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48AEC" w14:textId="690644C6" w:rsidR="0026413C" w:rsidRDefault="0026413C">
      <w:pPr>
        <w:pStyle w:val="a3"/>
        <w:spacing w:before="136"/>
        <w:ind w:left="0"/>
        <w:sectPr w:rsidR="0026413C" w:rsidSect="0026413C">
          <w:pgSz w:w="16840" w:h="11910" w:orient="landscape"/>
          <w:pgMar w:top="760" w:right="1038" w:bottom="0" w:left="278" w:header="720" w:footer="720" w:gutter="0"/>
          <w:cols w:num="2" w:space="720" w:equalWidth="0">
            <w:col w:w="4413" w:space="40"/>
            <w:col w:w="6701"/>
          </w:cols>
        </w:sectPr>
      </w:pPr>
      <w:r>
        <w:rPr>
          <w:noProof/>
        </w:rPr>
        <w:drawing>
          <wp:inline distT="0" distB="0" distL="0" distR="0" wp14:anchorId="30894622" wp14:editId="3BCE2B1C">
            <wp:extent cx="9410700" cy="66570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1504" cy="6671774"/>
                    </a:xfrm>
                    <a:prstGeom prst="rect">
                      <a:avLst/>
                    </a:prstGeom>
                    <a:noFill/>
                    <a:ln>
                      <a:noFill/>
                    </a:ln>
                  </pic:spPr>
                </pic:pic>
              </a:graphicData>
            </a:graphic>
          </wp:inline>
        </w:drawing>
      </w:r>
    </w:p>
    <w:p w14:paraId="30A8E656" w14:textId="5A993CEB" w:rsidR="005B355F" w:rsidRDefault="005B355F">
      <w:pPr>
        <w:pStyle w:val="a3"/>
        <w:spacing w:before="136"/>
        <w:ind w:left="0"/>
      </w:pPr>
    </w:p>
    <w:p w14:paraId="10BB955E" w14:textId="00D90664" w:rsidR="00437756" w:rsidRPr="0026413C" w:rsidRDefault="00713951" w:rsidP="0026413C">
      <w:pPr>
        <w:pStyle w:val="a5"/>
        <w:numPr>
          <w:ilvl w:val="0"/>
          <w:numId w:val="81"/>
        </w:numPr>
        <w:jc w:val="center"/>
        <w:rPr>
          <w:b/>
          <w:sz w:val="28"/>
        </w:rPr>
      </w:pPr>
      <w:r w:rsidRPr="0026413C">
        <w:rPr>
          <w:b/>
          <w:sz w:val="28"/>
        </w:rPr>
        <w:t>Целевой</w:t>
      </w:r>
      <w:r w:rsidRPr="0026413C">
        <w:rPr>
          <w:b/>
          <w:spacing w:val="-5"/>
          <w:sz w:val="28"/>
        </w:rPr>
        <w:t xml:space="preserve"> </w:t>
      </w:r>
      <w:r w:rsidRPr="0026413C">
        <w:rPr>
          <w:b/>
          <w:spacing w:val="-2"/>
          <w:sz w:val="28"/>
        </w:rPr>
        <w:t>раздел</w:t>
      </w:r>
    </w:p>
    <w:p w14:paraId="36BD8643" w14:textId="0C3121D2" w:rsidR="005B355F" w:rsidRPr="0026413C" w:rsidRDefault="005B355F" w:rsidP="005B355F">
      <w:pPr>
        <w:pStyle w:val="a5"/>
        <w:numPr>
          <w:ilvl w:val="0"/>
          <w:numId w:val="80"/>
        </w:numPr>
        <w:tabs>
          <w:tab w:val="left" w:pos="580"/>
        </w:tabs>
        <w:spacing w:before="72"/>
        <w:ind w:left="580" w:firstLine="0"/>
        <w:rPr>
          <w:b/>
          <w:spacing w:val="-2"/>
          <w:sz w:val="28"/>
        </w:rPr>
      </w:pPr>
      <w:r w:rsidRPr="0026413C">
        <w:rPr>
          <w:b/>
          <w:spacing w:val="-2"/>
          <w:sz w:val="28"/>
        </w:rPr>
        <w:t>Пояснительная записка</w:t>
      </w:r>
    </w:p>
    <w:p w14:paraId="3A155395" w14:textId="77777777" w:rsidR="005B355F" w:rsidRDefault="005B355F" w:rsidP="005B355F">
      <w:pPr>
        <w:pStyle w:val="a5"/>
        <w:tabs>
          <w:tab w:val="left" w:pos="580"/>
        </w:tabs>
        <w:spacing w:before="72"/>
        <w:ind w:left="580" w:firstLine="0"/>
        <w:rPr>
          <w:b/>
          <w:sz w:val="28"/>
        </w:rPr>
      </w:pPr>
    </w:p>
    <w:p w14:paraId="375B20AE" w14:textId="77777777" w:rsidR="00437756" w:rsidRDefault="00713951">
      <w:pPr>
        <w:pStyle w:val="a5"/>
        <w:numPr>
          <w:ilvl w:val="1"/>
          <w:numId w:val="78"/>
        </w:numPr>
        <w:tabs>
          <w:tab w:val="left" w:pos="1978"/>
        </w:tabs>
        <w:spacing w:before="7" w:line="247" w:lineRule="auto"/>
        <w:ind w:right="847" w:firstLine="273"/>
        <w:jc w:val="both"/>
        <w:rPr>
          <w:sz w:val="24"/>
        </w:rPr>
      </w:pPr>
      <w:r>
        <w:rPr>
          <w:sz w:val="24"/>
        </w:rPr>
        <w:t xml:space="preserve">Основная образовательная программа </w:t>
      </w:r>
      <w:r w:rsidR="00A44372">
        <w:rPr>
          <w:sz w:val="24"/>
        </w:rPr>
        <w:t xml:space="preserve">МБОУ «Новоазовская школа №2» администрации Новоазовского района </w:t>
      </w:r>
      <w:r>
        <w:rPr>
          <w:sz w:val="24"/>
        </w:rPr>
        <w:t>разработана</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ФОП</w:t>
      </w:r>
      <w:r>
        <w:rPr>
          <w:spacing w:val="-15"/>
          <w:sz w:val="24"/>
        </w:rPr>
        <w:t xml:space="preserve"> </w:t>
      </w:r>
      <w:r>
        <w:rPr>
          <w:sz w:val="24"/>
        </w:rPr>
        <w:t>ООО,</w:t>
      </w:r>
      <w:r>
        <w:rPr>
          <w:spacing w:val="-15"/>
          <w:sz w:val="24"/>
        </w:rPr>
        <w:t xml:space="preserve"> </w:t>
      </w:r>
      <w:r>
        <w:rPr>
          <w:sz w:val="24"/>
        </w:rPr>
        <w:t>которая</w:t>
      </w:r>
      <w:r>
        <w:rPr>
          <w:spacing w:val="-15"/>
          <w:sz w:val="24"/>
        </w:rPr>
        <w:t xml:space="preserve"> </w:t>
      </w:r>
      <w:r>
        <w:rPr>
          <w:sz w:val="24"/>
        </w:rPr>
        <w:t>является</w:t>
      </w:r>
      <w:r>
        <w:rPr>
          <w:spacing w:val="-15"/>
          <w:sz w:val="24"/>
        </w:rPr>
        <w:t xml:space="preserve"> </w:t>
      </w:r>
      <w:r>
        <w:rPr>
          <w:sz w:val="24"/>
        </w:rPr>
        <w:t xml:space="preserve">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w:t>
      </w:r>
      <w:r>
        <w:rPr>
          <w:spacing w:val="-2"/>
          <w:sz w:val="24"/>
        </w:rPr>
        <w:t>отношений.</w:t>
      </w:r>
    </w:p>
    <w:p w14:paraId="3E018076" w14:textId="77777777" w:rsidR="00437756" w:rsidRDefault="00713951">
      <w:pPr>
        <w:pStyle w:val="a5"/>
        <w:numPr>
          <w:ilvl w:val="1"/>
          <w:numId w:val="78"/>
        </w:numPr>
        <w:tabs>
          <w:tab w:val="left" w:pos="1918"/>
        </w:tabs>
        <w:ind w:left="1918" w:hanging="420"/>
        <w:jc w:val="both"/>
        <w:rPr>
          <w:sz w:val="24"/>
        </w:rPr>
      </w:pPr>
      <w:r>
        <w:rPr>
          <w:sz w:val="24"/>
        </w:rPr>
        <w:t>Целями</w:t>
      </w:r>
      <w:r>
        <w:rPr>
          <w:spacing w:val="-4"/>
          <w:sz w:val="24"/>
        </w:rPr>
        <w:t xml:space="preserve"> </w:t>
      </w:r>
      <w:r>
        <w:rPr>
          <w:sz w:val="24"/>
        </w:rPr>
        <w:t>реализации</w:t>
      </w:r>
      <w:r>
        <w:rPr>
          <w:spacing w:val="-4"/>
          <w:sz w:val="24"/>
        </w:rPr>
        <w:t xml:space="preserve"> </w:t>
      </w:r>
      <w:r>
        <w:rPr>
          <w:sz w:val="24"/>
        </w:rPr>
        <w:t>ООП</w:t>
      </w:r>
      <w:r>
        <w:rPr>
          <w:spacing w:val="-3"/>
          <w:sz w:val="24"/>
        </w:rPr>
        <w:t xml:space="preserve"> </w:t>
      </w:r>
      <w:r>
        <w:rPr>
          <w:sz w:val="24"/>
        </w:rPr>
        <w:t>ООО</w:t>
      </w:r>
      <w:r>
        <w:rPr>
          <w:spacing w:val="-3"/>
          <w:sz w:val="24"/>
        </w:rPr>
        <w:t xml:space="preserve"> </w:t>
      </w:r>
      <w:r>
        <w:rPr>
          <w:spacing w:val="-2"/>
          <w:sz w:val="24"/>
        </w:rPr>
        <w:t>являются:</w:t>
      </w:r>
    </w:p>
    <w:p w14:paraId="5AAA131F" w14:textId="77777777" w:rsidR="00437756" w:rsidRDefault="00713951">
      <w:pPr>
        <w:pStyle w:val="a3"/>
        <w:spacing w:before="12" w:line="247" w:lineRule="auto"/>
        <w:ind w:left="1225" w:right="853" w:firstLine="273"/>
        <w:jc w:val="both"/>
      </w:pPr>
      <w:r>
        <w:t>организация учебного процесса с учетом целей, содержания и планируемых результатов основного общего образования, отраженных в ФГОС ООО;</w:t>
      </w:r>
    </w:p>
    <w:p w14:paraId="49AC6773" w14:textId="77777777" w:rsidR="00437756" w:rsidRDefault="00713951">
      <w:pPr>
        <w:pStyle w:val="a3"/>
        <w:spacing w:before="5" w:line="249" w:lineRule="auto"/>
        <w:ind w:right="848"/>
        <w:jc w:val="both"/>
      </w:pPr>
      <w:r>
        <w:t>создание условий для становления и формирования личности обучающегося; организация</w:t>
      </w:r>
      <w:r>
        <w:rPr>
          <w:spacing w:val="-12"/>
        </w:rPr>
        <w:t xml:space="preserve"> </w:t>
      </w:r>
      <w:r>
        <w:t>деятельности</w:t>
      </w:r>
      <w:r>
        <w:rPr>
          <w:spacing w:val="-8"/>
        </w:rPr>
        <w:t xml:space="preserve"> </w:t>
      </w:r>
      <w:r>
        <w:t>педагогического</w:t>
      </w:r>
      <w:r>
        <w:rPr>
          <w:spacing w:val="-9"/>
        </w:rPr>
        <w:t xml:space="preserve"> </w:t>
      </w:r>
      <w:r>
        <w:t>коллектива</w:t>
      </w:r>
      <w:r>
        <w:rPr>
          <w:spacing w:val="-10"/>
        </w:rPr>
        <w:t xml:space="preserve"> </w:t>
      </w:r>
      <w:r>
        <w:t>по</w:t>
      </w:r>
      <w:r>
        <w:rPr>
          <w:spacing w:val="-9"/>
        </w:rPr>
        <w:t xml:space="preserve"> </w:t>
      </w:r>
      <w:r>
        <w:t>созданию</w:t>
      </w:r>
      <w:r>
        <w:rPr>
          <w:spacing w:val="-9"/>
        </w:rPr>
        <w:t xml:space="preserve"> </w:t>
      </w:r>
      <w:r>
        <w:rPr>
          <w:spacing w:val="-2"/>
        </w:rPr>
        <w:t>индивидуальных</w:t>
      </w:r>
    </w:p>
    <w:p w14:paraId="760982C9" w14:textId="77777777" w:rsidR="00437756" w:rsidRDefault="00713951">
      <w:pPr>
        <w:pStyle w:val="a3"/>
        <w:spacing w:line="247" w:lineRule="auto"/>
        <w:ind w:left="1225" w:right="854"/>
        <w:jc w:val="both"/>
      </w:pPr>
      <w:r>
        <w:t>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65EB5B51" w14:textId="77777777" w:rsidR="00437756" w:rsidRDefault="00713951">
      <w:pPr>
        <w:pStyle w:val="a5"/>
        <w:numPr>
          <w:ilvl w:val="1"/>
          <w:numId w:val="78"/>
        </w:numPr>
        <w:tabs>
          <w:tab w:val="left" w:pos="2028"/>
        </w:tabs>
        <w:spacing w:before="3" w:line="247" w:lineRule="auto"/>
        <w:ind w:right="850" w:firstLine="273"/>
        <w:jc w:val="both"/>
        <w:rPr>
          <w:sz w:val="24"/>
        </w:rPr>
      </w:pPr>
      <w:r>
        <w:rPr>
          <w:sz w:val="24"/>
        </w:rPr>
        <w:t>Достижение поставленных целей реализации ООП ООО предусматривает решение следующих основных задач:</w:t>
      </w:r>
    </w:p>
    <w:p w14:paraId="111B2DD6" w14:textId="77777777" w:rsidR="00437756" w:rsidRDefault="00713951">
      <w:pPr>
        <w:pStyle w:val="a3"/>
        <w:spacing w:before="5" w:line="247" w:lineRule="auto"/>
        <w:ind w:left="1225" w:right="850" w:firstLine="273"/>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ABA2470" w14:textId="77777777" w:rsidR="00437756" w:rsidRDefault="00713951">
      <w:pPr>
        <w:pStyle w:val="a3"/>
        <w:spacing w:before="4" w:line="247" w:lineRule="auto"/>
        <w:ind w:left="1225" w:right="850" w:firstLine="273"/>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214B148" w14:textId="77777777" w:rsidR="00437756" w:rsidRDefault="00713951">
      <w:pPr>
        <w:pStyle w:val="a3"/>
        <w:spacing w:before="4" w:line="252" w:lineRule="auto"/>
        <w:ind w:right="850"/>
        <w:jc w:val="both"/>
      </w:pPr>
      <w:r>
        <w:t>обеспечение преемственности основного общего и среднего общего образования; достижение</w:t>
      </w:r>
      <w:r>
        <w:rPr>
          <w:spacing w:val="14"/>
        </w:rPr>
        <w:t xml:space="preserve"> </w:t>
      </w:r>
      <w:r>
        <w:t>планируемых</w:t>
      </w:r>
      <w:r>
        <w:rPr>
          <w:spacing w:val="16"/>
        </w:rPr>
        <w:t xml:space="preserve"> </w:t>
      </w:r>
      <w:r>
        <w:t>результатов</w:t>
      </w:r>
      <w:r>
        <w:rPr>
          <w:spacing w:val="15"/>
        </w:rPr>
        <w:t xml:space="preserve"> </w:t>
      </w:r>
      <w:r>
        <w:t>освоения</w:t>
      </w:r>
      <w:r>
        <w:rPr>
          <w:spacing w:val="15"/>
        </w:rPr>
        <w:t xml:space="preserve"> </w:t>
      </w:r>
      <w:r>
        <w:t>ООП</w:t>
      </w:r>
      <w:r>
        <w:rPr>
          <w:spacing w:val="13"/>
        </w:rPr>
        <w:t xml:space="preserve"> </w:t>
      </w:r>
      <w:r>
        <w:t>ООО</w:t>
      </w:r>
      <w:r>
        <w:rPr>
          <w:spacing w:val="15"/>
        </w:rPr>
        <w:t xml:space="preserve"> </w:t>
      </w:r>
      <w:r>
        <w:t>всеми</w:t>
      </w:r>
      <w:r>
        <w:rPr>
          <w:spacing w:val="15"/>
        </w:rPr>
        <w:t xml:space="preserve"> </w:t>
      </w:r>
      <w:r>
        <w:t>обучающимися,</w:t>
      </w:r>
      <w:r>
        <w:rPr>
          <w:spacing w:val="18"/>
        </w:rPr>
        <w:t xml:space="preserve"> </w:t>
      </w:r>
      <w:r>
        <w:rPr>
          <w:spacing w:val="-10"/>
        </w:rPr>
        <w:t>в</w:t>
      </w:r>
    </w:p>
    <w:p w14:paraId="5EE1F3C4" w14:textId="77777777" w:rsidR="00437756" w:rsidRDefault="00713951">
      <w:pPr>
        <w:pStyle w:val="a3"/>
        <w:spacing w:line="270" w:lineRule="exact"/>
        <w:ind w:left="1225"/>
        <w:jc w:val="both"/>
      </w:pPr>
      <w:r>
        <w:t>том</w:t>
      </w:r>
      <w:r>
        <w:rPr>
          <w:spacing w:val="-6"/>
        </w:rPr>
        <w:t xml:space="preserve"> </w:t>
      </w:r>
      <w:r>
        <w:t>числе</w:t>
      </w:r>
      <w:r>
        <w:rPr>
          <w:spacing w:val="-4"/>
        </w:rPr>
        <w:t xml:space="preserve"> </w:t>
      </w:r>
      <w:r>
        <w:t>обучающимися</w:t>
      </w:r>
      <w:r>
        <w:rPr>
          <w:spacing w:val="-3"/>
        </w:rPr>
        <w:t xml:space="preserve"> </w:t>
      </w:r>
      <w:r>
        <w:t>с</w:t>
      </w:r>
      <w:r>
        <w:rPr>
          <w:spacing w:val="-5"/>
        </w:rPr>
        <w:t xml:space="preserve"> </w:t>
      </w:r>
      <w:r>
        <w:t>ограниченными</w:t>
      </w:r>
      <w:r>
        <w:rPr>
          <w:spacing w:val="-3"/>
        </w:rPr>
        <w:t xml:space="preserve"> </w:t>
      </w:r>
      <w:r>
        <w:t>возможностями</w:t>
      </w:r>
      <w:r>
        <w:rPr>
          <w:spacing w:val="-3"/>
        </w:rPr>
        <w:t xml:space="preserve"> </w:t>
      </w:r>
      <w:r>
        <w:rPr>
          <w:spacing w:val="-2"/>
        </w:rPr>
        <w:t>здоровья;</w:t>
      </w:r>
    </w:p>
    <w:p w14:paraId="1D519387" w14:textId="77777777" w:rsidR="00437756" w:rsidRDefault="00713951">
      <w:pPr>
        <w:pStyle w:val="a3"/>
        <w:spacing w:before="14" w:line="249" w:lineRule="auto"/>
        <w:ind w:right="852"/>
        <w:jc w:val="both"/>
      </w:pPr>
      <w:r>
        <w:t xml:space="preserve">обеспечение доступности получения качественного основного общего образования; </w:t>
      </w:r>
      <w:proofErr w:type="gramStart"/>
      <w:r>
        <w:t>выявление</w:t>
      </w:r>
      <w:r>
        <w:rPr>
          <w:spacing w:val="29"/>
        </w:rPr>
        <w:t xml:space="preserve">  </w:t>
      </w:r>
      <w:r>
        <w:t>и</w:t>
      </w:r>
      <w:proofErr w:type="gramEnd"/>
      <w:r>
        <w:rPr>
          <w:spacing w:val="31"/>
        </w:rPr>
        <w:t xml:space="preserve">  </w:t>
      </w:r>
      <w:r>
        <w:t>развитие</w:t>
      </w:r>
      <w:r>
        <w:rPr>
          <w:spacing w:val="29"/>
        </w:rPr>
        <w:t xml:space="preserve">  </w:t>
      </w:r>
      <w:r>
        <w:t>способностей</w:t>
      </w:r>
      <w:r>
        <w:rPr>
          <w:spacing w:val="30"/>
        </w:rPr>
        <w:t xml:space="preserve">  </w:t>
      </w:r>
      <w:r>
        <w:t>обучающихся,</w:t>
      </w:r>
      <w:r>
        <w:rPr>
          <w:spacing w:val="30"/>
        </w:rPr>
        <w:t xml:space="preserve">  </w:t>
      </w:r>
      <w:r>
        <w:t>в</w:t>
      </w:r>
      <w:r>
        <w:rPr>
          <w:spacing w:val="30"/>
        </w:rPr>
        <w:t xml:space="preserve">  </w:t>
      </w:r>
      <w:r>
        <w:t>том</w:t>
      </w:r>
      <w:r>
        <w:rPr>
          <w:spacing w:val="30"/>
        </w:rPr>
        <w:t xml:space="preserve">  </w:t>
      </w:r>
      <w:r>
        <w:t>числе</w:t>
      </w:r>
      <w:r>
        <w:rPr>
          <w:spacing w:val="30"/>
        </w:rPr>
        <w:t xml:space="preserve">  </w:t>
      </w:r>
      <w:r>
        <w:rPr>
          <w:spacing w:val="-2"/>
        </w:rPr>
        <w:t>проявивших</w:t>
      </w:r>
    </w:p>
    <w:p w14:paraId="5D95560B" w14:textId="77777777" w:rsidR="00437756" w:rsidRDefault="00713951">
      <w:pPr>
        <w:pStyle w:val="a3"/>
        <w:spacing w:line="247" w:lineRule="auto"/>
        <w:ind w:left="1225" w:right="852"/>
        <w:jc w:val="both"/>
      </w:pPr>
      <w:r>
        <w:t>выдающиеся</w:t>
      </w:r>
      <w:r>
        <w:rPr>
          <w:spacing w:val="-4"/>
        </w:rPr>
        <w:t xml:space="preserve"> </w:t>
      </w:r>
      <w:r>
        <w:t>способности,</w:t>
      </w:r>
      <w:r>
        <w:rPr>
          <w:spacing w:val="-4"/>
        </w:rPr>
        <w:t xml:space="preserve"> </w:t>
      </w:r>
      <w:r>
        <w:t>через</w:t>
      </w:r>
      <w:r>
        <w:rPr>
          <w:spacing w:val="-4"/>
        </w:rPr>
        <w:t xml:space="preserve"> </w:t>
      </w:r>
      <w:r>
        <w:t>систему</w:t>
      </w:r>
      <w:r>
        <w:rPr>
          <w:spacing w:val="-12"/>
        </w:rPr>
        <w:t xml:space="preserve"> </w:t>
      </w:r>
      <w:r>
        <w:t>клубов,</w:t>
      </w:r>
      <w:r>
        <w:rPr>
          <w:spacing w:val="-4"/>
        </w:rPr>
        <w:t xml:space="preserve"> </w:t>
      </w:r>
      <w:r>
        <w:t>секций,</w:t>
      </w:r>
      <w:r>
        <w:rPr>
          <w:spacing w:val="-7"/>
        </w:rPr>
        <w:t xml:space="preserve"> </w:t>
      </w:r>
      <w:r>
        <w:t>студий</w:t>
      </w:r>
      <w:r>
        <w:rPr>
          <w:spacing w:val="-4"/>
        </w:rPr>
        <w:t xml:space="preserve"> </w:t>
      </w:r>
      <w:r>
        <w:t>и</w:t>
      </w:r>
      <w:r>
        <w:rPr>
          <w:spacing w:val="-4"/>
        </w:rPr>
        <w:t xml:space="preserve"> </w:t>
      </w:r>
      <w:r>
        <w:t>других,</w:t>
      </w:r>
      <w:r>
        <w:rPr>
          <w:spacing w:val="-7"/>
        </w:rPr>
        <w:t xml:space="preserve"> </w:t>
      </w:r>
      <w:r>
        <w:t>организацию общественно полезной деятельности;</w:t>
      </w:r>
    </w:p>
    <w:p w14:paraId="4512C015" w14:textId="77777777" w:rsidR="00437756" w:rsidRDefault="00713951">
      <w:pPr>
        <w:pStyle w:val="a3"/>
        <w:spacing w:before="2" w:line="247" w:lineRule="auto"/>
        <w:ind w:left="1225" w:right="846" w:firstLine="273"/>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7B5FC888" w14:textId="77777777" w:rsidR="00437756" w:rsidRDefault="00713951">
      <w:pPr>
        <w:pStyle w:val="a3"/>
        <w:spacing w:before="5" w:line="247" w:lineRule="auto"/>
        <w:ind w:left="1225" w:right="850" w:firstLine="273"/>
        <w:jc w:val="both"/>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rPr>
        <w:t>организации;</w:t>
      </w:r>
    </w:p>
    <w:p w14:paraId="249D009F" w14:textId="77777777" w:rsidR="00437756" w:rsidRDefault="00713951">
      <w:pPr>
        <w:pStyle w:val="a3"/>
        <w:spacing w:before="5" w:line="247" w:lineRule="auto"/>
        <w:ind w:left="1225" w:right="849" w:firstLine="273"/>
        <w:jc w:val="both"/>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rPr>
        <w:t>действия;</w:t>
      </w:r>
    </w:p>
    <w:p w14:paraId="362D86F0" w14:textId="77777777" w:rsidR="00437756" w:rsidRDefault="00713951">
      <w:pPr>
        <w:pStyle w:val="a3"/>
        <w:spacing w:before="4" w:line="247" w:lineRule="auto"/>
        <w:ind w:left="1225" w:right="845" w:firstLine="273"/>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B9E815A" w14:textId="77777777" w:rsidR="00437756" w:rsidRDefault="00713951">
      <w:pPr>
        <w:pStyle w:val="a3"/>
        <w:spacing w:before="5" w:line="247" w:lineRule="auto"/>
        <w:ind w:left="1225" w:right="855" w:firstLine="273"/>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AD51D34" w14:textId="77777777" w:rsidR="00437756" w:rsidRDefault="00713951">
      <w:pPr>
        <w:pStyle w:val="a3"/>
        <w:spacing w:before="3" w:line="247" w:lineRule="auto"/>
        <w:ind w:left="1225" w:right="848" w:firstLine="273"/>
        <w:jc w:val="both"/>
      </w:pPr>
      <w:r>
        <w:t>Механизм реализации программы предусматривает использование комплекса организационных и иных мероприятий, необходимых для достижения цели и решения задач программы.</w:t>
      </w:r>
    </w:p>
    <w:p w14:paraId="3CCE46FB" w14:textId="77777777" w:rsidR="00437756" w:rsidRDefault="00713951">
      <w:pPr>
        <w:pStyle w:val="a3"/>
        <w:spacing w:before="5"/>
        <w:jc w:val="both"/>
      </w:pPr>
      <w:r>
        <w:t>В</w:t>
      </w:r>
      <w:r>
        <w:rPr>
          <w:spacing w:val="-6"/>
        </w:rPr>
        <w:t xml:space="preserve"> </w:t>
      </w:r>
      <w:r>
        <w:t>основу</w:t>
      </w:r>
      <w:r>
        <w:rPr>
          <w:spacing w:val="-7"/>
        </w:rPr>
        <w:t xml:space="preserve"> </w:t>
      </w:r>
      <w:r>
        <w:t>механизма</w:t>
      </w:r>
      <w:r>
        <w:rPr>
          <w:spacing w:val="-3"/>
        </w:rPr>
        <w:t xml:space="preserve"> </w:t>
      </w:r>
      <w:r>
        <w:t>реализации</w:t>
      </w:r>
      <w:r>
        <w:rPr>
          <w:spacing w:val="-2"/>
        </w:rPr>
        <w:t xml:space="preserve"> </w:t>
      </w:r>
      <w:r>
        <w:t>программы</w:t>
      </w:r>
      <w:r>
        <w:rPr>
          <w:spacing w:val="-2"/>
        </w:rPr>
        <w:t xml:space="preserve"> </w:t>
      </w:r>
      <w:r>
        <w:t>заложены</w:t>
      </w:r>
      <w:r>
        <w:rPr>
          <w:spacing w:val="-2"/>
        </w:rPr>
        <w:t xml:space="preserve"> </w:t>
      </w:r>
      <w:r>
        <w:t>принципы,</w:t>
      </w:r>
      <w:r>
        <w:rPr>
          <w:spacing w:val="-1"/>
        </w:rPr>
        <w:t xml:space="preserve"> </w:t>
      </w:r>
      <w:r>
        <w:rPr>
          <w:spacing w:val="-2"/>
        </w:rPr>
        <w:t>обеспечивающие:</w:t>
      </w:r>
    </w:p>
    <w:p w14:paraId="5085E506" w14:textId="77777777" w:rsidR="00437756" w:rsidRDefault="00437756">
      <w:pPr>
        <w:jc w:val="both"/>
        <w:sectPr w:rsidR="00437756">
          <w:type w:val="continuous"/>
          <w:pgSz w:w="11910" w:h="16840"/>
          <w:pgMar w:top="0" w:right="0" w:bottom="280" w:left="760" w:header="720" w:footer="720" w:gutter="0"/>
          <w:cols w:space="720"/>
        </w:sectPr>
      </w:pPr>
    </w:p>
    <w:p w14:paraId="3BAFE8DA" w14:textId="77777777" w:rsidR="00437756" w:rsidRDefault="00713951">
      <w:pPr>
        <w:pStyle w:val="a3"/>
        <w:spacing w:before="68" w:line="247" w:lineRule="auto"/>
        <w:ind w:left="1225" w:right="848" w:firstLine="273"/>
        <w:jc w:val="both"/>
      </w:pPr>
      <w:r>
        <w:lastRenderedPageBreak/>
        <w:t>обоснованное распределение часов учебного плана из части, формируемой участниками образовательных отношений;</w:t>
      </w:r>
    </w:p>
    <w:p w14:paraId="6684CC95" w14:textId="77777777" w:rsidR="00437756" w:rsidRDefault="00713951">
      <w:pPr>
        <w:pStyle w:val="a3"/>
        <w:spacing w:before="6" w:line="247" w:lineRule="auto"/>
        <w:ind w:left="1225" w:right="854" w:firstLine="273"/>
        <w:jc w:val="both"/>
      </w:pPr>
      <w:r>
        <w:t>реализацию рабочей программы воспитания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0FA964B8" w14:textId="77777777" w:rsidR="00437756" w:rsidRDefault="00713951">
      <w:pPr>
        <w:pStyle w:val="a3"/>
        <w:spacing w:before="4" w:line="247" w:lineRule="auto"/>
        <w:ind w:left="1225" w:right="849" w:firstLine="273"/>
        <w:jc w:val="both"/>
      </w:pPr>
      <w:r>
        <w:t>формирование метапредметных результатов посредством освоения программ учебных предметов и внеурочной деятельности;</w:t>
      </w:r>
    </w:p>
    <w:p w14:paraId="7089B298" w14:textId="77777777" w:rsidR="00437756" w:rsidRDefault="00713951">
      <w:pPr>
        <w:pStyle w:val="a3"/>
        <w:spacing w:before="5" w:line="247" w:lineRule="auto"/>
        <w:ind w:left="1225" w:right="854" w:firstLine="273"/>
        <w:jc w:val="both"/>
      </w:pPr>
      <w:r>
        <w:t xml:space="preserve">формирование плана внеурочной деятельности с учетом выбора участниками образовательных отношений учебных курсов внеурочной деятельности из перечня, предлагаемого </w:t>
      </w:r>
      <w:r w:rsidR="00A44372">
        <w:t>МБОУ «Новоазовская школа №2»</w:t>
      </w:r>
      <w:r>
        <w:t>;</w:t>
      </w:r>
    </w:p>
    <w:p w14:paraId="6D95638F" w14:textId="77777777" w:rsidR="00437756" w:rsidRDefault="00713951">
      <w:pPr>
        <w:pStyle w:val="a3"/>
        <w:spacing w:before="4" w:line="247" w:lineRule="auto"/>
        <w:ind w:left="1225" w:right="855" w:firstLine="273"/>
        <w:jc w:val="both"/>
      </w:pPr>
      <w: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171945FC" w14:textId="77777777" w:rsidR="00437756" w:rsidRDefault="00437756">
      <w:pPr>
        <w:pStyle w:val="a3"/>
        <w:spacing w:before="19"/>
        <w:ind w:left="0"/>
      </w:pPr>
    </w:p>
    <w:p w14:paraId="3F9E90B7" w14:textId="77777777" w:rsidR="00437756" w:rsidRDefault="00713951">
      <w:pPr>
        <w:pStyle w:val="a5"/>
        <w:numPr>
          <w:ilvl w:val="1"/>
          <w:numId w:val="78"/>
        </w:numPr>
        <w:tabs>
          <w:tab w:val="left" w:pos="1918"/>
        </w:tabs>
        <w:spacing w:before="0"/>
        <w:ind w:left="1918" w:hanging="420"/>
        <w:jc w:val="both"/>
        <w:rPr>
          <w:sz w:val="24"/>
        </w:rPr>
      </w:pPr>
      <w:r>
        <w:rPr>
          <w:sz w:val="24"/>
        </w:rPr>
        <w:t>ООП</w:t>
      </w:r>
      <w:r>
        <w:rPr>
          <w:spacing w:val="-5"/>
          <w:sz w:val="24"/>
        </w:rPr>
        <w:t xml:space="preserve"> </w:t>
      </w:r>
      <w:r>
        <w:rPr>
          <w:sz w:val="24"/>
        </w:rPr>
        <w:t>ООО учитывает</w:t>
      </w:r>
      <w:r>
        <w:rPr>
          <w:spacing w:val="-3"/>
          <w:sz w:val="24"/>
        </w:rPr>
        <w:t xml:space="preserve"> </w:t>
      </w:r>
      <w:r>
        <w:rPr>
          <w:sz w:val="24"/>
        </w:rPr>
        <w:t>следующие</w:t>
      </w:r>
      <w:r>
        <w:rPr>
          <w:spacing w:val="-4"/>
          <w:sz w:val="24"/>
        </w:rPr>
        <w:t xml:space="preserve"> </w:t>
      </w:r>
      <w:r>
        <w:rPr>
          <w:spacing w:val="-2"/>
          <w:sz w:val="24"/>
        </w:rPr>
        <w:t>принципы:</w:t>
      </w:r>
    </w:p>
    <w:p w14:paraId="412290DA" w14:textId="77777777" w:rsidR="00437756" w:rsidRDefault="00713951">
      <w:pPr>
        <w:pStyle w:val="a3"/>
        <w:spacing w:before="12" w:line="247" w:lineRule="auto"/>
        <w:ind w:left="1225" w:right="851" w:firstLine="273"/>
        <w:jc w:val="both"/>
      </w:pPr>
      <w: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61BC2E6" w14:textId="77777777" w:rsidR="00437756" w:rsidRDefault="00713951">
      <w:pPr>
        <w:pStyle w:val="a3"/>
        <w:spacing w:before="4" w:line="247" w:lineRule="auto"/>
        <w:ind w:left="1225" w:right="845" w:firstLine="273"/>
        <w:jc w:val="both"/>
      </w:pPr>
      <w:r>
        <w:t>принцип</w:t>
      </w:r>
      <w:r>
        <w:rPr>
          <w:spacing w:val="-15"/>
        </w:rPr>
        <w:t xml:space="preserve"> </w:t>
      </w:r>
      <w:r>
        <w:t>учета</w:t>
      </w:r>
      <w:r>
        <w:rPr>
          <w:spacing w:val="-15"/>
        </w:rPr>
        <w:t xml:space="preserve"> </w:t>
      </w:r>
      <w:r>
        <w:t>языка</w:t>
      </w:r>
      <w:r>
        <w:rPr>
          <w:spacing w:val="-15"/>
        </w:rPr>
        <w:t xml:space="preserve"> </w:t>
      </w:r>
      <w:r>
        <w:t>обучения:</w:t>
      </w:r>
      <w:r>
        <w:rPr>
          <w:spacing w:val="-15"/>
        </w:rPr>
        <w:t xml:space="preserve"> </w:t>
      </w:r>
      <w:r>
        <w:t>с</w:t>
      </w:r>
      <w:r>
        <w:rPr>
          <w:spacing w:val="-15"/>
        </w:rPr>
        <w:t xml:space="preserve"> </w:t>
      </w:r>
      <w:r>
        <w:t>учетом</w:t>
      </w:r>
      <w:r>
        <w:rPr>
          <w:spacing w:val="-15"/>
        </w:rPr>
        <w:t xml:space="preserve"> </w:t>
      </w:r>
      <w:r>
        <w:t>условий</w:t>
      </w:r>
      <w:r>
        <w:rPr>
          <w:spacing w:val="-15"/>
        </w:rPr>
        <w:t xml:space="preserve"> </w:t>
      </w:r>
      <w:r>
        <w:t>функционирования</w:t>
      </w:r>
      <w:r>
        <w:rPr>
          <w:spacing w:val="-15"/>
        </w:rPr>
        <w:t xml:space="preserve"> </w:t>
      </w:r>
      <w:r>
        <w:t>образовательной организации</w:t>
      </w:r>
      <w:r>
        <w:rPr>
          <w:spacing w:val="-10"/>
        </w:rPr>
        <w:t xml:space="preserve"> </w:t>
      </w:r>
      <w:r>
        <w:t>ООП</w:t>
      </w:r>
      <w:r>
        <w:rPr>
          <w:spacing w:val="-11"/>
        </w:rPr>
        <w:t xml:space="preserve"> </w:t>
      </w:r>
      <w:r>
        <w:t>ООО</w:t>
      </w:r>
      <w:r>
        <w:rPr>
          <w:spacing w:val="-9"/>
        </w:rPr>
        <w:t xml:space="preserve"> </w:t>
      </w:r>
      <w:r>
        <w:t>характеризует</w:t>
      </w:r>
      <w:r>
        <w:rPr>
          <w:spacing w:val="-10"/>
        </w:rPr>
        <w:t xml:space="preserve"> </w:t>
      </w:r>
      <w:r>
        <w:t>право</w:t>
      </w:r>
      <w:r>
        <w:rPr>
          <w:spacing w:val="-9"/>
        </w:rPr>
        <w:t xml:space="preserve"> </w:t>
      </w:r>
      <w:r>
        <w:t>получения</w:t>
      </w:r>
      <w:r>
        <w:rPr>
          <w:spacing w:val="-10"/>
        </w:rPr>
        <w:t xml:space="preserve"> </w:t>
      </w:r>
      <w:r>
        <w:t>образования</w:t>
      </w:r>
      <w:r>
        <w:rPr>
          <w:spacing w:val="-10"/>
        </w:rPr>
        <w:t xml:space="preserve"> </w:t>
      </w:r>
      <w:r>
        <w:t>на</w:t>
      </w:r>
      <w:r>
        <w:rPr>
          <w:spacing w:val="-11"/>
        </w:rPr>
        <w:t xml:space="preserve"> </w:t>
      </w:r>
      <w:r>
        <w:t>родном</w:t>
      </w:r>
      <w:r>
        <w:rPr>
          <w:spacing w:val="-10"/>
        </w:rPr>
        <w:t xml:space="preserve"> </w:t>
      </w:r>
      <w:r>
        <w:t>языке</w:t>
      </w:r>
      <w:r>
        <w:rPr>
          <w:spacing w:val="-10"/>
        </w:rPr>
        <w:t xml:space="preserve"> </w:t>
      </w:r>
      <w:r>
        <w:t xml:space="preserve">из </w:t>
      </w:r>
      <w:r>
        <w:rPr>
          <w:spacing w:val="-2"/>
        </w:rPr>
        <w:t>числа</w:t>
      </w:r>
      <w:r>
        <w:rPr>
          <w:spacing w:val="-4"/>
        </w:rPr>
        <w:t xml:space="preserve"> </w:t>
      </w:r>
      <w:r>
        <w:rPr>
          <w:spacing w:val="-2"/>
        </w:rPr>
        <w:t>языков</w:t>
      </w:r>
      <w:r>
        <w:rPr>
          <w:spacing w:val="-3"/>
        </w:rPr>
        <w:t xml:space="preserve"> </w:t>
      </w:r>
      <w:r>
        <w:rPr>
          <w:spacing w:val="-2"/>
        </w:rPr>
        <w:t>народов</w:t>
      </w:r>
      <w:r>
        <w:rPr>
          <w:spacing w:val="-3"/>
        </w:rPr>
        <w:t xml:space="preserve"> </w:t>
      </w:r>
      <w:r>
        <w:rPr>
          <w:spacing w:val="-2"/>
        </w:rPr>
        <w:t>Российской Федерации</w:t>
      </w:r>
      <w:r>
        <w:rPr>
          <w:spacing w:val="-4"/>
        </w:rPr>
        <w:t xml:space="preserve"> </w:t>
      </w:r>
      <w:r>
        <w:rPr>
          <w:spacing w:val="-2"/>
        </w:rPr>
        <w:t>и</w:t>
      </w:r>
      <w:r>
        <w:rPr>
          <w:spacing w:val="-4"/>
        </w:rPr>
        <w:t xml:space="preserve"> </w:t>
      </w:r>
      <w:r>
        <w:rPr>
          <w:spacing w:val="-2"/>
        </w:rPr>
        <w:t>отражает механизмы</w:t>
      </w:r>
      <w:r>
        <w:rPr>
          <w:spacing w:val="-3"/>
        </w:rPr>
        <w:t xml:space="preserve"> </w:t>
      </w:r>
      <w:r>
        <w:rPr>
          <w:spacing w:val="-2"/>
        </w:rPr>
        <w:t xml:space="preserve">реализации данного </w:t>
      </w:r>
      <w:r>
        <w:t>принципа в учебных планах, планах внеурочной деятельности;</w:t>
      </w:r>
    </w:p>
    <w:p w14:paraId="5210EB3D" w14:textId="77777777" w:rsidR="00437756" w:rsidRDefault="00713951">
      <w:pPr>
        <w:pStyle w:val="a3"/>
        <w:spacing w:before="6" w:line="247" w:lineRule="auto"/>
        <w:ind w:left="1225" w:right="850" w:firstLine="273"/>
        <w:jc w:val="both"/>
      </w:pPr>
      <w: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E1D5C66" w14:textId="77777777" w:rsidR="00437756" w:rsidRDefault="00713951">
      <w:pPr>
        <w:pStyle w:val="a3"/>
        <w:spacing w:before="3" w:line="247" w:lineRule="auto"/>
        <w:ind w:left="1225" w:right="850" w:firstLine="273"/>
        <w:jc w:val="both"/>
      </w:pPr>
      <w:r>
        <w:t>принцип индивидуализации обучения: ООП ООО предусматривает возможность и механизмы</w:t>
      </w:r>
      <w:r>
        <w:rPr>
          <w:spacing w:val="-15"/>
        </w:rPr>
        <w:t xml:space="preserve"> </w:t>
      </w:r>
      <w:r>
        <w:t>разработки</w:t>
      </w:r>
      <w:r>
        <w:rPr>
          <w:spacing w:val="-15"/>
        </w:rPr>
        <w:t xml:space="preserve"> </w:t>
      </w:r>
      <w:r>
        <w:t>индивидуальных</w:t>
      </w:r>
      <w:r>
        <w:rPr>
          <w:spacing w:val="-15"/>
        </w:rPr>
        <w:t xml:space="preserve"> </w:t>
      </w:r>
      <w:r>
        <w:t>программ</w:t>
      </w:r>
      <w:r>
        <w:rPr>
          <w:spacing w:val="-15"/>
        </w:rPr>
        <w:t xml:space="preserve"> </w:t>
      </w:r>
      <w:r>
        <w:t>и</w:t>
      </w:r>
      <w:r>
        <w:rPr>
          <w:spacing w:val="-14"/>
        </w:rPr>
        <w:t xml:space="preserve"> </w:t>
      </w:r>
      <w:r>
        <w:t>учебных</w:t>
      </w:r>
      <w:r>
        <w:rPr>
          <w:spacing w:val="-13"/>
        </w:rPr>
        <w:t xml:space="preserve"> </w:t>
      </w:r>
      <w:r>
        <w:t>планов</w:t>
      </w:r>
      <w:r>
        <w:rPr>
          <w:spacing w:val="-15"/>
        </w:rPr>
        <w:t xml:space="preserve"> </w:t>
      </w:r>
      <w:r>
        <w:t>для</w:t>
      </w:r>
      <w:r>
        <w:rPr>
          <w:spacing w:val="-15"/>
        </w:rPr>
        <w:t xml:space="preserve"> </w:t>
      </w:r>
      <w:r>
        <w:t>обучения</w:t>
      </w:r>
      <w:r>
        <w:rPr>
          <w:spacing w:val="-15"/>
        </w:rPr>
        <w:t xml:space="preserve"> </w:t>
      </w:r>
      <w:r>
        <w:t xml:space="preserve">детей с особыми способностями, потребностями и интересами с учетом мнения родителей (законных представителей) несовершеннолетнего </w:t>
      </w:r>
      <w:proofErr w:type="spellStart"/>
      <w:r>
        <w:t>ообучающегося</w:t>
      </w:r>
      <w:proofErr w:type="spellEnd"/>
      <w:r>
        <w:t>;</w:t>
      </w:r>
    </w:p>
    <w:p w14:paraId="776E9BB4" w14:textId="77777777" w:rsidR="00437756" w:rsidRDefault="00713951">
      <w:pPr>
        <w:pStyle w:val="a3"/>
        <w:spacing w:before="5" w:line="247" w:lineRule="auto"/>
        <w:ind w:left="1225" w:right="846" w:firstLine="273"/>
        <w:jc w:val="both"/>
      </w:pPr>
      <w:r>
        <w:t>системно-деятельностный подход, предполагающий ориентацию на результаты обучения, на</w:t>
      </w:r>
      <w:r>
        <w:rPr>
          <w:spacing w:val="-1"/>
        </w:rPr>
        <w:t xml:space="preserve"> </w:t>
      </w:r>
      <w:r>
        <w:t>развитие</w:t>
      </w:r>
      <w:r>
        <w:rPr>
          <w:spacing w:val="-1"/>
        </w:rPr>
        <w:t xml:space="preserve"> </w:t>
      </w:r>
      <w:r>
        <w:t>активной учебно-познавательной деятельности обучающегося на основе</w:t>
      </w:r>
      <w:r>
        <w:rPr>
          <w:spacing w:val="-14"/>
        </w:rPr>
        <w:t xml:space="preserve"> </w:t>
      </w:r>
      <w:r>
        <w:t>освоения</w:t>
      </w:r>
      <w:r>
        <w:rPr>
          <w:spacing w:val="-10"/>
        </w:rPr>
        <w:t xml:space="preserve"> </w:t>
      </w:r>
      <w:r>
        <w:t>универсальных</w:t>
      </w:r>
      <w:r>
        <w:rPr>
          <w:spacing w:val="-9"/>
        </w:rPr>
        <w:t xml:space="preserve"> </w:t>
      </w:r>
      <w:r>
        <w:t>учебных</w:t>
      </w:r>
      <w:r>
        <w:rPr>
          <w:spacing w:val="-11"/>
        </w:rPr>
        <w:t xml:space="preserve"> </w:t>
      </w:r>
      <w:r>
        <w:t>действий,</w:t>
      </w:r>
      <w:r>
        <w:rPr>
          <w:spacing w:val="-14"/>
        </w:rPr>
        <w:t xml:space="preserve"> </w:t>
      </w:r>
      <w:r>
        <w:t>познания</w:t>
      </w:r>
      <w:r>
        <w:rPr>
          <w:spacing w:val="-14"/>
        </w:rPr>
        <w:t xml:space="preserve"> </w:t>
      </w:r>
      <w:r>
        <w:t>и</w:t>
      </w:r>
      <w:r>
        <w:rPr>
          <w:spacing w:val="-14"/>
        </w:rPr>
        <w:t xml:space="preserve"> </w:t>
      </w:r>
      <w:r>
        <w:t>освоения</w:t>
      </w:r>
      <w:r>
        <w:rPr>
          <w:spacing w:val="-13"/>
        </w:rPr>
        <w:t xml:space="preserve"> </w:t>
      </w:r>
      <w:r>
        <w:t>мира</w:t>
      </w:r>
      <w:r>
        <w:rPr>
          <w:spacing w:val="-14"/>
        </w:rPr>
        <w:t xml:space="preserve"> </w:t>
      </w:r>
      <w:r>
        <w:t>личности, формирование его готовности к саморазвитию и непрерывному образованию;</w:t>
      </w:r>
    </w:p>
    <w:p w14:paraId="695842E5" w14:textId="77777777" w:rsidR="00437756" w:rsidRDefault="00713951">
      <w:pPr>
        <w:pStyle w:val="a3"/>
        <w:spacing w:before="3" w:line="247" w:lineRule="auto"/>
        <w:ind w:left="1225" w:right="847" w:firstLine="273"/>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A0B4ACB" w14:textId="77777777" w:rsidR="00437756" w:rsidRDefault="00713951">
      <w:pPr>
        <w:pStyle w:val="a3"/>
        <w:spacing w:before="4" w:line="247" w:lineRule="auto"/>
        <w:ind w:left="1225" w:right="852" w:firstLine="273"/>
        <w:jc w:val="both"/>
      </w:pPr>
      <w:r>
        <w:t>принцип обеспечения фундаментального характера образования, учета специфики изучаемых учебных предметов;</w:t>
      </w:r>
    </w:p>
    <w:p w14:paraId="1E413466" w14:textId="77777777" w:rsidR="00437756" w:rsidRDefault="00713951">
      <w:pPr>
        <w:pStyle w:val="a3"/>
        <w:tabs>
          <w:tab w:val="left" w:pos="2172"/>
          <w:tab w:val="left" w:pos="3376"/>
          <w:tab w:val="left" w:pos="3796"/>
          <w:tab w:val="left" w:pos="4033"/>
          <w:tab w:val="left" w:pos="5023"/>
          <w:tab w:val="left" w:pos="5422"/>
          <w:tab w:val="left" w:pos="5693"/>
          <w:tab w:val="left" w:pos="6402"/>
          <w:tab w:val="left" w:pos="6805"/>
          <w:tab w:val="left" w:pos="7216"/>
          <w:tab w:val="left" w:pos="7310"/>
          <w:tab w:val="left" w:pos="7988"/>
          <w:tab w:val="left" w:pos="8186"/>
          <w:tab w:val="left" w:pos="8780"/>
          <w:tab w:val="left" w:pos="9132"/>
          <w:tab w:val="left" w:pos="9318"/>
        </w:tabs>
        <w:spacing w:before="6" w:line="247" w:lineRule="auto"/>
        <w:ind w:left="1225" w:right="845" w:firstLine="273"/>
        <w:jc w:val="right"/>
      </w:pPr>
      <w:r>
        <w:t>принцип</w:t>
      </w:r>
      <w:r>
        <w:rPr>
          <w:spacing w:val="40"/>
        </w:rPr>
        <w:t xml:space="preserve"> </w:t>
      </w:r>
      <w:r>
        <w:t>интеграции</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ООП</w:t>
      </w:r>
      <w:r>
        <w:rPr>
          <w:spacing w:val="40"/>
        </w:rPr>
        <w:t xml:space="preserve"> </w:t>
      </w:r>
      <w:r>
        <w:t>ООО</w:t>
      </w:r>
      <w:r>
        <w:rPr>
          <w:spacing w:val="40"/>
        </w:rPr>
        <w:t xml:space="preserve"> </w:t>
      </w:r>
      <w:r>
        <w:t>предусматривает</w:t>
      </w:r>
      <w:r>
        <w:rPr>
          <w:spacing w:val="40"/>
        </w:rPr>
        <w:t xml:space="preserve"> </w:t>
      </w:r>
      <w:r>
        <w:t>связь</w:t>
      </w:r>
      <w:r>
        <w:rPr>
          <w:spacing w:val="40"/>
        </w:rPr>
        <w:t xml:space="preserve"> </w:t>
      </w:r>
      <w:r>
        <w:t>урочной</w:t>
      </w:r>
      <w:r>
        <w:rPr>
          <w:spacing w:val="80"/>
        </w:rPr>
        <w:t xml:space="preserve"> </w:t>
      </w:r>
      <w:r>
        <w:t>и</w:t>
      </w:r>
      <w:r>
        <w:rPr>
          <w:spacing w:val="80"/>
        </w:rPr>
        <w:t xml:space="preserve"> </w:t>
      </w:r>
      <w:r>
        <w:t>внеурочной</w:t>
      </w:r>
      <w:r>
        <w:rPr>
          <w:spacing w:val="80"/>
        </w:rPr>
        <w:t xml:space="preserve"> </w:t>
      </w:r>
      <w:r>
        <w:t>деятельности,</w:t>
      </w:r>
      <w:r>
        <w:rPr>
          <w:spacing w:val="80"/>
        </w:rPr>
        <w:t xml:space="preserve"> </w:t>
      </w:r>
      <w:r>
        <w:t>предполагающий</w:t>
      </w:r>
      <w:r>
        <w:rPr>
          <w:spacing w:val="80"/>
        </w:rPr>
        <w:t xml:space="preserve"> </w:t>
      </w:r>
      <w:r>
        <w:t>направленность</w:t>
      </w:r>
      <w:r>
        <w:rPr>
          <w:spacing w:val="80"/>
        </w:rPr>
        <w:t xml:space="preserve"> </w:t>
      </w:r>
      <w:r>
        <w:t>учебного</w:t>
      </w:r>
      <w:r>
        <w:rPr>
          <w:spacing w:val="40"/>
        </w:rPr>
        <w:t xml:space="preserve"> </w:t>
      </w:r>
      <w:r>
        <w:t>процесса</w:t>
      </w:r>
      <w:r>
        <w:rPr>
          <w:spacing w:val="-14"/>
        </w:rPr>
        <w:t xml:space="preserve"> </w:t>
      </w:r>
      <w:r>
        <w:t>на</w:t>
      </w:r>
      <w:r>
        <w:rPr>
          <w:spacing w:val="-14"/>
        </w:rPr>
        <w:t xml:space="preserve"> </w:t>
      </w:r>
      <w:r>
        <w:t>достижение</w:t>
      </w:r>
      <w:r>
        <w:rPr>
          <w:spacing w:val="-14"/>
        </w:rPr>
        <w:t xml:space="preserve"> </w:t>
      </w:r>
      <w:r>
        <w:t>личностных</w:t>
      </w:r>
      <w:r>
        <w:rPr>
          <w:spacing w:val="-12"/>
        </w:rPr>
        <w:t xml:space="preserve"> </w:t>
      </w:r>
      <w:r>
        <w:t>результатов</w:t>
      </w:r>
      <w:r>
        <w:rPr>
          <w:spacing w:val="-14"/>
        </w:rPr>
        <w:t xml:space="preserve"> </w:t>
      </w:r>
      <w:r>
        <w:t>освоения</w:t>
      </w:r>
      <w:r>
        <w:rPr>
          <w:spacing w:val="-14"/>
        </w:rPr>
        <w:t xml:space="preserve"> </w:t>
      </w:r>
      <w:r>
        <w:t>образовательной</w:t>
      </w:r>
      <w:r>
        <w:rPr>
          <w:spacing w:val="-15"/>
        </w:rPr>
        <w:t xml:space="preserve"> </w:t>
      </w:r>
      <w:r>
        <w:t>программы; принцип</w:t>
      </w:r>
      <w:r>
        <w:rPr>
          <w:spacing w:val="40"/>
        </w:rPr>
        <w:t xml:space="preserve"> </w:t>
      </w:r>
      <w:proofErr w:type="spellStart"/>
      <w:r>
        <w:t>здоровьесбережения</w:t>
      </w:r>
      <w:proofErr w:type="spellEnd"/>
      <w:r>
        <w:t>:</w:t>
      </w:r>
      <w:r>
        <w:rPr>
          <w:spacing w:val="40"/>
        </w:rPr>
        <w:t xml:space="preserve"> </w:t>
      </w:r>
      <w:r>
        <w:t>при</w:t>
      </w:r>
      <w:r>
        <w:rPr>
          <w:spacing w:val="40"/>
        </w:rPr>
        <w:t xml:space="preserve"> </w:t>
      </w:r>
      <w:r>
        <w:t>организации</w:t>
      </w:r>
      <w:r>
        <w:rPr>
          <w:spacing w:val="40"/>
        </w:rPr>
        <w:t xml:space="preserve"> </w:t>
      </w:r>
      <w:r>
        <w:t>образовательной</w:t>
      </w:r>
      <w:r>
        <w:rPr>
          <w:spacing w:val="40"/>
        </w:rPr>
        <w:t xml:space="preserve"> </w:t>
      </w:r>
      <w:r>
        <w:t>деятельности</w:t>
      </w:r>
      <w:r>
        <w:rPr>
          <w:spacing w:val="40"/>
        </w:rPr>
        <w:t xml:space="preserve"> </w:t>
      </w:r>
      <w:r>
        <w:t>не допускается</w:t>
      </w:r>
      <w:r>
        <w:rPr>
          <w:spacing w:val="40"/>
        </w:rPr>
        <w:t xml:space="preserve"> </w:t>
      </w:r>
      <w:r>
        <w:t>использование</w:t>
      </w:r>
      <w:r>
        <w:rPr>
          <w:spacing w:val="40"/>
        </w:rPr>
        <w:t xml:space="preserve"> </w:t>
      </w:r>
      <w:r>
        <w:t>технологий,</w:t>
      </w:r>
      <w:r>
        <w:rPr>
          <w:spacing w:val="40"/>
        </w:rPr>
        <w:t xml:space="preserve"> </w:t>
      </w:r>
      <w:r>
        <w:t>которые</w:t>
      </w:r>
      <w:r>
        <w:rPr>
          <w:spacing w:val="40"/>
        </w:rPr>
        <w:t xml:space="preserve"> </w:t>
      </w:r>
      <w:r>
        <w:t>могут</w:t>
      </w:r>
      <w:r>
        <w:rPr>
          <w:spacing w:val="40"/>
        </w:rPr>
        <w:t xml:space="preserve"> </w:t>
      </w:r>
      <w:r>
        <w:t>нанести</w:t>
      </w:r>
      <w:r>
        <w:rPr>
          <w:spacing w:val="40"/>
        </w:rPr>
        <w:t xml:space="preserve"> </w:t>
      </w:r>
      <w:r>
        <w:t>вред</w:t>
      </w:r>
      <w:r>
        <w:rPr>
          <w:spacing w:val="40"/>
        </w:rPr>
        <w:t xml:space="preserve"> </w:t>
      </w:r>
      <w:r>
        <w:t>физическому</w:t>
      </w:r>
      <w:r>
        <w:rPr>
          <w:spacing w:val="40"/>
        </w:rPr>
        <w:t xml:space="preserve"> </w:t>
      </w:r>
      <w:r>
        <w:t xml:space="preserve">и </w:t>
      </w:r>
      <w:r>
        <w:rPr>
          <w:spacing w:val="-2"/>
        </w:rPr>
        <w:t>(или)</w:t>
      </w:r>
      <w:r>
        <w:tab/>
      </w:r>
      <w:r>
        <w:rPr>
          <w:spacing w:val="-2"/>
        </w:rPr>
        <w:t>психическому</w:t>
      </w:r>
      <w:r>
        <w:tab/>
      </w:r>
      <w:r>
        <w:tab/>
      </w:r>
      <w:r>
        <w:rPr>
          <w:spacing w:val="-2"/>
        </w:rPr>
        <w:t>здоровью</w:t>
      </w:r>
      <w:r>
        <w:tab/>
      </w:r>
      <w:r>
        <w:tab/>
      </w:r>
      <w:r>
        <w:rPr>
          <w:spacing w:val="-2"/>
        </w:rPr>
        <w:t>обучающихся,</w:t>
      </w:r>
      <w:r>
        <w:tab/>
      </w:r>
      <w:r>
        <w:tab/>
      </w:r>
      <w:r>
        <w:rPr>
          <w:spacing w:val="-2"/>
        </w:rPr>
        <w:t>приоритет</w:t>
      </w:r>
      <w:r>
        <w:tab/>
      </w:r>
      <w:r>
        <w:rPr>
          <w:spacing w:val="-2"/>
        </w:rPr>
        <w:t xml:space="preserve">использования </w:t>
      </w:r>
      <w:proofErr w:type="spellStart"/>
      <w:r>
        <w:rPr>
          <w:spacing w:val="-2"/>
        </w:rPr>
        <w:t>здоровьесберегающих</w:t>
      </w:r>
      <w:proofErr w:type="spellEnd"/>
      <w:r>
        <w:tab/>
      </w:r>
      <w:r>
        <w:rPr>
          <w:spacing w:val="-2"/>
        </w:rPr>
        <w:t>педагогических</w:t>
      </w:r>
      <w:r>
        <w:tab/>
      </w:r>
      <w:r>
        <w:tab/>
      </w:r>
      <w:r>
        <w:rPr>
          <w:spacing w:val="-2"/>
        </w:rPr>
        <w:t>технологий.</w:t>
      </w:r>
      <w:r>
        <w:tab/>
      </w:r>
      <w:r>
        <w:rPr>
          <w:spacing w:val="-2"/>
        </w:rPr>
        <w:t>Объем</w:t>
      </w:r>
      <w:r>
        <w:tab/>
      </w:r>
      <w:r>
        <w:tab/>
      </w:r>
      <w:r>
        <w:rPr>
          <w:spacing w:val="-2"/>
        </w:rPr>
        <w:t>учебной</w:t>
      </w:r>
      <w:r>
        <w:tab/>
      </w:r>
      <w:r>
        <w:tab/>
      </w:r>
      <w:r>
        <w:rPr>
          <w:spacing w:val="-2"/>
        </w:rPr>
        <w:t xml:space="preserve">нагрузки, </w:t>
      </w:r>
      <w:r>
        <w:t>организация</w:t>
      </w:r>
      <w:r>
        <w:rPr>
          <w:spacing w:val="-11"/>
        </w:rPr>
        <w:t xml:space="preserve"> </w:t>
      </w:r>
      <w:r>
        <w:t>учебных</w:t>
      </w:r>
      <w:r>
        <w:rPr>
          <w:spacing w:val="-14"/>
        </w:rPr>
        <w:t xml:space="preserve"> </w:t>
      </w:r>
      <w:r>
        <w:t>и</w:t>
      </w:r>
      <w:r>
        <w:rPr>
          <w:spacing w:val="-15"/>
        </w:rPr>
        <w:t xml:space="preserve"> </w:t>
      </w:r>
      <w:r>
        <w:t>внеурочных</w:t>
      </w:r>
      <w:r>
        <w:rPr>
          <w:spacing w:val="-12"/>
        </w:rPr>
        <w:t xml:space="preserve"> </w:t>
      </w:r>
      <w:r>
        <w:t>мероприятий</w:t>
      </w:r>
      <w:r>
        <w:rPr>
          <w:spacing w:val="-15"/>
        </w:rPr>
        <w:t xml:space="preserve"> </w:t>
      </w:r>
      <w:r>
        <w:t>должны</w:t>
      </w:r>
      <w:r>
        <w:rPr>
          <w:spacing w:val="-14"/>
        </w:rPr>
        <w:t xml:space="preserve"> </w:t>
      </w:r>
      <w:r>
        <w:t>соответствовать</w:t>
      </w:r>
      <w:r>
        <w:rPr>
          <w:spacing w:val="-12"/>
        </w:rPr>
        <w:t xml:space="preserve"> </w:t>
      </w:r>
      <w:r>
        <w:t xml:space="preserve">требованиям, </w:t>
      </w:r>
      <w:r>
        <w:rPr>
          <w:spacing w:val="-2"/>
        </w:rPr>
        <w:t>предусмотренным</w:t>
      </w:r>
      <w:r>
        <w:tab/>
      </w:r>
      <w:r>
        <w:rPr>
          <w:spacing w:val="-2"/>
        </w:rPr>
        <w:t>санитарными</w:t>
      </w:r>
      <w:r>
        <w:tab/>
      </w:r>
      <w:r>
        <w:rPr>
          <w:spacing w:val="-2"/>
        </w:rPr>
        <w:t>правилами</w:t>
      </w:r>
      <w:r>
        <w:tab/>
      </w:r>
      <w:r>
        <w:rPr>
          <w:spacing w:val="-10"/>
        </w:rPr>
        <w:t>и</w:t>
      </w:r>
      <w:r>
        <w:tab/>
      </w:r>
      <w:r>
        <w:rPr>
          <w:spacing w:val="-2"/>
        </w:rPr>
        <w:t>нормами</w:t>
      </w:r>
      <w:r>
        <w:tab/>
      </w:r>
      <w:r>
        <w:rPr>
          <w:spacing w:val="-2"/>
        </w:rPr>
        <w:t>СанПиН</w:t>
      </w:r>
      <w:r>
        <w:tab/>
      </w:r>
      <w:r>
        <w:rPr>
          <w:spacing w:val="-2"/>
        </w:rPr>
        <w:t xml:space="preserve">1.2.3685-21 </w:t>
      </w:r>
      <w:r>
        <w:t>"Гигиенические</w:t>
      </w:r>
      <w:r>
        <w:rPr>
          <w:spacing w:val="80"/>
          <w:w w:val="150"/>
        </w:rPr>
        <w:t xml:space="preserve"> </w:t>
      </w:r>
      <w:r>
        <w:t>нормативы</w:t>
      </w:r>
      <w:r>
        <w:rPr>
          <w:spacing w:val="80"/>
          <w:w w:val="150"/>
        </w:rPr>
        <w:t xml:space="preserve"> </w:t>
      </w:r>
      <w:r>
        <w:t>и</w:t>
      </w:r>
      <w:r>
        <w:rPr>
          <w:spacing w:val="80"/>
          <w:w w:val="150"/>
        </w:rPr>
        <w:t xml:space="preserve"> </w:t>
      </w:r>
      <w:r>
        <w:t>требования</w:t>
      </w:r>
      <w:r>
        <w:rPr>
          <w:spacing w:val="80"/>
          <w:w w:val="150"/>
        </w:rPr>
        <w:t xml:space="preserve"> </w:t>
      </w:r>
      <w:r>
        <w:t>к</w:t>
      </w:r>
      <w:r>
        <w:rPr>
          <w:spacing w:val="80"/>
          <w:w w:val="150"/>
        </w:rPr>
        <w:t xml:space="preserve"> </w:t>
      </w:r>
      <w:r>
        <w:t>обеспечению</w:t>
      </w:r>
      <w:r>
        <w:rPr>
          <w:spacing w:val="80"/>
          <w:w w:val="150"/>
        </w:rPr>
        <w:t xml:space="preserve"> </w:t>
      </w:r>
      <w:r>
        <w:t>безопасности</w:t>
      </w:r>
      <w:r>
        <w:rPr>
          <w:spacing w:val="80"/>
          <w:w w:val="150"/>
        </w:rPr>
        <w:t xml:space="preserve"> </w:t>
      </w:r>
      <w:r>
        <w:t>и</w:t>
      </w:r>
      <w:r>
        <w:rPr>
          <w:spacing w:val="80"/>
          <w:w w:val="150"/>
        </w:rPr>
        <w:t xml:space="preserve"> </w:t>
      </w:r>
      <w:r>
        <w:t>(или) безвредности</w:t>
      </w:r>
      <w:r>
        <w:rPr>
          <w:spacing w:val="-3"/>
        </w:rPr>
        <w:t xml:space="preserve"> </w:t>
      </w:r>
      <w:r>
        <w:t>для</w:t>
      </w:r>
      <w:r>
        <w:rPr>
          <w:spacing w:val="-4"/>
        </w:rPr>
        <w:t xml:space="preserve"> </w:t>
      </w:r>
      <w:r>
        <w:t>человека</w:t>
      </w:r>
      <w:r>
        <w:rPr>
          <w:spacing w:val="-5"/>
        </w:rPr>
        <w:t xml:space="preserve"> </w:t>
      </w:r>
      <w:r>
        <w:t>факторов</w:t>
      </w:r>
      <w:r>
        <w:rPr>
          <w:spacing w:val="-5"/>
        </w:rPr>
        <w:t xml:space="preserve"> </w:t>
      </w:r>
      <w:r>
        <w:t>среды</w:t>
      </w:r>
      <w:r>
        <w:rPr>
          <w:spacing w:val="-4"/>
        </w:rPr>
        <w:t xml:space="preserve"> </w:t>
      </w:r>
      <w:r>
        <w:t>обитания",</w:t>
      </w:r>
      <w:r>
        <w:rPr>
          <w:spacing w:val="-2"/>
        </w:rPr>
        <w:t xml:space="preserve"> </w:t>
      </w:r>
      <w:r>
        <w:t>утвержденными</w:t>
      </w:r>
      <w:r>
        <w:rPr>
          <w:spacing w:val="-4"/>
        </w:rPr>
        <w:t xml:space="preserve"> </w:t>
      </w:r>
      <w:r>
        <w:t>постановлением Главного</w:t>
      </w:r>
      <w:r>
        <w:rPr>
          <w:spacing w:val="-8"/>
        </w:rPr>
        <w:t xml:space="preserve"> </w:t>
      </w:r>
      <w:r>
        <w:t>государственного</w:t>
      </w:r>
      <w:r>
        <w:rPr>
          <w:spacing w:val="-8"/>
        </w:rPr>
        <w:t xml:space="preserve"> </w:t>
      </w:r>
      <w:r>
        <w:t>санитарного</w:t>
      </w:r>
      <w:r>
        <w:rPr>
          <w:spacing w:val="-8"/>
        </w:rPr>
        <w:t xml:space="preserve"> </w:t>
      </w:r>
      <w:r>
        <w:t>врача</w:t>
      </w:r>
      <w:r>
        <w:rPr>
          <w:spacing w:val="-7"/>
        </w:rPr>
        <w:t xml:space="preserve"> </w:t>
      </w:r>
      <w:r>
        <w:t>Российской</w:t>
      </w:r>
      <w:r>
        <w:rPr>
          <w:spacing w:val="-7"/>
        </w:rPr>
        <w:t xml:space="preserve"> </w:t>
      </w:r>
      <w:r>
        <w:t>Федерации</w:t>
      </w:r>
      <w:r>
        <w:rPr>
          <w:spacing w:val="-10"/>
        </w:rPr>
        <w:t xml:space="preserve"> </w:t>
      </w:r>
      <w:r>
        <w:t>от</w:t>
      </w:r>
      <w:r>
        <w:rPr>
          <w:spacing w:val="-8"/>
        </w:rPr>
        <w:t xml:space="preserve"> </w:t>
      </w:r>
      <w:r>
        <w:t>28</w:t>
      </w:r>
      <w:r>
        <w:rPr>
          <w:spacing w:val="-8"/>
        </w:rPr>
        <w:t xml:space="preserve"> </w:t>
      </w:r>
      <w:r>
        <w:t>января</w:t>
      </w:r>
      <w:r>
        <w:rPr>
          <w:spacing w:val="-8"/>
        </w:rPr>
        <w:t xml:space="preserve"> </w:t>
      </w:r>
      <w:r>
        <w:t>2021 г.</w:t>
      </w:r>
      <w:r>
        <w:rPr>
          <w:spacing w:val="38"/>
        </w:rPr>
        <w:t xml:space="preserve"> </w:t>
      </w:r>
      <w:r>
        <w:t>N</w:t>
      </w:r>
      <w:r>
        <w:rPr>
          <w:spacing w:val="38"/>
        </w:rPr>
        <w:t xml:space="preserve"> </w:t>
      </w:r>
      <w:r>
        <w:t>2</w:t>
      </w:r>
      <w:r>
        <w:rPr>
          <w:spacing w:val="38"/>
        </w:rPr>
        <w:t xml:space="preserve"> </w:t>
      </w:r>
      <w:r>
        <w:t>(зарегистрировано</w:t>
      </w:r>
      <w:r>
        <w:rPr>
          <w:spacing w:val="39"/>
        </w:rPr>
        <w:t xml:space="preserve"> </w:t>
      </w:r>
      <w:r>
        <w:t>Министерством</w:t>
      </w:r>
      <w:r>
        <w:rPr>
          <w:spacing w:val="38"/>
        </w:rPr>
        <w:t xml:space="preserve"> </w:t>
      </w:r>
      <w:r>
        <w:t>юстиции</w:t>
      </w:r>
      <w:r>
        <w:rPr>
          <w:spacing w:val="38"/>
        </w:rPr>
        <w:t xml:space="preserve"> </w:t>
      </w:r>
      <w:r>
        <w:t>Российской</w:t>
      </w:r>
      <w:r>
        <w:rPr>
          <w:spacing w:val="39"/>
        </w:rPr>
        <w:t xml:space="preserve"> </w:t>
      </w:r>
      <w:r>
        <w:t>Федерации</w:t>
      </w:r>
      <w:r>
        <w:rPr>
          <w:spacing w:val="39"/>
        </w:rPr>
        <w:t xml:space="preserve"> </w:t>
      </w:r>
      <w:r>
        <w:t>29</w:t>
      </w:r>
      <w:r>
        <w:rPr>
          <w:spacing w:val="37"/>
        </w:rPr>
        <w:t xml:space="preserve"> </w:t>
      </w:r>
      <w:r>
        <w:rPr>
          <w:spacing w:val="-2"/>
        </w:rPr>
        <w:t>января</w:t>
      </w:r>
    </w:p>
    <w:p w14:paraId="46840133" w14:textId="77777777" w:rsidR="00437756" w:rsidRDefault="00437756">
      <w:pPr>
        <w:spacing w:line="247" w:lineRule="auto"/>
        <w:jc w:val="right"/>
        <w:sectPr w:rsidR="00437756">
          <w:pgSz w:w="11910" w:h="16840"/>
          <w:pgMar w:top="1040" w:right="0" w:bottom="280" w:left="760" w:header="720" w:footer="720" w:gutter="0"/>
          <w:cols w:space="720"/>
        </w:sectPr>
      </w:pPr>
    </w:p>
    <w:p w14:paraId="512EDAB1" w14:textId="77777777" w:rsidR="00437756" w:rsidRDefault="00713951">
      <w:pPr>
        <w:pStyle w:val="a3"/>
        <w:spacing w:before="68" w:line="247" w:lineRule="auto"/>
        <w:ind w:left="1225" w:right="842"/>
        <w:jc w:val="both"/>
      </w:pPr>
      <w:r>
        <w:lastRenderedPageBreak/>
        <w:t>2021 г., регистрационный N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w:t>
      </w:r>
      <w:r>
        <w:rPr>
          <w:spacing w:val="-4"/>
        </w:rPr>
        <w:t xml:space="preserve"> </w:t>
      </w:r>
      <w:r>
        <w:t>санитарного</w:t>
      </w:r>
      <w:r>
        <w:rPr>
          <w:spacing w:val="-4"/>
        </w:rPr>
        <w:t xml:space="preserve"> </w:t>
      </w:r>
      <w:r>
        <w:t>врача</w:t>
      </w:r>
      <w:r>
        <w:rPr>
          <w:spacing w:val="-5"/>
        </w:rPr>
        <w:t xml:space="preserve"> </w:t>
      </w:r>
      <w:r>
        <w:t>Российской</w:t>
      </w:r>
      <w:r>
        <w:rPr>
          <w:spacing w:val="-4"/>
        </w:rPr>
        <w:t xml:space="preserve"> </w:t>
      </w:r>
      <w:r>
        <w:t>Федерации</w:t>
      </w:r>
      <w:r>
        <w:rPr>
          <w:spacing w:val="-4"/>
        </w:rPr>
        <w:t xml:space="preserve"> </w:t>
      </w:r>
      <w:r>
        <w:t>от</w:t>
      </w:r>
      <w:r>
        <w:rPr>
          <w:spacing w:val="-4"/>
        </w:rPr>
        <w:t xml:space="preserve"> </w:t>
      </w:r>
      <w:r>
        <w:t>28</w:t>
      </w:r>
      <w:r>
        <w:rPr>
          <w:spacing w:val="-4"/>
        </w:rPr>
        <w:t xml:space="preserve"> </w:t>
      </w:r>
      <w:r>
        <w:t>сентября</w:t>
      </w:r>
      <w:r>
        <w:rPr>
          <w:spacing w:val="-4"/>
        </w:rPr>
        <w:t xml:space="preserve"> </w:t>
      </w:r>
      <w:r>
        <w:t>2020</w:t>
      </w:r>
      <w:r>
        <w:rPr>
          <w:spacing w:val="-4"/>
        </w:rPr>
        <w:t xml:space="preserve"> </w:t>
      </w:r>
      <w:r>
        <w:t>г. N</w:t>
      </w:r>
      <w:r>
        <w:rPr>
          <w:spacing w:val="-4"/>
        </w:rPr>
        <w:t xml:space="preserve"> </w:t>
      </w:r>
      <w:r>
        <w:t>28 (зарегистрировано Министерством юстиции Российской Федерации 18 декабря 2020 г., регистрационный N 61573), действующими до 1 января 2027 г. (далее - Санитарно- эпидемиологические требования).</w:t>
      </w:r>
    </w:p>
    <w:p w14:paraId="0D8897FD" w14:textId="77777777" w:rsidR="00437756" w:rsidRDefault="00713951">
      <w:pPr>
        <w:pStyle w:val="a5"/>
        <w:numPr>
          <w:ilvl w:val="1"/>
          <w:numId w:val="78"/>
        </w:numPr>
        <w:tabs>
          <w:tab w:val="left" w:pos="1922"/>
        </w:tabs>
        <w:spacing w:before="4" w:line="247" w:lineRule="auto"/>
        <w:ind w:right="844" w:firstLine="273"/>
        <w:jc w:val="both"/>
        <w:rPr>
          <w:sz w:val="24"/>
        </w:rPr>
      </w:pPr>
      <w:r>
        <w:rPr>
          <w:sz w:val="24"/>
        </w:rPr>
        <w:t>ООП</w:t>
      </w:r>
      <w:r>
        <w:rPr>
          <w:spacing w:val="-2"/>
          <w:sz w:val="24"/>
        </w:rPr>
        <w:t xml:space="preserve"> </w:t>
      </w:r>
      <w:r>
        <w:rPr>
          <w:sz w:val="24"/>
        </w:rPr>
        <w:t>ООО учитывает возрастные</w:t>
      </w:r>
      <w:r>
        <w:rPr>
          <w:spacing w:val="-2"/>
          <w:sz w:val="24"/>
        </w:rPr>
        <w:t xml:space="preserve"> </w:t>
      </w:r>
      <w:r>
        <w:rPr>
          <w:sz w:val="24"/>
        </w:rPr>
        <w:t>и психологические особенности</w:t>
      </w:r>
      <w:r>
        <w:rPr>
          <w:spacing w:val="-2"/>
          <w:sz w:val="24"/>
        </w:rPr>
        <w:t xml:space="preserve"> </w:t>
      </w:r>
      <w:r>
        <w:rPr>
          <w:sz w:val="24"/>
        </w:rPr>
        <w:t>обучающихся. Общий</w:t>
      </w:r>
      <w:r>
        <w:rPr>
          <w:spacing w:val="-15"/>
          <w:sz w:val="24"/>
        </w:rPr>
        <w:t xml:space="preserve"> </w:t>
      </w:r>
      <w:r>
        <w:rPr>
          <w:sz w:val="24"/>
        </w:rPr>
        <w:t>объем</w:t>
      </w:r>
      <w:r>
        <w:rPr>
          <w:spacing w:val="-15"/>
          <w:sz w:val="24"/>
        </w:rPr>
        <w:t xml:space="preserve"> </w:t>
      </w:r>
      <w:r>
        <w:rPr>
          <w:sz w:val="24"/>
        </w:rPr>
        <w:t>аудиторной</w:t>
      </w:r>
      <w:r>
        <w:rPr>
          <w:spacing w:val="-15"/>
          <w:sz w:val="24"/>
        </w:rPr>
        <w:t xml:space="preserve"> </w:t>
      </w:r>
      <w:r>
        <w:rPr>
          <w:sz w:val="24"/>
        </w:rPr>
        <w:t>работы</w:t>
      </w:r>
      <w:r>
        <w:rPr>
          <w:spacing w:val="-15"/>
          <w:sz w:val="24"/>
        </w:rPr>
        <w:t xml:space="preserve"> </w:t>
      </w:r>
      <w:r>
        <w:rPr>
          <w:sz w:val="24"/>
        </w:rPr>
        <w:t>обучающихся</w:t>
      </w:r>
      <w:r>
        <w:rPr>
          <w:spacing w:val="-15"/>
          <w:sz w:val="24"/>
        </w:rPr>
        <w:t xml:space="preserve"> </w:t>
      </w:r>
      <w:r>
        <w:rPr>
          <w:sz w:val="24"/>
        </w:rPr>
        <w:t>за</w:t>
      </w:r>
      <w:r>
        <w:rPr>
          <w:spacing w:val="-15"/>
          <w:sz w:val="24"/>
        </w:rPr>
        <w:t xml:space="preserve"> </w:t>
      </w:r>
      <w:r>
        <w:rPr>
          <w:sz w:val="24"/>
        </w:rPr>
        <w:t>пять</w:t>
      </w:r>
      <w:r>
        <w:rPr>
          <w:spacing w:val="-15"/>
          <w:sz w:val="24"/>
        </w:rPr>
        <w:t xml:space="preserve"> </w:t>
      </w:r>
      <w:r>
        <w:rPr>
          <w:sz w:val="24"/>
        </w:rPr>
        <w:t>учебных</w:t>
      </w:r>
      <w:r>
        <w:rPr>
          <w:spacing w:val="-15"/>
          <w:sz w:val="24"/>
        </w:rPr>
        <w:t xml:space="preserve"> </w:t>
      </w:r>
      <w:r>
        <w:rPr>
          <w:sz w:val="24"/>
        </w:rPr>
        <w:t>лет</w:t>
      </w:r>
      <w:r>
        <w:rPr>
          <w:spacing w:val="-15"/>
          <w:sz w:val="24"/>
        </w:rPr>
        <w:t xml:space="preserve"> </w:t>
      </w:r>
      <w:r>
        <w:rPr>
          <w:sz w:val="24"/>
        </w:rPr>
        <w:t>не</w:t>
      </w:r>
      <w:r>
        <w:rPr>
          <w:spacing w:val="-15"/>
          <w:sz w:val="24"/>
        </w:rPr>
        <w:t xml:space="preserve"> </w:t>
      </w:r>
      <w:r>
        <w:rPr>
          <w:sz w:val="24"/>
        </w:rPr>
        <w:t>может</w:t>
      </w:r>
      <w:r>
        <w:rPr>
          <w:spacing w:val="-15"/>
          <w:sz w:val="24"/>
        </w:rPr>
        <w:t xml:space="preserve"> </w:t>
      </w:r>
      <w:r>
        <w:rPr>
          <w:sz w:val="24"/>
        </w:rPr>
        <w:t>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 дневной учебной неделе, предусмотренными Гигиеническими нормативами и Санитарно-эпидемиологическими требованиями.</w:t>
      </w:r>
    </w:p>
    <w:p w14:paraId="4C3B76AA" w14:textId="77777777" w:rsidR="00437756" w:rsidRDefault="00713951">
      <w:pPr>
        <w:pStyle w:val="a5"/>
        <w:numPr>
          <w:ilvl w:val="1"/>
          <w:numId w:val="78"/>
        </w:numPr>
        <w:tabs>
          <w:tab w:val="left" w:pos="2107"/>
        </w:tabs>
        <w:spacing w:before="4" w:line="247" w:lineRule="auto"/>
        <w:ind w:right="849" w:firstLine="273"/>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2044229D" w14:textId="77777777" w:rsidR="00437756" w:rsidRDefault="00713951">
      <w:pPr>
        <w:pStyle w:val="1"/>
        <w:numPr>
          <w:ilvl w:val="0"/>
          <w:numId w:val="78"/>
        </w:numPr>
        <w:tabs>
          <w:tab w:val="left" w:pos="1738"/>
        </w:tabs>
        <w:spacing w:before="9"/>
        <w:jc w:val="both"/>
      </w:pPr>
      <w:r>
        <w:t>Планируемые</w:t>
      </w:r>
      <w:r>
        <w:rPr>
          <w:spacing w:val="-6"/>
        </w:rPr>
        <w:t xml:space="preserve"> </w:t>
      </w:r>
      <w:r>
        <w:t>результаты</w:t>
      </w:r>
      <w:r>
        <w:rPr>
          <w:spacing w:val="-2"/>
        </w:rPr>
        <w:t xml:space="preserve"> </w:t>
      </w:r>
      <w:r>
        <w:t>освоения</w:t>
      </w:r>
      <w:r>
        <w:rPr>
          <w:spacing w:val="-2"/>
        </w:rPr>
        <w:t xml:space="preserve"> </w:t>
      </w:r>
      <w:r>
        <w:t>ООП</w:t>
      </w:r>
      <w:r>
        <w:rPr>
          <w:spacing w:val="-3"/>
        </w:rPr>
        <w:t xml:space="preserve"> </w:t>
      </w:r>
      <w:r>
        <w:rPr>
          <w:spacing w:val="-4"/>
        </w:rPr>
        <w:t>ООО.</w:t>
      </w:r>
    </w:p>
    <w:p w14:paraId="70F0A61E" w14:textId="77777777" w:rsidR="00437756" w:rsidRDefault="00713951">
      <w:pPr>
        <w:pStyle w:val="a5"/>
        <w:numPr>
          <w:ilvl w:val="1"/>
          <w:numId w:val="78"/>
        </w:numPr>
        <w:tabs>
          <w:tab w:val="left" w:pos="1906"/>
        </w:tabs>
        <w:spacing w:before="10" w:line="247" w:lineRule="auto"/>
        <w:ind w:right="849" w:firstLine="273"/>
        <w:jc w:val="both"/>
        <w:rPr>
          <w:sz w:val="24"/>
        </w:rPr>
      </w:pP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ООП</w:t>
      </w:r>
      <w:r>
        <w:rPr>
          <w:spacing w:val="-15"/>
          <w:sz w:val="24"/>
        </w:rPr>
        <w:t xml:space="preserve"> </w:t>
      </w:r>
      <w:r>
        <w:rPr>
          <w:sz w:val="24"/>
        </w:rPr>
        <w:t>ООО</w:t>
      </w:r>
      <w:r>
        <w:rPr>
          <w:spacing w:val="-15"/>
          <w:sz w:val="24"/>
        </w:rPr>
        <w:t xml:space="preserve"> </w:t>
      </w:r>
      <w:r>
        <w:rPr>
          <w:sz w:val="24"/>
        </w:rPr>
        <w:t>соответствуют</w:t>
      </w:r>
      <w:r>
        <w:rPr>
          <w:spacing w:val="-15"/>
          <w:sz w:val="24"/>
        </w:rPr>
        <w:t xml:space="preserve"> </w:t>
      </w:r>
      <w:r>
        <w:rPr>
          <w:sz w:val="24"/>
        </w:rPr>
        <w:t>современным</w:t>
      </w:r>
      <w:r>
        <w:rPr>
          <w:spacing w:val="-15"/>
          <w:sz w:val="24"/>
        </w:rPr>
        <w:t xml:space="preserve"> </w:t>
      </w:r>
      <w:r>
        <w:rPr>
          <w:sz w:val="24"/>
        </w:rPr>
        <w:t>целям основного общего образования, представленным во ФГОС ООО как система личностных, метапредметных и предметных достижений обучающегося.</w:t>
      </w:r>
    </w:p>
    <w:p w14:paraId="5B21B8DE" w14:textId="77777777" w:rsidR="00437756" w:rsidRDefault="00713951">
      <w:pPr>
        <w:pStyle w:val="a5"/>
        <w:numPr>
          <w:ilvl w:val="1"/>
          <w:numId w:val="78"/>
        </w:numPr>
        <w:tabs>
          <w:tab w:val="left" w:pos="1989"/>
        </w:tabs>
        <w:spacing w:before="4" w:line="247" w:lineRule="auto"/>
        <w:ind w:right="847" w:firstLine="273"/>
        <w:jc w:val="both"/>
        <w:rPr>
          <w:sz w:val="24"/>
        </w:rPr>
      </w:pPr>
      <w:r>
        <w:rPr>
          <w:sz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7BE131C" w14:textId="77777777" w:rsidR="00437756" w:rsidRDefault="00713951">
      <w:pPr>
        <w:pStyle w:val="a3"/>
        <w:spacing w:before="4" w:line="247" w:lineRule="auto"/>
        <w:ind w:left="1225" w:right="845" w:firstLine="273"/>
        <w:jc w:val="both"/>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1EFF9AF" w14:textId="77777777" w:rsidR="00437756" w:rsidRDefault="00713951">
      <w:pPr>
        <w:pStyle w:val="a3"/>
        <w:spacing w:before="3" w:line="247" w:lineRule="auto"/>
        <w:ind w:left="1225" w:right="846" w:firstLine="273"/>
        <w:jc w:val="both"/>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E4A6041" w14:textId="77777777" w:rsidR="00437756" w:rsidRDefault="00713951">
      <w:pPr>
        <w:pStyle w:val="a5"/>
        <w:numPr>
          <w:ilvl w:val="1"/>
          <w:numId w:val="78"/>
        </w:numPr>
        <w:tabs>
          <w:tab w:val="left" w:pos="1918"/>
        </w:tabs>
        <w:spacing w:before="3"/>
        <w:ind w:left="1918" w:hanging="420"/>
        <w:jc w:val="both"/>
        <w:rPr>
          <w:sz w:val="24"/>
        </w:rPr>
      </w:pPr>
      <w:r>
        <w:rPr>
          <w:sz w:val="24"/>
        </w:rPr>
        <w:t>Метапредметные</w:t>
      </w:r>
      <w:r>
        <w:rPr>
          <w:spacing w:val="-8"/>
          <w:sz w:val="24"/>
        </w:rPr>
        <w:t xml:space="preserve"> </w:t>
      </w:r>
      <w:r>
        <w:rPr>
          <w:sz w:val="24"/>
        </w:rPr>
        <w:t>результаты</w:t>
      </w:r>
      <w:r>
        <w:rPr>
          <w:spacing w:val="-4"/>
          <w:sz w:val="24"/>
        </w:rPr>
        <w:t xml:space="preserve"> </w:t>
      </w:r>
      <w:r>
        <w:rPr>
          <w:spacing w:val="-2"/>
          <w:sz w:val="24"/>
        </w:rPr>
        <w:t>включают:</w:t>
      </w:r>
    </w:p>
    <w:p w14:paraId="465B6180" w14:textId="77777777" w:rsidR="00437756" w:rsidRDefault="00713951">
      <w:pPr>
        <w:pStyle w:val="a3"/>
        <w:spacing w:before="14" w:line="247" w:lineRule="auto"/>
        <w:ind w:left="1225" w:right="848" w:firstLine="273"/>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AB834B5" w14:textId="77777777" w:rsidR="00437756" w:rsidRDefault="00713951">
      <w:pPr>
        <w:pStyle w:val="a3"/>
        <w:spacing w:before="3"/>
        <w:jc w:val="both"/>
      </w:pPr>
      <w:r>
        <w:t>способность</w:t>
      </w:r>
      <w:r>
        <w:rPr>
          <w:spacing w:val="-7"/>
        </w:rPr>
        <w:t xml:space="preserve"> </w:t>
      </w:r>
      <w:r>
        <w:t>их</w:t>
      </w:r>
      <w:r>
        <w:rPr>
          <w:spacing w:val="-6"/>
        </w:rPr>
        <w:t xml:space="preserve"> </w:t>
      </w:r>
      <w:r>
        <w:t>использовать</w:t>
      </w:r>
      <w:r>
        <w:rPr>
          <w:spacing w:val="-2"/>
        </w:rPr>
        <w:t xml:space="preserve"> </w:t>
      </w:r>
      <w:r>
        <w:t>в</w:t>
      </w:r>
      <w:r>
        <w:rPr>
          <w:spacing w:val="-4"/>
        </w:rPr>
        <w:t xml:space="preserve"> </w:t>
      </w:r>
      <w:r>
        <w:t>учебной,</w:t>
      </w:r>
      <w:r>
        <w:rPr>
          <w:spacing w:val="-5"/>
        </w:rPr>
        <w:t xml:space="preserve"> </w:t>
      </w:r>
      <w:r>
        <w:t>познавательной</w:t>
      </w:r>
      <w:r>
        <w:rPr>
          <w:spacing w:val="-5"/>
        </w:rPr>
        <w:t xml:space="preserve"> </w:t>
      </w:r>
      <w:r>
        <w:t>и</w:t>
      </w:r>
      <w:r>
        <w:rPr>
          <w:spacing w:val="-6"/>
        </w:rPr>
        <w:t xml:space="preserve"> </w:t>
      </w:r>
      <w:r>
        <w:t>социальной</w:t>
      </w:r>
      <w:r>
        <w:rPr>
          <w:spacing w:val="-6"/>
        </w:rPr>
        <w:t xml:space="preserve"> </w:t>
      </w:r>
      <w:r>
        <w:rPr>
          <w:spacing w:val="-2"/>
        </w:rPr>
        <w:t>практике;</w:t>
      </w:r>
    </w:p>
    <w:p w14:paraId="47CAC8FD" w14:textId="77777777" w:rsidR="00437756" w:rsidRDefault="00437756">
      <w:pPr>
        <w:jc w:val="both"/>
        <w:sectPr w:rsidR="00437756">
          <w:pgSz w:w="11910" w:h="16840"/>
          <w:pgMar w:top="1040" w:right="0" w:bottom="280" w:left="760" w:header="720" w:footer="720" w:gutter="0"/>
          <w:cols w:space="720"/>
        </w:sectPr>
      </w:pPr>
    </w:p>
    <w:p w14:paraId="498D6574" w14:textId="77777777" w:rsidR="00437756" w:rsidRDefault="00713951">
      <w:pPr>
        <w:pStyle w:val="a3"/>
        <w:tabs>
          <w:tab w:val="left" w:pos="2885"/>
          <w:tab w:val="left" w:pos="3261"/>
          <w:tab w:val="left" w:pos="5403"/>
          <w:tab w:val="left" w:pos="7172"/>
          <w:tab w:val="left" w:pos="7561"/>
          <w:tab w:val="left" w:pos="9448"/>
        </w:tabs>
        <w:spacing w:before="68" w:line="249" w:lineRule="auto"/>
        <w:ind w:left="1225" w:right="849" w:firstLine="273"/>
        <w:jc w:val="right"/>
      </w:pPr>
      <w:r>
        <w:rPr>
          <w:spacing w:val="-2"/>
        </w:rPr>
        <w:lastRenderedPageBreak/>
        <w:t>готовность</w:t>
      </w:r>
      <w:r>
        <w:tab/>
      </w:r>
      <w:r>
        <w:rPr>
          <w:spacing w:val="-10"/>
        </w:rPr>
        <w:t>к</w:t>
      </w:r>
      <w:r>
        <w:tab/>
      </w:r>
      <w:r>
        <w:rPr>
          <w:spacing w:val="-2"/>
        </w:rPr>
        <w:t>самостоятельному</w:t>
      </w:r>
      <w:r>
        <w:tab/>
      </w:r>
      <w:r>
        <w:rPr>
          <w:spacing w:val="-2"/>
        </w:rPr>
        <w:t>планированию</w:t>
      </w:r>
      <w:r>
        <w:tab/>
      </w:r>
      <w:r>
        <w:rPr>
          <w:spacing w:val="-10"/>
        </w:rPr>
        <w:t>и</w:t>
      </w:r>
      <w:r>
        <w:tab/>
      </w:r>
      <w:r>
        <w:rPr>
          <w:spacing w:val="-2"/>
        </w:rPr>
        <w:t>осуществлению</w:t>
      </w:r>
      <w:r>
        <w:tab/>
      </w:r>
      <w:r>
        <w:rPr>
          <w:spacing w:val="-2"/>
        </w:rPr>
        <w:t xml:space="preserve">учебной </w:t>
      </w: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w:t>
      </w:r>
      <w:r>
        <w:rPr>
          <w:spacing w:val="-11"/>
        </w:rPr>
        <w:t xml:space="preserve"> </w:t>
      </w:r>
      <w:r>
        <w:t>в</w:t>
      </w:r>
      <w:r>
        <w:rPr>
          <w:spacing w:val="-11"/>
        </w:rPr>
        <w:t xml:space="preserve"> </w:t>
      </w:r>
      <w:r>
        <w:t>различных</w:t>
      </w:r>
      <w:r>
        <w:rPr>
          <w:spacing w:val="-8"/>
        </w:rPr>
        <w:t xml:space="preserve"> </w:t>
      </w:r>
      <w:r>
        <w:t>форматах,</w:t>
      </w:r>
      <w:r>
        <w:rPr>
          <w:spacing w:val="-11"/>
        </w:rPr>
        <w:t xml:space="preserve"> </w:t>
      </w:r>
      <w:r>
        <w:t>в</w:t>
      </w:r>
      <w:r>
        <w:rPr>
          <w:spacing w:val="-11"/>
        </w:rPr>
        <w:t xml:space="preserve"> </w:t>
      </w:r>
      <w:r>
        <w:t>том</w:t>
      </w:r>
      <w:r>
        <w:rPr>
          <w:spacing w:val="-10"/>
        </w:rPr>
        <w:t xml:space="preserve"> </w:t>
      </w:r>
      <w:r>
        <w:t>числе</w:t>
      </w:r>
      <w:r>
        <w:rPr>
          <w:spacing w:val="-11"/>
        </w:rPr>
        <w:t xml:space="preserve"> </w:t>
      </w:r>
      <w:r>
        <w:t>цифровых,</w:t>
      </w:r>
      <w:r>
        <w:rPr>
          <w:spacing w:val="-11"/>
        </w:rPr>
        <w:t xml:space="preserve"> </w:t>
      </w:r>
      <w:r>
        <w:t>с</w:t>
      </w:r>
      <w:r>
        <w:rPr>
          <w:spacing w:val="-8"/>
        </w:rPr>
        <w:t xml:space="preserve"> </w:t>
      </w:r>
      <w:r>
        <w:t>учетом</w:t>
      </w:r>
      <w:r>
        <w:rPr>
          <w:spacing w:val="-11"/>
        </w:rPr>
        <w:t xml:space="preserve"> </w:t>
      </w:r>
      <w:r>
        <w:t>назначения</w:t>
      </w:r>
      <w:r>
        <w:rPr>
          <w:spacing w:val="-10"/>
        </w:rPr>
        <w:t xml:space="preserve"> </w:t>
      </w:r>
      <w:r>
        <w:rPr>
          <w:spacing w:val="-2"/>
        </w:rPr>
        <w:t>информации</w:t>
      </w:r>
    </w:p>
    <w:p w14:paraId="507A0149" w14:textId="77777777" w:rsidR="00437756" w:rsidRDefault="00713951">
      <w:pPr>
        <w:pStyle w:val="a3"/>
        <w:spacing w:line="267" w:lineRule="exact"/>
        <w:ind w:left="1225"/>
        <w:jc w:val="both"/>
      </w:pPr>
      <w:r>
        <w:t>и</w:t>
      </w:r>
      <w:r>
        <w:rPr>
          <w:spacing w:val="-2"/>
        </w:rPr>
        <w:t xml:space="preserve"> </w:t>
      </w:r>
      <w:r>
        <w:t>ее</w:t>
      </w:r>
      <w:r>
        <w:rPr>
          <w:spacing w:val="-3"/>
        </w:rPr>
        <w:t xml:space="preserve"> </w:t>
      </w:r>
      <w:r>
        <w:t>целевой</w:t>
      </w:r>
      <w:r>
        <w:rPr>
          <w:spacing w:val="-1"/>
        </w:rPr>
        <w:t xml:space="preserve"> </w:t>
      </w:r>
      <w:r>
        <w:rPr>
          <w:spacing w:val="-2"/>
        </w:rPr>
        <w:t>аудитории.</w:t>
      </w:r>
    </w:p>
    <w:p w14:paraId="739027CE" w14:textId="77777777" w:rsidR="00437756" w:rsidRDefault="00713951">
      <w:pPr>
        <w:pStyle w:val="a5"/>
        <w:numPr>
          <w:ilvl w:val="1"/>
          <w:numId w:val="78"/>
        </w:numPr>
        <w:tabs>
          <w:tab w:val="left" w:pos="1936"/>
        </w:tabs>
        <w:spacing w:before="15" w:line="247" w:lineRule="auto"/>
        <w:ind w:right="845" w:firstLine="273"/>
        <w:jc w:val="both"/>
        <w:rPr>
          <w:sz w:val="24"/>
        </w:rPr>
      </w:pPr>
      <w:r>
        <w:rPr>
          <w:sz w:val="24"/>
        </w:rPr>
        <w:t>Метапредметные результаты сгруппированы по трем направлениям и отражают способность обучающихся использовать</w:t>
      </w:r>
      <w:r>
        <w:rPr>
          <w:spacing w:val="-1"/>
          <w:sz w:val="24"/>
        </w:rPr>
        <w:t xml:space="preserve"> </w:t>
      </w:r>
      <w:r>
        <w:rPr>
          <w:sz w:val="24"/>
        </w:rPr>
        <w:t>на</w:t>
      </w:r>
      <w:r>
        <w:rPr>
          <w:spacing w:val="-1"/>
          <w:sz w:val="24"/>
        </w:rPr>
        <w:t xml:space="preserve"> </w:t>
      </w:r>
      <w:r>
        <w:rPr>
          <w:sz w:val="24"/>
        </w:rPr>
        <w:t>практике универсальные</w:t>
      </w:r>
      <w:r>
        <w:rPr>
          <w:spacing w:val="-1"/>
          <w:sz w:val="24"/>
        </w:rPr>
        <w:t xml:space="preserve"> </w:t>
      </w:r>
      <w:r>
        <w:rPr>
          <w:sz w:val="24"/>
        </w:rPr>
        <w:t>учебные</w:t>
      </w:r>
      <w:r>
        <w:rPr>
          <w:spacing w:val="-1"/>
          <w:sz w:val="24"/>
        </w:rPr>
        <w:t xml:space="preserve"> </w:t>
      </w:r>
      <w:r>
        <w:rPr>
          <w:sz w:val="24"/>
        </w:rPr>
        <w:t>действия, составляющие умение овладевать:</w:t>
      </w:r>
    </w:p>
    <w:p w14:paraId="7C540550" w14:textId="77777777" w:rsidR="00437756" w:rsidRDefault="00713951">
      <w:pPr>
        <w:pStyle w:val="a3"/>
        <w:spacing w:before="4" w:line="252" w:lineRule="auto"/>
        <w:ind w:right="1875"/>
      </w:pPr>
      <w:r>
        <w:t>познавательными универсальными учебными действиями; коммуникативными</w:t>
      </w:r>
      <w:r>
        <w:rPr>
          <w:spacing w:val="-11"/>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14:paraId="3E5CDB74" w14:textId="77777777" w:rsidR="00437756" w:rsidRDefault="00713951">
      <w:pPr>
        <w:pStyle w:val="a5"/>
        <w:numPr>
          <w:ilvl w:val="2"/>
          <w:numId w:val="78"/>
        </w:numPr>
        <w:tabs>
          <w:tab w:val="left" w:pos="2313"/>
        </w:tabs>
        <w:spacing w:before="0" w:line="247" w:lineRule="auto"/>
        <w:ind w:right="853" w:firstLine="273"/>
        <w:jc w:val="both"/>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B5BC1B1" w14:textId="77777777" w:rsidR="00437756" w:rsidRDefault="00713951">
      <w:pPr>
        <w:pStyle w:val="a5"/>
        <w:numPr>
          <w:ilvl w:val="2"/>
          <w:numId w:val="78"/>
        </w:numPr>
        <w:tabs>
          <w:tab w:val="left" w:pos="2191"/>
        </w:tabs>
        <w:spacing w:before="2" w:line="247" w:lineRule="auto"/>
        <w:ind w:right="850" w:firstLine="273"/>
        <w:jc w:val="both"/>
        <w:rPr>
          <w:sz w:val="24"/>
        </w:rPr>
      </w:pPr>
      <w:r>
        <w:rPr>
          <w:sz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sz w:val="24"/>
        </w:rPr>
        <w:t>деятельности.</w:t>
      </w:r>
    </w:p>
    <w:p w14:paraId="5A2260E4" w14:textId="77777777" w:rsidR="00437756" w:rsidRDefault="00713951">
      <w:pPr>
        <w:pStyle w:val="a5"/>
        <w:numPr>
          <w:ilvl w:val="2"/>
          <w:numId w:val="78"/>
        </w:numPr>
        <w:tabs>
          <w:tab w:val="left" w:pos="2140"/>
        </w:tabs>
        <w:spacing w:before="4" w:line="247" w:lineRule="auto"/>
        <w:ind w:right="854" w:firstLine="273"/>
        <w:jc w:val="both"/>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3EBF081" w14:textId="77777777" w:rsidR="00437756" w:rsidRDefault="00713951">
      <w:pPr>
        <w:pStyle w:val="a5"/>
        <w:numPr>
          <w:ilvl w:val="1"/>
          <w:numId w:val="78"/>
        </w:numPr>
        <w:tabs>
          <w:tab w:val="left" w:pos="1918"/>
        </w:tabs>
        <w:ind w:left="1918" w:hanging="420"/>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pacing w:val="-2"/>
          <w:sz w:val="24"/>
        </w:rPr>
        <w:t>включают:</w:t>
      </w:r>
    </w:p>
    <w:p w14:paraId="3D76715C" w14:textId="77777777" w:rsidR="00437756" w:rsidRDefault="00713951">
      <w:pPr>
        <w:pStyle w:val="a3"/>
        <w:spacing w:before="14" w:line="247" w:lineRule="auto"/>
        <w:ind w:left="1225" w:right="851" w:firstLine="273"/>
        <w:jc w:val="both"/>
      </w:pPr>
      <w:r>
        <w:t>освоение</w:t>
      </w:r>
      <w:r>
        <w:rPr>
          <w:spacing w:val="-15"/>
        </w:rPr>
        <w:t xml:space="preserve"> </w:t>
      </w:r>
      <w:r>
        <w:t>обучающимися</w:t>
      </w:r>
      <w:r>
        <w:rPr>
          <w:spacing w:val="-14"/>
        </w:rPr>
        <w:t xml:space="preserve"> </w:t>
      </w:r>
      <w:r>
        <w:t>в</w:t>
      </w:r>
      <w:r>
        <w:rPr>
          <w:spacing w:val="-15"/>
        </w:rPr>
        <w:t xml:space="preserve"> </w:t>
      </w:r>
      <w:r>
        <w:t>ходе</w:t>
      </w:r>
      <w:r>
        <w:rPr>
          <w:spacing w:val="-15"/>
        </w:rPr>
        <w:t xml:space="preserve"> </w:t>
      </w:r>
      <w:r>
        <w:t>изучения</w:t>
      </w:r>
      <w:r>
        <w:rPr>
          <w:spacing w:val="-9"/>
        </w:rPr>
        <w:t xml:space="preserve"> </w:t>
      </w:r>
      <w:r>
        <w:t>учебного</w:t>
      </w:r>
      <w:r>
        <w:rPr>
          <w:spacing w:val="-14"/>
        </w:rPr>
        <w:t xml:space="preserve"> </w:t>
      </w:r>
      <w:r>
        <w:t>предмета</w:t>
      </w:r>
      <w:r>
        <w:rPr>
          <w:spacing w:val="-14"/>
        </w:rPr>
        <w:t xml:space="preserve"> </w:t>
      </w:r>
      <w:r>
        <w:t>научных</w:t>
      </w:r>
      <w:r>
        <w:rPr>
          <w:spacing w:val="-12"/>
        </w:rPr>
        <w:t xml:space="preserve"> </w:t>
      </w:r>
      <w:r>
        <w:t>знаний,</w:t>
      </w:r>
      <w:r>
        <w:rPr>
          <w:spacing w:val="-12"/>
        </w:rPr>
        <w:t xml:space="preserve"> </w:t>
      </w:r>
      <w:r>
        <w:t>умений и способов действий, специфических для соответствующей предметной области; предпосылки научного типа мышления;</w:t>
      </w:r>
    </w:p>
    <w:p w14:paraId="03E7B0DD" w14:textId="77777777" w:rsidR="00437756" w:rsidRDefault="00713951">
      <w:pPr>
        <w:pStyle w:val="a3"/>
        <w:spacing w:before="4" w:line="247" w:lineRule="auto"/>
        <w:ind w:left="1225" w:right="853" w:firstLine="273"/>
        <w:jc w:val="both"/>
      </w:pPr>
      <w:r>
        <w:t>виды</w:t>
      </w:r>
      <w:r>
        <w:rPr>
          <w:spacing w:val="-12"/>
        </w:rPr>
        <w:t xml:space="preserve"> </w:t>
      </w:r>
      <w:r>
        <w:t>деятельности</w:t>
      </w:r>
      <w:r>
        <w:rPr>
          <w:spacing w:val="-10"/>
        </w:rPr>
        <w:t xml:space="preserve"> </w:t>
      </w:r>
      <w:r>
        <w:t>по</w:t>
      </w:r>
      <w:r>
        <w:rPr>
          <w:spacing w:val="-12"/>
        </w:rPr>
        <w:t xml:space="preserve"> </w:t>
      </w:r>
      <w:r>
        <w:t>получению</w:t>
      </w:r>
      <w:r>
        <w:rPr>
          <w:spacing w:val="-11"/>
        </w:rPr>
        <w:t xml:space="preserve"> </w:t>
      </w:r>
      <w:r>
        <w:t>нового</w:t>
      </w:r>
      <w:r>
        <w:rPr>
          <w:spacing w:val="-12"/>
        </w:rPr>
        <w:t xml:space="preserve"> </w:t>
      </w:r>
      <w:r>
        <w:t>знания,</w:t>
      </w:r>
      <w:r>
        <w:rPr>
          <w:spacing w:val="-12"/>
        </w:rPr>
        <w:t xml:space="preserve"> </w:t>
      </w:r>
      <w:r>
        <w:t>его</w:t>
      </w:r>
      <w:r>
        <w:rPr>
          <w:spacing w:val="-12"/>
        </w:rPr>
        <w:t xml:space="preserve"> </w:t>
      </w:r>
      <w:r>
        <w:t>интерпретации,</w:t>
      </w:r>
      <w:r>
        <w:rPr>
          <w:spacing w:val="-14"/>
        </w:rPr>
        <w:t xml:space="preserve"> </w:t>
      </w:r>
      <w:r>
        <w:t>преобразованию и применению в различных учебных ситуациях, в том числе при создании учебных и социальных проектов.</w:t>
      </w:r>
    </w:p>
    <w:p w14:paraId="6A78CAFA" w14:textId="77777777" w:rsidR="00437756" w:rsidRDefault="00713951">
      <w:pPr>
        <w:pStyle w:val="a3"/>
        <w:spacing w:before="5"/>
        <w:jc w:val="both"/>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14:paraId="370FB79B" w14:textId="77777777" w:rsidR="00437756" w:rsidRDefault="00713951">
      <w:pPr>
        <w:pStyle w:val="a3"/>
        <w:spacing w:before="12" w:line="247" w:lineRule="auto"/>
        <w:ind w:left="1225" w:right="848" w:firstLine="273"/>
        <w:jc w:val="both"/>
      </w:pPr>
      <w:r>
        <w:t>сформулированы</w:t>
      </w:r>
      <w:r>
        <w:rPr>
          <w:spacing w:val="-14"/>
        </w:rPr>
        <w:t xml:space="preserve"> </w:t>
      </w:r>
      <w:r>
        <w:t>в</w:t>
      </w:r>
      <w:r>
        <w:rPr>
          <w:spacing w:val="-14"/>
        </w:rPr>
        <w:t xml:space="preserve"> </w:t>
      </w:r>
      <w:r>
        <w:t>деятельностной</w:t>
      </w:r>
      <w:r>
        <w:rPr>
          <w:spacing w:val="-12"/>
        </w:rPr>
        <w:t xml:space="preserve"> </w:t>
      </w:r>
      <w:r>
        <w:t>форме</w:t>
      </w:r>
      <w:r>
        <w:rPr>
          <w:spacing w:val="-14"/>
        </w:rPr>
        <w:t xml:space="preserve"> </w:t>
      </w:r>
      <w:r>
        <w:t>с</w:t>
      </w:r>
      <w:r>
        <w:rPr>
          <w:spacing w:val="-12"/>
        </w:rPr>
        <w:t xml:space="preserve"> </w:t>
      </w:r>
      <w:r>
        <w:t>усилением</w:t>
      </w:r>
      <w:r>
        <w:rPr>
          <w:spacing w:val="-14"/>
        </w:rPr>
        <w:t xml:space="preserve"> </w:t>
      </w:r>
      <w:r>
        <w:t>акцента</w:t>
      </w:r>
      <w:r>
        <w:rPr>
          <w:spacing w:val="-13"/>
        </w:rPr>
        <w:t xml:space="preserve"> </w:t>
      </w:r>
      <w:r>
        <w:t>на</w:t>
      </w:r>
      <w:r>
        <w:rPr>
          <w:spacing w:val="-14"/>
        </w:rPr>
        <w:t xml:space="preserve"> </w:t>
      </w:r>
      <w:r>
        <w:t>применение</w:t>
      </w:r>
      <w:r>
        <w:rPr>
          <w:spacing w:val="-14"/>
        </w:rPr>
        <w:t xml:space="preserve"> </w:t>
      </w:r>
      <w:r>
        <w:t>знаний и конкретные умения;</w:t>
      </w:r>
    </w:p>
    <w:p w14:paraId="71038687" w14:textId="77777777" w:rsidR="00437756" w:rsidRDefault="00713951">
      <w:pPr>
        <w:pStyle w:val="a3"/>
        <w:spacing w:before="5" w:line="247" w:lineRule="auto"/>
        <w:ind w:left="1225" w:right="850" w:firstLine="273"/>
        <w:jc w:val="both"/>
      </w:pPr>
      <w:r>
        <w:t>определяют</w:t>
      </w:r>
      <w:r>
        <w:rPr>
          <w:spacing w:val="-7"/>
        </w:rPr>
        <w:t xml:space="preserve"> </w:t>
      </w:r>
      <w:r>
        <w:t>минимум</w:t>
      </w:r>
      <w:r>
        <w:rPr>
          <w:spacing w:val="-7"/>
        </w:rPr>
        <w:t xml:space="preserve"> </w:t>
      </w:r>
      <w:r>
        <w:t>содержания</w:t>
      </w:r>
      <w:r>
        <w:rPr>
          <w:spacing w:val="-7"/>
        </w:rPr>
        <w:t xml:space="preserve"> </w:t>
      </w:r>
      <w:r>
        <w:t>гарантированного</w:t>
      </w:r>
      <w:r>
        <w:rPr>
          <w:spacing w:val="-7"/>
        </w:rPr>
        <w:t xml:space="preserve"> </w:t>
      </w:r>
      <w:r>
        <w:t>государством</w:t>
      </w:r>
      <w:r>
        <w:rPr>
          <w:spacing w:val="-7"/>
        </w:rPr>
        <w:t xml:space="preserve"> </w:t>
      </w:r>
      <w:r>
        <w:t>основного</w:t>
      </w:r>
      <w:r>
        <w:rPr>
          <w:spacing w:val="-7"/>
        </w:rPr>
        <w:t xml:space="preserve"> </w:t>
      </w:r>
      <w:r>
        <w:t>общего образования, построенного в логике изучения каждого учебного предмета;</w:t>
      </w:r>
    </w:p>
    <w:p w14:paraId="2F4CE55A" w14:textId="77777777" w:rsidR="00437756" w:rsidRDefault="00713951">
      <w:pPr>
        <w:pStyle w:val="a3"/>
        <w:spacing w:before="5" w:line="247" w:lineRule="auto"/>
        <w:ind w:left="1225" w:right="847" w:firstLine="273"/>
        <w:jc w:val="both"/>
      </w:pPr>
      <w: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w:t>
      </w:r>
      <w:r>
        <w:rPr>
          <w:spacing w:val="-11"/>
        </w:rPr>
        <w:t xml:space="preserve"> </w:t>
      </w:r>
      <w:r>
        <w:t>"География",</w:t>
      </w:r>
      <w:r>
        <w:rPr>
          <w:spacing w:val="-11"/>
        </w:rPr>
        <w:t xml:space="preserve"> </w:t>
      </w:r>
      <w:r>
        <w:t>"Основы</w:t>
      </w:r>
      <w:r>
        <w:rPr>
          <w:spacing w:val="-12"/>
        </w:rPr>
        <w:t xml:space="preserve"> </w:t>
      </w:r>
      <w:r>
        <w:t>безопасности</w:t>
      </w:r>
      <w:r>
        <w:rPr>
          <w:spacing w:val="-12"/>
        </w:rPr>
        <w:t xml:space="preserve"> </w:t>
      </w:r>
      <w:r>
        <w:t>жизнедеятельности"</w:t>
      </w:r>
      <w:r>
        <w:rPr>
          <w:spacing w:val="-15"/>
        </w:rPr>
        <w:t xml:space="preserve"> </w:t>
      </w:r>
      <w:r>
        <w:t>на</w:t>
      </w:r>
      <w:r>
        <w:rPr>
          <w:spacing w:val="-14"/>
        </w:rPr>
        <w:t xml:space="preserve"> </w:t>
      </w:r>
      <w:r>
        <w:t xml:space="preserve">базовом </w:t>
      </w:r>
      <w:r>
        <w:rPr>
          <w:spacing w:val="-2"/>
        </w:rPr>
        <w:t>уровне;</w:t>
      </w:r>
    </w:p>
    <w:p w14:paraId="34076E5C" w14:textId="77777777" w:rsidR="00437756" w:rsidRDefault="00713951">
      <w:pPr>
        <w:pStyle w:val="a3"/>
        <w:spacing w:before="3" w:line="247" w:lineRule="auto"/>
        <w:ind w:left="1225" w:right="849" w:firstLine="273"/>
        <w:jc w:val="both"/>
      </w:pPr>
      <w:r>
        <w:t>усиливают акценты на изучение явлений и процессов современной России и мира в целом, современного состояния науки.</w:t>
      </w:r>
    </w:p>
    <w:p w14:paraId="1C218FE6" w14:textId="77777777" w:rsidR="00437756" w:rsidRDefault="00713951">
      <w:pPr>
        <w:pStyle w:val="a5"/>
        <w:numPr>
          <w:ilvl w:val="0"/>
          <w:numId w:val="78"/>
        </w:numPr>
        <w:tabs>
          <w:tab w:val="left" w:pos="1738"/>
        </w:tabs>
        <w:spacing w:before="10" w:line="249" w:lineRule="auto"/>
        <w:ind w:left="1498" w:right="846" w:firstLine="0"/>
        <w:jc w:val="both"/>
        <w:rPr>
          <w:sz w:val="24"/>
        </w:rPr>
      </w:pPr>
      <w:r>
        <w:rPr>
          <w:b/>
          <w:sz w:val="24"/>
        </w:rPr>
        <w:t xml:space="preserve">Система оценки достижения планируемых результатов освоения ООП ООО. </w:t>
      </w:r>
      <w:r>
        <w:rPr>
          <w:sz w:val="24"/>
        </w:rPr>
        <w:t>Система оценки достижения планируемых результатов освоения ООП ООО должна: отражать</w:t>
      </w:r>
      <w:r>
        <w:rPr>
          <w:spacing w:val="80"/>
          <w:w w:val="150"/>
          <w:sz w:val="24"/>
        </w:rPr>
        <w:t xml:space="preserve"> </w:t>
      </w:r>
      <w:r>
        <w:rPr>
          <w:sz w:val="24"/>
        </w:rPr>
        <w:t>содержание</w:t>
      </w:r>
      <w:r>
        <w:rPr>
          <w:spacing w:val="80"/>
          <w:w w:val="150"/>
          <w:sz w:val="24"/>
        </w:rPr>
        <w:t xml:space="preserve"> </w:t>
      </w:r>
      <w:r>
        <w:rPr>
          <w:sz w:val="24"/>
        </w:rPr>
        <w:t>и</w:t>
      </w:r>
      <w:r>
        <w:rPr>
          <w:spacing w:val="80"/>
          <w:w w:val="150"/>
          <w:sz w:val="24"/>
        </w:rPr>
        <w:t xml:space="preserve"> </w:t>
      </w:r>
      <w:r>
        <w:rPr>
          <w:sz w:val="24"/>
        </w:rPr>
        <w:t>критерии</w:t>
      </w:r>
      <w:r>
        <w:rPr>
          <w:spacing w:val="80"/>
          <w:w w:val="150"/>
          <w:sz w:val="24"/>
        </w:rPr>
        <w:t xml:space="preserve"> </w:t>
      </w:r>
      <w:r>
        <w:rPr>
          <w:sz w:val="24"/>
        </w:rPr>
        <w:t>оценки,</w:t>
      </w:r>
      <w:r>
        <w:rPr>
          <w:spacing w:val="80"/>
          <w:w w:val="150"/>
          <w:sz w:val="24"/>
        </w:rPr>
        <w:t xml:space="preserve"> </w:t>
      </w:r>
      <w:r>
        <w:rPr>
          <w:sz w:val="24"/>
        </w:rPr>
        <w:t>формы</w:t>
      </w:r>
      <w:r>
        <w:rPr>
          <w:spacing w:val="80"/>
          <w:w w:val="150"/>
          <w:sz w:val="24"/>
        </w:rPr>
        <w:t xml:space="preserve"> </w:t>
      </w:r>
      <w:r>
        <w:rPr>
          <w:sz w:val="24"/>
        </w:rPr>
        <w:t>представления</w:t>
      </w:r>
      <w:r>
        <w:rPr>
          <w:spacing w:val="80"/>
          <w:w w:val="150"/>
          <w:sz w:val="24"/>
        </w:rPr>
        <w:t xml:space="preserve"> </w:t>
      </w:r>
      <w:r>
        <w:rPr>
          <w:sz w:val="24"/>
        </w:rPr>
        <w:t>результатов</w:t>
      </w:r>
    </w:p>
    <w:p w14:paraId="4E9A212D" w14:textId="77777777" w:rsidR="00437756" w:rsidRDefault="00713951">
      <w:pPr>
        <w:pStyle w:val="a3"/>
        <w:spacing w:line="272" w:lineRule="exact"/>
        <w:ind w:left="1225"/>
        <w:jc w:val="both"/>
      </w:pPr>
      <w:r>
        <w:t>оценочной</w:t>
      </w:r>
      <w:r>
        <w:rPr>
          <w:spacing w:val="-4"/>
        </w:rPr>
        <w:t xml:space="preserve"> </w:t>
      </w:r>
      <w:r>
        <w:rPr>
          <w:spacing w:val="-2"/>
        </w:rPr>
        <w:t>деятельности;</w:t>
      </w:r>
    </w:p>
    <w:p w14:paraId="09F7A526" w14:textId="77777777" w:rsidR="00437756" w:rsidRDefault="00713951">
      <w:pPr>
        <w:pStyle w:val="a3"/>
        <w:spacing w:before="14" w:line="247" w:lineRule="auto"/>
        <w:ind w:left="1225" w:right="854" w:firstLine="273"/>
        <w:jc w:val="both"/>
      </w:pPr>
      <w:r>
        <w:t>обеспечивать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14:paraId="7C87688F" w14:textId="77777777" w:rsidR="00437756" w:rsidRDefault="00713951">
      <w:pPr>
        <w:pStyle w:val="a3"/>
        <w:spacing w:before="4" w:line="247" w:lineRule="auto"/>
        <w:ind w:left="1225" w:right="848" w:firstLine="273"/>
        <w:jc w:val="both"/>
      </w:pPr>
      <w:r>
        <w:t>предусматривать</w:t>
      </w:r>
      <w:r>
        <w:rPr>
          <w:spacing w:val="-1"/>
        </w:rPr>
        <w:t xml:space="preserve"> </w:t>
      </w:r>
      <w:r>
        <w:t>оценку</w:t>
      </w:r>
      <w:r>
        <w:rPr>
          <w:spacing w:val="-5"/>
        </w:rPr>
        <w:t xml:space="preserve"> </w:t>
      </w:r>
      <w:r>
        <w:t>и учет</w:t>
      </w:r>
      <w:r>
        <w:rPr>
          <w:spacing w:val="-2"/>
        </w:rPr>
        <w:t xml:space="preserve"> </w:t>
      </w:r>
      <w:r>
        <w:t>результатов</w:t>
      </w:r>
      <w:r>
        <w:rPr>
          <w:spacing w:val="-2"/>
        </w:rPr>
        <w:t xml:space="preserve"> </w:t>
      </w:r>
      <w:r>
        <w:t>использования</w:t>
      </w:r>
      <w:r>
        <w:rPr>
          <w:spacing w:val="-2"/>
        </w:rPr>
        <w:t xml:space="preserve"> </w:t>
      </w:r>
      <w:r>
        <w:t>разнообразных методов</w:t>
      </w:r>
      <w:r>
        <w:rPr>
          <w:spacing w:val="-3"/>
        </w:rPr>
        <w:t xml:space="preserve"> </w:t>
      </w:r>
      <w:r>
        <w:t>и форм</w:t>
      </w:r>
      <w:r>
        <w:rPr>
          <w:spacing w:val="-5"/>
        </w:rPr>
        <w:t xml:space="preserve"> </w:t>
      </w:r>
      <w:r>
        <w:t>обучения,</w:t>
      </w:r>
      <w:r>
        <w:rPr>
          <w:spacing w:val="-5"/>
        </w:rPr>
        <w:t xml:space="preserve"> </w:t>
      </w:r>
      <w:r>
        <w:t>взаимно</w:t>
      </w:r>
      <w:r>
        <w:rPr>
          <w:spacing w:val="-5"/>
        </w:rPr>
        <w:t xml:space="preserve"> </w:t>
      </w:r>
      <w:r>
        <w:t>дополняющих</w:t>
      </w:r>
      <w:r>
        <w:rPr>
          <w:spacing w:val="-5"/>
        </w:rPr>
        <w:t xml:space="preserve"> </w:t>
      </w:r>
      <w:r>
        <w:t>друг</w:t>
      </w:r>
      <w:r>
        <w:rPr>
          <w:spacing w:val="-6"/>
        </w:rPr>
        <w:t xml:space="preserve"> </w:t>
      </w:r>
      <w:r>
        <w:t>друга,</w:t>
      </w:r>
      <w:r>
        <w:rPr>
          <w:spacing w:val="-5"/>
        </w:rPr>
        <w:t xml:space="preserve"> </w:t>
      </w:r>
      <w:r>
        <w:t>в</w:t>
      </w:r>
      <w:r>
        <w:rPr>
          <w:spacing w:val="-6"/>
        </w:rPr>
        <w:t xml:space="preserve"> </w:t>
      </w:r>
      <w:r>
        <w:t>том</w:t>
      </w:r>
      <w:r>
        <w:rPr>
          <w:spacing w:val="-5"/>
        </w:rPr>
        <w:t xml:space="preserve"> </w:t>
      </w:r>
      <w:r>
        <w:t>числе</w:t>
      </w:r>
      <w:r>
        <w:rPr>
          <w:spacing w:val="-6"/>
        </w:rPr>
        <w:t xml:space="preserve"> </w:t>
      </w:r>
      <w:r>
        <w:t>проектов,</w:t>
      </w:r>
      <w:r>
        <w:rPr>
          <w:spacing w:val="-5"/>
        </w:rPr>
        <w:t xml:space="preserve"> </w:t>
      </w:r>
      <w:r>
        <w:t xml:space="preserve">практических, командных, исследовательских, творческих работ, самоанализа и самооценки, </w:t>
      </w:r>
      <w:proofErr w:type="spellStart"/>
      <w:r>
        <w:t>взаимооценки</w:t>
      </w:r>
      <w:proofErr w:type="spellEnd"/>
      <w:r>
        <w:t>, наблюдения, испытаний (тестов), динамических показателей освоения навыков и знаний, в том числе формируемых с использованием цифровых технологий;</w:t>
      </w:r>
    </w:p>
    <w:p w14:paraId="71C33A45" w14:textId="77777777" w:rsidR="00437756" w:rsidRDefault="00713951">
      <w:pPr>
        <w:pStyle w:val="a3"/>
        <w:spacing w:before="4"/>
        <w:jc w:val="both"/>
      </w:pPr>
      <w:r>
        <w:t>предусматривать</w:t>
      </w:r>
      <w:r>
        <w:rPr>
          <w:spacing w:val="-6"/>
        </w:rPr>
        <w:t xml:space="preserve"> </w:t>
      </w:r>
      <w:r>
        <w:t>оценку</w:t>
      </w:r>
      <w:r>
        <w:rPr>
          <w:spacing w:val="-7"/>
        </w:rPr>
        <w:t xml:space="preserve"> </w:t>
      </w:r>
      <w:r>
        <w:t>динамики</w:t>
      </w:r>
      <w:r>
        <w:rPr>
          <w:spacing w:val="-2"/>
        </w:rPr>
        <w:t xml:space="preserve"> </w:t>
      </w:r>
      <w:r>
        <w:t>учебных</w:t>
      </w:r>
      <w:r>
        <w:rPr>
          <w:spacing w:val="56"/>
        </w:rPr>
        <w:t xml:space="preserve"> </w:t>
      </w:r>
      <w:r>
        <w:t>достижений</w:t>
      </w:r>
      <w:r>
        <w:rPr>
          <w:spacing w:val="-4"/>
        </w:rPr>
        <w:t xml:space="preserve"> </w:t>
      </w:r>
      <w:r>
        <w:rPr>
          <w:spacing w:val="-2"/>
        </w:rPr>
        <w:t>обучающихся;</w:t>
      </w:r>
    </w:p>
    <w:p w14:paraId="699F60E0" w14:textId="77777777" w:rsidR="00437756" w:rsidRDefault="00437756">
      <w:pPr>
        <w:jc w:val="both"/>
        <w:sectPr w:rsidR="00437756">
          <w:pgSz w:w="11910" w:h="16840"/>
          <w:pgMar w:top="1040" w:right="0" w:bottom="280" w:left="760" w:header="720" w:footer="720" w:gutter="0"/>
          <w:cols w:space="720"/>
        </w:sectPr>
      </w:pPr>
    </w:p>
    <w:p w14:paraId="22545C4D" w14:textId="77777777" w:rsidR="00437756" w:rsidRDefault="00713951">
      <w:pPr>
        <w:pStyle w:val="a3"/>
        <w:spacing w:before="68" w:line="247" w:lineRule="auto"/>
        <w:ind w:left="1225" w:right="854" w:firstLine="273"/>
        <w:jc w:val="both"/>
      </w:pPr>
      <w:r>
        <w:lastRenderedPageBreak/>
        <w:t>обеспечивать возможность получения объективной информации о качестве подготовки обучающихся в интересах всех участников образовательных отношений.</w:t>
      </w:r>
    </w:p>
    <w:p w14:paraId="1965B12B" w14:textId="77777777" w:rsidR="00437756" w:rsidRDefault="00713951">
      <w:pPr>
        <w:pStyle w:val="a3"/>
        <w:spacing w:before="6" w:line="247" w:lineRule="auto"/>
        <w:ind w:left="1225" w:right="850" w:firstLine="273"/>
        <w:jc w:val="both"/>
      </w:pPr>
      <w:r>
        <w:t>Система оценки достижения планируемых результатов освоения программы основного</w:t>
      </w:r>
      <w:r>
        <w:rPr>
          <w:spacing w:val="-15"/>
        </w:rPr>
        <w:t xml:space="preserve"> </w:t>
      </w:r>
      <w:r>
        <w:t>общего</w:t>
      </w:r>
      <w:r>
        <w:rPr>
          <w:spacing w:val="-13"/>
        </w:rPr>
        <w:t xml:space="preserve"> </w:t>
      </w:r>
      <w:r>
        <w:t>образования,</w:t>
      </w:r>
      <w:r>
        <w:rPr>
          <w:spacing w:val="-14"/>
        </w:rPr>
        <w:t xml:space="preserve"> </w:t>
      </w:r>
      <w:r>
        <w:t>в</w:t>
      </w:r>
      <w:r>
        <w:rPr>
          <w:spacing w:val="-15"/>
        </w:rPr>
        <w:t xml:space="preserve"> </w:t>
      </w:r>
      <w:r>
        <w:t>том</w:t>
      </w:r>
      <w:r>
        <w:rPr>
          <w:spacing w:val="-14"/>
        </w:rPr>
        <w:t xml:space="preserve"> </w:t>
      </w:r>
      <w:r>
        <w:t>числе</w:t>
      </w:r>
      <w:r>
        <w:rPr>
          <w:spacing w:val="-15"/>
        </w:rPr>
        <w:t xml:space="preserve"> </w:t>
      </w:r>
      <w:r>
        <w:t>адаптированной,</w:t>
      </w:r>
      <w:r>
        <w:rPr>
          <w:spacing w:val="-14"/>
        </w:rPr>
        <w:t xml:space="preserve"> </w:t>
      </w:r>
      <w:r>
        <w:t>должна</w:t>
      </w:r>
      <w:r>
        <w:rPr>
          <w:spacing w:val="-15"/>
        </w:rPr>
        <w:t xml:space="preserve"> </w:t>
      </w:r>
      <w:r>
        <w:t>включать</w:t>
      </w:r>
      <w:r>
        <w:rPr>
          <w:spacing w:val="-13"/>
        </w:rPr>
        <w:t xml:space="preserve"> </w:t>
      </w:r>
      <w:r>
        <w:t>описание организации и содержания:</w:t>
      </w:r>
    </w:p>
    <w:p w14:paraId="6D4A8520" w14:textId="77777777" w:rsidR="00437756" w:rsidRDefault="00713951">
      <w:pPr>
        <w:pStyle w:val="a3"/>
        <w:spacing w:before="4" w:line="247" w:lineRule="auto"/>
        <w:ind w:left="1225" w:right="851" w:firstLine="273"/>
        <w:jc w:val="both"/>
      </w:pPr>
      <w:r>
        <w:t xml:space="preserve">промежуточной аттестации обучающихся в рамках урочной и внеурочной </w:t>
      </w:r>
      <w:r>
        <w:rPr>
          <w:spacing w:val="-2"/>
        </w:rPr>
        <w:t>деятельности;</w:t>
      </w:r>
    </w:p>
    <w:p w14:paraId="5EE219E7" w14:textId="77777777" w:rsidR="00437756" w:rsidRDefault="00713951">
      <w:pPr>
        <w:pStyle w:val="a3"/>
        <w:spacing w:before="5"/>
        <w:jc w:val="both"/>
      </w:pPr>
      <w:r>
        <w:t>оценки</w:t>
      </w:r>
      <w:r>
        <w:rPr>
          <w:spacing w:val="-7"/>
        </w:rPr>
        <w:t xml:space="preserve"> </w:t>
      </w:r>
      <w:r>
        <w:t>проектной</w:t>
      </w:r>
      <w:r>
        <w:rPr>
          <w:spacing w:val="-4"/>
        </w:rPr>
        <w:t xml:space="preserve"> </w:t>
      </w:r>
      <w:r>
        <w:t>деятельности</w:t>
      </w:r>
      <w:r>
        <w:rPr>
          <w:spacing w:val="-3"/>
        </w:rPr>
        <w:t xml:space="preserve"> </w:t>
      </w:r>
      <w:r>
        <w:rPr>
          <w:spacing w:val="-2"/>
        </w:rPr>
        <w:t>обучающихся.</w:t>
      </w:r>
    </w:p>
    <w:p w14:paraId="2308A7BC" w14:textId="77777777" w:rsidR="00437756" w:rsidRDefault="00713951">
      <w:pPr>
        <w:pStyle w:val="a3"/>
        <w:spacing w:before="14" w:line="247" w:lineRule="auto"/>
        <w:ind w:left="1225" w:right="850" w:firstLine="273"/>
        <w:jc w:val="both"/>
      </w:pPr>
      <w:r>
        <w:t>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14:paraId="1E179198" w14:textId="77777777" w:rsidR="00437756" w:rsidRDefault="00A44372">
      <w:pPr>
        <w:pStyle w:val="a3"/>
        <w:spacing w:before="2" w:line="247" w:lineRule="auto"/>
        <w:ind w:left="1225" w:right="846" w:firstLine="273"/>
        <w:jc w:val="both"/>
      </w:pPr>
      <w:r>
        <w:t>В МБОУ «Новоазовская школа №</w:t>
      </w:r>
      <w:proofErr w:type="gramStart"/>
      <w:r>
        <w:t xml:space="preserve">2» </w:t>
      </w:r>
      <w:r w:rsidR="00713951">
        <w:t xml:space="preserve"> выстроена</w:t>
      </w:r>
      <w:proofErr w:type="gramEnd"/>
      <w:r w:rsidR="00713951">
        <w:t xml:space="preserve"> ВСОКО, нацеленная на получение объективной и достоверной информации о качестве подготовки</w:t>
      </w:r>
      <w:r w:rsidR="00713951">
        <w:rPr>
          <w:spacing w:val="-6"/>
        </w:rPr>
        <w:t xml:space="preserve"> </w:t>
      </w:r>
      <w:r w:rsidR="00713951">
        <w:t>посредством</w:t>
      </w:r>
      <w:r w:rsidR="00713951">
        <w:rPr>
          <w:spacing w:val="-5"/>
        </w:rPr>
        <w:t xml:space="preserve"> </w:t>
      </w:r>
      <w:r w:rsidR="00713951">
        <w:t>процедур</w:t>
      </w:r>
      <w:r w:rsidR="00713951">
        <w:rPr>
          <w:spacing w:val="-6"/>
        </w:rPr>
        <w:t xml:space="preserve"> </w:t>
      </w:r>
      <w:r w:rsidR="00713951">
        <w:t>контроля</w:t>
      </w:r>
      <w:r w:rsidR="00713951">
        <w:rPr>
          <w:spacing w:val="-7"/>
        </w:rPr>
        <w:t xml:space="preserve"> </w:t>
      </w:r>
      <w:r w:rsidR="00713951">
        <w:t>и</w:t>
      </w:r>
      <w:r w:rsidR="00713951">
        <w:rPr>
          <w:spacing w:val="-7"/>
        </w:rPr>
        <w:t xml:space="preserve"> </w:t>
      </w:r>
      <w:r w:rsidR="00713951">
        <w:t>экспертной</w:t>
      </w:r>
      <w:r w:rsidR="00713951">
        <w:rPr>
          <w:spacing w:val="-7"/>
        </w:rPr>
        <w:t xml:space="preserve"> </w:t>
      </w:r>
      <w:r w:rsidR="00713951">
        <w:t>оценки</w:t>
      </w:r>
      <w:r w:rsidR="00713951">
        <w:rPr>
          <w:spacing w:val="-7"/>
        </w:rPr>
        <w:t xml:space="preserve"> </w:t>
      </w:r>
      <w:r w:rsidR="00713951">
        <w:t>качества</w:t>
      </w:r>
      <w:r w:rsidR="00713951">
        <w:rPr>
          <w:spacing w:val="-7"/>
        </w:rPr>
        <w:t xml:space="preserve"> </w:t>
      </w:r>
      <w:r w:rsidR="00713951">
        <w:rPr>
          <w:spacing w:val="-2"/>
        </w:rPr>
        <w:t>образования:</w:t>
      </w:r>
    </w:p>
    <w:p w14:paraId="093933D6" w14:textId="77777777" w:rsidR="00437756" w:rsidRDefault="00713951">
      <w:pPr>
        <w:pStyle w:val="a5"/>
        <w:numPr>
          <w:ilvl w:val="0"/>
          <w:numId w:val="76"/>
        </w:numPr>
        <w:tabs>
          <w:tab w:val="left" w:pos="1689"/>
        </w:tabs>
        <w:spacing w:before="7"/>
        <w:ind w:left="1689" w:hanging="191"/>
        <w:jc w:val="left"/>
        <w:rPr>
          <w:sz w:val="24"/>
        </w:rPr>
      </w:pPr>
      <w:r>
        <w:rPr>
          <w:spacing w:val="-2"/>
          <w:sz w:val="24"/>
        </w:rPr>
        <w:t>лицензирование;</w:t>
      </w:r>
    </w:p>
    <w:p w14:paraId="72865462" w14:textId="77777777" w:rsidR="00437756" w:rsidRDefault="00713951">
      <w:pPr>
        <w:pStyle w:val="a5"/>
        <w:numPr>
          <w:ilvl w:val="0"/>
          <w:numId w:val="76"/>
        </w:numPr>
        <w:tabs>
          <w:tab w:val="left" w:pos="1689"/>
        </w:tabs>
        <w:spacing w:before="13"/>
        <w:ind w:left="1689" w:hanging="191"/>
        <w:jc w:val="left"/>
        <w:rPr>
          <w:sz w:val="24"/>
        </w:rPr>
      </w:pPr>
      <w:r>
        <w:rPr>
          <w:sz w:val="24"/>
        </w:rPr>
        <w:t>государственная</w:t>
      </w:r>
      <w:r>
        <w:rPr>
          <w:spacing w:val="-6"/>
          <w:sz w:val="24"/>
        </w:rPr>
        <w:t xml:space="preserve"> </w:t>
      </w:r>
      <w:r>
        <w:rPr>
          <w:spacing w:val="-2"/>
          <w:sz w:val="24"/>
        </w:rPr>
        <w:t>аккредитация;</w:t>
      </w:r>
    </w:p>
    <w:p w14:paraId="266023EC" w14:textId="77777777" w:rsidR="00437756" w:rsidRDefault="00713951">
      <w:pPr>
        <w:pStyle w:val="a5"/>
        <w:numPr>
          <w:ilvl w:val="0"/>
          <w:numId w:val="76"/>
        </w:numPr>
        <w:tabs>
          <w:tab w:val="left" w:pos="1689"/>
        </w:tabs>
        <w:spacing w:before="13"/>
        <w:ind w:left="1689" w:hanging="191"/>
        <w:jc w:val="left"/>
        <w:rPr>
          <w:sz w:val="24"/>
        </w:rPr>
      </w:pPr>
      <w:r>
        <w:rPr>
          <w:sz w:val="24"/>
        </w:rPr>
        <w:t>государственная</w:t>
      </w:r>
      <w:r>
        <w:rPr>
          <w:spacing w:val="-4"/>
          <w:sz w:val="24"/>
        </w:rPr>
        <w:t xml:space="preserve"> </w:t>
      </w:r>
      <w:r>
        <w:rPr>
          <w:sz w:val="24"/>
        </w:rPr>
        <w:t>итоговая</w:t>
      </w:r>
      <w:r>
        <w:rPr>
          <w:spacing w:val="-3"/>
          <w:sz w:val="24"/>
        </w:rPr>
        <w:t xml:space="preserve"> </w:t>
      </w:r>
      <w:r>
        <w:rPr>
          <w:sz w:val="24"/>
        </w:rPr>
        <w:t>аттестация</w:t>
      </w:r>
      <w:r>
        <w:rPr>
          <w:spacing w:val="-3"/>
          <w:sz w:val="24"/>
        </w:rPr>
        <w:t xml:space="preserve"> </w:t>
      </w:r>
      <w:r>
        <w:rPr>
          <w:spacing w:val="-2"/>
          <w:sz w:val="24"/>
        </w:rPr>
        <w:t>обучающихся;</w:t>
      </w:r>
    </w:p>
    <w:p w14:paraId="514ED300" w14:textId="77777777" w:rsidR="00437756" w:rsidRDefault="00713951">
      <w:pPr>
        <w:pStyle w:val="a5"/>
        <w:numPr>
          <w:ilvl w:val="0"/>
          <w:numId w:val="76"/>
        </w:numPr>
        <w:tabs>
          <w:tab w:val="left" w:pos="1689"/>
        </w:tabs>
        <w:spacing w:before="14"/>
        <w:ind w:left="1689" w:hanging="191"/>
        <w:jc w:val="left"/>
        <w:rPr>
          <w:sz w:val="24"/>
        </w:rPr>
      </w:pPr>
      <w:r>
        <w:rPr>
          <w:sz w:val="24"/>
        </w:rPr>
        <w:t>независимые</w:t>
      </w:r>
      <w:r>
        <w:rPr>
          <w:spacing w:val="-7"/>
          <w:sz w:val="24"/>
        </w:rPr>
        <w:t xml:space="preserve"> </w:t>
      </w:r>
      <w:r>
        <w:rPr>
          <w:sz w:val="24"/>
        </w:rPr>
        <w:t>внешние</w:t>
      </w:r>
      <w:r>
        <w:rPr>
          <w:spacing w:val="-6"/>
          <w:sz w:val="24"/>
        </w:rPr>
        <w:t xml:space="preserve"> </w:t>
      </w:r>
      <w:r>
        <w:rPr>
          <w:spacing w:val="-2"/>
          <w:sz w:val="24"/>
        </w:rPr>
        <w:t>диагностики;</w:t>
      </w:r>
    </w:p>
    <w:p w14:paraId="58017EAA" w14:textId="77777777" w:rsidR="00437756" w:rsidRDefault="00713951">
      <w:pPr>
        <w:pStyle w:val="a5"/>
        <w:numPr>
          <w:ilvl w:val="0"/>
          <w:numId w:val="76"/>
        </w:numPr>
        <w:tabs>
          <w:tab w:val="left" w:pos="1689"/>
        </w:tabs>
        <w:spacing w:before="13"/>
        <w:ind w:left="1689" w:hanging="191"/>
        <w:jc w:val="left"/>
        <w:rPr>
          <w:sz w:val="24"/>
        </w:rPr>
      </w:pPr>
      <w:r>
        <w:rPr>
          <w:sz w:val="24"/>
        </w:rPr>
        <w:t>общественная</w:t>
      </w:r>
      <w:r>
        <w:rPr>
          <w:spacing w:val="-6"/>
          <w:sz w:val="24"/>
        </w:rPr>
        <w:t xml:space="preserve"> </w:t>
      </w:r>
      <w:r>
        <w:rPr>
          <w:sz w:val="24"/>
        </w:rPr>
        <w:t>экспертиза</w:t>
      </w:r>
      <w:r>
        <w:rPr>
          <w:spacing w:val="-4"/>
          <w:sz w:val="24"/>
        </w:rPr>
        <w:t xml:space="preserve"> </w:t>
      </w:r>
      <w:r>
        <w:rPr>
          <w:sz w:val="24"/>
        </w:rPr>
        <w:t>качества</w:t>
      </w:r>
      <w:r>
        <w:rPr>
          <w:spacing w:val="-4"/>
          <w:sz w:val="24"/>
        </w:rPr>
        <w:t xml:space="preserve"> </w:t>
      </w:r>
      <w:r>
        <w:rPr>
          <w:spacing w:val="-2"/>
          <w:sz w:val="24"/>
        </w:rPr>
        <w:t>образования;</w:t>
      </w:r>
    </w:p>
    <w:p w14:paraId="4C652D87" w14:textId="77777777" w:rsidR="00437756" w:rsidRDefault="00713951">
      <w:pPr>
        <w:pStyle w:val="a5"/>
        <w:numPr>
          <w:ilvl w:val="0"/>
          <w:numId w:val="76"/>
        </w:numPr>
        <w:tabs>
          <w:tab w:val="left" w:pos="1689"/>
        </w:tabs>
        <w:spacing w:before="13"/>
        <w:ind w:left="1689" w:hanging="191"/>
        <w:jc w:val="left"/>
        <w:rPr>
          <w:sz w:val="24"/>
        </w:rPr>
      </w:pPr>
      <w:r>
        <w:rPr>
          <w:sz w:val="24"/>
        </w:rPr>
        <w:t>мониторинг</w:t>
      </w:r>
      <w:r>
        <w:rPr>
          <w:spacing w:val="-5"/>
          <w:sz w:val="24"/>
        </w:rPr>
        <w:t xml:space="preserve"> </w:t>
      </w:r>
      <w:r>
        <w:rPr>
          <w:sz w:val="24"/>
        </w:rPr>
        <w:t>качества</w:t>
      </w:r>
      <w:r>
        <w:rPr>
          <w:spacing w:val="-5"/>
          <w:sz w:val="24"/>
        </w:rPr>
        <w:t xml:space="preserve"> </w:t>
      </w:r>
      <w:r>
        <w:rPr>
          <w:spacing w:val="-2"/>
          <w:sz w:val="24"/>
        </w:rPr>
        <w:t>образования;</w:t>
      </w:r>
    </w:p>
    <w:p w14:paraId="609071DA" w14:textId="77777777" w:rsidR="00437756" w:rsidRDefault="00713951">
      <w:pPr>
        <w:pStyle w:val="a5"/>
        <w:numPr>
          <w:ilvl w:val="0"/>
          <w:numId w:val="76"/>
        </w:numPr>
        <w:tabs>
          <w:tab w:val="left" w:pos="1689"/>
        </w:tabs>
        <w:spacing w:before="15"/>
        <w:ind w:left="1689" w:hanging="191"/>
        <w:jc w:val="left"/>
        <w:rPr>
          <w:sz w:val="24"/>
        </w:rPr>
      </w:pPr>
      <w:r>
        <w:rPr>
          <w:sz w:val="24"/>
        </w:rPr>
        <w:t>внутришкольный</w:t>
      </w:r>
      <w:r>
        <w:rPr>
          <w:spacing w:val="-7"/>
          <w:sz w:val="24"/>
        </w:rPr>
        <w:t xml:space="preserve"> </w:t>
      </w:r>
      <w:r>
        <w:rPr>
          <w:sz w:val="24"/>
        </w:rPr>
        <w:t>контроль</w:t>
      </w:r>
      <w:r>
        <w:rPr>
          <w:spacing w:val="-6"/>
          <w:sz w:val="24"/>
        </w:rPr>
        <w:t xml:space="preserve"> </w:t>
      </w:r>
      <w:r>
        <w:rPr>
          <w:sz w:val="24"/>
        </w:rPr>
        <w:t>качества</w:t>
      </w:r>
      <w:r>
        <w:rPr>
          <w:spacing w:val="-6"/>
          <w:sz w:val="24"/>
        </w:rPr>
        <w:t xml:space="preserve"> </w:t>
      </w:r>
      <w:r>
        <w:rPr>
          <w:spacing w:val="-2"/>
          <w:sz w:val="24"/>
        </w:rPr>
        <w:t>образования.</w:t>
      </w:r>
    </w:p>
    <w:p w14:paraId="206CA1EC" w14:textId="77777777" w:rsidR="00437756" w:rsidRDefault="00713951">
      <w:pPr>
        <w:pStyle w:val="a5"/>
        <w:numPr>
          <w:ilvl w:val="1"/>
          <w:numId w:val="78"/>
        </w:numPr>
        <w:tabs>
          <w:tab w:val="left" w:pos="1942"/>
        </w:tabs>
        <w:spacing w:before="14" w:line="247" w:lineRule="auto"/>
        <w:ind w:right="848" w:firstLine="273"/>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w:t>
      </w:r>
      <w:r>
        <w:rPr>
          <w:spacing w:val="-14"/>
          <w:sz w:val="24"/>
        </w:rPr>
        <w:t xml:space="preserve"> </w:t>
      </w:r>
      <w:r>
        <w:rPr>
          <w:sz w:val="24"/>
        </w:rPr>
        <w:t>функциями</w:t>
      </w:r>
      <w:r>
        <w:rPr>
          <w:spacing w:val="-14"/>
          <w:sz w:val="24"/>
        </w:rPr>
        <w:t xml:space="preserve"> </w:t>
      </w:r>
      <w:r>
        <w:rPr>
          <w:sz w:val="24"/>
        </w:rPr>
        <w:t>являются:</w:t>
      </w:r>
      <w:r>
        <w:rPr>
          <w:spacing w:val="-15"/>
          <w:sz w:val="24"/>
        </w:rPr>
        <w:t xml:space="preserve"> </w:t>
      </w:r>
      <w:r>
        <w:rPr>
          <w:sz w:val="24"/>
        </w:rPr>
        <w:t>ориентация</w:t>
      </w:r>
      <w:r>
        <w:rPr>
          <w:spacing w:val="-15"/>
          <w:sz w:val="24"/>
        </w:rPr>
        <w:t xml:space="preserve"> </w:t>
      </w:r>
      <w:r>
        <w:rPr>
          <w:sz w:val="24"/>
        </w:rPr>
        <w:t>образовательного</w:t>
      </w:r>
      <w:r>
        <w:rPr>
          <w:spacing w:val="-15"/>
          <w:sz w:val="24"/>
        </w:rPr>
        <w:t xml:space="preserve"> </w:t>
      </w:r>
      <w:r>
        <w:rPr>
          <w:sz w:val="24"/>
        </w:rPr>
        <w:t>процесса</w:t>
      </w:r>
      <w:r>
        <w:rPr>
          <w:spacing w:val="-15"/>
          <w:sz w:val="24"/>
        </w:rPr>
        <w:t xml:space="preserve"> </w:t>
      </w:r>
      <w:r>
        <w:rPr>
          <w:sz w:val="24"/>
        </w:rPr>
        <w:t>на</w:t>
      </w:r>
      <w:r>
        <w:rPr>
          <w:spacing w:val="-15"/>
          <w:sz w:val="24"/>
        </w:rPr>
        <w:t xml:space="preserve"> </w:t>
      </w:r>
      <w:r>
        <w:rPr>
          <w:sz w:val="24"/>
        </w:rPr>
        <w:t>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028C9987" w14:textId="77777777" w:rsidR="00437756" w:rsidRDefault="00713951">
      <w:pPr>
        <w:pStyle w:val="a5"/>
        <w:numPr>
          <w:ilvl w:val="1"/>
          <w:numId w:val="78"/>
        </w:numPr>
        <w:tabs>
          <w:tab w:val="left" w:pos="1918"/>
        </w:tabs>
        <w:spacing w:before="2" w:line="247" w:lineRule="auto"/>
        <w:ind w:right="852" w:firstLine="273"/>
        <w:jc w:val="both"/>
        <w:rPr>
          <w:sz w:val="24"/>
        </w:rPr>
      </w:pPr>
      <w:r>
        <w:rPr>
          <w:sz w:val="24"/>
        </w:rPr>
        <w:t>Основными</w:t>
      </w:r>
      <w:r>
        <w:rPr>
          <w:spacing w:val="-6"/>
          <w:sz w:val="24"/>
        </w:rPr>
        <w:t xml:space="preserve"> </w:t>
      </w:r>
      <w:r>
        <w:rPr>
          <w:sz w:val="24"/>
        </w:rPr>
        <w:t>направлениями</w:t>
      </w:r>
      <w:r>
        <w:rPr>
          <w:spacing w:val="-8"/>
          <w:sz w:val="24"/>
        </w:rPr>
        <w:t xml:space="preserve"> </w:t>
      </w:r>
      <w:r>
        <w:rPr>
          <w:sz w:val="24"/>
        </w:rPr>
        <w:t>и</w:t>
      </w:r>
      <w:r>
        <w:rPr>
          <w:spacing w:val="-8"/>
          <w:sz w:val="24"/>
        </w:rPr>
        <w:t xml:space="preserve"> </w:t>
      </w:r>
      <w:r>
        <w:rPr>
          <w:sz w:val="24"/>
        </w:rPr>
        <w:t>целями</w:t>
      </w:r>
      <w:r>
        <w:rPr>
          <w:spacing w:val="-6"/>
          <w:sz w:val="24"/>
        </w:rPr>
        <w:t xml:space="preserve"> </w:t>
      </w:r>
      <w:r>
        <w:rPr>
          <w:sz w:val="24"/>
        </w:rPr>
        <w:t>оценочной</w:t>
      </w:r>
      <w:r>
        <w:rPr>
          <w:spacing w:val="-6"/>
          <w:sz w:val="24"/>
        </w:rPr>
        <w:t xml:space="preserve"> </w:t>
      </w:r>
      <w:r>
        <w:rPr>
          <w:sz w:val="24"/>
        </w:rPr>
        <w:t>деятельности</w:t>
      </w:r>
      <w:r>
        <w:rPr>
          <w:spacing w:val="-7"/>
          <w:sz w:val="24"/>
        </w:rPr>
        <w:t xml:space="preserve"> </w:t>
      </w:r>
      <w:r>
        <w:rPr>
          <w:sz w:val="24"/>
        </w:rPr>
        <w:t>в</w:t>
      </w:r>
      <w:r>
        <w:rPr>
          <w:spacing w:val="-7"/>
          <w:sz w:val="24"/>
        </w:rPr>
        <w:t xml:space="preserve"> </w:t>
      </w:r>
      <w:r>
        <w:rPr>
          <w:sz w:val="24"/>
        </w:rPr>
        <w:t>образовательной организации являются:</w:t>
      </w:r>
    </w:p>
    <w:p w14:paraId="66EA8BC2" w14:textId="77777777" w:rsidR="00437756" w:rsidRDefault="00713951">
      <w:pPr>
        <w:pStyle w:val="a3"/>
        <w:spacing w:before="5" w:line="247" w:lineRule="auto"/>
        <w:ind w:left="1225" w:right="847" w:firstLine="273"/>
        <w:jc w:val="both"/>
      </w:pPr>
      <w:r>
        <w:t>оценка образовательных</w:t>
      </w:r>
      <w:r>
        <w:rPr>
          <w:spacing w:val="40"/>
        </w:rPr>
        <w:t xml:space="preserve"> </w:t>
      </w:r>
      <w:r>
        <w:t>достижений обучающихся на различных этапах обучения как основа их промежуточной и итоговой аттестации, а также основа процедур внутреннего</w:t>
      </w:r>
      <w:r>
        <w:rPr>
          <w:spacing w:val="-15"/>
        </w:rPr>
        <w:t xml:space="preserve"> </w:t>
      </w:r>
      <w:r>
        <w:t>мониторинга</w:t>
      </w:r>
      <w:r>
        <w:rPr>
          <w:spacing w:val="-15"/>
        </w:rPr>
        <w:t xml:space="preserve"> </w:t>
      </w:r>
      <w:r>
        <w:t>образовательной</w:t>
      </w:r>
      <w:r>
        <w:rPr>
          <w:spacing w:val="-15"/>
        </w:rPr>
        <w:t xml:space="preserve"> </w:t>
      </w:r>
      <w:r>
        <w:t>организации,</w:t>
      </w:r>
      <w:r>
        <w:rPr>
          <w:spacing w:val="-15"/>
        </w:rPr>
        <w:t xml:space="preserve"> </w:t>
      </w:r>
      <w:r>
        <w:t>мониторинговых</w:t>
      </w:r>
      <w:r>
        <w:rPr>
          <w:spacing w:val="-15"/>
        </w:rPr>
        <w:t xml:space="preserve"> </w:t>
      </w:r>
      <w:r>
        <w:t>исследований районного, регионального и федерального уровней;</w:t>
      </w:r>
    </w:p>
    <w:p w14:paraId="4F0088C4" w14:textId="77777777" w:rsidR="00437756" w:rsidRDefault="00713951">
      <w:pPr>
        <w:pStyle w:val="a3"/>
        <w:spacing w:before="6" w:line="247" w:lineRule="auto"/>
        <w:ind w:left="1225" w:right="841" w:firstLine="273"/>
        <w:jc w:val="both"/>
      </w:pPr>
      <w:r>
        <w:t>оценка результатов деятельности педагогических работников как основа аттестационных процедур;</w:t>
      </w:r>
    </w:p>
    <w:p w14:paraId="628B9846" w14:textId="77777777" w:rsidR="00437756" w:rsidRDefault="00713951">
      <w:pPr>
        <w:pStyle w:val="a3"/>
        <w:spacing w:before="5" w:line="247" w:lineRule="auto"/>
        <w:ind w:left="1225" w:right="854" w:firstLine="273"/>
        <w:jc w:val="both"/>
      </w:pPr>
      <w:r>
        <w:t>оценка результатов деятельности образовательной организации как основа аккредитационных процедур.</w:t>
      </w:r>
    </w:p>
    <w:p w14:paraId="205DA3CD" w14:textId="77777777" w:rsidR="00437756" w:rsidRDefault="00713951">
      <w:pPr>
        <w:pStyle w:val="a5"/>
        <w:numPr>
          <w:ilvl w:val="1"/>
          <w:numId w:val="78"/>
        </w:numPr>
        <w:tabs>
          <w:tab w:val="left" w:pos="1910"/>
        </w:tabs>
        <w:spacing w:before="3"/>
        <w:ind w:left="942" w:right="848" w:firstLine="539"/>
        <w:jc w:val="both"/>
        <w:rPr>
          <w:sz w:val="24"/>
        </w:rPr>
      </w:pPr>
      <w:r>
        <w:rPr>
          <w:sz w:val="24"/>
        </w:rPr>
        <w:t xml:space="preserve">Основным объектом системы оценки, ее содержательной и </w:t>
      </w:r>
      <w:proofErr w:type="spellStart"/>
      <w:r>
        <w:rPr>
          <w:sz w:val="24"/>
        </w:rPr>
        <w:t>критериальной</w:t>
      </w:r>
      <w:proofErr w:type="spellEnd"/>
      <w:r>
        <w:rPr>
          <w:sz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4361B84E" w14:textId="77777777" w:rsidR="00437756" w:rsidRDefault="00437756">
      <w:pPr>
        <w:pStyle w:val="a3"/>
        <w:ind w:left="0"/>
      </w:pPr>
    </w:p>
    <w:p w14:paraId="16E85118" w14:textId="77777777" w:rsidR="00437756" w:rsidRDefault="00713951">
      <w:pPr>
        <w:pStyle w:val="a5"/>
        <w:numPr>
          <w:ilvl w:val="1"/>
          <w:numId w:val="78"/>
        </w:numPr>
        <w:tabs>
          <w:tab w:val="left" w:pos="1918"/>
        </w:tabs>
        <w:spacing w:before="0"/>
        <w:ind w:left="1918" w:hanging="420"/>
        <w:rPr>
          <w:sz w:val="24"/>
        </w:rPr>
      </w:pPr>
      <w:r>
        <w:rPr>
          <w:sz w:val="24"/>
        </w:rPr>
        <w:t>Внутренняя</w:t>
      </w:r>
      <w:r>
        <w:rPr>
          <w:spacing w:val="-5"/>
          <w:sz w:val="24"/>
        </w:rPr>
        <w:t xml:space="preserve"> </w:t>
      </w:r>
      <w:r>
        <w:rPr>
          <w:sz w:val="24"/>
        </w:rPr>
        <w:t>оценка</w:t>
      </w:r>
      <w:r>
        <w:rPr>
          <w:spacing w:val="-5"/>
          <w:sz w:val="24"/>
        </w:rPr>
        <w:t xml:space="preserve"> </w:t>
      </w:r>
      <w:r>
        <w:rPr>
          <w:spacing w:val="-2"/>
          <w:sz w:val="24"/>
        </w:rPr>
        <w:t>включает:</w:t>
      </w:r>
    </w:p>
    <w:p w14:paraId="697BC781" w14:textId="77777777" w:rsidR="00437756" w:rsidRDefault="00713951">
      <w:pPr>
        <w:pStyle w:val="a3"/>
        <w:spacing w:before="15"/>
      </w:pPr>
      <w:r>
        <w:t>входной</w:t>
      </w:r>
      <w:r>
        <w:rPr>
          <w:spacing w:val="-3"/>
        </w:rPr>
        <w:t xml:space="preserve"> </w:t>
      </w:r>
      <w:r>
        <w:rPr>
          <w:spacing w:val="-2"/>
        </w:rPr>
        <w:t>контроль;</w:t>
      </w:r>
    </w:p>
    <w:p w14:paraId="4CA18C22" w14:textId="77777777" w:rsidR="00437756" w:rsidRDefault="00713951">
      <w:pPr>
        <w:pStyle w:val="a3"/>
        <w:spacing w:before="12" w:line="252" w:lineRule="auto"/>
        <w:ind w:right="5543"/>
      </w:pPr>
      <w:r>
        <w:t>текущую и тематическую оценку; промежуточную аттестацию; психолого-педагогическое</w:t>
      </w:r>
      <w:r>
        <w:rPr>
          <w:spacing w:val="-15"/>
        </w:rPr>
        <w:t xml:space="preserve"> </w:t>
      </w:r>
      <w:r>
        <w:t>наблюдение;</w:t>
      </w:r>
    </w:p>
    <w:p w14:paraId="6C89E03F" w14:textId="77777777" w:rsidR="00437756" w:rsidRDefault="00713951">
      <w:pPr>
        <w:pStyle w:val="a3"/>
        <w:spacing w:line="273" w:lineRule="exact"/>
      </w:pPr>
      <w:r>
        <w:t>внутренний</w:t>
      </w:r>
      <w:r>
        <w:rPr>
          <w:spacing w:val="-8"/>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14:paraId="006CC04F" w14:textId="77777777" w:rsidR="00437756" w:rsidRDefault="00713951">
      <w:pPr>
        <w:pStyle w:val="a5"/>
        <w:numPr>
          <w:ilvl w:val="1"/>
          <w:numId w:val="78"/>
        </w:numPr>
        <w:tabs>
          <w:tab w:val="left" w:pos="1918"/>
        </w:tabs>
        <w:spacing w:before="14"/>
        <w:ind w:left="1918" w:hanging="420"/>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14:paraId="671A4E12" w14:textId="77777777" w:rsidR="00437756" w:rsidRDefault="00713951">
      <w:pPr>
        <w:pStyle w:val="a3"/>
        <w:tabs>
          <w:tab w:val="left" w:pos="3083"/>
          <w:tab w:val="left" w:pos="4030"/>
          <w:tab w:val="left" w:pos="5134"/>
          <w:tab w:val="left" w:pos="6638"/>
          <w:tab w:val="left" w:pos="6942"/>
          <w:tab w:val="left" w:pos="8896"/>
        </w:tabs>
        <w:spacing w:before="12" w:line="249" w:lineRule="auto"/>
        <w:ind w:left="1225" w:right="848" w:firstLine="273"/>
      </w:pPr>
      <w:r>
        <w:rPr>
          <w:spacing w:val="-2"/>
        </w:rPr>
        <w:t>независимую</w:t>
      </w:r>
      <w:r>
        <w:tab/>
      </w:r>
      <w:r>
        <w:rPr>
          <w:spacing w:val="-2"/>
        </w:rPr>
        <w:t>оценку</w:t>
      </w:r>
      <w:r>
        <w:tab/>
      </w:r>
      <w:r>
        <w:rPr>
          <w:spacing w:val="-2"/>
        </w:rPr>
        <w:t>качества</w:t>
      </w:r>
      <w:r>
        <w:tab/>
      </w:r>
      <w:r>
        <w:rPr>
          <w:spacing w:val="-2"/>
        </w:rPr>
        <w:t>образования</w:t>
      </w:r>
      <w:r>
        <w:tab/>
      </w:r>
      <w:r>
        <w:rPr>
          <w:spacing w:val="-10"/>
        </w:rPr>
        <w:t>-</w:t>
      </w:r>
      <w:r>
        <w:tab/>
      </w:r>
      <w:r>
        <w:rPr>
          <w:spacing w:val="-2"/>
        </w:rPr>
        <w:t>мониторинговые</w:t>
      </w:r>
      <w:r>
        <w:tab/>
      </w:r>
      <w:r>
        <w:rPr>
          <w:spacing w:val="-2"/>
        </w:rPr>
        <w:t xml:space="preserve">исследования </w:t>
      </w:r>
      <w:r>
        <w:t>районного, регионального и федерального уровней.</w:t>
      </w:r>
    </w:p>
    <w:p w14:paraId="7731EB4B" w14:textId="77777777" w:rsidR="00437756" w:rsidRDefault="00437756">
      <w:pPr>
        <w:spacing w:line="249" w:lineRule="auto"/>
        <w:sectPr w:rsidR="00437756">
          <w:pgSz w:w="11910" w:h="16840"/>
          <w:pgMar w:top="1040" w:right="0" w:bottom="280" w:left="760" w:header="720" w:footer="720" w:gutter="0"/>
          <w:cols w:space="720"/>
        </w:sectPr>
      </w:pPr>
    </w:p>
    <w:p w14:paraId="511C90FC" w14:textId="77777777" w:rsidR="00437756" w:rsidRDefault="00713951">
      <w:pPr>
        <w:pStyle w:val="a5"/>
        <w:numPr>
          <w:ilvl w:val="1"/>
          <w:numId w:val="78"/>
        </w:numPr>
        <w:tabs>
          <w:tab w:val="left" w:pos="2085"/>
        </w:tabs>
        <w:spacing w:before="68" w:line="247" w:lineRule="auto"/>
        <w:ind w:right="849" w:firstLine="273"/>
        <w:jc w:val="both"/>
        <w:rPr>
          <w:sz w:val="24"/>
        </w:rPr>
      </w:pPr>
      <w:r>
        <w:rPr>
          <w:sz w:val="24"/>
        </w:rPr>
        <w:lastRenderedPageBreak/>
        <w:t xml:space="preserve">В соответствии с ФГОС ООО система оценки реализует системно- деятельностный, уровневый и комплексный подходы к оценке образовательных </w:t>
      </w:r>
      <w:r>
        <w:rPr>
          <w:spacing w:val="-2"/>
          <w:sz w:val="24"/>
        </w:rPr>
        <w:t>достижений.</w:t>
      </w:r>
    </w:p>
    <w:p w14:paraId="4FF2ED63" w14:textId="77777777" w:rsidR="00437756" w:rsidRDefault="00713951">
      <w:pPr>
        <w:pStyle w:val="a5"/>
        <w:numPr>
          <w:ilvl w:val="1"/>
          <w:numId w:val="78"/>
        </w:numPr>
        <w:tabs>
          <w:tab w:val="left" w:pos="2047"/>
        </w:tabs>
        <w:spacing w:before="7" w:line="247" w:lineRule="auto"/>
        <w:ind w:right="844" w:firstLine="273"/>
        <w:jc w:val="both"/>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w:t>
      </w:r>
      <w:r>
        <w:rPr>
          <w:spacing w:val="-7"/>
          <w:sz w:val="24"/>
        </w:rPr>
        <w:t xml:space="preserve"> </w:t>
      </w:r>
      <w:r>
        <w:rPr>
          <w:sz w:val="24"/>
        </w:rPr>
        <w:t>и</w:t>
      </w:r>
      <w:r>
        <w:rPr>
          <w:spacing w:val="-6"/>
          <w:sz w:val="24"/>
        </w:rPr>
        <w:t xml:space="preserve"> </w:t>
      </w:r>
      <w:r>
        <w:rPr>
          <w:sz w:val="24"/>
        </w:rPr>
        <w:t>учебно-практических</w:t>
      </w:r>
      <w:r>
        <w:rPr>
          <w:spacing w:val="-7"/>
          <w:sz w:val="24"/>
        </w:rPr>
        <w:t xml:space="preserve"> </w:t>
      </w:r>
      <w:r>
        <w:rPr>
          <w:sz w:val="24"/>
        </w:rPr>
        <w:t>задач,</w:t>
      </w:r>
      <w:r>
        <w:rPr>
          <w:spacing w:val="-9"/>
          <w:sz w:val="24"/>
        </w:rPr>
        <w:t xml:space="preserve"> </w:t>
      </w:r>
      <w:r>
        <w:rPr>
          <w:sz w:val="24"/>
        </w:rPr>
        <w:t>а</w:t>
      </w:r>
      <w:r>
        <w:rPr>
          <w:spacing w:val="-10"/>
          <w:sz w:val="24"/>
        </w:rPr>
        <w:t xml:space="preserve"> </w:t>
      </w:r>
      <w:r>
        <w:rPr>
          <w:sz w:val="24"/>
        </w:rPr>
        <w:t>также</w:t>
      </w:r>
      <w:r>
        <w:rPr>
          <w:spacing w:val="-7"/>
          <w:sz w:val="24"/>
        </w:rPr>
        <w:t xml:space="preserve"> </w:t>
      </w:r>
      <w:r>
        <w:rPr>
          <w:sz w:val="24"/>
        </w:rPr>
        <w:t>в</w:t>
      </w:r>
      <w:r>
        <w:rPr>
          <w:spacing w:val="-10"/>
          <w:sz w:val="24"/>
        </w:rPr>
        <w:t xml:space="preserve"> </w:t>
      </w:r>
      <w:r>
        <w:rPr>
          <w:sz w:val="24"/>
        </w:rPr>
        <w:t>оценке</w:t>
      </w:r>
      <w:r>
        <w:rPr>
          <w:spacing w:val="-5"/>
          <w:sz w:val="24"/>
        </w:rPr>
        <w:t xml:space="preserve"> </w:t>
      </w:r>
      <w:r>
        <w:rPr>
          <w:sz w:val="24"/>
        </w:rPr>
        <w:t>уровня</w:t>
      </w:r>
      <w:r>
        <w:rPr>
          <w:spacing w:val="-9"/>
          <w:sz w:val="24"/>
        </w:rPr>
        <w:t xml:space="preserve"> </w:t>
      </w:r>
      <w:r>
        <w:rPr>
          <w:sz w:val="24"/>
        </w:rPr>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589C0A3" w14:textId="77777777" w:rsidR="00437756" w:rsidRDefault="00713951">
      <w:pPr>
        <w:pStyle w:val="a5"/>
        <w:numPr>
          <w:ilvl w:val="1"/>
          <w:numId w:val="78"/>
        </w:numPr>
        <w:tabs>
          <w:tab w:val="left" w:pos="1913"/>
        </w:tabs>
        <w:spacing w:before="4" w:line="247" w:lineRule="auto"/>
        <w:ind w:right="853" w:firstLine="273"/>
        <w:jc w:val="both"/>
        <w:rPr>
          <w:sz w:val="24"/>
        </w:rPr>
      </w:pPr>
      <w:r>
        <w:rPr>
          <w:sz w:val="24"/>
        </w:rPr>
        <w:t>Уровневый</w:t>
      </w:r>
      <w:r>
        <w:rPr>
          <w:spacing w:val="-9"/>
          <w:sz w:val="24"/>
        </w:rPr>
        <w:t xml:space="preserve"> </w:t>
      </w:r>
      <w:r>
        <w:rPr>
          <w:sz w:val="24"/>
        </w:rPr>
        <w:t>подход</w:t>
      </w:r>
      <w:r>
        <w:rPr>
          <w:spacing w:val="-12"/>
          <w:sz w:val="24"/>
        </w:rPr>
        <w:t xml:space="preserve"> </w:t>
      </w:r>
      <w:r>
        <w:rPr>
          <w:sz w:val="24"/>
        </w:rPr>
        <w:t>служит</w:t>
      </w:r>
      <w:r>
        <w:rPr>
          <w:spacing w:val="-10"/>
          <w:sz w:val="24"/>
        </w:rPr>
        <w:t xml:space="preserve"> </w:t>
      </w:r>
      <w:r>
        <w:rPr>
          <w:sz w:val="24"/>
        </w:rPr>
        <w:t>важнейшей</w:t>
      </w:r>
      <w:r>
        <w:rPr>
          <w:spacing w:val="-9"/>
          <w:sz w:val="24"/>
        </w:rPr>
        <w:t xml:space="preserve"> </w:t>
      </w:r>
      <w:r>
        <w:rPr>
          <w:sz w:val="24"/>
        </w:rPr>
        <w:t>основой</w:t>
      </w:r>
      <w:r>
        <w:rPr>
          <w:spacing w:val="-10"/>
          <w:sz w:val="24"/>
        </w:rPr>
        <w:t xml:space="preserve"> </w:t>
      </w:r>
      <w:r>
        <w:rPr>
          <w:sz w:val="24"/>
        </w:rPr>
        <w:t>для</w:t>
      </w:r>
      <w:r>
        <w:rPr>
          <w:spacing w:val="-10"/>
          <w:sz w:val="24"/>
        </w:rPr>
        <w:t xml:space="preserve"> </w:t>
      </w:r>
      <w:r>
        <w:rPr>
          <w:sz w:val="24"/>
        </w:rPr>
        <w:t>организации</w:t>
      </w:r>
      <w:r>
        <w:rPr>
          <w:spacing w:val="-9"/>
          <w:sz w:val="24"/>
        </w:rPr>
        <w:t xml:space="preserve"> </w:t>
      </w:r>
      <w:r>
        <w:rPr>
          <w:sz w:val="24"/>
        </w:rPr>
        <w:t>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0B0069C" w14:textId="77777777" w:rsidR="00437756" w:rsidRDefault="00713951">
      <w:pPr>
        <w:pStyle w:val="a5"/>
        <w:numPr>
          <w:ilvl w:val="1"/>
          <w:numId w:val="78"/>
        </w:numPr>
        <w:tabs>
          <w:tab w:val="left" w:pos="1915"/>
        </w:tabs>
        <w:spacing w:before="4" w:line="247" w:lineRule="auto"/>
        <w:ind w:right="849" w:firstLine="273"/>
        <w:jc w:val="both"/>
        <w:rPr>
          <w:sz w:val="24"/>
        </w:rPr>
      </w:pPr>
      <w:r>
        <w:rPr>
          <w:sz w:val="24"/>
        </w:rPr>
        <w:t>Уровневый</w:t>
      </w:r>
      <w:r>
        <w:rPr>
          <w:spacing w:val="-7"/>
          <w:sz w:val="24"/>
        </w:rPr>
        <w:t xml:space="preserve"> </w:t>
      </w:r>
      <w:r>
        <w:rPr>
          <w:sz w:val="24"/>
        </w:rPr>
        <w:t>подход</w:t>
      </w:r>
      <w:r>
        <w:rPr>
          <w:spacing w:val="-8"/>
          <w:sz w:val="24"/>
        </w:rPr>
        <w:t xml:space="preserve"> </w:t>
      </w:r>
      <w:r>
        <w:rPr>
          <w:sz w:val="24"/>
        </w:rPr>
        <w:t>реализуется</w:t>
      </w:r>
      <w:r>
        <w:rPr>
          <w:spacing w:val="-8"/>
          <w:sz w:val="24"/>
        </w:rPr>
        <w:t xml:space="preserve"> </w:t>
      </w:r>
      <w:r>
        <w:rPr>
          <w:sz w:val="24"/>
        </w:rPr>
        <w:t>за</w:t>
      </w:r>
      <w:r>
        <w:rPr>
          <w:spacing w:val="-6"/>
          <w:sz w:val="24"/>
        </w:rPr>
        <w:t xml:space="preserve"> </w:t>
      </w:r>
      <w:r>
        <w:rPr>
          <w:sz w:val="24"/>
        </w:rPr>
        <w:t>счет</w:t>
      </w:r>
      <w:r>
        <w:rPr>
          <w:spacing w:val="-7"/>
          <w:sz w:val="24"/>
        </w:rPr>
        <w:t xml:space="preserve"> </w:t>
      </w:r>
      <w:r>
        <w:rPr>
          <w:sz w:val="24"/>
        </w:rPr>
        <w:t>фиксации</w:t>
      </w:r>
      <w:r>
        <w:rPr>
          <w:spacing w:val="-7"/>
          <w:sz w:val="24"/>
        </w:rPr>
        <w:t xml:space="preserve"> </w:t>
      </w:r>
      <w:r>
        <w:rPr>
          <w:sz w:val="24"/>
        </w:rPr>
        <w:t>различных</w:t>
      </w:r>
      <w:r>
        <w:rPr>
          <w:spacing w:val="-3"/>
          <w:sz w:val="24"/>
        </w:rPr>
        <w:t xml:space="preserve"> </w:t>
      </w:r>
      <w:r>
        <w:rPr>
          <w:sz w:val="24"/>
        </w:rPr>
        <w:t>уровней</w:t>
      </w:r>
      <w:r>
        <w:rPr>
          <w:spacing w:val="-7"/>
          <w:sz w:val="24"/>
        </w:rPr>
        <w:t xml:space="preserve"> </w:t>
      </w:r>
      <w:r>
        <w:rPr>
          <w:sz w:val="24"/>
        </w:rPr>
        <w:t>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7BFA3688" w14:textId="77777777" w:rsidR="00437756" w:rsidRDefault="00713951">
      <w:pPr>
        <w:pStyle w:val="a3"/>
        <w:spacing w:before="2" w:line="247" w:lineRule="auto"/>
        <w:ind w:left="1225" w:right="847" w:firstLine="273"/>
        <w:jc w:val="both"/>
      </w:pPr>
      <w:r>
        <w:t>Содержание и критерии оценки, формы представления и интерпретации результатов оценочной деятельности как основа системно-деятельностного и уровневого подхода представлены в следующих локальных</w:t>
      </w:r>
      <w:r w:rsidR="007D6E16">
        <w:t xml:space="preserve"> нормативных актах МБОУ «Новоазовская школа №2»</w:t>
      </w:r>
      <w:r>
        <w:t>:</w:t>
      </w:r>
    </w:p>
    <w:p w14:paraId="490AF186" w14:textId="77777777" w:rsidR="00437756" w:rsidRDefault="00713951">
      <w:pPr>
        <w:pStyle w:val="a5"/>
        <w:numPr>
          <w:ilvl w:val="0"/>
          <w:numId w:val="75"/>
        </w:numPr>
        <w:tabs>
          <w:tab w:val="left" w:pos="1636"/>
        </w:tabs>
        <w:spacing w:before="7"/>
        <w:ind w:left="1636" w:hanging="138"/>
        <w:rPr>
          <w:sz w:val="24"/>
        </w:rPr>
      </w:pPr>
      <w:r>
        <w:rPr>
          <w:sz w:val="24"/>
        </w:rPr>
        <w:t>Положении</w:t>
      </w:r>
      <w:r>
        <w:rPr>
          <w:spacing w:val="-6"/>
          <w:sz w:val="24"/>
        </w:rPr>
        <w:t xml:space="preserve"> </w:t>
      </w:r>
      <w:r>
        <w:rPr>
          <w:sz w:val="24"/>
        </w:rPr>
        <w:t>о</w:t>
      </w:r>
      <w:r>
        <w:rPr>
          <w:spacing w:val="-3"/>
          <w:sz w:val="24"/>
        </w:rPr>
        <w:t xml:space="preserve"> </w:t>
      </w:r>
      <w:r>
        <w:rPr>
          <w:sz w:val="24"/>
        </w:rPr>
        <w:t>внутришкольной</w:t>
      </w:r>
      <w:r>
        <w:rPr>
          <w:spacing w:val="-4"/>
          <w:sz w:val="24"/>
        </w:rPr>
        <w:t xml:space="preserve"> </w:t>
      </w:r>
      <w:r>
        <w:rPr>
          <w:sz w:val="24"/>
        </w:rPr>
        <w:t>системе</w:t>
      </w:r>
      <w:r>
        <w:rPr>
          <w:spacing w:val="-4"/>
          <w:sz w:val="24"/>
        </w:rPr>
        <w:t xml:space="preserve"> </w:t>
      </w:r>
      <w:r>
        <w:rPr>
          <w:sz w:val="24"/>
        </w:rPr>
        <w:t>оценки</w:t>
      </w:r>
      <w:r>
        <w:rPr>
          <w:spacing w:val="-3"/>
          <w:sz w:val="24"/>
        </w:rPr>
        <w:t xml:space="preserve"> </w:t>
      </w:r>
      <w:r>
        <w:rPr>
          <w:sz w:val="24"/>
        </w:rPr>
        <w:t>качества</w:t>
      </w:r>
      <w:r>
        <w:rPr>
          <w:spacing w:val="-4"/>
          <w:sz w:val="24"/>
        </w:rPr>
        <w:t xml:space="preserve"> </w:t>
      </w:r>
      <w:r>
        <w:rPr>
          <w:spacing w:val="-2"/>
          <w:sz w:val="24"/>
        </w:rPr>
        <w:t>образования,</w:t>
      </w:r>
    </w:p>
    <w:p w14:paraId="43E07945" w14:textId="77777777" w:rsidR="00437756" w:rsidRDefault="00713951">
      <w:pPr>
        <w:pStyle w:val="a5"/>
        <w:numPr>
          <w:ilvl w:val="0"/>
          <w:numId w:val="75"/>
        </w:numPr>
        <w:tabs>
          <w:tab w:val="left" w:pos="1638"/>
        </w:tabs>
        <w:spacing w:before="12" w:line="247" w:lineRule="auto"/>
        <w:ind w:right="849" w:firstLine="273"/>
        <w:rPr>
          <w:sz w:val="24"/>
        </w:rPr>
      </w:pPr>
      <w:r>
        <w:rPr>
          <w:sz w:val="24"/>
        </w:rPr>
        <w:t>Положении о</w:t>
      </w:r>
      <w:r>
        <w:rPr>
          <w:spacing w:val="-1"/>
          <w:sz w:val="24"/>
        </w:rPr>
        <w:t xml:space="preserve"> </w:t>
      </w:r>
      <w:r>
        <w:rPr>
          <w:sz w:val="24"/>
        </w:rPr>
        <w:t>формах,</w:t>
      </w:r>
      <w:r>
        <w:rPr>
          <w:spacing w:val="-1"/>
          <w:sz w:val="24"/>
        </w:rPr>
        <w:t xml:space="preserve"> </w:t>
      </w:r>
      <w:r>
        <w:rPr>
          <w:sz w:val="24"/>
        </w:rPr>
        <w:t>порядке</w:t>
      </w:r>
      <w:r>
        <w:rPr>
          <w:spacing w:val="-2"/>
          <w:sz w:val="24"/>
        </w:rPr>
        <w:t xml:space="preserve"> </w:t>
      </w:r>
      <w:r>
        <w:rPr>
          <w:sz w:val="24"/>
        </w:rPr>
        <w:t>и периодичности текущего</w:t>
      </w:r>
      <w:r>
        <w:rPr>
          <w:spacing w:val="-1"/>
          <w:sz w:val="24"/>
        </w:rPr>
        <w:t xml:space="preserve"> </w:t>
      </w:r>
      <w:r>
        <w:rPr>
          <w:sz w:val="24"/>
        </w:rPr>
        <w:t>контроля</w:t>
      </w:r>
      <w:r>
        <w:rPr>
          <w:spacing w:val="-1"/>
          <w:sz w:val="24"/>
        </w:rPr>
        <w:t xml:space="preserve"> </w:t>
      </w:r>
      <w:r>
        <w:rPr>
          <w:sz w:val="24"/>
        </w:rPr>
        <w:t>успеваемости и промежуточной аттестации;</w:t>
      </w:r>
    </w:p>
    <w:p w14:paraId="159932DF" w14:textId="77777777" w:rsidR="00437756" w:rsidRPr="007D6E16" w:rsidRDefault="00713951" w:rsidP="007D6E16">
      <w:pPr>
        <w:pStyle w:val="a5"/>
        <w:numPr>
          <w:ilvl w:val="0"/>
          <w:numId w:val="75"/>
        </w:numPr>
        <w:tabs>
          <w:tab w:val="left" w:pos="1636"/>
        </w:tabs>
        <w:ind w:left="1636" w:hanging="138"/>
        <w:rPr>
          <w:sz w:val="24"/>
        </w:rPr>
      </w:pPr>
      <w:r>
        <w:rPr>
          <w:sz w:val="24"/>
        </w:rPr>
        <w:t>Положении</w:t>
      </w:r>
      <w:r>
        <w:rPr>
          <w:spacing w:val="-4"/>
          <w:sz w:val="24"/>
        </w:rPr>
        <w:t xml:space="preserve"> </w:t>
      </w:r>
      <w:r>
        <w:rPr>
          <w:sz w:val="24"/>
        </w:rPr>
        <w:t>о</w:t>
      </w:r>
      <w:r>
        <w:rPr>
          <w:spacing w:val="-3"/>
          <w:sz w:val="24"/>
        </w:rPr>
        <w:t xml:space="preserve"> </w:t>
      </w:r>
      <w:r>
        <w:rPr>
          <w:sz w:val="24"/>
        </w:rPr>
        <w:t>критериях</w:t>
      </w:r>
      <w:r>
        <w:rPr>
          <w:spacing w:val="-2"/>
          <w:sz w:val="24"/>
        </w:rPr>
        <w:t xml:space="preserve"> </w:t>
      </w:r>
      <w:r>
        <w:rPr>
          <w:sz w:val="24"/>
        </w:rPr>
        <w:t>оценивания</w:t>
      </w:r>
      <w:r>
        <w:rPr>
          <w:spacing w:val="-3"/>
          <w:sz w:val="24"/>
        </w:rPr>
        <w:t xml:space="preserve"> </w:t>
      </w:r>
      <w:r>
        <w:rPr>
          <w:sz w:val="24"/>
        </w:rPr>
        <w:t>в</w:t>
      </w:r>
      <w:r>
        <w:rPr>
          <w:spacing w:val="-4"/>
          <w:sz w:val="24"/>
        </w:rPr>
        <w:t xml:space="preserve"> </w:t>
      </w:r>
      <w:r>
        <w:rPr>
          <w:spacing w:val="-5"/>
          <w:sz w:val="24"/>
        </w:rPr>
        <w:t>ОО;</w:t>
      </w:r>
    </w:p>
    <w:p w14:paraId="31415095" w14:textId="77777777" w:rsidR="00437756" w:rsidRDefault="00713951">
      <w:pPr>
        <w:pStyle w:val="a5"/>
        <w:numPr>
          <w:ilvl w:val="1"/>
          <w:numId w:val="78"/>
        </w:numPr>
        <w:tabs>
          <w:tab w:val="left" w:pos="2038"/>
        </w:tabs>
        <w:spacing w:before="15" w:line="249" w:lineRule="auto"/>
        <w:ind w:left="1498" w:right="873" w:firstLine="0"/>
        <w:jc w:val="both"/>
        <w:rPr>
          <w:sz w:val="24"/>
        </w:rPr>
      </w:pPr>
      <w:r>
        <w:rPr>
          <w:sz w:val="24"/>
        </w:rPr>
        <w:t>Комплексный</w:t>
      </w:r>
      <w:r>
        <w:rPr>
          <w:spacing w:val="-6"/>
          <w:sz w:val="24"/>
        </w:rPr>
        <w:t xml:space="preserve"> </w:t>
      </w:r>
      <w:r>
        <w:rPr>
          <w:sz w:val="24"/>
        </w:rPr>
        <w:t>подход</w:t>
      </w:r>
      <w:r>
        <w:rPr>
          <w:spacing w:val="-8"/>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5"/>
          <w:sz w:val="24"/>
        </w:rPr>
        <w:t xml:space="preserve"> </w:t>
      </w:r>
      <w:r>
        <w:rPr>
          <w:sz w:val="24"/>
        </w:rPr>
        <w:t>достижений</w:t>
      </w:r>
      <w:r>
        <w:rPr>
          <w:spacing w:val="-6"/>
          <w:sz w:val="24"/>
        </w:rPr>
        <w:t xml:space="preserve"> </w:t>
      </w:r>
      <w:r>
        <w:rPr>
          <w:sz w:val="24"/>
        </w:rPr>
        <w:t>реализуется</w:t>
      </w:r>
      <w:r>
        <w:rPr>
          <w:spacing w:val="-5"/>
          <w:sz w:val="24"/>
        </w:rPr>
        <w:t xml:space="preserve"> </w:t>
      </w:r>
      <w:r>
        <w:rPr>
          <w:sz w:val="24"/>
        </w:rPr>
        <w:t>через: оценку предметных и метапредметных результатов;</w:t>
      </w:r>
    </w:p>
    <w:p w14:paraId="31BD271E" w14:textId="77777777" w:rsidR="00437756" w:rsidRDefault="00713951">
      <w:pPr>
        <w:pStyle w:val="a3"/>
        <w:spacing w:before="2" w:line="247" w:lineRule="auto"/>
        <w:ind w:left="1225" w:right="846" w:firstLine="273"/>
        <w:jc w:val="both"/>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0926C36" w14:textId="77777777" w:rsidR="00437756" w:rsidRDefault="00713951">
      <w:pPr>
        <w:pStyle w:val="a3"/>
        <w:spacing w:before="4" w:line="247" w:lineRule="auto"/>
        <w:ind w:left="1225" w:right="852" w:firstLine="273"/>
        <w:jc w:val="both"/>
      </w:pPr>
      <w:r>
        <w:t>использования разнообразных методов и форм оценки, взаимно дополняющих друг друга:</w:t>
      </w:r>
      <w:r>
        <w:rPr>
          <w:spacing w:val="-15"/>
        </w:rPr>
        <w:t xml:space="preserve"> </w:t>
      </w:r>
      <w:r>
        <w:t>стандартизированных</w:t>
      </w:r>
      <w:r>
        <w:rPr>
          <w:spacing w:val="-13"/>
        </w:rPr>
        <w:t xml:space="preserve"> </w:t>
      </w:r>
      <w:r>
        <w:t>устных</w:t>
      </w:r>
      <w:r>
        <w:rPr>
          <w:spacing w:val="-15"/>
        </w:rPr>
        <w:t xml:space="preserve"> </w:t>
      </w:r>
      <w:r>
        <w:t>и</w:t>
      </w:r>
      <w:r>
        <w:rPr>
          <w:spacing w:val="-14"/>
        </w:rPr>
        <w:t xml:space="preserve"> </w:t>
      </w:r>
      <w:r>
        <w:t>письменных</w:t>
      </w:r>
      <w:r>
        <w:rPr>
          <w:spacing w:val="-13"/>
        </w:rPr>
        <w:t xml:space="preserve"> </w:t>
      </w:r>
      <w:r>
        <w:t>работ,</w:t>
      </w:r>
      <w:r>
        <w:rPr>
          <w:spacing w:val="-15"/>
        </w:rPr>
        <w:t xml:space="preserve"> </w:t>
      </w:r>
      <w:r>
        <w:t>проектов,</w:t>
      </w:r>
      <w:r>
        <w:rPr>
          <w:spacing w:val="-15"/>
        </w:rPr>
        <w:t xml:space="preserve"> </w:t>
      </w:r>
      <w:r>
        <w:t>практических</w:t>
      </w:r>
      <w:r>
        <w:rPr>
          <w:spacing w:val="-13"/>
        </w:rPr>
        <w:t xml:space="preserve"> </w:t>
      </w:r>
      <w:r>
        <w:t>(в</w:t>
      </w:r>
      <w:r>
        <w:rPr>
          <w:spacing w:val="-15"/>
        </w:rPr>
        <w:t xml:space="preserve"> </w:t>
      </w:r>
      <w:r>
        <w:t>том числе исследовательских) и творческих работ;</w:t>
      </w:r>
    </w:p>
    <w:p w14:paraId="4C4E23F1" w14:textId="77777777" w:rsidR="00437756" w:rsidRDefault="00713951">
      <w:pPr>
        <w:pStyle w:val="a3"/>
        <w:spacing w:before="4" w:line="247" w:lineRule="auto"/>
        <w:ind w:left="1225" w:right="852" w:firstLine="273"/>
        <w:jc w:val="both"/>
      </w:pPr>
      <w:r>
        <w:t>использования</w:t>
      </w:r>
      <w:r>
        <w:rPr>
          <w:spacing w:val="-15"/>
        </w:rPr>
        <w:t xml:space="preserve"> </w:t>
      </w:r>
      <w:r>
        <w:t>форм</w:t>
      </w:r>
      <w:r>
        <w:rPr>
          <w:spacing w:val="-15"/>
        </w:rPr>
        <w:t xml:space="preserve"> </w:t>
      </w:r>
      <w:r>
        <w:t>работы,</w:t>
      </w:r>
      <w:r>
        <w:rPr>
          <w:spacing w:val="-15"/>
        </w:rPr>
        <w:t xml:space="preserve"> </w:t>
      </w:r>
      <w:r>
        <w:t>обеспечивающих</w:t>
      </w:r>
      <w:r>
        <w:rPr>
          <w:spacing w:val="-15"/>
        </w:rPr>
        <w:t xml:space="preserve"> </w:t>
      </w:r>
      <w:r>
        <w:t>возможность</w:t>
      </w:r>
      <w:r>
        <w:rPr>
          <w:spacing w:val="-15"/>
        </w:rPr>
        <w:t xml:space="preserve"> </w:t>
      </w:r>
      <w:r>
        <w:t>включения</w:t>
      </w:r>
      <w:r>
        <w:rPr>
          <w:spacing w:val="-15"/>
        </w:rPr>
        <w:t xml:space="preserve"> </w:t>
      </w:r>
      <w:r>
        <w:t xml:space="preserve">обучающихся в самостоятельную оценочную деятельность (самоанализ, самооценка, </w:t>
      </w:r>
      <w:proofErr w:type="spellStart"/>
      <w:r>
        <w:t>взаимооценка</w:t>
      </w:r>
      <w:proofErr w:type="spellEnd"/>
      <w:r>
        <w:t>);</w:t>
      </w:r>
    </w:p>
    <w:p w14:paraId="6CC5A399" w14:textId="77777777" w:rsidR="00437756" w:rsidRDefault="00713951">
      <w:pPr>
        <w:pStyle w:val="a3"/>
        <w:spacing w:before="6" w:line="247" w:lineRule="auto"/>
        <w:ind w:left="1225" w:right="847" w:firstLine="273"/>
        <w:jc w:val="both"/>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522169F" w14:textId="77777777" w:rsidR="00437756" w:rsidRDefault="00713951">
      <w:pPr>
        <w:pStyle w:val="a5"/>
        <w:numPr>
          <w:ilvl w:val="1"/>
          <w:numId w:val="78"/>
        </w:numPr>
        <w:tabs>
          <w:tab w:val="left" w:pos="2090"/>
        </w:tabs>
        <w:spacing w:before="4" w:line="247" w:lineRule="auto"/>
        <w:ind w:right="844" w:firstLine="273"/>
        <w:jc w:val="both"/>
        <w:rPr>
          <w:sz w:val="24"/>
        </w:rPr>
      </w:pPr>
      <w:r>
        <w:rPr>
          <w:sz w:val="24"/>
        </w:rPr>
        <w:t>Оценка личностных результатов обучающихся осуществляется через оценку достижения</w:t>
      </w:r>
      <w:r>
        <w:rPr>
          <w:spacing w:val="-1"/>
          <w:sz w:val="24"/>
        </w:rPr>
        <w:t xml:space="preserve"> </w:t>
      </w:r>
      <w:r>
        <w:rPr>
          <w:sz w:val="24"/>
        </w:rPr>
        <w:t>планируемых результатов освоения основной образовательной программы, которые устанавливаются требованиями ФГОС ООО.</w:t>
      </w:r>
    </w:p>
    <w:p w14:paraId="37CABD49" w14:textId="77777777" w:rsidR="00437756" w:rsidRDefault="00713951">
      <w:pPr>
        <w:pStyle w:val="a5"/>
        <w:numPr>
          <w:ilvl w:val="1"/>
          <w:numId w:val="78"/>
        </w:numPr>
        <w:tabs>
          <w:tab w:val="left" w:pos="2044"/>
        </w:tabs>
        <w:spacing w:before="4" w:line="247" w:lineRule="auto"/>
        <w:ind w:right="852" w:firstLine="273"/>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77CC662B" w14:textId="77777777" w:rsidR="00437756" w:rsidRDefault="00713951">
      <w:pPr>
        <w:pStyle w:val="a5"/>
        <w:numPr>
          <w:ilvl w:val="1"/>
          <w:numId w:val="78"/>
        </w:numPr>
        <w:tabs>
          <w:tab w:val="left" w:pos="2191"/>
        </w:tabs>
        <w:spacing w:line="247" w:lineRule="auto"/>
        <w:ind w:right="847" w:firstLine="273"/>
        <w:jc w:val="both"/>
        <w:rPr>
          <w:sz w:val="24"/>
        </w:rPr>
      </w:pPr>
      <w:r>
        <w:rPr>
          <w:sz w:val="24"/>
        </w:rPr>
        <w:t xml:space="preserve">Во внутреннем мониторинге предусмотрена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w:t>
      </w:r>
      <w:proofErr w:type="gramStart"/>
      <w:r>
        <w:rPr>
          <w:sz w:val="24"/>
        </w:rPr>
        <w:t>Федерации,</w:t>
      </w:r>
      <w:r>
        <w:rPr>
          <w:spacing w:val="37"/>
          <w:sz w:val="24"/>
        </w:rPr>
        <w:t xml:space="preserve">  </w:t>
      </w:r>
      <w:r>
        <w:rPr>
          <w:sz w:val="24"/>
        </w:rPr>
        <w:t>общественно</w:t>
      </w:r>
      <w:proofErr w:type="gramEnd"/>
      <w:r>
        <w:rPr>
          <w:sz w:val="24"/>
        </w:rPr>
        <w:t>-полезной</w:t>
      </w:r>
      <w:r>
        <w:rPr>
          <w:spacing w:val="40"/>
          <w:sz w:val="24"/>
        </w:rPr>
        <w:t xml:space="preserve">  </w:t>
      </w:r>
      <w:r>
        <w:rPr>
          <w:sz w:val="24"/>
        </w:rPr>
        <w:t>деятельности;</w:t>
      </w:r>
      <w:r>
        <w:rPr>
          <w:spacing w:val="40"/>
          <w:sz w:val="24"/>
        </w:rPr>
        <w:t xml:space="preserve">  </w:t>
      </w:r>
      <w:r>
        <w:rPr>
          <w:sz w:val="24"/>
        </w:rPr>
        <w:t>ответственности</w:t>
      </w:r>
      <w:r>
        <w:rPr>
          <w:spacing w:val="40"/>
          <w:sz w:val="24"/>
        </w:rPr>
        <w:t xml:space="preserve">  </w:t>
      </w:r>
      <w:r>
        <w:rPr>
          <w:sz w:val="24"/>
        </w:rPr>
        <w:t>за</w:t>
      </w:r>
      <w:r>
        <w:rPr>
          <w:spacing w:val="39"/>
          <w:sz w:val="24"/>
        </w:rPr>
        <w:t xml:space="preserve">  </w:t>
      </w:r>
      <w:r>
        <w:rPr>
          <w:spacing w:val="-2"/>
          <w:sz w:val="24"/>
        </w:rPr>
        <w:t>результаты</w:t>
      </w:r>
    </w:p>
    <w:p w14:paraId="777878DA"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63C13F80" w14:textId="77777777" w:rsidR="00437756" w:rsidRDefault="00713951" w:rsidP="007D6E16">
      <w:pPr>
        <w:pStyle w:val="a3"/>
        <w:spacing w:before="68" w:line="247" w:lineRule="auto"/>
        <w:ind w:left="1225" w:right="848"/>
        <w:jc w:val="both"/>
      </w:pPr>
      <w:r>
        <w:lastRenderedPageBreak/>
        <w:t>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07ADF888" w14:textId="77777777" w:rsidR="00437756" w:rsidRDefault="00713951">
      <w:pPr>
        <w:pStyle w:val="a5"/>
        <w:numPr>
          <w:ilvl w:val="1"/>
          <w:numId w:val="78"/>
        </w:numPr>
        <w:tabs>
          <w:tab w:val="left" w:pos="2056"/>
        </w:tabs>
        <w:spacing w:before="0" w:line="247" w:lineRule="auto"/>
        <w:ind w:right="851" w:firstLine="273"/>
        <w:jc w:val="both"/>
        <w:rPr>
          <w:sz w:val="24"/>
        </w:rPr>
      </w:pPr>
      <w:r>
        <w:rPr>
          <w:sz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sz w:val="24"/>
        </w:rPr>
        <w:t>данных.</w:t>
      </w:r>
    </w:p>
    <w:p w14:paraId="38242384" w14:textId="77777777" w:rsidR="00437756" w:rsidRDefault="00713951">
      <w:pPr>
        <w:pStyle w:val="a5"/>
        <w:numPr>
          <w:ilvl w:val="1"/>
          <w:numId w:val="78"/>
        </w:numPr>
        <w:tabs>
          <w:tab w:val="left" w:pos="2080"/>
        </w:tabs>
        <w:spacing w:before="4" w:line="247" w:lineRule="auto"/>
        <w:ind w:right="846" w:firstLine="273"/>
        <w:jc w:val="both"/>
        <w:rPr>
          <w:sz w:val="24"/>
        </w:rPr>
      </w:pPr>
      <w:r>
        <w:rPr>
          <w:sz w:val="24"/>
        </w:rPr>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D735BF0" w14:textId="77777777" w:rsidR="00437756" w:rsidRDefault="00713951">
      <w:pPr>
        <w:pStyle w:val="a5"/>
        <w:numPr>
          <w:ilvl w:val="1"/>
          <w:numId w:val="78"/>
        </w:numPr>
        <w:tabs>
          <w:tab w:val="left" w:pos="2181"/>
        </w:tabs>
        <w:spacing w:before="6" w:line="247" w:lineRule="auto"/>
        <w:ind w:right="850" w:firstLine="273"/>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14:paraId="2D9AEFFD" w14:textId="77777777" w:rsidR="00437756" w:rsidRDefault="00713951">
      <w:pPr>
        <w:pStyle w:val="a5"/>
        <w:numPr>
          <w:ilvl w:val="1"/>
          <w:numId w:val="78"/>
        </w:numPr>
        <w:tabs>
          <w:tab w:val="left" w:pos="2038"/>
        </w:tabs>
        <w:spacing w:before="2" w:line="252" w:lineRule="auto"/>
        <w:ind w:left="1498" w:right="852" w:firstLine="0"/>
        <w:jc w:val="both"/>
        <w:rPr>
          <w:sz w:val="24"/>
        </w:rPr>
      </w:pPr>
      <w:r>
        <w:rPr>
          <w:sz w:val="24"/>
        </w:rPr>
        <w:t>Основным объектом оценки метапредметных результатов является овладение: познавательными</w:t>
      </w:r>
      <w:r>
        <w:rPr>
          <w:spacing w:val="55"/>
          <w:w w:val="150"/>
          <w:sz w:val="24"/>
        </w:rPr>
        <w:t xml:space="preserve">   </w:t>
      </w:r>
      <w:r>
        <w:rPr>
          <w:sz w:val="24"/>
        </w:rPr>
        <w:t>универсальными</w:t>
      </w:r>
      <w:r>
        <w:rPr>
          <w:spacing w:val="55"/>
          <w:w w:val="150"/>
          <w:sz w:val="24"/>
        </w:rPr>
        <w:t xml:space="preserve">   </w:t>
      </w:r>
      <w:r>
        <w:rPr>
          <w:sz w:val="24"/>
        </w:rPr>
        <w:t>учебными</w:t>
      </w:r>
      <w:r>
        <w:rPr>
          <w:spacing w:val="55"/>
          <w:w w:val="150"/>
          <w:sz w:val="24"/>
        </w:rPr>
        <w:t xml:space="preserve">   </w:t>
      </w:r>
      <w:r>
        <w:rPr>
          <w:sz w:val="24"/>
        </w:rPr>
        <w:t>действиями</w:t>
      </w:r>
      <w:proofErr w:type="gramStart"/>
      <w:r>
        <w:rPr>
          <w:spacing w:val="54"/>
          <w:w w:val="150"/>
          <w:sz w:val="24"/>
        </w:rPr>
        <w:t xml:space="preserve">   </w:t>
      </w:r>
      <w:r>
        <w:rPr>
          <w:spacing w:val="-2"/>
          <w:sz w:val="24"/>
        </w:rPr>
        <w:t>(</w:t>
      </w:r>
      <w:proofErr w:type="gramEnd"/>
      <w:r>
        <w:rPr>
          <w:spacing w:val="-2"/>
          <w:sz w:val="24"/>
        </w:rPr>
        <w:t>замещение,</w:t>
      </w:r>
    </w:p>
    <w:p w14:paraId="2BF582AC" w14:textId="77777777" w:rsidR="00437756" w:rsidRDefault="00713951">
      <w:pPr>
        <w:pStyle w:val="a3"/>
        <w:spacing w:line="247" w:lineRule="auto"/>
        <w:ind w:left="1225" w:right="852"/>
        <w:jc w:val="both"/>
      </w:pPr>
      <w:r>
        <w:t>моделирование, кодирование и декодирование информации, логические операции, включая общие приемы решения задач);</w:t>
      </w:r>
    </w:p>
    <w:p w14:paraId="04A2B816" w14:textId="77777777" w:rsidR="00437756" w:rsidRDefault="00713951">
      <w:pPr>
        <w:pStyle w:val="a3"/>
        <w:spacing w:line="247" w:lineRule="auto"/>
        <w:ind w:left="1225" w:right="849" w:firstLine="273"/>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r>
        <w:rPr>
          <w:spacing w:val="-2"/>
        </w:rPr>
        <w:t xml:space="preserve"> </w:t>
      </w:r>
      <w:r>
        <w:t>задавать</w:t>
      </w:r>
      <w:r>
        <w:rPr>
          <w:spacing w:val="-1"/>
        </w:rPr>
        <w:t xml:space="preserve"> </w:t>
      </w:r>
      <w:r>
        <w:t>вопросы,</w:t>
      </w:r>
      <w:r>
        <w:rPr>
          <w:spacing w:val="-3"/>
        </w:rPr>
        <w:t xml:space="preserve"> </w:t>
      </w:r>
      <w:r>
        <w:t>необходимые</w:t>
      </w:r>
      <w:r>
        <w:rPr>
          <w:spacing w:val="-4"/>
        </w:rPr>
        <w:t xml:space="preserve"> </w:t>
      </w:r>
      <w:r>
        <w:t>для</w:t>
      </w:r>
      <w:r>
        <w:rPr>
          <w:spacing w:val="-2"/>
        </w:rPr>
        <w:t xml:space="preserve"> </w:t>
      </w:r>
      <w:r>
        <w:t>организации</w:t>
      </w:r>
      <w:r>
        <w:rPr>
          <w:spacing w:val="-1"/>
        </w:rPr>
        <w:t xml:space="preserve"> </w:t>
      </w:r>
      <w:r>
        <w:t>собственной</w:t>
      </w:r>
      <w:r>
        <w:rPr>
          <w:spacing w:val="-1"/>
        </w:rPr>
        <w:t xml:space="preserve"> </w:t>
      </w:r>
      <w:r>
        <w:t>деятельности</w:t>
      </w:r>
      <w:r>
        <w:rPr>
          <w:spacing w:val="-3"/>
        </w:rPr>
        <w:t xml:space="preserve"> </w:t>
      </w:r>
      <w:r>
        <w:t>и сотрудничества с партнером);</w:t>
      </w:r>
    </w:p>
    <w:p w14:paraId="717CCEEC" w14:textId="77777777" w:rsidR="00437756" w:rsidRDefault="00713951">
      <w:pPr>
        <w:pStyle w:val="a3"/>
        <w:spacing w:before="2" w:line="247" w:lineRule="auto"/>
        <w:ind w:left="1225" w:right="850" w:firstLine="273"/>
        <w:jc w:val="both"/>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14:paraId="5C1B3702" w14:textId="77777777" w:rsidR="00437756" w:rsidRDefault="00713951">
      <w:pPr>
        <w:pStyle w:val="a5"/>
        <w:numPr>
          <w:ilvl w:val="1"/>
          <w:numId w:val="78"/>
        </w:numPr>
        <w:tabs>
          <w:tab w:val="left" w:pos="2332"/>
        </w:tabs>
        <w:spacing w:line="247" w:lineRule="auto"/>
        <w:ind w:right="850" w:firstLine="273"/>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1B1A2A8F" w14:textId="77777777" w:rsidR="00437756" w:rsidRDefault="00713951">
      <w:pPr>
        <w:pStyle w:val="a5"/>
        <w:numPr>
          <w:ilvl w:val="1"/>
          <w:numId w:val="78"/>
        </w:numPr>
        <w:tabs>
          <w:tab w:val="left" w:pos="2038"/>
        </w:tabs>
        <w:spacing w:before="3"/>
        <w:ind w:left="2038" w:hanging="540"/>
        <w:jc w:val="both"/>
        <w:rPr>
          <w:sz w:val="24"/>
        </w:rPr>
      </w:pPr>
      <w:r>
        <w:rPr>
          <w:sz w:val="24"/>
        </w:rPr>
        <w:t>Формы</w:t>
      </w:r>
      <w:r>
        <w:rPr>
          <w:spacing w:val="-4"/>
          <w:sz w:val="24"/>
        </w:rPr>
        <w:t xml:space="preserve"> </w:t>
      </w:r>
      <w:r>
        <w:rPr>
          <w:spacing w:val="-2"/>
          <w:sz w:val="24"/>
        </w:rPr>
        <w:t>оценки:</w:t>
      </w:r>
    </w:p>
    <w:p w14:paraId="55DF79D4" w14:textId="77777777" w:rsidR="00437756" w:rsidRDefault="00713951">
      <w:pPr>
        <w:pStyle w:val="a3"/>
        <w:spacing w:before="15" w:line="247" w:lineRule="auto"/>
        <w:ind w:left="1225" w:right="852" w:firstLine="273"/>
        <w:jc w:val="both"/>
      </w:pPr>
      <w:r>
        <w:t xml:space="preserve">для проверки читательской грамотности - письменная работа на межпредметной </w:t>
      </w:r>
      <w:r>
        <w:rPr>
          <w:spacing w:val="-2"/>
        </w:rPr>
        <w:t>основе;</w:t>
      </w:r>
    </w:p>
    <w:p w14:paraId="79519799" w14:textId="77777777" w:rsidR="00437756" w:rsidRDefault="00713951">
      <w:pPr>
        <w:pStyle w:val="a3"/>
        <w:spacing w:before="5" w:line="247" w:lineRule="auto"/>
        <w:ind w:left="1225" w:right="851" w:firstLine="273"/>
        <w:jc w:val="both"/>
      </w:pPr>
      <w:r>
        <w:t>для</w:t>
      </w:r>
      <w:r>
        <w:rPr>
          <w:spacing w:val="-9"/>
        </w:rPr>
        <w:t xml:space="preserve"> </w:t>
      </w:r>
      <w:r>
        <w:t>проверки</w:t>
      </w:r>
      <w:r>
        <w:rPr>
          <w:spacing w:val="-11"/>
        </w:rPr>
        <w:t xml:space="preserve"> </w:t>
      </w:r>
      <w:r>
        <w:t>цифровой</w:t>
      </w:r>
      <w:r>
        <w:rPr>
          <w:spacing w:val="-11"/>
        </w:rPr>
        <w:t xml:space="preserve"> </w:t>
      </w:r>
      <w:r>
        <w:t>грамотности</w:t>
      </w:r>
      <w:r>
        <w:rPr>
          <w:spacing w:val="-6"/>
        </w:rPr>
        <w:t xml:space="preserve"> </w:t>
      </w:r>
      <w:r>
        <w:t>-</w:t>
      </w:r>
      <w:r>
        <w:rPr>
          <w:spacing w:val="-10"/>
        </w:rPr>
        <w:t xml:space="preserve"> </w:t>
      </w:r>
      <w:r>
        <w:t>практическая</w:t>
      </w:r>
      <w:r>
        <w:rPr>
          <w:spacing w:val="-9"/>
        </w:rPr>
        <w:t xml:space="preserve"> </w:t>
      </w:r>
      <w:r>
        <w:t>работа</w:t>
      </w:r>
      <w:r>
        <w:rPr>
          <w:spacing w:val="-10"/>
        </w:rPr>
        <w:t xml:space="preserve"> </w:t>
      </w:r>
      <w:r>
        <w:t>в</w:t>
      </w:r>
      <w:r>
        <w:rPr>
          <w:spacing w:val="-10"/>
        </w:rPr>
        <w:t xml:space="preserve"> </w:t>
      </w:r>
      <w:r>
        <w:t>сочетании</w:t>
      </w:r>
      <w:r>
        <w:rPr>
          <w:spacing w:val="-8"/>
        </w:rPr>
        <w:t xml:space="preserve"> </w:t>
      </w:r>
      <w:r>
        <w:t>с</w:t>
      </w:r>
      <w:r>
        <w:rPr>
          <w:spacing w:val="-10"/>
        </w:rPr>
        <w:t xml:space="preserve"> </w:t>
      </w:r>
      <w:r>
        <w:t>письменной (компьютеризованной) частью;</w:t>
      </w:r>
    </w:p>
    <w:p w14:paraId="4A31C3C4" w14:textId="77777777" w:rsidR="00437756" w:rsidRDefault="00713951">
      <w:pPr>
        <w:pStyle w:val="a3"/>
        <w:spacing w:before="2" w:line="247" w:lineRule="auto"/>
        <w:ind w:left="1225" w:right="850" w:firstLine="273"/>
        <w:jc w:val="both"/>
      </w:pPr>
      <w:r>
        <w:t>для</w:t>
      </w:r>
      <w:r>
        <w:rPr>
          <w:spacing w:val="-4"/>
        </w:rPr>
        <w:t xml:space="preserve"> </w:t>
      </w:r>
      <w:r>
        <w:t>проверки</w:t>
      </w:r>
      <w:r>
        <w:rPr>
          <w:spacing w:val="-6"/>
        </w:rPr>
        <w:t xml:space="preserve"> </w:t>
      </w:r>
      <w:r>
        <w:t>сформированности</w:t>
      </w:r>
      <w:r>
        <w:rPr>
          <w:spacing w:val="-3"/>
        </w:rPr>
        <w:t xml:space="preserve"> </w:t>
      </w:r>
      <w:r>
        <w:t>регулятивных,</w:t>
      </w:r>
      <w:r>
        <w:rPr>
          <w:spacing w:val="-5"/>
        </w:rPr>
        <w:t xml:space="preserve"> </w:t>
      </w:r>
      <w:r>
        <w:t>коммуникативных</w:t>
      </w:r>
      <w:r>
        <w:rPr>
          <w:spacing w:val="-5"/>
        </w:rPr>
        <w:t xml:space="preserve"> </w:t>
      </w:r>
      <w:r>
        <w:t>и</w:t>
      </w:r>
      <w:r>
        <w:rPr>
          <w:spacing w:val="-6"/>
        </w:rPr>
        <w:t xml:space="preserve"> </w:t>
      </w:r>
      <w:r>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230015A" w14:textId="77777777" w:rsidR="00437756" w:rsidRDefault="00713951">
      <w:pPr>
        <w:pStyle w:val="a3"/>
        <w:spacing w:before="7" w:line="247" w:lineRule="auto"/>
        <w:ind w:left="1225" w:right="850" w:firstLine="273"/>
        <w:jc w:val="both"/>
      </w:pPr>
      <w:r>
        <w:t>Каждый</w:t>
      </w:r>
      <w:r>
        <w:rPr>
          <w:spacing w:val="-15"/>
        </w:rPr>
        <w:t xml:space="preserve"> </w:t>
      </w:r>
      <w:r>
        <w:t>из</w:t>
      </w:r>
      <w:r>
        <w:rPr>
          <w:spacing w:val="-15"/>
        </w:rPr>
        <w:t xml:space="preserve"> </w:t>
      </w:r>
      <w:r>
        <w:t>перечисленных</w:t>
      </w:r>
      <w:r>
        <w:rPr>
          <w:spacing w:val="-15"/>
        </w:rPr>
        <w:t xml:space="preserve"> </w:t>
      </w:r>
      <w:r>
        <w:t>видов</w:t>
      </w:r>
      <w:r>
        <w:rPr>
          <w:spacing w:val="-15"/>
        </w:rPr>
        <w:t xml:space="preserve"> </w:t>
      </w:r>
      <w:r>
        <w:t>диагностики</w:t>
      </w:r>
      <w:r>
        <w:rPr>
          <w:spacing w:val="-15"/>
        </w:rPr>
        <w:t xml:space="preserve"> </w:t>
      </w:r>
      <w:r>
        <w:t>проводится</w:t>
      </w:r>
      <w:r>
        <w:rPr>
          <w:spacing w:val="-15"/>
        </w:rPr>
        <w:t xml:space="preserve"> </w:t>
      </w:r>
      <w:r>
        <w:t>с</w:t>
      </w:r>
      <w:r>
        <w:rPr>
          <w:spacing w:val="-15"/>
        </w:rPr>
        <w:t xml:space="preserve"> </w:t>
      </w:r>
      <w:r>
        <w:t>периодичностью</w:t>
      </w:r>
      <w:r>
        <w:rPr>
          <w:spacing w:val="-15"/>
        </w:rPr>
        <w:t xml:space="preserve"> </w:t>
      </w:r>
      <w:r>
        <w:t>не</w:t>
      </w:r>
      <w:r>
        <w:rPr>
          <w:spacing w:val="-15"/>
        </w:rPr>
        <w:t xml:space="preserve"> </w:t>
      </w:r>
      <w:r>
        <w:t>менее чем один раз в два года.</w:t>
      </w:r>
    </w:p>
    <w:p w14:paraId="36B0E104" w14:textId="77777777" w:rsidR="00437756" w:rsidRDefault="00713951">
      <w:pPr>
        <w:pStyle w:val="a5"/>
        <w:numPr>
          <w:ilvl w:val="1"/>
          <w:numId w:val="78"/>
        </w:numPr>
        <w:tabs>
          <w:tab w:val="left" w:pos="2023"/>
        </w:tabs>
        <w:spacing w:before="2" w:line="247" w:lineRule="auto"/>
        <w:ind w:right="844" w:firstLine="273"/>
        <w:jc w:val="both"/>
        <w:rPr>
          <w:sz w:val="24"/>
        </w:rPr>
      </w:pPr>
      <w:r>
        <w:rPr>
          <w:sz w:val="24"/>
        </w:rPr>
        <w:t>Индивидуальные</w:t>
      </w:r>
      <w:r>
        <w:rPr>
          <w:spacing w:val="-15"/>
          <w:sz w:val="24"/>
        </w:rPr>
        <w:t xml:space="preserve"> </w:t>
      </w:r>
      <w:r>
        <w:rPr>
          <w:sz w:val="24"/>
        </w:rPr>
        <w:t>учебные</w:t>
      </w:r>
      <w:r>
        <w:rPr>
          <w:spacing w:val="-15"/>
          <w:sz w:val="24"/>
        </w:rPr>
        <w:t xml:space="preserve"> </w:t>
      </w:r>
      <w:r>
        <w:rPr>
          <w:sz w:val="24"/>
        </w:rPr>
        <w:t>исследования</w:t>
      </w:r>
      <w:r>
        <w:rPr>
          <w:spacing w:val="-15"/>
          <w:sz w:val="24"/>
        </w:rPr>
        <w:t xml:space="preserve"> </w:t>
      </w:r>
      <w:r>
        <w:rPr>
          <w:sz w:val="24"/>
        </w:rPr>
        <w:t>и</w:t>
      </w:r>
      <w:r>
        <w:rPr>
          <w:spacing w:val="-15"/>
          <w:sz w:val="24"/>
        </w:rPr>
        <w:t xml:space="preserve"> </w:t>
      </w:r>
      <w:r>
        <w:rPr>
          <w:sz w:val="24"/>
        </w:rPr>
        <w:t>проекты</w:t>
      </w:r>
      <w:r>
        <w:rPr>
          <w:spacing w:val="-15"/>
          <w:sz w:val="24"/>
        </w:rPr>
        <w:t xml:space="preserve"> </w:t>
      </w:r>
      <w:r>
        <w:rPr>
          <w:sz w:val="24"/>
        </w:rPr>
        <w:t>(далее</w:t>
      </w:r>
      <w:r>
        <w:rPr>
          <w:spacing w:val="-15"/>
          <w:sz w:val="24"/>
        </w:rPr>
        <w:t xml:space="preserve"> </w:t>
      </w:r>
      <w:r>
        <w:rPr>
          <w:sz w:val="24"/>
        </w:rPr>
        <w:t>-</w:t>
      </w:r>
      <w:r>
        <w:rPr>
          <w:spacing w:val="-15"/>
          <w:sz w:val="24"/>
        </w:rPr>
        <w:t xml:space="preserve"> </w:t>
      </w:r>
      <w:r>
        <w:rPr>
          <w:sz w:val="24"/>
        </w:rPr>
        <w:t>проект)</w:t>
      </w:r>
      <w:r>
        <w:rPr>
          <w:spacing w:val="-15"/>
          <w:sz w:val="24"/>
        </w:rPr>
        <w:t xml:space="preserve"> </w:t>
      </w:r>
      <w:r>
        <w:rPr>
          <w:sz w:val="24"/>
        </w:rPr>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w:t>
      </w:r>
    </w:p>
    <w:p w14:paraId="3AB53217"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544F7BD0" w14:textId="77777777" w:rsidR="00437756" w:rsidRDefault="00713951">
      <w:pPr>
        <w:pStyle w:val="a3"/>
        <w:spacing w:before="68" w:line="247" w:lineRule="auto"/>
        <w:ind w:left="1225" w:right="849"/>
        <w:jc w:val="both"/>
      </w:pPr>
      <w:r>
        <w:lastRenderedPageBreak/>
        <w:t>осуществлять</w:t>
      </w:r>
      <w:r>
        <w:rPr>
          <w:spacing w:val="-15"/>
        </w:rPr>
        <w:t xml:space="preserve"> </w:t>
      </w:r>
      <w:r>
        <w:t>целесообразную</w:t>
      </w:r>
      <w:r>
        <w:rPr>
          <w:spacing w:val="-15"/>
        </w:rPr>
        <w:t xml:space="preserve"> </w:t>
      </w:r>
      <w:r>
        <w:t>и</w:t>
      </w:r>
      <w:r>
        <w:rPr>
          <w:spacing w:val="-15"/>
        </w:rPr>
        <w:t xml:space="preserve"> </w:t>
      </w:r>
      <w:r>
        <w:t>результативную</w:t>
      </w:r>
      <w:r>
        <w:rPr>
          <w:spacing w:val="-15"/>
        </w:rPr>
        <w:t xml:space="preserve"> </w:t>
      </w:r>
      <w:r>
        <w:t>деятельность</w:t>
      </w:r>
      <w:r>
        <w:rPr>
          <w:spacing w:val="-15"/>
        </w:rPr>
        <w:t xml:space="preserve"> </w:t>
      </w:r>
      <w:r>
        <w:t>(учебно-познавательную, конструкторскую, социальную, художественно-творческую и другие).</w:t>
      </w:r>
    </w:p>
    <w:p w14:paraId="084DC424" w14:textId="77777777" w:rsidR="00437756" w:rsidRDefault="00713951">
      <w:pPr>
        <w:pStyle w:val="a5"/>
        <w:numPr>
          <w:ilvl w:val="2"/>
          <w:numId w:val="78"/>
        </w:numPr>
        <w:tabs>
          <w:tab w:val="left" w:pos="2218"/>
        </w:tabs>
        <w:spacing w:before="6"/>
        <w:ind w:left="2218" w:hanging="720"/>
        <w:jc w:val="both"/>
        <w:rPr>
          <w:sz w:val="24"/>
        </w:rPr>
      </w:pPr>
      <w:r>
        <w:rPr>
          <w:sz w:val="24"/>
        </w:rPr>
        <w:t>Выбор</w:t>
      </w:r>
      <w:r>
        <w:rPr>
          <w:spacing w:val="-2"/>
          <w:sz w:val="24"/>
        </w:rPr>
        <w:t xml:space="preserve"> </w:t>
      </w:r>
      <w:r>
        <w:rPr>
          <w:sz w:val="24"/>
        </w:rPr>
        <w:t>темы</w:t>
      </w:r>
      <w:r>
        <w:rPr>
          <w:spacing w:val="-1"/>
          <w:sz w:val="24"/>
        </w:rPr>
        <w:t xml:space="preserve"> </w:t>
      </w:r>
      <w:r>
        <w:rPr>
          <w:sz w:val="24"/>
        </w:rPr>
        <w:t>проекта</w:t>
      </w:r>
      <w:r>
        <w:rPr>
          <w:spacing w:val="-2"/>
          <w:sz w:val="24"/>
        </w:rPr>
        <w:t xml:space="preserve"> </w:t>
      </w:r>
      <w:r>
        <w:rPr>
          <w:sz w:val="24"/>
        </w:rPr>
        <w:t>осуществляется</w:t>
      </w:r>
      <w:r>
        <w:rPr>
          <w:spacing w:val="-1"/>
          <w:sz w:val="24"/>
        </w:rPr>
        <w:t xml:space="preserve"> </w:t>
      </w:r>
      <w:r>
        <w:rPr>
          <w:spacing w:val="-2"/>
          <w:sz w:val="24"/>
        </w:rPr>
        <w:t>обучающимися.</w:t>
      </w:r>
    </w:p>
    <w:p w14:paraId="2A6A49EF" w14:textId="77777777" w:rsidR="00437756" w:rsidRDefault="00713951">
      <w:pPr>
        <w:pStyle w:val="a5"/>
        <w:numPr>
          <w:ilvl w:val="2"/>
          <w:numId w:val="78"/>
        </w:numPr>
        <w:tabs>
          <w:tab w:val="left" w:pos="2218"/>
        </w:tabs>
        <w:spacing w:before="14"/>
        <w:ind w:left="2218" w:hanging="720"/>
        <w:jc w:val="both"/>
        <w:rPr>
          <w:sz w:val="24"/>
        </w:rPr>
      </w:pPr>
      <w:r>
        <w:rPr>
          <w:sz w:val="24"/>
        </w:rPr>
        <w:t>Результатом</w:t>
      </w:r>
      <w:r>
        <w:rPr>
          <w:spacing w:val="-3"/>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 xml:space="preserve">следующих </w:t>
      </w:r>
      <w:r>
        <w:rPr>
          <w:spacing w:val="-2"/>
          <w:sz w:val="24"/>
        </w:rPr>
        <w:t>работ:</w:t>
      </w:r>
    </w:p>
    <w:p w14:paraId="4AA319C9" w14:textId="77777777" w:rsidR="00437756" w:rsidRDefault="00713951">
      <w:pPr>
        <w:pStyle w:val="a3"/>
        <w:spacing w:before="12" w:line="247" w:lineRule="auto"/>
        <w:ind w:left="1225" w:right="855" w:firstLine="273"/>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6E210431" w14:textId="77777777" w:rsidR="00437756" w:rsidRDefault="00713951">
      <w:pPr>
        <w:pStyle w:val="a3"/>
        <w:spacing w:before="5" w:line="247" w:lineRule="auto"/>
        <w:ind w:left="1225" w:right="843" w:firstLine="273"/>
        <w:jc w:val="both"/>
      </w:pPr>
      <w:r>
        <w:t>художественная</w:t>
      </w:r>
      <w:r>
        <w:rPr>
          <w:spacing w:val="-4"/>
        </w:rPr>
        <w:t xml:space="preserve"> </w:t>
      </w:r>
      <w:r>
        <w:t>творческая</w:t>
      </w:r>
      <w:r>
        <w:rPr>
          <w:spacing w:val="-4"/>
        </w:rPr>
        <w:t xml:space="preserve"> </w:t>
      </w:r>
      <w:r>
        <w:t>работа</w:t>
      </w:r>
      <w:r>
        <w:rPr>
          <w:spacing w:val="-5"/>
        </w:rPr>
        <w:t xml:space="preserve"> </w:t>
      </w:r>
      <w:r>
        <w:t>(в</w:t>
      </w:r>
      <w:r>
        <w:rPr>
          <w:spacing w:val="-5"/>
        </w:rPr>
        <w:t xml:space="preserve"> </w:t>
      </w:r>
      <w:r>
        <w:t>области</w:t>
      </w:r>
      <w:r>
        <w:rPr>
          <w:spacing w:val="-1"/>
        </w:rPr>
        <w:t xml:space="preserve"> </w:t>
      </w:r>
      <w:r>
        <w:t>литературы,</w:t>
      </w:r>
      <w:r>
        <w:rPr>
          <w:spacing w:val="-4"/>
        </w:rPr>
        <w:t xml:space="preserve"> </w:t>
      </w:r>
      <w:r>
        <w:t>музыки,</w:t>
      </w:r>
      <w:r>
        <w:rPr>
          <w:spacing w:val="-4"/>
        </w:rPr>
        <w:t xml:space="preserve"> </w:t>
      </w:r>
      <w: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3AAB348" w14:textId="77777777" w:rsidR="00437756" w:rsidRDefault="00713951">
      <w:pPr>
        <w:pStyle w:val="a3"/>
        <w:spacing w:before="3" w:line="252" w:lineRule="auto"/>
        <w:ind w:right="3390"/>
        <w:jc w:val="both"/>
      </w:pPr>
      <w:r>
        <w:t>материальный</w:t>
      </w:r>
      <w:r>
        <w:rPr>
          <w:spacing w:val="-7"/>
        </w:rPr>
        <w:t xml:space="preserve"> </w:t>
      </w:r>
      <w:r>
        <w:t>объект,</w:t>
      </w:r>
      <w:r>
        <w:rPr>
          <w:spacing w:val="-9"/>
        </w:rPr>
        <w:t xml:space="preserve"> </w:t>
      </w:r>
      <w:r>
        <w:t>макет,</w:t>
      </w:r>
      <w:r>
        <w:rPr>
          <w:spacing w:val="-7"/>
        </w:rPr>
        <w:t xml:space="preserve"> </w:t>
      </w:r>
      <w:r>
        <w:t>иное</w:t>
      </w:r>
      <w:r>
        <w:rPr>
          <w:spacing w:val="-8"/>
        </w:rPr>
        <w:t xml:space="preserve"> </w:t>
      </w:r>
      <w:r>
        <w:t>конструкторское</w:t>
      </w:r>
      <w:r>
        <w:rPr>
          <w:spacing w:val="-7"/>
        </w:rPr>
        <w:t xml:space="preserve"> </w:t>
      </w:r>
      <w:r>
        <w:t>изделие; отчетные материалы по социальному проекту.</w:t>
      </w:r>
    </w:p>
    <w:p w14:paraId="46AC7ECA" w14:textId="77777777" w:rsidR="00437756" w:rsidRDefault="00713951">
      <w:pPr>
        <w:pStyle w:val="a5"/>
        <w:numPr>
          <w:ilvl w:val="2"/>
          <w:numId w:val="78"/>
        </w:numPr>
        <w:tabs>
          <w:tab w:val="left" w:pos="2344"/>
        </w:tabs>
        <w:spacing w:before="0" w:line="247" w:lineRule="auto"/>
        <w:ind w:right="854" w:firstLine="273"/>
        <w:jc w:val="both"/>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6288D69C" w14:textId="77777777" w:rsidR="00437756" w:rsidRDefault="00713951">
      <w:pPr>
        <w:pStyle w:val="a5"/>
        <w:numPr>
          <w:ilvl w:val="2"/>
          <w:numId w:val="78"/>
        </w:numPr>
        <w:tabs>
          <w:tab w:val="left" w:pos="2218"/>
        </w:tabs>
        <w:ind w:left="2218" w:hanging="720"/>
        <w:jc w:val="both"/>
        <w:rPr>
          <w:sz w:val="24"/>
        </w:rPr>
      </w:pPr>
      <w:r>
        <w:rPr>
          <w:sz w:val="24"/>
        </w:rPr>
        <w:t>Проект</w:t>
      </w:r>
      <w:r>
        <w:rPr>
          <w:spacing w:val="-4"/>
          <w:sz w:val="24"/>
        </w:rPr>
        <w:t xml:space="preserve"> </w:t>
      </w:r>
      <w:r>
        <w:rPr>
          <w:sz w:val="24"/>
        </w:rPr>
        <w:t>оценивается</w:t>
      </w:r>
      <w:r>
        <w:rPr>
          <w:spacing w:val="-4"/>
          <w:sz w:val="24"/>
        </w:rPr>
        <w:t xml:space="preserve"> </w:t>
      </w:r>
      <w:r>
        <w:rPr>
          <w:sz w:val="24"/>
        </w:rPr>
        <w:t>по</w:t>
      </w:r>
      <w:r>
        <w:rPr>
          <w:spacing w:val="-4"/>
          <w:sz w:val="24"/>
        </w:rPr>
        <w:t xml:space="preserve"> </w:t>
      </w:r>
      <w:r>
        <w:rPr>
          <w:sz w:val="24"/>
        </w:rPr>
        <w:t>следующим</w:t>
      </w:r>
      <w:r>
        <w:rPr>
          <w:spacing w:val="-4"/>
          <w:sz w:val="24"/>
        </w:rPr>
        <w:t xml:space="preserve"> </w:t>
      </w:r>
      <w:r>
        <w:rPr>
          <w:spacing w:val="-2"/>
          <w:sz w:val="24"/>
        </w:rPr>
        <w:t>критериям:</w:t>
      </w:r>
    </w:p>
    <w:p w14:paraId="369E0699" w14:textId="77777777" w:rsidR="00437756" w:rsidRDefault="00713951">
      <w:pPr>
        <w:pStyle w:val="a3"/>
        <w:spacing w:before="12" w:line="247" w:lineRule="auto"/>
        <w:ind w:left="1225" w:right="850" w:firstLine="273"/>
        <w:jc w:val="both"/>
      </w:pPr>
      <w:r>
        <w:t>сформированность</w:t>
      </w:r>
      <w:r>
        <w:rPr>
          <w:spacing w:val="-6"/>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r>
        <w:rPr>
          <w:spacing w:val="-7"/>
        </w:rPr>
        <w:t xml:space="preserve"> </w:t>
      </w:r>
      <w:r>
        <w:t>способность</w:t>
      </w:r>
      <w:r>
        <w:rPr>
          <w:spacing w:val="-6"/>
        </w:rPr>
        <w:t xml:space="preserve"> </w:t>
      </w:r>
      <w:r>
        <w:t>к самостоятельному</w:t>
      </w:r>
      <w:r>
        <w:rPr>
          <w:spacing w:val="-15"/>
        </w:rPr>
        <w:t xml:space="preserve"> </w:t>
      </w:r>
      <w:r>
        <w:t>приобретению</w:t>
      </w:r>
      <w:r>
        <w:rPr>
          <w:spacing w:val="-15"/>
        </w:rPr>
        <w:t xml:space="preserve"> </w:t>
      </w:r>
      <w:r>
        <w:t>знаний</w:t>
      </w:r>
      <w:r>
        <w:rPr>
          <w:spacing w:val="-15"/>
        </w:rPr>
        <w:t xml:space="preserve"> </w:t>
      </w:r>
      <w:r>
        <w:t>и</w:t>
      </w:r>
      <w:r>
        <w:rPr>
          <w:spacing w:val="-13"/>
        </w:rPr>
        <w:t xml:space="preserve"> </w:t>
      </w:r>
      <w:r>
        <w:t>решению</w:t>
      </w:r>
      <w:r>
        <w:rPr>
          <w:spacing w:val="-14"/>
        </w:rPr>
        <w:t xml:space="preserve"> </w:t>
      </w:r>
      <w:r>
        <w:t>проблем,</w:t>
      </w:r>
      <w:r>
        <w:rPr>
          <w:spacing w:val="-14"/>
        </w:rPr>
        <w:t xml:space="preserve"> </w:t>
      </w:r>
      <w:r>
        <w:t>проявляющаяся</w:t>
      </w:r>
      <w:r>
        <w:rPr>
          <w:spacing w:val="-14"/>
        </w:rPr>
        <w:t xml:space="preserve"> </w:t>
      </w:r>
      <w:r>
        <w:t>в.</w:t>
      </w:r>
      <w:r>
        <w:rPr>
          <w:spacing w:val="-11"/>
        </w:rPr>
        <w:t xml:space="preserve"> </w:t>
      </w:r>
      <w:r>
        <w:t>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76FF2F2" w14:textId="77777777" w:rsidR="00437756" w:rsidRDefault="00713951">
      <w:pPr>
        <w:pStyle w:val="a3"/>
        <w:spacing w:before="6" w:line="247" w:lineRule="auto"/>
        <w:ind w:left="1225" w:right="852" w:firstLine="273"/>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CC8262C" w14:textId="77777777" w:rsidR="00437756" w:rsidRDefault="00713951">
      <w:pPr>
        <w:pStyle w:val="a3"/>
        <w:spacing w:before="4" w:line="247" w:lineRule="auto"/>
        <w:ind w:left="1225" w:right="847" w:firstLine="273"/>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56D5448" w14:textId="77777777" w:rsidR="00437756" w:rsidRDefault="00713951">
      <w:pPr>
        <w:pStyle w:val="a3"/>
        <w:spacing w:before="3" w:line="247" w:lineRule="auto"/>
        <w:ind w:left="1225" w:right="851" w:firstLine="273"/>
        <w:jc w:val="both"/>
      </w:pPr>
      <w:proofErr w:type="spellStart"/>
      <w:r>
        <w:t>ссформированность</w:t>
      </w:r>
      <w:proofErr w:type="spellEnd"/>
      <w:r>
        <w:t xml:space="preserve">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E471005" w14:textId="77777777" w:rsidR="00437756" w:rsidRDefault="00713951">
      <w:pPr>
        <w:pStyle w:val="a5"/>
        <w:numPr>
          <w:ilvl w:val="1"/>
          <w:numId w:val="78"/>
        </w:numPr>
        <w:tabs>
          <w:tab w:val="left" w:pos="2059"/>
        </w:tabs>
        <w:spacing w:before="4" w:line="247" w:lineRule="auto"/>
        <w:ind w:right="847" w:firstLine="273"/>
        <w:jc w:val="both"/>
        <w:rPr>
          <w:sz w:val="24"/>
        </w:rPr>
      </w:pPr>
      <w:r>
        <w:rPr>
          <w:sz w:val="24"/>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w:t>
      </w:r>
      <w:r>
        <w:rPr>
          <w:spacing w:val="-7"/>
          <w:sz w:val="24"/>
        </w:rPr>
        <w:t xml:space="preserve"> </w:t>
      </w:r>
      <w:r>
        <w:rPr>
          <w:sz w:val="24"/>
        </w:rPr>
        <w:t>знаний,</w:t>
      </w:r>
      <w:r>
        <w:rPr>
          <w:spacing w:val="-4"/>
          <w:sz w:val="24"/>
        </w:rPr>
        <w:t xml:space="preserve"> </w:t>
      </w:r>
      <w:r>
        <w:rPr>
          <w:sz w:val="24"/>
        </w:rPr>
        <w:t>умений</w:t>
      </w:r>
      <w:r>
        <w:rPr>
          <w:spacing w:val="-6"/>
          <w:sz w:val="24"/>
        </w:rPr>
        <w:t xml:space="preserve"> </w:t>
      </w:r>
      <w:r>
        <w:rPr>
          <w:sz w:val="24"/>
        </w:rPr>
        <w:t>и</w:t>
      </w:r>
      <w:r>
        <w:rPr>
          <w:spacing w:val="-6"/>
          <w:sz w:val="24"/>
        </w:rPr>
        <w:t xml:space="preserve"> </w:t>
      </w:r>
      <w:r>
        <w:rPr>
          <w:sz w:val="24"/>
        </w:rPr>
        <w:t>навыков</w:t>
      </w:r>
      <w:r>
        <w:rPr>
          <w:spacing w:val="-7"/>
          <w:sz w:val="24"/>
        </w:rPr>
        <w:t xml:space="preserve"> </w:t>
      </w:r>
      <w:r>
        <w:rPr>
          <w:sz w:val="24"/>
        </w:rPr>
        <w:t>обучающимися</w:t>
      </w:r>
      <w:r>
        <w:rPr>
          <w:spacing w:val="-7"/>
          <w:sz w:val="24"/>
        </w:rPr>
        <w:t xml:space="preserve"> </w:t>
      </w:r>
      <w:r>
        <w:rPr>
          <w:sz w:val="24"/>
        </w:rPr>
        <w:t>в</w:t>
      </w:r>
      <w:r>
        <w:rPr>
          <w:spacing w:val="-3"/>
          <w:sz w:val="24"/>
        </w:rPr>
        <w:t xml:space="preserve"> </w:t>
      </w:r>
      <w:r>
        <w:rPr>
          <w:sz w:val="24"/>
        </w:rPr>
        <w:t>учебных</w:t>
      </w:r>
      <w:r>
        <w:rPr>
          <w:spacing w:val="-5"/>
          <w:sz w:val="24"/>
        </w:rPr>
        <w:t xml:space="preserve"> </w:t>
      </w:r>
      <w:r>
        <w:rPr>
          <w:sz w:val="24"/>
        </w:rPr>
        <w:t>ситуациях</w:t>
      </w:r>
      <w:r>
        <w:rPr>
          <w:spacing w:val="-5"/>
          <w:sz w:val="24"/>
        </w:rPr>
        <w:t xml:space="preserve"> </w:t>
      </w:r>
      <w:r>
        <w:rPr>
          <w:sz w:val="24"/>
        </w:rPr>
        <w:t>и</w:t>
      </w:r>
      <w:r>
        <w:rPr>
          <w:spacing w:val="-6"/>
          <w:sz w:val="24"/>
        </w:rPr>
        <w:t xml:space="preserve"> </w:t>
      </w:r>
      <w:r>
        <w:rPr>
          <w:sz w:val="24"/>
        </w:rPr>
        <w:t>реальных жизненных условиях, а также на успешное обучение.</w:t>
      </w:r>
    </w:p>
    <w:p w14:paraId="473E5CB1" w14:textId="77777777" w:rsidR="00437756" w:rsidRDefault="00713951">
      <w:pPr>
        <w:pStyle w:val="a5"/>
        <w:numPr>
          <w:ilvl w:val="1"/>
          <w:numId w:val="78"/>
        </w:numPr>
        <w:tabs>
          <w:tab w:val="left" w:pos="2148"/>
        </w:tabs>
        <w:spacing w:line="247" w:lineRule="auto"/>
        <w:ind w:right="853" w:firstLine="273"/>
        <w:jc w:val="both"/>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3E76DA14" w14:textId="77777777" w:rsidR="00437756" w:rsidRDefault="00713951">
      <w:pPr>
        <w:pStyle w:val="a5"/>
        <w:numPr>
          <w:ilvl w:val="1"/>
          <w:numId w:val="78"/>
        </w:numPr>
        <w:tabs>
          <w:tab w:val="left" w:pos="2148"/>
        </w:tabs>
        <w:spacing w:before="6" w:line="247" w:lineRule="auto"/>
        <w:ind w:right="847" w:firstLine="273"/>
        <w:jc w:val="both"/>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w:t>
      </w:r>
      <w:r>
        <w:rPr>
          <w:spacing w:val="-2"/>
          <w:sz w:val="24"/>
        </w:rPr>
        <w:t xml:space="preserve"> </w:t>
      </w:r>
      <w:r>
        <w:rPr>
          <w:sz w:val="24"/>
        </w:rPr>
        <w:t>действий,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компетентностей,</w:t>
      </w:r>
      <w:r>
        <w:rPr>
          <w:spacing w:val="-3"/>
          <w:sz w:val="24"/>
        </w:rPr>
        <w:t xml:space="preserve"> </w:t>
      </w:r>
      <w:r>
        <w:rPr>
          <w:sz w:val="24"/>
        </w:rPr>
        <w:t>релевантных</w:t>
      </w:r>
      <w:r>
        <w:rPr>
          <w:spacing w:val="-4"/>
          <w:sz w:val="24"/>
        </w:rPr>
        <w:t xml:space="preserve"> </w:t>
      </w:r>
      <w:r>
        <w:rPr>
          <w:sz w:val="24"/>
        </w:rPr>
        <w:t>соответствующим направлениям функциональной грамотности.</w:t>
      </w:r>
    </w:p>
    <w:p w14:paraId="7098FAB1" w14:textId="77777777" w:rsidR="00437756" w:rsidRDefault="00713951">
      <w:pPr>
        <w:pStyle w:val="a5"/>
        <w:numPr>
          <w:ilvl w:val="1"/>
          <w:numId w:val="78"/>
        </w:numPr>
        <w:tabs>
          <w:tab w:val="left" w:pos="2160"/>
        </w:tabs>
        <w:spacing w:before="3" w:line="247" w:lineRule="auto"/>
        <w:ind w:right="849" w:firstLine="273"/>
        <w:jc w:val="both"/>
        <w:rPr>
          <w:sz w:val="24"/>
        </w:rPr>
      </w:pPr>
      <w:r>
        <w:rPr>
          <w:sz w:val="24"/>
        </w:rPr>
        <w:t>Для оценки предметных результатов используются критерии: знание и понимание, применение, функциональность.</w:t>
      </w:r>
    </w:p>
    <w:p w14:paraId="37D658CE" w14:textId="77777777" w:rsidR="00437756" w:rsidRDefault="00713951">
      <w:pPr>
        <w:pStyle w:val="a5"/>
        <w:numPr>
          <w:ilvl w:val="2"/>
          <w:numId w:val="78"/>
        </w:numPr>
        <w:tabs>
          <w:tab w:val="left" w:pos="2241"/>
        </w:tabs>
        <w:spacing w:before="3" w:line="247" w:lineRule="auto"/>
        <w:ind w:right="853" w:firstLine="273"/>
        <w:jc w:val="both"/>
        <w:rPr>
          <w:sz w:val="24"/>
        </w:rPr>
      </w:pPr>
      <w:r>
        <w:rPr>
          <w:sz w:val="24"/>
        </w:rPr>
        <w:t xml:space="preserve">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w:t>
      </w:r>
      <w:r>
        <w:rPr>
          <w:spacing w:val="-2"/>
          <w:sz w:val="24"/>
        </w:rPr>
        <w:t>алгоритмов.</w:t>
      </w:r>
    </w:p>
    <w:p w14:paraId="35199E18" w14:textId="77777777" w:rsidR="00437756" w:rsidRDefault="00713951">
      <w:pPr>
        <w:pStyle w:val="a5"/>
        <w:numPr>
          <w:ilvl w:val="2"/>
          <w:numId w:val="78"/>
        </w:numPr>
        <w:tabs>
          <w:tab w:val="left" w:pos="2218"/>
        </w:tabs>
        <w:ind w:left="2218" w:hanging="720"/>
        <w:jc w:val="both"/>
        <w:rPr>
          <w:sz w:val="24"/>
        </w:rPr>
      </w:pPr>
      <w:r>
        <w:rPr>
          <w:sz w:val="24"/>
        </w:rPr>
        <w:t>Обобщенный</w:t>
      </w:r>
      <w:r>
        <w:rPr>
          <w:spacing w:val="-8"/>
          <w:sz w:val="24"/>
        </w:rPr>
        <w:t xml:space="preserve"> </w:t>
      </w:r>
      <w:r>
        <w:rPr>
          <w:sz w:val="24"/>
        </w:rPr>
        <w:t>критерий</w:t>
      </w:r>
      <w:r>
        <w:rPr>
          <w:spacing w:val="-6"/>
          <w:sz w:val="24"/>
        </w:rPr>
        <w:t xml:space="preserve"> </w:t>
      </w:r>
      <w:r>
        <w:rPr>
          <w:sz w:val="24"/>
        </w:rPr>
        <w:t>"применение"</w:t>
      </w:r>
      <w:r>
        <w:rPr>
          <w:spacing w:val="-7"/>
          <w:sz w:val="24"/>
        </w:rPr>
        <w:t xml:space="preserve"> </w:t>
      </w:r>
      <w:r>
        <w:rPr>
          <w:spacing w:val="-2"/>
          <w:sz w:val="24"/>
        </w:rPr>
        <w:t>включает:</w:t>
      </w:r>
    </w:p>
    <w:p w14:paraId="32D2CE98" w14:textId="77777777" w:rsidR="00437756" w:rsidRDefault="00437756">
      <w:pPr>
        <w:jc w:val="both"/>
        <w:rPr>
          <w:sz w:val="24"/>
        </w:rPr>
        <w:sectPr w:rsidR="00437756">
          <w:pgSz w:w="11910" w:h="16840"/>
          <w:pgMar w:top="1040" w:right="0" w:bottom="280" w:left="760" w:header="720" w:footer="720" w:gutter="0"/>
          <w:cols w:space="720"/>
        </w:sectPr>
      </w:pPr>
    </w:p>
    <w:p w14:paraId="5C4C68D2" w14:textId="77777777" w:rsidR="00437756" w:rsidRDefault="00713951">
      <w:pPr>
        <w:pStyle w:val="a3"/>
        <w:spacing w:before="68" w:line="247" w:lineRule="auto"/>
        <w:ind w:left="1225" w:right="847" w:firstLine="273"/>
        <w:jc w:val="both"/>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7A5E24B1" w14:textId="77777777" w:rsidR="00437756" w:rsidRDefault="00713951">
      <w:pPr>
        <w:pStyle w:val="a3"/>
        <w:spacing w:before="7" w:line="247" w:lineRule="auto"/>
        <w:ind w:left="1225" w:right="849" w:firstLine="273"/>
        <w:jc w:val="both"/>
      </w:pPr>
      <w:r>
        <w:t>использование</w:t>
      </w:r>
      <w:r>
        <w:rPr>
          <w:spacing w:val="-11"/>
        </w:rPr>
        <w:t xml:space="preserve"> </w:t>
      </w:r>
      <w:r>
        <w:t>специфических</w:t>
      </w:r>
      <w:r>
        <w:rPr>
          <w:spacing w:val="-8"/>
        </w:rPr>
        <w:t xml:space="preserve"> </w:t>
      </w:r>
      <w:r>
        <w:t>для</w:t>
      </w:r>
      <w:r>
        <w:rPr>
          <w:spacing w:val="-12"/>
        </w:rPr>
        <w:t xml:space="preserve"> </w:t>
      </w:r>
      <w:r>
        <w:t>предмета</w:t>
      </w:r>
      <w:r>
        <w:rPr>
          <w:spacing w:val="-10"/>
        </w:rPr>
        <w:t xml:space="preserve"> </w:t>
      </w:r>
      <w:r>
        <w:t>способов</w:t>
      </w:r>
      <w:r>
        <w:rPr>
          <w:spacing w:val="-11"/>
        </w:rPr>
        <w:t xml:space="preserve"> </w:t>
      </w:r>
      <w:r>
        <w:t>действий</w:t>
      </w:r>
      <w:r>
        <w:rPr>
          <w:spacing w:val="-9"/>
        </w:rPr>
        <w:t xml:space="preserve"> </w:t>
      </w:r>
      <w:r>
        <w:t>и</w:t>
      </w:r>
      <w:r>
        <w:rPr>
          <w:spacing w:val="-12"/>
        </w:rPr>
        <w:t xml:space="preserve"> </w:t>
      </w:r>
      <w:r>
        <w:t>видов</w:t>
      </w:r>
      <w:r>
        <w:rPr>
          <w:spacing w:val="-11"/>
        </w:rPr>
        <w:t xml:space="preserve"> </w:t>
      </w:r>
      <w:r>
        <w:t>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 исследовательской и учебно-проектной деятельности.</w:t>
      </w:r>
    </w:p>
    <w:p w14:paraId="08B2836E" w14:textId="77777777" w:rsidR="00437756" w:rsidRDefault="00713951">
      <w:pPr>
        <w:pStyle w:val="a5"/>
        <w:numPr>
          <w:ilvl w:val="2"/>
          <w:numId w:val="78"/>
        </w:numPr>
        <w:tabs>
          <w:tab w:val="left" w:pos="2469"/>
        </w:tabs>
        <w:spacing w:before="3" w:line="247" w:lineRule="auto"/>
        <w:ind w:right="848" w:firstLine="273"/>
        <w:jc w:val="both"/>
        <w:rPr>
          <w:sz w:val="24"/>
        </w:rPr>
      </w:pPr>
      <w:r>
        <w:rPr>
          <w:sz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368C071" w14:textId="77777777" w:rsidR="00437756" w:rsidRDefault="00713951">
      <w:pPr>
        <w:pStyle w:val="a3"/>
        <w:spacing w:before="6" w:line="247" w:lineRule="auto"/>
        <w:ind w:left="1225" w:right="849" w:firstLine="273"/>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4AB92B5" w14:textId="77777777" w:rsidR="00437756" w:rsidRDefault="00713951">
      <w:pPr>
        <w:pStyle w:val="a5"/>
        <w:numPr>
          <w:ilvl w:val="1"/>
          <w:numId w:val="78"/>
        </w:numPr>
        <w:tabs>
          <w:tab w:val="left" w:pos="2047"/>
        </w:tabs>
        <w:spacing w:before="4" w:line="247" w:lineRule="auto"/>
        <w:ind w:right="853" w:firstLine="273"/>
        <w:jc w:val="both"/>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527F38E" w14:textId="77777777" w:rsidR="00437756" w:rsidRDefault="00713951">
      <w:pPr>
        <w:pStyle w:val="a5"/>
        <w:numPr>
          <w:ilvl w:val="1"/>
          <w:numId w:val="78"/>
        </w:numPr>
        <w:tabs>
          <w:tab w:val="left" w:pos="2145"/>
        </w:tabs>
        <w:spacing w:before="3" w:line="247" w:lineRule="auto"/>
        <w:ind w:right="849" w:firstLine="273"/>
        <w:jc w:val="both"/>
        <w:rPr>
          <w:sz w:val="24"/>
        </w:rPr>
      </w:pPr>
      <w:r>
        <w:rPr>
          <w:sz w:val="24"/>
        </w:rPr>
        <w:t>Особенности оценки по отдельному учебному предмету фиксируются в Положении о критериях оценки.</w:t>
      </w:r>
    </w:p>
    <w:p w14:paraId="48B78B91" w14:textId="77777777" w:rsidR="00437756" w:rsidRDefault="00713951">
      <w:pPr>
        <w:pStyle w:val="a3"/>
        <w:spacing w:before="5" w:line="247" w:lineRule="auto"/>
        <w:ind w:left="1225" w:right="851" w:firstLine="273"/>
        <w:jc w:val="both"/>
      </w:pPr>
      <w:r>
        <w:t xml:space="preserve">Описание оценки предметных результатов по отдельному учебному предмету </w:t>
      </w:r>
      <w:r>
        <w:rPr>
          <w:spacing w:val="-2"/>
        </w:rPr>
        <w:t>включает:</w:t>
      </w:r>
    </w:p>
    <w:p w14:paraId="4472129E" w14:textId="77777777" w:rsidR="00437756" w:rsidRDefault="00713951">
      <w:pPr>
        <w:pStyle w:val="a3"/>
        <w:spacing w:before="5" w:line="247" w:lineRule="auto"/>
        <w:ind w:left="1225" w:right="854" w:firstLine="273"/>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741022D" w14:textId="77777777" w:rsidR="00437756" w:rsidRDefault="00713951">
      <w:pPr>
        <w:pStyle w:val="a3"/>
        <w:spacing w:before="5" w:line="247" w:lineRule="auto"/>
        <w:ind w:left="1225" w:right="850" w:firstLine="273"/>
        <w:jc w:val="both"/>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rPr>
        <w:t>процедуры);</w:t>
      </w:r>
    </w:p>
    <w:p w14:paraId="43FD5CD4" w14:textId="77777777" w:rsidR="00437756" w:rsidRDefault="00713951">
      <w:pPr>
        <w:pStyle w:val="a3"/>
        <w:spacing w:before="4"/>
        <w:jc w:val="both"/>
      </w:pPr>
      <w:r>
        <w:t>график</w:t>
      </w:r>
      <w:r>
        <w:rPr>
          <w:spacing w:val="-5"/>
        </w:rPr>
        <w:t xml:space="preserve"> </w:t>
      </w:r>
      <w:r>
        <w:t>контрольных</w:t>
      </w:r>
      <w:r>
        <w:rPr>
          <w:spacing w:val="-2"/>
        </w:rPr>
        <w:t xml:space="preserve"> мероприятий.</w:t>
      </w:r>
    </w:p>
    <w:p w14:paraId="69DEFABE" w14:textId="77777777" w:rsidR="00437756" w:rsidRDefault="00713951">
      <w:pPr>
        <w:pStyle w:val="a5"/>
        <w:numPr>
          <w:ilvl w:val="1"/>
          <w:numId w:val="78"/>
        </w:numPr>
        <w:tabs>
          <w:tab w:val="left" w:pos="2260"/>
        </w:tabs>
        <w:spacing w:before="12" w:line="247" w:lineRule="auto"/>
        <w:ind w:right="849" w:firstLine="273"/>
        <w:jc w:val="both"/>
        <w:rPr>
          <w:sz w:val="24"/>
        </w:rPr>
      </w:pPr>
      <w:r>
        <w:rPr>
          <w:sz w:val="24"/>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4"/>
        </w:rPr>
        <w:t>образования.</w:t>
      </w:r>
    </w:p>
    <w:p w14:paraId="2A46410A" w14:textId="77777777" w:rsidR="00437756" w:rsidRDefault="00713951">
      <w:pPr>
        <w:pStyle w:val="a5"/>
        <w:numPr>
          <w:ilvl w:val="2"/>
          <w:numId w:val="78"/>
        </w:numPr>
        <w:tabs>
          <w:tab w:val="left" w:pos="2234"/>
        </w:tabs>
        <w:spacing w:line="247" w:lineRule="auto"/>
        <w:ind w:right="854" w:firstLine="273"/>
        <w:jc w:val="both"/>
        <w:rPr>
          <w:sz w:val="24"/>
        </w:rPr>
      </w:pPr>
      <w:r>
        <w:rPr>
          <w:sz w:val="24"/>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14:paraId="6439D354" w14:textId="77777777" w:rsidR="00437756" w:rsidRDefault="00713951">
      <w:pPr>
        <w:pStyle w:val="a5"/>
        <w:numPr>
          <w:ilvl w:val="2"/>
          <w:numId w:val="78"/>
        </w:numPr>
        <w:tabs>
          <w:tab w:val="left" w:pos="2213"/>
        </w:tabs>
        <w:spacing w:line="247" w:lineRule="auto"/>
        <w:ind w:right="852" w:firstLine="273"/>
        <w:jc w:val="both"/>
        <w:rPr>
          <w:sz w:val="24"/>
        </w:rPr>
      </w:pPr>
      <w:r>
        <w:rPr>
          <w:sz w:val="24"/>
        </w:rPr>
        <w:t>Объектом</w:t>
      </w:r>
      <w:r>
        <w:rPr>
          <w:spacing w:val="-12"/>
          <w:sz w:val="24"/>
        </w:rPr>
        <w:t xml:space="preserve"> </w:t>
      </w:r>
      <w:r>
        <w:rPr>
          <w:sz w:val="24"/>
        </w:rPr>
        <w:t>оценки</w:t>
      </w:r>
      <w:r>
        <w:rPr>
          <w:spacing w:val="-10"/>
          <w:sz w:val="24"/>
        </w:rPr>
        <w:t xml:space="preserve"> </w:t>
      </w:r>
      <w:r>
        <w:rPr>
          <w:sz w:val="24"/>
        </w:rPr>
        <w:t>являются:</w:t>
      </w:r>
      <w:r>
        <w:rPr>
          <w:spacing w:val="-11"/>
          <w:sz w:val="24"/>
        </w:rPr>
        <w:t xml:space="preserve"> </w:t>
      </w:r>
      <w:r>
        <w:rPr>
          <w:sz w:val="24"/>
        </w:rPr>
        <w:t>структура</w:t>
      </w:r>
      <w:r>
        <w:rPr>
          <w:spacing w:val="-10"/>
          <w:sz w:val="24"/>
        </w:rPr>
        <w:t xml:space="preserve"> </w:t>
      </w:r>
      <w:r>
        <w:rPr>
          <w:sz w:val="24"/>
        </w:rPr>
        <w:t>мотивации,</w:t>
      </w:r>
      <w:r>
        <w:rPr>
          <w:spacing w:val="-11"/>
          <w:sz w:val="24"/>
        </w:rPr>
        <w:t xml:space="preserve"> </w:t>
      </w:r>
      <w:r>
        <w:rPr>
          <w:sz w:val="24"/>
        </w:rPr>
        <w:t>сформированность</w:t>
      </w:r>
      <w:r>
        <w:rPr>
          <w:spacing w:val="-8"/>
          <w:sz w:val="24"/>
        </w:rPr>
        <w:t xml:space="preserve"> </w:t>
      </w:r>
      <w:r>
        <w:rPr>
          <w:sz w:val="24"/>
        </w:rPr>
        <w:t>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96D2E49" w14:textId="77777777" w:rsidR="00437756" w:rsidRDefault="00713951">
      <w:pPr>
        <w:pStyle w:val="a5"/>
        <w:numPr>
          <w:ilvl w:val="2"/>
          <w:numId w:val="78"/>
        </w:numPr>
        <w:tabs>
          <w:tab w:val="left" w:pos="2270"/>
        </w:tabs>
        <w:spacing w:line="247" w:lineRule="auto"/>
        <w:ind w:right="849" w:firstLine="273"/>
        <w:jc w:val="both"/>
        <w:rPr>
          <w:sz w:val="24"/>
        </w:rPr>
      </w:pPr>
      <w:r>
        <w:rPr>
          <w:sz w:val="24"/>
        </w:rPr>
        <w:t>Стартовая диагностика проводится педагогическими работниками с целью оценки</w:t>
      </w:r>
      <w:r>
        <w:rPr>
          <w:spacing w:val="-15"/>
          <w:sz w:val="24"/>
        </w:rPr>
        <w:t xml:space="preserve"> </w:t>
      </w:r>
      <w:r>
        <w:rPr>
          <w:sz w:val="24"/>
        </w:rPr>
        <w:t>готовности</w:t>
      </w:r>
      <w:r>
        <w:rPr>
          <w:spacing w:val="-15"/>
          <w:sz w:val="24"/>
        </w:rPr>
        <w:t xml:space="preserve"> </w:t>
      </w:r>
      <w:r>
        <w:rPr>
          <w:sz w:val="24"/>
        </w:rPr>
        <w:t>к</w:t>
      </w:r>
      <w:r>
        <w:rPr>
          <w:spacing w:val="-15"/>
          <w:sz w:val="24"/>
        </w:rPr>
        <w:t xml:space="preserve"> </w:t>
      </w:r>
      <w:r>
        <w:rPr>
          <w:sz w:val="24"/>
        </w:rPr>
        <w:t>изучению</w:t>
      </w:r>
      <w:r>
        <w:rPr>
          <w:spacing w:val="-15"/>
          <w:sz w:val="24"/>
        </w:rPr>
        <w:t xml:space="preserve"> </w:t>
      </w:r>
      <w:r>
        <w:rPr>
          <w:sz w:val="24"/>
        </w:rPr>
        <w:t>отдельных</w:t>
      </w:r>
      <w:r>
        <w:rPr>
          <w:spacing w:val="-15"/>
          <w:sz w:val="24"/>
        </w:rPr>
        <w:t xml:space="preserve"> </w:t>
      </w:r>
      <w:r>
        <w:rPr>
          <w:sz w:val="24"/>
        </w:rPr>
        <w:t>предметов.</w:t>
      </w:r>
      <w:r>
        <w:rPr>
          <w:spacing w:val="-15"/>
          <w:sz w:val="24"/>
        </w:rPr>
        <w:t xml:space="preserve"> </w:t>
      </w:r>
      <w:r>
        <w:rPr>
          <w:sz w:val="24"/>
        </w:rPr>
        <w:t>Результаты</w:t>
      </w:r>
      <w:r>
        <w:rPr>
          <w:spacing w:val="-15"/>
          <w:sz w:val="24"/>
        </w:rPr>
        <w:t xml:space="preserve"> </w:t>
      </w:r>
      <w:r>
        <w:rPr>
          <w:sz w:val="24"/>
        </w:rPr>
        <w:t>стартовой</w:t>
      </w:r>
      <w:r>
        <w:rPr>
          <w:spacing w:val="-15"/>
          <w:sz w:val="24"/>
        </w:rPr>
        <w:t xml:space="preserve"> </w:t>
      </w:r>
      <w:r>
        <w:rPr>
          <w:sz w:val="24"/>
        </w:rPr>
        <w:t>диагностики являются основанием для корректировки учебных программ и индивидуализации учебного процесса.</w:t>
      </w:r>
    </w:p>
    <w:p w14:paraId="0C956829" w14:textId="77777777" w:rsidR="00437756" w:rsidRDefault="00713951">
      <w:pPr>
        <w:pStyle w:val="a5"/>
        <w:numPr>
          <w:ilvl w:val="1"/>
          <w:numId w:val="78"/>
        </w:numPr>
        <w:tabs>
          <w:tab w:val="left" w:pos="2143"/>
        </w:tabs>
        <w:spacing w:before="4" w:line="247" w:lineRule="auto"/>
        <w:ind w:right="856" w:firstLine="273"/>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5AC9A4DD" w14:textId="77777777" w:rsidR="00437756" w:rsidRDefault="00713951">
      <w:pPr>
        <w:pStyle w:val="a5"/>
        <w:numPr>
          <w:ilvl w:val="2"/>
          <w:numId w:val="78"/>
        </w:numPr>
        <w:tabs>
          <w:tab w:val="left" w:pos="2419"/>
        </w:tabs>
        <w:spacing w:line="247" w:lineRule="auto"/>
        <w:ind w:right="848" w:firstLine="273"/>
        <w:jc w:val="both"/>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4C6A66E" w14:textId="77777777" w:rsidR="00437756" w:rsidRDefault="00713951">
      <w:pPr>
        <w:pStyle w:val="a5"/>
        <w:numPr>
          <w:ilvl w:val="2"/>
          <w:numId w:val="78"/>
        </w:numPr>
        <w:tabs>
          <w:tab w:val="left" w:pos="2241"/>
        </w:tabs>
        <w:spacing w:before="3" w:line="247" w:lineRule="auto"/>
        <w:ind w:right="851" w:firstLine="273"/>
        <w:jc w:val="both"/>
        <w:rPr>
          <w:sz w:val="24"/>
        </w:rPr>
      </w:pPr>
      <w:r>
        <w:rPr>
          <w:sz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sz w:val="24"/>
        </w:rPr>
        <w:t>предмету.</w:t>
      </w:r>
    </w:p>
    <w:p w14:paraId="53EB6BE7" w14:textId="77777777" w:rsidR="00437756" w:rsidRDefault="00713951">
      <w:pPr>
        <w:pStyle w:val="a5"/>
        <w:numPr>
          <w:ilvl w:val="2"/>
          <w:numId w:val="78"/>
        </w:numPr>
        <w:tabs>
          <w:tab w:val="left" w:pos="2218"/>
        </w:tabs>
        <w:spacing w:before="4" w:line="247" w:lineRule="auto"/>
        <w:ind w:right="851" w:firstLine="273"/>
        <w:jc w:val="both"/>
        <w:rPr>
          <w:sz w:val="24"/>
        </w:rPr>
      </w:pPr>
      <w:r>
        <w:rPr>
          <w:sz w:val="24"/>
        </w:rPr>
        <w:t>В</w:t>
      </w:r>
      <w:r>
        <w:rPr>
          <w:spacing w:val="-6"/>
          <w:sz w:val="24"/>
        </w:rPr>
        <w:t xml:space="preserve"> </w:t>
      </w:r>
      <w:r>
        <w:rPr>
          <w:sz w:val="24"/>
        </w:rPr>
        <w:t>текущей</w:t>
      </w:r>
      <w:r>
        <w:rPr>
          <w:spacing w:val="-4"/>
          <w:sz w:val="24"/>
        </w:rPr>
        <w:t xml:space="preserve"> </w:t>
      </w:r>
      <w:r>
        <w:rPr>
          <w:sz w:val="24"/>
        </w:rPr>
        <w:t>оценке</w:t>
      </w:r>
      <w:r>
        <w:rPr>
          <w:spacing w:val="-5"/>
          <w:sz w:val="24"/>
        </w:rPr>
        <w:t xml:space="preserve"> </w:t>
      </w:r>
      <w:r>
        <w:rPr>
          <w:sz w:val="24"/>
        </w:rPr>
        <w:t>используется</w:t>
      </w:r>
      <w:r>
        <w:rPr>
          <w:spacing w:val="-4"/>
          <w:sz w:val="24"/>
        </w:rPr>
        <w:t xml:space="preserve"> </w:t>
      </w:r>
      <w:r>
        <w:rPr>
          <w:sz w:val="24"/>
        </w:rPr>
        <w:t>различные</w:t>
      </w:r>
      <w:r>
        <w:rPr>
          <w:spacing w:val="-6"/>
          <w:sz w:val="24"/>
        </w:rPr>
        <w:t xml:space="preserve"> </w:t>
      </w:r>
      <w:r>
        <w:rPr>
          <w:sz w:val="24"/>
        </w:rPr>
        <w:t>формы</w:t>
      </w:r>
      <w:r>
        <w:rPr>
          <w:spacing w:val="-4"/>
          <w:sz w:val="24"/>
        </w:rPr>
        <w:t xml:space="preserve"> </w:t>
      </w:r>
      <w:r>
        <w:rPr>
          <w:sz w:val="24"/>
        </w:rPr>
        <w:t>и</w:t>
      </w:r>
      <w:r>
        <w:rPr>
          <w:spacing w:val="-5"/>
          <w:sz w:val="24"/>
        </w:rPr>
        <w:t xml:space="preserve"> </w:t>
      </w:r>
      <w:r>
        <w:rPr>
          <w:sz w:val="24"/>
        </w:rPr>
        <w:t>методы</w:t>
      </w:r>
      <w:r>
        <w:rPr>
          <w:spacing w:val="-4"/>
          <w:sz w:val="24"/>
        </w:rPr>
        <w:t xml:space="preserve"> </w:t>
      </w:r>
      <w:r>
        <w:rPr>
          <w:sz w:val="24"/>
        </w:rPr>
        <w:t>проверки</w:t>
      </w:r>
      <w:r>
        <w:rPr>
          <w:spacing w:val="-4"/>
          <w:sz w:val="24"/>
        </w:rPr>
        <w:t xml:space="preserve"> </w:t>
      </w:r>
      <w:r>
        <w:rPr>
          <w:sz w:val="24"/>
        </w:rPr>
        <w:t xml:space="preserve">(устные и письменные опросы, практические работы, творческие работы, индивидуальные и групповые формы, само- и </w:t>
      </w:r>
      <w:proofErr w:type="spellStart"/>
      <w:r>
        <w:rPr>
          <w:sz w:val="24"/>
        </w:rPr>
        <w:t>взаимооценка</w:t>
      </w:r>
      <w:proofErr w:type="spellEnd"/>
      <w:r>
        <w:rPr>
          <w:sz w:val="24"/>
        </w:rPr>
        <w:t>, рефлексия, листы продвижения и другие) с учетом особенностей учебного предмета.</w:t>
      </w:r>
    </w:p>
    <w:p w14:paraId="099761A0"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F88EF66" w14:textId="77777777" w:rsidR="00437756" w:rsidRDefault="00713951">
      <w:pPr>
        <w:pStyle w:val="a5"/>
        <w:numPr>
          <w:ilvl w:val="2"/>
          <w:numId w:val="78"/>
        </w:numPr>
        <w:tabs>
          <w:tab w:val="left" w:pos="2203"/>
        </w:tabs>
        <w:spacing w:before="68" w:line="247" w:lineRule="auto"/>
        <w:ind w:right="852" w:firstLine="273"/>
        <w:rPr>
          <w:sz w:val="24"/>
        </w:rPr>
      </w:pPr>
      <w:r>
        <w:rPr>
          <w:spacing w:val="-2"/>
          <w:sz w:val="24"/>
        </w:rPr>
        <w:lastRenderedPageBreak/>
        <w:t>Результаты</w:t>
      </w:r>
      <w:r>
        <w:rPr>
          <w:spacing w:val="-3"/>
          <w:sz w:val="24"/>
        </w:rPr>
        <w:t xml:space="preserve"> </w:t>
      </w:r>
      <w:r>
        <w:rPr>
          <w:spacing w:val="-2"/>
          <w:sz w:val="24"/>
        </w:rPr>
        <w:t>текущей оценки являются</w:t>
      </w:r>
      <w:r>
        <w:rPr>
          <w:spacing w:val="-3"/>
          <w:sz w:val="24"/>
        </w:rPr>
        <w:t xml:space="preserve"> </w:t>
      </w:r>
      <w:r>
        <w:rPr>
          <w:spacing w:val="-2"/>
          <w:sz w:val="24"/>
        </w:rPr>
        <w:t>основой для индивидуализации учебного процесса.</w:t>
      </w:r>
    </w:p>
    <w:p w14:paraId="1354DF58" w14:textId="77777777" w:rsidR="00437756" w:rsidRDefault="00713951">
      <w:pPr>
        <w:pStyle w:val="a5"/>
        <w:numPr>
          <w:ilvl w:val="1"/>
          <w:numId w:val="78"/>
        </w:numPr>
        <w:tabs>
          <w:tab w:val="left" w:pos="2040"/>
        </w:tabs>
        <w:spacing w:before="6" w:line="247" w:lineRule="auto"/>
        <w:ind w:right="852" w:firstLine="273"/>
        <w:rPr>
          <w:sz w:val="24"/>
        </w:rPr>
      </w:pPr>
      <w:r>
        <w:rPr>
          <w:sz w:val="24"/>
        </w:rPr>
        <w:t>Тематическая</w:t>
      </w:r>
      <w:r>
        <w:rPr>
          <w:spacing w:val="-2"/>
          <w:sz w:val="24"/>
        </w:rPr>
        <w:t xml:space="preserve"> </w:t>
      </w:r>
      <w:r>
        <w:rPr>
          <w:sz w:val="24"/>
        </w:rPr>
        <w:t>оценка</w:t>
      </w:r>
      <w:r>
        <w:rPr>
          <w:spacing w:val="-3"/>
          <w:sz w:val="24"/>
        </w:rPr>
        <w:t xml:space="preserve"> </w:t>
      </w:r>
      <w:r>
        <w:rPr>
          <w:sz w:val="24"/>
        </w:rPr>
        <w:t>представляет</w:t>
      </w:r>
      <w:r>
        <w:rPr>
          <w:spacing w:val="-2"/>
          <w:sz w:val="24"/>
        </w:rPr>
        <w:t xml:space="preserve"> </w:t>
      </w:r>
      <w:r>
        <w:rPr>
          <w:sz w:val="24"/>
        </w:rPr>
        <w:t>собой</w:t>
      </w:r>
      <w:r>
        <w:rPr>
          <w:spacing w:val="-1"/>
          <w:sz w:val="24"/>
        </w:rPr>
        <w:t xml:space="preserve"> </w:t>
      </w:r>
      <w:r>
        <w:rPr>
          <w:sz w:val="24"/>
        </w:rPr>
        <w:t>процедуру</w:t>
      </w:r>
      <w:r>
        <w:rPr>
          <w:spacing w:val="-7"/>
          <w:sz w:val="24"/>
        </w:rPr>
        <w:t xml:space="preserve"> </w:t>
      </w:r>
      <w:r>
        <w:rPr>
          <w:sz w:val="24"/>
        </w:rPr>
        <w:t>оценки уровня</w:t>
      </w:r>
      <w:r>
        <w:rPr>
          <w:spacing w:val="-2"/>
          <w:sz w:val="24"/>
        </w:rPr>
        <w:t xml:space="preserve"> </w:t>
      </w:r>
      <w:r>
        <w:rPr>
          <w:sz w:val="24"/>
        </w:rPr>
        <w:t>достижения тематических планируемых результатов по учебному предмету.</w:t>
      </w:r>
    </w:p>
    <w:p w14:paraId="3A08EACB" w14:textId="77777777" w:rsidR="00437756" w:rsidRDefault="00713951">
      <w:pPr>
        <w:pStyle w:val="a3"/>
        <w:spacing w:before="5" w:line="249" w:lineRule="auto"/>
        <w:ind w:right="1875"/>
      </w:pPr>
      <w:r>
        <w:t>18.30.</w:t>
      </w:r>
      <w:r>
        <w:rPr>
          <w:spacing w:val="-7"/>
        </w:rPr>
        <w:t xml:space="preserve"> </w:t>
      </w:r>
      <w:r>
        <w:t>Внутренний</w:t>
      </w:r>
      <w:r>
        <w:rPr>
          <w:spacing w:val="-7"/>
        </w:rPr>
        <w:t xml:space="preserve"> </w:t>
      </w:r>
      <w:r>
        <w:t>мониторинг</w:t>
      </w:r>
      <w:r>
        <w:rPr>
          <w:spacing w:val="-8"/>
        </w:rPr>
        <w:t xml:space="preserve"> </w:t>
      </w:r>
      <w:r>
        <w:t>представляет</w:t>
      </w:r>
      <w:r>
        <w:rPr>
          <w:spacing w:val="-7"/>
        </w:rPr>
        <w:t xml:space="preserve"> </w:t>
      </w:r>
      <w:r>
        <w:t>собой</w:t>
      </w:r>
      <w:r>
        <w:rPr>
          <w:spacing w:val="-7"/>
        </w:rPr>
        <w:t xml:space="preserve"> </w:t>
      </w:r>
      <w:r>
        <w:t>следующие</w:t>
      </w:r>
      <w:r>
        <w:rPr>
          <w:spacing w:val="-8"/>
        </w:rPr>
        <w:t xml:space="preserve"> </w:t>
      </w:r>
      <w:r>
        <w:t>процедуры: стартовая диагностика;</w:t>
      </w:r>
    </w:p>
    <w:p w14:paraId="03242D97" w14:textId="77777777" w:rsidR="00437756" w:rsidRDefault="00713951">
      <w:pPr>
        <w:pStyle w:val="a3"/>
        <w:spacing w:before="4" w:line="249" w:lineRule="auto"/>
        <w:ind w:right="1875"/>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14:paraId="1DF5A40B" w14:textId="77777777" w:rsidR="00437756" w:rsidRDefault="00713951">
      <w:pPr>
        <w:pStyle w:val="a3"/>
        <w:spacing w:before="5" w:line="247" w:lineRule="auto"/>
        <w:ind w:left="1225" w:right="850" w:firstLine="273"/>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3A2F796" w14:textId="77777777" w:rsidR="00437756" w:rsidRDefault="00713951">
      <w:pPr>
        <w:pStyle w:val="a3"/>
        <w:spacing w:before="3" w:line="247" w:lineRule="auto"/>
        <w:ind w:left="1225" w:right="850" w:firstLine="273"/>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E01322C" w14:textId="77777777" w:rsidR="00437756" w:rsidRDefault="00437756">
      <w:pPr>
        <w:pStyle w:val="a3"/>
        <w:spacing w:before="20"/>
        <w:ind w:left="0"/>
      </w:pPr>
    </w:p>
    <w:p w14:paraId="1EEEA56B" w14:textId="77777777" w:rsidR="00437756" w:rsidRDefault="00713951">
      <w:pPr>
        <w:pStyle w:val="a5"/>
        <w:numPr>
          <w:ilvl w:val="0"/>
          <w:numId w:val="77"/>
        </w:numPr>
        <w:tabs>
          <w:tab w:val="left" w:pos="4518"/>
        </w:tabs>
        <w:spacing w:before="0"/>
        <w:ind w:left="4518" w:hanging="357"/>
        <w:jc w:val="both"/>
        <w:rPr>
          <w:b/>
          <w:sz w:val="28"/>
        </w:rPr>
      </w:pPr>
      <w:r>
        <w:rPr>
          <w:b/>
          <w:sz w:val="28"/>
        </w:rPr>
        <w:t>Содержательный</w:t>
      </w:r>
      <w:r>
        <w:rPr>
          <w:b/>
          <w:spacing w:val="-15"/>
          <w:sz w:val="28"/>
        </w:rPr>
        <w:t xml:space="preserve"> </w:t>
      </w:r>
      <w:r>
        <w:rPr>
          <w:b/>
          <w:spacing w:val="-2"/>
          <w:sz w:val="28"/>
        </w:rPr>
        <w:t>раздел</w:t>
      </w:r>
    </w:p>
    <w:p w14:paraId="444CAEC5" w14:textId="77777777" w:rsidR="00437756" w:rsidRDefault="00713951">
      <w:pPr>
        <w:pStyle w:val="a3"/>
        <w:spacing w:before="13"/>
        <w:jc w:val="both"/>
      </w:pPr>
      <w:r>
        <w:t>В</w:t>
      </w:r>
      <w:r>
        <w:rPr>
          <w:spacing w:val="12"/>
        </w:rPr>
        <w:t xml:space="preserve"> </w:t>
      </w:r>
      <w:r>
        <w:t>соответствии</w:t>
      </w:r>
      <w:r>
        <w:rPr>
          <w:spacing w:val="16"/>
        </w:rPr>
        <w:t xml:space="preserve"> </w:t>
      </w:r>
      <w:r>
        <w:t>с</w:t>
      </w:r>
      <w:r>
        <w:rPr>
          <w:spacing w:val="13"/>
        </w:rPr>
        <w:t xml:space="preserve"> </w:t>
      </w:r>
      <w:r>
        <w:t>частью</w:t>
      </w:r>
      <w:r>
        <w:rPr>
          <w:spacing w:val="16"/>
        </w:rPr>
        <w:t xml:space="preserve"> </w:t>
      </w:r>
      <w:r>
        <w:t>6.3</w:t>
      </w:r>
      <w:r>
        <w:rPr>
          <w:spacing w:val="15"/>
        </w:rPr>
        <w:t xml:space="preserve"> </w:t>
      </w:r>
      <w:r>
        <w:t>статьи</w:t>
      </w:r>
      <w:r>
        <w:rPr>
          <w:spacing w:val="15"/>
        </w:rPr>
        <w:t xml:space="preserve"> </w:t>
      </w:r>
      <w:r>
        <w:t>12</w:t>
      </w:r>
      <w:r>
        <w:rPr>
          <w:spacing w:val="13"/>
        </w:rPr>
        <w:t xml:space="preserve"> </w:t>
      </w:r>
      <w:r>
        <w:t>Федерального</w:t>
      </w:r>
      <w:r>
        <w:rPr>
          <w:spacing w:val="13"/>
        </w:rPr>
        <w:t xml:space="preserve"> </w:t>
      </w:r>
      <w:r>
        <w:t>закона</w:t>
      </w:r>
      <w:r>
        <w:rPr>
          <w:spacing w:val="13"/>
        </w:rPr>
        <w:t xml:space="preserve"> </w:t>
      </w:r>
      <w:r>
        <w:t>от</w:t>
      </w:r>
      <w:r>
        <w:rPr>
          <w:spacing w:val="16"/>
        </w:rPr>
        <w:t xml:space="preserve"> </w:t>
      </w:r>
      <w:r>
        <w:t>29.12.2012</w:t>
      </w:r>
      <w:r>
        <w:rPr>
          <w:spacing w:val="15"/>
        </w:rPr>
        <w:t xml:space="preserve"> </w:t>
      </w:r>
      <w:r>
        <w:t>№273-</w:t>
      </w:r>
      <w:r>
        <w:rPr>
          <w:spacing w:val="-5"/>
        </w:rPr>
        <w:t>ФЗ</w:t>
      </w:r>
    </w:p>
    <w:p w14:paraId="4CD99E8C" w14:textId="77777777" w:rsidR="00437756" w:rsidRDefault="00713951">
      <w:pPr>
        <w:pStyle w:val="a3"/>
        <w:spacing w:before="7" w:line="247" w:lineRule="auto"/>
        <w:ind w:left="1225" w:right="846"/>
        <w:jc w:val="both"/>
      </w:pPr>
      <w:r>
        <w:t>«Об</w:t>
      </w:r>
      <w:r>
        <w:rPr>
          <w:spacing w:val="-10"/>
        </w:rPr>
        <w:t xml:space="preserve"> </w:t>
      </w:r>
      <w:r>
        <w:t>образовании</w:t>
      </w:r>
      <w:r>
        <w:rPr>
          <w:spacing w:val="-10"/>
        </w:rPr>
        <w:t xml:space="preserve"> </w:t>
      </w:r>
      <w:r>
        <w:t>в</w:t>
      </w:r>
      <w:r>
        <w:rPr>
          <w:spacing w:val="-11"/>
        </w:rPr>
        <w:t xml:space="preserve"> </w:t>
      </w:r>
      <w:r>
        <w:t>РФ»</w:t>
      </w:r>
      <w:r>
        <w:rPr>
          <w:spacing w:val="-15"/>
        </w:rPr>
        <w:t xml:space="preserve"> </w:t>
      </w:r>
      <w:r>
        <w:t>при</w:t>
      </w:r>
      <w:r>
        <w:rPr>
          <w:spacing w:val="-10"/>
        </w:rPr>
        <w:t xml:space="preserve"> </w:t>
      </w:r>
      <w:r>
        <w:t>разработке</w:t>
      </w:r>
      <w:r>
        <w:rPr>
          <w:spacing w:val="-12"/>
        </w:rPr>
        <w:t xml:space="preserve"> </w:t>
      </w:r>
      <w:r>
        <w:t>ООП</w:t>
      </w:r>
      <w:r>
        <w:rPr>
          <w:spacing w:val="-8"/>
        </w:rPr>
        <w:t xml:space="preserve"> </w:t>
      </w:r>
      <w:r>
        <w:t>ООО</w:t>
      </w:r>
      <w:r>
        <w:rPr>
          <w:spacing w:val="-11"/>
        </w:rPr>
        <w:t xml:space="preserve"> </w:t>
      </w:r>
      <w:r>
        <w:t>МБОУ «Новоазовская школа №2»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"ОБЖ".</w:t>
      </w:r>
    </w:p>
    <w:p w14:paraId="53A438AD" w14:textId="77777777" w:rsidR="00437756" w:rsidRDefault="00713951">
      <w:pPr>
        <w:pStyle w:val="a3"/>
        <w:spacing w:before="3"/>
        <w:jc w:val="both"/>
      </w:pPr>
      <w:r>
        <w:t>В</w:t>
      </w:r>
      <w:r>
        <w:rPr>
          <w:spacing w:val="12"/>
        </w:rPr>
        <w:t xml:space="preserve"> </w:t>
      </w:r>
      <w:r>
        <w:t>соответствии</w:t>
      </w:r>
      <w:r>
        <w:rPr>
          <w:spacing w:val="16"/>
        </w:rPr>
        <w:t xml:space="preserve"> </w:t>
      </w:r>
      <w:r>
        <w:t>с</w:t>
      </w:r>
      <w:r>
        <w:rPr>
          <w:spacing w:val="13"/>
        </w:rPr>
        <w:t xml:space="preserve"> </w:t>
      </w:r>
      <w:r>
        <w:t>частью</w:t>
      </w:r>
      <w:r>
        <w:rPr>
          <w:spacing w:val="16"/>
        </w:rPr>
        <w:t xml:space="preserve"> </w:t>
      </w:r>
      <w:r>
        <w:t>6.4</w:t>
      </w:r>
      <w:r>
        <w:rPr>
          <w:spacing w:val="15"/>
        </w:rPr>
        <w:t xml:space="preserve"> </w:t>
      </w:r>
      <w:r>
        <w:t>статьи</w:t>
      </w:r>
      <w:r>
        <w:rPr>
          <w:spacing w:val="15"/>
        </w:rPr>
        <w:t xml:space="preserve"> </w:t>
      </w:r>
      <w:r>
        <w:t>12</w:t>
      </w:r>
      <w:r>
        <w:rPr>
          <w:spacing w:val="13"/>
        </w:rPr>
        <w:t xml:space="preserve"> </w:t>
      </w:r>
      <w:r>
        <w:t>Федерального</w:t>
      </w:r>
      <w:r>
        <w:rPr>
          <w:spacing w:val="13"/>
        </w:rPr>
        <w:t xml:space="preserve"> </w:t>
      </w:r>
      <w:r>
        <w:t>закона</w:t>
      </w:r>
      <w:r>
        <w:rPr>
          <w:spacing w:val="13"/>
        </w:rPr>
        <w:t xml:space="preserve"> </w:t>
      </w:r>
      <w:r>
        <w:t>от</w:t>
      </w:r>
      <w:r>
        <w:rPr>
          <w:spacing w:val="16"/>
        </w:rPr>
        <w:t xml:space="preserve"> </w:t>
      </w:r>
      <w:r>
        <w:t>29.12.2012</w:t>
      </w:r>
      <w:r>
        <w:rPr>
          <w:spacing w:val="15"/>
        </w:rPr>
        <w:t xml:space="preserve"> </w:t>
      </w:r>
      <w:r>
        <w:t>№273-</w:t>
      </w:r>
      <w:r>
        <w:rPr>
          <w:spacing w:val="-5"/>
        </w:rPr>
        <w:t>ФЗ</w:t>
      </w:r>
    </w:p>
    <w:p w14:paraId="5E1F1A31" w14:textId="77777777" w:rsidR="00437756" w:rsidRDefault="00713951">
      <w:pPr>
        <w:pStyle w:val="a3"/>
        <w:spacing w:before="10" w:line="247" w:lineRule="auto"/>
        <w:ind w:left="1225" w:right="844"/>
        <w:jc w:val="both"/>
      </w:pPr>
      <w:r>
        <w:t>«Об образовании в РФ» при разработке ООП ООО образовательной организацией использовано право на непосредственное применение при реализации обязательной части</w:t>
      </w:r>
      <w:r>
        <w:rPr>
          <w:spacing w:val="-5"/>
        </w:rPr>
        <w:t xml:space="preserve"> </w:t>
      </w:r>
      <w:r>
        <w:t>ООП</w:t>
      </w:r>
      <w:r>
        <w:rPr>
          <w:spacing w:val="-7"/>
        </w:rPr>
        <w:t xml:space="preserve"> </w:t>
      </w:r>
      <w:r>
        <w:t>ООО</w:t>
      </w:r>
      <w:r>
        <w:rPr>
          <w:spacing w:val="-7"/>
        </w:rPr>
        <w:t xml:space="preserve"> </w:t>
      </w:r>
      <w:r>
        <w:t>федеральных</w:t>
      </w:r>
      <w:r>
        <w:rPr>
          <w:spacing w:val="-7"/>
        </w:rPr>
        <w:t xml:space="preserve"> </w:t>
      </w:r>
      <w:r>
        <w:t>рабочих</w:t>
      </w:r>
      <w:r>
        <w:rPr>
          <w:spacing w:val="-7"/>
        </w:rPr>
        <w:t xml:space="preserve"> </w:t>
      </w:r>
      <w:r>
        <w:t>программ</w:t>
      </w:r>
      <w:r>
        <w:rPr>
          <w:spacing w:val="-8"/>
        </w:rPr>
        <w:t xml:space="preserve"> </w:t>
      </w:r>
      <w:r>
        <w:t>по</w:t>
      </w:r>
      <w:r>
        <w:rPr>
          <w:spacing w:val="-4"/>
        </w:rPr>
        <w:t xml:space="preserve"> </w:t>
      </w:r>
      <w:r>
        <w:t>учебным</w:t>
      </w:r>
      <w:r>
        <w:rPr>
          <w:spacing w:val="-8"/>
        </w:rPr>
        <w:t xml:space="preserve"> </w:t>
      </w:r>
      <w:r>
        <w:t>предметам</w:t>
      </w:r>
      <w:r>
        <w:rPr>
          <w:spacing w:val="-8"/>
        </w:rPr>
        <w:t xml:space="preserve"> </w:t>
      </w:r>
      <w:r>
        <w:t>(русский</w:t>
      </w:r>
      <w:r>
        <w:rPr>
          <w:spacing w:val="-6"/>
        </w:rPr>
        <w:t xml:space="preserve"> </w:t>
      </w:r>
      <w:r>
        <w:t>язык, литература, история, обществознание, география, ОБЖ)</w:t>
      </w:r>
    </w:p>
    <w:p w14:paraId="6A3C9F5E" w14:textId="77777777" w:rsidR="00437756" w:rsidRDefault="00713951" w:rsidP="007D6E16">
      <w:pPr>
        <w:pStyle w:val="a3"/>
        <w:spacing w:before="3" w:line="247" w:lineRule="auto"/>
        <w:ind w:left="1225" w:right="849" w:firstLine="273"/>
        <w:jc w:val="both"/>
      </w:pPr>
      <w:r>
        <w:t>По учебным предметам (математика, (алгебра, геометрия), химия, биология, физика, ОДНКНР, музыка, ИЗО, физическая культура, иностранный язык (английский), технология, информатика) ОО разработаны программы в соответствии с ФГОС ООО, ФОП</w:t>
      </w:r>
      <w:r>
        <w:rPr>
          <w:spacing w:val="-8"/>
        </w:rPr>
        <w:t xml:space="preserve"> </w:t>
      </w:r>
      <w:r>
        <w:t>ООО</w:t>
      </w:r>
      <w:r>
        <w:rPr>
          <w:spacing w:val="-7"/>
        </w:rPr>
        <w:t xml:space="preserve"> </w:t>
      </w:r>
      <w:r>
        <w:t>и</w:t>
      </w:r>
      <w:r>
        <w:rPr>
          <w:spacing w:val="-6"/>
        </w:rPr>
        <w:t xml:space="preserve"> </w:t>
      </w:r>
      <w:r>
        <w:t>Положением</w:t>
      </w:r>
      <w:r>
        <w:rPr>
          <w:spacing w:val="-8"/>
        </w:rPr>
        <w:t xml:space="preserve"> </w:t>
      </w:r>
      <w:r>
        <w:t>МБОУ «Новоазовская школа №2»</w:t>
      </w:r>
      <w:r>
        <w:rPr>
          <w:spacing w:val="-7"/>
        </w:rPr>
        <w:t xml:space="preserve"> </w:t>
      </w:r>
      <w:r>
        <w:t>о</w:t>
      </w:r>
      <w:r>
        <w:rPr>
          <w:spacing w:val="-8"/>
        </w:rPr>
        <w:t xml:space="preserve"> </w:t>
      </w:r>
      <w:r>
        <w:t>рабочих</w:t>
      </w:r>
      <w:r>
        <w:rPr>
          <w:spacing w:val="-6"/>
        </w:rPr>
        <w:t xml:space="preserve"> </w:t>
      </w:r>
      <w:r>
        <w:t>программах,</w:t>
      </w:r>
      <w:r>
        <w:rPr>
          <w:spacing w:val="-7"/>
        </w:rPr>
        <w:t xml:space="preserve"> </w:t>
      </w:r>
      <w:r>
        <w:t>разрабатываемых</w:t>
      </w:r>
      <w:r>
        <w:rPr>
          <w:spacing w:val="-5"/>
        </w:rPr>
        <w:t xml:space="preserve"> </w:t>
      </w:r>
      <w:r>
        <w:t>в соответствии</w:t>
      </w:r>
      <w:r>
        <w:rPr>
          <w:spacing w:val="-11"/>
        </w:rPr>
        <w:t xml:space="preserve"> </w:t>
      </w:r>
      <w:r>
        <w:t>с</w:t>
      </w:r>
      <w:r>
        <w:rPr>
          <w:spacing w:val="-11"/>
        </w:rPr>
        <w:t xml:space="preserve"> </w:t>
      </w:r>
      <w:r>
        <w:t>требованиями</w:t>
      </w:r>
      <w:r>
        <w:rPr>
          <w:spacing w:val="-9"/>
        </w:rPr>
        <w:t xml:space="preserve"> </w:t>
      </w:r>
      <w:r>
        <w:t>ФГОС</w:t>
      </w:r>
      <w:r w:rsidR="007D6E16">
        <w:t>.</w:t>
      </w:r>
    </w:p>
    <w:p w14:paraId="32BAC39F" w14:textId="77777777" w:rsidR="00437756" w:rsidRPr="007D6E16" w:rsidRDefault="00713951" w:rsidP="007D6E16">
      <w:pPr>
        <w:pStyle w:val="a3"/>
        <w:spacing w:before="12" w:line="247" w:lineRule="auto"/>
        <w:ind w:left="1225" w:right="853" w:firstLine="273"/>
        <w:jc w:val="both"/>
      </w:pPr>
      <w:r>
        <w:t>Все рабочие программы учебных предметов (в том числе федеральные) согласно учебному</w:t>
      </w:r>
      <w:r>
        <w:rPr>
          <w:spacing w:val="-3"/>
        </w:rPr>
        <w:t xml:space="preserve"> </w:t>
      </w:r>
      <w:r>
        <w:t>плану</w:t>
      </w:r>
      <w:r>
        <w:rPr>
          <w:spacing w:val="-2"/>
        </w:rPr>
        <w:t xml:space="preserve"> </w:t>
      </w:r>
      <w:r>
        <w:t>ОО, представлены на</w:t>
      </w:r>
      <w:r>
        <w:rPr>
          <w:spacing w:val="40"/>
        </w:rPr>
        <w:t xml:space="preserve"> </w:t>
      </w:r>
      <w:r w:rsidR="00F96CC0">
        <w:t>официальном сайте МБОУ «Новоазовская школа №2»</w:t>
      </w:r>
      <w:r w:rsidR="007D6E16">
        <w:t xml:space="preserve"> </w:t>
      </w:r>
      <w:proofErr w:type="spellStart"/>
      <w:r w:rsidR="007D6E16">
        <w:rPr>
          <w:lang w:val="en-US"/>
        </w:rPr>
        <w:t>novoazovskaja</w:t>
      </w:r>
      <w:proofErr w:type="spellEnd"/>
      <w:r w:rsidR="007D6E16" w:rsidRPr="007D6E16">
        <w:t>-</w:t>
      </w:r>
      <w:r w:rsidR="007D6E16">
        <w:rPr>
          <w:lang w:val="en-US"/>
        </w:rPr>
        <w:t>shola</w:t>
      </w:r>
      <w:r w:rsidR="007D6E16" w:rsidRPr="007D6E16">
        <w:t>2</w:t>
      </w:r>
    </w:p>
    <w:p w14:paraId="41EF88DF" w14:textId="77777777" w:rsidR="00437756" w:rsidRDefault="00713951">
      <w:pPr>
        <w:pStyle w:val="1"/>
        <w:numPr>
          <w:ilvl w:val="0"/>
          <w:numId w:val="74"/>
        </w:numPr>
        <w:tabs>
          <w:tab w:val="left" w:pos="1858"/>
        </w:tabs>
        <w:spacing w:before="1"/>
        <w:jc w:val="both"/>
      </w:pPr>
      <w:r>
        <w:t>Федеральная</w:t>
      </w:r>
      <w:r>
        <w:rPr>
          <w:spacing w:val="-3"/>
        </w:rPr>
        <w:t xml:space="preserve"> </w:t>
      </w: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6"/>
        </w:rPr>
        <w:t xml:space="preserve"> </w:t>
      </w:r>
      <w:r>
        <w:t>"Русский</w:t>
      </w:r>
      <w:r>
        <w:rPr>
          <w:spacing w:val="-2"/>
        </w:rPr>
        <w:t xml:space="preserve"> язык".</w:t>
      </w:r>
    </w:p>
    <w:p w14:paraId="1D62B23F" w14:textId="77777777" w:rsidR="00437756" w:rsidRDefault="00713951">
      <w:pPr>
        <w:pStyle w:val="a5"/>
        <w:numPr>
          <w:ilvl w:val="1"/>
          <w:numId w:val="74"/>
        </w:numPr>
        <w:tabs>
          <w:tab w:val="left" w:pos="2148"/>
        </w:tabs>
        <w:spacing w:before="7" w:line="247" w:lineRule="auto"/>
        <w:ind w:left="1225" w:right="843" w:firstLine="273"/>
        <w:jc w:val="both"/>
        <w:rPr>
          <w:sz w:val="24"/>
        </w:rPr>
      </w:pPr>
      <w:r>
        <w:rPr>
          <w:sz w:val="24"/>
        </w:rPr>
        <w:t>Федеральная рабочая программа по учебному предмету "Русский язык" (предметная</w:t>
      </w:r>
      <w:r>
        <w:rPr>
          <w:spacing w:val="-15"/>
          <w:sz w:val="24"/>
        </w:rPr>
        <w:t xml:space="preserve"> </w:t>
      </w:r>
      <w:r>
        <w:rPr>
          <w:sz w:val="24"/>
        </w:rPr>
        <w:t>область</w:t>
      </w:r>
      <w:r>
        <w:rPr>
          <w:spacing w:val="-14"/>
          <w:sz w:val="24"/>
        </w:rPr>
        <w:t xml:space="preserve"> </w:t>
      </w:r>
      <w:r>
        <w:rPr>
          <w:sz w:val="24"/>
        </w:rPr>
        <w:t>"Русский</w:t>
      </w:r>
      <w:r>
        <w:rPr>
          <w:spacing w:val="-13"/>
          <w:sz w:val="24"/>
        </w:rPr>
        <w:t xml:space="preserve"> </w:t>
      </w:r>
      <w:r>
        <w:rPr>
          <w:sz w:val="24"/>
        </w:rPr>
        <w:t>язык</w:t>
      </w:r>
      <w:r>
        <w:rPr>
          <w:spacing w:val="-15"/>
          <w:sz w:val="24"/>
        </w:rPr>
        <w:t xml:space="preserve"> </w:t>
      </w:r>
      <w:r>
        <w:rPr>
          <w:sz w:val="24"/>
        </w:rPr>
        <w:t>и</w:t>
      </w:r>
      <w:r>
        <w:rPr>
          <w:spacing w:val="-13"/>
          <w:sz w:val="24"/>
        </w:rPr>
        <w:t xml:space="preserve"> </w:t>
      </w:r>
      <w:r>
        <w:rPr>
          <w:sz w:val="24"/>
        </w:rPr>
        <w:t>литература")</w:t>
      </w:r>
      <w:r>
        <w:rPr>
          <w:spacing w:val="-14"/>
          <w:sz w:val="24"/>
        </w:rPr>
        <w:t xml:space="preserve"> </w:t>
      </w:r>
      <w:r>
        <w:rPr>
          <w:sz w:val="24"/>
        </w:rPr>
        <w:t>(далее</w:t>
      </w:r>
      <w:r>
        <w:rPr>
          <w:spacing w:val="-15"/>
          <w:sz w:val="24"/>
        </w:rPr>
        <w:t xml:space="preserve"> </w:t>
      </w:r>
      <w:r>
        <w:rPr>
          <w:sz w:val="24"/>
        </w:rPr>
        <w:t>соответственно</w:t>
      </w:r>
      <w:r>
        <w:rPr>
          <w:spacing w:val="-10"/>
          <w:sz w:val="24"/>
        </w:rPr>
        <w:t xml:space="preserve"> </w:t>
      </w:r>
      <w:r>
        <w:rPr>
          <w:sz w:val="24"/>
        </w:rPr>
        <w:t>-</w:t>
      </w:r>
      <w:r>
        <w:rPr>
          <w:spacing w:val="-15"/>
          <w:sz w:val="24"/>
        </w:rPr>
        <w:t xml:space="preserve"> </w:t>
      </w:r>
      <w:r>
        <w:rPr>
          <w:sz w:val="24"/>
        </w:rPr>
        <w:t>программа</w:t>
      </w:r>
      <w:r>
        <w:rPr>
          <w:spacing w:val="-15"/>
          <w:sz w:val="24"/>
        </w:rPr>
        <w:t xml:space="preserve"> </w:t>
      </w:r>
      <w:r>
        <w:rPr>
          <w:sz w:val="24"/>
        </w:rPr>
        <w:t>по русскому</w:t>
      </w:r>
      <w:r>
        <w:rPr>
          <w:spacing w:val="-15"/>
          <w:sz w:val="24"/>
        </w:rPr>
        <w:t xml:space="preserve"> </w:t>
      </w:r>
      <w:r>
        <w:rPr>
          <w:sz w:val="24"/>
        </w:rPr>
        <w:t>языку,</w:t>
      </w:r>
      <w:r>
        <w:rPr>
          <w:spacing w:val="-13"/>
          <w:sz w:val="24"/>
        </w:rPr>
        <w:t xml:space="preserve"> </w:t>
      </w:r>
      <w:r>
        <w:rPr>
          <w:sz w:val="24"/>
        </w:rPr>
        <w:t>русский</w:t>
      </w:r>
      <w:r>
        <w:rPr>
          <w:spacing w:val="-12"/>
          <w:sz w:val="24"/>
        </w:rPr>
        <w:t xml:space="preserve"> </w:t>
      </w:r>
      <w:r>
        <w:rPr>
          <w:sz w:val="24"/>
        </w:rPr>
        <w:t>язык)</w:t>
      </w:r>
      <w:r>
        <w:rPr>
          <w:spacing w:val="-13"/>
          <w:sz w:val="24"/>
        </w:rPr>
        <w:t xml:space="preserve"> </w:t>
      </w:r>
      <w:r>
        <w:rPr>
          <w:sz w:val="24"/>
        </w:rPr>
        <w:t>включает</w:t>
      </w:r>
      <w:r>
        <w:rPr>
          <w:spacing w:val="-12"/>
          <w:sz w:val="24"/>
        </w:rPr>
        <w:t xml:space="preserve"> </w:t>
      </w:r>
      <w:r>
        <w:rPr>
          <w:sz w:val="24"/>
        </w:rPr>
        <w:t>пояснительную</w:t>
      </w:r>
      <w:r>
        <w:rPr>
          <w:spacing w:val="-13"/>
          <w:sz w:val="24"/>
        </w:rPr>
        <w:t xml:space="preserve"> </w:t>
      </w:r>
      <w:r>
        <w:rPr>
          <w:sz w:val="24"/>
        </w:rPr>
        <w:t>записку,</w:t>
      </w:r>
      <w:r>
        <w:rPr>
          <w:spacing w:val="-13"/>
          <w:sz w:val="24"/>
        </w:rPr>
        <w:t xml:space="preserve"> </w:t>
      </w:r>
      <w:r>
        <w:rPr>
          <w:sz w:val="24"/>
        </w:rPr>
        <w:t>содержание</w:t>
      </w:r>
      <w:r>
        <w:rPr>
          <w:spacing w:val="-14"/>
          <w:sz w:val="24"/>
        </w:rPr>
        <w:t xml:space="preserve"> </w:t>
      </w:r>
      <w:r>
        <w:rPr>
          <w:sz w:val="24"/>
        </w:rPr>
        <w:t>обучения, планируемые результаты освоения программы по русскому языку.</w:t>
      </w:r>
    </w:p>
    <w:p w14:paraId="6E5CEF8E" w14:textId="77777777" w:rsidR="00437756" w:rsidRDefault="00713951">
      <w:pPr>
        <w:pStyle w:val="a5"/>
        <w:numPr>
          <w:ilvl w:val="1"/>
          <w:numId w:val="74"/>
        </w:numPr>
        <w:tabs>
          <w:tab w:val="left" w:pos="2038"/>
        </w:tabs>
        <w:spacing w:before="3" w:line="247" w:lineRule="auto"/>
        <w:ind w:left="1225" w:right="851" w:firstLine="273"/>
        <w:jc w:val="both"/>
        <w:rPr>
          <w:sz w:val="24"/>
        </w:rPr>
      </w:pPr>
      <w:r>
        <w:rPr>
          <w:sz w:val="24"/>
        </w:rPr>
        <w:t>Пояснительная</w:t>
      </w:r>
      <w:r>
        <w:rPr>
          <w:spacing w:val="-7"/>
          <w:sz w:val="24"/>
        </w:rPr>
        <w:t xml:space="preserve"> </w:t>
      </w:r>
      <w:r>
        <w:rPr>
          <w:sz w:val="24"/>
        </w:rPr>
        <w:t>записка</w:t>
      </w:r>
      <w:r>
        <w:rPr>
          <w:spacing w:val="-5"/>
          <w:sz w:val="24"/>
        </w:rPr>
        <w:t xml:space="preserve"> </w:t>
      </w:r>
      <w:r>
        <w:rPr>
          <w:sz w:val="24"/>
        </w:rPr>
        <w:t>отражает</w:t>
      </w:r>
      <w:r>
        <w:rPr>
          <w:spacing w:val="-4"/>
          <w:sz w:val="24"/>
        </w:rPr>
        <w:t xml:space="preserve"> </w:t>
      </w:r>
      <w:r>
        <w:rPr>
          <w:sz w:val="24"/>
        </w:rPr>
        <w:t>общие</w:t>
      </w:r>
      <w:r>
        <w:rPr>
          <w:spacing w:val="-8"/>
          <w:sz w:val="24"/>
        </w:rPr>
        <w:t xml:space="preserve"> </w:t>
      </w:r>
      <w:r>
        <w:rPr>
          <w:sz w:val="24"/>
        </w:rPr>
        <w:t>цели</w:t>
      </w:r>
      <w:r>
        <w:rPr>
          <w:spacing w:val="-3"/>
          <w:sz w:val="24"/>
        </w:rPr>
        <w:t xml:space="preserve"> </w:t>
      </w:r>
      <w:r>
        <w:rPr>
          <w:sz w:val="24"/>
        </w:rPr>
        <w:t>и</w:t>
      </w:r>
      <w:r>
        <w:rPr>
          <w:spacing w:val="-6"/>
          <w:sz w:val="24"/>
        </w:rPr>
        <w:t xml:space="preserve"> </w:t>
      </w:r>
      <w:r>
        <w:rPr>
          <w:sz w:val="24"/>
        </w:rPr>
        <w:t>задачи</w:t>
      </w:r>
      <w:r>
        <w:rPr>
          <w:spacing w:val="-6"/>
          <w:sz w:val="24"/>
        </w:rPr>
        <w:t xml:space="preserve"> </w:t>
      </w:r>
      <w:r>
        <w:rPr>
          <w:sz w:val="24"/>
        </w:rPr>
        <w:t>изучения</w:t>
      </w:r>
      <w:r>
        <w:rPr>
          <w:spacing w:val="-4"/>
          <w:sz w:val="24"/>
        </w:rPr>
        <w:t xml:space="preserve"> </w:t>
      </w:r>
      <w:r>
        <w:rPr>
          <w:sz w:val="24"/>
        </w:rPr>
        <w:t>русского</w:t>
      </w:r>
      <w:r>
        <w:rPr>
          <w:spacing w:val="-4"/>
          <w:sz w:val="24"/>
        </w:rPr>
        <w:t xml:space="preserve"> </w:t>
      </w:r>
      <w:r>
        <w:rPr>
          <w:sz w:val="24"/>
        </w:rPr>
        <w:t>языка, характеристику</w:t>
      </w:r>
      <w:r>
        <w:rPr>
          <w:spacing w:val="-2"/>
          <w:sz w:val="24"/>
        </w:rPr>
        <w:t xml:space="preserve"> </w:t>
      </w:r>
      <w:r>
        <w:rPr>
          <w:sz w:val="24"/>
        </w:rPr>
        <w:t>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E5EFE2A" w14:textId="77777777" w:rsidR="00437756" w:rsidRDefault="00713951">
      <w:pPr>
        <w:pStyle w:val="a5"/>
        <w:numPr>
          <w:ilvl w:val="1"/>
          <w:numId w:val="74"/>
        </w:numPr>
        <w:tabs>
          <w:tab w:val="left" w:pos="2263"/>
        </w:tabs>
        <w:spacing w:before="6" w:line="247" w:lineRule="auto"/>
        <w:ind w:left="1225" w:right="844" w:firstLine="273"/>
        <w:jc w:val="both"/>
        <w:rPr>
          <w:sz w:val="24"/>
        </w:rPr>
      </w:pPr>
      <w:r>
        <w:rPr>
          <w:sz w:val="24"/>
        </w:rPr>
        <w:t>Содержание обучения раскрывает содержательные линии, которые предлагаются</w:t>
      </w:r>
      <w:r>
        <w:rPr>
          <w:spacing w:val="-3"/>
          <w:sz w:val="24"/>
        </w:rPr>
        <w:t xml:space="preserve"> </w:t>
      </w:r>
      <w:r>
        <w:rPr>
          <w:sz w:val="24"/>
        </w:rPr>
        <w:t>для</w:t>
      </w:r>
      <w:r>
        <w:rPr>
          <w:spacing w:val="-3"/>
          <w:sz w:val="24"/>
        </w:rPr>
        <w:t xml:space="preserve"> </w:t>
      </w:r>
      <w:r>
        <w:rPr>
          <w:sz w:val="24"/>
        </w:rPr>
        <w:t>обязательного</w:t>
      </w:r>
      <w:r>
        <w:rPr>
          <w:spacing w:val="-3"/>
          <w:sz w:val="24"/>
        </w:rPr>
        <w:t xml:space="preserve"> </w:t>
      </w:r>
      <w:r>
        <w:rPr>
          <w:sz w:val="24"/>
        </w:rPr>
        <w:t>изучения</w:t>
      </w:r>
      <w:r>
        <w:rPr>
          <w:spacing w:val="-3"/>
          <w:sz w:val="24"/>
        </w:rPr>
        <w:t xml:space="preserve"> </w:t>
      </w:r>
      <w:r>
        <w:rPr>
          <w:sz w:val="24"/>
        </w:rPr>
        <w:t>в</w:t>
      </w:r>
      <w:r>
        <w:rPr>
          <w:spacing w:val="-4"/>
          <w:sz w:val="24"/>
        </w:rPr>
        <w:t xml:space="preserve"> </w:t>
      </w:r>
      <w:r>
        <w:rPr>
          <w:sz w:val="24"/>
        </w:rPr>
        <w:t>каждом</w:t>
      </w:r>
      <w:r>
        <w:rPr>
          <w:spacing w:val="-5"/>
          <w:sz w:val="24"/>
        </w:rPr>
        <w:t xml:space="preserve"> </w:t>
      </w:r>
      <w:r>
        <w:rPr>
          <w:sz w:val="24"/>
        </w:rPr>
        <w:t>классе</w:t>
      </w:r>
      <w:r>
        <w:rPr>
          <w:spacing w:val="-4"/>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3"/>
          <w:sz w:val="24"/>
        </w:rPr>
        <w:t xml:space="preserve"> </w:t>
      </w:r>
      <w:r>
        <w:rPr>
          <w:sz w:val="24"/>
        </w:rPr>
        <w:t>общего образования. Содержание обучения в каждом классе завершается перечнем универсальных</w:t>
      </w:r>
      <w:r>
        <w:rPr>
          <w:spacing w:val="-7"/>
          <w:sz w:val="24"/>
        </w:rPr>
        <w:t xml:space="preserve"> </w:t>
      </w:r>
      <w:r>
        <w:rPr>
          <w:sz w:val="24"/>
        </w:rPr>
        <w:t>учебных</w:t>
      </w:r>
      <w:r>
        <w:rPr>
          <w:spacing w:val="-12"/>
          <w:sz w:val="24"/>
        </w:rPr>
        <w:t xml:space="preserve"> </w:t>
      </w:r>
      <w:r>
        <w:rPr>
          <w:sz w:val="24"/>
        </w:rPr>
        <w:t>действий</w:t>
      </w:r>
      <w:r>
        <w:rPr>
          <w:spacing w:val="-9"/>
          <w:sz w:val="24"/>
        </w:rPr>
        <w:t xml:space="preserve"> </w:t>
      </w:r>
      <w:r>
        <w:rPr>
          <w:sz w:val="24"/>
        </w:rPr>
        <w:t>-</w:t>
      </w:r>
      <w:r>
        <w:rPr>
          <w:spacing w:val="-12"/>
          <w:sz w:val="24"/>
        </w:rPr>
        <w:t xml:space="preserve"> </w:t>
      </w:r>
      <w:r>
        <w:rPr>
          <w:sz w:val="24"/>
        </w:rPr>
        <w:t>познавательных,</w:t>
      </w:r>
      <w:r>
        <w:rPr>
          <w:spacing w:val="-11"/>
          <w:sz w:val="24"/>
        </w:rPr>
        <w:t xml:space="preserve"> </w:t>
      </w:r>
      <w:r>
        <w:rPr>
          <w:sz w:val="24"/>
        </w:rPr>
        <w:t>коммуникативных</w:t>
      </w:r>
      <w:r>
        <w:rPr>
          <w:spacing w:val="-12"/>
          <w:sz w:val="24"/>
        </w:rPr>
        <w:t xml:space="preserve"> </w:t>
      </w:r>
      <w:r>
        <w:rPr>
          <w:sz w:val="24"/>
        </w:rPr>
        <w:t>и</w:t>
      </w:r>
      <w:r>
        <w:rPr>
          <w:spacing w:val="-10"/>
          <w:sz w:val="24"/>
        </w:rPr>
        <w:t xml:space="preserve"> </w:t>
      </w:r>
      <w:r>
        <w:rPr>
          <w:sz w:val="24"/>
        </w:rPr>
        <w:t>регулятивных,</w:t>
      </w:r>
    </w:p>
    <w:p w14:paraId="1D497A89"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26EE9531" w14:textId="77777777" w:rsidR="00437756" w:rsidRDefault="00713951">
      <w:pPr>
        <w:pStyle w:val="a3"/>
        <w:spacing w:before="68" w:line="247" w:lineRule="auto"/>
        <w:ind w:left="1225" w:right="849"/>
        <w:jc w:val="both"/>
      </w:pPr>
      <w:r>
        <w:lastRenderedPageBreak/>
        <w:t>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29DE2DDA" w14:textId="77777777" w:rsidR="00437756" w:rsidRDefault="00713951">
      <w:pPr>
        <w:pStyle w:val="a5"/>
        <w:numPr>
          <w:ilvl w:val="1"/>
          <w:numId w:val="74"/>
        </w:numPr>
        <w:tabs>
          <w:tab w:val="left" w:pos="2078"/>
        </w:tabs>
        <w:spacing w:before="6" w:line="247" w:lineRule="auto"/>
        <w:ind w:left="1225" w:right="849" w:firstLine="273"/>
        <w:jc w:val="both"/>
        <w:rPr>
          <w:sz w:val="24"/>
        </w:rPr>
      </w:pPr>
      <w:r>
        <w:rPr>
          <w:sz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sz w:val="24"/>
        </w:rPr>
        <w:t>обучения.</w:t>
      </w:r>
    </w:p>
    <w:p w14:paraId="4B91CEC0" w14:textId="77777777" w:rsidR="00437756" w:rsidRDefault="00713951">
      <w:pPr>
        <w:pStyle w:val="a5"/>
        <w:numPr>
          <w:ilvl w:val="1"/>
          <w:numId w:val="74"/>
        </w:numPr>
        <w:tabs>
          <w:tab w:val="left" w:pos="2038"/>
        </w:tabs>
        <w:jc w:val="both"/>
        <w:rPr>
          <w:sz w:val="24"/>
        </w:rPr>
      </w:pPr>
      <w:r>
        <w:rPr>
          <w:sz w:val="24"/>
        </w:rPr>
        <w:t>Пояснительная</w:t>
      </w:r>
      <w:r>
        <w:rPr>
          <w:spacing w:val="-6"/>
          <w:sz w:val="24"/>
        </w:rPr>
        <w:t xml:space="preserve"> </w:t>
      </w:r>
      <w:r>
        <w:rPr>
          <w:spacing w:val="-2"/>
          <w:sz w:val="24"/>
        </w:rPr>
        <w:t>записка.</w:t>
      </w:r>
    </w:p>
    <w:p w14:paraId="33B56B53" w14:textId="77777777" w:rsidR="00437756" w:rsidRDefault="00713951">
      <w:pPr>
        <w:pStyle w:val="a5"/>
        <w:numPr>
          <w:ilvl w:val="2"/>
          <w:numId w:val="74"/>
        </w:numPr>
        <w:tabs>
          <w:tab w:val="left" w:pos="2284"/>
        </w:tabs>
        <w:spacing w:before="12" w:line="247" w:lineRule="auto"/>
        <w:ind w:right="848" w:firstLine="273"/>
        <w:jc w:val="both"/>
        <w:rPr>
          <w:sz w:val="24"/>
        </w:rPr>
      </w:pPr>
      <w:r>
        <w:rPr>
          <w:sz w:val="24"/>
        </w:rPr>
        <w:t>Программа по русскому языку на уровне основного общего образования разработана</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оказания</w:t>
      </w:r>
      <w:r>
        <w:rPr>
          <w:spacing w:val="-15"/>
          <w:sz w:val="24"/>
        </w:rPr>
        <w:t xml:space="preserve"> </w:t>
      </w:r>
      <w:r>
        <w:rPr>
          <w:sz w:val="24"/>
        </w:rPr>
        <w:t>методической</w:t>
      </w:r>
      <w:r>
        <w:rPr>
          <w:spacing w:val="-15"/>
          <w:sz w:val="24"/>
        </w:rPr>
        <w:t xml:space="preserve"> </w:t>
      </w:r>
      <w:r>
        <w:rPr>
          <w:sz w:val="24"/>
        </w:rPr>
        <w:t>помощи</w:t>
      </w:r>
      <w:r>
        <w:rPr>
          <w:spacing w:val="-15"/>
          <w:sz w:val="24"/>
        </w:rPr>
        <w:t xml:space="preserve"> </w:t>
      </w:r>
      <w:r>
        <w:rPr>
          <w:sz w:val="24"/>
        </w:rPr>
        <w:t>учителю</w:t>
      </w:r>
      <w:r>
        <w:rPr>
          <w:spacing w:val="-15"/>
          <w:sz w:val="24"/>
        </w:rPr>
        <w:t xml:space="preserve"> </w:t>
      </w:r>
      <w:r>
        <w:rPr>
          <w:sz w:val="24"/>
        </w:rPr>
        <w:t>русского</w:t>
      </w:r>
      <w:r>
        <w:rPr>
          <w:spacing w:val="-15"/>
          <w:sz w:val="24"/>
        </w:rPr>
        <w:t xml:space="preserve"> </w:t>
      </w:r>
      <w:r>
        <w:rPr>
          <w:sz w:val="24"/>
        </w:rPr>
        <w:t>языка</w:t>
      </w:r>
      <w:r>
        <w:rPr>
          <w:spacing w:val="-15"/>
          <w:sz w:val="24"/>
        </w:rPr>
        <w:t xml:space="preserve"> </w:t>
      </w:r>
      <w:r>
        <w:rPr>
          <w:sz w:val="24"/>
        </w:rPr>
        <w:t>в</w:t>
      </w:r>
      <w:r>
        <w:rPr>
          <w:spacing w:val="-15"/>
          <w:sz w:val="24"/>
        </w:rPr>
        <w:t xml:space="preserve"> </w:t>
      </w:r>
      <w:r>
        <w:rPr>
          <w:sz w:val="24"/>
        </w:rPr>
        <w:t xml:space="preserve">создании </w:t>
      </w:r>
      <w:r>
        <w:rPr>
          <w:spacing w:val="-2"/>
          <w:sz w:val="24"/>
        </w:rPr>
        <w:t>рабочей программы по учебному</w:t>
      </w:r>
      <w:r>
        <w:rPr>
          <w:spacing w:val="-7"/>
          <w:sz w:val="24"/>
        </w:rPr>
        <w:t xml:space="preserve"> </w:t>
      </w:r>
      <w:r>
        <w:rPr>
          <w:spacing w:val="-2"/>
          <w:sz w:val="24"/>
        </w:rPr>
        <w:t xml:space="preserve">предмету, ориентированной на современные тенденции </w:t>
      </w:r>
      <w:r>
        <w:rPr>
          <w:sz w:val="24"/>
        </w:rPr>
        <w:t>в школьном образовании и активные методики обучения.</w:t>
      </w:r>
    </w:p>
    <w:p w14:paraId="51E3253F" w14:textId="77777777" w:rsidR="00437756" w:rsidRDefault="00713951">
      <w:pPr>
        <w:pStyle w:val="a5"/>
        <w:numPr>
          <w:ilvl w:val="2"/>
          <w:numId w:val="74"/>
        </w:numPr>
        <w:tabs>
          <w:tab w:val="left" w:pos="2218"/>
        </w:tabs>
        <w:spacing w:before="6"/>
        <w:ind w:left="2218" w:hanging="720"/>
        <w:jc w:val="both"/>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6"/>
          <w:sz w:val="24"/>
        </w:rPr>
        <w:t xml:space="preserve"> </w:t>
      </w:r>
      <w:r>
        <w:rPr>
          <w:sz w:val="24"/>
        </w:rPr>
        <w:t>позволит</w:t>
      </w:r>
      <w:r>
        <w:rPr>
          <w:spacing w:val="2"/>
          <w:sz w:val="24"/>
        </w:rPr>
        <w:t xml:space="preserve"> </w:t>
      </w:r>
      <w:r>
        <w:rPr>
          <w:spacing w:val="-2"/>
          <w:sz w:val="24"/>
        </w:rPr>
        <w:t>учителю:</w:t>
      </w:r>
    </w:p>
    <w:p w14:paraId="1218B06A" w14:textId="77777777" w:rsidR="00437756" w:rsidRDefault="00713951">
      <w:pPr>
        <w:pStyle w:val="a3"/>
        <w:spacing w:before="12" w:line="247" w:lineRule="auto"/>
        <w:ind w:left="1225" w:right="849" w:firstLine="273"/>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83493C5" w14:textId="77777777" w:rsidR="00437756" w:rsidRDefault="00713951">
      <w:pPr>
        <w:pStyle w:val="a3"/>
        <w:spacing w:before="4" w:line="247" w:lineRule="auto"/>
        <w:ind w:left="1225" w:right="853" w:firstLine="273"/>
        <w:jc w:val="both"/>
      </w:pPr>
      <w:r>
        <w:t>определить и структурировать планируемые результаты обучения и содержание русского языка по годам обучения в соответствии с ФГОС ООО;</w:t>
      </w:r>
    </w:p>
    <w:p w14:paraId="7415CE6B" w14:textId="77777777" w:rsidR="00437756" w:rsidRDefault="00F96CC0">
      <w:pPr>
        <w:pStyle w:val="a3"/>
        <w:spacing w:before="5" w:line="247" w:lineRule="auto"/>
        <w:ind w:left="1225" w:right="850" w:firstLine="273"/>
        <w:jc w:val="both"/>
      </w:pPr>
      <w:r>
        <w:t>разработать</w:t>
      </w:r>
      <w:r w:rsidR="00713951">
        <w:t xml:space="preserve"> календарно-тематическое планирование с учетом особенностей конкретного класса.</w:t>
      </w:r>
    </w:p>
    <w:p w14:paraId="039CE79F" w14:textId="77777777" w:rsidR="00437756" w:rsidRDefault="00713951">
      <w:pPr>
        <w:pStyle w:val="a5"/>
        <w:numPr>
          <w:ilvl w:val="2"/>
          <w:numId w:val="74"/>
        </w:numPr>
        <w:tabs>
          <w:tab w:val="left" w:pos="2359"/>
        </w:tabs>
        <w:spacing w:before="6" w:line="247" w:lineRule="auto"/>
        <w:ind w:right="842" w:firstLine="273"/>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14:paraId="356E5EE8" w14:textId="77777777" w:rsidR="00437756" w:rsidRDefault="00713951">
      <w:pPr>
        <w:pStyle w:val="a3"/>
        <w:spacing w:before="4" w:line="247" w:lineRule="auto"/>
        <w:ind w:left="1225" w:right="849" w:firstLine="273"/>
        <w:jc w:val="both"/>
      </w:pPr>
      <w:r>
        <w:t>Высокая функциональная значимость русского языка и выполнение им функций государственного</w:t>
      </w:r>
      <w:r>
        <w:rPr>
          <w:spacing w:val="-13"/>
        </w:rPr>
        <w:t xml:space="preserve"> </w:t>
      </w:r>
      <w:r>
        <w:t>языка</w:t>
      </w:r>
      <w:r>
        <w:rPr>
          <w:spacing w:val="-14"/>
        </w:rPr>
        <w:t xml:space="preserve"> </w:t>
      </w:r>
      <w:r>
        <w:t>и</w:t>
      </w:r>
      <w:r>
        <w:rPr>
          <w:spacing w:val="-12"/>
        </w:rPr>
        <w:t xml:space="preserve"> </w:t>
      </w:r>
      <w:r>
        <w:t>языка</w:t>
      </w:r>
      <w:r>
        <w:rPr>
          <w:spacing w:val="-14"/>
        </w:rPr>
        <w:t xml:space="preserve"> </w:t>
      </w:r>
      <w:r>
        <w:t>межнационального</w:t>
      </w:r>
      <w:r>
        <w:rPr>
          <w:spacing w:val="-13"/>
        </w:rPr>
        <w:t xml:space="preserve"> </w:t>
      </w:r>
      <w:r>
        <w:t>общения</w:t>
      </w:r>
      <w:r>
        <w:rPr>
          <w:spacing w:val="-13"/>
        </w:rPr>
        <w:t xml:space="preserve"> </w:t>
      </w:r>
      <w:r>
        <w:t>важны</w:t>
      </w:r>
      <w:r>
        <w:rPr>
          <w:spacing w:val="-14"/>
        </w:rPr>
        <w:t xml:space="preserve"> </w:t>
      </w:r>
      <w:r>
        <w:t>для</w:t>
      </w:r>
      <w:r>
        <w:rPr>
          <w:spacing w:val="-13"/>
        </w:rPr>
        <w:t xml:space="preserve"> </w:t>
      </w:r>
      <w:r>
        <w:t>каждого</w:t>
      </w:r>
      <w:r>
        <w:rPr>
          <w:spacing w:val="-13"/>
        </w:rPr>
        <w:t xml:space="preserve"> </w:t>
      </w:r>
      <w:r>
        <w:t>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w:t>
      </w:r>
      <w:r>
        <w:rPr>
          <w:spacing w:val="-8"/>
        </w:rPr>
        <w:t xml:space="preserve"> </w:t>
      </w:r>
      <w:r>
        <w:t>умение</w:t>
      </w:r>
      <w:r>
        <w:rPr>
          <w:spacing w:val="-10"/>
        </w:rPr>
        <w:t xml:space="preserve"> </w:t>
      </w:r>
      <w:r>
        <w:t>правильно</w:t>
      </w:r>
      <w:r>
        <w:rPr>
          <w:spacing w:val="-12"/>
        </w:rPr>
        <w:t xml:space="preserve"> </w:t>
      </w:r>
      <w:r>
        <w:t>и</w:t>
      </w:r>
      <w:r>
        <w:rPr>
          <w:spacing w:val="-11"/>
        </w:rPr>
        <w:t xml:space="preserve"> </w:t>
      </w:r>
      <w:r>
        <w:t>эффективно</w:t>
      </w:r>
      <w:r>
        <w:rPr>
          <w:spacing w:val="-10"/>
        </w:rPr>
        <w:t xml:space="preserve"> </w:t>
      </w:r>
      <w:r>
        <w:t>использовать</w:t>
      </w:r>
      <w:r>
        <w:rPr>
          <w:spacing w:val="-9"/>
        </w:rPr>
        <w:t xml:space="preserve"> </w:t>
      </w:r>
      <w:r>
        <w:t>русский</w:t>
      </w:r>
      <w:r>
        <w:rPr>
          <w:spacing w:val="-9"/>
        </w:rPr>
        <w:t xml:space="preserve"> </w:t>
      </w:r>
      <w:r>
        <w:t>язык</w:t>
      </w:r>
      <w:r>
        <w:rPr>
          <w:spacing w:val="-10"/>
        </w:rPr>
        <w:t xml:space="preserve"> </w:t>
      </w:r>
      <w:r>
        <w:t>в</w:t>
      </w:r>
      <w:r>
        <w:rPr>
          <w:spacing w:val="-12"/>
        </w:rPr>
        <w:t xml:space="preserve"> </w:t>
      </w:r>
      <w:r>
        <w:t>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663BC132" w14:textId="77777777" w:rsidR="00437756" w:rsidRDefault="00713951">
      <w:pPr>
        <w:pStyle w:val="a3"/>
        <w:spacing w:before="1" w:line="247" w:lineRule="auto"/>
        <w:ind w:left="1225" w:right="848" w:firstLine="273"/>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w:t>
      </w:r>
      <w:r>
        <w:rPr>
          <w:spacing w:val="-12"/>
        </w:rPr>
        <w:t xml:space="preserve"> </w:t>
      </w:r>
      <w:r>
        <w:t>сознания,</w:t>
      </w:r>
      <w:r>
        <w:rPr>
          <w:spacing w:val="-10"/>
        </w:rPr>
        <w:t xml:space="preserve"> </w:t>
      </w:r>
      <w:r>
        <w:t>самосознания</w:t>
      </w:r>
      <w:r>
        <w:rPr>
          <w:spacing w:val="-10"/>
        </w:rPr>
        <w:t xml:space="preserve"> </w:t>
      </w:r>
      <w:r>
        <w:t>и</w:t>
      </w:r>
      <w:r>
        <w:rPr>
          <w:spacing w:val="-12"/>
        </w:rPr>
        <w:t xml:space="preserve"> </w:t>
      </w:r>
      <w:r>
        <w:t>мировоззрения</w:t>
      </w:r>
      <w:r>
        <w:rPr>
          <w:spacing w:val="-13"/>
        </w:rPr>
        <w:t xml:space="preserve"> </w:t>
      </w:r>
      <w:r>
        <w:t>личности,</w:t>
      </w:r>
      <w:r>
        <w:rPr>
          <w:spacing w:val="-10"/>
        </w:rPr>
        <w:t xml:space="preserve"> </w:t>
      </w:r>
      <w:r>
        <w:t>является</w:t>
      </w:r>
      <w:r>
        <w:rPr>
          <w:spacing w:val="-11"/>
        </w:rPr>
        <w:t xml:space="preserve"> </w:t>
      </w:r>
      <w:r>
        <w:t>важнейшим средством</w:t>
      </w:r>
      <w:r>
        <w:rPr>
          <w:spacing w:val="-5"/>
        </w:rPr>
        <w:t xml:space="preserve"> </w:t>
      </w:r>
      <w:r>
        <w:t>хранения</w:t>
      </w:r>
      <w:r>
        <w:rPr>
          <w:spacing w:val="-7"/>
        </w:rPr>
        <w:t xml:space="preserve"> </w:t>
      </w:r>
      <w:r>
        <w:t>и</w:t>
      </w:r>
      <w:r>
        <w:rPr>
          <w:spacing w:val="-6"/>
        </w:rPr>
        <w:t xml:space="preserve"> </w:t>
      </w:r>
      <w:r>
        <w:t>передачи</w:t>
      </w:r>
      <w:r>
        <w:rPr>
          <w:spacing w:val="-6"/>
        </w:rPr>
        <w:t xml:space="preserve"> </w:t>
      </w:r>
      <w:r>
        <w:t>информации,</w:t>
      </w:r>
      <w:r>
        <w:rPr>
          <w:spacing w:val="-7"/>
        </w:rPr>
        <w:t xml:space="preserve"> </w:t>
      </w:r>
      <w:r>
        <w:t>культурных</w:t>
      </w:r>
      <w:r>
        <w:rPr>
          <w:spacing w:val="-5"/>
        </w:rPr>
        <w:t xml:space="preserve"> </w:t>
      </w:r>
      <w:r>
        <w:t>традиций,</w:t>
      </w:r>
      <w:r>
        <w:rPr>
          <w:spacing w:val="-7"/>
        </w:rPr>
        <w:t xml:space="preserve"> </w:t>
      </w:r>
      <w:r>
        <w:t>истории</w:t>
      </w:r>
      <w:r>
        <w:rPr>
          <w:spacing w:val="-6"/>
        </w:rPr>
        <w:t xml:space="preserve"> </w:t>
      </w:r>
      <w:r>
        <w:t>русского</w:t>
      </w:r>
      <w:r>
        <w:rPr>
          <w:spacing w:val="-7"/>
        </w:rPr>
        <w:t xml:space="preserve"> </w:t>
      </w:r>
      <w:r>
        <w:t>и других народов России.</w:t>
      </w:r>
    </w:p>
    <w:p w14:paraId="1D6F8FFB" w14:textId="77777777" w:rsidR="00437756" w:rsidRDefault="00713951">
      <w:pPr>
        <w:pStyle w:val="a5"/>
        <w:numPr>
          <w:ilvl w:val="2"/>
          <w:numId w:val="74"/>
        </w:numPr>
        <w:tabs>
          <w:tab w:val="left" w:pos="2234"/>
        </w:tabs>
        <w:spacing w:line="247" w:lineRule="auto"/>
        <w:ind w:right="851" w:firstLine="273"/>
        <w:jc w:val="both"/>
        <w:rPr>
          <w:sz w:val="24"/>
        </w:rPr>
      </w:pPr>
      <w:r>
        <w:rPr>
          <w:sz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BF34A7A" w14:textId="77777777" w:rsidR="00437756" w:rsidRDefault="00713951">
      <w:pPr>
        <w:pStyle w:val="a5"/>
        <w:numPr>
          <w:ilvl w:val="2"/>
          <w:numId w:val="74"/>
        </w:numPr>
        <w:tabs>
          <w:tab w:val="left" w:pos="2227"/>
        </w:tabs>
        <w:spacing w:before="6" w:line="247" w:lineRule="auto"/>
        <w:ind w:right="852" w:firstLine="273"/>
        <w:jc w:val="both"/>
        <w:rPr>
          <w:sz w:val="24"/>
        </w:rPr>
      </w:pPr>
      <w:r>
        <w:rPr>
          <w:sz w:val="24"/>
        </w:rPr>
        <w:t>Содержание программы по русскому</w:t>
      </w:r>
      <w:r>
        <w:rPr>
          <w:spacing w:val="-1"/>
          <w:sz w:val="24"/>
        </w:rPr>
        <w:t xml:space="preserve"> </w:t>
      </w:r>
      <w:r>
        <w:rPr>
          <w:sz w:val="24"/>
        </w:rPr>
        <w:t>языку</w:t>
      </w:r>
      <w:r>
        <w:rPr>
          <w:spacing w:val="-1"/>
          <w:sz w:val="24"/>
        </w:rPr>
        <w:t xml:space="preserve"> </w:t>
      </w:r>
      <w:r>
        <w:rPr>
          <w:sz w:val="24"/>
        </w:rPr>
        <w:t>ориентировано также на развитие функциональной грамотности как интегративного умения человека читать, понимать тексты,</w:t>
      </w:r>
      <w:r>
        <w:rPr>
          <w:spacing w:val="-8"/>
          <w:sz w:val="24"/>
        </w:rPr>
        <w:t xml:space="preserve"> </w:t>
      </w:r>
      <w:r>
        <w:rPr>
          <w:sz w:val="24"/>
        </w:rPr>
        <w:t>использовать</w:t>
      </w:r>
      <w:r>
        <w:rPr>
          <w:spacing w:val="-7"/>
          <w:sz w:val="24"/>
        </w:rPr>
        <w:t xml:space="preserve"> </w:t>
      </w:r>
      <w:r>
        <w:rPr>
          <w:sz w:val="24"/>
        </w:rPr>
        <w:t>информацию</w:t>
      </w:r>
      <w:r>
        <w:rPr>
          <w:spacing w:val="-7"/>
          <w:sz w:val="24"/>
        </w:rPr>
        <w:t xml:space="preserve"> </w:t>
      </w:r>
      <w:r>
        <w:rPr>
          <w:sz w:val="24"/>
        </w:rPr>
        <w:t>текстов</w:t>
      </w:r>
      <w:r>
        <w:rPr>
          <w:spacing w:val="-8"/>
          <w:sz w:val="24"/>
        </w:rPr>
        <w:t xml:space="preserve"> </w:t>
      </w:r>
      <w:r>
        <w:rPr>
          <w:sz w:val="24"/>
        </w:rPr>
        <w:t>разных</w:t>
      </w:r>
      <w:r>
        <w:rPr>
          <w:spacing w:val="-6"/>
          <w:sz w:val="24"/>
        </w:rPr>
        <w:t xml:space="preserve"> </w:t>
      </w:r>
      <w:r>
        <w:rPr>
          <w:sz w:val="24"/>
        </w:rPr>
        <w:t>форматов,</w:t>
      </w:r>
      <w:r>
        <w:rPr>
          <w:spacing w:val="-8"/>
          <w:sz w:val="24"/>
        </w:rPr>
        <w:t xml:space="preserve"> </w:t>
      </w:r>
      <w:r>
        <w:rPr>
          <w:sz w:val="24"/>
        </w:rPr>
        <w:t>оценивать</w:t>
      </w:r>
      <w:r>
        <w:rPr>
          <w:spacing w:val="-6"/>
          <w:sz w:val="24"/>
        </w:rPr>
        <w:t xml:space="preserve"> </w:t>
      </w:r>
      <w:r>
        <w:rPr>
          <w:sz w:val="24"/>
        </w:rPr>
        <w:t>ее,</w:t>
      </w:r>
      <w:r>
        <w:rPr>
          <w:spacing w:val="-8"/>
          <w:sz w:val="24"/>
        </w:rPr>
        <w:t xml:space="preserve"> </w:t>
      </w:r>
      <w:r>
        <w:rPr>
          <w:sz w:val="24"/>
        </w:rPr>
        <w:t>размышлять о</w:t>
      </w:r>
      <w:r>
        <w:rPr>
          <w:spacing w:val="-7"/>
          <w:sz w:val="24"/>
        </w:rPr>
        <w:t xml:space="preserve"> </w:t>
      </w:r>
      <w:r>
        <w:rPr>
          <w:sz w:val="24"/>
        </w:rPr>
        <w:t>ней,</w:t>
      </w:r>
      <w:r>
        <w:rPr>
          <w:spacing w:val="-7"/>
          <w:sz w:val="24"/>
        </w:rPr>
        <w:t xml:space="preserve"> </w:t>
      </w:r>
      <w:r>
        <w:rPr>
          <w:sz w:val="24"/>
        </w:rPr>
        <w:t>чтобы</w:t>
      </w:r>
      <w:r>
        <w:rPr>
          <w:spacing w:val="-7"/>
          <w:sz w:val="24"/>
        </w:rPr>
        <w:t xml:space="preserve"> </w:t>
      </w:r>
      <w:r>
        <w:rPr>
          <w:sz w:val="24"/>
        </w:rPr>
        <w:t>достигать</w:t>
      </w:r>
      <w:r>
        <w:rPr>
          <w:spacing w:val="-7"/>
          <w:sz w:val="24"/>
        </w:rPr>
        <w:t xml:space="preserve"> </w:t>
      </w:r>
      <w:r>
        <w:rPr>
          <w:sz w:val="24"/>
        </w:rPr>
        <w:t>своих</w:t>
      </w:r>
      <w:r>
        <w:rPr>
          <w:spacing w:val="-5"/>
          <w:sz w:val="24"/>
        </w:rPr>
        <w:t xml:space="preserve"> </w:t>
      </w:r>
      <w:r>
        <w:rPr>
          <w:sz w:val="24"/>
        </w:rPr>
        <w:t>целей,</w:t>
      </w:r>
      <w:r>
        <w:rPr>
          <w:spacing w:val="-7"/>
          <w:sz w:val="24"/>
        </w:rPr>
        <w:t xml:space="preserve"> </w:t>
      </w:r>
      <w:r>
        <w:rPr>
          <w:sz w:val="24"/>
        </w:rPr>
        <w:t>расширять</w:t>
      </w:r>
      <w:r>
        <w:rPr>
          <w:spacing w:val="-7"/>
          <w:sz w:val="24"/>
        </w:rPr>
        <w:t xml:space="preserve"> </w:t>
      </w:r>
      <w:r>
        <w:rPr>
          <w:sz w:val="24"/>
        </w:rPr>
        <w:t>свои</w:t>
      </w:r>
      <w:r>
        <w:rPr>
          <w:spacing w:val="-6"/>
          <w:sz w:val="24"/>
        </w:rPr>
        <w:t xml:space="preserve"> </w:t>
      </w:r>
      <w:r>
        <w:rPr>
          <w:sz w:val="24"/>
        </w:rPr>
        <w:t>знания</w:t>
      </w:r>
      <w:r>
        <w:rPr>
          <w:spacing w:val="-8"/>
          <w:sz w:val="24"/>
        </w:rPr>
        <w:t xml:space="preserve"> </w:t>
      </w:r>
      <w:r>
        <w:rPr>
          <w:sz w:val="24"/>
        </w:rPr>
        <w:t>и</w:t>
      </w:r>
      <w:r>
        <w:rPr>
          <w:spacing w:val="-6"/>
          <w:sz w:val="24"/>
        </w:rPr>
        <w:t xml:space="preserve"> </w:t>
      </w:r>
      <w:r>
        <w:rPr>
          <w:sz w:val="24"/>
        </w:rPr>
        <w:t>возможности,</w:t>
      </w:r>
      <w:r>
        <w:rPr>
          <w:spacing w:val="-4"/>
          <w:sz w:val="24"/>
        </w:rPr>
        <w:t xml:space="preserve"> </w:t>
      </w:r>
      <w:r>
        <w:rPr>
          <w:sz w:val="24"/>
        </w:rPr>
        <w:t>участвовать в социальной жизни.</w:t>
      </w:r>
    </w:p>
    <w:p w14:paraId="1F7D104D" w14:textId="77777777" w:rsidR="00437756" w:rsidRDefault="00713951">
      <w:pPr>
        <w:pStyle w:val="a5"/>
        <w:numPr>
          <w:ilvl w:val="2"/>
          <w:numId w:val="74"/>
        </w:numPr>
        <w:tabs>
          <w:tab w:val="left" w:pos="2218"/>
        </w:tabs>
        <w:spacing w:before="2" w:line="252" w:lineRule="auto"/>
        <w:ind w:left="1498" w:right="851" w:firstLine="0"/>
        <w:jc w:val="both"/>
        <w:rPr>
          <w:sz w:val="24"/>
        </w:rPr>
      </w:pPr>
      <w:r>
        <w:rPr>
          <w:sz w:val="24"/>
        </w:rPr>
        <w:t>Изучение русского языка направлено на достижение следующих целей: осознание</w:t>
      </w:r>
      <w:r>
        <w:rPr>
          <w:spacing w:val="-10"/>
          <w:sz w:val="24"/>
        </w:rPr>
        <w:t xml:space="preserve"> </w:t>
      </w:r>
      <w:r>
        <w:rPr>
          <w:sz w:val="24"/>
        </w:rPr>
        <w:t>и</w:t>
      </w:r>
      <w:r>
        <w:rPr>
          <w:spacing w:val="-8"/>
          <w:sz w:val="24"/>
        </w:rPr>
        <w:t xml:space="preserve"> </w:t>
      </w:r>
      <w:r>
        <w:rPr>
          <w:sz w:val="24"/>
        </w:rPr>
        <w:t>проявление</w:t>
      </w:r>
      <w:r>
        <w:rPr>
          <w:spacing w:val="-8"/>
          <w:sz w:val="24"/>
        </w:rPr>
        <w:t xml:space="preserve"> </w:t>
      </w:r>
      <w:r>
        <w:rPr>
          <w:sz w:val="24"/>
        </w:rPr>
        <w:t>общероссийской</w:t>
      </w:r>
      <w:r>
        <w:rPr>
          <w:spacing w:val="-6"/>
          <w:sz w:val="24"/>
        </w:rPr>
        <w:t xml:space="preserve"> </w:t>
      </w:r>
      <w:r>
        <w:rPr>
          <w:sz w:val="24"/>
        </w:rPr>
        <w:t>гражданственности,</w:t>
      </w:r>
      <w:r>
        <w:rPr>
          <w:spacing w:val="-9"/>
          <w:sz w:val="24"/>
        </w:rPr>
        <w:t xml:space="preserve"> </w:t>
      </w:r>
      <w:r>
        <w:rPr>
          <w:sz w:val="24"/>
        </w:rPr>
        <w:t>патриотизма,</w:t>
      </w:r>
      <w:r>
        <w:rPr>
          <w:spacing w:val="-4"/>
          <w:sz w:val="24"/>
        </w:rPr>
        <w:t xml:space="preserve"> </w:t>
      </w:r>
      <w:r>
        <w:rPr>
          <w:spacing w:val="-2"/>
          <w:sz w:val="24"/>
        </w:rPr>
        <w:t>уважения</w:t>
      </w:r>
    </w:p>
    <w:p w14:paraId="1BE7159E" w14:textId="77777777" w:rsidR="00437756" w:rsidRDefault="00713951">
      <w:pPr>
        <w:pStyle w:val="a3"/>
        <w:spacing w:line="247" w:lineRule="auto"/>
        <w:ind w:left="1225" w:right="850"/>
        <w:jc w:val="both"/>
      </w:pPr>
      <w:r>
        <w:t>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w:t>
      </w:r>
      <w:r>
        <w:rPr>
          <w:spacing w:val="-1"/>
        </w:rPr>
        <w:t xml:space="preserve"> </w:t>
      </w:r>
      <w:r>
        <w:t>выражения и хранения духовного богатства</w:t>
      </w:r>
      <w:r>
        <w:rPr>
          <w:spacing w:val="-1"/>
        </w:rPr>
        <w:t xml:space="preserve"> </w:t>
      </w:r>
      <w:r>
        <w:t>русского и других народов России, как к средству общения и получения знаний в разных сферах</w:t>
      </w:r>
    </w:p>
    <w:p w14:paraId="0B35185B" w14:textId="77777777" w:rsidR="00437756" w:rsidRDefault="00437756">
      <w:pPr>
        <w:spacing w:line="247" w:lineRule="auto"/>
        <w:jc w:val="both"/>
        <w:sectPr w:rsidR="00437756">
          <w:pgSz w:w="11910" w:h="16840"/>
          <w:pgMar w:top="1040" w:right="0" w:bottom="280" w:left="760" w:header="720" w:footer="720" w:gutter="0"/>
          <w:cols w:space="720"/>
        </w:sectPr>
      </w:pPr>
    </w:p>
    <w:p w14:paraId="0EF41941" w14:textId="77777777" w:rsidR="00437756" w:rsidRDefault="00713951">
      <w:pPr>
        <w:pStyle w:val="a3"/>
        <w:spacing w:before="68" w:line="247" w:lineRule="auto"/>
        <w:ind w:left="1225" w:right="849"/>
        <w:jc w:val="both"/>
      </w:pPr>
      <w:r>
        <w:lastRenderedPageBreak/>
        <w:t>человеческой деятельности, проявление уважения к общероссийской и русской культуре, к культуре и языкам всех народов Российской Федерации;</w:t>
      </w:r>
    </w:p>
    <w:p w14:paraId="45797CF3" w14:textId="77777777" w:rsidR="00437756" w:rsidRDefault="00713951">
      <w:pPr>
        <w:pStyle w:val="a3"/>
        <w:spacing w:before="6" w:line="247" w:lineRule="auto"/>
        <w:ind w:left="1225" w:right="854" w:firstLine="273"/>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0BB41CE" w14:textId="77777777" w:rsidR="00437756" w:rsidRDefault="00713951">
      <w:pPr>
        <w:pStyle w:val="a3"/>
        <w:spacing w:before="5" w:line="247" w:lineRule="auto"/>
        <w:ind w:left="1225" w:right="848" w:firstLine="273"/>
        <w:jc w:val="both"/>
      </w:pPr>
      <w:r>
        <w:t>овладение знаниями о русском языке, его устройстве и закономерностях функционирования,</w:t>
      </w:r>
      <w:r>
        <w:rPr>
          <w:spacing w:val="-14"/>
        </w:rPr>
        <w:t xml:space="preserve"> </w:t>
      </w:r>
      <w:r>
        <w:t>о</w:t>
      </w:r>
      <w:r>
        <w:rPr>
          <w:spacing w:val="-11"/>
        </w:rPr>
        <w:t xml:space="preserve"> </w:t>
      </w:r>
      <w:r>
        <w:t>стилистических</w:t>
      </w:r>
      <w:r>
        <w:rPr>
          <w:spacing w:val="-9"/>
        </w:rPr>
        <w:t xml:space="preserve"> </w:t>
      </w:r>
      <w:r>
        <w:t>ресурсах</w:t>
      </w:r>
      <w:r>
        <w:rPr>
          <w:spacing w:val="-9"/>
        </w:rPr>
        <w:t xml:space="preserve"> </w:t>
      </w:r>
      <w:r>
        <w:t>русского</w:t>
      </w:r>
      <w:r>
        <w:rPr>
          <w:spacing w:val="-11"/>
        </w:rPr>
        <w:t xml:space="preserve"> </w:t>
      </w:r>
      <w:r>
        <w:t>языка;</w:t>
      </w:r>
      <w:r>
        <w:rPr>
          <w:spacing w:val="-11"/>
        </w:rPr>
        <w:t xml:space="preserve"> </w:t>
      </w:r>
      <w:r>
        <w:t>практическое</w:t>
      </w:r>
      <w:r>
        <w:rPr>
          <w:spacing w:val="-12"/>
        </w:rPr>
        <w:t xml:space="preserve"> </w:t>
      </w:r>
      <w:r>
        <w:t xml:space="preserve">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0AD85946" w14:textId="77777777" w:rsidR="00437756" w:rsidRDefault="00713951">
      <w:pPr>
        <w:pStyle w:val="a3"/>
        <w:spacing w:before="5" w:line="247" w:lineRule="auto"/>
        <w:ind w:left="1225" w:right="848" w:firstLine="273"/>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w:t>
      </w:r>
      <w:r>
        <w:rPr>
          <w:spacing w:val="-2"/>
        </w:rPr>
        <w:t xml:space="preserve"> </w:t>
      </w:r>
      <w:r>
        <w:t>и</w:t>
      </w:r>
      <w:r>
        <w:rPr>
          <w:spacing w:val="-1"/>
        </w:rPr>
        <w:t xml:space="preserve"> </w:t>
      </w:r>
      <w:r>
        <w:t>неформального</w:t>
      </w:r>
      <w:r>
        <w:rPr>
          <w:spacing w:val="-2"/>
        </w:rPr>
        <w:t xml:space="preserve"> </w:t>
      </w:r>
      <w:r>
        <w:t>межличностного</w:t>
      </w:r>
      <w:r>
        <w:rPr>
          <w:spacing w:val="-2"/>
        </w:rPr>
        <w:t xml:space="preserve"> </w:t>
      </w:r>
      <w:r>
        <w:t>и</w:t>
      </w:r>
      <w:r>
        <w:rPr>
          <w:spacing w:val="-1"/>
        </w:rPr>
        <w:t xml:space="preserve"> </w:t>
      </w:r>
      <w:r>
        <w:t>межкультурного</w:t>
      </w:r>
      <w:r>
        <w:rPr>
          <w:spacing w:val="-2"/>
        </w:rPr>
        <w:t xml:space="preserve"> </w:t>
      </w:r>
      <w:r>
        <w:t>общения,</w:t>
      </w:r>
      <w:r>
        <w:rPr>
          <w:spacing w:val="-2"/>
        </w:rPr>
        <w:t xml:space="preserve"> </w:t>
      </w:r>
      <w:r>
        <w:t>овладение русским языком как средством получения различной информации, в том числе знаний по разным учебным предметам;</w:t>
      </w:r>
    </w:p>
    <w:p w14:paraId="28E59950" w14:textId="77777777" w:rsidR="00437756" w:rsidRDefault="00713951">
      <w:pPr>
        <w:pStyle w:val="a3"/>
        <w:spacing w:before="2" w:line="247" w:lineRule="auto"/>
        <w:ind w:left="1225" w:right="852" w:firstLine="273"/>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w:t>
      </w:r>
      <w:r>
        <w:rPr>
          <w:spacing w:val="-2"/>
        </w:rPr>
        <w:t xml:space="preserve"> </w:t>
      </w:r>
      <w:r>
        <w:t>установления</w:t>
      </w:r>
      <w:r>
        <w:rPr>
          <w:spacing w:val="-4"/>
        </w:rPr>
        <w:t xml:space="preserve"> </w:t>
      </w:r>
      <w:r>
        <w:t>определенных</w:t>
      </w:r>
      <w:r>
        <w:rPr>
          <w:spacing w:val="-3"/>
        </w:rPr>
        <w:t xml:space="preserve"> </w:t>
      </w:r>
      <w:r>
        <w:t>закономерностей</w:t>
      </w:r>
      <w:r>
        <w:rPr>
          <w:spacing w:val="-4"/>
        </w:rPr>
        <w:t xml:space="preserve"> </w:t>
      </w:r>
      <w:r>
        <w:t>и</w:t>
      </w:r>
      <w:r>
        <w:rPr>
          <w:spacing w:val="-3"/>
        </w:rPr>
        <w:t xml:space="preserve"> </w:t>
      </w:r>
      <w:r>
        <w:t>правил,</w:t>
      </w:r>
      <w:r>
        <w:rPr>
          <w:spacing w:val="-4"/>
        </w:rPr>
        <w:t xml:space="preserve"> </w:t>
      </w:r>
      <w:r>
        <w:t>конкретизации в процессе изучения русского языка;</w:t>
      </w:r>
    </w:p>
    <w:p w14:paraId="0B376576" w14:textId="77777777" w:rsidR="00437756" w:rsidRDefault="00713951">
      <w:pPr>
        <w:pStyle w:val="a3"/>
        <w:spacing w:before="6" w:line="247" w:lineRule="auto"/>
        <w:ind w:left="1225" w:right="851" w:firstLine="273"/>
        <w:jc w:val="both"/>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73C19B6" w14:textId="77777777" w:rsidR="00437756" w:rsidRDefault="00713951">
      <w:pPr>
        <w:pStyle w:val="a5"/>
        <w:numPr>
          <w:ilvl w:val="2"/>
          <w:numId w:val="74"/>
        </w:numPr>
        <w:tabs>
          <w:tab w:val="left" w:pos="2266"/>
        </w:tabs>
        <w:spacing w:before="2" w:line="247" w:lineRule="auto"/>
        <w:ind w:right="848" w:firstLine="273"/>
        <w:jc w:val="both"/>
        <w:rPr>
          <w:sz w:val="24"/>
        </w:rPr>
      </w:pPr>
      <w:r>
        <w:rPr>
          <w:sz w:val="24"/>
        </w:rPr>
        <w:t>Общее число часов, рекомендованных для изучения русского языка, - 714 часов:</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r>
        <w:rPr>
          <w:spacing w:val="-3"/>
          <w:sz w:val="24"/>
        </w:rPr>
        <w:t xml:space="preserve"> </w:t>
      </w:r>
      <w:r>
        <w:rPr>
          <w:sz w:val="24"/>
        </w:rPr>
        <w:t>-</w:t>
      </w:r>
      <w:r>
        <w:rPr>
          <w:spacing w:val="-3"/>
          <w:sz w:val="24"/>
        </w:rPr>
        <w:t xml:space="preserve"> </w:t>
      </w:r>
      <w:r>
        <w:rPr>
          <w:sz w:val="24"/>
        </w:rPr>
        <w:t>170</w:t>
      </w:r>
      <w:r>
        <w:rPr>
          <w:spacing w:val="-2"/>
          <w:sz w:val="24"/>
        </w:rPr>
        <w:t xml:space="preserve"> </w:t>
      </w:r>
      <w:r>
        <w:rPr>
          <w:sz w:val="24"/>
        </w:rPr>
        <w:t>часов</w:t>
      </w:r>
      <w:r>
        <w:rPr>
          <w:spacing w:val="-3"/>
          <w:sz w:val="24"/>
        </w:rPr>
        <w:t xml:space="preserve"> </w:t>
      </w:r>
      <w:r>
        <w:rPr>
          <w:sz w:val="24"/>
        </w:rPr>
        <w:t>(5</w:t>
      </w:r>
      <w:r>
        <w:rPr>
          <w:spacing w:val="-2"/>
          <w:sz w:val="24"/>
        </w:rPr>
        <w:t xml:space="preserve"> </w:t>
      </w:r>
      <w:r>
        <w:rPr>
          <w:sz w:val="24"/>
        </w:rPr>
        <w:t>часов</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r>
        <w:rPr>
          <w:spacing w:val="-1"/>
          <w:sz w:val="24"/>
        </w:rPr>
        <w:t xml:space="preserve"> </w:t>
      </w:r>
      <w:r>
        <w:rPr>
          <w:sz w:val="24"/>
        </w:rPr>
        <w:t>-</w:t>
      </w:r>
      <w:r>
        <w:rPr>
          <w:spacing w:val="-3"/>
          <w:sz w:val="24"/>
        </w:rPr>
        <w:t xml:space="preserve"> </w:t>
      </w:r>
      <w:r>
        <w:rPr>
          <w:sz w:val="24"/>
        </w:rPr>
        <w:t>204</w:t>
      </w:r>
      <w:r>
        <w:rPr>
          <w:spacing w:val="-2"/>
          <w:sz w:val="24"/>
        </w:rPr>
        <w:t xml:space="preserve"> </w:t>
      </w:r>
      <w:r>
        <w:rPr>
          <w:sz w:val="24"/>
        </w:rPr>
        <w:t>часа</w:t>
      </w:r>
      <w:r>
        <w:rPr>
          <w:spacing w:val="-3"/>
          <w:sz w:val="24"/>
        </w:rPr>
        <w:t xml:space="preserve"> </w:t>
      </w:r>
      <w:r>
        <w:rPr>
          <w:sz w:val="24"/>
        </w:rPr>
        <w:t>(6</w:t>
      </w:r>
      <w:r>
        <w:rPr>
          <w:spacing w:val="-1"/>
          <w:sz w:val="24"/>
        </w:rPr>
        <w:t xml:space="preserve"> </w:t>
      </w:r>
      <w:r>
        <w:rPr>
          <w:sz w:val="24"/>
        </w:rPr>
        <w:t>часов</w:t>
      </w:r>
      <w:r>
        <w:rPr>
          <w:spacing w:val="-3"/>
          <w:sz w:val="24"/>
        </w:rPr>
        <w:t xml:space="preserve"> </w:t>
      </w:r>
      <w:r>
        <w:rPr>
          <w:sz w:val="24"/>
        </w:rPr>
        <w:t>в</w:t>
      </w:r>
      <w:r>
        <w:rPr>
          <w:spacing w:val="-3"/>
          <w:sz w:val="24"/>
        </w:rPr>
        <w:t xml:space="preserve"> </w:t>
      </w:r>
      <w:r>
        <w:rPr>
          <w:sz w:val="24"/>
        </w:rPr>
        <w:t>неделю), в</w:t>
      </w:r>
      <w:r>
        <w:rPr>
          <w:spacing w:val="-4"/>
          <w:sz w:val="24"/>
        </w:rPr>
        <w:t xml:space="preserve"> </w:t>
      </w:r>
      <w:r>
        <w:rPr>
          <w:sz w:val="24"/>
        </w:rPr>
        <w:t>7</w:t>
      </w:r>
      <w:r>
        <w:rPr>
          <w:spacing w:val="-1"/>
          <w:sz w:val="24"/>
        </w:rPr>
        <w:t xml:space="preserve"> </w:t>
      </w:r>
      <w:r>
        <w:rPr>
          <w:sz w:val="24"/>
        </w:rPr>
        <w:t>классе 136 часов</w:t>
      </w:r>
      <w:r>
        <w:rPr>
          <w:spacing w:val="-2"/>
          <w:sz w:val="24"/>
        </w:rPr>
        <w:t xml:space="preserve"> </w:t>
      </w:r>
      <w:r>
        <w:rPr>
          <w:sz w:val="24"/>
        </w:rPr>
        <w:t>(4</w:t>
      </w:r>
      <w:r>
        <w:rPr>
          <w:spacing w:val="1"/>
          <w:sz w:val="24"/>
        </w:rPr>
        <w:t xml:space="preserve"> </w:t>
      </w:r>
      <w:r>
        <w:rPr>
          <w:sz w:val="24"/>
        </w:rPr>
        <w:t>часа в</w:t>
      </w:r>
      <w:r>
        <w:rPr>
          <w:spacing w:val="-1"/>
          <w:sz w:val="24"/>
        </w:rPr>
        <w:t xml:space="preserve"> </w:t>
      </w:r>
      <w:r>
        <w:rPr>
          <w:sz w:val="24"/>
        </w:rPr>
        <w:t>неделю),</w:t>
      </w:r>
      <w:r>
        <w:rPr>
          <w:spacing w:val="-1"/>
          <w:sz w:val="24"/>
        </w:rPr>
        <w:t xml:space="preserve"> </w:t>
      </w:r>
      <w:r>
        <w:rPr>
          <w:sz w:val="24"/>
        </w:rPr>
        <w:t>в</w:t>
      </w:r>
      <w:r>
        <w:rPr>
          <w:spacing w:val="-3"/>
          <w:sz w:val="24"/>
        </w:rPr>
        <w:t xml:space="preserve"> </w:t>
      </w:r>
      <w:r>
        <w:rPr>
          <w:sz w:val="24"/>
        </w:rPr>
        <w:t>8 классе</w:t>
      </w:r>
      <w:r>
        <w:rPr>
          <w:spacing w:val="1"/>
          <w:sz w:val="24"/>
        </w:rPr>
        <w:t xml:space="preserve"> </w:t>
      </w:r>
      <w:r>
        <w:rPr>
          <w:sz w:val="24"/>
        </w:rPr>
        <w:t>-</w:t>
      </w:r>
      <w:r>
        <w:rPr>
          <w:spacing w:val="-2"/>
          <w:sz w:val="24"/>
        </w:rPr>
        <w:t xml:space="preserve"> </w:t>
      </w:r>
      <w:r>
        <w:rPr>
          <w:sz w:val="24"/>
        </w:rPr>
        <w:t>102</w:t>
      </w:r>
      <w:r>
        <w:rPr>
          <w:spacing w:val="1"/>
          <w:sz w:val="24"/>
        </w:rPr>
        <w:t xml:space="preserve"> </w:t>
      </w:r>
      <w:r>
        <w:rPr>
          <w:sz w:val="24"/>
        </w:rPr>
        <w:t>часа</w:t>
      </w:r>
      <w:r>
        <w:rPr>
          <w:spacing w:val="-1"/>
          <w:sz w:val="24"/>
        </w:rPr>
        <w:t xml:space="preserve"> </w:t>
      </w:r>
      <w:r>
        <w:rPr>
          <w:sz w:val="24"/>
        </w:rPr>
        <w:t>(3 часа</w:t>
      </w:r>
      <w:r>
        <w:rPr>
          <w:spacing w:val="-2"/>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3"/>
          <w:sz w:val="24"/>
        </w:rPr>
        <w:t xml:space="preserve"> </w:t>
      </w:r>
      <w:r>
        <w:rPr>
          <w:sz w:val="24"/>
        </w:rPr>
        <w:t xml:space="preserve">9 </w:t>
      </w:r>
      <w:r>
        <w:rPr>
          <w:spacing w:val="-2"/>
          <w:sz w:val="24"/>
        </w:rPr>
        <w:t>классе</w:t>
      </w:r>
    </w:p>
    <w:p w14:paraId="07B33DA7" w14:textId="77777777" w:rsidR="00437756" w:rsidRDefault="00713951">
      <w:pPr>
        <w:pStyle w:val="a3"/>
        <w:spacing w:line="275" w:lineRule="exact"/>
        <w:ind w:left="1225"/>
        <w:jc w:val="both"/>
      </w:pPr>
      <w:r>
        <w:t>-</w:t>
      </w:r>
      <w:r>
        <w:rPr>
          <w:spacing w:val="-2"/>
        </w:rPr>
        <w:t xml:space="preserve"> </w:t>
      </w:r>
      <w:r>
        <w:t>102 часа</w:t>
      </w:r>
      <w:r>
        <w:rPr>
          <w:spacing w:val="-1"/>
        </w:rPr>
        <w:t xml:space="preserve"> </w:t>
      </w:r>
      <w:r>
        <w:t>(3 часа</w:t>
      </w:r>
      <w:r>
        <w:rPr>
          <w:spacing w:val="-1"/>
        </w:rPr>
        <w:t xml:space="preserve"> </w:t>
      </w:r>
      <w:r>
        <w:t>в</w:t>
      </w:r>
      <w:r>
        <w:rPr>
          <w:spacing w:val="-1"/>
        </w:rPr>
        <w:t xml:space="preserve"> </w:t>
      </w:r>
      <w:r>
        <w:rPr>
          <w:spacing w:val="-2"/>
        </w:rPr>
        <w:t>неделю).</w:t>
      </w:r>
    </w:p>
    <w:p w14:paraId="0250DDAE" w14:textId="77777777" w:rsidR="00437756" w:rsidRDefault="00713951">
      <w:pPr>
        <w:pStyle w:val="a5"/>
        <w:numPr>
          <w:ilvl w:val="1"/>
          <w:numId w:val="74"/>
        </w:numPr>
        <w:tabs>
          <w:tab w:val="left" w:pos="2038"/>
        </w:tabs>
        <w:spacing w:before="15"/>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14:paraId="7354FD8D" w14:textId="77777777" w:rsidR="00437756" w:rsidRDefault="00713951">
      <w:pPr>
        <w:pStyle w:val="a5"/>
        <w:numPr>
          <w:ilvl w:val="2"/>
          <w:numId w:val="74"/>
        </w:numPr>
        <w:tabs>
          <w:tab w:val="left" w:pos="2218"/>
        </w:tabs>
        <w:spacing w:before="12"/>
        <w:ind w:left="2218" w:hanging="720"/>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1E9003E9" w14:textId="77777777" w:rsidR="00437756" w:rsidRDefault="00713951">
      <w:pPr>
        <w:pStyle w:val="a3"/>
        <w:spacing w:before="14" w:line="249" w:lineRule="auto"/>
        <w:ind w:right="848"/>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14:paraId="15F2CB9A" w14:textId="77777777" w:rsidR="00437756" w:rsidRDefault="00713951">
      <w:pPr>
        <w:pStyle w:val="a5"/>
        <w:numPr>
          <w:ilvl w:val="2"/>
          <w:numId w:val="74"/>
        </w:numPr>
        <w:tabs>
          <w:tab w:val="left" w:pos="2218"/>
        </w:tabs>
        <w:spacing w:before="2"/>
        <w:ind w:left="2218" w:hanging="720"/>
        <w:rPr>
          <w:sz w:val="24"/>
        </w:rPr>
      </w:pPr>
      <w:r>
        <w:rPr>
          <w:sz w:val="24"/>
        </w:rPr>
        <w:t>Язык и</w:t>
      </w:r>
      <w:r>
        <w:rPr>
          <w:spacing w:val="1"/>
          <w:sz w:val="24"/>
        </w:rPr>
        <w:t xml:space="preserve"> </w:t>
      </w:r>
      <w:r>
        <w:rPr>
          <w:spacing w:val="-4"/>
          <w:sz w:val="24"/>
        </w:rPr>
        <w:t>речь.</w:t>
      </w:r>
    </w:p>
    <w:p w14:paraId="1E799123" w14:textId="77777777" w:rsidR="00437756" w:rsidRDefault="00713951">
      <w:pPr>
        <w:pStyle w:val="a3"/>
        <w:spacing w:before="14" w:line="252" w:lineRule="auto"/>
        <w:ind w:right="848"/>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14:paraId="38C1BC6A" w14:textId="77777777" w:rsidR="00437756" w:rsidRDefault="00713951">
      <w:pPr>
        <w:pStyle w:val="a3"/>
        <w:spacing w:line="269" w:lineRule="exact"/>
        <w:ind w:left="1225"/>
      </w:pPr>
      <w:r>
        <w:t>чтения</w:t>
      </w:r>
      <w:r>
        <w:rPr>
          <w:spacing w:val="-8"/>
        </w:rPr>
        <w:t xml:space="preserve"> </w:t>
      </w:r>
      <w:r>
        <w:t>научно-учебной,</w:t>
      </w:r>
      <w:r>
        <w:rPr>
          <w:spacing w:val="-6"/>
        </w:rPr>
        <w:t xml:space="preserve"> </w:t>
      </w:r>
      <w:r>
        <w:t>художественной</w:t>
      </w:r>
      <w:r>
        <w:rPr>
          <w:spacing w:val="-6"/>
        </w:rPr>
        <w:t xml:space="preserve"> </w:t>
      </w:r>
      <w:r>
        <w:t>и</w:t>
      </w:r>
      <w:r>
        <w:rPr>
          <w:spacing w:val="-6"/>
        </w:rPr>
        <w:t xml:space="preserve"> </w:t>
      </w:r>
      <w:r>
        <w:t>научно-популярной</w:t>
      </w:r>
      <w:r>
        <w:rPr>
          <w:spacing w:val="-5"/>
        </w:rPr>
        <w:t xml:space="preserve"> </w:t>
      </w:r>
      <w:r>
        <w:rPr>
          <w:spacing w:val="-2"/>
        </w:rPr>
        <w:t>литературы.</w:t>
      </w:r>
    </w:p>
    <w:p w14:paraId="7B65FA08" w14:textId="77777777" w:rsidR="00437756" w:rsidRDefault="00713951">
      <w:pPr>
        <w:pStyle w:val="a3"/>
        <w:spacing w:before="15" w:line="247" w:lineRule="auto"/>
        <w:ind w:left="1225" w:right="848" w:firstLine="273"/>
      </w:pPr>
      <w:r>
        <w:t>Устный</w:t>
      </w:r>
      <w:r>
        <w:rPr>
          <w:spacing w:val="-6"/>
        </w:rPr>
        <w:t xml:space="preserve"> </w:t>
      </w:r>
      <w:r>
        <w:t>пересказ</w:t>
      </w:r>
      <w:r>
        <w:rPr>
          <w:spacing w:val="-4"/>
        </w:rPr>
        <w:t xml:space="preserve"> </w:t>
      </w:r>
      <w:r>
        <w:t>прочитанного</w:t>
      </w:r>
      <w:r>
        <w:rPr>
          <w:spacing w:val="-7"/>
        </w:rPr>
        <w:t xml:space="preserve"> </w:t>
      </w:r>
      <w:r>
        <w:t>или</w:t>
      </w:r>
      <w:r>
        <w:rPr>
          <w:spacing w:val="-6"/>
        </w:rPr>
        <w:t xml:space="preserve"> </w:t>
      </w:r>
      <w:r>
        <w:t>прослушанного</w:t>
      </w:r>
      <w:r>
        <w:rPr>
          <w:spacing w:val="-4"/>
        </w:rPr>
        <w:t xml:space="preserve"> </w:t>
      </w:r>
      <w:r>
        <w:t>текста,</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изменением лица рассказчика.</w:t>
      </w:r>
    </w:p>
    <w:p w14:paraId="123608B5" w14:textId="77777777" w:rsidR="00437756" w:rsidRDefault="00713951">
      <w:pPr>
        <w:pStyle w:val="a3"/>
        <w:spacing w:before="3" w:line="247" w:lineRule="auto"/>
        <w:ind w:left="1225" w:firstLine="273"/>
      </w:pPr>
      <w:r>
        <w:t>Участие в диалоге на лингвистические темы (в рамках изученного) и темы на основе жизненных наблюдений.</w:t>
      </w:r>
    </w:p>
    <w:p w14:paraId="3DF8CEB6" w14:textId="77777777" w:rsidR="00437756" w:rsidRDefault="00713951">
      <w:pPr>
        <w:pStyle w:val="a3"/>
        <w:spacing w:before="5"/>
      </w:pPr>
      <w:r>
        <w:t>Речевые</w:t>
      </w:r>
      <w:r>
        <w:rPr>
          <w:spacing w:val="-6"/>
        </w:rPr>
        <w:t xml:space="preserve"> </w:t>
      </w:r>
      <w:r>
        <w:t>формулы</w:t>
      </w:r>
      <w:r>
        <w:rPr>
          <w:spacing w:val="-3"/>
        </w:rPr>
        <w:t xml:space="preserve"> </w:t>
      </w:r>
      <w:r>
        <w:t>приветствия,</w:t>
      </w:r>
      <w:r>
        <w:rPr>
          <w:spacing w:val="-2"/>
        </w:rPr>
        <w:t xml:space="preserve"> </w:t>
      </w:r>
      <w:r>
        <w:t>прощания,</w:t>
      </w:r>
      <w:r>
        <w:rPr>
          <w:spacing w:val="-6"/>
        </w:rPr>
        <w:t xml:space="preserve"> </w:t>
      </w:r>
      <w:r>
        <w:t>просьбы,</w:t>
      </w:r>
      <w:r>
        <w:rPr>
          <w:spacing w:val="-2"/>
        </w:rPr>
        <w:t xml:space="preserve"> благодарности.</w:t>
      </w:r>
    </w:p>
    <w:p w14:paraId="0D1EF67C" w14:textId="77777777" w:rsidR="00437756" w:rsidRDefault="00713951">
      <w:pPr>
        <w:pStyle w:val="a3"/>
        <w:spacing w:before="14" w:line="247" w:lineRule="auto"/>
        <w:ind w:left="1225" w:right="848" w:firstLine="273"/>
      </w:pPr>
      <w:r>
        <w:t>Сочинения</w:t>
      </w:r>
      <w:r>
        <w:rPr>
          <w:spacing w:val="-10"/>
        </w:rPr>
        <w:t xml:space="preserve"> </w:t>
      </w:r>
      <w:r>
        <w:t>различных</w:t>
      </w:r>
      <w:r>
        <w:rPr>
          <w:spacing w:val="-11"/>
        </w:rPr>
        <w:t xml:space="preserve"> </w:t>
      </w:r>
      <w:r>
        <w:t>видов</w:t>
      </w:r>
      <w:r>
        <w:rPr>
          <w:spacing w:val="-11"/>
        </w:rPr>
        <w:t xml:space="preserve"> </w:t>
      </w:r>
      <w:r>
        <w:t>с</w:t>
      </w:r>
      <w:r>
        <w:rPr>
          <w:spacing w:val="-11"/>
        </w:rPr>
        <w:t xml:space="preserve"> </w:t>
      </w:r>
      <w:r>
        <w:t>опорой</w:t>
      </w:r>
      <w:r>
        <w:rPr>
          <w:spacing w:val="-9"/>
        </w:rPr>
        <w:t xml:space="preserve"> </w:t>
      </w:r>
      <w:r>
        <w:t>на</w:t>
      </w:r>
      <w:r>
        <w:rPr>
          <w:spacing w:val="-11"/>
        </w:rPr>
        <w:t xml:space="preserve"> </w:t>
      </w:r>
      <w:r>
        <w:t>жизненный</w:t>
      </w:r>
      <w:r>
        <w:rPr>
          <w:spacing w:val="-12"/>
        </w:rPr>
        <w:t xml:space="preserve"> </w:t>
      </w:r>
      <w:r>
        <w:t>и</w:t>
      </w:r>
      <w:r>
        <w:rPr>
          <w:spacing w:val="-9"/>
        </w:rPr>
        <w:t xml:space="preserve"> </w:t>
      </w:r>
      <w:r>
        <w:t>читательский</w:t>
      </w:r>
      <w:r>
        <w:rPr>
          <w:spacing w:val="-10"/>
        </w:rPr>
        <w:t xml:space="preserve"> </w:t>
      </w:r>
      <w:r>
        <w:t>опыт,</w:t>
      </w:r>
      <w:r>
        <w:rPr>
          <w:spacing w:val="-10"/>
        </w:rPr>
        <w:t xml:space="preserve"> </w:t>
      </w:r>
      <w:r>
        <w:t>сюжетную картину (в том числе сочинения-миниатюры).</w:t>
      </w:r>
    </w:p>
    <w:p w14:paraId="77E2A8C4" w14:textId="77777777" w:rsidR="00437756" w:rsidRDefault="00713951">
      <w:pPr>
        <w:pStyle w:val="a3"/>
        <w:tabs>
          <w:tab w:val="left" w:pos="2287"/>
          <w:tab w:val="left" w:pos="3880"/>
          <w:tab w:val="left" w:pos="5389"/>
          <w:tab w:val="left" w:pos="7432"/>
          <w:tab w:val="left" w:pos="8732"/>
          <w:tab w:val="left" w:pos="9524"/>
        </w:tabs>
        <w:spacing w:before="3" w:line="247" w:lineRule="auto"/>
        <w:ind w:left="1225" w:right="853" w:firstLine="273"/>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14:paraId="4D717079" w14:textId="77777777" w:rsidR="00437756" w:rsidRDefault="00713951">
      <w:pPr>
        <w:pStyle w:val="a5"/>
        <w:numPr>
          <w:ilvl w:val="2"/>
          <w:numId w:val="74"/>
        </w:numPr>
        <w:tabs>
          <w:tab w:val="left" w:pos="2218"/>
        </w:tabs>
        <w:ind w:left="2218" w:hanging="720"/>
        <w:rPr>
          <w:sz w:val="24"/>
        </w:rPr>
      </w:pPr>
      <w:r>
        <w:rPr>
          <w:spacing w:val="-2"/>
          <w:sz w:val="24"/>
        </w:rPr>
        <w:t>Текст.</w:t>
      </w:r>
    </w:p>
    <w:p w14:paraId="13F4A2CF" w14:textId="77777777" w:rsidR="00437756" w:rsidRDefault="00713951">
      <w:pPr>
        <w:pStyle w:val="a3"/>
        <w:spacing w:before="14"/>
      </w:pPr>
      <w:r>
        <w:t>Текст</w:t>
      </w:r>
      <w:r>
        <w:rPr>
          <w:spacing w:val="36"/>
        </w:rPr>
        <w:t xml:space="preserve"> </w:t>
      </w:r>
      <w:r>
        <w:t>и</w:t>
      </w:r>
      <w:r>
        <w:rPr>
          <w:spacing w:val="39"/>
        </w:rPr>
        <w:t xml:space="preserve"> </w:t>
      </w:r>
      <w:r>
        <w:t>его</w:t>
      </w:r>
      <w:r>
        <w:rPr>
          <w:spacing w:val="38"/>
        </w:rPr>
        <w:t xml:space="preserve"> </w:t>
      </w:r>
      <w:r>
        <w:t>основные</w:t>
      </w:r>
      <w:r>
        <w:rPr>
          <w:spacing w:val="39"/>
        </w:rPr>
        <w:t xml:space="preserve"> </w:t>
      </w:r>
      <w:r>
        <w:t>признаки.</w:t>
      </w:r>
      <w:r>
        <w:rPr>
          <w:spacing w:val="38"/>
        </w:rPr>
        <w:t xml:space="preserve"> </w:t>
      </w:r>
      <w:r>
        <w:t>Тема</w:t>
      </w:r>
      <w:r>
        <w:rPr>
          <w:spacing w:val="38"/>
        </w:rPr>
        <w:t xml:space="preserve"> </w:t>
      </w:r>
      <w:r>
        <w:t>и</w:t>
      </w:r>
      <w:r>
        <w:rPr>
          <w:spacing w:val="38"/>
        </w:rPr>
        <w:t xml:space="preserve"> </w:t>
      </w:r>
      <w:r>
        <w:t>главная</w:t>
      </w:r>
      <w:r>
        <w:rPr>
          <w:spacing w:val="38"/>
        </w:rPr>
        <w:t xml:space="preserve"> </w:t>
      </w:r>
      <w:r>
        <w:t>мысль</w:t>
      </w:r>
      <w:r>
        <w:rPr>
          <w:spacing w:val="39"/>
        </w:rPr>
        <w:t xml:space="preserve"> </w:t>
      </w:r>
      <w:r>
        <w:t>текста.</w:t>
      </w:r>
      <w:r>
        <w:rPr>
          <w:spacing w:val="38"/>
        </w:rPr>
        <w:t xml:space="preserve"> </w:t>
      </w:r>
      <w:proofErr w:type="spellStart"/>
      <w:r>
        <w:t>Микротема</w:t>
      </w:r>
      <w:proofErr w:type="spellEnd"/>
      <w:r>
        <w:rPr>
          <w:spacing w:val="38"/>
        </w:rPr>
        <w:t xml:space="preserve"> </w:t>
      </w:r>
      <w:r>
        <w:rPr>
          <w:spacing w:val="-2"/>
        </w:rPr>
        <w:t>текста.</w:t>
      </w:r>
    </w:p>
    <w:p w14:paraId="2B16924D" w14:textId="77777777" w:rsidR="00437756" w:rsidRDefault="00713951">
      <w:pPr>
        <w:pStyle w:val="a3"/>
        <w:spacing w:before="8"/>
        <w:ind w:left="1225"/>
      </w:pPr>
      <w:r>
        <w:t>Ключевые</w:t>
      </w:r>
      <w:r>
        <w:rPr>
          <w:spacing w:val="-5"/>
        </w:rPr>
        <w:t xml:space="preserve"> </w:t>
      </w:r>
      <w:r>
        <w:rPr>
          <w:spacing w:val="-2"/>
        </w:rPr>
        <w:t>слова.</w:t>
      </w:r>
    </w:p>
    <w:p w14:paraId="1BF7692B" w14:textId="77777777" w:rsidR="00437756" w:rsidRDefault="00437756">
      <w:pPr>
        <w:sectPr w:rsidR="00437756">
          <w:pgSz w:w="11910" w:h="16840"/>
          <w:pgMar w:top="1040" w:right="0" w:bottom="280" w:left="760" w:header="720" w:footer="720" w:gutter="0"/>
          <w:cols w:space="720"/>
        </w:sectPr>
      </w:pPr>
    </w:p>
    <w:p w14:paraId="7D8A5E40" w14:textId="77777777" w:rsidR="00437756" w:rsidRDefault="00713951">
      <w:pPr>
        <w:pStyle w:val="a3"/>
        <w:spacing w:before="68" w:line="247" w:lineRule="auto"/>
        <w:ind w:left="1225" w:firstLine="273"/>
      </w:pPr>
      <w:r>
        <w:lastRenderedPageBreak/>
        <w:t>Функционально-смысловые</w:t>
      </w:r>
      <w:r>
        <w:rPr>
          <w:spacing w:val="40"/>
        </w:rPr>
        <w:t xml:space="preserve"> </w:t>
      </w:r>
      <w:r>
        <w:t>типы</w:t>
      </w:r>
      <w:r>
        <w:rPr>
          <w:spacing w:val="40"/>
        </w:rPr>
        <w:t xml:space="preserve"> </w:t>
      </w:r>
      <w:r>
        <w:t>речи:</w:t>
      </w:r>
      <w:r>
        <w:rPr>
          <w:spacing w:val="40"/>
        </w:rPr>
        <w:t xml:space="preserve"> </w:t>
      </w:r>
      <w:r>
        <w:t>описание,</w:t>
      </w:r>
      <w:r>
        <w:rPr>
          <w:spacing w:val="40"/>
        </w:rPr>
        <w:t xml:space="preserve"> </w:t>
      </w:r>
      <w:r>
        <w:t>повествование,</w:t>
      </w:r>
      <w:r>
        <w:rPr>
          <w:spacing w:val="40"/>
        </w:rPr>
        <w:t xml:space="preserve"> </w:t>
      </w:r>
      <w:r>
        <w:t>рассуждение;</w:t>
      </w:r>
      <w:r>
        <w:rPr>
          <w:spacing w:val="40"/>
        </w:rPr>
        <w:t xml:space="preserve"> </w:t>
      </w:r>
      <w:r>
        <w:t xml:space="preserve">их </w:t>
      </w:r>
      <w:r>
        <w:rPr>
          <w:spacing w:val="-2"/>
        </w:rPr>
        <w:t>особенности.</w:t>
      </w:r>
    </w:p>
    <w:p w14:paraId="404EAFF7" w14:textId="77777777" w:rsidR="00437756" w:rsidRDefault="00713951">
      <w:pPr>
        <w:pStyle w:val="a3"/>
        <w:tabs>
          <w:tab w:val="left" w:pos="3457"/>
          <w:tab w:val="left" w:pos="4675"/>
          <w:tab w:val="left" w:pos="5584"/>
          <w:tab w:val="left" w:pos="6412"/>
          <w:tab w:val="left" w:pos="6962"/>
          <w:tab w:val="left" w:pos="8063"/>
          <w:tab w:val="left" w:pos="9214"/>
          <w:tab w:val="left" w:pos="10064"/>
        </w:tabs>
        <w:spacing w:before="6" w:line="247" w:lineRule="auto"/>
        <w:ind w:left="1225" w:right="844" w:firstLine="273"/>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текста</w:t>
      </w:r>
      <w:r>
        <w:tab/>
      </w:r>
      <w:r>
        <w:rPr>
          <w:spacing w:val="-6"/>
        </w:rPr>
        <w:t xml:space="preserve">на </w:t>
      </w:r>
      <w:r>
        <w:t>композиционно-смысловые части.</w:t>
      </w:r>
    </w:p>
    <w:p w14:paraId="25C1742B" w14:textId="77777777" w:rsidR="00437756" w:rsidRDefault="00713951">
      <w:pPr>
        <w:pStyle w:val="a3"/>
        <w:spacing w:before="5" w:line="247" w:lineRule="auto"/>
        <w:ind w:left="1225" w:firstLine="273"/>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w:t>
      </w:r>
      <w:r>
        <w:rPr>
          <w:spacing w:val="40"/>
        </w:rPr>
        <w:t xml:space="preserve"> </w:t>
      </w:r>
      <w:r>
        <w:t>слова, синонимы, антонимы, личные местоимения, повтор слова.</w:t>
      </w:r>
    </w:p>
    <w:p w14:paraId="09925C82" w14:textId="77777777" w:rsidR="00437756" w:rsidRDefault="00713951">
      <w:pPr>
        <w:pStyle w:val="a3"/>
        <w:spacing w:before="5"/>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14:paraId="4EF39442" w14:textId="77777777" w:rsidR="00437756" w:rsidRDefault="00713951">
      <w:pPr>
        <w:pStyle w:val="a3"/>
        <w:spacing w:before="12" w:line="247" w:lineRule="auto"/>
        <w:ind w:left="1225" w:right="852" w:firstLine="273"/>
        <w:jc w:val="both"/>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718B882F" w14:textId="77777777" w:rsidR="00437756" w:rsidRDefault="00713951">
      <w:pPr>
        <w:pStyle w:val="a3"/>
        <w:spacing w:before="4" w:line="247" w:lineRule="auto"/>
        <w:ind w:left="1225" w:right="851" w:firstLine="273"/>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0F4559C" w14:textId="77777777" w:rsidR="00437756" w:rsidRDefault="00713951">
      <w:pPr>
        <w:pStyle w:val="a3"/>
        <w:spacing w:before="5"/>
        <w:jc w:val="both"/>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14:paraId="0884EFC2" w14:textId="77777777" w:rsidR="00437756" w:rsidRDefault="00713951">
      <w:pPr>
        <w:pStyle w:val="a5"/>
        <w:numPr>
          <w:ilvl w:val="2"/>
          <w:numId w:val="74"/>
        </w:numPr>
        <w:tabs>
          <w:tab w:val="left" w:pos="2218"/>
        </w:tabs>
        <w:spacing w:before="15"/>
        <w:ind w:left="2218" w:hanging="720"/>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6EEE8DC9" w14:textId="77777777" w:rsidR="00437756" w:rsidRDefault="00713951">
      <w:pPr>
        <w:pStyle w:val="a3"/>
        <w:spacing w:before="12" w:line="247" w:lineRule="auto"/>
        <w:ind w:left="1225" w:right="852" w:firstLine="273"/>
        <w:jc w:val="both"/>
      </w:pPr>
      <w:r>
        <w:t>Общее</w:t>
      </w:r>
      <w:r>
        <w:rPr>
          <w:spacing w:val="-4"/>
        </w:rPr>
        <w:t xml:space="preserve"> </w:t>
      </w:r>
      <w:r>
        <w:t>представление</w:t>
      </w:r>
      <w:r>
        <w:rPr>
          <w:spacing w:val="-4"/>
        </w:rPr>
        <w:t xml:space="preserve"> </w:t>
      </w:r>
      <w:r>
        <w:t>о</w:t>
      </w:r>
      <w:r>
        <w:rPr>
          <w:spacing w:val="-2"/>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(о</w:t>
      </w:r>
      <w:r>
        <w:rPr>
          <w:spacing w:val="-4"/>
        </w:rPr>
        <w:t xml:space="preserve"> </w:t>
      </w:r>
      <w:r>
        <w:t>разговорной</w:t>
      </w:r>
      <w:r>
        <w:rPr>
          <w:spacing w:val="-3"/>
        </w:rPr>
        <w:t xml:space="preserve"> </w:t>
      </w:r>
      <w:r>
        <w:t>речи, функциональных стилях, языке художественной литературы).</w:t>
      </w:r>
    </w:p>
    <w:p w14:paraId="50C24D95" w14:textId="77777777" w:rsidR="00437756" w:rsidRDefault="00713951">
      <w:pPr>
        <w:pStyle w:val="a5"/>
        <w:numPr>
          <w:ilvl w:val="2"/>
          <w:numId w:val="74"/>
        </w:numPr>
        <w:tabs>
          <w:tab w:val="left" w:pos="2218"/>
        </w:tabs>
        <w:ind w:left="2218" w:hanging="720"/>
        <w:jc w:val="both"/>
        <w:rPr>
          <w:sz w:val="24"/>
        </w:rPr>
      </w:pPr>
      <w:r>
        <w:rPr>
          <w:sz w:val="24"/>
        </w:rPr>
        <w:t>Система</w:t>
      </w:r>
      <w:r>
        <w:rPr>
          <w:spacing w:val="-3"/>
          <w:sz w:val="24"/>
        </w:rPr>
        <w:t xml:space="preserve"> </w:t>
      </w:r>
      <w:r>
        <w:rPr>
          <w:spacing w:val="-2"/>
          <w:sz w:val="24"/>
        </w:rPr>
        <w:t>языка.</w:t>
      </w:r>
    </w:p>
    <w:p w14:paraId="492726D1" w14:textId="77777777" w:rsidR="00437756" w:rsidRDefault="00713951">
      <w:pPr>
        <w:pStyle w:val="a5"/>
        <w:numPr>
          <w:ilvl w:val="3"/>
          <w:numId w:val="74"/>
        </w:numPr>
        <w:tabs>
          <w:tab w:val="left" w:pos="2398"/>
        </w:tabs>
        <w:spacing w:before="12" w:line="252" w:lineRule="auto"/>
        <w:ind w:right="4853" w:firstLine="0"/>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7"/>
          <w:sz w:val="24"/>
        </w:rPr>
        <w:t xml:space="preserve"> </w:t>
      </w:r>
      <w:r>
        <w:rPr>
          <w:sz w:val="24"/>
        </w:rPr>
        <w:t>лингвистики.</w:t>
      </w:r>
    </w:p>
    <w:p w14:paraId="7E090A05" w14:textId="77777777" w:rsidR="00437756" w:rsidRDefault="00713951">
      <w:pPr>
        <w:pStyle w:val="a3"/>
        <w:spacing w:line="249" w:lineRule="auto"/>
        <w:ind w:right="3353"/>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14:paraId="3BD269D0" w14:textId="77777777" w:rsidR="00437756" w:rsidRDefault="00713951">
      <w:pPr>
        <w:pStyle w:val="a3"/>
        <w:spacing w:before="4"/>
      </w:pPr>
      <w:r>
        <w:t>Система</w:t>
      </w:r>
      <w:r>
        <w:rPr>
          <w:spacing w:val="-4"/>
        </w:rPr>
        <w:t xml:space="preserve"> </w:t>
      </w:r>
      <w:r>
        <w:t>согласных</w:t>
      </w:r>
      <w:r>
        <w:rPr>
          <w:spacing w:val="1"/>
        </w:rPr>
        <w:t xml:space="preserve"> </w:t>
      </w:r>
      <w:r>
        <w:rPr>
          <w:spacing w:val="-2"/>
        </w:rPr>
        <w:t>звуков.</w:t>
      </w:r>
    </w:p>
    <w:p w14:paraId="12321E1E" w14:textId="77777777" w:rsidR="00437756" w:rsidRDefault="00713951">
      <w:pPr>
        <w:pStyle w:val="a3"/>
        <w:spacing w:before="12" w:line="252" w:lineRule="auto"/>
        <w:ind w:right="1376"/>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14:paraId="27BA184D" w14:textId="77777777" w:rsidR="00437756" w:rsidRDefault="00713951">
      <w:pPr>
        <w:pStyle w:val="a3"/>
        <w:spacing w:line="252" w:lineRule="auto"/>
        <w:ind w:right="6241"/>
      </w:pPr>
      <w:r>
        <w:t>Соотношение</w:t>
      </w:r>
      <w:r>
        <w:rPr>
          <w:spacing w:val="-13"/>
        </w:rPr>
        <w:t xml:space="preserve"> </w:t>
      </w:r>
      <w:r>
        <w:t>звуков</w:t>
      </w:r>
      <w:r>
        <w:rPr>
          <w:spacing w:val="-13"/>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14:paraId="29430CAE" w14:textId="77777777" w:rsidR="00437756" w:rsidRDefault="00713951">
      <w:pPr>
        <w:pStyle w:val="a3"/>
        <w:spacing w:line="252" w:lineRule="auto"/>
        <w:ind w:right="3838"/>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 Прописные и строчные буквы.</w:t>
      </w:r>
    </w:p>
    <w:p w14:paraId="0C4A265D" w14:textId="77777777" w:rsidR="00437756" w:rsidRDefault="00713951">
      <w:pPr>
        <w:pStyle w:val="a3"/>
        <w:spacing w:line="273" w:lineRule="exact"/>
      </w:pPr>
      <w:r>
        <w:t>Интонация,</w:t>
      </w:r>
      <w:r>
        <w:rPr>
          <w:spacing w:val="-4"/>
        </w:rPr>
        <w:t xml:space="preserve"> </w:t>
      </w:r>
      <w:r>
        <w:t>ее</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14:paraId="13AE6547" w14:textId="77777777" w:rsidR="00437756" w:rsidRDefault="00713951">
      <w:pPr>
        <w:pStyle w:val="a5"/>
        <w:numPr>
          <w:ilvl w:val="3"/>
          <w:numId w:val="74"/>
        </w:numPr>
        <w:tabs>
          <w:tab w:val="left" w:pos="2398"/>
        </w:tabs>
        <w:spacing w:before="12"/>
        <w:ind w:left="2398" w:hanging="900"/>
        <w:rPr>
          <w:sz w:val="24"/>
        </w:rPr>
      </w:pPr>
      <w:r>
        <w:rPr>
          <w:spacing w:val="-2"/>
          <w:sz w:val="24"/>
        </w:rPr>
        <w:t>Орфография.</w:t>
      </w:r>
    </w:p>
    <w:p w14:paraId="246FFDB5" w14:textId="77777777" w:rsidR="00437756" w:rsidRDefault="00713951">
      <w:pPr>
        <w:pStyle w:val="a3"/>
        <w:spacing w:before="12"/>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14:paraId="7764C2F8" w14:textId="77777777" w:rsidR="00437756" w:rsidRDefault="00713951">
      <w:pPr>
        <w:pStyle w:val="a3"/>
        <w:spacing w:before="15" w:line="249" w:lineRule="auto"/>
        <w:ind w:right="1875"/>
      </w:pPr>
      <w:r>
        <w:t>Понятие</w:t>
      </w:r>
      <w:r>
        <w:rPr>
          <w:spacing w:val="-9"/>
        </w:rPr>
        <w:t xml:space="preserve"> </w:t>
      </w:r>
      <w:r>
        <w:t>"орфограмма".</w:t>
      </w:r>
      <w:r>
        <w:rPr>
          <w:spacing w:val="-6"/>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14:paraId="6F98A977" w14:textId="77777777" w:rsidR="00437756" w:rsidRDefault="00713951">
      <w:pPr>
        <w:pStyle w:val="a5"/>
        <w:numPr>
          <w:ilvl w:val="3"/>
          <w:numId w:val="74"/>
        </w:numPr>
        <w:tabs>
          <w:tab w:val="left" w:pos="2398"/>
        </w:tabs>
        <w:spacing w:before="2"/>
        <w:ind w:left="2398" w:hanging="900"/>
        <w:rPr>
          <w:sz w:val="24"/>
        </w:rPr>
      </w:pPr>
      <w:r>
        <w:rPr>
          <w:spacing w:val="-2"/>
          <w:sz w:val="24"/>
        </w:rPr>
        <w:t>Лексикология.</w:t>
      </w:r>
    </w:p>
    <w:p w14:paraId="4EAA205B" w14:textId="77777777" w:rsidR="00437756" w:rsidRDefault="00713951">
      <w:pPr>
        <w:pStyle w:val="a3"/>
        <w:spacing w:before="14"/>
        <w:jc w:val="both"/>
      </w:pPr>
      <w:r>
        <w:t>Лексикология</w:t>
      </w:r>
      <w:r>
        <w:rPr>
          <w:spacing w:val="-6"/>
        </w:rPr>
        <w:t xml:space="preserve"> </w:t>
      </w:r>
      <w:r>
        <w:t>как</w:t>
      </w:r>
      <w:r>
        <w:rPr>
          <w:spacing w:val="-3"/>
        </w:rPr>
        <w:t xml:space="preserve"> </w:t>
      </w:r>
      <w:r>
        <w:t>раздел</w:t>
      </w:r>
      <w:r>
        <w:rPr>
          <w:spacing w:val="-2"/>
        </w:rPr>
        <w:t xml:space="preserve"> лингвистики.</w:t>
      </w:r>
    </w:p>
    <w:p w14:paraId="6FA83313" w14:textId="77777777" w:rsidR="00437756" w:rsidRDefault="00713951">
      <w:pPr>
        <w:pStyle w:val="a3"/>
        <w:spacing w:before="12" w:line="247" w:lineRule="auto"/>
        <w:ind w:left="1225" w:right="851" w:firstLine="273"/>
        <w:jc w:val="both"/>
      </w:pPr>
      <w:r>
        <w:t>Основные способы толкования лексического значения слова (подбор однокоренных слов; подбор синонимов и антонимов);</w:t>
      </w:r>
    </w:p>
    <w:p w14:paraId="22BC4EF3" w14:textId="77777777" w:rsidR="00437756" w:rsidRDefault="00713951">
      <w:pPr>
        <w:pStyle w:val="a3"/>
        <w:spacing w:before="5" w:line="247" w:lineRule="auto"/>
        <w:ind w:left="1225" w:right="853" w:firstLine="273"/>
        <w:jc w:val="both"/>
      </w:pPr>
      <w:r>
        <w:t xml:space="preserve">основные способы разъяснения значения слова (по контексту, с помощью толкового </w:t>
      </w:r>
      <w:r>
        <w:rPr>
          <w:spacing w:val="-2"/>
        </w:rPr>
        <w:t>словаря).</w:t>
      </w:r>
    </w:p>
    <w:p w14:paraId="2D2D7B3F" w14:textId="77777777" w:rsidR="00437756" w:rsidRDefault="00713951">
      <w:pPr>
        <w:pStyle w:val="a3"/>
        <w:spacing w:before="6"/>
        <w:jc w:val="both"/>
      </w:pPr>
      <w:proofErr w:type="gramStart"/>
      <w:r>
        <w:t>Слова</w:t>
      </w:r>
      <w:r>
        <w:rPr>
          <w:spacing w:val="35"/>
        </w:rPr>
        <w:t xml:space="preserve">  </w:t>
      </w:r>
      <w:r>
        <w:t>однозначные</w:t>
      </w:r>
      <w:proofErr w:type="gramEnd"/>
      <w:r>
        <w:rPr>
          <w:spacing w:val="34"/>
        </w:rPr>
        <w:t xml:space="preserve">  </w:t>
      </w:r>
      <w:r>
        <w:t>и</w:t>
      </w:r>
      <w:r>
        <w:rPr>
          <w:spacing w:val="36"/>
        </w:rPr>
        <w:t xml:space="preserve">  </w:t>
      </w:r>
      <w:r>
        <w:t>многозначные.</w:t>
      </w:r>
      <w:r>
        <w:rPr>
          <w:spacing w:val="36"/>
        </w:rPr>
        <w:t xml:space="preserve">  </w:t>
      </w:r>
      <w:proofErr w:type="gramStart"/>
      <w:r>
        <w:t>Прямое</w:t>
      </w:r>
      <w:r>
        <w:rPr>
          <w:spacing w:val="35"/>
        </w:rPr>
        <w:t xml:space="preserve">  </w:t>
      </w:r>
      <w:r>
        <w:t>и</w:t>
      </w:r>
      <w:proofErr w:type="gramEnd"/>
      <w:r>
        <w:rPr>
          <w:spacing w:val="37"/>
        </w:rPr>
        <w:t xml:space="preserve">  </w:t>
      </w:r>
      <w:r>
        <w:t>переносное</w:t>
      </w:r>
      <w:r>
        <w:rPr>
          <w:spacing w:val="35"/>
        </w:rPr>
        <w:t xml:space="preserve">  </w:t>
      </w:r>
      <w:r>
        <w:t>значения</w:t>
      </w:r>
      <w:r>
        <w:rPr>
          <w:spacing w:val="36"/>
        </w:rPr>
        <w:t xml:space="preserve">  </w:t>
      </w:r>
      <w:r>
        <w:rPr>
          <w:spacing w:val="-2"/>
        </w:rPr>
        <w:t>слова.</w:t>
      </w:r>
    </w:p>
    <w:p w14:paraId="44DDF7DA" w14:textId="77777777" w:rsidR="00437756" w:rsidRDefault="00713951">
      <w:pPr>
        <w:pStyle w:val="a3"/>
        <w:spacing w:before="7"/>
        <w:ind w:left="1225"/>
        <w:jc w:val="both"/>
      </w:pPr>
      <w:r>
        <w:t>Тематические</w:t>
      </w:r>
      <w:r>
        <w:rPr>
          <w:spacing w:val="-6"/>
        </w:rPr>
        <w:t xml:space="preserve"> </w:t>
      </w:r>
      <w:r>
        <w:t>группы</w:t>
      </w:r>
      <w:r>
        <w:rPr>
          <w:spacing w:val="-2"/>
        </w:rPr>
        <w:t xml:space="preserve"> </w:t>
      </w:r>
      <w:r>
        <w:t>слов.</w:t>
      </w:r>
      <w:r>
        <w:rPr>
          <w:spacing w:val="-3"/>
        </w:rPr>
        <w:t xml:space="preserve"> </w:t>
      </w:r>
      <w:r>
        <w:t>Обозначение</w:t>
      </w:r>
      <w:r>
        <w:rPr>
          <w:spacing w:val="-4"/>
        </w:rPr>
        <w:t xml:space="preserve"> </w:t>
      </w:r>
      <w:r>
        <w:t>родовых</w:t>
      </w:r>
      <w:r>
        <w:rPr>
          <w:spacing w:val="-2"/>
        </w:rPr>
        <w:t xml:space="preserve"> </w:t>
      </w:r>
      <w:r>
        <w:t>и</w:t>
      </w:r>
      <w:r>
        <w:rPr>
          <w:spacing w:val="-3"/>
        </w:rPr>
        <w:t xml:space="preserve"> </w:t>
      </w:r>
      <w:r>
        <w:t>видовых</w:t>
      </w:r>
      <w:r>
        <w:rPr>
          <w:spacing w:val="-1"/>
        </w:rPr>
        <w:t xml:space="preserve"> </w:t>
      </w:r>
      <w:r>
        <w:rPr>
          <w:spacing w:val="-2"/>
        </w:rPr>
        <w:t>понятий.</w:t>
      </w:r>
    </w:p>
    <w:p w14:paraId="127A497A" w14:textId="77777777" w:rsidR="00437756" w:rsidRDefault="00713951">
      <w:pPr>
        <w:pStyle w:val="a3"/>
        <w:spacing w:before="14"/>
        <w:jc w:val="both"/>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14:paraId="78619AA5" w14:textId="77777777" w:rsidR="00437756" w:rsidRDefault="00713951">
      <w:pPr>
        <w:pStyle w:val="a3"/>
        <w:spacing w:before="12" w:line="247" w:lineRule="auto"/>
        <w:ind w:left="1225" w:right="848" w:firstLine="273"/>
        <w:jc w:val="both"/>
      </w:pPr>
      <w:r>
        <w:t>Разные виды лексических словарей (толковый словарь, словари синонимов, антонимов,</w:t>
      </w:r>
      <w:r>
        <w:rPr>
          <w:spacing w:val="-15"/>
        </w:rPr>
        <w:t xml:space="preserve"> </w:t>
      </w:r>
      <w:r>
        <w:t>омонимов,</w:t>
      </w:r>
      <w:r>
        <w:rPr>
          <w:spacing w:val="-15"/>
        </w:rPr>
        <w:t xml:space="preserve"> </w:t>
      </w:r>
      <w:r>
        <w:t>паронимов)</w:t>
      </w:r>
      <w:r>
        <w:rPr>
          <w:spacing w:val="-15"/>
        </w:rPr>
        <w:t xml:space="preserve"> </w:t>
      </w:r>
      <w:r>
        <w:t>и</w:t>
      </w:r>
      <w:r>
        <w:rPr>
          <w:spacing w:val="-15"/>
        </w:rPr>
        <w:t xml:space="preserve"> </w:t>
      </w:r>
      <w:r>
        <w:t>их</w:t>
      </w:r>
      <w:r>
        <w:rPr>
          <w:spacing w:val="-15"/>
        </w:rPr>
        <w:t xml:space="preserve"> </w:t>
      </w:r>
      <w:r>
        <w:t>роль</w:t>
      </w:r>
      <w:r>
        <w:rPr>
          <w:spacing w:val="-15"/>
        </w:rPr>
        <w:t xml:space="preserve"> </w:t>
      </w:r>
      <w:r>
        <w:t>в</w:t>
      </w:r>
      <w:r>
        <w:rPr>
          <w:spacing w:val="-15"/>
        </w:rPr>
        <w:t xml:space="preserve"> </w:t>
      </w:r>
      <w:r>
        <w:t>овладении</w:t>
      </w:r>
      <w:r>
        <w:rPr>
          <w:spacing w:val="-15"/>
        </w:rPr>
        <w:t xml:space="preserve"> </w:t>
      </w:r>
      <w:r>
        <w:t>словарным</w:t>
      </w:r>
      <w:r>
        <w:rPr>
          <w:spacing w:val="-15"/>
        </w:rPr>
        <w:t xml:space="preserve"> </w:t>
      </w:r>
      <w:r>
        <w:t>богатством</w:t>
      </w:r>
      <w:r>
        <w:rPr>
          <w:spacing w:val="-15"/>
        </w:rPr>
        <w:t xml:space="preserve"> </w:t>
      </w:r>
      <w:r>
        <w:t xml:space="preserve">родного </w:t>
      </w:r>
      <w:r>
        <w:rPr>
          <w:spacing w:val="-2"/>
        </w:rPr>
        <w:t>языка.</w:t>
      </w:r>
    </w:p>
    <w:p w14:paraId="5376972A" w14:textId="77777777" w:rsidR="00437756" w:rsidRDefault="00713951">
      <w:pPr>
        <w:pStyle w:val="a3"/>
        <w:spacing w:before="5"/>
        <w:jc w:val="both"/>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0791FD67" w14:textId="77777777" w:rsidR="00437756" w:rsidRDefault="00713951">
      <w:pPr>
        <w:pStyle w:val="a5"/>
        <w:numPr>
          <w:ilvl w:val="3"/>
          <w:numId w:val="74"/>
        </w:numPr>
        <w:tabs>
          <w:tab w:val="left" w:pos="2398"/>
        </w:tabs>
        <w:spacing w:before="14" w:line="249" w:lineRule="auto"/>
        <w:ind w:right="5875" w:firstLine="0"/>
        <w:jc w:val="both"/>
        <w:rPr>
          <w:sz w:val="24"/>
        </w:rPr>
      </w:pPr>
      <w:proofErr w:type="spellStart"/>
      <w:r>
        <w:rPr>
          <w:sz w:val="24"/>
        </w:rPr>
        <w:t>Морфемика</w:t>
      </w:r>
      <w:proofErr w:type="spellEnd"/>
      <w:r>
        <w:rPr>
          <w:sz w:val="24"/>
        </w:rPr>
        <w:t xml:space="preserve">. Орфография. </w:t>
      </w:r>
      <w:proofErr w:type="spellStart"/>
      <w:r>
        <w:rPr>
          <w:sz w:val="24"/>
        </w:rPr>
        <w:t>Морфемика</w:t>
      </w:r>
      <w:proofErr w:type="spellEnd"/>
      <w:r>
        <w:rPr>
          <w:spacing w:val="-3"/>
          <w:sz w:val="24"/>
        </w:rPr>
        <w:t xml:space="preserve"> </w:t>
      </w:r>
      <w:r>
        <w:rPr>
          <w:sz w:val="24"/>
        </w:rPr>
        <w:t>как</w:t>
      </w:r>
      <w:r>
        <w:rPr>
          <w:spacing w:val="-2"/>
          <w:sz w:val="24"/>
        </w:rPr>
        <w:t xml:space="preserve"> </w:t>
      </w:r>
      <w:r>
        <w:rPr>
          <w:sz w:val="24"/>
        </w:rPr>
        <w:t>раздел</w:t>
      </w:r>
      <w:r>
        <w:rPr>
          <w:spacing w:val="-1"/>
          <w:sz w:val="24"/>
        </w:rPr>
        <w:t xml:space="preserve"> </w:t>
      </w:r>
      <w:r>
        <w:rPr>
          <w:spacing w:val="-2"/>
          <w:sz w:val="24"/>
        </w:rPr>
        <w:t>лингвистики.</w:t>
      </w:r>
    </w:p>
    <w:p w14:paraId="06B3156A" w14:textId="77777777" w:rsidR="00437756" w:rsidRDefault="00713951">
      <w:pPr>
        <w:pStyle w:val="a3"/>
        <w:spacing w:before="2" w:line="247" w:lineRule="auto"/>
        <w:ind w:left="1225" w:right="847" w:firstLine="273"/>
        <w:jc w:val="both"/>
      </w:pPr>
      <w:r>
        <w:t>Морфема как минимальная значимая единица языка. Основа слова. Виды морфем (корень, приставка, суффикс, окончание).</w:t>
      </w:r>
    </w:p>
    <w:p w14:paraId="1F493171" w14:textId="77777777" w:rsidR="00437756" w:rsidRDefault="00713951">
      <w:pPr>
        <w:pStyle w:val="a3"/>
        <w:spacing w:before="5"/>
        <w:jc w:val="both"/>
      </w:pPr>
      <w:r>
        <w:t>Чередование</w:t>
      </w:r>
      <w:r>
        <w:rPr>
          <w:spacing w:val="-5"/>
        </w:rPr>
        <w:t xml:space="preserve"> </w:t>
      </w:r>
      <w:r>
        <w:t>звуков</w:t>
      </w:r>
      <w:r>
        <w:rPr>
          <w:spacing w:val="-3"/>
        </w:rPr>
        <w:t xml:space="preserve"> </w:t>
      </w:r>
      <w:r>
        <w:t>в</w:t>
      </w:r>
      <w:r>
        <w:rPr>
          <w:spacing w:val="-1"/>
        </w:rPr>
        <w:t xml:space="preserve"> </w:t>
      </w:r>
      <w:r>
        <w:t>морфемах (в</w:t>
      </w:r>
      <w:r>
        <w:rPr>
          <w:spacing w:val="-4"/>
        </w:rPr>
        <w:t xml:space="preserve"> </w:t>
      </w:r>
      <w:r>
        <w:t>том</w:t>
      </w:r>
      <w:r>
        <w:rPr>
          <w:spacing w:val="-2"/>
        </w:rPr>
        <w:t xml:space="preserve"> </w:t>
      </w:r>
      <w:r>
        <w:t>числе</w:t>
      </w:r>
      <w:r>
        <w:rPr>
          <w:spacing w:val="-3"/>
        </w:rPr>
        <w:t xml:space="preserve"> </w:t>
      </w:r>
      <w:r>
        <w:t>чередование</w:t>
      </w:r>
      <w:r>
        <w:rPr>
          <w:spacing w:val="-3"/>
        </w:rPr>
        <w:t xml:space="preserve"> </w:t>
      </w:r>
      <w:r>
        <w:t>гласных</w:t>
      </w:r>
      <w:r>
        <w:rPr>
          <w:spacing w:val="-1"/>
        </w:rPr>
        <w:t xml:space="preserve"> </w:t>
      </w:r>
      <w:r>
        <w:t>с</w:t>
      </w:r>
      <w:r>
        <w:rPr>
          <w:spacing w:val="-3"/>
        </w:rPr>
        <w:t xml:space="preserve"> </w:t>
      </w:r>
      <w:r>
        <w:t>нулем</w:t>
      </w:r>
      <w:r>
        <w:rPr>
          <w:spacing w:val="-2"/>
        </w:rPr>
        <w:t xml:space="preserve"> звука).</w:t>
      </w:r>
    </w:p>
    <w:p w14:paraId="55FA7CCA" w14:textId="77777777" w:rsidR="00437756" w:rsidRDefault="00437756">
      <w:pPr>
        <w:jc w:val="both"/>
        <w:sectPr w:rsidR="00437756">
          <w:pgSz w:w="11910" w:h="16840"/>
          <w:pgMar w:top="1040" w:right="0" w:bottom="280" w:left="760" w:header="720" w:footer="720" w:gutter="0"/>
          <w:cols w:space="720"/>
        </w:sectPr>
      </w:pPr>
    </w:p>
    <w:p w14:paraId="059228D4" w14:textId="77777777" w:rsidR="00437756" w:rsidRDefault="00713951">
      <w:pPr>
        <w:pStyle w:val="a3"/>
        <w:spacing w:before="68"/>
      </w:pPr>
      <w:r>
        <w:lastRenderedPageBreak/>
        <w:t>Морфемный</w:t>
      </w:r>
      <w:r>
        <w:rPr>
          <w:spacing w:val="-3"/>
        </w:rPr>
        <w:t xml:space="preserve"> </w:t>
      </w:r>
      <w:r>
        <w:t>анализ</w:t>
      </w:r>
      <w:r>
        <w:rPr>
          <w:spacing w:val="-2"/>
        </w:rPr>
        <w:t xml:space="preserve"> </w:t>
      </w:r>
      <w:r>
        <w:rPr>
          <w:spacing w:val="-4"/>
        </w:rPr>
        <w:t>слов.</w:t>
      </w:r>
    </w:p>
    <w:p w14:paraId="5334FF84" w14:textId="77777777" w:rsidR="00437756" w:rsidRDefault="00713951">
      <w:pPr>
        <w:pStyle w:val="a3"/>
        <w:spacing w:before="15"/>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14:paraId="333B5521" w14:textId="77777777" w:rsidR="00437756" w:rsidRDefault="00713951">
      <w:pPr>
        <w:pStyle w:val="a3"/>
        <w:spacing w:before="12" w:line="247" w:lineRule="auto"/>
        <w:ind w:left="1225" w:right="848" w:firstLine="273"/>
      </w:pPr>
      <w:r>
        <w:t>Правописание корней с безударными</w:t>
      </w:r>
      <w:r>
        <w:rPr>
          <w:spacing w:val="27"/>
        </w:rPr>
        <w:t xml:space="preserve"> </w:t>
      </w:r>
      <w:r>
        <w:t>проверяемыми, непроверяемыми гласными (в рамках изученного).</w:t>
      </w:r>
    </w:p>
    <w:p w14:paraId="063D953B" w14:textId="77777777" w:rsidR="00437756" w:rsidRDefault="00713951">
      <w:pPr>
        <w:pStyle w:val="a3"/>
        <w:tabs>
          <w:tab w:val="left" w:pos="3206"/>
          <w:tab w:val="left" w:pos="4167"/>
          <w:tab w:val="left" w:pos="4515"/>
          <w:tab w:val="left" w:pos="6334"/>
          <w:tab w:val="left" w:pos="8388"/>
        </w:tabs>
        <w:spacing w:before="5" w:line="247" w:lineRule="auto"/>
        <w:ind w:left="1225" w:right="853" w:firstLine="273"/>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14:paraId="03929B6E" w14:textId="77777777" w:rsidR="00437756" w:rsidRDefault="00713951">
      <w:pPr>
        <w:pStyle w:val="a3"/>
        <w:spacing w:before="5"/>
      </w:pPr>
      <w:r>
        <w:t>Правописание</w:t>
      </w:r>
      <w:r>
        <w:rPr>
          <w:spacing w:val="-3"/>
        </w:rPr>
        <w:t xml:space="preserve"> </w:t>
      </w:r>
      <w:r>
        <w:t>е</w:t>
      </w:r>
      <w:r>
        <w:rPr>
          <w:spacing w:val="-1"/>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слова.</w:t>
      </w:r>
    </w:p>
    <w:p w14:paraId="2A6177C5" w14:textId="77777777" w:rsidR="00437756" w:rsidRDefault="00713951">
      <w:pPr>
        <w:pStyle w:val="a3"/>
        <w:spacing w:before="12" w:line="252" w:lineRule="auto"/>
        <w:ind w:right="1875"/>
      </w:pPr>
      <w:r>
        <w:t>Правописание</w:t>
      </w:r>
      <w:r>
        <w:rPr>
          <w:spacing w:val="-5"/>
        </w:rPr>
        <w:t xml:space="preserve"> </w:t>
      </w:r>
      <w:r>
        <w:t>неизменяемых</w:t>
      </w:r>
      <w:r>
        <w:rPr>
          <w:spacing w:val="-3"/>
        </w:rPr>
        <w:t xml:space="preserve"> </w:t>
      </w:r>
      <w:r>
        <w:t>на</w:t>
      </w:r>
      <w:r>
        <w:rPr>
          <w:spacing w:val="-5"/>
        </w:rPr>
        <w:t xml:space="preserve"> </w:t>
      </w:r>
      <w:r>
        <w:t>письме</w:t>
      </w:r>
      <w:r>
        <w:rPr>
          <w:spacing w:val="-5"/>
        </w:rPr>
        <w:t xml:space="preserve"> </w:t>
      </w:r>
      <w:r>
        <w:t>приставок</w:t>
      </w:r>
      <w:r>
        <w:rPr>
          <w:spacing w:val="-1"/>
        </w:rPr>
        <w:t xml:space="preserve"> </w:t>
      </w:r>
      <w:r>
        <w:t>и</w:t>
      </w:r>
      <w:r>
        <w:rPr>
          <w:spacing w:val="-4"/>
        </w:rPr>
        <w:t xml:space="preserve"> </w:t>
      </w:r>
      <w:r>
        <w:t>приставок</w:t>
      </w:r>
      <w:r>
        <w:rPr>
          <w:spacing w:val="-4"/>
        </w:rPr>
        <w:t xml:space="preserve"> </w:t>
      </w:r>
      <w:r>
        <w:t>на</w:t>
      </w:r>
      <w:r>
        <w:rPr>
          <w:spacing w:val="-4"/>
        </w:rPr>
        <w:t xml:space="preserve"> </w:t>
      </w:r>
      <w:r>
        <w:t>-з</w:t>
      </w:r>
      <w:r>
        <w:rPr>
          <w:spacing w:val="-4"/>
        </w:rPr>
        <w:t xml:space="preserve"> </w:t>
      </w:r>
      <w:r>
        <w:t>(-с). Правописание ы - и после приставок.</w:t>
      </w:r>
    </w:p>
    <w:p w14:paraId="783C8BDE" w14:textId="77777777" w:rsidR="00437756" w:rsidRDefault="00713951">
      <w:pPr>
        <w:pStyle w:val="a3"/>
        <w:spacing w:line="275" w:lineRule="exact"/>
      </w:pPr>
      <w:r>
        <w:t>Правописание</w:t>
      </w:r>
      <w:r>
        <w:rPr>
          <w:spacing w:val="-3"/>
        </w:rPr>
        <w:t xml:space="preserve"> </w:t>
      </w:r>
      <w:r>
        <w:t>ы -</w:t>
      </w:r>
      <w:r>
        <w:rPr>
          <w:spacing w:val="-3"/>
        </w:rPr>
        <w:t xml:space="preserve"> </w:t>
      </w:r>
      <w:r>
        <w:t>и</w:t>
      </w:r>
      <w:r>
        <w:rPr>
          <w:spacing w:val="-1"/>
        </w:rPr>
        <w:t xml:space="preserve"> </w:t>
      </w:r>
      <w:r>
        <w:t>после</w:t>
      </w:r>
      <w:r>
        <w:rPr>
          <w:spacing w:val="-2"/>
        </w:rPr>
        <w:t xml:space="preserve"> </w:t>
      </w:r>
      <w:r>
        <w:rPr>
          <w:spacing w:val="-5"/>
        </w:rPr>
        <w:t>ц.</w:t>
      </w:r>
    </w:p>
    <w:p w14:paraId="45CEB28B" w14:textId="77777777" w:rsidR="00437756" w:rsidRDefault="00713951">
      <w:pPr>
        <w:pStyle w:val="a5"/>
        <w:numPr>
          <w:ilvl w:val="3"/>
          <w:numId w:val="74"/>
        </w:numPr>
        <w:tabs>
          <w:tab w:val="left" w:pos="2398"/>
        </w:tabs>
        <w:spacing w:before="15"/>
        <w:ind w:left="2398" w:hanging="900"/>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14:paraId="25A451BE" w14:textId="77777777" w:rsidR="00437756" w:rsidRDefault="00713951">
      <w:pPr>
        <w:pStyle w:val="a3"/>
        <w:spacing w:before="12" w:line="249" w:lineRule="auto"/>
        <w:ind w:right="2327"/>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14:paraId="2BE0B84C" w14:textId="77777777" w:rsidR="00437756" w:rsidRDefault="00713951">
      <w:pPr>
        <w:pStyle w:val="a3"/>
        <w:spacing w:before="4"/>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2"/>
        </w:rPr>
        <w:t xml:space="preserve"> </w:t>
      </w:r>
      <w:r>
        <w:t>служебные</w:t>
      </w:r>
      <w:r>
        <w:rPr>
          <w:spacing w:val="-3"/>
        </w:rPr>
        <w:t xml:space="preserve"> </w:t>
      </w:r>
      <w:r>
        <w:t>части</w:t>
      </w:r>
      <w:r>
        <w:rPr>
          <w:spacing w:val="-1"/>
        </w:rPr>
        <w:t xml:space="preserve"> </w:t>
      </w:r>
      <w:r>
        <w:rPr>
          <w:spacing w:val="-2"/>
        </w:rPr>
        <w:t>речи.</w:t>
      </w:r>
    </w:p>
    <w:p w14:paraId="670B0004" w14:textId="77777777" w:rsidR="00437756" w:rsidRDefault="00713951">
      <w:pPr>
        <w:pStyle w:val="a5"/>
        <w:numPr>
          <w:ilvl w:val="3"/>
          <w:numId w:val="74"/>
        </w:numPr>
        <w:tabs>
          <w:tab w:val="left" w:pos="2398"/>
        </w:tabs>
        <w:spacing w:before="13"/>
        <w:ind w:left="2398" w:hanging="900"/>
        <w:rPr>
          <w:sz w:val="24"/>
        </w:rPr>
      </w:pPr>
      <w:r>
        <w:rPr>
          <w:sz w:val="24"/>
        </w:rPr>
        <w:t>Имя</w:t>
      </w:r>
      <w:r>
        <w:rPr>
          <w:spacing w:val="-2"/>
          <w:sz w:val="24"/>
        </w:rPr>
        <w:t xml:space="preserve"> существительное.</w:t>
      </w:r>
    </w:p>
    <w:p w14:paraId="2C0C9370" w14:textId="77777777" w:rsidR="00437756" w:rsidRDefault="00713951">
      <w:pPr>
        <w:pStyle w:val="a3"/>
        <w:spacing w:before="14" w:line="247" w:lineRule="auto"/>
        <w:ind w:left="1225" w:right="853" w:firstLine="273"/>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980FE6F" w14:textId="77777777" w:rsidR="00437756" w:rsidRDefault="00713951">
      <w:pPr>
        <w:pStyle w:val="a3"/>
        <w:spacing w:before="4" w:line="247" w:lineRule="auto"/>
        <w:ind w:left="1225" w:right="851" w:firstLine="273"/>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14:paraId="64ADE4DA" w14:textId="77777777" w:rsidR="00437756" w:rsidRDefault="00713951">
      <w:pPr>
        <w:pStyle w:val="a3"/>
        <w:spacing w:before="4" w:line="249" w:lineRule="auto"/>
        <w:ind w:right="5102"/>
        <w:jc w:val="both"/>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14:paraId="7E317B33" w14:textId="77777777" w:rsidR="00437756" w:rsidRDefault="00713951">
      <w:pPr>
        <w:pStyle w:val="a3"/>
        <w:spacing w:before="5" w:line="247" w:lineRule="auto"/>
        <w:ind w:left="1225" w:right="853" w:firstLine="273"/>
        <w:jc w:val="both"/>
      </w:pPr>
      <w:r>
        <w:t>Имена существительные, имеющие форму только единственного или только множественного числа.</w:t>
      </w:r>
    </w:p>
    <w:p w14:paraId="4B5044F8" w14:textId="77777777" w:rsidR="00437756" w:rsidRDefault="00713951">
      <w:pPr>
        <w:pStyle w:val="a3"/>
        <w:spacing w:before="5"/>
        <w:jc w:val="both"/>
      </w:pPr>
      <w:r>
        <w:t>Типы</w:t>
      </w:r>
      <w:r>
        <w:rPr>
          <w:spacing w:val="11"/>
        </w:rPr>
        <w:t xml:space="preserve"> </w:t>
      </w:r>
      <w:r>
        <w:t>склонения</w:t>
      </w:r>
      <w:r>
        <w:rPr>
          <w:spacing w:val="13"/>
        </w:rPr>
        <w:t xml:space="preserve"> </w:t>
      </w:r>
      <w:r>
        <w:t>имен</w:t>
      </w:r>
      <w:r>
        <w:rPr>
          <w:spacing w:val="13"/>
        </w:rPr>
        <w:t xml:space="preserve"> </w:t>
      </w:r>
      <w:r>
        <w:t>существительных.</w:t>
      </w:r>
      <w:r>
        <w:rPr>
          <w:spacing w:val="12"/>
        </w:rPr>
        <w:t xml:space="preserve"> </w:t>
      </w:r>
      <w:r>
        <w:t>Разносклоняемые</w:t>
      </w:r>
      <w:r>
        <w:rPr>
          <w:spacing w:val="13"/>
        </w:rPr>
        <w:t xml:space="preserve"> </w:t>
      </w:r>
      <w:r>
        <w:t>имена</w:t>
      </w:r>
      <w:r>
        <w:rPr>
          <w:spacing w:val="14"/>
        </w:rPr>
        <w:t xml:space="preserve"> </w:t>
      </w:r>
      <w:r>
        <w:rPr>
          <w:spacing w:val="-2"/>
        </w:rPr>
        <w:t>существительные.</w:t>
      </w:r>
    </w:p>
    <w:p w14:paraId="6172B83B" w14:textId="77777777" w:rsidR="00437756" w:rsidRDefault="00713951">
      <w:pPr>
        <w:pStyle w:val="a3"/>
        <w:spacing w:before="7"/>
        <w:ind w:left="1225"/>
        <w:jc w:val="both"/>
      </w:pPr>
      <w:r>
        <w:t>Несклоняемые</w:t>
      </w:r>
      <w:r>
        <w:rPr>
          <w:spacing w:val="-6"/>
        </w:rPr>
        <w:t xml:space="preserve"> </w:t>
      </w:r>
      <w:r>
        <w:t>имена</w:t>
      </w:r>
      <w:r>
        <w:rPr>
          <w:spacing w:val="-3"/>
        </w:rPr>
        <w:t xml:space="preserve"> </w:t>
      </w:r>
      <w:r>
        <w:rPr>
          <w:spacing w:val="-2"/>
        </w:rPr>
        <w:t>существительные.</w:t>
      </w:r>
    </w:p>
    <w:p w14:paraId="09129CFC" w14:textId="77777777" w:rsidR="00437756" w:rsidRDefault="00713951">
      <w:pPr>
        <w:pStyle w:val="a3"/>
        <w:spacing w:before="13" w:line="247" w:lineRule="auto"/>
        <w:ind w:left="1225" w:right="847" w:firstLine="273"/>
        <w:jc w:val="both"/>
      </w:pPr>
      <w:r>
        <w:t xml:space="preserve">Морфологический анализ имен существительных. Нормы произношения, нормы постановки ударения, нормы словоизменения имен существительных (в рамках </w:t>
      </w:r>
      <w:r>
        <w:rPr>
          <w:spacing w:val="-2"/>
        </w:rPr>
        <w:t>изученного).</w:t>
      </w:r>
    </w:p>
    <w:p w14:paraId="2A1D1217" w14:textId="77777777" w:rsidR="00437756" w:rsidRDefault="00713951">
      <w:pPr>
        <w:pStyle w:val="a3"/>
        <w:spacing w:before="6" w:line="247" w:lineRule="auto"/>
        <w:ind w:left="1225" w:right="853" w:firstLine="273"/>
        <w:jc w:val="both"/>
      </w:pPr>
      <w:r>
        <w:t>Правописание собственных имен существительных. Правописание ь на конце имен существительных после шипящих.</w:t>
      </w:r>
    </w:p>
    <w:p w14:paraId="384BCC14" w14:textId="77777777" w:rsidR="00437756" w:rsidRDefault="00713951">
      <w:pPr>
        <w:pStyle w:val="a3"/>
        <w:spacing w:before="3" w:line="247" w:lineRule="auto"/>
        <w:ind w:left="1225" w:right="847" w:firstLine="273"/>
        <w:jc w:val="both"/>
      </w:pPr>
      <w:r>
        <w:t xml:space="preserve">Правописание безударных окончаний имен существительных. Правописание о - е </w:t>
      </w:r>
      <w:proofErr w:type="gramStart"/>
      <w:r>
        <w:t>( )</w:t>
      </w:r>
      <w:proofErr w:type="gramEnd"/>
      <w:r>
        <w:t xml:space="preserve"> после шипящих и ц в суффиксах и окончаниях имен существительных.</w:t>
      </w:r>
    </w:p>
    <w:p w14:paraId="4EE0FF4B" w14:textId="77777777" w:rsidR="00437756" w:rsidRDefault="00713951">
      <w:pPr>
        <w:pStyle w:val="a3"/>
        <w:spacing w:before="5" w:line="249" w:lineRule="auto"/>
        <w:ind w:right="3353"/>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5"/>
        </w:rPr>
        <w:t xml:space="preserve"> </w:t>
      </w:r>
      <w:r>
        <w:t>-</w:t>
      </w:r>
      <w:proofErr w:type="spellStart"/>
      <w:r>
        <w:t>щик</w:t>
      </w:r>
      <w:proofErr w:type="spellEnd"/>
      <w:r>
        <w:t>-;</w:t>
      </w:r>
      <w:r>
        <w:rPr>
          <w:spacing w:val="-4"/>
        </w:rPr>
        <w:t xml:space="preserve"> </w:t>
      </w:r>
      <w:r>
        <w:t>-ек-</w:t>
      </w:r>
      <w:r>
        <w:rPr>
          <w:spacing w:val="-5"/>
        </w:rPr>
        <w:t xml:space="preserve"> </w:t>
      </w:r>
      <w:r>
        <w:t>-</w:t>
      </w:r>
      <w:r>
        <w:rPr>
          <w:spacing w:val="-5"/>
        </w:rPr>
        <w:t xml:space="preserve"> </w:t>
      </w:r>
      <w:r>
        <w:t>-</w:t>
      </w:r>
      <w:proofErr w:type="spellStart"/>
      <w:r>
        <w:t>ик</w:t>
      </w:r>
      <w:proofErr w:type="spellEnd"/>
      <w:r>
        <w:t>-</w:t>
      </w:r>
      <w:r>
        <w:rPr>
          <w:spacing w:val="-5"/>
        </w:rPr>
        <w:t xml:space="preserve"> </w:t>
      </w:r>
      <w:r>
        <w:t>(-чик-) имен существительных.</w:t>
      </w:r>
    </w:p>
    <w:p w14:paraId="28AECCE5" w14:textId="77777777" w:rsidR="00437756" w:rsidRDefault="00713951">
      <w:pPr>
        <w:pStyle w:val="a3"/>
        <w:spacing w:before="4"/>
      </w:pPr>
      <w:r>
        <w:t>Правописание</w:t>
      </w:r>
      <w:r>
        <w:rPr>
          <w:spacing w:val="-5"/>
        </w:rPr>
        <w:t xml:space="preserve"> </w:t>
      </w:r>
      <w:r>
        <w:t>корней</w:t>
      </w:r>
      <w:r>
        <w:rPr>
          <w:spacing w:val="-2"/>
        </w:rPr>
        <w:t xml:space="preserve"> </w:t>
      </w:r>
      <w:r>
        <w:t>с</w:t>
      </w:r>
      <w:r>
        <w:rPr>
          <w:spacing w:val="-6"/>
        </w:rPr>
        <w:t xml:space="preserve"> </w:t>
      </w:r>
      <w:r>
        <w:t>чередованием</w:t>
      </w:r>
      <w:r>
        <w:rPr>
          <w:spacing w:val="-3"/>
        </w:rPr>
        <w:t xml:space="preserve"> </w:t>
      </w:r>
      <w:r>
        <w:t>а</w:t>
      </w:r>
      <w:r>
        <w:rPr>
          <w:spacing w:val="-3"/>
        </w:rPr>
        <w:t xml:space="preserve"> </w:t>
      </w:r>
      <w:r>
        <w:t>//</w:t>
      </w:r>
      <w:r>
        <w:rPr>
          <w:spacing w:val="-2"/>
        </w:rPr>
        <w:t xml:space="preserve"> </w:t>
      </w:r>
      <w:r>
        <w:t>о:</w:t>
      </w:r>
      <w:r>
        <w:rPr>
          <w:spacing w:val="1"/>
        </w:rPr>
        <w:t xml:space="preserve"> </w:t>
      </w:r>
      <w:r>
        <w:t>-лаг-</w:t>
      </w:r>
      <w:r>
        <w:rPr>
          <w:spacing w:val="-3"/>
        </w:rPr>
        <w:t xml:space="preserve"> </w:t>
      </w:r>
      <w:r>
        <w:t>-</w:t>
      </w:r>
      <w:r>
        <w:rPr>
          <w:spacing w:val="-2"/>
        </w:rPr>
        <w:t xml:space="preserve"> </w:t>
      </w:r>
      <w:r>
        <w:t>-лож-</w:t>
      </w:r>
      <w:r>
        <w:rPr>
          <w:spacing w:val="-10"/>
        </w:rPr>
        <w:t>;</w:t>
      </w:r>
    </w:p>
    <w:p w14:paraId="54F72F34" w14:textId="77777777" w:rsidR="00437756" w:rsidRDefault="00713951">
      <w:pPr>
        <w:pStyle w:val="a3"/>
        <w:spacing w:before="12"/>
      </w:pPr>
      <w:r>
        <w:t>-</w:t>
      </w:r>
      <w:proofErr w:type="spellStart"/>
      <w:r>
        <w:t>раст</w:t>
      </w:r>
      <w:proofErr w:type="spellEnd"/>
      <w:r>
        <w:t>-</w:t>
      </w:r>
      <w:r>
        <w:rPr>
          <w:spacing w:val="-5"/>
        </w:rPr>
        <w:t xml:space="preserve"> </w:t>
      </w:r>
      <w:r>
        <w:t>- -</w:t>
      </w:r>
      <w:proofErr w:type="spellStart"/>
      <w:r>
        <w:t>ращ</w:t>
      </w:r>
      <w:proofErr w:type="spellEnd"/>
      <w:r>
        <w:t>- -</w:t>
      </w:r>
      <w:r>
        <w:rPr>
          <w:spacing w:val="-2"/>
        </w:rPr>
        <w:t xml:space="preserve"> </w:t>
      </w:r>
      <w:r>
        <w:t>-рос-;</w:t>
      </w:r>
      <w:r>
        <w:rPr>
          <w:spacing w:val="-1"/>
        </w:rPr>
        <w:t xml:space="preserve"> </w:t>
      </w:r>
      <w:r>
        <w:t>-</w:t>
      </w:r>
      <w:proofErr w:type="spellStart"/>
      <w:r>
        <w:t>гар</w:t>
      </w:r>
      <w:proofErr w:type="spellEnd"/>
      <w:r>
        <w:t>-</w:t>
      </w:r>
      <w:r>
        <w:rPr>
          <w:spacing w:val="-2"/>
        </w:rPr>
        <w:t xml:space="preserve"> </w:t>
      </w:r>
      <w:r>
        <w:t>-</w:t>
      </w:r>
      <w:r>
        <w:rPr>
          <w:spacing w:val="-2"/>
        </w:rPr>
        <w:t xml:space="preserve"> </w:t>
      </w:r>
      <w:r>
        <w:t>-гор-,</w:t>
      </w:r>
      <w:r>
        <w:rPr>
          <w:spacing w:val="-1"/>
        </w:rPr>
        <w:t xml:space="preserve"> </w:t>
      </w:r>
      <w:r>
        <w:t>-</w:t>
      </w:r>
      <w:proofErr w:type="spellStart"/>
      <w:r>
        <w:t>зар</w:t>
      </w:r>
      <w:proofErr w:type="spellEnd"/>
      <w:r>
        <w:t>-</w:t>
      </w:r>
      <w:r>
        <w:rPr>
          <w:spacing w:val="-2"/>
        </w:rPr>
        <w:t xml:space="preserve"> </w:t>
      </w:r>
      <w:r>
        <w:t>- -</w:t>
      </w:r>
      <w:proofErr w:type="spellStart"/>
      <w:r>
        <w:t>зор</w:t>
      </w:r>
      <w:proofErr w:type="spellEnd"/>
      <w:r>
        <w:t>-</w:t>
      </w:r>
      <w:r>
        <w:rPr>
          <w:spacing w:val="-10"/>
        </w:rPr>
        <w:t>;</w:t>
      </w:r>
    </w:p>
    <w:p w14:paraId="29DAB8B5" w14:textId="77777777" w:rsidR="00437756" w:rsidRDefault="00713951">
      <w:pPr>
        <w:pStyle w:val="a3"/>
        <w:spacing w:before="15"/>
      </w:pPr>
      <w:r>
        <w:t>-клан-</w:t>
      </w:r>
      <w:r>
        <w:rPr>
          <w:spacing w:val="-5"/>
        </w:rPr>
        <w:t xml:space="preserve"> </w:t>
      </w:r>
      <w:r>
        <w:t>-</w:t>
      </w:r>
      <w:r>
        <w:rPr>
          <w:spacing w:val="-3"/>
        </w:rPr>
        <w:t xml:space="preserve"> </w:t>
      </w:r>
      <w:r>
        <w:t>-клон-,</w:t>
      </w:r>
      <w:r>
        <w:rPr>
          <w:spacing w:val="-2"/>
        </w:rPr>
        <w:t xml:space="preserve"> </w:t>
      </w:r>
      <w:r>
        <w:t>-скак-</w:t>
      </w:r>
      <w:r>
        <w:rPr>
          <w:spacing w:val="-3"/>
        </w:rPr>
        <w:t xml:space="preserve"> </w:t>
      </w:r>
      <w:r>
        <w:t>-</w:t>
      </w:r>
      <w:r>
        <w:rPr>
          <w:spacing w:val="-1"/>
        </w:rPr>
        <w:t xml:space="preserve"> </w:t>
      </w:r>
      <w:r>
        <w:t>-</w:t>
      </w:r>
      <w:proofErr w:type="spellStart"/>
      <w:r>
        <w:t>скоч</w:t>
      </w:r>
      <w:proofErr w:type="spellEnd"/>
      <w:r>
        <w:t>-</w:t>
      </w:r>
      <w:r>
        <w:rPr>
          <w:spacing w:val="-10"/>
        </w:rPr>
        <w:t>.</w:t>
      </w:r>
    </w:p>
    <w:p w14:paraId="46ECB0ED" w14:textId="77777777" w:rsidR="00437756" w:rsidRDefault="00713951">
      <w:pPr>
        <w:pStyle w:val="a3"/>
        <w:spacing w:before="12" w:line="252" w:lineRule="auto"/>
        <w:ind w:right="1875"/>
      </w:pPr>
      <w:r>
        <w:t>Слитное и раздельное написание не с именами существительными. Орфографический</w:t>
      </w:r>
      <w:r>
        <w:rPr>
          <w:spacing w:val="-7"/>
        </w:rPr>
        <w:t xml:space="preserve"> </w:t>
      </w:r>
      <w:r>
        <w:t>анализ</w:t>
      </w:r>
      <w:r>
        <w:rPr>
          <w:spacing w:val="-7"/>
        </w:rPr>
        <w:t xml:space="preserve"> </w:t>
      </w:r>
      <w:r>
        <w:t>имен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w:t>
      </w:r>
    </w:p>
    <w:p w14:paraId="014C3E48" w14:textId="77777777" w:rsidR="00437756" w:rsidRDefault="00713951">
      <w:pPr>
        <w:pStyle w:val="a5"/>
        <w:numPr>
          <w:ilvl w:val="3"/>
          <w:numId w:val="74"/>
        </w:numPr>
        <w:tabs>
          <w:tab w:val="left" w:pos="2398"/>
        </w:tabs>
        <w:spacing w:before="0" w:line="275" w:lineRule="exact"/>
        <w:ind w:left="2398" w:hanging="900"/>
        <w:rPr>
          <w:sz w:val="24"/>
        </w:rPr>
      </w:pPr>
      <w:r>
        <w:rPr>
          <w:sz w:val="24"/>
        </w:rPr>
        <w:t>Имя</w:t>
      </w:r>
      <w:r>
        <w:rPr>
          <w:spacing w:val="-2"/>
          <w:sz w:val="24"/>
        </w:rPr>
        <w:t xml:space="preserve"> прилагательное.</w:t>
      </w:r>
    </w:p>
    <w:p w14:paraId="64FDFCE3" w14:textId="77777777" w:rsidR="00437756" w:rsidRDefault="00713951">
      <w:pPr>
        <w:pStyle w:val="a3"/>
        <w:spacing w:before="12" w:line="247" w:lineRule="auto"/>
        <w:ind w:left="1225" w:right="852" w:firstLine="273"/>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EDB7B29" w14:textId="77777777" w:rsidR="00437756" w:rsidRDefault="00713951">
      <w:pPr>
        <w:pStyle w:val="a3"/>
        <w:spacing w:before="7" w:line="249" w:lineRule="auto"/>
        <w:ind w:right="2340"/>
        <w:jc w:val="both"/>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имен прилагательных.</w:t>
      </w:r>
    </w:p>
    <w:p w14:paraId="4510D260" w14:textId="77777777" w:rsidR="00437756" w:rsidRDefault="00713951">
      <w:pPr>
        <w:pStyle w:val="a3"/>
        <w:spacing w:before="2"/>
        <w:jc w:val="both"/>
      </w:pPr>
      <w:r>
        <w:t>Морфологический</w:t>
      </w:r>
      <w:r>
        <w:rPr>
          <w:spacing w:val="-7"/>
        </w:rPr>
        <w:t xml:space="preserve"> </w:t>
      </w:r>
      <w:r>
        <w:t>анализ</w:t>
      </w:r>
      <w:r>
        <w:rPr>
          <w:spacing w:val="-4"/>
        </w:rPr>
        <w:t xml:space="preserve"> </w:t>
      </w:r>
      <w:r>
        <w:t>имен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14:paraId="316377BB" w14:textId="77777777" w:rsidR="00437756" w:rsidRDefault="00713951">
      <w:pPr>
        <w:pStyle w:val="a3"/>
        <w:spacing w:before="14" w:line="247" w:lineRule="auto"/>
        <w:ind w:left="1225" w:right="853" w:firstLine="273"/>
        <w:jc w:val="both"/>
      </w:pPr>
      <w:r>
        <w:t>Нормы словоизменения, произношения имен прилагательных, постановки ударения (в рамках изученного).</w:t>
      </w:r>
    </w:p>
    <w:p w14:paraId="4FF50604" w14:textId="77777777" w:rsidR="00437756" w:rsidRDefault="00713951">
      <w:pPr>
        <w:pStyle w:val="a3"/>
        <w:spacing w:before="5" w:line="247" w:lineRule="auto"/>
        <w:ind w:left="1225" w:right="844" w:firstLine="273"/>
        <w:jc w:val="both"/>
      </w:pPr>
      <w:r>
        <w:t>Правописание</w:t>
      </w:r>
      <w:r>
        <w:rPr>
          <w:spacing w:val="-15"/>
        </w:rPr>
        <w:t xml:space="preserve"> </w:t>
      </w:r>
      <w:r>
        <w:t>безударных</w:t>
      </w:r>
      <w:r>
        <w:rPr>
          <w:spacing w:val="-15"/>
        </w:rPr>
        <w:t xml:space="preserve"> </w:t>
      </w:r>
      <w:r>
        <w:t>окончаний</w:t>
      </w:r>
      <w:r>
        <w:rPr>
          <w:spacing w:val="-15"/>
        </w:rPr>
        <w:t xml:space="preserve"> </w:t>
      </w:r>
      <w:r>
        <w:t>имен</w:t>
      </w:r>
      <w:r>
        <w:rPr>
          <w:spacing w:val="-15"/>
        </w:rPr>
        <w:t xml:space="preserve"> </w:t>
      </w:r>
      <w:r>
        <w:t>прилагательных.</w:t>
      </w:r>
      <w:r>
        <w:rPr>
          <w:spacing w:val="-14"/>
        </w:rPr>
        <w:t xml:space="preserve"> </w:t>
      </w:r>
      <w:r>
        <w:t>Правописание</w:t>
      </w:r>
      <w:r>
        <w:rPr>
          <w:spacing w:val="-15"/>
        </w:rPr>
        <w:t xml:space="preserve"> </w:t>
      </w:r>
      <w:r>
        <w:t>о</w:t>
      </w:r>
      <w:r>
        <w:rPr>
          <w:spacing w:val="-8"/>
        </w:rPr>
        <w:t xml:space="preserve"> </w:t>
      </w:r>
      <w:r>
        <w:t>-</w:t>
      </w:r>
      <w:r>
        <w:rPr>
          <w:spacing w:val="-15"/>
        </w:rPr>
        <w:t xml:space="preserve"> </w:t>
      </w:r>
      <w:r>
        <w:t>е</w:t>
      </w:r>
      <w:r>
        <w:rPr>
          <w:spacing w:val="-15"/>
        </w:rPr>
        <w:t xml:space="preserve"> </w:t>
      </w:r>
      <w:r>
        <w:t>после шипящих и ц в суффиксах и окончаниях имен прилагательных.</w:t>
      </w:r>
    </w:p>
    <w:p w14:paraId="05F4B36E" w14:textId="77777777" w:rsidR="00437756" w:rsidRDefault="00437756">
      <w:pPr>
        <w:spacing w:line="247" w:lineRule="auto"/>
        <w:jc w:val="both"/>
        <w:sectPr w:rsidR="00437756">
          <w:pgSz w:w="11910" w:h="16840"/>
          <w:pgMar w:top="1040" w:right="0" w:bottom="280" w:left="760" w:header="720" w:footer="720" w:gutter="0"/>
          <w:cols w:space="720"/>
        </w:sectPr>
      </w:pPr>
    </w:p>
    <w:p w14:paraId="17942CA0" w14:textId="77777777" w:rsidR="00437756" w:rsidRDefault="00713951">
      <w:pPr>
        <w:pStyle w:val="a3"/>
        <w:spacing w:before="68" w:line="252" w:lineRule="auto"/>
        <w:ind w:right="1875"/>
      </w:pPr>
      <w:r>
        <w:lastRenderedPageBreak/>
        <w:t>Правописание</w:t>
      </w:r>
      <w:r>
        <w:rPr>
          <w:spacing w:val="-5"/>
        </w:rPr>
        <w:t xml:space="preserve"> </w:t>
      </w:r>
      <w:r>
        <w:t>кратких</w:t>
      </w:r>
      <w:r>
        <w:rPr>
          <w:spacing w:val="-5"/>
        </w:rPr>
        <w:t xml:space="preserve"> </w:t>
      </w:r>
      <w:r>
        <w:t>форм</w:t>
      </w:r>
      <w:r>
        <w:rPr>
          <w:spacing w:val="-4"/>
        </w:rPr>
        <w:t xml:space="preserve"> </w:t>
      </w:r>
      <w:r>
        <w:t>имен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14:paraId="2A80A94D" w14:textId="77777777" w:rsidR="00437756" w:rsidRDefault="00713951">
      <w:pPr>
        <w:pStyle w:val="a3"/>
        <w:spacing w:line="275" w:lineRule="exact"/>
      </w:pPr>
      <w:r>
        <w:t>Орфографический</w:t>
      </w:r>
      <w:r>
        <w:rPr>
          <w:spacing w:val="-6"/>
        </w:rPr>
        <w:t xml:space="preserve"> </w:t>
      </w:r>
      <w:r>
        <w:t>анализ</w:t>
      </w:r>
      <w:r>
        <w:rPr>
          <w:spacing w:val="-3"/>
        </w:rPr>
        <w:t xml:space="preserve"> </w:t>
      </w:r>
      <w:r>
        <w:t>имен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14:paraId="24EBCB23" w14:textId="77777777" w:rsidR="00437756" w:rsidRDefault="00713951">
      <w:pPr>
        <w:pStyle w:val="a5"/>
        <w:numPr>
          <w:ilvl w:val="3"/>
          <w:numId w:val="74"/>
        </w:numPr>
        <w:tabs>
          <w:tab w:val="left" w:pos="2398"/>
        </w:tabs>
        <w:spacing w:before="15"/>
        <w:ind w:left="2398" w:hanging="900"/>
        <w:rPr>
          <w:sz w:val="24"/>
        </w:rPr>
      </w:pPr>
      <w:r>
        <w:rPr>
          <w:spacing w:val="-2"/>
          <w:sz w:val="24"/>
        </w:rPr>
        <w:t>Глагол.</w:t>
      </w:r>
    </w:p>
    <w:p w14:paraId="04DCC13B" w14:textId="77777777" w:rsidR="00437756" w:rsidRDefault="00713951">
      <w:pPr>
        <w:pStyle w:val="a3"/>
        <w:spacing w:before="12" w:line="247" w:lineRule="auto"/>
        <w:ind w:left="1225" w:right="848" w:firstLine="273"/>
      </w:pPr>
      <w:r>
        <w:t>Глагол как часть речи. Общее грамматическое значение, морфологические признаки и синтаксические функции глагола.</w:t>
      </w:r>
    </w:p>
    <w:p w14:paraId="23ED9ACD" w14:textId="77777777" w:rsidR="00437756" w:rsidRDefault="00713951">
      <w:pPr>
        <w:pStyle w:val="a3"/>
        <w:spacing w:before="5"/>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14:paraId="6D585DF2" w14:textId="77777777" w:rsidR="00437756" w:rsidRDefault="00713951">
      <w:pPr>
        <w:pStyle w:val="a3"/>
        <w:spacing w:before="12"/>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14:paraId="721904F2" w14:textId="77777777" w:rsidR="00437756" w:rsidRDefault="00713951">
      <w:pPr>
        <w:pStyle w:val="a3"/>
        <w:spacing w:before="14" w:line="247" w:lineRule="auto"/>
        <w:ind w:left="1225" w:firstLine="273"/>
      </w:pPr>
      <w:r>
        <w:t>Инфинитив и его грамматические свойства. Основа инфинитива, основа настоящего (будущего простого) времени глагола.</w:t>
      </w:r>
    </w:p>
    <w:p w14:paraId="44DFB7D1" w14:textId="77777777" w:rsidR="00437756" w:rsidRDefault="00713951">
      <w:pPr>
        <w:pStyle w:val="a3"/>
        <w:spacing w:before="6"/>
      </w:pPr>
      <w:r>
        <w:t>Спряжение</w:t>
      </w:r>
      <w:r>
        <w:rPr>
          <w:spacing w:val="-3"/>
        </w:rPr>
        <w:t xml:space="preserve"> </w:t>
      </w:r>
      <w:r>
        <w:rPr>
          <w:spacing w:val="-2"/>
        </w:rPr>
        <w:t>глагола.</w:t>
      </w:r>
    </w:p>
    <w:p w14:paraId="559BA929" w14:textId="77777777" w:rsidR="00437756" w:rsidRDefault="00713951">
      <w:pPr>
        <w:pStyle w:val="a3"/>
        <w:spacing w:before="12"/>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14:paraId="4FB57ABC" w14:textId="77777777" w:rsidR="00437756" w:rsidRDefault="00713951">
      <w:pPr>
        <w:pStyle w:val="a3"/>
        <w:spacing w:before="12" w:line="247" w:lineRule="auto"/>
        <w:ind w:left="1225" w:right="848" w:firstLine="273"/>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рамках изученного).</w:t>
      </w:r>
    </w:p>
    <w:p w14:paraId="00326D45" w14:textId="77777777" w:rsidR="00437756" w:rsidRDefault="00713951">
      <w:pPr>
        <w:pStyle w:val="a3"/>
        <w:spacing w:before="5" w:line="247" w:lineRule="auto"/>
        <w:ind w:left="1225" w:right="847" w:firstLine="273"/>
      </w:pPr>
      <w:r>
        <w:t>Правописание корней с чередованием е // и:</w:t>
      </w:r>
      <w:r>
        <w:rPr>
          <w:spacing w:val="23"/>
        </w:rPr>
        <w:t xml:space="preserve"> </w:t>
      </w:r>
      <w:r>
        <w:t>-</w:t>
      </w:r>
      <w:proofErr w:type="spellStart"/>
      <w:r>
        <w:t>бер</w:t>
      </w:r>
      <w:proofErr w:type="spellEnd"/>
      <w:r>
        <w:t>- - -</w:t>
      </w:r>
      <w:proofErr w:type="spellStart"/>
      <w:r>
        <w:t>бир</w:t>
      </w:r>
      <w:proofErr w:type="spellEnd"/>
      <w:r>
        <w:t>-, -блеет- - -</w:t>
      </w:r>
      <w:proofErr w:type="spellStart"/>
      <w:r>
        <w:t>блист</w:t>
      </w:r>
      <w:proofErr w:type="spellEnd"/>
      <w:r>
        <w:t>-, -дер- - -</w:t>
      </w:r>
      <w:r>
        <w:rPr>
          <w:spacing w:val="40"/>
        </w:rPr>
        <w:t xml:space="preserve"> </w:t>
      </w:r>
      <w:proofErr w:type="spellStart"/>
      <w:r>
        <w:t>дир</w:t>
      </w:r>
      <w:proofErr w:type="spellEnd"/>
      <w:r>
        <w:t>-, -жег- - -жиг-, -мер- - -мир-, -пер- - -пир-, -стел- - -</w:t>
      </w:r>
      <w:proofErr w:type="spellStart"/>
      <w:r>
        <w:t>стил</w:t>
      </w:r>
      <w:proofErr w:type="spellEnd"/>
      <w:r>
        <w:t>-, -тер- - -тир-.</w:t>
      </w:r>
    </w:p>
    <w:p w14:paraId="2996A3EB" w14:textId="77777777" w:rsidR="00437756" w:rsidRDefault="00713951">
      <w:pPr>
        <w:pStyle w:val="a3"/>
        <w:spacing w:before="5" w:line="247" w:lineRule="auto"/>
        <w:ind w:left="1225" w:right="848" w:firstLine="273"/>
      </w:pPr>
      <w:r>
        <w:t>Использование ь как показателя грамматической формы в инфинитиве, в форме 2-го лица единственного числа после шипящих.</w:t>
      </w:r>
    </w:p>
    <w:p w14:paraId="131B3C87" w14:textId="77777777" w:rsidR="00437756" w:rsidRDefault="00713951">
      <w:pPr>
        <w:pStyle w:val="a3"/>
        <w:spacing w:before="5" w:line="249" w:lineRule="auto"/>
        <w:ind w:right="1875"/>
      </w:pPr>
      <w:r>
        <w:t>Правописание</w:t>
      </w:r>
      <w:r>
        <w:rPr>
          <w:spacing w:val="-3"/>
        </w:rPr>
        <w:t xml:space="preserve"> </w:t>
      </w:r>
      <w:r>
        <w:t>-</w:t>
      </w:r>
      <w:proofErr w:type="spellStart"/>
      <w:r>
        <w:t>тся</w:t>
      </w:r>
      <w:proofErr w:type="spellEnd"/>
      <w:r>
        <w:rPr>
          <w:spacing w:val="-3"/>
        </w:rPr>
        <w:t xml:space="preserve"> </w:t>
      </w:r>
      <w:r>
        <w:t>и</w:t>
      </w:r>
      <w:r>
        <w:rPr>
          <w:spacing w:val="-3"/>
        </w:rPr>
        <w:t xml:space="preserve"> </w:t>
      </w:r>
      <w:r>
        <w:t>-</w:t>
      </w:r>
      <w:proofErr w:type="spellStart"/>
      <w:r>
        <w:t>ться</w:t>
      </w:r>
      <w:proofErr w:type="spellEnd"/>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w:t>
      </w:r>
      <w:proofErr w:type="spellStart"/>
      <w:r>
        <w:t>ова</w:t>
      </w:r>
      <w:proofErr w:type="spellEnd"/>
      <w:r>
        <w:t>-</w:t>
      </w:r>
      <w:r>
        <w:rPr>
          <w:spacing w:val="-4"/>
        </w:rPr>
        <w:t xml:space="preserve"> </w:t>
      </w:r>
      <w:r>
        <w:t>-</w:t>
      </w:r>
      <w:r>
        <w:rPr>
          <w:spacing w:val="-4"/>
        </w:rPr>
        <w:t xml:space="preserve"> </w:t>
      </w:r>
      <w:r>
        <w:t>-</w:t>
      </w:r>
      <w:proofErr w:type="spellStart"/>
      <w:r>
        <w:t>ева</w:t>
      </w:r>
      <w:proofErr w:type="spellEnd"/>
      <w:r>
        <w:t>-,</w:t>
      </w:r>
      <w:r>
        <w:rPr>
          <w:spacing w:val="-3"/>
        </w:rPr>
        <w:t xml:space="preserve"> </w:t>
      </w:r>
      <w:r>
        <w:t>-</w:t>
      </w:r>
      <w:proofErr w:type="spellStart"/>
      <w:r>
        <w:t>ыва</w:t>
      </w:r>
      <w:proofErr w:type="spellEnd"/>
      <w:r>
        <w:t>-</w:t>
      </w:r>
      <w:r>
        <w:rPr>
          <w:spacing w:val="-4"/>
        </w:rPr>
        <w:t xml:space="preserve"> </w:t>
      </w:r>
      <w:r>
        <w:t>-</w:t>
      </w:r>
      <w:r>
        <w:rPr>
          <w:spacing w:val="-2"/>
        </w:rPr>
        <w:t xml:space="preserve"> </w:t>
      </w:r>
      <w:r>
        <w:t>-ива-. Правописание безударных личных окончаний глагола.</w:t>
      </w:r>
    </w:p>
    <w:p w14:paraId="16EDB3DA" w14:textId="77777777" w:rsidR="00437756" w:rsidRDefault="00713951">
      <w:pPr>
        <w:pStyle w:val="a3"/>
        <w:spacing w:before="5" w:line="249" w:lineRule="auto"/>
        <w:ind w:right="848"/>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4"/>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3"/>
        </w:rPr>
        <w:t xml:space="preserve"> </w:t>
      </w:r>
      <w:r>
        <w:t>глагола. Слитное и раздельное написание не с глаголами.</w:t>
      </w:r>
    </w:p>
    <w:p w14:paraId="38197D80" w14:textId="77777777" w:rsidR="00437756" w:rsidRDefault="00713951">
      <w:pPr>
        <w:pStyle w:val="a3"/>
        <w:spacing w:before="4"/>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44F06008" w14:textId="77777777" w:rsidR="00437756" w:rsidRDefault="00713951">
      <w:pPr>
        <w:pStyle w:val="a5"/>
        <w:numPr>
          <w:ilvl w:val="3"/>
          <w:numId w:val="74"/>
        </w:numPr>
        <w:tabs>
          <w:tab w:val="left" w:pos="2398"/>
        </w:tabs>
        <w:spacing w:before="12"/>
        <w:ind w:left="2398" w:hanging="900"/>
        <w:rPr>
          <w:sz w:val="24"/>
        </w:rPr>
      </w:pPr>
      <w:r>
        <w:rPr>
          <w:sz w:val="24"/>
        </w:rPr>
        <w:t>Синтаксис.</w:t>
      </w:r>
      <w:r>
        <w:rPr>
          <w:spacing w:val="-6"/>
          <w:sz w:val="24"/>
        </w:rPr>
        <w:t xml:space="preserve"> </w:t>
      </w:r>
      <w:r>
        <w:rPr>
          <w:sz w:val="24"/>
        </w:rPr>
        <w:t>Культура</w:t>
      </w:r>
      <w:r>
        <w:rPr>
          <w:spacing w:val="-7"/>
          <w:sz w:val="24"/>
        </w:rPr>
        <w:t xml:space="preserve"> </w:t>
      </w:r>
      <w:r>
        <w:rPr>
          <w:sz w:val="24"/>
        </w:rPr>
        <w:t>речи.</w:t>
      </w:r>
      <w:r>
        <w:rPr>
          <w:spacing w:val="-5"/>
          <w:sz w:val="24"/>
        </w:rPr>
        <w:t xml:space="preserve"> </w:t>
      </w:r>
      <w:r>
        <w:rPr>
          <w:spacing w:val="-2"/>
          <w:sz w:val="24"/>
        </w:rPr>
        <w:t>Пунктуация.</w:t>
      </w:r>
    </w:p>
    <w:p w14:paraId="54A0E627" w14:textId="77777777" w:rsidR="00437756" w:rsidRDefault="00713951">
      <w:pPr>
        <w:pStyle w:val="a3"/>
        <w:spacing w:before="12" w:line="247" w:lineRule="auto"/>
        <w:ind w:left="1225" w:right="854" w:firstLine="273"/>
        <w:jc w:val="both"/>
      </w:pPr>
      <w:r>
        <w:t xml:space="preserve">Синтаксис как раздел грамматики. Словосочетание и предложение как единицы </w:t>
      </w:r>
      <w:r>
        <w:rPr>
          <w:spacing w:val="-2"/>
        </w:rPr>
        <w:t>синтаксиса.</w:t>
      </w:r>
    </w:p>
    <w:p w14:paraId="3BAA3871" w14:textId="77777777" w:rsidR="00437756" w:rsidRDefault="00713951">
      <w:pPr>
        <w:pStyle w:val="a3"/>
        <w:spacing w:before="6" w:line="247" w:lineRule="auto"/>
        <w:ind w:left="1225" w:right="851" w:firstLine="273"/>
        <w:jc w:val="both"/>
      </w:pPr>
      <w:r>
        <w:rPr>
          <w:spacing w:val="-2"/>
        </w:rPr>
        <w:t>Словосочетание</w:t>
      </w:r>
      <w:r>
        <w:rPr>
          <w:spacing w:val="-3"/>
        </w:rPr>
        <w:t xml:space="preserve"> </w:t>
      </w:r>
      <w:r>
        <w:rPr>
          <w:spacing w:val="-2"/>
        </w:rPr>
        <w:t>и его признаки. Основные</w:t>
      </w:r>
      <w:r>
        <w:rPr>
          <w:spacing w:val="-3"/>
        </w:rPr>
        <w:t xml:space="preserve"> </w:t>
      </w:r>
      <w:r>
        <w:rPr>
          <w:spacing w:val="-2"/>
        </w:rPr>
        <w:t xml:space="preserve">виды словосочетаний по морфологическим </w:t>
      </w:r>
      <w:r>
        <w:t xml:space="preserve">свойствам главного слова (именные, глагольные, наречные). Средства связи слов в </w:t>
      </w:r>
      <w:r>
        <w:rPr>
          <w:spacing w:val="-2"/>
        </w:rPr>
        <w:t>словосочетании.</w:t>
      </w:r>
    </w:p>
    <w:p w14:paraId="0C440B77" w14:textId="77777777" w:rsidR="00437756" w:rsidRDefault="00713951">
      <w:pPr>
        <w:pStyle w:val="a3"/>
        <w:spacing w:before="4"/>
        <w:jc w:val="both"/>
      </w:pPr>
      <w:r>
        <w:t>Синтаксический</w:t>
      </w:r>
      <w:r>
        <w:rPr>
          <w:spacing w:val="-7"/>
        </w:rPr>
        <w:t xml:space="preserve"> </w:t>
      </w:r>
      <w:r>
        <w:t>анализ</w:t>
      </w:r>
      <w:r>
        <w:rPr>
          <w:spacing w:val="-8"/>
        </w:rPr>
        <w:t xml:space="preserve"> </w:t>
      </w:r>
      <w:r>
        <w:rPr>
          <w:spacing w:val="-2"/>
        </w:rPr>
        <w:t>словосочетания.</w:t>
      </w:r>
    </w:p>
    <w:p w14:paraId="2978817D" w14:textId="77777777" w:rsidR="00437756" w:rsidRDefault="00713951">
      <w:pPr>
        <w:pStyle w:val="a3"/>
        <w:tabs>
          <w:tab w:val="left" w:pos="2422"/>
          <w:tab w:val="left" w:pos="3381"/>
          <w:tab w:val="left" w:pos="5063"/>
          <w:tab w:val="left" w:pos="7099"/>
          <w:tab w:val="left" w:pos="8256"/>
          <w:tab w:val="left" w:pos="9890"/>
        </w:tabs>
        <w:spacing w:before="14" w:line="247" w:lineRule="auto"/>
        <w:ind w:left="1225" w:right="848" w:firstLine="273"/>
        <w:jc w:val="right"/>
      </w:pPr>
      <w:r>
        <w:t>Предложение</w:t>
      </w:r>
      <w:r>
        <w:rPr>
          <w:spacing w:val="80"/>
          <w:w w:val="150"/>
        </w:rPr>
        <w:t xml:space="preserve"> </w:t>
      </w:r>
      <w:r>
        <w:t>и</w:t>
      </w:r>
      <w:r>
        <w:rPr>
          <w:spacing w:val="80"/>
          <w:w w:val="150"/>
        </w:rPr>
        <w:t xml:space="preserve"> </w:t>
      </w:r>
      <w:r>
        <w:t>его</w:t>
      </w:r>
      <w:r>
        <w:rPr>
          <w:spacing w:val="80"/>
          <w:w w:val="150"/>
        </w:rPr>
        <w:t xml:space="preserve"> </w:t>
      </w:r>
      <w:r>
        <w:t>признаки.</w:t>
      </w:r>
      <w:r>
        <w:rPr>
          <w:spacing w:val="80"/>
          <w:w w:val="150"/>
        </w:rPr>
        <w:t xml:space="preserve"> </w:t>
      </w:r>
      <w:r>
        <w:t>Виды</w:t>
      </w:r>
      <w:r>
        <w:rPr>
          <w:spacing w:val="80"/>
          <w:w w:val="150"/>
        </w:rPr>
        <w:t xml:space="preserve"> </w:t>
      </w:r>
      <w:r>
        <w:t>предложений</w:t>
      </w:r>
      <w:r>
        <w:rPr>
          <w:spacing w:val="80"/>
          <w:w w:val="150"/>
        </w:rPr>
        <w:t xml:space="preserve"> </w:t>
      </w:r>
      <w:r>
        <w:t>по</w:t>
      </w:r>
      <w:r>
        <w:rPr>
          <w:spacing w:val="80"/>
          <w:w w:val="150"/>
        </w:rPr>
        <w:t xml:space="preserve"> </w:t>
      </w:r>
      <w:r>
        <w:t>цели</w:t>
      </w:r>
      <w:r>
        <w:rPr>
          <w:spacing w:val="80"/>
          <w:w w:val="150"/>
        </w:rPr>
        <w:t xml:space="preserve"> </w:t>
      </w:r>
      <w:r>
        <w:t>высказывания</w:t>
      </w:r>
      <w:r>
        <w:rPr>
          <w:spacing w:val="80"/>
          <w:w w:val="150"/>
        </w:rPr>
        <w:t xml:space="preserve"> </w:t>
      </w:r>
      <w:r>
        <w:t>и эмоциональной</w:t>
      </w:r>
      <w:r>
        <w:rPr>
          <w:spacing w:val="-8"/>
        </w:rPr>
        <w:t xml:space="preserve"> </w:t>
      </w:r>
      <w:r>
        <w:t>окраске.</w:t>
      </w:r>
      <w:r>
        <w:rPr>
          <w:spacing w:val="-9"/>
        </w:rPr>
        <w:t xml:space="preserve"> </w:t>
      </w:r>
      <w:r>
        <w:t>Смысловые</w:t>
      </w:r>
      <w:r>
        <w:rPr>
          <w:spacing w:val="-11"/>
        </w:rPr>
        <w:t xml:space="preserve"> </w:t>
      </w:r>
      <w:r>
        <w:t>и</w:t>
      </w:r>
      <w:r>
        <w:rPr>
          <w:spacing w:val="-8"/>
        </w:rPr>
        <w:t xml:space="preserve"> </w:t>
      </w:r>
      <w:r>
        <w:t>интонационные</w:t>
      </w:r>
      <w:r>
        <w:rPr>
          <w:spacing w:val="-10"/>
        </w:rPr>
        <w:t xml:space="preserve"> </w:t>
      </w:r>
      <w:r>
        <w:t>особенности</w:t>
      </w:r>
      <w:r>
        <w:rPr>
          <w:spacing w:val="-8"/>
        </w:rPr>
        <w:t xml:space="preserve"> </w:t>
      </w:r>
      <w:r>
        <w:t>повествовательных, вопросительных,</w:t>
      </w:r>
      <w:r>
        <w:rPr>
          <w:spacing w:val="-10"/>
        </w:rPr>
        <w:t xml:space="preserve"> </w:t>
      </w:r>
      <w:r>
        <w:t>побудительных;</w:t>
      </w:r>
      <w:r>
        <w:rPr>
          <w:spacing w:val="-9"/>
        </w:rPr>
        <w:t xml:space="preserve"> </w:t>
      </w:r>
      <w:r>
        <w:t>восклицательных</w:t>
      </w:r>
      <w:r>
        <w:rPr>
          <w:spacing w:val="-8"/>
        </w:rPr>
        <w:t xml:space="preserve"> </w:t>
      </w:r>
      <w:r>
        <w:t>и</w:t>
      </w:r>
      <w:r>
        <w:rPr>
          <w:spacing w:val="-11"/>
        </w:rPr>
        <w:t xml:space="preserve"> </w:t>
      </w:r>
      <w:r>
        <w:t>невосклицательных</w:t>
      </w:r>
      <w:r>
        <w:rPr>
          <w:spacing w:val="-11"/>
        </w:rPr>
        <w:t xml:space="preserve"> </w:t>
      </w:r>
      <w:r>
        <w:t xml:space="preserve">предложений. </w:t>
      </w:r>
      <w:r>
        <w:rPr>
          <w:spacing w:val="-2"/>
        </w:rPr>
        <w:t>Главные</w:t>
      </w:r>
      <w:r>
        <w:tab/>
      </w:r>
      <w:r>
        <w:rPr>
          <w:spacing w:val="-4"/>
        </w:rPr>
        <w:t>члены</w:t>
      </w:r>
      <w:r>
        <w:tab/>
      </w:r>
      <w:r>
        <w:rPr>
          <w:spacing w:val="-2"/>
        </w:rPr>
        <w:t>предложения</w:t>
      </w:r>
      <w:r>
        <w:tab/>
      </w:r>
      <w:r>
        <w:rPr>
          <w:spacing w:val="-2"/>
        </w:rPr>
        <w:t>(грамматическая</w:t>
      </w:r>
      <w:r>
        <w:tab/>
      </w:r>
      <w:r>
        <w:rPr>
          <w:spacing w:val="-2"/>
        </w:rPr>
        <w:t>основа).</w:t>
      </w:r>
      <w:r>
        <w:tab/>
      </w:r>
      <w:r>
        <w:rPr>
          <w:spacing w:val="-2"/>
        </w:rPr>
        <w:t>Подлежащее</w:t>
      </w:r>
      <w:r>
        <w:tab/>
      </w:r>
      <w:r>
        <w:rPr>
          <w:spacing w:val="-10"/>
        </w:rPr>
        <w:t xml:space="preserve">и </w:t>
      </w:r>
      <w:r>
        <w:t>морфологические</w:t>
      </w:r>
      <w:r>
        <w:rPr>
          <w:spacing w:val="-15"/>
        </w:rPr>
        <w:t xml:space="preserve"> </w:t>
      </w:r>
      <w:r>
        <w:t>средства</w:t>
      </w:r>
      <w:r>
        <w:rPr>
          <w:spacing w:val="-15"/>
        </w:rPr>
        <w:t xml:space="preserve"> </w:t>
      </w:r>
      <w:r>
        <w:t>его</w:t>
      </w:r>
      <w:r>
        <w:rPr>
          <w:spacing w:val="-15"/>
        </w:rPr>
        <w:t xml:space="preserve"> </w:t>
      </w:r>
      <w:r>
        <w:t>выражения:</w:t>
      </w:r>
      <w:r>
        <w:rPr>
          <w:spacing w:val="-15"/>
        </w:rPr>
        <w:t xml:space="preserve"> </w:t>
      </w:r>
      <w:r>
        <w:t>именем</w:t>
      </w:r>
      <w:r>
        <w:rPr>
          <w:spacing w:val="-15"/>
        </w:rPr>
        <w:t xml:space="preserve"> </w:t>
      </w:r>
      <w:r>
        <w:t>существительным</w:t>
      </w:r>
      <w:r>
        <w:rPr>
          <w:spacing w:val="-15"/>
        </w:rPr>
        <w:t xml:space="preserve"> </w:t>
      </w:r>
      <w:r>
        <w:t>или</w:t>
      </w:r>
      <w:r>
        <w:rPr>
          <w:spacing w:val="-15"/>
        </w:rPr>
        <w:t xml:space="preserve"> </w:t>
      </w:r>
      <w:r>
        <w:t>местоимением в именительном падеже, сочетанием имени существительного в форме именительного падежа</w:t>
      </w:r>
      <w:r>
        <w:rPr>
          <w:spacing w:val="80"/>
        </w:rPr>
        <w:t xml:space="preserve"> </w:t>
      </w:r>
      <w:r>
        <w:t>с</w:t>
      </w:r>
      <w:r>
        <w:rPr>
          <w:spacing w:val="80"/>
        </w:rPr>
        <w:t xml:space="preserve"> </w:t>
      </w:r>
      <w:r>
        <w:t>существительным</w:t>
      </w:r>
      <w:r>
        <w:rPr>
          <w:spacing w:val="80"/>
        </w:rPr>
        <w:t xml:space="preserve"> </w:t>
      </w:r>
      <w:r>
        <w:t>или</w:t>
      </w:r>
      <w:r>
        <w:rPr>
          <w:spacing w:val="80"/>
        </w:rPr>
        <w:t xml:space="preserve"> </w:t>
      </w:r>
      <w:r>
        <w:t>местоимением</w:t>
      </w:r>
      <w:r>
        <w:rPr>
          <w:spacing w:val="80"/>
        </w:rPr>
        <w:t xml:space="preserve"> </w:t>
      </w:r>
      <w:r>
        <w:t>в</w:t>
      </w:r>
      <w:r>
        <w:rPr>
          <w:spacing w:val="80"/>
        </w:rPr>
        <w:t xml:space="preserve"> </w:t>
      </w:r>
      <w:r>
        <w:t>форме</w:t>
      </w:r>
      <w:r>
        <w:rPr>
          <w:spacing w:val="80"/>
        </w:rPr>
        <w:t xml:space="preserve"> </w:t>
      </w:r>
      <w:r>
        <w:t>творительного</w:t>
      </w:r>
      <w:r>
        <w:rPr>
          <w:spacing w:val="80"/>
        </w:rPr>
        <w:t xml:space="preserve"> </w:t>
      </w:r>
      <w:r>
        <w:t>падежа</w:t>
      </w:r>
      <w:r>
        <w:rPr>
          <w:spacing w:val="80"/>
        </w:rPr>
        <w:t xml:space="preserve"> </w:t>
      </w:r>
      <w:r>
        <w:t>с предлогом;</w:t>
      </w:r>
      <w:r>
        <w:rPr>
          <w:spacing w:val="80"/>
        </w:rPr>
        <w:t xml:space="preserve"> </w:t>
      </w:r>
      <w:r>
        <w:t>сочетанием</w:t>
      </w:r>
      <w:r>
        <w:rPr>
          <w:spacing w:val="80"/>
        </w:rPr>
        <w:t xml:space="preserve"> </w:t>
      </w:r>
      <w:r>
        <w:t>имени</w:t>
      </w:r>
      <w:r>
        <w:rPr>
          <w:spacing w:val="80"/>
        </w:rPr>
        <w:t xml:space="preserve"> </w:t>
      </w:r>
      <w:r>
        <w:t>числительного</w:t>
      </w:r>
      <w:r>
        <w:rPr>
          <w:spacing w:val="80"/>
        </w:rPr>
        <w:t xml:space="preserve"> </w:t>
      </w:r>
      <w:r>
        <w:t>в</w:t>
      </w:r>
      <w:r>
        <w:rPr>
          <w:spacing w:val="80"/>
        </w:rPr>
        <w:t xml:space="preserve"> </w:t>
      </w:r>
      <w:r>
        <w:t>форме</w:t>
      </w:r>
      <w:r>
        <w:rPr>
          <w:spacing w:val="80"/>
        </w:rPr>
        <w:t xml:space="preserve"> </w:t>
      </w:r>
      <w:r>
        <w:t>именительного</w:t>
      </w:r>
      <w:r>
        <w:rPr>
          <w:spacing w:val="80"/>
        </w:rPr>
        <w:t xml:space="preserve"> </w:t>
      </w:r>
      <w:r>
        <w:t>падежа</w:t>
      </w:r>
      <w:r>
        <w:rPr>
          <w:spacing w:val="80"/>
        </w:rPr>
        <w:t xml:space="preserve"> </w:t>
      </w:r>
      <w:r>
        <w:t>с</w:t>
      </w:r>
      <w:r>
        <w:rPr>
          <w:spacing w:val="80"/>
        </w:rPr>
        <w:t xml:space="preserve"> </w:t>
      </w:r>
      <w:r>
        <w:t>существительным</w:t>
      </w:r>
      <w:r>
        <w:rPr>
          <w:spacing w:val="5"/>
        </w:rPr>
        <w:t xml:space="preserve"> </w:t>
      </w:r>
      <w:r>
        <w:t>в</w:t>
      </w:r>
      <w:r>
        <w:rPr>
          <w:spacing w:val="8"/>
        </w:rPr>
        <w:t xml:space="preserve"> </w:t>
      </w:r>
      <w:r>
        <w:t>форме</w:t>
      </w:r>
      <w:r>
        <w:rPr>
          <w:spacing w:val="8"/>
        </w:rPr>
        <w:t xml:space="preserve"> </w:t>
      </w:r>
      <w:r>
        <w:t>родительного</w:t>
      </w:r>
      <w:r>
        <w:rPr>
          <w:spacing w:val="8"/>
        </w:rPr>
        <w:t xml:space="preserve"> </w:t>
      </w:r>
      <w:r>
        <w:t>падежа.</w:t>
      </w:r>
      <w:r>
        <w:rPr>
          <w:spacing w:val="8"/>
        </w:rPr>
        <w:t xml:space="preserve"> </w:t>
      </w:r>
      <w:r>
        <w:t>Сказуемое</w:t>
      </w:r>
      <w:r>
        <w:rPr>
          <w:spacing w:val="8"/>
        </w:rPr>
        <w:t xml:space="preserve"> </w:t>
      </w:r>
      <w:r>
        <w:t>и</w:t>
      </w:r>
      <w:r>
        <w:rPr>
          <w:spacing w:val="9"/>
        </w:rPr>
        <w:t xml:space="preserve"> </w:t>
      </w:r>
      <w:r>
        <w:t>способы</w:t>
      </w:r>
      <w:r>
        <w:rPr>
          <w:spacing w:val="8"/>
        </w:rPr>
        <w:t xml:space="preserve"> </w:t>
      </w:r>
      <w:r>
        <w:t>его</w:t>
      </w:r>
      <w:r>
        <w:rPr>
          <w:spacing w:val="9"/>
        </w:rPr>
        <w:t xml:space="preserve"> </w:t>
      </w:r>
      <w:r>
        <w:rPr>
          <w:spacing w:val="-2"/>
        </w:rPr>
        <w:t>выражения:</w:t>
      </w:r>
    </w:p>
    <w:p w14:paraId="0F0C672A" w14:textId="77777777" w:rsidR="00437756" w:rsidRDefault="00713951">
      <w:pPr>
        <w:pStyle w:val="a3"/>
        <w:spacing w:before="3"/>
        <w:ind w:left="1225"/>
        <w:jc w:val="both"/>
      </w:pPr>
      <w:r>
        <w:t>глаголом,</w:t>
      </w:r>
      <w:r>
        <w:rPr>
          <w:spacing w:val="-6"/>
        </w:rPr>
        <w:t xml:space="preserve"> </w:t>
      </w:r>
      <w:r>
        <w:t>именем</w:t>
      </w:r>
      <w:r>
        <w:rPr>
          <w:spacing w:val="-4"/>
        </w:rPr>
        <w:t xml:space="preserve"> </w:t>
      </w:r>
      <w:r>
        <w:t>существительным,</w:t>
      </w:r>
      <w:r>
        <w:rPr>
          <w:spacing w:val="-3"/>
        </w:rPr>
        <w:t xml:space="preserve"> </w:t>
      </w:r>
      <w:r>
        <w:t>именем</w:t>
      </w:r>
      <w:r>
        <w:rPr>
          <w:spacing w:val="-4"/>
        </w:rPr>
        <w:t xml:space="preserve"> </w:t>
      </w:r>
      <w:r>
        <w:rPr>
          <w:spacing w:val="-2"/>
        </w:rPr>
        <w:t>прилагательным.</w:t>
      </w:r>
    </w:p>
    <w:p w14:paraId="69DE660F" w14:textId="77777777" w:rsidR="00437756" w:rsidRDefault="00713951">
      <w:pPr>
        <w:pStyle w:val="a3"/>
        <w:spacing w:before="12"/>
        <w:jc w:val="both"/>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13FE494F" w14:textId="77777777" w:rsidR="00437756" w:rsidRDefault="00713951">
      <w:pPr>
        <w:pStyle w:val="a3"/>
        <w:spacing w:before="15"/>
        <w:jc w:val="both"/>
      </w:pPr>
      <w:r>
        <w:t>Предложения</w:t>
      </w:r>
      <w:r>
        <w:rPr>
          <w:spacing w:val="-7"/>
        </w:rPr>
        <w:t xml:space="preserve"> </w:t>
      </w:r>
      <w:r>
        <w:t>распространенные</w:t>
      </w:r>
      <w:r>
        <w:rPr>
          <w:spacing w:val="-7"/>
        </w:rPr>
        <w:t xml:space="preserve"> </w:t>
      </w:r>
      <w:r>
        <w:t>и</w:t>
      </w:r>
      <w:r>
        <w:rPr>
          <w:spacing w:val="-4"/>
        </w:rPr>
        <w:t xml:space="preserve"> </w:t>
      </w:r>
      <w:r>
        <w:rPr>
          <w:spacing w:val="-2"/>
        </w:rPr>
        <w:t>нераспространенные.</w:t>
      </w:r>
    </w:p>
    <w:p w14:paraId="1D4F18D8" w14:textId="77777777" w:rsidR="00437756" w:rsidRDefault="00713951">
      <w:pPr>
        <w:pStyle w:val="a3"/>
        <w:spacing w:before="12" w:line="247" w:lineRule="auto"/>
        <w:ind w:left="1225" w:right="852" w:firstLine="273"/>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w:t>
      </w:r>
      <w:r>
        <w:rPr>
          <w:spacing w:val="-13"/>
        </w:rPr>
        <w:t xml:space="preserve"> </w:t>
      </w:r>
      <w:r>
        <w:t>обстоятельств</w:t>
      </w:r>
      <w:r>
        <w:rPr>
          <w:spacing w:val="-12"/>
        </w:rPr>
        <w:t xml:space="preserve"> </w:t>
      </w:r>
      <w:r>
        <w:t>по</w:t>
      </w:r>
      <w:r>
        <w:rPr>
          <w:spacing w:val="-11"/>
        </w:rPr>
        <w:t xml:space="preserve"> </w:t>
      </w:r>
      <w:r>
        <w:t>значению</w:t>
      </w:r>
      <w:r>
        <w:rPr>
          <w:spacing w:val="-13"/>
        </w:rPr>
        <w:t xml:space="preserve"> </w:t>
      </w:r>
      <w:r>
        <w:t>(времени,</w:t>
      </w:r>
      <w:r>
        <w:rPr>
          <w:spacing w:val="-13"/>
        </w:rPr>
        <w:t xml:space="preserve"> </w:t>
      </w:r>
      <w:r>
        <w:t>места,</w:t>
      </w:r>
      <w:r>
        <w:rPr>
          <w:spacing w:val="-13"/>
        </w:rPr>
        <w:t xml:space="preserve"> </w:t>
      </w:r>
      <w:r>
        <w:t>образа</w:t>
      </w:r>
      <w:r>
        <w:rPr>
          <w:spacing w:val="-14"/>
        </w:rPr>
        <w:t xml:space="preserve"> </w:t>
      </w:r>
      <w:r>
        <w:t>действия,</w:t>
      </w:r>
      <w:r>
        <w:rPr>
          <w:spacing w:val="-13"/>
        </w:rPr>
        <w:t xml:space="preserve"> </w:t>
      </w:r>
      <w:r>
        <w:t>цели,</w:t>
      </w:r>
      <w:r>
        <w:rPr>
          <w:spacing w:val="-13"/>
        </w:rPr>
        <w:t xml:space="preserve"> </w:t>
      </w:r>
      <w:r>
        <w:t>причины,</w:t>
      </w:r>
      <w:r>
        <w:rPr>
          <w:spacing w:val="-14"/>
        </w:rPr>
        <w:t xml:space="preserve"> </w:t>
      </w:r>
      <w:r>
        <w:t>меры и степени, условия, уступки).</w:t>
      </w:r>
    </w:p>
    <w:p w14:paraId="7E78D255" w14:textId="77777777" w:rsidR="00437756" w:rsidRDefault="00713951">
      <w:pPr>
        <w:pStyle w:val="a3"/>
        <w:spacing w:before="4" w:line="247" w:lineRule="auto"/>
        <w:ind w:left="1225" w:right="849" w:firstLine="273"/>
        <w:jc w:val="both"/>
      </w:pPr>
      <w:r>
        <w:t>Простое</w:t>
      </w:r>
      <w:r>
        <w:rPr>
          <w:spacing w:val="-13"/>
        </w:rPr>
        <w:t xml:space="preserve"> </w:t>
      </w:r>
      <w:r>
        <w:t>осложненное</w:t>
      </w:r>
      <w:r>
        <w:rPr>
          <w:spacing w:val="-14"/>
        </w:rPr>
        <w:t xml:space="preserve"> </w:t>
      </w:r>
      <w:r>
        <w:t>предложение.</w:t>
      </w:r>
      <w:r>
        <w:rPr>
          <w:spacing w:val="-13"/>
        </w:rPr>
        <w:t xml:space="preserve"> </w:t>
      </w:r>
      <w:r>
        <w:t>Однородные</w:t>
      </w:r>
      <w:r>
        <w:rPr>
          <w:spacing w:val="-14"/>
        </w:rPr>
        <w:t xml:space="preserve"> </w:t>
      </w:r>
      <w:r>
        <w:t>члены</w:t>
      </w:r>
      <w:r>
        <w:rPr>
          <w:spacing w:val="-14"/>
        </w:rPr>
        <w:t xml:space="preserve"> </w:t>
      </w:r>
      <w:r>
        <w:t>предложения,</w:t>
      </w:r>
      <w:r>
        <w:rPr>
          <w:spacing w:val="-13"/>
        </w:rPr>
        <w:t xml:space="preserve"> </w:t>
      </w:r>
      <w:r>
        <w:t>их</w:t>
      </w:r>
      <w:r>
        <w:rPr>
          <w:spacing w:val="-11"/>
        </w:rPr>
        <w:t xml:space="preserve"> </w:t>
      </w:r>
      <w:r>
        <w:t>роль</w:t>
      </w:r>
      <w:r>
        <w:rPr>
          <w:spacing w:val="-12"/>
        </w:rPr>
        <w:t xml:space="preserve"> </w:t>
      </w:r>
      <w:r>
        <w:t>в</w:t>
      </w:r>
      <w:r>
        <w:rPr>
          <w:spacing w:val="-14"/>
        </w:rPr>
        <w:t xml:space="preserve"> </w:t>
      </w:r>
      <w:r>
        <w:t>речи. Особенности интонации предложений с однородными членами. Предложения с однородными</w:t>
      </w:r>
      <w:r>
        <w:rPr>
          <w:spacing w:val="-3"/>
        </w:rPr>
        <w:t xml:space="preserve"> </w:t>
      </w:r>
      <w:r>
        <w:t>членами</w:t>
      </w:r>
      <w:r>
        <w:rPr>
          <w:spacing w:val="-5"/>
        </w:rPr>
        <w:t xml:space="preserve"> </w:t>
      </w:r>
      <w:r>
        <w:t>(без</w:t>
      </w:r>
      <w:r>
        <w:rPr>
          <w:spacing w:val="-3"/>
        </w:rPr>
        <w:t xml:space="preserve"> </w:t>
      </w:r>
      <w:r>
        <w:t>союзов,</w:t>
      </w:r>
      <w:r>
        <w:rPr>
          <w:spacing w:val="-3"/>
        </w:rPr>
        <w:t xml:space="preserve"> </w:t>
      </w:r>
      <w:r>
        <w:t>с</w:t>
      </w:r>
      <w:r>
        <w:rPr>
          <w:spacing w:val="-5"/>
        </w:rPr>
        <w:t xml:space="preserve"> </w:t>
      </w:r>
      <w:r>
        <w:t>одиночным</w:t>
      </w:r>
      <w:r>
        <w:rPr>
          <w:spacing w:val="-5"/>
        </w:rPr>
        <w:t xml:space="preserve"> </w:t>
      </w:r>
      <w:r>
        <w:t>союзом</w:t>
      </w:r>
      <w:r>
        <w:rPr>
          <w:spacing w:val="-4"/>
        </w:rPr>
        <w:t xml:space="preserve"> </w:t>
      </w:r>
      <w:r>
        <w:t>и,</w:t>
      </w:r>
      <w:r>
        <w:rPr>
          <w:spacing w:val="-3"/>
        </w:rPr>
        <w:t xml:space="preserve"> </w:t>
      </w:r>
      <w:r>
        <w:t>союзами</w:t>
      </w:r>
      <w:r>
        <w:rPr>
          <w:spacing w:val="-5"/>
        </w:rPr>
        <w:t xml:space="preserve"> </w:t>
      </w:r>
      <w:r>
        <w:t>а,</w:t>
      </w:r>
      <w:r>
        <w:rPr>
          <w:spacing w:val="-3"/>
        </w:rPr>
        <w:t xml:space="preserve"> </w:t>
      </w:r>
      <w:r>
        <w:t>но,</w:t>
      </w:r>
      <w:r>
        <w:rPr>
          <w:spacing w:val="-3"/>
        </w:rPr>
        <w:t xml:space="preserve"> </w:t>
      </w:r>
      <w:r>
        <w:t>однако,</w:t>
      </w:r>
      <w:r>
        <w:rPr>
          <w:spacing w:val="-3"/>
        </w:rPr>
        <w:t xml:space="preserve"> </w:t>
      </w:r>
      <w:r>
        <w:t xml:space="preserve">зато, да (в значении и), да (в </w:t>
      </w:r>
      <w:proofErr w:type="gramStart"/>
      <w:r>
        <w:t>значении</w:t>
      </w:r>
      <w:proofErr w:type="gramEnd"/>
      <w:r>
        <w:t xml:space="preserve"> но). Предложения с обобщающим словом при однородных членах.</w:t>
      </w:r>
    </w:p>
    <w:p w14:paraId="7C2A0C19" w14:textId="77777777" w:rsidR="00437756" w:rsidRDefault="00437756">
      <w:pPr>
        <w:spacing w:line="247" w:lineRule="auto"/>
        <w:jc w:val="both"/>
        <w:sectPr w:rsidR="00437756">
          <w:pgSz w:w="11910" w:h="16840"/>
          <w:pgMar w:top="1040" w:right="0" w:bottom="280" w:left="760" w:header="720" w:footer="720" w:gutter="0"/>
          <w:cols w:space="720"/>
        </w:sectPr>
      </w:pPr>
    </w:p>
    <w:p w14:paraId="741F19C8" w14:textId="77777777" w:rsidR="00437756" w:rsidRDefault="00713951">
      <w:pPr>
        <w:pStyle w:val="a3"/>
        <w:spacing w:before="68" w:line="247" w:lineRule="auto"/>
        <w:ind w:left="1225" w:right="854" w:firstLine="273"/>
        <w:jc w:val="both"/>
      </w:pPr>
      <w:r>
        <w:lastRenderedPageBreak/>
        <w:t xml:space="preserve">Предложения с обращением, особенности интонации. Обращение и средства его </w:t>
      </w:r>
      <w:r>
        <w:rPr>
          <w:spacing w:val="-2"/>
        </w:rPr>
        <w:t>выражения.</w:t>
      </w:r>
    </w:p>
    <w:p w14:paraId="682D13DA" w14:textId="77777777" w:rsidR="00437756" w:rsidRDefault="00713951">
      <w:pPr>
        <w:pStyle w:val="a3"/>
        <w:spacing w:before="6" w:line="252" w:lineRule="auto"/>
        <w:ind w:right="853"/>
        <w:jc w:val="both"/>
      </w:pPr>
      <w:r>
        <w:t>Синтаксический анализ простого и простого осложненного предложений. Пунктуационное</w:t>
      </w:r>
      <w:r>
        <w:rPr>
          <w:spacing w:val="40"/>
        </w:rPr>
        <w:t xml:space="preserve"> </w:t>
      </w:r>
      <w:r>
        <w:t>оформление</w:t>
      </w:r>
      <w:r>
        <w:rPr>
          <w:spacing w:val="40"/>
        </w:rPr>
        <w:t xml:space="preserve"> </w:t>
      </w:r>
      <w:r>
        <w:t>предложений,</w:t>
      </w:r>
      <w:r>
        <w:rPr>
          <w:spacing w:val="40"/>
        </w:rPr>
        <w:t xml:space="preserve"> </w:t>
      </w:r>
      <w:r>
        <w:t>осложненных</w:t>
      </w:r>
      <w:r>
        <w:rPr>
          <w:spacing w:val="40"/>
        </w:rPr>
        <w:t xml:space="preserve"> </w:t>
      </w:r>
      <w:r>
        <w:t>однородными</w:t>
      </w:r>
      <w:r>
        <w:rPr>
          <w:spacing w:val="40"/>
        </w:rPr>
        <w:t xml:space="preserve"> </w:t>
      </w:r>
      <w:r>
        <w:t>членами,</w:t>
      </w:r>
    </w:p>
    <w:p w14:paraId="245F7853" w14:textId="77777777" w:rsidR="00437756" w:rsidRDefault="00713951">
      <w:pPr>
        <w:pStyle w:val="a3"/>
        <w:spacing w:line="247" w:lineRule="auto"/>
        <w:ind w:left="1225" w:right="851"/>
        <w:jc w:val="both"/>
      </w:pPr>
      <w:r>
        <w:t>связанными</w:t>
      </w:r>
      <w:r>
        <w:rPr>
          <w:spacing w:val="-7"/>
        </w:rPr>
        <w:t xml:space="preserve"> </w:t>
      </w:r>
      <w:r>
        <w:t>бессоюзной</w:t>
      </w:r>
      <w:r>
        <w:rPr>
          <w:spacing w:val="-7"/>
        </w:rPr>
        <w:t xml:space="preserve"> </w:t>
      </w:r>
      <w:r>
        <w:t>связью,</w:t>
      </w:r>
      <w:r>
        <w:rPr>
          <w:spacing w:val="-8"/>
        </w:rPr>
        <w:t xml:space="preserve"> </w:t>
      </w:r>
      <w:r>
        <w:t>одиночным</w:t>
      </w:r>
      <w:r>
        <w:rPr>
          <w:spacing w:val="-9"/>
        </w:rPr>
        <w:t xml:space="preserve"> </w:t>
      </w:r>
      <w:r>
        <w:t>союзом</w:t>
      </w:r>
      <w:r>
        <w:rPr>
          <w:spacing w:val="-9"/>
        </w:rPr>
        <w:t xml:space="preserve"> </w:t>
      </w:r>
      <w:r>
        <w:t>и,</w:t>
      </w:r>
      <w:r>
        <w:rPr>
          <w:spacing w:val="-8"/>
        </w:rPr>
        <w:t xml:space="preserve"> </w:t>
      </w:r>
      <w:r>
        <w:t>союзами</w:t>
      </w:r>
      <w:r>
        <w:rPr>
          <w:spacing w:val="-7"/>
        </w:rPr>
        <w:t xml:space="preserve"> </w:t>
      </w:r>
      <w:r>
        <w:t>а,</w:t>
      </w:r>
      <w:r>
        <w:rPr>
          <w:spacing w:val="-8"/>
        </w:rPr>
        <w:t xml:space="preserve"> </w:t>
      </w:r>
      <w:r>
        <w:t>но,</w:t>
      </w:r>
      <w:r>
        <w:rPr>
          <w:spacing w:val="-8"/>
        </w:rPr>
        <w:t xml:space="preserve"> </w:t>
      </w:r>
      <w:r>
        <w:t>однако,</w:t>
      </w:r>
      <w:r>
        <w:rPr>
          <w:spacing w:val="-8"/>
        </w:rPr>
        <w:t xml:space="preserve"> </w:t>
      </w:r>
      <w:r>
        <w:t>зато,</w:t>
      </w:r>
      <w:r>
        <w:rPr>
          <w:spacing w:val="-8"/>
        </w:rPr>
        <w:t xml:space="preserve"> </w:t>
      </w:r>
      <w:r>
        <w:t>да</w:t>
      </w:r>
      <w:r>
        <w:rPr>
          <w:spacing w:val="-9"/>
        </w:rPr>
        <w:t xml:space="preserve"> </w:t>
      </w:r>
      <w:r>
        <w:t xml:space="preserve">(в значении и), да (в </w:t>
      </w:r>
      <w:proofErr w:type="gramStart"/>
      <w:r>
        <w:t>значении</w:t>
      </w:r>
      <w:proofErr w:type="gramEnd"/>
      <w:r>
        <w:t xml:space="preserve"> но).</w:t>
      </w:r>
    </w:p>
    <w:p w14:paraId="7D97D1BA" w14:textId="77777777" w:rsidR="00437756" w:rsidRDefault="00713951">
      <w:pPr>
        <w:pStyle w:val="a3"/>
        <w:spacing w:line="247" w:lineRule="auto"/>
        <w:ind w:left="1225" w:right="852" w:firstLine="273"/>
        <w:jc w:val="both"/>
      </w:pPr>
      <w:r>
        <w:t>Предложения простые и сложные. Сложные предложения с бессоюзной и союзной связью.</w:t>
      </w:r>
      <w:r>
        <w:rPr>
          <w:spacing w:val="-7"/>
        </w:rPr>
        <w:t xml:space="preserve"> </w:t>
      </w:r>
      <w:r>
        <w:t>Предложения</w:t>
      </w:r>
      <w:r>
        <w:rPr>
          <w:spacing w:val="-7"/>
        </w:rPr>
        <w:t xml:space="preserve"> </w:t>
      </w:r>
      <w:r>
        <w:t>сложносочиненные</w:t>
      </w:r>
      <w:r>
        <w:rPr>
          <w:spacing w:val="-10"/>
        </w:rPr>
        <w:t xml:space="preserve"> </w:t>
      </w:r>
      <w:r>
        <w:t>и</w:t>
      </w:r>
      <w:r>
        <w:rPr>
          <w:spacing w:val="-7"/>
        </w:rPr>
        <w:t xml:space="preserve"> </w:t>
      </w:r>
      <w:r>
        <w:t>сложноподчиненные</w:t>
      </w:r>
      <w:r>
        <w:rPr>
          <w:spacing w:val="-9"/>
        </w:rPr>
        <w:t xml:space="preserve"> </w:t>
      </w:r>
      <w:r>
        <w:t>(общее</w:t>
      </w:r>
      <w:r>
        <w:rPr>
          <w:spacing w:val="-8"/>
        </w:rPr>
        <w:t xml:space="preserve"> </w:t>
      </w:r>
      <w:r>
        <w:t>представление, практическое усвоение).</w:t>
      </w:r>
    </w:p>
    <w:p w14:paraId="4455DB02" w14:textId="77777777" w:rsidR="00437756" w:rsidRDefault="00713951">
      <w:pPr>
        <w:pStyle w:val="a3"/>
        <w:spacing w:before="3" w:line="247" w:lineRule="auto"/>
        <w:ind w:left="1225" w:right="854" w:firstLine="273"/>
        <w:jc w:val="both"/>
      </w:pPr>
      <w:r>
        <w:t>Пунктуационное</w:t>
      </w:r>
      <w:r>
        <w:rPr>
          <w:spacing w:val="-15"/>
        </w:rPr>
        <w:t xml:space="preserve"> </w:t>
      </w:r>
      <w:r>
        <w:t>оформление</w:t>
      </w:r>
      <w:r>
        <w:rPr>
          <w:spacing w:val="-15"/>
        </w:rPr>
        <w:t xml:space="preserve"> </w:t>
      </w:r>
      <w:r>
        <w:t>сложных</w:t>
      </w:r>
      <w:r>
        <w:rPr>
          <w:spacing w:val="-15"/>
        </w:rPr>
        <w:t xml:space="preserve"> </w:t>
      </w:r>
      <w:r>
        <w:t>предложений,</w:t>
      </w:r>
      <w:r>
        <w:rPr>
          <w:spacing w:val="-15"/>
        </w:rPr>
        <w:t xml:space="preserve"> </w:t>
      </w:r>
      <w:r>
        <w:t>состоящих</w:t>
      </w:r>
      <w:r>
        <w:rPr>
          <w:spacing w:val="-15"/>
        </w:rPr>
        <w:t xml:space="preserve"> </w:t>
      </w:r>
      <w:r>
        <w:t>из</w:t>
      </w:r>
      <w:r>
        <w:rPr>
          <w:spacing w:val="-15"/>
        </w:rPr>
        <w:t xml:space="preserve"> </w:t>
      </w:r>
      <w:r>
        <w:t>частей,</w:t>
      </w:r>
      <w:r>
        <w:rPr>
          <w:spacing w:val="-15"/>
        </w:rPr>
        <w:t xml:space="preserve"> </w:t>
      </w:r>
      <w:r>
        <w:t>связанных бессоюзной связью и союзами и, но, а, однако, зато, да.</w:t>
      </w:r>
    </w:p>
    <w:p w14:paraId="2CBFC11B" w14:textId="77777777" w:rsidR="00437756" w:rsidRDefault="00713951">
      <w:pPr>
        <w:pStyle w:val="a3"/>
        <w:spacing w:before="5"/>
        <w:jc w:val="both"/>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14:paraId="535FF96E" w14:textId="77777777" w:rsidR="00437756" w:rsidRDefault="00713951">
      <w:pPr>
        <w:pStyle w:val="a3"/>
        <w:spacing w:before="12" w:line="252" w:lineRule="auto"/>
        <w:ind w:right="3353"/>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14:paraId="23F0DBE3" w14:textId="77777777" w:rsidR="00437756" w:rsidRDefault="00713951">
      <w:pPr>
        <w:pStyle w:val="a3"/>
        <w:spacing w:line="249" w:lineRule="auto"/>
        <w:ind w:right="3838"/>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14:paraId="6A304EA8" w14:textId="77777777" w:rsidR="00437756" w:rsidRDefault="00437756">
      <w:pPr>
        <w:pStyle w:val="a3"/>
        <w:spacing w:before="16"/>
        <w:ind w:left="0"/>
      </w:pPr>
    </w:p>
    <w:p w14:paraId="5A466FE7" w14:textId="77777777" w:rsidR="00437756" w:rsidRDefault="00713951">
      <w:pPr>
        <w:pStyle w:val="a5"/>
        <w:numPr>
          <w:ilvl w:val="1"/>
          <w:numId w:val="74"/>
        </w:numPr>
        <w:tabs>
          <w:tab w:val="left" w:pos="2038"/>
        </w:tabs>
        <w:spacing w:before="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14:paraId="5B3FC7D5" w14:textId="77777777" w:rsidR="00437756" w:rsidRDefault="00713951">
      <w:pPr>
        <w:pStyle w:val="a5"/>
        <w:numPr>
          <w:ilvl w:val="2"/>
          <w:numId w:val="74"/>
        </w:numPr>
        <w:tabs>
          <w:tab w:val="left" w:pos="2218"/>
        </w:tabs>
        <w:spacing w:before="14"/>
        <w:ind w:left="2218" w:hanging="720"/>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38E22B31" w14:textId="77777777" w:rsidR="00437756" w:rsidRDefault="00713951">
      <w:pPr>
        <w:pStyle w:val="a3"/>
        <w:spacing w:before="12" w:line="247" w:lineRule="auto"/>
        <w:ind w:left="1225" w:right="849" w:firstLine="273"/>
        <w:jc w:val="both"/>
      </w:pPr>
      <w:r>
        <w:t>Русский язык - государственный язык Российской Федерации и язык межнационального общения.</w:t>
      </w:r>
    </w:p>
    <w:p w14:paraId="579FD775" w14:textId="77777777" w:rsidR="00437756" w:rsidRDefault="00713951">
      <w:pPr>
        <w:pStyle w:val="a3"/>
        <w:spacing w:before="6"/>
        <w:jc w:val="both"/>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14:paraId="2A19897C" w14:textId="77777777" w:rsidR="00437756" w:rsidRDefault="00713951">
      <w:pPr>
        <w:pStyle w:val="a5"/>
        <w:numPr>
          <w:ilvl w:val="2"/>
          <w:numId w:val="74"/>
        </w:numPr>
        <w:tabs>
          <w:tab w:val="left" w:pos="2218"/>
        </w:tabs>
        <w:spacing w:before="12"/>
        <w:ind w:left="2218" w:hanging="720"/>
        <w:jc w:val="both"/>
        <w:rPr>
          <w:sz w:val="24"/>
        </w:rPr>
      </w:pPr>
      <w:r>
        <w:rPr>
          <w:sz w:val="24"/>
        </w:rPr>
        <w:t>Язык и</w:t>
      </w:r>
      <w:r>
        <w:rPr>
          <w:spacing w:val="1"/>
          <w:sz w:val="24"/>
        </w:rPr>
        <w:t xml:space="preserve"> </w:t>
      </w:r>
      <w:r>
        <w:rPr>
          <w:spacing w:val="-4"/>
          <w:sz w:val="24"/>
        </w:rPr>
        <w:t>речь.</w:t>
      </w:r>
    </w:p>
    <w:p w14:paraId="30BC15B1" w14:textId="77777777" w:rsidR="00437756" w:rsidRDefault="00713951">
      <w:pPr>
        <w:pStyle w:val="a3"/>
        <w:spacing w:before="14" w:line="247" w:lineRule="auto"/>
        <w:ind w:left="1225" w:right="847" w:firstLine="273"/>
        <w:jc w:val="both"/>
      </w:pPr>
      <w:r>
        <w:t>Монолог-описание, монолог-повествование, монолог-рассуждение; сообщение на лингвистическую тему.</w:t>
      </w:r>
    </w:p>
    <w:p w14:paraId="3A98F141" w14:textId="77777777" w:rsidR="00437756" w:rsidRDefault="00713951">
      <w:pPr>
        <w:pStyle w:val="a3"/>
        <w:spacing w:before="5"/>
        <w:jc w:val="both"/>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14:paraId="186C2F2B" w14:textId="77777777" w:rsidR="00437756" w:rsidRDefault="00713951">
      <w:pPr>
        <w:pStyle w:val="a5"/>
        <w:numPr>
          <w:ilvl w:val="2"/>
          <w:numId w:val="74"/>
        </w:numPr>
        <w:tabs>
          <w:tab w:val="left" w:pos="2218"/>
        </w:tabs>
        <w:spacing w:before="13"/>
        <w:ind w:left="2218" w:hanging="720"/>
        <w:jc w:val="both"/>
        <w:rPr>
          <w:sz w:val="24"/>
        </w:rPr>
      </w:pPr>
      <w:r>
        <w:rPr>
          <w:spacing w:val="-2"/>
          <w:sz w:val="24"/>
        </w:rPr>
        <w:t>Текст.</w:t>
      </w:r>
    </w:p>
    <w:p w14:paraId="095A5553" w14:textId="77777777" w:rsidR="00437756" w:rsidRDefault="00713951">
      <w:pPr>
        <w:pStyle w:val="a3"/>
        <w:spacing w:before="12" w:line="247" w:lineRule="auto"/>
        <w:ind w:left="1225" w:right="853" w:firstLine="273"/>
        <w:jc w:val="both"/>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6987F651" w14:textId="77777777" w:rsidR="00437756" w:rsidRDefault="00713951">
      <w:pPr>
        <w:pStyle w:val="a3"/>
        <w:spacing w:before="6" w:line="247" w:lineRule="auto"/>
        <w:ind w:left="1225" w:right="852" w:firstLine="273"/>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0015EDD" w14:textId="77777777" w:rsidR="00437756" w:rsidRDefault="00713951">
      <w:pPr>
        <w:pStyle w:val="a3"/>
        <w:spacing w:before="3" w:line="252" w:lineRule="auto"/>
        <w:ind w:right="6241"/>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6FA10B2A" w14:textId="77777777" w:rsidR="00437756" w:rsidRDefault="00713951">
      <w:pPr>
        <w:pStyle w:val="a3"/>
        <w:ind w:right="7460"/>
      </w:pPr>
      <w:r>
        <w:t>Описание</w:t>
      </w:r>
      <w:r>
        <w:rPr>
          <w:spacing w:val="-4"/>
        </w:rPr>
        <w:t xml:space="preserve"> </w:t>
      </w:r>
      <w:r>
        <w:rPr>
          <w:spacing w:val="-2"/>
        </w:rPr>
        <w:t>природы.</w:t>
      </w:r>
    </w:p>
    <w:p w14:paraId="10364405" w14:textId="77777777" w:rsidR="00437756" w:rsidRDefault="00713951">
      <w:pPr>
        <w:pStyle w:val="a3"/>
        <w:spacing w:before="11"/>
        <w:ind w:right="7460"/>
      </w:pPr>
      <w:r>
        <w:t>Описание</w:t>
      </w:r>
      <w:r>
        <w:rPr>
          <w:spacing w:val="-4"/>
        </w:rPr>
        <w:t xml:space="preserve"> </w:t>
      </w:r>
      <w:r>
        <w:rPr>
          <w:spacing w:val="-2"/>
        </w:rPr>
        <w:t>местности.</w:t>
      </w:r>
    </w:p>
    <w:p w14:paraId="0CDC2DBD" w14:textId="77777777" w:rsidR="00437756" w:rsidRDefault="00713951">
      <w:pPr>
        <w:pStyle w:val="a3"/>
        <w:spacing w:before="12"/>
        <w:ind w:right="7460"/>
      </w:pPr>
      <w:r>
        <w:t>Описание</w:t>
      </w:r>
      <w:r>
        <w:rPr>
          <w:spacing w:val="-4"/>
        </w:rPr>
        <w:t xml:space="preserve"> </w:t>
      </w:r>
      <w:r>
        <w:rPr>
          <w:spacing w:val="-2"/>
        </w:rPr>
        <w:t>действий.</w:t>
      </w:r>
    </w:p>
    <w:p w14:paraId="75D36ECB" w14:textId="77777777" w:rsidR="00437756" w:rsidRDefault="00713951">
      <w:pPr>
        <w:pStyle w:val="a5"/>
        <w:numPr>
          <w:ilvl w:val="2"/>
          <w:numId w:val="74"/>
        </w:numPr>
        <w:tabs>
          <w:tab w:val="left" w:pos="2218"/>
        </w:tabs>
        <w:spacing w:before="15"/>
        <w:ind w:left="2218" w:hanging="720"/>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4B4E585B" w14:textId="77777777" w:rsidR="00437756" w:rsidRDefault="00713951">
      <w:pPr>
        <w:pStyle w:val="a3"/>
        <w:spacing w:before="12"/>
      </w:pPr>
      <w:r>
        <w:t>Официально-деловой</w:t>
      </w:r>
      <w:r>
        <w:rPr>
          <w:spacing w:val="4"/>
        </w:rPr>
        <w:t xml:space="preserve"> </w:t>
      </w:r>
      <w:r>
        <w:t>стиль.</w:t>
      </w:r>
      <w:r>
        <w:rPr>
          <w:spacing w:val="6"/>
        </w:rPr>
        <w:t xml:space="preserve"> </w:t>
      </w:r>
      <w:r>
        <w:t>Заявление.</w:t>
      </w:r>
      <w:r>
        <w:rPr>
          <w:spacing w:val="6"/>
        </w:rPr>
        <w:t xml:space="preserve"> </w:t>
      </w:r>
      <w:r>
        <w:t>Расписка.</w:t>
      </w:r>
      <w:r>
        <w:rPr>
          <w:spacing w:val="5"/>
        </w:rPr>
        <w:t xml:space="preserve"> </w:t>
      </w:r>
      <w:r>
        <w:t>Научный</w:t>
      </w:r>
      <w:r>
        <w:rPr>
          <w:spacing w:val="9"/>
        </w:rPr>
        <w:t xml:space="preserve"> </w:t>
      </w:r>
      <w:r>
        <w:t>стиль.</w:t>
      </w:r>
      <w:r>
        <w:rPr>
          <w:spacing w:val="6"/>
        </w:rPr>
        <w:t xml:space="preserve"> </w:t>
      </w:r>
      <w:r>
        <w:t>Словарная</w:t>
      </w:r>
      <w:r>
        <w:rPr>
          <w:spacing w:val="6"/>
        </w:rPr>
        <w:t xml:space="preserve"> </w:t>
      </w:r>
      <w:r>
        <w:rPr>
          <w:spacing w:val="-2"/>
        </w:rPr>
        <w:t>статья.</w:t>
      </w:r>
    </w:p>
    <w:p w14:paraId="17A08995" w14:textId="77777777" w:rsidR="00437756" w:rsidRDefault="00713951">
      <w:pPr>
        <w:pStyle w:val="a3"/>
        <w:spacing w:before="10"/>
        <w:ind w:left="1225"/>
      </w:pPr>
      <w:r>
        <w:t>Научное</w:t>
      </w:r>
      <w:r>
        <w:rPr>
          <w:spacing w:val="-4"/>
        </w:rPr>
        <w:t xml:space="preserve"> </w:t>
      </w:r>
      <w:r>
        <w:rPr>
          <w:spacing w:val="-2"/>
        </w:rPr>
        <w:t>сообщение.</w:t>
      </w:r>
    </w:p>
    <w:p w14:paraId="04CAC989" w14:textId="77777777" w:rsidR="00437756" w:rsidRDefault="00713951">
      <w:pPr>
        <w:pStyle w:val="a5"/>
        <w:numPr>
          <w:ilvl w:val="2"/>
          <w:numId w:val="74"/>
        </w:numPr>
        <w:tabs>
          <w:tab w:val="left" w:pos="2218"/>
        </w:tabs>
        <w:spacing w:before="12"/>
        <w:ind w:left="2218" w:hanging="720"/>
        <w:rPr>
          <w:sz w:val="24"/>
        </w:rPr>
      </w:pPr>
      <w:r>
        <w:rPr>
          <w:sz w:val="24"/>
        </w:rPr>
        <w:t>Система</w:t>
      </w:r>
      <w:r>
        <w:rPr>
          <w:spacing w:val="-3"/>
          <w:sz w:val="24"/>
        </w:rPr>
        <w:t xml:space="preserve"> </w:t>
      </w:r>
      <w:r>
        <w:rPr>
          <w:spacing w:val="-2"/>
          <w:sz w:val="24"/>
        </w:rPr>
        <w:t>языка.</w:t>
      </w:r>
    </w:p>
    <w:p w14:paraId="72A24D48" w14:textId="77777777" w:rsidR="00437756" w:rsidRDefault="00713951">
      <w:pPr>
        <w:pStyle w:val="a5"/>
        <w:numPr>
          <w:ilvl w:val="3"/>
          <w:numId w:val="74"/>
        </w:numPr>
        <w:tabs>
          <w:tab w:val="left" w:pos="2398"/>
        </w:tabs>
        <w:spacing w:before="12"/>
        <w:ind w:left="2398" w:hanging="900"/>
        <w:rPr>
          <w:sz w:val="24"/>
        </w:rPr>
      </w:pPr>
      <w:r>
        <w:rPr>
          <w:sz w:val="24"/>
        </w:rPr>
        <w:t>Лексикология.</w:t>
      </w:r>
      <w:r>
        <w:rPr>
          <w:spacing w:val="-10"/>
          <w:sz w:val="24"/>
        </w:rPr>
        <w:t xml:space="preserve"> </w:t>
      </w:r>
      <w:r>
        <w:rPr>
          <w:sz w:val="24"/>
        </w:rPr>
        <w:t>Культура</w:t>
      </w:r>
      <w:r>
        <w:rPr>
          <w:spacing w:val="-4"/>
          <w:sz w:val="24"/>
        </w:rPr>
        <w:t xml:space="preserve"> речи.</w:t>
      </w:r>
    </w:p>
    <w:p w14:paraId="577BAC0E" w14:textId="77777777" w:rsidR="00437756" w:rsidRDefault="00713951">
      <w:pPr>
        <w:pStyle w:val="a3"/>
        <w:spacing w:before="14" w:line="247" w:lineRule="auto"/>
        <w:ind w:left="1225" w:right="858" w:firstLine="273"/>
        <w:jc w:val="both"/>
      </w:pPr>
      <w:r>
        <w:t>Лексика русского языка с точки зрения ее происхождения: исконно русские и заимствованные слова.</w:t>
      </w:r>
    </w:p>
    <w:p w14:paraId="3E847A51" w14:textId="77777777" w:rsidR="00437756" w:rsidRDefault="00713951">
      <w:pPr>
        <w:pStyle w:val="a3"/>
        <w:spacing w:before="5" w:line="247" w:lineRule="auto"/>
        <w:ind w:left="1225" w:right="852" w:firstLine="273"/>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7B55381C" w14:textId="77777777" w:rsidR="00437756" w:rsidRDefault="00713951">
      <w:pPr>
        <w:pStyle w:val="a3"/>
        <w:spacing w:before="3" w:line="247" w:lineRule="auto"/>
        <w:ind w:left="1225" w:right="848" w:firstLine="273"/>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F567D57" w14:textId="77777777" w:rsidR="00437756" w:rsidRDefault="00713951">
      <w:pPr>
        <w:pStyle w:val="a3"/>
        <w:spacing w:before="6" w:line="247" w:lineRule="auto"/>
        <w:ind w:left="1225" w:right="857" w:firstLine="273"/>
        <w:jc w:val="both"/>
      </w:pPr>
      <w:r>
        <w:t xml:space="preserve">Стилистические пласты лексики: стилистически нейтральная, высокая и сниженная </w:t>
      </w:r>
      <w:r>
        <w:rPr>
          <w:spacing w:val="-2"/>
        </w:rPr>
        <w:t>лексика.</w:t>
      </w:r>
    </w:p>
    <w:p w14:paraId="04132D21" w14:textId="77777777" w:rsidR="00437756" w:rsidRDefault="00437756">
      <w:pPr>
        <w:spacing w:line="247" w:lineRule="auto"/>
        <w:jc w:val="both"/>
        <w:sectPr w:rsidR="00437756">
          <w:pgSz w:w="11910" w:h="16840"/>
          <w:pgMar w:top="1040" w:right="0" w:bottom="280" w:left="760" w:header="720" w:footer="720" w:gutter="0"/>
          <w:cols w:space="720"/>
        </w:sectPr>
      </w:pPr>
    </w:p>
    <w:p w14:paraId="6EB6F924" w14:textId="77777777" w:rsidR="00437756" w:rsidRDefault="00713951">
      <w:pPr>
        <w:pStyle w:val="a3"/>
        <w:spacing w:before="68"/>
      </w:pPr>
      <w:r>
        <w:lastRenderedPageBreak/>
        <w:t>Лексический</w:t>
      </w:r>
      <w:r>
        <w:rPr>
          <w:spacing w:val="-2"/>
        </w:rPr>
        <w:t xml:space="preserve"> </w:t>
      </w:r>
      <w:r>
        <w:t>анализ</w:t>
      </w:r>
      <w:r>
        <w:rPr>
          <w:spacing w:val="-2"/>
        </w:rPr>
        <w:t xml:space="preserve"> слов.</w:t>
      </w:r>
    </w:p>
    <w:p w14:paraId="7C80D615" w14:textId="77777777" w:rsidR="00437756" w:rsidRDefault="00713951">
      <w:pPr>
        <w:pStyle w:val="a3"/>
        <w:spacing w:before="15" w:line="247" w:lineRule="auto"/>
        <w:ind w:left="1225" w:firstLine="273"/>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w:t>
      </w:r>
      <w:r>
        <w:rPr>
          <w:spacing w:val="40"/>
        </w:rPr>
        <w:t xml:space="preserve"> </w:t>
      </w:r>
      <w:r>
        <w:t>в</w:t>
      </w:r>
      <w:r>
        <w:rPr>
          <w:spacing w:val="80"/>
          <w:w w:val="150"/>
        </w:rPr>
        <w:t xml:space="preserve"> </w:t>
      </w:r>
      <w:r>
        <w:t>соответствии с ситуацией общения.</w:t>
      </w:r>
    </w:p>
    <w:p w14:paraId="75A1D524" w14:textId="77777777" w:rsidR="00437756" w:rsidRDefault="00713951">
      <w:pPr>
        <w:pStyle w:val="a3"/>
        <w:spacing w:before="5" w:line="247" w:lineRule="auto"/>
        <w:ind w:left="1225" w:firstLine="273"/>
      </w:pPr>
      <w:r>
        <w:t>Оценка</w:t>
      </w:r>
      <w:r>
        <w:rPr>
          <w:spacing w:val="38"/>
        </w:rPr>
        <w:t xml:space="preserve"> </w:t>
      </w:r>
      <w:r>
        <w:t>своей</w:t>
      </w:r>
      <w:r>
        <w:rPr>
          <w:spacing w:val="39"/>
        </w:rPr>
        <w:t xml:space="preserve"> </w:t>
      </w:r>
      <w:r>
        <w:t>и</w:t>
      </w:r>
      <w:r>
        <w:rPr>
          <w:spacing w:val="39"/>
        </w:rPr>
        <w:t xml:space="preserve"> </w:t>
      </w:r>
      <w:r>
        <w:t>чужой</w:t>
      </w:r>
      <w:r>
        <w:rPr>
          <w:spacing w:val="40"/>
        </w:rPr>
        <w:t xml:space="preserve"> </w:t>
      </w:r>
      <w:r>
        <w:t>речи</w:t>
      </w:r>
      <w:r>
        <w:rPr>
          <w:spacing w:val="39"/>
        </w:rPr>
        <w:t xml:space="preserve"> </w:t>
      </w:r>
      <w:r>
        <w:t>с</w:t>
      </w:r>
      <w:r>
        <w:rPr>
          <w:spacing w:val="38"/>
        </w:rPr>
        <w:t xml:space="preserve"> </w:t>
      </w:r>
      <w:r>
        <w:t>точки</w:t>
      </w:r>
      <w:r>
        <w:rPr>
          <w:spacing w:val="37"/>
        </w:rPr>
        <w:t xml:space="preserve"> </w:t>
      </w:r>
      <w:r>
        <w:t>зрения</w:t>
      </w:r>
      <w:r>
        <w:rPr>
          <w:spacing w:val="34"/>
        </w:rPr>
        <w:t xml:space="preserve"> </w:t>
      </w:r>
      <w:r>
        <w:t>точного,</w:t>
      </w:r>
      <w:r>
        <w:rPr>
          <w:spacing w:val="40"/>
        </w:rPr>
        <w:t xml:space="preserve"> </w:t>
      </w:r>
      <w:r>
        <w:t>уместного</w:t>
      </w:r>
      <w:r>
        <w:rPr>
          <w:spacing w:val="38"/>
        </w:rPr>
        <w:t xml:space="preserve"> </w:t>
      </w:r>
      <w:r>
        <w:t>и</w:t>
      </w:r>
      <w:r>
        <w:rPr>
          <w:spacing w:val="39"/>
        </w:rPr>
        <w:t xml:space="preserve"> </w:t>
      </w:r>
      <w:r>
        <w:t xml:space="preserve">выразительного </w:t>
      </w:r>
      <w:r>
        <w:rPr>
          <w:spacing w:val="-2"/>
        </w:rPr>
        <w:t>словоупотребления.</w:t>
      </w:r>
    </w:p>
    <w:p w14:paraId="5C7ACD79" w14:textId="77777777" w:rsidR="00437756" w:rsidRDefault="00713951">
      <w:pPr>
        <w:pStyle w:val="a3"/>
        <w:spacing w:before="3" w:line="252" w:lineRule="auto"/>
        <w:ind w:right="5543"/>
      </w:pPr>
      <w:r>
        <w:t>Эпитеты,</w:t>
      </w:r>
      <w:r>
        <w:rPr>
          <w:spacing w:val="-15"/>
        </w:rPr>
        <w:t xml:space="preserve"> </w:t>
      </w:r>
      <w:r>
        <w:t>метафоры,</w:t>
      </w:r>
      <w:r>
        <w:rPr>
          <w:spacing w:val="-15"/>
        </w:rPr>
        <w:t xml:space="preserve"> </w:t>
      </w:r>
      <w:r>
        <w:t>олицетворения. Лексические словари.</w:t>
      </w:r>
    </w:p>
    <w:p w14:paraId="6E297D7C" w14:textId="77777777" w:rsidR="00437756" w:rsidRDefault="00713951">
      <w:pPr>
        <w:pStyle w:val="a5"/>
        <w:numPr>
          <w:ilvl w:val="3"/>
          <w:numId w:val="74"/>
        </w:numPr>
        <w:tabs>
          <w:tab w:val="left" w:pos="2398"/>
        </w:tabs>
        <w:spacing w:before="0" w:line="252" w:lineRule="auto"/>
        <w:ind w:right="2085" w:firstLine="0"/>
        <w:rPr>
          <w:sz w:val="24"/>
        </w:rPr>
      </w:pPr>
      <w:r>
        <w:rPr>
          <w:sz w:val="24"/>
        </w:rPr>
        <w:t>Словообразование. Культура речи. Орфография. Формообразующие</w:t>
      </w:r>
      <w:r>
        <w:rPr>
          <w:spacing w:val="-8"/>
          <w:sz w:val="24"/>
        </w:rPr>
        <w:t xml:space="preserve"> </w:t>
      </w:r>
      <w:r>
        <w:rPr>
          <w:sz w:val="24"/>
        </w:rPr>
        <w:t>и</w:t>
      </w:r>
      <w:r>
        <w:rPr>
          <w:spacing w:val="-7"/>
          <w:sz w:val="24"/>
        </w:rPr>
        <w:t xml:space="preserve"> </w:t>
      </w:r>
      <w:r>
        <w:rPr>
          <w:sz w:val="24"/>
        </w:rPr>
        <w:t>словообразующие</w:t>
      </w:r>
      <w:r>
        <w:rPr>
          <w:spacing w:val="-8"/>
          <w:sz w:val="24"/>
        </w:rPr>
        <w:t xml:space="preserve"> </w:t>
      </w:r>
      <w:r>
        <w:rPr>
          <w:sz w:val="24"/>
        </w:rPr>
        <w:t>морфемы.</w:t>
      </w:r>
      <w:r>
        <w:rPr>
          <w:spacing w:val="-7"/>
          <w:sz w:val="24"/>
        </w:rPr>
        <w:t xml:space="preserve"> </w:t>
      </w:r>
      <w:r>
        <w:rPr>
          <w:sz w:val="24"/>
        </w:rPr>
        <w:t>Производящая</w:t>
      </w:r>
      <w:r>
        <w:rPr>
          <w:spacing w:val="-7"/>
          <w:sz w:val="24"/>
        </w:rPr>
        <w:t xml:space="preserve"> </w:t>
      </w:r>
      <w:r>
        <w:rPr>
          <w:sz w:val="24"/>
        </w:rPr>
        <w:t>основа.</w:t>
      </w:r>
    </w:p>
    <w:p w14:paraId="48BFF8C7" w14:textId="77777777" w:rsidR="00437756" w:rsidRDefault="00713951">
      <w:pPr>
        <w:pStyle w:val="a3"/>
        <w:spacing w:line="247" w:lineRule="auto"/>
        <w:ind w:left="1225" w:right="849" w:firstLine="273"/>
        <w:jc w:val="both"/>
      </w:pPr>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p w14:paraId="07B7D884" w14:textId="77777777" w:rsidR="00437756" w:rsidRDefault="00713951">
      <w:pPr>
        <w:pStyle w:val="a3"/>
        <w:spacing w:before="2" w:line="247" w:lineRule="auto"/>
        <w:ind w:left="1225" w:right="850" w:firstLine="273"/>
        <w:jc w:val="both"/>
      </w:pPr>
      <w:r>
        <w:t>Морфемный и словообразовательный анализ слов. Правописание сложных и сложносокращенных слов.</w:t>
      </w:r>
    </w:p>
    <w:p w14:paraId="32F9FAD9" w14:textId="77777777" w:rsidR="00437756" w:rsidRDefault="00713951">
      <w:pPr>
        <w:pStyle w:val="a3"/>
        <w:spacing w:before="5" w:line="247" w:lineRule="auto"/>
        <w:ind w:left="1225" w:right="850" w:firstLine="273"/>
        <w:jc w:val="both"/>
      </w:pPr>
      <w:r>
        <w:t>Нормы правописания корня -</w:t>
      </w:r>
      <w:proofErr w:type="spellStart"/>
      <w:r>
        <w:t>кас</w:t>
      </w:r>
      <w:proofErr w:type="spellEnd"/>
      <w:r>
        <w:t>- - -кос- с чередованием а // о, гласных в приставках пре- и при-.</w:t>
      </w:r>
    </w:p>
    <w:p w14:paraId="3B1927D5" w14:textId="77777777" w:rsidR="00437756" w:rsidRDefault="00713951">
      <w:pPr>
        <w:pStyle w:val="a3"/>
        <w:spacing w:before="6"/>
        <w:jc w:val="both"/>
      </w:pPr>
      <w:r>
        <w:t>Орфографический</w:t>
      </w:r>
      <w:r>
        <w:rPr>
          <w:spacing w:val="-6"/>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1"/>
        </w:rPr>
        <w:t xml:space="preserve"> </w:t>
      </w:r>
      <w:r>
        <w:rPr>
          <w:spacing w:val="-2"/>
        </w:rPr>
        <w:t>изученного).</w:t>
      </w:r>
    </w:p>
    <w:p w14:paraId="4F19D76B" w14:textId="77777777" w:rsidR="00437756" w:rsidRDefault="00713951">
      <w:pPr>
        <w:pStyle w:val="a5"/>
        <w:numPr>
          <w:ilvl w:val="3"/>
          <w:numId w:val="74"/>
        </w:numPr>
        <w:tabs>
          <w:tab w:val="left" w:pos="2398"/>
        </w:tabs>
        <w:spacing w:before="12" w:line="252" w:lineRule="auto"/>
        <w:ind w:right="4355" w:firstLine="0"/>
        <w:jc w:val="both"/>
        <w:rPr>
          <w:sz w:val="24"/>
        </w:rPr>
      </w:pPr>
      <w:r>
        <w:rPr>
          <w:sz w:val="24"/>
        </w:rPr>
        <w:t>Морфология.</w:t>
      </w:r>
      <w:r>
        <w:rPr>
          <w:spacing w:val="-13"/>
          <w:sz w:val="24"/>
        </w:rPr>
        <w:t xml:space="preserve"> </w:t>
      </w:r>
      <w:r>
        <w:rPr>
          <w:sz w:val="24"/>
        </w:rPr>
        <w:t>Культура</w:t>
      </w:r>
      <w:r>
        <w:rPr>
          <w:spacing w:val="-11"/>
          <w:sz w:val="24"/>
        </w:rPr>
        <w:t xml:space="preserve"> </w:t>
      </w:r>
      <w:r>
        <w:rPr>
          <w:sz w:val="24"/>
        </w:rPr>
        <w:t>речи.</w:t>
      </w:r>
      <w:r>
        <w:rPr>
          <w:spacing w:val="-11"/>
          <w:sz w:val="24"/>
        </w:rPr>
        <w:t xml:space="preserve"> </w:t>
      </w:r>
      <w:r>
        <w:rPr>
          <w:sz w:val="24"/>
        </w:rPr>
        <w:t>Орфография. 19.7.5.3.1. Имя существительное.</w:t>
      </w:r>
    </w:p>
    <w:p w14:paraId="2D69F0D3" w14:textId="77777777" w:rsidR="00437756" w:rsidRDefault="00713951">
      <w:pPr>
        <w:pStyle w:val="a3"/>
        <w:spacing w:line="275" w:lineRule="exact"/>
        <w:jc w:val="both"/>
      </w:pPr>
      <w:r>
        <w:t>Особенности</w:t>
      </w:r>
      <w:r>
        <w:rPr>
          <w:spacing w:val="-4"/>
        </w:rPr>
        <w:t xml:space="preserve"> </w:t>
      </w:r>
      <w:r>
        <w:rPr>
          <w:spacing w:val="-2"/>
        </w:rPr>
        <w:t>словообразования.</w:t>
      </w:r>
    </w:p>
    <w:p w14:paraId="54489708" w14:textId="77777777" w:rsidR="00437756" w:rsidRDefault="00713951">
      <w:pPr>
        <w:pStyle w:val="a3"/>
        <w:spacing w:before="14" w:line="247" w:lineRule="auto"/>
        <w:ind w:left="1225" w:right="854" w:firstLine="273"/>
        <w:jc w:val="both"/>
      </w:pPr>
      <w:r>
        <w:t>Нормы</w:t>
      </w:r>
      <w:r>
        <w:rPr>
          <w:spacing w:val="-7"/>
        </w:rPr>
        <w:t xml:space="preserve"> </w:t>
      </w:r>
      <w:r>
        <w:t>произношения</w:t>
      </w:r>
      <w:r>
        <w:rPr>
          <w:spacing w:val="-9"/>
        </w:rPr>
        <w:t xml:space="preserve"> </w:t>
      </w:r>
      <w:r>
        <w:t>имен</w:t>
      </w:r>
      <w:r>
        <w:rPr>
          <w:spacing w:val="-7"/>
        </w:rPr>
        <w:t xml:space="preserve"> </w:t>
      </w:r>
      <w:r>
        <w:t>существительных,</w:t>
      </w:r>
      <w:r>
        <w:rPr>
          <w:spacing w:val="-9"/>
        </w:rPr>
        <w:t xml:space="preserve"> </w:t>
      </w:r>
      <w:r>
        <w:t>нормы</w:t>
      </w:r>
      <w:r>
        <w:rPr>
          <w:spacing w:val="-7"/>
        </w:rPr>
        <w:t xml:space="preserve"> </w:t>
      </w:r>
      <w:r>
        <w:t>постановки</w:t>
      </w:r>
      <w:r>
        <w:rPr>
          <w:spacing w:val="-4"/>
        </w:rPr>
        <w:t xml:space="preserve"> </w:t>
      </w:r>
      <w:r>
        <w:t>ударения</w:t>
      </w:r>
      <w:r>
        <w:rPr>
          <w:spacing w:val="-7"/>
        </w:rPr>
        <w:t xml:space="preserve"> </w:t>
      </w:r>
      <w:r>
        <w:t>(в</w:t>
      </w:r>
      <w:r>
        <w:rPr>
          <w:spacing w:val="-8"/>
        </w:rPr>
        <w:t xml:space="preserve"> </w:t>
      </w:r>
      <w:r>
        <w:t xml:space="preserve">рамках </w:t>
      </w:r>
      <w:r>
        <w:rPr>
          <w:spacing w:val="-2"/>
        </w:rPr>
        <w:t>изученного).</w:t>
      </w:r>
    </w:p>
    <w:p w14:paraId="7FD6F993" w14:textId="77777777" w:rsidR="00437756" w:rsidRDefault="00713951">
      <w:pPr>
        <w:pStyle w:val="a3"/>
        <w:spacing w:before="3" w:line="252" w:lineRule="auto"/>
        <w:ind w:right="3838"/>
      </w:pPr>
      <w:r>
        <w:t>Нормы словоизменения имен существительных. Морфологический</w:t>
      </w:r>
      <w:r>
        <w:rPr>
          <w:spacing w:val="-13"/>
        </w:rPr>
        <w:t xml:space="preserve"> </w:t>
      </w:r>
      <w:r>
        <w:t>анализ</w:t>
      </w:r>
      <w:r>
        <w:rPr>
          <w:spacing w:val="-13"/>
        </w:rPr>
        <w:t xml:space="preserve"> </w:t>
      </w:r>
      <w:r>
        <w:t>имен</w:t>
      </w:r>
      <w:r>
        <w:rPr>
          <w:spacing w:val="-13"/>
        </w:rPr>
        <w:t xml:space="preserve"> </w:t>
      </w:r>
      <w:r>
        <w:t>существительных.</w:t>
      </w:r>
    </w:p>
    <w:p w14:paraId="75317D47" w14:textId="77777777" w:rsidR="00437756" w:rsidRDefault="00713951">
      <w:pPr>
        <w:pStyle w:val="a3"/>
        <w:spacing w:line="252" w:lineRule="auto"/>
        <w:ind w:right="1875"/>
      </w:pPr>
      <w:r>
        <w:t>Нормы слитного и дефисного написания пол- и полу- со словами. Орфографический</w:t>
      </w:r>
      <w:r>
        <w:rPr>
          <w:spacing w:val="-7"/>
        </w:rPr>
        <w:t xml:space="preserve"> </w:t>
      </w:r>
      <w:r>
        <w:t>анализ</w:t>
      </w:r>
      <w:r>
        <w:rPr>
          <w:spacing w:val="-7"/>
        </w:rPr>
        <w:t xml:space="preserve"> </w:t>
      </w:r>
      <w:r>
        <w:t>имен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 19.7.5.3.2. Имя прилагательное.</w:t>
      </w:r>
    </w:p>
    <w:p w14:paraId="069FF6D2" w14:textId="77777777" w:rsidR="00437756" w:rsidRDefault="00713951">
      <w:pPr>
        <w:pStyle w:val="a3"/>
        <w:spacing w:line="252" w:lineRule="auto"/>
        <w:ind w:right="2072"/>
      </w:pPr>
      <w:r>
        <w:t>Качественные,</w:t>
      </w:r>
      <w:r>
        <w:rPr>
          <w:spacing w:val="-6"/>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имен прилагательных.</w:t>
      </w:r>
    </w:p>
    <w:p w14:paraId="41CC8AAA" w14:textId="77777777" w:rsidR="00437756" w:rsidRDefault="00713951">
      <w:pPr>
        <w:pStyle w:val="a3"/>
        <w:spacing w:line="252" w:lineRule="auto"/>
        <w:ind w:right="3536"/>
      </w:pPr>
      <w:r>
        <w:t xml:space="preserve">Словообразование имен прилагательных. Морфологический анализ имен прилагательных. Правописание н и </w:t>
      </w:r>
      <w:proofErr w:type="spellStart"/>
      <w:r>
        <w:t>нн</w:t>
      </w:r>
      <w:proofErr w:type="spellEnd"/>
      <w:r>
        <w:t xml:space="preserve"> в именах прилагательных. Правописание</w:t>
      </w:r>
      <w:r>
        <w:rPr>
          <w:spacing w:val="-6"/>
        </w:rPr>
        <w:t xml:space="preserve"> </w:t>
      </w:r>
      <w:r>
        <w:t>суффиксов</w:t>
      </w:r>
      <w:r>
        <w:rPr>
          <w:spacing w:val="-3"/>
        </w:rPr>
        <w:t xml:space="preserve"> </w:t>
      </w:r>
      <w:r>
        <w:t>-к-</w:t>
      </w:r>
      <w:r>
        <w:rPr>
          <w:spacing w:val="-6"/>
        </w:rPr>
        <w:t xml:space="preserve"> </w:t>
      </w:r>
      <w:r>
        <w:t>и</w:t>
      </w:r>
      <w:r>
        <w:rPr>
          <w:spacing w:val="-4"/>
        </w:rPr>
        <w:t xml:space="preserve"> </w:t>
      </w:r>
      <w:r>
        <w:t>-</w:t>
      </w:r>
      <w:proofErr w:type="spellStart"/>
      <w:r>
        <w:t>ск</w:t>
      </w:r>
      <w:proofErr w:type="spellEnd"/>
      <w:r>
        <w:t>-</w:t>
      </w:r>
      <w:r>
        <w:rPr>
          <w:spacing w:val="-6"/>
        </w:rPr>
        <w:t xml:space="preserve"> </w:t>
      </w:r>
      <w:r>
        <w:t>имен</w:t>
      </w:r>
      <w:r>
        <w:rPr>
          <w:spacing w:val="-5"/>
        </w:rPr>
        <w:t xml:space="preserve"> </w:t>
      </w:r>
      <w:r>
        <w:t>прилагательных. Правописание сложных имен прилагательных.</w:t>
      </w:r>
    </w:p>
    <w:p w14:paraId="5EF07452" w14:textId="77777777" w:rsidR="00437756" w:rsidRDefault="00713951">
      <w:pPr>
        <w:pStyle w:val="a3"/>
        <w:spacing w:line="252" w:lineRule="auto"/>
      </w:pPr>
      <w:r>
        <w:t>Нормы</w:t>
      </w:r>
      <w:r>
        <w:rPr>
          <w:spacing w:val="-5"/>
        </w:rPr>
        <w:t xml:space="preserve"> </w:t>
      </w:r>
      <w:r>
        <w:t>произношения</w:t>
      </w:r>
      <w:r>
        <w:rPr>
          <w:spacing w:val="-8"/>
        </w:rPr>
        <w:t xml:space="preserve"> </w:t>
      </w:r>
      <w:r>
        <w:t>имен</w:t>
      </w:r>
      <w:r>
        <w:rPr>
          <w:spacing w:val="-5"/>
        </w:rPr>
        <w:t xml:space="preserve"> </w:t>
      </w:r>
      <w:r>
        <w:t>прилагательных,</w:t>
      </w:r>
      <w:r>
        <w:rPr>
          <w:spacing w:val="-8"/>
        </w:rPr>
        <w:t xml:space="preserve"> </w:t>
      </w:r>
      <w:r>
        <w:t>нормы</w:t>
      </w:r>
      <w:r>
        <w:rPr>
          <w:spacing w:val="-4"/>
        </w:rPr>
        <w:t xml:space="preserve"> </w:t>
      </w:r>
      <w:r>
        <w:t>ударения</w:t>
      </w:r>
      <w:r>
        <w:rPr>
          <w:spacing w:val="-5"/>
        </w:rPr>
        <w:t xml:space="preserve"> </w:t>
      </w:r>
      <w:r>
        <w:t>(в</w:t>
      </w:r>
      <w:r>
        <w:rPr>
          <w:spacing w:val="-7"/>
        </w:rPr>
        <w:t xml:space="preserve"> </w:t>
      </w:r>
      <w:r>
        <w:t>рамках</w:t>
      </w:r>
      <w:r>
        <w:rPr>
          <w:spacing w:val="-3"/>
        </w:rPr>
        <w:t xml:space="preserve"> </w:t>
      </w:r>
      <w:r>
        <w:t>изученного). 19.7.5.3.3. Имя числительное.</w:t>
      </w:r>
    </w:p>
    <w:p w14:paraId="49AB6274" w14:textId="77777777" w:rsidR="00437756" w:rsidRDefault="00713951">
      <w:pPr>
        <w:pStyle w:val="a3"/>
        <w:spacing w:line="247" w:lineRule="auto"/>
        <w:ind w:left="1225" w:right="848" w:firstLine="273"/>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 имен числительных.</w:t>
      </w:r>
    </w:p>
    <w:p w14:paraId="4EECCEDC" w14:textId="77777777" w:rsidR="00437756" w:rsidRDefault="00713951">
      <w:pPr>
        <w:pStyle w:val="a3"/>
        <w:spacing w:line="247" w:lineRule="auto"/>
        <w:ind w:left="1225" w:firstLine="273"/>
      </w:pPr>
      <w:r>
        <w:t>Разряды</w:t>
      </w:r>
      <w:r>
        <w:rPr>
          <w:spacing w:val="80"/>
        </w:rPr>
        <w:t xml:space="preserve"> </w:t>
      </w:r>
      <w:r>
        <w:t>имен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80"/>
        </w:rPr>
        <w:t xml:space="preserve"> </w:t>
      </w:r>
      <w:r>
        <w:t>собирательные), порядковые числительные.</w:t>
      </w:r>
    </w:p>
    <w:p w14:paraId="6DC8BC24" w14:textId="77777777" w:rsidR="00437756" w:rsidRDefault="00713951">
      <w:pPr>
        <w:pStyle w:val="a3"/>
        <w:tabs>
          <w:tab w:val="left" w:pos="2597"/>
          <w:tab w:val="left" w:pos="3359"/>
          <w:tab w:val="left" w:pos="5062"/>
          <w:tab w:val="left" w:pos="5561"/>
          <w:tab w:val="left" w:pos="6868"/>
          <w:tab w:val="left" w:pos="8024"/>
          <w:tab w:val="left" w:pos="9238"/>
        </w:tabs>
        <w:spacing w:line="247" w:lineRule="auto"/>
        <w:ind w:left="1225" w:right="853" w:firstLine="273"/>
      </w:pPr>
      <w:r>
        <w:rPr>
          <w:spacing w:val="-2"/>
        </w:rPr>
        <w:t>Разряды</w:t>
      </w:r>
      <w:r>
        <w:tab/>
      </w:r>
      <w:r>
        <w:rPr>
          <w:spacing w:val="-4"/>
        </w:rPr>
        <w:t>имен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14:paraId="48E69256" w14:textId="77777777" w:rsidR="00437756" w:rsidRDefault="00713951">
      <w:pPr>
        <w:pStyle w:val="a3"/>
        <w:spacing w:before="5"/>
      </w:pPr>
      <w:r>
        <w:t>Словообразование</w:t>
      </w:r>
      <w:r>
        <w:rPr>
          <w:spacing w:val="-4"/>
        </w:rPr>
        <w:t xml:space="preserve"> </w:t>
      </w:r>
      <w:r>
        <w:t>имен</w:t>
      </w:r>
      <w:r>
        <w:rPr>
          <w:spacing w:val="-2"/>
        </w:rPr>
        <w:t xml:space="preserve"> числительных.</w:t>
      </w:r>
    </w:p>
    <w:p w14:paraId="5088BE64" w14:textId="77777777" w:rsidR="00437756" w:rsidRDefault="00713951">
      <w:pPr>
        <w:pStyle w:val="a3"/>
        <w:spacing w:before="13" w:line="252" w:lineRule="auto"/>
        <w:ind w:right="2327"/>
      </w:pPr>
      <w:r>
        <w:t>Склонение</w:t>
      </w:r>
      <w:r>
        <w:rPr>
          <w:spacing w:val="-7"/>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имен</w:t>
      </w:r>
      <w:r>
        <w:rPr>
          <w:spacing w:val="-7"/>
        </w:rPr>
        <w:t xml:space="preserve"> </w:t>
      </w:r>
      <w:r>
        <w:t>числительных. Правильное образование форм имен числительных.</w:t>
      </w:r>
    </w:p>
    <w:p w14:paraId="28FCD14E" w14:textId="77777777" w:rsidR="00437756" w:rsidRDefault="00713951">
      <w:pPr>
        <w:pStyle w:val="a3"/>
        <w:spacing w:line="252" w:lineRule="auto"/>
        <w:ind w:right="1875"/>
      </w:pPr>
      <w:r>
        <w:t>Правильное употребление собирательных имен числительных. Употребление</w:t>
      </w:r>
      <w:r>
        <w:rPr>
          <w:spacing w:val="-6"/>
        </w:rPr>
        <w:t xml:space="preserve"> </w:t>
      </w:r>
      <w:r>
        <w:t>имен</w:t>
      </w:r>
      <w:r>
        <w:rPr>
          <w:spacing w:val="-5"/>
        </w:rPr>
        <w:t xml:space="preserve"> </w:t>
      </w:r>
      <w:r>
        <w:t>числительных</w:t>
      </w:r>
      <w:r>
        <w:rPr>
          <w:spacing w:val="-3"/>
        </w:rPr>
        <w:t xml:space="preserve"> </w:t>
      </w:r>
      <w:r>
        <w:t>в</w:t>
      </w:r>
      <w:r>
        <w:rPr>
          <w:spacing w:val="-8"/>
        </w:rPr>
        <w:t xml:space="preserve"> </w:t>
      </w:r>
      <w:r>
        <w:t>научных</w:t>
      </w:r>
      <w:r>
        <w:rPr>
          <w:spacing w:val="-4"/>
        </w:rPr>
        <w:t xml:space="preserve"> </w:t>
      </w:r>
      <w:r>
        <w:t>текстах,</w:t>
      </w:r>
      <w:r>
        <w:rPr>
          <w:spacing w:val="-5"/>
        </w:rPr>
        <w:t xml:space="preserve"> </w:t>
      </w:r>
      <w:r>
        <w:t>деловой</w:t>
      </w:r>
      <w:r>
        <w:rPr>
          <w:spacing w:val="-5"/>
        </w:rPr>
        <w:t xml:space="preserve"> </w:t>
      </w:r>
      <w:r>
        <w:t>речи. Морфологический анализ имен числительных.</w:t>
      </w:r>
    </w:p>
    <w:p w14:paraId="05F6620D" w14:textId="77777777" w:rsidR="00437756" w:rsidRDefault="00713951">
      <w:pPr>
        <w:pStyle w:val="a3"/>
        <w:spacing w:line="247" w:lineRule="auto"/>
        <w:ind w:left="1225" w:right="851" w:firstLine="273"/>
        <w:jc w:val="both"/>
      </w:pPr>
      <w:r>
        <w:t>Нормы правописания имен числительных: написание ь в именах числительных; написание</w:t>
      </w:r>
      <w:r>
        <w:rPr>
          <w:spacing w:val="-15"/>
        </w:rPr>
        <w:t xml:space="preserve"> </w:t>
      </w:r>
      <w:r>
        <w:t>двойных</w:t>
      </w:r>
      <w:r>
        <w:rPr>
          <w:spacing w:val="-15"/>
        </w:rPr>
        <w:t xml:space="preserve"> </w:t>
      </w:r>
      <w:r>
        <w:t>согласных;</w:t>
      </w:r>
      <w:r>
        <w:rPr>
          <w:spacing w:val="-15"/>
        </w:rPr>
        <w:t xml:space="preserve"> </w:t>
      </w:r>
      <w:r>
        <w:t>слитное,</w:t>
      </w:r>
      <w:r>
        <w:rPr>
          <w:spacing w:val="-15"/>
        </w:rPr>
        <w:t xml:space="preserve"> </w:t>
      </w:r>
      <w:r>
        <w:t>раздельное,</w:t>
      </w:r>
      <w:r>
        <w:rPr>
          <w:spacing w:val="-15"/>
        </w:rPr>
        <w:t xml:space="preserve"> </w:t>
      </w:r>
      <w:r>
        <w:t>дефисное</w:t>
      </w:r>
      <w:r>
        <w:rPr>
          <w:spacing w:val="-15"/>
        </w:rPr>
        <w:t xml:space="preserve"> </w:t>
      </w:r>
      <w:r>
        <w:t>написание</w:t>
      </w:r>
      <w:r>
        <w:rPr>
          <w:spacing w:val="-15"/>
        </w:rPr>
        <w:t xml:space="preserve"> </w:t>
      </w:r>
      <w:r>
        <w:t>числительных; нормы правописания окончаний числительных.</w:t>
      </w:r>
    </w:p>
    <w:p w14:paraId="581C2F7D" w14:textId="77777777" w:rsidR="00437756" w:rsidRDefault="00713951">
      <w:pPr>
        <w:pStyle w:val="a3"/>
        <w:jc w:val="both"/>
      </w:pPr>
      <w:r>
        <w:t>Орфографический</w:t>
      </w:r>
      <w:r>
        <w:rPr>
          <w:spacing w:val="-7"/>
        </w:rPr>
        <w:t xml:space="preserve"> </w:t>
      </w:r>
      <w:r>
        <w:t>анализ</w:t>
      </w:r>
      <w:r>
        <w:rPr>
          <w:spacing w:val="-4"/>
        </w:rPr>
        <w:t xml:space="preserve"> </w:t>
      </w:r>
      <w:r>
        <w:t>имен</w:t>
      </w:r>
      <w:r>
        <w:rPr>
          <w:spacing w:val="-5"/>
        </w:rPr>
        <w:t xml:space="preserve"> </w:t>
      </w:r>
      <w:r>
        <w:t>числительных</w:t>
      </w:r>
      <w:r>
        <w:rPr>
          <w:spacing w:val="-2"/>
        </w:rPr>
        <w:t xml:space="preserve"> </w:t>
      </w:r>
      <w:r>
        <w:t>(в</w:t>
      </w:r>
      <w:r>
        <w:rPr>
          <w:spacing w:val="-6"/>
        </w:rPr>
        <w:t xml:space="preserve"> </w:t>
      </w:r>
      <w:r>
        <w:t>рамках</w:t>
      </w:r>
      <w:r>
        <w:rPr>
          <w:spacing w:val="-2"/>
        </w:rPr>
        <w:t xml:space="preserve"> изученного).</w:t>
      </w:r>
    </w:p>
    <w:p w14:paraId="4C56B30A" w14:textId="77777777" w:rsidR="00437756" w:rsidRDefault="00437756">
      <w:pPr>
        <w:jc w:val="both"/>
        <w:sectPr w:rsidR="00437756">
          <w:pgSz w:w="11910" w:h="16840"/>
          <w:pgMar w:top="1040" w:right="0" w:bottom="280" w:left="760" w:header="720" w:footer="720" w:gutter="0"/>
          <w:cols w:space="720"/>
        </w:sectPr>
      </w:pPr>
    </w:p>
    <w:p w14:paraId="351F5E4D" w14:textId="77777777" w:rsidR="00437756" w:rsidRDefault="00713951">
      <w:pPr>
        <w:pStyle w:val="a3"/>
        <w:spacing w:before="68"/>
      </w:pPr>
      <w:r>
        <w:lastRenderedPageBreak/>
        <w:t xml:space="preserve">19.7.5.3.4. </w:t>
      </w:r>
      <w:r>
        <w:rPr>
          <w:spacing w:val="-2"/>
        </w:rPr>
        <w:t>Местоимение.</w:t>
      </w:r>
    </w:p>
    <w:p w14:paraId="0F717762" w14:textId="77777777" w:rsidR="00437756" w:rsidRDefault="00713951">
      <w:pPr>
        <w:pStyle w:val="a3"/>
        <w:tabs>
          <w:tab w:val="left" w:pos="2501"/>
          <w:tab w:val="left" w:pos="4459"/>
          <w:tab w:val="left" w:pos="5691"/>
          <w:tab w:val="left" w:pos="7408"/>
          <w:tab w:val="left" w:pos="9384"/>
        </w:tabs>
        <w:spacing w:before="15" w:line="247" w:lineRule="auto"/>
        <w:ind w:left="1225" w:right="854" w:firstLine="273"/>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14:paraId="0EFDA20D" w14:textId="77777777" w:rsidR="00437756" w:rsidRDefault="00713951">
      <w:pPr>
        <w:pStyle w:val="a3"/>
        <w:tabs>
          <w:tab w:val="left" w:pos="2580"/>
          <w:tab w:val="left" w:pos="4240"/>
          <w:tab w:val="left" w:pos="5297"/>
          <w:tab w:val="left" w:pos="6718"/>
          <w:tab w:val="left" w:pos="8684"/>
        </w:tabs>
        <w:spacing w:before="5" w:line="247" w:lineRule="auto"/>
        <w:ind w:left="1225" w:right="854" w:firstLine="273"/>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неопределенные, отрицательные, определительные.</w:t>
      </w:r>
    </w:p>
    <w:p w14:paraId="333E9016" w14:textId="77777777" w:rsidR="00437756" w:rsidRDefault="00713951">
      <w:pPr>
        <w:pStyle w:val="a3"/>
        <w:spacing w:before="3" w:line="252" w:lineRule="auto"/>
        <w:ind w:right="6241"/>
      </w:pPr>
      <w:r>
        <w:t>Склонение местоимений. Словообразование</w:t>
      </w:r>
      <w:r>
        <w:rPr>
          <w:spacing w:val="-15"/>
        </w:rPr>
        <w:t xml:space="preserve"> </w:t>
      </w:r>
      <w:r>
        <w:t>местоимений.</w:t>
      </w:r>
    </w:p>
    <w:p w14:paraId="022A5AC9" w14:textId="77777777" w:rsidR="00437756" w:rsidRDefault="00713951">
      <w:pPr>
        <w:pStyle w:val="a3"/>
        <w:spacing w:line="247" w:lineRule="auto"/>
        <w:ind w:left="1225" w:right="848" w:firstLine="273"/>
        <w:jc w:val="both"/>
      </w:pPr>
      <w:r>
        <w:t>Роль</w:t>
      </w:r>
      <w:r>
        <w:rPr>
          <w:spacing w:val="-12"/>
        </w:rPr>
        <w:t xml:space="preserve"> </w:t>
      </w:r>
      <w:r>
        <w:t>местоимений</w:t>
      </w:r>
      <w:r>
        <w:rPr>
          <w:spacing w:val="-12"/>
        </w:rPr>
        <w:t xml:space="preserve"> </w:t>
      </w:r>
      <w:r>
        <w:t>в</w:t>
      </w:r>
      <w:r>
        <w:rPr>
          <w:spacing w:val="-14"/>
        </w:rPr>
        <w:t xml:space="preserve"> </w:t>
      </w:r>
      <w:r>
        <w:t>речи.</w:t>
      </w:r>
      <w:r>
        <w:rPr>
          <w:spacing w:val="-13"/>
        </w:rPr>
        <w:t xml:space="preserve"> </w:t>
      </w:r>
      <w:r>
        <w:t>Употребление</w:t>
      </w:r>
      <w:r>
        <w:rPr>
          <w:spacing w:val="-14"/>
        </w:rPr>
        <w:t xml:space="preserve"> </w:t>
      </w:r>
      <w:r>
        <w:t>местоимений</w:t>
      </w:r>
      <w:r>
        <w:rPr>
          <w:spacing w:val="-12"/>
        </w:rPr>
        <w:t xml:space="preserve"> </w:t>
      </w:r>
      <w:r>
        <w:t>в</w:t>
      </w:r>
      <w:r>
        <w:rPr>
          <w:spacing w:val="-14"/>
        </w:rPr>
        <w:t xml:space="preserve"> </w:t>
      </w:r>
      <w:r>
        <w:t>соответствии</w:t>
      </w:r>
      <w:r>
        <w:rPr>
          <w:spacing w:val="-12"/>
        </w:rPr>
        <w:t xml:space="preserve"> </w:t>
      </w:r>
      <w:r>
        <w:t>с</w:t>
      </w:r>
      <w:r>
        <w:rPr>
          <w:spacing w:val="-14"/>
        </w:rPr>
        <w:t xml:space="preserve"> </w:t>
      </w:r>
      <w:r>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w:t>
      </w:r>
      <w:r>
        <w:rPr>
          <w:spacing w:val="-6"/>
        </w:rPr>
        <w:t xml:space="preserve"> </w:t>
      </w:r>
      <w:r>
        <w:t>и</w:t>
      </w:r>
      <w:r>
        <w:rPr>
          <w:spacing w:val="-1"/>
        </w:rPr>
        <w:t xml:space="preserve"> </w:t>
      </w:r>
      <w:r>
        <w:t>указательные</w:t>
      </w:r>
      <w:r>
        <w:rPr>
          <w:spacing w:val="-6"/>
        </w:rPr>
        <w:t xml:space="preserve"> </w:t>
      </w:r>
      <w:r>
        <w:t>местоимения</w:t>
      </w:r>
      <w:r>
        <w:rPr>
          <w:spacing w:val="-4"/>
        </w:rPr>
        <w:t xml:space="preserve"> </w:t>
      </w:r>
      <w:r>
        <w:t>как</w:t>
      </w:r>
      <w:r>
        <w:rPr>
          <w:spacing w:val="-4"/>
        </w:rPr>
        <w:t xml:space="preserve"> </w:t>
      </w:r>
      <w:r>
        <w:t>средства</w:t>
      </w:r>
      <w:r>
        <w:rPr>
          <w:spacing w:val="-5"/>
        </w:rPr>
        <w:t xml:space="preserve"> </w:t>
      </w:r>
      <w:r>
        <w:t>связи</w:t>
      </w:r>
      <w:r>
        <w:rPr>
          <w:spacing w:val="-4"/>
        </w:rPr>
        <w:t xml:space="preserve"> </w:t>
      </w:r>
      <w:r>
        <w:t>предложений</w:t>
      </w:r>
      <w:r>
        <w:rPr>
          <w:spacing w:val="-4"/>
        </w:rPr>
        <w:t xml:space="preserve"> </w:t>
      </w:r>
      <w:r>
        <w:t>в</w:t>
      </w:r>
      <w:r>
        <w:rPr>
          <w:spacing w:val="-5"/>
        </w:rPr>
        <w:t xml:space="preserve"> </w:t>
      </w:r>
      <w:r>
        <w:t>тексте.</w:t>
      </w:r>
    </w:p>
    <w:p w14:paraId="2DE98CBD" w14:textId="77777777" w:rsidR="00437756" w:rsidRDefault="00713951">
      <w:pPr>
        <w:pStyle w:val="a3"/>
        <w:spacing w:before="4"/>
        <w:jc w:val="both"/>
      </w:pPr>
      <w:r>
        <w:t>Морфологический</w:t>
      </w:r>
      <w:r>
        <w:rPr>
          <w:spacing w:val="-6"/>
        </w:rPr>
        <w:t xml:space="preserve"> </w:t>
      </w:r>
      <w:r>
        <w:t>анализ</w:t>
      </w:r>
      <w:r>
        <w:rPr>
          <w:spacing w:val="-5"/>
        </w:rPr>
        <w:t xml:space="preserve"> </w:t>
      </w:r>
      <w:r>
        <w:rPr>
          <w:spacing w:val="-2"/>
        </w:rPr>
        <w:t>местоимений.</w:t>
      </w:r>
    </w:p>
    <w:p w14:paraId="73C8FF95" w14:textId="77777777" w:rsidR="00437756" w:rsidRDefault="00713951">
      <w:pPr>
        <w:pStyle w:val="a3"/>
        <w:spacing w:before="12" w:line="247" w:lineRule="auto"/>
        <w:ind w:left="1225" w:right="852" w:firstLine="273"/>
        <w:jc w:val="both"/>
      </w:pPr>
      <w:r>
        <w:t>Нормы правописания местоимений: правописание местоимений с не и ни; слитное, раздельное и дефисное написание местоимений.</w:t>
      </w:r>
    </w:p>
    <w:p w14:paraId="0101EE92" w14:textId="77777777" w:rsidR="00437756" w:rsidRDefault="00713951">
      <w:pPr>
        <w:pStyle w:val="a3"/>
        <w:spacing w:before="6" w:line="249" w:lineRule="auto"/>
        <w:ind w:right="2327"/>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10"/>
        </w:rPr>
        <w:t xml:space="preserve"> </w:t>
      </w:r>
      <w:r>
        <w:t>рамках</w:t>
      </w:r>
      <w:r>
        <w:rPr>
          <w:spacing w:val="-6"/>
        </w:rPr>
        <w:t xml:space="preserve"> </w:t>
      </w:r>
      <w:r>
        <w:t>изученного). 19.7.5.3.5. Глагол.</w:t>
      </w:r>
    </w:p>
    <w:p w14:paraId="4229F8D5" w14:textId="77777777" w:rsidR="00437756" w:rsidRDefault="00713951">
      <w:pPr>
        <w:pStyle w:val="a3"/>
        <w:spacing w:before="4" w:line="249" w:lineRule="auto"/>
        <w:ind w:right="5543"/>
      </w:pPr>
      <w:r>
        <w:t>Переходные</w:t>
      </w:r>
      <w:r>
        <w:rPr>
          <w:spacing w:val="-12"/>
        </w:rPr>
        <w:t xml:space="preserve"> </w:t>
      </w:r>
      <w:r>
        <w:t>и</w:t>
      </w:r>
      <w:r>
        <w:rPr>
          <w:spacing w:val="-11"/>
        </w:rPr>
        <w:t xml:space="preserve"> </w:t>
      </w:r>
      <w:r>
        <w:t>непереходные</w:t>
      </w:r>
      <w:r>
        <w:rPr>
          <w:spacing w:val="-12"/>
        </w:rPr>
        <w:t xml:space="preserve"> </w:t>
      </w:r>
      <w:r>
        <w:t>глаголы. Разноспрягаемые глаголы.</w:t>
      </w:r>
    </w:p>
    <w:p w14:paraId="5F3BDA25" w14:textId="77777777" w:rsidR="00437756" w:rsidRDefault="00713951">
      <w:pPr>
        <w:pStyle w:val="a3"/>
        <w:spacing w:before="5"/>
      </w:pPr>
      <w:proofErr w:type="gramStart"/>
      <w:r>
        <w:t>Безличные</w:t>
      </w:r>
      <w:r>
        <w:rPr>
          <w:spacing w:val="35"/>
        </w:rPr>
        <w:t xml:space="preserve">  </w:t>
      </w:r>
      <w:r>
        <w:t>глаголы</w:t>
      </w:r>
      <w:proofErr w:type="gramEnd"/>
      <w:r>
        <w:t>.</w:t>
      </w:r>
      <w:r>
        <w:rPr>
          <w:spacing w:val="36"/>
        </w:rPr>
        <w:t xml:space="preserve">  </w:t>
      </w:r>
      <w:proofErr w:type="gramStart"/>
      <w:r>
        <w:t>Использование</w:t>
      </w:r>
      <w:r>
        <w:rPr>
          <w:spacing w:val="35"/>
        </w:rPr>
        <w:t xml:space="preserve">  </w:t>
      </w:r>
      <w:r>
        <w:t>личных</w:t>
      </w:r>
      <w:proofErr w:type="gramEnd"/>
      <w:r>
        <w:rPr>
          <w:spacing w:val="37"/>
        </w:rPr>
        <w:t xml:space="preserve">  </w:t>
      </w:r>
      <w:r>
        <w:t>глаголов</w:t>
      </w:r>
      <w:r>
        <w:rPr>
          <w:spacing w:val="35"/>
        </w:rPr>
        <w:t xml:space="preserve">  </w:t>
      </w:r>
      <w:r>
        <w:t>в</w:t>
      </w:r>
      <w:r>
        <w:rPr>
          <w:spacing w:val="36"/>
        </w:rPr>
        <w:t xml:space="preserve">  </w:t>
      </w:r>
      <w:r>
        <w:t>безличном</w:t>
      </w:r>
      <w:r>
        <w:rPr>
          <w:spacing w:val="36"/>
        </w:rPr>
        <w:t xml:space="preserve">  </w:t>
      </w:r>
      <w:r>
        <w:rPr>
          <w:spacing w:val="-2"/>
        </w:rPr>
        <w:t>значении.</w:t>
      </w:r>
    </w:p>
    <w:p w14:paraId="162CAFC9" w14:textId="77777777" w:rsidR="00437756" w:rsidRDefault="00713951">
      <w:pPr>
        <w:pStyle w:val="a3"/>
        <w:spacing w:before="7" w:line="252" w:lineRule="auto"/>
        <w:ind w:right="2773" w:hanging="274"/>
      </w:pPr>
      <w:r>
        <w:t>Изъявительное, условное и повелительное наклонения глагола. Нормы</w:t>
      </w:r>
      <w:r>
        <w:rPr>
          <w:spacing w:val="-3"/>
        </w:rPr>
        <w:t xml:space="preserve"> </w:t>
      </w:r>
      <w:r>
        <w:t>ударения</w:t>
      </w:r>
      <w:r>
        <w:rPr>
          <w:spacing w:val="-7"/>
        </w:rPr>
        <w:t xml:space="preserve"> </w:t>
      </w:r>
      <w:r>
        <w:t>в</w:t>
      </w:r>
      <w:r>
        <w:rPr>
          <w:spacing w:val="-7"/>
        </w:rPr>
        <w:t xml:space="preserve"> </w:t>
      </w:r>
      <w:r>
        <w:t>глагольных</w:t>
      </w:r>
      <w:r>
        <w:rPr>
          <w:spacing w:val="-5"/>
        </w:rPr>
        <w:t xml:space="preserve"> </w:t>
      </w:r>
      <w:r>
        <w:t>формах</w:t>
      </w:r>
      <w:r>
        <w:rPr>
          <w:spacing w:val="-5"/>
        </w:rPr>
        <w:t xml:space="preserve"> </w:t>
      </w:r>
      <w:r>
        <w:t>(в</w:t>
      </w:r>
      <w:r>
        <w:rPr>
          <w:spacing w:val="-8"/>
        </w:rPr>
        <w:t xml:space="preserve"> </w:t>
      </w:r>
      <w:r>
        <w:t>рамках</w:t>
      </w:r>
      <w:r>
        <w:rPr>
          <w:spacing w:val="-5"/>
        </w:rPr>
        <w:t xml:space="preserve"> </w:t>
      </w:r>
      <w:r>
        <w:t>изученного). Нормы словоизменения глаголов.</w:t>
      </w:r>
    </w:p>
    <w:p w14:paraId="4B606C8A" w14:textId="77777777" w:rsidR="00437756" w:rsidRDefault="00713951">
      <w:pPr>
        <w:pStyle w:val="a3"/>
        <w:spacing w:line="252" w:lineRule="auto"/>
        <w:ind w:right="1875"/>
      </w:pPr>
      <w:proofErr w:type="spellStart"/>
      <w:proofErr w:type="gramStart"/>
      <w:r>
        <w:t>Видо</w:t>
      </w:r>
      <w:proofErr w:type="spellEnd"/>
      <w:r>
        <w:t>-временная</w:t>
      </w:r>
      <w:proofErr w:type="gramEnd"/>
      <w:r>
        <w:rPr>
          <w:spacing w:val="-8"/>
        </w:rPr>
        <w:t xml:space="preserve"> </w:t>
      </w:r>
      <w:r>
        <w:t>соотнесенность</w:t>
      </w:r>
      <w:r>
        <w:rPr>
          <w:spacing w:val="-7"/>
        </w:rPr>
        <w:t xml:space="preserve"> </w:t>
      </w:r>
      <w:r>
        <w:t>глагольных</w:t>
      </w:r>
      <w:r>
        <w:rPr>
          <w:spacing w:val="-6"/>
        </w:rPr>
        <w:t xml:space="preserve"> </w:t>
      </w:r>
      <w:r>
        <w:t>форм</w:t>
      </w:r>
      <w:r>
        <w:rPr>
          <w:spacing w:val="-9"/>
        </w:rPr>
        <w:t xml:space="preserve"> </w:t>
      </w:r>
      <w:r>
        <w:t>в</w:t>
      </w:r>
      <w:r>
        <w:rPr>
          <w:spacing w:val="-9"/>
        </w:rPr>
        <w:t xml:space="preserve"> </w:t>
      </w:r>
      <w:r>
        <w:t>тексте. Морфологический анализ глаголов.</w:t>
      </w:r>
    </w:p>
    <w:p w14:paraId="4D30BEA7" w14:textId="77777777" w:rsidR="00437756" w:rsidRDefault="00713951">
      <w:pPr>
        <w:pStyle w:val="a3"/>
        <w:spacing w:line="247" w:lineRule="auto"/>
        <w:ind w:left="1225" w:right="848" w:firstLine="273"/>
      </w:pPr>
      <w:r>
        <w:t>Использование</w:t>
      </w:r>
      <w:r>
        <w:rPr>
          <w:spacing w:val="-13"/>
        </w:rPr>
        <w:t xml:space="preserve"> </w:t>
      </w:r>
      <w:r>
        <w:t>ь</w:t>
      </w:r>
      <w:r>
        <w:rPr>
          <w:spacing w:val="-13"/>
        </w:rPr>
        <w:t xml:space="preserve"> </w:t>
      </w:r>
      <w:r>
        <w:t>как</w:t>
      </w:r>
      <w:r>
        <w:rPr>
          <w:spacing w:val="-13"/>
        </w:rPr>
        <w:t xml:space="preserve"> </w:t>
      </w:r>
      <w:r>
        <w:t>показателя</w:t>
      </w:r>
      <w:r>
        <w:rPr>
          <w:spacing w:val="-12"/>
        </w:rPr>
        <w:t xml:space="preserve"> </w:t>
      </w:r>
      <w:r>
        <w:t>грамматической</w:t>
      </w:r>
      <w:r>
        <w:rPr>
          <w:spacing w:val="-11"/>
        </w:rPr>
        <w:t xml:space="preserve"> </w:t>
      </w:r>
      <w:r>
        <w:t>формы</w:t>
      </w:r>
      <w:r>
        <w:rPr>
          <w:spacing w:val="-12"/>
        </w:rPr>
        <w:t xml:space="preserve"> </w:t>
      </w:r>
      <w:r>
        <w:t>в</w:t>
      </w:r>
      <w:r>
        <w:rPr>
          <w:spacing w:val="-12"/>
        </w:rPr>
        <w:t xml:space="preserve"> </w:t>
      </w:r>
      <w:r>
        <w:t>повелительном</w:t>
      </w:r>
      <w:r>
        <w:rPr>
          <w:spacing w:val="-12"/>
        </w:rPr>
        <w:t xml:space="preserve"> </w:t>
      </w:r>
      <w:r>
        <w:t xml:space="preserve">наклонении </w:t>
      </w:r>
      <w:r>
        <w:rPr>
          <w:spacing w:val="-2"/>
        </w:rPr>
        <w:t>глагола.</w:t>
      </w:r>
    </w:p>
    <w:p w14:paraId="620EE24F" w14:textId="77777777" w:rsidR="00437756" w:rsidRDefault="00713951">
      <w:pPr>
        <w:pStyle w:val="a3"/>
        <w:spacing w:before="1"/>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14:paraId="700CE223" w14:textId="77777777" w:rsidR="00437756" w:rsidRDefault="00713951">
      <w:pPr>
        <w:pStyle w:val="a5"/>
        <w:numPr>
          <w:ilvl w:val="1"/>
          <w:numId w:val="74"/>
        </w:numPr>
        <w:tabs>
          <w:tab w:val="left" w:pos="2038"/>
        </w:tabs>
        <w:spacing w:before="12"/>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14:paraId="394C5911" w14:textId="77777777" w:rsidR="00437756" w:rsidRDefault="00713951">
      <w:pPr>
        <w:pStyle w:val="a5"/>
        <w:numPr>
          <w:ilvl w:val="2"/>
          <w:numId w:val="74"/>
        </w:numPr>
        <w:tabs>
          <w:tab w:val="left" w:pos="2218"/>
        </w:tabs>
        <w:spacing w:before="15"/>
        <w:ind w:left="2218" w:hanging="720"/>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4101C0DC" w14:textId="77777777" w:rsidR="00437756" w:rsidRDefault="00713951">
      <w:pPr>
        <w:pStyle w:val="a3"/>
        <w:spacing w:before="12" w:line="247" w:lineRule="auto"/>
        <w:ind w:left="1225" w:right="848" w:firstLine="273"/>
      </w:pPr>
      <w:r>
        <w:t>Русский язык как развивающееся явление. Взаимосвязь языка, культуры и истории</w:t>
      </w:r>
      <w:r>
        <w:rPr>
          <w:spacing w:val="40"/>
        </w:rPr>
        <w:t xml:space="preserve"> </w:t>
      </w:r>
      <w:r>
        <w:rPr>
          <w:spacing w:val="-2"/>
        </w:rPr>
        <w:t>народа.</w:t>
      </w:r>
    </w:p>
    <w:p w14:paraId="7B509009" w14:textId="77777777" w:rsidR="00437756" w:rsidRDefault="00713951">
      <w:pPr>
        <w:pStyle w:val="a5"/>
        <w:numPr>
          <w:ilvl w:val="2"/>
          <w:numId w:val="74"/>
        </w:numPr>
        <w:tabs>
          <w:tab w:val="left" w:pos="2218"/>
        </w:tabs>
        <w:ind w:left="2218" w:hanging="720"/>
        <w:rPr>
          <w:sz w:val="24"/>
        </w:rPr>
      </w:pPr>
      <w:r>
        <w:rPr>
          <w:sz w:val="24"/>
        </w:rPr>
        <w:t>Язык и</w:t>
      </w:r>
      <w:r>
        <w:rPr>
          <w:spacing w:val="1"/>
          <w:sz w:val="24"/>
        </w:rPr>
        <w:t xml:space="preserve"> </w:t>
      </w:r>
      <w:r>
        <w:rPr>
          <w:spacing w:val="-4"/>
          <w:sz w:val="24"/>
        </w:rPr>
        <w:t>речь.</w:t>
      </w:r>
    </w:p>
    <w:p w14:paraId="5CB29A7C" w14:textId="77777777" w:rsidR="00437756" w:rsidRDefault="00713951">
      <w:pPr>
        <w:pStyle w:val="a3"/>
        <w:spacing w:before="12"/>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14:paraId="4ADD7292" w14:textId="77777777" w:rsidR="00437756" w:rsidRDefault="00713951">
      <w:pPr>
        <w:pStyle w:val="a3"/>
        <w:spacing w:before="14" w:line="247" w:lineRule="auto"/>
        <w:ind w:left="1225" w:firstLine="273"/>
      </w:pPr>
      <w:r>
        <w:t>Виды</w:t>
      </w:r>
      <w:r>
        <w:rPr>
          <w:spacing w:val="80"/>
        </w:rPr>
        <w:t xml:space="preserve"> </w:t>
      </w:r>
      <w:r>
        <w:t>диалога:</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 сообщение информации.</w:t>
      </w:r>
    </w:p>
    <w:p w14:paraId="2C81179E" w14:textId="77777777" w:rsidR="00437756" w:rsidRDefault="00713951">
      <w:pPr>
        <w:pStyle w:val="a5"/>
        <w:numPr>
          <w:ilvl w:val="2"/>
          <w:numId w:val="74"/>
        </w:numPr>
        <w:tabs>
          <w:tab w:val="left" w:pos="2218"/>
        </w:tabs>
        <w:ind w:left="2218" w:hanging="720"/>
        <w:rPr>
          <w:sz w:val="24"/>
        </w:rPr>
      </w:pPr>
      <w:r>
        <w:rPr>
          <w:spacing w:val="-2"/>
          <w:sz w:val="24"/>
        </w:rPr>
        <w:t>Текст.</w:t>
      </w:r>
    </w:p>
    <w:p w14:paraId="6F73D44C" w14:textId="77777777" w:rsidR="00437756" w:rsidRDefault="00713951">
      <w:pPr>
        <w:pStyle w:val="a3"/>
        <w:spacing w:before="12" w:line="252" w:lineRule="auto"/>
        <w:ind w:right="1875"/>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(обобщение). Структура текста. Абзац.</w:t>
      </w:r>
    </w:p>
    <w:p w14:paraId="49A467E3" w14:textId="77777777" w:rsidR="00437756" w:rsidRDefault="00713951">
      <w:pPr>
        <w:pStyle w:val="a3"/>
        <w:spacing w:line="247" w:lineRule="auto"/>
        <w:ind w:left="1225" w:firstLine="273"/>
      </w:pPr>
      <w:r>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 вопросный, тезисный); главная и второстепенная информация текста.</w:t>
      </w:r>
    </w:p>
    <w:p w14:paraId="4332481B" w14:textId="77777777" w:rsidR="00437756" w:rsidRDefault="00713951">
      <w:pPr>
        <w:pStyle w:val="a3"/>
        <w:spacing w:before="5"/>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14:paraId="7B050913" w14:textId="77777777" w:rsidR="00437756" w:rsidRDefault="00713951">
      <w:pPr>
        <w:pStyle w:val="a3"/>
        <w:tabs>
          <w:tab w:val="left" w:pos="2801"/>
          <w:tab w:val="left" w:pos="3956"/>
          <w:tab w:val="left" w:pos="5978"/>
          <w:tab w:val="left" w:pos="6359"/>
          <w:tab w:val="left" w:pos="7341"/>
          <w:tab w:val="left" w:pos="9036"/>
        </w:tabs>
        <w:spacing w:before="12" w:line="247" w:lineRule="auto"/>
        <w:ind w:left="1225" w:right="852" w:firstLine="273"/>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14:paraId="0B3A12DE" w14:textId="77777777" w:rsidR="00437756" w:rsidRDefault="00713951">
      <w:pPr>
        <w:pStyle w:val="a3"/>
        <w:spacing w:before="5" w:line="249" w:lineRule="auto"/>
        <w:ind w:right="3838"/>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14:paraId="4DF296F4" w14:textId="77777777" w:rsidR="00437756" w:rsidRDefault="00713951">
      <w:pPr>
        <w:pStyle w:val="a3"/>
        <w:spacing w:before="4" w:line="247" w:lineRule="auto"/>
        <w:ind w:left="1225" w:right="849" w:firstLine="273"/>
        <w:jc w:val="both"/>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6E95F357" w14:textId="77777777" w:rsidR="00437756" w:rsidRDefault="00713951">
      <w:pPr>
        <w:pStyle w:val="a5"/>
        <w:numPr>
          <w:ilvl w:val="2"/>
          <w:numId w:val="74"/>
        </w:numPr>
        <w:tabs>
          <w:tab w:val="left" w:pos="2218"/>
        </w:tabs>
        <w:spacing w:before="4"/>
        <w:ind w:left="2218" w:hanging="720"/>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09A5559B" w14:textId="77777777" w:rsidR="00437756" w:rsidRDefault="00713951">
      <w:pPr>
        <w:pStyle w:val="a3"/>
        <w:spacing w:before="12" w:line="247" w:lineRule="auto"/>
        <w:ind w:left="1225" w:right="844" w:firstLine="273"/>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26D1DEAC" w14:textId="77777777" w:rsidR="00437756" w:rsidRDefault="00437756">
      <w:pPr>
        <w:spacing w:line="247" w:lineRule="auto"/>
        <w:jc w:val="both"/>
        <w:sectPr w:rsidR="00437756">
          <w:pgSz w:w="11910" w:h="16840"/>
          <w:pgMar w:top="1040" w:right="0" w:bottom="280" w:left="760" w:header="720" w:footer="720" w:gutter="0"/>
          <w:cols w:space="720"/>
        </w:sectPr>
      </w:pPr>
    </w:p>
    <w:p w14:paraId="5C582B46" w14:textId="77777777" w:rsidR="00437756" w:rsidRDefault="00713951">
      <w:pPr>
        <w:pStyle w:val="a3"/>
        <w:spacing w:before="68" w:line="252" w:lineRule="auto"/>
        <w:ind w:right="848"/>
      </w:pPr>
      <w:r>
        <w:lastRenderedPageBreak/>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14:paraId="3D80FE83" w14:textId="77777777" w:rsidR="00437756" w:rsidRDefault="00713951">
      <w:pPr>
        <w:pStyle w:val="a3"/>
        <w:spacing w:line="247" w:lineRule="auto"/>
        <w:ind w:left="1225" w:right="848" w:firstLine="273"/>
      </w:pPr>
      <w:r>
        <w:t>Употребление</w:t>
      </w:r>
      <w:r>
        <w:rPr>
          <w:spacing w:val="40"/>
        </w:rPr>
        <w:t xml:space="preserve"> </w:t>
      </w:r>
      <w:r>
        <w:t>языковых</w:t>
      </w:r>
      <w:r>
        <w:rPr>
          <w:spacing w:val="80"/>
        </w:rPr>
        <w:t xml:space="preserve"> </w:t>
      </w:r>
      <w:r>
        <w:t>средств</w:t>
      </w:r>
      <w:r>
        <w:rPr>
          <w:spacing w:val="40"/>
        </w:rPr>
        <w:t xml:space="preserve"> </w:t>
      </w:r>
      <w:r>
        <w:t>выразительности</w:t>
      </w:r>
      <w:r>
        <w:rPr>
          <w:spacing w:val="80"/>
        </w:rPr>
        <w:t xml:space="preserve"> </w:t>
      </w:r>
      <w:r>
        <w:t>в</w:t>
      </w:r>
      <w:r>
        <w:rPr>
          <w:spacing w:val="40"/>
        </w:rPr>
        <w:t xml:space="preserve"> </w:t>
      </w:r>
      <w:r>
        <w:t>текстах</w:t>
      </w:r>
      <w:r>
        <w:rPr>
          <w:spacing w:val="80"/>
        </w:rPr>
        <w:t xml:space="preserve"> </w:t>
      </w:r>
      <w:r>
        <w:t xml:space="preserve">публицистического </w:t>
      </w:r>
      <w:r>
        <w:rPr>
          <w:spacing w:val="-2"/>
        </w:rPr>
        <w:t>стиля.</w:t>
      </w:r>
    </w:p>
    <w:p w14:paraId="18B0B884" w14:textId="77777777" w:rsidR="00437756" w:rsidRDefault="00713951">
      <w:pPr>
        <w:pStyle w:val="a3"/>
        <w:spacing w:before="5"/>
      </w:pPr>
      <w:r>
        <w:t>Официально-деловой</w:t>
      </w:r>
      <w:r>
        <w:rPr>
          <w:spacing w:val="24"/>
        </w:rPr>
        <w:t xml:space="preserve"> </w:t>
      </w:r>
      <w:r>
        <w:t>стиль.</w:t>
      </w:r>
      <w:r>
        <w:rPr>
          <w:spacing w:val="21"/>
        </w:rPr>
        <w:t xml:space="preserve"> </w:t>
      </w:r>
      <w:r>
        <w:t>Сфера</w:t>
      </w:r>
      <w:r>
        <w:rPr>
          <w:spacing w:val="24"/>
        </w:rPr>
        <w:t xml:space="preserve"> </w:t>
      </w:r>
      <w:r>
        <w:t>употребления,</w:t>
      </w:r>
      <w:r>
        <w:rPr>
          <w:spacing w:val="23"/>
        </w:rPr>
        <w:t xml:space="preserve"> </w:t>
      </w:r>
      <w:r>
        <w:t>функции,</w:t>
      </w:r>
      <w:r>
        <w:rPr>
          <w:spacing w:val="23"/>
        </w:rPr>
        <w:t xml:space="preserve"> </w:t>
      </w:r>
      <w:r>
        <w:t>языковые</w:t>
      </w:r>
      <w:r>
        <w:rPr>
          <w:spacing w:val="23"/>
        </w:rPr>
        <w:t xml:space="preserve"> </w:t>
      </w:r>
      <w:r>
        <w:rPr>
          <w:spacing w:val="-2"/>
        </w:rPr>
        <w:t>особенности.</w:t>
      </w:r>
    </w:p>
    <w:p w14:paraId="4EA35A06" w14:textId="77777777" w:rsidR="00437756" w:rsidRDefault="00713951">
      <w:pPr>
        <w:pStyle w:val="a3"/>
        <w:spacing w:before="7"/>
        <w:ind w:left="1225"/>
      </w:pPr>
      <w:r>
        <w:rPr>
          <w:spacing w:val="-2"/>
        </w:rPr>
        <w:t>Инструкция.</w:t>
      </w:r>
    </w:p>
    <w:p w14:paraId="6BC16940" w14:textId="77777777" w:rsidR="00437756" w:rsidRDefault="00713951">
      <w:pPr>
        <w:pStyle w:val="a5"/>
        <w:numPr>
          <w:ilvl w:val="2"/>
          <w:numId w:val="74"/>
        </w:numPr>
        <w:tabs>
          <w:tab w:val="left" w:pos="2218"/>
        </w:tabs>
        <w:spacing w:before="14"/>
        <w:ind w:left="2218" w:hanging="720"/>
        <w:rPr>
          <w:sz w:val="24"/>
        </w:rPr>
      </w:pPr>
      <w:r>
        <w:rPr>
          <w:sz w:val="24"/>
        </w:rPr>
        <w:t>Система</w:t>
      </w:r>
      <w:r>
        <w:rPr>
          <w:spacing w:val="-3"/>
          <w:sz w:val="24"/>
        </w:rPr>
        <w:t xml:space="preserve"> </w:t>
      </w:r>
      <w:r>
        <w:rPr>
          <w:spacing w:val="-2"/>
          <w:sz w:val="24"/>
        </w:rPr>
        <w:t>языка.</w:t>
      </w:r>
    </w:p>
    <w:p w14:paraId="75EFAA9E" w14:textId="77777777" w:rsidR="00437756" w:rsidRDefault="00713951">
      <w:pPr>
        <w:pStyle w:val="a5"/>
        <w:numPr>
          <w:ilvl w:val="3"/>
          <w:numId w:val="74"/>
        </w:numPr>
        <w:tabs>
          <w:tab w:val="left" w:pos="2398"/>
        </w:tabs>
        <w:spacing w:before="12"/>
        <w:ind w:left="2398" w:hanging="900"/>
        <w:rPr>
          <w:sz w:val="24"/>
        </w:rPr>
      </w:pPr>
      <w:r>
        <w:rPr>
          <w:sz w:val="24"/>
        </w:rPr>
        <w:t>Морфология.</w:t>
      </w:r>
      <w:r>
        <w:rPr>
          <w:spacing w:val="-8"/>
          <w:sz w:val="24"/>
        </w:rPr>
        <w:t xml:space="preserve"> </w:t>
      </w:r>
      <w:r>
        <w:rPr>
          <w:sz w:val="24"/>
        </w:rPr>
        <w:t>Культура</w:t>
      </w:r>
      <w:r>
        <w:rPr>
          <w:spacing w:val="-6"/>
          <w:sz w:val="24"/>
        </w:rPr>
        <w:t xml:space="preserve"> </w:t>
      </w:r>
      <w:r>
        <w:rPr>
          <w:spacing w:val="-2"/>
          <w:sz w:val="24"/>
        </w:rPr>
        <w:t>речи.</w:t>
      </w:r>
    </w:p>
    <w:p w14:paraId="06715EAC" w14:textId="77777777" w:rsidR="00437756" w:rsidRDefault="00713951">
      <w:pPr>
        <w:pStyle w:val="a3"/>
        <w:spacing w:before="15"/>
      </w:pPr>
      <w:r>
        <w:t>Морфология</w:t>
      </w:r>
      <w:r>
        <w:rPr>
          <w:spacing w:val="-2"/>
        </w:rPr>
        <w:t xml:space="preserve"> </w:t>
      </w:r>
      <w:r>
        <w:t>как</w:t>
      </w:r>
      <w:r>
        <w:rPr>
          <w:spacing w:val="-2"/>
        </w:rPr>
        <w:t xml:space="preserve"> </w:t>
      </w:r>
      <w:r>
        <w:t>раздел</w:t>
      </w:r>
      <w:r>
        <w:rPr>
          <w:spacing w:val="-4"/>
        </w:rPr>
        <w:t xml:space="preserve"> </w:t>
      </w:r>
      <w:r>
        <w:t>науки</w:t>
      </w:r>
      <w:r>
        <w:rPr>
          <w:spacing w:val="-2"/>
        </w:rPr>
        <w:t xml:space="preserve"> </w:t>
      </w:r>
      <w:r>
        <w:t>о</w:t>
      </w:r>
      <w:r>
        <w:rPr>
          <w:spacing w:val="-2"/>
        </w:rPr>
        <w:t xml:space="preserve"> </w:t>
      </w:r>
      <w:r>
        <w:t>языке</w:t>
      </w:r>
      <w:r>
        <w:rPr>
          <w:spacing w:val="-1"/>
        </w:rPr>
        <w:t xml:space="preserve"> </w:t>
      </w:r>
      <w:r>
        <w:rPr>
          <w:spacing w:val="-2"/>
        </w:rPr>
        <w:t>(обобщение).</w:t>
      </w:r>
    </w:p>
    <w:p w14:paraId="464995EB" w14:textId="77777777" w:rsidR="00437756" w:rsidRDefault="00713951">
      <w:pPr>
        <w:pStyle w:val="a5"/>
        <w:numPr>
          <w:ilvl w:val="3"/>
          <w:numId w:val="74"/>
        </w:numPr>
        <w:tabs>
          <w:tab w:val="left" w:pos="2398"/>
        </w:tabs>
        <w:spacing w:before="12"/>
        <w:ind w:left="2398" w:hanging="900"/>
        <w:rPr>
          <w:sz w:val="24"/>
        </w:rPr>
      </w:pPr>
      <w:r>
        <w:rPr>
          <w:spacing w:val="-2"/>
          <w:sz w:val="24"/>
        </w:rPr>
        <w:t>Причастие.</w:t>
      </w:r>
    </w:p>
    <w:p w14:paraId="1009435F" w14:textId="77777777" w:rsidR="00437756" w:rsidRDefault="00713951">
      <w:pPr>
        <w:pStyle w:val="a3"/>
        <w:spacing w:before="14" w:line="247" w:lineRule="auto"/>
        <w:ind w:left="1225" w:firstLine="273"/>
      </w:pPr>
      <w:r>
        <w:t>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 xml:space="preserve">в </w:t>
      </w:r>
      <w:r>
        <w:rPr>
          <w:spacing w:val="-2"/>
        </w:rPr>
        <w:t>причастии.</w:t>
      </w:r>
    </w:p>
    <w:p w14:paraId="4E6A55AC" w14:textId="77777777" w:rsidR="00437756" w:rsidRDefault="00713951">
      <w:pPr>
        <w:pStyle w:val="a3"/>
        <w:spacing w:before="3" w:line="247" w:lineRule="auto"/>
        <w:ind w:left="1225" w:firstLine="273"/>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w:t>
      </w:r>
      <w:r>
        <w:rPr>
          <w:spacing w:val="40"/>
        </w:rPr>
        <w:t xml:space="preserve"> </w:t>
      </w:r>
      <w:r>
        <w:t>страдательные причастия. Полные и краткие формы страдательных причастий. Склонение причастий.</w:t>
      </w:r>
    </w:p>
    <w:p w14:paraId="6065903C" w14:textId="77777777" w:rsidR="00437756" w:rsidRDefault="00713951">
      <w:pPr>
        <w:pStyle w:val="a3"/>
        <w:spacing w:before="6" w:line="252" w:lineRule="auto"/>
        <w:ind w:right="1875"/>
      </w:pPr>
      <w:r>
        <w:t>Причастие</w:t>
      </w:r>
      <w:r>
        <w:rPr>
          <w:spacing w:val="-8"/>
        </w:rPr>
        <w:t xml:space="preserve"> </w:t>
      </w:r>
      <w:r>
        <w:t>в</w:t>
      </w:r>
      <w:r>
        <w:rPr>
          <w:spacing w:val="-8"/>
        </w:rPr>
        <w:t xml:space="preserve"> </w:t>
      </w:r>
      <w:r>
        <w:t>составе</w:t>
      </w:r>
      <w:r>
        <w:rPr>
          <w:spacing w:val="-7"/>
        </w:rPr>
        <w:t xml:space="preserve"> </w:t>
      </w:r>
      <w:r>
        <w:t>словосочетаний.</w:t>
      </w:r>
      <w:r>
        <w:rPr>
          <w:spacing w:val="-7"/>
        </w:rPr>
        <w:t xml:space="preserve"> </w:t>
      </w:r>
      <w:r>
        <w:t>Причастный</w:t>
      </w:r>
      <w:r>
        <w:rPr>
          <w:spacing w:val="-7"/>
        </w:rPr>
        <w:t xml:space="preserve"> </w:t>
      </w:r>
      <w:r>
        <w:t>оборот. Морфологический анализ причастий.</w:t>
      </w:r>
    </w:p>
    <w:p w14:paraId="335B2517" w14:textId="77777777" w:rsidR="00437756" w:rsidRDefault="00713951">
      <w:pPr>
        <w:pStyle w:val="a3"/>
        <w:spacing w:line="247" w:lineRule="auto"/>
        <w:ind w:left="1225" w:right="845" w:firstLine="273"/>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t>ся</w:t>
      </w:r>
      <w:proofErr w:type="spellEnd"/>
      <w:r>
        <w:t>. Согласование причастий в словосочетаниях типа причастие + существительное.</w:t>
      </w:r>
    </w:p>
    <w:p w14:paraId="4AAAAE49" w14:textId="77777777" w:rsidR="00437756" w:rsidRDefault="00713951">
      <w:pPr>
        <w:pStyle w:val="a3"/>
        <w:spacing w:before="3"/>
        <w:jc w:val="both"/>
      </w:pPr>
      <w:r>
        <w:t>Ударение</w:t>
      </w:r>
      <w:r>
        <w:rPr>
          <w:spacing w:val="-3"/>
        </w:rPr>
        <w:t xml:space="preserve"> </w:t>
      </w:r>
      <w:r>
        <w:t>в</w:t>
      </w:r>
      <w:r>
        <w:rPr>
          <w:spacing w:val="-2"/>
        </w:rPr>
        <w:t xml:space="preserve"> </w:t>
      </w:r>
      <w:r>
        <w:t>некоторых</w:t>
      </w:r>
      <w:r>
        <w:rPr>
          <w:spacing w:val="-1"/>
        </w:rPr>
        <w:t xml:space="preserve"> </w:t>
      </w:r>
      <w:r>
        <w:t>формах</w:t>
      </w:r>
      <w:r>
        <w:rPr>
          <w:spacing w:val="1"/>
        </w:rPr>
        <w:t xml:space="preserve"> </w:t>
      </w:r>
      <w:r>
        <w:rPr>
          <w:spacing w:val="-2"/>
        </w:rPr>
        <w:t>причастий.</w:t>
      </w:r>
    </w:p>
    <w:p w14:paraId="10ECF293" w14:textId="77777777" w:rsidR="00437756" w:rsidRDefault="00713951">
      <w:pPr>
        <w:pStyle w:val="a3"/>
        <w:spacing w:before="14" w:line="247" w:lineRule="auto"/>
        <w:ind w:left="1225" w:right="847" w:firstLine="273"/>
        <w:jc w:val="both"/>
      </w:pPr>
      <w:r>
        <w:t xml:space="preserve">Правописание падежных окончаний причастий. Правописание гласных в суффиксах причастий. Правописание н и </w:t>
      </w:r>
      <w:proofErr w:type="spellStart"/>
      <w:r>
        <w:t>нн</w:t>
      </w:r>
      <w:proofErr w:type="spellEnd"/>
      <w:r>
        <w:t xml:space="preserve"> в суффиксах причастий и отглагольных имен </w:t>
      </w:r>
      <w:r>
        <w:rPr>
          <w:spacing w:val="-2"/>
        </w:rPr>
        <w:t>прилагательных.</w:t>
      </w:r>
    </w:p>
    <w:p w14:paraId="6D22B2E3" w14:textId="77777777" w:rsidR="00437756" w:rsidRDefault="00713951">
      <w:pPr>
        <w:pStyle w:val="a3"/>
        <w:spacing w:before="4" w:line="247" w:lineRule="auto"/>
        <w:ind w:left="1225" w:right="854" w:firstLine="273"/>
        <w:jc w:val="both"/>
      </w:pPr>
      <w:r>
        <w:t xml:space="preserve">Правописание окончаний причастий. Слитное и раздельное написание не с </w:t>
      </w:r>
      <w:r>
        <w:rPr>
          <w:spacing w:val="-2"/>
        </w:rPr>
        <w:t>причастиями.</w:t>
      </w:r>
    </w:p>
    <w:p w14:paraId="6735A539" w14:textId="77777777" w:rsidR="00437756" w:rsidRDefault="00713951">
      <w:pPr>
        <w:pStyle w:val="a3"/>
        <w:spacing w:before="3" w:line="252" w:lineRule="auto"/>
        <w:ind w:right="3353"/>
      </w:pPr>
      <w:r>
        <w:t>Орфографический</w:t>
      </w:r>
      <w:r>
        <w:rPr>
          <w:spacing w:val="-7"/>
        </w:rPr>
        <w:t xml:space="preserve"> </w:t>
      </w:r>
      <w:r>
        <w:t>анализ</w:t>
      </w:r>
      <w:r>
        <w:rPr>
          <w:spacing w:val="-7"/>
        </w:rPr>
        <w:t xml:space="preserve"> </w:t>
      </w:r>
      <w:r>
        <w:t>причастий</w:t>
      </w:r>
      <w:r>
        <w:rPr>
          <w:spacing w:val="-7"/>
        </w:rPr>
        <w:t xml:space="preserve"> </w:t>
      </w:r>
      <w:r>
        <w:t>(в</w:t>
      </w:r>
      <w:r>
        <w:rPr>
          <w:spacing w:val="-8"/>
        </w:rPr>
        <w:t xml:space="preserve"> </w:t>
      </w:r>
      <w:r>
        <w:t>рамках</w:t>
      </w:r>
      <w:r>
        <w:rPr>
          <w:spacing w:val="-8"/>
        </w:rPr>
        <w:t xml:space="preserve"> </w:t>
      </w:r>
      <w:r>
        <w:t>изученного). Знаки</w:t>
      </w:r>
      <w:r>
        <w:rPr>
          <w:spacing w:val="-7"/>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причастным</w:t>
      </w:r>
      <w:r>
        <w:rPr>
          <w:spacing w:val="-5"/>
        </w:rPr>
        <w:t xml:space="preserve"> </w:t>
      </w:r>
      <w:r>
        <w:rPr>
          <w:spacing w:val="-2"/>
        </w:rPr>
        <w:t>оборотом.</w:t>
      </w:r>
    </w:p>
    <w:p w14:paraId="1010782B" w14:textId="77777777" w:rsidR="00437756" w:rsidRDefault="00713951">
      <w:pPr>
        <w:pStyle w:val="a3"/>
        <w:spacing w:line="275" w:lineRule="exact"/>
      </w:pPr>
      <w:r>
        <w:rPr>
          <w:spacing w:val="-2"/>
        </w:rPr>
        <w:t>Пунктуационный</w:t>
      </w:r>
      <w:r>
        <w:rPr>
          <w:spacing w:val="-3"/>
        </w:rPr>
        <w:t xml:space="preserve"> </w:t>
      </w:r>
      <w:r>
        <w:rPr>
          <w:spacing w:val="-2"/>
        </w:rPr>
        <w:t>анализ</w:t>
      </w:r>
      <w:r>
        <w:rPr>
          <w:spacing w:val="-1"/>
        </w:rPr>
        <w:t xml:space="preserve"> </w:t>
      </w:r>
      <w:r>
        <w:rPr>
          <w:spacing w:val="-2"/>
        </w:rPr>
        <w:t>предложений</w:t>
      </w:r>
      <w:r>
        <w:rPr>
          <w:spacing w:val="-1"/>
        </w:rPr>
        <w:t xml:space="preserve"> </w:t>
      </w:r>
      <w:r>
        <w:rPr>
          <w:spacing w:val="-2"/>
        </w:rPr>
        <w:t>с причастным</w:t>
      </w:r>
      <w:r>
        <w:rPr>
          <w:spacing w:val="-3"/>
        </w:rPr>
        <w:t xml:space="preserve"> </w:t>
      </w:r>
      <w:r>
        <w:rPr>
          <w:spacing w:val="-2"/>
        </w:rPr>
        <w:t>оборотом (в</w:t>
      </w:r>
      <w:r>
        <w:rPr>
          <w:spacing w:val="-3"/>
        </w:rPr>
        <w:t xml:space="preserve"> </w:t>
      </w:r>
      <w:r>
        <w:rPr>
          <w:spacing w:val="-2"/>
        </w:rPr>
        <w:t>рамках</w:t>
      </w:r>
      <w:r>
        <w:rPr>
          <w:spacing w:val="2"/>
        </w:rPr>
        <w:t xml:space="preserve"> </w:t>
      </w:r>
      <w:r>
        <w:rPr>
          <w:spacing w:val="-2"/>
        </w:rPr>
        <w:t>изученного).</w:t>
      </w:r>
    </w:p>
    <w:p w14:paraId="62DEB1C8" w14:textId="77777777" w:rsidR="00437756" w:rsidRDefault="00713951">
      <w:pPr>
        <w:pStyle w:val="a5"/>
        <w:numPr>
          <w:ilvl w:val="3"/>
          <w:numId w:val="74"/>
        </w:numPr>
        <w:tabs>
          <w:tab w:val="left" w:pos="2398"/>
        </w:tabs>
        <w:spacing w:before="14"/>
        <w:ind w:left="2398" w:hanging="900"/>
        <w:rPr>
          <w:sz w:val="24"/>
        </w:rPr>
      </w:pPr>
      <w:r>
        <w:rPr>
          <w:spacing w:val="-2"/>
          <w:sz w:val="24"/>
        </w:rPr>
        <w:t>Деепричастие.</w:t>
      </w:r>
    </w:p>
    <w:p w14:paraId="14572D49" w14:textId="77777777" w:rsidR="00437756" w:rsidRDefault="00713951">
      <w:pPr>
        <w:pStyle w:val="a3"/>
        <w:spacing w:before="12"/>
      </w:pPr>
      <w:r>
        <w:t>Деепричастия</w:t>
      </w:r>
      <w:r>
        <w:rPr>
          <w:spacing w:val="17"/>
        </w:rPr>
        <w:t xml:space="preserve"> </w:t>
      </w:r>
      <w:r>
        <w:t>как</w:t>
      </w:r>
      <w:r>
        <w:rPr>
          <w:spacing w:val="20"/>
        </w:rPr>
        <w:t xml:space="preserve"> </w:t>
      </w:r>
      <w:r>
        <w:t>особая</w:t>
      </w:r>
      <w:r>
        <w:rPr>
          <w:spacing w:val="19"/>
        </w:rPr>
        <w:t xml:space="preserve"> </w:t>
      </w:r>
      <w:r>
        <w:t>группа</w:t>
      </w:r>
      <w:r>
        <w:rPr>
          <w:spacing w:val="20"/>
        </w:rPr>
        <w:t xml:space="preserve"> </w:t>
      </w:r>
      <w:r>
        <w:t>слов.</w:t>
      </w:r>
      <w:r>
        <w:rPr>
          <w:spacing w:val="19"/>
        </w:rPr>
        <w:t xml:space="preserve"> </w:t>
      </w:r>
      <w:r>
        <w:t>Признаки</w:t>
      </w:r>
      <w:r>
        <w:rPr>
          <w:spacing w:val="20"/>
        </w:rPr>
        <w:t xml:space="preserve"> </w:t>
      </w:r>
      <w:r>
        <w:t>глагола</w:t>
      </w:r>
      <w:r>
        <w:rPr>
          <w:spacing w:val="18"/>
        </w:rPr>
        <w:t xml:space="preserve"> </w:t>
      </w:r>
      <w:r>
        <w:t>и</w:t>
      </w:r>
      <w:r>
        <w:rPr>
          <w:spacing w:val="20"/>
        </w:rPr>
        <w:t xml:space="preserve"> </w:t>
      </w:r>
      <w:r>
        <w:t>наречия</w:t>
      </w:r>
      <w:r>
        <w:rPr>
          <w:spacing w:val="19"/>
        </w:rPr>
        <w:t xml:space="preserve"> </w:t>
      </w:r>
      <w:r>
        <w:t>в</w:t>
      </w:r>
      <w:r>
        <w:rPr>
          <w:spacing w:val="21"/>
        </w:rPr>
        <w:t xml:space="preserve"> </w:t>
      </w:r>
      <w:r>
        <w:rPr>
          <w:spacing w:val="-2"/>
        </w:rPr>
        <w:t>деепричастии.</w:t>
      </w:r>
    </w:p>
    <w:p w14:paraId="6F710503" w14:textId="77777777" w:rsidR="00437756" w:rsidRDefault="00713951">
      <w:pPr>
        <w:pStyle w:val="a3"/>
        <w:spacing w:before="10"/>
        <w:ind w:left="1225"/>
      </w:pPr>
      <w:r>
        <w:t>Синтаксическая</w:t>
      </w:r>
      <w:r>
        <w:rPr>
          <w:spacing w:val="-7"/>
        </w:rPr>
        <w:t xml:space="preserve"> </w:t>
      </w:r>
      <w:r>
        <w:t>функция</w:t>
      </w:r>
      <w:r>
        <w:rPr>
          <w:spacing w:val="-4"/>
        </w:rPr>
        <w:t xml:space="preserve"> </w:t>
      </w:r>
      <w:r>
        <w:t>деепричастия,</w:t>
      </w:r>
      <w:r>
        <w:rPr>
          <w:spacing w:val="-5"/>
        </w:rPr>
        <w:t xml:space="preserve"> </w:t>
      </w:r>
      <w:r>
        <w:t>роль</w:t>
      </w:r>
      <w:r>
        <w:rPr>
          <w:spacing w:val="-4"/>
        </w:rPr>
        <w:t xml:space="preserve"> </w:t>
      </w:r>
      <w:r>
        <w:t>в</w:t>
      </w:r>
      <w:r>
        <w:rPr>
          <w:spacing w:val="-7"/>
        </w:rPr>
        <w:t xml:space="preserve"> </w:t>
      </w:r>
      <w:r>
        <w:rPr>
          <w:spacing w:val="-2"/>
        </w:rPr>
        <w:t>речи.</w:t>
      </w:r>
    </w:p>
    <w:p w14:paraId="5DDA2678" w14:textId="77777777" w:rsidR="00437756" w:rsidRDefault="00713951">
      <w:pPr>
        <w:pStyle w:val="a3"/>
        <w:spacing w:before="12" w:line="252" w:lineRule="auto"/>
        <w:ind w:right="2773"/>
      </w:pPr>
      <w:r>
        <w:t>Деепричастия совершенного и несовершенного вида. Деепричастие</w:t>
      </w:r>
      <w:r>
        <w:rPr>
          <w:spacing w:val="-8"/>
        </w:rPr>
        <w:t xml:space="preserve"> </w:t>
      </w:r>
      <w:r>
        <w:t>в</w:t>
      </w:r>
      <w:r>
        <w:rPr>
          <w:spacing w:val="-7"/>
        </w:rPr>
        <w:t xml:space="preserve"> </w:t>
      </w:r>
      <w:r>
        <w:t>составе</w:t>
      </w:r>
      <w:r>
        <w:rPr>
          <w:spacing w:val="-6"/>
        </w:rPr>
        <w:t xml:space="preserve"> </w:t>
      </w:r>
      <w:r>
        <w:t>словосочетаний.</w:t>
      </w:r>
      <w:r>
        <w:rPr>
          <w:spacing w:val="-7"/>
        </w:rPr>
        <w:t xml:space="preserve"> </w:t>
      </w:r>
      <w:r>
        <w:t>Деепричастный</w:t>
      </w:r>
      <w:r>
        <w:rPr>
          <w:spacing w:val="-7"/>
        </w:rPr>
        <w:t xml:space="preserve"> </w:t>
      </w:r>
      <w:r>
        <w:t>оборот. Морфологический анализ деепричастий.</w:t>
      </w:r>
    </w:p>
    <w:p w14:paraId="1502B678" w14:textId="77777777" w:rsidR="00437756" w:rsidRDefault="00713951">
      <w:pPr>
        <w:pStyle w:val="a3"/>
        <w:spacing w:line="273" w:lineRule="exact"/>
      </w:pPr>
      <w:r>
        <w:t>Постановка</w:t>
      </w:r>
      <w:r>
        <w:rPr>
          <w:spacing w:val="-3"/>
        </w:rPr>
        <w:t xml:space="preserve"> </w:t>
      </w:r>
      <w:r>
        <w:t>ударения</w:t>
      </w:r>
      <w:r>
        <w:rPr>
          <w:spacing w:val="-3"/>
        </w:rPr>
        <w:t xml:space="preserve"> </w:t>
      </w:r>
      <w:r>
        <w:t>в</w:t>
      </w:r>
      <w:r>
        <w:rPr>
          <w:spacing w:val="-3"/>
        </w:rPr>
        <w:t xml:space="preserve"> </w:t>
      </w:r>
      <w:r>
        <w:rPr>
          <w:spacing w:val="-2"/>
        </w:rPr>
        <w:t>деепричастиях.</w:t>
      </w:r>
    </w:p>
    <w:p w14:paraId="241ECA26" w14:textId="77777777" w:rsidR="00437756" w:rsidRDefault="00713951">
      <w:pPr>
        <w:pStyle w:val="a3"/>
        <w:spacing w:before="14" w:line="247" w:lineRule="auto"/>
        <w:ind w:left="1225" w:right="848" w:firstLine="273"/>
      </w:pPr>
      <w:r>
        <w:t>Правописание гласных в суффиксах деепричастий. Слитное и раздельное написание не с деепричастиями.</w:t>
      </w:r>
    </w:p>
    <w:p w14:paraId="4C3DE241" w14:textId="77777777" w:rsidR="00437756" w:rsidRDefault="00713951">
      <w:pPr>
        <w:pStyle w:val="a3"/>
        <w:spacing w:before="3"/>
      </w:pPr>
      <w:r>
        <w:t>Орфографический</w:t>
      </w:r>
      <w:r>
        <w:rPr>
          <w:spacing w:val="-6"/>
        </w:rPr>
        <w:t xml:space="preserve"> </w:t>
      </w:r>
      <w:r>
        <w:t>анализ</w:t>
      </w:r>
      <w:r>
        <w:rPr>
          <w:spacing w:val="-3"/>
        </w:rPr>
        <w:t xml:space="preserve"> </w:t>
      </w:r>
      <w:r>
        <w:t>деепричастий</w:t>
      </w:r>
      <w:r>
        <w:rPr>
          <w:spacing w:val="1"/>
        </w:rPr>
        <w:t xml:space="preserve"> </w:t>
      </w:r>
      <w:r>
        <w:t>(в</w:t>
      </w:r>
      <w:r>
        <w:rPr>
          <w:spacing w:val="-5"/>
        </w:rPr>
        <w:t xml:space="preserve"> </w:t>
      </w:r>
      <w:r>
        <w:t>рамках</w:t>
      </w:r>
      <w:r>
        <w:rPr>
          <w:spacing w:val="-1"/>
        </w:rPr>
        <w:t xml:space="preserve"> </w:t>
      </w:r>
      <w:r>
        <w:rPr>
          <w:spacing w:val="-2"/>
        </w:rPr>
        <w:t>изученного).</w:t>
      </w:r>
    </w:p>
    <w:p w14:paraId="7D1DB844" w14:textId="77777777" w:rsidR="00437756" w:rsidRDefault="00713951">
      <w:pPr>
        <w:pStyle w:val="a3"/>
        <w:tabs>
          <w:tab w:val="left" w:pos="3026"/>
          <w:tab w:val="left" w:pos="4499"/>
          <w:tab w:val="left" w:pos="6175"/>
          <w:tab w:val="left" w:pos="6581"/>
          <w:tab w:val="left" w:pos="8192"/>
          <w:tab w:val="left" w:pos="10164"/>
        </w:tabs>
        <w:spacing w:before="14" w:line="247" w:lineRule="auto"/>
        <w:ind w:left="1225" w:right="851" w:firstLine="273"/>
      </w:pPr>
      <w:r>
        <w:rPr>
          <w:spacing w:val="-2"/>
        </w:rPr>
        <w:t>Правильное</w:t>
      </w:r>
      <w:r>
        <w:tab/>
      </w:r>
      <w:r>
        <w:rPr>
          <w:spacing w:val="-2"/>
        </w:rPr>
        <w:t>построение</w:t>
      </w:r>
      <w:r>
        <w:tab/>
      </w:r>
      <w:r>
        <w:rPr>
          <w:spacing w:val="-2"/>
        </w:rPr>
        <w:t>предложений</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7833150A" w14:textId="77777777" w:rsidR="00437756" w:rsidRDefault="00713951">
      <w:pPr>
        <w:pStyle w:val="a3"/>
        <w:spacing w:before="6" w:line="247" w:lineRule="auto"/>
        <w:ind w:left="1225" w:firstLine="273"/>
      </w:pP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w:t>
      </w:r>
      <w:r>
        <w:rPr>
          <w:spacing w:val="40"/>
        </w:rPr>
        <w:t xml:space="preserve"> </w:t>
      </w:r>
      <w:r>
        <w:t xml:space="preserve">деепричастным </w:t>
      </w:r>
      <w:r>
        <w:rPr>
          <w:spacing w:val="-2"/>
        </w:rPr>
        <w:t>оборотом.</w:t>
      </w:r>
    </w:p>
    <w:p w14:paraId="5ABB2913" w14:textId="77777777" w:rsidR="00437756" w:rsidRDefault="00713951">
      <w:pPr>
        <w:pStyle w:val="a3"/>
        <w:tabs>
          <w:tab w:val="left" w:pos="9192"/>
        </w:tabs>
        <w:spacing w:before="3" w:line="247" w:lineRule="auto"/>
        <w:ind w:left="1225" w:right="848" w:firstLine="273"/>
      </w:pPr>
      <w:r>
        <w:t>Пунктуационный</w:t>
      </w:r>
      <w:r>
        <w:rPr>
          <w:spacing w:val="80"/>
        </w:rPr>
        <w:t xml:space="preserve"> </w:t>
      </w:r>
      <w:r>
        <w:t>анализ</w:t>
      </w:r>
      <w:r>
        <w:rPr>
          <w:spacing w:val="80"/>
        </w:rPr>
        <w:t xml:space="preserve"> </w:t>
      </w:r>
      <w:r>
        <w:t>предложений</w:t>
      </w:r>
      <w:r>
        <w:rPr>
          <w:spacing w:val="80"/>
        </w:rPr>
        <w:t xml:space="preserve"> </w:t>
      </w:r>
      <w:r>
        <w:t>с</w:t>
      </w:r>
      <w:r>
        <w:rPr>
          <w:spacing w:val="80"/>
        </w:rPr>
        <w:t xml:space="preserve"> </w:t>
      </w:r>
      <w:r>
        <w:t>деепричастным</w:t>
      </w:r>
      <w:r>
        <w:rPr>
          <w:spacing w:val="80"/>
        </w:rPr>
        <w:t xml:space="preserve"> </w:t>
      </w:r>
      <w:r>
        <w:t>оборотом</w:t>
      </w:r>
      <w:r>
        <w:tab/>
        <w:t>(в</w:t>
      </w:r>
      <w:r>
        <w:rPr>
          <w:spacing w:val="80"/>
        </w:rPr>
        <w:t xml:space="preserve"> </w:t>
      </w:r>
      <w:r>
        <w:t xml:space="preserve">рамках </w:t>
      </w:r>
      <w:r>
        <w:rPr>
          <w:spacing w:val="-2"/>
        </w:rPr>
        <w:t>изученного).</w:t>
      </w:r>
    </w:p>
    <w:p w14:paraId="5923B543" w14:textId="77777777" w:rsidR="00437756" w:rsidRDefault="00713951">
      <w:pPr>
        <w:pStyle w:val="a5"/>
        <w:numPr>
          <w:ilvl w:val="3"/>
          <w:numId w:val="74"/>
        </w:numPr>
        <w:tabs>
          <w:tab w:val="left" w:pos="2398"/>
        </w:tabs>
        <w:ind w:left="2398" w:hanging="900"/>
        <w:rPr>
          <w:sz w:val="24"/>
        </w:rPr>
      </w:pPr>
      <w:r>
        <w:rPr>
          <w:spacing w:val="-2"/>
          <w:sz w:val="24"/>
        </w:rPr>
        <w:t>Наречие.</w:t>
      </w:r>
    </w:p>
    <w:p w14:paraId="49EDB2BE" w14:textId="77777777" w:rsidR="00437756" w:rsidRDefault="00713951">
      <w:pPr>
        <w:pStyle w:val="a3"/>
        <w:spacing w:before="14"/>
      </w:pPr>
      <w:r>
        <w:t>Общее</w:t>
      </w:r>
      <w:r>
        <w:rPr>
          <w:spacing w:val="-4"/>
        </w:rPr>
        <w:t xml:space="preserve"> </w:t>
      </w:r>
      <w:r>
        <w:t>грамматическое</w:t>
      </w:r>
      <w:r>
        <w:rPr>
          <w:spacing w:val="-2"/>
        </w:rPr>
        <w:t xml:space="preserve"> </w:t>
      </w:r>
      <w:r>
        <w:t>значение</w:t>
      </w:r>
      <w:r>
        <w:rPr>
          <w:spacing w:val="-3"/>
        </w:rPr>
        <w:t xml:space="preserve"> </w:t>
      </w:r>
      <w:r>
        <w:rPr>
          <w:spacing w:val="-2"/>
        </w:rPr>
        <w:t>наречий.</w:t>
      </w:r>
    </w:p>
    <w:p w14:paraId="3EEEEFFA" w14:textId="77777777" w:rsidR="00437756" w:rsidRDefault="00713951">
      <w:pPr>
        <w:pStyle w:val="a3"/>
        <w:spacing w:before="12" w:line="247" w:lineRule="auto"/>
        <w:ind w:left="1225" w:firstLine="273"/>
      </w:pPr>
      <w:r>
        <w:t>Разряды</w:t>
      </w:r>
      <w:r>
        <w:rPr>
          <w:spacing w:val="80"/>
        </w:rPr>
        <w:t xml:space="preserve"> </w:t>
      </w:r>
      <w:r>
        <w:t>наречий</w:t>
      </w:r>
      <w:r>
        <w:rPr>
          <w:spacing w:val="80"/>
        </w:rPr>
        <w:t xml:space="preserve"> </w:t>
      </w:r>
      <w:r>
        <w:t>по</w:t>
      </w:r>
      <w:r>
        <w:rPr>
          <w:spacing w:val="80"/>
        </w:rPr>
        <w:t xml:space="preserve"> </w:t>
      </w:r>
      <w:r>
        <w:t>значению.</w:t>
      </w:r>
      <w:r>
        <w:rPr>
          <w:spacing w:val="80"/>
        </w:rPr>
        <w:t xml:space="preserve"> </w:t>
      </w:r>
      <w:r>
        <w:t>Простая</w:t>
      </w:r>
      <w:r>
        <w:rPr>
          <w:spacing w:val="80"/>
        </w:rPr>
        <w:t xml:space="preserve"> </w:t>
      </w:r>
      <w:r>
        <w:t>и</w:t>
      </w:r>
      <w:r>
        <w:rPr>
          <w:spacing w:val="80"/>
        </w:rPr>
        <w:t xml:space="preserve"> </w:t>
      </w:r>
      <w:r>
        <w:t>составная</w:t>
      </w:r>
      <w:r>
        <w:rPr>
          <w:spacing w:val="80"/>
        </w:rPr>
        <w:t xml:space="preserve"> </w:t>
      </w:r>
      <w:r>
        <w:t>формы</w:t>
      </w:r>
      <w:r>
        <w:rPr>
          <w:spacing w:val="80"/>
        </w:rPr>
        <w:t xml:space="preserve"> </w:t>
      </w:r>
      <w:r>
        <w:t>сравнительной</w:t>
      </w:r>
      <w:r>
        <w:rPr>
          <w:spacing w:val="80"/>
        </w:rPr>
        <w:t xml:space="preserve"> </w:t>
      </w:r>
      <w:r>
        <w:t>и превосходной степеней сравнения наречий.</w:t>
      </w:r>
    </w:p>
    <w:p w14:paraId="6F791233" w14:textId="77777777" w:rsidR="00437756" w:rsidRDefault="00713951">
      <w:pPr>
        <w:pStyle w:val="a3"/>
        <w:spacing w:before="5" w:line="247" w:lineRule="auto"/>
        <w:ind w:left="1225" w:right="848" w:firstLine="273"/>
      </w:pPr>
      <w:r>
        <w:t>Словообразование</w:t>
      </w:r>
      <w:r>
        <w:rPr>
          <w:spacing w:val="40"/>
        </w:rPr>
        <w:t xml:space="preserve"> </w:t>
      </w:r>
      <w:r>
        <w:t>наречий.</w:t>
      </w:r>
      <w:r>
        <w:rPr>
          <w:spacing w:val="40"/>
        </w:rPr>
        <w:t xml:space="preserve"> </w:t>
      </w:r>
      <w:r>
        <w:t>Синтаксические</w:t>
      </w:r>
      <w:r>
        <w:rPr>
          <w:spacing w:val="40"/>
        </w:rPr>
        <w:t xml:space="preserve"> </w:t>
      </w:r>
      <w:r>
        <w:t>свойства</w:t>
      </w:r>
      <w:r>
        <w:rPr>
          <w:spacing w:val="40"/>
        </w:rPr>
        <w:t xml:space="preserve"> </w:t>
      </w:r>
      <w:r>
        <w:t>наречий.</w:t>
      </w:r>
      <w:r>
        <w:rPr>
          <w:spacing w:val="40"/>
        </w:rPr>
        <w:t xml:space="preserve"> </w:t>
      </w:r>
      <w:r>
        <w:t>Морфологический анализ наречий.</w:t>
      </w:r>
    </w:p>
    <w:p w14:paraId="12BC1A34" w14:textId="77777777" w:rsidR="00437756" w:rsidRDefault="00713951">
      <w:pPr>
        <w:pStyle w:val="a3"/>
        <w:spacing w:before="5" w:line="247" w:lineRule="auto"/>
        <w:ind w:left="1225" w:firstLine="273"/>
      </w:pPr>
      <w:r>
        <w:t>Нормы</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наречиях,</w:t>
      </w:r>
      <w:r>
        <w:rPr>
          <w:spacing w:val="40"/>
        </w:rPr>
        <w:t xml:space="preserve"> </w:t>
      </w:r>
      <w:r>
        <w:t>нормы</w:t>
      </w:r>
      <w:r>
        <w:rPr>
          <w:spacing w:val="40"/>
        </w:rPr>
        <w:t xml:space="preserve"> </w:t>
      </w:r>
      <w:r>
        <w:t>произношения</w:t>
      </w:r>
      <w:r>
        <w:rPr>
          <w:spacing w:val="40"/>
        </w:rPr>
        <w:t xml:space="preserve"> </w:t>
      </w:r>
      <w:r>
        <w:t>наречий.</w:t>
      </w:r>
      <w:r>
        <w:rPr>
          <w:spacing w:val="40"/>
        </w:rPr>
        <w:t xml:space="preserve"> </w:t>
      </w:r>
      <w:r>
        <w:t>Нормы образования степеней сравнения наречий.</w:t>
      </w:r>
    </w:p>
    <w:p w14:paraId="5545F11D" w14:textId="77777777" w:rsidR="00437756" w:rsidRDefault="00437756">
      <w:pPr>
        <w:spacing w:line="247" w:lineRule="auto"/>
        <w:sectPr w:rsidR="00437756">
          <w:pgSz w:w="11910" w:h="16840"/>
          <w:pgMar w:top="1040" w:right="0" w:bottom="280" w:left="760" w:header="720" w:footer="720" w:gutter="0"/>
          <w:cols w:space="720"/>
        </w:sectPr>
      </w:pPr>
    </w:p>
    <w:p w14:paraId="773FD686" w14:textId="77777777" w:rsidR="00437756" w:rsidRDefault="00713951">
      <w:pPr>
        <w:pStyle w:val="a3"/>
        <w:spacing w:before="68"/>
        <w:jc w:val="both"/>
      </w:pPr>
      <w:r>
        <w:lastRenderedPageBreak/>
        <w:t>Роль</w:t>
      </w:r>
      <w:r>
        <w:rPr>
          <w:spacing w:val="-2"/>
        </w:rPr>
        <w:t xml:space="preserve"> </w:t>
      </w:r>
      <w:r>
        <w:t>наречий</w:t>
      </w:r>
      <w:r>
        <w:rPr>
          <w:spacing w:val="-2"/>
        </w:rPr>
        <w:t xml:space="preserve"> </w:t>
      </w:r>
      <w:r>
        <w:t>в</w:t>
      </w:r>
      <w:r>
        <w:rPr>
          <w:spacing w:val="-2"/>
        </w:rPr>
        <w:t xml:space="preserve"> тексте.</w:t>
      </w:r>
    </w:p>
    <w:p w14:paraId="6715CF95" w14:textId="77777777" w:rsidR="00437756" w:rsidRDefault="00713951">
      <w:pPr>
        <w:pStyle w:val="a3"/>
        <w:spacing w:before="15" w:line="247" w:lineRule="auto"/>
        <w:ind w:left="1225" w:right="845" w:firstLine="273"/>
        <w:jc w:val="both"/>
      </w:pPr>
      <w:r>
        <w:t xml:space="preserve">Правописание наречий: слитное, раздельное, дефисное написание; слитное и раздельное написание не с наречиями; н и </w:t>
      </w:r>
      <w:proofErr w:type="spellStart"/>
      <w:r>
        <w:t>нн</w:t>
      </w:r>
      <w:proofErr w:type="spellEnd"/>
      <w: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4AC97F8A" w14:textId="77777777" w:rsidR="00437756" w:rsidRDefault="00713951">
      <w:pPr>
        <w:pStyle w:val="a3"/>
        <w:spacing w:before="3"/>
        <w:jc w:val="both"/>
      </w:pPr>
      <w:r>
        <w:t>Орфографический</w:t>
      </w:r>
      <w:r>
        <w:rPr>
          <w:spacing w:val="-5"/>
        </w:rPr>
        <w:t xml:space="preserve"> </w:t>
      </w:r>
      <w:r>
        <w:t>анализ</w:t>
      </w:r>
      <w:r>
        <w:rPr>
          <w:spacing w:val="-2"/>
        </w:rPr>
        <w:t xml:space="preserve"> </w:t>
      </w:r>
      <w:r>
        <w:t>наречий</w:t>
      </w:r>
      <w:r>
        <w:rPr>
          <w:spacing w:val="-2"/>
        </w:rPr>
        <w:t xml:space="preserve"> </w:t>
      </w:r>
      <w:r>
        <w:t>(в</w:t>
      </w:r>
      <w:r>
        <w:rPr>
          <w:spacing w:val="-4"/>
        </w:rPr>
        <w:t xml:space="preserve"> </w:t>
      </w:r>
      <w:r>
        <w:t>рамках</w:t>
      </w:r>
      <w:r>
        <w:rPr>
          <w:spacing w:val="-3"/>
        </w:rPr>
        <w:t xml:space="preserve"> </w:t>
      </w:r>
      <w:r>
        <w:rPr>
          <w:spacing w:val="-2"/>
        </w:rPr>
        <w:t>изученного).</w:t>
      </w:r>
    </w:p>
    <w:p w14:paraId="2F2EA701" w14:textId="77777777" w:rsidR="00437756" w:rsidRDefault="00713951">
      <w:pPr>
        <w:pStyle w:val="a5"/>
        <w:numPr>
          <w:ilvl w:val="3"/>
          <w:numId w:val="74"/>
        </w:numPr>
        <w:tabs>
          <w:tab w:val="left" w:pos="2398"/>
        </w:tabs>
        <w:spacing w:before="15"/>
        <w:ind w:left="2398" w:hanging="900"/>
        <w:jc w:val="both"/>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p w14:paraId="2BC98AFC" w14:textId="77777777" w:rsidR="00437756" w:rsidRDefault="00713951">
      <w:pPr>
        <w:pStyle w:val="a3"/>
        <w:spacing w:before="12"/>
        <w:jc w:val="both"/>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14:paraId="6DE5B32C" w14:textId="77777777" w:rsidR="00437756" w:rsidRDefault="00713951">
      <w:pPr>
        <w:pStyle w:val="a3"/>
        <w:spacing w:before="14" w:line="247" w:lineRule="auto"/>
        <w:ind w:left="1225" w:right="854" w:firstLine="273"/>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0177FB8" w14:textId="77777777" w:rsidR="00437756" w:rsidRDefault="00713951">
      <w:pPr>
        <w:pStyle w:val="a5"/>
        <w:numPr>
          <w:ilvl w:val="3"/>
          <w:numId w:val="74"/>
        </w:numPr>
        <w:tabs>
          <w:tab w:val="left" w:pos="2398"/>
        </w:tabs>
        <w:spacing w:before="3"/>
        <w:ind w:left="2398" w:hanging="900"/>
        <w:jc w:val="both"/>
        <w:rPr>
          <w:sz w:val="24"/>
        </w:rPr>
      </w:pPr>
      <w:r>
        <w:rPr>
          <w:sz w:val="24"/>
        </w:rPr>
        <w:t>Служебные</w:t>
      </w:r>
      <w:r>
        <w:rPr>
          <w:spacing w:val="-5"/>
          <w:sz w:val="24"/>
        </w:rPr>
        <w:t xml:space="preserve"> </w:t>
      </w:r>
      <w:r>
        <w:rPr>
          <w:sz w:val="24"/>
        </w:rPr>
        <w:t>части</w:t>
      </w:r>
      <w:r>
        <w:rPr>
          <w:spacing w:val="-1"/>
          <w:sz w:val="24"/>
        </w:rPr>
        <w:t xml:space="preserve"> </w:t>
      </w:r>
      <w:r>
        <w:rPr>
          <w:spacing w:val="-2"/>
          <w:sz w:val="24"/>
        </w:rPr>
        <w:t>речи.</w:t>
      </w:r>
    </w:p>
    <w:p w14:paraId="408B7C80" w14:textId="77777777" w:rsidR="00437756" w:rsidRDefault="00713951">
      <w:pPr>
        <w:pStyle w:val="a3"/>
        <w:spacing w:before="14" w:line="247" w:lineRule="auto"/>
        <w:ind w:left="1225" w:right="853" w:firstLine="273"/>
        <w:jc w:val="both"/>
      </w:pPr>
      <w:r>
        <w:t>Общая характеристика служебных частей речи. Отличие самостоятельных частей речи от служебных.</w:t>
      </w:r>
    </w:p>
    <w:p w14:paraId="42341F5B" w14:textId="77777777" w:rsidR="00437756" w:rsidRDefault="00713951">
      <w:pPr>
        <w:pStyle w:val="a5"/>
        <w:numPr>
          <w:ilvl w:val="3"/>
          <w:numId w:val="74"/>
        </w:numPr>
        <w:tabs>
          <w:tab w:val="left" w:pos="2398"/>
        </w:tabs>
        <w:ind w:left="2398" w:hanging="900"/>
        <w:jc w:val="both"/>
        <w:rPr>
          <w:sz w:val="24"/>
        </w:rPr>
      </w:pPr>
      <w:r>
        <w:rPr>
          <w:spacing w:val="-2"/>
          <w:sz w:val="24"/>
        </w:rPr>
        <w:t>Предлог.</w:t>
      </w:r>
    </w:p>
    <w:p w14:paraId="64A3AC44" w14:textId="77777777" w:rsidR="00437756" w:rsidRDefault="00713951">
      <w:pPr>
        <w:pStyle w:val="a3"/>
        <w:spacing w:before="13"/>
        <w:jc w:val="both"/>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14:paraId="76148E1B" w14:textId="77777777" w:rsidR="00437756" w:rsidRDefault="00713951">
      <w:pPr>
        <w:pStyle w:val="a3"/>
        <w:spacing w:before="14"/>
        <w:jc w:val="both"/>
      </w:pPr>
      <w:r>
        <w:t>Разряды</w:t>
      </w:r>
      <w:r>
        <w:rPr>
          <w:spacing w:val="55"/>
        </w:rPr>
        <w:t xml:space="preserve"> </w:t>
      </w:r>
      <w:r>
        <w:t>предлогов</w:t>
      </w:r>
      <w:r>
        <w:rPr>
          <w:spacing w:val="58"/>
        </w:rPr>
        <w:t xml:space="preserve"> </w:t>
      </w:r>
      <w:r>
        <w:t>по</w:t>
      </w:r>
      <w:r>
        <w:rPr>
          <w:spacing w:val="56"/>
        </w:rPr>
        <w:t xml:space="preserve"> </w:t>
      </w:r>
      <w:r>
        <w:t>происхождению:</w:t>
      </w:r>
      <w:r>
        <w:rPr>
          <w:spacing w:val="58"/>
        </w:rPr>
        <w:t xml:space="preserve"> </w:t>
      </w:r>
      <w:r>
        <w:t>предлоги</w:t>
      </w:r>
      <w:r>
        <w:rPr>
          <w:spacing w:val="60"/>
        </w:rPr>
        <w:t xml:space="preserve"> </w:t>
      </w:r>
      <w:r>
        <w:t>производные</w:t>
      </w:r>
      <w:r>
        <w:rPr>
          <w:spacing w:val="56"/>
        </w:rPr>
        <w:t xml:space="preserve"> </w:t>
      </w:r>
      <w:r>
        <w:t>и</w:t>
      </w:r>
      <w:r>
        <w:rPr>
          <w:spacing w:val="57"/>
        </w:rPr>
        <w:t xml:space="preserve"> </w:t>
      </w:r>
      <w:r>
        <w:rPr>
          <w:spacing w:val="-2"/>
        </w:rPr>
        <w:t>непроизводные.</w:t>
      </w:r>
    </w:p>
    <w:p w14:paraId="0D9CA71C" w14:textId="77777777" w:rsidR="00437756" w:rsidRDefault="00713951">
      <w:pPr>
        <w:pStyle w:val="a3"/>
        <w:spacing w:before="8"/>
        <w:ind w:left="1225"/>
        <w:jc w:val="both"/>
      </w:pPr>
      <w:r>
        <w:t>Разряды</w:t>
      </w:r>
      <w:r>
        <w:rPr>
          <w:spacing w:val="-6"/>
        </w:rPr>
        <w:t xml:space="preserve"> </w:t>
      </w:r>
      <w:r>
        <w:t>предлогов</w:t>
      </w:r>
      <w:r>
        <w:rPr>
          <w:spacing w:val="-4"/>
        </w:rPr>
        <w:t xml:space="preserve"> </w:t>
      </w:r>
      <w:r>
        <w:t>по</w:t>
      </w:r>
      <w:r>
        <w:rPr>
          <w:spacing w:val="-4"/>
        </w:rPr>
        <w:t xml:space="preserve"> </w:t>
      </w:r>
      <w:r>
        <w:t>строению:</w:t>
      </w:r>
      <w:r>
        <w:rPr>
          <w:spacing w:val="-5"/>
        </w:rPr>
        <w:t xml:space="preserve"> </w:t>
      </w:r>
      <w:r>
        <w:t>предлоги</w:t>
      </w:r>
      <w:r>
        <w:rPr>
          <w:spacing w:val="-5"/>
        </w:rPr>
        <w:t xml:space="preserve"> </w:t>
      </w:r>
      <w:r>
        <w:t>простые</w:t>
      </w:r>
      <w:r>
        <w:rPr>
          <w:spacing w:val="-4"/>
        </w:rPr>
        <w:t xml:space="preserve"> </w:t>
      </w:r>
      <w:r>
        <w:t>и</w:t>
      </w:r>
      <w:r>
        <w:rPr>
          <w:spacing w:val="-3"/>
        </w:rPr>
        <w:t xml:space="preserve"> </w:t>
      </w:r>
      <w:r>
        <w:rPr>
          <w:spacing w:val="-2"/>
        </w:rPr>
        <w:t>составные.</w:t>
      </w:r>
    </w:p>
    <w:p w14:paraId="4DC3960B" w14:textId="77777777" w:rsidR="00437756" w:rsidRDefault="00713951">
      <w:pPr>
        <w:pStyle w:val="a3"/>
        <w:spacing w:before="12"/>
      </w:pPr>
      <w:r>
        <w:t>Морфологический</w:t>
      </w:r>
      <w:r>
        <w:rPr>
          <w:spacing w:val="-6"/>
        </w:rPr>
        <w:t xml:space="preserve"> </w:t>
      </w:r>
      <w:r>
        <w:t>анализ</w:t>
      </w:r>
      <w:r>
        <w:rPr>
          <w:spacing w:val="-5"/>
        </w:rPr>
        <w:t xml:space="preserve"> </w:t>
      </w:r>
      <w:r>
        <w:rPr>
          <w:spacing w:val="-2"/>
        </w:rPr>
        <w:t>предлогов.</w:t>
      </w:r>
    </w:p>
    <w:p w14:paraId="635FF8AA" w14:textId="77777777" w:rsidR="00437756" w:rsidRDefault="00713951">
      <w:pPr>
        <w:pStyle w:val="a3"/>
        <w:spacing w:before="14" w:line="247" w:lineRule="auto"/>
        <w:ind w:left="1225" w:firstLine="273"/>
      </w:pPr>
      <w:r>
        <w:t>Употребление предлогов в речи в соответствии с их значением и стилистическими</w:t>
      </w:r>
      <w:r>
        <w:rPr>
          <w:spacing w:val="40"/>
        </w:rPr>
        <w:t xml:space="preserve"> </w:t>
      </w:r>
      <w:r>
        <w:rPr>
          <w:spacing w:val="-2"/>
        </w:rPr>
        <w:t>особенностями.</w:t>
      </w:r>
    </w:p>
    <w:p w14:paraId="73D37556" w14:textId="77777777" w:rsidR="00437756" w:rsidRDefault="00713951">
      <w:pPr>
        <w:pStyle w:val="a3"/>
        <w:spacing w:before="3"/>
      </w:pPr>
      <w:r>
        <w:t>Нормы употребления</w:t>
      </w:r>
      <w:r>
        <w:rPr>
          <w:spacing w:val="-4"/>
        </w:rPr>
        <w:t xml:space="preserve"> </w:t>
      </w:r>
      <w:r>
        <w:t>имен</w:t>
      </w:r>
      <w:r>
        <w:rPr>
          <w:spacing w:val="-3"/>
        </w:rPr>
        <w:t xml:space="preserve"> </w:t>
      </w:r>
      <w:r>
        <w:t>существительных</w:t>
      </w:r>
      <w:r>
        <w:rPr>
          <w:spacing w:val="-5"/>
        </w:rPr>
        <w:t xml:space="preserve"> </w:t>
      </w:r>
      <w:r>
        <w:t>и</w:t>
      </w:r>
      <w:r>
        <w:rPr>
          <w:spacing w:val="-3"/>
        </w:rPr>
        <w:t xml:space="preserve"> </w:t>
      </w:r>
      <w:r>
        <w:t>местоимений</w:t>
      </w:r>
      <w:r>
        <w:rPr>
          <w:spacing w:val="-4"/>
        </w:rPr>
        <w:t xml:space="preserve"> </w:t>
      </w:r>
      <w:r>
        <w:t>с</w:t>
      </w:r>
      <w:r>
        <w:rPr>
          <w:spacing w:val="-4"/>
        </w:rPr>
        <w:t xml:space="preserve"> </w:t>
      </w:r>
      <w:r>
        <w:rPr>
          <w:spacing w:val="-2"/>
        </w:rPr>
        <w:t>предлогами.</w:t>
      </w:r>
    </w:p>
    <w:p w14:paraId="12494D72" w14:textId="77777777" w:rsidR="00437756" w:rsidRDefault="00713951">
      <w:pPr>
        <w:pStyle w:val="a3"/>
        <w:spacing w:before="14" w:line="247" w:lineRule="auto"/>
        <w:ind w:left="1225" w:right="847" w:firstLine="273"/>
      </w:pPr>
      <w:r>
        <w:t>Правильное</w:t>
      </w:r>
      <w:r>
        <w:rPr>
          <w:spacing w:val="80"/>
        </w:rPr>
        <w:t xml:space="preserve"> </w:t>
      </w:r>
      <w:r>
        <w:t>использование</w:t>
      </w:r>
      <w:r>
        <w:rPr>
          <w:spacing w:val="80"/>
        </w:rPr>
        <w:t xml:space="preserve"> </w:t>
      </w:r>
      <w:r>
        <w:t>предлогов</w:t>
      </w:r>
      <w:r>
        <w:rPr>
          <w:spacing w:val="80"/>
        </w:rPr>
        <w:t xml:space="preserve"> </w:t>
      </w:r>
      <w:r>
        <w:t>из</w:t>
      </w:r>
      <w:r>
        <w:rPr>
          <w:spacing w:val="80"/>
        </w:rPr>
        <w:t xml:space="preserve"> </w:t>
      </w:r>
      <w:r>
        <w:t>-</w:t>
      </w:r>
      <w:r>
        <w:rPr>
          <w:spacing w:val="80"/>
        </w:rPr>
        <w:t xml:space="preserve"> </w:t>
      </w:r>
      <w:r>
        <w:t>с,</w:t>
      </w:r>
      <w:r>
        <w:rPr>
          <w:spacing w:val="80"/>
        </w:rPr>
        <w:t xml:space="preserve"> </w:t>
      </w:r>
      <w:r>
        <w:t>в</w:t>
      </w:r>
      <w:r>
        <w:rPr>
          <w:spacing w:val="80"/>
        </w:rPr>
        <w:t xml:space="preserve"> </w:t>
      </w:r>
      <w:r>
        <w:t>-</w:t>
      </w:r>
      <w:r>
        <w:rPr>
          <w:spacing w:val="80"/>
        </w:rPr>
        <w:t xml:space="preserve"> </w:t>
      </w:r>
      <w:r>
        <w:t>на.</w:t>
      </w:r>
      <w:r>
        <w:rPr>
          <w:spacing w:val="80"/>
        </w:rPr>
        <w:t xml:space="preserve"> </w:t>
      </w:r>
      <w:r>
        <w:t>Правильное</w:t>
      </w:r>
      <w:r>
        <w:rPr>
          <w:spacing w:val="80"/>
        </w:rPr>
        <w:t xml:space="preserve"> </w:t>
      </w:r>
      <w:r>
        <w:t>образование предложно-падежных форм с предлогами по, благодаря, согласно, вопреки, наперерез.</w:t>
      </w:r>
    </w:p>
    <w:p w14:paraId="212CC2CB" w14:textId="77777777" w:rsidR="00437756" w:rsidRDefault="00713951">
      <w:pPr>
        <w:pStyle w:val="a3"/>
        <w:spacing w:before="5"/>
      </w:pPr>
      <w:r>
        <w:t>Правописание</w:t>
      </w:r>
      <w:r>
        <w:rPr>
          <w:spacing w:val="-7"/>
        </w:rPr>
        <w:t xml:space="preserve"> </w:t>
      </w:r>
      <w:r>
        <w:t>производных</w:t>
      </w:r>
      <w:r>
        <w:rPr>
          <w:spacing w:val="-6"/>
        </w:rPr>
        <w:t xml:space="preserve"> </w:t>
      </w:r>
      <w:r>
        <w:rPr>
          <w:spacing w:val="-2"/>
        </w:rPr>
        <w:t>предлогов.</w:t>
      </w:r>
    </w:p>
    <w:p w14:paraId="4D3997F3" w14:textId="77777777" w:rsidR="00437756" w:rsidRDefault="00713951">
      <w:pPr>
        <w:pStyle w:val="a5"/>
        <w:numPr>
          <w:ilvl w:val="3"/>
          <w:numId w:val="74"/>
        </w:numPr>
        <w:tabs>
          <w:tab w:val="left" w:pos="2398"/>
        </w:tabs>
        <w:spacing w:before="12"/>
        <w:ind w:left="2398" w:hanging="900"/>
        <w:rPr>
          <w:sz w:val="24"/>
        </w:rPr>
      </w:pPr>
      <w:r>
        <w:rPr>
          <w:spacing w:val="-2"/>
          <w:sz w:val="24"/>
        </w:rPr>
        <w:t>Союз.</w:t>
      </w:r>
    </w:p>
    <w:p w14:paraId="35871394" w14:textId="77777777" w:rsidR="00437756" w:rsidRDefault="00713951">
      <w:pPr>
        <w:pStyle w:val="a3"/>
        <w:spacing w:before="15" w:line="247" w:lineRule="auto"/>
        <w:ind w:left="1225" w:right="850" w:firstLine="273"/>
        <w:jc w:val="both"/>
      </w:pPr>
      <w:r>
        <w:t>Союз как служебная часть речи. Союз как средство связи однородных членов предложения и частей сложного предложения.</w:t>
      </w:r>
    </w:p>
    <w:p w14:paraId="1A06E77D" w14:textId="77777777" w:rsidR="00437756" w:rsidRDefault="00713951">
      <w:pPr>
        <w:pStyle w:val="a3"/>
        <w:spacing w:before="3" w:line="247" w:lineRule="auto"/>
        <w:ind w:left="1225" w:right="843" w:firstLine="273"/>
        <w:jc w:val="both"/>
      </w:pPr>
      <w:r>
        <w:t>Разряды</w:t>
      </w:r>
      <w:r>
        <w:rPr>
          <w:spacing w:val="-9"/>
        </w:rPr>
        <w:t xml:space="preserve"> </w:t>
      </w:r>
      <w:r>
        <w:t>союзов</w:t>
      </w:r>
      <w:r>
        <w:rPr>
          <w:spacing w:val="-11"/>
        </w:rPr>
        <w:t xml:space="preserve"> </w:t>
      </w:r>
      <w:r>
        <w:t>по</w:t>
      </w:r>
      <w:r>
        <w:rPr>
          <w:spacing w:val="-9"/>
        </w:rPr>
        <w:t xml:space="preserve"> </w:t>
      </w:r>
      <w:r>
        <w:t>строению:</w:t>
      </w:r>
      <w:r>
        <w:rPr>
          <w:spacing w:val="-11"/>
        </w:rPr>
        <w:t xml:space="preserve"> </w:t>
      </w:r>
      <w:r>
        <w:t>простые</w:t>
      </w:r>
      <w:r>
        <w:rPr>
          <w:spacing w:val="-10"/>
        </w:rPr>
        <w:t xml:space="preserve"> </w:t>
      </w:r>
      <w:r>
        <w:t>и</w:t>
      </w:r>
      <w:r>
        <w:rPr>
          <w:spacing w:val="-11"/>
        </w:rPr>
        <w:t xml:space="preserve"> </w:t>
      </w:r>
      <w:r>
        <w:t>составные.</w:t>
      </w:r>
      <w:r>
        <w:rPr>
          <w:spacing w:val="-9"/>
        </w:rPr>
        <w:t xml:space="preserve"> </w:t>
      </w:r>
      <w:r>
        <w:t>Правописание</w:t>
      </w:r>
      <w:r>
        <w:rPr>
          <w:spacing w:val="-10"/>
        </w:rPr>
        <w:t xml:space="preserve"> </w:t>
      </w:r>
      <w:r>
        <w:t>составных</w:t>
      </w:r>
      <w:r>
        <w:rPr>
          <w:spacing w:val="-8"/>
        </w:rPr>
        <w:t xml:space="preserve"> </w:t>
      </w:r>
      <w:r>
        <w:t>союзов. Разряды союзов по значению: сочинительные и подчинительные. Одиночные, двойные и повторяющиеся сочинительные союзы.</w:t>
      </w:r>
    </w:p>
    <w:p w14:paraId="15EB6E45" w14:textId="77777777" w:rsidR="00437756" w:rsidRDefault="00713951">
      <w:pPr>
        <w:pStyle w:val="a3"/>
        <w:spacing w:before="4"/>
        <w:jc w:val="both"/>
      </w:pPr>
      <w:r>
        <w:t>Морфологический</w:t>
      </w:r>
      <w:r>
        <w:rPr>
          <w:spacing w:val="-6"/>
        </w:rPr>
        <w:t xml:space="preserve"> </w:t>
      </w:r>
      <w:r>
        <w:t>анализ</w:t>
      </w:r>
      <w:r>
        <w:rPr>
          <w:spacing w:val="-5"/>
        </w:rPr>
        <w:t xml:space="preserve"> </w:t>
      </w:r>
      <w:r>
        <w:rPr>
          <w:spacing w:val="-2"/>
        </w:rPr>
        <w:t>союзов.</w:t>
      </w:r>
    </w:p>
    <w:p w14:paraId="03F207F7" w14:textId="77777777" w:rsidR="00437756" w:rsidRDefault="00713951">
      <w:pPr>
        <w:pStyle w:val="a3"/>
        <w:spacing w:before="14" w:line="247" w:lineRule="auto"/>
        <w:ind w:left="1225" w:right="854" w:firstLine="273"/>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7728395D" w14:textId="77777777" w:rsidR="00437756" w:rsidRDefault="00713951">
      <w:pPr>
        <w:pStyle w:val="a3"/>
        <w:spacing w:before="4"/>
        <w:jc w:val="both"/>
      </w:pPr>
      <w:r>
        <w:t>Правописание</w:t>
      </w:r>
      <w:r>
        <w:rPr>
          <w:spacing w:val="-9"/>
        </w:rPr>
        <w:t xml:space="preserve"> </w:t>
      </w:r>
      <w:r>
        <w:rPr>
          <w:spacing w:val="-2"/>
        </w:rPr>
        <w:t>союзов.</w:t>
      </w:r>
    </w:p>
    <w:p w14:paraId="5D2D8C2F" w14:textId="77777777" w:rsidR="00437756" w:rsidRDefault="00713951">
      <w:pPr>
        <w:pStyle w:val="a3"/>
        <w:spacing w:before="12" w:line="247" w:lineRule="auto"/>
        <w:ind w:left="1225" w:right="853" w:firstLine="273"/>
        <w:jc w:val="both"/>
      </w:pPr>
      <w:r>
        <w:t xml:space="preserve">Знаки препинания в сложных союзных предложениях. Знаки препинания в предложениях с союзом и, связывающим однородные члены и части сложного </w:t>
      </w:r>
      <w:r>
        <w:rPr>
          <w:spacing w:val="-2"/>
        </w:rPr>
        <w:t>предложения.</w:t>
      </w:r>
    </w:p>
    <w:p w14:paraId="3767DA64" w14:textId="77777777" w:rsidR="00437756" w:rsidRDefault="00713951">
      <w:pPr>
        <w:pStyle w:val="a5"/>
        <w:numPr>
          <w:ilvl w:val="3"/>
          <w:numId w:val="74"/>
        </w:numPr>
        <w:tabs>
          <w:tab w:val="left" w:pos="2398"/>
        </w:tabs>
        <w:spacing w:before="7"/>
        <w:ind w:left="2398" w:hanging="900"/>
        <w:jc w:val="both"/>
        <w:rPr>
          <w:sz w:val="24"/>
        </w:rPr>
      </w:pPr>
      <w:r>
        <w:rPr>
          <w:spacing w:val="-2"/>
          <w:sz w:val="24"/>
        </w:rPr>
        <w:t>Частица.</w:t>
      </w:r>
    </w:p>
    <w:p w14:paraId="2631F6B6" w14:textId="77777777" w:rsidR="00437756" w:rsidRDefault="00713951">
      <w:pPr>
        <w:pStyle w:val="a3"/>
        <w:spacing w:before="12"/>
        <w:jc w:val="both"/>
      </w:pPr>
      <w:r>
        <w:t>Частица</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rPr>
          <w:spacing w:val="-4"/>
        </w:rPr>
        <w:t>речи.</w:t>
      </w:r>
    </w:p>
    <w:p w14:paraId="65D2696D" w14:textId="77777777" w:rsidR="00437756" w:rsidRDefault="00713951">
      <w:pPr>
        <w:pStyle w:val="a3"/>
        <w:spacing w:before="12" w:line="247" w:lineRule="auto"/>
        <w:ind w:left="1225" w:right="850" w:firstLine="273"/>
        <w:jc w:val="both"/>
      </w:pPr>
      <w:r>
        <w:t xml:space="preserve">Разряды частиц по значению и употреблению: формообразующие, отрицательные, </w:t>
      </w:r>
      <w:r>
        <w:rPr>
          <w:spacing w:val="-2"/>
        </w:rPr>
        <w:t>модальные.</w:t>
      </w:r>
    </w:p>
    <w:p w14:paraId="5423551C" w14:textId="77777777" w:rsidR="00437756" w:rsidRDefault="00713951">
      <w:pPr>
        <w:pStyle w:val="a3"/>
        <w:spacing w:before="5" w:line="247" w:lineRule="auto"/>
        <w:ind w:left="1225" w:right="848" w:firstLine="273"/>
        <w:jc w:val="both"/>
      </w:pPr>
      <w:r>
        <w:t>Роль</w:t>
      </w:r>
      <w:r>
        <w:rPr>
          <w:spacing w:val="-2"/>
        </w:rPr>
        <w:t xml:space="preserve"> </w:t>
      </w:r>
      <w:r>
        <w:t>частиц</w:t>
      </w:r>
      <w:r>
        <w:rPr>
          <w:spacing w:val="-2"/>
        </w:rPr>
        <w:t xml:space="preserve"> </w:t>
      </w:r>
      <w:r>
        <w:t>в</w:t>
      </w:r>
      <w:r>
        <w:rPr>
          <w:spacing w:val="-3"/>
        </w:rPr>
        <w:t xml:space="preserve"> </w:t>
      </w:r>
      <w:r>
        <w:t>передаче</w:t>
      </w:r>
      <w:r>
        <w:rPr>
          <w:spacing w:val="-1"/>
        </w:rPr>
        <w:t xml:space="preserve"> </w:t>
      </w:r>
      <w:r>
        <w:t>различных оттенков</w:t>
      </w:r>
      <w:r>
        <w:rPr>
          <w:spacing w:val="-3"/>
        </w:rPr>
        <w:t xml:space="preserve"> </w:t>
      </w:r>
      <w:r>
        <w:t>значения</w:t>
      </w:r>
      <w:r>
        <w:rPr>
          <w:spacing w:val="-2"/>
        </w:rPr>
        <w:t xml:space="preserve"> </w:t>
      </w:r>
      <w:r>
        <w:t>в</w:t>
      </w:r>
      <w:r>
        <w:rPr>
          <w:spacing w:val="-1"/>
        </w:rPr>
        <w:t xml:space="preserve"> </w:t>
      </w:r>
      <w:r>
        <w:t>слове</w:t>
      </w:r>
      <w:r>
        <w:rPr>
          <w:spacing w:val="-1"/>
        </w:rPr>
        <w:t xml:space="preserve"> </w:t>
      </w:r>
      <w:r>
        <w:t>и</w:t>
      </w:r>
      <w:r>
        <w:rPr>
          <w:spacing w:val="-2"/>
        </w:rPr>
        <w:t xml:space="preserve"> </w:t>
      </w:r>
      <w:r>
        <w:t>тексте,</w:t>
      </w:r>
      <w:r>
        <w:rPr>
          <w:spacing w:val="-2"/>
        </w:rPr>
        <w:t xml:space="preserve"> </w:t>
      </w:r>
      <w:r>
        <w:t>в</w:t>
      </w:r>
      <w:r>
        <w:rPr>
          <w:spacing w:val="-3"/>
        </w:rPr>
        <w:t xml:space="preserve"> </w:t>
      </w:r>
      <w:r>
        <w:t xml:space="preserve">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w:t>
      </w:r>
      <w:r>
        <w:rPr>
          <w:spacing w:val="-2"/>
        </w:rPr>
        <w:t>частицами.</w:t>
      </w:r>
    </w:p>
    <w:p w14:paraId="6A84FD31" w14:textId="77777777" w:rsidR="00437756" w:rsidRDefault="00713951">
      <w:pPr>
        <w:pStyle w:val="a3"/>
        <w:spacing w:before="6"/>
        <w:jc w:val="both"/>
      </w:pPr>
      <w:r>
        <w:t>Морфологический</w:t>
      </w:r>
      <w:r>
        <w:rPr>
          <w:spacing w:val="-6"/>
        </w:rPr>
        <w:t xml:space="preserve"> </w:t>
      </w:r>
      <w:r>
        <w:t>анализ</w:t>
      </w:r>
      <w:r>
        <w:rPr>
          <w:spacing w:val="-5"/>
        </w:rPr>
        <w:t xml:space="preserve"> </w:t>
      </w:r>
      <w:r>
        <w:rPr>
          <w:spacing w:val="-2"/>
        </w:rPr>
        <w:t>частиц.</w:t>
      </w:r>
    </w:p>
    <w:p w14:paraId="0AF241D5" w14:textId="77777777" w:rsidR="00437756" w:rsidRDefault="00713951">
      <w:pPr>
        <w:pStyle w:val="a3"/>
        <w:spacing w:before="12" w:line="247" w:lineRule="auto"/>
        <w:ind w:left="1225" w:right="848" w:firstLine="273"/>
        <w:jc w:val="both"/>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w:t>
      </w:r>
      <w:r>
        <w:rPr>
          <w:spacing w:val="-14"/>
        </w:rPr>
        <w:t xml:space="preserve"> </w:t>
      </w:r>
      <w:r>
        <w:t>частями</w:t>
      </w:r>
      <w:r>
        <w:rPr>
          <w:spacing w:val="-12"/>
        </w:rPr>
        <w:t xml:space="preserve"> </w:t>
      </w:r>
      <w:r>
        <w:t>речи</w:t>
      </w:r>
      <w:r>
        <w:rPr>
          <w:spacing w:val="-13"/>
        </w:rPr>
        <w:t xml:space="preserve"> </w:t>
      </w:r>
      <w:r>
        <w:t>(обобщение).</w:t>
      </w:r>
      <w:r>
        <w:rPr>
          <w:spacing w:val="-14"/>
        </w:rPr>
        <w:t xml:space="preserve"> </w:t>
      </w:r>
      <w:r>
        <w:t>Правописание</w:t>
      </w:r>
      <w:r>
        <w:rPr>
          <w:spacing w:val="-14"/>
        </w:rPr>
        <w:t xml:space="preserve"> </w:t>
      </w:r>
      <w:r>
        <w:t>частиц</w:t>
      </w:r>
      <w:r>
        <w:rPr>
          <w:spacing w:val="-13"/>
        </w:rPr>
        <w:t xml:space="preserve"> </w:t>
      </w:r>
      <w:r>
        <w:t>бы,</w:t>
      </w:r>
      <w:r>
        <w:rPr>
          <w:spacing w:val="-15"/>
        </w:rPr>
        <w:t xml:space="preserve"> </w:t>
      </w:r>
      <w:r>
        <w:t>ли,</w:t>
      </w:r>
      <w:r>
        <w:rPr>
          <w:spacing w:val="-13"/>
        </w:rPr>
        <w:t xml:space="preserve"> </w:t>
      </w:r>
      <w:r>
        <w:t>же</w:t>
      </w:r>
      <w:r>
        <w:rPr>
          <w:spacing w:val="-14"/>
        </w:rPr>
        <w:t xml:space="preserve"> </w:t>
      </w:r>
      <w:r>
        <w:t>с</w:t>
      </w:r>
      <w:r>
        <w:rPr>
          <w:spacing w:val="-15"/>
        </w:rPr>
        <w:t xml:space="preserve"> </w:t>
      </w:r>
      <w:r>
        <w:t>другими</w:t>
      </w:r>
      <w:r>
        <w:rPr>
          <w:spacing w:val="-13"/>
        </w:rPr>
        <w:t xml:space="preserve"> </w:t>
      </w:r>
      <w:r>
        <w:t>словами. Дефисное написание частиц -то, -таки, -ка.</w:t>
      </w:r>
    </w:p>
    <w:p w14:paraId="0AD4339E" w14:textId="77777777" w:rsidR="00437756" w:rsidRDefault="00713951">
      <w:pPr>
        <w:pStyle w:val="a5"/>
        <w:numPr>
          <w:ilvl w:val="3"/>
          <w:numId w:val="74"/>
        </w:numPr>
        <w:tabs>
          <w:tab w:val="left" w:pos="2518"/>
        </w:tabs>
        <w:spacing w:before="6"/>
        <w:ind w:left="2518" w:hanging="1020"/>
        <w:jc w:val="both"/>
        <w:rPr>
          <w:sz w:val="24"/>
        </w:rPr>
      </w:pPr>
      <w:r>
        <w:rPr>
          <w:sz w:val="24"/>
        </w:rPr>
        <w:t>Междометия</w:t>
      </w:r>
      <w:r>
        <w:rPr>
          <w:spacing w:val="-6"/>
          <w:sz w:val="24"/>
        </w:rPr>
        <w:t xml:space="preserve"> </w:t>
      </w:r>
      <w:r>
        <w:rPr>
          <w:sz w:val="24"/>
        </w:rPr>
        <w:t>и</w:t>
      </w:r>
      <w:r>
        <w:rPr>
          <w:spacing w:val="-6"/>
          <w:sz w:val="24"/>
        </w:rPr>
        <w:t xml:space="preserve"> </w:t>
      </w:r>
      <w:r>
        <w:rPr>
          <w:sz w:val="24"/>
        </w:rPr>
        <w:t>звукоподражательные</w:t>
      </w:r>
      <w:r>
        <w:rPr>
          <w:spacing w:val="-7"/>
          <w:sz w:val="24"/>
        </w:rPr>
        <w:t xml:space="preserve"> </w:t>
      </w:r>
      <w:r>
        <w:rPr>
          <w:spacing w:val="-2"/>
          <w:sz w:val="24"/>
        </w:rPr>
        <w:t>слова.</w:t>
      </w:r>
    </w:p>
    <w:p w14:paraId="09CCE076" w14:textId="77777777" w:rsidR="00437756" w:rsidRDefault="00437756">
      <w:pPr>
        <w:jc w:val="both"/>
        <w:rPr>
          <w:sz w:val="24"/>
        </w:rPr>
        <w:sectPr w:rsidR="00437756">
          <w:pgSz w:w="11910" w:h="16840"/>
          <w:pgMar w:top="1040" w:right="0" w:bottom="280" w:left="760" w:header="720" w:footer="720" w:gutter="0"/>
          <w:cols w:space="720"/>
        </w:sectPr>
      </w:pPr>
    </w:p>
    <w:p w14:paraId="13CBBADA" w14:textId="77777777" w:rsidR="00437756" w:rsidRDefault="00713951">
      <w:pPr>
        <w:pStyle w:val="a3"/>
        <w:spacing w:before="68"/>
        <w:jc w:val="both"/>
      </w:pPr>
      <w:r>
        <w:lastRenderedPageBreak/>
        <w:t>Междометия</w:t>
      </w:r>
      <w:r>
        <w:rPr>
          <w:spacing w:val="-5"/>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14:paraId="09CC0894" w14:textId="77777777" w:rsidR="00437756" w:rsidRDefault="00713951">
      <w:pPr>
        <w:pStyle w:val="a3"/>
        <w:spacing w:before="15" w:line="247" w:lineRule="auto"/>
        <w:ind w:left="1225" w:right="848" w:firstLine="273"/>
        <w:jc w:val="both"/>
      </w:pPr>
      <w:r>
        <w:t>Разряды</w:t>
      </w:r>
      <w:r>
        <w:rPr>
          <w:spacing w:val="-5"/>
        </w:rPr>
        <w:t xml:space="preserve"> </w:t>
      </w:r>
      <w:r>
        <w:t>междометий</w:t>
      </w:r>
      <w:r>
        <w:rPr>
          <w:spacing w:val="-7"/>
        </w:rPr>
        <w:t xml:space="preserve"> </w:t>
      </w:r>
      <w:r>
        <w:t>по</w:t>
      </w:r>
      <w:r>
        <w:rPr>
          <w:spacing w:val="-5"/>
        </w:rPr>
        <w:t xml:space="preserve"> </w:t>
      </w:r>
      <w:r>
        <w:t>значению</w:t>
      </w:r>
      <w:r>
        <w:rPr>
          <w:spacing w:val="-5"/>
        </w:rPr>
        <w:t xml:space="preserve"> </w:t>
      </w:r>
      <w:r>
        <w:t>(выражающие</w:t>
      </w:r>
      <w:r>
        <w:rPr>
          <w:spacing w:val="-6"/>
        </w:rPr>
        <w:t xml:space="preserve"> </w:t>
      </w:r>
      <w:r>
        <w:t>чувства,</w:t>
      </w:r>
      <w:r>
        <w:rPr>
          <w:spacing w:val="-5"/>
        </w:rPr>
        <w:t xml:space="preserve"> </w:t>
      </w:r>
      <w:r>
        <w:t>побуждающие</w:t>
      </w:r>
      <w:r>
        <w:rPr>
          <w:spacing w:val="-6"/>
        </w:rPr>
        <w:t xml:space="preserve"> </w:t>
      </w:r>
      <w:r>
        <w:t>к</w:t>
      </w:r>
      <w:r>
        <w:rPr>
          <w:spacing w:val="-5"/>
        </w:rPr>
        <w:t xml:space="preserve"> </w:t>
      </w:r>
      <w:r>
        <w:t>действию, этикетные междометия); междометия производные и непроизводные.</w:t>
      </w:r>
    </w:p>
    <w:p w14:paraId="7371BEE6" w14:textId="77777777" w:rsidR="00437756" w:rsidRDefault="00713951">
      <w:pPr>
        <w:pStyle w:val="a3"/>
        <w:spacing w:before="5" w:line="249" w:lineRule="auto"/>
        <w:ind w:right="5592"/>
        <w:jc w:val="both"/>
      </w:pPr>
      <w:r>
        <w:t>Морфологический</w:t>
      </w:r>
      <w:r>
        <w:rPr>
          <w:spacing w:val="-15"/>
        </w:rPr>
        <w:t xml:space="preserve"> </w:t>
      </w:r>
      <w:r>
        <w:t>анализ</w:t>
      </w:r>
      <w:r>
        <w:rPr>
          <w:spacing w:val="-15"/>
        </w:rPr>
        <w:t xml:space="preserve"> </w:t>
      </w:r>
      <w:r>
        <w:t>междометий. Звукоподражательные слова.</w:t>
      </w:r>
    </w:p>
    <w:p w14:paraId="6DB5730A" w14:textId="77777777" w:rsidR="00437756" w:rsidRDefault="00713951">
      <w:pPr>
        <w:pStyle w:val="a3"/>
        <w:spacing w:before="5" w:line="247" w:lineRule="auto"/>
        <w:ind w:left="1225" w:right="848" w:firstLine="273"/>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50B3FA4" w14:textId="77777777" w:rsidR="00437756" w:rsidRDefault="00713951">
      <w:pPr>
        <w:pStyle w:val="a3"/>
        <w:spacing w:before="4" w:line="247" w:lineRule="auto"/>
        <w:ind w:left="1225" w:right="852" w:firstLine="273"/>
        <w:jc w:val="both"/>
      </w:pPr>
      <w:r>
        <w:t>Омонимия слов разных частей речи. Грамматическая омонимия. Использование грамматических омонимов в речи.</w:t>
      </w:r>
    </w:p>
    <w:p w14:paraId="7B955DE7" w14:textId="77777777" w:rsidR="00437756" w:rsidRDefault="00713951">
      <w:pPr>
        <w:pStyle w:val="a5"/>
        <w:numPr>
          <w:ilvl w:val="1"/>
          <w:numId w:val="74"/>
        </w:numPr>
        <w:tabs>
          <w:tab w:val="left" w:pos="2038"/>
        </w:tabs>
        <w:spacing w:before="2"/>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2C405344" w14:textId="77777777" w:rsidR="00437756" w:rsidRDefault="00713951">
      <w:pPr>
        <w:pStyle w:val="a5"/>
        <w:numPr>
          <w:ilvl w:val="2"/>
          <w:numId w:val="74"/>
        </w:numPr>
        <w:tabs>
          <w:tab w:val="left" w:pos="2218"/>
        </w:tabs>
        <w:spacing w:before="15"/>
        <w:ind w:left="2218" w:hanging="720"/>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3AC7245B" w14:textId="77777777" w:rsidR="00437756" w:rsidRDefault="00713951">
      <w:pPr>
        <w:pStyle w:val="a3"/>
        <w:spacing w:before="12"/>
        <w:jc w:val="both"/>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14:paraId="04CA89EF" w14:textId="77777777" w:rsidR="00437756" w:rsidRDefault="00713951">
      <w:pPr>
        <w:pStyle w:val="a5"/>
        <w:numPr>
          <w:ilvl w:val="2"/>
          <w:numId w:val="74"/>
        </w:numPr>
        <w:tabs>
          <w:tab w:val="left" w:pos="2218"/>
        </w:tabs>
        <w:spacing w:before="14"/>
        <w:ind w:left="2218" w:hanging="720"/>
        <w:jc w:val="both"/>
        <w:rPr>
          <w:sz w:val="24"/>
        </w:rPr>
      </w:pPr>
      <w:r>
        <w:rPr>
          <w:sz w:val="24"/>
        </w:rPr>
        <w:t>Язык и</w:t>
      </w:r>
      <w:r>
        <w:rPr>
          <w:spacing w:val="1"/>
          <w:sz w:val="24"/>
        </w:rPr>
        <w:t xml:space="preserve"> </w:t>
      </w:r>
      <w:r>
        <w:rPr>
          <w:spacing w:val="-4"/>
          <w:sz w:val="24"/>
        </w:rPr>
        <w:t>речь.</w:t>
      </w:r>
    </w:p>
    <w:p w14:paraId="691A4540" w14:textId="77777777" w:rsidR="00437756" w:rsidRDefault="00713951">
      <w:pPr>
        <w:pStyle w:val="a3"/>
        <w:spacing w:before="13" w:line="247" w:lineRule="auto"/>
        <w:ind w:left="1225" w:right="848" w:firstLine="273"/>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 научным сообщением.</w:t>
      </w:r>
    </w:p>
    <w:p w14:paraId="2FDFA7A1" w14:textId="77777777" w:rsidR="00437756" w:rsidRDefault="00713951">
      <w:pPr>
        <w:pStyle w:val="a3"/>
        <w:spacing w:before="5"/>
      </w:pPr>
      <w:r>
        <w:rPr>
          <w:spacing w:val="-2"/>
        </w:rPr>
        <w:t>Диалог.</w:t>
      </w:r>
    </w:p>
    <w:p w14:paraId="322E9D3C" w14:textId="77777777" w:rsidR="00437756" w:rsidRDefault="00713951">
      <w:pPr>
        <w:pStyle w:val="a5"/>
        <w:numPr>
          <w:ilvl w:val="2"/>
          <w:numId w:val="74"/>
        </w:numPr>
        <w:tabs>
          <w:tab w:val="left" w:pos="2218"/>
        </w:tabs>
        <w:spacing w:before="12"/>
        <w:ind w:left="2218" w:hanging="720"/>
        <w:rPr>
          <w:sz w:val="24"/>
        </w:rPr>
      </w:pPr>
      <w:r>
        <w:rPr>
          <w:spacing w:val="-2"/>
          <w:sz w:val="24"/>
        </w:rPr>
        <w:t>Текст.</w:t>
      </w:r>
    </w:p>
    <w:p w14:paraId="4152E728" w14:textId="77777777" w:rsidR="00437756" w:rsidRDefault="00713951">
      <w:pPr>
        <w:pStyle w:val="a3"/>
        <w:spacing w:before="14"/>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14:paraId="247AB3A3" w14:textId="77777777" w:rsidR="00437756" w:rsidRDefault="00713951">
      <w:pPr>
        <w:pStyle w:val="a3"/>
        <w:spacing w:before="12" w:line="247" w:lineRule="auto"/>
        <w:ind w:left="1225" w:firstLine="273"/>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w:t>
      </w:r>
      <w:r>
        <w:rPr>
          <w:spacing w:val="80"/>
        </w:rPr>
        <w:t xml:space="preserve"> </w:t>
      </w:r>
      <w:r>
        <w:t xml:space="preserve">описание, </w:t>
      </w:r>
      <w:r>
        <w:rPr>
          <w:spacing w:val="-2"/>
        </w:rPr>
        <w:t>рассуждение).</w:t>
      </w:r>
    </w:p>
    <w:p w14:paraId="124A4058" w14:textId="77777777" w:rsidR="00437756" w:rsidRDefault="00713951">
      <w:pPr>
        <w:pStyle w:val="a3"/>
        <w:tabs>
          <w:tab w:val="left" w:pos="3513"/>
          <w:tab w:val="left" w:pos="4976"/>
          <w:tab w:val="left" w:pos="5898"/>
          <w:tab w:val="left" w:pos="7257"/>
          <w:tab w:val="left" w:pos="8761"/>
          <w:tab w:val="left" w:pos="9193"/>
        </w:tabs>
        <w:spacing w:before="6" w:line="247" w:lineRule="auto"/>
        <w:ind w:left="1225" w:right="852" w:firstLine="273"/>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14:paraId="4593386D" w14:textId="77777777" w:rsidR="00437756" w:rsidRDefault="00713951">
      <w:pPr>
        <w:pStyle w:val="a5"/>
        <w:numPr>
          <w:ilvl w:val="2"/>
          <w:numId w:val="74"/>
        </w:numPr>
        <w:tabs>
          <w:tab w:val="left" w:pos="2218"/>
        </w:tabs>
        <w:ind w:left="2218" w:hanging="720"/>
        <w:rPr>
          <w:sz w:val="24"/>
        </w:rPr>
      </w:pPr>
      <w:r>
        <w:rPr>
          <w:sz w:val="24"/>
        </w:rPr>
        <w:t>Функциональные</w:t>
      </w:r>
      <w:r>
        <w:rPr>
          <w:spacing w:val="-9"/>
          <w:sz w:val="24"/>
        </w:rPr>
        <w:t xml:space="preserve"> </w:t>
      </w:r>
      <w:r>
        <w:rPr>
          <w:sz w:val="24"/>
        </w:rPr>
        <w:t>разновидности</w:t>
      </w:r>
      <w:r>
        <w:rPr>
          <w:spacing w:val="-3"/>
          <w:sz w:val="24"/>
        </w:rPr>
        <w:t xml:space="preserve"> </w:t>
      </w:r>
      <w:r>
        <w:rPr>
          <w:spacing w:val="-2"/>
          <w:sz w:val="24"/>
        </w:rPr>
        <w:t>языка.</w:t>
      </w:r>
    </w:p>
    <w:p w14:paraId="3BE879E0" w14:textId="77777777" w:rsidR="00437756" w:rsidRDefault="00713951">
      <w:pPr>
        <w:pStyle w:val="a3"/>
        <w:tabs>
          <w:tab w:val="left" w:pos="2554"/>
          <w:tab w:val="left" w:pos="5123"/>
          <w:tab w:val="left" w:pos="6017"/>
          <w:tab w:val="left" w:pos="7497"/>
          <w:tab w:val="left" w:pos="9447"/>
        </w:tabs>
        <w:spacing w:before="12" w:line="252" w:lineRule="auto"/>
        <w:ind w:right="848"/>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14:paraId="60985CC4" w14:textId="77777777" w:rsidR="00437756" w:rsidRDefault="00713951">
      <w:pPr>
        <w:pStyle w:val="a3"/>
        <w:spacing w:line="270" w:lineRule="exact"/>
        <w:ind w:left="1225"/>
      </w:pPr>
      <w:r>
        <w:t>автобиография,</w:t>
      </w:r>
      <w:r>
        <w:rPr>
          <w:spacing w:val="-8"/>
        </w:rPr>
        <w:t xml:space="preserve"> </w:t>
      </w:r>
      <w:r>
        <w:rPr>
          <w:spacing w:val="-2"/>
        </w:rPr>
        <w:t>характеристика).</w:t>
      </w:r>
    </w:p>
    <w:p w14:paraId="502BB59A" w14:textId="77777777" w:rsidR="00437756" w:rsidRDefault="00713951">
      <w:pPr>
        <w:pStyle w:val="a3"/>
        <w:spacing w:before="12"/>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14:paraId="37E2AC16" w14:textId="77777777" w:rsidR="00437756" w:rsidRDefault="00713951">
      <w:pPr>
        <w:pStyle w:val="a3"/>
        <w:spacing w:before="14" w:line="247" w:lineRule="auto"/>
        <w:ind w:left="1225" w:firstLine="273"/>
      </w:pPr>
      <w:r>
        <w:t>Жанры</w:t>
      </w:r>
      <w:r>
        <w:rPr>
          <w:spacing w:val="40"/>
        </w:rPr>
        <w:t xml:space="preserve"> </w:t>
      </w:r>
      <w:r>
        <w:t>научного</w:t>
      </w:r>
      <w:r>
        <w:rPr>
          <w:spacing w:val="40"/>
        </w:rPr>
        <w:t xml:space="preserve"> </w:t>
      </w:r>
      <w:r>
        <w:t>стиля</w:t>
      </w:r>
      <w:r>
        <w:rPr>
          <w:spacing w:val="39"/>
        </w:rPr>
        <w:t xml:space="preserve"> </w:t>
      </w:r>
      <w:r>
        <w:t>(реферат,</w:t>
      </w:r>
      <w:r>
        <w:rPr>
          <w:spacing w:val="40"/>
        </w:rPr>
        <w:t xml:space="preserve"> </w:t>
      </w:r>
      <w:r>
        <w:t>доклад</w:t>
      </w:r>
      <w:r>
        <w:rPr>
          <w:spacing w:val="40"/>
        </w:rPr>
        <w:t xml:space="preserve"> </w:t>
      </w:r>
      <w:r>
        <w:t>на</w:t>
      </w:r>
      <w:r>
        <w:rPr>
          <w:spacing w:val="40"/>
        </w:rPr>
        <w:t xml:space="preserve"> </w:t>
      </w:r>
      <w:r>
        <w:t>научную</w:t>
      </w:r>
      <w:r>
        <w:rPr>
          <w:spacing w:val="40"/>
        </w:rPr>
        <w:t xml:space="preserve"> </w:t>
      </w:r>
      <w:r>
        <w:t>тему).</w:t>
      </w:r>
      <w:r>
        <w:rPr>
          <w:spacing w:val="40"/>
        </w:rPr>
        <w:t xml:space="preserve"> </w:t>
      </w:r>
      <w:r>
        <w:t>Сочетание</w:t>
      </w:r>
      <w:r>
        <w:rPr>
          <w:spacing w:val="40"/>
        </w:rPr>
        <w:t xml:space="preserve"> </w:t>
      </w:r>
      <w:r>
        <w:t>различных функциональных разновидностей языка в тексте, средства связи предложений в тексте.</w:t>
      </w:r>
    </w:p>
    <w:p w14:paraId="0DF0AB5A" w14:textId="77777777" w:rsidR="00437756" w:rsidRDefault="00713951">
      <w:pPr>
        <w:pStyle w:val="a5"/>
        <w:numPr>
          <w:ilvl w:val="2"/>
          <w:numId w:val="74"/>
        </w:numPr>
        <w:tabs>
          <w:tab w:val="left" w:pos="2218"/>
        </w:tabs>
        <w:ind w:left="2218" w:hanging="720"/>
        <w:rPr>
          <w:sz w:val="24"/>
        </w:rPr>
      </w:pPr>
      <w:r>
        <w:rPr>
          <w:sz w:val="24"/>
        </w:rPr>
        <w:t>Система</w:t>
      </w:r>
      <w:r>
        <w:rPr>
          <w:spacing w:val="-3"/>
          <w:sz w:val="24"/>
        </w:rPr>
        <w:t xml:space="preserve"> </w:t>
      </w:r>
      <w:r>
        <w:rPr>
          <w:spacing w:val="-2"/>
          <w:sz w:val="24"/>
        </w:rPr>
        <w:t>языка.</w:t>
      </w:r>
    </w:p>
    <w:p w14:paraId="64EA49A0" w14:textId="77777777" w:rsidR="00437756" w:rsidRDefault="00713951">
      <w:pPr>
        <w:pStyle w:val="a5"/>
        <w:numPr>
          <w:ilvl w:val="3"/>
          <w:numId w:val="74"/>
        </w:numPr>
        <w:tabs>
          <w:tab w:val="left" w:pos="2398"/>
        </w:tabs>
        <w:spacing w:before="12" w:line="249" w:lineRule="auto"/>
        <w:ind w:right="4628" w:firstLine="0"/>
        <w:rPr>
          <w:sz w:val="24"/>
        </w:rPr>
      </w:pPr>
      <w:r>
        <w:rPr>
          <w:sz w:val="24"/>
        </w:rPr>
        <w:t>Синтаксис.</w:t>
      </w:r>
      <w:r>
        <w:rPr>
          <w:spacing w:val="-12"/>
          <w:sz w:val="24"/>
        </w:rPr>
        <w:t xml:space="preserve"> </w:t>
      </w:r>
      <w:r>
        <w:rPr>
          <w:sz w:val="24"/>
        </w:rPr>
        <w:t>Культура</w:t>
      </w:r>
      <w:r>
        <w:rPr>
          <w:spacing w:val="-13"/>
          <w:sz w:val="24"/>
        </w:rPr>
        <w:t xml:space="preserve"> </w:t>
      </w:r>
      <w:r>
        <w:rPr>
          <w:sz w:val="24"/>
        </w:rPr>
        <w:t>речи.</w:t>
      </w:r>
      <w:r>
        <w:rPr>
          <w:spacing w:val="-12"/>
          <w:sz w:val="24"/>
        </w:rPr>
        <w:t xml:space="preserve"> </w:t>
      </w:r>
      <w:r>
        <w:rPr>
          <w:sz w:val="24"/>
        </w:rPr>
        <w:t>Пунктуация. Синтаксис как раздел лингвистики.</w:t>
      </w:r>
    </w:p>
    <w:p w14:paraId="0B17663B" w14:textId="77777777" w:rsidR="00437756" w:rsidRDefault="00713951">
      <w:pPr>
        <w:pStyle w:val="a3"/>
        <w:spacing w:before="5" w:line="249" w:lineRule="auto"/>
        <w:ind w:right="3353"/>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14:paraId="1BB99684" w14:textId="77777777" w:rsidR="00437756" w:rsidRDefault="00713951">
      <w:pPr>
        <w:pStyle w:val="a5"/>
        <w:numPr>
          <w:ilvl w:val="3"/>
          <w:numId w:val="74"/>
        </w:numPr>
        <w:tabs>
          <w:tab w:val="left" w:pos="2398"/>
        </w:tabs>
        <w:spacing w:before="4"/>
        <w:ind w:left="2398" w:hanging="900"/>
        <w:rPr>
          <w:sz w:val="24"/>
        </w:rPr>
      </w:pPr>
      <w:r>
        <w:rPr>
          <w:spacing w:val="-2"/>
          <w:sz w:val="24"/>
        </w:rPr>
        <w:t>Словосочетание.</w:t>
      </w:r>
    </w:p>
    <w:p w14:paraId="39CFF875" w14:textId="77777777" w:rsidR="00437756" w:rsidRDefault="00713951">
      <w:pPr>
        <w:pStyle w:val="a3"/>
        <w:spacing w:before="12"/>
      </w:pPr>
      <w:r>
        <w:t>Основные</w:t>
      </w:r>
      <w:r>
        <w:rPr>
          <w:spacing w:val="-6"/>
        </w:rPr>
        <w:t xml:space="preserve"> </w:t>
      </w:r>
      <w:r>
        <w:t>признаки</w:t>
      </w:r>
      <w:r>
        <w:rPr>
          <w:spacing w:val="-4"/>
        </w:rPr>
        <w:t xml:space="preserve"> </w:t>
      </w:r>
      <w:r>
        <w:rPr>
          <w:spacing w:val="-2"/>
        </w:rPr>
        <w:t>словосочетания.</w:t>
      </w:r>
    </w:p>
    <w:p w14:paraId="7A7B6450" w14:textId="77777777" w:rsidR="00437756" w:rsidRDefault="00713951">
      <w:pPr>
        <w:pStyle w:val="a3"/>
        <w:spacing w:before="14" w:line="247" w:lineRule="auto"/>
        <w:ind w:left="1225" w:firstLine="273"/>
      </w:pPr>
      <w:r>
        <w:t>Виды</w:t>
      </w:r>
      <w:r>
        <w:rPr>
          <w:spacing w:val="29"/>
        </w:rPr>
        <w:t xml:space="preserve"> </w:t>
      </w:r>
      <w:r>
        <w:t>словосочетаний</w:t>
      </w:r>
      <w:r>
        <w:rPr>
          <w:spacing w:val="28"/>
        </w:rPr>
        <w:t xml:space="preserve"> </w:t>
      </w:r>
      <w:r>
        <w:t>по</w:t>
      </w:r>
      <w:r>
        <w:rPr>
          <w:spacing w:val="29"/>
        </w:rPr>
        <w:t xml:space="preserve"> </w:t>
      </w:r>
      <w:r>
        <w:t>морфологическим</w:t>
      </w:r>
      <w:r>
        <w:rPr>
          <w:spacing w:val="29"/>
        </w:rPr>
        <w:t xml:space="preserve"> </w:t>
      </w:r>
      <w:r>
        <w:t>свойствам</w:t>
      </w:r>
      <w:r>
        <w:rPr>
          <w:spacing w:val="29"/>
        </w:rPr>
        <w:t xml:space="preserve"> </w:t>
      </w:r>
      <w:r>
        <w:t>главного</w:t>
      </w:r>
      <w:r>
        <w:rPr>
          <w:spacing w:val="29"/>
        </w:rPr>
        <w:t xml:space="preserve"> </w:t>
      </w:r>
      <w:r>
        <w:t>слова:</w:t>
      </w:r>
      <w:r>
        <w:rPr>
          <w:spacing w:val="30"/>
        </w:rPr>
        <w:t xml:space="preserve"> </w:t>
      </w:r>
      <w:r>
        <w:t>глагольные, именные, наречные.</w:t>
      </w:r>
    </w:p>
    <w:p w14:paraId="6AC439A9" w14:textId="77777777" w:rsidR="00437756" w:rsidRDefault="00713951">
      <w:pPr>
        <w:pStyle w:val="a3"/>
        <w:spacing w:before="4" w:line="247" w:lineRule="auto"/>
        <w:ind w:left="1225" w:firstLine="273"/>
      </w:pPr>
      <w:r>
        <w:t>Типы</w:t>
      </w:r>
      <w:r>
        <w:rPr>
          <w:spacing w:val="40"/>
        </w:rPr>
        <w:t xml:space="preserve"> </w:t>
      </w:r>
      <w:r>
        <w:t>подчинительной</w:t>
      </w:r>
      <w:r>
        <w:rPr>
          <w:spacing w:val="40"/>
        </w:rPr>
        <w:t xml:space="preserve"> </w:t>
      </w:r>
      <w:r>
        <w:t>связи</w:t>
      </w:r>
      <w:r>
        <w:rPr>
          <w:spacing w:val="80"/>
        </w:rPr>
        <w:t xml:space="preserve"> </w:t>
      </w:r>
      <w:r>
        <w:t>слов</w:t>
      </w:r>
      <w:r>
        <w:rPr>
          <w:spacing w:val="40"/>
        </w:rPr>
        <w:t xml:space="preserve"> </w:t>
      </w:r>
      <w:r>
        <w:t>в</w:t>
      </w:r>
      <w:r>
        <w:rPr>
          <w:spacing w:val="40"/>
        </w:rPr>
        <w:t xml:space="preserve"> </w:t>
      </w:r>
      <w:r>
        <w:t>словосочетании:</w:t>
      </w:r>
      <w:r>
        <w:rPr>
          <w:spacing w:val="80"/>
        </w:rPr>
        <w:t xml:space="preserve"> </w:t>
      </w:r>
      <w:r>
        <w:t>согласование,</w:t>
      </w:r>
      <w:r>
        <w:rPr>
          <w:spacing w:val="80"/>
        </w:rPr>
        <w:t xml:space="preserve"> </w:t>
      </w:r>
      <w:r>
        <w:t xml:space="preserve">управление, </w:t>
      </w:r>
      <w:r>
        <w:rPr>
          <w:spacing w:val="-2"/>
        </w:rPr>
        <w:t>примыкание.</w:t>
      </w:r>
    </w:p>
    <w:p w14:paraId="04E4F81E" w14:textId="77777777" w:rsidR="00437756" w:rsidRDefault="00713951">
      <w:pPr>
        <w:pStyle w:val="a3"/>
        <w:spacing w:before="5"/>
      </w:pPr>
      <w:r>
        <w:t>Синтаксический</w:t>
      </w:r>
      <w:r>
        <w:rPr>
          <w:spacing w:val="-7"/>
        </w:rPr>
        <w:t xml:space="preserve"> </w:t>
      </w:r>
      <w:r>
        <w:t>анализ</w:t>
      </w:r>
      <w:r>
        <w:rPr>
          <w:spacing w:val="-8"/>
        </w:rPr>
        <w:t xml:space="preserve"> </w:t>
      </w:r>
      <w:r>
        <w:rPr>
          <w:spacing w:val="-2"/>
        </w:rPr>
        <w:t>словосочетаний.</w:t>
      </w:r>
    </w:p>
    <w:p w14:paraId="5F0F43C7" w14:textId="77777777" w:rsidR="00437756" w:rsidRDefault="00713951">
      <w:pPr>
        <w:pStyle w:val="a3"/>
        <w:spacing w:before="14"/>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14:paraId="67A821ED" w14:textId="77777777" w:rsidR="00437756" w:rsidRDefault="00713951">
      <w:pPr>
        <w:pStyle w:val="a5"/>
        <w:numPr>
          <w:ilvl w:val="3"/>
          <w:numId w:val="74"/>
        </w:numPr>
        <w:tabs>
          <w:tab w:val="left" w:pos="2398"/>
        </w:tabs>
        <w:spacing w:before="12"/>
        <w:ind w:left="2398" w:hanging="900"/>
        <w:rPr>
          <w:sz w:val="24"/>
        </w:rPr>
      </w:pPr>
      <w:r>
        <w:rPr>
          <w:spacing w:val="-2"/>
          <w:sz w:val="24"/>
        </w:rPr>
        <w:t>Предложение.</w:t>
      </w:r>
    </w:p>
    <w:p w14:paraId="382A6BDF" w14:textId="77777777" w:rsidR="00437756" w:rsidRDefault="00713951">
      <w:pPr>
        <w:pStyle w:val="a3"/>
        <w:spacing w:before="12" w:line="247" w:lineRule="auto"/>
        <w:ind w:left="1225" w:right="851" w:firstLine="273"/>
        <w:jc w:val="both"/>
      </w:pPr>
      <w:r>
        <w:t xml:space="preserve">Предложение. Основные признаки предложения: смысловая и интонационная законченность, грамматическая </w:t>
      </w:r>
      <w:proofErr w:type="spellStart"/>
      <w:r>
        <w:t>оформленность</w:t>
      </w:r>
      <w:proofErr w:type="spellEnd"/>
      <w:r>
        <w:t>.</w:t>
      </w:r>
    </w:p>
    <w:p w14:paraId="4E791DA2" w14:textId="77777777" w:rsidR="00437756" w:rsidRDefault="00713951">
      <w:pPr>
        <w:pStyle w:val="a3"/>
        <w:spacing w:before="5" w:line="247" w:lineRule="auto"/>
        <w:ind w:left="1225" w:right="849" w:firstLine="273"/>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7729E9B" w14:textId="77777777" w:rsidR="00437756" w:rsidRDefault="00713951">
      <w:pPr>
        <w:pStyle w:val="a3"/>
        <w:spacing w:before="4" w:line="247" w:lineRule="auto"/>
        <w:ind w:left="1225" w:right="853" w:firstLine="273"/>
        <w:jc w:val="both"/>
      </w:pPr>
      <w:r>
        <w:t xml:space="preserve">Употребление языковых форм выражения побуждения в побудительных </w:t>
      </w:r>
      <w:r>
        <w:rPr>
          <w:spacing w:val="-2"/>
        </w:rPr>
        <w:t>предложениях.</w:t>
      </w:r>
    </w:p>
    <w:p w14:paraId="233B501D" w14:textId="77777777" w:rsidR="00437756" w:rsidRDefault="00437756">
      <w:pPr>
        <w:spacing w:line="247" w:lineRule="auto"/>
        <w:jc w:val="both"/>
        <w:sectPr w:rsidR="00437756">
          <w:pgSz w:w="11910" w:h="16840"/>
          <w:pgMar w:top="1040" w:right="0" w:bottom="280" w:left="760" w:header="720" w:footer="720" w:gutter="0"/>
          <w:cols w:space="720"/>
        </w:sectPr>
      </w:pPr>
    </w:p>
    <w:p w14:paraId="357D3E08" w14:textId="77777777" w:rsidR="00437756" w:rsidRDefault="00713951">
      <w:pPr>
        <w:pStyle w:val="a3"/>
        <w:spacing w:before="68" w:line="247" w:lineRule="auto"/>
        <w:ind w:left="1225" w:firstLine="273"/>
      </w:pPr>
      <w:r>
        <w:lastRenderedPageBreak/>
        <w:t>Средства</w:t>
      </w:r>
      <w:r>
        <w:rPr>
          <w:spacing w:val="80"/>
        </w:rPr>
        <w:t xml:space="preserve"> </w:t>
      </w:r>
      <w:r>
        <w:t>оформления</w:t>
      </w:r>
      <w:r>
        <w:rPr>
          <w:spacing w:val="80"/>
        </w:rPr>
        <w:t xml:space="preserve"> </w:t>
      </w:r>
      <w:r>
        <w:t>предложения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(интонация, логическое ударение, знаки препинания).</w:t>
      </w:r>
    </w:p>
    <w:p w14:paraId="20C1760D" w14:textId="77777777" w:rsidR="00437756" w:rsidRDefault="00713951">
      <w:pPr>
        <w:pStyle w:val="a3"/>
        <w:spacing w:before="6"/>
      </w:pPr>
      <w:r>
        <w:t>Виды</w:t>
      </w:r>
      <w:r>
        <w:rPr>
          <w:spacing w:val="-3"/>
        </w:rPr>
        <w:t xml:space="preserve"> </w:t>
      </w:r>
      <w:r>
        <w:t>предложений</w:t>
      </w:r>
      <w:r>
        <w:rPr>
          <w:spacing w:val="-3"/>
        </w:rPr>
        <w:t xml:space="preserve"> </w:t>
      </w:r>
      <w:r>
        <w:t>по</w:t>
      </w:r>
      <w:r>
        <w:rPr>
          <w:spacing w:val="-6"/>
        </w:rPr>
        <w:t xml:space="preserve"> </w:t>
      </w:r>
      <w:r>
        <w:t>количеству</w:t>
      </w:r>
      <w:r>
        <w:rPr>
          <w:spacing w:val="-7"/>
        </w:rPr>
        <w:t xml:space="preserve"> </w:t>
      </w:r>
      <w:r>
        <w:t>грамматических</w:t>
      </w:r>
      <w:r>
        <w:rPr>
          <w:spacing w:val="-1"/>
        </w:rPr>
        <w:t xml:space="preserve"> </w:t>
      </w:r>
      <w:r>
        <w:t>основ</w:t>
      </w:r>
      <w:r>
        <w:rPr>
          <w:spacing w:val="-4"/>
        </w:rPr>
        <w:t xml:space="preserve"> </w:t>
      </w:r>
      <w:r>
        <w:t>(простые,</w:t>
      </w:r>
      <w:r>
        <w:rPr>
          <w:spacing w:val="-2"/>
        </w:rPr>
        <w:t xml:space="preserve"> сложные).</w:t>
      </w:r>
    </w:p>
    <w:p w14:paraId="38DA8C97" w14:textId="77777777" w:rsidR="00437756" w:rsidRDefault="00713951">
      <w:pPr>
        <w:pStyle w:val="a3"/>
        <w:tabs>
          <w:tab w:val="left" w:pos="2316"/>
          <w:tab w:val="left" w:pos="3424"/>
          <w:tab w:val="left" w:pos="5043"/>
          <w:tab w:val="left" w:pos="5537"/>
          <w:tab w:val="left" w:pos="6696"/>
          <w:tab w:val="left" w:pos="7790"/>
          <w:tab w:val="left" w:pos="8744"/>
        </w:tabs>
        <w:spacing w:before="14" w:line="247" w:lineRule="auto"/>
        <w:ind w:left="1225" w:right="854" w:firstLine="273"/>
      </w:pPr>
      <w:r>
        <w:rPr>
          <w:spacing w:val="-4"/>
        </w:rPr>
        <w:t>Виды</w:t>
      </w:r>
      <w:r>
        <w:tab/>
      </w:r>
      <w:r>
        <w:rPr>
          <w:spacing w:val="-2"/>
        </w:rPr>
        <w:t>простых</w:t>
      </w:r>
      <w:r>
        <w:tab/>
      </w:r>
      <w:r>
        <w:rPr>
          <w:spacing w:val="-2"/>
        </w:rPr>
        <w:t>предложений</w:t>
      </w:r>
      <w:r>
        <w:tab/>
      </w:r>
      <w:r>
        <w:rPr>
          <w:spacing w:val="-6"/>
        </w:rPr>
        <w:t>по</w:t>
      </w:r>
      <w:r>
        <w:tab/>
      </w:r>
      <w:r>
        <w:rPr>
          <w:spacing w:val="-2"/>
        </w:rPr>
        <w:t>наличию</w:t>
      </w:r>
      <w:r>
        <w:tab/>
      </w:r>
      <w:r>
        <w:rPr>
          <w:spacing w:val="-2"/>
        </w:rPr>
        <w:t>главных</w:t>
      </w:r>
      <w:r>
        <w:tab/>
      </w:r>
      <w:r>
        <w:rPr>
          <w:spacing w:val="-2"/>
        </w:rPr>
        <w:t>членов</w:t>
      </w:r>
      <w:r>
        <w:tab/>
      </w:r>
      <w:r>
        <w:rPr>
          <w:spacing w:val="-2"/>
        </w:rPr>
        <w:t>(двусоставные, односоставные).</w:t>
      </w:r>
    </w:p>
    <w:p w14:paraId="33505BB7" w14:textId="77777777" w:rsidR="00437756" w:rsidRDefault="00713951">
      <w:pPr>
        <w:pStyle w:val="a3"/>
        <w:tabs>
          <w:tab w:val="left" w:pos="2280"/>
          <w:tab w:val="left" w:pos="3868"/>
          <w:tab w:val="left" w:pos="4328"/>
          <w:tab w:val="left" w:pos="5452"/>
          <w:tab w:val="left" w:pos="7333"/>
          <w:tab w:val="left" w:pos="8252"/>
        </w:tabs>
        <w:spacing w:before="3" w:line="247" w:lineRule="auto"/>
        <w:ind w:left="1225" w:right="853" w:firstLine="273"/>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(распространенные, нераспространенные).</w:t>
      </w:r>
    </w:p>
    <w:p w14:paraId="2CDB53AC" w14:textId="77777777" w:rsidR="00437756" w:rsidRDefault="00713951">
      <w:pPr>
        <w:pStyle w:val="a3"/>
        <w:spacing w:before="5"/>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14:paraId="7525BF4E" w14:textId="77777777" w:rsidR="00437756" w:rsidRDefault="00713951">
      <w:pPr>
        <w:pStyle w:val="a3"/>
        <w:spacing w:before="15" w:line="247" w:lineRule="auto"/>
        <w:ind w:left="1225" w:right="848" w:firstLine="273"/>
      </w:pPr>
      <w:r>
        <w:t>Употребление неполных предложений в диалогической речи, соблюдение в устной речи интонации неполного предложения.</w:t>
      </w:r>
    </w:p>
    <w:p w14:paraId="4428FAAA" w14:textId="77777777" w:rsidR="00437756" w:rsidRDefault="00713951">
      <w:pPr>
        <w:pStyle w:val="a3"/>
        <w:spacing w:before="2" w:line="247" w:lineRule="auto"/>
        <w:ind w:left="1225" w:right="848" w:firstLine="273"/>
      </w:pPr>
      <w:r>
        <w:t>Грамматические,</w:t>
      </w:r>
      <w:r>
        <w:rPr>
          <w:spacing w:val="40"/>
        </w:rPr>
        <w:t xml:space="preserve"> </w:t>
      </w:r>
      <w:r>
        <w:t>интонационные</w:t>
      </w:r>
      <w:r>
        <w:rPr>
          <w:spacing w:val="40"/>
        </w:rPr>
        <w:t xml:space="preserve"> </w:t>
      </w:r>
      <w:r>
        <w:t>и</w:t>
      </w:r>
      <w:r>
        <w:rPr>
          <w:spacing w:val="40"/>
        </w:rPr>
        <w:t xml:space="preserve"> </w:t>
      </w:r>
      <w:r>
        <w:t>пунктуационные</w:t>
      </w:r>
      <w:r>
        <w:rPr>
          <w:spacing w:val="40"/>
        </w:rPr>
        <w:t xml:space="preserve"> </w:t>
      </w:r>
      <w:r>
        <w:t>особенности</w:t>
      </w:r>
      <w:r>
        <w:rPr>
          <w:spacing w:val="40"/>
        </w:rPr>
        <w:t xml:space="preserve"> </w:t>
      </w:r>
      <w:r>
        <w:t>предложений</w:t>
      </w:r>
      <w:r>
        <w:rPr>
          <w:spacing w:val="40"/>
        </w:rPr>
        <w:t xml:space="preserve"> </w:t>
      </w:r>
      <w:r>
        <w:t>со словами да, нет.</w:t>
      </w:r>
    </w:p>
    <w:p w14:paraId="732511D0" w14:textId="77777777" w:rsidR="00437756" w:rsidRDefault="00713951">
      <w:pPr>
        <w:pStyle w:val="a3"/>
        <w:spacing w:before="5"/>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14:paraId="70295265" w14:textId="77777777" w:rsidR="00437756" w:rsidRDefault="00713951">
      <w:pPr>
        <w:pStyle w:val="a5"/>
        <w:numPr>
          <w:ilvl w:val="3"/>
          <w:numId w:val="74"/>
        </w:numPr>
        <w:tabs>
          <w:tab w:val="left" w:pos="2398"/>
        </w:tabs>
        <w:spacing w:before="15" w:line="252" w:lineRule="auto"/>
        <w:ind w:right="5516" w:firstLine="0"/>
        <w:rPr>
          <w:sz w:val="24"/>
        </w:rPr>
      </w:pPr>
      <w:r>
        <w:rPr>
          <w:sz w:val="24"/>
        </w:rPr>
        <w:t>Двусоставное предложение. 19.9.5.4.1.</w:t>
      </w:r>
      <w:r>
        <w:rPr>
          <w:spacing w:val="-11"/>
          <w:sz w:val="24"/>
        </w:rPr>
        <w:t xml:space="preserve"> </w:t>
      </w:r>
      <w:r>
        <w:rPr>
          <w:sz w:val="24"/>
        </w:rPr>
        <w:t>Главные</w:t>
      </w:r>
      <w:r>
        <w:rPr>
          <w:spacing w:val="-12"/>
          <w:sz w:val="24"/>
        </w:rPr>
        <w:t xml:space="preserve"> </w:t>
      </w:r>
      <w:r>
        <w:rPr>
          <w:sz w:val="24"/>
        </w:rPr>
        <w:t>члены</w:t>
      </w:r>
      <w:r>
        <w:rPr>
          <w:spacing w:val="-11"/>
          <w:sz w:val="24"/>
        </w:rPr>
        <w:t xml:space="preserve"> </w:t>
      </w:r>
      <w:r>
        <w:rPr>
          <w:sz w:val="24"/>
        </w:rPr>
        <w:t>предложения.</w:t>
      </w:r>
    </w:p>
    <w:p w14:paraId="7C4AD404" w14:textId="77777777" w:rsidR="00437756" w:rsidRDefault="00713951">
      <w:pPr>
        <w:pStyle w:val="a3"/>
        <w:spacing w:line="249" w:lineRule="auto"/>
        <w:ind w:right="3353"/>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14:paraId="5DB489DF" w14:textId="77777777" w:rsidR="00437756" w:rsidRDefault="00713951">
      <w:pPr>
        <w:pStyle w:val="a3"/>
        <w:spacing w:before="1" w:line="247" w:lineRule="auto"/>
        <w:ind w:left="1225" w:right="853" w:firstLine="273"/>
        <w:jc w:val="both"/>
      </w:pPr>
      <w:r>
        <w:t>Виды сказуемого (простое глагольное, составное глагольное, составное именное) и способы его выражения.</w:t>
      </w:r>
    </w:p>
    <w:p w14:paraId="721A29EB" w14:textId="77777777" w:rsidR="00437756" w:rsidRDefault="00713951">
      <w:pPr>
        <w:pStyle w:val="a3"/>
        <w:spacing w:before="5"/>
        <w:jc w:val="both"/>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14:paraId="70C70A83" w14:textId="77777777" w:rsidR="00437756" w:rsidRDefault="00713951">
      <w:pPr>
        <w:pStyle w:val="a3"/>
        <w:spacing w:before="15" w:line="247" w:lineRule="auto"/>
        <w:ind w:left="1225" w:right="853" w:firstLine="273"/>
        <w:jc w:val="both"/>
      </w:pPr>
      <w:r>
        <w:t xml:space="preserve">Нормы согласования сказуемого с подлежащим, выраженным словосочетанием, сложносокращенными словами, словами большинство меньшинство, количественными </w:t>
      </w:r>
      <w:r>
        <w:rPr>
          <w:spacing w:val="-2"/>
        </w:rPr>
        <w:t>сочетаниями.</w:t>
      </w:r>
    </w:p>
    <w:p w14:paraId="1EEB4465" w14:textId="77777777" w:rsidR="00437756" w:rsidRDefault="00713951">
      <w:pPr>
        <w:pStyle w:val="a5"/>
        <w:numPr>
          <w:ilvl w:val="4"/>
          <w:numId w:val="74"/>
        </w:numPr>
        <w:tabs>
          <w:tab w:val="left" w:pos="2578"/>
        </w:tabs>
        <w:spacing w:before="4" w:line="249" w:lineRule="auto"/>
        <w:ind w:right="4691" w:firstLine="0"/>
        <w:jc w:val="both"/>
        <w:rPr>
          <w:sz w:val="24"/>
        </w:rPr>
      </w:pPr>
      <w:r>
        <w:rPr>
          <w:sz w:val="24"/>
        </w:rPr>
        <w:t>Второстепенные</w:t>
      </w:r>
      <w:r>
        <w:rPr>
          <w:spacing w:val="-15"/>
          <w:sz w:val="24"/>
        </w:rPr>
        <w:t xml:space="preserve"> </w:t>
      </w:r>
      <w:r>
        <w:rPr>
          <w:sz w:val="24"/>
        </w:rPr>
        <w:t>члены</w:t>
      </w:r>
      <w:r>
        <w:rPr>
          <w:spacing w:val="-15"/>
          <w:sz w:val="24"/>
        </w:rPr>
        <w:t xml:space="preserve"> </w:t>
      </w:r>
      <w:r>
        <w:rPr>
          <w:sz w:val="24"/>
        </w:rPr>
        <w:t>предложения. Второстепенные члены предложения, их виды.</w:t>
      </w:r>
    </w:p>
    <w:p w14:paraId="42AB9375" w14:textId="77777777" w:rsidR="00437756" w:rsidRDefault="00713951">
      <w:pPr>
        <w:pStyle w:val="a3"/>
        <w:spacing w:before="4" w:line="247" w:lineRule="auto"/>
        <w:ind w:left="1225" w:firstLine="273"/>
      </w:pPr>
      <w:r>
        <w:t xml:space="preserve">Определение как второстепенный член предложения. Определения согласованные и </w:t>
      </w:r>
      <w:r>
        <w:rPr>
          <w:spacing w:val="-2"/>
        </w:rPr>
        <w:t>несогласованные.</w:t>
      </w:r>
    </w:p>
    <w:p w14:paraId="4B44D542" w14:textId="77777777" w:rsidR="00437756" w:rsidRDefault="00713951">
      <w:pPr>
        <w:pStyle w:val="a3"/>
        <w:spacing w:before="3" w:line="247" w:lineRule="auto"/>
        <w:ind w:left="1225" w:firstLine="273"/>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w:t>
      </w:r>
      <w:r>
        <w:rPr>
          <w:spacing w:val="40"/>
        </w:rPr>
        <w:t xml:space="preserve"> </w:t>
      </w:r>
      <w:r>
        <w:t>член предложения. Дополнения прямые и косвенные.</w:t>
      </w:r>
    </w:p>
    <w:p w14:paraId="2AB61214" w14:textId="77777777" w:rsidR="00437756" w:rsidRDefault="00713951">
      <w:pPr>
        <w:pStyle w:val="a3"/>
        <w:spacing w:before="5" w:line="247" w:lineRule="auto"/>
        <w:ind w:left="1225" w:right="848" w:firstLine="273"/>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5E05F96" w14:textId="77777777" w:rsidR="00437756" w:rsidRDefault="00713951">
      <w:pPr>
        <w:pStyle w:val="a5"/>
        <w:numPr>
          <w:ilvl w:val="3"/>
          <w:numId w:val="74"/>
        </w:numPr>
        <w:tabs>
          <w:tab w:val="left" w:pos="2398"/>
        </w:tabs>
        <w:ind w:left="2398" w:hanging="900"/>
        <w:rPr>
          <w:sz w:val="24"/>
        </w:rPr>
      </w:pPr>
      <w:r>
        <w:rPr>
          <w:sz w:val="24"/>
        </w:rPr>
        <w:t>Односоставные</w:t>
      </w:r>
      <w:r>
        <w:rPr>
          <w:spacing w:val="-9"/>
          <w:sz w:val="24"/>
        </w:rPr>
        <w:t xml:space="preserve"> </w:t>
      </w:r>
      <w:r>
        <w:rPr>
          <w:spacing w:val="-2"/>
          <w:sz w:val="24"/>
        </w:rPr>
        <w:t>предложения.</w:t>
      </w:r>
    </w:p>
    <w:p w14:paraId="2BBFBA8F" w14:textId="77777777" w:rsidR="00437756" w:rsidRDefault="00713951">
      <w:pPr>
        <w:pStyle w:val="a3"/>
        <w:spacing w:before="12"/>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14:paraId="7564DB35" w14:textId="77777777" w:rsidR="00437756" w:rsidRDefault="00713951">
      <w:pPr>
        <w:pStyle w:val="a3"/>
        <w:spacing w:before="15" w:line="247" w:lineRule="auto"/>
        <w:ind w:left="1225" w:firstLine="273"/>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w:t>
      </w:r>
      <w:r>
        <w:rPr>
          <w:spacing w:val="40"/>
        </w:rPr>
        <w:t xml:space="preserve"> </w:t>
      </w:r>
      <w:r>
        <w:t xml:space="preserve">неполных </w:t>
      </w:r>
      <w:r>
        <w:rPr>
          <w:spacing w:val="-2"/>
        </w:rPr>
        <w:t>предложений.</w:t>
      </w:r>
    </w:p>
    <w:p w14:paraId="393A8999" w14:textId="77777777" w:rsidR="00437756" w:rsidRDefault="00713951">
      <w:pPr>
        <w:pStyle w:val="a3"/>
        <w:spacing w:before="2" w:line="247" w:lineRule="auto"/>
        <w:ind w:left="1225" w:right="848" w:firstLine="273"/>
      </w:pPr>
      <w:r>
        <w:t xml:space="preserve">Виды односоставных предложений: назывные, </w:t>
      </w:r>
      <w:proofErr w:type="spellStart"/>
      <w:r>
        <w:t>определенноличные</w:t>
      </w:r>
      <w:proofErr w:type="spellEnd"/>
      <w:r>
        <w:t>, неопределенно- личные, обобщенно-личные, безличные предложения.</w:t>
      </w:r>
    </w:p>
    <w:p w14:paraId="15BD8A7A" w14:textId="77777777" w:rsidR="00437756" w:rsidRDefault="00713951">
      <w:pPr>
        <w:pStyle w:val="a3"/>
        <w:spacing w:before="6" w:line="252" w:lineRule="auto"/>
        <w:ind w:right="1875"/>
      </w:pPr>
      <w:r>
        <w:t>Синтаксическая</w:t>
      </w:r>
      <w:r>
        <w:rPr>
          <w:spacing w:val="-7"/>
        </w:rPr>
        <w:t xml:space="preserve"> </w:t>
      </w:r>
      <w:r>
        <w:t>синонимия</w:t>
      </w:r>
      <w:r>
        <w:rPr>
          <w:spacing w:val="-7"/>
        </w:rPr>
        <w:t xml:space="preserve"> </w:t>
      </w:r>
      <w:r>
        <w:t>односоставных</w:t>
      </w:r>
      <w:r>
        <w:rPr>
          <w:spacing w:val="-6"/>
        </w:rPr>
        <w:t xml:space="preserve"> </w:t>
      </w:r>
      <w:r>
        <w:t>и</w:t>
      </w:r>
      <w:r>
        <w:rPr>
          <w:spacing w:val="-8"/>
        </w:rPr>
        <w:t xml:space="preserve"> </w:t>
      </w:r>
      <w:r>
        <w:t>двусоставных</w:t>
      </w:r>
      <w:r>
        <w:rPr>
          <w:spacing w:val="-6"/>
        </w:rPr>
        <w:t xml:space="preserve"> </w:t>
      </w:r>
      <w:r>
        <w:t>предложений. Употребление односоставных предложений в речи.</w:t>
      </w:r>
    </w:p>
    <w:p w14:paraId="23762045" w14:textId="77777777" w:rsidR="00437756" w:rsidRDefault="00713951">
      <w:pPr>
        <w:pStyle w:val="a5"/>
        <w:numPr>
          <w:ilvl w:val="3"/>
          <w:numId w:val="74"/>
        </w:numPr>
        <w:tabs>
          <w:tab w:val="left" w:pos="2398"/>
        </w:tabs>
        <w:spacing w:before="0" w:line="252" w:lineRule="auto"/>
        <w:ind w:right="4533" w:firstLine="0"/>
        <w:rPr>
          <w:sz w:val="24"/>
        </w:rPr>
      </w:pPr>
      <w:r>
        <w:rPr>
          <w:sz w:val="24"/>
        </w:rPr>
        <w:t>Простое осложненное предложение. 19.9.5.6.1.</w:t>
      </w:r>
      <w:r>
        <w:rPr>
          <w:spacing w:val="-9"/>
          <w:sz w:val="24"/>
        </w:rPr>
        <w:t xml:space="preserve"> </w:t>
      </w:r>
      <w:r>
        <w:rPr>
          <w:sz w:val="24"/>
        </w:rPr>
        <w:t>Предложения</w:t>
      </w:r>
      <w:r>
        <w:rPr>
          <w:spacing w:val="-9"/>
          <w:sz w:val="24"/>
        </w:rPr>
        <w:t xml:space="preserve"> </w:t>
      </w:r>
      <w:r>
        <w:rPr>
          <w:sz w:val="24"/>
        </w:rPr>
        <w:t>с</w:t>
      </w:r>
      <w:r>
        <w:rPr>
          <w:spacing w:val="-10"/>
          <w:sz w:val="24"/>
        </w:rPr>
        <w:t xml:space="preserve"> </w:t>
      </w:r>
      <w:r>
        <w:rPr>
          <w:sz w:val="24"/>
        </w:rPr>
        <w:t>однородными</w:t>
      </w:r>
      <w:r>
        <w:rPr>
          <w:spacing w:val="-9"/>
          <w:sz w:val="24"/>
        </w:rPr>
        <w:t xml:space="preserve"> </w:t>
      </w:r>
      <w:r>
        <w:rPr>
          <w:sz w:val="24"/>
        </w:rPr>
        <w:t>членами.</w:t>
      </w:r>
    </w:p>
    <w:p w14:paraId="05C0C884" w14:textId="77777777" w:rsidR="00437756" w:rsidRDefault="00713951">
      <w:pPr>
        <w:pStyle w:val="a3"/>
        <w:spacing w:line="252" w:lineRule="auto"/>
        <w:ind w:right="3150"/>
        <w:jc w:val="both"/>
      </w:pPr>
      <w:r>
        <w:t>Однородные</w:t>
      </w:r>
      <w:r>
        <w:rPr>
          <w:spacing w:val="-4"/>
        </w:rPr>
        <w:t xml:space="preserve"> </w:t>
      </w:r>
      <w:r>
        <w:t>члены</w:t>
      </w:r>
      <w:r>
        <w:rPr>
          <w:spacing w:val="-2"/>
        </w:rPr>
        <w:t xml:space="preserve"> </w:t>
      </w:r>
      <w:r>
        <w:t>предложения,</w:t>
      </w:r>
      <w:r>
        <w:rPr>
          <w:spacing w:val="-2"/>
        </w:rPr>
        <w:t xml:space="preserve"> </w:t>
      </w:r>
      <w:r>
        <w:t>их</w:t>
      </w:r>
      <w:r>
        <w:rPr>
          <w:spacing w:val="-3"/>
        </w:rPr>
        <w:t xml:space="preserve"> </w:t>
      </w:r>
      <w:r>
        <w:t>признаки,</w:t>
      </w:r>
      <w:r>
        <w:rPr>
          <w:spacing w:val="-5"/>
        </w:rPr>
        <w:t xml:space="preserve"> </w:t>
      </w:r>
      <w:r>
        <w:t>средства</w:t>
      </w:r>
      <w:r>
        <w:rPr>
          <w:spacing w:val="-1"/>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4"/>
        </w:rPr>
        <w:t xml:space="preserve"> </w:t>
      </w:r>
      <w:r>
        <w:t>членов</w:t>
      </w:r>
      <w:r>
        <w:rPr>
          <w:spacing w:val="-6"/>
        </w:rPr>
        <w:t xml:space="preserve"> </w:t>
      </w:r>
      <w:r>
        <w:t>предложения. Однородные и неоднородные определения.</w:t>
      </w:r>
    </w:p>
    <w:p w14:paraId="4FD93470" w14:textId="77777777" w:rsidR="00437756" w:rsidRDefault="00713951">
      <w:pPr>
        <w:pStyle w:val="a3"/>
        <w:spacing w:line="273" w:lineRule="exact"/>
        <w:jc w:val="both"/>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14:paraId="5ABD8746" w14:textId="77777777" w:rsidR="00437756" w:rsidRDefault="00713951">
      <w:pPr>
        <w:pStyle w:val="a3"/>
        <w:spacing w:before="12" w:line="247" w:lineRule="auto"/>
        <w:ind w:left="1225" w:right="851" w:firstLine="273"/>
        <w:jc w:val="both"/>
      </w:pPr>
      <w:r>
        <w:t>Нормы построения предложений с однородными членами, связанными двойными союзами не только... но и, как... так и.</w:t>
      </w:r>
    </w:p>
    <w:p w14:paraId="33FB796C" w14:textId="77777777" w:rsidR="00437756" w:rsidRDefault="00713951">
      <w:pPr>
        <w:pStyle w:val="a3"/>
        <w:spacing w:before="3" w:line="247" w:lineRule="auto"/>
        <w:ind w:left="1225" w:right="849" w:firstLine="273"/>
        <w:jc w:val="both"/>
      </w:pPr>
      <w:r>
        <w:t>Нормы постановки знаков препинания в предложениях с однородными членами, связанными</w:t>
      </w:r>
      <w:r>
        <w:rPr>
          <w:spacing w:val="-3"/>
        </w:rPr>
        <w:t xml:space="preserve"> </w:t>
      </w:r>
      <w:r>
        <w:t>попарно,</w:t>
      </w:r>
      <w:r>
        <w:rPr>
          <w:spacing w:val="-3"/>
        </w:rPr>
        <w:t xml:space="preserve"> </w:t>
      </w:r>
      <w:r>
        <w:t>с</w:t>
      </w:r>
      <w:r>
        <w:rPr>
          <w:spacing w:val="-4"/>
        </w:rPr>
        <w:t xml:space="preserve"> </w:t>
      </w:r>
      <w:r>
        <w:t>помощью</w:t>
      </w:r>
      <w:r>
        <w:rPr>
          <w:spacing w:val="-3"/>
        </w:rPr>
        <w:t xml:space="preserve"> </w:t>
      </w:r>
      <w:r>
        <w:t>повторяющихся</w:t>
      </w:r>
      <w:r>
        <w:rPr>
          <w:spacing w:val="-3"/>
        </w:rPr>
        <w:t xml:space="preserve"> </w:t>
      </w:r>
      <w:r>
        <w:t>союзов</w:t>
      </w:r>
      <w:r>
        <w:rPr>
          <w:spacing w:val="-4"/>
        </w:rPr>
        <w:t xml:space="preserve"> </w:t>
      </w:r>
      <w:r>
        <w:t>(</w:t>
      </w:r>
      <w:proofErr w:type="gramStart"/>
      <w:r>
        <w:t>и...</w:t>
      </w:r>
      <w:proofErr w:type="gramEnd"/>
      <w:r>
        <w:rPr>
          <w:spacing w:val="-6"/>
        </w:rPr>
        <w:t xml:space="preserve"> </w:t>
      </w:r>
      <w:r>
        <w:t>и,</w:t>
      </w:r>
      <w:r>
        <w:rPr>
          <w:spacing w:val="-3"/>
        </w:rPr>
        <w:t xml:space="preserve"> </w:t>
      </w:r>
      <w:r>
        <w:t>или...</w:t>
      </w:r>
      <w:r>
        <w:rPr>
          <w:spacing w:val="-6"/>
        </w:rPr>
        <w:t xml:space="preserve"> </w:t>
      </w:r>
      <w:r>
        <w:t>или,</w:t>
      </w:r>
      <w:r>
        <w:rPr>
          <w:spacing w:val="-3"/>
        </w:rPr>
        <w:t xml:space="preserve"> </w:t>
      </w:r>
      <w:r>
        <w:t>либо...</w:t>
      </w:r>
      <w:r>
        <w:rPr>
          <w:spacing w:val="-3"/>
        </w:rPr>
        <w:t xml:space="preserve"> </w:t>
      </w:r>
      <w:r>
        <w:t>либо, ни... ни, то... то).</w:t>
      </w:r>
    </w:p>
    <w:p w14:paraId="516DFAC7" w14:textId="77777777" w:rsidR="00437756" w:rsidRDefault="00713951">
      <w:pPr>
        <w:pStyle w:val="a3"/>
        <w:spacing w:before="6" w:line="247" w:lineRule="auto"/>
        <w:ind w:left="1225" w:right="850" w:firstLine="273"/>
        <w:jc w:val="both"/>
      </w:pPr>
      <w:r>
        <w:t>Нормы</w:t>
      </w:r>
      <w:r>
        <w:rPr>
          <w:spacing w:val="-4"/>
        </w:rPr>
        <w:t xml:space="preserve"> </w:t>
      </w:r>
      <w:r>
        <w:t>постановки</w:t>
      </w:r>
      <w:r>
        <w:rPr>
          <w:spacing w:val="-3"/>
        </w:rPr>
        <w:t xml:space="preserve"> </w:t>
      </w:r>
      <w:r>
        <w:t>знаков</w:t>
      </w:r>
      <w:r>
        <w:rPr>
          <w:spacing w:val="-5"/>
        </w:rPr>
        <w:t xml:space="preserve"> </w:t>
      </w:r>
      <w:r>
        <w:t>препинания</w:t>
      </w:r>
      <w:r>
        <w:rPr>
          <w:spacing w:val="-7"/>
        </w:rPr>
        <w:t xml:space="preserve"> </w:t>
      </w:r>
      <w:r>
        <w:t>в</w:t>
      </w:r>
      <w:r>
        <w:rPr>
          <w:spacing w:val="-5"/>
        </w:rPr>
        <w:t xml:space="preserve"> </w:t>
      </w:r>
      <w:r>
        <w:t>предложениях</w:t>
      </w:r>
      <w:r>
        <w:rPr>
          <w:spacing w:val="-4"/>
        </w:rPr>
        <w:t xml:space="preserve"> </w:t>
      </w:r>
      <w:r>
        <w:t>с</w:t>
      </w:r>
      <w:r>
        <w:rPr>
          <w:spacing w:val="-5"/>
        </w:rPr>
        <w:t xml:space="preserve"> </w:t>
      </w:r>
      <w:r>
        <w:t>обобщающими</w:t>
      </w:r>
      <w:r>
        <w:rPr>
          <w:spacing w:val="-4"/>
        </w:rPr>
        <w:t xml:space="preserve"> </w:t>
      </w:r>
      <w:r>
        <w:t>словами</w:t>
      </w:r>
      <w:r>
        <w:rPr>
          <w:spacing w:val="-4"/>
        </w:rPr>
        <w:t xml:space="preserve"> </w:t>
      </w:r>
      <w:r>
        <w:t>при однородных членах.</w:t>
      </w:r>
    </w:p>
    <w:p w14:paraId="033A7645" w14:textId="77777777" w:rsidR="00437756" w:rsidRDefault="00437756">
      <w:pPr>
        <w:spacing w:line="247" w:lineRule="auto"/>
        <w:jc w:val="both"/>
        <w:sectPr w:rsidR="00437756">
          <w:pgSz w:w="11910" w:h="16840"/>
          <w:pgMar w:top="1040" w:right="0" w:bottom="280" w:left="760" w:header="720" w:footer="720" w:gutter="0"/>
          <w:cols w:space="720"/>
        </w:sectPr>
      </w:pPr>
    </w:p>
    <w:p w14:paraId="74D7DD9A" w14:textId="77777777" w:rsidR="00437756" w:rsidRDefault="00713951">
      <w:pPr>
        <w:pStyle w:val="a3"/>
        <w:spacing w:before="68"/>
      </w:pPr>
      <w:r>
        <w:lastRenderedPageBreak/>
        <w:t>Нормы постановки</w:t>
      </w:r>
      <w:r>
        <w:rPr>
          <w:spacing w:val="2"/>
        </w:rPr>
        <w:t xml:space="preserve"> </w:t>
      </w:r>
      <w:r>
        <w:t>знаков</w:t>
      </w:r>
      <w:r>
        <w:rPr>
          <w:spacing w:val="1"/>
        </w:rPr>
        <w:t xml:space="preserve"> </w:t>
      </w:r>
      <w:r>
        <w:t>препинания</w:t>
      </w:r>
      <w:r>
        <w:rPr>
          <w:spacing w:val="1"/>
        </w:rPr>
        <w:t xml:space="preserve"> </w:t>
      </w:r>
      <w:r>
        <w:t>в</w:t>
      </w:r>
      <w:r>
        <w:rPr>
          <w:spacing w:val="1"/>
        </w:rPr>
        <w:t xml:space="preserve"> </w:t>
      </w:r>
      <w:r>
        <w:t>простом и</w:t>
      </w:r>
      <w:r>
        <w:rPr>
          <w:spacing w:val="2"/>
        </w:rPr>
        <w:t xml:space="preserve"> </w:t>
      </w:r>
      <w:r>
        <w:t>сложном предложениях</w:t>
      </w:r>
      <w:r>
        <w:rPr>
          <w:spacing w:val="3"/>
        </w:rPr>
        <w:t xml:space="preserve"> </w:t>
      </w:r>
      <w:r>
        <w:t xml:space="preserve">с </w:t>
      </w:r>
      <w:r>
        <w:rPr>
          <w:spacing w:val="-2"/>
        </w:rPr>
        <w:t>союзом</w:t>
      </w:r>
    </w:p>
    <w:p w14:paraId="185D410E" w14:textId="77777777" w:rsidR="00437756" w:rsidRDefault="00713951">
      <w:pPr>
        <w:pStyle w:val="a3"/>
        <w:spacing w:before="10"/>
        <w:ind w:left="1225"/>
      </w:pPr>
      <w:r>
        <w:rPr>
          <w:spacing w:val="-5"/>
        </w:rPr>
        <w:t>и.</w:t>
      </w:r>
    </w:p>
    <w:p w14:paraId="4C95740D" w14:textId="77777777" w:rsidR="00437756" w:rsidRDefault="00713951">
      <w:pPr>
        <w:pStyle w:val="a5"/>
        <w:numPr>
          <w:ilvl w:val="4"/>
          <w:numId w:val="74"/>
        </w:numPr>
        <w:tabs>
          <w:tab w:val="left" w:pos="2578"/>
        </w:tabs>
        <w:spacing w:before="12"/>
        <w:ind w:left="2578" w:hanging="1080"/>
        <w:rPr>
          <w:sz w:val="24"/>
        </w:rPr>
      </w:pPr>
      <w:r>
        <w:rPr>
          <w:sz w:val="24"/>
        </w:rPr>
        <w:t>Предложения</w:t>
      </w:r>
      <w:r>
        <w:rPr>
          <w:spacing w:val="-5"/>
          <w:sz w:val="24"/>
        </w:rPr>
        <w:t xml:space="preserve"> </w:t>
      </w:r>
      <w:r>
        <w:rPr>
          <w:sz w:val="24"/>
        </w:rPr>
        <w:t>с</w:t>
      </w:r>
      <w:r>
        <w:rPr>
          <w:spacing w:val="-6"/>
          <w:sz w:val="24"/>
        </w:rPr>
        <w:t xml:space="preserve"> </w:t>
      </w:r>
      <w:r>
        <w:rPr>
          <w:sz w:val="24"/>
        </w:rPr>
        <w:t>обособленными</w:t>
      </w:r>
      <w:r>
        <w:rPr>
          <w:spacing w:val="-4"/>
          <w:sz w:val="24"/>
        </w:rPr>
        <w:t xml:space="preserve"> </w:t>
      </w:r>
      <w:r>
        <w:rPr>
          <w:spacing w:val="-2"/>
          <w:sz w:val="24"/>
        </w:rPr>
        <w:t>членами.</w:t>
      </w:r>
    </w:p>
    <w:p w14:paraId="1C91F8E2" w14:textId="77777777" w:rsidR="00437756" w:rsidRDefault="00713951">
      <w:pPr>
        <w:pStyle w:val="a3"/>
        <w:spacing w:before="15"/>
      </w:pPr>
      <w:r>
        <w:t>Обособление.</w:t>
      </w:r>
      <w:r>
        <w:rPr>
          <w:spacing w:val="-5"/>
        </w:rPr>
        <w:t xml:space="preserve"> </w:t>
      </w:r>
      <w:r>
        <w:t>Виды</w:t>
      </w:r>
      <w:r>
        <w:rPr>
          <w:spacing w:val="-3"/>
        </w:rPr>
        <w:t xml:space="preserve"> </w:t>
      </w:r>
      <w:r>
        <w:t>обособленных</w:t>
      </w:r>
      <w:r>
        <w:rPr>
          <w:spacing w:val="-2"/>
        </w:rPr>
        <w:t xml:space="preserve"> </w:t>
      </w:r>
      <w:r>
        <w:t>членов</w:t>
      </w:r>
      <w:r>
        <w:rPr>
          <w:spacing w:val="-5"/>
        </w:rPr>
        <w:t xml:space="preserve"> </w:t>
      </w:r>
      <w:r>
        <w:t>предложения</w:t>
      </w:r>
      <w:r>
        <w:rPr>
          <w:spacing w:val="-2"/>
        </w:rPr>
        <w:t xml:space="preserve"> </w:t>
      </w:r>
      <w:r>
        <w:t>(обособленные</w:t>
      </w:r>
      <w:r>
        <w:rPr>
          <w:spacing w:val="-3"/>
        </w:rPr>
        <w:t xml:space="preserve"> </w:t>
      </w:r>
      <w:r>
        <w:rPr>
          <w:spacing w:val="-2"/>
        </w:rPr>
        <w:t>определения,</w:t>
      </w:r>
    </w:p>
    <w:p w14:paraId="2705A7A2" w14:textId="77777777" w:rsidR="00437756" w:rsidRDefault="00713951">
      <w:pPr>
        <w:pStyle w:val="a3"/>
        <w:spacing w:before="7" w:line="252" w:lineRule="auto"/>
        <w:ind w:right="848" w:hanging="274"/>
      </w:pPr>
      <w:r>
        <w:t xml:space="preserve">обособленные приложения, обособленные обстоятельства, обособленные дополнения). </w:t>
      </w:r>
      <w:r>
        <w:rPr>
          <w:spacing w:val="-2"/>
        </w:rPr>
        <w:t xml:space="preserve">Уточняющие члены предложения, пояснительные и присоединительные конструкции. </w:t>
      </w:r>
      <w:r>
        <w:t>Нормы</w:t>
      </w:r>
      <w:r>
        <w:rPr>
          <w:spacing w:val="1"/>
        </w:rPr>
        <w:t xml:space="preserve"> </w:t>
      </w:r>
      <w:r>
        <w:t>постановки</w:t>
      </w:r>
      <w:r>
        <w:rPr>
          <w:spacing w:val="6"/>
        </w:rPr>
        <w:t xml:space="preserve"> </w:t>
      </w:r>
      <w:r>
        <w:t>знаков</w:t>
      </w:r>
      <w:r>
        <w:rPr>
          <w:spacing w:val="4"/>
        </w:rPr>
        <w:t xml:space="preserve"> </w:t>
      </w:r>
      <w:r>
        <w:t>препинания</w:t>
      </w:r>
      <w:r>
        <w:rPr>
          <w:spacing w:val="5"/>
        </w:rPr>
        <w:t xml:space="preserve"> </w:t>
      </w:r>
      <w:r>
        <w:t>в</w:t>
      </w:r>
      <w:r>
        <w:rPr>
          <w:spacing w:val="2"/>
        </w:rPr>
        <w:t xml:space="preserve"> </w:t>
      </w:r>
      <w:r>
        <w:t>предложениях</w:t>
      </w:r>
      <w:r>
        <w:rPr>
          <w:spacing w:val="7"/>
        </w:rPr>
        <w:t xml:space="preserve"> </w:t>
      </w:r>
      <w:r>
        <w:t>со</w:t>
      </w:r>
      <w:r>
        <w:rPr>
          <w:spacing w:val="5"/>
        </w:rPr>
        <w:t xml:space="preserve"> </w:t>
      </w:r>
      <w:r>
        <w:t>сравнительным</w:t>
      </w:r>
      <w:r>
        <w:rPr>
          <w:spacing w:val="4"/>
        </w:rPr>
        <w:t xml:space="preserve"> </w:t>
      </w:r>
      <w:r>
        <w:rPr>
          <w:spacing w:val="-2"/>
        </w:rPr>
        <w:t>оборотом;</w:t>
      </w:r>
    </w:p>
    <w:p w14:paraId="1EFCA7CD" w14:textId="77777777" w:rsidR="00437756" w:rsidRDefault="00713951">
      <w:pPr>
        <w:pStyle w:val="a3"/>
        <w:spacing w:line="247" w:lineRule="auto"/>
        <w:ind w:left="1225" w:right="850"/>
        <w:jc w:val="both"/>
      </w:pPr>
      <w:r>
        <w:t>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DBE34EB" w14:textId="77777777" w:rsidR="00437756" w:rsidRDefault="00713951">
      <w:pPr>
        <w:pStyle w:val="a5"/>
        <w:numPr>
          <w:ilvl w:val="4"/>
          <w:numId w:val="74"/>
        </w:numPr>
        <w:tabs>
          <w:tab w:val="left" w:pos="2578"/>
        </w:tabs>
        <w:spacing w:before="0"/>
        <w:ind w:left="2578" w:hanging="1080"/>
        <w:jc w:val="both"/>
        <w:rPr>
          <w:sz w:val="24"/>
        </w:rPr>
      </w:pPr>
      <w:r>
        <w:rPr>
          <w:sz w:val="24"/>
        </w:rPr>
        <w:t>Предложения</w:t>
      </w:r>
      <w:r>
        <w:rPr>
          <w:spacing w:val="-6"/>
          <w:sz w:val="24"/>
        </w:rPr>
        <w:t xml:space="preserve"> </w:t>
      </w:r>
      <w:r>
        <w:rPr>
          <w:sz w:val="24"/>
        </w:rPr>
        <w:t>с</w:t>
      </w:r>
      <w:r>
        <w:rPr>
          <w:spacing w:val="-5"/>
          <w:sz w:val="24"/>
        </w:rPr>
        <w:t xml:space="preserve"> </w:t>
      </w:r>
      <w:r>
        <w:rPr>
          <w:sz w:val="24"/>
        </w:rPr>
        <w:t>обращениями,</w:t>
      </w:r>
      <w:r>
        <w:rPr>
          <w:spacing w:val="-3"/>
          <w:sz w:val="24"/>
        </w:rPr>
        <w:t xml:space="preserve"> </w:t>
      </w:r>
      <w:r>
        <w:rPr>
          <w:sz w:val="24"/>
        </w:rPr>
        <w:t>вводными</w:t>
      </w:r>
      <w:r>
        <w:rPr>
          <w:spacing w:val="-4"/>
          <w:sz w:val="24"/>
        </w:rPr>
        <w:t xml:space="preserve"> </w:t>
      </w:r>
      <w:r>
        <w:rPr>
          <w:sz w:val="24"/>
        </w:rPr>
        <w:t>и</w:t>
      </w:r>
      <w:r>
        <w:rPr>
          <w:spacing w:val="-4"/>
          <w:sz w:val="24"/>
        </w:rPr>
        <w:t xml:space="preserve"> </w:t>
      </w:r>
      <w:r>
        <w:rPr>
          <w:sz w:val="24"/>
        </w:rPr>
        <w:t>вставными</w:t>
      </w:r>
      <w:r>
        <w:rPr>
          <w:spacing w:val="-3"/>
          <w:sz w:val="24"/>
        </w:rPr>
        <w:t xml:space="preserve"> </w:t>
      </w:r>
      <w:r>
        <w:rPr>
          <w:spacing w:val="-2"/>
          <w:sz w:val="24"/>
        </w:rPr>
        <w:t>конструкциями.</w:t>
      </w:r>
    </w:p>
    <w:p w14:paraId="65010638" w14:textId="77777777" w:rsidR="00437756" w:rsidRDefault="00713951">
      <w:pPr>
        <w:pStyle w:val="a3"/>
        <w:spacing w:before="11" w:line="247" w:lineRule="auto"/>
        <w:ind w:left="1225" w:right="849" w:firstLine="273"/>
        <w:jc w:val="both"/>
      </w:pPr>
      <w:r>
        <w:t>Обращение.</w:t>
      </w:r>
      <w:r>
        <w:rPr>
          <w:spacing w:val="-11"/>
        </w:rPr>
        <w:t xml:space="preserve"> </w:t>
      </w:r>
      <w:r>
        <w:t>Основные</w:t>
      </w:r>
      <w:r>
        <w:rPr>
          <w:spacing w:val="-8"/>
        </w:rPr>
        <w:t xml:space="preserve"> </w:t>
      </w:r>
      <w:r>
        <w:t>функции</w:t>
      </w:r>
      <w:r>
        <w:rPr>
          <w:spacing w:val="-10"/>
        </w:rPr>
        <w:t xml:space="preserve"> </w:t>
      </w:r>
      <w:r>
        <w:t>обращения.</w:t>
      </w:r>
      <w:r>
        <w:rPr>
          <w:spacing w:val="-11"/>
        </w:rPr>
        <w:t xml:space="preserve"> </w:t>
      </w:r>
      <w:r>
        <w:t>Распространенное</w:t>
      </w:r>
      <w:r>
        <w:rPr>
          <w:spacing w:val="-12"/>
        </w:rPr>
        <w:t xml:space="preserve"> </w:t>
      </w:r>
      <w:r>
        <w:t>и</w:t>
      </w:r>
      <w:r>
        <w:rPr>
          <w:spacing w:val="-10"/>
        </w:rPr>
        <w:t xml:space="preserve"> </w:t>
      </w:r>
      <w:r>
        <w:t xml:space="preserve">нераспространенное </w:t>
      </w:r>
      <w:r>
        <w:rPr>
          <w:spacing w:val="-2"/>
        </w:rPr>
        <w:t>обращение.</w:t>
      </w:r>
    </w:p>
    <w:p w14:paraId="73586CEE" w14:textId="77777777" w:rsidR="00437756" w:rsidRDefault="00713951">
      <w:pPr>
        <w:pStyle w:val="a3"/>
        <w:spacing w:before="5"/>
        <w:jc w:val="both"/>
      </w:pPr>
      <w:r>
        <w:t>Вводные</w:t>
      </w:r>
      <w:r>
        <w:rPr>
          <w:spacing w:val="-7"/>
        </w:rPr>
        <w:t xml:space="preserve"> </w:t>
      </w:r>
      <w:r>
        <w:rPr>
          <w:spacing w:val="-2"/>
        </w:rPr>
        <w:t>конструкции.</w:t>
      </w:r>
    </w:p>
    <w:p w14:paraId="2257D774" w14:textId="77777777" w:rsidR="00437756" w:rsidRDefault="00713951">
      <w:pPr>
        <w:pStyle w:val="a3"/>
        <w:spacing w:before="13" w:line="247" w:lineRule="auto"/>
        <w:ind w:left="1225" w:right="854" w:firstLine="273"/>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EF153AF" w14:textId="77777777" w:rsidR="00437756" w:rsidRDefault="00713951">
      <w:pPr>
        <w:pStyle w:val="a3"/>
        <w:spacing w:before="4"/>
        <w:jc w:val="both"/>
      </w:pPr>
      <w:r>
        <w:t>Вставные</w:t>
      </w:r>
      <w:r>
        <w:rPr>
          <w:spacing w:val="-6"/>
        </w:rPr>
        <w:t xml:space="preserve"> </w:t>
      </w:r>
      <w:r>
        <w:rPr>
          <w:spacing w:val="-2"/>
        </w:rPr>
        <w:t>конструкции.</w:t>
      </w:r>
    </w:p>
    <w:p w14:paraId="2B24328C" w14:textId="77777777" w:rsidR="00437756" w:rsidRDefault="00713951">
      <w:pPr>
        <w:pStyle w:val="a3"/>
        <w:spacing w:before="14"/>
        <w:jc w:val="both"/>
      </w:pPr>
      <w:r>
        <w:t>Омонимия</w:t>
      </w:r>
      <w:r>
        <w:rPr>
          <w:spacing w:val="-6"/>
        </w:rPr>
        <w:t xml:space="preserve"> </w:t>
      </w:r>
      <w:r>
        <w:t>членов</w:t>
      </w:r>
      <w:r>
        <w:rPr>
          <w:spacing w:val="-3"/>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4"/>
        </w:rPr>
        <w:t xml:space="preserve"> </w:t>
      </w:r>
      <w:r>
        <w:t>словосочетаний</w:t>
      </w:r>
      <w:r>
        <w:rPr>
          <w:spacing w:val="-3"/>
        </w:rPr>
        <w:t xml:space="preserve"> </w:t>
      </w:r>
      <w:r>
        <w:t>и</w:t>
      </w:r>
      <w:r>
        <w:rPr>
          <w:spacing w:val="-3"/>
        </w:rPr>
        <w:t xml:space="preserve"> </w:t>
      </w:r>
      <w:r>
        <w:rPr>
          <w:spacing w:val="-2"/>
        </w:rPr>
        <w:t>предложений.</w:t>
      </w:r>
    </w:p>
    <w:p w14:paraId="26B3F3C3" w14:textId="77777777" w:rsidR="00437756" w:rsidRDefault="00713951">
      <w:pPr>
        <w:pStyle w:val="a3"/>
        <w:spacing w:before="12" w:line="247" w:lineRule="auto"/>
        <w:ind w:left="1225" w:right="849" w:firstLine="273"/>
        <w:jc w:val="both"/>
      </w:pPr>
      <w: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14:paraId="609B3D94" w14:textId="77777777" w:rsidR="00437756" w:rsidRDefault="00713951">
      <w:pPr>
        <w:pStyle w:val="a3"/>
        <w:spacing w:before="4" w:line="247" w:lineRule="auto"/>
        <w:ind w:left="1225" w:right="852" w:firstLine="273"/>
        <w:jc w:val="both"/>
      </w:pPr>
      <w:r>
        <w:t>Нормы постановки знаков препинания в предложениях с вводными и вставными конструкциями, обращениями и междометиями.</w:t>
      </w:r>
    </w:p>
    <w:p w14:paraId="3E964A61" w14:textId="77777777" w:rsidR="00437756" w:rsidRDefault="00713951">
      <w:pPr>
        <w:pStyle w:val="a3"/>
        <w:spacing w:before="5"/>
        <w:jc w:val="both"/>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14:paraId="26B04F7F" w14:textId="77777777" w:rsidR="00437756" w:rsidRDefault="00713951">
      <w:pPr>
        <w:pStyle w:val="a5"/>
        <w:numPr>
          <w:ilvl w:val="1"/>
          <w:numId w:val="74"/>
        </w:numPr>
        <w:tabs>
          <w:tab w:val="left" w:pos="2158"/>
        </w:tabs>
        <w:spacing w:before="12"/>
        <w:ind w:left="2158" w:hanging="66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54E66FF6" w14:textId="77777777" w:rsidR="00437756" w:rsidRDefault="00713951">
      <w:pPr>
        <w:pStyle w:val="a5"/>
        <w:numPr>
          <w:ilvl w:val="2"/>
          <w:numId w:val="74"/>
        </w:numPr>
        <w:tabs>
          <w:tab w:val="left" w:pos="2338"/>
        </w:tabs>
        <w:spacing w:before="15"/>
        <w:ind w:left="2338" w:hanging="840"/>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14:paraId="27620C62" w14:textId="77777777" w:rsidR="00437756" w:rsidRDefault="00713951">
      <w:pPr>
        <w:pStyle w:val="a3"/>
        <w:spacing w:before="12"/>
        <w:jc w:val="both"/>
      </w:pPr>
      <w:r>
        <w:t>Роль</w:t>
      </w:r>
      <w:r>
        <w:rPr>
          <w:spacing w:val="-4"/>
        </w:rPr>
        <w:t xml:space="preserve"> </w:t>
      </w:r>
      <w:r>
        <w:t>русского</w:t>
      </w:r>
      <w:r>
        <w:rPr>
          <w:spacing w:val="-2"/>
        </w:rPr>
        <w:t xml:space="preserve"> </w:t>
      </w:r>
      <w:r>
        <w:t>языка</w:t>
      </w:r>
      <w:r>
        <w:rPr>
          <w:spacing w:val="-2"/>
        </w:rPr>
        <w:t xml:space="preserve"> </w:t>
      </w:r>
      <w:r>
        <w:t>в</w:t>
      </w:r>
      <w:r>
        <w:rPr>
          <w:spacing w:val="-2"/>
        </w:rPr>
        <w:t xml:space="preserve"> </w:t>
      </w:r>
      <w:r>
        <w:t>Российской</w:t>
      </w:r>
      <w:r>
        <w:rPr>
          <w:spacing w:val="-2"/>
        </w:rPr>
        <w:t xml:space="preserve"> </w:t>
      </w:r>
      <w:r>
        <w:t>Федерации.</w:t>
      </w:r>
      <w:r>
        <w:rPr>
          <w:spacing w:val="-5"/>
        </w:rPr>
        <w:t xml:space="preserve"> </w:t>
      </w:r>
      <w:r>
        <w:t>Русский</w:t>
      </w:r>
      <w:r>
        <w:rPr>
          <w:spacing w:val="-1"/>
        </w:rPr>
        <w:t xml:space="preserve"> </w:t>
      </w:r>
      <w:r>
        <w:t>язык</w:t>
      </w:r>
      <w:r>
        <w:rPr>
          <w:spacing w:val="-2"/>
        </w:rPr>
        <w:t xml:space="preserve"> </w:t>
      </w:r>
      <w:r>
        <w:t>в</w:t>
      </w:r>
      <w:r>
        <w:rPr>
          <w:spacing w:val="-3"/>
        </w:rPr>
        <w:t xml:space="preserve"> </w:t>
      </w:r>
      <w:r>
        <w:t>современном</w:t>
      </w:r>
      <w:r>
        <w:rPr>
          <w:spacing w:val="-2"/>
        </w:rPr>
        <w:t xml:space="preserve"> мире.</w:t>
      </w:r>
    </w:p>
    <w:p w14:paraId="7781C12C" w14:textId="77777777" w:rsidR="00437756" w:rsidRDefault="00713951">
      <w:pPr>
        <w:pStyle w:val="a5"/>
        <w:numPr>
          <w:ilvl w:val="2"/>
          <w:numId w:val="74"/>
        </w:numPr>
        <w:tabs>
          <w:tab w:val="left" w:pos="2338"/>
        </w:tabs>
        <w:spacing w:before="14"/>
        <w:ind w:left="2338" w:hanging="840"/>
        <w:jc w:val="both"/>
        <w:rPr>
          <w:sz w:val="24"/>
        </w:rPr>
      </w:pPr>
      <w:r>
        <w:rPr>
          <w:sz w:val="24"/>
        </w:rPr>
        <w:t>Язык и</w:t>
      </w:r>
      <w:r>
        <w:rPr>
          <w:spacing w:val="1"/>
          <w:sz w:val="24"/>
        </w:rPr>
        <w:t xml:space="preserve"> </w:t>
      </w:r>
      <w:r>
        <w:rPr>
          <w:spacing w:val="-4"/>
          <w:sz w:val="24"/>
        </w:rPr>
        <w:t>речь.</w:t>
      </w:r>
    </w:p>
    <w:p w14:paraId="47DCB051" w14:textId="77777777" w:rsidR="00437756" w:rsidRDefault="00713951">
      <w:pPr>
        <w:pStyle w:val="a3"/>
        <w:spacing w:before="12" w:line="252" w:lineRule="auto"/>
        <w:ind w:right="1045"/>
        <w:jc w:val="both"/>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5"/>
        </w:rPr>
        <w:t xml:space="preserve"> </w:t>
      </w:r>
      <w:r>
        <w:t>(повторение). Виды аудирования: выборочное, ознакомительное, детальное.</w:t>
      </w:r>
    </w:p>
    <w:p w14:paraId="7864ECAA" w14:textId="77777777" w:rsidR="00437756" w:rsidRDefault="00713951">
      <w:pPr>
        <w:pStyle w:val="a3"/>
        <w:spacing w:line="273" w:lineRule="exact"/>
        <w:jc w:val="both"/>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14:paraId="52D81C69" w14:textId="77777777" w:rsidR="00437756" w:rsidRDefault="00713951">
      <w:pPr>
        <w:pStyle w:val="a3"/>
        <w:spacing w:before="15" w:line="247" w:lineRule="auto"/>
        <w:ind w:left="1225" w:right="852" w:firstLine="273"/>
        <w:jc w:val="both"/>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14:paraId="47C6BC4A" w14:textId="77777777" w:rsidR="00437756" w:rsidRDefault="00713951">
      <w:pPr>
        <w:pStyle w:val="a3"/>
        <w:tabs>
          <w:tab w:val="left" w:pos="2762"/>
          <w:tab w:val="left" w:pos="3997"/>
          <w:tab w:val="left" w:pos="4760"/>
          <w:tab w:val="left" w:pos="6715"/>
          <w:tab w:val="left" w:pos="8290"/>
        </w:tabs>
        <w:spacing w:before="3" w:line="249" w:lineRule="auto"/>
        <w:ind w:left="1225" w:right="851" w:firstLine="273"/>
        <w:jc w:val="right"/>
      </w:pPr>
      <w:r>
        <w:t>Подробное,</w:t>
      </w:r>
      <w:r>
        <w:rPr>
          <w:spacing w:val="-8"/>
        </w:rPr>
        <w:t xml:space="preserve"> </w:t>
      </w:r>
      <w:r>
        <w:t>сжатое,</w:t>
      </w:r>
      <w:r>
        <w:rPr>
          <w:spacing w:val="-8"/>
        </w:rPr>
        <w:t xml:space="preserve"> </w:t>
      </w:r>
      <w:r>
        <w:t>выборочное</w:t>
      </w:r>
      <w:r>
        <w:rPr>
          <w:spacing w:val="-8"/>
        </w:rPr>
        <w:t xml:space="preserve"> </w:t>
      </w:r>
      <w:r>
        <w:t>изложение</w:t>
      </w:r>
      <w:r>
        <w:rPr>
          <w:spacing w:val="-11"/>
        </w:rPr>
        <w:t xml:space="preserve"> </w:t>
      </w:r>
      <w:r>
        <w:t>прочитанного</w:t>
      </w:r>
      <w:r>
        <w:rPr>
          <w:spacing w:val="-10"/>
        </w:rPr>
        <w:t xml:space="preserve"> </w:t>
      </w:r>
      <w:r>
        <w:t>или</w:t>
      </w:r>
      <w:r>
        <w:rPr>
          <w:spacing w:val="-9"/>
        </w:rPr>
        <w:t xml:space="preserve"> </w:t>
      </w:r>
      <w:r>
        <w:t>прослушанного</w:t>
      </w:r>
      <w:r>
        <w:rPr>
          <w:spacing w:val="-8"/>
        </w:rPr>
        <w:t xml:space="preserve"> </w:t>
      </w:r>
      <w:r>
        <w:t xml:space="preserve">текста. </w:t>
      </w:r>
      <w:r>
        <w:rPr>
          <w:spacing w:val="-2"/>
        </w:rPr>
        <w:t>Соблюдение</w:t>
      </w:r>
      <w:r>
        <w:tab/>
      </w:r>
      <w:r>
        <w:rPr>
          <w:spacing w:val="-2"/>
        </w:rPr>
        <w:t>языковых</w:t>
      </w:r>
      <w:r>
        <w:tab/>
      </w:r>
      <w:r>
        <w:rPr>
          <w:spacing w:val="-4"/>
        </w:rPr>
        <w:t>норм</w:t>
      </w:r>
      <w:r>
        <w:tab/>
      </w:r>
      <w:r>
        <w:rPr>
          <w:spacing w:val="-2"/>
        </w:rPr>
        <w:t>(орфоэпических,</w:t>
      </w:r>
      <w:r>
        <w:tab/>
      </w:r>
      <w:r>
        <w:rPr>
          <w:spacing w:val="-2"/>
        </w:rPr>
        <w:t>лексических,</w:t>
      </w:r>
      <w:r>
        <w:tab/>
      </w:r>
      <w:r>
        <w:rPr>
          <w:spacing w:val="-2"/>
        </w:rPr>
        <w:t xml:space="preserve">грамматических, </w:t>
      </w:r>
      <w:r>
        <w:t>стилистических,</w:t>
      </w:r>
      <w:r>
        <w:rPr>
          <w:spacing w:val="29"/>
        </w:rPr>
        <w:t xml:space="preserve"> </w:t>
      </w:r>
      <w:r>
        <w:t>орфографических,</w:t>
      </w:r>
      <w:r>
        <w:rPr>
          <w:spacing w:val="28"/>
        </w:rPr>
        <w:t xml:space="preserve"> </w:t>
      </w:r>
      <w:r>
        <w:t>пунктуационных)</w:t>
      </w:r>
      <w:r>
        <w:rPr>
          <w:spacing w:val="30"/>
        </w:rPr>
        <w:t xml:space="preserve"> </w:t>
      </w:r>
      <w:r>
        <w:t>русского</w:t>
      </w:r>
      <w:r>
        <w:rPr>
          <w:spacing w:val="29"/>
        </w:rPr>
        <w:t xml:space="preserve"> </w:t>
      </w:r>
      <w:r>
        <w:t>литературного</w:t>
      </w:r>
      <w:r>
        <w:rPr>
          <w:spacing w:val="30"/>
        </w:rPr>
        <w:t xml:space="preserve"> </w:t>
      </w:r>
      <w:r>
        <w:t>языка</w:t>
      </w:r>
      <w:r>
        <w:rPr>
          <w:spacing w:val="30"/>
        </w:rPr>
        <w:t xml:space="preserve"> </w:t>
      </w:r>
      <w:r>
        <w:rPr>
          <w:spacing w:val="-10"/>
        </w:rPr>
        <w:t>в</w:t>
      </w:r>
    </w:p>
    <w:p w14:paraId="2E323C0D" w14:textId="77777777" w:rsidR="00437756" w:rsidRDefault="00713951">
      <w:pPr>
        <w:pStyle w:val="a3"/>
        <w:spacing w:line="272" w:lineRule="exact"/>
        <w:ind w:left="1225"/>
        <w:jc w:val="both"/>
      </w:pPr>
      <w:r>
        <w:t>речевой</w:t>
      </w:r>
      <w:r>
        <w:rPr>
          <w:spacing w:val="-4"/>
        </w:rPr>
        <w:t xml:space="preserve"> </w:t>
      </w:r>
      <w:r>
        <w:t>практике</w:t>
      </w:r>
      <w:r>
        <w:rPr>
          <w:spacing w:val="-5"/>
        </w:rPr>
        <w:t xml:space="preserve"> </w:t>
      </w:r>
      <w:r>
        <w:t>при</w:t>
      </w:r>
      <w:r>
        <w:rPr>
          <w:spacing w:val="-3"/>
        </w:rPr>
        <w:t xml:space="preserve"> </w:t>
      </w:r>
      <w:r>
        <w:t>создании</w:t>
      </w:r>
      <w:r>
        <w:rPr>
          <w:spacing w:val="-1"/>
        </w:rPr>
        <w:t xml:space="preserve"> </w:t>
      </w:r>
      <w:r>
        <w:t>устных</w:t>
      </w:r>
      <w:r>
        <w:rPr>
          <w:spacing w:val="-2"/>
        </w:rPr>
        <w:t xml:space="preserve"> </w:t>
      </w:r>
      <w:r>
        <w:t>и</w:t>
      </w:r>
      <w:r>
        <w:rPr>
          <w:spacing w:val="-6"/>
        </w:rPr>
        <w:t xml:space="preserve"> </w:t>
      </w:r>
      <w:r>
        <w:t>письменных</w:t>
      </w:r>
      <w:r>
        <w:rPr>
          <w:spacing w:val="-2"/>
        </w:rPr>
        <w:t xml:space="preserve"> высказываний.</w:t>
      </w:r>
    </w:p>
    <w:p w14:paraId="5836780B" w14:textId="77777777" w:rsidR="00437756" w:rsidRDefault="00713951">
      <w:pPr>
        <w:pStyle w:val="a3"/>
        <w:spacing w:before="14" w:line="247" w:lineRule="auto"/>
        <w:ind w:left="1225" w:right="854" w:firstLine="273"/>
        <w:jc w:val="both"/>
      </w:pPr>
      <w:r>
        <w:t xml:space="preserve">Приемы работы с учебной книгой, лингвистическими словарями, справочной </w:t>
      </w:r>
      <w:r>
        <w:rPr>
          <w:spacing w:val="-2"/>
        </w:rPr>
        <w:t>литературой.</w:t>
      </w:r>
    </w:p>
    <w:p w14:paraId="3CA8161D" w14:textId="77777777" w:rsidR="00437756" w:rsidRDefault="00713951">
      <w:pPr>
        <w:pStyle w:val="a5"/>
        <w:numPr>
          <w:ilvl w:val="2"/>
          <w:numId w:val="74"/>
        </w:numPr>
        <w:tabs>
          <w:tab w:val="left" w:pos="2338"/>
        </w:tabs>
        <w:ind w:left="2338" w:hanging="840"/>
        <w:jc w:val="both"/>
        <w:rPr>
          <w:sz w:val="24"/>
        </w:rPr>
      </w:pPr>
      <w:r>
        <w:rPr>
          <w:spacing w:val="-2"/>
          <w:sz w:val="24"/>
        </w:rPr>
        <w:t>Текст.</w:t>
      </w:r>
    </w:p>
    <w:p w14:paraId="17652164" w14:textId="77777777" w:rsidR="00437756" w:rsidRDefault="00713951">
      <w:pPr>
        <w:pStyle w:val="a3"/>
        <w:spacing w:before="12" w:line="247" w:lineRule="auto"/>
        <w:ind w:left="1225" w:right="849" w:firstLine="273"/>
        <w:jc w:val="both"/>
      </w:pPr>
      <w:r>
        <w:t>Сочетание разных функционально-смысловых типов речи в тексте, в том числе сочетание</w:t>
      </w:r>
      <w:r>
        <w:rPr>
          <w:spacing w:val="-3"/>
        </w:rPr>
        <w:t xml:space="preserve"> </w:t>
      </w:r>
      <w:r>
        <w:t>элементов</w:t>
      </w:r>
      <w:r>
        <w:rPr>
          <w:spacing w:val="-2"/>
        </w:rPr>
        <w:t xml:space="preserve"> </w:t>
      </w:r>
      <w:r>
        <w:t>разных</w:t>
      </w:r>
      <w:r>
        <w:rPr>
          <w:spacing w:val="-1"/>
        </w:rPr>
        <w:t xml:space="preserve"> </w:t>
      </w:r>
      <w:r>
        <w:t>функциональных</w:t>
      </w:r>
      <w:r>
        <w:rPr>
          <w:spacing w:val="-3"/>
        </w:rPr>
        <w:t xml:space="preserve"> </w:t>
      </w:r>
      <w:r>
        <w:t>разновидностей</w:t>
      </w:r>
      <w:r>
        <w:rPr>
          <w:spacing w:val="-2"/>
        </w:rPr>
        <w:t xml:space="preserve"> </w:t>
      </w:r>
      <w:r>
        <w:t>языка</w:t>
      </w:r>
      <w:r>
        <w:rPr>
          <w:spacing w:val="-3"/>
        </w:rPr>
        <w:t xml:space="preserve"> </w:t>
      </w:r>
      <w:r>
        <w:t>в</w:t>
      </w:r>
      <w:r>
        <w:rPr>
          <w:spacing w:val="-3"/>
        </w:rPr>
        <w:t xml:space="preserve"> </w:t>
      </w:r>
      <w:r>
        <w:t xml:space="preserve">художественном </w:t>
      </w:r>
      <w:r>
        <w:rPr>
          <w:spacing w:val="-2"/>
        </w:rPr>
        <w:t>произведении.</w:t>
      </w:r>
    </w:p>
    <w:p w14:paraId="1DBEBE6A" w14:textId="77777777" w:rsidR="00437756" w:rsidRDefault="00713951">
      <w:pPr>
        <w:pStyle w:val="a3"/>
        <w:spacing w:before="4" w:line="247" w:lineRule="auto"/>
        <w:ind w:left="1225" w:right="851" w:firstLine="273"/>
        <w:jc w:val="both"/>
      </w:pPr>
      <w:r>
        <w:t>Особенности употребления языковых средств выразительности в текстах, принадлежащих к различным функционально-смысловым типам речи.</w:t>
      </w:r>
    </w:p>
    <w:p w14:paraId="399BAE1E" w14:textId="77777777" w:rsidR="00437756" w:rsidRDefault="00713951">
      <w:pPr>
        <w:pStyle w:val="a3"/>
        <w:spacing w:before="5"/>
        <w:jc w:val="both"/>
      </w:pPr>
      <w:r>
        <w:t>Информационная</w:t>
      </w:r>
      <w:r>
        <w:rPr>
          <w:spacing w:val="-5"/>
        </w:rPr>
        <w:t xml:space="preserve"> </w:t>
      </w:r>
      <w:r>
        <w:t>переработка</w:t>
      </w:r>
      <w:r>
        <w:rPr>
          <w:spacing w:val="-5"/>
        </w:rPr>
        <w:t xml:space="preserve"> </w:t>
      </w:r>
      <w:r>
        <w:rPr>
          <w:spacing w:val="-2"/>
        </w:rPr>
        <w:t>текста.</w:t>
      </w:r>
    </w:p>
    <w:p w14:paraId="247384ED" w14:textId="77777777" w:rsidR="00437756" w:rsidRDefault="00713951">
      <w:pPr>
        <w:pStyle w:val="a5"/>
        <w:numPr>
          <w:ilvl w:val="2"/>
          <w:numId w:val="74"/>
        </w:numPr>
        <w:tabs>
          <w:tab w:val="left" w:pos="2338"/>
        </w:tabs>
        <w:spacing w:before="12"/>
        <w:ind w:left="2338" w:hanging="840"/>
        <w:jc w:val="both"/>
        <w:rPr>
          <w:sz w:val="24"/>
        </w:rPr>
      </w:pPr>
      <w:r>
        <w:rPr>
          <w:sz w:val="24"/>
        </w:rPr>
        <w:t>Функциональные</w:t>
      </w:r>
      <w:r>
        <w:rPr>
          <w:spacing w:val="-10"/>
          <w:sz w:val="24"/>
        </w:rPr>
        <w:t xml:space="preserve"> </w:t>
      </w:r>
      <w:r>
        <w:rPr>
          <w:sz w:val="24"/>
        </w:rPr>
        <w:t>разновидности</w:t>
      </w:r>
      <w:r>
        <w:rPr>
          <w:spacing w:val="-6"/>
          <w:sz w:val="24"/>
        </w:rPr>
        <w:t xml:space="preserve"> </w:t>
      </w:r>
      <w:r>
        <w:rPr>
          <w:spacing w:val="-2"/>
          <w:sz w:val="24"/>
        </w:rPr>
        <w:t>языка.</w:t>
      </w:r>
    </w:p>
    <w:p w14:paraId="7EBF2B45" w14:textId="77777777" w:rsidR="00437756" w:rsidRDefault="00437756">
      <w:pPr>
        <w:jc w:val="both"/>
        <w:rPr>
          <w:sz w:val="24"/>
        </w:rPr>
        <w:sectPr w:rsidR="00437756">
          <w:pgSz w:w="11910" w:h="16840"/>
          <w:pgMar w:top="1040" w:right="0" w:bottom="280" w:left="760" w:header="720" w:footer="720" w:gutter="0"/>
          <w:cols w:space="720"/>
        </w:sectPr>
      </w:pPr>
    </w:p>
    <w:p w14:paraId="06EBF898" w14:textId="77777777" w:rsidR="00437756" w:rsidRDefault="00713951">
      <w:pPr>
        <w:pStyle w:val="a3"/>
        <w:spacing w:before="68" w:line="247" w:lineRule="auto"/>
        <w:ind w:left="1225" w:right="844" w:firstLine="273"/>
        <w:jc w:val="both"/>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25ACA2E2" w14:textId="77777777" w:rsidR="00437756" w:rsidRDefault="00713951">
      <w:pPr>
        <w:pStyle w:val="a3"/>
        <w:spacing w:before="7" w:line="247" w:lineRule="auto"/>
        <w:ind w:left="1225" w:right="855" w:firstLine="273"/>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AF16C66" w14:textId="77777777" w:rsidR="00437756" w:rsidRDefault="00713951">
      <w:pPr>
        <w:pStyle w:val="a3"/>
        <w:spacing w:before="4" w:line="247" w:lineRule="auto"/>
        <w:ind w:left="1225" w:right="847" w:firstLine="273"/>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AD87D04" w14:textId="77777777" w:rsidR="00437756" w:rsidRDefault="00713951">
      <w:pPr>
        <w:pStyle w:val="a3"/>
        <w:spacing w:before="3" w:line="247" w:lineRule="auto"/>
        <w:ind w:left="1225" w:right="846" w:firstLine="273"/>
        <w:jc w:val="both"/>
      </w:pPr>
      <w:r>
        <w:t>Основные</w:t>
      </w:r>
      <w:r>
        <w:rPr>
          <w:spacing w:val="-14"/>
        </w:rPr>
        <w:t xml:space="preserve"> </w:t>
      </w:r>
      <w:r>
        <w:t>изобразительно-выразительные</w:t>
      </w:r>
      <w:r>
        <w:rPr>
          <w:spacing w:val="-15"/>
        </w:rPr>
        <w:t xml:space="preserve"> </w:t>
      </w:r>
      <w:r>
        <w:t>средства</w:t>
      </w:r>
      <w:r>
        <w:rPr>
          <w:spacing w:val="-14"/>
        </w:rPr>
        <w:t xml:space="preserve"> </w:t>
      </w:r>
      <w:r>
        <w:t>русского</w:t>
      </w:r>
      <w:r>
        <w:rPr>
          <w:spacing w:val="-14"/>
        </w:rPr>
        <w:t xml:space="preserve"> </w:t>
      </w:r>
      <w:r>
        <w:t>языка,</w:t>
      </w:r>
      <w:r>
        <w:rPr>
          <w:spacing w:val="-14"/>
        </w:rPr>
        <w:t xml:space="preserve"> </w:t>
      </w:r>
      <w:r>
        <w:t>их</w:t>
      </w:r>
      <w:r>
        <w:rPr>
          <w:spacing w:val="-14"/>
        </w:rPr>
        <w:t xml:space="preserve"> </w:t>
      </w:r>
      <w:r>
        <w:t>использование в речи (метафора, эпитет, сравнение, гипербола, олицетворение и другие).</w:t>
      </w:r>
    </w:p>
    <w:p w14:paraId="6E40D4F2" w14:textId="77777777" w:rsidR="00437756" w:rsidRDefault="00713951">
      <w:pPr>
        <w:pStyle w:val="a5"/>
        <w:numPr>
          <w:ilvl w:val="2"/>
          <w:numId w:val="74"/>
        </w:numPr>
        <w:tabs>
          <w:tab w:val="left" w:pos="2338"/>
        </w:tabs>
        <w:ind w:left="2338" w:hanging="840"/>
        <w:jc w:val="both"/>
        <w:rPr>
          <w:sz w:val="24"/>
        </w:rPr>
      </w:pPr>
      <w:r>
        <w:rPr>
          <w:sz w:val="24"/>
        </w:rPr>
        <w:t>Синтаксис.</w:t>
      </w:r>
      <w:r>
        <w:rPr>
          <w:spacing w:val="-8"/>
          <w:sz w:val="24"/>
        </w:rPr>
        <w:t xml:space="preserve"> </w:t>
      </w:r>
      <w:r>
        <w:rPr>
          <w:sz w:val="24"/>
        </w:rPr>
        <w:t>Культура</w:t>
      </w:r>
      <w:r>
        <w:rPr>
          <w:spacing w:val="-7"/>
          <w:sz w:val="24"/>
        </w:rPr>
        <w:t xml:space="preserve"> </w:t>
      </w:r>
      <w:r>
        <w:rPr>
          <w:sz w:val="24"/>
        </w:rPr>
        <w:t>речи.</w:t>
      </w:r>
      <w:r>
        <w:rPr>
          <w:spacing w:val="-5"/>
          <w:sz w:val="24"/>
        </w:rPr>
        <w:t xml:space="preserve"> </w:t>
      </w:r>
      <w:r>
        <w:rPr>
          <w:spacing w:val="-2"/>
          <w:sz w:val="24"/>
        </w:rPr>
        <w:t>Пунктуация.</w:t>
      </w:r>
    </w:p>
    <w:p w14:paraId="48364797" w14:textId="77777777" w:rsidR="00437756" w:rsidRDefault="00713951">
      <w:pPr>
        <w:pStyle w:val="a5"/>
        <w:numPr>
          <w:ilvl w:val="3"/>
          <w:numId w:val="74"/>
        </w:numPr>
        <w:tabs>
          <w:tab w:val="left" w:pos="2518"/>
        </w:tabs>
        <w:spacing w:before="12"/>
        <w:ind w:left="2518" w:hanging="1020"/>
        <w:jc w:val="both"/>
        <w:rPr>
          <w:sz w:val="24"/>
        </w:rPr>
      </w:pPr>
      <w:r>
        <w:rPr>
          <w:sz w:val="24"/>
        </w:rPr>
        <w:t>Сложное</w:t>
      </w:r>
      <w:r>
        <w:rPr>
          <w:spacing w:val="-4"/>
          <w:sz w:val="24"/>
        </w:rPr>
        <w:t xml:space="preserve"> </w:t>
      </w:r>
      <w:r>
        <w:rPr>
          <w:spacing w:val="-2"/>
          <w:sz w:val="24"/>
        </w:rPr>
        <w:t>предложение.</w:t>
      </w:r>
    </w:p>
    <w:p w14:paraId="65655979" w14:textId="77777777" w:rsidR="00437756" w:rsidRDefault="00713951">
      <w:pPr>
        <w:pStyle w:val="a3"/>
        <w:spacing w:before="15" w:line="249" w:lineRule="auto"/>
        <w:ind w:right="3838"/>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6"/>
        </w:rPr>
        <w:t xml:space="preserve"> </w:t>
      </w:r>
      <w:r>
        <w:t>(повторение). Классификация сложных предложений.</w:t>
      </w:r>
    </w:p>
    <w:p w14:paraId="7C266D31" w14:textId="77777777" w:rsidR="00437756" w:rsidRDefault="00713951">
      <w:pPr>
        <w:pStyle w:val="a3"/>
        <w:spacing w:before="5"/>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14:paraId="6937E2C4" w14:textId="77777777" w:rsidR="00437756" w:rsidRDefault="00713951">
      <w:pPr>
        <w:pStyle w:val="a5"/>
        <w:numPr>
          <w:ilvl w:val="3"/>
          <w:numId w:val="74"/>
        </w:numPr>
        <w:tabs>
          <w:tab w:val="left" w:pos="2518"/>
        </w:tabs>
        <w:spacing w:before="12"/>
        <w:ind w:left="2518" w:hanging="1020"/>
        <w:rPr>
          <w:sz w:val="24"/>
        </w:rPr>
      </w:pPr>
      <w:r>
        <w:rPr>
          <w:sz w:val="24"/>
        </w:rPr>
        <w:t>Сложносочиненное</w:t>
      </w:r>
      <w:r>
        <w:rPr>
          <w:spacing w:val="-9"/>
          <w:sz w:val="24"/>
        </w:rPr>
        <w:t xml:space="preserve"> </w:t>
      </w:r>
      <w:r>
        <w:rPr>
          <w:spacing w:val="-2"/>
          <w:sz w:val="24"/>
        </w:rPr>
        <w:t>предложение.</w:t>
      </w:r>
    </w:p>
    <w:p w14:paraId="20035DAF" w14:textId="77777777" w:rsidR="00437756" w:rsidRDefault="00713951">
      <w:pPr>
        <w:pStyle w:val="a3"/>
        <w:spacing w:before="14"/>
      </w:pPr>
      <w:r>
        <w:t>Понятие</w:t>
      </w:r>
      <w:r>
        <w:rPr>
          <w:spacing w:val="-6"/>
        </w:rPr>
        <w:t xml:space="preserve"> </w:t>
      </w:r>
      <w:r>
        <w:t>о</w:t>
      </w:r>
      <w:r>
        <w:rPr>
          <w:spacing w:val="-5"/>
        </w:rPr>
        <w:t xml:space="preserve"> </w:t>
      </w:r>
      <w:r>
        <w:t>сложносочиненном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14:paraId="3C2DCC4E" w14:textId="77777777" w:rsidR="00437756" w:rsidRDefault="00713951">
      <w:pPr>
        <w:pStyle w:val="a3"/>
        <w:spacing w:before="12" w:line="247" w:lineRule="auto"/>
        <w:ind w:left="1225" w:firstLine="273"/>
      </w:pPr>
      <w:r>
        <w:t>Виды сложносочиненных предложений.</w:t>
      </w:r>
      <w:r>
        <w:rPr>
          <w:spacing w:val="29"/>
        </w:rPr>
        <w:t xml:space="preserve"> </w:t>
      </w:r>
      <w:r>
        <w:t xml:space="preserve">Средства связи частей сложносочиненного </w:t>
      </w:r>
      <w:r>
        <w:rPr>
          <w:spacing w:val="-2"/>
        </w:rPr>
        <w:t>предложения.</w:t>
      </w:r>
    </w:p>
    <w:p w14:paraId="44039BFC" w14:textId="77777777" w:rsidR="00437756" w:rsidRDefault="00713951">
      <w:pPr>
        <w:pStyle w:val="a3"/>
        <w:tabs>
          <w:tab w:val="left" w:pos="3453"/>
          <w:tab w:val="left" w:pos="5038"/>
          <w:tab w:val="left" w:pos="7336"/>
          <w:tab w:val="left" w:pos="9003"/>
          <w:tab w:val="left" w:pos="9401"/>
        </w:tabs>
        <w:spacing w:before="5" w:line="247" w:lineRule="auto"/>
        <w:ind w:left="1225" w:right="851" w:firstLine="273"/>
      </w:pPr>
      <w:r>
        <w:rPr>
          <w:spacing w:val="-2"/>
        </w:rPr>
        <w:t>Интонационные</w:t>
      </w:r>
      <w:r>
        <w:tab/>
      </w:r>
      <w:r>
        <w:rPr>
          <w:spacing w:val="-2"/>
        </w:rPr>
        <w:t>особенности</w:t>
      </w:r>
      <w:r>
        <w:tab/>
      </w:r>
      <w:r>
        <w:rPr>
          <w:spacing w:val="-2"/>
        </w:rPr>
        <w:t>сложносочиненных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14:paraId="5983EF9B" w14:textId="77777777" w:rsidR="00437756" w:rsidRDefault="00713951">
      <w:pPr>
        <w:pStyle w:val="a3"/>
        <w:spacing w:before="5" w:line="247" w:lineRule="auto"/>
        <w:ind w:left="1225" w:firstLine="273"/>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58BFE14" w14:textId="77777777" w:rsidR="00437756" w:rsidRDefault="00713951">
      <w:pPr>
        <w:pStyle w:val="a3"/>
        <w:spacing w:before="3" w:line="249" w:lineRule="auto"/>
        <w:ind w:left="1225" w:firstLine="273"/>
      </w:pPr>
      <w:r>
        <w:t>Нормы</w:t>
      </w:r>
      <w:r>
        <w:rPr>
          <w:spacing w:val="40"/>
        </w:rPr>
        <w:t xml:space="preserve"> </w:t>
      </w:r>
      <w:r>
        <w:t>построения</w:t>
      </w:r>
      <w:r>
        <w:rPr>
          <w:spacing w:val="40"/>
        </w:rPr>
        <w:t xml:space="preserve"> </w:t>
      </w:r>
      <w:r>
        <w:t>сложносочиненного</w:t>
      </w:r>
      <w:r>
        <w:rPr>
          <w:spacing w:val="40"/>
        </w:rPr>
        <w:t xml:space="preserve"> </w:t>
      </w:r>
      <w:r>
        <w:t>предложения;</w:t>
      </w:r>
      <w:r>
        <w:rPr>
          <w:spacing w:val="40"/>
        </w:rPr>
        <w:t xml:space="preserve"> </w:t>
      </w:r>
      <w:r>
        <w:t>нормы</w:t>
      </w:r>
      <w:r>
        <w:rPr>
          <w:spacing w:val="40"/>
        </w:rPr>
        <w:t xml:space="preserve"> </w:t>
      </w:r>
      <w:r>
        <w:t>постановки</w:t>
      </w:r>
      <w:r>
        <w:rPr>
          <w:spacing w:val="40"/>
        </w:rPr>
        <w:t xml:space="preserve"> </w:t>
      </w:r>
      <w:r>
        <w:t>знаков</w:t>
      </w:r>
      <w:r>
        <w:rPr>
          <w:spacing w:val="40"/>
        </w:rPr>
        <w:t xml:space="preserve"> </w:t>
      </w:r>
      <w:r>
        <w:t>препинания в сложных предложениях (обобщение).</w:t>
      </w:r>
    </w:p>
    <w:p w14:paraId="569F06E7" w14:textId="77777777" w:rsidR="00437756" w:rsidRDefault="00713951">
      <w:pPr>
        <w:pStyle w:val="a3"/>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сложносочиненных</w:t>
      </w:r>
      <w:r>
        <w:rPr>
          <w:spacing w:val="-7"/>
        </w:rPr>
        <w:t xml:space="preserve"> </w:t>
      </w:r>
      <w:r>
        <w:rPr>
          <w:spacing w:val="-2"/>
        </w:rPr>
        <w:t>предложений.</w:t>
      </w:r>
    </w:p>
    <w:p w14:paraId="2DD8AA41" w14:textId="77777777" w:rsidR="00437756" w:rsidRDefault="00713951">
      <w:pPr>
        <w:pStyle w:val="a5"/>
        <w:numPr>
          <w:ilvl w:val="3"/>
          <w:numId w:val="74"/>
        </w:numPr>
        <w:tabs>
          <w:tab w:val="left" w:pos="2518"/>
        </w:tabs>
        <w:spacing w:before="12"/>
        <w:ind w:left="2518" w:hanging="1020"/>
        <w:rPr>
          <w:sz w:val="24"/>
        </w:rPr>
      </w:pPr>
      <w:r>
        <w:rPr>
          <w:sz w:val="24"/>
        </w:rPr>
        <w:t>Сложноподчиненное</w:t>
      </w:r>
      <w:r>
        <w:rPr>
          <w:spacing w:val="-11"/>
          <w:sz w:val="24"/>
        </w:rPr>
        <w:t xml:space="preserve"> </w:t>
      </w:r>
      <w:r>
        <w:rPr>
          <w:spacing w:val="-2"/>
          <w:sz w:val="24"/>
        </w:rPr>
        <w:t>предложение.</w:t>
      </w:r>
    </w:p>
    <w:p w14:paraId="6C084D63" w14:textId="77777777" w:rsidR="00437756" w:rsidRDefault="00713951">
      <w:pPr>
        <w:pStyle w:val="a3"/>
        <w:spacing w:before="15" w:line="247" w:lineRule="auto"/>
        <w:ind w:left="1225" w:right="855" w:firstLine="273"/>
        <w:jc w:val="both"/>
      </w:pPr>
      <w:r>
        <w:t xml:space="preserve">Понятие о сложноподчиненном предложении. Главная и придаточная части </w:t>
      </w:r>
      <w:r>
        <w:rPr>
          <w:spacing w:val="-2"/>
        </w:rPr>
        <w:t>предложения.</w:t>
      </w:r>
    </w:p>
    <w:p w14:paraId="158DBDA3" w14:textId="77777777" w:rsidR="00437756" w:rsidRDefault="00713951">
      <w:pPr>
        <w:pStyle w:val="a3"/>
        <w:spacing w:before="5"/>
        <w:jc w:val="both"/>
      </w:pPr>
      <w:r>
        <w:t>Союзы</w:t>
      </w:r>
      <w:r>
        <w:rPr>
          <w:spacing w:val="-6"/>
        </w:rPr>
        <w:t xml:space="preserve"> </w:t>
      </w:r>
      <w:r>
        <w:t>и</w:t>
      </w:r>
      <w:r>
        <w:rPr>
          <w:spacing w:val="-3"/>
        </w:rPr>
        <w:t xml:space="preserve"> </w:t>
      </w:r>
      <w:r>
        <w:t>союзные</w:t>
      </w:r>
      <w:r>
        <w:rPr>
          <w:spacing w:val="-6"/>
        </w:rPr>
        <w:t xml:space="preserve"> </w:t>
      </w:r>
      <w:r>
        <w:t>слова.</w:t>
      </w:r>
      <w:r>
        <w:rPr>
          <w:spacing w:val="-3"/>
        </w:rPr>
        <w:t xml:space="preserve"> </w:t>
      </w:r>
      <w:r>
        <w:t>Различия</w:t>
      </w:r>
      <w:r>
        <w:rPr>
          <w:spacing w:val="-4"/>
        </w:rPr>
        <w:t xml:space="preserve"> </w:t>
      </w:r>
      <w:r>
        <w:t>подчинительных</w:t>
      </w:r>
      <w:r>
        <w:rPr>
          <w:spacing w:val="-1"/>
        </w:rPr>
        <w:t xml:space="preserve"> </w:t>
      </w:r>
      <w:r>
        <w:t>союзов</w:t>
      </w:r>
      <w:r>
        <w:rPr>
          <w:spacing w:val="-4"/>
        </w:rPr>
        <w:t xml:space="preserve"> </w:t>
      </w:r>
      <w:r>
        <w:t>и</w:t>
      </w:r>
      <w:r>
        <w:rPr>
          <w:spacing w:val="-4"/>
        </w:rPr>
        <w:t xml:space="preserve"> </w:t>
      </w:r>
      <w:r>
        <w:t>союзных</w:t>
      </w:r>
      <w:r>
        <w:rPr>
          <w:spacing w:val="-1"/>
        </w:rPr>
        <w:t xml:space="preserve"> </w:t>
      </w:r>
      <w:r>
        <w:rPr>
          <w:spacing w:val="-2"/>
        </w:rPr>
        <w:t>слов.</w:t>
      </w:r>
    </w:p>
    <w:p w14:paraId="79B0D4A0" w14:textId="77777777" w:rsidR="00437756" w:rsidRDefault="00713951">
      <w:pPr>
        <w:pStyle w:val="a3"/>
        <w:spacing w:before="12" w:line="247" w:lineRule="auto"/>
        <w:ind w:left="1225" w:right="849" w:firstLine="273"/>
        <w:jc w:val="both"/>
      </w:pPr>
      <w:r>
        <w:t>Виды сложноподчиненных</w:t>
      </w:r>
      <w:r>
        <w:rPr>
          <w:spacing w:val="-1"/>
        </w:rPr>
        <w:t xml:space="preserve"> </w:t>
      </w:r>
      <w:r>
        <w:t>предложений по</w:t>
      </w:r>
      <w:r>
        <w:rPr>
          <w:spacing w:val="-2"/>
        </w:rPr>
        <w:t xml:space="preserve"> </w:t>
      </w:r>
      <w:r>
        <w:t>характеру</w:t>
      </w:r>
      <w:r>
        <w:rPr>
          <w:spacing w:val="-5"/>
        </w:rPr>
        <w:t xml:space="preserve"> </w:t>
      </w:r>
      <w:r>
        <w:t>смысловых отношений между главной и придаточной частями, структуре, синтаксическим средствам связи.</w:t>
      </w:r>
    </w:p>
    <w:p w14:paraId="0FDA0A18" w14:textId="77777777" w:rsidR="00437756" w:rsidRDefault="00713951">
      <w:pPr>
        <w:pStyle w:val="a3"/>
        <w:spacing w:before="5" w:line="247" w:lineRule="auto"/>
        <w:ind w:left="1225" w:right="852" w:firstLine="273"/>
        <w:jc w:val="both"/>
      </w:pPr>
      <w:r>
        <w:t>Грамматическая синонимия сложноподчиненных предложений и простых предложений с обособленными членами.</w:t>
      </w:r>
    </w:p>
    <w:p w14:paraId="3AC1F9E2" w14:textId="77777777" w:rsidR="00437756" w:rsidRDefault="00713951">
      <w:pPr>
        <w:pStyle w:val="a3"/>
        <w:spacing w:before="5"/>
        <w:jc w:val="both"/>
      </w:pPr>
      <w:r>
        <w:t>Сложноподчиненные</w:t>
      </w:r>
      <w:r>
        <w:rPr>
          <w:spacing w:val="70"/>
        </w:rPr>
        <w:t xml:space="preserve">   </w:t>
      </w:r>
      <w:r>
        <w:t>предложения</w:t>
      </w:r>
      <w:r>
        <w:rPr>
          <w:spacing w:val="70"/>
        </w:rPr>
        <w:t xml:space="preserve">   </w:t>
      </w:r>
      <w:r>
        <w:t>с</w:t>
      </w:r>
      <w:r>
        <w:rPr>
          <w:spacing w:val="71"/>
        </w:rPr>
        <w:t xml:space="preserve">   </w:t>
      </w:r>
      <w:r>
        <w:t>придаточными</w:t>
      </w:r>
      <w:r>
        <w:rPr>
          <w:spacing w:val="71"/>
        </w:rPr>
        <w:t xml:space="preserve">   </w:t>
      </w:r>
      <w:r>
        <w:rPr>
          <w:spacing w:val="-2"/>
        </w:rPr>
        <w:t>определительными.</w:t>
      </w:r>
    </w:p>
    <w:p w14:paraId="3E9C31A9" w14:textId="77777777" w:rsidR="00437756" w:rsidRDefault="00713951">
      <w:pPr>
        <w:pStyle w:val="a3"/>
        <w:spacing w:before="7"/>
        <w:ind w:left="1225"/>
        <w:jc w:val="both"/>
      </w:pPr>
      <w:r>
        <w:t>Сложноподчиненные</w:t>
      </w:r>
      <w:r>
        <w:rPr>
          <w:spacing w:val="-9"/>
        </w:rPr>
        <w:t xml:space="preserve"> </w:t>
      </w:r>
      <w:r>
        <w:t>предложения</w:t>
      </w:r>
      <w:r>
        <w:rPr>
          <w:spacing w:val="-5"/>
        </w:rPr>
        <w:t xml:space="preserve"> </w:t>
      </w:r>
      <w:r>
        <w:t>с</w:t>
      </w:r>
      <w:r>
        <w:rPr>
          <w:spacing w:val="-7"/>
        </w:rPr>
        <w:t xml:space="preserve"> </w:t>
      </w:r>
      <w:r>
        <w:t>придаточными</w:t>
      </w:r>
      <w:r>
        <w:rPr>
          <w:spacing w:val="-5"/>
        </w:rPr>
        <w:t xml:space="preserve"> </w:t>
      </w:r>
      <w:r>
        <w:rPr>
          <w:spacing w:val="-2"/>
        </w:rPr>
        <w:t>изъяснительными.</w:t>
      </w:r>
    </w:p>
    <w:p w14:paraId="092A0314" w14:textId="77777777" w:rsidR="00437756" w:rsidRDefault="00713951">
      <w:pPr>
        <w:pStyle w:val="a3"/>
        <w:spacing w:before="12" w:line="247" w:lineRule="auto"/>
        <w:ind w:left="1225" w:right="850" w:firstLine="273"/>
        <w:jc w:val="both"/>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14:paraId="2BC4D236" w14:textId="77777777" w:rsidR="00437756" w:rsidRDefault="00713951">
      <w:pPr>
        <w:pStyle w:val="a3"/>
        <w:spacing w:before="6" w:line="247" w:lineRule="auto"/>
        <w:ind w:left="1225" w:right="852" w:firstLine="273"/>
        <w:jc w:val="both"/>
      </w:pPr>
      <w:r>
        <w:t>Сложноподчиненные</w:t>
      </w:r>
      <w:r>
        <w:rPr>
          <w:spacing w:val="-5"/>
        </w:rPr>
        <w:t xml:space="preserve"> </w:t>
      </w:r>
      <w:r>
        <w:t>предложения</w:t>
      </w:r>
      <w:r>
        <w:rPr>
          <w:spacing w:val="-3"/>
        </w:rPr>
        <w:t xml:space="preserve"> </w:t>
      </w:r>
      <w:r>
        <w:t>с</w:t>
      </w:r>
      <w:r>
        <w:rPr>
          <w:spacing w:val="-4"/>
        </w:rPr>
        <w:t xml:space="preserve"> </w:t>
      </w:r>
      <w:r>
        <w:t>придаточными</w:t>
      </w:r>
      <w:r>
        <w:rPr>
          <w:spacing w:val="-2"/>
        </w:rPr>
        <w:t xml:space="preserve"> </w:t>
      </w:r>
      <w:r>
        <w:t>образа</w:t>
      </w:r>
      <w:r>
        <w:rPr>
          <w:spacing w:val="-4"/>
        </w:rPr>
        <w:t xml:space="preserve"> </w:t>
      </w:r>
      <w:r>
        <w:t>действия,</w:t>
      </w:r>
      <w:r>
        <w:rPr>
          <w:spacing w:val="-5"/>
        </w:rPr>
        <w:t xml:space="preserve"> </w:t>
      </w:r>
      <w:r>
        <w:t>меры</w:t>
      </w:r>
      <w:r>
        <w:rPr>
          <w:spacing w:val="-4"/>
        </w:rPr>
        <w:t xml:space="preserve"> </w:t>
      </w:r>
      <w:r>
        <w:t>и</w:t>
      </w:r>
      <w:r>
        <w:rPr>
          <w:spacing w:val="-2"/>
        </w:rPr>
        <w:t xml:space="preserve"> </w:t>
      </w:r>
      <w:r>
        <w:t>степени и сравнительными.</w:t>
      </w:r>
    </w:p>
    <w:p w14:paraId="38C12115" w14:textId="77777777" w:rsidR="00437756" w:rsidRDefault="00713951">
      <w:pPr>
        <w:pStyle w:val="a3"/>
        <w:spacing w:before="5" w:line="247" w:lineRule="auto"/>
        <w:ind w:left="1225" w:right="846" w:firstLine="273"/>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w:t>
      </w:r>
      <w:r>
        <w:rPr>
          <w:spacing w:val="-5"/>
        </w:rPr>
        <w:t xml:space="preserve"> </w:t>
      </w:r>
      <w:r>
        <w:t>предложения</w:t>
      </w:r>
      <w:r>
        <w:rPr>
          <w:spacing w:val="-5"/>
        </w:rPr>
        <w:t xml:space="preserve"> </w:t>
      </w:r>
      <w:r>
        <w:t>с</w:t>
      </w:r>
      <w:r>
        <w:rPr>
          <w:spacing w:val="-6"/>
        </w:rPr>
        <w:t xml:space="preserve"> </w:t>
      </w:r>
      <w:r>
        <w:t>придаточным</w:t>
      </w:r>
      <w:r>
        <w:rPr>
          <w:spacing w:val="-7"/>
        </w:rPr>
        <w:t xml:space="preserve"> </w:t>
      </w:r>
      <w:r>
        <w:t>изъяснительным,</w:t>
      </w:r>
      <w:r>
        <w:rPr>
          <w:spacing w:val="-5"/>
        </w:rPr>
        <w:t xml:space="preserve"> </w:t>
      </w:r>
      <w:r>
        <w:t>присоединенным</w:t>
      </w:r>
      <w:r>
        <w:rPr>
          <w:spacing w:val="-7"/>
        </w:rPr>
        <w:t xml:space="preserve"> </w:t>
      </w:r>
      <w:r>
        <w:t>к главной части союзом чтобы, союзными словами какой, который.</w:t>
      </w:r>
    </w:p>
    <w:p w14:paraId="641EF6B2" w14:textId="77777777" w:rsidR="00437756" w:rsidRDefault="00713951">
      <w:pPr>
        <w:pStyle w:val="a3"/>
        <w:spacing w:before="3" w:line="247" w:lineRule="auto"/>
        <w:ind w:left="1225" w:right="853" w:firstLine="273"/>
        <w:jc w:val="both"/>
      </w:pPr>
      <w:r>
        <w:t xml:space="preserve">Типичные грамматические ошибки при построении сложноподчиненных </w:t>
      </w:r>
      <w:r>
        <w:rPr>
          <w:spacing w:val="-2"/>
        </w:rPr>
        <w:t>предложений.</w:t>
      </w:r>
    </w:p>
    <w:p w14:paraId="12EB033A" w14:textId="77777777" w:rsidR="00437756" w:rsidRDefault="00713951">
      <w:pPr>
        <w:pStyle w:val="a3"/>
        <w:spacing w:before="5" w:line="247" w:lineRule="auto"/>
        <w:ind w:left="1225" w:right="851" w:firstLine="273"/>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14:paraId="5CE78583" w14:textId="77777777" w:rsidR="00437756" w:rsidRDefault="00437756">
      <w:pPr>
        <w:spacing w:line="247" w:lineRule="auto"/>
        <w:jc w:val="both"/>
        <w:sectPr w:rsidR="00437756">
          <w:pgSz w:w="11910" w:h="16840"/>
          <w:pgMar w:top="1040" w:right="0" w:bottom="280" w:left="760" w:header="720" w:footer="720" w:gutter="0"/>
          <w:cols w:space="720"/>
        </w:sectPr>
      </w:pPr>
    </w:p>
    <w:p w14:paraId="38F9CA55" w14:textId="77777777" w:rsidR="00437756" w:rsidRDefault="00713951">
      <w:pPr>
        <w:pStyle w:val="a3"/>
        <w:spacing w:before="68" w:line="252" w:lineRule="auto"/>
        <w:ind w:right="848"/>
      </w:pPr>
      <w:r>
        <w:lastRenderedPageBreak/>
        <w:t>Нормы постановки знаков препинания в сложноподчиненных 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сложноподчиненных</w:t>
      </w:r>
      <w:r>
        <w:rPr>
          <w:spacing w:val="-6"/>
        </w:rPr>
        <w:t xml:space="preserve"> </w:t>
      </w:r>
      <w:r>
        <w:t>предложений.</w:t>
      </w:r>
    </w:p>
    <w:p w14:paraId="61D3ED41" w14:textId="77777777" w:rsidR="00437756" w:rsidRDefault="00713951">
      <w:pPr>
        <w:pStyle w:val="a5"/>
        <w:numPr>
          <w:ilvl w:val="3"/>
          <w:numId w:val="74"/>
        </w:numPr>
        <w:tabs>
          <w:tab w:val="left" w:pos="2518"/>
        </w:tabs>
        <w:spacing w:before="0" w:line="252" w:lineRule="auto"/>
        <w:ind w:right="4831" w:firstLine="0"/>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14:paraId="1A41B04E" w14:textId="77777777" w:rsidR="00437756" w:rsidRDefault="00713951">
      <w:pPr>
        <w:pStyle w:val="a3"/>
        <w:spacing w:line="247" w:lineRule="auto"/>
        <w:ind w:left="1225" w:right="850" w:firstLine="273"/>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5156412" w14:textId="77777777" w:rsidR="00437756" w:rsidRDefault="00713951">
      <w:pPr>
        <w:pStyle w:val="a3"/>
        <w:spacing w:before="4" w:line="247" w:lineRule="auto"/>
        <w:ind w:left="1225" w:right="852" w:firstLine="273"/>
        <w:jc w:val="both"/>
      </w:pPr>
      <w:r>
        <w:t>Бессоюзные сложные предложения со значением перечисления. Запятая и точка с запятой в бессоюзном сложном предложении.</w:t>
      </w:r>
    </w:p>
    <w:p w14:paraId="00ACE82D" w14:textId="77777777" w:rsidR="00437756" w:rsidRDefault="00713951">
      <w:pPr>
        <w:pStyle w:val="a3"/>
        <w:spacing w:before="3"/>
        <w:jc w:val="both"/>
      </w:pPr>
      <w:r>
        <w:t>Бессоюзные</w:t>
      </w:r>
      <w:r>
        <w:rPr>
          <w:spacing w:val="18"/>
        </w:rPr>
        <w:t xml:space="preserve"> </w:t>
      </w:r>
      <w:r>
        <w:t>сложные</w:t>
      </w:r>
      <w:r>
        <w:rPr>
          <w:spacing w:val="23"/>
        </w:rPr>
        <w:t xml:space="preserve"> </w:t>
      </w:r>
      <w:r>
        <w:t>предложения</w:t>
      </w:r>
      <w:r>
        <w:rPr>
          <w:spacing w:val="23"/>
        </w:rPr>
        <w:t xml:space="preserve"> </w:t>
      </w:r>
      <w:r>
        <w:t>со</w:t>
      </w:r>
      <w:r>
        <w:rPr>
          <w:spacing w:val="22"/>
        </w:rPr>
        <w:t xml:space="preserve"> </w:t>
      </w:r>
      <w:r>
        <w:t>значением</w:t>
      </w:r>
      <w:r>
        <w:rPr>
          <w:spacing w:val="22"/>
        </w:rPr>
        <w:t xml:space="preserve"> </w:t>
      </w:r>
      <w:r>
        <w:t>причины,</w:t>
      </w:r>
      <w:r>
        <w:rPr>
          <w:spacing w:val="21"/>
        </w:rPr>
        <w:t xml:space="preserve"> </w:t>
      </w:r>
      <w:r>
        <w:t>пояснения,</w:t>
      </w:r>
      <w:r>
        <w:rPr>
          <w:spacing w:val="23"/>
        </w:rPr>
        <w:t xml:space="preserve"> </w:t>
      </w:r>
      <w:r>
        <w:rPr>
          <w:spacing w:val="-2"/>
        </w:rPr>
        <w:t>дополнения.</w:t>
      </w:r>
    </w:p>
    <w:p w14:paraId="0453AD77" w14:textId="77777777" w:rsidR="00437756" w:rsidRDefault="00713951">
      <w:pPr>
        <w:pStyle w:val="a3"/>
        <w:spacing w:before="9"/>
        <w:ind w:left="1225"/>
        <w:jc w:val="both"/>
      </w:pP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4"/>
        </w:rPr>
        <w:t xml:space="preserve"> </w:t>
      </w:r>
      <w:r>
        <w:rPr>
          <w:spacing w:val="-2"/>
        </w:rPr>
        <w:t>предложении.</w:t>
      </w:r>
    </w:p>
    <w:p w14:paraId="19325AAB" w14:textId="77777777" w:rsidR="00437756" w:rsidRDefault="00713951">
      <w:pPr>
        <w:pStyle w:val="a3"/>
        <w:spacing w:before="12" w:line="247" w:lineRule="auto"/>
        <w:ind w:left="1225" w:right="853" w:firstLine="273"/>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CD0614" w14:textId="77777777" w:rsidR="00437756" w:rsidRDefault="00713951">
      <w:pPr>
        <w:pStyle w:val="a3"/>
        <w:spacing w:before="6"/>
        <w:jc w:val="both"/>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4"/>
        </w:rPr>
        <w:t xml:space="preserve"> </w:t>
      </w:r>
      <w:r>
        <w:t>сложных</w:t>
      </w:r>
      <w:r>
        <w:rPr>
          <w:spacing w:val="3"/>
        </w:rPr>
        <w:t xml:space="preserve"> </w:t>
      </w:r>
      <w:r>
        <w:rPr>
          <w:spacing w:val="-2"/>
        </w:rPr>
        <w:t>предложений.</w:t>
      </w:r>
    </w:p>
    <w:p w14:paraId="436F116D" w14:textId="77777777" w:rsidR="00437756" w:rsidRDefault="00713951">
      <w:pPr>
        <w:pStyle w:val="a5"/>
        <w:numPr>
          <w:ilvl w:val="3"/>
          <w:numId w:val="74"/>
        </w:numPr>
        <w:tabs>
          <w:tab w:val="left" w:pos="2518"/>
        </w:tabs>
        <w:spacing w:before="12" w:line="252" w:lineRule="auto"/>
        <w:ind w:right="1247" w:firstLine="0"/>
        <w:jc w:val="both"/>
        <w:rPr>
          <w:sz w:val="24"/>
        </w:rPr>
      </w:pPr>
      <w:r>
        <w:rPr>
          <w:sz w:val="24"/>
        </w:rPr>
        <w:t>Сложные</w:t>
      </w:r>
      <w:r>
        <w:rPr>
          <w:spacing w:val="-6"/>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союзной</w:t>
      </w:r>
      <w:r>
        <w:rPr>
          <w:spacing w:val="-6"/>
          <w:sz w:val="24"/>
        </w:rPr>
        <w:t xml:space="preserve"> </w:t>
      </w:r>
      <w:r>
        <w:rPr>
          <w:sz w:val="24"/>
        </w:rPr>
        <w:t>и</w:t>
      </w:r>
      <w:r>
        <w:rPr>
          <w:spacing w:val="-4"/>
          <w:sz w:val="24"/>
        </w:rPr>
        <w:t xml:space="preserve"> </w:t>
      </w:r>
      <w:r>
        <w:rPr>
          <w:sz w:val="24"/>
        </w:rPr>
        <w:t>бессоюзной</w:t>
      </w:r>
      <w:r>
        <w:rPr>
          <w:spacing w:val="-4"/>
          <w:sz w:val="24"/>
        </w:rPr>
        <w:t xml:space="preserve"> </w:t>
      </w:r>
      <w:r>
        <w:rPr>
          <w:sz w:val="24"/>
        </w:rPr>
        <w:t>связи. Типы сложных предложений с разными видами связи.</w:t>
      </w:r>
    </w:p>
    <w:p w14:paraId="16FC5EB0" w14:textId="77777777" w:rsidR="00437756" w:rsidRDefault="00713951">
      <w:pPr>
        <w:pStyle w:val="a3"/>
        <w:spacing w:line="247" w:lineRule="auto"/>
        <w:ind w:left="1225" w:right="855" w:firstLine="273"/>
        <w:jc w:val="both"/>
      </w:pPr>
      <w:r>
        <w:t>Синтаксический</w:t>
      </w:r>
      <w:r>
        <w:rPr>
          <w:spacing w:val="-2"/>
        </w:rPr>
        <w:t xml:space="preserve"> </w:t>
      </w:r>
      <w:r>
        <w:t>и</w:t>
      </w:r>
      <w:r>
        <w:rPr>
          <w:spacing w:val="-2"/>
        </w:rPr>
        <w:t xml:space="preserve"> </w:t>
      </w:r>
      <w:r>
        <w:t>пунктуационный</w:t>
      </w:r>
      <w:r>
        <w:rPr>
          <w:spacing w:val="-3"/>
        </w:rPr>
        <w:t xml:space="preserve"> </w:t>
      </w:r>
      <w:r>
        <w:t>анализ</w:t>
      </w:r>
      <w:r>
        <w:rPr>
          <w:spacing w:val="-2"/>
        </w:rPr>
        <w:t xml:space="preserve"> </w:t>
      </w:r>
      <w:r>
        <w:t>сложных</w:t>
      </w:r>
      <w:r>
        <w:rPr>
          <w:spacing w:val="-2"/>
        </w:rPr>
        <w:t xml:space="preserve"> </w:t>
      </w:r>
      <w:r>
        <w:t>предложений</w:t>
      </w:r>
      <w:r>
        <w:rPr>
          <w:spacing w:val="-2"/>
        </w:rPr>
        <w:t xml:space="preserve"> </w:t>
      </w:r>
      <w:r>
        <w:t>с</w:t>
      </w:r>
      <w:r>
        <w:rPr>
          <w:spacing w:val="-4"/>
        </w:rPr>
        <w:t xml:space="preserve"> </w:t>
      </w:r>
      <w:r>
        <w:t>разными</w:t>
      </w:r>
      <w:r>
        <w:rPr>
          <w:spacing w:val="-2"/>
        </w:rPr>
        <w:t xml:space="preserve"> </w:t>
      </w:r>
      <w:r>
        <w:t>видами союзной и бессоюзной связи.</w:t>
      </w:r>
    </w:p>
    <w:p w14:paraId="6AC9427A" w14:textId="77777777" w:rsidR="00437756" w:rsidRDefault="00713951">
      <w:pPr>
        <w:pStyle w:val="a5"/>
        <w:numPr>
          <w:ilvl w:val="3"/>
          <w:numId w:val="74"/>
        </w:numPr>
        <w:tabs>
          <w:tab w:val="left" w:pos="2518"/>
        </w:tabs>
        <w:spacing w:before="4"/>
        <w:ind w:left="2518" w:hanging="1020"/>
        <w:jc w:val="both"/>
        <w:rPr>
          <w:sz w:val="24"/>
        </w:rPr>
      </w:pPr>
      <w:r>
        <w:rPr>
          <w:sz w:val="24"/>
        </w:rPr>
        <w:t>Прямая</w:t>
      </w:r>
      <w:r>
        <w:rPr>
          <w:spacing w:val="-3"/>
          <w:sz w:val="24"/>
        </w:rPr>
        <w:t xml:space="preserve"> </w:t>
      </w:r>
      <w:r>
        <w:rPr>
          <w:sz w:val="24"/>
        </w:rPr>
        <w:t>и</w:t>
      </w:r>
      <w:r>
        <w:rPr>
          <w:spacing w:val="-2"/>
          <w:sz w:val="24"/>
        </w:rPr>
        <w:t xml:space="preserve"> </w:t>
      </w:r>
      <w:r>
        <w:rPr>
          <w:sz w:val="24"/>
        </w:rPr>
        <w:t>косвенная</w:t>
      </w:r>
      <w:r>
        <w:rPr>
          <w:spacing w:val="-2"/>
          <w:sz w:val="24"/>
        </w:rPr>
        <w:t xml:space="preserve"> речь.</w:t>
      </w:r>
    </w:p>
    <w:p w14:paraId="46083988" w14:textId="77777777" w:rsidR="00437756" w:rsidRDefault="00713951">
      <w:pPr>
        <w:pStyle w:val="a3"/>
        <w:spacing w:before="12" w:line="252" w:lineRule="auto"/>
        <w:ind w:right="1275"/>
        <w:jc w:val="both"/>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14:paraId="4493EFF2" w14:textId="77777777" w:rsidR="00437756" w:rsidRDefault="00713951">
      <w:pPr>
        <w:pStyle w:val="a3"/>
        <w:spacing w:line="247" w:lineRule="auto"/>
        <w:ind w:left="1225" w:right="849" w:firstLine="273"/>
        <w:jc w:val="both"/>
      </w:pPr>
      <w: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w:t>
      </w:r>
      <w:r>
        <w:rPr>
          <w:spacing w:val="-2"/>
        </w:rPr>
        <w:t>цитировании.</w:t>
      </w:r>
    </w:p>
    <w:p w14:paraId="7A68F313" w14:textId="77777777" w:rsidR="00437756" w:rsidRDefault="00713951">
      <w:pPr>
        <w:pStyle w:val="a3"/>
        <w:spacing w:before="3"/>
        <w:jc w:val="both"/>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14:paraId="274209C7" w14:textId="77777777" w:rsidR="00437756" w:rsidRDefault="00437756">
      <w:pPr>
        <w:pStyle w:val="a3"/>
        <w:spacing w:before="26"/>
        <w:ind w:left="0"/>
      </w:pPr>
    </w:p>
    <w:p w14:paraId="2B7DE419" w14:textId="77777777" w:rsidR="00437756" w:rsidRDefault="00713951">
      <w:pPr>
        <w:pStyle w:val="a5"/>
        <w:numPr>
          <w:ilvl w:val="1"/>
          <w:numId w:val="74"/>
        </w:numPr>
        <w:tabs>
          <w:tab w:val="left" w:pos="2184"/>
        </w:tabs>
        <w:spacing w:before="1" w:line="247" w:lineRule="auto"/>
        <w:ind w:left="1225" w:right="855" w:firstLine="273"/>
        <w:jc w:val="both"/>
        <w:rPr>
          <w:sz w:val="24"/>
        </w:rPr>
      </w:pPr>
      <w:r>
        <w:rPr>
          <w:sz w:val="24"/>
        </w:rPr>
        <w:t>Планируемые результаты освоения программы по русскому языку на уровне основного общего образования.</w:t>
      </w:r>
    </w:p>
    <w:p w14:paraId="17A44D87" w14:textId="77777777" w:rsidR="00437756" w:rsidRDefault="00713951">
      <w:pPr>
        <w:pStyle w:val="a5"/>
        <w:numPr>
          <w:ilvl w:val="2"/>
          <w:numId w:val="74"/>
        </w:numPr>
        <w:tabs>
          <w:tab w:val="left" w:pos="2361"/>
        </w:tabs>
        <w:spacing w:line="247" w:lineRule="auto"/>
        <w:ind w:right="851" w:firstLine="273"/>
        <w:jc w:val="both"/>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3F0199" w14:textId="77777777" w:rsidR="00437756" w:rsidRDefault="00713951">
      <w:pPr>
        <w:pStyle w:val="a5"/>
        <w:numPr>
          <w:ilvl w:val="2"/>
          <w:numId w:val="74"/>
        </w:numPr>
        <w:tabs>
          <w:tab w:val="left" w:pos="2452"/>
        </w:tabs>
        <w:spacing w:before="3" w:line="247" w:lineRule="auto"/>
        <w:ind w:right="855" w:firstLine="273"/>
        <w:jc w:val="both"/>
        <w:rPr>
          <w:sz w:val="24"/>
        </w:rPr>
      </w:pPr>
      <w:r>
        <w:rPr>
          <w:sz w:val="24"/>
        </w:rPr>
        <w:t>В результате изучения русского языка на уровне основного общего образования у</w:t>
      </w:r>
      <w:r>
        <w:rPr>
          <w:spacing w:val="-9"/>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p>
    <w:p w14:paraId="2D2CFDFC" w14:textId="77777777" w:rsidR="00437756" w:rsidRDefault="00713951">
      <w:pPr>
        <w:pStyle w:val="a5"/>
        <w:numPr>
          <w:ilvl w:val="0"/>
          <w:numId w:val="73"/>
        </w:numPr>
        <w:tabs>
          <w:tab w:val="left" w:pos="1757"/>
        </w:tabs>
        <w:ind w:left="1757" w:hanging="259"/>
        <w:jc w:val="both"/>
        <w:rPr>
          <w:sz w:val="24"/>
        </w:rPr>
      </w:pPr>
      <w:r>
        <w:rPr>
          <w:sz w:val="24"/>
        </w:rPr>
        <w:t>гражданского</w:t>
      </w:r>
      <w:r>
        <w:rPr>
          <w:spacing w:val="-4"/>
          <w:sz w:val="24"/>
        </w:rPr>
        <w:t xml:space="preserve"> </w:t>
      </w:r>
      <w:r>
        <w:rPr>
          <w:spacing w:val="-2"/>
          <w:sz w:val="24"/>
        </w:rPr>
        <w:t>воспитания:</w:t>
      </w:r>
    </w:p>
    <w:p w14:paraId="32187740" w14:textId="77777777" w:rsidR="00437756" w:rsidRDefault="00713951">
      <w:pPr>
        <w:pStyle w:val="a3"/>
        <w:spacing w:before="12" w:line="247" w:lineRule="auto"/>
        <w:ind w:left="1225" w:right="851" w:firstLine="273"/>
        <w:jc w:val="both"/>
      </w:pPr>
      <w:r>
        <w:t>готовность</w:t>
      </w:r>
      <w:r>
        <w:rPr>
          <w:spacing w:val="-5"/>
        </w:rPr>
        <w:t xml:space="preserve"> </w:t>
      </w:r>
      <w:r>
        <w:t>к</w:t>
      </w:r>
      <w:r>
        <w:rPr>
          <w:spacing w:val="-6"/>
        </w:rPr>
        <w:t xml:space="preserve"> </w:t>
      </w:r>
      <w:r>
        <w:t>выполнению</w:t>
      </w:r>
      <w:r>
        <w:rPr>
          <w:spacing w:val="-6"/>
        </w:rPr>
        <w:t xml:space="preserve"> </w:t>
      </w:r>
      <w:r>
        <w:t>обязанностей</w:t>
      </w:r>
      <w:r>
        <w:rPr>
          <w:spacing w:val="-6"/>
        </w:rPr>
        <w:t xml:space="preserve"> </w:t>
      </w:r>
      <w:r>
        <w:t>гражданина</w:t>
      </w:r>
      <w:r>
        <w:rPr>
          <w:spacing w:val="-8"/>
        </w:rPr>
        <w:t xml:space="preserve"> </w:t>
      </w:r>
      <w:r>
        <w:t>и</w:t>
      </w:r>
      <w:r>
        <w:rPr>
          <w:spacing w:val="-6"/>
        </w:rPr>
        <w:t xml:space="preserve"> </w:t>
      </w:r>
      <w:r>
        <w:t>реализации</w:t>
      </w:r>
      <w:r>
        <w:rPr>
          <w:spacing w:val="-6"/>
        </w:rPr>
        <w:t xml:space="preserve"> </w:t>
      </w:r>
      <w:r>
        <w:t>его</w:t>
      </w:r>
      <w:r>
        <w:rPr>
          <w:spacing w:val="-4"/>
        </w:rPr>
        <w:t xml:space="preserve"> </w:t>
      </w:r>
      <w:r>
        <w:t>прав,</w:t>
      </w:r>
      <w:r>
        <w:rPr>
          <w:spacing w:val="-4"/>
        </w:rPr>
        <w:t xml:space="preserve"> </w:t>
      </w: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6FA3AFC2" w14:textId="77777777" w:rsidR="00437756" w:rsidRDefault="00713951">
      <w:pPr>
        <w:pStyle w:val="a3"/>
        <w:spacing w:before="5" w:line="247" w:lineRule="auto"/>
        <w:ind w:left="1225" w:right="854" w:firstLine="273"/>
        <w:jc w:val="both"/>
      </w:pPr>
      <w:r>
        <w:t>неприятие любых форм экстремизма, дискриминации; понимание роли различных социальных институтов в жизни человека;</w:t>
      </w:r>
    </w:p>
    <w:p w14:paraId="759A99B0" w14:textId="77777777" w:rsidR="00437756" w:rsidRDefault="00713951">
      <w:pPr>
        <w:pStyle w:val="a3"/>
        <w:spacing w:before="5" w:line="247" w:lineRule="auto"/>
        <w:ind w:left="1225" w:right="849" w:firstLine="273"/>
        <w:jc w:val="both"/>
      </w:pPr>
      <w:r>
        <w:t>представление</w:t>
      </w:r>
      <w:r>
        <w:rPr>
          <w:spacing w:val="-15"/>
        </w:rPr>
        <w:t xml:space="preserve"> </w:t>
      </w:r>
      <w:r>
        <w:t>об</w:t>
      </w:r>
      <w:r>
        <w:rPr>
          <w:spacing w:val="-15"/>
        </w:rPr>
        <w:t xml:space="preserve"> </w:t>
      </w:r>
      <w:r>
        <w:t>основных</w:t>
      </w:r>
      <w:r>
        <w:rPr>
          <w:spacing w:val="-15"/>
        </w:rPr>
        <w:t xml:space="preserve"> </w:t>
      </w:r>
      <w:r>
        <w:t>правах,</w:t>
      </w:r>
      <w:r>
        <w:rPr>
          <w:spacing w:val="-15"/>
        </w:rPr>
        <w:t xml:space="preserve"> </w:t>
      </w:r>
      <w:r>
        <w:t>свободах</w:t>
      </w:r>
      <w:r>
        <w:rPr>
          <w:spacing w:val="-15"/>
        </w:rPr>
        <w:t xml:space="preserve"> </w:t>
      </w:r>
      <w:r>
        <w:t>и</w:t>
      </w:r>
      <w:r>
        <w:rPr>
          <w:spacing w:val="-15"/>
        </w:rPr>
        <w:t xml:space="preserve"> </w:t>
      </w:r>
      <w:r>
        <w:t>обязанностях</w:t>
      </w:r>
      <w:r>
        <w:rPr>
          <w:spacing w:val="-15"/>
        </w:rPr>
        <w:t xml:space="preserve"> </w:t>
      </w:r>
      <w:r>
        <w:t>гражданина,</w:t>
      </w:r>
      <w:r>
        <w:rPr>
          <w:spacing w:val="-15"/>
        </w:rPr>
        <w:t xml:space="preserve"> </w:t>
      </w: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w:t>
      </w:r>
      <w:r>
        <w:rPr>
          <w:spacing w:val="-11"/>
        </w:rPr>
        <w:t xml:space="preserve"> </w:t>
      </w:r>
      <w:r>
        <w:t>произведений,</w:t>
      </w:r>
      <w:r>
        <w:rPr>
          <w:spacing w:val="-15"/>
        </w:rPr>
        <w:t xml:space="preserve"> </w:t>
      </w:r>
      <w:r>
        <w:t>написанных</w:t>
      </w:r>
      <w:r>
        <w:rPr>
          <w:spacing w:val="-13"/>
        </w:rPr>
        <w:t xml:space="preserve"> </w:t>
      </w:r>
      <w:r>
        <w:t>на</w:t>
      </w:r>
      <w:r>
        <w:rPr>
          <w:spacing w:val="-14"/>
        </w:rPr>
        <w:t xml:space="preserve"> </w:t>
      </w:r>
      <w:r>
        <w:t>русском</w:t>
      </w:r>
      <w:r>
        <w:rPr>
          <w:spacing w:val="-13"/>
        </w:rPr>
        <w:t xml:space="preserve"> </w:t>
      </w:r>
      <w:r>
        <w:t>языке;</w:t>
      </w:r>
      <w:r>
        <w:rPr>
          <w:spacing w:val="-13"/>
        </w:rPr>
        <w:t xml:space="preserve"> </w:t>
      </w:r>
      <w:r>
        <w:t>готовность</w:t>
      </w:r>
      <w:r>
        <w:rPr>
          <w:spacing w:val="-12"/>
        </w:rPr>
        <w:t xml:space="preserve"> </w:t>
      </w:r>
      <w:r>
        <w:t>к</w:t>
      </w:r>
      <w:r>
        <w:rPr>
          <w:spacing w:val="-12"/>
        </w:rPr>
        <w:t xml:space="preserve"> </w:t>
      </w:r>
      <w:r>
        <w:t xml:space="preserve">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t>волонтерство</w:t>
      </w:r>
      <w:proofErr w:type="spellEnd"/>
      <w:r>
        <w:t>);</w:t>
      </w:r>
    </w:p>
    <w:p w14:paraId="4706EAA6" w14:textId="77777777" w:rsidR="00437756" w:rsidRDefault="00437756">
      <w:pPr>
        <w:spacing w:line="247" w:lineRule="auto"/>
        <w:jc w:val="both"/>
        <w:sectPr w:rsidR="00437756">
          <w:pgSz w:w="11910" w:h="16840"/>
          <w:pgMar w:top="1040" w:right="0" w:bottom="280" w:left="760" w:header="720" w:footer="720" w:gutter="0"/>
          <w:cols w:space="720"/>
        </w:sectPr>
      </w:pPr>
    </w:p>
    <w:p w14:paraId="6F64C9EE" w14:textId="77777777" w:rsidR="00437756" w:rsidRDefault="00713951">
      <w:pPr>
        <w:pStyle w:val="a5"/>
        <w:numPr>
          <w:ilvl w:val="0"/>
          <w:numId w:val="73"/>
        </w:numPr>
        <w:tabs>
          <w:tab w:val="left" w:pos="1757"/>
        </w:tabs>
        <w:spacing w:before="68"/>
        <w:ind w:left="1757" w:hanging="259"/>
        <w:jc w:val="both"/>
        <w:rPr>
          <w:sz w:val="24"/>
        </w:rPr>
      </w:pPr>
      <w:r>
        <w:rPr>
          <w:sz w:val="24"/>
        </w:rPr>
        <w:lastRenderedPageBreak/>
        <w:t>патриотического</w:t>
      </w:r>
      <w:r>
        <w:rPr>
          <w:spacing w:val="-7"/>
          <w:sz w:val="24"/>
        </w:rPr>
        <w:t xml:space="preserve"> </w:t>
      </w:r>
      <w:r>
        <w:rPr>
          <w:spacing w:val="-2"/>
          <w:sz w:val="24"/>
        </w:rPr>
        <w:t>воспитания:</w:t>
      </w:r>
    </w:p>
    <w:p w14:paraId="08A39152" w14:textId="77777777" w:rsidR="00437756" w:rsidRDefault="00713951">
      <w:pPr>
        <w:pStyle w:val="a3"/>
        <w:spacing w:before="15" w:line="247" w:lineRule="auto"/>
        <w:ind w:left="1225" w:right="843" w:firstLine="273"/>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w:t>
      </w:r>
      <w:r>
        <w:rPr>
          <w:spacing w:val="-2"/>
        </w:rPr>
        <w:t xml:space="preserve"> </w:t>
      </w:r>
      <w:r>
        <w:t>России,</w:t>
      </w:r>
      <w:r>
        <w:rPr>
          <w:spacing w:val="-2"/>
        </w:rPr>
        <w:t xml:space="preserve"> </w:t>
      </w:r>
      <w:r>
        <w:t>проявление</w:t>
      </w:r>
      <w:r>
        <w:rPr>
          <w:spacing w:val="-2"/>
        </w:rPr>
        <w:t xml:space="preserve"> </w:t>
      </w:r>
      <w:r>
        <w:t>интереса</w:t>
      </w:r>
      <w:r>
        <w:rPr>
          <w:spacing w:val="-2"/>
        </w:rPr>
        <w:t xml:space="preserve"> </w:t>
      </w:r>
      <w:r>
        <w:t>к</w:t>
      </w:r>
      <w:r>
        <w:rPr>
          <w:spacing w:val="-1"/>
        </w:rPr>
        <w:t xml:space="preserve"> </w:t>
      </w:r>
      <w:r>
        <w:t>познанию</w:t>
      </w:r>
      <w:r>
        <w:rPr>
          <w:spacing w:val="-1"/>
        </w:rPr>
        <w:t xml:space="preserve"> </w:t>
      </w:r>
      <w:r>
        <w:t>русского</w:t>
      </w:r>
      <w:r>
        <w:rPr>
          <w:spacing w:val="-1"/>
        </w:rPr>
        <w:t xml:space="preserve"> </w:t>
      </w:r>
      <w:r>
        <w:t>языка,</w:t>
      </w:r>
      <w:r>
        <w:rPr>
          <w:spacing w:val="-2"/>
        </w:rPr>
        <w:t xml:space="preserve"> </w:t>
      </w:r>
      <w:r>
        <w:t>к</w:t>
      </w:r>
      <w:r>
        <w:rPr>
          <w:spacing w:val="-2"/>
        </w:rPr>
        <w:t xml:space="preserve"> </w:t>
      </w:r>
      <w:r>
        <w:t>истории</w:t>
      </w:r>
      <w:r>
        <w:rPr>
          <w:spacing w:val="-2"/>
        </w:rPr>
        <w:t xml:space="preserve"> </w:t>
      </w:r>
      <w:r>
        <w:t>и культуре Российской</w:t>
      </w:r>
      <w:r>
        <w:rPr>
          <w:spacing w:val="-3"/>
        </w:rPr>
        <w:t xml:space="preserve"> </w:t>
      </w:r>
      <w:r>
        <w:t>Федерации,</w:t>
      </w:r>
      <w:r>
        <w:rPr>
          <w:spacing w:val="-6"/>
        </w:rPr>
        <w:t xml:space="preserve"> </w:t>
      </w:r>
      <w:r>
        <w:t>культуре</w:t>
      </w:r>
      <w:r>
        <w:rPr>
          <w:spacing w:val="-4"/>
        </w:rPr>
        <w:t xml:space="preserve"> </w:t>
      </w:r>
      <w:r>
        <w:t>своего</w:t>
      </w:r>
      <w:r>
        <w:rPr>
          <w:spacing w:val="-3"/>
        </w:rPr>
        <w:t xml:space="preserve"> </w:t>
      </w:r>
      <w:r>
        <w:t>края, народов</w:t>
      </w:r>
      <w:r>
        <w:rPr>
          <w:spacing w:val="-4"/>
        </w:rPr>
        <w:t xml:space="preserve"> </w:t>
      </w:r>
      <w:r>
        <w:t>России,</w:t>
      </w:r>
      <w:r>
        <w:rPr>
          <w:spacing w:val="-3"/>
        </w:rPr>
        <w:t xml:space="preserve"> </w:t>
      </w:r>
      <w:r>
        <w:t>ценностное</w:t>
      </w:r>
      <w:r>
        <w:rPr>
          <w:spacing w:val="-4"/>
        </w:rPr>
        <w:t xml:space="preserve"> </w:t>
      </w:r>
      <w:r>
        <w:t>отношение</w:t>
      </w:r>
      <w:r>
        <w:rPr>
          <w:spacing w:val="-4"/>
        </w:rPr>
        <w:t xml:space="preserve"> </w:t>
      </w:r>
      <w:r>
        <w:t>к русскому языку, к достижениям своей Родины - России, к науке, искусству, боевым подвигам</w:t>
      </w:r>
      <w:r>
        <w:rPr>
          <w:spacing w:val="-2"/>
        </w:rPr>
        <w:t xml:space="preserve"> </w:t>
      </w:r>
      <w:r>
        <w:t>и трудовым</w:t>
      </w:r>
      <w:r>
        <w:rPr>
          <w:spacing w:val="-2"/>
        </w:rPr>
        <w:t xml:space="preserve"> </w:t>
      </w:r>
      <w:r>
        <w:t>достижениям</w:t>
      </w:r>
      <w:r>
        <w:rPr>
          <w:spacing w:val="-2"/>
        </w:rPr>
        <w:t xml:space="preserve"> </w:t>
      </w:r>
      <w:r>
        <w:t>народа,</w:t>
      </w:r>
      <w:r>
        <w:rPr>
          <w:spacing w:val="-1"/>
        </w:rPr>
        <w:t xml:space="preserve"> </w:t>
      </w:r>
      <w:r>
        <w:t>в</w:t>
      </w:r>
      <w:r>
        <w:rPr>
          <w:spacing w:val="-2"/>
        </w:rPr>
        <w:t xml:space="preserve"> </w:t>
      </w:r>
      <w:r>
        <w:t>том</w:t>
      </w:r>
      <w:r>
        <w:rPr>
          <w:spacing w:val="-2"/>
        </w:rPr>
        <w:t xml:space="preserve"> </w:t>
      </w:r>
      <w:r>
        <w:t>числе</w:t>
      </w:r>
      <w:r>
        <w:rPr>
          <w:spacing w:val="-2"/>
        </w:rPr>
        <w:t xml:space="preserve"> </w:t>
      </w:r>
      <w:r>
        <w:t>отраженным</w:t>
      </w:r>
      <w:r>
        <w:rPr>
          <w:spacing w:val="-2"/>
        </w:rPr>
        <w:t xml:space="preserve"> </w:t>
      </w:r>
      <w:r>
        <w:t>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60AB2F6" w14:textId="77777777" w:rsidR="00437756" w:rsidRDefault="00713951">
      <w:pPr>
        <w:pStyle w:val="a5"/>
        <w:numPr>
          <w:ilvl w:val="0"/>
          <w:numId w:val="73"/>
        </w:numPr>
        <w:tabs>
          <w:tab w:val="left" w:pos="1757"/>
        </w:tabs>
        <w:spacing w:before="2"/>
        <w:ind w:left="1757" w:hanging="259"/>
        <w:jc w:val="both"/>
        <w:rPr>
          <w:sz w:val="24"/>
        </w:rPr>
      </w:pPr>
      <w:r>
        <w:rPr>
          <w:sz w:val="24"/>
        </w:rPr>
        <w:t>духовно-нравственного</w:t>
      </w:r>
      <w:r>
        <w:rPr>
          <w:spacing w:val="-10"/>
          <w:sz w:val="24"/>
        </w:rPr>
        <w:t xml:space="preserve"> </w:t>
      </w:r>
      <w:r>
        <w:rPr>
          <w:spacing w:val="-2"/>
          <w:sz w:val="24"/>
        </w:rPr>
        <w:t>воспитания:</w:t>
      </w:r>
    </w:p>
    <w:p w14:paraId="6380355F" w14:textId="77777777" w:rsidR="00437756" w:rsidRDefault="00713951">
      <w:pPr>
        <w:pStyle w:val="a3"/>
        <w:spacing w:before="14" w:line="247" w:lineRule="auto"/>
        <w:ind w:left="1225" w:right="848" w:firstLine="273"/>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w:t>
      </w:r>
      <w:r>
        <w:rPr>
          <w:spacing w:val="-7"/>
        </w:rPr>
        <w:t xml:space="preserve"> </w:t>
      </w:r>
      <w:r>
        <w:t>и</w:t>
      </w:r>
      <w:r>
        <w:rPr>
          <w:spacing w:val="-5"/>
        </w:rPr>
        <w:t xml:space="preserve"> </w:t>
      </w:r>
      <w:r>
        <w:t>поступки</w:t>
      </w:r>
      <w:r>
        <w:rPr>
          <w:spacing w:val="-5"/>
        </w:rPr>
        <w:t xml:space="preserve"> </w:t>
      </w:r>
      <w:r>
        <w:t>других</w:t>
      </w:r>
      <w:r>
        <w:rPr>
          <w:spacing w:val="-4"/>
        </w:rPr>
        <w:t xml:space="preserve"> </w:t>
      </w:r>
      <w:r>
        <w:t>людей</w:t>
      </w:r>
      <w:r>
        <w:rPr>
          <w:spacing w:val="-5"/>
        </w:rPr>
        <w:t xml:space="preserve"> </w:t>
      </w:r>
      <w:r>
        <w:t>с</w:t>
      </w:r>
      <w:r>
        <w:rPr>
          <w:spacing w:val="-7"/>
        </w:rPr>
        <w:t xml:space="preserve"> </w:t>
      </w:r>
      <w:r>
        <w:t>позиции</w:t>
      </w:r>
      <w:r>
        <w:rPr>
          <w:spacing w:val="-5"/>
        </w:rPr>
        <w:t xml:space="preserve"> </w:t>
      </w:r>
      <w:r>
        <w:t>нравственных</w:t>
      </w:r>
      <w:r>
        <w:rPr>
          <w:spacing w:val="-4"/>
        </w:rPr>
        <w:t xml:space="preserve"> </w:t>
      </w:r>
      <w:r>
        <w:t>и</w:t>
      </w:r>
      <w:r>
        <w:rPr>
          <w:spacing w:val="-5"/>
        </w:rPr>
        <w:t xml:space="preserve"> </w:t>
      </w:r>
      <w:r>
        <w:t>правовых</w:t>
      </w:r>
      <w:r>
        <w:rPr>
          <w:spacing w:val="-4"/>
        </w:rPr>
        <w:t xml:space="preserve"> </w:t>
      </w:r>
      <w:r>
        <w:t>норм с</w:t>
      </w:r>
      <w:r>
        <w:rPr>
          <w:spacing w:val="-4"/>
        </w:rPr>
        <w:t xml:space="preserve"> </w:t>
      </w:r>
      <w:r>
        <w:t>учетом осознания</w:t>
      </w:r>
      <w:r>
        <w:rPr>
          <w:spacing w:val="-14"/>
        </w:rPr>
        <w:t xml:space="preserve"> </w:t>
      </w:r>
      <w:r>
        <w:t>последствий</w:t>
      </w:r>
      <w:r>
        <w:rPr>
          <w:spacing w:val="-13"/>
        </w:rPr>
        <w:t xml:space="preserve"> </w:t>
      </w:r>
      <w:r>
        <w:t>поступков;</w:t>
      </w:r>
      <w:r>
        <w:rPr>
          <w:spacing w:val="-12"/>
        </w:rPr>
        <w:t xml:space="preserve"> </w:t>
      </w:r>
      <w:r>
        <w:t>активное</w:t>
      </w:r>
      <w:r>
        <w:rPr>
          <w:spacing w:val="-13"/>
        </w:rPr>
        <w:t xml:space="preserve"> </w:t>
      </w:r>
      <w:r>
        <w:t>неприятие</w:t>
      </w:r>
      <w:r>
        <w:rPr>
          <w:spacing w:val="-13"/>
        </w:rPr>
        <w:t xml:space="preserve"> </w:t>
      </w:r>
      <w:r>
        <w:t>асоциальных</w:t>
      </w:r>
      <w:r>
        <w:rPr>
          <w:spacing w:val="-12"/>
        </w:rPr>
        <w:t xml:space="preserve"> </w:t>
      </w:r>
      <w:r>
        <w:t>поступков,</w:t>
      </w:r>
      <w:r>
        <w:rPr>
          <w:spacing w:val="-12"/>
        </w:rPr>
        <w:t xml:space="preserve"> </w:t>
      </w:r>
      <w:r>
        <w:t xml:space="preserve">свобода и ответственность личности в условиях индивидуального и общественного </w:t>
      </w:r>
      <w:r>
        <w:rPr>
          <w:spacing w:val="-2"/>
        </w:rPr>
        <w:t>пространства;</w:t>
      </w:r>
    </w:p>
    <w:p w14:paraId="488C6B95" w14:textId="77777777" w:rsidR="00437756" w:rsidRDefault="00713951">
      <w:pPr>
        <w:pStyle w:val="a5"/>
        <w:numPr>
          <w:ilvl w:val="0"/>
          <w:numId w:val="73"/>
        </w:numPr>
        <w:tabs>
          <w:tab w:val="left" w:pos="1757"/>
        </w:tabs>
        <w:spacing w:before="4"/>
        <w:ind w:left="1757" w:hanging="259"/>
        <w:jc w:val="both"/>
        <w:rPr>
          <w:sz w:val="24"/>
        </w:rPr>
      </w:pPr>
      <w:r>
        <w:rPr>
          <w:sz w:val="24"/>
        </w:rPr>
        <w:t>эстетического</w:t>
      </w:r>
      <w:r>
        <w:rPr>
          <w:spacing w:val="-7"/>
          <w:sz w:val="24"/>
        </w:rPr>
        <w:t xml:space="preserve"> </w:t>
      </w:r>
      <w:r>
        <w:rPr>
          <w:spacing w:val="-2"/>
          <w:sz w:val="24"/>
        </w:rPr>
        <w:t>воспитания:</w:t>
      </w:r>
    </w:p>
    <w:p w14:paraId="4E080673" w14:textId="77777777" w:rsidR="00437756" w:rsidRDefault="00713951">
      <w:pPr>
        <w:pStyle w:val="a3"/>
        <w:spacing w:before="12" w:line="247" w:lineRule="auto"/>
        <w:ind w:left="1225" w:right="850" w:firstLine="273"/>
        <w:jc w:val="both"/>
      </w:pPr>
      <w:r>
        <w:t>восприимчивость</w:t>
      </w:r>
      <w:r>
        <w:rPr>
          <w:spacing w:val="-7"/>
        </w:rPr>
        <w:t xml:space="preserve"> </w:t>
      </w:r>
      <w:r>
        <w:t>к</w:t>
      </w:r>
      <w:r>
        <w:rPr>
          <w:spacing w:val="-8"/>
        </w:rPr>
        <w:t xml:space="preserve"> </w:t>
      </w:r>
      <w:r>
        <w:t>разным</w:t>
      </w:r>
      <w:r>
        <w:rPr>
          <w:spacing w:val="-9"/>
        </w:rPr>
        <w:t xml:space="preserve"> </w:t>
      </w:r>
      <w:r>
        <w:t>видам</w:t>
      </w:r>
      <w:r>
        <w:rPr>
          <w:spacing w:val="-9"/>
        </w:rPr>
        <w:t xml:space="preserve"> </w:t>
      </w:r>
      <w:r>
        <w:t>искусства,</w:t>
      </w:r>
      <w:r>
        <w:rPr>
          <w:spacing w:val="-5"/>
        </w:rPr>
        <w:t xml:space="preserve"> </w:t>
      </w:r>
      <w:r>
        <w:t>традициям</w:t>
      </w:r>
      <w:r>
        <w:rPr>
          <w:spacing w:val="-9"/>
        </w:rPr>
        <w:t xml:space="preserve"> </w:t>
      </w:r>
      <w:r>
        <w:t>и</w:t>
      </w:r>
      <w:r>
        <w:rPr>
          <w:spacing w:val="-7"/>
        </w:rPr>
        <w:t xml:space="preserve"> </w:t>
      </w:r>
      <w:r>
        <w:t>творчеству</w:t>
      </w:r>
      <w:r>
        <w:rPr>
          <w:spacing w:val="-11"/>
        </w:rPr>
        <w:t xml:space="preserve"> </w:t>
      </w:r>
      <w:r>
        <w:t>своего</w:t>
      </w:r>
      <w:r>
        <w:rPr>
          <w:spacing w:val="-6"/>
        </w:rPr>
        <w:t xml:space="preserve"> </w:t>
      </w:r>
      <w:r>
        <w:t>и</w:t>
      </w:r>
      <w:r>
        <w:rPr>
          <w:spacing w:val="-7"/>
        </w:rPr>
        <w:t xml:space="preserve"> </w:t>
      </w:r>
      <w: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4EC4305" w14:textId="77777777" w:rsidR="00437756" w:rsidRDefault="00713951">
      <w:pPr>
        <w:pStyle w:val="a3"/>
        <w:spacing w:before="6" w:line="247" w:lineRule="auto"/>
        <w:ind w:left="1225" w:right="848" w:firstLine="273"/>
        <w:jc w:val="both"/>
      </w:pPr>
      <w:r>
        <w:t>осознание важности русского языка как средства коммуникации и самовыражения; понимание</w:t>
      </w:r>
      <w:r>
        <w:rPr>
          <w:spacing w:val="-15"/>
        </w:rPr>
        <w:t xml:space="preserve"> </w:t>
      </w:r>
      <w:r>
        <w:t>ценности</w:t>
      </w:r>
      <w:r>
        <w:rPr>
          <w:spacing w:val="-15"/>
        </w:rPr>
        <w:t xml:space="preserve"> </w:t>
      </w:r>
      <w:r>
        <w:t>отечественного</w:t>
      </w:r>
      <w:r>
        <w:rPr>
          <w:spacing w:val="-15"/>
        </w:rPr>
        <w:t xml:space="preserve"> </w:t>
      </w:r>
      <w:r>
        <w:t>и</w:t>
      </w:r>
      <w:r>
        <w:rPr>
          <w:spacing w:val="-15"/>
        </w:rPr>
        <w:t xml:space="preserve"> </w:t>
      </w:r>
      <w:r>
        <w:t>мирового</w:t>
      </w:r>
      <w:r>
        <w:rPr>
          <w:spacing w:val="-15"/>
        </w:rPr>
        <w:t xml:space="preserve"> </w:t>
      </w:r>
      <w:r>
        <w:t>искусства,</w:t>
      </w:r>
      <w:r>
        <w:rPr>
          <w:spacing w:val="-15"/>
        </w:rPr>
        <w:t xml:space="preserve"> </w:t>
      </w:r>
      <w:r>
        <w:t>роли</w:t>
      </w:r>
      <w:r>
        <w:rPr>
          <w:spacing w:val="-15"/>
        </w:rPr>
        <w:t xml:space="preserve"> </w:t>
      </w:r>
      <w:r>
        <w:t>этнических</w:t>
      </w:r>
      <w:r>
        <w:rPr>
          <w:spacing w:val="-15"/>
        </w:rPr>
        <w:t xml:space="preserve"> </w:t>
      </w:r>
      <w:r>
        <w:t xml:space="preserve">культурных традиций и народного творчества, стремление к самовыражению в разных видах </w:t>
      </w:r>
      <w:r>
        <w:rPr>
          <w:spacing w:val="-2"/>
        </w:rPr>
        <w:t>искусства;</w:t>
      </w:r>
    </w:p>
    <w:p w14:paraId="16D3D71C" w14:textId="77777777" w:rsidR="00437756" w:rsidRDefault="00713951">
      <w:pPr>
        <w:pStyle w:val="a5"/>
        <w:numPr>
          <w:ilvl w:val="0"/>
          <w:numId w:val="73"/>
        </w:numPr>
        <w:tabs>
          <w:tab w:val="left" w:pos="1820"/>
        </w:tabs>
        <w:spacing w:before="3" w:line="247" w:lineRule="auto"/>
        <w:ind w:left="1225" w:right="853" w:firstLine="273"/>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57EFFACD" w14:textId="77777777" w:rsidR="00437756" w:rsidRDefault="00713951">
      <w:pPr>
        <w:pStyle w:val="a3"/>
        <w:spacing w:before="6" w:line="247" w:lineRule="auto"/>
        <w:ind w:left="1225" w:right="852" w:firstLine="273"/>
        <w:jc w:val="both"/>
      </w:pPr>
      <w:r>
        <w:t>осознание</w:t>
      </w:r>
      <w:r>
        <w:rPr>
          <w:spacing w:val="-15"/>
        </w:rPr>
        <w:t xml:space="preserve"> </w:t>
      </w:r>
      <w:r>
        <w:t>ценности</w:t>
      </w:r>
      <w:r>
        <w:rPr>
          <w:spacing w:val="-15"/>
        </w:rPr>
        <w:t xml:space="preserve"> </w:t>
      </w:r>
      <w:r>
        <w:t>жизни</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собственный</w:t>
      </w:r>
      <w:r>
        <w:rPr>
          <w:spacing w:val="-14"/>
        </w:rPr>
        <w:t xml:space="preserve"> </w:t>
      </w:r>
      <w:r>
        <w:t>жизненный</w:t>
      </w:r>
      <w:r>
        <w:rPr>
          <w:spacing w:val="-13"/>
        </w:rPr>
        <w:t xml:space="preserve"> </w:t>
      </w:r>
      <w:r>
        <w:t>и</w:t>
      </w:r>
      <w:r>
        <w:rPr>
          <w:spacing w:val="-13"/>
        </w:rPr>
        <w:t xml:space="preserve"> </w:t>
      </w:r>
      <w:r>
        <w:t>читательский</w:t>
      </w:r>
      <w:r>
        <w:rPr>
          <w:spacing w:val="-15"/>
        </w:rPr>
        <w:t xml:space="preserve"> </w:t>
      </w:r>
      <w:r>
        <w:t>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C757C11" w14:textId="77777777" w:rsidR="00437756" w:rsidRDefault="00713951">
      <w:pPr>
        <w:pStyle w:val="a3"/>
        <w:spacing w:before="3" w:line="247" w:lineRule="auto"/>
        <w:ind w:left="1225" w:right="845" w:firstLine="273"/>
        <w:jc w:val="both"/>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14:paraId="322559BD" w14:textId="77777777" w:rsidR="00437756" w:rsidRDefault="00713951">
      <w:pPr>
        <w:pStyle w:val="a3"/>
        <w:spacing w:before="4" w:line="247" w:lineRule="auto"/>
        <w:ind w:left="1225" w:right="852" w:firstLine="273"/>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DF07F06" w14:textId="77777777" w:rsidR="00437756" w:rsidRDefault="00713951">
      <w:pPr>
        <w:pStyle w:val="a3"/>
        <w:spacing w:before="5"/>
        <w:jc w:val="both"/>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6E460170" w14:textId="77777777" w:rsidR="00437756" w:rsidRDefault="00713951">
      <w:pPr>
        <w:pStyle w:val="a3"/>
        <w:spacing w:before="14" w:line="247" w:lineRule="auto"/>
        <w:ind w:left="1225" w:right="848" w:firstLine="273"/>
        <w:jc w:val="both"/>
      </w:pPr>
      <w:r>
        <w:t>умение</w:t>
      </w:r>
      <w:r>
        <w:rPr>
          <w:spacing w:val="-15"/>
        </w:rPr>
        <w:t xml:space="preserve"> </w:t>
      </w:r>
      <w:r>
        <w:t>осознавать</w:t>
      </w:r>
      <w:r>
        <w:rPr>
          <w:spacing w:val="-15"/>
        </w:rPr>
        <w:t xml:space="preserve"> </w:t>
      </w:r>
      <w:r>
        <w:t>свое</w:t>
      </w:r>
      <w:r>
        <w:rPr>
          <w:spacing w:val="-15"/>
        </w:rPr>
        <w:t xml:space="preserve"> </w:t>
      </w:r>
      <w:r>
        <w:t>эмоциональное</w:t>
      </w:r>
      <w:r>
        <w:rPr>
          <w:spacing w:val="-15"/>
        </w:rPr>
        <w:t xml:space="preserve"> </w:t>
      </w:r>
      <w:r>
        <w:t>состояние</w:t>
      </w:r>
      <w:r>
        <w:rPr>
          <w:spacing w:val="-14"/>
        </w:rPr>
        <w:t xml:space="preserve"> </w:t>
      </w:r>
      <w:r>
        <w:t>и</w:t>
      </w:r>
      <w:r>
        <w:rPr>
          <w:spacing w:val="-14"/>
        </w:rPr>
        <w:t xml:space="preserve"> </w:t>
      </w:r>
      <w:r>
        <w:t>эмоциональное</w:t>
      </w:r>
      <w:r>
        <w:rPr>
          <w:spacing w:val="-15"/>
        </w:rPr>
        <w:t xml:space="preserve"> </w:t>
      </w:r>
      <w:r>
        <w:t>состояние</w:t>
      </w:r>
      <w:r>
        <w:rPr>
          <w:spacing w:val="-15"/>
        </w:rPr>
        <w:t xml:space="preserve"> </w:t>
      </w:r>
      <w:r>
        <w:t>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EB213FC" w14:textId="77777777" w:rsidR="00437756" w:rsidRDefault="00713951">
      <w:pPr>
        <w:pStyle w:val="a5"/>
        <w:numPr>
          <w:ilvl w:val="0"/>
          <w:numId w:val="73"/>
        </w:numPr>
        <w:tabs>
          <w:tab w:val="left" w:pos="1757"/>
        </w:tabs>
        <w:spacing w:before="2"/>
        <w:ind w:left="1757" w:hanging="259"/>
        <w:jc w:val="both"/>
        <w:rPr>
          <w:sz w:val="24"/>
        </w:rPr>
      </w:pPr>
      <w:r>
        <w:rPr>
          <w:sz w:val="24"/>
        </w:rPr>
        <w:t>трудового</w:t>
      </w:r>
      <w:r>
        <w:rPr>
          <w:spacing w:val="-3"/>
          <w:sz w:val="24"/>
        </w:rPr>
        <w:t xml:space="preserve"> </w:t>
      </w:r>
      <w:r>
        <w:rPr>
          <w:spacing w:val="-2"/>
          <w:sz w:val="24"/>
        </w:rPr>
        <w:t>воспитания:</w:t>
      </w:r>
    </w:p>
    <w:p w14:paraId="60B56C68" w14:textId="77777777" w:rsidR="00437756" w:rsidRDefault="00713951">
      <w:pPr>
        <w:pStyle w:val="a3"/>
        <w:spacing w:before="15" w:line="247" w:lineRule="auto"/>
        <w:ind w:left="1225" w:right="848" w:firstLine="273"/>
        <w:jc w:val="both"/>
      </w:pPr>
      <w:r>
        <w:t>установка</w:t>
      </w:r>
      <w:r>
        <w:rPr>
          <w:spacing w:val="-15"/>
        </w:rPr>
        <w:t xml:space="preserve"> </w:t>
      </w:r>
      <w:r>
        <w:t>на</w:t>
      </w:r>
      <w:r>
        <w:rPr>
          <w:spacing w:val="-15"/>
        </w:rPr>
        <w:t xml:space="preserve"> </w:t>
      </w:r>
      <w:r>
        <w:t>активное</w:t>
      </w:r>
      <w:r>
        <w:rPr>
          <w:spacing w:val="-15"/>
        </w:rPr>
        <w:t xml:space="preserve"> </w:t>
      </w:r>
      <w:r>
        <w:t>участие</w:t>
      </w:r>
      <w:r>
        <w:rPr>
          <w:spacing w:val="-15"/>
        </w:rPr>
        <w:t xml:space="preserve"> </w:t>
      </w:r>
      <w:r>
        <w:t>в</w:t>
      </w:r>
      <w:r>
        <w:rPr>
          <w:spacing w:val="-15"/>
        </w:rPr>
        <w:t xml:space="preserve"> </w:t>
      </w:r>
      <w:r>
        <w:t>решении</w:t>
      </w:r>
      <w:r>
        <w:rPr>
          <w:spacing w:val="-15"/>
        </w:rPr>
        <w:t xml:space="preserve"> </w:t>
      </w:r>
      <w:r>
        <w:t>практических</w:t>
      </w:r>
      <w:r>
        <w:rPr>
          <w:spacing w:val="-15"/>
        </w:rPr>
        <w:t xml:space="preserve"> </w:t>
      </w:r>
      <w:r>
        <w:t>задач</w:t>
      </w:r>
      <w:r>
        <w:rPr>
          <w:spacing w:val="-15"/>
        </w:rPr>
        <w:t xml:space="preserve"> </w:t>
      </w:r>
      <w:r>
        <w:t>(в</w:t>
      </w:r>
      <w:r>
        <w:rPr>
          <w:spacing w:val="-15"/>
        </w:rPr>
        <w:t xml:space="preserve"> </w:t>
      </w:r>
      <w:r>
        <w:t>рамках</w:t>
      </w:r>
      <w:r>
        <w:rPr>
          <w:spacing w:val="-15"/>
        </w:rPr>
        <w:t xml:space="preserve"> </w:t>
      </w:r>
      <w:r>
        <w:t>семьи,</w:t>
      </w:r>
      <w:r>
        <w:rPr>
          <w:spacing w:val="-15"/>
        </w:rPr>
        <w:t xml:space="preserve"> </w:t>
      </w:r>
      <w:r>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B0CC506" w14:textId="77777777" w:rsidR="00437756" w:rsidRDefault="00713951">
      <w:pPr>
        <w:pStyle w:val="a3"/>
        <w:spacing w:before="4" w:line="247" w:lineRule="auto"/>
        <w:ind w:left="1225" w:right="849" w:firstLine="273"/>
        <w:jc w:val="both"/>
      </w:pPr>
      <w:r>
        <w:t>интерес к практическому изучению профессий и труда различного рода, в том числе на</w:t>
      </w:r>
      <w:r>
        <w:rPr>
          <w:spacing w:val="-5"/>
        </w:rPr>
        <w:t xml:space="preserve"> </w:t>
      </w:r>
      <w:r>
        <w:t>основе</w:t>
      </w:r>
      <w:r>
        <w:rPr>
          <w:spacing w:val="-6"/>
        </w:rPr>
        <w:t xml:space="preserve"> </w:t>
      </w:r>
      <w:r>
        <w:t>применения</w:t>
      </w:r>
      <w:r>
        <w:rPr>
          <w:spacing w:val="-7"/>
        </w:rPr>
        <w:t xml:space="preserve"> </w:t>
      </w:r>
      <w:r>
        <w:t>изучаемого</w:t>
      </w:r>
      <w:r>
        <w:rPr>
          <w:spacing w:val="-4"/>
        </w:rPr>
        <w:t xml:space="preserve"> </w:t>
      </w:r>
      <w:r>
        <w:t>предметного</w:t>
      </w:r>
      <w:r>
        <w:rPr>
          <w:spacing w:val="-4"/>
        </w:rPr>
        <w:t xml:space="preserve"> </w:t>
      </w:r>
      <w:r>
        <w:t>знания</w:t>
      </w:r>
      <w:r>
        <w:rPr>
          <w:spacing w:val="-4"/>
        </w:rPr>
        <w:t xml:space="preserve"> </w:t>
      </w:r>
      <w:r>
        <w:t>и</w:t>
      </w:r>
      <w:r>
        <w:rPr>
          <w:spacing w:val="-4"/>
        </w:rPr>
        <w:t xml:space="preserve"> </w:t>
      </w:r>
      <w:r>
        <w:t>ознакомления</w:t>
      </w:r>
      <w:r>
        <w:rPr>
          <w:spacing w:val="-4"/>
        </w:rPr>
        <w:t xml:space="preserve"> </w:t>
      </w:r>
      <w:r>
        <w:t>с</w:t>
      </w:r>
      <w:r>
        <w:rPr>
          <w:spacing w:val="-5"/>
        </w:rPr>
        <w:t xml:space="preserve"> </w:t>
      </w:r>
      <w:r>
        <w:t>деятельностью</w:t>
      </w:r>
    </w:p>
    <w:p w14:paraId="23EF3898" w14:textId="77777777" w:rsidR="00437756" w:rsidRDefault="00437756">
      <w:pPr>
        <w:spacing w:line="247" w:lineRule="auto"/>
        <w:jc w:val="both"/>
        <w:sectPr w:rsidR="00437756">
          <w:pgSz w:w="11910" w:h="16840"/>
          <w:pgMar w:top="1040" w:right="0" w:bottom="280" w:left="760" w:header="720" w:footer="720" w:gutter="0"/>
          <w:cols w:space="720"/>
        </w:sectPr>
      </w:pPr>
    </w:p>
    <w:p w14:paraId="2B5AE8A6" w14:textId="77777777" w:rsidR="00437756" w:rsidRDefault="00713951">
      <w:pPr>
        <w:pStyle w:val="a3"/>
        <w:spacing w:before="68" w:line="247" w:lineRule="auto"/>
        <w:ind w:left="1225" w:right="850"/>
        <w:jc w:val="both"/>
      </w:pPr>
      <w:r>
        <w:lastRenderedPageBreak/>
        <w:t>филологов, журналистов, писателей, уважение к труду и результатам трудовой деятельности,</w:t>
      </w:r>
      <w:r>
        <w:rPr>
          <w:spacing w:val="-15"/>
        </w:rPr>
        <w:t xml:space="preserve"> </w:t>
      </w:r>
      <w:r>
        <w:t>осознанный</w:t>
      </w:r>
      <w:r>
        <w:rPr>
          <w:spacing w:val="-15"/>
        </w:rPr>
        <w:t xml:space="preserve"> </w:t>
      </w:r>
      <w:r>
        <w:t>выбор</w:t>
      </w:r>
      <w:r>
        <w:rPr>
          <w:spacing w:val="-15"/>
        </w:rPr>
        <w:t xml:space="preserve"> </w:t>
      </w:r>
      <w:r>
        <w:t>и</w:t>
      </w:r>
      <w:r>
        <w:rPr>
          <w:spacing w:val="-15"/>
        </w:rPr>
        <w:t xml:space="preserve"> </w:t>
      </w:r>
      <w:r>
        <w:t>построение</w:t>
      </w:r>
      <w:r>
        <w:rPr>
          <w:spacing w:val="-15"/>
        </w:rPr>
        <w:t xml:space="preserve"> </w:t>
      </w:r>
      <w:r>
        <w:t>индивидуальной</w:t>
      </w:r>
      <w:r>
        <w:rPr>
          <w:spacing w:val="-13"/>
        </w:rPr>
        <w:t xml:space="preserve"> </w:t>
      </w:r>
      <w:r>
        <w:t>траектории</w:t>
      </w:r>
      <w:r>
        <w:rPr>
          <w:spacing w:val="-14"/>
        </w:rPr>
        <w:t xml:space="preserve"> </w:t>
      </w:r>
      <w:r>
        <w:t>образования и жизненных планов с учетом личных и общественных интересов и потребностей;</w:t>
      </w:r>
    </w:p>
    <w:p w14:paraId="599C0271" w14:textId="77777777" w:rsidR="00437756" w:rsidRDefault="00713951">
      <w:pPr>
        <w:pStyle w:val="a3"/>
        <w:spacing w:before="7"/>
        <w:jc w:val="both"/>
      </w:pPr>
      <w:r>
        <w:t>умение</w:t>
      </w:r>
      <w:r>
        <w:rPr>
          <w:spacing w:val="-4"/>
        </w:rPr>
        <w:t xml:space="preserve"> </w:t>
      </w:r>
      <w:r>
        <w:t>рассказать</w:t>
      </w:r>
      <w:r>
        <w:rPr>
          <w:spacing w:val="-1"/>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3"/>
        </w:rPr>
        <w:t xml:space="preserve"> </w:t>
      </w:r>
      <w:r>
        <w:rPr>
          <w:spacing w:val="-2"/>
        </w:rPr>
        <w:t>будущее;</w:t>
      </w:r>
    </w:p>
    <w:p w14:paraId="51169698" w14:textId="77777777" w:rsidR="00437756" w:rsidRDefault="00713951">
      <w:pPr>
        <w:pStyle w:val="a5"/>
        <w:numPr>
          <w:ilvl w:val="0"/>
          <w:numId w:val="73"/>
        </w:numPr>
        <w:tabs>
          <w:tab w:val="left" w:pos="1757"/>
        </w:tabs>
        <w:spacing w:before="12"/>
        <w:ind w:left="1757" w:hanging="259"/>
        <w:jc w:val="both"/>
        <w:rPr>
          <w:sz w:val="24"/>
        </w:rPr>
      </w:pPr>
      <w:r>
        <w:rPr>
          <w:sz w:val="24"/>
        </w:rPr>
        <w:t>экологического</w:t>
      </w:r>
      <w:r>
        <w:rPr>
          <w:spacing w:val="-5"/>
          <w:sz w:val="24"/>
        </w:rPr>
        <w:t xml:space="preserve"> </w:t>
      </w:r>
      <w:r>
        <w:rPr>
          <w:spacing w:val="-2"/>
          <w:sz w:val="24"/>
        </w:rPr>
        <w:t>воспитания:</w:t>
      </w:r>
    </w:p>
    <w:p w14:paraId="6A9C347C" w14:textId="77777777" w:rsidR="00437756" w:rsidRDefault="00713951">
      <w:pPr>
        <w:pStyle w:val="a3"/>
        <w:spacing w:before="12" w:line="247" w:lineRule="auto"/>
        <w:ind w:left="1225" w:right="850" w:firstLine="273"/>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w:t>
      </w:r>
      <w:r>
        <w:rPr>
          <w:spacing w:val="-11"/>
        </w:rPr>
        <w:t xml:space="preserve"> </w:t>
      </w:r>
      <w:r>
        <w:t>последствий</w:t>
      </w:r>
      <w:r>
        <w:rPr>
          <w:spacing w:val="-9"/>
        </w:rPr>
        <w:t xml:space="preserve"> </w:t>
      </w:r>
      <w:r>
        <w:t>для</w:t>
      </w:r>
      <w:r>
        <w:rPr>
          <w:spacing w:val="-10"/>
        </w:rPr>
        <w:t xml:space="preserve"> </w:t>
      </w:r>
      <w:r>
        <w:t>окружающей</w:t>
      </w:r>
      <w:r>
        <w:rPr>
          <w:spacing w:val="-9"/>
        </w:rPr>
        <w:t xml:space="preserve"> </w:t>
      </w:r>
      <w:r>
        <w:t>среды,</w:t>
      </w:r>
      <w:r>
        <w:rPr>
          <w:spacing w:val="-8"/>
        </w:rPr>
        <w:t xml:space="preserve"> </w:t>
      </w:r>
      <w:r>
        <w:t>умение</w:t>
      </w:r>
      <w:r>
        <w:rPr>
          <w:spacing w:val="-11"/>
        </w:rPr>
        <w:t xml:space="preserve"> </w:t>
      </w:r>
      <w:r>
        <w:t>точно,</w:t>
      </w:r>
      <w:r>
        <w:rPr>
          <w:spacing w:val="-10"/>
        </w:rPr>
        <w:t xml:space="preserve"> </w:t>
      </w:r>
      <w:r>
        <w:t>логично</w:t>
      </w:r>
      <w:r>
        <w:rPr>
          <w:spacing w:val="-10"/>
        </w:rPr>
        <w:t xml:space="preserve"> </w:t>
      </w:r>
      <w:r>
        <w:t>выражать</w:t>
      </w:r>
      <w:r>
        <w:rPr>
          <w:spacing w:val="-9"/>
        </w:rPr>
        <w:t xml:space="preserve"> </w:t>
      </w:r>
      <w:r>
        <w:t>свою точку зрения на экологические проблемы;</w:t>
      </w:r>
    </w:p>
    <w:p w14:paraId="05966F23" w14:textId="77777777" w:rsidR="00437756" w:rsidRDefault="00713951">
      <w:pPr>
        <w:pStyle w:val="a3"/>
        <w:spacing w:before="6" w:line="247" w:lineRule="auto"/>
        <w:ind w:left="1225" w:right="845" w:firstLine="273"/>
        <w:jc w:val="both"/>
      </w:pPr>
      <w:r>
        <w:t>повышение уровня экологической культуры, осознание глобального характера экологических</w:t>
      </w:r>
      <w:r>
        <w:rPr>
          <w:spacing w:val="-4"/>
        </w:rPr>
        <w:t xml:space="preserve"> </w:t>
      </w:r>
      <w:r>
        <w:t>проблем</w:t>
      </w:r>
      <w:r>
        <w:rPr>
          <w:spacing w:val="-9"/>
        </w:rPr>
        <w:t xml:space="preserve"> </w:t>
      </w:r>
      <w:r>
        <w:t>и</w:t>
      </w:r>
      <w:r>
        <w:rPr>
          <w:spacing w:val="-5"/>
        </w:rPr>
        <w:t xml:space="preserve"> </w:t>
      </w:r>
      <w:r>
        <w:t>путей</w:t>
      </w:r>
      <w:r>
        <w:rPr>
          <w:spacing w:val="-5"/>
        </w:rPr>
        <w:t xml:space="preserve"> </w:t>
      </w:r>
      <w:r>
        <w:t>их</w:t>
      </w:r>
      <w:r>
        <w:rPr>
          <w:spacing w:val="-4"/>
        </w:rPr>
        <w:t xml:space="preserve"> </w:t>
      </w:r>
      <w:r>
        <w:t>решения,</w:t>
      </w:r>
      <w:r>
        <w:rPr>
          <w:spacing w:val="-6"/>
        </w:rPr>
        <w:t xml:space="preserve"> </w:t>
      </w:r>
      <w:r>
        <w:t>активное</w:t>
      </w:r>
      <w:r>
        <w:rPr>
          <w:spacing w:val="-7"/>
        </w:rPr>
        <w:t xml:space="preserve"> </w:t>
      </w:r>
      <w:r>
        <w:t>неприятие</w:t>
      </w:r>
      <w:r>
        <w:rPr>
          <w:spacing w:val="-7"/>
        </w:rPr>
        <w:t xml:space="preserve"> </w:t>
      </w:r>
      <w:r>
        <w:t>действий,</w:t>
      </w:r>
      <w:r>
        <w:rPr>
          <w:spacing w:val="-6"/>
        </w:rPr>
        <w:t xml:space="preserve"> </w:t>
      </w:r>
      <w:r>
        <w:t>приносящих вред</w:t>
      </w:r>
      <w:r>
        <w:rPr>
          <w:spacing w:val="-3"/>
        </w:rPr>
        <w:t xml:space="preserve"> </w:t>
      </w:r>
      <w:r>
        <w:t>окружающей</w:t>
      </w:r>
      <w:r>
        <w:rPr>
          <w:spacing w:val="-3"/>
        </w:rPr>
        <w:t xml:space="preserve"> </w:t>
      </w:r>
      <w:r>
        <w:t>среде,</w:t>
      </w:r>
      <w:r>
        <w:rPr>
          <w:spacing w:val="-3"/>
        </w:rPr>
        <w:t xml:space="preserve"> </w:t>
      </w:r>
      <w:r>
        <w:t>в</w:t>
      </w:r>
      <w:r>
        <w:rPr>
          <w:spacing w:val="-4"/>
        </w:rPr>
        <w:t xml:space="preserve"> </w:t>
      </w:r>
      <w:r>
        <w:t>том</w:t>
      </w:r>
      <w:r>
        <w:rPr>
          <w:spacing w:val="-2"/>
        </w:rPr>
        <w:t xml:space="preserve"> </w:t>
      </w:r>
      <w:r>
        <w:t>числе</w:t>
      </w:r>
      <w:r>
        <w:rPr>
          <w:spacing w:val="-2"/>
        </w:rPr>
        <w:t xml:space="preserve"> </w:t>
      </w:r>
      <w:r>
        <w:t>сформированное</w:t>
      </w:r>
      <w:r>
        <w:rPr>
          <w:spacing w:val="-4"/>
        </w:rPr>
        <w:t xml:space="preserve"> </w:t>
      </w:r>
      <w:r>
        <w:t>при</w:t>
      </w:r>
      <w:r>
        <w:rPr>
          <w:spacing w:val="-3"/>
        </w:rPr>
        <w:t xml:space="preserve"> </w:t>
      </w:r>
      <w:r>
        <w:t>знакомстве</w:t>
      </w:r>
      <w:r>
        <w:rPr>
          <w:spacing w:val="-4"/>
        </w:rPr>
        <w:t xml:space="preserve"> </w:t>
      </w:r>
      <w:r>
        <w:t>с</w:t>
      </w:r>
      <w:r>
        <w:rPr>
          <w:spacing w:val="-4"/>
        </w:rPr>
        <w:t xml:space="preserve"> </w:t>
      </w:r>
      <w:r>
        <w:t xml:space="preserve">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77324F61" w14:textId="77777777" w:rsidR="00437756" w:rsidRDefault="00713951">
      <w:pPr>
        <w:pStyle w:val="a5"/>
        <w:numPr>
          <w:ilvl w:val="0"/>
          <w:numId w:val="73"/>
        </w:numPr>
        <w:tabs>
          <w:tab w:val="left" w:pos="1757"/>
        </w:tabs>
        <w:spacing w:before="3"/>
        <w:ind w:left="1757"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601C28E2" w14:textId="77777777" w:rsidR="00437756" w:rsidRDefault="00713951">
      <w:pPr>
        <w:pStyle w:val="a3"/>
        <w:spacing w:before="14" w:line="247" w:lineRule="auto"/>
        <w:ind w:left="1225" w:right="846" w:firstLine="273"/>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w:t>
      </w:r>
      <w:r>
        <w:rPr>
          <w:spacing w:val="-10"/>
        </w:rPr>
        <w:t xml:space="preserve"> </w:t>
      </w:r>
      <w:r>
        <w:t>с</w:t>
      </w:r>
      <w:r>
        <w:rPr>
          <w:spacing w:val="-10"/>
        </w:rPr>
        <w:t xml:space="preserve"> </w:t>
      </w:r>
      <w:r>
        <w:t>природной</w:t>
      </w:r>
      <w:r>
        <w:rPr>
          <w:spacing w:val="-11"/>
        </w:rPr>
        <w:t xml:space="preserve"> </w:t>
      </w:r>
      <w:r>
        <w:t>и</w:t>
      </w:r>
      <w:r>
        <w:rPr>
          <w:spacing w:val="-11"/>
        </w:rPr>
        <w:t xml:space="preserve"> </w:t>
      </w:r>
      <w:r>
        <w:t>социальной</w:t>
      </w:r>
      <w:r>
        <w:rPr>
          <w:spacing w:val="-8"/>
        </w:rPr>
        <w:t xml:space="preserve"> </w:t>
      </w:r>
      <w:r>
        <w:t>средой,</w:t>
      </w:r>
      <w:r>
        <w:rPr>
          <w:spacing w:val="-11"/>
        </w:rPr>
        <w:t xml:space="preserve"> </w:t>
      </w:r>
      <w:r>
        <w:t>закономерностях</w:t>
      </w:r>
      <w:r>
        <w:rPr>
          <w:spacing w:val="-9"/>
        </w:rPr>
        <w:t xml:space="preserve"> </w:t>
      </w:r>
      <w:r>
        <w:t>развития</w:t>
      </w:r>
      <w:r>
        <w:rPr>
          <w:spacing w:val="-11"/>
        </w:rPr>
        <w:t xml:space="preserve"> </w:t>
      </w:r>
      <w:r>
        <w:t>языка,</w:t>
      </w:r>
      <w:r>
        <w:rPr>
          <w:spacing w:val="-10"/>
        </w:rPr>
        <w:t xml:space="preserve"> </w:t>
      </w:r>
      <w: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94EA1" w14:textId="77777777" w:rsidR="00437756" w:rsidRDefault="00713951">
      <w:pPr>
        <w:pStyle w:val="a5"/>
        <w:numPr>
          <w:ilvl w:val="0"/>
          <w:numId w:val="73"/>
        </w:numPr>
        <w:tabs>
          <w:tab w:val="left" w:pos="1813"/>
        </w:tabs>
        <w:spacing w:before="2" w:line="247" w:lineRule="auto"/>
        <w:ind w:left="1225" w:right="853" w:firstLine="273"/>
        <w:jc w:val="both"/>
        <w:rPr>
          <w:sz w:val="24"/>
        </w:rPr>
      </w:pPr>
      <w:r>
        <w:rPr>
          <w:sz w:val="24"/>
        </w:rPr>
        <w:t xml:space="preserve">адаптации обучающегося к изменяющимся условиям социальной и природной </w:t>
      </w:r>
      <w:r>
        <w:rPr>
          <w:spacing w:val="-2"/>
          <w:sz w:val="24"/>
        </w:rPr>
        <w:t>среды:</w:t>
      </w:r>
    </w:p>
    <w:p w14:paraId="042A38E1" w14:textId="77777777" w:rsidR="00437756" w:rsidRDefault="00713951">
      <w:pPr>
        <w:pStyle w:val="a3"/>
        <w:spacing w:before="5" w:line="247" w:lineRule="auto"/>
        <w:ind w:left="1225" w:right="851" w:firstLine="273"/>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w:t>
      </w:r>
      <w:r>
        <w:rPr>
          <w:spacing w:val="-11"/>
        </w:rPr>
        <w:t xml:space="preserve"> </w:t>
      </w:r>
      <w:r>
        <w:t>семью,</w:t>
      </w:r>
      <w:r>
        <w:rPr>
          <w:spacing w:val="-11"/>
        </w:rPr>
        <w:t xml:space="preserve"> </w:t>
      </w:r>
      <w:r>
        <w:t>группы,</w:t>
      </w:r>
      <w:r>
        <w:rPr>
          <w:spacing w:val="-11"/>
        </w:rPr>
        <w:t xml:space="preserve"> </w:t>
      </w:r>
      <w:r>
        <w:t>сформированные</w:t>
      </w:r>
      <w:r>
        <w:rPr>
          <w:spacing w:val="-12"/>
        </w:rPr>
        <w:t xml:space="preserve"> </w:t>
      </w:r>
      <w:r>
        <w:t>по</w:t>
      </w:r>
      <w:r>
        <w:rPr>
          <w:spacing w:val="-11"/>
        </w:rPr>
        <w:t xml:space="preserve"> </w:t>
      </w:r>
      <w:r>
        <w:t>профессиональной</w:t>
      </w:r>
      <w:r>
        <w:rPr>
          <w:spacing w:val="-10"/>
        </w:rPr>
        <w:t xml:space="preserve"> </w:t>
      </w:r>
      <w:r>
        <w:t>деятельности,</w:t>
      </w:r>
      <w:r>
        <w:rPr>
          <w:spacing w:val="-11"/>
        </w:rPr>
        <w:t xml:space="preserve"> </w:t>
      </w:r>
      <w:r>
        <w:t>а</w:t>
      </w:r>
      <w:r>
        <w:rPr>
          <w:spacing w:val="-12"/>
        </w:rPr>
        <w:t xml:space="preserve"> </w:t>
      </w:r>
      <w:r>
        <w:t>также</w:t>
      </w:r>
      <w:r>
        <w:rPr>
          <w:spacing w:val="-11"/>
        </w:rPr>
        <w:t xml:space="preserve"> </w:t>
      </w:r>
      <w:r>
        <w:t>в рамках социального взаимодействия с людьми из другой культурной среды;</w:t>
      </w:r>
    </w:p>
    <w:p w14:paraId="62D4C0AA" w14:textId="77777777" w:rsidR="00437756" w:rsidRDefault="00713951">
      <w:pPr>
        <w:pStyle w:val="a3"/>
        <w:spacing w:before="6" w:line="247" w:lineRule="auto"/>
        <w:ind w:left="1225" w:right="842" w:firstLine="273"/>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w:t>
      </w:r>
      <w:r>
        <w:rPr>
          <w:spacing w:val="-15"/>
        </w:rPr>
        <w:t xml:space="preserve"> </w:t>
      </w:r>
      <w:r>
        <w:t>образы,</w:t>
      </w:r>
      <w:r>
        <w:rPr>
          <w:spacing w:val="-15"/>
        </w:rPr>
        <w:t xml:space="preserve"> </w:t>
      </w:r>
      <w:r>
        <w:t>формулировать</w:t>
      </w:r>
      <w:r>
        <w:rPr>
          <w:spacing w:val="-15"/>
        </w:rPr>
        <w:t xml:space="preserve"> </w:t>
      </w:r>
      <w:r>
        <w:t>идеи,</w:t>
      </w:r>
      <w:r>
        <w:rPr>
          <w:spacing w:val="-15"/>
        </w:rPr>
        <w:t xml:space="preserve"> </w:t>
      </w:r>
      <w:r>
        <w:t>понятия,</w:t>
      </w:r>
      <w:r>
        <w:rPr>
          <w:spacing w:val="-15"/>
        </w:rPr>
        <w:t xml:space="preserve"> </w:t>
      </w:r>
      <w:r>
        <w:t>гипотезы</w:t>
      </w:r>
      <w:r>
        <w:rPr>
          <w:spacing w:val="-15"/>
        </w:rPr>
        <w:t xml:space="preserve"> </w:t>
      </w:r>
      <w:r>
        <w:t>об</w:t>
      </w:r>
      <w:r>
        <w:rPr>
          <w:spacing w:val="-15"/>
        </w:rPr>
        <w:t xml:space="preserve"> </w:t>
      </w:r>
      <w:r>
        <w:t>объектах</w:t>
      </w:r>
      <w:r>
        <w:rPr>
          <w:spacing w:val="-15"/>
        </w:rPr>
        <w:t xml:space="preserve"> </w:t>
      </w:r>
      <w:r>
        <w:t>и</w:t>
      </w:r>
      <w:r>
        <w:rPr>
          <w:spacing w:val="-15"/>
        </w:rPr>
        <w:t xml:space="preserve"> </w:t>
      </w:r>
      <w:r>
        <w:t>явлениях,</w:t>
      </w:r>
      <w:r>
        <w:rPr>
          <w:spacing w:val="-15"/>
        </w:rPr>
        <w:t xml:space="preserve"> </w:t>
      </w:r>
      <w:r>
        <w:t>в</w:t>
      </w:r>
      <w:r>
        <w:rPr>
          <w:spacing w:val="-15"/>
        </w:rPr>
        <w:t xml:space="preserve"> </w:t>
      </w:r>
      <w:r>
        <w:t>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16F02B0D" w14:textId="77777777" w:rsidR="00437756" w:rsidRDefault="00713951">
      <w:pPr>
        <w:pStyle w:val="a3"/>
        <w:spacing w:before="2" w:line="247" w:lineRule="auto"/>
        <w:ind w:left="1225" w:right="851" w:firstLine="273"/>
        <w:jc w:val="both"/>
      </w:pPr>
      <w:r>
        <w:t>способность</w:t>
      </w:r>
      <w:r>
        <w:rPr>
          <w:spacing w:val="-5"/>
        </w:rPr>
        <w:t xml:space="preserve"> </w:t>
      </w:r>
      <w:r>
        <w:t>осознавать</w:t>
      </w:r>
      <w:r>
        <w:rPr>
          <w:spacing w:val="-5"/>
        </w:rPr>
        <w:t xml:space="preserve"> </w:t>
      </w:r>
      <w:r>
        <w:t>стрессовую</w:t>
      </w:r>
      <w:r>
        <w:rPr>
          <w:spacing w:val="-6"/>
        </w:rPr>
        <w:t xml:space="preserve"> </w:t>
      </w:r>
      <w:r>
        <w:t>ситуацию,</w:t>
      </w:r>
      <w:r>
        <w:rPr>
          <w:spacing w:val="-6"/>
        </w:rPr>
        <w:t xml:space="preserve"> </w:t>
      </w:r>
      <w:r>
        <w:t>оценивать</w:t>
      </w:r>
      <w:r>
        <w:rPr>
          <w:spacing w:val="-7"/>
        </w:rPr>
        <w:t xml:space="preserve"> </w:t>
      </w:r>
      <w:r>
        <w:t>происходящие</w:t>
      </w:r>
      <w:r>
        <w:rPr>
          <w:spacing w:val="-7"/>
        </w:rPr>
        <w:t xml:space="preserve"> </w:t>
      </w:r>
      <w:r>
        <w:t>изменения</w:t>
      </w:r>
      <w:r>
        <w:rPr>
          <w:spacing w:val="-9"/>
        </w:rPr>
        <w:t xml:space="preserve"> </w:t>
      </w:r>
      <w:r>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w:t>
      </w:r>
      <w:r>
        <w:rPr>
          <w:spacing w:val="-4"/>
        </w:rPr>
        <w:t xml:space="preserve"> </w:t>
      </w:r>
      <w:r>
        <w:t>принимаемые</w:t>
      </w:r>
      <w:r>
        <w:rPr>
          <w:spacing w:val="-4"/>
        </w:rPr>
        <w:t xml:space="preserve"> </w:t>
      </w:r>
      <w:r>
        <w:t>решения</w:t>
      </w:r>
      <w:r>
        <w:rPr>
          <w:spacing w:val="-3"/>
        </w:rPr>
        <w:t xml:space="preserve"> </w:t>
      </w:r>
      <w:r>
        <w:t>и</w:t>
      </w:r>
      <w:r>
        <w:rPr>
          <w:spacing w:val="-2"/>
        </w:rPr>
        <w:t xml:space="preserve"> </w:t>
      </w:r>
      <w:r>
        <w:t>действия;</w:t>
      </w:r>
      <w:r>
        <w:rPr>
          <w:spacing w:val="-3"/>
        </w:rPr>
        <w:t xml:space="preserve"> </w:t>
      </w:r>
      <w:r>
        <w:t>формулировать</w:t>
      </w:r>
      <w:r>
        <w:rPr>
          <w:spacing w:val="-2"/>
        </w:rPr>
        <w:t xml:space="preserve"> </w:t>
      </w:r>
      <w:r>
        <w:t>и</w:t>
      </w:r>
      <w:r>
        <w:rPr>
          <w:spacing w:val="-2"/>
        </w:rPr>
        <w:t xml:space="preserve"> </w:t>
      </w:r>
      <w:r>
        <w:t>оценивать</w:t>
      </w:r>
      <w:r>
        <w:rPr>
          <w:spacing w:val="-4"/>
        </w:rPr>
        <w:t xml:space="preserve"> </w:t>
      </w:r>
      <w:r>
        <w:t>риски</w:t>
      </w:r>
      <w:r>
        <w:rPr>
          <w:spacing w:val="-5"/>
        </w:rPr>
        <w:t xml:space="preserve"> </w:t>
      </w:r>
      <w:r>
        <w:t>и последствия, формировать опыт, уметь находить позитивное в сложившейся ситуации, быть готовым действовать в отсутствие гарантий успеха.</w:t>
      </w:r>
    </w:p>
    <w:p w14:paraId="16B05DC7" w14:textId="77777777" w:rsidR="00437756" w:rsidRDefault="00713951">
      <w:pPr>
        <w:pStyle w:val="a5"/>
        <w:numPr>
          <w:ilvl w:val="2"/>
          <w:numId w:val="74"/>
        </w:numPr>
        <w:tabs>
          <w:tab w:val="left" w:pos="2452"/>
        </w:tabs>
        <w:spacing w:before="4" w:line="247" w:lineRule="auto"/>
        <w:ind w:right="844" w:firstLine="273"/>
        <w:jc w:val="both"/>
        <w:rPr>
          <w:sz w:val="24"/>
        </w:rPr>
      </w:pPr>
      <w:r>
        <w:rPr>
          <w:sz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0A5CC9"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3396350E" w14:textId="77777777" w:rsidR="00437756" w:rsidRDefault="00713951">
      <w:pPr>
        <w:pStyle w:val="a5"/>
        <w:numPr>
          <w:ilvl w:val="3"/>
          <w:numId w:val="74"/>
        </w:numPr>
        <w:tabs>
          <w:tab w:val="left" w:pos="2587"/>
        </w:tabs>
        <w:spacing w:before="68" w:line="247" w:lineRule="auto"/>
        <w:ind w:left="1225" w:right="853" w:firstLine="273"/>
        <w:jc w:val="both"/>
        <w:rPr>
          <w:sz w:val="24"/>
        </w:rPr>
      </w:pPr>
      <w:r>
        <w:rPr>
          <w:sz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247E301B" w14:textId="77777777" w:rsidR="00437756" w:rsidRDefault="00713951">
      <w:pPr>
        <w:pStyle w:val="a3"/>
        <w:spacing w:before="6" w:line="247" w:lineRule="auto"/>
        <w:ind w:left="1225" w:right="853" w:firstLine="273"/>
        <w:jc w:val="both"/>
      </w:pPr>
      <w:r>
        <w:t>выявлять и характеризовать существенные признаки языковых единиц, языковых явлений и процессов;</w:t>
      </w:r>
    </w:p>
    <w:p w14:paraId="1808435E" w14:textId="77777777" w:rsidR="00437756" w:rsidRDefault="00713951">
      <w:pPr>
        <w:pStyle w:val="a3"/>
        <w:spacing w:before="5" w:line="247" w:lineRule="auto"/>
        <w:ind w:left="1225" w:right="846" w:firstLine="273"/>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00D3289" w14:textId="77777777" w:rsidR="00437756" w:rsidRDefault="00713951">
      <w:pPr>
        <w:pStyle w:val="a3"/>
        <w:spacing w:before="4" w:line="247" w:lineRule="auto"/>
        <w:ind w:left="1225" w:right="852" w:firstLine="273"/>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5586CE3" w14:textId="77777777" w:rsidR="00437756" w:rsidRDefault="00713951">
      <w:pPr>
        <w:pStyle w:val="a3"/>
        <w:spacing w:before="5" w:line="247" w:lineRule="auto"/>
        <w:ind w:left="1225" w:right="847" w:firstLine="273"/>
        <w:jc w:val="both"/>
      </w:pPr>
      <w:r>
        <w:t>выявлять дефицит информации текста, необходимой для решения поставленной учебной задачи;</w:t>
      </w:r>
    </w:p>
    <w:p w14:paraId="0C56265F" w14:textId="77777777" w:rsidR="00437756" w:rsidRDefault="00713951">
      <w:pPr>
        <w:pStyle w:val="a3"/>
        <w:spacing w:before="5" w:line="247" w:lineRule="auto"/>
        <w:ind w:left="1225" w:right="852" w:firstLine="273"/>
        <w:jc w:val="both"/>
      </w:pPr>
      <w:r>
        <w:t>выявлять причинно-следственные связи при изучении языковых процессов, делать 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4"/>
        </w:rPr>
        <w:t xml:space="preserve"> </w:t>
      </w:r>
      <w:r>
        <w:t>индуктивных</w:t>
      </w:r>
      <w:r>
        <w:rPr>
          <w:spacing w:val="-12"/>
        </w:rPr>
        <w:t xml:space="preserve"> </w:t>
      </w:r>
      <w:r>
        <w:t>умозаключений,</w:t>
      </w:r>
      <w:r>
        <w:rPr>
          <w:spacing w:val="-12"/>
        </w:rPr>
        <w:t xml:space="preserve"> </w:t>
      </w:r>
      <w:r>
        <w:t>умозаключений по аналогии, формулировать гипотезы о взаимосвязях;</w:t>
      </w:r>
    </w:p>
    <w:p w14:paraId="600ABF2F" w14:textId="77777777" w:rsidR="00437756" w:rsidRDefault="00713951">
      <w:pPr>
        <w:pStyle w:val="a3"/>
        <w:spacing w:before="5" w:line="247" w:lineRule="auto"/>
        <w:ind w:left="1225" w:right="850" w:firstLine="273"/>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17556284" w14:textId="77777777" w:rsidR="00437756" w:rsidRDefault="00713951">
      <w:pPr>
        <w:pStyle w:val="a5"/>
        <w:numPr>
          <w:ilvl w:val="3"/>
          <w:numId w:val="74"/>
        </w:numPr>
        <w:tabs>
          <w:tab w:val="left" w:pos="2800"/>
        </w:tabs>
        <w:spacing w:before="4" w:line="247" w:lineRule="auto"/>
        <w:ind w:left="1225" w:right="849" w:firstLine="273"/>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14:paraId="41B11FC5" w14:textId="77777777" w:rsidR="00437756" w:rsidRDefault="00713951">
      <w:pPr>
        <w:pStyle w:val="a3"/>
        <w:spacing w:before="4" w:line="247" w:lineRule="auto"/>
        <w:ind w:left="1225" w:right="855" w:firstLine="273"/>
        <w:jc w:val="both"/>
      </w:pPr>
      <w:r>
        <w:t xml:space="preserve">использовать вопросы как исследовательский инструмент познания в языковом </w:t>
      </w:r>
      <w:r>
        <w:rPr>
          <w:spacing w:val="-2"/>
        </w:rPr>
        <w:t>образовании;</w:t>
      </w:r>
    </w:p>
    <w:p w14:paraId="431C9CC9" w14:textId="77777777" w:rsidR="00437756" w:rsidRDefault="00713951">
      <w:pPr>
        <w:pStyle w:val="a3"/>
        <w:tabs>
          <w:tab w:val="left" w:pos="3326"/>
          <w:tab w:val="left" w:pos="4495"/>
          <w:tab w:val="left" w:pos="6206"/>
          <w:tab w:val="left" w:pos="8015"/>
          <w:tab w:val="left" w:pos="8927"/>
          <w:tab w:val="left" w:pos="10170"/>
        </w:tabs>
        <w:spacing w:before="5" w:line="249" w:lineRule="auto"/>
        <w:ind w:left="1225" w:right="845" w:firstLine="273"/>
        <w:jc w:val="right"/>
      </w:pPr>
      <w:r>
        <w:rPr>
          <w:spacing w:val="-2"/>
        </w:rPr>
        <w:t>формулировать</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реальным</w:t>
      </w:r>
      <w:r>
        <w:tab/>
      </w:r>
      <w:r>
        <w:rPr>
          <w:spacing w:val="-10"/>
        </w:rPr>
        <w:t xml:space="preserve">и </w:t>
      </w:r>
      <w:r>
        <w:t>желательным</w:t>
      </w:r>
      <w:r>
        <w:rPr>
          <w:spacing w:val="-1"/>
        </w:rPr>
        <w:t xml:space="preserve"> </w:t>
      </w:r>
      <w:r>
        <w:t>состоянием ситуации, и самостоятельно устанавливать искомое и данное; формировать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w:t>
      </w:r>
      <w:r>
        <w:rPr>
          <w:spacing w:val="40"/>
        </w:rPr>
        <w:t xml:space="preserve"> </w:t>
      </w:r>
      <w:r>
        <w:t>других,</w:t>
      </w:r>
    </w:p>
    <w:p w14:paraId="3BB7AB27" w14:textId="77777777" w:rsidR="00437756" w:rsidRDefault="00713951">
      <w:pPr>
        <w:pStyle w:val="a3"/>
        <w:spacing w:line="272" w:lineRule="exact"/>
        <w:ind w:left="1225"/>
        <w:jc w:val="both"/>
      </w:pPr>
      <w:r>
        <w:t>аргументировать</w:t>
      </w:r>
      <w:r>
        <w:rPr>
          <w:spacing w:val="-4"/>
        </w:rPr>
        <w:t xml:space="preserve"> </w:t>
      </w:r>
      <w:r>
        <w:t>свою</w:t>
      </w:r>
      <w:r>
        <w:rPr>
          <w:spacing w:val="-6"/>
        </w:rPr>
        <w:t xml:space="preserve"> </w:t>
      </w:r>
      <w:r>
        <w:t>позицию,</w:t>
      </w:r>
      <w:r>
        <w:rPr>
          <w:spacing w:val="-4"/>
        </w:rPr>
        <w:t xml:space="preserve"> </w:t>
      </w:r>
      <w:r>
        <w:rPr>
          <w:spacing w:val="-2"/>
        </w:rPr>
        <w:t>мнение;</w:t>
      </w:r>
    </w:p>
    <w:p w14:paraId="102DD2BC" w14:textId="77777777" w:rsidR="00437756" w:rsidRDefault="00713951">
      <w:pPr>
        <w:pStyle w:val="a3"/>
        <w:spacing w:before="12" w:line="252" w:lineRule="auto"/>
        <w:ind w:right="851"/>
        <w:jc w:val="both"/>
      </w:pPr>
      <w:r>
        <w:t>составлять алгоритм действий и использовать его для решения учебных задач; проводить</w:t>
      </w:r>
      <w:r>
        <w:rPr>
          <w:spacing w:val="73"/>
        </w:rPr>
        <w:t xml:space="preserve"> </w:t>
      </w:r>
      <w:r>
        <w:t>по</w:t>
      </w:r>
      <w:r>
        <w:rPr>
          <w:spacing w:val="75"/>
        </w:rPr>
        <w:t xml:space="preserve"> </w:t>
      </w:r>
      <w:r>
        <w:t>самостоятельно</w:t>
      </w:r>
      <w:r>
        <w:rPr>
          <w:spacing w:val="75"/>
        </w:rPr>
        <w:t xml:space="preserve"> </w:t>
      </w:r>
      <w:r>
        <w:t>составленному</w:t>
      </w:r>
      <w:r>
        <w:rPr>
          <w:spacing w:val="70"/>
        </w:rPr>
        <w:t xml:space="preserve"> </w:t>
      </w:r>
      <w:r>
        <w:t>плану</w:t>
      </w:r>
      <w:r>
        <w:rPr>
          <w:spacing w:val="71"/>
        </w:rPr>
        <w:t xml:space="preserve"> </w:t>
      </w:r>
      <w:r>
        <w:t>небольшое</w:t>
      </w:r>
      <w:r>
        <w:rPr>
          <w:spacing w:val="75"/>
        </w:rPr>
        <w:t xml:space="preserve"> </w:t>
      </w:r>
      <w:r>
        <w:t>исследование</w:t>
      </w:r>
      <w:r>
        <w:rPr>
          <w:spacing w:val="75"/>
        </w:rPr>
        <w:t xml:space="preserve"> </w:t>
      </w:r>
      <w:r>
        <w:rPr>
          <w:spacing w:val="-5"/>
        </w:rPr>
        <w:t>по</w:t>
      </w:r>
    </w:p>
    <w:p w14:paraId="48FA286C" w14:textId="77777777" w:rsidR="00437756" w:rsidRDefault="00713951">
      <w:pPr>
        <w:pStyle w:val="a3"/>
        <w:spacing w:line="247" w:lineRule="auto"/>
        <w:ind w:left="1225" w:right="845"/>
        <w:jc w:val="both"/>
      </w:pPr>
      <w:r>
        <w:t>установлению особенностей языковых единиц, процессов, причинно-следственных связей и зависимостей объектов между собой;</w:t>
      </w:r>
    </w:p>
    <w:p w14:paraId="3FEDA4EE" w14:textId="77777777" w:rsidR="00437756" w:rsidRDefault="00713951">
      <w:pPr>
        <w:pStyle w:val="a3"/>
        <w:spacing w:line="247" w:lineRule="auto"/>
        <w:ind w:left="1225" w:right="851" w:firstLine="273"/>
        <w:jc w:val="both"/>
      </w:pPr>
      <w:r>
        <w:t>оценивать на применимость и достоверность информацию, полученную в ходе лингвистического исследования (эксперимента);</w:t>
      </w:r>
    </w:p>
    <w:p w14:paraId="1ADD154E" w14:textId="77777777" w:rsidR="00437756" w:rsidRDefault="00713951">
      <w:pPr>
        <w:pStyle w:val="a3"/>
        <w:spacing w:before="5" w:line="247" w:lineRule="auto"/>
        <w:ind w:left="1225" w:right="853" w:firstLine="273"/>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2E8718D2" w14:textId="77777777" w:rsidR="00437756" w:rsidRDefault="00713951">
      <w:pPr>
        <w:pStyle w:val="a3"/>
        <w:spacing w:before="4" w:line="247" w:lineRule="auto"/>
        <w:ind w:left="1225" w:right="852" w:firstLine="273"/>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FCFEEB5" w14:textId="77777777" w:rsidR="00437756" w:rsidRDefault="00713951">
      <w:pPr>
        <w:pStyle w:val="a5"/>
        <w:numPr>
          <w:ilvl w:val="3"/>
          <w:numId w:val="74"/>
        </w:numPr>
        <w:tabs>
          <w:tab w:val="left" w:pos="2599"/>
        </w:tabs>
        <w:spacing w:before="4" w:line="247" w:lineRule="auto"/>
        <w:ind w:left="1225" w:right="847" w:firstLine="273"/>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370554FF" w14:textId="77777777" w:rsidR="00437756" w:rsidRDefault="00713951">
      <w:pPr>
        <w:pStyle w:val="a3"/>
        <w:spacing w:before="5" w:line="247" w:lineRule="auto"/>
        <w:ind w:left="1225" w:right="853" w:firstLine="273"/>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629A79CD" w14:textId="77777777" w:rsidR="00437756" w:rsidRDefault="00713951">
      <w:pPr>
        <w:pStyle w:val="a3"/>
        <w:spacing w:before="3" w:line="247" w:lineRule="auto"/>
        <w:ind w:left="1225" w:right="849" w:firstLine="273"/>
        <w:jc w:val="both"/>
      </w:pPr>
      <w:r>
        <w:t>выбирать, анализировать, интерпретировать, обобщать и систематизировать информацию, представленную в текстах, таблицах, схемах;</w:t>
      </w:r>
    </w:p>
    <w:p w14:paraId="5B3F8C08" w14:textId="77777777" w:rsidR="00437756" w:rsidRDefault="00713951">
      <w:pPr>
        <w:pStyle w:val="a3"/>
        <w:spacing w:before="5" w:line="247" w:lineRule="auto"/>
        <w:ind w:left="1225" w:right="850" w:firstLine="273"/>
        <w:jc w:val="both"/>
      </w:pPr>
      <w:r>
        <w:t>использовать</w:t>
      </w:r>
      <w:r>
        <w:rPr>
          <w:spacing w:val="-9"/>
        </w:rPr>
        <w:t xml:space="preserve"> </w:t>
      </w:r>
      <w:r>
        <w:t>различные</w:t>
      </w:r>
      <w:r>
        <w:rPr>
          <w:spacing w:val="-12"/>
        </w:rPr>
        <w:t xml:space="preserve"> </w:t>
      </w:r>
      <w:r>
        <w:t>виды</w:t>
      </w:r>
      <w:r>
        <w:rPr>
          <w:spacing w:val="-11"/>
        </w:rPr>
        <w:t xml:space="preserve"> </w:t>
      </w:r>
      <w:r>
        <w:t>аудирования</w:t>
      </w:r>
      <w:r>
        <w:rPr>
          <w:spacing w:val="-11"/>
        </w:rPr>
        <w:t xml:space="preserve"> </w:t>
      </w:r>
      <w:r>
        <w:t>и</w:t>
      </w:r>
      <w:r>
        <w:rPr>
          <w:spacing w:val="-10"/>
        </w:rPr>
        <w:t xml:space="preserve"> </w:t>
      </w:r>
      <w:r>
        <w:t>чтения</w:t>
      </w:r>
      <w:r>
        <w:rPr>
          <w:spacing w:val="-11"/>
        </w:rPr>
        <w:t xml:space="preserve"> </w:t>
      </w:r>
      <w:r>
        <w:t>для</w:t>
      </w:r>
      <w:r>
        <w:rPr>
          <w:spacing w:val="-10"/>
        </w:rPr>
        <w:t xml:space="preserve"> </w:t>
      </w:r>
      <w:r>
        <w:t>оценки</w:t>
      </w:r>
      <w:r>
        <w:rPr>
          <w:spacing w:val="-10"/>
        </w:rPr>
        <w:t xml:space="preserve"> </w:t>
      </w:r>
      <w:r>
        <w:t>текста</w:t>
      </w:r>
      <w:r>
        <w:rPr>
          <w:spacing w:val="-12"/>
        </w:rPr>
        <w:t xml:space="preserve"> </w:t>
      </w:r>
      <w:r>
        <w:t>с</w:t>
      </w:r>
      <w:r>
        <w:rPr>
          <w:spacing w:val="-12"/>
        </w:rPr>
        <w:t xml:space="preserve"> </w:t>
      </w:r>
      <w:r>
        <w:t>точки</w:t>
      </w:r>
      <w:r>
        <w:rPr>
          <w:spacing w:val="-10"/>
        </w:rPr>
        <w:t xml:space="preserve"> </w:t>
      </w:r>
      <w:r>
        <w:t>зрения достоверности и применимости содержащейся в нем информации и усвоения необходимой информации с целью решения учебных задач;</w:t>
      </w:r>
    </w:p>
    <w:p w14:paraId="2FEBF197" w14:textId="77777777" w:rsidR="00437756" w:rsidRDefault="00713951">
      <w:pPr>
        <w:pStyle w:val="a3"/>
        <w:spacing w:before="4" w:line="247" w:lineRule="auto"/>
        <w:ind w:left="1225" w:right="854" w:firstLine="273"/>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99FE9CD" w14:textId="77777777" w:rsidR="00437756" w:rsidRDefault="00713951">
      <w:pPr>
        <w:pStyle w:val="a3"/>
        <w:spacing w:before="5" w:line="247" w:lineRule="auto"/>
        <w:ind w:left="1225" w:right="849" w:firstLine="273"/>
        <w:jc w:val="both"/>
      </w:pPr>
      <w:r>
        <w:t>находить сходные аргументы (подтверждающие или опровергающие одну и ту же идею, версию) в различных информационных источниках;</w:t>
      </w:r>
    </w:p>
    <w:p w14:paraId="56D91CF0" w14:textId="77777777" w:rsidR="00437756" w:rsidRDefault="00437756">
      <w:pPr>
        <w:spacing w:line="247" w:lineRule="auto"/>
        <w:jc w:val="both"/>
        <w:sectPr w:rsidR="00437756">
          <w:pgSz w:w="11910" w:h="16840"/>
          <w:pgMar w:top="1040" w:right="0" w:bottom="280" w:left="760" w:header="720" w:footer="720" w:gutter="0"/>
          <w:cols w:space="720"/>
        </w:sectPr>
      </w:pPr>
    </w:p>
    <w:p w14:paraId="6237F741" w14:textId="77777777" w:rsidR="00437756" w:rsidRDefault="00713951">
      <w:pPr>
        <w:pStyle w:val="a3"/>
        <w:spacing w:before="68" w:line="247" w:lineRule="auto"/>
        <w:ind w:left="1225" w:right="850" w:firstLine="273"/>
        <w:jc w:val="both"/>
      </w:pPr>
      <w:r>
        <w:lastRenderedPageBreak/>
        <w:t>самостоятельно выбирать оптимальную форму представления информации (текст, презентация,</w:t>
      </w:r>
      <w:r>
        <w:rPr>
          <w:spacing w:val="-13"/>
        </w:rPr>
        <w:t xml:space="preserve"> </w:t>
      </w:r>
      <w:r>
        <w:t>таблица,</w:t>
      </w:r>
      <w:r>
        <w:rPr>
          <w:spacing w:val="-13"/>
        </w:rPr>
        <w:t xml:space="preserve"> </w:t>
      </w:r>
      <w:r>
        <w:t>схема)</w:t>
      </w:r>
      <w:r>
        <w:rPr>
          <w:spacing w:val="-13"/>
        </w:rPr>
        <w:t xml:space="preserve"> </w:t>
      </w:r>
      <w:r>
        <w:t>и</w:t>
      </w:r>
      <w:r>
        <w:rPr>
          <w:spacing w:val="-12"/>
        </w:rPr>
        <w:t xml:space="preserve"> </w:t>
      </w:r>
      <w:r>
        <w:t>иллюстрировать</w:t>
      </w:r>
      <w:r>
        <w:rPr>
          <w:spacing w:val="-12"/>
        </w:rPr>
        <w:t xml:space="preserve"> </w:t>
      </w:r>
      <w:r>
        <w:t>решаемые</w:t>
      </w:r>
      <w:r>
        <w:rPr>
          <w:spacing w:val="-14"/>
        </w:rPr>
        <w:t xml:space="preserve"> </w:t>
      </w:r>
      <w:r>
        <w:t>задачи</w:t>
      </w:r>
      <w:r>
        <w:rPr>
          <w:spacing w:val="-12"/>
        </w:rPr>
        <w:t xml:space="preserve"> </w:t>
      </w:r>
      <w:r>
        <w:t>несложными</w:t>
      </w:r>
      <w:r>
        <w:rPr>
          <w:spacing w:val="-12"/>
        </w:rPr>
        <w:t xml:space="preserve"> </w:t>
      </w:r>
      <w:r>
        <w:t xml:space="preserve">схемами, диаграммами, иной графикой и их комбинациями в зависимости от коммуникативной </w:t>
      </w:r>
      <w:r>
        <w:rPr>
          <w:spacing w:val="-2"/>
        </w:rPr>
        <w:t>установки;</w:t>
      </w:r>
    </w:p>
    <w:p w14:paraId="1815712D" w14:textId="77777777" w:rsidR="00437756" w:rsidRDefault="00713951">
      <w:pPr>
        <w:pStyle w:val="a3"/>
        <w:spacing w:before="6" w:line="247" w:lineRule="auto"/>
        <w:ind w:left="1225" w:right="854" w:firstLine="273"/>
        <w:jc w:val="both"/>
      </w:pPr>
      <w:r>
        <w:t>оценивать надежность информации по критериям, предложенным учителем или сформулированным самостоятельно;</w:t>
      </w:r>
    </w:p>
    <w:p w14:paraId="09A388CB" w14:textId="77777777" w:rsidR="00437756" w:rsidRDefault="00713951">
      <w:pPr>
        <w:pStyle w:val="a3"/>
        <w:spacing w:before="5"/>
        <w:jc w:val="both"/>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61C3851F" w14:textId="77777777" w:rsidR="00437756" w:rsidRDefault="00713951">
      <w:pPr>
        <w:pStyle w:val="a5"/>
        <w:numPr>
          <w:ilvl w:val="3"/>
          <w:numId w:val="74"/>
        </w:numPr>
        <w:tabs>
          <w:tab w:val="left" w:pos="2568"/>
        </w:tabs>
        <w:spacing w:before="12" w:line="247" w:lineRule="auto"/>
        <w:ind w:left="1225" w:right="852" w:firstLine="273"/>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24D6EB01" w14:textId="77777777" w:rsidR="00437756" w:rsidRDefault="00713951">
      <w:pPr>
        <w:pStyle w:val="a3"/>
        <w:spacing w:before="5" w:line="247" w:lineRule="auto"/>
        <w:ind w:left="1225" w:right="851" w:firstLine="273"/>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40238B0" w14:textId="77777777" w:rsidR="00437756" w:rsidRDefault="00713951">
      <w:pPr>
        <w:pStyle w:val="a3"/>
        <w:spacing w:before="4" w:line="247" w:lineRule="auto"/>
        <w:ind w:left="1225" w:right="855" w:firstLine="273"/>
        <w:jc w:val="both"/>
      </w:pPr>
      <w:r>
        <w:t xml:space="preserve">распознавать невербальные средства общения, понимать значение социальных </w:t>
      </w:r>
      <w:r>
        <w:rPr>
          <w:spacing w:val="-2"/>
        </w:rPr>
        <w:t>знаков;</w:t>
      </w:r>
    </w:p>
    <w:p w14:paraId="4445A209" w14:textId="77777777" w:rsidR="00437756" w:rsidRDefault="00713951">
      <w:pPr>
        <w:pStyle w:val="a3"/>
        <w:spacing w:before="6" w:line="247" w:lineRule="auto"/>
        <w:ind w:left="1225" w:right="852" w:firstLine="273"/>
        <w:jc w:val="both"/>
      </w:pPr>
      <w:r>
        <w:t>знать и распознавать предпосылки конфликтных ситуаций и смягчать конфликты, вести переговоры;</w:t>
      </w:r>
    </w:p>
    <w:p w14:paraId="3E6614E7" w14:textId="77777777" w:rsidR="00437756" w:rsidRDefault="00713951">
      <w:pPr>
        <w:pStyle w:val="a3"/>
        <w:spacing w:before="5" w:line="247" w:lineRule="auto"/>
        <w:ind w:left="1225" w:right="851" w:firstLine="273"/>
        <w:jc w:val="both"/>
      </w:pPr>
      <w:r>
        <w:t>понимать намерения других, проявлять уважительное отношение к собеседнику и в корректной форме формулировать свои возражения;</w:t>
      </w:r>
    </w:p>
    <w:p w14:paraId="6D3CAF64" w14:textId="77777777" w:rsidR="00437756" w:rsidRDefault="00713951">
      <w:pPr>
        <w:pStyle w:val="a3"/>
        <w:spacing w:before="3" w:line="247" w:lineRule="auto"/>
        <w:ind w:left="1225" w:right="844" w:firstLine="273"/>
        <w:jc w:val="both"/>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4C21887D" w14:textId="77777777" w:rsidR="00437756" w:rsidRDefault="00713951">
      <w:pPr>
        <w:pStyle w:val="a3"/>
        <w:spacing w:before="4" w:line="247" w:lineRule="auto"/>
        <w:ind w:left="1225" w:right="857" w:firstLine="273"/>
        <w:jc w:val="both"/>
      </w:pPr>
      <w:r>
        <w:t>сопоставлять</w:t>
      </w:r>
      <w:r>
        <w:rPr>
          <w:spacing w:val="-12"/>
        </w:rPr>
        <w:t xml:space="preserve"> </w:t>
      </w:r>
      <w:r>
        <w:t>свои</w:t>
      </w:r>
      <w:r>
        <w:rPr>
          <w:spacing w:val="-12"/>
        </w:rPr>
        <w:t xml:space="preserve"> </w:t>
      </w:r>
      <w:r>
        <w:t>суждения</w:t>
      </w:r>
      <w:r>
        <w:rPr>
          <w:spacing w:val="-12"/>
        </w:rPr>
        <w:t xml:space="preserve"> </w:t>
      </w:r>
      <w:r>
        <w:t>с</w:t>
      </w:r>
      <w:r>
        <w:rPr>
          <w:spacing w:val="-13"/>
        </w:rPr>
        <w:t xml:space="preserve"> </w:t>
      </w:r>
      <w:r>
        <w:t>суждениями</w:t>
      </w:r>
      <w:r>
        <w:rPr>
          <w:spacing w:val="-11"/>
        </w:rPr>
        <w:t xml:space="preserve"> </w:t>
      </w:r>
      <w:r>
        <w:t>других</w:t>
      </w:r>
      <w:r>
        <w:rPr>
          <w:spacing w:val="-10"/>
        </w:rPr>
        <w:t xml:space="preserve"> </w:t>
      </w:r>
      <w:r>
        <w:t>участников</w:t>
      </w:r>
      <w:r>
        <w:rPr>
          <w:spacing w:val="-13"/>
        </w:rPr>
        <w:t xml:space="preserve"> </w:t>
      </w:r>
      <w:r>
        <w:t>диалога,</w:t>
      </w:r>
      <w:r>
        <w:rPr>
          <w:spacing w:val="-12"/>
        </w:rPr>
        <w:t xml:space="preserve"> </w:t>
      </w:r>
      <w:r>
        <w:t>обнаруживать различие и сходство позиций;</w:t>
      </w:r>
    </w:p>
    <w:p w14:paraId="3D7DF24F" w14:textId="77777777" w:rsidR="00437756" w:rsidRDefault="00713951">
      <w:pPr>
        <w:pStyle w:val="a3"/>
        <w:spacing w:before="5" w:line="247" w:lineRule="auto"/>
        <w:ind w:left="1225" w:right="850" w:firstLine="273"/>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23C5A4CE" w14:textId="77777777" w:rsidR="00437756" w:rsidRDefault="00713951">
      <w:pPr>
        <w:pStyle w:val="a3"/>
        <w:spacing w:before="5" w:line="247" w:lineRule="auto"/>
        <w:ind w:left="1225" w:right="852" w:firstLine="273"/>
        <w:jc w:val="both"/>
      </w:pPr>
      <w:r>
        <w:t>самостоятельно выбирать формат выступления с учетом цели презентации и особенностей</w:t>
      </w:r>
      <w:r>
        <w:rPr>
          <w:spacing w:val="-12"/>
        </w:rPr>
        <w:t xml:space="preserve"> </w:t>
      </w:r>
      <w:r>
        <w:t>аудитории</w:t>
      </w:r>
      <w:r>
        <w:rPr>
          <w:spacing w:val="-12"/>
        </w:rPr>
        <w:t xml:space="preserve"> </w:t>
      </w:r>
      <w:r>
        <w:t>и</w:t>
      </w:r>
      <w:r>
        <w:rPr>
          <w:spacing w:val="-12"/>
        </w:rPr>
        <w:t xml:space="preserve"> </w:t>
      </w:r>
      <w:r>
        <w:t>в</w:t>
      </w:r>
      <w:r>
        <w:rPr>
          <w:spacing w:val="-14"/>
        </w:rPr>
        <w:t xml:space="preserve"> </w:t>
      </w:r>
      <w:r>
        <w:t>соответствии</w:t>
      </w:r>
      <w:r>
        <w:rPr>
          <w:spacing w:val="-12"/>
        </w:rPr>
        <w:t xml:space="preserve"> </w:t>
      </w:r>
      <w:r>
        <w:t>с</w:t>
      </w:r>
      <w:r>
        <w:rPr>
          <w:spacing w:val="-14"/>
        </w:rPr>
        <w:t xml:space="preserve"> </w:t>
      </w:r>
      <w:r>
        <w:t>ним</w:t>
      </w:r>
      <w:r>
        <w:rPr>
          <w:spacing w:val="-14"/>
        </w:rPr>
        <w:t xml:space="preserve"> </w:t>
      </w:r>
      <w:r>
        <w:t>составлять</w:t>
      </w:r>
      <w:r>
        <w:rPr>
          <w:spacing w:val="-10"/>
        </w:rPr>
        <w:t xml:space="preserve"> </w:t>
      </w:r>
      <w:r>
        <w:t>устные</w:t>
      </w:r>
      <w:r>
        <w:rPr>
          <w:spacing w:val="-14"/>
        </w:rPr>
        <w:t xml:space="preserve"> </w:t>
      </w:r>
      <w:r>
        <w:t>и</w:t>
      </w:r>
      <w:r>
        <w:rPr>
          <w:spacing w:val="-12"/>
        </w:rPr>
        <w:t xml:space="preserve"> </w:t>
      </w:r>
      <w:r>
        <w:t>письменные</w:t>
      </w:r>
      <w:r>
        <w:rPr>
          <w:spacing w:val="-14"/>
        </w:rPr>
        <w:t xml:space="preserve"> </w:t>
      </w:r>
      <w:r>
        <w:t>тексты с использованием иллюстративного материала.</w:t>
      </w:r>
    </w:p>
    <w:p w14:paraId="70504016" w14:textId="77777777" w:rsidR="00437756" w:rsidRDefault="00713951">
      <w:pPr>
        <w:pStyle w:val="a5"/>
        <w:numPr>
          <w:ilvl w:val="3"/>
          <w:numId w:val="74"/>
        </w:numPr>
        <w:tabs>
          <w:tab w:val="left" w:pos="2508"/>
        </w:tabs>
        <w:spacing w:line="247" w:lineRule="auto"/>
        <w:ind w:left="1225" w:right="845" w:firstLine="273"/>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5"/>
          <w:sz w:val="24"/>
        </w:rPr>
        <w:t xml:space="preserve"> </w:t>
      </w:r>
      <w:r>
        <w:rPr>
          <w:sz w:val="24"/>
        </w:rPr>
        <w:t>сформированы</w:t>
      </w:r>
      <w:r>
        <w:rPr>
          <w:spacing w:val="-15"/>
          <w:sz w:val="24"/>
        </w:rPr>
        <w:t xml:space="preserve"> </w:t>
      </w:r>
      <w:r>
        <w:rPr>
          <w:sz w:val="24"/>
        </w:rPr>
        <w:t>следующие</w:t>
      </w:r>
      <w:r>
        <w:rPr>
          <w:spacing w:val="-12"/>
          <w:sz w:val="24"/>
        </w:rPr>
        <w:t xml:space="preserve"> </w:t>
      </w:r>
      <w:r>
        <w:rPr>
          <w:sz w:val="24"/>
        </w:rPr>
        <w:t>умения</w:t>
      </w:r>
      <w:r>
        <w:rPr>
          <w:spacing w:val="-11"/>
          <w:sz w:val="24"/>
        </w:rPr>
        <w:t xml:space="preserve"> </w:t>
      </w:r>
      <w:r>
        <w:rPr>
          <w:sz w:val="24"/>
        </w:rPr>
        <w:t>самоорганизации как части регулятивных универсальных учебных действий:</w:t>
      </w:r>
    </w:p>
    <w:p w14:paraId="51B7703F" w14:textId="77777777" w:rsidR="00437756" w:rsidRDefault="00713951">
      <w:pPr>
        <w:pStyle w:val="a3"/>
        <w:spacing w:before="5" w:line="249" w:lineRule="auto"/>
        <w:ind w:right="856"/>
        <w:jc w:val="both"/>
      </w:pPr>
      <w:r>
        <w:t>выявлять проблемы для решения в учебных и жизненных ситуациях; ориентироваться</w:t>
      </w:r>
      <w:r>
        <w:rPr>
          <w:spacing w:val="50"/>
          <w:w w:val="150"/>
        </w:rPr>
        <w:t xml:space="preserve"> </w:t>
      </w:r>
      <w:r>
        <w:t>в</w:t>
      </w:r>
      <w:r>
        <w:rPr>
          <w:spacing w:val="51"/>
          <w:w w:val="150"/>
        </w:rPr>
        <w:t xml:space="preserve"> </w:t>
      </w:r>
      <w:r>
        <w:t>различных</w:t>
      </w:r>
      <w:r>
        <w:rPr>
          <w:spacing w:val="54"/>
          <w:w w:val="150"/>
        </w:rPr>
        <w:t xml:space="preserve"> </w:t>
      </w:r>
      <w:r>
        <w:t>подходах</w:t>
      </w:r>
      <w:r>
        <w:rPr>
          <w:spacing w:val="54"/>
          <w:w w:val="150"/>
        </w:rPr>
        <w:t xml:space="preserve"> </w:t>
      </w:r>
      <w:r>
        <w:t>к</w:t>
      </w:r>
      <w:r>
        <w:rPr>
          <w:spacing w:val="52"/>
          <w:w w:val="150"/>
        </w:rPr>
        <w:t xml:space="preserve"> </w:t>
      </w:r>
      <w:r>
        <w:t>принятию</w:t>
      </w:r>
      <w:r>
        <w:rPr>
          <w:spacing w:val="52"/>
          <w:w w:val="150"/>
        </w:rPr>
        <w:t xml:space="preserve"> </w:t>
      </w:r>
      <w:r>
        <w:t>решений</w:t>
      </w:r>
      <w:r>
        <w:rPr>
          <w:spacing w:val="54"/>
          <w:w w:val="150"/>
        </w:rPr>
        <w:t xml:space="preserve"> </w:t>
      </w:r>
      <w:r>
        <w:rPr>
          <w:spacing w:val="-2"/>
        </w:rPr>
        <w:t>(индивидуальное,</w:t>
      </w:r>
    </w:p>
    <w:p w14:paraId="0559FC3A" w14:textId="77777777" w:rsidR="00437756" w:rsidRDefault="00713951">
      <w:pPr>
        <w:pStyle w:val="a3"/>
        <w:spacing w:line="276" w:lineRule="exact"/>
        <w:ind w:left="1225"/>
        <w:jc w:val="both"/>
      </w:pPr>
      <w:r>
        <w:t>принятие</w:t>
      </w:r>
      <w:r>
        <w:rPr>
          <w:spacing w:val="-7"/>
        </w:rPr>
        <w:t xml:space="preserve"> </w:t>
      </w:r>
      <w:r>
        <w:t>решения</w:t>
      </w:r>
      <w:r>
        <w:rPr>
          <w:spacing w:val="-3"/>
        </w:rPr>
        <w:t xml:space="preserve"> </w:t>
      </w:r>
      <w:r>
        <w:t>в</w:t>
      </w:r>
      <w:r>
        <w:rPr>
          <w:spacing w:val="-5"/>
        </w:rPr>
        <w:t xml:space="preserve"> </w:t>
      </w:r>
      <w:r>
        <w:t>группе,</w:t>
      </w:r>
      <w:r>
        <w:rPr>
          <w:spacing w:val="-3"/>
        </w:rPr>
        <w:t xml:space="preserve"> </w:t>
      </w:r>
      <w:r>
        <w:t>принятие</w:t>
      </w:r>
      <w:r>
        <w:rPr>
          <w:spacing w:val="-5"/>
        </w:rPr>
        <w:t xml:space="preserve"> </w:t>
      </w:r>
      <w:r>
        <w:t>решения</w:t>
      </w:r>
      <w:r>
        <w:rPr>
          <w:spacing w:val="-3"/>
        </w:rPr>
        <w:t xml:space="preserve"> </w:t>
      </w:r>
      <w:r>
        <w:rPr>
          <w:spacing w:val="-2"/>
        </w:rPr>
        <w:t>группой);</w:t>
      </w:r>
    </w:p>
    <w:p w14:paraId="682E00A7" w14:textId="77777777" w:rsidR="00437756" w:rsidRDefault="00713951">
      <w:pPr>
        <w:pStyle w:val="a3"/>
        <w:spacing w:before="12" w:line="247" w:lineRule="auto"/>
        <w:ind w:left="1225" w:right="848" w:firstLine="273"/>
        <w:jc w:val="both"/>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учетом имеющихся ресурсов и собственных возможностей, аргументировать предлагаемые варианты решений;</w:t>
      </w:r>
    </w:p>
    <w:p w14:paraId="47DC00BA" w14:textId="77777777" w:rsidR="00437756" w:rsidRDefault="00713951">
      <w:pPr>
        <w:pStyle w:val="a3"/>
        <w:spacing w:before="4" w:line="247" w:lineRule="auto"/>
        <w:ind w:left="1225" w:right="848" w:firstLine="273"/>
        <w:jc w:val="both"/>
      </w:pPr>
      <w:r>
        <w:t>самостоятельно составлять план действий, вносить необходимые коррективы в ходе его реализации;</w:t>
      </w:r>
    </w:p>
    <w:p w14:paraId="5E14B549" w14:textId="77777777" w:rsidR="00437756" w:rsidRDefault="00713951">
      <w:pPr>
        <w:pStyle w:val="a3"/>
        <w:spacing w:before="5"/>
        <w:jc w:val="both"/>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14:paraId="5B7BA9EE" w14:textId="77777777" w:rsidR="00437756" w:rsidRDefault="00713951">
      <w:pPr>
        <w:pStyle w:val="a5"/>
        <w:numPr>
          <w:ilvl w:val="3"/>
          <w:numId w:val="74"/>
        </w:numPr>
        <w:tabs>
          <w:tab w:val="left" w:pos="2548"/>
        </w:tabs>
        <w:spacing w:before="12" w:line="249" w:lineRule="auto"/>
        <w:ind w:left="1225" w:right="853" w:firstLine="273"/>
        <w:jc w:val="right"/>
        <w:rPr>
          <w:sz w:val="24"/>
        </w:rPr>
      </w:pPr>
      <w:r>
        <w:rPr>
          <w:sz w:val="24"/>
        </w:rPr>
        <w:t>У обучающегося будут</w:t>
      </w:r>
      <w:r>
        <w:rPr>
          <w:spacing w:val="27"/>
          <w:sz w:val="24"/>
        </w:rPr>
        <w:t xml:space="preserve"> </w:t>
      </w:r>
      <w:r>
        <w:rPr>
          <w:sz w:val="24"/>
        </w:rPr>
        <w:t>сформированы следующие</w:t>
      </w:r>
      <w:r>
        <w:rPr>
          <w:spacing w:val="31"/>
          <w:sz w:val="24"/>
        </w:rPr>
        <w:t xml:space="preserve"> </w:t>
      </w:r>
      <w:r>
        <w:rPr>
          <w:sz w:val="24"/>
        </w:rPr>
        <w:t>умения самоконтроля, эмоционального</w:t>
      </w:r>
      <w:r>
        <w:rPr>
          <w:spacing w:val="-2"/>
          <w:sz w:val="24"/>
        </w:rPr>
        <w:t xml:space="preserve"> </w:t>
      </w:r>
      <w:r>
        <w:rPr>
          <w:sz w:val="24"/>
        </w:rPr>
        <w:t>интеллекта</w:t>
      </w:r>
      <w:r>
        <w:rPr>
          <w:spacing w:val="-2"/>
          <w:sz w:val="24"/>
        </w:rPr>
        <w:t xml:space="preserve"> </w:t>
      </w:r>
      <w:r>
        <w:rPr>
          <w:sz w:val="24"/>
        </w:rPr>
        <w:t>как</w:t>
      </w:r>
      <w:r>
        <w:rPr>
          <w:spacing w:val="-2"/>
          <w:sz w:val="24"/>
        </w:rPr>
        <w:t xml:space="preserve"> </w:t>
      </w:r>
      <w:r>
        <w:rPr>
          <w:sz w:val="24"/>
        </w:rPr>
        <w:t>части</w:t>
      </w:r>
      <w:r>
        <w:rPr>
          <w:spacing w:val="-1"/>
          <w:sz w:val="24"/>
        </w:rPr>
        <w:t xml:space="preserve"> </w:t>
      </w:r>
      <w:r>
        <w:rPr>
          <w:sz w:val="24"/>
        </w:rPr>
        <w:t>регулятивных универсальных учебных</w:t>
      </w:r>
      <w:r>
        <w:rPr>
          <w:spacing w:val="-1"/>
          <w:sz w:val="24"/>
        </w:rPr>
        <w:t xml:space="preserve"> </w:t>
      </w:r>
      <w:r>
        <w:rPr>
          <w:sz w:val="24"/>
        </w:rPr>
        <w:t xml:space="preserve">действий: владеть разными способами самоконтроля (в том числе речевого), </w:t>
      </w:r>
      <w:proofErr w:type="spellStart"/>
      <w:r>
        <w:rPr>
          <w:sz w:val="24"/>
        </w:rPr>
        <w:t>самомотивации</w:t>
      </w:r>
      <w:proofErr w:type="spellEnd"/>
      <w:r>
        <w:rPr>
          <w:sz w:val="24"/>
        </w:rPr>
        <w:t xml:space="preserve"> и</w:t>
      </w:r>
    </w:p>
    <w:p w14:paraId="3232E554" w14:textId="77777777" w:rsidR="00437756" w:rsidRDefault="00713951">
      <w:pPr>
        <w:pStyle w:val="a3"/>
        <w:spacing w:line="274" w:lineRule="exact"/>
        <w:ind w:left="1225"/>
      </w:pPr>
      <w:r>
        <w:rPr>
          <w:spacing w:val="-2"/>
        </w:rPr>
        <w:t>рефлексии;</w:t>
      </w:r>
    </w:p>
    <w:p w14:paraId="6594A77F" w14:textId="77777777" w:rsidR="00437756" w:rsidRDefault="00713951">
      <w:pPr>
        <w:pStyle w:val="a3"/>
        <w:spacing w:before="12" w:line="249" w:lineRule="auto"/>
        <w:ind w:right="848"/>
      </w:pPr>
      <w:r>
        <w:t>давать адекватную оценку учебной ситуации и предлагать план ее изменения; предвидеть</w:t>
      </w:r>
      <w:r>
        <w:rPr>
          <w:spacing w:val="37"/>
        </w:rPr>
        <w:t xml:space="preserve"> </w:t>
      </w:r>
      <w:r>
        <w:t>трудности,</w:t>
      </w:r>
      <w:r>
        <w:rPr>
          <w:spacing w:val="36"/>
        </w:rPr>
        <w:t xml:space="preserve"> </w:t>
      </w:r>
      <w:r>
        <w:t>которые</w:t>
      </w:r>
      <w:r>
        <w:rPr>
          <w:spacing w:val="35"/>
        </w:rPr>
        <w:t xml:space="preserve"> </w:t>
      </w:r>
      <w:r>
        <w:t>могут</w:t>
      </w:r>
      <w:r>
        <w:rPr>
          <w:spacing w:val="39"/>
        </w:rPr>
        <w:t xml:space="preserve"> </w:t>
      </w:r>
      <w:r>
        <w:t>возникнуть</w:t>
      </w:r>
      <w:r>
        <w:rPr>
          <w:spacing w:val="37"/>
        </w:rPr>
        <w:t xml:space="preserve"> </w:t>
      </w:r>
      <w:r>
        <w:t>при</w:t>
      </w:r>
      <w:r>
        <w:rPr>
          <w:spacing w:val="37"/>
        </w:rPr>
        <w:t xml:space="preserve"> </w:t>
      </w:r>
      <w:r>
        <w:t>решении</w:t>
      </w:r>
      <w:r>
        <w:rPr>
          <w:spacing w:val="39"/>
        </w:rPr>
        <w:t xml:space="preserve"> </w:t>
      </w:r>
      <w:r>
        <w:t>учебной</w:t>
      </w:r>
      <w:r>
        <w:rPr>
          <w:spacing w:val="37"/>
        </w:rPr>
        <w:t xml:space="preserve"> </w:t>
      </w:r>
      <w:r>
        <w:t>задачи,</w:t>
      </w:r>
      <w:r>
        <w:rPr>
          <w:spacing w:val="36"/>
        </w:rPr>
        <w:t xml:space="preserve"> </w:t>
      </w:r>
      <w:r>
        <w:t>и</w:t>
      </w:r>
    </w:p>
    <w:p w14:paraId="12EAA721" w14:textId="77777777" w:rsidR="00437756" w:rsidRDefault="00713951">
      <w:pPr>
        <w:pStyle w:val="a3"/>
        <w:spacing w:line="276" w:lineRule="exact"/>
        <w:ind w:left="1225"/>
      </w:pPr>
      <w:r>
        <w:t>адаптировать</w:t>
      </w:r>
      <w:r>
        <w:rPr>
          <w:spacing w:val="-3"/>
        </w:rPr>
        <w:t xml:space="preserve"> </w:t>
      </w:r>
      <w:r>
        <w:t>решение</w:t>
      </w:r>
      <w:r>
        <w:rPr>
          <w:spacing w:val="-4"/>
        </w:rPr>
        <w:t xml:space="preserve"> </w:t>
      </w:r>
      <w:r>
        <w:t>к</w:t>
      </w:r>
      <w:r>
        <w:rPr>
          <w:spacing w:val="-3"/>
        </w:rPr>
        <w:t xml:space="preserve"> </w:t>
      </w:r>
      <w:r>
        <w:t>меняющимся</w:t>
      </w:r>
      <w:r>
        <w:rPr>
          <w:spacing w:val="-3"/>
        </w:rPr>
        <w:t xml:space="preserve"> </w:t>
      </w:r>
      <w:r>
        <w:rPr>
          <w:spacing w:val="-2"/>
        </w:rPr>
        <w:t>обстоятельствам;</w:t>
      </w:r>
    </w:p>
    <w:p w14:paraId="4F1A575B" w14:textId="77777777" w:rsidR="00437756" w:rsidRDefault="00713951">
      <w:pPr>
        <w:pStyle w:val="a3"/>
        <w:spacing w:before="12" w:line="247" w:lineRule="auto"/>
        <w:ind w:left="1225" w:right="849" w:firstLine="273"/>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40962B01" w14:textId="77777777" w:rsidR="00437756" w:rsidRDefault="00713951">
      <w:pPr>
        <w:pStyle w:val="a3"/>
        <w:spacing w:before="6"/>
        <w:jc w:val="both"/>
      </w:pPr>
      <w:r>
        <w:t>развивать</w:t>
      </w:r>
      <w:r>
        <w:rPr>
          <w:spacing w:val="-6"/>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6"/>
        </w:rPr>
        <w:t xml:space="preserve"> </w:t>
      </w:r>
      <w:r>
        <w:t>и</w:t>
      </w:r>
      <w:r>
        <w:rPr>
          <w:spacing w:val="-4"/>
        </w:rPr>
        <w:t xml:space="preserve"> </w:t>
      </w:r>
      <w:r>
        <w:t>эмоциями</w:t>
      </w:r>
      <w:r>
        <w:rPr>
          <w:spacing w:val="-4"/>
        </w:rPr>
        <w:t xml:space="preserve"> </w:t>
      </w:r>
      <w:r>
        <w:rPr>
          <w:spacing w:val="-2"/>
        </w:rPr>
        <w:t>других;</w:t>
      </w:r>
    </w:p>
    <w:p w14:paraId="5BFCA33F" w14:textId="77777777" w:rsidR="00437756" w:rsidRDefault="00437756">
      <w:pPr>
        <w:jc w:val="both"/>
        <w:sectPr w:rsidR="00437756">
          <w:pgSz w:w="11910" w:h="16840"/>
          <w:pgMar w:top="1040" w:right="0" w:bottom="280" w:left="760" w:header="720" w:footer="720" w:gutter="0"/>
          <w:cols w:space="720"/>
        </w:sectPr>
      </w:pPr>
    </w:p>
    <w:p w14:paraId="060F9895" w14:textId="77777777" w:rsidR="00437756" w:rsidRDefault="00713951">
      <w:pPr>
        <w:pStyle w:val="a3"/>
        <w:spacing w:before="68" w:line="247" w:lineRule="auto"/>
        <w:ind w:left="1225" w:right="853" w:firstLine="273"/>
        <w:jc w:val="both"/>
      </w:pPr>
      <w:r>
        <w:lastRenderedPageBreak/>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w:t>
      </w:r>
      <w:r>
        <w:rPr>
          <w:spacing w:val="-2"/>
        </w:rPr>
        <w:t>эмоций;</w:t>
      </w:r>
    </w:p>
    <w:p w14:paraId="1F5D46CD" w14:textId="77777777" w:rsidR="00437756" w:rsidRDefault="00713951">
      <w:pPr>
        <w:pStyle w:val="a3"/>
        <w:spacing w:before="7" w:line="249" w:lineRule="auto"/>
        <w:ind w:right="3353"/>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свое и чужое право на ошибку;</w:t>
      </w:r>
    </w:p>
    <w:p w14:paraId="5871E290" w14:textId="77777777" w:rsidR="00437756" w:rsidRDefault="00713951">
      <w:pPr>
        <w:pStyle w:val="a3"/>
        <w:spacing w:before="2" w:line="252" w:lineRule="auto"/>
        <w:ind w:right="5543"/>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14:paraId="240DA214" w14:textId="77777777" w:rsidR="00437756" w:rsidRDefault="00713951">
      <w:pPr>
        <w:pStyle w:val="a3"/>
        <w:spacing w:line="275" w:lineRule="exact"/>
      </w:pPr>
      <w:r>
        <w:t>осознавать</w:t>
      </w:r>
      <w:r>
        <w:rPr>
          <w:spacing w:val="-7"/>
        </w:rPr>
        <w:t xml:space="preserve"> </w:t>
      </w:r>
      <w:r>
        <w:t>невозможность</w:t>
      </w:r>
      <w:r>
        <w:rPr>
          <w:spacing w:val="-4"/>
        </w:rPr>
        <w:t xml:space="preserve"> </w:t>
      </w:r>
      <w:r>
        <w:t>контролировать</w:t>
      </w:r>
      <w:r>
        <w:rPr>
          <w:spacing w:val="-4"/>
        </w:rPr>
        <w:t xml:space="preserve"> </w:t>
      </w:r>
      <w:r>
        <w:t>все</w:t>
      </w:r>
      <w:r>
        <w:rPr>
          <w:spacing w:val="-5"/>
        </w:rPr>
        <w:t xml:space="preserve"> </w:t>
      </w:r>
      <w:r>
        <w:rPr>
          <w:spacing w:val="-2"/>
        </w:rPr>
        <w:t>вокруг.</w:t>
      </w:r>
    </w:p>
    <w:p w14:paraId="3A0FA518" w14:textId="77777777" w:rsidR="00437756" w:rsidRDefault="00713951">
      <w:pPr>
        <w:pStyle w:val="a5"/>
        <w:numPr>
          <w:ilvl w:val="3"/>
          <w:numId w:val="74"/>
        </w:numPr>
        <w:tabs>
          <w:tab w:val="left" w:pos="2592"/>
        </w:tabs>
        <w:spacing w:before="15" w:line="247" w:lineRule="auto"/>
        <w:ind w:left="1225" w:right="851" w:firstLine="273"/>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053D5CAB" w14:textId="77777777" w:rsidR="00437756" w:rsidRDefault="00713951">
      <w:pPr>
        <w:pStyle w:val="a3"/>
        <w:spacing w:before="5" w:line="247" w:lineRule="auto"/>
        <w:ind w:left="1225" w:right="847" w:firstLine="273"/>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E18C285" w14:textId="77777777" w:rsidR="00437756" w:rsidRDefault="00713951">
      <w:pPr>
        <w:pStyle w:val="a3"/>
        <w:spacing w:before="4" w:line="247" w:lineRule="auto"/>
        <w:ind w:left="1225" w:right="855" w:firstLine="273"/>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6EB3D36" w14:textId="77777777" w:rsidR="00437756" w:rsidRDefault="00713951">
      <w:pPr>
        <w:pStyle w:val="a3"/>
        <w:spacing w:before="4" w:line="247" w:lineRule="auto"/>
        <w:ind w:left="1225" w:right="854" w:firstLine="273"/>
        <w:jc w:val="both"/>
      </w:pPr>
      <w:r>
        <w:t>уметь обобщать мнения нескольких людей, проявлять готовность руководить, выполнять поручения, подчиняться;</w:t>
      </w:r>
    </w:p>
    <w:p w14:paraId="799812BC" w14:textId="77777777" w:rsidR="00437756" w:rsidRDefault="00713951">
      <w:pPr>
        <w:pStyle w:val="a3"/>
        <w:spacing w:before="6" w:line="247" w:lineRule="auto"/>
        <w:ind w:left="1225" w:right="853" w:firstLine="273"/>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мнениями, "мозговой штурм" и другие);</w:t>
      </w:r>
    </w:p>
    <w:p w14:paraId="5A13B97F" w14:textId="77777777" w:rsidR="00437756" w:rsidRDefault="00713951">
      <w:pPr>
        <w:pStyle w:val="a3"/>
        <w:spacing w:before="2" w:line="247" w:lineRule="auto"/>
        <w:ind w:left="1225" w:right="850" w:firstLine="273"/>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1C01913" w14:textId="77777777" w:rsidR="00437756" w:rsidRDefault="00713951">
      <w:pPr>
        <w:pStyle w:val="a3"/>
        <w:spacing w:before="6" w:line="247" w:lineRule="auto"/>
        <w:ind w:left="1225" w:right="849" w:firstLine="273"/>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18EC2E0" w14:textId="77777777" w:rsidR="00437756" w:rsidRDefault="00713951">
      <w:pPr>
        <w:pStyle w:val="a5"/>
        <w:numPr>
          <w:ilvl w:val="2"/>
          <w:numId w:val="74"/>
        </w:numPr>
        <w:tabs>
          <w:tab w:val="left" w:pos="2349"/>
        </w:tabs>
        <w:spacing w:before="3" w:line="247" w:lineRule="auto"/>
        <w:ind w:right="853" w:firstLine="273"/>
        <w:jc w:val="both"/>
        <w:rPr>
          <w:sz w:val="24"/>
        </w:rPr>
      </w:pPr>
      <w:r>
        <w:rPr>
          <w:sz w:val="24"/>
        </w:rPr>
        <w:t>К концу обучения в 5 классе обучающийся получит следующие предметные результаты по отдельным темам программы по русскому языку:</w:t>
      </w:r>
    </w:p>
    <w:p w14:paraId="5CD6BE1A" w14:textId="77777777" w:rsidR="00437756" w:rsidRDefault="00713951">
      <w:pPr>
        <w:pStyle w:val="a5"/>
        <w:numPr>
          <w:ilvl w:val="3"/>
          <w:numId w:val="74"/>
        </w:numPr>
        <w:tabs>
          <w:tab w:val="left" w:pos="2518"/>
        </w:tabs>
        <w:ind w:left="2518" w:hanging="102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3547C42A" w14:textId="77777777" w:rsidR="00437756" w:rsidRDefault="00713951">
      <w:pPr>
        <w:pStyle w:val="a3"/>
        <w:spacing w:before="12" w:line="247" w:lineRule="auto"/>
        <w:ind w:left="1225" w:right="850" w:firstLine="273"/>
        <w:jc w:val="both"/>
      </w:pPr>
      <w:r>
        <w:t>Осознавать богатство и выразительность русского языка, приводить примеры, свидетельствующие об этом.</w:t>
      </w:r>
    </w:p>
    <w:p w14:paraId="1D3D4099" w14:textId="77777777" w:rsidR="00437756" w:rsidRDefault="00713951">
      <w:pPr>
        <w:pStyle w:val="a3"/>
        <w:spacing w:before="5" w:line="247" w:lineRule="auto"/>
        <w:ind w:left="1225" w:right="854" w:firstLine="273"/>
        <w:jc w:val="both"/>
      </w:pPr>
      <w:r>
        <w:t>Знать основные разделы лингвистики, основные единицы языка и речи (звук, морфема, слово, словосочетание, предложение).</w:t>
      </w:r>
    </w:p>
    <w:p w14:paraId="51E3F00B" w14:textId="77777777" w:rsidR="00437756" w:rsidRDefault="00713951">
      <w:pPr>
        <w:pStyle w:val="a5"/>
        <w:numPr>
          <w:ilvl w:val="3"/>
          <w:numId w:val="74"/>
        </w:numPr>
        <w:tabs>
          <w:tab w:val="left" w:pos="2518"/>
        </w:tabs>
        <w:ind w:left="2518" w:hanging="1020"/>
        <w:jc w:val="both"/>
        <w:rPr>
          <w:sz w:val="24"/>
        </w:rPr>
      </w:pPr>
      <w:r>
        <w:rPr>
          <w:sz w:val="24"/>
        </w:rPr>
        <w:t>Язык и</w:t>
      </w:r>
      <w:r>
        <w:rPr>
          <w:spacing w:val="1"/>
          <w:sz w:val="24"/>
        </w:rPr>
        <w:t xml:space="preserve"> </w:t>
      </w:r>
      <w:r>
        <w:rPr>
          <w:spacing w:val="-4"/>
          <w:sz w:val="24"/>
        </w:rPr>
        <w:t>речь.</w:t>
      </w:r>
    </w:p>
    <w:p w14:paraId="307CB442" w14:textId="77777777" w:rsidR="00437756" w:rsidRDefault="00713951">
      <w:pPr>
        <w:pStyle w:val="a3"/>
        <w:spacing w:before="12" w:line="247" w:lineRule="auto"/>
        <w:ind w:left="1225" w:right="842" w:firstLine="273"/>
        <w:jc w:val="both"/>
      </w:pPr>
      <w:r>
        <w:t>Характеризовать</w:t>
      </w:r>
      <w:r>
        <w:rPr>
          <w:spacing w:val="-15"/>
        </w:rPr>
        <w:t xml:space="preserve"> </w:t>
      </w:r>
      <w:r>
        <w:t>различия</w:t>
      </w:r>
      <w:r>
        <w:rPr>
          <w:spacing w:val="-15"/>
        </w:rPr>
        <w:t xml:space="preserve"> </w:t>
      </w:r>
      <w:r>
        <w:t>между</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речью,</w:t>
      </w:r>
      <w:r>
        <w:rPr>
          <w:spacing w:val="-15"/>
        </w:rPr>
        <w:t xml:space="preserve"> </w:t>
      </w:r>
      <w:r>
        <w:t>диалогом</w:t>
      </w:r>
      <w:r>
        <w:rPr>
          <w:spacing w:val="-15"/>
        </w:rPr>
        <w:t xml:space="preserve"> </w:t>
      </w:r>
      <w:r>
        <w:t>и</w:t>
      </w:r>
      <w:r>
        <w:rPr>
          <w:spacing w:val="-15"/>
        </w:rPr>
        <w:t xml:space="preserve"> </w:t>
      </w:r>
      <w:r>
        <w:t>монологом, учитывать особенности видов речевой деятельности при решении практико- ориентированных учебных задач и в повседневной жизни.</w:t>
      </w:r>
    </w:p>
    <w:p w14:paraId="3B1C0EC9" w14:textId="77777777" w:rsidR="00437756" w:rsidRDefault="00713951">
      <w:pPr>
        <w:pStyle w:val="a3"/>
        <w:spacing w:before="7" w:line="247" w:lineRule="auto"/>
        <w:ind w:left="1225" w:right="847" w:firstLine="273"/>
        <w:jc w:val="both"/>
      </w:pPr>
      <w:r>
        <w:t>Создавать</w:t>
      </w:r>
      <w:r>
        <w:rPr>
          <w:spacing w:val="-10"/>
        </w:rPr>
        <w:t xml:space="preserve"> </w:t>
      </w:r>
      <w:r>
        <w:t>устные</w:t>
      </w:r>
      <w:r>
        <w:rPr>
          <w:spacing w:val="-15"/>
        </w:rPr>
        <w:t xml:space="preserve"> </w:t>
      </w:r>
      <w:r>
        <w:t>монологические</w:t>
      </w:r>
      <w:r>
        <w:rPr>
          <w:spacing w:val="-15"/>
        </w:rPr>
        <w:t xml:space="preserve"> </w:t>
      </w:r>
      <w:r>
        <w:t>высказывания</w:t>
      </w:r>
      <w:r>
        <w:rPr>
          <w:spacing w:val="-14"/>
        </w:rPr>
        <w:t xml:space="preserve"> </w:t>
      </w:r>
      <w:r>
        <w:t>объемом</w:t>
      </w:r>
      <w:r>
        <w:rPr>
          <w:spacing w:val="-15"/>
        </w:rPr>
        <w:t xml:space="preserve"> </w:t>
      </w:r>
      <w:r>
        <w:t>не</w:t>
      </w:r>
      <w:r>
        <w:rPr>
          <w:spacing w:val="-15"/>
        </w:rPr>
        <w:t xml:space="preserve"> </w:t>
      </w:r>
      <w:r>
        <w:t>менее</w:t>
      </w:r>
      <w:r>
        <w:rPr>
          <w:spacing w:val="-15"/>
        </w:rPr>
        <w:t xml:space="preserve"> </w:t>
      </w:r>
      <w:r>
        <w:t>5</w:t>
      </w:r>
      <w:r>
        <w:rPr>
          <w:spacing w:val="-14"/>
        </w:rPr>
        <w:t xml:space="preserve"> </w:t>
      </w:r>
      <w:r>
        <w:t>предложений</w:t>
      </w:r>
      <w:r>
        <w:rPr>
          <w:spacing w:val="-15"/>
        </w:rPr>
        <w:t xml:space="preserve"> </w:t>
      </w:r>
      <w:r>
        <w:t>на основе жизненных наблюдений, чтения научно-учебной, художественной и научно- популярной литературы.</w:t>
      </w:r>
    </w:p>
    <w:p w14:paraId="3E700172" w14:textId="77777777" w:rsidR="00437756" w:rsidRDefault="00713951">
      <w:pPr>
        <w:pStyle w:val="a3"/>
        <w:spacing w:before="4" w:line="247" w:lineRule="auto"/>
        <w:ind w:left="1225" w:right="855" w:firstLine="273"/>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14:paraId="69F456BE" w14:textId="77777777" w:rsidR="00437756" w:rsidRDefault="00713951">
      <w:pPr>
        <w:pStyle w:val="a3"/>
        <w:spacing w:before="3" w:line="247" w:lineRule="auto"/>
        <w:ind w:left="1225" w:right="852" w:firstLine="273"/>
        <w:jc w:val="both"/>
      </w:pPr>
      <w:r>
        <w:t xml:space="preserve">Владеть различными видами аудирования: выборочным, ознакомительным, детальным - научно-учебных и художественных текстов различных </w:t>
      </w:r>
      <w:proofErr w:type="spellStart"/>
      <w:r>
        <w:t>функциональносмысловых</w:t>
      </w:r>
      <w:proofErr w:type="spellEnd"/>
      <w:r>
        <w:t xml:space="preserve"> типов речи.</w:t>
      </w:r>
    </w:p>
    <w:p w14:paraId="5DB0992E" w14:textId="77777777" w:rsidR="00437756" w:rsidRDefault="00713951">
      <w:pPr>
        <w:pStyle w:val="a3"/>
        <w:spacing w:before="6" w:line="247" w:lineRule="auto"/>
        <w:ind w:left="1225" w:right="855" w:firstLine="273"/>
        <w:jc w:val="both"/>
      </w:pPr>
      <w:r>
        <w:t xml:space="preserve">Владеть различными видами чтения: просмотровым, ознакомительным, изучающим, </w:t>
      </w:r>
      <w:r>
        <w:rPr>
          <w:spacing w:val="-2"/>
        </w:rPr>
        <w:t>поисковым.</w:t>
      </w:r>
    </w:p>
    <w:p w14:paraId="5AF1519A" w14:textId="77777777" w:rsidR="00437756" w:rsidRDefault="00713951">
      <w:pPr>
        <w:pStyle w:val="a3"/>
        <w:spacing w:before="3" w:line="247" w:lineRule="auto"/>
        <w:ind w:left="1225" w:right="853" w:firstLine="273"/>
        <w:jc w:val="both"/>
      </w:pPr>
      <w:r>
        <w:t xml:space="preserve">Устно пересказывать прочитанный или прослушанный текст объемом не менее 100 </w:t>
      </w:r>
      <w:r>
        <w:rPr>
          <w:spacing w:val="-2"/>
        </w:rPr>
        <w:t>слов.</w:t>
      </w:r>
    </w:p>
    <w:p w14:paraId="76D45D41" w14:textId="77777777" w:rsidR="00437756" w:rsidRDefault="00437756">
      <w:pPr>
        <w:spacing w:line="247" w:lineRule="auto"/>
        <w:jc w:val="both"/>
        <w:sectPr w:rsidR="00437756">
          <w:pgSz w:w="11910" w:h="16840"/>
          <w:pgMar w:top="1040" w:right="0" w:bottom="280" w:left="760" w:header="720" w:footer="720" w:gutter="0"/>
          <w:cols w:space="720"/>
        </w:sectPr>
      </w:pPr>
    </w:p>
    <w:p w14:paraId="4C0A7E6C" w14:textId="77777777" w:rsidR="00437756" w:rsidRDefault="00713951">
      <w:pPr>
        <w:pStyle w:val="a3"/>
        <w:spacing w:before="68" w:line="247" w:lineRule="auto"/>
        <w:ind w:left="1225" w:right="845" w:firstLine="273"/>
        <w:jc w:val="both"/>
      </w:pPr>
      <w:r>
        <w:lastRenderedPageBreak/>
        <w:t>Понимать содержание прослушанных и прочитанных научно-учебных и художественных</w:t>
      </w:r>
      <w:r>
        <w:rPr>
          <w:spacing w:val="-4"/>
        </w:rPr>
        <w:t xml:space="preserve"> </w:t>
      </w:r>
      <w:r>
        <w:t>текстов</w:t>
      </w:r>
      <w:r>
        <w:rPr>
          <w:spacing w:val="-6"/>
        </w:rPr>
        <w:t xml:space="preserve"> </w:t>
      </w:r>
      <w:r>
        <w:t>различных</w:t>
      </w:r>
      <w:r>
        <w:rPr>
          <w:spacing w:val="-4"/>
        </w:rPr>
        <w:t xml:space="preserve"> </w:t>
      </w:r>
      <w:r>
        <w:t>функционально-смысловых</w:t>
      </w:r>
      <w:r>
        <w:rPr>
          <w:spacing w:val="-4"/>
        </w:rPr>
        <w:t xml:space="preserve"> </w:t>
      </w:r>
      <w:r>
        <w:t>типов</w:t>
      </w:r>
      <w:r>
        <w:rPr>
          <w:spacing w:val="-6"/>
        </w:rPr>
        <w:t xml:space="preserve"> </w:t>
      </w:r>
      <w:r>
        <w:t>речи</w:t>
      </w:r>
      <w:r>
        <w:rPr>
          <w:spacing w:val="-5"/>
        </w:rPr>
        <w:t xml:space="preserve"> </w:t>
      </w:r>
      <w:r>
        <w:t>объемом</w:t>
      </w:r>
      <w:r>
        <w:rPr>
          <w:spacing w:val="-6"/>
        </w:rPr>
        <w:t xml:space="preserve"> </w:t>
      </w:r>
      <w:r>
        <w:t>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49A0E028" w14:textId="77777777" w:rsidR="00437756" w:rsidRDefault="00713951">
      <w:pPr>
        <w:pStyle w:val="a3"/>
        <w:spacing w:before="5" w:line="247" w:lineRule="auto"/>
        <w:ind w:left="1225" w:right="851" w:firstLine="273"/>
        <w:jc w:val="both"/>
      </w:pPr>
      <w:r>
        <w:t>Осуществлять выбор языковых средств для создания высказывания в соответствии с целью, темой и коммуникативным замыслом.</w:t>
      </w:r>
    </w:p>
    <w:p w14:paraId="3BC44017" w14:textId="77777777" w:rsidR="00437756" w:rsidRDefault="00713951">
      <w:pPr>
        <w:pStyle w:val="a3"/>
        <w:spacing w:before="6" w:line="247" w:lineRule="auto"/>
        <w:ind w:left="1225" w:right="845" w:firstLine="273"/>
        <w:jc w:val="both"/>
      </w:pPr>
      <w:r>
        <w:t>Соблюдать</w:t>
      </w:r>
      <w:r>
        <w:rPr>
          <w:spacing w:val="-15"/>
        </w:rPr>
        <w:t xml:space="preserve"> </w:t>
      </w:r>
      <w:r>
        <w:t>на</w:t>
      </w:r>
      <w:r>
        <w:rPr>
          <w:spacing w:val="-15"/>
        </w:rPr>
        <w:t xml:space="preserve"> </w:t>
      </w:r>
      <w:r>
        <w:t>письме</w:t>
      </w:r>
      <w:r>
        <w:rPr>
          <w:spacing w:val="-15"/>
        </w:rPr>
        <w:t xml:space="preserve"> </w:t>
      </w:r>
      <w:r>
        <w:t>нормы</w:t>
      </w:r>
      <w:r>
        <w:rPr>
          <w:spacing w:val="-15"/>
        </w:rPr>
        <w:t xml:space="preserve"> </w:t>
      </w:r>
      <w:r>
        <w:t>современного</w:t>
      </w:r>
      <w:r>
        <w:rPr>
          <w:spacing w:val="-15"/>
        </w:rPr>
        <w:t xml:space="preserve"> </w:t>
      </w:r>
      <w:r>
        <w:t>русского</w:t>
      </w:r>
      <w:r>
        <w:rPr>
          <w:spacing w:val="-15"/>
        </w:rPr>
        <w:t xml:space="preserve"> </w:t>
      </w:r>
      <w:r>
        <w:t>литературного</w:t>
      </w:r>
      <w:r>
        <w:rPr>
          <w:spacing w:val="-15"/>
        </w:rPr>
        <w:t xml:space="preserve"> </w:t>
      </w:r>
      <w:r>
        <w:t>языка,</w:t>
      </w:r>
      <w:r>
        <w:rPr>
          <w:spacing w:val="-15"/>
        </w:rPr>
        <w:t xml:space="preserve"> </w:t>
      </w:r>
      <w:r>
        <w:t>в</w:t>
      </w:r>
      <w:r>
        <w:rPr>
          <w:spacing w:val="-15"/>
        </w:rPr>
        <w:t xml:space="preserve"> </w:t>
      </w:r>
      <w:r>
        <w:t>том</w:t>
      </w:r>
      <w:r>
        <w:rPr>
          <w:spacing w:val="-15"/>
        </w:rPr>
        <w:t xml:space="preserve"> </w:t>
      </w:r>
      <w:r>
        <w:t>числе во</w:t>
      </w:r>
      <w:r>
        <w:rPr>
          <w:spacing w:val="-10"/>
        </w:rPr>
        <w:t xml:space="preserve"> </w:t>
      </w:r>
      <w:r>
        <w:t>время</w:t>
      </w:r>
      <w:r>
        <w:rPr>
          <w:spacing w:val="-8"/>
        </w:rPr>
        <w:t xml:space="preserve"> </w:t>
      </w:r>
      <w:r>
        <w:t>списывания</w:t>
      </w:r>
      <w:r>
        <w:rPr>
          <w:spacing w:val="-10"/>
        </w:rPr>
        <w:t xml:space="preserve"> </w:t>
      </w:r>
      <w:r>
        <w:t>текста</w:t>
      </w:r>
      <w:r>
        <w:rPr>
          <w:spacing w:val="-10"/>
        </w:rPr>
        <w:t xml:space="preserve"> </w:t>
      </w:r>
      <w:r>
        <w:t>объемом</w:t>
      </w:r>
      <w:r>
        <w:rPr>
          <w:spacing w:val="-10"/>
        </w:rPr>
        <w:t xml:space="preserve"> </w:t>
      </w:r>
      <w:r>
        <w:t>90</w:t>
      </w:r>
      <w:r>
        <w:rPr>
          <w:spacing w:val="-6"/>
        </w:rPr>
        <w:t xml:space="preserve"> </w:t>
      </w:r>
      <w:r>
        <w:t>-</w:t>
      </w:r>
      <w:r>
        <w:rPr>
          <w:spacing w:val="-10"/>
        </w:rPr>
        <w:t xml:space="preserve"> </w:t>
      </w:r>
      <w:r>
        <w:t>100</w:t>
      </w:r>
      <w:r>
        <w:rPr>
          <w:spacing w:val="-7"/>
        </w:rPr>
        <w:t xml:space="preserve"> </w:t>
      </w:r>
      <w:r>
        <w:t>слов,</w:t>
      </w:r>
      <w:r>
        <w:rPr>
          <w:spacing w:val="-10"/>
        </w:rPr>
        <w:t xml:space="preserve"> </w:t>
      </w:r>
      <w:r>
        <w:t>словарного</w:t>
      </w:r>
      <w:r>
        <w:rPr>
          <w:spacing w:val="-10"/>
        </w:rPr>
        <w:t xml:space="preserve"> </w:t>
      </w:r>
      <w:r>
        <w:t>диктанта</w:t>
      </w:r>
      <w:r>
        <w:rPr>
          <w:spacing w:val="-10"/>
        </w:rPr>
        <w:t xml:space="preserve"> </w:t>
      </w:r>
      <w:r>
        <w:t>объемом</w:t>
      </w:r>
      <w:r>
        <w:rPr>
          <w:spacing w:val="-10"/>
        </w:rPr>
        <w:t xml:space="preserve"> </w:t>
      </w:r>
      <w:r>
        <w:t>15</w:t>
      </w:r>
      <w:r>
        <w:rPr>
          <w:spacing w:val="-6"/>
        </w:rPr>
        <w:t xml:space="preserve"> </w:t>
      </w:r>
      <w:r>
        <w:t>-</w:t>
      </w:r>
      <w:r>
        <w:rPr>
          <w:spacing w:val="-10"/>
        </w:rPr>
        <w:t xml:space="preserve"> </w:t>
      </w:r>
      <w:r>
        <w:t>20 слов;</w:t>
      </w:r>
      <w:r>
        <w:rPr>
          <w:spacing w:val="-5"/>
        </w:rPr>
        <w:t xml:space="preserve"> </w:t>
      </w:r>
      <w:r>
        <w:t>диктанта</w:t>
      </w:r>
      <w:r>
        <w:rPr>
          <w:spacing w:val="-5"/>
        </w:rPr>
        <w:t xml:space="preserve"> </w:t>
      </w:r>
      <w:r>
        <w:t>на</w:t>
      </w:r>
      <w:r>
        <w:rPr>
          <w:spacing w:val="-6"/>
        </w:rPr>
        <w:t xml:space="preserve"> </w:t>
      </w:r>
      <w:r>
        <w:t>основе</w:t>
      </w:r>
      <w:r>
        <w:rPr>
          <w:spacing w:val="-6"/>
        </w:rPr>
        <w:t xml:space="preserve"> </w:t>
      </w:r>
      <w:r>
        <w:t>связного</w:t>
      </w:r>
      <w:r>
        <w:rPr>
          <w:spacing w:val="-5"/>
        </w:rPr>
        <w:t xml:space="preserve"> </w:t>
      </w:r>
      <w:r>
        <w:t>текста</w:t>
      </w:r>
      <w:r>
        <w:rPr>
          <w:spacing w:val="-5"/>
        </w:rPr>
        <w:t xml:space="preserve"> </w:t>
      </w:r>
      <w:r>
        <w:t>объемом</w:t>
      </w:r>
      <w:r>
        <w:rPr>
          <w:spacing w:val="-6"/>
        </w:rPr>
        <w:t xml:space="preserve"> </w:t>
      </w:r>
      <w:r>
        <w:t>90</w:t>
      </w:r>
      <w:r>
        <w:rPr>
          <w:spacing w:val="-2"/>
        </w:rPr>
        <w:t xml:space="preserve"> </w:t>
      </w:r>
      <w:r>
        <w:t>-</w:t>
      </w:r>
      <w:r>
        <w:rPr>
          <w:spacing w:val="-6"/>
        </w:rPr>
        <w:t xml:space="preserve"> </w:t>
      </w:r>
      <w:r>
        <w:t>100</w:t>
      </w:r>
      <w:r>
        <w:rPr>
          <w:spacing w:val="-2"/>
        </w:rPr>
        <w:t xml:space="preserve"> </w:t>
      </w:r>
      <w:r>
        <w:t>слов,</w:t>
      </w:r>
      <w:r>
        <w:rPr>
          <w:spacing w:val="-5"/>
        </w:rPr>
        <w:t xml:space="preserve"> </w:t>
      </w:r>
      <w:r>
        <w:t>составленного</w:t>
      </w:r>
      <w:r>
        <w:rPr>
          <w:spacing w:val="-5"/>
        </w:rPr>
        <w:t xml:space="preserve"> </w:t>
      </w:r>
      <w:r>
        <w:t>с</w:t>
      </w:r>
      <w:r>
        <w:rPr>
          <w:spacing w:val="-3"/>
        </w:rPr>
        <w:t xml:space="preserve"> </w:t>
      </w:r>
      <w:r>
        <w:t xml:space="preserve">учетом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72DB78DC" w14:textId="77777777" w:rsidR="00437756" w:rsidRDefault="00713951">
      <w:pPr>
        <w:pStyle w:val="a5"/>
        <w:numPr>
          <w:ilvl w:val="3"/>
          <w:numId w:val="74"/>
        </w:numPr>
        <w:tabs>
          <w:tab w:val="left" w:pos="2518"/>
        </w:tabs>
        <w:spacing w:before="2"/>
        <w:ind w:left="2518" w:hanging="1020"/>
        <w:jc w:val="both"/>
        <w:rPr>
          <w:sz w:val="24"/>
        </w:rPr>
      </w:pPr>
      <w:r>
        <w:rPr>
          <w:spacing w:val="-2"/>
          <w:sz w:val="24"/>
        </w:rPr>
        <w:t>Текст.</w:t>
      </w:r>
    </w:p>
    <w:p w14:paraId="68B88D33" w14:textId="77777777" w:rsidR="00437756" w:rsidRDefault="00713951">
      <w:pPr>
        <w:pStyle w:val="a3"/>
        <w:spacing w:before="15" w:line="247" w:lineRule="auto"/>
        <w:ind w:left="1225" w:right="850" w:firstLine="273"/>
        <w:jc w:val="both"/>
      </w:pPr>
      <w:r>
        <w:t>Распознавать</w:t>
      </w:r>
      <w:r>
        <w:rPr>
          <w:spacing w:val="-1"/>
        </w:rPr>
        <w:t xml:space="preserve"> </w:t>
      </w:r>
      <w:r>
        <w:t>основные</w:t>
      </w:r>
      <w:r>
        <w:rPr>
          <w:spacing w:val="-4"/>
        </w:rPr>
        <w:t xml:space="preserve"> </w:t>
      </w:r>
      <w:r>
        <w:t>признаки</w:t>
      </w:r>
      <w:r>
        <w:rPr>
          <w:spacing w:val="-1"/>
        </w:rPr>
        <w:t xml:space="preserve"> </w:t>
      </w:r>
      <w:r>
        <w:t>текста,</w:t>
      </w:r>
      <w:r>
        <w:rPr>
          <w:spacing w:val="-3"/>
        </w:rPr>
        <w:t xml:space="preserve"> </w:t>
      </w:r>
      <w:r>
        <w:t>членить</w:t>
      </w:r>
      <w:r>
        <w:rPr>
          <w:spacing w:val="-2"/>
        </w:rPr>
        <w:t xml:space="preserve"> </w:t>
      </w:r>
      <w:r>
        <w:t>текст</w:t>
      </w:r>
      <w:r>
        <w:rPr>
          <w:spacing w:val="-2"/>
        </w:rPr>
        <w:t xml:space="preserve"> </w:t>
      </w:r>
      <w:r>
        <w:t>на</w:t>
      </w:r>
      <w:r>
        <w:rPr>
          <w:spacing w:val="-3"/>
        </w:rPr>
        <w:t xml:space="preserve"> </w:t>
      </w:r>
      <w:proofErr w:type="spellStart"/>
      <w:r>
        <w:t>композиционносмысловые</w:t>
      </w:r>
      <w:proofErr w:type="spellEnd"/>
      <w:r>
        <w:t xml:space="preserve"> части</w:t>
      </w:r>
      <w:r>
        <w:rPr>
          <w:spacing w:val="-10"/>
        </w:rPr>
        <w:t xml:space="preserve"> </w:t>
      </w:r>
      <w:r>
        <w:t>(абзацы);</w:t>
      </w:r>
      <w:r>
        <w:rPr>
          <w:spacing w:val="-11"/>
        </w:rPr>
        <w:t xml:space="preserve"> </w:t>
      </w:r>
      <w:r>
        <w:t>распознавать</w:t>
      </w:r>
      <w:r>
        <w:rPr>
          <w:spacing w:val="-10"/>
        </w:rPr>
        <w:t xml:space="preserve"> </w:t>
      </w:r>
      <w:r>
        <w:t>средства</w:t>
      </w:r>
      <w:r>
        <w:rPr>
          <w:spacing w:val="-10"/>
        </w:rPr>
        <w:t xml:space="preserve"> </w:t>
      </w:r>
      <w:r>
        <w:t>связи</w:t>
      </w:r>
      <w:r>
        <w:rPr>
          <w:spacing w:val="-11"/>
        </w:rPr>
        <w:t xml:space="preserve"> </w:t>
      </w:r>
      <w:r>
        <w:t>предложений</w:t>
      </w:r>
      <w:r>
        <w:rPr>
          <w:spacing w:val="-11"/>
        </w:rPr>
        <w:t xml:space="preserve"> </w:t>
      </w:r>
      <w:r>
        <w:t>и</w:t>
      </w:r>
      <w:r>
        <w:rPr>
          <w:spacing w:val="-11"/>
        </w:rPr>
        <w:t xml:space="preserve"> </w:t>
      </w:r>
      <w:r>
        <w:t>частей</w:t>
      </w:r>
      <w:r>
        <w:rPr>
          <w:spacing w:val="-11"/>
        </w:rPr>
        <w:t xml:space="preserve"> </w:t>
      </w:r>
      <w:r>
        <w:t>текста</w:t>
      </w:r>
      <w:r>
        <w:rPr>
          <w:spacing w:val="-12"/>
        </w:rPr>
        <w:t xml:space="preserve"> </w:t>
      </w:r>
      <w:r>
        <w:t>(формы</w:t>
      </w:r>
      <w:r>
        <w:rPr>
          <w:spacing w:val="-10"/>
        </w:rPr>
        <w:t xml:space="preserve"> </w:t>
      </w:r>
      <w:r>
        <w:t>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B0DD258" w14:textId="77777777" w:rsidR="00437756" w:rsidRDefault="00713951">
      <w:pPr>
        <w:pStyle w:val="a3"/>
        <w:spacing w:before="3" w:line="247" w:lineRule="auto"/>
        <w:ind w:left="1225" w:right="854" w:firstLine="273"/>
        <w:jc w:val="both"/>
      </w:pPr>
      <w:r>
        <w:t>Проводить смысловой анализ текста,</w:t>
      </w:r>
      <w:r>
        <w:rPr>
          <w:spacing w:val="-1"/>
        </w:rPr>
        <w:t xml:space="preserve"> </w:t>
      </w:r>
      <w:r>
        <w:t>его</w:t>
      </w:r>
      <w:r>
        <w:rPr>
          <w:spacing w:val="-1"/>
        </w:rPr>
        <w:t xml:space="preserve"> </w:t>
      </w:r>
      <w:r>
        <w:t>композиционных особенностей,</w:t>
      </w:r>
      <w:r>
        <w:rPr>
          <w:spacing w:val="-1"/>
        </w:rPr>
        <w:t xml:space="preserve"> </w:t>
      </w:r>
      <w:r>
        <w:t xml:space="preserve">определять количество </w:t>
      </w:r>
      <w:proofErr w:type="spellStart"/>
      <w:r>
        <w:t>микротем</w:t>
      </w:r>
      <w:proofErr w:type="spellEnd"/>
      <w:r>
        <w:t xml:space="preserve"> и абзацев.</w:t>
      </w:r>
    </w:p>
    <w:p w14:paraId="2C4B3444" w14:textId="77777777" w:rsidR="00437756" w:rsidRDefault="00713951">
      <w:pPr>
        <w:pStyle w:val="a3"/>
        <w:spacing w:before="5" w:line="247" w:lineRule="auto"/>
        <w:ind w:left="1225" w:right="841" w:firstLine="273"/>
        <w:jc w:val="both"/>
      </w:pPr>
      <w:r>
        <w:t>Характеризовать</w:t>
      </w:r>
      <w:r>
        <w:rPr>
          <w:spacing w:val="-12"/>
        </w:rPr>
        <w:t xml:space="preserve"> </w:t>
      </w:r>
      <w:r>
        <w:t>текст</w:t>
      </w:r>
      <w:r>
        <w:rPr>
          <w:spacing w:val="-15"/>
        </w:rPr>
        <w:t xml:space="preserve"> </w:t>
      </w:r>
      <w:r>
        <w:t>с</w:t>
      </w:r>
      <w:r>
        <w:rPr>
          <w:spacing w:val="-14"/>
        </w:rPr>
        <w:t xml:space="preserve"> </w:t>
      </w:r>
      <w:r>
        <w:t>точки</w:t>
      </w:r>
      <w:r>
        <w:rPr>
          <w:spacing w:val="-15"/>
        </w:rPr>
        <w:t xml:space="preserve"> </w:t>
      </w:r>
      <w:r>
        <w:t>зрения</w:t>
      </w:r>
      <w:r>
        <w:rPr>
          <w:spacing w:val="-15"/>
        </w:rPr>
        <w:t xml:space="preserve"> </w:t>
      </w:r>
      <w:r>
        <w:t>его</w:t>
      </w:r>
      <w:r>
        <w:rPr>
          <w:spacing w:val="-13"/>
        </w:rPr>
        <w:t xml:space="preserve"> </w:t>
      </w:r>
      <w:r>
        <w:t>соответствия</w:t>
      </w:r>
      <w:r>
        <w:rPr>
          <w:spacing w:val="-13"/>
        </w:rPr>
        <w:t xml:space="preserve"> </w:t>
      </w:r>
      <w:r>
        <w:t>основным</w:t>
      </w:r>
      <w:r>
        <w:rPr>
          <w:spacing w:val="-14"/>
        </w:rPr>
        <w:t xml:space="preserve"> </w:t>
      </w:r>
      <w:r>
        <w:t>признакам</w:t>
      </w:r>
      <w:r>
        <w:rPr>
          <w:spacing w:val="-14"/>
        </w:rPr>
        <w:t xml:space="preserve"> </w:t>
      </w:r>
      <w:r>
        <w:t>(наличие темы, главной мысли, грамматической связи предложений, цельности и относительной законченности),</w:t>
      </w:r>
      <w:r>
        <w:rPr>
          <w:spacing w:val="-9"/>
        </w:rPr>
        <w:t xml:space="preserve"> </w:t>
      </w:r>
      <w:r>
        <w:t>с</w:t>
      </w:r>
      <w:r>
        <w:rPr>
          <w:spacing w:val="-9"/>
        </w:rPr>
        <w:t xml:space="preserve"> </w:t>
      </w:r>
      <w:r>
        <w:t>точки</w:t>
      </w:r>
      <w:r>
        <w:rPr>
          <w:spacing w:val="-8"/>
        </w:rPr>
        <w:t xml:space="preserve"> </w:t>
      </w:r>
      <w:r>
        <w:t>зрения</w:t>
      </w:r>
      <w:r>
        <w:rPr>
          <w:spacing w:val="-9"/>
        </w:rPr>
        <w:t xml:space="preserve"> </w:t>
      </w:r>
      <w:r>
        <w:t>его</w:t>
      </w:r>
      <w:r>
        <w:rPr>
          <w:spacing w:val="-9"/>
        </w:rPr>
        <w:t xml:space="preserve"> </w:t>
      </w:r>
      <w:r>
        <w:t>принадлежности</w:t>
      </w:r>
      <w:r>
        <w:rPr>
          <w:spacing w:val="-9"/>
        </w:rPr>
        <w:t xml:space="preserve"> </w:t>
      </w:r>
      <w:r>
        <w:t>к</w:t>
      </w:r>
      <w:r>
        <w:rPr>
          <w:spacing w:val="-9"/>
        </w:rPr>
        <w:t xml:space="preserve"> </w:t>
      </w:r>
      <w:r>
        <w:t>функционально-смысловому</w:t>
      </w:r>
      <w:r>
        <w:rPr>
          <w:spacing w:val="-13"/>
        </w:rPr>
        <w:t xml:space="preserve"> </w:t>
      </w:r>
      <w:r>
        <w:t xml:space="preserve">типу </w:t>
      </w:r>
      <w:r>
        <w:rPr>
          <w:spacing w:val="-4"/>
        </w:rPr>
        <w:t>речи.</w:t>
      </w:r>
    </w:p>
    <w:p w14:paraId="5C20D451" w14:textId="77777777" w:rsidR="00437756" w:rsidRDefault="00713951">
      <w:pPr>
        <w:pStyle w:val="a3"/>
        <w:spacing w:before="3" w:line="247" w:lineRule="auto"/>
        <w:ind w:left="1225" w:right="842" w:firstLine="273"/>
        <w:jc w:val="both"/>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14:paraId="727E096E" w14:textId="77777777" w:rsidR="00437756" w:rsidRDefault="00713951">
      <w:pPr>
        <w:pStyle w:val="a3"/>
        <w:spacing w:before="7" w:line="247" w:lineRule="auto"/>
        <w:ind w:left="1225" w:right="853" w:firstLine="273"/>
        <w:jc w:val="both"/>
      </w:pPr>
      <w:r>
        <w:t xml:space="preserve">Применять знание основных признаков текста (повествование) в практике его </w:t>
      </w:r>
      <w:r>
        <w:rPr>
          <w:spacing w:val="-2"/>
        </w:rPr>
        <w:t>создания.</w:t>
      </w:r>
    </w:p>
    <w:p w14:paraId="683CB147" w14:textId="77777777" w:rsidR="00437756" w:rsidRDefault="00713951">
      <w:pPr>
        <w:pStyle w:val="a3"/>
        <w:spacing w:before="2" w:line="247" w:lineRule="auto"/>
        <w:ind w:left="1225" w:right="849" w:firstLine="273"/>
        <w:jc w:val="both"/>
      </w:pPr>
      <w:r>
        <w:t>Создавать</w:t>
      </w:r>
      <w:r>
        <w:rPr>
          <w:spacing w:val="-15"/>
        </w:rPr>
        <w:t xml:space="preserve"> </w:t>
      </w:r>
      <w:r>
        <w:t>тексты-повествования</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жизненный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тексты с опорой на сюжетную картину</w:t>
      </w:r>
      <w:r>
        <w:rPr>
          <w:spacing w:val="-1"/>
        </w:rPr>
        <w:t xml:space="preserve"> </w:t>
      </w:r>
      <w:r>
        <w:t>(в том числе сочинения-миниатюры объемом 3 и более предложений, классные сочинения объемом не менее 70 слов).</w:t>
      </w:r>
    </w:p>
    <w:p w14:paraId="7B69D56B" w14:textId="77777777" w:rsidR="00437756" w:rsidRDefault="00713951">
      <w:pPr>
        <w:pStyle w:val="a3"/>
        <w:spacing w:before="4" w:line="247" w:lineRule="auto"/>
        <w:ind w:left="1225" w:right="846" w:firstLine="273"/>
        <w:jc w:val="both"/>
      </w:pPr>
      <w:r>
        <w:t>Восстанавливать деформированный текст, осуществлять корректировку восстановленного текста с опорой на образец.</w:t>
      </w:r>
    </w:p>
    <w:p w14:paraId="262D67E7" w14:textId="77777777" w:rsidR="00437756" w:rsidRDefault="00713951">
      <w:pPr>
        <w:pStyle w:val="a3"/>
        <w:spacing w:before="5" w:line="247" w:lineRule="auto"/>
        <w:ind w:left="1225" w:right="845" w:firstLine="273"/>
        <w:jc w:val="both"/>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w:t>
      </w:r>
      <w:r>
        <w:rPr>
          <w:spacing w:val="-2"/>
        </w:rPr>
        <w:t>деятельности.</w:t>
      </w:r>
    </w:p>
    <w:p w14:paraId="36F7D07A" w14:textId="77777777" w:rsidR="00437756" w:rsidRDefault="00713951">
      <w:pPr>
        <w:pStyle w:val="a3"/>
        <w:spacing w:before="6" w:line="247" w:lineRule="auto"/>
        <w:ind w:left="1225" w:right="850" w:firstLine="273"/>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w:t>
      </w:r>
      <w:r>
        <w:rPr>
          <w:spacing w:val="-5"/>
        </w:rPr>
        <w:t xml:space="preserve"> </w:t>
      </w:r>
      <w:r>
        <w:t>содержания</w:t>
      </w:r>
      <w:r>
        <w:rPr>
          <w:spacing w:val="-5"/>
        </w:rPr>
        <w:t xml:space="preserve"> </w:t>
      </w:r>
      <w:r>
        <w:t>(проверка</w:t>
      </w:r>
      <w:r>
        <w:rPr>
          <w:spacing w:val="-5"/>
        </w:rPr>
        <w:t xml:space="preserve"> </w:t>
      </w:r>
      <w:r>
        <w:t>фактического</w:t>
      </w:r>
      <w:r>
        <w:rPr>
          <w:spacing w:val="-5"/>
        </w:rPr>
        <w:t xml:space="preserve"> </w:t>
      </w:r>
      <w:r>
        <w:t>материала,</w:t>
      </w:r>
      <w:r>
        <w:rPr>
          <w:spacing w:val="-4"/>
        </w:rPr>
        <w:t xml:space="preserve"> </w:t>
      </w:r>
      <w:r>
        <w:t>начальный</w:t>
      </w:r>
      <w:r>
        <w:rPr>
          <w:spacing w:val="-5"/>
        </w:rPr>
        <w:t xml:space="preserve"> </w:t>
      </w:r>
      <w:r>
        <w:t>логический</w:t>
      </w:r>
      <w:r>
        <w:rPr>
          <w:spacing w:val="-4"/>
        </w:rPr>
        <w:t xml:space="preserve"> </w:t>
      </w:r>
      <w:r>
        <w:t>анализ</w:t>
      </w:r>
      <w:r>
        <w:rPr>
          <w:spacing w:val="-6"/>
        </w:rPr>
        <w:t xml:space="preserve"> </w:t>
      </w:r>
      <w:r>
        <w:rPr>
          <w:spacing w:val="-2"/>
        </w:rPr>
        <w:t>текста</w:t>
      </w:r>
    </w:p>
    <w:p w14:paraId="5C059DB4" w14:textId="77777777" w:rsidR="00437756" w:rsidRDefault="00713951">
      <w:pPr>
        <w:pStyle w:val="a3"/>
        <w:spacing w:line="275" w:lineRule="exact"/>
        <w:ind w:left="1225"/>
        <w:jc w:val="both"/>
      </w:pPr>
      <w:r>
        <w:t>-</w:t>
      </w:r>
      <w:r>
        <w:rPr>
          <w:spacing w:val="-4"/>
        </w:rPr>
        <w:t xml:space="preserve"> </w:t>
      </w:r>
      <w:r>
        <w:t>целостность,</w:t>
      </w:r>
      <w:r>
        <w:rPr>
          <w:spacing w:val="-2"/>
        </w:rPr>
        <w:t xml:space="preserve"> </w:t>
      </w:r>
      <w:r>
        <w:t>связность,</w:t>
      </w:r>
      <w:r>
        <w:rPr>
          <w:spacing w:val="-2"/>
        </w:rPr>
        <w:t xml:space="preserve"> информативность).</w:t>
      </w:r>
    </w:p>
    <w:p w14:paraId="5E7FE3DF" w14:textId="77777777" w:rsidR="00437756" w:rsidRDefault="00713951">
      <w:pPr>
        <w:pStyle w:val="a5"/>
        <w:numPr>
          <w:ilvl w:val="3"/>
          <w:numId w:val="74"/>
        </w:numPr>
        <w:tabs>
          <w:tab w:val="left" w:pos="2518"/>
        </w:tabs>
        <w:spacing w:before="12"/>
        <w:ind w:left="2518" w:hanging="1020"/>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6B55C7E9" w14:textId="77777777" w:rsidR="00437756" w:rsidRDefault="00713951">
      <w:pPr>
        <w:pStyle w:val="a3"/>
        <w:spacing w:before="14" w:line="247" w:lineRule="auto"/>
        <w:ind w:left="1225" w:right="852" w:firstLine="273"/>
        <w:jc w:val="both"/>
      </w:pPr>
      <w:r>
        <w:t>Иметь общее представление об особенностях разговорной речи, функциональных стилей, языка художественной литературы.</w:t>
      </w:r>
    </w:p>
    <w:p w14:paraId="54E3370B" w14:textId="77777777" w:rsidR="00437756" w:rsidRDefault="00713951">
      <w:pPr>
        <w:pStyle w:val="a5"/>
        <w:numPr>
          <w:ilvl w:val="3"/>
          <w:numId w:val="74"/>
        </w:numPr>
        <w:tabs>
          <w:tab w:val="left" w:pos="2518"/>
        </w:tabs>
        <w:spacing w:before="3"/>
        <w:ind w:left="2518" w:hanging="1020"/>
        <w:jc w:val="both"/>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14:paraId="2BC39583" w14:textId="77777777" w:rsidR="00437756" w:rsidRDefault="00437756">
      <w:pPr>
        <w:jc w:val="both"/>
        <w:rPr>
          <w:sz w:val="24"/>
        </w:rPr>
        <w:sectPr w:rsidR="00437756">
          <w:pgSz w:w="11910" w:h="16840"/>
          <w:pgMar w:top="1040" w:right="0" w:bottom="280" w:left="760" w:header="720" w:footer="720" w:gutter="0"/>
          <w:cols w:space="720"/>
        </w:sectPr>
      </w:pPr>
    </w:p>
    <w:p w14:paraId="094B8761" w14:textId="77777777" w:rsidR="00437756" w:rsidRDefault="00713951">
      <w:pPr>
        <w:pStyle w:val="a3"/>
        <w:spacing w:before="68" w:line="247" w:lineRule="auto"/>
        <w:ind w:left="1225" w:right="848" w:firstLine="273"/>
      </w:pPr>
      <w:r>
        <w:lastRenderedPageBreak/>
        <w:t>Характеризовать звуки; понимать различие между</w:t>
      </w:r>
      <w:r>
        <w:rPr>
          <w:spacing w:val="-1"/>
        </w:rPr>
        <w:t xml:space="preserve"> </w:t>
      </w:r>
      <w:r>
        <w:t>звуком и буквой, характеризовать систему звуков.</w:t>
      </w:r>
    </w:p>
    <w:p w14:paraId="31953DF9" w14:textId="77777777" w:rsidR="00437756" w:rsidRDefault="00713951">
      <w:pPr>
        <w:pStyle w:val="a3"/>
        <w:spacing w:before="6"/>
      </w:pPr>
      <w:r>
        <w:t>Проводить</w:t>
      </w:r>
      <w:r>
        <w:rPr>
          <w:spacing w:val="-7"/>
        </w:rPr>
        <w:t xml:space="preserve"> </w:t>
      </w:r>
      <w:r>
        <w:t>фонетический</w:t>
      </w:r>
      <w:r>
        <w:rPr>
          <w:spacing w:val="-5"/>
        </w:rPr>
        <w:t xml:space="preserve"> </w:t>
      </w:r>
      <w:r>
        <w:t>анализ</w:t>
      </w:r>
      <w:r>
        <w:rPr>
          <w:spacing w:val="-4"/>
        </w:rPr>
        <w:t xml:space="preserve"> </w:t>
      </w:r>
      <w:r>
        <w:rPr>
          <w:spacing w:val="-2"/>
        </w:rPr>
        <w:t>слов.</w:t>
      </w:r>
    </w:p>
    <w:p w14:paraId="457759F7" w14:textId="77777777" w:rsidR="00437756" w:rsidRDefault="00713951">
      <w:pPr>
        <w:pStyle w:val="a3"/>
        <w:spacing w:before="14" w:line="247" w:lineRule="auto"/>
        <w:ind w:left="1225" w:firstLine="273"/>
      </w:pPr>
      <w:r>
        <w:t>Использовать знания по фонетике, графике и орфоэпии в практике произношения и правописания слов.</w:t>
      </w:r>
    </w:p>
    <w:p w14:paraId="0EC330C6" w14:textId="77777777" w:rsidR="00437756" w:rsidRDefault="00713951">
      <w:pPr>
        <w:pStyle w:val="a5"/>
        <w:numPr>
          <w:ilvl w:val="3"/>
          <w:numId w:val="74"/>
        </w:numPr>
        <w:tabs>
          <w:tab w:val="left" w:pos="2518"/>
        </w:tabs>
        <w:spacing w:before="3"/>
        <w:ind w:left="2518" w:hanging="1020"/>
        <w:rPr>
          <w:sz w:val="24"/>
        </w:rPr>
      </w:pPr>
      <w:r>
        <w:rPr>
          <w:spacing w:val="-2"/>
          <w:sz w:val="24"/>
        </w:rPr>
        <w:t>Орфография.</w:t>
      </w:r>
    </w:p>
    <w:p w14:paraId="7132DFD0" w14:textId="77777777" w:rsidR="00437756" w:rsidRDefault="00713951">
      <w:pPr>
        <w:pStyle w:val="a3"/>
        <w:spacing w:before="14" w:line="247" w:lineRule="auto"/>
        <w:ind w:left="1225" w:firstLine="273"/>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w:t>
      </w:r>
      <w:r>
        <w:rPr>
          <w:spacing w:val="80"/>
          <w:w w:val="150"/>
        </w:rPr>
        <w:t xml:space="preserve"> </w:t>
      </w:r>
      <w:r>
        <w:t>орфограммы при проведении орфографического анализа слова.</w:t>
      </w:r>
    </w:p>
    <w:p w14:paraId="47C11E21" w14:textId="77777777" w:rsidR="00437756" w:rsidRDefault="00713951">
      <w:pPr>
        <w:pStyle w:val="a3"/>
        <w:spacing w:before="6"/>
      </w:pPr>
      <w:r>
        <w:t>Распознавать</w:t>
      </w:r>
      <w:r>
        <w:rPr>
          <w:spacing w:val="-6"/>
        </w:rPr>
        <w:t xml:space="preserve"> </w:t>
      </w:r>
      <w:r>
        <w:t>изученные</w:t>
      </w:r>
      <w:r>
        <w:rPr>
          <w:spacing w:val="-7"/>
        </w:rPr>
        <w:t xml:space="preserve"> </w:t>
      </w:r>
      <w:r>
        <w:rPr>
          <w:spacing w:val="-2"/>
        </w:rPr>
        <w:t>орфограммы.</w:t>
      </w:r>
    </w:p>
    <w:p w14:paraId="56ADC3A9" w14:textId="77777777" w:rsidR="00437756" w:rsidRDefault="00713951">
      <w:pPr>
        <w:pStyle w:val="a3"/>
        <w:spacing w:before="12" w:line="247" w:lineRule="auto"/>
        <w:ind w:left="1225" w:right="848" w:firstLine="273"/>
      </w:pPr>
      <w:r>
        <w:t>Применять знания по орфографии в практике правописания (в том числе применять знание о правописании разделительных ъ и ь).</w:t>
      </w:r>
    </w:p>
    <w:p w14:paraId="633804E8" w14:textId="77777777" w:rsidR="00437756" w:rsidRDefault="00713951">
      <w:pPr>
        <w:pStyle w:val="a5"/>
        <w:numPr>
          <w:ilvl w:val="3"/>
          <w:numId w:val="74"/>
        </w:numPr>
        <w:tabs>
          <w:tab w:val="left" w:pos="2518"/>
        </w:tabs>
        <w:ind w:left="2518" w:hanging="1020"/>
        <w:rPr>
          <w:sz w:val="24"/>
        </w:rPr>
      </w:pPr>
      <w:r>
        <w:rPr>
          <w:spacing w:val="-2"/>
          <w:sz w:val="24"/>
        </w:rPr>
        <w:t>Лексикология.</w:t>
      </w:r>
    </w:p>
    <w:p w14:paraId="7721224D" w14:textId="77777777" w:rsidR="00437756" w:rsidRDefault="00713951">
      <w:pPr>
        <w:pStyle w:val="a3"/>
        <w:spacing w:before="12" w:line="247" w:lineRule="auto"/>
        <w:ind w:left="1225" w:right="849" w:firstLine="273"/>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D2DE500" w14:textId="77777777" w:rsidR="00437756" w:rsidRDefault="00713951">
      <w:pPr>
        <w:pStyle w:val="a3"/>
        <w:spacing w:before="4" w:line="247" w:lineRule="auto"/>
        <w:ind w:left="1225" w:right="855" w:firstLine="273"/>
        <w:jc w:val="both"/>
      </w:pPr>
      <w:r>
        <w:t>Распознавать однозначные и многозначные слова, различать прямое и переносное значения слова.</w:t>
      </w:r>
    </w:p>
    <w:p w14:paraId="74B702BE" w14:textId="77777777" w:rsidR="00437756" w:rsidRDefault="00713951">
      <w:pPr>
        <w:pStyle w:val="a3"/>
        <w:spacing w:before="5" w:line="247" w:lineRule="auto"/>
        <w:ind w:left="1225" w:right="851" w:firstLine="273"/>
        <w:jc w:val="both"/>
      </w:pPr>
      <w:r>
        <w:t>Распознавать синонимы, антонимы, омонимы; различать многозначные слова и омонимы, уметь правильно употреблять слова-паронимы.</w:t>
      </w:r>
    </w:p>
    <w:p w14:paraId="2BF139BF" w14:textId="77777777" w:rsidR="00437756" w:rsidRDefault="00713951">
      <w:pPr>
        <w:pStyle w:val="a3"/>
        <w:spacing w:before="5" w:line="249" w:lineRule="auto"/>
        <w:ind w:right="2082"/>
        <w:jc w:val="both"/>
      </w:pPr>
      <w:r>
        <w:t>Характеризовать</w:t>
      </w:r>
      <w:r>
        <w:rPr>
          <w:spacing w:val="-4"/>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14:paraId="60411EA4" w14:textId="77777777" w:rsidR="00437756" w:rsidRDefault="00713951">
      <w:pPr>
        <w:pStyle w:val="a3"/>
        <w:spacing w:before="5" w:line="247" w:lineRule="auto"/>
        <w:ind w:left="1225" w:right="851" w:firstLine="273"/>
        <w:jc w:val="both"/>
      </w:pPr>
      <w:r>
        <w:t>Уметь пользоваться лексическими словарями (толковым словарем, словарями синонимов, антонимов, омонимов, паронимов).</w:t>
      </w:r>
    </w:p>
    <w:p w14:paraId="3D4153A4" w14:textId="77777777" w:rsidR="00437756" w:rsidRDefault="00713951">
      <w:pPr>
        <w:pStyle w:val="a5"/>
        <w:numPr>
          <w:ilvl w:val="3"/>
          <w:numId w:val="74"/>
        </w:numPr>
        <w:tabs>
          <w:tab w:val="left" w:pos="2518"/>
        </w:tabs>
        <w:ind w:left="2518" w:hanging="1020"/>
        <w:jc w:val="both"/>
        <w:rPr>
          <w:sz w:val="24"/>
        </w:rPr>
      </w:pPr>
      <w:proofErr w:type="spellStart"/>
      <w:r>
        <w:rPr>
          <w:sz w:val="24"/>
        </w:rPr>
        <w:t>Морфемика</w:t>
      </w:r>
      <w:proofErr w:type="spellEnd"/>
      <w:r>
        <w:rPr>
          <w:sz w:val="24"/>
        </w:rPr>
        <w:t>.</w:t>
      </w:r>
      <w:r>
        <w:rPr>
          <w:spacing w:val="-3"/>
          <w:sz w:val="24"/>
        </w:rPr>
        <w:t xml:space="preserve"> </w:t>
      </w:r>
      <w:r>
        <w:rPr>
          <w:spacing w:val="-2"/>
          <w:sz w:val="24"/>
        </w:rPr>
        <w:t>Орфография.</w:t>
      </w:r>
    </w:p>
    <w:p w14:paraId="0E32A129" w14:textId="77777777" w:rsidR="00437756" w:rsidRDefault="00713951">
      <w:pPr>
        <w:pStyle w:val="a3"/>
        <w:spacing w:before="12"/>
        <w:jc w:val="both"/>
      </w:pPr>
      <w:r>
        <w:t>Характеризовать</w:t>
      </w:r>
      <w:r>
        <w:rPr>
          <w:spacing w:val="-5"/>
        </w:rPr>
        <w:t xml:space="preserve"> </w:t>
      </w:r>
      <w:r>
        <w:t>морфему</w:t>
      </w:r>
      <w:r>
        <w:rPr>
          <w:spacing w:val="-8"/>
        </w:rPr>
        <w:t xml:space="preserve"> </w:t>
      </w:r>
      <w:r>
        <w:t>как</w:t>
      </w:r>
      <w:r>
        <w:rPr>
          <w:spacing w:val="-4"/>
        </w:rPr>
        <w:t xml:space="preserve"> </w:t>
      </w:r>
      <w:r>
        <w:t>минимальную</w:t>
      </w:r>
      <w:r>
        <w:rPr>
          <w:spacing w:val="-3"/>
        </w:rPr>
        <w:t xml:space="preserve"> </w:t>
      </w:r>
      <w:r>
        <w:t>значимую</w:t>
      </w:r>
      <w:r>
        <w:rPr>
          <w:spacing w:val="-4"/>
        </w:rPr>
        <w:t xml:space="preserve"> </w:t>
      </w:r>
      <w:r>
        <w:t>единицу</w:t>
      </w:r>
      <w:r>
        <w:rPr>
          <w:spacing w:val="-10"/>
        </w:rPr>
        <w:t xml:space="preserve"> </w:t>
      </w:r>
      <w:r>
        <w:rPr>
          <w:spacing w:val="-2"/>
        </w:rPr>
        <w:t>языка.</w:t>
      </w:r>
    </w:p>
    <w:p w14:paraId="475D488F" w14:textId="77777777" w:rsidR="00437756" w:rsidRDefault="00713951">
      <w:pPr>
        <w:pStyle w:val="a3"/>
        <w:spacing w:before="12" w:line="249" w:lineRule="auto"/>
        <w:ind w:left="1225" w:right="857" w:firstLine="273"/>
        <w:jc w:val="both"/>
      </w:pPr>
      <w:r>
        <w:t>Распознавать морфемы в слове (корень, приставку, суффикс, окончание), выделять основу слова.</w:t>
      </w:r>
    </w:p>
    <w:p w14:paraId="60B5654C" w14:textId="77777777" w:rsidR="00437756" w:rsidRDefault="00713951">
      <w:pPr>
        <w:pStyle w:val="a3"/>
        <w:spacing w:line="247" w:lineRule="auto"/>
        <w:ind w:left="1225" w:right="855" w:firstLine="273"/>
        <w:jc w:val="both"/>
      </w:pPr>
      <w:r>
        <w:t>Находить чередование</w:t>
      </w:r>
      <w:r>
        <w:rPr>
          <w:spacing w:val="-1"/>
        </w:rPr>
        <w:t xml:space="preserve"> </w:t>
      </w:r>
      <w:r>
        <w:t>звуков в морфемах (в</w:t>
      </w:r>
      <w:r>
        <w:rPr>
          <w:spacing w:val="-1"/>
        </w:rPr>
        <w:t xml:space="preserve"> </w:t>
      </w:r>
      <w:r>
        <w:t>том числе</w:t>
      </w:r>
      <w:r>
        <w:rPr>
          <w:spacing w:val="-1"/>
        </w:rPr>
        <w:t xml:space="preserve"> </w:t>
      </w:r>
      <w:r>
        <w:t>чередование</w:t>
      </w:r>
      <w:r>
        <w:rPr>
          <w:spacing w:val="-1"/>
        </w:rPr>
        <w:t xml:space="preserve"> </w:t>
      </w:r>
      <w:r>
        <w:t>гласных с</w:t>
      </w:r>
      <w:r>
        <w:rPr>
          <w:spacing w:val="-1"/>
        </w:rPr>
        <w:t xml:space="preserve"> </w:t>
      </w:r>
      <w:r>
        <w:t xml:space="preserve">нулем </w:t>
      </w:r>
      <w:r>
        <w:rPr>
          <w:spacing w:val="-2"/>
        </w:rPr>
        <w:t>звука).</w:t>
      </w:r>
    </w:p>
    <w:p w14:paraId="29FBFC29" w14:textId="77777777" w:rsidR="00437756" w:rsidRDefault="00713951">
      <w:pPr>
        <w:pStyle w:val="a3"/>
        <w:spacing w:before="5"/>
        <w:jc w:val="both"/>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14:paraId="43058BC8" w14:textId="77777777" w:rsidR="00437756" w:rsidRDefault="00713951">
      <w:pPr>
        <w:pStyle w:val="a3"/>
        <w:spacing w:before="12" w:line="247" w:lineRule="auto"/>
        <w:ind w:left="1225" w:right="845" w:firstLine="273"/>
        <w:jc w:val="both"/>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r>
        <w:rPr>
          <w:spacing w:val="80"/>
        </w:rPr>
        <w:t xml:space="preserve"> </w:t>
      </w:r>
      <w:r>
        <w:t>- о после шипящих в корне слова, ы - и после ц.</w:t>
      </w:r>
    </w:p>
    <w:p w14:paraId="46D05E28" w14:textId="77777777" w:rsidR="00437756" w:rsidRDefault="00713951">
      <w:pPr>
        <w:pStyle w:val="a3"/>
        <w:spacing w:before="6" w:line="249" w:lineRule="auto"/>
        <w:ind w:right="2308"/>
        <w:jc w:val="both"/>
      </w:pPr>
      <w:r>
        <w:t>Проводить орфографический анализ слов (в рамках изученного). Уместно</w:t>
      </w:r>
      <w:r>
        <w:rPr>
          <w:spacing w:val="-5"/>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2"/>
        </w:rPr>
        <w:t xml:space="preserve"> речи.</w:t>
      </w:r>
    </w:p>
    <w:p w14:paraId="42B910F4" w14:textId="77777777" w:rsidR="00437756" w:rsidRDefault="00713951">
      <w:pPr>
        <w:pStyle w:val="a5"/>
        <w:numPr>
          <w:ilvl w:val="3"/>
          <w:numId w:val="74"/>
        </w:numPr>
        <w:tabs>
          <w:tab w:val="left" w:pos="2518"/>
        </w:tabs>
        <w:spacing w:before="2"/>
        <w:ind w:left="2518" w:hanging="1020"/>
        <w:jc w:val="both"/>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14:paraId="50CC341C" w14:textId="77777777" w:rsidR="00437756" w:rsidRDefault="00713951">
      <w:pPr>
        <w:pStyle w:val="a3"/>
        <w:spacing w:before="15" w:line="247" w:lineRule="auto"/>
        <w:ind w:left="1225" w:right="848" w:firstLine="273"/>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4F7FD59" w14:textId="77777777" w:rsidR="00437756" w:rsidRDefault="00713951">
      <w:pPr>
        <w:pStyle w:val="a3"/>
        <w:spacing w:before="4"/>
        <w:jc w:val="both"/>
      </w:pPr>
      <w:r>
        <w:t>Распознавать</w:t>
      </w:r>
      <w:r>
        <w:rPr>
          <w:spacing w:val="-7"/>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14:paraId="78BF1DBD" w14:textId="77777777" w:rsidR="00437756" w:rsidRDefault="00713951">
      <w:pPr>
        <w:pStyle w:val="a3"/>
        <w:tabs>
          <w:tab w:val="left" w:pos="2942"/>
          <w:tab w:val="left" w:pos="5113"/>
          <w:tab w:val="left" w:pos="6127"/>
          <w:tab w:val="left" w:pos="6976"/>
          <w:tab w:val="left" w:pos="9190"/>
        </w:tabs>
        <w:spacing w:before="12" w:line="247" w:lineRule="auto"/>
        <w:ind w:left="1225" w:right="849" w:firstLine="273"/>
      </w:pPr>
      <w:r>
        <w:rPr>
          <w:spacing w:val="-2"/>
        </w:rPr>
        <w:t>Проводить</w:t>
      </w:r>
      <w:r>
        <w:tab/>
      </w:r>
      <w:r>
        <w:rPr>
          <w:spacing w:val="-2"/>
        </w:rPr>
        <w:t>морфологический</w:t>
      </w:r>
      <w:r>
        <w:tab/>
      </w:r>
      <w:r>
        <w:rPr>
          <w:spacing w:val="-2"/>
        </w:rPr>
        <w:t>анализ</w:t>
      </w:r>
      <w:r>
        <w:tab/>
      </w:r>
      <w:r>
        <w:rPr>
          <w:spacing w:val="-4"/>
        </w:rPr>
        <w:t>имен</w:t>
      </w:r>
      <w:r>
        <w:tab/>
      </w:r>
      <w:r>
        <w:rPr>
          <w:spacing w:val="-2"/>
        </w:rPr>
        <w:t>существительных,</w:t>
      </w:r>
      <w:r>
        <w:tab/>
      </w:r>
      <w:r>
        <w:rPr>
          <w:spacing w:val="-2"/>
        </w:rPr>
        <w:t xml:space="preserve">частичный </w:t>
      </w:r>
      <w:r>
        <w:t>морфологический анализ имен прилагательных, глаголов.</w:t>
      </w:r>
    </w:p>
    <w:p w14:paraId="56E4D6C4" w14:textId="77777777" w:rsidR="00437756" w:rsidRDefault="00713951">
      <w:pPr>
        <w:pStyle w:val="a3"/>
        <w:spacing w:before="5" w:line="247" w:lineRule="auto"/>
        <w:ind w:left="1225" w:right="848" w:firstLine="273"/>
      </w:pPr>
      <w:r>
        <w:t>Проводить орфографический анализ имен существительных, имен прилагательных, глаголов (в рамках изученного).</w:t>
      </w:r>
    </w:p>
    <w:p w14:paraId="241007D4" w14:textId="77777777" w:rsidR="00437756" w:rsidRDefault="00713951">
      <w:pPr>
        <w:pStyle w:val="a3"/>
        <w:spacing w:before="5" w:line="247" w:lineRule="auto"/>
        <w:ind w:left="1225" w:right="848" w:firstLine="273"/>
      </w:pPr>
      <w:r>
        <w:t>Применять</w:t>
      </w:r>
      <w:r>
        <w:rPr>
          <w:spacing w:val="40"/>
        </w:rPr>
        <w:t xml:space="preserve"> </w:t>
      </w:r>
      <w:r>
        <w:t>знания</w:t>
      </w:r>
      <w:r>
        <w:rPr>
          <w:spacing w:val="40"/>
        </w:rPr>
        <w:t xml:space="preserve"> </w:t>
      </w:r>
      <w:r>
        <w:t>по</w:t>
      </w:r>
      <w:r>
        <w:rPr>
          <w:spacing w:val="40"/>
        </w:rPr>
        <w:t xml:space="preserve"> </w:t>
      </w:r>
      <w:r>
        <w:t>морфологии</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 видов и в речевой практике.</w:t>
      </w:r>
    </w:p>
    <w:p w14:paraId="160915B4" w14:textId="77777777" w:rsidR="00437756" w:rsidRDefault="00713951">
      <w:pPr>
        <w:pStyle w:val="a5"/>
        <w:numPr>
          <w:ilvl w:val="3"/>
          <w:numId w:val="74"/>
        </w:numPr>
        <w:tabs>
          <w:tab w:val="left" w:pos="2638"/>
        </w:tabs>
        <w:ind w:left="2638" w:hanging="1140"/>
        <w:rPr>
          <w:sz w:val="24"/>
        </w:rPr>
      </w:pPr>
      <w:r>
        <w:rPr>
          <w:sz w:val="24"/>
        </w:rPr>
        <w:t>Имя</w:t>
      </w:r>
      <w:r>
        <w:rPr>
          <w:spacing w:val="-2"/>
          <w:sz w:val="24"/>
        </w:rPr>
        <w:t xml:space="preserve"> существительное.</w:t>
      </w:r>
    </w:p>
    <w:p w14:paraId="75924B04" w14:textId="77777777" w:rsidR="00437756" w:rsidRDefault="00713951">
      <w:pPr>
        <w:pStyle w:val="a3"/>
        <w:tabs>
          <w:tab w:val="left" w:pos="2937"/>
          <w:tab w:val="left" w:pos="3813"/>
          <w:tab w:val="left" w:pos="5696"/>
          <w:tab w:val="left" w:pos="6916"/>
          <w:tab w:val="left" w:pos="8969"/>
          <w:tab w:val="left" w:pos="10161"/>
        </w:tabs>
        <w:spacing w:before="12" w:line="249" w:lineRule="auto"/>
        <w:ind w:left="1225" w:right="854" w:firstLine="273"/>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существительного, объяснять его роль в речи.</w:t>
      </w:r>
    </w:p>
    <w:p w14:paraId="0854D43D" w14:textId="77777777" w:rsidR="00437756" w:rsidRDefault="00437756">
      <w:pPr>
        <w:spacing w:line="249" w:lineRule="auto"/>
        <w:sectPr w:rsidR="00437756">
          <w:pgSz w:w="11910" w:h="16840"/>
          <w:pgMar w:top="1040" w:right="0" w:bottom="280" w:left="760" w:header="720" w:footer="720" w:gutter="0"/>
          <w:cols w:space="720"/>
        </w:sectPr>
      </w:pPr>
    </w:p>
    <w:p w14:paraId="395EDE56" w14:textId="77777777" w:rsidR="00437756" w:rsidRDefault="00713951">
      <w:pPr>
        <w:pStyle w:val="a3"/>
        <w:spacing w:before="68"/>
        <w:jc w:val="both"/>
      </w:pPr>
      <w:r>
        <w:lastRenderedPageBreak/>
        <w:t>Определять</w:t>
      </w:r>
      <w:r>
        <w:rPr>
          <w:spacing w:val="-6"/>
        </w:rPr>
        <w:t xml:space="preserve"> </w:t>
      </w:r>
      <w:r>
        <w:t>лексико-грамматические</w:t>
      </w:r>
      <w:r>
        <w:rPr>
          <w:spacing w:val="-5"/>
        </w:rPr>
        <w:t xml:space="preserve"> </w:t>
      </w:r>
      <w:r>
        <w:t>разряды</w:t>
      </w:r>
      <w:r>
        <w:rPr>
          <w:spacing w:val="-4"/>
        </w:rPr>
        <w:t xml:space="preserve"> </w:t>
      </w:r>
      <w:r>
        <w:t>имен</w:t>
      </w:r>
      <w:r>
        <w:rPr>
          <w:spacing w:val="-3"/>
        </w:rPr>
        <w:t xml:space="preserve"> </w:t>
      </w:r>
      <w:r>
        <w:rPr>
          <w:spacing w:val="-2"/>
        </w:rPr>
        <w:t>существительных.</w:t>
      </w:r>
    </w:p>
    <w:p w14:paraId="0784493C" w14:textId="77777777" w:rsidR="00437756" w:rsidRDefault="00713951">
      <w:pPr>
        <w:pStyle w:val="a3"/>
        <w:spacing w:before="15" w:line="247" w:lineRule="auto"/>
        <w:ind w:left="1225" w:right="854" w:firstLine="273"/>
        <w:jc w:val="both"/>
      </w:pPr>
      <w:r>
        <w:t>Различать типы склонения имен существительных, выявлять разносклоняемые и несклоняемые имена существительные.</w:t>
      </w:r>
    </w:p>
    <w:p w14:paraId="78FA3AEA" w14:textId="77777777" w:rsidR="00437756" w:rsidRDefault="00713951">
      <w:pPr>
        <w:pStyle w:val="a3"/>
        <w:spacing w:before="5"/>
        <w:jc w:val="both"/>
      </w:pPr>
      <w:r>
        <w:t>Проводить</w:t>
      </w:r>
      <w:r>
        <w:rPr>
          <w:spacing w:val="-6"/>
        </w:rPr>
        <w:t xml:space="preserve"> </w:t>
      </w:r>
      <w:r>
        <w:t>морфологический</w:t>
      </w:r>
      <w:r>
        <w:rPr>
          <w:spacing w:val="-5"/>
        </w:rPr>
        <w:t xml:space="preserve"> </w:t>
      </w:r>
      <w:r>
        <w:t>анализ</w:t>
      </w:r>
      <w:r>
        <w:rPr>
          <w:spacing w:val="-7"/>
        </w:rPr>
        <w:t xml:space="preserve"> </w:t>
      </w:r>
      <w:r>
        <w:t>имен</w:t>
      </w:r>
      <w:r>
        <w:rPr>
          <w:spacing w:val="-4"/>
        </w:rPr>
        <w:t xml:space="preserve"> </w:t>
      </w:r>
      <w:r>
        <w:rPr>
          <w:spacing w:val="-2"/>
        </w:rPr>
        <w:t>существительных.</w:t>
      </w:r>
    </w:p>
    <w:p w14:paraId="32B32516" w14:textId="77777777" w:rsidR="00437756" w:rsidRDefault="00713951">
      <w:pPr>
        <w:pStyle w:val="a3"/>
        <w:spacing w:before="12" w:line="247" w:lineRule="auto"/>
        <w:ind w:left="1225" w:right="851" w:firstLine="273"/>
        <w:jc w:val="both"/>
      </w:pPr>
      <w: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w:t>
      </w:r>
      <w:r>
        <w:rPr>
          <w:spacing w:val="-2"/>
        </w:rPr>
        <w:t>существительных.</w:t>
      </w:r>
    </w:p>
    <w:p w14:paraId="1DA27D0F" w14:textId="77777777" w:rsidR="00437756" w:rsidRDefault="00713951">
      <w:pPr>
        <w:pStyle w:val="a3"/>
        <w:spacing w:before="4" w:line="247" w:lineRule="auto"/>
        <w:ind w:left="1225" w:right="844" w:firstLine="273"/>
        <w:jc w:val="both"/>
      </w:pPr>
      <w:r>
        <w:t xml:space="preserve">Соблюдать нормы правописания имен существительных: безударных окончаний, о - е </w:t>
      </w:r>
      <w:proofErr w:type="gramStart"/>
      <w:r>
        <w:t>( )</w:t>
      </w:r>
      <w:proofErr w:type="gramEnd"/>
      <w:r>
        <w:t xml:space="preserve"> после шипящих и ц в суффиксах и окончаниях, суффиксов -чик- - -</w:t>
      </w:r>
      <w:proofErr w:type="spellStart"/>
      <w:r>
        <w:t>щик</w:t>
      </w:r>
      <w:proofErr w:type="spellEnd"/>
      <w:r>
        <w:t>-, -ек- - -</w:t>
      </w:r>
      <w:proofErr w:type="spellStart"/>
      <w:r>
        <w:t>ик</w:t>
      </w:r>
      <w:proofErr w:type="spellEnd"/>
      <w:r>
        <w:t>- (-чик-),</w:t>
      </w:r>
      <w:r>
        <w:rPr>
          <w:spacing w:val="-10"/>
        </w:rPr>
        <w:t xml:space="preserve"> </w:t>
      </w:r>
      <w:r>
        <w:t>корней</w:t>
      </w:r>
      <w:r>
        <w:rPr>
          <w:spacing w:val="-6"/>
        </w:rPr>
        <w:t xml:space="preserve"> </w:t>
      </w:r>
      <w:r>
        <w:t>с</w:t>
      </w:r>
      <w:r>
        <w:rPr>
          <w:spacing w:val="-8"/>
        </w:rPr>
        <w:t xml:space="preserve"> </w:t>
      </w:r>
      <w:r>
        <w:t>чередованием</w:t>
      </w:r>
      <w:r>
        <w:rPr>
          <w:spacing w:val="-8"/>
        </w:rPr>
        <w:t xml:space="preserve"> </w:t>
      </w:r>
      <w:r>
        <w:t>а</w:t>
      </w:r>
      <w:r>
        <w:rPr>
          <w:spacing w:val="-8"/>
        </w:rPr>
        <w:t xml:space="preserve"> </w:t>
      </w:r>
      <w:r>
        <w:t>(о):</w:t>
      </w:r>
      <w:r>
        <w:rPr>
          <w:spacing w:val="-5"/>
        </w:rPr>
        <w:t xml:space="preserve"> </w:t>
      </w:r>
      <w:r>
        <w:t>-лаг-</w:t>
      </w:r>
      <w:r>
        <w:rPr>
          <w:spacing w:val="-7"/>
        </w:rPr>
        <w:t xml:space="preserve"> </w:t>
      </w:r>
      <w:r>
        <w:t>-</w:t>
      </w:r>
      <w:r>
        <w:rPr>
          <w:spacing w:val="-8"/>
        </w:rPr>
        <w:t xml:space="preserve"> </w:t>
      </w:r>
      <w:r>
        <w:t>-лож-;</w:t>
      </w:r>
      <w:r>
        <w:rPr>
          <w:spacing w:val="-7"/>
        </w:rPr>
        <w:t xml:space="preserve"> </w:t>
      </w:r>
      <w:r>
        <w:t>-</w:t>
      </w:r>
      <w:proofErr w:type="spellStart"/>
      <w:r>
        <w:t>раст</w:t>
      </w:r>
      <w:proofErr w:type="spellEnd"/>
      <w:r>
        <w:t>-</w:t>
      </w:r>
      <w:r>
        <w:rPr>
          <w:spacing w:val="-8"/>
        </w:rPr>
        <w:t xml:space="preserve"> </w:t>
      </w:r>
      <w:r>
        <w:t>-</w:t>
      </w:r>
      <w:r>
        <w:rPr>
          <w:spacing w:val="-8"/>
        </w:rPr>
        <w:t xml:space="preserve"> </w:t>
      </w:r>
      <w:r>
        <w:t>-</w:t>
      </w:r>
      <w:proofErr w:type="spellStart"/>
      <w:r>
        <w:t>ращ</w:t>
      </w:r>
      <w:proofErr w:type="spellEnd"/>
      <w:r>
        <w:t>-</w:t>
      </w:r>
      <w:r>
        <w:rPr>
          <w:spacing w:val="-7"/>
        </w:rPr>
        <w:t xml:space="preserve"> </w:t>
      </w:r>
      <w:r>
        <w:t>-</w:t>
      </w:r>
      <w:r>
        <w:rPr>
          <w:spacing w:val="-8"/>
        </w:rPr>
        <w:t xml:space="preserve"> </w:t>
      </w:r>
      <w:r>
        <w:t>-рос-,</w:t>
      </w:r>
      <w:r>
        <w:rPr>
          <w:spacing w:val="-7"/>
        </w:rPr>
        <w:t xml:space="preserve"> </w:t>
      </w:r>
      <w:r>
        <w:t>-</w:t>
      </w:r>
      <w:proofErr w:type="spellStart"/>
      <w:r>
        <w:t>гар</w:t>
      </w:r>
      <w:proofErr w:type="spellEnd"/>
      <w:r>
        <w:t>-</w:t>
      </w:r>
      <w:r>
        <w:rPr>
          <w:spacing w:val="-8"/>
        </w:rPr>
        <w:t xml:space="preserve"> </w:t>
      </w:r>
      <w:r>
        <w:t>-</w:t>
      </w:r>
      <w:r>
        <w:rPr>
          <w:spacing w:val="-8"/>
        </w:rPr>
        <w:t xml:space="preserve"> </w:t>
      </w:r>
      <w:r>
        <w:t>-гор-,</w:t>
      </w:r>
      <w:r>
        <w:rPr>
          <w:spacing w:val="-6"/>
        </w:rPr>
        <w:t xml:space="preserve"> </w:t>
      </w:r>
      <w:r>
        <w:t>-</w:t>
      </w:r>
      <w:proofErr w:type="spellStart"/>
      <w:r>
        <w:rPr>
          <w:spacing w:val="-4"/>
        </w:rPr>
        <w:t>зар</w:t>
      </w:r>
      <w:proofErr w:type="spellEnd"/>
      <w:r>
        <w:rPr>
          <w:spacing w:val="-4"/>
        </w:rPr>
        <w:t>-</w:t>
      </w:r>
    </w:p>
    <w:p w14:paraId="7DA46789" w14:textId="77777777" w:rsidR="00437756" w:rsidRDefault="00713951">
      <w:pPr>
        <w:pStyle w:val="a3"/>
        <w:spacing w:line="247" w:lineRule="auto"/>
        <w:ind w:left="1225" w:right="844"/>
        <w:jc w:val="both"/>
      </w:pPr>
      <w:r>
        <w:t>- -</w:t>
      </w:r>
      <w:proofErr w:type="spellStart"/>
      <w:r>
        <w:t>зор</w:t>
      </w:r>
      <w:proofErr w:type="spellEnd"/>
      <w:r>
        <w:t>-, -клан- - -клон-, -скак- - -</w:t>
      </w:r>
      <w:proofErr w:type="spellStart"/>
      <w:r>
        <w:t>скоч</w:t>
      </w:r>
      <w:proofErr w:type="spellEnd"/>
      <w:r>
        <w:t>-,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2724F0BA" w14:textId="77777777" w:rsidR="00437756" w:rsidRDefault="00713951">
      <w:pPr>
        <w:pStyle w:val="a5"/>
        <w:numPr>
          <w:ilvl w:val="3"/>
          <w:numId w:val="74"/>
        </w:numPr>
        <w:tabs>
          <w:tab w:val="left" w:pos="2638"/>
        </w:tabs>
        <w:spacing w:before="4"/>
        <w:ind w:left="2638" w:hanging="1140"/>
        <w:jc w:val="both"/>
        <w:rPr>
          <w:sz w:val="24"/>
        </w:rPr>
      </w:pPr>
      <w:r>
        <w:rPr>
          <w:sz w:val="24"/>
        </w:rPr>
        <w:t>Имя</w:t>
      </w:r>
      <w:r>
        <w:rPr>
          <w:spacing w:val="-2"/>
          <w:sz w:val="24"/>
        </w:rPr>
        <w:t xml:space="preserve"> прилагательное.</w:t>
      </w:r>
    </w:p>
    <w:p w14:paraId="4F33D015" w14:textId="77777777" w:rsidR="00437756" w:rsidRDefault="00713951">
      <w:pPr>
        <w:pStyle w:val="a3"/>
        <w:spacing w:before="15" w:line="247" w:lineRule="auto"/>
        <w:ind w:left="1225" w:right="854" w:firstLine="273"/>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11C29E88" w14:textId="77777777" w:rsidR="00437756" w:rsidRDefault="00713951">
      <w:pPr>
        <w:pStyle w:val="a3"/>
        <w:spacing w:before="4" w:line="247" w:lineRule="auto"/>
        <w:ind w:left="1225" w:right="858" w:firstLine="273"/>
        <w:jc w:val="both"/>
      </w:pPr>
      <w:r>
        <w:t xml:space="preserve">Проводить частичный морфологический анализ имен прилагательных (в рамках </w:t>
      </w:r>
      <w:r>
        <w:rPr>
          <w:spacing w:val="-2"/>
        </w:rPr>
        <w:t>изученного).</w:t>
      </w:r>
    </w:p>
    <w:p w14:paraId="72488645" w14:textId="77777777" w:rsidR="00437756" w:rsidRDefault="00713951">
      <w:pPr>
        <w:pStyle w:val="a3"/>
        <w:spacing w:before="5" w:line="247" w:lineRule="auto"/>
        <w:ind w:left="1225" w:right="851" w:firstLine="273"/>
        <w:jc w:val="both"/>
      </w:pPr>
      <w:r>
        <w:t>Соблюдать</w:t>
      </w:r>
      <w:r>
        <w:rPr>
          <w:spacing w:val="-9"/>
        </w:rPr>
        <w:t xml:space="preserve"> </w:t>
      </w:r>
      <w:r>
        <w:t>нормы</w:t>
      </w:r>
      <w:r>
        <w:rPr>
          <w:spacing w:val="-9"/>
        </w:rPr>
        <w:t xml:space="preserve"> </w:t>
      </w:r>
      <w:r>
        <w:t>словоизменения,</w:t>
      </w:r>
      <w:r>
        <w:rPr>
          <w:spacing w:val="-10"/>
        </w:rPr>
        <w:t xml:space="preserve"> </w:t>
      </w:r>
      <w:r>
        <w:t>произношения</w:t>
      </w:r>
      <w:r>
        <w:rPr>
          <w:spacing w:val="-10"/>
        </w:rPr>
        <w:t xml:space="preserve"> </w:t>
      </w:r>
      <w:r>
        <w:t>имен</w:t>
      </w:r>
      <w:r>
        <w:rPr>
          <w:spacing w:val="-8"/>
        </w:rPr>
        <w:t xml:space="preserve"> </w:t>
      </w:r>
      <w:r>
        <w:t>прилагательных,</w:t>
      </w:r>
      <w:r>
        <w:rPr>
          <w:spacing w:val="-10"/>
        </w:rPr>
        <w:t xml:space="preserve"> </w:t>
      </w:r>
      <w:r>
        <w:t>постановки в них ударения (в рамках изученного).</w:t>
      </w:r>
    </w:p>
    <w:p w14:paraId="6353EE1D" w14:textId="77777777" w:rsidR="00437756" w:rsidRDefault="00713951">
      <w:pPr>
        <w:pStyle w:val="a3"/>
        <w:spacing w:before="3" w:line="247" w:lineRule="auto"/>
        <w:ind w:left="1225" w:right="842" w:firstLine="273"/>
        <w:jc w:val="both"/>
      </w:pPr>
      <w: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w:t>
      </w:r>
      <w:r>
        <w:rPr>
          <w:spacing w:val="-2"/>
        </w:rPr>
        <w:t>прилагательными.</w:t>
      </w:r>
    </w:p>
    <w:p w14:paraId="25E2C1DA" w14:textId="77777777" w:rsidR="00437756" w:rsidRDefault="00713951">
      <w:pPr>
        <w:pStyle w:val="a5"/>
        <w:numPr>
          <w:ilvl w:val="3"/>
          <w:numId w:val="74"/>
        </w:numPr>
        <w:tabs>
          <w:tab w:val="left" w:pos="2638"/>
        </w:tabs>
        <w:ind w:left="2638" w:hanging="1140"/>
        <w:jc w:val="both"/>
        <w:rPr>
          <w:sz w:val="24"/>
        </w:rPr>
      </w:pPr>
      <w:r>
        <w:rPr>
          <w:spacing w:val="-2"/>
          <w:sz w:val="24"/>
        </w:rPr>
        <w:t>Глагол.</w:t>
      </w:r>
    </w:p>
    <w:p w14:paraId="07339094" w14:textId="77777777" w:rsidR="00437756" w:rsidRDefault="00713951">
      <w:pPr>
        <w:pStyle w:val="a3"/>
        <w:spacing w:before="12" w:line="247" w:lineRule="auto"/>
        <w:ind w:left="1225" w:right="851" w:firstLine="273"/>
        <w:jc w:val="both"/>
      </w:pPr>
      <w:r>
        <w:t>Определять общее грамматическое значение, морфологические признаки и синтаксические</w:t>
      </w:r>
      <w:r>
        <w:rPr>
          <w:spacing w:val="-1"/>
        </w:rPr>
        <w:t xml:space="preserve"> </w:t>
      </w:r>
      <w:r>
        <w:t>функции глагола; объяснять</w:t>
      </w:r>
      <w:r>
        <w:rPr>
          <w:spacing w:val="-1"/>
        </w:rPr>
        <w:t xml:space="preserve"> </w:t>
      </w:r>
      <w:r>
        <w:t>его роль в словосочетании и</w:t>
      </w:r>
      <w:r>
        <w:rPr>
          <w:spacing w:val="-1"/>
        </w:rPr>
        <w:t xml:space="preserve"> </w:t>
      </w:r>
      <w:r>
        <w:t>предложении, а также в речи.</w:t>
      </w:r>
    </w:p>
    <w:p w14:paraId="603E4313" w14:textId="77777777" w:rsidR="00437756" w:rsidRDefault="00713951">
      <w:pPr>
        <w:pStyle w:val="a3"/>
        <w:spacing w:before="7" w:line="247" w:lineRule="auto"/>
        <w:ind w:left="1225" w:right="850" w:firstLine="273"/>
        <w:jc w:val="right"/>
      </w:pPr>
      <w:r>
        <w:t>Различать</w:t>
      </w:r>
      <w:r>
        <w:rPr>
          <w:spacing w:val="-15"/>
        </w:rPr>
        <w:t xml:space="preserve"> </w:t>
      </w:r>
      <w:r>
        <w:t>глаголы</w:t>
      </w:r>
      <w:r>
        <w:rPr>
          <w:spacing w:val="-15"/>
        </w:rPr>
        <w:t xml:space="preserve"> </w:t>
      </w:r>
      <w:r>
        <w:t>совершенного</w:t>
      </w:r>
      <w:r>
        <w:rPr>
          <w:spacing w:val="-15"/>
        </w:rPr>
        <w:t xml:space="preserve"> </w:t>
      </w:r>
      <w:r>
        <w:t>и</w:t>
      </w:r>
      <w:r>
        <w:rPr>
          <w:spacing w:val="-15"/>
        </w:rPr>
        <w:t xml:space="preserve"> </w:t>
      </w:r>
      <w:r>
        <w:t>несовершенного</w:t>
      </w:r>
      <w:r>
        <w:rPr>
          <w:spacing w:val="-15"/>
        </w:rPr>
        <w:t xml:space="preserve"> </w:t>
      </w:r>
      <w:r>
        <w:t>вида,</w:t>
      </w:r>
      <w:r>
        <w:rPr>
          <w:spacing w:val="-15"/>
        </w:rPr>
        <w:t xml:space="preserve"> </w:t>
      </w:r>
      <w:r>
        <w:t>возвратные</w:t>
      </w:r>
      <w:r>
        <w:rPr>
          <w:spacing w:val="-15"/>
        </w:rPr>
        <w:t xml:space="preserve"> </w:t>
      </w:r>
      <w:r>
        <w:t>и</w:t>
      </w:r>
      <w:r>
        <w:rPr>
          <w:spacing w:val="-15"/>
        </w:rPr>
        <w:t xml:space="preserve"> </w:t>
      </w:r>
      <w:r>
        <w:t>невозвратные. Называть</w:t>
      </w:r>
      <w:r>
        <w:rPr>
          <w:spacing w:val="40"/>
        </w:rPr>
        <w:t xml:space="preserve"> </w:t>
      </w:r>
      <w:r>
        <w:t>грамматические</w:t>
      </w:r>
      <w:r>
        <w:rPr>
          <w:spacing w:val="40"/>
        </w:rPr>
        <w:t xml:space="preserve"> </w:t>
      </w:r>
      <w:r>
        <w:t>свойства</w:t>
      </w:r>
      <w:r>
        <w:rPr>
          <w:spacing w:val="40"/>
        </w:rPr>
        <w:t xml:space="preserve"> </w:t>
      </w:r>
      <w:r>
        <w:t>инфинитива</w:t>
      </w:r>
      <w:r>
        <w:rPr>
          <w:spacing w:val="40"/>
        </w:rPr>
        <w:t xml:space="preserve"> </w:t>
      </w:r>
      <w:r>
        <w:t>(неопределенной</w:t>
      </w:r>
      <w:r>
        <w:rPr>
          <w:spacing w:val="40"/>
        </w:rPr>
        <w:t xml:space="preserve"> </w:t>
      </w:r>
      <w:r>
        <w:t>формы)</w:t>
      </w:r>
      <w:r>
        <w:rPr>
          <w:spacing w:val="40"/>
        </w:rPr>
        <w:t xml:space="preserve"> </w:t>
      </w:r>
      <w:r>
        <w:t>глагола, выделять</w:t>
      </w:r>
      <w:r>
        <w:rPr>
          <w:spacing w:val="-17"/>
        </w:rPr>
        <w:t xml:space="preserve"> </w:t>
      </w:r>
      <w:r>
        <w:t>его</w:t>
      </w:r>
      <w:r>
        <w:rPr>
          <w:spacing w:val="-15"/>
        </w:rPr>
        <w:t xml:space="preserve"> </w:t>
      </w:r>
      <w:r>
        <w:t>основу,</w:t>
      </w:r>
      <w:r>
        <w:rPr>
          <w:spacing w:val="-13"/>
        </w:rPr>
        <w:t xml:space="preserve"> </w:t>
      </w:r>
      <w:r>
        <w:t>выделять</w:t>
      </w:r>
      <w:r>
        <w:rPr>
          <w:spacing w:val="-14"/>
        </w:rPr>
        <w:t xml:space="preserve"> </w:t>
      </w:r>
      <w:r>
        <w:t>основу</w:t>
      </w:r>
      <w:r>
        <w:rPr>
          <w:spacing w:val="-17"/>
        </w:rPr>
        <w:t xml:space="preserve"> </w:t>
      </w:r>
      <w:r>
        <w:t>настоящего</w:t>
      </w:r>
      <w:r>
        <w:rPr>
          <w:spacing w:val="-14"/>
        </w:rPr>
        <w:t xml:space="preserve"> </w:t>
      </w:r>
      <w:r>
        <w:t>(будущего</w:t>
      </w:r>
      <w:r>
        <w:rPr>
          <w:spacing w:val="-14"/>
        </w:rPr>
        <w:t xml:space="preserve"> </w:t>
      </w:r>
      <w:r>
        <w:t>простого)</w:t>
      </w:r>
      <w:r>
        <w:rPr>
          <w:spacing w:val="-14"/>
        </w:rPr>
        <w:t xml:space="preserve"> </w:t>
      </w:r>
      <w:r>
        <w:t>времени</w:t>
      </w:r>
      <w:r>
        <w:rPr>
          <w:spacing w:val="-14"/>
        </w:rPr>
        <w:t xml:space="preserve"> </w:t>
      </w:r>
      <w:r>
        <w:rPr>
          <w:spacing w:val="-2"/>
        </w:rPr>
        <w:t>глагола.</w:t>
      </w:r>
    </w:p>
    <w:p w14:paraId="4FA00A6A" w14:textId="77777777" w:rsidR="00437756" w:rsidRDefault="00713951">
      <w:pPr>
        <w:pStyle w:val="a3"/>
        <w:spacing w:before="9"/>
        <w:jc w:val="both"/>
      </w:pPr>
      <w:r>
        <w:t>Определять</w:t>
      </w:r>
      <w:r>
        <w:rPr>
          <w:spacing w:val="-4"/>
        </w:rPr>
        <w:t xml:space="preserve"> </w:t>
      </w:r>
      <w:r>
        <w:t>спряжение</w:t>
      </w:r>
      <w:r>
        <w:rPr>
          <w:spacing w:val="-8"/>
        </w:rPr>
        <w:t xml:space="preserve"> </w:t>
      </w:r>
      <w:r>
        <w:t>глагола, уметь</w:t>
      </w:r>
      <w:r>
        <w:rPr>
          <w:spacing w:val="-3"/>
        </w:rPr>
        <w:t xml:space="preserve"> </w:t>
      </w:r>
      <w:r>
        <w:t>спрягать</w:t>
      </w:r>
      <w:r>
        <w:rPr>
          <w:spacing w:val="-2"/>
        </w:rPr>
        <w:t xml:space="preserve"> глаголы.</w:t>
      </w:r>
    </w:p>
    <w:p w14:paraId="49BC6E88" w14:textId="77777777" w:rsidR="00437756" w:rsidRDefault="00713951">
      <w:pPr>
        <w:pStyle w:val="a3"/>
        <w:spacing w:before="12"/>
        <w:jc w:val="both"/>
      </w:pPr>
      <w:r>
        <w:t>Проводить</w:t>
      </w:r>
      <w:r>
        <w:rPr>
          <w:spacing w:val="-6"/>
        </w:rPr>
        <w:t xml:space="preserve"> </w:t>
      </w:r>
      <w:r>
        <w:t>частичный</w:t>
      </w:r>
      <w:r>
        <w:rPr>
          <w:spacing w:val="-6"/>
        </w:rPr>
        <w:t xml:space="preserve"> </w:t>
      </w:r>
      <w:r>
        <w:t>морфологический</w:t>
      </w:r>
      <w:r>
        <w:rPr>
          <w:spacing w:val="-5"/>
        </w:rPr>
        <w:t xml:space="preserve"> </w:t>
      </w:r>
      <w:r>
        <w:t>анализ глаголов</w:t>
      </w:r>
      <w:r>
        <w:rPr>
          <w:spacing w:val="-5"/>
        </w:rPr>
        <w:t xml:space="preserve"> </w:t>
      </w:r>
      <w:r>
        <w:t>(в</w:t>
      </w:r>
      <w:r>
        <w:rPr>
          <w:spacing w:val="-6"/>
        </w:rPr>
        <w:t xml:space="preserve"> </w:t>
      </w:r>
      <w:r>
        <w:t>рамках</w:t>
      </w:r>
      <w:r>
        <w:rPr>
          <w:spacing w:val="-2"/>
        </w:rPr>
        <w:t xml:space="preserve"> изученного).</w:t>
      </w:r>
    </w:p>
    <w:p w14:paraId="5CE93211" w14:textId="77777777" w:rsidR="00437756" w:rsidRDefault="00713951">
      <w:pPr>
        <w:pStyle w:val="a3"/>
        <w:spacing w:before="14" w:line="247" w:lineRule="auto"/>
        <w:ind w:left="1225" w:right="852" w:firstLine="273"/>
        <w:jc w:val="both"/>
      </w:pPr>
      <w:r>
        <w:t>Соблюдать нормы словоизменения глаголов, постановки ударения в глагольных формах (в рамках изученного).</w:t>
      </w:r>
    </w:p>
    <w:p w14:paraId="7932AE22" w14:textId="77777777" w:rsidR="00437756" w:rsidRDefault="00713951">
      <w:pPr>
        <w:pStyle w:val="a3"/>
        <w:spacing w:before="3" w:line="247" w:lineRule="auto"/>
        <w:ind w:left="1225" w:right="845" w:firstLine="273"/>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w:t>
      </w:r>
      <w:r>
        <w:rPr>
          <w:spacing w:val="-2"/>
        </w:rPr>
        <w:t xml:space="preserve"> </w:t>
      </w:r>
      <w:r>
        <w:t>форме</w:t>
      </w:r>
      <w:r>
        <w:rPr>
          <w:spacing w:val="2"/>
        </w:rPr>
        <w:t xml:space="preserve"> </w:t>
      </w:r>
      <w:r>
        <w:t>2-го</w:t>
      </w:r>
      <w:r>
        <w:rPr>
          <w:spacing w:val="1"/>
        </w:rPr>
        <w:t xml:space="preserve"> </w:t>
      </w:r>
      <w:r>
        <w:t>лица</w:t>
      </w:r>
      <w:r>
        <w:rPr>
          <w:spacing w:val="2"/>
        </w:rPr>
        <w:t xml:space="preserve"> </w:t>
      </w:r>
      <w:r>
        <w:t>единственного</w:t>
      </w:r>
      <w:r>
        <w:rPr>
          <w:spacing w:val="1"/>
        </w:rPr>
        <w:t xml:space="preserve"> </w:t>
      </w:r>
      <w:r>
        <w:t>числа,</w:t>
      </w:r>
      <w:r>
        <w:rPr>
          <w:spacing w:val="5"/>
        </w:rPr>
        <w:t xml:space="preserve"> </w:t>
      </w:r>
      <w:r>
        <w:t>-</w:t>
      </w:r>
      <w:proofErr w:type="spellStart"/>
      <w:r>
        <w:t>тся</w:t>
      </w:r>
      <w:proofErr w:type="spellEnd"/>
      <w:r>
        <w:rPr>
          <w:spacing w:val="1"/>
        </w:rPr>
        <w:t xml:space="preserve"> </w:t>
      </w:r>
      <w:r>
        <w:t>и</w:t>
      </w:r>
      <w:r>
        <w:rPr>
          <w:spacing w:val="4"/>
        </w:rPr>
        <w:t xml:space="preserve"> </w:t>
      </w:r>
      <w:r>
        <w:t>-</w:t>
      </w:r>
      <w:proofErr w:type="spellStart"/>
      <w:r>
        <w:t>ться</w:t>
      </w:r>
      <w:proofErr w:type="spellEnd"/>
      <w:r>
        <w:rPr>
          <w:spacing w:val="1"/>
        </w:rPr>
        <w:t xml:space="preserve"> </w:t>
      </w:r>
      <w:r>
        <w:t>в</w:t>
      </w:r>
      <w:r>
        <w:rPr>
          <w:spacing w:val="1"/>
        </w:rPr>
        <w:t xml:space="preserve"> </w:t>
      </w:r>
      <w:r>
        <w:t>глаголах;</w:t>
      </w:r>
      <w:r>
        <w:rPr>
          <w:spacing w:val="1"/>
        </w:rPr>
        <w:t xml:space="preserve"> </w:t>
      </w:r>
      <w:r>
        <w:t>суффиксов</w:t>
      </w:r>
      <w:r>
        <w:rPr>
          <w:spacing w:val="3"/>
        </w:rPr>
        <w:t xml:space="preserve"> </w:t>
      </w:r>
      <w:r>
        <w:t>-</w:t>
      </w:r>
      <w:proofErr w:type="spellStart"/>
      <w:r>
        <w:t>ова</w:t>
      </w:r>
      <w:proofErr w:type="spellEnd"/>
      <w:r>
        <w:t>-</w:t>
      </w:r>
      <w:r>
        <w:rPr>
          <w:spacing w:val="2"/>
        </w:rPr>
        <w:t xml:space="preserve"> </w:t>
      </w:r>
      <w:r>
        <w:t>-</w:t>
      </w:r>
      <w:r>
        <w:rPr>
          <w:spacing w:val="1"/>
        </w:rPr>
        <w:t xml:space="preserve"> </w:t>
      </w:r>
      <w:r>
        <w:t>-</w:t>
      </w:r>
      <w:proofErr w:type="spellStart"/>
      <w:r>
        <w:t>ева</w:t>
      </w:r>
      <w:proofErr w:type="spellEnd"/>
      <w:r>
        <w:t>-</w:t>
      </w:r>
      <w:r>
        <w:rPr>
          <w:spacing w:val="-10"/>
        </w:rPr>
        <w:t>,</w:t>
      </w:r>
    </w:p>
    <w:p w14:paraId="284F4723" w14:textId="77777777" w:rsidR="00437756" w:rsidRDefault="00713951">
      <w:pPr>
        <w:pStyle w:val="a3"/>
        <w:spacing w:line="247" w:lineRule="auto"/>
        <w:ind w:left="1225" w:right="848"/>
        <w:jc w:val="both"/>
      </w:pPr>
      <w:r>
        <w:t>-</w:t>
      </w:r>
      <w:proofErr w:type="spellStart"/>
      <w:r>
        <w:t>ыва</w:t>
      </w:r>
      <w:proofErr w:type="spellEnd"/>
      <w: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468DC11" w14:textId="77777777" w:rsidR="00437756" w:rsidRDefault="00713951">
      <w:pPr>
        <w:pStyle w:val="a5"/>
        <w:numPr>
          <w:ilvl w:val="3"/>
          <w:numId w:val="74"/>
        </w:numPr>
        <w:tabs>
          <w:tab w:val="left" w:pos="2638"/>
        </w:tabs>
        <w:ind w:left="2638" w:hanging="1140"/>
        <w:jc w:val="both"/>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Пунктуация.</w:t>
      </w:r>
    </w:p>
    <w:p w14:paraId="45CF1D31" w14:textId="77777777" w:rsidR="00437756" w:rsidRDefault="00713951">
      <w:pPr>
        <w:pStyle w:val="a3"/>
        <w:spacing w:before="14" w:line="247" w:lineRule="auto"/>
        <w:ind w:left="1225" w:right="848" w:firstLine="273"/>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w:t>
      </w:r>
      <w:r>
        <w:rPr>
          <w:spacing w:val="-3"/>
        </w:rPr>
        <w:t xml:space="preserve"> </w:t>
      </w:r>
      <w:r>
        <w:t>применять</w:t>
      </w:r>
      <w:r>
        <w:rPr>
          <w:spacing w:val="-4"/>
        </w:rPr>
        <w:t xml:space="preserve"> </w:t>
      </w:r>
      <w:r>
        <w:t>знания</w:t>
      </w:r>
      <w:r>
        <w:rPr>
          <w:spacing w:val="-6"/>
        </w:rPr>
        <w:t xml:space="preserve"> </w:t>
      </w:r>
      <w:r>
        <w:t>по</w:t>
      </w:r>
      <w:r>
        <w:rPr>
          <w:spacing w:val="-3"/>
        </w:rPr>
        <w:t xml:space="preserve"> </w:t>
      </w:r>
      <w:r>
        <w:t>синтаксису</w:t>
      </w:r>
      <w:r>
        <w:rPr>
          <w:spacing w:val="-8"/>
        </w:rPr>
        <w:t xml:space="preserve"> </w:t>
      </w:r>
      <w:r>
        <w:t>и</w:t>
      </w:r>
      <w:r>
        <w:rPr>
          <w:spacing w:val="-3"/>
        </w:rPr>
        <w:t xml:space="preserve"> </w:t>
      </w:r>
      <w:r>
        <w:t>пунктуации</w:t>
      </w:r>
      <w:r>
        <w:rPr>
          <w:spacing w:val="-3"/>
        </w:rPr>
        <w:t xml:space="preserve"> </w:t>
      </w:r>
      <w:r>
        <w:t>при</w:t>
      </w:r>
      <w:r>
        <w:rPr>
          <w:spacing w:val="-3"/>
        </w:rPr>
        <w:t xml:space="preserve"> </w:t>
      </w:r>
      <w:r>
        <w:t>выполнении</w:t>
      </w:r>
      <w:r>
        <w:rPr>
          <w:spacing w:val="-3"/>
        </w:rPr>
        <w:t xml:space="preserve"> </w:t>
      </w:r>
      <w:r>
        <w:t>языкового анализа различных видов и в речевой практике.</w:t>
      </w:r>
    </w:p>
    <w:p w14:paraId="359FB04D" w14:textId="77777777" w:rsidR="00437756" w:rsidRDefault="00713951">
      <w:pPr>
        <w:pStyle w:val="a3"/>
        <w:spacing w:before="2" w:line="247" w:lineRule="auto"/>
        <w:ind w:left="1225" w:right="845" w:firstLine="273"/>
        <w:jc w:val="both"/>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w:t>
      </w:r>
      <w:proofErr w:type="gramStart"/>
      <w:r>
        <w:t>по</w:t>
      </w:r>
      <w:r>
        <w:rPr>
          <w:spacing w:val="68"/>
        </w:rPr>
        <w:t xml:space="preserve">  </w:t>
      </w:r>
      <w:r>
        <w:t>цели</w:t>
      </w:r>
      <w:proofErr w:type="gramEnd"/>
      <w:r>
        <w:rPr>
          <w:spacing w:val="71"/>
        </w:rPr>
        <w:t xml:space="preserve">  </w:t>
      </w:r>
      <w:r>
        <w:t>высказывания</w:t>
      </w:r>
      <w:r>
        <w:rPr>
          <w:spacing w:val="70"/>
        </w:rPr>
        <w:t xml:space="preserve">  </w:t>
      </w:r>
      <w:r>
        <w:t>(повествовательные,</w:t>
      </w:r>
      <w:r>
        <w:rPr>
          <w:spacing w:val="70"/>
        </w:rPr>
        <w:t xml:space="preserve">  </w:t>
      </w:r>
      <w:r>
        <w:t>побудительные,</w:t>
      </w:r>
      <w:r>
        <w:rPr>
          <w:spacing w:val="71"/>
        </w:rPr>
        <w:t xml:space="preserve">  </w:t>
      </w:r>
      <w:r>
        <w:rPr>
          <w:spacing w:val="-2"/>
        </w:rPr>
        <w:t>вопросительные),</w:t>
      </w:r>
    </w:p>
    <w:p w14:paraId="4A3B4919" w14:textId="77777777" w:rsidR="00437756" w:rsidRDefault="00437756">
      <w:pPr>
        <w:spacing w:line="247" w:lineRule="auto"/>
        <w:jc w:val="both"/>
        <w:sectPr w:rsidR="00437756">
          <w:pgSz w:w="11910" w:h="16840"/>
          <w:pgMar w:top="1040" w:right="0" w:bottom="280" w:left="760" w:header="720" w:footer="720" w:gutter="0"/>
          <w:cols w:space="720"/>
        </w:sectPr>
      </w:pPr>
    </w:p>
    <w:p w14:paraId="5F7016BA" w14:textId="77777777" w:rsidR="00437756" w:rsidRDefault="00713951">
      <w:pPr>
        <w:pStyle w:val="a3"/>
        <w:spacing w:before="68" w:line="247" w:lineRule="auto"/>
        <w:ind w:left="1225" w:right="848"/>
        <w:jc w:val="both"/>
      </w:pPr>
      <w:r>
        <w:lastRenderedPageBreak/>
        <w:t>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w:t>
      </w:r>
      <w:r>
        <w:rPr>
          <w:spacing w:val="-15"/>
        </w:rPr>
        <w:t xml:space="preserve"> </w:t>
      </w:r>
      <w:r>
        <w:t>родительного</w:t>
      </w:r>
      <w:r>
        <w:rPr>
          <w:spacing w:val="-15"/>
        </w:rPr>
        <w:t xml:space="preserve"> </w:t>
      </w:r>
      <w:r>
        <w:t>падежа)</w:t>
      </w:r>
      <w:r>
        <w:rPr>
          <w:spacing w:val="-15"/>
        </w:rPr>
        <w:t xml:space="preserve"> </w:t>
      </w:r>
      <w:r>
        <w:t>и</w:t>
      </w:r>
      <w:r>
        <w:rPr>
          <w:spacing w:val="-14"/>
        </w:rPr>
        <w:t xml:space="preserve"> </w:t>
      </w:r>
      <w:r>
        <w:t>сказуемого</w:t>
      </w:r>
      <w:r>
        <w:rPr>
          <w:spacing w:val="-13"/>
        </w:rPr>
        <w:t xml:space="preserve"> </w:t>
      </w:r>
      <w:r>
        <w:t>(глаголом,</w:t>
      </w:r>
      <w:r>
        <w:rPr>
          <w:spacing w:val="-15"/>
        </w:rPr>
        <w:t xml:space="preserve"> </w:t>
      </w:r>
      <w:r>
        <w:t>именем</w:t>
      </w:r>
      <w:r>
        <w:rPr>
          <w:spacing w:val="-15"/>
        </w:rPr>
        <w:t xml:space="preserve"> </w:t>
      </w:r>
      <w:r>
        <w:t>существительным,</w:t>
      </w:r>
      <w:r>
        <w:rPr>
          <w:spacing w:val="-15"/>
        </w:rPr>
        <w:t xml:space="preserve"> </w:t>
      </w:r>
      <w:r>
        <w:t>именем прилагательным), морфологические средства выражения второстепенных членов предложения (в рамках изученного).</w:t>
      </w:r>
    </w:p>
    <w:p w14:paraId="6A24C4D2" w14:textId="77777777" w:rsidR="00437756" w:rsidRDefault="00713951">
      <w:pPr>
        <w:pStyle w:val="a3"/>
        <w:spacing w:before="4" w:line="247" w:lineRule="auto"/>
        <w:ind w:left="1225" w:right="851" w:firstLine="273"/>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w:t>
      </w:r>
      <w:r>
        <w:rPr>
          <w:spacing w:val="-1"/>
        </w:rPr>
        <w:t xml:space="preserve"> </w:t>
      </w:r>
      <w:r>
        <w:t>из</w:t>
      </w:r>
      <w:r>
        <w:rPr>
          <w:spacing w:val="-3"/>
        </w:rPr>
        <w:t xml:space="preserve"> </w:t>
      </w:r>
      <w:r>
        <w:t>частей,</w:t>
      </w:r>
      <w:r>
        <w:rPr>
          <w:spacing w:val="-3"/>
        </w:rPr>
        <w:t xml:space="preserve"> </w:t>
      </w:r>
      <w:r>
        <w:t>связанных</w:t>
      </w:r>
      <w:r>
        <w:rPr>
          <w:spacing w:val="-1"/>
        </w:rPr>
        <w:t xml:space="preserve"> </w:t>
      </w:r>
      <w:r>
        <w:t>бессоюзной</w:t>
      </w:r>
      <w:r>
        <w:rPr>
          <w:spacing w:val="-3"/>
        </w:rPr>
        <w:t xml:space="preserve"> </w:t>
      </w:r>
      <w:r>
        <w:t>связью</w:t>
      </w:r>
      <w:r>
        <w:rPr>
          <w:spacing w:val="-3"/>
        </w:rPr>
        <w:t xml:space="preserve"> </w:t>
      </w:r>
      <w:r>
        <w:t>и</w:t>
      </w:r>
      <w:r>
        <w:rPr>
          <w:spacing w:val="-3"/>
        </w:rPr>
        <w:t xml:space="preserve"> </w:t>
      </w:r>
      <w:r>
        <w:t>союзами</w:t>
      </w:r>
      <w:r>
        <w:rPr>
          <w:spacing w:val="-3"/>
        </w:rPr>
        <w:t xml:space="preserve"> </w:t>
      </w:r>
      <w:r>
        <w:t>и,</w:t>
      </w:r>
      <w:r>
        <w:rPr>
          <w:spacing w:val="-3"/>
        </w:rPr>
        <w:t xml:space="preserve"> </w:t>
      </w:r>
      <w:r>
        <w:t>но,</w:t>
      </w:r>
      <w:r>
        <w:rPr>
          <w:spacing w:val="-6"/>
        </w:rPr>
        <w:t xml:space="preserve"> </w:t>
      </w:r>
      <w:r>
        <w:t>а,</w:t>
      </w:r>
      <w:r>
        <w:rPr>
          <w:spacing w:val="-3"/>
        </w:rPr>
        <w:t xml:space="preserve"> </w:t>
      </w:r>
      <w:r>
        <w:t>однако,</w:t>
      </w:r>
      <w:r>
        <w:rPr>
          <w:spacing w:val="-3"/>
        </w:rPr>
        <w:t xml:space="preserve"> </w:t>
      </w:r>
      <w:r>
        <w:t>зато,</w:t>
      </w:r>
      <w:r>
        <w:rPr>
          <w:spacing w:val="-3"/>
        </w:rPr>
        <w:t xml:space="preserve"> </w:t>
      </w:r>
      <w:r>
        <w:t>да; оформлять на письме диалог.</w:t>
      </w:r>
    </w:p>
    <w:p w14:paraId="1F9F91AB" w14:textId="77777777" w:rsidR="00437756" w:rsidRDefault="00713951">
      <w:pPr>
        <w:pStyle w:val="a5"/>
        <w:numPr>
          <w:ilvl w:val="2"/>
          <w:numId w:val="74"/>
        </w:numPr>
        <w:tabs>
          <w:tab w:val="left" w:pos="2349"/>
        </w:tabs>
        <w:spacing w:line="247" w:lineRule="auto"/>
        <w:ind w:right="853" w:firstLine="273"/>
        <w:jc w:val="both"/>
        <w:rPr>
          <w:sz w:val="24"/>
        </w:rPr>
      </w:pPr>
      <w:r>
        <w:rPr>
          <w:sz w:val="24"/>
        </w:rPr>
        <w:t>К концу обучения в 6 классе обучающийся получит следующие предметные результаты по отдельным темам программы по русскому языку:</w:t>
      </w:r>
    </w:p>
    <w:p w14:paraId="47A41DBE" w14:textId="77777777" w:rsidR="00437756" w:rsidRDefault="00713951">
      <w:pPr>
        <w:pStyle w:val="a5"/>
        <w:numPr>
          <w:ilvl w:val="3"/>
          <w:numId w:val="74"/>
        </w:numPr>
        <w:tabs>
          <w:tab w:val="left" w:pos="2518"/>
        </w:tabs>
        <w:ind w:left="2518" w:hanging="102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7E15ECF1" w14:textId="77777777" w:rsidR="00437756" w:rsidRDefault="00713951">
      <w:pPr>
        <w:pStyle w:val="a3"/>
        <w:spacing w:before="12" w:line="247" w:lineRule="auto"/>
        <w:ind w:left="1225" w:right="845" w:firstLine="273"/>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A2FE179" w14:textId="77777777" w:rsidR="00437756" w:rsidRDefault="00713951">
      <w:pPr>
        <w:pStyle w:val="a3"/>
        <w:spacing w:before="5"/>
        <w:jc w:val="both"/>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14:paraId="09E9A59E" w14:textId="77777777" w:rsidR="00437756" w:rsidRDefault="00713951">
      <w:pPr>
        <w:pStyle w:val="a5"/>
        <w:numPr>
          <w:ilvl w:val="3"/>
          <w:numId w:val="74"/>
        </w:numPr>
        <w:tabs>
          <w:tab w:val="left" w:pos="2518"/>
        </w:tabs>
        <w:spacing w:before="12"/>
        <w:ind w:left="2518" w:hanging="1020"/>
        <w:jc w:val="both"/>
        <w:rPr>
          <w:sz w:val="24"/>
        </w:rPr>
      </w:pPr>
      <w:r>
        <w:rPr>
          <w:sz w:val="24"/>
        </w:rPr>
        <w:t>Язык и</w:t>
      </w:r>
      <w:r>
        <w:rPr>
          <w:spacing w:val="1"/>
          <w:sz w:val="24"/>
        </w:rPr>
        <w:t xml:space="preserve"> </w:t>
      </w:r>
      <w:r>
        <w:rPr>
          <w:spacing w:val="-4"/>
          <w:sz w:val="24"/>
        </w:rPr>
        <w:t>речь.</w:t>
      </w:r>
    </w:p>
    <w:p w14:paraId="63835CE3" w14:textId="77777777" w:rsidR="00437756" w:rsidRDefault="00713951">
      <w:pPr>
        <w:pStyle w:val="a3"/>
        <w:spacing w:before="13" w:line="247" w:lineRule="auto"/>
        <w:ind w:left="1225" w:right="844" w:firstLine="273"/>
        <w:jc w:val="both"/>
      </w:pPr>
      <w:r>
        <w:t>Создавать</w:t>
      </w:r>
      <w:r>
        <w:rPr>
          <w:spacing w:val="-10"/>
        </w:rPr>
        <w:t xml:space="preserve"> </w:t>
      </w:r>
      <w:r>
        <w:t>устные</w:t>
      </w:r>
      <w:r>
        <w:rPr>
          <w:spacing w:val="-14"/>
        </w:rPr>
        <w:t xml:space="preserve"> </w:t>
      </w:r>
      <w:r>
        <w:t>монологические</w:t>
      </w:r>
      <w:r>
        <w:rPr>
          <w:spacing w:val="-14"/>
        </w:rPr>
        <w:t xml:space="preserve"> </w:t>
      </w:r>
      <w:r>
        <w:t>высказывания</w:t>
      </w:r>
      <w:r>
        <w:rPr>
          <w:spacing w:val="-13"/>
        </w:rPr>
        <w:t xml:space="preserve"> </w:t>
      </w:r>
      <w:r>
        <w:t>объемом</w:t>
      </w:r>
      <w:r>
        <w:rPr>
          <w:spacing w:val="-14"/>
        </w:rPr>
        <w:t xml:space="preserve"> </w:t>
      </w:r>
      <w:r>
        <w:t>не</w:t>
      </w:r>
      <w:r>
        <w:rPr>
          <w:spacing w:val="-14"/>
        </w:rPr>
        <w:t xml:space="preserve"> </w:t>
      </w:r>
      <w:r>
        <w:t>менее</w:t>
      </w:r>
      <w:r>
        <w:rPr>
          <w:spacing w:val="-14"/>
        </w:rPr>
        <w:t xml:space="preserve"> </w:t>
      </w:r>
      <w:r>
        <w:t>6</w:t>
      </w:r>
      <w:r>
        <w:rPr>
          <w:spacing w:val="-13"/>
        </w:rPr>
        <w:t xml:space="preserve"> </w:t>
      </w:r>
      <w:r>
        <w:t>предложений</w:t>
      </w:r>
      <w:r>
        <w:rPr>
          <w:spacing w:val="-15"/>
        </w:rPr>
        <w:t xml:space="preserve"> </w:t>
      </w:r>
      <w:r>
        <w:t>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418F5D09" w14:textId="77777777" w:rsidR="00437756" w:rsidRDefault="00713951">
      <w:pPr>
        <w:pStyle w:val="a3"/>
        <w:spacing w:before="5" w:line="247" w:lineRule="auto"/>
        <w:ind w:left="1225" w:right="851" w:firstLine="273"/>
        <w:jc w:val="both"/>
      </w:pPr>
      <w:r>
        <w:t>Участвовать в диалоге</w:t>
      </w:r>
      <w:r>
        <w:rPr>
          <w:spacing w:val="-1"/>
        </w:rPr>
        <w:t xml:space="preserve"> </w:t>
      </w:r>
      <w:r>
        <w:t>(побуждение</w:t>
      </w:r>
      <w:r>
        <w:rPr>
          <w:spacing w:val="-1"/>
        </w:rPr>
        <w:t xml:space="preserve"> </w:t>
      </w:r>
      <w:r>
        <w:t>к действию, обмен мнениями)</w:t>
      </w:r>
      <w:r>
        <w:rPr>
          <w:spacing w:val="-1"/>
        </w:rPr>
        <w:t xml:space="preserve"> </w:t>
      </w:r>
      <w:r>
        <w:t>объемом</w:t>
      </w:r>
      <w:r>
        <w:rPr>
          <w:spacing w:val="-1"/>
        </w:rPr>
        <w:t xml:space="preserve"> </w:t>
      </w:r>
      <w:r>
        <w:t>не</w:t>
      </w:r>
      <w:r>
        <w:rPr>
          <w:spacing w:val="-1"/>
        </w:rPr>
        <w:t xml:space="preserve"> </w:t>
      </w:r>
      <w:r>
        <w:t>менее 4 реплик.</w:t>
      </w:r>
    </w:p>
    <w:p w14:paraId="33F103AD" w14:textId="77777777" w:rsidR="00437756" w:rsidRDefault="00713951">
      <w:pPr>
        <w:pStyle w:val="a3"/>
        <w:spacing w:before="5" w:line="247" w:lineRule="auto"/>
        <w:ind w:left="1225" w:right="844" w:firstLine="273"/>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4026E2C8" w14:textId="77777777" w:rsidR="00437756" w:rsidRDefault="00713951">
      <w:pPr>
        <w:pStyle w:val="a3"/>
        <w:spacing w:before="4" w:line="247" w:lineRule="auto"/>
        <w:ind w:left="1225" w:right="855" w:firstLine="273"/>
        <w:jc w:val="both"/>
      </w:pPr>
      <w:r>
        <w:t xml:space="preserve">Владеть различными видами чтения: просмотровым, ознакомительным, изучающим, </w:t>
      </w:r>
      <w:r>
        <w:rPr>
          <w:spacing w:val="-2"/>
        </w:rPr>
        <w:t>поисковым.</w:t>
      </w:r>
    </w:p>
    <w:p w14:paraId="2ED6F1D1" w14:textId="77777777" w:rsidR="00437756" w:rsidRDefault="00713951">
      <w:pPr>
        <w:pStyle w:val="a3"/>
        <w:spacing w:before="5" w:line="247" w:lineRule="auto"/>
        <w:ind w:left="1225" w:right="854" w:firstLine="273"/>
        <w:jc w:val="both"/>
      </w:pPr>
      <w:r>
        <w:t xml:space="preserve">Устно пересказывать прочитанный или прослушанный текст объемом не менее 110 </w:t>
      </w:r>
      <w:r>
        <w:rPr>
          <w:spacing w:val="-2"/>
        </w:rPr>
        <w:t>слов.</w:t>
      </w:r>
    </w:p>
    <w:p w14:paraId="0707ACA1" w14:textId="77777777" w:rsidR="00437756" w:rsidRDefault="00713951">
      <w:pPr>
        <w:pStyle w:val="a3"/>
        <w:spacing w:before="4" w:line="247" w:lineRule="auto"/>
        <w:ind w:left="1225" w:right="844" w:firstLine="273"/>
        <w:jc w:val="both"/>
      </w:pPr>
      <w:r>
        <w:t>Понимать содержание прослушанных и прочитанных научно-учебных и художественных</w:t>
      </w:r>
      <w:r>
        <w:rPr>
          <w:spacing w:val="-4"/>
        </w:rPr>
        <w:t xml:space="preserve"> </w:t>
      </w:r>
      <w:r>
        <w:t>текстов</w:t>
      </w:r>
      <w:r>
        <w:rPr>
          <w:spacing w:val="-5"/>
        </w:rPr>
        <w:t xml:space="preserve"> </w:t>
      </w:r>
      <w:r>
        <w:t>различных</w:t>
      </w:r>
      <w:r>
        <w:rPr>
          <w:spacing w:val="-4"/>
        </w:rPr>
        <w:t xml:space="preserve"> </w:t>
      </w:r>
      <w:r>
        <w:t>функционально-смысловых</w:t>
      </w:r>
      <w:r>
        <w:rPr>
          <w:spacing w:val="-4"/>
        </w:rPr>
        <w:t xml:space="preserve"> </w:t>
      </w:r>
      <w:r>
        <w:t>типов</w:t>
      </w:r>
      <w:r>
        <w:rPr>
          <w:spacing w:val="-5"/>
        </w:rPr>
        <w:t xml:space="preserve"> </w:t>
      </w:r>
      <w:r>
        <w:t>речи</w:t>
      </w:r>
      <w:r>
        <w:rPr>
          <w:spacing w:val="-5"/>
        </w:rPr>
        <w:t xml:space="preserve"> </w:t>
      </w:r>
      <w:r>
        <w:t>объемом</w:t>
      </w:r>
      <w:r>
        <w:rPr>
          <w:spacing w:val="-5"/>
        </w:rPr>
        <w:t xml:space="preserve"> </w:t>
      </w:r>
      <w:r>
        <w:t>не менее 180 слов: устно и письменно формулировать тему и главную мысль текста, вопросы</w:t>
      </w:r>
      <w:r>
        <w:rPr>
          <w:spacing w:val="-11"/>
        </w:rPr>
        <w:t xml:space="preserve"> </w:t>
      </w:r>
      <w:r>
        <w:t>по</w:t>
      </w:r>
      <w:r>
        <w:rPr>
          <w:spacing w:val="-11"/>
        </w:rPr>
        <w:t xml:space="preserve"> </w:t>
      </w:r>
      <w:r>
        <w:t>содержанию</w:t>
      </w:r>
      <w:r>
        <w:rPr>
          <w:spacing w:val="-10"/>
        </w:rPr>
        <w:t xml:space="preserve"> </w:t>
      </w:r>
      <w:r>
        <w:t>текста</w:t>
      </w:r>
      <w:r>
        <w:rPr>
          <w:spacing w:val="-11"/>
        </w:rPr>
        <w:t xml:space="preserve"> </w:t>
      </w:r>
      <w:r>
        <w:t>и</w:t>
      </w:r>
      <w:r>
        <w:rPr>
          <w:spacing w:val="-10"/>
        </w:rPr>
        <w:t xml:space="preserve"> </w:t>
      </w:r>
      <w:r>
        <w:t>отвечать</w:t>
      </w:r>
      <w:r>
        <w:rPr>
          <w:spacing w:val="-9"/>
        </w:rPr>
        <w:t xml:space="preserve"> </w:t>
      </w:r>
      <w:r>
        <w:t>на</w:t>
      </w:r>
      <w:r>
        <w:rPr>
          <w:spacing w:val="-14"/>
        </w:rPr>
        <w:t xml:space="preserve"> </w:t>
      </w:r>
      <w:r>
        <w:t>них,</w:t>
      </w:r>
      <w:r>
        <w:rPr>
          <w:spacing w:val="-13"/>
        </w:rPr>
        <w:t xml:space="preserve"> </w:t>
      </w:r>
      <w:r>
        <w:t>подробно</w:t>
      </w:r>
      <w:r>
        <w:rPr>
          <w:spacing w:val="-13"/>
        </w:rPr>
        <w:t xml:space="preserve"> </w:t>
      </w:r>
      <w:r>
        <w:t>и</w:t>
      </w:r>
      <w:r>
        <w:rPr>
          <w:spacing w:val="-10"/>
        </w:rPr>
        <w:t xml:space="preserve"> </w:t>
      </w:r>
      <w:r>
        <w:t>сжато</w:t>
      </w:r>
      <w:r>
        <w:rPr>
          <w:spacing w:val="-8"/>
        </w:rPr>
        <w:t xml:space="preserve"> </w:t>
      </w:r>
      <w:r>
        <w:t>передавать</w:t>
      </w:r>
      <w:r>
        <w:rPr>
          <w:spacing w:val="-9"/>
        </w:rPr>
        <w:t xml:space="preserve"> </w:t>
      </w:r>
      <w:r>
        <w:t>в</w:t>
      </w:r>
      <w:r>
        <w:rPr>
          <w:spacing w:val="-9"/>
        </w:rPr>
        <w:t xml:space="preserve"> </w:t>
      </w:r>
      <w:r>
        <w:t>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4C765DD3" w14:textId="77777777" w:rsidR="00437756" w:rsidRDefault="00713951">
      <w:pPr>
        <w:pStyle w:val="a3"/>
        <w:spacing w:before="3" w:line="247" w:lineRule="auto"/>
        <w:ind w:left="1225" w:right="850" w:firstLine="273"/>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3FA5079" w14:textId="77777777" w:rsidR="00437756" w:rsidRDefault="00437756">
      <w:pPr>
        <w:spacing w:line="247" w:lineRule="auto"/>
        <w:jc w:val="both"/>
        <w:sectPr w:rsidR="00437756">
          <w:pgSz w:w="11910" w:h="16840"/>
          <w:pgMar w:top="1040" w:right="0" w:bottom="280" w:left="760" w:header="720" w:footer="720" w:gutter="0"/>
          <w:cols w:space="720"/>
        </w:sectPr>
      </w:pPr>
    </w:p>
    <w:p w14:paraId="64EE3694" w14:textId="77777777" w:rsidR="00437756" w:rsidRDefault="00713951">
      <w:pPr>
        <w:pStyle w:val="a3"/>
        <w:spacing w:before="68" w:line="247" w:lineRule="auto"/>
        <w:ind w:left="1225" w:right="843" w:firstLine="273"/>
        <w:jc w:val="both"/>
      </w:pPr>
      <w:r>
        <w:lastRenderedPageBreak/>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w:t>
      </w:r>
      <w:r>
        <w:rPr>
          <w:spacing w:val="-7"/>
        </w:rPr>
        <w:t xml:space="preserve"> </w:t>
      </w:r>
      <w:r>
        <w:t>изученные</w:t>
      </w:r>
      <w:r>
        <w:rPr>
          <w:spacing w:val="-8"/>
        </w:rPr>
        <w:t xml:space="preserve"> </w:t>
      </w:r>
      <w:r>
        <w:t>в</w:t>
      </w:r>
      <w:r>
        <w:rPr>
          <w:spacing w:val="-8"/>
        </w:rPr>
        <w:t xml:space="preserve"> </w:t>
      </w:r>
      <w:r>
        <w:t>течение</w:t>
      </w:r>
      <w:r>
        <w:rPr>
          <w:spacing w:val="-8"/>
        </w:rPr>
        <w:t xml:space="preserve"> </w:t>
      </w:r>
      <w:r>
        <w:t>второго</w:t>
      </w:r>
      <w:r>
        <w:rPr>
          <w:spacing w:val="-7"/>
        </w:rPr>
        <w:t xml:space="preserve"> </w:t>
      </w:r>
      <w:r>
        <w:t>года</w:t>
      </w:r>
      <w:r>
        <w:rPr>
          <w:spacing w:val="-8"/>
        </w:rPr>
        <w:t xml:space="preserve"> </w:t>
      </w:r>
      <w:r>
        <w:t>обучения</w:t>
      </w:r>
      <w:r>
        <w:rPr>
          <w:spacing w:val="-7"/>
        </w:rPr>
        <w:t xml:space="preserve"> </w:t>
      </w:r>
      <w:r>
        <w:t>орфограммы,</w:t>
      </w:r>
      <w:r>
        <w:rPr>
          <w:spacing w:val="-8"/>
        </w:rPr>
        <w:t xml:space="preserve"> </w:t>
      </w:r>
      <w:proofErr w:type="spellStart"/>
      <w:r>
        <w:t>пунктограммы</w:t>
      </w:r>
      <w:proofErr w:type="spellEnd"/>
      <w:r>
        <w:rPr>
          <w:spacing w:val="-8"/>
        </w:rPr>
        <w:t xml:space="preserve"> </w:t>
      </w:r>
      <w:r>
        <w:t>и слова с непроверяемыми написаниями), соблюдать в устной речи и на письме правила речевого этикета.</w:t>
      </w:r>
    </w:p>
    <w:p w14:paraId="21B0B917" w14:textId="77777777" w:rsidR="00437756" w:rsidRDefault="00713951">
      <w:pPr>
        <w:pStyle w:val="a5"/>
        <w:numPr>
          <w:ilvl w:val="3"/>
          <w:numId w:val="74"/>
        </w:numPr>
        <w:tabs>
          <w:tab w:val="left" w:pos="2518"/>
        </w:tabs>
        <w:ind w:left="2518" w:hanging="1020"/>
        <w:jc w:val="both"/>
        <w:rPr>
          <w:sz w:val="24"/>
        </w:rPr>
      </w:pPr>
      <w:r>
        <w:rPr>
          <w:spacing w:val="-2"/>
          <w:sz w:val="24"/>
        </w:rPr>
        <w:t>Текст.</w:t>
      </w:r>
    </w:p>
    <w:p w14:paraId="13B95B5C" w14:textId="77777777" w:rsidR="00437756" w:rsidRDefault="00713951">
      <w:pPr>
        <w:pStyle w:val="a3"/>
        <w:spacing w:before="12" w:line="247" w:lineRule="auto"/>
        <w:ind w:left="1225" w:right="852" w:firstLine="273"/>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8F28E25" w14:textId="77777777" w:rsidR="00437756" w:rsidRDefault="00713951">
      <w:pPr>
        <w:pStyle w:val="a3"/>
        <w:spacing w:before="6" w:line="247" w:lineRule="auto"/>
        <w:ind w:left="1225" w:right="848" w:firstLine="273"/>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C440459" w14:textId="77777777" w:rsidR="00437756" w:rsidRDefault="00713951">
      <w:pPr>
        <w:pStyle w:val="a3"/>
        <w:spacing w:before="4" w:line="249" w:lineRule="auto"/>
        <w:ind w:left="1225" w:right="854" w:firstLine="273"/>
        <w:jc w:val="both"/>
      </w:pPr>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соотнесенность глагольных форм.</w:t>
      </w:r>
    </w:p>
    <w:p w14:paraId="78679B2D" w14:textId="77777777" w:rsidR="00437756" w:rsidRDefault="00713951">
      <w:pPr>
        <w:pStyle w:val="a3"/>
        <w:spacing w:line="247" w:lineRule="auto"/>
        <w:ind w:left="1225" w:right="847" w:firstLine="273"/>
        <w:jc w:val="both"/>
      </w:pPr>
      <w:r>
        <w:t>Применять</w:t>
      </w:r>
      <w:r>
        <w:rPr>
          <w:spacing w:val="-2"/>
        </w:rPr>
        <w:t xml:space="preserve"> </w:t>
      </w:r>
      <w:r>
        <w:t>знания</w:t>
      </w:r>
      <w:r>
        <w:rPr>
          <w:spacing w:val="-3"/>
        </w:rPr>
        <w:t xml:space="preserve"> </w:t>
      </w:r>
      <w:r>
        <w:t>о</w:t>
      </w:r>
      <w:r>
        <w:rPr>
          <w:spacing w:val="-3"/>
        </w:rPr>
        <w:t xml:space="preserve"> </w:t>
      </w:r>
      <w:r>
        <w:t>функционально-смысловых</w:t>
      </w:r>
      <w:r>
        <w:rPr>
          <w:spacing w:val="-1"/>
        </w:rPr>
        <w:t xml:space="preserve"> </w:t>
      </w:r>
      <w:r>
        <w:t>типах</w:t>
      </w:r>
      <w:r>
        <w:rPr>
          <w:spacing w:val="-1"/>
        </w:rPr>
        <w:t xml:space="preserve"> </w:t>
      </w:r>
      <w:r>
        <w:t>речи</w:t>
      </w:r>
      <w:r>
        <w:rPr>
          <w:spacing w:val="-2"/>
        </w:rPr>
        <w:t xml:space="preserve"> </w:t>
      </w:r>
      <w:r>
        <w:t>при</w:t>
      </w:r>
      <w:r>
        <w:rPr>
          <w:spacing w:val="-2"/>
        </w:rPr>
        <w:t xml:space="preserve"> </w:t>
      </w:r>
      <w:r>
        <w:t>выполнении</w:t>
      </w:r>
      <w:r>
        <w:rPr>
          <w:spacing w:val="-2"/>
        </w:rPr>
        <w:t xml:space="preserve"> </w:t>
      </w:r>
      <w:r>
        <w:t>анализа различных</w:t>
      </w:r>
      <w:r>
        <w:rPr>
          <w:spacing w:val="-5"/>
        </w:rPr>
        <w:t xml:space="preserve"> </w:t>
      </w:r>
      <w:r>
        <w:t>видов</w:t>
      </w:r>
      <w:r>
        <w:rPr>
          <w:spacing w:val="-9"/>
        </w:rPr>
        <w:t xml:space="preserve"> </w:t>
      </w:r>
      <w:r>
        <w:t>и</w:t>
      </w:r>
      <w:r>
        <w:rPr>
          <w:spacing w:val="-6"/>
        </w:rPr>
        <w:t xml:space="preserve"> </w:t>
      </w:r>
      <w:r>
        <w:t>в</w:t>
      </w:r>
      <w:r>
        <w:rPr>
          <w:spacing w:val="-6"/>
        </w:rPr>
        <w:t xml:space="preserve"> </w:t>
      </w:r>
      <w:r>
        <w:t>речевой</w:t>
      </w:r>
      <w:r>
        <w:rPr>
          <w:spacing w:val="-6"/>
        </w:rPr>
        <w:t xml:space="preserve"> </w:t>
      </w:r>
      <w:r>
        <w:t>практике,</w:t>
      </w:r>
      <w:r>
        <w:rPr>
          <w:spacing w:val="-8"/>
        </w:rPr>
        <w:t xml:space="preserve"> </w:t>
      </w:r>
      <w:r>
        <w:t>использовать</w:t>
      </w:r>
      <w:r>
        <w:rPr>
          <w:spacing w:val="-5"/>
        </w:rPr>
        <w:t xml:space="preserve"> </w:t>
      </w:r>
      <w:r>
        <w:t>знание</w:t>
      </w:r>
      <w:r>
        <w:rPr>
          <w:spacing w:val="-7"/>
        </w:rPr>
        <w:t xml:space="preserve"> </w:t>
      </w:r>
      <w:r>
        <w:t>основных</w:t>
      </w:r>
      <w:r>
        <w:rPr>
          <w:spacing w:val="-6"/>
        </w:rPr>
        <w:t xml:space="preserve"> </w:t>
      </w:r>
      <w:r>
        <w:t>признаков</w:t>
      </w:r>
      <w:r>
        <w:rPr>
          <w:spacing w:val="-6"/>
        </w:rPr>
        <w:t xml:space="preserve"> </w:t>
      </w:r>
      <w:r>
        <w:t>текста в практике создания собственного текста.</w:t>
      </w:r>
    </w:p>
    <w:p w14:paraId="39B90D2D" w14:textId="77777777" w:rsidR="00437756" w:rsidRDefault="00713951">
      <w:pPr>
        <w:pStyle w:val="a3"/>
        <w:spacing w:before="4" w:line="247" w:lineRule="auto"/>
        <w:ind w:left="1225" w:right="849" w:firstLine="273"/>
        <w:jc w:val="both"/>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0B3B4CB2" w14:textId="77777777" w:rsidR="00437756" w:rsidRDefault="00713951">
      <w:pPr>
        <w:pStyle w:val="a3"/>
        <w:spacing w:before="5" w:line="247" w:lineRule="auto"/>
        <w:ind w:left="1225" w:right="844" w:firstLine="273"/>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w:t>
      </w:r>
      <w:r>
        <w:rPr>
          <w:spacing w:val="-10"/>
        </w:rPr>
        <w:t xml:space="preserve"> </w:t>
      </w:r>
      <w:r>
        <w:t>объемом</w:t>
      </w:r>
      <w:r>
        <w:rPr>
          <w:spacing w:val="-10"/>
        </w:rPr>
        <w:t xml:space="preserve"> </w:t>
      </w:r>
      <w:r>
        <w:t>5</w:t>
      </w:r>
      <w:r>
        <w:rPr>
          <w:spacing w:val="-10"/>
        </w:rPr>
        <w:t xml:space="preserve"> </w:t>
      </w:r>
      <w:r>
        <w:t>и</w:t>
      </w:r>
      <w:r>
        <w:rPr>
          <w:spacing w:val="-9"/>
        </w:rPr>
        <w:t xml:space="preserve"> </w:t>
      </w:r>
      <w:r>
        <w:t>более</w:t>
      </w:r>
      <w:r>
        <w:rPr>
          <w:spacing w:val="-11"/>
        </w:rPr>
        <w:t xml:space="preserve"> </w:t>
      </w:r>
      <w:r>
        <w:t>предложений;</w:t>
      </w:r>
      <w:r>
        <w:rPr>
          <w:spacing w:val="-12"/>
        </w:rPr>
        <w:t xml:space="preserve"> </w:t>
      </w:r>
      <w:r>
        <w:t>классные</w:t>
      </w:r>
      <w:r>
        <w:rPr>
          <w:spacing w:val="-9"/>
        </w:rPr>
        <w:t xml:space="preserve"> </w:t>
      </w:r>
      <w:r>
        <w:t>сочинения</w:t>
      </w:r>
      <w:r>
        <w:rPr>
          <w:spacing w:val="-10"/>
        </w:rPr>
        <w:t xml:space="preserve"> </w:t>
      </w:r>
      <w:r>
        <w:t>объемом</w:t>
      </w:r>
      <w:r>
        <w:rPr>
          <w:spacing w:val="-10"/>
        </w:rPr>
        <w:t xml:space="preserve"> </w:t>
      </w:r>
      <w:r>
        <w:t>не</w:t>
      </w:r>
      <w:r>
        <w:rPr>
          <w:spacing w:val="-11"/>
        </w:rPr>
        <w:t xml:space="preserve"> </w:t>
      </w:r>
      <w:r>
        <w:t>менее</w:t>
      </w:r>
      <w:r>
        <w:rPr>
          <w:spacing w:val="-11"/>
        </w:rPr>
        <w:t xml:space="preserve"> </w:t>
      </w:r>
      <w:r>
        <w:t>100 слов с учетом функциональной разновидности и жанра сочинения, характера темы).</w:t>
      </w:r>
    </w:p>
    <w:p w14:paraId="7CF9F7DE" w14:textId="77777777" w:rsidR="00437756" w:rsidRDefault="00713951">
      <w:pPr>
        <w:pStyle w:val="a3"/>
        <w:spacing w:before="4" w:line="247" w:lineRule="auto"/>
        <w:ind w:left="1225" w:right="847" w:firstLine="273"/>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w:t>
      </w:r>
      <w:r>
        <w:rPr>
          <w:spacing w:val="-2"/>
        </w:rPr>
        <w:t xml:space="preserve"> </w:t>
      </w:r>
      <w:r>
        <w:t>содержания</w:t>
      </w:r>
      <w:r>
        <w:rPr>
          <w:spacing w:val="-2"/>
        </w:rPr>
        <w:t xml:space="preserve"> </w:t>
      </w:r>
      <w:r>
        <w:t>текста</w:t>
      </w:r>
      <w:r>
        <w:rPr>
          <w:spacing w:val="-3"/>
        </w:rPr>
        <w:t xml:space="preserve"> </w:t>
      </w:r>
      <w:r>
        <w:t>в устной</w:t>
      </w:r>
      <w:r>
        <w:rPr>
          <w:spacing w:val="-3"/>
        </w:rPr>
        <w:t xml:space="preserve"> </w:t>
      </w:r>
      <w:r>
        <w:t>и</w:t>
      </w:r>
      <w:r>
        <w:rPr>
          <w:spacing w:val="-1"/>
        </w:rPr>
        <w:t xml:space="preserve"> </w:t>
      </w:r>
      <w:r>
        <w:t>письменной</w:t>
      </w:r>
      <w:r>
        <w:rPr>
          <w:spacing w:val="-3"/>
        </w:rPr>
        <w:t xml:space="preserve"> </w:t>
      </w:r>
      <w:r>
        <w:t>форме,</w:t>
      </w:r>
      <w:r>
        <w:rPr>
          <w:spacing w:val="-2"/>
        </w:rPr>
        <w:t xml:space="preserve"> </w:t>
      </w:r>
      <w:r>
        <w:t>выделять</w:t>
      </w:r>
      <w:r>
        <w:rPr>
          <w:spacing w:val="-2"/>
        </w:rPr>
        <w:t xml:space="preserve"> </w:t>
      </w:r>
      <w:r>
        <w:t>главную</w:t>
      </w:r>
      <w:r>
        <w:rPr>
          <w:spacing w:val="-2"/>
        </w:rPr>
        <w:t xml:space="preserve"> </w:t>
      </w:r>
      <w:r>
        <w:t>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CA6EA20" w14:textId="77777777" w:rsidR="00437756" w:rsidRDefault="00713951">
      <w:pPr>
        <w:pStyle w:val="a3"/>
        <w:spacing w:before="4" w:line="247" w:lineRule="auto"/>
        <w:ind w:left="1225" w:right="848" w:firstLine="273"/>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A708572" w14:textId="77777777" w:rsidR="00437756" w:rsidRDefault="00713951">
      <w:pPr>
        <w:pStyle w:val="a3"/>
        <w:spacing w:before="4" w:line="247" w:lineRule="auto"/>
        <w:ind w:left="1225" w:right="856" w:firstLine="273"/>
        <w:jc w:val="both"/>
      </w:pPr>
      <w:r>
        <w:t>Редактировать собственные тексты с опорой на знание норм современного русского литературного языка.</w:t>
      </w:r>
    </w:p>
    <w:p w14:paraId="59BC4C9D" w14:textId="77777777" w:rsidR="00437756" w:rsidRDefault="00713951">
      <w:pPr>
        <w:pStyle w:val="a5"/>
        <w:numPr>
          <w:ilvl w:val="3"/>
          <w:numId w:val="74"/>
        </w:numPr>
        <w:tabs>
          <w:tab w:val="left" w:pos="2518"/>
        </w:tabs>
        <w:ind w:left="2518" w:hanging="1020"/>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27D419F3" w14:textId="77777777" w:rsidR="00437756" w:rsidRDefault="00713951">
      <w:pPr>
        <w:pStyle w:val="a3"/>
        <w:spacing w:before="12" w:line="247" w:lineRule="auto"/>
        <w:ind w:left="1225" w:right="847" w:firstLine="273"/>
        <w:jc w:val="both"/>
      </w:pPr>
      <w:r>
        <w:t>Характеризовать</w:t>
      </w:r>
      <w:r>
        <w:rPr>
          <w:spacing w:val="-11"/>
        </w:rPr>
        <w:t xml:space="preserve"> </w:t>
      </w:r>
      <w:r>
        <w:t>особенности</w:t>
      </w:r>
      <w:r>
        <w:rPr>
          <w:spacing w:val="-11"/>
        </w:rPr>
        <w:t xml:space="preserve"> </w:t>
      </w:r>
      <w:r>
        <w:t>официально-делового</w:t>
      </w:r>
      <w:r>
        <w:rPr>
          <w:spacing w:val="-12"/>
        </w:rPr>
        <w:t xml:space="preserve"> </w:t>
      </w:r>
      <w:r>
        <w:t>стиля</w:t>
      </w:r>
      <w:r>
        <w:rPr>
          <w:spacing w:val="-11"/>
        </w:rPr>
        <w:t xml:space="preserve"> </w:t>
      </w:r>
      <w:r>
        <w:t>речи,</w:t>
      </w:r>
      <w:r>
        <w:rPr>
          <w:spacing w:val="-12"/>
        </w:rPr>
        <w:t xml:space="preserve"> </w:t>
      </w:r>
      <w:r>
        <w:t>научного</w:t>
      </w:r>
      <w:r>
        <w:rPr>
          <w:spacing w:val="-12"/>
        </w:rPr>
        <w:t xml:space="preserve"> </w:t>
      </w:r>
      <w:r>
        <w:t>стиля</w:t>
      </w:r>
      <w:r>
        <w:rPr>
          <w:spacing w:val="-11"/>
        </w:rPr>
        <w:t xml:space="preserve"> </w:t>
      </w:r>
      <w:r>
        <w:t>речи, перечислять требования к составлению словарной статьи и научного сообщения, анализировать</w:t>
      </w:r>
      <w:r>
        <w:rPr>
          <w:spacing w:val="-15"/>
        </w:rPr>
        <w:t xml:space="preserve"> </w:t>
      </w:r>
      <w:r>
        <w:t>тексты</w:t>
      </w:r>
      <w:r>
        <w:rPr>
          <w:spacing w:val="-15"/>
        </w:rPr>
        <w:t xml:space="preserve"> </w:t>
      </w:r>
      <w:r>
        <w:t>разных</w:t>
      </w:r>
      <w:r>
        <w:rPr>
          <w:spacing w:val="-15"/>
        </w:rPr>
        <w:t xml:space="preserve"> </w:t>
      </w:r>
      <w:r>
        <w:t>функциональных</w:t>
      </w:r>
      <w:r>
        <w:rPr>
          <w:spacing w:val="-15"/>
        </w:rPr>
        <w:t xml:space="preserve"> </w:t>
      </w:r>
      <w:r>
        <w:t>разновидностей</w:t>
      </w:r>
      <w:r>
        <w:rPr>
          <w:spacing w:val="-15"/>
        </w:rPr>
        <w:t xml:space="preserve"> </w:t>
      </w:r>
      <w:r>
        <w:t>языка</w:t>
      </w:r>
      <w:r>
        <w:rPr>
          <w:spacing w:val="-15"/>
        </w:rPr>
        <w:t xml:space="preserve"> </w:t>
      </w:r>
      <w:r>
        <w:t>и</w:t>
      </w:r>
      <w:r>
        <w:rPr>
          <w:spacing w:val="-15"/>
        </w:rPr>
        <w:t xml:space="preserve"> </w:t>
      </w:r>
      <w:r>
        <w:t>жанров</w:t>
      </w:r>
      <w:r>
        <w:rPr>
          <w:spacing w:val="-15"/>
        </w:rPr>
        <w:t xml:space="preserve"> </w:t>
      </w:r>
      <w:r>
        <w:t>(рассказ; заявление, расписка; словарная статья, научное сообщение).</w:t>
      </w:r>
    </w:p>
    <w:p w14:paraId="0EF43CDF" w14:textId="77777777" w:rsidR="00437756" w:rsidRDefault="00713951">
      <w:pPr>
        <w:pStyle w:val="a3"/>
        <w:spacing w:before="6" w:line="247" w:lineRule="auto"/>
        <w:ind w:left="1225" w:right="850" w:firstLine="273"/>
        <w:jc w:val="both"/>
      </w:pPr>
      <w:r>
        <w:t>Применять знания об официально-деловом и научном стиле при выполнении языкового анализа различных видов и в речевой практике.</w:t>
      </w:r>
    </w:p>
    <w:p w14:paraId="4ACFF653" w14:textId="77777777" w:rsidR="00437756" w:rsidRDefault="00713951">
      <w:pPr>
        <w:pStyle w:val="a5"/>
        <w:numPr>
          <w:ilvl w:val="3"/>
          <w:numId w:val="74"/>
        </w:numPr>
        <w:tabs>
          <w:tab w:val="left" w:pos="2518"/>
        </w:tabs>
        <w:ind w:left="2518" w:hanging="1020"/>
        <w:jc w:val="both"/>
        <w:rPr>
          <w:sz w:val="24"/>
        </w:rPr>
      </w:pPr>
      <w:r>
        <w:rPr>
          <w:sz w:val="24"/>
        </w:rPr>
        <w:t>Лексикология.</w:t>
      </w:r>
      <w:r>
        <w:rPr>
          <w:spacing w:val="-9"/>
          <w:sz w:val="24"/>
        </w:rPr>
        <w:t xml:space="preserve"> </w:t>
      </w:r>
      <w:r>
        <w:rPr>
          <w:sz w:val="24"/>
        </w:rPr>
        <w:t>Культура</w:t>
      </w:r>
      <w:r>
        <w:rPr>
          <w:spacing w:val="-6"/>
          <w:sz w:val="24"/>
        </w:rPr>
        <w:t xml:space="preserve"> </w:t>
      </w:r>
      <w:r>
        <w:rPr>
          <w:spacing w:val="-4"/>
          <w:sz w:val="24"/>
        </w:rPr>
        <w:t>речи.</w:t>
      </w:r>
    </w:p>
    <w:p w14:paraId="2729BAA6" w14:textId="77777777" w:rsidR="00437756" w:rsidRDefault="00713951">
      <w:pPr>
        <w:pStyle w:val="a3"/>
        <w:spacing w:before="12" w:line="247" w:lineRule="auto"/>
        <w:ind w:left="1225" w:right="849" w:firstLine="273"/>
        <w:jc w:val="both"/>
      </w:pPr>
      <w:r>
        <w:t>Различать слова с точки зрения их происхождения: исконно русские и заимствованные</w:t>
      </w:r>
      <w:r>
        <w:rPr>
          <w:spacing w:val="-1"/>
        </w:rPr>
        <w:t xml:space="preserve"> </w:t>
      </w:r>
      <w:r>
        <w:t>слова, различать слова</w:t>
      </w:r>
      <w:r>
        <w:rPr>
          <w:spacing w:val="-1"/>
        </w:rPr>
        <w:t xml:space="preserve"> </w:t>
      </w:r>
      <w:r>
        <w:t>с</w:t>
      </w:r>
      <w:r>
        <w:rPr>
          <w:spacing w:val="-1"/>
        </w:rPr>
        <w:t xml:space="preserve"> </w:t>
      </w:r>
      <w:r>
        <w:t>точки зрения</w:t>
      </w:r>
      <w:r>
        <w:rPr>
          <w:spacing w:val="-2"/>
        </w:rPr>
        <w:t xml:space="preserve"> </w:t>
      </w:r>
      <w:r>
        <w:t>их принадлежности</w:t>
      </w:r>
      <w:r>
        <w:rPr>
          <w:spacing w:val="-1"/>
        </w:rPr>
        <w:t xml:space="preserve"> </w:t>
      </w:r>
      <w:r>
        <w:t xml:space="preserve">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w:t>
      </w:r>
      <w:r>
        <w:rPr>
          <w:spacing w:val="-2"/>
        </w:rPr>
        <w:t>жаргонизмы), определять стилистическую окраску</w:t>
      </w:r>
      <w:r>
        <w:rPr>
          <w:spacing w:val="-6"/>
        </w:rPr>
        <w:t xml:space="preserve"> </w:t>
      </w:r>
      <w:r>
        <w:rPr>
          <w:spacing w:val="-2"/>
        </w:rPr>
        <w:t>слова. Проводить лексический анализ слов.</w:t>
      </w:r>
    </w:p>
    <w:p w14:paraId="06EA4CBF" w14:textId="77777777" w:rsidR="00437756" w:rsidRDefault="00437756">
      <w:pPr>
        <w:spacing w:line="247" w:lineRule="auto"/>
        <w:jc w:val="both"/>
        <w:sectPr w:rsidR="00437756">
          <w:pgSz w:w="11910" w:h="16840"/>
          <w:pgMar w:top="1040" w:right="0" w:bottom="280" w:left="760" w:header="720" w:footer="720" w:gutter="0"/>
          <w:cols w:space="720"/>
        </w:sectPr>
      </w:pPr>
    </w:p>
    <w:p w14:paraId="658EF814" w14:textId="77777777" w:rsidR="00437756" w:rsidRDefault="00713951">
      <w:pPr>
        <w:pStyle w:val="a3"/>
        <w:spacing w:before="68" w:line="247" w:lineRule="auto"/>
        <w:ind w:left="1225" w:right="849" w:firstLine="273"/>
        <w:jc w:val="both"/>
      </w:pPr>
      <w: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38CFF60D" w14:textId="77777777" w:rsidR="00437756" w:rsidRDefault="00713951">
      <w:pPr>
        <w:pStyle w:val="a3"/>
        <w:spacing w:before="7" w:line="247" w:lineRule="auto"/>
        <w:ind w:left="1225" w:right="853" w:firstLine="273"/>
        <w:jc w:val="both"/>
      </w:pPr>
      <w:r>
        <w:t>Распознавать</w:t>
      </w:r>
      <w:r>
        <w:rPr>
          <w:spacing w:val="-15"/>
        </w:rPr>
        <w:t xml:space="preserve"> </w:t>
      </w:r>
      <w:r>
        <w:t>в</w:t>
      </w:r>
      <w:r>
        <w:rPr>
          <w:spacing w:val="-15"/>
        </w:rPr>
        <w:t xml:space="preserve"> </w:t>
      </w:r>
      <w:r>
        <w:t>тексте</w:t>
      </w:r>
      <w:r>
        <w:rPr>
          <w:spacing w:val="-15"/>
        </w:rPr>
        <w:t xml:space="preserve"> </w:t>
      </w:r>
      <w:r>
        <w:t>фразеологизмы,</w:t>
      </w:r>
      <w:r>
        <w:rPr>
          <w:spacing w:val="-15"/>
        </w:rPr>
        <w:t xml:space="preserve"> </w:t>
      </w:r>
      <w:r>
        <w:t>уметь</w:t>
      </w:r>
      <w:r>
        <w:rPr>
          <w:spacing w:val="-15"/>
        </w:rPr>
        <w:t xml:space="preserve"> </w:t>
      </w:r>
      <w:r>
        <w:t>определять</w:t>
      </w:r>
      <w:r>
        <w:rPr>
          <w:spacing w:val="-15"/>
        </w:rPr>
        <w:t xml:space="preserve"> </w:t>
      </w:r>
      <w:r>
        <w:t>их</w:t>
      </w:r>
      <w:r>
        <w:rPr>
          <w:spacing w:val="-15"/>
        </w:rPr>
        <w:t xml:space="preserve"> </w:t>
      </w:r>
      <w:r>
        <w:t>значения;</w:t>
      </w:r>
      <w:r>
        <w:rPr>
          <w:spacing w:val="-15"/>
        </w:rPr>
        <w:t xml:space="preserve"> </w:t>
      </w:r>
      <w:r>
        <w:t>характеризовать ситуацию употребления фразеологизма.</w:t>
      </w:r>
    </w:p>
    <w:p w14:paraId="1D1F21F3" w14:textId="77777777" w:rsidR="00437756" w:rsidRDefault="00713951">
      <w:pPr>
        <w:pStyle w:val="a3"/>
        <w:spacing w:before="3" w:line="247" w:lineRule="auto"/>
        <w:ind w:left="1225" w:right="850" w:firstLine="273"/>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E6616DB" w14:textId="77777777" w:rsidR="00437756" w:rsidRDefault="00713951">
      <w:pPr>
        <w:pStyle w:val="a5"/>
        <w:numPr>
          <w:ilvl w:val="3"/>
          <w:numId w:val="74"/>
        </w:numPr>
        <w:tabs>
          <w:tab w:val="left" w:pos="2518"/>
        </w:tabs>
        <w:ind w:left="2518" w:hanging="1020"/>
        <w:jc w:val="both"/>
        <w:rPr>
          <w:sz w:val="24"/>
        </w:rPr>
      </w:pPr>
      <w:r>
        <w:rPr>
          <w:sz w:val="24"/>
        </w:rPr>
        <w:t>Словообразование.</w:t>
      </w:r>
      <w:r>
        <w:rPr>
          <w:spacing w:val="-4"/>
          <w:sz w:val="24"/>
        </w:rPr>
        <w:t xml:space="preserve"> </w:t>
      </w:r>
      <w:r>
        <w:rPr>
          <w:sz w:val="24"/>
        </w:rPr>
        <w:t>Культура</w:t>
      </w:r>
      <w:r>
        <w:rPr>
          <w:spacing w:val="-3"/>
          <w:sz w:val="24"/>
        </w:rPr>
        <w:t xml:space="preserve"> </w:t>
      </w:r>
      <w:r>
        <w:rPr>
          <w:sz w:val="24"/>
        </w:rPr>
        <w:t>речи.</w:t>
      </w:r>
      <w:r>
        <w:rPr>
          <w:spacing w:val="-3"/>
          <w:sz w:val="24"/>
        </w:rPr>
        <w:t xml:space="preserve"> </w:t>
      </w:r>
      <w:r>
        <w:rPr>
          <w:spacing w:val="-2"/>
          <w:sz w:val="24"/>
        </w:rPr>
        <w:t>Орфография.</w:t>
      </w:r>
    </w:p>
    <w:p w14:paraId="3D87B683" w14:textId="77777777" w:rsidR="00437756" w:rsidRDefault="00713951">
      <w:pPr>
        <w:pStyle w:val="a3"/>
        <w:spacing w:before="12" w:line="247" w:lineRule="auto"/>
        <w:ind w:left="1225" w:right="856" w:firstLine="273"/>
        <w:jc w:val="both"/>
      </w:pPr>
      <w:r>
        <w:t>Распознавать формообразующие и словообразующие морфемы в слове; выделять производящую основу.</w:t>
      </w:r>
    </w:p>
    <w:p w14:paraId="1A718919" w14:textId="77777777" w:rsidR="00437756" w:rsidRDefault="00713951">
      <w:pPr>
        <w:pStyle w:val="a3"/>
        <w:spacing w:before="5" w:line="247" w:lineRule="auto"/>
        <w:ind w:left="1225" w:right="845" w:firstLine="273"/>
        <w:jc w:val="both"/>
      </w:pPr>
      <w:r>
        <w:t>Определять способы словообразования (приставочный, суффиксальный, приставочно-суффиксальный,</w:t>
      </w:r>
      <w:r>
        <w:rPr>
          <w:spacing w:val="-12"/>
        </w:rPr>
        <w:t xml:space="preserve"> </w:t>
      </w:r>
      <w:proofErr w:type="spellStart"/>
      <w:r>
        <w:t>бессуффиксный</w:t>
      </w:r>
      <w:proofErr w:type="spellEnd"/>
      <w:r>
        <w:t>,</w:t>
      </w:r>
      <w:r>
        <w:rPr>
          <w:spacing w:val="-12"/>
        </w:rPr>
        <w:t xml:space="preserve"> </w:t>
      </w:r>
      <w:r>
        <w:t>сложение,</w:t>
      </w:r>
      <w:r>
        <w:rPr>
          <w:spacing w:val="-12"/>
        </w:rPr>
        <w:t xml:space="preserve"> </w:t>
      </w:r>
      <w:r>
        <w:t>переход</w:t>
      </w:r>
      <w:r>
        <w:rPr>
          <w:spacing w:val="-11"/>
        </w:rPr>
        <w:t xml:space="preserve"> </w:t>
      </w:r>
      <w:r>
        <w:t>из</w:t>
      </w:r>
      <w:r>
        <w:rPr>
          <w:spacing w:val="-13"/>
        </w:rPr>
        <w:t xml:space="preserve"> </w:t>
      </w:r>
      <w:r>
        <w:t>одной</w:t>
      </w:r>
      <w:r>
        <w:rPr>
          <w:spacing w:val="-11"/>
        </w:rPr>
        <w:t xml:space="preserve"> </w:t>
      </w:r>
      <w:r>
        <w:t>части</w:t>
      </w:r>
      <w:r>
        <w:rPr>
          <w:spacing w:val="-10"/>
        </w:rPr>
        <w:t xml:space="preserve"> </w:t>
      </w:r>
      <w:r>
        <w:t>речи</w:t>
      </w:r>
      <w:r>
        <w:rPr>
          <w:spacing w:val="-11"/>
        </w:rPr>
        <w:t xml:space="preserve"> </w:t>
      </w:r>
      <w:r>
        <w:t>в другую),</w:t>
      </w:r>
      <w:r>
        <w:rPr>
          <w:spacing w:val="-12"/>
        </w:rPr>
        <w:t xml:space="preserve"> </w:t>
      </w:r>
      <w:r>
        <w:t>проводить</w:t>
      </w:r>
      <w:r>
        <w:rPr>
          <w:spacing w:val="-10"/>
        </w:rPr>
        <w:t xml:space="preserve"> </w:t>
      </w:r>
      <w:r>
        <w:t>морфемный</w:t>
      </w:r>
      <w:r>
        <w:rPr>
          <w:spacing w:val="-11"/>
        </w:rPr>
        <w:t xml:space="preserve"> </w:t>
      </w:r>
      <w:r>
        <w:t>и</w:t>
      </w:r>
      <w:r>
        <w:rPr>
          <w:spacing w:val="-11"/>
        </w:rPr>
        <w:t xml:space="preserve"> </w:t>
      </w:r>
      <w:r>
        <w:t>словообразовательный</w:t>
      </w:r>
      <w:r>
        <w:rPr>
          <w:spacing w:val="-11"/>
        </w:rPr>
        <w:t xml:space="preserve"> </w:t>
      </w:r>
      <w:r>
        <w:t>анализ</w:t>
      </w:r>
      <w:r>
        <w:rPr>
          <w:spacing w:val="-11"/>
        </w:rPr>
        <w:t xml:space="preserve"> </w:t>
      </w:r>
      <w:r>
        <w:t>слов,</w:t>
      </w:r>
      <w:r>
        <w:rPr>
          <w:spacing w:val="-14"/>
        </w:rPr>
        <w:t xml:space="preserve"> </w:t>
      </w:r>
      <w:r>
        <w:t>применять</w:t>
      </w:r>
      <w:r>
        <w:rPr>
          <w:spacing w:val="-12"/>
        </w:rPr>
        <w:t xml:space="preserve"> </w:t>
      </w:r>
      <w:r>
        <w:t xml:space="preserve">знания по </w:t>
      </w:r>
      <w:proofErr w:type="spellStart"/>
      <w:r>
        <w:t>морфемике</w:t>
      </w:r>
      <w:proofErr w:type="spellEnd"/>
      <w:r>
        <w:t xml:space="preserve"> и словообразованию при выполнении языкового анализа различных </w:t>
      </w:r>
      <w:r>
        <w:rPr>
          <w:spacing w:val="-2"/>
        </w:rPr>
        <w:t>видов.</w:t>
      </w:r>
    </w:p>
    <w:p w14:paraId="10A53ED4" w14:textId="77777777" w:rsidR="00437756" w:rsidRDefault="00713951">
      <w:pPr>
        <w:pStyle w:val="a3"/>
        <w:spacing w:before="5" w:line="247" w:lineRule="auto"/>
        <w:ind w:left="1225" w:right="851" w:firstLine="273"/>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E680E14" w14:textId="77777777" w:rsidR="00437756" w:rsidRDefault="00713951">
      <w:pPr>
        <w:pStyle w:val="a3"/>
        <w:spacing w:before="4" w:line="247" w:lineRule="auto"/>
        <w:ind w:left="1225" w:right="844" w:firstLine="273"/>
        <w:jc w:val="both"/>
      </w:pPr>
      <w:r>
        <w:t>Соблюдать нормы правописания сложных и сложносокращенных слов, нормы правописания</w:t>
      </w:r>
      <w:r>
        <w:rPr>
          <w:spacing w:val="-2"/>
        </w:rPr>
        <w:t xml:space="preserve"> </w:t>
      </w:r>
      <w:r>
        <w:t>корня</w:t>
      </w:r>
      <w:r>
        <w:rPr>
          <w:spacing w:val="2"/>
        </w:rPr>
        <w:t xml:space="preserve"> </w:t>
      </w:r>
      <w:r>
        <w:t>-</w:t>
      </w:r>
      <w:proofErr w:type="spellStart"/>
      <w:r>
        <w:t>кас</w:t>
      </w:r>
      <w:proofErr w:type="spellEnd"/>
      <w:r>
        <w:t>-</w:t>
      </w:r>
      <w:r>
        <w:rPr>
          <w:spacing w:val="-1"/>
        </w:rPr>
        <w:t xml:space="preserve"> </w:t>
      </w:r>
      <w:r>
        <w:t>- -кос-</w:t>
      </w:r>
      <w:r>
        <w:rPr>
          <w:spacing w:val="-1"/>
        </w:rPr>
        <w:t xml:space="preserve"> </w:t>
      </w:r>
      <w:r>
        <w:t>с</w:t>
      </w:r>
      <w:r>
        <w:rPr>
          <w:spacing w:val="1"/>
        </w:rPr>
        <w:t xml:space="preserve"> </w:t>
      </w:r>
      <w:r>
        <w:t>чередованием а</w:t>
      </w:r>
      <w:r>
        <w:rPr>
          <w:spacing w:val="-1"/>
        </w:rPr>
        <w:t xml:space="preserve"> </w:t>
      </w:r>
      <w:r>
        <w:t>(о), гласных</w:t>
      </w:r>
      <w:r>
        <w:rPr>
          <w:spacing w:val="1"/>
        </w:rPr>
        <w:t xml:space="preserve"> </w:t>
      </w:r>
      <w:r>
        <w:t>в приставках</w:t>
      </w:r>
      <w:r>
        <w:rPr>
          <w:spacing w:val="1"/>
        </w:rPr>
        <w:t xml:space="preserve"> </w:t>
      </w:r>
      <w:r>
        <w:t>пре-</w:t>
      </w:r>
      <w:r>
        <w:rPr>
          <w:spacing w:val="-1"/>
        </w:rPr>
        <w:t xml:space="preserve"> </w:t>
      </w:r>
      <w:r>
        <w:t>и</w:t>
      </w:r>
      <w:r>
        <w:rPr>
          <w:spacing w:val="-1"/>
        </w:rPr>
        <w:t xml:space="preserve"> </w:t>
      </w:r>
      <w:r>
        <w:rPr>
          <w:spacing w:val="-4"/>
        </w:rPr>
        <w:t>при-</w:t>
      </w:r>
    </w:p>
    <w:p w14:paraId="68F0DE8B" w14:textId="77777777" w:rsidR="00437756" w:rsidRDefault="00713951">
      <w:pPr>
        <w:spacing w:before="1"/>
        <w:ind w:left="1225"/>
        <w:rPr>
          <w:sz w:val="24"/>
        </w:rPr>
      </w:pPr>
      <w:r>
        <w:rPr>
          <w:spacing w:val="-10"/>
          <w:sz w:val="24"/>
        </w:rPr>
        <w:t>.</w:t>
      </w:r>
    </w:p>
    <w:p w14:paraId="7B966D0F" w14:textId="77777777" w:rsidR="00437756" w:rsidRDefault="00713951">
      <w:pPr>
        <w:pStyle w:val="a5"/>
        <w:numPr>
          <w:ilvl w:val="3"/>
          <w:numId w:val="74"/>
        </w:numPr>
        <w:tabs>
          <w:tab w:val="left" w:pos="2518"/>
        </w:tabs>
        <w:spacing w:before="12"/>
        <w:ind w:left="2518" w:hanging="1020"/>
        <w:jc w:val="both"/>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14:paraId="54E2CE3C" w14:textId="77777777" w:rsidR="00437756" w:rsidRDefault="00713951">
      <w:pPr>
        <w:pStyle w:val="a3"/>
        <w:spacing w:before="14" w:line="249" w:lineRule="auto"/>
        <w:ind w:right="1726"/>
        <w:jc w:val="both"/>
      </w:pPr>
      <w:r>
        <w:t>Характеризовать особенности словообразования имен существительных. Соблюдать</w:t>
      </w:r>
      <w:r>
        <w:rPr>
          <w:spacing w:val="-5"/>
        </w:rPr>
        <w:t xml:space="preserve"> </w:t>
      </w:r>
      <w:r>
        <w:t>нормы</w:t>
      </w:r>
      <w:r>
        <w:rPr>
          <w:spacing w:val="-2"/>
        </w:rPr>
        <w:t xml:space="preserve"> </w:t>
      </w:r>
      <w:r>
        <w:t>слитного</w:t>
      </w:r>
      <w:r>
        <w:rPr>
          <w:spacing w:val="-2"/>
        </w:rPr>
        <w:t xml:space="preserve"> </w:t>
      </w:r>
      <w:r>
        <w:t>и</w:t>
      </w:r>
      <w:r>
        <w:rPr>
          <w:spacing w:val="-2"/>
        </w:rPr>
        <w:t xml:space="preserve"> </w:t>
      </w:r>
      <w:r>
        <w:t>дефисного</w:t>
      </w:r>
      <w:r>
        <w:rPr>
          <w:spacing w:val="-4"/>
        </w:rPr>
        <w:t xml:space="preserve"> </w:t>
      </w:r>
      <w:r>
        <w:t>написания</w:t>
      </w:r>
      <w:r>
        <w:rPr>
          <w:spacing w:val="-2"/>
        </w:rPr>
        <w:t xml:space="preserve"> </w:t>
      </w:r>
      <w:r>
        <w:t>пол-</w:t>
      </w:r>
      <w:r>
        <w:rPr>
          <w:spacing w:val="-3"/>
        </w:rPr>
        <w:t xml:space="preserve"> </w:t>
      </w:r>
      <w:r>
        <w:t>и</w:t>
      </w:r>
      <w:r>
        <w:rPr>
          <w:spacing w:val="-2"/>
        </w:rPr>
        <w:t xml:space="preserve"> </w:t>
      </w:r>
      <w:r>
        <w:t>полу-</w:t>
      </w:r>
      <w:r>
        <w:rPr>
          <w:spacing w:val="-3"/>
        </w:rPr>
        <w:t xml:space="preserve"> </w:t>
      </w:r>
      <w:r>
        <w:t>со</w:t>
      </w:r>
      <w:r>
        <w:rPr>
          <w:spacing w:val="1"/>
        </w:rPr>
        <w:t xml:space="preserve"> </w:t>
      </w:r>
      <w:r>
        <w:rPr>
          <w:spacing w:val="-2"/>
        </w:rPr>
        <w:t>словами.</w:t>
      </w:r>
    </w:p>
    <w:p w14:paraId="1C0EC252" w14:textId="77777777" w:rsidR="00437756" w:rsidRDefault="00713951">
      <w:pPr>
        <w:pStyle w:val="a3"/>
        <w:spacing w:before="3" w:line="247" w:lineRule="auto"/>
        <w:ind w:left="1225" w:right="848" w:firstLine="273"/>
        <w:jc w:val="both"/>
      </w:pPr>
      <w:r>
        <w:t>Соблюдать нормы произношения, постановки ударения (в рамках изученного), словоизменения имен существительных.</w:t>
      </w:r>
    </w:p>
    <w:p w14:paraId="7D417430" w14:textId="77777777" w:rsidR="00437756" w:rsidRDefault="00713951">
      <w:pPr>
        <w:pStyle w:val="a3"/>
        <w:spacing w:before="5" w:line="247" w:lineRule="auto"/>
        <w:ind w:left="1225" w:right="853" w:firstLine="273"/>
        <w:jc w:val="both"/>
      </w:pPr>
      <w:r>
        <w:t>Различать качественные, относительные и притяжательные имена прилагательные, степени сравнения качественных имен прилагательных.</w:t>
      </w:r>
    </w:p>
    <w:p w14:paraId="531362AD" w14:textId="77777777" w:rsidR="00437756" w:rsidRDefault="00713951">
      <w:pPr>
        <w:pStyle w:val="a3"/>
        <w:spacing w:before="5" w:line="247" w:lineRule="auto"/>
        <w:ind w:left="1225" w:right="844" w:firstLine="273"/>
        <w:jc w:val="both"/>
      </w:pPr>
      <w: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w:t>
      </w:r>
      <w:proofErr w:type="spellStart"/>
      <w:r>
        <w:t>нн</w:t>
      </w:r>
      <w:proofErr w:type="spellEnd"/>
      <w:r>
        <w:t xml:space="preserve"> в именах прилагательных, суффиксов -к- и -</w:t>
      </w:r>
      <w:proofErr w:type="spellStart"/>
      <w:r>
        <w:t>ск</w:t>
      </w:r>
      <w:proofErr w:type="spellEnd"/>
      <w:r>
        <w:t>- имен прилагательных, сложных имен прилагательных.</w:t>
      </w:r>
    </w:p>
    <w:p w14:paraId="29BD6FD3" w14:textId="77777777" w:rsidR="00437756" w:rsidRDefault="00713951">
      <w:pPr>
        <w:pStyle w:val="a3"/>
        <w:spacing w:before="3" w:line="247" w:lineRule="auto"/>
        <w:ind w:left="1225" w:right="844" w:firstLine="273"/>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6377B77C" w14:textId="77777777" w:rsidR="00437756" w:rsidRDefault="00713951">
      <w:pPr>
        <w:pStyle w:val="a3"/>
        <w:spacing w:before="5" w:line="247" w:lineRule="auto"/>
        <w:ind w:left="1225" w:right="853" w:firstLine="273"/>
        <w:jc w:val="both"/>
      </w:pPr>
      <w:r>
        <w:t>Уметь склонять числительные и характеризовать особенности склонения, словообразования</w:t>
      </w:r>
      <w:r>
        <w:rPr>
          <w:spacing w:val="-13"/>
        </w:rPr>
        <w:t xml:space="preserve"> </w:t>
      </w:r>
      <w:r>
        <w:t>и</w:t>
      </w:r>
      <w:r>
        <w:rPr>
          <w:spacing w:val="-12"/>
        </w:rPr>
        <w:t xml:space="preserve"> </w:t>
      </w:r>
      <w:r>
        <w:t>синтаксических</w:t>
      </w:r>
      <w:r>
        <w:rPr>
          <w:spacing w:val="-11"/>
        </w:rPr>
        <w:t xml:space="preserve"> </w:t>
      </w:r>
      <w:r>
        <w:t>функций</w:t>
      </w:r>
      <w:r>
        <w:rPr>
          <w:spacing w:val="-12"/>
        </w:rPr>
        <w:t xml:space="preserve"> </w:t>
      </w:r>
      <w:r>
        <w:t>числительных;</w:t>
      </w:r>
      <w:r>
        <w:rPr>
          <w:spacing w:val="-13"/>
        </w:rPr>
        <w:t xml:space="preserve"> </w:t>
      </w:r>
      <w:r>
        <w:t>характеризовать</w:t>
      </w:r>
      <w:r>
        <w:rPr>
          <w:spacing w:val="-11"/>
        </w:rPr>
        <w:t xml:space="preserve"> </w:t>
      </w:r>
      <w:r>
        <w:t>роль</w:t>
      </w:r>
      <w:r>
        <w:rPr>
          <w:spacing w:val="-12"/>
        </w:rPr>
        <w:t xml:space="preserve"> </w:t>
      </w:r>
      <w:r>
        <w:t>имен числительных в речи, особенности употребления в научных текстах, деловой речи.</w:t>
      </w:r>
    </w:p>
    <w:p w14:paraId="02C6F4FB" w14:textId="77777777" w:rsidR="00437756" w:rsidRDefault="00713951">
      <w:pPr>
        <w:pStyle w:val="a3"/>
        <w:spacing w:before="4" w:line="247" w:lineRule="auto"/>
        <w:ind w:left="1225" w:right="846" w:firstLine="273"/>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w:t>
      </w:r>
      <w:r>
        <w:rPr>
          <w:spacing w:val="-15"/>
        </w:rPr>
        <w:t xml:space="preserve"> </w:t>
      </w:r>
      <w:r>
        <w:t>двойных</w:t>
      </w:r>
      <w:r>
        <w:rPr>
          <w:spacing w:val="-14"/>
        </w:rPr>
        <w:t xml:space="preserve"> </w:t>
      </w:r>
      <w:r>
        <w:t>согласных;</w:t>
      </w:r>
      <w:r>
        <w:rPr>
          <w:spacing w:val="-15"/>
        </w:rPr>
        <w:t xml:space="preserve"> </w:t>
      </w:r>
      <w:r>
        <w:t>слитное,</w:t>
      </w:r>
      <w:r>
        <w:rPr>
          <w:spacing w:val="-15"/>
        </w:rPr>
        <w:t xml:space="preserve"> </w:t>
      </w:r>
      <w:r>
        <w:t>раздельное,</w:t>
      </w:r>
      <w:r>
        <w:rPr>
          <w:spacing w:val="-15"/>
        </w:rPr>
        <w:t xml:space="preserve"> </w:t>
      </w:r>
      <w:r>
        <w:t>дефисное</w:t>
      </w:r>
      <w:r>
        <w:rPr>
          <w:spacing w:val="-15"/>
        </w:rPr>
        <w:t xml:space="preserve"> </w:t>
      </w:r>
      <w:r>
        <w:t>написание</w:t>
      </w:r>
      <w:r>
        <w:rPr>
          <w:spacing w:val="-15"/>
        </w:rPr>
        <w:t xml:space="preserve"> </w:t>
      </w:r>
      <w:r>
        <w:t>числительных, нормы правописания окончаний числительных.</w:t>
      </w:r>
    </w:p>
    <w:p w14:paraId="25B0E800" w14:textId="77777777" w:rsidR="00437756" w:rsidRDefault="00713951">
      <w:pPr>
        <w:pStyle w:val="a3"/>
        <w:spacing w:before="6" w:line="247" w:lineRule="auto"/>
        <w:ind w:left="1225" w:right="852" w:firstLine="273"/>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0EC0FEEE" w14:textId="77777777" w:rsidR="00437756" w:rsidRDefault="00713951">
      <w:pPr>
        <w:pStyle w:val="a3"/>
        <w:spacing w:before="4" w:line="247" w:lineRule="auto"/>
        <w:ind w:left="1225" w:right="843" w:firstLine="273"/>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w:t>
      </w:r>
      <w:r>
        <w:rPr>
          <w:spacing w:val="-12"/>
        </w:rPr>
        <w:t xml:space="preserve"> </w:t>
      </w:r>
      <w:r>
        <w:t>текста</w:t>
      </w:r>
      <w:r>
        <w:rPr>
          <w:spacing w:val="-13"/>
        </w:rPr>
        <w:t xml:space="preserve"> </w:t>
      </w:r>
      <w:r>
        <w:t>(устранение</w:t>
      </w:r>
      <w:r>
        <w:rPr>
          <w:spacing w:val="-13"/>
        </w:rPr>
        <w:t xml:space="preserve"> </w:t>
      </w:r>
      <w:r>
        <w:t>двусмысленности,</w:t>
      </w:r>
      <w:r>
        <w:rPr>
          <w:spacing w:val="-14"/>
        </w:rPr>
        <w:t xml:space="preserve"> </w:t>
      </w:r>
      <w:r>
        <w:t>неточности);</w:t>
      </w:r>
      <w:r>
        <w:rPr>
          <w:spacing w:val="-14"/>
        </w:rPr>
        <w:t xml:space="preserve"> </w:t>
      </w:r>
      <w:r>
        <w:t>соблюдать</w:t>
      </w:r>
      <w:r>
        <w:rPr>
          <w:spacing w:val="-11"/>
        </w:rPr>
        <w:t xml:space="preserve"> </w:t>
      </w:r>
      <w:r>
        <w:t xml:space="preserve">нормы правописания местоимений с не и ни, слитного, раздельного и дефисного написания </w:t>
      </w:r>
      <w:r>
        <w:rPr>
          <w:spacing w:val="-2"/>
        </w:rPr>
        <w:t>местоимений.</w:t>
      </w:r>
    </w:p>
    <w:p w14:paraId="1D009A0C" w14:textId="77777777" w:rsidR="00437756" w:rsidRDefault="00437756">
      <w:pPr>
        <w:spacing w:line="247" w:lineRule="auto"/>
        <w:jc w:val="both"/>
        <w:sectPr w:rsidR="00437756">
          <w:pgSz w:w="11910" w:h="16840"/>
          <w:pgMar w:top="1040" w:right="0" w:bottom="280" w:left="760" w:header="720" w:footer="720" w:gutter="0"/>
          <w:cols w:space="720"/>
        </w:sectPr>
      </w:pPr>
    </w:p>
    <w:p w14:paraId="3B2290EE" w14:textId="77777777" w:rsidR="00437756" w:rsidRDefault="00713951">
      <w:pPr>
        <w:pStyle w:val="a3"/>
        <w:spacing w:before="68" w:line="247" w:lineRule="auto"/>
        <w:ind w:left="1225" w:right="847" w:firstLine="273"/>
        <w:jc w:val="both"/>
      </w:pPr>
      <w: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81EDABF" w14:textId="77777777" w:rsidR="00437756" w:rsidRDefault="00713951">
      <w:pPr>
        <w:pStyle w:val="a3"/>
        <w:spacing w:before="6" w:line="249" w:lineRule="auto"/>
        <w:ind w:right="846"/>
        <w:jc w:val="both"/>
      </w:pPr>
      <w:r>
        <w:t>Соблюдать нормы правописания ь в формах глагола повелительного наклонения. Проводить</w:t>
      </w:r>
      <w:r>
        <w:rPr>
          <w:spacing w:val="52"/>
          <w:w w:val="150"/>
        </w:rPr>
        <w:t xml:space="preserve"> </w:t>
      </w:r>
      <w:r>
        <w:t>морфологический</w:t>
      </w:r>
      <w:r>
        <w:rPr>
          <w:spacing w:val="54"/>
          <w:w w:val="150"/>
        </w:rPr>
        <w:t xml:space="preserve"> </w:t>
      </w:r>
      <w:r>
        <w:t>анализ</w:t>
      </w:r>
      <w:r>
        <w:rPr>
          <w:spacing w:val="55"/>
          <w:w w:val="150"/>
        </w:rPr>
        <w:t xml:space="preserve"> </w:t>
      </w:r>
      <w:r>
        <w:t>имен</w:t>
      </w:r>
      <w:r>
        <w:rPr>
          <w:spacing w:val="52"/>
          <w:w w:val="150"/>
        </w:rPr>
        <w:t xml:space="preserve"> </w:t>
      </w:r>
      <w:r>
        <w:t>прилагательных,</w:t>
      </w:r>
      <w:r>
        <w:rPr>
          <w:spacing w:val="54"/>
          <w:w w:val="150"/>
        </w:rPr>
        <w:t xml:space="preserve"> </w:t>
      </w:r>
      <w:r>
        <w:t>имен</w:t>
      </w:r>
      <w:r>
        <w:rPr>
          <w:spacing w:val="53"/>
          <w:w w:val="150"/>
        </w:rPr>
        <w:t xml:space="preserve"> </w:t>
      </w:r>
      <w:r>
        <w:rPr>
          <w:spacing w:val="-2"/>
        </w:rPr>
        <w:t>числительных,</w:t>
      </w:r>
    </w:p>
    <w:p w14:paraId="12BA9487" w14:textId="77777777" w:rsidR="00437756" w:rsidRDefault="00713951">
      <w:pPr>
        <w:pStyle w:val="a3"/>
        <w:spacing w:line="247" w:lineRule="auto"/>
        <w:ind w:left="1225" w:right="854"/>
        <w:jc w:val="both"/>
      </w:pPr>
      <w:r>
        <w:t>местоимений, глаголов; применять знания по морфологии при выполнении языкового анализа различных видов и в речевой практике.</w:t>
      </w:r>
    </w:p>
    <w:p w14:paraId="1AE0A8EE" w14:textId="77777777" w:rsidR="00437756" w:rsidRDefault="00713951">
      <w:pPr>
        <w:pStyle w:val="a3"/>
        <w:spacing w:before="5" w:line="247" w:lineRule="auto"/>
        <w:ind w:left="1225" w:right="854" w:firstLine="273"/>
        <w:jc w:val="both"/>
      </w:pPr>
      <w:r>
        <w:t>Проводить фонетический анализ слов; использовать знания по фонетике и графике в практике произношения и правописания слов.</w:t>
      </w:r>
    </w:p>
    <w:p w14:paraId="37BD7A8B" w14:textId="77777777" w:rsidR="00437756" w:rsidRDefault="00713951">
      <w:pPr>
        <w:pStyle w:val="a3"/>
        <w:spacing w:before="3" w:line="247" w:lineRule="auto"/>
        <w:ind w:left="1225" w:right="852" w:firstLine="273"/>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7B12F64B" w14:textId="77777777" w:rsidR="00437756" w:rsidRDefault="00713951">
      <w:pPr>
        <w:pStyle w:val="a3"/>
        <w:spacing w:before="5" w:line="247" w:lineRule="auto"/>
        <w:ind w:left="1225" w:right="846" w:firstLine="273"/>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17F863F" w14:textId="77777777" w:rsidR="00437756" w:rsidRDefault="00713951">
      <w:pPr>
        <w:pStyle w:val="a5"/>
        <w:numPr>
          <w:ilvl w:val="2"/>
          <w:numId w:val="74"/>
        </w:numPr>
        <w:tabs>
          <w:tab w:val="left" w:pos="2349"/>
        </w:tabs>
        <w:spacing w:before="6" w:line="247" w:lineRule="auto"/>
        <w:ind w:right="853" w:firstLine="273"/>
        <w:jc w:val="both"/>
        <w:rPr>
          <w:sz w:val="24"/>
        </w:rPr>
      </w:pPr>
      <w:r>
        <w:rPr>
          <w:sz w:val="24"/>
        </w:rPr>
        <w:t>К концу обучения в 7 классе обучающийся получит следующие предметные результаты по отдельным темам программы по русскому языку:</w:t>
      </w:r>
    </w:p>
    <w:p w14:paraId="344DE10D" w14:textId="77777777" w:rsidR="00437756" w:rsidRDefault="00713951">
      <w:pPr>
        <w:pStyle w:val="a5"/>
        <w:numPr>
          <w:ilvl w:val="3"/>
          <w:numId w:val="74"/>
        </w:numPr>
        <w:tabs>
          <w:tab w:val="left" w:pos="2518"/>
        </w:tabs>
        <w:spacing w:before="2"/>
        <w:ind w:left="2518" w:hanging="102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2ABF721C" w14:textId="77777777" w:rsidR="00437756" w:rsidRDefault="00713951">
      <w:pPr>
        <w:pStyle w:val="a3"/>
        <w:spacing w:before="15" w:line="247" w:lineRule="auto"/>
        <w:ind w:left="1225" w:right="851" w:firstLine="273"/>
        <w:jc w:val="both"/>
      </w:pPr>
      <w:r>
        <w:t>Иметь представление о языке как развивающемся явлении. Осознавать взаимосвязь языка, культуры и истории народа (приводить примеры).</w:t>
      </w:r>
    </w:p>
    <w:p w14:paraId="0D897377" w14:textId="77777777" w:rsidR="00437756" w:rsidRDefault="00713951">
      <w:pPr>
        <w:pStyle w:val="a5"/>
        <w:numPr>
          <w:ilvl w:val="3"/>
          <w:numId w:val="74"/>
        </w:numPr>
        <w:tabs>
          <w:tab w:val="left" w:pos="2518"/>
        </w:tabs>
        <w:spacing w:before="2"/>
        <w:ind w:left="2518" w:hanging="1020"/>
        <w:jc w:val="both"/>
        <w:rPr>
          <w:sz w:val="24"/>
        </w:rPr>
      </w:pPr>
      <w:r>
        <w:rPr>
          <w:sz w:val="24"/>
        </w:rPr>
        <w:t>Язык и</w:t>
      </w:r>
      <w:r>
        <w:rPr>
          <w:spacing w:val="1"/>
          <w:sz w:val="24"/>
        </w:rPr>
        <w:t xml:space="preserve"> </w:t>
      </w:r>
      <w:r>
        <w:rPr>
          <w:spacing w:val="-4"/>
          <w:sz w:val="24"/>
        </w:rPr>
        <w:t>речь.</w:t>
      </w:r>
    </w:p>
    <w:p w14:paraId="6D1F6728" w14:textId="77777777" w:rsidR="00437756" w:rsidRDefault="00713951">
      <w:pPr>
        <w:pStyle w:val="a3"/>
        <w:spacing w:before="15" w:line="247" w:lineRule="auto"/>
        <w:ind w:left="1225" w:right="844" w:firstLine="273"/>
        <w:jc w:val="both"/>
      </w:pPr>
      <w:r>
        <w:t>Создавать</w:t>
      </w:r>
      <w:r>
        <w:rPr>
          <w:spacing w:val="-10"/>
        </w:rPr>
        <w:t xml:space="preserve"> </w:t>
      </w:r>
      <w:r>
        <w:t>устные</w:t>
      </w:r>
      <w:r>
        <w:rPr>
          <w:spacing w:val="-14"/>
        </w:rPr>
        <w:t xml:space="preserve"> </w:t>
      </w:r>
      <w:r>
        <w:t>монологические</w:t>
      </w:r>
      <w:r>
        <w:rPr>
          <w:spacing w:val="-14"/>
        </w:rPr>
        <w:t xml:space="preserve"> </w:t>
      </w:r>
      <w:r>
        <w:t>высказывания</w:t>
      </w:r>
      <w:r>
        <w:rPr>
          <w:spacing w:val="-13"/>
        </w:rPr>
        <w:t xml:space="preserve"> </w:t>
      </w:r>
      <w:r>
        <w:t>объемом</w:t>
      </w:r>
      <w:r>
        <w:rPr>
          <w:spacing w:val="-14"/>
        </w:rPr>
        <w:t xml:space="preserve"> </w:t>
      </w:r>
      <w:r>
        <w:t>не</w:t>
      </w:r>
      <w:r>
        <w:rPr>
          <w:spacing w:val="-14"/>
        </w:rPr>
        <w:t xml:space="preserve"> </w:t>
      </w:r>
      <w:r>
        <w:t>менее</w:t>
      </w:r>
      <w:r>
        <w:rPr>
          <w:spacing w:val="-14"/>
        </w:rPr>
        <w:t xml:space="preserve"> </w:t>
      </w:r>
      <w:r>
        <w:t>7</w:t>
      </w:r>
      <w:r>
        <w:rPr>
          <w:spacing w:val="-13"/>
        </w:rPr>
        <w:t xml:space="preserve"> </w:t>
      </w:r>
      <w:r>
        <w:t>предложений</w:t>
      </w:r>
      <w:r>
        <w:rPr>
          <w:spacing w:val="-15"/>
        </w:rPr>
        <w:t xml:space="preserve"> </w:t>
      </w:r>
      <w:r>
        <w:t xml:space="preserve">на основе наблюдений, личных впечатлений, чтения </w:t>
      </w:r>
      <w:proofErr w:type="spellStart"/>
      <w:r>
        <w:t>научноучебной</w:t>
      </w:r>
      <w:proofErr w:type="spellEnd"/>
      <w:r>
        <w:t>, художественной и научно-популярной литературы (монолог-описание, монолог-рассуждение, монолог- повествование), выступать с научным сообщением.</w:t>
      </w:r>
    </w:p>
    <w:p w14:paraId="68C55BF2" w14:textId="77777777" w:rsidR="00437756" w:rsidRDefault="00713951">
      <w:pPr>
        <w:pStyle w:val="a3"/>
        <w:spacing w:before="3" w:line="247" w:lineRule="auto"/>
        <w:ind w:left="1225" w:right="849" w:firstLine="273"/>
        <w:jc w:val="both"/>
      </w:pPr>
      <w:r>
        <w:t>Участвовать в диалоге на лингвистические темы (в рамках изученного) и темы на основе жизненных наблюдений объемом не менее 5 реплик.</w:t>
      </w:r>
    </w:p>
    <w:p w14:paraId="76653AD6" w14:textId="77777777" w:rsidR="00437756" w:rsidRDefault="00713951">
      <w:pPr>
        <w:pStyle w:val="a3"/>
        <w:spacing w:before="5" w:line="247" w:lineRule="auto"/>
        <w:ind w:left="1225" w:right="842" w:firstLine="273"/>
        <w:jc w:val="both"/>
      </w:pPr>
      <w:r>
        <w:t>Владеть различными видами диалога: диалог - запрос информации, диалог - сообщение информации.</w:t>
      </w:r>
    </w:p>
    <w:p w14:paraId="248F2179" w14:textId="77777777" w:rsidR="00437756" w:rsidRDefault="00713951">
      <w:pPr>
        <w:pStyle w:val="a3"/>
        <w:spacing w:before="5" w:line="247" w:lineRule="auto"/>
        <w:ind w:left="1225" w:right="845" w:firstLine="273"/>
        <w:jc w:val="both"/>
      </w:pPr>
      <w:r>
        <w:t>Владеть</w:t>
      </w:r>
      <w:r>
        <w:rPr>
          <w:spacing w:val="-7"/>
        </w:rPr>
        <w:t xml:space="preserve"> </w:t>
      </w:r>
      <w:r>
        <w:t>различными</w:t>
      </w:r>
      <w:r>
        <w:rPr>
          <w:spacing w:val="-7"/>
        </w:rPr>
        <w:t xml:space="preserve"> </w:t>
      </w:r>
      <w:r>
        <w:t>видами</w:t>
      </w:r>
      <w:r>
        <w:rPr>
          <w:spacing w:val="-7"/>
        </w:rPr>
        <w:t xml:space="preserve"> </w:t>
      </w:r>
      <w:r>
        <w:t>аудирования</w:t>
      </w:r>
      <w:r>
        <w:rPr>
          <w:spacing w:val="-7"/>
        </w:rPr>
        <w:t xml:space="preserve"> </w:t>
      </w:r>
      <w:r>
        <w:t>(выборочное,</w:t>
      </w:r>
      <w:r>
        <w:rPr>
          <w:spacing w:val="-7"/>
        </w:rPr>
        <w:t xml:space="preserve"> </w:t>
      </w:r>
      <w:r>
        <w:t>ознакомительное,</w:t>
      </w:r>
      <w:r>
        <w:rPr>
          <w:spacing w:val="-3"/>
        </w:rPr>
        <w:t xml:space="preserve"> </w:t>
      </w:r>
      <w:r>
        <w:t>детальное) публицистических текстов различных функционально-смысловых типов речи.</w:t>
      </w:r>
    </w:p>
    <w:p w14:paraId="2203F101" w14:textId="77777777" w:rsidR="00437756" w:rsidRDefault="00713951">
      <w:pPr>
        <w:pStyle w:val="a3"/>
        <w:spacing w:before="5" w:line="247" w:lineRule="auto"/>
        <w:ind w:left="1225" w:right="855" w:firstLine="273"/>
        <w:jc w:val="both"/>
      </w:pPr>
      <w:r>
        <w:t xml:space="preserve">Владеть различными видами чтения: просмотровым, ознакомительным, изучающим, </w:t>
      </w:r>
      <w:r>
        <w:rPr>
          <w:spacing w:val="-2"/>
        </w:rPr>
        <w:t>поисковым.</w:t>
      </w:r>
    </w:p>
    <w:p w14:paraId="0C41893C" w14:textId="77777777" w:rsidR="00437756" w:rsidRDefault="00713951">
      <w:pPr>
        <w:pStyle w:val="a3"/>
        <w:spacing w:before="3" w:line="247" w:lineRule="auto"/>
        <w:ind w:left="1225" w:right="856" w:firstLine="273"/>
        <w:jc w:val="both"/>
      </w:pPr>
      <w:r>
        <w:t xml:space="preserve">Устно пересказывать прослушанный или прочитанный текст объемом не менее 120 </w:t>
      </w:r>
      <w:r>
        <w:rPr>
          <w:spacing w:val="-2"/>
        </w:rPr>
        <w:t>слов.</w:t>
      </w:r>
    </w:p>
    <w:p w14:paraId="493A7C6B" w14:textId="77777777" w:rsidR="00437756" w:rsidRDefault="00713951">
      <w:pPr>
        <w:pStyle w:val="a3"/>
        <w:tabs>
          <w:tab w:val="left" w:pos="4540"/>
          <w:tab w:val="left" w:pos="7409"/>
        </w:tabs>
        <w:spacing w:before="5" w:line="247" w:lineRule="auto"/>
        <w:ind w:left="1225" w:right="847" w:firstLine="273"/>
        <w:jc w:val="right"/>
      </w:pPr>
      <w:r>
        <w:t>Понимать</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публицистических</w:t>
      </w:r>
      <w:r>
        <w:rPr>
          <w:spacing w:val="40"/>
        </w:rPr>
        <w:t xml:space="preserve"> </w:t>
      </w:r>
      <w:r>
        <w:t xml:space="preserve">текстов </w:t>
      </w: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объемом не менее 230 слов: устно и письменно формулировать тему и главную мысль текста,</w:t>
      </w:r>
      <w:r>
        <w:rPr>
          <w:spacing w:val="37"/>
        </w:rPr>
        <w:t xml:space="preserve"> </w:t>
      </w:r>
      <w:r>
        <w:t>формулировать</w:t>
      </w:r>
      <w:r>
        <w:rPr>
          <w:spacing w:val="38"/>
        </w:rPr>
        <w:t xml:space="preserve"> </w:t>
      </w:r>
      <w:r>
        <w:t>вопросы</w:t>
      </w:r>
      <w:r>
        <w:rPr>
          <w:spacing w:val="37"/>
        </w:rPr>
        <w:t xml:space="preserve"> </w:t>
      </w:r>
      <w:r>
        <w:t>по</w:t>
      </w:r>
      <w:r>
        <w:rPr>
          <w:spacing w:val="37"/>
        </w:rPr>
        <w:t xml:space="preserve"> </w:t>
      </w:r>
      <w:r>
        <w:t>содержанию</w:t>
      </w:r>
      <w:r>
        <w:rPr>
          <w:spacing w:val="38"/>
        </w:rPr>
        <w:t xml:space="preserve"> </w:t>
      </w:r>
      <w:r>
        <w:t>текста</w:t>
      </w:r>
      <w:r>
        <w:rPr>
          <w:spacing w:val="34"/>
        </w:rPr>
        <w:t xml:space="preserve"> </w:t>
      </w:r>
      <w:r>
        <w:t>и</w:t>
      </w:r>
      <w:r>
        <w:rPr>
          <w:spacing w:val="38"/>
        </w:rPr>
        <w:t xml:space="preserve"> </w:t>
      </w:r>
      <w:r>
        <w:t>отвечать</w:t>
      </w:r>
      <w:r>
        <w:rPr>
          <w:spacing w:val="36"/>
        </w:rPr>
        <w:t xml:space="preserve"> </w:t>
      </w:r>
      <w:r>
        <w:t>на</w:t>
      </w:r>
      <w:r>
        <w:rPr>
          <w:spacing w:val="36"/>
        </w:rPr>
        <w:t xml:space="preserve"> </w:t>
      </w:r>
      <w:r>
        <w:t>них,</w:t>
      </w:r>
      <w:r>
        <w:rPr>
          <w:spacing w:val="35"/>
        </w:rPr>
        <w:t xml:space="preserve"> </w:t>
      </w:r>
      <w:r>
        <w:t>подробно, сжато</w:t>
      </w:r>
      <w:r>
        <w:rPr>
          <w:spacing w:val="-15"/>
        </w:rPr>
        <w:t xml:space="preserve"> </w:t>
      </w:r>
      <w:r>
        <w:t>и</w:t>
      </w:r>
      <w:r>
        <w:rPr>
          <w:spacing w:val="-15"/>
        </w:rPr>
        <w:t xml:space="preserve"> </w:t>
      </w:r>
      <w:r>
        <w:t>выборочно</w:t>
      </w:r>
      <w:r>
        <w:rPr>
          <w:spacing w:val="-15"/>
        </w:rPr>
        <w:t xml:space="preserve"> </w:t>
      </w:r>
      <w:r>
        <w:t>передавать</w:t>
      </w:r>
      <w:r>
        <w:rPr>
          <w:spacing w:val="-13"/>
        </w:rPr>
        <w:t xml:space="preserve"> </w:t>
      </w:r>
      <w:r>
        <w:t>в</w:t>
      </w:r>
      <w:r>
        <w:rPr>
          <w:spacing w:val="-13"/>
        </w:rPr>
        <w:t xml:space="preserve"> </w:t>
      </w:r>
      <w:r>
        <w:t>устной</w:t>
      </w:r>
      <w:r>
        <w:rPr>
          <w:spacing w:val="-13"/>
        </w:rPr>
        <w:t xml:space="preserve"> </w:t>
      </w:r>
      <w:r>
        <w:t>и</w:t>
      </w:r>
      <w:r>
        <w:rPr>
          <w:spacing w:val="-15"/>
        </w:rPr>
        <w:t xml:space="preserve"> </w:t>
      </w:r>
      <w:r>
        <w:t>письменной</w:t>
      </w:r>
      <w:r>
        <w:rPr>
          <w:spacing w:val="-13"/>
        </w:rPr>
        <w:t xml:space="preserve"> </w:t>
      </w:r>
      <w:r>
        <w:t>форме</w:t>
      </w:r>
      <w:r>
        <w:rPr>
          <w:spacing w:val="-15"/>
        </w:rPr>
        <w:t xml:space="preserve"> </w:t>
      </w:r>
      <w:r>
        <w:t>содержание</w:t>
      </w:r>
      <w:r>
        <w:rPr>
          <w:spacing w:val="-15"/>
        </w:rPr>
        <w:t xml:space="preserve"> </w:t>
      </w:r>
      <w:r>
        <w:t xml:space="preserve">прослушанных публицистических текстов (для подробного изложения объем исходного текста должен </w:t>
      </w:r>
      <w:r>
        <w:rPr>
          <w:spacing w:val="-2"/>
        </w:rPr>
        <w:t>составлять</w:t>
      </w:r>
      <w:r>
        <w:rPr>
          <w:spacing w:val="-8"/>
        </w:rPr>
        <w:t xml:space="preserve"> </w:t>
      </w:r>
      <w:r>
        <w:rPr>
          <w:spacing w:val="-2"/>
        </w:rPr>
        <w:t>не</w:t>
      </w:r>
      <w:r>
        <w:rPr>
          <w:spacing w:val="-8"/>
        </w:rPr>
        <w:t xml:space="preserve"> </w:t>
      </w:r>
      <w:r>
        <w:rPr>
          <w:spacing w:val="-2"/>
        </w:rPr>
        <w:t>менее</w:t>
      </w:r>
      <w:r>
        <w:rPr>
          <w:spacing w:val="-8"/>
        </w:rPr>
        <w:t xml:space="preserve"> </w:t>
      </w:r>
      <w:r>
        <w:rPr>
          <w:spacing w:val="-2"/>
        </w:rPr>
        <w:t>180</w:t>
      </w:r>
      <w:r>
        <w:rPr>
          <w:spacing w:val="-7"/>
        </w:rPr>
        <w:t xml:space="preserve"> </w:t>
      </w:r>
      <w:r>
        <w:rPr>
          <w:spacing w:val="-2"/>
        </w:rPr>
        <w:t>слов,</w:t>
      </w:r>
      <w:r>
        <w:rPr>
          <w:spacing w:val="-7"/>
        </w:rPr>
        <w:t xml:space="preserve"> </w:t>
      </w:r>
      <w:r>
        <w:rPr>
          <w:spacing w:val="-2"/>
        </w:rPr>
        <w:t>для</w:t>
      </w:r>
      <w:r>
        <w:rPr>
          <w:spacing w:val="-6"/>
        </w:rPr>
        <w:t xml:space="preserve"> </w:t>
      </w:r>
      <w:r>
        <w:rPr>
          <w:spacing w:val="-2"/>
        </w:rPr>
        <w:t>сжатого</w:t>
      </w:r>
      <w:r>
        <w:rPr>
          <w:spacing w:val="-5"/>
        </w:rPr>
        <w:t xml:space="preserve"> </w:t>
      </w:r>
      <w:r>
        <w:rPr>
          <w:spacing w:val="-2"/>
        </w:rPr>
        <w:t>и</w:t>
      </w:r>
      <w:r>
        <w:rPr>
          <w:spacing w:val="-6"/>
        </w:rPr>
        <w:t xml:space="preserve"> </w:t>
      </w:r>
      <w:r>
        <w:rPr>
          <w:spacing w:val="-2"/>
        </w:rPr>
        <w:t>выборочного</w:t>
      </w:r>
      <w:r>
        <w:rPr>
          <w:spacing w:val="-7"/>
        </w:rPr>
        <w:t xml:space="preserve"> </w:t>
      </w:r>
      <w:r>
        <w:rPr>
          <w:spacing w:val="-2"/>
        </w:rPr>
        <w:t>изложения</w:t>
      </w:r>
      <w:r>
        <w:rPr>
          <w:spacing w:val="-4"/>
        </w:rPr>
        <w:t xml:space="preserve"> </w:t>
      </w:r>
      <w:r>
        <w:rPr>
          <w:spacing w:val="-2"/>
        </w:rPr>
        <w:t>-</w:t>
      </w:r>
      <w:r>
        <w:rPr>
          <w:spacing w:val="-11"/>
        </w:rPr>
        <w:t xml:space="preserve"> </w:t>
      </w:r>
      <w:r>
        <w:rPr>
          <w:spacing w:val="-2"/>
        </w:rPr>
        <w:t>не</w:t>
      </w:r>
      <w:r>
        <w:rPr>
          <w:spacing w:val="-8"/>
        </w:rPr>
        <w:t xml:space="preserve"> </w:t>
      </w:r>
      <w:r>
        <w:rPr>
          <w:spacing w:val="-2"/>
        </w:rPr>
        <w:t>менее</w:t>
      </w:r>
      <w:r>
        <w:rPr>
          <w:spacing w:val="-8"/>
        </w:rPr>
        <w:t xml:space="preserve"> </w:t>
      </w:r>
      <w:r>
        <w:rPr>
          <w:spacing w:val="-2"/>
        </w:rPr>
        <w:t>200</w:t>
      </w:r>
      <w:r>
        <w:rPr>
          <w:spacing w:val="-6"/>
        </w:rPr>
        <w:t xml:space="preserve"> </w:t>
      </w:r>
      <w:r>
        <w:rPr>
          <w:spacing w:val="-2"/>
        </w:rPr>
        <w:t>слов).</w:t>
      </w:r>
    </w:p>
    <w:p w14:paraId="63C3E27F" w14:textId="77777777" w:rsidR="00437756" w:rsidRDefault="00713951">
      <w:pPr>
        <w:pStyle w:val="a3"/>
        <w:spacing w:before="5" w:line="247" w:lineRule="auto"/>
        <w:ind w:left="1225" w:right="852" w:firstLine="273"/>
        <w:jc w:val="both"/>
      </w:pPr>
      <w:r>
        <w:t>Осуществлять адекватный выбор языковых средств для создания высказывания в соответствии с целью, темой и коммуникативным замыслом.</w:t>
      </w:r>
    </w:p>
    <w:p w14:paraId="6CD502DE" w14:textId="77777777" w:rsidR="00437756" w:rsidRDefault="00713951">
      <w:pPr>
        <w:pStyle w:val="a3"/>
        <w:spacing w:before="6" w:line="247" w:lineRule="auto"/>
        <w:ind w:left="1225" w:right="843" w:firstLine="273"/>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w:t>
      </w:r>
      <w:r>
        <w:rPr>
          <w:spacing w:val="-2"/>
        </w:rPr>
        <w:t>этикета.</w:t>
      </w:r>
    </w:p>
    <w:p w14:paraId="42DBEB98" w14:textId="77777777" w:rsidR="00437756" w:rsidRDefault="00437756">
      <w:pPr>
        <w:spacing w:line="247" w:lineRule="auto"/>
        <w:jc w:val="both"/>
        <w:sectPr w:rsidR="00437756">
          <w:pgSz w:w="11910" w:h="16840"/>
          <w:pgMar w:top="1040" w:right="0" w:bottom="280" w:left="760" w:header="720" w:footer="720" w:gutter="0"/>
          <w:cols w:space="720"/>
        </w:sectPr>
      </w:pPr>
    </w:p>
    <w:p w14:paraId="09EA0442" w14:textId="77777777" w:rsidR="00437756" w:rsidRDefault="00713951">
      <w:pPr>
        <w:pStyle w:val="a5"/>
        <w:numPr>
          <w:ilvl w:val="3"/>
          <w:numId w:val="74"/>
        </w:numPr>
        <w:tabs>
          <w:tab w:val="left" w:pos="2518"/>
        </w:tabs>
        <w:spacing w:before="68"/>
        <w:ind w:left="2518" w:hanging="1020"/>
        <w:jc w:val="both"/>
        <w:rPr>
          <w:sz w:val="24"/>
        </w:rPr>
      </w:pPr>
      <w:r>
        <w:rPr>
          <w:spacing w:val="-2"/>
          <w:sz w:val="24"/>
        </w:rPr>
        <w:lastRenderedPageBreak/>
        <w:t>Текст.</w:t>
      </w:r>
    </w:p>
    <w:p w14:paraId="71B209E0" w14:textId="77777777" w:rsidR="00437756" w:rsidRDefault="00713951">
      <w:pPr>
        <w:pStyle w:val="a3"/>
        <w:spacing w:before="15" w:line="247" w:lineRule="auto"/>
        <w:ind w:left="1225" w:right="851" w:firstLine="273"/>
        <w:jc w:val="both"/>
      </w:pPr>
      <w:r>
        <w:t>Анализировать</w:t>
      </w:r>
      <w:r>
        <w:rPr>
          <w:spacing w:val="-5"/>
        </w:rPr>
        <w:t xml:space="preserve"> </w:t>
      </w:r>
      <w:r>
        <w:t>текст</w:t>
      </w:r>
      <w:r>
        <w:rPr>
          <w:spacing w:val="-4"/>
        </w:rPr>
        <w:t xml:space="preserve"> </w:t>
      </w:r>
      <w:r>
        <w:t>с</w:t>
      </w:r>
      <w:r>
        <w:rPr>
          <w:spacing w:val="-7"/>
        </w:rPr>
        <w:t xml:space="preserve"> </w:t>
      </w:r>
      <w:r>
        <w:t>точки</w:t>
      </w:r>
      <w:r>
        <w:rPr>
          <w:spacing w:val="-6"/>
        </w:rPr>
        <w:t xml:space="preserve"> </w:t>
      </w:r>
      <w:r>
        <w:t>зрения</w:t>
      </w:r>
      <w:r>
        <w:rPr>
          <w:spacing w:val="-7"/>
        </w:rPr>
        <w:t xml:space="preserve"> </w:t>
      </w:r>
      <w:r>
        <w:t>его</w:t>
      </w:r>
      <w:r>
        <w:rPr>
          <w:spacing w:val="-4"/>
        </w:rPr>
        <w:t xml:space="preserve"> </w:t>
      </w:r>
      <w:r>
        <w:t>соответствия</w:t>
      </w:r>
      <w:r>
        <w:rPr>
          <w:spacing w:val="-4"/>
        </w:rPr>
        <w:t xml:space="preserve"> </w:t>
      </w:r>
      <w:r>
        <w:t>основным</w:t>
      </w:r>
      <w:r>
        <w:rPr>
          <w:spacing w:val="-8"/>
        </w:rPr>
        <w:t xml:space="preserve"> </w:t>
      </w:r>
      <w:r>
        <w:t>признакам;</w:t>
      </w:r>
      <w:r>
        <w:rPr>
          <w:spacing w:val="-4"/>
        </w:rPr>
        <w:t xml:space="preserve"> </w:t>
      </w:r>
      <w: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631D587" w14:textId="77777777" w:rsidR="00437756" w:rsidRDefault="00713951">
      <w:pPr>
        <w:pStyle w:val="a3"/>
        <w:spacing w:before="4" w:line="247" w:lineRule="auto"/>
        <w:ind w:left="1225" w:right="854" w:firstLine="273"/>
        <w:jc w:val="both"/>
      </w:pPr>
      <w:r>
        <w:t>Проводить смысловой анализ текста,</w:t>
      </w:r>
      <w:r>
        <w:rPr>
          <w:spacing w:val="-1"/>
        </w:rPr>
        <w:t xml:space="preserve"> </w:t>
      </w:r>
      <w:r>
        <w:t>его</w:t>
      </w:r>
      <w:r>
        <w:rPr>
          <w:spacing w:val="-1"/>
        </w:rPr>
        <w:t xml:space="preserve"> </w:t>
      </w:r>
      <w:r>
        <w:t>композиционных особенностей,</w:t>
      </w:r>
      <w:r>
        <w:rPr>
          <w:spacing w:val="-1"/>
        </w:rPr>
        <w:t xml:space="preserve"> </w:t>
      </w:r>
      <w:r>
        <w:t xml:space="preserve">определять количество </w:t>
      </w:r>
      <w:proofErr w:type="spellStart"/>
      <w:r>
        <w:t>микротем</w:t>
      </w:r>
      <w:proofErr w:type="spellEnd"/>
      <w:r>
        <w:t xml:space="preserve"> и абзацев.</w:t>
      </w:r>
    </w:p>
    <w:p w14:paraId="50D97F52" w14:textId="77777777" w:rsidR="00437756" w:rsidRDefault="00713951">
      <w:pPr>
        <w:pStyle w:val="a3"/>
        <w:spacing w:before="5" w:line="247" w:lineRule="auto"/>
        <w:ind w:left="1225" w:right="844" w:firstLine="273"/>
        <w:jc w:val="right"/>
      </w:pPr>
      <w:r>
        <w:t>Выявлять</w:t>
      </w:r>
      <w:r>
        <w:rPr>
          <w:spacing w:val="-14"/>
        </w:rPr>
        <w:t xml:space="preserve"> </w:t>
      </w:r>
      <w:r>
        <w:t>лексические</w:t>
      </w:r>
      <w:r>
        <w:rPr>
          <w:spacing w:val="-15"/>
        </w:rPr>
        <w:t xml:space="preserve"> </w:t>
      </w:r>
      <w:r>
        <w:t>и</w:t>
      </w:r>
      <w:r>
        <w:rPr>
          <w:spacing w:val="-15"/>
        </w:rPr>
        <w:t xml:space="preserve"> </w:t>
      </w:r>
      <w:r>
        <w:t>грамматические</w:t>
      </w:r>
      <w:r>
        <w:rPr>
          <w:spacing w:val="-15"/>
        </w:rPr>
        <w:t xml:space="preserve"> </w:t>
      </w:r>
      <w:r>
        <w:t>средства</w:t>
      </w:r>
      <w:r>
        <w:rPr>
          <w:spacing w:val="-15"/>
        </w:rPr>
        <w:t xml:space="preserve"> </w:t>
      </w:r>
      <w:r>
        <w:t>связи</w:t>
      </w:r>
      <w:r>
        <w:rPr>
          <w:spacing w:val="-14"/>
        </w:rPr>
        <w:t xml:space="preserve"> </w:t>
      </w:r>
      <w:r>
        <w:t>предложений</w:t>
      </w:r>
      <w:r>
        <w:rPr>
          <w:spacing w:val="-15"/>
        </w:rPr>
        <w:t xml:space="preserve"> </w:t>
      </w:r>
      <w:r>
        <w:t>и</w:t>
      </w:r>
      <w:r>
        <w:rPr>
          <w:spacing w:val="-14"/>
        </w:rPr>
        <w:t xml:space="preserve"> </w:t>
      </w:r>
      <w:r>
        <w:t>частей</w:t>
      </w:r>
      <w:r>
        <w:rPr>
          <w:spacing w:val="-15"/>
        </w:rPr>
        <w:t xml:space="preserve"> </w:t>
      </w:r>
      <w:r>
        <w:t>текста. Создавать</w:t>
      </w:r>
      <w:r>
        <w:rPr>
          <w:spacing w:val="40"/>
        </w:rPr>
        <w:t xml:space="preserve"> </w:t>
      </w:r>
      <w:r>
        <w:t>тексты</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w:t>
      </w:r>
      <w:r>
        <w:rPr>
          <w:spacing w:val="40"/>
        </w:rPr>
        <w:t xml:space="preserve"> </w:t>
      </w:r>
      <w:r>
        <w:t>на жизненный и читательский опыт, на произведения искусства (в том числе сочинения-</w:t>
      </w:r>
      <w:r>
        <w:rPr>
          <w:spacing w:val="40"/>
        </w:rPr>
        <w:t xml:space="preserve"> </w:t>
      </w:r>
      <w:r>
        <w:t>миниатюры</w:t>
      </w:r>
      <w:r>
        <w:rPr>
          <w:spacing w:val="-13"/>
        </w:rPr>
        <w:t xml:space="preserve"> </w:t>
      </w:r>
      <w:r>
        <w:t>объемом</w:t>
      </w:r>
      <w:r>
        <w:rPr>
          <w:spacing w:val="-11"/>
        </w:rPr>
        <w:t xml:space="preserve"> </w:t>
      </w:r>
      <w:r>
        <w:t>6</w:t>
      </w:r>
      <w:r>
        <w:rPr>
          <w:spacing w:val="-10"/>
        </w:rPr>
        <w:t xml:space="preserve"> </w:t>
      </w:r>
      <w:r>
        <w:t>и</w:t>
      </w:r>
      <w:r>
        <w:rPr>
          <w:spacing w:val="-10"/>
        </w:rPr>
        <w:t xml:space="preserve"> </w:t>
      </w:r>
      <w:r>
        <w:t>более</w:t>
      </w:r>
      <w:r>
        <w:rPr>
          <w:spacing w:val="-11"/>
        </w:rPr>
        <w:t xml:space="preserve"> </w:t>
      </w:r>
      <w:r>
        <w:t>предложений,</w:t>
      </w:r>
      <w:r>
        <w:rPr>
          <w:spacing w:val="-11"/>
        </w:rPr>
        <w:t xml:space="preserve"> </w:t>
      </w:r>
      <w:r>
        <w:t>классные</w:t>
      </w:r>
      <w:r>
        <w:rPr>
          <w:spacing w:val="-9"/>
        </w:rPr>
        <w:t xml:space="preserve"> </w:t>
      </w:r>
      <w:r>
        <w:t>сочинения</w:t>
      </w:r>
      <w:r>
        <w:rPr>
          <w:spacing w:val="-11"/>
        </w:rPr>
        <w:t xml:space="preserve"> </w:t>
      </w:r>
      <w:r>
        <w:t>объемом</w:t>
      </w:r>
      <w:r>
        <w:rPr>
          <w:spacing w:val="-10"/>
        </w:rPr>
        <w:t xml:space="preserve"> </w:t>
      </w:r>
      <w:r>
        <w:t>не</w:t>
      </w:r>
      <w:r>
        <w:rPr>
          <w:spacing w:val="-9"/>
        </w:rPr>
        <w:t xml:space="preserve"> </w:t>
      </w:r>
      <w:r>
        <w:t>менее</w:t>
      </w:r>
      <w:r>
        <w:rPr>
          <w:spacing w:val="-11"/>
        </w:rPr>
        <w:t xml:space="preserve"> </w:t>
      </w:r>
      <w:r>
        <w:rPr>
          <w:spacing w:val="-5"/>
        </w:rPr>
        <w:t>150</w:t>
      </w:r>
    </w:p>
    <w:p w14:paraId="42F6607A" w14:textId="77777777" w:rsidR="00437756" w:rsidRDefault="00713951">
      <w:pPr>
        <w:pStyle w:val="a3"/>
        <w:spacing w:before="3"/>
        <w:ind w:left="1225"/>
        <w:jc w:val="both"/>
      </w:pPr>
      <w:r>
        <w:t>слов</w:t>
      </w:r>
      <w:r>
        <w:rPr>
          <w:spacing w:val="-5"/>
        </w:rPr>
        <w:t xml:space="preserve"> </w:t>
      </w:r>
      <w:r>
        <w:t>с</w:t>
      </w:r>
      <w:r>
        <w:rPr>
          <w:spacing w:val="1"/>
        </w:rPr>
        <w:t xml:space="preserve"> </w:t>
      </w:r>
      <w:r>
        <w:t>учетом</w:t>
      </w:r>
      <w:r>
        <w:rPr>
          <w:spacing w:val="-2"/>
        </w:rPr>
        <w:t xml:space="preserve"> </w:t>
      </w:r>
      <w:r>
        <w:t>стиля</w:t>
      </w:r>
      <w:r>
        <w:rPr>
          <w:spacing w:val="-2"/>
        </w:rPr>
        <w:t xml:space="preserve"> </w:t>
      </w:r>
      <w:r>
        <w:t>и жанра</w:t>
      </w:r>
      <w:r>
        <w:rPr>
          <w:spacing w:val="-3"/>
        </w:rPr>
        <w:t xml:space="preserve"> </w:t>
      </w:r>
      <w:r>
        <w:t>сочинения,</w:t>
      </w:r>
      <w:r>
        <w:rPr>
          <w:spacing w:val="-5"/>
        </w:rPr>
        <w:t xml:space="preserve"> </w:t>
      </w:r>
      <w:r>
        <w:t>характера</w:t>
      </w:r>
      <w:r>
        <w:rPr>
          <w:spacing w:val="-3"/>
        </w:rPr>
        <w:t xml:space="preserve"> </w:t>
      </w:r>
      <w:r>
        <w:rPr>
          <w:spacing w:val="-2"/>
        </w:rPr>
        <w:t>темы).</w:t>
      </w:r>
    </w:p>
    <w:p w14:paraId="00E0138C" w14:textId="77777777" w:rsidR="00437756" w:rsidRDefault="00713951">
      <w:pPr>
        <w:pStyle w:val="a3"/>
        <w:spacing w:before="15" w:line="247" w:lineRule="auto"/>
        <w:ind w:left="1225" w:right="844" w:firstLine="273"/>
        <w:jc w:val="both"/>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w:t>
      </w:r>
      <w:r>
        <w:rPr>
          <w:spacing w:val="-2"/>
        </w:rPr>
        <w:t>деятельности.</w:t>
      </w:r>
    </w:p>
    <w:p w14:paraId="2F5A9290" w14:textId="77777777" w:rsidR="00437756" w:rsidRDefault="00713951">
      <w:pPr>
        <w:pStyle w:val="a3"/>
        <w:spacing w:before="4"/>
        <w:jc w:val="both"/>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14:paraId="40B57AB3" w14:textId="77777777" w:rsidR="00437756" w:rsidRDefault="00713951">
      <w:pPr>
        <w:pStyle w:val="a3"/>
        <w:spacing w:before="12" w:line="247" w:lineRule="auto"/>
        <w:ind w:left="1225" w:right="847" w:firstLine="273"/>
        <w:jc w:val="both"/>
      </w:pPr>
      <w:r>
        <w:t>Представлять содержание научно-учебного текста в виде таблицы, схемы; представлять содержание таблицы, схемы в виде текста.</w:t>
      </w:r>
    </w:p>
    <w:p w14:paraId="0D3108F3" w14:textId="77777777" w:rsidR="00437756" w:rsidRDefault="00713951">
      <w:pPr>
        <w:pStyle w:val="a3"/>
        <w:spacing w:before="5" w:line="247" w:lineRule="auto"/>
        <w:ind w:left="1225" w:right="849" w:firstLine="273"/>
        <w:jc w:val="both"/>
      </w:pPr>
      <w:r>
        <w:t>Редактировать тексты: сопоставлять исходный и отредактированный тексты, редактировать</w:t>
      </w:r>
      <w:r>
        <w:rPr>
          <w:spacing w:val="-5"/>
        </w:rPr>
        <w:t xml:space="preserve"> </w:t>
      </w:r>
      <w:r>
        <w:t>собственные</w:t>
      </w:r>
      <w:r>
        <w:rPr>
          <w:spacing w:val="-8"/>
        </w:rPr>
        <w:t xml:space="preserve"> </w:t>
      </w:r>
      <w:r>
        <w:t>тексты</w:t>
      </w:r>
      <w:r>
        <w:rPr>
          <w:spacing w:val="-7"/>
        </w:rPr>
        <w:t xml:space="preserve"> </w:t>
      </w:r>
      <w:r>
        <w:t>с</w:t>
      </w:r>
      <w:r>
        <w:rPr>
          <w:spacing w:val="-8"/>
        </w:rPr>
        <w:t xml:space="preserve"> </w:t>
      </w:r>
      <w:r>
        <w:t>целью</w:t>
      </w:r>
      <w:r>
        <w:rPr>
          <w:spacing w:val="-6"/>
        </w:rPr>
        <w:t xml:space="preserve"> </w:t>
      </w:r>
      <w:r>
        <w:t>совершенствования</w:t>
      </w:r>
      <w:r>
        <w:rPr>
          <w:spacing w:val="-7"/>
        </w:rPr>
        <w:t xml:space="preserve"> </w:t>
      </w:r>
      <w:r>
        <w:t>их</w:t>
      </w:r>
      <w:r>
        <w:rPr>
          <w:spacing w:val="-5"/>
        </w:rPr>
        <w:t xml:space="preserve"> </w:t>
      </w:r>
      <w:r>
        <w:t>содержания</w:t>
      </w:r>
      <w:r>
        <w:rPr>
          <w:spacing w:val="-7"/>
        </w:rPr>
        <w:t xml:space="preserve"> </w:t>
      </w:r>
      <w:r>
        <w:t>и</w:t>
      </w:r>
      <w:r>
        <w:rPr>
          <w:spacing w:val="-6"/>
        </w:rPr>
        <w:t xml:space="preserve"> </w:t>
      </w:r>
      <w:r>
        <w:t>формы с опорой на знание норм современного русского литературного языка.</w:t>
      </w:r>
    </w:p>
    <w:p w14:paraId="2D30FAE4" w14:textId="77777777" w:rsidR="00437756" w:rsidRDefault="00713951">
      <w:pPr>
        <w:pStyle w:val="a5"/>
        <w:numPr>
          <w:ilvl w:val="3"/>
          <w:numId w:val="74"/>
        </w:numPr>
        <w:tabs>
          <w:tab w:val="left" w:pos="2518"/>
        </w:tabs>
        <w:spacing w:before="4"/>
        <w:ind w:left="2518" w:hanging="1020"/>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4B15C189" w14:textId="77777777" w:rsidR="00437756" w:rsidRDefault="00713951">
      <w:pPr>
        <w:pStyle w:val="a3"/>
        <w:spacing w:before="12" w:line="247" w:lineRule="auto"/>
        <w:ind w:left="1225" w:right="844" w:firstLine="273"/>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CAE9444" w14:textId="77777777" w:rsidR="00437756" w:rsidRDefault="00713951">
      <w:pPr>
        <w:pStyle w:val="a3"/>
        <w:spacing w:before="5" w:line="247" w:lineRule="auto"/>
        <w:ind w:left="1225" w:right="850" w:firstLine="273"/>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07AB2F7" w14:textId="77777777" w:rsidR="00437756" w:rsidRDefault="00713951">
      <w:pPr>
        <w:pStyle w:val="a3"/>
        <w:spacing w:before="5" w:line="247" w:lineRule="auto"/>
        <w:ind w:left="1225" w:right="852" w:firstLine="273"/>
        <w:jc w:val="both"/>
      </w:pPr>
      <w:r>
        <w:t>Создавать тексты публицистического стиля в жанре репортажа, заметки, интервью; оформлять деловые бумаги (инструкция).</w:t>
      </w:r>
    </w:p>
    <w:p w14:paraId="2E30ABC3" w14:textId="77777777" w:rsidR="00437756" w:rsidRDefault="00713951">
      <w:pPr>
        <w:pStyle w:val="a3"/>
        <w:spacing w:before="5"/>
        <w:jc w:val="both"/>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14:paraId="1C3A1F66" w14:textId="77777777" w:rsidR="00437756" w:rsidRDefault="00713951">
      <w:pPr>
        <w:pStyle w:val="a3"/>
        <w:spacing w:before="12" w:line="247" w:lineRule="auto"/>
        <w:ind w:left="1225" w:right="845" w:firstLine="273"/>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CD3516F" w14:textId="77777777" w:rsidR="00437756" w:rsidRDefault="00713951">
      <w:pPr>
        <w:pStyle w:val="a3"/>
        <w:spacing w:before="5" w:line="247" w:lineRule="auto"/>
        <w:ind w:left="1225" w:right="855" w:firstLine="273"/>
        <w:jc w:val="both"/>
      </w:pPr>
      <w:r>
        <w:t>Применять знания о функциональных разновидностях языка при выполнении языкового анализа различных видов и в речевой практике.</w:t>
      </w:r>
    </w:p>
    <w:p w14:paraId="51E8172B" w14:textId="77777777" w:rsidR="00437756" w:rsidRDefault="00713951">
      <w:pPr>
        <w:pStyle w:val="a5"/>
        <w:numPr>
          <w:ilvl w:val="3"/>
          <w:numId w:val="74"/>
        </w:numPr>
        <w:tabs>
          <w:tab w:val="left" w:pos="2518"/>
        </w:tabs>
        <w:spacing w:before="6"/>
        <w:ind w:left="2518" w:hanging="1020"/>
        <w:jc w:val="both"/>
        <w:rPr>
          <w:sz w:val="24"/>
        </w:rPr>
      </w:pPr>
      <w:r>
        <w:rPr>
          <w:sz w:val="24"/>
        </w:rPr>
        <w:t>Система</w:t>
      </w:r>
      <w:r>
        <w:rPr>
          <w:spacing w:val="-3"/>
          <w:sz w:val="24"/>
        </w:rPr>
        <w:t xml:space="preserve"> </w:t>
      </w:r>
      <w:r>
        <w:rPr>
          <w:spacing w:val="-2"/>
          <w:sz w:val="24"/>
        </w:rPr>
        <w:t>языка.</w:t>
      </w:r>
    </w:p>
    <w:p w14:paraId="4FCDB299" w14:textId="77777777" w:rsidR="00437756" w:rsidRDefault="00713951">
      <w:pPr>
        <w:pStyle w:val="a3"/>
        <w:spacing w:before="12" w:line="247" w:lineRule="auto"/>
        <w:ind w:left="1225" w:right="852" w:firstLine="273"/>
        <w:jc w:val="both"/>
      </w:pPr>
      <w:r>
        <w:t>Распознавать изученные орфограммы; проводить орфографический анализ слов, применять знания по орфографии в практике правописания.</w:t>
      </w:r>
    </w:p>
    <w:p w14:paraId="21497997" w14:textId="77777777" w:rsidR="00437756" w:rsidRDefault="00713951">
      <w:pPr>
        <w:pStyle w:val="a3"/>
        <w:spacing w:before="5" w:line="247" w:lineRule="auto"/>
        <w:ind w:left="1225" w:right="854" w:firstLine="273"/>
        <w:jc w:val="both"/>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1ACA5FD0" w14:textId="77777777" w:rsidR="00437756" w:rsidRDefault="00713951">
      <w:pPr>
        <w:pStyle w:val="a3"/>
        <w:spacing w:before="5" w:line="247" w:lineRule="auto"/>
        <w:ind w:left="1225" w:right="853" w:firstLine="273"/>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0CA6CC0" w14:textId="77777777" w:rsidR="00437756" w:rsidRDefault="00713951">
      <w:pPr>
        <w:pStyle w:val="a3"/>
        <w:spacing w:before="4" w:line="247" w:lineRule="auto"/>
        <w:ind w:left="1225" w:right="851" w:firstLine="273"/>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0BAF8CF" w14:textId="77777777" w:rsidR="00437756" w:rsidRDefault="00437756">
      <w:pPr>
        <w:spacing w:line="247" w:lineRule="auto"/>
        <w:jc w:val="both"/>
        <w:sectPr w:rsidR="00437756">
          <w:pgSz w:w="11910" w:h="16840"/>
          <w:pgMar w:top="1040" w:right="0" w:bottom="280" w:left="760" w:header="720" w:footer="720" w:gutter="0"/>
          <w:cols w:space="720"/>
        </w:sectPr>
      </w:pPr>
    </w:p>
    <w:p w14:paraId="2FE80F17" w14:textId="77777777" w:rsidR="00437756" w:rsidRDefault="00713951">
      <w:pPr>
        <w:pStyle w:val="a3"/>
        <w:spacing w:before="68" w:line="247" w:lineRule="auto"/>
        <w:ind w:left="1225" w:right="852" w:firstLine="273"/>
        <w:jc w:val="both"/>
      </w:pPr>
      <w:r>
        <w:lastRenderedPageBreak/>
        <w:t>Характеризовать слово с точки зрения сферы его употребления, происхождения, активного</w:t>
      </w:r>
      <w:r>
        <w:rPr>
          <w:spacing w:val="-15"/>
        </w:rPr>
        <w:t xml:space="preserve"> </w:t>
      </w:r>
      <w:r>
        <w:t>и</w:t>
      </w:r>
      <w:r>
        <w:rPr>
          <w:spacing w:val="-15"/>
        </w:rPr>
        <w:t xml:space="preserve"> </w:t>
      </w:r>
      <w:r>
        <w:t>пассивного</w:t>
      </w:r>
      <w:r>
        <w:rPr>
          <w:spacing w:val="-15"/>
        </w:rPr>
        <w:t xml:space="preserve"> </w:t>
      </w:r>
      <w:r>
        <w:t>запаса</w:t>
      </w:r>
      <w:r>
        <w:rPr>
          <w:spacing w:val="-15"/>
        </w:rPr>
        <w:t xml:space="preserve"> </w:t>
      </w:r>
      <w:r>
        <w:t>и</w:t>
      </w:r>
      <w:r>
        <w:rPr>
          <w:spacing w:val="-15"/>
        </w:rPr>
        <w:t xml:space="preserve"> </w:t>
      </w:r>
      <w:r>
        <w:t>стилистической</w:t>
      </w:r>
      <w:r>
        <w:rPr>
          <w:spacing w:val="-15"/>
        </w:rPr>
        <w:t xml:space="preserve"> </w:t>
      </w:r>
      <w:r>
        <w:t>окраски;</w:t>
      </w:r>
      <w:r>
        <w:rPr>
          <w:spacing w:val="-15"/>
        </w:rPr>
        <w:t xml:space="preserve"> </w:t>
      </w:r>
      <w:r>
        <w:t>проводить</w:t>
      </w:r>
      <w:r>
        <w:rPr>
          <w:spacing w:val="-15"/>
        </w:rPr>
        <w:t xml:space="preserve"> </w:t>
      </w:r>
      <w:r>
        <w:t>лексический</w:t>
      </w:r>
      <w:r>
        <w:rPr>
          <w:spacing w:val="-15"/>
        </w:rPr>
        <w:t xml:space="preserve"> </w:t>
      </w:r>
      <w:r>
        <w:t>анализ слов, применять знания по лексике и фразеологии при выполнении языкового анализа различных видов и в речевой практике.</w:t>
      </w:r>
    </w:p>
    <w:p w14:paraId="7497C2CA" w14:textId="77777777" w:rsidR="00437756" w:rsidRDefault="00713951">
      <w:pPr>
        <w:pStyle w:val="a3"/>
        <w:spacing w:before="6" w:line="247" w:lineRule="auto"/>
        <w:ind w:left="1225" w:right="857" w:firstLine="273"/>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D18ACA0" w14:textId="77777777" w:rsidR="00437756" w:rsidRDefault="00713951">
      <w:pPr>
        <w:pStyle w:val="a3"/>
        <w:spacing w:before="5"/>
        <w:jc w:val="both"/>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14:paraId="36A37009" w14:textId="77777777" w:rsidR="00437756" w:rsidRDefault="00713951">
      <w:pPr>
        <w:pStyle w:val="a5"/>
        <w:numPr>
          <w:ilvl w:val="3"/>
          <w:numId w:val="74"/>
        </w:numPr>
        <w:tabs>
          <w:tab w:val="left" w:pos="2518"/>
        </w:tabs>
        <w:spacing w:before="12"/>
        <w:ind w:left="2518" w:hanging="1020"/>
        <w:jc w:val="both"/>
        <w:rPr>
          <w:sz w:val="24"/>
        </w:rPr>
      </w:pPr>
      <w:r>
        <w:rPr>
          <w:sz w:val="24"/>
        </w:rPr>
        <w:t>Морфология.</w:t>
      </w:r>
      <w:r>
        <w:rPr>
          <w:spacing w:val="-8"/>
          <w:sz w:val="24"/>
        </w:rPr>
        <w:t xml:space="preserve"> </w:t>
      </w:r>
      <w:r>
        <w:rPr>
          <w:sz w:val="24"/>
        </w:rPr>
        <w:t>Культура</w:t>
      </w:r>
      <w:r>
        <w:rPr>
          <w:spacing w:val="-6"/>
          <w:sz w:val="24"/>
        </w:rPr>
        <w:t xml:space="preserve"> </w:t>
      </w:r>
      <w:r>
        <w:rPr>
          <w:spacing w:val="-2"/>
          <w:sz w:val="24"/>
        </w:rPr>
        <w:t>речи.</w:t>
      </w:r>
    </w:p>
    <w:p w14:paraId="370DD120" w14:textId="77777777" w:rsidR="00437756" w:rsidRDefault="00713951">
      <w:pPr>
        <w:pStyle w:val="a3"/>
        <w:spacing w:before="15" w:line="247" w:lineRule="auto"/>
        <w:ind w:left="1225" w:right="846" w:firstLine="273"/>
        <w:jc w:val="both"/>
      </w:pPr>
      <w:r>
        <w:t>Распознавать</w:t>
      </w:r>
      <w:r>
        <w:rPr>
          <w:spacing w:val="-13"/>
        </w:rPr>
        <w:t xml:space="preserve"> </w:t>
      </w:r>
      <w:r>
        <w:t>причастия</w:t>
      </w:r>
      <w:r>
        <w:rPr>
          <w:spacing w:val="-12"/>
        </w:rPr>
        <w:t xml:space="preserve"> </w:t>
      </w:r>
      <w:r>
        <w:t>и</w:t>
      </w:r>
      <w:r>
        <w:rPr>
          <w:spacing w:val="-11"/>
        </w:rPr>
        <w:t xml:space="preserve"> </w:t>
      </w:r>
      <w:r>
        <w:t>деепричастия,</w:t>
      </w:r>
      <w:r>
        <w:rPr>
          <w:spacing w:val="-14"/>
        </w:rPr>
        <w:t xml:space="preserve"> </w:t>
      </w:r>
      <w:r>
        <w:t>наречия,</w:t>
      </w:r>
      <w:r>
        <w:rPr>
          <w:spacing w:val="-12"/>
        </w:rPr>
        <w:t xml:space="preserve"> </w:t>
      </w:r>
      <w:r>
        <w:t>служебные</w:t>
      </w:r>
      <w:r>
        <w:rPr>
          <w:spacing w:val="-13"/>
        </w:rPr>
        <w:t xml:space="preserve"> </w:t>
      </w:r>
      <w:r>
        <w:t>слова</w:t>
      </w:r>
      <w:r>
        <w:rPr>
          <w:spacing w:val="-13"/>
        </w:rPr>
        <w:t xml:space="preserve"> </w:t>
      </w:r>
      <w:r>
        <w:t>(предлоги,</w:t>
      </w:r>
      <w:r>
        <w:rPr>
          <w:spacing w:val="-12"/>
        </w:rPr>
        <w:t xml:space="preserve"> </w:t>
      </w:r>
      <w:r>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81C99E2" w14:textId="77777777" w:rsidR="00437756" w:rsidRDefault="00713951">
      <w:pPr>
        <w:pStyle w:val="a5"/>
        <w:numPr>
          <w:ilvl w:val="3"/>
          <w:numId w:val="74"/>
        </w:numPr>
        <w:tabs>
          <w:tab w:val="left" w:pos="2518"/>
        </w:tabs>
        <w:spacing w:before="3"/>
        <w:ind w:left="2518" w:hanging="1020"/>
        <w:jc w:val="both"/>
        <w:rPr>
          <w:sz w:val="24"/>
        </w:rPr>
      </w:pPr>
      <w:r>
        <w:rPr>
          <w:spacing w:val="-2"/>
          <w:sz w:val="24"/>
        </w:rPr>
        <w:t>Причастие.</w:t>
      </w:r>
    </w:p>
    <w:p w14:paraId="6C484419" w14:textId="77777777" w:rsidR="00437756" w:rsidRDefault="00713951">
      <w:pPr>
        <w:pStyle w:val="a3"/>
        <w:spacing w:before="12" w:line="249" w:lineRule="auto"/>
        <w:ind w:left="1225" w:right="858" w:firstLine="273"/>
        <w:jc w:val="both"/>
      </w:pPr>
      <w:r>
        <w:t>Характеризовать причастия как особую группу слов, определять признаки глагола и имени прилагательного в причастии.</w:t>
      </w:r>
    </w:p>
    <w:p w14:paraId="2B695A7C" w14:textId="77777777" w:rsidR="00437756" w:rsidRDefault="00713951">
      <w:pPr>
        <w:pStyle w:val="a3"/>
        <w:spacing w:line="247" w:lineRule="auto"/>
        <w:ind w:left="1225" w:right="851" w:firstLine="273"/>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3C11401" w14:textId="77777777" w:rsidR="00437756" w:rsidRDefault="00713951">
      <w:pPr>
        <w:pStyle w:val="a3"/>
        <w:spacing w:before="4" w:line="247" w:lineRule="auto"/>
        <w:ind w:left="1225" w:right="844" w:firstLine="273"/>
        <w:jc w:val="both"/>
      </w:pPr>
      <w:r>
        <w:t>Проводить морфологический, орфографический анализ причастий, применять это умение в речевой практике.</w:t>
      </w:r>
    </w:p>
    <w:p w14:paraId="21290C62" w14:textId="77777777" w:rsidR="00437756" w:rsidRDefault="00713951">
      <w:pPr>
        <w:pStyle w:val="a3"/>
        <w:spacing w:before="5" w:line="247" w:lineRule="auto"/>
        <w:ind w:left="1225" w:right="858" w:firstLine="273"/>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ECCD0E9" w14:textId="77777777" w:rsidR="00437756" w:rsidRDefault="00713951">
      <w:pPr>
        <w:pStyle w:val="a3"/>
        <w:spacing w:before="5" w:line="247" w:lineRule="auto"/>
        <w:ind w:left="1225" w:right="844" w:firstLine="273"/>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t>ся</w:t>
      </w:r>
      <w:proofErr w:type="spellEnd"/>
      <w:r>
        <w:t>, правильно устанавливать согласование в словосочетаниях типа причастие + существительное.</w:t>
      </w:r>
    </w:p>
    <w:p w14:paraId="52775528" w14:textId="77777777" w:rsidR="00437756" w:rsidRDefault="00713951">
      <w:pPr>
        <w:pStyle w:val="a3"/>
        <w:spacing w:before="4" w:line="247" w:lineRule="auto"/>
        <w:ind w:left="1225" w:right="846" w:firstLine="273"/>
        <w:jc w:val="both"/>
      </w:pPr>
      <w:r>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w:t>
      </w:r>
      <w:r>
        <w:rPr>
          <w:spacing w:val="-1"/>
        </w:rPr>
        <w:t xml:space="preserve"> </w:t>
      </w:r>
      <w:r>
        <w:t>причастий</w:t>
      </w:r>
      <w:r>
        <w:rPr>
          <w:spacing w:val="-2"/>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 -</w:t>
      </w:r>
      <w:proofErr w:type="spellStart"/>
      <w:r>
        <w:t>нн</w:t>
      </w:r>
      <w:proofErr w:type="spellEnd"/>
      <w:r>
        <w:t>-</w:t>
      </w:r>
      <w:r>
        <w:rPr>
          <w:spacing w:val="-1"/>
        </w:rPr>
        <w:t xml:space="preserve"> </w:t>
      </w:r>
      <w:r>
        <w:t>страдательных причастий прошедшего времени, написания не с причастиями.</w:t>
      </w:r>
    </w:p>
    <w:p w14:paraId="470AC98E" w14:textId="77777777" w:rsidR="00437756" w:rsidRDefault="00713951">
      <w:pPr>
        <w:pStyle w:val="a3"/>
        <w:spacing w:before="4" w:line="252" w:lineRule="auto"/>
        <w:ind w:right="848"/>
      </w:pPr>
      <w:r>
        <w:t>Правильно</w:t>
      </w:r>
      <w:r>
        <w:rPr>
          <w:spacing w:val="-5"/>
        </w:rPr>
        <w:t xml:space="preserve"> </w:t>
      </w:r>
      <w:r>
        <w:t>расставлять</w:t>
      </w:r>
      <w:r>
        <w:rPr>
          <w:spacing w:val="-5"/>
        </w:rPr>
        <w:t xml:space="preserve"> </w:t>
      </w:r>
      <w:r>
        <w:t>знаки</w:t>
      </w:r>
      <w:r>
        <w:rPr>
          <w:spacing w:val="-7"/>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6"/>
        </w:rPr>
        <w:t xml:space="preserve"> </w:t>
      </w:r>
      <w:r>
        <w:t>причастным</w:t>
      </w:r>
      <w:r>
        <w:rPr>
          <w:spacing w:val="-6"/>
        </w:rPr>
        <w:t xml:space="preserve"> </w:t>
      </w:r>
      <w:r>
        <w:t>оборотом. Проводить пунктуационный анализ предложений с причастным оборотом.</w:t>
      </w:r>
    </w:p>
    <w:p w14:paraId="03E32741" w14:textId="77777777" w:rsidR="00437756" w:rsidRDefault="00713951">
      <w:pPr>
        <w:pStyle w:val="a5"/>
        <w:numPr>
          <w:ilvl w:val="3"/>
          <w:numId w:val="74"/>
        </w:numPr>
        <w:tabs>
          <w:tab w:val="left" w:pos="2518"/>
        </w:tabs>
        <w:spacing w:before="0" w:line="275" w:lineRule="exact"/>
        <w:ind w:left="2518" w:hanging="1020"/>
        <w:rPr>
          <w:sz w:val="24"/>
        </w:rPr>
      </w:pPr>
      <w:r>
        <w:rPr>
          <w:spacing w:val="-2"/>
          <w:sz w:val="24"/>
        </w:rPr>
        <w:t>Деепричастие.</w:t>
      </w:r>
    </w:p>
    <w:p w14:paraId="3C6593D9" w14:textId="77777777" w:rsidR="00437756" w:rsidRDefault="00713951">
      <w:pPr>
        <w:pStyle w:val="a3"/>
        <w:spacing w:before="12" w:line="252" w:lineRule="auto"/>
        <w:ind w:right="2773"/>
      </w:pPr>
      <w:r>
        <w:t>Характеризовать деепричастия как особую группу слов. Определять признаки глагола и наречия в деепричастии. Распознавать</w:t>
      </w:r>
      <w:r>
        <w:rPr>
          <w:spacing w:val="-7"/>
        </w:rPr>
        <w:t xml:space="preserve"> </w:t>
      </w:r>
      <w:r>
        <w:t>деепричастия</w:t>
      </w:r>
      <w:r>
        <w:rPr>
          <w:spacing w:val="-8"/>
        </w:rPr>
        <w:t xml:space="preserve"> </w:t>
      </w:r>
      <w:r>
        <w:t>совершенного</w:t>
      </w:r>
      <w:r>
        <w:rPr>
          <w:spacing w:val="-8"/>
        </w:rPr>
        <w:t xml:space="preserve"> </w:t>
      </w:r>
      <w:r>
        <w:t>и</w:t>
      </w:r>
      <w:r>
        <w:rPr>
          <w:spacing w:val="-8"/>
        </w:rPr>
        <w:t xml:space="preserve"> </w:t>
      </w:r>
      <w:r>
        <w:t>несовершенного</w:t>
      </w:r>
      <w:r>
        <w:rPr>
          <w:spacing w:val="-8"/>
        </w:rPr>
        <w:t xml:space="preserve"> </w:t>
      </w:r>
      <w:r>
        <w:t>вида.</w:t>
      </w:r>
    </w:p>
    <w:p w14:paraId="1FE5BE41" w14:textId="77777777" w:rsidR="00437756" w:rsidRDefault="00713951">
      <w:pPr>
        <w:pStyle w:val="a3"/>
        <w:spacing w:line="247" w:lineRule="auto"/>
        <w:ind w:left="1225" w:right="848" w:firstLine="273"/>
      </w:pPr>
      <w:r>
        <w:t>Проводить</w:t>
      </w:r>
      <w:r>
        <w:rPr>
          <w:spacing w:val="-2"/>
        </w:rPr>
        <w:t xml:space="preserve"> </w:t>
      </w:r>
      <w:r>
        <w:t>морфологический,</w:t>
      </w:r>
      <w:r>
        <w:rPr>
          <w:spacing w:val="-3"/>
        </w:rPr>
        <w:t xml:space="preserve"> </w:t>
      </w:r>
      <w:r>
        <w:t>орфографический</w:t>
      </w:r>
      <w:r>
        <w:rPr>
          <w:spacing w:val="-2"/>
        </w:rPr>
        <w:t xml:space="preserve"> </w:t>
      </w:r>
      <w:r>
        <w:t>анализ</w:t>
      </w:r>
      <w:r>
        <w:rPr>
          <w:spacing w:val="-2"/>
        </w:rPr>
        <w:t xml:space="preserve"> </w:t>
      </w:r>
      <w:r>
        <w:t>деепричастий,</w:t>
      </w:r>
      <w:r>
        <w:rPr>
          <w:spacing w:val="-5"/>
        </w:rPr>
        <w:t xml:space="preserve"> </w:t>
      </w:r>
      <w:r>
        <w:t>применять</w:t>
      </w:r>
      <w:r>
        <w:rPr>
          <w:spacing w:val="-2"/>
        </w:rPr>
        <w:t xml:space="preserve"> </w:t>
      </w:r>
      <w:r>
        <w:t>это умение в речевой практике.</w:t>
      </w:r>
    </w:p>
    <w:p w14:paraId="4BC095F6" w14:textId="77777777" w:rsidR="00437756" w:rsidRDefault="00713951">
      <w:pPr>
        <w:pStyle w:val="a3"/>
        <w:tabs>
          <w:tab w:val="left" w:pos="3440"/>
          <w:tab w:val="left" w:pos="5292"/>
          <w:tab w:val="left" w:pos="6335"/>
          <w:tab w:val="left" w:pos="7765"/>
          <w:tab w:val="left" w:pos="8513"/>
          <w:tab w:val="left" w:pos="10180"/>
        </w:tabs>
        <w:spacing w:before="5" w:line="247" w:lineRule="auto"/>
        <w:ind w:left="1225" w:right="850" w:firstLine="273"/>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3645C9BF" w14:textId="77777777" w:rsidR="00437756" w:rsidRDefault="00713951">
      <w:pPr>
        <w:pStyle w:val="a3"/>
        <w:spacing w:before="3" w:line="252" w:lineRule="auto"/>
        <w:ind w:right="4260"/>
      </w:pPr>
      <w:r>
        <w:t>Уместно использовать деепричастия в речи. Правильно</w:t>
      </w:r>
      <w:r>
        <w:rPr>
          <w:spacing w:val="-9"/>
        </w:rPr>
        <w:t xml:space="preserve"> </w:t>
      </w:r>
      <w:r>
        <w:t>ставить</w:t>
      </w:r>
      <w:r>
        <w:rPr>
          <w:spacing w:val="-7"/>
        </w:rPr>
        <w:t xml:space="preserve"> </w:t>
      </w:r>
      <w:r>
        <w:t>ударение</w:t>
      </w:r>
      <w:r>
        <w:rPr>
          <w:spacing w:val="-10"/>
        </w:rPr>
        <w:t xml:space="preserve"> </w:t>
      </w:r>
      <w:r>
        <w:t>в</w:t>
      </w:r>
      <w:r>
        <w:rPr>
          <w:spacing w:val="-10"/>
        </w:rPr>
        <w:t xml:space="preserve"> </w:t>
      </w:r>
      <w:r>
        <w:t>деепричастиях.</w:t>
      </w:r>
    </w:p>
    <w:p w14:paraId="2E5973E3" w14:textId="77777777" w:rsidR="00437756" w:rsidRDefault="00713951">
      <w:pPr>
        <w:pStyle w:val="a3"/>
        <w:spacing w:line="247" w:lineRule="auto"/>
        <w:ind w:left="1225" w:right="848" w:firstLine="273"/>
      </w:pPr>
      <w:r>
        <w:t>Применять</w:t>
      </w:r>
      <w:r>
        <w:rPr>
          <w:spacing w:val="-4"/>
        </w:rPr>
        <w:t xml:space="preserve"> </w:t>
      </w:r>
      <w:r>
        <w:t>правила</w:t>
      </w:r>
      <w:r>
        <w:rPr>
          <w:spacing w:val="-6"/>
        </w:rPr>
        <w:t xml:space="preserve"> </w:t>
      </w:r>
      <w:r>
        <w:t>написания</w:t>
      </w:r>
      <w:r>
        <w:rPr>
          <w:spacing w:val="-5"/>
        </w:rPr>
        <w:t xml:space="preserve"> </w:t>
      </w:r>
      <w:r>
        <w:t>гласных</w:t>
      </w:r>
      <w:r>
        <w:rPr>
          <w:spacing w:val="-4"/>
        </w:rPr>
        <w:t xml:space="preserve"> </w:t>
      </w:r>
      <w:r>
        <w:t>в</w:t>
      </w:r>
      <w:r>
        <w:rPr>
          <w:spacing w:val="-6"/>
        </w:rPr>
        <w:t xml:space="preserve"> </w:t>
      </w:r>
      <w:r>
        <w:t>суффиксах</w:t>
      </w:r>
      <w:r>
        <w:rPr>
          <w:spacing w:val="-3"/>
        </w:rPr>
        <w:t xml:space="preserve"> </w:t>
      </w:r>
      <w:r>
        <w:t>деепричастий,</w:t>
      </w:r>
      <w:r>
        <w:rPr>
          <w:spacing w:val="-5"/>
        </w:rPr>
        <w:t xml:space="preserve"> </w:t>
      </w:r>
      <w:r>
        <w:t>правила</w:t>
      </w:r>
      <w:r>
        <w:rPr>
          <w:spacing w:val="-6"/>
        </w:rPr>
        <w:t xml:space="preserve"> </w:t>
      </w:r>
      <w:r>
        <w:t>слитного и раздельного написания не с деепричастиями.</w:t>
      </w:r>
    </w:p>
    <w:p w14:paraId="38BF9A97" w14:textId="77777777" w:rsidR="00437756" w:rsidRDefault="00713951">
      <w:pPr>
        <w:pStyle w:val="a3"/>
        <w:spacing w:before="4" w:line="247" w:lineRule="auto"/>
        <w:ind w:left="1225" w:firstLine="273"/>
      </w:pPr>
      <w:r>
        <w:t xml:space="preserve">Правильно строить предложения с одиночными деепричастиями и деепричастными </w:t>
      </w:r>
      <w:r>
        <w:rPr>
          <w:spacing w:val="-2"/>
        </w:rPr>
        <w:t>оборотами.</w:t>
      </w:r>
    </w:p>
    <w:p w14:paraId="299A6581" w14:textId="77777777" w:rsidR="00437756" w:rsidRDefault="00713951">
      <w:pPr>
        <w:pStyle w:val="a3"/>
        <w:tabs>
          <w:tab w:val="left" w:pos="2875"/>
          <w:tab w:val="left" w:pos="4341"/>
          <w:tab w:val="left" w:pos="5172"/>
          <w:tab w:val="left" w:pos="6640"/>
          <w:tab w:val="left" w:pos="7010"/>
          <w:tab w:val="left" w:pos="8744"/>
          <w:tab w:val="left" w:pos="9106"/>
        </w:tabs>
        <w:spacing w:before="5" w:line="247" w:lineRule="auto"/>
        <w:ind w:left="1225" w:right="854" w:firstLine="273"/>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2334C6C1" w14:textId="77777777" w:rsidR="00437756" w:rsidRDefault="00713951">
      <w:pPr>
        <w:pStyle w:val="a3"/>
        <w:spacing w:before="2" w:line="247" w:lineRule="auto"/>
        <w:ind w:left="1225" w:firstLine="273"/>
      </w:pPr>
      <w:r>
        <w:t>Проводить</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 деепричастным оборотом.</w:t>
      </w:r>
    </w:p>
    <w:p w14:paraId="3AB99921" w14:textId="77777777" w:rsidR="00437756" w:rsidRDefault="00713951">
      <w:pPr>
        <w:pStyle w:val="a5"/>
        <w:numPr>
          <w:ilvl w:val="3"/>
          <w:numId w:val="74"/>
        </w:numPr>
        <w:tabs>
          <w:tab w:val="left" w:pos="2518"/>
        </w:tabs>
        <w:spacing w:before="6"/>
        <w:ind w:left="2518" w:hanging="1020"/>
        <w:rPr>
          <w:sz w:val="24"/>
        </w:rPr>
      </w:pPr>
      <w:r>
        <w:rPr>
          <w:spacing w:val="-2"/>
          <w:sz w:val="24"/>
        </w:rPr>
        <w:t>Наречие.</w:t>
      </w:r>
    </w:p>
    <w:p w14:paraId="7D34579C" w14:textId="77777777" w:rsidR="00437756" w:rsidRDefault="00437756">
      <w:pPr>
        <w:rPr>
          <w:sz w:val="24"/>
        </w:rPr>
        <w:sectPr w:rsidR="00437756">
          <w:pgSz w:w="11910" w:h="16840"/>
          <w:pgMar w:top="1040" w:right="0" w:bottom="280" w:left="760" w:header="720" w:footer="720" w:gutter="0"/>
          <w:cols w:space="720"/>
        </w:sectPr>
      </w:pPr>
    </w:p>
    <w:p w14:paraId="5C11E698" w14:textId="77777777" w:rsidR="00437756" w:rsidRDefault="00713951">
      <w:pPr>
        <w:pStyle w:val="a3"/>
        <w:spacing w:before="68" w:line="247" w:lineRule="auto"/>
        <w:ind w:left="1225" w:right="854" w:firstLine="273"/>
        <w:jc w:val="both"/>
      </w:pPr>
      <w: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5C836DA" w14:textId="77777777" w:rsidR="00437756" w:rsidRDefault="00713951">
      <w:pPr>
        <w:pStyle w:val="a3"/>
        <w:spacing w:before="7" w:line="247" w:lineRule="auto"/>
        <w:ind w:left="1225" w:right="856" w:firstLine="273"/>
        <w:jc w:val="both"/>
      </w:pPr>
      <w:r>
        <w:t>Проводить морфологический, орфографический анализ наречий (в рамках изученного), применять это умение в речевой практике.</w:t>
      </w:r>
    </w:p>
    <w:p w14:paraId="5CED16AB" w14:textId="77777777" w:rsidR="00437756" w:rsidRDefault="00713951">
      <w:pPr>
        <w:pStyle w:val="a3"/>
        <w:spacing w:before="3" w:line="247" w:lineRule="auto"/>
        <w:ind w:left="1225" w:right="854" w:firstLine="273"/>
        <w:jc w:val="both"/>
      </w:pPr>
      <w:r>
        <w:t>Соблюдать</w:t>
      </w:r>
      <w:r>
        <w:rPr>
          <w:spacing w:val="-4"/>
        </w:rPr>
        <w:t xml:space="preserve"> </w:t>
      </w:r>
      <w:r>
        <w:t>нормы</w:t>
      </w:r>
      <w:r>
        <w:rPr>
          <w:spacing w:val="-4"/>
        </w:rPr>
        <w:t xml:space="preserve"> </w:t>
      </w:r>
      <w:r>
        <w:t>образования</w:t>
      </w:r>
      <w:r>
        <w:rPr>
          <w:spacing w:val="-3"/>
        </w:rPr>
        <w:t xml:space="preserve"> </w:t>
      </w:r>
      <w:r>
        <w:t>степеней</w:t>
      </w:r>
      <w:r>
        <w:rPr>
          <w:spacing w:val="-2"/>
        </w:rPr>
        <w:t xml:space="preserve"> </w:t>
      </w:r>
      <w:r>
        <w:t>сравнения</w:t>
      </w:r>
      <w:r>
        <w:rPr>
          <w:spacing w:val="-3"/>
        </w:rPr>
        <w:t xml:space="preserve"> </w:t>
      </w:r>
      <w:r>
        <w:t>наречий,</w:t>
      </w:r>
      <w:r>
        <w:rPr>
          <w:spacing w:val="-3"/>
        </w:rPr>
        <w:t xml:space="preserve"> </w:t>
      </w:r>
      <w:r>
        <w:t>произношения</w:t>
      </w:r>
      <w:r>
        <w:rPr>
          <w:spacing w:val="-3"/>
        </w:rPr>
        <w:t xml:space="preserve"> </w:t>
      </w:r>
      <w:r>
        <w:t>наречий, постановки в них ударения.</w:t>
      </w:r>
    </w:p>
    <w:p w14:paraId="0E8B9749" w14:textId="77777777" w:rsidR="00437756" w:rsidRDefault="00713951">
      <w:pPr>
        <w:pStyle w:val="a3"/>
        <w:spacing w:before="5" w:line="247" w:lineRule="auto"/>
        <w:ind w:left="1225" w:right="844" w:firstLine="273"/>
        <w:jc w:val="both"/>
      </w:pPr>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w:t>
      </w:r>
      <w:r>
        <w:rPr>
          <w:spacing w:val="-1"/>
        </w:rPr>
        <w:t xml:space="preserve"> </w:t>
      </w:r>
      <w:r>
        <w:t>после</w:t>
      </w:r>
      <w:r>
        <w:rPr>
          <w:spacing w:val="-1"/>
        </w:rPr>
        <w:t xml:space="preserve"> </w:t>
      </w:r>
      <w:r>
        <w:t>шипящих;</w:t>
      </w:r>
      <w:r>
        <w:rPr>
          <w:spacing w:val="-2"/>
        </w:rPr>
        <w:t xml:space="preserve"> </w:t>
      </w:r>
      <w:r>
        <w:t>написания е</w:t>
      </w:r>
      <w:r>
        <w:rPr>
          <w:spacing w:val="-1"/>
        </w:rPr>
        <w:t xml:space="preserve"> </w:t>
      </w:r>
      <w:r>
        <w:t>и</w:t>
      </w:r>
      <w:r>
        <w:rPr>
          <w:spacing w:val="-2"/>
        </w:rPr>
        <w:t xml:space="preserve"> </w:t>
      </w:r>
      <w:proofErr w:type="spellStart"/>
      <w:r>
        <w:t>и</w:t>
      </w:r>
      <w:proofErr w:type="spellEnd"/>
      <w:r>
        <w:rPr>
          <w:spacing w:val="-2"/>
        </w:rPr>
        <w:t xml:space="preserve"> </w:t>
      </w:r>
      <w:r>
        <w:t>в</w:t>
      </w:r>
      <w:r>
        <w:rPr>
          <w:spacing w:val="-1"/>
        </w:rPr>
        <w:t xml:space="preserve"> </w:t>
      </w:r>
      <w:r>
        <w:t xml:space="preserve">приставках </w:t>
      </w:r>
      <w:proofErr w:type="spellStart"/>
      <w:r>
        <w:t>не-</w:t>
      </w:r>
      <w:proofErr w:type="spellEnd"/>
      <w:r>
        <w:t xml:space="preserve"> и ни- наречий; слитного и раздельного написания не с наречиями.</w:t>
      </w:r>
    </w:p>
    <w:p w14:paraId="1C3773FC" w14:textId="77777777" w:rsidR="00437756" w:rsidRDefault="00713951">
      <w:pPr>
        <w:pStyle w:val="a5"/>
        <w:numPr>
          <w:ilvl w:val="3"/>
          <w:numId w:val="74"/>
        </w:numPr>
        <w:tabs>
          <w:tab w:val="left" w:pos="2638"/>
        </w:tabs>
        <w:spacing w:before="4"/>
        <w:ind w:left="2638" w:hanging="1140"/>
        <w:jc w:val="both"/>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p w14:paraId="16694153" w14:textId="77777777" w:rsidR="00437756" w:rsidRDefault="00713951">
      <w:pPr>
        <w:pStyle w:val="a3"/>
        <w:spacing w:before="12" w:line="249" w:lineRule="auto"/>
        <w:ind w:left="1225" w:right="853" w:firstLine="273"/>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EFBB829" w14:textId="77777777" w:rsidR="00437756" w:rsidRDefault="00713951">
      <w:pPr>
        <w:pStyle w:val="a5"/>
        <w:numPr>
          <w:ilvl w:val="3"/>
          <w:numId w:val="74"/>
        </w:numPr>
        <w:tabs>
          <w:tab w:val="left" w:pos="2638"/>
        </w:tabs>
        <w:spacing w:before="1"/>
        <w:ind w:left="2638" w:hanging="1140"/>
        <w:jc w:val="both"/>
        <w:rPr>
          <w:sz w:val="24"/>
        </w:rPr>
      </w:pPr>
      <w:r>
        <w:rPr>
          <w:sz w:val="24"/>
        </w:rPr>
        <w:t>Служебные</w:t>
      </w:r>
      <w:r>
        <w:rPr>
          <w:spacing w:val="-5"/>
          <w:sz w:val="24"/>
        </w:rPr>
        <w:t xml:space="preserve"> </w:t>
      </w:r>
      <w:r>
        <w:rPr>
          <w:sz w:val="24"/>
        </w:rPr>
        <w:t>части</w:t>
      </w:r>
      <w:r>
        <w:rPr>
          <w:spacing w:val="-3"/>
          <w:sz w:val="24"/>
        </w:rPr>
        <w:t xml:space="preserve"> </w:t>
      </w:r>
      <w:r>
        <w:rPr>
          <w:spacing w:val="-2"/>
          <w:sz w:val="24"/>
        </w:rPr>
        <w:t>речи.</w:t>
      </w:r>
    </w:p>
    <w:p w14:paraId="79D4E0C5" w14:textId="77777777" w:rsidR="00437756" w:rsidRDefault="00713951">
      <w:pPr>
        <w:pStyle w:val="a3"/>
        <w:spacing w:before="14" w:line="247" w:lineRule="auto"/>
        <w:ind w:left="1225" w:right="853" w:firstLine="273"/>
        <w:jc w:val="both"/>
      </w:pPr>
      <w:r>
        <w:t>Давать общую характеристику служебных частей речи, объяснять их отличия от самостоятельных частей речи.</w:t>
      </w:r>
    </w:p>
    <w:p w14:paraId="76BFEAA3" w14:textId="77777777" w:rsidR="00437756" w:rsidRDefault="00713951">
      <w:pPr>
        <w:pStyle w:val="a5"/>
        <w:numPr>
          <w:ilvl w:val="3"/>
          <w:numId w:val="74"/>
        </w:numPr>
        <w:tabs>
          <w:tab w:val="left" w:pos="2638"/>
        </w:tabs>
        <w:spacing w:before="3"/>
        <w:ind w:left="2638" w:hanging="1140"/>
        <w:jc w:val="both"/>
        <w:rPr>
          <w:sz w:val="24"/>
        </w:rPr>
      </w:pPr>
      <w:r>
        <w:rPr>
          <w:spacing w:val="-2"/>
          <w:sz w:val="24"/>
        </w:rPr>
        <w:t>Предлог.</w:t>
      </w:r>
    </w:p>
    <w:p w14:paraId="3B995FD5" w14:textId="77777777" w:rsidR="00437756" w:rsidRDefault="00713951">
      <w:pPr>
        <w:pStyle w:val="a3"/>
        <w:spacing w:before="14" w:line="247" w:lineRule="auto"/>
        <w:ind w:left="1225" w:right="851" w:firstLine="273"/>
        <w:jc w:val="both"/>
      </w:pPr>
      <w:r>
        <w:t>Характеризовать предлог как служебную часть речи, различать производные и непроизводные предлоги, простые и составные предлоги.</w:t>
      </w:r>
    </w:p>
    <w:p w14:paraId="05FE4886" w14:textId="77777777" w:rsidR="00437756" w:rsidRDefault="00713951">
      <w:pPr>
        <w:pStyle w:val="a3"/>
        <w:spacing w:before="5" w:line="247" w:lineRule="auto"/>
        <w:ind w:left="1225" w:right="855" w:firstLine="273"/>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730DD81" w14:textId="77777777" w:rsidR="00437756" w:rsidRDefault="00713951">
      <w:pPr>
        <w:pStyle w:val="a3"/>
        <w:spacing w:before="3" w:line="247" w:lineRule="auto"/>
        <w:ind w:left="1225" w:right="848" w:firstLine="273"/>
        <w:jc w:val="both"/>
      </w:pPr>
      <w:r>
        <w:rPr>
          <w:spacing w:val="-2"/>
        </w:rPr>
        <w:t>Соблюдать</w:t>
      </w:r>
      <w:r>
        <w:rPr>
          <w:spacing w:val="-4"/>
        </w:rPr>
        <w:t xml:space="preserve"> </w:t>
      </w:r>
      <w:r>
        <w:rPr>
          <w:spacing w:val="-2"/>
        </w:rPr>
        <w:t>нормы употребления</w:t>
      </w:r>
      <w:r>
        <w:rPr>
          <w:spacing w:val="-3"/>
        </w:rPr>
        <w:t xml:space="preserve"> </w:t>
      </w:r>
      <w:r>
        <w:rPr>
          <w:spacing w:val="-2"/>
        </w:rPr>
        <w:t>имен существительных</w:t>
      </w:r>
      <w:r>
        <w:rPr>
          <w:spacing w:val="-3"/>
        </w:rPr>
        <w:t xml:space="preserve"> </w:t>
      </w:r>
      <w:r>
        <w:rPr>
          <w:spacing w:val="-2"/>
        </w:rPr>
        <w:t>и местоимений с</w:t>
      </w:r>
      <w:r>
        <w:rPr>
          <w:spacing w:val="-4"/>
        </w:rPr>
        <w:t xml:space="preserve"> </w:t>
      </w:r>
      <w:r>
        <w:rPr>
          <w:spacing w:val="-2"/>
        </w:rPr>
        <w:t xml:space="preserve">предлогами, </w:t>
      </w:r>
      <w:r>
        <w:t xml:space="preserve">предлогов из - с, в - на в составе словосочетаний, правила правописания производных </w:t>
      </w:r>
      <w:r>
        <w:rPr>
          <w:spacing w:val="-2"/>
        </w:rPr>
        <w:t>предлогов.</w:t>
      </w:r>
    </w:p>
    <w:p w14:paraId="78AE4067" w14:textId="77777777" w:rsidR="00437756" w:rsidRDefault="00713951">
      <w:pPr>
        <w:pStyle w:val="a3"/>
        <w:spacing w:before="4" w:line="247" w:lineRule="auto"/>
        <w:ind w:left="1225" w:right="854" w:firstLine="273"/>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4FE9A581" w14:textId="77777777" w:rsidR="00437756" w:rsidRDefault="00713951">
      <w:pPr>
        <w:pStyle w:val="a5"/>
        <w:numPr>
          <w:ilvl w:val="3"/>
          <w:numId w:val="74"/>
        </w:numPr>
        <w:tabs>
          <w:tab w:val="left" w:pos="2638"/>
        </w:tabs>
        <w:ind w:left="2638" w:hanging="1140"/>
        <w:jc w:val="both"/>
        <w:rPr>
          <w:sz w:val="24"/>
        </w:rPr>
      </w:pPr>
      <w:r>
        <w:rPr>
          <w:spacing w:val="-2"/>
          <w:sz w:val="24"/>
        </w:rPr>
        <w:t>Союз.</w:t>
      </w:r>
    </w:p>
    <w:p w14:paraId="517F29E4" w14:textId="77777777" w:rsidR="00437756" w:rsidRDefault="00713951">
      <w:pPr>
        <w:pStyle w:val="a3"/>
        <w:spacing w:before="15" w:line="247" w:lineRule="auto"/>
        <w:ind w:left="1225" w:right="853" w:firstLine="273"/>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676FC7A" w14:textId="77777777" w:rsidR="00437756" w:rsidRDefault="00713951">
      <w:pPr>
        <w:pStyle w:val="a3"/>
        <w:spacing w:before="4" w:line="247" w:lineRule="auto"/>
        <w:ind w:left="1225" w:right="851" w:firstLine="273"/>
        <w:jc w:val="both"/>
      </w:pPr>
      <w:r>
        <w:t>Употреблять союзы в речи в соответствии с их значением и стилистическими особенностями,</w:t>
      </w:r>
      <w:r>
        <w:rPr>
          <w:spacing w:val="-9"/>
        </w:rPr>
        <w:t xml:space="preserve"> </w:t>
      </w:r>
      <w:r>
        <w:t>соблюдать</w:t>
      </w:r>
      <w:r>
        <w:rPr>
          <w:spacing w:val="-7"/>
        </w:rPr>
        <w:t xml:space="preserve"> </w:t>
      </w:r>
      <w:r>
        <w:t>нормы</w:t>
      </w:r>
      <w:r>
        <w:rPr>
          <w:spacing w:val="-9"/>
        </w:rPr>
        <w:t xml:space="preserve"> </w:t>
      </w:r>
      <w:r>
        <w:t>правописания</w:t>
      </w:r>
      <w:r>
        <w:rPr>
          <w:spacing w:val="-9"/>
        </w:rPr>
        <w:t xml:space="preserve"> </w:t>
      </w:r>
      <w:r>
        <w:t>союзов,</w:t>
      </w:r>
      <w:r>
        <w:rPr>
          <w:spacing w:val="-9"/>
        </w:rPr>
        <w:t xml:space="preserve"> </w:t>
      </w:r>
      <w:r>
        <w:t>постановки</w:t>
      </w:r>
      <w:r>
        <w:rPr>
          <w:spacing w:val="-10"/>
        </w:rPr>
        <w:t xml:space="preserve"> </w:t>
      </w:r>
      <w:r>
        <w:t>знаков</w:t>
      </w:r>
      <w:r>
        <w:rPr>
          <w:spacing w:val="-9"/>
        </w:rPr>
        <w:t xml:space="preserve"> </w:t>
      </w:r>
      <w:r>
        <w:t>препинания в сложных союзных предложениях, постановки знаков препинания в предложениях с союзом и.</w:t>
      </w:r>
    </w:p>
    <w:p w14:paraId="6DC09654" w14:textId="77777777" w:rsidR="00437756" w:rsidRDefault="00713951">
      <w:pPr>
        <w:pStyle w:val="a3"/>
        <w:spacing w:before="3" w:line="247" w:lineRule="auto"/>
        <w:ind w:left="1225" w:right="854" w:firstLine="273"/>
        <w:jc w:val="both"/>
      </w:pPr>
      <w:r>
        <w:t xml:space="preserve">Проводить морфологический анализ союзов, применять это умение в речевой </w:t>
      </w:r>
      <w:r>
        <w:rPr>
          <w:spacing w:val="-2"/>
        </w:rPr>
        <w:t>практике.</w:t>
      </w:r>
    </w:p>
    <w:p w14:paraId="105415B2" w14:textId="77777777" w:rsidR="00437756" w:rsidRDefault="00713951">
      <w:pPr>
        <w:pStyle w:val="a5"/>
        <w:numPr>
          <w:ilvl w:val="3"/>
          <w:numId w:val="74"/>
        </w:numPr>
        <w:tabs>
          <w:tab w:val="left" w:pos="2638"/>
        </w:tabs>
        <w:ind w:left="2638" w:hanging="1140"/>
        <w:jc w:val="both"/>
        <w:rPr>
          <w:sz w:val="24"/>
        </w:rPr>
      </w:pPr>
      <w:r>
        <w:rPr>
          <w:spacing w:val="-2"/>
          <w:sz w:val="24"/>
        </w:rPr>
        <w:t>Частица.</w:t>
      </w:r>
    </w:p>
    <w:p w14:paraId="04D106D7" w14:textId="77777777" w:rsidR="00437756" w:rsidRDefault="00713951">
      <w:pPr>
        <w:pStyle w:val="a3"/>
        <w:spacing w:before="13" w:line="247" w:lineRule="auto"/>
        <w:ind w:left="1225" w:right="843" w:firstLine="273"/>
        <w:jc w:val="both"/>
      </w:pPr>
      <w:r>
        <w:t>Характеризовать частицу как служебную часть речи, различать разряды частиц по значению,</w:t>
      </w:r>
      <w:r>
        <w:rPr>
          <w:spacing w:val="-6"/>
        </w:rPr>
        <w:t xml:space="preserve"> </w:t>
      </w:r>
      <w:r>
        <w:t>по</w:t>
      </w:r>
      <w:r>
        <w:rPr>
          <w:spacing w:val="-6"/>
        </w:rPr>
        <w:t xml:space="preserve"> </w:t>
      </w:r>
      <w:r>
        <w:t>составу,</w:t>
      </w:r>
      <w:r>
        <w:rPr>
          <w:spacing w:val="-3"/>
        </w:rPr>
        <w:t xml:space="preserve"> </w:t>
      </w:r>
      <w:r>
        <w:t>объяснять</w:t>
      </w:r>
      <w:r>
        <w:rPr>
          <w:spacing w:val="-4"/>
        </w:rPr>
        <w:t xml:space="preserve"> </w:t>
      </w:r>
      <w:r>
        <w:t>роль</w:t>
      </w:r>
      <w:r>
        <w:rPr>
          <w:spacing w:val="-5"/>
        </w:rPr>
        <w:t xml:space="preserve"> </w:t>
      </w:r>
      <w:r>
        <w:t>частиц</w:t>
      </w:r>
      <w:r>
        <w:rPr>
          <w:spacing w:val="-3"/>
        </w:rPr>
        <w:t xml:space="preserve"> </w:t>
      </w:r>
      <w:r>
        <w:t>в</w:t>
      </w:r>
      <w:r>
        <w:rPr>
          <w:spacing w:val="-6"/>
        </w:rPr>
        <w:t xml:space="preserve"> </w:t>
      </w:r>
      <w:r>
        <w:t>передаче</w:t>
      </w:r>
      <w:r>
        <w:rPr>
          <w:spacing w:val="-4"/>
        </w:rPr>
        <w:t xml:space="preserve"> </w:t>
      </w:r>
      <w:r>
        <w:t>различных</w:t>
      </w:r>
      <w:r>
        <w:rPr>
          <w:spacing w:val="-3"/>
        </w:rPr>
        <w:t xml:space="preserve"> </w:t>
      </w:r>
      <w:r>
        <w:t>оттенков</w:t>
      </w:r>
      <w:r>
        <w:rPr>
          <w:spacing w:val="-1"/>
        </w:rPr>
        <w:t xml:space="preserve"> </w:t>
      </w:r>
      <w:r>
        <w:t>значения</w:t>
      </w:r>
      <w:r>
        <w:rPr>
          <w:spacing w:val="-3"/>
        </w:rPr>
        <w:t xml:space="preserve"> </w:t>
      </w:r>
      <w:r>
        <w:t>в слове и тексте, в образовании форм глагола, понимать интонационные особенности предложений с частицами.</w:t>
      </w:r>
    </w:p>
    <w:p w14:paraId="620009EB" w14:textId="77777777" w:rsidR="00437756" w:rsidRDefault="00713951">
      <w:pPr>
        <w:pStyle w:val="a3"/>
        <w:spacing w:before="5" w:line="247" w:lineRule="auto"/>
        <w:ind w:left="1225" w:right="852" w:firstLine="273"/>
        <w:jc w:val="both"/>
      </w:pPr>
      <w:r>
        <w:t>Употреблять частицы в речи в соответствии с их значением и стилистической окраской; соблюдать нормы правописания частиц.</w:t>
      </w:r>
    </w:p>
    <w:p w14:paraId="368975D5" w14:textId="77777777" w:rsidR="00437756" w:rsidRDefault="00713951">
      <w:pPr>
        <w:pStyle w:val="a3"/>
        <w:spacing w:before="5" w:line="247" w:lineRule="auto"/>
        <w:ind w:left="1225" w:right="852" w:firstLine="273"/>
        <w:jc w:val="both"/>
      </w:pPr>
      <w:r>
        <w:t xml:space="preserve">Проводить морфологический анализ частиц, применять это умение в речевой </w:t>
      </w:r>
      <w:r>
        <w:rPr>
          <w:spacing w:val="-2"/>
        </w:rPr>
        <w:t>практике.</w:t>
      </w:r>
    </w:p>
    <w:p w14:paraId="527A30B6" w14:textId="77777777" w:rsidR="00437756" w:rsidRDefault="00713951">
      <w:pPr>
        <w:pStyle w:val="a5"/>
        <w:numPr>
          <w:ilvl w:val="3"/>
          <w:numId w:val="74"/>
        </w:numPr>
        <w:tabs>
          <w:tab w:val="left" w:pos="2638"/>
        </w:tabs>
        <w:spacing w:before="3"/>
        <w:ind w:left="2638" w:hanging="1140"/>
        <w:jc w:val="both"/>
        <w:rPr>
          <w:sz w:val="24"/>
        </w:rPr>
      </w:pPr>
      <w:r>
        <w:rPr>
          <w:sz w:val="24"/>
        </w:rPr>
        <w:t>Междометия</w:t>
      </w:r>
      <w:r>
        <w:rPr>
          <w:spacing w:val="-6"/>
          <w:sz w:val="24"/>
        </w:rPr>
        <w:t xml:space="preserve"> </w:t>
      </w:r>
      <w:r>
        <w:rPr>
          <w:sz w:val="24"/>
        </w:rPr>
        <w:t>и</w:t>
      </w:r>
      <w:r>
        <w:rPr>
          <w:spacing w:val="-6"/>
          <w:sz w:val="24"/>
        </w:rPr>
        <w:t xml:space="preserve"> </w:t>
      </w:r>
      <w:r>
        <w:rPr>
          <w:sz w:val="24"/>
        </w:rPr>
        <w:t>звукоподражательные</w:t>
      </w:r>
      <w:r>
        <w:rPr>
          <w:spacing w:val="-7"/>
          <w:sz w:val="24"/>
        </w:rPr>
        <w:t xml:space="preserve"> </w:t>
      </w:r>
      <w:r>
        <w:rPr>
          <w:spacing w:val="-2"/>
          <w:sz w:val="24"/>
        </w:rPr>
        <w:t>слова.</w:t>
      </w:r>
    </w:p>
    <w:p w14:paraId="34ABA922" w14:textId="77777777" w:rsidR="00437756" w:rsidRDefault="00713951">
      <w:pPr>
        <w:pStyle w:val="a3"/>
        <w:spacing w:before="14" w:line="247" w:lineRule="auto"/>
        <w:ind w:left="1225" w:right="847" w:firstLine="273"/>
        <w:jc w:val="both"/>
      </w:pPr>
      <w:r>
        <w:t>Характеризовать</w:t>
      </w:r>
      <w:r>
        <w:rPr>
          <w:spacing w:val="-14"/>
        </w:rPr>
        <w:t xml:space="preserve"> </w:t>
      </w:r>
      <w:r>
        <w:t>междометия</w:t>
      </w:r>
      <w:r>
        <w:rPr>
          <w:spacing w:val="-15"/>
        </w:rPr>
        <w:t xml:space="preserve"> </w:t>
      </w:r>
      <w:r>
        <w:t>как</w:t>
      </w:r>
      <w:r>
        <w:rPr>
          <w:spacing w:val="-14"/>
        </w:rPr>
        <w:t xml:space="preserve"> </w:t>
      </w:r>
      <w:r>
        <w:t>особую</w:t>
      </w:r>
      <w:r>
        <w:rPr>
          <w:spacing w:val="-15"/>
        </w:rPr>
        <w:t xml:space="preserve"> </w:t>
      </w:r>
      <w:r>
        <w:t>группу</w:t>
      </w:r>
      <w:r>
        <w:rPr>
          <w:spacing w:val="-15"/>
        </w:rPr>
        <w:t xml:space="preserve"> </w:t>
      </w:r>
      <w:r>
        <w:t>слов,</w:t>
      </w:r>
      <w:r>
        <w:rPr>
          <w:spacing w:val="-15"/>
        </w:rPr>
        <w:t xml:space="preserve"> </w:t>
      </w:r>
      <w:r>
        <w:t>различать</w:t>
      </w:r>
      <w:r>
        <w:rPr>
          <w:spacing w:val="-14"/>
        </w:rPr>
        <w:t xml:space="preserve"> </w:t>
      </w:r>
      <w:r>
        <w:t>группы</w:t>
      </w:r>
      <w:r>
        <w:rPr>
          <w:spacing w:val="-15"/>
        </w:rPr>
        <w:t xml:space="preserve"> </w:t>
      </w:r>
      <w:r>
        <w:t xml:space="preserve">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14:paraId="38845039" w14:textId="77777777" w:rsidR="00437756" w:rsidRDefault="00437756">
      <w:pPr>
        <w:spacing w:line="247" w:lineRule="auto"/>
        <w:jc w:val="both"/>
        <w:sectPr w:rsidR="00437756">
          <w:pgSz w:w="11910" w:h="16840"/>
          <w:pgMar w:top="1040" w:right="0" w:bottom="280" w:left="760" w:header="720" w:footer="720" w:gutter="0"/>
          <w:cols w:space="720"/>
        </w:sectPr>
      </w:pPr>
    </w:p>
    <w:p w14:paraId="47067080" w14:textId="77777777" w:rsidR="00437756" w:rsidRDefault="00713951">
      <w:pPr>
        <w:pStyle w:val="a3"/>
        <w:spacing w:before="68" w:line="247" w:lineRule="auto"/>
        <w:ind w:left="1225" w:right="854" w:firstLine="273"/>
        <w:jc w:val="both"/>
      </w:pPr>
      <w:r>
        <w:lastRenderedPageBreak/>
        <w:t xml:space="preserve">Проводить морфологический анализ междометий, применять это умение в речевой </w:t>
      </w:r>
      <w:r>
        <w:rPr>
          <w:spacing w:val="-2"/>
        </w:rPr>
        <w:t>практике.</w:t>
      </w:r>
    </w:p>
    <w:p w14:paraId="5D16B783" w14:textId="77777777" w:rsidR="00437756" w:rsidRDefault="00713951">
      <w:pPr>
        <w:pStyle w:val="a3"/>
        <w:spacing w:before="6" w:line="252" w:lineRule="auto"/>
        <w:ind w:right="1378"/>
        <w:jc w:val="both"/>
      </w:pPr>
      <w:r>
        <w:t>Соблюдать</w:t>
      </w:r>
      <w:r>
        <w:rPr>
          <w:spacing w:val="-6"/>
        </w:rPr>
        <w:t xml:space="preserve"> </w:t>
      </w:r>
      <w:r>
        <w:t>пунктуационные</w:t>
      </w:r>
      <w:r>
        <w:rPr>
          <w:spacing w:val="-7"/>
        </w:rPr>
        <w:t xml:space="preserve"> </w:t>
      </w:r>
      <w:r>
        <w:t>нормы</w:t>
      </w:r>
      <w:r>
        <w:rPr>
          <w:spacing w:val="-5"/>
        </w:rPr>
        <w:t xml:space="preserve"> </w:t>
      </w:r>
      <w:r>
        <w:t>оформления</w:t>
      </w:r>
      <w:r>
        <w:rPr>
          <w:spacing w:val="-5"/>
        </w:rPr>
        <w:t xml:space="preserve"> </w:t>
      </w:r>
      <w:r>
        <w:t>предложений</w:t>
      </w:r>
      <w:r>
        <w:rPr>
          <w:spacing w:val="-5"/>
        </w:rPr>
        <w:t xml:space="preserve"> </w:t>
      </w:r>
      <w:r>
        <w:t>с</w:t>
      </w:r>
      <w:r>
        <w:rPr>
          <w:spacing w:val="-2"/>
        </w:rPr>
        <w:t xml:space="preserve"> </w:t>
      </w:r>
      <w:r>
        <w:t>междометиями. Различать грамматические омонимы.</w:t>
      </w:r>
    </w:p>
    <w:p w14:paraId="4B8B14B3" w14:textId="77777777" w:rsidR="00437756" w:rsidRDefault="00713951">
      <w:pPr>
        <w:pStyle w:val="a5"/>
        <w:numPr>
          <w:ilvl w:val="2"/>
          <w:numId w:val="74"/>
        </w:numPr>
        <w:tabs>
          <w:tab w:val="left" w:pos="2349"/>
        </w:tabs>
        <w:spacing w:before="0" w:line="247" w:lineRule="auto"/>
        <w:ind w:right="853" w:firstLine="273"/>
        <w:jc w:val="both"/>
        <w:rPr>
          <w:sz w:val="24"/>
        </w:rPr>
      </w:pPr>
      <w:r>
        <w:rPr>
          <w:sz w:val="24"/>
        </w:rPr>
        <w:t>К концу обучения в 8 классе обучающийся получит следующие предметные результаты по отдельным темам программы по русскому языку:</w:t>
      </w:r>
    </w:p>
    <w:p w14:paraId="31A5F763" w14:textId="77777777" w:rsidR="00437756" w:rsidRDefault="00713951">
      <w:pPr>
        <w:pStyle w:val="a5"/>
        <w:numPr>
          <w:ilvl w:val="3"/>
          <w:numId w:val="74"/>
        </w:numPr>
        <w:tabs>
          <w:tab w:val="left" w:pos="2518"/>
        </w:tabs>
        <w:spacing w:before="4"/>
        <w:ind w:left="2518" w:hanging="102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47105B12" w14:textId="77777777" w:rsidR="00437756" w:rsidRDefault="00713951">
      <w:pPr>
        <w:pStyle w:val="a3"/>
        <w:spacing w:before="12"/>
        <w:jc w:val="both"/>
      </w:pPr>
      <w:r>
        <w:t>Иметь</w:t>
      </w:r>
      <w:r>
        <w:rPr>
          <w:spacing w:val="-4"/>
        </w:rPr>
        <w:t xml:space="preserve"> </w:t>
      </w:r>
      <w:r>
        <w:t>представление</w:t>
      </w:r>
      <w:r>
        <w:rPr>
          <w:spacing w:val="-4"/>
        </w:rPr>
        <w:t xml:space="preserve"> </w:t>
      </w:r>
      <w:r>
        <w:t>о</w:t>
      </w:r>
      <w:r>
        <w:rPr>
          <w:spacing w:val="-3"/>
        </w:rPr>
        <w:t xml:space="preserve"> </w:t>
      </w:r>
      <w:r>
        <w:t>русском</w:t>
      </w:r>
      <w:r>
        <w:rPr>
          <w:spacing w:val="-4"/>
        </w:rPr>
        <w:t xml:space="preserve"> </w:t>
      </w:r>
      <w:r>
        <w:t>языке как</w:t>
      </w:r>
      <w:r>
        <w:rPr>
          <w:spacing w:val="-3"/>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14:paraId="59828DAA" w14:textId="77777777" w:rsidR="00437756" w:rsidRDefault="00713951">
      <w:pPr>
        <w:pStyle w:val="a5"/>
        <w:numPr>
          <w:ilvl w:val="3"/>
          <w:numId w:val="74"/>
        </w:numPr>
        <w:tabs>
          <w:tab w:val="left" w:pos="2518"/>
        </w:tabs>
        <w:spacing w:before="14"/>
        <w:ind w:left="2518" w:hanging="1020"/>
        <w:jc w:val="both"/>
        <w:rPr>
          <w:sz w:val="24"/>
        </w:rPr>
      </w:pPr>
      <w:r>
        <w:rPr>
          <w:sz w:val="24"/>
        </w:rPr>
        <w:t>Язык и</w:t>
      </w:r>
      <w:r>
        <w:rPr>
          <w:spacing w:val="1"/>
          <w:sz w:val="24"/>
        </w:rPr>
        <w:t xml:space="preserve"> </w:t>
      </w:r>
      <w:r>
        <w:rPr>
          <w:spacing w:val="-4"/>
          <w:sz w:val="24"/>
        </w:rPr>
        <w:t>речь.</w:t>
      </w:r>
    </w:p>
    <w:p w14:paraId="0081A195" w14:textId="77777777" w:rsidR="00437756" w:rsidRDefault="00713951">
      <w:pPr>
        <w:pStyle w:val="a3"/>
        <w:spacing w:before="12" w:line="247" w:lineRule="auto"/>
        <w:ind w:left="1225" w:right="846" w:firstLine="273"/>
        <w:jc w:val="both"/>
      </w:pPr>
      <w:r>
        <w:t>Создавать</w:t>
      </w:r>
      <w:r>
        <w:rPr>
          <w:spacing w:val="-10"/>
        </w:rPr>
        <w:t xml:space="preserve"> </w:t>
      </w:r>
      <w:r>
        <w:t>устные</w:t>
      </w:r>
      <w:r>
        <w:rPr>
          <w:spacing w:val="-14"/>
        </w:rPr>
        <w:t xml:space="preserve"> </w:t>
      </w:r>
      <w:r>
        <w:t>монологические</w:t>
      </w:r>
      <w:r>
        <w:rPr>
          <w:spacing w:val="-14"/>
        </w:rPr>
        <w:t xml:space="preserve"> </w:t>
      </w:r>
      <w:r>
        <w:t>высказывания</w:t>
      </w:r>
      <w:r>
        <w:rPr>
          <w:spacing w:val="-14"/>
        </w:rPr>
        <w:t xml:space="preserve"> </w:t>
      </w:r>
      <w:r>
        <w:t>объемом</w:t>
      </w:r>
      <w:r>
        <w:rPr>
          <w:spacing w:val="-14"/>
        </w:rPr>
        <w:t xml:space="preserve"> </w:t>
      </w:r>
      <w:r>
        <w:t>не</w:t>
      </w:r>
      <w:r>
        <w:rPr>
          <w:spacing w:val="-14"/>
        </w:rPr>
        <w:t xml:space="preserve"> </w:t>
      </w:r>
      <w:r>
        <w:t>менее</w:t>
      </w:r>
      <w:r>
        <w:rPr>
          <w:spacing w:val="-14"/>
        </w:rPr>
        <w:t xml:space="preserve"> </w:t>
      </w:r>
      <w:r>
        <w:t>8</w:t>
      </w:r>
      <w:r>
        <w:rPr>
          <w:spacing w:val="-14"/>
        </w:rPr>
        <w:t xml:space="preserve"> </w:t>
      </w:r>
      <w:r>
        <w:t>предложений</w:t>
      </w:r>
      <w:r>
        <w:rPr>
          <w:spacing w:val="-15"/>
        </w:rPr>
        <w:t xml:space="preserve"> </w:t>
      </w:r>
      <w:r>
        <w:t xml:space="preserve">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w:t>
      </w:r>
      <w:r>
        <w:rPr>
          <w:spacing w:val="-2"/>
        </w:rPr>
        <w:t>сообщением.</w:t>
      </w:r>
    </w:p>
    <w:p w14:paraId="0820770C" w14:textId="77777777" w:rsidR="00437756" w:rsidRDefault="00713951">
      <w:pPr>
        <w:pStyle w:val="a3"/>
        <w:spacing w:before="5" w:line="247" w:lineRule="auto"/>
        <w:ind w:left="1225" w:right="853" w:firstLine="273"/>
        <w:jc w:val="both"/>
      </w:pPr>
      <w:r>
        <w:t>Участвовать в диалоге на лингвистические темы (в рамках изученного) и темы на основе жизненных наблюдений (объем не менее 6 реплик).</w:t>
      </w:r>
    </w:p>
    <w:p w14:paraId="6083B763" w14:textId="77777777" w:rsidR="00437756" w:rsidRDefault="00713951">
      <w:pPr>
        <w:pStyle w:val="a3"/>
        <w:spacing w:before="5" w:line="247" w:lineRule="auto"/>
        <w:ind w:left="1225" w:right="851" w:firstLine="273"/>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81F46DE" w14:textId="77777777" w:rsidR="00437756" w:rsidRDefault="00713951">
      <w:pPr>
        <w:pStyle w:val="a3"/>
        <w:spacing w:before="4" w:line="247" w:lineRule="auto"/>
        <w:ind w:left="1225" w:right="855" w:firstLine="273"/>
        <w:jc w:val="both"/>
      </w:pPr>
      <w:r>
        <w:t xml:space="preserve">Владеть различными видами чтения: просмотровым, ознакомительным, изучающим, </w:t>
      </w:r>
      <w:r>
        <w:rPr>
          <w:spacing w:val="-2"/>
        </w:rPr>
        <w:t>поисковым.</w:t>
      </w:r>
    </w:p>
    <w:p w14:paraId="22EE720A" w14:textId="77777777" w:rsidR="00437756" w:rsidRDefault="00713951">
      <w:pPr>
        <w:pStyle w:val="a3"/>
        <w:spacing w:before="5" w:line="247" w:lineRule="auto"/>
        <w:ind w:left="1225" w:right="854" w:firstLine="273"/>
        <w:jc w:val="both"/>
      </w:pPr>
      <w:r>
        <w:t xml:space="preserve">Устно пересказывать прочитанный или прослушанный текст объемом не менее 140 </w:t>
      </w:r>
      <w:r>
        <w:rPr>
          <w:spacing w:val="-2"/>
        </w:rPr>
        <w:t>слов.</w:t>
      </w:r>
    </w:p>
    <w:p w14:paraId="3099B6BC" w14:textId="77777777" w:rsidR="00437756" w:rsidRDefault="00713951">
      <w:pPr>
        <w:pStyle w:val="a3"/>
        <w:spacing w:before="3" w:line="247" w:lineRule="auto"/>
        <w:ind w:left="1225" w:right="844" w:firstLine="273"/>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w:t>
      </w:r>
      <w:r>
        <w:rPr>
          <w:spacing w:val="-10"/>
        </w:rPr>
        <w:t xml:space="preserve"> </w:t>
      </w:r>
      <w:r>
        <w:t>и</w:t>
      </w:r>
      <w:r>
        <w:rPr>
          <w:spacing w:val="-10"/>
        </w:rPr>
        <w:t xml:space="preserve"> </w:t>
      </w:r>
      <w:r>
        <w:t>письменной</w:t>
      </w:r>
      <w:r>
        <w:rPr>
          <w:spacing w:val="-10"/>
        </w:rPr>
        <w:t xml:space="preserve"> </w:t>
      </w:r>
      <w:r>
        <w:t>форме</w:t>
      </w:r>
      <w:r>
        <w:rPr>
          <w:spacing w:val="-12"/>
        </w:rPr>
        <w:t xml:space="preserve"> </w:t>
      </w:r>
      <w:r>
        <w:t>содержание</w:t>
      </w:r>
      <w:r>
        <w:rPr>
          <w:spacing w:val="-12"/>
        </w:rPr>
        <w:t xml:space="preserve"> </w:t>
      </w:r>
      <w:r>
        <w:t>прослушанных</w:t>
      </w:r>
      <w:r>
        <w:rPr>
          <w:spacing w:val="-9"/>
        </w:rPr>
        <w:t xml:space="preserve"> </w:t>
      </w:r>
      <w:r>
        <w:t>и</w:t>
      </w:r>
      <w:r>
        <w:rPr>
          <w:spacing w:val="-10"/>
        </w:rPr>
        <w:t xml:space="preserve"> </w:t>
      </w:r>
      <w:r>
        <w:t>прочитанных</w:t>
      </w:r>
      <w:r>
        <w:rPr>
          <w:spacing w:val="-9"/>
        </w:rPr>
        <w:t xml:space="preserve"> </w:t>
      </w:r>
      <w:proofErr w:type="spellStart"/>
      <w:r>
        <w:t>научноучебных</w:t>
      </w:r>
      <w:proofErr w:type="spellEnd"/>
      <w:r>
        <w:t xml:space="preserve">, художественных, публицистических текстов различных </w:t>
      </w:r>
      <w:proofErr w:type="spellStart"/>
      <w:r>
        <w:t>функциональносмысловых</w:t>
      </w:r>
      <w:proofErr w:type="spellEnd"/>
      <w:r>
        <w:t xml:space="preserve">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1404209E" w14:textId="77777777" w:rsidR="00437756" w:rsidRDefault="00713951">
      <w:pPr>
        <w:pStyle w:val="a3"/>
        <w:spacing w:before="5" w:line="247" w:lineRule="auto"/>
        <w:ind w:left="1225" w:right="851" w:firstLine="273"/>
        <w:jc w:val="both"/>
      </w:pPr>
      <w:r>
        <w:t>Осуществлять выбор языковых средств для создания высказывания в соответствии с целью, темой и коммуникативным замыслом.</w:t>
      </w:r>
    </w:p>
    <w:p w14:paraId="7D640A76" w14:textId="77777777" w:rsidR="00437756" w:rsidRDefault="00713951">
      <w:pPr>
        <w:pStyle w:val="a3"/>
        <w:spacing w:before="5" w:line="247" w:lineRule="auto"/>
        <w:ind w:left="1225" w:right="843" w:firstLine="273"/>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01F2527F" w14:textId="77777777" w:rsidR="00437756" w:rsidRDefault="00713951">
      <w:pPr>
        <w:pStyle w:val="a5"/>
        <w:numPr>
          <w:ilvl w:val="3"/>
          <w:numId w:val="74"/>
        </w:numPr>
        <w:tabs>
          <w:tab w:val="left" w:pos="2518"/>
        </w:tabs>
        <w:spacing w:before="3"/>
        <w:ind w:left="2518" w:hanging="1020"/>
        <w:jc w:val="both"/>
        <w:rPr>
          <w:sz w:val="24"/>
        </w:rPr>
      </w:pPr>
      <w:r>
        <w:rPr>
          <w:spacing w:val="-2"/>
          <w:sz w:val="24"/>
        </w:rPr>
        <w:t>Текст.</w:t>
      </w:r>
    </w:p>
    <w:p w14:paraId="48538EE7" w14:textId="77777777" w:rsidR="00437756" w:rsidRDefault="00713951">
      <w:pPr>
        <w:pStyle w:val="a3"/>
        <w:spacing w:before="12" w:line="247" w:lineRule="auto"/>
        <w:ind w:left="1225" w:right="846" w:firstLine="273"/>
        <w:jc w:val="both"/>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w:t>
      </w:r>
      <w:proofErr w:type="spellStart"/>
      <w:r>
        <w:t>функциональносмысловому</w:t>
      </w:r>
      <w:proofErr w:type="spellEnd"/>
      <w:r>
        <w:t xml:space="preserve"> типу речи, анализировать языковые средства выразительности в тексте (фонетические, словообразовательные, лексические, морфологические).</w:t>
      </w:r>
    </w:p>
    <w:p w14:paraId="489E19AC" w14:textId="77777777" w:rsidR="00437756" w:rsidRDefault="00713951">
      <w:pPr>
        <w:pStyle w:val="a3"/>
        <w:spacing w:before="4" w:line="247" w:lineRule="auto"/>
        <w:ind w:left="1225" w:right="847" w:firstLine="273"/>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w:t>
      </w:r>
      <w:r>
        <w:rPr>
          <w:spacing w:val="-1"/>
        </w:rPr>
        <w:t xml:space="preserve"> </w:t>
      </w:r>
      <w:r>
        <w:t>знания при выполнении языкового анализа различных видов и в речевой практике.</w:t>
      </w:r>
    </w:p>
    <w:p w14:paraId="744BBF96" w14:textId="77777777" w:rsidR="00437756" w:rsidRDefault="00437756">
      <w:pPr>
        <w:spacing w:line="247" w:lineRule="auto"/>
        <w:jc w:val="both"/>
        <w:sectPr w:rsidR="00437756">
          <w:pgSz w:w="11910" w:h="16840"/>
          <w:pgMar w:top="1040" w:right="0" w:bottom="280" w:left="760" w:header="720" w:footer="720" w:gutter="0"/>
          <w:cols w:space="720"/>
        </w:sectPr>
      </w:pPr>
    </w:p>
    <w:p w14:paraId="1901D11C" w14:textId="77777777" w:rsidR="00437756" w:rsidRDefault="00713951">
      <w:pPr>
        <w:pStyle w:val="a3"/>
        <w:spacing w:before="68" w:line="247" w:lineRule="auto"/>
        <w:ind w:left="1225" w:right="849" w:firstLine="273"/>
        <w:jc w:val="both"/>
      </w:pPr>
      <w: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75BFDD22" w14:textId="77777777" w:rsidR="00437756" w:rsidRDefault="00713951">
      <w:pPr>
        <w:pStyle w:val="a3"/>
        <w:spacing w:before="6" w:line="247" w:lineRule="auto"/>
        <w:ind w:left="1225" w:right="853" w:firstLine="273"/>
        <w:jc w:val="both"/>
      </w:pPr>
      <w:r>
        <w:t>Владеть</w:t>
      </w:r>
      <w:r>
        <w:rPr>
          <w:spacing w:val="-2"/>
        </w:rPr>
        <w:t xml:space="preserve"> </w:t>
      </w:r>
      <w:r>
        <w:t>умениями</w:t>
      </w:r>
      <w:r>
        <w:rPr>
          <w:spacing w:val="-7"/>
        </w:rPr>
        <w:t xml:space="preserve"> </w:t>
      </w:r>
      <w:r>
        <w:t>информационной</w:t>
      </w:r>
      <w:r>
        <w:rPr>
          <w:spacing w:val="-7"/>
        </w:rPr>
        <w:t xml:space="preserve"> </w:t>
      </w:r>
      <w:r>
        <w:t>переработки</w:t>
      </w:r>
      <w:r>
        <w:rPr>
          <w:spacing w:val="-7"/>
        </w:rPr>
        <w:t xml:space="preserve"> </w:t>
      </w:r>
      <w:r>
        <w:t>текста:</w:t>
      </w:r>
      <w:r>
        <w:rPr>
          <w:spacing w:val="-7"/>
        </w:rPr>
        <w:t xml:space="preserve"> </w:t>
      </w:r>
      <w:r>
        <w:t>создавать</w:t>
      </w:r>
      <w:r>
        <w:rPr>
          <w:spacing w:val="-6"/>
        </w:rPr>
        <w:t xml:space="preserve"> </w:t>
      </w:r>
      <w:r>
        <w:t>тезисы,</w:t>
      </w:r>
      <w:r>
        <w:rPr>
          <w:spacing w:val="-7"/>
        </w:rPr>
        <w:t xml:space="preserve"> </w:t>
      </w:r>
      <w:r>
        <w:t>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C9369DF" w14:textId="77777777" w:rsidR="00437756" w:rsidRDefault="00713951">
      <w:pPr>
        <w:pStyle w:val="a3"/>
        <w:spacing w:before="4"/>
        <w:jc w:val="both"/>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14:paraId="1E51680E" w14:textId="77777777" w:rsidR="00437756" w:rsidRDefault="00713951">
      <w:pPr>
        <w:pStyle w:val="a3"/>
        <w:spacing w:before="15" w:line="247" w:lineRule="auto"/>
        <w:ind w:left="1225" w:right="847" w:firstLine="273"/>
        <w:jc w:val="both"/>
      </w:pPr>
      <w:r>
        <w:t>Представлять содержание прослушанного или</w:t>
      </w:r>
      <w:r>
        <w:rPr>
          <w:spacing w:val="-2"/>
        </w:rPr>
        <w:t xml:space="preserve"> </w:t>
      </w:r>
      <w:r>
        <w:t>прочитанного научно-учебного текста в виде таблицы, схемы, представлять содержание таблицы, схемы в виде текста.</w:t>
      </w:r>
    </w:p>
    <w:p w14:paraId="3411A4F9" w14:textId="77777777" w:rsidR="00437756" w:rsidRDefault="00713951">
      <w:pPr>
        <w:pStyle w:val="a3"/>
        <w:spacing w:before="2" w:line="247" w:lineRule="auto"/>
        <w:ind w:left="1225" w:right="853" w:firstLine="273"/>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F2ADAA" w14:textId="77777777" w:rsidR="00437756" w:rsidRDefault="00713951">
      <w:pPr>
        <w:pStyle w:val="a5"/>
        <w:numPr>
          <w:ilvl w:val="3"/>
          <w:numId w:val="74"/>
        </w:numPr>
        <w:tabs>
          <w:tab w:val="left" w:pos="2518"/>
        </w:tabs>
        <w:spacing w:before="4"/>
        <w:ind w:left="2518" w:hanging="1020"/>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2FFD17FE" w14:textId="77777777" w:rsidR="00437756" w:rsidRDefault="00713951">
      <w:pPr>
        <w:pStyle w:val="a3"/>
        <w:spacing w:before="15" w:line="247" w:lineRule="auto"/>
        <w:ind w:left="1225" w:right="848" w:firstLine="273"/>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B8E3ED2" w14:textId="77777777" w:rsidR="00437756" w:rsidRDefault="00713951">
      <w:pPr>
        <w:pStyle w:val="a3"/>
        <w:spacing w:before="5" w:line="247" w:lineRule="auto"/>
        <w:ind w:left="1225" w:right="850" w:firstLine="273"/>
        <w:jc w:val="both"/>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w:t>
      </w:r>
      <w:r>
        <w:rPr>
          <w:spacing w:val="-2"/>
        </w:rPr>
        <w:t>бумаги.</w:t>
      </w:r>
    </w:p>
    <w:p w14:paraId="3B0CC612" w14:textId="77777777" w:rsidR="00437756" w:rsidRDefault="00713951">
      <w:pPr>
        <w:pStyle w:val="a3"/>
        <w:spacing w:before="4" w:line="247" w:lineRule="auto"/>
        <w:ind w:left="1225" w:right="847" w:firstLine="273"/>
        <w:jc w:val="both"/>
      </w:pPr>
      <w:r>
        <w:t>Осуществлять выбор языковых средств для создания высказывания в соответствии с целью, темой и коммуникативным замыслом.</w:t>
      </w:r>
    </w:p>
    <w:p w14:paraId="74177AD3" w14:textId="77777777" w:rsidR="00437756" w:rsidRDefault="00713951">
      <w:pPr>
        <w:pStyle w:val="a5"/>
        <w:numPr>
          <w:ilvl w:val="3"/>
          <w:numId w:val="74"/>
        </w:numPr>
        <w:tabs>
          <w:tab w:val="left" w:pos="2518"/>
        </w:tabs>
        <w:ind w:left="2518" w:hanging="1020"/>
        <w:jc w:val="both"/>
        <w:rPr>
          <w:sz w:val="24"/>
        </w:rPr>
      </w:pPr>
      <w:r>
        <w:rPr>
          <w:sz w:val="24"/>
        </w:rPr>
        <w:t>Синтаксис.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14:paraId="43CFEC22" w14:textId="77777777" w:rsidR="00437756" w:rsidRDefault="00713951">
      <w:pPr>
        <w:pStyle w:val="a3"/>
        <w:spacing w:before="12" w:line="247" w:lineRule="auto"/>
        <w:ind w:left="1225" w:right="855" w:firstLine="273"/>
        <w:jc w:val="both"/>
      </w:pPr>
      <w:r>
        <w:t>Иметь представление о синтаксисе как разделе лингвистики, распознавать словосочетание и предложение как единицы синтаксиса.</w:t>
      </w:r>
    </w:p>
    <w:p w14:paraId="1AA2BB61" w14:textId="77777777" w:rsidR="00437756" w:rsidRDefault="00713951">
      <w:pPr>
        <w:pStyle w:val="a3"/>
        <w:spacing w:before="5"/>
        <w:jc w:val="both"/>
      </w:pPr>
      <w:r>
        <w:t>Различать</w:t>
      </w:r>
      <w:r>
        <w:rPr>
          <w:spacing w:val="-4"/>
        </w:rPr>
        <w:t xml:space="preserve"> </w:t>
      </w:r>
      <w:r>
        <w:t>функции</w:t>
      </w:r>
      <w:r>
        <w:rPr>
          <w:spacing w:val="-5"/>
        </w:rPr>
        <w:t xml:space="preserve"> </w:t>
      </w:r>
      <w:r>
        <w:t>знаков</w:t>
      </w:r>
      <w:r>
        <w:rPr>
          <w:spacing w:val="-6"/>
        </w:rPr>
        <w:t xml:space="preserve"> </w:t>
      </w:r>
      <w:r>
        <w:rPr>
          <w:spacing w:val="-2"/>
        </w:rPr>
        <w:t>препинания.</w:t>
      </w:r>
    </w:p>
    <w:p w14:paraId="6FFB48B5" w14:textId="77777777" w:rsidR="00437756" w:rsidRDefault="00713951">
      <w:pPr>
        <w:pStyle w:val="a5"/>
        <w:numPr>
          <w:ilvl w:val="3"/>
          <w:numId w:val="74"/>
        </w:numPr>
        <w:tabs>
          <w:tab w:val="left" w:pos="2518"/>
        </w:tabs>
        <w:spacing w:before="12"/>
        <w:ind w:left="2518" w:hanging="1020"/>
        <w:jc w:val="both"/>
        <w:rPr>
          <w:sz w:val="24"/>
        </w:rPr>
      </w:pPr>
      <w:r>
        <w:rPr>
          <w:spacing w:val="-2"/>
          <w:sz w:val="24"/>
        </w:rPr>
        <w:t>Словосочетание.</w:t>
      </w:r>
    </w:p>
    <w:p w14:paraId="16214B1B" w14:textId="77777777" w:rsidR="00437756" w:rsidRDefault="00713951">
      <w:pPr>
        <w:pStyle w:val="a3"/>
        <w:spacing w:before="15" w:line="247" w:lineRule="auto"/>
        <w:ind w:left="1225" w:right="847" w:firstLine="273"/>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64B0E52" w14:textId="77777777" w:rsidR="00437756" w:rsidRDefault="00713951">
      <w:pPr>
        <w:pStyle w:val="a3"/>
        <w:spacing w:before="3"/>
        <w:jc w:val="both"/>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14:paraId="58712C84" w14:textId="77777777" w:rsidR="00437756" w:rsidRDefault="00713951">
      <w:pPr>
        <w:pStyle w:val="a5"/>
        <w:numPr>
          <w:ilvl w:val="3"/>
          <w:numId w:val="74"/>
        </w:numPr>
        <w:tabs>
          <w:tab w:val="left" w:pos="2518"/>
        </w:tabs>
        <w:spacing w:before="12"/>
        <w:ind w:left="2518" w:hanging="1020"/>
        <w:jc w:val="both"/>
        <w:rPr>
          <w:sz w:val="24"/>
        </w:rPr>
      </w:pPr>
      <w:r>
        <w:rPr>
          <w:spacing w:val="-2"/>
          <w:sz w:val="24"/>
        </w:rPr>
        <w:t>Предложение.</w:t>
      </w:r>
    </w:p>
    <w:p w14:paraId="08C59DCC" w14:textId="77777777" w:rsidR="00437756" w:rsidRDefault="00713951">
      <w:pPr>
        <w:pStyle w:val="a3"/>
        <w:spacing w:before="14" w:line="247" w:lineRule="auto"/>
        <w:ind w:left="1225" w:right="852" w:firstLine="273"/>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043466C" w14:textId="77777777" w:rsidR="00437756" w:rsidRDefault="00713951">
      <w:pPr>
        <w:pStyle w:val="a3"/>
        <w:spacing w:before="5" w:line="247" w:lineRule="auto"/>
        <w:ind w:left="1225" w:right="843" w:firstLine="273"/>
        <w:jc w:val="both"/>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4FF15043" w14:textId="77777777" w:rsidR="00437756" w:rsidRDefault="00713951">
      <w:pPr>
        <w:pStyle w:val="a3"/>
        <w:spacing w:before="3" w:line="247" w:lineRule="auto"/>
        <w:ind w:left="1225" w:right="847" w:firstLine="273"/>
        <w:jc w:val="both"/>
      </w:pPr>
      <w:r>
        <w:t>Распознавать предложения по количеству грамматических основ, различать способы выражения</w:t>
      </w:r>
      <w:r>
        <w:rPr>
          <w:spacing w:val="-5"/>
        </w:rPr>
        <w:t xml:space="preserve"> </w:t>
      </w:r>
      <w:r>
        <w:t>подлежащего,</w:t>
      </w:r>
      <w:r>
        <w:rPr>
          <w:spacing w:val="-5"/>
        </w:rPr>
        <w:t xml:space="preserve"> </w:t>
      </w:r>
      <w:r>
        <w:t>виды</w:t>
      </w:r>
      <w:r>
        <w:rPr>
          <w:spacing w:val="-5"/>
        </w:rPr>
        <w:t xml:space="preserve"> </w:t>
      </w:r>
      <w:r>
        <w:t>сказуемого</w:t>
      </w:r>
      <w:r>
        <w:rPr>
          <w:spacing w:val="-5"/>
        </w:rPr>
        <w:t xml:space="preserve"> </w:t>
      </w:r>
      <w:r>
        <w:t>и</w:t>
      </w:r>
      <w:r>
        <w:rPr>
          <w:spacing w:val="-5"/>
        </w:rPr>
        <w:t xml:space="preserve"> </w:t>
      </w:r>
      <w:r>
        <w:t>способы</w:t>
      </w:r>
      <w:r>
        <w:rPr>
          <w:spacing w:val="-5"/>
        </w:rPr>
        <w:t xml:space="preserve"> </w:t>
      </w:r>
      <w:r>
        <w:t>его</w:t>
      </w:r>
      <w:r>
        <w:rPr>
          <w:spacing w:val="-5"/>
        </w:rPr>
        <w:t xml:space="preserve"> </w:t>
      </w:r>
      <w:r>
        <w:t>выражения,</w:t>
      </w:r>
      <w:r>
        <w:rPr>
          <w:spacing w:val="-5"/>
        </w:rPr>
        <w:t xml:space="preserve"> </w:t>
      </w:r>
      <w:r>
        <w:t>применять</w:t>
      </w:r>
      <w:r>
        <w:rPr>
          <w:spacing w:val="-5"/>
        </w:rPr>
        <w:t xml:space="preserve"> </w:t>
      </w:r>
      <w:r>
        <w:t>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77A0E890" w14:textId="77777777" w:rsidR="00437756" w:rsidRDefault="00713951">
      <w:pPr>
        <w:pStyle w:val="a3"/>
        <w:spacing w:before="5" w:line="247" w:lineRule="auto"/>
        <w:ind w:left="1225" w:right="852" w:firstLine="273"/>
        <w:jc w:val="both"/>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7306CE6D" w14:textId="77777777" w:rsidR="00437756" w:rsidRDefault="00437756">
      <w:pPr>
        <w:spacing w:line="247" w:lineRule="auto"/>
        <w:jc w:val="both"/>
        <w:sectPr w:rsidR="00437756">
          <w:pgSz w:w="11910" w:h="16840"/>
          <w:pgMar w:top="1040" w:right="0" w:bottom="280" w:left="760" w:header="720" w:footer="720" w:gutter="0"/>
          <w:cols w:space="720"/>
        </w:sectPr>
      </w:pPr>
    </w:p>
    <w:p w14:paraId="672A1E03" w14:textId="77777777" w:rsidR="00437756" w:rsidRDefault="00713951">
      <w:pPr>
        <w:pStyle w:val="a3"/>
        <w:spacing w:before="68" w:line="247" w:lineRule="auto"/>
        <w:ind w:left="1225" w:right="850" w:firstLine="273"/>
        <w:jc w:val="both"/>
      </w:pPr>
      <w: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5CE4104" w14:textId="77777777" w:rsidR="00437756" w:rsidRDefault="00713951">
      <w:pPr>
        <w:pStyle w:val="a3"/>
        <w:spacing w:before="7" w:line="247" w:lineRule="auto"/>
        <w:ind w:left="1225" w:right="847" w:firstLine="273"/>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4A10DD1" w14:textId="77777777" w:rsidR="00437756" w:rsidRDefault="00713951">
      <w:pPr>
        <w:pStyle w:val="a3"/>
        <w:spacing w:before="3" w:line="247" w:lineRule="auto"/>
        <w:ind w:left="1225" w:right="849" w:firstLine="273"/>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19C0330" w14:textId="77777777" w:rsidR="00437756" w:rsidRDefault="00713951">
      <w:pPr>
        <w:pStyle w:val="a3"/>
        <w:spacing w:before="3" w:line="247" w:lineRule="auto"/>
        <w:ind w:left="1225" w:right="854" w:firstLine="273"/>
        <w:jc w:val="both"/>
      </w:pPr>
      <w:r>
        <w:t>Применять нормы построения предложений с однородными членами, связанными двойными союзами не только... но и, как... так и.</w:t>
      </w:r>
    </w:p>
    <w:p w14:paraId="2933105F" w14:textId="77777777" w:rsidR="00437756" w:rsidRDefault="00713951">
      <w:pPr>
        <w:pStyle w:val="a3"/>
        <w:spacing w:before="5" w:line="247" w:lineRule="auto"/>
        <w:ind w:left="1225" w:right="849" w:firstLine="273"/>
        <w:jc w:val="both"/>
      </w:pPr>
      <w: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нормы постановки знаков препинания в предложениях с обобщающим словом при однородных членах.</w:t>
      </w:r>
    </w:p>
    <w:p w14:paraId="2707CE60" w14:textId="77777777" w:rsidR="00437756" w:rsidRDefault="00713951">
      <w:pPr>
        <w:pStyle w:val="a3"/>
        <w:spacing w:before="6" w:line="247" w:lineRule="auto"/>
        <w:ind w:left="1225" w:right="847" w:firstLine="273"/>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14:paraId="718505C0" w14:textId="77777777" w:rsidR="00437756" w:rsidRDefault="00713951">
      <w:pPr>
        <w:pStyle w:val="a3"/>
        <w:tabs>
          <w:tab w:val="left" w:pos="3584"/>
          <w:tab w:val="left" w:pos="5262"/>
          <w:tab w:val="left" w:pos="6234"/>
          <w:tab w:val="left" w:pos="7699"/>
          <w:tab w:val="left" w:pos="8670"/>
          <w:tab w:val="left" w:pos="10179"/>
        </w:tabs>
        <w:spacing w:before="2" w:line="247" w:lineRule="auto"/>
        <w:ind w:left="1225" w:right="847" w:firstLine="273"/>
        <w:jc w:val="right"/>
      </w:pPr>
      <w:r>
        <w:t>Различать виды обособленных членов предложения, применять нормы обособления согласованных</w:t>
      </w:r>
      <w:r>
        <w:rPr>
          <w:spacing w:val="-5"/>
        </w:rPr>
        <w:t xml:space="preserve"> </w:t>
      </w:r>
      <w:r>
        <w:t>и</w:t>
      </w:r>
      <w:r>
        <w:rPr>
          <w:spacing w:val="-8"/>
        </w:rPr>
        <w:t xml:space="preserve"> </w:t>
      </w:r>
      <w:r>
        <w:t>несогласованных</w:t>
      </w:r>
      <w:r>
        <w:rPr>
          <w:spacing w:val="-5"/>
        </w:rPr>
        <w:t xml:space="preserve"> </w:t>
      </w:r>
      <w:r>
        <w:t>определений</w:t>
      </w:r>
      <w:r>
        <w:rPr>
          <w:spacing w:val="-6"/>
        </w:rPr>
        <w:t xml:space="preserve"> </w:t>
      </w:r>
      <w:r>
        <w:t>(в</w:t>
      </w:r>
      <w:r>
        <w:rPr>
          <w:spacing w:val="-8"/>
        </w:rPr>
        <w:t xml:space="preserve"> </w:t>
      </w:r>
      <w:r>
        <w:t>том</w:t>
      </w:r>
      <w:r>
        <w:rPr>
          <w:spacing w:val="-7"/>
        </w:rPr>
        <w:t xml:space="preserve"> </w:t>
      </w:r>
      <w:r>
        <w:t>числе</w:t>
      </w:r>
      <w:r>
        <w:rPr>
          <w:spacing w:val="-8"/>
        </w:rPr>
        <w:t xml:space="preserve"> </w:t>
      </w:r>
      <w:r>
        <w:t>приложений),</w:t>
      </w:r>
      <w:r>
        <w:rPr>
          <w:spacing w:val="-8"/>
        </w:rPr>
        <w:t xml:space="preserve"> </w:t>
      </w:r>
      <w:r>
        <w:t>дополнений, обстоятельств,</w:t>
      </w:r>
      <w:r>
        <w:rPr>
          <w:spacing w:val="-9"/>
        </w:rPr>
        <w:t xml:space="preserve"> </w:t>
      </w:r>
      <w:r>
        <w:t>уточняющих</w:t>
      </w:r>
      <w:r>
        <w:rPr>
          <w:spacing w:val="-11"/>
        </w:rPr>
        <w:t xml:space="preserve"> </w:t>
      </w:r>
      <w:r>
        <w:t>членов,</w:t>
      </w:r>
      <w:r>
        <w:rPr>
          <w:spacing w:val="-12"/>
        </w:rPr>
        <w:t xml:space="preserve"> </w:t>
      </w:r>
      <w:r>
        <w:t>пояснительных</w:t>
      </w:r>
      <w:r>
        <w:rPr>
          <w:spacing w:val="-9"/>
        </w:rPr>
        <w:t xml:space="preserve"> </w:t>
      </w:r>
      <w:r>
        <w:t>и</w:t>
      </w:r>
      <w:r>
        <w:rPr>
          <w:spacing w:val="-13"/>
        </w:rPr>
        <w:t xml:space="preserve"> </w:t>
      </w:r>
      <w:r>
        <w:t>присоединительных</w:t>
      </w:r>
      <w:r>
        <w:rPr>
          <w:spacing w:val="-12"/>
        </w:rPr>
        <w:t xml:space="preserve"> </w:t>
      </w:r>
      <w:r>
        <w:t>конструкций, применять</w:t>
      </w:r>
      <w:r>
        <w:rPr>
          <w:spacing w:val="38"/>
        </w:rPr>
        <w:t xml:space="preserve"> </w:t>
      </w:r>
      <w:r>
        <w:t>нормы</w:t>
      </w:r>
      <w:r>
        <w:rPr>
          <w:spacing w:val="39"/>
        </w:rPr>
        <w:t xml:space="preserve"> </w:t>
      </w:r>
      <w:r>
        <w:t>постановки</w:t>
      </w:r>
      <w:r>
        <w:rPr>
          <w:spacing w:val="40"/>
        </w:rPr>
        <w:t xml:space="preserve"> </w:t>
      </w:r>
      <w:r>
        <w:t>знаков</w:t>
      </w:r>
      <w:r>
        <w:rPr>
          <w:spacing w:val="39"/>
        </w:rPr>
        <w:t xml:space="preserve"> </w:t>
      </w:r>
      <w:r>
        <w:t>препинания</w:t>
      </w:r>
      <w:r>
        <w:rPr>
          <w:spacing w:val="39"/>
        </w:rPr>
        <w:t xml:space="preserve"> </w:t>
      </w:r>
      <w:r>
        <w:t>в</w:t>
      </w:r>
      <w:r>
        <w:rPr>
          <w:spacing w:val="39"/>
        </w:rPr>
        <w:t xml:space="preserve"> </w:t>
      </w:r>
      <w:r>
        <w:t>предложениях</w:t>
      </w:r>
      <w:r>
        <w:rPr>
          <w:spacing w:val="40"/>
        </w:rPr>
        <w:t xml:space="preserve"> </w:t>
      </w:r>
      <w:r>
        <w:t>со</w:t>
      </w:r>
      <w:r>
        <w:rPr>
          <w:spacing w:val="39"/>
        </w:rPr>
        <w:t xml:space="preserve"> </w:t>
      </w:r>
      <w:r>
        <w:t xml:space="preserve">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rPr>
          <w:spacing w:val="-2"/>
        </w:rPr>
        <w:t>присоединительных</w:t>
      </w:r>
      <w:r>
        <w:tab/>
      </w:r>
      <w:r>
        <w:rPr>
          <w:spacing w:val="-2"/>
        </w:rPr>
        <w:t>конструкций;</w:t>
      </w:r>
      <w:r>
        <w:tab/>
      </w:r>
      <w:r>
        <w:rPr>
          <w:spacing w:val="-2"/>
        </w:rPr>
        <w:t>нормы</w:t>
      </w:r>
      <w:r>
        <w:tab/>
      </w:r>
      <w:r>
        <w:rPr>
          <w:spacing w:val="-2"/>
        </w:rPr>
        <w:t>постановки</w:t>
      </w:r>
      <w:r>
        <w:tab/>
      </w:r>
      <w:r>
        <w:rPr>
          <w:spacing w:val="-2"/>
        </w:rPr>
        <w:t>знаков</w:t>
      </w:r>
      <w:r>
        <w:tab/>
      </w:r>
      <w:r>
        <w:rPr>
          <w:spacing w:val="-2"/>
        </w:rPr>
        <w:t>препинания</w:t>
      </w:r>
      <w:r>
        <w:tab/>
      </w:r>
      <w:r>
        <w:rPr>
          <w:spacing w:val="-10"/>
        </w:rPr>
        <w:t xml:space="preserve">в </w:t>
      </w:r>
      <w:r>
        <w:t>предложениях</w:t>
      </w:r>
      <w:r>
        <w:rPr>
          <w:spacing w:val="-11"/>
        </w:rPr>
        <w:t xml:space="preserve"> </w:t>
      </w:r>
      <w:r>
        <w:t>с</w:t>
      </w:r>
      <w:r>
        <w:rPr>
          <w:spacing w:val="-14"/>
        </w:rPr>
        <w:t xml:space="preserve"> </w:t>
      </w:r>
      <w:r>
        <w:t>вводными</w:t>
      </w:r>
      <w:r>
        <w:rPr>
          <w:spacing w:val="-12"/>
        </w:rPr>
        <w:t xml:space="preserve"> </w:t>
      </w:r>
      <w:r>
        <w:t>и</w:t>
      </w:r>
      <w:r>
        <w:rPr>
          <w:spacing w:val="-12"/>
        </w:rPr>
        <w:t xml:space="preserve"> </w:t>
      </w:r>
      <w:r>
        <w:t>вставными</w:t>
      </w:r>
      <w:r>
        <w:rPr>
          <w:spacing w:val="-12"/>
        </w:rPr>
        <w:t xml:space="preserve"> </w:t>
      </w:r>
      <w:r>
        <w:t>конструкциями,</w:t>
      </w:r>
      <w:r>
        <w:rPr>
          <w:spacing w:val="-13"/>
        </w:rPr>
        <w:t xml:space="preserve"> </w:t>
      </w:r>
      <w:r>
        <w:t>обращениями</w:t>
      </w:r>
      <w:r>
        <w:rPr>
          <w:spacing w:val="-12"/>
        </w:rPr>
        <w:t xml:space="preserve"> </w:t>
      </w:r>
      <w:r>
        <w:t>и</w:t>
      </w:r>
      <w:r>
        <w:rPr>
          <w:spacing w:val="-12"/>
        </w:rPr>
        <w:t xml:space="preserve"> </w:t>
      </w:r>
      <w:r>
        <w:t>междометиями. Различать</w:t>
      </w:r>
      <w:r>
        <w:rPr>
          <w:spacing w:val="40"/>
        </w:rPr>
        <w:t xml:space="preserve"> </w:t>
      </w:r>
      <w:r>
        <w:t>группы</w:t>
      </w:r>
      <w:r>
        <w:rPr>
          <w:spacing w:val="40"/>
        </w:rPr>
        <w:t xml:space="preserve"> </w:t>
      </w:r>
      <w:r>
        <w:t>вводных</w:t>
      </w:r>
      <w:r>
        <w:rPr>
          <w:spacing w:val="40"/>
        </w:rPr>
        <w:t xml:space="preserve"> </w:t>
      </w:r>
      <w:r>
        <w:t>слов</w:t>
      </w:r>
      <w:r>
        <w:rPr>
          <w:spacing w:val="40"/>
        </w:rPr>
        <w:t xml:space="preserve"> </w:t>
      </w:r>
      <w:r>
        <w:t>по</w:t>
      </w:r>
      <w:r>
        <w:rPr>
          <w:spacing w:val="40"/>
        </w:rPr>
        <w:t xml:space="preserve"> </w:t>
      </w:r>
      <w:r>
        <w:t>значению,</w:t>
      </w:r>
      <w:r>
        <w:rPr>
          <w:spacing w:val="40"/>
        </w:rPr>
        <w:t xml:space="preserve"> </w:t>
      </w:r>
      <w:r>
        <w:t>различать</w:t>
      </w:r>
      <w:r>
        <w:rPr>
          <w:spacing w:val="40"/>
        </w:rPr>
        <w:t xml:space="preserve"> </w:t>
      </w:r>
      <w:r>
        <w:t>вводные</w:t>
      </w:r>
      <w:r>
        <w:rPr>
          <w:spacing w:val="40"/>
        </w:rPr>
        <w:t xml:space="preserve"> </w:t>
      </w:r>
      <w:r>
        <w:t>предложения</w:t>
      </w:r>
      <w:r>
        <w:rPr>
          <w:spacing w:val="40"/>
        </w:rPr>
        <w:t xml:space="preserve"> </w:t>
      </w:r>
      <w:r>
        <w:t>и вставные конструкции, понимать особенности употребления предложений с вводными словами,</w:t>
      </w:r>
      <w:r>
        <w:rPr>
          <w:spacing w:val="80"/>
        </w:rPr>
        <w:t xml:space="preserve"> </w:t>
      </w:r>
      <w:r>
        <w:t>вводными</w:t>
      </w:r>
      <w:r>
        <w:rPr>
          <w:spacing w:val="80"/>
        </w:rPr>
        <w:t xml:space="preserve"> </w:t>
      </w:r>
      <w:r>
        <w:t>предложениями</w:t>
      </w:r>
      <w:r>
        <w:rPr>
          <w:spacing w:val="80"/>
        </w:rPr>
        <w:t xml:space="preserve"> </w:t>
      </w:r>
      <w:r>
        <w:t>и</w:t>
      </w:r>
      <w:r>
        <w:rPr>
          <w:spacing w:val="80"/>
        </w:rPr>
        <w:t xml:space="preserve"> </w:t>
      </w:r>
      <w:r>
        <w:t>вставными</w:t>
      </w:r>
      <w:r>
        <w:rPr>
          <w:spacing w:val="80"/>
        </w:rPr>
        <w:t xml:space="preserve"> </w:t>
      </w:r>
      <w:r>
        <w:t>конструкциями,</w:t>
      </w:r>
      <w:r>
        <w:rPr>
          <w:spacing w:val="80"/>
        </w:rPr>
        <w:t xml:space="preserve"> </w:t>
      </w:r>
      <w:r>
        <w:t>обращениями</w:t>
      </w:r>
      <w:r>
        <w:rPr>
          <w:spacing w:val="80"/>
        </w:rPr>
        <w:t xml:space="preserve"> </w:t>
      </w:r>
      <w:r>
        <w:t>и междометиями</w:t>
      </w:r>
      <w:r>
        <w:rPr>
          <w:spacing w:val="-3"/>
        </w:rPr>
        <w:t xml:space="preserve"> </w:t>
      </w:r>
      <w:r>
        <w:t>в</w:t>
      </w:r>
      <w:r>
        <w:rPr>
          <w:spacing w:val="-3"/>
        </w:rPr>
        <w:t xml:space="preserve"> </w:t>
      </w:r>
      <w:r>
        <w:t>речи,</w:t>
      </w:r>
      <w:r>
        <w:rPr>
          <w:spacing w:val="-1"/>
        </w:rPr>
        <w:t xml:space="preserve"> </w:t>
      </w:r>
      <w:r>
        <w:t>понимать</w:t>
      </w:r>
      <w:r>
        <w:rPr>
          <w:spacing w:val="-3"/>
        </w:rPr>
        <w:t xml:space="preserve"> </w:t>
      </w:r>
      <w:r>
        <w:t>их</w:t>
      </w:r>
      <w:r>
        <w:rPr>
          <w:spacing w:val="1"/>
        </w:rPr>
        <w:t xml:space="preserve"> </w:t>
      </w:r>
      <w:r>
        <w:t>функции,</w:t>
      </w:r>
      <w:r>
        <w:rPr>
          <w:spacing w:val="-4"/>
        </w:rPr>
        <w:t xml:space="preserve"> </w:t>
      </w:r>
      <w:r>
        <w:t>выявлять омонимию</w:t>
      </w:r>
      <w:r>
        <w:rPr>
          <w:spacing w:val="-2"/>
        </w:rPr>
        <w:t xml:space="preserve"> </w:t>
      </w:r>
      <w:r>
        <w:t>членов</w:t>
      </w:r>
      <w:r>
        <w:rPr>
          <w:spacing w:val="-2"/>
        </w:rPr>
        <w:t xml:space="preserve"> предложения</w:t>
      </w:r>
    </w:p>
    <w:p w14:paraId="173A7E87" w14:textId="77777777" w:rsidR="00437756" w:rsidRDefault="00713951">
      <w:pPr>
        <w:pStyle w:val="a3"/>
        <w:spacing w:before="5"/>
        <w:ind w:left="1225"/>
        <w:jc w:val="both"/>
      </w:pPr>
      <w:r>
        <w:t>и</w:t>
      </w:r>
      <w:r>
        <w:rPr>
          <w:spacing w:val="-3"/>
        </w:rPr>
        <w:t xml:space="preserve"> </w:t>
      </w:r>
      <w:r>
        <w:t>вводных</w:t>
      </w:r>
      <w:r>
        <w:rPr>
          <w:spacing w:val="-1"/>
        </w:rPr>
        <w:t xml:space="preserve"> </w:t>
      </w:r>
      <w:r>
        <w:t>слов,</w:t>
      </w:r>
      <w:r>
        <w:rPr>
          <w:spacing w:val="-3"/>
        </w:rPr>
        <w:t xml:space="preserve"> </w:t>
      </w:r>
      <w:r>
        <w:t>словосочетаний</w:t>
      </w:r>
      <w:r>
        <w:rPr>
          <w:spacing w:val="-2"/>
        </w:rPr>
        <w:t xml:space="preserve"> </w:t>
      </w:r>
      <w:r>
        <w:t>и</w:t>
      </w:r>
      <w:r>
        <w:rPr>
          <w:spacing w:val="-2"/>
        </w:rPr>
        <w:t xml:space="preserve"> предложений.</w:t>
      </w:r>
    </w:p>
    <w:p w14:paraId="3A14CA8C" w14:textId="77777777" w:rsidR="00437756" w:rsidRDefault="00713951">
      <w:pPr>
        <w:pStyle w:val="a3"/>
        <w:tabs>
          <w:tab w:val="left" w:pos="2995"/>
          <w:tab w:val="left" w:pos="5292"/>
          <w:tab w:val="left" w:pos="7356"/>
          <w:tab w:val="left" w:pos="10165"/>
        </w:tabs>
        <w:spacing w:before="12" w:line="247" w:lineRule="auto"/>
        <w:ind w:left="1225" w:right="850" w:firstLine="273"/>
        <w:jc w:val="both"/>
      </w:pPr>
      <w:r>
        <w:t xml:space="preserve">Применять нормы построения предложений с вводными словами и предложениями, </w:t>
      </w:r>
      <w:r>
        <w:rPr>
          <w:spacing w:val="-2"/>
        </w:rPr>
        <w:t>вставными</w:t>
      </w:r>
      <w:r>
        <w:tab/>
      </w:r>
      <w:r>
        <w:rPr>
          <w:spacing w:val="-2"/>
        </w:rPr>
        <w:t>конструкциями,</w:t>
      </w:r>
      <w:r>
        <w:tab/>
      </w:r>
      <w:r>
        <w:rPr>
          <w:spacing w:val="-2"/>
        </w:rPr>
        <w:t>обращениями</w:t>
      </w:r>
      <w:r>
        <w:tab/>
      </w:r>
      <w:r>
        <w:rPr>
          <w:spacing w:val="-2"/>
        </w:rPr>
        <w:t>(распространенными</w:t>
      </w:r>
      <w:r>
        <w:tab/>
      </w:r>
      <w:r>
        <w:rPr>
          <w:spacing w:val="-10"/>
        </w:rPr>
        <w:t xml:space="preserve">и </w:t>
      </w:r>
      <w:r>
        <w:t>нераспространенными), междометиями.</w:t>
      </w:r>
    </w:p>
    <w:p w14:paraId="4AAB3DF7" w14:textId="77777777" w:rsidR="00437756" w:rsidRDefault="00713951">
      <w:pPr>
        <w:pStyle w:val="a3"/>
        <w:spacing w:before="4" w:line="247" w:lineRule="auto"/>
        <w:ind w:left="1225" w:right="857" w:firstLine="273"/>
        <w:jc w:val="both"/>
      </w:pPr>
      <w:r>
        <w:t xml:space="preserve">Распознавать сложные предложения, конструкции с чужой речью (в рамках </w:t>
      </w:r>
      <w:r>
        <w:rPr>
          <w:spacing w:val="-2"/>
        </w:rPr>
        <w:t>изученного).</w:t>
      </w:r>
    </w:p>
    <w:p w14:paraId="26751628" w14:textId="77777777" w:rsidR="00437756" w:rsidRDefault="00713951">
      <w:pPr>
        <w:pStyle w:val="a3"/>
        <w:spacing w:before="5" w:line="247" w:lineRule="auto"/>
        <w:ind w:left="1225" w:right="854" w:firstLine="273"/>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DFC5CF" w14:textId="77777777" w:rsidR="00437756" w:rsidRDefault="00713951">
      <w:pPr>
        <w:pStyle w:val="a5"/>
        <w:numPr>
          <w:ilvl w:val="2"/>
          <w:numId w:val="74"/>
        </w:numPr>
        <w:tabs>
          <w:tab w:val="left" w:pos="2349"/>
        </w:tabs>
        <w:spacing w:before="4" w:line="247" w:lineRule="auto"/>
        <w:ind w:right="848" w:firstLine="273"/>
        <w:jc w:val="both"/>
        <w:rPr>
          <w:sz w:val="24"/>
        </w:rPr>
      </w:pPr>
      <w:r>
        <w:rPr>
          <w:sz w:val="24"/>
        </w:rPr>
        <w:t>К концу обучения в 9 классе обучающийся получит следующие предметные результаты по отдельным темам программы по русскому языку:</w:t>
      </w:r>
    </w:p>
    <w:p w14:paraId="47B488C4" w14:textId="77777777" w:rsidR="00437756" w:rsidRDefault="00713951">
      <w:pPr>
        <w:pStyle w:val="a5"/>
        <w:numPr>
          <w:ilvl w:val="3"/>
          <w:numId w:val="74"/>
        </w:numPr>
        <w:tabs>
          <w:tab w:val="left" w:pos="2518"/>
        </w:tabs>
        <w:ind w:left="2518" w:hanging="102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14:paraId="73EF96B3" w14:textId="77777777" w:rsidR="00437756" w:rsidRDefault="00713951">
      <w:pPr>
        <w:pStyle w:val="a3"/>
        <w:spacing w:before="12"/>
        <w:jc w:val="both"/>
      </w:pPr>
      <w:r>
        <w:t>Осознавать</w:t>
      </w:r>
      <w:r>
        <w:rPr>
          <w:spacing w:val="-5"/>
        </w:rPr>
        <w:t xml:space="preserve"> </w:t>
      </w:r>
      <w:r>
        <w:t>роль</w:t>
      </w:r>
      <w:r>
        <w:rPr>
          <w:spacing w:val="-3"/>
        </w:rPr>
        <w:t xml:space="preserve"> </w:t>
      </w:r>
      <w:r>
        <w:t>русского</w:t>
      </w:r>
      <w:r>
        <w:rPr>
          <w:spacing w:val="-3"/>
        </w:rPr>
        <w:t xml:space="preserve"> </w:t>
      </w:r>
      <w:r>
        <w:t>языка</w:t>
      </w:r>
      <w:r>
        <w:rPr>
          <w:spacing w:val="-3"/>
        </w:rPr>
        <w:t xml:space="preserve"> </w:t>
      </w:r>
      <w:r>
        <w:t>в</w:t>
      </w:r>
      <w:r>
        <w:rPr>
          <w:spacing w:val="-3"/>
        </w:rPr>
        <w:t xml:space="preserve"> </w:t>
      </w:r>
      <w:r>
        <w:t>жизни</w:t>
      </w:r>
      <w:r>
        <w:rPr>
          <w:spacing w:val="-3"/>
        </w:rPr>
        <w:t xml:space="preserve"> </w:t>
      </w:r>
      <w:r>
        <w:t>человека,</w:t>
      </w:r>
      <w:r>
        <w:rPr>
          <w:spacing w:val="-3"/>
        </w:rPr>
        <w:t xml:space="preserve"> </w:t>
      </w:r>
      <w:r>
        <w:t>государства,</w:t>
      </w:r>
      <w:r>
        <w:rPr>
          <w:spacing w:val="-3"/>
        </w:rPr>
        <w:t xml:space="preserve"> </w:t>
      </w:r>
      <w:r>
        <w:rPr>
          <w:spacing w:val="-2"/>
        </w:rPr>
        <w:t>общества;</w:t>
      </w:r>
    </w:p>
    <w:p w14:paraId="49754684" w14:textId="77777777" w:rsidR="00437756" w:rsidRDefault="00437756">
      <w:pPr>
        <w:jc w:val="both"/>
        <w:sectPr w:rsidR="00437756">
          <w:pgSz w:w="11910" w:h="16840"/>
          <w:pgMar w:top="1040" w:right="0" w:bottom="280" w:left="760" w:header="720" w:footer="720" w:gutter="0"/>
          <w:cols w:space="720"/>
        </w:sectPr>
      </w:pPr>
    </w:p>
    <w:p w14:paraId="331F089A" w14:textId="77777777" w:rsidR="00437756" w:rsidRDefault="00713951">
      <w:pPr>
        <w:pStyle w:val="a3"/>
        <w:spacing w:before="68"/>
        <w:jc w:val="both"/>
      </w:pPr>
      <w:r>
        <w:lastRenderedPageBreak/>
        <w:t>понимать</w:t>
      </w:r>
      <w:r>
        <w:rPr>
          <w:spacing w:val="-3"/>
        </w:rPr>
        <w:t xml:space="preserve"> </w:t>
      </w:r>
      <w:r>
        <w:t>внутренние</w:t>
      </w:r>
      <w:r>
        <w:rPr>
          <w:spacing w:val="-4"/>
        </w:rPr>
        <w:t xml:space="preserve"> </w:t>
      </w:r>
      <w:r>
        <w:t>и</w:t>
      </w:r>
      <w:r>
        <w:rPr>
          <w:spacing w:val="-3"/>
        </w:rPr>
        <w:t xml:space="preserve"> </w:t>
      </w:r>
      <w:r>
        <w:t>внешние</w:t>
      </w:r>
      <w:r>
        <w:rPr>
          <w:spacing w:val="-4"/>
        </w:rPr>
        <w:t xml:space="preserve"> </w:t>
      </w:r>
      <w:r>
        <w:t>функции</w:t>
      </w:r>
      <w:r>
        <w:rPr>
          <w:spacing w:val="-3"/>
        </w:rPr>
        <w:t xml:space="preserve"> </w:t>
      </w:r>
      <w:r>
        <w:t>русского</w:t>
      </w:r>
      <w:r>
        <w:rPr>
          <w:spacing w:val="-3"/>
        </w:rPr>
        <w:t xml:space="preserve"> </w:t>
      </w:r>
      <w:r>
        <w:t>языка</w:t>
      </w:r>
      <w:r>
        <w:rPr>
          <w:spacing w:val="-3"/>
        </w:rPr>
        <w:t xml:space="preserve"> </w:t>
      </w:r>
      <w:r>
        <w:t>и</w:t>
      </w:r>
      <w:r>
        <w:rPr>
          <w:spacing w:val="-1"/>
        </w:rPr>
        <w:t xml:space="preserve"> </w:t>
      </w:r>
      <w:r>
        <w:t>уметь</w:t>
      </w:r>
      <w:r>
        <w:rPr>
          <w:spacing w:val="-2"/>
        </w:rPr>
        <w:t xml:space="preserve"> </w:t>
      </w:r>
      <w:r>
        <w:t>рассказать</w:t>
      </w:r>
      <w:r>
        <w:rPr>
          <w:spacing w:val="-2"/>
        </w:rPr>
        <w:t xml:space="preserve"> </w:t>
      </w:r>
      <w:r>
        <w:t>о</w:t>
      </w:r>
      <w:r>
        <w:rPr>
          <w:spacing w:val="-3"/>
        </w:rPr>
        <w:t xml:space="preserve"> </w:t>
      </w:r>
      <w:r>
        <w:rPr>
          <w:spacing w:val="-4"/>
        </w:rPr>
        <w:t>них.</w:t>
      </w:r>
    </w:p>
    <w:p w14:paraId="4899BCD5" w14:textId="77777777" w:rsidR="00437756" w:rsidRDefault="00713951">
      <w:pPr>
        <w:pStyle w:val="a5"/>
        <w:numPr>
          <w:ilvl w:val="3"/>
          <w:numId w:val="74"/>
        </w:numPr>
        <w:tabs>
          <w:tab w:val="left" w:pos="2518"/>
        </w:tabs>
        <w:spacing w:before="15"/>
        <w:ind w:left="2518" w:hanging="1020"/>
        <w:jc w:val="both"/>
        <w:rPr>
          <w:sz w:val="24"/>
        </w:rPr>
      </w:pPr>
      <w:r>
        <w:rPr>
          <w:sz w:val="24"/>
        </w:rPr>
        <w:t>Язык и</w:t>
      </w:r>
      <w:r>
        <w:rPr>
          <w:spacing w:val="1"/>
          <w:sz w:val="24"/>
        </w:rPr>
        <w:t xml:space="preserve"> </w:t>
      </w:r>
      <w:r>
        <w:rPr>
          <w:spacing w:val="-4"/>
          <w:sz w:val="24"/>
        </w:rPr>
        <w:t>речь.</w:t>
      </w:r>
    </w:p>
    <w:p w14:paraId="4CEE1CC2" w14:textId="77777777" w:rsidR="00437756" w:rsidRDefault="00713951">
      <w:pPr>
        <w:pStyle w:val="a3"/>
        <w:spacing w:before="12" w:line="247" w:lineRule="auto"/>
        <w:ind w:left="1225" w:right="846" w:firstLine="273"/>
        <w:jc w:val="both"/>
      </w:pPr>
      <w:r>
        <w:t>Создавать</w:t>
      </w:r>
      <w:r>
        <w:rPr>
          <w:spacing w:val="-4"/>
        </w:rPr>
        <w:t xml:space="preserve"> </w:t>
      </w:r>
      <w:r>
        <w:t>устные</w:t>
      </w:r>
      <w:r>
        <w:rPr>
          <w:spacing w:val="-10"/>
        </w:rPr>
        <w:t xml:space="preserve"> </w:t>
      </w:r>
      <w:r>
        <w:t>монологические</w:t>
      </w:r>
      <w:r>
        <w:rPr>
          <w:spacing w:val="-9"/>
        </w:rPr>
        <w:t xml:space="preserve"> </w:t>
      </w:r>
      <w:r>
        <w:t>высказывания</w:t>
      </w:r>
      <w:r>
        <w:rPr>
          <w:spacing w:val="-8"/>
        </w:rPr>
        <w:t xml:space="preserve"> </w:t>
      </w:r>
      <w:r>
        <w:t>объемом</w:t>
      </w:r>
      <w:r>
        <w:rPr>
          <w:spacing w:val="-9"/>
        </w:rPr>
        <w:t xml:space="preserve"> </w:t>
      </w:r>
      <w:r>
        <w:t>не</w:t>
      </w:r>
      <w:r>
        <w:rPr>
          <w:spacing w:val="-9"/>
        </w:rPr>
        <w:t xml:space="preserve"> </w:t>
      </w:r>
      <w:r>
        <w:t>менее</w:t>
      </w:r>
      <w:r>
        <w:rPr>
          <w:spacing w:val="-9"/>
        </w:rPr>
        <w:t xml:space="preserve"> </w:t>
      </w:r>
      <w:r>
        <w:t>80</w:t>
      </w:r>
      <w:r>
        <w:rPr>
          <w:spacing w:val="-6"/>
        </w:rPr>
        <w:t xml:space="preserve"> </w:t>
      </w:r>
      <w:r>
        <w:t>слов</w:t>
      </w:r>
      <w:r>
        <w:rPr>
          <w:spacing w:val="-9"/>
        </w:rPr>
        <w:t xml:space="preserve"> </w:t>
      </w:r>
      <w:r>
        <w:t>на</w:t>
      </w:r>
      <w:r>
        <w:rPr>
          <w:spacing w:val="-9"/>
        </w:rPr>
        <w:t xml:space="preserve"> </w:t>
      </w:r>
      <w:r>
        <w:t>основе наблюдений, личных впечатлений, чтения научно-учебной, художественной и научно- популярной</w:t>
      </w:r>
      <w:r>
        <w:rPr>
          <w:spacing w:val="-15"/>
        </w:rPr>
        <w:t xml:space="preserve"> </w:t>
      </w:r>
      <w:r>
        <w:t>литературы:</w:t>
      </w:r>
      <w:r>
        <w:rPr>
          <w:spacing w:val="-15"/>
        </w:rPr>
        <w:t xml:space="preserve"> </w:t>
      </w:r>
      <w:r>
        <w:t>монолог-сообщение,</w:t>
      </w:r>
      <w:r>
        <w:rPr>
          <w:spacing w:val="-15"/>
        </w:rPr>
        <w:t xml:space="preserve"> </w:t>
      </w:r>
      <w:r>
        <w:t>монолог-описание,</w:t>
      </w:r>
      <w:r>
        <w:rPr>
          <w:spacing w:val="-15"/>
        </w:rPr>
        <w:t xml:space="preserve"> </w:t>
      </w:r>
      <w:r>
        <w:t>монолог-рассуждение, монолог-повествование; выступать с научным сообщением.</w:t>
      </w:r>
    </w:p>
    <w:p w14:paraId="65D20F19" w14:textId="77777777" w:rsidR="00437756" w:rsidRDefault="00713951">
      <w:pPr>
        <w:pStyle w:val="a3"/>
        <w:spacing w:before="6" w:line="247" w:lineRule="auto"/>
        <w:ind w:left="1225" w:right="847" w:firstLine="273"/>
        <w:jc w:val="both"/>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 учебные (в том числе лингвистические) темы (объем не менее 6 реплик).</w:t>
      </w:r>
    </w:p>
    <w:p w14:paraId="469A1D01" w14:textId="77777777" w:rsidR="00437756" w:rsidRDefault="00713951">
      <w:pPr>
        <w:pStyle w:val="a3"/>
        <w:spacing w:before="4" w:line="247" w:lineRule="auto"/>
        <w:ind w:left="1225" w:right="852" w:firstLine="273"/>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15790EC" w14:textId="77777777" w:rsidR="00437756" w:rsidRDefault="00713951">
      <w:pPr>
        <w:pStyle w:val="a3"/>
        <w:spacing w:before="4" w:line="247" w:lineRule="auto"/>
        <w:ind w:left="1225" w:right="855" w:firstLine="273"/>
        <w:jc w:val="both"/>
      </w:pPr>
      <w:r>
        <w:t xml:space="preserve">Владеть различными видами чтения: просмотровым, ознакомительным, изучающим, </w:t>
      </w:r>
      <w:r>
        <w:rPr>
          <w:spacing w:val="-2"/>
        </w:rPr>
        <w:t>поисковым.</w:t>
      </w:r>
    </w:p>
    <w:p w14:paraId="375F743E" w14:textId="77777777" w:rsidR="00437756" w:rsidRDefault="00713951">
      <w:pPr>
        <w:pStyle w:val="a3"/>
        <w:spacing w:before="5" w:line="247" w:lineRule="auto"/>
        <w:ind w:left="1225" w:right="854" w:firstLine="273"/>
        <w:jc w:val="both"/>
      </w:pPr>
      <w:r>
        <w:t xml:space="preserve">Устно пересказывать прочитанный или прослушанный текст объемом не менее 150 </w:t>
      </w:r>
      <w:r>
        <w:rPr>
          <w:spacing w:val="-2"/>
        </w:rPr>
        <w:t>слов.</w:t>
      </w:r>
    </w:p>
    <w:p w14:paraId="63FB4570" w14:textId="77777777" w:rsidR="00437756" w:rsidRDefault="00713951">
      <w:pPr>
        <w:pStyle w:val="a3"/>
        <w:spacing w:before="6" w:line="247" w:lineRule="auto"/>
        <w:ind w:left="1225" w:right="851" w:firstLine="273"/>
        <w:jc w:val="both"/>
      </w:pPr>
      <w:r>
        <w:t>Осуществлять выбор языковых средств для создания высказывания в соответствии с целью, темой и коммуникативным замыслом.</w:t>
      </w:r>
    </w:p>
    <w:p w14:paraId="39A3CE80" w14:textId="77777777" w:rsidR="00437756" w:rsidRDefault="00713951">
      <w:pPr>
        <w:pStyle w:val="a3"/>
        <w:spacing w:before="2" w:line="247" w:lineRule="auto"/>
        <w:ind w:left="1225" w:right="843" w:firstLine="273"/>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5C35E528" w14:textId="77777777" w:rsidR="00437756" w:rsidRDefault="00713951">
      <w:pPr>
        <w:pStyle w:val="a5"/>
        <w:numPr>
          <w:ilvl w:val="3"/>
          <w:numId w:val="74"/>
        </w:numPr>
        <w:tabs>
          <w:tab w:val="left" w:pos="2518"/>
        </w:tabs>
        <w:spacing w:before="6"/>
        <w:ind w:left="2518" w:hanging="1020"/>
        <w:jc w:val="both"/>
        <w:rPr>
          <w:sz w:val="24"/>
        </w:rPr>
      </w:pPr>
      <w:r>
        <w:rPr>
          <w:spacing w:val="-2"/>
          <w:sz w:val="24"/>
        </w:rPr>
        <w:t>Текст.</w:t>
      </w:r>
    </w:p>
    <w:p w14:paraId="1AA51583" w14:textId="77777777" w:rsidR="00437756" w:rsidRDefault="00713951">
      <w:pPr>
        <w:pStyle w:val="a3"/>
        <w:spacing w:before="12" w:line="247" w:lineRule="auto"/>
        <w:ind w:left="1225" w:right="853" w:firstLine="273"/>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A36FE3C" w14:textId="77777777" w:rsidR="00437756" w:rsidRDefault="00713951">
      <w:pPr>
        <w:pStyle w:val="a3"/>
        <w:spacing w:before="5" w:line="249" w:lineRule="auto"/>
        <w:ind w:right="844"/>
        <w:jc w:val="both"/>
      </w:pPr>
      <w:r>
        <w:t>Устанавливать принадлежность текста к функционально-смысловому типу речи. Находить</w:t>
      </w:r>
      <w:r>
        <w:rPr>
          <w:spacing w:val="62"/>
        </w:rPr>
        <w:t xml:space="preserve"> </w:t>
      </w:r>
      <w:r>
        <w:t>в</w:t>
      </w:r>
      <w:r>
        <w:rPr>
          <w:spacing w:val="62"/>
        </w:rPr>
        <w:t xml:space="preserve"> </w:t>
      </w:r>
      <w:r>
        <w:t>тексте</w:t>
      </w:r>
      <w:r>
        <w:rPr>
          <w:spacing w:val="64"/>
        </w:rPr>
        <w:t xml:space="preserve"> </w:t>
      </w:r>
      <w:r>
        <w:t>типовые</w:t>
      </w:r>
      <w:r>
        <w:rPr>
          <w:spacing w:val="64"/>
        </w:rPr>
        <w:t xml:space="preserve"> </w:t>
      </w:r>
      <w:r>
        <w:t>фрагменты</w:t>
      </w:r>
      <w:r>
        <w:rPr>
          <w:spacing w:val="68"/>
        </w:rPr>
        <w:t xml:space="preserve"> </w:t>
      </w:r>
      <w:r>
        <w:t>-</w:t>
      </w:r>
      <w:r>
        <w:rPr>
          <w:spacing w:val="64"/>
        </w:rPr>
        <w:t xml:space="preserve"> </w:t>
      </w:r>
      <w:r>
        <w:t>описание,</w:t>
      </w:r>
      <w:r>
        <w:rPr>
          <w:spacing w:val="62"/>
        </w:rPr>
        <w:t xml:space="preserve"> </w:t>
      </w:r>
      <w:r>
        <w:t>повествование,</w:t>
      </w:r>
      <w:r>
        <w:rPr>
          <w:spacing w:val="64"/>
        </w:rPr>
        <w:t xml:space="preserve"> </w:t>
      </w:r>
      <w:r>
        <w:rPr>
          <w:spacing w:val="-2"/>
        </w:rPr>
        <w:t>рассуждение-</w:t>
      </w:r>
    </w:p>
    <w:p w14:paraId="3AC40DC0" w14:textId="77777777" w:rsidR="00437756" w:rsidRDefault="00713951">
      <w:pPr>
        <w:pStyle w:val="a3"/>
        <w:spacing w:line="276" w:lineRule="exact"/>
        <w:ind w:left="1225"/>
        <w:jc w:val="both"/>
      </w:pPr>
      <w:r>
        <w:t>доказательство,</w:t>
      </w:r>
      <w:r>
        <w:rPr>
          <w:spacing w:val="-6"/>
        </w:rPr>
        <w:t xml:space="preserve"> </w:t>
      </w:r>
      <w:r>
        <w:t>оценочные</w:t>
      </w:r>
      <w:r>
        <w:rPr>
          <w:spacing w:val="-6"/>
        </w:rPr>
        <w:t xml:space="preserve"> </w:t>
      </w:r>
      <w:r>
        <w:rPr>
          <w:spacing w:val="-2"/>
        </w:rPr>
        <w:t>высказывания.</w:t>
      </w:r>
    </w:p>
    <w:p w14:paraId="0E50634F" w14:textId="77777777" w:rsidR="00437756" w:rsidRDefault="00713951">
      <w:pPr>
        <w:pStyle w:val="a3"/>
        <w:spacing w:before="12" w:line="247" w:lineRule="auto"/>
        <w:ind w:left="1225" w:right="856" w:firstLine="273"/>
        <w:jc w:val="both"/>
      </w:pPr>
      <w:r>
        <w:t xml:space="preserve">Прогнозировать содержание текста по заголовку, ключевым словам, зачину или </w:t>
      </w:r>
      <w:r>
        <w:rPr>
          <w:spacing w:val="-2"/>
        </w:rPr>
        <w:t>концовке.</w:t>
      </w:r>
    </w:p>
    <w:p w14:paraId="3CFE7809" w14:textId="77777777" w:rsidR="00437756" w:rsidRDefault="00713951">
      <w:pPr>
        <w:pStyle w:val="a3"/>
        <w:spacing w:before="5"/>
        <w:jc w:val="both"/>
      </w:pPr>
      <w:r>
        <w:t>Выявлять</w:t>
      </w:r>
      <w:r>
        <w:rPr>
          <w:spacing w:val="-8"/>
        </w:rPr>
        <w:t xml:space="preserve"> </w:t>
      </w:r>
      <w:r>
        <w:t>отличительные</w:t>
      </w:r>
      <w:r>
        <w:rPr>
          <w:spacing w:val="-7"/>
        </w:rPr>
        <w:t xml:space="preserve"> </w:t>
      </w:r>
      <w:r>
        <w:t>признаки</w:t>
      </w:r>
      <w:r>
        <w:rPr>
          <w:spacing w:val="-6"/>
        </w:rPr>
        <w:t xml:space="preserve"> </w:t>
      </w:r>
      <w:r>
        <w:t>текстов</w:t>
      </w:r>
      <w:r>
        <w:rPr>
          <w:spacing w:val="-6"/>
        </w:rPr>
        <w:t xml:space="preserve"> </w:t>
      </w:r>
      <w:r>
        <w:t>разных</w:t>
      </w:r>
      <w:r>
        <w:rPr>
          <w:spacing w:val="-3"/>
        </w:rPr>
        <w:t xml:space="preserve"> </w:t>
      </w:r>
      <w:r>
        <w:rPr>
          <w:spacing w:val="-2"/>
        </w:rPr>
        <w:t>жанров.</w:t>
      </w:r>
    </w:p>
    <w:p w14:paraId="094FBCCD" w14:textId="77777777" w:rsidR="00437756" w:rsidRDefault="00713951">
      <w:pPr>
        <w:pStyle w:val="a3"/>
        <w:spacing w:before="13" w:line="247" w:lineRule="auto"/>
        <w:ind w:left="1225" w:right="843" w:firstLine="273"/>
        <w:jc w:val="both"/>
      </w:pPr>
      <w:r>
        <w:t>Создавать</w:t>
      </w:r>
      <w:r>
        <w:rPr>
          <w:spacing w:val="-4"/>
        </w:rPr>
        <w:t xml:space="preserve"> </w:t>
      </w:r>
      <w:r>
        <w:t>высказывание</w:t>
      </w:r>
      <w:r>
        <w:rPr>
          <w:spacing w:val="-7"/>
        </w:rPr>
        <w:t xml:space="preserve"> </w:t>
      </w:r>
      <w:r>
        <w:t>на</w:t>
      </w:r>
      <w:r>
        <w:rPr>
          <w:spacing w:val="-7"/>
        </w:rPr>
        <w:t xml:space="preserve"> </w:t>
      </w:r>
      <w:r>
        <w:t>основе</w:t>
      </w:r>
      <w:r>
        <w:rPr>
          <w:spacing w:val="-7"/>
        </w:rPr>
        <w:t xml:space="preserve"> </w:t>
      </w:r>
      <w:r>
        <w:t>текста:</w:t>
      </w:r>
      <w:r>
        <w:rPr>
          <w:spacing w:val="-6"/>
        </w:rPr>
        <w:t xml:space="preserve"> </w:t>
      </w:r>
      <w:r>
        <w:t>выражать</w:t>
      </w:r>
      <w:r>
        <w:rPr>
          <w:spacing w:val="-4"/>
        </w:rPr>
        <w:t xml:space="preserve"> </w:t>
      </w:r>
      <w:r>
        <w:t>свое</w:t>
      </w:r>
      <w:r>
        <w:rPr>
          <w:spacing w:val="-7"/>
        </w:rPr>
        <w:t xml:space="preserve"> </w:t>
      </w:r>
      <w:r>
        <w:t>отношение</w:t>
      </w:r>
      <w:r>
        <w:rPr>
          <w:spacing w:val="-7"/>
        </w:rPr>
        <w:t xml:space="preserve"> </w:t>
      </w:r>
      <w:r>
        <w:t>к</w:t>
      </w:r>
      <w:r>
        <w:rPr>
          <w:spacing w:val="-5"/>
        </w:rPr>
        <w:t xml:space="preserve"> </w:t>
      </w:r>
      <w:r>
        <w:t>прочитанному или прослушанному в устной и письменной форме.</w:t>
      </w:r>
    </w:p>
    <w:p w14:paraId="530ABB8B" w14:textId="77777777" w:rsidR="00437756" w:rsidRDefault="00713951">
      <w:pPr>
        <w:pStyle w:val="a3"/>
        <w:spacing w:before="5" w:line="247" w:lineRule="auto"/>
        <w:ind w:left="1225" w:right="849" w:firstLine="273"/>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14:paraId="5DC9B0BD" w14:textId="77777777" w:rsidR="00437756" w:rsidRDefault="00713951">
      <w:pPr>
        <w:pStyle w:val="a3"/>
        <w:spacing w:before="5" w:line="247" w:lineRule="auto"/>
        <w:ind w:left="1225" w:right="853" w:firstLine="273"/>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D8E3C6C" w14:textId="77777777" w:rsidR="00437756" w:rsidRDefault="00713951">
      <w:pPr>
        <w:pStyle w:val="a3"/>
        <w:spacing w:before="2" w:line="247" w:lineRule="auto"/>
        <w:ind w:left="1225" w:right="848" w:firstLine="273"/>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4B0B513" w14:textId="77777777" w:rsidR="00437756" w:rsidRDefault="00713951">
      <w:pPr>
        <w:pStyle w:val="a3"/>
        <w:spacing w:before="5" w:line="247" w:lineRule="auto"/>
        <w:ind w:left="1225" w:right="843" w:firstLine="273"/>
        <w:jc w:val="both"/>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w:t>
      </w:r>
      <w:proofErr w:type="gramStart"/>
      <w:r>
        <w:t>ело,;</w:t>
      </w:r>
      <w:proofErr w:type="gramEnd"/>
      <w:r>
        <w:t xml:space="preserve"> для сжатого и выборочного изложения - не менее 300 слов).</w:t>
      </w:r>
    </w:p>
    <w:p w14:paraId="3A1FA2CC" w14:textId="77777777" w:rsidR="00437756" w:rsidRDefault="00437756">
      <w:pPr>
        <w:spacing w:line="247" w:lineRule="auto"/>
        <w:jc w:val="both"/>
        <w:sectPr w:rsidR="00437756">
          <w:pgSz w:w="11910" w:h="16840"/>
          <w:pgMar w:top="1040" w:right="0" w:bottom="280" w:left="760" w:header="720" w:footer="720" w:gutter="0"/>
          <w:cols w:space="720"/>
        </w:sectPr>
      </w:pPr>
    </w:p>
    <w:p w14:paraId="6AB5408D" w14:textId="77777777" w:rsidR="00437756" w:rsidRDefault="00713951">
      <w:pPr>
        <w:pStyle w:val="a3"/>
        <w:spacing w:before="68" w:line="247" w:lineRule="auto"/>
        <w:ind w:left="1225" w:right="853" w:firstLine="273"/>
        <w:jc w:val="both"/>
      </w:pPr>
      <w:r>
        <w:lastRenderedPageBreak/>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67A5643" w14:textId="77777777" w:rsidR="00437756" w:rsidRDefault="00713951">
      <w:pPr>
        <w:pStyle w:val="a5"/>
        <w:numPr>
          <w:ilvl w:val="3"/>
          <w:numId w:val="74"/>
        </w:numPr>
        <w:tabs>
          <w:tab w:val="left" w:pos="2518"/>
        </w:tabs>
        <w:spacing w:before="7"/>
        <w:ind w:left="2518" w:hanging="1020"/>
        <w:jc w:val="both"/>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14:paraId="5E4C178A" w14:textId="77777777" w:rsidR="00437756" w:rsidRDefault="00713951">
      <w:pPr>
        <w:pStyle w:val="a3"/>
        <w:spacing w:before="12" w:line="247" w:lineRule="auto"/>
        <w:ind w:left="1225" w:right="848" w:firstLine="273"/>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82FE2C0" w14:textId="77777777" w:rsidR="00437756" w:rsidRDefault="00713951">
      <w:pPr>
        <w:pStyle w:val="a3"/>
        <w:spacing w:before="6" w:line="247" w:lineRule="auto"/>
        <w:ind w:left="1225" w:right="847" w:firstLine="273"/>
        <w:jc w:val="both"/>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w:t>
      </w:r>
      <w:r>
        <w:rPr>
          <w:spacing w:val="-2"/>
        </w:rPr>
        <w:t>языка.</w:t>
      </w:r>
    </w:p>
    <w:p w14:paraId="501A9C84" w14:textId="77777777" w:rsidR="00437756" w:rsidRDefault="00713951">
      <w:pPr>
        <w:pStyle w:val="a3"/>
        <w:spacing w:before="2" w:line="247" w:lineRule="auto"/>
        <w:ind w:left="1225" w:right="847" w:firstLine="273"/>
        <w:jc w:val="both"/>
      </w:pPr>
      <w:r>
        <w:t>Использовать при создании собственного текста нормы построения текстов, принадлежащих</w:t>
      </w:r>
      <w:r>
        <w:rPr>
          <w:spacing w:val="-12"/>
        </w:rPr>
        <w:t xml:space="preserve"> </w:t>
      </w:r>
      <w:r>
        <w:t>к</w:t>
      </w:r>
      <w:r>
        <w:rPr>
          <w:spacing w:val="-13"/>
        </w:rPr>
        <w:t xml:space="preserve"> </w:t>
      </w:r>
      <w:r>
        <w:t>различным</w:t>
      </w:r>
      <w:r>
        <w:rPr>
          <w:spacing w:val="-14"/>
        </w:rPr>
        <w:t xml:space="preserve"> </w:t>
      </w:r>
      <w:r>
        <w:t>функционально-смысловым</w:t>
      </w:r>
      <w:r>
        <w:rPr>
          <w:spacing w:val="-15"/>
        </w:rPr>
        <w:t xml:space="preserve"> </w:t>
      </w:r>
      <w:r>
        <w:t>типам</w:t>
      </w:r>
      <w:r>
        <w:rPr>
          <w:spacing w:val="-14"/>
        </w:rPr>
        <w:t xml:space="preserve"> </w:t>
      </w:r>
      <w:r>
        <w:t>речи,</w:t>
      </w:r>
      <w:r>
        <w:rPr>
          <w:spacing w:val="-14"/>
        </w:rPr>
        <w:t xml:space="preserve"> </w:t>
      </w:r>
      <w:r>
        <w:t>функциональным разновидностям языка, нормы составления тезисов, конспекта, написания реферата.</w:t>
      </w:r>
    </w:p>
    <w:p w14:paraId="27F359B5" w14:textId="77777777" w:rsidR="00437756" w:rsidRDefault="00713951">
      <w:pPr>
        <w:pStyle w:val="a3"/>
        <w:spacing w:before="4" w:line="247" w:lineRule="auto"/>
        <w:ind w:left="1225" w:right="850" w:firstLine="273"/>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DC541DB" w14:textId="77777777" w:rsidR="00437756" w:rsidRDefault="00713951">
      <w:pPr>
        <w:pStyle w:val="a3"/>
        <w:spacing w:before="6" w:line="247" w:lineRule="auto"/>
        <w:ind w:left="1225" w:right="853" w:firstLine="273"/>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37C44E0" w14:textId="77777777" w:rsidR="00437756" w:rsidRDefault="00713951">
      <w:pPr>
        <w:pStyle w:val="a5"/>
        <w:numPr>
          <w:ilvl w:val="3"/>
          <w:numId w:val="74"/>
        </w:numPr>
        <w:tabs>
          <w:tab w:val="left" w:pos="2518"/>
        </w:tabs>
        <w:spacing w:before="4"/>
        <w:ind w:left="2518" w:hanging="1020"/>
        <w:jc w:val="both"/>
        <w:rPr>
          <w:sz w:val="24"/>
        </w:rPr>
      </w:pPr>
      <w:r>
        <w:rPr>
          <w:sz w:val="24"/>
        </w:rPr>
        <w:t>Сложносочиненное</w:t>
      </w:r>
      <w:r>
        <w:rPr>
          <w:spacing w:val="-9"/>
          <w:sz w:val="24"/>
        </w:rPr>
        <w:t xml:space="preserve"> </w:t>
      </w:r>
      <w:r>
        <w:rPr>
          <w:spacing w:val="-2"/>
          <w:sz w:val="24"/>
        </w:rPr>
        <w:t>предложение.</w:t>
      </w:r>
    </w:p>
    <w:p w14:paraId="616B28CE" w14:textId="77777777" w:rsidR="00437756" w:rsidRDefault="00713951">
      <w:pPr>
        <w:pStyle w:val="a3"/>
        <w:spacing w:before="12" w:line="247" w:lineRule="auto"/>
        <w:ind w:left="1225" w:right="853" w:firstLine="273"/>
        <w:jc w:val="both"/>
      </w:pPr>
      <w:r>
        <w:t xml:space="preserve">Выявлять основные средства синтаксической связи между частями сложного </w:t>
      </w:r>
      <w:r>
        <w:rPr>
          <w:spacing w:val="-2"/>
        </w:rPr>
        <w:t>предложения.</w:t>
      </w:r>
    </w:p>
    <w:p w14:paraId="67094219" w14:textId="77777777" w:rsidR="00437756" w:rsidRDefault="00713951">
      <w:pPr>
        <w:pStyle w:val="a3"/>
        <w:spacing w:before="5" w:line="249" w:lineRule="auto"/>
        <w:ind w:left="1225" w:right="850" w:firstLine="273"/>
        <w:jc w:val="both"/>
      </w:pPr>
      <w:r>
        <w:t>Распознавать</w:t>
      </w:r>
      <w:r>
        <w:rPr>
          <w:spacing w:val="-1"/>
        </w:rPr>
        <w:t xml:space="preserve"> </w:t>
      </w:r>
      <w:r>
        <w:t>сложные</w:t>
      </w:r>
      <w:r>
        <w:rPr>
          <w:spacing w:val="-6"/>
        </w:rPr>
        <w:t xml:space="preserve"> </w:t>
      </w:r>
      <w:r>
        <w:t>предложения</w:t>
      </w:r>
      <w:r>
        <w:rPr>
          <w:spacing w:val="-2"/>
        </w:rPr>
        <w:t xml:space="preserve"> </w:t>
      </w:r>
      <w:r>
        <w:t>с</w:t>
      </w:r>
      <w:r>
        <w:rPr>
          <w:spacing w:val="-3"/>
        </w:rPr>
        <w:t xml:space="preserve"> </w:t>
      </w:r>
      <w:r>
        <w:t>разными</w:t>
      </w:r>
      <w:r>
        <w:rPr>
          <w:spacing w:val="-1"/>
        </w:rPr>
        <w:t xml:space="preserve"> </w:t>
      </w:r>
      <w:r>
        <w:t>видами</w:t>
      </w:r>
      <w:r>
        <w:rPr>
          <w:spacing w:val="-1"/>
        </w:rPr>
        <w:t xml:space="preserve"> </w:t>
      </w:r>
      <w:r>
        <w:t>связи,</w:t>
      </w:r>
      <w:r>
        <w:rPr>
          <w:spacing w:val="-2"/>
        </w:rPr>
        <w:t xml:space="preserve"> </w:t>
      </w:r>
      <w:r>
        <w:t>бессоюзные</w:t>
      </w:r>
      <w:r>
        <w:rPr>
          <w:spacing w:val="-4"/>
        </w:rPr>
        <w:t xml:space="preserve"> </w:t>
      </w:r>
      <w:r>
        <w:t>и</w:t>
      </w:r>
      <w:r>
        <w:rPr>
          <w:spacing w:val="-4"/>
        </w:rPr>
        <w:t xml:space="preserve"> </w:t>
      </w:r>
      <w:r>
        <w:t>союзные предложения (сложносочиненные и сложноподчиненные).</w:t>
      </w:r>
    </w:p>
    <w:p w14:paraId="69399C0F" w14:textId="77777777" w:rsidR="00437756" w:rsidRDefault="00713951">
      <w:pPr>
        <w:pStyle w:val="a3"/>
        <w:spacing w:line="247" w:lineRule="auto"/>
        <w:ind w:left="1225" w:right="850" w:firstLine="273"/>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14:paraId="6224E9A0" w14:textId="77777777" w:rsidR="00437756" w:rsidRDefault="00713951">
      <w:pPr>
        <w:pStyle w:val="a3"/>
        <w:spacing w:before="5" w:line="247" w:lineRule="auto"/>
        <w:ind w:left="1225" w:right="852" w:firstLine="273"/>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3D239AD5" w14:textId="77777777" w:rsidR="00437756" w:rsidRDefault="00713951">
      <w:pPr>
        <w:pStyle w:val="a3"/>
        <w:spacing w:before="4" w:line="249" w:lineRule="auto"/>
        <w:ind w:right="1526"/>
        <w:jc w:val="both"/>
      </w:pPr>
      <w:r>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сложносочиненных</w:t>
      </w:r>
      <w:r>
        <w:rPr>
          <w:spacing w:val="-7"/>
        </w:rPr>
        <w:t xml:space="preserve"> </w:t>
      </w:r>
      <w:r>
        <w:t>предложений</w:t>
      </w:r>
      <w:r>
        <w:rPr>
          <w:spacing w:val="-6"/>
        </w:rPr>
        <w:t xml:space="preserve"> </w:t>
      </w:r>
      <w:r>
        <w:t>в</w:t>
      </w:r>
      <w:r>
        <w:rPr>
          <w:spacing w:val="-7"/>
        </w:rPr>
        <w:t xml:space="preserve"> </w:t>
      </w:r>
      <w:r>
        <w:t>речи. Понимать основные нормы построения сложносочиненного предложения.</w:t>
      </w:r>
    </w:p>
    <w:p w14:paraId="19F7B2F3" w14:textId="77777777" w:rsidR="00437756" w:rsidRDefault="00713951">
      <w:pPr>
        <w:pStyle w:val="a3"/>
        <w:spacing w:before="4" w:line="247" w:lineRule="auto"/>
        <w:ind w:left="1225" w:right="851" w:firstLine="273"/>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4E98D863" w14:textId="77777777" w:rsidR="00437756" w:rsidRDefault="00713951">
      <w:pPr>
        <w:pStyle w:val="a3"/>
        <w:spacing w:before="4" w:line="247" w:lineRule="auto"/>
        <w:ind w:left="1225" w:right="855" w:firstLine="273"/>
        <w:jc w:val="both"/>
      </w:pPr>
      <w:r>
        <w:t xml:space="preserve">Проводить синтаксический и пунктуационный анализ сложносочиненных </w:t>
      </w:r>
      <w:r>
        <w:rPr>
          <w:spacing w:val="-2"/>
        </w:rPr>
        <w:t>предложений.</w:t>
      </w:r>
    </w:p>
    <w:p w14:paraId="58B22C13" w14:textId="77777777" w:rsidR="00437756" w:rsidRDefault="00713951">
      <w:pPr>
        <w:pStyle w:val="a3"/>
        <w:spacing w:before="6" w:line="247" w:lineRule="auto"/>
        <w:ind w:left="1225" w:right="853" w:firstLine="273"/>
        <w:jc w:val="both"/>
      </w:pPr>
      <w:r>
        <w:t xml:space="preserve">Применять нормы постановки знаков препинания в сложносочиненных </w:t>
      </w:r>
      <w:r>
        <w:rPr>
          <w:spacing w:val="-2"/>
        </w:rPr>
        <w:t>предложениях.</w:t>
      </w:r>
    </w:p>
    <w:p w14:paraId="4651B423" w14:textId="77777777" w:rsidR="00437756" w:rsidRDefault="00713951">
      <w:pPr>
        <w:pStyle w:val="a5"/>
        <w:numPr>
          <w:ilvl w:val="3"/>
          <w:numId w:val="74"/>
        </w:numPr>
        <w:tabs>
          <w:tab w:val="left" w:pos="2518"/>
        </w:tabs>
        <w:spacing w:before="3"/>
        <w:ind w:left="2518" w:hanging="1020"/>
        <w:jc w:val="both"/>
        <w:rPr>
          <w:sz w:val="24"/>
        </w:rPr>
      </w:pPr>
      <w:r>
        <w:rPr>
          <w:sz w:val="24"/>
        </w:rPr>
        <w:t>Сложноподчиненное</w:t>
      </w:r>
      <w:r>
        <w:rPr>
          <w:spacing w:val="-11"/>
          <w:sz w:val="24"/>
        </w:rPr>
        <w:t xml:space="preserve"> </w:t>
      </w:r>
      <w:r>
        <w:rPr>
          <w:spacing w:val="-2"/>
          <w:sz w:val="24"/>
        </w:rPr>
        <w:t>предложение.</w:t>
      </w:r>
    </w:p>
    <w:p w14:paraId="47787762" w14:textId="77777777" w:rsidR="00437756" w:rsidRDefault="00713951">
      <w:pPr>
        <w:pStyle w:val="a3"/>
        <w:spacing w:before="14" w:line="247" w:lineRule="auto"/>
        <w:ind w:left="1225" w:right="856" w:firstLine="273"/>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7388CE2E" w14:textId="77777777" w:rsidR="00437756" w:rsidRDefault="00713951">
      <w:pPr>
        <w:pStyle w:val="a3"/>
        <w:spacing w:before="5"/>
        <w:jc w:val="both"/>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14:paraId="625AA3E9" w14:textId="77777777" w:rsidR="00437756" w:rsidRDefault="00713951">
      <w:pPr>
        <w:pStyle w:val="a3"/>
        <w:spacing w:before="12" w:line="247" w:lineRule="auto"/>
        <w:ind w:left="1225" w:right="852" w:firstLine="273"/>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A4EFC62" w14:textId="77777777" w:rsidR="00437756" w:rsidRDefault="00713951">
      <w:pPr>
        <w:pStyle w:val="a3"/>
        <w:spacing w:before="4" w:line="247" w:lineRule="auto"/>
        <w:ind w:left="1225" w:right="848" w:firstLine="273"/>
        <w:jc w:val="both"/>
      </w:pPr>
      <w:r>
        <w:t xml:space="preserve">Выявлять сложноподчиненные предложения с несколькими придаточными, </w:t>
      </w:r>
      <w:proofErr w:type="gramStart"/>
      <w:r>
        <w:t>сложноподчиненные</w:t>
      </w:r>
      <w:r>
        <w:rPr>
          <w:spacing w:val="80"/>
        </w:rPr>
        <w:t xml:space="preserve">  </w:t>
      </w:r>
      <w:r>
        <w:t>предложения</w:t>
      </w:r>
      <w:proofErr w:type="gramEnd"/>
      <w:r>
        <w:rPr>
          <w:spacing w:val="80"/>
        </w:rPr>
        <w:t xml:space="preserve">  </w:t>
      </w:r>
      <w:r>
        <w:t>с</w:t>
      </w:r>
      <w:r>
        <w:rPr>
          <w:spacing w:val="80"/>
        </w:rPr>
        <w:t xml:space="preserve">  </w:t>
      </w:r>
      <w:r>
        <w:t>придаточной</w:t>
      </w:r>
      <w:r>
        <w:rPr>
          <w:spacing w:val="80"/>
        </w:rPr>
        <w:t xml:space="preserve">  </w:t>
      </w:r>
      <w:r>
        <w:t>частью</w:t>
      </w:r>
      <w:r>
        <w:rPr>
          <w:spacing w:val="80"/>
        </w:rPr>
        <w:t xml:space="preserve">  </w:t>
      </w:r>
      <w:r>
        <w:t>определительной,</w:t>
      </w:r>
    </w:p>
    <w:p w14:paraId="5335142A" w14:textId="77777777" w:rsidR="00437756" w:rsidRDefault="00437756">
      <w:pPr>
        <w:spacing w:line="247" w:lineRule="auto"/>
        <w:jc w:val="both"/>
        <w:sectPr w:rsidR="00437756">
          <w:pgSz w:w="11910" w:h="16840"/>
          <w:pgMar w:top="1040" w:right="0" w:bottom="280" w:left="760" w:header="720" w:footer="720" w:gutter="0"/>
          <w:cols w:space="720"/>
        </w:sectPr>
      </w:pPr>
    </w:p>
    <w:p w14:paraId="365383EC" w14:textId="77777777" w:rsidR="00437756" w:rsidRDefault="00713951">
      <w:pPr>
        <w:pStyle w:val="a3"/>
        <w:spacing w:before="68" w:line="247" w:lineRule="auto"/>
        <w:ind w:left="1225" w:right="853"/>
        <w:jc w:val="both"/>
      </w:pPr>
      <w:r>
        <w:lastRenderedPageBreak/>
        <w:t>изъяснительной</w:t>
      </w:r>
      <w:r>
        <w:rPr>
          <w:spacing w:val="-9"/>
        </w:rPr>
        <w:t xml:space="preserve"> </w:t>
      </w:r>
      <w:r>
        <w:t>и</w:t>
      </w:r>
      <w:r>
        <w:rPr>
          <w:spacing w:val="-9"/>
        </w:rPr>
        <w:t xml:space="preserve"> </w:t>
      </w:r>
      <w:r>
        <w:t>обстоятельственной</w:t>
      </w:r>
      <w:r>
        <w:rPr>
          <w:spacing w:val="-9"/>
        </w:rPr>
        <w:t xml:space="preserve"> </w:t>
      </w:r>
      <w:r>
        <w:t>(места,</w:t>
      </w:r>
      <w:r>
        <w:rPr>
          <w:spacing w:val="-11"/>
        </w:rPr>
        <w:t xml:space="preserve"> </w:t>
      </w:r>
      <w:r>
        <w:t>времени,</w:t>
      </w:r>
      <w:r>
        <w:rPr>
          <w:spacing w:val="-10"/>
        </w:rPr>
        <w:t xml:space="preserve"> </w:t>
      </w:r>
      <w:r>
        <w:t>причины,</w:t>
      </w:r>
      <w:r>
        <w:rPr>
          <w:spacing w:val="-11"/>
        </w:rPr>
        <w:t xml:space="preserve"> </w:t>
      </w:r>
      <w:r>
        <w:t>образа</w:t>
      </w:r>
      <w:r>
        <w:rPr>
          <w:spacing w:val="-11"/>
        </w:rPr>
        <w:t xml:space="preserve"> </w:t>
      </w:r>
      <w:r>
        <w:t>действия,</w:t>
      </w:r>
      <w:r>
        <w:rPr>
          <w:spacing w:val="-10"/>
        </w:rPr>
        <w:t xml:space="preserve"> </w:t>
      </w:r>
      <w:r>
        <w:t>меры и степени, сравнения, условия, уступки, следствия, цели).</w:t>
      </w:r>
    </w:p>
    <w:p w14:paraId="3CF8C775" w14:textId="77777777" w:rsidR="00437756" w:rsidRDefault="00713951">
      <w:pPr>
        <w:pStyle w:val="a3"/>
        <w:spacing w:before="6" w:line="247" w:lineRule="auto"/>
        <w:ind w:left="1225" w:right="848" w:firstLine="273"/>
        <w:jc w:val="both"/>
      </w:pPr>
      <w:r>
        <w:t xml:space="preserve">Выявлять однородное, неоднородное и последовательное подчинение придаточных </w:t>
      </w:r>
      <w:r>
        <w:rPr>
          <w:spacing w:val="-2"/>
        </w:rPr>
        <w:t>частей.</w:t>
      </w:r>
    </w:p>
    <w:p w14:paraId="2F089B5D" w14:textId="77777777" w:rsidR="00437756" w:rsidRDefault="00713951">
      <w:pPr>
        <w:pStyle w:val="a3"/>
        <w:spacing w:before="5" w:line="247" w:lineRule="auto"/>
        <w:ind w:left="1225" w:right="853" w:firstLine="273"/>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783CF9AD" w14:textId="77777777" w:rsidR="00437756" w:rsidRDefault="00713951">
      <w:pPr>
        <w:pStyle w:val="a3"/>
        <w:spacing w:before="4" w:line="247" w:lineRule="auto"/>
        <w:ind w:left="1225" w:right="852" w:firstLine="273"/>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56435935" w14:textId="77777777" w:rsidR="00437756" w:rsidRDefault="00713951">
      <w:pPr>
        <w:pStyle w:val="a3"/>
        <w:spacing w:before="5" w:line="247" w:lineRule="auto"/>
        <w:ind w:left="1225" w:right="855" w:firstLine="273"/>
        <w:jc w:val="both"/>
      </w:pPr>
      <w:r>
        <w:t xml:space="preserve">Проводить синтаксический и пунктуационный анализ сложноподчиненных </w:t>
      </w:r>
      <w:r>
        <w:rPr>
          <w:spacing w:val="-2"/>
        </w:rPr>
        <w:t>предложений.</w:t>
      </w:r>
    </w:p>
    <w:p w14:paraId="70C22DBA" w14:textId="77777777" w:rsidR="00437756" w:rsidRDefault="00713951">
      <w:pPr>
        <w:pStyle w:val="a3"/>
        <w:spacing w:before="5" w:line="247" w:lineRule="auto"/>
        <w:ind w:left="1225" w:right="854" w:firstLine="273"/>
        <w:jc w:val="both"/>
      </w:pPr>
      <w:r>
        <w:t>Применять нормы построения сложноподчиненных предложений и постановки знаков препинания в них.</w:t>
      </w:r>
    </w:p>
    <w:p w14:paraId="646132DA" w14:textId="77777777" w:rsidR="00437756" w:rsidRDefault="00713951">
      <w:pPr>
        <w:pStyle w:val="a5"/>
        <w:numPr>
          <w:ilvl w:val="3"/>
          <w:numId w:val="74"/>
        </w:numPr>
        <w:tabs>
          <w:tab w:val="left" w:pos="2518"/>
        </w:tabs>
        <w:spacing w:before="3"/>
        <w:ind w:left="2518" w:hanging="1020"/>
        <w:jc w:val="both"/>
        <w:rPr>
          <w:sz w:val="24"/>
        </w:rPr>
      </w:pPr>
      <w:r>
        <w:rPr>
          <w:sz w:val="24"/>
        </w:rPr>
        <w:t>Бессоюзное</w:t>
      </w:r>
      <w:r>
        <w:rPr>
          <w:spacing w:val="-5"/>
          <w:sz w:val="24"/>
        </w:rPr>
        <w:t xml:space="preserve"> </w:t>
      </w:r>
      <w:r>
        <w:rPr>
          <w:sz w:val="24"/>
        </w:rPr>
        <w:t>сложное</w:t>
      </w:r>
      <w:r>
        <w:rPr>
          <w:spacing w:val="-4"/>
          <w:sz w:val="24"/>
        </w:rPr>
        <w:t xml:space="preserve"> </w:t>
      </w:r>
      <w:r>
        <w:rPr>
          <w:spacing w:val="-2"/>
          <w:sz w:val="24"/>
        </w:rPr>
        <w:t>предложение.</w:t>
      </w:r>
    </w:p>
    <w:p w14:paraId="7FE8BFD1" w14:textId="77777777" w:rsidR="00437756" w:rsidRDefault="00713951">
      <w:pPr>
        <w:pStyle w:val="a3"/>
        <w:spacing w:before="15" w:line="247" w:lineRule="auto"/>
        <w:ind w:left="1225" w:right="852" w:firstLine="273"/>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F13A0FA" w14:textId="77777777" w:rsidR="00437756" w:rsidRDefault="00713951">
      <w:pPr>
        <w:pStyle w:val="a3"/>
        <w:spacing w:before="5" w:line="247" w:lineRule="auto"/>
        <w:ind w:left="1225" w:right="853" w:firstLine="273"/>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F134799" w14:textId="77777777" w:rsidR="00437756" w:rsidRDefault="00713951">
      <w:pPr>
        <w:pStyle w:val="a3"/>
        <w:spacing w:before="3" w:line="247" w:lineRule="auto"/>
        <w:ind w:left="1225" w:right="855" w:firstLine="273"/>
        <w:jc w:val="both"/>
      </w:pPr>
      <w:r>
        <w:t xml:space="preserve">Проводить синтаксический и пунктуационный анализ бессоюзных сложных </w:t>
      </w:r>
      <w:r>
        <w:rPr>
          <w:spacing w:val="-2"/>
        </w:rPr>
        <w:t>предложений.</w:t>
      </w:r>
    </w:p>
    <w:p w14:paraId="31AE9BF0" w14:textId="77777777" w:rsidR="00437756" w:rsidRDefault="00713951">
      <w:pPr>
        <w:pStyle w:val="a3"/>
        <w:spacing w:before="5" w:line="247" w:lineRule="auto"/>
        <w:ind w:left="1225" w:right="849" w:firstLine="273"/>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w:t>
      </w:r>
      <w:r>
        <w:rPr>
          <w:spacing w:val="-13"/>
        </w:rPr>
        <w:t xml:space="preserve"> </w:t>
      </w:r>
      <w:r>
        <w:t>нормы</w:t>
      </w:r>
      <w:r>
        <w:rPr>
          <w:spacing w:val="-13"/>
        </w:rPr>
        <w:t xml:space="preserve"> </w:t>
      </w:r>
      <w:r>
        <w:t>постановки</w:t>
      </w:r>
      <w:r>
        <w:rPr>
          <w:spacing w:val="-13"/>
        </w:rPr>
        <w:t xml:space="preserve"> </w:t>
      </w:r>
      <w:r>
        <w:t>знаков</w:t>
      </w:r>
      <w:r>
        <w:rPr>
          <w:spacing w:val="-15"/>
        </w:rPr>
        <w:t xml:space="preserve"> </w:t>
      </w:r>
      <w:r>
        <w:t>препинания</w:t>
      </w:r>
      <w:r>
        <w:rPr>
          <w:spacing w:val="-13"/>
        </w:rPr>
        <w:t xml:space="preserve"> </w:t>
      </w:r>
      <w:r>
        <w:t>в</w:t>
      </w:r>
      <w:r>
        <w:rPr>
          <w:spacing w:val="-13"/>
        </w:rPr>
        <w:t xml:space="preserve"> </w:t>
      </w:r>
      <w:r>
        <w:t>бессоюзных</w:t>
      </w:r>
      <w:r>
        <w:rPr>
          <w:spacing w:val="-11"/>
        </w:rPr>
        <w:t xml:space="preserve"> </w:t>
      </w:r>
      <w:r>
        <w:t>сложных</w:t>
      </w:r>
      <w:r>
        <w:rPr>
          <w:spacing w:val="-13"/>
        </w:rPr>
        <w:t xml:space="preserve"> </w:t>
      </w:r>
      <w:r>
        <w:t>предложениях.</w:t>
      </w:r>
    </w:p>
    <w:p w14:paraId="12A11A7C" w14:textId="77777777" w:rsidR="00437756" w:rsidRDefault="00713951">
      <w:pPr>
        <w:pStyle w:val="a5"/>
        <w:numPr>
          <w:ilvl w:val="3"/>
          <w:numId w:val="74"/>
        </w:numPr>
        <w:tabs>
          <w:tab w:val="left" w:pos="2518"/>
        </w:tabs>
        <w:spacing w:before="4" w:line="252" w:lineRule="auto"/>
        <w:ind w:right="1247" w:firstLine="0"/>
        <w:jc w:val="both"/>
        <w:rPr>
          <w:sz w:val="24"/>
        </w:rPr>
      </w:pPr>
      <w:r>
        <w:rPr>
          <w:sz w:val="24"/>
        </w:rPr>
        <w:t>Сложные</w:t>
      </w:r>
      <w:r>
        <w:rPr>
          <w:spacing w:val="-6"/>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союзной</w:t>
      </w:r>
      <w:r>
        <w:rPr>
          <w:spacing w:val="-6"/>
          <w:sz w:val="24"/>
        </w:rPr>
        <w:t xml:space="preserve"> </w:t>
      </w:r>
      <w:r>
        <w:rPr>
          <w:sz w:val="24"/>
        </w:rPr>
        <w:t>и</w:t>
      </w:r>
      <w:r>
        <w:rPr>
          <w:spacing w:val="-4"/>
          <w:sz w:val="24"/>
        </w:rPr>
        <w:t xml:space="preserve"> </w:t>
      </w:r>
      <w:r>
        <w:rPr>
          <w:sz w:val="24"/>
        </w:rPr>
        <w:t>бессоюзной</w:t>
      </w:r>
      <w:r>
        <w:rPr>
          <w:spacing w:val="-4"/>
          <w:sz w:val="24"/>
        </w:rPr>
        <w:t xml:space="preserve"> </w:t>
      </w:r>
      <w:r>
        <w:rPr>
          <w:sz w:val="24"/>
        </w:rPr>
        <w:t>связи. Распознавать типы сложных предложений с разными видами связи.</w:t>
      </w:r>
    </w:p>
    <w:p w14:paraId="4981C7C9" w14:textId="77777777" w:rsidR="00437756" w:rsidRDefault="00713951">
      <w:pPr>
        <w:pStyle w:val="a3"/>
        <w:spacing w:line="249" w:lineRule="auto"/>
        <w:ind w:left="1225" w:right="848" w:firstLine="273"/>
      </w:pPr>
      <w:r>
        <w:t>Понимать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 xml:space="preserve">видами </w:t>
      </w:r>
      <w:r>
        <w:rPr>
          <w:spacing w:val="-2"/>
        </w:rPr>
        <w:t>связи.</w:t>
      </w:r>
    </w:p>
    <w:p w14:paraId="12DA4177" w14:textId="77777777" w:rsidR="00437756" w:rsidRDefault="00713951">
      <w:pPr>
        <w:pStyle w:val="a3"/>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14:paraId="5A0E24BB" w14:textId="77777777" w:rsidR="00437756" w:rsidRDefault="00713951">
      <w:pPr>
        <w:pStyle w:val="a3"/>
        <w:spacing w:before="11" w:line="247" w:lineRule="auto"/>
        <w:ind w:left="1225" w:right="848" w:firstLine="273"/>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сложных</w:t>
      </w:r>
      <w:r>
        <w:rPr>
          <w:spacing w:val="80"/>
        </w:rPr>
        <w:t xml:space="preserve"> </w:t>
      </w:r>
      <w:r>
        <w:t>предложений</w:t>
      </w:r>
      <w:r>
        <w:rPr>
          <w:spacing w:val="80"/>
        </w:rPr>
        <w:t xml:space="preserve"> </w:t>
      </w:r>
      <w:r>
        <w:t>с разными видами связи.</w:t>
      </w:r>
    </w:p>
    <w:p w14:paraId="6BA4041B" w14:textId="77777777" w:rsidR="00437756" w:rsidRDefault="00713951">
      <w:pPr>
        <w:pStyle w:val="a3"/>
        <w:spacing w:before="5" w:line="247" w:lineRule="auto"/>
        <w:ind w:left="1225" w:right="848" w:firstLine="273"/>
      </w:pPr>
      <w:r>
        <w:t>Применять</w:t>
      </w:r>
      <w:r>
        <w:rPr>
          <w:spacing w:val="80"/>
        </w:rPr>
        <w:t xml:space="preserve"> </w:t>
      </w:r>
      <w:r>
        <w:t>правила</w:t>
      </w:r>
      <w:r>
        <w:rPr>
          <w:spacing w:val="40"/>
        </w:rPr>
        <w:t xml:space="preserve"> </w:t>
      </w:r>
      <w:r>
        <w:t>постановки</w:t>
      </w:r>
      <w:r>
        <w:rPr>
          <w:spacing w:val="80"/>
        </w:rPr>
        <w:t xml:space="preserve"> </w:t>
      </w:r>
      <w:r>
        <w:t>знаков</w:t>
      </w:r>
      <w:r>
        <w:rPr>
          <w:spacing w:val="8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80"/>
        </w:rPr>
        <w:t xml:space="preserve"> </w:t>
      </w:r>
      <w:r>
        <w:t>с разными видами связи.</w:t>
      </w:r>
    </w:p>
    <w:p w14:paraId="0E3E6869" w14:textId="77777777" w:rsidR="00437756" w:rsidRDefault="00713951">
      <w:pPr>
        <w:pStyle w:val="a5"/>
        <w:numPr>
          <w:ilvl w:val="3"/>
          <w:numId w:val="74"/>
        </w:numPr>
        <w:tabs>
          <w:tab w:val="left" w:pos="2518"/>
        </w:tabs>
        <w:ind w:left="2518" w:hanging="1020"/>
        <w:rPr>
          <w:sz w:val="24"/>
        </w:rPr>
      </w:pPr>
      <w:r>
        <w:rPr>
          <w:sz w:val="24"/>
        </w:rPr>
        <w:t>Прямая</w:t>
      </w:r>
      <w:r>
        <w:rPr>
          <w:spacing w:val="-3"/>
          <w:sz w:val="24"/>
        </w:rPr>
        <w:t xml:space="preserve"> </w:t>
      </w:r>
      <w:r>
        <w:rPr>
          <w:sz w:val="24"/>
        </w:rPr>
        <w:t>и</w:t>
      </w:r>
      <w:r>
        <w:rPr>
          <w:spacing w:val="-2"/>
          <w:sz w:val="24"/>
        </w:rPr>
        <w:t xml:space="preserve"> </w:t>
      </w:r>
      <w:r>
        <w:rPr>
          <w:sz w:val="24"/>
        </w:rPr>
        <w:t>косвенная</w:t>
      </w:r>
      <w:r>
        <w:rPr>
          <w:spacing w:val="-2"/>
          <w:sz w:val="24"/>
        </w:rPr>
        <w:t xml:space="preserve"> речь.</w:t>
      </w:r>
    </w:p>
    <w:p w14:paraId="0B384D81" w14:textId="77777777" w:rsidR="00437756" w:rsidRDefault="00713951">
      <w:pPr>
        <w:pStyle w:val="a3"/>
        <w:spacing w:before="12" w:line="247" w:lineRule="auto"/>
        <w:ind w:left="1225" w:right="848" w:firstLine="273"/>
      </w:pPr>
      <w:r>
        <w:t>Распознавать</w:t>
      </w:r>
      <w:r>
        <w:rPr>
          <w:spacing w:val="-11"/>
        </w:rPr>
        <w:t xml:space="preserve"> </w:t>
      </w:r>
      <w:r>
        <w:t>прямую</w:t>
      </w:r>
      <w:r>
        <w:rPr>
          <w:spacing w:val="-12"/>
        </w:rPr>
        <w:t xml:space="preserve"> </w:t>
      </w:r>
      <w:r>
        <w:t>и</w:t>
      </w:r>
      <w:r>
        <w:rPr>
          <w:spacing w:val="-12"/>
        </w:rPr>
        <w:t xml:space="preserve"> </w:t>
      </w:r>
      <w:r>
        <w:t>косвенную</w:t>
      </w:r>
      <w:r>
        <w:rPr>
          <w:spacing w:val="-12"/>
        </w:rPr>
        <w:t xml:space="preserve"> </w:t>
      </w:r>
      <w:r>
        <w:t>речь;</w:t>
      </w:r>
      <w:r>
        <w:rPr>
          <w:spacing w:val="-12"/>
        </w:rPr>
        <w:t xml:space="preserve"> </w:t>
      </w:r>
      <w:r>
        <w:t>выявлять</w:t>
      </w:r>
      <w:r>
        <w:rPr>
          <w:spacing w:val="-11"/>
        </w:rPr>
        <w:t xml:space="preserve"> </w:t>
      </w:r>
      <w:r>
        <w:t>синонимию</w:t>
      </w:r>
      <w:r>
        <w:rPr>
          <w:spacing w:val="-12"/>
        </w:rPr>
        <w:t xml:space="preserve"> </w:t>
      </w:r>
      <w:r>
        <w:t>предложений</w:t>
      </w:r>
      <w:r>
        <w:rPr>
          <w:spacing w:val="-12"/>
        </w:rPr>
        <w:t xml:space="preserve"> </w:t>
      </w:r>
      <w:r>
        <w:t>с</w:t>
      </w:r>
      <w:r>
        <w:rPr>
          <w:spacing w:val="-14"/>
        </w:rPr>
        <w:t xml:space="preserve"> </w:t>
      </w:r>
      <w:r>
        <w:t>прямой и косвенной речью.</w:t>
      </w:r>
    </w:p>
    <w:p w14:paraId="0A01FAAD" w14:textId="77777777" w:rsidR="00437756" w:rsidRDefault="00713951">
      <w:pPr>
        <w:pStyle w:val="a3"/>
        <w:spacing w:before="5"/>
      </w:pPr>
      <w:r>
        <w:t>Уметь</w:t>
      </w:r>
      <w:r>
        <w:rPr>
          <w:spacing w:val="-5"/>
        </w:rPr>
        <w:t xml:space="preserve"> </w:t>
      </w:r>
      <w:r>
        <w:t>цитировать</w:t>
      </w:r>
      <w:r>
        <w:rPr>
          <w:spacing w:val="-2"/>
        </w:rPr>
        <w:t xml:space="preserve"> </w:t>
      </w:r>
      <w:r>
        <w:t>и</w:t>
      </w:r>
      <w:r>
        <w:rPr>
          <w:spacing w:val="-5"/>
        </w:rPr>
        <w:t xml:space="preserve"> </w:t>
      </w:r>
      <w:r>
        <w:t>применять</w:t>
      </w:r>
      <w:r>
        <w:rPr>
          <w:spacing w:val="-2"/>
        </w:rPr>
        <w:t xml:space="preserve"> </w:t>
      </w:r>
      <w:r>
        <w:t>разные</w:t>
      </w:r>
      <w:r>
        <w:rPr>
          <w:spacing w:val="-4"/>
        </w:rPr>
        <w:t xml:space="preserve"> </w:t>
      </w:r>
      <w:r>
        <w:t>способы</w:t>
      </w:r>
      <w:r>
        <w:rPr>
          <w:spacing w:val="-4"/>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14:paraId="08FA63CA" w14:textId="77777777" w:rsidR="00437756" w:rsidRDefault="00713951">
      <w:pPr>
        <w:pStyle w:val="a3"/>
        <w:spacing w:before="14" w:line="247" w:lineRule="auto"/>
        <w:ind w:left="1225" w:firstLine="273"/>
      </w:pPr>
      <w:r>
        <w:t>Применять</w:t>
      </w:r>
      <w:r>
        <w:rPr>
          <w:spacing w:val="40"/>
        </w:rPr>
        <w:t xml:space="preserve"> </w:t>
      </w:r>
      <w:r>
        <w:t>правила</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 xml:space="preserve">при </w:t>
      </w:r>
      <w:r>
        <w:rPr>
          <w:spacing w:val="-2"/>
        </w:rPr>
        <w:t>цитировании.</w:t>
      </w:r>
    </w:p>
    <w:p w14:paraId="08D304EB" w14:textId="77777777" w:rsidR="00437756" w:rsidRDefault="00713951">
      <w:pPr>
        <w:pStyle w:val="1"/>
        <w:numPr>
          <w:ilvl w:val="0"/>
          <w:numId w:val="74"/>
        </w:numPr>
        <w:tabs>
          <w:tab w:val="left" w:pos="1858"/>
        </w:tabs>
        <w:spacing w:before="8"/>
        <w:jc w:val="both"/>
      </w:pPr>
      <w:r>
        <w:t>Федеральная</w:t>
      </w:r>
      <w:r>
        <w:rPr>
          <w:spacing w:val="-5"/>
        </w:rPr>
        <w:t xml:space="preserve"> </w:t>
      </w: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5"/>
        </w:rPr>
        <w:t xml:space="preserve"> </w:t>
      </w:r>
      <w:r>
        <w:rPr>
          <w:spacing w:val="-2"/>
        </w:rPr>
        <w:t>"Литература".</w:t>
      </w:r>
    </w:p>
    <w:p w14:paraId="22705841" w14:textId="77777777" w:rsidR="00437756" w:rsidRDefault="00713951">
      <w:pPr>
        <w:pStyle w:val="a5"/>
        <w:numPr>
          <w:ilvl w:val="1"/>
          <w:numId w:val="74"/>
        </w:numPr>
        <w:tabs>
          <w:tab w:val="left" w:pos="2193"/>
        </w:tabs>
        <w:spacing w:before="10" w:line="247" w:lineRule="auto"/>
        <w:ind w:left="1225" w:right="843" w:firstLine="273"/>
        <w:jc w:val="both"/>
        <w:rPr>
          <w:sz w:val="24"/>
        </w:rPr>
      </w:pPr>
      <w:r>
        <w:rPr>
          <w:sz w:val="24"/>
        </w:rPr>
        <w:t>Федеральная рабочая программа по учебному предмету "Литература" (предметная</w:t>
      </w:r>
      <w:r>
        <w:rPr>
          <w:spacing w:val="-15"/>
          <w:sz w:val="24"/>
        </w:rPr>
        <w:t xml:space="preserve"> </w:t>
      </w:r>
      <w:r>
        <w:rPr>
          <w:sz w:val="24"/>
        </w:rPr>
        <w:t>область</w:t>
      </w:r>
      <w:r>
        <w:rPr>
          <w:spacing w:val="-13"/>
          <w:sz w:val="24"/>
        </w:rPr>
        <w:t xml:space="preserve"> </w:t>
      </w:r>
      <w:r>
        <w:rPr>
          <w:sz w:val="24"/>
        </w:rPr>
        <w:t>"Русский</w:t>
      </w:r>
      <w:r>
        <w:rPr>
          <w:spacing w:val="-13"/>
          <w:sz w:val="24"/>
        </w:rPr>
        <w:t xml:space="preserve"> </w:t>
      </w:r>
      <w:r>
        <w:rPr>
          <w:sz w:val="24"/>
        </w:rPr>
        <w:t>язык</w:t>
      </w:r>
      <w:r>
        <w:rPr>
          <w:spacing w:val="-15"/>
          <w:sz w:val="24"/>
        </w:rPr>
        <w:t xml:space="preserve"> </w:t>
      </w:r>
      <w:r>
        <w:rPr>
          <w:sz w:val="24"/>
        </w:rPr>
        <w:t>и</w:t>
      </w:r>
      <w:r>
        <w:rPr>
          <w:spacing w:val="-13"/>
          <w:sz w:val="24"/>
        </w:rPr>
        <w:t xml:space="preserve"> </w:t>
      </w:r>
      <w:r>
        <w:rPr>
          <w:sz w:val="24"/>
        </w:rPr>
        <w:t>литература")</w:t>
      </w:r>
      <w:r>
        <w:rPr>
          <w:spacing w:val="-14"/>
          <w:sz w:val="24"/>
        </w:rPr>
        <w:t xml:space="preserve"> </w:t>
      </w:r>
      <w:r>
        <w:rPr>
          <w:sz w:val="24"/>
        </w:rPr>
        <w:t>(далее</w:t>
      </w:r>
      <w:r>
        <w:rPr>
          <w:spacing w:val="-15"/>
          <w:sz w:val="24"/>
        </w:rPr>
        <w:t xml:space="preserve"> </w:t>
      </w:r>
      <w:r>
        <w:rPr>
          <w:sz w:val="24"/>
        </w:rPr>
        <w:t>соответственно</w:t>
      </w:r>
      <w:r>
        <w:rPr>
          <w:spacing w:val="-10"/>
          <w:sz w:val="24"/>
        </w:rPr>
        <w:t xml:space="preserve"> </w:t>
      </w:r>
      <w:r>
        <w:rPr>
          <w:sz w:val="24"/>
        </w:rPr>
        <w:t>-</w:t>
      </w:r>
      <w:r>
        <w:rPr>
          <w:spacing w:val="-15"/>
          <w:sz w:val="24"/>
        </w:rPr>
        <w:t xml:space="preserve"> </w:t>
      </w:r>
      <w:r>
        <w:rPr>
          <w:sz w:val="24"/>
        </w:rPr>
        <w:t>программа</w:t>
      </w:r>
      <w:r>
        <w:rPr>
          <w:spacing w:val="-15"/>
          <w:sz w:val="24"/>
        </w:rPr>
        <w:t xml:space="preserve"> </w:t>
      </w:r>
      <w:r>
        <w:rPr>
          <w:sz w:val="24"/>
        </w:rPr>
        <w:t>по литературе, литература) включает пояснительную записку, содержание обучения, планируемые результаты освоения программы по литературе.</w:t>
      </w:r>
    </w:p>
    <w:p w14:paraId="4AF687E2" w14:textId="77777777" w:rsidR="00437756" w:rsidRDefault="00713951">
      <w:pPr>
        <w:pStyle w:val="a5"/>
        <w:numPr>
          <w:ilvl w:val="1"/>
          <w:numId w:val="74"/>
        </w:numPr>
        <w:tabs>
          <w:tab w:val="left" w:pos="2038"/>
        </w:tabs>
        <w:spacing w:before="3"/>
        <w:jc w:val="both"/>
        <w:rPr>
          <w:sz w:val="24"/>
        </w:rPr>
      </w:pPr>
      <w:r>
        <w:rPr>
          <w:sz w:val="24"/>
        </w:rPr>
        <w:t>Пояснительная</w:t>
      </w:r>
      <w:r>
        <w:rPr>
          <w:spacing w:val="-6"/>
          <w:sz w:val="24"/>
        </w:rPr>
        <w:t xml:space="preserve"> </w:t>
      </w:r>
      <w:r>
        <w:rPr>
          <w:spacing w:val="-2"/>
          <w:sz w:val="24"/>
        </w:rPr>
        <w:t>записка.</w:t>
      </w:r>
    </w:p>
    <w:p w14:paraId="6EC7D3DF" w14:textId="77777777" w:rsidR="00437756" w:rsidRDefault="00713951">
      <w:pPr>
        <w:pStyle w:val="a5"/>
        <w:numPr>
          <w:ilvl w:val="2"/>
          <w:numId w:val="74"/>
        </w:numPr>
        <w:tabs>
          <w:tab w:val="left" w:pos="2206"/>
        </w:tabs>
        <w:spacing w:before="14" w:line="247" w:lineRule="auto"/>
        <w:ind w:right="852" w:firstLine="273"/>
        <w:jc w:val="both"/>
        <w:rPr>
          <w:sz w:val="24"/>
        </w:rPr>
      </w:pPr>
      <w:r>
        <w:rPr>
          <w:sz w:val="24"/>
        </w:rPr>
        <w:t>Программа</w:t>
      </w:r>
      <w:r>
        <w:rPr>
          <w:spacing w:val="-15"/>
          <w:sz w:val="24"/>
        </w:rPr>
        <w:t xml:space="preserve"> </w:t>
      </w:r>
      <w:r>
        <w:rPr>
          <w:sz w:val="24"/>
        </w:rPr>
        <w:t>по</w:t>
      </w:r>
      <w:r>
        <w:rPr>
          <w:spacing w:val="-15"/>
          <w:sz w:val="24"/>
        </w:rPr>
        <w:t xml:space="preserve"> </w:t>
      </w:r>
      <w:r>
        <w:rPr>
          <w:sz w:val="24"/>
        </w:rPr>
        <w:t>литературе</w:t>
      </w:r>
      <w:r>
        <w:rPr>
          <w:spacing w:val="-15"/>
          <w:sz w:val="24"/>
        </w:rPr>
        <w:t xml:space="preserve"> </w:t>
      </w:r>
      <w:r>
        <w:rPr>
          <w:sz w:val="24"/>
        </w:rPr>
        <w:t>разработана</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оказания</w:t>
      </w:r>
      <w:r>
        <w:rPr>
          <w:spacing w:val="-15"/>
          <w:sz w:val="24"/>
        </w:rPr>
        <w:t xml:space="preserve"> </w:t>
      </w:r>
      <w:r>
        <w:rPr>
          <w:sz w:val="24"/>
        </w:rPr>
        <w:t>методической</w:t>
      </w:r>
      <w:r>
        <w:rPr>
          <w:spacing w:val="-15"/>
          <w:sz w:val="24"/>
        </w:rPr>
        <w:t xml:space="preserve"> </w:t>
      </w:r>
      <w:r>
        <w:rPr>
          <w:sz w:val="24"/>
        </w:rPr>
        <w:t xml:space="preserve">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sz w:val="24"/>
        </w:rPr>
        <w:t>обучения.</w:t>
      </w:r>
    </w:p>
    <w:p w14:paraId="03180C00" w14:textId="77777777" w:rsidR="00437756" w:rsidRDefault="00713951">
      <w:pPr>
        <w:pStyle w:val="a5"/>
        <w:numPr>
          <w:ilvl w:val="2"/>
          <w:numId w:val="74"/>
        </w:numPr>
        <w:tabs>
          <w:tab w:val="left" w:pos="2218"/>
        </w:tabs>
        <w:spacing w:before="3"/>
        <w:ind w:left="2218" w:hanging="720"/>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 xml:space="preserve">позволит </w:t>
      </w:r>
      <w:r>
        <w:rPr>
          <w:spacing w:val="-2"/>
          <w:sz w:val="24"/>
        </w:rPr>
        <w:t>учителю:</w:t>
      </w:r>
    </w:p>
    <w:p w14:paraId="4C910463" w14:textId="77777777" w:rsidR="00437756" w:rsidRDefault="00713951">
      <w:pPr>
        <w:pStyle w:val="a3"/>
        <w:spacing w:before="15" w:line="247" w:lineRule="auto"/>
        <w:ind w:left="1225" w:right="852" w:firstLine="273"/>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72622022" w14:textId="77777777" w:rsidR="00437756" w:rsidRDefault="00437756">
      <w:pPr>
        <w:spacing w:line="247" w:lineRule="auto"/>
        <w:jc w:val="both"/>
        <w:sectPr w:rsidR="00437756">
          <w:pgSz w:w="11910" w:h="16840"/>
          <w:pgMar w:top="1040" w:right="0" w:bottom="280" w:left="760" w:header="720" w:footer="720" w:gutter="0"/>
          <w:cols w:space="720"/>
        </w:sectPr>
      </w:pPr>
    </w:p>
    <w:p w14:paraId="3977A4D9" w14:textId="77777777" w:rsidR="00437756" w:rsidRDefault="00713951">
      <w:pPr>
        <w:pStyle w:val="a3"/>
        <w:spacing w:before="68" w:line="247" w:lineRule="auto"/>
        <w:ind w:left="1225" w:right="851" w:firstLine="273"/>
        <w:jc w:val="both"/>
      </w:pPr>
      <w: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3DFBF345" w14:textId="77777777" w:rsidR="00437756" w:rsidRDefault="00713951">
      <w:pPr>
        <w:pStyle w:val="a5"/>
        <w:numPr>
          <w:ilvl w:val="2"/>
          <w:numId w:val="74"/>
        </w:numPr>
        <w:tabs>
          <w:tab w:val="left" w:pos="2318"/>
        </w:tabs>
        <w:spacing w:before="6" w:line="247" w:lineRule="auto"/>
        <w:ind w:right="852" w:firstLine="273"/>
        <w:jc w:val="both"/>
        <w:rPr>
          <w:sz w:val="24"/>
        </w:rPr>
      </w:pPr>
      <w:r>
        <w:rPr>
          <w:sz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05B08120" w14:textId="77777777" w:rsidR="00437756" w:rsidRDefault="00713951">
      <w:pPr>
        <w:pStyle w:val="a5"/>
        <w:numPr>
          <w:ilvl w:val="2"/>
          <w:numId w:val="74"/>
        </w:numPr>
        <w:tabs>
          <w:tab w:val="left" w:pos="2270"/>
        </w:tabs>
        <w:spacing w:before="3" w:line="247" w:lineRule="auto"/>
        <w:ind w:right="844" w:firstLine="273"/>
        <w:jc w:val="both"/>
        <w:rPr>
          <w:sz w:val="24"/>
        </w:rPr>
      </w:pPr>
      <w:r>
        <w:rPr>
          <w:sz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F56610B" w14:textId="77777777" w:rsidR="00437756" w:rsidRDefault="00713951">
      <w:pPr>
        <w:pStyle w:val="a5"/>
        <w:numPr>
          <w:ilvl w:val="2"/>
          <w:numId w:val="74"/>
        </w:numPr>
        <w:tabs>
          <w:tab w:val="left" w:pos="2215"/>
        </w:tabs>
        <w:spacing w:before="6" w:line="247" w:lineRule="auto"/>
        <w:ind w:right="847" w:firstLine="273"/>
        <w:jc w:val="both"/>
        <w:rPr>
          <w:sz w:val="24"/>
        </w:rPr>
      </w:pPr>
      <w:r>
        <w:rPr>
          <w:sz w:val="24"/>
        </w:rPr>
        <w:t>Основу</w:t>
      </w:r>
      <w:r>
        <w:rPr>
          <w:spacing w:val="-9"/>
          <w:sz w:val="24"/>
        </w:rPr>
        <w:t xml:space="preserve"> </w:t>
      </w:r>
      <w:r>
        <w:rPr>
          <w:sz w:val="24"/>
        </w:rPr>
        <w:t>содержания</w:t>
      </w:r>
      <w:r>
        <w:rPr>
          <w:spacing w:val="-7"/>
          <w:sz w:val="24"/>
        </w:rPr>
        <w:t xml:space="preserve"> </w:t>
      </w:r>
      <w:r>
        <w:rPr>
          <w:sz w:val="24"/>
        </w:rPr>
        <w:t>литературного</w:t>
      </w:r>
      <w:r>
        <w:rPr>
          <w:spacing w:val="-7"/>
          <w:sz w:val="24"/>
        </w:rPr>
        <w:t xml:space="preserve"> </w:t>
      </w:r>
      <w:r>
        <w:rPr>
          <w:sz w:val="24"/>
        </w:rPr>
        <w:t>образования</w:t>
      </w:r>
      <w:r>
        <w:rPr>
          <w:spacing w:val="-7"/>
          <w:sz w:val="24"/>
        </w:rPr>
        <w:t xml:space="preserve"> </w:t>
      </w:r>
      <w:r>
        <w:rPr>
          <w:sz w:val="24"/>
        </w:rPr>
        <w:t>составляют</w:t>
      </w:r>
      <w:r>
        <w:rPr>
          <w:spacing w:val="-6"/>
          <w:sz w:val="24"/>
        </w:rPr>
        <w:t xml:space="preserve"> </w:t>
      </w:r>
      <w:r>
        <w:rPr>
          <w:sz w:val="24"/>
        </w:rPr>
        <w:t>чтение</w:t>
      </w:r>
      <w:r>
        <w:rPr>
          <w:spacing w:val="-8"/>
          <w:sz w:val="24"/>
        </w:rPr>
        <w:t xml:space="preserve"> </w:t>
      </w:r>
      <w:r>
        <w:rPr>
          <w:sz w:val="24"/>
        </w:rPr>
        <w:t>и</w:t>
      </w:r>
      <w:r>
        <w:rPr>
          <w:spacing w:val="-6"/>
          <w:sz w:val="24"/>
        </w:rPr>
        <w:t xml:space="preserve"> </w:t>
      </w:r>
      <w:r>
        <w:rPr>
          <w:sz w:val="24"/>
        </w:rPr>
        <w:t>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0FD5DA96" w14:textId="77777777" w:rsidR="00437756" w:rsidRDefault="00713951">
      <w:pPr>
        <w:pStyle w:val="a5"/>
        <w:numPr>
          <w:ilvl w:val="2"/>
          <w:numId w:val="74"/>
        </w:numPr>
        <w:tabs>
          <w:tab w:val="left" w:pos="2352"/>
        </w:tabs>
        <w:spacing w:before="1" w:line="247" w:lineRule="auto"/>
        <w:ind w:right="848" w:firstLine="273"/>
        <w:jc w:val="both"/>
        <w:rPr>
          <w:sz w:val="24"/>
        </w:rPr>
      </w:pPr>
      <w:r>
        <w:rPr>
          <w:sz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A2F5C13" w14:textId="77777777" w:rsidR="00437756" w:rsidRDefault="00713951">
      <w:pPr>
        <w:pStyle w:val="a5"/>
        <w:numPr>
          <w:ilvl w:val="2"/>
          <w:numId w:val="74"/>
        </w:numPr>
        <w:tabs>
          <w:tab w:val="left" w:pos="2229"/>
        </w:tabs>
        <w:spacing w:line="247" w:lineRule="auto"/>
        <w:ind w:right="846" w:firstLine="273"/>
        <w:jc w:val="both"/>
        <w:rPr>
          <w:sz w:val="24"/>
        </w:rPr>
      </w:pPr>
      <w:r>
        <w:rPr>
          <w:sz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5EC057E" w14:textId="77777777" w:rsidR="00437756" w:rsidRDefault="00713951">
      <w:pPr>
        <w:pStyle w:val="a5"/>
        <w:numPr>
          <w:ilvl w:val="2"/>
          <w:numId w:val="74"/>
        </w:numPr>
        <w:tabs>
          <w:tab w:val="left" w:pos="2203"/>
        </w:tabs>
        <w:spacing w:before="4" w:line="247" w:lineRule="auto"/>
        <w:ind w:right="851" w:firstLine="273"/>
        <w:jc w:val="both"/>
        <w:rPr>
          <w:sz w:val="24"/>
        </w:rPr>
      </w:pPr>
      <w:r>
        <w:rPr>
          <w:spacing w:val="-2"/>
          <w:sz w:val="24"/>
        </w:rPr>
        <w:t>Основные</w:t>
      </w:r>
      <w:r>
        <w:rPr>
          <w:spacing w:val="-4"/>
          <w:sz w:val="24"/>
        </w:rPr>
        <w:t xml:space="preserve"> </w:t>
      </w:r>
      <w:r>
        <w:rPr>
          <w:spacing w:val="-2"/>
          <w:sz w:val="24"/>
        </w:rPr>
        <w:t>виды</w:t>
      </w:r>
      <w:r>
        <w:rPr>
          <w:spacing w:val="-3"/>
          <w:sz w:val="24"/>
        </w:rPr>
        <w:t xml:space="preserve"> </w:t>
      </w:r>
      <w:r>
        <w:rPr>
          <w:spacing w:val="-2"/>
          <w:sz w:val="24"/>
        </w:rPr>
        <w:t>деятельности обучающихся</w:t>
      </w:r>
      <w:r>
        <w:rPr>
          <w:spacing w:val="-5"/>
          <w:sz w:val="24"/>
        </w:rPr>
        <w:t xml:space="preserve"> </w:t>
      </w:r>
      <w:r>
        <w:rPr>
          <w:spacing w:val="-2"/>
          <w:sz w:val="24"/>
        </w:rPr>
        <w:t>перечислены</w:t>
      </w:r>
      <w:r>
        <w:rPr>
          <w:spacing w:val="-3"/>
          <w:sz w:val="24"/>
        </w:rPr>
        <w:t xml:space="preserve"> </w:t>
      </w:r>
      <w:r>
        <w:rPr>
          <w:spacing w:val="-2"/>
          <w:sz w:val="24"/>
        </w:rPr>
        <w:t xml:space="preserve">при изучении каждой </w:t>
      </w:r>
      <w:r>
        <w:rPr>
          <w:sz w:val="24"/>
        </w:rPr>
        <w:t>монографической или обзорной темы и направлены на достижение планируемых результатов обучения литературе.</w:t>
      </w:r>
    </w:p>
    <w:p w14:paraId="6A9B7C47" w14:textId="77777777" w:rsidR="00437756" w:rsidRDefault="00713951">
      <w:pPr>
        <w:pStyle w:val="a5"/>
        <w:numPr>
          <w:ilvl w:val="2"/>
          <w:numId w:val="74"/>
        </w:numPr>
        <w:tabs>
          <w:tab w:val="left" w:pos="2215"/>
        </w:tabs>
        <w:spacing w:before="4" w:line="247" w:lineRule="auto"/>
        <w:ind w:right="848" w:firstLine="273"/>
        <w:jc w:val="both"/>
        <w:rPr>
          <w:sz w:val="24"/>
        </w:rPr>
      </w:pPr>
      <w:r>
        <w:rPr>
          <w:sz w:val="24"/>
        </w:rPr>
        <w:t>Цели</w:t>
      </w:r>
      <w:r>
        <w:rPr>
          <w:spacing w:val="-6"/>
          <w:sz w:val="24"/>
        </w:rPr>
        <w:t xml:space="preserve"> </w:t>
      </w:r>
      <w:r>
        <w:rPr>
          <w:sz w:val="24"/>
        </w:rPr>
        <w:t>изучения</w:t>
      </w:r>
      <w:r>
        <w:rPr>
          <w:spacing w:val="-7"/>
          <w:sz w:val="24"/>
        </w:rPr>
        <w:t xml:space="preserve"> </w:t>
      </w:r>
      <w:r>
        <w:rPr>
          <w:sz w:val="24"/>
        </w:rPr>
        <w:t>литературы</w:t>
      </w:r>
      <w:r>
        <w:rPr>
          <w:spacing w:val="-7"/>
          <w:sz w:val="24"/>
        </w:rPr>
        <w:t xml:space="preserve"> </w:t>
      </w:r>
      <w:r>
        <w:rPr>
          <w:sz w:val="24"/>
        </w:rPr>
        <w:t>на</w:t>
      </w:r>
      <w:r>
        <w:rPr>
          <w:spacing w:val="-5"/>
          <w:sz w:val="24"/>
        </w:rPr>
        <w:t xml:space="preserve"> </w:t>
      </w:r>
      <w:r>
        <w:rPr>
          <w:sz w:val="24"/>
        </w:rPr>
        <w:t>уровне</w:t>
      </w:r>
      <w:r>
        <w:rPr>
          <w:spacing w:val="-8"/>
          <w:sz w:val="24"/>
        </w:rPr>
        <w:t xml:space="preserve"> </w:t>
      </w:r>
      <w:r>
        <w:rPr>
          <w:sz w:val="24"/>
        </w:rPr>
        <w:t>основного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состоят</w:t>
      </w:r>
      <w:r>
        <w:rPr>
          <w:spacing w:val="-6"/>
          <w:sz w:val="24"/>
        </w:rPr>
        <w:t xml:space="preserve"> </w:t>
      </w:r>
      <w:r>
        <w:rPr>
          <w:sz w:val="24"/>
        </w:rPr>
        <w:t>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w:t>
      </w:r>
      <w:r>
        <w:rPr>
          <w:spacing w:val="-1"/>
          <w:sz w:val="24"/>
        </w:rPr>
        <w:t xml:space="preserve"> </w:t>
      </w:r>
      <w:r>
        <w:rPr>
          <w:sz w:val="24"/>
        </w:rPr>
        <w:t>и</w:t>
      </w:r>
      <w:r>
        <w:rPr>
          <w:spacing w:val="-1"/>
          <w:sz w:val="24"/>
        </w:rPr>
        <w:t xml:space="preserve"> </w:t>
      </w:r>
      <w:r>
        <w:rPr>
          <w:sz w:val="24"/>
        </w:rPr>
        <w:t>письменных высказываний,</w:t>
      </w:r>
      <w:r>
        <w:rPr>
          <w:spacing w:val="-2"/>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чувства</w:t>
      </w:r>
      <w:r>
        <w:rPr>
          <w:spacing w:val="-2"/>
          <w:sz w:val="24"/>
        </w:rPr>
        <w:t xml:space="preserve"> </w:t>
      </w:r>
      <w:r>
        <w:rPr>
          <w:sz w:val="24"/>
        </w:rPr>
        <w:t>причастности</w:t>
      </w:r>
      <w:r>
        <w:rPr>
          <w:spacing w:val="-1"/>
          <w:sz w:val="24"/>
        </w:rPr>
        <w:t xml:space="preserve"> </w:t>
      </w:r>
      <w:r>
        <w:rPr>
          <w:sz w:val="24"/>
        </w:rPr>
        <w:t>к</w:t>
      </w:r>
      <w:r>
        <w:rPr>
          <w:spacing w:val="-2"/>
          <w:sz w:val="24"/>
        </w:rPr>
        <w:t xml:space="preserve"> </w:t>
      </w:r>
      <w:r>
        <w:rPr>
          <w:sz w:val="24"/>
        </w:rPr>
        <w:t xml:space="preserve">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w:t>
      </w:r>
      <w:r>
        <w:rPr>
          <w:spacing w:val="-2"/>
          <w:sz w:val="24"/>
        </w:rPr>
        <w:t>литературе.</w:t>
      </w:r>
    </w:p>
    <w:p w14:paraId="69FB90E6" w14:textId="77777777" w:rsidR="00437756" w:rsidRDefault="00713951">
      <w:pPr>
        <w:pStyle w:val="a5"/>
        <w:numPr>
          <w:ilvl w:val="2"/>
          <w:numId w:val="74"/>
        </w:numPr>
        <w:tabs>
          <w:tab w:val="left" w:pos="2385"/>
        </w:tabs>
        <w:spacing w:line="247" w:lineRule="auto"/>
        <w:ind w:right="855" w:firstLine="273"/>
        <w:jc w:val="both"/>
        <w:rPr>
          <w:sz w:val="24"/>
        </w:rPr>
      </w:pPr>
      <w:r>
        <w:rPr>
          <w:sz w:val="24"/>
        </w:rPr>
        <w:t>Достижение целей изучения литературы возможно при решении учебных задач, которые постепенно усложняются от 5 к 9 классу.</w:t>
      </w:r>
    </w:p>
    <w:p w14:paraId="72F2B0FA" w14:textId="77777777" w:rsidR="00437756" w:rsidRDefault="00713951">
      <w:pPr>
        <w:pStyle w:val="a5"/>
        <w:numPr>
          <w:ilvl w:val="3"/>
          <w:numId w:val="74"/>
        </w:numPr>
        <w:tabs>
          <w:tab w:val="left" w:pos="2596"/>
          <w:tab w:val="left" w:pos="3691"/>
          <w:tab w:val="left" w:pos="5912"/>
          <w:tab w:val="left" w:pos="9102"/>
        </w:tabs>
        <w:spacing w:before="3" w:line="247" w:lineRule="auto"/>
        <w:ind w:left="1225" w:right="849" w:firstLine="273"/>
        <w:jc w:val="both"/>
        <w:rPr>
          <w:sz w:val="24"/>
        </w:rPr>
      </w:pPr>
      <w:r>
        <w:rPr>
          <w:sz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w:t>
      </w:r>
      <w:r>
        <w:rPr>
          <w:spacing w:val="-2"/>
          <w:sz w:val="24"/>
        </w:rPr>
        <w:t>обеспечением</w:t>
      </w:r>
      <w:r>
        <w:rPr>
          <w:sz w:val="24"/>
        </w:rPr>
        <w:tab/>
      </w:r>
      <w:r>
        <w:rPr>
          <w:spacing w:val="-2"/>
          <w:sz w:val="24"/>
        </w:rPr>
        <w:t>культурной</w:t>
      </w:r>
      <w:r>
        <w:rPr>
          <w:sz w:val="24"/>
        </w:rPr>
        <w:tab/>
      </w:r>
      <w:r>
        <w:rPr>
          <w:spacing w:val="-2"/>
          <w:sz w:val="24"/>
        </w:rPr>
        <w:t>самоидентификации,</w:t>
      </w:r>
      <w:r>
        <w:rPr>
          <w:sz w:val="24"/>
        </w:rPr>
        <w:tab/>
      </w:r>
      <w:r>
        <w:rPr>
          <w:spacing w:val="-2"/>
          <w:sz w:val="24"/>
        </w:rPr>
        <w:t xml:space="preserve">осознанием </w:t>
      </w:r>
      <w:proofErr w:type="spellStart"/>
      <w:r>
        <w:rPr>
          <w:sz w:val="24"/>
        </w:rPr>
        <w:t>коммуникативноэстетических</w:t>
      </w:r>
      <w:proofErr w:type="spellEnd"/>
      <w:r>
        <w:rPr>
          <w:sz w:val="24"/>
        </w:rPr>
        <w:t xml:space="preserve"> возможностей родного языка на основе изучения выдающихся произведений отечественной культуры, культуры своего народа, мировой</w:t>
      </w:r>
    </w:p>
    <w:p w14:paraId="637C5676"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340DDF95" w14:textId="77777777" w:rsidR="00437756" w:rsidRDefault="00713951">
      <w:pPr>
        <w:pStyle w:val="a3"/>
        <w:spacing w:before="68" w:line="247" w:lineRule="auto"/>
        <w:ind w:left="1225" w:right="845"/>
        <w:jc w:val="both"/>
      </w:pPr>
      <w:r>
        <w:lastRenderedPageBreak/>
        <w:t>культуры,</w:t>
      </w:r>
      <w:r>
        <w:rPr>
          <w:spacing w:val="-10"/>
        </w:rPr>
        <w:t xml:space="preserve"> </w:t>
      </w:r>
      <w:r>
        <w:t>состоят</w:t>
      </w:r>
      <w:r>
        <w:rPr>
          <w:spacing w:val="-8"/>
        </w:rPr>
        <w:t xml:space="preserve"> </w:t>
      </w:r>
      <w:r>
        <w:t>в</w:t>
      </w:r>
      <w:r>
        <w:rPr>
          <w:spacing w:val="-10"/>
        </w:rPr>
        <w:t xml:space="preserve"> </w:t>
      </w:r>
      <w:r>
        <w:t>приобщении</w:t>
      </w:r>
      <w:r>
        <w:rPr>
          <w:spacing w:val="-8"/>
        </w:rPr>
        <w:t xml:space="preserve"> </w:t>
      </w:r>
      <w:r>
        <w:t>обучающихся</w:t>
      </w:r>
      <w:r>
        <w:rPr>
          <w:spacing w:val="-9"/>
        </w:rPr>
        <w:t xml:space="preserve"> </w:t>
      </w:r>
      <w:r>
        <w:t>к</w:t>
      </w:r>
      <w:r>
        <w:rPr>
          <w:spacing w:val="-11"/>
        </w:rPr>
        <w:t xml:space="preserve"> </w:t>
      </w:r>
      <w:r>
        <w:t>наследию</w:t>
      </w:r>
      <w:r>
        <w:rPr>
          <w:spacing w:val="-9"/>
        </w:rPr>
        <w:t xml:space="preserve"> </w:t>
      </w:r>
      <w:r>
        <w:t>отечественной</w:t>
      </w:r>
      <w:r>
        <w:rPr>
          <w:spacing w:val="-11"/>
        </w:rPr>
        <w:t xml:space="preserve"> </w:t>
      </w:r>
      <w:r>
        <w:t>и</w:t>
      </w:r>
      <w:r>
        <w:rPr>
          <w:spacing w:val="-11"/>
        </w:rPr>
        <w:t xml:space="preserve"> </w:t>
      </w:r>
      <w:r>
        <w:t xml:space="preserve">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proofErr w:type="spellStart"/>
      <w:r>
        <w:t>национальнокультурной</w:t>
      </w:r>
      <w:proofErr w:type="spellEnd"/>
      <w:r>
        <w:t xml:space="preserve">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347347E" w14:textId="77777777" w:rsidR="00437756" w:rsidRDefault="00713951">
      <w:pPr>
        <w:pStyle w:val="a5"/>
        <w:numPr>
          <w:ilvl w:val="3"/>
          <w:numId w:val="74"/>
        </w:numPr>
        <w:tabs>
          <w:tab w:val="left" w:pos="2520"/>
        </w:tabs>
        <w:spacing w:line="247" w:lineRule="auto"/>
        <w:ind w:left="1225" w:right="847" w:firstLine="273"/>
        <w:jc w:val="both"/>
        <w:rPr>
          <w:sz w:val="24"/>
        </w:rPr>
      </w:pPr>
      <w:r>
        <w:rPr>
          <w:sz w:val="24"/>
        </w:rPr>
        <w:t>Задачи, связанные</w:t>
      </w:r>
      <w:r>
        <w:rPr>
          <w:spacing w:val="-3"/>
          <w:sz w:val="24"/>
        </w:rPr>
        <w:t xml:space="preserve"> </w:t>
      </w:r>
      <w:r>
        <w:rPr>
          <w:sz w:val="24"/>
        </w:rPr>
        <w:t>с</w:t>
      </w:r>
      <w:r>
        <w:rPr>
          <w:spacing w:val="-2"/>
          <w:sz w:val="24"/>
        </w:rPr>
        <w:t xml:space="preserve"> </w:t>
      </w:r>
      <w:r>
        <w:rPr>
          <w:sz w:val="24"/>
        </w:rPr>
        <w:t>осознанием</w:t>
      </w:r>
      <w:r>
        <w:rPr>
          <w:spacing w:val="-2"/>
          <w:sz w:val="24"/>
        </w:rPr>
        <w:t xml:space="preserve"> </w:t>
      </w:r>
      <w:r>
        <w:rPr>
          <w:sz w:val="24"/>
        </w:rPr>
        <w:t>значимости чтения</w:t>
      </w:r>
      <w:r>
        <w:rPr>
          <w:spacing w:val="-1"/>
          <w:sz w:val="24"/>
        </w:rPr>
        <w:t xml:space="preserve"> </w:t>
      </w:r>
      <w:r>
        <w:rPr>
          <w:sz w:val="24"/>
        </w:rPr>
        <w:t>и изучения</w:t>
      </w:r>
      <w:r>
        <w:rPr>
          <w:spacing w:val="-1"/>
          <w:sz w:val="24"/>
        </w:rPr>
        <w:t xml:space="preserve"> </w:t>
      </w:r>
      <w:r>
        <w:rPr>
          <w:sz w:val="24"/>
        </w:rPr>
        <w:t>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w:t>
      </w:r>
      <w:r>
        <w:rPr>
          <w:spacing w:val="-3"/>
          <w:sz w:val="24"/>
        </w:rPr>
        <w:t xml:space="preserve"> </w:t>
      </w:r>
      <w:r>
        <w:rPr>
          <w:sz w:val="24"/>
        </w:rPr>
        <w:t>художественных произведений,</w:t>
      </w:r>
      <w:r>
        <w:rPr>
          <w:spacing w:val="-1"/>
          <w:sz w:val="24"/>
        </w:rPr>
        <w:t xml:space="preserve"> </w:t>
      </w:r>
      <w:r>
        <w:rPr>
          <w:sz w:val="24"/>
        </w:rPr>
        <w:t>как</w:t>
      </w:r>
      <w:r>
        <w:rPr>
          <w:spacing w:val="-1"/>
          <w:sz w:val="24"/>
        </w:rPr>
        <w:t xml:space="preserve"> </w:t>
      </w:r>
      <w:r>
        <w:rPr>
          <w:sz w:val="24"/>
        </w:rPr>
        <w:t xml:space="preserve">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w:t>
      </w:r>
      <w:r>
        <w:rPr>
          <w:spacing w:val="-2"/>
          <w:sz w:val="24"/>
        </w:rPr>
        <w:t>культуре.</w:t>
      </w:r>
    </w:p>
    <w:p w14:paraId="2DB585B0" w14:textId="77777777" w:rsidR="00437756" w:rsidRDefault="00713951">
      <w:pPr>
        <w:pStyle w:val="a5"/>
        <w:numPr>
          <w:ilvl w:val="3"/>
          <w:numId w:val="74"/>
        </w:numPr>
        <w:tabs>
          <w:tab w:val="left" w:pos="2697"/>
        </w:tabs>
        <w:spacing w:before="4" w:line="247" w:lineRule="auto"/>
        <w:ind w:left="1225" w:right="841" w:firstLine="273"/>
        <w:jc w:val="both"/>
        <w:rPr>
          <w:sz w:val="24"/>
        </w:rPr>
      </w:pPr>
      <w:r>
        <w:rPr>
          <w:sz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w:t>
      </w:r>
      <w:r>
        <w:rPr>
          <w:spacing w:val="-3"/>
          <w:sz w:val="24"/>
        </w:rPr>
        <w:t xml:space="preserve"> </w:t>
      </w:r>
      <w:r>
        <w:rPr>
          <w:sz w:val="24"/>
        </w:rPr>
        <w:t>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w:t>
      </w:r>
      <w:r>
        <w:rPr>
          <w:spacing w:val="-15"/>
          <w:sz w:val="24"/>
        </w:rPr>
        <w:t xml:space="preserve"> </w:t>
      </w:r>
      <w:r>
        <w:rPr>
          <w:sz w:val="24"/>
        </w:rPr>
        <w:t>вкуса.</w:t>
      </w:r>
      <w:r>
        <w:rPr>
          <w:spacing w:val="-13"/>
          <w:sz w:val="24"/>
        </w:rPr>
        <w:t xml:space="preserve"> </w:t>
      </w:r>
      <w:r>
        <w:rPr>
          <w:sz w:val="24"/>
        </w:rPr>
        <w:t>Эти</w:t>
      </w:r>
      <w:r>
        <w:rPr>
          <w:spacing w:val="-13"/>
          <w:sz w:val="24"/>
        </w:rPr>
        <w:t xml:space="preserve"> </w:t>
      </w:r>
      <w:r>
        <w:rPr>
          <w:sz w:val="24"/>
        </w:rPr>
        <w:t>задачи</w:t>
      </w:r>
      <w:r>
        <w:rPr>
          <w:spacing w:val="-15"/>
          <w:sz w:val="24"/>
        </w:rPr>
        <w:t xml:space="preserve"> </w:t>
      </w:r>
      <w:r>
        <w:rPr>
          <w:sz w:val="24"/>
        </w:rPr>
        <w:t>направлены</w:t>
      </w:r>
      <w:r>
        <w:rPr>
          <w:spacing w:val="-15"/>
          <w:sz w:val="24"/>
        </w:rPr>
        <w:t xml:space="preserve"> </w:t>
      </w:r>
      <w:r>
        <w:rPr>
          <w:sz w:val="24"/>
        </w:rPr>
        <w:t>на</w:t>
      </w:r>
      <w:r>
        <w:rPr>
          <w:spacing w:val="-15"/>
          <w:sz w:val="24"/>
        </w:rPr>
        <w:t xml:space="preserve"> </w:t>
      </w:r>
      <w:r>
        <w:rPr>
          <w:sz w:val="24"/>
        </w:rPr>
        <w:t>развитие</w:t>
      </w:r>
      <w:r>
        <w:rPr>
          <w:spacing w:val="-13"/>
          <w:sz w:val="24"/>
        </w:rPr>
        <w:t xml:space="preserve"> </w:t>
      </w:r>
      <w:r>
        <w:rPr>
          <w:sz w:val="24"/>
        </w:rPr>
        <w:t>умения</w:t>
      </w:r>
      <w:r>
        <w:rPr>
          <w:spacing w:val="-14"/>
          <w:sz w:val="24"/>
        </w:rPr>
        <w:t xml:space="preserve"> </w:t>
      </w:r>
      <w:r>
        <w:rPr>
          <w:sz w:val="24"/>
        </w:rPr>
        <w:t>выявлять</w:t>
      </w:r>
      <w:r>
        <w:rPr>
          <w:spacing w:val="-15"/>
          <w:sz w:val="24"/>
        </w:rPr>
        <w:t xml:space="preserve"> </w:t>
      </w:r>
      <w:r>
        <w:rPr>
          <w:sz w:val="24"/>
        </w:rPr>
        <w:t>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w:t>
      </w:r>
      <w:r>
        <w:rPr>
          <w:spacing w:val="-15"/>
          <w:sz w:val="24"/>
        </w:rPr>
        <w:t xml:space="preserve"> </w:t>
      </w:r>
      <w:r>
        <w:rPr>
          <w:sz w:val="24"/>
        </w:rPr>
        <w:t>художественные</w:t>
      </w:r>
      <w:r>
        <w:rPr>
          <w:spacing w:val="-15"/>
          <w:sz w:val="24"/>
        </w:rPr>
        <w:t xml:space="preserve"> </w:t>
      </w:r>
      <w:r>
        <w:rPr>
          <w:sz w:val="24"/>
        </w:rPr>
        <w:t>произведения,</w:t>
      </w:r>
      <w:r>
        <w:rPr>
          <w:spacing w:val="-15"/>
          <w:sz w:val="24"/>
        </w:rPr>
        <w:t xml:space="preserve"> </w:t>
      </w:r>
      <w:r>
        <w:rPr>
          <w:sz w:val="24"/>
        </w:rPr>
        <w:t>их</w:t>
      </w:r>
      <w:r>
        <w:rPr>
          <w:spacing w:val="-15"/>
          <w:sz w:val="24"/>
        </w:rPr>
        <w:t xml:space="preserve"> </w:t>
      </w:r>
      <w:r>
        <w:rPr>
          <w:sz w:val="24"/>
        </w:rPr>
        <w:t>фрагменты,</w:t>
      </w:r>
      <w:r>
        <w:rPr>
          <w:spacing w:val="-15"/>
          <w:sz w:val="24"/>
        </w:rPr>
        <w:t xml:space="preserve"> </w:t>
      </w:r>
      <w:r>
        <w:rPr>
          <w:sz w:val="24"/>
        </w:rPr>
        <w:t>образы</w:t>
      </w:r>
      <w:r>
        <w:rPr>
          <w:spacing w:val="-15"/>
          <w:sz w:val="24"/>
        </w:rPr>
        <w:t xml:space="preserve"> </w:t>
      </w:r>
      <w:r>
        <w:rPr>
          <w:sz w:val="24"/>
        </w:rPr>
        <w:t>и</w:t>
      </w:r>
      <w:r>
        <w:rPr>
          <w:spacing w:val="-15"/>
          <w:sz w:val="24"/>
        </w:rPr>
        <w:t xml:space="preserve"> </w:t>
      </w:r>
      <w:r>
        <w:rPr>
          <w:sz w:val="24"/>
        </w:rPr>
        <w:t>проблемы</w:t>
      </w:r>
      <w:r>
        <w:rPr>
          <w:spacing w:val="-15"/>
          <w:sz w:val="24"/>
        </w:rPr>
        <w:t xml:space="preserve"> </w:t>
      </w:r>
      <w:r>
        <w:rPr>
          <w:sz w:val="24"/>
        </w:rPr>
        <w:t>как</w:t>
      </w:r>
      <w:r>
        <w:rPr>
          <w:spacing w:val="-15"/>
          <w:sz w:val="24"/>
        </w:rPr>
        <w:t xml:space="preserve"> </w:t>
      </w:r>
      <w:r>
        <w:rPr>
          <w:sz w:val="24"/>
        </w:rPr>
        <w:t>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7D68875" w14:textId="77777777" w:rsidR="00437756" w:rsidRDefault="00713951">
      <w:pPr>
        <w:pStyle w:val="a5"/>
        <w:numPr>
          <w:ilvl w:val="3"/>
          <w:numId w:val="74"/>
        </w:numPr>
        <w:tabs>
          <w:tab w:val="left" w:pos="3086"/>
        </w:tabs>
        <w:spacing w:before="0" w:line="247" w:lineRule="auto"/>
        <w:ind w:left="1225" w:right="849" w:firstLine="273"/>
        <w:jc w:val="both"/>
        <w:rPr>
          <w:sz w:val="24"/>
        </w:rPr>
      </w:pPr>
      <w:r>
        <w:rPr>
          <w:sz w:val="24"/>
        </w:rPr>
        <w:t xml:space="preserve">Задачи, связанные с осознанием обучающимися </w:t>
      </w:r>
      <w:proofErr w:type="spellStart"/>
      <w:r>
        <w:rPr>
          <w:sz w:val="24"/>
        </w:rPr>
        <w:t>коммуникативноэстетических</w:t>
      </w:r>
      <w:proofErr w:type="spellEnd"/>
      <w:r>
        <w:rPr>
          <w:sz w:val="24"/>
        </w:rPr>
        <w:t xml:space="preserve">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C3DA9F9" w14:textId="77777777" w:rsidR="00437756" w:rsidRDefault="00713951">
      <w:pPr>
        <w:pStyle w:val="a5"/>
        <w:numPr>
          <w:ilvl w:val="2"/>
          <w:numId w:val="74"/>
        </w:numPr>
        <w:tabs>
          <w:tab w:val="left" w:pos="2338"/>
        </w:tabs>
        <w:spacing w:before="4" w:line="247" w:lineRule="auto"/>
        <w:ind w:right="847" w:firstLine="273"/>
        <w:jc w:val="both"/>
        <w:rPr>
          <w:sz w:val="24"/>
        </w:rPr>
      </w:pPr>
      <w:r>
        <w:rPr>
          <w:sz w:val="24"/>
        </w:rPr>
        <w:t>Общее</w:t>
      </w:r>
      <w:r>
        <w:rPr>
          <w:spacing w:val="-6"/>
          <w:sz w:val="24"/>
        </w:rPr>
        <w:t xml:space="preserve"> </w:t>
      </w:r>
      <w:r>
        <w:rPr>
          <w:sz w:val="24"/>
        </w:rPr>
        <w:t>число</w:t>
      </w:r>
      <w:r>
        <w:rPr>
          <w:spacing w:val="-5"/>
          <w:sz w:val="24"/>
        </w:rPr>
        <w:t xml:space="preserve"> </w:t>
      </w:r>
      <w:r>
        <w:rPr>
          <w:sz w:val="24"/>
        </w:rPr>
        <w:t>часов,</w:t>
      </w:r>
      <w:r>
        <w:rPr>
          <w:spacing w:val="-5"/>
          <w:sz w:val="24"/>
        </w:rPr>
        <w:t xml:space="preserve"> </w:t>
      </w:r>
      <w:r>
        <w:rPr>
          <w:sz w:val="24"/>
        </w:rPr>
        <w:t>рекомендованных</w:t>
      </w:r>
      <w:r>
        <w:rPr>
          <w:spacing w:val="-5"/>
          <w:sz w:val="24"/>
        </w:rPr>
        <w:t xml:space="preserve"> </w:t>
      </w:r>
      <w:r>
        <w:rPr>
          <w:sz w:val="24"/>
        </w:rPr>
        <w:t>для</w:t>
      </w:r>
      <w:r>
        <w:rPr>
          <w:spacing w:val="-7"/>
          <w:sz w:val="24"/>
        </w:rPr>
        <w:t xml:space="preserve"> </w:t>
      </w:r>
      <w:r>
        <w:rPr>
          <w:sz w:val="24"/>
        </w:rPr>
        <w:t>изучения</w:t>
      </w:r>
      <w:r>
        <w:rPr>
          <w:spacing w:val="-5"/>
          <w:sz w:val="24"/>
        </w:rPr>
        <w:t xml:space="preserve"> </w:t>
      </w:r>
      <w:r>
        <w:rPr>
          <w:sz w:val="24"/>
        </w:rPr>
        <w:t>литературы,</w:t>
      </w:r>
      <w:r>
        <w:rPr>
          <w:spacing w:val="-2"/>
          <w:sz w:val="24"/>
        </w:rPr>
        <w:t xml:space="preserve"> </w:t>
      </w:r>
      <w:r>
        <w:rPr>
          <w:sz w:val="24"/>
        </w:rPr>
        <w:t>-</w:t>
      </w:r>
      <w:r>
        <w:rPr>
          <w:spacing w:val="-6"/>
          <w:sz w:val="24"/>
        </w:rPr>
        <w:t xml:space="preserve"> </w:t>
      </w:r>
      <w:r>
        <w:rPr>
          <w:sz w:val="24"/>
        </w:rPr>
        <w:t>442</w:t>
      </w:r>
      <w:r>
        <w:rPr>
          <w:spacing w:val="-5"/>
          <w:sz w:val="24"/>
        </w:rPr>
        <w:t xml:space="preserve"> </w:t>
      </w:r>
      <w:r>
        <w:rPr>
          <w:sz w:val="24"/>
        </w:rPr>
        <w:t>часа:</w:t>
      </w:r>
      <w:r>
        <w:rPr>
          <w:spacing w:val="-5"/>
          <w:sz w:val="24"/>
        </w:rPr>
        <w:t xml:space="preserve"> </w:t>
      </w:r>
      <w:r>
        <w:rPr>
          <w:sz w:val="24"/>
        </w:rPr>
        <w:t>в 5,</w:t>
      </w:r>
      <w:r>
        <w:rPr>
          <w:spacing w:val="-10"/>
          <w:sz w:val="24"/>
        </w:rPr>
        <w:t xml:space="preserve"> </w:t>
      </w:r>
      <w:r>
        <w:rPr>
          <w:sz w:val="24"/>
        </w:rPr>
        <w:t>6,</w:t>
      </w:r>
      <w:r>
        <w:rPr>
          <w:spacing w:val="-10"/>
          <w:sz w:val="24"/>
        </w:rPr>
        <w:t xml:space="preserve"> </w:t>
      </w:r>
      <w:r>
        <w:rPr>
          <w:sz w:val="24"/>
        </w:rPr>
        <w:t>9</w:t>
      </w:r>
      <w:r>
        <w:rPr>
          <w:spacing w:val="-10"/>
          <w:sz w:val="24"/>
        </w:rPr>
        <w:t xml:space="preserve"> </w:t>
      </w:r>
      <w:r>
        <w:rPr>
          <w:sz w:val="24"/>
        </w:rPr>
        <w:t>классах</w:t>
      </w:r>
      <w:r>
        <w:rPr>
          <w:spacing w:val="-8"/>
          <w:sz w:val="24"/>
        </w:rPr>
        <w:t xml:space="preserve"> </w:t>
      </w:r>
      <w:r>
        <w:rPr>
          <w:sz w:val="24"/>
        </w:rPr>
        <w:t>на</w:t>
      </w:r>
      <w:r>
        <w:rPr>
          <w:spacing w:val="-11"/>
          <w:sz w:val="24"/>
        </w:rPr>
        <w:t xml:space="preserve"> </w:t>
      </w:r>
      <w:r>
        <w:rPr>
          <w:sz w:val="24"/>
        </w:rPr>
        <w:t>изучение</w:t>
      </w:r>
      <w:r>
        <w:rPr>
          <w:spacing w:val="-11"/>
          <w:sz w:val="24"/>
        </w:rPr>
        <w:t xml:space="preserve"> </w:t>
      </w:r>
      <w:r>
        <w:rPr>
          <w:sz w:val="24"/>
        </w:rPr>
        <w:t>литературы</w:t>
      </w:r>
      <w:r>
        <w:rPr>
          <w:spacing w:val="-10"/>
          <w:sz w:val="24"/>
        </w:rPr>
        <w:t xml:space="preserve"> </w:t>
      </w:r>
      <w:r>
        <w:rPr>
          <w:sz w:val="24"/>
        </w:rPr>
        <w:t>отводится</w:t>
      </w:r>
      <w:r>
        <w:rPr>
          <w:spacing w:val="-10"/>
          <w:sz w:val="24"/>
        </w:rPr>
        <w:t xml:space="preserve"> </w:t>
      </w:r>
      <w:r>
        <w:rPr>
          <w:sz w:val="24"/>
        </w:rPr>
        <w:t>3</w:t>
      </w:r>
      <w:r>
        <w:rPr>
          <w:spacing w:val="-10"/>
          <w:sz w:val="24"/>
        </w:rPr>
        <w:t xml:space="preserve"> </w:t>
      </w:r>
      <w:r>
        <w:rPr>
          <w:sz w:val="24"/>
        </w:rPr>
        <w:t>часа</w:t>
      </w:r>
      <w:r>
        <w:rPr>
          <w:spacing w:val="-8"/>
          <w:sz w:val="24"/>
        </w:rPr>
        <w:t xml:space="preserve"> </w:t>
      </w:r>
      <w:r>
        <w:rPr>
          <w:sz w:val="24"/>
        </w:rPr>
        <w:t>в</w:t>
      </w:r>
      <w:r>
        <w:rPr>
          <w:spacing w:val="-10"/>
          <w:sz w:val="24"/>
        </w:rPr>
        <w:t xml:space="preserve"> </w:t>
      </w:r>
      <w:r>
        <w:rPr>
          <w:sz w:val="24"/>
        </w:rPr>
        <w:t>неделю,</w:t>
      </w:r>
      <w:r>
        <w:rPr>
          <w:spacing w:val="-10"/>
          <w:sz w:val="24"/>
        </w:rPr>
        <w:t xml:space="preserve"> </w:t>
      </w:r>
      <w:r>
        <w:rPr>
          <w:sz w:val="24"/>
        </w:rPr>
        <w:t>в</w:t>
      </w:r>
      <w:r>
        <w:rPr>
          <w:spacing w:val="-8"/>
          <w:sz w:val="24"/>
        </w:rPr>
        <w:t xml:space="preserve"> </w:t>
      </w:r>
      <w:r>
        <w:rPr>
          <w:sz w:val="24"/>
        </w:rPr>
        <w:t>7</w:t>
      </w:r>
      <w:r>
        <w:rPr>
          <w:spacing w:val="-7"/>
          <w:sz w:val="24"/>
        </w:rPr>
        <w:t xml:space="preserve"> </w:t>
      </w:r>
      <w:r>
        <w:rPr>
          <w:sz w:val="24"/>
        </w:rPr>
        <w:t>и</w:t>
      </w:r>
      <w:r>
        <w:rPr>
          <w:spacing w:val="-9"/>
          <w:sz w:val="24"/>
        </w:rPr>
        <w:t xml:space="preserve"> </w:t>
      </w:r>
      <w:r>
        <w:rPr>
          <w:sz w:val="24"/>
        </w:rPr>
        <w:t>8</w:t>
      </w:r>
      <w:r>
        <w:rPr>
          <w:spacing w:val="-10"/>
          <w:sz w:val="24"/>
        </w:rPr>
        <w:t xml:space="preserve"> </w:t>
      </w:r>
      <w:r>
        <w:rPr>
          <w:sz w:val="24"/>
        </w:rPr>
        <w:t>классах</w:t>
      </w:r>
      <w:r>
        <w:rPr>
          <w:spacing w:val="-1"/>
          <w:sz w:val="24"/>
        </w:rPr>
        <w:t xml:space="preserve"> </w:t>
      </w:r>
      <w:r>
        <w:rPr>
          <w:sz w:val="24"/>
        </w:rPr>
        <w:t>-</w:t>
      </w:r>
      <w:r>
        <w:rPr>
          <w:spacing w:val="-10"/>
          <w:sz w:val="24"/>
        </w:rPr>
        <w:t xml:space="preserve"> </w:t>
      </w:r>
      <w:r>
        <w:rPr>
          <w:sz w:val="24"/>
        </w:rPr>
        <w:t>2</w:t>
      </w:r>
      <w:r>
        <w:rPr>
          <w:spacing w:val="-7"/>
          <w:sz w:val="24"/>
        </w:rPr>
        <w:t xml:space="preserve"> </w:t>
      </w:r>
      <w:r>
        <w:rPr>
          <w:sz w:val="24"/>
        </w:rPr>
        <w:t>часа в неделю.</w:t>
      </w:r>
    </w:p>
    <w:p w14:paraId="14AE9B83" w14:textId="77777777" w:rsidR="00437756" w:rsidRDefault="00437756">
      <w:pPr>
        <w:pStyle w:val="a3"/>
        <w:spacing w:before="19"/>
        <w:ind w:left="0"/>
      </w:pPr>
    </w:p>
    <w:p w14:paraId="0990B35B" w14:textId="77777777" w:rsidR="00437756" w:rsidRDefault="00713951">
      <w:pPr>
        <w:pStyle w:val="a5"/>
        <w:numPr>
          <w:ilvl w:val="1"/>
          <w:numId w:val="74"/>
        </w:numPr>
        <w:tabs>
          <w:tab w:val="left" w:pos="2038"/>
        </w:tabs>
        <w:spacing w:before="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14:paraId="0F3D5778" w14:textId="77777777" w:rsidR="00437756" w:rsidRDefault="00713951">
      <w:pPr>
        <w:pStyle w:val="a5"/>
        <w:numPr>
          <w:ilvl w:val="2"/>
          <w:numId w:val="74"/>
        </w:numPr>
        <w:tabs>
          <w:tab w:val="left" w:pos="2218"/>
        </w:tabs>
        <w:spacing w:before="12"/>
        <w:ind w:left="2218" w:hanging="720"/>
        <w:rPr>
          <w:sz w:val="24"/>
        </w:rPr>
      </w:pPr>
      <w:r>
        <w:rPr>
          <w:spacing w:val="-2"/>
          <w:sz w:val="24"/>
        </w:rPr>
        <w:t>Мифология.</w:t>
      </w:r>
    </w:p>
    <w:p w14:paraId="3F514CEB" w14:textId="77777777" w:rsidR="00437756" w:rsidRDefault="00713951">
      <w:pPr>
        <w:pStyle w:val="a3"/>
        <w:spacing w:before="14"/>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14:paraId="2D00A14C" w14:textId="77777777" w:rsidR="00437756" w:rsidRDefault="00713951">
      <w:pPr>
        <w:pStyle w:val="a5"/>
        <w:numPr>
          <w:ilvl w:val="2"/>
          <w:numId w:val="74"/>
        </w:numPr>
        <w:tabs>
          <w:tab w:val="left" w:pos="2218"/>
        </w:tabs>
        <w:spacing w:before="12"/>
        <w:ind w:left="2218" w:hanging="720"/>
        <w:rPr>
          <w:sz w:val="24"/>
        </w:rPr>
      </w:pPr>
      <w:r>
        <w:rPr>
          <w:spacing w:val="-2"/>
          <w:sz w:val="24"/>
        </w:rPr>
        <w:t>Фольклор.</w:t>
      </w:r>
    </w:p>
    <w:p w14:paraId="0C38B6DB" w14:textId="77777777" w:rsidR="00437756" w:rsidRDefault="00713951">
      <w:pPr>
        <w:pStyle w:val="a3"/>
        <w:spacing w:before="15" w:line="247" w:lineRule="auto"/>
        <w:ind w:left="1225" w:right="845" w:firstLine="273"/>
      </w:pPr>
      <w:r>
        <w:t>Малые</w:t>
      </w:r>
      <w:r>
        <w:rPr>
          <w:spacing w:val="-16"/>
        </w:rPr>
        <w:t xml:space="preserve"> </w:t>
      </w:r>
      <w:r>
        <w:t>жанры:</w:t>
      </w:r>
      <w:r>
        <w:rPr>
          <w:spacing w:val="-15"/>
        </w:rPr>
        <w:t xml:space="preserve"> </w:t>
      </w:r>
      <w:r>
        <w:t>пословицы,</w:t>
      </w:r>
      <w:r>
        <w:rPr>
          <w:spacing w:val="-15"/>
        </w:rPr>
        <w:t xml:space="preserve"> </w:t>
      </w:r>
      <w:r>
        <w:t>поговорки,</w:t>
      </w:r>
      <w:r>
        <w:rPr>
          <w:spacing w:val="-15"/>
        </w:rPr>
        <w:t xml:space="preserve"> </w:t>
      </w:r>
      <w:r>
        <w:t>загадки.</w:t>
      </w:r>
      <w:r>
        <w:rPr>
          <w:spacing w:val="-17"/>
        </w:rPr>
        <w:t xml:space="preserve"> </w:t>
      </w:r>
      <w:r>
        <w:t>Сказки</w:t>
      </w:r>
      <w:r>
        <w:rPr>
          <w:spacing w:val="-15"/>
        </w:rPr>
        <w:t xml:space="preserve"> </w:t>
      </w:r>
      <w:r>
        <w:t>народов</w:t>
      </w:r>
      <w:r>
        <w:rPr>
          <w:spacing w:val="-15"/>
        </w:rPr>
        <w:t xml:space="preserve"> </w:t>
      </w:r>
      <w:r>
        <w:t>России</w:t>
      </w:r>
      <w:r>
        <w:rPr>
          <w:spacing w:val="-19"/>
        </w:rPr>
        <w:t xml:space="preserve"> </w:t>
      </w:r>
      <w:r>
        <w:t>и</w:t>
      </w:r>
      <w:r>
        <w:rPr>
          <w:spacing w:val="-15"/>
        </w:rPr>
        <w:t xml:space="preserve"> </w:t>
      </w:r>
      <w:r>
        <w:t>народов</w:t>
      </w:r>
      <w:r>
        <w:rPr>
          <w:spacing w:val="-15"/>
        </w:rPr>
        <w:t xml:space="preserve"> </w:t>
      </w:r>
      <w:r>
        <w:t>мира (не менее трех).</w:t>
      </w:r>
    </w:p>
    <w:p w14:paraId="76CBA5A7" w14:textId="77777777" w:rsidR="00437756" w:rsidRDefault="00437756">
      <w:pPr>
        <w:spacing w:line="247" w:lineRule="auto"/>
        <w:sectPr w:rsidR="00437756">
          <w:pgSz w:w="11910" w:h="16840"/>
          <w:pgMar w:top="1040" w:right="0" w:bottom="280" w:left="760" w:header="720" w:footer="720" w:gutter="0"/>
          <w:cols w:space="720"/>
        </w:sectPr>
      </w:pPr>
    </w:p>
    <w:p w14:paraId="7D9EFD69" w14:textId="77777777" w:rsidR="00437756" w:rsidRDefault="00713951">
      <w:pPr>
        <w:pStyle w:val="a5"/>
        <w:numPr>
          <w:ilvl w:val="2"/>
          <w:numId w:val="74"/>
        </w:numPr>
        <w:tabs>
          <w:tab w:val="left" w:pos="2218"/>
        </w:tabs>
        <w:spacing w:before="68"/>
        <w:ind w:left="2218" w:hanging="720"/>
        <w:rPr>
          <w:sz w:val="24"/>
        </w:rPr>
      </w:pPr>
      <w:r>
        <w:rPr>
          <w:sz w:val="24"/>
        </w:rPr>
        <w:lastRenderedPageBreak/>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576CAE30" w14:textId="77777777" w:rsidR="00437756" w:rsidRDefault="00713951">
      <w:pPr>
        <w:pStyle w:val="a3"/>
        <w:spacing w:before="15" w:line="247" w:lineRule="auto"/>
        <w:ind w:left="1225" w:right="848" w:firstLine="273"/>
      </w:pPr>
      <w:r>
        <w:t>И.А. Крылов. Басни (три по выбору). Например, "Волк на псарне", "Листы и Корни", "Свинья под Дубом", "Квартет", "Осел и Соловей", "Ворона и Лисица".</w:t>
      </w:r>
    </w:p>
    <w:p w14:paraId="7F6349D1" w14:textId="77777777" w:rsidR="00437756" w:rsidRDefault="00713951">
      <w:pPr>
        <w:pStyle w:val="a3"/>
        <w:spacing w:before="5" w:line="247" w:lineRule="auto"/>
        <w:ind w:left="1225" w:right="848" w:firstLine="273"/>
      </w:pPr>
      <w:r>
        <w:t>А.С.</w:t>
      </w:r>
      <w:r>
        <w:rPr>
          <w:spacing w:val="-7"/>
        </w:rPr>
        <w:t xml:space="preserve"> </w:t>
      </w:r>
      <w:r>
        <w:t>Пушкин.</w:t>
      </w:r>
      <w:r>
        <w:rPr>
          <w:spacing w:val="-7"/>
        </w:rPr>
        <w:t xml:space="preserve"> </w:t>
      </w:r>
      <w:r>
        <w:t>Стихотворения</w:t>
      </w:r>
      <w:r>
        <w:rPr>
          <w:spacing w:val="-7"/>
        </w:rPr>
        <w:t xml:space="preserve"> </w:t>
      </w:r>
      <w:r>
        <w:t>(не</w:t>
      </w:r>
      <w:r>
        <w:rPr>
          <w:spacing w:val="-7"/>
        </w:rPr>
        <w:t xml:space="preserve"> </w:t>
      </w:r>
      <w:r>
        <w:t>менее</w:t>
      </w:r>
      <w:r>
        <w:rPr>
          <w:spacing w:val="-8"/>
        </w:rPr>
        <w:t xml:space="preserve"> </w:t>
      </w:r>
      <w:r>
        <w:t>трех).</w:t>
      </w:r>
      <w:r>
        <w:rPr>
          <w:spacing w:val="-8"/>
        </w:rPr>
        <w:t xml:space="preserve"> </w:t>
      </w:r>
      <w:r>
        <w:t>"Зимнее</w:t>
      </w:r>
      <w:r>
        <w:rPr>
          <w:spacing w:val="-5"/>
        </w:rPr>
        <w:t xml:space="preserve"> </w:t>
      </w:r>
      <w:r>
        <w:t>утро",</w:t>
      </w:r>
      <w:r>
        <w:rPr>
          <w:spacing w:val="-7"/>
        </w:rPr>
        <w:t xml:space="preserve"> </w:t>
      </w:r>
      <w:r>
        <w:t>"Зимний</w:t>
      </w:r>
      <w:r>
        <w:rPr>
          <w:spacing w:val="-8"/>
        </w:rPr>
        <w:t xml:space="preserve"> </w:t>
      </w:r>
      <w:r>
        <w:t>вечер",</w:t>
      </w:r>
      <w:r>
        <w:rPr>
          <w:spacing w:val="-4"/>
        </w:rPr>
        <w:t xml:space="preserve"> </w:t>
      </w:r>
      <w:r>
        <w:t>"Няне" и другие, "Сказка о мертвой царевне и о семи богатырях".</w:t>
      </w:r>
    </w:p>
    <w:p w14:paraId="1F13C3B9" w14:textId="77777777" w:rsidR="00437756" w:rsidRDefault="00713951">
      <w:pPr>
        <w:pStyle w:val="a3"/>
        <w:spacing w:before="3"/>
      </w:pPr>
      <w:r>
        <w:t>М.Ю.</w:t>
      </w:r>
      <w:r>
        <w:rPr>
          <w:spacing w:val="-2"/>
        </w:rPr>
        <w:t xml:space="preserve"> </w:t>
      </w:r>
      <w:r>
        <w:t>Лермонтов.</w:t>
      </w:r>
      <w:r>
        <w:rPr>
          <w:spacing w:val="-2"/>
        </w:rPr>
        <w:t xml:space="preserve"> </w:t>
      </w:r>
      <w:r>
        <w:t>Стихотворение</w:t>
      </w:r>
      <w:r>
        <w:rPr>
          <w:spacing w:val="-2"/>
        </w:rPr>
        <w:t xml:space="preserve"> "Бородино".</w:t>
      </w:r>
    </w:p>
    <w:p w14:paraId="54486028" w14:textId="77777777" w:rsidR="00437756" w:rsidRDefault="00713951">
      <w:pPr>
        <w:pStyle w:val="a3"/>
        <w:spacing w:before="14" w:line="249" w:lineRule="auto"/>
        <w:ind w:right="3353"/>
      </w:pPr>
      <w:r>
        <w:t>Н</w:t>
      </w:r>
      <w:r>
        <w:rPr>
          <w:spacing w:val="-5"/>
        </w:rPr>
        <w:t xml:space="preserve"> </w:t>
      </w:r>
      <w:r>
        <w:t>В.</w:t>
      </w:r>
      <w:r>
        <w:rPr>
          <w:spacing w:val="-4"/>
        </w:rPr>
        <w:t xml:space="preserve"> </w:t>
      </w:r>
      <w:r>
        <w:t>Гоголь.</w:t>
      </w:r>
      <w:r>
        <w:rPr>
          <w:spacing w:val="-4"/>
        </w:rPr>
        <w:t xml:space="preserve"> </w:t>
      </w:r>
      <w:r>
        <w:t>Повесть</w:t>
      </w:r>
      <w:r>
        <w:rPr>
          <w:spacing w:val="-3"/>
        </w:rPr>
        <w:t xml:space="preserve"> </w:t>
      </w:r>
      <w:r>
        <w:t>"Ночь</w:t>
      </w:r>
      <w:r>
        <w:rPr>
          <w:spacing w:val="-4"/>
        </w:rPr>
        <w:t xml:space="preserve"> </w:t>
      </w:r>
      <w:r>
        <w:t>перед</w:t>
      </w:r>
      <w:r>
        <w:rPr>
          <w:spacing w:val="-4"/>
        </w:rPr>
        <w:t xml:space="preserve"> </w:t>
      </w:r>
      <w:r>
        <w:t>Рождеством"</w:t>
      </w:r>
      <w:r>
        <w:rPr>
          <w:spacing w:val="-6"/>
        </w:rPr>
        <w:t xml:space="preserve"> </w:t>
      </w:r>
      <w:r>
        <w:t>из</w:t>
      </w:r>
      <w:r>
        <w:rPr>
          <w:spacing w:val="-4"/>
        </w:rPr>
        <w:t xml:space="preserve"> </w:t>
      </w:r>
      <w:r>
        <w:t>сборника. "Вечера на хуторе близ Диканьки".</w:t>
      </w:r>
    </w:p>
    <w:p w14:paraId="779DB119" w14:textId="77777777" w:rsidR="00437756" w:rsidRDefault="00713951">
      <w:pPr>
        <w:pStyle w:val="a3"/>
        <w:spacing w:before="5" w:line="249" w:lineRule="auto"/>
        <w:ind w:right="5543"/>
      </w:pPr>
      <w:r>
        <w:t>Литература</w:t>
      </w:r>
      <w:r>
        <w:rPr>
          <w:spacing w:val="-10"/>
        </w:rPr>
        <w:t xml:space="preserve"> </w:t>
      </w:r>
      <w:r>
        <w:t>второй</w:t>
      </w:r>
      <w:r>
        <w:rPr>
          <w:spacing w:val="-9"/>
        </w:rPr>
        <w:t xml:space="preserve"> </w:t>
      </w:r>
      <w:r>
        <w:t>половины</w:t>
      </w:r>
      <w:r>
        <w:rPr>
          <w:spacing w:val="-9"/>
        </w:rPr>
        <w:t xml:space="preserve"> </w:t>
      </w:r>
      <w:r>
        <w:t>XIX</w:t>
      </w:r>
      <w:r>
        <w:rPr>
          <w:spacing w:val="-10"/>
        </w:rPr>
        <w:t xml:space="preserve"> </w:t>
      </w:r>
      <w:r>
        <w:t>века. И.С. Тургенев. Рассказ "Муму".</w:t>
      </w:r>
    </w:p>
    <w:p w14:paraId="77A012BA" w14:textId="77777777" w:rsidR="00437756" w:rsidRDefault="00713951">
      <w:pPr>
        <w:pStyle w:val="a3"/>
        <w:spacing w:before="4"/>
      </w:pPr>
      <w:r>
        <w:t>Н.А.</w:t>
      </w:r>
      <w:r>
        <w:rPr>
          <w:spacing w:val="28"/>
        </w:rPr>
        <w:t xml:space="preserve"> </w:t>
      </w:r>
      <w:r>
        <w:t>Некрасов.</w:t>
      </w:r>
      <w:r>
        <w:rPr>
          <w:spacing w:val="30"/>
        </w:rPr>
        <w:t xml:space="preserve"> </w:t>
      </w:r>
      <w:r>
        <w:t>Стихотворения</w:t>
      </w:r>
      <w:r>
        <w:rPr>
          <w:spacing w:val="31"/>
        </w:rPr>
        <w:t xml:space="preserve"> </w:t>
      </w:r>
      <w:r>
        <w:t>(не</w:t>
      </w:r>
      <w:r>
        <w:rPr>
          <w:spacing w:val="30"/>
        </w:rPr>
        <w:t xml:space="preserve"> </w:t>
      </w:r>
      <w:r>
        <w:t>менее</w:t>
      </w:r>
      <w:r>
        <w:rPr>
          <w:spacing w:val="30"/>
        </w:rPr>
        <w:t xml:space="preserve"> </w:t>
      </w:r>
      <w:r>
        <w:t>двух).</w:t>
      </w:r>
      <w:r>
        <w:rPr>
          <w:spacing w:val="30"/>
        </w:rPr>
        <w:t xml:space="preserve"> </w:t>
      </w:r>
      <w:r>
        <w:t>"Крестьянские</w:t>
      </w:r>
      <w:r>
        <w:rPr>
          <w:spacing w:val="30"/>
        </w:rPr>
        <w:t xml:space="preserve"> </w:t>
      </w:r>
      <w:r>
        <w:t>дети".</w:t>
      </w:r>
      <w:r>
        <w:rPr>
          <w:spacing w:val="33"/>
        </w:rPr>
        <w:t xml:space="preserve"> </w:t>
      </w:r>
      <w:r>
        <w:rPr>
          <w:spacing w:val="-2"/>
        </w:rPr>
        <w:t>"Школьник".</w:t>
      </w:r>
    </w:p>
    <w:p w14:paraId="52FB5325" w14:textId="77777777" w:rsidR="00437756" w:rsidRDefault="00713951">
      <w:pPr>
        <w:pStyle w:val="a3"/>
        <w:spacing w:before="7"/>
        <w:ind w:left="1225"/>
      </w:pPr>
      <w:r>
        <w:t>Поэма</w:t>
      </w:r>
      <w:r>
        <w:rPr>
          <w:spacing w:val="-1"/>
        </w:rPr>
        <w:t xml:space="preserve"> </w:t>
      </w:r>
      <w:r>
        <w:t>"Мороз,</w:t>
      </w:r>
      <w:r>
        <w:rPr>
          <w:spacing w:val="-2"/>
        </w:rPr>
        <w:t xml:space="preserve"> </w:t>
      </w:r>
      <w:r>
        <w:t>Красный</w:t>
      </w:r>
      <w:r>
        <w:rPr>
          <w:spacing w:val="-1"/>
        </w:rPr>
        <w:t xml:space="preserve"> </w:t>
      </w:r>
      <w:r>
        <w:t>нос"</w:t>
      </w:r>
      <w:r>
        <w:rPr>
          <w:spacing w:val="-3"/>
        </w:rPr>
        <w:t xml:space="preserve"> </w:t>
      </w:r>
      <w:r>
        <w:rPr>
          <w:spacing w:val="-2"/>
        </w:rPr>
        <w:t>(фрагмент).</w:t>
      </w:r>
    </w:p>
    <w:p w14:paraId="0EB189BC" w14:textId="77777777" w:rsidR="00437756" w:rsidRDefault="00713951">
      <w:pPr>
        <w:pStyle w:val="a3"/>
        <w:spacing w:before="12"/>
        <w:jc w:val="both"/>
      </w:pPr>
      <w:r>
        <w:t>Л.Н.</w:t>
      </w:r>
      <w:r>
        <w:rPr>
          <w:spacing w:val="-3"/>
        </w:rPr>
        <w:t xml:space="preserve"> </w:t>
      </w:r>
      <w:r>
        <w:t>Толстой.</w:t>
      </w:r>
      <w:r>
        <w:rPr>
          <w:spacing w:val="-2"/>
        </w:rPr>
        <w:t xml:space="preserve"> </w:t>
      </w:r>
      <w:r>
        <w:t>Рассказ</w:t>
      </w:r>
      <w:r>
        <w:rPr>
          <w:spacing w:val="-2"/>
        </w:rPr>
        <w:t xml:space="preserve"> </w:t>
      </w:r>
      <w:r>
        <w:t>"Кавказский</w:t>
      </w:r>
      <w:r>
        <w:rPr>
          <w:spacing w:val="-3"/>
        </w:rPr>
        <w:t xml:space="preserve"> </w:t>
      </w:r>
      <w:r>
        <w:rPr>
          <w:spacing w:val="-2"/>
        </w:rPr>
        <w:t>пленник".</w:t>
      </w:r>
    </w:p>
    <w:p w14:paraId="4BFDBC3A" w14:textId="77777777" w:rsidR="00437756" w:rsidRDefault="00713951">
      <w:pPr>
        <w:pStyle w:val="a5"/>
        <w:numPr>
          <w:ilvl w:val="2"/>
          <w:numId w:val="74"/>
        </w:numPr>
        <w:tabs>
          <w:tab w:val="left" w:pos="2218"/>
        </w:tabs>
        <w:spacing w:before="15"/>
        <w:ind w:left="2218" w:hanging="720"/>
        <w:jc w:val="both"/>
        <w:rPr>
          <w:sz w:val="24"/>
        </w:rPr>
      </w:pPr>
      <w:r>
        <w:rPr>
          <w:sz w:val="24"/>
        </w:rPr>
        <w:t>Литература</w:t>
      </w:r>
      <w:r>
        <w:rPr>
          <w:spacing w:val="-4"/>
          <w:sz w:val="24"/>
        </w:rPr>
        <w:t xml:space="preserve"> </w:t>
      </w:r>
      <w:r>
        <w:rPr>
          <w:sz w:val="24"/>
        </w:rPr>
        <w:t>XIX</w:t>
      </w:r>
      <w:r>
        <w:rPr>
          <w:spacing w:val="3"/>
          <w:sz w:val="24"/>
        </w:rPr>
        <w:t xml:space="preserve"> </w:t>
      </w:r>
      <w:r>
        <w:rPr>
          <w:sz w:val="24"/>
        </w:rPr>
        <w:t>-</w:t>
      </w:r>
      <w:r>
        <w:rPr>
          <w:spacing w:val="-3"/>
          <w:sz w:val="24"/>
        </w:rPr>
        <w:t xml:space="preserve"> </w:t>
      </w:r>
      <w:r>
        <w:rPr>
          <w:sz w:val="24"/>
        </w:rPr>
        <w:t>XX</w:t>
      </w:r>
      <w:r>
        <w:rPr>
          <w:spacing w:val="-3"/>
          <w:sz w:val="24"/>
        </w:rPr>
        <w:t xml:space="preserve"> </w:t>
      </w:r>
      <w:r>
        <w:rPr>
          <w:spacing w:val="-2"/>
          <w:sz w:val="24"/>
        </w:rPr>
        <w:t>веков.</w:t>
      </w:r>
    </w:p>
    <w:p w14:paraId="602AC91F" w14:textId="77777777" w:rsidR="00437756" w:rsidRDefault="00713951">
      <w:pPr>
        <w:pStyle w:val="a5"/>
        <w:numPr>
          <w:ilvl w:val="3"/>
          <w:numId w:val="74"/>
        </w:numPr>
        <w:tabs>
          <w:tab w:val="left" w:pos="2404"/>
        </w:tabs>
        <w:spacing w:before="12" w:line="247" w:lineRule="auto"/>
        <w:ind w:left="1225" w:right="846" w:firstLine="273"/>
        <w:jc w:val="both"/>
        <w:rPr>
          <w:sz w:val="24"/>
        </w:rPr>
      </w:pPr>
      <w:r>
        <w:rPr>
          <w:sz w:val="24"/>
        </w:rPr>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6472921C" w14:textId="77777777" w:rsidR="00437756" w:rsidRDefault="00713951">
      <w:pPr>
        <w:pStyle w:val="a5"/>
        <w:numPr>
          <w:ilvl w:val="3"/>
          <w:numId w:val="74"/>
        </w:numPr>
        <w:tabs>
          <w:tab w:val="left" w:pos="2426"/>
        </w:tabs>
        <w:spacing w:before="6" w:line="247" w:lineRule="auto"/>
        <w:ind w:left="1225" w:right="848" w:firstLine="273"/>
        <w:jc w:val="both"/>
        <w:rPr>
          <w:sz w:val="24"/>
        </w:rPr>
      </w:pPr>
      <w:r>
        <w:rPr>
          <w:sz w:val="24"/>
        </w:rPr>
        <w:t>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14:paraId="1A5C32F0" w14:textId="77777777" w:rsidR="00437756" w:rsidRDefault="00713951">
      <w:pPr>
        <w:pStyle w:val="a5"/>
        <w:numPr>
          <w:ilvl w:val="3"/>
          <w:numId w:val="74"/>
        </w:numPr>
        <w:tabs>
          <w:tab w:val="left" w:pos="2421"/>
        </w:tabs>
        <w:spacing w:before="3" w:line="247" w:lineRule="auto"/>
        <w:ind w:left="1225" w:right="853" w:firstLine="273"/>
        <w:jc w:val="both"/>
        <w:rPr>
          <w:sz w:val="24"/>
        </w:rPr>
      </w:pPr>
      <w:r>
        <w:rPr>
          <w:sz w:val="24"/>
        </w:rPr>
        <w:t>Произведения отечественной литературы о природе и животных (не менее двух). Например, А.И. Куприна, М.М. Пришвина, К.Г. Паустовского.</w:t>
      </w:r>
    </w:p>
    <w:p w14:paraId="5E1AD0D7" w14:textId="77777777" w:rsidR="00437756" w:rsidRDefault="00713951">
      <w:pPr>
        <w:pStyle w:val="a3"/>
        <w:spacing w:before="5" w:line="249" w:lineRule="auto"/>
        <w:ind w:right="952"/>
        <w:jc w:val="both"/>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"Корова",</w:t>
      </w:r>
      <w:r>
        <w:rPr>
          <w:spacing w:val="-2"/>
        </w:rPr>
        <w:t xml:space="preserve"> </w:t>
      </w:r>
      <w:r>
        <w:t>"Никита"</w:t>
      </w:r>
      <w:r>
        <w:rPr>
          <w:spacing w:val="-7"/>
        </w:rPr>
        <w:t xml:space="preserve"> </w:t>
      </w:r>
      <w:r>
        <w:t>и</w:t>
      </w:r>
      <w:r>
        <w:rPr>
          <w:spacing w:val="-4"/>
        </w:rPr>
        <w:t xml:space="preserve"> </w:t>
      </w:r>
      <w:r>
        <w:t>другие. В.П. Астафьев. Рассказ "</w:t>
      </w:r>
      <w:proofErr w:type="spellStart"/>
      <w:r>
        <w:t>Васюткино</w:t>
      </w:r>
      <w:proofErr w:type="spellEnd"/>
      <w:r>
        <w:t xml:space="preserve"> озеро".</w:t>
      </w:r>
    </w:p>
    <w:p w14:paraId="45CAB606" w14:textId="77777777" w:rsidR="00437756" w:rsidRDefault="00713951">
      <w:pPr>
        <w:pStyle w:val="a5"/>
        <w:numPr>
          <w:ilvl w:val="2"/>
          <w:numId w:val="74"/>
        </w:numPr>
        <w:tabs>
          <w:tab w:val="left" w:pos="2218"/>
        </w:tabs>
        <w:ind w:left="2218" w:hanging="720"/>
        <w:jc w:val="both"/>
        <w:rPr>
          <w:sz w:val="24"/>
        </w:rPr>
      </w:pPr>
      <w:r>
        <w:rPr>
          <w:sz w:val="24"/>
        </w:rPr>
        <w:t>Литература</w:t>
      </w:r>
      <w:r>
        <w:rPr>
          <w:spacing w:val="-3"/>
          <w:sz w:val="24"/>
        </w:rPr>
        <w:t xml:space="preserve"> </w:t>
      </w:r>
      <w:r>
        <w:rPr>
          <w:sz w:val="24"/>
        </w:rPr>
        <w:t>XX - XXI</w:t>
      </w:r>
      <w:r>
        <w:rPr>
          <w:spacing w:val="-5"/>
          <w:sz w:val="24"/>
        </w:rPr>
        <w:t xml:space="preserve"> </w:t>
      </w:r>
      <w:r>
        <w:rPr>
          <w:spacing w:val="-2"/>
          <w:sz w:val="24"/>
        </w:rPr>
        <w:t>веков.</w:t>
      </w:r>
    </w:p>
    <w:p w14:paraId="0CB5EFEE" w14:textId="77777777" w:rsidR="00437756" w:rsidRDefault="00713951">
      <w:pPr>
        <w:pStyle w:val="a5"/>
        <w:numPr>
          <w:ilvl w:val="3"/>
          <w:numId w:val="74"/>
        </w:numPr>
        <w:tabs>
          <w:tab w:val="left" w:pos="2426"/>
        </w:tabs>
        <w:spacing w:before="12" w:line="247" w:lineRule="auto"/>
        <w:ind w:left="1225" w:right="852" w:firstLine="273"/>
        <w:jc w:val="both"/>
        <w:rPr>
          <w:sz w:val="24"/>
        </w:rPr>
      </w:pPr>
      <w:r>
        <w:rPr>
          <w:sz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3AC23894" w14:textId="77777777" w:rsidR="00437756" w:rsidRDefault="00713951">
      <w:pPr>
        <w:pStyle w:val="a5"/>
        <w:numPr>
          <w:ilvl w:val="3"/>
          <w:numId w:val="74"/>
        </w:numPr>
        <w:tabs>
          <w:tab w:val="left" w:pos="2395"/>
        </w:tabs>
        <w:spacing w:before="4" w:line="247" w:lineRule="auto"/>
        <w:ind w:left="1225" w:right="847" w:firstLine="273"/>
        <w:jc w:val="both"/>
        <w:rPr>
          <w:sz w:val="24"/>
        </w:rPr>
      </w:pPr>
      <w:r>
        <w:rPr>
          <w:sz w:val="24"/>
        </w:rPr>
        <w:t>Произведения</w:t>
      </w:r>
      <w:r>
        <w:rPr>
          <w:spacing w:val="-6"/>
          <w:sz w:val="24"/>
        </w:rPr>
        <w:t xml:space="preserve"> </w:t>
      </w:r>
      <w:r>
        <w:rPr>
          <w:sz w:val="24"/>
        </w:rPr>
        <w:t>отечественных</w:t>
      </w:r>
      <w:r>
        <w:rPr>
          <w:spacing w:val="-4"/>
          <w:sz w:val="24"/>
        </w:rPr>
        <w:t xml:space="preserve"> </w:t>
      </w:r>
      <w:r>
        <w:rPr>
          <w:sz w:val="24"/>
        </w:rPr>
        <w:t>писателей</w:t>
      </w:r>
      <w:r>
        <w:rPr>
          <w:spacing w:val="-5"/>
          <w:sz w:val="24"/>
        </w:rPr>
        <w:t xml:space="preserve"> </w:t>
      </w:r>
      <w:r>
        <w:rPr>
          <w:sz w:val="24"/>
        </w:rPr>
        <w:t>XIX</w:t>
      </w:r>
      <w:r>
        <w:rPr>
          <w:spacing w:val="-3"/>
          <w:sz w:val="24"/>
        </w:rPr>
        <w:t xml:space="preserve"> </w:t>
      </w:r>
      <w:r>
        <w:rPr>
          <w:sz w:val="24"/>
        </w:rPr>
        <w:t>-</w:t>
      </w:r>
      <w:r>
        <w:rPr>
          <w:spacing w:val="-4"/>
          <w:sz w:val="24"/>
        </w:rPr>
        <w:t xml:space="preserve"> </w:t>
      </w:r>
      <w:r>
        <w:rPr>
          <w:sz w:val="24"/>
        </w:rPr>
        <w:t>XXI</w:t>
      </w:r>
      <w:r>
        <w:rPr>
          <w:spacing w:val="-7"/>
          <w:sz w:val="24"/>
        </w:rPr>
        <w:t xml:space="preserve"> </w:t>
      </w:r>
      <w:r>
        <w:rPr>
          <w:sz w:val="24"/>
        </w:rPr>
        <w:t>веков</w:t>
      </w:r>
      <w:r>
        <w:rPr>
          <w:spacing w:val="-6"/>
          <w:sz w:val="24"/>
        </w:rPr>
        <w:t xml:space="preserve"> </w:t>
      </w:r>
      <w:r>
        <w:rPr>
          <w:sz w:val="24"/>
        </w:rPr>
        <w:t>на</w:t>
      </w:r>
      <w:r>
        <w:rPr>
          <w:spacing w:val="-7"/>
          <w:sz w:val="24"/>
        </w:rPr>
        <w:t xml:space="preserve"> </w:t>
      </w:r>
      <w:r>
        <w:rPr>
          <w:sz w:val="24"/>
        </w:rPr>
        <w:t>тему</w:t>
      </w:r>
      <w:r>
        <w:rPr>
          <w:spacing w:val="-8"/>
          <w:sz w:val="24"/>
        </w:rPr>
        <w:t xml:space="preserve"> </w:t>
      </w:r>
      <w:r>
        <w:rPr>
          <w:sz w:val="24"/>
        </w:rPr>
        <w:t>детства</w:t>
      </w:r>
      <w:r>
        <w:rPr>
          <w:spacing w:val="-7"/>
          <w:sz w:val="24"/>
        </w:rPr>
        <w:t xml:space="preserve"> </w:t>
      </w:r>
      <w:r>
        <w:rPr>
          <w:sz w:val="24"/>
        </w:rPr>
        <w:t xml:space="preserve">(не менее двух). Например, произведения В.Г. Короленко, В.П. Катаева, В.П. Крапивина, Ю.П. Казакова, А.Г. Алексина, В.П. Астафьева, В.К. Железникова, Ю.Я. Яковлева, И. Коваля, А.А. </w:t>
      </w:r>
      <w:proofErr w:type="spellStart"/>
      <w:r>
        <w:rPr>
          <w:sz w:val="24"/>
        </w:rPr>
        <w:t>Гиваргизова</w:t>
      </w:r>
      <w:proofErr w:type="spellEnd"/>
      <w:r>
        <w:rPr>
          <w:sz w:val="24"/>
        </w:rPr>
        <w:t xml:space="preserve">, М.С. </w:t>
      </w:r>
      <w:proofErr w:type="spellStart"/>
      <w:r>
        <w:rPr>
          <w:sz w:val="24"/>
        </w:rPr>
        <w:t>Аромштам</w:t>
      </w:r>
      <w:proofErr w:type="spellEnd"/>
      <w:r>
        <w:rPr>
          <w:sz w:val="24"/>
        </w:rPr>
        <w:t xml:space="preserve">, Н.Ю. </w:t>
      </w:r>
      <w:proofErr w:type="spellStart"/>
      <w:r>
        <w:rPr>
          <w:sz w:val="24"/>
        </w:rPr>
        <w:t>Абгарян</w:t>
      </w:r>
      <w:proofErr w:type="spellEnd"/>
      <w:r>
        <w:rPr>
          <w:sz w:val="24"/>
        </w:rPr>
        <w:t>.</w:t>
      </w:r>
    </w:p>
    <w:p w14:paraId="48016BAB" w14:textId="77777777" w:rsidR="00437756" w:rsidRDefault="00713951">
      <w:pPr>
        <w:pStyle w:val="a5"/>
        <w:numPr>
          <w:ilvl w:val="3"/>
          <w:numId w:val="74"/>
        </w:numPr>
        <w:tabs>
          <w:tab w:val="left" w:pos="2416"/>
        </w:tabs>
        <w:spacing w:line="247" w:lineRule="auto"/>
        <w:ind w:left="1225" w:right="851" w:firstLine="273"/>
        <w:jc w:val="both"/>
        <w:rPr>
          <w:sz w:val="24"/>
        </w:rPr>
      </w:pPr>
      <w:r>
        <w:rPr>
          <w:sz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798C5A28" w14:textId="77777777" w:rsidR="00437756" w:rsidRDefault="00713951">
      <w:pPr>
        <w:pStyle w:val="a5"/>
        <w:numPr>
          <w:ilvl w:val="2"/>
          <w:numId w:val="74"/>
        </w:numPr>
        <w:tabs>
          <w:tab w:val="left" w:pos="2218"/>
        </w:tabs>
        <w:spacing w:before="4"/>
        <w:ind w:left="2218" w:hanging="720"/>
        <w:jc w:val="both"/>
        <w:rPr>
          <w:sz w:val="24"/>
        </w:rPr>
      </w:pPr>
      <w:r>
        <w:rPr>
          <w:sz w:val="24"/>
        </w:rPr>
        <w:t>Литература</w:t>
      </w:r>
      <w:r>
        <w:rPr>
          <w:spacing w:val="-5"/>
          <w:sz w:val="24"/>
        </w:rPr>
        <w:t xml:space="preserve"> </w:t>
      </w:r>
      <w:r>
        <w:rPr>
          <w:sz w:val="24"/>
        </w:rPr>
        <w:t>народов</w:t>
      </w:r>
      <w:r>
        <w:rPr>
          <w:spacing w:val="-4"/>
          <w:sz w:val="24"/>
        </w:rPr>
        <w:t xml:space="preserve"> </w:t>
      </w:r>
      <w:r>
        <w:rPr>
          <w:sz w:val="24"/>
        </w:rPr>
        <w:t>Российской</w:t>
      </w:r>
      <w:r>
        <w:rPr>
          <w:spacing w:val="-3"/>
          <w:sz w:val="24"/>
        </w:rPr>
        <w:t xml:space="preserve"> </w:t>
      </w:r>
      <w:r>
        <w:rPr>
          <w:spacing w:val="-2"/>
          <w:sz w:val="24"/>
        </w:rPr>
        <w:t>Федерации.</w:t>
      </w:r>
    </w:p>
    <w:p w14:paraId="186BA4F9" w14:textId="77777777" w:rsidR="00437756" w:rsidRDefault="00713951">
      <w:pPr>
        <w:pStyle w:val="a3"/>
        <w:spacing w:before="12" w:line="249" w:lineRule="auto"/>
        <w:ind w:left="1225" w:right="849" w:firstLine="273"/>
        <w:jc w:val="both"/>
      </w:pPr>
      <w:r>
        <w:t>Стихотворения (одно по выбору). Например, Р.Г. Гамзатов. "Песня соловья"; М. Карим. "Эту песню мать мне пела".</w:t>
      </w:r>
    </w:p>
    <w:p w14:paraId="74A4A26B" w14:textId="77777777" w:rsidR="00437756" w:rsidRDefault="00713951">
      <w:pPr>
        <w:pStyle w:val="a5"/>
        <w:numPr>
          <w:ilvl w:val="2"/>
          <w:numId w:val="74"/>
        </w:numPr>
        <w:tabs>
          <w:tab w:val="left" w:pos="2218"/>
        </w:tabs>
        <w:spacing w:before="0"/>
        <w:ind w:left="2218" w:hanging="720"/>
        <w:jc w:val="both"/>
        <w:rPr>
          <w:sz w:val="24"/>
        </w:rPr>
      </w:pPr>
      <w:r>
        <w:rPr>
          <w:sz w:val="24"/>
        </w:rPr>
        <w:t>Зарубежная</w:t>
      </w:r>
      <w:r>
        <w:rPr>
          <w:spacing w:val="-7"/>
          <w:sz w:val="24"/>
        </w:rPr>
        <w:t xml:space="preserve"> </w:t>
      </w:r>
      <w:r>
        <w:rPr>
          <w:spacing w:val="-2"/>
          <w:sz w:val="24"/>
        </w:rPr>
        <w:t>литература.</w:t>
      </w:r>
    </w:p>
    <w:p w14:paraId="6AF7EB63" w14:textId="77777777" w:rsidR="00437756" w:rsidRDefault="00713951">
      <w:pPr>
        <w:pStyle w:val="a5"/>
        <w:numPr>
          <w:ilvl w:val="3"/>
          <w:numId w:val="74"/>
        </w:numPr>
        <w:tabs>
          <w:tab w:val="left" w:pos="2431"/>
        </w:tabs>
        <w:spacing w:before="15" w:line="247" w:lineRule="auto"/>
        <w:ind w:left="1225" w:right="855" w:firstLine="273"/>
        <w:jc w:val="both"/>
        <w:rPr>
          <w:sz w:val="24"/>
        </w:rPr>
      </w:pPr>
      <w:r>
        <w:rPr>
          <w:sz w:val="24"/>
        </w:rPr>
        <w:t>Х.К. Андерсен. Сказки (одна по выбору). Например, "Снежная королева", "Соловей" и другие.</w:t>
      </w:r>
    </w:p>
    <w:p w14:paraId="440E335E" w14:textId="77777777" w:rsidR="00437756" w:rsidRDefault="00713951">
      <w:pPr>
        <w:pStyle w:val="a5"/>
        <w:numPr>
          <w:ilvl w:val="3"/>
          <w:numId w:val="74"/>
        </w:numPr>
        <w:tabs>
          <w:tab w:val="left" w:pos="2419"/>
        </w:tabs>
        <w:spacing w:before="2" w:line="247" w:lineRule="auto"/>
        <w:ind w:left="1225" w:right="849" w:firstLine="273"/>
        <w:jc w:val="both"/>
        <w:rPr>
          <w:sz w:val="24"/>
        </w:rPr>
      </w:pPr>
      <w:r>
        <w:rPr>
          <w:sz w:val="24"/>
        </w:rPr>
        <w:t>Зарубежная сказочная проза (одно произведение по выбору). Например, Л. Кэрролл.</w:t>
      </w:r>
      <w:r>
        <w:rPr>
          <w:spacing w:val="-9"/>
          <w:sz w:val="24"/>
        </w:rPr>
        <w:t xml:space="preserve"> </w:t>
      </w:r>
      <w:r>
        <w:rPr>
          <w:sz w:val="24"/>
        </w:rPr>
        <w:t>"Алиса</w:t>
      </w:r>
      <w:r>
        <w:rPr>
          <w:spacing w:val="-8"/>
          <w:sz w:val="24"/>
        </w:rPr>
        <w:t xml:space="preserve"> </w:t>
      </w:r>
      <w:r>
        <w:rPr>
          <w:sz w:val="24"/>
        </w:rPr>
        <w:t>в</w:t>
      </w:r>
      <w:r>
        <w:rPr>
          <w:spacing w:val="-10"/>
          <w:sz w:val="24"/>
        </w:rPr>
        <w:t xml:space="preserve"> </w:t>
      </w:r>
      <w:r>
        <w:rPr>
          <w:sz w:val="24"/>
        </w:rPr>
        <w:t>Стране</w:t>
      </w:r>
      <w:r>
        <w:rPr>
          <w:spacing w:val="-11"/>
          <w:sz w:val="24"/>
        </w:rPr>
        <w:t xml:space="preserve"> </w:t>
      </w:r>
      <w:r>
        <w:rPr>
          <w:sz w:val="24"/>
        </w:rPr>
        <w:t>Чудес"</w:t>
      </w:r>
      <w:r>
        <w:rPr>
          <w:spacing w:val="-9"/>
          <w:sz w:val="24"/>
        </w:rPr>
        <w:t xml:space="preserve"> </w:t>
      </w:r>
      <w:r>
        <w:rPr>
          <w:sz w:val="24"/>
        </w:rPr>
        <w:t>(главы</w:t>
      </w:r>
      <w:r>
        <w:rPr>
          <w:spacing w:val="-8"/>
          <w:sz w:val="24"/>
        </w:rPr>
        <w:t xml:space="preserve"> </w:t>
      </w:r>
      <w:r>
        <w:rPr>
          <w:sz w:val="24"/>
        </w:rPr>
        <w:t>по</w:t>
      </w:r>
      <w:r>
        <w:rPr>
          <w:spacing w:val="-10"/>
          <w:sz w:val="24"/>
        </w:rPr>
        <w:t xml:space="preserve"> </w:t>
      </w:r>
      <w:r>
        <w:rPr>
          <w:sz w:val="24"/>
        </w:rPr>
        <w:t>выбору),</w:t>
      </w:r>
      <w:r>
        <w:rPr>
          <w:spacing w:val="-8"/>
          <w:sz w:val="24"/>
        </w:rPr>
        <w:t xml:space="preserve"> </w:t>
      </w:r>
      <w:proofErr w:type="spellStart"/>
      <w:r>
        <w:rPr>
          <w:sz w:val="24"/>
        </w:rPr>
        <w:t>Дж.Р.Р</w:t>
      </w:r>
      <w:proofErr w:type="spellEnd"/>
      <w:r>
        <w:rPr>
          <w:sz w:val="24"/>
        </w:rPr>
        <w:t>.</w:t>
      </w:r>
      <w:r>
        <w:rPr>
          <w:spacing w:val="-10"/>
          <w:sz w:val="24"/>
        </w:rPr>
        <w:t xml:space="preserve"> </w:t>
      </w:r>
      <w:proofErr w:type="spellStart"/>
      <w:r>
        <w:rPr>
          <w:sz w:val="24"/>
        </w:rPr>
        <w:t>Толкин</w:t>
      </w:r>
      <w:proofErr w:type="spellEnd"/>
      <w:r>
        <w:rPr>
          <w:sz w:val="24"/>
        </w:rPr>
        <w:t>.</w:t>
      </w:r>
      <w:r>
        <w:rPr>
          <w:spacing w:val="-10"/>
          <w:sz w:val="24"/>
        </w:rPr>
        <w:t xml:space="preserve"> </w:t>
      </w:r>
      <w:r>
        <w:rPr>
          <w:sz w:val="24"/>
        </w:rPr>
        <w:t>"Хоббит,</w:t>
      </w:r>
      <w:r>
        <w:rPr>
          <w:spacing w:val="-9"/>
          <w:sz w:val="24"/>
        </w:rPr>
        <w:t xml:space="preserve"> </w:t>
      </w:r>
      <w:proofErr w:type="gramStart"/>
      <w:r>
        <w:rPr>
          <w:sz w:val="24"/>
        </w:rPr>
        <w:t>или</w:t>
      </w:r>
      <w:r>
        <w:rPr>
          <w:spacing w:val="-9"/>
          <w:sz w:val="24"/>
        </w:rPr>
        <w:t xml:space="preserve"> </w:t>
      </w:r>
      <w:r>
        <w:rPr>
          <w:sz w:val="24"/>
        </w:rPr>
        <w:t>Туда</w:t>
      </w:r>
      <w:proofErr w:type="gramEnd"/>
      <w:r>
        <w:rPr>
          <w:sz w:val="24"/>
        </w:rPr>
        <w:t xml:space="preserve"> и обратно" (главы по выбору).</w:t>
      </w:r>
    </w:p>
    <w:p w14:paraId="6FD58778" w14:textId="77777777" w:rsidR="00437756" w:rsidRDefault="00713951">
      <w:pPr>
        <w:pStyle w:val="a5"/>
        <w:numPr>
          <w:ilvl w:val="3"/>
          <w:numId w:val="74"/>
        </w:numPr>
        <w:tabs>
          <w:tab w:val="left" w:pos="2460"/>
        </w:tabs>
        <w:spacing w:line="247" w:lineRule="auto"/>
        <w:ind w:left="1225" w:right="850" w:firstLine="273"/>
        <w:jc w:val="both"/>
        <w:rPr>
          <w:sz w:val="24"/>
        </w:rPr>
      </w:pPr>
      <w:r>
        <w:rPr>
          <w:sz w:val="24"/>
        </w:rPr>
        <w:t>Зарубежная проза о детях и подростках (два произведения по выбору). Например, М. Твен. "Приключения Тома Сойера" (главы по выбору); Дж. Лондон. "Сказание</w:t>
      </w:r>
      <w:r>
        <w:rPr>
          <w:spacing w:val="-5"/>
          <w:sz w:val="24"/>
        </w:rPr>
        <w:t xml:space="preserve"> </w:t>
      </w:r>
      <w:r>
        <w:rPr>
          <w:sz w:val="24"/>
        </w:rPr>
        <w:t>о</w:t>
      </w:r>
      <w:r>
        <w:rPr>
          <w:spacing w:val="-4"/>
          <w:sz w:val="24"/>
        </w:rPr>
        <w:t xml:space="preserve"> </w:t>
      </w:r>
      <w:proofErr w:type="spellStart"/>
      <w:r>
        <w:rPr>
          <w:sz w:val="24"/>
        </w:rPr>
        <w:t>Кише</w:t>
      </w:r>
      <w:proofErr w:type="spellEnd"/>
      <w:r>
        <w:rPr>
          <w:sz w:val="24"/>
        </w:rPr>
        <w:t>";</w:t>
      </w:r>
      <w:r>
        <w:rPr>
          <w:spacing w:val="-4"/>
          <w:sz w:val="24"/>
        </w:rPr>
        <w:t xml:space="preserve"> </w:t>
      </w:r>
      <w:r>
        <w:rPr>
          <w:sz w:val="24"/>
        </w:rPr>
        <w:t>Р.</w:t>
      </w:r>
      <w:r>
        <w:rPr>
          <w:spacing w:val="-2"/>
          <w:sz w:val="24"/>
        </w:rPr>
        <w:t xml:space="preserve"> </w:t>
      </w:r>
      <w:r>
        <w:rPr>
          <w:sz w:val="24"/>
        </w:rPr>
        <w:t>Брэдбери.</w:t>
      </w:r>
      <w:r>
        <w:rPr>
          <w:spacing w:val="-4"/>
          <w:sz w:val="24"/>
        </w:rPr>
        <w:t xml:space="preserve"> </w:t>
      </w:r>
      <w:r>
        <w:rPr>
          <w:sz w:val="24"/>
        </w:rPr>
        <w:t>Рассказы.</w:t>
      </w:r>
      <w:r>
        <w:rPr>
          <w:spacing w:val="-3"/>
          <w:sz w:val="24"/>
        </w:rPr>
        <w:t xml:space="preserve"> </w:t>
      </w:r>
      <w:r>
        <w:rPr>
          <w:sz w:val="24"/>
        </w:rPr>
        <w:t>Например,</w:t>
      </w:r>
      <w:r>
        <w:rPr>
          <w:spacing w:val="-4"/>
          <w:sz w:val="24"/>
        </w:rPr>
        <w:t xml:space="preserve"> </w:t>
      </w:r>
      <w:r>
        <w:rPr>
          <w:sz w:val="24"/>
        </w:rPr>
        <w:t>"Каникулы",</w:t>
      </w:r>
      <w:r>
        <w:rPr>
          <w:spacing w:val="-2"/>
          <w:sz w:val="24"/>
        </w:rPr>
        <w:t xml:space="preserve"> </w:t>
      </w:r>
      <w:r>
        <w:rPr>
          <w:sz w:val="24"/>
        </w:rPr>
        <w:t>"Звук</w:t>
      </w:r>
      <w:r>
        <w:rPr>
          <w:spacing w:val="-4"/>
          <w:sz w:val="24"/>
        </w:rPr>
        <w:t xml:space="preserve"> </w:t>
      </w:r>
      <w:r>
        <w:rPr>
          <w:sz w:val="24"/>
        </w:rPr>
        <w:t>бегущих</w:t>
      </w:r>
      <w:r>
        <w:rPr>
          <w:spacing w:val="-2"/>
          <w:sz w:val="24"/>
        </w:rPr>
        <w:t xml:space="preserve"> </w:t>
      </w:r>
      <w:r>
        <w:rPr>
          <w:sz w:val="24"/>
        </w:rPr>
        <w:t>ног", "Зеленое утро" и другие.</w:t>
      </w:r>
    </w:p>
    <w:p w14:paraId="6DBAFD21" w14:textId="77777777" w:rsidR="00437756" w:rsidRDefault="00713951">
      <w:pPr>
        <w:pStyle w:val="a5"/>
        <w:numPr>
          <w:ilvl w:val="3"/>
          <w:numId w:val="74"/>
        </w:numPr>
        <w:tabs>
          <w:tab w:val="left" w:pos="2536"/>
        </w:tabs>
        <w:spacing w:line="247" w:lineRule="auto"/>
        <w:ind w:left="1225" w:right="855" w:firstLine="273"/>
        <w:jc w:val="both"/>
        <w:rPr>
          <w:sz w:val="24"/>
        </w:rPr>
      </w:pPr>
      <w:r>
        <w:rPr>
          <w:sz w:val="24"/>
        </w:rPr>
        <w:t>Зарубежная приключенческая проза (два произведения по выбору). Например, Р.Л. Стивенсон. "Остров сокровищ", "Черная стрела" и другие.</w:t>
      </w:r>
    </w:p>
    <w:p w14:paraId="398DC29D"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E6FE2F8" w14:textId="77777777" w:rsidR="00437756" w:rsidRDefault="00713951">
      <w:pPr>
        <w:pStyle w:val="a5"/>
        <w:numPr>
          <w:ilvl w:val="3"/>
          <w:numId w:val="74"/>
        </w:numPr>
        <w:tabs>
          <w:tab w:val="left" w:pos="2393"/>
        </w:tabs>
        <w:spacing w:before="68" w:line="247" w:lineRule="auto"/>
        <w:ind w:left="1225" w:right="847" w:firstLine="273"/>
        <w:jc w:val="both"/>
        <w:rPr>
          <w:sz w:val="24"/>
        </w:rPr>
      </w:pPr>
      <w:r>
        <w:rPr>
          <w:sz w:val="24"/>
        </w:rPr>
        <w:lastRenderedPageBreak/>
        <w:t>Зарубежная</w:t>
      </w:r>
      <w:r>
        <w:rPr>
          <w:spacing w:val="-8"/>
          <w:sz w:val="24"/>
        </w:rPr>
        <w:t xml:space="preserve"> </w:t>
      </w:r>
      <w:r>
        <w:rPr>
          <w:sz w:val="24"/>
        </w:rPr>
        <w:t>проза</w:t>
      </w:r>
      <w:r>
        <w:rPr>
          <w:spacing w:val="-9"/>
          <w:sz w:val="24"/>
        </w:rPr>
        <w:t xml:space="preserve"> </w:t>
      </w:r>
      <w:r>
        <w:rPr>
          <w:sz w:val="24"/>
        </w:rPr>
        <w:t>о</w:t>
      </w:r>
      <w:r>
        <w:rPr>
          <w:spacing w:val="-8"/>
          <w:sz w:val="24"/>
        </w:rPr>
        <w:t xml:space="preserve"> </w:t>
      </w:r>
      <w:r>
        <w:rPr>
          <w:sz w:val="24"/>
        </w:rPr>
        <w:t>животных</w:t>
      </w:r>
      <w:r>
        <w:rPr>
          <w:spacing w:val="-7"/>
          <w:sz w:val="24"/>
        </w:rPr>
        <w:t xml:space="preserve"> </w:t>
      </w:r>
      <w:r>
        <w:rPr>
          <w:sz w:val="24"/>
        </w:rPr>
        <w:t>(одно-два</w:t>
      </w:r>
      <w:r>
        <w:rPr>
          <w:spacing w:val="-10"/>
          <w:sz w:val="24"/>
        </w:rPr>
        <w:t xml:space="preserve"> </w:t>
      </w:r>
      <w:r>
        <w:rPr>
          <w:sz w:val="24"/>
        </w:rPr>
        <w:t>произведения</w:t>
      </w:r>
      <w:r>
        <w:rPr>
          <w:spacing w:val="-8"/>
          <w:sz w:val="24"/>
        </w:rPr>
        <w:t xml:space="preserve"> </w:t>
      </w:r>
      <w:r>
        <w:rPr>
          <w:sz w:val="24"/>
        </w:rPr>
        <w:t>по</w:t>
      </w:r>
      <w:r>
        <w:rPr>
          <w:spacing w:val="-8"/>
          <w:sz w:val="24"/>
        </w:rPr>
        <w:t xml:space="preserve"> </w:t>
      </w:r>
      <w:r>
        <w:rPr>
          <w:sz w:val="24"/>
        </w:rPr>
        <w:t>выбору).</w:t>
      </w:r>
      <w:r>
        <w:rPr>
          <w:spacing w:val="-9"/>
          <w:sz w:val="24"/>
        </w:rPr>
        <w:t xml:space="preserve"> </w:t>
      </w:r>
      <w:r>
        <w:rPr>
          <w:sz w:val="24"/>
        </w:rPr>
        <w:t>Э.</w:t>
      </w:r>
      <w:r>
        <w:rPr>
          <w:spacing w:val="-7"/>
          <w:sz w:val="24"/>
        </w:rPr>
        <w:t xml:space="preserve"> </w:t>
      </w:r>
      <w:r>
        <w:rPr>
          <w:sz w:val="24"/>
        </w:rPr>
        <w:t xml:space="preserve">Сетон- Томпсон. "Королевская </w:t>
      </w:r>
      <w:proofErr w:type="spellStart"/>
      <w:r>
        <w:rPr>
          <w:sz w:val="24"/>
        </w:rPr>
        <w:t>аналостанка</w:t>
      </w:r>
      <w:proofErr w:type="spellEnd"/>
      <w:r>
        <w:rPr>
          <w:sz w:val="24"/>
        </w:rPr>
        <w:t>"; Дж. Даррелл. "Говорящий сверток"; Дж. Лондон. "Белый клык"; Дж. Р. Киплинг. "Маугли", "Рикки-</w:t>
      </w:r>
      <w:proofErr w:type="spellStart"/>
      <w:r>
        <w:rPr>
          <w:sz w:val="24"/>
        </w:rPr>
        <w:t>Тикки</w:t>
      </w:r>
      <w:proofErr w:type="spellEnd"/>
      <w:r>
        <w:rPr>
          <w:sz w:val="24"/>
        </w:rPr>
        <w:t>-</w:t>
      </w:r>
      <w:proofErr w:type="spellStart"/>
      <w:r>
        <w:rPr>
          <w:sz w:val="24"/>
        </w:rPr>
        <w:t>Тави</w:t>
      </w:r>
      <w:proofErr w:type="spellEnd"/>
      <w:r>
        <w:rPr>
          <w:sz w:val="24"/>
        </w:rPr>
        <w:t>" и другие.</w:t>
      </w:r>
    </w:p>
    <w:p w14:paraId="75630714" w14:textId="77777777" w:rsidR="00437756" w:rsidRDefault="00437756">
      <w:pPr>
        <w:pStyle w:val="a3"/>
        <w:spacing w:before="19"/>
        <w:ind w:left="0"/>
      </w:pPr>
    </w:p>
    <w:p w14:paraId="731372F0" w14:textId="77777777" w:rsidR="00437756" w:rsidRDefault="00713951">
      <w:pPr>
        <w:pStyle w:val="a5"/>
        <w:numPr>
          <w:ilvl w:val="1"/>
          <w:numId w:val="74"/>
        </w:numPr>
        <w:tabs>
          <w:tab w:val="left" w:pos="2038"/>
        </w:tabs>
        <w:spacing w:before="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14:paraId="4C2D57F3" w14:textId="77777777" w:rsidR="00437756" w:rsidRDefault="00713951">
      <w:pPr>
        <w:pStyle w:val="a5"/>
        <w:numPr>
          <w:ilvl w:val="2"/>
          <w:numId w:val="74"/>
        </w:numPr>
        <w:tabs>
          <w:tab w:val="left" w:pos="2218"/>
        </w:tabs>
        <w:spacing w:before="12"/>
        <w:ind w:left="2218" w:hanging="720"/>
        <w:rPr>
          <w:sz w:val="24"/>
        </w:rPr>
      </w:pPr>
      <w:r>
        <w:rPr>
          <w:sz w:val="24"/>
        </w:rPr>
        <w:t>Античная</w:t>
      </w:r>
      <w:r>
        <w:rPr>
          <w:spacing w:val="-3"/>
          <w:sz w:val="24"/>
        </w:rPr>
        <w:t xml:space="preserve"> </w:t>
      </w:r>
      <w:r>
        <w:rPr>
          <w:spacing w:val="-2"/>
          <w:sz w:val="24"/>
        </w:rPr>
        <w:t>литература.</w:t>
      </w:r>
    </w:p>
    <w:p w14:paraId="0293DB60" w14:textId="77777777" w:rsidR="00437756" w:rsidRDefault="00713951">
      <w:pPr>
        <w:pStyle w:val="a3"/>
        <w:spacing w:before="15"/>
      </w:pPr>
      <w:r>
        <w:t>Гомер.</w:t>
      </w:r>
      <w:r>
        <w:rPr>
          <w:spacing w:val="-4"/>
        </w:rPr>
        <w:t xml:space="preserve"> </w:t>
      </w:r>
      <w:r>
        <w:t>Поэмы.</w:t>
      </w:r>
      <w:r>
        <w:rPr>
          <w:spacing w:val="-2"/>
        </w:rPr>
        <w:t xml:space="preserve"> </w:t>
      </w:r>
      <w:r>
        <w:t>"Илиада",</w:t>
      </w:r>
      <w:r>
        <w:rPr>
          <w:spacing w:val="-2"/>
        </w:rPr>
        <w:t xml:space="preserve"> </w:t>
      </w:r>
      <w:r>
        <w:t>"Одиссея"</w:t>
      </w:r>
      <w:r>
        <w:rPr>
          <w:spacing w:val="-3"/>
        </w:rPr>
        <w:t xml:space="preserve"> </w:t>
      </w:r>
      <w:r>
        <w:rPr>
          <w:spacing w:val="-2"/>
        </w:rPr>
        <w:t>(фрагменты).</w:t>
      </w:r>
    </w:p>
    <w:p w14:paraId="7D539A08" w14:textId="77777777" w:rsidR="00437756" w:rsidRDefault="00713951">
      <w:pPr>
        <w:pStyle w:val="a5"/>
        <w:numPr>
          <w:ilvl w:val="2"/>
          <w:numId w:val="74"/>
        </w:numPr>
        <w:tabs>
          <w:tab w:val="left" w:pos="2218"/>
        </w:tabs>
        <w:spacing w:before="12"/>
        <w:ind w:left="2218" w:hanging="720"/>
        <w:rPr>
          <w:sz w:val="24"/>
        </w:rPr>
      </w:pPr>
      <w:r>
        <w:rPr>
          <w:spacing w:val="-2"/>
          <w:sz w:val="24"/>
        </w:rPr>
        <w:t>Фольклор.</w:t>
      </w:r>
    </w:p>
    <w:p w14:paraId="0B4932E7" w14:textId="77777777" w:rsidR="00437756" w:rsidRDefault="00713951">
      <w:pPr>
        <w:pStyle w:val="a3"/>
        <w:spacing w:before="14" w:line="247" w:lineRule="auto"/>
        <w:ind w:left="1225" w:right="846" w:firstLine="273"/>
        <w:jc w:val="both"/>
      </w:pPr>
      <w:r>
        <w:t xml:space="preserve">Русские былины (не менее двух). Например, "Илья Муромец и Соловей-разбойник", </w:t>
      </w:r>
      <w:r>
        <w:rPr>
          <w:spacing w:val="-2"/>
        </w:rPr>
        <w:t>"Садко".</w:t>
      </w:r>
    </w:p>
    <w:p w14:paraId="1232740E" w14:textId="77777777" w:rsidR="00437756" w:rsidRDefault="00713951">
      <w:pPr>
        <w:pStyle w:val="a3"/>
        <w:spacing w:before="5" w:line="247" w:lineRule="auto"/>
        <w:ind w:left="1225" w:right="850" w:firstLine="273"/>
        <w:jc w:val="both"/>
      </w:pPr>
      <w:r>
        <w:t xml:space="preserve">Народные песни и баллады народов России и мира (не менее трех песен и одной баллады). Например, "Песнь о Роланде" (фрагменты). "Песнь о </w:t>
      </w:r>
      <w:proofErr w:type="spellStart"/>
      <w:r>
        <w:t>Нибелунгах</w:t>
      </w:r>
      <w:proofErr w:type="spellEnd"/>
      <w:r>
        <w:t>" (фрагменты), баллада "Аника-воин" и другие.</w:t>
      </w:r>
    </w:p>
    <w:p w14:paraId="349AF00A" w14:textId="77777777" w:rsidR="00437756" w:rsidRDefault="00713951">
      <w:pPr>
        <w:pStyle w:val="a5"/>
        <w:numPr>
          <w:ilvl w:val="2"/>
          <w:numId w:val="74"/>
        </w:numPr>
        <w:tabs>
          <w:tab w:val="left" w:pos="2218"/>
        </w:tabs>
        <w:spacing w:before="4"/>
        <w:ind w:left="2218" w:hanging="720"/>
        <w:jc w:val="both"/>
        <w:rPr>
          <w:sz w:val="24"/>
        </w:rPr>
      </w:pPr>
      <w:r>
        <w:rPr>
          <w:sz w:val="24"/>
        </w:rPr>
        <w:t>Древнерусская</w:t>
      </w:r>
      <w:r>
        <w:rPr>
          <w:spacing w:val="-6"/>
          <w:sz w:val="24"/>
        </w:rPr>
        <w:t xml:space="preserve"> </w:t>
      </w:r>
      <w:r>
        <w:rPr>
          <w:spacing w:val="-2"/>
          <w:sz w:val="24"/>
        </w:rPr>
        <w:t>литература.</w:t>
      </w:r>
    </w:p>
    <w:p w14:paraId="36F776E4" w14:textId="77777777" w:rsidR="00437756" w:rsidRDefault="00713951">
      <w:pPr>
        <w:pStyle w:val="a3"/>
        <w:spacing w:before="13" w:line="247" w:lineRule="auto"/>
        <w:ind w:left="1225" w:right="849" w:firstLine="273"/>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E98D8B3" w14:textId="77777777" w:rsidR="00437756" w:rsidRDefault="00713951">
      <w:pPr>
        <w:pStyle w:val="a5"/>
        <w:numPr>
          <w:ilvl w:val="2"/>
          <w:numId w:val="74"/>
        </w:numPr>
        <w:tabs>
          <w:tab w:val="left" w:pos="2218"/>
        </w:tabs>
        <w:spacing w:before="4"/>
        <w:ind w:left="2218" w:hanging="720"/>
        <w:jc w:val="both"/>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58BE3CFE" w14:textId="77777777" w:rsidR="00437756" w:rsidRDefault="00713951">
      <w:pPr>
        <w:pStyle w:val="a3"/>
        <w:spacing w:before="14" w:line="247" w:lineRule="auto"/>
        <w:ind w:left="1225" w:right="848" w:firstLine="273"/>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"Песнь</w:t>
      </w:r>
      <w:r>
        <w:rPr>
          <w:spacing w:val="40"/>
        </w:rPr>
        <w:t xml:space="preserve"> </w:t>
      </w:r>
      <w:r>
        <w:t>о</w:t>
      </w:r>
      <w:r>
        <w:rPr>
          <w:spacing w:val="40"/>
        </w:rPr>
        <w:t xml:space="preserve"> </w:t>
      </w:r>
      <w:r>
        <w:t>вещем</w:t>
      </w:r>
      <w:r>
        <w:rPr>
          <w:spacing w:val="40"/>
        </w:rPr>
        <w:t xml:space="preserve"> </w:t>
      </w:r>
      <w:r>
        <w:t>Олеге",</w:t>
      </w:r>
      <w:r>
        <w:rPr>
          <w:spacing w:val="40"/>
        </w:rPr>
        <w:t xml:space="preserve"> </w:t>
      </w:r>
      <w:r>
        <w:t>"Зимняя дорога", "Узник", "Туча" и другие, Роман "Дубровский".</w:t>
      </w:r>
    </w:p>
    <w:p w14:paraId="1536C0AE" w14:textId="77777777" w:rsidR="00437756" w:rsidRDefault="00713951">
      <w:pPr>
        <w:pStyle w:val="a3"/>
        <w:spacing w:before="3" w:line="247" w:lineRule="auto"/>
        <w:ind w:left="1225" w:right="848" w:firstLine="273"/>
      </w:pPr>
      <w:r>
        <w:t xml:space="preserve">М.Ю. Лермонтов. Стихотворения (не менее трех). "Три пальмы", "Листок", "Утес" и </w:t>
      </w:r>
      <w:r>
        <w:rPr>
          <w:spacing w:val="-2"/>
        </w:rPr>
        <w:t>другие.</w:t>
      </w:r>
    </w:p>
    <w:p w14:paraId="708A95F8" w14:textId="77777777" w:rsidR="00437756" w:rsidRDefault="00713951">
      <w:pPr>
        <w:pStyle w:val="a3"/>
        <w:spacing w:before="5" w:line="247" w:lineRule="auto"/>
        <w:ind w:left="1225" w:right="848" w:firstLine="273"/>
      </w:pPr>
      <w:r>
        <w:t>А.В.</w:t>
      </w:r>
      <w:r>
        <w:rPr>
          <w:spacing w:val="40"/>
        </w:rPr>
        <w:t xml:space="preserve"> </w:t>
      </w:r>
      <w:r>
        <w:t>Кольцов.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"Косарь",</w:t>
      </w:r>
      <w:r>
        <w:rPr>
          <w:spacing w:val="40"/>
        </w:rPr>
        <w:t xml:space="preserve"> </w:t>
      </w:r>
      <w:r>
        <w:t>"Соловей"</w:t>
      </w:r>
      <w:r>
        <w:rPr>
          <w:spacing w:val="40"/>
        </w:rPr>
        <w:t xml:space="preserve"> </w:t>
      </w:r>
      <w:r>
        <w:t xml:space="preserve">и </w:t>
      </w:r>
      <w:r>
        <w:rPr>
          <w:spacing w:val="-2"/>
        </w:rPr>
        <w:t>другие.</w:t>
      </w:r>
    </w:p>
    <w:p w14:paraId="0FA8453B" w14:textId="77777777" w:rsidR="00437756" w:rsidRDefault="00713951">
      <w:pPr>
        <w:pStyle w:val="a5"/>
        <w:numPr>
          <w:ilvl w:val="2"/>
          <w:numId w:val="74"/>
        </w:numPr>
        <w:tabs>
          <w:tab w:val="left" w:pos="2218"/>
        </w:tabs>
        <w:ind w:left="2218" w:hanging="720"/>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XIX</w:t>
      </w:r>
      <w:r>
        <w:rPr>
          <w:spacing w:val="-4"/>
          <w:sz w:val="24"/>
        </w:rPr>
        <w:t xml:space="preserve"> века.</w:t>
      </w:r>
    </w:p>
    <w:p w14:paraId="45749EE8" w14:textId="77777777" w:rsidR="00437756" w:rsidRDefault="00713951">
      <w:pPr>
        <w:pStyle w:val="a3"/>
        <w:spacing w:before="12" w:line="249" w:lineRule="auto"/>
        <w:ind w:left="1225" w:right="848" w:firstLine="273"/>
      </w:pPr>
      <w:r>
        <w:t>Ф.И. Тютчев. Стихотворения (не менее двух). "Есть в осени первоначальной...", "С</w:t>
      </w:r>
      <w:r>
        <w:rPr>
          <w:spacing w:val="40"/>
        </w:rPr>
        <w:t xml:space="preserve"> </w:t>
      </w:r>
      <w:r>
        <w:t>поляны коршун поднялся...".</w:t>
      </w:r>
    </w:p>
    <w:p w14:paraId="26010625" w14:textId="77777777" w:rsidR="00437756" w:rsidRDefault="00713951">
      <w:pPr>
        <w:pStyle w:val="a3"/>
        <w:spacing w:line="247" w:lineRule="auto"/>
        <w:ind w:left="1225" w:right="848" w:firstLine="273"/>
      </w:pPr>
      <w:r>
        <w:t>А.А.</w:t>
      </w:r>
      <w:r>
        <w:rPr>
          <w:spacing w:val="36"/>
        </w:rPr>
        <w:t xml:space="preserve"> </w:t>
      </w:r>
      <w:r>
        <w:t>Фет.</w:t>
      </w:r>
      <w:r>
        <w:rPr>
          <w:spacing w:val="36"/>
        </w:rPr>
        <w:t xml:space="preserve"> </w:t>
      </w:r>
      <w:r>
        <w:t>Стихотворения</w:t>
      </w:r>
      <w:r>
        <w:rPr>
          <w:spacing w:val="36"/>
        </w:rPr>
        <w:t xml:space="preserve"> </w:t>
      </w:r>
      <w:r>
        <w:t>(не</w:t>
      </w:r>
      <w:r>
        <w:rPr>
          <w:spacing w:val="35"/>
        </w:rPr>
        <w:t xml:space="preserve"> </w:t>
      </w:r>
      <w:r>
        <w:t>менее</w:t>
      </w:r>
      <w:r>
        <w:rPr>
          <w:spacing w:val="35"/>
        </w:rPr>
        <w:t xml:space="preserve"> </w:t>
      </w:r>
      <w:r>
        <w:t>двух).</w:t>
      </w:r>
      <w:r>
        <w:rPr>
          <w:spacing w:val="37"/>
        </w:rPr>
        <w:t xml:space="preserve"> </w:t>
      </w:r>
      <w:r>
        <w:t>"Учись</w:t>
      </w:r>
      <w:r>
        <w:rPr>
          <w:spacing w:val="39"/>
        </w:rPr>
        <w:t xml:space="preserve"> </w:t>
      </w:r>
      <w:r>
        <w:t>у</w:t>
      </w:r>
      <w:r>
        <w:rPr>
          <w:spacing w:val="31"/>
        </w:rPr>
        <w:t xml:space="preserve"> </w:t>
      </w:r>
      <w:r>
        <w:t>них</w:t>
      </w:r>
      <w:r>
        <w:rPr>
          <w:spacing w:val="40"/>
        </w:rPr>
        <w:t xml:space="preserve"> </w:t>
      </w:r>
      <w:r>
        <w:t>-</w:t>
      </w:r>
      <w:r>
        <w:rPr>
          <w:spacing w:val="38"/>
        </w:rPr>
        <w:t xml:space="preserve"> </w:t>
      </w:r>
      <w:r>
        <w:t>у</w:t>
      </w:r>
      <w:r>
        <w:rPr>
          <w:spacing w:val="31"/>
        </w:rPr>
        <w:t xml:space="preserve"> </w:t>
      </w:r>
      <w:r>
        <w:t>дуба,</w:t>
      </w:r>
      <w:r>
        <w:rPr>
          <w:spacing w:val="40"/>
        </w:rPr>
        <w:t xml:space="preserve"> </w:t>
      </w:r>
      <w:r>
        <w:t>у</w:t>
      </w:r>
      <w:r>
        <w:rPr>
          <w:spacing w:val="33"/>
        </w:rPr>
        <w:t xml:space="preserve"> </w:t>
      </w:r>
      <w:r>
        <w:t>березы...",</w:t>
      </w:r>
      <w:r>
        <w:rPr>
          <w:spacing w:val="40"/>
        </w:rPr>
        <w:t xml:space="preserve"> </w:t>
      </w:r>
      <w:r>
        <w:t>"Я пришел к тебе с приветом...".</w:t>
      </w:r>
    </w:p>
    <w:p w14:paraId="10558772" w14:textId="77777777" w:rsidR="00437756" w:rsidRDefault="00713951">
      <w:pPr>
        <w:pStyle w:val="a3"/>
        <w:spacing w:before="5" w:line="249" w:lineRule="auto"/>
        <w:ind w:right="5543"/>
      </w:pPr>
      <w:r>
        <w:t>И.С.</w:t>
      </w:r>
      <w:r>
        <w:rPr>
          <w:spacing w:val="-10"/>
        </w:rPr>
        <w:t xml:space="preserve"> </w:t>
      </w:r>
      <w:r>
        <w:t>Тургенев.</w:t>
      </w:r>
      <w:r>
        <w:rPr>
          <w:spacing w:val="-10"/>
        </w:rPr>
        <w:t xml:space="preserve"> </w:t>
      </w:r>
      <w:r>
        <w:t>Рассказ</w:t>
      </w:r>
      <w:r>
        <w:rPr>
          <w:spacing w:val="-7"/>
        </w:rPr>
        <w:t xml:space="preserve"> </w:t>
      </w:r>
      <w:r>
        <w:t>"Бежин</w:t>
      </w:r>
      <w:r>
        <w:rPr>
          <w:spacing w:val="-10"/>
        </w:rPr>
        <w:t xml:space="preserve"> </w:t>
      </w:r>
      <w:r>
        <w:t>луг". Н.С. Лесков. Сказ "Левша".</w:t>
      </w:r>
    </w:p>
    <w:p w14:paraId="3C39D743" w14:textId="77777777" w:rsidR="00437756" w:rsidRDefault="00713951">
      <w:pPr>
        <w:pStyle w:val="a3"/>
        <w:spacing w:before="5"/>
      </w:pPr>
      <w:r>
        <w:t>Л.Н.</w:t>
      </w:r>
      <w:r>
        <w:rPr>
          <w:spacing w:val="-4"/>
        </w:rPr>
        <w:t xml:space="preserve"> </w:t>
      </w:r>
      <w:r>
        <w:t>Толстой.</w:t>
      </w:r>
      <w:r>
        <w:rPr>
          <w:spacing w:val="-3"/>
        </w:rPr>
        <w:t xml:space="preserve"> </w:t>
      </w:r>
      <w:r>
        <w:t>Повесть</w:t>
      </w:r>
      <w:r>
        <w:rPr>
          <w:spacing w:val="-3"/>
        </w:rPr>
        <w:t xml:space="preserve"> </w:t>
      </w:r>
      <w:r>
        <w:t>"Детство"</w:t>
      </w:r>
      <w:r>
        <w:rPr>
          <w:spacing w:val="-3"/>
        </w:rPr>
        <w:t xml:space="preserve"> </w:t>
      </w:r>
      <w:r>
        <w:rPr>
          <w:spacing w:val="-2"/>
        </w:rPr>
        <w:t>(главы).</w:t>
      </w:r>
    </w:p>
    <w:p w14:paraId="1203FDAF" w14:textId="77777777" w:rsidR="00437756" w:rsidRDefault="00713951">
      <w:pPr>
        <w:pStyle w:val="a3"/>
        <w:spacing w:before="12" w:line="247" w:lineRule="auto"/>
        <w:ind w:left="1225" w:right="853" w:firstLine="273"/>
        <w:jc w:val="both"/>
      </w:pPr>
      <w:r>
        <w:t>А.П. Чехов. Рассказы (три по выбору). Например, "Толстый и тонкий", "Хамелеон", "Смерть чиновника" и другие.</w:t>
      </w:r>
    </w:p>
    <w:p w14:paraId="3E27DBF8" w14:textId="77777777" w:rsidR="00437756" w:rsidRDefault="00713951">
      <w:pPr>
        <w:pStyle w:val="a3"/>
        <w:spacing w:before="5"/>
        <w:jc w:val="both"/>
      </w:pPr>
      <w:r>
        <w:t>А.И.</w:t>
      </w:r>
      <w:r>
        <w:rPr>
          <w:spacing w:val="-4"/>
        </w:rPr>
        <w:t xml:space="preserve"> </w:t>
      </w:r>
      <w:r>
        <w:t>Куприн.</w:t>
      </w:r>
      <w:r>
        <w:rPr>
          <w:spacing w:val="-4"/>
        </w:rPr>
        <w:t xml:space="preserve"> </w:t>
      </w:r>
      <w:r>
        <w:t>Рассказ</w:t>
      </w:r>
      <w:r>
        <w:rPr>
          <w:spacing w:val="-4"/>
        </w:rPr>
        <w:t xml:space="preserve"> </w:t>
      </w:r>
      <w:r>
        <w:t>"Чудесный</w:t>
      </w:r>
      <w:r>
        <w:rPr>
          <w:spacing w:val="-3"/>
        </w:rPr>
        <w:t xml:space="preserve"> </w:t>
      </w:r>
      <w:r>
        <w:rPr>
          <w:spacing w:val="-2"/>
        </w:rPr>
        <w:t>доктор".</w:t>
      </w:r>
    </w:p>
    <w:p w14:paraId="1A2E982E" w14:textId="77777777" w:rsidR="00437756" w:rsidRDefault="00713951">
      <w:pPr>
        <w:pStyle w:val="a5"/>
        <w:numPr>
          <w:ilvl w:val="2"/>
          <w:numId w:val="74"/>
        </w:numPr>
        <w:tabs>
          <w:tab w:val="left" w:pos="2218"/>
        </w:tabs>
        <w:spacing w:before="12"/>
        <w:ind w:left="2218" w:hanging="720"/>
        <w:jc w:val="both"/>
        <w:rPr>
          <w:sz w:val="24"/>
        </w:rPr>
      </w:pPr>
      <w:r>
        <w:rPr>
          <w:sz w:val="24"/>
        </w:rPr>
        <w:t>Литература</w:t>
      </w:r>
      <w:r>
        <w:rPr>
          <w:spacing w:val="-6"/>
          <w:sz w:val="24"/>
        </w:rPr>
        <w:t xml:space="preserve"> </w:t>
      </w:r>
      <w:r>
        <w:rPr>
          <w:sz w:val="24"/>
        </w:rPr>
        <w:t>XX</w:t>
      </w:r>
      <w:r>
        <w:rPr>
          <w:spacing w:val="-1"/>
          <w:sz w:val="24"/>
        </w:rPr>
        <w:t xml:space="preserve"> </w:t>
      </w:r>
      <w:r>
        <w:rPr>
          <w:spacing w:val="-4"/>
          <w:sz w:val="24"/>
        </w:rPr>
        <w:t>века.</w:t>
      </w:r>
    </w:p>
    <w:p w14:paraId="0890E372" w14:textId="77777777" w:rsidR="00437756" w:rsidRDefault="00713951">
      <w:pPr>
        <w:pStyle w:val="a5"/>
        <w:numPr>
          <w:ilvl w:val="3"/>
          <w:numId w:val="74"/>
        </w:numPr>
        <w:tabs>
          <w:tab w:val="left" w:pos="2467"/>
        </w:tabs>
        <w:spacing w:before="14" w:line="247" w:lineRule="auto"/>
        <w:ind w:left="1225" w:right="853" w:firstLine="273"/>
        <w:jc w:val="both"/>
        <w:rPr>
          <w:sz w:val="24"/>
        </w:rPr>
      </w:pPr>
      <w:r>
        <w:rPr>
          <w:sz w:val="24"/>
        </w:rPr>
        <w:t>Стихотворения отечественных поэтов начала XX века (не менее двух). Например, стихотворения С.А. Есенина, В.В. Маяковского, А.А. Блока и другие.</w:t>
      </w:r>
    </w:p>
    <w:p w14:paraId="397251E0" w14:textId="77777777" w:rsidR="00437756" w:rsidRDefault="00713951">
      <w:pPr>
        <w:pStyle w:val="a5"/>
        <w:numPr>
          <w:ilvl w:val="3"/>
          <w:numId w:val="74"/>
        </w:numPr>
        <w:tabs>
          <w:tab w:val="left" w:pos="2541"/>
        </w:tabs>
        <w:spacing w:line="247" w:lineRule="auto"/>
        <w:ind w:left="1225" w:right="850" w:firstLine="273"/>
        <w:jc w:val="both"/>
        <w:rPr>
          <w:sz w:val="24"/>
        </w:rPr>
      </w:pPr>
      <w:r>
        <w:rPr>
          <w:sz w:val="24"/>
        </w:rPr>
        <w:t>Стихотворения отечественных поэтов XX века (не менее четырех стихотворений</w:t>
      </w:r>
      <w:r>
        <w:rPr>
          <w:spacing w:val="-14"/>
          <w:sz w:val="24"/>
        </w:rPr>
        <w:t xml:space="preserve"> </w:t>
      </w:r>
      <w:r>
        <w:rPr>
          <w:sz w:val="24"/>
        </w:rPr>
        <w:t>двух</w:t>
      </w:r>
      <w:r>
        <w:rPr>
          <w:spacing w:val="-11"/>
          <w:sz w:val="24"/>
        </w:rPr>
        <w:t xml:space="preserve"> </w:t>
      </w:r>
      <w:r>
        <w:rPr>
          <w:sz w:val="24"/>
        </w:rPr>
        <w:t>поэтов).</w:t>
      </w:r>
      <w:r>
        <w:rPr>
          <w:spacing w:val="-13"/>
          <w:sz w:val="24"/>
        </w:rPr>
        <w:t xml:space="preserve"> </w:t>
      </w:r>
      <w:r>
        <w:rPr>
          <w:sz w:val="24"/>
        </w:rPr>
        <w:t>Например,</w:t>
      </w:r>
      <w:r>
        <w:rPr>
          <w:spacing w:val="-13"/>
          <w:sz w:val="24"/>
        </w:rPr>
        <w:t xml:space="preserve"> </w:t>
      </w:r>
      <w:r>
        <w:rPr>
          <w:sz w:val="24"/>
        </w:rPr>
        <w:t>стихотворения</w:t>
      </w:r>
      <w:r>
        <w:rPr>
          <w:spacing w:val="-13"/>
          <w:sz w:val="24"/>
        </w:rPr>
        <w:t xml:space="preserve"> </w:t>
      </w:r>
      <w:r>
        <w:rPr>
          <w:sz w:val="24"/>
        </w:rPr>
        <w:t>О.Ф.</w:t>
      </w:r>
      <w:r>
        <w:rPr>
          <w:spacing w:val="-13"/>
          <w:sz w:val="24"/>
        </w:rPr>
        <w:t xml:space="preserve"> </w:t>
      </w:r>
      <w:r>
        <w:rPr>
          <w:sz w:val="24"/>
        </w:rPr>
        <w:t>Берггольц,</w:t>
      </w:r>
      <w:r>
        <w:rPr>
          <w:spacing w:val="-13"/>
          <w:sz w:val="24"/>
        </w:rPr>
        <w:t xml:space="preserve"> </w:t>
      </w:r>
      <w:r>
        <w:rPr>
          <w:sz w:val="24"/>
        </w:rPr>
        <w:t>В.С.</w:t>
      </w:r>
      <w:r>
        <w:rPr>
          <w:spacing w:val="-13"/>
          <w:sz w:val="24"/>
        </w:rPr>
        <w:t xml:space="preserve"> </w:t>
      </w:r>
      <w:r>
        <w:rPr>
          <w:sz w:val="24"/>
        </w:rPr>
        <w:t>Высоцкого, Е.А.</w:t>
      </w:r>
      <w:r>
        <w:rPr>
          <w:spacing w:val="-5"/>
          <w:sz w:val="24"/>
        </w:rPr>
        <w:t xml:space="preserve"> </w:t>
      </w:r>
      <w:r>
        <w:rPr>
          <w:sz w:val="24"/>
        </w:rPr>
        <w:t>Евтушенко,</w:t>
      </w:r>
      <w:r>
        <w:rPr>
          <w:spacing w:val="-5"/>
          <w:sz w:val="24"/>
        </w:rPr>
        <w:t xml:space="preserve"> </w:t>
      </w:r>
      <w:r>
        <w:rPr>
          <w:sz w:val="24"/>
        </w:rPr>
        <w:t>А.С.</w:t>
      </w:r>
      <w:r>
        <w:rPr>
          <w:spacing w:val="-5"/>
          <w:sz w:val="24"/>
        </w:rPr>
        <w:t xml:space="preserve"> </w:t>
      </w:r>
      <w:r>
        <w:rPr>
          <w:sz w:val="24"/>
        </w:rPr>
        <w:t>Кушнера,</w:t>
      </w:r>
      <w:r>
        <w:rPr>
          <w:spacing w:val="-5"/>
          <w:sz w:val="24"/>
        </w:rPr>
        <w:t xml:space="preserve"> </w:t>
      </w:r>
      <w:r>
        <w:rPr>
          <w:sz w:val="24"/>
        </w:rPr>
        <w:t>Ю.Д.</w:t>
      </w:r>
      <w:r>
        <w:rPr>
          <w:spacing w:val="-5"/>
          <w:sz w:val="24"/>
        </w:rPr>
        <w:t xml:space="preserve"> </w:t>
      </w:r>
      <w:r>
        <w:rPr>
          <w:sz w:val="24"/>
        </w:rPr>
        <w:t>Левитанского,</w:t>
      </w:r>
      <w:r>
        <w:rPr>
          <w:spacing w:val="-5"/>
          <w:sz w:val="24"/>
        </w:rPr>
        <w:t xml:space="preserve"> </w:t>
      </w:r>
      <w:r>
        <w:rPr>
          <w:sz w:val="24"/>
        </w:rPr>
        <w:t>Ю.П.</w:t>
      </w:r>
      <w:r>
        <w:rPr>
          <w:spacing w:val="-5"/>
          <w:sz w:val="24"/>
        </w:rPr>
        <w:t xml:space="preserve"> </w:t>
      </w:r>
      <w:r>
        <w:rPr>
          <w:sz w:val="24"/>
        </w:rPr>
        <w:t>Мориц,</w:t>
      </w:r>
      <w:r>
        <w:rPr>
          <w:spacing w:val="-5"/>
          <w:sz w:val="24"/>
        </w:rPr>
        <w:t xml:space="preserve"> </w:t>
      </w:r>
      <w:r>
        <w:rPr>
          <w:sz w:val="24"/>
        </w:rPr>
        <w:t>Б.Ш.</w:t>
      </w:r>
      <w:r>
        <w:rPr>
          <w:spacing w:val="-5"/>
          <w:sz w:val="24"/>
        </w:rPr>
        <w:t xml:space="preserve"> </w:t>
      </w:r>
      <w:r>
        <w:rPr>
          <w:sz w:val="24"/>
        </w:rPr>
        <w:t>Окуджавы,</w:t>
      </w:r>
      <w:r>
        <w:rPr>
          <w:spacing w:val="-5"/>
          <w:sz w:val="24"/>
        </w:rPr>
        <w:t xml:space="preserve"> </w:t>
      </w:r>
      <w:r>
        <w:rPr>
          <w:sz w:val="24"/>
        </w:rPr>
        <w:t xml:space="preserve">Д.С. </w:t>
      </w:r>
      <w:r>
        <w:rPr>
          <w:spacing w:val="-2"/>
          <w:sz w:val="24"/>
        </w:rPr>
        <w:t>Самойлова.</w:t>
      </w:r>
    </w:p>
    <w:p w14:paraId="71BBC076" w14:textId="77777777" w:rsidR="00437756" w:rsidRDefault="00713951">
      <w:pPr>
        <w:pStyle w:val="a5"/>
        <w:numPr>
          <w:ilvl w:val="3"/>
          <w:numId w:val="74"/>
        </w:numPr>
        <w:tabs>
          <w:tab w:val="left" w:pos="2409"/>
        </w:tabs>
        <w:spacing w:before="4" w:line="247" w:lineRule="auto"/>
        <w:ind w:left="1225" w:right="850" w:firstLine="273"/>
        <w:jc w:val="both"/>
        <w:rPr>
          <w:sz w:val="24"/>
        </w:rPr>
      </w:pPr>
      <w:r>
        <w:rPr>
          <w:sz w:val="24"/>
        </w:rPr>
        <w:t>Проза отечественных писателей конца XX - начала XXI века, в том числе о Великой</w:t>
      </w:r>
      <w:r>
        <w:rPr>
          <w:spacing w:val="-4"/>
          <w:sz w:val="24"/>
        </w:rPr>
        <w:t xml:space="preserve"> </w:t>
      </w:r>
      <w:r>
        <w:rPr>
          <w:sz w:val="24"/>
        </w:rPr>
        <w:t>Отечественной</w:t>
      </w:r>
      <w:r>
        <w:rPr>
          <w:spacing w:val="-4"/>
          <w:sz w:val="24"/>
        </w:rPr>
        <w:t xml:space="preserve"> </w:t>
      </w:r>
      <w:r>
        <w:rPr>
          <w:sz w:val="24"/>
        </w:rPr>
        <w:t>войне</w:t>
      </w:r>
      <w:r>
        <w:rPr>
          <w:spacing w:val="-5"/>
          <w:sz w:val="24"/>
        </w:rPr>
        <w:t xml:space="preserve"> </w:t>
      </w:r>
      <w:r>
        <w:rPr>
          <w:sz w:val="24"/>
        </w:rPr>
        <w:t>(два</w:t>
      </w:r>
      <w:r>
        <w:rPr>
          <w:spacing w:val="-5"/>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4"/>
          <w:sz w:val="24"/>
        </w:rPr>
        <w:t xml:space="preserve"> </w:t>
      </w:r>
      <w:r>
        <w:rPr>
          <w:sz w:val="24"/>
        </w:rPr>
        <w:t>Б.Л.</w:t>
      </w:r>
      <w:r>
        <w:rPr>
          <w:spacing w:val="-2"/>
          <w:sz w:val="24"/>
        </w:rPr>
        <w:t xml:space="preserve"> </w:t>
      </w:r>
      <w:r>
        <w:rPr>
          <w:sz w:val="24"/>
        </w:rPr>
        <w:t xml:space="preserve">Васильев. "Экспонат </w:t>
      </w:r>
      <w:proofErr w:type="gramStart"/>
      <w:r>
        <w:rPr>
          <w:sz w:val="24"/>
        </w:rPr>
        <w:t>N...</w:t>
      </w:r>
      <w:proofErr w:type="gramEnd"/>
      <w:r>
        <w:rPr>
          <w:sz w:val="24"/>
        </w:rPr>
        <w:t xml:space="preserve">"; Б.П. Екимов. "Ночь исцеления", А.В. </w:t>
      </w:r>
      <w:proofErr w:type="spellStart"/>
      <w:r>
        <w:rPr>
          <w:sz w:val="24"/>
        </w:rPr>
        <w:t>Жвалевский</w:t>
      </w:r>
      <w:proofErr w:type="spellEnd"/>
      <w:r>
        <w:rPr>
          <w:sz w:val="24"/>
        </w:rPr>
        <w:t xml:space="preserve"> и Е.Б. Пастернак. "Правдивая история Деда Мороза"</w:t>
      </w:r>
      <w:r>
        <w:rPr>
          <w:spacing w:val="-1"/>
          <w:sz w:val="24"/>
        </w:rPr>
        <w:t xml:space="preserve"> </w:t>
      </w:r>
      <w:r>
        <w:rPr>
          <w:sz w:val="24"/>
        </w:rPr>
        <w:t>(глава "Очень страшный 1942 Новый год") и другие.</w:t>
      </w:r>
    </w:p>
    <w:p w14:paraId="4AD350A6" w14:textId="77777777" w:rsidR="00437756" w:rsidRDefault="00713951">
      <w:pPr>
        <w:pStyle w:val="a3"/>
        <w:spacing w:before="5"/>
        <w:jc w:val="both"/>
      </w:pPr>
      <w:r>
        <w:t>В.Г.</w:t>
      </w:r>
      <w:r>
        <w:rPr>
          <w:spacing w:val="-3"/>
        </w:rPr>
        <w:t xml:space="preserve"> </w:t>
      </w:r>
      <w:r>
        <w:t>Распутин.</w:t>
      </w:r>
      <w:r>
        <w:rPr>
          <w:spacing w:val="-2"/>
        </w:rPr>
        <w:t xml:space="preserve"> </w:t>
      </w:r>
      <w:r>
        <w:t>Рассказ</w:t>
      </w:r>
      <w:r>
        <w:rPr>
          <w:spacing w:val="-3"/>
        </w:rPr>
        <w:t xml:space="preserve"> </w:t>
      </w:r>
      <w:r>
        <w:t>"Уроки</w:t>
      </w:r>
      <w:r>
        <w:rPr>
          <w:spacing w:val="-2"/>
        </w:rPr>
        <w:t xml:space="preserve"> французского".</w:t>
      </w:r>
    </w:p>
    <w:p w14:paraId="27C9CBCB" w14:textId="77777777" w:rsidR="00437756" w:rsidRDefault="00713951">
      <w:pPr>
        <w:pStyle w:val="a5"/>
        <w:numPr>
          <w:ilvl w:val="3"/>
          <w:numId w:val="74"/>
        </w:numPr>
        <w:tabs>
          <w:tab w:val="left" w:pos="2443"/>
        </w:tabs>
        <w:spacing w:before="12" w:line="247" w:lineRule="auto"/>
        <w:ind w:left="1225" w:right="852" w:firstLine="273"/>
        <w:jc w:val="both"/>
        <w:rPr>
          <w:sz w:val="24"/>
        </w:rPr>
      </w:pPr>
      <w:r>
        <w:rPr>
          <w:sz w:val="24"/>
        </w:rP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Pr>
          <w:sz w:val="24"/>
        </w:rPr>
        <w:t>Фраерман</w:t>
      </w:r>
      <w:proofErr w:type="spellEnd"/>
      <w:r>
        <w:rPr>
          <w:sz w:val="24"/>
        </w:rPr>
        <w:t>. "Дикая собака</w:t>
      </w:r>
      <w:r>
        <w:rPr>
          <w:spacing w:val="-4"/>
          <w:sz w:val="24"/>
        </w:rPr>
        <w:t xml:space="preserve"> </w:t>
      </w:r>
      <w:r>
        <w:rPr>
          <w:sz w:val="24"/>
        </w:rPr>
        <w:t>Динго,</w:t>
      </w:r>
      <w:r>
        <w:rPr>
          <w:spacing w:val="-3"/>
          <w:sz w:val="24"/>
        </w:rPr>
        <w:t xml:space="preserve"> </w:t>
      </w:r>
      <w:r>
        <w:rPr>
          <w:sz w:val="24"/>
        </w:rPr>
        <w:t>или</w:t>
      </w:r>
      <w:r>
        <w:rPr>
          <w:spacing w:val="-2"/>
          <w:sz w:val="24"/>
        </w:rPr>
        <w:t xml:space="preserve"> </w:t>
      </w:r>
      <w:r>
        <w:rPr>
          <w:sz w:val="24"/>
        </w:rPr>
        <w:t>Повесть</w:t>
      </w:r>
      <w:r>
        <w:rPr>
          <w:spacing w:val="-2"/>
          <w:sz w:val="24"/>
        </w:rPr>
        <w:t xml:space="preserve"> </w:t>
      </w:r>
      <w:r>
        <w:rPr>
          <w:sz w:val="24"/>
        </w:rPr>
        <w:t>о</w:t>
      </w:r>
      <w:r>
        <w:rPr>
          <w:spacing w:val="-3"/>
          <w:sz w:val="24"/>
        </w:rPr>
        <w:t xml:space="preserve"> </w:t>
      </w:r>
      <w:r>
        <w:rPr>
          <w:sz w:val="24"/>
        </w:rPr>
        <w:t>первой</w:t>
      </w:r>
      <w:r>
        <w:rPr>
          <w:spacing w:val="-3"/>
          <w:sz w:val="24"/>
        </w:rPr>
        <w:t xml:space="preserve"> </w:t>
      </w:r>
      <w:r>
        <w:rPr>
          <w:sz w:val="24"/>
        </w:rPr>
        <w:t>любви";</w:t>
      </w:r>
      <w:r>
        <w:rPr>
          <w:spacing w:val="-1"/>
          <w:sz w:val="24"/>
        </w:rPr>
        <w:t xml:space="preserve"> </w:t>
      </w:r>
      <w:r>
        <w:rPr>
          <w:sz w:val="24"/>
        </w:rPr>
        <w:t>Ю.И.</w:t>
      </w:r>
      <w:r>
        <w:rPr>
          <w:spacing w:val="-3"/>
          <w:sz w:val="24"/>
        </w:rPr>
        <w:t xml:space="preserve"> </w:t>
      </w:r>
      <w:r>
        <w:rPr>
          <w:sz w:val="24"/>
        </w:rPr>
        <w:t>Коваль.</w:t>
      </w:r>
      <w:r>
        <w:rPr>
          <w:spacing w:val="-1"/>
          <w:sz w:val="24"/>
        </w:rPr>
        <w:t xml:space="preserve"> </w:t>
      </w:r>
      <w:r>
        <w:rPr>
          <w:sz w:val="24"/>
        </w:rPr>
        <w:t>"Самая</w:t>
      </w:r>
      <w:r>
        <w:rPr>
          <w:spacing w:val="-1"/>
          <w:sz w:val="24"/>
        </w:rPr>
        <w:t xml:space="preserve"> </w:t>
      </w:r>
      <w:r>
        <w:rPr>
          <w:sz w:val="24"/>
        </w:rPr>
        <w:t>легкая</w:t>
      </w:r>
      <w:r>
        <w:rPr>
          <w:spacing w:val="-3"/>
          <w:sz w:val="24"/>
        </w:rPr>
        <w:t xml:space="preserve"> </w:t>
      </w:r>
      <w:r>
        <w:rPr>
          <w:sz w:val="24"/>
        </w:rPr>
        <w:t>лодка</w:t>
      </w:r>
      <w:r>
        <w:rPr>
          <w:spacing w:val="-4"/>
          <w:sz w:val="24"/>
        </w:rPr>
        <w:t xml:space="preserve"> </w:t>
      </w:r>
      <w:r>
        <w:rPr>
          <w:sz w:val="24"/>
        </w:rPr>
        <w:t>в</w:t>
      </w:r>
      <w:r>
        <w:rPr>
          <w:spacing w:val="-2"/>
          <w:sz w:val="24"/>
        </w:rPr>
        <w:t xml:space="preserve"> </w:t>
      </w:r>
      <w:r>
        <w:rPr>
          <w:sz w:val="24"/>
        </w:rPr>
        <w:t>мире" и другие.</w:t>
      </w:r>
    </w:p>
    <w:p w14:paraId="039BFC46"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229AE86" w14:textId="77777777" w:rsidR="00437756" w:rsidRDefault="00713951">
      <w:pPr>
        <w:pStyle w:val="a5"/>
        <w:numPr>
          <w:ilvl w:val="3"/>
          <w:numId w:val="74"/>
        </w:numPr>
        <w:tabs>
          <w:tab w:val="left" w:pos="2426"/>
        </w:tabs>
        <w:spacing w:before="68" w:line="247" w:lineRule="auto"/>
        <w:ind w:left="1225" w:right="848" w:firstLine="273"/>
        <w:jc w:val="both"/>
        <w:rPr>
          <w:sz w:val="24"/>
        </w:rPr>
      </w:pPr>
      <w:r>
        <w:rPr>
          <w:sz w:val="24"/>
        </w:rPr>
        <w:lastRenderedPageBreak/>
        <w:t xml:space="preserve">Произведения современных отечественных писателей-фантастов (не менее двух). Например, А.В. </w:t>
      </w:r>
      <w:proofErr w:type="spellStart"/>
      <w:r>
        <w:rPr>
          <w:sz w:val="24"/>
        </w:rPr>
        <w:t>Жвалевский</w:t>
      </w:r>
      <w:proofErr w:type="spellEnd"/>
      <w:r>
        <w:rPr>
          <w:sz w:val="24"/>
        </w:rPr>
        <w:t xml:space="preserve"> и Е.Б. Пастернак. "Время всегда хорошее"; С.В. Лукьяненко. "Мальчик и Тьма"; В.В. </w:t>
      </w:r>
      <w:proofErr w:type="spellStart"/>
      <w:r>
        <w:rPr>
          <w:sz w:val="24"/>
        </w:rPr>
        <w:t>Ледерман</w:t>
      </w:r>
      <w:proofErr w:type="spellEnd"/>
      <w:r>
        <w:rPr>
          <w:sz w:val="24"/>
        </w:rPr>
        <w:t xml:space="preserve">. "Календарь </w:t>
      </w:r>
      <w:proofErr w:type="spellStart"/>
      <w:r>
        <w:rPr>
          <w:sz w:val="24"/>
        </w:rPr>
        <w:t>ма</w:t>
      </w:r>
      <w:proofErr w:type="spellEnd"/>
      <w:r>
        <w:rPr>
          <w:sz w:val="24"/>
        </w:rPr>
        <w:t>(й) я" и другие.</w:t>
      </w:r>
    </w:p>
    <w:p w14:paraId="6418FAC8" w14:textId="77777777" w:rsidR="00437756" w:rsidRDefault="00713951">
      <w:pPr>
        <w:pStyle w:val="a5"/>
        <w:numPr>
          <w:ilvl w:val="2"/>
          <w:numId w:val="74"/>
        </w:numPr>
        <w:tabs>
          <w:tab w:val="left" w:pos="2218"/>
        </w:tabs>
        <w:spacing w:before="7"/>
        <w:ind w:left="2218" w:hanging="720"/>
        <w:jc w:val="both"/>
        <w:rPr>
          <w:sz w:val="24"/>
        </w:rPr>
      </w:pPr>
      <w:r>
        <w:rPr>
          <w:sz w:val="24"/>
        </w:rPr>
        <w:t>Литература</w:t>
      </w:r>
      <w:r>
        <w:rPr>
          <w:spacing w:val="-5"/>
          <w:sz w:val="24"/>
        </w:rPr>
        <w:t xml:space="preserve"> </w:t>
      </w:r>
      <w:r>
        <w:rPr>
          <w:sz w:val="24"/>
        </w:rPr>
        <w:t>народов</w:t>
      </w:r>
      <w:r>
        <w:rPr>
          <w:spacing w:val="-4"/>
          <w:sz w:val="24"/>
        </w:rPr>
        <w:t xml:space="preserve"> </w:t>
      </w:r>
      <w:r>
        <w:rPr>
          <w:sz w:val="24"/>
        </w:rPr>
        <w:t>Российской</w:t>
      </w:r>
      <w:r>
        <w:rPr>
          <w:spacing w:val="-3"/>
          <w:sz w:val="24"/>
        </w:rPr>
        <w:t xml:space="preserve"> </w:t>
      </w:r>
      <w:r>
        <w:rPr>
          <w:spacing w:val="-2"/>
          <w:sz w:val="24"/>
        </w:rPr>
        <w:t>Федерации.</w:t>
      </w:r>
    </w:p>
    <w:p w14:paraId="2D59BC06" w14:textId="77777777" w:rsidR="00437756" w:rsidRDefault="00713951">
      <w:pPr>
        <w:pStyle w:val="a3"/>
        <w:spacing w:before="12" w:line="247" w:lineRule="auto"/>
        <w:ind w:left="1225" w:right="854" w:firstLine="273"/>
        <w:jc w:val="both"/>
      </w:pPr>
      <w:r>
        <w:t>Стихотворения (два по выбору). Например, М. Карим. "Бессмертие" (фрагменты); Г. Тукай.</w:t>
      </w:r>
      <w:r>
        <w:rPr>
          <w:spacing w:val="-12"/>
        </w:rPr>
        <w:t xml:space="preserve"> </w:t>
      </w:r>
      <w:r>
        <w:t>"Родная</w:t>
      </w:r>
      <w:r>
        <w:rPr>
          <w:spacing w:val="-14"/>
        </w:rPr>
        <w:t xml:space="preserve"> </w:t>
      </w:r>
      <w:r>
        <w:t>деревня",</w:t>
      </w:r>
      <w:r>
        <w:rPr>
          <w:spacing w:val="-12"/>
        </w:rPr>
        <w:t xml:space="preserve"> </w:t>
      </w:r>
      <w:r>
        <w:t>"Книга";</w:t>
      </w:r>
      <w:r>
        <w:rPr>
          <w:spacing w:val="-14"/>
        </w:rPr>
        <w:t xml:space="preserve"> </w:t>
      </w:r>
      <w:r>
        <w:t>К.</w:t>
      </w:r>
      <w:r>
        <w:rPr>
          <w:spacing w:val="-14"/>
        </w:rPr>
        <w:t xml:space="preserve"> </w:t>
      </w:r>
      <w:r>
        <w:t>Кулиев.</w:t>
      </w:r>
      <w:r>
        <w:rPr>
          <w:spacing w:val="-12"/>
        </w:rPr>
        <w:t xml:space="preserve"> </w:t>
      </w:r>
      <w:r>
        <w:t>"Когда</w:t>
      </w:r>
      <w:r>
        <w:rPr>
          <w:spacing w:val="-15"/>
        </w:rPr>
        <w:t xml:space="preserve"> </w:t>
      </w:r>
      <w:r>
        <w:t>на</w:t>
      </w:r>
      <w:r>
        <w:rPr>
          <w:spacing w:val="-15"/>
        </w:rPr>
        <w:t xml:space="preserve"> </w:t>
      </w:r>
      <w:r>
        <w:t>меня</w:t>
      </w:r>
      <w:r>
        <w:rPr>
          <w:spacing w:val="-14"/>
        </w:rPr>
        <w:t xml:space="preserve"> </w:t>
      </w:r>
      <w:r>
        <w:t>навалилась</w:t>
      </w:r>
      <w:r>
        <w:rPr>
          <w:spacing w:val="-13"/>
        </w:rPr>
        <w:t xml:space="preserve"> </w:t>
      </w:r>
      <w:r>
        <w:t>беда...",</w:t>
      </w:r>
      <w:r>
        <w:rPr>
          <w:spacing w:val="-12"/>
        </w:rPr>
        <w:t xml:space="preserve"> </w:t>
      </w:r>
      <w:r>
        <w:t>"Каким бы малым ни был мой народ...", "Что б ни делалось на свете...".</w:t>
      </w:r>
    </w:p>
    <w:p w14:paraId="668F0533" w14:textId="77777777" w:rsidR="00437756" w:rsidRDefault="00713951">
      <w:pPr>
        <w:pStyle w:val="a5"/>
        <w:numPr>
          <w:ilvl w:val="2"/>
          <w:numId w:val="74"/>
        </w:numPr>
        <w:tabs>
          <w:tab w:val="left" w:pos="2218"/>
        </w:tabs>
        <w:spacing w:before="4"/>
        <w:ind w:left="2218" w:hanging="720"/>
        <w:rPr>
          <w:sz w:val="24"/>
        </w:rPr>
      </w:pPr>
      <w:r>
        <w:rPr>
          <w:sz w:val="24"/>
        </w:rPr>
        <w:t>Зарубежная</w:t>
      </w:r>
      <w:r>
        <w:rPr>
          <w:spacing w:val="-7"/>
          <w:sz w:val="24"/>
        </w:rPr>
        <w:t xml:space="preserve"> </w:t>
      </w:r>
      <w:r>
        <w:rPr>
          <w:spacing w:val="-2"/>
          <w:sz w:val="24"/>
        </w:rPr>
        <w:t>литература.</w:t>
      </w:r>
    </w:p>
    <w:p w14:paraId="17C75942" w14:textId="77777777" w:rsidR="00437756" w:rsidRDefault="00713951">
      <w:pPr>
        <w:pStyle w:val="a5"/>
        <w:numPr>
          <w:ilvl w:val="3"/>
          <w:numId w:val="74"/>
        </w:numPr>
        <w:tabs>
          <w:tab w:val="left" w:pos="2398"/>
        </w:tabs>
        <w:spacing w:before="15"/>
        <w:ind w:left="2398" w:hanging="900"/>
        <w:rPr>
          <w:sz w:val="24"/>
        </w:rPr>
      </w:pPr>
      <w:r>
        <w:rPr>
          <w:sz w:val="24"/>
        </w:rPr>
        <w:t>Д.</w:t>
      </w:r>
      <w:r>
        <w:rPr>
          <w:spacing w:val="-2"/>
          <w:sz w:val="24"/>
        </w:rPr>
        <w:t xml:space="preserve"> </w:t>
      </w:r>
      <w:r>
        <w:rPr>
          <w:sz w:val="24"/>
        </w:rPr>
        <w:t>Дефо.</w:t>
      </w:r>
      <w:r>
        <w:rPr>
          <w:spacing w:val="-2"/>
          <w:sz w:val="24"/>
        </w:rPr>
        <w:t xml:space="preserve"> </w:t>
      </w:r>
      <w:r>
        <w:rPr>
          <w:sz w:val="24"/>
        </w:rPr>
        <w:t>"Робинзон</w:t>
      </w:r>
      <w:r>
        <w:rPr>
          <w:spacing w:val="-3"/>
          <w:sz w:val="24"/>
        </w:rPr>
        <w:t xml:space="preserve"> </w:t>
      </w:r>
      <w:r>
        <w:rPr>
          <w:sz w:val="24"/>
        </w:rPr>
        <w:t>Крузо"</w:t>
      </w:r>
      <w:r>
        <w:rPr>
          <w:spacing w:val="-4"/>
          <w:sz w:val="24"/>
        </w:rPr>
        <w:t xml:space="preserve"> </w:t>
      </w:r>
      <w:r>
        <w:rPr>
          <w:sz w:val="24"/>
        </w:rPr>
        <w:t>(главы</w:t>
      </w:r>
      <w:r>
        <w:rPr>
          <w:spacing w:val="-2"/>
          <w:sz w:val="24"/>
        </w:rPr>
        <w:t xml:space="preserve"> </w:t>
      </w:r>
      <w:r>
        <w:rPr>
          <w:sz w:val="24"/>
        </w:rPr>
        <w:t>по</w:t>
      </w:r>
      <w:r>
        <w:rPr>
          <w:spacing w:val="-1"/>
          <w:sz w:val="24"/>
        </w:rPr>
        <w:t xml:space="preserve"> </w:t>
      </w:r>
      <w:r>
        <w:rPr>
          <w:spacing w:val="-2"/>
          <w:sz w:val="24"/>
        </w:rPr>
        <w:t>выбору).</w:t>
      </w:r>
    </w:p>
    <w:p w14:paraId="55B809C0" w14:textId="77777777" w:rsidR="00437756" w:rsidRDefault="00713951">
      <w:pPr>
        <w:pStyle w:val="a5"/>
        <w:numPr>
          <w:ilvl w:val="3"/>
          <w:numId w:val="74"/>
        </w:numPr>
        <w:tabs>
          <w:tab w:val="left" w:pos="2398"/>
        </w:tabs>
        <w:spacing w:before="12"/>
        <w:ind w:left="2398" w:hanging="900"/>
        <w:rPr>
          <w:sz w:val="24"/>
        </w:rPr>
      </w:pPr>
      <w:r>
        <w:rPr>
          <w:sz w:val="24"/>
        </w:rPr>
        <w:t>Дж.</w:t>
      </w:r>
      <w:r>
        <w:rPr>
          <w:spacing w:val="-5"/>
          <w:sz w:val="24"/>
        </w:rPr>
        <w:t xml:space="preserve"> </w:t>
      </w:r>
      <w:r>
        <w:rPr>
          <w:sz w:val="24"/>
        </w:rPr>
        <w:t>Свифт.</w:t>
      </w:r>
      <w:r>
        <w:rPr>
          <w:spacing w:val="-3"/>
          <w:sz w:val="24"/>
        </w:rPr>
        <w:t xml:space="preserve"> </w:t>
      </w:r>
      <w:r>
        <w:rPr>
          <w:sz w:val="24"/>
        </w:rPr>
        <w:t>"Путешествия</w:t>
      </w:r>
      <w:r>
        <w:rPr>
          <w:spacing w:val="-3"/>
          <w:sz w:val="24"/>
        </w:rPr>
        <w:t xml:space="preserve"> </w:t>
      </w:r>
      <w:r>
        <w:rPr>
          <w:sz w:val="24"/>
        </w:rPr>
        <w:t>Гулливера"</w:t>
      </w:r>
      <w:r>
        <w:rPr>
          <w:spacing w:val="-3"/>
          <w:sz w:val="24"/>
        </w:rPr>
        <w:t xml:space="preserve"> </w:t>
      </w:r>
      <w:r>
        <w:rPr>
          <w:sz w:val="24"/>
        </w:rPr>
        <w:t>(главы</w:t>
      </w:r>
      <w:r>
        <w:rPr>
          <w:spacing w:val="-4"/>
          <w:sz w:val="24"/>
        </w:rPr>
        <w:t xml:space="preserve"> </w:t>
      </w:r>
      <w:r>
        <w:rPr>
          <w:sz w:val="24"/>
        </w:rPr>
        <w:t>по</w:t>
      </w:r>
      <w:r>
        <w:rPr>
          <w:spacing w:val="-2"/>
          <w:sz w:val="24"/>
        </w:rPr>
        <w:t xml:space="preserve"> выбору).</w:t>
      </w:r>
    </w:p>
    <w:p w14:paraId="105ADD40" w14:textId="77777777" w:rsidR="00437756" w:rsidRDefault="00713951">
      <w:pPr>
        <w:pStyle w:val="a5"/>
        <w:numPr>
          <w:ilvl w:val="3"/>
          <w:numId w:val="74"/>
        </w:numPr>
        <w:tabs>
          <w:tab w:val="left" w:pos="2398"/>
        </w:tabs>
        <w:spacing w:before="12" w:line="247" w:lineRule="auto"/>
        <w:ind w:left="1225" w:right="852" w:firstLine="273"/>
        <w:jc w:val="both"/>
        <w:rPr>
          <w:sz w:val="24"/>
        </w:rPr>
      </w:pPr>
      <w:r>
        <w:rPr>
          <w:sz w:val="24"/>
        </w:rPr>
        <w:t>Произведения</w:t>
      </w:r>
      <w:r>
        <w:rPr>
          <w:spacing w:val="-9"/>
          <w:sz w:val="24"/>
        </w:rPr>
        <w:t xml:space="preserve"> </w:t>
      </w:r>
      <w:r>
        <w:rPr>
          <w:sz w:val="24"/>
        </w:rPr>
        <w:t>зарубежных</w:t>
      </w:r>
      <w:r>
        <w:rPr>
          <w:spacing w:val="-4"/>
          <w:sz w:val="24"/>
        </w:rPr>
        <w:t xml:space="preserve"> </w:t>
      </w:r>
      <w:r>
        <w:rPr>
          <w:sz w:val="24"/>
        </w:rPr>
        <w:t>писателей</w:t>
      </w:r>
      <w:r>
        <w:rPr>
          <w:spacing w:val="-6"/>
          <w:sz w:val="24"/>
        </w:rPr>
        <w:t xml:space="preserve"> </w:t>
      </w:r>
      <w:r>
        <w:rPr>
          <w:sz w:val="24"/>
        </w:rPr>
        <w:t>на</w:t>
      </w:r>
      <w:r>
        <w:rPr>
          <w:spacing w:val="-6"/>
          <w:sz w:val="24"/>
        </w:rPr>
        <w:t xml:space="preserve"> </w:t>
      </w:r>
      <w:r>
        <w:rPr>
          <w:sz w:val="24"/>
        </w:rPr>
        <w:t>тему</w:t>
      </w:r>
      <w:r>
        <w:rPr>
          <w:spacing w:val="-9"/>
          <w:sz w:val="24"/>
        </w:rPr>
        <w:t xml:space="preserve"> </w:t>
      </w:r>
      <w:r>
        <w:rPr>
          <w:sz w:val="24"/>
        </w:rPr>
        <w:t>взросления</w:t>
      </w:r>
      <w:r>
        <w:rPr>
          <w:spacing w:val="-5"/>
          <w:sz w:val="24"/>
        </w:rPr>
        <w:t xml:space="preserve"> </w:t>
      </w:r>
      <w:r>
        <w:rPr>
          <w:sz w:val="24"/>
        </w:rPr>
        <w:t>человека</w:t>
      </w:r>
      <w:r>
        <w:rPr>
          <w:spacing w:val="-6"/>
          <w:sz w:val="24"/>
        </w:rPr>
        <w:t xml:space="preserve"> </w:t>
      </w:r>
      <w:r>
        <w:rPr>
          <w:sz w:val="24"/>
        </w:rPr>
        <w:t>(не</w:t>
      </w:r>
      <w:r>
        <w:rPr>
          <w:spacing w:val="-5"/>
          <w:sz w:val="24"/>
        </w:rPr>
        <w:t xml:space="preserve"> </w:t>
      </w:r>
      <w:r>
        <w:rPr>
          <w:sz w:val="24"/>
        </w:rPr>
        <w:t xml:space="preserve">менее двух). Например, Ж. Верн. "Дети капитана Гранта" (главы по выбору). </w:t>
      </w:r>
      <w:proofErr w:type="spellStart"/>
      <w:r>
        <w:rPr>
          <w:sz w:val="24"/>
        </w:rPr>
        <w:t>Х.Ли</w:t>
      </w:r>
      <w:proofErr w:type="spellEnd"/>
      <w:r>
        <w:rPr>
          <w:sz w:val="24"/>
        </w:rPr>
        <w:t>. "Убить пересмешника" (главы по выбору) и другие.</w:t>
      </w:r>
    </w:p>
    <w:p w14:paraId="08E69334" w14:textId="77777777" w:rsidR="00437756" w:rsidRDefault="00713951">
      <w:pPr>
        <w:pStyle w:val="a5"/>
        <w:numPr>
          <w:ilvl w:val="3"/>
          <w:numId w:val="74"/>
        </w:numPr>
        <w:tabs>
          <w:tab w:val="left" w:pos="2474"/>
        </w:tabs>
        <w:spacing w:before="6" w:line="247" w:lineRule="auto"/>
        <w:ind w:left="1225" w:right="847" w:firstLine="273"/>
        <w:jc w:val="both"/>
        <w:rPr>
          <w:sz w:val="24"/>
        </w:rPr>
      </w:pPr>
      <w:r>
        <w:rPr>
          <w:sz w:val="24"/>
        </w:rPr>
        <w:t>Произведения современных зарубежных писателей-фантастов (не менее двух).</w:t>
      </w:r>
      <w:r>
        <w:rPr>
          <w:spacing w:val="-1"/>
          <w:sz w:val="24"/>
        </w:rPr>
        <w:t xml:space="preserve"> </w:t>
      </w:r>
      <w:r>
        <w:rPr>
          <w:sz w:val="24"/>
        </w:rPr>
        <w:t>Например,</w:t>
      </w:r>
      <w:r>
        <w:rPr>
          <w:spacing w:val="-1"/>
          <w:sz w:val="24"/>
        </w:rPr>
        <w:t xml:space="preserve"> </w:t>
      </w:r>
      <w:r>
        <w:rPr>
          <w:sz w:val="24"/>
        </w:rPr>
        <w:t>Дж.</w:t>
      </w:r>
      <w:r>
        <w:rPr>
          <w:spacing w:val="-2"/>
          <w:sz w:val="24"/>
        </w:rPr>
        <w:t xml:space="preserve"> </w:t>
      </w:r>
      <w:r>
        <w:rPr>
          <w:sz w:val="24"/>
        </w:rPr>
        <w:t>К.</w:t>
      </w:r>
      <w:r>
        <w:rPr>
          <w:spacing w:val="-1"/>
          <w:sz w:val="24"/>
        </w:rPr>
        <w:t xml:space="preserve"> </w:t>
      </w:r>
      <w:r>
        <w:rPr>
          <w:sz w:val="24"/>
        </w:rPr>
        <w:t>Роулинг.</w:t>
      </w:r>
      <w:r>
        <w:rPr>
          <w:spacing w:val="-1"/>
          <w:sz w:val="24"/>
        </w:rPr>
        <w:t xml:space="preserve"> </w:t>
      </w:r>
      <w:r>
        <w:rPr>
          <w:sz w:val="24"/>
        </w:rPr>
        <w:t>"Гарри</w:t>
      </w:r>
      <w:r>
        <w:rPr>
          <w:spacing w:val="-1"/>
          <w:sz w:val="24"/>
        </w:rPr>
        <w:t xml:space="preserve"> </w:t>
      </w:r>
      <w:r>
        <w:rPr>
          <w:sz w:val="24"/>
        </w:rPr>
        <w:t>Поттер"</w:t>
      </w:r>
      <w:r>
        <w:rPr>
          <w:spacing w:val="-3"/>
          <w:sz w:val="24"/>
        </w:rPr>
        <w:t xml:space="preserve"> </w:t>
      </w:r>
      <w:r>
        <w:rPr>
          <w:sz w:val="24"/>
        </w:rPr>
        <w:t>(главы</w:t>
      </w:r>
      <w:r>
        <w:rPr>
          <w:spacing w:val="-2"/>
          <w:sz w:val="24"/>
        </w:rPr>
        <w:t xml:space="preserve"> </w:t>
      </w:r>
      <w:r>
        <w:rPr>
          <w:sz w:val="24"/>
        </w:rPr>
        <w:t>по</w:t>
      </w:r>
      <w:r>
        <w:rPr>
          <w:spacing w:val="-1"/>
          <w:sz w:val="24"/>
        </w:rPr>
        <w:t xml:space="preserve"> </w:t>
      </w:r>
      <w:r>
        <w:rPr>
          <w:sz w:val="24"/>
        </w:rPr>
        <w:t>выбору), Д.У.</w:t>
      </w:r>
      <w:r>
        <w:rPr>
          <w:spacing w:val="-1"/>
          <w:sz w:val="24"/>
        </w:rPr>
        <w:t xml:space="preserve"> </w:t>
      </w:r>
      <w:r>
        <w:rPr>
          <w:sz w:val="24"/>
        </w:rPr>
        <w:t>Джонс.</w:t>
      </w:r>
      <w:r>
        <w:rPr>
          <w:spacing w:val="-2"/>
          <w:sz w:val="24"/>
        </w:rPr>
        <w:t xml:space="preserve"> </w:t>
      </w:r>
      <w:r>
        <w:rPr>
          <w:sz w:val="24"/>
        </w:rPr>
        <w:t>"Дом с характером" и другие.</w:t>
      </w:r>
    </w:p>
    <w:p w14:paraId="10A9F927" w14:textId="77777777" w:rsidR="00437756" w:rsidRDefault="00437756">
      <w:pPr>
        <w:pStyle w:val="a3"/>
        <w:spacing w:before="17"/>
        <w:ind w:left="0"/>
      </w:pPr>
    </w:p>
    <w:p w14:paraId="63C7F6AD" w14:textId="77777777" w:rsidR="00437756" w:rsidRDefault="00713951">
      <w:pPr>
        <w:pStyle w:val="a5"/>
        <w:numPr>
          <w:ilvl w:val="1"/>
          <w:numId w:val="74"/>
        </w:numPr>
        <w:tabs>
          <w:tab w:val="left" w:pos="2038"/>
        </w:tabs>
        <w:spacing w:before="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14:paraId="094F3CD1" w14:textId="77777777" w:rsidR="00437756" w:rsidRDefault="00713951">
      <w:pPr>
        <w:pStyle w:val="a5"/>
        <w:numPr>
          <w:ilvl w:val="2"/>
          <w:numId w:val="74"/>
        </w:numPr>
        <w:tabs>
          <w:tab w:val="left" w:pos="2218"/>
        </w:tabs>
        <w:spacing w:before="14"/>
        <w:ind w:left="2218" w:hanging="720"/>
        <w:jc w:val="both"/>
        <w:rPr>
          <w:sz w:val="24"/>
        </w:rPr>
      </w:pPr>
      <w:r>
        <w:rPr>
          <w:sz w:val="24"/>
        </w:rPr>
        <w:t>Древнерусская</w:t>
      </w:r>
      <w:r>
        <w:rPr>
          <w:spacing w:val="-6"/>
          <w:sz w:val="24"/>
        </w:rPr>
        <w:t xml:space="preserve"> </w:t>
      </w:r>
      <w:r>
        <w:rPr>
          <w:spacing w:val="-2"/>
          <w:sz w:val="24"/>
        </w:rPr>
        <w:t>литература.</w:t>
      </w:r>
    </w:p>
    <w:p w14:paraId="3FDCDBF7" w14:textId="77777777" w:rsidR="00437756" w:rsidRDefault="00713951">
      <w:pPr>
        <w:pStyle w:val="a3"/>
        <w:spacing w:before="12" w:line="247" w:lineRule="auto"/>
        <w:ind w:left="1225" w:right="855" w:firstLine="273"/>
        <w:jc w:val="both"/>
      </w:pPr>
      <w:r>
        <w:t>Древнерусские</w:t>
      </w:r>
      <w:r>
        <w:rPr>
          <w:spacing w:val="-2"/>
        </w:rPr>
        <w:t xml:space="preserve"> </w:t>
      </w:r>
      <w:r>
        <w:t>повести (одна</w:t>
      </w:r>
      <w:r>
        <w:rPr>
          <w:spacing w:val="-2"/>
        </w:rPr>
        <w:t xml:space="preserve"> </w:t>
      </w:r>
      <w:r>
        <w:t>повесть по</w:t>
      </w:r>
      <w:r>
        <w:rPr>
          <w:spacing w:val="-1"/>
        </w:rPr>
        <w:t xml:space="preserve"> </w:t>
      </w:r>
      <w:r>
        <w:t>выбору).</w:t>
      </w:r>
      <w:r>
        <w:rPr>
          <w:spacing w:val="-2"/>
        </w:rPr>
        <w:t xml:space="preserve"> </w:t>
      </w:r>
      <w:r>
        <w:t>Например,</w:t>
      </w:r>
      <w:r>
        <w:rPr>
          <w:spacing w:val="-1"/>
        </w:rPr>
        <w:t xml:space="preserve"> </w:t>
      </w:r>
      <w:r>
        <w:t>"Поучение"</w:t>
      </w:r>
      <w:r>
        <w:rPr>
          <w:spacing w:val="-3"/>
        </w:rPr>
        <w:t xml:space="preserve"> </w:t>
      </w:r>
      <w:r>
        <w:t>Владимира Мономаха (в сокращении) и другие.</w:t>
      </w:r>
    </w:p>
    <w:p w14:paraId="16EF7BDC" w14:textId="77777777" w:rsidR="00437756" w:rsidRDefault="00713951">
      <w:pPr>
        <w:pStyle w:val="a5"/>
        <w:numPr>
          <w:ilvl w:val="2"/>
          <w:numId w:val="74"/>
        </w:numPr>
        <w:tabs>
          <w:tab w:val="left" w:pos="2218"/>
        </w:tabs>
        <w:ind w:left="2218" w:hanging="720"/>
        <w:jc w:val="both"/>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XIX</w:t>
      </w:r>
      <w:r>
        <w:rPr>
          <w:spacing w:val="-4"/>
          <w:sz w:val="24"/>
        </w:rPr>
        <w:t xml:space="preserve"> века.</w:t>
      </w:r>
    </w:p>
    <w:p w14:paraId="7C6F5453" w14:textId="77777777" w:rsidR="00437756" w:rsidRDefault="00713951">
      <w:pPr>
        <w:pStyle w:val="a3"/>
        <w:spacing w:before="12" w:line="247" w:lineRule="auto"/>
        <w:ind w:left="1225" w:right="845" w:firstLine="273"/>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w:t>
      </w:r>
      <w:r>
        <w:rPr>
          <w:spacing w:val="-13"/>
        </w:rPr>
        <w:t xml:space="preserve"> </w:t>
      </w:r>
      <w:r>
        <w:t>лежит</w:t>
      </w:r>
      <w:r>
        <w:rPr>
          <w:spacing w:val="-13"/>
        </w:rPr>
        <w:t xml:space="preserve"> </w:t>
      </w:r>
      <w:r>
        <w:t>ночная</w:t>
      </w:r>
      <w:r>
        <w:rPr>
          <w:spacing w:val="-14"/>
        </w:rPr>
        <w:t xml:space="preserve"> </w:t>
      </w:r>
      <w:r>
        <w:t>мгла...",</w:t>
      </w:r>
      <w:r>
        <w:rPr>
          <w:spacing w:val="-14"/>
        </w:rPr>
        <w:t xml:space="preserve"> </w:t>
      </w:r>
      <w:r>
        <w:t>и</w:t>
      </w:r>
      <w:r>
        <w:rPr>
          <w:spacing w:val="-13"/>
        </w:rPr>
        <w:t xml:space="preserve"> </w:t>
      </w:r>
      <w:r>
        <w:t>другие</w:t>
      </w:r>
      <w:r>
        <w:rPr>
          <w:spacing w:val="-13"/>
        </w:rPr>
        <w:t xml:space="preserve"> </w:t>
      </w:r>
      <w:r>
        <w:t>"Повести</w:t>
      </w:r>
      <w:r>
        <w:rPr>
          <w:spacing w:val="-12"/>
        </w:rPr>
        <w:t xml:space="preserve"> </w:t>
      </w:r>
      <w:r>
        <w:t>Белкина"</w:t>
      </w:r>
      <w:r>
        <w:rPr>
          <w:spacing w:val="-15"/>
        </w:rPr>
        <w:t xml:space="preserve"> </w:t>
      </w:r>
      <w:r>
        <w:t>("Станционный</w:t>
      </w:r>
      <w:r>
        <w:rPr>
          <w:spacing w:val="-14"/>
        </w:rPr>
        <w:t xml:space="preserve"> </w:t>
      </w:r>
      <w:r>
        <w:t>смотритель"). Поэма "Полтава" (фрагмент) и другие.</w:t>
      </w:r>
    </w:p>
    <w:p w14:paraId="5602F733" w14:textId="77777777" w:rsidR="00437756" w:rsidRDefault="00713951">
      <w:pPr>
        <w:pStyle w:val="a3"/>
        <w:spacing w:before="6" w:line="247" w:lineRule="auto"/>
        <w:ind w:left="1225" w:right="848" w:firstLine="273"/>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AD253E4" w14:textId="77777777" w:rsidR="00437756" w:rsidRDefault="00713951">
      <w:pPr>
        <w:pStyle w:val="a3"/>
        <w:spacing w:before="3"/>
        <w:jc w:val="both"/>
      </w:pPr>
      <w:r>
        <w:t>Н.В.</w:t>
      </w:r>
      <w:r>
        <w:rPr>
          <w:spacing w:val="-4"/>
        </w:rPr>
        <w:t xml:space="preserve"> </w:t>
      </w:r>
      <w:r>
        <w:t>Гоголь.</w:t>
      </w:r>
      <w:r>
        <w:rPr>
          <w:spacing w:val="-3"/>
        </w:rPr>
        <w:t xml:space="preserve"> </w:t>
      </w:r>
      <w:r>
        <w:t>Повесть</w:t>
      </w:r>
      <w:r>
        <w:rPr>
          <w:spacing w:val="-2"/>
        </w:rPr>
        <w:t xml:space="preserve"> </w:t>
      </w:r>
      <w:r>
        <w:t>"Тарас</w:t>
      </w:r>
      <w:r>
        <w:rPr>
          <w:spacing w:val="-2"/>
        </w:rPr>
        <w:t xml:space="preserve"> Бульба".</w:t>
      </w:r>
    </w:p>
    <w:p w14:paraId="01E92F0B" w14:textId="77777777" w:rsidR="00437756" w:rsidRDefault="00713951">
      <w:pPr>
        <w:pStyle w:val="a5"/>
        <w:numPr>
          <w:ilvl w:val="2"/>
          <w:numId w:val="74"/>
        </w:numPr>
        <w:tabs>
          <w:tab w:val="left" w:pos="2218"/>
        </w:tabs>
        <w:spacing w:before="15"/>
        <w:ind w:left="2218" w:hanging="720"/>
        <w:jc w:val="both"/>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века.</w:t>
      </w:r>
    </w:p>
    <w:p w14:paraId="69BE6AF9" w14:textId="77777777" w:rsidR="00437756" w:rsidRDefault="00713951">
      <w:pPr>
        <w:pStyle w:val="a3"/>
        <w:spacing w:before="12" w:line="247" w:lineRule="auto"/>
        <w:ind w:left="1225" w:right="853" w:firstLine="273"/>
        <w:jc w:val="both"/>
      </w:pPr>
      <w:r>
        <w:t>И.С. Тургенев. Рассказы из цикла "Записки охотника" (два по выбору). Например, "Бирюк",</w:t>
      </w:r>
      <w:r>
        <w:rPr>
          <w:spacing w:val="-12"/>
        </w:rPr>
        <w:t xml:space="preserve"> </w:t>
      </w:r>
      <w:r>
        <w:t>"Хорь</w:t>
      </w:r>
      <w:r>
        <w:rPr>
          <w:spacing w:val="-14"/>
        </w:rPr>
        <w:t xml:space="preserve"> </w:t>
      </w:r>
      <w:r>
        <w:t>и</w:t>
      </w:r>
      <w:r>
        <w:rPr>
          <w:spacing w:val="-13"/>
        </w:rPr>
        <w:t xml:space="preserve"> </w:t>
      </w:r>
      <w:proofErr w:type="spellStart"/>
      <w:r>
        <w:t>Калиныч</w:t>
      </w:r>
      <w:proofErr w:type="spellEnd"/>
      <w:r>
        <w:t>"</w:t>
      </w:r>
      <w:r>
        <w:rPr>
          <w:spacing w:val="-15"/>
        </w:rPr>
        <w:t xml:space="preserve"> </w:t>
      </w:r>
      <w:r>
        <w:t>и</w:t>
      </w:r>
      <w:r>
        <w:rPr>
          <w:spacing w:val="-13"/>
        </w:rPr>
        <w:t xml:space="preserve"> </w:t>
      </w:r>
      <w:r>
        <w:t>другие</w:t>
      </w:r>
      <w:r>
        <w:rPr>
          <w:spacing w:val="-15"/>
        </w:rPr>
        <w:t xml:space="preserve"> </w:t>
      </w:r>
      <w:r>
        <w:t>Стихотворения</w:t>
      </w:r>
      <w:r>
        <w:rPr>
          <w:spacing w:val="-14"/>
        </w:rPr>
        <w:t xml:space="preserve"> </w:t>
      </w:r>
      <w:r>
        <w:t>в</w:t>
      </w:r>
      <w:r>
        <w:rPr>
          <w:spacing w:val="-15"/>
        </w:rPr>
        <w:t xml:space="preserve"> </w:t>
      </w:r>
      <w:r>
        <w:t>прозе.</w:t>
      </w:r>
      <w:r>
        <w:rPr>
          <w:spacing w:val="-14"/>
        </w:rPr>
        <w:t xml:space="preserve"> </w:t>
      </w:r>
      <w:r>
        <w:t>Например,</w:t>
      </w:r>
      <w:r>
        <w:rPr>
          <w:spacing w:val="-14"/>
        </w:rPr>
        <w:t xml:space="preserve"> </w:t>
      </w:r>
      <w:r>
        <w:t>"Русский</w:t>
      </w:r>
      <w:r>
        <w:rPr>
          <w:spacing w:val="-13"/>
        </w:rPr>
        <w:t xml:space="preserve"> </w:t>
      </w:r>
      <w:r>
        <w:t>язык", "Воробей" и другие.</w:t>
      </w:r>
    </w:p>
    <w:p w14:paraId="491AB238" w14:textId="77777777" w:rsidR="00437756" w:rsidRDefault="00713951">
      <w:pPr>
        <w:pStyle w:val="a3"/>
        <w:spacing w:before="4"/>
        <w:jc w:val="both"/>
      </w:pPr>
      <w:r>
        <w:t>Л.Н.</w:t>
      </w:r>
      <w:r>
        <w:rPr>
          <w:spacing w:val="-4"/>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14:paraId="2033DE12" w14:textId="77777777" w:rsidR="00437756" w:rsidRDefault="00713951">
      <w:pPr>
        <w:pStyle w:val="a3"/>
        <w:spacing w:before="14" w:line="247" w:lineRule="auto"/>
        <w:ind w:left="1225" w:firstLine="273"/>
      </w:pPr>
      <w:r>
        <w:t>Н.А. Некрасов. Стихотворения (не менее двух). Например, "Размышления парадного подъезда", "Железная дорога" и другие.</w:t>
      </w:r>
    </w:p>
    <w:p w14:paraId="00DB1636" w14:textId="77777777" w:rsidR="00437756" w:rsidRDefault="00713951">
      <w:pPr>
        <w:pStyle w:val="a3"/>
        <w:spacing w:before="3" w:line="249" w:lineRule="auto"/>
        <w:ind w:left="1225" w:right="848" w:firstLine="273"/>
      </w:pPr>
      <w:r>
        <w:t>Поэзия</w:t>
      </w:r>
      <w:r>
        <w:rPr>
          <w:spacing w:val="-8"/>
        </w:rPr>
        <w:t xml:space="preserve"> </w:t>
      </w:r>
      <w:r>
        <w:t>второй</w:t>
      </w:r>
      <w:r>
        <w:rPr>
          <w:spacing w:val="-7"/>
        </w:rPr>
        <w:t xml:space="preserve"> </w:t>
      </w:r>
      <w:r>
        <w:t>половины</w:t>
      </w:r>
      <w:r>
        <w:rPr>
          <w:spacing w:val="-9"/>
        </w:rPr>
        <w:t xml:space="preserve"> </w:t>
      </w:r>
      <w:r>
        <w:t>XIX</w:t>
      </w:r>
      <w:r>
        <w:rPr>
          <w:spacing w:val="-7"/>
        </w:rPr>
        <w:t xml:space="preserve"> </w:t>
      </w:r>
      <w:r>
        <w:t>века.</w:t>
      </w:r>
      <w:r>
        <w:rPr>
          <w:spacing w:val="-6"/>
        </w:rPr>
        <w:t xml:space="preserve"> </w:t>
      </w:r>
      <w:r>
        <w:t>Ф.И.</w:t>
      </w:r>
      <w:r>
        <w:rPr>
          <w:spacing w:val="-6"/>
        </w:rPr>
        <w:t xml:space="preserve"> </w:t>
      </w:r>
      <w:r>
        <w:t>Тютчев,</w:t>
      </w:r>
      <w:r>
        <w:rPr>
          <w:spacing w:val="-9"/>
        </w:rPr>
        <w:t xml:space="preserve"> </w:t>
      </w:r>
      <w:r>
        <w:t>А.А.</w:t>
      </w:r>
      <w:r>
        <w:rPr>
          <w:spacing w:val="-6"/>
        </w:rPr>
        <w:t xml:space="preserve"> </w:t>
      </w:r>
      <w:r>
        <w:t>Фет,</w:t>
      </w:r>
      <w:r>
        <w:rPr>
          <w:spacing w:val="-5"/>
        </w:rPr>
        <w:t xml:space="preserve"> </w:t>
      </w:r>
      <w:r>
        <w:t>А.К.</w:t>
      </w:r>
      <w:r>
        <w:rPr>
          <w:spacing w:val="-8"/>
        </w:rPr>
        <w:t xml:space="preserve"> </w:t>
      </w:r>
      <w:r>
        <w:t>Толстой</w:t>
      </w:r>
      <w:r>
        <w:rPr>
          <w:spacing w:val="-7"/>
        </w:rPr>
        <w:t xml:space="preserve"> </w:t>
      </w:r>
      <w:r>
        <w:t>и</w:t>
      </w:r>
      <w:r>
        <w:rPr>
          <w:spacing w:val="-7"/>
        </w:rPr>
        <w:t xml:space="preserve"> </w:t>
      </w:r>
      <w:r>
        <w:t>другие</w:t>
      </w:r>
      <w:r>
        <w:rPr>
          <w:spacing w:val="-9"/>
        </w:rPr>
        <w:t xml:space="preserve"> </w:t>
      </w:r>
      <w:r>
        <w:t>(не менее двух стихотворений по выбору).</w:t>
      </w:r>
    </w:p>
    <w:p w14:paraId="6FEFB589" w14:textId="77777777" w:rsidR="00437756" w:rsidRDefault="00713951">
      <w:pPr>
        <w:pStyle w:val="a3"/>
        <w:spacing w:line="247" w:lineRule="auto"/>
        <w:ind w:left="1225" w:right="848" w:firstLine="273"/>
      </w:pPr>
      <w:r>
        <w:t>М.Е.</w:t>
      </w:r>
      <w:r>
        <w:rPr>
          <w:spacing w:val="-8"/>
        </w:rPr>
        <w:t xml:space="preserve"> </w:t>
      </w:r>
      <w:r>
        <w:t>Салтыков-Щедрин.</w:t>
      </w:r>
      <w:r>
        <w:rPr>
          <w:spacing w:val="-8"/>
        </w:rPr>
        <w:t xml:space="preserve"> </w:t>
      </w:r>
      <w:r>
        <w:t>Сказки</w:t>
      </w:r>
      <w:r>
        <w:rPr>
          <w:spacing w:val="-7"/>
        </w:rPr>
        <w:t xml:space="preserve"> </w:t>
      </w:r>
      <w:r>
        <w:t>(две</w:t>
      </w:r>
      <w:r>
        <w:rPr>
          <w:spacing w:val="-9"/>
        </w:rPr>
        <w:t xml:space="preserve"> </w:t>
      </w:r>
      <w:r>
        <w:t>по</w:t>
      </w:r>
      <w:r>
        <w:rPr>
          <w:spacing w:val="-8"/>
        </w:rPr>
        <w:t xml:space="preserve"> </w:t>
      </w:r>
      <w:r>
        <w:t>выбору).</w:t>
      </w:r>
      <w:r>
        <w:rPr>
          <w:spacing w:val="-7"/>
        </w:rPr>
        <w:t xml:space="preserve"> </w:t>
      </w:r>
      <w:r>
        <w:t>Например,</w:t>
      </w:r>
      <w:r>
        <w:rPr>
          <w:spacing w:val="-7"/>
        </w:rPr>
        <w:t xml:space="preserve"> </w:t>
      </w:r>
      <w:r>
        <w:t>"Повесть</w:t>
      </w:r>
      <w:r>
        <w:rPr>
          <w:spacing w:val="-5"/>
        </w:rPr>
        <w:t xml:space="preserve"> </w:t>
      </w:r>
      <w:r>
        <w:t>о</w:t>
      </w:r>
      <w:r>
        <w:rPr>
          <w:spacing w:val="-8"/>
        </w:rPr>
        <w:t xml:space="preserve"> </w:t>
      </w:r>
      <w:r>
        <w:t>том,</w:t>
      </w:r>
      <w:r>
        <w:rPr>
          <w:spacing w:val="-8"/>
        </w:rPr>
        <w:t xml:space="preserve"> </w:t>
      </w:r>
      <w:r>
        <w:t>как</w:t>
      </w:r>
      <w:r>
        <w:rPr>
          <w:spacing w:val="-8"/>
        </w:rPr>
        <w:t xml:space="preserve"> </w:t>
      </w:r>
      <w:r>
        <w:t xml:space="preserve">один мужик двух генералов прокормил", "Дикий помещик", "Премудрый </w:t>
      </w:r>
      <w:proofErr w:type="spellStart"/>
      <w:r>
        <w:t>пискарь</w:t>
      </w:r>
      <w:proofErr w:type="spellEnd"/>
      <w:r>
        <w:t>" и другие.</w:t>
      </w:r>
    </w:p>
    <w:p w14:paraId="5A143125" w14:textId="77777777" w:rsidR="00437756" w:rsidRDefault="00713951">
      <w:pPr>
        <w:pStyle w:val="a3"/>
        <w:spacing w:before="5" w:line="247" w:lineRule="auto"/>
        <w:ind w:left="1225" w:right="848" w:firstLine="273"/>
      </w:pP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на</w:t>
      </w:r>
      <w:r>
        <w:rPr>
          <w:spacing w:val="40"/>
        </w:rPr>
        <w:t xml:space="preserve"> </w:t>
      </w:r>
      <w:r>
        <w:t>историческую</w:t>
      </w:r>
      <w:r>
        <w:rPr>
          <w:spacing w:val="40"/>
        </w:rPr>
        <w:t xml:space="preserve"> </w:t>
      </w:r>
      <w:r>
        <w:t>тему</w:t>
      </w:r>
      <w:r>
        <w:rPr>
          <w:spacing w:val="40"/>
        </w:rPr>
        <w:t xml:space="preserve"> </w:t>
      </w:r>
      <w:r>
        <w:t xml:space="preserve">(не менее двух). Например, А.К. Толстого, Р. </w:t>
      </w:r>
      <w:proofErr w:type="spellStart"/>
      <w:r>
        <w:t>Сабатини</w:t>
      </w:r>
      <w:proofErr w:type="spellEnd"/>
      <w:r>
        <w:t>, Ф. Купера.</w:t>
      </w:r>
    </w:p>
    <w:p w14:paraId="53AE3EDE" w14:textId="77777777" w:rsidR="00437756" w:rsidRDefault="00713951">
      <w:pPr>
        <w:pStyle w:val="a5"/>
        <w:numPr>
          <w:ilvl w:val="2"/>
          <w:numId w:val="74"/>
        </w:numPr>
        <w:tabs>
          <w:tab w:val="left" w:pos="2218"/>
        </w:tabs>
        <w:ind w:left="2218" w:hanging="720"/>
        <w:rPr>
          <w:sz w:val="24"/>
        </w:rPr>
      </w:pPr>
      <w:r>
        <w:rPr>
          <w:sz w:val="24"/>
        </w:rPr>
        <w:t>Литература</w:t>
      </w:r>
      <w:r>
        <w:rPr>
          <w:spacing w:val="-3"/>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начала</w:t>
      </w:r>
      <w:r>
        <w:rPr>
          <w:spacing w:val="-1"/>
          <w:sz w:val="24"/>
        </w:rPr>
        <w:t xml:space="preserve"> </w:t>
      </w:r>
      <w:r>
        <w:rPr>
          <w:sz w:val="24"/>
        </w:rPr>
        <w:t>XX</w:t>
      </w:r>
      <w:r>
        <w:rPr>
          <w:spacing w:val="-2"/>
          <w:sz w:val="24"/>
        </w:rPr>
        <w:t xml:space="preserve"> </w:t>
      </w:r>
      <w:r>
        <w:rPr>
          <w:spacing w:val="-4"/>
          <w:sz w:val="24"/>
        </w:rPr>
        <w:t>века.</w:t>
      </w:r>
    </w:p>
    <w:p w14:paraId="5EAEB01A" w14:textId="77777777" w:rsidR="00437756" w:rsidRDefault="00713951">
      <w:pPr>
        <w:pStyle w:val="a3"/>
        <w:spacing w:before="12" w:line="247" w:lineRule="auto"/>
        <w:ind w:left="1225" w:right="848" w:firstLine="273"/>
      </w:pPr>
      <w:r>
        <w:t>А.П.</w:t>
      </w:r>
      <w:r>
        <w:rPr>
          <w:spacing w:val="40"/>
        </w:rPr>
        <w:t xml:space="preserve"> </w:t>
      </w:r>
      <w:r>
        <w:t>Чехов.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"Тоска",</w:t>
      </w:r>
      <w:r>
        <w:rPr>
          <w:spacing w:val="40"/>
        </w:rPr>
        <w:t xml:space="preserve"> </w:t>
      </w:r>
      <w:r>
        <w:t>"Злоумышленник"</w:t>
      </w:r>
      <w:r>
        <w:rPr>
          <w:spacing w:val="40"/>
        </w:rPr>
        <w:t xml:space="preserve"> </w:t>
      </w:r>
      <w:r>
        <w:t xml:space="preserve">и </w:t>
      </w:r>
      <w:r>
        <w:rPr>
          <w:spacing w:val="-2"/>
        </w:rPr>
        <w:t>другие.</w:t>
      </w:r>
    </w:p>
    <w:p w14:paraId="6EA6AD09" w14:textId="77777777" w:rsidR="00437756" w:rsidRDefault="00713951">
      <w:pPr>
        <w:pStyle w:val="a3"/>
        <w:spacing w:before="5" w:line="247" w:lineRule="auto"/>
        <w:ind w:left="1225" w:right="848" w:firstLine="273"/>
      </w:pPr>
      <w:r>
        <w:t>М. Горький. Ранние рассказы (одно произведение по выбору). Например, "Старуха Изергиль" (легенда о Данко), "</w:t>
      </w:r>
      <w:proofErr w:type="spellStart"/>
      <w:r>
        <w:t>Челкаш</w:t>
      </w:r>
      <w:proofErr w:type="spellEnd"/>
      <w:r>
        <w:t>" и другие.</w:t>
      </w:r>
    </w:p>
    <w:p w14:paraId="0B491913" w14:textId="77777777" w:rsidR="00437756" w:rsidRDefault="00713951">
      <w:pPr>
        <w:pStyle w:val="a3"/>
        <w:spacing w:before="5"/>
      </w:pPr>
      <w:r>
        <w:t>Сатирические</w:t>
      </w:r>
      <w:r>
        <w:rPr>
          <w:spacing w:val="-7"/>
        </w:rPr>
        <w:t xml:space="preserve"> </w:t>
      </w:r>
      <w:r>
        <w:t>произведения</w:t>
      </w:r>
      <w:r>
        <w:rPr>
          <w:spacing w:val="-4"/>
        </w:rPr>
        <w:t xml:space="preserve"> </w:t>
      </w:r>
      <w:r>
        <w:t>отечественных</w:t>
      </w:r>
      <w:r>
        <w:rPr>
          <w:spacing w:val="-2"/>
        </w:rPr>
        <w:t xml:space="preserve"> </w:t>
      </w:r>
      <w:r>
        <w:t>и</w:t>
      </w:r>
      <w:r>
        <w:rPr>
          <w:spacing w:val="-4"/>
        </w:rPr>
        <w:t xml:space="preserve"> </w:t>
      </w:r>
      <w:r>
        <w:t>зарубежных</w:t>
      </w:r>
      <w:r>
        <w:rPr>
          <w:spacing w:val="-3"/>
        </w:rPr>
        <w:t xml:space="preserve"> </w:t>
      </w:r>
      <w:r>
        <w:t>писателей</w:t>
      </w:r>
      <w:r>
        <w:rPr>
          <w:spacing w:val="-3"/>
        </w:rPr>
        <w:t xml:space="preserve"> </w:t>
      </w:r>
      <w:r>
        <w:t>(не</w:t>
      </w:r>
      <w:r>
        <w:rPr>
          <w:spacing w:val="-4"/>
        </w:rPr>
        <w:t xml:space="preserve"> </w:t>
      </w:r>
      <w:r>
        <w:t>менее</w:t>
      </w:r>
      <w:r>
        <w:rPr>
          <w:spacing w:val="-2"/>
        </w:rPr>
        <w:t xml:space="preserve"> двух).</w:t>
      </w:r>
    </w:p>
    <w:p w14:paraId="0E53A979" w14:textId="77777777" w:rsidR="00437756" w:rsidRDefault="00713951">
      <w:pPr>
        <w:pStyle w:val="a3"/>
        <w:spacing w:before="7"/>
        <w:ind w:left="1225"/>
      </w:pPr>
      <w:r>
        <w:t>Например,</w:t>
      </w:r>
      <w:r>
        <w:rPr>
          <w:spacing w:val="-4"/>
        </w:rPr>
        <w:t xml:space="preserve"> </w:t>
      </w:r>
      <w:r>
        <w:t>М.М.</w:t>
      </w:r>
      <w:r>
        <w:rPr>
          <w:spacing w:val="-1"/>
        </w:rPr>
        <w:t xml:space="preserve"> </w:t>
      </w:r>
      <w:r>
        <w:t>Зощенко,</w:t>
      </w:r>
      <w:r>
        <w:rPr>
          <w:spacing w:val="-1"/>
        </w:rPr>
        <w:t xml:space="preserve"> </w:t>
      </w:r>
      <w:r>
        <w:t>А.Т.</w:t>
      </w:r>
      <w:r>
        <w:rPr>
          <w:spacing w:val="-2"/>
        </w:rPr>
        <w:t xml:space="preserve"> </w:t>
      </w:r>
      <w:r>
        <w:t>Аверченко,</w:t>
      </w:r>
      <w:r>
        <w:rPr>
          <w:spacing w:val="-1"/>
        </w:rPr>
        <w:t xml:space="preserve"> </w:t>
      </w:r>
      <w:r>
        <w:t>Н. Тэффи,</w:t>
      </w:r>
      <w:r>
        <w:rPr>
          <w:spacing w:val="-2"/>
        </w:rPr>
        <w:t xml:space="preserve"> </w:t>
      </w:r>
      <w:r>
        <w:t>О.</w:t>
      </w:r>
      <w:r>
        <w:rPr>
          <w:spacing w:val="-1"/>
        </w:rPr>
        <w:t xml:space="preserve"> </w:t>
      </w:r>
      <w:r>
        <w:t>Генри,</w:t>
      </w:r>
      <w:r>
        <w:rPr>
          <w:spacing w:val="-4"/>
        </w:rPr>
        <w:t xml:space="preserve"> </w:t>
      </w:r>
      <w:r>
        <w:t>Я.</w:t>
      </w:r>
      <w:r>
        <w:rPr>
          <w:spacing w:val="-1"/>
        </w:rPr>
        <w:t xml:space="preserve"> </w:t>
      </w:r>
      <w:r>
        <w:rPr>
          <w:spacing w:val="-2"/>
        </w:rPr>
        <w:t>Гашека.</w:t>
      </w:r>
    </w:p>
    <w:p w14:paraId="3A9949F2" w14:textId="77777777" w:rsidR="00437756" w:rsidRDefault="00713951">
      <w:pPr>
        <w:pStyle w:val="a5"/>
        <w:numPr>
          <w:ilvl w:val="2"/>
          <w:numId w:val="74"/>
        </w:numPr>
        <w:tabs>
          <w:tab w:val="left" w:pos="2218"/>
        </w:tabs>
        <w:spacing w:before="13"/>
        <w:ind w:left="2218" w:hanging="720"/>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14:paraId="25B68B3A" w14:textId="77777777" w:rsidR="00437756" w:rsidRDefault="00437756">
      <w:pPr>
        <w:rPr>
          <w:sz w:val="24"/>
        </w:rPr>
        <w:sectPr w:rsidR="00437756">
          <w:pgSz w:w="11910" w:h="16840"/>
          <w:pgMar w:top="1040" w:right="0" w:bottom="280" w:left="760" w:header="720" w:footer="720" w:gutter="0"/>
          <w:cols w:space="720"/>
        </w:sectPr>
      </w:pPr>
    </w:p>
    <w:p w14:paraId="67080064" w14:textId="77777777" w:rsidR="00437756" w:rsidRDefault="00713951">
      <w:pPr>
        <w:pStyle w:val="a3"/>
        <w:spacing w:before="68" w:line="247" w:lineRule="auto"/>
        <w:ind w:left="1225" w:right="855" w:firstLine="273"/>
        <w:jc w:val="both"/>
      </w:pPr>
      <w:r>
        <w:lastRenderedPageBreak/>
        <w:t>А.С. Грин. Повести и рассказы (одно произведение по выбору). Например, "Алые паруса", "Зеленая лампа" и другие.</w:t>
      </w:r>
    </w:p>
    <w:p w14:paraId="3903F1BE" w14:textId="77777777" w:rsidR="00437756" w:rsidRDefault="00713951">
      <w:pPr>
        <w:pStyle w:val="a3"/>
        <w:spacing w:before="6" w:line="247" w:lineRule="auto"/>
        <w:ind w:left="1225" w:right="850" w:firstLine="273"/>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14:paraId="675DD1B3" w14:textId="77777777" w:rsidR="00437756" w:rsidRDefault="00713951">
      <w:pPr>
        <w:pStyle w:val="a3"/>
        <w:spacing w:before="4" w:line="247" w:lineRule="auto"/>
        <w:ind w:left="1225" w:right="847" w:firstLine="273"/>
        <w:jc w:val="both"/>
      </w:pPr>
      <w:r>
        <w:t>В.В. Маяковский. Стихотворения (одно по выбору). Например, "Необычайное приключение,</w:t>
      </w:r>
      <w:r>
        <w:rPr>
          <w:spacing w:val="-6"/>
        </w:rPr>
        <w:t xml:space="preserve"> </w:t>
      </w:r>
      <w:r>
        <w:t>бывшее</w:t>
      </w:r>
      <w:r>
        <w:rPr>
          <w:spacing w:val="-4"/>
        </w:rPr>
        <w:t xml:space="preserve"> </w:t>
      </w:r>
      <w:r>
        <w:t>с</w:t>
      </w:r>
      <w:r>
        <w:rPr>
          <w:spacing w:val="-7"/>
        </w:rPr>
        <w:t xml:space="preserve"> </w:t>
      </w:r>
      <w:r>
        <w:t>Владимиром</w:t>
      </w:r>
      <w:r>
        <w:rPr>
          <w:spacing w:val="-7"/>
        </w:rPr>
        <w:t xml:space="preserve"> </w:t>
      </w:r>
      <w:r>
        <w:t>Маяковским</w:t>
      </w:r>
      <w:r>
        <w:rPr>
          <w:spacing w:val="-7"/>
        </w:rPr>
        <w:t xml:space="preserve"> </w:t>
      </w:r>
      <w:r>
        <w:t>летом</w:t>
      </w:r>
      <w:r>
        <w:rPr>
          <w:spacing w:val="-6"/>
        </w:rPr>
        <w:t xml:space="preserve"> </w:t>
      </w:r>
      <w:r>
        <w:t>на</w:t>
      </w:r>
      <w:r>
        <w:rPr>
          <w:spacing w:val="-7"/>
        </w:rPr>
        <w:t xml:space="preserve"> </w:t>
      </w:r>
      <w:r>
        <w:t>даче",</w:t>
      </w:r>
      <w:r>
        <w:rPr>
          <w:spacing w:val="-4"/>
        </w:rPr>
        <w:t xml:space="preserve"> </w:t>
      </w:r>
      <w:r>
        <w:t>"Хорошее</w:t>
      </w:r>
      <w:r>
        <w:rPr>
          <w:spacing w:val="-7"/>
        </w:rPr>
        <w:t xml:space="preserve"> </w:t>
      </w:r>
      <w:r>
        <w:t>отношение к лошадям" и другие.</w:t>
      </w:r>
    </w:p>
    <w:p w14:paraId="1542AB67" w14:textId="77777777" w:rsidR="00437756" w:rsidRDefault="00713951">
      <w:pPr>
        <w:pStyle w:val="a3"/>
        <w:spacing w:before="6" w:line="247" w:lineRule="auto"/>
        <w:ind w:left="1225" w:right="855" w:firstLine="273"/>
        <w:jc w:val="both"/>
      </w:pPr>
      <w:r>
        <w:t>А.П. Платонов. Рассказы (один по выбору). Например, "Юшка", "Неизвестный цветок" и другие.</w:t>
      </w:r>
    </w:p>
    <w:p w14:paraId="39B64D0F" w14:textId="77777777" w:rsidR="00437756" w:rsidRDefault="00713951">
      <w:pPr>
        <w:pStyle w:val="a5"/>
        <w:numPr>
          <w:ilvl w:val="2"/>
          <w:numId w:val="74"/>
        </w:numPr>
        <w:tabs>
          <w:tab w:val="left" w:pos="2218"/>
        </w:tabs>
        <w:spacing w:before="3"/>
        <w:ind w:left="2218" w:hanging="720"/>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XX</w:t>
      </w:r>
      <w:r>
        <w:rPr>
          <w:spacing w:val="-3"/>
          <w:sz w:val="24"/>
        </w:rPr>
        <w:t xml:space="preserve"> </w:t>
      </w:r>
      <w:r>
        <w:rPr>
          <w:spacing w:val="-4"/>
          <w:sz w:val="24"/>
        </w:rPr>
        <w:t>века.</w:t>
      </w:r>
    </w:p>
    <w:p w14:paraId="21B70C99" w14:textId="77777777" w:rsidR="00437756" w:rsidRDefault="00713951">
      <w:pPr>
        <w:pStyle w:val="a5"/>
        <w:numPr>
          <w:ilvl w:val="3"/>
          <w:numId w:val="74"/>
        </w:numPr>
        <w:tabs>
          <w:tab w:val="left" w:pos="2438"/>
        </w:tabs>
        <w:spacing w:before="15" w:line="247" w:lineRule="auto"/>
        <w:ind w:left="1225" w:right="845" w:firstLine="273"/>
        <w:jc w:val="both"/>
        <w:rPr>
          <w:sz w:val="24"/>
        </w:rPr>
      </w:pPr>
      <w:r>
        <w:rPr>
          <w:sz w:val="24"/>
        </w:rPr>
        <w:t>В.М. Шукшин. Рассказы (один по выбору). Например, "Чудик", "Стенька Разин", "Критики" и другие.</w:t>
      </w:r>
    </w:p>
    <w:p w14:paraId="066AFC63" w14:textId="77777777" w:rsidR="00437756" w:rsidRDefault="00713951">
      <w:pPr>
        <w:pStyle w:val="a5"/>
        <w:numPr>
          <w:ilvl w:val="3"/>
          <w:numId w:val="74"/>
        </w:numPr>
        <w:tabs>
          <w:tab w:val="left" w:pos="2438"/>
        </w:tabs>
        <w:spacing w:before="2" w:line="247" w:lineRule="auto"/>
        <w:ind w:left="1225" w:right="852" w:firstLine="273"/>
        <w:jc w:val="both"/>
        <w:rPr>
          <w:sz w:val="24"/>
        </w:rPr>
      </w:pPr>
      <w:r>
        <w:rPr>
          <w:sz w:val="24"/>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51611B49" w14:textId="77777777" w:rsidR="00437756" w:rsidRDefault="00713951">
      <w:pPr>
        <w:pStyle w:val="a5"/>
        <w:numPr>
          <w:ilvl w:val="3"/>
          <w:numId w:val="74"/>
        </w:numPr>
        <w:tabs>
          <w:tab w:val="left" w:pos="2412"/>
        </w:tabs>
        <w:spacing w:before="7" w:line="247" w:lineRule="auto"/>
        <w:ind w:left="1225" w:right="845" w:firstLine="273"/>
        <w:jc w:val="both"/>
        <w:rPr>
          <w:sz w:val="24"/>
        </w:rPr>
      </w:pPr>
      <w:r>
        <w:rPr>
          <w:sz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156097A3" w14:textId="77777777" w:rsidR="00437756" w:rsidRDefault="00713951">
      <w:pPr>
        <w:pStyle w:val="a5"/>
        <w:numPr>
          <w:ilvl w:val="3"/>
          <w:numId w:val="74"/>
        </w:numPr>
        <w:tabs>
          <w:tab w:val="left" w:pos="2505"/>
        </w:tabs>
        <w:spacing w:before="4" w:line="247" w:lineRule="auto"/>
        <w:ind w:left="1225" w:right="846" w:firstLine="273"/>
        <w:jc w:val="both"/>
        <w:rPr>
          <w:sz w:val="24"/>
        </w:rPr>
      </w:pPr>
      <w:r>
        <w:rPr>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w:t>
      </w:r>
      <w:r>
        <w:rPr>
          <w:spacing w:val="-3"/>
          <w:sz w:val="24"/>
        </w:rPr>
        <w:t xml:space="preserve"> </w:t>
      </w:r>
      <w:r>
        <w:rPr>
          <w:sz w:val="24"/>
        </w:rPr>
        <w:t>писателей).</w:t>
      </w:r>
      <w:r>
        <w:rPr>
          <w:spacing w:val="-4"/>
          <w:sz w:val="24"/>
        </w:rPr>
        <w:t xml:space="preserve"> </w:t>
      </w:r>
      <w:r>
        <w:rPr>
          <w:sz w:val="24"/>
        </w:rPr>
        <w:t>Например,</w:t>
      </w:r>
      <w:r>
        <w:rPr>
          <w:spacing w:val="-4"/>
          <w:sz w:val="24"/>
        </w:rPr>
        <w:t xml:space="preserve"> </w:t>
      </w:r>
      <w:r>
        <w:rPr>
          <w:sz w:val="24"/>
        </w:rPr>
        <w:t>Л.Л.</w:t>
      </w:r>
      <w:r>
        <w:rPr>
          <w:spacing w:val="-4"/>
          <w:sz w:val="24"/>
        </w:rPr>
        <w:t xml:space="preserve"> </w:t>
      </w:r>
      <w:r>
        <w:rPr>
          <w:sz w:val="24"/>
        </w:rPr>
        <w:t>Волкова.</w:t>
      </w:r>
      <w:r>
        <w:rPr>
          <w:spacing w:val="-4"/>
          <w:sz w:val="24"/>
        </w:rPr>
        <w:t xml:space="preserve"> </w:t>
      </w:r>
      <w:r>
        <w:rPr>
          <w:sz w:val="24"/>
        </w:rPr>
        <w:t>"Всем</w:t>
      </w:r>
      <w:r>
        <w:rPr>
          <w:spacing w:val="-5"/>
          <w:sz w:val="24"/>
        </w:rPr>
        <w:t xml:space="preserve"> </w:t>
      </w:r>
      <w:r>
        <w:rPr>
          <w:sz w:val="24"/>
        </w:rPr>
        <w:t>выйти</w:t>
      </w:r>
      <w:r>
        <w:rPr>
          <w:spacing w:val="-3"/>
          <w:sz w:val="24"/>
        </w:rPr>
        <w:t xml:space="preserve"> </w:t>
      </w:r>
      <w:r>
        <w:rPr>
          <w:sz w:val="24"/>
        </w:rPr>
        <w:t>из</w:t>
      </w:r>
      <w:r>
        <w:rPr>
          <w:spacing w:val="-4"/>
          <w:sz w:val="24"/>
        </w:rPr>
        <w:t xml:space="preserve"> </w:t>
      </w:r>
      <w:r>
        <w:rPr>
          <w:sz w:val="24"/>
        </w:rPr>
        <w:t>кадра",</w:t>
      </w:r>
      <w:r>
        <w:rPr>
          <w:spacing w:val="-4"/>
          <w:sz w:val="24"/>
        </w:rPr>
        <w:t xml:space="preserve"> </w:t>
      </w:r>
      <w:r>
        <w:rPr>
          <w:sz w:val="24"/>
        </w:rPr>
        <w:t>Т.В.</w:t>
      </w:r>
      <w:r>
        <w:rPr>
          <w:spacing w:val="-4"/>
          <w:sz w:val="24"/>
        </w:rPr>
        <w:t xml:space="preserve"> </w:t>
      </w:r>
      <w:r>
        <w:rPr>
          <w:sz w:val="24"/>
        </w:rPr>
        <w:t xml:space="preserve">Михеева. "Легкие горы", У. Старк. "Умеешь ли ты свистеть, </w:t>
      </w:r>
      <w:proofErr w:type="spellStart"/>
      <w:r>
        <w:rPr>
          <w:sz w:val="24"/>
        </w:rPr>
        <w:t>Йоханна</w:t>
      </w:r>
      <w:proofErr w:type="spellEnd"/>
      <w:r>
        <w:rPr>
          <w:sz w:val="24"/>
        </w:rPr>
        <w:t>?" и другие.</w:t>
      </w:r>
    </w:p>
    <w:p w14:paraId="35A61312" w14:textId="77777777" w:rsidR="00437756" w:rsidRDefault="00713951">
      <w:pPr>
        <w:pStyle w:val="a5"/>
        <w:numPr>
          <w:ilvl w:val="2"/>
          <w:numId w:val="74"/>
        </w:numPr>
        <w:tabs>
          <w:tab w:val="left" w:pos="2218"/>
        </w:tabs>
        <w:spacing w:before="3"/>
        <w:ind w:left="2218" w:hanging="720"/>
        <w:jc w:val="both"/>
        <w:rPr>
          <w:sz w:val="24"/>
        </w:rPr>
      </w:pPr>
      <w:r>
        <w:rPr>
          <w:sz w:val="24"/>
        </w:rPr>
        <w:t>Зарубежная</w:t>
      </w:r>
      <w:r>
        <w:rPr>
          <w:spacing w:val="-7"/>
          <w:sz w:val="24"/>
        </w:rPr>
        <w:t xml:space="preserve"> </w:t>
      </w:r>
      <w:r>
        <w:rPr>
          <w:spacing w:val="-2"/>
          <w:sz w:val="24"/>
        </w:rPr>
        <w:t>литература.</w:t>
      </w:r>
    </w:p>
    <w:p w14:paraId="3F365EA0" w14:textId="77777777" w:rsidR="00437756" w:rsidRDefault="00713951">
      <w:pPr>
        <w:pStyle w:val="a3"/>
        <w:spacing w:before="15" w:line="247" w:lineRule="auto"/>
        <w:ind w:left="1225" w:right="848" w:firstLine="273"/>
      </w:pPr>
      <w:r>
        <w:t>М.</w:t>
      </w:r>
      <w:r>
        <w:rPr>
          <w:spacing w:val="40"/>
        </w:rPr>
        <w:t xml:space="preserve"> </w:t>
      </w:r>
      <w:r>
        <w:t>де</w:t>
      </w:r>
      <w:r>
        <w:rPr>
          <w:spacing w:val="40"/>
        </w:rPr>
        <w:t xml:space="preserve"> </w:t>
      </w:r>
      <w:r>
        <w:t>Сервантес</w:t>
      </w:r>
      <w:r>
        <w:rPr>
          <w:spacing w:val="40"/>
        </w:rPr>
        <w:t xml:space="preserve"> </w:t>
      </w:r>
      <w:r>
        <w:t>Сааведра.</w:t>
      </w:r>
      <w:r>
        <w:rPr>
          <w:spacing w:val="40"/>
        </w:rPr>
        <w:t xml:space="preserve"> </w:t>
      </w:r>
      <w:r>
        <w:t>Роман</w:t>
      </w:r>
      <w:r>
        <w:rPr>
          <w:spacing w:val="40"/>
        </w:rPr>
        <w:t xml:space="preserve"> </w:t>
      </w:r>
      <w:r>
        <w:t>"Хитроумный</w:t>
      </w:r>
      <w:r>
        <w:rPr>
          <w:spacing w:val="40"/>
        </w:rPr>
        <w:t xml:space="preserve"> </w:t>
      </w:r>
      <w:r>
        <w:t>идальго</w:t>
      </w:r>
      <w:r>
        <w:rPr>
          <w:spacing w:val="40"/>
        </w:rPr>
        <w:t xml:space="preserve"> </w:t>
      </w:r>
      <w:r>
        <w:t>Дон</w:t>
      </w:r>
      <w:r>
        <w:rPr>
          <w:spacing w:val="40"/>
        </w:rPr>
        <w:t xml:space="preserve"> </w:t>
      </w:r>
      <w:r>
        <w:t>Кихот</w:t>
      </w:r>
      <w:r>
        <w:rPr>
          <w:spacing w:val="40"/>
        </w:rPr>
        <w:t xml:space="preserve"> </w:t>
      </w:r>
      <w:r>
        <w:t xml:space="preserve">Ламанчский" </w:t>
      </w:r>
      <w:r>
        <w:rPr>
          <w:spacing w:val="-2"/>
        </w:rPr>
        <w:t>(главы).</w:t>
      </w:r>
    </w:p>
    <w:p w14:paraId="23D8E5BC" w14:textId="77777777" w:rsidR="00437756" w:rsidRDefault="00713951">
      <w:pPr>
        <w:pStyle w:val="a3"/>
        <w:spacing w:before="3" w:line="247" w:lineRule="auto"/>
        <w:ind w:left="1225" w:right="848" w:firstLine="273"/>
      </w:pPr>
      <w:r>
        <w:t>Зарубежная</w:t>
      </w:r>
      <w:r>
        <w:rPr>
          <w:spacing w:val="80"/>
        </w:rPr>
        <w:t xml:space="preserve"> </w:t>
      </w:r>
      <w:r>
        <w:t>новеллистика</w:t>
      </w:r>
      <w:r>
        <w:rPr>
          <w:spacing w:val="80"/>
        </w:rPr>
        <w:t xml:space="preserve"> </w:t>
      </w:r>
      <w:r>
        <w:t>(одно</w:t>
      </w:r>
      <w:r>
        <w:rPr>
          <w:spacing w:val="80"/>
        </w:rPr>
        <w:t xml:space="preserve"> </w:t>
      </w:r>
      <w:r>
        <w:t>-</w:t>
      </w:r>
      <w:r>
        <w:rPr>
          <w:spacing w:val="80"/>
        </w:rPr>
        <w:t xml:space="preserve"> </w:t>
      </w:r>
      <w:r>
        <w:t>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П. Мериме. "Маттео Фальконе"; О. Генри. "Дары волхвов", "Последний лист".</w:t>
      </w:r>
    </w:p>
    <w:p w14:paraId="52F22D52" w14:textId="77777777" w:rsidR="00437756" w:rsidRDefault="00713951">
      <w:pPr>
        <w:pStyle w:val="a3"/>
        <w:spacing w:before="5"/>
      </w:pPr>
      <w:r>
        <w:t>А.</w:t>
      </w:r>
      <w:r>
        <w:rPr>
          <w:spacing w:val="-5"/>
        </w:rPr>
        <w:t xml:space="preserve"> </w:t>
      </w:r>
      <w:r>
        <w:t>де</w:t>
      </w:r>
      <w:r>
        <w:rPr>
          <w:spacing w:val="-4"/>
        </w:rPr>
        <w:t xml:space="preserve"> </w:t>
      </w:r>
      <w:r>
        <w:t>Сент</w:t>
      </w:r>
      <w:r>
        <w:rPr>
          <w:spacing w:val="-2"/>
        </w:rPr>
        <w:t xml:space="preserve"> </w:t>
      </w:r>
      <w:r>
        <w:t>Экзюпери.</w:t>
      </w:r>
      <w:r>
        <w:rPr>
          <w:spacing w:val="-5"/>
        </w:rPr>
        <w:t xml:space="preserve"> </w:t>
      </w:r>
      <w:r>
        <w:t>Повесть-сказка</w:t>
      </w:r>
      <w:r>
        <w:rPr>
          <w:spacing w:val="-1"/>
        </w:rPr>
        <w:t xml:space="preserve"> </w:t>
      </w:r>
      <w:r>
        <w:t>"Маленький</w:t>
      </w:r>
      <w:r>
        <w:rPr>
          <w:spacing w:val="-2"/>
        </w:rPr>
        <w:t xml:space="preserve"> принц".</w:t>
      </w:r>
    </w:p>
    <w:p w14:paraId="2FC17C54" w14:textId="77777777" w:rsidR="00437756" w:rsidRDefault="00437756">
      <w:pPr>
        <w:pStyle w:val="a3"/>
        <w:spacing w:before="26"/>
        <w:ind w:left="0"/>
      </w:pPr>
    </w:p>
    <w:p w14:paraId="2CCB7EAE" w14:textId="77777777" w:rsidR="00437756" w:rsidRDefault="00713951">
      <w:pPr>
        <w:pStyle w:val="a5"/>
        <w:numPr>
          <w:ilvl w:val="1"/>
          <w:numId w:val="74"/>
        </w:numPr>
        <w:tabs>
          <w:tab w:val="left" w:pos="2038"/>
        </w:tabs>
        <w:spacing w:before="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15C79CB9" w14:textId="77777777" w:rsidR="00437756" w:rsidRDefault="00713951">
      <w:pPr>
        <w:pStyle w:val="a5"/>
        <w:numPr>
          <w:ilvl w:val="2"/>
          <w:numId w:val="74"/>
        </w:numPr>
        <w:tabs>
          <w:tab w:val="left" w:pos="2218"/>
        </w:tabs>
        <w:spacing w:before="12"/>
        <w:ind w:left="2218" w:hanging="720"/>
        <w:jc w:val="both"/>
        <w:rPr>
          <w:sz w:val="24"/>
        </w:rPr>
      </w:pPr>
      <w:r>
        <w:rPr>
          <w:sz w:val="24"/>
        </w:rPr>
        <w:t>Древнерусская</w:t>
      </w:r>
      <w:r>
        <w:rPr>
          <w:spacing w:val="-6"/>
          <w:sz w:val="24"/>
        </w:rPr>
        <w:t xml:space="preserve"> </w:t>
      </w:r>
      <w:r>
        <w:rPr>
          <w:spacing w:val="-2"/>
          <w:sz w:val="24"/>
        </w:rPr>
        <w:t>литература.</w:t>
      </w:r>
    </w:p>
    <w:p w14:paraId="25D431EF" w14:textId="77777777" w:rsidR="00437756" w:rsidRDefault="00713951">
      <w:pPr>
        <w:pStyle w:val="a3"/>
        <w:spacing w:before="15" w:line="247" w:lineRule="auto"/>
        <w:ind w:left="1225" w:right="854" w:firstLine="273"/>
        <w:jc w:val="both"/>
      </w:pPr>
      <w:r>
        <w:t>Житийная литература (одно произведение по выбору). Например, "Житие Сергия Радонежского", "Житие протопопа Аввакума, им самим написанное".</w:t>
      </w:r>
    </w:p>
    <w:p w14:paraId="588C77A9" w14:textId="77777777" w:rsidR="00437756" w:rsidRDefault="00713951">
      <w:pPr>
        <w:pStyle w:val="a5"/>
        <w:numPr>
          <w:ilvl w:val="2"/>
          <w:numId w:val="74"/>
        </w:numPr>
        <w:tabs>
          <w:tab w:val="left" w:pos="2218"/>
        </w:tabs>
        <w:ind w:left="2218" w:hanging="720"/>
        <w:jc w:val="both"/>
        <w:rPr>
          <w:sz w:val="24"/>
        </w:rPr>
      </w:pPr>
      <w:r>
        <w:rPr>
          <w:sz w:val="24"/>
        </w:rPr>
        <w:t>Литература</w:t>
      </w:r>
      <w:r>
        <w:rPr>
          <w:spacing w:val="-4"/>
          <w:sz w:val="24"/>
        </w:rPr>
        <w:t xml:space="preserve"> </w:t>
      </w:r>
      <w:r>
        <w:rPr>
          <w:sz w:val="24"/>
        </w:rPr>
        <w:t>XVIII</w:t>
      </w:r>
      <w:r>
        <w:rPr>
          <w:spacing w:val="-3"/>
          <w:sz w:val="24"/>
        </w:rPr>
        <w:t xml:space="preserve"> </w:t>
      </w:r>
      <w:r>
        <w:rPr>
          <w:spacing w:val="-4"/>
          <w:sz w:val="24"/>
        </w:rPr>
        <w:t>века.</w:t>
      </w:r>
    </w:p>
    <w:p w14:paraId="1FD7866F" w14:textId="77777777" w:rsidR="00437756" w:rsidRDefault="00713951">
      <w:pPr>
        <w:pStyle w:val="a3"/>
        <w:spacing w:before="12"/>
        <w:jc w:val="both"/>
      </w:pPr>
      <w:r>
        <w:t>Д.И.</w:t>
      </w:r>
      <w:r>
        <w:rPr>
          <w:spacing w:val="-4"/>
        </w:rPr>
        <w:t xml:space="preserve"> </w:t>
      </w:r>
      <w:r>
        <w:t>Фонвизин.</w:t>
      </w:r>
      <w:r>
        <w:rPr>
          <w:spacing w:val="-3"/>
        </w:rPr>
        <w:t xml:space="preserve"> </w:t>
      </w:r>
      <w:r>
        <w:t>Комедия</w:t>
      </w:r>
      <w:r>
        <w:rPr>
          <w:spacing w:val="-3"/>
        </w:rPr>
        <w:t xml:space="preserve"> </w:t>
      </w:r>
      <w:r>
        <w:rPr>
          <w:spacing w:val="-2"/>
        </w:rPr>
        <w:t>"Недоросль".</w:t>
      </w:r>
    </w:p>
    <w:p w14:paraId="2A4D035A" w14:textId="77777777" w:rsidR="00437756" w:rsidRDefault="00713951">
      <w:pPr>
        <w:pStyle w:val="a5"/>
        <w:numPr>
          <w:ilvl w:val="2"/>
          <w:numId w:val="74"/>
        </w:numPr>
        <w:tabs>
          <w:tab w:val="left" w:pos="2218"/>
        </w:tabs>
        <w:spacing w:before="14"/>
        <w:ind w:left="2218" w:hanging="720"/>
        <w:jc w:val="both"/>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678661EB" w14:textId="77777777" w:rsidR="00437756" w:rsidRDefault="00713951">
      <w:pPr>
        <w:pStyle w:val="a3"/>
        <w:spacing w:before="12" w:line="247" w:lineRule="auto"/>
        <w:ind w:left="1225" w:right="847" w:firstLine="273"/>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2967667D" w14:textId="77777777" w:rsidR="00437756" w:rsidRDefault="00713951">
      <w:pPr>
        <w:pStyle w:val="a3"/>
        <w:spacing w:before="5" w:line="247" w:lineRule="auto"/>
        <w:ind w:left="1225" w:right="852" w:firstLine="273"/>
        <w:jc w:val="both"/>
      </w:pPr>
      <w:r>
        <w:t xml:space="preserve">М.Ю. Лермонтов. Стихотворения (не менее двух). Например, "Я не хочу, чтоб свет узнал...", "Из-под таинственной, холодной полумаски...", "Нищий" и другие. Поэма </w:t>
      </w:r>
      <w:r>
        <w:rPr>
          <w:spacing w:val="-2"/>
        </w:rPr>
        <w:t>"Мцыри".</w:t>
      </w:r>
    </w:p>
    <w:p w14:paraId="7ED39562" w14:textId="77777777" w:rsidR="00437756" w:rsidRDefault="00713951">
      <w:pPr>
        <w:pStyle w:val="a3"/>
        <w:spacing w:before="4"/>
        <w:jc w:val="both"/>
      </w:pPr>
      <w:r>
        <w:t>Н.В.</w:t>
      </w:r>
      <w:r>
        <w:rPr>
          <w:spacing w:val="-3"/>
        </w:rPr>
        <w:t xml:space="preserve"> </w:t>
      </w:r>
      <w:r>
        <w:t>Гоголь.</w:t>
      </w:r>
      <w:r>
        <w:rPr>
          <w:spacing w:val="-3"/>
        </w:rPr>
        <w:t xml:space="preserve"> </w:t>
      </w:r>
      <w:r>
        <w:t>Повесть</w:t>
      </w:r>
      <w:r>
        <w:rPr>
          <w:spacing w:val="-3"/>
        </w:rPr>
        <w:t xml:space="preserve"> </w:t>
      </w:r>
      <w:r>
        <w:t>"Шинель".</w:t>
      </w:r>
      <w:r>
        <w:rPr>
          <w:spacing w:val="-2"/>
        </w:rPr>
        <w:t xml:space="preserve"> </w:t>
      </w:r>
      <w:r>
        <w:t>Комедия</w:t>
      </w:r>
      <w:r>
        <w:rPr>
          <w:spacing w:val="-3"/>
        </w:rPr>
        <w:t xml:space="preserve"> </w:t>
      </w:r>
      <w:r>
        <w:rPr>
          <w:spacing w:val="-2"/>
        </w:rPr>
        <w:t>"Ревизор".</w:t>
      </w:r>
    </w:p>
    <w:p w14:paraId="1616D7DA" w14:textId="77777777" w:rsidR="00437756" w:rsidRDefault="00713951">
      <w:pPr>
        <w:pStyle w:val="a5"/>
        <w:numPr>
          <w:ilvl w:val="2"/>
          <w:numId w:val="74"/>
        </w:numPr>
        <w:tabs>
          <w:tab w:val="left" w:pos="2218"/>
        </w:tabs>
        <w:spacing w:before="14"/>
        <w:ind w:left="2218" w:hanging="720"/>
        <w:jc w:val="both"/>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4"/>
          <w:sz w:val="24"/>
        </w:rPr>
        <w:t xml:space="preserve"> века.</w:t>
      </w:r>
    </w:p>
    <w:p w14:paraId="0563746E" w14:textId="77777777" w:rsidR="00437756" w:rsidRDefault="00713951">
      <w:pPr>
        <w:pStyle w:val="a3"/>
        <w:spacing w:before="12" w:line="249" w:lineRule="auto"/>
        <w:ind w:right="1201"/>
        <w:jc w:val="both"/>
      </w:pPr>
      <w:r>
        <w:t>И.С. Тургенев. Повести (одна по выбору). Например, "Ася", "Первая любовь". Ф.М.</w:t>
      </w:r>
      <w:r>
        <w:rPr>
          <w:spacing w:val="-5"/>
        </w:rPr>
        <w:t xml:space="preserve"> </w:t>
      </w:r>
      <w:r>
        <w:t>Достоевский.</w:t>
      </w:r>
      <w:r>
        <w:rPr>
          <w:spacing w:val="-2"/>
        </w:rPr>
        <w:t xml:space="preserve"> </w:t>
      </w:r>
      <w:r>
        <w:t>"Бедные</w:t>
      </w:r>
      <w:r>
        <w:rPr>
          <w:spacing w:val="-5"/>
        </w:rPr>
        <w:t xml:space="preserve"> </w:t>
      </w:r>
      <w:r>
        <w:t>люди",</w:t>
      </w:r>
      <w:r>
        <w:rPr>
          <w:spacing w:val="-2"/>
        </w:rPr>
        <w:t xml:space="preserve"> </w:t>
      </w:r>
      <w:r>
        <w:t>"Белые</w:t>
      </w:r>
      <w:r>
        <w:rPr>
          <w:spacing w:val="-5"/>
        </w:rPr>
        <w:t xml:space="preserve"> </w:t>
      </w:r>
      <w:r>
        <w:t>ночи"</w:t>
      </w:r>
      <w:r>
        <w:rPr>
          <w:spacing w:val="-4"/>
        </w:rPr>
        <w:t xml:space="preserve"> </w:t>
      </w:r>
      <w:r>
        <w:t>(одно</w:t>
      </w:r>
      <w:r>
        <w:rPr>
          <w:spacing w:val="-3"/>
        </w:rPr>
        <w:t xml:space="preserve"> </w:t>
      </w:r>
      <w:r>
        <w:t>произведение</w:t>
      </w:r>
      <w:r>
        <w:rPr>
          <w:spacing w:val="-6"/>
        </w:rPr>
        <w:t xml:space="preserve"> </w:t>
      </w:r>
      <w:r>
        <w:t>по</w:t>
      </w:r>
      <w:r>
        <w:rPr>
          <w:spacing w:val="-2"/>
        </w:rPr>
        <w:t xml:space="preserve"> выбору).</w:t>
      </w:r>
    </w:p>
    <w:p w14:paraId="53765635" w14:textId="77777777" w:rsidR="00437756" w:rsidRDefault="00713951">
      <w:pPr>
        <w:pStyle w:val="a3"/>
        <w:spacing w:before="5" w:line="247" w:lineRule="auto"/>
        <w:ind w:left="1225" w:right="852" w:firstLine="273"/>
        <w:jc w:val="both"/>
      </w:pPr>
      <w:r>
        <w:t>Л.Н. Толстой. Повести и рассказы (одно произведение по выбору). Например, "Отрочество" (главы).</w:t>
      </w:r>
    </w:p>
    <w:p w14:paraId="7DD61C92" w14:textId="77777777" w:rsidR="00437756" w:rsidRDefault="00713951">
      <w:pPr>
        <w:pStyle w:val="a5"/>
        <w:numPr>
          <w:ilvl w:val="2"/>
          <w:numId w:val="74"/>
        </w:numPr>
        <w:tabs>
          <w:tab w:val="left" w:pos="2218"/>
        </w:tabs>
        <w:ind w:left="2218" w:hanging="720"/>
        <w:jc w:val="both"/>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14:paraId="1A130DC5" w14:textId="77777777" w:rsidR="00437756" w:rsidRDefault="00437756">
      <w:pPr>
        <w:jc w:val="both"/>
        <w:rPr>
          <w:sz w:val="24"/>
        </w:rPr>
        <w:sectPr w:rsidR="00437756">
          <w:pgSz w:w="11910" w:h="16840"/>
          <w:pgMar w:top="1040" w:right="0" w:bottom="280" w:left="760" w:header="720" w:footer="720" w:gutter="0"/>
          <w:cols w:space="720"/>
        </w:sectPr>
      </w:pPr>
    </w:p>
    <w:p w14:paraId="6803F470" w14:textId="77777777" w:rsidR="00437756" w:rsidRDefault="00713951">
      <w:pPr>
        <w:pStyle w:val="a3"/>
        <w:spacing w:before="68" w:line="247" w:lineRule="auto"/>
        <w:ind w:left="1225" w:right="846" w:firstLine="273"/>
        <w:jc w:val="both"/>
      </w:pPr>
      <w:r>
        <w:lastRenderedPageBreak/>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14:paraId="7AC55D87" w14:textId="77777777" w:rsidR="00437756" w:rsidRDefault="00713951">
      <w:pPr>
        <w:pStyle w:val="a3"/>
        <w:spacing w:before="7" w:line="247" w:lineRule="auto"/>
        <w:ind w:left="1225" w:right="852" w:firstLine="273"/>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00A1F304" w14:textId="77777777" w:rsidR="00437756" w:rsidRDefault="00713951">
      <w:pPr>
        <w:pStyle w:val="a3"/>
        <w:spacing w:before="4"/>
        <w:jc w:val="both"/>
      </w:pPr>
      <w:r>
        <w:t>М.А.</w:t>
      </w:r>
      <w:r>
        <w:rPr>
          <w:spacing w:val="-5"/>
        </w:rPr>
        <w:t xml:space="preserve"> </w:t>
      </w:r>
      <w:r>
        <w:t>Булгаков</w:t>
      </w:r>
      <w:r>
        <w:rPr>
          <w:spacing w:val="-3"/>
        </w:rPr>
        <w:t xml:space="preserve"> </w:t>
      </w:r>
      <w:r>
        <w:t>(одна</w:t>
      </w:r>
      <w:r>
        <w:rPr>
          <w:spacing w:val="-3"/>
        </w:rPr>
        <w:t xml:space="preserve"> </w:t>
      </w:r>
      <w:r>
        <w:t>повесть</w:t>
      </w:r>
      <w:r>
        <w:rPr>
          <w:spacing w:val="-2"/>
        </w:rPr>
        <w:t xml:space="preserve"> </w:t>
      </w:r>
      <w:r>
        <w:t>по</w:t>
      </w:r>
      <w:r>
        <w:rPr>
          <w:spacing w:val="-2"/>
        </w:rPr>
        <w:t xml:space="preserve"> </w:t>
      </w:r>
      <w:r>
        <w:t>выбору).</w:t>
      </w:r>
      <w:r>
        <w:rPr>
          <w:spacing w:val="-1"/>
        </w:rPr>
        <w:t xml:space="preserve"> </w:t>
      </w:r>
      <w:r>
        <w:t>Например,</w:t>
      </w:r>
      <w:r>
        <w:rPr>
          <w:spacing w:val="-3"/>
        </w:rPr>
        <w:t xml:space="preserve"> </w:t>
      </w:r>
      <w:r>
        <w:t>"Собачье</w:t>
      </w:r>
      <w:r>
        <w:rPr>
          <w:spacing w:val="-1"/>
        </w:rPr>
        <w:t xml:space="preserve"> </w:t>
      </w:r>
      <w:r>
        <w:t>сердце"</w:t>
      </w:r>
      <w:r>
        <w:rPr>
          <w:spacing w:val="-3"/>
        </w:rPr>
        <w:t xml:space="preserve"> </w:t>
      </w:r>
      <w:r>
        <w:t>и</w:t>
      </w:r>
      <w:r>
        <w:rPr>
          <w:spacing w:val="-1"/>
        </w:rPr>
        <w:t xml:space="preserve"> </w:t>
      </w:r>
      <w:r>
        <w:rPr>
          <w:spacing w:val="-2"/>
        </w:rPr>
        <w:t>другие.</w:t>
      </w:r>
    </w:p>
    <w:p w14:paraId="5FF49460" w14:textId="77777777" w:rsidR="00437756" w:rsidRDefault="00713951">
      <w:pPr>
        <w:pStyle w:val="a5"/>
        <w:numPr>
          <w:ilvl w:val="2"/>
          <w:numId w:val="74"/>
        </w:numPr>
        <w:tabs>
          <w:tab w:val="left" w:pos="2218"/>
        </w:tabs>
        <w:spacing w:before="12"/>
        <w:ind w:left="2218" w:hanging="720"/>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XX</w:t>
      </w:r>
      <w:r>
        <w:rPr>
          <w:spacing w:val="-3"/>
          <w:sz w:val="24"/>
        </w:rPr>
        <w:t xml:space="preserve"> </w:t>
      </w:r>
      <w:r>
        <w:rPr>
          <w:spacing w:val="-4"/>
          <w:sz w:val="24"/>
        </w:rPr>
        <w:t>века.</w:t>
      </w:r>
    </w:p>
    <w:p w14:paraId="44ED225C" w14:textId="77777777" w:rsidR="00437756" w:rsidRDefault="00713951">
      <w:pPr>
        <w:pStyle w:val="a3"/>
        <w:spacing w:before="15" w:line="247" w:lineRule="auto"/>
        <w:ind w:left="1225" w:right="854" w:firstLine="273"/>
        <w:jc w:val="both"/>
      </w:pPr>
      <w:r>
        <w:t>А.Т. Твардовский. Поэма "Василий Теркин" (главы "Переправа", "Гармонь", "Два солдата", "Поединок" и другие).</w:t>
      </w:r>
    </w:p>
    <w:p w14:paraId="584BEF8C" w14:textId="77777777" w:rsidR="00437756" w:rsidRDefault="00713951">
      <w:pPr>
        <w:pStyle w:val="a3"/>
        <w:spacing w:before="2" w:line="252" w:lineRule="auto"/>
        <w:ind w:right="4993"/>
        <w:jc w:val="both"/>
      </w:pPr>
      <w:r>
        <w:t>М.А. Шолохов. Рассказ "Судьба человека". А.И.</w:t>
      </w:r>
      <w:r>
        <w:rPr>
          <w:spacing w:val="-4"/>
        </w:rPr>
        <w:t xml:space="preserve"> </w:t>
      </w:r>
      <w:r>
        <w:t>Солженицын.</w:t>
      </w:r>
      <w:r>
        <w:rPr>
          <w:spacing w:val="-4"/>
        </w:rPr>
        <w:t xml:space="preserve"> </w:t>
      </w:r>
      <w:r>
        <w:t>Рассказ</w:t>
      </w:r>
      <w:r>
        <w:rPr>
          <w:spacing w:val="-3"/>
        </w:rPr>
        <w:t xml:space="preserve"> </w:t>
      </w:r>
      <w:r>
        <w:t>"Матренин</w:t>
      </w:r>
      <w:r>
        <w:rPr>
          <w:spacing w:val="-3"/>
        </w:rPr>
        <w:t xml:space="preserve"> </w:t>
      </w:r>
      <w:r>
        <w:rPr>
          <w:spacing w:val="-2"/>
        </w:rPr>
        <w:t>двор".</w:t>
      </w:r>
    </w:p>
    <w:p w14:paraId="7431BCAD" w14:textId="77777777" w:rsidR="00437756" w:rsidRDefault="00713951">
      <w:pPr>
        <w:pStyle w:val="a3"/>
        <w:spacing w:line="247" w:lineRule="auto"/>
        <w:ind w:left="1225" w:right="848" w:firstLine="273"/>
        <w:jc w:val="both"/>
      </w:pPr>
      <w:r>
        <w:t>Произведения отечественных прозаиков второй половины XX - XXI века (не менее двух</w:t>
      </w:r>
      <w:r>
        <w:rPr>
          <w:spacing w:val="-9"/>
        </w:rPr>
        <w:t xml:space="preserve"> </w:t>
      </w:r>
      <w:r>
        <w:t>произведений).</w:t>
      </w:r>
      <w:r>
        <w:rPr>
          <w:spacing w:val="-11"/>
        </w:rPr>
        <w:t xml:space="preserve"> </w:t>
      </w:r>
      <w:r>
        <w:t>Например,</w:t>
      </w:r>
      <w:r>
        <w:rPr>
          <w:spacing w:val="-11"/>
        </w:rPr>
        <w:t xml:space="preserve"> </w:t>
      </w:r>
      <w:r>
        <w:t>произведения</w:t>
      </w:r>
      <w:r>
        <w:rPr>
          <w:spacing w:val="-13"/>
        </w:rPr>
        <w:t xml:space="preserve"> </w:t>
      </w:r>
      <w:r>
        <w:t>Е.И.</w:t>
      </w:r>
      <w:r>
        <w:rPr>
          <w:spacing w:val="-11"/>
        </w:rPr>
        <w:t xml:space="preserve"> </w:t>
      </w:r>
      <w:r>
        <w:t>Носова,</w:t>
      </w:r>
      <w:r>
        <w:rPr>
          <w:spacing w:val="-11"/>
        </w:rPr>
        <w:t xml:space="preserve"> </w:t>
      </w:r>
      <w:r>
        <w:t>А.Н.</w:t>
      </w:r>
      <w:r>
        <w:rPr>
          <w:spacing w:val="-11"/>
        </w:rPr>
        <w:t xml:space="preserve"> </w:t>
      </w:r>
      <w:r>
        <w:t>и</w:t>
      </w:r>
      <w:r>
        <w:rPr>
          <w:spacing w:val="-10"/>
        </w:rPr>
        <w:t xml:space="preserve"> </w:t>
      </w:r>
      <w:r>
        <w:t>Б.Н.</w:t>
      </w:r>
      <w:r>
        <w:rPr>
          <w:spacing w:val="-11"/>
        </w:rPr>
        <w:t xml:space="preserve"> </w:t>
      </w:r>
      <w:r>
        <w:t>Стругацких,</w:t>
      </w:r>
      <w:r>
        <w:rPr>
          <w:spacing w:val="-11"/>
        </w:rPr>
        <w:t xml:space="preserve"> </w:t>
      </w:r>
      <w:r>
        <w:t>В.Ф. Тендрякова, Б.П. Екимова и другие.</w:t>
      </w:r>
    </w:p>
    <w:p w14:paraId="33202B7D" w14:textId="77777777" w:rsidR="00437756" w:rsidRDefault="00713951">
      <w:pPr>
        <w:pStyle w:val="a3"/>
        <w:spacing w:before="4" w:line="247" w:lineRule="auto"/>
        <w:ind w:left="1225" w:right="842" w:firstLine="273"/>
        <w:jc w:val="both"/>
      </w:pPr>
      <w:r>
        <w:t>Произведения отечественных и зарубежных прозаиков второй половины XX - XXI века</w:t>
      </w:r>
      <w:r>
        <w:rPr>
          <w:spacing w:val="-8"/>
        </w:rPr>
        <w:t xml:space="preserve"> </w:t>
      </w:r>
      <w:r>
        <w:t>(не</w:t>
      </w:r>
      <w:r>
        <w:rPr>
          <w:spacing w:val="-6"/>
        </w:rPr>
        <w:t xml:space="preserve"> </w:t>
      </w:r>
      <w:r>
        <w:t>менее</w:t>
      </w:r>
      <w:r>
        <w:rPr>
          <w:spacing w:val="-6"/>
        </w:rPr>
        <w:t xml:space="preserve"> </w:t>
      </w:r>
      <w:r>
        <w:t>двух</w:t>
      </w:r>
      <w:r>
        <w:rPr>
          <w:spacing w:val="-5"/>
        </w:rPr>
        <w:t xml:space="preserve"> </w:t>
      </w:r>
      <w:r>
        <w:t>произведений</w:t>
      </w:r>
      <w:r>
        <w:rPr>
          <w:spacing w:val="-6"/>
        </w:rPr>
        <w:t xml:space="preserve"> </w:t>
      </w:r>
      <w:r>
        <w:t>на</w:t>
      </w:r>
      <w:r>
        <w:rPr>
          <w:spacing w:val="-8"/>
        </w:rPr>
        <w:t xml:space="preserve"> </w:t>
      </w:r>
      <w:r>
        <w:t>тему</w:t>
      </w:r>
      <w:r>
        <w:rPr>
          <w:spacing w:val="-10"/>
        </w:rPr>
        <w:t xml:space="preserve"> </w:t>
      </w:r>
      <w:r>
        <w:t>"Человек</w:t>
      </w:r>
      <w:r>
        <w:rPr>
          <w:spacing w:val="-7"/>
        </w:rPr>
        <w:t xml:space="preserve"> </w:t>
      </w:r>
      <w:r>
        <w:t>в</w:t>
      </w:r>
      <w:r>
        <w:rPr>
          <w:spacing w:val="-5"/>
        </w:rPr>
        <w:t xml:space="preserve"> </w:t>
      </w:r>
      <w:r>
        <w:t>ситуации</w:t>
      </w:r>
      <w:r>
        <w:rPr>
          <w:spacing w:val="-6"/>
        </w:rPr>
        <w:t xml:space="preserve"> </w:t>
      </w:r>
      <w:r>
        <w:t>нравственного</w:t>
      </w:r>
      <w:r>
        <w:rPr>
          <w:spacing w:val="-7"/>
        </w:rPr>
        <w:t xml:space="preserve"> </w:t>
      </w:r>
      <w:r>
        <w:t xml:space="preserve">выбора"). Например, произведения В.П. Астафьева, Ю.В. Бондарева, Н.С. </w:t>
      </w:r>
      <w:proofErr w:type="spellStart"/>
      <w:r>
        <w:t>Дашевской</w:t>
      </w:r>
      <w:proofErr w:type="spellEnd"/>
      <w:r>
        <w:t>, Дж. Сэлинджера, К. Патерсон, Б. Кауфман и другие).</w:t>
      </w:r>
    </w:p>
    <w:p w14:paraId="743130F3" w14:textId="77777777" w:rsidR="00437756" w:rsidRDefault="00713951">
      <w:pPr>
        <w:pStyle w:val="a3"/>
        <w:spacing w:before="5" w:line="247" w:lineRule="auto"/>
        <w:ind w:left="1225" w:right="849" w:firstLine="273"/>
        <w:jc w:val="both"/>
      </w:pPr>
      <w: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1E2FD29D" w14:textId="77777777" w:rsidR="00437756" w:rsidRDefault="00713951">
      <w:pPr>
        <w:pStyle w:val="a5"/>
        <w:numPr>
          <w:ilvl w:val="2"/>
          <w:numId w:val="74"/>
        </w:numPr>
        <w:tabs>
          <w:tab w:val="left" w:pos="2218"/>
        </w:tabs>
        <w:spacing w:before="3"/>
        <w:ind w:left="2218" w:hanging="720"/>
        <w:jc w:val="both"/>
        <w:rPr>
          <w:sz w:val="24"/>
        </w:rPr>
      </w:pPr>
      <w:r>
        <w:rPr>
          <w:sz w:val="24"/>
        </w:rPr>
        <w:t>Зарубежная</w:t>
      </w:r>
      <w:r>
        <w:rPr>
          <w:spacing w:val="-7"/>
          <w:sz w:val="24"/>
        </w:rPr>
        <w:t xml:space="preserve"> </w:t>
      </w:r>
      <w:r>
        <w:rPr>
          <w:spacing w:val="-2"/>
          <w:sz w:val="24"/>
        </w:rPr>
        <w:t>литература.</w:t>
      </w:r>
    </w:p>
    <w:p w14:paraId="2BAFA016" w14:textId="77777777" w:rsidR="00437756" w:rsidRDefault="00713951">
      <w:pPr>
        <w:pStyle w:val="a3"/>
        <w:spacing w:before="15" w:line="247" w:lineRule="auto"/>
        <w:ind w:left="1225" w:right="853" w:firstLine="273"/>
        <w:jc w:val="both"/>
      </w:pPr>
      <w:r>
        <w:t>У. Шекспир. Сонеты (один - два по выбору). Например, N 66 "</w:t>
      </w:r>
      <w:proofErr w:type="spellStart"/>
      <w:r>
        <w:t>Измучась</w:t>
      </w:r>
      <w:proofErr w:type="spellEnd"/>
      <w:r>
        <w:t xml:space="preserve"> всем, я умереть хочу...", N 130 "Ее глаза на звезды не похожи..." и другие. Трагедия "Ромео и Джульетта" (фрагменты по выбору).</w:t>
      </w:r>
    </w:p>
    <w:p w14:paraId="0B9D37AC" w14:textId="77777777" w:rsidR="00437756" w:rsidRDefault="00713951">
      <w:pPr>
        <w:pStyle w:val="a3"/>
        <w:spacing w:before="4"/>
        <w:jc w:val="both"/>
      </w:pPr>
      <w:r>
        <w:t>Ж.-Б.</w:t>
      </w:r>
      <w:r>
        <w:rPr>
          <w:spacing w:val="-3"/>
        </w:rPr>
        <w:t xml:space="preserve"> </w:t>
      </w:r>
      <w:r>
        <w:t>Мольер.</w:t>
      </w:r>
      <w:r>
        <w:rPr>
          <w:spacing w:val="-3"/>
        </w:rPr>
        <w:t xml:space="preserve"> </w:t>
      </w:r>
      <w:r>
        <w:t>Комедия</w:t>
      </w:r>
      <w:r>
        <w:rPr>
          <w:spacing w:val="-2"/>
        </w:rPr>
        <w:t xml:space="preserve"> </w:t>
      </w:r>
      <w:r>
        <w:t>"Мещанин</w:t>
      </w:r>
      <w:r>
        <w:rPr>
          <w:spacing w:val="-3"/>
        </w:rPr>
        <w:t xml:space="preserve"> </w:t>
      </w:r>
      <w:r>
        <w:t>во</w:t>
      </w:r>
      <w:r>
        <w:rPr>
          <w:spacing w:val="-3"/>
        </w:rPr>
        <w:t xml:space="preserve"> </w:t>
      </w:r>
      <w:r>
        <w:t>дворянстве"</w:t>
      </w:r>
      <w:r>
        <w:rPr>
          <w:spacing w:val="-2"/>
        </w:rPr>
        <w:t xml:space="preserve"> </w:t>
      </w:r>
      <w:r>
        <w:t>(фрагменты</w:t>
      </w:r>
      <w:r>
        <w:rPr>
          <w:spacing w:val="-3"/>
        </w:rPr>
        <w:t xml:space="preserve"> </w:t>
      </w:r>
      <w:r>
        <w:t>по</w:t>
      </w:r>
      <w:r>
        <w:rPr>
          <w:spacing w:val="-2"/>
        </w:rPr>
        <w:t xml:space="preserve"> выбору).</w:t>
      </w:r>
    </w:p>
    <w:p w14:paraId="296D867F" w14:textId="77777777" w:rsidR="00437756" w:rsidRDefault="00437756">
      <w:pPr>
        <w:pStyle w:val="a3"/>
        <w:spacing w:before="26"/>
        <w:ind w:left="0"/>
      </w:pPr>
    </w:p>
    <w:p w14:paraId="69CD74C6" w14:textId="77777777" w:rsidR="00437756" w:rsidRDefault="00713951">
      <w:pPr>
        <w:pStyle w:val="a5"/>
        <w:numPr>
          <w:ilvl w:val="1"/>
          <w:numId w:val="74"/>
        </w:numPr>
        <w:tabs>
          <w:tab w:val="left" w:pos="2038"/>
        </w:tabs>
        <w:spacing w:before="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0A05CA71" w14:textId="77777777" w:rsidR="00437756" w:rsidRDefault="00713951">
      <w:pPr>
        <w:pStyle w:val="a5"/>
        <w:numPr>
          <w:ilvl w:val="2"/>
          <w:numId w:val="74"/>
        </w:numPr>
        <w:tabs>
          <w:tab w:val="left" w:pos="2218"/>
        </w:tabs>
        <w:spacing w:before="12" w:line="252" w:lineRule="auto"/>
        <w:ind w:left="1498" w:right="6147" w:firstLine="0"/>
        <w:rPr>
          <w:sz w:val="24"/>
        </w:rPr>
      </w:pPr>
      <w:r>
        <w:rPr>
          <w:sz w:val="24"/>
        </w:rPr>
        <w:t>Древнерусская</w:t>
      </w:r>
      <w:r>
        <w:rPr>
          <w:spacing w:val="-15"/>
          <w:sz w:val="24"/>
        </w:rPr>
        <w:t xml:space="preserve"> </w:t>
      </w:r>
      <w:r>
        <w:rPr>
          <w:sz w:val="24"/>
        </w:rPr>
        <w:t>литература. "Слово о полку Игореве".</w:t>
      </w:r>
    </w:p>
    <w:p w14:paraId="1B3403DB" w14:textId="77777777" w:rsidR="00437756" w:rsidRDefault="00713951">
      <w:pPr>
        <w:pStyle w:val="a5"/>
        <w:numPr>
          <w:ilvl w:val="2"/>
          <w:numId w:val="74"/>
        </w:numPr>
        <w:tabs>
          <w:tab w:val="left" w:pos="2218"/>
        </w:tabs>
        <w:spacing w:before="0" w:line="275" w:lineRule="exact"/>
        <w:ind w:left="2218" w:hanging="720"/>
        <w:rPr>
          <w:sz w:val="24"/>
        </w:rPr>
      </w:pPr>
      <w:r>
        <w:rPr>
          <w:sz w:val="24"/>
        </w:rPr>
        <w:t>Литература</w:t>
      </w:r>
      <w:r>
        <w:rPr>
          <w:spacing w:val="-4"/>
          <w:sz w:val="24"/>
        </w:rPr>
        <w:t xml:space="preserve"> </w:t>
      </w:r>
      <w:r>
        <w:rPr>
          <w:sz w:val="24"/>
        </w:rPr>
        <w:t>XVIII</w:t>
      </w:r>
      <w:r>
        <w:rPr>
          <w:spacing w:val="-3"/>
          <w:sz w:val="24"/>
        </w:rPr>
        <w:t xml:space="preserve"> </w:t>
      </w:r>
      <w:r>
        <w:rPr>
          <w:spacing w:val="-4"/>
          <w:sz w:val="24"/>
        </w:rPr>
        <w:t>века.</w:t>
      </w:r>
    </w:p>
    <w:p w14:paraId="3584A1E1" w14:textId="77777777" w:rsidR="00437756" w:rsidRDefault="00713951">
      <w:pPr>
        <w:pStyle w:val="a3"/>
        <w:spacing w:before="12" w:line="247" w:lineRule="auto"/>
        <w:ind w:left="1225" w:right="851" w:firstLine="273"/>
        <w:jc w:val="both"/>
      </w:pPr>
      <w:r>
        <w:t>М.В. Ломоносов. "Ода на день восшествия на Всероссийский престол Ея Величества Государыни Императрицы Елисаветы Петровны 1747 года"</w:t>
      </w:r>
      <w:r>
        <w:rPr>
          <w:spacing w:val="-2"/>
        </w:rPr>
        <w:t xml:space="preserve"> </w:t>
      </w:r>
      <w:r>
        <w:t xml:space="preserve">и другие стихотворения (по </w:t>
      </w:r>
      <w:r>
        <w:rPr>
          <w:spacing w:val="-2"/>
        </w:rPr>
        <w:t>выбору).</w:t>
      </w:r>
    </w:p>
    <w:p w14:paraId="3C430CDB" w14:textId="77777777" w:rsidR="00437756" w:rsidRDefault="00713951">
      <w:pPr>
        <w:pStyle w:val="a3"/>
        <w:spacing w:before="6" w:line="247" w:lineRule="auto"/>
        <w:ind w:left="1225" w:right="855" w:firstLine="273"/>
        <w:jc w:val="both"/>
      </w:pPr>
      <w:r>
        <w:t>Г.Р. Державин. Стихотворения (два по выбору). Например, "Властителям и судиям", "Памятник" и другие.</w:t>
      </w:r>
    </w:p>
    <w:p w14:paraId="7350F869" w14:textId="77777777" w:rsidR="00437756" w:rsidRDefault="00713951">
      <w:pPr>
        <w:pStyle w:val="a3"/>
        <w:spacing w:before="3"/>
        <w:jc w:val="both"/>
      </w:pPr>
      <w:r>
        <w:t>Н.М.</w:t>
      </w:r>
      <w:r>
        <w:rPr>
          <w:spacing w:val="-4"/>
        </w:rPr>
        <w:t xml:space="preserve"> </w:t>
      </w:r>
      <w:r>
        <w:t>Карамзин.</w:t>
      </w:r>
      <w:r>
        <w:rPr>
          <w:spacing w:val="-3"/>
        </w:rPr>
        <w:t xml:space="preserve"> </w:t>
      </w:r>
      <w:r>
        <w:t>Повесть</w:t>
      </w:r>
      <w:r>
        <w:rPr>
          <w:spacing w:val="-3"/>
        </w:rPr>
        <w:t xml:space="preserve"> </w:t>
      </w:r>
      <w:r>
        <w:t>"Бедная</w:t>
      </w:r>
      <w:r>
        <w:rPr>
          <w:spacing w:val="-3"/>
        </w:rPr>
        <w:t xml:space="preserve"> </w:t>
      </w:r>
      <w:r>
        <w:rPr>
          <w:spacing w:val="-2"/>
        </w:rPr>
        <w:t>Лиза".</w:t>
      </w:r>
    </w:p>
    <w:p w14:paraId="0456BF98" w14:textId="77777777" w:rsidR="00437756" w:rsidRDefault="00713951">
      <w:pPr>
        <w:pStyle w:val="a5"/>
        <w:numPr>
          <w:ilvl w:val="2"/>
          <w:numId w:val="74"/>
        </w:numPr>
        <w:tabs>
          <w:tab w:val="left" w:pos="2218"/>
        </w:tabs>
        <w:spacing w:before="15"/>
        <w:ind w:left="2218" w:hanging="720"/>
        <w:jc w:val="both"/>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5"/>
          <w:sz w:val="24"/>
        </w:rPr>
        <w:t xml:space="preserve"> </w:t>
      </w:r>
      <w:r>
        <w:rPr>
          <w:sz w:val="24"/>
        </w:rPr>
        <w:t>XIX</w:t>
      </w:r>
      <w:r>
        <w:rPr>
          <w:spacing w:val="-5"/>
          <w:sz w:val="24"/>
        </w:rPr>
        <w:t xml:space="preserve"> </w:t>
      </w:r>
      <w:r>
        <w:rPr>
          <w:spacing w:val="-4"/>
          <w:sz w:val="24"/>
        </w:rPr>
        <w:t>века.</w:t>
      </w:r>
    </w:p>
    <w:p w14:paraId="0F00EFFB" w14:textId="77777777" w:rsidR="00437756" w:rsidRDefault="00713951">
      <w:pPr>
        <w:pStyle w:val="a5"/>
        <w:numPr>
          <w:ilvl w:val="3"/>
          <w:numId w:val="72"/>
        </w:numPr>
        <w:tabs>
          <w:tab w:val="left" w:pos="2481"/>
        </w:tabs>
        <w:spacing w:before="12" w:line="247" w:lineRule="auto"/>
        <w:ind w:right="850" w:firstLine="273"/>
        <w:jc w:val="both"/>
        <w:rPr>
          <w:sz w:val="24"/>
        </w:rPr>
      </w:pPr>
      <w:r>
        <w:rPr>
          <w:sz w:val="24"/>
        </w:rPr>
        <w:t>В.А. Жуковский. Баллады, элегии (одна - две по выбору). Например, "Светлана", "Невыразимое", "Море" и другие.</w:t>
      </w:r>
    </w:p>
    <w:p w14:paraId="320327C8" w14:textId="77777777" w:rsidR="00437756" w:rsidRDefault="00713951">
      <w:pPr>
        <w:pStyle w:val="a5"/>
        <w:numPr>
          <w:ilvl w:val="3"/>
          <w:numId w:val="72"/>
        </w:numPr>
        <w:tabs>
          <w:tab w:val="left" w:pos="2398"/>
        </w:tabs>
        <w:ind w:left="2398" w:hanging="900"/>
        <w:jc w:val="both"/>
        <w:rPr>
          <w:sz w:val="24"/>
        </w:rPr>
      </w:pPr>
      <w:r>
        <w:rPr>
          <w:sz w:val="24"/>
        </w:rPr>
        <w:t>А.С.</w:t>
      </w:r>
      <w:r>
        <w:rPr>
          <w:spacing w:val="-2"/>
          <w:sz w:val="24"/>
        </w:rPr>
        <w:t xml:space="preserve"> </w:t>
      </w:r>
      <w:r>
        <w:rPr>
          <w:sz w:val="24"/>
        </w:rPr>
        <w:t>Грибоедов.</w:t>
      </w:r>
      <w:r>
        <w:rPr>
          <w:spacing w:val="-2"/>
          <w:sz w:val="24"/>
        </w:rPr>
        <w:t xml:space="preserve"> </w:t>
      </w:r>
      <w:r>
        <w:rPr>
          <w:sz w:val="24"/>
        </w:rPr>
        <w:t>Комедия</w:t>
      </w:r>
      <w:r>
        <w:rPr>
          <w:spacing w:val="-2"/>
          <w:sz w:val="24"/>
        </w:rPr>
        <w:t xml:space="preserve"> </w:t>
      </w:r>
      <w:r>
        <w:rPr>
          <w:sz w:val="24"/>
        </w:rPr>
        <w:t>"Горе</w:t>
      </w:r>
      <w:r>
        <w:rPr>
          <w:spacing w:val="-2"/>
          <w:sz w:val="24"/>
        </w:rPr>
        <w:t xml:space="preserve"> </w:t>
      </w:r>
      <w:r>
        <w:rPr>
          <w:sz w:val="24"/>
        </w:rPr>
        <w:t>от</w:t>
      </w:r>
      <w:r>
        <w:rPr>
          <w:spacing w:val="3"/>
          <w:sz w:val="24"/>
        </w:rPr>
        <w:t xml:space="preserve"> </w:t>
      </w:r>
      <w:r>
        <w:rPr>
          <w:spacing w:val="-4"/>
          <w:sz w:val="24"/>
        </w:rPr>
        <w:t>ума".</w:t>
      </w:r>
    </w:p>
    <w:p w14:paraId="3E19F4F4" w14:textId="77777777" w:rsidR="00437756" w:rsidRDefault="00713951">
      <w:pPr>
        <w:pStyle w:val="a5"/>
        <w:numPr>
          <w:ilvl w:val="3"/>
          <w:numId w:val="72"/>
        </w:numPr>
        <w:tabs>
          <w:tab w:val="left" w:pos="2395"/>
        </w:tabs>
        <w:spacing w:before="12" w:line="247" w:lineRule="auto"/>
        <w:ind w:right="846" w:firstLine="273"/>
        <w:jc w:val="both"/>
        <w:rPr>
          <w:sz w:val="24"/>
        </w:rPr>
      </w:pPr>
      <w:r>
        <w:rPr>
          <w:sz w:val="24"/>
        </w:rPr>
        <w:t>Поэзия</w:t>
      </w:r>
      <w:r>
        <w:rPr>
          <w:spacing w:val="-8"/>
          <w:sz w:val="24"/>
        </w:rPr>
        <w:t xml:space="preserve"> </w:t>
      </w:r>
      <w:r>
        <w:rPr>
          <w:sz w:val="24"/>
        </w:rPr>
        <w:t>пушкинской</w:t>
      </w:r>
      <w:r>
        <w:rPr>
          <w:spacing w:val="-5"/>
          <w:sz w:val="24"/>
        </w:rPr>
        <w:t xml:space="preserve"> </w:t>
      </w:r>
      <w:r>
        <w:rPr>
          <w:sz w:val="24"/>
        </w:rPr>
        <w:t>эпохи.</w:t>
      </w:r>
      <w:r>
        <w:rPr>
          <w:spacing w:val="-8"/>
          <w:sz w:val="24"/>
        </w:rPr>
        <w:t xml:space="preserve"> </w:t>
      </w:r>
      <w:r>
        <w:rPr>
          <w:sz w:val="24"/>
        </w:rPr>
        <w:t>К.Н.</w:t>
      </w:r>
      <w:r>
        <w:rPr>
          <w:spacing w:val="-6"/>
          <w:sz w:val="24"/>
        </w:rPr>
        <w:t xml:space="preserve"> </w:t>
      </w:r>
      <w:r>
        <w:rPr>
          <w:sz w:val="24"/>
        </w:rPr>
        <w:t>Батюшков,</w:t>
      </w:r>
      <w:r>
        <w:rPr>
          <w:spacing w:val="-6"/>
          <w:sz w:val="24"/>
        </w:rPr>
        <w:t xml:space="preserve"> </w:t>
      </w:r>
      <w:r>
        <w:rPr>
          <w:sz w:val="24"/>
        </w:rPr>
        <w:t>А.А.</w:t>
      </w:r>
      <w:r>
        <w:rPr>
          <w:spacing w:val="-6"/>
          <w:sz w:val="24"/>
        </w:rPr>
        <w:t xml:space="preserve"> </w:t>
      </w:r>
      <w:r>
        <w:rPr>
          <w:sz w:val="24"/>
        </w:rPr>
        <w:t>Дельвиг,</w:t>
      </w:r>
      <w:r>
        <w:rPr>
          <w:spacing w:val="-6"/>
          <w:sz w:val="24"/>
        </w:rPr>
        <w:t xml:space="preserve"> </w:t>
      </w:r>
      <w:r>
        <w:rPr>
          <w:sz w:val="24"/>
        </w:rPr>
        <w:t>Н.М.</w:t>
      </w:r>
      <w:r>
        <w:rPr>
          <w:spacing w:val="-6"/>
          <w:sz w:val="24"/>
        </w:rPr>
        <w:t xml:space="preserve"> </w:t>
      </w:r>
      <w:r>
        <w:rPr>
          <w:sz w:val="24"/>
        </w:rPr>
        <w:t>Языков,</w:t>
      </w:r>
      <w:r>
        <w:rPr>
          <w:spacing w:val="-6"/>
          <w:sz w:val="24"/>
        </w:rPr>
        <w:t xml:space="preserve"> </w:t>
      </w:r>
      <w:r>
        <w:rPr>
          <w:sz w:val="24"/>
        </w:rPr>
        <w:t>Е.А. Баратынский (не менее трех стихотворений по выбору).</w:t>
      </w:r>
    </w:p>
    <w:p w14:paraId="04D7118E" w14:textId="77777777" w:rsidR="00437756" w:rsidRDefault="00713951">
      <w:pPr>
        <w:pStyle w:val="a5"/>
        <w:numPr>
          <w:ilvl w:val="3"/>
          <w:numId w:val="72"/>
        </w:numPr>
        <w:tabs>
          <w:tab w:val="left" w:pos="2428"/>
        </w:tabs>
        <w:spacing w:line="247" w:lineRule="auto"/>
        <w:ind w:right="844" w:firstLine="273"/>
        <w:jc w:val="both"/>
        <w:rPr>
          <w:sz w:val="24"/>
        </w:rPr>
      </w:pPr>
      <w:r>
        <w:rPr>
          <w:sz w:val="24"/>
        </w:rPr>
        <w:t xml:space="preserve">А.С. Пушкин. Стихотворения. Например, "Бесы", "Брожу ли я вдоль улиц шумных...", "...Вновь я посетил...", "Из </w:t>
      </w:r>
      <w:proofErr w:type="spellStart"/>
      <w:r>
        <w:rPr>
          <w:sz w:val="24"/>
        </w:rPr>
        <w:t>Пиндемонти</w:t>
      </w:r>
      <w:proofErr w:type="spellEnd"/>
      <w:r>
        <w:rPr>
          <w:sz w:val="24"/>
        </w:rPr>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49C9310E"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466BAFF7" w14:textId="77777777" w:rsidR="00437756" w:rsidRDefault="00713951">
      <w:pPr>
        <w:pStyle w:val="a5"/>
        <w:numPr>
          <w:ilvl w:val="3"/>
          <w:numId w:val="72"/>
        </w:numPr>
        <w:tabs>
          <w:tab w:val="left" w:pos="2409"/>
        </w:tabs>
        <w:spacing w:before="68" w:line="247" w:lineRule="auto"/>
        <w:ind w:right="851" w:firstLine="273"/>
        <w:jc w:val="both"/>
        <w:rPr>
          <w:sz w:val="24"/>
        </w:rPr>
      </w:pPr>
      <w:r>
        <w:rPr>
          <w:sz w:val="24"/>
        </w:rPr>
        <w:lastRenderedPageBreak/>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C4A7451" w14:textId="77777777" w:rsidR="00437756" w:rsidRDefault="00713951">
      <w:pPr>
        <w:pStyle w:val="a5"/>
        <w:numPr>
          <w:ilvl w:val="3"/>
          <w:numId w:val="72"/>
        </w:numPr>
        <w:tabs>
          <w:tab w:val="left" w:pos="2398"/>
        </w:tabs>
        <w:spacing w:before="7"/>
        <w:ind w:left="2398" w:hanging="900"/>
        <w:jc w:val="both"/>
        <w:rPr>
          <w:sz w:val="24"/>
        </w:rPr>
      </w:pPr>
      <w:r>
        <w:rPr>
          <w:sz w:val="24"/>
        </w:rPr>
        <w:t>Н.В.</w:t>
      </w:r>
      <w:r>
        <w:rPr>
          <w:spacing w:val="-2"/>
          <w:sz w:val="24"/>
        </w:rPr>
        <w:t xml:space="preserve"> </w:t>
      </w:r>
      <w:r>
        <w:rPr>
          <w:sz w:val="24"/>
        </w:rPr>
        <w:t>Гоголь.</w:t>
      </w:r>
      <w:r>
        <w:rPr>
          <w:spacing w:val="-2"/>
          <w:sz w:val="24"/>
        </w:rPr>
        <w:t xml:space="preserve"> </w:t>
      </w:r>
      <w:r>
        <w:rPr>
          <w:sz w:val="24"/>
        </w:rPr>
        <w:t>Поэма</w:t>
      </w:r>
      <w:r>
        <w:rPr>
          <w:spacing w:val="-4"/>
          <w:sz w:val="24"/>
        </w:rPr>
        <w:t xml:space="preserve"> </w:t>
      </w:r>
      <w:r>
        <w:rPr>
          <w:sz w:val="24"/>
        </w:rPr>
        <w:t>"Мертвые</w:t>
      </w:r>
      <w:r>
        <w:rPr>
          <w:spacing w:val="-3"/>
          <w:sz w:val="24"/>
        </w:rPr>
        <w:t xml:space="preserve"> </w:t>
      </w:r>
      <w:r>
        <w:rPr>
          <w:spacing w:val="-2"/>
          <w:sz w:val="24"/>
        </w:rPr>
        <w:t>души".</w:t>
      </w:r>
    </w:p>
    <w:p w14:paraId="3F5D1C3F" w14:textId="77777777" w:rsidR="00437756" w:rsidRDefault="00713951">
      <w:pPr>
        <w:pStyle w:val="a5"/>
        <w:numPr>
          <w:ilvl w:val="3"/>
          <w:numId w:val="72"/>
        </w:numPr>
        <w:tabs>
          <w:tab w:val="left" w:pos="2484"/>
        </w:tabs>
        <w:spacing w:before="12" w:line="247" w:lineRule="auto"/>
        <w:ind w:right="846" w:firstLine="273"/>
        <w:jc w:val="both"/>
        <w:rPr>
          <w:sz w:val="24"/>
        </w:rPr>
      </w:pPr>
      <w:r>
        <w:rPr>
          <w:sz w:val="24"/>
        </w:rPr>
        <w:t>Отечественная проза первой половины XIX в. (одно произведение по выбору). Например, произведения:</w:t>
      </w:r>
      <w:r>
        <w:rPr>
          <w:spacing w:val="-1"/>
          <w:sz w:val="24"/>
        </w:rPr>
        <w:t xml:space="preserve"> </w:t>
      </w:r>
      <w:r>
        <w:rPr>
          <w:sz w:val="24"/>
        </w:rPr>
        <w:t>"</w:t>
      </w:r>
      <w:proofErr w:type="spellStart"/>
      <w:r>
        <w:rPr>
          <w:sz w:val="24"/>
        </w:rPr>
        <w:t>Лафертовская</w:t>
      </w:r>
      <w:proofErr w:type="spellEnd"/>
      <w:r>
        <w:rPr>
          <w:sz w:val="24"/>
        </w:rPr>
        <w:t xml:space="preserve"> маковница"</w:t>
      </w:r>
      <w:r>
        <w:rPr>
          <w:spacing w:val="-1"/>
          <w:sz w:val="24"/>
        </w:rPr>
        <w:t xml:space="preserve"> </w:t>
      </w:r>
      <w:r>
        <w:rPr>
          <w:sz w:val="24"/>
        </w:rPr>
        <w:t>Антония Погорельского, "Часы и зеркало"</w:t>
      </w:r>
      <w:r>
        <w:rPr>
          <w:spacing w:val="-1"/>
          <w:sz w:val="24"/>
        </w:rPr>
        <w:t xml:space="preserve"> </w:t>
      </w:r>
      <w:r>
        <w:rPr>
          <w:sz w:val="24"/>
        </w:rPr>
        <w:t>А.А. Бестужева-Марлинского, "Кто виноват?"</w:t>
      </w:r>
      <w:r>
        <w:rPr>
          <w:spacing w:val="-1"/>
          <w:sz w:val="24"/>
        </w:rPr>
        <w:t xml:space="preserve"> </w:t>
      </w:r>
      <w:r>
        <w:rPr>
          <w:sz w:val="24"/>
        </w:rPr>
        <w:t>(главы по выбору) А.И. Герцена и другие.</w:t>
      </w:r>
    </w:p>
    <w:p w14:paraId="72116809" w14:textId="77777777" w:rsidR="00437756" w:rsidRDefault="00713951">
      <w:pPr>
        <w:pStyle w:val="a3"/>
        <w:spacing w:before="5"/>
        <w:jc w:val="both"/>
      </w:pPr>
      <w:r>
        <w:t>20.7.5.</w:t>
      </w:r>
      <w:r>
        <w:rPr>
          <w:spacing w:val="-4"/>
        </w:rPr>
        <w:t xml:space="preserve"> </w:t>
      </w:r>
      <w:r>
        <w:t>Зарубежная</w:t>
      </w:r>
      <w:r>
        <w:rPr>
          <w:spacing w:val="-3"/>
        </w:rPr>
        <w:t xml:space="preserve"> </w:t>
      </w:r>
      <w:r>
        <w:rPr>
          <w:spacing w:val="-2"/>
        </w:rPr>
        <w:t>литература.</w:t>
      </w:r>
    </w:p>
    <w:p w14:paraId="20D12898" w14:textId="77777777" w:rsidR="00437756" w:rsidRDefault="00713951">
      <w:pPr>
        <w:pStyle w:val="a3"/>
        <w:spacing w:before="12" w:line="249" w:lineRule="auto"/>
        <w:ind w:right="2270"/>
        <w:jc w:val="both"/>
      </w:pPr>
      <w:r>
        <w:t>Данте.</w:t>
      </w:r>
      <w:r>
        <w:rPr>
          <w:spacing w:val="-5"/>
        </w:rPr>
        <w:t xml:space="preserve"> </w:t>
      </w:r>
      <w:r>
        <w:t>"Божественная</w:t>
      </w:r>
      <w:r>
        <w:rPr>
          <w:spacing w:val="-5"/>
        </w:rPr>
        <w:t xml:space="preserve"> </w:t>
      </w:r>
      <w:r>
        <w:t>комедия"</w:t>
      </w:r>
      <w:r>
        <w:rPr>
          <w:spacing w:val="-7"/>
        </w:rPr>
        <w:t xml:space="preserve"> </w:t>
      </w:r>
      <w:r>
        <w:t>(не</w:t>
      </w:r>
      <w:r>
        <w:rPr>
          <w:spacing w:val="-5"/>
        </w:rPr>
        <w:t xml:space="preserve"> </w:t>
      </w:r>
      <w:r>
        <w:t>менее</w:t>
      </w:r>
      <w:r>
        <w:rPr>
          <w:spacing w:val="-6"/>
        </w:rPr>
        <w:t xml:space="preserve"> </w:t>
      </w:r>
      <w:r>
        <w:t>двух</w:t>
      </w:r>
      <w:r>
        <w:rPr>
          <w:spacing w:val="-1"/>
        </w:rPr>
        <w:t xml:space="preserve"> </w:t>
      </w:r>
      <w:r>
        <w:t>фрагментов</w:t>
      </w:r>
      <w:r>
        <w:rPr>
          <w:spacing w:val="-6"/>
        </w:rPr>
        <w:t xml:space="preserve"> </w:t>
      </w:r>
      <w:r>
        <w:t>по</w:t>
      </w:r>
      <w:r>
        <w:rPr>
          <w:spacing w:val="-5"/>
        </w:rPr>
        <w:t xml:space="preserve"> </w:t>
      </w:r>
      <w:r>
        <w:t>выбору). У. Шекспир, Трагедия "Гамлет" (фрагменты по выбору).</w:t>
      </w:r>
    </w:p>
    <w:p w14:paraId="130F047F" w14:textId="77777777" w:rsidR="00437756" w:rsidRDefault="00713951">
      <w:pPr>
        <w:pStyle w:val="a3"/>
        <w:spacing w:before="5"/>
        <w:jc w:val="both"/>
      </w:pPr>
      <w:r>
        <w:t>И.-В.</w:t>
      </w:r>
      <w:r>
        <w:rPr>
          <w:spacing w:val="-5"/>
        </w:rPr>
        <w:t xml:space="preserve"> </w:t>
      </w:r>
      <w:r>
        <w:t>Гете.</w:t>
      </w:r>
      <w:r>
        <w:rPr>
          <w:spacing w:val="-2"/>
        </w:rPr>
        <w:t xml:space="preserve"> </w:t>
      </w:r>
      <w:r>
        <w:t>Трагедия</w:t>
      </w:r>
      <w:r>
        <w:rPr>
          <w:spacing w:val="-1"/>
        </w:rPr>
        <w:t xml:space="preserve"> </w:t>
      </w:r>
      <w:r>
        <w:t>"Фауст"</w:t>
      </w:r>
      <w:r>
        <w:rPr>
          <w:spacing w:val="-2"/>
        </w:rPr>
        <w:t xml:space="preserve"> </w:t>
      </w:r>
      <w:r>
        <w:t>(не</w:t>
      </w:r>
      <w:r>
        <w:rPr>
          <w:spacing w:val="-2"/>
        </w:rPr>
        <w:t xml:space="preserve"> </w:t>
      </w:r>
      <w:r>
        <w:t>менее</w:t>
      </w:r>
      <w:r>
        <w:rPr>
          <w:spacing w:val="-3"/>
        </w:rPr>
        <w:t xml:space="preserve"> </w:t>
      </w:r>
      <w:r>
        <w:t>двух</w:t>
      </w:r>
      <w:r>
        <w:rPr>
          <w:spacing w:val="1"/>
        </w:rPr>
        <w:t xml:space="preserve"> </w:t>
      </w:r>
      <w:r>
        <w:t>фрагментов</w:t>
      </w:r>
      <w:r>
        <w:rPr>
          <w:spacing w:val="-3"/>
        </w:rPr>
        <w:t xml:space="preserve"> </w:t>
      </w:r>
      <w:r>
        <w:t>по</w:t>
      </w:r>
      <w:r>
        <w:rPr>
          <w:spacing w:val="-2"/>
        </w:rPr>
        <w:t xml:space="preserve"> выбору).</w:t>
      </w:r>
    </w:p>
    <w:p w14:paraId="422C353B" w14:textId="77777777" w:rsidR="00437756" w:rsidRDefault="00713951">
      <w:pPr>
        <w:pStyle w:val="a3"/>
        <w:spacing w:before="12" w:line="247" w:lineRule="auto"/>
        <w:ind w:left="1225" w:right="848" w:firstLine="273"/>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35030202" w14:textId="77777777" w:rsidR="00437756" w:rsidRDefault="00713951">
      <w:pPr>
        <w:pStyle w:val="a3"/>
        <w:spacing w:before="4" w:line="247" w:lineRule="auto"/>
        <w:ind w:left="1225" w:right="852" w:firstLine="273"/>
        <w:jc w:val="both"/>
      </w:pPr>
      <w:r>
        <w:t>Зарубежная</w:t>
      </w:r>
      <w:r>
        <w:rPr>
          <w:spacing w:val="-15"/>
        </w:rPr>
        <w:t xml:space="preserve"> </w:t>
      </w:r>
      <w:r>
        <w:t>проза</w:t>
      </w:r>
      <w:r>
        <w:rPr>
          <w:spacing w:val="-15"/>
        </w:rPr>
        <w:t xml:space="preserve"> </w:t>
      </w:r>
      <w:r>
        <w:t>первой</w:t>
      </w:r>
      <w:r>
        <w:rPr>
          <w:spacing w:val="-15"/>
        </w:rPr>
        <w:t xml:space="preserve"> </w:t>
      </w:r>
      <w:r>
        <w:t>половины</w:t>
      </w:r>
      <w:r>
        <w:rPr>
          <w:spacing w:val="-15"/>
        </w:rPr>
        <w:t xml:space="preserve"> </w:t>
      </w:r>
      <w:r>
        <w:t>XIX</w:t>
      </w:r>
      <w:r>
        <w:rPr>
          <w:spacing w:val="-15"/>
        </w:rPr>
        <w:t xml:space="preserve"> </w:t>
      </w:r>
      <w:r>
        <w:t>в.</w:t>
      </w:r>
      <w:r>
        <w:rPr>
          <w:spacing w:val="-15"/>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5"/>
        </w:rPr>
        <w:t xml:space="preserve"> </w:t>
      </w:r>
      <w:r>
        <w:t>Например, произведения Э.Т.А. Гофмана, В. Гюго, В. Скотта и другие.</w:t>
      </w:r>
    </w:p>
    <w:p w14:paraId="4F70DDF1" w14:textId="77777777" w:rsidR="00437756" w:rsidRDefault="00437756">
      <w:pPr>
        <w:pStyle w:val="a3"/>
        <w:spacing w:before="19"/>
        <w:ind w:left="0"/>
      </w:pPr>
    </w:p>
    <w:p w14:paraId="37FF50E0" w14:textId="77777777" w:rsidR="00437756" w:rsidRDefault="00713951">
      <w:pPr>
        <w:pStyle w:val="a5"/>
        <w:numPr>
          <w:ilvl w:val="1"/>
          <w:numId w:val="74"/>
        </w:numPr>
        <w:tabs>
          <w:tab w:val="left" w:pos="2143"/>
        </w:tabs>
        <w:spacing w:before="0" w:line="247" w:lineRule="auto"/>
        <w:ind w:left="1225" w:right="850" w:firstLine="273"/>
        <w:jc w:val="both"/>
        <w:rPr>
          <w:sz w:val="24"/>
        </w:rPr>
      </w:pPr>
      <w:r>
        <w:rPr>
          <w:sz w:val="24"/>
        </w:rPr>
        <w:t>Планируемые результаты освоения программы по литературе на уровне основного общего образования.</w:t>
      </w:r>
    </w:p>
    <w:p w14:paraId="58CE718C" w14:textId="77777777" w:rsidR="00437756" w:rsidRDefault="00713951">
      <w:pPr>
        <w:pStyle w:val="a5"/>
        <w:numPr>
          <w:ilvl w:val="2"/>
          <w:numId w:val="74"/>
        </w:numPr>
        <w:tabs>
          <w:tab w:val="left" w:pos="2320"/>
        </w:tabs>
        <w:spacing w:before="3" w:line="247" w:lineRule="auto"/>
        <w:ind w:right="850" w:firstLine="273"/>
        <w:jc w:val="both"/>
        <w:rPr>
          <w:sz w:val="24"/>
        </w:rPr>
      </w:pPr>
      <w:r>
        <w:rPr>
          <w:sz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E6EF57" w14:textId="77777777" w:rsidR="00437756" w:rsidRDefault="00713951">
      <w:pPr>
        <w:pStyle w:val="a5"/>
        <w:numPr>
          <w:ilvl w:val="2"/>
          <w:numId w:val="74"/>
        </w:numPr>
        <w:tabs>
          <w:tab w:val="left" w:pos="2220"/>
        </w:tabs>
        <w:spacing w:before="6" w:line="247" w:lineRule="auto"/>
        <w:ind w:right="845" w:firstLine="273"/>
        <w:jc w:val="both"/>
        <w:rPr>
          <w:sz w:val="24"/>
        </w:rPr>
      </w:pPr>
      <w:r>
        <w:rPr>
          <w:sz w:val="24"/>
        </w:rPr>
        <w:t>В</w:t>
      </w:r>
      <w:r>
        <w:rPr>
          <w:spacing w:val="-4"/>
          <w:sz w:val="24"/>
        </w:rPr>
        <w:t xml:space="preserve"> </w:t>
      </w:r>
      <w:r>
        <w:rPr>
          <w:sz w:val="24"/>
        </w:rPr>
        <w:t>результате</w:t>
      </w:r>
      <w:r>
        <w:rPr>
          <w:spacing w:val="-3"/>
          <w:sz w:val="24"/>
        </w:rPr>
        <w:t xml:space="preserve"> </w:t>
      </w:r>
      <w:r>
        <w:rPr>
          <w:sz w:val="24"/>
        </w:rPr>
        <w:t>изучения литературы</w:t>
      </w:r>
      <w:r>
        <w:rPr>
          <w:spacing w:val="-3"/>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5"/>
          <w:sz w:val="24"/>
        </w:rPr>
        <w:t xml:space="preserve"> </w:t>
      </w:r>
      <w:r>
        <w:rPr>
          <w:sz w:val="24"/>
        </w:rPr>
        <w:t>образования</w:t>
      </w:r>
      <w:r>
        <w:rPr>
          <w:spacing w:val="-1"/>
          <w:sz w:val="24"/>
        </w:rPr>
        <w:t xml:space="preserve"> </w:t>
      </w:r>
      <w:r>
        <w:rPr>
          <w:sz w:val="24"/>
        </w:rPr>
        <w:t>у обучающегося будут сформированы следующие личностные результаты:</w:t>
      </w:r>
    </w:p>
    <w:p w14:paraId="70788A29" w14:textId="77777777" w:rsidR="00437756" w:rsidRDefault="00713951">
      <w:pPr>
        <w:pStyle w:val="a5"/>
        <w:numPr>
          <w:ilvl w:val="0"/>
          <w:numId w:val="71"/>
        </w:numPr>
        <w:tabs>
          <w:tab w:val="left" w:pos="1757"/>
        </w:tabs>
        <w:spacing w:before="3"/>
        <w:ind w:left="1757" w:hanging="259"/>
        <w:jc w:val="both"/>
        <w:rPr>
          <w:sz w:val="24"/>
        </w:rPr>
      </w:pPr>
      <w:r>
        <w:rPr>
          <w:sz w:val="24"/>
        </w:rPr>
        <w:t>гражданского</w:t>
      </w:r>
      <w:r>
        <w:rPr>
          <w:spacing w:val="-4"/>
          <w:sz w:val="24"/>
        </w:rPr>
        <w:t xml:space="preserve"> </w:t>
      </w:r>
      <w:r>
        <w:rPr>
          <w:spacing w:val="-2"/>
          <w:sz w:val="24"/>
        </w:rPr>
        <w:t>воспитания:</w:t>
      </w:r>
    </w:p>
    <w:p w14:paraId="5B593185" w14:textId="77777777" w:rsidR="00437756" w:rsidRDefault="00713951">
      <w:pPr>
        <w:pStyle w:val="a3"/>
        <w:spacing w:before="14" w:line="247" w:lineRule="auto"/>
        <w:ind w:left="1225" w:right="849" w:firstLine="273"/>
        <w:jc w:val="both"/>
      </w:pPr>
      <w:r>
        <w:t>готовность</w:t>
      </w:r>
      <w:r>
        <w:rPr>
          <w:spacing w:val="-5"/>
        </w:rPr>
        <w:t xml:space="preserve"> </w:t>
      </w:r>
      <w:r>
        <w:t>к</w:t>
      </w:r>
      <w:r>
        <w:rPr>
          <w:spacing w:val="-6"/>
        </w:rPr>
        <w:t xml:space="preserve"> </w:t>
      </w:r>
      <w:r>
        <w:t>выполнению</w:t>
      </w:r>
      <w:r>
        <w:rPr>
          <w:spacing w:val="-6"/>
        </w:rPr>
        <w:t xml:space="preserve"> </w:t>
      </w:r>
      <w:r>
        <w:t>обязанностей</w:t>
      </w:r>
      <w:r>
        <w:rPr>
          <w:spacing w:val="-6"/>
        </w:rPr>
        <w:t xml:space="preserve"> </w:t>
      </w:r>
      <w:r>
        <w:t>гражданина</w:t>
      </w:r>
      <w:r>
        <w:rPr>
          <w:spacing w:val="-8"/>
        </w:rPr>
        <w:t xml:space="preserve"> </w:t>
      </w:r>
      <w:r>
        <w:t>и</w:t>
      </w:r>
      <w:r>
        <w:rPr>
          <w:spacing w:val="-6"/>
        </w:rPr>
        <w:t xml:space="preserve"> </w:t>
      </w:r>
      <w:r>
        <w:t>реализации</w:t>
      </w:r>
      <w:r>
        <w:rPr>
          <w:spacing w:val="-6"/>
        </w:rPr>
        <w:t xml:space="preserve"> </w:t>
      </w:r>
      <w:r>
        <w:t>его</w:t>
      </w:r>
      <w:r>
        <w:rPr>
          <w:spacing w:val="-4"/>
        </w:rPr>
        <w:t xml:space="preserve"> </w:t>
      </w:r>
      <w:r>
        <w:t>прав,</w:t>
      </w:r>
      <w:r>
        <w:rPr>
          <w:spacing w:val="-3"/>
        </w:rPr>
        <w:t xml:space="preserve"> </w:t>
      </w: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07CD9802" w14:textId="77777777" w:rsidR="00437756" w:rsidRDefault="00713951">
      <w:pPr>
        <w:pStyle w:val="a3"/>
        <w:spacing w:before="3" w:line="247" w:lineRule="auto"/>
        <w:ind w:left="1225" w:right="847" w:firstLine="273"/>
        <w:jc w:val="both"/>
      </w:pPr>
      <w:r>
        <w:t>неприятие любых форм экстремизма, дискриминации; понимание роли различных социальных</w:t>
      </w:r>
      <w:r>
        <w:rPr>
          <w:spacing w:val="-6"/>
        </w:rPr>
        <w:t xml:space="preserve"> </w:t>
      </w:r>
      <w:r>
        <w:t>институтов</w:t>
      </w:r>
      <w:r>
        <w:rPr>
          <w:spacing w:val="-3"/>
        </w:rPr>
        <w:t xml:space="preserve"> </w:t>
      </w:r>
      <w:r>
        <w:t>в</w:t>
      </w:r>
      <w:r>
        <w:rPr>
          <w:spacing w:val="-6"/>
        </w:rPr>
        <w:t xml:space="preserve"> </w:t>
      </w:r>
      <w:r>
        <w:t>жизни</w:t>
      </w:r>
      <w:r>
        <w:rPr>
          <w:spacing w:val="-5"/>
        </w:rPr>
        <w:t xml:space="preserve"> </w:t>
      </w:r>
      <w:r>
        <w:t>человека,</w:t>
      </w:r>
      <w:r>
        <w:rPr>
          <w:spacing w:val="-5"/>
        </w:rPr>
        <w:t xml:space="preserve"> </w:t>
      </w:r>
      <w:r>
        <w:t>представление</w:t>
      </w:r>
      <w:r>
        <w:rPr>
          <w:spacing w:val="-6"/>
        </w:rPr>
        <w:t xml:space="preserve"> </w:t>
      </w:r>
      <w:r>
        <w:t>об</w:t>
      </w:r>
      <w:r>
        <w:rPr>
          <w:spacing w:val="-5"/>
        </w:rPr>
        <w:t xml:space="preserve"> </w:t>
      </w:r>
      <w:r>
        <w:t>основных</w:t>
      </w:r>
      <w:r>
        <w:rPr>
          <w:spacing w:val="-6"/>
        </w:rPr>
        <w:t xml:space="preserve"> </w:t>
      </w:r>
      <w:r>
        <w:t>правах,</w:t>
      </w:r>
      <w:r>
        <w:rPr>
          <w:spacing w:val="-5"/>
        </w:rPr>
        <w:t xml:space="preserve"> </w:t>
      </w:r>
      <w:r>
        <w:t>свободах и</w:t>
      </w:r>
      <w:r>
        <w:rPr>
          <w:spacing w:val="-9"/>
        </w:rPr>
        <w:t xml:space="preserve"> </w:t>
      </w:r>
      <w:r>
        <w:t>обязанностях</w:t>
      </w:r>
      <w:r>
        <w:rPr>
          <w:spacing w:val="-8"/>
        </w:rPr>
        <w:t xml:space="preserve"> </w:t>
      </w:r>
      <w:r>
        <w:t>гражданина,</w:t>
      </w:r>
      <w:r>
        <w:rPr>
          <w:spacing w:val="-10"/>
        </w:rPr>
        <w:t xml:space="preserve"> </w:t>
      </w:r>
      <w:r>
        <w:t>социальных</w:t>
      </w:r>
      <w:r>
        <w:rPr>
          <w:spacing w:val="-11"/>
        </w:rPr>
        <w:t xml:space="preserve"> </w:t>
      </w:r>
      <w:r>
        <w:t>нормах</w:t>
      </w:r>
      <w:r>
        <w:rPr>
          <w:spacing w:val="-8"/>
        </w:rPr>
        <w:t xml:space="preserve"> </w:t>
      </w:r>
      <w:r>
        <w:t>и</w:t>
      </w:r>
      <w:r>
        <w:rPr>
          <w:spacing w:val="-12"/>
        </w:rPr>
        <w:t xml:space="preserve"> </w:t>
      </w:r>
      <w:r>
        <w:t>правилах</w:t>
      </w:r>
      <w:r>
        <w:rPr>
          <w:spacing w:val="-10"/>
        </w:rPr>
        <w:t xml:space="preserve"> </w:t>
      </w:r>
      <w:r>
        <w:t>межличностных</w:t>
      </w:r>
      <w:r>
        <w:rPr>
          <w:spacing w:val="-9"/>
        </w:rPr>
        <w:t xml:space="preserve"> </w:t>
      </w:r>
      <w:r>
        <w:t>отношений в поликультурном и многоконфессиональном обществе, в том числе с опорой на примеры из литературы;</w:t>
      </w:r>
    </w:p>
    <w:p w14:paraId="754D2C49" w14:textId="77777777" w:rsidR="00437756" w:rsidRDefault="00713951">
      <w:pPr>
        <w:pStyle w:val="a3"/>
        <w:spacing w:before="5" w:line="247" w:lineRule="auto"/>
        <w:ind w:left="1225" w:right="847" w:firstLine="273"/>
        <w:jc w:val="both"/>
      </w:pPr>
      <w:r>
        <w:t>представление о способах противодействия коррупции, готовность к разнообразной совместной</w:t>
      </w:r>
      <w:r>
        <w:rPr>
          <w:spacing w:val="-15"/>
        </w:rPr>
        <w:t xml:space="preserve"> </w:t>
      </w:r>
      <w:r>
        <w:t>деятельности,</w:t>
      </w:r>
      <w:r>
        <w:rPr>
          <w:spacing w:val="-15"/>
        </w:rPr>
        <w:t xml:space="preserve"> </w:t>
      </w:r>
      <w:r>
        <w:t>стремление</w:t>
      </w:r>
      <w:r>
        <w:rPr>
          <w:spacing w:val="-15"/>
        </w:rPr>
        <w:t xml:space="preserve"> </w:t>
      </w:r>
      <w:r>
        <w:t>к</w:t>
      </w:r>
      <w:r>
        <w:rPr>
          <w:spacing w:val="-15"/>
        </w:rPr>
        <w:t xml:space="preserve"> </w:t>
      </w:r>
      <w:r>
        <w:t>взаимопониманию</w:t>
      </w:r>
      <w:r>
        <w:rPr>
          <w:spacing w:val="-15"/>
        </w:rPr>
        <w:t xml:space="preserve"> </w:t>
      </w:r>
      <w:r>
        <w:t>и</w:t>
      </w:r>
      <w:r>
        <w:rPr>
          <w:spacing w:val="-15"/>
        </w:rPr>
        <w:t xml:space="preserve"> </w:t>
      </w:r>
      <w:r>
        <w:t>взаимопомощи,</w:t>
      </w:r>
      <w:r>
        <w:rPr>
          <w:spacing w:val="-15"/>
        </w:rPr>
        <w:t xml:space="preserve"> </w:t>
      </w:r>
      <w:r>
        <w:t>в</w:t>
      </w:r>
      <w:r>
        <w:rPr>
          <w:spacing w:val="-15"/>
        </w:rPr>
        <w:t xml:space="preserve"> </w:t>
      </w:r>
      <w:r>
        <w:t>том</w:t>
      </w:r>
      <w:r>
        <w:rPr>
          <w:spacing w:val="-15"/>
        </w:rPr>
        <w:t xml:space="preserve"> </w:t>
      </w:r>
      <w:r>
        <w:t>числе с опорой на примеры из литературы, активное участие в школьном самоуправлении; готовность к участию в гуманитарной деятельности;</w:t>
      </w:r>
    </w:p>
    <w:p w14:paraId="2CA8E920" w14:textId="77777777" w:rsidR="00437756" w:rsidRDefault="00713951">
      <w:pPr>
        <w:pStyle w:val="a5"/>
        <w:numPr>
          <w:ilvl w:val="0"/>
          <w:numId w:val="71"/>
        </w:numPr>
        <w:tabs>
          <w:tab w:val="left" w:pos="1757"/>
        </w:tabs>
        <w:spacing w:before="3"/>
        <w:ind w:left="1757" w:hanging="259"/>
        <w:jc w:val="both"/>
        <w:rPr>
          <w:sz w:val="24"/>
        </w:rPr>
      </w:pPr>
      <w:r>
        <w:rPr>
          <w:sz w:val="24"/>
        </w:rPr>
        <w:t>патриотического</w:t>
      </w:r>
      <w:r>
        <w:rPr>
          <w:spacing w:val="-7"/>
          <w:sz w:val="24"/>
        </w:rPr>
        <w:t xml:space="preserve"> </w:t>
      </w:r>
      <w:r>
        <w:rPr>
          <w:spacing w:val="-2"/>
          <w:sz w:val="24"/>
        </w:rPr>
        <w:t>воспитания:</w:t>
      </w:r>
    </w:p>
    <w:p w14:paraId="67044D29" w14:textId="77777777" w:rsidR="00437756" w:rsidRDefault="00713951">
      <w:pPr>
        <w:pStyle w:val="a3"/>
        <w:spacing w:before="15" w:line="247" w:lineRule="auto"/>
        <w:ind w:left="1225" w:right="851" w:firstLine="273"/>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14:paraId="2B110440" w14:textId="77777777" w:rsidR="00437756" w:rsidRDefault="00437756">
      <w:pPr>
        <w:spacing w:line="247" w:lineRule="auto"/>
        <w:jc w:val="both"/>
        <w:sectPr w:rsidR="00437756">
          <w:pgSz w:w="11910" w:h="16840"/>
          <w:pgMar w:top="1040" w:right="0" w:bottom="280" w:left="760" w:header="720" w:footer="720" w:gutter="0"/>
          <w:cols w:space="720"/>
        </w:sectPr>
      </w:pPr>
    </w:p>
    <w:p w14:paraId="46DCC35F" w14:textId="77777777" w:rsidR="00437756" w:rsidRDefault="00713951">
      <w:pPr>
        <w:pStyle w:val="a3"/>
        <w:spacing w:before="68" w:line="247" w:lineRule="auto"/>
        <w:ind w:left="1225" w:right="848" w:firstLine="273"/>
        <w:jc w:val="both"/>
      </w:pPr>
      <w: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E3FEF3A" w14:textId="77777777" w:rsidR="00437756" w:rsidRDefault="00713951">
      <w:pPr>
        <w:pStyle w:val="a5"/>
        <w:numPr>
          <w:ilvl w:val="0"/>
          <w:numId w:val="71"/>
        </w:numPr>
        <w:tabs>
          <w:tab w:val="left" w:pos="1757"/>
        </w:tabs>
        <w:spacing w:before="7"/>
        <w:ind w:left="1757" w:hanging="259"/>
        <w:jc w:val="both"/>
        <w:rPr>
          <w:sz w:val="24"/>
        </w:rPr>
      </w:pPr>
      <w:r>
        <w:rPr>
          <w:sz w:val="24"/>
        </w:rPr>
        <w:t>духовно-нравственного</w:t>
      </w:r>
      <w:r>
        <w:rPr>
          <w:spacing w:val="-10"/>
          <w:sz w:val="24"/>
        </w:rPr>
        <w:t xml:space="preserve"> </w:t>
      </w:r>
      <w:r>
        <w:rPr>
          <w:spacing w:val="-2"/>
          <w:sz w:val="24"/>
        </w:rPr>
        <w:t>воспитания:</w:t>
      </w:r>
    </w:p>
    <w:p w14:paraId="15C94423" w14:textId="77777777" w:rsidR="00437756" w:rsidRDefault="00713951">
      <w:pPr>
        <w:pStyle w:val="a3"/>
        <w:spacing w:before="12" w:line="247" w:lineRule="auto"/>
        <w:ind w:left="1225" w:right="850" w:firstLine="273"/>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547B1CD" w14:textId="77777777" w:rsidR="00437756" w:rsidRDefault="00713951">
      <w:pPr>
        <w:pStyle w:val="a3"/>
        <w:spacing w:before="5" w:line="247" w:lineRule="auto"/>
        <w:ind w:left="1225" w:right="853" w:firstLine="273"/>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0A7D036E" w14:textId="77777777" w:rsidR="00437756" w:rsidRDefault="00713951">
      <w:pPr>
        <w:pStyle w:val="a5"/>
        <w:numPr>
          <w:ilvl w:val="0"/>
          <w:numId w:val="71"/>
        </w:numPr>
        <w:tabs>
          <w:tab w:val="left" w:pos="1757"/>
        </w:tabs>
        <w:spacing w:before="3"/>
        <w:ind w:left="1757" w:hanging="259"/>
        <w:jc w:val="both"/>
        <w:rPr>
          <w:sz w:val="24"/>
        </w:rPr>
      </w:pPr>
      <w:r>
        <w:rPr>
          <w:sz w:val="24"/>
        </w:rPr>
        <w:t>эстетического</w:t>
      </w:r>
      <w:r>
        <w:rPr>
          <w:spacing w:val="-7"/>
          <w:sz w:val="24"/>
        </w:rPr>
        <w:t xml:space="preserve"> </w:t>
      </w:r>
      <w:r>
        <w:rPr>
          <w:spacing w:val="-2"/>
          <w:sz w:val="24"/>
        </w:rPr>
        <w:t>воспитания:</w:t>
      </w:r>
    </w:p>
    <w:p w14:paraId="78F95365" w14:textId="77777777" w:rsidR="00437756" w:rsidRDefault="00713951">
      <w:pPr>
        <w:pStyle w:val="a3"/>
        <w:spacing w:before="15" w:line="247" w:lineRule="auto"/>
        <w:ind w:left="1225" w:right="854" w:firstLine="273"/>
        <w:jc w:val="both"/>
      </w:pPr>
      <w:r>
        <w:t>восприимчивость</w:t>
      </w:r>
      <w:r>
        <w:rPr>
          <w:spacing w:val="-7"/>
        </w:rPr>
        <w:t xml:space="preserve"> </w:t>
      </w:r>
      <w:r>
        <w:t>к</w:t>
      </w:r>
      <w:r>
        <w:rPr>
          <w:spacing w:val="-8"/>
        </w:rPr>
        <w:t xml:space="preserve"> </w:t>
      </w:r>
      <w:r>
        <w:t>разным</w:t>
      </w:r>
      <w:r>
        <w:rPr>
          <w:spacing w:val="-9"/>
        </w:rPr>
        <w:t xml:space="preserve"> </w:t>
      </w:r>
      <w:r>
        <w:t>видам</w:t>
      </w:r>
      <w:r>
        <w:rPr>
          <w:spacing w:val="-9"/>
        </w:rPr>
        <w:t xml:space="preserve"> </w:t>
      </w:r>
      <w:r>
        <w:t>искусства,</w:t>
      </w:r>
      <w:r>
        <w:rPr>
          <w:spacing w:val="-8"/>
        </w:rPr>
        <w:t xml:space="preserve"> </w:t>
      </w:r>
      <w:r>
        <w:t>традициям</w:t>
      </w:r>
      <w:r>
        <w:rPr>
          <w:spacing w:val="-9"/>
        </w:rPr>
        <w:t xml:space="preserve"> </w:t>
      </w:r>
      <w:r>
        <w:t>и</w:t>
      </w:r>
      <w:r>
        <w:rPr>
          <w:spacing w:val="-7"/>
        </w:rPr>
        <w:t xml:space="preserve"> </w:t>
      </w:r>
      <w:r>
        <w:t>творчеству</w:t>
      </w:r>
      <w:r>
        <w:rPr>
          <w:spacing w:val="-11"/>
        </w:rPr>
        <w:t xml:space="preserve"> </w:t>
      </w:r>
      <w:r>
        <w:t>своего</w:t>
      </w:r>
      <w:r>
        <w:rPr>
          <w:spacing w:val="-6"/>
        </w:rPr>
        <w:t xml:space="preserve"> </w:t>
      </w:r>
      <w:r>
        <w:t>и</w:t>
      </w:r>
      <w:r>
        <w:rPr>
          <w:spacing w:val="-7"/>
        </w:rPr>
        <w:t xml:space="preserve"> </w:t>
      </w:r>
      <w:r>
        <w:t>других народов, понимание эмоционального воздействия искусства, в том числе изучаемых литературных произведений;</w:t>
      </w:r>
    </w:p>
    <w:p w14:paraId="100151FD" w14:textId="77777777" w:rsidR="00437756" w:rsidRDefault="00713951">
      <w:pPr>
        <w:pStyle w:val="a3"/>
        <w:spacing w:before="4" w:line="247" w:lineRule="auto"/>
        <w:ind w:left="1225" w:right="852" w:firstLine="273"/>
        <w:jc w:val="both"/>
      </w:pPr>
      <w:r>
        <w:t>осознание важности художественной литературы и культуры как средства коммуникации и самовыражения;</w:t>
      </w:r>
    </w:p>
    <w:p w14:paraId="1DB319F9" w14:textId="77777777" w:rsidR="00437756" w:rsidRDefault="00713951">
      <w:pPr>
        <w:pStyle w:val="a3"/>
        <w:spacing w:before="5" w:line="247" w:lineRule="auto"/>
        <w:ind w:left="1225" w:right="853" w:firstLine="273"/>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AF82EBC" w14:textId="77777777" w:rsidR="00437756" w:rsidRDefault="00713951">
      <w:pPr>
        <w:pStyle w:val="a5"/>
        <w:numPr>
          <w:ilvl w:val="0"/>
          <w:numId w:val="71"/>
        </w:numPr>
        <w:tabs>
          <w:tab w:val="left" w:pos="1820"/>
        </w:tabs>
        <w:spacing w:before="4" w:line="247" w:lineRule="auto"/>
        <w:ind w:left="1225" w:right="852" w:firstLine="273"/>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E25D4DD" w14:textId="77777777" w:rsidR="00437756" w:rsidRDefault="00713951">
      <w:pPr>
        <w:pStyle w:val="a3"/>
        <w:spacing w:before="5" w:line="247" w:lineRule="auto"/>
        <w:ind w:left="1225" w:right="848" w:firstLine="273"/>
        <w:jc w:val="both"/>
      </w:pPr>
      <w:r>
        <w:t>осознание</w:t>
      </w:r>
      <w:r>
        <w:rPr>
          <w:spacing w:val="-14"/>
        </w:rPr>
        <w:t xml:space="preserve"> </w:t>
      </w:r>
      <w:r>
        <w:t>ценности</w:t>
      </w:r>
      <w:r>
        <w:rPr>
          <w:spacing w:val="-14"/>
        </w:rPr>
        <w:t xml:space="preserve"> </w:t>
      </w:r>
      <w:r>
        <w:t>жизни</w:t>
      </w:r>
      <w:r>
        <w:rPr>
          <w:spacing w:val="-14"/>
        </w:rPr>
        <w:t xml:space="preserve"> </w:t>
      </w:r>
      <w:r>
        <w:t>с</w:t>
      </w:r>
      <w:r>
        <w:rPr>
          <w:spacing w:val="-14"/>
        </w:rPr>
        <w:t xml:space="preserve"> </w:t>
      </w:r>
      <w:r>
        <w:t>опорой</w:t>
      </w:r>
      <w:r>
        <w:rPr>
          <w:spacing w:val="-15"/>
        </w:rPr>
        <w:t xml:space="preserve"> </w:t>
      </w:r>
      <w:r>
        <w:t>на</w:t>
      </w:r>
      <w:r>
        <w:rPr>
          <w:spacing w:val="-14"/>
        </w:rPr>
        <w:t xml:space="preserve"> </w:t>
      </w:r>
      <w:r>
        <w:t>собственный</w:t>
      </w:r>
      <w:r>
        <w:rPr>
          <w:spacing w:val="-13"/>
        </w:rPr>
        <w:t xml:space="preserve"> </w:t>
      </w:r>
      <w:r>
        <w:t>жизненный</w:t>
      </w:r>
      <w:r>
        <w:rPr>
          <w:spacing w:val="-12"/>
        </w:rPr>
        <w:t xml:space="preserve"> </w:t>
      </w:r>
      <w:r>
        <w:t>и</w:t>
      </w:r>
      <w:r>
        <w:rPr>
          <w:spacing w:val="-12"/>
        </w:rPr>
        <w:t xml:space="preserve"> </w:t>
      </w:r>
      <w:r>
        <w:t>читательский</w:t>
      </w:r>
      <w:r>
        <w:rPr>
          <w:spacing w:val="-14"/>
        </w:rPr>
        <w:t xml:space="preserve"> </w:t>
      </w:r>
      <w:r>
        <w:t>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C63F1C9" w14:textId="77777777" w:rsidR="00437756" w:rsidRDefault="00713951">
      <w:pPr>
        <w:pStyle w:val="a3"/>
        <w:spacing w:before="3" w:line="247" w:lineRule="auto"/>
        <w:ind w:left="1225" w:right="845" w:firstLine="273"/>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113F7B26" w14:textId="77777777" w:rsidR="00437756" w:rsidRDefault="00713951">
      <w:pPr>
        <w:pStyle w:val="a3"/>
        <w:spacing w:before="3" w:line="247" w:lineRule="auto"/>
        <w:ind w:left="1225" w:right="847" w:firstLine="273"/>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r>
        <w:rPr>
          <w:spacing w:val="-3"/>
        </w:rPr>
        <w:t xml:space="preserve"> </w:t>
      </w:r>
      <w:r>
        <w:t>сформированность</w:t>
      </w:r>
      <w:r>
        <w:rPr>
          <w:spacing w:val="-2"/>
        </w:rPr>
        <w:t xml:space="preserve"> </w:t>
      </w:r>
      <w:r>
        <w:t>навыка</w:t>
      </w:r>
      <w:r>
        <w:rPr>
          <w:spacing w:val="-4"/>
        </w:rPr>
        <w:t xml:space="preserve"> </w:t>
      </w:r>
      <w:r>
        <w:t>рефлексии,</w:t>
      </w:r>
      <w:r>
        <w:rPr>
          <w:spacing w:val="-3"/>
        </w:rPr>
        <w:t xml:space="preserve"> </w:t>
      </w:r>
      <w:r>
        <w:t>признание</w:t>
      </w:r>
      <w:r>
        <w:rPr>
          <w:spacing w:val="-4"/>
        </w:rPr>
        <w:t xml:space="preserve"> </w:t>
      </w:r>
      <w:r>
        <w:t>своего</w:t>
      </w:r>
      <w:r>
        <w:rPr>
          <w:spacing w:val="-1"/>
        </w:rPr>
        <w:t xml:space="preserve"> </w:t>
      </w:r>
      <w:r>
        <w:t>права</w:t>
      </w:r>
      <w:r>
        <w:rPr>
          <w:spacing w:val="-5"/>
        </w:rPr>
        <w:t xml:space="preserve"> </w:t>
      </w:r>
      <w:r>
        <w:t>на</w:t>
      </w:r>
      <w:r>
        <w:rPr>
          <w:spacing w:val="-4"/>
        </w:rPr>
        <w:t xml:space="preserve"> </w:t>
      </w:r>
      <w:r>
        <w:t>ошибку</w:t>
      </w:r>
      <w:r>
        <w:rPr>
          <w:spacing w:val="-8"/>
        </w:rPr>
        <w:t xml:space="preserve"> </w:t>
      </w:r>
      <w:r>
        <w:t>и такого же права другого человека с оценкой поступков литературных героев;</w:t>
      </w:r>
    </w:p>
    <w:p w14:paraId="4B640D16" w14:textId="77777777" w:rsidR="00437756" w:rsidRDefault="00713951">
      <w:pPr>
        <w:pStyle w:val="a5"/>
        <w:numPr>
          <w:ilvl w:val="0"/>
          <w:numId w:val="71"/>
        </w:numPr>
        <w:tabs>
          <w:tab w:val="left" w:pos="1757"/>
        </w:tabs>
        <w:ind w:left="1757" w:hanging="259"/>
        <w:jc w:val="both"/>
        <w:rPr>
          <w:sz w:val="24"/>
        </w:rPr>
      </w:pPr>
      <w:r>
        <w:rPr>
          <w:sz w:val="24"/>
        </w:rPr>
        <w:t>трудового</w:t>
      </w:r>
      <w:r>
        <w:rPr>
          <w:spacing w:val="-3"/>
          <w:sz w:val="24"/>
        </w:rPr>
        <w:t xml:space="preserve"> </w:t>
      </w:r>
      <w:r>
        <w:rPr>
          <w:spacing w:val="-2"/>
          <w:sz w:val="24"/>
        </w:rPr>
        <w:t>воспитания:</w:t>
      </w:r>
    </w:p>
    <w:p w14:paraId="5856EC3E" w14:textId="77777777" w:rsidR="00437756" w:rsidRDefault="00713951">
      <w:pPr>
        <w:pStyle w:val="a3"/>
        <w:spacing w:before="12" w:line="247" w:lineRule="auto"/>
        <w:ind w:left="1225" w:right="852" w:firstLine="273"/>
        <w:jc w:val="both"/>
      </w:pPr>
      <w:r>
        <w:t>установка</w:t>
      </w:r>
      <w:r>
        <w:rPr>
          <w:spacing w:val="-15"/>
        </w:rPr>
        <w:t xml:space="preserve"> </w:t>
      </w:r>
      <w:r>
        <w:t>на</w:t>
      </w:r>
      <w:r>
        <w:rPr>
          <w:spacing w:val="-15"/>
        </w:rPr>
        <w:t xml:space="preserve"> </w:t>
      </w:r>
      <w:r>
        <w:t>активное</w:t>
      </w:r>
      <w:r>
        <w:rPr>
          <w:spacing w:val="-15"/>
        </w:rPr>
        <w:t xml:space="preserve"> </w:t>
      </w:r>
      <w:r>
        <w:t>участие</w:t>
      </w:r>
      <w:r>
        <w:rPr>
          <w:spacing w:val="-15"/>
        </w:rPr>
        <w:t xml:space="preserve"> </w:t>
      </w:r>
      <w:r>
        <w:t>в</w:t>
      </w:r>
      <w:r>
        <w:rPr>
          <w:spacing w:val="-15"/>
        </w:rPr>
        <w:t xml:space="preserve"> </w:t>
      </w:r>
      <w:r>
        <w:t>решении</w:t>
      </w:r>
      <w:r>
        <w:rPr>
          <w:spacing w:val="-15"/>
        </w:rPr>
        <w:t xml:space="preserve"> </w:t>
      </w:r>
      <w:r>
        <w:t>практических</w:t>
      </w:r>
      <w:r>
        <w:rPr>
          <w:spacing w:val="-15"/>
        </w:rPr>
        <w:t xml:space="preserve"> </w:t>
      </w:r>
      <w:r>
        <w:t>задач</w:t>
      </w:r>
      <w:r>
        <w:rPr>
          <w:spacing w:val="-15"/>
        </w:rPr>
        <w:t xml:space="preserve"> </w:t>
      </w:r>
      <w:r>
        <w:t>(в</w:t>
      </w:r>
      <w:r>
        <w:rPr>
          <w:spacing w:val="-15"/>
        </w:rPr>
        <w:t xml:space="preserve"> </w:t>
      </w:r>
      <w:r>
        <w:t>рамках</w:t>
      </w:r>
      <w:r>
        <w:rPr>
          <w:spacing w:val="-15"/>
        </w:rPr>
        <w:t xml:space="preserve"> </w:t>
      </w:r>
      <w:r>
        <w:t>семьи,</w:t>
      </w:r>
      <w:r>
        <w:rPr>
          <w:spacing w:val="-15"/>
        </w:rPr>
        <w:t xml:space="preserve"> </w:t>
      </w:r>
      <w:r>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B1EBE7" w14:textId="77777777" w:rsidR="00437756" w:rsidRDefault="00713951">
      <w:pPr>
        <w:pStyle w:val="a3"/>
        <w:spacing w:before="7" w:line="247" w:lineRule="auto"/>
        <w:ind w:left="1225" w:right="849" w:firstLine="273"/>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9B3CD8A" w14:textId="77777777" w:rsidR="00437756" w:rsidRDefault="00713951">
      <w:pPr>
        <w:pStyle w:val="a3"/>
        <w:spacing w:before="4" w:line="247" w:lineRule="auto"/>
        <w:ind w:left="1225" w:right="852" w:firstLine="273"/>
        <w:jc w:val="both"/>
      </w:pPr>
      <w:r>
        <w:t>осознание важности обучения на протяжении всей жизни для успешной профессиональной</w:t>
      </w:r>
      <w:r>
        <w:rPr>
          <w:spacing w:val="-5"/>
        </w:rPr>
        <w:t xml:space="preserve"> </w:t>
      </w:r>
      <w:r>
        <w:t>деятельности</w:t>
      </w:r>
      <w:r>
        <w:rPr>
          <w:spacing w:val="-4"/>
        </w:rPr>
        <w:t xml:space="preserve"> </w:t>
      </w:r>
      <w:r>
        <w:t>и</w:t>
      </w:r>
      <w:r>
        <w:rPr>
          <w:spacing w:val="-5"/>
        </w:rPr>
        <w:t xml:space="preserve"> </w:t>
      </w:r>
      <w:r>
        <w:t>развитие</w:t>
      </w:r>
      <w:r>
        <w:rPr>
          <w:spacing w:val="-6"/>
        </w:rPr>
        <w:t xml:space="preserve"> </w:t>
      </w:r>
      <w:r>
        <w:t>необходимых</w:t>
      </w:r>
      <w:r>
        <w:rPr>
          <w:spacing w:val="-2"/>
        </w:rPr>
        <w:t xml:space="preserve"> </w:t>
      </w:r>
      <w:r>
        <w:t>умений</w:t>
      </w:r>
      <w:r>
        <w:rPr>
          <w:spacing w:val="-5"/>
        </w:rPr>
        <w:t xml:space="preserve"> </w:t>
      </w:r>
      <w:r>
        <w:t>для</w:t>
      </w:r>
      <w:r>
        <w:rPr>
          <w:spacing w:val="-7"/>
        </w:rPr>
        <w:t xml:space="preserve"> </w:t>
      </w:r>
      <w:r>
        <w:t>этого;</w:t>
      </w:r>
      <w:r>
        <w:rPr>
          <w:spacing w:val="-5"/>
        </w:rPr>
        <w:t xml:space="preserve"> </w:t>
      </w:r>
      <w:r>
        <w:t>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1E1120E" w14:textId="77777777" w:rsidR="00437756" w:rsidRDefault="00437756">
      <w:pPr>
        <w:spacing w:line="247" w:lineRule="auto"/>
        <w:jc w:val="both"/>
        <w:sectPr w:rsidR="00437756">
          <w:pgSz w:w="11910" w:h="16840"/>
          <w:pgMar w:top="1040" w:right="0" w:bottom="280" w:left="760" w:header="720" w:footer="720" w:gutter="0"/>
          <w:cols w:space="720"/>
        </w:sectPr>
      </w:pPr>
    </w:p>
    <w:p w14:paraId="127E84A5" w14:textId="77777777" w:rsidR="00437756" w:rsidRDefault="00713951">
      <w:pPr>
        <w:pStyle w:val="a5"/>
        <w:numPr>
          <w:ilvl w:val="0"/>
          <w:numId w:val="71"/>
        </w:numPr>
        <w:tabs>
          <w:tab w:val="left" w:pos="1757"/>
        </w:tabs>
        <w:spacing w:before="68"/>
        <w:ind w:left="1757" w:hanging="259"/>
        <w:jc w:val="both"/>
        <w:rPr>
          <w:sz w:val="24"/>
        </w:rPr>
      </w:pPr>
      <w:r>
        <w:rPr>
          <w:sz w:val="24"/>
        </w:rPr>
        <w:lastRenderedPageBreak/>
        <w:t>экологического</w:t>
      </w:r>
      <w:r>
        <w:rPr>
          <w:spacing w:val="-5"/>
          <w:sz w:val="24"/>
        </w:rPr>
        <w:t xml:space="preserve"> </w:t>
      </w:r>
      <w:r>
        <w:rPr>
          <w:spacing w:val="-2"/>
          <w:sz w:val="24"/>
        </w:rPr>
        <w:t>воспитания:</w:t>
      </w:r>
    </w:p>
    <w:p w14:paraId="1AB37474" w14:textId="77777777" w:rsidR="00437756" w:rsidRDefault="00713951">
      <w:pPr>
        <w:pStyle w:val="a3"/>
        <w:spacing w:before="15" w:line="247" w:lineRule="auto"/>
        <w:ind w:left="1225" w:right="855" w:firstLine="273"/>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18736B1" w14:textId="77777777" w:rsidR="00437756" w:rsidRDefault="00713951">
      <w:pPr>
        <w:pStyle w:val="a3"/>
        <w:spacing w:before="4" w:line="247" w:lineRule="auto"/>
        <w:ind w:left="1225" w:right="851" w:firstLine="273"/>
        <w:jc w:val="both"/>
      </w:pPr>
      <w:r>
        <w:t>повышение уровня экологической культуры, осознание глобального характера экологических</w:t>
      </w:r>
      <w:r>
        <w:rPr>
          <w:spacing w:val="-5"/>
        </w:rPr>
        <w:t xml:space="preserve"> </w:t>
      </w:r>
      <w:r>
        <w:t>проблем</w:t>
      </w:r>
      <w:r>
        <w:rPr>
          <w:spacing w:val="-10"/>
        </w:rPr>
        <w:t xml:space="preserve"> </w:t>
      </w:r>
      <w:r>
        <w:t>и</w:t>
      </w:r>
      <w:r>
        <w:rPr>
          <w:spacing w:val="-6"/>
        </w:rPr>
        <w:t xml:space="preserve"> </w:t>
      </w:r>
      <w:r>
        <w:t>путей</w:t>
      </w:r>
      <w:r>
        <w:rPr>
          <w:spacing w:val="-6"/>
        </w:rPr>
        <w:t xml:space="preserve"> </w:t>
      </w:r>
      <w:r>
        <w:t>их</w:t>
      </w:r>
      <w:r>
        <w:rPr>
          <w:spacing w:val="-5"/>
        </w:rPr>
        <w:t xml:space="preserve"> </w:t>
      </w:r>
      <w:r>
        <w:t>решения;</w:t>
      </w:r>
      <w:r>
        <w:rPr>
          <w:spacing w:val="-6"/>
        </w:rPr>
        <w:t xml:space="preserve"> </w:t>
      </w:r>
      <w:r>
        <w:t>активное</w:t>
      </w:r>
      <w:r>
        <w:rPr>
          <w:spacing w:val="-8"/>
        </w:rPr>
        <w:t xml:space="preserve"> </w:t>
      </w:r>
      <w:r>
        <w:t>неприятие</w:t>
      </w:r>
      <w:r>
        <w:rPr>
          <w:spacing w:val="-8"/>
        </w:rPr>
        <w:t xml:space="preserve"> </w:t>
      </w:r>
      <w:r>
        <w:t>действий,</w:t>
      </w:r>
      <w:r>
        <w:rPr>
          <w:spacing w:val="-7"/>
        </w:rPr>
        <w:t xml:space="preserve"> </w:t>
      </w:r>
      <w:r>
        <w:t>приносящих вред</w:t>
      </w:r>
      <w:r>
        <w:rPr>
          <w:spacing w:val="-3"/>
        </w:rPr>
        <w:t xml:space="preserve"> </w:t>
      </w:r>
      <w:r>
        <w:t>окружающей</w:t>
      </w:r>
      <w:r>
        <w:rPr>
          <w:spacing w:val="-3"/>
        </w:rPr>
        <w:t xml:space="preserve"> </w:t>
      </w:r>
      <w:r>
        <w:t>среде,</w:t>
      </w:r>
      <w:r>
        <w:rPr>
          <w:spacing w:val="-3"/>
        </w:rPr>
        <w:t xml:space="preserve"> </w:t>
      </w:r>
      <w:r>
        <w:t>в</w:t>
      </w:r>
      <w:r>
        <w:rPr>
          <w:spacing w:val="-4"/>
        </w:rPr>
        <w:t xml:space="preserve"> </w:t>
      </w:r>
      <w:r>
        <w:t>том</w:t>
      </w:r>
      <w:r>
        <w:rPr>
          <w:spacing w:val="-2"/>
        </w:rPr>
        <w:t xml:space="preserve"> </w:t>
      </w:r>
      <w:r>
        <w:t>числе</w:t>
      </w:r>
      <w:r>
        <w:rPr>
          <w:spacing w:val="-2"/>
        </w:rPr>
        <w:t xml:space="preserve"> </w:t>
      </w:r>
      <w:r>
        <w:t>сформированное</w:t>
      </w:r>
      <w:r>
        <w:rPr>
          <w:spacing w:val="-4"/>
        </w:rPr>
        <w:t xml:space="preserve"> </w:t>
      </w:r>
      <w:r>
        <w:t>при</w:t>
      </w:r>
      <w:r>
        <w:rPr>
          <w:spacing w:val="-3"/>
        </w:rPr>
        <w:t xml:space="preserve"> </w:t>
      </w:r>
      <w:r>
        <w:t>знакомстве</w:t>
      </w:r>
      <w:r>
        <w:rPr>
          <w:spacing w:val="-4"/>
        </w:rPr>
        <w:t xml:space="preserve"> </w:t>
      </w:r>
      <w:r>
        <w:t>с</w:t>
      </w:r>
      <w:r>
        <w:rPr>
          <w:spacing w:val="-4"/>
        </w:rPr>
        <w:t xml:space="preserve"> </w:t>
      </w:r>
      <w:r>
        <w:t xml:space="preserve">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14:paraId="6B4A191D" w14:textId="77777777" w:rsidR="00437756" w:rsidRDefault="00713951">
      <w:pPr>
        <w:pStyle w:val="a5"/>
        <w:numPr>
          <w:ilvl w:val="0"/>
          <w:numId w:val="71"/>
        </w:numPr>
        <w:tabs>
          <w:tab w:val="left" w:pos="1757"/>
        </w:tabs>
        <w:ind w:left="1757" w:hanging="259"/>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14:paraId="14B24E45" w14:textId="77777777" w:rsidR="00437756" w:rsidRDefault="00713951">
      <w:pPr>
        <w:pStyle w:val="a3"/>
        <w:spacing w:before="12" w:line="247" w:lineRule="auto"/>
        <w:ind w:left="1225" w:right="852" w:firstLine="273"/>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177173BA" w14:textId="77777777" w:rsidR="00437756" w:rsidRDefault="00713951">
      <w:pPr>
        <w:pStyle w:val="a3"/>
        <w:spacing w:before="4" w:line="247" w:lineRule="auto"/>
        <w:ind w:left="1225" w:right="847" w:firstLine="273"/>
        <w:jc w:val="both"/>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7671650F" w14:textId="77777777" w:rsidR="00437756" w:rsidRDefault="00713951">
      <w:pPr>
        <w:pStyle w:val="a5"/>
        <w:numPr>
          <w:ilvl w:val="0"/>
          <w:numId w:val="71"/>
        </w:numPr>
        <w:tabs>
          <w:tab w:val="left" w:pos="1792"/>
        </w:tabs>
        <w:spacing w:before="4" w:line="247" w:lineRule="auto"/>
        <w:ind w:left="1225" w:right="853" w:firstLine="273"/>
        <w:jc w:val="both"/>
        <w:rPr>
          <w:sz w:val="24"/>
        </w:rPr>
      </w:pPr>
      <w:r>
        <w:rPr>
          <w:sz w:val="24"/>
        </w:rPr>
        <w:t>обеспечение адаптации обучающегося к изменяющимся условиям социальной и природной среды:</w:t>
      </w:r>
    </w:p>
    <w:p w14:paraId="773EDD04" w14:textId="77777777" w:rsidR="00437756" w:rsidRDefault="00713951">
      <w:pPr>
        <w:pStyle w:val="a3"/>
        <w:spacing w:before="5" w:line="247" w:lineRule="auto"/>
        <w:ind w:left="1225" w:right="843" w:firstLine="273"/>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1B1EA4C" w14:textId="77777777" w:rsidR="00437756" w:rsidRDefault="00713951">
      <w:pPr>
        <w:pStyle w:val="a3"/>
        <w:spacing w:before="4" w:line="247" w:lineRule="auto"/>
        <w:ind w:left="1225" w:right="847" w:firstLine="273"/>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w:t>
      </w:r>
      <w:r>
        <w:rPr>
          <w:spacing w:val="-8"/>
        </w:rPr>
        <w:t xml:space="preserve"> </w:t>
      </w:r>
      <w:r>
        <w:t>через</w:t>
      </w:r>
      <w:r>
        <w:rPr>
          <w:spacing w:val="-8"/>
        </w:rPr>
        <w:t xml:space="preserve"> </w:t>
      </w:r>
      <w:r>
        <w:t>практическую</w:t>
      </w:r>
      <w:r>
        <w:rPr>
          <w:spacing w:val="-9"/>
        </w:rPr>
        <w:t xml:space="preserve"> </w:t>
      </w:r>
      <w:r>
        <w:t>деятельность,</w:t>
      </w:r>
      <w:r>
        <w:rPr>
          <w:spacing w:val="-9"/>
        </w:rPr>
        <w:t xml:space="preserve"> </w:t>
      </w:r>
      <w:r>
        <w:t>в</w:t>
      </w:r>
      <w:r>
        <w:rPr>
          <w:spacing w:val="-10"/>
        </w:rPr>
        <w:t xml:space="preserve"> </w:t>
      </w:r>
      <w:r>
        <w:t>том</w:t>
      </w:r>
      <w:r>
        <w:rPr>
          <w:spacing w:val="-9"/>
        </w:rPr>
        <w:t xml:space="preserve"> </w:t>
      </w:r>
      <w:r>
        <w:t>числе</w:t>
      </w:r>
      <w:r>
        <w:rPr>
          <w:spacing w:val="-3"/>
        </w:rPr>
        <w:t xml:space="preserve"> </w:t>
      </w:r>
      <w:r>
        <w:t>умение</w:t>
      </w:r>
      <w:r>
        <w:rPr>
          <w:spacing w:val="-6"/>
        </w:rPr>
        <w:t xml:space="preserve"> </w:t>
      </w:r>
      <w:r>
        <w:t>учиться</w:t>
      </w:r>
      <w:r>
        <w:rPr>
          <w:spacing w:val="-4"/>
        </w:rPr>
        <w:t xml:space="preserve"> </w:t>
      </w:r>
      <w:r>
        <w:t>у</w:t>
      </w:r>
      <w:r>
        <w:rPr>
          <w:spacing w:val="-14"/>
        </w:rPr>
        <w:t xml:space="preserve"> </w:t>
      </w:r>
      <w:r>
        <w:t>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w:t>
      </w:r>
      <w:r>
        <w:rPr>
          <w:spacing w:val="-10"/>
        </w:rPr>
        <w:t xml:space="preserve"> </w:t>
      </w:r>
      <w:r>
        <w:t>и</w:t>
      </w:r>
      <w:r>
        <w:rPr>
          <w:spacing w:val="-8"/>
        </w:rPr>
        <w:t xml:space="preserve"> </w:t>
      </w:r>
      <w:r>
        <w:t>выявлять</w:t>
      </w:r>
      <w:r>
        <w:rPr>
          <w:spacing w:val="-8"/>
        </w:rPr>
        <w:t xml:space="preserve"> </w:t>
      </w:r>
      <w:r>
        <w:t>взаимосвязи</w:t>
      </w:r>
      <w:r>
        <w:rPr>
          <w:spacing w:val="-11"/>
        </w:rPr>
        <w:t xml:space="preserve"> </w:t>
      </w:r>
      <w:r>
        <w:t>природы,</w:t>
      </w:r>
      <w:r>
        <w:rPr>
          <w:spacing w:val="-10"/>
        </w:rPr>
        <w:t xml:space="preserve"> </w:t>
      </w:r>
      <w:r>
        <w:t>общества</w:t>
      </w:r>
      <w:r>
        <w:rPr>
          <w:spacing w:val="-10"/>
        </w:rPr>
        <w:t xml:space="preserve"> </w:t>
      </w:r>
      <w:r>
        <w:t>и</w:t>
      </w:r>
      <w:r>
        <w:rPr>
          <w:spacing w:val="-8"/>
        </w:rPr>
        <w:t xml:space="preserve"> </w:t>
      </w:r>
      <w:r>
        <w:t>экономики;</w:t>
      </w:r>
      <w:r>
        <w:rPr>
          <w:spacing w:val="-9"/>
        </w:rPr>
        <w:t xml:space="preserve"> </w:t>
      </w:r>
      <w:r>
        <w:t>оценивать</w:t>
      </w:r>
      <w:r>
        <w:rPr>
          <w:spacing w:val="-8"/>
        </w:rPr>
        <w:t xml:space="preserve"> </w:t>
      </w:r>
      <w:r>
        <w:t>свои действия с учетом влияния на окружающую среду, достижений целей и преодоления вызовов, возможных глобальных последствий;</w:t>
      </w:r>
    </w:p>
    <w:p w14:paraId="61764B96" w14:textId="77777777" w:rsidR="00437756" w:rsidRDefault="00713951">
      <w:pPr>
        <w:pStyle w:val="a3"/>
        <w:spacing w:before="2" w:line="247" w:lineRule="auto"/>
        <w:ind w:left="1225" w:right="851" w:firstLine="273"/>
        <w:jc w:val="both"/>
      </w:pPr>
      <w:r>
        <w:t>способность</w:t>
      </w:r>
      <w:r>
        <w:rPr>
          <w:spacing w:val="-5"/>
        </w:rPr>
        <w:t xml:space="preserve"> </w:t>
      </w:r>
      <w:r>
        <w:t>осознавать</w:t>
      </w:r>
      <w:r>
        <w:rPr>
          <w:spacing w:val="-5"/>
        </w:rPr>
        <w:t xml:space="preserve"> </w:t>
      </w:r>
      <w:r>
        <w:t>стрессовую</w:t>
      </w:r>
      <w:r>
        <w:rPr>
          <w:spacing w:val="-6"/>
        </w:rPr>
        <w:t xml:space="preserve"> </w:t>
      </w:r>
      <w:r>
        <w:t>ситуацию,</w:t>
      </w:r>
      <w:r>
        <w:rPr>
          <w:spacing w:val="-6"/>
        </w:rPr>
        <w:t xml:space="preserve"> </w:t>
      </w:r>
      <w:r>
        <w:t>оценивать</w:t>
      </w:r>
      <w:r>
        <w:rPr>
          <w:spacing w:val="-7"/>
        </w:rPr>
        <w:t xml:space="preserve"> </w:t>
      </w:r>
      <w:r>
        <w:t>происходящие</w:t>
      </w:r>
      <w:r>
        <w:rPr>
          <w:spacing w:val="-7"/>
        </w:rPr>
        <w:t xml:space="preserve"> </w:t>
      </w:r>
      <w:r>
        <w:t>изменения</w:t>
      </w:r>
      <w:r>
        <w:rPr>
          <w:spacing w:val="-9"/>
        </w:rPr>
        <w:t xml:space="preserve"> </w:t>
      </w:r>
      <w:r>
        <w:t>и их</w:t>
      </w:r>
      <w:r>
        <w:rPr>
          <w:spacing w:val="-15"/>
        </w:rPr>
        <w:t xml:space="preserve"> </w:t>
      </w:r>
      <w:r>
        <w:t>последствия,</w:t>
      </w:r>
      <w:r>
        <w:rPr>
          <w:spacing w:val="-15"/>
        </w:rPr>
        <w:t xml:space="preserve"> </w:t>
      </w:r>
      <w:r>
        <w:t>опираясь</w:t>
      </w:r>
      <w:r>
        <w:rPr>
          <w:spacing w:val="-15"/>
        </w:rPr>
        <w:t xml:space="preserve"> </w:t>
      </w:r>
      <w:r>
        <w:t>на</w:t>
      </w:r>
      <w:r>
        <w:rPr>
          <w:spacing w:val="-15"/>
        </w:rPr>
        <w:t xml:space="preserve"> </w:t>
      </w:r>
      <w:r>
        <w:t>жизненный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воспринимать</w:t>
      </w:r>
      <w:r>
        <w:rPr>
          <w:spacing w:val="-15"/>
        </w:rPr>
        <w:t xml:space="preserve"> </w:t>
      </w:r>
      <w:r>
        <w:t>стрессовую ситуацию</w:t>
      </w:r>
      <w:r>
        <w:rPr>
          <w:spacing w:val="-15"/>
        </w:rPr>
        <w:t xml:space="preserve"> </w:t>
      </w:r>
      <w:r>
        <w:t>как</w:t>
      </w:r>
      <w:r>
        <w:rPr>
          <w:spacing w:val="-15"/>
        </w:rPr>
        <w:t xml:space="preserve"> </w:t>
      </w:r>
      <w:r>
        <w:t>вызов,</w:t>
      </w:r>
      <w:r>
        <w:rPr>
          <w:spacing w:val="-15"/>
        </w:rPr>
        <w:t xml:space="preserve"> </w:t>
      </w:r>
      <w:r>
        <w:t>требующий</w:t>
      </w:r>
      <w:r>
        <w:rPr>
          <w:spacing w:val="-15"/>
        </w:rPr>
        <w:t xml:space="preserve"> </w:t>
      </w:r>
      <w:r>
        <w:t>контрмер,</w:t>
      </w:r>
      <w:r>
        <w:rPr>
          <w:spacing w:val="-15"/>
        </w:rPr>
        <w:t xml:space="preserve"> </w:t>
      </w:r>
      <w:r>
        <w:t>оценивать</w:t>
      </w:r>
      <w:r>
        <w:rPr>
          <w:spacing w:val="-15"/>
        </w:rPr>
        <w:t xml:space="preserve"> </w:t>
      </w:r>
      <w:r>
        <w:t>ситуацию</w:t>
      </w:r>
      <w:r>
        <w:rPr>
          <w:spacing w:val="-15"/>
        </w:rPr>
        <w:t xml:space="preserve"> </w:t>
      </w:r>
      <w:r>
        <w:t>стресса,</w:t>
      </w:r>
      <w:r>
        <w:rPr>
          <w:spacing w:val="-15"/>
        </w:rPr>
        <w:t xml:space="preserve"> </w:t>
      </w:r>
      <w:r>
        <w:t>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23E9B80" w14:textId="77777777" w:rsidR="00437756" w:rsidRDefault="00713951">
      <w:pPr>
        <w:pStyle w:val="a5"/>
        <w:numPr>
          <w:ilvl w:val="2"/>
          <w:numId w:val="74"/>
        </w:numPr>
        <w:tabs>
          <w:tab w:val="left" w:pos="2220"/>
        </w:tabs>
        <w:spacing w:before="6" w:line="247" w:lineRule="auto"/>
        <w:ind w:right="841" w:firstLine="273"/>
        <w:jc w:val="both"/>
        <w:rPr>
          <w:sz w:val="24"/>
        </w:rPr>
      </w:pPr>
      <w:r>
        <w:rPr>
          <w:sz w:val="24"/>
        </w:rPr>
        <w:t>В</w:t>
      </w:r>
      <w:r>
        <w:rPr>
          <w:spacing w:val="-4"/>
          <w:sz w:val="24"/>
        </w:rPr>
        <w:t xml:space="preserve"> </w:t>
      </w:r>
      <w:r>
        <w:rPr>
          <w:sz w:val="24"/>
        </w:rPr>
        <w:t>результате</w:t>
      </w:r>
      <w:r>
        <w:rPr>
          <w:spacing w:val="-3"/>
          <w:sz w:val="24"/>
        </w:rPr>
        <w:t xml:space="preserve"> </w:t>
      </w:r>
      <w:r>
        <w:rPr>
          <w:sz w:val="24"/>
        </w:rPr>
        <w:t>изучения</w:t>
      </w:r>
      <w:r>
        <w:rPr>
          <w:spacing w:val="-2"/>
          <w:sz w:val="24"/>
        </w:rPr>
        <w:t xml:space="preserve"> </w:t>
      </w:r>
      <w:r>
        <w:rPr>
          <w:sz w:val="24"/>
        </w:rPr>
        <w:t>литературы</w:t>
      </w:r>
      <w:r>
        <w:rPr>
          <w:spacing w:val="-3"/>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 общего</w:t>
      </w:r>
      <w:r>
        <w:rPr>
          <w:spacing w:val="-5"/>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E04775"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652211B1" w14:textId="77777777" w:rsidR="00437756" w:rsidRDefault="00713951">
      <w:pPr>
        <w:pStyle w:val="a5"/>
        <w:numPr>
          <w:ilvl w:val="3"/>
          <w:numId w:val="74"/>
        </w:numPr>
        <w:tabs>
          <w:tab w:val="left" w:pos="2484"/>
        </w:tabs>
        <w:spacing w:before="68" w:line="247" w:lineRule="auto"/>
        <w:ind w:left="1225" w:right="842" w:firstLine="273"/>
        <w:jc w:val="both"/>
        <w:rPr>
          <w:sz w:val="24"/>
        </w:rPr>
      </w:pPr>
      <w:r>
        <w:rPr>
          <w:sz w:val="24"/>
        </w:rP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w:t>
      </w:r>
      <w:r>
        <w:rPr>
          <w:spacing w:val="-7"/>
          <w:sz w:val="24"/>
        </w:rPr>
        <w:t xml:space="preserve"> </w:t>
      </w:r>
      <w:r>
        <w:rPr>
          <w:sz w:val="24"/>
        </w:rPr>
        <w:t>существенные</w:t>
      </w:r>
      <w:r>
        <w:rPr>
          <w:spacing w:val="-10"/>
          <w:sz w:val="24"/>
        </w:rPr>
        <w:t xml:space="preserve"> </w:t>
      </w:r>
      <w:r>
        <w:rPr>
          <w:sz w:val="24"/>
        </w:rPr>
        <w:t>признаки</w:t>
      </w:r>
      <w:r>
        <w:rPr>
          <w:spacing w:val="-8"/>
          <w:sz w:val="24"/>
        </w:rPr>
        <w:t xml:space="preserve"> </w:t>
      </w:r>
      <w:r>
        <w:rPr>
          <w:sz w:val="24"/>
        </w:rPr>
        <w:t>объектов</w:t>
      </w:r>
      <w:r>
        <w:rPr>
          <w:spacing w:val="-9"/>
          <w:sz w:val="24"/>
        </w:rPr>
        <w:t xml:space="preserve"> </w:t>
      </w:r>
      <w:r>
        <w:rPr>
          <w:sz w:val="24"/>
        </w:rPr>
        <w:t>(художественных</w:t>
      </w:r>
      <w:r>
        <w:rPr>
          <w:spacing w:val="-10"/>
          <w:sz w:val="24"/>
        </w:rPr>
        <w:t xml:space="preserve"> </w:t>
      </w:r>
      <w:r>
        <w:rPr>
          <w:sz w:val="24"/>
        </w:rPr>
        <w:t>и</w:t>
      </w:r>
      <w:r>
        <w:rPr>
          <w:spacing w:val="-6"/>
          <w:sz w:val="24"/>
        </w:rPr>
        <w:t xml:space="preserve"> </w:t>
      </w:r>
      <w:r>
        <w:rPr>
          <w:sz w:val="24"/>
        </w:rPr>
        <w:t>учебных</w:t>
      </w:r>
      <w:r>
        <w:rPr>
          <w:spacing w:val="-7"/>
          <w:sz w:val="24"/>
        </w:rPr>
        <w:t xml:space="preserve"> </w:t>
      </w:r>
      <w:r>
        <w:rPr>
          <w:sz w:val="24"/>
        </w:rPr>
        <w:t>текстов, литературных</w:t>
      </w:r>
      <w:r>
        <w:rPr>
          <w:spacing w:val="-7"/>
          <w:sz w:val="24"/>
        </w:rPr>
        <w:t xml:space="preserve"> </w:t>
      </w:r>
      <w:r>
        <w:rPr>
          <w:sz w:val="24"/>
        </w:rPr>
        <w:t>героев</w:t>
      </w:r>
      <w:r>
        <w:rPr>
          <w:spacing w:val="-9"/>
          <w:sz w:val="24"/>
        </w:rPr>
        <w:t xml:space="preserve"> </w:t>
      </w:r>
      <w:r>
        <w:rPr>
          <w:sz w:val="24"/>
        </w:rPr>
        <w:t>и</w:t>
      </w:r>
      <w:r>
        <w:rPr>
          <w:spacing w:val="-5"/>
          <w:sz w:val="24"/>
        </w:rPr>
        <w:t xml:space="preserve"> </w:t>
      </w:r>
      <w:r>
        <w:rPr>
          <w:sz w:val="24"/>
        </w:rPr>
        <w:t>другие)</w:t>
      </w:r>
      <w:r>
        <w:rPr>
          <w:spacing w:val="-9"/>
          <w:sz w:val="24"/>
        </w:rPr>
        <w:t xml:space="preserve"> </w:t>
      </w:r>
      <w:r>
        <w:rPr>
          <w:sz w:val="24"/>
        </w:rPr>
        <w:t>и</w:t>
      </w:r>
      <w:r>
        <w:rPr>
          <w:spacing w:val="-7"/>
          <w:sz w:val="24"/>
        </w:rPr>
        <w:t xml:space="preserve"> </w:t>
      </w:r>
      <w:r>
        <w:rPr>
          <w:sz w:val="24"/>
        </w:rPr>
        <w:t>явлений</w:t>
      </w:r>
      <w:r>
        <w:rPr>
          <w:spacing w:val="-7"/>
          <w:sz w:val="24"/>
        </w:rPr>
        <w:t xml:space="preserve"> </w:t>
      </w:r>
      <w:r>
        <w:rPr>
          <w:sz w:val="24"/>
        </w:rPr>
        <w:t>(литературных</w:t>
      </w:r>
      <w:r>
        <w:rPr>
          <w:spacing w:val="-7"/>
          <w:sz w:val="24"/>
        </w:rPr>
        <w:t xml:space="preserve"> </w:t>
      </w:r>
      <w:r>
        <w:rPr>
          <w:sz w:val="24"/>
        </w:rPr>
        <w:t>направлений,</w:t>
      </w:r>
      <w:r>
        <w:rPr>
          <w:spacing w:val="-11"/>
          <w:sz w:val="24"/>
        </w:rPr>
        <w:t xml:space="preserve"> </w:t>
      </w:r>
      <w:r>
        <w:rPr>
          <w:sz w:val="24"/>
        </w:rPr>
        <w:t>этапов</w:t>
      </w:r>
      <w:r>
        <w:rPr>
          <w:spacing w:val="-9"/>
          <w:sz w:val="24"/>
        </w:rPr>
        <w:t xml:space="preserve"> </w:t>
      </w:r>
      <w:r>
        <w:rPr>
          <w:sz w:val="24"/>
        </w:rPr>
        <w:t>историко- литературного процесса);</w:t>
      </w:r>
    </w:p>
    <w:p w14:paraId="670DAA5C" w14:textId="77777777" w:rsidR="00437756" w:rsidRDefault="00713951">
      <w:pPr>
        <w:pStyle w:val="a3"/>
        <w:spacing w:before="5" w:line="247" w:lineRule="auto"/>
        <w:ind w:left="1225" w:right="853" w:firstLine="273"/>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24D7D51" w14:textId="77777777" w:rsidR="00437756" w:rsidRDefault="00713951">
      <w:pPr>
        <w:pStyle w:val="a3"/>
        <w:spacing w:before="4" w:line="247" w:lineRule="auto"/>
        <w:ind w:left="1225" w:right="850" w:firstLine="273"/>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41CD4380" w14:textId="77777777" w:rsidR="00437756" w:rsidRDefault="00713951">
      <w:pPr>
        <w:pStyle w:val="a3"/>
        <w:spacing w:before="7" w:line="247" w:lineRule="auto"/>
        <w:ind w:left="1225" w:right="851" w:firstLine="273"/>
        <w:jc w:val="both"/>
      </w:pPr>
      <w:r>
        <w:t>выявлять дефициты информации, данных, необходимых для решения поставленной учебной задачи;</w:t>
      </w:r>
    </w:p>
    <w:p w14:paraId="7AA34C61" w14:textId="77777777" w:rsidR="00437756" w:rsidRDefault="00713951">
      <w:pPr>
        <w:pStyle w:val="a3"/>
        <w:spacing w:before="2" w:line="247" w:lineRule="auto"/>
        <w:ind w:left="1225" w:right="849" w:firstLine="273"/>
        <w:jc w:val="both"/>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65B61EFF" w14:textId="77777777" w:rsidR="00437756" w:rsidRDefault="00713951">
      <w:pPr>
        <w:pStyle w:val="a3"/>
        <w:spacing w:before="6" w:line="247" w:lineRule="auto"/>
        <w:ind w:left="1225" w:right="849" w:firstLine="273"/>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6CFFCEC" w14:textId="77777777" w:rsidR="00437756" w:rsidRDefault="00713951">
      <w:pPr>
        <w:pStyle w:val="a5"/>
        <w:numPr>
          <w:ilvl w:val="3"/>
          <w:numId w:val="74"/>
        </w:numPr>
        <w:tabs>
          <w:tab w:val="left" w:pos="2700"/>
        </w:tabs>
        <w:spacing w:before="4" w:line="247" w:lineRule="auto"/>
        <w:ind w:left="1225" w:right="851" w:firstLine="273"/>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14:paraId="4426ACDF" w14:textId="77777777" w:rsidR="00437756" w:rsidRDefault="00713951">
      <w:pPr>
        <w:pStyle w:val="a3"/>
        <w:spacing w:before="4" w:line="247" w:lineRule="auto"/>
        <w:ind w:left="1225" w:right="855" w:firstLine="273"/>
        <w:jc w:val="both"/>
      </w:pPr>
      <w:r>
        <w:t xml:space="preserve">использовать вопросы как исследовательский инструмент познания в литературном </w:t>
      </w:r>
      <w:r>
        <w:rPr>
          <w:spacing w:val="-2"/>
        </w:rPr>
        <w:t>образовании;</w:t>
      </w:r>
    </w:p>
    <w:p w14:paraId="1AC2B743" w14:textId="77777777" w:rsidR="00437756" w:rsidRDefault="00713951">
      <w:pPr>
        <w:pStyle w:val="a3"/>
        <w:spacing w:before="5" w:line="247" w:lineRule="auto"/>
        <w:ind w:left="1225" w:right="847" w:firstLine="273"/>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AFD4D6C" w14:textId="77777777" w:rsidR="00437756" w:rsidRDefault="00713951">
      <w:pPr>
        <w:pStyle w:val="a3"/>
        <w:spacing w:before="6" w:line="247" w:lineRule="auto"/>
        <w:ind w:left="1225" w:right="855" w:firstLine="273"/>
        <w:jc w:val="both"/>
      </w:pPr>
      <w:r>
        <w:t>формировать гипотезу об истинности собственных суждений и суждений других, аргументировать свою позицию, мнение;</w:t>
      </w:r>
    </w:p>
    <w:p w14:paraId="228FF809" w14:textId="77777777" w:rsidR="00437756" w:rsidRDefault="00713951">
      <w:pPr>
        <w:pStyle w:val="a3"/>
        <w:spacing w:before="3" w:line="247" w:lineRule="auto"/>
        <w:ind w:left="1225" w:right="845" w:firstLine="273"/>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82B35E8" w14:textId="77777777" w:rsidR="00437756" w:rsidRDefault="00713951">
      <w:pPr>
        <w:pStyle w:val="a3"/>
        <w:spacing w:before="4" w:line="247" w:lineRule="auto"/>
        <w:ind w:left="1225" w:right="855" w:firstLine="273"/>
        <w:jc w:val="both"/>
      </w:pPr>
      <w:r>
        <w:t>оценивать на применимость и достоверность информацию, полученную в ходе исследования (эксперимента);</w:t>
      </w:r>
    </w:p>
    <w:p w14:paraId="7CBFC771" w14:textId="77777777" w:rsidR="00437756" w:rsidRDefault="00713951">
      <w:pPr>
        <w:pStyle w:val="a3"/>
        <w:spacing w:before="5" w:line="247" w:lineRule="auto"/>
        <w:ind w:left="1225" w:right="854" w:firstLine="273"/>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45322CC" w14:textId="77777777" w:rsidR="00437756" w:rsidRDefault="00713951">
      <w:pPr>
        <w:pStyle w:val="a3"/>
        <w:spacing w:before="4" w:line="247" w:lineRule="auto"/>
        <w:ind w:left="1225" w:right="847" w:firstLine="273"/>
        <w:jc w:val="both"/>
      </w:pPr>
      <w:r>
        <w:t>прогнозировать возможное дальнейшее развитие событий и их последствия в аналогичных</w:t>
      </w:r>
      <w:r>
        <w:rPr>
          <w:spacing w:val="-7"/>
        </w:rPr>
        <w:t xml:space="preserve"> </w:t>
      </w:r>
      <w:r>
        <w:t>или</w:t>
      </w:r>
      <w:r>
        <w:rPr>
          <w:spacing w:val="-5"/>
        </w:rPr>
        <w:t xml:space="preserve"> </w:t>
      </w:r>
      <w:r>
        <w:t>сходных</w:t>
      </w:r>
      <w:r>
        <w:rPr>
          <w:spacing w:val="-4"/>
        </w:rPr>
        <w:t xml:space="preserve"> </w:t>
      </w:r>
      <w:r>
        <w:t>ситуациях,</w:t>
      </w:r>
      <w:r>
        <w:rPr>
          <w:spacing w:val="-6"/>
        </w:rPr>
        <w:t xml:space="preserve"> </w:t>
      </w:r>
      <w:r>
        <w:t>а</w:t>
      </w:r>
      <w:r>
        <w:rPr>
          <w:spacing w:val="-7"/>
        </w:rPr>
        <w:t xml:space="preserve"> </w:t>
      </w:r>
      <w:r>
        <w:t>также</w:t>
      </w:r>
      <w:r>
        <w:rPr>
          <w:spacing w:val="-6"/>
        </w:rPr>
        <w:t xml:space="preserve"> </w:t>
      </w:r>
      <w:r>
        <w:t>выдвигать</w:t>
      </w:r>
      <w:r>
        <w:rPr>
          <w:spacing w:val="-5"/>
        </w:rPr>
        <w:t xml:space="preserve"> </w:t>
      </w:r>
      <w:r>
        <w:t>предположения</w:t>
      </w:r>
      <w:r>
        <w:rPr>
          <w:spacing w:val="-6"/>
        </w:rPr>
        <w:t xml:space="preserve"> </w:t>
      </w:r>
      <w:r>
        <w:t>об</w:t>
      </w:r>
      <w:r>
        <w:rPr>
          <w:spacing w:val="-6"/>
        </w:rPr>
        <w:t xml:space="preserve"> </w:t>
      </w:r>
      <w:r>
        <w:t>их</w:t>
      </w:r>
      <w:r>
        <w:rPr>
          <w:spacing w:val="-4"/>
        </w:rPr>
        <w:t xml:space="preserve"> </w:t>
      </w:r>
      <w:r>
        <w:t>развитии в новых условиях и контекстах, в том числе в литературных произведениях.</w:t>
      </w:r>
    </w:p>
    <w:p w14:paraId="646AE9E9" w14:textId="77777777" w:rsidR="00437756" w:rsidRDefault="00713951">
      <w:pPr>
        <w:pStyle w:val="a5"/>
        <w:numPr>
          <w:ilvl w:val="3"/>
          <w:numId w:val="74"/>
        </w:numPr>
        <w:tabs>
          <w:tab w:val="left" w:pos="2493"/>
        </w:tabs>
        <w:spacing w:before="4" w:line="247" w:lineRule="auto"/>
        <w:ind w:left="1225" w:right="851" w:firstLine="273"/>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749C8EDF" w14:textId="77777777" w:rsidR="00437756" w:rsidRDefault="00713951">
      <w:pPr>
        <w:pStyle w:val="a3"/>
        <w:spacing w:before="5" w:line="247" w:lineRule="auto"/>
        <w:ind w:left="1225" w:right="853" w:firstLine="273"/>
        <w:jc w:val="both"/>
      </w:pPr>
      <w:r>
        <w:t>применять различные методы, инструменты и запросы при поиске и отборе литературной и другой информации или данных из источников с учетом</w:t>
      </w:r>
      <w:r>
        <w:rPr>
          <w:spacing w:val="-1"/>
        </w:rPr>
        <w:t xml:space="preserve"> </w:t>
      </w:r>
      <w:r>
        <w:t>предложенной учебной задачи и заданных критериев;</w:t>
      </w:r>
    </w:p>
    <w:p w14:paraId="3521EB30" w14:textId="77777777" w:rsidR="00437756" w:rsidRDefault="00713951">
      <w:pPr>
        <w:pStyle w:val="a3"/>
        <w:spacing w:before="5" w:line="247" w:lineRule="auto"/>
        <w:ind w:left="1225" w:right="851" w:firstLine="273"/>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714852BF" w14:textId="77777777" w:rsidR="00437756" w:rsidRDefault="00713951">
      <w:pPr>
        <w:pStyle w:val="a3"/>
        <w:spacing w:before="5" w:line="247" w:lineRule="auto"/>
        <w:ind w:left="1225" w:right="854" w:firstLine="273"/>
        <w:jc w:val="both"/>
      </w:pPr>
      <w:r>
        <w:t>находить сходные аргументы (подтверждающие или опровергающие одну и ту же идею, версию) в различных информационных источниках;</w:t>
      </w:r>
    </w:p>
    <w:p w14:paraId="7E9B6012" w14:textId="77777777" w:rsidR="00437756" w:rsidRDefault="00713951">
      <w:pPr>
        <w:pStyle w:val="a3"/>
        <w:spacing w:before="5" w:line="247" w:lineRule="auto"/>
        <w:ind w:left="1225" w:right="852" w:firstLine="273"/>
        <w:jc w:val="both"/>
      </w:pPr>
      <w:r>
        <w:t>самостоятельно</w:t>
      </w:r>
      <w:r>
        <w:rPr>
          <w:spacing w:val="-9"/>
        </w:rPr>
        <w:t xml:space="preserve"> </w:t>
      </w:r>
      <w:r>
        <w:t>выбирать</w:t>
      </w:r>
      <w:r>
        <w:rPr>
          <w:spacing w:val="-7"/>
        </w:rPr>
        <w:t xml:space="preserve"> </w:t>
      </w:r>
      <w:r>
        <w:t>оптимальную</w:t>
      </w:r>
      <w:r>
        <w:rPr>
          <w:spacing w:val="-8"/>
        </w:rPr>
        <w:t xml:space="preserve"> </w:t>
      </w:r>
      <w:r>
        <w:t>форму</w:t>
      </w:r>
      <w:r>
        <w:rPr>
          <w:spacing w:val="-10"/>
        </w:rPr>
        <w:t xml:space="preserve"> </w:t>
      </w:r>
      <w:r>
        <w:t>представления</w:t>
      </w:r>
      <w:r>
        <w:rPr>
          <w:spacing w:val="-9"/>
        </w:rPr>
        <w:t xml:space="preserve"> </w:t>
      </w:r>
      <w:r>
        <w:t>литературной</w:t>
      </w:r>
      <w:r>
        <w:rPr>
          <w:spacing w:val="-8"/>
        </w:rPr>
        <w:t xml:space="preserve"> </w:t>
      </w:r>
      <w:r>
        <w:t>и</w:t>
      </w:r>
      <w:r>
        <w:rPr>
          <w:spacing w:val="-8"/>
        </w:rPr>
        <w:t xml:space="preserve"> </w:t>
      </w:r>
      <w:r>
        <w:t>другой информации и иллюстрировать решаемые учебные задачи несложными схемами, диаграммами, иной графикой и их комбинациями;</w:t>
      </w:r>
    </w:p>
    <w:p w14:paraId="29C187F4" w14:textId="77777777" w:rsidR="00437756" w:rsidRDefault="00437756">
      <w:pPr>
        <w:spacing w:line="247" w:lineRule="auto"/>
        <w:jc w:val="both"/>
        <w:sectPr w:rsidR="00437756">
          <w:pgSz w:w="11910" w:h="16840"/>
          <w:pgMar w:top="1040" w:right="0" w:bottom="280" w:left="760" w:header="720" w:footer="720" w:gutter="0"/>
          <w:cols w:space="720"/>
        </w:sectPr>
      </w:pPr>
    </w:p>
    <w:p w14:paraId="00896766" w14:textId="77777777" w:rsidR="00437756" w:rsidRDefault="00713951">
      <w:pPr>
        <w:pStyle w:val="a3"/>
        <w:spacing w:before="68" w:line="247" w:lineRule="auto"/>
        <w:ind w:left="1225" w:right="851" w:firstLine="273"/>
        <w:jc w:val="both"/>
      </w:pPr>
      <w:r>
        <w:lastRenderedPageBreak/>
        <w:t>оценивать надежность литературной и другой информации по критериям, предложенным учителем или сформулированным самостоятельно;</w:t>
      </w:r>
    </w:p>
    <w:p w14:paraId="325059AB" w14:textId="77777777" w:rsidR="00437756" w:rsidRDefault="00713951">
      <w:pPr>
        <w:pStyle w:val="a3"/>
        <w:spacing w:before="6"/>
        <w:jc w:val="both"/>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4"/>
        </w:rPr>
        <w:t xml:space="preserve"> </w:t>
      </w:r>
      <w:r>
        <w:t>эту</w:t>
      </w:r>
      <w:r>
        <w:rPr>
          <w:spacing w:val="-8"/>
        </w:rPr>
        <w:t xml:space="preserve"> </w:t>
      </w:r>
      <w:r>
        <w:rPr>
          <w:spacing w:val="-2"/>
        </w:rPr>
        <w:t>информацию.</w:t>
      </w:r>
    </w:p>
    <w:p w14:paraId="4F8CD601" w14:textId="77777777" w:rsidR="00437756" w:rsidRDefault="00713951">
      <w:pPr>
        <w:pStyle w:val="a5"/>
        <w:numPr>
          <w:ilvl w:val="3"/>
          <w:numId w:val="74"/>
        </w:numPr>
        <w:tabs>
          <w:tab w:val="left" w:pos="2388"/>
        </w:tabs>
        <w:spacing w:before="14" w:line="247" w:lineRule="auto"/>
        <w:ind w:left="1225" w:right="855" w:firstLine="273"/>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2"/>
          <w:sz w:val="24"/>
        </w:rPr>
        <w:t xml:space="preserve"> </w:t>
      </w:r>
      <w:r>
        <w:rPr>
          <w:sz w:val="24"/>
        </w:rPr>
        <w:t>сформированы</w:t>
      </w:r>
      <w:r>
        <w:rPr>
          <w:spacing w:val="-13"/>
          <w:sz w:val="24"/>
        </w:rPr>
        <w:t xml:space="preserve"> </w:t>
      </w:r>
      <w:r>
        <w:rPr>
          <w:sz w:val="24"/>
        </w:rPr>
        <w:t>следующие</w:t>
      </w:r>
      <w:r>
        <w:rPr>
          <w:spacing w:val="-11"/>
          <w:sz w:val="24"/>
        </w:rPr>
        <w:t xml:space="preserve"> </w:t>
      </w:r>
      <w:r>
        <w:rPr>
          <w:sz w:val="24"/>
        </w:rPr>
        <w:t>умения</w:t>
      </w:r>
      <w:r>
        <w:rPr>
          <w:spacing w:val="-15"/>
          <w:sz w:val="24"/>
        </w:rPr>
        <w:t xml:space="preserve"> </w:t>
      </w:r>
      <w:r>
        <w:rPr>
          <w:sz w:val="24"/>
        </w:rPr>
        <w:t>общения</w:t>
      </w:r>
      <w:r>
        <w:rPr>
          <w:spacing w:val="-15"/>
          <w:sz w:val="24"/>
        </w:rPr>
        <w:t xml:space="preserve"> </w:t>
      </w:r>
      <w:r>
        <w:rPr>
          <w:sz w:val="24"/>
        </w:rPr>
        <w:t>как</w:t>
      </w:r>
      <w:r>
        <w:rPr>
          <w:spacing w:val="-14"/>
          <w:sz w:val="24"/>
        </w:rPr>
        <w:t xml:space="preserve"> </w:t>
      </w:r>
      <w:r>
        <w:rPr>
          <w:sz w:val="24"/>
        </w:rPr>
        <w:t>часть коммуникативных универсальных учебных действий:</w:t>
      </w:r>
    </w:p>
    <w:p w14:paraId="68FAC462" w14:textId="77777777" w:rsidR="00437756" w:rsidRDefault="00713951">
      <w:pPr>
        <w:pStyle w:val="a3"/>
        <w:spacing w:before="3" w:line="247" w:lineRule="auto"/>
        <w:ind w:left="1225" w:right="849" w:firstLine="273"/>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74CC7DA" w14:textId="77777777" w:rsidR="00437756" w:rsidRDefault="00713951">
      <w:pPr>
        <w:pStyle w:val="a3"/>
        <w:spacing w:before="6" w:line="247" w:lineRule="auto"/>
        <w:ind w:left="1225" w:right="851" w:firstLine="273"/>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79BF7BF" w14:textId="77777777" w:rsidR="00437756" w:rsidRDefault="00713951">
      <w:pPr>
        <w:pStyle w:val="a3"/>
        <w:spacing w:before="5" w:line="247" w:lineRule="auto"/>
        <w:ind w:left="1225" w:right="848" w:firstLine="273"/>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w:t>
      </w:r>
      <w:r>
        <w:rPr>
          <w:spacing w:val="-1"/>
        </w:rPr>
        <w:t xml:space="preserve"> </w:t>
      </w:r>
      <w:r>
        <w:t>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157C367A" w14:textId="77777777" w:rsidR="00437756" w:rsidRDefault="00713951">
      <w:pPr>
        <w:pStyle w:val="a3"/>
        <w:spacing w:before="3" w:line="247" w:lineRule="auto"/>
        <w:ind w:left="1225" w:right="854" w:firstLine="273"/>
        <w:jc w:val="both"/>
      </w:pPr>
      <w:r>
        <w:t>публично представлять результаты выполненного опыта (литературоведческого эксперимента, исследования, проекта);</w:t>
      </w:r>
    </w:p>
    <w:p w14:paraId="5942A2DC" w14:textId="77777777" w:rsidR="00437756" w:rsidRDefault="00713951">
      <w:pPr>
        <w:pStyle w:val="a3"/>
        <w:spacing w:before="5" w:line="247" w:lineRule="auto"/>
        <w:ind w:left="1225" w:right="850" w:firstLine="273"/>
        <w:jc w:val="both"/>
      </w:pPr>
      <w:r>
        <w:t>самостоятельно выбирать формат выступления с учетом задач презентации и особенностей</w:t>
      </w:r>
      <w:r>
        <w:rPr>
          <w:spacing w:val="-12"/>
        </w:rPr>
        <w:t xml:space="preserve"> </w:t>
      </w:r>
      <w:r>
        <w:t>аудитории</w:t>
      </w:r>
      <w:r>
        <w:rPr>
          <w:spacing w:val="-12"/>
        </w:rPr>
        <w:t xml:space="preserve"> </w:t>
      </w:r>
      <w:r>
        <w:t>и</w:t>
      </w:r>
      <w:r>
        <w:rPr>
          <w:spacing w:val="-12"/>
        </w:rPr>
        <w:t xml:space="preserve"> </w:t>
      </w:r>
      <w:r>
        <w:t>в</w:t>
      </w:r>
      <w:r>
        <w:rPr>
          <w:spacing w:val="-14"/>
        </w:rPr>
        <w:t xml:space="preserve"> </w:t>
      </w:r>
      <w:r>
        <w:t>соответствии</w:t>
      </w:r>
      <w:r>
        <w:rPr>
          <w:spacing w:val="-12"/>
        </w:rPr>
        <w:t xml:space="preserve"> </w:t>
      </w:r>
      <w:r>
        <w:t>с</w:t>
      </w:r>
      <w:r>
        <w:rPr>
          <w:spacing w:val="-14"/>
        </w:rPr>
        <w:t xml:space="preserve"> </w:t>
      </w:r>
      <w:r>
        <w:t>ним</w:t>
      </w:r>
      <w:r>
        <w:rPr>
          <w:spacing w:val="-14"/>
        </w:rPr>
        <w:t xml:space="preserve"> </w:t>
      </w:r>
      <w:r>
        <w:t>составлять</w:t>
      </w:r>
      <w:r>
        <w:rPr>
          <w:spacing w:val="-6"/>
        </w:rPr>
        <w:t xml:space="preserve"> </w:t>
      </w:r>
      <w:r>
        <w:t>устные</w:t>
      </w:r>
      <w:r>
        <w:rPr>
          <w:spacing w:val="-14"/>
        </w:rPr>
        <w:t xml:space="preserve"> </w:t>
      </w:r>
      <w:r>
        <w:t>и</w:t>
      </w:r>
      <w:r>
        <w:rPr>
          <w:spacing w:val="-12"/>
        </w:rPr>
        <w:t xml:space="preserve"> </w:t>
      </w:r>
      <w:r>
        <w:t>письменные</w:t>
      </w:r>
      <w:r>
        <w:rPr>
          <w:spacing w:val="-14"/>
        </w:rPr>
        <w:t xml:space="preserve"> </w:t>
      </w:r>
      <w:r>
        <w:t>тексты с использованием иллюстративных материалов.</w:t>
      </w:r>
    </w:p>
    <w:p w14:paraId="6C6EC921" w14:textId="77777777" w:rsidR="00437756" w:rsidRDefault="00713951">
      <w:pPr>
        <w:pStyle w:val="a5"/>
        <w:numPr>
          <w:ilvl w:val="3"/>
          <w:numId w:val="74"/>
        </w:numPr>
        <w:tabs>
          <w:tab w:val="left" w:pos="2404"/>
        </w:tabs>
        <w:spacing w:before="4" w:line="247" w:lineRule="auto"/>
        <w:ind w:left="1225" w:right="852" w:firstLine="273"/>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7126F6D0" w14:textId="77777777" w:rsidR="00437756" w:rsidRDefault="00713951">
      <w:pPr>
        <w:pStyle w:val="a3"/>
        <w:spacing w:before="6" w:line="247" w:lineRule="auto"/>
        <w:ind w:left="1225" w:right="850" w:firstLine="273"/>
        <w:jc w:val="both"/>
      </w:pPr>
      <w:r>
        <w:t>выявлять проблемы для решения в учебных и жизненных ситуациях, анализируя ситуации, изображенные в художественной литературе;</w:t>
      </w:r>
    </w:p>
    <w:p w14:paraId="7ED78544" w14:textId="77777777" w:rsidR="00437756" w:rsidRDefault="00713951">
      <w:pPr>
        <w:pStyle w:val="a3"/>
        <w:spacing w:before="2" w:line="249" w:lineRule="auto"/>
        <w:ind w:left="1225" w:right="856" w:firstLine="273"/>
        <w:jc w:val="both"/>
      </w:pPr>
      <w:r>
        <w:t>ориентироваться в различных подходах принятия решений (индивидуальное, принятие решения в группе, принятие решений группой);</w:t>
      </w:r>
    </w:p>
    <w:p w14:paraId="2D207DB6" w14:textId="77777777" w:rsidR="00437756" w:rsidRDefault="00713951">
      <w:pPr>
        <w:pStyle w:val="a3"/>
        <w:spacing w:line="247" w:lineRule="auto"/>
        <w:ind w:left="1225" w:right="849" w:firstLine="273"/>
        <w:jc w:val="both"/>
      </w:pPr>
      <w:r>
        <w:t>самостоятельно составлять алгоритм решения учебной задачи (или его часть), выбирать</w:t>
      </w:r>
      <w:r>
        <w:rPr>
          <w:spacing w:val="-5"/>
        </w:rPr>
        <w:t xml:space="preserve"> </w:t>
      </w:r>
      <w:r>
        <w:t>способ</w:t>
      </w:r>
      <w:r>
        <w:rPr>
          <w:spacing w:val="-7"/>
        </w:rPr>
        <w:t xml:space="preserve"> </w:t>
      </w:r>
      <w:r>
        <w:t>решения</w:t>
      </w:r>
      <w:r>
        <w:rPr>
          <w:spacing w:val="-4"/>
        </w:rPr>
        <w:t xml:space="preserve"> </w:t>
      </w:r>
      <w:r>
        <w:t>учебной</w:t>
      </w:r>
      <w:r>
        <w:rPr>
          <w:spacing w:val="-6"/>
        </w:rPr>
        <w:t xml:space="preserve"> </w:t>
      </w:r>
      <w:r>
        <w:t>задачи</w:t>
      </w:r>
      <w:r>
        <w:rPr>
          <w:spacing w:val="-6"/>
        </w:rPr>
        <w:t xml:space="preserve"> </w:t>
      </w:r>
      <w:r>
        <w:t>с</w:t>
      </w:r>
      <w:r>
        <w:rPr>
          <w:spacing w:val="-3"/>
        </w:rPr>
        <w:t xml:space="preserve"> </w:t>
      </w:r>
      <w:r>
        <w:t>учетом</w:t>
      </w:r>
      <w:r>
        <w:rPr>
          <w:spacing w:val="-7"/>
        </w:rPr>
        <w:t xml:space="preserve"> </w:t>
      </w:r>
      <w:r>
        <w:t>имеющихся</w:t>
      </w:r>
      <w:r>
        <w:rPr>
          <w:spacing w:val="-7"/>
        </w:rPr>
        <w:t xml:space="preserve"> </w:t>
      </w:r>
      <w:r>
        <w:t>ресурсов</w:t>
      </w:r>
      <w:r>
        <w:rPr>
          <w:spacing w:val="-7"/>
        </w:rPr>
        <w:t xml:space="preserve"> </w:t>
      </w:r>
      <w:r>
        <w:t>и</w:t>
      </w:r>
      <w:r>
        <w:rPr>
          <w:spacing w:val="-6"/>
        </w:rPr>
        <w:t xml:space="preserve"> </w:t>
      </w:r>
      <w:r>
        <w:t>собственных возможностей, аргументировать предлагаемые варианты решений;</w:t>
      </w:r>
    </w:p>
    <w:p w14:paraId="52837A45" w14:textId="77777777" w:rsidR="00437756" w:rsidRDefault="00713951">
      <w:pPr>
        <w:pStyle w:val="a3"/>
        <w:spacing w:before="4" w:line="247" w:lineRule="auto"/>
        <w:ind w:left="1225" w:right="849" w:firstLine="273"/>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18F68A07" w14:textId="77777777" w:rsidR="00437756" w:rsidRDefault="00713951">
      <w:pPr>
        <w:pStyle w:val="a5"/>
        <w:numPr>
          <w:ilvl w:val="3"/>
          <w:numId w:val="74"/>
        </w:numPr>
        <w:tabs>
          <w:tab w:val="left" w:pos="2448"/>
        </w:tabs>
        <w:spacing w:before="4" w:line="249" w:lineRule="auto"/>
        <w:ind w:left="1225" w:right="850" w:firstLine="273"/>
        <w:jc w:val="right"/>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 эмоционального</w:t>
      </w:r>
      <w:r>
        <w:rPr>
          <w:spacing w:val="-2"/>
          <w:sz w:val="24"/>
        </w:rPr>
        <w:t xml:space="preserve"> </w:t>
      </w:r>
      <w:r>
        <w:rPr>
          <w:sz w:val="24"/>
        </w:rPr>
        <w:t>интеллекта</w:t>
      </w:r>
      <w:r>
        <w:rPr>
          <w:spacing w:val="-2"/>
          <w:sz w:val="24"/>
        </w:rPr>
        <w:t xml:space="preserve"> </w:t>
      </w:r>
      <w:r>
        <w:rPr>
          <w:sz w:val="24"/>
        </w:rPr>
        <w:t>как</w:t>
      </w:r>
      <w:r>
        <w:rPr>
          <w:spacing w:val="-2"/>
          <w:sz w:val="24"/>
        </w:rPr>
        <w:t xml:space="preserve"> </w:t>
      </w:r>
      <w:r>
        <w:rPr>
          <w:sz w:val="24"/>
        </w:rPr>
        <w:t>части</w:t>
      </w:r>
      <w:r>
        <w:rPr>
          <w:spacing w:val="-1"/>
          <w:sz w:val="24"/>
        </w:rPr>
        <w:t xml:space="preserve"> </w:t>
      </w:r>
      <w:r>
        <w:rPr>
          <w:sz w:val="24"/>
        </w:rPr>
        <w:t>регулятивных универсальных учебных</w:t>
      </w:r>
      <w:r>
        <w:rPr>
          <w:spacing w:val="-1"/>
          <w:sz w:val="24"/>
        </w:rPr>
        <w:t xml:space="preserve"> </w:t>
      </w:r>
      <w:r>
        <w:rPr>
          <w:sz w:val="24"/>
        </w:rPr>
        <w:t>действий: владеть</w:t>
      </w:r>
      <w:r>
        <w:rPr>
          <w:spacing w:val="80"/>
          <w:sz w:val="24"/>
        </w:rPr>
        <w:t xml:space="preserve"> </w:t>
      </w:r>
      <w:r>
        <w:rPr>
          <w:sz w:val="24"/>
        </w:rPr>
        <w:t>способами</w:t>
      </w:r>
      <w:r>
        <w:rPr>
          <w:spacing w:val="80"/>
          <w:sz w:val="24"/>
        </w:rPr>
        <w:t xml:space="preserve"> </w:t>
      </w:r>
      <w:r>
        <w:rPr>
          <w:sz w:val="24"/>
        </w:rPr>
        <w:t>самоконтроля,</w:t>
      </w:r>
      <w:r>
        <w:rPr>
          <w:spacing w:val="80"/>
          <w:sz w:val="24"/>
        </w:rPr>
        <w:t xml:space="preserve"> </w:t>
      </w:r>
      <w:proofErr w:type="spellStart"/>
      <w:r>
        <w:rPr>
          <w:sz w:val="24"/>
        </w:rPr>
        <w:t>самомотивации</w:t>
      </w:r>
      <w:proofErr w:type="spellEnd"/>
      <w:r>
        <w:rPr>
          <w:spacing w:val="80"/>
          <w:sz w:val="24"/>
        </w:rPr>
        <w:t xml:space="preserve"> </w:t>
      </w:r>
      <w:r>
        <w:rPr>
          <w:sz w:val="24"/>
        </w:rPr>
        <w:t>и</w:t>
      </w:r>
      <w:r>
        <w:rPr>
          <w:spacing w:val="80"/>
          <w:sz w:val="24"/>
        </w:rPr>
        <w:t xml:space="preserve"> </w:t>
      </w:r>
      <w:r>
        <w:rPr>
          <w:sz w:val="24"/>
        </w:rPr>
        <w:t>рефлексии</w:t>
      </w:r>
      <w:r>
        <w:rPr>
          <w:spacing w:val="80"/>
          <w:sz w:val="24"/>
        </w:rPr>
        <w:t xml:space="preserve"> </w:t>
      </w:r>
      <w:r>
        <w:rPr>
          <w:sz w:val="24"/>
        </w:rPr>
        <w:t>в</w:t>
      </w:r>
      <w:r>
        <w:rPr>
          <w:spacing w:val="80"/>
          <w:sz w:val="24"/>
        </w:rPr>
        <w:t xml:space="preserve"> </w:t>
      </w:r>
      <w:r>
        <w:rPr>
          <w:sz w:val="24"/>
        </w:rPr>
        <w:t>литературном</w:t>
      </w:r>
    </w:p>
    <w:p w14:paraId="4519E3AB" w14:textId="77777777" w:rsidR="00437756" w:rsidRDefault="00713951">
      <w:pPr>
        <w:pStyle w:val="a3"/>
        <w:spacing w:line="272" w:lineRule="exact"/>
        <w:ind w:left="1225"/>
      </w:pPr>
      <w:r>
        <w:rPr>
          <w:spacing w:val="-2"/>
        </w:rPr>
        <w:t>образовании;</w:t>
      </w:r>
    </w:p>
    <w:p w14:paraId="0D3FE8A6" w14:textId="77777777" w:rsidR="00437756" w:rsidRDefault="00713951">
      <w:pPr>
        <w:pStyle w:val="a3"/>
        <w:spacing w:before="15" w:line="247" w:lineRule="auto"/>
        <w:ind w:left="1225" w:right="848" w:firstLine="273"/>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7CCCD64" w14:textId="77777777" w:rsidR="00437756" w:rsidRDefault="00713951">
      <w:pPr>
        <w:pStyle w:val="a3"/>
        <w:spacing w:before="4" w:line="247" w:lineRule="auto"/>
        <w:ind w:left="1225" w:right="849" w:firstLine="273"/>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6F07229" w14:textId="77777777" w:rsidR="00437756" w:rsidRDefault="00713951">
      <w:pPr>
        <w:pStyle w:val="a3"/>
        <w:spacing w:before="5" w:line="247" w:lineRule="auto"/>
        <w:ind w:left="1225" w:right="852" w:firstLine="273"/>
        <w:jc w:val="both"/>
      </w:pPr>
      <w:r>
        <w:t>развивать способность различать и называть собственные эмоции, управлять ими и эмоциями других;</w:t>
      </w:r>
    </w:p>
    <w:p w14:paraId="415859E6" w14:textId="77777777" w:rsidR="00437756" w:rsidRDefault="00713951">
      <w:pPr>
        <w:pStyle w:val="a3"/>
        <w:spacing w:before="5" w:line="247" w:lineRule="auto"/>
        <w:ind w:left="1225" w:right="857" w:firstLine="273"/>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57D9F93" w14:textId="77777777" w:rsidR="00437756" w:rsidRDefault="00437756">
      <w:pPr>
        <w:spacing w:line="247" w:lineRule="auto"/>
        <w:jc w:val="both"/>
        <w:sectPr w:rsidR="00437756">
          <w:pgSz w:w="11910" w:h="16840"/>
          <w:pgMar w:top="1040" w:right="0" w:bottom="280" w:left="760" w:header="720" w:footer="720" w:gutter="0"/>
          <w:cols w:space="720"/>
        </w:sectPr>
      </w:pPr>
    </w:p>
    <w:p w14:paraId="6F5FAE21" w14:textId="77777777" w:rsidR="00437756" w:rsidRDefault="00713951">
      <w:pPr>
        <w:pStyle w:val="a3"/>
        <w:spacing w:before="68" w:line="247" w:lineRule="auto"/>
        <w:ind w:left="1225" w:right="851" w:firstLine="273"/>
        <w:jc w:val="both"/>
      </w:pPr>
      <w:r>
        <w:lastRenderedPageBreak/>
        <w:t>осознанно относиться к другому человеку, его мнению, размышляя над взаимоотношениями</w:t>
      </w:r>
      <w:r>
        <w:rPr>
          <w:spacing w:val="-1"/>
        </w:rPr>
        <w:t xml:space="preserve"> </w:t>
      </w:r>
      <w:r>
        <w:t>литературных</w:t>
      </w:r>
      <w:r>
        <w:rPr>
          <w:spacing w:val="-1"/>
        </w:rPr>
        <w:t xml:space="preserve"> </w:t>
      </w:r>
      <w:r>
        <w:t>героев;</w:t>
      </w:r>
      <w:r>
        <w:rPr>
          <w:spacing w:val="-2"/>
        </w:rPr>
        <w:t xml:space="preserve"> </w:t>
      </w:r>
      <w:r>
        <w:t>признавать</w:t>
      </w:r>
      <w:r>
        <w:rPr>
          <w:spacing w:val="-1"/>
        </w:rPr>
        <w:t xml:space="preserve"> </w:t>
      </w:r>
      <w:r>
        <w:t>свое</w:t>
      </w:r>
      <w:r>
        <w:rPr>
          <w:spacing w:val="-4"/>
        </w:rPr>
        <w:t xml:space="preserve"> </w:t>
      </w:r>
      <w:r>
        <w:t>право</w:t>
      </w:r>
      <w:r>
        <w:rPr>
          <w:spacing w:val="-3"/>
        </w:rPr>
        <w:t xml:space="preserve"> </w:t>
      </w:r>
      <w:r>
        <w:t>на</w:t>
      </w:r>
      <w:r>
        <w:rPr>
          <w:spacing w:val="-3"/>
        </w:rPr>
        <w:t xml:space="preserve"> </w:t>
      </w:r>
      <w:r>
        <w:t>ошибку</w:t>
      </w:r>
      <w:r>
        <w:rPr>
          <w:spacing w:val="-10"/>
        </w:rPr>
        <w:t xml:space="preserve"> </w:t>
      </w:r>
      <w:r>
        <w:t>и</w:t>
      </w:r>
      <w:r>
        <w:rPr>
          <w:spacing w:val="-1"/>
        </w:rPr>
        <w:t xml:space="preserve"> </w:t>
      </w:r>
      <w:r>
        <w:t>такое</w:t>
      </w:r>
      <w:r>
        <w:rPr>
          <w:spacing w:val="-3"/>
        </w:rPr>
        <w:t xml:space="preserve"> </w:t>
      </w:r>
      <w:r>
        <w:t>же право другого;</w:t>
      </w:r>
    </w:p>
    <w:p w14:paraId="44A81F33" w14:textId="77777777" w:rsidR="00437756" w:rsidRDefault="00713951">
      <w:pPr>
        <w:pStyle w:val="a3"/>
        <w:spacing w:before="7" w:line="247" w:lineRule="auto"/>
        <w:ind w:left="1225" w:right="851" w:firstLine="273"/>
        <w:jc w:val="both"/>
      </w:pPr>
      <w:r>
        <w:t>принимать</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не</w:t>
      </w:r>
      <w:r>
        <w:rPr>
          <w:spacing w:val="-15"/>
        </w:rPr>
        <w:t xml:space="preserve"> </w:t>
      </w:r>
      <w:r>
        <w:t>осуждая;</w:t>
      </w:r>
      <w:r>
        <w:rPr>
          <w:spacing w:val="-15"/>
        </w:rPr>
        <w:t xml:space="preserve"> </w:t>
      </w:r>
      <w:r>
        <w:t>проявлять</w:t>
      </w:r>
      <w:r>
        <w:rPr>
          <w:spacing w:val="-15"/>
        </w:rPr>
        <w:t xml:space="preserve"> </w:t>
      </w:r>
      <w:r>
        <w:t>открытость</w:t>
      </w:r>
      <w:r>
        <w:rPr>
          <w:spacing w:val="-15"/>
        </w:rPr>
        <w:t xml:space="preserve"> </w:t>
      </w:r>
      <w:r>
        <w:t>себе</w:t>
      </w:r>
      <w:r>
        <w:rPr>
          <w:spacing w:val="-15"/>
        </w:rPr>
        <w:t xml:space="preserve"> </w:t>
      </w:r>
      <w:r>
        <w:t>и</w:t>
      </w:r>
      <w:r>
        <w:rPr>
          <w:spacing w:val="-15"/>
        </w:rPr>
        <w:t xml:space="preserve"> </w:t>
      </w:r>
      <w:r>
        <w:t>другим;</w:t>
      </w:r>
      <w:r>
        <w:rPr>
          <w:spacing w:val="-15"/>
        </w:rPr>
        <w:t xml:space="preserve"> </w:t>
      </w:r>
      <w:r>
        <w:t>осознавать невозможность контролировать все вокруг.</w:t>
      </w:r>
    </w:p>
    <w:p w14:paraId="00C1C112" w14:textId="77777777" w:rsidR="00437756" w:rsidRDefault="00713951">
      <w:pPr>
        <w:pStyle w:val="a5"/>
        <w:numPr>
          <w:ilvl w:val="3"/>
          <w:numId w:val="74"/>
        </w:numPr>
        <w:tabs>
          <w:tab w:val="left" w:pos="2488"/>
        </w:tabs>
        <w:spacing w:before="3" w:line="247" w:lineRule="auto"/>
        <w:ind w:left="1225" w:right="854" w:firstLine="273"/>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24188557" w14:textId="77777777" w:rsidR="00437756" w:rsidRDefault="00713951">
      <w:pPr>
        <w:pStyle w:val="a3"/>
        <w:spacing w:before="5" w:line="247" w:lineRule="auto"/>
        <w:ind w:left="1225" w:right="849" w:firstLine="273"/>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BC01E1E" w14:textId="77777777" w:rsidR="00437756" w:rsidRDefault="00713951">
      <w:pPr>
        <w:pStyle w:val="a3"/>
        <w:spacing w:before="5" w:line="247" w:lineRule="auto"/>
        <w:ind w:left="1225" w:right="852" w:firstLine="273"/>
        <w:jc w:val="both"/>
      </w:pPr>
      <w:r>
        <w:t>принимать</w:t>
      </w:r>
      <w:r>
        <w:rPr>
          <w:spacing w:val="-2"/>
        </w:rPr>
        <w:t xml:space="preserve"> </w:t>
      </w:r>
      <w:r>
        <w:t>цель</w:t>
      </w:r>
      <w:r>
        <w:rPr>
          <w:spacing w:val="-2"/>
        </w:rPr>
        <w:t xml:space="preserve"> </w:t>
      </w:r>
      <w:r>
        <w:t>совместной учебной</w:t>
      </w:r>
      <w:r>
        <w:rPr>
          <w:spacing w:val="-2"/>
        </w:rPr>
        <w:t xml:space="preserve"> </w:t>
      </w:r>
      <w:r>
        <w:t>деятельности,</w:t>
      </w:r>
      <w:r>
        <w:rPr>
          <w:spacing w:val="-2"/>
        </w:rPr>
        <w:t xml:space="preserve"> </w:t>
      </w:r>
      <w:r>
        <w:t>коллективно</w:t>
      </w:r>
      <w:r>
        <w:rPr>
          <w:spacing w:val="-2"/>
        </w:rPr>
        <w:t xml:space="preserve"> </w:t>
      </w:r>
      <w:r>
        <w:t>строить</w:t>
      </w:r>
      <w:r>
        <w:rPr>
          <w:spacing w:val="-2"/>
        </w:rPr>
        <w:t xml:space="preserve"> </w:t>
      </w:r>
      <w:r>
        <w:t>действия</w:t>
      </w:r>
      <w:r>
        <w:rPr>
          <w:spacing w:val="-2"/>
        </w:rPr>
        <w:t xml:space="preserve"> </w:t>
      </w:r>
      <w:r>
        <w:t>по ее достижению: распределять роли, договариваться, обсуждать процесс и результат совместной работы;</w:t>
      </w:r>
    </w:p>
    <w:p w14:paraId="74503D20" w14:textId="77777777" w:rsidR="00437756" w:rsidRDefault="00713951">
      <w:pPr>
        <w:pStyle w:val="a3"/>
        <w:spacing w:before="5" w:line="247" w:lineRule="auto"/>
        <w:ind w:left="1225" w:right="852" w:firstLine="273"/>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w:t>
      </w:r>
      <w:r>
        <w:rPr>
          <w:spacing w:val="-1"/>
        </w:rPr>
        <w:t xml:space="preserve"> </w:t>
      </w:r>
      <w:r>
        <w:t>между</w:t>
      </w:r>
      <w:r>
        <w:rPr>
          <w:spacing w:val="-5"/>
        </w:rPr>
        <w:t xml:space="preserve"> </w:t>
      </w:r>
      <w:r>
        <w:t>членами 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3"/>
        </w:rPr>
        <w:t xml:space="preserve"> </w:t>
      </w:r>
      <w:r>
        <w:t>(обсуждения, обмен мнений, "мозговые штурмы" и иные);</w:t>
      </w:r>
    </w:p>
    <w:p w14:paraId="4545DD13" w14:textId="77777777" w:rsidR="00437756" w:rsidRDefault="00713951">
      <w:pPr>
        <w:pStyle w:val="a3"/>
        <w:spacing w:before="3" w:line="247" w:lineRule="auto"/>
        <w:ind w:left="1225" w:right="848" w:firstLine="273"/>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w:t>
      </w:r>
      <w:r>
        <w:rPr>
          <w:spacing w:val="-15"/>
        </w:rPr>
        <w:t xml:space="preserve"> </w:t>
      </w:r>
      <w:r>
        <w:t>ответственности</w:t>
      </w:r>
      <w:r>
        <w:rPr>
          <w:spacing w:val="-3"/>
        </w:rPr>
        <w:t xml:space="preserve"> </w:t>
      </w:r>
      <w:r>
        <w:t>и</w:t>
      </w:r>
      <w:r>
        <w:rPr>
          <w:spacing w:val="-5"/>
        </w:rPr>
        <w:t xml:space="preserve"> </w:t>
      </w:r>
      <w:r>
        <w:t>проявлять</w:t>
      </w:r>
      <w:r>
        <w:rPr>
          <w:spacing w:val="-4"/>
        </w:rPr>
        <w:t xml:space="preserve"> </w:t>
      </w:r>
      <w:r>
        <w:t>готовность</w:t>
      </w:r>
      <w:r>
        <w:rPr>
          <w:spacing w:val="-7"/>
        </w:rPr>
        <w:t xml:space="preserve"> </w:t>
      </w:r>
      <w:r>
        <w:t>к</w:t>
      </w:r>
      <w:r>
        <w:rPr>
          <w:spacing w:val="-4"/>
        </w:rPr>
        <w:t xml:space="preserve"> </w:t>
      </w:r>
      <w:r>
        <w:t>предоставлению</w:t>
      </w:r>
      <w:r>
        <w:rPr>
          <w:spacing w:val="-5"/>
        </w:rPr>
        <w:t xml:space="preserve"> </w:t>
      </w:r>
      <w:r>
        <w:t>отчета</w:t>
      </w:r>
      <w:r>
        <w:rPr>
          <w:spacing w:val="-5"/>
        </w:rPr>
        <w:t xml:space="preserve"> </w:t>
      </w:r>
      <w:r>
        <w:t>перед</w:t>
      </w:r>
      <w:r>
        <w:rPr>
          <w:spacing w:val="-5"/>
        </w:rPr>
        <w:t xml:space="preserve"> </w:t>
      </w:r>
      <w:r>
        <w:rPr>
          <w:spacing w:val="-2"/>
        </w:rPr>
        <w:t>группой.</w:t>
      </w:r>
    </w:p>
    <w:p w14:paraId="243F03D6" w14:textId="77777777" w:rsidR="00437756" w:rsidRDefault="00713951">
      <w:pPr>
        <w:pStyle w:val="a5"/>
        <w:numPr>
          <w:ilvl w:val="2"/>
          <w:numId w:val="74"/>
        </w:numPr>
        <w:tabs>
          <w:tab w:val="left" w:pos="2318"/>
        </w:tabs>
        <w:spacing w:before="4" w:line="247" w:lineRule="auto"/>
        <w:ind w:right="853" w:firstLine="273"/>
        <w:jc w:val="both"/>
        <w:rPr>
          <w:sz w:val="24"/>
        </w:rPr>
      </w:pPr>
      <w:r>
        <w:rPr>
          <w:sz w:val="24"/>
        </w:rPr>
        <w:t>Предметные результаты освоения программы по литературе на уровне основного общего образования должны обеспечивать:</w:t>
      </w:r>
    </w:p>
    <w:p w14:paraId="2082EBBB" w14:textId="77777777" w:rsidR="00437756" w:rsidRDefault="00713951">
      <w:pPr>
        <w:pStyle w:val="a5"/>
        <w:numPr>
          <w:ilvl w:val="0"/>
          <w:numId w:val="70"/>
        </w:numPr>
        <w:tabs>
          <w:tab w:val="left" w:pos="1770"/>
        </w:tabs>
        <w:spacing w:line="247" w:lineRule="auto"/>
        <w:ind w:right="849" w:firstLine="273"/>
        <w:jc w:val="both"/>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599A273E" w14:textId="77777777" w:rsidR="00437756" w:rsidRDefault="00713951">
      <w:pPr>
        <w:pStyle w:val="a5"/>
        <w:numPr>
          <w:ilvl w:val="0"/>
          <w:numId w:val="70"/>
        </w:numPr>
        <w:tabs>
          <w:tab w:val="left" w:pos="1777"/>
        </w:tabs>
        <w:spacing w:before="4" w:line="247" w:lineRule="auto"/>
        <w:ind w:right="845" w:firstLine="273"/>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9E06C37" w14:textId="77777777" w:rsidR="00437756" w:rsidRDefault="00713951">
      <w:pPr>
        <w:pStyle w:val="a5"/>
        <w:numPr>
          <w:ilvl w:val="0"/>
          <w:numId w:val="70"/>
        </w:numPr>
        <w:tabs>
          <w:tab w:val="left" w:pos="1784"/>
        </w:tabs>
        <w:spacing w:line="247" w:lineRule="auto"/>
        <w:ind w:right="850" w:firstLine="273"/>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w:t>
      </w:r>
      <w:r>
        <w:rPr>
          <w:spacing w:val="-1"/>
          <w:sz w:val="24"/>
        </w:rPr>
        <w:t xml:space="preserve"> </w:t>
      </w:r>
      <w:r>
        <w:rPr>
          <w:sz w:val="24"/>
        </w:rPr>
        <w:t>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1A422AC" w14:textId="77777777" w:rsidR="00437756" w:rsidRDefault="00713951">
      <w:pPr>
        <w:pStyle w:val="a5"/>
        <w:numPr>
          <w:ilvl w:val="0"/>
          <w:numId w:val="69"/>
        </w:numPr>
        <w:tabs>
          <w:tab w:val="left" w:pos="1765"/>
        </w:tabs>
        <w:spacing w:line="247" w:lineRule="auto"/>
        <w:ind w:right="843" w:firstLine="273"/>
        <w:jc w:val="both"/>
        <w:rPr>
          <w:sz w:val="24"/>
        </w:rPr>
      </w:pPr>
      <w:r>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0D2C5CD" w14:textId="77777777" w:rsidR="00437756" w:rsidRDefault="00713951">
      <w:pPr>
        <w:pStyle w:val="a5"/>
        <w:numPr>
          <w:ilvl w:val="0"/>
          <w:numId w:val="69"/>
        </w:numPr>
        <w:tabs>
          <w:tab w:val="left" w:pos="1796"/>
        </w:tabs>
        <w:spacing w:before="3" w:line="247" w:lineRule="auto"/>
        <w:ind w:right="846" w:firstLine="273"/>
        <w:jc w:val="both"/>
        <w:rPr>
          <w:sz w:val="24"/>
        </w:rPr>
      </w:pPr>
      <w:r>
        <w:rPr>
          <w:sz w:val="24"/>
        </w:rPr>
        <w:t>овладение теоретико-литературными понятиями и использование их в процессе анализа,</w:t>
      </w:r>
      <w:r>
        <w:rPr>
          <w:spacing w:val="-12"/>
          <w:sz w:val="24"/>
        </w:rPr>
        <w:t xml:space="preserve"> </w:t>
      </w:r>
      <w:r>
        <w:rPr>
          <w:sz w:val="24"/>
        </w:rPr>
        <w:t>интерпретации</w:t>
      </w:r>
      <w:r>
        <w:rPr>
          <w:spacing w:val="-12"/>
          <w:sz w:val="24"/>
        </w:rPr>
        <w:t xml:space="preserve"> </w:t>
      </w:r>
      <w:r>
        <w:rPr>
          <w:sz w:val="24"/>
        </w:rPr>
        <w:t>произведений</w:t>
      </w:r>
      <w:r>
        <w:rPr>
          <w:spacing w:val="-11"/>
          <w:sz w:val="24"/>
        </w:rPr>
        <w:t xml:space="preserve"> </w:t>
      </w:r>
      <w:r>
        <w:rPr>
          <w:sz w:val="24"/>
        </w:rPr>
        <w:t>и</w:t>
      </w:r>
      <w:r>
        <w:rPr>
          <w:spacing w:val="-11"/>
          <w:sz w:val="24"/>
        </w:rPr>
        <w:t xml:space="preserve"> </w:t>
      </w:r>
      <w:r>
        <w:rPr>
          <w:sz w:val="24"/>
        </w:rPr>
        <w:t>оформления</w:t>
      </w:r>
      <w:r>
        <w:rPr>
          <w:spacing w:val="-12"/>
          <w:sz w:val="24"/>
        </w:rPr>
        <w:t xml:space="preserve"> </w:t>
      </w:r>
      <w:r>
        <w:rPr>
          <w:sz w:val="24"/>
        </w:rPr>
        <w:t>собственных</w:t>
      </w:r>
      <w:r>
        <w:rPr>
          <w:spacing w:val="-10"/>
          <w:sz w:val="24"/>
        </w:rPr>
        <w:t xml:space="preserve"> </w:t>
      </w:r>
      <w:r>
        <w:rPr>
          <w:sz w:val="24"/>
        </w:rPr>
        <w:t>оценок</w:t>
      </w:r>
      <w:r>
        <w:rPr>
          <w:spacing w:val="-11"/>
          <w:sz w:val="24"/>
        </w:rPr>
        <w:t xml:space="preserve"> </w:t>
      </w:r>
      <w:r>
        <w:rPr>
          <w:sz w:val="24"/>
        </w:rPr>
        <w:t>и</w:t>
      </w:r>
      <w:r>
        <w:rPr>
          <w:spacing w:val="-11"/>
          <w:sz w:val="24"/>
        </w:rPr>
        <w:t xml:space="preserve"> </w:t>
      </w:r>
      <w:r>
        <w:rPr>
          <w:sz w:val="24"/>
        </w:rPr>
        <w:t>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w:t>
      </w:r>
      <w:r>
        <w:rPr>
          <w:spacing w:val="-2"/>
          <w:sz w:val="24"/>
        </w:rPr>
        <w:t xml:space="preserve"> </w:t>
      </w:r>
      <w:r>
        <w:rPr>
          <w:sz w:val="24"/>
        </w:rPr>
        <w:t>послание,</w:t>
      </w:r>
      <w:r>
        <w:rPr>
          <w:spacing w:val="-2"/>
          <w:sz w:val="24"/>
        </w:rPr>
        <w:t xml:space="preserve"> </w:t>
      </w:r>
      <w:r>
        <w:rPr>
          <w:sz w:val="24"/>
        </w:rPr>
        <w:t>отрывок,</w:t>
      </w:r>
      <w:r>
        <w:rPr>
          <w:spacing w:val="-2"/>
          <w:sz w:val="24"/>
        </w:rPr>
        <w:t xml:space="preserve"> </w:t>
      </w:r>
      <w:r>
        <w:rPr>
          <w:sz w:val="24"/>
        </w:rPr>
        <w:t>сонет,</w:t>
      </w:r>
      <w:r>
        <w:rPr>
          <w:spacing w:val="-2"/>
          <w:sz w:val="24"/>
        </w:rPr>
        <w:t xml:space="preserve"> </w:t>
      </w:r>
      <w:r>
        <w:rPr>
          <w:sz w:val="24"/>
        </w:rPr>
        <w:t>эпиграмма,</w:t>
      </w:r>
      <w:r>
        <w:rPr>
          <w:spacing w:val="-2"/>
          <w:sz w:val="24"/>
        </w:rPr>
        <w:t xml:space="preserve"> </w:t>
      </w:r>
      <w:r>
        <w:rPr>
          <w:sz w:val="24"/>
        </w:rPr>
        <w:t>лироэпические</w:t>
      </w:r>
      <w:r>
        <w:rPr>
          <w:spacing w:val="-3"/>
          <w:sz w:val="24"/>
        </w:rPr>
        <w:t xml:space="preserve"> </w:t>
      </w:r>
      <w:r>
        <w:rPr>
          <w:sz w:val="24"/>
        </w:rPr>
        <w:t>(поэма,</w:t>
      </w:r>
      <w:r>
        <w:rPr>
          <w:spacing w:val="-2"/>
          <w:sz w:val="24"/>
        </w:rPr>
        <w:t xml:space="preserve"> </w:t>
      </w:r>
      <w:r>
        <w:rPr>
          <w:sz w:val="24"/>
        </w:rPr>
        <w:t>баллада)),</w:t>
      </w:r>
      <w:r>
        <w:rPr>
          <w:spacing w:val="-2"/>
          <w:sz w:val="24"/>
        </w:rPr>
        <w:t xml:space="preserve"> </w:t>
      </w:r>
      <w:r>
        <w:rPr>
          <w:sz w:val="24"/>
        </w:rPr>
        <w:t>форма</w:t>
      </w:r>
      <w:r>
        <w:rPr>
          <w:spacing w:val="-3"/>
          <w:sz w:val="24"/>
        </w:rPr>
        <w:t xml:space="preserve"> </w:t>
      </w:r>
      <w:r>
        <w:rPr>
          <w:sz w:val="24"/>
        </w:rPr>
        <w:t>и содержание</w:t>
      </w:r>
      <w:r>
        <w:rPr>
          <w:spacing w:val="80"/>
          <w:sz w:val="24"/>
        </w:rPr>
        <w:t xml:space="preserve">  </w:t>
      </w:r>
      <w:r>
        <w:rPr>
          <w:sz w:val="24"/>
        </w:rPr>
        <w:t>литературного</w:t>
      </w:r>
      <w:r>
        <w:rPr>
          <w:spacing w:val="80"/>
          <w:sz w:val="24"/>
        </w:rPr>
        <w:t xml:space="preserve">  </w:t>
      </w:r>
      <w:r>
        <w:rPr>
          <w:sz w:val="24"/>
        </w:rPr>
        <w:t>произведения,</w:t>
      </w:r>
      <w:r>
        <w:rPr>
          <w:spacing w:val="80"/>
          <w:sz w:val="24"/>
        </w:rPr>
        <w:t xml:space="preserve">  </w:t>
      </w:r>
      <w:r>
        <w:rPr>
          <w:sz w:val="24"/>
        </w:rPr>
        <w:t>тема,</w:t>
      </w:r>
      <w:r>
        <w:rPr>
          <w:spacing w:val="80"/>
          <w:sz w:val="24"/>
        </w:rPr>
        <w:t xml:space="preserve">  </w:t>
      </w:r>
      <w:r>
        <w:rPr>
          <w:sz w:val="24"/>
        </w:rPr>
        <w:t>идея,</w:t>
      </w:r>
      <w:r>
        <w:rPr>
          <w:spacing w:val="80"/>
          <w:sz w:val="24"/>
        </w:rPr>
        <w:t xml:space="preserve">  </w:t>
      </w:r>
      <w:r>
        <w:rPr>
          <w:sz w:val="24"/>
        </w:rPr>
        <w:t>проблематика,</w:t>
      </w:r>
      <w:r>
        <w:rPr>
          <w:spacing w:val="80"/>
          <w:sz w:val="24"/>
        </w:rPr>
        <w:t xml:space="preserve">  </w:t>
      </w:r>
      <w:r>
        <w:rPr>
          <w:sz w:val="24"/>
        </w:rPr>
        <w:t>пафос</w:t>
      </w:r>
    </w:p>
    <w:p w14:paraId="00FB0E7D"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3A677530" w14:textId="77777777" w:rsidR="00437756" w:rsidRDefault="00713951">
      <w:pPr>
        <w:pStyle w:val="a3"/>
        <w:spacing w:before="68" w:line="247" w:lineRule="auto"/>
        <w:ind w:left="1225" w:right="846"/>
        <w:jc w:val="both"/>
      </w:pPr>
      <w:r>
        <w:lastRenderedPageBreak/>
        <w:t>(героический,</w:t>
      </w:r>
      <w:r>
        <w:rPr>
          <w:spacing w:val="-1"/>
        </w:rPr>
        <w:t xml:space="preserve"> </w:t>
      </w:r>
      <w:r>
        <w:t>трагический,</w:t>
      </w:r>
      <w:r>
        <w:rPr>
          <w:spacing w:val="-3"/>
        </w:rPr>
        <w:t xml:space="preserve"> </w:t>
      </w:r>
      <w:r>
        <w:t>комический),</w:t>
      </w:r>
      <w:r>
        <w:rPr>
          <w:spacing w:val="-2"/>
        </w:rPr>
        <w:t xml:space="preserve"> </w:t>
      </w:r>
      <w:r>
        <w:t>сюжет, композиция,</w:t>
      </w:r>
      <w:r>
        <w:rPr>
          <w:spacing w:val="-1"/>
        </w:rPr>
        <w:t xml:space="preserve"> </w:t>
      </w:r>
      <w:r>
        <w:t>эпиграф, стадии</w:t>
      </w:r>
      <w:r>
        <w:rPr>
          <w:spacing w:val="-2"/>
        </w:rPr>
        <w:t xml:space="preserve"> </w:t>
      </w:r>
      <w:r>
        <w:t>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w:t>
      </w:r>
      <w:r>
        <w:rPr>
          <w:spacing w:val="-15"/>
        </w:rPr>
        <w:t xml:space="preserve"> </w:t>
      </w:r>
      <w:r>
        <w:t>художественная</w:t>
      </w:r>
      <w:r>
        <w:rPr>
          <w:spacing w:val="-15"/>
        </w:rPr>
        <w:t xml:space="preserve"> </w:t>
      </w:r>
      <w:r>
        <w:t>деталь,</w:t>
      </w:r>
      <w:r>
        <w:rPr>
          <w:spacing w:val="-15"/>
        </w:rPr>
        <w:t xml:space="preserve"> </w:t>
      </w:r>
      <w:r>
        <w:t>символ,</w:t>
      </w:r>
      <w:r>
        <w:rPr>
          <w:spacing w:val="-15"/>
        </w:rPr>
        <w:t xml:space="preserve"> </w:t>
      </w:r>
      <w:r>
        <w:t>подтекст,</w:t>
      </w:r>
      <w:r>
        <w:rPr>
          <w:spacing w:val="-15"/>
        </w:rPr>
        <w:t xml:space="preserve"> </w:t>
      </w:r>
      <w:r>
        <w:t>психологизм;</w:t>
      </w:r>
      <w:r>
        <w:rPr>
          <w:spacing w:val="-15"/>
        </w:rPr>
        <w:t xml:space="preserve"> </w:t>
      </w:r>
      <w:r>
        <w:t>сатира,</w:t>
      </w:r>
      <w:r>
        <w:rPr>
          <w:spacing w:val="-15"/>
        </w:rPr>
        <w:t xml:space="preserve"> </w:t>
      </w:r>
      <w:r>
        <w:t>юмор,</w:t>
      </w:r>
      <w:r>
        <w:rPr>
          <w:spacing w:val="-15"/>
        </w:rPr>
        <w:t xml:space="preserve"> </w:t>
      </w:r>
      <w:r>
        <w:t>ирония, сарказм, гротеск; эпитет, метафора, сравнение, олицетворение, гипербола; антитеза, аллегория,</w:t>
      </w:r>
      <w:r>
        <w:rPr>
          <w:spacing w:val="-15"/>
        </w:rPr>
        <w:t xml:space="preserve"> </w:t>
      </w:r>
      <w:r>
        <w:t>риторический</w:t>
      </w:r>
      <w:r>
        <w:rPr>
          <w:spacing w:val="-15"/>
        </w:rPr>
        <w:t xml:space="preserve"> </w:t>
      </w:r>
      <w:r>
        <w:t>вопрос,</w:t>
      </w:r>
      <w:r>
        <w:rPr>
          <w:spacing w:val="-15"/>
        </w:rPr>
        <w:t xml:space="preserve"> </w:t>
      </w:r>
      <w:r>
        <w:t>риторическое</w:t>
      </w:r>
      <w:r>
        <w:rPr>
          <w:spacing w:val="-15"/>
        </w:rPr>
        <w:t xml:space="preserve"> </w:t>
      </w:r>
      <w:r>
        <w:t>восклицание,</w:t>
      </w:r>
      <w:r>
        <w:rPr>
          <w:spacing w:val="-15"/>
        </w:rPr>
        <w:t xml:space="preserve"> </w:t>
      </w:r>
      <w:r>
        <w:t>инверсия;</w:t>
      </w:r>
      <w:r>
        <w:rPr>
          <w:spacing w:val="-15"/>
        </w:rPr>
        <w:t xml:space="preserve"> </w:t>
      </w:r>
      <w:r>
        <w:t>повтор,</w:t>
      </w:r>
      <w:r>
        <w:rPr>
          <w:spacing w:val="-15"/>
        </w:rPr>
        <w:t xml:space="preserve"> </w:t>
      </w:r>
      <w:r>
        <w:t xml:space="preserve">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Pr>
          <w:spacing w:val="-2"/>
        </w:rPr>
        <w:t>афоризм;</w:t>
      </w:r>
    </w:p>
    <w:p w14:paraId="2E07953C" w14:textId="77777777" w:rsidR="00437756" w:rsidRDefault="00713951">
      <w:pPr>
        <w:pStyle w:val="a5"/>
        <w:numPr>
          <w:ilvl w:val="0"/>
          <w:numId w:val="69"/>
        </w:numPr>
        <w:tabs>
          <w:tab w:val="left" w:pos="1796"/>
        </w:tabs>
        <w:spacing w:before="4" w:line="247" w:lineRule="auto"/>
        <w:ind w:right="842" w:firstLine="273"/>
        <w:jc w:val="both"/>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3F4DD82" w14:textId="77777777" w:rsidR="00437756" w:rsidRDefault="00713951">
      <w:pPr>
        <w:pStyle w:val="a5"/>
        <w:numPr>
          <w:ilvl w:val="0"/>
          <w:numId w:val="69"/>
        </w:numPr>
        <w:tabs>
          <w:tab w:val="left" w:pos="1844"/>
        </w:tabs>
        <w:spacing w:before="4" w:line="247" w:lineRule="auto"/>
        <w:ind w:right="850" w:firstLine="273"/>
        <w:jc w:val="both"/>
        <w:rPr>
          <w:sz w:val="24"/>
        </w:rPr>
      </w:pPr>
      <w:r>
        <w:rPr>
          <w:sz w:val="24"/>
        </w:rPr>
        <w:t>овладение умением выявлять связь между важнейшими фактами биографии писателей</w:t>
      </w:r>
      <w:r>
        <w:rPr>
          <w:spacing w:val="-10"/>
          <w:sz w:val="24"/>
        </w:rPr>
        <w:t xml:space="preserve"> </w:t>
      </w:r>
      <w:r>
        <w:rPr>
          <w:sz w:val="24"/>
        </w:rPr>
        <w:t>(в</w:t>
      </w:r>
      <w:r>
        <w:rPr>
          <w:spacing w:val="-12"/>
          <w:sz w:val="24"/>
        </w:rPr>
        <w:t xml:space="preserve"> </w:t>
      </w:r>
      <w:r>
        <w:rPr>
          <w:sz w:val="24"/>
        </w:rPr>
        <w:t>том</w:t>
      </w:r>
      <w:r>
        <w:rPr>
          <w:spacing w:val="-11"/>
          <w:sz w:val="24"/>
        </w:rPr>
        <w:t xml:space="preserve"> </w:t>
      </w:r>
      <w:r>
        <w:rPr>
          <w:sz w:val="24"/>
        </w:rPr>
        <w:t>числе</w:t>
      </w:r>
      <w:r>
        <w:rPr>
          <w:spacing w:val="-9"/>
          <w:sz w:val="24"/>
        </w:rPr>
        <w:t xml:space="preserve"> </w:t>
      </w:r>
      <w:r>
        <w:rPr>
          <w:sz w:val="24"/>
        </w:rPr>
        <w:t>А.С.</w:t>
      </w:r>
      <w:r>
        <w:rPr>
          <w:spacing w:val="-10"/>
          <w:sz w:val="24"/>
        </w:rPr>
        <w:t xml:space="preserve"> </w:t>
      </w:r>
      <w:r>
        <w:rPr>
          <w:sz w:val="24"/>
        </w:rPr>
        <w:t>Грибоедова,</w:t>
      </w:r>
      <w:r>
        <w:rPr>
          <w:spacing w:val="-11"/>
          <w:sz w:val="24"/>
        </w:rPr>
        <w:t xml:space="preserve"> </w:t>
      </w:r>
      <w:r>
        <w:rPr>
          <w:sz w:val="24"/>
        </w:rPr>
        <w:t>А.С.</w:t>
      </w:r>
      <w:r>
        <w:rPr>
          <w:spacing w:val="-10"/>
          <w:sz w:val="24"/>
        </w:rPr>
        <w:t xml:space="preserve"> </w:t>
      </w:r>
      <w:r>
        <w:rPr>
          <w:sz w:val="24"/>
        </w:rPr>
        <w:t>Пушкина,</w:t>
      </w:r>
      <w:r>
        <w:rPr>
          <w:spacing w:val="-11"/>
          <w:sz w:val="24"/>
        </w:rPr>
        <w:t xml:space="preserve"> </w:t>
      </w:r>
      <w:r>
        <w:rPr>
          <w:sz w:val="24"/>
        </w:rPr>
        <w:t>М.Ю.</w:t>
      </w:r>
      <w:r>
        <w:rPr>
          <w:spacing w:val="-11"/>
          <w:sz w:val="24"/>
        </w:rPr>
        <w:t xml:space="preserve"> </w:t>
      </w:r>
      <w:r>
        <w:rPr>
          <w:sz w:val="24"/>
        </w:rPr>
        <w:t>Лермонтова,</w:t>
      </w:r>
      <w:r>
        <w:rPr>
          <w:spacing w:val="-11"/>
          <w:sz w:val="24"/>
        </w:rPr>
        <w:t xml:space="preserve"> </w:t>
      </w:r>
      <w:r>
        <w:rPr>
          <w:sz w:val="24"/>
        </w:rPr>
        <w:t>Н.В.</w:t>
      </w:r>
      <w:r>
        <w:rPr>
          <w:spacing w:val="-11"/>
          <w:sz w:val="24"/>
        </w:rPr>
        <w:t xml:space="preserve"> </w:t>
      </w:r>
      <w:r>
        <w:rPr>
          <w:sz w:val="24"/>
        </w:rPr>
        <w:t xml:space="preserve">Гоголя) и особенностями исторической эпохи, авторского мировоззрения, проблематики </w:t>
      </w:r>
      <w:r>
        <w:rPr>
          <w:spacing w:val="-2"/>
          <w:sz w:val="24"/>
        </w:rPr>
        <w:t>произведений;</w:t>
      </w:r>
    </w:p>
    <w:p w14:paraId="13E2C5B5" w14:textId="77777777" w:rsidR="00437756" w:rsidRDefault="00713951">
      <w:pPr>
        <w:pStyle w:val="a5"/>
        <w:numPr>
          <w:ilvl w:val="0"/>
          <w:numId w:val="69"/>
        </w:numPr>
        <w:tabs>
          <w:tab w:val="left" w:pos="1888"/>
        </w:tabs>
        <w:spacing w:before="6" w:line="247" w:lineRule="auto"/>
        <w:ind w:right="852" w:firstLine="273"/>
        <w:jc w:val="both"/>
        <w:rPr>
          <w:sz w:val="24"/>
        </w:rPr>
      </w:pPr>
      <w:r>
        <w:rPr>
          <w:sz w:val="24"/>
        </w:rPr>
        <w:t xml:space="preserve">овладение умением сопоставлять произведения, их фрагменты (с учетом </w:t>
      </w:r>
      <w:proofErr w:type="spellStart"/>
      <w:r>
        <w:rPr>
          <w:sz w:val="24"/>
        </w:rPr>
        <w:t>внутритекстовых</w:t>
      </w:r>
      <w:proofErr w:type="spellEnd"/>
      <w:r>
        <w:rPr>
          <w:sz w:val="24"/>
        </w:rPr>
        <w:t xml:space="preserve"> и межтекстовых связей),</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литературные</w:t>
      </w:r>
      <w:r>
        <w:rPr>
          <w:spacing w:val="-1"/>
          <w:sz w:val="24"/>
        </w:rPr>
        <w:t xml:space="preserve"> </w:t>
      </w:r>
      <w:r>
        <w:rPr>
          <w:sz w:val="24"/>
        </w:rPr>
        <w:t>явления</w:t>
      </w:r>
      <w:r>
        <w:rPr>
          <w:spacing w:val="-1"/>
          <w:sz w:val="24"/>
        </w:rPr>
        <w:t xml:space="preserve"> </w:t>
      </w:r>
      <w:r>
        <w:rPr>
          <w:sz w:val="24"/>
        </w:rPr>
        <w:t>и факты, сюжеты разных литературных произведений, темы, проблемы, жанры, приемы, эпизоды текста;</w:t>
      </w:r>
    </w:p>
    <w:p w14:paraId="7DC75F6E" w14:textId="77777777" w:rsidR="00437756" w:rsidRDefault="00713951">
      <w:pPr>
        <w:pStyle w:val="a5"/>
        <w:numPr>
          <w:ilvl w:val="0"/>
          <w:numId w:val="69"/>
        </w:numPr>
        <w:tabs>
          <w:tab w:val="left" w:pos="1854"/>
        </w:tabs>
        <w:spacing w:before="3" w:line="247" w:lineRule="auto"/>
        <w:ind w:right="850" w:firstLine="273"/>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4A50561" w14:textId="77777777" w:rsidR="00437756" w:rsidRDefault="00713951">
      <w:pPr>
        <w:pStyle w:val="a5"/>
        <w:numPr>
          <w:ilvl w:val="0"/>
          <w:numId w:val="69"/>
        </w:numPr>
        <w:tabs>
          <w:tab w:val="left" w:pos="1751"/>
        </w:tabs>
        <w:spacing w:before="6" w:line="247" w:lineRule="auto"/>
        <w:ind w:right="844" w:firstLine="273"/>
        <w:jc w:val="both"/>
        <w:rPr>
          <w:sz w:val="24"/>
        </w:rPr>
      </w:pPr>
      <w:r>
        <w:rPr>
          <w:sz w:val="24"/>
        </w:rPr>
        <w:t>совершенствование</w:t>
      </w:r>
      <w:r>
        <w:rPr>
          <w:spacing w:val="-10"/>
          <w:sz w:val="24"/>
        </w:rPr>
        <w:t xml:space="preserve"> </w:t>
      </w:r>
      <w:r>
        <w:rPr>
          <w:sz w:val="24"/>
        </w:rPr>
        <w:t>умения</w:t>
      </w:r>
      <w:r>
        <w:rPr>
          <w:spacing w:val="-11"/>
          <w:sz w:val="24"/>
        </w:rPr>
        <w:t xml:space="preserve"> </w:t>
      </w:r>
      <w:r>
        <w:rPr>
          <w:sz w:val="24"/>
        </w:rPr>
        <w:t>выразительно</w:t>
      </w:r>
      <w:r>
        <w:rPr>
          <w:spacing w:val="-11"/>
          <w:sz w:val="24"/>
        </w:rPr>
        <w:t xml:space="preserve"> </w:t>
      </w:r>
      <w:r>
        <w:rPr>
          <w:sz w:val="24"/>
        </w:rPr>
        <w:t>(с</w:t>
      </w:r>
      <w:r>
        <w:rPr>
          <w:spacing w:val="-14"/>
          <w:sz w:val="24"/>
        </w:rPr>
        <w:t xml:space="preserve"> </w:t>
      </w:r>
      <w:r>
        <w:rPr>
          <w:sz w:val="24"/>
        </w:rPr>
        <w:t>учетом</w:t>
      </w:r>
      <w:r>
        <w:rPr>
          <w:spacing w:val="-12"/>
          <w:sz w:val="24"/>
        </w:rPr>
        <w:t xml:space="preserve"> </w:t>
      </w:r>
      <w:r>
        <w:rPr>
          <w:sz w:val="24"/>
        </w:rPr>
        <w:t>индивидуальных</w:t>
      </w:r>
      <w:r>
        <w:rPr>
          <w:spacing w:val="-10"/>
          <w:sz w:val="24"/>
        </w:rPr>
        <w:t xml:space="preserve"> </w:t>
      </w:r>
      <w:r>
        <w:rPr>
          <w:sz w:val="24"/>
        </w:rPr>
        <w:t xml:space="preserve">особенностей обучающихся) читать, в том числе наизусть, не менее 12 произведений и (или) </w:t>
      </w:r>
      <w:r>
        <w:rPr>
          <w:spacing w:val="-2"/>
          <w:sz w:val="24"/>
        </w:rPr>
        <w:t>фрагментов;</w:t>
      </w:r>
    </w:p>
    <w:p w14:paraId="29CC5559" w14:textId="77777777" w:rsidR="00437756" w:rsidRDefault="00713951">
      <w:pPr>
        <w:pStyle w:val="a5"/>
        <w:numPr>
          <w:ilvl w:val="0"/>
          <w:numId w:val="69"/>
        </w:numPr>
        <w:tabs>
          <w:tab w:val="left" w:pos="2022"/>
        </w:tabs>
        <w:spacing w:before="4" w:line="247" w:lineRule="auto"/>
        <w:ind w:right="852" w:firstLine="273"/>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EF2FB85" w14:textId="77777777" w:rsidR="00437756" w:rsidRDefault="00713951">
      <w:pPr>
        <w:pStyle w:val="a5"/>
        <w:numPr>
          <w:ilvl w:val="0"/>
          <w:numId w:val="69"/>
        </w:numPr>
        <w:tabs>
          <w:tab w:val="left" w:pos="1871"/>
        </w:tabs>
        <w:spacing w:line="247" w:lineRule="auto"/>
        <w:ind w:right="851" w:firstLine="273"/>
        <w:jc w:val="both"/>
        <w:rPr>
          <w:sz w:val="24"/>
        </w:rPr>
      </w:pPr>
      <w:r>
        <w:rPr>
          <w:sz w:val="24"/>
        </w:rPr>
        <w:t>развитие</w:t>
      </w:r>
      <w:r>
        <w:rPr>
          <w:spacing w:val="-9"/>
          <w:sz w:val="24"/>
        </w:rPr>
        <w:t xml:space="preserve"> </w:t>
      </w:r>
      <w:r>
        <w:rPr>
          <w:sz w:val="24"/>
        </w:rPr>
        <w:t>умения</w:t>
      </w:r>
      <w:r>
        <w:rPr>
          <w:spacing w:val="-8"/>
          <w:sz w:val="24"/>
        </w:rPr>
        <w:t xml:space="preserve"> </w:t>
      </w:r>
      <w:r>
        <w:rPr>
          <w:sz w:val="24"/>
        </w:rPr>
        <w:t>участвовать</w:t>
      </w:r>
      <w:r>
        <w:rPr>
          <w:spacing w:val="-9"/>
          <w:sz w:val="24"/>
        </w:rPr>
        <w:t xml:space="preserve"> </w:t>
      </w:r>
      <w:r>
        <w:rPr>
          <w:sz w:val="24"/>
        </w:rPr>
        <w:t>в</w:t>
      </w:r>
      <w:r>
        <w:rPr>
          <w:spacing w:val="-11"/>
          <w:sz w:val="24"/>
        </w:rPr>
        <w:t xml:space="preserve"> </w:t>
      </w:r>
      <w:r>
        <w:rPr>
          <w:sz w:val="24"/>
        </w:rPr>
        <w:t>диалоге</w:t>
      </w:r>
      <w:r>
        <w:rPr>
          <w:spacing w:val="-11"/>
          <w:sz w:val="24"/>
        </w:rPr>
        <w:t xml:space="preserve"> </w:t>
      </w:r>
      <w:r>
        <w:rPr>
          <w:sz w:val="24"/>
        </w:rPr>
        <w:t>о</w:t>
      </w:r>
      <w:r>
        <w:rPr>
          <w:spacing w:val="-10"/>
          <w:sz w:val="24"/>
        </w:rPr>
        <w:t xml:space="preserve"> </w:t>
      </w:r>
      <w:r>
        <w:rPr>
          <w:sz w:val="24"/>
        </w:rPr>
        <w:t>прочитанном</w:t>
      </w:r>
      <w:r>
        <w:rPr>
          <w:spacing w:val="-11"/>
          <w:sz w:val="24"/>
        </w:rPr>
        <w:t xml:space="preserve"> </w:t>
      </w:r>
      <w:r>
        <w:rPr>
          <w:sz w:val="24"/>
        </w:rPr>
        <w:t>произведении,</w:t>
      </w:r>
      <w:r>
        <w:rPr>
          <w:spacing w:val="-10"/>
          <w:sz w:val="24"/>
        </w:rPr>
        <w:t xml:space="preserve"> </w:t>
      </w:r>
      <w:r>
        <w:rPr>
          <w:sz w:val="24"/>
        </w:rPr>
        <w:t>в</w:t>
      </w:r>
      <w:r>
        <w:rPr>
          <w:spacing w:val="-11"/>
          <w:sz w:val="24"/>
        </w:rPr>
        <w:t xml:space="preserve"> </w:t>
      </w:r>
      <w:r>
        <w:rPr>
          <w:sz w:val="24"/>
        </w:rPr>
        <w:t>дискуссии на</w:t>
      </w:r>
      <w:r>
        <w:rPr>
          <w:spacing w:val="-13"/>
          <w:sz w:val="24"/>
        </w:rPr>
        <w:t xml:space="preserve"> </w:t>
      </w:r>
      <w:r>
        <w:rPr>
          <w:sz w:val="24"/>
        </w:rPr>
        <w:t>литературные</w:t>
      </w:r>
      <w:r>
        <w:rPr>
          <w:spacing w:val="-13"/>
          <w:sz w:val="24"/>
        </w:rPr>
        <w:t xml:space="preserve"> </w:t>
      </w:r>
      <w:r>
        <w:rPr>
          <w:sz w:val="24"/>
        </w:rPr>
        <w:t>темы,</w:t>
      </w:r>
      <w:r>
        <w:rPr>
          <w:spacing w:val="-10"/>
          <w:sz w:val="24"/>
        </w:rPr>
        <w:t xml:space="preserve"> </w:t>
      </w:r>
      <w:r>
        <w:rPr>
          <w:sz w:val="24"/>
        </w:rPr>
        <w:t>соотносить</w:t>
      </w:r>
      <w:r>
        <w:rPr>
          <w:spacing w:val="-10"/>
          <w:sz w:val="24"/>
        </w:rPr>
        <w:t xml:space="preserve"> </w:t>
      </w:r>
      <w:r>
        <w:rPr>
          <w:sz w:val="24"/>
        </w:rPr>
        <w:t>собственную</w:t>
      </w:r>
      <w:r>
        <w:rPr>
          <w:spacing w:val="-11"/>
          <w:sz w:val="24"/>
        </w:rPr>
        <w:t xml:space="preserve"> </w:t>
      </w:r>
      <w:r>
        <w:rPr>
          <w:sz w:val="24"/>
        </w:rPr>
        <w:t>позицию</w:t>
      </w:r>
      <w:r>
        <w:rPr>
          <w:spacing w:val="-11"/>
          <w:sz w:val="24"/>
        </w:rPr>
        <w:t xml:space="preserve"> </w:t>
      </w:r>
      <w:r>
        <w:rPr>
          <w:sz w:val="24"/>
        </w:rPr>
        <w:t>с</w:t>
      </w:r>
      <w:r>
        <w:rPr>
          <w:spacing w:val="-13"/>
          <w:sz w:val="24"/>
        </w:rPr>
        <w:t xml:space="preserve"> </w:t>
      </w:r>
      <w:r>
        <w:rPr>
          <w:sz w:val="24"/>
        </w:rPr>
        <w:t>позицией</w:t>
      </w:r>
      <w:r>
        <w:rPr>
          <w:spacing w:val="-13"/>
          <w:sz w:val="24"/>
        </w:rPr>
        <w:t xml:space="preserve"> </w:t>
      </w:r>
      <w:r>
        <w:rPr>
          <w:sz w:val="24"/>
        </w:rPr>
        <w:t>автора</w:t>
      </w:r>
      <w:r>
        <w:rPr>
          <w:spacing w:val="-12"/>
          <w:sz w:val="24"/>
        </w:rPr>
        <w:t xml:space="preserve"> </w:t>
      </w:r>
      <w:r>
        <w:rPr>
          <w:sz w:val="24"/>
        </w:rPr>
        <w:t>и</w:t>
      </w:r>
      <w:r>
        <w:rPr>
          <w:spacing w:val="-11"/>
          <w:sz w:val="24"/>
        </w:rPr>
        <w:t xml:space="preserve"> </w:t>
      </w:r>
      <w:r>
        <w:rPr>
          <w:sz w:val="24"/>
        </w:rPr>
        <w:t>мнениями участников дискуссии, давать аргументированную оценку прочитанному;</w:t>
      </w:r>
    </w:p>
    <w:p w14:paraId="6AA7DC07" w14:textId="77777777" w:rsidR="00437756" w:rsidRDefault="00713951">
      <w:pPr>
        <w:pStyle w:val="a5"/>
        <w:numPr>
          <w:ilvl w:val="0"/>
          <w:numId w:val="69"/>
        </w:numPr>
        <w:tabs>
          <w:tab w:val="left" w:pos="1871"/>
        </w:tabs>
        <w:spacing w:before="4" w:line="247" w:lineRule="auto"/>
        <w:ind w:right="842" w:firstLine="273"/>
        <w:jc w:val="both"/>
        <w:rPr>
          <w:sz w:val="24"/>
        </w:rPr>
      </w:pPr>
      <w:r>
        <w:rPr>
          <w:sz w:val="24"/>
        </w:rPr>
        <w:t>совершенствование</w:t>
      </w:r>
      <w:r>
        <w:rPr>
          <w:spacing w:val="-8"/>
          <w:sz w:val="24"/>
        </w:rPr>
        <w:t xml:space="preserve"> </w:t>
      </w:r>
      <w:r>
        <w:rPr>
          <w:sz w:val="24"/>
        </w:rPr>
        <w:t>умения</w:t>
      </w:r>
      <w:r>
        <w:rPr>
          <w:spacing w:val="-9"/>
          <w:sz w:val="24"/>
        </w:rPr>
        <w:t xml:space="preserve"> </w:t>
      </w:r>
      <w:r>
        <w:rPr>
          <w:sz w:val="24"/>
        </w:rPr>
        <w:t>создавать</w:t>
      </w:r>
      <w:r>
        <w:rPr>
          <w:spacing w:val="-5"/>
          <w:sz w:val="24"/>
        </w:rPr>
        <w:t xml:space="preserve"> </w:t>
      </w:r>
      <w:r>
        <w:rPr>
          <w:sz w:val="24"/>
        </w:rPr>
        <w:t>устные</w:t>
      </w:r>
      <w:r>
        <w:rPr>
          <w:spacing w:val="-11"/>
          <w:sz w:val="24"/>
        </w:rPr>
        <w:t xml:space="preserve"> </w:t>
      </w:r>
      <w:r>
        <w:rPr>
          <w:sz w:val="24"/>
        </w:rPr>
        <w:t>и</w:t>
      </w:r>
      <w:r>
        <w:rPr>
          <w:spacing w:val="-8"/>
          <w:sz w:val="24"/>
        </w:rPr>
        <w:t xml:space="preserve"> </w:t>
      </w:r>
      <w:r>
        <w:rPr>
          <w:sz w:val="24"/>
        </w:rPr>
        <w:t>письменные</w:t>
      </w:r>
      <w:r>
        <w:rPr>
          <w:spacing w:val="-11"/>
          <w:sz w:val="24"/>
        </w:rPr>
        <w:t xml:space="preserve"> </w:t>
      </w:r>
      <w:r>
        <w:rPr>
          <w:sz w:val="24"/>
        </w:rPr>
        <w:t>высказывания</w:t>
      </w:r>
      <w:r>
        <w:rPr>
          <w:spacing w:val="-9"/>
          <w:sz w:val="24"/>
        </w:rPr>
        <w:t xml:space="preserve"> </w:t>
      </w:r>
      <w:r>
        <w:rPr>
          <w:sz w:val="24"/>
        </w:rPr>
        <w:t>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w:t>
      </w:r>
      <w:r>
        <w:rPr>
          <w:spacing w:val="-11"/>
          <w:sz w:val="24"/>
        </w:rPr>
        <w:t xml:space="preserve"> </w:t>
      </w:r>
      <w:r>
        <w:rPr>
          <w:sz w:val="24"/>
        </w:rPr>
        <w:t>цитирования,</w:t>
      </w:r>
      <w:r>
        <w:rPr>
          <w:spacing w:val="-11"/>
          <w:sz w:val="24"/>
        </w:rPr>
        <w:t xml:space="preserve"> </w:t>
      </w:r>
      <w:r>
        <w:rPr>
          <w:sz w:val="24"/>
        </w:rPr>
        <w:t>делать</w:t>
      </w:r>
      <w:r>
        <w:rPr>
          <w:spacing w:val="-9"/>
          <w:sz w:val="24"/>
        </w:rPr>
        <w:t xml:space="preserve"> </w:t>
      </w:r>
      <w:r>
        <w:rPr>
          <w:sz w:val="24"/>
        </w:rPr>
        <w:t>ссылки</w:t>
      </w:r>
      <w:r>
        <w:rPr>
          <w:spacing w:val="-10"/>
          <w:sz w:val="24"/>
        </w:rPr>
        <w:t xml:space="preserve"> </w:t>
      </w:r>
      <w:r>
        <w:rPr>
          <w:sz w:val="24"/>
        </w:rPr>
        <w:t>на</w:t>
      </w:r>
      <w:r>
        <w:rPr>
          <w:spacing w:val="-12"/>
          <w:sz w:val="24"/>
        </w:rPr>
        <w:t xml:space="preserve"> </w:t>
      </w:r>
      <w:r>
        <w:rPr>
          <w:sz w:val="24"/>
        </w:rPr>
        <w:t>источник</w:t>
      </w:r>
      <w:r>
        <w:rPr>
          <w:spacing w:val="-10"/>
          <w:sz w:val="24"/>
        </w:rPr>
        <w:t xml:space="preserve"> </w:t>
      </w:r>
      <w:r>
        <w:rPr>
          <w:sz w:val="24"/>
        </w:rPr>
        <w:t>информации,</w:t>
      </w:r>
      <w:r>
        <w:rPr>
          <w:spacing w:val="-11"/>
          <w:sz w:val="24"/>
        </w:rPr>
        <w:t xml:space="preserve"> </w:t>
      </w:r>
      <w:r>
        <w:rPr>
          <w:sz w:val="24"/>
        </w:rPr>
        <w:t>редактировать</w:t>
      </w:r>
      <w:r>
        <w:rPr>
          <w:spacing w:val="-9"/>
          <w:sz w:val="24"/>
        </w:rPr>
        <w:t xml:space="preserve"> </w:t>
      </w:r>
      <w:r>
        <w:rPr>
          <w:sz w:val="24"/>
        </w:rPr>
        <w:t>собственные и чужие письменные тексты;</w:t>
      </w:r>
    </w:p>
    <w:p w14:paraId="44B0FA05" w14:textId="77777777" w:rsidR="00437756" w:rsidRDefault="00713951">
      <w:pPr>
        <w:pStyle w:val="a5"/>
        <w:numPr>
          <w:ilvl w:val="0"/>
          <w:numId w:val="69"/>
        </w:numPr>
        <w:tabs>
          <w:tab w:val="left" w:pos="1960"/>
        </w:tabs>
        <w:spacing w:before="4" w:line="247" w:lineRule="auto"/>
        <w:ind w:right="848" w:firstLine="273"/>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w:t>
      </w:r>
      <w:r>
        <w:rPr>
          <w:spacing w:val="-1"/>
          <w:sz w:val="24"/>
        </w:rPr>
        <w:t xml:space="preserve"> </w:t>
      </w:r>
      <w:r>
        <w:rPr>
          <w:sz w:val="24"/>
        </w:rPr>
        <w:t>литературы</w:t>
      </w:r>
      <w:r>
        <w:rPr>
          <w:spacing w:val="-3"/>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методов смыслового чтения и эстетического анализа): "Слово о полку Игореве"; стихотворения М.В.</w:t>
      </w:r>
      <w:r>
        <w:rPr>
          <w:spacing w:val="-1"/>
          <w:sz w:val="24"/>
        </w:rPr>
        <w:t xml:space="preserve"> </w:t>
      </w:r>
      <w:r>
        <w:rPr>
          <w:sz w:val="24"/>
        </w:rPr>
        <w:t>Ломоносова,</w:t>
      </w:r>
      <w:r>
        <w:rPr>
          <w:spacing w:val="-1"/>
          <w:sz w:val="24"/>
        </w:rPr>
        <w:t xml:space="preserve"> </w:t>
      </w:r>
      <w:r>
        <w:rPr>
          <w:sz w:val="24"/>
        </w:rPr>
        <w:t>Г.Р. Державина;</w:t>
      </w:r>
      <w:r>
        <w:rPr>
          <w:spacing w:val="-1"/>
          <w:sz w:val="24"/>
        </w:rPr>
        <w:t xml:space="preserve"> </w:t>
      </w:r>
      <w:r>
        <w:rPr>
          <w:sz w:val="24"/>
        </w:rPr>
        <w:t>комедия</w:t>
      </w:r>
      <w:r>
        <w:rPr>
          <w:spacing w:val="-1"/>
          <w:sz w:val="24"/>
        </w:rPr>
        <w:t xml:space="preserve"> </w:t>
      </w:r>
      <w:r>
        <w:rPr>
          <w:sz w:val="24"/>
        </w:rPr>
        <w:t>Д.И.</w:t>
      </w:r>
      <w:r>
        <w:rPr>
          <w:spacing w:val="-2"/>
          <w:sz w:val="24"/>
        </w:rPr>
        <w:t xml:space="preserve"> </w:t>
      </w:r>
      <w:r>
        <w:rPr>
          <w:sz w:val="24"/>
        </w:rPr>
        <w:t>Фонвизина</w:t>
      </w:r>
      <w:r>
        <w:rPr>
          <w:spacing w:val="-2"/>
          <w:sz w:val="24"/>
        </w:rPr>
        <w:t xml:space="preserve"> </w:t>
      </w:r>
      <w:r>
        <w:rPr>
          <w:sz w:val="24"/>
        </w:rPr>
        <w:t>"Недоросль",</w:t>
      </w:r>
      <w:r>
        <w:rPr>
          <w:spacing w:val="-1"/>
          <w:sz w:val="24"/>
        </w:rPr>
        <w:t xml:space="preserve"> </w:t>
      </w:r>
      <w:r>
        <w:rPr>
          <w:sz w:val="24"/>
        </w:rPr>
        <w:t>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w:t>
      </w:r>
      <w:r>
        <w:rPr>
          <w:spacing w:val="25"/>
          <w:sz w:val="24"/>
        </w:rPr>
        <w:t xml:space="preserve"> </w:t>
      </w:r>
      <w:r>
        <w:rPr>
          <w:sz w:val="24"/>
        </w:rPr>
        <w:t>стихотворения</w:t>
      </w:r>
      <w:r>
        <w:rPr>
          <w:spacing w:val="21"/>
          <w:sz w:val="24"/>
        </w:rPr>
        <w:t xml:space="preserve"> </w:t>
      </w:r>
      <w:r>
        <w:rPr>
          <w:sz w:val="24"/>
        </w:rPr>
        <w:t>Ф.И.</w:t>
      </w:r>
      <w:r>
        <w:rPr>
          <w:spacing w:val="23"/>
          <w:sz w:val="24"/>
        </w:rPr>
        <w:t xml:space="preserve"> </w:t>
      </w:r>
      <w:r>
        <w:rPr>
          <w:sz w:val="24"/>
        </w:rPr>
        <w:t>Тютчева,</w:t>
      </w:r>
      <w:r>
        <w:rPr>
          <w:spacing w:val="26"/>
          <w:sz w:val="24"/>
        </w:rPr>
        <w:t xml:space="preserve"> </w:t>
      </w:r>
      <w:r>
        <w:rPr>
          <w:sz w:val="24"/>
        </w:rPr>
        <w:t>А.А.</w:t>
      </w:r>
      <w:r>
        <w:rPr>
          <w:spacing w:val="26"/>
          <w:sz w:val="24"/>
        </w:rPr>
        <w:t xml:space="preserve"> </w:t>
      </w:r>
      <w:r>
        <w:rPr>
          <w:sz w:val="24"/>
        </w:rPr>
        <w:t>Фета,</w:t>
      </w:r>
      <w:r>
        <w:rPr>
          <w:spacing w:val="23"/>
          <w:sz w:val="24"/>
        </w:rPr>
        <w:t xml:space="preserve"> </w:t>
      </w:r>
      <w:r>
        <w:rPr>
          <w:sz w:val="24"/>
        </w:rPr>
        <w:t>Н.А.</w:t>
      </w:r>
      <w:r>
        <w:rPr>
          <w:spacing w:val="24"/>
          <w:sz w:val="24"/>
        </w:rPr>
        <w:t xml:space="preserve"> </w:t>
      </w:r>
      <w:r>
        <w:rPr>
          <w:sz w:val="24"/>
        </w:rPr>
        <w:t>Некрасова;</w:t>
      </w:r>
      <w:r>
        <w:rPr>
          <w:spacing w:val="27"/>
          <w:sz w:val="24"/>
        </w:rPr>
        <w:t xml:space="preserve"> </w:t>
      </w:r>
      <w:r>
        <w:rPr>
          <w:sz w:val="24"/>
        </w:rPr>
        <w:t>"Повесть</w:t>
      </w:r>
      <w:r>
        <w:rPr>
          <w:spacing w:val="25"/>
          <w:sz w:val="24"/>
        </w:rPr>
        <w:t xml:space="preserve"> </w:t>
      </w:r>
      <w:r>
        <w:rPr>
          <w:sz w:val="24"/>
        </w:rPr>
        <w:t>о</w:t>
      </w:r>
      <w:r>
        <w:rPr>
          <w:spacing w:val="24"/>
          <w:sz w:val="24"/>
        </w:rPr>
        <w:t xml:space="preserve"> </w:t>
      </w:r>
      <w:r>
        <w:rPr>
          <w:sz w:val="24"/>
        </w:rPr>
        <w:t>том,</w:t>
      </w:r>
      <w:r>
        <w:rPr>
          <w:spacing w:val="24"/>
          <w:sz w:val="24"/>
        </w:rPr>
        <w:t xml:space="preserve"> </w:t>
      </w:r>
      <w:r>
        <w:rPr>
          <w:spacing w:val="-5"/>
          <w:sz w:val="24"/>
        </w:rPr>
        <w:t>как</w:t>
      </w:r>
    </w:p>
    <w:p w14:paraId="547466DC"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09AE5FC" w14:textId="77777777" w:rsidR="00437756" w:rsidRDefault="00713951">
      <w:pPr>
        <w:pStyle w:val="a3"/>
        <w:spacing w:before="68" w:line="247" w:lineRule="auto"/>
        <w:ind w:left="1225" w:right="843"/>
        <w:jc w:val="both"/>
      </w:pPr>
      <w:r>
        <w:lastRenderedPageBreak/>
        <w:t>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w:t>
      </w:r>
      <w:r>
        <w:rPr>
          <w:spacing w:val="-7"/>
        </w:rPr>
        <w:t xml:space="preserve"> </w:t>
      </w:r>
      <w:r>
        <w:t>Б.Л.</w:t>
      </w:r>
      <w:r>
        <w:rPr>
          <w:spacing w:val="-6"/>
        </w:rPr>
        <w:t xml:space="preserve"> </w:t>
      </w:r>
      <w:r>
        <w:t>Пастернака,</w:t>
      </w:r>
      <w:r>
        <w:rPr>
          <w:spacing w:val="-7"/>
        </w:rPr>
        <w:t xml:space="preserve"> </w:t>
      </w:r>
      <w:r>
        <w:t>рассказ</w:t>
      </w:r>
      <w:r>
        <w:rPr>
          <w:spacing w:val="-6"/>
        </w:rPr>
        <w:t xml:space="preserve"> </w:t>
      </w:r>
      <w:r>
        <w:t>М.А.</w:t>
      </w:r>
      <w:r>
        <w:rPr>
          <w:spacing w:val="-7"/>
        </w:rPr>
        <w:t xml:space="preserve"> </w:t>
      </w:r>
      <w:r>
        <w:t>Шолохова</w:t>
      </w:r>
      <w:r>
        <w:rPr>
          <w:spacing w:val="-8"/>
        </w:rPr>
        <w:t xml:space="preserve"> </w:t>
      </w:r>
      <w:r>
        <w:t>"Судьба</w:t>
      </w:r>
      <w:r>
        <w:rPr>
          <w:spacing w:val="-8"/>
        </w:rPr>
        <w:t xml:space="preserve"> </w:t>
      </w:r>
      <w:r>
        <w:t>человека",</w:t>
      </w:r>
      <w:r>
        <w:rPr>
          <w:spacing w:val="-7"/>
        </w:rPr>
        <w:t xml:space="preserve"> </w:t>
      </w:r>
      <w:r>
        <w:t>поэма</w:t>
      </w:r>
      <w:r>
        <w:rPr>
          <w:spacing w:val="-8"/>
        </w:rPr>
        <w:t xml:space="preserve"> </w:t>
      </w:r>
      <w:r>
        <w:t>А.Т. Твардовского</w:t>
      </w:r>
      <w:r>
        <w:rPr>
          <w:spacing w:val="-4"/>
        </w:rPr>
        <w:t xml:space="preserve"> </w:t>
      </w:r>
      <w:r>
        <w:t>"Василий</w:t>
      </w:r>
      <w:r>
        <w:rPr>
          <w:spacing w:val="-6"/>
        </w:rPr>
        <w:t xml:space="preserve"> </w:t>
      </w:r>
      <w:r>
        <w:t>Теркин"</w:t>
      </w:r>
      <w:r>
        <w:rPr>
          <w:spacing w:val="-9"/>
        </w:rPr>
        <w:t xml:space="preserve"> </w:t>
      </w:r>
      <w:r>
        <w:t>(избранные</w:t>
      </w:r>
      <w:r>
        <w:rPr>
          <w:spacing w:val="-8"/>
        </w:rPr>
        <w:t xml:space="preserve"> </w:t>
      </w:r>
      <w:r>
        <w:t>главы),;</w:t>
      </w:r>
      <w:r>
        <w:rPr>
          <w:spacing w:val="-7"/>
        </w:rPr>
        <w:t xml:space="preserve"> </w:t>
      </w:r>
      <w:r>
        <w:t>рассказы</w:t>
      </w:r>
      <w:r>
        <w:rPr>
          <w:spacing w:val="-7"/>
        </w:rPr>
        <w:t xml:space="preserve"> </w:t>
      </w:r>
      <w:r>
        <w:t>В.М.</w:t>
      </w:r>
      <w:r>
        <w:rPr>
          <w:spacing w:val="-7"/>
        </w:rPr>
        <w:t xml:space="preserve"> </w:t>
      </w:r>
      <w:r>
        <w:t>Шукшина:</w:t>
      </w:r>
      <w:r>
        <w:rPr>
          <w:spacing w:val="-6"/>
        </w:rPr>
        <w:t xml:space="preserve"> </w:t>
      </w:r>
      <w:r>
        <w:t>"Чудик",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2175A2C8" w14:textId="77777777" w:rsidR="00437756" w:rsidRDefault="00713951">
      <w:pPr>
        <w:pStyle w:val="a5"/>
        <w:numPr>
          <w:ilvl w:val="0"/>
          <w:numId w:val="69"/>
        </w:numPr>
        <w:tabs>
          <w:tab w:val="left" w:pos="1981"/>
        </w:tabs>
        <w:spacing w:line="247" w:lineRule="auto"/>
        <w:ind w:right="852" w:firstLine="273"/>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8F288E8" w14:textId="77777777" w:rsidR="00437756" w:rsidRDefault="00713951">
      <w:pPr>
        <w:pStyle w:val="a5"/>
        <w:numPr>
          <w:ilvl w:val="0"/>
          <w:numId w:val="69"/>
        </w:numPr>
        <w:tabs>
          <w:tab w:val="left" w:pos="1943"/>
        </w:tabs>
        <w:spacing w:before="4" w:line="247" w:lineRule="auto"/>
        <w:ind w:right="852" w:firstLine="273"/>
        <w:jc w:val="both"/>
        <w:rPr>
          <w:sz w:val="24"/>
        </w:rPr>
      </w:pPr>
      <w:r>
        <w:rPr>
          <w:sz w:val="24"/>
        </w:rPr>
        <w:t>развитие умения планировать собственное досуговое чтение, формировать и обогащать</w:t>
      </w:r>
      <w:r>
        <w:rPr>
          <w:spacing w:val="-10"/>
          <w:sz w:val="24"/>
        </w:rPr>
        <w:t xml:space="preserve"> </w:t>
      </w:r>
      <w:r>
        <w:rPr>
          <w:sz w:val="24"/>
        </w:rPr>
        <w:t>свой</w:t>
      </w:r>
      <w:r>
        <w:rPr>
          <w:spacing w:val="-9"/>
          <w:sz w:val="24"/>
        </w:rPr>
        <w:t xml:space="preserve"> </w:t>
      </w:r>
      <w:r>
        <w:rPr>
          <w:sz w:val="24"/>
        </w:rPr>
        <w:t>круг</w:t>
      </w:r>
      <w:r>
        <w:rPr>
          <w:spacing w:val="-8"/>
          <w:sz w:val="24"/>
        </w:rPr>
        <w:t xml:space="preserve"> </w:t>
      </w:r>
      <w:r>
        <w:rPr>
          <w:sz w:val="24"/>
        </w:rPr>
        <w:t>чтения,</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за</w:t>
      </w:r>
      <w:r>
        <w:rPr>
          <w:spacing w:val="-8"/>
          <w:sz w:val="24"/>
        </w:rPr>
        <w:t xml:space="preserve"> </w:t>
      </w:r>
      <w:r>
        <w:rPr>
          <w:sz w:val="24"/>
        </w:rPr>
        <w:t>счет</w:t>
      </w:r>
      <w:r>
        <w:rPr>
          <w:spacing w:val="-9"/>
          <w:sz w:val="24"/>
        </w:rPr>
        <w:t xml:space="preserve"> </w:t>
      </w:r>
      <w:r>
        <w:rPr>
          <w:sz w:val="24"/>
        </w:rPr>
        <w:t>произведений</w:t>
      </w:r>
      <w:r>
        <w:rPr>
          <w:spacing w:val="-9"/>
          <w:sz w:val="24"/>
        </w:rPr>
        <w:t xml:space="preserve"> </w:t>
      </w:r>
      <w:r>
        <w:rPr>
          <w:sz w:val="24"/>
        </w:rPr>
        <w:t>современной</w:t>
      </w:r>
      <w:r>
        <w:rPr>
          <w:spacing w:val="-8"/>
          <w:sz w:val="24"/>
        </w:rPr>
        <w:t xml:space="preserve"> </w:t>
      </w:r>
      <w:r>
        <w:rPr>
          <w:spacing w:val="-2"/>
          <w:sz w:val="24"/>
        </w:rPr>
        <w:t>литературы;</w:t>
      </w:r>
    </w:p>
    <w:p w14:paraId="4B7AF33D" w14:textId="77777777" w:rsidR="00437756" w:rsidRDefault="00713951">
      <w:pPr>
        <w:pStyle w:val="a5"/>
        <w:numPr>
          <w:ilvl w:val="0"/>
          <w:numId w:val="69"/>
        </w:numPr>
        <w:tabs>
          <w:tab w:val="left" w:pos="2029"/>
        </w:tabs>
        <w:spacing w:line="247" w:lineRule="auto"/>
        <w:ind w:right="849" w:firstLine="273"/>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14:paraId="46D24586" w14:textId="77777777" w:rsidR="00437756" w:rsidRDefault="00713951">
      <w:pPr>
        <w:pStyle w:val="a5"/>
        <w:numPr>
          <w:ilvl w:val="0"/>
          <w:numId w:val="69"/>
        </w:numPr>
        <w:tabs>
          <w:tab w:val="left" w:pos="2012"/>
        </w:tabs>
        <w:spacing w:before="4" w:line="247" w:lineRule="auto"/>
        <w:ind w:right="846" w:firstLine="273"/>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BC201C5" w14:textId="77777777" w:rsidR="00437756" w:rsidRDefault="00713951">
      <w:pPr>
        <w:pStyle w:val="a5"/>
        <w:numPr>
          <w:ilvl w:val="2"/>
          <w:numId w:val="74"/>
        </w:numPr>
        <w:tabs>
          <w:tab w:val="left" w:pos="2246"/>
        </w:tabs>
        <w:spacing w:before="4" w:line="247" w:lineRule="auto"/>
        <w:ind w:right="851" w:firstLine="273"/>
        <w:jc w:val="both"/>
        <w:rPr>
          <w:sz w:val="24"/>
        </w:rPr>
      </w:pPr>
      <w:r>
        <w:rPr>
          <w:sz w:val="24"/>
        </w:rPr>
        <w:t>Предметные результаты изучения литературы. К концу обучения в 5 классе обучающийся научится:</w:t>
      </w:r>
    </w:p>
    <w:p w14:paraId="2CCA9F1C" w14:textId="77777777" w:rsidR="00437756" w:rsidRDefault="00713951">
      <w:pPr>
        <w:pStyle w:val="a5"/>
        <w:numPr>
          <w:ilvl w:val="0"/>
          <w:numId w:val="68"/>
        </w:numPr>
        <w:tabs>
          <w:tab w:val="left" w:pos="1751"/>
        </w:tabs>
        <w:spacing w:line="247" w:lineRule="auto"/>
        <w:ind w:right="854" w:firstLine="273"/>
        <w:jc w:val="both"/>
        <w:rPr>
          <w:sz w:val="24"/>
        </w:rPr>
      </w:pPr>
      <w:r>
        <w:rPr>
          <w:sz w:val="24"/>
        </w:rPr>
        <w:t>начальным</w:t>
      </w:r>
      <w:r>
        <w:rPr>
          <w:spacing w:val="-10"/>
          <w:sz w:val="24"/>
        </w:rPr>
        <w:t xml:space="preserve"> </w:t>
      </w:r>
      <w:r>
        <w:rPr>
          <w:sz w:val="24"/>
        </w:rPr>
        <w:t>представлениям</w:t>
      </w:r>
      <w:r>
        <w:rPr>
          <w:spacing w:val="-10"/>
          <w:sz w:val="24"/>
        </w:rPr>
        <w:t xml:space="preserve"> </w:t>
      </w:r>
      <w:r>
        <w:rPr>
          <w:sz w:val="24"/>
        </w:rPr>
        <w:t>об</w:t>
      </w:r>
      <w:r>
        <w:rPr>
          <w:spacing w:val="-9"/>
          <w:sz w:val="24"/>
        </w:rPr>
        <w:t xml:space="preserve"> </w:t>
      </w:r>
      <w:r>
        <w:rPr>
          <w:sz w:val="24"/>
        </w:rPr>
        <w:t>общечеловеческой</w:t>
      </w:r>
      <w:r>
        <w:rPr>
          <w:spacing w:val="-8"/>
          <w:sz w:val="24"/>
        </w:rPr>
        <w:t xml:space="preserve"> </w:t>
      </w:r>
      <w:r>
        <w:rPr>
          <w:sz w:val="24"/>
        </w:rPr>
        <w:t>ценности</w:t>
      </w:r>
      <w:r>
        <w:rPr>
          <w:spacing w:val="-8"/>
          <w:sz w:val="24"/>
        </w:rPr>
        <w:t xml:space="preserve"> </w:t>
      </w:r>
      <w:r>
        <w:rPr>
          <w:sz w:val="24"/>
        </w:rPr>
        <w:t>литературы</w:t>
      </w:r>
      <w:r>
        <w:rPr>
          <w:spacing w:val="-8"/>
          <w:sz w:val="24"/>
        </w:rPr>
        <w:t xml:space="preserve"> </w:t>
      </w:r>
      <w:r>
        <w:rPr>
          <w:sz w:val="24"/>
        </w:rPr>
        <w:t>и</w:t>
      </w:r>
      <w:r>
        <w:rPr>
          <w:spacing w:val="-8"/>
          <w:sz w:val="24"/>
        </w:rPr>
        <w:t xml:space="preserve"> </w:t>
      </w:r>
      <w:r>
        <w:rPr>
          <w:sz w:val="24"/>
        </w:rPr>
        <w:t>ее</w:t>
      </w:r>
      <w:r>
        <w:rPr>
          <w:spacing w:val="-8"/>
          <w:sz w:val="24"/>
        </w:rPr>
        <w:t xml:space="preserve"> </w:t>
      </w:r>
      <w:r>
        <w:rPr>
          <w:sz w:val="24"/>
        </w:rPr>
        <w:t>роли</w:t>
      </w:r>
      <w:r>
        <w:rPr>
          <w:spacing w:val="-8"/>
          <w:sz w:val="24"/>
        </w:rPr>
        <w:t xml:space="preserve"> </w:t>
      </w:r>
      <w:r>
        <w:rPr>
          <w:sz w:val="24"/>
        </w:rPr>
        <w:t>в воспитании любви к Родине и дружбы между народами Российской Федерации;</w:t>
      </w:r>
    </w:p>
    <w:p w14:paraId="7446C604" w14:textId="77777777" w:rsidR="00437756" w:rsidRDefault="00713951">
      <w:pPr>
        <w:pStyle w:val="a5"/>
        <w:numPr>
          <w:ilvl w:val="0"/>
          <w:numId w:val="68"/>
        </w:numPr>
        <w:tabs>
          <w:tab w:val="left" w:pos="1837"/>
        </w:tabs>
        <w:spacing w:before="2" w:line="247" w:lineRule="auto"/>
        <w:ind w:right="847" w:firstLine="273"/>
        <w:jc w:val="both"/>
        <w:rPr>
          <w:sz w:val="24"/>
        </w:rPr>
      </w:pPr>
      <w:r>
        <w:rPr>
          <w:sz w:val="24"/>
        </w:rPr>
        <w:t xml:space="preserve">понимать, что литература </w:t>
      </w:r>
      <w:proofErr w:type="gramStart"/>
      <w:r>
        <w:rPr>
          <w:sz w:val="24"/>
        </w:rPr>
        <w:t>- это</w:t>
      </w:r>
      <w:proofErr w:type="gramEnd"/>
      <w:r>
        <w:rPr>
          <w:sz w:val="24"/>
        </w:rPr>
        <w:t xml:space="preserve"> вид искусства и что художественный текст отличается от текста научного, делового, публицистического;</w:t>
      </w:r>
    </w:p>
    <w:p w14:paraId="5A278748" w14:textId="77777777" w:rsidR="00437756" w:rsidRDefault="00713951">
      <w:pPr>
        <w:pStyle w:val="a5"/>
        <w:numPr>
          <w:ilvl w:val="0"/>
          <w:numId w:val="68"/>
        </w:numPr>
        <w:tabs>
          <w:tab w:val="left" w:pos="2118"/>
        </w:tabs>
        <w:spacing w:line="247" w:lineRule="auto"/>
        <w:ind w:right="850" w:firstLine="273"/>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14:paraId="397DAA80" w14:textId="77777777" w:rsidR="00437756" w:rsidRDefault="00713951">
      <w:pPr>
        <w:pStyle w:val="a5"/>
        <w:numPr>
          <w:ilvl w:val="0"/>
          <w:numId w:val="68"/>
        </w:numPr>
        <w:tabs>
          <w:tab w:val="left" w:pos="1751"/>
        </w:tabs>
        <w:spacing w:before="6" w:line="247" w:lineRule="auto"/>
        <w:ind w:right="847" w:firstLine="273"/>
        <w:jc w:val="both"/>
        <w:rPr>
          <w:sz w:val="24"/>
        </w:rPr>
      </w:pPr>
      <w:r>
        <w:rPr>
          <w:sz w:val="24"/>
        </w:rPr>
        <w:t>определять</w:t>
      </w:r>
      <w:r>
        <w:rPr>
          <w:spacing w:val="-9"/>
          <w:sz w:val="24"/>
        </w:rPr>
        <w:t xml:space="preserve"> </w:t>
      </w:r>
      <w:r>
        <w:rPr>
          <w:sz w:val="24"/>
        </w:rPr>
        <w:t>тему</w:t>
      </w:r>
      <w:r>
        <w:rPr>
          <w:spacing w:val="-15"/>
          <w:sz w:val="24"/>
        </w:rPr>
        <w:t xml:space="preserve"> </w:t>
      </w:r>
      <w:r>
        <w:rPr>
          <w:sz w:val="24"/>
        </w:rPr>
        <w:t>и</w:t>
      </w:r>
      <w:r>
        <w:rPr>
          <w:spacing w:val="-8"/>
          <w:sz w:val="24"/>
        </w:rPr>
        <w:t xml:space="preserve"> </w:t>
      </w:r>
      <w:r>
        <w:rPr>
          <w:sz w:val="24"/>
        </w:rPr>
        <w:t>главную</w:t>
      </w:r>
      <w:r>
        <w:rPr>
          <w:spacing w:val="-9"/>
          <w:sz w:val="24"/>
        </w:rPr>
        <w:t xml:space="preserve"> </w:t>
      </w:r>
      <w:r>
        <w:rPr>
          <w:sz w:val="24"/>
        </w:rPr>
        <w:t>мысль</w:t>
      </w:r>
      <w:r>
        <w:rPr>
          <w:spacing w:val="-8"/>
          <w:sz w:val="24"/>
        </w:rPr>
        <w:t xml:space="preserve"> </w:t>
      </w:r>
      <w:r>
        <w:rPr>
          <w:sz w:val="24"/>
        </w:rPr>
        <w:t>произведения,</w:t>
      </w:r>
      <w:r>
        <w:rPr>
          <w:spacing w:val="-8"/>
          <w:sz w:val="24"/>
        </w:rPr>
        <w:t xml:space="preserve"> </w:t>
      </w:r>
      <w:r>
        <w:rPr>
          <w:sz w:val="24"/>
        </w:rPr>
        <w:t>иметь</w:t>
      </w:r>
      <w:r>
        <w:rPr>
          <w:spacing w:val="-10"/>
          <w:sz w:val="24"/>
        </w:rPr>
        <w:t xml:space="preserve"> </w:t>
      </w:r>
      <w:r>
        <w:rPr>
          <w:sz w:val="24"/>
        </w:rPr>
        <w:t>начальные</w:t>
      </w:r>
      <w:r>
        <w:rPr>
          <w:spacing w:val="-11"/>
          <w:sz w:val="24"/>
        </w:rPr>
        <w:t xml:space="preserve"> </w:t>
      </w:r>
      <w:r>
        <w:rPr>
          <w:sz w:val="24"/>
        </w:rPr>
        <w:t>представления</w:t>
      </w:r>
      <w:r>
        <w:rPr>
          <w:spacing w:val="-9"/>
          <w:sz w:val="24"/>
        </w:rPr>
        <w:t xml:space="preserve"> </w:t>
      </w:r>
      <w:r>
        <w:rPr>
          <w:sz w:val="24"/>
        </w:rPr>
        <w:t>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502C612" w14:textId="77777777" w:rsidR="00437756" w:rsidRDefault="00713951">
      <w:pPr>
        <w:pStyle w:val="a5"/>
        <w:numPr>
          <w:ilvl w:val="0"/>
          <w:numId w:val="68"/>
        </w:numPr>
        <w:tabs>
          <w:tab w:val="left" w:pos="1837"/>
        </w:tabs>
        <w:spacing w:before="3" w:line="247" w:lineRule="auto"/>
        <w:ind w:right="842" w:firstLine="273"/>
        <w:jc w:val="both"/>
        <w:rPr>
          <w:sz w:val="24"/>
        </w:rPr>
      </w:pPr>
      <w:r>
        <w:rPr>
          <w:sz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w:t>
      </w:r>
      <w:r>
        <w:rPr>
          <w:spacing w:val="-4"/>
          <w:sz w:val="24"/>
        </w:rPr>
        <w:t xml:space="preserve"> </w:t>
      </w:r>
      <w:r>
        <w:rPr>
          <w:sz w:val="24"/>
        </w:rPr>
        <w:t>сказка,</w:t>
      </w:r>
      <w:r>
        <w:rPr>
          <w:spacing w:val="-2"/>
          <w:sz w:val="24"/>
        </w:rPr>
        <w:t xml:space="preserve"> </w:t>
      </w:r>
      <w:r>
        <w:rPr>
          <w:sz w:val="24"/>
        </w:rPr>
        <w:t>рассказ,</w:t>
      </w:r>
      <w:r>
        <w:rPr>
          <w:spacing w:val="-4"/>
          <w:sz w:val="24"/>
        </w:rPr>
        <w:t xml:space="preserve"> </w:t>
      </w:r>
      <w:r>
        <w:rPr>
          <w:sz w:val="24"/>
        </w:rPr>
        <w:t>повесть,</w:t>
      </w:r>
      <w:r>
        <w:rPr>
          <w:spacing w:val="-2"/>
          <w:sz w:val="24"/>
        </w:rPr>
        <w:t xml:space="preserve"> </w:t>
      </w:r>
      <w:r>
        <w:rPr>
          <w:sz w:val="24"/>
        </w:rPr>
        <w:t>стихотворение,</w:t>
      </w:r>
      <w:r>
        <w:rPr>
          <w:spacing w:val="-2"/>
          <w:sz w:val="24"/>
        </w:rPr>
        <w:t xml:space="preserve"> </w:t>
      </w:r>
      <w:r>
        <w:rPr>
          <w:sz w:val="24"/>
        </w:rPr>
        <w:t>басня),</w:t>
      </w:r>
      <w:r>
        <w:rPr>
          <w:spacing w:val="-5"/>
          <w:sz w:val="24"/>
        </w:rPr>
        <w:t xml:space="preserve"> </w:t>
      </w:r>
      <w:r>
        <w:rPr>
          <w:sz w:val="24"/>
        </w:rPr>
        <w:t>тема,</w:t>
      </w:r>
      <w:r>
        <w:rPr>
          <w:spacing w:val="-2"/>
          <w:sz w:val="24"/>
        </w:rPr>
        <w:t xml:space="preserve"> </w:t>
      </w:r>
      <w:r>
        <w:rPr>
          <w:sz w:val="24"/>
        </w:rPr>
        <w:t>идея,</w:t>
      </w:r>
      <w:r>
        <w:rPr>
          <w:spacing w:val="-2"/>
          <w:sz w:val="24"/>
        </w:rPr>
        <w:t xml:space="preserve"> </w:t>
      </w:r>
      <w:r>
        <w:rPr>
          <w:sz w:val="24"/>
        </w:rPr>
        <w:t>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67564A5" w14:textId="77777777" w:rsidR="00437756" w:rsidRDefault="00713951">
      <w:pPr>
        <w:pStyle w:val="a5"/>
        <w:numPr>
          <w:ilvl w:val="0"/>
          <w:numId w:val="68"/>
        </w:numPr>
        <w:tabs>
          <w:tab w:val="left" w:pos="1757"/>
        </w:tabs>
        <w:spacing w:before="4"/>
        <w:ind w:left="1757" w:hanging="259"/>
        <w:jc w:val="both"/>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3"/>
          <w:sz w:val="24"/>
        </w:rPr>
        <w:t xml:space="preserve"> </w:t>
      </w:r>
      <w:r>
        <w:rPr>
          <w:sz w:val="24"/>
        </w:rPr>
        <w:t>произведений,</w:t>
      </w:r>
      <w:r>
        <w:rPr>
          <w:spacing w:val="-5"/>
          <w:sz w:val="24"/>
        </w:rPr>
        <w:t xml:space="preserve"> </w:t>
      </w:r>
      <w:r>
        <w:rPr>
          <w:sz w:val="24"/>
        </w:rPr>
        <w:t>образы</w:t>
      </w:r>
      <w:r>
        <w:rPr>
          <w:spacing w:val="-3"/>
          <w:sz w:val="24"/>
        </w:rPr>
        <w:t xml:space="preserve"> </w:t>
      </w:r>
      <w:r>
        <w:rPr>
          <w:spacing w:val="-2"/>
          <w:sz w:val="24"/>
        </w:rPr>
        <w:t>персонажей;</w:t>
      </w:r>
    </w:p>
    <w:p w14:paraId="10A3126B" w14:textId="77777777" w:rsidR="00437756" w:rsidRDefault="00437756">
      <w:pPr>
        <w:jc w:val="both"/>
        <w:rPr>
          <w:sz w:val="24"/>
        </w:rPr>
        <w:sectPr w:rsidR="00437756">
          <w:pgSz w:w="11910" w:h="16840"/>
          <w:pgMar w:top="1040" w:right="0" w:bottom="280" w:left="760" w:header="720" w:footer="720" w:gutter="0"/>
          <w:cols w:space="720"/>
        </w:sectPr>
      </w:pPr>
    </w:p>
    <w:p w14:paraId="5B064BBE" w14:textId="77777777" w:rsidR="00437756" w:rsidRDefault="00713951">
      <w:pPr>
        <w:pStyle w:val="a5"/>
        <w:numPr>
          <w:ilvl w:val="0"/>
          <w:numId w:val="68"/>
        </w:numPr>
        <w:tabs>
          <w:tab w:val="left" w:pos="1837"/>
        </w:tabs>
        <w:spacing w:before="68" w:line="247" w:lineRule="auto"/>
        <w:ind w:right="847" w:firstLine="273"/>
        <w:jc w:val="both"/>
        <w:rPr>
          <w:sz w:val="24"/>
        </w:rPr>
      </w:pPr>
      <w:r>
        <w:rPr>
          <w:sz w:val="24"/>
        </w:rPr>
        <w:lastRenderedPageBreak/>
        <w:t>сопоставлять с помощью учителя изученные и самостоятельно прочитанные произведения</w:t>
      </w:r>
      <w:r>
        <w:rPr>
          <w:spacing w:val="-7"/>
          <w:sz w:val="24"/>
        </w:rPr>
        <w:t xml:space="preserve"> </w:t>
      </w:r>
      <w:r>
        <w:rPr>
          <w:sz w:val="24"/>
        </w:rPr>
        <w:t>фольклора</w:t>
      </w:r>
      <w:r>
        <w:rPr>
          <w:spacing w:val="-8"/>
          <w:sz w:val="24"/>
        </w:rPr>
        <w:t xml:space="preserve"> </w:t>
      </w:r>
      <w:r>
        <w:rPr>
          <w:sz w:val="24"/>
        </w:rPr>
        <w:t>и</w:t>
      </w:r>
      <w:r>
        <w:rPr>
          <w:spacing w:val="-6"/>
          <w:sz w:val="24"/>
        </w:rPr>
        <w:t xml:space="preserve"> </w:t>
      </w:r>
      <w:r>
        <w:rPr>
          <w:sz w:val="24"/>
        </w:rPr>
        <w:t>художественной</w:t>
      </w:r>
      <w:r>
        <w:rPr>
          <w:spacing w:val="-6"/>
          <w:sz w:val="24"/>
        </w:rPr>
        <w:t xml:space="preserve"> </w:t>
      </w:r>
      <w:r>
        <w:rPr>
          <w:sz w:val="24"/>
        </w:rPr>
        <w:t>литературы</w:t>
      </w:r>
      <w:r>
        <w:rPr>
          <w:spacing w:val="-7"/>
          <w:sz w:val="24"/>
        </w:rPr>
        <w:t xml:space="preserve"> </w:t>
      </w:r>
      <w:r>
        <w:rPr>
          <w:sz w:val="24"/>
        </w:rPr>
        <w:t>с</w:t>
      </w:r>
      <w:r>
        <w:rPr>
          <w:spacing w:val="-8"/>
          <w:sz w:val="24"/>
        </w:rPr>
        <w:t xml:space="preserve"> </w:t>
      </w:r>
      <w:r>
        <w:rPr>
          <w:sz w:val="24"/>
        </w:rPr>
        <w:t>произведениями</w:t>
      </w:r>
      <w:r>
        <w:rPr>
          <w:spacing w:val="-6"/>
          <w:sz w:val="24"/>
        </w:rPr>
        <w:t xml:space="preserve"> </w:t>
      </w:r>
      <w:r>
        <w:rPr>
          <w:sz w:val="24"/>
        </w:rPr>
        <w:t>других</w:t>
      </w:r>
      <w:r>
        <w:rPr>
          <w:spacing w:val="-5"/>
          <w:sz w:val="24"/>
        </w:rPr>
        <w:t xml:space="preserve"> </w:t>
      </w:r>
      <w:r>
        <w:rPr>
          <w:sz w:val="24"/>
        </w:rPr>
        <w:t>видов искусства (с учетом возраста, литературного развития обучающихся);</w:t>
      </w:r>
    </w:p>
    <w:p w14:paraId="1B948CB2" w14:textId="77777777" w:rsidR="00437756" w:rsidRDefault="00713951">
      <w:pPr>
        <w:pStyle w:val="a5"/>
        <w:numPr>
          <w:ilvl w:val="0"/>
          <w:numId w:val="68"/>
        </w:numPr>
        <w:tabs>
          <w:tab w:val="left" w:pos="1758"/>
        </w:tabs>
        <w:spacing w:before="7" w:line="247" w:lineRule="auto"/>
        <w:ind w:right="851" w:firstLine="273"/>
        <w:jc w:val="both"/>
        <w:rPr>
          <w:sz w:val="24"/>
        </w:rPr>
      </w:pPr>
      <w:r>
        <w:rPr>
          <w:sz w:val="24"/>
        </w:rPr>
        <w:t>выразительно</w:t>
      </w:r>
      <w:r>
        <w:rPr>
          <w:spacing w:val="-5"/>
          <w:sz w:val="24"/>
        </w:rPr>
        <w:t xml:space="preserve"> </w:t>
      </w:r>
      <w:r>
        <w:rPr>
          <w:sz w:val="24"/>
        </w:rPr>
        <w:t>читать,</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2"/>
          <w:sz w:val="24"/>
        </w:rPr>
        <w:t xml:space="preserve"> </w:t>
      </w:r>
      <w:r>
        <w:rPr>
          <w:sz w:val="24"/>
        </w:rPr>
        <w:t>поэтических</w:t>
      </w:r>
      <w:r>
        <w:rPr>
          <w:spacing w:val="-2"/>
          <w:sz w:val="24"/>
        </w:rPr>
        <w:t xml:space="preserve"> </w:t>
      </w:r>
      <w:r>
        <w:rPr>
          <w:sz w:val="24"/>
        </w:rPr>
        <w:t>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2CE645E2" w14:textId="77777777" w:rsidR="00437756" w:rsidRDefault="00713951">
      <w:pPr>
        <w:pStyle w:val="a5"/>
        <w:numPr>
          <w:ilvl w:val="0"/>
          <w:numId w:val="68"/>
        </w:numPr>
        <w:tabs>
          <w:tab w:val="left" w:pos="1904"/>
        </w:tabs>
        <w:spacing w:before="4" w:line="247" w:lineRule="auto"/>
        <w:ind w:right="852" w:firstLine="273"/>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13B1F1" w14:textId="77777777" w:rsidR="00437756" w:rsidRDefault="00713951">
      <w:pPr>
        <w:pStyle w:val="a5"/>
        <w:numPr>
          <w:ilvl w:val="0"/>
          <w:numId w:val="68"/>
        </w:numPr>
        <w:tabs>
          <w:tab w:val="left" w:pos="1986"/>
        </w:tabs>
        <w:spacing w:before="4" w:line="247" w:lineRule="auto"/>
        <w:ind w:right="852" w:firstLine="273"/>
        <w:jc w:val="both"/>
        <w:rPr>
          <w:sz w:val="24"/>
        </w:rPr>
      </w:pPr>
      <w:r>
        <w:rPr>
          <w:sz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239E1EED" w14:textId="77777777" w:rsidR="00437756" w:rsidRDefault="00713951">
      <w:pPr>
        <w:pStyle w:val="a5"/>
        <w:numPr>
          <w:ilvl w:val="0"/>
          <w:numId w:val="68"/>
        </w:numPr>
        <w:tabs>
          <w:tab w:val="left" w:pos="1888"/>
        </w:tabs>
        <w:spacing w:line="247" w:lineRule="auto"/>
        <w:ind w:right="855" w:firstLine="273"/>
        <w:jc w:val="both"/>
        <w:rPr>
          <w:sz w:val="24"/>
        </w:rPr>
      </w:pPr>
      <w:r>
        <w:rPr>
          <w:sz w:val="24"/>
        </w:rPr>
        <w:t>создавать устные и письменные высказывания разных жанров объемом не менее 70 слов (с учетом литературного развития обучающихся);</w:t>
      </w:r>
    </w:p>
    <w:p w14:paraId="041542AB" w14:textId="77777777" w:rsidR="00437756" w:rsidRDefault="00713951">
      <w:pPr>
        <w:pStyle w:val="a5"/>
        <w:numPr>
          <w:ilvl w:val="0"/>
          <w:numId w:val="68"/>
        </w:numPr>
        <w:tabs>
          <w:tab w:val="left" w:pos="1897"/>
        </w:tabs>
        <w:spacing w:before="3" w:line="249" w:lineRule="auto"/>
        <w:ind w:right="857" w:firstLine="273"/>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3EAB420F" w14:textId="77777777" w:rsidR="00437756" w:rsidRDefault="00713951">
      <w:pPr>
        <w:pStyle w:val="a5"/>
        <w:numPr>
          <w:ilvl w:val="0"/>
          <w:numId w:val="68"/>
        </w:numPr>
        <w:tabs>
          <w:tab w:val="left" w:pos="1986"/>
        </w:tabs>
        <w:spacing w:before="0" w:line="247" w:lineRule="auto"/>
        <w:ind w:right="846" w:firstLine="273"/>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B120C2B" w14:textId="77777777" w:rsidR="00437756" w:rsidRDefault="00713951">
      <w:pPr>
        <w:pStyle w:val="a5"/>
        <w:numPr>
          <w:ilvl w:val="0"/>
          <w:numId w:val="68"/>
        </w:numPr>
        <w:tabs>
          <w:tab w:val="left" w:pos="1890"/>
        </w:tabs>
        <w:spacing w:before="4" w:line="247" w:lineRule="auto"/>
        <w:ind w:right="847" w:firstLine="273"/>
        <w:jc w:val="both"/>
        <w:rPr>
          <w:sz w:val="24"/>
        </w:rPr>
      </w:pPr>
      <w:r>
        <w:rPr>
          <w:sz w:val="24"/>
        </w:rPr>
        <w:t xml:space="preserve">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w:t>
      </w:r>
      <w:r>
        <w:rPr>
          <w:spacing w:val="-2"/>
          <w:sz w:val="24"/>
        </w:rPr>
        <w:t>подростков;</w:t>
      </w:r>
    </w:p>
    <w:p w14:paraId="0E69BBD8" w14:textId="77777777" w:rsidR="00437756" w:rsidRDefault="00713951">
      <w:pPr>
        <w:pStyle w:val="a5"/>
        <w:numPr>
          <w:ilvl w:val="0"/>
          <w:numId w:val="68"/>
        </w:numPr>
        <w:tabs>
          <w:tab w:val="left" w:pos="1962"/>
        </w:tabs>
        <w:spacing w:before="4" w:line="247" w:lineRule="auto"/>
        <w:ind w:right="853" w:firstLine="273"/>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14:paraId="0958085E" w14:textId="77777777" w:rsidR="00437756" w:rsidRDefault="00713951">
      <w:pPr>
        <w:pStyle w:val="a5"/>
        <w:numPr>
          <w:ilvl w:val="0"/>
          <w:numId w:val="68"/>
        </w:numPr>
        <w:tabs>
          <w:tab w:val="left" w:pos="1880"/>
        </w:tabs>
        <w:spacing w:before="7" w:line="247" w:lineRule="auto"/>
        <w:ind w:right="846" w:firstLine="273"/>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1145A8C9" w14:textId="77777777" w:rsidR="00437756" w:rsidRDefault="00713951">
      <w:pPr>
        <w:pStyle w:val="a5"/>
        <w:numPr>
          <w:ilvl w:val="2"/>
          <w:numId w:val="74"/>
        </w:numPr>
        <w:tabs>
          <w:tab w:val="left" w:pos="2246"/>
        </w:tabs>
        <w:spacing w:before="3" w:line="247" w:lineRule="auto"/>
        <w:ind w:right="854" w:firstLine="273"/>
        <w:jc w:val="both"/>
        <w:rPr>
          <w:sz w:val="24"/>
        </w:rPr>
      </w:pPr>
      <w:r>
        <w:rPr>
          <w:sz w:val="24"/>
        </w:rPr>
        <w:t>Предметные результаты изучения литературы. К концу обучения в 6 классе обучающийся научится:</w:t>
      </w:r>
    </w:p>
    <w:p w14:paraId="3868E80F" w14:textId="77777777" w:rsidR="00437756" w:rsidRDefault="00713951">
      <w:pPr>
        <w:pStyle w:val="a5"/>
        <w:numPr>
          <w:ilvl w:val="0"/>
          <w:numId w:val="67"/>
        </w:numPr>
        <w:tabs>
          <w:tab w:val="left" w:pos="1854"/>
        </w:tabs>
        <w:spacing w:line="247" w:lineRule="auto"/>
        <w:ind w:right="848" w:firstLine="273"/>
        <w:jc w:val="both"/>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2B9B5467" w14:textId="77777777" w:rsidR="00437756" w:rsidRDefault="00713951">
      <w:pPr>
        <w:pStyle w:val="a5"/>
        <w:numPr>
          <w:ilvl w:val="0"/>
          <w:numId w:val="67"/>
        </w:numPr>
        <w:tabs>
          <w:tab w:val="left" w:pos="1847"/>
        </w:tabs>
        <w:spacing w:before="4" w:line="247" w:lineRule="auto"/>
        <w:ind w:right="851" w:firstLine="273"/>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101BBCE" w14:textId="77777777" w:rsidR="00437756" w:rsidRDefault="00713951">
      <w:pPr>
        <w:pStyle w:val="a5"/>
        <w:numPr>
          <w:ilvl w:val="0"/>
          <w:numId w:val="67"/>
        </w:numPr>
        <w:tabs>
          <w:tab w:val="left" w:pos="1837"/>
        </w:tabs>
        <w:spacing w:line="247" w:lineRule="auto"/>
        <w:ind w:right="848" w:firstLine="273"/>
        <w:jc w:val="both"/>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w:t>
      </w:r>
      <w:r>
        <w:rPr>
          <w:spacing w:val="-2"/>
          <w:sz w:val="24"/>
        </w:rPr>
        <w:t>обучающихся);</w:t>
      </w:r>
    </w:p>
    <w:p w14:paraId="3A8E6CC8" w14:textId="77777777" w:rsidR="00437756" w:rsidRDefault="00713951">
      <w:pPr>
        <w:pStyle w:val="a5"/>
        <w:numPr>
          <w:ilvl w:val="0"/>
          <w:numId w:val="67"/>
        </w:numPr>
        <w:tabs>
          <w:tab w:val="left" w:pos="1801"/>
        </w:tabs>
        <w:spacing w:before="4" w:line="247" w:lineRule="auto"/>
        <w:ind w:right="848" w:firstLine="273"/>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04F00F2D" w14:textId="77777777" w:rsidR="00437756" w:rsidRDefault="00713951">
      <w:pPr>
        <w:pStyle w:val="a5"/>
        <w:numPr>
          <w:ilvl w:val="0"/>
          <w:numId w:val="67"/>
        </w:numPr>
        <w:tabs>
          <w:tab w:val="left" w:pos="1760"/>
        </w:tabs>
        <w:spacing w:before="4" w:line="247" w:lineRule="auto"/>
        <w:ind w:right="849" w:firstLine="273"/>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w:t>
      </w:r>
      <w:r>
        <w:rPr>
          <w:spacing w:val="-6"/>
          <w:sz w:val="24"/>
        </w:rPr>
        <w:t xml:space="preserve"> </w:t>
      </w:r>
      <w:r>
        <w:rPr>
          <w:sz w:val="24"/>
        </w:rPr>
        <w:t>художественная</w:t>
      </w:r>
      <w:r>
        <w:rPr>
          <w:spacing w:val="-4"/>
          <w:sz w:val="24"/>
        </w:rPr>
        <w:t xml:space="preserve"> </w:t>
      </w:r>
      <w:r>
        <w:rPr>
          <w:sz w:val="24"/>
        </w:rPr>
        <w:t>литература</w:t>
      </w:r>
      <w:r>
        <w:rPr>
          <w:spacing w:val="-5"/>
          <w:sz w:val="24"/>
        </w:rPr>
        <w:t xml:space="preserve"> </w:t>
      </w:r>
      <w:r>
        <w:rPr>
          <w:sz w:val="24"/>
        </w:rPr>
        <w:t>и</w:t>
      </w:r>
      <w:r>
        <w:rPr>
          <w:spacing w:val="-1"/>
          <w:sz w:val="24"/>
        </w:rPr>
        <w:t xml:space="preserve"> </w:t>
      </w:r>
      <w:r>
        <w:rPr>
          <w:sz w:val="24"/>
        </w:rPr>
        <w:t>устное</w:t>
      </w:r>
      <w:r>
        <w:rPr>
          <w:spacing w:val="-5"/>
          <w:sz w:val="24"/>
        </w:rPr>
        <w:t xml:space="preserve"> </w:t>
      </w:r>
      <w:r>
        <w:rPr>
          <w:sz w:val="24"/>
        </w:rPr>
        <w:t>народное</w:t>
      </w:r>
      <w:r>
        <w:rPr>
          <w:spacing w:val="-5"/>
          <w:sz w:val="24"/>
        </w:rPr>
        <w:t xml:space="preserve"> </w:t>
      </w:r>
      <w:r>
        <w:rPr>
          <w:sz w:val="24"/>
        </w:rPr>
        <w:t>творчество,</w:t>
      </w:r>
      <w:r>
        <w:rPr>
          <w:spacing w:val="-4"/>
          <w:sz w:val="24"/>
        </w:rPr>
        <w:t xml:space="preserve"> </w:t>
      </w:r>
      <w:r>
        <w:rPr>
          <w:sz w:val="24"/>
        </w:rPr>
        <w:t>проза</w:t>
      </w:r>
      <w:r>
        <w:rPr>
          <w:spacing w:val="-5"/>
          <w:sz w:val="24"/>
        </w:rPr>
        <w:t xml:space="preserve"> </w:t>
      </w:r>
      <w:r>
        <w:rPr>
          <w:sz w:val="24"/>
        </w:rPr>
        <w:t>и</w:t>
      </w:r>
      <w:r>
        <w:rPr>
          <w:spacing w:val="-6"/>
          <w:sz w:val="24"/>
        </w:rPr>
        <w:t xml:space="preserve"> </w:t>
      </w:r>
      <w:r>
        <w:rPr>
          <w:sz w:val="24"/>
        </w:rPr>
        <w:t>поэзия, художественный образ, роды (лирика, эпос), жанры (рассказ, повесть, роман, басня, послание),</w:t>
      </w:r>
      <w:r>
        <w:rPr>
          <w:spacing w:val="-5"/>
          <w:sz w:val="24"/>
        </w:rPr>
        <w:t xml:space="preserve"> </w:t>
      </w:r>
      <w:r>
        <w:rPr>
          <w:sz w:val="24"/>
        </w:rPr>
        <w:t>форма</w:t>
      </w:r>
      <w:r>
        <w:rPr>
          <w:spacing w:val="-6"/>
          <w:sz w:val="24"/>
        </w:rPr>
        <w:t xml:space="preserve"> </w:t>
      </w:r>
      <w:r>
        <w:rPr>
          <w:sz w:val="24"/>
        </w:rPr>
        <w:t>и</w:t>
      </w:r>
      <w:r>
        <w:rPr>
          <w:spacing w:val="-5"/>
          <w:sz w:val="24"/>
        </w:rPr>
        <w:t xml:space="preserve"> </w:t>
      </w:r>
      <w:r>
        <w:rPr>
          <w:sz w:val="24"/>
        </w:rPr>
        <w:t>содержание</w:t>
      </w:r>
      <w:r>
        <w:rPr>
          <w:spacing w:val="-6"/>
          <w:sz w:val="24"/>
        </w:rPr>
        <w:t xml:space="preserve"> </w:t>
      </w:r>
      <w:r>
        <w:rPr>
          <w:sz w:val="24"/>
        </w:rPr>
        <w:t>литературного</w:t>
      </w:r>
      <w:r>
        <w:rPr>
          <w:spacing w:val="-5"/>
          <w:sz w:val="24"/>
        </w:rPr>
        <w:t xml:space="preserve"> </w:t>
      </w:r>
      <w:r>
        <w:rPr>
          <w:sz w:val="24"/>
        </w:rPr>
        <w:t>произведения;</w:t>
      </w:r>
      <w:r>
        <w:rPr>
          <w:spacing w:val="-7"/>
          <w:sz w:val="24"/>
        </w:rPr>
        <w:t xml:space="preserve"> </w:t>
      </w:r>
      <w:r>
        <w:rPr>
          <w:sz w:val="24"/>
        </w:rPr>
        <w:t>тема,</w:t>
      </w:r>
      <w:r>
        <w:rPr>
          <w:spacing w:val="-5"/>
          <w:sz w:val="24"/>
        </w:rPr>
        <w:t xml:space="preserve"> </w:t>
      </w:r>
      <w:r>
        <w:rPr>
          <w:sz w:val="24"/>
        </w:rPr>
        <w:t>идея,</w:t>
      </w:r>
      <w:r>
        <w:rPr>
          <w:spacing w:val="-5"/>
          <w:sz w:val="24"/>
        </w:rPr>
        <w:t xml:space="preserve"> </w:t>
      </w:r>
      <w:r>
        <w:rPr>
          <w:sz w:val="24"/>
        </w:rPr>
        <w:t>проблематика, сюжет, композиция; стадии развития действия: экспозиция, завязка, развитие действия, кульминация, развязка;</w:t>
      </w:r>
    </w:p>
    <w:p w14:paraId="0882DA1D"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EF636D2" w14:textId="77777777" w:rsidR="00437756" w:rsidRDefault="00713951">
      <w:pPr>
        <w:pStyle w:val="a3"/>
        <w:spacing w:before="68" w:line="247" w:lineRule="auto"/>
        <w:ind w:left="1225" w:right="850" w:firstLine="273"/>
        <w:jc w:val="both"/>
      </w:pPr>
      <w: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6A1D72D" w14:textId="77777777" w:rsidR="00437756" w:rsidRDefault="00713951">
      <w:pPr>
        <w:pStyle w:val="a5"/>
        <w:numPr>
          <w:ilvl w:val="0"/>
          <w:numId w:val="67"/>
        </w:numPr>
        <w:tabs>
          <w:tab w:val="left" w:pos="1751"/>
        </w:tabs>
        <w:spacing w:before="6" w:line="247" w:lineRule="auto"/>
        <w:ind w:right="855" w:firstLine="273"/>
        <w:jc w:val="both"/>
        <w:rPr>
          <w:sz w:val="24"/>
        </w:rPr>
      </w:pPr>
      <w:r>
        <w:rPr>
          <w:sz w:val="24"/>
        </w:rPr>
        <w:t>выделять</w:t>
      </w:r>
      <w:r>
        <w:rPr>
          <w:spacing w:val="-10"/>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элементы</w:t>
      </w:r>
      <w:r>
        <w:rPr>
          <w:spacing w:val="-10"/>
          <w:sz w:val="24"/>
        </w:rPr>
        <w:t xml:space="preserve"> </w:t>
      </w:r>
      <w:r>
        <w:rPr>
          <w:sz w:val="24"/>
        </w:rPr>
        <w:t>художественной</w:t>
      </w:r>
      <w:r>
        <w:rPr>
          <w:spacing w:val="-9"/>
          <w:sz w:val="24"/>
        </w:rPr>
        <w:t xml:space="preserve"> </w:t>
      </w:r>
      <w:r>
        <w:rPr>
          <w:sz w:val="24"/>
        </w:rPr>
        <w:t>формы</w:t>
      </w:r>
      <w:r>
        <w:rPr>
          <w:spacing w:val="-11"/>
          <w:sz w:val="24"/>
        </w:rPr>
        <w:t xml:space="preserve"> </w:t>
      </w:r>
      <w:r>
        <w:rPr>
          <w:sz w:val="24"/>
        </w:rPr>
        <w:t>и</w:t>
      </w:r>
      <w:r>
        <w:rPr>
          <w:spacing w:val="-9"/>
          <w:sz w:val="24"/>
        </w:rPr>
        <w:t xml:space="preserve"> </w:t>
      </w:r>
      <w:r>
        <w:rPr>
          <w:sz w:val="24"/>
        </w:rPr>
        <w:t>обнаруживать</w:t>
      </w:r>
      <w:r>
        <w:rPr>
          <w:spacing w:val="-9"/>
          <w:sz w:val="24"/>
        </w:rPr>
        <w:t xml:space="preserve"> </w:t>
      </w:r>
      <w:r>
        <w:rPr>
          <w:sz w:val="24"/>
        </w:rPr>
        <w:t>связи между ними;</w:t>
      </w:r>
    </w:p>
    <w:p w14:paraId="69C8BEB9" w14:textId="77777777" w:rsidR="00437756" w:rsidRDefault="00713951">
      <w:pPr>
        <w:pStyle w:val="a5"/>
        <w:numPr>
          <w:ilvl w:val="0"/>
          <w:numId w:val="67"/>
        </w:numPr>
        <w:tabs>
          <w:tab w:val="left" w:pos="1794"/>
        </w:tabs>
        <w:spacing w:line="247" w:lineRule="auto"/>
        <w:ind w:right="844" w:firstLine="273"/>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5549B631" w14:textId="77777777" w:rsidR="00437756" w:rsidRDefault="00713951">
      <w:pPr>
        <w:pStyle w:val="a5"/>
        <w:numPr>
          <w:ilvl w:val="0"/>
          <w:numId w:val="67"/>
        </w:numPr>
        <w:tabs>
          <w:tab w:val="left" w:pos="1837"/>
        </w:tabs>
        <w:spacing w:before="4" w:line="247" w:lineRule="auto"/>
        <w:ind w:right="853" w:firstLine="273"/>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7DF60BA" w14:textId="77777777" w:rsidR="00437756" w:rsidRDefault="00713951">
      <w:pPr>
        <w:pStyle w:val="a5"/>
        <w:numPr>
          <w:ilvl w:val="0"/>
          <w:numId w:val="67"/>
        </w:numPr>
        <w:tabs>
          <w:tab w:val="left" w:pos="1763"/>
        </w:tabs>
        <w:spacing w:before="4" w:line="247" w:lineRule="auto"/>
        <w:ind w:right="853" w:firstLine="273"/>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F8E7AC4" w14:textId="77777777" w:rsidR="00437756" w:rsidRDefault="00713951">
      <w:pPr>
        <w:pStyle w:val="a5"/>
        <w:numPr>
          <w:ilvl w:val="0"/>
          <w:numId w:val="67"/>
        </w:numPr>
        <w:tabs>
          <w:tab w:val="left" w:pos="2005"/>
        </w:tabs>
        <w:spacing w:line="247" w:lineRule="auto"/>
        <w:ind w:right="848" w:firstLine="273"/>
        <w:jc w:val="both"/>
        <w:rPr>
          <w:sz w:val="24"/>
        </w:rPr>
      </w:pPr>
      <w:r>
        <w:rPr>
          <w:sz w:val="24"/>
        </w:rPr>
        <w:t>пересказывать прочитанное произведение, используя подробный, сжатый, выборочный,</w:t>
      </w:r>
      <w:r>
        <w:rPr>
          <w:spacing w:val="-15"/>
          <w:sz w:val="24"/>
        </w:rPr>
        <w:t xml:space="preserve"> </w:t>
      </w:r>
      <w:r>
        <w:rPr>
          <w:sz w:val="24"/>
        </w:rPr>
        <w:t>творческий</w:t>
      </w:r>
      <w:r>
        <w:rPr>
          <w:spacing w:val="-13"/>
          <w:sz w:val="24"/>
        </w:rPr>
        <w:t xml:space="preserve"> </w:t>
      </w:r>
      <w:r>
        <w:rPr>
          <w:sz w:val="24"/>
        </w:rPr>
        <w:t>пересказ,</w:t>
      </w:r>
      <w:r>
        <w:rPr>
          <w:spacing w:val="-13"/>
          <w:sz w:val="24"/>
        </w:rPr>
        <w:t xml:space="preserve"> </w:t>
      </w:r>
      <w:r>
        <w:rPr>
          <w:sz w:val="24"/>
        </w:rPr>
        <w:t>отвечать</w:t>
      </w:r>
      <w:r>
        <w:rPr>
          <w:spacing w:val="-12"/>
          <w:sz w:val="24"/>
        </w:rPr>
        <w:t xml:space="preserve"> </w:t>
      </w:r>
      <w:r>
        <w:rPr>
          <w:sz w:val="24"/>
        </w:rPr>
        <w:t>на</w:t>
      </w:r>
      <w:r>
        <w:rPr>
          <w:spacing w:val="-10"/>
          <w:sz w:val="24"/>
        </w:rPr>
        <w:t xml:space="preserve"> </w:t>
      </w:r>
      <w:r>
        <w:rPr>
          <w:sz w:val="24"/>
        </w:rPr>
        <w:t>вопросы</w:t>
      </w:r>
      <w:r>
        <w:rPr>
          <w:spacing w:val="-14"/>
          <w:sz w:val="24"/>
        </w:rPr>
        <w:t xml:space="preserve"> </w:t>
      </w:r>
      <w:r>
        <w:rPr>
          <w:sz w:val="24"/>
        </w:rPr>
        <w:t>по</w:t>
      </w:r>
      <w:r>
        <w:rPr>
          <w:spacing w:val="-13"/>
          <w:sz w:val="24"/>
        </w:rPr>
        <w:t xml:space="preserve"> </w:t>
      </w:r>
      <w:r>
        <w:rPr>
          <w:sz w:val="24"/>
        </w:rPr>
        <w:t>прочитанному</w:t>
      </w:r>
      <w:r>
        <w:rPr>
          <w:spacing w:val="-15"/>
          <w:sz w:val="24"/>
        </w:rPr>
        <w:t xml:space="preserve"> </w:t>
      </w:r>
      <w:r>
        <w:rPr>
          <w:sz w:val="24"/>
        </w:rPr>
        <w:t>произведению и с помощью учителя формулировать вопросы к тексту;</w:t>
      </w:r>
    </w:p>
    <w:p w14:paraId="380877B6" w14:textId="77777777" w:rsidR="00437756" w:rsidRDefault="00713951">
      <w:pPr>
        <w:pStyle w:val="a5"/>
        <w:numPr>
          <w:ilvl w:val="0"/>
          <w:numId w:val="67"/>
        </w:numPr>
        <w:tabs>
          <w:tab w:val="left" w:pos="2032"/>
        </w:tabs>
        <w:spacing w:before="4" w:line="247" w:lineRule="auto"/>
        <w:ind w:right="854" w:firstLine="273"/>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37E55809" w14:textId="77777777" w:rsidR="00437756" w:rsidRDefault="00713951">
      <w:pPr>
        <w:pStyle w:val="a5"/>
        <w:numPr>
          <w:ilvl w:val="0"/>
          <w:numId w:val="67"/>
        </w:numPr>
        <w:tabs>
          <w:tab w:val="left" w:pos="1880"/>
        </w:tabs>
        <w:spacing w:line="247" w:lineRule="auto"/>
        <w:ind w:right="850" w:firstLine="273"/>
        <w:jc w:val="both"/>
        <w:rPr>
          <w:sz w:val="24"/>
        </w:rPr>
      </w:pPr>
      <w:r>
        <w:rPr>
          <w:sz w:val="24"/>
        </w:rPr>
        <w:t>создавать устные</w:t>
      </w:r>
      <w:r>
        <w:rPr>
          <w:spacing w:val="-2"/>
          <w:sz w:val="24"/>
        </w:rPr>
        <w:t xml:space="preserve"> </w:t>
      </w:r>
      <w:r>
        <w:rPr>
          <w:sz w:val="24"/>
        </w:rPr>
        <w:t>и</w:t>
      </w:r>
      <w:r>
        <w:rPr>
          <w:spacing w:val="-2"/>
          <w:sz w:val="24"/>
        </w:rPr>
        <w:t xml:space="preserve"> </w:t>
      </w:r>
      <w:r>
        <w:rPr>
          <w:sz w:val="24"/>
        </w:rPr>
        <w:t>письменные</w:t>
      </w:r>
      <w:r>
        <w:rPr>
          <w:spacing w:val="-2"/>
          <w:sz w:val="24"/>
        </w:rPr>
        <w:t xml:space="preserve"> </w:t>
      </w:r>
      <w:r>
        <w:rPr>
          <w:sz w:val="24"/>
        </w:rPr>
        <w:t>высказывания</w:t>
      </w:r>
      <w:r>
        <w:rPr>
          <w:spacing w:val="-1"/>
          <w:sz w:val="24"/>
        </w:rPr>
        <w:t xml:space="preserve"> </w:t>
      </w:r>
      <w:r>
        <w:rPr>
          <w:sz w:val="24"/>
        </w:rPr>
        <w:t>разных жанров</w:t>
      </w:r>
      <w:r>
        <w:rPr>
          <w:spacing w:val="-1"/>
          <w:sz w:val="24"/>
        </w:rPr>
        <w:t xml:space="preserve"> </w:t>
      </w:r>
      <w:r>
        <w:rPr>
          <w:sz w:val="24"/>
        </w:rPr>
        <w:t>(объемом</w:t>
      </w:r>
      <w:r>
        <w:rPr>
          <w:spacing w:val="-2"/>
          <w:sz w:val="24"/>
        </w:rPr>
        <w:t xml:space="preserve"> </w:t>
      </w:r>
      <w:r>
        <w:rPr>
          <w:sz w:val="24"/>
        </w:rPr>
        <w:t>не</w:t>
      </w:r>
      <w:r>
        <w:rPr>
          <w:spacing w:val="-2"/>
          <w:sz w:val="24"/>
        </w:rPr>
        <w:t xml:space="preserve"> </w:t>
      </w:r>
      <w:r>
        <w:rPr>
          <w:sz w:val="24"/>
        </w:rPr>
        <w:t>менее 100 слов), писать сочинение-рассуждение по заданной теме с опорой на прочитанные произведения, аннотацию, отзыв;</w:t>
      </w:r>
    </w:p>
    <w:p w14:paraId="746F1FB7" w14:textId="77777777" w:rsidR="00437756" w:rsidRDefault="00713951">
      <w:pPr>
        <w:pStyle w:val="a5"/>
        <w:numPr>
          <w:ilvl w:val="0"/>
          <w:numId w:val="67"/>
        </w:numPr>
        <w:tabs>
          <w:tab w:val="left" w:pos="1878"/>
        </w:tabs>
        <w:spacing w:before="4" w:line="247" w:lineRule="auto"/>
        <w:ind w:right="848" w:firstLine="273"/>
        <w:jc w:val="both"/>
        <w:rPr>
          <w:sz w:val="24"/>
        </w:rPr>
      </w:pPr>
      <w:r>
        <w:rPr>
          <w:sz w:val="24"/>
        </w:rPr>
        <w:t>владеть умениями</w:t>
      </w:r>
      <w:r>
        <w:rPr>
          <w:spacing w:val="-2"/>
          <w:sz w:val="24"/>
        </w:rPr>
        <w:t xml:space="preserve"> </w:t>
      </w:r>
      <w:r>
        <w:rPr>
          <w:sz w:val="24"/>
        </w:rPr>
        <w:t>интерпретации</w:t>
      </w:r>
      <w:r>
        <w:rPr>
          <w:spacing w:val="-5"/>
          <w:sz w:val="24"/>
        </w:rPr>
        <w:t xml:space="preserve"> </w:t>
      </w:r>
      <w:r>
        <w:rPr>
          <w:sz w:val="24"/>
        </w:rPr>
        <w:t>и</w:t>
      </w:r>
      <w:r>
        <w:rPr>
          <w:spacing w:val="-2"/>
          <w:sz w:val="24"/>
        </w:rPr>
        <w:t xml:space="preserve"> </w:t>
      </w:r>
      <w:r>
        <w:rPr>
          <w:sz w:val="24"/>
        </w:rPr>
        <w:t>оценки</w:t>
      </w:r>
      <w:r>
        <w:rPr>
          <w:spacing w:val="-7"/>
          <w:sz w:val="24"/>
        </w:rPr>
        <w:t xml:space="preserve"> </w:t>
      </w:r>
      <w:r>
        <w:rPr>
          <w:sz w:val="24"/>
        </w:rPr>
        <w:t>текстуально</w:t>
      </w:r>
      <w:r>
        <w:rPr>
          <w:spacing w:val="-3"/>
          <w:sz w:val="24"/>
        </w:rPr>
        <w:t xml:space="preserve"> </w:t>
      </w:r>
      <w:r>
        <w:rPr>
          <w:sz w:val="24"/>
        </w:rPr>
        <w:t>изученных</w:t>
      </w:r>
      <w:r>
        <w:rPr>
          <w:spacing w:val="-4"/>
          <w:sz w:val="24"/>
        </w:rPr>
        <w:t xml:space="preserve"> </w:t>
      </w:r>
      <w:r>
        <w:rPr>
          <w:sz w:val="24"/>
        </w:rPr>
        <w:t>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620B680" w14:textId="77777777" w:rsidR="00437756" w:rsidRDefault="00713951">
      <w:pPr>
        <w:pStyle w:val="a5"/>
        <w:numPr>
          <w:ilvl w:val="0"/>
          <w:numId w:val="67"/>
        </w:numPr>
        <w:tabs>
          <w:tab w:val="left" w:pos="1986"/>
        </w:tabs>
        <w:spacing w:before="4" w:line="247" w:lineRule="auto"/>
        <w:ind w:right="850" w:firstLine="273"/>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0632A1" w14:textId="77777777" w:rsidR="00437756" w:rsidRDefault="00713951">
      <w:pPr>
        <w:pStyle w:val="a5"/>
        <w:numPr>
          <w:ilvl w:val="0"/>
          <w:numId w:val="67"/>
        </w:numPr>
        <w:tabs>
          <w:tab w:val="left" w:pos="1950"/>
        </w:tabs>
        <w:spacing w:line="247" w:lineRule="auto"/>
        <w:ind w:right="848" w:firstLine="273"/>
        <w:jc w:val="both"/>
        <w:rPr>
          <w:sz w:val="24"/>
        </w:rPr>
      </w:pPr>
      <w:r>
        <w:rPr>
          <w:sz w:val="24"/>
        </w:rPr>
        <w:t>планировать собственное досуговое чтение, обогащать свой круг чтения по рекомендациям</w:t>
      </w:r>
      <w:r>
        <w:rPr>
          <w:spacing w:val="-4"/>
          <w:sz w:val="24"/>
        </w:rPr>
        <w:t xml:space="preserve"> </w:t>
      </w:r>
      <w:r>
        <w:rPr>
          <w:sz w:val="24"/>
        </w:rPr>
        <w:t>учителя,</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4"/>
          <w:sz w:val="24"/>
        </w:rPr>
        <w:t xml:space="preserve"> </w:t>
      </w:r>
      <w:r>
        <w:rPr>
          <w:sz w:val="24"/>
        </w:rPr>
        <w:t>за</w:t>
      </w:r>
      <w:r>
        <w:rPr>
          <w:spacing w:val="-6"/>
          <w:sz w:val="24"/>
        </w:rPr>
        <w:t xml:space="preserve"> </w:t>
      </w:r>
      <w:r>
        <w:rPr>
          <w:sz w:val="24"/>
        </w:rPr>
        <w:t>счет</w:t>
      </w:r>
      <w:r>
        <w:rPr>
          <w:spacing w:val="-5"/>
          <w:sz w:val="24"/>
        </w:rPr>
        <w:t xml:space="preserve"> </w:t>
      </w:r>
      <w:r>
        <w:rPr>
          <w:sz w:val="24"/>
        </w:rPr>
        <w:t>произведений</w:t>
      </w:r>
      <w:r>
        <w:rPr>
          <w:spacing w:val="-5"/>
          <w:sz w:val="24"/>
        </w:rPr>
        <w:t xml:space="preserve"> </w:t>
      </w:r>
      <w:r>
        <w:rPr>
          <w:sz w:val="24"/>
        </w:rPr>
        <w:t>современной</w:t>
      </w:r>
      <w:r>
        <w:rPr>
          <w:spacing w:val="-5"/>
          <w:sz w:val="24"/>
        </w:rPr>
        <w:t xml:space="preserve"> </w:t>
      </w:r>
      <w:r>
        <w:rPr>
          <w:sz w:val="24"/>
        </w:rPr>
        <w:t>литературы</w:t>
      </w:r>
      <w:r>
        <w:rPr>
          <w:spacing w:val="-5"/>
          <w:sz w:val="24"/>
        </w:rPr>
        <w:t xml:space="preserve"> </w:t>
      </w:r>
      <w:r>
        <w:rPr>
          <w:sz w:val="24"/>
        </w:rPr>
        <w:t>для детей и подростков;</w:t>
      </w:r>
    </w:p>
    <w:p w14:paraId="58D11411" w14:textId="77777777" w:rsidR="00437756" w:rsidRDefault="00713951">
      <w:pPr>
        <w:pStyle w:val="a5"/>
        <w:numPr>
          <w:ilvl w:val="0"/>
          <w:numId w:val="67"/>
        </w:numPr>
        <w:tabs>
          <w:tab w:val="left" w:pos="1895"/>
        </w:tabs>
        <w:spacing w:before="4" w:line="247" w:lineRule="auto"/>
        <w:ind w:right="852" w:firstLine="273"/>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7FBB840" w14:textId="77777777" w:rsidR="00437756" w:rsidRDefault="00713951">
      <w:pPr>
        <w:pStyle w:val="a5"/>
        <w:numPr>
          <w:ilvl w:val="0"/>
          <w:numId w:val="67"/>
        </w:numPr>
        <w:tabs>
          <w:tab w:val="left" w:pos="1869"/>
        </w:tabs>
        <w:spacing w:line="247" w:lineRule="auto"/>
        <w:ind w:right="850" w:firstLine="273"/>
        <w:jc w:val="both"/>
        <w:rPr>
          <w:sz w:val="24"/>
        </w:rPr>
      </w:pPr>
      <w:r>
        <w:rPr>
          <w:sz w:val="24"/>
        </w:rPr>
        <w:t>развивать</w:t>
      </w:r>
      <w:r>
        <w:rPr>
          <w:spacing w:val="-8"/>
          <w:sz w:val="24"/>
        </w:rPr>
        <w:t xml:space="preserve"> </w:t>
      </w:r>
      <w:r>
        <w:rPr>
          <w:sz w:val="24"/>
        </w:rPr>
        <w:t>умение</w:t>
      </w:r>
      <w:r>
        <w:rPr>
          <w:spacing w:val="-13"/>
          <w:sz w:val="24"/>
        </w:rPr>
        <w:t xml:space="preserve"> </w:t>
      </w:r>
      <w:r>
        <w:rPr>
          <w:sz w:val="24"/>
        </w:rPr>
        <w:t>использовать</w:t>
      </w:r>
      <w:r>
        <w:rPr>
          <w:spacing w:val="-11"/>
          <w:sz w:val="24"/>
        </w:rPr>
        <w:t xml:space="preserve"> </w:t>
      </w:r>
      <w:r>
        <w:rPr>
          <w:sz w:val="24"/>
        </w:rPr>
        <w:t>словари</w:t>
      </w:r>
      <w:r>
        <w:rPr>
          <w:spacing w:val="-11"/>
          <w:sz w:val="24"/>
        </w:rPr>
        <w:t xml:space="preserve"> </w:t>
      </w:r>
      <w:r>
        <w:rPr>
          <w:sz w:val="24"/>
        </w:rPr>
        <w:t>и</w:t>
      </w:r>
      <w:r>
        <w:rPr>
          <w:spacing w:val="-11"/>
          <w:sz w:val="24"/>
        </w:rPr>
        <w:t xml:space="preserve"> </w:t>
      </w:r>
      <w:r>
        <w:rPr>
          <w:sz w:val="24"/>
        </w:rPr>
        <w:t>справочники,</w:t>
      </w:r>
      <w:r>
        <w:rPr>
          <w:spacing w:val="-14"/>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3"/>
          <w:sz w:val="24"/>
        </w:rPr>
        <w:t xml:space="preserve"> </w:t>
      </w:r>
      <w:r>
        <w:rPr>
          <w:sz w:val="24"/>
        </w:rPr>
        <w:t>в</w:t>
      </w:r>
      <w:r>
        <w:rPr>
          <w:spacing w:val="-12"/>
          <w:sz w:val="24"/>
        </w:rPr>
        <w:t xml:space="preserve"> </w:t>
      </w:r>
      <w:r>
        <w:rPr>
          <w:sz w:val="24"/>
        </w:rPr>
        <w:t>электронной форме;</w:t>
      </w:r>
      <w:r>
        <w:rPr>
          <w:spacing w:val="-8"/>
          <w:sz w:val="24"/>
        </w:rPr>
        <w:t xml:space="preserve"> </w:t>
      </w:r>
      <w:r>
        <w:rPr>
          <w:sz w:val="24"/>
        </w:rPr>
        <w:t>пользоваться</w:t>
      </w:r>
      <w:r>
        <w:rPr>
          <w:spacing w:val="-9"/>
          <w:sz w:val="24"/>
        </w:rPr>
        <w:t xml:space="preserve"> </w:t>
      </w:r>
      <w:r>
        <w:rPr>
          <w:sz w:val="24"/>
        </w:rPr>
        <w:t>под</w:t>
      </w:r>
      <w:r>
        <w:rPr>
          <w:spacing w:val="-9"/>
          <w:sz w:val="24"/>
        </w:rPr>
        <w:t xml:space="preserve"> </w:t>
      </w:r>
      <w:r>
        <w:rPr>
          <w:sz w:val="24"/>
        </w:rPr>
        <w:t>руководством</w:t>
      </w:r>
      <w:r>
        <w:rPr>
          <w:spacing w:val="-6"/>
          <w:sz w:val="24"/>
        </w:rPr>
        <w:t xml:space="preserve"> </w:t>
      </w:r>
      <w:r>
        <w:rPr>
          <w:sz w:val="24"/>
        </w:rPr>
        <w:t>учителя</w:t>
      </w:r>
      <w:r>
        <w:rPr>
          <w:spacing w:val="-9"/>
          <w:sz w:val="24"/>
        </w:rPr>
        <w:t xml:space="preserve"> </w:t>
      </w:r>
      <w:r>
        <w:rPr>
          <w:sz w:val="24"/>
        </w:rPr>
        <w:t>электронными</w:t>
      </w:r>
      <w:r>
        <w:rPr>
          <w:spacing w:val="-8"/>
          <w:sz w:val="24"/>
        </w:rPr>
        <w:t xml:space="preserve"> </w:t>
      </w:r>
      <w:r>
        <w:rPr>
          <w:sz w:val="24"/>
        </w:rPr>
        <w:t>библиотеками</w:t>
      </w:r>
      <w:r>
        <w:rPr>
          <w:spacing w:val="-8"/>
          <w:sz w:val="24"/>
        </w:rPr>
        <w:t xml:space="preserve"> </w:t>
      </w:r>
      <w:r>
        <w:rPr>
          <w:sz w:val="24"/>
        </w:rPr>
        <w:t>и</w:t>
      </w:r>
      <w:r>
        <w:rPr>
          <w:spacing w:val="-8"/>
          <w:sz w:val="24"/>
        </w:rPr>
        <w:t xml:space="preserve"> </w:t>
      </w:r>
      <w:r>
        <w:rPr>
          <w:sz w:val="24"/>
        </w:rPr>
        <w:t>другими справочными материалами, в том числе из числа верифицированных электронных ресурсов, включенных в федеральный перечень.</w:t>
      </w:r>
    </w:p>
    <w:p w14:paraId="3ED8548E" w14:textId="77777777" w:rsidR="00437756" w:rsidRDefault="00713951">
      <w:pPr>
        <w:pStyle w:val="a5"/>
        <w:numPr>
          <w:ilvl w:val="2"/>
          <w:numId w:val="74"/>
        </w:numPr>
        <w:tabs>
          <w:tab w:val="left" w:pos="2246"/>
        </w:tabs>
        <w:spacing w:line="247" w:lineRule="auto"/>
        <w:ind w:right="855" w:firstLine="273"/>
        <w:jc w:val="both"/>
        <w:rPr>
          <w:sz w:val="24"/>
        </w:rPr>
      </w:pPr>
      <w:r>
        <w:rPr>
          <w:sz w:val="24"/>
        </w:rPr>
        <w:t>Предметные результаты изучения литературы. К концу обучения в 7 классе обучающийся научится:</w:t>
      </w:r>
    </w:p>
    <w:p w14:paraId="0C30953E" w14:textId="77777777" w:rsidR="00437756" w:rsidRDefault="00713951">
      <w:pPr>
        <w:pStyle w:val="a5"/>
        <w:numPr>
          <w:ilvl w:val="0"/>
          <w:numId w:val="66"/>
        </w:numPr>
        <w:tabs>
          <w:tab w:val="left" w:pos="1854"/>
        </w:tabs>
        <w:spacing w:before="3" w:line="247" w:lineRule="auto"/>
        <w:ind w:right="848" w:firstLine="273"/>
        <w:jc w:val="both"/>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3EDA3434" w14:textId="77777777" w:rsidR="00437756" w:rsidRDefault="00713951">
      <w:pPr>
        <w:pStyle w:val="a5"/>
        <w:numPr>
          <w:ilvl w:val="0"/>
          <w:numId w:val="66"/>
        </w:numPr>
        <w:tabs>
          <w:tab w:val="left" w:pos="1753"/>
        </w:tabs>
        <w:spacing w:before="7" w:line="247" w:lineRule="auto"/>
        <w:ind w:right="850" w:firstLine="273"/>
        <w:jc w:val="both"/>
        <w:rPr>
          <w:sz w:val="24"/>
        </w:rPr>
      </w:pPr>
      <w:r>
        <w:rPr>
          <w:sz w:val="24"/>
        </w:rPr>
        <w:t>понимать</w:t>
      </w:r>
      <w:r>
        <w:rPr>
          <w:spacing w:val="-8"/>
          <w:sz w:val="24"/>
        </w:rPr>
        <w:t xml:space="preserve"> </w:t>
      </w:r>
      <w:r>
        <w:rPr>
          <w:sz w:val="24"/>
        </w:rPr>
        <w:t>специфику</w:t>
      </w:r>
      <w:r>
        <w:rPr>
          <w:spacing w:val="-12"/>
          <w:sz w:val="24"/>
        </w:rPr>
        <w:t xml:space="preserve"> </w:t>
      </w:r>
      <w:r>
        <w:rPr>
          <w:sz w:val="24"/>
        </w:rPr>
        <w:t>литературы</w:t>
      </w:r>
      <w:r>
        <w:rPr>
          <w:spacing w:val="-7"/>
          <w:sz w:val="24"/>
        </w:rPr>
        <w:t xml:space="preserve"> </w:t>
      </w:r>
      <w:r>
        <w:rPr>
          <w:sz w:val="24"/>
        </w:rPr>
        <w:t>как</w:t>
      </w:r>
      <w:r>
        <w:rPr>
          <w:spacing w:val="-6"/>
          <w:sz w:val="24"/>
        </w:rPr>
        <w:t xml:space="preserve"> </w:t>
      </w:r>
      <w:r>
        <w:rPr>
          <w:sz w:val="24"/>
        </w:rPr>
        <w:t>вида</w:t>
      </w:r>
      <w:r>
        <w:rPr>
          <w:spacing w:val="-8"/>
          <w:sz w:val="24"/>
        </w:rPr>
        <w:t xml:space="preserve"> </w:t>
      </w:r>
      <w:r>
        <w:rPr>
          <w:sz w:val="24"/>
        </w:rPr>
        <w:t>словесного</w:t>
      </w:r>
      <w:r>
        <w:rPr>
          <w:spacing w:val="-7"/>
          <w:sz w:val="24"/>
        </w:rPr>
        <w:t xml:space="preserve"> </w:t>
      </w:r>
      <w:r>
        <w:rPr>
          <w:sz w:val="24"/>
        </w:rPr>
        <w:t>искусства,</w:t>
      </w:r>
      <w:r>
        <w:rPr>
          <w:spacing w:val="-7"/>
          <w:sz w:val="24"/>
        </w:rPr>
        <w:t xml:space="preserve"> </w:t>
      </w:r>
      <w:r>
        <w:rPr>
          <w:sz w:val="24"/>
        </w:rPr>
        <w:t>выявлять</w:t>
      </w:r>
      <w:r>
        <w:rPr>
          <w:spacing w:val="-6"/>
          <w:sz w:val="24"/>
        </w:rPr>
        <w:t xml:space="preserve"> </w:t>
      </w:r>
      <w:r>
        <w:rPr>
          <w:sz w:val="24"/>
        </w:rPr>
        <w:t>отличия художественного текста от текста научного, делового, публицистического;</w:t>
      </w:r>
    </w:p>
    <w:p w14:paraId="54119012" w14:textId="77777777" w:rsidR="00437756" w:rsidRDefault="00713951">
      <w:pPr>
        <w:pStyle w:val="a5"/>
        <w:numPr>
          <w:ilvl w:val="0"/>
          <w:numId w:val="66"/>
        </w:numPr>
        <w:tabs>
          <w:tab w:val="left" w:pos="1895"/>
        </w:tabs>
        <w:spacing w:before="3" w:line="247" w:lineRule="auto"/>
        <w:ind w:right="850" w:firstLine="273"/>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w:t>
      </w:r>
      <w:r>
        <w:rPr>
          <w:spacing w:val="-8"/>
          <w:sz w:val="24"/>
        </w:rPr>
        <w:t xml:space="preserve"> </w:t>
      </w:r>
      <w:r>
        <w:rPr>
          <w:sz w:val="24"/>
        </w:rPr>
        <w:t>прочитанное</w:t>
      </w:r>
      <w:r>
        <w:rPr>
          <w:spacing w:val="-10"/>
          <w:sz w:val="24"/>
        </w:rPr>
        <w:t xml:space="preserve"> </w:t>
      </w:r>
      <w:r>
        <w:rPr>
          <w:sz w:val="24"/>
        </w:rPr>
        <w:t>(с</w:t>
      </w:r>
      <w:r>
        <w:rPr>
          <w:spacing w:val="-6"/>
          <w:sz w:val="24"/>
        </w:rPr>
        <w:t xml:space="preserve"> </w:t>
      </w:r>
      <w:r>
        <w:rPr>
          <w:sz w:val="24"/>
        </w:rPr>
        <w:t>учетом</w:t>
      </w:r>
      <w:r>
        <w:rPr>
          <w:spacing w:val="-7"/>
          <w:sz w:val="24"/>
        </w:rPr>
        <w:t xml:space="preserve"> </w:t>
      </w:r>
      <w:r>
        <w:rPr>
          <w:sz w:val="24"/>
        </w:rPr>
        <w:t>литературного</w:t>
      </w:r>
      <w:r>
        <w:rPr>
          <w:spacing w:val="-7"/>
          <w:sz w:val="24"/>
        </w:rPr>
        <w:t xml:space="preserve"> </w:t>
      </w:r>
      <w:r>
        <w:rPr>
          <w:sz w:val="24"/>
        </w:rPr>
        <w:t>развития</w:t>
      </w:r>
      <w:r>
        <w:rPr>
          <w:spacing w:val="-9"/>
          <w:sz w:val="24"/>
        </w:rPr>
        <w:t xml:space="preserve"> </w:t>
      </w:r>
      <w:r>
        <w:rPr>
          <w:sz w:val="24"/>
        </w:rPr>
        <w:t>обучающихся),</w:t>
      </w:r>
      <w:r>
        <w:rPr>
          <w:spacing w:val="-8"/>
          <w:sz w:val="24"/>
        </w:rPr>
        <w:t xml:space="preserve"> </w:t>
      </w:r>
      <w:r>
        <w:rPr>
          <w:sz w:val="24"/>
        </w:rPr>
        <w:t>понимать,</w:t>
      </w:r>
      <w:r>
        <w:rPr>
          <w:spacing w:val="-7"/>
          <w:sz w:val="24"/>
        </w:rPr>
        <w:t xml:space="preserve"> </w:t>
      </w:r>
      <w:r>
        <w:rPr>
          <w:sz w:val="24"/>
        </w:rPr>
        <w:t>что в литературных произведениях отражена художественная картина мира;</w:t>
      </w:r>
    </w:p>
    <w:p w14:paraId="40D0F2EF" w14:textId="77777777" w:rsidR="00437756" w:rsidRDefault="00713951">
      <w:pPr>
        <w:pStyle w:val="a5"/>
        <w:numPr>
          <w:ilvl w:val="0"/>
          <w:numId w:val="66"/>
        </w:numPr>
        <w:tabs>
          <w:tab w:val="left" w:pos="1792"/>
        </w:tabs>
        <w:spacing w:line="247" w:lineRule="auto"/>
        <w:ind w:right="852" w:firstLine="273"/>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w:t>
      </w:r>
      <w:r>
        <w:rPr>
          <w:spacing w:val="-6"/>
          <w:sz w:val="24"/>
        </w:rPr>
        <w:t xml:space="preserve"> </w:t>
      </w:r>
      <w:r>
        <w:rPr>
          <w:sz w:val="24"/>
        </w:rPr>
        <w:t>выявлять</w:t>
      </w:r>
      <w:r>
        <w:rPr>
          <w:spacing w:val="-8"/>
          <w:sz w:val="24"/>
        </w:rPr>
        <w:t xml:space="preserve"> </w:t>
      </w:r>
      <w:r>
        <w:rPr>
          <w:sz w:val="24"/>
        </w:rPr>
        <w:t>позицию</w:t>
      </w:r>
      <w:r>
        <w:rPr>
          <w:spacing w:val="-6"/>
          <w:sz w:val="24"/>
        </w:rPr>
        <w:t xml:space="preserve"> </w:t>
      </w:r>
      <w:r>
        <w:rPr>
          <w:sz w:val="24"/>
        </w:rPr>
        <w:t>героя,</w:t>
      </w:r>
      <w:r>
        <w:rPr>
          <w:spacing w:val="-6"/>
          <w:sz w:val="24"/>
        </w:rPr>
        <w:t xml:space="preserve"> </w:t>
      </w:r>
      <w:r>
        <w:rPr>
          <w:sz w:val="24"/>
        </w:rPr>
        <w:t>рассказчика</w:t>
      </w:r>
      <w:r>
        <w:rPr>
          <w:spacing w:val="-7"/>
          <w:sz w:val="24"/>
        </w:rPr>
        <w:t xml:space="preserve"> </w:t>
      </w:r>
      <w:r>
        <w:rPr>
          <w:sz w:val="24"/>
        </w:rPr>
        <w:t>и</w:t>
      </w:r>
      <w:r>
        <w:rPr>
          <w:spacing w:val="-8"/>
          <w:sz w:val="24"/>
        </w:rPr>
        <w:t xml:space="preserve"> </w:t>
      </w:r>
      <w:r>
        <w:rPr>
          <w:sz w:val="24"/>
        </w:rPr>
        <w:t>авторскую</w:t>
      </w:r>
      <w:r>
        <w:rPr>
          <w:spacing w:val="-6"/>
          <w:sz w:val="24"/>
        </w:rPr>
        <w:t xml:space="preserve"> </w:t>
      </w:r>
      <w:r>
        <w:rPr>
          <w:sz w:val="24"/>
        </w:rPr>
        <w:t>позицию,</w:t>
      </w:r>
      <w:r>
        <w:rPr>
          <w:spacing w:val="-7"/>
          <w:sz w:val="24"/>
        </w:rPr>
        <w:t xml:space="preserve"> </w:t>
      </w:r>
      <w:r>
        <w:rPr>
          <w:sz w:val="24"/>
        </w:rPr>
        <w:t>учитывая</w:t>
      </w:r>
    </w:p>
    <w:p w14:paraId="2B047FFC"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66AEB31F" w14:textId="77777777" w:rsidR="00437756" w:rsidRDefault="00713951">
      <w:pPr>
        <w:pStyle w:val="a3"/>
        <w:spacing w:before="68" w:line="247" w:lineRule="auto"/>
        <w:ind w:left="1225" w:right="847"/>
        <w:jc w:val="both"/>
      </w:pPr>
      <w:r>
        <w:lastRenderedPageBreak/>
        <w:t>художественные</w:t>
      </w:r>
      <w:r>
        <w:rPr>
          <w:spacing w:val="-15"/>
        </w:rPr>
        <w:t xml:space="preserve"> </w:t>
      </w:r>
      <w:r>
        <w:t>особенности</w:t>
      </w:r>
      <w:r>
        <w:rPr>
          <w:spacing w:val="-15"/>
        </w:rPr>
        <w:t xml:space="preserve"> </w:t>
      </w:r>
      <w:r>
        <w:t>произведения,</w:t>
      </w:r>
      <w:r>
        <w:rPr>
          <w:spacing w:val="-15"/>
        </w:rPr>
        <w:t xml:space="preserve"> </w:t>
      </w:r>
      <w:r>
        <w:t>характеризовать</w:t>
      </w:r>
      <w:r>
        <w:rPr>
          <w:spacing w:val="-15"/>
        </w:rPr>
        <w:t xml:space="preserve"> </w:t>
      </w:r>
      <w:r>
        <w:t>героев-персонажей,</w:t>
      </w:r>
      <w:r>
        <w:rPr>
          <w:spacing w:val="-15"/>
        </w:rPr>
        <w:t xml:space="preserve"> </w:t>
      </w:r>
      <w:r>
        <w:t>давать их сравнительные характеристики, оценивать систему персонажей, определять особенности</w:t>
      </w:r>
      <w:r>
        <w:rPr>
          <w:spacing w:val="-15"/>
        </w:rPr>
        <w:t xml:space="preserve"> </w:t>
      </w:r>
      <w:r>
        <w:t>композиции</w:t>
      </w:r>
      <w:r>
        <w:rPr>
          <w:spacing w:val="-15"/>
        </w:rPr>
        <w:t xml:space="preserve"> </w:t>
      </w:r>
      <w:r>
        <w:t>и</w:t>
      </w:r>
      <w:r>
        <w:rPr>
          <w:spacing w:val="-15"/>
        </w:rPr>
        <w:t xml:space="preserve"> </w:t>
      </w:r>
      <w:r>
        <w:t>основной</w:t>
      </w:r>
      <w:r>
        <w:rPr>
          <w:spacing w:val="-15"/>
        </w:rPr>
        <w:t xml:space="preserve"> </w:t>
      </w:r>
      <w:r>
        <w:t>конфликт</w:t>
      </w:r>
      <w:r>
        <w:rPr>
          <w:spacing w:val="-15"/>
        </w:rPr>
        <w:t xml:space="preserve"> </w:t>
      </w:r>
      <w:r>
        <w:t>произведения,</w:t>
      </w:r>
      <w:r>
        <w:rPr>
          <w:spacing w:val="-15"/>
        </w:rPr>
        <w:t xml:space="preserve"> </w:t>
      </w:r>
      <w:r>
        <w:t>объяснять</w:t>
      </w:r>
      <w:r>
        <w:rPr>
          <w:spacing w:val="-15"/>
        </w:rPr>
        <w:t xml:space="preserve"> </w:t>
      </w:r>
      <w:r>
        <w:t>свое</w:t>
      </w:r>
      <w:r>
        <w:rPr>
          <w:spacing w:val="-15"/>
        </w:rPr>
        <w:t xml:space="preserve"> </w:t>
      </w:r>
      <w:r>
        <w:t xml:space="preserve">понимание нравственно-философской, </w:t>
      </w:r>
      <w:proofErr w:type="spellStart"/>
      <w:r>
        <w:t>социальноисторической</w:t>
      </w:r>
      <w:proofErr w:type="spellEnd"/>
      <w:r>
        <w:t xml:space="preserve">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71A9E87" w14:textId="77777777" w:rsidR="00437756" w:rsidRDefault="00713951">
      <w:pPr>
        <w:pStyle w:val="a5"/>
        <w:numPr>
          <w:ilvl w:val="0"/>
          <w:numId w:val="66"/>
        </w:numPr>
        <w:tabs>
          <w:tab w:val="left" w:pos="1772"/>
        </w:tabs>
        <w:spacing w:before="4" w:line="247" w:lineRule="auto"/>
        <w:ind w:right="848" w:firstLine="273"/>
        <w:jc w:val="both"/>
        <w:rPr>
          <w:sz w:val="24"/>
        </w:rPr>
      </w:pPr>
      <w:r>
        <w:rPr>
          <w:sz w:val="24"/>
        </w:rPr>
        <w:t xml:space="preserve">понимать сущность и элементарные смысловые функции </w:t>
      </w:r>
      <w:proofErr w:type="spellStart"/>
      <w:r>
        <w:rPr>
          <w:sz w:val="24"/>
        </w:rPr>
        <w:t>теоретиколитературных</w:t>
      </w:r>
      <w:proofErr w:type="spellEnd"/>
      <w:r>
        <w:rPr>
          <w:sz w:val="24"/>
        </w:rPr>
        <w:t xml:space="preserve"> понятий</w:t>
      </w:r>
      <w:r>
        <w:rPr>
          <w:spacing w:val="-8"/>
          <w:sz w:val="24"/>
        </w:rPr>
        <w:t xml:space="preserve"> </w:t>
      </w:r>
      <w:r>
        <w:rPr>
          <w:sz w:val="24"/>
        </w:rPr>
        <w:t>и</w:t>
      </w:r>
      <w:r>
        <w:rPr>
          <w:spacing w:val="-4"/>
          <w:sz w:val="24"/>
        </w:rPr>
        <w:t xml:space="preserve"> </w:t>
      </w:r>
      <w:r>
        <w:rPr>
          <w:sz w:val="24"/>
        </w:rPr>
        <w:t>учиться</w:t>
      </w:r>
      <w:r>
        <w:rPr>
          <w:spacing w:val="-7"/>
          <w:sz w:val="24"/>
        </w:rPr>
        <w:t xml:space="preserve"> </w:t>
      </w:r>
      <w:r>
        <w:rPr>
          <w:sz w:val="24"/>
        </w:rPr>
        <w:t>самостоятельно</w:t>
      </w:r>
      <w:r>
        <w:rPr>
          <w:spacing w:val="-7"/>
          <w:sz w:val="24"/>
        </w:rPr>
        <w:t xml:space="preserve"> </w:t>
      </w:r>
      <w:r>
        <w:rPr>
          <w:sz w:val="24"/>
        </w:rPr>
        <w:t>использовать</w:t>
      </w:r>
      <w:r>
        <w:rPr>
          <w:spacing w:val="-6"/>
          <w:sz w:val="24"/>
        </w:rPr>
        <w:t xml:space="preserve"> </w:t>
      </w:r>
      <w:r>
        <w:rPr>
          <w:sz w:val="24"/>
        </w:rPr>
        <w:t>их</w:t>
      </w:r>
      <w:r>
        <w:rPr>
          <w:spacing w:val="-5"/>
          <w:sz w:val="24"/>
        </w:rPr>
        <w:t xml:space="preserve"> </w:t>
      </w:r>
      <w:r>
        <w:rPr>
          <w:sz w:val="24"/>
        </w:rPr>
        <w:t>в</w:t>
      </w:r>
      <w:r>
        <w:rPr>
          <w:spacing w:val="-10"/>
          <w:sz w:val="24"/>
        </w:rPr>
        <w:t xml:space="preserve"> </w:t>
      </w:r>
      <w:r>
        <w:rPr>
          <w:sz w:val="24"/>
        </w:rPr>
        <w:t>процессе</w:t>
      </w:r>
      <w:r>
        <w:rPr>
          <w:spacing w:val="-8"/>
          <w:sz w:val="24"/>
        </w:rPr>
        <w:t xml:space="preserve"> </w:t>
      </w:r>
      <w:r>
        <w:rPr>
          <w:sz w:val="24"/>
        </w:rPr>
        <w:t>анализа</w:t>
      </w:r>
      <w:r>
        <w:rPr>
          <w:spacing w:val="-8"/>
          <w:sz w:val="24"/>
        </w:rPr>
        <w:t xml:space="preserve"> </w:t>
      </w:r>
      <w:r>
        <w:rPr>
          <w:sz w:val="24"/>
        </w:rPr>
        <w:t>и</w:t>
      </w:r>
      <w:r>
        <w:rPr>
          <w:spacing w:val="-6"/>
          <w:sz w:val="24"/>
        </w:rPr>
        <w:t xml:space="preserve"> </w:t>
      </w:r>
      <w:r>
        <w:rPr>
          <w:sz w:val="24"/>
        </w:rPr>
        <w:t>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3407AF5" w14:textId="77777777" w:rsidR="00437756" w:rsidRDefault="00713951">
      <w:pPr>
        <w:pStyle w:val="a5"/>
        <w:numPr>
          <w:ilvl w:val="0"/>
          <w:numId w:val="66"/>
        </w:numPr>
        <w:tabs>
          <w:tab w:val="left" w:pos="1751"/>
        </w:tabs>
        <w:spacing w:before="4" w:line="247" w:lineRule="auto"/>
        <w:ind w:right="855" w:firstLine="273"/>
        <w:jc w:val="both"/>
        <w:rPr>
          <w:sz w:val="24"/>
        </w:rPr>
      </w:pPr>
      <w:r>
        <w:rPr>
          <w:sz w:val="24"/>
        </w:rPr>
        <w:t>выделять</w:t>
      </w:r>
      <w:r>
        <w:rPr>
          <w:spacing w:val="-10"/>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элементы</w:t>
      </w:r>
      <w:r>
        <w:rPr>
          <w:spacing w:val="-10"/>
          <w:sz w:val="24"/>
        </w:rPr>
        <w:t xml:space="preserve"> </w:t>
      </w:r>
      <w:r>
        <w:rPr>
          <w:sz w:val="24"/>
        </w:rPr>
        <w:t>художественной</w:t>
      </w:r>
      <w:r>
        <w:rPr>
          <w:spacing w:val="-9"/>
          <w:sz w:val="24"/>
        </w:rPr>
        <w:t xml:space="preserve"> </w:t>
      </w:r>
      <w:r>
        <w:rPr>
          <w:sz w:val="24"/>
        </w:rPr>
        <w:t>формы</w:t>
      </w:r>
      <w:r>
        <w:rPr>
          <w:spacing w:val="-11"/>
          <w:sz w:val="24"/>
        </w:rPr>
        <w:t xml:space="preserve"> </w:t>
      </w:r>
      <w:r>
        <w:rPr>
          <w:sz w:val="24"/>
        </w:rPr>
        <w:t>и</w:t>
      </w:r>
      <w:r>
        <w:rPr>
          <w:spacing w:val="-9"/>
          <w:sz w:val="24"/>
        </w:rPr>
        <w:t xml:space="preserve"> </w:t>
      </w:r>
      <w:r>
        <w:rPr>
          <w:sz w:val="24"/>
        </w:rPr>
        <w:t>обнаруживать</w:t>
      </w:r>
      <w:r>
        <w:rPr>
          <w:spacing w:val="-9"/>
          <w:sz w:val="24"/>
        </w:rPr>
        <w:t xml:space="preserve"> </w:t>
      </w:r>
      <w:r>
        <w:rPr>
          <w:sz w:val="24"/>
        </w:rPr>
        <w:t>связи между ними;</w:t>
      </w:r>
    </w:p>
    <w:p w14:paraId="4BB9E1A5" w14:textId="77777777" w:rsidR="00437756" w:rsidRDefault="00713951">
      <w:pPr>
        <w:pStyle w:val="a5"/>
        <w:numPr>
          <w:ilvl w:val="0"/>
          <w:numId w:val="66"/>
        </w:numPr>
        <w:tabs>
          <w:tab w:val="left" w:pos="1794"/>
        </w:tabs>
        <w:spacing w:line="247" w:lineRule="auto"/>
        <w:ind w:right="852" w:firstLine="273"/>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35124C36" w14:textId="77777777" w:rsidR="00437756" w:rsidRDefault="00713951">
      <w:pPr>
        <w:pStyle w:val="a5"/>
        <w:numPr>
          <w:ilvl w:val="0"/>
          <w:numId w:val="66"/>
        </w:numPr>
        <w:tabs>
          <w:tab w:val="left" w:pos="1969"/>
        </w:tabs>
        <w:spacing w:before="4" w:line="247" w:lineRule="auto"/>
        <w:ind w:right="851" w:firstLine="273"/>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A028238" w14:textId="77777777" w:rsidR="00437756" w:rsidRDefault="00713951">
      <w:pPr>
        <w:pStyle w:val="a5"/>
        <w:numPr>
          <w:ilvl w:val="0"/>
          <w:numId w:val="66"/>
        </w:numPr>
        <w:tabs>
          <w:tab w:val="left" w:pos="1763"/>
        </w:tabs>
        <w:spacing w:line="247" w:lineRule="auto"/>
        <w:ind w:right="848" w:firstLine="273"/>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6D4A6692" w14:textId="77777777" w:rsidR="00437756" w:rsidRDefault="00713951">
      <w:pPr>
        <w:pStyle w:val="a5"/>
        <w:numPr>
          <w:ilvl w:val="0"/>
          <w:numId w:val="66"/>
        </w:numPr>
        <w:tabs>
          <w:tab w:val="left" w:pos="1871"/>
        </w:tabs>
        <w:spacing w:before="4" w:line="247" w:lineRule="auto"/>
        <w:ind w:right="855" w:firstLine="273"/>
        <w:jc w:val="both"/>
        <w:rPr>
          <w:sz w:val="24"/>
        </w:rPr>
      </w:pPr>
      <w:r>
        <w:rPr>
          <w:sz w:val="24"/>
        </w:rPr>
        <w:t>пересказывать</w:t>
      </w:r>
      <w:r>
        <w:rPr>
          <w:spacing w:val="-9"/>
          <w:sz w:val="24"/>
        </w:rPr>
        <w:t xml:space="preserve"> </w:t>
      </w:r>
      <w:r>
        <w:rPr>
          <w:sz w:val="24"/>
        </w:rPr>
        <w:t>прочитанное</w:t>
      </w:r>
      <w:r>
        <w:rPr>
          <w:spacing w:val="-11"/>
          <w:sz w:val="24"/>
        </w:rPr>
        <w:t xml:space="preserve"> </w:t>
      </w:r>
      <w:r>
        <w:rPr>
          <w:sz w:val="24"/>
        </w:rPr>
        <w:t>произведение,</w:t>
      </w:r>
      <w:r>
        <w:rPr>
          <w:spacing w:val="-13"/>
          <w:sz w:val="24"/>
        </w:rPr>
        <w:t xml:space="preserve"> </w:t>
      </w:r>
      <w:r>
        <w:rPr>
          <w:sz w:val="24"/>
        </w:rPr>
        <w:t>используя</w:t>
      </w:r>
      <w:r>
        <w:rPr>
          <w:spacing w:val="-9"/>
          <w:sz w:val="24"/>
        </w:rPr>
        <w:t xml:space="preserve"> </w:t>
      </w:r>
      <w:r>
        <w:rPr>
          <w:sz w:val="24"/>
        </w:rPr>
        <w:t>различные</w:t>
      </w:r>
      <w:r>
        <w:rPr>
          <w:spacing w:val="-12"/>
          <w:sz w:val="24"/>
        </w:rPr>
        <w:t xml:space="preserve"> </w:t>
      </w:r>
      <w:r>
        <w:rPr>
          <w:sz w:val="24"/>
        </w:rPr>
        <w:t>виды</w:t>
      </w:r>
      <w:r>
        <w:rPr>
          <w:spacing w:val="-10"/>
          <w:sz w:val="24"/>
        </w:rPr>
        <w:t xml:space="preserve"> </w:t>
      </w:r>
      <w:r>
        <w:rPr>
          <w:sz w:val="24"/>
        </w:rPr>
        <w:t>пересказов, отвечать на вопросы по прочитанному</w:t>
      </w:r>
      <w:r>
        <w:rPr>
          <w:spacing w:val="-4"/>
          <w:sz w:val="24"/>
        </w:rPr>
        <w:t xml:space="preserve"> </w:t>
      </w:r>
      <w:r>
        <w:rPr>
          <w:sz w:val="24"/>
        </w:rPr>
        <w:t>произведению и самостоятельно формулировать вопросы к тексту; пересказывать сюжет и вычленять фабулу;</w:t>
      </w:r>
    </w:p>
    <w:p w14:paraId="5A4DF323" w14:textId="77777777" w:rsidR="00437756" w:rsidRDefault="00713951">
      <w:pPr>
        <w:pStyle w:val="a5"/>
        <w:numPr>
          <w:ilvl w:val="0"/>
          <w:numId w:val="66"/>
        </w:numPr>
        <w:tabs>
          <w:tab w:val="left" w:pos="1976"/>
        </w:tabs>
        <w:spacing w:before="4" w:line="247" w:lineRule="auto"/>
        <w:ind w:right="846" w:firstLine="273"/>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14:paraId="7B75688B" w14:textId="77777777" w:rsidR="00437756" w:rsidRDefault="00713951">
      <w:pPr>
        <w:pStyle w:val="a5"/>
        <w:numPr>
          <w:ilvl w:val="0"/>
          <w:numId w:val="66"/>
        </w:numPr>
        <w:tabs>
          <w:tab w:val="left" w:pos="1880"/>
        </w:tabs>
        <w:spacing w:before="4" w:line="247" w:lineRule="auto"/>
        <w:ind w:right="845" w:firstLine="273"/>
        <w:jc w:val="both"/>
        <w:rPr>
          <w:sz w:val="24"/>
        </w:rPr>
      </w:pPr>
      <w:r>
        <w:rPr>
          <w:sz w:val="24"/>
        </w:rPr>
        <w:t>создавать 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 разных жанров (объемом</w:t>
      </w:r>
      <w:r>
        <w:rPr>
          <w:spacing w:val="-1"/>
          <w:sz w:val="24"/>
        </w:rPr>
        <w:t xml:space="preserve"> </w:t>
      </w:r>
      <w:r>
        <w:rPr>
          <w:sz w:val="24"/>
        </w:rPr>
        <w:t>не</w:t>
      </w:r>
      <w:r>
        <w:rPr>
          <w:spacing w:val="-1"/>
          <w:sz w:val="24"/>
        </w:rPr>
        <w:t xml:space="preserve"> </w:t>
      </w:r>
      <w:r>
        <w:rPr>
          <w:sz w:val="24"/>
        </w:rPr>
        <w:t>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w:t>
      </w:r>
      <w:r>
        <w:rPr>
          <w:spacing w:val="-2"/>
          <w:sz w:val="24"/>
        </w:rPr>
        <w:t xml:space="preserve"> </w:t>
      </w:r>
      <w:r>
        <w:rPr>
          <w:sz w:val="24"/>
        </w:rPr>
        <w:t>литературно-творческой</w:t>
      </w:r>
      <w:r>
        <w:rPr>
          <w:spacing w:val="-1"/>
          <w:sz w:val="24"/>
        </w:rPr>
        <w:t xml:space="preserve"> </w:t>
      </w:r>
      <w:r>
        <w:rPr>
          <w:sz w:val="24"/>
        </w:rPr>
        <w:t>работы</w:t>
      </w:r>
      <w:r>
        <w:rPr>
          <w:spacing w:val="-3"/>
          <w:sz w:val="24"/>
        </w:rPr>
        <w:t xml:space="preserve"> </w:t>
      </w:r>
      <w:r>
        <w:rPr>
          <w:sz w:val="24"/>
        </w:rPr>
        <w:t>на</w:t>
      </w:r>
      <w:r>
        <w:rPr>
          <w:spacing w:val="-3"/>
          <w:sz w:val="24"/>
        </w:rPr>
        <w:t xml:space="preserve"> </w:t>
      </w:r>
      <w:r>
        <w:rPr>
          <w:sz w:val="24"/>
        </w:rPr>
        <w:t>самостоятельно</w:t>
      </w:r>
      <w:r>
        <w:rPr>
          <w:spacing w:val="-4"/>
          <w:sz w:val="24"/>
        </w:rPr>
        <w:t xml:space="preserve"> </w:t>
      </w:r>
      <w:r>
        <w:rPr>
          <w:sz w:val="24"/>
        </w:rPr>
        <w:t>или</w:t>
      </w:r>
      <w:r>
        <w:rPr>
          <w:spacing w:val="-3"/>
          <w:sz w:val="24"/>
        </w:rPr>
        <w:t xml:space="preserve"> </w:t>
      </w:r>
      <w:r>
        <w:rPr>
          <w:sz w:val="24"/>
        </w:rPr>
        <w:t>под</w:t>
      </w:r>
      <w:r>
        <w:rPr>
          <w:spacing w:val="-2"/>
          <w:sz w:val="24"/>
        </w:rPr>
        <w:t xml:space="preserve"> </w:t>
      </w:r>
      <w:r>
        <w:rPr>
          <w:sz w:val="24"/>
        </w:rPr>
        <w:t>руководством учителя выбранную литературную или публицистическую тему;</w:t>
      </w:r>
    </w:p>
    <w:p w14:paraId="62388CBD" w14:textId="77777777" w:rsidR="00437756" w:rsidRDefault="00713951">
      <w:pPr>
        <w:pStyle w:val="a5"/>
        <w:numPr>
          <w:ilvl w:val="0"/>
          <w:numId w:val="66"/>
        </w:numPr>
        <w:tabs>
          <w:tab w:val="left" w:pos="2065"/>
        </w:tabs>
        <w:spacing w:line="247" w:lineRule="auto"/>
        <w:ind w:right="850" w:firstLine="273"/>
        <w:jc w:val="both"/>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14:paraId="2E7C0C66" w14:textId="77777777" w:rsidR="00437756" w:rsidRDefault="00713951">
      <w:pPr>
        <w:pStyle w:val="a5"/>
        <w:numPr>
          <w:ilvl w:val="0"/>
          <w:numId w:val="66"/>
        </w:numPr>
        <w:tabs>
          <w:tab w:val="left" w:pos="1866"/>
        </w:tabs>
        <w:spacing w:before="3" w:line="247" w:lineRule="auto"/>
        <w:ind w:right="851" w:firstLine="273"/>
        <w:jc w:val="both"/>
        <w:rPr>
          <w:sz w:val="24"/>
        </w:rPr>
      </w:pPr>
      <w:r>
        <w:rPr>
          <w:sz w:val="24"/>
        </w:rPr>
        <w:t>понимать</w:t>
      </w:r>
      <w:r>
        <w:rPr>
          <w:spacing w:val="-15"/>
          <w:sz w:val="24"/>
        </w:rPr>
        <w:t xml:space="preserve"> </w:t>
      </w:r>
      <w:r>
        <w:rPr>
          <w:sz w:val="24"/>
        </w:rPr>
        <w:t>важность</w:t>
      </w:r>
      <w:r>
        <w:rPr>
          <w:spacing w:val="-15"/>
          <w:sz w:val="24"/>
        </w:rPr>
        <w:t xml:space="preserve"> </w:t>
      </w:r>
      <w:r>
        <w:rPr>
          <w:sz w:val="24"/>
        </w:rPr>
        <w:t>чтения</w:t>
      </w:r>
      <w:r>
        <w:rPr>
          <w:spacing w:val="-15"/>
          <w:sz w:val="24"/>
        </w:rPr>
        <w:t xml:space="preserve"> </w:t>
      </w:r>
      <w:r>
        <w:rPr>
          <w:sz w:val="24"/>
        </w:rPr>
        <w:t>и</w:t>
      </w:r>
      <w:r>
        <w:rPr>
          <w:spacing w:val="-15"/>
          <w:sz w:val="24"/>
        </w:rPr>
        <w:t xml:space="preserve"> </w:t>
      </w:r>
      <w:r>
        <w:rPr>
          <w:sz w:val="24"/>
        </w:rPr>
        <w:t>изучения</w:t>
      </w:r>
      <w:r>
        <w:rPr>
          <w:spacing w:val="-14"/>
          <w:sz w:val="24"/>
        </w:rPr>
        <w:t xml:space="preserve"> </w:t>
      </w:r>
      <w:r>
        <w:rPr>
          <w:sz w:val="24"/>
        </w:rPr>
        <w:t>произведений</w:t>
      </w:r>
      <w:r>
        <w:rPr>
          <w:spacing w:val="-15"/>
          <w:sz w:val="24"/>
        </w:rPr>
        <w:t xml:space="preserve"> </w:t>
      </w:r>
      <w:r>
        <w:rPr>
          <w:sz w:val="24"/>
        </w:rPr>
        <w:t>фольклора</w:t>
      </w:r>
      <w:r>
        <w:rPr>
          <w:spacing w:val="-15"/>
          <w:sz w:val="24"/>
        </w:rPr>
        <w:t xml:space="preserve"> </w:t>
      </w:r>
      <w:r>
        <w:rPr>
          <w:sz w:val="24"/>
        </w:rPr>
        <w:t>и</w:t>
      </w:r>
      <w:r>
        <w:rPr>
          <w:spacing w:val="-15"/>
          <w:sz w:val="24"/>
        </w:rPr>
        <w:t xml:space="preserve"> </w:t>
      </w:r>
      <w:r>
        <w:rPr>
          <w:sz w:val="24"/>
        </w:rPr>
        <w:t>художественной литературы</w:t>
      </w:r>
      <w:r>
        <w:rPr>
          <w:spacing w:val="-15"/>
          <w:sz w:val="24"/>
        </w:rPr>
        <w:t xml:space="preserve"> </w:t>
      </w:r>
      <w:r>
        <w:rPr>
          <w:sz w:val="24"/>
        </w:rPr>
        <w:t>для</w:t>
      </w:r>
      <w:r>
        <w:rPr>
          <w:spacing w:val="-15"/>
          <w:sz w:val="24"/>
        </w:rPr>
        <w:t xml:space="preserve"> </w:t>
      </w:r>
      <w:r>
        <w:rPr>
          <w:sz w:val="24"/>
        </w:rPr>
        <w:t>самостоятельного</w:t>
      </w:r>
      <w:r>
        <w:rPr>
          <w:spacing w:val="-15"/>
          <w:sz w:val="24"/>
        </w:rPr>
        <w:t xml:space="preserve"> </w:t>
      </w:r>
      <w:r>
        <w:rPr>
          <w:sz w:val="24"/>
        </w:rPr>
        <w:t>познания</w:t>
      </w:r>
      <w:r>
        <w:rPr>
          <w:spacing w:val="-15"/>
          <w:sz w:val="24"/>
        </w:rPr>
        <w:t xml:space="preserve"> </w:t>
      </w:r>
      <w:r>
        <w:rPr>
          <w:sz w:val="24"/>
        </w:rPr>
        <w:t>мира,</w:t>
      </w:r>
      <w:r>
        <w:rPr>
          <w:spacing w:val="-15"/>
          <w:sz w:val="24"/>
        </w:rPr>
        <w:t xml:space="preserve"> </w:t>
      </w:r>
      <w:r>
        <w:rPr>
          <w:sz w:val="24"/>
        </w:rPr>
        <w:t>развития</w:t>
      </w:r>
      <w:r>
        <w:rPr>
          <w:spacing w:val="-15"/>
          <w:sz w:val="24"/>
        </w:rPr>
        <w:t xml:space="preserve"> </w:t>
      </w:r>
      <w:r>
        <w:rPr>
          <w:sz w:val="24"/>
        </w:rPr>
        <w:t>собственных</w:t>
      </w:r>
      <w:r>
        <w:rPr>
          <w:spacing w:val="-15"/>
          <w:sz w:val="24"/>
        </w:rPr>
        <w:t xml:space="preserve"> </w:t>
      </w:r>
      <w:r>
        <w:rPr>
          <w:sz w:val="24"/>
        </w:rPr>
        <w:t>эмоциональных и эстетических впечатлений;</w:t>
      </w:r>
    </w:p>
    <w:p w14:paraId="67F46172"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254B3BB1" w14:textId="77777777" w:rsidR="00437756" w:rsidRDefault="00713951">
      <w:pPr>
        <w:pStyle w:val="a5"/>
        <w:numPr>
          <w:ilvl w:val="0"/>
          <w:numId w:val="66"/>
        </w:numPr>
        <w:tabs>
          <w:tab w:val="left" w:pos="2039"/>
        </w:tabs>
        <w:spacing w:before="68" w:line="247" w:lineRule="auto"/>
        <w:ind w:right="849" w:firstLine="273"/>
        <w:jc w:val="both"/>
        <w:rPr>
          <w:sz w:val="24"/>
        </w:rPr>
      </w:pPr>
      <w:r>
        <w:rPr>
          <w:sz w:val="24"/>
        </w:rPr>
        <w:lastRenderedPageBreak/>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523DB0A5" w14:textId="77777777" w:rsidR="00437756" w:rsidRDefault="00713951">
      <w:pPr>
        <w:pStyle w:val="a5"/>
        <w:numPr>
          <w:ilvl w:val="0"/>
          <w:numId w:val="66"/>
        </w:numPr>
        <w:tabs>
          <w:tab w:val="left" w:pos="1880"/>
        </w:tabs>
        <w:spacing w:before="7" w:line="247" w:lineRule="auto"/>
        <w:ind w:right="854" w:firstLine="273"/>
        <w:jc w:val="both"/>
        <w:rPr>
          <w:sz w:val="24"/>
        </w:rPr>
      </w:pPr>
      <w:r>
        <w:rPr>
          <w:sz w:val="24"/>
        </w:rPr>
        <w:t>участвовать</w:t>
      </w:r>
      <w:r>
        <w:rPr>
          <w:spacing w:val="-3"/>
          <w:sz w:val="24"/>
        </w:rPr>
        <w:t xml:space="preserve"> </w:t>
      </w:r>
      <w:r>
        <w:rPr>
          <w:sz w:val="24"/>
        </w:rPr>
        <w:t>в</w:t>
      </w:r>
      <w:r>
        <w:rPr>
          <w:spacing w:val="-4"/>
          <w:sz w:val="24"/>
        </w:rPr>
        <w:t xml:space="preserve"> </w:t>
      </w:r>
      <w:r>
        <w:rPr>
          <w:sz w:val="24"/>
        </w:rPr>
        <w:t>коллективной</w:t>
      </w:r>
      <w:r>
        <w:rPr>
          <w:spacing w:val="-5"/>
          <w:sz w:val="24"/>
        </w:rPr>
        <w:t xml:space="preserve"> </w:t>
      </w:r>
      <w:r>
        <w:rPr>
          <w:sz w:val="24"/>
        </w:rPr>
        <w:t>и</w:t>
      </w:r>
      <w:r>
        <w:rPr>
          <w:spacing w:val="-5"/>
          <w:sz w:val="24"/>
        </w:rPr>
        <w:t xml:space="preserve"> </w:t>
      </w:r>
      <w:r>
        <w:rPr>
          <w:sz w:val="24"/>
        </w:rPr>
        <w:t>индивидуальной</w:t>
      </w:r>
      <w:r>
        <w:rPr>
          <w:spacing w:val="-5"/>
          <w:sz w:val="24"/>
        </w:rPr>
        <w:t xml:space="preserve"> </w:t>
      </w:r>
      <w:r>
        <w:rPr>
          <w:sz w:val="24"/>
        </w:rPr>
        <w:t>проектной</w:t>
      </w:r>
      <w:r>
        <w:rPr>
          <w:spacing w:val="-5"/>
          <w:sz w:val="24"/>
        </w:rPr>
        <w:t xml:space="preserve"> </w:t>
      </w:r>
      <w:r>
        <w:rPr>
          <w:sz w:val="24"/>
        </w:rPr>
        <w:t>или</w:t>
      </w:r>
      <w:r>
        <w:rPr>
          <w:spacing w:val="-5"/>
          <w:sz w:val="24"/>
        </w:rPr>
        <w:t xml:space="preserve"> </w:t>
      </w:r>
      <w:r>
        <w:rPr>
          <w:sz w:val="24"/>
        </w:rPr>
        <w:t>исследовательской деятельности и публично представлять полученные результаты;</w:t>
      </w:r>
    </w:p>
    <w:p w14:paraId="23AE7E63" w14:textId="77777777" w:rsidR="00437756" w:rsidRDefault="00713951">
      <w:pPr>
        <w:pStyle w:val="a5"/>
        <w:numPr>
          <w:ilvl w:val="0"/>
          <w:numId w:val="66"/>
        </w:numPr>
        <w:tabs>
          <w:tab w:val="left" w:pos="1861"/>
        </w:tabs>
        <w:spacing w:before="3" w:line="247" w:lineRule="auto"/>
        <w:ind w:right="846" w:firstLine="273"/>
        <w:jc w:val="both"/>
        <w:rPr>
          <w:sz w:val="24"/>
        </w:rPr>
      </w:pPr>
      <w:r>
        <w:rPr>
          <w:sz w:val="24"/>
        </w:rPr>
        <w:t>развивать</w:t>
      </w:r>
      <w:r>
        <w:rPr>
          <w:spacing w:val="-15"/>
          <w:sz w:val="24"/>
        </w:rPr>
        <w:t xml:space="preserve"> </w:t>
      </w:r>
      <w:r>
        <w:rPr>
          <w:sz w:val="24"/>
        </w:rPr>
        <w:t>умение</w:t>
      </w:r>
      <w:r>
        <w:rPr>
          <w:spacing w:val="-15"/>
          <w:sz w:val="24"/>
        </w:rPr>
        <w:t xml:space="preserve"> </w:t>
      </w:r>
      <w:r>
        <w:rPr>
          <w:sz w:val="24"/>
        </w:rPr>
        <w:t>использовать</w:t>
      </w:r>
      <w:r>
        <w:rPr>
          <w:spacing w:val="-15"/>
          <w:sz w:val="24"/>
        </w:rPr>
        <w:t xml:space="preserve"> </w:t>
      </w:r>
      <w:r>
        <w:rPr>
          <w:sz w:val="24"/>
        </w:rPr>
        <w:t>энциклопедии,</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8336AA3" w14:textId="77777777" w:rsidR="00437756" w:rsidRDefault="00713951">
      <w:pPr>
        <w:pStyle w:val="a5"/>
        <w:numPr>
          <w:ilvl w:val="2"/>
          <w:numId w:val="74"/>
        </w:numPr>
        <w:tabs>
          <w:tab w:val="left" w:pos="2246"/>
        </w:tabs>
        <w:spacing w:line="247" w:lineRule="auto"/>
        <w:ind w:right="855" w:firstLine="273"/>
        <w:jc w:val="both"/>
        <w:rPr>
          <w:sz w:val="24"/>
        </w:rPr>
      </w:pPr>
      <w:r>
        <w:rPr>
          <w:sz w:val="24"/>
        </w:rPr>
        <w:t>Предметные результаты изучения литературы. К концу обучения в 8 классе обучающийся научится:</w:t>
      </w:r>
    </w:p>
    <w:p w14:paraId="678EE4C6" w14:textId="77777777" w:rsidR="00437756" w:rsidRDefault="00713951">
      <w:pPr>
        <w:pStyle w:val="a5"/>
        <w:numPr>
          <w:ilvl w:val="0"/>
          <w:numId w:val="65"/>
        </w:numPr>
        <w:tabs>
          <w:tab w:val="left" w:pos="1840"/>
        </w:tabs>
        <w:spacing w:line="247" w:lineRule="auto"/>
        <w:ind w:right="849" w:firstLine="273"/>
        <w:jc w:val="both"/>
        <w:rPr>
          <w:sz w:val="24"/>
        </w:rPr>
      </w:pPr>
      <w:r>
        <w:rPr>
          <w:sz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14:paraId="6FEB7FFB" w14:textId="77777777" w:rsidR="00437756" w:rsidRDefault="00713951">
      <w:pPr>
        <w:pStyle w:val="a5"/>
        <w:numPr>
          <w:ilvl w:val="0"/>
          <w:numId w:val="65"/>
        </w:numPr>
        <w:tabs>
          <w:tab w:val="left" w:pos="1753"/>
        </w:tabs>
        <w:spacing w:line="247" w:lineRule="auto"/>
        <w:ind w:right="850" w:firstLine="273"/>
        <w:jc w:val="both"/>
        <w:rPr>
          <w:sz w:val="24"/>
        </w:rPr>
      </w:pPr>
      <w:r>
        <w:rPr>
          <w:sz w:val="24"/>
        </w:rPr>
        <w:t>понимать</w:t>
      </w:r>
      <w:r>
        <w:rPr>
          <w:spacing w:val="-8"/>
          <w:sz w:val="24"/>
        </w:rPr>
        <w:t xml:space="preserve"> </w:t>
      </w:r>
      <w:r>
        <w:rPr>
          <w:sz w:val="24"/>
        </w:rPr>
        <w:t>специфику</w:t>
      </w:r>
      <w:r>
        <w:rPr>
          <w:spacing w:val="-12"/>
          <w:sz w:val="24"/>
        </w:rPr>
        <w:t xml:space="preserve"> </w:t>
      </w:r>
      <w:r>
        <w:rPr>
          <w:sz w:val="24"/>
        </w:rPr>
        <w:t>литературы</w:t>
      </w:r>
      <w:r>
        <w:rPr>
          <w:spacing w:val="-7"/>
          <w:sz w:val="24"/>
        </w:rPr>
        <w:t xml:space="preserve"> </w:t>
      </w:r>
      <w:r>
        <w:rPr>
          <w:sz w:val="24"/>
        </w:rPr>
        <w:t>как</w:t>
      </w:r>
      <w:r>
        <w:rPr>
          <w:spacing w:val="-6"/>
          <w:sz w:val="24"/>
        </w:rPr>
        <w:t xml:space="preserve"> </w:t>
      </w:r>
      <w:r>
        <w:rPr>
          <w:sz w:val="24"/>
        </w:rPr>
        <w:t>вида</w:t>
      </w:r>
      <w:r>
        <w:rPr>
          <w:spacing w:val="-8"/>
          <w:sz w:val="24"/>
        </w:rPr>
        <w:t xml:space="preserve"> </w:t>
      </w:r>
      <w:r>
        <w:rPr>
          <w:sz w:val="24"/>
        </w:rPr>
        <w:t>словесного</w:t>
      </w:r>
      <w:r>
        <w:rPr>
          <w:spacing w:val="-7"/>
          <w:sz w:val="24"/>
        </w:rPr>
        <w:t xml:space="preserve"> </w:t>
      </w:r>
      <w:r>
        <w:rPr>
          <w:sz w:val="24"/>
        </w:rPr>
        <w:t>искусства,</w:t>
      </w:r>
      <w:r>
        <w:rPr>
          <w:spacing w:val="-7"/>
          <w:sz w:val="24"/>
        </w:rPr>
        <w:t xml:space="preserve"> </w:t>
      </w:r>
      <w:r>
        <w:rPr>
          <w:sz w:val="24"/>
        </w:rPr>
        <w:t>выявлять</w:t>
      </w:r>
      <w:r>
        <w:rPr>
          <w:spacing w:val="-6"/>
          <w:sz w:val="24"/>
        </w:rPr>
        <w:t xml:space="preserve"> </w:t>
      </w:r>
      <w:r>
        <w:rPr>
          <w:sz w:val="24"/>
        </w:rPr>
        <w:t>отличия художественного текста от текста научного, делового, публицистического;</w:t>
      </w:r>
    </w:p>
    <w:p w14:paraId="3899AA48" w14:textId="77777777" w:rsidR="00437756" w:rsidRDefault="00713951">
      <w:pPr>
        <w:pStyle w:val="a5"/>
        <w:numPr>
          <w:ilvl w:val="0"/>
          <w:numId w:val="65"/>
        </w:numPr>
        <w:tabs>
          <w:tab w:val="left" w:pos="1842"/>
        </w:tabs>
        <w:spacing w:line="247" w:lineRule="auto"/>
        <w:ind w:right="848" w:firstLine="273"/>
        <w:jc w:val="both"/>
        <w:rPr>
          <w:sz w:val="24"/>
        </w:rPr>
      </w:pPr>
      <w:r>
        <w:rPr>
          <w:sz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w:t>
      </w:r>
      <w:r>
        <w:rPr>
          <w:spacing w:val="-2"/>
          <w:sz w:val="24"/>
        </w:rPr>
        <w:t>произведениях:</w:t>
      </w:r>
    </w:p>
    <w:p w14:paraId="7A266DC9" w14:textId="77777777" w:rsidR="00437756" w:rsidRDefault="00713951">
      <w:pPr>
        <w:pStyle w:val="a5"/>
        <w:numPr>
          <w:ilvl w:val="0"/>
          <w:numId w:val="65"/>
        </w:numPr>
        <w:tabs>
          <w:tab w:val="left" w:pos="1749"/>
        </w:tabs>
        <w:spacing w:before="2" w:line="247" w:lineRule="auto"/>
        <w:ind w:right="845" w:firstLine="273"/>
        <w:jc w:val="both"/>
        <w:rPr>
          <w:sz w:val="24"/>
        </w:rPr>
      </w:pPr>
      <w:r>
        <w:rPr>
          <w:sz w:val="24"/>
        </w:rPr>
        <w:t>анализировать</w:t>
      </w:r>
      <w:r>
        <w:rPr>
          <w:spacing w:val="-10"/>
          <w:sz w:val="24"/>
        </w:rPr>
        <w:t xml:space="preserve"> </w:t>
      </w:r>
      <w:r>
        <w:rPr>
          <w:sz w:val="24"/>
        </w:rPr>
        <w:t>произведение</w:t>
      </w:r>
      <w:r>
        <w:rPr>
          <w:spacing w:val="-12"/>
          <w:sz w:val="24"/>
        </w:rPr>
        <w:t xml:space="preserve"> </w:t>
      </w:r>
      <w:r>
        <w:rPr>
          <w:sz w:val="24"/>
        </w:rPr>
        <w:t>в</w:t>
      </w:r>
      <w:r>
        <w:rPr>
          <w:spacing w:val="-11"/>
          <w:sz w:val="24"/>
        </w:rPr>
        <w:t xml:space="preserve"> </w:t>
      </w:r>
      <w:r>
        <w:rPr>
          <w:sz w:val="24"/>
        </w:rPr>
        <w:t>единстве</w:t>
      </w:r>
      <w:r>
        <w:rPr>
          <w:spacing w:val="-11"/>
          <w:sz w:val="24"/>
        </w:rPr>
        <w:t xml:space="preserve"> </w:t>
      </w:r>
      <w:r>
        <w:rPr>
          <w:sz w:val="24"/>
        </w:rPr>
        <w:t>формы</w:t>
      </w:r>
      <w:r>
        <w:rPr>
          <w:spacing w:val="-11"/>
          <w:sz w:val="24"/>
        </w:rPr>
        <w:t xml:space="preserve"> </w:t>
      </w:r>
      <w:r>
        <w:rPr>
          <w:sz w:val="24"/>
        </w:rPr>
        <w:t>и</w:t>
      </w:r>
      <w:r>
        <w:rPr>
          <w:spacing w:val="-10"/>
          <w:sz w:val="24"/>
        </w:rPr>
        <w:t xml:space="preserve"> </w:t>
      </w:r>
      <w:r>
        <w:rPr>
          <w:sz w:val="24"/>
        </w:rPr>
        <w:t>содержания,</w:t>
      </w:r>
      <w:r>
        <w:rPr>
          <w:spacing w:val="-11"/>
          <w:sz w:val="24"/>
        </w:rPr>
        <w:t xml:space="preserve"> </w:t>
      </w:r>
      <w:r>
        <w:rPr>
          <w:sz w:val="24"/>
        </w:rPr>
        <w:t>определять</w:t>
      </w:r>
      <w:r>
        <w:rPr>
          <w:spacing w:val="-10"/>
          <w:sz w:val="24"/>
        </w:rPr>
        <w:t xml:space="preserve"> </w:t>
      </w:r>
      <w:r>
        <w:rPr>
          <w:sz w:val="24"/>
        </w:rP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2F4EABDC" w14:textId="77777777" w:rsidR="00437756" w:rsidRDefault="00713951">
      <w:pPr>
        <w:pStyle w:val="a3"/>
        <w:spacing w:before="5" w:line="247" w:lineRule="auto"/>
        <w:ind w:left="1225" w:right="842" w:firstLine="273"/>
        <w:jc w:val="both"/>
      </w:pPr>
      <w: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t>нравственнофилософской</w:t>
      </w:r>
      <w:proofErr w:type="spellEnd"/>
      <w:r>
        <w:t>, социально-исторической</w:t>
      </w:r>
      <w:r>
        <w:rPr>
          <w:spacing w:val="-12"/>
        </w:rPr>
        <w:t xml:space="preserve"> </w:t>
      </w:r>
      <w:r>
        <w:t>и</w:t>
      </w:r>
      <w:r>
        <w:rPr>
          <w:spacing w:val="-12"/>
        </w:rPr>
        <w:t xml:space="preserve"> </w:t>
      </w:r>
      <w:r>
        <w:t>эстетической</w:t>
      </w:r>
      <w:r>
        <w:rPr>
          <w:spacing w:val="-12"/>
        </w:rPr>
        <w:t xml:space="preserve"> </w:t>
      </w:r>
      <w:r>
        <w:t>проблематики</w:t>
      </w:r>
      <w:r>
        <w:rPr>
          <w:spacing w:val="-12"/>
        </w:rPr>
        <w:t xml:space="preserve"> </w:t>
      </w:r>
      <w:r>
        <w:t>произведений</w:t>
      </w:r>
      <w:r>
        <w:rPr>
          <w:spacing w:val="-12"/>
        </w:rPr>
        <w:t xml:space="preserve"> </w:t>
      </w:r>
      <w:r>
        <w:t>(с</w:t>
      </w:r>
      <w:r>
        <w:rPr>
          <w:spacing w:val="-9"/>
        </w:rPr>
        <w:t xml:space="preserve"> </w:t>
      </w:r>
      <w:r>
        <w:t>учетом</w:t>
      </w:r>
      <w:r>
        <w:rPr>
          <w:spacing w:val="-10"/>
        </w:rPr>
        <w:t xml:space="preserve"> </w:t>
      </w:r>
      <w:r>
        <w:t>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823E9DD" w14:textId="77777777" w:rsidR="00437756" w:rsidRDefault="00713951">
      <w:pPr>
        <w:pStyle w:val="a5"/>
        <w:numPr>
          <w:ilvl w:val="0"/>
          <w:numId w:val="65"/>
        </w:numPr>
        <w:tabs>
          <w:tab w:val="left" w:pos="1780"/>
        </w:tabs>
        <w:spacing w:before="2" w:line="247" w:lineRule="auto"/>
        <w:ind w:right="842" w:firstLine="273"/>
        <w:jc w:val="both"/>
        <w:rPr>
          <w:sz w:val="24"/>
        </w:rPr>
      </w:pPr>
      <w:r>
        <w:rPr>
          <w:sz w:val="24"/>
        </w:rPr>
        <w:t xml:space="preserve">овладеть сущностью и пониманием смысловых функций </w:t>
      </w:r>
      <w:proofErr w:type="spellStart"/>
      <w:r>
        <w:rPr>
          <w:sz w:val="24"/>
        </w:rPr>
        <w:t>теоретиколитературных</w:t>
      </w:r>
      <w:proofErr w:type="spellEnd"/>
      <w:r>
        <w:rPr>
          <w:sz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2"/>
          <w:sz w:val="24"/>
        </w:rPr>
        <w:t xml:space="preserve"> </w:t>
      </w:r>
      <w:r>
        <w:rPr>
          <w:sz w:val="24"/>
        </w:rPr>
        <w:t>и устное</w:t>
      </w:r>
      <w:r>
        <w:rPr>
          <w:spacing w:val="-2"/>
          <w:sz w:val="24"/>
        </w:rPr>
        <w:t xml:space="preserve"> </w:t>
      </w:r>
      <w:r>
        <w:rPr>
          <w:sz w:val="24"/>
        </w:rPr>
        <w:t>народное</w:t>
      </w:r>
      <w:r>
        <w:rPr>
          <w:spacing w:val="-2"/>
          <w:sz w:val="24"/>
        </w:rPr>
        <w:t xml:space="preserve"> </w:t>
      </w:r>
      <w:r>
        <w:rPr>
          <w:sz w:val="24"/>
        </w:rPr>
        <w:t>творчество;</w:t>
      </w:r>
      <w:r>
        <w:rPr>
          <w:spacing w:val="-1"/>
          <w:sz w:val="24"/>
        </w:rPr>
        <w:t xml:space="preserve"> </w:t>
      </w:r>
      <w:r>
        <w:rPr>
          <w:sz w:val="24"/>
        </w:rPr>
        <w:t>проза</w:t>
      </w:r>
      <w:r>
        <w:rPr>
          <w:spacing w:val="-2"/>
          <w:sz w:val="24"/>
        </w:rPr>
        <w:t xml:space="preserve"> </w:t>
      </w:r>
      <w:r>
        <w:rPr>
          <w:sz w:val="24"/>
        </w:rPr>
        <w:t>и поэзия;</w:t>
      </w:r>
      <w:r>
        <w:rPr>
          <w:spacing w:val="-3"/>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 вымысел;</w:t>
      </w:r>
      <w:r>
        <w:rPr>
          <w:spacing w:val="-15"/>
          <w:sz w:val="24"/>
        </w:rPr>
        <w:t xml:space="preserve"> </w:t>
      </w:r>
      <w:r>
        <w:rPr>
          <w:sz w:val="24"/>
        </w:rPr>
        <w:t>роды</w:t>
      </w:r>
      <w:r>
        <w:rPr>
          <w:spacing w:val="-15"/>
          <w:sz w:val="24"/>
        </w:rPr>
        <w:t xml:space="preserve"> </w:t>
      </w:r>
      <w:r>
        <w:rPr>
          <w:sz w:val="24"/>
        </w:rPr>
        <w:t>(лирика,</w:t>
      </w:r>
      <w:r>
        <w:rPr>
          <w:spacing w:val="-15"/>
          <w:sz w:val="24"/>
        </w:rPr>
        <w:t xml:space="preserve"> </w:t>
      </w:r>
      <w:r>
        <w:rPr>
          <w:sz w:val="24"/>
        </w:rPr>
        <w:t>эпос,</w:t>
      </w:r>
      <w:r>
        <w:rPr>
          <w:spacing w:val="-15"/>
          <w:sz w:val="24"/>
        </w:rPr>
        <w:t xml:space="preserve"> </w:t>
      </w:r>
      <w:r>
        <w:rPr>
          <w:sz w:val="24"/>
        </w:rPr>
        <w:t>драма),</w:t>
      </w:r>
      <w:r>
        <w:rPr>
          <w:spacing w:val="-15"/>
          <w:sz w:val="24"/>
        </w:rPr>
        <w:t xml:space="preserve"> </w:t>
      </w:r>
      <w:r>
        <w:rPr>
          <w:sz w:val="24"/>
        </w:rPr>
        <w:t>жанры</w:t>
      </w:r>
      <w:r>
        <w:rPr>
          <w:spacing w:val="-15"/>
          <w:sz w:val="24"/>
        </w:rPr>
        <w:t xml:space="preserve"> </w:t>
      </w:r>
      <w:r>
        <w:rPr>
          <w:sz w:val="24"/>
        </w:rPr>
        <w:t>(рассказ,</w:t>
      </w:r>
      <w:r>
        <w:rPr>
          <w:spacing w:val="-15"/>
          <w:sz w:val="24"/>
        </w:rPr>
        <w:t xml:space="preserve"> </w:t>
      </w:r>
      <w:r>
        <w:rPr>
          <w:sz w:val="24"/>
        </w:rPr>
        <w:t>повесть,</w:t>
      </w:r>
      <w:r>
        <w:rPr>
          <w:spacing w:val="-15"/>
          <w:sz w:val="24"/>
        </w:rPr>
        <w:t xml:space="preserve"> </w:t>
      </w:r>
      <w:r>
        <w:rPr>
          <w:sz w:val="24"/>
        </w:rPr>
        <w:t>роман,</w:t>
      </w:r>
      <w:r>
        <w:rPr>
          <w:spacing w:val="-15"/>
          <w:sz w:val="24"/>
        </w:rPr>
        <w:t xml:space="preserve"> </w:t>
      </w:r>
      <w:r>
        <w:rPr>
          <w:sz w:val="24"/>
        </w:rPr>
        <w:t>баллада,</w:t>
      </w:r>
      <w:r>
        <w:rPr>
          <w:spacing w:val="-15"/>
          <w:sz w:val="24"/>
        </w:rPr>
        <w:t xml:space="preserve"> </w:t>
      </w:r>
      <w:r>
        <w:rPr>
          <w:sz w:val="24"/>
        </w:rPr>
        <w:t>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4CFC66A"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1FB7F31" w14:textId="77777777" w:rsidR="00437756" w:rsidRDefault="00713951">
      <w:pPr>
        <w:pStyle w:val="a5"/>
        <w:numPr>
          <w:ilvl w:val="0"/>
          <w:numId w:val="65"/>
        </w:numPr>
        <w:tabs>
          <w:tab w:val="left" w:pos="1933"/>
        </w:tabs>
        <w:spacing w:before="68" w:line="247" w:lineRule="auto"/>
        <w:ind w:right="844" w:firstLine="273"/>
        <w:jc w:val="both"/>
        <w:rPr>
          <w:sz w:val="24"/>
        </w:rPr>
      </w:pPr>
      <w:r>
        <w:rPr>
          <w:sz w:val="24"/>
        </w:rPr>
        <w:lastRenderedPageBreak/>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84B347F" w14:textId="77777777" w:rsidR="00437756" w:rsidRDefault="00713951">
      <w:pPr>
        <w:pStyle w:val="a5"/>
        <w:numPr>
          <w:ilvl w:val="0"/>
          <w:numId w:val="65"/>
        </w:numPr>
        <w:tabs>
          <w:tab w:val="left" w:pos="1751"/>
        </w:tabs>
        <w:spacing w:before="7" w:line="247" w:lineRule="auto"/>
        <w:ind w:right="851" w:firstLine="273"/>
        <w:jc w:val="both"/>
        <w:rPr>
          <w:sz w:val="24"/>
        </w:rPr>
      </w:pPr>
      <w:r>
        <w:rPr>
          <w:sz w:val="24"/>
        </w:rPr>
        <w:t>выделять</w:t>
      </w:r>
      <w:r>
        <w:rPr>
          <w:spacing w:val="-10"/>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элементы</w:t>
      </w:r>
      <w:r>
        <w:rPr>
          <w:spacing w:val="-10"/>
          <w:sz w:val="24"/>
        </w:rPr>
        <w:t xml:space="preserve"> </w:t>
      </w:r>
      <w:r>
        <w:rPr>
          <w:sz w:val="24"/>
        </w:rPr>
        <w:t>художественной</w:t>
      </w:r>
      <w:r>
        <w:rPr>
          <w:spacing w:val="-9"/>
          <w:sz w:val="24"/>
        </w:rPr>
        <w:t xml:space="preserve"> </w:t>
      </w:r>
      <w:r>
        <w:rPr>
          <w:sz w:val="24"/>
        </w:rPr>
        <w:t>формы</w:t>
      </w:r>
      <w:r>
        <w:rPr>
          <w:spacing w:val="-11"/>
          <w:sz w:val="24"/>
        </w:rPr>
        <w:t xml:space="preserve"> </w:t>
      </w:r>
      <w:r>
        <w:rPr>
          <w:sz w:val="24"/>
        </w:rPr>
        <w:t>и</w:t>
      </w:r>
      <w:r>
        <w:rPr>
          <w:spacing w:val="-9"/>
          <w:sz w:val="24"/>
        </w:rPr>
        <w:t xml:space="preserve"> </w:t>
      </w:r>
      <w:r>
        <w:rPr>
          <w:sz w:val="24"/>
        </w:rPr>
        <w:t>обнаруживать</w:t>
      </w:r>
      <w:r>
        <w:rPr>
          <w:spacing w:val="-9"/>
          <w:sz w:val="24"/>
        </w:rPr>
        <w:t xml:space="preserve"> </w:t>
      </w:r>
      <w:r>
        <w:rPr>
          <w:sz w:val="24"/>
        </w:rPr>
        <w:t xml:space="preserve">связи между ними, определять </w:t>
      </w:r>
      <w:proofErr w:type="spellStart"/>
      <w:r>
        <w:rPr>
          <w:sz w:val="24"/>
        </w:rPr>
        <w:t>родо</w:t>
      </w:r>
      <w:proofErr w:type="spellEnd"/>
      <w:r>
        <w:rPr>
          <w:sz w:val="24"/>
        </w:rPr>
        <w:t xml:space="preserve">-жанровую специфику изученного художественного </w:t>
      </w:r>
      <w:r>
        <w:rPr>
          <w:spacing w:val="-2"/>
          <w:sz w:val="24"/>
        </w:rPr>
        <w:t>произведения;</w:t>
      </w:r>
    </w:p>
    <w:p w14:paraId="6829C0BB" w14:textId="77777777" w:rsidR="00437756" w:rsidRDefault="00713951">
      <w:pPr>
        <w:pStyle w:val="a5"/>
        <w:numPr>
          <w:ilvl w:val="0"/>
          <w:numId w:val="65"/>
        </w:numPr>
        <w:tabs>
          <w:tab w:val="left" w:pos="1825"/>
        </w:tabs>
        <w:spacing w:before="4" w:line="247" w:lineRule="auto"/>
        <w:ind w:right="853" w:firstLine="273"/>
        <w:jc w:val="both"/>
        <w:rPr>
          <w:sz w:val="24"/>
        </w:rPr>
      </w:pPr>
      <w:r>
        <w:rPr>
          <w:sz w:val="24"/>
        </w:rPr>
        <w:t>сопоставлять произведения, их фрагменты, образы персонажей, литературные явления</w:t>
      </w:r>
      <w:r>
        <w:rPr>
          <w:spacing w:val="-7"/>
          <w:sz w:val="24"/>
        </w:rPr>
        <w:t xml:space="preserve"> </w:t>
      </w:r>
      <w:r>
        <w:rPr>
          <w:sz w:val="24"/>
        </w:rPr>
        <w:t>и</w:t>
      </w:r>
      <w:r>
        <w:rPr>
          <w:spacing w:val="-6"/>
          <w:sz w:val="24"/>
        </w:rPr>
        <w:t xml:space="preserve"> </w:t>
      </w:r>
      <w:r>
        <w:rPr>
          <w:sz w:val="24"/>
        </w:rPr>
        <w:t>факты,</w:t>
      </w:r>
      <w:r>
        <w:rPr>
          <w:spacing w:val="-7"/>
          <w:sz w:val="24"/>
        </w:rPr>
        <w:t xml:space="preserve"> </w:t>
      </w:r>
      <w:r>
        <w:rPr>
          <w:sz w:val="24"/>
        </w:rPr>
        <w:t>сюжеты</w:t>
      </w:r>
      <w:r>
        <w:rPr>
          <w:spacing w:val="-7"/>
          <w:sz w:val="24"/>
        </w:rPr>
        <w:t xml:space="preserve"> </w:t>
      </w:r>
      <w:r>
        <w:rPr>
          <w:sz w:val="24"/>
        </w:rPr>
        <w:t>разных</w:t>
      </w:r>
      <w:r>
        <w:rPr>
          <w:spacing w:val="-5"/>
          <w:sz w:val="24"/>
        </w:rPr>
        <w:t xml:space="preserve"> </w:t>
      </w:r>
      <w:r>
        <w:rPr>
          <w:sz w:val="24"/>
        </w:rPr>
        <w:t>литературных</w:t>
      </w:r>
      <w:r>
        <w:rPr>
          <w:spacing w:val="-5"/>
          <w:sz w:val="24"/>
        </w:rPr>
        <w:t xml:space="preserve"> </w:t>
      </w:r>
      <w:r>
        <w:rPr>
          <w:sz w:val="24"/>
        </w:rPr>
        <w:t>произведений,</w:t>
      </w:r>
      <w:r>
        <w:rPr>
          <w:spacing w:val="-7"/>
          <w:sz w:val="24"/>
        </w:rPr>
        <w:t xml:space="preserve"> </w:t>
      </w:r>
      <w:r>
        <w:rPr>
          <w:sz w:val="24"/>
        </w:rPr>
        <w:t>темы,</w:t>
      </w:r>
      <w:r>
        <w:rPr>
          <w:spacing w:val="-7"/>
          <w:sz w:val="24"/>
        </w:rPr>
        <w:t xml:space="preserve"> </w:t>
      </w:r>
      <w:r>
        <w:rPr>
          <w:sz w:val="24"/>
        </w:rPr>
        <w:t>проблемы,</w:t>
      </w:r>
      <w:r>
        <w:rPr>
          <w:spacing w:val="-7"/>
          <w:sz w:val="24"/>
        </w:rPr>
        <w:t xml:space="preserve"> </w:t>
      </w:r>
      <w:r>
        <w:rPr>
          <w:sz w:val="24"/>
        </w:rPr>
        <w:t>жанры, художественные приемы, эпизоды текста, особенности языка;</w:t>
      </w:r>
    </w:p>
    <w:p w14:paraId="24D3B98D" w14:textId="77777777" w:rsidR="00437756" w:rsidRDefault="00713951">
      <w:pPr>
        <w:pStyle w:val="a5"/>
        <w:numPr>
          <w:ilvl w:val="0"/>
          <w:numId w:val="65"/>
        </w:numPr>
        <w:tabs>
          <w:tab w:val="left" w:pos="1969"/>
        </w:tabs>
        <w:spacing w:before="4" w:line="247" w:lineRule="auto"/>
        <w:ind w:right="851" w:firstLine="273"/>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14:paraId="6982141C" w14:textId="77777777" w:rsidR="00437756" w:rsidRDefault="00713951">
      <w:pPr>
        <w:pStyle w:val="a5"/>
        <w:numPr>
          <w:ilvl w:val="0"/>
          <w:numId w:val="65"/>
        </w:numPr>
        <w:tabs>
          <w:tab w:val="left" w:pos="1864"/>
        </w:tabs>
        <w:spacing w:before="3" w:line="247" w:lineRule="auto"/>
        <w:ind w:right="851" w:firstLine="273"/>
        <w:jc w:val="both"/>
        <w:rPr>
          <w:sz w:val="24"/>
        </w:rPr>
      </w:pPr>
      <w:r>
        <w:rPr>
          <w:sz w:val="24"/>
        </w:rPr>
        <w:t>выразительно</w:t>
      </w:r>
      <w:r>
        <w:rPr>
          <w:spacing w:val="-15"/>
          <w:sz w:val="24"/>
        </w:rPr>
        <w:t xml:space="preserve"> </w:t>
      </w:r>
      <w:r>
        <w:rPr>
          <w:sz w:val="24"/>
        </w:rPr>
        <w:t>читать</w:t>
      </w:r>
      <w:r>
        <w:rPr>
          <w:spacing w:val="-15"/>
          <w:sz w:val="24"/>
        </w:rPr>
        <w:t xml:space="preserve"> </w:t>
      </w:r>
      <w:r>
        <w:rPr>
          <w:sz w:val="24"/>
        </w:rPr>
        <w:t>стихи</w:t>
      </w:r>
      <w:r>
        <w:rPr>
          <w:spacing w:val="-15"/>
          <w:sz w:val="24"/>
        </w:rPr>
        <w:t xml:space="preserve"> </w:t>
      </w:r>
      <w:r>
        <w:rPr>
          <w:sz w:val="24"/>
        </w:rPr>
        <w:t>и</w:t>
      </w:r>
      <w:r>
        <w:rPr>
          <w:spacing w:val="-15"/>
          <w:sz w:val="24"/>
        </w:rPr>
        <w:t xml:space="preserve"> </w:t>
      </w:r>
      <w:r>
        <w:rPr>
          <w:sz w:val="24"/>
        </w:rPr>
        <w:t>прозу,</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наизусть</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11</w:t>
      </w:r>
      <w:r>
        <w:rPr>
          <w:spacing w:val="-15"/>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3E4A77B9" w14:textId="77777777" w:rsidR="00437756" w:rsidRDefault="00713951">
      <w:pPr>
        <w:pStyle w:val="a5"/>
        <w:numPr>
          <w:ilvl w:val="0"/>
          <w:numId w:val="65"/>
        </w:numPr>
        <w:tabs>
          <w:tab w:val="left" w:pos="1871"/>
        </w:tabs>
        <w:spacing w:line="247" w:lineRule="auto"/>
        <w:ind w:right="852" w:firstLine="273"/>
        <w:jc w:val="both"/>
        <w:rPr>
          <w:sz w:val="24"/>
        </w:rPr>
      </w:pPr>
      <w:r>
        <w:rPr>
          <w:sz w:val="24"/>
        </w:rPr>
        <w:t>пересказывать</w:t>
      </w:r>
      <w:r>
        <w:rPr>
          <w:spacing w:val="-11"/>
          <w:sz w:val="24"/>
        </w:rPr>
        <w:t xml:space="preserve"> </w:t>
      </w:r>
      <w:r>
        <w:rPr>
          <w:sz w:val="24"/>
        </w:rPr>
        <w:t>изученное</w:t>
      </w:r>
      <w:r>
        <w:rPr>
          <w:spacing w:val="-10"/>
          <w:sz w:val="24"/>
        </w:rPr>
        <w:t xml:space="preserve"> </w:t>
      </w:r>
      <w:r>
        <w:rPr>
          <w:sz w:val="24"/>
        </w:rPr>
        <w:t>и</w:t>
      </w:r>
      <w:r>
        <w:rPr>
          <w:spacing w:val="-11"/>
          <w:sz w:val="24"/>
        </w:rPr>
        <w:t xml:space="preserve"> </w:t>
      </w:r>
      <w:r>
        <w:rPr>
          <w:sz w:val="24"/>
        </w:rPr>
        <w:t>самостоятельно</w:t>
      </w:r>
      <w:r>
        <w:rPr>
          <w:spacing w:val="-14"/>
          <w:sz w:val="24"/>
        </w:rPr>
        <w:t xml:space="preserve"> </w:t>
      </w:r>
      <w:r>
        <w:rPr>
          <w:sz w:val="24"/>
        </w:rPr>
        <w:t>прочитанное</w:t>
      </w:r>
      <w:r>
        <w:rPr>
          <w:spacing w:val="-12"/>
          <w:sz w:val="24"/>
        </w:rPr>
        <w:t xml:space="preserve"> </w:t>
      </w:r>
      <w:r>
        <w:rPr>
          <w:sz w:val="24"/>
        </w:rPr>
        <w:t>произведение,</w:t>
      </w:r>
      <w:r>
        <w:rPr>
          <w:spacing w:val="-12"/>
          <w:sz w:val="24"/>
        </w:rPr>
        <w:t xml:space="preserve"> </w:t>
      </w:r>
      <w:r>
        <w:rPr>
          <w:sz w:val="24"/>
        </w:rPr>
        <w:t>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9DFD038" w14:textId="77777777" w:rsidR="00437756" w:rsidRDefault="00713951">
      <w:pPr>
        <w:pStyle w:val="a5"/>
        <w:numPr>
          <w:ilvl w:val="0"/>
          <w:numId w:val="65"/>
        </w:numPr>
        <w:tabs>
          <w:tab w:val="left" w:pos="1976"/>
        </w:tabs>
        <w:spacing w:before="6" w:line="247" w:lineRule="auto"/>
        <w:ind w:right="845" w:firstLine="273"/>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A43D048" w14:textId="77777777" w:rsidR="00437756" w:rsidRDefault="00713951">
      <w:pPr>
        <w:pStyle w:val="a5"/>
        <w:numPr>
          <w:ilvl w:val="0"/>
          <w:numId w:val="65"/>
        </w:numPr>
        <w:tabs>
          <w:tab w:val="left" w:pos="1880"/>
        </w:tabs>
        <w:spacing w:before="4" w:line="247" w:lineRule="auto"/>
        <w:ind w:right="848" w:firstLine="273"/>
        <w:jc w:val="both"/>
        <w:rPr>
          <w:sz w:val="24"/>
        </w:rPr>
      </w:pPr>
      <w:r>
        <w:rPr>
          <w:sz w:val="24"/>
        </w:rPr>
        <w:t>создавать 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 разных жанров (объемом</w:t>
      </w:r>
      <w:r>
        <w:rPr>
          <w:spacing w:val="-1"/>
          <w:sz w:val="24"/>
        </w:rPr>
        <w:t xml:space="preserve"> </w:t>
      </w:r>
      <w:r>
        <w:rPr>
          <w:sz w:val="24"/>
        </w:rPr>
        <w:t>не</w:t>
      </w:r>
      <w:r>
        <w:rPr>
          <w:spacing w:val="-1"/>
          <w:sz w:val="24"/>
        </w:rPr>
        <w:t xml:space="preserve"> </w:t>
      </w:r>
      <w:r>
        <w:rPr>
          <w:sz w:val="24"/>
        </w:rPr>
        <w:t>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69A2F21" w14:textId="77777777" w:rsidR="00437756" w:rsidRDefault="00713951">
      <w:pPr>
        <w:pStyle w:val="a5"/>
        <w:numPr>
          <w:ilvl w:val="0"/>
          <w:numId w:val="65"/>
        </w:numPr>
        <w:tabs>
          <w:tab w:val="left" w:pos="2010"/>
        </w:tabs>
        <w:spacing w:before="3" w:line="247" w:lineRule="auto"/>
        <w:ind w:right="850" w:firstLine="273"/>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40EB7B6" w14:textId="77777777" w:rsidR="00437756" w:rsidRDefault="00713951">
      <w:pPr>
        <w:pStyle w:val="a5"/>
        <w:numPr>
          <w:ilvl w:val="0"/>
          <w:numId w:val="65"/>
        </w:numPr>
        <w:tabs>
          <w:tab w:val="left" w:pos="1866"/>
        </w:tabs>
        <w:spacing w:line="247" w:lineRule="auto"/>
        <w:ind w:right="846" w:firstLine="273"/>
        <w:jc w:val="both"/>
        <w:rPr>
          <w:sz w:val="24"/>
        </w:rPr>
      </w:pPr>
      <w:r>
        <w:rPr>
          <w:sz w:val="24"/>
        </w:rPr>
        <w:t>понимать</w:t>
      </w:r>
      <w:r>
        <w:rPr>
          <w:spacing w:val="-15"/>
          <w:sz w:val="24"/>
        </w:rPr>
        <w:t xml:space="preserve"> </w:t>
      </w:r>
      <w:r>
        <w:rPr>
          <w:sz w:val="24"/>
        </w:rPr>
        <w:t>важность</w:t>
      </w:r>
      <w:r>
        <w:rPr>
          <w:spacing w:val="-15"/>
          <w:sz w:val="24"/>
        </w:rPr>
        <w:t xml:space="preserve"> </w:t>
      </w:r>
      <w:r>
        <w:rPr>
          <w:sz w:val="24"/>
        </w:rPr>
        <w:t>чтения</w:t>
      </w:r>
      <w:r>
        <w:rPr>
          <w:spacing w:val="-14"/>
          <w:sz w:val="24"/>
        </w:rPr>
        <w:t xml:space="preserve"> </w:t>
      </w:r>
      <w:r>
        <w:rPr>
          <w:sz w:val="24"/>
        </w:rPr>
        <w:t>и</w:t>
      </w:r>
      <w:r>
        <w:rPr>
          <w:spacing w:val="-15"/>
          <w:sz w:val="24"/>
        </w:rPr>
        <w:t xml:space="preserve"> </w:t>
      </w:r>
      <w:r>
        <w:rPr>
          <w:sz w:val="24"/>
        </w:rPr>
        <w:t>изучения</w:t>
      </w:r>
      <w:r>
        <w:rPr>
          <w:spacing w:val="-14"/>
          <w:sz w:val="24"/>
        </w:rPr>
        <w:t xml:space="preserve"> </w:t>
      </w:r>
      <w:r>
        <w:rPr>
          <w:sz w:val="24"/>
        </w:rPr>
        <w:t>произведений</w:t>
      </w:r>
      <w:r>
        <w:rPr>
          <w:spacing w:val="-15"/>
          <w:sz w:val="24"/>
        </w:rPr>
        <w:t xml:space="preserve"> </w:t>
      </w:r>
      <w:r>
        <w:rPr>
          <w:sz w:val="24"/>
        </w:rPr>
        <w:t>фольклора</w:t>
      </w:r>
      <w:r>
        <w:rPr>
          <w:spacing w:val="-15"/>
          <w:sz w:val="24"/>
        </w:rPr>
        <w:t xml:space="preserve"> </w:t>
      </w:r>
      <w:r>
        <w:rPr>
          <w:sz w:val="24"/>
        </w:rPr>
        <w:t>и</w:t>
      </w:r>
      <w:r>
        <w:rPr>
          <w:spacing w:val="-15"/>
          <w:sz w:val="24"/>
        </w:rPr>
        <w:t xml:space="preserve"> </w:t>
      </w:r>
      <w:r>
        <w:rPr>
          <w:sz w:val="24"/>
        </w:rP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AAC033" w14:textId="77777777" w:rsidR="00437756" w:rsidRDefault="00713951">
      <w:pPr>
        <w:pStyle w:val="a5"/>
        <w:numPr>
          <w:ilvl w:val="0"/>
          <w:numId w:val="65"/>
        </w:numPr>
        <w:tabs>
          <w:tab w:val="left" w:pos="2072"/>
        </w:tabs>
        <w:spacing w:before="4" w:line="247" w:lineRule="auto"/>
        <w:ind w:right="848" w:firstLine="273"/>
        <w:jc w:val="both"/>
        <w:rPr>
          <w:sz w:val="24"/>
        </w:rPr>
      </w:pPr>
      <w:r>
        <w:rPr>
          <w:sz w:val="24"/>
        </w:rPr>
        <w:t>самостоятельно планировать свое досуговое чтение, обогащать свой литературный</w:t>
      </w:r>
      <w:r>
        <w:rPr>
          <w:spacing w:val="-4"/>
          <w:sz w:val="24"/>
        </w:rPr>
        <w:t xml:space="preserve"> </w:t>
      </w:r>
      <w:r>
        <w:rPr>
          <w:sz w:val="24"/>
        </w:rPr>
        <w:t>кругозор</w:t>
      </w:r>
      <w:r>
        <w:rPr>
          <w:spacing w:val="-4"/>
          <w:sz w:val="24"/>
        </w:rPr>
        <w:t xml:space="preserve"> </w:t>
      </w:r>
      <w:r>
        <w:rPr>
          <w:sz w:val="24"/>
        </w:rPr>
        <w:t>по</w:t>
      </w:r>
      <w:r>
        <w:rPr>
          <w:spacing w:val="-4"/>
          <w:sz w:val="24"/>
        </w:rPr>
        <w:t xml:space="preserve"> </w:t>
      </w:r>
      <w:r>
        <w:rPr>
          <w:sz w:val="24"/>
        </w:rPr>
        <w:t>рекомендациям</w:t>
      </w:r>
      <w:r>
        <w:rPr>
          <w:spacing w:val="-3"/>
          <w:sz w:val="24"/>
        </w:rPr>
        <w:t xml:space="preserve"> </w:t>
      </w:r>
      <w:r>
        <w:rPr>
          <w:sz w:val="24"/>
        </w:rPr>
        <w:t>учителя</w:t>
      </w:r>
      <w:r>
        <w:rPr>
          <w:spacing w:val="-4"/>
          <w:sz w:val="24"/>
        </w:rPr>
        <w:t xml:space="preserve"> </w:t>
      </w:r>
      <w:r>
        <w:rPr>
          <w:sz w:val="24"/>
        </w:rPr>
        <w:t>и</w:t>
      </w:r>
      <w:r>
        <w:rPr>
          <w:spacing w:val="-4"/>
          <w:sz w:val="24"/>
        </w:rPr>
        <w:t xml:space="preserve"> </w:t>
      </w:r>
      <w:r>
        <w:rPr>
          <w:sz w:val="24"/>
        </w:rPr>
        <w:t>сверстников,</w:t>
      </w:r>
      <w:r>
        <w:rPr>
          <w:spacing w:val="-4"/>
          <w:sz w:val="24"/>
        </w:rPr>
        <w:t xml:space="preserve"> </w:t>
      </w:r>
      <w:r>
        <w:rPr>
          <w:sz w:val="24"/>
        </w:rPr>
        <w:t>а</w:t>
      </w:r>
      <w:r>
        <w:rPr>
          <w:spacing w:val="-6"/>
          <w:sz w:val="24"/>
        </w:rPr>
        <w:t xml:space="preserve"> </w:t>
      </w:r>
      <w:r>
        <w:rPr>
          <w:sz w:val="24"/>
        </w:rPr>
        <w:t>также</w:t>
      </w:r>
      <w:r>
        <w:rPr>
          <w:spacing w:val="-6"/>
          <w:sz w:val="24"/>
        </w:rPr>
        <w:t xml:space="preserve"> </w:t>
      </w:r>
      <w:r>
        <w:rPr>
          <w:sz w:val="24"/>
        </w:rPr>
        <w:t>проверенных информационно-телекоммуникационных ресурсов сети "Интернет", в том числе за счет произведений современной литературы;</w:t>
      </w:r>
    </w:p>
    <w:p w14:paraId="689C1A66" w14:textId="77777777" w:rsidR="00437756" w:rsidRDefault="00713951">
      <w:pPr>
        <w:pStyle w:val="a5"/>
        <w:numPr>
          <w:ilvl w:val="0"/>
          <w:numId w:val="65"/>
        </w:numPr>
        <w:tabs>
          <w:tab w:val="left" w:pos="1912"/>
        </w:tabs>
        <w:spacing w:before="4" w:line="247" w:lineRule="auto"/>
        <w:ind w:right="858" w:firstLine="273"/>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47ADABE6" w14:textId="77777777" w:rsidR="00437756" w:rsidRDefault="00713951">
      <w:pPr>
        <w:pStyle w:val="a5"/>
        <w:numPr>
          <w:ilvl w:val="0"/>
          <w:numId w:val="65"/>
        </w:numPr>
        <w:tabs>
          <w:tab w:val="left" w:pos="1880"/>
        </w:tabs>
        <w:spacing w:line="247" w:lineRule="auto"/>
        <w:ind w:right="853" w:firstLine="273"/>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6CA85F28" w14:textId="77777777" w:rsidR="00437756" w:rsidRDefault="00713951">
      <w:pPr>
        <w:pStyle w:val="a5"/>
        <w:numPr>
          <w:ilvl w:val="2"/>
          <w:numId w:val="74"/>
        </w:numPr>
        <w:tabs>
          <w:tab w:val="left" w:pos="2246"/>
        </w:tabs>
        <w:spacing w:before="3" w:line="247" w:lineRule="auto"/>
        <w:ind w:right="855" w:firstLine="273"/>
        <w:jc w:val="both"/>
        <w:rPr>
          <w:sz w:val="24"/>
        </w:rPr>
      </w:pPr>
      <w:r>
        <w:rPr>
          <w:sz w:val="24"/>
        </w:rPr>
        <w:t>Предметные результаты изучения литературы. К концу обучения в 9 классе обучающийся научится:</w:t>
      </w:r>
    </w:p>
    <w:p w14:paraId="1257821C" w14:textId="77777777" w:rsidR="00437756" w:rsidRDefault="00713951">
      <w:pPr>
        <w:pStyle w:val="a5"/>
        <w:numPr>
          <w:ilvl w:val="0"/>
          <w:numId w:val="64"/>
        </w:numPr>
        <w:tabs>
          <w:tab w:val="left" w:pos="1760"/>
        </w:tabs>
        <w:spacing w:line="247" w:lineRule="auto"/>
        <w:ind w:right="850" w:firstLine="273"/>
        <w:jc w:val="both"/>
        <w:rPr>
          <w:sz w:val="24"/>
        </w:rPr>
      </w:pPr>
      <w:r>
        <w:rPr>
          <w:sz w:val="24"/>
        </w:rPr>
        <w:t>понимать</w:t>
      </w:r>
      <w:r>
        <w:rPr>
          <w:spacing w:val="-3"/>
          <w:sz w:val="24"/>
        </w:rPr>
        <w:t xml:space="preserve"> </w:t>
      </w:r>
      <w:r>
        <w:rPr>
          <w:sz w:val="24"/>
        </w:rPr>
        <w:t>духовно-нравственную</w:t>
      </w:r>
      <w:r>
        <w:rPr>
          <w:spacing w:val="-3"/>
          <w:sz w:val="24"/>
        </w:rPr>
        <w:t xml:space="preserve"> </w:t>
      </w:r>
      <w:r>
        <w:rPr>
          <w:sz w:val="24"/>
        </w:rPr>
        <w:t>и</w:t>
      </w:r>
      <w:r>
        <w:rPr>
          <w:spacing w:val="-3"/>
          <w:sz w:val="24"/>
        </w:rPr>
        <w:t xml:space="preserve"> </w:t>
      </w:r>
      <w:r>
        <w:rPr>
          <w:sz w:val="24"/>
        </w:rPr>
        <w:t>культурно-эстетическую</w:t>
      </w:r>
      <w:r>
        <w:rPr>
          <w:spacing w:val="-3"/>
          <w:sz w:val="24"/>
        </w:rPr>
        <w:t xml:space="preserve"> </w:t>
      </w:r>
      <w:r>
        <w:rPr>
          <w:sz w:val="24"/>
        </w:rPr>
        <w:t>ценность</w:t>
      </w:r>
      <w:r>
        <w:rPr>
          <w:spacing w:val="-3"/>
          <w:sz w:val="24"/>
        </w:rPr>
        <w:t xml:space="preserve"> </w:t>
      </w:r>
      <w:r>
        <w:rPr>
          <w:sz w:val="24"/>
        </w:rPr>
        <w:t>литературы, осознавать</w:t>
      </w:r>
      <w:r>
        <w:rPr>
          <w:spacing w:val="-15"/>
          <w:sz w:val="24"/>
        </w:rPr>
        <w:t xml:space="preserve"> </w:t>
      </w:r>
      <w:r>
        <w:rPr>
          <w:sz w:val="24"/>
        </w:rPr>
        <w:t>ее</w:t>
      </w:r>
      <w:r>
        <w:rPr>
          <w:spacing w:val="-15"/>
          <w:sz w:val="24"/>
        </w:rPr>
        <w:t xml:space="preserve"> </w:t>
      </w:r>
      <w:r>
        <w:rPr>
          <w:sz w:val="24"/>
        </w:rPr>
        <w:t>роль</w:t>
      </w:r>
      <w:r>
        <w:rPr>
          <w:spacing w:val="-15"/>
          <w:sz w:val="24"/>
        </w:rPr>
        <w:t xml:space="preserve"> </w:t>
      </w:r>
      <w:r>
        <w:rPr>
          <w:sz w:val="24"/>
        </w:rPr>
        <w:t>в</w:t>
      </w:r>
      <w:r>
        <w:rPr>
          <w:spacing w:val="-15"/>
          <w:sz w:val="24"/>
        </w:rPr>
        <w:t xml:space="preserve"> </w:t>
      </w:r>
      <w:r>
        <w:rPr>
          <w:sz w:val="24"/>
        </w:rPr>
        <w:t>формировании</w:t>
      </w:r>
      <w:r>
        <w:rPr>
          <w:spacing w:val="-13"/>
          <w:sz w:val="24"/>
        </w:rPr>
        <w:t xml:space="preserve"> </w:t>
      </w:r>
      <w:r>
        <w:rPr>
          <w:sz w:val="24"/>
        </w:rPr>
        <w:t>гражданственности</w:t>
      </w:r>
      <w:r>
        <w:rPr>
          <w:spacing w:val="-15"/>
          <w:sz w:val="24"/>
        </w:rPr>
        <w:t xml:space="preserve"> </w:t>
      </w:r>
      <w:r>
        <w:rPr>
          <w:sz w:val="24"/>
        </w:rPr>
        <w:t>и</w:t>
      </w:r>
      <w:r>
        <w:rPr>
          <w:spacing w:val="-15"/>
          <w:sz w:val="24"/>
        </w:rPr>
        <w:t xml:space="preserve"> </w:t>
      </w:r>
      <w:r>
        <w:rPr>
          <w:sz w:val="24"/>
        </w:rPr>
        <w:t>патриотизма,</w:t>
      </w:r>
      <w:r>
        <w:rPr>
          <w:spacing w:val="-13"/>
          <w:sz w:val="24"/>
        </w:rPr>
        <w:t xml:space="preserve"> </w:t>
      </w:r>
      <w:r>
        <w:rPr>
          <w:sz w:val="24"/>
        </w:rPr>
        <w:t>уважения</w:t>
      </w:r>
      <w:r>
        <w:rPr>
          <w:spacing w:val="-15"/>
          <w:sz w:val="24"/>
        </w:rPr>
        <w:t xml:space="preserve"> </w:t>
      </w:r>
      <w:r>
        <w:rPr>
          <w:sz w:val="24"/>
        </w:rPr>
        <w:t>к</w:t>
      </w:r>
      <w:r>
        <w:rPr>
          <w:spacing w:val="-14"/>
          <w:sz w:val="24"/>
        </w:rPr>
        <w:t xml:space="preserve"> </w:t>
      </w:r>
      <w:r>
        <w:rPr>
          <w:sz w:val="24"/>
        </w:rPr>
        <w:t>своей Родине и ее героической истории, укреплении единства многонационального народа Российской Федерации;</w:t>
      </w:r>
    </w:p>
    <w:p w14:paraId="42273A53"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75F546EF" w14:textId="77777777" w:rsidR="00437756" w:rsidRDefault="00713951">
      <w:pPr>
        <w:pStyle w:val="a5"/>
        <w:numPr>
          <w:ilvl w:val="0"/>
          <w:numId w:val="64"/>
        </w:numPr>
        <w:tabs>
          <w:tab w:val="left" w:pos="1849"/>
        </w:tabs>
        <w:spacing w:before="68" w:line="247" w:lineRule="auto"/>
        <w:ind w:right="850" w:firstLine="273"/>
        <w:jc w:val="both"/>
        <w:rPr>
          <w:sz w:val="24"/>
        </w:rPr>
      </w:pPr>
      <w:r>
        <w:rPr>
          <w:sz w:val="24"/>
        </w:rPr>
        <w:lastRenderedPageBreak/>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5DAF3549" w14:textId="77777777" w:rsidR="00437756" w:rsidRDefault="00713951">
      <w:pPr>
        <w:pStyle w:val="a5"/>
        <w:numPr>
          <w:ilvl w:val="0"/>
          <w:numId w:val="64"/>
        </w:numPr>
        <w:tabs>
          <w:tab w:val="left" w:pos="1912"/>
        </w:tabs>
        <w:spacing w:before="7" w:line="247" w:lineRule="auto"/>
        <w:ind w:right="844" w:firstLine="273"/>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w:t>
      </w:r>
      <w:r>
        <w:rPr>
          <w:spacing w:val="-15"/>
          <w:sz w:val="24"/>
        </w:rPr>
        <w:t xml:space="preserve"> </w:t>
      </w:r>
      <w:r>
        <w:rPr>
          <w:sz w:val="24"/>
        </w:rPr>
        <w:t>в</w:t>
      </w:r>
      <w:r>
        <w:rPr>
          <w:spacing w:val="-15"/>
          <w:sz w:val="24"/>
        </w:rPr>
        <w:t xml:space="preserve"> </w:t>
      </w:r>
      <w:r>
        <w:rPr>
          <w:sz w:val="24"/>
        </w:rPr>
        <w:t>литературных</w:t>
      </w:r>
      <w:r>
        <w:rPr>
          <w:spacing w:val="-15"/>
          <w:sz w:val="24"/>
        </w:rPr>
        <w:t xml:space="preserve"> </w:t>
      </w:r>
      <w:r>
        <w:rPr>
          <w:sz w:val="24"/>
        </w:rPr>
        <w:t>произведениях</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неоднозначности</w:t>
      </w:r>
      <w:r>
        <w:rPr>
          <w:spacing w:val="-15"/>
          <w:sz w:val="24"/>
        </w:rPr>
        <w:t xml:space="preserve"> </w:t>
      </w:r>
      <w:r>
        <w:rPr>
          <w:sz w:val="24"/>
        </w:rPr>
        <w:t>заложенных</w:t>
      </w:r>
      <w:r>
        <w:rPr>
          <w:spacing w:val="-15"/>
          <w:sz w:val="24"/>
        </w:rPr>
        <w:t xml:space="preserve"> </w:t>
      </w:r>
      <w:r>
        <w:rPr>
          <w:sz w:val="24"/>
        </w:rPr>
        <w:t>в</w:t>
      </w:r>
      <w:r>
        <w:rPr>
          <w:spacing w:val="-15"/>
          <w:sz w:val="24"/>
        </w:rPr>
        <w:t xml:space="preserve"> </w:t>
      </w:r>
      <w:r>
        <w:rPr>
          <w:sz w:val="24"/>
        </w:rPr>
        <w:t>них художественных смыслов;</w:t>
      </w:r>
    </w:p>
    <w:p w14:paraId="259C121B" w14:textId="77777777" w:rsidR="00437756" w:rsidRDefault="00713951">
      <w:pPr>
        <w:pStyle w:val="a5"/>
        <w:numPr>
          <w:ilvl w:val="0"/>
          <w:numId w:val="64"/>
        </w:numPr>
        <w:tabs>
          <w:tab w:val="left" w:pos="1749"/>
        </w:tabs>
        <w:spacing w:before="2" w:line="247" w:lineRule="auto"/>
        <w:ind w:right="846" w:firstLine="273"/>
        <w:jc w:val="both"/>
        <w:rPr>
          <w:sz w:val="24"/>
        </w:rPr>
      </w:pPr>
      <w:r>
        <w:rPr>
          <w:sz w:val="24"/>
        </w:rPr>
        <w:t>анализировать</w:t>
      </w:r>
      <w:r>
        <w:rPr>
          <w:spacing w:val="-10"/>
          <w:sz w:val="24"/>
        </w:rPr>
        <w:t xml:space="preserve"> </w:t>
      </w:r>
      <w:r>
        <w:rPr>
          <w:sz w:val="24"/>
        </w:rPr>
        <w:t>произведение</w:t>
      </w:r>
      <w:r>
        <w:rPr>
          <w:spacing w:val="-12"/>
          <w:sz w:val="24"/>
        </w:rPr>
        <w:t xml:space="preserve"> </w:t>
      </w:r>
      <w:r>
        <w:rPr>
          <w:sz w:val="24"/>
        </w:rPr>
        <w:t>в</w:t>
      </w:r>
      <w:r>
        <w:rPr>
          <w:spacing w:val="-12"/>
          <w:sz w:val="24"/>
        </w:rPr>
        <w:t xml:space="preserve"> </w:t>
      </w:r>
      <w:r>
        <w:rPr>
          <w:sz w:val="24"/>
        </w:rPr>
        <w:t>единстве</w:t>
      </w:r>
      <w:r>
        <w:rPr>
          <w:spacing w:val="-12"/>
          <w:sz w:val="24"/>
        </w:rPr>
        <w:t xml:space="preserve"> </w:t>
      </w:r>
      <w:r>
        <w:rPr>
          <w:sz w:val="24"/>
        </w:rPr>
        <w:t>формы</w:t>
      </w:r>
      <w:r>
        <w:rPr>
          <w:spacing w:val="-12"/>
          <w:sz w:val="24"/>
        </w:rPr>
        <w:t xml:space="preserve"> </w:t>
      </w:r>
      <w:r>
        <w:rPr>
          <w:sz w:val="24"/>
        </w:rPr>
        <w:t>и</w:t>
      </w:r>
      <w:r>
        <w:rPr>
          <w:spacing w:val="-11"/>
          <w:sz w:val="24"/>
        </w:rPr>
        <w:t xml:space="preserve"> </w:t>
      </w:r>
      <w:r>
        <w:rPr>
          <w:sz w:val="24"/>
        </w:rPr>
        <w:t>содержания,</w:t>
      </w:r>
      <w:r>
        <w:rPr>
          <w:spacing w:val="-12"/>
          <w:sz w:val="24"/>
        </w:rPr>
        <w:t xml:space="preserve"> </w:t>
      </w:r>
      <w:r>
        <w:rPr>
          <w:sz w:val="24"/>
        </w:rPr>
        <w:t>определять</w:t>
      </w:r>
      <w:r>
        <w:rPr>
          <w:spacing w:val="-11"/>
          <w:sz w:val="24"/>
        </w:rPr>
        <w:t xml:space="preserve"> </w:t>
      </w:r>
      <w:r>
        <w:rPr>
          <w:sz w:val="24"/>
        </w:rPr>
        <w:t xml:space="preserve">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w:t>
      </w:r>
      <w:proofErr w:type="spellStart"/>
      <w:r>
        <w:rPr>
          <w:sz w:val="24"/>
        </w:rPr>
        <w:t>нравственнофилософской</w:t>
      </w:r>
      <w:proofErr w:type="spellEnd"/>
      <w:r>
        <w:rPr>
          <w:sz w:val="24"/>
        </w:rPr>
        <w:t>,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w:t>
      </w:r>
      <w:r>
        <w:rPr>
          <w:spacing w:val="-13"/>
          <w:sz w:val="24"/>
        </w:rPr>
        <w:t xml:space="preserve"> </w:t>
      </w:r>
      <w:r>
        <w:rPr>
          <w:sz w:val="24"/>
        </w:rPr>
        <w:t>средства,</w:t>
      </w:r>
      <w:r>
        <w:rPr>
          <w:spacing w:val="-11"/>
          <w:sz w:val="24"/>
        </w:rPr>
        <w:t xml:space="preserve"> </w:t>
      </w:r>
      <w:r>
        <w:rPr>
          <w:sz w:val="24"/>
        </w:rPr>
        <w:t>характерные</w:t>
      </w:r>
      <w:r>
        <w:rPr>
          <w:spacing w:val="-13"/>
          <w:sz w:val="24"/>
        </w:rPr>
        <w:t xml:space="preserve"> </w:t>
      </w:r>
      <w:r>
        <w:rPr>
          <w:sz w:val="24"/>
        </w:rPr>
        <w:t>для</w:t>
      </w:r>
      <w:r>
        <w:rPr>
          <w:spacing w:val="-11"/>
          <w:sz w:val="24"/>
        </w:rPr>
        <w:t xml:space="preserve"> </w:t>
      </w:r>
      <w:r>
        <w:rPr>
          <w:sz w:val="24"/>
        </w:rPr>
        <w:t>творческой</w:t>
      </w:r>
      <w:r>
        <w:rPr>
          <w:spacing w:val="-10"/>
          <w:sz w:val="24"/>
        </w:rPr>
        <w:t xml:space="preserve"> </w:t>
      </w:r>
      <w:r>
        <w:rPr>
          <w:sz w:val="24"/>
        </w:rPr>
        <w:t>манеры</w:t>
      </w:r>
      <w:r>
        <w:rPr>
          <w:spacing w:val="-12"/>
          <w:sz w:val="24"/>
        </w:rPr>
        <w:t xml:space="preserve"> </w:t>
      </w:r>
      <w:r>
        <w:rPr>
          <w:sz w:val="24"/>
        </w:rPr>
        <w:t xml:space="preserve">писателя, определять их художественные функции, выявляя особенности авторского языка и </w:t>
      </w:r>
      <w:r>
        <w:rPr>
          <w:spacing w:val="-2"/>
          <w:sz w:val="24"/>
        </w:rPr>
        <w:t>стиля;</w:t>
      </w:r>
    </w:p>
    <w:p w14:paraId="6F6F4E74" w14:textId="77777777" w:rsidR="00437756" w:rsidRDefault="00713951">
      <w:pPr>
        <w:pStyle w:val="a5"/>
        <w:numPr>
          <w:ilvl w:val="0"/>
          <w:numId w:val="64"/>
        </w:numPr>
        <w:tabs>
          <w:tab w:val="left" w:pos="1780"/>
        </w:tabs>
        <w:spacing w:before="2" w:line="247" w:lineRule="auto"/>
        <w:ind w:right="846" w:firstLine="273"/>
        <w:jc w:val="both"/>
        <w:rPr>
          <w:sz w:val="24"/>
        </w:rPr>
      </w:pPr>
      <w:r>
        <w:rPr>
          <w:sz w:val="24"/>
        </w:rPr>
        <w:t xml:space="preserve">овладеть сущностью и пониманием смысловых функций </w:t>
      </w:r>
      <w:proofErr w:type="spellStart"/>
      <w:r>
        <w:rPr>
          <w:sz w:val="24"/>
        </w:rPr>
        <w:t>теоретиколитературных</w:t>
      </w:r>
      <w:proofErr w:type="spellEnd"/>
      <w:r>
        <w:rPr>
          <w:sz w:val="24"/>
        </w:rPr>
        <w:t xml:space="preserve">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2"/>
          <w:sz w:val="24"/>
        </w:rPr>
        <w:t xml:space="preserve"> </w:t>
      </w:r>
      <w:r>
        <w:rPr>
          <w:sz w:val="24"/>
        </w:rPr>
        <w:t>и устное</w:t>
      </w:r>
      <w:r>
        <w:rPr>
          <w:spacing w:val="-2"/>
          <w:sz w:val="24"/>
        </w:rPr>
        <w:t xml:space="preserve"> </w:t>
      </w:r>
      <w:r>
        <w:rPr>
          <w:sz w:val="24"/>
        </w:rPr>
        <w:t>народное</w:t>
      </w:r>
      <w:r>
        <w:rPr>
          <w:spacing w:val="-2"/>
          <w:sz w:val="24"/>
        </w:rPr>
        <w:t xml:space="preserve"> </w:t>
      </w:r>
      <w:r>
        <w:rPr>
          <w:sz w:val="24"/>
        </w:rPr>
        <w:t>творчество,</w:t>
      </w:r>
      <w:r>
        <w:rPr>
          <w:spacing w:val="-1"/>
          <w:sz w:val="24"/>
        </w:rPr>
        <w:t xml:space="preserve"> </w:t>
      </w:r>
      <w:r>
        <w:rPr>
          <w:sz w:val="24"/>
        </w:rPr>
        <w:t>проза</w:t>
      </w:r>
      <w:r>
        <w:rPr>
          <w:spacing w:val="-2"/>
          <w:sz w:val="24"/>
        </w:rPr>
        <w:t xml:space="preserve"> </w:t>
      </w:r>
      <w:r>
        <w:rPr>
          <w:sz w:val="24"/>
        </w:rPr>
        <w:t>и поэзия;</w:t>
      </w:r>
      <w:r>
        <w:rPr>
          <w:spacing w:val="-3"/>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w:t>
      </w:r>
      <w:r>
        <w:rPr>
          <w:spacing w:val="-4"/>
          <w:sz w:val="24"/>
        </w:rPr>
        <w:t xml:space="preserve"> </w:t>
      </w:r>
      <w:r>
        <w:rPr>
          <w:sz w:val="24"/>
        </w:rPr>
        <w:t>идея,</w:t>
      </w:r>
      <w:r>
        <w:rPr>
          <w:spacing w:val="-4"/>
          <w:sz w:val="24"/>
        </w:rPr>
        <w:t xml:space="preserve"> </w:t>
      </w:r>
      <w:r>
        <w:rPr>
          <w:sz w:val="24"/>
        </w:rPr>
        <w:t>проблематика,</w:t>
      </w:r>
      <w:r>
        <w:rPr>
          <w:spacing w:val="-4"/>
          <w:sz w:val="24"/>
        </w:rPr>
        <w:t xml:space="preserve"> </w:t>
      </w:r>
      <w:r>
        <w:rPr>
          <w:sz w:val="24"/>
        </w:rPr>
        <w:t>пафос</w:t>
      </w:r>
      <w:r>
        <w:rPr>
          <w:spacing w:val="-4"/>
          <w:sz w:val="24"/>
        </w:rPr>
        <w:t xml:space="preserve"> </w:t>
      </w:r>
      <w:r>
        <w:rPr>
          <w:sz w:val="24"/>
        </w:rPr>
        <w:t>(героический,</w:t>
      </w:r>
      <w:r>
        <w:rPr>
          <w:spacing w:val="-7"/>
          <w:sz w:val="24"/>
        </w:rPr>
        <w:t xml:space="preserve"> </w:t>
      </w:r>
      <w:r>
        <w:rPr>
          <w:sz w:val="24"/>
        </w:rPr>
        <w:t>патриотический,</w:t>
      </w:r>
      <w:r>
        <w:rPr>
          <w:spacing w:val="-4"/>
          <w:sz w:val="24"/>
        </w:rPr>
        <w:t xml:space="preserve"> </w:t>
      </w:r>
      <w:r>
        <w:rPr>
          <w:sz w:val="24"/>
        </w:rPr>
        <w:t>гражданский</w:t>
      </w:r>
      <w:r>
        <w:rPr>
          <w:spacing w:val="-4"/>
          <w:sz w:val="24"/>
        </w:rPr>
        <w:t xml:space="preserve"> </w:t>
      </w:r>
      <w:r>
        <w:rPr>
          <w:sz w:val="24"/>
        </w:rPr>
        <w:t>и</w:t>
      </w:r>
      <w:r>
        <w:rPr>
          <w:spacing w:val="-4"/>
          <w:sz w:val="24"/>
        </w:rPr>
        <w:t xml:space="preserve"> </w:t>
      </w:r>
      <w:r>
        <w:rPr>
          <w:sz w:val="24"/>
        </w:rPr>
        <w:t>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C219E45" w14:textId="77777777" w:rsidR="00437756" w:rsidRDefault="00713951">
      <w:pPr>
        <w:pStyle w:val="a5"/>
        <w:numPr>
          <w:ilvl w:val="0"/>
          <w:numId w:val="64"/>
        </w:numPr>
        <w:tabs>
          <w:tab w:val="left" w:pos="1780"/>
        </w:tabs>
        <w:spacing w:before="2" w:line="247" w:lineRule="auto"/>
        <w:ind w:right="852" w:firstLine="273"/>
        <w:jc w:val="both"/>
        <w:rPr>
          <w:sz w:val="24"/>
        </w:rPr>
      </w:pPr>
      <w:r>
        <w:rPr>
          <w:sz w:val="24"/>
        </w:rPr>
        <w:t>рассматривать изученные и самостоятельно прочитанные произведения в рамках историко-литературного</w:t>
      </w:r>
      <w:r>
        <w:rPr>
          <w:spacing w:val="-15"/>
          <w:sz w:val="24"/>
        </w:rPr>
        <w:t xml:space="preserve"> </w:t>
      </w:r>
      <w:r>
        <w:rPr>
          <w:sz w:val="24"/>
        </w:rPr>
        <w:t>процесса</w:t>
      </w:r>
      <w:r>
        <w:rPr>
          <w:spacing w:val="-15"/>
          <w:sz w:val="24"/>
        </w:rPr>
        <w:t xml:space="preserve"> </w:t>
      </w:r>
      <w:r>
        <w:rPr>
          <w:sz w:val="24"/>
        </w:rPr>
        <w:t>(определять</w:t>
      </w:r>
      <w:r>
        <w:rPr>
          <w:spacing w:val="-15"/>
          <w:sz w:val="24"/>
        </w:rPr>
        <w:t xml:space="preserve"> </w:t>
      </w:r>
      <w:r>
        <w:rPr>
          <w:sz w:val="24"/>
        </w:rPr>
        <w:t>и</w:t>
      </w:r>
      <w:r>
        <w:rPr>
          <w:spacing w:val="-15"/>
          <w:sz w:val="24"/>
        </w:rPr>
        <w:t xml:space="preserve"> </w:t>
      </w:r>
      <w:r>
        <w:rPr>
          <w:sz w:val="24"/>
        </w:rPr>
        <w:t>учитывать</w:t>
      </w:r>
      <w:r>
        <w:rPr>
          <w:spacing w:val="-15"/>
          <w:sz w:val="24"/>
        </w:rPr>
        <w:t xml:space="preserve"> </w:t>
      </w:r>
      <w:r>
        <w:rPr>
          <w:sz w:val="24"/>
        </w:rPr>
        <w:t>при</w:t>
      </w:r>
      <w:r>
        <w:rPr>
          <w:spacing w:val="-15"/>
          <w:sz w:val="24"/>
        </w:rPr>
        <w:t xml:space="preserve"> </w:t>
      </w:r>
      <w:r>
        <w:rPr>
          <w:sz w:val="24"/>
        </w:rPr>
        <w:t>анализе</w:t>
      </w:r>
      <w:r>
        <w:rPr>
          <w:spacing w:val="-15"/>
          <w:sz w:val="24"/>
        </w:rPr>
        <w:t xml:space="preserve"> </w:t>
      </w:r>
      <w:r>
        <w:rPr>
          <w:sz w:val="24"/>
        </w:rPr>
        <w:t>принадлежность произведения к историческому времени, определенному литературному направлению);</w:t>
      </w:r>
    </w:p>
    <w:p w14:paraId="50C186B8" w14:textId="77777777" w:rsidR="00437756" w:rsidRDefault="00713951">
      <w:pPr>
        <w:pStyle w:val="a5"/>
        <w:numPr>
          <w:ilvl w:val="0"/>
          <w:numId w:val="64"/>
        </w:numPr>
        <w:tabs>
          <w:tab w:val="left" w:pos="1784"/>
        </w:tabs>
        <w:spacing w:before="3" w:line="247" w:lineRule="auto"/>
        <w:ind w:right="853" w:firstLine="273"/>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B5A2FE4"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3DEBF8A6" w14:textId="77777777" w:rsidR="00437756" w:rsidRDefault="00713951">
      <w:pPr>
        <w:pStyle w:val="a5"/>
        <w:numPr>
          <w:ilvl w:val="0"/>
          <w:numId w:val="64"/>
        </w:numPr>
        <w:tabs>
          <w:tab w:val="left" w:pos="1751"/>
        </w:tabs>
        <w:spacing w:before="68" w:line="247" w:lineRule="auto"/>
        <w:ind w:right="851" w:firstLine="273"/>
        <w:jc w:val="both"/>
        <w:rPr>
          <w:sz w:val="24"/>
        </w:rPr>
      </w:pPr>
      <w:r>
        <w:rPr>
          <w:sz w:val="24"/>
        </w:rPr>
        <w:lastRenderedPageBreak/>
        <w:t>выделять</w:t>
      </w:r>
      <w:r>
        <w:rPr>
          <w:spacing w:val="-10"/>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элементы</w:t>
      </w:r>
      <w:r>
        <w:rPr>
          <w:spacing w:val="-10"/>
          <w:sz w:val="24"/>
        </w:rPr>
        <w:t xml:space="preserve"> </w:t>
      </w:r>
      <w:r>
        <w:rPr>
          <w:sz w:val="24"/>
        </w:rPr>
        <w:t>художественной</w:t>
      </w:r>
      <w:r>
        <w:rPr>
          <w:spacing w:val="-9"/>
          <w:sz w:val="24"/>
        </w:rPr>
        <w:t xml:space="preserve"> </w:t>
      </w:r>
      <w:r>
        <w:rPr>
          <w:sz w:val="24"/>
        </w:rPr>
        <w:t>формы</w:t>
      </w:r>
      <w:r>
        <w:rPr>
          <w:spacing w:val="-11"/>
          <w:sz w:val="24"/>
        </w:rPr>
        <w:t xml:space="preserve"> </w:t>
      </w:r>
      <w:r>
        <w:rPr>
          <w:sz w:val="24"/>
        </w:rPr>
        <w:t>и</w:t>
      </w:r>
      <w:r>
        <w:rPr>
          <w:spacing w:val="-9"/>
          <w:sz w:val="24"/>
        </w:rPr>
        <w:t xml:space="preserve"> </w:t>
      </w:r>
      <w:r>
        <w:rPr>
          <w:sz w:val="24"/>
        </w:rPr>
        <w:t>обнаруживать</w:t>
      </w:r>
      <w:r>
        <w:rPr>
          <w:spacing w:val="-9"/>
          <w:sz w:val="24"/>
        </w:rPr>
        <w:t xml:space="preserve"> </w:t>
      </w:r>
      <w:r>
        <w:rPr>
          <w:sz w:val="24"/>
        </w:rPr>
        <w:t xml:space="preserve">связи между ними; определять </w:t>
      </w:r>
      <w:proofErr w:type="spellStart"/>
      <w:r>
        <w:rPr>
          <w:sz w:val="24"/>
        </w:rPr>
        <w:t>родо</w:t>
      </w:r>
      <w:proofErr w:type="spellEnd"/>
      <w:r>
        <w:rPr>
          <w:sz w:val="24"/>
        </w:rPr>
        <w:t>-жанровую специфику изученного и самостоятельно прочитанного художественного произведения;</w:t>
      </w:r>
    </w:p>
    <w:p w14:paraId="20AEC256" w14:textId="77777777" w:rsidR="00437756" w:rsidRDefault="00713951">
      <w:pPr>
        <w:pStyle w:val="a5"/>
        <w:numPr>
          <w:ilvl w:val="0"/>
          <w:numId w:val="64"/>
        </w:numPr>
        <w:tabs>
          <w:tab w:val="left" w:pos="1895"/>
        </w:tabs>
        <w:spacing w:before="7" w:line="247" w:lineRule="auto"/>
        <w:ind w:right="849" w:firstLine="273"/>
        <w:jc w:val="both"/>
        <w:rPr>
          <w:sz w:val="24"/>
        </w:rPr>
      </w:pPr>
      <w:r>
        <w:rPr>
          <w:sz w:val="24"/>
        </w:rPr>
        <w:t xml:space="preserve">сопоставлять произведения, их фрагменты (с учетом </w:t>
      </w:r>
      <w:proofErr w:type="spellStart"/>
      <w:r>
        <w:rPr>
          <w:sz w:val="24"/>
        </w:rPr>
        <w:t>внутритекстовых</w:t>
      </w:r>
      <w:proofErr w:type="spellEnd"/>
      <w:r>
        <w:rPr>
          <w:sz w:val="24"/>
        </w:rPr>
        <w:t xml:space="preserve"> и межтекстовых связей), образы персонажей, литературные явления и факты, сюжеты разных,</w:t>
      </w:r>
      <w:r>
        <w:rPr>
          <w:spacing w:val="-13"/>
          <w:sz w:val="24"/>
        </w:rPr>
        <w:t xml:space="preserve"> </w:t>
      </w:r>
      <w:r>
        <w:rPr>
          <w:sz w:val="24"/>
        </w:rPr>
        <w:t>литературных</w:t>
      </w:r>
      <w:r>
        <w:rPr>
          <w:spacing w:val="-11"/>
          <w:sz w:val="24"/>
        </w:rPr>
        <w:t xml:space="preserve"> </w:t>
      </w:r>
      <w:r>
        <w:rPr>
          <w:sz w:val="24"/>
        </w:rPr>
        <w:t>произведений,</w:t>
      </w:r>
      <w:r>
        <w:rPr>
          <w:spacing w:val="-13"/>
          <w:sz w:val="24"/>
        </w:rPr>
        <w:t xml:space="preserve"> </w:t>
      </w:r>
      <w:r>
        <w:rPr>
          <w:sz w:val="24"/>
        </w:rPr>
        <w:t>темы,</w:t>
      </w:r>
      <w:r>
        <w:rPr>
          <w:spacing w:val="-13"/>
          <w:sz w:val="24"/>
        </w:rPr>
        <w:t xml:space="preserve"> </w:t>
      </w:r>
      <w:r>
        <w:rPr>
          <w:sz w:val="24"/>
        </w:rPr>
        <w:t>проблемы,</w:t>
      </w:r>
      <w:r>
        <w:rPr>
          <w:spacing w:val="-13"/>
          <w:sz w:val="24"/>
        </w:rPr>
        <w:t xml:space="preserve"> </w:t>
      </w:r>
      <w:r>
        <w:rPr>
          <w:sz w:val="24"/>
        </w:rPr>
        <w:t>жанры,</w:t>
      </w:r>
      <w:r>
        <w:rPr>
          <w:spacing w:val="-13"/>
          <w:sz w:val="24"/>
        </w:rPr>
        <w:t xml:space="preserve"> </w:t>
      </w:r>
      <w:r>
        <w:rPr>
          <w:sz w:val="24"/>
        </w:rPr>
        <w:t>художественные</w:t>
      </w:r>
      <w:r>
        <w:rPr>
          <w:spacing w:val="-14"/>
          <w:sz w:val="24"/>
        </w:rPr>
        <w:t xml:space="preserve"> </w:t>
      </w:r>
      <w:r>
        <w:rPr>
          <w:sz w:val="24"/>
        </w:rPr>
        <w:t>приемы, эпизоды текста, особенности языка;</w:t>
      </w:r>
    </w:p>
    <w:p w14:paraId="6B622266" w14:textId="77777777" w:rsidR="00437756" w:rsidRDefault="00713951">
      <w:pPr>
        <w:pStyle w:val="a5"/>
        <w:numPr>
          <w:ilvl w:val="0"/>
          <w:numId w:val="64"/>
        </w:numPr>
        <w:tabs>
          <w:tab w:val="left" w:pos="2070"/>
        </w:tabs>
        <w:spacing w:before="3" w:line="247" w:lineRule="auto"/>
        <w:ind w:right="853" w:firstLine="273"/>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14:paraId="2ECE95FF" w14:textId="77777777" w:rsidR="00437756" w:rsidRDefault="00713951">
      <w:pPr>
        <w:pStyle w:val="a5"/>
        <w:numPr>
          <w:ilvl w:val="0"/>
          <w:numId w:val="64"/>
        </w:numPr>
        <w:tabs>
          <w:tab w:val="left" w:pos="1864"/>
        </w:tabs>
        <w:spacing w:before="6" w:line="247" w:lineRule="auto"/>
        <w:ind w:right="849" w:firstLine="273"/>
        <w:jc w:val="both"/>
        <w:rPr>
          <w:sz w:val="24"/>
        </w:rPr>
      </w:pPr>
      <w:r>
        <w:rPr>
          <w:sz w:val="24"/>
        </w:rPr>
        <w:t>выразительно</w:t>
      </w:r>
      <w:r>
        <w:rPr>
          <w:spacing w:val="-15"/>
          <w:sz w:val="24"/>
        </w:rPr>
        <w:t xml:space="preserve"> </w:t>
      </w:r>
      <w:r>
        <w:rPr>
          <w:sz w:val="24"/>
        </w:rPr>
        <w:t>читать</w:t>
      </w:r>
      <w:r>
        <w:rPr>
          <w:spacing w:val="-15"/>
          <w:sz w:val="24"/>
        </w:rPr>
        <w:t xml:space="preserve"> </w:t>
      </w:r>
      <w:r>
        <w:rPr>
          <w:sz w:val="24"/>
        </w:rPr>
        <w:t>стихи</w:t>
      </w:r>
      <w:r>
        <w:rPr>
          <w:spacing w:val="-15"/>
          <w:sz w:val="24"/>
        </w:rPr>
        <w:t xml:space="preserve"> </w:t>
      </w:r>
      <w:r>
        <w:rPr>
          <w:sz w:val="24"/>
        </w:rPr>
        <w:t>и</w:t>
      </w:r>
      <w:r>
        <w:rPr>
          <w:spacing w:val="-15"/>
          <w:sz w:val="24"/>
        </w:rPr>
        <w:t xml:space="preserve"> </w:t>
      </w:r>
      <w:r>
        <w:rPr>
          <w:sz w:val="24"/>
        </w:rPr>
        <w:t>прозу,</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наизусть</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12</w:t>
      </w:r>
      <w:r>
        <w:rPr>
          <w:spacing w:val="-15"/>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465D23B0" w14:textId="77777777" w:rsidR="00437756" w:rsidRDefault="00713951">
      <w:pPr>
        <w:pStyle w:val="a5"/>
        <w:numPr>
          <w:ilvl w:val="0"/>
          <w:numId w:val="64"/>
        </w:numPr>
        <w:tabs>
          <w:tab w:val="left" w:pos="1871"/>
        </w:tabs>
        <w:spacing w:before="4" w:line="247" w:lineRule="auto"/>
        <w:ind w:right="850" w:firstLine="273"/>
        <w:jc w:val="both"/>
        <w:rPr>
          <w:sz w:val="24"/>
        </w:rPr>
      </w:pPr>
      <w:r>
        <w:rPr>
          <w:sz w:val="24"/>
        </w:rPr>
        <w:t>пересказывать</w:t>
      </w:r>
      <w:r>
        <w:rPr>
          <w:spacing w:val="-10"/>
          <w:sz w:val="24"/>
        </w:rPr>
        <w:t xml:space="preserve"> </w:t>
      </w:r>
      <w:r>
        <w:rPr>
          <w:sz w:val="24"/>
        </w:rPr>
        <w:t>изученное</w:t>
      </w:r>
      <w:r>
        <w:rPr>
          <w:spacing w:val="-12"/>
          <w:sz w:val="24"/>
        </w:rPr>
        <w:t xml:space="preserve"> </w:t>
      </w:r>
      <w:r>
        <w:rPr>
          <w:sz w:val="24"/>
        </w:rPr>
        <w:t>и</w:t>
      </w:r>
      <w:r>
        <w:rPr>
          <w:spacing w:val="-10"/>
          <w:sz w:val="24"/>
        </w:rPr>
        <w:t xml:space="preserve"> </w:t>
      </w:r>
      <w:r>
        <w:rPr>
          <w:sz w:val="24"/>
        </w:rPr>
        <w:t>самостоятельно</w:t>
      </w:r>
      <w:r>
        <w:rPr>
          <w:spacing w:val="-13"/>
          <w:sz w:val="24"/>
        </w:rPr>
        <w:t xml:space="preserve"> </w:t>
      </w:r>
      <w:r>
        <w:rPr>
          <w:sz w:val="24"/>
        </w:rPr>
        <w:t>прочитанное</w:t>
      </w:r>
      <w:r>
        <w:rPr>
          <w:spacing w:val="-12"/>
          <w:sz w:val="24"/>
        </w:rPr>
        <w:t xml:space="preserve"> </w:t>
      </w:r>
      <w:r>
        <w:rPr>
          <w:sz w:val="24"/>
        </w:rPr>
        <w:t>произведение,</w:t>
      </w:r>
      <w:r>
        <w:rPr>
          <w:spacing w:val="-11"/>
          <w:sz w:val="24"/>
        </w:rPr>
        <w:t xml:space="preserve"> </w:t>
      </w:r>
      <w:r>
        <w:rPr>
          <w:sz w:val="24"/>
        </w:rPr>
        <w:t>используя различные</w:t>
      </w:r>
      <w:r>
        <w:rPr>
          <w:spacing w:val="-13"/>
          <w:sz w:val="24"/>
        </w:rPr>
        <w:t xml:space="preserve"> </w:t>
      </w:r>
      <w:r>
        <w:rPr>
          <w:sz w:val="24"/>
        </w:rPr>
        <w:t>виды</w:t>
      </w:r>
      <w:r>
        <w:rPr>
          <w:spacing w:val="-9"/>
          <w:sz w:val="24"/>
        </w:rPr>
        <w:t xml:space="preserve"> </w:t>
      </w:r>
      <w:r>
        <w:rPr>
          <w:sz w:val="24"/>
        </w:rPr>
        <w:t>устных</w:t>
      </w:r>
      <w:r>
        <w:rPr>
          <w:spacing w:val="-10"/>
          <w:sz w:val="24"/>
        </w:rPr>
        <w:t xml:space="preserve"> </w:t>
      </w:r>
      <w:r>
        <w:rPr>
          <w:sz w:val="24"/>
        </w:rPr>
        <w:t>и</w:t>
      </w:r>
      <w:r>
        <w:rPr>
          <w:spacing w:val="-13"/>
          <w:sz w:val="24"/>
        </w:rPr>
        <w:t xml:space="preserve"> </w:t>
      </w:r>
      <w:r>
        <w:rPr>
          <w:sz w:val="24"/>
        </w:rPr>
        <w:t>письменных</w:t>
      </w:r>
      <w:r>
        <w:rPr>
          <w:spacing w:val="-12"/>
          <w:sz w:val="24"/>
        </w:rPr>
        <w:t xml:space="preserve"> </w:t>
      </w:r>
      <w:r>
        <w:rPr>
          <w:sz w:val="24"/>
        </w:rPr>
        <w:t>пересказов,</w:t>
      </w:r>
      <w:r>
        <w:rPr>
          <w:spacing w:val="-12"/>
          <w:sz w:val="24"/>
        </w:rPr>
        <w:t xml:space="preserve"> </w:t>
      </w:r>
      <w:r>
        <w:rPr>
          <w:sz w:val="24"/>
        </w:rPr>
        <w:t>обстоятельно</w:t>
      </w:r>
      <w:r>
        <w:rPr>
          <w:spacing w:val="-12"/>
          <w:sz w:val="24"/>
        </w:rPr>
        <w:t xml:space="preserve"> </w:t>
      </w:r>
      <w:r>
        <w:rPr>
          <w:sz w:val="24"/>
        </w:rPr>
        <w:t>отвечать</w:t>
      </w:r>
      <w:r>
        <w:rPr>
          <w:spacing w:val="-10"/>
          <w:sz w:val="24"/>
        </w:rPr>
        <w:t xml:space="preserve"> </w:t>
      </w:r>
      <w:r>
        <w:rPr>
          <w:sz w:val="24"/>
        </w:rPr>
        <w:t>на</w:t>
      </w:r>
      <w:r>
        <w:rPr>
          <w:spacing w:val="-13"/>
          <w:sz w:val="24"/>
        </w:rPr>
        <w:t xml:space="preserve"> </w:t>
      </w:r>
      <w:r>
        <w:rPr>
          <w:sz w:val="24"/>
        </w:rPr>
        <w:t>вопросы</w:t>
      </w:r>
      <w:r>
        <w:rPr>
          <w:spacing w:val="-12"/>
          <w:sz w:val="24"/>
        </w:rPr>
        <w:t xml:space="preserve"> </w:t>
      </w:r>
      <w:r>
        <w:rPr>
          <w:sz w:val="24"/>
        </w:rPr>
        <w:t>по прочитанному произведению и самостоятельно формулировать вопросы к тексту; пересказывать сюжет и вычленять фабулу;</w:t>
      </w:r>
    </w:p>
    <w:p w14:paraId="7E2EFEC9" w14:textId="77777777" w:rsidR="00437756" w:rsidRDefault="00713951">
      <w:pPr>
        <w:pStyle w:val="a5"/>
        <w:numPr>
          <w:ilvl w:val="0"/>
          <w:numId w:val="64"/>
        </w:numPr>
        <w:tabs>
          <w:tab w:val="left" w:pos="1869"/>
        </w:tabs>
        <w:spacing w:before="3" w:line="247" w:lineRule="auto"/>
        <w:ind w:right="851" w:firstLine="273"/>
        <w:jc w:val="both"/>
        <w:rPr>
          <w:sz w:val="24"/>
        </w:rPr>
      </w:pPr>
      <w:r>
        <w:rPr>
          <w:sz w:val="24"/>
        </w:rPr>
        <w:t>участвовать</w:t>
      </w:r>
      <w:r>
        <w:rPr>
          <w:spacing w:val="-13"/>
          <w:sz w:val="24"/>
        </w:rPr>
        <w:t xml:space="preserve"> </w:t>
      </w:r>
      <w:r>
        <w:rPr>
          <w:sz w:val="24"/>
        </w:rPr>
        <w:t>в</w:t>
      </w:r>
      <w:r>
        <w:rPr>
          <w:spacing w:val="-15"/>
          <w:sz w:val="24"/>
        </w:rPr>
        <w:t xml:space="preserve"> </w:t>
      </w:r>
      <w:r>
        <w:rPr>
          <w:sz w:val="24"/>
        </w:rPr>
        <w:t>беседе</w:t>
      </w:r>
      <w:r>
        <w:rPr>
          <w:spacing w:val="-13"/>
          <w:sz w:val="24"/>
        </w:rPr>
        <w:t xml:space="preserve"> </w:t>
      </w:r>
      <w:r>
        <w:rPr>
          <w:sz w:val="24"/>
        </w:rPr>
        <w:t>и</w:t>
      </w:r>
      <w:r>
        <w:rPr>
          <w:spacing w:val="-14"/>
          <w:sz w:val="24"/>
        </w:rPr>
        <w:t xml:space="preserve"> </w:t>
      </w:r>
      <w:r>
        <w:rPr>
          <w:sz w:val="24"/>
        </w:rPr>
        <w:t>диалоге</w:t>
      </w:r>
      <w:r>
        <w:rPr>
          <w:spacing w:val="-15"/>
          <w:sz w:val="24"/>
        </w:rPr>
        <w:t xml:space="preserve"> </w:t>
      </w:r>
      <w:r>
        <w:rPr>
          <w:sz w:val="24"/>
        </w:rPr>
        <w:t>о</w:t>
      </w:r>
      <w:r>
        <w:rPr>
          <w:spacing w:val="-14"/>
          <w:sz w:val="24"/>
        </w:rPr>
        <w:t xml:space="preserve"> </w:t>
      </w:r>
      <w:r>
        <w:rPr>
          <w:sz w:val="24"/>
        </w:rPr>
        <w:t>прочитанном</w:t>
      </w:r>
      <w:r>
        <w:rPr>
          <w:spacing w:val="-15"/>
          <w:sz w:val="24"/>
        </w:rPr>
        <w:t xml:space="preserve"> </w:t>
      </w:r>
      <w:r>
        <w:rPr>
          <w:sz w:val="24"/>
        </w:rPr>
        <w:t>произведении,</w:t>
      </w:r>
      <w:r>
        <w:rPr>
          <w:spacing w:val="-14"/>
          <w:sz w:val="24"/>
        </w:rPr>
        <w:t xml:space="preserve"> </w:t>
      </w:r>
      <w:r>
        <w:rPr>
          <w:sz w:val="24"/>
        </w:rPr>
        <w:t>в</w:t>
      </w:r>
      <w:r>
        <w:rPr>
          <w:spacing w:val="-13"/>
          <w:sz w:val="24"/>
        </w:rPr>
        <w:t xml:space="preserve"> </w:t>
      </w:r>
      <w:r>
        <w:rPr>
          <w:sz w:val="24"/>
        </w:rPr>
        <w:t>учебной</w:t>
      </w:r>
      <w:r>
        <w:rPr>
          <w:spacing w:val="-13"/>
          <w:sz w:val="24"/>
        </w:rPr>
        <w:t xml:space="preserve"> </w:t>
      </w:r>
      <w:r>
        <w:rPr>
          <w:sz w:val="24"/>
        </w:rPr>
        <w:t>дискуссии на</w:t>
      </w:r>
      <w:r>
        <w:rPr>
          <w:spacing w:val="-13"/>
          <w:sz w:val="24"/>
        </w:rPr>
        <w:t xml:space="preserve"> </w:t>
      </w:r>
      <w:r>
        <w:rPr>
          <w:sz w:val="24"/>
        </w:rPr>
        <w:t>литературные</w:t>
      </w:r>
      <w:r>
        <w:rPr>
          <w:spacing w:val="-13"/>
          <w:sz w:val="24"/>
        </w:rPr>
        <w:t xml:space="preserve"> </w:t>
      </w:r>
      <w:r>
        <w:rPr>
          <w:sz w:val="24"/>
        </w:rPr>
        <w:t>темы,</w:t>
      </w:r>
      <w:r>
        <w:rPr>
          <w:spacing w:val="-10"/>
          <w:sz w:val="24"/>
        </w:rPr>
        <w:t xml:space="preserve"> </w:t>
      </w:r>
      <w:r>
        <w:rPr>
          <w:sz w:val="24"/>
        </w:rPr>
        <w:t>соотносить</w:t>
      </w:r>
      <w:r>
        <w:rPr>
          <w:spacing w:val="-10"/>
          <w:sz w:val="24"/>
        </w:rPr>
        <w:t xml:space="preserve"> </w:t>
      </w:r>
      <w:r>
        <w:rPr>
          <w:sz w:val="24"/>
        </w:rPr>
        <w:t>собственную</w:t>
      </w:r>
      <w:r>
        <w:rPr>
          <w:spacing w:val="-11"/>
          <w:sz w:val="24"/>
        </w:rPr>
        <w:t xml:space="preserve"> </w:t>
      </w:r>
      <w:r>
        <w:rPr>
          <w:sz w:val="24"/>
        </w:rPr>
        <w:t>позицию</w:t>
      </w:r>
      <w:r>
        <w:rPr>
          <w:spacing w:val="-11"/>
          <w:sz w:val="24"/>
        </w:rPr>
        <w:t xml:space="preserve"> </w:t>
      </w:r>
      <w:r>
        <w:rPr>
          <w:sz w:val="24"/>
        </w:rPr>
        <w:t>с</w:t>
      </w:r>
      <w:r>
        <w:rPr>
          <w:spacing w:val="-13"/>
          <w:sz w:val="24"/>
        </w:rPr>
        <w:t xml:space="preserve"> </w:t>
      </w:r>
      <w:r>
        <w:rPr>
          <w:sz w:val="24"/>
        </w:rPr>
        <w:t>позицией</w:t>
      </w:r>
      <w:r>
        <w:rPr>
          <w:spacing w:val="-13"/>
          <w:sz w:val="24"/>
        </w:rPr>
        <w:t xml:space="preserve"> </w:t>
      </w:r>
      <w:r>
        <w:rPr>
          <w:sz w:val="24"/>
        </w:rPr>
        <w:t>автора</w:t>
      </w:r>
      <w:r>
        <w:rPr>
          <w:spacing w:val="-12"/>
          <w:sz w:val="24"/>
        </w:rPr>
        <w:t xml:space="preserve"> </w:t>
      </w:r>
      <w:r>
        <w:rPr>
          <w:sz w:val="24"/>
        </w:rPr>
        <w:t>и</w:t>
      </w:r>
      <w:r>
        <w:rPr>
          <w:spacing w:val="-11"/>
          <w:sz w:val="24"/>
        </w:rPr>
        <w:t xml:space="preserve"> </w:t>
      </w:r>
      <w:r>
        <w:rPr>
          <w:sz w:val="24"/>
        </w:rPr>
        <w:t>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BF15BC7" w14:textId="77777777" w:rsidR="00437756" w:rsidRDefault="00713951">
      <w:pPr>
        <w:pStyle w:val="a5"/>
        <w:numPr>
          <w:ilvl w:val="0"/>
          <w:numId w:val="64"/>
        </w:numPr>
        <w:tabs>
          <w:tab w:val="left" w:pos="1880"/>
        </w:tabs>
        <w:spacing w:before="6" w:line="247" w:lineRule="auto"/>
        <w:ind w:right="844" w:firstLine="273"/>
        <w:jc w:val="both"/>
        <w:rPr>
          <w:sz w:val="24"/>
        </w:rPr>
      </w:pPr>
      <w:r>
        <w:rPr>
          <w:sz w:val="24"/>
        </w:rPr>
        <w:t>создавать 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 разных жанров (объемом</w:t>
      </w:r>
      <w:r>
        <w:rPr>
          <w:spacing w:val="-1"/>
          <w:sz w:val="24"/>
        </w:rPr>
        <w:t xml:space="preserve"> </w:t>
      </w:r>
      <w:r>
        <w:rPr>
          <w:sz w:val="24"/>
        </w:rPr>
        <w:t>не</w:t>
      </w:r>
      <w:r>
        <w:rPr>
          <w:spacing w:val="-1"/>
          <w:sz w:val="24"/>
        </w:rPr>
        <w:t xml:space="preserve"> </w:t>
      </w:r>
      <w:r>
        <w:rPr>
          <w:sz w:val="24"/>
        </w:rPr>
        <w:t>менее 250 слов), писать сочинение-рассуждение по заданной теме с опорой на прочитанные произведения,</w:t>
      </w:r>
      <w:r>
        <w:rPr>
          <w:spacing w:val="-5"/>
          <w:sz w:val="24"/>
        </w:rPr>
        <w:t xml:space="preserve"> </w:t>
      </w:r>
      <w:r>
        <w:rPr>
          <w:sz w:val="24"/>
        </w:rPr>
        <w:t>представлять</w:t>
      </w:r>
      <w:r>
        <w:rPr>
          <w:spacing w:val="-5"/>
          <w:sz w:val="24"/>
        </w:rPr>
        <w:t xml:space="preserve"> </w:t>
      </w:r>
      <w:r>
        <w:rPr>
          <w:sz w:val="24"/>
        </w:rPr>
        <w:t>развернутый</w:t>
      </w:r>
      <w:r>
        <w:rPr>
          <w:spacing w:val="-3"/>
          <w:sz w:val="24"/>
        </w:rPr>
        <w:t xml:space="preserve"> </w:t>
      </w:r>
      <w:r>
        <w:rPr>
          <w:sz w:val="24"/>
        </w:rPr>
        <w:t>устный</w:t>
      </w:r>
      <w:r>
        <w:rPr>
          <w:spacing w:val="-5"/>
          <w:sz w:val="24"/>
        </w:rPr>
        <w:t xml:space="preserve"> </w:t>
      </w:r>
      <w:r>
        <w:rPr>
          <w:sz w:val="24"/>
        </w:rPr>
        <w:t>или</w:t>
      </w:r>
      <w:r>
        <w:rPr>
          <w:spacing w:val="-7"/>
          <w:sz w:val="24"/>
        </w:rPr>
        <w:t xml:space="preserve"> </w:t>
      </w:r>
      <w:r>
        <w:rPr>
          <w:sz w:val="24"/>
        </w:rPr>
        <w:t>письменный</w:t>
      </w:r>
      <w:r>
        <w:rPr>
          <w:spacing w:val="-5"/>
          <w:sz w:val="24"/>
        </w:rPr>
        <w:t xml:space="preserve"> </w:t>
      </w:r>
      <w:r>
        <w:rPr>
          <w:sz w:val="24"/>
        </w:rPr>
        <w:t>ответ</w:t>
      </w:r>
      <w:r>
        <w:rPr>
          <w:spacing w:val="-5"/>
          <w:sz w:val="24"/>
        </w:rPr>
        <w:t xml:space="preserve"> </w:t>
      </w:r>
      <w:r>
        <w:rPr>
          <w:sz w:val="24"/>
        </w:rPr>
        <w:t>на</w:t>
      </w:r>
      <w:r>
        <w:rPr>
          <w:spacing w:val="-6"/>
          <w:sz w:val="24"/>
        </w:rPr>
        <w:t xml:space="preserve"> </w:t>
      </w:r>
      <w:r>
        <w:rPr>
          <w:sz w:val="24"/>
        </w:rPr>
        <w:t>проблемный вопрос,</w:t>
      </w:r>
      <w:r>
        <w:rPr>
          <w:spacing w:val="-4"/>
          <w:sz w:val="24"/>
        </w:rPr>
        <w:t xml:space="preserve"> </w:t>
      </w:r>
      <w:r>
        <w:rPr>
          <w:sz w:val="24"/>
        </w:rPr>
        <w:t>исправлять</w:t>
      </w:r>
      <w:r>
        <w:rPr>
          <w:spacing w:val="-3"/>
          <w:sz w:val="24"/>
        </w:rPr>
        <w:t xml:space="preserve"> </w:t>
      </w:r>
      <w:r>
        <w:rPr>
          <w:sz w:val="24"/>
        </w:rPr>
        <w:t>и</w:t>
      </w:r>
      <w:r>
        <w:rPr>
          <w:spacing w:val="-4"/>
          <w:sz w:val="24"/>
        </w:rPr>
        <w:t xml:space="preserve"> </w:t>
      </w:r>
      <w:r>
        <w:rPr>
          <w:sz w:val="24"/>
        </w:rPr>
        <w:t>редактировать</w:t>
      </w:r>
      <w:r>
        <w:rPr>
          <w:spacing w:val="-3"/>
          <w:sz w:val="24"/>
        </w:rPr>
        <w:t xml:space="preserve"> </w:t>
      </w:r>
      <w:r>
        <w:rPr>
          <w:sz w:val="24"/>
        </w:rPr>
        <w:t>собственные</w:t>
      </w:r>
      <w:r>
        <w:rPr>
          <w:spacing w:val="-6"/>
          <w:sz w:val="24"/>
        </w:rPr>
        <w:t xml:space="preserve"> </w:t>
      </w:r>
      <w:r>
        <w:rPr>
          <w:sz w:val="24"/>
        </w:rPr>
        <w:t>и</w:t>
      </w:r>
      <w:r>
        <w:rPr>
          <w:spacing w:val="-4"/>
          <w:sz w:val="24"/>
        </w:rPr>
        <w:t xml:space="preserve"> </w:t>
      </w:r>
      <w:r>
        <w:rPr>
          <w:sz w:val="24"/>
        </w:rPr>
        <w:t>чужие</w:t>
      </w:r>
      <w:r>
        <w:rPr>
          <w:spacing w:val="-5"/>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55ADDC0" w14:textId="77777777" w:rsidR="00437756" w:rsidRDefault="00713951">
      <w:pPr>
        <w:pStyle w:val="a5"/>
        <w:numPr>
          <w:ilvl w:val="0"/>
          <w:numId w:val="64"/>
        </w:numPr>
        <w:tabs>
          <w:tab w:val="left" w:pos="2010"/>
        </w:tabs>
        <w:spacing w:before="1" w:line="247" w:lineRule="auto"/>
        <w:ind w:right="853" w:firstLine="273"/>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9F9DD5A" w14:textId="77777777" w:rsidR="00437756" w:rsidRDefault="00713951">
      <w:pPr>
        <w:pStyle w:val="a5"/>
        <w:numPr>
          <w:ilvl w:val="0"/>
          <w:numId w:val="64"/>
        </w:numPr>
        <w:tabs>
          <w:tab w:val="left" w:pos="1919"/>
        </w:tabs>
        <w:spacing w:before="6" w:line="247" w:lineRule="auto"/>
        <w:ind w:right="847" w:firstLine="273"/>
        <w:jc w:val="both"/>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1AD8DEC" w14:textId="77777777" w:rsidR="00437756" w:rsidRDefault="00713951">
      <w:pPr>
        <w:pStyle w:val="a5"/>
        <w:numPr>
          <w:ilvl w:val="0"/>
          <w:numId w:val="64"/>
        </w:numPr>
        <w:tabs>
          <w:tab w:val="left" w:pos="2072"/>
        </w:tabs>
        <w:spacing w:before="3" w:line="247" w:lineRule="auto"/>
        <w:ind w:right="848" w:firstLine="273"/>
        <w:jc w:val="both"/>
        <w:rPr>
          <w:sz w:val="24"/>
        </w:rPr>
      </w:pPr>
      <w:r>
        <w:rPr>
          <w:sz w:val="24"/>
        </w:rPr>
        <w:t>самостоятельно планировать свое досуговое чтение, обогащать свой литературный</w:t>
      </w:r>
      <w:r>
        <w:rPr>
          <w:spacing w:val="-4"/>
          <w:sz w:val="24"/>
        </w:rPr>
        <w:t xml:space="preserve"> </w:t>
      </w:r>
      <w:r>
        <w:rPr>
          <w:sz w:val="24"/>
        </w:rPr>
        <w:t>кругозор</w:t>
      </w:r>
      <w:r>
        <w:rPr>
          <w:spacing w:val="-4"/>
          <w:sz w:val="24"/>
        </w:rPr>
        <w:t xml:space="preserve"> </w:t>
      </w:r>
      <w:r>
        <w:rPr>
          <w:sz w:val="24"/>
        </w:rPr>
        <w:t>по</w:t>
      </w:r>
      <w:r>
        <w:rPr>
          <w:spacing w:val="-4"/>
          <w:sz w:val="24"/>
        </w:rPr>
        <w:t xml:space="preserve"> </w:t>
      </w:r>
      <w:r>
        <w:rPr>
          <w:sz w:val="24"/>
        </w:rPr>
        <w:t>рекомендациям</w:t>
      </w:r>
      <w:r>
        <w:rPr>
          <w:spacing w:val="-3"/>
          <w:sz w:val="24"/>
        </w:rPr>
        <w:t xml:space="preserve"> </w:t>
      </w:r>
      <w:r>
        <w:rPr>
          <w:sz w:val="24"/>
        </w:rPr>
        <w:t>учителя</w:t>
      </w:r>
      <w:r>
        <w:rPr>
          <w:spacing w:val="-4"/>
          <w:sz w:val="24"/>
        </w:rPr>
        <w:t xml:space="preserve"> </w:t>
      </w:r>
      <w:r>
        <w:rPr>
          <w:sz w:val="24"/>
        </w:rPr>
        <w:t>и</w:t>
      </w:r>
      <w:r>
        <w:rPr>
          <w:spacing w:val="-4"/>
          <w:sz w:val="24"/>
        </w:rPr>
        <w:t xml:space="preserve"> </w:t>
      </w:r>
      <w:r>
        <w:rPr>
          <w:sz w:val="24"/>
        </w:rPr>
        <w:t>сверстников,</w:t>
      </w:r>
      <w:r>
        <w:rPr>
          <w:spacing w:val="-4"/>
          <w:sz w:val="24"/>
        </w:rPr>
        <w:t xml:space="preserve"> </w:t>
      </w:r>
      <w:r>
        <w:rPr>
          <w:sz w:val="24"/>
        </w:rPr>
        <w:t>а</w:t>
      </w:r>
      <w:r>
        <w:rPr>
          <w:spacing w:val="-6"/>
          <w:sz w:val="24"/>
        </w:rPr>
        <w:t xml:space="preserve"> </w:t>
      </w:r>
      <w:r>
        <w:rPr>
          <w:sz w:val="24"/>
        </w:rPr>
        <w:t>также</w:t>
      </w:r>
      <w:r>
        <w:rPr>
          <w:spacing w:val="-6"/>
          <w:sz w:val="24"/>
        </w:rPr>
        <w:t xml:space="preserve"> </w:t>
      </w:r>
      <w:r>
        <w:rPr>
          <w:sz w:val="24"/>
        </w:rPr>
        <w:t>проверенных ресурсов информационно-телекоммуникационной сети "Интернет", в том числе за счет произведений современной литературы;</w:t>
      </w:r>
    </w:p>
    <w:p w14:paraId="2A2A9AD6" w14:textId="77777777" w:rsidR="00437756" w:rsidRDefault="00713951">
      <w:pPr>
        <w:pStyle w:val="a5"/>
        <w:numPr>
          <w:ilvl w:val="0"/>
          <w:numId w:val="64"/>
        </w:numPr>
        <w:tabs>
          <w:tab w:val="left" w:pos="1912"/>
        </w:tabs>
        <w:spacing w:line="247" w:lineRule="auto"/>
        <w:ind w:right="858" w:firstLine="273"/>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F82C036" w14:textId="77777777" w:rsidR="00F96CC0" w:rsidRPr="00F96CC0" w:rsidRDefault="00713951" w:rsidP="00F96CC0">
      <w:pPr>
        <w:pStyle w:val="a5"/>
        <w:numPr>
          <w:ilvl w:val="0"/>
          <w:numId w:val="64"/>
        </w:numPr>
        <w:tabs>
          <w:tab w:val="left" w:pos="1926"/>
        </w:tabs>
        <w:spacing w:before="6" w:line="247" w:lineRule="auto"/>
        <w:ind w:right="848" w:firstLine="273"/>
        <w:jc w:val="both"/>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w:t>
      </w:r>
      <w:r>
        <w:rPr>
          <w:spacing w:val="-6"/>
          <w:sz w:val="24"/>
        </w:rPr>
        <w:t xml:space="preserve"> </w:t>
      </w:r>
      <w:r>
        <w:rPr>
          <w:sz w:val="24"/>
        </w:rPr>
        <w:t>поиска</w:t>
      </w:r>
      <w:r>
        <w:rPr>
          <w:spacing w:val="-6"/>
          <w:sz w:val="24"/>
        </w:rPr>
        <w:t xml:space="preserve"> </w:t>
      </w:r>
      <w:r>
        <w:rPr>
          <w:sz w:val="24"/>
        </w:rPr>
        <w:t>в</w:t>
      </w:r>
      <w:r>
        <w:rPr>
          <w:spacing w:val="-6"/>
          <w:sz w:val="24"/>
        </w:rPr>
        <w:t xml:space="preserve"> </w:t>
      </w:r>
      <w:r>
        <w:rPr>
          <w:sz w:val="24"/>
        </w:rPr>
        <w:t>информационно-телекоммуникационной</w:t>
      </w:r>
      <w:r>
        <w:rPr>
          <w:spacing w:val="-7"/>
          <w:sz w:val="24"/>
        </w:rPr>
        <w:t xml:space="preserve"> </w:t>
      </w:r>
      <w:r>
        <w:rPr>
          <w:sz w:val="24"/>
        </w:rPr>
        <w:t>сети</w:t>
      </w:r>
      <w:r>
        <w:rPr>
          <w:spacing w:val="-5"/>
          <w:sz w:val="24"/>
        </w:rPr>
        <w:t xml:space="preserve"> </w:t>
      </w:r>
      <w:r>
        <w:rPr>
          <w:sz w:val="24"/>
        </w:rPr>
        <w:t>"Интернет",</w:t>
      </w:r>
      <w:r>
        <w:rPr>
          <w:spacing w:val="-6"/>
          <w:sz w:val="24"/>
        </w:rPr>
        <w:t xml:space="preserve"> </w:t>
      </w:r>
      <w:r>
        <w:rPr>
          <w:sz w:val="24"/>
        </w:rPr>
        <w:t>работать</w:t>
      </w:r>
      <w:r>
        <w:rPr>
          <w:spacing w:val="-5"/>
          <w:sz w:val="24"/>
        </w:rPr>
        <w:t xml:space="preserve"> </w:t>
      </w:r>
      <w:r>
        <w:rPr>
          <w:sz w:val="24"/>
        </w:rPr>
        <w:t>с электронными</w:t>
      </w:r>
      <w:r>
        <w:rPr>
          <w:spacing w:val="-15"/>
          <w:sz w:val="24"/>
        </w:rPr>
        <w:t xml:space="preserve"> </w:t>
      </w:r>
      <w:r>
        <w:rPr>
          <w:sz w:val="24"/>
        </w:rPr>
        <w:t>библиотеками</w:t>
      </w:r>
      <w:r>
        <w:rPr>
          <w:spacing w:val="-15"/>
          <w:sz w:val="24"/>
        </w:rPr>
        <w:t xml:space="preserve"> </w:t>
      </w:r>
      <w:r>
        <w:rPr>
          <w:sz w:val="24"/>
        </w:rPr>
        <w:t>и</w:t>
      </w:r>
      <w:r>
        <w:rPr>
          <w:spacing w:val="-15"/>
          <w:sz w:val="24"/>
        </w:rPr>
        <w:t xml:space="preserve"> </w:t>
      </w:r>
      <w:r>
        <w:rPr>
          <w:sz w:val="24"/>
        </w:rPr>
        <w:t>другими</w:t>
      </w:r>
      <w:r>
        <w:rPr>
          <w:spacing w:val="-15"/>
          <w:sz w:val="24"/>
        </w:rPr>
        <w:t xml:space="preserve"> </w:t>
      </w:r>
      <w:r>
        <w:rPr>
          <w:sz w:val="24"/>
        </w:rPr>
        <w:t>справочными</w:t>
      </w:r>
      <w:r>
        <w:rPr>
          <w:spacing w:val="-15"/>
          <w:sz w:val="24"/>
        </w:rPr>
        <w:t xml:space="preserve"> </w:t>
      </w:r>
      <w:r>
        <w:rPr>
          <w:sz w:val="24"/>
        </w:rPr>
        <w:t>материалами,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из</w:t>
      </w:r>
      <w:r>
        <w:rPr>
          <w:spacing w:val="-15"/>
          <w:sz w:val="24"/>
        </w:rPr>
        <w:t xml:space="preserve"> </w:t>
      </w:r>
      <w:r>
        <w:rPr>
          <w:sz w:val="24"/>
        </w:rPr>
        <w:t>числа верифицированных электронных ресурсов, включенных в федеральный перечень.</w:t>
      </w:r>
    </w:p>
    <w:p w14:paraId="1614A180" w14:textId="77777777" w:rsidR="00437756" w:rsidRDefault="00437756">
      <w:pPr>
        <w:pStyle w:val="a3"/>
        <w:spacing w:before="19"/>
        <w:ind w:left="0"/>
      </w:pPr>
    </w:p>
    <w:p w14:paraId="308462B9" w14:textId="77777777" w:rsidR="00437756" w:rsidRDefault="00713951">
      <w:pPr>
        <w:pStyle w:val="1"/>
        <w:numPr>
          <w:ilvl w:val="0"/>
          <w:numId w:val="74"/>
        </w:numPr>
        <w:tabs>
          <w:tab w:val="left" w:pos="1858"/>
        </w:tabs>
        <w:spacing w:before="1"/>
        <w:jc w:val="left"/>
      </w:pPr>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5"/>
        </w:rPr>
        <w:t xml:space="preserve"> </w:t>
      </w:r>
      <w:r>
        <w:rPr>
          <w:spacing w:val="-2"/>
        </w:rPr>
        <w:t>"История".</w:t>
      </w:r>
    </w:p>
    <w:p w14:paraId="61CC2806" w14:textId="77777777" w:rsidR="00437756" w:rsidRDefault="00437756">
      <w:pPr>
        <w:sectPr w:rsidR="00437756">
          <w:pgSz w:w="11910" w:h="16840"/>
          <w:pgMar w:top="1040" w:right="0" w:bottom="280" w:left="760" w:header="720" w:footer="720" w:gutter="0"/>
          <w:cols w:space="720"/>
        </w:sectPr>
      </w:pPr>
    </w:p>
    <w:p w14:paraId="70285FB2" w14:textId="77777777" w:rsidR="00437756" w:rsidRDefault="00713951">
      <w:pPr>
        <w:pStyle w:val="a5"/>
        <w:numPr>
          <w:ilvl w:val="1"/>
          <w:numId w:val="74"/>
        </w:numPr>
        <w:tabs>
          <w:tab w:val="left" w:pos="2047"/>
        </w:tabs>
        <w:spacing w:before="68" w:line="247" w:lineRule="auto"/>
        <w:ind w:left="1225" w:right="844" w:firstLine="273"/>
        <w:jc w:val="both"/>
        <w:rPr>
          <w:sz w:val="24"/>
        </w:rPr>
      </w:pPr>
      <w:r>
        <w:rPr>
          <w:sz w:val="24"/>
        </w:rPr>
        <w:lastRenderedPageBreak/>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7EC109F" w14:textId="77777777" w:rsidR="00437756" w:rsidRDefault="00437756">
      <w:pPr>
        <w:pStyle w:val="a3"/>
        <w:spacing w:before="18"/>
        <w:ind w:left="0"/>
      </w:pPr>
    </w:p>
    <w:p w14:paraId="16467F67" w14:textId="77777777" w:rsidR="00437756" w:rsidRDefault="00713951">
      <w:pPr>
        <w:pStyle w:val="a5"/>
        <w:numPr>
          <w:ilvl w:val="1"/>
          <w:numId w:val="74"/>
        </w:numPr>
        <w:tabs>
          <w:tab w:val="left" w:pos="2038"/>
        </w:tabs>
        <w:spacing w:before="0"/>
        <w:jc w:val="both"/>
        <w:rPr>
          <w:sz w:val="24"/>
        </w:rPr>
      </w:pPr>
      <w:r>
        <w:rPr>
          <w:sz w:val="24"/>
        </w:rPr>
        <w:t>Пояснительная</w:t>
      </w:r>
      <w:r>
        <w:rPr>
          <w:spacing w:val="-6"/>
          <w:sz w:val="24"/>
        </w:rPr>
        <w:t xml:space="preserve"> </w:t>
      </w:r>
      <w:r>
        <w:rPr>
          <w:spacing w:val="-2"/>
          <w:sz w:val="24"/>
        </w:rPr>
        <w:t>записка.</w:t>
      </w:r>
    </w:p>
    <w:p w14:paraId="29924B84" w14:textId="77777777" w:rsidR="00437756" w:rsidRDefault="00713951">
      <w:pPr>
        <w:pStyle w:val="a5"/>
        <w:numPr>
          <w:ilvl w:val="2"/>
          <w:numId w:val="74"/>
        </w:numPr>
        <w:tabs>
          <w:tab w:val="left" w:pos="2239"/>
        </w:tabs>
        <w:spacing w:before="15" w:line="247" w:lineRule="auto"/>
        <w:ind w:right="851" w:firstLine="273"/>
        <w:jc w:val="both"/>
        <w:rPr>
          <w:sz w:val="24"/>
        </w:rPr>
      </w:pPr>
      <w:r>
        <w:rPr>
          <w:sz w:val="24"/>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w:t>
      </w:r>
      <w:r>
        <w:rPr>
          <w:spacing w:val="-2"/>
          <w:sz w:val="24"/>
        </w:rPr>
        <w:t>обучения.</w:t>
      </w:r>
    </w:p>
    <w:p w14:paraId="6C67CA29" w14:textId="77777777" w:rsidR="00437756" w:rsidRDefault="00713951">
      <w:pPr>
        <w:pStyle w:val="a5"/>
        <w:numPr>
          <w:ilvl w:val="2"/>
          <w:numId w:val="74"/>
        </w:numPr>
        <w:tabs>
          <w:tab w:val="left" w:pos="2210"/>
        </w:tabs>
        <w:spacing w:before="3" w:line="247" w:lineRule="auto"/>
        <w:ind w:right="848" w:firstLine="273"/>
        <w:jc w:val="both"/>
        <w:rPr>
          <w:sz w:val="24"/>
        </w:rPr>
      </w:pPr>
      <w:r>
        <w:rPr>
          <w:sz w:val="24"/>
        </w:rPr>
        <w:t>Программа</w:t>
      </w:r>
      <w:r>
        <w:rPr>
          <w:spacing w:val="-13"/>
          <w:sz w:val="24"/>
        </w:rPr>
        <w:t xml:space="preserve"> </w:t>
      </w:r>
      <w:r>
        <w:rPr>
          <w:sz w:val="24"/>
        </w:rPr>
        <w:t>по</w:t>
      </w:r>
      <w:r>
        <w:rPr>
          <w:spacing w:val="-12"/>
          <w:sz w:val="24"/>
        </w:rPr>
        <w:t xml:space="preserve"> </w:t>
      </w:r>
      <w:r>
        <w:rPr>
          <w:sz w:val="24"/>
        </w:rPr>
        <w:t>истории</w:t>
      </w:r>
      <w:r>
        <w:rPr>
          <w:spacing w:val="-13"/>
          <w:sz w:val="24"/>
        </w:rPr>
        <w:t xml:space="preserve"> </w:t>
      </w:r>
      <w:r>
        <w:rPr>
          <w:sz w:val="24"/>
        </w:rPr>
        <w:t>дает</w:t>
      </w:r>
      <w:r>
        <w:rPr>
          <w:spacing w:val="-11"/>
          <w:sz w:val="24"/>
        </w:rPr>
        <w:t xml:space="preserve"> </w:t>
      </w:r>
      <w:r>
        <w:rPr>
          <w:sz w:val="24"/>
        </w:rPr>
        <w:t>представление</w:t>
      </w:r>
      <w:r>
        <w:rPr>
          <w:spacing w:val="-13"/>
          <w:sz w:val="24"/>
        </w:rPr>
        <w:t xml:space="preserve"> </w:t>
      </w:r>
      <w:r>
        <w:rPr>
          <w:sz w:val="24"/>
        </w:rPr>
        <w:t>о</w:t>
      </w:r>
      <w:r>
        <w:rPr>
          <w:spacing w:val="-12"/>
          <w:sz w:val="24"/>
        </w:rPr>
        <w:t xml:space="preserve"> </w:t>
      </w:r>
      <w:r>
        <w:rPr>
          <w:sz w:val="24"/>
        </w:rPr>
        <w:t>целях,</w:t>
      </w:r>
      <w:r>
        <w:rPr>
          <w:spacing w:val="-14"/>
          <w:sz w:val="24"/>
        </w:rPr>
        <w:t xml:space="preserve"> </w:t>
      </w:r>
      <w:r>
        <w:rPr>
          <w:sz w:val="24"/>
        </w:rPr>
        <w:t>общей</w:t>
      </w:r>
      <w:r>
        <w:rPr>
          <w:spacing w:val="-11"/>
          <w:sz w:val="24"/>
        </w:rPr>
        <w:t xml:space="preserve"> </w:t>
      </w:r>
      <w:r>
        <w:rPr>
          <w:sz w:val="24"/>
        </w:rPr>
        <w:t>стратегии</w:t>
      </w:r>
      <w:r>
        <w:rPr>
          <w:spacing w:val="-11"/>
          <w:sz w:val="24"/>
        </w:rPr>
        <w:t xml:space="preserve"> </w:t>
      </w:r>
      <w:r>
        <w:rPr>
          <w:sz w:val="24"/>
        </w:rPr>
        <w:t>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4C38479" w14:textId="77777777" w:rsidR="00437756" w:rsidRDefault="00713951">
      <w:pPr>
        <w:pStyle w:val="a5"/>
        <w:numPr>
          <w:ilvl w:val="2"/>
          <w:numId w:val="74"/>
        </w:numPr>
        <w:tabs>
          <w:tab w:val="left" w:pos="2263"/>
        </w:tabs>
        <w:spacing w:before="6" w:line="247" w:lineRule="auto"/>
        <w:ind w:right="850" w:firstLine="273"/>
        <w:jc w:val="both"/>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BBE0048" w14:textId="77777777" w:rsidR="00437756" w:rsidRDefault="00713951">
      <w:pPr>
        <w:pStyle w:val="a5"/>
        <w:numPr>
          <w:ilvl w:val="2"/>
          <w:numId w:val="74"/>
        </w:numPr>
        <w:tabs>
          <w:tab w:val="left" w:pos="2308"/>
        </w:tabs>
        <w:spacing w:before="3" w:line="247" w:lineRule="auto"/>
        <w:ind w:right="845" w:firstLine="273"/>
        <w:jc w:val="both"/>
        <w:rPr>
          <w:sz w:val="24"/>
        </w:rPr>
      </w:pPr>
      <w:r>
        <w:rPr>
          <w:sz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w:t>
      </w:r>
      <w:r>
        <w:rPr>
          <w:spacing w:val="-10"/>
          <w:sz w:val="24"/>
        </w:rPr>
        <w:t xml:space="preserve"> </w:t>
      </w:r>
      <w:r>
        <w:rPr>
          <w:sz w:val="24"/>
        </w:rPr>
        <w:t>понимание</w:t>
      </w:r>
      <w:r>
        <w:rPr>
          <w:spacing w:val="-8"/>
          <w:sz w:val="24"/>
        </w:rPr>
        <w:t xml:space="preserve"> </w:t>
      </w:r>
      <w:r>
        <w:rPr>
          <w:sz w:val="24"/>
        </w:rPr>
        <w:t>места</w:t>
      </w:r>
      <w:r>
        <w:rPr>
          <w:spacing w:val="-7"/>
          <w:sz w:val="24"/>
        </w:rPr>
        <w:t xml:space="preserve"> </w:t>
      </w:r>
      <w:r>
        <w:rPr>
          <w:sz w:val="24"/>
        </w:rPr>
        <w:t>и</w:t>
      </w:r>
      <w:r>
        <w:rPr>
          <w:spacing w:val="-6"/>
          <w:sz w:val="24"/>
        </w:rPr>
        <w:t xml:space="preserve"> </w:t>
      </w:r>
      <w:r>
        <w:rPr>
          <w:sz w:val="24"/>
        </w:rPr>
        <w:t>роли</w:t>
      </w:r>
      <w:r>
        <w:rPr>
          <w:spacing w:val="-6"/>
          <w:sz w:val="24"/>
        </w:rPr>
        <w:t xml:space="preserve"> </w:t>
      </w:r>
      <w:r>
        <w:rPr>
          <w:sz w:val="24"/>
        </w:rPr>
        <w:t>современной</w:t>
      </w:r>
      <w:r>
        <w:rPr>
          <w:spacing w:val="-9"/>
          <w:sz w:val="24"/>
        </w:rPr>
        <w:t xml:space="preserve"> </w:t>
      </w:r>
      <w:r>
        <w:rPr>
          <w:sz w:val="24"/>
        </w:rPr>
        <w:t>России</w:t>
      </w:r>
      <w:r>
        <w:rPr>
          <w:spacing w:val="-6"/>
          <w:sz w:val="24"/>
        </w:rPr>
        <w:t xml:space="preserve"> </w:t>
      </w:r>
      <w:r>
        <w:rPr>
          <w:sz w:val="24"/>
        </w:rPr>
        <w:t>в</w:t>
      </w:r>
      <w:r>
        <w:rPr>
          <w:spacing w:val="-8"/>
          <w:sz w:val="24"/>
        </w:rPr>
        <w:t xml:space="preserve"> </w:t>
      </w:r>
      <w:r>
        <w:rPr>
          <w:sz w:val="24"/>
        </w:rPr>
        <w:t>мире,</w:t>
      </w:r>
      <w:r>
        <w:rPr>
          <w:spacing w:val="-7"/>
          <w:sz w:val="24"/>
        </w:rPr>
        <w:t xml:space="preserve"> </w:t>
      </w:r>
      <w:r>
        <w:rPr>
          <w:sz w:val="24"/>
        </w:rPr>
        <w:t>важности</w:t>
      </w:r>
      <w:r>
        <w:rPr>
          <w:spacing w:val="-6"/>
          <w:sz w:val="24"/>
        </w:rPr>
        <w:t xml:space="preserve"> </w:t>
      </w:r>
      <w:r>
        <w:rPr>
          <w:sz w:val="24"/>
        </w:rPr>
        <w:t>вклада</w:t>
      </w:r>
      <w:r>
        <w:rPr>
          <w:spacing w:val="-8"/>
          <w:sz w:val="24"/>
        </w:rPr>
        <w:t xml:space="preserve"> </w:t>
      </w:r>
      <w:r>
        <w:rPr>
          <w:sz w:val="24"/>
        </w:rPr>
        <w:t>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31D9A55" w14:textId="77777777" w:rsidR="00437756" w:rsidRDefault="00713951">
      <w:pPr>
        <w:pStyle w:val="a5"/>
        <w:numPr>
          <w:ilvl w:val="2"/>
          <w:numId w:val="74"/>
        </w:numPr>
        <w:tabs>
          <w:tab w:val="left" w:pos="2218"/>
        </w:tabs>
        <w:spacing w:before="3"/>
        <w:ind w:left="2218" w:hanging="720"/>
        <w:jc w:val="both"/>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истории</w:t>
      </w:r>
      <w:r>
        <w:rPr>
          <w:spacing w:val="-4"/>
          <w:sz w:val="24"/>
        </w:rPr>
        <w:t xml:space="preserve"> </w:t>
      </w:r>
      <w:r>
        <w:rPr>
          <w:spacing w:val="-2"/>
          <w:sz w:val="24"/>
        </w:rPr>
        <w:t>являются:</w:t>
      </w:r>
    </w:p>
    <w:p w14:paraId="21B66FFE" w14:textId="77777777" w:rsidR="00437756" w:rsidRDefault="00713951">
      <w:pPr>
        <w:pStyle w:val="a3"/>
        <w:spacing w:before="12" w:line="247" w:lineRule="auto"/>
        <w:ind w:left="1225" w:right="851" w:firstLine="273"/>
        <w:jc w:val="both"/>
      </w:pPr>
      <w:r>
        <w:t xml:space="preserve">формирование у молодого 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6EF33731" w14:textId="77777777" w:rsidR="00437756" w:rsidRDefault="00713951">
      <w:pPr>
        <w:pStyle w:val="a3"/>
        <w:spacing w:before="5" w:line="247" w:lineRule="auto"/>
        <w:ind w:left="1225" w:right="856" w:firstLine="273"/>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399546E" w14:textId="77777777" w:rsidR="00437756" w:rsidRDefault="00713951">
      <w:pPr>
        <w:pStyle w:val="a3"/>
        <w:spacing w:before="5" w:line="247" w:lineRule="auto"/>
        <w:ind w:left="1225" w:right="847" w:firstLine="273"/>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 мира</w:t>
      </w:r>
      <w:r>
        <w:rPr>
          <w:spacing w:val="-2"/>
        </w:rPr>
        <w:t xml:space="preserve"> </w:t>
      </w:r>
      <w:r>
        <w:t>между</w:t>
      </w:r>
      <w:r>
        <w:rPr>
          <w:spacing w:val="-6"/>
        </w:rPr>
        <w:t xml:space="preserve"> </w:t>
      </w:r>
      <w:r>
        <w:t>людьми и народами,</w:t>
      </w:r>
      <w:r>
        <w:rPr>
          <w:spacing w:val="-1"/>
        </w:rPr>
        <w:t xml:space="preserve"> </w:t>
      </w:r>
      <w:r>
        <w:t>в</w:t>
      </w:r>
      <w:r>
        <w:rPr>
          <w:spacing w:val="-2"/>
        </w:rPr>
        <w:t xml:space="preserve"> </w:t>
      </w:r>
      <w:r>
        <w:t>духе демократических ценностей современного общества;</w:t>
      </w:r>
    </w:p>
    <w:p w14:paraId="2C48BCBB" w14:textId="77777777" w:rsidR="00437756" w:rsidRDefault="00713951">
      <w:pPr>
        <w:pStyle w:val="a3"/>
        <w:spacing w:before="4" w:line="247" w:lineRule="auto"/>
        <w:ind w:left="1225" w:right="849" w:firstLine="273"/>
        <w:jc w:val="both"/>
      </w:pPr>
      <w:r>
        <w:t>развитие способностей учащихся анализировать содержащуюся в различных источниках</w:t>
      </w:r>
      <w:r>
        <w:rPr>
          <w:spacing w:val="-8"/>
        </w:rPr>
        <w:t xml:space="preserve"> </w:t>
      </w:r>
      <w:r>
        <w:t>информацию</w:t>
      </w:r>
      <w:r>
        <w:rPr>
          <w:spacing w:val="-7"/>
        </w:rPr>
        <w:t xml:space="preserve"> </w:t>
      </w:r>
      <w:r>
        <w:t>о</w:t>
      </w:r>
      <w:r>
        <w:rPr>
          <w:spacing w:val="-8"/>
        </w:rPr>
        <w:t xml:space="preserve"> </w:t>
      </w:r>
      <w:r>
        <w:t>событиях</w:t>
      </w:r>
      <w:r>
        <w:rPr>
          <w:spacing w:val="-8"/>
        </w:rPr>
        <w:t xml:space="preserve"> </w:t>
      </w:r>
      <w:r>
        <w:t>и</w:t>
      </w:r>
      <w:r>
        <w:rPr>
          <w:spacing w:val="-4"/>
        </w:rPr>
        <w:t xml:space="preserve"> </w:t>
      </w:r>
      <w:r>
        <w:t>явлениях</w:t>
      </w:r>
      <w:r>
        <w:rPr>
          <w:spacing w:val="-8"/>
        </w:rPr>
        <w:t xml:space="preserve"> </w:t>
      </w:r>
      <w:r>
        <w:t>прошлого</w:t>
      </w:r>
      <w:r>
        <w:rPr>
          <w:spacing w:val="-10"/>
        </w:rPr>
        <w:t xml:space="preserve"> </w:t>
      </w:r>
      <w:r>
        <w:t>и</w:t>
      </w:r>
      <w:r>
        <w:rPr>
          <w:spacing w:val="-7"/>
        </w:rPr>
        <w:t xml:space="preserve"> </w:t>
      </w:r>
      <w:r>
        <w:t>настоящего,</w:t>
      </w:r>
      <w:r>
        <w:rPr>
          <w:spacing w:val="-8"/>
        </w:rPr>
        <w:t xml:space="preserve"> </w:t>
      </w:r>
      <w:r>
        <w:t xml:space="preserve">рассматривать события в соответствии с принципом историзма, в их динамике, взаимосвязи и </w:t>
      </w:r>
      <w:r>
        <w:rPr>
          <w:spacing w:val="-2"/>
        </w:rPr>
        <w:t>взаимообусловленности;</w:t>
      </w:r>
    </w:p>
    <w:p w14:paraId="7D7D1152" w14:textId="77777777" w:rsidR="00437756" w:rsidRDefault="00713951">
      <w:pPr>
        <w:pStyle w:val="a3"/>
        <w:spacing w:before="5" w:line="247" w:lineRule="auto"/>
        <w:ind w:left="1225" w:right="848" w:firstLine="273"/>
        <w:jc w:val="both"/>
      </w:pPr>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420E6A41" w14:textId="77777777" w:rsidR="00437756" w:rsidRDefault="00713951">
      <w:pPr>
        <w:pStyle w:val="a5"/>
        <w:numPr>
          <w:ilvl w:val="2"/>
          <w:numId w:val="74"/>
        </w:numPr>
        <w:tabs>
          <w:tab w:val="left" w:pos="2253"/>
        </w:tabs>
        <w:spacing w:before="4" w:line="247" w:lineRule="auto"/>
        <w:ind w:right="845" w:firstLine="273"/>
        <w:jc w:val="both"/>
        <w:rPr>
          <w:sz w:val="24"/>
        </w:rPr>
      </w:pPr>
      <w:r>
        <w:rPr>
          <w:sz w:val="24"/>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14:paraId="3E0F1602" w14:textId="77777777" w:rsidR="00437756" w:rsidRDefault="00713951">
      <w:pPr>
        <w:pStyle w:val="a5"/>
        <w:numPr>
          <w:ilvl w:val="2"/>
          <w:numId w:val="74"/>
        </w:numPr>
        <w:tabs>
          <w:tab w:val="left" w:pos="2220"/>
        </w:tabs>
        <w:spacing w:before="4" w:line="247" w:lineRule="auto"/>
        <w:ind w:right="854" w:firstLine="273"/>
        <w:jc w:val="both"/>
        <w:rPr>
          <w:sz w:val="24"/>
        </w:rPr>
      </w:pPr>
      <w:r>
        <w:rPr>
          <w:sz w:val="24"/>
        </w:rPr>
        <w:t>Последовательность</w:t>
      </w:r>
      <w:r>
        <w:rPr>
          <w:spacing w:val="-2"/>
          <w:sz w:val="24"/>
        </w:rPr>
        <w:t xml:space="preserve"> </w:t>
      </w:r>
      <w:r>
        <w:rPr>
          <w:sz w:val="24"/>
        </w:rPr>
        <w:t>изучения</w:t>
      </w:r>
      <w:r>
        <w:rPr>
          <w:spacing w:val="-3"/>
          <w:sz w:val="24"/>
        </w:rPr>
        <w:t xml:space="preserve"> </w:t>
      </w:r>
      <w:r>
        <w:rPr>
          <w:sz w:val="24"/>
        </w:rPr>
        <w:t>тем</w:t>
      </w:r>
      <w:r>
        <w:rPr>
          <w:spacing w:val="-4"/>
          <w:sz w:val="24"/>
        </w:rPr>
        <w:t xml:space="preserve"> </w:t>
      </w:r>
      <w:r>
        <w:rPr>
          <w:sz w:val="24"/>
        </w:rPr>
        <w:t>в</w:t>
      </w:r>
      <w:r>
        <w:rPr>
          <w:spacing w:val="-4"/>
          <w:sz w:val="24"/>
        </w:rPr>
        <w:t xml:space="preserve"> </w:t>
      </w:r>
      <w:r>
        <w:rPr>
          <w:sz w:val="24"/>
        </w:rPr>
        <w:t>рамках</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истории</w:t>
      </w:r>
      <w:r>
        <w:rPr>
          <w:spacing w:val="-2"/>
          <w:sz w:val="24"/>
        </w:rPr>
        <w:t xml:space="preserve"> </w:t>
      </w:r>
      <w:r>
        <w:rPr>
          <w:sz w:val="24"/>
        </w:rPr>
        <w:t>в</w:t>
      </w:r>
      <w:r>
        <w:rPr>
          <w:spacing w:val="-6"/>
          <w:sz w:val="24"/>
        </w:rPr>
        <w:t xml:space="preserve"> </w:t>
      </w:r>
      <w:r>
        <w:rPr>
          <w:sz w:val="24"/>
        </w:rPr>
        <w:t>пределах одного класса может варьироваться.</w:t>
      </w:r>
    </w:p>
    <w:p w14:paraId="63CC0EC2"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265F25FC" w14:textId="77777777" w:rsidR="00437756" w:rsidRDefault="00713951">
      <w:pPr>
        <w:pStyle w:val="a3"/>
        <w:spacing w:before="79"/>
        <w:jc w:val="both"/>
      </w:pPr>
      <w:r>
        <w:lastRenderedPageBreak/>
        <w:t>Таблица</w:t>
      </w:r>
      <w:r>
        <w:rPr>
          <w:spacing w:val="-4"/>
        </w:rPr>
        <w:t xml:space="preserve"> </w:t>
      </w:r>
      <w:r>
        <w:rPr>
          <w:spacing w:val="-10"/>
        </w:rPr>
        <w:t>1</w:t>
      </w:r>
    </w:p>
    <w:p w14:paraId="2B40F18A" w14:textId="77777777" w:rsidR="00437756" w:rsidRDefault="00437756">
      <w:pPr>
        <w:pStyle w:val="a3"/>
        <w:spacing w:before="26"/>
        <w:ind w:left="0"/>
      </w:pPr>
    </w:p>
    <w:p w14:paraId="757F0F6D" w14:textId="77777777" w:rsidR="00437756" w:rsidRDefault="00713951">
      <w:pPr>
        <w:pStyle w:val="a3"/>
        <w:spacing w:before="1" w:after="10" w:line="249" w:lineRule="auto"/>
        <w:ind w:right="3568"/>
        <w:jc w:val="both"/>
      </w:pPr>
      <w:r>
        <w:t>Структура</w:t>
      </w:r>
      <w:r>
        <w:rPr>
          <w:spacing w:val="-7"/>
        </w:rPr>
        <w:t xml:space="preserve"> </w:t>
      </w:r>
      <w:r>
        <w:t>и</w:t>
      </w:r>
      <w:r>
        <w:rPr>
          <w:spacing w:val="-7"/>
        </w:rPr>
        <w:t xml:space="preserve"> </w:t>
      </w:r>
      <w:r>
        <w:t>последовательность</w:t>
      </w:r>
      <w:r>
        <w:rPr>
          <w:spacing w:val="-7"/>
        </w:rPr>
        <w:t xml:space="preserve"> </w:t>
      </w:r>
      <w:r>
        <w:t>изучения</w:t>
      </w:r>
      <w:r>
        <w:rPr>
          <w:spacing w:val="-7"/>
        </w:rPr>
        <w:t xml:space="preserve"> </w:t>
      </w:r>
      <w:r>
        <w:t>курсов</w:t>
      </w:r>
      <w:r>
        <w:rPr>
          <w:spacing w:val="-7"/>
        </w:rPr>
        <w:t xml:space="preserve"> </w:t>
      </w:r>
      <w:r>
        <w:t>в</w:t>
      </w:r>
      <w:r>
        <w:rPr>
          <w:spacing w:val="-7"/>
        </w:rPr>
        <w:t xml:space="preserve"> </w:t>
      </w:r>
      <w:r>
        <w:t>рамках учебного предмета "История"</w:t>
      </w: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5164"/>
        <w:gridCol w:w="1029"/>
        <w:gridCol w:w="1838"/>
      </w:tblGrid>
      <w:tr w:rsidR="00437756" w14:paraId="37A65BAE" w14:textId="77777777">
        <w:trPr>
          <w:trHeight w:val="1031"/>
        </w:trPr>
        <w:tc>
          <w:tcPr>
            <w:tcW w:w="1008" w:type="dxa"/>
          </w:tcPr>
          <w:p w14:paraId="267FAFB3" w14:textId="77777777" w:rsidR="00437756" w:rsidRDefault="00713951">
            <w:pPr>
              <w:pStyle w:val="TableParagraph"/>
              <w:spacing w:before="95"/>
              <w:ind w:left="9" w:right="2"/>
              <w:jc w:val="center"/>
              <w:rPr>
                <w:sz w:val="24"/>
              </w:rPr>
            </w:pPr>
            <w:r>
              <w:rPr>
                <w:spacing w:val="-2"/>
                <w:sz w:val="24"/>
              </w:rPr>
              <w:t>Класс</w:t>
            </w:r>
          </w:p>
        </w:tc>
        <w:tc>
          <w:tcPr>
            <w:tcW w:w="6193" w:type="dxa"/>
            <w:gridSpan w:val="2"/>
          </w:tcPr>
          <w:p w14:paraId="0B843D79" w14:textId="77777777" w:rsidR="00437756" w:rsidRDefault="00713951">
            <w:pPr>
              <w:pStyle w:val="TableParagraph"/>
              <w:spacing w:before="95"/>
              <w:ind w:left="3"/>
              <w:jc w:val="center"/>
              <w:rPr>
                <w:sz w:val="24"/>
              </w:rPr>
            </w:pPr>
            <w:r>
              <w:rPr>
                <w:sz w:val="24"/>
              </w:rPr>
              <w:t>Курсы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3"/>
                <w:sz w:val="24"/>
              </w:rPr>
              <w:t xml:space="preserve"> </w:t>
            </w:r>
            <w:r>
              <w:rPr>
                <w:spacing w:val="-2"/>
                <w:sz w:val="24"/>
              </w:rPr>
              <w:t>"История"</w:t>
            </w:r>
          </w:p>
        </w:tc>
        <w:tc>
          <w:tcPr>
            <w:tcW w:w="1838" w:type="dxa"/>
          </w:tcPr>
          <w:p w14:paraId="6B36FD75" w14:textId="77777777" w:rsidR="00437756" w:rsidRDefault="00713951">
            <w:pPr>
              <w:pStyle w:val="TableParagraph"/>
              <w:spacing w:before="95"/>
              <w:ind w:left="165" w:right="155" w:firstLine="1"/>
              <w:jc w:val="center"/>
              <w:rPr>
                <w:sz w:val="24"/>
              </w:rPr>
            </w:pPr>
            <w:r>
              <w:rPr>
                <w:spacing w:val="-2"/>
                <w:sz w:val="24"/>
              </w:rPr>
              <w:t xml:space="preserve">Примерное количество </w:t>
            </w:r>
            <w:r>
              <w:rPr>
                <w:sz w:val="24"/>
              </w:rPr>
              <w:t>учебных</w:t>
            </w:r>
            <w:r>
              <w:rPr>
                <w:spacing w:val="-15"/>
                <w:sz w:val="24"/>
              </w:rPr>
              <w:t xml:space="preserve"> </w:t>
            </w:r>
            <w:r>
              <w:rPr>
                <w:sz w:val="24"/>
              </w:rPr>
              <w:t>часов</w:t>
            </w:r>
          </w:p>
        </w:tc>
      </w:tr>
      <w:tr w:rsidR="00437756" w14:paraId="76ABF02F" w14:textId="77777777">
        <w:trPr>
          <w:trHeight w:val="479"/>
        </w:trPr>
        <w:tc>
          <w:tcPr>
            <w:tcW w:w="1008" w:type="dxa"/>
          </w:tcPr>
          <w:p w14:paraId="0417E487" w14:textId="77777777" w:rsidR="00437756" w:rsidRDefault="00713951">
            <w:pPr>
              <w:pStyle w:val="TableParagraph"/>
              <w:spacing w:before="95"/>
              <w:ind w:left="9"/>
              <w:jc w:val="center"/>
              <w:rPr>
                <w:sz w:val="24"/>
              </w:rPr>
            </w:pPr>
            <w:r>
              <w:rPr>
                <w:spacing w:val="-10"/>
                <w:sz w:val="24"/>
              </w:rPr>
              <w:t>5</w:t>
            </w:r>
          </w:p>
        </w:tc>
        <w:tc>
          <w:tcPr>
            <w:tcW w:w="6193" w:type="dxa"/>
            <w:gridSpan w:val="2"/>
          </w:tcPr>
          <w:p w14:paraId="23A6B901" w14:textId="77777777" w:rsidR="00437756" w:rsidRDefault="00713951">
            <w:pPr>
              <w:pStyle w:val="TableParagraph"/>
              <w:spacing w:before="95"/>
              <w:ind w:left="6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1838" w:type="dxa"/>
          </w:tcPr>
          <w:p w14:paraId="4E142A69" w14:textId="77777777" w:rsidR="00437756" w:rsidRDefault="00713951">
            <w:pPr>
              <w:pStyle w:val="TableParagraph"/>
              <w:spacing w:before="95"/>
              <w:ind w:left="11"/>
              <w:jc w:val="center"/>
              <w:rPr>
                <w:sz w:val="24"/>
              </w:rPr>
            </w:pPr>
            <w:r>
              <w:rPr>
                <w:spacing w:val="-5"/>
                <w:sz w:val="24"/>
              </w:rPr>
              <w:t>68</w:t>
            </w:r>
          </w:p>
        </w:tc>
      </w:tr>
      <w:tr w:rsidR="00437756" w14:paraId="12AAB44A" w14:textId="77777777">
        <w:trPr>
          <w:trHeight w:val="378"/>
        </w:trPr>
        <w:tc>
          <w:tcPr>
            <w:tcW w:w="1008" w:type="dxa"/>
            <w:tcBorders>
              <w:bottom w:val="nil"/>
            </w:tcBorders>
          </w:tcPr>
          <w:p w14:paraId="3D2A2672" w14:textId="77777777" w:rsidR="00437756" w:rsidRDefault="00713951">
            <w:pPr>
              <w:pStyle w:val="TableParagraph"/>
              <w:spacing w:before="97" w:line="261" w:lineRule="exact"/>
              <w:ind w:left="9"/>
              <w:jc w:val="center"/>
              <w:rPr>
                <w:sz w:val="24"/>
              </w:rPr>
            </w:pPr>
            <w:r>
              <w:rPr>
                <w:spacing w:val="-10"/>
                <w:sz w:val="24"/>
              </w:rPr>
              <w:t>6</w:t>
            </w:r>
          </w:p>
        </w:tc>
        <w:tc>
          <w:tcPr>
            <w:tcW w:w="5164" w:type="dxa"/>
            <w:tcBorders>
              <w:bottom w:val="nil"/>
              <w:right w:val="nil"/>
            </w:tcBorders>
          </w:tcPr>
          <w:p w14:paraId="1511C87F" w14:textId="77777777" w:rsidR="00437756" w:rsidRDefault="00713951">
            <w:pPr>
              <w:pStyle w:val="TableParagraph"/>
              <w:spacing w:before="97" w:line="261" w:lineRule="exact"/>
              <w:ind w:left="62"/>
              <w:rPr>
                <w:sz w:val="24"/>
              </w:rPr>
            </w:pPr>
            <w:proofErr w:type="gramStart"/>
            <w:r>
              <w:rPr>
                <w:sz w:val="24"/>
              </w:rPr>
              <w:t>Всеобщая</w:t>
            </w:r>
            <w:r>
              <w:rPr>
                <w:spacing w:val="36"/>
                <w:sz w:val="24"/>
              </w:rPr>
              <w:t xml:space="preserve">  </w:t>
            </w:r>
            <w:r>
              <w:rPr>
                <w:sz w:val="24"/>
              </w:rPr>
              <w:t>история</w:t>
            </w:r>
            <w:proofErr w:type="gramEnd"/>
            <w:r>
              <w:rPr>
                <w:sz w:val="24"/>
              </w:rPr>
              <w:t>.</w:t>
            </w:r>
            <w:r>
              <w:rPr>
                <w:spacing w:val="37"/>
                <w:sz w:val="24"/>
              </w:rPr>
              <w:t xml:space="preserve">  </w:t>
            </w:r>
            <w:proofErr w:type="gramStart"/>
            <w:r>
              <w:rPr>
                <w:sz w:val="24"/>
              </w:rPr>
              <w:t>История</w:t>
            </w:r>
            <w:r>
              <w:rPr>
                <w:spacing w:val="37"/>
                <w:sz w:val="24"/>
              </w:rPr>
              <w:t xml:space="preserve">  </w:t>
            </w:r>
            <w:r>
              <w:rPr>
                <w:sz w:val="24"/>
              </w:rPr>
              <w:t>Средних</w:t>
            </w:r>
            <w:proofErr w:type="gramEnd"/>
            <w:r>
              <w:rPr>
                <w:spacing w:val="37"/>
                <w:sz w:val="24"/>
              </w:rPr>
              <w:t xml:space="preserve">  </w:t>
            </w:r>
            <w:r>
              <w:rPr>
                <w:spacing w:val="-4"/>
                <w:sz w:val="24"/>
              </w:rPr>
              <w:t>веков</w:t>
            </w:r>
          </w:p>
        </w:tc>
        <w:tc>
          <w:tcPr>
            <w:tcW w:w="1029" w:type="dxa"/>
            <w:tcBorders>
              <w:left w:val="nil"/>
              <w:bottom w:val="nil"/>
            </w:tcBorders>
          </w:tcPr>
          <w:p w14:paraId="664564E2" w14:textId="77777777" w:rsidR="00437756" w:rsidRDefault="00713951">
            <w:pPr>
              <w:pStyle w:val="TableParagraph"/>
              <w:spacing w:before="97" w:line="261" w:lineRule="exact"/>
              <w:ind w:left="102"/>
              <w:rPr>
                <w:sz w:val="24"/>
              </w:rPr>
            </w:pPr>
            <w:r>
              <w:rPr>
                <w:spacing w:val="-2"/>
                <w:sz w:val="24"/>
              </w:rPr>
              <w:t>История</w:t>
            </w:r>
          </w:p>
        </w:tc>
        <w:tc>
          <w:tcPr>
            <w:tcW w:w="1838" w:type="dxa"/>
            <w:tcBorders>
              <w:bottom w:val="nil"/>
            </w:tcBorders>
          </w:tcPr>
          <w:p w14:paraId="0F3C2D83" w14:textId="77777777" w:rsidR="00437756" w:rsidRDefault="00713951">
            <w:pPr>
              <w:pStyle w:val="TableParagraph"/>
              <w:spacing w:before="97" w:line="261" w:lineRule="exact"/>
              <w:ind w:left="11"/>
              <w:jc w:val="center"/>
              <w:rPr>
                <w:sz w:val="24"/>
              </w:rPr>
            </w:pPr>
            <w:r>
              <w:rPr>
                <w:spacing w:val="-5"/>
                <w:sz w:val="24"/>
              </w:rPr>
              <w:t>23</w:t>
            </w:r>
          </w:p>
        </w:tc>
      </w:tr>
      <w:tr w:rsidR="00437756" w14:paraId="16EC27DA" w14:textId="77777777">
        <w:trPr>
          <w:trHeight w:val="590"/>
        </w:trPr>
        <w:tc>
          <w:tcPr>
            <w:tcW w:w="1008" w:type="dxa"/>
            <w:tcBorders>
              <w:top w:val="nil"/>
            </w:tcBorders>
          </w:tcPr>
          <w:p w14:paraId="39D3291D" w14:textId="77777777" w:rsidR="00437756" w:rsidRDefault="00437756">
            <w:pPr>
              <w:pStyle w:val="TableParagraph"/>
              <w:rPr>
                <w:sz w:val="24"/>
              </w:rPr>
            </w:pPr>
          </w:p>
        </w:tc>
        <w:tc>
          <w:tcPr>
            <w:tcW w:w="5164" w:type="dxa"/>
            <w:tcBorders>
              <w:top w:val="nil"/>
              <w:right w:val="nil"/>
            </w:tcBorders>
          </w:tcPr>
          <w:p w14:paraId="74DD1A25" w14:textId="77777777" w:rsidR="00437756" w:rsidRDefault="00713951">
            <w:pPr>
              <w:pStyle w:val="TableParagraph"/>
              <w:spacing w:line="271" w:lineRule="exact"/>
              <w:ind w:left="62"/>
              <w:rPr>
                <w:sz w:val="24"/>
              </w:rPr>
            </w:pPr>
            <w:r>
              <w:rPr>
                <w:sz w:val="24"/>
              </w:rPr>
              <w:t>России.</w:t>
            </w:r>
            <w:r>
              <w:rPr>
                <w:spacing w:val="-2"/>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1029" w:type="dxa"/>
            <w:tcBorders>
              <w:top w:val="nil"/>
              <w:left w:val="nil"/>
            </w:tcBorders>
          </w:tcPr>
          <w:p w14:paraId="6140EAC3" w14:textId="77777777" w:rsidR="00437756" w:rsidRDefault="00437756">
            <w:pPr>
              <w:pStyle w:val="TableParagraph"/>
              <w:rPr>
                <w:sz w:val="24"/>
              </w:rPr>
            </w:pPr>
          </w:p>
        </w:tc>
        <w:tc>
          <w:tcPr>
            <w:tcW w:w="1838" w:type="dxa"/>
            <w:tcBorders>
              <w:top w:val="nil"/>
            </w:tcBorders>
          </w:tcPr>
          <w:p w14:paraId="127B1548" w14:textId="77777777" w:rsidR="00437756" w:rsidRDefault="00713951">
            <w:pPr>
              <w:pStyle w:val="TableParagraph"/>
              <w:spacing w:before="208"/>
              <w:ind w:left="11"/>
              <w:jc w:val="center"/>
              <w:rPr>
                <w:sz w:val="24"/>
              </w:rPr>
            </w:pPr>
            <w:r>
              <w:rPr>
                <w:spacing w:val="-5"/>
                <w:sz w:val="24"/>
              </w:rPr>
              <w:t>45</w:t>
            </w:r>
          </w:p>
        </w:tc>
      </w:tr>
      <w:tr w:rsidR="00437756" w14:paraId="5BF3F957" w14:textId="77777777">
        <w:trPr>
          <w:trHeight w:val="379"/>
        </w:trPr>
        <w:tc>
          <w:tcPr>
            <w:tcW w:w="1008" w:type="dxa"/>
            <w:tcBorders>
              <w:bottom w:val="nil"/>
            </w:tcBorders>
          </w:tcPr>
          <w:p w14:paraId="7CC18E9D" w14:textId="77777777" w:rsidR="00437756" w:rsidRDefault="00713951">
            <w:pPr>
              <w:pStyle w:val="TableParagraph"/>
              <w:spacing w:before="98" w:line="261" w:lineRule="exact"/>
              <w:ind w:left="9"/>
              <w:jc w:val="center"/>
              <w:rPr>
                <w:sz w:val="24"/>
              </w:rPr>
            </w:pPr>
            <w:r>
              <w:rPr>
                <w:spacing w:val="-10"/>
                <w:sz w:val="24"/>
              </w:rPr>
              <w:t>7</w:t>
            </w:r>
          </w:p>
        </w:tc>
        <w:tc>
          <w:tcPr>
            <w:tcW w:w="6193" w:type="dxa"/>
            <w:gridSpan w:val="2"/>
            <w:tcBorders>
              <w:bottom w:val="nil"/>
            </w:tcBorders>
          </w:tcPr>
          <w:p w14:paraId="2889149F" w14:textId="77777777" w:rsidR="00437756" w:rsidRDefault="00713951">
            <w:pPr>
              <w:pStyle w:val="TableParagraph"/>
              <w:spacing w:before="98" w:line="261" w:lineRule="exact"/>
              <w:ind w:left="62"/>
              <w:rPr>
                <w:sz w:val="24"/>
              </w:rPr>
            </w:pPr>
            <w:r>
              <w:rPr>
                <w:sz w:val="24"/>
              </w:rPr>
              <w:t>Всеобщая</w:t>
            </w:r>
            <w:r>
              <w:rPr>
                <w:spacing w:val="-4"/>
                <w:sz w:val="24"/>
              </w:rPr>
              <w:t xml:space="preserve"> </w:t>
            </w:r>
            <w:r>
              <w:rPr>
                <w:sz w:val="24"/>
              </w:rPr>
              <w:t>история.</w:t>
            </w:r>
            <w:r>
              <w:rPr>
                <w:spacing w:val="-1"/>
                <w:sz w:val="24"/>
              </w:rPr>
              <w:t xml:space="preserve"> </w:t>
            </w:r>
            <w:r>
              <w:rPr>
                <w:sz w:val="24"/>
              </w:rPr>
              <w:t>Новая</w:t>
            </w:r>
            <w:r>
              <w:rPr>
                <w:spacing w:val="-2"/>
                <w:sz w:val="24"/>
              </w:rPr>
              <w:t xml:space="preserve"> </w:t>
            </w:r>
            <w:r>
              <w:rPr>
                <w:sz w:val="24"/>
              </w:rPr>
              <w:t>история.</w:t>
            </w:r>
            <w:r>
              <w:rPr>
                <w:spacing w:val="-2"/>
                <w:sz w:val="24"/>
              </w:rPr>
              <w:t xml:space="preserve"> </w:t>
            </w:r>
            <w:r>
              <w:rPr>
                <w:sz w:val="24"/>
              </w:rPr>
              <w:t>XVI</w:t>
            </w:r>
            <w:r>
              <w:rPr>
                <w:spacing w:val="-4"/>
                <w:sz w:val="24"/>
              </w:rPr>
              <w:t xml:space="preserve"> </w:t>
            </w:r>
            <w:r>
              <w:rPr>
                <w:sz w:val="24"/>
              </w:rPr>
              <w:t>-</w:t>
            </w:r>
            <w:r>
              <w:rPr>
                <w:spacing w:val="-3"/>
                <w:sz w:val="24"/>
              </w:rPr>
              <w:t xml:space="preserve"> </w:t>
            </w:r>
            <w:r>
              <w:rPr>
                <w:sz w:val="24"/>
              </w:rPr>
              <w:t>XVII</w:t>
            </w:r>
            <w:r>
              <w:rPr>
                <w:spacing w:val="-2"/>
                <w:sz w:val="24"/>
              </w:rPr>
              <w:t xml:space="preserve"> </w:t>
            </w:r>
            <w:r>
              <w:rPr>
                <w:sz w:val="24"/>
              </w:rPr>
              <w:t>вв.</w:t>
            </w:r>
            <w:r>
              <w:rPr>
                <w:spacing w:val="-1"/>
                <w:sz w:val="24"/>
              </w:rPr>
              <w:t xml:space="preserve"> </w:t>
            </w:r>
            <w:r>
              <w:rPr>
                <w:spacing w:val="-2"/>
                <w:sz w:val="24"/>
              </w:rPr>
              <w:t>История</w:t>
            </w:r>
          </w:p>
        </w:tc>
        <w:tc>
          <w:tcPr>
            <w:tcW w:w="1838" w:type="dxa"/>
            <w:tcBorders>
              <w:bottom w:val="nil"/>
            </w:tcBorders>
          </w:tcPr>
          <w:p w14:paraId="2DE8EDB5" w14:textId="77777777" w:rsidR="00437756" w:rsidRDefault="00713951">
            <w:pPr>
              <w:pStyle w:val="TableParagraph"/>
              <w:spacing w:before="98" w:line="261" w:lineRule="exact"/>
              <w:ind w:left="11"/>
              <w:jc w:val="center"/>
              <w:rPr>
                <w:sz w:val="24"/>
              </w:rPr>
            </w:pPr>
            <w:r>
              <w:rPr>
                <w:spacing w:val="-5"/>
                <w:sz w:val="24"/>
              </w:rPr>
              <w:t>23</w:t>
            </w:r>
          </w:p>
        </w:tc>
      </w:tr>
      <w:tr w:rsidR="00437756" w14:paraId="0B572172" w14:textId="77777777">
        <w:trPr>
          <w:trHeight w:val="653"/>
        </w:trPr>
        <w:tc>
          <w:tcPr>
            <w:tcW w:w="1008" w:type="dxa"/>
            <w:tcBorders>
              <w:top w:val="nil"/>
            </w:tcBorders>
          </w:tcPr>
          <w:p w14:paraId="39B16E79" w14:textId="77777777" w:rsidR="00437756" w:rsidRDefault="00437756">
            <w:pPr>
              <w:pStyle w:val="TableParagraph"/>
              <w:rPr>
                <w:sz w:val="24"/>
              </w:rPr>
            </w:pPr>
          </w:p>
        </w:tc>
        <w:tc>
          <w:tcPr>
            <w:tcW w:w="6193" w:type="dxa"/>
            <w:gridSpan w:val="2"/>
            <w:tcBorders>
              <w:top w:val="nil"/>
            </w:tcBorders>
          </w:tcPr>
          <w:p w14:paraId="66E7F910" w14:textId="77777777" w:rsidR="00437756" w:rsidRDefault="00713951">
            <w:pPr>
              <w:pStyle w:val="TableParagraph"/>
              <w:ind w:left="62"/>
              <w:rPr>
                <w:sz w:val="24"/>
              </w:rPr>
            </w:pPr>
            <w:r>
              <w:rPr>
                <w:sz w:val="24"/>
              </w:rPr>
              <w:t>России.</w:t>
            </w:r>
            <w:r>
              <w:rPr>
                <w:spacing w:val="-4"/>
                <w:sz w:val="24"/>
              </w:rPr>
              <w:t xml:space="preserve"> </w:t>
            </w:r>
            <w:r>
              <w:rPr>
                <w:sz w:val="24"/>
              </w:rPr>
              <w:t>Россия</w:t>
            </w:r>
            <w:r>
              <w:rPr>
                <w:spacing w:val="-4"/>
                <w:sz w:val="24"/>
              </w:rPr>
              <w:t xml:space="preserve"> </w:t>
            </w:r>
            <w:r>
              <w:rPr>
                <w:sz w:val="24"/>
              </w:rPr>
              <w:t>в</w:t>
            </w:r>
            <w:r>
              <w:rPr>
                <w:spacing w:val="-5"/>
                <w:sz w:val="24"/>
              </w:rPr>
              <w:t xml:space="preserve"> </w:t>
            </w:r>
            <w:r>
              <w:rPr>
                <w:sz w:val="24"/>
              </w:rPr>
              <w:t>XVI</w:t>
            </w:r>
            <w:r>
              <w:rPr>
                <w:spacing w:val="-6"/>
                <w:sz w:val="24"/>
              </w:rPr>
              <w:t xml:space="preserve"> </w:t>
            </w:r>
            <w:r>
              <w:rPr>
                <w:sz w:val="24"/>
              </w:rPr>
              <w:t>-</w:t>
            </w:r>
            <w:r>
              <w:rPr>
                <w:spacing w:val="-3"/>
                <w:sz w:val="24"/>
              </w:rPr>
              <w:t xml:space="preserve"> </w:t>
            </w:r>
            <w:r>
              <w:rPr>
                <w:sz w:val="24"/>
              </w:rPr>
              <w:t>XVII</w:t>
            </w:r>
            <w:r>
              <w:rPr>
                <w:spacing w:val="-8"/>
                <w:sz w:val="24"/>
              </w:rPr>
              <w:t xml:space="preserve"> </w:t>
            </w:r>
            <w:r>
              <w:rPr>
                <w:sz w:val="24"/>
              </w:rPr>
              <w:t>вв.:</w:t>
            </w:r>
            <w:r>
              <w:rPr>
                <w:spacing w:val="-4"/>
                <w:sz w:val="24"/>
              </w:rPr>
              <w:t xml:space="preserve"> </w:t>
            </w:r>
            <w:r>
              <w:rPr>
                <w:sz w:val="24"/>
              </w:rPr>
              <w:t>от</w:t>
            </w:r>
            <w:r>
              <w:rPr>
                <w:spacing w:val="-4"/>
                <w:sz w:val="24"/>
              </w:rPr>
              <w:t xml:space="preserve"> </w:t>
            </w:r>
            <w:r>
              <w:rPr>
                <w:sz w:val="24"/>
              </w:rPr>
              <w:t>великого</w:t>
            </w:r>
            <w:r>
              <w:rPr>
                <w:spacing w:val="-4"/>
                <w:sz w:val="24"/>
              </w:rPr>
              <w:t xml:space="preserve"> </w:t>
            </w:r>
            <w:r>
              <w:rPr>
                <w:sz w:val="24"/>
              </w:rPr>
              <w:t>княжества</w:t>
            </w:r>
            <w:r>
              <w:rPr>
                <w:spacing w:val="-5"/>
                <w:sz w:val="24"/>
              </w:rPr>
              <w:t xml:space="preserve"> </w:t>
            </w:r>
            <w:r>
              <w:rPr>
                <w:sz w:val="24"/>
              </w:rPr>
              <w:t xml:space="preserve">к </w:t>
            </w:r>
            <w:r>
              <w:rPr>
                <w:spacing w:val="-2"/>
                <w:sz w:val="24"/>
              </w:rPr>
              <w:t>царству</w:t>
            </w:r>
          </w:p>
        </w:tc>
        <w:tc>
          <w:tcPr>
            <w:tcW w:w="1838" w:type="dxa"/>
            <w:tcBorders>
              <w:top w:val="nil"/>
            </w:tcBorders>
          </w:tcPr>
          <w:p w14:paraId="6C4AC43C" w14:textId="77777777" w:rsidR="00437756" w:rsidRDefault="00713951">
            <w:pPr>
              <w:pStyle w:val="TableParagraph"/>
              <w:spacing w:before="208"/>
              <w:ind w:left="11"/>
              <w:jc w:val="center"/>
              <w:rPr>
                <w:sz w:val="24"/>
              </w:rPr>
            </w:pPr>
            <w:r>
              <w:rPr>
                <w:spacing w:val="-5"/>
                <w:sz w:val="24"/>
              </w:rPr>
              <w:t>45</w:t>
            </w:r>
          </w:p>
        </w:tc>
      </w:tr>
      <w:tr w:rsidR="00437756" w14:paraId="0560D48F" w14:textId="77777777">
        <w:trPr>
          <w:trHeight w:val="378"/>
        </w:trPr>
        <w:tc>
          <w:tcPr>
            <w:tcW w:w="1008" w:type="dxa"/>
            <w:tcBorders>
              <w:bottom w:val="nil"/>
            </w:tcBorders>
          </w:tcPr>
          <w:p w14:paraId="28AAB868" w14:textId="77777777" w:rsidR="00437756" w:rsidRDefault="00713951">
            <w:pPr>
              <w:pStyle w:val="TableParagraph"/>
              <w:spacing w:before="97" w:line="261" w:lineRule="exact"/>
              <w:ind w:left="9"/>
              <w:jc w:val="center"/>
              <w:rPr>
                <w:sz w:val="24"/>
              </w:rPr>
            </w:pPr>
            <w:r>
              <w:rPr>
                <w:spacing w:val="-10"/>
                <w:sz w:val="24"/>
              </w:rPr>
              <w:t>8</w:t>
            </w:r>
          </w:p>
        </w:tc>
        <w:tc>
          <w:tcPr>
            <w:tcW w:w="6193" w:type="dxa"/>
            <w:gridSpan w:val="2"/>
            <w:tcBorders>
              <w:bottom w:val="nil"/>
            </w:tcBorders>
          </w:tcPr>
          <w:p w14:paraId="387124C8" w14:textId="77777777" w:rsidR="00437756" w:rsidRDefault="00713951">
            <w:pPr>
              <w:pStyle w:val="TableParagraph"/>
              <w:spacing w:before="97" w:line="261" w:lineRule="exact"/>
              <w:ind w:left="62"/>
              <w:rPr>
                <w:sz w:val="24"/>
              </w:rPr>
            </w:pPr>
            <w:r>
              <w:rPr>
                <w:sz w:val="24"/>
              </w:rPr>
              <w:t>Всеобщая</w:t>
            </w:r>
            <w:r>
              <w:rPr>
                <w:spacing w:val="-3"/>
                <w:sz w:val="24"/>
              </w:rPr>
              <w:t xml:space="preserve"> </w:t>
            </w:r>
            <w:r>
              <w:rPr>
                <w:sz w:val="24"/>
              </w:rPr>
              <w:t>история.</w:t>
            </w:r>
            <w:r>
              <w:rPr>
                <w:spacing w:val="-3"/>
                <w:sz w:val="24"/>
              </w:rPr>
              <w:t xml:space="preserve"> </w:t>
            </w:r>
            <w:r>
              <w:rPr>
                <w:sz w:val="24"/>
              </w:rPr>
              <w:t>Новая</w:t>
            </w:r>
            <w:r>
              <w:rPr>
                <w:spacing w:val="-2"/>
                <w:sz w:val="24"/>
              </w:rPr>
              <w:t xml:space="preserve"> </w:t>
            </w:r>
            <w:r>
              <w:rPr>
                <w:sz w:val="24"/>
              </w:rPr>
              <w:t>история.</w:t>
            </w:r>
            <w:r>
              <w:rPr>
                <w:spacing w:val="-3"/>
                <w:sz w:val="24"/>
              </w:rPr>
              <w:t xml:space="preserve"> </w:t>
            </w:r>
            <w:r>
              <w:rPr>
                <w:sz w:val="24"/>
              </w:rPr>
              <w:t>XVIII</w:t>
            </w:r>
            <w:r>
              <w:rPr>
                <w:spacing w:val="-6"/>
                <w:sz w:val="24"/>
              </w:rPr>
              <w:t xml:space="preserve"> </w:t>
            </w:r>
            <w:r>
              <w:rPr>
                <w:sz w:val="24"/>
              </w:rPr>
              <w:t>в.</w:t>
            </w:r>
            <w:r>
              <w:rPr>
                <w:spacing w:val="-2"/>
                <w:sz w:val="24"/>
              </w:rPr>
              <w:t xml:space="preserve"> История</w:t>
            </w:r>
          </w:p>
        </w:tc>
        <w:tc>
          <w:tcPr>
            <w:tcW w:w="1838" w:type="dxa"/>
            <w:tcBorders>
              <w:bottom w:val="nil"/>
            </w:tcBorders>
          </w:tcPr>
          <w:p w14:paraId="679CCC91" w14:textId="77777777" w:rsidR="00437756" w:rsidRDefault="00713951">
            <w:pPr>
              <w:pStyle w:val="TableParagraph"/>
              <w:spacing w:before="97" w:line="261" w:lineRule="exact"/>
              <w:ind w:left="11"/>
              <w:jc w:val="center"/>
              <w:rPr>
                <w:sz w:val="24"/>
              </w:rPr>
            </w:pPr>
            <w:r>
              <w:rPr>
                <w:spacing w:val="-5"/>
                <w:sz w:val="24"/>
              </w:rPr>
              <w:t>23</w:t>
            </w:r>
          </w:p>
        </w:tc>
      </w:tr>
      <w:tr w:rsidR="00437756" w14:paraId="1203EEB2" w14:textId="77777777">
        <w:trPr>
          <w:trHeight w:val="655"/>
        </w:trPr>
        <w:tc>
          <w:tcPr>
            <w:tcW w:w="1008" w:type="dxa"/>
            <w:tcBorders>
              <w:top w:val="nil"/>
            </w:tcBorders>
          </w:tcPr>
          <w:p w14:paraId="6EC72B6B" w14:textId="77777777" w:rsidR="00437756" w:rsidRDefault="00437756">
            <w:pPr>
              <w:pStyle w:val="TableParagraph"/>
              <w:rPr>
                <w:sz w:val="24"/>
              </w:rPr>
            </w:pPr>
          </w:p>
        </w:tc>
        <w:tc>
          <w:tcPr>
            <w:tcW w:w="6193" w:type="dxa"/>
            <w:gridSpan w:val="2"/>
            <w:tcBorders>
              <w:top w:val="nil"/>
            </w:tcBorders>
          </w:tcPr>
          <w:p w14:paraId="69D98DEC" w14:textId="77777777" w:rsidR="00437756" w:rsidRDefault="00713951">
            <w:pPr>
              <w:pStyle w:val="TableParagraph"/>
              <w:ind w:left="62"/>
              <w:rPr>
                <w:sz w:val="24"/>
              </w:rPr>
            </w:pPr>
            <w:r>
              <w:rPr>
                <w:sz w:val="24"/>
              </w:rPr>
              <w:t>России.</w:t>
            </w:r>
            <w:r>
              <w:rPr>
                <w:spacing w:val="-4"/>
                <w:sz w:val="24"/>
              </w:rPr>
              <w:t xml:space="preserve"> </w:t>
            </w:r>
            <w:r>
              <w:rPr>
                <w:sz w:val="24"/>
              </w:rPr>
              <w:t>Россия</w:t>
            </w:r>
            <w:r>
              <w:rPr>
                <w:spacing w:val="-4"/>
                <w:sz w:val="24"/>
              </w:rPr>
              <w:t xml:space="preserve"> </w:t>
            </w:r>
            <w:r>
              <w:rPr>
                <w:sz w:val="24"/>
              </w:rPr>
              <w:t>в</w:t>
            </w:r>
            <w:r>
              <w:rPr>
                <w:spacing w:val="-5"/>
                <w:sz w:val="24"/>
              </w:rPr>
              <w:t xml:space="preserve"> </w:t>
            </w:r>
            <w:r>
              <w:rPr>
                <w:sz w:val="24"/>
              </w:rPr>
              <w:t>конце</w:t>
            </w:r>
            <w:r>
              <w:rPr>
                <w:spacing w:val="-5"/>
                <w:sz w:val="24"/>
              </w:rPr>
              <w:t xml:space="preserve"> </w:t>
            </w:r>
            <w:r>
              <w:rPr>
                <w:sz w:val="24"/>
              </w:rPr>
              <w:t>XVII</w:t>
            </w:r>
            <w:r>
              <w:rPr>
                <w:spacing w:val="-6"/>
                <w:sz w:val="24"/>
              </w:rPr>
              <w:t xml:space="preserve"> </w:t>
            </w:r>
            <w:r>
              <w:rPr>
                <w:sz w:val="24"/>
              </w:rPr>
              <w:t>-</w:t>
            </w:r>
            <w:r>
              <w:rPr>
                <w:spacing w:val="-3"/>
                <w:sz w:val="24"/>
              </w:rPr>
              <w:t xml:space="preserve"> </w:t>
            </w:r>
            <w:r>
              <w:rPr>
                <w:sz w:val="24"/>
              </w:rPr>
              <w:t>XVIII</w:t>
            </w:r>
            <w:r>
              <w:rPr>
                <w:spacing w:val="-5"/>
                <w:sz w:val="24"/>
              </w:rPr>
              <w:t xml:space="preserve"> </w:t>
            </w:r>
            <w:r>
              <w:rPr>
                <w:sz w:val="24"/>
              </w:rPr>
              <w:t>вв.:</w:t>
            </w:r>
            <w:r>
              <w:rPr>
                <w:spacing w:val="-4"/>
                <w:sz w:val="24"/>
              </w:rPr>
              <w:t xml:space="preserve"> </w:t>
            </w:r>
            <w:r>
              <w:rPr>
                <w:sz w:val="24"/>
              </w:rPr>
              <w:t>от</w:t>
            </w:r>
            <w:r>
              <w:rPr>
                <w:spacing w:val="-4"/>
                <w:sz w:val="24"/>
              </w:rPr>
              <w:t xml:space="preserve"> </w:t>
            </w:r>
            <w:r>
              <w:rPr>
                <w:sz w:val="24"/>
              </w:rPr>
              <w:t>царства</w:t>
            </w:r>
            <w:r>
              <w:rPr>
                <w:spacing w:val="-5"/>
                <w:sz w:val="24"/>
              </w:rPr>
              <w:t xml:space="preserve"> </w:t>
            </w:r>
            <w:r>
              <w:rPr>
                <w:sz w:val="24"/>
              </w:rPr>
              <w:t xml:space="preserve">к </w:t>
            </w:r>
            <w:r>
              <w:rPr>
                <w:spacing w:val="-2"/>
                <w:sz w:val="24"/>
              </w:rPr>
              <w:t>империи</w:t>
            </w:r>
          </w:p>
        </w:tc>
        <w:tc>
          <w:tcPr>
            <w:tcW w:w="1838" w:type="dxa"/>
            <w:tcBorders>
              <w:top w:val="nil"/>
            </w:tcBorders>
          </w:tcPr>
          <w:p w14:paraId="5A267FDC" w14:textId="77777777" w:rsidR="00437756" w:rsidRDefault="00713951">
            <w:pPr>
              <w:pStyle w:val="TableParagraph"/>
              <w:spacing w:before="208"/>
              <w:ind w:left="11"/>
              <w:jc w:val="center"/>
              <w:rPr>
                <w:sz w:val="24"/>
              </w:rPr>
            </w:pPr>
            <w:r>
              <w:rPr>
                <w:spacing w:val="-5"/>
                <w:sz w:val="24"/>
              </w:rPr>
              <w:t>45</w:t>
            </w:r>
          </w:p>
        </w:tc>
      </w:tr>
      <w:tr w:rsidR="00437756" w14:paraId="2F18FCAB" w14:textId="77777777">
        <w:trPr>
          <w:trHeight w:val="969"/>
        </w:trPr>
        <w:tc>
          <w:tcPr>
            <w:tcW w:w="1008" w:type="dxa"/>
          </w:tcPr>
          <w:p w14:paraId="3BE8D8FD" w14:textId="77777777" w:rsidR="00437756" w:rsidRDefault="00713951">
            <w:pPr>
              <w:pStyle w:val="TableParagraph"/>
              <w:spacing w:before="95"/>
              <w:ind w:left="9"/>
              <w:jc w:val="center"/>
              <w:rPr>
                <w:sz w:val="24"/>
              </w:rPr>
            </w:pPr>
            <w:r>
              <w:rPr>
                <w:spacing w:val="-10"/>
                <w:sz w:val="24"/>
              </w:rPr>
              <w:t>9</w:t>
            </w:r>
          </w:p>
        </w:tc>
        <w:tc>
          <w:tcPr>
            <w:tcW w:w="6193" w:type="dxa"/>
            <w:gridSpan w:val="2"/>
          </w:tcPr>
          <w:p w14:paraId="6ED92FD5" w14:textId="77777777" w:rsidR="00437756" w:rsidRDefault="00713951">
            <w:pPr>
              <w:pStyle w:val="TableParagraph"/>
              <w:spacing w:before="95"/>
              <w:ind w:left="62"/>
              <w:rPr>
                <w:sz w:val="24"/>
              </w:rPr>
            </w:pPr>
            <w:r>
              <w:rPr>
                <w:sz w:val="24"/>
              </w:rPr>
              <w:t>Всеобщая история. Новая история. XIX - начало XX в. История</w:t>
            </w:r>
            <w:r>
              <w:rPr>
                <w:spacing w:val="-5"/>
                <w:sz w:val="24"/>
              </w:rPr>
              <w:t xml:space="preserve"> </w:t>
            </w:r>
            <w:r>
              <w:rPr>
                <w:sz w:val="24"/>
              </w:rPr>
              <w:t>России.</w:t>
            </w:r>
            <w:r>
              <w:rPr>
                <w:spacing w:val="-5"/>
                <w:sz w:val="24"/>
              </w:rPr>
              <w:t xml:space="preserve"> </w:t>
            </w:r>
            <w:r>
              <w:rPr>
                <w:sz w:val="24"/>
              </w:rPr>
              <w:t>Российская</w:t>
            </w:r>
            <w:r>
              <w:rPr>
                <w:spacing w:val="-5"/>
                <w:sz w:val="24"/>
              </w:rPr>
              <w:t xml:space="preserve"> </w:t>
            </w:r>
            <w:r>
              <w:rPr>
                <w:sz w:val="24"/>
              </w:rPr>
              <w:t>империя</w:t>
            </w:r>
            <w:r>
              <w:rPr>
                <w:spacing w:val="-5"/>
                <w:sz w:val="24"/>
              </w:rPr>
              <w:t xml:space="preserve"> </w:t>
            </w:r>
            <w:r>
              <w:rPr>
                <w:sz w:val="24"/>
              </w:rPr>
              <w:t>в</w:t>
            </w:r>
            <w:r>
              <w:rPr>
                <w:spacing w:val="-6"/>
                <w:sz w:val="24"/>
              </w:rPr>
              <w:t xml:space="preserve"> </w:t>
            </w:r>
            <w:r>
              <w:rPr>
                <w:sz w:val="24"/>
              </w:rPr>
              <w:t>XIX</w:t>
            </w:r>
            <w:r>
              <w:rPr>
                <w:spacing w:val="-2"/>
                <w:sz w:val="24"/>
              </w:rPr>
              <w:t xml:space="preserve"> </w:t>
            </w:r>
            <w:r>
              <w:rPr>
                <w:sz w:val="24"/>
              </w:rPr>
              <w:t>-</w:t>
            </w:r>
            <w:r>
              <w:rPr>
                <w:spacing w:val="-4"/>
                <w:sz w:val="24"/>
              </w:rPr>
              <w:t xml:space="preserve"> </w:t>
            </w:r>
            <w:r>
              <w:rPr>
                <w:sz w:val="24"/>
              </w:rPr>
              <w:t>начале</w:t>
            </w:r>
            <w:r>
              <w:rPr>
                <w:spacing w:val="-6"/>
                <w:sz w:val="24"/>
              </w:rPr>
              <w:t xml:space="preserve"> </w:t>
            </w:r>
            <w:r>
              <w:rPr>
                <w:sz w:val="24"/>
              </w:rPr>
              <w:t>XX</w:t>
            </w:r>
            <w:r>
              <w:rPr>
                <w:spacing w:val="-4"/>
                <w:sz w:val="24"/>
              </w:rPr>
              <w:t xml:space="preserve"> </w:t>
            </w:r>
            <w:r>
              <w:rPr>
                <w:sz w:val="24"/>
              </w:rPr>
              <w:t>в.</w:t>
            </w:r>
          </w:p>
        </w:tc>
        <w:tc>
          <w:tcPr>
            <w:tcW w:w="1838" w:type="dxa"/>
          </w:tcPr>
          <w:p w14:paraId="1D0CFAFD" w14:textId="77777777" w:rsidR="00437756" w:rsidRDefault="00437756">
            <w:pPr>
              <w:pStyle w:val="TableParagraph"/>
              <w:rPr>
                <w:sz w:val="24"/>
              </w:rPr>
            </w:pPr>
          </w:p>
          <w:p w14:paraId="16057216" w14:textId="77777777" w:rsidR="00437756" w:rsidRDefault="00437756">
            <w:pPr>
              <w:pStyle w:val="TableParagraph"/>
              <w:spacing w:before="32"/>
              <w:rPr>
                <w:sz w:val="24"/>
              </w:rPr>
            </w:pPr>
          </w:p>
          <w:p w14:paraId="69F675FB" w14:textId="77777777" w:rsidR="00437756" w:rsidRDefault="00713951">
            <w:pPr>
              <w:pStyle w:val="TableParagraph"/>
              <w:ind w:left="11"/>
              <w:jc w:val="center"/>
              <w:rPr>
                <w:sz w:val="24"/>
              </w:rPr>
            </w:pPr>
            <w:r>
              <w:rPr>
                <w:spacing w:val="-5"/>
                <w:sz w:val="24"/>
              </w:rPr>
              <w:t>68</w:t>
            </w:r>
          </w:p>
        </w:tc>
      </w:tr>
      <w:tr w:rsidR="00437756" w14:paraId="4E383E58" w14:textId="77777777">
        <w:trPr>
          <w:trHeight w:val="479"/>
        </w:trPr>
        <w:tc>
          <w:tcPr>
            <w:tcW w:w="1008" w:type="dxa"/>
          </w:tcPr>
          <w:p w14:paraId="6CA207D5" w14:textId="77777777" w:rsidR="00437756" w:rsidRDefault="00713951">
            <w:pPr>
              <w:pStyle w:val="TableParagraph"/>
              <w:spacing w:before="97"/>
              <w:ind w:left="9"/>
              <w:jc w:val="center"/>
              <w:rPr>
                <w:sz w:val="24"/>
              </w:rPr>
            </w:pPr>
            <w:r>
              <w:rPr>
                <w:spacing w:val="-10"/>
                <w:sz w:val="24"/>
              </w:rPr>
              <w:t>9</w:t>
            </w:r>
          </w:p>
        </w:tc>
        <w:tc>
          <w:tcPr>
            <w:tcW w:w="6193" w:type="dxa"/>
            <w:gridSpan w:val="2"/>
          </w:tcPr>
          <w:p w14:paraId="1F135CCF" w14:textId="77777777" w:rsidR="00437756" w:rsidRDefault="00713951">
            <w:pPr>
              <w:pStyle w:val="TableParagraph"/>
              <w:spacing w:before="97"/>
              <w:ind w:left="62"/>
              <w:rPr>
                <w:sz w:val="24"/>
              </w:rPr>
            </w:pPr>
            <w:r>
              <w:rPr>
                <w:sz w:val="24"/>
              </w:rPr>
              <w:t>Модуль</w:t>
            </w:r>
            <w:r>
              <w:rPr>
                <w:spacing w:val="-4"/>
                <w:sz w:val="24"/>
              </w:rPr>
              <w:t xml:space="preserve"> </w:t>
            </w:r>
            <w:r>
              <w:rPr>
                <w:sz w:val="24"/>
              </w:rPr>
              <w:t>"Введение</w:t>
            </w:r>
            <w:r>
              <w:rPr>
                <w:spacing w:val="-3"/>
                <w:sz w:val="24"/>
              </w:rPr>
              <w:t xml:space="preserve"> </w:t>
            </w:r>
            <w:r>
              <w:rPr>
                <w:sz w:val="24"/>
              </w:rPr>
              <w:t>в</w:t>
            </w:r>
            <w:r>
              <w:rPr>
                <w:spacing w:val="-4"/>
                <w:sz w:val="24"/>
              </w:rPr>
              <w:t xml:space="preserve"> </w:t>
            </w:r>
            <w:r>
              <w:rPr>
                <w:sz w:val="24"/>
              </w:rPr>
              <w:t>новейшую</w:t>
            </w:r>
            <w:r>
              <w:rPr>
                <w:spacing w:val="-3"/>
                <w:sz w:val="24"/>
              </w:rPr>
              <w:t xml:space="preserve"> </w:t>
            </w:r>
            <w:r>
              <w:rPr>
                <w:sz w:val="24"/>
              </w:rPr>
              <w:t>историю</w:t>
            </w:r>
            <w:r>
              <w:rPr>
                <w:spacing w:val="-3"/>
                <w:sz w:val="24"/>
              </w:rPr>
              <w:t xml:space="preserve"> </w:t>
            </w:r>
            <w:r>
              <w:rPr>
                <w:spacing w:val="-2"/>
                <w:sz w:val="24"/>
              </w:rPr>
              <w:t>России"</w:t>
            </w:r>
          </w:p>
        </w:tc>
        <w:tc>
          <w:tcPr>
            <w:tcW w:w="1838" w:type="dxa"/>
          </w:tcPr>
          <w:p w14:paraId="44DC305D" w14:textId="77777777" w:rsidR="00437756" w:rsidRDefault="00713951">
            <w:pPr>
              <w:pStyle w:val="TableParagraph"/>
              <w:spacing w:before="97"/>
              <w:ind w:left="11"/>
              <w:jc w:val="center"/>
              <w:rPr>
                <w:sz w:val="24"/>
              </w:rPr>
            </w:pPr>
            <w:r>
              <w:rPr>
                <w:spacing w:val="-5"/>
                <w:sz w:val="24"/>
              </w:rPr>
              <w:t>14</w:t>
            </w:r>
          </w:p>
        </w:tc>
      </w:tr>
    </w:tbl>
    <w:p w14:paraId="5EBC98A6" w14:textId="77777777" w:rsidR="00437756" w:rsidRDefault="00437756">
      <w:pPr>
        <w:pStyle w:val="a3"/>
        <w:ind w:left="0"/>
      </w:pPr>
    </w:p>
    <w:p w14:paraId="0438FA9D" w14:textId="77777777" w:rsidR="00437756" w:rsidRDefault="00437756">
      <w:pPr>
        <w:pStyle w:val="a3"/>
        <w:spacing w:before="25"/>
        <w:ind w:left="0"/>
      </w:pPr>
    </w:p>
    <w:p w14:paraId="18F31881" w14:textId="77777777" w:rsidR="00437756" w:rsidRDefault="00713951">
      <w:pPr>
        <w:pStyle w:val="a5"/>
        <w:numPr>
          <w:ilvl w:val="1"/>
          <w:numId w:val="74"/>
        </w:numPr>
        <w:tabs>
          <w:tab w:val="left" w:pos="2038"/>
        </w:tabs>
        <w:spacing w:before="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14:paraId="40FFBA92" w14:textId="77777777" w:rsidR="00437756" w:rsidRDefault="00713951">
      <w:pPr>
        <w:pStyle w:val="a5"/>
        <w:numPr>
          <w:ilvl w:val="2"/>
          <w:numId w:val="74"/>
        </w:numPr>
        <w:tabs>
          <w:tab w:val="left" w:pos="2218"/>
        </w:tabs>
        <w:spacing w:before="12"/>
        <w:ind w:left="2218" w:hanging="720"/>
        <w:jc w:val="both"/>
        <w:rPr>
          <w:sz w:val="24"/>
        </w:rPr>
      </w:pPr>
      <w:r>
        <w:rPr>
          <w:sz w:val="24"/>
        </w:rPr>
        <w:t>История</w:t>
      </w:r>
      <w:r>
        <w:rPr>
          <w:spacing w:val="-3"/>
          <w:sz w:val="24"/>
        </w:rPr>
        <w:t xml:space="preserve"> </w:t>
      </w:r>
      <w:r>
        <w:rPr>
          <w:sz w:val="24"/>
        </w:rPr>
        <w:t>Древнего</w:t>
      </w:r>
      <w:r>
        <w:rPr>
          <w:spacing w:val="-3"/>
          <w:sz w:val="24"/>
        </w:rPr>
        <w:t xml:space="preserve"> </w:t>
      </w:r>
      <w:r>
        <w:rPr>
          <w:spacing w:val="-4"/>
          <w:sz w:val="24"/>
        </w:rPr>
        <w:t>мира.</w:t>
      </w:r>
    </w:p>
    <w:p w14:paraId="2DA5453D" w14:textId="77777777" w:rsidR="00437756" w:rsidRDefault="00713951">
      <w:pPr>
        <w:pStyle w:val="a3"/>
        <w:spacing w:before="14" w:line="247" w:lineRule="auto"/>
        <w:ind w:left="1225" w:right="852" w:firstLine="273"/>
        <w:jc w:val="both"/>
      </w:pPr>
      <w:r>
        <w:t>Введение. Что изучает история. Источники исторических знаний. Специальные (вспомогательные)</w:t>
      </w:r>
      <w:r>
        <w:rPr>
          <w:spacing w:val="-14"/>
        </w:rPr>
        <w:t xml:space="preserve"> </w:t>
      </w:r>
      <w:r>
        <w:t>исторические</w:t>
      </w:r>
      <w:r>
        <w:rPr>
          <w:spacing w:val="-15"/>
        </w:rPr>
        <w:t xml:space="preserve"> </w:t>
      </w:r>
      <w:r>
        <w:t>дисциплины.</w:t>
      </w:r>
      <w:r>
        <w:rPr>
          <w:spacing w:val="-15"/>
        </w:rPr>
        <w:t xml:space="preserve"> </w:t>
      </w:r>
      <w:r>
        <w:t>Историческая</w:t>
      </w:r>
      <w:r>
        <w:rPr>
          <w:spacing w:val="-14"/>
        </w:rPr>
        <w:t xml:space="preserve"> </w:t>
      </w:r>
      <w:r>
        <w:t>хронология</w:t>
      </w:r>
      <w:r>
        <w:rPr>
          <w:spacing w:val="-14"/>
        </w:rPr>
        <w:t xml:space="preserve"> </w:t>
      </w:r>
      <w:r>
        <w:t>(счет</w:t>
      </w:r>
      <w:r>
        <w:rPr>
          <w:spacing w:val="-13"/>
        </w:rPr>
        <w:t xml:space="preserve"> </w:t>
      </w:r>
      <w:r>
        <w:t>лет</w:t>
      </w:r>
      <w:r>
        <w:rPr>
          <w:spacing w:val="-11"/>
        </w:rPr>
        <w:t xml:space="preserve"> </w:t>
      </w:r>
      <w:r>
        <w:t>"до</w:t>
      </w:r>
      <w:r>
        <w:rPr>
          <w:spacing w:val="-14"/>
        </w:rPr>
        <w:t xml:space="preserve"> </w:t>
      </w:r>
      <w:r>
        <w:t>н. э." и "н. э."). Историческая карта.</w:t>
      </w:r>
    </w:p>
    <w:p w14:paraId="385DF29A" w14:textId="77777777" w:rsidR="00437756" w:rsidRDefault="00713951">
      <w:pPr>
        <w:pStyle w:val="a5"/>
        <w:numPr>
          <w:ilvl w:val="2"/>
          <w:numId w:val="74"/>
        </w:numPr>
        <w:tabs>
          <w:tab w:val="left" w:pos="2218"/>
        </w:tabs>
        <w:spacing w:before="4"/>
        <w:ind w:left="2218" w:hanging="720"/>
        <w:jc w:val="both"/>
        <w:rPr>
          <w:sz w:val="24"/>
        </w:rPr>
      </w:pPr>
      <w:r>
        <w:rPr>
          <w:spacing w:val="-2"/>
          <w:sz w:val="24"/>
        </w:rPr>
        <w:t>Первобытность.</w:t>
      </w:r>
    </w:p>
    <w:p w14:paraId="0730D5B1" w14:textId="77777777" w:rsidR="00437756" w:rsidRDefault="00713951">
      <w:pPr>
        <w:pStyle w:val="a3"/>
        <w:spacing w:before="12" w:line="247" w:lineRule="auto"/>
        <w:ind w:left="1225" w:right="844" w:firstLine="273"/>
        <w:jc w:val="both"/>
      </w:pPr>
      <w:r>
        <w:t>Происхождение, расселение и эволюция древнейшего человека. Условия жизни и занятия</w:t>
      </w:r>
      <w:r>
        <w:rPr>
          <w:spacing w:val="-7"/>
        </w:rPr>
        <w:t xml:space="preserve"> </w:t>
      </w:r>
      <w:r>
        <w:t>первобытных</w:t>
      </w:r>
      <w:r>
        <w:rPr>
          <w:spacing w:val="-3"/>
        </w:rPr>
        <w:t xml:space="preserve"> </w:t>
      </w:r>
      <w:r>
        <w:t>людей.</w:t>
      </w:r>
      <w:r>
        <w:rPr>
          <w:spacing w:val="-5"/>
        </w:rPr>
        <w:t xml:space="preserve"> </w:t>
      </w:r>
      <w:r>
        <w:t>Овладение</w:t>
      </w:r>
      <w:r>
        <w:rPr>
          <w:spacing w:val="-6"/>
        </w:rPr>
        <w:t xml:space="preserve"> </w:t>
      </w:r>
      <w:r>
        <w:t>огнем.</w:t>
      </w:r>
      <w:r>
        <w:rPr>
          <w:spacing w:val="-5"/>
        </w:rPr>
        <w:t xml:space="preserve"> </w:t>
      </w:r>
      <w:r>
        <w:t>Появление</w:t>
      </w:r>
      <w:r>
        <w:rPr>
          <w:spacing w:val="-6"/>
        </w:rPr>
        <w:t xml:space="preserve"> </w:t>
      </w:r>
      <w:r>
        <w:t>человека</w:t>
      </w:r>
      <w:r>
        <w:rPr>
          <w:spacing w:val="-6"/>
        </w:rPr>
        <w:t xml:space="preserve"> </w:t>
      </w:r>
      <w:r>
        <w:t>разумного.</w:t>
      </w:r>
      <w:r>
        <w:rPr>
          <w:spacing w:val="-5"/>
        </w:rPr>
        <w:t xml:space="preserve"> </w:t>
      </w:r>
      <w:r>
        <w:t>Охота</w:t>
      </w:r>
      <w:r>
        <w:rPr>
          <w:spacing w:val="-5"/>
        </w:rPr>
        <w:t xml:space="preserve"> </w:t>
      </w:r>
      <w:r>
        <w:t>и собирательство. Присваивающее хозяйство. Род и родовые отношения.</w:t>
      </w:r>
    </w:p>
    <w:p w14:paraId="77828F4F" w14:textId="77777777" w:rsidR="00437756" w:rsidRDefault="00713951">
      <w:pPr>
        <w:pStyle w:val="a3"/>
        <w:spacing w:before="7" w:line="247" w:lineRule="auto"/>
        <w:ind w:left="1225" w:right="851" w:firstLine="273"/>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6C0C9C0" w14:textId="77777777" w:rsidR="00437756" w:rsidRDefault="00713951">
      <w:pPr>
        <w:pStyle w:val="a3"/>
        <w:spacing w:before="3"/>
        <w:jc w:val="both"/>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14:paraId="0D08B4ED" w14:textId="77777777" w:rsidR="00437756" w:rsidRDefault="00713951">
      <w:pPr>
        <w:pStyle w:val="a5"/>
        <w:numPr>
          <w:ilvl w:val="2"/>
          <w:numId w:val="74"/>
        </w:numPr>
        <w:tabs>
          <w:tab w:val="left" w:pos="2218"/>
        </w:tabs>
        <w:spacing w:before="12"/>
        <w:ind w:left="2218" w:hanging="720"/>
        <w:jc w:val="both"/>
        <w:rPr>
          <w:sz w:val="24"/>
        </w:rPr>
      </w:pPr>
      <w:r>
        <w:rPr>
          <w:sz w:val="24"/>
        </w:rPr>
        <w:t>Древний</w:t>
      </w:r>
      <w:r>
        <w:rPr>
          <w:spacing w:val="-5"/>
          <w:sz w:val="24"/>
        </w:rPr>
        <w:t xml:space="preserve"> </w:t>
      </w:r>
      <w:r>
        <w:rPr>
          <w:spacing w:val="-4"/>
          <w:sz w:val="24"/>
        </w:rPr>
        <w:t>мир.</w:t>
      </w:r>
    </w:p>
    <w:p w14:paraId="2211AA56" w14:textId="77777777" w:rsidR="00437756" w:rsidRDefault="00713951">
      <w:pPr>
        <w:pStyle w:val="a3"/>
        <w:spacing w:before="15"/>
        <w:jc w:val="both"/>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14:paraId="1AC06E99" w14:textId="77777777" w:rsidR="00437756" w:rsidRDefault="00713951">
      <w:pPr>
        <w:pStyle w:val="a5"/>
        <w:numPr>
          <w:ilvl w:val="3"/>
          <w:numId w:val="74"/>
        </w:numPr>
        <w:tabs>
          <w:tab w:val="left" w:pos="2398"/>
        </w:tabs>
        <w:spacing w:before="12"/>
        <w:ind w:left="2398" w:hanging="900"/>
        <w:jc w:val="both"/>
        <w:rPr>
          <w:sz w:val="24"/>
        </w:rPr>
      </w:pPr>
      <w:r>
        <w:rPr>
          <w:sz w:val="24"/>
        </w:rPr>
        <w:t>Древний</w:t>
      </w:r>
      <w:r>
        <w:rPr>
          <w:spacing w:val="-3"/>
          <w:sz w:val="24"/>
        </w:rPr>
        <w:t xml:space="preserve"> </w:t>
      </w:r>
      <w:r>
        <w:rPr>
          <w:spacing w:val="-2"/>
          <w:sz w:val="24"/>
        </w:rPr>
        <w:t>Восток.</w:t>
      </w:r>
    </w:p>
    <w:p w14:paraId="635FB6C0" w14:textId="77777777" w:rsidR="00437756" w:rsidRDefault="00713951">
      <w:pPr>
        <w:pStyle w:val="a3"/>
        <w:spacing w:before="14"/>
        <w:jc w:val="both"/>
      </w:pPr>
      <w:r>
        <w:t>Понятие</w:t>
      </w:r>
      <w:r>
        <w:rPr>
          <w:spacing w:val="-7"/>
        </w:rPr>
        <w:t xml:space="preserve"> </w:t>
      </w:r>
      <w:r>
        <w:t>"Древний</w:t>
      </w:r>
      <w:r>
        <w:rPr>
          <w:spacing w:val="-4"/>
        </w:rPr>
        <w:t xml:space="preserve"> </w:t>
      </w:r>
      <w:r>
        <w:t>Восток".</w:t>
      </w:r>
      <w:r>
        <w:rPr>
          <w:spacing w:val="-3"/>
        </w:rPr>
        <w:t xml:space="preserve"> </w:t>
      </w:r>
      <w:r>
        <w:t>Карта</w:t>
      </w:r>
      <w:r>
        <w:rPr>
          <w:spacing w:val="-4"/>
        </w:rPr>
        <w:t xml:space="preserve"> </w:t>
      </w:r>
      <w:r>
        <w:t>Древневосточного</w:t>
      </w:r>
      <w:r>
        <w:rPr>
          <w:spacing w:val="-3"/>
        </w:rPr>
        <w:t xml:space="preserve"> </w:t>
      </w:r>
      <w:r>
        <w:rPr>
          <w:spacing w:val="-2"/>
        </w:rPr>
        <w:t>мира.</w:t>
      </w:r>
    </w:p>
    <w:p w14:paraId="69F2D56A" w14:textId="77777777" w:rsidR="00437756" w:rsidRDefault="00713951">
      <w:pPr>
        <w:pStyle w:val="a5"/>
        <w:numPr>
          <w:ilvl w:val="3"/>
          <w:numId w:val="74"/>
        </w:numPr>
        <w:tabs>
          <w:tab w:val="left" w:pos="2398"/>
        </w:tabs>
        <w:spacing w:before="12"/>
        <w:ind w:left="2398" w:hanging="900"/>
        <w:jc w:val="both"/>
        <w:rPr>
          <w:sz w:val="24"/>
        </w:rPr>
      </w:pPr>
      <w:r>
        <w:rPr>
          <w:sz w:val="24"/>
        </w:rPr>
        <w:t>Древний</w:t>
      </w:r>
      <w:r>
        <w:rPr>
          <w:spacing w:val="-3"/>
          <w:sz w:val="24"/>
        </w:rPr>
        <w:t xml:space="preserve"> </w:t>
      </w:r>
      <w:r>
        <w:rPr>
          <w:spacing w:val="-2"/>
          <w:sz w:val="24"/>
        </w:rPr>
        <w:t>Египет.</w:t>
      </w:r>
    </w:p>
    <w:p w14:paraId="23F23267" w14:textId="77777777" w:rsidR="00437756" w:rsidRDefault="00713951">
      <w:pPr>
        <w:pStyle w:val="a3"/>
        <w:spacing w:before="15" w:line="247" w:lineRule="auto"/>
        <w:ind w:left="1225" w:right="846" w:firstLine="273"/>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D846CAA" w14:textId="77777777" w:rsidR="00437756" w:rsidRDefault="00437756">
      <w:pPr>
        <w:spacing w:line="247" w:lineRule="auto"/>
        <w:jc w:val="both"/>
        <w:sectPr w:rsidR="00437756">
          <w:pgSz w:w="11910" w:h="16840"/>
          <w:pgMar w:top="1320" w:right="0" w:bottom="280" w:left="760" w:header="720" w:footer="720" w:gutter="0"/>
          <w:cols w:space="720"/>
        </w:sectPr>
      </w:pPr>
    </w:p>
    <w:p w14:paraId="7C498807" w14:textId="77777777" w:rsidR="00437756" w:rsidRDefault="00713951">
      <w:pPr>
        <w:pStyle w:val="a3"/>
        <w:spacing w:before="68" w:line="247" w:lineRule="auto"/>
        <w:ind w:left="1225" w:right="847" w:firstLine="273"/>
        <w:jc w:val="both"/>
      </w:pPr>
      <w:r>
        <w:lastRenderedPageBreak/>
        <w:t>Отношения Египта с соседними народами. Египетское войско. Завоевательные походы фараонов; Тутмос III. Могущество Египта при Рамсесе II.</w:t>
      </w:r>
    </w:p>
    <w:p w14:paraId="2BF45F51" w14:textId="77777777" w:rsidR="00437756" w:rsidRDefault="00713951">
      <w:pPr>
        <w:pStyle w:val="a3"/>
        <w:spacing w:before="6" w:line="247" w:lineRule="auto"/>
        <w:ind w:left="1225" w:right="848" w:firstLine="273"/>
        <w:jc w:val="both"/>
      </w:pPr>
      <w:r>
        <w:t>Религиозные</w:t>
      </w:r>
      <w:r>
        <w:rPr>
          <w:spacing w:val="-11"/>
        </w:rPr>
        <w:t xml:space="preserve"> </w:t>
      </w:r>
      <w:r>
        <w:t>верования</w:t>
      </w:r>
      <w:r>
        <w:rPr>
          <w:spacing w:val="-10"/>
        </w:rPr>
        <w:t xml:space="preserve"> </w:t>
      </w:r>
      <w:r>
        <w:t>египтян.</w:t>
      </w:r>
      <w:r>
        <w:rPr>
          <w:spacing w:val="-10"/>
        </w:rPr>
        <w:t xml:space="preserve"> </w:t>
      </w:r>
      <w:r>
        <w:t>Боги</w:t>
      </w:r>
      <w:r>
        <w:rPr>
          <w:spacing w:val="-9"/>
        </w:rPr>
        <w:t xml:space="preserve"> </w:t>
      </w:r>
      <w:r>
        <w:t>Древнего</w:t>
      </w:r>
      <w:r>
        <w:rPr>
          <w:spacing w:val="-10"/>
        </w:rPr>
        <w:t xml:space="preserve"> </w:t>
      </w:r>
      <w:r>
        <w:t>Египта.</w:t>
      </w:r>
      <w:r>
        <w:rPr>
          <w:spacing w:val="-10"/>
        </w:rPr>
        <w:t xml:space="preserve"> </w:t>
      </w:r>
      <w:r>
        <w:t>Храмы</w:t>
      </w:r>
      <w:r>
        <w:rPr>
          <w:spacing w:val="-8"/>
        </w:rPr>
        <w:t xml:space="preserve"> </w:t>
      </w:r>
      <w:r>
        <w:t>и</w:t>
      </w:r>
      <w:r>
        <w:rPr>
          <w:spacing w:val="-9"/>
        </w:rPr>
        <w:t xml:space="preserve"> </w:t>
      </w:r>
      <w:r>
        <w:t>жрецы.</w:t>
      </w:r>
      <w:r>
        <w:rPr>
          <w:spacing w:val="-10"/>
        </w:rPr>
        <w:t xml:space="preserve"> </w:t>
      </w:r>
      <w:r>
        <w:t>Пирамиды</w:t>
      </w:r>
      <w:r>
        <w:rPr>
          <w:spacing w:val="-10"/>
        </w:rPr>
        <w:t xml:space="preserve"> </w:t>
      </w:r>
      <w:r>
        <w:t>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8F97A1F" w14:textId="77777777" w:rsidR="00437756" w:rsidRDefault="00713951">
      <w:pPr>
        <w:pStyle w:val="a5"/>
        <w:numPr>
          <w:ilvl w:val="3"/>
          <w:numId w:val="74"/>
        </w:numPr>
        <w:tabs>
          <w:tab w:val="left" w:pos="2398"/>
        </w:tabs>
        <w:ind w:left="2398" w:hanging="900"/>
        <w:jc w:val="both"/>
        <w:rPr>
          <w:sz w:val="24"/>
        </w:rPr>
      </w:pPr>
      <w:r>
        <w:rPr>
          <w:sz w:val="24"/>
        </w:rPr>
        <w:t>Древние</w:t>
      </w:r>
      <w:r>
        <w:rPr>
          <w:spacing w:val="-6"/>
          <w:sz w:val="24"/>
        </w:rPr>
        <w:t xml:space="preserve"> </w:t>
      </w:r>
      <w:r>
        <w:rPr>
          <w:sz w:val="24"/>
        </w:rPr>
        <w:t>цивилизации</w:t>
      </w:r>
      <w:r>
        <w:rPr>
          <w:spacing w:val="-5"/>
          <w:sz w:val="24"/>
        </w:rPr>
        <w:t xml:space="preserve"> </w:t>
      </w:r>
      <w:r>
        <w:rPr>
          <w:spacing w:val="-2"/>
          <w:sz w:val="24"/>
        </w:rPr>
        <w:t>Месопотамии.</w:t>
      </w:r>
    </w:p>
    <w:p w14:paraId="75CECCFA" w14:textId="77777777" w:rsidR="00437756" w:rsidRDefault="00713951">
      <w:pPr>
        <w:pStyle w:val="a3"/>
        <w:spacing w:before="12" w:line="247" w:lineRule="auto"/>
        <w:ind w:left="1225" w:right="851" w:firstLine="273"/>
      </w:pPr>
      <w:r>
        <w:t>Природные</w:t>
      </w:r>
      <w:r>
        <w:rPr>
          <w:spacing w:val="40"/>
        </w:rPr>
        <w:t xml:space="preserve"> </w:t>
      </w:r>
      <w:r>
        <w:t>условия</w:t>
      </w:r>
      <w:r>
        <w:rPr>
          <w:spacing w:val="40"/>
        </w:rPr>
        <w:t xml:space="preserve"> </w:t>
      </w:r>
      <w:r>
        <w:t>Месопотамии</w:t>
      </w:r>
      <w:r>
        <w:rPr>
          <w:spacing w:val="40"/>
        </w:rPr>
        <w:t xml:space="preserve"> </w:t>
      </w:r>
      <w:r>
        <w:t>(Междуречья).</w:t>
      </w:r>
      <w:r>
        <w:rPr>
          <w:spacing w:val="40"/>
        </w:rPr>
        <w:t xml:space="preserve"> </w:t>
      </w:r>
      <w:r>
        <w:t>Занятия</w:t>
      </w:r>
      <w:r>
        <w:rPr>
          <w:spacing w:val="40"/>
        </w:rPr>
        <w:t xml:space="preserve"> </w:t>
      </w:r>
      <w:r>
        <w:t>населения.</w:t>
      </w:r>
      <w:r>
        <w:rPr>
          <w:spacing w:val="40"/>
        </w:rPr>
        <w:t xml:space="preserve"> </w:t>
      </w:r>
      <w:r>
        <w:t>Древнейшие города-государства. Создание единого государства. Письменность. Мифы и сказания.</w:t>
      </w:r>
    </w:p>
    <w:p w14:paraId="199A8B3C" w14:textId="77777777" w:rsidR="00437756" w:rsidRDefault="00713951">
      <w:pPr>
        <w:pStyle w:val="a3"/>
        <w:spacing w:before="5"/>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14:paraId="58DC2C60" w14:textId="77777777" w:rsidR="00437756" w:rsidRDefault="00713951">
      <w:pPr>
        <w:pStyle w:val="a3"/>
        <w:spacing w:before="12" w:line="247" w:lineRule="auto"/>
        <w:ind w:left="1225" w:firstLine="273"/>
      </w:pPr>
      <w:r>
        <w:t>Ассирия.</w:t>
      </w:r>
      <w:r>
        <w:rPr>
          <w:spacing w:val="-15"/>
        </w:rPr>
        <w:t xml:space="preserve"> </w:t>
      </w:r>
      <w:r>
        <w:t>Завоевания</w:t>
      </w:r>
      <w:r>
        <w:rPr>
          <w:spacing w:val="-15"/>
        </w:rPr>
        <w:t xml:space="preserve"> </w:t>
      </w:r>
      <w:r>
        <w:t>ассирийцев.</w:t>
      </w:r>
      <w:r>
        <w:rPr>
          <w:spacing w:val="-15"/>
        </w:rPr>
        <w:t xml:space="preserve"> </w:t>
      </w:r>
      <w:r>
        <w:t>Создание</w:t>
      </w:r>
      <w:r>
        <w:rPr>
          <w:spacing w:val="-15"/>
        </w:rPr>
        <w:t xml:space="preserve"> </w:t>
      </w:r>
      <w:r>
        <w:t>сильной</w:t>
      </w:r>
      <w:r>
        <w:rPr>
          <w:spacing w:val="-15"/>
        </w:rPr>
        <w:t xml:space="preserve"> </w:t>
      </w:r>
      <w:r>
        <w:t>державы.</w:t>
      </w:r>
      <w:r>
        <w:rPr>
          <w:spacing w:val="-15"/>
        </w:rPr>
        <w:t xml:space="preserve"> </w:t>
      </w:r>
      <w:r>
        <w:t>Культурные</w:t>
      </w:r>
      <w:r>
        <w:rPr>
          <w:spacing w:val="-15"/>
        </w:rPr>
        <w:t xml:space="preserve"> </w:t>
      </w:r>
      <w:r>
        <w:t>сокровища Ниневии. Гибель империи.</w:t>
      </w:r>
    </w:p>
    <w:p w14:paraId="119F45D4" w14:textId="77777777" w:rsidR="00437756" w:rsidRDefault="00713951">
      <w:pPr>
        <w:pStyle w:val="a3"/>
        <w:spacing w:before="6"/>
      </w:pPr>
      <w:r>
        <w:t>Усиление</w:t>
      </w:r>
      <w:r>
        <w:rPr>
          <w:spacing w:val="-7"/>
        </w:rPr>
        <w:t xml:space="preserve"> </w:t>
      </w:r>
      <w:proofErr w:type="spellStart"/>
      <w:r>
        <w:t>Нововавилонского</w:t>
      </w:r>
      <w:proofErr w:type="spellEnd"/>
      <w:r>
        <w:rPr>
          <w:spacing w:val="-4"/>
        </w:rPr>
        <w:t xml:space="preserve"> </w:t>
      </w:r>
      <w:r>
        <w:t>царства.</w:t>
      </w:r>
      <w:r>
        <w:rPr>
          <w:spacing w:val="-3"/>
        </w:rPr>
        <w:t xml:space="preserve"> </w:t>
      </w:r>
      <w:r>
        <w:t>Легендарные</w:t>
      </w:r>
      <w:r>
        <w:rPr>
          <w:spacing w:val="-3"/>
        </w:rPr>
        <w:t xml:space="preserve"> </w:t>
      </w:r>
      <w:r>
        <w:t>памятники</w:t>
      </w:r>
      <w:r>
        <w:rPr>
          <w:spacing w:val="-3"/>
        </w:rPr>
        <w:t xml:space="preserve"> </w:t>
      </w:r>
      <w:r>
        <w:t>города</w:t>
      </w:r>
      <w:r>
        <w:rPr>
          <w:spacing w:val="-7"/>
        </w:rPr>
        <w:t xml:space="preserve"> </w:t>
      </w:r>
      <w:r>
        <w:rPr>
          <w:spacing w:val="-2"/>
        </w:rPr>
        <w:t>Вавилона.</w:t>
      </w:r>
    </w:p>
    <w:p w14:paraId="26469F86" w14:textId="77777777" w:rsidR="00437756" w:rsidRDefault="00713951">
      <w:pPr>
        <w:pStyle w:val="a5"/>
        <w:numPr>
          <w:ilvl w:val="3"/>
          <w:numId w:val="74"/>
        </w:numPr>
        <w:tabs>
          <w:tab w:val="left" w:pos="2398"/>
        </w:tabs>
        <w:spacing w:before="14"/>
        <w:ind w:left="2398" w:hanging="900"/>
        <w:rPr>
          <w:sz w:val="24"/>
        </w:rPr>
      </w:pPr>
      <w:r>
        <w:rPr>
          <w:sz w:val="24"/>
        </w:rPr>
        <w:t>Восточное</w:t>
      </w:r>
      <w:r>
        <w:rPr>
          <w:spacing w:val="-5"/>
          <w:sz w:val="24"/>
        </w:rPr>
        <w:t xml:space="preserve"> </w:t>
      </w:r>
      <w:r>
        <w:rPr>
          <w:sz w:val="24"/>
        </w:rPr>
        <w:t>Средиземноморье</w:t>
      </w:r>
      <w:r>
        <w:rPr>
          <w:spacing w:val="-4"/>
          <w:sz w:val="24"/>
        </w:rPr>
        <w:t xml:space="preserve"> </w:t>
      </w:r>
      <w:r>
        <w:rPr>
          <w:sz w:val="24"/>
        </w:rPr>
        <w:t>в</w:t>
      </w:r>
      <w:r>
        <w:rPr>
          <w:spacing w:val="-4"/>
          <w:sz w:val="24"/>
        </w:rPr>
        <w:t xml:space="preserve"> </w:t>
      </w:r>
      <w:r>
        <w:rPr>
          <w:spacing w:val="-2"/>
          <w:sz w:val="24"/>
        </w:rPr>
        <w:t>древности.</w:t>
      </w:r>
    </w:p>
    <w:p w14:paraId="7E62926C" w14:textId="77777777" w:rsidR="00437756" w:rsidRDefault="00713951">
      <w:pPr>
        <w:pStyle w:val="a3"/>
        <w:spacing w:before="13" w:line="247" w:lineRule="auto"/>
        <w:ind w:left="1225" w:right="847" w:firstLine="273"/>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269822A9" w14:textId="77777777" w:rsidR="00437756" w:rsidRDefault="00713951">
      <w:pPr>
        <w:pStyle w:val="a5"/>
        <w:numPr>
          <w:ilvl w:val="3"/>
          <w:numId w:val="74"/>
        </w:numPr>
        <w:tabs>
          <w:tab w:val="left" w:pos="2398"/>
        </w:tabs>
        <w:spacing w:before="3"/>
        <w:ind w:left="2398" w:hanging="900"/>
        <w:jc w:val="both"/>
        <w:rPr>
          <w:sz w:val="24"/>
        </w:rPr>
      </w:pPr>
      <w:r>
        <w:rPr>
          <w:sz w:val="24"/>
        </w:rPr>
        <w:t>Персидская</w:t>
      </w:r>
      <w:r>
        <w:rPr>
          <w:spacing w:val="-5"/>
          <w:sz w:val="24"/>
        </w:rPr>
        <w:t xml:space="preserve"> </w:t>
      </w:r>
      <w:r>
        <w:rPr>
          <w:spacing w:val="-2"/>
          <w:sz w:val="24"/>
        </w:rPr>
        <w:t>держава.</w:t>
      </w:r>
    </w:p>
    <w:p w14:paraId="357676C0" w14:textId="77777777" w:rsidR="00437756" w:rsidRDefault="00713951">
      <w:pPr>
        <w:pStyle w:val="a3"/>
        <w:spacing w:before="14" w:line="247" w:lineRule="auto"/>
        <w:ind w:left="1225" w:right="848" w:firstLine="273"/>
        <w:jc w:val="both"/>
      </w:pPr>
      <w:r>
        <w:t>Завоевания</w:t>
      </w:r>
      <w:r>
        <w:rPr>
          <w:spacing w:val="-8"/>
        </w:rPr>
        <w:t xml:space="preserve"> </w:t>
      </w:r>
      <w:r>
        <w:t>персов.</w:t>
      </w:r>
      <w:r>
        <w:rPr>
          <w:spacing w:val="-9"/>
        </w:rPr>
        <w:t xml:space="preserve"> </w:t>
      </w:r>
      <w:r>
        <w:t>Государство</w:t>
      </w:r>
      <w:r>
        <w:rPr>
          <w:spacing w:val="-8"/>
        </w:rPr>
        <w:t xml:space="preserve"> </w:t>
      </w:r>
      <w:proofErr w:type="spellStart"/>
      <w:r>
        <w:t>Ахеменидов</w:t>
      </w:r>
      <w:proofErr w:type="spellEnd"/>
      <w:r>
        <w:t>.</w:t>
      </w:r>
      <w:r>
        <w:rPr>
          <w:spacing w:val="-6"/>
        </w:rPr>
        <w:t xml:space="preserve"> </w:t>
      </w:r>
      <w:r>
        <w:t>Великие</w:t>
      </w:r>
      <w:r>
        <w:rPr>
          <w:spacing w:val="-9"/>
        </w:rPr>
        <w:t xml:space="preserve"> </w:t>
      </w:r>
      <w:r>
        <w:t>цари:</w:t>
      </w:r>
      <w:r>
        <w:rPr>
          <w:spacing w:val="-8"/>
        </w:rPr>
        <w:t xml:space="preserve"> </w:t>
      </w:r>
      <w:r>
        <w:t>Кир</w:t>
      </w:r>
      <w:r>
        <w:rPr>
          <w:spacing w:val="-6"/>
        </w:rPr>
        <w:t xml:space="preserve"> </w:t>
      </w:r>
      <w:r>
        <w:t>II</w:t>
      </w:r>
      <w:r>
        <w:rPr>
          <w:spacing w:val="-9"/>
        </w:rPr>
        <w:t xml:space="preserve"> </w:t>
      </w:r>
      <w:r>
        <w:t>Великий,</w:t>
      </w:r>
      <w:r>
        <w:rPr>
          <w:spacing w:val="-8"/>
        </w:rPr>
        <w:t xml:space="preserve"> </w:t>
      </w:r>
      <w:r>
        <w:t>Дарий</w:t>
      </w:r>
      <w:r>
        <w:rPr>
          <w:spacing w:val="-5"/>
        </w:rPr>
        <w:t xml:space="preserve"> </w:t>
      </w:r>
      <w:r>
        <w:t>I. Расширение территории державы. Государственное устройство. Центр и сатрапии, управление империей. Религия персов.</w:t>
      </w:r>
    </w:p>
    <w:p w14:paraId="1CB676EC" w14:textId="77777777" w:rsidR="00437756" w:rsidRDefault="00713951">
      <w:pPr>
        <w:pStyle w:val="a5"/>
        <w:numPr>
          <w:ilvl w:val="3"/>
          <w:numId w:val="74"/>
        </w:numPr>
        <w:tabs>
          <w:tab w:val="left" w:pos="2398"/>
        </w:tabs>
        <w:spacing w:before="4"/>
        <w:ind w:left="2398" w:hanging="900"/>
        <w:jc w:val="both"/>
        <w:rPr>
          <w:sz w:val="24"/>
        </w:rPr>
      </w:pPr>
      <w:r>
        <w:rPr>
          <w:sz w:val="24"/>
        </w:rPr>
        <w:t>Древняя</w:t>
      </w:r>
      <w:r>
        <w:rPr>
          <w:spacing w:val="-3"/>
          <w:sz w:val="24"/>
        </w:rPr>
        <w:t xml:space="preserve"> </w:t>
      </w:r>
      <w:r>
        <w:rPr>
          <w:spacing w:val="-2"/>
          <w:sz w:val="24"/>
        </w:rPr>
        <w:t>Индия.</w:t>
      </w:r>
    </w:p>
    <w:p w14:paraId="1EFD070A" w14:textId="77777777" w:rsidR="00437756" w:rsidRDefault="00713951">
      <w:pPr>
        <w:pStyle w:val="a3"/>
        <w:spacing w:before="12" w:line="247" w:lineRule="auto"/>
        <w:ind w:left="1225" w:right="844" w:firstLine="273"/>
        <w:jc w:val="both"/>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Общественное устройство, варны. Религиозные верования древних индийцев. Легенды и сказания. Возникновение</w:t>
      </w:r>
      <w:r>
        <w:rPr>
          <w:spacing w:val="-3"/>
        </w:rPr>
        <w:t xml:space="preserve"> </w:t>
      </w:r>
      <w:r>
        <w:t>и распространение</w:t>
      </w:r>
      <w:r>
        <w:rPr>
          <w:spacing w:val="-3"/>
        </w:rPr>
        <w:t xml:space="preserve"> </w:t>
      </w:r>
      <w:r>
        <w:t>буддизма. Культурное</w:t>
      </w:r>
      <w:r>
        <w:rPr>
          <w:spacing w:val="-1"/>
        </w:rPr>
        <w:t xml:space="preserve"> </w:t>
      </w:r>
      <w:r>
        <w:t>наследие</w:t>
      </w:r>
      <w:r>
        <w:rPr>
          <w:spacing w:val="-1"/>
        </w:rPr>
        <w:t xml:space="preserve"> </w:t>
      </w:r>
      <w:r>
        <w:t>Древней Индии (эпос и литература, художественная культура, научное познание).</w:t>
      </w:r>
    </w:p>
    <w:p w14:paraId="6C03D329" w14:textId="77777777" w:rsidR="00437756" w:rsidRDefault="00713951">
      <w:pPr>
        <w:pStyle w:val="a5"/>
        <w:numPr>
          <w:ilvl w:val="3"/>
          <w:numId w:val="74"/>
        </w:numPr>
        <w:tabs>
          <w:tab w:val="left" w:pos="2398"/>
        </w:tabs>
        <w:ind w:left="2398" w:hanging="900"/>
        <w:jc w:val="both"/>
        <w:rPr>
          <w:sz w:val="24"/>
        </w:rPr>
      </w:pPr>
      <w:r>
        <w:rPr>
          <w:sz w:val="24"/>
        </w:rPr>
        <w:t>Древний</w:t>
      </w:r>
      <w:r>
        <w:rPr>
          <w:spacing w:val="-3"/>
          <w:sz w:val="24"/>
        </w:rPr>
        <w:t xml:space="preserve"> </w:t>
      </w:r>
      <w:r>
        <w:rPr>
          <w:spacing w:val="-2"/>
          <w:sz w:val="24"/>
        </w:rPr>
        <w:t>Китай.</w:t>
      </w:r>
    </w:p>
    <w:p w14:paraId="69C8C580" w14:textId="77777777" w:rsidR="00437756" w:rsidRDefault="00713951">
      <w:pPr>
        <w:pStyle w:val="a3"/>
        <w:spacing w:before="14" w:line="247" w:lineRule="auto"/>
        <w:ind w:left="1225" w:right="849" w:firstLine="273"/>
        <w:jc w:val="both"/>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t>Шихуанди</w:t>
      </w:r>
      <w:proofErr w:type="spellEnd"/>
      <w:r>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564DB835" w14:textId="77777777" w:rsidR="00437756" w:rsidRDefault="00713951">
      <w:pPr>
        <w:pStyle w:val="a5"/>
        <w:numPr>
          <w:ilvl w:val="3"/>
          <w:numId w:val="74"/>
        </w:numPr>
        <w:tabs>
          <w:tab w:val="left" w:pos="2398"/>
        </w:tabs>
        <w:spacing w:before="3" w:line="249" w:lineRule="auto"/>
        <w:ind w:right="5888" w:firstLine="0"/>
        <w:jc w:val="both"/>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21.3.3.8.1. Древнейшая Греция.</w:t>
      </w:r>
    </w:p>
    <w:p w14:paraId="7EA0BAFE" w14:textId="77777777" w:rsidR="00437756" w:rsidRDefault="00713951">
      <w:pPr>
        <w:pStyle w:val="a3"/>
        <w:spacing w:before="5" w:line="247" w:lineRule="auto"/>
        <w:ind w:left="1225" w:right="853" w:firstLine="273"/>
        <w:jc w:val="both"/>
      </w:pPr>
      <w:r>
        <w:t>Природные</w:t>
      </w:r>
      <w:r>
        <w:rPr>
          <w:spacing w:val="-6"/>
        </w:rPr>
        <w:t xml:space="preserve"> </w:t>
      </w:r>
      <w:r>
        <w:t>условия</w:t>
      </w:r>
      <w:r>
        <w:rPr>
          <w:spacing w:val="-7"/>
        </w:rPr>
        <w:t xml:space="preserve"> </w:t>
      </w:r>
      <w:r>
        <w:t>Древней</w:t>
      </w:r>
      <w:r>
        <w:rPr>
          <w:spacing w:val="-6"/>
        </w:rPr>
        <w:t xml:space="preserve"> </w:t>
      </w:r>
      <w:r>
        <w:t>Греции.</w:t>
      </w:r>
      <w:r>
        <w:rPr>
          <w:spacing w:val="-7"/>
        </w:rPr>
        <w:t xml:space="preserve"> </w:t>
      </w:r>
      <w:r>
        <w:t>Занятия</w:t>
      </w:r>
      <w:r>
        <w:rPr>
          <w:spacing w:val="-9"/>
        </w:rPr>
        <w:t xml:space="preserve"> </w:t>
      </w:r>
      <w:r>
        <w:t>населения.</w:t>
      </w:r>
      <w:r>
        <w:rPr>
          <w:spacing w:val="-7"/>
        </w:rPr>
        <w:t xml:space="preserve"> </w:t>
      </w:r>
      <w:r>
        <w:t>Древнейшие</w:t>
      </w:r>
      <w:r>
        <w:rPr>
          <w:spacing w:val="-8"/>
        </w:rPr>
        <w:t xml:space="preserve"> </w:t>
      </w:r>
      <w:r>
        <w:t>государства</w:t>
      </w:r>
      <w:r>
        <w:rPr>
          <w:spacing w:val="-8"/>
        </w:rPr>
        <w:t xml:space="preserve"> </w:t>
      </w:r>
      <w:r>
        <w:t xml:space="preserve">на Крите. Расцвет и гибель Минойской цивилизации. Государства Ахейской Греции (Микены, </w:t>
      </w:r>
      <w:proofErr w:type="spellStart"/>
      <w:r>
        <w:t>Тиринф</w:t>
      </w:r>
      <w:proofErr w:type="spellEnd"/>
      <w:r>
        <w:t>). Троянская война. Вторжение дорийских племен. Поэмы Гомера "Илиада", "Одиссея".</w:t>
      </w:r>
    </w:p>
    <w:p w14:paraId="77329822" w14:textId="77777777" w:rsidR="00437756" w:rsidRDefault="00713951">
      <w:pPr>
        <w:pStyle w:val="a5"/>
        <w:numPr>
          <w:ilvl w:val="4"/>
          <w:numId w:val="74"/>
        </w:numPr>
        <w:tabs>
          <w:tab w:val="left" w:pos="2578"/>
        </w:tabs>
        <w:spacing w:before="3"/>
        <w:ind w:left="2578" w:hanging="1080"/>
        <w:jc w:val="both"/>
        <w:rPr>
          <w:sz w:val="24"/>
        </w:rPr>
      </w:pPr>
      <w:r>
        <w:rPr>
          <w:sz w:val="24"/>
        </w:rPr>
        <w:t>Греческие</w:t>
      </w:r>
      <w:r>
        <w:rPr>
          <w:spacing w:val="-5"/>
          <w:sz w:val="24"/>
        </w:rPr>
        <w:t xml:space="preserve"> </w:t>
      </w:r>
      <w:r>
        <w:rPr>
          <w:spacing w:val="-2"/>
          <w:sz w:val="24"/>
        </w:rPr>
        <w:t>полисы.</w:t>
      </w:r>
    </w:p>
    <w:p w14:paraId="6B0345E9" w14:textId="77777777" w:rsidR="00437756" w:rsidRDefault="00713951">
      <w:pPr>
        <w:pStyle w:val="a3"/>
        <w:spacing w:before="15" w:line="247" w:lineRule="auto"/>
        <w:ind w:left="1225" w:right="856" w:firstLine="273"/>
        <w:jc w:val="both"/>
      </w:pPr>
      <w:r>
        <w:t>Подъем</w:t>
      </w:r>
      <w:r>
        <w:rPr>
          <w:spacing w:val="-2"/>
        </w:rPr>
        <w:t xml:space="preserve"> </w:t>
      </w:r>
      <w:r>
        <w:t>хозяйственной</w:t>
      </w:r>
      <w:r>
        <w:rPr>
          <w:spacing w:val="-2"/>
        </w:rPr>
        <w:t xml:space="preserve"> </w:t>
      </w:r>
      <w:r>
        <w:t>жизни</w:t>
      </w:r>
      <w:r>
        <w:rPr>
          <w:spacing w:val="-2"/>
        </w:rPr>
        <w:t xml:space="preserve"> </w:t>
      </w:r>
      <w:r>
        <w:t>после</w:t>
      </w:r>
      <w:r>
        <w:rPr>
          <w:spacing w:val="-2"/>
        </w:rPr>
        <w:t xml:space="preserve"> </w:t>
      </w:r>
      <w:r>
        <w:t>"темных веков".</w:t>
      </w:r>
      <w:r>
        <w:rPr>
          <w:spacing w:val="-1"/>
        </w:rPr>
        <w:t xml:space="preserve"> </w:t>
      </w:r>
      <w:r>
        <w:t>Развитие</w:t>
      </w:r>
      <w:r>
        <w:rPr>
          <w:spacing w:val="-2"/>
        </w:rPr>
        <w:t xml:space="preserve"> </w:t>
      </w:r>
      <w:r>
        <w:t>земледелия</w:t>
      </w:r>
      <w:r>
        <w:rPr>
          <w:spacing w:val="-1"/>
        </w:rPr>
        <w:t xml:space="preserve"> </w:t>
      </w:r>
      <w:r>
        <w:t>и</w:t>
      </w:r>
      <w:r>
        <w:rPr>
          <w:spacing w:val="-2"/>
        </w:rPr>
        <w:t xml:space="preserve"> </w:t>
      </w:r>
      <w:r>
        <w:t>ремесла. Становление полисов, их политическое устройство. Аристократия и демос. Великая греческая колонизация. Метрополии и колонии.</w:t>
      </w:r>
    </w:p>
    <w:p w14:paraId="779DFBB2" w14:textId="77777777" w:rsidR="00437756" w:rsidRDefault="00713951">
      <w:pPr>
        <w:pStyle w:val="a3"/>
        <w:spacing w:before="4" w:line="247" w:lineRule="auto"/>
        <w:ind w:left="1225" w:right="851" w:firstLine="273"/>
        <w:jc w:val="both"/>
      </w:pPr>
      <w:r>
        <w:t xml:space="preserve">Афины: утверждение демократии. Законы Солона. Реформы </w:t>
      </w:r>
      <w:proofErr w:type="spellStart"/>
      <w:r>
        <w:t>Клисфена</w:t>
      </w:r>
      <w:proofErr w:type="spellEnd"/>
      <w:r>
        <w:t>, их значение. Спарта: основные группы населения, политическое устройство. Организация военного дела. Спартанское воспитание.</w:t>
      </w:r>
    </w:p>
    <w:p w14:paraId="02CDC5D7" w14:textId="77777777" w:rsidR="00437756" w:rsidRDefault="00713951">
      <w:pPr>
        <w:pStyle w:val="a3"/>
        <w:spacing w:before="4" w:line="247" w:lineRule="auto"/>
        <w:ind w:left="1225" w:right="850" w:firstLine="273"/>
        <w:jc w:val="both"/>
      </w:pPr>
      <w: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Итоги греко-персидских войн.</w:t>
      </w:r>
    </w:p>
    <w:p w14:paraId="2B2B8B6B" w14:textId="77777777" w:rsidR="00437756" w:rsidRDefault="00437756">
      <w:pPr>
        <w:spacing w:line="247" w:lineRule="auto"/>
        <w:jc w:val="both"/>
        <w:sectPr w:rsidR="00437756">
          <w:pgSz w:w="11910" w:h="16840"/>
          <w:pgMar w:top="1040" w:right="0" w:bottom="280" w:left="760" w:header="720" w:footer="720" w:gutter="0"/>
          <w:cols w:space="720"/>
        </w:sectPr>
      </w:pPr>
    </w:p>
    <w:p w14:paraId="40905832" w14:textId="77777777" w:rsidR="00437756" w:rsidRDefault="00713951">
      <w:pPr>
        <w:pStyle w:val="a3"/>
        <w:spacing w:before="68" w:line="247" w:lineRule="auto"/>
        <w:ind w:left="1225" w:right="845" w:firstLine="273"/>
        <w:jc w:val="both"/>
      </w:pPr>
      <w:r>
        <w:lastRenderedPageBreak/>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14:paraId="7C945C37" w14:textId="77777777" w:rsidR="00437756" w:rsidRDefault="00713951">
      <w:pPr>
        <w:pStyle w:val="a5"/>
        <w:numPr>
          <w:ilvl w:val="4"/>
          <w:numId w:val="74"/>
        </w:numPr>
        <w:tabs>
          <w:tab w:val="left" w:pos="2578"/>
        </w:tabs>
        <w:spacing w:before="7"/>
        <w:ind w:left="2578" w:hanging="1080"/>
        <w:jc w:val="both"/>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14:paraId="62A292F4" w14:textId="77777777" w:rsidR="00437756" w:rsidRDefault="00713951">
      <w:pPr>
        <w:pStyle w:val="a3"/>
        <w:spacing w:before="12" w:line="247" w:lineRule="auto"/>
        <w:ind w:left="1225" w:right="850" w:firstLine="273"/>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1EC86EA" w14:textId="77777777" w:rsidR="00437756" w:rsidRDefault="00713951">
      <w:pPr>
        <w:pStyle w:val="a5"/>
        <w:numPr>
          <w:ilvl w:val="4"/>
          <w:numId w:val="74"/>
        </w:numPr>
        <w:tabs>
          <w:tab w:val="left" w:pos="2578"/>
        </w:tabs>
        <w:spacing w:before="6"/>
        <w:ind w:left="2578" w:hanging="1080"/>
        <w:jc w:val="both"/>
        <w:rPr>
          <w:sz w:val="24"/>
        </w:rPr>
      </w:pPr>
      <w:r>
        <w:rPr>
          <w:sz w:val="24"/>
        </w:rPr>
        <w:t>Македонские</w:t>
      </w:r>
      <w:r>
        <w:rPr>
          <w:spacing w:val="-6"/>
          <w:sz w:val="24"/>
        </w:rPr>
        <w:t xml:space="preserve"> </w:t>
      </w:r>
      <w:r>
        <w:rPr>
          <w:sz w:val="24"/>
        </w:rPr>
        <w:t>завоевания.</w:t>
      </w:r>
      <w:r>
        <w:rPr>
          <w:spacing w:val="-4"/>
          <w:sz w:val="24"/>
        </w:rPr>
        <w:t xml:space="preserve"> </w:t>
      </w:r>
      <w:r>
        <w:rPr>
          <w:spacing w:val="-2"/>
          <w:sz w:val="24"/>
        </w:rPr>
        <w:t>Эллинизм.</w:t>
      </w:r>
    </w:p>
    <w:p w14:paraId="3A00848B" w14:textId="77777777" w:rsidR="00437756" w:rsidRDefault="00713951">
      <w:pPr>
        <w:pStyle w:val="a3"/>
        <w:spacing w:before="12" w:line="247" w:lineRule="auto"/>
        <w:ind w:left="1225" w:right="846" w:firstLine="273"/>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0E9918D" w14:textId="77777777" w:rsidR="00437756" w:rsidRDefault="00713951">
      <w:pPr>
        <w:pStyle w:val="a5"/>
        <w:numPr>
          <w:ilvl w:val="3"/>
          <w:numId w:val="74"/>
        </w:numPr>
        <w:tabs>
          <w:tab w:val="left" w:pos="2398"/>
        </w:tabs>
        <w:spacing w:before="3"/>
        <w:ind w:left="2398" w:hanging="900"/>
        <w:jc w:val="both"/>
        <w:rPr>
          <w:sz w:val="24"/>
        </w:rPr>
      </w:pPr>
      <w:r>
        <w:rPr>
          <w:sz w:val="24"/>
        </w:rPr>
        <w:t>Древний</w:t>
      </w:r>
      <w:r>
        <w:rPr>
          <w:spacing w:val="-3"/>
          <w:sz w:val="24"/>
        </w:rPr>
        <w:t xml:space="preserve"> </w:t>
      </w:r>
      <w:r>
        <w:rPr>
          <w:spacing w:val="-4"/>
          <w:sz w:val="24"/>
        </w:rPr>
        <w:t>Рим.</w:t>
      </w:r>
    </w:p>
    <w:p w14:paraId="5B81ABE2" w14:textId="77777777" w:rsidR="00437756" w:rsidRDefault="00713951">
      <w:pPr>
        <w:pStyle w:val="a5"/>
        <w:numPr>
          <w:ilvl w:val="4"/>
          <w:numId w:val="63"/>
        </w:numPr>
        <w:tabs>
          <w:tab w:val="left" w:pos="2578"/>
        </w:tabs>
        <w:spacing w:before="15"/>
        <w:jc w:val="both"/>
        <w:rPr>
          <w:sz w:val="24"/>
        </w:rPr>
      </w:pPr>
      <w:r>
        <w:rPr>
          <w:sz w:val="24"/>
        </w:rPr>
        <w:t>Возникновение</w:t>
      </w:r>
      <w:r>
        <w:rPr>
          <w:spacing w:val="-5"/>
          <w:sz w:val="24"/>
        </w:rPr>
        <w:t xml:space="preserve"> </w:t>
      </w:r>
      <w:r>
        <w:rPr>
          <w:sz w:val="24"/>
        </w:rPr>
        <w:t>Римского</w:t>
      </w:r>
      <w:r>
        <w:rPr>
          <w:spacing w:val="-4"/>
          <w:sz w:val="24"/>
        </w:rPr>
        <w:t xml:space="preserve"> </w:t>
      </w:r>
      <w:r>
        <w:rPr>
          <w:spacing w:val="-2"/>
          <w:sz w:val="24"/>
        </w:rPr>
        <w:t>государства.</w:t>
      </w:r>
    </w:p>
    <w:p w14:paraId="18ABD8E4" w14:textId="77777777" w:rsidR="00437756" w:rsidRDefault="00713951">
      <w:pPr>
        <w:pStyle w:val="a3"/>
        <w:spacing w:before="12" w:line="247" w:lineRule="auto"/>
        <w:ind w:left="1225" w:right="843" w:firstLine="273"/>
        <w:jc w:val="both"/>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3AC69DD" w14:textId="77777777" w:rsidR="00437756" w:rsidRDefault="00713951">
      <w:pPr>
        <w:pStyle w:val="a5"/>
        <w:numPr>
          <w:ilvl w:val="4"/>
          <w:numId w:val="63"/>
        </w:numPr>
        <w:tabs>
          <w:tab w:val="left" w:pos="2578"/>
        </w:tabs>
        <w:jc w:val="both"/>
        <w:rPr>
          <w:sz w:val="24"/>
        </w:rPr>
      </w:pPr>
      <w:r>
        <w:rPr>
          <w:sz w:val="24"/>
        </w:rPr>
        <w:t>Римские</w:t>
      </w:r>
      <w:r>
        <w:rPr>
          <w:spacing w:val="-4"/>
          <w:sz w:val="24"/>
        </w:rPr>
        <w:t xml:space="preserve"> </w:t>
      </w:r>
      <w:r>
        <w:rPr>
          <w:sz w:val="24"/>
        </w:rPr>
        <w:t>завоевания</w:t>
      </w:r>
      <w:r>
        <w:rPr>
          <w:spacing w:val="-4"/>
          <w:sz w:val="24"/>
        </w:rPr>
        <w:t xml:space="preserve"> </w:t>
      </w:r>
      <w:r>
        <w:rPr>
          <w:sz w:val="24"/>
        </w:rPr>
        <w:t>в</w:t>
      </w:r>
      <w:r>
        <w:rPr>
          <w:spacing w:val="-3"/>
          <w:sz w:val="24"/>
        </w:rPr>
        <w:t xml:space="preserve"> </w:t>
      </w:r>
      <w:r>
        <w:rPr>
          <w:spacing w:val="-2"/>
          <w:sz w:val="24"/>
        </w:rPr>
        <w:t>Средиземноморье.</w:t>
      </w:r>
    </w:p>
    <w:p w14:paraId="5865FE41" w14:textId="77777777" w:rsidR="00437756" w:rsidRDefault="00713951">
      <w:pPr>
        <w:pStyle w:val="a3"/>
        <w:spacing w:before="12"/>
        <w:jc w:val="both"/>
      </w:pPr>
      <w:r>
        <w:t>Войны</w:t>
      </w:r>
      <w:r>
        <w:rPr>
          <w:spacing w:val="50"/>
        </w:rPr>
        <w:t xml:space="preserve"> </w:t>
      </w:r>
      <w:r>
        <w:t>Рима</w:t>
      </w:r>
      <w:r>
        <w:rPr>
          <w:spacing w:val="52"/>
        </w:rPr>
        <w:t xml:space="preserve"> </w:t>
      </w:r>
      <w:r>
        <w:t>с</w:t>
      </w:r>
      <w:r>
        <w:rPr>
          <w:spacing w:val="52"/>
        </w:rPr>
        <w:t xml:space="preserve"> </w:t>
      </w:r>
      <w:r>
        <w:t>Карфагеном.</w:t>
      </w:r>
      <w:r>
        <w:rPr>
          <w:spacing w:val="52"/>
        </w:rPr>
        <w:t xml:space="preserve"> </w:t>
      </w:r>
      <w:r>
        <w:t>Ганнибал;</w:t>
      </w:r>
      <w:r>
        <w:rPr>
          <w:spacing w:val="53"/>
        </w:rPr>
        <w:t xml:space="preserve"> </w:t>
      </w:r>
      <w:r>
        <w:t>битва</w:t>
      </w:r>
      <w:r>
        <w:rPr>
          <w:spacing w:val="52"/>
        </w:rPr>
        <w:t xml:space="preserve"> </w:t>
      </w:r>
      <w:r>
        <w:t>при</w:t>
      </w:r>
      <w:r>
        <w:rPr>
          <w:spacing w:val="53"/>
        </w:rPr>
        <w:t xml:space="preserve"> </w:t>
      </w:r>
      <w:r>
        <w:t>Каннах.</w:t>
      </w:r>
      <w:r>
        <w:rPr>
          <w:spacing w:val="52"/>
        </w:rPr>
        <w:t xml:space="preserve"> </w:t>
      </w:r>
      <w:r>
        <w:t>Поражение</w:t>
      </w:r>
      <w:r>
        <w:rPr>
          <w:spacing w:val="52"/>
        </w:rPr>
        <w:t xml:space="preserve"> </w:t>
      </w:r>
      <w:r>
        <w:rPr>
          <w:spacing w:val="-2"/>
        </w:rPr>
        <w:t>Карфагена.</w:t>
      </w:r>
    </w:p>
    <w:p w14:paraId="5BD7DB94" w14:textId="77777777" w:rsidR="00437756" w:rsidRDefault="00713951">
      <w:pPr>
        <w:pStyle w:val="a3"/>
        <w:spacing w:before="7"/>
        <w:ind w:left="1225"/>
        <w:jc w:val="both"/>
      </w:pPr>
      <w:r>
        <w:t>Установление</w:t>
      </w:r>
      <w:r>
        <w:rPr>
          <w:spacing w:val="-6"/>
        </w:rPr>
        <w:t xml:space="preserve"> </w:t>
      </w:r>
      <w:r>
        <w:t>господства</w:t>
      </w:r>
      <w:r>
        <w:rPr>
          <w:spacing w:val="-3"/>
        </w:rPr>
        <w:t xml:space="preserve"> </w:t>
      </w:r>
      <w:r>
        <w:t>Рима</w:t>
      </w:r>
      <w:r>
        <w:rPr>
          <w:spacing w:val="-4"/>
        </w:rPr>
        <w:t xml:space="preserve"> </w:t>
      </w:r>
      <w:r>
        <w:t>в</w:t>
      </w:r>
      <w:r>
        <w:rPr>
          <w:spacing w:val="-3"/>
        </w:rPr>
        <w:t xml:space="preserve"> </w:t>
      </w:r>
      <w:r>
        <w:t>Средиземноморье.</w:t>
      </w:r>
      <w:r>
        <w:rPr>
          <w:spacing w:val="-3"/>
        </w:rPr>
        <w:t xml:space="preserve"> </w:t>
      </w:r>
      <w:r>
        <w:t>Римские</w:t>
      </w:r>
      <w:r>
        <w:rPr>
          <w:spacing w:val="-3"/>
        </w:rPr>
        <w:t xml:space="preserve"> </w:t>
      </w:r>
      <w:r>
        <w:rPr>
          <w:spacing w:val="-2"/>
        </w:rPr>
        <w:t>провинции.</w:t>
      </w:r>
    </w:p>
    <w:p w14:paraId="030FA00D" w14:textId="77777777" w:rsidR="00437756" w:rsidRDefault="00713951">
      <w:pPr>
        <w:pStyle w:val="a5"/>
        <w:numPr>
          <w:ilvl w:val="4"/>
          <w:numId w:val="63"/>
        </w:numPr>
        <w:tabs>
          <w:tab w:val="left" w:pos="2578"/>
        </w:tabs>
        <w:spacing w:before="15"/>
        <w:jc w:val="both"/>
        <w:rPr>
          <w:sz w:val="24"/>
        </w:rPr>
      </w:pPr>
      <w:r>
        <w:rPr>
          <w:sz w:val="24"/>
        </w:rPr>
        <w:t>Поздняя</w:t>
      </w:r>
      <w:r>
        <w:rPr>
          <w:spacing w:val="-4"/>
          <w:sz w:val="24"/>
        </w:rPr>
        <w:t xml:space="preserve"> </w:t>
      </w:r>
      <w:r>
        <w:rPr>
          <w:sz w:val="24"/>
        </w:rPr>
        <w:t>Римская</w:t>
      </w:r>
      <w:r>
        <w:rPr>
          <w:spacing w:val="-3"/>
          <w:sz w:val="24"/>
        </w:rPr>
        <w:t xml:space="preserve"> </w:t>
      </w:r>
      <w:r>
        <w:rPr>
          <w:sz w:val="24"/>
        </w:rPr>
        <w:t>республика.</w:t>
      </w:r>
      <w:r>
        <w:rPr>
          <w:spacing w:val="-3"/>
          <w:sz w:val="24"/>
        </w:rPr>
        <w:t xml:space="preserve"> </w:t>
      </w:r>
      <w:r>
        <w:rPr>
          <w:sz w:val="24"/>
        </w:rPr>
        <w:t>Гражданские</w:t>
      </w:r>
      <w:r>
        <w:rPr>
          <w:spacing w:val="-3"/>
          <w:sz w:val="24"/>
        </w:rPr>
        <w:t xml:space="preserve"> </w:t>
      </w:r>
      <w:r>
        <w:rPr>
          <w:spacing w:val="-2"/>
          <w:sz w:val="24"/>
        </w:rPr>
        <w:t>войны.</w:t>
      </w:r>
    </w:p>
    <w:p w14:paraId="097BB9B0" w14:textId="77777777" w:rsidR="00437756" w:rsidRDefault="00713951">
      <w:pPr>
        <w:pStyle w:val="a3"/>
        <w:spacing w:before="12" w:line="247" w:lineRule="auto"/>
        <w:ind w:left="1225" w:right="850" w:firstLine="273"/>
        <w:jc w:val="both"/>
      </w:pPr>
      <w:r>
        <w:t xml:space="preserve">Подъем сельского хозяйства. Латифундии. Рабство. Борьба за аграрную реформу. Деятельность братьев </w:t>
      </w:r>
      <w:proofErr w:type="spellStart"/>
      <w:r>
        <w:t>Гракхов</w:t>
      </w:r>
      <w:proofErr w:type="spellEnd"/>
      <w: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A8F59CC" w14:textId="77777777" w:rsidR="00437756" w:rsidRDefault="00713951">
      <w:pPr>
        <w:pStyle w:val="a5"/>
        <w:numPr>
          <w:ilvl w:val="4"/>
          <w:numId w:val="63"/>
        </w:numPr>
        <w:tabs>
          <w:tab w:val="left" w:pos="2578"/>
        </w:tabs>
        <w:jc w:val="both"/>
        <w:rPr>
          <w:sz w:val="24"/>
        </w:rPr>
      </w:pPr>
      <w:r>
        <w:rPr>
          <w:sz w:val="24"/>
        </w:rPr>
        <w:t>Расцвет</w:t>
      </w:r>
      <w:r>
        <w:rPr>
          <w:spacing w:val="-3"/>
          <w:sz w:val="24"/>
        </w:rPr>
        <w:t xml:space="preserve"> </w:t>
      </w:r>
      <w:r>
        <w:rPr>
          <w:sz w:val="24"/>
        </w:rPr>
        <w:t>и</w:t>
      </w:r>
      <w:r>
        <w:rPr>
          <w:spacing w:val="-1"/>
          <w:sz w:val="24"/>
        </w:rPr>
        <w:t xml:space="preserve"> </w:t>
      </w:r>
      <w:r>
        <w:rPr>
          <w:sz w:val="24"/>
        </w:rPr>
        <w:t>падение</w:t>
      </w:r>
      <w:r>
        <w:rPr>
          <w:spacing w:val="-3"/>
          <w:sz w:val="24"/>
        </w:rPr>
        <w:t xml:space="preserve"> </w:t>
      </w:r>
      <w:r>
        <w:rPr>
          <w:sz w:val="24"/>
        </w:rPr>
        <w:t>Римской</w:t>
      </w:r>
      <w:r>
        <w:rPr>
          <w:spacing w:val="-4"/>
          <w:sz w:val="24"/>
        </w:rPr>
        <w:t xml:space="preserve"> </w:t>
      </w:r>
      <w:r>
        <w:rPr>
          <w:spacing w:val="-2"/>
          <w:sz w:val="24"/>
        </w:rPr>
        <w:t>империи.</w:t>
      </w:r>
    </w:p>
    <w:p w14:paraId="1874D52C" w14:textId="77777777" w:rsidR="00437756" w:rsidRDefault="00713951">
      <w:pPr>
        <w:pStyle w:val="a3"/>
        <w:spacing w:before="14" w:line="247" w:lineRule="auto"/>
        <w:ind w:left="1225" w:right="846" w:firstLine="273"/>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5522BD05" w14:textId="77777777" w:rsidR="00437756" w:rsidRDefault="00713951">
      <w:pPr>
        <w:pStyle w:val="a3"/>
        <w:spacing w:before="2" w:line="247" w:lineRule="auto"/>
        <w:ind w:left="1225" w:right="857" w:firstLine="273"/>
        <w:jc w:val="both"/>
      </w:pPr>
      <w:r>
        <w:t xml:space="preserve">Начало Великого переселения народов. Рим и варвары. Падение Западной Римской </w:t>
      </w:r>
      <w:r>
        <w:rPr>
          <w:spacing w:val="-2"/>
        </w:rPr>
        <w:t>империи.</w:t>
      </w:r>
    </w:p>
    <w:p w14:paraId="30BA3FF6" w14:textId="77777777" w:rsidR="00437756" w:rsidRDefault="00713951">
      <w:pPr>
        <w:pStyle w:val="a5"/>
        <w:numPr>
          <w:ilvl w:val="4"/>
          <w:numId w:val="63"/>
        </w:numPr>
        <w:tabs>
          <w:tab w:val="left" w:pos="2578"/>
        </w:tabs>
        <w:jc w:val="both"/>
        <w:rPr>
          <w:sz w:val="24"/>
        </w:rPr>
      </w:pPr>
      <w:r>
        <w:rPr>
          <w:sz w:val="24"/>
        </w:rPr>
        <w:t>Культура</w:t>
      </w:r>
      <w:r>
        <w:rPr>
          <w:spacing w:val="-4"/>
          <w:sz w:val="24"/>
        </w:rPr>
        <w:t xml:space="preserve"> </w:t>
      </w:r>
      <w:r>
        <w:rPr>
          <w:sz w:val="24"/>
        </w:rPr>
        <w:t>Древнего</w:t>
      </w:r>
      <w:r>
        <w:rPr>
          <w:spacing w:val="-4"/>
          <w:sz w:val="24"/>
        </w:rPr>
        <w:t xml:space="preserve"> </w:t>
      </w:r>
      <w:r>
        <w:rPr>
          <w:spacing w:val="-2"/>
          <w:sz w:val="24"/>
        </w:rPr>
        <w:t>Рима.</w:t>
      </w:r>
    </w:p>
    <w:p w14:paraId="74347D5B" w14:textId="77777777" w:rsidR="00437756" w:rsidRDefault="00713951">
      <w:pPr>
        <w:pStyle w:val="a3"/>
        <w:spacing w:before="14" w:line="247" w:lineRule="auto"/>
        <w:ind w:left="1225" w:right="848" w:firstLine="273"/>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CBA06B8" w14:textId="77777777" w:rsidR="00437756" w:rsidRDefault="00713951">
      <w:pPr>
        <w:pStyle w:val="a5"/>
        <w:numPr>
          <w:ilvl w:val="4"/>
          <w:numId w:val="63"/>
        </w:numPr>
        <w:tabs>
          <w:tab w:val="left" w:pos="2578"/>
        </w:tabs>
        <w:spacing w:before="4"/>
        <w:jc w:val="both"/>
        <w:rPr>
          <w:sz w:val="24"/>
        </w:rPr>
      </w:pPr>
      <w:r>
        <w:rPr>
          <w:spacing w:val="-2"/>
          <w:sz w:val="24"/>
        </w:rPr>
        <w:t>Обобщение.</w:t>
      </w:r>
    </w:p>
    <w:p w14:paraId="27A081A9" w14:textId="77777777" w:rsidR="00437756" w:rsidRDefault="00713951">
      <w:pPr>
        <w:pStyle w:val="a3"/>
        <w:spacing w:before="14"/>
        <w:jc w:val="both"/>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14:paraId="539AE871" w14:textId="77777777" w:rsidR="00437756" w:rsidRDefault="00437756">
      <w:pPr>
        <w:pStyle w:val="a3"/>
        <w:spacing w:before="26"/>
        <w:ind w:left="0"/>
      </w:pPr>
    </w:p>
    <w:p w14:paraId="78D40BCB" w14:textId="77777777" w:rsidR="00437756" w:rsidRDefault="00713951">
      <w:pPr>
        <w:pStyle w:val="a5"/>
        <w:numPr>
          <w:ilvl w:val="1"/>
          <w:numId w:val="74"/>
        </w:numPr>
        <w:tabs>
          <w:tab w:val="left" w:pos="2038"/>
        </w:tabs>
        <w:spacing w:before="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14:paraId="79D5554A" w14:textId="77777777" w:rsidR="00437756" w:rsidRDefault="00713951">
      <w:pPr>
        <w:pStyle w:val="a5"/>
        <w:numPr>
          <w:ilvl w:val="2"/>
          <w:numId w:val="74"/>
        </w:numPr>
        <w:tabs>
          <w:tab w:val="left" w:pos="2218"/>
        </w:tabs>
        <w:spacing w:before="12"/>
        <w:ind w:left="2218" w:hanging="720"/>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w:t>
      </w:r>
      <w:r>
        <w:rPr>
          <w:spacing w:val="-1"/>
          <w:sz w:val="24"/>
        </w:rPr>
        <w:t xml:space="preserve"> </w:t>
      </w:r>
      <w:r>
        <w:rPr>
          <w:spacing w:val="-2"/>
          <w:sz w:val="24"/>
        </w:rPr>
        <w:t>веков.</w:t>
      </w:r>
    </w:p>
    <w:p w14:paraId="0836037A" w14:textId="77777777" w:rsidR="00437756" w:rsidRDefault="00713951">
      <w:pPr>
        <w:pStyle w:val="a5"/>
        <w:numPr>
          <w:ilvl w:val="3"/>
          <w:numId w:val="74"/>
        </w:numPr>
        <w:tabs>
          <w:tab w:val="left" w:pos="2398"/>
        </w:tabs>
        <w:spacing w:before="14"/>
        <w:ind w:left="2398" w:hanging="900"/>
        <w:rPr>
          <w:sz w:val="24"/>
        </w:rPr>
      </w:pPr>
      <w:r>
        <w:rPr>
          <w:spacing w:val="-2"/>
          <w:sz w:val="24"/>
        </w:rPr>
        <w:t>Введение.</w:t>
      </w:r>
    </w:p>
    <w:p w14:paraId="1B302216" w14:textId="77777777" w:rsidR="00437756" w:rsidRDefault="00713951">
      <w:pPr>
        <w:pStyle w:val="a3"/>
        <w:spacing w:before="12"/>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14:paraId="20985367" w14:textId="77777777" w:rsidR="00437756" w:rsidRDefault="00713951">
      <w:pPr>
        <w:pStyle w:val="a5"/>
        <w:numPr>
          <w:ilvl w:val="3"/>
          <w:numId w:val="74"/>
        </w:numPr>
        <w:tabs>
          <w:tab w:val="left" w:pos="2398"/>
        </w:tabs>
        <w:spacing w:before="12"/>
        <w:ind w:left="2398" w:hanging="900"/>
        <w:rPr>
          <w:sz w:val="24"/>
        </w:rPr>
      </w:pPr>
      <w:r>
        <w:rPr>
          <w:sz w:val="24"/>
        </w:rPr>
        <w:t>Народы</w:t>
      </w:r>
      <w:r>
        <w:rPr>
          <w:spacing w:val="-2"/>
          <w:sz w:val="24"/>
        </w:rPr>
        <w:t xml:space="preserve"> </w:t>
      </w:r>
      <w:r>
        <w:rPr>
          <w:sz w:val="24"/>
        </w:rPr>
        <w:t>Европы</w:t>
      </w:r>
      <w:r>
        <w:rPr>
          <w:spacing w:val="-1"/>
          <w:sz w:val="24"/>
        </w:rPr>
        <w:t xml:space="preserve"> </w:t>
      </w:r>
      <w:r>
        <w:rPr>
          <w:sz w:val="24"/>
        </w:rPr>
        <w:t>в</w:t>
      </w:r>
      <w:r>
        <w:rPr>
          <w:spacing w:val="-2"/>
          <w:sz w:val="24"/>
        </w:rPr>
        <w:t xml:space="preserve"> </w:t>
      </w:r>
      <w:r>
        <w:rPr>
          <w:sz w:val="24"/>
        </w:rPr>
        <w:t>раннее</w:t>
      </w:r>
      <w:r>
        <w:rPr>
          <w:spacing w:val="-2"/>
          <w:sz w:val="24"/>
        </w:rPr>
        <w:t xml:space="preserve"> Средневековье.</w:t>
      </w:r>
    </w:p>
    <w:p w14:paraId="0EC44CBF" w14:textId="77777777" w:rsidR="00437756" w:rsidRDefault="00713951">
      <w:pPr>
        <w:pStyle w:val="a3"/>
        <w:spacing w:before="14" w:line="247" w:lineRule="auto"/>
        <w:ind w:left="1225" w:right="850" w:firstLine="273"/>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BC0E2F4" w14:textId="77777777" w:rsidR="00437756" w:rsidRDefault="00437756">
      <w:pPr>
        <w:spacing w:line="247" w:lineRule="auto"/>
        <w:jc w:val="both"/>
        <w:sectPr w:rsidR="00437756">
          <w:pgSz w:w="11910" w:h="16840"/>
          <w:pgMar w:top="1040" w:right="0" w:bottom="280" w:left="760" w:header="720" w:footer="720" w:gutter="0"/>
          <w:cols w:space="720"/>
        </w:sectPr>
      </w:pPr>
    </w:p>
    <w:p w14:paraId="51CF5A85" w14:textId="77777777" w:rsidR="00437756" w:rsidRDefault="00713951">
      <w:pPr>
        <w:pStyle w:val="a3"/>
        <w:spacing w:before="68" w:line="247" w:lineRule="auto"/>
        <w:ind w:left="1225" w:right="849" w:firstLine="273"/>
        <w:jc w:val="both"/>
      </w:pPr>
      <w:r>
        <w:lastRenderedPageBreak/>
        <w:t>Франкское</w:t>
      </w:r>
      <w:r>
        <w:rPr>
          <w:spacing w:val="-4"/>
        </w:rPr>
        <w:t xml:space="preserve"> </w:t>
      </w:r>
      <w:r>
        <w:t>государство</w:t>
      </w:r>
      <w:r>
        <w:rPr>
          <w:spacing w:val="-1"/>
        </w:rPr>
        <w:t xml:space="preserve"> </w:t>
      </w:r>
      <w:r>
        <w:t>в</w:t>
      </w:r>
      <w:r>
        <w:rPr>
          <w:spacing w:val="-4"/>
        </w:rPr>
        <w:t xml:space="preserve"> </w:t>
      </w:r>
      <w:r>
        <w:t>VIII</w:t>
      </w:r>
      <w:r>
        <w:rPr>
          <w:spacing w:val="-2"/>
        </w:rPr>
        <w:t xml:space="preserve"> </w:t>
      </w:r>
      <w:r>
        <w:t>- IX</w:t>
      </w:r>
      <w:r>
        <w:rPr>
          <w:spacing w:val="-2"/>
        </w:rPr>
        <w:t xml:space="preserve"> </w:t>
      </w:r>
      <w:r>
        <w:t>вв.</w:t>
      </w:r>
      <w:r>
        <w:rPr>
          <w:spacing w:val="-3"/>
        </w:rPr>
        <w:t xml:space="preserve"> </w:t>
      </w:r>
      <w:r>
        <w:t>Усиление</w:t>
      </w:r>
      <w:r>
        <w:rPr>
          <w:spacing w:val="-4"/>
        </w:rPr>
        <w:t xml:space="preserve"> </w:t>
      </w:r>
      <w:r>
        <w:t>власти</w:t>
      </w:r>
      <w:r>
        <w:rPr>
          <w:spacing w:val="-2"/>
        </w:rPr>
        <w:t xml:space="preserve"> </w:t>
      </w:r>
      <w:r>
        <w:t>майор</w:t>
      </w:r>
      <w:r>
        <w:rPr>
          <w:spacing w:val="-3"/>
        </w:rPr>
        <w:t xml:space="preserve"> </w:t>
      </w:r>
      <w:r>
        <w:t>домов.</w:t>
      </w:r>
      <w:r>
        <w:rPr>
          <w:spacing w:val="-1"/>
        </w:rPr>
        <w:t xml:space="preserve"> </w:t>
      </w:r>
      <w:r>
        <w:t>Карл</w:t>
      </w:r>
      <w:r>
        <w:rPr>
          <w:spacing w:val="-3"/>
        </w:rPr>
        <w:t xml:space="preserve"> </w:t>
      </w:r>
      <w:proofErr w:type="spellStart"/>
      <w:r>
        <w:t>Мартелл</w:t>
      </w:r>
      <w:proofErr w:type="spellEnd"/>
      <w:r>
        <w:rPr>
          <w:spacing w:val="-3"/>
        </w:rPr>
        <w:t xml:space="preserve"> </w:t>
      </w:r>
      <w:r>
        <w:t>и его</w:t>
      </w:r>
      <w:r>
        <w:rPr>
          <w:spacing w:val="-15"/>
        </w:rPr>
        <w:t xml:space="preserve"> </w:t>
      </w:r>
      <w:r>
        <w:t>военная</w:t>
      </w:r>
      <w:r>
        <w:rPr>
          <w:spacing w:val="-15"/>
        </w:rPr>
        <w:t xml:space="preserve"> </w:t>
      </w:r>
      <w:r>
        <w:t>реформа.</w:t>
      </w:r>
      <w:r>
        <w:rPr>
          <w:spacing w:val="-15"/>
        </w:rPr>
        <w:t xml:space="preserve"> </w:t>
      </w:r>
      <w:r>
        <w:t>Завоевания</w:t>
      </w:r>
      <w:r>
        <w:rPr>
          <w:spacing w:val="-15"/>
        </w:rPr>
        <w:t xml:space="preserve"> </w:t>
      </w:r>
      <w:r>
        <w:t>Карла</w:t>
      </w:r>
      <w:r>
        <w:rPr>
          <w:spacing w:val="-15"/>
        </w:rPr>
        <w:t xml:space="preserve"> </w:t>
      </w:r>
      <w:r>
        <w:t>Великого.</w:t>
      </w:r>
      <w:r>
        <w:rPr>
          <w:spacing w:val="-15"/>
        </w:rPr>
        <w:t xml:space="preserve"> </w:t>
      </w:r>
      <w:r>
        <w:t>Управление</w:t>
      </w:r>
      <w:r>
        <w:rPr>
          <w:spacing w:val="-15"/>
        </w:rPr>
        <w:t xml:space="preserve"> </w:t>
      </w:r>
      <w:r>
        <w:t>империей.</w:t>
      </w:r>
      <w:r>
        <w:rPr>
          <w:spacing w:val="-15"/>
        </w:rPr>
        <w:t xml:space="preserve"> </w:t>
      </w:r>
      <w:r>
        <w:t>"Каролингское возрождение". Верденский раздел, его причины и значение.</w:t>
      </w:r>
    </w:p>
    <w:p w14:paraId="1AD07CC8" w14:textId="77777777" w:rsidR="00437756" w:rsidRDefault="00713951">
      <w:pPr>
        <w:pStyle w:val="a3"/>
        <w:spacing w:before="7" w:line="247" w:lineRule="auto"/>
        <w:ind w:left="1225" w:right="852" w:firstLine="273"/>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B4FBDAD" w14:textId="77777777" w:rsidR="00437756" w:rsidRDefault="00713951">
      <w:pPr>
        <w:pStyle w:val="a5"/>
        <w:numPr>
          <w:ilvl w:val="3"/>
          <w:numId w:val="74"/>
        </w:numPr>
        <w:tabs>
          <w:tab w:val="left" w:pos="2398"/>
        </w:tabs>
        <w:spacing w:before="3"/>
        <w:ind w:left="2398" w:hanging="900"/>
        <w:jc w:val="both"/>
        <w:rPr>
          <w:sz w:val="24"/>
        </w:rPr>
      </w:pPr>
      <w:r>
        <w:rPr>
          <w:sz w:val="24"/>
        </w:rPr>
        <w:t>Византийская</w:t>
      </w:r>
      <w:r>
        <w:rPr>
          <w:spacing w:val="-2"/>
          <w:sz w:val="24"/>
        </w:rPr>
        <w:t xml:space="preserve"> </w:t>
      </w:r>
      <w:r>
        <w:rPr>
          <w:sz w:val="24"/>
        </w:rPr>
        <w:t>империя</w:t>
      </w:r>
      <w:r>
        <w:rPr>
          <w:spacing w:val="-1"/>
          <w:sz w:val="24"/>
        </w:rPr>
        <w:t xml:space="preserve"> </w:t>
      </w:r>
      <w:r>
        <w:rPr>
          <w:sz w:val="24"/>
        </w:rPr>
        <w:t>в</w:t>
      </w:r>
      <w:r>
        <w:rPr>
          <w:spacing w:val="-3"/>
          <w:sz w:val="24"/>
        </w:rPr>
        <w:t xml:space="preserve"> </w:t>
      </w:r>
      <w:r>
        <w:rPr>
          <w:sz w:val="24"/>
        </w:rPr>
        <w:t>VI</w:t>
      </w:r>
      <w:r>
        <w:rPr>
          <w:spacing w:val="-4"/>
          <w:sz w:val="24"/>
        </w:rPr>
        <w:t xml:space="preserve"> </w:t>
      </w:r>
      <w:r>
        <w:rPr>
          <w:sz w:val="24"/>
        </w:rPr>
        <w:t>- XI</w:t>
      </w:r>
      <w:r>
        <w:rPr>
          <w:spacing w:val="-5"/>
          <w:sz w:val="24"/>
        </w:rPr>
        <w:t xml:space="preserve"> вв.</w:t>
      </w:r>
    </w:p>
    <w:p w14:paraId="4D2C7874" w14:textId="77777777" w:rsidR="00437756" w:rsidRDefault="00713951">
      <w:pPr>
        <w:pStyle w:val="a3"/>
        <w:spacing w:before="15" w:line="247" w:lineRule="auto"/>
        <w:ind w:left="1225" w:right="851" w:firstLine="273"/>
        <w:jc w:val="both"/>
      </w:pPr>
      <w:r>
        <w:t xml:space="preserve">Территория, население империи </w:t>
      </w:r>
      <w:proofErr w:type="spellStart"/>
      <w:r>
        <w:t>ромеев</w:t>
      </w:r>
      <w:proofErr w:type="spellEnd"/>
      <w:r>
        <w:t>. Византийские императоры; Юстиниан. Кодификация законов. Внешняя политика Византии. Византия и славяне. Власть императора и церковь.</w:t>
      </w:r>
      <w:r>
        <w:rPr>
          <w:spacing w:val="-2"/>
        </w:rPr>
        <w:t xml:space="preserve"> </w:t>
      </w:r>
      <w:r>
        <w:t>Церковные</w:t>
      </w:r>
      <w:r>
        <w:rPr>
          <w:spacing w:val="-1"/>
        </w:rPr>
        <w:t xml:space="preserve"> </w:t>
      </w:r>
      <w:r>
        <w:t>соборы. Культура</w:t>
      </w:r>
      <w:r>
        <w:rPr>
          <w:spacing w:val="-1"/>
        </w:rPr>
        <w:t xml:space="preserve"> </w:t>
      </w:r>
      <w:r>
        <w:t>Византии.</w:t>
      </w:r>
      <w:r>
        <w:rPr>
          <w:spacing w:val="-2"/>
        </w:rPr>
        <w:t xml:space="preserve"> </w:t>
      </w:r>
      <w:r>
        <w:t>Образование</w:t>
      </w:r>
      <w:r>
        <w:rPr>
          <w:spacing w:val="-1"/>
        </w:rPr>
        <w:t xml:space="preserve"> </w:t>
      </w:r>
      <w:r>
        <w:t>и</w:t>
      </w:r>
      <w:r>
        <w:rPr>
          <w:spacing w:val="-1"/>
        </w:rPr>
        <w:t xml:space="preserve"> </w:t>
      </w:r>
      <w:r>
        <w:t>книжное дело. Художественная культура (архитектура, мозаика, фреска, иконопись).</w:t>
      </w:r>
    </w:p>
    <w:p w14:paraId="3E15D57B" w14:textId="77777777" w:rsidR="00437756" w:rsidRDefault="00713951">
      <w:pPr>
        <w:pStyle w:val="a5"/>
        <w:numPr>
          <w:ilvl w:val="3"/>
          <w:numId w:val="74"/>
        </w:numPr>
        <w:tabs>
          <w:tab w:val="left" w:pos="2398"/>
        </w:tabs>
        <w:spacing w:before="3"/>
        <w:ind w:left="2398" w:hanging="900"/>
        <w:jc w:val="both"/>
        <w:rPr>
          <w:sz w:val="24"/>
        </w:rPr>
      </w:pPr>
      <w:r>
        <w:rPr>
          <w:sz w:val="24"/>
        </w:rPr>
        <w:t>Арабы</w:t>
      </w:r>
      <w:r>
        <w:rPr>
          <w:spacing w:val="-3"/>
          <w:sz w:val="24"/>
        </w:rPr>
        <w:t xml:space="preserve"> </w:t>
      </w:r>
      <w:r>
        <w:rPr>
          <w:sz w:val="24"/>
        </w:rPr>
        <w:t>в</w:t>
      </w:r>
      <w:r>
        <w:rPr>
          <w:spacing w:val="-1"/>
          <w:sz w:val="24"/>
        </w:rPr>
        <w:t xml:space="preserve"> </w:t>
      </w:r>
      <w:r>
        <w:rPr>
          <w:sz w:val="24"/>
        </w:rPr>
        <w:t>VI -</w:t>
      </w:r>
      <w:r>
        <w:rPr>
          <w:spacing w:val="-1"/>
          <w:sz w:val="24"/>
        </w:rPr>
        <w:t xml:space="preserve"> </w:t>
      </w:r>
      <w:r>
        <w:rPr>
          <w:sz w:val="24"/>
        </w:rPr>
        <w:t>XI</w:t>
      </w:r>
      <w:r>
        <w:rPr>
          <w:spacing w:val="-1"/>
          <w:sz w:val="24"/>
        </w:rPr>
        <w:t xml:space="preserve"> </w:t>
      </w:r>
      <w:r>
        <w:rPr>
          <w:spacing w:val="-5"/>
          <w:sz w:val="24"/>
        </w:rPr>
        <w:t>вв.</w:t>
      </w:r>
    </w:p>
    <w:p w14:paraId="66AB9344" w14:textId="77777777" w:rsidR="00437756" w:rsidRDefault="00713951">
      <w:pPr>
        <w:pStyle w:val="a3"/>
        <w:spacing w:before="12" w:line="247" w:lineRule="auto"/>
        <w:ind w:left="1225" w:right="848" w:firstLine="273"/>
        <w:jc w:val="both"/>
      </w:pPr>
      <w:r>
        <w:t>Природные условия Аравийского полуострова. Основные занятия арабов. Традиционные</w:t>
      </w:r>
      <w:r>
        <w:rPr>
          <w:spacing w:val="-3"/>
        </w:rPr>
        <w:t xml:space="preserve"> </w:t>
      </w:r>
      <w:r>
        <w:t>верования.</w:t>
      </w:r>
      <w:r>
        <w:rPr>
          <w:spacing w:val="-1"/>
        </w:rPr>
        <w:t xml:space="preserve"> </w:t>
      </w:r>
      <w:r>
        <w:t>Пророк</w:t>
      </w:r>
      <w:r>
        <w:rPr>
          <w:spacing w:val="-1"/>
        </w:rPr>
        <w:t xml:space="preserve"> </w:t>
      </w:r>
      <w:r>
        <w:t>Мухаммад и возникновение</w:t>
      </w:r>
      <w:r>
        <w:rPr>
          <w:spacing w:val="-2"/>
        </w:rPr>
        <w:t xml:space="preserve"> </w:t>
      </w:r>
      <w:r>
        <w:t>ислама.</w:t>
      </w:r>
      <w:r>
        <w:rPr>
          <w:spacing w:val="-1"/>
        </w:rPr>
        <w:t xml:space="preserve"> </w:t>
      </w:r>
      <w:r>
        <w:t>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F3D91C2" w14:textId="77777777" w:rsidR="00437756" w:rsidRDefault="00713951">
      <w:pPr>
        <w:pStyle w:val="a5"/>
        <w:numPr>
          <w:ilvl w:val="3"/>
          <w:numId w:val="74"/>
        </w:numPr>
        <w:tabs>
          <w:tab w:val="left" w:pos="2398"/>
        </w:tabs>
        <w:ind w:left="2398" w:hanging="900"/>
        <w:jc w:val="both"/>
        <w:rPr>
          <w:sz w:val="24"/>
        </w:rPr>
      </w:pPr>
      <w:r>
        <w:rPr>
          <w:sz w:val="24"/>
        </w:rPr>
        <w:t>Средневековое</w:t>
      </w:r>
      <w:r>
        <w:rPr>
          <w:spacing w:val="-8"/>
          <w:sz w:val="24"/>
        </w:rPr>
        <w:t xml:space="preserve"> </w:t>
      </w:r>
      <w:r>
        <w:rPr>
          <w:sz w:val="24"/>
        </w:rPr>
        <w:t>европейское</w:t>
      </w:r>
      <w:r>
        <w:rPr>
          <w:spacing w:val="-5"/>
          <w:sz w:val="24"/>
        </w:rPr>
        <w:t xml:space="preserve"> </w:t>
      </w:r>
      <w:r>
        <w:rPr>
          <w:spacing w:val="-2"/>
          <w:sz w:val="24"/>
        </w:rPr>
        <w:t>общество.</w:t>
      </w:r>
    </w:p>
    <w:p w14:paraId="580DBB8F" w14:textId="77777777" w:rsidR="00437756" w:rsidRDefault="00713951">
      <w:pPr>
        <w:pStyle w:val="a3"/>
        <w:spacing w:before="14" w:line="247" w:lineRule="auto"/>
        <w:ind w:left="1225" w:right="846" w:firstLine="273"/>
        <w:jc w:val="both"/>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w:t>
      </w:r>
      <w:r>
        <w:rPr>
          <w:spacing w:val="-2"/>
        </w:rPr>
        <w:t>община.</w:t>
      </w:r>
    </w:p>
    <w:p w14:paraId="21E12EFF" w14:textId="77777777" w:rsidR="00437756" w:rsidRDefault="00713951">
      <w:pPr>
        <w:pStyle w:val="a3"/>
        <w:spacing w:before="3" w:line="247" w:lineRule="auto"/>
        <w:ind w:left="1225" w:right="849" w:firstLine="273"/>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6D4C281" w14:textId="77777777" w:rsidR="00437756" w:rsidRDefault="00713951">
      <w:pPr>
        <w:pStyle w:val="a3"/>
        <w:spacing w:before="6" w:line="247" w:lineRule="auto"/>
        <w:ind w:left="1225" w:right="846" w:firstLine="273"/>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B36AED9" w14:textId="77777777" w:rsidR="00437756" w:rsidRDefault="00713951">
      <w:pPr>
        <w:pStyle w:val="a5"/>
        <w:numPr>
          <w:ilvl w:val="3"/>
          <w:numId w:val="74"/>
        </w:numPr>
        <w:tabs>
          <w:tab w:val="left" w:pos="2398"/>
        </w:tabs>
        <w:spacing w:before="3"/>
        <w:ind w:left="2398" w:hanging="900"/>
        <w:jc w:val="both"/>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1"/>
          <w:sz w:val="24"/>
        </w:rPr>
        <w:t xml:space="preserve"> </w:t>
      </w:r>
      <w:r>
        <w:rPr>
          <w:sz w:val="24"/>
        </w:rPr>
        <w:t>XII</w:t>
      </w:r>
      <w:r>
        <w:rPr>
          <w:spacing w:val="-4"/>
          <w:sz w:val="24"/>
        </w:rPr>
        <w:t xml:space="preserve"> </w:t>
      </w:r>
      <w:r>
        <w:rPr>
          <w:sz w:val="24"/>
        </w:rPr>
        <w:t>- XV</w:t>
      </w:r>
      <w:r>
        <w:rPr>
          <w:spacing w:val="-2"/>
          <w:sz w:val="24"/>
        </w:rPr>
        <w:t xml:space="preserve"> </w:t>
      </w:r>
      <w:r>
        <w:rPr>
          <w:spacing w:val="-5"/>
          <w:sz w:val="24"/>
        </w:rPr>
        <w:t>вв.</w:t>
      </w:r>
    </w:p>
    <w:p w14:paraId="3BDE8875" w14:textId="77777777" w:rsidR="00437756" w:rsidRDefault="00713951">
      <w:pPr>
        <w:pStyle w:val="a3"/>
        <w:spacing w:before="12" w:line="247" w:lineRule="auto"/>
        <w:ind w:left="1225" w:right="844" w:firstLine="273"/>
        <w:jc w:val="both"/>
      </w:pPr>
      <w:r>
        <w:t xml:space="preserve">Усиление королевской власти в странах Западной Европы. </w:t>
      </w:r>
      <w:proofErr w:type="spellStart"/>
      <w:r>
        <w:t>Сословнопредставительная</w:t>
      </w:r>
      <w:proofErr w:type="spellEnd"/>
      <w:r>
        <w:t xml:space="preserve">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w:t>
      </w:r>
      <w:r>
        <w:rPr>
          <w:spacing w:val="-2"/>
        </w:rPr>
        <w:t xml:space="preserve"> </w:t>
      </w:r>
      <w:r>
        <w:t>государств</w:t>
      </w:r>
      <w:r>
        <w:rPr>
          <w:spacing w:val="-5"/>
        </w:rPr>
        <w:t xml:space="preserve"> </w:t>
      </w:r>
      <w:r>
        <w:t>на</w:t>
      </w:r>
      <w:r>
        <w:rPr>
          <w:spacing w:val="-3"/>
        </w:rPr>
        <w:t xml:space="preserve"> </w:t>
      </w:r>
      <w:r>
        <w:t>Пиренейском</w:t>
      </w:r>
      <w:r>
        <w:rPr>
          <w:spacing w:val="-5"/>
        </w:rPr>
        <w:t xml:space="preserve"> </w:t>
      </w:r>
      <w:r>
        <w:t>полуострове.</w:t>
      </w:r>
      <w:r>
        <w:rPr>
          <w:spacing w:val="-4"/>
        </w:rPr>
        <w:t xml:space="preserve"> </w:t>
      </w:r>
      <w:r>
        <w:t>Итальянские</w:t>
      </w:r>
      <w:r>
        <w:rPr>
          <w:spacing w:val="-5"/>
        </w:rPr>
        <w:t xml:space="preserve"> </w:t>
      </w:r>
      <w:r>
        <w:t>государства</w:t>
      </w:r>
      <w:r>
        <w:rPr>
          <w:spacing w:val="-3"/>
        </w:rPr>
        <w:t xml:space="preserve"> </w:t>
      </w:r>
      <w:r>
        <w:t>в XII</w:t>
      </w:r>
      <w:r>
        <w:rPr>
          <w:spacing w:val="-15"/>
        </w:rPr>
        <w:t xml:space="preserve"> </w:t>
      </w:r>
      <w:r>
        <w:t>-</w:t>
      </w:r>
      <w:r>
        <w:rPr>
          <w:spacing w:val="-15"/>
        </w:rPr>
        <w:t xml:space="preserve"> </w:t>
      </w:r>
      <w:r>
        <w:t>XV</w:t>
      </w:r>
      <w:r>
        <w:rPr>
          <w:spacing w:val="-15"/>
        </w:rPr>
        <w:t xml:space="preserve"> </w:t>
      </w:r>
      <w:r>
        <w:t>вв.</w:t>
      </w:r>
      <w:r>
        <w:rPr>
          <w:spacing w:val="-15"/>
        </w:rPr>
        <w:t xml:space="preserve"> </w:t>
      </w:r>
      <w:r>
        <w:t>Развитие</w:t>
      </w:r>
      <w:r>
        <w:rPr>
          <w:spacing w:val="-15"/>
        </w:rPr>
        <w:t xml:space="preserve"> </w:t>
      </w:r>
      <w:r>
        <w:t>экономики</w:t>
      </w:r>
      <w:r>
        <w:rPr>
          <w:spacing w:val="-14"/>
        </w:rPr>
        <w:t xml:space="preserve"> </w:t>
      </w:r>
      <w:r>
        <w:t>в</w:t>
      </w:r>
      <w:r>
        <w:rPr>
          <w:spacing w:val="-15"/>
        </w:rPr>
        <w:t xml:space="preserve"> </w:t>
      </w:r>
      <w:r>
        <w:t>европейских</w:t>
      </w:r>
      <w:r>
        <w:rPr>
          <w:spacing w:val="-15"/>
        </w:rPr>
        <w:t xml:space="preserve"> </w:t>
      </w:r>
      <w:r>
        <w:t>странах</w:t>
      </w:r>
      <w:r>
        <w:rPr>
          <w:spacing w:val="-12"/>
        </w:rPr>
        <w:t xml:space="preserve"> </w:t>
      </w:r>
      <w:r>
        <w:t>в</w:t>
      </w:r>
      <w:r>
        <w:rPr>
          <w:spacing w:val="-15"/>
        </w:rPr>
        <w:t xml:space="preserve"> </w:t>
      </w:r>
      <w:r>
        <w:t>период</w:t>
      </w:r>
      <w:r>
        <w:rPr>
          <w:spacing w:val="-14"/>
        </w:rPr>
        <w:t xml:space="preserve"> </w:t>
      </w:r>
      <w:r>
        <w:t>зрелого</w:t>
      </w:r>
      <w:r>
        <w:rPr>
          <w:spacing w:val="-14"/>
        </w:rPr>
        <w:t xml:space="preserve"> </w:t>
      </w:r>
      <w:r>
        <w:t xml:space="preserve">Средневековья. Обострение социальных противоречий в XIV в. (Жакерия, восстание </w:t>
      </w:r>
      <w:proofErr w:type="spellStart"/>
      <w:r>
        <w:t>Уота</w:t>
      </w:r>
      <w:proofErr w:type="spellEnd"/>
      <w:r>
        <w:t xml:space="preserve"> Тайлера). Гуситское движение в Чехии.</w:t>
      </w:r>
    </w:p>
    <w:p w14:paraId="6325D13C" w14:textId="77777777" w:rsidR="00437756" w:rsidRDefault="00713951">
      <w:pPr>
        <w:pStyle w:val="a3"/>
        <w:spacing w:before="4" w:line="247" w:lineRule="auto"/>
        <w:ind w:left="1225" w:right="847" w:firstLine="273"/>
        <w:jc w:val="both"/>
      </w:pPr>
      <w:r>
        <w:t>Византийская империя и славянские государства в XII - XV вв. Экспансия турок- османов. Османские завоевания на Балканах. Падение Константинополя.</w:t>
      </w:r>
    </w:p>
    <w:p w14:paraId="3CD8D7BE" w14:textId="77777777" w:rsidR="00437756" w:rsidRDefault="00713951">
      <w:pPr>
        <w:pStyle w:val="a5"/>
        <w:numPr>
          <w:ilvl w:val="3"/>
          <w:numId w:val="74"/>
        </w:numPr>
        <w:tabs>
          <w:tab w:val="left" w:pos="2398"/>
        </w:tabs>
        <w:ind w:left="2398" w:hanging="900"/>
        <w:jc w:val="both"/>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14:paraId="65D971E8" w14:textId="77777777" w:rsidR="00437756" w:rsidRDefault="00713951">
      <w:pPr>
        <w:pStyle w:val="a3"/>
        <w:spacing w:before="14" w:line="247" w:lineRule="auto"/>
        <w:ind w:left="1225" w:right="849" w:firstLine="273"/>
        <w:jc w:val="both"/>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t>Гутенберг</w:t>
      </w:r>
      <w:proofErr w:type="spellEnd"/>
      <w:r>
        <w:t>.</w:t>
      </w:r>
    </w:p>
    <w:p w14:paraId="61F3C1F9" w14:textId="77777777" w:rsidR="00437756" w:rsidRDefault="00713951">
      <w:pPr>
        <w:pStyle w:val="a5"/>
        <w:numPr>
          <w:ilvl w:val="3"/>
          <w:numId w:val="74"/>
        </w:numPr>
        <w:tabs>
          <w:tab w:val="left" w:pos="2398"/>
        </w:tabs>
        <w:spacing w:before="4"/>
        <w:ind w:left="2398" w:hanging="900"/>
        <w:jc w:val="both"/>
        <w:rPr>
          <w:sz w:val="24"/>
        </w:rPr>
      </w:pPr>
      <w:r>
        <w:rPr>
          <w:sz w:val="24"/>
        </w:rPr>
        <w:t>Страны</w:t>
      </w:r>
      <w:r>
        <w:rPr>
          <w:spacing w:val="-3"/>
          <w:sz w:val="24"/>
        </w:rPr>
        <w:t xml:space="preserve"> </w:t>
      </w:r>
      <w:r>
        <w:rPr>
          <w:sz w:val="24"/>
        </w:rPr>
        <w:t>Востока</w:t>
      </w:r>
      <w:r>
        <w:rPr>
          <w:spacing w:val="-4"/>
          <w:sz w:val="24"/>
        </w:rPr>
        <w:t xml:space="preserve"> </w:t>
      </w:r>
      <w:r>
        <w:rPr>
          <w:sz w:val="24"/>
        </w:rPr>
        <w:t>в</w:t>
      </w:r>
      <w:r>
        <w:rPr>
          <w:spacing w:val="-3"/>
          <w:sz w:val="24"/>
        </w:rPr>
        <w:t xml:space="preserve"> </w:t>
      </w:r>
      <w:r>
        <w:rPr>
          <w:sz w:val="24"/>
        </w:rPr>
        <w:t>Средние</w:t>
      </w:r>
      <w:r>
        <w:rPr>
          <w:spacing w:val="-3"/>
          <w:sz w:val="24"/>
        </w:rPr>
        <w:t xml:space="preserve"> </w:t>
      </w:r>
      <w:r>
        <w:rPr>
          <w:spacing w:val="-4"/>
          <w:sz w:val="24"/>
        </w:rPr>
        <w:t>века.</w:t>
      </w:r>
    </w:p>
    <w:p w14:paraId="5F654E7D" w14:textId="77777777" w:rsidR="00437756" w:rsidRDefault="00713951">
      <w:pPr>
        <w:pStyle w:val="a3"/>
        <w:spacing w:before="12" w:line="247" w:lineRule="auto"/>
        <w:ind w:left="1225" w:right="846" w:firstLine="273"/>
        <w:jc w:val="both"/>
      </w:pPr>
      <w:r>
        <w:t xml:space="preserve">Османская империя: завоевания турок-османов (Балканы, падение Византии), </w:t>
      </w:r>
      <w:proofErr w:type="gramStart"/>
      <w:r>
        <w:t>управление</w:t>
      </w:r>
      <w:r>
        <w:rPr>
          <w:spacing w:val="40"/>
        </w:rPr>
        <w:t xml:space="preserve">  </w:t>
      </w:r>
      <w:r>
        <w:t>империей</w:t>
      </w:r>
      <w:proofErr w:type="gramEnd"/>
      <w:r>
        <w:t>,</w:t>
      </w:r>
      <w:r>
        <w:rPr>
          <w:spacing w:val="40"/>
        </w:rPr>
        <w:t xml:space="preserve">  </w:t>
      </w:r>
      <w:r>
        <w:t>положение</w:t>
      </w:r>
      <w:r>
        <w:rPr>
          <w:spacing w:val="40"/>
        </w:rPr>
        <w:t xml:space="preserve">  </w:t>
      </w:r>
      <w:r>
        <w:t>покоренных</w:t>
      </w:r>
      <w:r>
        <w:rPr>
          <w:spacing w:val="40"/>
        </w:rPr>
        <w:t xml:space="preserve">  </w:t>
      </w:r>
      <w:r>
        <w:t>народов.</w:t>
      </w:r>
      <w:r>
        <w:rPr>
          <w:spacing w:val="40"/>
        </w:rPr>
        <w:t xml:space="preserve">  </w:t>
      </w:r>
      <w:proofErr w:type="gramStart"/>
      <w:r>
        <w:t>Монгольская</w:t>
      </w:r>
      <w:r>
        <w:rPr>
          <w:spacing w:val="40"/>
        </w:rPr>
        <w:t xml:space="preserve">  </w:t>
      </w:r>
      <w:r>
        <w:t>держава</w:t>
      </w:r>
      <w:proofErr w:type="gramEnd"/>
      <w:r>
        <w:t>:</w:t>
      </w:r>
    </w:p>
    <w:p w14:paraId="4C80F3DE" w14:textId="77777777" w:rsidR="00437756" w:rsidRDefault="00437756">
      <w:pPr>
        <w:spacing w:line="247" w:lineRule="auto"/>
        <w:jc w:val="both"/>
        <w:sectPr w:rsidR="00437756">
          <w:pgSz w:w="11910" w:h="16840"/>
          <w:pgMar w:top="1040" w:right="0" w:bottom="280" w:left="760" w:header="720" w:footer="720" w:gutter="0"/>
          <w:cols w:space="720"/>
        </w:sectPr>
      </w:pPr>
    </w:p>
    <w:p w14:paraId="0A18590E" w14:textId="77777777" w:rsidR="00437756" w:rsidRDefault="00713951">
      <w:pPr>
        <w:pStyle w:val="a3"/>
        <w:spacing w:before="68" w:line="247" w:lineRule="auto"/>
        <w:ind w:left="1225" w:right="849"/>
        <w:jc w:val="both"/>
      </w:pPr>
      <w:r>
        <w:lastRenderedPageBreak/>
        <w:t>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631D138C" w14:textId="77777777" w:rsidR="00437756" w:rsidRDefault="00713951">
      <w:pPr>
        <w:pStyle w:val="a3"/>
        <w:spacing w:before="5" w:line="247" w:lineRule="auto"/>
        <w:ind w:left="1225" w:right="856" w:firstLine="273"/>
        <w:jc w:val="both"/>
      </w:pPr>
      <w:r>
        <w:t xml:space="preserve">Культура народов Востока. Литература. Архитектура. Традиционные искусства и </w:t>
      </w:r>
      <w:r>
        <w:rPr>
          <w:spacing w:val="-2"/>
        </w:rPr>
        <w:t>ремесла.</w:t>
      </w:r>
    </w:p>
    <w:p w14:paraId="6D83DB2A" w14:textId="77777777" w:rsidR="00437756" w:rsidRDefault="00713951">
      <w:pPr>
        <w:pStyle w:val="a5"/>
        <w:numPr>
          <w:ilvl w:val="3"/>
          <w:numId w:val="74"/>
        </w:numPr>
        <w:tabs>
          <w:tab w:val="left" w:pos="2398"/>
        </w:tabs>
        <w:ind w:left="2398" w:hanging="900"/>
        <w:jc w:val="both"/>
        <w:rPr>
          <w:sz w:val="24"/>
        </w:rPr>
      </w:pPr>
      <w:r>
        <w:rPr>
          <w:sz w:val="24"/>
        </w:rPr>
        <w:t>Государства</w:t>
      </w:r>
      <w:r>
        <w:rPr>
          <w:spacing w:val="-7"/>
          <w:sz w:val="24"/>
        </w:rPr>
        <w:t xml:space="preserve"> </w:t>
      </w:r>
      <w:r>
        <w:rPr>
          <w:sz w:val="24"/>
        </w:rPr>
        <w:t>доколумбовой</w:t>
      </w:r>
      <w:r>
        <w:rPr>
          <w:spacing w:val="-4"/>
          <w:sz w:val="24"/>
        </w:rPr>
        <w:t xml:space="preserve"> </w:t>
      </w:r>
      <w:r>
        <w:rPr>
          <w:sz w:val="24"/>
        </w:rPr>
        <w:t>Америки</w:t>
      </w:r>
      <w:r>
        <w:rPr>
          <w:spacing w:val="-3"/>
          <w:sz w:val="24"/>
        </w:rPr>
        <w:t xml:space="preserve"> </w:t>
      </w:r>
      <w:r>
        <w:rPr>
          <w:sz w:val="24"/>
        </w:rPr>
        <w:t>в</w:t>
      </w:r>
      <w:r>
        <w:rPr>
          <w:spacing w:val="-5"/>
          <w:sz w:val="24"/>
        </w:rPr>
        <w:t xml:space="preserve"> </w:t>
      </w:r>
      <w:r>
        <w:rPr>
          <w:sz w:val="24"/>
        </w:rPr>
        <w:t>Средние</w:t>
      </w:r>
      <w:r>
        <w:rPr>
          <w:spacing w:val="-4"/>
          <w:sz w:val="24"/>
        </w:rPr>
        <w:t xml:space="preserve"> </w:t>
      </w:r>
      <w:r>
        <w:rPr>
          <w:spacing w:val="-2"/>
          <w:sz w:val="24"/>
        </w:rPr>
        <w:t>века.</w:t>
      </w:r>
    </w:p>
    <w:p w14:paraId="767BDD61" w14:textId="77777777" w:rsidR="00437756" w:rsidRDefault="00713951">
      <w:pPr>
        <w:pStyle w:val="a3"/>
        <w:spacing w:before="15" w:line="247" w:lineRule="auto"/>
        <w:ind w:left="1225" w:right="856" w:firstLine="273"/>
        <w:jc w:val="both"/>
      </w:pPr>
      <w:r>
        <w:t>Цивилизации майя, ацтеков и инков: общественный строй, религиозные верования, культура. Появление европейских завоевателей.</w:t>
      </w:r>
    </w:p>
    <w:p w14:paraId="08E8CDA6" w14:textId="77777777" w:rsidR="00437756" w:rsidRDefault="00713951">
      <w:pPr>
        <w:pStyle w:val="a5"/>
        <w:numPr>
          <w:ilvl w:val="3"/>
          <w:numId w:val="74"/>
        </w:numPr>
        <w:tabs>
          <w:tab w:val="left" w:pos="2518"/>
        </w:tabs>
        <w:spacing w:before="2"/>
        <w:ind w:left="2518" w:hanging="1020"/>
        <w:jc w:val="both"/>
        <w:rPr>
          <w:sz w:val="24"/>
        </w:rPr>
      </w:pPr>
      <w:r>
        <w:rPr>
          <w:spacing w:val="-2"/>
          <w:sz w:val="24"/>
        </w:rPr>
        <w:t>Обобщение.</w:t>
      </w:r>
    </w:p>
    <w:p w14:paraId="66261313" w14:textId="77777777" w:rsidR="00437756" w:rsidRDefault="00713951">
      <w:pPr>
        <w:pStyle w:val="a3"/>
        <w:spacing w:before="15"/>
        <w:jc w:val="both"/>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14:paraId="5DB69B77" w14:textId="77777777" w:rsidR="00437756" w:rsidRDefault="00713951">
      <w:pPr>
        <w:pStyle w:val="a5"/>
        <w:numPr>
          <w:ilvl w:val="2"/>
          <w:numId w:val="74"/>
        </w:numPr>
        <w:tabs>
          <w:tab w:val="left" w:pos="2218"/>
        </w:tabs>
        <w:spacing w:before="12"/>
        <w:ind w:left="2218" w:hanging="720"/>
        <w:jc w:val="both"/>
        <w:rPr>
          <w:sz w:val="24"/>
        </w:rPr>
      </w:pPr>
      <w:r>
        <w:rPr>
          <w:sz w:val="24"/>
        </w:rPr>
        <w:t>История</w:t>
      </w:r>
      <w:r>
        <w:rPr>
          <w:spacing w:val="-5"/>
          <w:sz w:val="24"/>
        </w:rPr>
        <w:t xml:space="preserve"> </w:t>
      </w:r>
      <w:r>
        <w:rPr>
          <w:sz w:val="24"/>
        </w:rPr>
        <w:t>России.</w:t>
      </w:r>
      <w:r>
        <w:rPr>
          <w:spacing w:val="-5"/>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5"/>
          <w:sz w:val="24"/>
        </w:rPr>
        <w:t xml:space="preserve"> </w:t>
      </w:r>
      <w:r>
        <w:rPr>
          <w:spacing w:val="-2"/>
          <w:sz w:val="24"/>
        </w:rPr>
        <w:t>государству.</w:t>
      </w:r>
    </w:p>
    <w:p w14:paraId="4176FCB9" w14:textId="77777777" w:rsidR="00437756" w:rsidRDefault="00713951">
      <w:pPr>
        <w:pStyle w:val="a5"/>
        <w:numPr>
          <w:ilvl w:val="3"/>
          <w:numId w:val="74"/>
        </w:numPr>
        <w:tabs>
          <w:tab w:val="left" w:pos="2398"/>
        </w:tabs>
        <w:spacing w:before="14"/>
        <w:ind w:left="2398" w:hanging="900"/>
        <w:jc w:val="both"/>
        <w:rPr>
          <w:sz w:val="24"/>
        </w:rPr>
      </w:pPr>
      <w:r>
        <w:rPr>
          <w:spacing w:val="-2"/>
          <w:sz w:val="24"/>
        </w:rPr>
        <w:t>Введение.</w:t>
      </w:r>
    </w:p>
    <w:p w14:paraId="0CCA0C8B" w14:textId="77777777" w:rsidR="00437756" w:rsidRDefault="00713951">
      <w:pPr>
        <w:pStyle w:val="a3"/>
        <w:spacing w:before="13" w:line="247" w:lineRule="auto"/>
        <w:ind w:left="1225" w:right="855" w:firstLine="273"/>
        <w:jc w:val="both"/>
      </w:pPr>
      <w:r>
        <w:t>Роль и место России в мировой истории. Проблемы периодизации российской истории. Источники по истории России.</w:t>
      </w:r>
    </w:p>
    <w:p w14:paraId="3E4FE0FA" w14:textId="77777777" w:rsidR="00437756" w:rsidRDefault="00713951">
      <w:pPr>
        <w:pStyle w:val="a5"/>
        <w:numPr>
          <w:ilvl w:val="3"/>
          <w:numId w:val="74"/>
        </w:numPr>
        <w:tabs>
          <w:tab w:val="left" w:pos="2407"/>
        </w:tabs>
        <w:spacing w:line="247" w:lineRule="auto"/>
        <w:ind w:left="1225" w:right="855" w:firstLine="273"/>
        <w:jc w:val="both"/>
        <w:rPr>
          <w:sz w:val="24"/>
        </w:rPr>
      </w:pPr>
      <w:r>
        <w:rPr>
          <w:sz w:val="24"/>
        </w:rPr>
        <w:t>Народы и государства на территории нашей страны в древности. Восточная Европа в середине I тыс. н. э.</w:t>
      </w:r>
    </w:p>
    <w:p w14:paraId="19769E4E" w14:textId="77777777" w:rsidR="00437756" w:rsidRDefault="00713951">
      <w:pPr>
        <w:pStyle w:val="a3"/>
        <w:spacing w:before="5" w:line="247" w:lineRule="auto"/>
        <w:ind w:left="1225" w:right="848" w:firstLine="273"/>
        <w:jc w:val="both"/>
      </w:pPr>
      <w:r>
        <w:t xml:space="preserve">Заселение территории нашей страны человеком. Палеолитическое искусство. Петроглифы </w:t>
      </w:r>
      <w:proofErr w:type="spellStart"/>
      <w:r>
        <w:t>Беломорья</w:t>
      </w:r>
      <w:proofErr w:type="spellEnd"/>
      <w: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6A3D4C0" w14:textId="77777777" w:rsidR="00437756" w:rsidRDefault="00713951">
      <w:pPr>
        <w:pStyle w:val="a3"/>
        <w:spacing w:before="2" w:line="247" w:lineRule="auto"/>
        <w:ind w:left="1225" w:right="845" w:firstLine="273"/>
        <w:jc w:val="both"/>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14:paraId="0625AF5B" w14:textId="77777777" w:rsidR="00437756" w:rsidRDefault="00713951">
      <w:pPr>
        <w:pStyle w:val="a3"/>
        <w:spacing w:before="6" w:line="247" w:lineRule="auto"/>
        <w:ind w:left="1225" w:right="848" w:firstLine="273"/>
        <w:jc w:val="right"/>
      </w:pPr>
      <w:r>
        <w:t>Великое</w:t>
      </w:r>
      <w:r>
        <w:rPr>
          <w:spacing w:val="80"/>
        </w:rPr>
        <w:t xml:space="preserve"> </w:t>
      </w:r>
      <w:r>
        <w:t>переселение</w:t>
      </w:r>
      <w:r>
        <w:rPr>
          <w:spacing w:val="80"/>
        </w:rPr>
        <w:t xml:space="preserve"> </w:t>
      </w:r>
      <w:r>
        <w:t>народов.</w:t>
      </w:r>
      <w:r>
        <w:rPr>
          <w:spacing w:val="80"/>
        </w:rPr>
        <w:t xml:space="preserve"> </w:t>
      </w:r>
      <w:r>
        <w:t>Миграция</w:t>
      </w:r>
      <w:r>
        <w:rPr>
          <w:spacing w:val="80"/>
        </w:rPr>
        <w:t xml:space="preserve"> </w:t>
      </w:r>
      <w:r>
        <w:t>готов.</w:t>
      </w:r>
      <w:r>
        <w:rPr>
          <w:spacing w:val="80"/>
        </w:rPr>
        <w:t xml:space="preserve"> </w:t>
      </w:r>
      <w:r>
        <w:t>Нашествие</w:t>
      </w:r>
      <w:r>
        <w:rPr>
          <w:spacing w:val="80"/>
        </w:rPr>
        <w:t xml:space="preserve"> </w:t>
      </w:r>
      <w:r>
        <w:t>гуннов.</w:t>
      </w:r>
      <w:r>
        <w:rPr>
          <w:spacing w:val="80"/>
        </w:rPr>
        <w:t xml:space="preserve"> </w:t>
      </w:r>
      <w:r>
        <w:t>Вопрос</w:t>
      </w:r>
      <w:r>
        <w:rPr>
          <w:spacing w:val="80"/>
        </w:rPr>
        <w:t xml:space="preserve"> </w:t>
      </w:r>
      <w:r>
        <w:t>о славянской</w:t>
      </w:r>
      <w:r>
        <w:rPr>
          <w:spacing w:val="-15"/>
        </w:rPr>
        <w:t xml:space="preserve"> </w:t>
      </w:r>
      <w:r>
        <w:t>прародине</w:t>
      </w:r>
      <w:r>
        <w:rPr>
          <w:spacing w:val="-16"/>
        </w:rPr>
        <w:t xml:space="preserve"> </w:t>
      </w:r>
      <w:r>
        <w:t>и</w:t>
      </w:r>
      <w:r>
        <w:rPr>
          <w:spacing w:val="-15"/>
        </w:rPr>
        <w:t xml:space="preserve"> </w:t>
      </w:r>
      <w:r>
        <w:t>происхождении</w:t>
      </w:r>
      <w:r>
        <w:rPr>
          <w:spacing w:val="-15"/>
        </w:rPr>
        <w:t xml:space="preserve"> </w:t>
      </w:r>
      <w:r>
        <w:t>славян.</w:t>
      </w:r>
      <w:r>
        <w:rPr>
          <w:spacing w:val="-15"/>
        </w:rPr>
        <w:t xml:space="preserve"> </w:t>
      </w:r>
      <w:r>
        <w:t>Расселение</w:t>
      </w:r>
      <w:r>
        <w:rPr>
          <w:spacing w:val="-15"/>
        </w:rPr>
        <w:t xml:space="preserve"> </w:t>
      </w:r>
      <w:r>
        <w:t>славян,</w:t>
      </w:r>
      <w:r>
        <w:rPr>
          <w:spacing w:val="-15"/>
        </w:rPr>
        <w:t xml:space="preserve"> </w:t>
      </w:r>
      <w:r>
        <w:t>их</w:t>
      </w:r>
      <w:r>
        <w:rPr>
          <w:spacing w:val="-15"/>
        </w:rPr>
        <w:t xml:space="preserve"> </w:t>
      </w:r>
      <w:r>
        <w:t>разделение</w:t>
      </w:r>
      <w:r>
        <w:rPr>
          <w:spacing w:val="-16"/>
        </w:rPr>
        <w:t xml:space="preserve"> </w:t>
      </w:r>
      <w:r>
        <w:t>на</w:t>
      </w:r>
      <w:r>
        <w:rPr>
          <w:spacing w:val="-16"/>
        </w:rPr>
        <w:t xml:space="preserve"> </w:t>
      </w:r>
      <w:r>
        <w:t>три ветви - восточных, западных и южных. Славянские общности Восточной Европы. Их</w:t>
      </w:r>
      <w:r>
        <w:rPr>
          <w:spacing w:val="40"/>
        </w:rPr>
        <w:t xml:space="preserve"> </w:t>
      </w:r>
      <w:r>
        <w:t>соседи - балты и финно-</w:t>
      </w:r>
      <w:proofErr w:type="spellStart"/>
      <w:r>
        <w:t>угры</w:t>
      </w:r>
      <w:proofErr w:type="spellEnd"/>
      <w:r>
        <w:t>. Хозяйство восточных славян, их общественный строй и политическая</w:t>
      </w:r>
      <w:r>
        <w:rPr>
          <w:spacing w:val="-15"/>
        </w:rPr>
        <w:t xml:space="preserve"> </w:t>
      </w:r>
      <w:r>
        <w:t>организация.</w:t>
      </w:r>
      <w:r>
        <w:rPr>
          <w:spacing w:val="-15"/>
        </w:rPr>
        <w:t xml:space="preserve"> </w:t>
      </w:r>
      <w:r>
        <w:t>Возникновение</w:t>
      </w:r>
      <w:r>
        <w:rPr>
          <w:spacing w:val="-15"/>
        </w:rPr>
        <w:t xml:space="preserve"> </w:t>
      </w:r>
      <w:r>
        <w:t>княжеской</w:t>
      </w:r>
      <w:r>
        <w:rPr>
          <w:spacing w:val="-15"/>
        </w:rPr>
        <w:t xml:space="preserve"> </w:t>
      </w:r>
      <w:r>
        <w:t>власти.</w:t>
      </w:r>
      <w:r>
        <w:rPr>
          <w:spacing w:val="-15"/>
        </w:rPr>
        <w:t xml:space="preserve"> </w:t>
      </w:r>
      <w:r>
        <w:t>Традиционные</w:t>
      </w:r>
      <w:r>
        <w:rPr>
          <w:spacing w:val="-15"/>
        </w:rPr>
        <w:t xml:space="preserve"> </w:t>
      </w:r>
      <w:r>
        <w:t>верования. Страны и народы Восточной Европы, Сибири и Дальнего Востока. Тюркский каганат.</w:t>
      </w:r>
    </w:p>
    <w:p w14:paraId="6EC4F538" w14:textId="77777777" w:rsidR="00437756" w:rsidRDefault="00713951">
      <w:pPr>
        <w:pStyle w:val="a3"/>
        <w:spacing w:before="3"/>
        <w:ind w:left="1225"/>
        <w:jc w:val="both"/>
      </w:pPr>
      <w:r>
        <w:t>Хазарский</w:t>
      </w:r>
      <w:r>
        <w:rPr>
          <w:spacing w:val="-4"/>
        </w:rPr>
        <w:t xml:space="preserve"> </w:t>
      </w:r>
      <w:r>
        <w:t>каганат.</w:t>
      </w:r>
      <w:r>
        <w:rPr>
          <w:spacing w:val="-3"/>
        </w:rPr>
        <w:t xml:space="preserve"> </w:t>
      </w:r>
      <w:r>
        <w:t>Волжская</w:t>
      </w:r>
      <w:r>
        <w:rPr>
          <w:spacing w:val="-3"/>
        </w:rPr>
        <w:t xml:space="preserve"> </w:t>
      </w:r>
      <w:r>
        <w:rPr>
          <w:spacing w:val="-2"/>
        </w:rPr>
        <w:t>Булгария.</w:t>
      </w:r>
    </w:p>
    <w:p w14:paraId="15006A45" w14:textId="77777777" w:rsidR="00437756" w:rsidRDefault="00713951">
      <w:pPr>
        <w:pStyle w:val="a5"/>
        <w:numPr>
          <w:ilvl w:val="3"/>
          <w:numId w:val="74"/>
        </w:numPr>
        <w:tabs>
          <w:tab w:val="left" w:pos="2398"/>
        </w:tabs>
        <w:spacing w:before="12"/>
        <w:ind w:left="2398" w:hanging="900"/>
        <w:jc w:val="both"/>
        <w:rPr>
          <w:sz w:val="24"/>
        </w:rPr>
      </w:pPr>
      <w:r>
        <w:rPr>
          <w:sz w:val="24"/>
        </w:rPr>
        <w:t>Русь</w:t>
      </w:r>
      <w:r>
        <w:rPr>
          <w:spacing w:val="-2"/>
          <w:sz w:val="24"/>
        </w:rPr>
        <w:t xml:space="preserve"> </w:t>
      </w:r>
      <w:r>
        <w:rPr>
          <w:sz w:val="24"/>
        </w:rPr>
        <w:t>в IX</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XII</w:t>
      </w:r>
      <w:r>
        <w:rPr>
          <w:spacing w:val="-3"/>
          <w:sz w:val="24"/>
        </w:rPr>
        <w:t xml:space="preserve"> </w:t>
      </w:r>
      <w:r>
        <w:rPr>
          <w:spacing w:val="-5"/>
          <w:sz w:val="24"/>
        </w:rPr>
        <w:t>в.</w:t>
      </w:r>
    </w:p>
    <w:p w14:paraId="4BF99588" w14:textId="77777777" w:rsidR="00437756" w:rsidRDefault="00713951">
      <w:pPr>
        <w:pStyle w:val="a5"/>
        <w:numPr>
          <w:ilvl w:val="4"/>
          <w:numId w:val="62"/>
        </w:numPr>
        <w:tabs>
          <w:tab w:val="left" w:pos="2704"/>
        </w:tabs>
        <w:spacing w:before="15" w:line="247" w:lineRule="auto"/>
        <w:ind w:right="850" w:firstLine="273"/>
        <w:jc w:val="both"/>
        <w:rPr>
          <w:sz w:val="24"/>
        </w:rPr>
      </w:pPr>
      <w:r>
        <w:rPr>
          <w:sz w:val="24"/>
        </w:rPr>
        <w:t>Образование государства Русь. Исторические условия складывания русской</w:t>
      </w:r>
      <w:r>
        <w:rPr>
          <w:spacing w:val="-4"/>
          <w:sz w:val="24"/>
        </w:rPr>
        <w:t xml:space="preserve"> </w:t>
      </w:r>
      <w:r>
        <w:rPr>
          <w:sz w:val="24"/>
        </w:rPr>
        <w:t>государственности:</w:t>
      </w:r>
      <w:r>
        <w:rPr>
          <w:spacing w:val="-5"/>
          <w:sz w:val="24"/>
        </w:rPr>
        <w:t xml:space="preserve"> </w:t>
      </w:r>
      <w:r>
        <w:rPr>
          <w:sz w:val="24"/>
        </w:rPr>
        <w:t>природно-климатический</w:t>
      </w:r>
      <w:r>
        <w:rPr>
          <w:spacing w:val="-4"/>
          <w:sz w:val="24"/>
        </w:rPr>
        <w:t xml:space="preserve"> </w:t>
      </w:r>
      <w:r>
        <w:rPr>
          <w:sz w:val="24"/>
        </w:rPr>
        <w:t>фактор</w:t>
      </w:r>
      <w:r>
        <w:rPr>
          <w:spacing w:val="-7"/>
          <w:sz w:val="24"/>
        </w:rPr>
        <w:t xml:space="preserve"> </w:t>
      </w:r>
      <w:r>
        <w:rPr>
          <w:sz w:val="24"/>
        </w:rPr>
        <w:t>и</w:t>
      </w:r>
      <w:r>
        <w:rPr>
          <w:spacing w:val="-4"/>
          <w:sz w:val="24"/>
        </w:rPr>
        <w:t xml:space="preserve"> </w:t>
      </w:r>
      <w:r>
        <w:rPr>
          <w:sz w:val="24"/>
        </w:rPr>
        <w:t>политические</w:t>
      </w:r>
      <w:r>
        <w:rPr>
          <w:spacing w:val="-6"/>
          <w:sz w:val="24"/>
        </w:rPr>
        <w:t xml:space="preserve"> </w:t>
      </w:r>
      <w:r>
        <w:rPr>
          <w:sz w:val="24"/>
        </w:rPr>
        <w:t xml:space="preserve">процессы в Европе в конце I тыс. н. э. Формирование новой политической и этнической карты </w:t>
      </w:r>
      <w:r>
        <w:rPr>
          <w:spacing w:val="-2"/>
          <w:sz w:val="24"/>
        </w:rPr>
        <w:t>континента.</w:t>
      </w:r>
    </w:p>
    <w:p w14:paraId="40EA72A6" w14:textId="77777777" w:rsidR="00437756" w:rsidRDefault="00713951">
      <w:pPr>
        <w:pStyle w:val="a3"/>
        <w:spacing w:before="3" w:line="249" w:lineRule="auto"/>
        <w:ind w:right="3369"/>
        <w:jc w:val="both"/>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14:paraId="7D3D27E3" w14:textId="77777777" w:rsidR="00437756" w:rsidRDefault="00713951">
      <w:pPr>
        <w:pStyle w:val="a3"/>
        <w:spacing w:before="5" w:line="247" w:lineRule="auto"/>
        <w:ind w:left="1225" w:right="850" w:firstLine="273"/>
        <w:jc w:val="both"/>
      </w:pPr>
      <w:r>
        <w:t>Формирование</w:t>
      </w:r>
      <w:r>
        <w:rPr>
          <w:spacing w:val="-15"/>
        </w:rPr>
        <w:t xml:space="preserve"> </w:t>
      </w:r>
      <w:r>
        <w:t>территории</w:t>
      </w:r>
      <w:r>
        <w:rPr>
          <w:spacing w:val="-15"/>
        </w:rPr>
        <w:t xml:space="preserve"> </w:t>
      </w:r>
      <w:r>
        <w:t>государства</w:t>
      </w:r>
      <w:r>
        <w:rPr>
          <w:spacing w:val="-15"/>
        </w:rPr>
        <w:t xml:space="preserve"> </w:t>
      </w:r>
      <w:r>
        <w:t>Русь.</w:t>
      </w:r>
      <w:r>
        <w:rPr>
          <w:spacing w:val="-15"/>
        </w:rPr>
        <w:t xml:space="preserve"> </w:t>
      </w:r>
      <w:r>
        <w:t>Дань</w:t>
      </w:r>
      <w:r>
        <w:rPr>
          <w:spacing w:val="-15"/>
        </w:rPr>
        <w:t xml:space="preserve"> </w:t>
      </w:r>
      <w:r>
        <w:t>и</w:t>
      </w:r>
      <w:r>
        <w:rPr>
          <w:spacing w:val="-15"/>
        </w:rPr>
        <w:t xml:space="preserve"> </w:t>
      </w:r>
      <w:r>
        <w:t>полюдье.</w:t>
      </w:r>
      <w:r>
        <w:rPr>
          <w:spacing w:val="-15"/>
        </w:rPr>
        <w:t xml:space="preserve"> </w:t>
      </w:r>
      <w:r>
        <w:t>Первые</w:t>
      </w:r>
      <w:r>
        <w:rPr>
          <w:spacing w:val="-15"/>
        </w:rPr>
        <w:t xml:space="preserve"> </w:t>
      </w:r>
      <w:r>
        <w:t>русские</w:t>
      </w:r>
      <w:r>
        <w:rPr>
          <w:spacing w:val="-15"/>
        </w:rPr>
        <w:t xml:space="preserve"> </w:t>
      </w:r>
      <w:r>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2E302AA6" w14:textId="77777777" w:rsidR="00437756" w:rsidRDefault="00713951">
      <w:pPr>
        <w:pStyle w:val="a3"/>
        <w:spacing w:before="3"/>
        <w:jc w:val="both"/>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2"/>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14:paraId="08E0ED76" w14:textId="77777777" w:rsidR="00437756" w:rsidRDefault="00713951">
      <w:pPr>
        <w:pStyle w:val="a5"/>
        <w:numPr>
          <w:ilvl w:val="4"/>
          <w:numId w:val="62"/>
        </w:numPr>
        <w:tabs>
          <w:tab w:val="left" w:pos="2601"/>
        </w:tabs>
        <w:spacing w:before="14" w:line="247" w:lineRule="auto"/>
        <w:ind w:right="854" w:firstLine="273"/>
        <w:jc w:val="both"/>
        <w:rPr>
          <w:sz w:val="24"/>
        </w:rPr>
      </w:pPr>
      <w:r>
        <w:rPr>
          <w:sz w:val="24"/>
        </w:rPr>
        <w:t>Русь в конце X - начале XII в. Территория и население государства Русь (Русская земля). Крупнейшие города Руси.</w:t>
      </w:r>
    </w:p>
    <w:p w14:paraId="38028276" w14:textId="77777777" w:rsidR="00437756" w:rsidRDefault="00713951">
      <w:pPr>
        <w:pStyle w:val="a3"/>
        <w:spacing w:before="5" w:line="247" w:lineRule="auto"/>
        <w:ind w:left="1225" w:right="847" w:firstLine="273"/>
        <w:jc w:val="both"/>
      </w:pPr>
      <w:r>
        <w:t>Новгород как центр освоения Севера Восточной Европы, колонизация Русской равнины.</w:t>
      </w:r>
      <w:r>
        <w:rPr>
          <w:spacing w:val="-13"/>
        </w:rPr>
        <w:t xml:space="preserve"> </w:t>
      </w:r>
      <w:r>
        <w:t>Территориально-политическая</w:t>
      </w:r>
      <w:r>
        <w:rPr>
          <w:spacing w:val="-13"/>
        </w:rPr>
        <w:t xml:space="preserve"> </w:t>
      </w:r>
      <w:r>
        <w:t>структура</w:t>
      </w:r>
      <w:r>
        <w:rPr>
          <w:spacing w:val="-11"/>
        </w:rPr>
        <w:t xml:space="preserve"> </w:t>
      </w:r>
      <w:r>
        <w:t>Руси,</w:t>
      </w:r>
      <w:r>
        <w:rPr>
          <w:spacing w:val="-10"/>
        </w:rPr>
        <w:t xml:space="preserve"> </w:t>
      </w:r>
      <w:r>
        <w:t>волости.</w:t>
      </w:r>
      <w:r>
        <w:rPr>
          <w:spacing w:val="-13"/>
        </w:rPr>
        <w:t xml:space="preserve"> </w:t>
      </w:r>
      <w:r>
        <w:t>Органы</w:t>
      </w:r>
      <w:r>
        <w:rPr>
          <w:spacing w:val="-13"/>
        </w:rPr>
        <w:t xml:space="preserve"> </w:t>
      </w:r>
      <w:r>
        <w:t>власти:</w:t>
      </w:r>
      <w:r>
        <w:rPr>
          <w:spacing w:val="-12"/>
        </w:rPr>
        <w:t xml:space="preserve"> </w:t>
      </w:r>
      <w:r>
        <w:t>князь,</w:t>
      </w:r>
    </w:p>
    <w:p w14:paraId="5353C45B" w14:textId="77777777" w:rsidR="00437756" w:rsidRDefault="00437756">
      <w:pPr>
        <w:spacing w:line="247" w:lineRule="auto"/>
        <w:jc w:val="both"/>
        <w:sectPr w:rsidR="00437756">
          <w:pgSz w:w="11910" w:h="16840"/>
          <w:pgMar w:top="1040" w:right="0" w:bottom="280" w:left="760" w:header="720" w:footer="720" w:gutter="0"/>
          <w:cols w:space="720"/>
        </w:sectPr>
      </w:pPr>
    </w:p>
    <w:p w14:paraId="4FA0A894" w14:textId="77777777" w:rsidR="00437756" w:rsidRDefault="00713951">
      <w:pPr>
        <w:pStyle w:val="a3"/>
        <w:spacing w:before="68" w:line="247" w:lineRule="auto"/>
        <w:ind w:left="1225" w:right="843"/>
        <w:jc w:val="both"/>
      </w:pPr>
      <w:r>
        <w:lastRenderedPageBreak/>
        <w:t>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1702794" w14:textId="77777777" w:rsidR="00437756" w:rsidRDefault="00713951">
      <w:pPr>
        <w:pStyle w:val="a3"/>
        <w:spacing w:before="7" w:line="249" w:lineRule="auto"/>
        <w:ind w:right="3323"/>
        <w:jc w:val="both"/>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14:paraId="26AB5599" w14:textId="77777777" w:rsidR="00437756" w:rsidRDefault="00713951">
      <w:pPr>
        <w:pStyle w:val="a3"/>
        <w:spacing w:before="2" w:line="247" w:lineRule="auto"/>
        <w:ind w:left="1225" w:right="855" w:firstLine="273"/>
        <w:jc w:val="both"/>
      </w:pPr>
      <w:r>
        <w:t>Категории рядового и зависимого населения. Древнерусское право: Русская Правда, церковные уставы.</w:t>
      </w:r>
    </w:p>
    <w:p w14:paraId="15FF9997" w14:textId="77777777" w:rsidR="00437756" w:rsidRDefault="00713951">
      <w:pPr>
        <w:pStyle w:val="a3"/>
        <w:spacing w:before="5" w:line="247" w:lineRule="auto"/>
        <w:ind w:left="1225" w:right="844" w:firstLine="273"/>
        <w:jc w:val="both"/>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14:paraId="09B3E284" w14:textId="77777777" w:rsidR="00437756" w:rsidRDefault="00713951">
      <w:pPr>
        <w:pStyle w:val="a5"/>
        <w:numPr>
          <w:ilvl w:val="4"/>
          <w:numId w:val="62"/>
        </w:numPr>
        <w:tabs>
          <w:tab w:val="left" w:pos="2578"/>
        </w:tabs>
        <w:spacing w:before="6"/>
        <w:ind w:left="2578" w:hanging="1080"/>
        <w:jc w:val="both"/>
        <w:rPr>
          <w:sz w:val="24"/>
        </w:rPr>
      </w:pPr>
      <w:r>
        <w:rPr>
          <w:sz w:val="24"/>
        </w:rPr>
        <w:t>Культурное</w:t>
      </w:r>
      <w:r>
        <w:rPr>
          <w:spacing w:val="-7"/>
          <w:sz w:val="24"/>
        </w:rPr>
        <w:t xml:space="preserve"> </w:t>
      </w:r>
      <w:r>
        <w:rPr>
          <w:sz w:val="24"/>
        </w:rPr>
        <w:t>пространство.</w:t>
      </w:r>
      <w:r>
        <w:rPr>
          <w:spacing w:val="-6"/>
          <w:sz w:val="24"/>
        </w:rPr>
        <w:t xml:space="preserve"> </w:t>
      </w:r>
      <w:r>
        <w:rPr>
          <w:sz w:val="24"/>
        </w:rPr>
        <w:t>Русь</w:t>
      </w:r>
      <w:r>
        <w:rPr>
          <w:spacing w:val="-6"/>
          <w:sz w:val="24"/>
        </w:rPr>
        <w:t xml:space="preserve"> </w:t>
      </w:r>
      <w:r>
        <w:rPr>
          <w:sz w:val="24"/>
        </w:rPr>
        <w:t>в</w:t>
      </w:r>
      <w:r>
        <w:rPr>
          <w:spacing w:val="-6"/>
          <w:sz w:val="24"/>
        </w:rPr>
        <w:t xml:space="preserve"> </w:t>
      </w:r>
      <w:r>
        <w:rPr>
          <w:sz w:val="24"/>
        </w:rPr>
        <w:t>общеевропейском</w:t>
      </w:r>
      <w:r>
        <w:rPr>
          <w:spacing w:val="-7"/>
          <w:sz w:val="24"/>
        </w:rPr>
        <w:t xml:space="preserve"> </w:t>
      </w:r>
      <w:r>
        <w:rPr>
          <w:sz w:val="24"/>
        </w:rPr>
        <w:t>культурном</w:t>
      </w:r>
      <w:r>
        <w:rPr>
          <w:spacing w:val="-6"/>
          <w:sz w:val="24"/>
        </w:rPr>
        <w:t xml:space="preserve"> </w:t>
      </w:r>
      <w:r>
        <w:rPr>
          <w:spacing w:val="-2"/>
          <w:sz w:val="24"/>
        </w:rPr>
        <w:t>контексте.</w:t>
      </w:r>
    </w:p>
    <w:p w14:paraId="55059F52" w14:textId="77777777" w:rsidR="00437756" w:rsidRDefault="00713951">
      <w:pPr>
        <w:pStyle w:val="a3"/>
        <w:spacing w:before="7"/>
        <w:ind w:left="1225"/>
        <w:jc w:val="both"/>
      </w:pPr>
      <w:r>
        <w:t>Картина</w:t>
      </w:r>
      <w:r>
        <w:rPr>
          <w:spacing w:val="-3"/>
        </w:rPr>
        <w:t xml:space="preserve"> </w:t>
      </w:r>
      <w:r>
        <w:t>мира</w:t>
      </w:r>
      <w:r>
        <w:rPr>
          <w:spacing w:val="-3"/>
        </w:rPr>
        <w:t xml:space="preserve"> </w:t>
      </w:r>
      <w:r>
        <w:t>средневекового</w:t>
      </w:r>
      <w:r>
        <w:rPr>
          <w:spacing w:val="-2"/>
        </w:rPr>
        <w:t xml:space="preserve"> человека.</w:t>
      </w:r>
    </w:p>
    <w:p w14:paraId="53BDDD90" w14:textId="77777777" w:rsidR="00437756" w:rsidRDefault="00713951">
      <w:pPr>
        <w:pStyle w:val="a3"/>
        <w:spacing w:before="12" w:line="249" w:lineRule="auto"/>
        <w:ind w:left="1225" w:right="854" w:firstLine="273"/>
        <w:jc w:val="both"/>
      </w:pPr>
      <w:r>
        <w:t>Повседневная жизнь, сельский и городской быт. Положение женщины. Дети и их воспитание. Календарь и хронология.</w:t>
      </w:r>
    </w:p>
    <w:p w14:paraId="35E9AFCF" w14:textId="77777777" w:rsidR="00437756" w:rsidRDefault="00713951">
      <w:pPr>
        <w:pStyle w:val="a3"/>
        <w:spacing w:line="247" w:lineRule="auto"/>
        <w:ind w:left="1225" w:right="842" w:firstLine="273"/>
        <w:jc w:val="both"/>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610A7183" w14:textId="77777777" w:rsidR="00437756" w:rsidRDefault="00713951">
      <w:pPr>
        <w:pStyle w:val="a3"/>
        <w:spacing w:before="4" w:line="247" w:lineRule="auto"/>
        <w:ind w:left="1225" w:right="855" w:firstLine="273"/>
        <w:jc w:val="both"/>
      </w:pPr>
      <w:r>
        <w:t>"Новгородская псалтирь". "Остромирово Евангелие". Появление древнерусской литературы. "Слово о Законе и Благодати".</w:t>
      </w:r>
    </w:p>
    <w:p w14:paraId="68B19C35" w14:textId="77777777" w:rsidR="00437756" w:rsidRDefault="00713951">
      <w:pPr>
        <w:pStyle w:val="a3"/>
        <w:spacing w:before="5" w:line="247" w:lineRule="auto"/>
        <w:ind w:left="1225" w:right="851" w:firstLine="273"/>
        <w:jc w:val="both"/>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0C2937F" w14:textId="77777777" w:rsidR="00437756" w:rsidRDefault="00713951">
      <w:pPr>
        <w:pStyle w:val="a5"/>
        <w:numPr>
          <w:ilvl w:val="3"/>
          <w:numId w:val="74"/>
        </w:numPr>
        <w:tabs>
          <w:tab w:val="left" w:pos="2398"/>
        </w:tabs>
        <w:spacing w:before="6"/>
        <w:ind w:left="2398" w:hanging="900"/>
        <w:jc w:val="both"/>
        <w:rPr>
          <w:sz w:val="24"/>
        </w:rPr>
      </w:pPr>
      <w:r>
        <w:rPr>
          <w:sz w:val="24"/>
        </w:rPr>
        <w:t>Русь</w:t>
      </w:r>
      <w:r>
        <w:rPr>
          <w:spacing w:val="-2"/>
          <w:sz w:val="24"/>
        </w:rPr>
        <w:t xml:space="preserve"> </w:t>
      </w:r>
      <w:r>
        <w:rPr>
          <w:sz w:val="24"/>
        </w:rPr>
        <w:t>в</w:t>
      </w:r>
      <w:r>
        <w:rPr>
          <w:spacing w:val="-2"/>
          <w:sz w:val="24"/>
        </w:rPr>
        <w:t xml:space="preserve"> </w:t>
      </w:r>
      <w:r>
        <w:rPr>
          <w:sz w:val="24"/>
        </w:rPr>
        <w:t>середине</w:t>
      </w:r>
      <w:r>
        <w:rPr>
          <w:spacing w:val="-2"/>
          <w:sz w:val="24"/>
        </w:rPr>
        <w:t xml:space="preserve"> </w:t>
      </w:r>
      <w:r>
        <w:rPr>
          <w:sz w:val="24"/>
        </w:rPr>
        <w:t>XII</w:t>
      </w:r>
      <w:r>
        <w:rPr>
          <w:spacing w:val="-1"/>
          <w:sz w:val="24"/>
        </w:rPr>
        <w:t xml:space="preserve"> </w:t>
      </w:r>
      <w:r>
        <w:rPr>
          <w:sz w:val="24"/>
        </w:rPr>
        <w:t>-</w:t>
      </w:r>
      <w:r>
        <w:rPr>
          <w:spacing w:val="-2"/>
          <w:sz w:val="24"/>
        </w:rPr>
        <w:t xml:space="preserve"> </w:t>
      </w:r>
      <w:r>
        <w:rPr>
          <w:sz w:val="24"/>
        </w:rPr>
        <w:t>начале XIII</w:t>
      </w:r>
      <w:r>
        <w:rPr>
          <w:spacing w:val="-2"/>
          <w:sz w:val="24"/>
        </w:rPr>
        <w:t xml:space="preserve"> </w:t>
      </w:r>
      <w:r>
        <w:rPr>
          <w:spacing w:val="-5"/>
          <w:sz w:val="24"/>
        </w:rPr>
        <w:t>в.</w:t>
      </w:r>
    </w:p>
    <w:p w14:paraId="43A11460" w14:textId="77777777" w:rsidR="00437756" w:rsidRDefault="00713951">
      <w:pPr>
        <w:pStyle w:val="a3"/>
        <w:spacing w:before="12" w:line="247" w:lineRule="auto"/>
        <w:ind w:left="1225" w:right="850" w:firstLine="273"/>
        <w:jc w:val="both"/>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w:t>
      </w:r>
      <w:r>
        <w:rPr>
          <w:spacing w:val="-2"/>
        </w:rPr>
        <w:t>земель.</w:t>
      </w:r>
    </w:p>
    <w:p w14:paraId="15978B48" w14:textId="77777777" w:rsidR="00437756" w:rsidRDefault="00713951">
      <w:pPr>
        <w:pStyle w:val="a3"/>
        <w:spacing w:before="4" w:line="247" w:lineRule="auto"/>
        <w:ind w:left="1225" w:right="844" w:firstLine="273"/>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1C71761" w14:textId="77777777" w:rsidR="00437756" w:rsidRDefault="00713951">
      <w:pPr>
        <w:pStyle w:val="a5"/>
        <w:numPr>
          <w:ilvl w:val="3"/>
          <w:numId w:val="74"/>
        </w:numPr>
        <w:tabs>
          <w:tab w:val="left" w:pos="2398"/>
        </w:tabs>
        <w:spacing w:before="3"/>
        <w:ind w:left="2398" w:hanging="900"/>
        <w:jc w:val="both"/>
        <w:rPr>
          <w:sz w:val="24"/>
        </w:rPr>
      </w:pPr>
      <w:r>
        <w:rPr>
          <w:sz w:val="24"/>
        </w:rPr>
        <w:t>Русские</w:t>
      </w:r>
      <w:r>
        <w:rPr>
          <w:spacing w:val="-4"/>
          <w:sz w:val="24"/>
        </w:rPr>
        <w:t xml:space="preserve"> </w:t>
      </w:r>
      <w:r>
        <w:rPr>
          <w:sz w:val="24"/>
        </w:rPr>
        <w:t>земли</w:t>
      </w:r>
      <w:r>
        <w:rPr>
          <w:spacing w:val="1"/>
          <w:sz w:val="24"/>
        </w:rPr>
        <w:t xml:space="preserve"> </w:t>
      </w:r>
      <w:r>
        <w:rPr>
          <w:sz w:val="24"/>
        </w:rPr>
        <w:t>и</w:t>
      </w:r>
      <w:r>
        <w:rPr>
          <w:spacing w:val="-2"/>
          <w:sz w:val="24"/>
        </w:rPr>
        <w:t xml:space="preserve"> </w:t>
      </w:r>
      <w:r>
        <w:rPr>
          <w:sz w:val="24"/>
        </w:rPr>
        <w:t>их соседи</w:t>
      </w:r>
      <w:r>
        <w:rPr>
          <w:spacing w:val="-1"/>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XIII</w:t>
      </w:r>
      <w:r>
        <w:rPr>
          <w:spacing w:val="-2"/>
          <w:sz w:val="24"/>
        </w:rPr>
        <w:t xml:space="preserve"> </w:t>
      </w:r>
      <w:r>
        <w:rPr>
          <w:sz w:val="24"/>
        </w:rPr>
        <w:t>-</w:t>
      </w:r>
      <w:r>
        <w:rPr>
          <w:spacing w:val="-1"/>
          <w:sz w:val="24"/>
        </w:rPr>
        <w:t xml:space="preserve"> </w:t>
      </w:r>
      <w:r>
        <w:rPr>
          <w:sz w:val="24"/>
        </w:rPr>
        <w:t>XIV</w:t>
      </w:r>
      <w:r>
        <w:rPr>
          <w:spacing w:val="-3"/>
          <w:sz w:val="24"/>
        </w:rPr>
        <w:t xml:space="preserve"> </w:t>
      </w:r>
      <w:r>
        <w:rPr>
          <w:spacing w:val="-5"/>
          <w:sz w:val="24"/>
        </w:rPr>
        <w:t>в.</w:t>
      </w:r>
    </w:p>
    <w:p w14:paraId="7DD8D65A" w14:textId="77777777" w:rsidR="00437756" w:rsidRDefault="00713951">
      <w:pPr>
        <w:pStyle w:val="a3"/>
        <w:spacing w:before="15" w:line="247" w:lineRule="auto"/>
        <w:ind w:left="1225" w:right="846" w:firstLine="273"/>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2A42D1D" w14:textId="77777777" w:rsidR="00437756" w:rsidRDefault="00713951">
      <w:pPr>
        <w:pStyle w:val="a3"/>
        <w:spacing w:before="3" w:line="247" w:lineRule="auto"/>
        <w:ind w:left="1225" w:right="849" w:firstLine="273"/>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6F637318" w14:textId="77777777" w:rsidR="00437756" w:rsidRDefault="00713951">
      <w:pPr>
        <w:pStyle w:val="a3"/>
        <w:spacing w:before="6" w:line="247" w:lineRule="auto"/>
        <w:ind w:left="1225" w:right="849" w:firstLine="273"/>
        <w:jc w:val="both"/>
      </w:pPr>
      <w:r>
        <w:t>Ордена</w:t>
      </w:r>
      <w:r>
        <w:rPr>
          <w:spacing w:val="-15"/>
        </w:rPr>
        <w:t xml:space="preserve"> </w:t>
      </w:r>
      <w:r>
        <w:t>крестоносцев</w:t>
      </w:r>
      <w:r>
        <w:rPr>
          <w:spacing w:val="-15"/>
        </w:rPr>
        <w:t xml:space="preserve"> </w:t>
      </w:r>
      <w:r>
        <w:t>и</w:t>
      </w:r>
      <w:r>
        <w:rPr>
          <w:spacing w:val="-15"/>
        </w:rPr>
        <w:t xml:space="preserve"> </w:t>
      </w:r>
      <w:r>
        <w:t>борьба</w:t>
      </w:r>
      <w:r>
        <w:rPr>
          <w:spacing w:val="-15"/>
        </w:rPr>
        <w:t xml:space="preserve"> </w:t>
      </w:r>
      <w:r>
        <w:t>с</w:t>
      </w:r>
      <w:r>
        <w:rPr>
          <w:spacing w:val="-15"/>
        </w:rPr>
        <w:t xml:space="preserve"> </w:t>
      </w:r>
      <w:r>
        <w:t>их</w:t>
      </w:r>
      <w:r>
        <w:rPr>
          <w:spacing w:val="-15"/>
        </w:rPr>
        <w:t xml:space="preserve"> </w:t>
      </w:r>
      <w:r>
        <w:t>экспансией</w:t>
      </w:r>
      <w:r>
        <w:rPr>
          <w:spacing w:val="-15"/>
        </w:rPr>
        <w:t xml:space="preserve"> </w:t>
      </w:r>
      <w:r>
        <w:t>на</w:t>
      </w:r>
      <w:r>
        <w:rPr>
          <w:spacing w:val="-15"/>
        </w:rPr>
        <w:t xml:space="preserve"> </w:t>
      </w:r>
      <w:r>
        <w:t>западных</w:t>
      </w:r>
      <w:r>
        <w:rPr>
          <w:spacing w:val="-15"/>
        </w:rPr>
        <w:t xml:space="preserve"> </w:t>
      </w:r>
      <w:r>
        <w:t>границах</w:t>
      </w:r>
      <w:r>
        <w:rPr>
          <w:spacing w:val="-14"/>
        </w:rPr>
        <w:t xml:space="preserve"> </w:t>
      </w:r>
      <w:r>
        <w:t>Руси.</w:t>
      </w:r>
      <w:r>
        <w:rPr>
          <w:spacing w:val="-15"/>
        </w:rPr>
        <w:t xml:space="preserve"> </w:t>
      </w:r>
      <w:r>
        <w:t>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5435D73" w14:textId="77777777" w:rsidR="00437756" w:rsidRDefault="00713951">
      <w:pPr>
        <w:pStyle w:val="a3"/>
        <w:spacing w:before="2" w:line="247" w:lineRule="auto"/>
        <w:ind w:left="1225" w:right="854" w:firstLine="273"/>
        <w:jc w:val="both"/>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14:paraId="1464EDC1" w14:textId="77777777" w:rsidR="00437756" w:rsidRDefault="00437756">
      <w:pPr>
        <w:spacing w:line="247" w:lineRule="auto"/>
        <w:jc w:val="both"/>
        <w:sectPr w:rsidR="00437756">
          <w:pgSz w:w="11910" w:h="16840"/>
          <w:pgMar w:top="1040" w:right="0" w:bottom="280" w:left="760" w:header="720" w:footer="720" w:gutter="0"/>
          <w:cols w:space="720"/>
        </w:sectPr>
      </w:pPr>
    </w:p>
    <w:p w14:paraId="7F01CAF1" w14:textId="77777777" w:rsidR="00437756" w:rsidRDefault="00713951">
      <w:pPr>
        <w:pStyle w:val="a3"/>
        <w:spacing w:before="68" w:line="247" w:lineRule="auto"/>
        <w:ind w:left="1225" w:right="845" w:firstLine="273"/>
        <w:jc w:val="both"/>
      </w:pPr>
      <w:r>
        <w:lastRenderedPageBreak/>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2D38AD9" w14:textId="77777777" w:rsidR="00437756" w:rsidRDefault="00713951">
      <w:pPr>
        <w:pStyle w:val="a3"/>
        <w:spacing w:before="6" w:line="247" w:lineRule="auto"/>
        <w:ind w:left="1225" w:right="848" w:firstLine="273"/>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t>Каффа</w:t>
      </w:r>
      <w:proofErr w:type="spellEnd"/>
      <w:r>
        <w:t xml:space="preserve">, Тана, </w:t>
      </w:r>
      <w:proofErr w:type="spellStart"/>
      <w:r>
        <w:t>Солдайя</w:t>
      </w:r>
      <w:proofErr w:type="spellEnd"/>
      <w:r>
        <w:t xml:space="preserve"> и другие) и их роль в системе торговых и политических связей Руси с Западом и Востоком.</w:t>
      </w:r>
    </w:p>
    <w:p w14:paraId="08824DB9" w14:textId="77777777" w:rsidR="00437756" w:rsidRDefault="00713951">
      <w:pPr>
        <w:pStyle w:val="a3"/>
        <w:spacing w:before="5" w:line="247" w:lineRule="auto"/>
        <w:ind w:left="1225" w:right="845" w:firstLine="273"/>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w:t>
      </w:r>
      <w:r>
        <w:rPr>
          <w:spacing w:val="-10"/>
        </w:rPr>
        <w:t xml:space="preserve"> </w:t>
      </w:r>
      <w:r>
        <w:t>Межкультурные</w:t>
      </w:r>
      <w:r>
        <w:rPr>
          <w:spacing w:val="-12"/>
        </w:rPr>
        <w:t xml:space="preserve"> </w:t>
      </w:r>
      <w:r>
        <w:t>связи</w:t>
      </w:r>
      <w:r>
        <w:rPr>
          <w:spacing w:val="-9"/>
        </w:rPr>
        <w:t xml:space="preserve"> </w:t>
      </w:r>
      <w:r>
        <w:t>и</w:t>
      </w:r>
      <w:r>
        <w:rPr>
          <w:spacing w:val="-9"/>
        </w:rPr>
        <w:t xml:space="preserve"> </w:t>
      </w:r>
      <w:r>
        <w:t>коммуникации</w:t>
      </w:r>
      <w:r>
        <w:rPr>
          <w:spacing w:val="-9"/>
        </w:rPr>
        <w:t xml:space="preserve"> </w:t>
      </w:r>
      <w:r>
        <w:t>(взаимодействие</w:t>
      </w:r>
      <w:r>
        <w:rPr>
          <w:spacing w:val="-11"/>
        </w:rPr>
        <w:t xml:space="preserve"> </w:t>
      </w:r>
      <w:r>
        <w:t>и</w:t>
      </w:r>
      <w:r>
        <w:rPr>
          <w:spacing w:val="-9"/>
        </w:rPr>
        <w:t xml:space="preserve"> </w:t>
      </w:r>
      <w: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09EC701B" w14:textId="77777777" w:rsidR="00437756" w:rsidRDefault="00713951">
      <w:pPr>
        <w:pStyle w:val="a5"/>
        <w:numPr>
          <w:ilvl w:val="3"/>
          <w:numId w:val="74"/>
        </w:numPr>
        <w:tabs>
          <w:tab w:val="left" w:pos="2398"/>
        </w:tabs>
        <w:spacing w:before="3"/>
        <w:ind w:left="2398" w:hanging="900"/>
        <w:jc w:val="both"/>
        <w:rPr>
          <w:sz w:val="24"/>
        </w:rPr>
      </w:pPr>
      <w:r>
        <w:rPr>
          <w:sz w:val="24"/>
        </w:rPr>
        <w:t>Формирование</w:t>
      </w:r>
      <w:r>
        <w:rPr>
          <w:spacing w:val="-5"/>
          <w:sz w:val="24"/>
        </w:rPr>
        <w:t xml:space="preserve"> </w:t>
      </w:r>
      <w:r>
        <w:rPr>
          <w:sz w:val="24"/>
        </w:rPr>
        <w:t>единого</w:t>
      </w:r>
      <w:r>
        <w:rPr>
          <w:spacing w:val="-1"/>
          <w:sz w:val="24"/>
        </w:rPr>
        <w:t xml:space="preserve"> </w:t>
      </w:r>
      <w:r>
        <w:rPr>
          <w:sz w:val="24"/>
        </w:rPr>
        <w:t>Русского</w:t>
      </w:r>
      <w:r>
        <w:rPr>
          <w:spacing w:val="-2"/>
          <w:sz w:val="24"/>
        </w:rPr>
        <w:t xml:space="preserve"> </w:t>
      </w:r>
      <w:r>
        <w:rPr>
          <w:sz w:val="24"/>
        </w:rPr>
        <w:t>государства</w:t>
      </w:r>
      <w:r>
        <w:rPr>
          <w:spacing w:val="-2"/>
          <w:sz w:val="24"/>
        </w:rPr>
        <w:t xml:space="preserve"> </w:t>
      </w:r>
      <w:r>
        <w:rPr>
          <w:sz w:val="24"/>
        </w:rPr>
        <w:t>в</w:t>
      </w:r>
      <w:r>
        <w:rPr>
          <w:spacing w:val="-2"/>
          <w:sz w:val="24"/>
        </w:rPr>
        <w:t xml:space="preserve"> </w:t>
      </w:r>
      <w:r>
        <w:rPr>
          <w:sz w:val="24"/>
        </w:rPr>
        <w:t>XV</w:t>
      </w:r>
      <w:r>
        <w:rPr>
          <w:spacing w:val="-2"/>
          <w:sz w:val="24"/>
        </w:rPr>
        <w:t xml:space="preserve"> </w:t>
      </w:r>
      <w:r>
        <w:rPr>
          <w:spacing w:val="-5"/>
          <w:sz w:val="24"/>
        </w:rPr>
        <w:t>в.</w:t>
      </w:r>
    </w:p>
    <w:p w14:paraId="4E956143" w14:textId="77777777" w:rsidR="00437756" w:rsidRDefault="00713951">
      <w:pPr>
        <w:pStyle w:val="a3"/>
        <w:spacing w:before="12" w:line="247" w:lineRule="auto"/>
        <w:ind w:left="1225" w:right="846" w:firstLine="273"/>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w:t>
      </w:r>
      <w:r>
        <w:rPr>
          <w:spacing w:val="-10"/>
        </w:rPr>
        <w:t xml:space="preserve"> </w:t>
      </w:r>
      <w:r>
        <w:t>Литовским.</w:t>
      </w:r>
      <w:r>
        <w:rPr>
          <w:spacing w:val="-9"/>
        </w:rPr>
        <w:t xml:space="preserve"> </w:t>
      </w:r>
      <w:r>
        <w:t>Падение</w:t>
      </w:r>
      <w:r>
        <w:rPr>
          <w:spacing w:val="-10"/>
        </w:rPr>
        <w:t xml:space="preserve"> </w:t>
      </w:r>
      <w:r>
        <w:t>Византии</w:t>
      </w:r>
      <w:r>
        <w:rPr>
          <w:spacing w:val="-11"/>
        </w:rPr>
        <w:t xml:space="preserve"> </w:t>
      </w:r>
      <w:r>
        <w:t>и</w:t>
      </w:r>
      <w:r>
        <w:rPr>
          <w:spacing w:val="-8"/>
        </w:rPr>
        <w:t xml:space="preserve"> </w:t>
      </w:r>
      <w:r>
        <w:t>рост</w:t>
      </w:r>
      <w:r>
        <w:rPr>
          <w:spacing w:val="-9"/>
        </w:rPr>
        <w:t xml:space="preserve"> </w:t>
      </w:r>
      <w:r>
        <w:t>церковно-политической</w:t>
      </w:r>
      <w:r>
        <w:rPr>
          <w:spacing w:val="-8"/>
        </w:rPr>
        <w:t xml:space="preserve"> </w:t>
      </w:r>
      <w:r>
        <w:t>роли</w:t>
      </w:r>
      <w:r>
        <w:rPr>
          <w:spacing w:val="-8"/>
        </w:rPr>
        <w:t xml:space="preserve"> </w:t>
      </w:r>
      <w:r>
        <w:t>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w:t>
      </w:r>
      <w:r>
        <w:rPr>
          <w:spacing w:val="-15"/>
        </w:rPr>
        <w:t xml:space="preserve"> </w:t>
      </w:r>
      <w:r>
        <w:t>управления</w:t>
      </w:r>
      <w:r>
        <w:rPr>
          <w:spacing w:val="-15"/>
        </w:rPr>
        <w:t xml:space="preserve"> </w:t>
      </w:r>
      <w:r>
        <w:t>единого</w:t>
      </w:r>
      <w:r>
        <w:rPr>
          <w:spacing w:val="-15"/>
        </w:rPr>
        <w:t xml:space="preserve"> </w:t>
      </w:r>
      <w:r>
        <w:t>государства.</w:t>
      </w:r>
      <w:r>
        <w:rPr>
          <w:spacing w:val="-15"/>
        </w:rPr>
        <w:t xml:space="preserve"> </w:t>
      </w:r>
      <w:r>
        <w:t>Перемены</w:t>
      </w:r>
      <w:r>
        <w:rPr>
          <w:spacing w:val="-15"/>
        </w:rPr>
        <w:t xml:space="preserve"> </w:t>
      </w:r>
      <w:r>
        <w:t>в</w:t>
      </w:r>
      <w:r>
        <w:rPr>
          <w:spacing w:val="-12"/>
        </w:rPr>
        <w:t xml:space="preserve"> </w:t>
      </w:r>
      <w:r>
        <w:t>устройстве</w:t>
      </w:r>
      <w:r>
        <w:rPr>
          <w:spacing w:val="-14"/>
        </w:rPr>
        <w:t xml:space="preserve"> </w:t>
      </w:r>
      <w:r>
        <w:t>двора</w:t>
      </w:r>
      <w:r>
        <w:rPr>
          <w:spacing w:val="-15"/>
        </w:rPr>
        <w:t xml:space="preserve"> </w:t>
      </w:r>
      <w:r>
        <w:t>великого</w:t>
      </w:r>
      <w:r>
        <w:rPr>
          <w:spacing w:val="-15"/>
        </w:rPr>
        <w:t xml:space="preserve"> </w:t>
      </w:r>
      <w:r>
        <w:t>князя: новая государственная символика; царский титул и регалии; дворцовое и церковное строительство. Московский Кремль.</w:t>
      </w:r>
    </w:p>
    <w:p w14:paraId="53C13164" w14:textId="77777777" w:rsidR="00437756" w:rsidRDefault="00713951">
      <w:pPr>
        <w:pStyle w:val="a3"/>
        <w:spacing w:before="4" w:line="247" w:lineRule="auto"/>
        <w:ind w:left="1225" w:right="849" w:firstLine="273"/>
        <w:jc w:val="both"/>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t>Внутрицерковная</w:t>
      </w:r>
      <w:proofErr w:type="spellEnd"/>
      <w:r>
        <w:t xml:space="preserve"> борьба (иосифляне и </w:t>
      </w:r>
      <w:proofErr w:type="spellStart"/>
      <w:r>
        <w:t>нестяжатели</w:t>
      </w:r>
      <w:proofErr w:type="spellEnd"/>
      <w:r>
        <w:t xml:space="preserve">). Ереси. </w:t>
      </w:r>
      <w:proofErr w:type="spellStart"/>
      <w:r>
        <w:t>Геннадиевская</w:t>
      </w:r>
      <w:proofErr w:type="spellEnd"/>
      <w:r>
        <w:t xml:space="preserve"> Библия.</w:t>
      </w:r>
      <w:r>
        <w:rPr>
          <w:spacing w:val="-3"/>
        </w:rPr>
        <w:t xml:space="preserve"> </w:t>
      </w:r>
      <w:r>
        <w:t>Развитие</w:t>
      </w:r>
      <w:r>
        <w:rPr>
          <w:spacing w:val="-4"/>
        </w:rPr>
        <w:t xml:space="preserve"> </w:t>
      </w:r>
      <w:r>
        <w:t>культуры</w:t>
      </w:r>
      <w:r>
        <w:rPr>
          <w:spacing w:val="-4"/>
        </w:rPr>
        <w:t xml:space="preserve"> </w:t>
      </w:r>
      <w:r>
        <w:t>единого</w:t>
      </w:r>
      <w:r>
        <w:rPr>
          <w:spacing w:val="-3"/>
        </w:rPr>
        <w:t xml:space="preserve"> </w:t>
      </w:r>
      <w:r>
        <w:t>Русского</w:t>
      </w:r>
      <w:r>
        <w:rPr>
          <w:spacing w:val="-3"/>
        </w:rPr>
        <w:t xml:space="preserve"> </w:t>
      </w:r>
      <w:r>
        <w:t>государства.</w:t>
      </w:r>
      <w:r>
        <w:rPr>
          <w:spacing w:val="-3"/>
        </w:rPr>
        <w:t xml:space="preserve"> </w:t>
      </w:r>
      <w:r>
        <w:t>Летописание:</w:t>
      </w:r>
      <w:r>
        <w:rPr>
          <w:spacing w:val="-3"/>
        </w:rPr>
        <w:t xml:space="preserve"> </w:t>
      </w:r>
      <w:r>
        <w:t>общерусское</w:t>
      </w:r>
      <w:r>
        <w:rPr>
          <w:spacing w:val="-4"/>
        </w:rPr>
        <w:t xml:space="preserve"> </w:t>
      </w:r>
      <w:r>
        <w:t>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590AB69" w14:textId="77777777" w:rsidR="00437756" w:rsidRDefault="00713951">
      <w:pPr>
        <w:pStyle w:val="a3"/>
        <w:spacing w:before="4" w:line="247" w:lineRule="auto"/>
        <w:ind w:left="1225" w:right="841" w:firstLine="273"/>
        <w:jc w:val="both"/>
      </w:pPr>
      <w:r>
        <w:t>Наш край с древнейших времен до конца XV в. Материал по истории своего края привлекается</w:t>
      </w:r>
      <w:r>
        <w:rPr>
          <w:spacing w:val="-15"/>
        </w:rPr>
        <w:t xml:space="preserve"> </w:t>
      </w:r>
      <w:r>
        <w:t>при</w:t>
      </w:r>
      <w:r>
        <w:rPr>
          <w:spacing w:val="-11"/>
        </w:rPr>
        <w:t xml:space="preserve"> </w:t>
      </w:r>
      <w:r>
        <w:t>рассмотрении</w:t>
      </w:r>
      <w:r>
        <w:rPr>
          <w:spacing w:val="-13"/>
        </w:rPr>
        <w:t xml:space="preserve"> </w:t>
      </w:r>
      <w:r>
        <w:t>ключевых</w:t>
      </w:r>
      <w:r>
        <w:rPr>
          <w:spacing w:val="-10"/>
        </w:rPr>
        <w:t xml:space="preserve"> </w:t>
      </w:r>
      <w:r>
        <w:t>событий</w:t>
      </w:r>
      <w:r>
        <w:rPr>
          <w:spacing w:val="-13"/>
        </w:rPr>
        <w:t xml:space="preserve"> </w:t>
      </w:r>
      <w:r>
        <w:t>и</w:t>
      </w:r>
      <w:r>
        <w:rPr>
          <w:spacing w:val="-11"/>
        </w:rPr>
        <w:t xml:space="preserve"> </w:t>
      </w:r>
      <w:r>
        <w:t>процессов</w:t>
      </w:r>
      <w:r>
        <w:rPr>
          <w:spacing w:val="-12"/>
        </w:rPr>
        <w:t xml:space="preserve"> </w:t>
      </w:r>
      <w:r>
        <w:t>отечественной</w:t>
      </w:r>
      <w:r>
        <w:rPr>
          <w:spacing w:val="-11"/>
        </w:rPr>
        <w:t xml:space="preserve"> </w:t>
      </w:r>
      <w:r>
        <w:rPr>
          <w:spacing w:val="-2"/>
        </w:rPr>
        <w:t>истории.</w:t>
      </w:r>
    </w:p>
    <w:p w14:paraId="0A0CAC12" w14:textId="77777777" w:rsidR="00437756" w:rsidRPr="00124992" w:rsidRDefault="00713951" w:rsidP="00124992">
      <w:pPr>
        <w:pStyle w:val="a5"/>
        <w:numPr>
          <w:ilvl w:val="3"/>
          <w:numId w:val="74"/>
        </w:numPr>
        <w:tabs>
          <w:tab w:val="left" w:pos="2398"/>
        </w:tabs>
        <w:ind w:left="2398" w:hanging="900"/>
        <w:jc w:val="both"/>
        <w:rPr>
          <w:sz w:val="24"/>
        </w:rPr>
      </w:pPr>
      <w:r>
        <w:rPr>
          <w:spacing w:val="-2"/>
          <w:sz w:val="24"/>
        </w:rPr>
        <w:t>Обобщение.</w:t>
      </w:r>
    </w:p>
    <w:p w14:paraId="2331E89C" w14:textId="77777777" w:rsidR="00437756" w:rsidRDefault="00713951">
      <w:pPr>
        <w:pStyle w:val="a5"/>
        <w:numPr>
          <w:ilvl w:val="1"/>
          <w:numId w:val="74"/>
        </w:numPr>
        <w:tabs>
          <w:tab w:val="left" w:pos="2038"/>
        </w:tabs>
        <w:spacing w:before="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14:paraId="4CB579BE" w14:textId="77777777" w:rsidR="00437756" w:rsidRDefault="00713951">
      <w:pPr>
        <w:pStyle w:val="a5"/>
        <w:numPr>
          <w:ilvl w:val="2"/>
          <w:numId w:val="74"/>
        </w:numPr>
        <w:tabs>
          <w:tab w:val="left" w:pos="2218"/>
        </w:tabs>
        <w:spacing w:before="15"/>
        <w:ind w:left="2218" w:hanging="720"/>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Конец</w:t>
      </w:r>
      <w:r>
        <w:rPr>
          <w:spacing w:val="-2"/>
          <w:sz w:val="24"/>
        </w:rPr>
        <w:t xml:space="preserve"> </w:t>
      </w:r>
      <w:r>
        <w:rPr>
          <w:sz w:val="24"/>
        </w:rPr>
        <w:t>XV -</w:t>
      </w:r>
      <w:r>
        <w:rPr>
          <w:spacing w:val="-3"/>
          <w:sz w:val="24"/>
        </w:rPr>
        <w:t xml:space="preserve"> </w:t>
      </w:r>
      <w:r>
        <w:rPr>
          <w:sz w:val="24"/>
        </w:rPr>
        <w:t>XVII</w:t>
      </w:r>
      <w:r>
        <w:rPr>
          <w:spacing w:val="-4"/>
          <w:sz w:val="24"/>
        </w:rPr>
        <w:t xml:space="preserve"> </w:t>
      </w:r>
      <w:r>
        <w:rPr>
          <w:spacing w:val="-5"/>
          <w:sz w:val="24"/>
        </w:rPr>
        <w:t>в.</w:t>
      </w:r>
    </w:p>
    <w:p w14:paraId="690C5C64" w14:textId="77777777" w:rsidR="00437756" w:rsidRDefault="00713951">
      <w:pPr>
        <w:pStyle w:val="a5"/>
        <w:numPr>
          <w:ilvl w:val="3"/>
          <w:numId w:val="74"/>
        </w:numPr>
        <w:tabs>
          <w:tab w:val="left" w:pos="2398"/>
        </w:tabs>
        <w:spacing w:before="12"/>
        <w:ind w:left="2398" w:hanging="900"/>
        <w:rPr>
          <w:sz w:val="24"/>
        </w:rPr>
      </w:pPr>
      <w:r>
        <w:rPr>
          <w:spacing w:val="-2"/>
          <w:sz w:val="24"/>
        </w:rPr>
        <w:t>Введение.</w:t>
      </w:r>
    </w:p>
    <w:p w14:paraId="1A415786" w14:textId="77777777" w:rsidR="00437756" w:rsidRDefault="00713951">
      <w:pPr>
        <w:pStyle w:val="a3"/>
        <w:spacing w:before="15" w:line="247" w:lineRule="auto"/>
        <w:ind w:left="1225" w:right="854" w:firstLine="273"/>
        <w:jc w:val="both"/>
      </w:pPr>
      <w:r>
        <w:t xml:space="preserve">Понятие "Новое время". Хронологические рамки и периодизация истории Нового </w:t>
      </w:r>
      <w:r>
        <w:rPr>
          <w:spacing w:val="-2"/>
        </w:rPr>
        <w:t>времени.</w:t>
      </w:r>
    </w:p>
    <w:p w14:paraId="57C7786F" w14:textId="77777777" w:rsidR="00437756" w:rsidRDefault="00713951">
      <w:pPr>
        <w:pStyle w:val="a5"/>
        <w:numPr>
          <w:ilvl w:val="3"/>
          <w:numId w:val="74"/>
        </w:numPr>
        <w:tabs>
          <w:tab w:val="left" w:pos="2398"/>
        </w:tabs>
        <w:spacing w:before="3"/>
        <w:ind w:left="2398" w:hanging="900"/>
        <w:jc w:val="both"/>
        <w:rPr>
          <w:sz w:val="24"/>
        </w:rPr>
      </w:pPr>
      <w:r>
        <w:rPr>
          <w:sz w:val="24"/>
        </w:rPr>
        <w:t>Великие</w:t>
      </w:r>
      <w:r>
        <w:rPr>
          <w:spacing w:val="-5"/>
          <w:sz w:val="24"/>
        </w:rPr>
        <w:t xml:space="preserve"> </w:t>
      </w:r>
      <w:r>
        <w:rPr>
          <w:sz w:val="24"/>
        </w:rPr>
        <w:t>географические</w:t>
      </w:r>
      <w:r>
        <w:rPr>
          <w:spacing w:val="-4"/>
          <w:sz w:val="24"/>
        </w:rPr>
        <w:t xml:space="preserve"> </w:t>
      </w:r>
      <w:r>
        <w:rPr>
          <w:spacing w:val="-2"/>
          <w:sz w:val="24"/>
        </w:rPr>
        <w:t>открытия.</w:t>
      </w:r>
    </w:p>
    <w:p w14:paraId="1A64227A" w14:textId="77777777" w:rsidR="00437756" w:rsidRDefault="00713951">
      <w:pPr>
        <w:pStyle w:val="a3"/>
        <w:spacing w:before="14" w:line="247" w:lineRule="auto"/>
        <w:ind w:left="1225" w:right="851" w:firstLine="273"/>
        <w:jc w:val="both"/>
      </w:pPr>
      <w:r>
        <w:t xml:space="preserve">Предпосылки Великих географических открытий. Поиски европейцами морских путей в страны Востока. Экспедиции Колумба. </w:t>
      </w:r>
      <w:proofErr w:type="spellStart"/>
      <w:r>
        <w:t>Тордесильясский</w:t>
      </w:r>
      <w:proofErr w:type="spellEnd"/>
      <w:r>
        <w:t xml:space="preserve"> договор 1494 г. Открытие Васко да </w:t>
      </w:r>
      <w:proofErr w:type="spellStart"/>
      <w:r>
        <w:t>Гамой</w:t>
      </w:r>
      <w:proofErr w:type="spellEnd"/>
      <w: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0E8B683B" w14:textId="77777777" w:rsidR="00437756" w:rsidRDefault="00713951">
      <w:pPr>
        <w:pStyle w:val="a5"/>
        <w:numPr>
          <w:ilvl w:val="3"/>
          <w:numId w:val="74"/>
        </w:numPr>
        <w:tabs>
          <w:tab w:val="left" w:pos="2398"/>
        </w:tabs>
        <w:spacing w:before="3"/>
        <w:ind w:left="2398" w:hanging="900"/>
        <w:jc w:val="both"/>
        <w:rPr>
          <w:sz w:val="24"/>
        </w:rPr>
      </w:pPr>
      <w:r>
        <w:rPr>
          <w:sz w:val="24"/>
        </w:rPr>
        <w:t>Изменения</w:t>
      </w:r>
      <w:r>
        <w:rPr>
          <w:spacing w:val="-4"/>
          <w:sz w:val="24"/>
        </w:rPr>
        <w:t xml:space="preserve"> </w:t>
      </w:r>
      <w:r>
        <w:rPr>
          <w:sz w:val="24"/>
        </w:rPr>
        <w:t>в</w:t>
      </w:r>
      <w:r>
        <w:rPr>
          <w:spacing w:val="-2"/>
          <w:sz w:val="24"/>
        </w:rPr>
        <w:t xml:space="preserve"> </w:t>
      </w:r>
      <w:r>
        <w:rPr>
          <w:sz w:val="24"/>
        </w:rPr>
        <w:t>европейском</w:t>
      </w:r>
      <w:r>
        <w:rPr>
          <w:spacing w:val="-2"/>
          <w:sz w:val="24"/>
        </w:rPr>
        <w:t xml:space="preserve"> </w:t>
      </w:r>
      <w:r>
        <w:rPr>
          <w:sz w:val="24"/>
        </w:rPr>
        <w:t>обществе</w:t>
      </w:r>
      <w:r>
        <w:rPr>
          <w:spacing w:val="-2"/>
          <w:sz w:val="24"/>
        </w:rPr>
        <w:t xml:space="preserve"> </w:t>
      </w:r>
      <w:r>
        <w:rPr>
          <w:sz w:val="24"/>
        </w:rPr>
        <w:t>в XVI</w:t>
      </w:r>
      <w:r>
        <w:rPr>
          <w:spacing w:val="-2"/>
          <w:sz w:val="24"/>
        </w:rPr>
        <w:t xml:space="preserve"> </w:t>
      </w:r>
      <w:r>
        <w:rPr>
          <w:sz w:val="24"/>
        </w:rPr>
        <w:t>-</w:t>
      </w:r>
      <w:r>
        <w:rPr>
          <w:spacing w:val="-2"/>
          <w:sz w:val="24"/>
        </w:rPr>
        <w:t xml:space="preserve"> </w:t>
      </w:r>
      <w:r>
        <w:rPr>
          <w:sz w:val="24"/>
        </w:rPr>
        <w:t>XVII</w:t>
      </w:r>
      <w:r>
        <w:rPr>
          <w:spacing w:val="-5"/>
          <w:sz w:val="24"/>
        </w:rPr>
        <w:t xml:space="preserve"> вв.</w:t>
      </w:r>
    </w:p>
    <w:p w14:paraId="152A64F8" w14:textId="77777777" w:rsidR="00437756" w:rsidRDefault="00437756">
      <w:pPr>
        <w:jc w:val="both"/>
        <w:rPr>
          <w:sz w:val="24"/>
        </w:rPr>
        <w:sectPr w:rsidR="00437756">
          <w:pgSz w:w="11910" w:h="16840"/>
          <w:pgMar w:top="1040" w:right="0" w:bottom="280" w:left="760" w:header="720" w:footer="720" w:gutter="0"/>
          <w:cols w:space="720"/>
        </w:sectPr>
      </w:pPr>
    </w:p>
    <w:p w14:paraId="16704727" w14:textId="77777777" w:rsidR="00437756" w:rsidRDefault="00713951">
      <w:pPr>
        <w:pStyle w:val="a3"/>
        <w:spacing w:before="68" w:line="247" w:lineRule="auto"/>
        <w:ind w:left="1225" w:right="847" w:firstLine="273"/>
        <w:jc w:val="both"/>
      </w:pPr>
      <w: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w:t>
      </w:r>
      <w:r>
        <w:rPr>
          <w:spacing w:val="-15"/>
        </w:rPr>
        <w:t xml:space="preserve"> </w:t>
      </w:r>
      <w:r>
        <w:t>Расширение</w:t>
      </w:r>
      <w:r>
        <w:rPr>
          <w:spacing w:val="-15"/>
        </w:rPr>
        <w:t xml:space="preserve"> </w:t>
      </w:r>
      <w:r>
        <w:t>внутреннего</w:t>
      </w:r>
      <w:r>
        <w:rPr>
          <w:spacing w:val="-15"/>
        </w:rPr>
        <w:t xml:space="preserve"> </w:t>
      </w:r>
      <w:r>
        <w:t>и</w:t>
      </w:r>
      <w:r>
        <w:rPr>
          <w:spacing w:val="-15"/>
        </w:rPr>
        <w:t xml:space="preserve"> </w:t>
      </w:r>
      <w:r>
        <w:t>мирового</w:t>
      </w:r>
      <w:r>
        <w:rPr>
          <w:spacing w:val="-15"/>
        </w:rPr>
        <w:t xml:space="preserve"> </w:t>
      </w:r>
      <w:r>
        <w:t>рынков.</w:t>
      </w:r>
      <w:r>
        <w:rPr>
          <w:spacing w:val="-15"/>
        </w:rPr>
        <w:t xml:space="preserve"> </w:t>
      </w:r>
      <w:r>
        <w:t>Изменения</w:t>
      </w:r>
      <w:r>
        <w:rPr>
          <w:spacing w:val="-15"/>
        </w:rPr>
        <w:t xml:space="preserve"> </w:t>
      </w:r>
      <w:r>
        <w:t>в</w:t>
      </w:r>
      <w:r>
        <w:rPr>
          <w:spacing w:val="-15"/>
        </w:rPr>
        <w:t xml:space="preserve"> </w:t>
      </w:r>
      <w:r>
        <w:t>сословной</w:t>
      </w:r>
      <w:r>
        <w:rPr>
          <w:spacing w:val="-15"/>
        </w:rPr>
        <w:t xml:space="preserve"> </w:t>
      </w:r>
      <w:r>
        <w:t>структуре общества,</w:t>
      </w:r>
      <w:r>
        <w:rPr>
          <w:spacing w:val="-10"/>
        </w:rPr>
        <w:t xml:space="preserve"> </w:t>
      </w:r>
      <w:r>
        <w:t>появление</w:t>
      </w:r>
      <w:r>
        <w:rPr>
          <w:spacing w:val="-11"/>
        </w:rPr>
        <w:t xml:space="preserve"> </w:t>
      </w:r>
      <w:r>
        <w:t>новых</w:t>
      </w:r>
      <w:r>
        <w:rPr>
          <w:spacing w:val="-9"/>
        </w:rPr>
        <w:t xml:space="preserve"> </w:t>
      </w:r>
      <w:r>
        <w:t>социальных</w:t>
      </w:r>
      <w:r>
        <w:rPr>
          <w:spacing w:val="-9"/>
        </w:rPr>
        <w:t xml:space="preserve"> </w:t>
      </w:r>
      <w:r>
        <w:t>групп.</w:t>
      </w:r>
      <w:r>
        <w:rPr>
          <w:spacing w:val="-13"/>
        </w:rPr>
        <w:t xml:space="preserve"> </w:t>
      </w:r>
      <w:r>
        <w:t>Повседневная</w:t>
      </w:r>
      <w:r>
        <w:rPr>
          <w:spacing w:val="-10"/>
        </w:rPr>
        <w:t xml:space="preserve"> </w:t>
      </w:r>
      <w:r>
        <w:t>жизнь</w:t>
      </w:r>
      <w:r>
        <w:rPr>
          <w:spacing w:val="-12"/>
        </w:rPr>
        <w:t xml:space="preserve"> </w:t>
      </w:r>
      <w:r>
        <w:t>обитателей</w:t>
      </w:r>
      <w:r>
        <w:rPr>
          <w:spacing w:val="-9"/>
        </w:rPr>
        <w:t xml:space="preserve"> </w:t>
      </w:r>
      <w:r>
        <w:t>городов и деревень.</w:t>
      </w:r>
    </w:p>
    <w:p w14:paraId="6C665A76" w14:textId="77777777" w:rsidR="00437756" w:rsidRDefault="00713951">
      <w:pPr>
        <w:pStyle w:val="a5"/>
        <w:numPr>
          <w:ilvl w:val="3"/>
          <w:numId w:val="74"/>
        </w:numPr>
        <w:tabs>
          <w:tab w:val="left" w:pos="2398"/>
        </w:tabs>
        <w:ind w:left="2398" w:hanging="900"/>
        <w:jc w:val="both"/>
        <w:rPr>
          <w:sz w:val="24"/>
        </w:rPr>
      </w:pPr>
      <w:r>
        <w:rPr>
          <w:sz w:val="24"/>
        </w:rPr>
        <w:t>Реформация</w:t>
      </w:r>
      <w:r>
        <w:rPr>
          <w:spacing w:val="-2"/>
          <w:sz w:val="24"/>
        </w:rPr>
        <w:t xml:space="preserve"> </w:t>
      </w:r>
      <w:r>
        <w:rPr>
          <w:sz w:val="24"/>
        </w:rPr>
        <w:t>и</w:t>
      </w:r>
      <w:r>
        <w:rPr>
          <w:spacing w:val="-3"/>
          <w:sz w:val="24"/>
        </w:rPr>
        <w:t xml:space="preserve"> </w:t>
      </w:r>
      <w:r>
        <w:rPr>
          <w:sz w:val="24"/>
        </w:rPr>
        <w:t>контрреформация</w:t>
      </w:r>
      <w:r>
        <w:rPr>
          <w:spacing w:val="-2"/>
          <w:sz w:val="24"/>
        </w:rPr>
        <w:t xml:space="preserve"> </w:t>
      </w:r>
      <w:r>
        <w:rPr>
          <w:sz w:val="24"/>
        </w:rPr>
        <w:t>в</w:t>
      </w:r>
      <w:r>
        <w:rPr>
          <w:spacing w:val="-2"/>
          <w:sz w:val="24"/>
        </w:rPr>
        <w:t xml:space="preserve"> Европе.</w:t>
      </w:r>
    </w:p>
    <w:p w14:paraId="2DA96305" w14:textId="77777777" w:rsidR="00437756" w:rsidRDefault="00713951">
      <w:pPr>
        <w:pStyle w:val="a3"/>
        <w:spacing w:before="15" w:line="247" w:lineRule="auto"/>
        <w:ind w:left="1225" w:right="851" w:firstLine="273"/>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6487DEC" w14:textId="77777777" w:rsidR="00437756" w:rsidRDefault="00713951">
      <w:pPr>
        <w:pStyle w:val="a5"/>
        <w:numPr>
          <w:ilvl w:val="3"/>
          <w:numId w:val="74"/>
        </w:numPr>
        <w:tabs>
          <w:tab w:val="left" w:pos="2398"/>
        </w:tabs>
        <w:spacing w:before="3"/>
        <w:ind w:left="2398" w:hanging="900"/>
        <w:jc w:val="both"/>
        <w:rPr>
          <w:sz w:val="24"/>
        </w:rPr>
      </w:pPr>
      <w:r>
        <w:rPr>
          <w:sz w:val="24"/>
        </w:rPr>
        <w:t>Государства</w:t>
      </w:r>
      <w:r>
        <w:rPr>
          <w:spacing w:val="-2"/>
          <w:sz w:val="24"/>
        </w:rPr>
        <w:t xml:space="preserve"> </w:t>
      </w:r>
      <w:r>
        <w:rPr>
          <w:sz w:val="24"/>
        </w:rPr>
        <w:t>Европы</w:t>
      </w:r>
      <w:r>
        <w:rPr>
          <w:spacing w:val="-1"/>
          <w:sz w:val="24"/>
        </w:rPr>
        <w:t xml:space="preserve"> </w:t>
      </w:r>
      <w:r>
        <w:rPr>
          <w:sz w:val="24"/>
        </w:rPr>
        <w:t>в</w:t>
      </w:r>
      <w:r>
        <w:rPr>
          <w:spacing w:val="-2"/>
          <w:sz w:val="24"/>
        </w:rPr>
        <w:t xml:space="preserve"> </w:t>
      </w:r>
      <w:r>
        <w:rPr>
          <w:sz w:val="24"/>
        </w:rPr>
        <w:t>XVI</w:t>
      </w:r>
      <w:r>
        <w:rPr>
          <w:spacing w:val="-2"/>
          <w:sz w:val="24"/>
        </w:rPr>
        <w:t xml:space="preserve"> </w:t>
      </w:r>
      <w:r>
        <w:rPr>
          <w:sz w:val="24"/>
        </w:rPr>
        <w:t>-</w:t>
      </w:r>
      <w:r>
        <w:rPr>
          <w:spacing w:val="-2"/>
          <w:sz w:val="24"/>
        </w:rPr>
        <w:t xml:space="preserve"> </w:t>
      </w:r>
      <w:r>
        <w:rPr>
          <w:sz w:val="24"/>
        </w:rPr>
        <w:t>XVII</w:t>
      </w:r>
      <w:r>
        <w:rPr>
          <w:spacing w:val="-4"/>
          <w:sz w:val="24"/>
        </w:rPr>
        <w:t xml:space="preserve"> </w:t>
      </w:r>
      <w:r>
        <w:rPr>
          <w:spacing w:val="-5"/>
          <w:sz w:val="24"/>
        </w:rPr>
        <w:t>вв.</w:t>
      </w:r>
    </w:p>
    <w:p w14:paraId="3613AF09" w14:textId="77777777" w:rsidR="00437756" w:rsidRDefault="00713951">
      <w:pPr>
        <w:pStyle w:val="a3"/>
        <w:spacing w:before="14" w:line="247" w:lineRule="auto"/>
        <w:ind w:left="1225" w:right="853" w:firstLine="273"/>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C2EC01E" w14:textId="77777777" w:rsidR="00437756" w:rsidRDefault="00713951">
      <w:pPr>
        <w:pStyle w:val="a3"/>
        <w:spacing w:before="3" w:line="247" w:lineRule="auto"/>
        <w:ind w:left="1225" w:right="846" w:firstLine="273"/>
        <w:jc w:val="both"/>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14:paraId="188CFC31" w14:textId="77777777" w:rsidR="00437756" w:rsidRDefault="00713951">
      <w:pPr>
        <w:pStyle w:val="a3"/>
        <w:spacing w:before="6" w:line="247" w:lineRule="auto"/>
        <w:ind w:left="1225" w:right="849" w:firstLine="273"/>
        <w:jc w:val="both"/>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Pr>
          <w:spacing w:val="-4"/>
        </w:rPr>
        <w:t>XIV.</w:t>
      </w:r>
    </w:p>
    <w:p w14:paraId="73B3AD9A" w14:textId="77777777" w:rsidR="00437756" w:rsidRDefault="00713951">
      <w:pPr>
        <w:pStyle w:val="a3"/>
        <w:spacing w:before="3" w:line="247" w:lineRule="auto"/>
        <w:ind w:left="1225" w:right="848" w:firstLine="273"/>
        <w:jc w:val="both"/>
      </w:pPr>
      <w:r>
        <w:t>Англия. Развитие капиталистического предпринимательства в городах и деревнях. Огораживания.</w:t>
      </w:r>
      <w:r>
        <w:rPr>
          <w:spacing w:val="-15"/>
        </w:rPr>
        <w:t xml:space="preserve"> </w:t>
      </w:r>
      <w:r>
        <w:t>Укрепление</w:t>
      </w:r>
      <w:r>
        <w:rPr>
          <w:spacing w:val="-15"/>
        </w:rPr>
        <w:t xml:space="preserve"> </w:t>
      </w:r>
      <w:r>
        <w:t>королевской</w:t>
      </w:r>
      <w:r>
        <w:rPr>
          <w:spacing w:val="-15"/>
        </w:rPr>
        <w:t xml:space="preserve"> </w:t>
      </w:r>
      <w:r>
        <w:t>власти</w:t>
      </w:r>
      <w:r>
        <w:rPr>
          <w:spacing w:val="-15"/>
        </w:rPr>
        <w:t xml:space="preserve"> </w:t>
      </w:r>
      <w:r>
        <w:t>при</w:t>
      </w:r>
      <w:r>
        <w:rPr>
          <w:spacing w:val="-15"/>
        </w:rPr>
        <w:t xml:space="preserve"> </w:t>
      </w:r>
      <w:r>
        <w:t>Тюдорах.</w:t>
      </w:r>
      <w:r>
        <w:rPr>
          <w:spacing w:val="-15"/>
        </w:rPr>
        <w:t xml:space="preserve"> </w:t>
      </w:r>
      <w:r>
        <w:t>Генрих</w:t>
      </w:r>
      <w:r>
        <w:rPr>
          <w:spacing w:val="-15"/>
        </w:rPr>
        <w:t xml:space="preserve"> </w:t>
      </w:r>
      <w:r>
        <w:t>VIII</w:t>
      </w:r>
      <w:r>
        <w:rPr>
          <w:spacing w:val="-15"/>
        </w:rPr>
        <w:t xml:space="preserve"> </w:t>
      </w:r>
      <w:r>
        <w:t>и</w:t>
      </w:r>
      <w:r>
        <w:rPr>
          <w:spacing w:val="-15"/>
        </w:rPr>
        <w:t xml:space="preserve"> </w:t>
      </w:r>
      <w:r>
        <w:t>королевская реформация. "Золотой век" Елизаветы I.</w:t>
      </w:r>
    </w:p>
    <w:p w14:paraId="4F17E9ED" w14:textId="77777777" w:rsidR="00437756" w:rsidRDefault="00713951">
      <w:pPr>
        <w:pStyle w:val="a3"/>
        <w:spacing w:before="4" w:line="247" w:lineRule="auto"/>
        <w:ind w:left="1225" w:right="851" w:firstLine="273"/>
        <w:jc w:val="both"/>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14:paraId="63760209" w14:textId="77777777" w:rsidR="00437756" w:rsidRDefault="00713951">
      <w:pPr>
        <w:pStyle w:val="a3"/>
        <w:spacing w:before="5" w:line="247" w:lineRule="auto"/>
        <w:ind w:left="1225" w:right="852" w:firstLine="273"/>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1390469" w14:textId="77777777" w:rsidR="00437756" w:rsidRDefault="00713951">
      <w:pPr>
        <w:pStyle w:val="a5"/>
        <w:numPr>
          <w:ilvl w:val="3"/>
          <w:numId w:val="74"/>
        </w:numPr>
        <w:tabs>
          <w:tab w:val="left" w:pos="2398"/>
        </w:tabs>
        <w:spacing w:before="4"/>
        <w:ind w:left="2398" w:hanging="900"/>
        <w:jc w:val="both"/>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XVI</w:t>
      </w:r>
      <w:r>
        <w:rPr>
          <w:spacing w:val="-2"/>
          <w:sz w:val="24"/>
        </w:rPr>
        <w:t xml:space="preserve"> </w:t>
      </w:r>
      <w:r>
        <w:rPr>
          <w:sz w:val="24"/>
        </w:rPr>
        <w:t>- XVII</w:t>
      </w:r>
      <w:r>
        <w:rPr>
          <w:spacing w:val="-5"/>
          <w:sz w:val="24"/>
        </w:rPr>
        <w:t xml:space="preserve"> вв.</w:t>
      </w:r>
    </w:p>
    <w:p w14:paraId="436B14A0" w14:textId="77777777" w:rsidR="00437756" w:rsidRDefault="00713951">
      <w:pPr>
        <w:pStyle w:val="a3"/>
        <w:spacing w:before="12" w:line="247" w:lineRule="auto"/>
        <w:ind w:left="1225" w:right="849" w:firstLine="273"/>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w:t>
      </w:r>
      <w:r>
        <w:rPr>
          <w:spacing w:val="-1"/>
        </w:rPr>
        <w:t xml:space="preserve"> </w:t>
      </w:r>
      <w:r>
        <w:t>османской экспансии в Европе. Образование</w:t>
      </w:r>
      <w:r>
        <w:rPr>
          <w:spacing w:val="-1"/>
        </w:rPr>
        <w:t xml:space="preserve"> </w:t>
      </w:r>
      <w:r>
        <w:t>державы австрийских Габсбургов. Тридцатилетняя война. Вестфальский мир.</w:t>
      </w:r>
    </w:p>
    <w:p w14:paraId="7E0307DA" w14:textId="77777777" w:rsidR="00437756" w:rsidRDefault="00713951">
      <w:pPr>
        <w:pStyle w:val="a5"/>
        <w:numPr>
          <w:ilvl w:val="3"/>
          <w:numId w:val="74"/>
        </w:numPr>
        <w:tabs>
          <w:tab w:val="left" w:pos="2398"/>
        </w:tabs>
        <w:spacing w:before="6"/>
        <w:ind w:left="2398" w:hanging="900"/>
        <w:jc w:val="both"/>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раннее</w:t>
      </w:r>
      <w:r>
        <w:rPr>
          <w:spacing w:val="-4"/>
          <w:sz w:val="24"/>
        </w:rPr>
        <w:t xml:space="preserve"> </w:t>
      </w:r>
      <w:r>
        <w:rPr>
          <w:sz w:val="24"/>
        </w:rPr>
        <w:t>Новое</w:t>
      </w:r>
      <w:r>
        <w:rPr>
          <w:spacing w:val="-2"/>
          <w:sz w:val="24"/>
        </w:rPr>
        <w:t xml:space="preserve"> время.</w:t>
      </w:r>
    </w:p>
    <w:p w14:paraId="55512C35" w14:textId="77777777" w:rsidR="00437756" w:rsidRDefault="00713951">
      <w:pPr>
        <w:pStyle w:val="a3"/>
        <w:spacing w:before="12" w:line="247" w:lineRule="auto"/>
        <w:ind w:left="1225" w:right="842" w:firstLine="273"/>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619CA64" w14:textId="77777777" w:rsidR="00437756" w:rsidRDefault="00713951">
      <w:pPr>
        <w:pStyle w:val="a5"/>
        <w:numPr>
          <w:ilvl w:val="3"/>
          <w:numId w:val="74"/>
        </w:numPr>
        <w:tabs>
          <w:tab w:val="left" w:pos="2398"/>
        </w:tabs>
        <w:spacing w:before="6"/>
        <w:ind w:left="2398" w:hanging="900"/>
        <w:jc w:val="both"/>
        <w:rPr>
          <w:sz w:val="24"/>
        </w:rPr>
      </w:pPr>
      <w:r>
        <w:rPr>
          <w:sz w:val="24"/>
        </w:rPr>
        <w:t>Страны</w:t>
      </w:r>
      <w:r>
        <w:rPr>
          <w:spacing w:val="-1"/>
          <w:sz w:val="24"/>
        </w:rPr>
        <w:t xml:space="preserve"> </w:t>
      </w:r>
      <w:r>
        <w:rPr>
          <w:sz w:val="24"/>
        </w:rPr>
        <w:t>Востока</w:t>
      </w:r>
      <w:r>
        <w:rPr>
          <w:spacing w:val="-2"/>
          <w:sz w:val="24"/>
        </w:rPr>
        <w:t xml:space="preserve"> </w:t>
      </w:r>
      <w:r>
        <w:rPr>
          <w:sz w:val="24"/>
        </w:rPr>
        <w:t>в</w:t>
      </w:r>
      <w:r>
        <w:rPr>
          <w:spacing w:val="-2"/>
          <w:sz w:val="24"/>
        </w:rPr>
        <w:t xml:space="preserve"> </w:t>
      </w:r>
      <w:r>
        <w:rPr>
          <w:sz w:val="24"/>
        </w:rPr>
        <w:t>XVI</w:t>
      </w:r>
      <w:r>
        <w:rPr>
          <w:spacing w:val="-2"/>
          <w:sz w:val="24"/>
        </w:rPr>
        <w:t xml:space="preserve"> </w:t>
      </w:r>
      <w:r>
        <w:rPr>
          <w:sz w:val="24"/>
        </w:rPr>
        <w:t>-</w:t>
      </w:r>
      <w:r>
        <w:rPr>
          <w:spacing w:val="-2"/>
          <w:sz w:val="24"/>
        </w:rPr>
        <w:t xml:space="preserve"> </w:t>
      </w:r>
      <w:r>
        <w:rPr>
          <w:sz w:val="24"/>
        </w:rPr>
        <w:t>XVII</w:t>
      </w:r>
      <w:r>
        <w:rPr>
          <w:spacing w:val="-2"/>
          <w:sz w:val="24"/>
        </w:rPr>
        <w:t xml:space="preserve"> </w:t>
      </w:r>
      <w:r>
        <w:rPr>
          <w:spacing w:val="-5"/>
          <w:sz w:val="24"/>
        </w:rPr>
        <w:t>вв.</w:t>
      </w:r>
    </w:p>
    <w:p w14:paraId="46762FB3" w14:textId="77777777" w:rsidR="00437756" w:rsidRDefault="00713951">
      <w:pPr>
        <w:pStyle w:val="a3"/>
        <w:spacing w:before="12" w:line="247" w:lineRule="auto"/>
        <w:ind w:left="1225" w:right="848" w:firstLine="273"/>
        <w:jc w:val="both"/>
      </w:pPr>
      <w:r>
        <w:t>Османская</w:t>
      </w:r>
      <w:r>
        <w:rPr>
          <w:spacing w:val="-15"/>
        </w:rPr>
        <w:t xml:space="preserve"> </w:t>
      </w:r>
      <w:r>
        <w:t>империя:</w:t>
      </w:r>
      <w:r>
        <w:rPr>
          <w:spacing w:val="-15"/>
        </w:rPr>
        <w:t xml:space="preserve"> </w:t>
      </w:r>
      <w:r>
        <w:t>на</w:t>
      </w:r>
      <w:r>
        <w:rPr>
          <w:spacing w:val="-15"/>
        </w:rPr>
        <w:t xml:space="preserve"> </w:t>
      </w:r>
      <w:r>
        <w:t>вершине</w:t>
      </w:r>
      <w:r>
        <w:rPr>
          <w:spacing w:val="-15"/>
        </w:rPr>
        <w:t xml:space="preserve"> </w:t>
      </w:r>
      <w:r>
        <w:t>могущества.</w:t>
      </w:r>
      <w:r>
        <w:rPr>
          <w:spacing w:val="-15"/>
        </w:rPr>
        <w:t xml:space="preserve"> </w:t>
      </w:r>
      <w:r>
        <w:t>Сулейман</w:t>
      </w:r>
      <w:r>
        <w:rPr>
          <w:spacing w:val="-12"/>
        </w:rPr>
        <w:t xml:space="preserve"> </w:t>
      </w:r>
      <w:r>
        <w:t>I</w:t>
      </w:r>
      <w:r>
        <w:rPr>
          <w:spacing w:val="-15"/>
        </w:rPr>
        <w:t xml:space="preserve"> </w:t>
      </w:r>
      <w:r>
        <w:t>Великолепный:</w:t>
      </w:r>
      <w:r>
        <w:rPr>
          <w:spacing w:val="-15"/>
        </w:rPr>
        <w:t xml:space="preserve"> </w:t>
      </w:r>
      <w:r>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w:t>
      </w:r>
      <w:r>
        <w:rPr>
          <w:spacing w:val="-1"/>
        </w:rPr>
        <w:t xml:space="preserve"> </w:t>
      </w:r>
      <w:r>
        <w:t xml:space="preserve">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t>сегуната</w:t>
      </w:r>
      <w:proofErr w:type="spellEnd"/>
      <w:r>
        <w:t xml:space="preserve"> Токугава, укрепление централизованного государства.</w:t>
      </w:r>
    </w:p>
    <w:p w14:paraId="3F10C9E8" w14:textId="77777777" w:rsidR="00437756" w:rsidRDefault="00713951">
      <w:pPr>
        <w:pStyle w:val="a3"/>
        <w:spacing w:before="3" w:line="247" w:lineRule="auto"/>
        <w:ind w:left="1225" w:right="844" w:firstLine="273"/>
        <w:jc w:val="both"/>
      </w:pPr>
      <w:r>
        <w:t>"Закрытие"</w:t>
      </w:r>
      <w:r>
        <w:rPr>
          <w:spacing w:val="-1"/>
        </w:rPr>
        <w:t xml:space="preserve"> </w:t>
      </w:r>
      <w:r>
        <w:t xml:space="preserve">страны для иноземцев. Культура и искусство стран Востока в XVI - XVII </w:t>
      </w:r>
      <w:r>
        <w:rPr>
          <w:spacing w:val="-4"/>
        </w:rPr>
        <w:t>вв.</w:t>
      </w:r>
    </w:p>
    <w:p w14:paraId="021EA7FF" w14:textId="77777777" w:rsidR="00437756" w:rsidRDefault="00437756">
      <w:pPr>
        <w:spacing w:line="247" w:lineRule="auto"/>
        <w:jc w:val="both"/>
        <w:sectPr w:rsidR="00437756">
          <w:pgSz w:w="11910" w:h="16840"/>
          <w:pgMar w:top="1040" w:right="0" w:bottom="280" w:left="760" w:header="720" w:footer="720" w:gutter="0"/>
          <w:cols w:space="720"/>
        </w:sectPr>
      </w:pPr>
    </w:p>
    <w:p w14:paraId="6D1F8586" w14:textId="77777777" w:rsidR="00437756" w:rsidRDefault="00713951">
      <w:pPr>
        <w:pStyle w:val="a5"/>
        <w:numPr>
          <w:ilvl w:val="3"/>
          <w:numId w:val="74"/>
        </w:numPr>
        <w:tabs>
          <w:tab w:val="left" w:pos="2398"/>
        </w:tabs>
        <w:spacing w:before="68"/>
        <w:ind w:left="2398" w:hanging="900"/>
        <w:rPr>
          <w:sz w:val="24"/>
        </w:rPr>
      </w:pPr>
      <w:r>
        <w:rPr>
          <w:spacing w:val="-2"/>
          <w:sz w:val="24"/>
        </w:rPr>
        <w:lastRenderedPageBreak/>
        <w:t>Обобщение.</w:t>
      </w:r>
    </w:p>
    <w:p w14:paraId="6D52661B" w14:textId="77777777" w:rsidR="00437756" w:rsidRDefault="00713951">
      <w:pPr>
        <w:pStyle w:val="a3"/>
        <w:spacing w:before="15"/>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14:paraId="0D241777" w14:textId="77777777" w:rsidR="00437756" w:rsidRDefault="00713951">
      <w:pPr>
        <w:pStyle w:val="a5"/>
        <w:numPr>
          <w:ilvl w:val="2"/>
          <w:numId w:val="74"/>
        </w:numPr>
        <w:tabs>
          <w:tab w:val="left" w:pos="2218"/>
        </w:tabs>
        <w:spacing w:before="12"/>
        <w:ind w:left="2218" w:hanging="720"/>
        <w:rPr>
          <w:sz w:val="24"/>
        </w:rPr>
      </w:pPr>
      <w:r>
        <w:rPr>
          <w:sz w:val="24"/>
        </w:rPr>
        <w:t>История</w:t>
      </w:r>
      <w:r>
        <w:rPr>
          <w:spacing w:val="-3"/>
          <w:sz w:val="24"/>
        </w:rPr>
        <w:t xml:space="preserve"> </w:t>
      </w:r>
      <w:r>
        <w:rPr>
          <w:sz w:val="24"/>
        </w:rPr>
        <w:t>России.</w:t>
      </w:r>
      <w:r>
        <w:rPr>
          <w:spacing w:val="-4"/>
          <w:sz w:val="24"/>
        </w:rPr>
        <w:t xml:space="preserve"> </w:t>
      </w:r>
      <w:r>
        <w:rPr>
          <w:sz w:val="24"/>
        </w:rPr>
        <w:t>Россия</w:t>
      </w:r>
      <w:r>
        <w:rPr>
          <w:spacing w:val="-1"/>
          <w:sz w:val="24"/>
        </w:rPr>
        <w:t xml:space="preserve"> </w:t>
      </w:r>
      <w:r>
        <w:rPr>
          <w:sz w:val="24"/>
        </w:rPr>
        <w:t>в</w:t>
      </w:r>
      <w:r>
        <w:rPr>
          <w:spacing w:val="-2"/>
          <w:sz w:val="24"/>
        </w:rPr>
        <w:t xml:space="preserve"> </w:t>
      </w:r>
      <w:r>
        <w:rPr>
          <w:sz w:val="24"/>
        </w:rPr>
        <w:t>XVI</w:t>
      </w:r>
      <w:r>
        <w:rPr>
          <w:spacing w:val="-2"/>
          <w:sz w:val="24"/>
        </w:rPr>
        <w:t xml:space="preserve"> </w:t>
      </w:r>
      <w:r>
        <w:rPr>
          <w:sz w:val="24"/>
        </w:rPr>
        <w:t>-</w:t>
      </w:r>
      <w:r>
        <w:rPr>
          <w:spacing w:val="-1"/>
          <w:sz w:val="24"/>
        </w:rPr>
        <w:t xml:space="preserve"> </w:t>
      </w:r>
      <w:r>
        <w:rPr>
          <w:sz w:val="24"/>
        </w:rPr>
        <w:t>XVII</w:t>
      </w:r>
      <w:r>
        <w:rPr>
          <w:spacing w:val="-5"/>
          <w:sz w:val="24"/>
        </w:rPr>
        <w:t xml:space="preserve"> </w:t>
      </w:r>
      <w:r>
        <w:rPr>
          <w:sz w:val="24"/>
        </w:rPr>
        <w:t>вв.:</w:t>
      </w:r>
      <w:r>
        <w:rPr>
          <w:spacing w:val="-1"/>
          <w:sz w:val="24"/>
        </w:rPr>
        <w:t xml:space="preserve"> </w:t>
      </w:r>
      <w:r>
        <w:rPr>
          <w:sz w:val="24"/>
        </w:rPr>
        <w:t>от</w:t>
      </w:r>
      <w:r>
        <w:rPr>
          <w:spacing w:val="-1"/>
          <w:sz w:val="24"/>
        </w:rPr>
        <w:t xml:space="preserve"> </w:t>
      </w:r>
      <w:r>
        <w:rPr>
          <w:sz w:val="24"/>
        </w:rPr>
        <w:t>Великого</w:t>
      </w:r>
      <w:r>
        <w:rPr>
          <w:spacing w:val="-1"/>
          <w:sz w:val="24"/>
        </w:rPr>
        <w:t xml:space="preserve"> </w:t>
      </w:r>
      <w:r>
        <w:rPr>
          <w:sz w:val="24"/>
        </w:rPr>
        <w:t xml:space="preserve">княжества к </w:t>
      </w:r>
      <w:r>
        <w:rPr>
          <w:spacing w:val="-2"/>
          <w:sz w:val="24"/>
        </w:rPr>
        <w:t>царству.</w:t>
      </w:r>
    </w:p>
    <w:p w14:paraId="3CA4FB3C" w14:textId="77777777" w:rsidR="00437756" w:rsidRDefault="00713951">
      <w:pPr>
        <w:pStyle w:val="a5"/>
        <w:numPr>
          <w:ilvl w:val="3"/>
          <w:numId w:val="74"/>
        </w:numPr>
        <w:tabs>
          <w:tab w:val="left" w:pos="2398"/>
        </w:tabs>
        <w:spacing w:before="15"/>
        <w:ind w:left="2398" w:hanging="900"/>
        <w:rPr>
          <w:sz w:val="24"/>
        </w:rPr>
      </w:pPr>
      <w:r>
        <w:rPr>
          <w:sz w:val="24"/>
        </w:rPr>
        <w:t>Россия</w:t>
      </w:r>
      <w:r>
        <w:rPr>
          <w:spacing w:val="-1"/>
          <w:sz w:val="24"/>
        </w:rPr>
        <w:t xml:space="preserve"> </w:t>
      </w:r>
      <w:r>
        <w:rPr>
          <w:sz w:val="24"/>
        </w:rPr>
        <w:t>в</w:t>
      </w:r>
      <w:r>
        <w:rPr>
          <w:spacing w:val="-2"/>
          <w:sz w:val="24"/>
        </w:rPr>
        <w:t xml:space="preserve"> </w:t>
      </w:r>
      <w:r>
        <w:rPr>
          <w:sz w:val="24"/>
        </w:rPr>
        <w:t>XVI</w:t>
      </w:r>
      <w:r>
        <w:rPr>
          <w:spacing w:val="-4"/>
          <w:sz w:val="24"/>
        </w:rPr>
        <w:t xml:space="preserve"> </w:t>
      </w:r>
      <w:r>
        <w:rPr>
          <w:spacing w:val="-5"/>
          <w:sz w:val="24"/>
        </w:rPr>
        <w:t>в.</w:t>
      </w:r>
    </w:p>
    <w:p w14:paraId="2046FFD2" w14:textId="77777777" w:rsidR="00437756" w:rsidRDefault="00713951">
      <w:pPr>
        <w:pStyle w:val="a5"/>
        <w:numPr>
          <w:ilvl w:val="4"/>
          <w:numId w:val="61"/>
        </w:numPr>
        <w:tabs>
          <w:tab w:val="left" w:pos="2726"/>
        </w:tabs>
        <w:spacing w:before="12" w:line="247" w:lineRule="auto"/>
        <w:ind w:right="842" w:firstLine="273"/>
        <w:jc w:val="both"/>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w:t>
      </w:r>
      <w:r>
        <w:rPr>
          <w:spacing w:val="-15"/>
          <w:sz w:val="24"/>
        </w:rPr>
        <w:t xml:space="preserve"> </w:t>
      </w:r>
      <w:r>
        <w:rPr>
          <w:sz w:val="24"/>
        </w:rPr>
        <w:t>власти.</w:t>
      </w:r>
      <w:r>
        <w:rPr>
          <w:spacing w:val="-15"/>
          <w:sz w:val="24"/>
        </w:rPr>
        <w:t xml:space="preserve"> </w:t>
      </w:r>
      <w:r>
        <w:rPr>
          <w:sz w:val="24"/>
        </w:rPr>
        <w:t>Внешняя</w:t>
      </w:r>
      <w:r>
        <w:rPr>
          <w:spacing w:val="-15"/>
          <w:sz w:val="24"/>
        </w:rPr>
        <w:t xml:space="preserve"> </w:t>
      </w:r>
      <w:r>
        <w:rPr>
          <w:sz w:val="24"/>
        </w:rPr>
        <w:t>политика</w:t>
      </w:r>
      <w:r>
        <w:rPr>
          <w:spacing w:val="-15"/>
          <w:sz w:val="24"/>
        </w:rPr>
        <w:t xml:space="preserve"> </w:t>
      </w:r>
      <w:r>
        <w:rPr>
          <w:sz w:val="24"/>
        </w:rPr>
        <w:t>Московского</w:t>
      </w:r>
      <w:r>
        <w:rPr>
          <w:spacing w:val="-15"/>
          <w:sz w:val="24"/>
        </w:rPr>
        <w:t xml:space="preserve"> </w:t>
      </w:r>
      <w:r>
        <w:rPr>
          <w:sz w:val="24"/>
        </w:rPr>
        <w:t>княжества</w:t>
      </w:r>
      <w:r>
        <w:rPr>
          <w:spacing w:val="-15"/>
          <w:sz w:val="24"/>
        </w:rPr>
        <w:t xml:space="preserve"> </w:t>
      </w:r>
      <w:r>
        <w:rPr>
          <w:sz w:val="24"/>
        </w:rPr>
        <w:t>в</w:t>
      </w:r>
      <w:r>
        <w:rPr>
          <w:spacing w:val="-15"/>
          <w:sz w:val="24"/>
        </w:rPr>
        <w:t xml:space="preserve"> </w:t>
      </w:r>
      <w:r>
        <w:rPr>
          <w:sz w:val="24"/>
        </w:rPr>
        <w:t>первой</w:t>
      </w:r>
      <w:r>
        <w:rPr>
          <w:spacing w:val="-15"/>
          <w:sz w:val="24"/>
        </w:rPr>
        <w:t xml:space="preserve"> </w:t>
      </w:r>
      <w:r>
        <w:rPr>
          <w:sz w:val="24"/>
        </w:rPr>
        <w:t>трети</w:t>
      </w:r>
      <w:r>
        <w:rPr>
          <w:spacing w:val="-15"/>
          <w:sz w:val="24"/>
        </w:rPr>
        <w:t xml:space="preserve"> </w:t>
      </w:r>
      <w:r>
        <w:rPr>
          <w:sz w:val="24"/>
        </w:rPr>
        <w:t>XVI в.: война с Великим княжеством Литовским, отношения с Крымским и Казанским ханствами, посольства в европейские государства.</w:t>
      </w:r>
    </w:p>
    <w:p w14:paraId="5ED0D8A7" w14:textId="77777777" w:rsidR="00437756" w:rsidRDefault="00713951">
      <w:pPr>
        <w:pStyle w:val="a3"/>
        <w:spacing w:before="3" w:line="247" w:lineRule="auto"/>
        <w:ind w:left="1225" w:right="852" w:firstLine="273"/>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D1475CF" w14:textId="77777777" w:rsidR="00437756" w:rsidRDefault="00713951">
      <w:pPr>
        <w:pStyle w:val="a5"/>
        <w:numPr>
          <w:ilvl w:val="4"/>
          <w:numId w:val="61"/>
        </w:numPr>
        <w:tabs>
          <w:tab w:val="left" w:pos="2659"/>
        </w:tabs>
        <w:spacing w:before="6" w:line="247" w:lineRule="auto"/>
        <w:ind w:right="848" w:firstLine="273"/>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14:paraId="64F83254" w14:textId="77777777" w:rsidR="00437756" w:rsidRDefault="00713951">
      <w:pPr>
        <w:pStyle w:val="a3"/>
        <w:spacing w:before="5" w:line="247" w:lineRule="auto"/>
        <w:ind w:left="1225" w:right="855" w:firstLine="273"/>
        <w:jc w:val="both"/>
      </w:pPr>
      <w:r>
        <w:t>Период боярского правления. Борьба за власть между боярскими кланами. Губная реформа. Московское восстание 1547 г. Ереси.</w:t>
      </w:r>
    </w:p>
    <w:p w14:paraId="20AFC032" w14:textId="77777777" w:rsidR="00437756" w:rsidRDefault="00713951">
      <w:pPr>
        <w:pStyle w:val="a3"/>
        <w:spacing w:before="3" w:line="247" w:lineRule="auto"/>
        <w:ind w:left="1225" w:right="850" w:firstLine="273"/>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116D056D" w14:textId="77777777" w:rsidR="00437756" w:rsidRDefault="00713951">
      <w:pPr>
        <w:pStyle w:val="a3"/>
        <w:spacing w:before="5" w:line="247" w:lineRule="auto"/>
        <w:ind w:left="1225" w:right="850" w:firstLine="273"/>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w:t>
      </w:r>
      <w:r>
        <w:rPr>
          <w:spacing w:val="-9"/>
        </w:rPr>
        <w:t xml:space="preserve"> </w:t>
      </w:r>
      <w:r>
        <w:t>Битва</w:t>
      </w:r>
      <w:r>
        <w:rPr>
          <w:spacing w:val="-9"/>
        </w:rPr>
        <w:t xml:space="preserve"> </w:t>
      </w:r>
      <w:r>
        <w:t>при</w:t>
      </w:r>
      <w:r>
        <w:rPr>
          <w:spacing w:val="-10"/>
        </w:rPr>
        <w:t xml:space="preserve"> </w:t>
      </w:r>
      <w:r>
        <w:t>Молодях.</w:t>
      </w:r>
      <w:r>
        <w:rPr>
          <w:spacing w:val="-11"/>
        </w:rPr>
        <w:t xml:space="preserve"> </w:t>
      </w:r>
      <w:r>
        <w:t>Укрепление</w:t>
      </w:r>
      <w:r>
        <w:rPr>
          <w:spacing w:val="-9"/>
        </w:rPr>
        <w:t xml:space="preserve"> </w:t>
      </w:r>
      <w:r>
        <w:t>южных</w:t>
      </w:r>
      <w:r>
        <w:rPr>
          <w:spacing w:val="-7"/>
        </w:rPr>
        <w:t xml:space="preserve"> </w:t>
      </w:r>
      <w:r>
        <w:t>границ.</w:t>
      </w:r>
      <w:r>
        <w:rPr>
          <w:spacing w:val="-11"/>
        </w:rPr>
        <w:t xml:space="preserve"> </w:t>
      </w:r>
      <w:r>
        <w:t>Ливонская</w:t>
      </w:r>
      <w:r>
        <w:rPr>
          <w:spacing w:val="-8"/>
        </w:rPr>
        <w:t xml:space="preserve"> </w:t>
      </w:r>
      <w:r>
        <w:t>война:</w:t>
      </w:r>
      <w:r>
        <w:rPr>
          <w:spacing w:val="-8"/>
        </w:rPr>
        <w:t xml:space="preserve"> </w:t>
      </w:r>
      <w:r>
        <w:t>причины</w:t>
      </w:r>
      <w:r>
        <w:rPr>
          <w:spacing w:val="-11"/>
        </w:rPr>
        <w:t xml:space="preserve"> </w:t>
      </w:r>
      <w:r>
        <w:t>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E75D01C" w14:textId="77777777" w:rsidR="00437756" w:rsidRDefault="00713951">
      <w:pPr>
        <w:pStyle w:val="a3"/>
        <w:spacing w:before="3" w:line="247" w:lineRule="auto"/>
        <w:ind w:left="1225" w:right="847" w:firstLine="273"/>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28BD8DC7" w14:textId="77777777" w:rsidR="00437756" w:rsidRDefault="00713951">
      <w:pPr>
        <w:pStyle w:val="a3"/>
        <w:spacing w:before="5" w:line="247" w:lineRule="auto"/>
        <w:ind w:left="1225" w:right="845" w:firstLine="273"/>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AF4C956" w14:textId="77777777" w:rsidR="00437756" w:rsidRDefault="00713951">
      <w:pPr>
        <w:pStyle w:val="a3"/>
        <w:spacing w:before="3" w:line="247" w:lineRule="auto"/>
        <w:ind w:left="1225" w:right="850" w:firstLine="273"/>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BDCAB00" w14:textId="77777777" w:rsidR="00437756" w:rsidRDefault="00713951">
      <w:pPr>
        <w:pStyle w:val="a5"/>
        <w:numPr>
          <w:ilvl w:val="4"/>
          <w:numId w:val="61"/>
        </w:numPr>
        <w:tabs>
          <w:tab w:val="left" w:pos="2584"/>
        </w:tabs>
        <w:spacing w:line="247" w:lineRule="auto"/>
        <w:ind w:right="848" w:firstLine="273"/>
        <w:jc w:val="both"/>
        <w:rPr>
          <w:sz w:val="24"/>
        </w:rPr>
      </w:pPr>
      <w:r>
        <w:rPr>
          <w:sz w:val="24"/>
        </w:rP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rPr>
          <w:sz w:val="24"/>
        </w:rPr>
        <w:t>Тявзинский</w:t>
      </w:r>
      <w:proofErr w:type="spellEnd"/>
      <w:r>
        <w:rPr>
          <w:sz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0B991923" w14:textId="77777777" w:rsidR="00437756" w:rsidRDefault="00713951">
      <w:pPr>
        <w:pStyle w:val="a5"/>
        <w:numPr>
          <w:ilvl w:val="3"/>
          <w:numId w:val="74"/>
        </w:numPr>
        <w:tabs>
          <w:tab w:val="left" w:pos="2398"/>
        </w:tabs>
        <w:ind w:left="2398" w:hanging="900"/>
        <w:jc w:val="both"/>
        <w:rPr>
          <w:sz w:val="24"/>
        </w:rPr>
      </w:pPr>
      <w:r>
        <w:rPr>
          <w:sz w:val="24"/>
        </w:rPr>
        <w:t>Смута</w:t>
      </w:r>
      <w:r>
        <w:rPr>
          <w:spacing w:val="-5"/>
          <w:sz w:val="24"/>
        </w:rPr>
        <w:t xml:space="preserve"> </w:t>
      </w:r>
      <w:r>
        <w:rPr>
          <w:sz w:val="24"/>
        </w:rPr>
        <w:t>в</w:t>
      </w:r>
      <w:r>
        <w:rPr>
          <w:spacing w:val="-2"/>
          <w:sz w:val="24"/>
        </w:rPr>
        <w:t xml:space="preserve"> России.</w:t>
      </w:r>
    </w:p>
    <w:p w14:paraId="0B660A31" w14:textId="77777777" w:rsidR="00437756" w:rsidRDefault="00713951">
      <w:pPr>
        <w:pStyle w:val="a5"/>
        <w:numPr>
          <w:ilvl w:val="4"/>
          <w:numId w:val="60"/>
        </w:numPr>
        <w:tabs>
          <w:tab w:val="left" w:pos="2578"/>
        </w:tabs>
        <w:spacing w:before="12"/>
        <w:jc w:val="both"/>
        <w:rPr>
          <w:sz w:val="24"/>
        </w:rPr>
      </w:pPr>
      <w:r>
        <w:rPr>
          <w:sz w:val="24"/>
        </w:rPr>
        <w:t>Накануне</w:t>
      </w:r>
      <w:r>
        <w:rPr>
          <w:spacing w:val="-8"/>
          <w:sz w:val="24"/>
        </w:rPr>
        <w:t xml:space="preserve"> </w:t>
      </w:r>
      <w:r>
        <w:rPr>
          <w:sz w:val="24"/>
        </w:rPr>
        <w:t>Смуты.</w:t>
      </w:r>
      <w:r>
        <w:rPr>
          <w:spacing w:val="-4"/>
          <w:sz w:val="24"/>
        </w:rPr>
        <w:t xml:space="preserve"> </w:t>
      </w:r>
      <w:r>
        <w:rPr>
          <w:sz w:val="24"/>
        </w:rPr>
        <w:t>Династический</w:t>
      </w:r>
      <w:r>
        <w:rPr>
          <w:spacing w:val="-4"/>
          <w:sz w:val="24"/>
        </w:rPr>
        <w:t xml:space="preserve"> </w:t>
      </w:r>
      <w:r>
        <w:rPr>
          <w:sz w:val="24"/>
        </w:rPr>
        <w:t>кризис.</w:t>
      </w:r>
      <w:r>
        <w:rPr>
          <w:spacing w:val="-4"/>
          <w:sz w:val="24"/>
        </w:rPr>
        <w:t xml:space="preserve"> </w:t>
      </w:r>
      <w:r>
        <w:rPr>
          <w:sz w:val="24"/>
        </w:rPr>
        <w:t>Земский</w:t>
      </w:r>
      <w:r>
        <w:rPr>
          <w:spacing w:val="-4"/>
          <w:sz w:val="24"/>
        </w:rPr>
        <w:t xml:space="preserve"> </w:t>
      </w:r>
      <w:r>
        <w:rPr>
          <w:spacing w:val="-2"/>
          <w:sz w:val="24"/>
        </w:rPr>
        <w:t>собор.</w:t>
      </w:r>
    </w:p>
    <w:p w14:paraId="64A1AF4C" w14:textId="77777777" w:rsidR="00437756" w:rsidRDefault="00713951">
      <w:pPr>
        <w:pStyle w:val="a3"/>
        <w:spacing w:before="12" w:line="247" w:lineRule="auto"/>
        <w:ind w:left="1225" w:right="846" w:firstLine="273"/>
        <w:jc w:val="both"/>
      </w:pPr>
      <w:r>
        <w:t xml:space="preserve">1598 г. и избрание на царство Бориса Годунова. Политика Бориса Годунова в отношении боярства. Голод 1601 - 1603 гг. и обострение социально-экономического </w:t>
      </w:r>
      <w:r>
        <w:rPr>
          <w:spacing w:val="-2"/>
        </w:rPr>
        <w:t>кризиса.</w:t>
      </w:r>
    </w:p>
    <w:p w14:paraId="29CEEAFA" w14:textId="77777777" w:rsidR="00437756" w:rsidRDefault="00437756">
      <w:pPr>
        <w:spacing w:line="247" w:lineRule="auto"/>
        <w:jc w:val="both"/>
        <w:sectPr w:rsidR="00437756">
          <w:pgSz w:w="11910" w:h="16840"/>
          <w:pgMar w:top="1040" w:right="0" w:bottom="280" w:left="760" w:header="720" w:footer="720" w:gutter="0"/>
          <w:cols w:space="720"/>
        </w:sectPr>
      </w:pPr>
    </w:p>
    <w:p w14:paraId="02192FAC" w14:textId="77777777" w:rsidR="00437756" w:rsidRDefault="00713951">
      <w:pPr>
        <w:pStyle w:val="a5"/>
        <w:numPr>
          <w:ilvl w:val="4"/>
          <w:numId w:val="60"/>
        </w:numPr>
        <w:tabs>
          <w:tab w:val="left" w:pos="2604"/>
        </w:tabs>
        <w:spacing w:before="68" w:line="247" w:lineRule="auto"/>
        <w:ind w:left="1225" w:right="852" w:firstLine="273"/>
        <w:jc w:val="both"/>
        <w:rPr>
          <w:sz w:val="24"/>
        </w:rPr>
      </w:pPr>
      <w:r>
        <w:rPr>
          <w:sz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sz w:val="24"/>
        </w:rPr>
        <w:t>самозванца.</w:t>
      </w:r>
    </w:p>
    <w:p w14:paraId="1B468B77" w14:textId="77777777" w:rsidR="00437756" w:rsidRDefault="00713951">
      <w:pPr>
        <w:pStyle w:val="a3"/>
        <w:spacing w:before="7" w:line="247" w:lineRule="auto"/>
        <w:ind w:left="1225" w:right="851" w:firstLine="273"/>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7C610DA0" w14:textId="77777777" w:rsidR="00437756" w:rsidRDefault="00713951">
      <w:pPr>
        <w:pStyle w:val="a3"/>
        <w:spacing w:before="4" w:line="247" w:lineRule="auto"/>
        <w:ind w:left="1225" w:right="848" w:firstLine="273"/>
        <w:jc w:val="both"/>
      </w:pPr>
      <w:r>
        <w:t xml:space="preserve">Оборона Троице-Сергиева монастыря. Выборгский договор между Россией и Швецией. Поход войска М.В. Скопина-Шуйского и Я.-П. </w:t>
      </w:r>
      <w:proofErr w:type="spellStart"/>
      <w:r>
        <w:t>Делагарди</w:t>
      </w:r>
      <w:proofErr w:type="spellEnd"/>
      <w:r>
        <w:t xml:space="preserve"> и распад тушинского лагеря. Открытое вступление Речи Посполитой в войну против России. Оборона Смоленска.</w:t>
      </w:r>
    </w:p>
    <w:p w14:paraId="3254A937" w14:textId="77777777" w:rsidR="00437756" w:rsidRDefault="00713951">
      <w:pPr>
        <w:pStyle w:val="a3"/>
        <w:spacing w:before="3" w:line="247" w:lineRule="auto"/>
        <w:ind w:left="1225" w:right="843" w:firstLine="273"/>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14:paraId="74EC60A5" w14:textId="77777777" w:rsidR="00437756" w:rsidRDefault="00713951">
      <w:pPr>
        <w:pStyle w:val="a3"/>
        <w:spacing w:before="5"/>
        <w:jc w:val="both"/>
      </w:pPr>
      <w:r>
        <w:t>Освобождение</w:t>
      </w:r>
      <w:r>
        <w:rPr>
          <w:spacing w:val="-3"/>
        </w:rPr>
        <w:t xml:space="preserve"> </w:t>
      </w:r>
      <w:r>
        <w:t>Москвы в</w:t>
      </w:r>
      <w:r>
        <w:rPr>
          <w:spacing w:val="-2"/>
        </w:rPr>
        <w:t xml:space="preserve"> </w:t>
      </w:r>
      <w:r>
        <w:t>1612</w:t>
      </w:r>
      <w:r>
        <w:rPr>
          <w:spacing w:val="-1"/>
        </w:rPr>
        <w:t xml:space="preserve"> </w:t>
      </w:r>
      <w:r>
        <w:rPr>
          <w:spacing w:val="-5"/>
        </w:rPr>
        <w:t>г.</w:t>
      </w:r>
    </w:p>
    <w:p w14:paraId="2B448697" w14:textId="77777777" w:rsidR="00437756" w:rsidRDefault="00713951">
      <w:pPr>
        <w:pStyle w:val="a5"/>
        <w:numPr>
          <w:ilvl w:val="4"/>
          <w:numId w:val="60"/>
        </w:numPr>
        <w:tabs>
          <w:tab w:val="left" w:pos="2659"/>
        </w:tabs>
        <w:spacing w:before="12" w:line="247" w:lineRule="auto"/>
        <w:ind w:left="1225" w:right="844" w:firstLine="273"/>
        <w:jc w:val="both"/>
        <w:rPr>
          <w:sz w:val="24"/>
        </w:rPr>
      </w:pPr>
      <w:r>
        <w:rPr>
          <w:sz w:val="24"/>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Pr>
          <w:sz w:val="24"/>
        </w:rPr>
        <w:t>Столбовский</w:t>
      </w:r>
      <w:proofErr w:type="spellEnd"/>
      <w:r>
        <w:rPr>
          <w:sz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Pr>
          <w:sz w:val="24"/>
        </w:rPr>
        <w:t>Деулинского</w:t>
      </w:r>
      <w:proofErr w:type="spellEnd"/>
      <w:r>
        <w:rPr>
          <w:sz w:val="24"/>
        </w:rPr>
        <w:t xml:space="preserve"> перемирия с Речью Посполитой. Итоги и последствия Смутного времени.</w:t>
      </w:r>
    </w:p>
    <w:p w14:paraId="7EEC1103" w14:textId="77777777" w:rsidR="00437756" w:rsidRDefault="00713951">
      <w:pPr>
        <w:pStyle w:val="a5"/>
        <w:numPr>
          <w:ilvl w:val="3"/>
          <w:numId w:val="74"/>
        </w:numPr>
        <w:tabs>
          <w:tab w:val="left" w:pos="2398"/>
        </w:tabs>
        <w:spacing w:before="6"/>
        <w:ind w:left="2398" w:hanging="900"/>
        <w:jc w:val="both"/>
        <w:rPr>
          <w:sz w:val="24"/>
        </w:rPr>
      </w:pPr>
      <w:r>
        <w:rPr>
          <w:sz w:val="24"/>
        </w:rPr>
        <w:t>Россия</w:t>
      </w:r>
      <w:r>
        <w:rPr>
          <w:spacing w:val="-1"/>
          <w:sz w:val="24"/>
        </w:rPr>
        <w:t xml:space="preserve"> </w:t>
      </w:r>
      <w:r>
        <w:rPr>
          <w:sz w:val="24"/>
        </w:rPr>
        <w:t>в</w:t>
      </w:r>
      <w:r>
        <w:rPr>
          <w:spacing w:val="-2"/>
          <w:sz w:val="24"/>
        </w:rPr>
        <w:t xml:space="preserve"> </w:t>
      </w:r>
      <w:r>
        <w:rPr>
          <w:sz w:val="24"/>
        </w:rPr>
        <w:t>XVII</w:t>
      </w:r>
      <w:r>
        <w:rPr>
          <w:spacing w:val="-2"/>
          <w:sz w:val="24"/>
        </w:rPr>
        <w:t xml:space="preserve"> </w:t>
      </w:r>
      <w:r>
        <w:rPr>
          <w:spacing w:val="-5"/>
          <w:sz w:val="24"/>
        </w:rPr>
        <w:t>в.</w:t>
      </w:r>
    </w:p>
    <w:p w14:paraId="4155AF34" w14:textId="77777777" w:rsidR="00437756" w:rsidRDefault="00713951">
      <w:pPr>
        <w:pStyle w:val="a5"/>
        <w:numPr>
          <w:ilvl w:val="4"/>
          <w:numId w:val="59"/>
        </w:numPr>
        <w:tabs>
          <w:tab w:val="left" w:pos="2671"/>
        </w:tabs>
        <w:spacing w:before="12" w:line="247" w:lineRule="auto"/>
        <w:ind w:right="845" w:firstLine="273"/>
        <w:jc w:val="both"/>
        <w:rPr>
          <w:sz w:val="24"/>
        </w:rPr>
      </w:pPr>
      <w:r>
        <w:rPr>
          <w:sz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F2F3556" w14:textId="77777777" w:rsidR="00437756" w:rsidRDefault="00713951">
      <w:pPr>
        <w:pStyle w:val="a3"/>
        <w:spacing w:before="4" w:line="247" w:lineRule="auto"/>
        <w:ind w:left="1225" w:right="850" w:firstLine="273"/>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211DD6BF" w14:textId="77777777" w:rsidR="00437756" w:rsidRDefault="00713951">
      <w:pPr>
        <w:pStyle w:val="a3"/>
        <w:spacing w:before="6" w:line="247" w:lineRule="auto"/>
        <w:ind w:left="1225" w:right="849" w:firstLine="273"/>
        <w:jc w:val="both"/>
      </w:pPr>
      <w:r>
        <w:t>Правительство Б.И. Морозова и И.Д. Милославского: итоги его деятельности. Патриарх</w:t>
      </w:r>
      <w:r>
        <w:rPr>
          <w:spacing w:val="-6"/>
        </w:rPr>
        <w:t xml:space="preserve"> </w:t>
      </w:r>
      <w:r>
        <w:t>Никон,</w:t>
      </w:r>
      <w:r>
        <w:rPr>
          <w:spacing w:val="-8"/>
        </w:rPr>
        <w:t xml:space="preserve"> </w:t>
      </w:r>
      <w:r>
        <w:t>его</w:t>
      </w:r>
      <w:r>
        <w:rPr>
          <w:spacing w:val="-8"/>
        </w:rPr>
        <w:t xml:space="preserve"> </w:t>
      </w:r>
      <w:r>
        <w:t>конфликт</w:t>
      </w:r>
      <w:r>
        <w:rPr>
          <w:spacing w:val="-8"/>
        </w:rPr>
        <w:t xml:space="preserve"> </w:t>
      </w:r>
      <w:r>
        <w:t>с</w:t>
      </w:r>
      <w:r>
        <w:rPr>
          <w:spacing w:val="-9"/>
        </w:rPr>
        <w:t xml:space="preserve"> </w:t>
      </w:r>
      <w:r>
        <w:t>царской</w:t>
      </w:r>
      <w:r>
        <w:rPr>
          <w:spacing w:val="-7"/>
        </w:rPr>
        <w:t xml:space="preserve"> </w:t>
      </w:r>
      <w:r>
        <w:t>властью.</w:t>
      </w:r>
      <w:r>
        <w:rPr>
          <w:spacing w:val="-8"/>
        </w:rPr>
        <w:t xml:space="preserve"> </w:t>
      </w:r>
      <w:r>
        <w:t>Раскол</w:t>
      </w:r>
      <w:r>
        <w:rPr>
          <w:spacing w:val="-8"/>
        </w:rPr>
        <w:t xml:space="preserve"> </w:t>
      </w:r>
      <w:r>
        <w:t>в</w:t>
      </w:r>
      <w:r>
        <w:rPr>
          <w:spacing w:val="-9"/>
        </w:rPr>
        <w:t xml:space="preserve"> </w:t>
      </w:r>
      <w:r>
        <w:t>Церкви.</w:t>
      </w:r>
      <w:r>
        <w:rPr>
          <w:spacing w:val="-8"/>
        </w:rPr>
        <w:t xml:space="preserve"> </w:t>
      </w:r>
      <w:r>
        <w:t>Протопоп</w:t>
      </w:r>
      <w:r>
        <w:rPr>
          <w:spacing w:val="-7"/>
        </w:rPr>
        <w:t xml:space="preserve"> </w:t>
      </w:r>
      <w:r>
        <w:t>Аввакум, формирование религиозной традиции старообрядчества. Царь Федор Алексеевич. Отмена местничества. Налоговая (податная) реформа.</w:t>
      </w:r>
    </w:p>
    <w:p w14:paraId="10C42133" w14:textId="77777777" w:rsidR="00437756" w:rsidRDefault="00713951">
      <w:pPr>
        <w:pStyle w:val="a5"/>
        <w:numPr>
          <w:ilvl w:val="4"/>
          <w:numId w:val="59"/>
        </w:numPr>
        <w:tabs>
          <w:tab w:val="left" w:pos="2580"/>
        </w:tabs>
        <w:spacing w:before="3" w:line="247" w:lineRule="auto"/>
        <w:ind w:right="850" w:firstLine="273"/>
        <w:jc w:val="both"/>
        <w:rPr>
          <w:sz w:val="24"/>
        </w:rPr>
      </w:pPr>
      <w:r>
        <w:rPr>
          <w:sz w:val="24"/>
        </w:rPr>
        <w:t>Экономическое</w:t>
      </w:r>
      <w:r>
        <w:rPr>
          <w:spacing w:val="-2"/>
          <w:sz w:val="24"/>
        </w:rPr>
        <w:t xml:space="preserve"> </w:t>
      </w:r>
      <w:r>
        <w:rPr>
          <w:sz w:val="24"/>
        </w:rPr>
        <w:t>развитие</w:t>
      </w:r>
      <w:r>
        <w:rPr>
          <w:spacing w:val="-2"/>
          <w:sz w:val="24"/>
        </w:rPr>
        <w:t xml:space="preserve"> </w:t>
      </w:r>
      <w:r>
        <w:rPr>
          <w:sz w:val="24"/>
        </w:rPr>
        <w:t>России в</w:t>
      </w:r>
      <w:r>
        <w:rPr>
          <w:spacing w:val="-4"/>
          <w:sz w:val="24"/>
        </w:rPr>
        <w:t xml:space="preserve"> </w:t>
      </w:r>
      <w:r>
        <w:rPr>
          <w:sz w:val="24"/>
        </w:rPr>
        <w:t>XVII</w:t>
      </w:r>
      <w:r>
        <w:rPr>
          <w:spacing w:val="-5"/>
          <w:sz w:val="24"/>
        </w:rPr>
        <w:t xml:space="preserve"> </w:t>
      </w:r>
      <w:r>
        <w:rPr>
          <w:sz w:val="24"/>
        </w:rPr>
        <w:t>в.</w:t>
      </w:r>
      <w:r>
        <w:rPr>
          <w:spacing w:val="-2"/>
          <w:sz w:val="24"/>
        </w:rPr>
        <w:t xml:space="preserve"> </w:t>
      </w:r>
      <w:r>
        <w:rPr>
          <w:sz w:val="24"/>
        </w:rPr>
        <w:t>Первые</w:t>
      </w:r>
      <w:r>
        <w:rPr>
          <w:spacing w:val="-2"/>
          <w:sz w:val="24"/>
        </w:rPr>
        <w:t xml:space="preserve"> </w:t>
      </w:r>
      <w:r>
        <w:rPr>
          <w:sz w:val="24"/>
        </w:rPr>
        <w:t>мануфактуры.</w:t>
      </w:r>
      <w:r>
        <w:rPr>
          <w:spacing w:val="-2"/>
          <w:sz w:val="24"/>
        </w:rPr>
        <w:t xml:space="preserve"> </w:t>
      </w:r>
      <w:r>
        <w:rPr>
          <w:sz w:val="24"/>
        </w:rPr>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F3A63C3" w14:textId="77777777" w:rsidR="00437756" w:rsidRDefault="00713951">
      <w:pPr>
        <w:pStyle w:val="a5"/>
        <w:numPr>
          <w:ilvl w:val="4"/>
          <w:numId w:val="59"/>
        </w:numPr>
        <w:tabs>
          <w:tab w:val="left" w:pos="2604"/>
        </w:tabs>
        <w:spacing w:line="247" w:lineRule="auto"/>
        <w:ind w:right="846" w:firstLine="273"/>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w:t>
      </w:r>
      <w:r>
        <w:rPr>
          <w:spacing w:val="-4"/>
          <w:sz w:val="24"/>
        </w:rPr>
        <w:t xml:space="preserve"> </w:t>
      </w:r>
      <w:r>
        <w:rPr>
          <w:sz w:val="24"/>
        </w:rPr>
        <w:t>XVII</w:t>
      </w:r>
      <w:r>
        <w:rPr>
          <w:spacing w:val="-8"/>
          <w:sz w:val="24"/>
        </w:rPr>
        <w:t xml:space="preserve"> </w:t>
      </w:r>
      <w:r>
        <w:rPr>
          <w:sz w:val="24"/>
        </w:rPr>
        <w:t>в.</w:t>
      </w:r>
      <w:r>
        <w:rPr>
          <w:spacing w:val="-4"/>
          <w:sz w:val="24"/>
        </w:rPr>
        <w:t xml:space="preserve"> </w:t>
      </w:r>
      <w:r>
        <w:rPr>
          <w:sz w:val="24"/>
        </w:rPr>
        <w:t>Соляной</w:t>
      </w:r>
      <w:r>
        <w:rPr>
          <w:spacing w:val="-4"/>
          <w:sz w:val="24"/>
        </w:rPr>
        <w:t xml:space="preserve"> </w:t>
      </w:r>
      <w:r>
        <w:rPr>
          <w:sz w:val="24"/>
        </w:rPr>
        <w:t>бунт</w:t>
      </w:r>
      <w:r>
        <w:rPr>
          <w:spacing w:val="-4"/>
          <w:sz w:val="24"/>
        </w:rPr>
        <w:t xml:space="preserve"> </w:t>
      </w:r>
      <w:r>
        <w:rPr>
          <w:sz w:val="24"/>
        </w:rPr>
        <w:t>в</w:t>
      </w:r>
      <w:r>
        <w:rPr>
          <w:spacing w:val="-5"/>
          <w:sz w:val="24"/>
        </w:rPr>
        <w:t xml:space="preserve"> </w:t>
      </w:r>
      <w:r>
        <w:rPr>
          <w:sz w:val="24"/>
        </w:rPr>
        <w:t>Москве.</w:t>
      </w:r>
      <w:r>
        <w:rPr>
          <w:spacing w:val="-4"/>
          <w:sz w:val="24"/>
        </w:rPr>
        <w:t xml:space="preserve"> </w:t>
      </w:r>
      <w:r>
        <w:rPr>
          <w:sz w:val="24"/>
        </w:rPr>
        <w:t>Псковско-Новгородское</w:t>
      </w:r>
      <w:r>
        <w:rPr>
          <w:spacing w:val="-5"/>
          <w:sz w:val="24"/>
        </w:rPr>
        <w:t xml:space="preserve"> </w:t>
      </w:r>
      <w:r>
        <w:rPr>
          <w:sz w:val="24"/>
        </w:rPr>
        <w:t>восстание.</w:t>
      </w:r>
      <w:r>
        <w:rPr>
          <w:spacing w:val="-4"/>
          <w:sz w:val="24"/>
        </w:rPr>
        <w:t xml:space="preserve"> </w:t>
      </w:r>
      <w:r>
        <w:rPr>
          <w:sz w:val="24"/>
        </w:rPr>
        <w:t>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E121F90" w14:textId="77777777" w:rsidR="00437756" w:rsidRDefault="00713951">
      <w:pPr>
        <w:pStyle w:val="a5"/>
        <w:numPr>
          <w:ilvl w:val="4"/>
          <w:numId w:val="59"/>
        </w:numPr>
        <w:tabs>
          <w:tab w:val="left" w:pos="2642"/>
        </w:tabs>
        <w:spacing w:before="3" w:line="247" w:lineRule="auto"/>
        <w:ind w:right="843" w:firstLine="273"/>
        <w:jc w:val="both"/>
        <w:rPr>
          <w:sz w:val="24"/>
        </w:rPr>
      </w:pPr>
      <w:r>
        <w:rPr>
          <w:sz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Pr>
          <w:sz w:val="24"/>
        </w:rPr>
        <w:t>Поляновский</w:t>
      </w:r>
      <w:proofErr w:type="spellEnd"/>
      <w:r>
        <w:rPr>
          <w:sz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w:t>
      </w:r>
      <w:r>
        <w:rPr>
          <w:spacing w:val="9"/>
          <w:sz w:val="24"/>
        </w:rPr>
        <w:t xml:space="preserve"> </w:t>
      </w:r>
      <w:r>
        <w:rPr>
          <w:sz w:val="24"/>
        </w:rPr>
        <w:t>в</w:t>
      </w:r>
      <w:r>
        <w:rPr>
          <w:spacing w:val="10"/>
          <w:sz w:val="24"/>
        </w:rPr>
        <w:t xml:space="preserve"> </w:t>
      </w:r>
      <w:r>
        <w:rPr>
          <w:sz w:val="24"/>
        </w:rPr>
        <w:t>состав</w:t>
      </w:r>
      <w:r>
        <w:rPr>
          <w:spacing w:val="11"/>
          <w:sz w:val="24"/>
        </w:rPr>
        <w:t xml:space="preserve"> </w:t>
      </w:r>
      <w:r>
        <w:rPr>
          <w:sz w:val="24"/>
        </w:rPr>
        <w:t>России.</w:t>
      </w:r>
      <w:r>
        <w:rPr>
          <w:spacing w:val="10"/>
          <w:sz w:val="24"/>
        </w:rPr>
        <w:t xml:space="preserve"> </w:t>
      </w:r>
      <w:r>
        <w:rPr>
          <w:sz w:val="24"/>
        </w:rPr>
        <w:t>Война</w:t>
      </w:r>
      <w:r>
        <w:rPr>
          <w:spacing w:val="8"/>
          <w:sz w:val="24"/>
        </w:rPr>
        <w:t xml:space="preserve"> </w:t>
      </w:r>
      <w:r>
        <w:rPr>
          <w:sz w:val="24"/>
        </w:rPr>
        <w:t>между</w:t>
      </w:r>
      <w:r>
        <w:rPr>
          <w:spacing w:val="5"/>
          <w:sz w:val="24"/>
        </w:rPr>
        <w:t xml:space="preserve"> </w:t>
      </w:r>
      <w:r>
        <w:rPr>
          <w:sz w:val="24"/>
        </w:rPr>
        <w:t>Россией</w:t>
      </w:r>
      <w:r>
        <w:rPr>
          <w:spacing w:val="11"/>
          <w:sz w:val="24"/>
        </w:rPr>
        <w:t xml:space="preserve"> </w:t>
      </w:r>
      <w:r>
        <w:rPr>
          <w:sz w:val="24"/>
        </w:rPr>
        <w:t>и</w:t>
      </w:r>
      <w:r>
        <w:rPr>
          <w:spacing w:val="10"/>
          <w:sz w:val="24"/>
        </w:rPr>
        <w:t xml:space="preserve"> </w:t>
      </w:r>
      <w:r>
        <w:rPr>
          <w:sz w:val="24"/>
        </w:rPr>
        <w:t>Речью</w:t>
      </w:r>
      <w:r>
        <w:rPr>
          <w:spacing w:val="11"/>
          <w:sz w:val="24"/>
        </w:rPr>
        <w:t xml:space="preserve"> </w:t>
      </w:r>
      <w:r>
        <w:rPr>
          <w:sz w:val="24"/>
        </w:rPr>
        <w:t>Посполитой</w:t>
      </w:r>
      <w:r>
        <w:rPr>
          <w:spacing w:val="11"/>
          <w:sz w:val="24"/>
        </w:rPr>
        <w:t xml:space="preserve"> </w:t>
      </w:r>
      <w:r>
        <w:rPr>
          <w:sz w:val="24"/>
        </w:rPr>
        <w:t>1654</w:t>
      </w:r>
      <w:r>
        <w:rPr>
          <w:spacing w:val="19"/>
          <w:sz w:val="24"/>
        </w:rPr>
        <w:t xml:space="preserve"> </w:t>
      </w:r>
      <w:r>
        <w:rPr>
          <w:sz w:val="24"/>
        </w:rPr>
        <w:t>-</w:t>
      </w:r>
      <w:r>
        <w:rPr>
          <w:spacing w:val="10"/>
          <w:sz w:val="24"/>
        </w:rPr>
        <w:t xml:space="preserve"> </w:t>
      </w:r>
      <w:r>
        <w:rPr>
          <w:spacing w:val="-4"/>
          <w:sz w:val="24"/>
        </w:rPr>
        <w:t>1667</w:t>
      </w:r>
    </w:p>
    <w:p w14:paraId="6851841E"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A466491" w14:textId="77777777" w:rsidR="00437756" w:rsidRDefault="00713951">
      <w:pPr>
        <w:pStyle w:val="a3"/>
        <w:spacing w:before="68" w:line="247" w:lineRule="auto"/>
        <w:ind w:left="1225" w:right="848"/>
        <w:jc w:val="both"/>
      </w:pPr>
      <w:r>
        <w:lastRenderedPageBreak/>
        <w:t xml:space="preserve">гг. </w:t>
      </w:r>
      <w:proofErr w:type="spellStart"/>
      <w:r>
        <w:t>Андрусовское</w:t>
      </w:r>
      <w:proofErr w:type="spellEnd"/>
      <w:r>
        <w:t xml:space="preserve"> перемирие. Русско-шведская война 1656 - 1658 гг. и ее результаты. Укрепление южных рубежей.</w:t>
      </w:r>
    </w:p>
    <w:p w14:paraId="198CD736" w14:textId="77777777" w:rsidR="00437756" w:rsidRDefault="00713951">
      <w:pPr>
        <w:pStyle w:val="a3"/>
        <w:spacing w:before="6" w:line="247" w:lineRule="auto"/>
        <w:ind w:left="1225" w:right="850" w:firstLine="273"/>
        <w:jc w:val="both"/>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r>
        <w:rPr>
          <w:spacing w:val="-2"/>
        </w:rPr>
        <w:t>(Китаем).</w:t>
      </w:r>
    </w:p>
    <w:p w14:paraId="4B28DF80" w14:textId="77777777" w:rsidR="00437756" w:rsidRDefault="00713951">
      <w:pPr>
        <w:pStyle w:val="a5"/>
        <w:numPr>
          <w:ilvl w:val="4"/>
          <w:numId w:val="59"/>
        </w:numPr>
        <w:tabs>
          <w:tab w:val="left" w:pos="2578"/>
        </w:tabs>
        <w:ind w:left="2578" w:hanging="1080"/>
        <w:jc w:val="both"/>
        <w:rPr>
          <w:sz w:val="24"/>
        </w:rPr>
      </w:pPr>
      <w:r>
        <w:rPr>
          <w:sz w:val="24"/>
        </w:rPr>
        <w:t>Освоение</w:t>
      </w:r>
      <w:r>
        <w:rPr>
          <w:spacing w:val="-4"/>
          <w:sz w:val="24"/>
        </w:rPr>
        <w:t xml:space="preserve"> </w:t>
      </w:r>
      <w:r>
        <w:rPr>
          <w:sz w:val="24"/>
        </w:rPr>
        <w:t>новых территорий.</w:t>
      </w:r>
      <w:r>
        <w:rPr>
          <w:spacing w:val="-2"/>
          <w:sz w:val="24"/>
        </w:rPr>
        <w:t xml:space="preserve"> </w:t>
      </w:r>
      <w:r>
        <w:rPr>
          <w:sz w:val="24"/>
        </w:rPr>
        <w:t>Народы</w:t>
      </w:r>
      <w:r>
        <w:rPr>
          <w:spacing w:val="-2"/>
          <w:sz w:val="24"/>
        </w:rPr>
        <w:t xml:space="preserve"> </w:t>
      </w:r>
      <w:r>
        <w:rPr>
          <w:sz w:val="24"/>
        </w:rPr>
        <w:t>России</w:t>
      </w:r>
      <w:r>
        <w:rPr>
          <w:spacing w:val="-2"/>
          <w:sz w:val="24"/>
        </w:rPr>
        <w:t xml:space="preserve"> </w:t>
      </w:r>
      <w:r>
        <w:rPr>
          <w:sz w:val="24"/>
        </w:rPr>
        <w:t>в</w:t>
      </w:r>
      <w:r>
        <w:rPr>
          <w:spacing w:val="-3"/>
          <w:sz w:val="24"/>
        </w:rPr>
        <w:t xml:space="preserve"> </w:t>
      </w:r>
      <w:r>
        <w:rPr>
          <w:sz w:val="24"/>
        </w:rPr>
        <w:t>XVII</w:t>
      </w:r>
      <w:r>
        <w:rPr>
          <w:spacing w:val="-6"/>
          <w:sz w:val="24"/>
        </w:rPr>
        <w:t xml:space="preserve"> </w:t>
      </w:r>
      <w:r>
        <w:rPr>
          <w:spacing w:val="-5"/>
          <w:sz w:val="24"/>
        </w:rPr>
        <w:t>в.</w:t>
      </w:r>
    </w:p>
    <w:p w14:paraId="7A1303C5" w14:textId="77777777" w:rsidR="00437756" w:rsidRDefault="00713951">
      <w:pPr>
        <w:pStyle w:val="a3"/>
        <w:spacing w:before="12" w:line="247" w:lineRule="auto"/>
        <w:ind w:left="1225" w:right="850" w:firstLine="273"/>
        <w:jc w:val="both"/>
      </w:pPr>
      <w:r>
        <w:t xml:space="preserve">Эпоха Великих географических открытий и русские географические открытия. </w:t>
      </w:r>
      <w:r>
        <w:rPr>
          <w:spacing w:val="-2"/>
        </w:rPr>
        <w:t>Плавание</w:t>
      </w:r>
      <w:r>
        <w:rPr>
          <w:spacing w:val="-7"/>
        </w:rPr>
        <w:t xml:space="preserve"> </w:t>
      </w:r>
      <w:r>
        <w:rPr>
          <w:spacing w:val="-2"/>
        </w:rPr>
        <w:t>Семена</w:t>
      </w:r>
      <w:r>
        <w:rPr>
          <w:spacing w:val="-6"/>
        </w:rPr>
        <w:t xml:space="preserve"> </w:t>
      </w:r>
      <w:r>
        <w:rPr>
          <w:spacing w:val="-2"/>
        </w:rPr>
        <w:t>Дежнева. Выход</w:t>
      </w:r>
      <w:r>
        <w:rPr>
          <w:spacing w:val="-5"/>
        </w:rPr>
        <w:t xml:space="preserve"> </w:t>
      </w:r>
      <w:r>
        <w:rPr>
          <w:spacing w:val="-2"/>
        </w:rPr>
        <w:t>к</w:t>
      </w:r>
      <w:r>
        <w:rPr>
          <w:spacing w:val="-4"/>
        </w:rPr>
        <w:t xml:space="preserve"> </w:t>
      </w:r>
      <w:r>
        <w:rPr>
          <w:spacing w:val="-2"/>
        </w:rPr>
        <w:t>Тихому</w:t>
      </w:r>
      <w:r>
        <w:rPr>
          <w:spacing w:val="-13"/>
        </w:rPr>
        <w:t xml:space="preserve"> </w:t>
      </w:r>
      <w:r>
        <w:rPr>
          <w:spacing w:val="-2"/>
        </w:rPr>
        <w:t>океану.</w:t>
      </w:r>
      <w:r>
        <w:rPr>
          <w:spacing w:val="-5"/>
        </w:rPr>
        <w:t xml:space="preserve"> </w:t>
      </w:r>
      <w:r>
        <w:rPr>
          <w:spacing w:val="-2"/>
        </w:rPr>
        <w:t>Походы</w:t>
      </w:r>
      <w:r>
        <w:rPr>
          <w:spacing w:val="-5"/>
        </w:rPr>
        <w:t xml:space="preserve"> </w:t>
      </w:r>
      <w:r>
        <w:rPr>
          <w:spacing w:val="-2"/>
        </w:rPr>
        <w:t>Ерофея</w:t>
      </w:r>
      <w:r>
        <w:rPr>
          <w:spacing w:val="-5"/>
        </w:rPr>
        <w:t xml:space="preserve"> </w:t>
      </w:r>
      <w:r>
        <w:rPr>
          <w:spacing w:val="-2"/>
        </w:rPr>
        <w:t>Хабарова</w:t>
      </w:r>
      <w:r>
        <w:rPr>
          <w:spacing w:val="-6"/>
        </w:rPr>
        <w:t xml:space="preserve"> </w:t>
      </w:r>
      <w:r>
        <w:rPr>
          <w:spacing w:val="-2"/>
        </w:rPr>
        <w:t>и</w:t>
      </w:r>
      <w:r>
        <w:rPr>
          <w:spacing w:val="-4"/>
        </w:rPr>
        <w:t xml:space="preserve"> </w:t>
      </w:r>
      <w:r>
        <w:rPr>
          <w:spacing w:val="-2"/>
        </w:rPr>
        <w:t xml:space="preserve">Василия </w:t>
      </w:r>
      <w:r>
        <w:t>Пояркова и исследование бассейна реки Амур. Освоение Поволжья и Сибири.</w:t>
      </w:r>
    </w:p>
    <w:p w14:paraId="46848757" w14:textId="77777777" w:rsidR="00437756" w:rsidRDefault="00713951">
      <w:pPr>
        <w:pStyle w:val="a3"/>
        <w:spacing w:before="4" w:line="247" w:lineRule="auto"/>
        <w:ind w:left="1225" w:right="849" w:firstLine="273"/>
        <w:jc w:val="both"/>
      </w:pPr>
      <w:r>
        <w:t>Калмыцкое</w:t>
      </w:r>
      <w:r>
        <w:rPr>
          <w:spacing w:val="-15"/>
        </w:rPr>
        <w:t xml:space="preserve"> </w:t>
      </w:r>
      <w:r>
        <w:t>ханство.</w:t>
      </w:r>
      <w:r>
        <w:rPr>
          <w:spacing w:val="-15"/>
        </w:rPr>
        <w:t xml:space="preserve"> </w:t>
      </w:r>
      <w:r>
        <w:t>Ясачное</w:t>
      </w:r>
      <w:r>
        <w:rPr>
          <w:spacing w:val="-15"/>
        </w:rPr>
        <w:t xml:space="preserve"> </w:t>
      </w:r>
      <w:r>
        <w:t>налогообложение.</w:t>
      </w:r>
      <w:r>
        <w:rPr>
          <w:spacing w:val="-15"/>
        </w:rPr>
        <w:t xml:space="preserve"> </w:t>
      </w:r>
      <w:r>
        <w:t>Переселение</w:t>
      </w:r>
      <w:r>
        <w:rPr>
          <w:spacing w:val="-15"/>
        </w:rPr>
        <w:t xml:space="preserve"> </w:t>
      </w:r>
      <w:r>
        <w:t>русских</w:t>
      </w:r>
      <w:r>
        <w:rPr>
          <w:spacing w:val="-15"/>
        </w:rPr>
        <w:t xml:space="preserve"> </w:t>
      </w:r>
      <w:r>
        <w:t>на</w:t>
      </w:r>
      <w:r>
        <w:rPr>
          <w:spacing w:val="-15"/>
        </w:rPr>
        <w:t xml:space="preserve"> </w:t>
      </w:r>
      <w:r>
        <w:t>новые</w:t>
      </w:r>
      <w:r>
        <w:rPr>
          <w:spacing w:val="-15"/>
        </w:rPr>
        <w:t xml:space="preserve"> </w:t>
      </w:r>
      <w:r>
        <w:t>земли. Миссионерство и христианизация. Межэтнические отношения. Формирование многонациональной элиты.</w:t>
      </w:r>
    </w:p>
    <w:p w14:paraId="6548E84C" w14:textId="77777777" w:rsidR="00437756" w:rsidRDefault="00713951">
      <w:pPr>
        <w:pStyle w:val="a5"/>
        <w:numPr>
          <w:ilvl w:val="3"/>
          <w:numId w:val="74"/>
        </w:numPr>
        <w:tabs>
          <w:tab w:val="left" w:pos="2398"/>
        </w:tabs>
        <w:spacing w:before="4"/>
        <w:ind w:left="2398" w:hanging="900"/>
        <w:jc w:val="both"/>
        <w:rPr>
          <w:sz w:val="24"/>
        </w:rPr>
      </w:pPr>
      <w:r>
        <w:rPr>
          <w:sz w:val="24"/>
        </w:rPr>
        <w:t>Культурное</w:t>
      </w:r>
      <w:r>
        <w:rPr>
          <w:spacing w:val="-4"/>
          <w:sz w:val="24"/>
        </w:rPr>
        <w:t xml:space="preserve"> </w:t>
      </w:r>
      <w:r>
        <w:rPr>
          <w:sz w:val="24"/>
        </w:rPr>
        <w:t>пространство</w:t>
      </w:r>
      <w:r>
        <w:rPr>
          <w:spacing w:val="-3"/>
          <w:sz w:val="24"/>
        </w:rPr>
        <w:t xml:space="preserve"> </w:t>
      </w:r>
      <w:r>
        <w:rPr>
          <w:sz w:val="24"/>
        </w:rPr>
        <w:t>XVI</w:t>
      </w:r>
      <w:r>
        <w:rPr>
          <w:spacing w:val="-3"/>
          <w:sz w:val="24"/>
        </w:rPr>
        <w:t xml:space="preserve"> </w:t>
      </w:r>
      <w:r>
        <w:rPr>
          <w:sz w:val="24"/>
        </w:rPr>
        <w:t>-</w:t>
      </w:r>
      <w:r>
        <w:rPr>
          <w:spacing w:val="-2"/>
          <w:sz w:val="24"/>
        </w:rPr>
        <w:t xml:space="preserve"> </w:t>
      </w:r>
      <w:r>
        <w:rPr>
          <w:sz w:val="24"/>
        </w:rPr>
        <w:t>XVII</w:t>
      </w:r>
      <w:r>
        <w:rPr>
          <w:spacing w:val="-4"/>
          <w:sz w:val="24"/>
        </w:rPr>
        <w:t xml:space="preserve"> </w:t>
      </w:r>
      <w:r>
        <w:rPr>
          <w:spacing w:val="-5"/>
          <w:sz w:val="24"/>
        </w:rPr>
        <w:t>вв.</w:t>
      </w:r>
    </w:p>
    <w:p w14:paraId="3904A7B1" w14:textId="77777777" w:rsidR="00437756" w:rsidRDefault="00713951">
      <w:pPr>
        <w:pStyle w:val="a3"/>
        <w:spacing w:before="15" w:line="247" w:lineRule="auto"/>
        <w:ind w:left="1225" w:right="848" w:firstLine="273"/>
        <w:jc w:val="both"/>
      </w:pPr>
      <w:r>
        <w:t>Изменения 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 XVI - XVII</w:t>
      </w:r>
      <w:r>
        <w:rPr>
          <w:spacing w:val="-4"/>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2A2035A" w14:textId="77777777" w:rsidR="00437756" w:rsidRDefault="00713951">
      <w:pPr>
        <w:pStyle w:val="a3"/>
        <w:spacing w:before="4" w:line="247" w:lineRule="auto"/>
        <w:ind w:left="1225" w:right="844" w:firstLine="273"/>
        <w:jc w:val="both"/>
      </w:pPr>
      <w:r>
        <w:t>Архитектура.</w:t>
      </w:r>
      <w:r>
        <w:rPr>
          <w:spacing w:val="-9"/>
        </w:rPr>
        <w:t xml:space="preserve"> </w:t>
      </w:r>
      <w:r>
        <w:t>Дворцово-храмовый</w:t>
      </w:r>
      <w:r>
        <w:rPr>
          <w:spacing w:val="-9"/>
        </w:rPr>
        <w:t xml:space="preserve"> </w:t>
      </w:r>
      <w:r>
        <w:t>ансамбль</w:t>
      </w:r>
      <w:r>
        <w:rPr>
          <w:spacing w:val="-9"/>
        </w:rPr>
        <w:t xml:space="preserve"> </w:t>
      </w:r>
      <w:r>
        <w:t>Соборной</w:t>
      </w:r>
      <w:r>
        <w:rPr>
          <w:spacing w:val="-9"/>
        </w:rPr>
        <w:t xml:space="preserve"> </w:t>
      </w:r>
      <w:r>
        <w:t>площади</w:t>
      </w:r>
      <w:r>
        <w:rPr>
          <w:spacing w:val="-9"/>
        </w:rPr>
        <w:t xml:space="preserve"> </w:t>
      </w:r>
      <w:r>
        <w:t>в</w:t>
      </w:r>
      <w:r>
        <w:rPr>
          <w:spacing w:val="-10"/>
        </w:rPr>
        <w:t xml:space="preserve"> </w:t>
      </w:r>
      <w:r>
        <w:t>Москве.</w:t>
      </w:r>
      <w:r>
        <w:rPr>
          <w:spacing w:val="-9"/>
        </w:rPr>
        <w:t xml:space="preserve"> </w:t>
      </w:r>
      <w:r>
        <w:t xml:space="preserve">Шатровый стиль в архитектуре. Антонио </w:t>
      </w:r>
      <w:proofErr w:type="spellStart"/>
      <w:r>
        <w:t>Солари</w:t>
      </w:r>
      <w:proofErr w:type="spellEnd"/>
      <w:r>
        <w:t xml:space="preserve">, </w:t>
      </w:r>
      <w:proofErr w:type="spellStart"/>
      <w:r>
        <w:t>Алевиз</w:t>
      </w:r>
      <w:proofErr w:type="spellEnd"/>
      <w:r>
        <w:t xml:space="preserve"> </w:t>
      </w:r>
      <w:proofErr w:type="spellStart"/>
      <w:r>
        <w:t>Фрязин</w:t>
      </w:r>
      <w:proofErr w:type="spellEnd"/>
      <w:r>
        <w:t xml:space="preserve">, </w:t>
      </w:r>
      <w:proofErr w:type="spellStart"/>
      <w:r>
        <w:t>Петрок</w:t>
      </w:r>
      <w:proofErr w:type="spellEnd"/>
      <w:r>
        <w:t xml:space="preserve">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t>Парсунная</w:t>
      </w:r>
      <w:proofErr w:type="spellEnd"/>
      <w:r>
        <w:t xml:space="preserve"> живопись.</w:t>
      </w:r>
    </w:p>
    <w:p w14:paraId="1C674334" w14:textId="77777777" w:rsidR="00437756" w:rsidRDefault="00713951">
      <w:pPr>
        <w:pStyle w:val="a3"/>
        <w:spacing w:before="4" w:line="247" w:lineRule="auto"/>
        <w:ind w:left="1225" w:right="843" w:firstLine="273"/>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089DB83" w14:textId="77777777" w:rsidR="00437756" w:rsidRDefault="00713951">
      <w:pPr>
        <w:pStyle w:val="a3"/>
        <w:spacing w:before="5" w:line="247" w:lineRule="auto"/>
        <w:ind w:left="1225" w:right="856" w:firstLine="273"/>
        <w:jc w:val="both"/>
      </w:pPr>
      <w:r>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w:t>
      </w:r>
    </w:p>
    <w:p w14:paraId="03B71539" w14:textId="77777777" w:rsidR="00437756" w:rsidRDefault="00713951">
      <w:pPr>
        <w:pStyle w:val="a3"/>
        <w:spacing w:before="3"/>
        <w:jc w:val="both"/>
      </w:pPr>
      <w:r>
        <w:t>Наш</w:t>
      </w:r>
      <w:r>
        <w:rPr>
          <w:spacing w:val="-3"/>
        </w:rPr>
        <w:t xml:space="preserve"> </w:t>
      </w:r>
      <w:r>
        <w:t>край</w:t>
      </w:r>
      <w:r>
        <w:rPr>
          <w:spacing w:val="-1"/>
        </w:rPr>
        <w:t xml:space="preserve"> </w:t>
      </w:r>
      <w:r>
        <w:t>в</w:t>
      </w:r>
      <w:r>
        <w:rPr>
          <w:spacing w:val="-1"/>
        </w:rPr>
        <w:t xml:space="preserve"> </w:t>
      </w:r>
      <w:r>
        <w:t>XVI</w:t>
      </w:r>
      <w:r>
        <w:rPr>
          <w:spacing w:val="-2"/>
        </w:rPr>
        <w:t xml:space="preserve"> </w:t>
      </w:r>
      <w:r>
        <w:t>- XVII</w:t>
      </w:r>
      <w:r>
        <w:rPr>
          <w:spacing w:val="-2"/>
        </w:rPr>
        <w:t xml:space="preserve"> </w:t>
      </w:r>
      <w:r>
        <w:rPr>
          <w:spacing w:val="-5"/>
        </w:rPr>
        <w:t>вв.</w:t>
      </w:r>
    </w:p>
    <w:p w14:paraId="21B5DD03" w14:textId="77777777" w:rsidR="00437756" w:rsidRPr="00124992" w:rsidRDefault="00713951" w:rsidP="00124992">
      <w:pPr>
        <w:pStyle w:val="a5"/>
        <w:numPr>
          <w:ilvl w:val="3"/>
          <w:numId w:val="74"/>
        </w:numPr>
        <w:tabs>
          <w:tab w:val="left" w:pos="2398"/>
        </w:tabs>
        <w:spacing w:before="15"/>
        <w:ind w:left="2398" w:hanging="900"/>
        <w:jc w:val="both"/>
        <w:rPr>
          <w:sz w:val="24"/>
        </w:rPr>
      </w:pPr>
      <w:r>
        <w:rPr>
          <w:spacing w:val="-2"/>
          <w:sz w:val="24"/>
        </w:rPr>
        <w:t>Обобщение.</w:t>
      </w:r>
    </w:p>
    <w:p w14:paraId="58EC837F" w14:textId="77777777" w:rsidR="00437756" w:rsidRDefault="00713951">
      <w:pPr>
        <w:pStyle w:val="a5"/>
        <w:numPr>
          <w:ilvl w:val="1"/>
          <w:numId w:val="74"/>
        </w:numPr>
        <w:tabs>
          <w:tab w:val="left" w:pos="2038"/>
        </w:tabs>
        <w:spacing w:before="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047D7CF3" w14:textId="77777777" w:rsidR="00437756" w:rsidRDefault="00713951">
      <w:pPr>
        <w:pStyle w:val="a5"/>
        <w:numPr>
          <w:ilvl w:val="2"/>
          <w:numId w:val="74"/>
        </w:numPr>
        <w:tabs>
          <w:tab w:val="left" w:pos="2218"/>
        </w:tabs>
        <w:spacing w:before="12"/>
        <w:ind w:left="2218" w:hanging="720"/>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4"/>
          <w:sz w:val="24"/>
        </w:rPr>
        <w:t xml:space="preserve"> </w:t>
      </w:r>
      <w:r>
        <w:rPr>
          <w:sz w:val="24"/>
        </w:rPr>
        <w:t>XVIII</w:t>
      </w:r>
      <w:r>
        <w:rPr>
          <w:spacing w:val="-6"/>
          <w:sz w:val="24"/>
        </w:rPr>
        <w:t xml:space="preserve"> </w:t>
      </w:r>
      <w:r>
        <w:rPr>
          <w:spacing w:val="-5"/>
          <w:sz w:val="24"/>
        </w:rPr>
        <w:t>в.</w:t>
      </w:r>
    </w:p>
    <w:p w14:paraId="5D2F39A3" w14:textId="77777777" w:rsidR="00437756" w:rsidRDefault="00713951">
      <w:pPr>
        <w:pStyle w:val="a5"/>
        <w:numPr>
          <w:ilvl w:val="3"/>
          <w:numId w:val="74"/>
        </w:numPr>
        <w:tabs>
          <w:tab w:val="left" w:pos="2398"/>
        </w:tabs>
        <w:spacing w:before="12"/>
        <w:ind w:left="2398" w:hanging="900"/>
        <w:rPr>
          <w:sz w:val="24"/>
        </w:rPr>
      </w:pPr>
      <w:r>
        <w:rPr>
          <w:spacing w:val="-2"/>
          <w:sz w:val="24"/>
        </w:rPr>
        <w:t>Введение.</w:t>
      </w:r>
    </w:p>
    <w:p w14:paraId="77C3075D" w14:textId="77777777" w:rsidR="00437756" w:rsidRDefault="00713951">
      <w:pPr>
        <w:pStyle w:val="a5"/>
        <w:numPr>
          <w:ilvl w:val="3"/>
          <w:numId w:val="74"/>
        </w:numPr>
        <w:tabs>
          <w:tab w:val="left" w:pos="2398"/>
        </w:tabs>
        <w:spacing w:before="15"/>
        <w:ind w:left="2398" w:hanging="900"/>
        <w:rPr>
          <w:sz w:val="24"/>
        </w:rPr>
      </w:pPr>
      <w:r>
        <w:rPr>
          <w:sz w:val="24"/>
        </w:rPr>
        <w:t>Век</w:t>
      </w:r>
      <w:r>
        <w:rPr>
          <w:spacing w:val="-3"/>
          <w:sz w:val="24"/>
        </w:rPr>
        <w:t xml:space="preserve"> </w:t>
      </w:r>
      <w:r>
        <w:rPr>
          <w:spacing w:val="-2"/>
          <w:sz w:val="24"/>
        </w:rPr>
        <w:t>Просвещения.</w:t>
      </w:r>
    </w:p>
    <w:p w14:paraId="0FFE833C" w14:textId="77777777" w:rsidR="00437756" w:rsidRDefault="00713951">
      <w:pPr>
        <w:pStyle w:val="a3"/>
        <w:spacing w:before="12" w:line="247" w:lineRule="auto"/>
        <w:ind w:left="1225" w:right="848" w:firstLine="273"/>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w:t>
      </w:r>
      <w:r>
        <w:rPr>
          <w:spacing w:val="-5"/>
        </w:rPr>
        <w:t xml:space="preserve"> </w:t>
      </w:r>
      <w:r>
        <w:t>(Д.</w:t>
      </w:r>
      <w:r>
        <w:rPr>
          <w:spacing w:val="-3"/>
        </w:rPr>
        <w:t xml:space="preserve"> </w:t>
      </w:r>
      <w:r>
        <w:t>Дидро,</w:t>
      </w:r>
      <w:r>
        <w:rPr>
          <w:spacing w:val="-3"/>
        </w:rPr>
        <w:t xml:space="preserve"> </w:t>
      </w:r>
      <w:r>
        <w:t>Ж.</w:t>
      </w:r>
      <w:r>
        <w:rPr>
          <w:spacing w:val="-3"/>
        </w:rPr>
        <w:t xml:space="preserve"> </w:t>
      </w:r>
      <w:r>
        <w:t>Д'Аламбер).</w:t>
      </w:r>
      <w:r>
        <w:rPr>
          <w:spacing w:val="-4"/>
        </w:rPr>
        <w:t xml:space="preserve"> </w:t>
      </w:r>
      <w:r>
        <w:t>Германское</w:t>
      </w:r>
      <w:r>
        <w:rPr>
          <w:spacing w:val="-4"/>
        </w:rPr>
        <w:t xml:space="preserve"> </w:t>
      </w:r>
      <w:r>
        <w:t>Просвещение.</w:t>
      </w:r>
      <w:r>
        <w:rPr>
          <w:spacing w:val="-3"/>
        </w:rPr>
        <w:t xml:space="preserve"> </w:t>
      </w:r>
      <w:r>
        <w:t>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1FD3F6F" w14:textId="77777777" w:rsidR="00437756" w:rsidRDefault="00713951">
      <w:pPr>
        <w:pStyle w:val="a5"/>
        <w:numPr>
          <w:ilvl w:val="3"/>
          <w:numId w:val="74"/>
        </w:numPr>
        <w:tabs>
          <w:tab w:val="left" w:pos="2398"/>
        </w:tabs>
        <w:ind w:left="2398" w:hanging="900"/>
        <w:jc w:val="both"/>
        <w:rPr>
          <w:sz w:val="24"/>
        </w:rPr>
      </w:pPr>
      <w:r>
        <w:rPr>
          <w:sz w:val="24"/>
        </w:rPr>
        <w:t>Государства</w:t>
      </w:r>
      <w:r>
        <w:rPr>
          <w:spacing w:val="-3"/>
          <w:sz w:val="24"/>
        </w:rPr>
        <w:t xml:space="preserve"> </w:t>
      </w:r>
      <w:r>
        <w:rPr>
          <w:sz w:val="24"/>
        </w:rPr>
        <w:t>Европы</w:t>
      </w:r>
      <w:r>
        <w:rPr>
          <w:spacing w:val="-3"/>
          <w:sz w:val="24"/>
        </w:rPr>
        <w:t xml:space="preserve"> </w:t>
      </w:r>
      <w:r>
        <w:rPr>
          <w:sz w:val="24"/>
        </w:rPr>
        <w:t>в</w:t>
      </w:r>
      <w:r>
        <w:rPr>
          <w:spacing w:val="-2"/>
          <w:sz w:val="24"/>
        </w:rPr>
        <w:t xml:space="preserve"> </w:t>
      </w:r>
      <w:r>
        <w:rPr>
          <w:sz w:val="24"/>
        </w:rPr>
        <w:t>XVIII</w:t>
      </w:r>
      <w:r>
        <w:rPr>
          <w:spacing w:val="-3"/>
          <w:sz w:val="24"/>
        </w:rPr>
        <w:t xml:space="preserve"> </w:t>
      </w:r>
      <w:r>
        <w:rPr>
          <w:spacing w:val="-5"/>
          <w:sz w:val="24"/>
        </w:rPr>
        <w:t>в.</w:t>
      </w:r>
    </w:p>
    <w:p w14:paraId="5B77465C" w14:textId="77777777" w:rsidR="00437756" w:rsidRDefault="00713951">
      <w:pPr>
        <w:pStyle w:val="a5"/>
        <w:numPr>
          <w:ilvl w:val="4"/>
          <w:numId w:val="58"/>
        </w:numPr>
        <w:tabs>
          <w:tab w:val="left" w:pos="2635"/>
        </w:tabs>
        <w:spacing w:before="12" w:line="247" w:lineRule="auto"/>
        <w:ind w:right="847" w:firstLine="273"/>
        <w:jc w:val="both"/>
        <w:rPr>
          <w:sz w:val="24"/>
        </w:rPr>
      </w:pPr>
      <w:r>
        <w:rPr>
          <w:sz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9D32ABD" w14:textId="77777777" w:rsidR="00437756" w:rsidRDefault="00713951">
      <w:pPr>
        <w:pStyle w:val="a5"/>
        <w:numPr>
          <w:ilvl w:val="4"/>
          <w:numId w:val="58"/>
        </w:numPr>
        <w:tabs>
          <w:tab w:val="left" w:pos="2592"/>
        </w:tabs>
        <w:spacing w:line="247" w:lineRule="auto"/>
        <w:ind w:right="850" w:firstLine="273"/>
        <w:jc w:val="both"/>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w:t>
      </w:r>
      <w:r>
        <w:rPr>
          <w:spacing w:val="80"/>
          <w:w w:val="150"/>
          <w:sz w:val="24"/>
        </w:rPr>
        <w:t xml:space="preserve"> </w:t>
      </w:r>
      <w:r>
        <w:rPr>
          <w:sz w:val="24"/>
        </w:rPr>
        <w:t>первых</w:t>
      </w:r>
      <w:r>
        <w:rPr>
          <w:spacing w:val="80"/>
          <w:w w:val="150"/>
          <w:sz w:val="24"/>
        </w:rPr>
        <w:t xml:space="preserve"> </w:t>
      </w:r>
      <w:r>
        <w:rPr>
          <w:sz w:val="24"/>
        </w:rPr>
        <w:t>машин.</w:t>
      </w:r>
      <w:r>
        <w:rPr>
          <w:spacing w:val="80"/>
          <w:w w:val="150"/>
          <w:sz w:val="24"/>
        </w:rPr>
        <w:t xml:space="preserve"> </w:t>
      </w:r>
      <w:r>
        <w:rPr>
          <w:sz w:val="24"/>
        </w:rPr>
        <w:t>Появление</w:t>
      </w:r>
      <w:r>
        <w:rPr>
          <w:spacing w:val="80"/>
          <w:w w:val="150"/>
          <w:sz w:val="24"/>
        </w:rPr>
        <w:t xml:space="preserve"> </w:t>
      </w:r>
      <w:r>
        <w:rPr>
          <w:sz w:val="24"/>
        </w:rPr>
        <w:t>фабрик,</w:t>
      </w:r>
      <w:r>
        <w:rPr>
          <w:spacing w:val="80"/>
          <w:w w:val="150"/>
          <w:sz w:val="24"/>
        </w:rPr>
        <w:t xml:space="preserve"> </w:t>
      </w:r>
      <w:r>
        <w:rPr>
          <w:sz w:val="24"/>
        </w:rPr>
        <w:t>замена</w:t>
      </w:r>
      <w:r>
        <w:rPr>
          <w:spacing w:val="80"/>
          <w:w w:val="150"/>
          <w:sz w:val="24"/>
        </w:rPr>
        <w:t xml:space="preserve"> </w:t>
      </w:r>
      <w:r>
        <w:rPr>
          <w:sz w:val="24"/>
        </w:rPr>
        <w:t>ручного</w:t>
      </w:r>
      <w:r>
        <w:rPr>
          <w:spacing w:val="80"/>
          <w:w w:val="150"/>
          <w:sz w:val="24"/>
        </w:rPr>
        <w:t xml:space="preserve"> </w:t>
      </w:r>
      <w:r>
        <w:rPr>
          <w:sz w:val="24"/>
        </w:rPr>
        <w:t>труда</w:t>
      </w:r>
      <w:r>
        <w:rPr>
          <w:spacing w:val="80"/>
          <w:w w:val="150"/>
          <w:sz w:val="24"/>
        </w:rPr>
        <w:t xml:space="preserve"> </w:t>
      </w:r>
      <w:r>
        <w:rPr>
          <w:sz w:val="24"/>
        </w:rPr>
        <w:t>машинным.</w:t>
      </w:r>
    </w:p>
    <w:p w14:paraId="051B5D0B"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5CD344F" w14:textId="77777777" w:rsidR="00437756" w:rsidRDefault="00713951">
      <w:pPr>
        <w:pStyle w:val="a3"/>
        <w:spacing w:before="68" w:line="247" w:lineRule="auto"/>
        <w:ind w:left="1225" w:right="854"/>
        <w:jc w:val="both"/>
      </w:pPr>
      <w:r>
        <w:lastRenderedPageBreak/>
        <w:t xml:space="preserve">Социальные и экономические последствия промышленного переворота. Условия труда и быта фабричных рабочих. Движения протеста. </w:t>
      </w:r>
      <w:proofErr w:type="spellStart"/>
      <w:r>
        <w:t>Луддизм</w:t>
      </w:r>
      <w:proofErr w:type="spellEnd"/>
      <w:r>
        <w:t>.</w:t>
      </w:r>
    </w:p>
    <w:p w14:paraId="2C5C6EDA" w14:textId="77777777" w:rsidR="00437756" w:rsidRDefault="00713951">
      <w:pPr>
        <w:pStyle w:val="a5"/>
        <w:numPr>
          <w:ilvl w:val="4"/>
          <w:numId w:val="58"/>
        </w:numPr>
        <w:tabs>
          <w:tab w:val="left" w:pos="2616"/>
        </w:tabs>
        <w:spacing w:before="6"/>
        <w:ind w:left="2616" w:hanging="1118"/>
        <w:jc w:val="both"/>
        <w:rPr>
          <w:sz w:val="24"/>
        </w:rPr>
      </w:pPr>
      <w:r>
        <w:rPr>
          <w:sz w:val="24"/>
        </w:rPr>
        <w:t>Франция.</w:t>
      </w:r>
      <w:r>
        <w:rPr>
          <w:spacing w:val="33"/>
          <w:sz w:val="24"/>
        </w:rPr>
        <w:t xml:space="preserve"> </w:t>
      </w:r>
      <w:r>
        <w:rPr>
          <w:sz w:val="24"/>
        </w:rPr>
        <w:t>Абсолютная</w:t>
      </w:r>
      <w:r>
        <w:rPr>
          <w:spacing w:val="35"/>
          <w:sz w:val="24"/>
        </w:rPr>
        <w:t xml:space="preserve"> </w:t>
      </w:r>
      <w:r>
        <w:rPr>
          <w:sz w:val="24"/>
        </w:rPr>
        <w:t>монархия:</w:t>
      </w:r>
      <w:r>
        <w:rPr>
          <w:spacing w:val="33"/>
          <w:sz w:val="24"/>
        </w:rPr>
        <w:t xml:space="preserve"> </w:t>
      </w:r>
      <w:r>
        <w:rPr>
          <w:sz w:val="24"/>
        </w:rPr>
        <w:t>политика</w:t>
      </w:r>
      <w:r>
        <w:rPr>
          <w:spacing w:val="34"/>
          <w:sz w:val="24"/>
        </w:rPr>
        <w:t xml:space="preserve"> </w:t>
      </w:r>
      <w:r>
        <w:rPr>
          <w:sz w:val="24"/>
        </w:rPr>
        <w:t>сохранения</w:t>
      </w:r>
      <w:r>
        <w:rPr>
          <w:spacing w:val="35"/>
          <w:sz w:val="24"/>
        </w:rPr>
        <w:t xml:space="preserve"> </w:t>
      </w:r>
      <w:r>
        <w:rPr>
          <w:sz w:val="24"/>
        </w:rPr>
        <w:t>старого</w:t>
      </w:r>
      <w:r>
        <w:rPr>
          <w:spacing w:val="41"/>
          <w:sz w:val="24"/>
        </w:rPr>
        <w:t xml:space="preserve"> </w:t>
      </w:r>
      <w:r>
        <w:rPr>
          <w:spacing w:val="-2"/>
          <w:sz w:val="24"/>
        </w:rPr>
        <w:t>порядка.</w:t>
      </w:r>
    </w:p>
    <w:p w14:paraId="711564DA" w14:textId="77777777" w:rsidR="00437756" w:rsidRDefault="00713951">
      <w:pPr>
        <w:pStyle w:val="a3"/>
        <w:spacing w:before="10"/>
        <w:ind w:left="1225"/>
        <w:jc w:val="both"/>
      </w:pPr>
      <w:r>
        <w:t>Попытки</w:t>
      </w:r>
      <w:r>
        <w:rPr>
          <w:spacing w:val="-5"/>
        </w:rPr>
        <w:t xml:space="preserve"> </w:t>
      </w:r>
      <w:r>
        <w:t>проведения</w:t>
      </w:r>
      <w:r>
        <w:rPr>
          <w:spacing w:val="-2"/>
        </w:rPr>
        <w:t xml:space="preserve"> </w:t>
      </w:r>
      <w:r>
        <w:t>реформ.</w:t>
      </w:r>
      <w:r>
        <w:rPr>
          <w:spacing w:val="-2"/>
        </w:rPr>
        <w:t xml:space="preserve"> </w:t>
      </w:r>
      <w:r>
        <w:t>Королевская</w:t>
      </w:r>
      <w:r>
        <w:rPr>
          <w:spacing w:val="-3"/>
        </w:rPr>
        <w:t xml:space="preserve"> </w:t>
      </w:r>
      <w:r>
        <w:t>власть</w:t>
      </w:r>
      <w:r>
        <w:rPr>
          <w:spacing w:val="-1"/>
        </w:rPr>
        <w:t xml:space="preserve"> </w:t>
      </w:r>
      <w:r>
        <w:t>и</w:t>
      </w:r>
      <w:r>
        <w:rPr>
          <w:spacing w:val="-2"/>
        </w:rPr>
        <w:t xml:space="preserve"> сословия.</w:t>
      </w:r>
    </w:p>
    <w:p w14:paraId="5CCB0038" w14:textId="77777777" w:rsidR="00437756" w:rsidRDefault="00713951">
      <w:pPr>
        <w:pStyle w:val="a5"/>
        <w:numPr>
          <w:ilvl w:val="4"/>
          <w:numId w:val="58"/>
        </w:numPr>
        <w:tabs>
          <w:tab w:val="left" w:pos="2580"/>
        </w:tabs>
        <w:spacing w:before="12" w:line="247" w:lineRule="auto"/>
        <w:ind w:right="849" w:firstLine="273"/>
        <w:jc w:val="both"/>
        <w:rPr>
          <w:sz w:val="24"/>
        </w:rPr>
      </w:pPr>
      <w:r>
        <w:rPr>
          <w:sz w:val="24"/>
        </w:rPr>
        <w:t>Германские</w:t>
      </w:r>
      <w:r>
        <w:rPr>
          <w:spacing w:val="-3"/>
          <w:sz w:val="24"/>
        </w:rPr>
        <w:t xml:space="preserve"> </w:t>
      </w:r>
      <w:r>
        <w:rPr>
          <w:sz w:val="24"/>
        </w:rPr>
        <w:t>государства, монархия</w:t>
      </w:r>
      <w:r>
        <w:rPr>
          <w:spacing w:val="-2"/>
          <w:sz w:val="24"/>
        </w:rPr>
        <w:t xml:space="preserve"> </w:t>
      </w:r>
      <w:r>
        <w:rPr>
          <w:sz w:val="24"/>
        </w:rPr>
        <w:t>Габсбургов,</w:t>
      </w:r>
      <w:r>
        <w:rPr>
          <w:spacing w:val="-3"/>
          <w:sz w:val="24"/>
        </w:rPr>
        <w:t xml:space="preserve"> </w:t>
      </w:r>
      <w:r>
        <w:rPr>
          <w:sz w:val="24"/>
        </w:rPr>
        <w:t>итальянские</w:t>
      </w:r>
      <w:r>
        <w:rPr>
          <w:spacing w:val="-6"/>
          <w:sz w:val="24"/>
        </w:rPr>
        <w:t xml:space="preserve"> </w:t>
      </w:r>
      <w:r>
        <w:rPr>
          <w:sz w:val="24"/>
        </w:rPr>
        <w:t>земли</w:t>
      </w:r>
      <w:r>
        <w:rPr>
          <w:spacing w:val="-1"/>
          <w:sz w:val="24"/>
        </w:rPr>
        <w:t xml:space="preserve"> </w:t>
      </w:r>
      <w:r>
        <w:rPr>
          <w:sz w:val="24"/>
        </w:rPr>
        <w:t>в</w:t>
      </w:r>
      <w:r>
        <w:rPr>
          <w:spacing w:val="-3"/>
          <w:sz w:val="24"/>
        </w:rPr>
        <w:t xml:space="preserve"> </w:t>
      </w:r>
      <w:r>
        <w:rPr>
          <w:sz w:val="24"/>
        </w:rPr>
        <w:t>XVIII в.</w:t>
      </w:r>
      <w:r>
        <w:rPr>
          <w:spacing w:val="-12"/>
          <w:sz w:val="24"/>
        </w:rPr>
        <w:t xml:space="preserve"> </w:t>
      </w:r>
      <w:r>
        <w:rPr>
          <w:sz w:val="24"/>
        </w:rPr>
        <w:t>Раздробленность</w:t>
      </w:r>
      <w:r>
        <w:rPr>
          <w:spacing w:val="-10"/>
          <w:sz w:val="24"/>
        </w:rPr>
        <w:t xml:space="preserve"> </w:t>
      </w:r>
      <w:r>
        <w:rPr>
          <w:sz w:val="24"/>
        </w:rPr>
        <w:t>Германии.</w:t>
      </w:r>
      <w:r>
        <w:rPr>
          <w:spacing w:val="-12"/>
          <w:sz w:val="24"/>
        </w:rPr>
        <w:t xml:space="preserve"> </w:t>
      </w:r>
      <w:r>
        <w:rPr>
          <w:sz w:val="24"/>
        </w:rPr>
        <w:t>Возвышение</w:t>
      </w:r>
      <w:r>
        <w:rPr>
          <w:spacing w:val="-13"/>
          <w:sz w:val="24"/>
        </w:rPr>
        <w:t xml:space="preserve"> </w:t>
      </w:r>
      <w:r>
        <w:rPr>
          <w:sz w:val="24"/>
        </w:rPr>
        <w:t>Пруссии.</w:t>
      </w:r>
      <w:r>
        <w:rPr>
          <w:spacing w:val="-12"/>
          <w:sz w:val="24"/>
        </w:rPr>
        <w:t xml:space="preserve"> </w:t>
      </w:r>
      <w:r>
        <w:rPr>
          <w:sz w:val="24"/>
        </w:rPr>
        <w:t>Фридрих</w:t>
      </w:r>
      <w:r>
        <w:rPr>
          <w:spacing w:val="-8"/>
          <w:sz w:val="24"/>
        </w:rPr>
        <w:t xml:space="preserve"> </w:t>
      </w:r>
      <w:r>
        <w:rPr>
          <w:sz w:val="24"/>
        </w:rPr>
        <w:t>II</w:t>
      </w:r>
      <w:r>
        <w:rPr>
          <w:spacing w:val="-12"/>
          <w:sz w:val="24"/>
        </w:rPr>
        <w:t xml:space="preserve"> </w:t>
      </w:r>
      <w:r>
        <w:rPr>
          <w:sz w:val="24"/>
        </w:rPr>
        <w:t>Великий.</w:t>
      </w:r>
      <w:r>
        <w:rPr>
          <w:spacing w:val="-12"/>
          <w:sz w:val="24"/>
        </w:rPr>
        <w:t xml:space="preserve"> </w:t>
      </w:r>
      <w:r>
        <w:rPr>
          <w:sz w:val="24"/>
        </w:rPr>
        <w:t xml:space="preserve">Габсбургская монархия в XVIII в. Правление Марии </w:t>
      </w:r>
      <w:proofErr w:type="spellStart"/>
      <w:r>
        <w:rPr>
          <w:sz w:val="24"/>
        </w:rPr>
        <w:t>Терезии</w:t>
      </w:r>
      <w:proofErr w:type="spellEnd"/>
      <w:r>
        <w:rPr>
          <w:sz w:val="24"/>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72D45C73" w14:textId="77777777" w:rsidR="00437756" w:rsidRDefault="00713951">
      <w:pPr>
        <w:pStyle w:val="a5"/>
        <w:numPr>
          <w:ilvl w:val="4"/>
          <w:numId w:val="58"/>
        </w:numPr>
        <w:tabs>
          <w:tab w:val="left" w:pos="2594"/>
        </w:tabs>
        <w:spacing w:before="4" w:line="247" w:lineRule="auto"/>
        <w:ind w:right="848" w:firstLine="273"/>
        <w:jc w:val="both"/>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w:t>
      </w:r>
      <w:r>
        <w:rPr>
          <w:spacing w:val="-6"/>
          <w:sz w:val="24"/>
        </w:rPr>
        <w:t xml:space="preserve"> </w:t>
      </w:r>
      <w:r>
        <w:rPr>
          <w:sz w:val="24"/>
        </w:rPr>
        <w:t>и</w:t>
      </w:r>
      <w:r>
        <w:rPr>
          <w:spacing w:val="-6"/>
          <w:sz w:val="24"/>
        </w:rPr>
        <w:t xml:space="preserve"> </w:t>
      </w:r>
      <w:r>
        <w:rPr>
          <w:sz w:val="24"/>
        </w:rPr>
        <w:t>Португалии</w:t>
      </w:r>
      <w:r>
        <w:rPr>
          <w:spacing w:val="-6"/>
          <w:sz w:val="24"/>
        </w:rPr>
        <w:t xml:space="preserve"> </w:t>
      </w:r>
      <w:r>
        <w:rPr>
          <w:sz w:val="24"/>
        </w:rPr>
        <w:t>в</w:t>
      </w:r>
      <w:r>
        <w:rPr>
          <w:spacing w:val="-5"/>
          <w:sz w:val="24"/>
        </w:rPr>
        <w:t xml:space="preserve"> </w:t>
      </w:r>
      <w:r>
        <w:rPr>
          <w:sz w:val="24"/>
        </w:rPr>
        <w:t>Южной</w:t>
      </w:r>
      <w:r>
        <w:rPr>
          <w:spacing w:val="-6"/>
          <w:sz w:val="24"/>
        </w:rPr>
        <w:t xml:space="preserve"> </w:t>
      </w:r>
      <w:r>
        <w:rPr>
          <w:sz w:val="24"/>
        </w:rPr>
        <w:t>Америке.</w:t>
      </w:r>
      <w:r>
        <w:rPr>
          <w:spacing w:val="-7"/>
          <w:sz w:val="24"/>
        </w:rPr>
        <w:t xml:space="preserve"> </w:t>
      </w:r>
      <w:r>
        <w:rPr>
          <w:sz w:val="24"/>
        </w:rPr>
        <w:t>Недовольство</w:t>
      </w:r>
      <w:r>
        <w:rPr>
          <w:spacing w:val="-4"/>
          <w:sz w:val="24"/>
        </w:rPr>
        <w:t xml:space="preserve"> </w:t>
      </w:r>
      <w:r>
        <w:rPr>
          <w:sz w:val="24"/>
        </w:rPr>
        <w:t>населения</w:t>
      </w:r>
      <w:r>
        <w:rPr>
          <w:spacing w:val="-7"/>
          <w:sz w:val="24"/>
        </w:rPr>
        <w:t xml:space="preserve"> </w:t>
      </w:r>
      <w:r>
        <w:rPr>
          <w:sz w:val="24"/>
        </w:rPr>
        <w:t>колоний</w:t>
      </w:r>
      <w:r>
        <w:rPr>
          <w:spacing w:val="-6"/>
          <w:sz w:val="24"/>
        </w:rPr>
        <w:t xml:space="preserve"> </w:t>
      </w:r>
      <w:r>
        <w:rPr>
          <w:sz w:val="24"/>
        </w:rPr>
        <w:t xml:space="preserve">политикой </w:t>
      </w:r>
      <w:r>
        <w:rPr>
          <w:spacing w:val="-2"/>
          <w:sz w:val="24"/>
        </w:rPr>
        <w:t>метрополий.</w:t>
      </w:r>
    </w:p>
    <w:p w14:paraId="57EBAE7F" w14:textId="77777777" w:rsidR="00437756" w:rsidRDefault="00713951">
      <w:pPr>
        <w:pStyle w:val="a5"/>
        <w:numPr>
          <w:ilvl w:val="3"/>
          <w:numId w:val="74"/>
        </w:numPr>
        <w:tabs>
          <w:tab w:val="left" w:pos="2398"/>
        </w:tabs>
        <w:ind w:left="2398" w:hanging="900"/>
        <w:jc w:val="both"/>
        <w:rPr>
          <w:sz w:val="24"/>
        </w:rPr>
      </w:pPr>
      <w:r>
        <w:rPr>
          <w:sz w:val="24"/>
        </w:rPr>
        <w:t>Британские</w:t>
      </w:r>
      <w:r>
        <w:rPr>
          <w:spacing w:val="-7"/>
          <w:sz w:val="24"/>
        </w:rPr>
        <w:t xml:space="preserve"> </w:t>
      </w:r>
      <w:r>
        <w:rPr>
          <w:sz w:val="24"/>
        </w:rPr>
        <w:t>колонии</w:t>
      </w:r>
      <w:r>
        <w:rPr>
          <w:spacing w:val="-4"/>
          <w:sz w:val="24"/>
        </w:rPr>
        <w:t xml:space="preserve"> </w:t>
      </w:r>
      <w:r>
        <w:rPr>
          <w:sz w:val="24"/>
        </w:rPr>
        <w:t>в</w:t>
      </w:r>
      <w:r>
        <w:rPr>
          <w:spacing w:val="-5"/>
          <w:sz w:val="24"/>
        </w:rPr>
        <w:t xml:space="preserve"> </w:t>
      </w:r>
      <w:r>
        <w:rPr>
          <w:sz w:val="24"/>
        </w:rPr>
        <w:t>Северной</w:t>
      </w:r>
      <w:r>
        <w:rPr>
          <w:spacing w:val="-3"/>
          <w:sz w:val="24"/>
        </w:rPr>
        <w:t xml:space="preserve"> </w:t>
      </w:r>
      <w:r>
        <w:rPr>
          <w:sz w:val="24"/>
        </w:rPr>
        <w:t>Америке:</w:t>
      </w:r>
      <w:r>
        <w:rPr>
          <w:spacing w:val="-4"/>
          <w:sz w:val="24"/>
        </w:rPr>
        <w:t xml:space="preserve"> </w:t>
      </w:r>
      <w:r>
        <w:rPr>
          <w:sz w:val="24"/>
        </w:rPr>
        <w:t>борьба</w:t>
      </w:r>
      <w:r>
        <w:rPr>
          <w:spacing w:val="-5"/>
          <w:sz w:val="24"/>
        </w:rPr>
        <w:t xml:space="preserve"> </w:t>
      </w:r>
      <w:r>
        <w:rPr>
          <w:sz w:val="24"/>
        </w:rPr>
        <w:t>за</w:t>
      </w:r>
      <w:r>
        <w:rPr>
          <w:spacing w:val="-7"/>
          <w:sz w:val="24"/>
        </w:rPr>
        <w:t xml:space="preserve"> </w:t>
      </w:r>
      <w:r>
        <w:rPr>
          <w:spacing w:val="-2"/>
          <w:sz w:val="24"/>
        </w:rPr>
        <w:t>независимость.</w:t>
      </w:r>
    </w:p>
    <w:p w14:paraId="07922EC2" w14:textId="77777777" w:rsidR="00437756" w:rsidRDefault="00713951">
      <w:pPr>
        <w:pStyle w:val="a3"/>
        <w:spacing w:before="12" w:line="247" w:lineRule="auto"/>
        <w:ind w:left="1225" w:right="845" w:firstLine="273"/>
        <w:jc w:val="both"/>
      </w:pPr>
      <w:r>
        <w:t>Создание английских колоний на американской земле. Состав европейских переселенцев.</w:t>
      </w:r>
      <w:r>
        <w:rPr>
          <w:spacing w:val="-11"/>
        </w:rPr>
        <w:t xml:space="preserve"> </w:t>
      </w:r>
      <w:r>
        <w:t>Складывание</w:t>
      </w:r>
      <w:r>
        <w:rPr>
          <w:spacing w:val="-12"/>
        </w:rPr>
        <w:t xml:space="preserve"> </w:t>
      </w:r>
      <w:r>
        <w:t>местного</w:t>
      </w:r>
      <w:r>
        <w:rPr>
          <w:spacing w:val="-11"/>
        </w:rPr>
        <w:t xml:space="preserve"> </w:t>
      </w:r>
      <w:r>
        <w:t>самоуправления.</w:t>
      </w:r>
      <w:r>
        <w:rPr>
          <w:spacing w:val="-11"/>
        </w:rPr>
        <w:t xml:space="preserve"> </w:t>
      </w:r>
      <w:r>
        <w:t>Колонисты</w:t>
      </w:r>
      <w:r>
        <w:rPr>
          <w:spacing w:val="-13"/>
        </w:rPr>
        <w:t xml:space="preserve"> </w:t>
      </w:r>
      <w:r>
        <w:t>и</w:t>
      </w:r>
      <w:r>
        <w:rPr>
          <w:spacing w:val="-10"/>
        </w:rPr>
        <w:t xml:space="preserve"> </w:t>
      </w:r>
      <w:r>
        <w:t>индейцы.</w:t>
      </w:r>
      <w:r>
        <w:rPr>
          <w:spacing w:val="-11"/>
        </w:rPr>
        <w:t xml:space="preserve"> </w:t>
      </w:r>
      <w:r>
        <w:t>Южные</w:t>
      </w:r>
      <w:r>
        <w:rPr>
          <w:spacing w:val="-12"/>
        </w:rPr>
        <w:t xml:space="preserve"> </w:t>
      </w:r>
      <w:r>
        <w:t>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14:paraId="0E187C2E" w14:textId="77777777" w:rsidR="00437756" w:rsidRDefault="00713951">
      <w:pPr>
        <w:pStyle w:val="a3"/>
        <w:spacing w:before="4" w:line="247" w:lineRule="auto"/>
        <w:ind w:left="1225" w:right="848" w:firstLine="273"/>
        <w:jc w:val="both"/>
      </w:pPr>
      <w: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C60B0EC" w14:textId="77777777" w:rsidR="00437756" w:rsidRDefault="00713951">
      <w:pPr>
        <w:pStyle w:val="a5"/>
        <w:numPr>
          <w:ilvl w:val="3"/>
          <w:numId w:val="74"/>
        </w:numPr>
        <w:tabs>
          <w:tab w:val="left" w:pos="2398"/>
        </w:tabs>
        <w:spacing w:before="4"/>
        <w:ind w:left="2398" w:hanging="900"/>
        <w:jc w:val="both"/>
        <w:rPr>
          <w:sz w:val="24"/>
        </w:rPr>
      </w:pPr>
      <w:r>
        <w:rPr>
          <w:sz w:val="24"/>
        </w:rPr>
        <w:t>Французская</w:t>
      </w:r>
      <w:r>
        <w:rPr>
          <w:spacing w:val="-7"/>
          <w:sz w:val="24"/>
        </w:rPr>
        <w:t xml:space="preserve"> </w:t>
      </w:r>
      <w:r>
        <w:rPr>
          <w:sz w:val="24"/>
        </w:rPr>
        <w:t>революция</w:t>
      </w:r>
      <w:r>
        <w:rPr>
          <w:spacing w:val="-4"/>
          <w:sz w:val="24"/>
        </w:rPr>
        <w:t xml:space="preserve"> </w:t>
      </w:r>
      <w:r>
        <w:rPr>
          <w:sz w:val="24"/>
        </w:rPr>
        <w:t>конца</w:t>
      </w:r>
      <w:r>
        <w:rPr>
          <w:spacing w:val="-5"/>
          <w:sz w:val="24"/>
        </w:rPr>
        <w:t xml:space="preserve"> </w:t>
      </w:r>
      <w:r>
        <w:rPr>
          <w:sz w:val="24"/>
        </w:rPr>
        <w:t>XVIII</w:t>
      </w:r>
      <w:r>
        <w:rPr>
          <w:spacing w:val="-4"/>
          <w:sz w:val="24"/>
        </w:rPr>
        <w:t xml:space="preserve"> </w:t>
      </w:r>
      <w:r>
        <w:rPr>
          <w:spacing w:val="-5"/>
          <w:sz w:val="24"/>
        </w:rPr>
        <w:t>в.</w:t>
      </w:r>
    </w:p>
    <w:p w14:paraId="04704121" w14:textId="77777777" w:rsidR="00437756" w:rsidRDefault="00713951">
      <w:pPr>
        <w:pStyle w:val="a3"/>
        <w:spacing w:before="13" w:line="247" w:lineRule="auto"/>
        <w:ind w:left="1225" w:right="842" w:firstLine="273"/>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t>Вареннский</w:t>
      </w:r>
      <w:proofErr w:type="spellEnd"/>
      <w:r>
        <w:t xml:space="preserve"> кризис. Начало войн против европейских монархов. Казнь короля. Вандея. Политическая борьба в годы республики. Конвент и "революционный порядок</w:t>
      </w:r>
      <w:r>
        <w:rPr>
          <w:spacing w:val="-8"/>
        </w:rPr>
        <w:t xml:space="preserve"> </w:t>
      </w:r>
      <w:r>
        <w:t>управления".</w:t>
      </w:r>
      <w:r>
        <w:rPr>
          <w:spacing w:val="-12"/>
        </w:rPr>
        <w:t xml:space="preserve"> </w:t>
      </w:r>
      <w:r>
        <w:t>Комитет</w:t>
      </w:r>
      <w:r>
        <w:rPr>
          <w:spacing w:val="-11"/>
        </w:rPr>
        <w:t xml:space="preserve"> </w:t>
      </w:r>
      <w:r>
        <w:t>общественного</w:t>
      </w:r>
      <w:r>
        <w:rPr>
          <w:spacing w:val="-12"/>
        </w:rPr>
        <w:t xml:space="preserve"> </w:t>
      </w:r>
      <w:r>
        <w:t>спасения.</w:t>
      </w:r>
      <w:r>
        <w:rPr>
          <w:spacing w:val="-12"/>
        </w:rPr>
        <w:t xml:space="preserve"> </w:t>
      </w:r>
      <w:r>
        <w:t>М.</w:t>
      </w:r>
      <w:r>
        <w:rPr>
          <w:spacing w:val="-11"/>
        </w:rPr>
        <w:t xml:space="preserve"> </w:t>
      </w:r>
      <w:r>
        <w:t>Робеспьер.</w:t>
      </w:r>
      <w:r>
        <w:rPr>
          <w:spacing w:val="-12"/>
        </w:rPr>
        <w:t xml:space="preserve"> </w:t>
      </w:r>
      <w:r>
        <w:t>Террор.</w:t>
      </w:r>
      <w:r>
        <w:rPr>
          <w:spacing w:val="-12"/>
        </w:rPr>
        <w:t xml:space="preserve"> </w:t>
      </w:r>
      <w:r>
        <w:t>Отказ</w:t>
      </w:r>
      <w:r>
        <w:rPr>
          <w:spacing w:val="-11"/>
        </w:rPr>
        <w:t xml:space="preserve"> </w:t>
      </w:r>
      <w:r>
        <w:t>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617F37F9" w14:textId="77777777" w:rsidR="00437756" w:rsidRDefault="00713951">
      <w:pPr>
        <w:pStyle w:val="a5"/>
        <w:numPr>
          <w:ilvl w:val="3"/>
          <w:numId w:val="74"/>
        </w:numPr>
        <w:tabs>
          <w:tab w:val="left" w:pos="2398"/>
        </w:tabs>
        <w:spacing w:before="4"/>
        <w:ind w:left="2398" w:hanging="900"/>
        <w:jc w:val="both"/>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XVIII</w:t>
      </w:r>
      <w:r>
        <w:rPr>
          <w:spacing w:val="-6"/>
          <w:sz w:val="24"/>
        </w:rPr>
        <w:t xml:space="preserve"> </w:t>
      </w:r>
      <w:r>
        <w:rPr>
          <w:spacing w:val="-5"/>
          <w:sz w:val="24"/>
        </w:rPr>
        <w:t>в.</w:t>
      </w:r>
    </w:p>
    <w:p w14:paraId="68933301" w14:textId="77777777" w:rsidR="00437756" w:rsidRDefault="00713951">
      <w:pPr>
        <w:pStyle w:val="a3"/>
        <w:spacing w:before="12" w:line="247" w:lineRule="auto"/>
        <w:ind w:left="1225" w:right="848" w:firstLine="273"/>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w:t>
      </w:r>
      <w:r>
        <w:rPr>
          <w:spacing w:val="-15"/>
        </w:rPr>
        <w:t xml:space="preserve"> </w:t>
      </w:r>
      <w:r>
        <w:t>Распространение</w:t>
      </w:r>
      <w:r>
        <w:rPr>
          <w:spacing w:val="-15"/>
        </w:rPr>
        <w:t xml:space="preserve"> </w:t>
      </w:r>
      <w:r>
        <w:t>образования.</w:t>
      </w:r>
      <w:r>
        <w:rPr>
          <w:spacing w:val="-15"/>
        </w:rPr>
        <w:t xml:space="preserve"> </w:t>
      </w:r>
      <w:r>
        <w:t>Литература</w:t>
      </w:r>
      <w:r>
        <w:rPr>
          <w:spacing w:val="-15"/>
        </w:rPr>
        <w:t xml:space="preserve"> </w:t>
      </w:r>
      <w:r>
        <w:t>XVIII</w:t>
      </w:r>
      <w:r>
        <w:rPr>
          <w:spacing w:val="-15"/>
        </w:rPr>
        <w:t xml:space="preserve"> </w:t>
      </w:r>
      <w:r>
        <w:t>в.:</w:t>
      </w:r>
      <w:r>
        <w:rPr>
          <w:spacing w:val="-15"/>
        </w:rPr>
        <w:t xml:space="preserve"> </w:t>
      </w:r>
      <w:r>
        <w:t>жанры,</w:t>
      </w:r>
      <w:r>
        <w:rPr>
          <w:spacing w:val="-15"/>
        </w:rPr>
        <w:t xml:space="preserve"> </w:t>
      </w:r>
      <w:r>
        <w:t>писатели,</w:t>
      </w:r>
      <w:r>
        <w:rPr>
          <w:spacing w:val="-15"/>
        </w:rPr>
        <w:t xml:space="preserve"> </w:t>
      </w:r>
      <w:r>
        <w:t>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218AE9D" w14:textId="77777777" w:rsidR="00437756" w:rsidRDefault="00713951">
      <w:pPr>
        <w:pStyle w:val="a5"/>
        <w:numPr>
          <w:ilvl w:val="3"/>
          <w:numId w:val="74"/>
        </w:numPr>
        <w:tabs>
          <w:tab w:val="left" w:pos="2398"/>
        </w:tabs>
        <w:spacing w:before="4"/>
        <w:ind w:left="2398" w:hanging="900"/>
        <w:jc w:val="both"/>
        <w:rPr>
          <w:sz w:val="24"/>
        </w:rPr>
      </w:pPr>
      <w:r>
        <w:rPr>
          <w:sz w:val="24"/>
        </w:rPr>
        <w:t>Международные</w:t>
      </w:r>
      <w:r>
        <w:rPr>
          <w:spacing w:val="-5"/>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XVIII</w:t>
      </w:r>
      <w:r>
        <w:rPr>
          <w:spacing w:val="-6"/>
          <w:sz w:val="24"/>
        </w:rPr>
        <w:t xml:space="preserve"> </w:t>
      </w:r>
      <w:r>
        <w:rPr>
          <w:spacing w:val="-5"/>
          <w:sz w:val="24"/>
        </w:rPr>
        <w:t>в.</w:t>
      </w:r>
    </w:p>
    <w:p w14:paraId="37EFA38A" w14:textId="77777777" w:rsidR="00437756" w:rsidRDefault="00713951">
      <w:pPr>
        <w:pStyle w:val="a3"/>
        <w:spacing w:before="14" w:line="247" w:lineRule="auto"/>
        <w:ind w:left="1225" w:right="849" w:firstLine="273"/>
        <w:jc w:val="both"/>
      </w:pPr>
      <w:r>
        <w:t>Проблемы</w:t>
      </w:r>
      <w:r>
        <w:rPr>
          <w:spacing w:val="-15"/>
        </w:rPr>
        <w:t xml:space="preserve"> </w:t>
      </w:r>
      <w:r>
        <w:t>европейского</w:t>
      </w:r>
      <w:r>
        <w:rPr>
          <w:spacing w:val="-15"/>
        </w:rPr>
        <w:t xml:space="preserve"> </w:t>
      </w:r>
      <w:r>
        <w:t>баланса</w:t>
      </w:r>
      <w:r>
        <w:rPr>
          <w:spacing w:val="-15"/>
        </w:rPr>
        <w:t xml:space="preserve"> </w:t>
      </w:r>
      <w:r>
        <w:t>сил</w:t>
      </w:r>
      <w:r>
        <w:rPr>
          <w:spacing w:val="-15"/>
        </w:rPr>
        <w:t xml:space="preserve"> </w:t>
      </w:r>
      <w:r>
        <w:t>и</w:t>
      </w:r>
      <w:r>
        <w:rPr>
          <w:spacing w:val="-15"/>
        </w:rPr>
        <w:t xml:space="preserve"> </w:t>
      </w:r>
      <w:r>
        <w:t>дипломатия.</w:t>
      </w:r>
      <w:r>
        <w:rPr>
          <w:spacing w:val="-15"/>
        </w:rPr>
        <w:t xml:space="preserve"> </w:t>
      </w:r>
      <w:r>
        <w:t>Участие</w:t>
      </w:r>
      <w:r>
        <w:rPr>
          <w:spacing w:val="-15"/>
        </w:rPr>
        <w:t xml:space="preserve"> </w:t>
      </w:r>
      <w:r>
        <w:t>России</w:t>
      </w:r>
      <w:r>
        <w:rPr>
          <w:spacing w:val="-15"/>
        </w:rPr>
        <w:t xml:space="preserve"> </w:t>
      </w:r>
      <w:r>
        <w:t>в</w:t>
      </w:r>
      <w:r>
        <w:rPr>
          <w:spacing w:val="-15"/>
        </w:rPr>
        <w:t xml:space="preserve"> </w:t>
      </w:r>
      <w:r>
        <w:t xml:space="preserve">международных отношениях в XVIII в. Северная война (1700 - 1721). Династические войны "за </w:t>
      </w:r>
      <w:r>
        <w:rPr>
          <w:spacing w:val="-2"/>
        </w:rPr>
        <w:t>наследство".</w:t>
      </w:r>
    </w:p>
    <w:p w14:paraId="7F61AB30" w14:textId="77777777" w:rsidR="00437756" w:rsidRDefault="00713951">
      <w:pPr>
        <w:pStyle w:val="a3"/>
        <w:spacing w:before="4" w:line="247" w:lineRule="auto"/>
        <w:ind w:left="1225" w:right="853" w:firstLine="273"/>
        <w:jc w:val="both"/>
      </w:pPr>
      <w:r>
        <w:t>Семилетняя война</w:t>
      </w:r>
      <w:r>
        <w:rPr>
          <w:spacing w:val="-1"/>
        </w:rPr>
        <w:t xml:space="preserve"> </w:t>
      </w:r>
      <w:r>
        <w:t>(1756 - 1763). Разделы Речи</w:t>
      </w:r>
      <w:r>
        <w:rPr>
          <w:spacing w:val="-1"/>
        </w:rPr>
        <w:t xml:space="preserve"> </w:t>
      </w:r>
      <w:r>
        <w:t>Посполитой.</w:t>
      </w:r>
      <w:r>
        <w:rPr>
          <w:spacing w:val="-2"/>
        </w:rPr>
        <w:t xml:space="preserve"> </w:t>
      </w:r>
      <w:r>
        <w:t>Войны антифранцузских коалиций</w:t>
      </w:r>
      <w:r>
        <w:rPr>
          <w:spacing w:val="-15"/>
        </w:rPr>
        <w:t xml:space="preserve"> </w:t>
      </w:r>
      <w:r>
        <w:t>против</w:t>
      </w:r>
      <w:r>
        <w:rPr>
          <w:spacing w:val="-15"/>
        </w:rPr>
        <w:t xml:space="preserve"> </w:t>
      </w:r>
      <w:r>
        <w:t>революционной</w:t>
      </w:r>
      <w:r>
        <w:rPr>
          <w:spacing w:val="-15"/>
        </w:rPr>
        <w:t xml:space="preserve"> </w:t>
      </w:r>
      <w:r>
        <w:t>Франции.</w:t>
      </w:r>
      <w:r>
        <w:rPr>
          <w:spacing w:val="-15"/>
        </w:rPr>
        <w:t xml:space="preserve"> </w:t>
      </w:r>
      <w:r>
        <w:t>Колониальные</w:t>
      </w:r>
      <w:r>
        <w:rPr>
          <w:spacing w:val="-15"/>
        </w:rPr>
        <w:t xml:space="preserve"> </w:t>
      </w:r>
      <w:r>
        <w:t>захваты</w:t>
      </w:r>
      <w:r>
        <w:rPr>
          <w:spacing w:val="-15"/>
        </w:rPr>
        <w:t xml:space="preserve"> </w:t>
      </w:r>
      <w:r>
        <w:t>европейских</w:t>
      </w:r>
      <w:r>
        <w:rPr>
          <w:spacing w:val="-15"/>
        </w:rPr>
        <w:t xml:space="preserve"> </w:t>
      </w:r>
      <w:r>
        <w:t>держав.</w:t>
      </w:r>
    </w:p>
    <w:p w14:paraId="60F14A45" w14:textId="77777777" w:rsidR="00437756" w:rsidRDefault="00713951">
      <w:pPr>
        <w:pStyle w:val="a5"/>
        <w:numPr>
          <w:ilvl w:val="3"/>
          <w:numId w:val="74"/>
        </w:numPr>
        <w:tabs>
          <w:tab w:val="left" w:pos="2398"/>
        </w:tabs>
        <w:ind w:left="2398" w:hanging="900"/>
        <w:jc w:val="both"/>
        <w:rPr>
          <w:sz w:val="24"/>
        </w:rPr>
      </w:pPr>
      <w:r>
        <w:rPr>
          <w:sz w:val="24"/>
        </w:rPr>
        <w:t>Страны</w:t>
      </w:r>
      <w:r>
        <w:rPr>
          <w:spacing w:val="-3"/>
          <w:sz w:val="24"/>
        </w:rPr>
        <w:t xml:space="preserve"> </w:t>
      </w:r>
      <w:r>
        <w:rPr>
          <w:sz w:val="24"/>
        </w:rPr>
        <w:t>Востока</w:t>
      </w:r>
      <w:r>
        <w:rPr>
          <w:spacing w:val="-3"/>
          <w:sz w:val="24"/>
        </w:rPr>
        <w:t xml:space="preserve"> </w:t>
      </w:r>
      <w:r>
        <w:rPr>
          <w:sz w:val="24"/>
        </w:rPr>
        <w:t>в</w:t>
      </w:r>
      <w:r>
        <w:rPr>
          <w:spacing w:val="-2"/>
          <w:sz w:val="24"/>
        </w:rPr>
        <w:t xml:space="preserve"> </w:t>
      </w:r>
      <w:r>
        <w:rPr>
          <w:sz w:val="24"/>
        </w:rPr>
        <w:t>XVIII</w:t>
      </w:r>
      <w:r>
        <w:rPr>
          <w:spacing w:val="-3"/>
          <w:sz w:val="24"/>
        </w:rPr>
        <w:t xml:space="preserve"> </w:t>
      </w:r>
      <w:r>
        <w:rPr>
          <w:spacing w:val="-5"/>
          <w:sz w:val="24"/>
        </w:rPr>
        <w:t>в.</w:t>
      </w:r>
    </w:p>
    <w:p w14:paraId="23BB2065" w14:textId="77777777" w:rsidR="00437756" w:rsidRDefault="00713951">
      <w:pPr>
        <w:pStyle w:val="a3"/>
        <w:spacing w:before="12" w:line="247" w:lineRule="auto"/>
        <w:ind w:left="1225" w:right="852" w:firstLine="273"/>
        <w:jc w:val="both"/>
      </w:pPr>
      <w:r>
        <w:t>Османская империя: от могущества к упадку. Положение населения. Попытки проведения</w:t>
      </w:r>
      <w:r>
        <w:rPr>
          <w:spacing w:val="10"/>
        </w:rPr>
        <w:t xml:space="preserve"> </w:t>
      </w:r>
      <w:r>
        <w:t>реформ</w:t>
      </w:r>
      <w:proofErr w:type="gramStart"/>
      <w:r>
        <w:t>;</w:t>
      </w:r>
      <w:r>
        <w:rPr>
          <w:spacing w:val="13"/>
        </w:rPr>
        <w:t xml:space="preserve"> </w:t>
      </w:r>
      <w:r>
        <w:t>Селим</w:t>
      </w:r>
      <w:proofErr w:type="gramEnd"/>
      <w:r>
        <w:rPr>
          <w:spacing w:val="15"/>
        </w:rPr>
        <w:t xml:space="preserve"> </w:t>
      </w:r>
      <w:r>
        <w:t>III.</w:t>
      </w:r>
      <w:r>
        <w:rPr>
          <w:spacing w:val="13"/>
        </w:rPr>
        <w:t xml:space="preserve"> </w:t>
      </w:r>
      <w:r>
        <w:t>Индия.</w:t>
      </w:r>
      <w:r>
        <w:rPr>
          <w:spacing w:val="12"/>
        </w:rPr>
        <w:t xml:space="preserve"> </w:t>
      </w:r>
      <w:r>
        <w:t>Ослабление</w:t>
      </w:r>
      <w:r>
        <w:rPr>
          <w:spacing w:val="12"/>
        </w:rPr>
        <w:t xml:space="preserve"> </w:t>
      </w:r>
      <w:r>
        <w:t>империи</w:t>
      </w:r>
      <w:r>
        <w:rPr>
          <w:spacing w:val="14"/>
        </w:rPr>
        <w:t xml:space="preserve"> </w:t>
      </w:r>
      <w:r>
        <w:t>Великих</w:t>
      </w:r>
      <w:r>
        <w:rPr>
          <w:spacing w:val="13"/>
        </w:rPr>
        <w:t xml:space="preserve"> </w:t>
      </w:r>
      <w:r>
        <w:t>Моголов.</w:t>
      </w:r>
      <w:r>
        <w:rPr>
          <w:spacing w:val="13"/>
        </w:rPr>
        <w:t xml:space="preserve"> </w:t>
      </w:r>
      <w:r>
        <w:rPr>
          <w:spacing w:val="-2"/>
        </w:rPr>
        <w:t>Борьба</w:t>
      </w:r>
    </w:p>
    <w:p w14:paraId="5CD688AC" w14:textId="77777777" w:rsidR="00437756" w:rsidRDefault="00437756">
      <w:pPr>
        <w:spacing w:line="247" w:lineRule="auto"/>
        <w:jc w:val="both"/>
        <w:sectPr w:rsidR="00437756">
          <w:pgSz w:w="11910" w:h="16840"/>
          <w:pgMar w:top="1040" w:right="0" w:bottom="280" w:left="760" w:header="720" w:footer="720" w:gutter="0"/>
          <w:cols w:space="720"/>
        </w:sectPr>
      </w:pPr>
    </w:p>
    <w:p w14:paraId="2D46215A" w14:textId="77777777" w:rsidR="00437756" w:rsidRDefault="00713951">
      <w:pPr>
        <w:pStyle w:val="a3"/>
        <w:spacing w:before="68" w:line="247" w:lineRule="auto"/>
        <w:ind w:left="1225" w:right="850"/>
        <w:jc w:val="both"/>
      </w:pPr>
      <w:r>
        <w:lastRenderedPageBreak/>
        <w:t>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767A3EA0" w14:textId="77777777" w:rsidR="00437756" w:rsidRDefault="00713951">
      <w:pPr>
        <w:pStyle w:val="a5"/>
        <w:numPr>
          <w:ilvl w:val="3"/>
          <w:numId w:val="74"/>
        </w:numPr>
        <w:tabs>
          <w:tab w:val="left" w:pos="2398"/>
        </w:tabs>
        <w:ind w:left="2398" w:hanging="900"/>
        <w:rPr>
          <w:sz w:val="24"/>
        </w:rPr>
      </w:pPr>
      <w:r>
        <w:rPr>
          <w:sz w:val="24"/>
        </w:rPr>
        <w:t>Обобщение.</w:t>
      </w:r>
      <w:r>
        <w:rPr>
          <w:spacing w:val="-5"/>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XVIII</w:t>
      </w:r>
      <w:r>
        <w:rPr>
          <w:spacing w:val="-6"/>
          <w:sz w:val="24"/>
        </w:rPr>
        <w:t xml:space="preserve"> </w:t>
      </w:r>
      <w:r>
        <w:rPr>
          <w:spacing w:val="-5"/>
          <w:sz w:val="24"/>
        </w:rPr>
        <w:t>в.</w:t>
      </w:r>
    </w:p>
    <w:p w14:paraId="4AC18486" w14:textId="77777777" w:rsidR="00437756" w:rsidRDefault="00713951">
      <w:pPr>
        <w:pStyle w:val="a5"/>
        <w:numPr>
          <w:ilvl w:val="2"/>
          <w:numId w:val="74"/>
        </w:numPr>
        <w:tabs>
          <w:tab w:val="left" w:pos="2218"/>
        </w:tabs>
        <w:spacing w:before="15"/>
        <w:ind w:left="2218" w:hanging="720"/>
        <w:rPr>
          <w:sz w:val="24"/>
        </w:rPr>
      </w:pPr>
      <w:r>
        <w:rPr>
          <w:sz w:val="24"/>
        </w:rPr>
        <w:t>История</w:t>
      </w:r>
      <w:r>
        <w:rPr>
          <w:spacing w:val="-2"/>
          <w:sz w:val="24"/>
        </w:rPr>
        <w:t xml:space="preserve"> </w:t>
      </w:r>
      <w:r>
        <w:rPr>
          <w:sz w:val="24"/>
        </w:rPr>
        <w:t>России.</w:t>
      </w:r>
      <w:r>
        <w:rPr>
          <w:spacing w:val="-4"/>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w:t>
      </w:r>
      <w:r>
        <w:rPr>
          <w:spacing w:val="-2"/>
          <w:sz w:val="24"/>
        </w:rPr>
        <w:t xml:space="preserve"> </w:t>
      </w:r>
      <w:r>
        <w:rPr>
          <w:sz w:val="24"/>
        </w:rPr>
        <w:t>XVII</w:t>
      </w:r>
      <w:r>
        <w:rPr>
          <w:spacing w:val="-5"/>
          <w:sz w:val="24"/>
        </w:rPr>
        <w:t xml:space="preserve"> </w:t>
      </w:r>
      <w:r>
        <w:rPr>
          <w:sz w:val="24"/>
        </w:rPr>
        <w:t>X VIII</w:t>
      </w:r>
      <w:r>
        <w:rPr>
          <w:spacing w:val="-5"/>
          <w:sz w:val="24"/>
        </w:rPr>
        <w:t xml:space="preserve"> </w:t>
      </w:r>
      <w:r>
        <w:rPr>
          <w:sz w:val="24"/>
        </w:rPr>
        <w:t>в.:</w:t>
      </w:r>
      <w:r>
        <w:rPr>
          <w:spacing w:val="-1"/>
          <w:sz w:val="24"/>
        </w:rPr>
        <w:t xml:space="preserve"> </w:t>
      </w:r>
      <w:r>
        <w:rPr>
          <w:sz w:val="24"/>
        </w:rPr>
        <w:t>от</w:t>
      </w:r>
      <w:r>
        <w:rPr>
          <w:spacing w:val="-1"/>
          <w:sz w:val="24"/>
        </w:rPr>
        <w:t xml:space="preserve"> </w:t>
      </w:r>
      <w:r>
        <w:rPr>
          <w:sz w:val="24"/>
        </w:rPr>
        <w:t>царства</w:t>
      </w:r>
      <w:r>
        <w:rPr>
          <w:spacing w:val="-2"/>
          <w:sz w:val="24"/>
        </w:rPr>
        <w:t xml:space="preserve"> </w:t>
      </w:r>
      <w:r>
        <w:rPr>
          <w:sz w:val="24"/>
        </w:rPr>
        <w:t>к</w:t>
      </w:r>
      <w:r>
        <w:rPr>
          <w:spacing w:val="-1"/>
          <w:sz w:val="24"/>
        </w:rPr>
        <w:t xml:space="preserve"> </w:t>
      </w:r>
      <w:r>
        <w:rPr>
          <w:spacing w:val="-2"/>
          <w:sz w:val="24"/>
        </w:rPr>
        <w:t>империи.</w:t>
      </w:r>
    </w:p>
    <w:p w14:paraId="7D05E104" w14:textId="77777777" w:rsidR="00437756" w:rsidRDefault="00713951">
      <w:pPr>
        <w:pStyle w:val="a5"/>
        <w:numPr>
          <w:ilvl w:val="3"/>
          <w:numId w:val="74"/>
        </w:numPr>
        <w:tabs>
          <w:tab w:val="left" w:pos="2398"/>
        </w:tabs>
        <w:spacing w:before="12"/>
        <w:ind w:left="2398" w:hanging="900"/>
        <w:rPr>
          <w:sz w:val="24"/>
        </w:rPr>
      </w:pPr>
      <w:r>
        <w:rPr>
          <w:spacing w:val="-2"/>
          <w:sz w:val="24"/>
        </w:rPr>
        <w:t>Введение.</w:t>
      </w:r>
    </w:p>
    <w:p w14:paraId="65965C93" w14:textId="77777777" w:rsidR="00437756" w:rsidRDefault="00713951">
      <w:pPr>
        <w:pStyle w:val="a5"/>
        <w:numPr>
          <w:ilvl w:val="3"/>
          <w:numId w:val="74"/>
        </w:numPr>
        <w:tabs>
          <w:tab w:val="left" w:pos="2398"/>
        </w:tabs>
        <w:spacing w:before="14"/>
        <w:ind w:left="2398" w:hanging="900"/>
        <w:rPr>
          <w:sz w:val="24"/>
        </w:rPr>
      </w:pPr>
      <w:r>
        <w:rPr>
          <w:sz w:val="24"/>
        </w:rPr>
        <w:t>Россия</w:t>
      </w:r>
      <w:r>
        <w:rPr>
          <w:spacing w:val="-2"/>
          <w:sz w:val="24"/>
        </w:rPr>
        <w:t xml:space="preserve"> </w:t>
      </w:r>
      <w:r>
        <w:rPr>
          <w:sz w:val="24"/>
        </w:rPr>
        <w:t>в</w:t>
      </w:r>
      <w:r>
        <w:rPr>
          <w:spacing w:val="-2"/>
          <w:sz w:val="24"/>
        </w:rPr>
        <w:t xml:space="preserve"> </w:t>
      </w:r>
      <w:r>
        <w:rPr>
          <w:sz w:val="24"/>
        </w:rPr>
        <w:t>эпоху</w:t>
      </w:r>
      <w:r>
        <w:rPr>
          <w:spacing w:val="-5"/>
          <w:sz w:val="24"/>
        </w:rPr>
        <w:t xml:space="preserve"> </w:t>
      </w:r>
      <w:r>
        <w:rPr>
          <w:sz w:val="24"/>
        </w:rPr>
        <w:t>преобразований</w:t>
      </w:r>
      <w:r>
        <w:rPr>
          <w:spacing w:val="-1"/>
          <w:sz w:val="24"/>
        </w:rPr>
        <w:t xml:space="preserve"> </w:t>
      </w:r>
      <w:r>
        <w:rPr>
          <w:sz w:val="24"/>
        </w:rPr>
        <w:t>Петра</w:t>
      </w:r>
      <w:r>
        <w:rPr>
          <w:spacing w:val="-1"/>
          <w:sz w:val="24"/>
        </w:rPr>
        <w:t xml:space="preserve"> </w:t>
      </w:r>
      <w:r>
        <w:rPr>
          <w:spacing w:val="-5"/>
          <w:sz w:val="24"/>
        </w:rPr>
        <w:t>I.</w:t>
      </w:r>
    </w:p>
    <w:p w14:paraId="546A52A3" w14:textId="77777777" w:rsidR="00437756" w:rsidRDefault="00713951">
      <w:pPr>
        <w:pStyle w:val="a5"/>
        <w:numPr>
          <w:ilvl w:val="4"/>
          <w:numId w:val="57"/>
        </w:numPr>
        <w:tabs>
          <w:tab w:val="left" w:pos="2578"/>
        </w:tabs>
        <w:spacing w:before="12" w:line="247" w:lineRule="auto"/>
        <w:ind w:right="848" w:firstLine="273"/>
        <w:jc w:val="both"/>
        <w:rPr>
          <w:sz w:val="24"/>
        </w:rPr>
      </w:pPr>
      <w:r>
        <w:rPr>
          <w:sz w:val="24"/>
        </w:rPr>
        <w:t>Причины</w:t>
      </w:r>
      <w:r>
        <w:rPr>
          <w:spacing w:val="-2"/>
          <w:sz w:val="24"/>
        </w:rPr>
        <w:t xml:space="preserve"> </w:t>
      </w:r>
      <w:r>
        <w:rPr>
          <w:sz w:val="24"/>
        </w:rPr>
        <w:t>и</w:t>
      </w:r>
      <w:r>
        <w:rPr>
          <w:spacing w:val="-2"/>
          <w:sz w:val="24"/>
        </w:rPr>
        <w:t xml:space="preserve"> </w:t>
      </w:r>
      <w:r>
        <w:rPr>
          <w:sz w:val="24"/>
        </w:rPr>
        <w:t>предпосылки</w:t>
      </w:r>
      <w:r>
        <w:rPr>
          <w:spacing w:val="-2"/>
          <w:sz w:val="24"/>
        </w:rPr>
        <w:t xml:space="preserve"> </w:t>
      </w:r>
      <w:r>
        <w:rPr>
          <w:sz w:val="24"/>
        </w:rPr>
        <w:t>преобразований.</w:t>
      </w:r>
      <w:r>
        <w:rPr>
          <w:spacing w:val="-2"/>
          <w:sz w:val="24"/>
        </w:rPr>
        <w:t xml:space="preserve"> </w:t>
      </w:r>
      <w:r>
        <w:rPr>
          <w:sz w:val="24"/>
        </w:rPr>
        <w:t>Россия</w:t>
      </w:r>
      <w:r>
        <w:rPr>
          <w:spacing w:val="-2"/>
          <w:sz w:val="24"/>
        </w:rPr>
        <w:t xml:space="preserve"> </w:t>
      </w:r>
      <w:r>
        <w:rPr>
          <w:sz w:val="24"/>
        </w:rPr>
        <w:t>и</w:t>
      </w:r>
      <w:r>
        <w:rPr>
          <w:spacing w:val="-2"/>
          <w:sz w:val="24"/>
        </w:rPr>
        <w:t xml:space="preserve"> </w:t>
      </w:r>
      <w:r>
        <w:rPr>
          <w:sz w:val="24"/>
        </w:rPr>
        <w:t>Европа</w:t>
      </w:r>
      <w:r>
        <w:rPr>
          <w:spacing w:val="-6"/>
          <w:sz w:val="24"/>
        </w:rPr>
        <w:t xml:space="preserve"> </w:t>
      </w:r>
      <w:r>
        <w:rPr>
          <w:sz w:val="24"/>
        </w:rPr>
        <w:t>в</w:t>
      </w:r>
      <w:r>
        <w:rPr>
          <w:spacing w:val="-3"/>
          <w:sz w:val="24"/>
        </w:rPr>
        <w:t xml:space="preserve"> </w:t>
      </w:r>
      <w:r>
        <w:rPr>
          <w:sz w:val="24"/>
        </w:rPr>
        <w:t>конце</w:t>
      </w:r>
      <w:r>
        <w:rPr>
          <w:spacing w:val="-3"/>
          <w:sz w:val="24"/>
        </w:rPr>
        <w:t xml:space="preserve"> </w:t>
      </w:r>
      <w:r>
        <w:rPr>
          <w:sz w:val="24"/>
        </w:rPr>
        <w:t>XVII</w:t>
      </w:r>
      <w:r>
        <w:rPr>
          <w:spacing w:val="-6"/>
          <w:sz w:val="24"/>
        </w:rPr>
        <w:t xml:space="preserve"> </w:t>
      </w:r>
      <w:r>
        <w:rPr>
          <w:sz w:val="24"/>
        </w:rPr>
        <w:t>в. Модернизация</w:t>
      </w:r>
      <w:r>
        <w:rPr>
          <w:spacing w:val="-14"/>
          <w:sz w:val="24"/>
        </w:rPr>
        <w:t xml:space="preserve"> </w:t>
      </w:r>
      <w:r>
        <w:rPr>
          <w:sz w:val="24"/>
        </w:rPr>
        <w:t>как</w:t>
      </w:r>
      <w:r>
        <w:rPr>
          <w:spacing w:val="-11"/>
          <w:sz w:val="24"/>
        </w:rPr>
        <w:t xml:space="preserve"> </w:t>
      </w:r>
      <w:r>
        <w:rPr>
          <w:sz w:val="24"/>
        </w:rPr>
        <w:t>жизненно</w:t>
      </w:r>
      <w:r>
        <w:rPr>
          <w:spacing w:val="-12"/>
          <w:sz w:val="24"/>
        </w:rPr>
        <w:t xml:space="preserve"> </w:t>
      </w:r>
      <w:r>
        <w:rPr>
          <w:sz w:val="24"/>
        </w:rPr>
        <w:t>важная</w:t>
      </w:r>
      <w:r>
        <w:rPr>
          <w:spacing w:val="-14"/>
          <w:sz w:val="24"/>
        </w:rPr>
        <w:t xml:space="preserve"> </w:t>
      </w:r>
      <w:r>
        <w:rPr>
          <w:sz w:val="24"/>
        </w:rPr>
        <w:t>национальная</w:t>
      </w:r>
      <w:r>
        <w:rPr>
          <w:spacing w:val="-12"/>
          <w:sz w:val="24"/>
        </w:rPr>
        <w:t xml:space="preserve"> </w:t>
      </w:r>
      <w:r>
        <w:rPr>
          <w:sz w:val="24"/>
        </w:rPr>
        <w:t>задача.</w:t>
      </w:r>
      <w:r>
        <w:rPr>
          <w:spacing w:val="-12"/>
          <w:sz w:val="24"/>
        </w:rPr>
        <w:t xml:space="preserve"> </w:t>
      </w:r>
      <w:r>
        <w:rPr>
          <w:sz w:val="24"/>
        </w:rPr>
        <w:t>Начало</w:t>
      </w:r>
      <w:r>
        <w:rPr>
          <w:spacing w:val="-11"/>
          <w:sz w:val="24"/>
        </w:rPr>
        <w:t xml:space="preserve"> </w:t>
      </w:r>
      <w:r>
        <w:rPr>
          <w:sz w:val="24"/>
        </w:rPr>
        <w:t>царствования</w:t>
      </w:r>
      <w:r>
        <w:rPr>
          <w:spacing w:val="-12"/>
          <w:sz w:val="24"/>
        </w:rPr>
        <w:t xml:space="preserve"> </w:t>
      </w:r>
      <w:r>
        <w:rPr>
          <w:sz w:val="24"/>
        </w:rPr>
        <w:t>Петра</w:t>
      </w:r>
      <w:r>
        <w:rPr>
          <w:spacing w:val="-10"/>
          <w:sz w:val="24"/>
        </w:rPr>
        <w:t xml:space="preserve"> </w:t>
      </w:r>
      <w:r>
        <w:rPr>
          <w:sz w:val="24"/>
        </w:rPr>
        <w:t>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0DF10BE3" w14:textId="77777777" w:rsidR="00437756" w:rsidRDefault="00713951">
      <w:pPr>
        <w:pStyle w:val="a5"/>
        <w:numPr>
          <w:ilvl w:val="4"/>
          <w:numId w:val="57"/>
        </w:numPr>
        <w:tabs>
          <w:tab w:val="left" w:pos="2584"/>
        </w:tabs>
        <w:spacing w:line="247" w:lineRule="auto"/>
        <w:ind w:right="848" w:firstLine="273"/>
        <w:jc w:val="both"/>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w:t>
      </w:r>
      <w:r>
        <w:rPr>
          <w:spacing w:val="-7"/>
          <w:sz w:val="24"/>
        </w:rPr>
        <w:t xml:space="preserve"> </w:t>
      </w:r>
      <w:r>
        <w:rPr>
          <w:sz w:val="24"/>
        </w:rPr>
        <w:t>труда.</w:t>
      </w:r>
      <w:r>
        <w:rPr>
          <w:spacing w:val="-5"/>
          <w:sz w:val="24"/>
        </w:rPr>
        <w:t xml:space="preserve"> </w:t>
      </w:r>
      <w:r>
        <w:rPr>
          <w:sz w:val="24"/>
        </w:rPr>
        <w:t>Принципы</w:t>
      </w:r>
      <w:r>
        <w:rPr>
          <w:spacing w:val="-7"/>
          <w:sz w:val="24"/>
        </w:rPr>
        <w:t xml:space="preserve"> </w:t>
      </w:r>
      <w:r>
        <w:rPr>
          <w:sz w:val="24"/>
        </w:rPr>
        <w:t>меркантилизма</w:t>
      </w:r>
      <w:r>
        <w:rPr>
          <w:spacing w:val="-8"/>
          <w:sz w:val="24"/>
        </w:rPr>
        <w:t xml:space="preserve"> </w:t>
      </w:r>
      <w:r>
        <w:rPr>
          <w:sz w:val="24"/>
        </w:rPr>
        <w:t>и</w:t>
      </w:r>
      <w:r>
        <w:rPr>
          <w:spacing w:val="-6"/>
          <w:sz w:val="24"/>
        </w:rPr>
        <w:t xml:space="preserve"> </w:t>
      </w:r>
      <w:r>
        <w:rPr>
          <w:sz w:val="24"/>
        </w:rPr>
        <w:t>протекционизма.</w:t>
      </w:r>
      <w:r>
        <w:rPr>
          <w:spacing w:val="-7"/>
          <w:sz w:val="24"/>
        </w:rPr>
        <w:t xml:space="preserve"> </w:t>
      </w:r>
      <w:r>
        <w:rPr>
          <w:sz w:val="24"/>
        </w:rPr>
        <w:t>Таможенный</w:t>
      </w:r>
      <w:r>
        <w:rPr>
          <w:spacing w:val="-6"/>
          <w:sz w:val="24"/>
        </w:rPr>
        <w:t xml:space="preserve"> </w:t>
      </w:r>
      <w:r>
        <w:rPr>
          <w:sz w:val="24"/>
        </w:rPr>
        <w:t>тариф 1724 г. Введение подушной подати.</w:t>
      </w:r>
    </w:p>
    <w:p w14:paraId="7361C0AE" w14:textId="77777777" w:rsidR="00437756" w:rsidRDefault="00713951">
      <w:pPr>
        <w:pStyle w:val="a5"/>
        <w:numPr>
          <w:ilvl w:val="4"/>
          <w:numId w:val="57"/>
        </w:numPr>
        <w:tabs>
          <w:tab w:val="left" w:pos="2623"/>
        </w:tabs>
        <w:spacing w:before="4" w:line="247" w:lineRule="auto"/>
        <w:ind w:right="847" w:firstLine="273"/>
        <w:jc w:val="both"/>
        <w:rPr>
          <w:sz w:val="24"/>
        </w:rPr>
      </w:pPr>
      <w:r>
        <w:rPr>
          <w:sz w:val="24"/>
        </w:rPr>
        <w:t>Социальная политика. Консолидация дворянского сословия, повышение его</w:t>
      </w:r>
      <w:r>
        <w:rPr>
          <w:spacing w:val="-1"/>
          <w:sz w:val="24"/>
        </w:rPr>
        <w:t xml:space="preserve"> </w:t>
      </w:r>
      <w:r>
        <w:rPr>
          <w:sz w:val="24"/>
        </w:rPr>
        <w:t>роли в управлении</w:t>
      </w:r>
      <w:r>
        <w:rPr>
          <w:spacing w:val="-3"/>
          <w:sz w:val="24"/>
        </w:rPr>
        <w:t xml:space="preserve"> </w:t>
      </w:r>
      <w:r>
        <w:rPr>
          <w:sz w:val="24"/>
        </w:rPr>
        <w:t>страной.</w:t>
      </w:r>
      <w:r>
        <w:rPr>
          <w:spacing w:val="-1"/>
          <w:sz w:val="24"/>
        </w:rPr>
        <w:t xml:space="preserve"> </w:t>
      </w:r>
      <w:r>
        <w:rPr>
          <w:sz w:val="24"/>
        </w:rPr>
        <w:t>Указ о</w:t>
      </w:r>
      <w:r>
        <w:rPr>
          <w:spacing w:val="-4"/>
          <w:sz w:val="24"/>
        </w:rPr>
        <w:t xml:space="preserve"> </w:t>
      </w:r>
      <w:r>
        <w:rPr>
          <w:sz w:val="24"/>
        </w:rPr>
        <w:t>единонаследии и Табель о</w:t>
      </w:r>
      <w:r>
        <w:rPr>
          <w:spacing w:val="-1"/>
          <w:sz w:val="24"/>
        </w:rPr>
        <w:t xml:space="preserve"> </w:t>
      </w:r>
      <w:r>
        <w:rPr>
          <w:sz w:val="24"/>
        </w:rPr>
        <w:t>рангах.</w:t>
      </w:r>
      <w:r>
        <w:rPr>
          <w:spacing w:val="-1"/>
          <w:sz w:val="24"/>
        </w:rPr>
        <w:t xml:space="preserve"> </w:t>
      </w:r>
      <w:r>
        <w:rPr>
          <w:sz w:val="24"/>
        </w:rPr>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829BC6A" w14:textId="77777777" w:rsidR="00437756" w:rsidRDefault="00713951">
      <w:pPr>
        <w:pStyle w:val="a5"/>
        <w:numPr>
          <w:ilvl w:val="4"/>
          <w:numId w:val="57"/>
        </w:numPr>
        <w:tabs>
          <w:tab w:val="left" w:pos="2685"/>
        </w:tabs>
        <w:spacing w:before="2" w:line="247" w:lineRule="auto"/>
        <w:ind w:right="845" w:firstLine="273"/>
        <w:jc w:val="both"/>
        <w:rPr>
          <w:sz w:val="24"/>
        </w:rPr>
      </w:pPr>
      <w:r>
        <w:rPr>
          <w:sz w:val="24"/>
        </w:rPr>
        <w:t>Реформы управления. Реформы местного управления (бурмистры и Ратуша),</w:t>
      </w:r>
      <w:r>
        <w:rPr>
          <w:spacing w:val="-7"/>
          <w:sz w:val="24"/>
        </w:rPr>
        <w:t xml:space="preserve"> </w:t>
      </w:r>
      <w:r>
        <w:rPr>
          <w:sz w:val="24"/>
        </w:rPr>
        <w:t>городская</w:t>
      </w:r>
      <w:r>
        <w:rPr>
          <w:spacing w:val="-7"/>
          <w:sz w:val="24"/>
        </w:rPr>
        <w:t xml:space="preserve"> </w:t>
      </w:r>
      <w:r>
        <w:rPr>
          <w:sz w:val="24"/>
        </w:rPr>
        <w:t>и</w:t>
      </w:r>
      <w:r>
        <w:rPr>
          <w:spacing w:val="-6"/>
          <w:sz w:val="24"/>
        </w:rPr>
        <w:t xml:space="preserve"> </w:t>
      </w:r>
      <w:r>
        <w:rPr>
          <w:sz w:val="24"/>
        </w:rPr>
        <w:t>областная</w:t>
      </w:r>
      <w:r>
        <w:rPr>
          <w:spacing w:val="-6"/>
          <w:sz w:val="24"/>
        </w:rPr>
        <w:t xml:space="preserve"> </w:t>
      </w:r>
      <w:r>
        <w:rPr>
          <w:sz w:val="24"/>
        </w:rPr>
        <w:t>(губернская)</w:t>
      </w:r>
      <w:r>
        <w:rPr>
          <w:spacing w:val="-7"/>
          <w:sz w:val="24"/>
        </w:rPr>
        <w:t xml:space="preserve"> </w:t>
      </w:r>
      <w:r>
        <w:rPr>
          <w:sz w:val="24"/>
        </w:rPr>
        <w:t>реформы.</w:t>
      </w:r>
      <w:r>
        <w:rPr>
          <w:spacing w:val="-7"/>
          <w:sz w:val="24"/>
        </w:rPr>
        <w:t xml:space="preserve"> </w:t>
      </w:r>
      <w:r>
        <w:rPr>
          <w:sz w:val="24"/>
        </w:rPr>
        <w:t>Сенат,</w:t>
      </w:r>
      <w:r>
        <w:rPr>
          <w:spacing w:val="-6"/>
          <w:sz w:val="24"/>
        </w:rPr>
        <w:t xml:space="preserve"> </w:t>
      </w:r>
      <w:r>
        <w:rPr>
          <w:sz w:val="24"/>
        </w:rPr>
        <w:t>коллегии,</w:t>
      </w:r>
      <w:r>
        <w:rPr>
          <w:spacing w:val="-6"/>
          <w:sz w:val="24"/>
        </w:rPr>
        <w:t xml:space="preserve"> </w:t>
      </w:r>
      <w:r>
        <w:rPr>
          <w:sz w:val="24"/>
        </w:rPr>
        <w:t>органы</w:t>
      </w:r>
      <w:r>
        <w:rPr>
          <w:spacing w:val="-9"/>
          <w:sz w:val="24"/>
        </w:rPr>
        <w:t xml:space="preserve"> </w:t>
      </w:r>
      <w:r>
        <w:rPr>
          <w:sz w:val="24"/>
        </w:rPr>
        <w:t>надзора и</w:t>
      </w:r>
      <w:r>
        <w:rPr>
          <w:spacing w:val="-15"/>
          <w:sz w:val="24"/>
        </w:rPr>
        <w:t xml:space="preserve"> </w:t>
      </w:r>
      <w:r>
        <w:rPr>
          <w:sz w:val="24"/>
        </w:rPr>
        <w:t>суда.</w:t>
      </w:r>
      <w:r>
        <w:rPr>
          <w:spacing w:val="-15"/>
          <w:sz w:val="24"/>
        </w:rPr>
        <w:t xml:space="preserve"> </w:t>
      </w:r>
      <w:r>
        <w:rPr>
          <w:sz w:val="24"/>
        </w:rPr>
        <w:t>Усиление</w:t>
      </w:r>
      <w:r>
        <w:rPr>
          <w:spacing w:val="-15"/>
          <w:sz w:val="24"/>
        </w:rPr>
        <w:t xml:space="preserve"> </w:t>
      </w:r>
      <w:r>
        <w:rPr>
          <w:sz w:val="24"/>
        </w:rPr>
        <w:t>централизации</w:t>
      </w:r>
      <w:r>
        <w:rPr>
          <w:spacing w:val="-15"/>
          <w:sz w:val="24"/>
        </w:rPr>
        <w:t xml:space="preserve"> </w:t>
      </w:r>
      <w:r>
        <w:rPr>
          <w:sz w:val="24"/>
        </w:rPr>
        <w:t>и</w:t>
      </w:r>
      <w:r>
        <w:rPr>
          <w:spacing w:val="-15"/>
          <w:sz w:val="24"/>
        </w:rPr>
        <w:t xml:space="preserve"> </w:t>
      </w:r>
      <w:r>
        <w:rPr>
          <w:sz w:val="24"/>
        </w:rPr>
        <w:t>бюрократизации</w:t>
      </w:r>
      <w:r>
        <w:rPr>
          <w:spacing w:val="-15"/>
          <w:sz w:val="24"/>
        </w:rPr>
        <w:t xml:space="preserve"> </w:t>
      </w:r>
      <w:r>
        <w:rPr>
          <w:sz w:val="24"/>
        </w:rPr>
        <w:t>управления.</w:t>
      </w:r>
      <w:r>
        <w:rPr>
          <w:spacing w:val="-15"/>
          <w:sz w:val="24"/>
        </w:rPr>
        <w:t xml:space="preserve"> </w:t>
      </w:r>
      <w:r>
        <w:rPr>
          <w:sz w:val="24"/>
        </w:rPr>
        <w:t>Генеральный</w:t>
      </w:r>
      <w:r>
        <w:rPr>
          <w:spacing w:val="-15"/>
          <w:sz w:val="24"/>
        </w:rPr>
        <w:t xml:space="preserve"> </w:t>
      </w:r>
      <w:r>
        <w:rPr>
          <w:sz w:val="24"/>
        </w:rPr>
        <w:t>регламент. Санкт-Петербург - новая столица.</w:t>
      </w:r>
    </w:p>
    <w:p w14:paraId="442DE2E2" w14:textId="77777777" w:rsidR="00437756" w:rsidRDefault="00713951">
      <w:pPr>
        <w:pStyle w:val="a3"/>
        <w:spacing w:before="6" w:line="247" w:lineRule="auto"/>
        <w:ind w:left="1225" w:right="852" w:firstLine="273"/>
        <w:jc w:val="both"/>
      </w:pPr>
      <w:r>
        <w:t>Первые</w:t>
      </w:r>
      <w:r>
        <w:rPr>
          <w:spacing w:val="-4"/>
        </w:rPr>
        <w:t xml:space="preserve"> </w:t>
      </w:r>
      <w:r>
        <w:t>гвардейские</w:t>
      </w:r>
      <w:r>
        <w:rPr>
          <w:spacing w:val="-4"/>
        </w:rPr>
        <w:t xml:space="preserve"> </w:t>
      </w:r>
      <w:r>
        <w:t>полки.</w:t>
      </w:r>
      <w:r>
        <w:rPr>
          <w:spacing w:val="-5"/>
        </w:rPr>
        <w:t xml:space="preserve"> </w:t>
      </w:r>
      <w:r>
        <w:t>Создание</w:t>
      </w:r>
      <w:r>
        <w:rPr>
          <w:spacing w:val="-4"/>
        </w:rPr>
        <w:t xml:space="preserve"> </w:t>
      </w:r>
      <w:r>
        <w:t>регулярной</w:t>
      </w:r>
      <w:r>
        <w:rPr>
          <w:spacing w:val="-2"/>
        </w:rPr>
        <w:t xml:space="preserve"> </w:t>
      </w:r>
      <w:r>
        <w:t>армии,</w:t>
      </w:r>
      <w:r>
        <w:rPr>
          <w:spacing w:val="-3"/>
        </w:rPr>
        <w:t xml:space="preserve"> </w:t>
      </w:r>
      <w:r>
        <w:t>военного</w:t>
      </w:r>
      <w:r>
        <w:rPr>
          <w:spacing w:val="-3"/>
        </w:rPr>
        <w:t xml:space="preserve"> </w:t>
      </w:r>
      <w:r>
        <w:t>флота.</w:t>
      </w:r>
      <w:r>
        <w:rPr>
          <w:spacing w:val="-4"/>
        </w:rPr>
        <w:t xml:space="preserve"> </w:t>
      </w:r>
      <w:r>
        <w:t xml:space="preserve">Рекрутские </w:t>
      </w:r>
      <w:r>
        <w:rPr>
          <w:spacing w:val="-2"/>
        </w:rPr>
        <w:t>наборы.</w:t>
      </w:r>
    </w:p>
    <w:p w14:paraId="2F65D0AB" w14:textId="77777777" w:rsidR="00437756" w:rsidRDefault="00713951">
      <w:pPr>
        <w:pStyle w:val="a5"/>
        <w:numPr>
          <w:ilvl w:val="4"/>
          <w:numId w:val="57"/>
        </w:numPr>
        <w:tabs>
          <w:tab w:val="left" w:pos="2642"/>
        </w:tabs>
        <w:ind w:left="2642" w:hanging="1144"/>
        <w:jc w:val="both"/>
        <w:rPr>
          <w:sz w:val="24"/>
        </w:rPr>
      </w:pPr>
      <w:r>
        <w:rPr>
          <w:sz w:val="24"/>
        </w:rPr>
        <w:t>Церковная</w:t>
      </w:r>
      <w:r>
        <w:rPr>
          <w:spacing w:val="59"/>
          <w:sz w:val="24"/>
        </w:rPr>
        <w:t xml:space="preserve"> </w:t>
      </w:r>
      <w:r>
        <w:rPr>
          <w:sz w:val="24"/>
        </w:rPr>
        <w:t>реформа.</w:t>
      </w:r>
      <w:r>
        <w:rPr>
          <w:spacing w:val="62"/>
          <w:sz w:val="24"/>
        </w:rPr>
        <w:t xml:space="preserve"> </w:t>
      </w:r>
      <w:r>
        <w:rPr>
          <w:sz w:val="24"/>
        </w:rPr>
        <w:t>Упразднение</w:t>
      </w:r>
      <w:r>
        <w:rPr>
          <w:spacing w:val="60"/>
          <w:sz w:val="24"/>
        </w:rPr>
        <w:t xml:space="preserve"> </w:t>
      </w:r>
      <w:r>
        <w:rPr>
          <w:sz w:val="24"/>
        </w:rPr>
        <w:t>патриаршества,</w:t>
      </w:r>
      <w:r>
        <w:rPr>
          <w:spacing w:val="64"/>
          <w:sz w:val="24"/>
        </w:rPr>
        <w:t xml:space="preserve"> </w:t>
      </w:r>
      <w:r>
        <w:rPr>
          <w:sz w:val="24"/>
        </w:rPr>
        <w:t>учреждение</w:t>
      </w:r>
      <w:r>
        <w:rPr>
          <w:spacing w:val="60"/>
          <w:sz w:val="24"/>
        </w:rPr>
        <w:t xml:space="preserve"> </w:t>
      </w:r>
      <w:r>
        <w:rPr>
          <w:spacing w:val="-2"/>
          <w:sz w:val="24"/>
        </w:rPr>
        <w:t>Синода.</w:t>
      </w:r>
    </w:p>
    <w:p w14:paraId="7002FE6B" w14:textId="77777777" w:rsidR="00437756" w:rsidRDefault="00713951">
      <w:pPr>
        <w:pStyle w:val="a3"/>
        <w:spacing w:before="7"/>
        <w:ind w:left="1225"/>
        <w:jc w:val="both"/>
      </w:pPr>
      <w:r>
        <w:t>Положение</w:t>
      </w:r>
      <w:r>
        <w:rPr>
          <w:spacing w:val="-4"/>
        </w:rPr>
        <w:t xml:space="preserve"> </w:t>
      </w:r>
      <w:r>
        <w:t>инославных</w:t>
      </w:r>
      <w:r>
        <w:rPr>
          <w:spacing w:val="-1"/>
        </w:rPr>
        <w:t xml:space="preserve"> </w:t>
      </w:r>
      <w:r>
        <w:rPr>
          <w:spacing w:val="-2"/>
        </w:rPr>
        <w:t>конфессий.</w:t>
      </w:r>
    </w:p>
    <w:p w14:paraId="3DE747F5" w14:textId="77777777" w:rsidR="00437756" w:rsidRDefault="00713951">
      <w:pPr>
        <w:pStyle w:val="a5"/>
        <w:numPr>
          <w:ilvl w:val="4"/>
          <w:numId w:val="57"/>
        </w:numPr>
        <w:tabs>
          <w:tab w:val="left" w:pos="2611"/>
        </w:tabs>
        <w:spacing w:before="12" w:line="247" w:lineRule="auto"/>
        <w:ind w:right="854" w:firstLine="273"/>
        <w:jc w:val="both"/>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14:paraId="6CC049DC" w14:textId="77777777" w:rsidR="00437756" w:rsidRDefault="00713951">
      <w:pPr>
        <w:pStyle w:val="a5"/>
        <w:numPr>
          <w:ilvl w:val="4"/>
          <w:numId w:val="57"/>
        </w:numPr>
        <w:tabs>
          <w:tab w:val="left" w:pos="2613"/>
        </w:tabs>
        <w:spacing w:line="247" w:lineRule="auto"/>
        <w:ind w:right="846" w:firstLine="273"/>
        <w:jc w:val="both"/>
        <w:rPr>
          <w:sz w:val="24"/>
        </w:rPr>
      </w:pPr>
      <w:r>
        <w:rPr>
          <w:sz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rPr>
          <w:sz w:val="24"/>
        </w:rPr>
        <w:t>Гренгам</w:t>
      </w:r>
      <w:proofErr w:type="spellEnd"/>
      <w:r>
        <w:rPr>
          <w:sz w:val="24"/>
        </w:rPr>
        <w:t xml:space="preserve">. </w:t>
      </w:r>
      <w:proofErr w:type="spellStart"/>
      <w:r>
        <w:rPr>
          <w:sz w:val="24"/>
        </w:rPr>
        <w:t>Ништадтский</w:t>
      </w:r>
      <w:proofErr w:type="spellEnd"/>
      <w:r>
        <w:rPr>
          <w:sz w:val="24"/>
        </w:rPr>
        <w:t xml:space="preserve"> мир и его последствия. Закрепление России на берегах Балтики. Провозглашение России империей. Каспийский поход Петра I.</w:t>
      </w:r>
    </w:p>
    <w:p w14:paraId="27DE5E2E" w14:textId="77777777" w:rsidR="00437756" w:rsidRDefault="00713951">
      <w:pPr>
        <w:pStyle w:val="a5"/>
        <w:numPr>
          <w:ilvl w:val="4"/>
          <w:numId w:val="57"/>
        </w:numPr>
        <w:tabs>
          <w:tab w:val="left" w:pos="2620"/>
        </w:tabs>
        <w:spacing w:line="247" w:lineRule="auto"/>
        <w:ind w:right="848" w:firstLine="273"/>
        <w:jc w:val="both"/>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w:t>
      </w:r>
      <w:r>
        <w:rPr>
          <w:spacing w:val="-6"/>
          <w:sz w:val="24"/>
        </w:rPr>
        <w:t xml:space="preserve"> </w:t>
      </w:r>
      <w:r>
        <w:rPr>
          <w:sz w:val="24"/>
        </w:rPr>
        <w:t>шрифта</w:t>
      </w:r>
      <w:r>
        <w:rPr>
          <w:spacing w:val="-7"/>
          <w:sz w:val="24"/>
        </w:rPr>
        <w:t xml:space="preserve"> </w:t>
      </w:r>
      <w:r>
        <w:rPr>
          <w:sz w:val="24"/>
        </w:rPr>
        <w:t>и</w:t>
      </w:r>
      <w:r>
        <w:rPr>
          <w:spacing w:val="-7"/>
          <w:sz w:val="24"/>
        </w:rPr>
        <w:t xml:space="preserve"> </w:t>
      </w:r>
      <w:r>
        <w:rPr>
          <w:sz w:val="24"/>
        </w:rPr>
        <w:t>гражданской</w:t>
      </w:r>
      <w:r>
        <w:rPr>
          <w:spacing w:val="-5"/>
          <w:sz w:val="24"/>
        </w:rPr>
        <w:t xml:space="preserve"> </w:t>
      </w:r>
      <w:r>
        <w:rPr>
          <w:sz w:val="24"/>
        </w:rPr>
        <w:t>печати.</w:t>
      </w:r>
      <w:r>
        <w:rPr>
          <w:spacing w:val="-6"/>
          <w:sz w:val="24"/>
        </w:rPr>
        <w:t xml:space="preserve"> </w:t>
      </w:r>
      <w:r>
        <w:rPr>
          <w:sz w:val="24"/>
        </w:rPr>
        <w:t>Первая</w:t>
      </w:r>
      <w:r>
        <w:rPr>
          <w:spacing w:val="-6"/>
          <w:sz w:val="24"/>
        </w:rPr>
        <w:t xml:space="preserve"> </w:t>
      </w:r>
      <w:r>
        <w:rPr>
          <w:sz w:val="24"/>
        </w:rPr>
        <w:t>газета</w:t>
      </w:r>
      <w:r>
        <w:rPr>
          <w:spacing w:val="-6"/>
          <w:sz w:val="24"/>
        </w:rPr>
        <w:t xml:space="preserve"> </w:t>
      </w:r>
      <w:r>
        <w:rPr>
          <w:sz w:val="24"/>
        </w:rPr>
        <w:t>"Ведомости".</w:t>
      </w:r>
      <w:r>
        <w:rPr>
          <w:spacing w:val="-6"/>
          <w:sz w:val="24"/>
        </w:rPr>
        <w:t xml:space="preserve"> </w:t>
      </w:r>
      <w:r>
        <w:rPr>
          <w:sz w:val="24"/>
        </w:rPr>
        <w:t>Создание</w:t>
      </w:r>
      <w:r>
        <w:rPr>
          <w:spacing w:val="-7"/>
          <w:sz w:val="24"/>
        </w:rPr>
        <w:t xml:space="preserve"> </w:t>
      </w:r>
      <w:r>
        <w:rPr>
          <w:sz w:val="24"/>
        </w:rPr>
        <w:t>сети школ и специальных учебных заведений. Развитие науки. Открытие Академии наук в Петербурге.</w:t>
      </w:r>
      <w:r>
        <w:rPr>
          <w:spacing w:val="-2"/>
          <w:sz w:val="24"/>
        </w:rPr>
        <w:t xml:space="preserve"> </w:t>
      </w:r>
      <w:r>
        <w:rPr>
          <w:sz w:val="24"/>
        </w:rPr>
        <w:t>Кунсткамера.</w:t>
      </w:r>
      <w:r>
        <w:rPr>
          <w:spacing w:val="-2"/>
          <w:sz w:val="24"/>
        </w:rPr>
        <w:t xml:space="preserve"> </w:t>
      </w:r>
      <w:r>
        <w:rPr>
          <w:sz w:val="24"/>
        </w:rPr>
        <w:t>Светская</w:t>
      </w:r>
      <w:r>
        <w:rPr>
          <w:spacing w:val="-3"/>
          <w:sz w:val="24"/>
        </w:rPr>
        <w:t xml:space="preserve"> </w:t>
      </w:r>
      <w:r>
        <w:rPr>
          <w:sz w:val="24"/>
        </w:rPr>
        <w:t>живопись,</w:t>
      </w:r>
      <w:r>
        <w:rPr>
          <w:spacing w:val="-1"/>
          <w:sz w:val="24"/>
        </w:rPr>
        <w:t xml:space="preserve"> </w:t>
      </w:r>
      <w:r>
        <w:rPr>
          <w:sz w:val="24"/>
        </w:rPr>
        <w:t>портрет</w:t>
      </w:r>
      <w:r>
        <w:rPr>
          <w:spacing w:val="-2"/>
          <w:sz w:val="24"/>
        </w:rPr>
        <w:t xml:space="preserve"> </w:t>
      </w:r>
      <w:r>
        <w:rPr>
          <w:sz w:val="24"/>
        </w:rPr>
        <w:t>петровской</w:t>
      </w:r>
      <w:r>
        <w:rPr>
          <w:spacing w:val="-1"/>
          <w:sz w:val="24"/>
        </w:rPr>
        <w:t xml:space="preserve"> </w:t>
      </w:r>
      <w:r>
        <w:rPr>
          <w:sz w:val="24"/>
        </w:rPr>
        <w:t>эпохи.</w:t>
      </w:r>
      <w:r>
        <w:rPr>
          <w:spacing w:val="-5"/>
          <w:sz w:val="24"/>
        </w:rPr>
        <w:t xml:space="preserve"> </w:t>
      </w:r>
      <w:r>
        <w:rPr>
          <w:sz w:val="24"/>
        </w:rPr>
        <w:t>Скульптура</w:t>
      </w:r>
      <w:r>
        <w:rPr>
          <w:spacing w:val="-3"/>
          <w:sz w:val="24"/>
        </w:rPr>
        <w:t xml:space="preserve"> </w:t>
      </w:r>
      <w:r>
        <w:rPr>
          <w:sz w:val="24"/>
        </w:rPr>
        <w:t>и архитектура. Памятники раннего барокко.</w:t>
      </w:r>
    </w:p>
    <w:p w14:paraId="18CFDBDC" w14:textId="77777777" w:rsidR="00437756" w:rsidRDefault="00713951">
      <w:pPr>
        <w:pStyle w:val="a3"/>
        <w:spacing w:before="5" w:line="247" w:lineRule="auto"/>
        <w:ind w:left="1225" w:right="850" w:firstLine="273"/>
        <w:jc w:val="right"/>
      </w:pPr>
      <w:r>
        <w:t>Повседневная</w:t>
      </w:r>
      <w:r>
        <w:rPr>
          <w:spacing w:val="-8"/>
        </w:rPr>
        <w:t xml:space="preserve"> </w:t>
      </w:r>
      <w:r>
        <w:t>жизнь</w:t>
      </w:r>
      <w:r>
        <w:rPr>
          <w:spacing w:val="-8"/>
        </w:rPr>
        <w:t xml:space="preserve"> </w:t>
      </w:r>
      <w:r>
        <w:t>и</w:t>
      </w:r>
      <w:r>
        <w:rPr>
          <w:spacing w:val="-10"/>
        </w:rPr>
        <w:t xml:space="preserve"> </w:t>
      </w:r>
      <w:r>
        <w:t>быт</w:t>
      </w:r>
      <w:r>
        <w:rPr>
          <w:spacing w:val="-8"/>
        </w:rPr>
        <w:t xml:space="preserve"> </w:t>
      </w:r>
      <w:r>
        <w:t>правящей</w:t>
      </w:r>
      <w:r>
        <w:rPr>
          <w:spacing w:val="-7"/>
        </w:rPr>
        <w:t xml:space="preserve"> </w:t>
      </w:r>
      <w:r>
        <w:t>элиты</w:t>
      </w:r>
      <w:r>
        <w:rPr>
          <w:spacing w:val="-8"/>
        </w:rPr>
        <w:t xml:space="preserve"> </w:t>
      </w:r>
      <w:r>
        <w:t>и</w:t>
      </w:r>
      <w:r>
        <w:rPr>
          <w:spacing w:val="-10"/>
        </w:rPr>
        <w:t xml:space="preserve"> </w:t>
      </w:r>
      <w:r>
        <w:t>основной</w:t>
      </w:r>
      <w:r>
        <w:rPr>
          <w:spacing w:val="-7"/>
        </w:rPr>
        <w:t xml:space="preserve"> </w:t>
      </w:r>
      <w:r>
        <w:t>массы</w:t>
      </w:r>
      <w:r>
        <w:rPr>
          <w:spacing w:val="-9"/>
        </w:rPr>
        <w:t xml:space="preserve"> </w:t>
      </w:r>
      <w:r>
        <w:t>населения.</w:t>
      </w:r>
      <w:r>
        <w:rPr>
          <w:spacing w:val="-8"/>
        </w:rPr>
        <w:t xml:space="preserve"> </w:t>
      </w:r>
      <w:r>
        <w:t>Перемены</w:t>
      </w:r>
      <w:r>
        <w:rPr>
          <w:spacing w:val="-9"/>
        </w:rPr>
        <w:t xml:space="preserve"> </w:t>
      </w:r>
      <w:r>
        <w:t>в образе</w:t>
      </w:r>
      <w:r>
        <w:rPr>
          <w:spacing w:val="80"/>
        </w:rPr>
        <w:t xml:space="preserve"> </w:t>
      </w:r>
      <w:r>
        <w:t>жизни</w:t>
      </w:r>
      <w:r>
        <w:rPr>
          <w:spacing w:val="80"/>
        </w:rPr>
        <w:t xml:space="preserve"> </w:t>
      </w:r>
      <w:r>
        <w:t>российского</w:t>
      </w:r>
      <w:r>
        <w:rPr>
          <w:spacing w:val="80"/>
        </w:rPr>
        <w:t xml:space="preserve"> </w:t>
      </w:r>
      <w:r>
        <w:t>дворянства.</w:t>
      </w:r>
      <w:r>
        <w:rPr>
          <w:spacing w:val="80"/>
        </w:rPr>
        <w:t xml:space="preserve"> </w:t>
      </w:r>
      <w:r>
        <w:t>"Юности</w:t>
      </w:r>
      <w:r>
        <w:rPr>
          <w:spacing w:val="80"/>
        </w:rPr>
        <w:t xml:space="preserve"> </w:t>
      </w:r>
      <w:r>
        <w:t>честное</w:t>
      </w:r>
      <w:r>
        <w:rPr>
          <w:spacing w:val="80"/>
        </w:rPr>
        <w:t xml:space="preserve"> </w:t>
      </w:r>
      <w:r>
        <w:t>зерцало".</w:t>
      </w:r>
      <w:r>
        <w:rPr>
          <w:spacing w:val="80"/>
        </w:rPr>
        <w:t xml:space="preserve"> </w:t>
      </w:r>
      <w:r>
        <w:t>Новые</w:t>
      </w:r>
      <w:r>
        <w:rPr>
          <w:spacing w:val="80"/>
        </w:rPr>
        <w:t xml:space="preserve"> </w:t>
      </w:r>
      <w:r>
        <w:t>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93255E5" w14:textId="77777777" w:rsidR="00437756" w:rsidRDefault="00713951">
      <w:pPr>
        <w:pStyle w:val="a3"/>
        <w:spacing w:before="3" w:line="247" w:lineRule="auto"/>
        <w:ind w:left="1225" w:right="857" w:firstLine="273"/>
        <w:jc w:val="both"/>
      </w:pPr>
      <w:r>
        <w:t>Итоги, последствия и значение петровских преобразований. Образ Петра I</w:t>
      </w:r>
      <w:r>
        <w:rPr>
          <w:spacing w:val="-1"/>
        </w:rPr>
        <w:t xml:space="preserve"> </w:t>
      </w:r>
      <w:r>
        <w:t xml:space="preserve">в русской </w:t>
      </w:r>
      <w:r>
        <w:rPr>
          <w:spacing w:val="-2"/>
        </w:rPr>
        <w:t>культуре.</w:t>
      </w:r>
    </w:p>
    <w:p w14:paraId="1B161D44" w14:textId="77777777" w:rsidR="00437756" w:rsidRDefault="00437756">
      <w:pPr>
        <w:spacing w:line="247" w:lineRule="auto"/>
        <w:jc w:val="both"/>
        <w:sectPr w:rsidR="00437756">
          <w:pgSz w:w="11910" w:h="16840"/>
          <w:pgMar w:top="1040" w:right="0" w:bottom="280" w:left="760" w:header="720" w:footer="720" w:gutter="0"/>
          <w:cols w:space="720"/>
        </w:sectPr>
      </w:pPr>
    </w:p>
    <w:p w14:paraId="3A6D82E9" w14:textId="77777777" w:rsidR="00437756" w:rsidRDefault="00713951">
      <w:pPr>
        <w:pStyle w:val="a5"/>
        <w:numPr>
          <w:ilvl w:val="3"/>
          <w:numId w:val="74"/>
        </w:numPr>
        <w:tabs>
          <w:tab w:val="left" w:pos="2398"/>
        </w:tabs>
        <w:spacing w:before="68"/>
        <w:ind w:left="2398" w:hanging="900"/>
        <w:jc w:val="both"/>
        <w:rPr>
          <w:sz w:val="24"/>
        </w:rPr>
      </w:pPr>
      <w:r>
        <w:rPr>
          <w:sz w:val="24"/>
        </w:rPr>
        <w:lastRenderedPageBreak/>
        <w:t>Россия</w:t>
      </w:r>
      <w:r>
        <w:rPr>
          <w:spacing w:val="-3"/>
          <w:sz w:val="24"/>
        </w:rPr>
        <w:t xml:space="preserve"> </w:t>
      </w:r>
      <w:r>
        <w:rPr>
          <w:sz w:val="24"/>
        </w:rPr>
        <w:t>после</w:t>
      </w:r>
      <w:r>
        <w:rPr>
          <w:spacing w:val="-3"/>
          <w:sz w:val="24"/>
        </w:rPr>
        <w:t xml:space="preserve"> </w:t>
      </w:r>
      <w:r>
        <w:rPr>
          <w:sz w:val="24"/>
        </w:rPr>
        <w:t>Петра</w:t>
      </w:r>
      <w:r>
        <w:rPr>
          <w:spacing w:val="-1"/>
          <w:sz w:val="24"/>
        </w:rPr>
        <w:t xml:space="preserve"> </w:t>
      </w:r>
      <w:r>
        <w:rPr>
          <w:sz w:val="24"/>
        </w:rPr>
        <w:t>I.</w:t>
      </w:r>
      <w:r>
        <w:rPr>
          <w:spacing w:val="-2"/>
          <w:sz w:val="24"/>
        </w:rPr>
        <w:t xml:space="preserve"> </w:t>
      </w:r>
      <w:r>
        <w:rPr>
          <w:sz w:val="24"/>
        </w:rPr>
        <w:t>Дворцовые</w:t>
      </w:r>
      <w:r>
        <w:rPr>
          <w:spacing w:val="-3"/>
          <w:sz w:val="24"/>
        </w:rPr>
        <w:t xml:space="preserve"> </w:t>
      </w:r>
      <w:r>
        <w:rPr>
          <w:spacing w:val="-2"/>
          <w:sz w:val="24"/>
        </w:rPr>
        <w:t>перевороты.</w:t>
      </w:r>
    </w:p>
    <w:p w14:paraId="1643E9E2" w14:textId="77777777" w:rsidR="00437756" w:rsidRDefault="00713951">
      <w:pPr>
        <w:pStyle w:val="a3"/>
        <w:spacing w:before="15" w:line="247" w:lineRule="auto"/>
        <w:ind w:left="1225" w:right="849" w:firstLine="273"/>
        <w:jc w:val="both"/>
      </w:pPr>
      <w:r>
        <w:t>Причины</w:t>
      </w:r>
      <w:r>
        <w:rPr>
          <w:spacing w:val="-8"/>
        </w:rPr>
        <w:t xml:space="preserve"> </w:t>
      </w:r>
      <w:r>
        <w:t>нестабильности</w:t>
      </w:r>
      <w:r>
        <w:rPr>
          <w:spacing w:val="-6"/>
        </w:rPr>
        <w:t xml:space="preserve"> </w:t>
      </w:r>
      <w:r>
        <w:t>политического</w:t>
      </w:r>
      <w:r>
        <w:rPr>
          <w:spacing w:val="-8"/>
        </w:rPr>
        <w:t xml:space="preserve"> </w:t>
      </w:r>
      <w:r>
        <w:t>строя.</w:t>
      </w:r>
      <w:r>
        <w:rPr>
          <w:spacing w:val="-7"/>
        </w:rPr>
        <w:t xml:space="preserve"> </w:t>
      </w:r>
      <w:r>
        <w:t>Дворцовые</w:t>
      </w:r>
      <w:r>
        <w:rPr>
          <w:spacing w:val="-9"/>
        </w:rPr>
        <w:t xml:space="preserve"> </w:t>
      </w:r>
      <w:r>
        <w:t>перевороты.</w:t>
      </w:r>
      <w:r>
        <w:rPr>
          <w:spacing w:val="-8"/>
        </w:rPr>
        <w:t xml:space="preserve"> </w:t>
      </w:r>
      <w:r>
        <w:t>Фаворитизм. Создание Верховного тайного совета. Крушение политической карьеры А.Д. Меншикова. Кондиции "</w:t>
      </w:r>
      <w:proofErr w:type="spellStart"/>
      <w:r>
        <w:t>верховников</w:t>
      </w:r>
      <w:proofErr w:type="spellEnd"/>
      <w: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6703049" w14:textId="77777777" w:rsidR="00437756" w:rsidRDefault="00713951">
      <w:pPr>
        <w:pStyle w:val="a3"/>
        <w:spacing w:before="5" w:line="247" w:lineRule="auto"/>
        <w:ind w:left="1225" w:right="848" w:firstLine="273"/>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8F9284D" w14:textId="77777777" w:rsidR="00437756" w:rsidRDefault="00713951">
      <w:pPr>
        <w:pStyle w:val="a3"/>
        <w:spacing w:before="5" w:line="247" w:lineRule="auto"/>
        <w:ind w:left="1225" w:right="846" w:firstLine="273"/>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w:t>
      </w:r>
      <w:r>
        <w:rPr>
          <w:spacing w:val="-15"/>
        </w:rPr>
        <w:t xml:space="preserve"> </w:t>
      </w:r>
      <w:r>
        <w:t>косвенных</w:t>
      </w:r>
      <w:r>
        <w:rPr>
          <w:spacing w:val="-15"/>
        </w:rPr>
        <w:t xml:space="preserve"> </w:t>
      </w:r>
      <w:r>
        <w:t>налогов.</w:t>
      </w:r>
      <w:r>
        <w:rPr>
          <w:spacing w:val="-15"/>
        </w:rPr>
        <w:t xml:space="preserve"> </w:t>
      </w:r>
      <w:r>
        <w:t>Ликвидация</w:t>
      </w:r>
      <w:r>
        <w:rPr>
          <w:spacing w:val="-15"/>
        </w:rPr>
        <w:t xml:space="preserve"> </w:t>
      </w:r>
      <w:r>
        <w:t>внутренних</w:t>
      </w:r>
      <w:r>
        <w:rPr>
          <w:spacing w:val="-15"/>
        </w:rPr>
        <w:t xml:space="preserve"> </w:t>
      </w:r>
      <w:r>
        <w:t>таможен.</w:t>
      </w:r>
      <w:r>
        <w:rPr>
          <w:spacing w:val="-15"/>
        </w:rPr>
        <w:t xml:space="preserve"> </w:t>
      </w:r>
      <w:r>
        <w:t>Распространение</w:t>
      </w:r>
      <w:r>
        <w:rPr>
          <w:spacing w:val="-15"/>
        </w:rPr>
        <w:t xml:space="preserve"> </w:t>
      </w:r>
      <w:r>
        <w:t>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14:paraId="698BEC42" w14:textId="77777777" w:rsidR="00437756" w:rsidRDefault="00713951">
      <w:pPr>
        <w:pStyle w:val="a3"/>
        <w:spacing w:before="4"/>
        <w:jc w:val="both"/>
      </w:pPr>
      <w:r>
        <w:t>Петр</w:t>
      </w:r>
      <w:r>
        <w:rPr>
          <w:spacing w:val="-1"/>
        </w:rPr>
        <w:t xml:space="preserve"> </w:t>
      </w:r>
      <w:r>
        <w:t>III.</w:t>
      </w:r>
      <w:r>
        <w:rPr>
          <w:spacing w:val="-2"/>
        </w:rPr>
        <w:t xml:space="preserve"> </w:t>
      </w:r>
      <w:r>
        <w:t>Манифест</w:t>
      </w:r>
      <w:r>
        <w:rPr>
          <w:spacing w:val="-2"/>
        </w:rPr>
        <w:t xml:space="preserve"> </w:t>
      </w:r>
      <w:r>
        <w:t>о</w:t>
      </w:r>
      <w:r>
        <w:rPr>
          <w:spacing w:val="-3"/>
        </w:rPr>
        <w:t xml:space="preserve"> </w:t>
      </w:r>
      <w:r>
        <w:t>вольности</w:t>
      </w:r>
      <w:r>
        <w:rPr>
          <w:spacing w:val="-1"/>
        </w:rPr>
        <w:t xml:space="preserve"> </w:t>
      </w:r>
      <w:r>
        <w:t>дворянства.</w:t>
      </w:r>
      <w:r>
        <w:rPr>
          <w:spacing w:val="-2"/>
        </w:rPr>
        <w:t xml:space="preserve"> </w:t>
      </w:r>
      <w:r>
        <w:t>Причины</w:t>
      </w:r>
      <w:r>
        <w:rPr>
          <w:spacing w:val="-2"/>
        </w:rPr>
        <w:t xml:space="preserve"> </w:t>
      </w:r>
      <w:r>
        <w:t>переворота</w:t>
      </w:r>
      <w:r>
        <w:rPr>
          <w:spacing w:val="-3"/>
        </w:rPr>
        <w:t xml:space="preserve"> </w:t>
      </w:r>
      <w:r>
        <w:t>28</w:t>
      </w:r>
      <w:r>
        <w:rPr>
          <w:spacing w:val="-2"/>
        </w:rPr>
        <w:t xml:space="preserve"> </w:t>
      </w:r>
      <w:r>
        <w:t>июня</w:t>
      </w:r>
      <w:r>
        <w:rPr>
          <w:spacing w:val="-2"/>
        </w:rPr>
        <w:t xml:space="preserve"> </w:t>
      </w:r>
      <w:r>
        <w:t>1762</w:t>
      </w:r>
      <w:r>
        <w:rPr>
          <w:spacing w:val="-2"/>
        </w:rPr>
        <w:t xml:space="preserve"> </w:t>
      </w:r>
      <w:r>
        <w:rPr>
          <w:spacing w:val="-5"/>
        </w:rPr>
        <w:t>г.</w:t>
      </w:r>
    </w:p>
    <w:p w14:paraId="37F39B76" w14:textId="77777777" w:rsidR="00437756" w:rsidRDefault="00713951">
      <w:pPr>
        <w:pStyle w:val="a5"/>
        <w:numPr>
          <w:ilvl w:val="3"/>
          <w:numId w:val="74"/>
        </w:numPr>
        <w:tabs>
          <w:tab w:val="left" w:pos="2398"/>
        </w:tabs>
        <w:spacing w:before="12"/>
        <w:ind w:left="2398" w:hanging="900"/>
        <w:jc w:val="both"/>
        <w:rPr>
          <w:sz w:val="24"/>
        </w:rPr>
      </w:pPr>
      <w:r>
        <w:rPr>
          <w:sz w:val="24"/>
        </w:rPr>
        <w:t>Россия</w:t>
      </w:r>
      <w:r>
        <w:rPr>
          <w:spacing w:val="-2"/>
          <w:sz w:val="24"/>
        </w:rPr>
        <w:t xml:space="preserve"> </w:t>
      </w:r>
      <w:r>
        <w:rPr>
          <w:sz w:val="24"/>
        </w:rPr>
        <w:t>в</w:t>
      </w:r>
      <w:r>
        <w:rPr>
          <w:spacing w:val="-2"/>
          <w:sz w:val="24"/>
        </w:rPr>
        <w:t xml:space="preserve"> </w:t>
      </w:r>
      <w:r>
        <w:rPr>
          <w:sz w:val="24"/>
        </w:rPr>
        <w:t>1760</w:t>
      </w:r>
      <w:r>
        <w:rPr>
          <w:spacing w:val="-3"/>
          <w:sz w:val="24"/>
        </w:rPr>
        <w:t xml:space="preserve"> </w:t>
      </w:r>
      <w:r>
        <w:rPr>
          <w:sz w:val="24"/>
        </w:rPr>
        <w:t>-</w:t>
      </w:r>
      <w:r>
        <w:rPr>
          <w:spacing w:val="-2"/>
          <w:sz w:val="24"/>
        </w:rPr>
        <w:t xml:space="preserve"> </w:t>
      </w:r>
      <w:r>
        <w:rPr>
          <w:sz w:val="24"/>
        </w:rPr>
        <w:t>1790-х</w:t>
      </w:r>
      <w:r>
        <w:rPr>
          <w:spacing w:val="1"/>
          <w:sz w:val="24"/>
        </w:rPr>
        <w:t xml:space="preserve"> </w:t>
      </w:r>
      <w:r>
        <w:rPr>
          <w:sz w:val="24"/>
        </w:rPr>
        <w:t>гг.</w:t>
      </w:r>
      <w:r>
        <w:rPr>
          <w:spacing w:val="-2"/>
          <w:sz w:val="24"/>
        </w:rPr>
        <w:t xml:space="preserve"> </w:t>
      </w:r>
      <w:r>
        <w:rPr>
          <w:sz w:val="24"/>
        </w:rPr>
        <w:t>Правление</w:t>
      </w:r>
      <w:r>
        <w:rPr>
          <w:spacing w:val="-2"/>
          <w:sz w:val="24"/>
        </w:rPr>
        <w:t xml:space="preserve"> </w:t>
      </w:r>
      <w:r>
        <w:rPr>
          <w:sz w:val="24"/>
        </w:rPr>
        <w:t>Екатерины II</w:t>
      </w:r>
      <w:r>
        <w:rPr>
          <w:spacing w:val="-6"/>
          <w:sz w:val="24"/>
        </w:rPr>
        <w:t xml:space="preserve"> </w:t>
      </w:r>
      <w:r>
        <w:rPr>
          <w:sz w:val="24"/>
        </w:rPr>
        <w:t>и</w:t>
      </w:r>
      <w:r>
        <w:rPr>
          <w:spacing w:val="-1"/>
          <w:sz w:val="24"/>
        </w:rPr>
        <w:t xml:space="preserve"> </w:t>
      </w:r>
      <w:r>
        <w:rPr>
          <w:sz w:val="24"/>
        </w:rPr>
        <w:t xml:space="preserve">Павла </w:t>
      </w:r>
      <w:r>
        <w:rPr>
          <w:spacing w:val="-5"/>
          <w:sz w:val="24"/>
        </w:rPr>
        <w:t>I.</w:t>
      </w:r>
    </w:p>
    <w:p w14:paraId="179FBE88" w14:textId="77777777" w:rsidR="00437756" w:rsidRDefault="00713951">
      <w:pPr>
        <w:pStyle w:val="a5"/>
        <w:numPr>
          <w:ilvl w:val="4"/>
          <w:numId w:val="56"/>
        </w:numPr>
        <w:tabs>
          <w:tab w:val="left" w:pos="2704"/>
        </w:tabs>
        <w:spacing w:before="14" w:line="247" w:lineRule="auto"/>
        <w:ind w:right="842" w:firstLine="273"/>
        <w:jc w:val="both"/>
        <w:rPr>
          <w:sz w:val="24"/>
        </w:rPr>
      </w:pPr>
      <w:r>
        <w:rPr>
          <w:sz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w:t>
      </w:r>
      <w:r>
        <w:rPr>
          <w:spacing w:val="-11"/>
          <w:sz w:val="24"/>
        </w:rPr>
        <w:t xml:space="preserve"> </w:t>
      </w:r>
      <w:r>
        <w:rPr>
          <w:sz w:val="24"/>
        </w:rPr>
        <w:t>управлению.</w:t>
      </w:r>
      <w:r>
        <w:rPr>
          <w:spacing w:val="-8"/>
          <w:sz w:val="24"/>
        </w:rPr>
        <w:t xml:space="preserve"> </w:t>
      </w:r>
      <w:r>
        <w:rPr>
          <w:sz w:val="24"/>
        </w:rPr>
        <w:t>Создание</w:t>
      </w:r>
      <w:r>
        <w:rPr>
          <w:spacing w:val="-12"/>
          <w:sz w:val="24"/>
        </w:rPr>
        <w:t xml:space="preserve"> </w:t>
      </w:r>
      <w:r>
        <w:rPr>
          <w:sz w:val="24"/>
        </w:rPr>
        <w:t>дворянских</w:t>
      </w:r>
      <w:r>
        <w:rPr>
          <w:spacing w:val="-9"/>
          <w:sz w:val="24"/>
        </w:rPr>
        <w:t xml:space="preserve"> </w:t>
      </w:r>
      <w:r>
        <w:rPr>
          <w:sz w:val="24"/>
        </w:rPr>
        <w:t>обществ</w:t>
      </w:r>
      <w:r>
        <w:rPr>
          <w:spacing w:val="-10"/>
          <w:sz w:val="24"/>
        </w:rPr>
        <w:t xml:space="preserve"> </w:t>
      </w:r>
      <w:r>
        <w:rPr>
          <w:sz w:val="24"/>
        </w:rPr>
        <w:t>в</w:t>
      </w:r>
      <w:r>
        <w:rPr>
          <w:spacing w:val="-9"/>
          <w:sz w:val="24"/>
        </w:rPr>
        <w:t xml:space="preserve"> </w:t>
      </w:r>
      <w:r>
        <w:rPr>
          <w:sz w:val="24"/>
        </w:rPr>
        <w:t>губерниях</w:t>
      </w:r>
      <w:r>
        <w:rPr>
          <w:spacing w:val="-9"/>
          <w:sz w:val="24"/>
        </w:rPr>
        <w:t xml:space="preserve"> </w:t>
      </w:r>
      <w:r>
        <w:rPr>
          <w:sz w:val="24"/>
        </w:rPr>
        <w:t>и</w:t>
      </w:r>
      <w:r>
        <w:rPr>
          <w:spacing w:val="-7"/>
          <w:sz w:val="24"/>
        </w:rPr>
        <w:t xml:space="preserve"> </w:t>
      </w:r>
      <w:r>
        <w:rPr>
          <w:sz w:val="24"/>
        </w:rPr>
        <w:t>уездах.</w:t>
      </w:r>
      <w:r>
        <w:rPr>
          <w:spacing w:val="-11"/>
          <w:sz w:val="24"/>
        </w:rPr>
        <w:t xml:space="preserve"> </w:t>
      </w:r>
      <w:r>
        <w:rPr>
          <w:sz w:val="24"/>
        </w:rPr>
        <w:t>Расширение привилегий гильдейского купечества в налоговой сфере и городском управлении.</w:t>
      </w:r>
    </w:p>
    <w:p w14:paraId="665D37E1" w14:textId="77777777" w:rsidR="00437756" w:rsidRDefault="00713951">
      <w:pPr>
        <w:pStyle w:val="a3"/>
        <w:spacing w:before="2" w:line="247" w:lineRule="auto"/>
        <w:ind w:left="1225" w:right="848" w:firstLine="273"/>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w:t>
      </w:r>
      <w:r>
        <w:rPr>
          <w:spacing w:val="-15"/>
        </w:rPr>
        <w:t xml:space="preserve"> </w:t>
      </w:r>
      <w:r>
        <w:t>конфессиям.</w:t>
      </w:r>
      <w:r>
        <w:rPr>
          <w:spacing w:val="-14"/>
        </w:rPr>
        <w:t xml:space="preserve"> </w:t>
      </w:r>
      <w:r>
        <w:t>Политика</w:t>
      </w:r>
      <w:r>
        <w:rPr>
          <w:spacing w:val="-15"/>
        </w:rPr>
        <w:t xml:space="preserve"> </w:t>
      </w:r>
      <w:r>
        <w:t>по</w:t>
      </w:r>
      <w:r>
        <w:rPr>
          <w:spacing w:val="-14"/>
        </w:rPr>
        <w:t xml:space="preserve"> </w:t>
      </w:r>
      <w:r>
        <w:t>отношению</w:t>
      </w:r>
      <w:r>
        <w:rPr>
          <w:spacing w:val="-14"/>
        </w:rPr>
        <w:t xml:space="preserve"> </w:t>
      </w:r>
      <w:r>
        <w:t>к</w:t>
      </w:r>
      <w:r>
        <w:rPr>
          <w:spacing w:val="-15"/>
        </w:rPr>
        <w:t xml:space="preserve"> </w:t>
      </w:r>
      <w:r>
        <w:t>исламу.</w:t>
      </w:r>
      <w:r>
        <w:rPr>
          <w:spacing w:val="-12"/>
        </w:rPr>
        <w:t xml:space="preserve"> </w:t>
      </w:r>
      <w:r>
        <w:t>Башкирские</w:t>
      </w:r>
      <w:r>
        <w:rPr>
          <w:spacing w:val="-15"/>
        </w:rPr>
        <w:t xml:space="preserve"> </w:t>
      </w:r>
      <w:r>
        <w:t>восстания. Формирование черты оседлости.</w:t>
      </w:r>
    </w:p>
    <w:p w14:paraId="21358FBA" w14:textId="77777777" w:rsidR="00437756" w:rsidRDefault="00713951">
      <w:pPr>
        <w:pStyle w:val="a5"/>
        <w:numPr>
          <w:ilvl w:val="4"/>
          <w:numId w:val="56"/>
        </w:numPr>
        <w:tabs>
          <w:tab w:val="left" w:pos="2601"/>
        </w:tabs>
        <w:spacing w:before="3" w:line="247" w:lineRule="auto"/>
        <w:ind w:right="849" w:firstLine="273"/>
        <w:jc w:val="both"/>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w:t>
      </w:r>
      <w:r>
        <w:rPr>
          <w:spacing w:val="-6"/>
          <w:sz w:val="24"/>
        </w:rPr>
        <w:t xml:space="preserve"> </w:t>
      </w:r>
      <w:r>
        <w:rPr>
          <w:sz w:val="24"/>
        </w:rPr>
        <w:t>помещика</w:t>
      </w:r>
      <w:r>
        <w:rPr>
          <w:spacing w:val="-5"/>
          <w:sz w:val="24"/>
        </w:rPr>
        <w:t xml:space="preserve"> </w:t>
      </w:r>
      <w:r>
        <w:rPr>
          <w:sz w:val="24"/>
        </w:rPr>
        <w:t>по</w:t>
      </w:r>
      <w:r>
        <w:rPr>
          <w:spacing w:val="-4"/>
          <w:sz w:val="24"/>
        </w:rPr>
        <w:t xml:space="preserve"> </w:t>
      </w:r>
      <w:r>
        <w:rPr>
          <w:sz w:val="24"/>
        </w:rPr>
        <w:t>отношению</w:t>
      </w:r>
      <w:r>
        <w:rPr>
          <w:spacing w:val="-6"/>
          <w:sz w:val="24"/>
        </w:rPr>
        <w:t xml:space="preserve"> </w:t>
      </w:r>
      <w:r>
        <w:rPr>
          <w:sz w:val="24"/>
        </w:rPr>
        <w:t>к</w:t>
      </w:r>
      <w:r>
        <w:rPr>
          <w:spacing w:val="-4"/>
          <w:sz w:val="24"/>
        </w:rPr>
        <w:t xml:space="preserve"> </w:t>
      </w:r>
      <w:r>
        <w:rPr>
          <w:sz w:val="24"/>
        </w:rPr>
        <w:t>своим</w:t>
      </w:r>
      <w:r>
        <w:rPr>
          <w:spacing w:val="-5"/>
          <w:sz w:val="24"/>
        </w:rPr>
        <w:t xml:space="preserve"> </w:t>
      </w:r>
      <w:r>
        <w:rPr>
          <w:sz w:val="24"/>
        </w:rPr>
        <w:t>крепостным.</w:t>
      </w:r>
      <w:r>
        <w:rPr>
          <w:spacing w:val="-4"/>
          <w:sz w:val="24"/>
        </w:rPr>
        <w:t xml:space="preserve"> </w:t>
      </w:r>
      <w:r>
        <w:rPr>
          <w:sz w:val="24"/>
        </w:rPr>
        <w:t>Барщинное</w:t>
      </w:r>
      <w:r>
        <w:rPr>
          <w:spacing w:val="-5"/>
          <w:sz w:val="24"/>
        </w:rPr>
        <w:t xml:space="preserve"> </w:t>
      </w:r>
      <w:r>
        <w:rPr>
          <w:sz w:val="24"/>
        </w:rPr>
        <w:t>и</w:t>
      </w:r>
      <w:r>
        <w:rPr>
          <w:spacing w:val="-6"/>
          <w:sz w:val="24"/>
        </w:rPr>
        <w:t xml:space="preserve"> </w:t>
      </w:r>
      <w:r>
        <w:rPr>
          <w:sz w:val="24"/>
        </w:rPr>
        <w:t>оброчное</w:t>
      </w:r>
      <w:r>
        <w:rPr>
          <w:spacing w:val="-5"/>
          <w:sz w:val="24"/>
        </w:rPr>
        <w:t xml:space="preserve"> </w:t>
      </w:r>
      <w:r>
        <w:rPr>
          <w:sz w:val="24"/>
        </w:rPr>
        <w:t>хозяйство. Дворовые люди. Роль крепостного строя в экономике страны.</w:t>
      </w:r>
    </w:p>
    <w:p w14:paraId="1ED79602" w14:textId="77777777" w:rsidR="00437756" w:rsidRDefault="00713951">
      <w:pPr>
        <w:pStyle w:val="a3"/>
        <w:spacing w:before="5" w:line="247" w:lineRule="auto"/>
        <w:ind w:left="1225" w:right="849" w:firstLine="273"/>
        <w:jc w:val="both"/>
      </w:pPr>
      <w: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t>Рябушинские</w:t>
      </w:r>
      <w:proofErr w:type="spellEnd"/>
      <w:r>
        <w:t xml:space="preserve">, </w:t>
      </w:r>
      <w:proofErr w:type="spellStart"/>
      <w:r>
        <w:t>Гарелины</w:t>
      </w:r>
      <w:proofErr w:type="spellEnd"/>
      <w:r>
        <w:t>, Прохоровы, Демидовы и другие.</w:t>
      </w:r>
    </w:p>
    <w:p w14:paraId="4FA2907C" w14:textId="77777777" w:rsidR="00437756" w:rsidRDefault="00713951">
      <w:pPr>
        <w:pStyle w:val="a3"/>
        <w:spacing w:before="4" w:line="247" w:lineRule="auto"/>
        <w:ind w:left="1225" w:right="846" w:firstLine="273"/>
        <w:jc w:val="both"/>
      </w:pPr>
      <w:r>
        <w:t>Внутренняя</w:t>
      </w:r>
      <w:r>
        <w:rPr>
          <w:spacing w:val="-7"/>
        </w:rPr>
        <w:t xml:space="preserve"> </w:t>
      </w:r>
      <w:r>
        <w:t>и</w:t>
      </w:r>
      <w:r>
        <w:rPr>
          <w:spacing w:val="-6"/>
        </w:rPr>
        <w:t xml:space="preserve"> </w:t>
      </w:r>
      <w:r>
        <w:t>внешняя</w:t>
      </w:r>
      <w:r>
        <w:rPr>
          <w:spacing w:val="-7"/>
        </w:rPr>
        <w:t xml:space="preserve"> </w:t>
      </w:r>
      <w:r>
        <w:t>торговля.</w:t>
      </w:r>
      <w:r>
        <w:rPr>
          <w:spacing w:val="-6"/>
        </w:rPr>
        <w:t xml:space="preserve"> </w:t>
      </w:r>
      <w:r>
        <w:t>Торговые</w:t>
      </w:r>
      <w:r>
        <w:rPr>
          <w:spacing w:val="-8"/>
        </w:rPr>
        <w:t xml:space="preserve"> </w:t>
      </w:r>
      <w:r>
        <w:t>пути</w:t>
      </w:r>
      <w:r>
        <w:rPr>
          <w:spacing w:val="-6"/>
        </w:rPr>
        <w:t xml:space="preserve"> </w:t>
      </w:r>
      <w:r>
        <w:t>внутри</w:t>
      </w:r>
      <w:r>
        <w:rPr>
          <w:spacing w:val="-5"/>
        </w:rPr>
        <w:t xml:space="preserve"> </w:t>
      </w:r>
      <w:r>
        <w:t>страны.</w:t>
      </w:r>
      <w:r>
        <w:rPr>
          <w:spacing w:val="-4"/>
        </w:rPr>
        <w:t xml:space="preserve">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w:t>
      </w:r>
      <w:proofErr w:type="spellStart"/>
      <w:r>
        <w:t>Свенская</w:t>
      </w:r>
      <w:proofErr w:type="spellEnd"/>
      <w:r>
        <w:t>, Коренная ярмарки. Ярмарки Малороссии. Партнеры России во внешней торговле в Европе и в мире. Обеспечение активного внешнеторгового баланса.</w:t>
      </w:r>
    </w:p>
    <w:p w14:paraId="2A8DC302" w14:textId="77777777" w:rsidR="00437756" w:rsidRDefault="00713951">
      <w:pPr>
        <w:pStyle w:val="a5"/>
        <w:numPr>
          <w:ilvl w:val="4"/>
          <w:numId w:val="56"/>
        </w:numPr>
        <w:tabs>
          <w:tab w:val="left" w:pos="2584"/>
        </w:tabs>
        <w:spacing w:line="247" w:lineRule="auto"/>
        <w:ind w:right="842" w:firstLine="273"/>
        <w:jc w:val="both"/>
        <w:rPr>
          <w:sz w:val="24"/>
        </w:rPr>
      </w:pPr>
      <w:r>
        <w:rPr>
          <w:sz w:val="24"/>
        </w:rPr>
        <w:t xml:space="preserve">Обострение социальных противоречий. Чумной бунт в Москве. Восстание под предводительством Емельяна Пугачева. </w:t>
      </w:r>
      <w:proofErr w:type="spellStart"/>
      <w:r>
        <w:rPr>
          <w:sz w:val="24"/>
        </w:rPr>
        <w:t>Антидворянский</w:t>
      </w:r>
      <w:proofErr w:type="spellEnd"/>
      <w:r>
        <w:rPr>
          <w:sz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B7EF507"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708AC417" w14:textId="77777777" w:rsidR="00437756" w:rsidRDefault="00713951">
      <w:pPr>
        <w:pStyle w:val="a5"/>
        <w:numPr>
          <w:ilvl w:val="4"/>
          <w:numId w:val="56"/>
        </w:numPr>
        <w:tabs>
          <w:tab w:val="left" w:pos="2587"/>
        </w:tabs>
        <w:spacing w:before="68" w:line="247" w:lineRule="auto"/>
        <w:ind w:right="847" w:firstLine="273"/>
        <w:jc w:val="both"/>
        <w:rPr>
          <w:sz w:val="24"/>
        </w:rPr>
      </w:pPr>
      <w:r>
        <w:rPr>
          <w:sz w:val="24"/>
        </w:rPr>
        <w:lastRenderedPageBreak/>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16918930" w14:textId="77777777" w:rsidR="00437756" w:rsidRDefault="00713951">
      <w:pPr>
        <w:pStyle w:val="a3"/>
        <w:spacing w:before="5" w:line="247" w:lineRule="auto"/>
        <w:ind w:left="1225" w:right="851" w:firstLine="273"/>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6848C064" w14:textId="77777777" w:rsidR="00437756" w:rsidRDefault="00713951">
      <w:pPr>
        <w:pStyle w:val="a3"/>
        <w:spacing w:before="3" w:line="247" w:lineRule="auto"/>
        <w:ind w:left="1225" w:right="856" w:firstLine="273"/>
        <w:jc w:val="both"/>
      </w:pPr>
      <w:r>
        <w:t>Борьба поляков за национальную независимость. Восстание под предводительством Т. Костюшко.</w:t>
      </w:r>
    </w:p>
    <w:p w14:paraId="4A09A0E2" w14:textId="77777777" w:rsidR="00437756" w:rsidRDefault="00713951">
      <w:pPr>
        <w:pStyle w:val="a5"/>
        <w:numPr>
          <w:ilvl w:val="4"/>
          <w:numId w:val="56"/>
        </w:numPr>
        <w:tabs>
          <w:tab w:val="left" w:pos="2601"/>
        </w:tabs>
        <w:spacing w:before="6" w:line="247" w:lineRule="auto"/>
        <w:ind w:right="850" w:firstLine="273"/>
        <w:jc w:val="both"/>
        <w:rPr>
          <w:sz w:val="24"/>
        </w:rPr>
      </w:pPr>
      <w:r>
        <w:rPr>
          <w:sz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E6DCECC" w14:textId="77777777" w:rsidR="00437756" w:rsidRDefault="00713951">
      <w:pPr>
        <w:pStyle w:val="a3"/>
        <w:spacing w:before="5" w:line="247" w:lineRule="auto"/>
        <w:ind w:left="1225" w:right="845" w:firstLine="273"/>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05A35A01" w14:textId="77777777" w:rsidR="00437756" w:rsidRDefault="00713951">
      <w:pPr>
        <w:pStyle w:val="a5"/>
        <w:numPr>
          <w:ilvl w:val="3"/>
          <w:numId w:val="74"/>
        </w:numPr>
        <w:tabs>
          <w:tab w:val="left" w:pos="2398"/>
        </w:tabs>
        <w:ind w:left="2398" w:hanging="900"/>
        <w:jc w:val="both"/>
        <w:rPr>
          <w:sz w:val="24"/>
        </w:rPr>
      </w:pPr>
      <w:r>
        <w:rPr>
          <w:sz w:val="24"/>
        </w:rPr>
        <w:t>Культурное</w:t>
      </w:r>
      <w:r>
        <w:rPr>
          <w:spacing w:val="-5"/>
          <w:sz w:val="24"/>
        </w:rPr>
        <w:t xml:space="preserve"> </w:t>
      </w:r>
      <w:r>
        <w:rPr>
          <w:sz w:val="24"/>
        </w:rPr>
        <w:t>пространство</w:t>
      </w:r>
      <w:r>
        <w:rPr>
          <w:spacing w:val="-5"/>
          <w:sz w:val="24"/>
        </w:rPr>
        <w:t xml:space="preserve"> </w:t>
      </w:r>
      <w:r>
        <w:rPr>
          <w:sz w:val="24"/>
        </w:rPr>
        <w:t>Российской</w:t>
      </w:r>
      <w:r>
        <w:rPr>
          <w:spacing w:val="-5"/>
          <w:sz w:val="24"/>
        </w:rPr>
        <w:t xml:space="preserve"> </w:t>
      </w:r>
      <w:r>
        <w:rPr>
          <w:sz w:val="24"/>
        </w:rPr>
        <w:t>империи</w:t>
      </w:r>
      <w:r>
        <w:rPr>
          <w:spacing w:val="-5"/>
          <w:sz w:val="24"/>
        </w:rPr>
        <w:t xml:space="preserve"> </w:t>
      </w:r>
      <w:r>
        <w:rPr>
          <w:sz w:val="24"/>
        </w:rPr>
        <w:t>в</w:t>
      </w:r>
      <w:r>
        <w:rPr>
          <w:spacing w:val="-5"/>
          <w:sz w:val="24"/>
        </w:rPr>
        <w:t xml:space="preserve"> </w:t>
      </w:r>
      <w:r>
        <w:rPr>
          <w:sz w:val="24"/>
        </w:rPr>
        <w:t>XVIII</w:t>
      </w:r>
      <w:r>
        <w:rPr>
          <w:spacing w:val="-5"/>
          <w:sz w:val="24"/>
        </w:rPr>
        <w:t xml:space="preserve"> в.</w:t>
      </w:r>
    </w:p>
    <w:p w14:paraId="66C08F6F" w14:textId="77777777" w:rsidR="00437756" w:rsidRDefault="00713951">
      <w:pPr>
        <w:pStyle w:val="a3"/>
        <w:spacing w:before="12" w:line="247" w:lineRule="auto"/>
        <w:ind w:left="1225" w:right="851" w:firstLine="273"/>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44B8293" w14:textId="77777777" w:rsidR="00437756" w:rsidRDefault="00713951">
      <w:pPr>
        <w:pStyle w:val="a3"/>
        <w:spacing w:before="5" w:line="247" w:lineRule="auto"/>
        <w:ind w:left="1225" w:right="848" w:firstLine="273"/>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w:t>
      </w:r>
      <w:r>
        <w:rPr>
          <w:spacing w:val="-5"/>
        </w:rPr>
        <w:t xml:space="preserve"> </w:t>
      </w:r>
      <w:r>
        <w:t>Европы.</w:t>
      </w:r>
      <w:r>
        <w:rPr>
          <w:spacing w:val="-6"/>
        </w:rPr>
        <w:t xml:space="preserve"> </w:t>
      </w:r>
      <w:r>
        <w:t>Масонство</w:t>
      </w:r>
      <w:r>
        <w:rPr>
          <w:spacing w:val="-6"/>
        </w:rPr>
        <w:t xml:space="preserve"> </w:t>
      </w:r>
      <w:r>
        <w:t>в</w:t>
      </w:r>
      <w:r>
        <w:rPr>
          <w:spacing w:val="-6"/>
        </w:rPr>
        <w:t xml:space="preserve"> </w:t>
      </w:r>
      <w:r>
        <w:t>России.</w:t>
      </w:r>
      <w:r>
        <w:rPr>
          <w:spacing w:val="-6"/>
        </w:rPr>
        <w:t xml:space="preserve"> </w:t>
      </w:r>
      <w:r>
        <w:t>Распространение</w:t>
      </w:r>
      <w:r>
        <w:rPr>
          <w:spacing w:val="-7"/>
        </w:rPr>
        <w:t xml:space="preserve"> </w:t>
      </w:r>
      <w:r>
        <w:t>в</w:t>
      </w:r>
      <w:r>
        <w:rPr>
          <w:spacing w:val="-6"/>
        </w:rPr>
        <w:t xml:space="preserve"> </w:t>
      </w:r>
      <w:r>
        <w:t>России</w:t>
      </w:r>
      <w:r>
        <w:rPr>
          <w:spacing w:val="-5"/>
        </w:rPr>
        <w:t xml:space="preserve"> </w:t>
      </w:r>
      <w:r>
        <w:t>основных</w:t>
      </w:r>
      <w:r>
        <w:rPr>
          <w:spacing w:val="-4"/>
        </w:rPr>
        <w:t xml:space="preserve"> </w:t>
      </w:r>
      <w:r>
        <w:t>стилей</w:t>
      </w:r>
      <w:r>
        <w:rPr>
          <w:spacing w:val="-7"/>
        </w:rPr>
        <w:t xml:space="preserve"> </w:t>
      </w:r>
      <w:r>
        <w:t>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FDCEE6F" w14:textId="77777777" w:rsidR="00437756" w:rsidRDefault="00713951">
      <w:pPr>
        <w:pStyle w:val="a3"/>
        <w:spacing w:before="2"/>
        <w:jc w:val="both"/>
      </w:pPr>
      <w:r>
        <w:t>Культура</w:t>
      </w:r>
      <w:r>
        <w:rPr>
          <w:spacing w:val="-3"/>
        </w:rPr>
        <w:t xml:space="preserve"> </w:t>
      </w:r>
      <w:r>
        <w:t>и быт</w:t>
      </w:r>
      <w:r>
        <w:rPr>
          <w:spacing w:val="-1"/>
        </w:rPr>
        <w:t xml:space="preserve"> </w:t>
      </w:r>
      <w:r>
        <w:t>российских</w:t>
      </w:r>
      <w:r>
        <w:rPr>
          <w:spacing w:val="5"/>
        </w:rPr>
        <w:t xml:space="preserve"> </w:t>
      </w:r>
      <w:r>
        <w:t>сословий.</w:t>
      </w:r>
      <w:r>
        <w:rPr>
          <w:spacing w:val="-1"/>
        </w:rPr>
        <w:t xml:space="preserve"> </w:t>
      </w:r>
      <w:r>
        <w:t>Дворянство:</w:t>
      </w:r>
      <w:r>
        <w:rPr>
          <w:spacing w:val="-1"/>
        </w:rPr>
        <w:t xml:space="preserve"> </w:t>
      </w:r>
      <w:r>
        <w:t>жизнь</w:t>
      </w:r>
      <w:r>
        <w:rPr>
          <w:spacing w:val="-3"/>
        </w:rPr>
        <w:t xml:space="preserve"> </w:t>
      </w:r>
      <w:r>
        <w:t>и быт</w:t>
      </w:r>
      <w:r>
        <w:rPr>
          <w:spacing w:val="-1"/>
        </w:rPr>
        <w:t xml:space="preserve"> </w:t>
      </w:r>
      <w:r>
        <w:t>дворянской</w:t>
      </w:r>
      <w:r>
        <w:rPr>
          <w:spacing w:val="2"/>
        </w:rPr>
        <w:t xml:space="preserve"> </w:t>
      </w:r>
      <w:r>
        <w:rPr>
          <w:spacing w:val="-2"/>
        </w:rPr>
        <w:t>усадьбы.</w:t>
      </w:r>
    </w:p>
    <w:p w14:paraId="39B3F888" w14:textId="77777777" w:rsidR="00437756" w:rsidRDefault="00713951">
      <w:pPr>
        <w:pStyle w:val="a3"/>
        <w:spacing w:before="9"/>
        <w:ind w:left="1225"/>
        <w:jc w:val="both"/>
      </w:pPr>
      <w:r>
        <w:t>Духовенство.</w:t>
      </w:r>
      <w:r>
        <w:rPr>
          <w:spacing w:val="-5"/>
        </w:rPr>
        <w:t xml:space="preserve"> </w:t>
      </w:r>
      <w:r>
        <w:t>Купечество.</w:t>
      </w:r>
      <w:r>
        <w:rPr>
          <w:spacing w:val="-4"/>
        </w:rPr>
        <w:t xml:space="preserve"> </w:t>
      </w:r>
      <w:r>
        <w:rPr>
          <w:spacing w:val="-2"/>
        </w:rPr>
        <w:t>Крестьянство.</w:t>
      </w:r>
    </w:p>
    <w:p w14:paraId="48525BF0" w14:textId="77777777" w:rsidR="00437756" w:rsidRDefault="00713951">
      <w:pPr>
        <w:pStyle w:val="a3"/>
        <w:spacing w:before="12" w:line="247" w:lineRule="auto"/>
        <w:ind w:left="1225" w:right="843" w:firstLine="273"/>
        <w:jc w:val="both"/>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w:t>
      </w:r>
      <w:proofErr w:type="spellStart"/>
      <w:r>
        <w:t>Российско</w:t>
      </w:r>
      <w:proofErr w:type="spellEnd"/>
      <w:r w:rsidR="00124992" w:rsidRPr="00265F40">
        <w:t xml:space="preserve"> </w:t>
      </w:r>
      <w:r>
        <w:t xml:space="preserve">-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w:t>
      </w:r>
      <w:r>
        <w:rPr>
          <w:spacing w:val="-2"/>
        </w:rPr>
        <w:t>Дашкова.</w:t>
      </w:r>
    </w:p>
    <w:p w14:paraId="1A9DDA8F" w14:textId="77777777" w:rsidR="00437756" w:rsidRDefault="00713951">
      <w:pPr>
        <w:pStyle w:val="a3"/>
        <w:spacing w:before="4"/>
        <w:jc w:val="both"/>
      </w:pPr>
      <w:r>
        <w:t>М.В.</w:t>
      </w:r>
      <w:r>
        <w:rPr>
          <w:spacing w:val="-6"/>
        </w:rPr>
        <w:t xml:space="preserve"> </w:t>
      </w:r>
      <w:r>
        <w:t>Ломоносов</w:t>
      </w:r>
      <w:r>
        <w:rPr>
          <w:spacing w:val="-4"/>
        </w:rPr>
        <w:t xml:space="preserve"> </w:t>
      </w:r>
      <w:r>
        <w:t>и</w:t>
      </w:r>
      <w:r>
        <w:rPr>
          <w:spacing w:val="-2"/>
        </w:rPr>
        <w:t xml:space="preserve"> </w:t>
      </w:r>
      <w:r>
        <w:t>его</w:t>
      </w:r>
      <w:r>
        <w:rPr>
          <w:spacing w:val="-3"/>
        </w:rPr>
        <w:t xml:space="preserve"> </w:t>
      </w:r>
      <w:r>
        <w:t>роль</w:t>
      </w:r>
      <w:r>
        <w:rPr>
          <w:spacing w:val="-3"/>
        </w:rPr>
        <w:t xml:space="preserve"> </w:t>
      </w:r>
      <w:r>
        <w:t>в</w:t>
      </w:r>
      <w:r>
        <w:rPr>
          <w:spacing w:val="-3"/>
        </w:rPr>
        <w:t xml:space="preserve"> </w:t>
      </w:r>
      <w:r>
        <w:t>становлении</w:t>
      </w:r>
      <w:r>
        <w:rPr>
          <w:spacing w:val="-3"/>
        </w:rPr>
        <w:t xml:space="preserve"> </w:t>
      </w:r>
      <w:r>
        <w:t>российской</w:t>
      </w:r>
      <w:r>
        <w:rPr>
          <w:spacing w:val="-4"/>
        </w:rPr>
        <w:t xml:space="preserve"> </w:t>
      </w:r>
      <w:r>
        <w:t>науки</w:t>
      </w:r>
      <w:r>
        <w:rPr>
          <w:spacing w:val="-3"/>
        </w:rPr>
        <w:t xml:space="preserve"> </w:t>
      </w:r>
      <w:r>
        <w:t>и</w:t>
      </w:r>
      <w:r>
        <w:rPr>
          <w:spacing w:val="-2"/>
        </w:rPr>
        <w:t xml:space="preserve"> образования.</w:t>
      </w:r>
    </w:p>
    <w:p w14:paraId="34D667A8" w14:textId="77777777" w:rsidR="00437756" w:rsidRDefault="00713951">
      <w:pPr>
        <w:pStyle w:val="a3"/>
        <w:spacing w:before="15" w:line="247" w:lineRule="auto"/>
        <w:ind w:left="1225" w:right="845" w:firstLine="273"/>
        <w:jc w:val="both"/>
      </w:pPr>
      <w: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w:t>
      </w:r>
      <w:r>
        <w:rPr>
          <w:spacing w:val="-2"/>
        </w:rPr>
        <w:t>университет.</w:t>
      </w:r>
    </w:p>
    <w:p w14:paraId="20536B5B" w14:textId="77777777" w:rsidR="00437756" w:rsidRDefault="00713951">
      <w:pPr>
        <w:pStyle w:val="a3"/>
        <w:spacing w:before="2" w:line="247" w:lineRule="auto"/>
        <w:ind w:left="1225" w:right="847" w:firstLine="273"/>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w:t>
      </w:r>
      <w:r>
        <w:rPr>
          <w:spacing w:val="60"/>
          <w:w w:val="150"/>
        </w:rPr>
        <w:t xml:space="preserve"> </w:t>
      </w:r>
      <w:r>
        <w:t>в</w:t>
      </w:r>
      <w:r>
        <w:rPr>
          <w:spacing w:val="62"/>
          <w:w w:val="150"/>
        </w:rPr>
        <w:t xml:space="preserve"> </w:t>
      </w:r>
      <w:r>
        <w:t>архитектуре</w:t>
      </w:r>
      <w:r>
        <w:rPr>
          <w:spacing w:val="61"/>
          <w:w w:val="150"/>
        </w:rPr>
        <w:t xml:space="preserve"> </w:t>
      </w:r>
      <w:r>
        <w:t>Москвы</w:t>
      </w:r>
      <w:r>
        <w:rPr>
          <w:spacing w:val="61"/>
          <w:w w:val="150"/>
        </w:rPr>
        <w:t xml:space="preserve"> </w:t>
      </w:r>
      <w:r>
        <w:t>и</w:t>
      </w:r>
      <w:r>
        <w:rPr>
          <w:spacing w:val="63"/>
          <w:w w:val="150"/>
        </w:rPr>
        <w:t xml:space="preserve"> </w:t>
      </w:r>
      <w:r>
        <w:t>Петербурга.</w:t>
      </w:r>
      <w:r>
        <w:rPr>
          <w:spacing w:val="62"/>
          <w:w w:val="150"/>
        </w:rPr>
        <w:t xml:space="preserve"> </w:t>
      </w:r>
      <w:r>
        <w:t>Переход</w:t>
      </w:r>
      <w:r>
        <w:rPr>
          <w:spacing w:val="63"/>
          <w:w w:val="150"/>
        </w:rPr>
        <w:t xml:space="preserve"> </w:t>
      </w:r>
      <w:r>
        <w:t>к</w:t>
      </w:r>
      <w:r>
        <w:rPr>
          <w:spacing w:val="63"/>
          <w:w w:val="150"/>
        </w:rPr>
        <w:t xml:space="preserve"> </w:t>
      </w:r>
      <w:r>
        <w:t>классицизму,</w:t>
      </w:r>
      <w:r>
        <w:rPr>
          <w:spacing w:val="66"/>
          <w:w w:val="150"/>
        </w:rPr>
        <w:t xml:space="preserve"> </w:t>
      </w:r>
      <w:r>
        <w:rPr>
          <w:spacing w:val="-2"/>
        </w:rPr>
        <w:t>создание</w:t>
      </w:r>
    </w:p>
    <w:p w14:paraId="3B4A34EF" w14:textId="77777777" w:rsidR="00437756" w:rsidRDefault="00437756">
      <w:pPr>
        <w:spacing w:line="247" w:lineRule="auto"/>
        <w:jc w:val="both"/>
        <w:sectPr w:rsidR="00437756">
          <w:pgSz w:w="11910" w:h="16840"/>
          <w:pgMar w:top="1040" w:right="0" w:bottom="280" w:left="760" w:header="720" w:footer="720" w:gutter="0"/>
          <w:cols w:space="720"/>
        </w:sectPr>
      </w:pPr>
    </w:p>
    <w:p w14:paraId="28DD9B7A" w14:textId="77777777" w:rsidR="00437756" w:rsidRDefault="00713951">
      <w:pPr>
        <w:pStyle w:val="a3"/>
        <w:spacing w:before="68" w:line="247" w:lineRule="auto"/>
        <w:ind w:left="1225" w:right="856"/>
        <w:jc w:val="both"/>
      </w:pPr>
      <w:r>
        <w:lastRenderedPageBreak/>
        <w:t>архитектурных ансамблей в стиле классицизма в обеих столицах. В.И. Баженов, М.Ф. Казаков, Ф.Ф. Растрелли.</w:t>
      </w:r>
    </w:p>
    <w:p w14:paraId="58A26B50" w14:textId="77777777" w:rsidR="00437756" w:rsidRDefault="00713951">
      <w:pPr>
        <w:pStyle w:val="a3"/>
        <w:spacing w:before="6" w:line="247" w:lineRule="auto"/>
        <w:ind w:left="1225" w:right="845" w:firstLine="273"/>
        <w:jc w:val="both"/>
      </w:pPr>
      <w:r>
        <w:t>Изобразительное искусство в России, его выдающиеся мастера и произведения. Академия</w:t>
      </w:r>
      <w:r>
        <w:rPr>
          <w:spacing w:val="-3"/>
        </w:rPr>
        <w:t xml:space="preserve"> </w:t>
      </w:r>
      <w:r>
        <w:t>художеств</w:t>
      </w:r>
      <w:r>
        <w:rPr>
          <w:spacing w:val="-1"/>
        </w:rPr>
        <w:t xml:space="preserve"> </w:t>
      </w:r>
      <w:r>
        <w:t>в Петербурге.</w:t>
      </w:r>
      <w:r>
        <w:rPr>
          <w:spacing w:val="-3"/>
        </w:rPr>
        <w:t xml:space="preserve"> </w:t>
      </w:r>
      <w:r>
        <w:t>Расцвет</w:t>
      </w:r>
      <w:r>
        <w:rPr>
          <w:spacing w:val="-3"/>
        </w:rPr>
        <w:t xml:space="preserve"> </w:t>
      </w:r>
      <w:r>
        <w:t>жанра</w:t>
      </w:r>
      <w:r>
        <w:rPr>
          <w:spacing w:val="-4"/>
        </w:rPr>
        <w:t xml:space="preserve"> </w:t>
      </w:r>
      <w:r>
        <w:t>парадного</w:t>
      </w:r>
      <w:r>
        <w:rPr>
          <w:spacing w:val="-3"/>
        </w:rPr>
        <w:t xml:space="preserve"> </w:t>
      </w:r>
      <w:r>
        <w:t>портрета</w:t>
      </w:r>
      <w:r>
        <w:rPr>
          <w:spacing w:val="-3"/>
        </w:rPr>
        <w:t xml:space="preserve"> </w:t>
      </w:r>
      <w:r>
        <w:t>в</w:t>
      </w:r>
      <w:r>
        <w:rPr>
          <w:spacing w:val="-2"/>
        </w:rPr>
        <w:t xml:space="preserve"> </w:t>
      </w:r>
      <w:r>
        <w:t>середине</w:t>
      </w:r>
      <w:r>
        <w:rPr>
          <w:spacing w:val="-4"/>
        </w:rPr>
        <w:t xml:space="preserve"> </w:t>
      </w:r>
      <w:r>
        <w:t>XVIII в. Новые веяния в изобразительном искусстве в конце столетия.</w:t>
      </w:r>
    </w:p>
    <w:p w14:paraId="69FBCDA7" w14:textId="77777777" w:rsidR="00437756" w:rsidRDefault="00713951">
      <w:pPr>
        <w:pStyle w:val="a3"/>
        <w:spacing w:before="4"/>
      </w:pPr>
      <w:r>
        <w:t>Наш</w:t>
      </w:r>
      <w:r>
        <w:rPr>
          <w:spacing w:val="-2"/>
        </w:rPr>
        <w:t xml:space="preserve"> </w:t>
      </w:r>
      <w:r>
        <w:t>край</w:t>
      </w:r>
      <w:r>
        <w:rPr>
          <w:spacing w:val="-1"/>
        </w:rPr>
        <w:t xml:space="preserve"> </w:t>
      </w:r>
      <w:r>
        <w:t>в</w:t>
      </w:r>
      <w:r>
        <w:rPr>
          <w:spacing w:val="-2"/>
        </w:rPr>
        <w:t xml:space="preserve"> </w:t>
      </w:r>
      <w:r>
        <w:t>XVIII</w:t>
      </w:r>
      <w:r>
        <w:rPr>
          <w:spacing w:val="-2"/>
        </w:rPr>
        <w:t xml:space="preserve"> </w:t>
      </w:r>
      <w:r>
        <w:rPr>
          <w:spacing w:val="-5"/>
        </w:rPr>
        <w:t>в.</w:t>
      </w:r>
    </w:p>
    <w:p w14:paraId="7C0D6797" w14:textId="77777777" w:rsidR="00437756" w:rsidRPr="00124992" w:rsidRDefault="00713951" w:rsidP="00124992">
      <w:pPr>
        <w:pStyle w:val="a5"/>
        <w:numPr>
          <w:ilvl w:val="3"/>
          <w:numId w:val="74"/>
        </w:numPr>
        <w:tabs>
          <w:tab w:val="left" w:pos="2398"/>
        </w:tabs>
        <w:spacing w:before="14"/>
        <w:ind w:left="2398" w:hanging="900"/>
        <w:rPr>
          <w:sz w:val="24"/>
        </w:rPr>
      </w:pPr>
      <w:r>
        <w:rPr>
          <w:spacing w:val="-2"/>
          <w:sz w:val="24"/>
        </w:rPr>
        <w:t>Обобщение.</w:t>
      </w:r>
    </w:p>
    <w:p w14:paraId="294C0996" w14:textId="77777777" w:rsidR="00437756" w:rsidRDefault="00713951">
      <w:pPr>
        <w:pStyle w:val="a5"/>
        <w:numPr>
          <w:ilvl w:val="1"/>
          <w:numId w:val="74"/>
        </w:numPr>
        <w:tabs>
          <w:tab w:val="left" w:pos="2038"/>
        </w:tabs>
        <w:spacing w:before="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65189189" w14:textId="77777777" w:rsidR="00437756" w:rsidRDefault="00713951">
      <w:pPr>
        <w:pStyle w:val="a5"/>
        <w:numPr>
          <w:ilvl w:val="2"/>
          <w:numId w:val="74"/>
        </w:numPr>
        <w:tabs>
          <w:tab w:val="left" w:pos="2218"/>
        </w:tabs>
        <w:spacing w:before="12"/>
        <w:ind w:left="2218" w:hanging="720"/>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3"/>
          <w:sz w:val="24"/>
        </w:rPr>
        <w:t xml:space="preserve"> </w:t>
      </w:r>
      <w:r>
        <w:rPr>
          <w:sz w:val="24"/>
        </w:rPr>
        <w:t>XIX</w:t>
      </w:r>
      <w:r>
        <w:rPr>
          <w:spacing w:val="1"/>
          <w:sz w:val="24"/>
        </w:rPr>
        <w:t xml:space="preserve"> </w:t>
      </w:r>
      <w:r>
        <w:rPr>
          <w:sz w:val="24"/>
        </w:rPr>
        <w:t>-</w:t>
      </w:r>
      <w:r>
        <w:rPr>
          <w:spacing w:val="-4"/>
          <w:sz w:val="24"/>
        </w:rPr>
        <w:t xml:space="preserve"> </w:t>
      </w:r>
      <w:r>
        <w:rPr>
          <w:sz w:val="24"/>
        </w:rPr>
        <w:t>начало</w:t>
      </w:r>
      <w:r>
        <w:rPr>
          <w:spacing w:val="-1"/>
          <w:sz w:val="24"/>
        </w:rPr>
        <w:t xml:space="preserve"> </w:t>
      </w:r>
      <w:r>
        <w:rPr>
          <w:sz w:val="24"/>
        </w:rPr>
        <w:t>XX</w:t>
      </w:r>
      <w:r>
        <w:rPr>
          <w:spacing w:val="-1"/>
          <w:sz w:val="24"/>
        </w:rPr>
        <w:t xml:space="preserve"> </w:t>
      </w:r>
      <w:r>
        <w:rPr>
          <w:spacing w:val="-5"/>
          <w:sz w:val="24"/>
        </w:rPr>
        <w:t>в.</w:t>
      </w:r>
    </w:p>
    <w:p w14:paraId="7A9430FF" w14:textId="77777777" w:rsidR="00437756" w:rsidRDefault="00713951">
      <w:pPr>
        <w:pStyle w:val="a5"/>
        <w:numPr>
          <w:ilvl w:val="3"/>
          <w:numId w:val="74"/>
        </w:numPr>
        <w:tabs>
          <w:tab w:val="left" w:pos="2398"/>
        </w:tabs>
        <w:spacing w:before="14"/>
        <w:ind w:left="2398" w:hanging="900"/>
        <w:rPr>
          <w:sz w:val="24"/>
        </w:rPr>
      </w:pPr>
      <w:r>
        <w:rPr>
          <w:spacing w:val="-2"/>
          <w:sz w:val="24"/>
        </w:rPr>
        <w:t>Введение.</w:t>
      </w:r>
    </w:p>
    <w:p w14:paraId="2228ACFC" w14:textId="77777777" w:rsidR="00437756" w:rsidRDefault="00713951">
      <w:pPr>
        <w:pStyle w:val="a5"/>
        <w:numPr>
          <w:ilvl w:val="3"/>
          <w:numId w:val="74"/>
        </w:numPr>
        <w:tabs>
          <w:tab w:val="left" w:pos="2398"/>
        </w:tabs>
        <w:spacing w:before="12"/>
        <w:ind w:left="2398" w:hanging="900"/>
        <w:rPr>
          <w:sz w:val="24"/>
        </w:rPr>
      </w:pPr>
      <w:r>
        <w:rPr>
          <w:sz w:val="24"/>
        </w:rPr>
        <w:t>Европа</w:t>
      </w:r>
      <w:r>
        <w:rPr>
          <w:spacing w:val="-3"/>
          <w:sz w:val="24"/>
        </w:rPr>
        <w:t xml:space="preserve"> </w:t>
      </w:r>
      <w:r>
        <w:rPr>
          <w:sz w:val="24"/>
        </w:rPr>
        <w:t>в</w:t>
      </w:r>
      <w:r>
        <w:rPr>
          <w:spacing w:val="-3"/>
          <w:sz w:val="24"/>
        </w:rPr>
        <w:t xml:space="preserve"> </w:t>
      </w:r>
      <w:r>
        <w:rPr>
          <w:sz w:val="24"/>
        </w:rPr>
        <w:t>начале</w:t>
      </w:r>
      <w:r>
        <w:rPr>
          <w:spacing w:val="-3"/>
          <w:sz w:val="24"/>
        </w:rPr>
        <w:t xml:space="preserve"> </w:t>
      </w:r>
      <w:r>
        <w:rPr>
          <w:sz w:val="24"/>
        </w:rPr>
        <w:t>XIX</w:t>
      </w:r>
      <w:r>
        <w:rPr>
          <w:spacing w:val="-3"/>
          <w:sz w:val="24"/>
        </w:rPr>
        <w:t xml:space="preserve"> </w:t>
      </w:r>
      <w:r>
        <w:rPr>
          <w:spacing w:val="-5"/>
          <w:sz w:val="24"/>
        </w:rPr>
        <w:t>в.</w:t>
      </w:r>
    </w:p>
    <w:p w14:paraId="0D810D40" w14:textId="77777777" w:rsidR="00437756" w:rsidRDefault="00713951">
      <w:pPr>
        <w:pStyle w:val="a3"/>
        <w:spacing w:before="12" w:line="247" w:lineRule="auto"/>
        <w:ind w:left="1225" w:right="845" w:firstLine="273"/>
        <w:jc w:val="both"/>
      </w:pPr>
      <w:r>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AE61197" w14:textId="77777777" w:rsidR="00437756" w:rsidRDefault="00713951">
      <w:pPr>
        <w:pStyle w:val="a5"/>
        <w:numPr>
          <w:ilvl w:val="3"/>
          <w:numId w:val="74"/>
        </w:numPr>
        <w:tabs>
          <w:tab w:val="left" w:pos="2414"/>
        </w:tabs>
        <w:spacing w:line="247" w:lineRule="auto"/>
        <w:ind w:left="1225" w:right="851" w:firstLine="273"/>
        <w:jc w:val="both"/>
        <w:rPr>
          <w:sz w:val="24"/>
        </w:rPr>
      </w:pPr>
      <w:r>
        <w:rPr>
          <w:sz w:val="24"/>
        </w:rPr>
        <w:t>Развитие индустриального общества в первой половине XIX в.: экономика, социальные отношения, политические процессы.</w:t>
      </w:r>
    </w:p>
    <w:p w14:paraId="573D9051" w14:textId="77777777" w:rsidR="00437756" w:rsidRDefault="00713951">
      <w:pPr>
        <w:pStyle w:val="a3"/>
        <w:spacing w:before="5" w:line="247" w:lineRule="auto"/>
        <w:ind w:left="1225" w:right="847" w:firstLine="273"/>
        <w:jc w:val="both"/>
      </w:pPr>
      <w:r>
        <w:t>Промышленный переворот, его особенности в странах Европы и США. Изменения в социальной</w:t>
      </w:r>
      <w:r>
        <w:rPr>
          <w:spacing w:val="-6"/>
        </w:rPr>
        <w:t xml:space="preserve"> </w:t>
      </w:r>
      <w:r>
        <w:t>структуре</w:t>
      </w:r>
      <w:r>
        <w:rPr>
          <w:spacing w:val="-6"/>
        </w:rPr>
        <w:t xml:space="preserve"> </w:t>
      </w:r>
      <w:r>
        <w:t>общества.</w:t>
      </w:r>
      <w:r>
        <w:rPr>
          <w:spacing w:val="-6"/>
        </w:rPr>
        <w:t xml:space="preserve"> </w:t>
      </w:r>
      <w:r>
        <w:t>Распространение</w:t>
      </w:r>
      <w:r>
        <w:rPr>
          <w:spacing w:val="-6"/>
        </w:rPr>
        <w:t xml:space="preserve"> </w:t>
      </w:r>
      <w:r>
        <w:t>социалистических</w:t>
      </w:r>
      <w:r>
        <w:rPr>
          <w:spacing w:val="-6"/>
        </w:rPr>
        <w:t xml:space="preserve"> </w:t>
      </w:r>
      <w:r>
        <w:t>идей;</w:t>
      </w:r>
      <w:r>
        <w:rPr>
          <w:spacing w:val="-6"/>
        </w:rPr>
        <w:t xml:space="preserve"> </w:t>
      </w:r>
      <w:r>
        <w:t xml:space="preserve">социалисты- </w:t>
      </w:r>
      <w:r>
        <w:rPr>
          <w:spacing w:val="-2"/>
        </w:rPr>
        <w:t>утописты.</w:t>
      </w:r>
    </w:p>
    <w:p w14:paraId="6FD651AF" w14:textId="77777777" w:rsidR="00437756" w:rsidRDefault="00713951">
      <w:pPr>
        <w:pStyle w:val="a3"/>
        <w:spacing w:before="4" w:line="247" w:lineRule="auto"/>
        <w:ind w:left="1225" w:right="852" w:firstLine="273"/>
        <w:jc w:val="both"/>
      </w:pPr>
      <w:r>
        <w:t xml:space="preserve">Выступления рабочих. Социальные и национальные движения в странах Европы. Оформление консервативных, либеральных, радикальных политических течений и </w:t>
      </w:r>
      <w:r>
        <w:rPr>
          <w:spacing w:val="-2"/>
        </w:rPr>
        <w:t>партий.</w:t>
      </w:r>
    </w:p>
    <w:p w14:paraId="0C0893C0" w14:textId="77777777" w:rsidR="00437756" w:rsidRDefault="00713951">
      <w:pPr>
        <w:pStyle w:val="a5"/>
        <w:numPr>
          <w:ilvl w:val="3"/>
          <w:numId w:val="74"/>
        </w:numPr>
        <w:tabs>
          <w:tab w:val="left" w:pos="2398"/>
        </w:tabs>
        <w:spacing w:before="4"/>
        <w:ind w:left="2398" w:hanging="900"/>
        <w:jc w:val="both"/>
        <w:rPr>
          <w:sz w:val="24"/>
        </w:rPr>
      </w:pPr>
      <w:r>
        <w:rPr>
          <w:sz w:val="24"/>
        </w:rPr>
        <w:t>Политическое</w:t>
      </w:r>
      <w:r>
        <w:rPr>
          <w:spacing w:val="-6"/>
          <w:sz w:val="24"/>
        </w:rPr>
        <w:t xml:space="preserve"> </w:t>
      </w:r>
      <w:r>
        <w:rPr>
          <w:sz w:val="24"/>
        </w:rPr>
        <w:t>развитие</w:t>
      </w:r>
      <w:r>
        <w:rPr>
          <w:spacing w:val="-4"/>
          <w:sz w:val="24"/>
        </w:rPr>
        <w:t xml:space="preserve"> </w:t>
      </w:r>
      <w:r>
        <w:rPr>
          <w:sz w:val="24"/>
        </w:rPr>
        <w:t>европейских</w:t>
      </w:r>
      <w:r>
        <w:rPr>
          <w:spacing w:val="-1"/>
          <w:sz w:val="24"/>
        </w:rPr>
        <w:t xml:space="preserve"> </w:t>
      </w:r>
      <w:r>
        <w:rPr>
          <w:sz w:val="24"/>
        </w:rPr>
        <w:t>стран</w:t>
      </w:r>
      <w:r>
        <w:rPr>
          <w:spacing w:val="-3"/>
          <w:sz w:val="24"/>
        </w:rPr>
        <w:t xml:space="preserve"> </w:t>
      </w:r>
      <w:r>
        <w:rPr>
          <w:sz w:val="24"/>
        </w:rPr>
        <w:t>в</w:t>
      </w:r>
      <w:r>
        <w:rPr>
          <w:spacing w:val="-4"/>
          <w:sz w:val="24"/>
        </w:rPr>
        <w:t xml:space="preserve"> </w:t>
      </w:r>
      <w:r>
        <w:rPr>
          <w:sz w:val="24"/>
        </w:rPr>
        <w:t>1815</w:t>
      </w:r>
      <w:r>
        <w:rPr>
          <w:spacing w:val="-1"/>
          <w:sz w:val="24"/>
        </w:rPr>
        <w:t xml:space="preserve"> </w:t>
      </w:r>
      <w:r>
        <w:rPr>
          <w:sz w:val="24"/>
        </w:rPr>
        <w:t>-</w:t>
      </w:r>
      <w:r>
        <w:rPr>
          <w:spacing w:val="-4"/>
          <w:sz w:val="24"/>
        </w:rPr>
        <w:t xml:space="preserve"> </w:t>
      </w:r>
      <w:r>
        <w:rPr>
          <w:sz w:val="24"/>
        </w:rPr>
        <w:t>1840-е</w:t>
      </w:r>
      <w:r>
        <w:rPr>
          <w:spacing w:val="-3"/>
          <w:sz w:val="24"/>
        </w:rPr>
        <w:t xml:space="preserve"> </w:t>
      </w:r>
      <w:r>
        <w:rPr>
          <w:spacing w:val="-5"/>
          <w:sz w:val="24"/>
        </w:rPr>
        <w:t>гг.</w:t>
      </w:r>
    </w:p>
    <w:p w14:paraId="4018D2E4" w14:textId="77777777" w:rsidR="00437756" w:rsidRDefault="00713951">
      <w:pPr>
        <w:pStyle w:val="a3"/>
        <w:spacing w:before="15" w:line="247" w:lineRule="auto"/>
        <w:ind w:left="1225" w:right="844" w:firstLine="273"/>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Pr>
          <w:spacing w:val="-6"/>
        </w:rPr>
        <w:t xml:space="preserve"> </w:t>
      </w:r>
      <w:r>
        <w:t>Греции.</w:t>
      </w:r>
      <w:r>
        <w:rPr>
          <w:spacing w:val="-6"/>
        </w:rPr>
        <w:t xml:space="preserve"> </w:t>
      </w:r>
      <w:r>
        <w:t>Европейские</w:t>
      </w:r>
      <w:r>
        <w:rPr>
          <w:spacing w:val="-6"/>
        </w:rPr>
        <w:t xml:space="preserve"> </w:t>
      </w:r>
      <w:r>
        <w:t>революции</w:t>
      </w:r>
      <w:r>
        <w:rPr>
          <w:spacing w:val="-5"/>
        </w:rPr>
        <w:t xml:space="preserve"> </w:t>
      </w:r>
      <w:r>
        <w:t>1830</w:t>
      </w:r>
      <w:r>
        <w:rPr>
          <w:spacing w:val="-6"/>
        </w:rPr>
        <w:t xml:space="preserve"> </w:t>
      </w:r>
      <w:r>
        <w:t>г.</w:t>
      </w:r>
      <w:r>
        <w:rPr>
          <w:spacing w:val="-6"/>
        </w:rPr>
        <w:t xml:space="preserve"> </w:t>
      </w:r>
      <w:r>
        <w:t>и</w:t>
      </w:r>
      <w:r>
        <w:rPr>
          <w:spacing w:val="-5"/>
        </w:rPr>
        <w:t xml:space="preserve"> </w:t>
      </w:r>
      <w:r>
        <w:t>1848</w:t>
      </w:r>
      <w:r>
        <w:rPr>
          <w:spacing w:val="-2"/>
        </w:rPr>
        <w:t xml:space="preserve"> </w:t>
      </w:r>
      <w:r>
        <w:t>-</w:t>
      </w:r>
      <w:r>
        <w:rPr>
          <w:spacing w:val="-6"/>
        </w:rPr>
        <w:t xml:space="preserve"> </w:t>
      </w:r>
      <w:r>
        <w:t>1849</w:t>
      </w:r>
      <w:r>
        <w:rPr>
          <w:spacing w:val="-6"/>
        </w:rPr>
        <w:t xml:space="preserve"> </w:t>
      </w:r>
      <w:r>
        <w:t>гг.</w:t>
      </w:r>
      <w:r>
        <w:rPr>
          <w:spacing w:val="-6"/>
        </w:rPr>
        <w:t xml:space="preserve"> </w:t>
      </w:r>
      <w:r>
        <w:t>Возникновение и распространение марксизма.</w:t>
      </w:r>
    </w:p>
    <w:p w14:paraId="135F39C4" w14:textId="77777777" w:rsidR="00437756" w:rsidRDefault="00713951">
      <w:pPr>
        <w:pStyle w:val="a5"/>
        <w:numPr>
          <w:ilvl w:val="3"/>
          <w:numId w:val="74"/>
        </w:numPr>
        <w:tabs>
          <w:tab w:val="left" w:pos="2398"/>
        </w:tabs>
        <w:spacing w:before="3" w:line="252" w:lineRule="auto"/>
        <w:ind w:right="854" w:firstLine="0"/>
        <w:jc w:val="both"/>
        <w:rPr>
          <w:sz w:val="24"/>
        </w:rPr>
      </w:pPr>
      <w:r>
        <w:rPr>
          <w:sz w:val="24"/>
        </w:rPr>
        <w:t>Страны Европы и Северной Америки в середине XIX - начале XX в. 21.7.1.5.1.</w:t>
      </w:r>
      <w:r>
        <w:rPr>
          <w:spacing w:val="62"/>
          <w:sz w:val="24"/>
        </w:rPr>
        <w:t xml:space="preserve"> </w:t>
      </w:r>
      <w:r>
        <w:rPr>
          <w:sz w:val="24"/>
        </w:rPr>
        <w:t>Великобритания</w:t>
      </w:r>
      <w:r>
        <w:rPr>
          <w:spacing w:val="64"/>
          <w:sz w:val="24"/>
        </w:rPr>
        <w:t xml:space="preserve"> </w:t>
      </w:r>
      <w:r>
        <w:rPr>
          <w:sz w:val="24"/>
        </w:rPr>
        <w:t>в</w:t>
      </w:r>
      <w:r>
        <w:rPr>
          <w:spacing w:val="63"/>
          <w:sz w:val="24"/>
        </w:rPr>
        <w:t xml:space="preserve"> </w:t>
      </w:r>
      <w:r>
        <w:rPr>
          <w:sz w:val="24"/>
        </w:rPr>
        <w:t>Викторианскую</w:t>
      </w:r>
      <w:r>
        <w:rPr>
          <w:spacing w:val="64"/>
          <w:sz w:val="24"/>
        </w:rPr>
        <w:t xml:space="preserve"> </w:t>
      </w:r>
      <w:r>
        <w:rPr>
          <w:sz w:val="24"/>
        </w:rPr>
        <w:t>эпоху.</w:t>
      </w:r>
      <w:r>
        <w:rPr>
          <w:spacing w:val="64"/>
          <w:sz w:val="24"/>
        </w:rPr>
        <w:t xml:space="preserve"> </w:t>
      </w:r>
      <w:r>
        <w:rPr>
          <w:sz w:val="24"/>
        </w:rPr>
        <w:t>"Мастерская</w:t>
      </w:r>
      <w:r>
        <w:rPr>
          <w:spacing w:val="66"/>
          <w:sz w:val="24"/>
        </w:rPr>
        <w:t xml:space="preserve"> </w:t>
      </w:r>
      <w:r>
        <w:rPr>
          <w:sz w:val="24"/>
        </w:rPr>
        <w:t>мира".</w:t>
      </w:r>
      <w:r>
        <w:rPr>
          <w:spacing w:val="65"/>
          <w:sz w:val="24"/>
        </w:rPr>
        <w:t xml:space="preserve"> </w:t>
      </w:r>
      <w:r>
        <w:rPr>
          <w:spacing w:val="-2"/>
          <w:sz w:val="24"/>
        </w:rPr>
        <w:t>Рабочее</w:t>
      </w:r>
    </w:p>
    <w:p w14:paraId="4737CBE0" w14:textId="77777777" w:rsidR="00437756" w:rsidRDefault="00713951">
      <w:pPr>
        <w:pStyle w:val="a3"/>
        <w:spacing w:line="247" w:lineRule="auto"/>
        <w:ind w:left="1225" w:right="854"/>
        <w:jc w:val="both"/>
      </w:pPr>
      <w:r>
        <w:t xml:space="preserve">движение. Политические и социальные реформы. Британская колониальная империя; </w:t>
      </w:r>
      <w:r>
        <w:rPr>
          <w:spacing w:val="-2"/>
        </w:rPr>
        <w:t>доминионы.</w:t>
      </w:r>
    </w:p>
    <w:p w14:paraId="429528A4" w14:textId="77777777" w:rsidR="00437756" w:rsidRDefault="00713951">
      <w:pPr>
        <w:pStyle w:val="a5"/>
        <w:numPr>
          <w:ilvl w:val="4"/>
          <w:numId w:val="74"/>
        </w:numPr>
        <w:tabs>
          <w:tab w:val="left" w:pos="2676"/>
        </w:tabs>
        <w:spacing w:before="0" w:line="247" w:lineRule="auto"/>
        <w:ind w:left="1225" w:right="848" w:firstLine="273"/>
        <w:jc w:val="both"/>
        <w:rPr>
          <w:sz w:val="24"/>
        </w:rPr>
      </w:pPr>
      <w:r>
        <w:rPr>
          <w:sz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14:paraId="6F44F45E" w14:textId="77777777" w:rsidR="00437756" w:rsidRDefault="00713951">
      <w:pPr>
        <w:pStyle w:val="a5"/>
        <w:numPr>
          <w:ilvl w:val="4"/>
          <w:numId w:val="74"/>
        </w:numPr>
        <w:tabs>
          <w:tab w:val="left" w:pos="2604"/>
        </w:tabs>
        <w:spacing w:before="3" w:line="247" w:lineRule="auto"/>
        <w:ind w:left="1225" w:right="856" w:firstLine="273"/>
        <w:jc w:val="both"/>
        <w:rPr>
          <w:sz w:val="24"/>
        </w:rPr>
      </w:pPr>
      <w:r>
        <w:rPr>
          <w:sz w:val="24"/>
        </w:rPr>
        <w:t xml:space="preserve">Италия. Подъем борьбы за независимость итальянских земель. К. </w:t>
      </w:r>
      <w:proofErr w:type="spellStart"/>
      <w:r>
        <w:rPr>
          <w:sz w:val="24"/>
        </w:rPr>
        <w:t>Кавур</w:t>
      </w:r>
      <w:proofErr w:type="spellEnd"/>
      <w:r>
        <w:rPr>
          <w:sz w:val="24"/>
        </w:rPr>
        <w:t>, Дж. Гарибальди. Образование единого государства. Король Виктор Эммануил II.</w:t>
      </w:r>
    </w:p>
    <w:p w14:paraId="435F9D5B" w14:textId="77777777" w:rsidR="00437756" w:rsidRDefault="00713951">
      <w:pPr>
        <w:pStyle w:val="a5"/>
        <w:numPr>
          <w:ilvl w:val="4"/>
          <w:numId w:val="74"/>
        </w:numPr>
        <w:tabs>
          <w:tab w:val="left" w:pos="2596"/>
        </w:tabs>
        <w:spacing w:before="6" w:line="247" w:lineRule="auto"/>
        <w:ind w:left="1225" w:right="853" w:firstLine="273"/>
        <w:jc w:val="both"/>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624726B" w14:textId="77777777" w:rsidR="00437756" w:rsidRDefault="00713951">
      <w:pPr>
        <w:pStyle w:val="a5"/>
        <w:numPr>
          <w:ilvl w:val="4"/>
          <w:numId w:val="74"/>
        </w:numPr>
        <w:tabs>
          <w:tab w:val="left" w:pos="2584"/>
        </w:tabs>
        <w:spacing w:before="4" w:line="247" w:lineRule="auto"/>
        <w:ind w:left="1225" w:right="847" w:firstLine="273"/>
        <w:jc w:val="both"/>
        <w:rPr>
          <w:sz w:val="24"/>
        </w:rPr>
      </w:pPr>
      <w:r>
        <w:rPr>
          <w:sz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w:t>
      </w:r>
      <w:r>
        <w:rPr>
          <w:spacing w:val="-10"/>
          <w:sz w:val="24"/>
        </w:rPr>
        <w:t xml:space="preserve"> </w:t>
      </w:r>
      <w:r>
        <w:rPr>
          <w:sz w:val="24"/>
        </w:rPr>
        <w:t>народов,</w:t>
      </w:r>
      <w:r>
        <w:rPr>
          <w:spacing w:val="-9"/>
          <w:sz w:val="24"/>
        </w:rPr>
        <w:t xml:space="preserve"> </w:t>
      </w:r>
      <w:r>
        <w:rPr>
          <w:sz w:val="24"/>
        </w:rPr>
        <w:t>национальные</w:t>
      </w:r>
      <w:r>
        <w:rPr>
          <w:spacing w:val="-10"/>
          <w:sz w:val="24"/>
        </w:rPr>
        <w:t xml:space="preserve"> </w:t>
      </w:r>
      <w:r>
        <w:rPr>
          <w:sz w:val="24"/>
        </w:rPr>
        <w:t>движения.</w:t>
      </w:r>
      <w:r>
        <w:rPr>
          <w:spacing w:val="-11"/>
          <w:sz w:val="24"/>
        </w:rPr>
        <w:t xml:space="preserve"> </w:t>
      </w:r>
      <w:r>
        <w:rPr>
          <w:sz w:val="24"/>
        </w:rPr>
        <w:t>Провозглашение</w:t>
      </w:r>
      <w:r>
        <w:rPr>
          <w:spacing w:val="-10"/>
          <w:sz w:val="24"/>
        </w:rPr>
        <w:t xml:space="preserve"> </w:t>
      </w:r>
      <w:r>
        <w:rPr>
          <w:sz w:val="24"/>
        </w:rPr>
        <w:t>дуалистической</w:t>
      </w:r>
      <w:r>
        <w:rPr>
          <w:spacing w:val="-1"/>
          <w:sz w:val="24"/>
        </w:rPr>
        <w:t xml:space="preserve"> </w:t>
      </w:r>
      <w:r>
        <w:rPr>
          <w:sz w:val="24"/>
        </w:rPr>
        <w:t>Австро- Венгерской монархии (1867). Югославянские народы: борьба за освобождение от османского господства. Русско-турецкая война 1877 - 1878 гг., ее итоги.</w:t>
      </w:r>
    </w:p>
    <w:p w14:paraId="7F463BD9" w14:textId="77777777" w:rsidR="00437756" w:rsidRDefault="00713951">
      <w:pPr>
        <w:pStyle w:val="a5"/>
        <w:numPr>
          <w:ilvl w:val="4"/>
          <w:numId w:val="74"/>
        </w:numPr>
        <w:tabs>
          <w:tab w:val="left" w:pos="2664"/>
        </w:tabs>
        <w:spacing w:before="2" w:line="247" w:lineRule="auto"/>
        <w:ind w:left="1225" w:right="849" w:firstLine="273"/>
        <w:jc w:val="both"/>
        <w:rPr>
          <w:sz w:val="24"/>
        </w:rPr>
      </w:pPr>
      <w:r>
        <w:rPr>
          <w:sz w:val="24"/>
        </w:rPr>
        <w:t>Соединенные Штаты Америки. Север и Юг: экономика, социальные отношения,</w:t>
      </w:r>
      <w:r>
        <w:rPr>
          <w:spacing w:val="-1"/>
          <w:sz w:val="24"/>
        </w:rPr>
        <w:t xml:space="preserve"> </w:t>
      </w:r>
      <w:r>
        <w:rPr>
          <w:sz w:val="24"/>
        </w:rPr>
        <w:t>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14:paraId="4472F0E3"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8901474" w14:textId="77777777" w:rsidR="00437756" w:rsidRDefault="00713951">
      <w:pPr>
        <w:pStyle w:val="a5"/>
        <w:numPr>
          <w:ilvl w:val="4"/>
          <w:numId w:val="74"/>
        </w:numPr>
        <w:tabs>
          <w:tab w:val="left" w:pos="2584"/>
        </w:tabs>
        <w:spacing w:before="68" w:line="247" w:lineRule="auto"/>
        <w:ind w:left="1225" w:right="847" w:firstLine="273"/>
        <w:jc w:val="both"/>
        <w:rPr>
          <w:sz w:val="24"/>
        </w:rPr>
      </w:pPr>
      <w:r>
        <w:rPr>
          <w:sz w:val="24"/>
        </w:rPr>
        <w:lastRenderedPageBreak/>
        <w:t>Экономическое и социально-политическое развитие стран Европы и США в конце XIX - начале XX в.</w:t>
      </w:r>
    </w:p>
    <w:p w14:paraId="1A6D4D68" w14:textId="77777777" w:rsidR="00437756" w:rsidRDefault="00713951">
      <w:pPr>
        <w:pStyle w:val="a3"/>
        <w:spacing w:before="6" w:line="247" w:lineRule="auto"/>
        <w:ind w:left="1225" w:right="849" w:firstLine="273"/>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w:t>
      </w:r>
      <w:r>
        <w:rPr>
          <w:spacing w:val="-8"/>
        </w:rPr>
        <w:t xml:space="preserve"> </w:t>
      </w:r>
      <w:r>
        <w:t>и</w:t>
      </w:r>
      <w:r>
        <w:rPr>
          <w:spacing w:val="-6"/>
        </w:rPr>
        <w:t xml:space="preserve"> </w:t>
      </w:r>
      <w:r>
        <w:t>сельском</w:t>
      </w:r>
      <w:r>
        <w:rPr>
          <w:spacing w:val="-8"/>
        </w:rPr>
        <w:t xml:space="preserve"> </w:t>
      </w:r>
      <w:r>
        <w:t>хозяйстве.</w:t>
      </w:r>
      <w:r>
        <w:rPr>
          <w:spacing w:val="-7"/>
        </w:rPr>
        <w:t xml:space="preserve"> </w:t>
      </w:r>
      <w:r>
        <w:t>Развитие</w:t>
      </w:r>
      <w:r>
        <w:rPr>
          <w:spacing w:val="-8"/>
        </w:rPr>
        <w:t xml:space="preserve"> </w:t>
      </w:r>
      <w:r>
        <w:t>транспорта</w:t>
      </w:r>
      <w:r>
        <w:rPr>
          <w:spacing w:val="-9"/>
        </w:rPr>
        <w:t xml:space="preserve"> </w:t>
      </w:r>
      <w:r>
        <w:t>и</w:t>
      </w:r>
      <w:r>
        <w:rPr>
          <w:spacing w:val="-6"/>
        </w:rPr>
        <w:t xml:space="preserve"> </w:t>
      </w:r>
      <w:r>
        <w:t>средств</w:t>
      </w:r>
      <w:r>
        <w:rPr>
          <w:spacing w:val="-7"/>
        </w:rPr>
        <w:t xml:space="preserve"> </w:t>
      </w:r>
      <w:r>
        <w:t>связи.</w:t>
      </w:r>
      <w:r>
        <w:rPr>
          <w:spacing w:val="-7"/>
        </w:rPr>
        <w:t xml:space="preserve"> </w:t>
      </w:r>
      <w:r>
        <w:t>Миграция из</w:t>
      </w:r>
      <w:r>
        <w:rPr>
          <w:spacing w:val="-3"/>
        </w:rPr>
        <w:t xml:space="preserve"> </w:t>
      </w:r>
      <w:r>
        <w:t>Старого</w:t>
      </w:r>
      <w:r>
        <w:rPr>
          <w:spacing w:val="-3"/>
        </w:rPr>
        <w:t xml:space="preserve"> </w:t>
      </w:r>
      <w:r>
        <w:t>в</w:t>
      </w:r>
      <w:r>
        <w:rPr>
          <w:spacing w:val="-4"/>
        </w:rPr>
        <w:t xml:space="preserve"> </w:t>
      </w:r>
      <w:r>
        <w:t>Новый</w:t>
      </w:r>
      <w:r>
        <w:rPr>
          <w:spacing w:val="-3"/>
        </w:rPr>
        <w:t xml:space="preserve"> </w:t>
      </w:r>
      <w:r>
        <w:t>Свет.</w:t>
      </w:r>
      <w:r>
        <w:rPr>
          <w:spacing w:val="-3"/>
        </w:rPr>
        <w:t xml:space="preserve"> </w:t>
      </w:r>
      <w:r>
        <w:t>Положение</w:t>
      </w:r>
      <w:r>
        <w:rPr>
          <w:spacing w:val="-4"/>
        </w:rPr>
        <w:t xml:space="preserve"> </w:t>
      </w:r>
      <w:r>
        <w:t>основных</w:t>
      </w:r>
      <w:r>
        <w:rPr>
          <w:spacing w:val="-1"/>
        </w:rPr>
        <w:t xml:space="preserve"> </w:t>
      </w:r>
      <w:r>
        <w:t>социальных</w:t>
      </w:r>
      <w:r>
        <w:rPr>
          <w:spacing w:val="-1"/>
        </w:rPr>
        <w:t xml:space="preserve"> </w:t>
      </w:r>
      <w:r>
        <w:t>групп.</w:t>
      </w:r>
      <w:r>
        <w:rPr>
          <w:spacing w:val="-3"/>
        </w:rPr>
        <w:t xml:space="preserve"> </w:t>
      </w:r>
      <w:r>
        <w:t>Рабочее</w:t>
      </w:r>
      <w:r>
        <w:rPr>
          <w:spacing w:val="-4"/>
        </w:rPr>
        <w:t xml:space="preserve"> </w:t>
      </w:r>
      <w:r>
        <w:t>движение</w:t>
      </w:r>
      <w:r>
        <w:rPr>
          <w:spacing w:val="-4"/>
        </w:rPr>
        <w:t xml:space="preserve"> </w:t>
      </w:r>
      <w:r>
        <w:t>и профсоюзы. Образование социалистических партий.</w:t>
      </w:r>
    </w:p>
    <w:p w14:paraId="6E3F4926" w14:textId="77777777" w:rsidR="00437756" w:rsidRDefault="00713951">
      <w:pPr>
        <w:pStyle w:val="a5"/>
        <w:numPr>
          <w:ilvl w:val="3"/>
          <w:numId w:val="74"/>
        </w:numPr>
        <w:tabs>
          <w:tab w:val="left" w:pos="2398"/>
        </w:tabs>
        <w:spacing w:before="4"/>
        <w:ind w:left="2398" w:hanging="900"/>
        <w:jc w:val="both"/>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начале</w:t>
      </w:r>
      <w:r>
        <w:rPr>
          <w:spacing w:val="-1"/>
          <w:sz w:val="24"/>
        </w:rPr>
        <w:t xml:space="preserve"> </w:t>
      </w:r>
      <w:r>
        <w:rPr>
          <w:sz w:val="24"/>
        </w:rPr>
        <w:t>XX</w:t>
      </w:r>
      <w:r>
        <w:rPr>
          <w:spacing w:val="-3"/>
          <w:sz w:val="24"/>
        </w:rPr>
        <w:t xml:space="preserve"> </w:t>
      </w:r>
      <w:r>
        <w:rPr>
          <w:spacing w:val="-5"/>
          <w:sz w:val="24"/>
        </w:rPr>
        <w:t>в.</w:t>
      </w:r>
    </w:p>
    <w:p w14:paraId="0CE623C1" w14:textId="77777777" w:rsidR="00437756" w:rsidRDefault="00713951">
      <w:pPr>
        <w:pStyle w:val="a3"/>
        <w:spacing w:before="15" w:line="247" w:lineRule="auto"/>
        <w:ind w:left="1225" w:right="844" w:firstLine="273"/>
        <w:jc w:val="both"/>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t>Туссен</w:t>
      </w:r>
      <w:proofErr w:type="spellEnd"/>
      <w:r>
        <w:t xml:space="preserve">- </w:t>
      </w:r>
      <w:proofErr w:type="spellStart"/>
      <w:r>
        <w:t>Лувертюр</w:t>
      </w:r>
      <w:proofErr w:type="spellEnd"/>
      <w:r>
        <w:t xml:space="preserve">, С. Боливар. Провозглашение независимых государств. Влияние США на страны Латинской Америки. Традиционные отношения; </w:t>
      </w:r>
      <w:proofErr w:type="spellStart"/>
      <w:r>
        <w:t>латифундизм</w:t>
      </w:r>
      <w:proofErr w:type="spellEnd"/>
      <w:r>
        <w:t>. Проблемы модернизации. Мексиканская революция 1910 - 1917 гг.: участники, итоги, значение.</w:t>
      </w:r>
    </w:p>
    <w:p w14:paraId="73F65AC8" w14:textId="77777777" w:rsidR="00437756" w:rsidRDefault="00713951">
      <w:pPr>
        <w:pStyle w:val="a5"/>
        <w:numPr>
          <w:ilvl w:val="3"/>
          <w:numId w:val="74"/>
        </w:numPr>
        <w:tabs>
          <w:tab w:val="left" w:pos="2398"/>
        </w:tabs>
        <w:spacing w:before="2"/>
        <w:ind w:left="2398" w:hanging="900"/>
        <w:jc w:val="both"/>
        <w:rPr>
          <w:sz w:val="24"/>
        </w:rPr>
      </w:pPr>
      <w:r>
        <w:rPr>
          <w:sz w:val="24"/>
        </w:rPr>
        <w:t>Страны</w:t>
      </w:r>
      <w:r>
        <w:rPr>
          <w:spacing w:val="-4"/>
          <w:sz w:val="24"/>
        </w:rPr>
        <w:t xml:space="preserve"> </w:t>
      </w:r>
      <w:r>
        <w:rPr>
          <w:sz w:val="24"/>
        </w:rPr>
        <w:t>Азии</w:t>
      </w:r>
      <w:r>
        <w:rPr>
          <w:spacing w:val="-2"/>
          <w:sz w:val="24"/>
        </w:rPr>
        <w:t xml:space="preserve"> </w:t>
      </w:r>
      <w:r>
        <w:rPr>
          <w:sz w:val="24"/>
        </w:rPr>
        <w:t>в</w:t>
      </w:r>
      <w:r>
        <w:rPr>
          <w:spacing w:val="-2"/>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XX </w:t>
      </w:r>
      <w:r>
        <w:rPr>
          <w:spacing w:val="-5"/>
          <w:sz w:val="24"/>
        </w:rPr>
        <w:t>в.</w:t>
      </w:r>
    </w:p>
    <w:p w14:paraId="4D05A949" w14:textId="77777777" w:rsidR="00437756" w:rsidRDefault="00713951">
      <w:pPr>
        <w:pStyle w:val="a3"/>
        <w:spacing w:before="15" w:line="247" w:lineRule="auto"/>
        <w:ind w:left="1225" w:right="854" w:firstLine="273"/>
        <w:jc w:val="both"/>
      </w:pPr>
      <w:r>
        <w:t xml:space="preserve">Япония. Внутренняя и внешняя политика </w:t>
      </w:r>
      <w:proofErr w:type="spellStart"/>
      <w:r>
        <w:t>сегуната</w:t>
      </w:r>
      <w:proofErr w:type="spellEnd"/>
      <w: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D3C2E75" w14:textId="77777777" w:rsidR="00437756" w:rsidRDefault="00713951">
      <w:pPr>
        <w:pStyle w:val="a3"/>
        <w:spacing w:before="4" w:line="247" w:lineRule="auto"/>
        <w:ind w:left="1225" w:right="847" w:firstLine="273"/>
        <w:jc w:val="both"/>
      </w:pPr>
      <w:r>
        <w:t>Китай. Империя Цин. "Опиумные войны". Восстание тайпинов. "Открытие" Китая. Политика "самоусиления". Восстание "</w:t>
      </w:r>
      <w:proofErr w:type="spellStart"/>
      <w:r>
        <w:t>ихэтуаней</w:t>
      </w:r>
      <w:proofErr w:type="spellEnd"/>
      <w:r>
        <w:t xml:space="preserve">". Революция 1911 - 1913 гг. Сунь </w:t>
      </w:r>
      <w:r>
        <w:rPr>
          <w:spacing w:val="-2"/>
        </w:rPr>
        <w:t>Ятсен.</w:t>
      </w:r>
    </w:p>
    <w:p w14:paraId="38CF2FA5" w14:textId="77777777" w:rsidR="00437756" w:rsidRDefault="00713951">
      <w:pPr>
        <w:pStyle w:val="a3"/>
        <w:spacing w:before="4" w:line="247" w:lineRule="auto"/>
        <w:ind w:left="1225" w:right="842" w:firstLine="273"/>
        <w:jc w:val="both"/>
      </w:pPr>
      <w:r>
        <w:t xml:space="preserve">Османская империя. Традиционные устои и попытки проведения реформ. Политика </w:t>
      </w:r>
      <w:proofErr w:type="spellStart"/>
      <w:r>
        <w:t>Танзимата</w:t>
      </w:r>
      <w:proofErr w:type="spellEnd"/>
      <w:r>
        <w:t>. Принятие конституции. Младотурецкая революция 1908 - 1909 гг.</w:t>
      </w:r>
    </w:p>
    <w:p w14:paraId="7F63B191" w14:textId="77777777" w:rsidR="00437756" w:rsidRDefault="00713951">
      <w:pPr>
        <w:pStyle w:val="a3"/>
        <w:spacing w:before="5"/>
        <w:jc w:val="both"/>
      </w:pPr>
      <w:r>
        <w:t>Революция</w:t>
      </w:r>
      <w:r>
        <w:rPr>
          <w:spacing w:val="-1"/>
        </w:rPr>
        <w:t xml:space="preserve"> </w:t>
      </w:r>
      <w:r>
        <w:t>1905 -</w:t>
      </w:r>
      <w:r>
        <w:rPr>
          <w:spacing w:val="-2"/>
        </w:rPr>
        <w:t xml:space="preserve"> </w:t>
      </w:r>
      <w:r>
        <w:t>1911</w:t>
      </w:r>
      <w:r>
        <w:rPr>
          <w:spacing w:val="-3"/>
        </w:rPr>
        <w:t xml:space="preserve"> </w:t>
      </w:r>
      <w:r>
        <w:t>г.</w:t>
      </w:r>
      <w:r>
        <w:rPr>
          <w:spacing w:val="-1"/>
        </w:rPr>
        <w:t xml:space="preserve"> </w:t>
      </w:r>
      <w:r>
        <w:t>в</w:t>
      </w:r>
      <w:r>
        <w:rPr>
          <w:spacing w:val="-1"/>
        </w:rPr>
        <w:t xml:space="preserve"> </w:t>
      </w:r>
      <w:r>
        <w:rPr>
          <w:spacing w:val="-2"/>
        </w:rPr>
        <w:t>Иране.</w:t>
      </w:r>
    </w:p>
    <w:p w14:paraId="2EA005B5" w14:textId="77777777" w:rsidR="00437756" w:rsidRDefault="00713951">
      <w:pPr>
        <w:pStyle w:val="a3"/>
        <w:spacing w:before="12" w:line="247" w:lineRule="auto"/>
        <w:ind w:left="1225" w:right="845" w:firstLine="273"/>
        <w:jc w:val="both"/>
      </w:pPr>
      <w:r>
        <w:t>Индия.</w:t>
      </w:r>
      <w:r>
        <w:rPr>
          <w:spacing w:val="-2"/>
        </w:rPr>
        <w:t xml:space="preserve"> </w:t>
      </w:r>
      <w:r>
        <w:t>Колониальный</w:t>
      </w:r>
      <w:r>
        <w:rPr>
          <w:spacing w:val="-6"/>
        </w:rPr>
        <w:t xml:space="preserve"> </w:t>
      </w:r>
      <w:r>
        <w:t>режим.</w:t>
      </w:r>
      <w:r>
        <w:rPr>
          <w:spacing w:val="-2"/>
        </w:rPr>
        <w:t xml:space="preserve"> </w:t>
      </w:r>
      <w:r>
        <w:t>Индийское</w:t>
      </w:r>
      <w:r>
        <w:rPr>
          <w:spacing w:val="-5"/>
        </w:rPr>
        <w:t xml:space="preserve"> </w:t>
      </w:r>
      <w:r>
        <w:t>национальное</w:t>
      </w:r>
      <w:r>
        <w:rPr>
          <w:spacing w:val="-3"/>
        </w:rPr>
        <w:t xml:space="preserve"> </w:t>
      </w:r>
      <w:r>
        <w:t>движение.</w:t>
      </w:r>
      <w:r>
        <w:rPr>
          <w:spacing w:val="-2"/>
        </w:rPr>
        <w:t xml:space="preserve"> </w:t>
      </w:r>
      <w:r>
        <w:t>Восстание</w:t>
      </w:r>
      <w:r>
        <w:rPr>
          <w:spacing w:val="-3"/>
        </w:rPr>
        <w:t xml:space="preserve"> </w:t>
      </w:r>
      <w:r>
        <w:t>сипаев (1857</w:t>
      </w:r>
      <w:r>
        <w:rPr>
          <w:spacing w:val="-14"/>
        </w:rPr>
        <w:t xml:space="preserve"> </w:t>
      </w:r>
      <w:r>
        <w:t>-</w:t>
      </w:r>
      <w:r>
        <w:rPr>
          <w:spacing w:val="-14"/>
        </w:rPr>
        <w:t xml:space="preserve"> </w:t>
      </w:r>
      <w:r>
        <w:t>1859).</w:t>
      </w:r>
      <w:r>
        <w:rPr>
          <w:spacing w:val="-13"/>
        </w:rPr>
        <w:t xml:space="preserve"> </w:t>
      </w:r>
      <w:r>
        <w:t>Объявление</w:t>
      </w:r>
      <w:r>
        <w:rPr>
          <w:spacing w:val="-14"/>
        </w:rPr>
        <w:t xml:space="preserve"> </w:t>
      </w:r>
      <w:r>
        <w:t>Индии</w:t>
      </w:r>
      <w:r>
        <w:rPr>
          <w:spacing w:val="-12"/>
        </w:rPr>
        <w:t xml:space="preserve"> </w:t>
      </w:r>
      <w:r>
        <w:t>владением</w:t>
      </w:r>
      <w:r>
        <w:rPr>
          <w:spacing w:val="-14"/>
        </w:rPr>
        <w:t xml:space="preserve"> </w:t>
      </w:r>
      <w:r>
        <w:t>британской</w:t>
      </w:r>
      <w:r>
        <w:rPr>
          <w:spacing w:val="-15"/>
        </w:rPr>
        <w:t xml:space="preserve"> </w:t>
      </w:r>
      <w:r>
        <w:t>короны.</w:t>
      </w:r>
      <w:r>
        <w:rPr>
          <w:spacing w:val="-14"/>
        </w:rPr>
        <w:t xml:space="preserve"> </w:t>
      </w:r>
      <w:r>
        <w:t>Политическое</w:t>
      </w:r>
      <w:r>
        <w:rPr>
          <w:spacing w:val="-14"/>
        </w:rPr>
        <w:t xml:space="preserve"> </w:t>
      </w:r>
      <w:r>
        <w:t xml:space="preserve">развитие Индии во второй половине XIX в. Создание Индийского национального конгресса. Б. </w:t>
      </w:r>
      <w:proofErr w:type="spellStart"/>
      <w:r>
        <w:t>Тилак</w:t>
      </w:r>
      <w:proofErr w:type="spellEnd"/>
      <w:r>
        <w:t>, М.К. Ганди.</w:t>
      </w:r>
    </w:p>
    <w:p w14:paraId="4C07B84F" w14:textId="77777777" w:rsidR="00437756" w:rsidRDefault="00713951">
      <w:pPr>
        <w:pStyle w:val="a5"/>
        <w:numPr>
          <w:ilvl w:val="3"/>
          <w:numId w:val="74"/>
        </w:numPr>
        <w:tabs>
          <w:tab w:val="left" w:pos="2398"/>
        </w:tabs>
        <w:spacing w:before="6"/>
        <w:ind w:left="2398" w:hanging="900"/>
        <w:jc w:val="both"/>
        <w:rPr>
          <w:sz w:val="24"/>
        </w:rPr>
      </w:pPr>
      <w:r>
        <w:rPr>
          <w:sz w:val="24"/>
        </w:rPr>
        <w:t>Народы</w:t>
      </w:r>
      <w:r>
        <w:rPr>
          <w:spacing w:val="-4"/>
          <w:sz w:val="24"/>
        </w:rPr>
        <w:t xml:space="preserve"> </w:t>
      </w:r>
      <w:r>
        <w:rPr>
          <w:sz w:val="24"/>
        </w:rPr>
        <w:t>Африки</w:t>
      </w:r>
      <w:r>
        <w:rPr>
          <w:spacing w:val="-1"/>
          <w:sz w:val="24"/>
        </w:rPr>
        <w:t xml:space="preserve"> </w:t>
      </w:r>
      <w:r>
        <w:rPr>
          <w:sz w:val="24"/>
        </w:rPr>
        <w:t>в</w:t>
      </w:r>
      <w:r>
        <w:rPr>
          <w:spacing w:val="-3"/>
          <w:sz w:val="24"/>
        </w:rPr>
        <w:t xml:space="preserve"> </w:t>
      </w:r>
      <w:r>
        <w:rPr>
          <w:sz w:val="24"/>
        </w:rPr>
        <w:t>XIX -</w:t>
      </w:r>
      <w:r>
        <w:rPr>
          <w:spacing w:val="-3"/>
          <w:sz w:val="24"/>
        </w:rPr>
        <w:t xml:space="preserve"> </w:t>
      </w:r>
      <w:r>
        <w:rPr>
          <w:sz w:val="24"/>
        </w:rPr>
        <w:t>начале</w:t>
      </w:r>
      <w:r>
        <w:rPr>
          <w:spacing w:val="-2"/>
          <w:sz w:val="24"/>
        </w:rPr>
        <w:t xml:space="preserve"> </w:t>
      </w:r>
      <w:r>
        <w:rPr>
          <w:sz w:val="24"/>
        </w:rPr>
        <w:t>XX</w:t>
      </w:r>
      <w:r>
        <w:rPr>
          <w:spacing w:val="-2"/>
          <w:sz w:val="24"/>
        </w:rPr>
        <w:t xml:space="preserve"> </w:t>
      </w:r>
      <w:r>
        <w:rPr>
          <w:spacing w:val="-5"/>
          <w:sz w:val="24"/>
        </w:rPr>
        <w:t>в.</w:t>
      </w:r>
    </w:p>
    <w:p w14:paraId="5F369A72" w14:textId="77777777" w:rsidR="00437756" w:rsidRDefault="00713951">
      <w:pPr>
        <w:pStyle w:val="a3"/>
        <w:spacing w:before="12" w:line="247" w:lineRule="auto"/>
        <w:ind w:left="1225" w:right="849" w:firstLine="273"/>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CCFE8E5" w14:textId="77777777" w:rsidR="00437756" w:rsidRDefault="00713951">
      <w:pPr>
        <w:pStyle w:val="a5"/>
        <w:numPr>
          <w:ilvl w:val="3"/>
          <w:numId w:val="74"/>
        </w:numPr>
        <w:tabs>
          <w:tab w:val="left" w:pos="2398"/>
        </w:tabs>
        <w:spacing w:before="4"/>
        <w:ind w:left="2398" w:hanging="900"/>
        <w:jc w:val="both"/>
        <w:rPr>
          <w:sz w:val="24"/>
        </w:rPr>
      </w:pPr>
      <w:r>
        <w:rPr>
          <w:sz w:val="24"/>
        </w:rPr>
        <w:t>Развитие</w:t>
      </w:r>
      <w:r>
        <w:rPr>
          <w:spacing w:val="-6"/>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XIX -</w:t>
      </w:r>
      <w:r>
        <w:rPr>
          <w:spacing w:val="-3"/>
          <w:sz w:val="24"/>
        </w:rPr>
        <w:t xml:space="preserve"> </w:t>
      </w:r>
      <w:r>
        <w:rPr>
          <w:sz w:val="24"/>
        </w:rPr>
        <w:t>начале</w:t>
      </w:r>
      <w:r>
        <w:rPr>
          <w:spacing w:val="-1"/>
          <w:sz w:val="24"/>
        </w:rPr>
        <w:t xml:space="preserve"> </w:t>
      </w:r>
      <w:r>
        <w:rPr>
          <w:sz w:val="24"/>
        </w:rPr>
        <w:t>XX</w:t>
      </w:r>
      <w:r>
        <w:rPr>
          <w:spacing w:val="-1"/>
          <w:sz w:val="24"/>
        </w:rPr>
        <w:t xml:space="preserve"> </w:t>
      </w:r>
      <w:r>
        <w:rPr>
          <w:spacing w:val="-5"/>
          <w:sz w:val="24"/>
        </w:rPr>
        <w:t>в.</w:t>
      </w:r>
    </w:p>
    <w:p w14:paraId="5F267F18" w14:textId="77777777" w:rsidR="00437756" w:rsidRDefault="00713951">
      <w:pPr>
        <w:pStyle w:val="a3"/>
        <w:spacing w:before="14" w:line="247" w:lineRule="auto"/>
        <w:ind w:left="1225" w:right="846" w:firstLine="273"/>
        <w:jc w:val="both"/>
      </w:pPr>
      <w: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w:t>
      </w:r>
      <w:r>
        <w:rPr>
          <w:spacing w:val="-2"/>
        </w:rPr>
        <w:t>социологии.</w:t>
      </w:r>
    </w:p>
    <w:p w14:paraId="62E696C1" w14:textId="77777777" w:rsidR="00437756" w:rsidRDefault="00713951">
      <w:pPr>
        <w:pStyle w:val="a3"/>
        <w:spacing w:before="4" w:line="247" w:lineRule="auto"/>
        <w:ind w:left="1225" w:right="846" w:firstLine="273"/>
        <w:jc w:val="both"/>
      </w:pPr>
      <w:r>
        <w:t>Распространение</w:t>
      </w:r>
      <w:r>
        <w:rPr>
          <w:spacing w:val="-9"/>
        </w:rPr>
        <w:t xml:space="preserve"> </w:t>
      </w:r>
      <w:r>
        <w:t>образования.</w:t>
      </w:r>
      <w:r>
        <w:rPr>
          <w:spacing w:val="-9"/>
        </w:rPr>
        <w:t xml:space="preserve"> </w:t>
      </w:r>
      <w:r>
        <w:t>Технический</w:t>
      </w:r>
      <w:r>
        <w:rPr>
          <w:spacing w:val="-8"/>
        </w:rPr>
        <w:t xml:space="preserve"> </w:t>
      </w:r>
      <w:r>
        <w:t>прогресс</w:t>
      </w:r>
      <w:r>
        <w:rPr>
          <w:spacing w:val="-8"/>
        </w:rPr>
        <w:t xml:space="preserve"> </w:t>
      </w:r>
      <w:r>
        <w:t>и</w:t>
      </w:r>
      <w:r>
        <w:rPr>
          <w:spacing w:val="-8"/>
        </w:rPr>
        <w:t xml:space="preserve"> </w:t>
      </w:r>
      <w:r>
        <w:t>изменения</w:t>
      </w:r>
      <w:r>
        <w:rPr>
          <w:spacing w:val="-9"/>
        </w:rPr>
        <w:t xml:space="preserve"> </w:t>
      </w:r>
      <w:r>
        <w:t>в</w:t>
      </w:r>
      <w:r>
        <w:rPr>
          <w:spacing w:val="-7"/>
        </w:rPr>
        <w:t xml:space="preserve"> </w:t>
      </w:r>
      <w:r>
        <w:t>условиях</w:t>
      </w:r>
      <w:r>
        <w:rPr>
          <w:spacing w:val="-7"/>
        </w:rPr>
        <w:t xml:space="preserve"> </w:t>
      </w:r>
      <w:r>
        <w:t>труда</w:t>
      </w:r>
      <w:r>
        <w:rPr>
          <w:spacing w:val="-8"/>
        </w:rPr>
        <w:t xml:space="preserve"> </w:t>
      </w:r>
      <w:r>
        <w:t>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3325E8D" w14:textId="77777777" w:rsidR="00437756" w:rsidRDefault="00713951">
      <w:pPr>
        <w:pStyle w:val="a5"/>
        <w:numPr>
          <w:ilvl w:val="3"/>
          <w:numId w:val="74"/>
        </w:numPr>
        <w:tabs>
          <w:tab w:val="left" w:pos="2518"/>
        </w:tabs>
        <w:ind w:left="2518" w:hanging="1020"/>
        <w:jc w:val="both"/>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XIX -</w:t>
      </w:r>
      <w:r>
        <w:rPr>
          <w:spacing w:val="-1"/>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14:paraId="7E622B66" w14:textId="77777777" w:rsidR="00437756" w:rsidRDefault="00713951">
      <w:pPr>
        <w:pStyle w:val="a3"/>
        <w:spacing w:before="12" w:line="247" w:lineRule="auto"/>
        <w:ind w:left="1225" w:right="845" w:firstLine="273"/>
        <w:jc w:val="both"/>
      </w:pPr>
      <w:r>
        <w:t>Венская система международных отношений. Внешнеполитические интересы великих</w:t>
      </w:r>
      <w:r>
        <w:rPr>
          <w:spacing w:val="-6"/>
        </w:rPr>
        <w:t xml:space="preserve"> </w:t>
      </w:r>
      <w:r>
        <w:t>держав</w:t>
      </w:r>
      <w:r>
        <w:rPr>
          <w:spacing w:val="-9"/>
        </w:rPr>
        <w:t xml:space="preserve"> </w:t>
      </w:r>
      <w:r>
        <w:t>и</w:t>
      </w:r>
      <w:r>
        <w:rPr>
          <w:spacing w:val="-10"/>
        </w:rPr>
        <w:t xml:space="preserve"> </w:t>
      </w:r>
      <w:r>
        <w:t>политика</w:t>
      </w:r>
      <w:r>
        <w:rPr>
          <w:spacing w:val="-9"/>
        </w:rPr>
        <w:t xml:space="preserve"> </w:t>
      </w:r>
      <w:r>
        <w:t>союзов</w:t>
      </w:r>
      <w:r>
        <w:rPr>
          <w:spacing w:val="-11"/>
        </w:rPr>
        <w:t xml:space="preserve"> </w:t>
      </w:r>
      <w:r>
        <w:t>в</w:t>
      </w:r>
      <w:r>
        <w:rPr>
          <w:spacing w:val="-9"/>
        </w:rPr>
        <w:t xml:space="preserve"> </w:t>
      </w:r>
      <w:r>
        <w:t>Европе.</w:t>
      </w:r>
      <w:r>
        <w:rPr>
          <w:spacing w:val="-11"/>
        </w:rPr>
        <w:t xml:space="preserve"> </w:t>
      </w:r>
      <w:r>
        <w:t>Восточный</w:t>
      </w:r>
      <w:r>
        <w:rPr>
          <w:spacing w:val="-8"/>
        </w:rPr>
        <w:t xml:space="preserve"> </w:t>
      </w:r>
      <w:r>
        <w:t>вопрос.</w:t>
      </w:r>
      <w:r>
        <w:rPr>
          <w:spacing w:val="-8"/>
        </w:rPr>
        <w:t xml:space="preserve"> </w:t>
      </w:r>
      <w:r>
        <w:t>Колониальные</w:t>
      </w:r>
      <w:r>
        <w:rPr>
          <w:spacing w:val="-10"/>
        </w:rPr>
        <w:t xml:space="preserve"> </w:t>
      </w:r>
      <w:r>
        <w:t>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1727E2A4" w14:textId="77777777" w:rsidR="00437756" w:rsidRDefault="00713951">
      <w:pPr>
        <w:pStyle w:val="a5"/>
        <w:numPr>
          <w:ilvl w:val="3"/>
          <w:numId w:val="74"/>
        </w:numPr>
        <w:tabs>
          <w:tab w:val="left" w:pos="2518"/>
        </w:tabs>
        <w:spacing w:before="2"/>
        <w:ind w:left="2518" w:hanging="1020"/>
        <w:rPr>
          <w:sz w:val="24"/>
        </w:rPr>
      </w:pPr>
      <w:r>
        <w:rPr>
          <w:sz w:val="24"/>
        </w:rPr>
        <w:t>Обобщение.</w:t>
      </w:r>
      <w:r>
        <w:rPr>
          <w:spacing w:val="-5"/>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XIX</w:t>
      </w:r>
      <w:r>
        <w:rPr>
          <w:spacing w:val="-3"/>
          <w:sz w:val="24"/>
        </w:rPr>
        <w:t xml:space="preserve"> </w:t>
      </w:r>
      <w:r>
        <w:rPr>
          <w:spacing w:val="-5"/>
          <w:sz w:val="24"/>
        </w:rPr>
        <w:t>в.</w:t>
      </w:r>
    </w:p>
    <w:p w14:paraId="702E6758" w14:textId="77777777" w:rsidR="00437756" w:rsidRDefault="00713951">
      <w:pPr>
        <w:pStyle w:val="a5"/>
        <w:numPr>
          <w:ilvl w:val="2"/>
          <w:numId w:val="74"/>
        </w:numPr>
        <w:tabs>
          <w:tab w:val="left" w:pos="2218"/>
        </w:tabs>
        <w:spacing w:before="15"/>
        <w:ind w:left="2218" w:hanging="720"/>
        <w:rPr>
          <w:sz w:val="24"/>
        </w:rPr>
      </w:pPr>
      <w:r>
        <w:rPr>
          <w:sz w:val="24"/>
        </w:rPr>
        <w:t>История</w:t>
      </w:r>
      <w:r>
        <w:rPr>
          <w:spacing w:val="-5"/>
          <w:sz w:val="24"/>
        </w:rPr>
        <w:t xml:space="preserve"> </w:t>
      </w:r>
      <w:r>
        <w:rPr>
          <w:sz w:val="24"/>
        </w:rPr>
        <w:t>России.</w:t>
      </w:r>
      <w:r>
        <w:rPr>
          <w:spacing w:val="-4"/>
          <w:sz w:val="24"/>
        </w:rPr>
        <w:t xml:space="preserve"> </w:t>
      </w:r>
      <w:r>
        <w:rPr>
          <w:sz w:val="24"/>
        </w:rPr>
        <w:t>Российская</w:t>
      </w:r>
      <w:r>
        <w:rPr>
          <w:spacing w:val="-2"/>
          <w:sz w:val="24"/>
        </w:rPr>
        <w:t xml:space="preserve"> </w:t>
      </w:r>
      <w:r>
        <w:rPr>
          <w:sz w:val="24"/>
        </w:rPr>
        <w:t>империя</w:t>
      </w:r>
      <w:r>
        <w:rPr>
          <w:spacing w:val="-2"/>
          <w:sz w:val="24"/>
        </w:rPr>
        <w:t xml:space="preserve"> </w:t>
      </w:r>
      <w:r>
        <w:rPr>
          <w:sz w:val="24"/>
        </w:rPr>
        <w:t>в</w:t>
      </w:r>
      <w:r>
        <w:rPr>
          <w:spacing w:val="-5"/>
          <w:sz w:val="24"/>
        </w:rPr>
        <w:t xml:space="preserve"> </w:t>
      </w:r>
      <w:r>
        <w:rPr>
          <w:sz w:val="24"/>
        </w:rPr>
        <w:t>XIX</w:t>
      </w:r>
      <w:r>
        <w:rPr>
          <w:spacing w:val="1"/>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14:paraId="3F3F9CE5" w14:textId="77777777" w:rsidR="00437756" w:rsidRDefault="00713951">
      <w:pPr>
        <w:pStyle w:val="a5"/>
        <w:numPr>
          <w:ilvl w:val="3"/>
          <w:numId w:val="74"/>
        </w:numPr>
        <w:tabs>
          <w:tab w:val="left" w:pos="2398"/>
        </w:tabs>
        <w:spacing w:before="12"/>
        <w:ind w:left="2398" w:hanging="900"/>
        <w:rPr>
          <w:sz w:val="24"/>
        </w:rPr>
      </w:pPr>
      <w:r>
        <w:rPr>
          <w:spacing w:val="-2"/>
          <w:sz w:val="24"/>
        </w:rPr>
        <w:t>Введение.</w:t>
      </w:r>
    </w:p>
    <w:p w14:paraId="0672D5D6" w14:textId="77777777" w:rsidR="00437756" w:rsidRDefault="00713951">
      <w:pPr>
        <w:pStyle w:val="a5"/>
        <w:numPr>
          <w:ilvl w:val="3"/>
          <w:numId w:val="74"/>
        </w:numPr>
        <w:tabs>
          <w:tab w:val="left" w:pos="2398"/>
        </w:tabs>
        <w:spacing w:before="15"/>
        <w:ind w:left="2398" w:hanging="900"/>
        <w:rPr>
          <w:sz w:val="24"/>
        </w:rPr>
      </w:pPr>
      <w:r>
        <w:rPr>
          <w:sz w:val="24"/>
        </w:rPr>
        <w:t>Александровская</w:t>
      </w:r>
      <w:r>
        <w:rPr>
          <w:spacing w:val="-5"/>
          <w:sz w:val="24"/>
        </w:rPr>
        <w:t xml:space="preserve"> </w:t>
      </w:r>
      <w:r>
        <w:rPr>
          <w:sz w:val="24"/>
        </w:rPr>
        <w:t>эпоха:</w:t>
      </w:r>
      <w:r>
        <w:rPr>
          <w:spacing w:val="-3"/>
          <w:sz w:val="24"/>
        </w:rPr>
        <w:t xml:space="preserve"> </w:t>
      </w:r>
      <w:r>
        <w:rPr>
          <w:sz w:val="24"/>
        </w:rPr>
        <w:t>государственный</w:t>
      </w:r>
      <w:r>
        <w:rPr>
          <w:spacing w:val="-3"/>
          <w:sz w:val="24"/>
        </w:rPr>
        <w:t xml:space="preserve"> </w:t>
      </w:r>
      <w:r>
        <w:rPr>
          <w:spacing w:val="-2"/>
          <w:sz w:val="24"/>
        </w:rPr>
        <w:t>либерализм.</w:t>
      </w:r>
    </w:p>
    <w:p w14:paraId="7E8221A5" w14:textId="77777777" w:rsidR="00437756" w:rsidRDefault="00437756">
      <w:pPr>
        <w:rPr>
          <w:sz w:val="24"/>
        </w:rPr>
        <w:sectPr w:rsidR="00437756">
          <w:pgSz w:w="11910" w:h="16840"/>
          <w:pgMar w:top="1040" w:right="0" w:bottom="280" w:left="760" w:header="720" w:footer="720" w:gutter="0"/>
          <w:cols w:space="720"/>
        </w:sectPr>
      </w:pPr>
    </w:p>
    <w:p w14:paraId="6151ABE7" w14:textId="77777777" w:rsidR="00437756" w:rsidRDefault="00713951">
      <w:pPr>
        <w:pStyle w:val="a3"/>
        <w:spacing w:before="68"/>
        <w:jc w:val="both"/>
      </w:pPr>
      <w:r>
        <w:lastRenderedPageBreak/>
        <w:t>Проекты</w:t>
      </w:r>
      <w:r>
        <w:rPr>
          <w:spacing w:val="60"/>
          <w:w w:val="150"/>
        </w:rPr>
        <w:t xml:space="preserve"> </w:t>
      </w:r>
      <w:r>
        <w:t>либеральных</w:t>
      </w:r>
      <w:r>
        <w:rPr>
          <w:spacing w:val="60"/>
          <w:w w:val="150"/>
        </w:rPr>
        <w:t xml:space="preserve"> </w:t>
      </w:r>
      <w:r>
        <w:t>реформ</w:t>
      </w:r>
      <w:r>
        <w:rPr>
          <w:spacing w:val="60"/>
          <w:w w:val="150"/>
        </w:rPr>
        <w:t xml:space="preserve"> </w:t>
      </w:r>
      <w:r>
        <w:t>Александра</w:t>
      </w:r>
      <w:r>
        <w:rPr>
          <w:spacing w:val="60"/>
          <w:w w:val="150"/>
        </w:rPr>
        <w:t xml:space="preserve"> </w:t>
      </w:r>
      <w:r>
        <w:t>I.</w:t>
      </w:r>
      <w:r>
        <w:rPr>
          <w:spacing w:val="63"/>
          <w:w w:val="150"/>
        </w:rPr>
        <w:t xml:space="preserve"> </w:t>
      </w:r>
      <w:r>
        <w:t>Внешние</w:t>
      </w:r>
      <w:r>
        <w:rPr>
          <w:spacing w:val="59"/>
          <w:w w:val="150"/>
        </w:rPr>
        <w:t xml:space="preserve"> </w:t>
      </w:r>
      <w:r>
        <w:t>и</w:t>
      </w:r>
      <w:r>
        <w:rPr>
          <w:spacing w:val="62"/>
          <w:w w:val="150"/>
        </w:rPr>
        <w:t xml:space="preserve"> </w:t>
      </w:r>
      <w:r>
        <w:t>внутренние</w:t>
      </w:r>
      <w:r>
        <w:rPr>
          <w:spacing w:val="60"/>
          <w:w w:val="150"/>
        </w:rPr>
        <w:t xml:space="preserve"> </w:t>
      </w:r>
      <w:r>
        <w:rPr>
          <w:spacing w:val="-2"/>
        </w:rPr>
        <w:t>факторы.</w:t>
      </w:r>
    </w:p>
    <w:p w14:paraId="153CAB97" w14:textId="77777777" w:rsidR="00437756" w:rsidRDefault="00713951">
      <w:pPr>
        <w:pStyle w:val="a3"/>
        <w:spacing w:before="10"/>
        <w:ind w:left="1225"/>
        <w:jc w:val="both"/>
      </w:pPr>
      <w:r>
        <w:t>Негласный</w:t>
      </w:r>
      <w:r>
        <w:rPr>
          <w:spacing w:val="-5"/>
        </w:rPr>
        <w:t xml:space="preserve"> </w:t>
      </w:r>
      <w:r>
        <w:t>комитет.</w:t>
      </w:r>
      <w:r>
        <w:rPr>
          <w:spacing w:val="-3"/>
        </w:rPr>
        <w:t xml:space="preserve"> </w:t>
      </w:r>
      <w:r>
        <w:t>Реформы</w:t>
      </w:r>
      <w:r>
        <w:rPr>
          <w:spacing w:val="-3"/>
        </w:rPr>
        <w:t xml:space="preserve"> </w:t>
      </w:r>
      <w:r>
        <w:t>государственного</w:t>
      </w:r>
      <w:r>
        <w:rPr>
          <w:spacing w:val="-2"/>
        </w:rPr>
        <w:t xml:space="preserve"> </w:t>
      </w:r>
      <w:r>
        <w:t>управления.</w:t>
      </w:r>
      <w:r>
        <w:rPr>
          <w:spacing w:val="-3"/>
        </w:rPr>
        <w:t xml:space="preserve"> </w:t>
      </w:r>
      <w:r>
        <w:t>М.М.</w:t>
      </w:r>
      <w:r>
        <w:rPr>
          <w:spacing w:val="-2"/>
        </w:rPr>
        <w:t xml:space="preserve"> Сперанский.</w:t>
      </w:r>
    </w:p>
    <w:p w14:paraId="538F7E32" w14:textId="77777777" w:rsidR="00437756" w:rsidRDefault="00713951">
      <w:pPr>
        <w:pStyle w:val="a3"/>
        <w:spacing w:before="12" w:line="247" w:lineRule="auto"/>
        <w:ind w:left="1225" w:right="847" w:firstLine="273"/>
        <w:jc w:val="both"/>
      </w:pPr>
      <w:r>
        <w:t>Внешняя</w:t>
      </w:r>
      <w:r>
        <w:rPr>
          <w:spacing w:val="-15"/>
        </w:rPr>
        <w:t xml:space="preserve"> </w:t>
      </w:r>
      <w:r>
        <w:t>политика</w:t>
      </w:r>
      <w:r>
        <w:rPr>
          <w:spacing w:val="-15"/>
        </w:rPr>
        <w:t xml:space="preserve"> </w:t>
      </w:r>
      <w:r>
        <w:t>России.</w:t>
      </w:r>
      <w:r>
        <w:rPr>
          <w:spacing w:val="-15"/>
        </w:rPr>
        <w:t xml:space="preserve"> </w:t>
      </w:r>
      <w:r>
        <w:t>Война</w:t>
      </w:r>
      <w:r>
        <w:rPr>
          <w:spacing w:val="-15"/>
        </w:rPr>
        <w:t xml:space="preserve"> </w:t>
      </w:r>
      <w:r>
        <w:t>России</w:t>
      </w:r>
      <w:r>
        <w:rPr>
          <w:spacing w:val="-15"/>
        </w:rPr>
        <w:t xml:space="preserve"> </w:t>
      </w:r>
      <w:r>
        <w:t>с</w:t>
      </w:r>
      <w:r>
        <w:rPr>
          <w:spacing w:val="-15"/>
        </w:rPr>
        <w:t xml:space="preserve"> </w:t>
      </w:r>
      <w:r>
        <w:t>Францией</w:t>
      </w:r>
      <w:r>
        <w:rPr>
          <w:spacing w:val="-15"/>
        </w:rPr>
        <w:t xml:space="preserve"> </w:t>
      </w:r>
      <w:r>
        <w:t>1805</w:t>
      </w:r>
      <w:r>
        <w:rPr>
          <w:spacing w:val="-15"/>
        </w:rPr>
        <w:t xml:space="preserve"> </w:t>
      </w:r>
      <w:r>
        <w:t>-</w:t>
      </w:r>
      <w:r>
        <w:rPr>
          <w:spacing w:val="-15"/>
        </w:rPr>
        <w:t xml:space="preserve"> </w:t>
      </w:r>
      <w:r>
        <w:t>1807</w:t>
      </w:r>
      <w:r>
        <w:rPr>
          <w:spacing w:val="-15"/>
        </w:rPr>
        <w:t xml:space="preserve"> </w:t>
      </w:r>
      <w:r>
        <w:t>гг.</w:t>
      </w:r>
      <w:r>
        <w:rPr>
          <w:spacing w:val="-15"/>
        </w:rPr>
        <w:t xml:space="preserve"> </w:t>
      </w:r>
      <w:proofErr w:type="spellStart"/>
      <w:r>
        <w:t>Тильзитский</w:t>
      </w:r>
      <w:proofErr w:type="spellEnd"/>
      <w:r>
        <w:rPr>
          <w:spacing w:val="-15"/>
        </w:rPr>
        <w:t xml:space="preserve"> </w:t>
      </w:r>
      <w:r>
        <w:t>мир. Война со Швецией 1808 - 1809 г. и присоединение Финляндии. Война с Турцией и Бухарестский</w:t>
      </w:r>
      <w:r>
        <w:rPr>
          <w:spacing w:val="-7"/>
        </w:rPr>
        <w:t xml:space="preserve"> </w:t>
      </w:r>
      <w:r>
        <w:t>мир</w:t>
      </w:r>
      <w:r>
        <w:rPr>
          <w:spacing w:val="-8"/>
        </w:rPr>
        <w:t xml:space="preserve"> </w:t>
      </w:r>
      <w:r>
        <w:t>1812</w:t>
      </w:r>
      <w:r>
        <w:rPr>
          <w:spacing w:val="-6"/>
        </w:rPr>
        <w:t xml:space="preserve"> </w:t>
      </w:r>
      <w:r>
        <w:t>г.</w:t>
      </w:r>
      <w:r>
        <w:rPr>
          <w:spacing w:val="-8"/>
        </w:rPr>
        <w:t xml:space="preserve"> </w:t>
      </w:r>
      <w:r>
        <w:t>Отечественная</w:t>
      </w:r>
      <w:r>
        <w:rPr>
          <w:spacing w:val="-8"/>
        </w:rPr>
        <w:t xml:space="preserve"> </w:t>
      </w:r>
      <w:r>
        <w:t>война</w:t>
      </w:r>
      <w:r>
        <w:rPr>
          <w:spacing w:val="-7"/>
        </w:rPr>
        <w:t xml:space="preserve"> </w:t>
      </w:r>
      <w:r>
        <w:t>1812</w:t>
      </w:r>
      <w:r>
        <w:rPr>
          <w:spacing w:val="-8"/>
        </w:rPr>
        <w:t xml:space="preserve"> </w:t>
      </w:r>
      <w:r>
        <w:t>г.</w:t>
      </w:r>
      <w:r>
        <w:rPr>
          <w:spacing w:val="-5"/>
        </w:rPr>
        <w:t xml:space="preserve"> </w:t>
      </w:r>
      <w:r>
        <w:t>-</w:t>
      </w:r>
      <w:r>
        <w:rPr>
          <w:spacing w:val="-7"/>
        </w:rPr>
        <w:t xml:space="preserve"> </w:t>
      </w:r>
      <w:r>
        <w:t>важнейшее</w:t>
      </w:r>
      <w:r>
        <w:rPr>
          <w:spacing w:val="-7"/>
        </w:rPr>
        <w:t xml:space="preserve"> </w:t>
      </w:r>
      <w:r>
        <w:t>событие</w:t>
      </w:r>
      <w:r>
        <w:rPr>
          <w:spacing w:val="-9"/>
        </w:rPr>
        <w:t xml:space="preserve"> </w:t>
      </w:r>
      <w:r>
        <w:t>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2E922CC" w14:textId="77777777" w:rsidR="00437756" w:rsidRDefault="00713951">
      <w:pPr>
        <w:pStyle w:val="a3"/>
        <w:spacing w:before="4" w:line="247" w:lineRule="auto"/>
        <w:ind w:left="1225" w:right="846" w:firstLine="273"/>
        <w:jc w:val="both"/>
      </w:pPr>
      <w:r>
        <w:t>Либеральные и охранительные тенденции во внутренней политике. Польская конституция 1815 г. Военные поселения.</w:t>
      </w:r>
    </w:p>
    <w:p w14:paraId="04E8D5C3" w14:textId="77777777" w:rsidR="00437756" w:rsidRDefault="00713951">
      <w:pPr>
        <w:pStyle w:val="a3"/>
        <w:spacing w:before="5"/>
        <w:jc w:val="both"/>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14:paraId="735D51A9" w14:textId="77777777" w:rsidR="00437756" w:rsidRDefault="00713951">
      <w:pPr>
        <w:pStyle w:val="a3"/>
        <w:spacing w:before="14" w:line="247" w:lineRule="auto"/>
        <w:ind w:left="1225" w:right="852" w:firstLine="273"/>
        <w:jc w:val="both"/>
      </w:pPr>
      <w:r>
        <w:t>Союз спасения, Союз благоденствия, Северное и Южное общества. Восстание декабристов 14 декабря 1825 г.</w:t>
      </w:r>
    </w:p>
    <w:p w14:paraId="5E12A698" w14:textId="77777777" w:rsidR="00437756" w:rsidRDefault="00713951">
      <w:pPr>
        <w:pStyle w:val="a5"/>
        <w:numPr>
          <w:ilvl w:val="3"/>
          <w:numId w:val="74"/>
        </w:numPr>
        <w:tabs>
          <w:tab w:val="left" w:pos="2398"/>
        </w:tabs>
        <w:spacing w:before="3"/>
        <w:ind w:left="2398" w:hanging="900"/>
        <w:jc w:val="both"/>
        <w:rPr>
          <w:sz w:val="24"/>
        </w:rPr>
      </w:pPr>
      <w:r>
        <w:rPr>
          <w:sz w:val="24"/>
        </w:rPr>
        <w:t>Николаевское</w:t>
      </w:r>
      <w:r>
        <w:rPr>
          <w:spacing w:val="-5"/>
          <w:sz w:val="24"/>
        </w:rPr>
        <w:t xml:space="preserve"> </w:t>
      </w:r>
      <w:r>
        <w:rPr>
          <w:sz w:val="24"/>
        </w:rPr>
        <w:t>самодержавие:</w:t>
      </w:r>
      <w:r>
        <w:rPr>
          <w:spacing w:val="-3"/>
          <w:sz w:val="24"/>
        </w:rPr>
        <w:t xml:space="preserve"> </w:t>
      </w:r>
      <w:r>
        <w:rPr>
          <w:sz w:val="24"/>
        </w:rPr>
        <w:t>государственный</w:t>
      </w:r>
      <w:r>
        <w:rPr>
          <w:spacing w:val="-3"/>
          <w:sz w:val="24"/>
        </w:rPr>
        <w:t xml:space="preserve"> </w:t>
      </w:r>
      <w:r>
        <w:rPr>
          <w:spacing w:val="-2"/>
          <w:sz w:val="24"/>
        </w:rPr>
        <w:t>консерватизм.</w:t>
      </w:r>
    </w:p>
    <w:p w14:paraId="0C8E0C22" w14:textId="77777777" w:rsidR="00437756" w:rsidRDefault="00713951">
      <w:pPr>
        <w:pStyle w:val="a3"/>
        <w:spacing w:before="15" w:line="247" w:lineRule="auto"/>
        <w:ind w:left="1225" w:right="849" w:firstLine="273"/>
        <w:jc w:val="both"/>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w:t>
      </w:r>
      <w:r>
        <w:rPr>
          <w:spacing w:val="-2"/>
        </w:rPr>
        <w:t>бюрократии.</w:t>
      </w:r>
    </w:p>
    <w:p w14:paraId="407431F1" w14:textId="77777777" w:rsidR="00437756" w:rsidRDefault="00713951">
      <w:pPr>
        <w:pStyle w:val="a3"/>
        <w:spacing w:before="2" w:line="247" w:lineRule="auto"/>
        <w:ind w:left="1225" w:right="849" w:firstLine="273"/>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4ACD03A" w14:textId="77777777" w:rsidR="00437756" w:rsidRDefault="00713951">
      <w:pPr>
        <w:pStyle w:val="a3"/>
        <w:spacing w:before="6" w:line="247" w:lineRule="auto"/>
        <w:ind w:left="1225" w:right="851" w:firstLine="273"/>
        <w:jc w:val="both"/>
      </w:pPr>
      <w:r>
        <w:t>Сословная структура российского общества. Крепостное хозяйство. Помещик и крестьянин,</w:t>
      </w:r>
      <w:r>
        <w:rPr>
          <w:spacing w:val="-13"/>
        </w:rPr>
        <w:t xml:space="preserve"> </w:t>
      </w:r>
      <w:r>
        <w:t>конфликты</w:t>
      </w:r>
      <w:r>
        <w:rPr>
          <w:spacing w:val="-15"/>
        </w:rPr>
        <w:t xml:space="preserve"> </w:t>
      </w:r>
      <w:r>
        <w:t>и</w:t>
      </w:r>
      <w:r>
        <w:rPr>
          <w:spacing w:val="-12"/>
        </w:rPr>
        <w:t xml:space="preserve"> </w:t>
      </w:r>
      <w:r>
        <w:t>сотрудничество.</w:t>
      </w:r>
      <w:r>
        <w:rPr>
          <w:spacing w:val="-12"/>
        </w:rPr>
        <w:t xml:space="preserve"> </w:t>
      </w:r>
      <w:r>
        <w:t>Промышленный</w:t>
      </w:r>
      <w:r>
        <w:rPr>
          <w:spacing w:val="-12"/>
        </w:rPr>
        <w:t xml:space="preserve"> </w:t>
      </w:r>
      <w:r>
        <w:t>переворот</w:t>
      </w:r>
      <w:r>
        <w:rPr>
          <w:spacing w:val="-12"/>
        </w:rPr>
        <w:t xml:space="preserve"> </w:t>
      </w:r>
      <w:r>
        <w:t>и</w:t>
      </w:r>
      <w:r>
        <w:rPr>
          <w:spacing w:val="-12"/>
        </w:rPr>
        <w:t xml:space="preserve"> </w:t>
      </w:r>
      <w:r>
        <w:t>его</w:t>
      </w:r>
      <w:r>
        <w:rPr>
          <w:spacing w:val="-13"/>
        </w:rPr>
        <w:t xml:space="preserve"> </w:t>
      </w:r>
      <w:r>
        <w:t xml:space="preserve">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14:paraId="34BD2D91" w14:textId="77777777" w:rsidR="00437756" w:rsidRDefault="00713951">
      <w:pPr>
        <w:pStyle w:val="a3"/>
        <w:spacing w:before="4" w:line="247" w:lineRule="auto"/>
        <w:ind w:left="1225" w:right="849" w:firstLine="273"/>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5889EE1D" w14:textId="77777777" w:rsidR="00437756" w:rsidRDefault="00713951">
      <w:pPr>
        <w:pStyle w:val="a5"/>
        <w:numPr>
          <w:ilvl w:val="3"/>
          <w:numId w:val="74"/>
        </w:numPr>
        <w:tabs>
          <w:tab w:val="left" w:pos="2400"/>
        </w:tabs>
        <w:spacing w:before="4" w:line="247" w:lineRule="auto"/>
        <w:ind w:left="1225" w:right="850" w:firstLine="273"/>
        <w:jc w:val="both"/>
        <w:rPr>
          <w:sz w:val="24"/>
        </w:rPr>
      </w:pPr>
      <w:r>
        <w:rPr>
          <w:sz w:val="24"/>
        </w:rPr>
        <w:t>Культурное</w:t>
      </w:r>
      <w:r>
        <w:rPr>
          <w:spacing w:val="-3"/>
          <w:sz w:val="24"/>
        </w:rPr>
        <w:t xml:space="preserve"> </w:t>
      </w:r>
      <w:r>
        <w:rPr>
          <w:sz w:val="24"/>
        </w:rPr>
        <w:t>пространство</w:t>
      </w:r>
      <w:r>
        <w:rPr>
          <w:spacing w:val="-2"/>
          <w:sz w:val="24"/>
        </w:rPr>
        <w:t xml:space="preserve"> </w:t>
      </w:r>
      <w:r>
        <w:rPr>
          <w:sz w:val="24"/>
        </w:rPr>
        <w:t>империи</w:t>
      </w:r>
      <w:r>
        <w:rPr>
          <w:spacing w:val="-1"/>
          <w:sz w:val="24"/>
        </w:rPr>
        <w:t xml:space="preserve"> </w:t>
      </w:r>
      <w:r>
        <w:rPr>
          <w:sz w:val="24"/>
        </w:rPr>
        <w:t>в</w:t>
      </w:r>
      <w:r>
        <w:rPr>
          <w:spacing w:val="-3"/>
          <w:sz w:val="24"/>
        </w:rPr>
        <w:t xml:space="preserve"> </w:t>
      </w:r>
      <w:r>
        <w:rPr>
          <w:sz w:val="24"/>
        </w:rPr>
        <w:t>первой</w:t>
      </w:r>
      <w:r>
        <w:rPr>
          <w:spacing w:val="-2"/>
          <w:sz w:val="24"/>
        </w:rPr>
        <w:t xml:space="preserve"> </w:t>
      </w:r>
      <w:r>
        <w:rPr>
          <w:sz w:val="24"/>
        </w:rPr>
        <w:t>половине</w:t>
      </w:r>
      <w:r>
        <w:rPr>
          <w:spacing w:val="-3"/>
          <w:sz w:val="24"/>
        </w:rPr>
        <w:t xml:space="preserve"> </w:t>
      </w:r>
      <w:r>
        <w:rPr>
          <w:sz w:val="24"/>
        </w:rPr>
        <w:t>XIX в. Национальные корни отечественной культуры и западные влияния.</w:t>
      </w:r>
    </w:p>
    <w:p w14:paraId="3E80B197" w14:textId="77777777" w:rsidR="00437756" w:rsidRDefault="00713951">
      <w:pPr>
        <w:pStyle w:val="a3"/>
        <w:spacing w:before="5" w:line="247" w:lineRule="auto"/>
        <w:ind w:left="1225" w:right="848" w:firstLine="273"/>
        <w:jc w:val="both"/>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w:t>
      </w:r>
      <w:r>
        <w:rPr>
          <w:spacing w:val="-1"/>
        </w:rPr>
        <w:t xml:space="preserve"> </w:t>
      </w:r>
      <w:r>
        <w:t>обретение</w:t>
      </w:r>
      <w:r>
        <w:rPr>
          <w:spacing w:val="-2"/>
        </w:rPr>
        <w:t xml:space="preserve"> </w:t>
      </w:r>
      <w:r>
        <w:t>комфорта.</w:t>
      </w:r>
      <w:r>
        <w:rPr>
          <w:spacing w:val="-3"/>
        </w:rPr>
        <w:t xml:space="preserve"> </w:t>
      </w:r>
      <w:r>
        <w:t>Жизнь</w:t>
      </w:r>
      <w:r>
        <w:rPr>
          <w:spacing w:val="-3"/>
        </w:rPr>
        <w:t xml:space="preserve"> </w:t>
      </w:r>
      <w:r>
        <w:t>в</w:t>
      </w:r>
      <w:r>
        <w:rPr>
          <w:spacing w:val="-4"/>
        </w:rPr>
        <w:t xml:space="preserve"> </w:t>
      </w:r>
      <w:r>
        <w:t>городе</w:t>
      </w:r>
      <w:r>
        <w:rPr>
          <w:spacing w:val="-2"/>
        </w:rPr>
        <w:t xml:space="preserve"> </w:t>
      </w:r>
      <w:r>
        <w:t>и в усадьбе.</w:t>
      </w:r>
      <w:r>
        <w:rPr>
          <w:spacing w:val="-1"/>
        </w:rPr>
        <w:t xml:space="preserve"> </w:t>
      </w:r>
      <w:r>
        <w:t>Российская</w:t>
      </w:r>
      <w:r>
        <w:rPr>
          <w:spacing w:val="-1"/>
        </w:rPr>
        <w:t xml:space="preserve"> </w:t>
      </w:r>
      <w:r>
        <w:t>культура как часть европейской культуры.</w:t>
      </w:r>
    </w:p>
    <w:p w14:paraId="6A29CCA3" w14:textId="77777777" w:rsidR="00437756" w:rsidRDefault="00713951">
      <w:pPr>
        <w:pStyle w:val="a5"/>
        <w:numPr>
          <w:ilvl w:val="3"/>
          <w:numId w:val="74"/>
        </w:numPr>
        <w:tabs>
          <w:tab w:val="left" w:pos="2398"/>
        </w:tabs>
        <w:spacing w:before="1"/>
        <w:ind w:left="2398" w:hanging="900"/>
        <w:jc w:val="both"/>
        <w:rPr>
          <w:sz w:val="24"/>
        </w:rPr>
      </w:pPr>
      <w:r>
        <w:rPr>
          <w:sz w:val="24"/>
        </w:rPr>
        <w:t>Народы</w:t>
      </w:r>
      <w:r>
        <w:rPr>
          <w:spacing w:val="-3"/>
          <w:sz w:val="24"/>
        </w:rPr>
        <w:t xml:space="preserve"> </w:t>
      </w:r>
      <w:r>
        <w:rPr>
          <w:sz w:val="24"/>
        </w:rPr>
        <w:t>России</w:t>
      </w:r>
      <w:r>
        <w:rPr>
          <w:spacing w:val="-2"/>
          <w:sz w:val="24"/>
        </w:rPr>
        <w:t xml:space="preserve"> </w:t>
      </w:r>
      <w:r>
        <w:rPr>
          <w:sz w:val="24"/>
        </w:rPr>
        <w:t>в</w:t>
      </w:r>
      <w:r>
        <w:rPr>
          <w:spacing w:val="-4"/>
          <w:sz w:val="24"/>
        </w:rPr>
        <w:t xml:space="preserve"> </w:t>
      </w:r>
      <w:r>
        <w:rPr>
          <w:sz w:val="24"/>
        </w:rPr>
        <w:t>первой</w:t>
      </w:r>
      <w:r>
        <w:rPr>
          <w:spacing w:val="-2"/>
          <w:sz w:val="24"/>
        </w:rPr>
        <w:t xml:space="preserve"> </w:t>
      </w:r>
      <w:r>
        <w:rPr>
          <w:sz w:val="24"/>
        </w:rPr>
        <w:t>половине</w:t>
      </w:r>
      <w:r>
        <w:rPr>
          <w:spacing w:val="-3"/>
          <w:sz w:val="24"/>
        </w:rPr>
        <w:t xml:space="preserve"> </w:t>
      </w:r>
      <w:r>
        <w:rPr>
          <w:sz w:val="24"/>
        </w:rPr>
        <w:t>XIX</w:t>
      </w:r>
      <w:r>
        <w:rPr>
          <w:spacing w:val="-3"/>
          <w:sz w:val="24"/>
        </w:rPr>
        <w:t xml:space="preserve"> </w:t>
      </w:r>
      <w:r>
        <w:rPr>
          <w:spacing w:val="-5"/>
          <w:sz w:val="24"/>
        </w:rPr>
        <w:t>в.</w:t>
      </w:r>
    </w:p>
    <w:p w14:paraId="609C80CC" w14:textId="77777777" w:rsidR="00437756" w:rsidRDefault="00713951">
      <w:pPr>
        <w:pStyle w:val="a3"/>
        <w:spacing w:before="15" w:line="247" w:lineRule="auto"/>
        <w:ind w:left="1225" w:right="848" w:firstLine="273"/>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w:t>
      </w:r>
      <w:r>
        <w:rPr>
          <w:spacing w:val="-10"/>
        </w:rPr>
        <w:t xml:space="preserve"> </w:t>
      </w:r>
      <w:r>
        <w:t>на</w:t>
      </w:r>
      <w:r>
        <w:rPr>
          <w:spacing w:val="-11"/>
        </w:rPr>
        <w:t xml:space="preserve"> </w:t>
      </w:r>
      <w:r>
        <w:t>окраинах</w:t>
      </w:r>
      <w:r>
        <w:rPr>
          <w:spacing w:val="-8"/>
        </w:rPr>
        <w:t xml:space="preserve"> </w:t>
      </w:r>
      <w:r>
        <w:t>империи.</w:t>
      </w:r>
      <w:r>
        <w:rPr>
          <w:spacing w:val="-10"/>
        </w:rPr>
        <w:t xml:space="preserve"> </w:t>
      </w:r>
      <w:r>
        <w:t>Царство</w:t>
      </w:r>
      <w:r>
        <w:rPr>
          <w:spacing w:val="-9"/>
        </w:rPr>
        <w:t xml:space="preserve"> </w:t>
      </w:r>
      <w:r>
        <w:t>Польское.</w:t>
      </w:r>
      <w:r>
        <w:rPr>
          <w:spacing w:val="-10"/>
        </w:rPr>
        <w:t xml:space="preserve"> </w:t>
      </w:r>
      <w:r>
        <w:t>Польское</w:t>
      </w:r>
      <w:r>
        <w:rPr>
          <w:spacing w:val="-11"/>
        </w:rPr>
        <w:t xml:space="preserve"> </w:t>
      </w:r>
      <w:r>
        <w:t>восстание</w:t>
      </w:r>
      <w:r>
        <w:rPr>
          <w:spacing w:val="-11"/>
        </w:rPr>
        <w:t xml:space="preserve"> </w:t>
      </w:r>
      <w:r>
        <w:t>1830</w:t>
      </w:r>
      <w:r>
        <w:rPr>
          <w:spacing w:val="-9"/>
        </w:rPr>
        <w:t xml:space="preserve"> </w:t>
      </w:r>
      <w:r>
        <w:t>-</w:t>
      </w:r>
      <w:r>
        <w:rPr>
          <w:spacing w:val="-10"/>
        </w:rPr>
        <w:t xml:space="preserve"> </w:t>
      </w:r>
      <w:r>
        <w:t>1831</w:t>
      </w:r>
      <w:r>
        <w:rPr>
          <w:spacing w:val="-10"/>
        </w:rPr>
        <w:t xml:space="preserve"> </w:t>
      </w:r>
      <w:r>
        <w:t>гг. Присоединение Грузии и Закавказья. Кавказская война. Движение Шамиля.</w:t>
      </w:r>
    </w:p>
    <w:p w14:paraId="6F060E6A" w14:textId="77777777" w:rsidR="00437756" w:rsidRDefault="00437756">
      <w:pPr>
        <w:spacing w:line="247" w:lineRule="auto"/>
        <w:jc w:val="both"/>
        <w:sectPr w:rsidR="00437756">
          <w:pgSz w:w="11910" w:h="16840"/>
          <w:pgMar w:top="1040" w:right="0" w:bottom="280" w:left="760" w:header="720" w:footer="720" w:gutter="0"/>
          <w:cols w:space="720"/>
        </w:sectPr>
      </w:pPr>
    </w:p>
    <w:p w14:paraId="5663DF75" w14:textId="77777777" w:rsidR="00437756" w:rsidRDefault="00713951">
      <w:pPr>
        <w:pStyle w:val="a5"/>
        <w:numPr>
          <w:ilvl w:val="3"/>
          <w:numId w:val="74"/>
        </w:numPr>
        <w:tabs>
          <w:tab w:val="left" w:pos="2398"/>
        </w:tabs>
        <w:spacing w:before="68"/>
        <w:ind w:left="2398" w:hanging="900"/>
        <w:jc w:val="both"/>
        <w:rPr>
          <w:sz w:val="24"/>
        </w:rPr>
      </w:pPr>
      <w:r>
        <w:rPr>
          <w:sz w:val="24"/>
        </w:rPr>
        <w:lastRenderedPageBreak/>
        <w:t>Социальная</w:t>
      </w:r>
      <w:r>
        <w:rPr>
          <w:spacing w:val="-4"/>
          <w:sz w:val="24"/>
        </w:rPr>
        <w:t xml:space="preserve"> </w:t>
      </w:r>
      <w:r>
        <w:rPr>
          <w:sz w:val="24"/>
        </w:rPr>
        <w:t>и</w:t>
      </w:r>
      <w:r>
        <w:rPr>
          <w:spacing w:val="-5"/>
          <w:sz w:val="24"/>
        </w:rPr>
        <w:t xml:space="preserve"> </w:t>
      </w:r>
      <w:r>
        <w:rPr>
          <w:sz w:val="24"/>
        </w:rPr>
        <w:t>правовая</w:t>
      </w:r>
      <w:r>
        <w:rPr>
          <w:spacing w:val="-4"/>
          <w:sz w:val="24"/>
        </w:rPr>
        <w:t xml:space="preserve"> </w:t>
      </w:r>
      <w:r>
        <w:rPr>
          <w:sz w:val="24"/>
        </w:rPr>
        <w:t>модернизация</w:t>
      </w:r>
      <w:r>
        <w:rPr>
          <w:spacing w:val="-6"/>
          <w:sz w:val="24"/>
        </w:rPr>
        <w:t xml:space="preserve"> </w:t>
      </w:r>
      <w:r>
        <w:rPr>
          <w:sz w:val="24"/>
        </w:rPr>
        <w:t>страны</w:t>
      </w:r>
      <w:r>
        <w:rPr>
          <w:spacing w:val="-4"/>
          <w:sz w:val="24"/>
        </w:rPr>
        <w:t xml:space="preserve"> </w:t>
      </w:r>
      <w:r>
        <w:rPr>
          <w:sz w:val="24"/>
        </w:rPr>
        <w:t>при</w:t>
      </w:r>
      <w:r>
        <w:rPr>
          <w:spacing w:val="-3"/>
          <w:sz w:val="24"/>
        </w:rPr>
        <w:t xml:space="preserve"> </w:t>
      </w:r>
      <w:r>
        <w:rPr>
          <w:sz w:val="24"/>
        </w:rPr>
        <w:t>Александре</w:t>
      </w:r>
      <w:r>
        <w:rPr>
          <w:spacing w:val="-2"/>
          <w:sz w:val="24"/>
        </w:rPr>
        <w:t xml:space="preserve"> </w:t>
      </w:r>
      <w:r>
        <w:rPr>
          <w:spacing w:val="-5"/>
          <w:sz w:val="24"/>
        </w:rPr>
        <w:t>II.</w:t>
      </w:r>
    </w:p>
    <w:p w14:paraId="50807B85" w14:textId="77777777" w:rsidR="00437756" w:rsidRDefault="00713951">
      <w:pPr>
        <w:pStyle w:val="a3"/>
        <w:spacing w:before="15" w:line="247" w:lineRule="auto"/>
        <w:ind w:left="1225" w:right="848" w:firstLine="273"/>
        <w:jc w:val="both"/>
      </w:pPr>
      <w: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Конституционный вопрос.</w:t>
      </w:r>
    </w:p>
    <w:p w14:paraId="6C0F8C5C" w14:textId="77777777" w:rsidR="00437756" w:rsidRDefault="00713951">
      <w:pPr>
        <w:pStyle w:val="a3"/>
        <w:spacing w:before="5" w:line="247" w:lineRule="auto"/>
        <w:ind w:left="1225" w:right="843" w:firstLine="273"/>
        <w:jc w:val="both"/>
      </w:pPr>
      <w:proofErr w:type="spellStart"/>
      <w:r>
        <w:t>Многовекторность</w:t>
      </w:r>
      <w:proofErr w:type="spellEnd"/>
      <w:r>
        <w:t xml:space="preserve"> внешней политики империи. Завершение Кавказской войны. Присоединение</w:t>
      </w:r>
      <w:r>
        <w:rPr>
          <w:spacing w:val="-4"/>
        </w:rPr>
        <w:t xml:space="preserve"> </w:t>
      </w:r>
      <w:r>
        <w:t>Средней</w:t>
      </w:r>
      <w:r>
        <w:rPr>
          <w:spacing w:val="-3"/>
        </w:rPr>
        <w:t xml:space="preserve"> </w:t>
      </w:r>
      <w:r>
        <w:t>Азии.</w:t>
      </w:r>
      <w:r>
        <w:rPr>
          <w:spacing w:val="-6"/>
        </w:rPr>
        <w:t xml:space="preserve"> </w:t>
      </w:r>
      <w:r>
        <w:t>Россия</w:t>
      </w:r>
      <w:r>
        <w:rPr>
          <w:spacing w:val="-3"/>
        </w:rPr>
        <w:t xml:space="preserve"> </w:t>
      </w:r>
      <w:r>
        <w:t>и</w:t>
      </w:r>
      <w:r>
        <w:rPr>
          <w:spacing w:val="-5"/>
        </w:rPr>
        <w:t xml:space="preserve"> </w:t>
      </w:r>
      <w:r>
        <w:t>Балканы.</w:t>
      </w:r>
      <w:r>
        <w:rPr>
          <w:spacing w:val="-3"/>
        </w:rPr>
        <w:t xml:space="preserve"> </w:t>
      </w:r>
      <w:r>
        <w:t>Русско-турецкая</w:t>
      </w:r>
      <w:r>
        <w:rPr>
          <w:spacing w:val="-3"/>
        </w:rPr>
        <w:t xml:space="preserve"> </w:t>
      </w:r>
      <w:r>
        <w:t>война</w:t>
      </w:r>
      <w:r>
        <w:rPr>
          <w:spacing w:val="-4"/>
        </w:rPr>
        <w:t xml:space="preserve"> </w:t>
      </w:r>
      <w:r>
        <w:t>1877</w:t>
      </w:r>
      <w:r>
        <w:rPr>
          <w:spacing w:val="-1"/>
        </w:rPr>
        <w:t xml:space="preserve"> </w:t>
      </w:r>
      <w:r>
        <w:t>-</w:t>
      </w:r>
      <w:r>
        <w:rPr>
          <w:spacing w:val="-4"/>
        </w:rPr>
        <w:t xml:space="preserve"> </w:t>
      </w:r>
      <w:r>
        <w:t>1878</w:t>
      </w:r>
      <w:r>
        <w:rPr>
          <w:spacing w:val="-6"/>
        </w:rPr>
        <w:t xml:space="preserve"> </w:t>
      </w:r>
      <w:r>
        <w:t>гг. Россия на Дальнем Востоке.</w:t>
      </w:r>
    </w:p>
    <w:p w14:paraId="2B88869B" w14:textId="77777777" w:rsidR="00437756" w:rsidRDefault="00713951">
      <w:pPr>
        <w:pStyle w:val="a5"/>
        <w:numPr>
          <w:ilvl w:val="3"/>
          <w:numId w:val="74"/>
        </w:numPr>
        <w:tabs>
          <w:tab w:val="left" w:pos="2398"/>
        </w:tabs>
        <w:spacing w:before="4"/>
        <w:ind w:left="2398" w:hanging="900"/>
        <w:jc w:val="both"/>
        <w:rPr>
          <w:sz w:val="24"/>
        </w:rPr>
      </w:pPr>
      <w:r>
        <w:rPr>
          <w:sz w:val="24"/>
        </w:rPr>
        <w:t>Россия</w:t>
      </w:r>
      <w:r>
        <w:rPr>
          <w:spacing w:val="-1"/>
          <w:sz w:val="24"/>
        </w:rPr>
        <w:t xml:space="preserve"> </w:t>
      </w:r>
      <w:r>
        <w:rPr>
          <w:sz w:val="24"/>
        </w:rPr>
        <w:t>в</w:t>
      </w:r>
      <w:r>
        <w:rPr>
          <w:spacing w:val="-2"/>
          <w:sz w:val="24"/>
        </w:rPr>
        <w:t xml:space="preserve"> </w:t>
      </w:r>
      <w:r>
        <w:rPr>
          <w:sz w:val="24"/>
        </w:rPr>
        <w:t>1880 -</w:t>
      </w:r>
      <w:r>
        <w:rPr>
          <w:spacing w:val="-2"/>
          <w:sz w:val="24"/>
        </w:rPr>
        <w:t xml:space="preserve"> </w:t>
      </w:r>
      <w:r>
        <w:rPr>
          <w:sz w:val="24"/>
        </w:rPr>
        <w:t>1890-х</w:t>
      </w:r>
      <w:r>
        <w:rPr>
          <w:spacing w:val="2"/>
          <w:sz w:val="24"/>
        </w:rPr>
        <w:t xml:space="preserve"> </w:t>
      </w:r>
      <w:r>
        <w:rPr>
          <w:spacing w:val="-5"/>
          <w:sz w:val="24"/>
        </w:rPr>
        <w:t>гг.</w:t>
      </w:r>
    </w:p>
    <w:p w14:paraId="2FA0B26A" w14:textId="77777777" w:rsidR="00437756" w:rsidRDefault="00713951">
      <w:pPr>
        <w:pStyle w:val="a3"/>
        <w:spacing w:before="12" w:line="247" w:lineRule="auto"/>
        <w:ind w:left="1225" w:right="848" w:firstLine="273"/>
        <w:jc w:val="both"/>
      </w:pPr>
      <w:r>
        <w:t>"Народное самодержавие" Александра III. Идеология самобытного развития России. Государственный</w:t>
      </w:r>
      <w:r>
        <w:rPr>
          <w:spacing w:val="-6"/>
        </w:rPr>
        <w:t xml:space="preserve"> </w:t>
      </w:r>
      <w:r>
        <w:t>национализм.</w:t>
      </w:r>
      <w:r>
        <w:rPr>
          <w:spacing w:val="-6"/>
        </w:rPr>
        <w:t xml:space="preserve"> </w:t>
      </w:r>
      <w:r>
        <w:t>Реформы</w:t>
      </w:r>
      <w:r>
        <w:rPr>
          <w:spacing w:val="-6"/>
        </w:rPr>
        <w:t xml:space="preserve"> </w:t>
      </w:r>
      <w:r>
        <w:t>и</w:t>
      </w:r>
      <w:r>
        <w:rPr>
          <w:spacing w:val="-7"/>
        </w:rPr>
        <w:t xml:space="preserve"> </w:t>
      </w:r>
      <w:r>
        <w:t>"контрреформы".</w:t>
      </w:r>
      <w:r>
        <w:rPr>
          <w:spacing w:val="-6"/>
        </w:rPr>
        <w:t xml:space="preserve"> </w:t>
      </w:r>
      <w:r>
        <w:t>Политика</w:t>
      </w:r>
      <w:r>
        <w:rPr>
          <w:spacing w:val="-7"/>
        </w:rPr>
        <w:t xml:space="preserve"> </w:t>
      </w:r>
      <w:r>
        <w:t>консервативной стабилизации.</w:t>
      </w:r>
      <w:r>
        <w:rPr>
          <w:spacing w:val="-1"/>
        </w:rPr>
        <w:t xml:space="preserve"> </w:t>
      </w:r>
      <w:r>
        <w:t>Ограничение</w:t>
      </w:r>
      <w:r>
        <w:rPr>
          <w:spacing w:val="-2"/>
        </w:rPr>
        <w:t xml:space="preserve"> </w:t>
      </w:r>
      <w:r>
        <w:t>общественной самодеятельности.</w:t>
      </w:r>
      <w:r>
        <w:rPr>
          <w:spacing w:val="-1"/>
        </w:rPr>
        <w:t xml:space="preserve"> </w:t>
      </w:r>
      <w:r>
        <w:t>Местное</w:t>
      </w:r>
      <w:r>
        <w:rPr>
          <w:spacing w:val="-2"/>
        </w:rPr>
        <w:t xml:space="preserve"> </w:t>
      </w:r>
      <w:r>
        <w:t>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2E958A3" w14:textId="77777777" w:rsidR="00437756" w:rsidRDefault="00713951">
      <w:pPr>
        <w:pStyle w:val="a3"/>
        <w:spacing w:before="5" w:line="247" w:lineRule="auto"/>
        <w:ind w:left="1225" w:right="848" w:firstLine="273"/>
        <w:jc w:val="right"/>
      </w:pPr>
      <w:r>
        <w:t>Пространство</w:t>
      </w:r>
      <w:r>
        <w:rPr>
          <w:spacing w:val="80"/>
        </w:rPr>
        <w:t xml:space="preserve"> </w:t>
      </w:r>
      <w:r>
        <w:t>империи.</w:t>
      </w:r>
      <w:r>
        <w:rPr>
          <w:spacing w:val="80"/>
        </w:rPr>
        <w:t xml:space="preserve"> </w:t>
      </w:r>
      <w:r>
        <w:t>Основные</w:t>
      </w:r>
      <w:r>
        <w:rPr>
          <w:spacing w:val="80"/>
        </w:rPr>
        <w:t xml:space="preserve"> </w:t>
      </w:r>
      <w:r>
        <w:t>сферы</w:t>
      </w:r>
      <w:r>
        <w:rPr>
          <w:spacing w:val="80"/>
        </w:rPr>
        <w:t xml:space="preserve"> </w:t>
      </w:r>
      <w:r>
        <w:t>и</w:t>
      </w:r>
      <w:r>
        <w:rPr>
          <w:spacing w:val="80"/>
        </w:rPr>
        <w:t xml:space="preserve"> </w:t>
      </w:r>
      <w:r>
        <w:t>направления</w:t>
      </w:r>
      <w:r>
        <w:rPr>
          <w:spacing w:val="80"/>
        </w:rPr>
        <w:t xml:space="preserve"> </w:t>
      </w:r>
      <w:r>
        <w:t>внешнеполитических</w:t>
      </w:r>
      <w:r>
        <w:rPr>
          <w:spacing w:val="40"/>
        </w:rPr>
        <w:t xml:space="preserve"> </w:t>
      </w:r>
      <w:r>
        <w:t>интересов.</w:t>
      </w:r>
      <w:r>
        <w:rPr>
          <w:spacing w:val="-15"/>
        </w:rPr>
        <w:t xml:space="preserve"> </w:t>
      </w:r>
      <w:r>
        <w:t>Упрочение</w:t>
      </w:r>
      <w:r>
        <w:rPr>
          <w:spacing w:val="-15"/>
        </w:rPr>
        <w:t xml:space="preserve"> </w:t>
      </w:r>
      <w:r>
        <w:t>статуса</w:t>
      </w:r>
      <w:r>
        <w:rPr>
          <w:spacing w:val="-15"/>
        </w:rPr>
        <w:t xml:space="preserve"> </w:t>
      </w:r>
      <w:r>
        <w:t>великой</w:t>
      </w:r>
      <w:r>
        <w:rPr>
          <w:spacing w:val="-15"/>
        </w:rPr>
        <w:t xml:space="preserve"> </w:t>
      </w:r>
      <w:r>
        <w:t>державы.</w:t>
      </w:r>
      <w:r>
        <w:rPr>
          <w:spacing w:val="-15"/>
        </w:rPr>
        <w:t xml:space="preserve"> </w:t>
      </w:r>
      <w:r>
        <w:t>Освоение</w:t>
      </w:r>
      <w:r>
        <w:rPr>
          <w:spacing w:val="-15"/>
        </w:rPr>
        <w:t xml:space="preserve"> </w:t>
      </w:r>
      <w:r>
        <w:t>государственной</w:t>
      </w:r>
      <w:r>
        <w:rPr>
          <w:spacing w:val="-15"/>
        </w:rPr>
        <w:t xml:space="preserve"> </w:t>
      </w:r>
      <w:r>
        <w:t>территории. Сельское</w:t>
      </w:r>
      <w:r>
        <w:rPr>
          <w:spacing w:val="80"/>
        </w:rPr>
        <w:t xml:space="preserve"> </w:t>
      </w:r>
      <w:r>
        <w:t>хозяйство</w:t>
      </w:r>
      <w:r>
        <w:rPr>
          <w:spacing w:val="80"/>
        </w:rPr>
        <w:t xml:space="preserve"> </w:t>
      </w:r>
      <w:r>
        <w:t>и</w:t>
      </w:r>
      <w:r>
        <w:rPr>
          <w:spacing w:val="80"/>
        </w:rPr>
        <w:t xml:space="preserve"> </w:t>
      </w:r>
      <w:r>
        <w:t>промышленность.</w:t>
      </w:r>
      <w:r>
        <w:rPr>
          <w:spacing w:val="80"/>
        </w:rPr>
        <w:t xml:space="preserve"> </w:t>
      </w:r>
      <w:r>
        <w:t>Пореформенная</w:t>
      </w:r>
      <w:r>
        <w:rPr>
          <w:spacing w:val="80"/>
        </w:rPr>
        <w:t xml:space="preserve"> </w:t>
      </w:r>
      <w:r>
        <w:t>деревня:</w:t>
      </w:r>
      <w:r>
        <w:rPr>
          <w:spacing w:val="80"/>
        </w:rPr>
        <w:t xml:space="preserve"> </w:t>
      </w:r>
      <w:r>
        <w:t>традиции</w:t>
      </w:r>
      <w:r>
        <w:rPr>
          <w:spacing w:val="80"/>
        </w:rPr>
        <w:t xml:space="preserve"> </w:t>
      </w:r>
      <w:r>
        <w:t>и</w:t>
      </w:r>
      <w:r>
        <w:rPr>
          <w:spacing w:val="40"/>
        </w:rPr>
        <w:t xml:space="preserve"> </w:t>
      </w:r>
      <w:r>
        <w:t>новации.</w:t>
      </w:r>
      <w:r>
        <w:rPr>
          <w:spacing w:val="80"/>
        </w:rPr>
        <w:t xml:space="preserve"> </w:t>
      </w:r>
      <w:r>
        <w:t>Общинное</w:t>
      </w:r>
      <w:r>
        <w:rPr>
          <w:spacing w:val="80"/>
        </w:rPr>
        <w:t xml:space="preserve"> </w:t>
      </w:r>
      <w:r>
        <w:t>землевладение</w:t>
      </w:r>
      <w:r>
        <w:rPr>
          <w:spacing w:val="80"/>
        </w:rPr>
        <w:t xml:space="preserve"> </w:t>
      </w:r>
      <w:r>
        <w:t>и</w:t>
      </w:r>
      <w:r>
        <w:rPr>
          <w:spacing w:val="80"/>
        </w:rPr>
        <w:t xml:space="preserve"> </w:t>
      </w:r>
      <w:r>
        <w:t>крестьянское</w:t>
      </w:r>
      <w:r>
        <w:rPr>
          <w:spacing w:val="80"/>
        </w:rPr>
        <w:t xml:space="preserve"> </w:t>
      </w:r>
      <w:r>
        <w:t>хозяйство.</w:t>
      </w:r>
      <w:r>
        <w:rPr>
          <w:spacing w:val="80"/>
        </w:rPr>
        <w:t xml:space="preserve"> </w:t>
      </w:r>
      <w:r>
        <w:t>Взаимозависимость помещичьего</w:t>
      </w:r>
      <w:r>
        <w:rPr>
          <w:spacing w:val="52"/>
        </w:rPr>
        <w:t xml:space="preserve"> </w:t>
      </w:r>
      <w:r>
        <w:t>и</w:t>
      </w:r>
      <w:r>
        <w:rPr>
          <w:spacing w:val="56"/>
        </w:rPr>
        <w:t xml:space="preserve"> </w:t>
      </w:r>
      <w:r>
        <w:t>крестьянского</w:t>
      </w:r>
      <w:r>
        <w:rPr>
          <w:spacing w:val="54"/>
        </w:rPr>
        <w:t xml:space="preserve"> </w:t>
      </w:r>
      <w:r>
        <w:t>хозяйств.</w:t>
      </w:r>
      <w:r>
        <w:rPr>
          <w:spacing w:val="56"/>
        </w:rPr>
        <w:t xml:space="preserve"> </w:t>
      </w:r>
      <w:r>
        <w:t>Помещичье</w:t>
      </w:r>
      <w:r>
        <w:rPr>
          <w:spacing w:val="53"/>
        </w:rPr>
        <w:t xml:space="preserve"> </w:t>
      </w:r>
      <w:r>
        <w:t>"оскудение".</w:t>
      </w:r>
      <w:r>
        <w:rPr>
          <w:spacing w:val="58"/>
        </w:rPr>
        <w:t xml:space="preserve"> </w:t>
      </w:r>
      <w:r>
        <w:t>Социальные</w:t>
      </w:r>
      <w:r>
        <w:rPr>
          <w:spacing w:val="54"/>
        </w:rPr>
        <w:t xml:space="preserve"> </w:t>
      </w:r>
      <w:r>
        <w:rPr>
          <w:spacing w:val="-4"/>
        </w:rPr>
        <w:t>типы</w:t>
      </w:r>
    </w:p>
    <w:p w14:paraId="0CFA2DAD" w14:textId="77777777" w:rsidR="00437756" w:rsidRDefault="00713951">
      <w:pPr>
        <w:pStyle w:val="a3"/>
        <w:spacing w:before="4"/>
        <w:ind w:left="1225"/>
        <w:jc w:val="both"/>
      </w:pPr>
      <w:r>
        <w:t>крестьян</w:t>
      </w:r>
      <w:r>
        <w:rPr>
          <w:spacing w:val="-4"/>
        </w:rPr>
        <w:t xml:space="preserve"> </w:t>
      </w:r>
      <w:r>
        <w:t>и</w:t>
      </w:r>
      <w:r>
        <w:rPr>
          <w:spacing w:val="-6"/>
        </w:rPr>
        <w:t xml:space="preserve"> </w:t>
      </w:r>
      <w:r>
        <w:t>помещиков.</w:t>
      </w:r>
      <w:r>
        <w:rPr>
          <w:spacing w:val="-6"/>
        </w:rPr>
        <w:t xml:space="preserve"> </w:t>
      </w:r>
      <w:r>
        <w:t>Дворяне-</w:t>
      </w:r>
      <w:r>
        <w:rPr>
          <w:spacing w:val="-2"/>
        </w:rPr>
        <w:t>предприниматели.</w:t>
      </w:r>
    </w:p>
    <w:p w14:paraId="74B6EBC2" w14:textId="77777777" w:rsidR="00437756" w:rsidRDefault="00713951">
      <w:pPr>
        <w:pStyle w:val="a3"/>
        <w:spacing w:before="12" w:line="247" w:lineRule="auto"/>
        <w:ind w:left="1225" w:right="849" w:firstLine="273"/>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87F6E3C" w14:textId="77777777" w:rsidR="00437756" w:rsidRDefault="00713951">
      <w:pPr>
        <w:pStyle w:val="a5"/>
        <w:numPr>
          <w:ilvl w:val="3"/>
          <w:numId w:val="74"/>
        </w:numPr>
        <w:tabs>
          <w:tab w:val="left" w:pos="2398"/>
        </w:tabs>
        <w:spacing w:before="4"/>
        <w:ind w:left="2398" w:hanging="900"/>
        <w:jc w:val="both"/>
        <w:rPr>
          <w:sz w:val="24"/>
        </w:rPr>
      </w:pPr>
      <w:r>
        <w:rPr>
          <w:sz w:val="24"/>
        </w:rPr>
        <w:t>Культурное</w:t>
      </w:r>
      <w:r>
        <w:rPr>
          <w:spacing w:val="-8"/>
          <w:sz w:val="24"/>
        </w:rPr>
        <w:t xml:space="preserve"> </w:t>
      </w:r>
      <w:r>
        <w:rPr>
          <w:sz w:val="24"/>
        </w:rPr>
        <w:t>пространство</w:t>
      </w:r>
      <w:r>
        <w:rPr>
          <w:spacing w:val="-4"/>
          <w:sz w:val="24"/>
        </w:rPr>
        <w:t xml:space="preserve"> </w:t>
      </w:r>
      <w:r>
        <w:rPr>
          <w:sz w:val="24"/>
        </w:rPr>
        <w:t>империи</w:t>
      </w:r>
      <w:r>
        <w:rPr>
          <w:spacing w:val="-5"/>
          <w:sz w:val="24"/>
        </w:rPr>
        <w:t xml:space="preserve"> </w:t>
      </w:r>
      <w:r>
        <w:rPr>
          <w:sz w:val="24"/>
        </w:rPr>
        <w:t>во</w:t>
      </w:r>
      <w:r>
        <w:rPr>
          <w:spacing w:val="-7"/>
          <w:sz w:val="24"/>
        </w:rPr>
        <w:t xml:space="preserve"> </w:t>
      </w:r>
      <w:r>
        <w:rPr>
          <w:sz w:val="24"/>
        </w:rPr>
        <w:t>второй</w:t>
      </w:r>
      <w:r>
        <w:rPr>
          <w:spacing w:val="-4"/>
          <w:sz w:val="24"/>
        </w:rPr>
        <w:t xml:space="preserve"> </w:t>
      </w:r>
      <w:r>
        <w:rPr>
          <w:sz w:val="24"/>
        </w:rPr>
        <w:t>половине</w:t>
      </w:r>
      <w:r>
        <w:rPr>
          <w:spacing w:val="-5"/>
          <w:sz w:val="24"/>
        </w:rPr>
        <w:t xml:space="preserve"> </w:t>
      </w:r>
      <w:r>
        <w:rPr>
          <w:sz w:val="24"/>
        </w:rPr>
        <w:t>XIX</w:t>
      </w:r>
      <w:r>
        <w:rPr>
          <w:spacing w:val="-3"/>
          <w:sz w:val="24"/>
        </w:rPr>
        <w:t xml:space="preserve"> </w:t>
      </w:r>
      <w:r>
        <w:rPr>
          <w:spacing w:val="-5"/>
          <w:sz w:val="24"/>
        </w:rPr>
        <w:t>в.</w:t>
      </w:r>
    </w:p>
    <w:p w14:paraId="3BB4B7E8" w14:textId="77777777" w:rsidR="00437756" w:rsidRDefault="00713951">
      <w:pPr>
        <w:pStyle w:val="a3"/>
        <w:spacing w:before="14" w:line="247" w:lineRule="auto"/>
        <w:ind w:left="1225" w:right="846" w:firstLine="273"/>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w:t>
      </w:r>
      <w:r>
        <w:rPr>
          <w:spacing w:val="-15"/>
        </w:rPr>
        <w:t xml:space="preserve"> </w:t>
      </w:r>
      <w:r>
        <w:t>элитарная</w:t>
      </w:r>
      <w:r>
        <w:rPr>
          <w:spacing w:val="-15"/>
        </w:rPr>
        <w:t xml:space="preserve"> </w:t>
      </w:r>
      <w:r>
        <w:t>и</w:t>
      </w:r>
      <w:r>
        <w:rPr>
          <w:spacing w:val="-15"/>
        </w:rPr>
        <w:t xml:space="preserve"> </w:t>
      </w:r>
      <w:r>
        <w:t>массовая</w:t>
      </w:r>
      <w:r>
        <w:rPr>
          <w:spacing w:val="-15"/>
        </w:rPr>
        <w:t xml:space="preserve"> </w:t>
      </w:r>
      <w:r>
        <w:t>культура.</w:t>
      </w:r>
      <w:r>
        <w:rPr>
          <w:spacing w:val="-15"/>
        </w:rPr>
        <w:t xml:space="preserve"> </w:t>
      </w:r>
      <w:r>
        <w:t>Российская</w:t>
      </w:r>
      <w:r>
        <w:rPr>
          <w:spacing w:val="-15"/>
        </w:rPr>
        <w:t xml:space="preserve"> </w:t>
      </w:r>
      <w:r>
        <w:t>культура</w:t>
      </w:r>
      <w:r>
        <w:rPr>
          <w:spacing w:val="-15"/>
        </w:rPr>
        <w:t xml:space="preserve"> </w:t>
      </w:r>
      <w:r>
        <w:t>XIX</w:t>
      </w:r>
      <w:r>
        <w:rPr>
          <w:spacing w:val="-15"/>
        </w:rPr>
        <w:t xml:space="preserve"> </w:t>
      </w:r>
      <w:r>
        <w:t>в.</w:t>
      </w:r>
      <w:r>
        <w:rPr>
          <w:spacing w:val="-15"/>
        </w:rPr>
        <w:t xml:space="preserve"> </w:t>
      </w:r>
      <w:r>
        <w:t>как</w:t>
      </w:r>
      <w:r>
        <w:rPr>
          <w:spacing w:val="-15"/>
        </w:rPr>
        <w:t xml:space="preserve"> </w:t>
      </w:r>
      <w:r>
        <w:t>часть</w:t>
      </w:r>
      <w:r>
        <w:rPr>
          <w:spacing w:val="-15"/>
        </w:rPr>
        <w:t xml:space="preserve"> </w:t>
      </w:r>
      <w:r>
        <w:t>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F001D65" w14:textId="77777777" w:rsidR="00437756" w:rsidRDefault="00713951">
      <w:pPr>
        <w:pStyle w:val="a5"/>
        <w:numPr>
          <w:ilvl w:val="3"/>
          <w:numId w:val="74"/>
        </w:numPr>
        <w:tabs>
          <w:tab w:val="left" w:pos="2398"/>
        </w:tabs>
        <w:spacing w:before="4"/>
        <w:ind w:left="2398" w:hanging="900"/>
        <w:jc w:val="both"/>
        <w:rPr>
          <w:sz w:val="24"/>
        </w:rPr>
      </w:pPr>
      <w:r>
        <w:rPr>
          <w:sz w:val="24"/>
        </w:rPr>
        <w:t>Этнокультурный</w:t>
      </w:r>
      <w:r>
        <w:rPr>
          <w:spacing w:val="-6"/>
          <w:sz w:val="24"/>
        </w:rPr>
        <w:t xml:space="preserve"> </w:t>
      </w:r>
      <w:r>
        <w:rPr>
          <w:sz w:val="24"/>
        </w:rPr>
        <w:t>облик</w:t>
      </w:r>
      <w:r>
        <w:rPr>
          <w:spacing w:val="-6"/>
          <w:sz w:val="24"/>
        </w:rPr>
        <w:t xml:space="preserve"> </w:t>
      </w:r>
      <w:r>
        <w:rPr>
          <w:spacing w:val="-2"/>
          <w:sz w:val="24"/>
        </w:rPr>
        <w:t>империи.</w:t>
      </w:r>
    </w:p>
    <w:p w14:paraId="6274648F" w14:textId="77777777" w:rsidR="00437756" w:rsidRDefault="00713951">
      <w:pPr>
        <w:pStyle w:val="a3"/>
        <w:spacing w:before="12" w:line="247" w:lineRule="auto"/>
        <w:ind w:left="1225" w:right="844" w:firstLine="273"/>
        <w:jc w:val="both"/>
      </w:pPr>
      <w:r>
        <w:t>Основные</w:t>
      </w:r>
      <w:r>
        <w:rPr>
          <w:spacing w:val="-15"/>
        </w:rPr>
        <w:t xml:space="preserve"> </w:t>
      </w:r>
      <w:r>
        <w:t>регионы</w:t>
      </w:r>
      <w:r>
        <w:rPr>
          <w:spacing w:val="-15"/>
        </w:rPr>
        <w:t xml:space="preserve"> </w:t>
      </w:r>
      <w:r>
        <w:t>и</w:t>
      </w:r>
      <w:r>
        <w:rPr>
          <w:spacing w:val="-15"/>
        </w:rPr>
        <w:t xml:space="preserve"> </w:t>
      </w:r>
      <w:r>
        <w:t>народы</w:t>
      </w:r>
      <w:r>
        <w:rPr>
          <w:spacing w:val="-15"/>
        </w:rPr>
        <w:t xml:space="preserve"> </w:t>
      </w:r>
      <w:r>
        <w:t>Российской</w:t>
      </w:r>
      <w:r>
        <w:rPr>
          <w:spacing w:val="-15"/>
        </w:rPr>
        <w:t xml:space="preserve"> </w:t>
      </w:r>
      <w:r>
        <w:t>империи</w:t>
      </w:r>
      <w:r>
        <w:rPr>
          <w:spacing w:val="-15"/>
        </w:rPr>
        <w:t xml:space="preserve"> </w:t>
      </w:r>
      <w:r>
        <w:t>и</w:t>
      </w:r>
      <w:r>
        <w:rPr>
          <w:spacing w:val="-15"/>
        </w:rPr>
        <w:t xml:space="preserve"> </w:t>
      </w:r>
      <w:r>
        <w:t>их</w:t>
      </w:r>
      <w:r>
        <w:rPr>
          <w:spacing w:val="-15"/>
        </w:rPr>
        <w:t xml:space="preserve"> </w:t>
      </w:r>
      <w:r>
        <w:t>роль</w:t>
      </w:r>
      <w:r>
        <w:rPr>
          <w:spacing w:val="-15"/>
        </w:rPr>
        <w:t xml:space="preserve"> </w:t>
      </w:r>
      <w:r>
        <w:t>в</w:t>
      </w:r>
      <w:r>
        <w:rPr>
          <w:spacing w:val="-15"/>
        </w:rPr>
        <w:t xml:space="preserve"> </w:t>
      </w:r>
      <w:r>
        <w:t>жизни</w:t>
      </w:r>
      <w:r>
        <w:rPr>
          <w:spacing w:val="-15"/>
        </w:rPr>
        <w:t xml:space="preserve"> </w:t>
      </w:r>
      <w:r>
        <w:t>страны.</w:t>
      </w:r>
      <w:r>
        <w:rPr>
          <w:spacing w:val="-15"/>
        </w:rPr>
        <w:t xml:space="preserve"> </w:t>
      </w:r>
      <w:r>
        <w:t>Правовое положение различных этносов и конфессий. Процессы национального и религиозного возрождения у</w:t>
      </w:r>
      <w:r>
        <w:rPr>
          <w:spacing w:val="-6"/>
        </w:rPr>
        <w:t xml:space="preserve"> </w:t>
      </w:r>
      <w:r>
        <w:t>народов Российской империи.</w:t>
      </w:r>
      <w:r>
        <w:rPr>
          <w:spacing w:val="-4"/>
        </w:rPr>
        <w:t xml:space="preserve"> </w:t>
      </w:r>
      <w:r>
        <w:t>Национальные движения народов</w:t>
      </w:r>
      <w:r>
        <w:rPr>
          <w:spacing w:val="-2"/>
        </w:rPr>
        <w:t xml:space="preserve"> </w:t>
      </w:r>
      <w:r>
        <w:t>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642BCFC" w14:textId="77777777" w:rsidR="00437756" w:rsidRDefault="00713951">
      <w:pPr>
        <w:pStyle w:val="a5"/>
        <w:numPr>
          <w:ilvl w:val="3"/>
          <w:numId w:val="74"/>
        </w:numPr>
        <w:tabs>
          <w:tab w:val="left" w:pos="2712"/>
        </w:tabs>
        <w:spacing w:before="4" w:line="247" w:lineRule="auto"/>
        <w:ind w:left="1225" w:right="850" w:firstLine="273"/>
        <w:jc w:val="both"/>
        <w:rPr>
          <w:sz w:val="24"/>
        </w:rPr>
      </w:pPr>
      <w:r>
        <w:rPr>
          <w:sz w:val="24"/>
        </w:rPr>
        <w:t>Формирование гражданского общества и основные направления общественных движений.</w:t>
      </w:r>
    </w:p>
    <w:p w14:paraId="6958CCC3" w14:textId="77777777" w:rsidR="00437756" w:rsidRDefault="00713951">
      <w:pPr>
        <w:pStyle w:val="a3"/>
        <w:spacing w:before="5" w:line="247" w:lineRule="auto"/>
        <w:ind w:left="1225" w:right="846" w:firstLine="273"/>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EB43E0B" w14:textId="77777777" w:rsidR="00437756" w:rsidRDefault="00437756">
      <w:pPr>
        <w:spacing w:line="247" w:lineRule="auto"/>
        <w:jc w:val="both"/>
        <w:sectPr w:rsidR="00437756">
          <w:pgSz w:w="11910" w:h="16840"/>
          <w:pgMar w:top="1040" w:right="0" w:bottom="280" w:left="760" w:header="720" w:footer="720" w:gutter="0"/>
          <w:cols w:space="720"/>
        </w:sectPr>
      </w:pPr>
    </w:p>
    <w:p w14:paraId="33BCE05F" w14:textId="77777777" w:rsidR="00437756" w:rsidRDefault="00713951">
      <w:pPr>
        <w:pStyle w:val="a3"/>
        <w:spacing w:before="68" w:line="247" w:lineRule="auto"/>
        <w:ind w:left="1225" w:right="847" w:firstLine="273"/>
        <w:jc w:val="both"/>
      </w:pPr>
      <w: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w:t>
      </w:r>
      <w:r>
        <w:rPr>
          <w:spacing w:val="-9"/>
        </w:rPr>
        <w:t xml:space="preserve"> </w:t>
      </w:r>
      <w:r>
        <w:t>анархизм.</w:t>
      </w:r>
      <w:r>
        <w:rPr>
          <w:spacing w:val="-10"/>
        </w:rPr>
        <w:t xml:space="preserve"> </w:t>
      </w:r>
      <w:r>
        <w:t>Формы</w:t>
      </w:r>
      <w:r>
        <w:rPr>
          <w:spacing w:val="-11"/>
        </w:rPr>
        <w:t xml:space="preserve"> </w:t>
      </w:r>
      <w:r>
        <w:t>политической</w:t>
      </w:r>
      <w:r>
        <w:rPr>
          <w:spacing w:val="-9"/>
        </w:rPr>
        <w:t xml:space="preserve"> </w:t>
      </w:r>
      <w:r>
        <w:t>оппозиции:</w:t>
      </w:r>
      <w:r>
        <w:rPr>
          <w:spacing w:val="-10"/>
        </w:rPr>
        <w:t xml:space="preserve"> </w:t>
      </w:r>
      <w:r>
        <w:t>земское</w:t>
      </w:r>
      <w:r>
        <w:rPr>
          <w:spacing w:val="-11"/>
        </w:rPr>
        <w:t xml:space="preserve"> </w:t>
      </w:r>
      <w:r>
        <w:t>движение,</w:t>
      </w:r>
      <w:r>
        <w:rPr>
          <w:spacing w:val="-10"/>
        </w:rPr>
        <w:t xml:space="preserve"> </w:t>
      </w:r>
      <w:r>
        <w:t xml:space="preserve">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w:t>
      </w:r>
      <w:r>
        <w:rPr>
          <w:spacing w:val="-2"/>
        </w:rPr>
        <w:t>"Освобождение</w:t>
      </w:r>
      <w:r>
        <w:rPr>
          <w:spacing w:val="-7"/>
        </w:rPr>
        <w:t xml:space="preserve"> </w:t>
      </w:r>
      <w:r>
        <w:rPr>
          <w:spacing w:val="-2"/>
        </w:rPr>
        <w:t>труда".</w:t>
      </w:r>
      <w:r>
        <w:t xml:space="preserve"> </w:t>
      </w:r>
      <w:r>
        <w:rPr>
          <w:spacing w:val="-2"/>
        </w:rPr>
        <w:t>"Союз борьбы</w:t>
      </w:r>
      <w:r>
        <w:rPr>
          <w:spacing w:val="-4"/>
        </w:rPr>
        <w:t xml:space="preserve"> </w:t>
      </w:r>
      <w:r>
        <w:rPr>
          <w:spacing w:val="-2"/>
        </w:rPr>
        <w:t>за</w:t>
      </w:r>
      <w:r>
        <w:rPr>
          <w:spacing w:val="-5"/>
        </w:rPr>
        <w:t xml:space="preserve"> </w:t>
      </w:r>
      <w:r>
        <w:rPr>
          <w:spacing w:val="-2"/>
        </w:rPr>
        <w:t>освобождение</w:t>
      </w:r>
      <w:r>
        <w:rPr>
          <w:spacing w:val="-4"/>
        </w:rPr>
        <w:t xml:space="preserve"> </w:t>
      </w:r>
      <w:r>
        <w:rPr>
          <w:spacing w:val="-2"/>
        </w:rPr>
        <w:t>рабочего</w:t>
      </w:r>
      <w:r>
        <w:rPr>
          <w:spacing w:val="-1"/>
        </w:rPr>
        <w:t xml:space="preserve"> </w:t>
      </w:r>
      <w:r>
        <w:rPr>
          <w:spacing w:val="-2"/>
        </w:rPr>
        <w:t>класса".</w:t>
      </w:r>
      <w:r>
        <w:rPr>
          <w:spacing w:val="2"/>
        </w:rPr>
        <w:t xml:space="preserve"> </w:t>
      </w:r>
      <w:r>
        <w:rPr>
          <w:spacing w:val="-2"/>
        </w:rPr>
        <w:t>I</w:t>
      </w:r>
      <w:r>
        <w:rPr>
          <w:spacing w:val="-7"/>
        </w:rPr>
        <w:t xml:space="preserve"> </w:t>
      </w:r>
      <w:r>
        <w:rPr>
          <w:spacing w:val="-2"/>
        </w:rPr>
        <w:t>съезд</w:t>
      </w:r>
      <w:r>
        <w:rPr>
          <w:spacing w:val="-3"/>
        </w:rPr>
        <w:t xml:space="preserve"> </w:t>
      </w:r>
      <w:r>
        <w:rPr>
          <w:spacing w:val="-2"/>
        </w:rPr>
        <w:t>РСДРП.</w:t>
      </w:r>
    </w:p>
    <w:p w14:paraId="6FF87513" w14:textId="77777777" w:rsidR="00437756" w:rsidRDefault="00713951">
      <w:pPr>
        <w:pStyle w:val="a5"/>
        <w:numPr>
          <w:ilvl w:val="3"/>
          <w:numId w:val="74"/>
        </w:numPr>
        <w:tabs>
          <w:tab w:val="left" w:pos="2518"/>
        </w:tabs>
        <w:spacing w:before="6"/>
        <w:ind w:left="2518" w:hanging="1020"/>
        <w:jc w:val="both"/>
        <w:rPr>
          <w:sz w:val="24"/>
        </w:rPr>
      </w:pPr>
      <w:r>
        <w:rPr>
          <w:sz w:val="24"/>
        </w:rPr>
        <w:t>Россия</w:t>
      </w:r>
      <w:r>
        <w:rPr>
          <w:spacing w:val="-4"/>
          <w:sz w:val="24"/>
        </w:rPr>
        <w:t xml:space="preserve"> </w:t>
      </w:r>
      <w:r>
        <w:rPr>
          <w:sz w:val="24"/>
        </w:rPr>
        <w:t>на</w:t>
      </w:r>
      <w:r>
        <w:rPr>
          <w:spacing w:val="-3"/>
          <w:sz w:val="24"/>
        </w:rPr>
        <w:t xml:space="preserve"> </w:t>
      </w:r>
      <w:r>
        <w:rPr>
          <w:sz w:val="24"/>
        </w:rPr>
        <w:t>пороге</w:t>
      </w:r>
      <w:r>
        <w:rPr>
          <w:spacing w:val="-2"/>
          <w:sz w:val="24"/>
        </w:rPr>
        <w:t xml:space="preserve"> </w:t>
      </w:r>
      <w:r>
        <w:rPr>
          <w:sz w:val="24"/>
        </w:rPr>
        <w:t>XX</w:t>
      </w:r>
      <w:r>
        <w:rPr>
          <w:spacing w:val="-2"/>
          <w:sz w:val="24"/>
        </w:rPr>
        <w:t xml:space="preserve"> </w:t>
      </w:r>
      <w:r>
        <w:rPr>
          <w:spacing w:val="-5"/>
          <w:sz w:val="24"/>
        </w:rPr>
        <w:t>в.</w:t>
      </w:r>
    </w:p>
    <w:p w14:paraId="29B04E91" w14:textId="77777777" w:rsidR="00437756" w:rsidRDefault="00713951">
      <w:pPr>
        <w:pStyle w:val="a5"/>
        <w:numPr>
          <w:ilvl w:val="4"/>
          <w:numId w:val="55"/>
        </w:numPr>
        <w:tabs>
          <w:tab w:val="left" w:pos="2884"/>
        </w:tabs>
        <w:spacing w:before="12" w:line="247" w:lineRule="auto"/>
        <w:ind w:right="847" w:firstLine="273"/>
        <w:jc w:val="both"/>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w:t>
      </w:r>
      <w:r>
        <w:rPr>
          <w:spacing w:val="-2"/>
          <w:sz w:val="24"/>
        </w:rPr>
        <w:t>культуры.</w:t>
      </w:r>
    </w:p>
    <w:p w14:paraId="6BC2E378" w14:textId="77777777" w:rsidR="00437756" w:rsidRDefault="00713951">
      <w:pPr>
        <w:pStyle w:val="a3"/>
        <w:spacing w:before="4" w:line="247" w:lineRule="auto"/>
        <w:ind w:left="1225" w:right="855" w:firstLine="273"/>
        <w:jc w:val="both"/>
      </w:pPr>
      <w:r>
        <w:t>Имперский центр и регионы. Национальная политика, этнические элиты и национально-культурные движения.</w:t>
      </w:r>
    </w:p>
    <w:p w14:paraId="2E9D67C8" w14:textId="77777777" w:rsidR="00437756" w:rsidRDefault="00713951">
      <w:pPr>
        <w:pStyle w:val="a5"/>
        <w:numPr>
          <w:ilvl w:val="4"/>
          <w:numId w:val="55"/>
        </w:numPr>
        <w:tabs>
          <w:tab w:val="left" w:pos="2764"/>
        </w:tabs>
        <w:spacing w:before="3" w:line="247" w:lineRule="auto"/>
        <w:ind w:right="848" w:firstLine="273"/>
        <w:jc w:val="both"/>
        <w:rPr>
          <w:sz w:val="24"/>
        </w:rPr>
      </w:pPr>
      <w:r>
        <w:rPr>
          <w:sz w:val="24"/>
        </w:rPr>
        <w:t xml:space="preserve">Россия в системе международных отношений. Политика на Дальнем Востоке. Русско-японская война 1904 - 1905 гг. Оборона Порт-Артура. </w:t>
      </w:r>
      <w:proofErr w:type="spellStart"/>
      <w:r>
        <w:rPr>
          <w:sz w:val="24"/>
        </w:rPr>
        <w:t>Цусимское</w:t>
      </w:r>
      <w:proofErr w:type="spellEnd"/>
      <w:r>
        <w:rPr>
          <w:sz w:val="24"/>
        </w:rPr>
        <w:t xml:space="preserve"> </w:t>
      </w:r>
      <w:r>
        <w:rPr>
          <w:spacing w:val="-2"/>
          <w:sz w:val="24"/>
        </w:rPr>
        <w:t>сражение.</w:t>
      </w:r>
    </w:p>
    <w:p w14:paraId="67A340CA" w14:textId="77777777" w:rsidR="00437756" w:rsidRDefault="00713951">
      <w:pPr>
        <w:pStyle w:val="a5"/>
        <w:numPr>
          <w:ilvl w:val="4"/>
          <w:numId w:val="55"/>
        </w:numPr>
        <w:tabs>
          <w:tab w:val="left" w:pos="2709"/>
        </w:tabs>
        <w:spacing w:before="6" w:line="247" w:lineRule="auto"/>
        <w:ind w:right="849" w:firstLine="273"/>
        <w:jc w:val="both"/>
        <w:rPr>
          <w:sz w:val="24"/>
        </w:rPr>
      </w:pPr>
      <w:r>
        <w:rPr>
          <w:sz w:val="24"/>
        </w:rPr>
        <w:t>Первая российская революция 1905 - 1907 гг. Начало парламентаризма в России. Николай II и его окружение.</w:t>
      </w:r>
    </w:p>
    <w:p w14:paraId="7CF97D1D" w14:textId="77777777" w:rsidR="00437756" w:rsidRDefault="00713951">
      <w:pPr>
        <w:pStyle w:val="a3"/>
        <w:spacing w:before="3" w:line="252" w:lineRule="auto"/>
        <w:ind w:right="2327"/>
      </w:pPr>
      <w:r>
        <w:t>Деятельность В.К. Плеве на посту министра внутренних дел. Оппозиционное</w:t>
      </w:r>
      <w:r>
        <w:rPr>
          <w:spacing w:val="-10"/>
        </w:rPr>
        <w:t xml:space="preserve"> </w:t>
      </w:r>
      <w:r>
        <w:t>либеральное</w:t>
      </w:r>
      <w:r>
        <w:rPr>
          <w:spacing w:val="-10"/>
        </w:rPr>
        <w:t xml:space="preserve"> </w:t>
      </w:r>
      <w:r>
        <w:t>движение.</w:t>
      </w:r>
      <w:r>
        <w:rPr>
          <w:spacing w:val="-9"/>
        </w:rPr>
        <w:t xml:space="preserve"> </w:t>
      </w:r>
      <w:r>
        <w:t>"Союз</w:t>
      </w:r>
      <w:r>
        <w:rPr>
          <w:spacing w:val="-11"/>
        </w:rPr>
        <w:t xml:space="preserve"> </w:t>
      </w:r>
      <w:r>
        <w:t>освобождения". Банкетная кампания.</w:t>
      </w:r>
    </w:p>
    <w:p w14:paraId="0A41CBC8" w14:textId="77777777" w:rsidR="00437756" w:rsidRDefault="00713951">
      <w:pPr>
        <w:pStyle w:val="a3"/>
        <w:spacing w:line="275" w:lineRule="exact"/>
      </w:pPr>
      <w:proofErr w:type="gramStart"/>
      <w:r>
        <w:t>Предпосылки</w:t>
      </w:r>
      <w:r>
        <w:rPr>
          <w:spacing w:val="35"/>
        </w:rPr>
        <w:t xml:space="preserve">  </w:t>
      </w:r>
      <w:r>
        <w:t>Первой</w:t>
      </w:r>
      <w:proofErr w:type="gramEnd"/>
      <w:r>
        <w:rPr>
          <w:spacing w:val="37"/>
        </w:rPr>
        <w:t xml:space="preserve">  </w:t>
      </w:r>
      <w:r>
        <w:t>российской</w:t>
      </w:r>
      <w:r>
        <w:rPr>
          <w:spacing w:val="38"/>
        </w:rPr>
        <w:t xml:space="preserve">  </w:t>
      </w:r>
      <w:r>
        <w:t>революции.</w:t>
      </w:r>
      <w:r>
        <w:rPr>
          <w:spacing w:val="36"/>
        </w:rPr>
        <w:t xml:space="preserve">  </w:t>
      </w:r>
      <w:proofErr w:type="gramStart"/>
      <w:r>
        <w:t>Формы</w:t>
      </w:r>
      <w:r>
        <w:rPr>
          <w:spacing w:val="37"/>
        </w:rPr>
        <w:t xml:space="preserve">  </w:t>
      </w:r>
      <w:r>
        <w:t>социальных</w:t>
      </w:r>
      <w:proofErr w:type="gramEnd"/>
      <w:r>
        <w:rPr>
          <w:spacing w:val="37"/>
        </w:rPr>
        <w:t xml:space="preserve">  </w:t>
      </w:r>
      <w:r>
        <w:rPr>
          <w:spacing w:val="-2"/>
        </w:rPr>
        <w:t>протестов.</w:t>
      </w:r>
    </w:p>
    <w:p w14:paraId="19337014" w14:textId="77777777" w:rsidR="00437756" w:rsidRDefault="00713951">
      <w:pPr>
        <w:pStyle w:val="a3"/>
        <w:spacing w:before="8" w:line="249" w:lineRule="auto"/>
        <w:ind w:right="859" w:hanging="274"/>
      </w:pPr>
      <w:r>
        <w:t>Деятельность профессиональных революционеров. Политический терроризм.</w:t>
      </w:r>
      <w:r>
        <w:rPr>
          <w:spacing w:val="40"/>
        </w:rPr>
        <w:t xml:space="preserve"> </w:t>
      </w:r>
      <w:r>
        <w:t>"Кровавое</w:t>
      </w:r>
      <w:r>
        <w:rPr>
          <w:spacing w:val="32"/>
        </w:rPr>
        <w:t xml:space="preserve"> </w:t>
      </w:r>
      <w:r>
        <w:t>воскресенье"</w:t>
      </w:r>
      <w:r>
        <w:rPr>
          <w:spacing w:val="34"/>
        </w:rPr>
        <w:t xml:space="preserve"> </w:t>
      </w:r>
      <w:r>
        <w:t>9</w:t>
      </w:r>
      <w:r>
        <w:rPr>
          <w:spacing w:val="36"/>
        </w:rPr>
        <w:t xml:space="preserve"> </w:t>
      </w:r>
      <w:r>
        <w:t>января</w:t>
      </w:r>
      <w:r>
        <w:rPr>
          <w:spacing w:val="36"/>
        </w:rPr>
        <w:t xml:space="preserve"> </w:t>
      </w:r>
      <w:r>
        <w:t>1905</w:t>
      </w:r>
      <w:r>
        <w:rPr>
          <w:spacing w:val="36"/>
        </w:rPr>
        <w:t xml:space="preserve"> </w:t>
      </w:r>
      <w:r>
        <w:t>г.</w:t>
      </w:r>
      <w:r>
        <w:rPr>
          <w:spacing w:val="38"/>
        </w:rPr>
        <w:t xml:space="preserve"> </w:t>
      </w:r>
      <w:r>
        <w:t>Выступления</w:t>
      </w:r>
      <w:r>
        <w:rPr>
          <w:spacing w:val="36"/>
        </w:rPr>
        <w:t xml:space="preserve"> </w:t>
      </w:r>
      <w:r>
        <w:t>рабочих,</w:t>
      </w:r>
      <w:r>
        <w:rPr>
          <w:spacing w:val="36"/>
        </w:rPr>
        <w:t xml:space="preserve"> </w:t>
      </w:r>
      <w:r>
        <w:t>крестьян,</w:t>
      </w:r>
      <w:r>
        <w:rPr>
          <w:spacing w:val="36"/>
        </w:rPr>
        <w:t xml:space="preserve"> </w:t>
      </w:r>
      <w:r>
        <w:rPr>
          <w:spacing w:val="-2"/>
        </w:rPr>
        <w:t>средних</w:t>
      </w:r>
    </w:p>
    <w:p w14:paraId="655F807C" w14:textId="77777777" w:rsidR="00437756" w:rsidRDefault="00713951">
      <w:pPr>
        <w:pStyle w:val="a3"/>
        <w:spacing w:line="247" w:lineRule="auto"/>
        <w:ind w:left="1225" w:right="845"/>
        <w:jc w:val="both"/>
      </w:pPr>
      <w:r>
        <w:t xml:space="preserve">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t>Неонароднические</w:t>
      </w:r>
      <w:proofErr w:type="spellEnd"/>
      <w:r>
        <w:t xml:space="preserve"> партии и организации (социалисты-революционеры). Социал-демократия: большевики и меньшевики. Либеральные</w:t>
      </w:r>
      <w:r>
        <w:rPr>
          <w:spacing w:val="-15"/>
        </w:rPr>
        <w:t xml:space="preserve"> </w:t>
      </w:r>
      <w:r>
        <w:t>партии</w:t>
      </w:r>
      <w:r>
        <w:rPr>
          <w:spacing w:val="-15"/>
        </w:rPr>
        <w:t xml:space="preserve"> </w:t>
      </w:r>
      <w:r>
        <w:t>(кадеты,</w:t>
      </w:r>
      <w:r>
        <w:rPr>
          <w:spacing w:val="-15"/>
        </w:rPr>
        <w:t xml:space="preserve"> </w:t>
      </w:r>
      <w:r>
        <w:t>октябристы).</w:t>
      </w:r>
      <w:r>
        <w:rPr>
          <w:spacing w:val="-15"/>
        </w:rPr>
        <w:t xml:space="preserve"> </w:t>
      </w:r>
      <w:r>
        <w:t>Национальные</w:t>
      </w:r>
      <w:r>
        <w:rPr>
          <w:spacing w:val="-15"/>
        </w:rPr>
        <w:t xml:space="preserve"> </w:t>
      </w:r>
      <w:r>
        <w:t>партии.</w:t>
      </w:r>
      <w:r>
        <w:rPr>
          <w:spacing w:val="-15"/>
        </w:rPr>
        <w:t xml:space="preserve"> </w:t>
      </w:r>
      <w:proofErr w:type="spellStart"/>
      <w:r>
        <w:t>Правомонархические</w:t>
      </w:r>
      <w:proofErr w:type="spellEnd"/>
      <w:r>
        <w:t xml:space="preserve"> партии в борьбе с революцией.</w:t>
      </w:r>
      <w:r>
        <w:rPr>
          <w:spacing w:val="-1"/>
        </w:rPr>
        <w:t xml:space="preserve"> </w:t>
      </w:r>
      <w:r>
        <w:t>Советы</w:t>
      </w:r>
      <w:r>
        <w:rPr>
          <w:spacing w:val="-1"/>
        </w:rPr>
        <w:t xml:space="preserve"> </w:t>
      </w:r>
      <w:r>
        <w:t>и профсоюзы. Декабрьское 1905 г. вооруженное восстание в Москве. Особенности революционных выступлений в 1906 - 1907 гг.</w:t>
      </w:r>
    </w:p>
    <w:p w14:paraId="1BD1115B" w14:textId="77777777" w:rsidR="00437756" w:rsidRDefault="00713951">
      <w:pPr>
        <w:pStyle w:val="a3"/>
        <w:spacing w:before="2" w:line="247" w:lineRule="auto"/>
        <w:ind w:left="1225" w:right="848" w:firstLine="273"/>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3E9390A6" w14:textId="77777777" w:rsidR="00437756" w:rsidRDefault="00713951">
      <w:pPr>
        <w:pStyle w:val="a5"/>
        <w:numPr>
          <w:ilvl w:val="4"/>
          <w:numId w:val="55"/>
        </w:numPr>
        <w:tabs>
          <w:tab w:val="left" w:pos="2736"/>
        </w:tabs>
        <w:spacing w:before="4" w:line="247" w:lineRule="auto"/>
        <w:ind w:right="851" w:firstLine="273"/>
        <w:jc w:val="both"/>
        <w:rPr>
          <w:sz w:val="24"/>
        </w:rPr>
      </w:pPr>
      <w:r>
        <w:rPr>
          <w:sz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14:paraId="3E20F9CF" w14:textId="77777777" w:rsidR="00437756" w:rsidRDefault="00713951">
      <w:pPr>
        <w:pStyle w:val="a3"/>
        <w:spacing w:before="5"/>
        <w:jc w:val="both"/>
      </w:pPr>
      <w:r>
        <w:t>Идейно-политический</w:t>
      </w:r>
      <w:r>
        <w:rPr>
          <w:spacing w:val="-9"/>
        </w:rPr>
        <w:t xml:space="preserve"> </w:t>
      </w:r>
      <w:r>
        <w:t>спектр.</w:t>
      </w:r>
      <w:r>
        <w:rPr>
          <w:spacing w:val="-4"/>
        </w:rPr>
        <w:t xml:space="preserve"> </w:t>
      </w:r>
      <w:r>
        <w:t>Общественный</w:t>
      </w:r>
      <w:r>
        <w:rPr>
          <w:spacing w:val="-5"/>
        </w:rPr>
        <w:t xml:space="preserve"> </w:t>
      </w:r>
      <w:r>
        <w:t>и</w:t>
      </w:r>
      <w:r>
        <w:rPr>
          <w:spacing w:val="-4"/>
        </w:rPr>
        <w:t xml:space="preserve"> </w:t>
      </w:r>
      <w:r>
        <w:t>социальный</w:t>
      </w:r>
      <w:r>
        <w:rPr>
          <w:spacing w:val="-4"/>
        </w:rPr>
        <w:t xml:space="preserve"> </w:t>
      </w:r>
      <w:r>
        <w:rPr>
          <w:spacing w:val="-2"/>
        </w:rPr>
        <w:t>подъем.</w:t>
      </w:r>
    </w:p>
    <w:p w14:paraId="121C5B4F" w14:textId="77777777" w:rsidR="00437756" w:rsidRDefault="00713951">
      <w:pPr>
        <w:pStyle w:val="a3"/>
        <w:spacing w:before="12"/>
        <w:jc w:val="both"/>
      </w:pPr>
      <w:r>
        <w:t>Обострение</w:t>
      </w:r>
      <w:r>
        <w:rPr>
          <w:spacing w:val="21"/>
        </w:rPr>
        <w:t xml:space="preserve"> </w:t>
      </w:r>
      <w:r>
        <w:t>международной</w:t>
      </w:r>
      <w:r>
        <w:rPr>
          <w:spacing w:val="24"/>
        </w:rPr>
        <w:t xml:space="preserve"> </w:t>
      </w:r>
      <w:r>
        <w:t>обстановки.</w:t>
      </w:r>
      <w:r>
        <w:rPr>
          <w:spacing w:val="23"/>
        </w:rPr>
        <w:t xml:space="preserve"> </w:t>
      </w:r>
      <w:r>
        <w:t>Блоковая</w:t>
      </w:r>
      <w:r>
        <w:rPr>
          <w:spacing w:val="22"/>
        </w:rPr>
        <w:t xml:space="preserve"> </w:t>
      </w:r>
      <w:r>
        <w:t>система</w:t>
      </w:r>
      <w:r>
        <w:rPr>
          <w:spacing w:val="22"/>
        </w:rPr>
        <w:t xml:space="preserve"> </w:t>
      </w:r>
      <w:r>
        <w:t>и</w:t>
      </w:r>
      <w:r>
        <w:rPr>
          <w:spacing w:val="26"/>
        </w:rPr>
        <w:t xml:space="preserve"> </w:t>
      </w:r>
      <w:r>
        <w:t>участие</w:t>
      </w:r>
      <w:r>
        <w:rPr>
          <w:spacing w:val="23"/>
        </w:rPr>
        <w:t xml:space="preserve"> </w:t>
      </w:r>
      <w:r>
        <w:t>в</w:t>
      </w:r>
      <w:r>
        <w:rPr>
          <w:spacing w:val="22"/>
        </w:rPr>
        <w:t xml:space="preserve"> </w:t>
      </w:r>
      <w:r>
        <w:t>ней</w:t>
      </w:r>
      <w:r>
        <w:rPr>
          <w:spacing w:val="31"/>
        </w:rPr>
        <w:t xml:space="preserve"> </w:t>
      </w:r>
      <w:r>
        <w:rPr>
          <w:spacing w:val="-2"/>
        </w:rPr>
        <w:t>России.</w:t>
      </w:r>
    </w:p>
    <w:p w14:paraId="64E7A8C2" w14:textId="77777777" w:rsidR="00437756" w:rsidRDefault="00713951">
      <w:pPr>
        <w:pStyle w:val="a3"/>
        <w:spacing w:before="10"/>
        <w:ind w:left="1225"/>
        <w:jc w:val="both"/>
      </w:pPr>
      <w:r>
        <w:t>Россия</w:t>
      </w:r>
      <w:r>
        <w:rPr>
          <w:spacing w:val="-3"/>
        </w:rPr>
        <w:t xml:space="preserve"> </w:t>
      </w:r>
      <w:r>
        <w:t>в</w:t>
      </w:r>
      <w:r>
        <w:rPr>
          <w:spacing w:val="-3"/>
        </w:rPr>
        <w:t xml:space="preserve"> </w:t>
      </w:r>
      <w:r>
        <w:t>преддверии</w:t>
      </w:r>
      <w:r>
        <w:rPr>
          <w:spacing w:val="-3"/>
        </w:rPr>
        <w:t xml:space="preserve"> </w:t>
      </w:r>
      <w:r>
        <w:t>мировой</w:t>
      </w:r>
      <w:r>
        <w:rPr>
          <w:spacing w:val="-2"/>
        </w:rPr>
        <w:t xml:space="preserve"> катастрофы.</w:t>
      </w:r>
    </w:p>
    <w:p w14:paraId="26420A1F" w14:textId="77777777" w:rsidR="00437756" w:rsidRDefault="00437756">
      <w:pPr>
        <w:jc w:val="both"/>
        <w:sectPr w:rsidR="00437756">
          <w:pgSz w:w="11910" w:h="16840"/>
          <w:pgMar w:top="1040" w:right="0" w:bottom="280" w:left="760" w:header="720" w:footer="720" w:gutter="0"/>
          <w:cols w:space="720"/>
        </w:sectPr>
      </w:pPr>
    </w:p>
    <w:p w14:paraId="4E8B1377" w14:textId="77777777" w:rsidR="00437756" w:rsidRDefault="00713951">
      <w:pPr>
        <w:pStyle w:val="a5"/>
        <w:numPr>
          <w:ilvl w:val="4"/>
          <w:numId w:val="55"/>
        </w:numPr>
        <w:tabs>
          <w:tab w:val="left" w:pos="2707"/>
        </w:tabs>
        <w:spacing w:before="68" w:line="247" w:lineRule="auto"/>
        <w:ind w:right="853" w:firstLine="273"/>
        <w:jc w:val="both"/>
        <w:rPr>
          <w:sz w:val="24"/>
        </w:rPr>
      </w:pPr>
      <w:r>
        <w:rPr>
          <w:sz w:val="24"/>
        </w:rPr>
        <w:lastRenderedPageBreak/>
        <w:t>Серебряный век российской культуры. Новые явления в художественной литературе</w:t>
      </w:r>
      <w:r>
        <w:rPr>
          <w:spacing w:val="-14"/>
          <w:sz w:val="24"/>
        </w:rPr>
        <w:t xml:space="preserve"> </w:t>
      </w:r>
      <w:r>
        <w:rPr>
          <w:sz w:val="24"/>
        </w:rPr>
        <w:t>и</w:t>
      </w:r>
      <w:r>
        <w:rPr>
          <w:spacing w:val="-12"/>
          <w:sz w:val="24"/>
        </w:rPr>
        <w:t xml:space="preserve"> </w:t>
      </w:r>
      <w:r>
        <w:rPr>
          <w:sz w:val="24"/>
        </w:rPr>
        <w:t>искусстве.</w:t>
      </w:r>
      <w:r>
        <w:rPr>
          <w:spacing w:val="-11"/>
          <w:sz w:val="24"/>
        </w:rPr>
        <w:t xml:space="preserve"> </w:t>
      </w:r>
      <w:r>
        <w:rPr>
          <w:sz w:val="24"/>
        </w:rPr>
        <w:t>Мировоззренческие</w:t>
      </w:r>
      <w:r>
        <w:rPr>
          <w:spacing w:val="-14"/>
          <w:sz w:val="24"/>
        </w:rPr>
        <w:t xml:space="preserve"> </w:t>
      </w:r>
      <w:r>
        <w:rPr>
          <w:sz w:val="24"/>
        </w:rPr>
        <w:t>ценности</w:t>
      </w:r>
      <w:r>
        <w:rPr>
          <w:spacing w:val="-13"/>
          <w:sz w:val="24"/>
        </w:rPr>
        <w:t xml:space="preserve"> </w:t>
      </w:r>
      <w:r>
        <w:rPr>
          <w:sz w:val="24"/>
        </w:rPr>
        <w:t>и</w:t>
      </w:r>
      <w:r>
        <w:rPr>
          <w:spacing w:val="-14"/>
          <w:sz w:val="24"/>
        </w:rPr>
        <w:t xml:space="preserve"> </w:t>
      </w:r>
      <w:r>
        <w:rPr>
          <w:sz w:val="24"/>
        </w:rPr>
        <w:t>стиль</w:t>
      </w:r>
      <w:r>
        <w:rPr>
          <w:spacing w:val="-14"/>
          <w:sz w:val="24"/>
        </w:rPr>
        <w:t xml:space="preserve"> </w:t>
      </w:r>
      <w:r>
        <w:rPr>
          <w:sz w:val="24"/>
        </w:rPr>
        <w:t>жизни.</w:t>
      </w:r>
      <w:r>
        <w:rPr>
          <w:spacing w:val="-14"/>
          <w:sz w:val="24"/>
        </w:rPr>
        <w:t xml:space="preserve"> </w:t>
      </w:r>
      <w:r>
        <w:rPr>
          <w:sz w:val="24"/>
        </w:rPr>
        <w:t>Литература</w:t>
      </w:r>
      <w:r>
        <w:rPr>
          <w:spacing w:val="-14"/>
          <w:sz w:val="24"/>
        </w:rPr>
        <w:t xml:space="preserve"> </w:t>
      </w:r>
      <w:r>
        <w:rPr>
          <w:sz w:val="24"/>
        </w:rPr>
        <w:t>начала XX в. Живопись.</w:t>
      </w:r>
    </w:p>
    <w:p w14:paraId="48768BA7" w14:textId="77777777" w:rsidR="00437756" w:rsidRDefault="00713951">
      <w:pPr>
        <w:pStyle w:val="a3"/>
        <w:spacing w:before="7" w:line="247" w:lineRule="auto"/>
        <w:ind w:left="1225" w:right="850" w:firstLine="273"/>
        <w:jc w:val="both"/>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14:paraId="06D87431" w14:textId="77777777" w:rsidR="00437756" w:rsidRDefault="00713951">
      <w:pPr>
        <w:pStyle w:val="a3"/>
        <w:spacing w:before="4" w:line="247" w:lineRule="auto"/>
        <w:ind w:left="1225" w:right="846" w:firstLine="273"/>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38EE2C35" w14:textId="77777777" w:rsidR="00437756" w:rsidRDefault="00713951">
      <w:pPr>
        <w:pStyle w:val="a5"/>
        <w:numPr>
          <w:ilvl w:val="4"/>
          <w:numId w:val="55"/>
        </w:numPr>
        <w:tabs>
          <w:tab w:val="left" w:pos="2698"/>
        </w:tabs>
        <w:spacing w:before="3"/>
        <w:ind w:left="2698" w:hanging="1200"/>
        <w:jc w:val="both"/>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 xml:space="preserve">XX </w:t>
      </w:r>
      <w:r>
        <w:rPr>
          <w:spacing w:val="-5"/>
          <w:sz w:val="24"/>
        </w:rPr>
        <w:t>в.</w:t>
      </w:r>
    </w:p>
    <w:p w14:paraId="2422ADC5" w14:textId="77777777" w:rsidR="00437756" w:rsidRPr="00124992" w:rsidRDefault="00713951" w:rsidP="00124992">
      <w:pPr>
        <w:pStyle w:val="a5"/>
        <w:numPr>
          <w:ilvl w:val="3"/>
          <w:numId w:val="74"/>
        </w:numPr>
        <w:tabs>
          <w:tab w:val="left" w:pos="2518"/>
        </w:tabs>
        <w:spacing w:before="15"/>
        <w:ind w:left="2518" w:hanging="1020"/>
        <w:jc w:val="both"/>
        <w:rPr>
          <w:sz w:val="24"/>
        </w:rPr>
      </w:pPr>
      <w:r>
        <w:rPr>
          <w:spacing w:val="-2"/>
          <w:sz w:val="24"/>
        </w:rPr>
        <w:t>Обобщение.</w:t>
      </w:r>
    </w:p>
    <w:p w14:paraId="6171211A" w14:textId="77777777" w:rsidR="00437756" w:rsidRDefault="00713951">
      <w:pPr>
        <w:pStyle w:val="a5"/>
        <w:numPr>
          <w:ilvl w:val="1"/>
          <w:numId w:val="74"/>
        </w:numPr>
        <w:tabs>
          <w:tab w:val="left" w:pos="2040"/>
        </w:tabs>
        <w:spacing w:before="0" w:line="249" w:lineRule="auto"/>
        <w:ind w:left="1225" w:right="846" w:firstLine="273"/>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 по</w:t>
      </w:r>
      <w:r>
        <w:rPr>
          <w:spacing w:val="-1"/>
          <w:sz w:val="24"/>
        </w:rPr>
        <w:t xml:space="preserve"> </w:t>
      </w:r>
      <w:r>
        <w:rPr>
          <w:sz w:val="24"/>
        </w:rPr>
        <w:t>истории на уровне</w:t>
      </w:r>
      <w:r>
        <w:rPr>
          <w:spacing w:val="-2"/>
          <w:sz w:val="24"/>
        </w:rPr>
        <w:t xml:space="preserve"> </w:t>
      </w:r>
      <w:r>
        <w:rPr>
          <w:sz w:val="24"/>
        </w:rPr>
        <w:t>основного общего образования.</w:t>
      </w:r>
    </w:p>
    <w:p w14:paraId="4C0FC7AC" w14:textId="77777777" w:rsidR="00437756" w:rsidRDefault="00713951">
      <w:pPr>
        <w:pStyle w:val="a5"/>
        <w:numPr>
          <w:ilvl w:val="2"/>
          <w:numId w:val="74"/>
        </w:numPr>
        <w:tabs>
          <w:tab w:val="left" w:pos="2218"/>
        </w:tabs>
        <w:spacing w:before="0"/>
        <w:ind w:left="2218" w:hanging="720"/>
        <w:jc w:val="both"/>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3"/>
          <w:sz w:val="24"/>
        </w:rPr>
        <w:t xml:space="preserve"> </w:t>
      </w:r>
      <w:r>
        <w:rPr>
          <w:sz w:val="24"/>
        </w:rPr>
        <w:t>изучения</w:t>
      </w:r>
      <w:r>
        <w:rPr>
          <w:spacing w:val="-5"/>
          <w:sz w:val="24"/>
        </w:rPr>
        <w:t xml:space="preserve"> </w:t>
      </w:r>
      <w:r>
        <w:rPr>
          <w:sz w:val="24"/>
        </w:rPr>
        <w:t>истории</w:t>
      </w:r>
      <w:r>
        <w:rPr>
          <w:spacing w:val="-4"/>
          <w:sz w:val="24"/>
        </w:rPr>
        <w:t xml:space="preserve"> </w:t>
      </w:r>
      <w:r>
        <w:rPr>
          <w:spacing w:val="-2"/>
          <w:sz w:val="24"/>
        </w:rPr>
        <w:t>относятся:</w:t>
      </w:r>
    </w:p>
    <w:p w14:paraId="146BFA89" w14:textId="77777777" w:rsidR="00437756" w:rsidRDefault="00713951">
      <w:pPr>
        <w:pStyle w:val="a5"/>
        <w:numPr>
          <w:ilvl w:val="0"/>
          <w:numId w:val="54"/>
        </w:numPr>
        <w:tabs>
          <w:tab w:val="left" w:pos="1892"/>
        </w:tabs>
        <w:spacing w:before="14" w:line="247" w:lineRule="auto"/>
        <w:ind w:right="847" w:firstLine="273"/>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D772693" w14:textId="77777777" w:rsidR="00437756" w:rsidRDefault="00713951">
      <w:pPr>
        <w:pStyle w:val="a5"/>
        <w:numPr>
          <w:ilvl w:val="0"/>
          <w:numId w:val="54"/>
        </w:numPr>
        <w:tabs>
          <w:tab w:val="left" w:pos="1753"/>
        </w:tabs>
        <w:spacing w:before="4" w:line="247" w:lineRule="auto"/>
        <w:ind w:right="846" w:firstLine="273"/>
        <w:jc w:val="both"/>
        <w:rPr>
          <w:sz w:val="24"/>
        </w:rPr>
      </w:pPr>
      <w:r>
        <w:rPr>
          <w:sz w:val="24"/>
        </w:rPr>
        <w:t>в</w:t>
      </w:r>
      <w:r>
        <w:rPr>
          <w:spacing w:val="-7"/>
          <w:sz w:val="24"/>
        </w:rPr>
        <w:t xml:space="preserve"> </w:t>
      </w:r>
      <w:r>
        <w:rPr>
          <w:sz w:val="24"/>
        </w:rPr>
        <w:t>сфере</w:t>
      </w:r>
      <w:r>
        <w:rPr>
          <w:spacing w:val="-8"/>
          <w:sz w:val="24"/>
        </w:rPr>
        <w:t xml:space="preserve"> </w:t>
      </w:r>
      <w:r>
        <w:rPr>
          <w:sz w:val="24"/>
        </w:rPr>
        <w:t>гражданского</w:t>
      </w:r>
      <w:r>
        <w:rPr>
          <w:spacing w:val="-7"/>
          <w:sz w:val="24"/>
        </w:rPr>
        <w:t xml:space="preserve"> </w:t>
      </w:r>
      <w:r>
        <w:rPr>
          <w:sz w:val="24"/>
        </w:rPr>
        <w:t>воспитания:</w:t>
      </w:r>
      <w:r>
        <w:rPr>
          <w:spacing w:val="-6"/>
          <w:sz w:val="24"/>
        </w:rPr>
        <w:t xml:space="preserve"> </w:t>
      </w:r>
      <w:r>
        <w:rPr>
          <w:sz w:val="24"/>
        </w:rPr>
        <w:t>осмысление</w:t>
      </w:r>
      <w:r>
        <w:rPr>
          <w:spacing w:val="-8"/>
          <w:sz w:val="24"/>
        </w:rPr>
        <w:t xml:space="preserve"> </w:t>
      </w:r>
      <w:r>
        <w:rPr>
          <w:sz w:val="24"/>
        </w:rPr>
        <w:t>исторической</w:t>
      </w:r>
      <w:r>
        <w:rPr>
          <w:spacing w:val="-6"/>
          <w:sz w:val="24"/>
        </w:rPr>
        <w:t xml:space="preserve"> </w:t>
      </w:r>
      <w:r>
        <w:rPr>
          <w:sz w:val="24"/>
        </w:rPr>
        <w:t>традиции</w:t>
      </w:r>
      <w:r>
        <w:rPr>
          <w:spacing w:val="-8"/>
          <w:sz w:val="24"/>
        </w:rPr>
        <w:t xml:space="preserve"> </w:t>
      </w:r>
      <w:r>
        <w:rPr>
          <w:sz w:val="24"/>
        </w:rPr>
        <w:t>и</w:t>
      </w:r>
      <w:r>
        <w:rPr>
          <w:spacing w:val="-8"/>
          <w:sz w:val="24"/>
        </w:rPr>
        <w:t xml:space="preserve"> </w:t>
      </w:r>
      <w:r>
        <w:rPr>
          <w:sz w:val="24"/>
        </w:rPr>
        <w:t>примеров гражданского</w:t>
      </w:r>
      <w:r>
        <w:rPr>
          <w:spacing w:val="-8"/>
          <w:sz w:val="24"/>
        </w:rPr>
        <w:t xml:space="preserve"> </w:t>
      </w:r>
      <w:r>
        <w:rPr>
          <w:sz w:val="24"/>
        </w:rPr>
        <w:t>служения</w:t>
      </w:r>
      <w:r>
        <w:rPr>
          <w:spacing w:val="-8"/>
          <w:sz w:val="24"/>
        </w:rPr>
        <w:t xml:space="preserve"> </w:t>
      </w:r>
      <w:r>
        <w:rPr>
          <w:sz w:val="24"/>
        </w:rPr>
        <w:t>Отечеству;</w:t>
      </w:r>
      <w:r>
        <w:rPr>
          <w:spacing w:val="-5"/>
          <w:sz w:val="24"/>
        </w:rPr>
        <w:t xml:space="preserve"> </w:t>
      </w:r>
      <w:r>
        <w:rPr>
          <w:sz w:val="24"/>
        </w:rPr>
        <w:t>готовность</w:t>
      </w:r>
      <w:r>
        <w:rPr>
          <w:spacing w:val="-6"/>
          <w:sz w:val="24"/>
        </w:rPr>
        <w:t xml:space="preserve"> </w:t>
      </w:r>
      <w:r>
        <w:rPr>
          <w:sz w:val="24"/>
        </w:rPr>
        <w:t>к</w:t>
      </w:r>
      <w:r>
        <w:rPr>
          <w:spacing w:val="-7"/>
          <w:sz w:val="24"/>
        </w:rPr>
        <w:t xml:space="preserve"> </w:t>
      </w:r>
      <w:r>
        <w:rPr>
          <w:sz w:val="24"/>
        </w:rPr>
        <w:t>выполнению</w:t>
      </w:r>
      <w:r>
        <w:rPr>
          <w:spacing w:val="-7"/>
          <w:sz w:val="24"/>
        </w:rPr>
        <w:t xml:space="preserve"> </w:t>
      </w:r>
      <w:r>
        <w:rPr>
          <w:sz w:val="24"/>
        </w:rPr>
        <w:t>обязанностей</w:t>
      </w:r>
      <w:r>
        <w:rPr>
          <w:spacing w:val="-7"/>
          <w:sz w:val="24"/>
        </w:rPr>
        <w:t xml:space="preserve"> </w:t>
      </w:r>
      <w:r>
        <w:rPr>
          <w:sz w:val="24"/>
        </w:rPr>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w:t>
      </w:r>
      <w:r>
        <w:rPr>
          <w:spacing w:val="-1"/>
          <w:sz w:val="24"/>
        </w:rPr>
        <w:t xml:space="preserve"> </w:t>
      </w:r>
      <w:r>
        <w:rPr>
          <w:sz w:val="24"/>
        </w:rPr>
        <w:t>любых форм экстремизма, дискриминации;</w:t>
      </w:r>
      <w:r>
        <w:rPr>
          <w:spacing w:val="-2"/>
          <w:sz w:val="24"/>
        </w:rPr>
        <w:t xml:space="preserve"> </w:t>
      </w:r>
      <w:r>
        <w:rPr>
          <w:sz w:val="24"/>
        </w:rPr>
        <w:t>неприятие действий, наносящих ущерб социальной и природной среде;</w:t>
      </w:r>
    </w:p>
    <w:p w14:paraId="2F0F8FD9" w14:textId="77777777" w:rsidR="00437756" w:rsidRDefault="00713951">
      <w:pPr>
        <w:pStyle w:val="a5"/>
        <w:numPr>
          <w:ilvl w:val="0"/>
          <w:numId w:val="54"/>
        </w:numPr>
        <w:tabs>
          <w:tab w:val="left" w:pos="2092"/>
        </w:tabs>
        <w:spacing w:before="4" w:line="247" w:lineRule="auto"/>
        <w:ind w:right="850" w:firstLine="273"/>
        <w:jc w:val="both"/>
        <w:rPr>
          <w:sz w:val="24"/>
        </w:rPr>
      </w:pPr>
      <w:r>
        <w:rPr>
          <w:sz w:val="24"/>
        </w:rPr>
        <w:t xml:space="preserve">в духовно-нравственной сфере: представление о традиционных </w:t>
      </w:r>
      <w:proofErr w:type="spellStart"/>
      <w:r>
        <w:rPr>
          <w:sz w:val="24"/>
        </w:rPr>
        <w:t>духовнонравственных</w:t>
      </w:r>
      <w:proofErr w:type="spellEnd"/>
      <w:r>
        <w:rPr>
          <w:spacing w:val="-3"/>
          <w:sz w:val="24"/>
        </w:rPr>
        <w:t xml:space="preserve"> </w:t>
      </w:r>
      <w:r>
        <w:rPr>
          <w:sz w:val="24"/>
        </w:rPr>
        <w:t>ценностях</w:t>
      </w:r>
      <w:r>
        <w:rPr>
          <w:spacing w:val="-2"/>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ориентация</w:t>
      </w:r>
      <w:r>
        <w:rPr>
          <w:spacing w:val="-5"/>
          <w:sz w:val="24"/>
        </w:rPr>
        <w:t xml:space="preserve"> </w:t>
      </w:r>
      <w:r>
        <w:rPr>
          <w:sz w:val="24"/>
        </w:rPr>
        <w:t>на</w:t>
      </w:r>
      <w:r>
        <w:rPr>
          <w:spacing w:val="-3"/>
          <w:sz w:val="24"/>
        </w:rPr>
        <w:t xml:space="preserve"> </w:t>
      </w:r>
      <w:r>
        <w:rPr>
          <w:sz w:val="24"/>
        </w:rPr>
        <w:t>моральные</w:t>
      </w:r>
      <w:r>
        <w:rPr>
          <w:spacing w:val="-4"/>
          <w:sz w:val="24"/>
        </w:rPr>
        <w:t xml:space="preserve"> </w:t>
      </w:r>
      <w:r>
        <w:rPr>
          <w:sz w:val="24"/>
        </w:rPr>
        <w:t>ценности</w:t>
      </w:r>
      <w:r>
        <w:rPr>
          <w:spacing w:val="-1"/>
          <w:sz w:val="24"/>
        </w:rPr>
        <w:t xml:space="preserve"> </w:t>
      </w:r>
      <w:r>
        <w:rPr>
          <w:sz w:val="24"/>
        </w:rPr>
        <w:t>и нормы современного российского общества в ситуациях нравственного выбора; готовность оценивать свое</w:t>
      </w:r>
      <w:r>
        <w:rPr>
          <w:spacing w:val="-3"/>
          <w:sz w:val="24"/>
        </w:rPr>
        <w:t xml:space="preserve"> </w:t>
      </w:r>
      <w:r>
        <w:rPr>
          <w:sz w:val="24"/>
        </w:rPr>
        <w:t>поведение</w:t>
      </w:r>
      <w:r>
        <w:rPr>
          <w:spacing w:val="-2"/>
          <w:sz w:val="24"/>
        </w:rPr>
        <w:t xml:space="preserve"> </w:t>
      </w:r>
      <w:r>
        <w:rPr>
          <w:sz w:val="24"/>
        </w:rPr>
        <w:t>и поступки,</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поведение</w:t>
      </w:r>
      <w:r>
        <w:rPr>
          <w:spacing w:val="-2"/>
          <w:sz w:val="24"/>
        </w:rPr>
        <w:t xml:space="preserve"> </w:t>
      </w:r>
      <w:r>
        <w:rPr>
          <w:sz w:val="24"/>
        </w:rPr>
        <w:t>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30E4563" w14:textId="77777777" w:rsidR="00437756" w:rsidRDefault="00713951">
      <w:pPr>
        <w:pStyle w:val="a5"/>
        <w:numPr>
          <w:ilvl w:val="0"/>
          <w:numId w:val="54"/>
        </w:numPr>
        <w:tabs>
          <w:tab w:val="left" w:pos="1818"/>
        </w:tabs>
        <w:spacing w:before="3" w:line="247" w:lineRule="auto"/>
        <w:ind w:right="850" w:firstLine="273"/>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5889A5D" w14:textId="77777777" w:rsidR="00437756" w:rsidRDefault="00713951">
      <w:pPr>
        <w:pStyle w:val="a5"/>
        <w:numPr>
          <w:ilvl w:val="0"/>
          <w:numId w:val="54"/>
        </w:numPr>
        <w:tabs>
          <w:tab w:val="left" w:pos="1813"/>
        </w:tabs>
        <w:spacing w:line="247" w:lineRule="auto"/>
        <w:ind w:right="846" w:firstLine="273"/>
        <w:jc w:val="both"/>
        <w:rPr>
          <w:sz w:val="24"/>
        </w:rPr>
      </w:pPr>
      <w:r>
        <w:rPr>
          <w:sz w:val="24"/>
        </w:rPr>
        <w:t>в сфере эстетического воспитания: представление о культурном многообразии своей</w:t>
      </w:r>
      <w:r>
        <w:rPr>
          <w:spacing w:val="-15"/>
          <w:sz w:val="24"/>
        </w:rPr>
        <w:t xml:space="preserve"> </w:t>
      </w:r>
      <w:r>
        <w:rPr>
          <w:sz w:val="24"/>
        </w:rPr>
        <w:t>страны</w:t>
      </w:r>
      <w:r>
        <w:rPr>
          <w:spacing w:val="-15"/>
          <w:sz w:val="24"/>
        </w:rPr>
        <w:t xml:space="preserve"> </w:t>
      </w:r>
      <w:r>
        <w:rPr>
          <w:sz w:val="24"/>
        </w:rPr>
        <w:t>и</w:t>
      </w:r>
      <w:r>
        <w:rPr>
          <w:spacing w:val="-15"/>
          <w:sz w:val="24"/>
        </w:rPr>
        <w:t xml:space="preserve"> </w:t>
      </w:r>
      <w:r>
        <w:rPr>
          <w:sz w:val="24"/>
        </w:rPr>
        <w:t>мира;</w:t>
      </w:r>
      <w:r>
        <w:rPr>
          <w:spacing w:val="-15"/>
          <w:sz w:val="24"/>
        </w:rPr>
        <w:t xml:space="preserve"> </w:t>
      </w:r>
      <w:r>
        <w:rPr>
          <w:sz w:val="24"/>
        </w:rPr>
        <w:t>осознание</w:t>
      </w:r>
      <w:r>
        <w:rPr>
          <w:spacing w:val="-15"/>
          <w:sz w:val="24"/>
        </w:rPr>
        <w:t xml:space="preserve"> </w:t>
      </w:r>
      <w:r>
        <w:rPr>
          <w:sz w:val="24"/>
        </w:rPr>
        <w:t>важности</w:t>
      </w:r>
      <w:r>
        <w:rPr>
          <w:spacing w:val="-15"/>
          <w:sz w:val="24"/>
        </w:rPr>
        <w:t xml:space="preserve"> </w:t>
      </w:r>
      <w:r>
        <w:rPr>
          <w:sz w:val="24"/>
        </w:rPr>
        <w:t>культуры</w:t>
      </w:r>
      <w:r>
        <w:rPr>
          <w:spacing w:val="-15"/>
          <w:sz w:val="24"/>
        </w:rPr>
        <w:t xml:space="preserve"> </w:t>
      </w:r>
      <w:r>
        <w:rPr>
          <w:sz w:val="24"/>
        </w:rPr>
        <w:t>как</w:t>
      </w:r>
      <w:r>
        <w:rPr>
          <w:spacing w:val="-15"/>
          <w:sz w:val="24"/>
        </w:rPr>
        <w:t xml:space="preserve"> </w:t>
      </w:r>
      <w:r>
        <w:rPr>
          <w:sz w:val="24"/>
        </w:rPr>
        <w:t>воплощения</w:t>
      </w:r>
      <w:r>
        <w:rPr>
          <w:spacing w:val="-15"/>
          <w:sz w:val="24"/>
        </w:rPr>
        <w:t xml:space="preserve"> </w:t>
      </w:r>
      <w:r>
        <w:rPr>
          <w:sz w:val="24"/>
        </w:rPr>
        <w:t>ценностей</w:t>
      </w:r>
      <w:r>
        <w:rPr>
          <w:spacing w:val="-15"/>
          <w:sz w:val="24"/>
        </w:rPr>
        <w:t xml:space="preserve"> </w:t>
      </w:r>
      <w:r>
        <w:rPr>
          <w:sz w:val="24"/>
        </w:rPr>
        <w:t>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496D2DA" w14:textId="77777777" w:rsidR="00437756" w:rsidRDefault="00713951">
      <w:pPr>
        <w:pStyle w:val="a5"/>
        <w:numPr>
          <w:ilvl w:val="0"/>
          <w:numId w:val="54"/>
        </w:numPr>
        <w:tabs>
          <w:tab w:val="left" w:pos="1758"/>
        </w:tabs>
        <w:spacing w:before="2" w:line="247" w:lineRule="auto"/>
        <w:ind w:right="848" w:firstLine="273"/>
        <w:jc w:val="both"/>
        <w:rPr>
          <w:sz w:val="24"/>
        </w:rPr>
      </w:pPr>
      <w:r>
        <w:rPr>
          <w:sz w:val="24"/>
        </w:rPr>
        <w:t>в</w:t>
      </w:r>
      <w:r>
        <w:rPr>
          <w:spacing w:val="-2"/>
          <w:sz w:val="24"/>
        </w:rPr>
        <w:t xml:space="preserve"> </w:t>
      </w:r>
      <w:r>
        <w:rPr>
          <w:sz w:val="24"/>
        </w:rPr>
        <w:t>формировании</w:t>
      </w:r>
      <w:r>
        <w:rPr>
          <w:spacing w:val="-3"/>
          <w:sz w:val="24"/>
        </w:rPr>
        <w:t xml:space="preserve"> </w:t>
      </w:r>
      <w:r>
        <w:rPr>
          <w:sz w:val="24"/>
        </w:rPr>
        <w:t>ценностного</w:t>
      </w:r>
      <w:r>
        <w:rPr>
          <w:spacing w:val="-1"/>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жизни</w:t>
      </w:r>
      <w:r>
        <w:rPr>
          <w:spacing w:val="-3"/>
          <w:sz w:val="24"/>
        </w:rPr>
        <w:t xml:space="preserve"> </w:t>
      </w:r>
      <w:r>
        <w:rPr>
          <w:sz w:val="24"/>
        </w:rPr>
        <w:t>и</w:t>
      </w:r>
      <w:r>
        <w:rPr>
          <w:spacing w:val="-3"/>
          <w:sz w:val="24"/>
        </w:rPr>
        <w:t xml:space="preserve"> </w:t>
      </w:r>
      <w:r>
        <w:rPr>
          <w:sz w:val="24"/>
        </w:rPr>
        <w:t>здоровью:</w:t>
      </w:r>
      <w:r>
        <w:rPr>
          <w:spacing w:val="-1"/>
          <w:sz w:val="24"/>
        </w:rPr>
        <w:t xml:space="preserve"> </w:t>
      </w:r>
      <w:r>
        <w:rPr>
          <w:sz w:val="24"/>
        </w:rPr>
        <w:t>осознание</w:t>
      </w:r>
      <w:r>
        <w:rPr>
          <w:spacing w:val="-4"/>
          <w:sz w:val="24"/>
        </w:rPr>
        <w:t xml:space="preserve"> </w:t>
      </w:r>
      <w:r>
        <w:rPr>
          <w:sz w:val="24"/>
        </w:rPr>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w:t>
      </w:r>
      <w:r w:rsidR="00124992">
        <w:rPr>
          <w:sz w:val="24"/>
        </w:rPr>
        <w:t>ществах (в античном мире, эпоху</w:t>
      </w:r>
      <w:r>
        <w:rPr>
          <w:sz w:val="24"/>
        </w:rPr>
        <w:t xml:space="preserve"> Возрождения) и в современную </w:t>
      </w:r>
      <w:r>
        <w:rPr>
          <w:spacing w:val="-2"/>
          <w:sz w:val="24"/>
        </w:rPr>
        <w:t>эпоху;</w:t>
      </w:r>
    </w:p>
    <w:p w14:paraId="5923E9B5"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51C9AFFA" w14:textId="77777777" w:rsidR="00437756" w:rsidRDefault="00713951">
      <w:pPr>
        <w:pStyle w:val="a5"/>
        <w:numPr>
          <w:ilvl w:val="0"/>
          <w:numId w:val="54"/>
        </w:numPr>
        <w:tabs>
          <w:tab w:val="left" w:pos="1806"/>
        </w:tabs>
        <w:spacing w:before="68" w:line="247" w:lineRule="auto"/>
        <w:ind w:right="851" w:firstLine="273"/>
        <w:jc w:val="both"/>
        <w:rPr>
          <w:sz w:val="24"/>
        </w:rPr>
      </w:pPr>
      <w:r>
        <w:rPr>
          <w:sz w:val="24"/>
        </w:rPr>
        <w:lastRenderedPageBreak/>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w:t>
      </w:r>
      <w:r>
        <w:rPr>
          <w:spacing w:val="-12"/>
          <w:sz w:val="24"/>
        </w:rPr>
        <w:t xml:space="preserve"> </w:t>
      </w:r>
      <w:r>
        <w:rPr>
          <w:sz w:val="24"/>
        </w:rPr>
        <w:t>интересов,</w:t>
      </w:r>
      <w:r>
        <w:rPr>
          <w:spacing w:val="-12"/>
          <w:sz w:val="24"/>
        </w:rPr>
        <w:t xml:space="preserve"> </w:t>
      </w:r>
      <w:r>
        <w:rPr>
          <w:sz w:val="24"/>
        </w:rPr>
        <w:t>построение</w:t>
      </w:r>
      <w:r>
        <w:rPr>
          <w:spacing w:val="-15"/>
          <w:sz w:val="24"/>
        </w:rPr>
        <w:t xml:space="preserve"> </w:t>
      </w:r>
      <w:r>
        <w:rPr>
          <w:sz w:val="24"/>
        </w:rPr>
        <w:t>индивидуальной</w:t>
      </w:r>
      <w:r>
        <w:rPr>
          <w:spacing w:val="-13"/>
          <w:sz w:val="24"/>
        </w:rPr>
        <w:t xml:space="preserve"> </w:t>
      </w:r>
      <w:r>
        <w:rPr>
          <w:sz w:val="24"/>
        </w:rPr>
        <w:t>траектории образования и жизненных планов;</w:t>
      </w:r>
    </w:p>
    <w:p w14:paraId="4170E0E3" w14:textId="77777777" w:rsidR="00437756" w:rsidRDefault="00713951">
      <w:pPr>
        <w:pStyle w:val="a5"/>
        <w:numPr>
          <w:ilvl w:val="0"/>
          <w:numId w:val="54"/>
        </w:numPr>
        <w:tabs>
          <w:tab w:val="left" w:pos="1938"/>
        </w:tabs>
        <w:spacing w:before="7" w:line="247" w:lineRule="auto"/>
        <w:ind w:right="847" w:firstLine="273"/>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27040DB" w14:textId="77777777" w:rsidR="00437756" w:rsidRDefault="00713951">
      <w:pPr>
        <w:pStyle w:val="a5"/>
        <w:numPr>
          <w:ilvl w:val="0"/>
          <w:numId w:val="54"/>
        </w:numPr>
        <w:tabs>
          <w:tab w:val="left" w:pos="1820"/>
        </w:tabs>
        <w:spacing w:before="1" w:line="247" w:lineRule="auto"/>
        <w:ind w:right="845" w:firstLine="273"/>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774C39C" w14:textId="77777777" w:rsidR="00437756" w:rsidRDefault="00713951">
      <w:pPr>
        <w:pStyle w:val="a5"/>
        <w:numPr>
          <w:ilvl w:val="2"/>
          <w:numId w:val="74"/>
        </w:numPr>
        <w:tabs>
          <w:tab w:val="left" w:pos="2253"/>
        </w:tabs>
        <w:spacing w:before="6" w:line="247" w:lineRule="auto"/>
        <w:ind w:right="849" w:firstLine="273"/>
        <w:jc w:val="both"/>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811E66" w14:textId="77777777" w:rsidR="00437756" w:rsidRDefault="00713951">
      <w:pPr>
        <w:pStyle w:val="a5"/>
        <w:numPr>
          <w:ilvl w:val="3"/>
          <w:numId w:val="74"/>
        </w:numPr>
        <w:tabs>
          <w:tab w:val="left" w:pos="2484"/>
        </w:tabs>
        <w:spacing w:before="3" w:line="247" w:lineRule="auto"/>
        <w:ind w:left="1225" w:right="852" w:firstLine="273"/>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25780A05" w14:textId="77777777" w:rsidR="00437756" w:rsidRDefault="00713951">
      <w:pPr>
        <w:pStyle w:val="a3"/>
        <w:spacing w:before="5" w:line="252" w:lineRule="auto"/>
        <w:ind w:right="1818"/>
        <w:jc w:val="both"/>
      </w:pPr>
      <w:r>
        <w:t>систематизировать</w:t>
      </w:r>
      <w:r>
        <w:rPr>
          <w:spacing w:val="-4"/>
        </w:rPr>
        <w:t xml:space="preserve"> </w:t>
      </w:r>
      <w:r>
        <w:t>и</w:t>
      </w:r>
      <w:r>
        <w:rPr>
          <w:spacing w:val="-4"/>
        </w:rPr>
        <w:t xml:space="preserve"> </w:t>
      </w:r>
      <w:r>
        <w:t>обобщать</w:t>
      </w:r>
      <w:r>
        <w:rPr>
          <w:spacing w:val="-3"/>
        </w:rPr>
        <w:t xml:space="preserve"> </w:t>
      </w:r>
      <w:r>
        <w:t>исторические</w:t>
      </w:r>
      <w:r>
        <w:rPr>
          <w:spacing w:val="-5"/>
        </w:rPr>
        <w:t xml:space="preserve"> </w:t>
      </w:r>
      <w:r>
        <w:t>факты</w:t>
      </w:r>
      <w:r>
        <w:rPr>
          <w:spacing w:val="-4"/>
        </w:rPr>
        <w:t xml:space="preserve"> </w:t>
      </w:r>
      <w:r>
        <w:t>(в</w:t>
      </w:r>
      <w:r>
        <w:rPr>
          <w:spacing w:val="-5"/>
        </w:rPr>
        <w:t xml:space="preserve"> </w:t>
      </w:r>
      <w:r>
        <w:t>форме</w:t>
      </w:r>
      <w:r>
        <w:rPr>
          <w:spacing w:val="-6"/>
        </w:rPr>
        <w:t xml:space="preserve"> </w:t>
      </w:r>
      <w:r>
        <w:t>таблиц,</w:t>
      </w:r>
      <w:r>
        <w:rPr>
          <w:spacing w:val="-4"/>
        </w:rPr>
        <w:t xml:space="preserve"> </w:t>
      </w:r>
      <w:r>
        <w:t>схем); выявлять характерные признаки исторических явлений;</w:t>
      </w:r>
    </w:p>
    <w:p w14:paraId="092528ED" w14:textId="77777777" w:rsidR="00437756" w:rsidRDefault="00713951">
      <w:pPr>
        <w:pStyle w:val="a3"/>
        <w:spacing w:line="275" w:lineRule="exact"/>
        <w:jc w:val="both"/>
      </w:pPr>
      <w:r>
        <w:t>раскрывать</w:t>
      </w:r>
      <w:r>
        <w:rPr>
          <w:spacing w:val="-5"/>
        </w:rPr>
        <w:t xml:space="preserve"> </w:t>
      </w:r>
      <w:r>
        <w:t>причинно-следственные</w:t>
      </w:r>
      <w:r>
        <w:rPr>
          <w:spacing w:val="-6"/>
        </w:rPr>
        <w:t xml:space="preserve"> </w:t>
      </w:r>
      <w:r>
        <w:t>связи</w:t>
      </w:r>
      <w:r>
        <w:rPr>
          <w:spacing w:val="-5"/>
        </w:rPr>
        <w:t xml:space="preserve"> </w:t>
      </w:r>
      <w:r>
        <w:rPr>
          <w:spacing w:val="-2"/>
        </w:rPr>
        <w:t>событий;</w:t>
      </w:r>
    </w:p>
    <w:p w14:paraId="719FCE08" w14:textId="77777777" w:rsidR="00437756" w:rsidRDefault="00713951">
      <w:pPr>
        <w:pStyle w:val="a3"/>
        <w:spacing w:before="12" w:line="247" w:lineRule="auto"/>
        <w:ind w:left="1225" w:right="854" w:firstLine="273"/>
        <w:jc w:val="both"/>
      </w:pPr>
      <w:r>
        <w:t>сравнивать события, ситуации, выявляя общие черты и различия; формулировать и обосновывать выводы.</w:t>
      </w:r>
    </w:p>
    <w:p w14:paraId="1AB0031E" w14:textId="77777777" w:rsidR="00437756" w:rsidRDefault="00713951">
      <w:pPr>
        <w:pStyle w:val="a5"/>
        <w:numPr>
          <w:ilvl w:val="3"/>
          <w:numId w:val="74"/>
        </w:numPr>
        <w:tabs>
          <w:tab w:val="left" w:pos="2700"/>
        </w:tabs>
        <w:spacing w:before="6" w:line="247" w:lineRule="auto"/>
        <w:ind w:left="1225" w:right="852" w:firstLine="273"/>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14:paraId="6D745343" w14:textId="77777777" w:rsidR="00437756" w:rsidRDefault="00713951">
      <w:pPr>
        <w:pStyle w:val="a3"/>
        <w:spacing w:before="4"/>
        <w:jc w:val="both"/>
      </w:pPr>
      <w:r>
        <w:t>определять</w:t>
      </w:r>
      <w:r>
        <w:rPr>
          <w:spacing w:val="-9"/>
        </w:rPr>
        <w:t xml:space="preserve"> </w:t>
      </w:r>
      <w:r>
        <w:t>познавательную</w:t>
      </w:r>
      <w:r>
        <w:rPr>
          <w:spacing w:val="-8"/>
        </w:rPr>
        <w:t xml:space="preserve"> </w:t>
      </w:r>
      <w:r>
        <w:rPr>
          <w:spacing w:val="-2"/>
        </w:rPr>
        <w:t>задачу;</w:t>
      </w:r>
    </w:p>
    <w:p w14:paraId="22AB287A" w14:textId="77777777" w:rsidR="00437756" w:rsidRDefault="00713951">
      <w:pPr>
        <w:pStyle w:val="a3"/>
        <w:tabs>
          <w:tab w:val="left" w:pos="3513"/>
          <w:tab w:val="left" w:pos="3988"/>
          <w:tab w:val="left" w:pos="5820"/>
          <w:tab w:val="left" w:pos="7562"/>
          <w:tab w:val="left" w:pos="8612"/>
        </w:tabs>
        <w:spacing w:before="14" w:line="249" w:lineRule="auto"/>
        <w:ind w:left="1225" w:right="853" w:firstLine="273"/>
        <w:jc w:val="right"/>
      </w:pPr>
      <w:r>
        <w:t>намечать</w:t>
      </w:r>
      <w:r>
        <w:rPr>
          <w:spacing w:val="-2"/>
        </w:rPr>
        <w:t xml:space="preserve"> </w:t>
      </w:r>
      <w:r>
        <w:t>путь</w:t>
      </w:r>
      <w:r>
        <w:rPr>
          <w:spacing w:val="-2"/>
        </w:rPr>
        <w:t xml:space="preserve"> </w:t>
      </w:r>
      <w:r>
        <w:t>ее</w:t>
      </w:r>
      <w:r>
        <w:rPr>
          <w:spacing w:val="-4"/>
        </w:rPr>
        <w:t xml:space="preserve"> </w:t>
      </w:r>
      <w:r>
        <w:t>решения</w:t>
      </w:r>
      <w:r>
        <w:rPr>
          <w:spacing w:val="-3"/>
        </w:rPr>
        <w:t xml:space="preserve"> </w:t>
      </w:r>
      <w:r>
        <w:t>и</w:t>
      </w:r>
      <w:r>
        <w:rPr>
          <w:spacing w:val="-3"/>
        </w:rPr>
        <w:t xml:space="preserve"> </w:t>
      </w:r>
      <w:r>
        <w:t>осуществлять</w:t>
      </w:r>
      <w:r>
        <w:rPr>
          <w:spacing w:val="-3"/>
        </w:rPr>
        <w:t xml:space="preserve"> </w:t>
      </w:r>
      <w:r>
        <w:t>подбор</w:t>
      </w:r>
      <w:r>
        <w:rPr>
          <w:spacing w:val="-3"/>
        </w:rPr>
        <w:t xml:space="preserve"> </w:t>
      </w:r>
      <w:r>
        <w:t>исторического</w:t>
      </w:r>
      <w:r>
        <w:rPr>
          <w:spacing w:val="-3"/>
        </w:rPr>
        <w:t xml:space="preserve"> </w:t>
      </w:r>
      <w:r>
        <w:t>материала,</w:t>
      </w:r>
      <w:r>
        <w:rPr>
          <w:spacing w:val="-3"/>
        </w:rPr>
        <w:t xml:space="preserve"> </w:t>
      </w:r>
      <w:r>
        <w:t xml:space="preserve">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w:t>
      </w:r>
      <w:r>
        <w:rPr>
          <w:spacing w:val="-14"/>
        </w:rPr>
        <w:t xml:space="preserve"> </w:t>
      </w:r>
      <w:r>
        <w:t>исторических</w:t>
      </w:r>
      <w:r>
        <w:rPr>
          <w:spacing w:val="-12"/>
        </w:rPr>
        <w:t xml:space="preserve"> </w:t>
      </w:r>
      <w:r>
        <w:t>событий;</w:t>
      </w:r>
      <w:r>
        <w:rPr>
          <w:spacing w:val="-12"/>
        </w:rPr>
        <w:t xml:space="preserve"> </w:t>
      </w:r>
      <w:r>
        <w:t>соотносить</w:t>
      </w:r>
      <w:r>
        <w:rPr>
          <w:spacing w:val="-11"/>
        </w:rPr>
        <w:t xml:space="preserve"> </w:t>
      </w:r>
      <w:r>
        <w:t>полученный</w:t>
      </w:r>
      <w:r>
        <w:rPr>
          <w:spacing w:val="-12"/>
        </w:rPr>
        <w:t xml:space="preserve"> </w:t>
      </w:r>
      <w:r>
        <w:t>результат</w:t>
      </w:r>
      <w:r>
        <w:rPr>
          <w:spacing w:val="-12"/>
        </w:rPr>
        <w:t xml:space="preserve"> </w:t>
      </w:r>
      <w:r>
        <w:t>с</w:t>
      </w:r>
      <w:r>
        <w:rPr>
          <w:spacing w:val="-13"/>
        </w:rPr>
        <w:t xml:space="preserve"> </w:t>
      </w:r>
      <w:r>
        <w:rPr>
          <w:spacing w:val="-2"/>
        </w:rPr>
        <w:t>имеющимся</w:t>
      </w:r>
    </w:p>
    <w:p w14:paraId="1B3CA2F8" w14:textId="77777777" w:rsidR="00437756" w:rsidRDefault="00713951">
      <w:pPr>
        <w:pStyle w:val="a3"/>
        <w:spacing w:line="272" w:lineRule="exact"/>
        <w:ind w:left="1225"/>
      </w:pPr>
      <w:r>
        <w:rPr>
          <w:spacing w:val="-2"/>
        </w:rPr>
        <w:t>знанием;</w:t>
      </w:r>
    </w:p>
    <w:p w14:paraId="0044C4FC" w14:textId="77777777" w:rsidR="00437756" w:rsidRDefault="00713951">
      <w:pPr>
        <w:pStyle w:val="a3"/>
        <w:spacing w:before="12"/>
        <w:jc w:val="both"/>
      </w:pPr>
      <w:r>
        <w:t>определять</w:t>
      </w:r>
      <w:r>
        <w:rPr>
          <w:spacing w:val="-3"/>
        </w:rPr>
        <w:t xml:space="preserve"> </w:t>
      </w:r>
      <w:r>
        <w:t>новизну</w:t>
      </w:r>
      <w:r>
        <w:rPr>
          <w:spacing w:val="-11"/>
        </w:rPr>
        <w:t xml:space="preserve"> </w:t>
      </w:r>
      <w:r>
        <w:t>и</w:t>
      </w:r>
      <w:r>
        <w:rPr>
          <w:spacing w:val="-3"/>
        </w:rPr>
        <w:t xml:space="preserve"> </w:t>
      </w:r>
      <w:r>
        <w:t>обоснованность</w:t>
      </w:r>
      <w:r>
        <w:rPr>
          <w:spacing w:val="-2"/>
        </w:rPr>
        <w:t xml:space="preserve"> </w:t>
      </w:r>
      <w:r>
        <w:t>полученного</w:t>
      </w:r>
      <w:r>
        <w:rPr>
          <w:spacing w:val="-2"/>
        </w:rPr>
        <w:t xml:space="preserve"> результата;</w:t>
      </w:r>
    </w:p>
    <w:p w14:paraId="6945B68F" w14:textId="77777777" w:rsidR="00437756" w:rsidRDefault="00713951">
      <w:pPr>
        <w:pStyle w:val="a3"/>
        <w:spacing w:before="15" w:line="247" w:lineRule="auto"/>
        <w:ind w:left="1225" w:right="852" w:firstLine="273"/>
        <w:jc w:val="both"/>
      </w:pPr>
      <w:r>
        <w:t>представлять результаты своей деятельности в различных формах (сообщение, эссе, презентация, реферат, учебный проект и другие).</w:t>
      </w:r>
    </w:p>
    <w:p w14:paraId="327982F0" w14:textId="77777777" w:rsidR="00437756" w:rsidRDefault="00713951">
      <w:pPr>
        <w:pStyle w:val="a5"/>
        <w:numPr>
          <w:ilvl w:val="3"/>
          <w:numId w:val="74"/>
        </w:numPr>
        <w:tabs>
          <w:tab w:val="left" w:pos="2493"/>
        </w:tabs>
        <w:spacing w:line="247" w:lineRule="auto"/>
        <w:ind w:left="1225" w:right="851" w:firstLine="273"/>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7AA10421" w14:textId="77777777" w:rsidR="00437756" w:rsidRDefault="00713951">
      <w:pPr>
        <w:pStyle w:val="a3"/>
        <w:spacing w:before="3" w:line="247" w:lineRule="auto"/>
        <w:ind w:left="1225" w:right="849" w:firstLine="273"/>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E28691E" w14:textId="77777777" w:rsidR="00437756" w:rsidRDefault="00713951">
      <w:pPr>
        <w:pStyle w:val="a3"/>
        <w:spacing w:before="4"/>
        <w:jc w:val="both"/>
      </w:pPr>
      <w:r>
        <w:t>различать</w:t>
      </w:r>
      <w:r>
        <w:rPr>
          <w:spacing w:val="-6"/>
        </w:rPr>
        <w:t xml:space="preserve"> </w:t>
      </w:r>
      <w:r>
        <w:t>виды</w:t>
      </w:r>
      <w:r>
        <w:rPr>
          <w:spacing w:val="-5"/>
        </w:rPr>
        <w:t xml:space="preserve"> </w:t>
      </w:r>
      <w:r>
        <w:t>источников</w:t>
      </w:r>
      <w:r>
        <w:rPr>
          <w:spacing w:val="-6"/>
        </w:rPr>
        <w:t xml:space="preserve"> </w:t>
      </w:r>
      <w:r>
        <w:t>исторической</w:t>
      </w:r>
      <w:r>
        <w:rPr>
          <w:spacing w:val="-4"/>
        </w:rPr>
        <w:t xml:space="preserve"> </w:t>
      </w:r>
      <w:r>
        <w:rPr>
          <w:spacing w:val="-2"/>
        </w:rPr>
        <w:t>информации;</w:t>
      </w:r>
    </w:p>
    <w:p w14:paraId="3F555294" w14:textId="77777777" w:rsidR="00437756" w:rsidRDefault="00713951">
      <w:pPr>
        <w:pStyle w:val="a3"/>
        <w:spacing w:before="15" w:line="247" w:lineRule="auto"/>
        <w:ind w:left="1225" w:right="852" w:firstLine="273"/>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74DD7D3" w14:textId="77777777" w:rsidR="00437756" w:rsidRDefault="00713951">
      <w:pPr>
        <w:pStyle w:val="a5"/>
        <w:numPr>
          <w:ilvl w:val="3"/>
          <w:numId w:val="74"/>
        </w:numPr>
        <w:tabs>
          <w:tab w:val="left" w:pos="2388"/>
        </w:tabs>
        <w:spacing w:line="247" w:lineRule="auto"/>
        <w:ind w:left="1225" w:right="855" w:firstLine="273"/>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2"/>
          <w:sz w:val="24"/>
        </w:rPr>
        <w:t xml:space="preserve"> </w:t>
      </w:r>
      <w:r>
        <w:rPr>
          <w:sz w:val="24"/>
        </w:rPr>
        <w:t>сформированы</w:t>
      </w:r>
      <w:r>
        <w:rPr>
          <w:spacing w:val="-13"/>
          <w:sz w:val="24"/>
        </w:rPr>
        <w:t xml:space="preserve"> </w:t>
      </w:r>
      <w:r>
        <w:rPr>
          <w:sz w:val="24"/>
        </w:rPr>
        <w:t>следующие</w:t>
      </w:r>
      <w:r>
        <w:rPr>
          <w:spacing w:val="-11"/>
          <w:sz w:val="24"/>
        </w:rPr>
        <w:t xml:space="preserve"> </w:t>
      </w:r>
      <w:r>
        <w:rPr>
          <w:sz w:val="24"/>
        </w:rPr>
        <w:t>умения</w:t>
      </w:r>
      <w:r>
        <w:rPr>
          <w:spacing w:val="-15"/>
          <w:sz w:val="24"/>
        </w:rPr>
        <w:t xml:space="preserve"> </w:t>
      </w:r>
      <w:r>
        <w:rPr>
          <w:sz w:val="24"/>
        </w:rPr>
        <w:t>общения</w:t>
      </w:r>
      <w:r>
        <w:rPr>
          <w:spacing w:val="-15"/>
          <w:sz w:val="24"/>
        </w:rPr>
        <w:t xml:space="preserve"> </w:t>
      </w:r>
      <w:r>
        <w:rPr>
          <w:sz w:val="24"/>
        </w:rPr>
        <w:t>как</w:t>
      </w:r>
      <w:r>
        <w:rPr>
          <w:spacing w:val="-14"/>
          <w:sz w:val="24"/>
        </w:rPr>
        <w:t xml:space="preserve"> </w:t>
      </w:r>
      <w:r>
        <w:rPr>
          <w:sz w:val="24"/>
        </w:rPr>
        <w:t>часть коммуникативных универсальных учебных действий:</w:t>
      </w:r>
    </w:p>
    <w:p w14:paraId="105D8E40" w14:textId="77777777" w:rsidR="00437756" w:rsidRDefault="00713951">
      <w:pPr>
        <w:pStyle w:val="a3"/>
        <w:spacing w:before="2" w:line="247" w:lineRule="auto"/>
        <w:ind w:left="1225" w:right="851" w:firstLine="273"/>
        <w:jc w:val="both"/>
      </w:pPr>
      <w:r>
        <w:t>представлять особенности взаимодействия людей в исторических обществах и современном мире;</w:t>
      </w:r>
    </w:p>
    <w:p w14:paraId="7026E37F" w14:textId="77777777" w:rsidR="00437756" w:rsidRDefault="00713951">
      <w:pPr>
        <w:pStyle w:val="a3"/>
        <w:spacing w:before="5" w:line="247" w:lineRule="auto"/>
        <w:ind w:left="1225" w:right="853" w:firstLine="273"/>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1EF26C76" w14:textId="77777777" w:rsidR="00437756" w:rsidRDefault="00437756">
      <w:pPr>
        <w:spacing w:line="247" w:lineRule="auto"/>
        <w:jc w:val="both"/>
        <w:sectPr w:rsidR="00437756">
          <w:pgSz w:w="11910" w:h="16840"/>
          <w:pgMar w:top="1040" w:right="0" w:bottom="280" w:left="760" w:header="720" w:footer="720" w:gutter="0"/>
          <w:cols w:space="720"/>
        </w:sectPr>
      </w:pPr>
    </w:p>
    <w:p w14:paraId="55379EF1" w14:textId="77777777" w:rsidR="00437756" w:rsidRDefault="00713951">
      <w:pPr>
        <w:pStyle w:val="a3"/>
        <w:spacing w:before="68" w:line="247" w:lineRule="auto"/>
        <w:ind w:left="1225" w:right="852" w:firstLine="273"/>
        <w:jc w:val="both"/>
      </w:pPr>
      <w:r>
        <w:lastRenderedPageBreak/>
        <w:t>публично</w:t>
      </w:r>
      <w:r>
        <w:rPr>
          <w:spacing w:val="-14"/>
        </w:rPr>
        <w:t xml:space="preserve"> </w:t>
      </w:r>
      <w:r>
        <w:t>представлять</w:t>
      </w:r>
      <w:r>
        <w:rPr>
          <w:spacing w:val="-11"/>
        </w:rPr>
        <w:t xml:space="preserve"> </w:t>
      </w:r>
      <w:r>
        <w:t>результаты</w:t>
      </w:r>
      <w:r>
        <w:rPr>
          <w:spacing w:val="-14"/>
        </w:rPr>
        <w:t xml:space="preserve"> </w:t>
      </w:r>
      <w:r>
        <w:t>выполненного</w:t>
      </w:r>
      <w:r>
        <w:rPr>
          <w:spacing w:val="-14"/>
        </w:rPr>
        <w:t xml:space="preserve"> </w:t>
      </w:r>
      <w:r>
        <w:t>исследования,</w:t>
      </w:r>
      <w:r>
        <w:rPr>
          <w:spacing w:val="-14"/>
        </w:rPr>
        <w:t xml:space="preserve"> </w:t>
      </w:r>
      <w:r>
        <w:t>проекта;</w:t>
      </w:r>
      <w:r>
        <w:rPr>
          <w:spacing w:val="-13"/>
        </w:rPr>
        <w:t xml:space="preserve"> </w:t>
      </w:r>
      <w:r>
        <w:t>осваивать</w:t>
      </w:r>
      <w:r>
        <w:rPr>
          <w:spacing w:val="-12"/>
        </w:rPr>
        <w:t xml:space="preserve"> </w:t>
      </w:r>
      <w:r>
        <w:t>и применять</w:t>
      </w:r>
      <w:r>
        <w:rPr>
          <w:spacing w:val="-1"/>
        </w:rPr>
        <w:t xml:space="preserve"> </w:t>
      </w:r>
      <w:r>
        <w:t>правила</w:t>
      </w:r>
      <w:r>
        <w:rPr>
          <w:spacing w:val="-1"/>
        </w:rPr>
        <w:t xml:space="preserve"> </w:t>
      </w:r>
      <w:r>
        <w:t>межкультурного взаимодействия в</w:t>
      </w:r>
      <w:r>
        <w:rPr>
          <w:spacing w:val="-1"/>
        </w:rPr>
        <w:t xml:space="preserve"> </w:t>
      </w:r>
      <w:r>
        <w:t>школе и социальном</w:t>
      </w:r>
      <w:r>
        <w:rPr>
          <w:spacing w:val="-1"/>
        </w:rPr>
        <w:t xml:space="preserve"> </w:t>
      </w:r>
      <w:r>
        <w:t>окружении.</w:t>
      </w:r>
    </w:p>
    <w:p w14:paraId="51D9669B" w14:textId="77777777" w:rsidR="00437756" w:rsidRDefault="00713951">
      <w:pPr>
        <w:pStyle w:val="a5"/>
        <w:numPr>
          <w:ilvl w:val="3"/>
          <w:numId w:val="74"/>
        </w:numPr>
        <w:tabs>
          <w:tab w:val="left" w:pos="2534"/>
        </w:tabs>
        <w:spacing w:before="6" w:line="247" w:lineRule="auto"/>
        <w:ind w:left="1225" w:right="846" w:firstLine="273"/>
        <w:jc w:val="both"/>
        <w:rPr>
          <w:sz w:val="24"/>
        </w:rPr>
      </w:pPr>
      <w:r>
        <w:rPr>
          <w:sz w:val="24"/>
        </w:rPr>
        <w:t>У обучающегося будут сформированы следующие умения в части регулятивных универсальных учебных действий:</w:t>
      </w:r>
    </w:p>
    <w:p w14:paraId="1C422718" w14:textId="77777777" w:rsidR="00437756" w:rsidRDefault="00713951">
      <w:pPr>
        <w:pStyle w:val="a3"/>
        <w:spacing w:before="5" w:line="247" w:lineRule="auto"/>
        <w:ind w:left="1225" w:right="852" w:firstLine="273"/>
        <w:jc w:val="both"/>
      </w:pPr>
      <w:r>
        <w:t>владеть приемами самоорганизации своей учебной и общественной работы (выявление</w:t>
      </w:r>
      <w:r>
        <w:rPr>
          <w:spacing w:val="-4"/>
        </w:rPr>
        <w:t xml:space="preserve"> </w:t>
      </w:r>
      <w:r>
        <w:t>проблемы,</w:t>
      </w:r>
      <w:r>
        <w:rPr>
          <w:spacing w:val="-4"/>
        </w:rPr>
        <w:t xml:space="preserve"> </w:t>
      </w:r>
      <w:r>
        <w:t>требующей</w:t>
      </w:r>
      <w:r>
        <w:rPr>
          <w:spacing w:val="-2"/>
        </w:rPr>
        <w:t xml:space="preserve"> </w:t>
      </w:r>
      <w:r>
        <w:t>решения;</w:t>
      </w:r>
      <w:r>
        <w:rPr>
          <w:spacing w:val="-3"/>
        </w:rPr>
        <w:t xml:space="preserve"> </w:t>
      </w:r>
      <w:r>
        <w:t>составление</w:t>
      </w:r>
      <w:r>
        <w:rPr>
          <w:spacing w:val="-4"/>
        </w:rPr>
        <w:t xml:space="preserve"> </w:t>
      </w:r>
      <w:r>
        <w:t>плана</w:t>
      </w:r>
      <w:r>
        <w:rPr>
          <w:spacing w:val="-4"/>
        </w:rPr>
        <w:t xml:space="preserve"> </w:t>
      </w:r>
      <w:r>
        <w:t>действий</w:t>
      </w:r>
      <w:r>
        <w:rPr>
          <w:spacing w:val="-5"/>
        </w:rPr>
        <w:t xml:space="preserve"> </w:t>
      </w:r>
      <w:r>
        <w:t>и</w:t>
      </w:r>
      <w:r>
        <w:rPr>
          <w:spacing w:val="-2"/>
        </w:rPr>
        <w:t xml:space="preserve"> </w:t>
      </w:r>
      <w:r>
        <w:t>определение способа решения);</w:t>
      </w:r>
    </w:p>
    <w:p w14:paraId="30E294F1" w14:textId="77777777" w:rsidR="00437756" w:rsidRDefault="00713951">
      <w:pPr>
        <w:pStyle w:val="a3"/>
        <w:spacing w:before="4" w:line="247" w:lineRule="auto"/>
        <w:ind w:left="1225" w:right="850" w:firstLine="273"/>
        <w:jc w:val="both"/>
      </w:pPr>
      <w:r>
        <w:t>владеть приемами самоконтроля - осуществление самоконтроля, рефлексии и самооценки полученных результатов;</w:t>
      </w:r>
    </w:p>
    <w:p w14:paraId="7F78B77D" w14:textId="77777777" w:rsidR="00437756" w:rsidRDefault="00713951">
      <w:pPr>
        <w:pStyle w:val="a3"/>
        <w:spacing w:before="5" w:line="247" w:lineRule="auto"/>
        <w:ind w:left="1225" w:right="852" w:firstLine="273"/>
        <w:jc w:val="both"/>
      </w:pPr>
      <w:r>
        <w:t xml:space="preserve">вносить коррективы в свою работу с учетом установленных ошибок, возникших </w:t>
      </w:r>
      <w:r>
        <w:rPr>
          <w:spacing w:val="-2"/>
        </w:rPr>
        <w:t>трудностей.</w:t>
      </w:r>
    </w:p>
    <w:p w14:paraId="552443B9" w14:textId="77777777" w:rsidR="00437756" w:rsidRDefault="00713951">
      <w:pPr>
        <w:pStyle w:val="a3"/>
        <w:spacing w:before="5" w:line="247" w:lineRule="auto"/>
        <w:ind w:left="1225" w:right="851" w:firstLine="273"/>
        <w:jc w:val="both"/>
      </w:pPr>
      <w:r>
        <w:t xml:space="preserve">выявлять на примерах исторических ситуаций роль эмоций в отношениях между </w:t>
      </w:r>
      <w:r>
        <w:rPr>
          <w:spacing w:val="-2"/>
        </w:rPr>
        <w:t>людьми;</w:t>
      </w:r>
    </w:p>
    <w:p w14:paraId="6B470039" w14:textId="77777777" w:rsidR="00437756" w:rsidRDefault="00713951">
      <w:pPr>
        <w:pStyle w:val="a3"/>
        <w:spacing w:before="3" w:line="249" w:lineRule="auto"/>
        <w:ind w:left="1225" w:right="852" w:firstLine="273"/>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1DE079C1" w14:textId="77777777" w:rsidR="00437756" w:rsidRDefault="00713951">
      <w:pPr>
        <w:pStyle w:val="a3"/>
        <w:spacing w:line="247" w:lineRule="auto"/>
        <w:ind w:left="1225" w:right="854" w:firstLine="273"/>
        <w:jc w:val="both"/>
      </w:pPr>
      <w:r>
        <w:t>регулировать способ выражения своих эмоций с учетом позиций и мнений других участников общения.</w:t>
      </w:r>
    </w:p>
    <w:p w14:paraId="47AB9C15" w14:textId="77777777" w:rsidR="00437756" w:rsidRDefault="00713951">
      <w:pPr>
        <w:pStyle w:val="a5"/>
        <w:numPr>
          <w:ilvl w:val="3"/>
          <w:numId w:val="74"/>
        </w:numPr>
        <w:tabs>
          <w:tab w:val="left" w:pos="2488"/>
        </w:tabs>
        <w:spacing w:line="247" w:lineRule="auto"/>
        <w:ind w:left="1225" w:right="849" w:firstLine="273"/>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1D8FA999" w14:textId="77777777" w:rsidR="00437756" w:rsidRDefault="00713951">
      <w:pPr>
        <w:pStyle w:val="a3"/>
        <w:spacing w:before="5" w:line="247" w:lineRule="auto"/>
        <w:ind w:left="1225" w:firstLine="273"/>
      </w:pPr>
      <w:r>
        <w:t>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работы</w:t>
      </w:r>
      <w:r>
        <w:rPr>
          <w:spacing w:val="80"/>
        </w:rPr>
        <w:t xml:space="preserve"> </w:t>
      </w:r>
      <w:r>
        <w:t>как эффективного средства достижения поставленных целей;</w:t>
      </w:r>
    </w:p>
    <w:p w14:paraId="2B6A0F80" w14:textId="77777777" w:rsidR="00437756" w:rsidRDefault="00713951">
      <w:pPr>
        <w:pStyle w:val="a3"/>
        <w:spacing w:before="5" w:line="247" w:lineRule="auto"/>
        <w:ind w:left="1225" w:right="848" w:firstLine="273"/>
      </w:pPr>
      <w:r>
        <w:t>планировать и осуществлять совместную работу, коллективные учебные проекты по истории, в том числе - на региональном материале;</w:t>
      </w:r>
    </w:p>
    <w:p w14:paraId="1EE16ED4" w14:textId="77777777" w:rsidR="00437756" w:rsidRDefault="00713951">
      <w:pPr>
        <w:pStyle w:val="a3"/>
        <w:spacing w:before="3" w:line="247" w:lineRule="auto"/>
        <w:ind w:left="1225" w:right="848" w:firstLine="273"/>
      </w:pPr>
      <w:r>
        <w:t>определять свое участие в общей работе и координировать свои действия с другими членами команды.</w:t>
      </w:r>
    </w:p>
    <w:p w14:paraId="49657FE0" w14:textId="77777777" w:rsidR="00437756" w:rsidRDefault="00713951">
      <w:pPr>
        <w:pStyle w:val="a5"/>
        <w:numPr>
          <w:ilvl w:val="2"/>
          <w:numId w:val="74"/>
        </w:numPr>
        <w:tabs>
          <w:tab w:val="left" w:pos="2218"/>
        </w:tabs>
        <w:spacing w:line="247" w:lineRule="auto"/>
        <w:ind w:right="850" w:firstLine="273"/>
        <w:jc w:val="both"/>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по</w:t>
      </w:r>
      <w:r>
        <w:rPr>
          <w:spacing w:val="-5"/>
          <w:sz w:val="24"/>
        </w:rPr>
        <w:t xml:space="preserve"> </w:t>
      </w:r>
      <w:r>
        <w:rPr>
          <w:sz w:val="24"/>
        </w:rPr>
        <w:t>истории</w:t>
      </w:r>
      <w:r>
        <w:rPr>
          <w:spacing w:val="-7"/>
          <w:sz w:val="24"/>
        </w:rPr>
        <w:t xml:space="preserve"> </w:t>
      </w:r>
      <w:r>
        <w:rPr>
          <w:sz w:val="24"/>
        </w:rPr>
        <w:t>на</w:t>
      </w:r>
      <w:r>
        <w:rPr>
          <w:spacing w:val="-5"/>
          <w:sz w:val="24"/>
        </w:rPr>
        <w:t xml:space="preserve"> </w:t>
      </w:r>
      <w:r>
        <w:rPr>
          <w:sz w:val="24"/>
        </w:rPr>
        <w:t>уровне</w:t>
      </w:r>
      <w:r>
        <w:rPr>
          <w:spacing w:val="-6"/>
          <w:sz w:val="24"/>
        </w:rPr>
        <w:t xml:space="preserve"> </w:t>
      </w:r>
      <w:r>
        <w:rPr>
          <w:sz w:val="24"/>
        </w:rPr>
        <w:t>основного общего образования должны обеспечивать:</w:t>
      </w:r>
    </w:p>
    <w:p w14:paraId="55E78B71" w14:textId="77777777" w:rsidR="00437756" w:rsidRDefault="00713951">
      <w:pPr>
        <w:pStyle w:val="a5"/>
        <w:numPr>
          <w:ilvl w:val="0"/>
          <w:numId w:val="53"/>
        </w:numPr>
        <w:tabs>
          <w:tab w:val="left" w:pos="1780"/>
        </w:tabs>
        <w:spacing w:before="6" w:line="247" w:lineRule="auto"/>
        <w:ind w:right="852" w:firstLine="273"/>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EDD4A70" w14:textId="77777777" w:rsidR="00437756" w:rsidRDefault="00713951">
      <w:pPr>
        <w:pStyle w:val="a5"/>
        <w:numPr>
          <w:ilvl w:val="0"/>
          <w:numId w:val="53"/>
        </w:numPr>
        <w:tabs>
          <w:tab w:val="left" w:pos="1840"/>
        </w:tabs>
        <w:spacing w:before="3" w:line="247" w:lineRule="auto"/>
        <w:ind w:right="855" w:firstLine="273"/>
        <w:jc w:val="both"/>
        <w:rPr>
          <w:sz w:val="24"/>
        </w:rPr>
      </w:pPr>
      <w:r>
        <w:rPr>
          <w:sz w:val="24"/>
        </w:rPr>
        <w:t>умение выявлять особенности развития культуры, быта и нравов народов в различные исторические эпохи;</w:t>
      </w:r>
    </w:p>
    <w:p w14:paraId="7A7D831A" w14:textId="77777777" w:rsidR="00437756" w:rsidRDefault="00713951">
      <w:pPr>
        <w:pStyle w:val="a5"/>
        <w:numPr>
          <w:ilvl w:val="0"/>
          <w:numId w:val="53"/>
        </w:numPr>
        <w:tabs>
          <w:tab w:val="left" w:pos="1770"/>
        </w:tabs>
        <w:spacing w:line="247" w:lineRule="auto"/>
        <w:ind w:right="852" w:firstLine="273"/>
        <w:jc w:val="both"/>
        <w:rPr>
          <w:sz w:val="24"/>
        </w:rPr>
      </w:pPr>
      <w:r>
        <w:rPr>
          <w:sz w:val="24"/>
        </w:rPr>
        <w:t>овладение историческими понятиями и их использование для решения учебных и практических задач;</w:t>
      </w:r>
    </w:p>
    <w:p w14:paraId="3C1B632C" w14:textId="77777777" w:rsidR="00437756" w:rsidRDefault="00713951">
      <w:pPr>
        <w:pStyle w:val="a5"/>
        <w:numPr>
          <w:ilvl w:val="0"/>
          <w:numId w:val="53"/>
        </w:numPr>
        <w:tabs>
          <w:tab w:val="left" w:pos="1904"/>
        </w:tabs>
        <w:spacing w:line="247" w:lineRule="auto"/>
        <w:ind w:right="848" w:firstLine="273"/>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1B86A07" w14:textId="77777777" w:rsidR="00437756" w:rsidRDefault="00713951">
      <w:pPr>
        <w:pStyle w:val="a5"/>
        <w:numPr>
          <w:ilvl w:val="0"/>
          <w:numId w:val="53"/>
        </w:numPr>
        <w:tabs>
          <w:tab w:val="left" w:pos="1830"/>
        </w:tabs>
        <w:spacing w:before="3" w:line="247" w:lineRule="auto"/>
        <w:ind w:right="856" w:firstLine="273"/>
        <w:jc w:val="both"/>
        <w:rPr>
          <w:sz w:val="24"/>
        </w:rPr>
      </w:pPr>
      <w:r>
        <w:rPr>
          <w:sz w:val="24"/>
        </w:rPr>
        <w:t>умение выявлять существенные черты и характерные признаки исторических событий, явлений, процессов;</w:t>
      </w:r>
    </w:p>
    <w:p w14:paraId="1AC83642" w14:textId="77777777" w:rsidR="00437756" w:rsidRDefault="00713951">
      <w:pPr>
        <w:pStyle w:val="a5"/>
        <w:numPr>
          <w:ilvl w:val="0"/>
          <w:numId w:val="53"/>
        </w:numPr>
        <w:tabs>
          <w:tab w:val="left" w:pos="1852"/>
        </w:tabs>
        <w:spacing w:line="247" w:lineRule="auto"/>
        <w:ind w:right="845" w:firstLine="273"/>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w:t>
      </w:r>
      <w:r>
        <w:rPr>
          <w:spacing w:val="-15"/>
          <w:sz w:val="24"/>
        </w:rPr>
        <w:t xml:space="preserve"> </w:t>
      </w:r>
      <w:r>
        <w:rPr>
          <w:sz w:val="24"/>
        </w:rPr>
        <w:t>наличии)</w:t>
      </w:r>
      <w:r>
        <w:rPr>
          <w:spacing w:val="-15"/>
          <w:sz w:val="24"/>
        </w:rPr>
        <w:t xml:space="preserve"> </w:t>
      </w:r>
      <w:r>
        <w:rPr>
          <w:sz w:val="24"/>
        </w:rPr>
        <w:t>с</w:t>
      </w:r>
      <w:r>
        <w:rPr>
          <w:spacing w:val="-15"/>
          <w:sz w:val="24"/>
        </w:rPr>
        <w:t xml:space="preserve"> </w:t>
      </w:r>
      <w:r>
        <w:rPr>
          <w:sz w:val="24"/>
        </w:rPr>
        <w:t>важнейшими</w:t>
      </w:r>
      <w:r>
        <w:rPr>
          <w:spacing w:val="-15"/>
          <w:sz w:val="24"/>
        </w:rPr>
        <w:t xml:space="preserve"> </w:t>
      </w:r>
      <w:r>
        <w:rPr>
          <w:sz w:val="24"/>
        </w:rPr>
        <w:t>событиями</w:t>
      </w:r>
      <w:r>
        <w:rPr>
          <w:spacing w:val="-15"/>
          <w:sz w:val="24"/>
        </w:rPr>
        <w:t xml:space="preserve"> </w:t>
      </w:r>
      <w:r>
        <w:rPr>
          <w:sz w:val="24"/>
        </w:rPr>
        <w:t>XX</w:t>
      </w:r>
      <w:r>
        <w:rPr>
          <w:spacing w:val="-15"/>
          <w:sz w:val="24"/>
        </w:rPr>
        <w:t xml:space="preserve"> </w:t>
      </w:r>
      <w:r>
        <w:rPr>
          <w:sz w:val="24"/>
        </w:rPr>
        <w:t>-</w:t>
      </w:r>
      <w:r>
        <w:rPr>
          <w:spacing w:val="-15"/>
          <w:sz w:val="24"/>
        </w:rPr>
        <w:t xml:space="preserve"> </w:t>
      </w:r>
      <w:r>
        <w:rPr>
          <w:sz w:val="24"/>
        </w:rPr>
        <w:t>начала</w:t>
      </w:r>
      <w:r>
        <w:rPr>
          <w:spacing w:val="-15"/>
          <w:sz w:val="24"/>
        </w:rPr>
        <w:t xml:space="preserve"> </w:t>
      </w:r>
      <w:r>
        <w:rPr>
          <w:sz w:val="24"/>
        </w:rPr>
        <w:t>XXI</w:t>
      </w:r>
      <w:r>
        <w:rPr>
          <w:spacing w:val="-15"/>
          <w:sz w:val="24"/>
        </w:rPr>
        <w:t xml:space="preserve"> </w:t>
      </w:r>
      <w:r>
        <w:rPr>
          <w:sz w:val="24"/>
        </w:rPr>
        <w:t>в.</w:t>
      </w:r>
      <w:r>
        <w:rPr>
          <w:spacing w:val="-15"/>
          <w:sz w:val="24"/>
        </w:rPr>
        <w:t xml:space="preserve"> </w:t>
      </w:r>
      <w:r>
        <w:rPr>
          <w:sz w:val="24"/>
        </w:rPr>
        <w:t>(Февральская</w:t>
      </w:r>
      <w:r>
        <w:rPr>
          <w:spacing w:val="-15"/>
          <w:sz w:val="24"/>
        </w:rPr>
        <w:t xml:space="preserve"> </w:t>
      </w:r>
      <w:r>
        <w:rPr>
          <w:sz w:val="24"/>
        </w:rPr>
        <w:t>и</w:t>
      </w:r>
      <w:r>
        <w:rPr>
          <w:spacing w:val="-15"/>
          <w:sz w:val="24"/>
        </w:rPr>
        <w:t xml:space="preserve"> </w:t>
      </w:r>
      <w:r>
        <w:rPr>
          <w:sz w:val="24"/>
        </w:rPr>
        <w:t>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DD63FCC" w14:textId="77777777" w:rsidR="00437756" w:rsidRDefault="00713951">
      <w:pPr>
        <w:pStyle w:val="a5"/>
        <w:numPr>
          <w:ilvl w:val="0"/>
          <w:numId w:val="53"/>
        </w:numPr>
        <w:tabs>
          <w:tab w:val="left" w:pos="1868"/>
        </w:tabs>
        <w:spacing w:before="4" w:line="247" w:lineRule="auto"/>
        <w:ind w:right="849" w:firstLine="273"/>
        <w:jc w:val="both"/>
        <w:rPr>
          <w:sz w:val="24"/>
        </w:rPr>
      </w:pPr>
      <w:r>
        <w:rPr>
          <w:sz w:val="24"/>
        </w:rPr>
        <w:t>умение сравнивать исторические события, явления, процессы в различные исторические эпохи;</w:t>
      </w:r>
    </w:p>
    <w:p w14:paraId="6F5A39F7" w14:textId="77777777" w:rsidR="00437756" w:rsidRDefault="00713951">
      <w:pPr>
        <w:pStyle w:val="a5"/>
        <w:numPr>
          <w:ilvl w:val="0"/>
          <w:numId w:val="53"/>
        </w:numPr>
        <w:tabs>
          <w:tab w:val="left" w:pos="1823"/>
        </w:tabs>
        <w:spacing w:line="247" w:lineRule="auto"/>
        <w:ind w:right="851" w:firstLine="273"/>
        <w:jc w:val="both"/>
        <w:rPr>
          <w:sz w:val="24"/>
        </w:rPr>
      </w:pPr>
      <w:r>
        <w:rPr>
          <w:sz w:val="24"/>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w:t>
      </w:r>
      <w:r>
        <w:rPr>
          <w:spacing w:val="-2"/>
          <w:sz w:val="24"/>
        </w:rPr>
        <w:t>типов;</w:t>
      </w:r>
    </w:p>
    <w:p w14:paraId="736EB628"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794F1F6E" w14:textId="77777777" w:rsidR="00437756" w:rsidRDefault="00713951">
      <w:pPr>
        <w:pStyle w:val="a5"/>
        <w:numPr>
          <w:ilvl w:val="0"/>
          <w:numId w:val="53"/>
        </w:numPr>
        <w:tabs>
          <w:tab w:val="left" w:pos="1892"/>
        </w:tabs>
        <w:spacing w:before="68" w:line="247" w:lineRule="auto"/>
        <w:ind w:right="854" w:firstLine="273"/>
        <w:jc w:val="both"/>
        <w:rPr>
          <w:sz w:val="24"/>
        </w:rPr>
      </w:pPr>
      <w:r>
        <w:rPr>
          <w:sz w:val="24"/>
        </w:rPr>
        <w:lastRenderedPageBreak/>
        <w:t>умение различать основные типы исторических источников: письменные, вещественные, аудиовизуальные;</w:t>
      </w:r>
    </w:p>
    <w:p w14:paraId="6B75A563" w14:textId="77777777" w:rsidR="00437756" w:rsidRDefault="00713951">
      <w:pPr>
        <w:pStyle w:val="a5"/>
        <w:numPr>
          <w:ilvl w:val="0"/>
          <w:numId w:val="53"/>
        </w:numPr>
        <w:tabs>
          <w:tab w:val="left" w:pos="1871"/>
        </w:tabs>
        <w:spacing w:before="6" w:line="247" w:lineRule="auto"/>
        <w:ind w:right="851" w:firstLine="273"/>
        <w:jc w:val="both"/>
        <w:rPr>
          <w:sz w:val="24"/>
        </w:rPr>
      </w:pPr>
      <w:r>
        <w:rPr>
          <w:sz w:val="24"/>
        </w:rPr>
        <w:t>умение</w:t>
      </w:r>
      <w:r>
        <w:rPr>
          <w:spacing w:val="-14"/>
          <w:sz w:val="24"/>
        </w:rPr>
        <w:t xml:space="preserve"> </w:t>
      </w:r>
      <w:r>
        <w:rPr>
          <w:sz w:val="24"/>
        </w:rPr>
        <w:t>находить</w:t>
      </w:r>
      <w:r>
        <w:rPr>
          <w:spacing w:val="-13"/>
          <w:sz w:val="24"/>
        </w:rPr>
        <w:t xml:space="preserve"> </w:t>
      </w:r>
      <w:r>
        <w:rPr>
          <w:sz w:val="24"/>
        </w:rPr>
        <w:t>и</w:t>
      </w:r>
      <w:r>
        <w:rPr>
          <w:spacing w:val="-14"/>
          <w:sz w:val="24"/>
        </w:rPr>
        <w:t xml:space="preserve"> </w:t>
      </w:r>
      <w:r>
        <w:rPr>
          <w:sz w:val="24"/>
        </w:rPr>
        <w:t>критически</w:t>
      </w:r>
      <w:r>
        <w:rPr>
          <w:spacing w:val="-12"/>
          <w:sz w:val="24"/>
        </w:rPr>
        <w:t xml:space="preserve"> </w:t>
      </w:r>
      <w:r>
        <w:rPr>
          <w:sz w:val="24"/>
        </w:rPr>
        <w:t>анализировать</w:t>
      </w:r>
      <w:r>
        <w:rPr>
          <w:spacing w:val="-11"/>
          <w:sz w:val="24"/>
        </w:rPr>
        <w:t xml:space="preserve"> </w:t>
      </w:r>
      <w:r>
        <w:rPr>
          <w:sz w:val="24"/>
        </w:rPr>
        <w:t>для</w:t>
      </w:r>
      <w:r>
        <w:rPr>
          <w:spacing w:val="-12"/>
          <w:sz w:val="24"/>
        </w:rPr>
        <w:t xml:space="preserve"> </w:t>
      </w:r>
      <w:r>
        <w:rPr>
          <w:sz w:val="24"/>
        </w:rPr>
        <w:t>решения</w:t>
      </w:r>
      <w:r>
        <w:rPr>
          <w:spacing w:val="-15"/>
          <w:sz w:val="24"/>
        </w:rPr>
        <w:t xml:space="preserve"> </w:t>
      </w:r>
      <w:r>
        <w:rPr>
          <w:sz w:val="24"/>
        </w:rPr>
        <w:t>познавательной</w:t>
      </w:r>
      <w:r>
        <w:rPr>
          <w:spacing w:val="-14"/>
          <w:sz w:val="24"/>
        </w:rPr>
        <w:t xml:space="preserve"> </w:t>
      </w:r>
      <w:r>
        <w:rPr>
          <w:sz w:val="24"/>
        </w:rPr>
        <w:t>задачи исторические</w:t>
      </w:r>
      <w:r>
        <w:rPr>
          <w:spacing w:val="-14"/>
          <w:sz w:val="24"/>
        </w:rPr>
        <w:t xml:space="preserve"> </w:t>
      </w:r>
      <w:r>
        <w:rPr>
          <w:sz w:val="24"/>
        </w:rPr>
        <w:t>источники</w:t>
      </w:r>
      <w:r>
        <w:rPr>
          <w:spacing w:val="-12"/>
          <w:sz w:val="24"/>
        </w:rPr>
        <w:t xml:space="preserve"> </w:t>
      </w:r>
      <w:r>
        <w:rPr>
          <w:sz w:val="24"/>
        </w:rPr>
        <w:t>разных</w:t>
      </w:r>
      <w:r>
        <w:rPr>
          <w:spacing w:val="-11"/>
          <w:sz w:val="24"/>
        </w:rPr>
        <w:t xml:space="preserve"> </w:t>
      </w:r>
      <w:r>
        <w:rPr>
          <w:sz w:val="24"/>
        </w:rPr>
        <w:t>типов</w:t>
      </w:r>
      <w:r>
        <w:rPr>
          <w:spacing w:val="-14"/>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по</w:t>
      </w:r>
      <w:r>
        <w:rPr>
          <w:spacing w:val="-13"/>
          <w:sz w:val="24"/>
        </w:rPr>
        <w:t xml:space="preserve"> </w:t>
      </w:r>
      <w:r>
        <w:rPr>
          <w:sz w:val="24"/>
        </w:rPr>
        <w:t>истории</w:t>
      </w:r>
      <w:r>
        <w:rPr>
          <w:spacing w:val="-12"/>
          <w:sz w:val="24"/>
        </w:rPr>
        <w:t xml:space="preserve"> </w:t>
      </w:r>
      <w:r>
        <w:rPr>
          <w:sz w:val="24"/>
        </w:rPr>
        <w:t>родного</w:t>
      </w:r>
      <w:r>
        <w:rPr>
          <w:spacing w:val="-13"/>
          <w:sz w:val="24"/>
        </w:rPr>
        <w:t xml:space="preserve"> </w:t>
      </w:r>
      <w:r>
        <w:rPr>
          <w:sz w:val="24"/>
        </w:rPr>
        <w:t>края),</w:t>
      </w:r>
      <w:r>
        <w:rPr>
          <w:spacing w:val="-14"/>
          <w:sz w:val="24"/>
        </w:rPr>
        <w:t xml:space="preserve"> </w:t>
      </w:r>
      <w:r>
        <w:rPr>
          <w:sz w:val="24"/>
        </w:rPr>
        <w:t>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B56AC7F" w14:textId="77777777" w:rsidR="00437756" w:rsidRDefault="00713951">
      <w:pPr>
        <w:pStyle w:val="a5"/>
        <w:numPr>
          <w:ilvl w:val="0"/>
          <w:numId w:val="53"/>
        </w:numPr>
        <w:tabs>
          <w:tab w:val="left" w:pos="1895"/>
        </w:tabs>
        <w:spacing w:before="3" w:line="247" w:lineRule="auto"/>
        <w:ind w:right="851" w:firstLine="273"/>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7243C68" w14:textId="77777777" w:rsidR="00437756" w:rsidRDefault="00713951">
      <w:pPr>
        <w:pStyle w:val="a5"/>
        <w:numPr>
          <w:ilvl w:val="0"/>
          <w:numId w:val="53"/>
        </w:numPr>
        <w:tabs>
          <w:tab w:val="left" w:pos="2063"/>
        </w:tabs>
        <w:spacing w:before="6" w:line="247" w:lineRule="auto"/>
        <w:ind w:right="854" w:firstLine="273"/>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42E4B6D" w14:textId="77777777" w:rsidR="00437756" w:rsidRDefault="00713951">
      <w:pPr>
        <w:pStyle w:val="a5"/>
        <w:numPr>
          <w:ilvl w:val="0"/>
          <w:numId w:val="53"/>
        </w:numPr>
        <w:tabs>
          <w:tab w:val="left" w:pos="1955"/>
        </w:tabs>
        <w:spacing w:line="247" w:lineRule="auto"/>
        <w:ind w:right="842" w:firstLine="273"/>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w:t>
      </w:r>
      <w:r>
        <w:rPr>
          <w:spacing w:val="-1"/>
          <w:sz w:val="24"/>
        </w:rPr>
        <w:t xml:space="preserve"> </w:t>
      </w:r>
      <w:r>
        <w:rPr>
          <w:sz w:val="24"/>
        </w:rPr>
        <w:t xml:space="preserve">для решения познавательных задач, оценивать полноту и </w:t>
      </w:r>
      <w:proofErr w:type="spellStart"/>
      <w:r>
        <w:rPr>
          <w:sz w:val="24"/>
        </w:rPr>
        <w:t>верифицированность</w:t>
      </w:r>
      <w:proofErr w:type="spellEnd"/>
      <w:r>
        <w:rPr>
          <w:sz w:val="24"/>
        </w:rPr>
        <w:t xml:space="preserve"> информации;</w:t>
      </w:r>
    </w:p>
    <w:p w14:paraId="2F109926" w14:textId="77777777" w:rsidR="00437756" w:rsidRDefault="00713951">
      <w:pPr>
        <w:pStyle w:val="a5"/>
        <w:numPr>
          <w:ilvl w:val="0"/>
          <w:numId w:val="53"/>
        </w:numPr>
        <w:tabs>
          <w:tab w:val="left" w:pos="1878"/>
        </w:tabs>
        <w:spacing w:before="3" w:line="247" w:lineRule="auto"/>
        <w:ind w:right="846" w:firstLine="273"/>
        <w:jc w:val="both"/>
        <w:rPr>
          <w:sz w:val="24"/>
        </w:rPr>
      </w:pPr>
      <w:r>
        <w:rPr>
          <w:sz w:val="24"/>
        </w:rPr>
        <w:t>приобретение</w:t>
      </w:r>
      <w:r>
        <w:rPr>
          <w:spacing w:val="-3"/>
          <w:sz w:val="24"/>
        </w:rPr>
        <w:t xml:space="preserve"> </w:t>
      </w:r>
      <w:r>
        <w:rPr>
          <w:sz w:val="24"/>
        </w:rPr>
        <w:t>опыта</w:t>
      </w:r>
      <w:r>
        <w:rPr>
          <w:spacing w:val="-3"/>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 национальной</w:t>
      </w:r>
      <w:r>
        <w:rPr>
          <w:spacing w:val="-1"/>
          <w:sz w:val="24"/>
        </w:rPr>
        <w:t xml:space="preserve"> </w:t>
      </w:r>
      <w:r>
        <w:rPr>
          <w:sz w:val="24"/>
        </w:rPr>
        <w:t>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w:t>
      </w:r>
      <w:r>
        <w:rPr>
          <w:spacing w:val="-8"/>
          <w:sz w:val="24"/>
        </w:rPr>
        <w:t xml:space="preserve"> </w:t>
      </w:r>
      <w:r>
        <w:rPr>
          <w:sz w:val="24"/>
        </w:rPr>
        <w:t>между</w:t>
      </w:r>
      <w:r>
        <w:rPr>
          <w:spacing w:val="-13"/>
          <w:sz w:val="24"/>
        </w:rPr>
        <w:t xml:space="preserve"> </w:t>
      </w:r>
      <w:r>
        <w:rPr>
          <w:sz w:val="24"/>
        </w:rPr>
        <w:t>народами,</w:t>
      </w:r>
      <w:r>
        <w:rPr>
          <w:spacing w:val="-8"/>
          <w:sz w:val="24"/>
        </w:rPr>
        <w:t xml:space="preserve"> </w:t>
      </w:r>
      <w:r>
        <w:rPr>
          <w:sz w:val="24"/>
        </w:rPr>
        <w:t>людьми</w:t>
      </w:r>
      <w:r>
        <w:rPr>
          <w:spacing w:val="-7"/>
          <w:sz w:val="24"/>
        </w:rPr>
        <w:t xml:space="preserve"> </w:t>
      </w:r>
      <w:r>
        <w:rPr>
          <w:sz w:val="24"/>
        </w:rPr>
        <w:t>разных</w:t>
      </w:r>
      <w:r>
        <w:rPr>
          <w:spacing w:val="-6"/>
          <w:sz w:val="24"/>
        </w:rPr>
        <w:t xml:space="preserve"> </w:t>
      </w:r>
      <w:r>
        <w:rPr>
          <w:sz w:val="24"/>
        </w:rPr>
        <w:t>культур,</w:t>
      </w:r>
      <w:r>
        <w:rPr>
          <w:spacing w:val="-3"/>
          <w:sz w:val="24"/>
        </w:rPr>
        <w:t xml:space="preserve"> </w:t>
      </w:r>
      <w:r>
        <w:rPr>
          <w:sz w:val="24"/>
        </w:rPr>
        <w:t>уважения</w:t>
      </w:r>
      <w:r>
        <w:rPr>
          <w:spacing w:val="-8"/>
          <w:sz w:val="24"/>
        </w:rPr>
        <w:t xml:space="preserve"> </w:t>
      </w:r>
      <w:r>
        <w:rPr>
          <w:sz w:val="24"/>
        </w:rPr>
        <w:t>к</w:t>
      </w:r>
      <w:r>
        <w:rPr>
          <w:spacing w:val="-7"/>
          <w:sz w:val="24"/>
        </w:rPr>
        <w:t xml:space="preserve"> </w:t>
      </w:r>
      <w:r>
        <w:rPr>
          <w:sz w:val="24"/>
        </w:rPr>
        <w:t>историческому наследию народов России.</w:t>
      </w:r>
    </w:p>
    <w:p w14:paraId="2AD006B8" w14:textId="77777777" w:rsidR="00437756" w:rsidRDefault="00713951">
      <w:pPr>
        <w:pStyle w:val="a5"/>
        <w:numPr>
          <w:ilvl w:val="2"/>
          <w:numId w:val="74"/>
        </w:numPr>
        <w:tabs>
          <w:tab w:val="left" w:pos="2294"/>
        </w:tabs>
        <w:spacing w:line="247" w:lineRule="auto"/>
        <w:ind w:right="848" w:firstLine="273"/>
        <w:jc w:val="both"/>
        <w:rPr>
          <w:sz w:val="24"/>
        </w:rPr>
      </w:pPr>
      <w:r>
        <w:rPr>
          <w:sz w:val="24"/>
        </w:rPr>
        <w:t xml:space="preserve">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Pr>
          <w:spacing w:val="-2"/>
          <w:sz w:val="24"/>
        </w:rPr>
        <w:t>практике.</w:t>
      </w:r>
    </w:p>
    <w:p w14:paraId="099E985D" w14:textId="77777777" w:rsidR="00437756" w:rsidRDefault="00713951">
      <w:pPr>
        <w:pStyle w:val="a5"/>
        <w:numPr>
          <w:ilvl w:val="3"/>
          <w:numId w:val="74"/>
        </w:numPr>
        <w:tabs>
          <w:tab w:val="left" w:pos="2398"/>
        </w:tabs>
        <w:spacing w:before="4"/>
        <w:ind w:left="2398" w:hanging="900"/>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3"/>
          <w:sz w:val="24"/>
        </w:rPr>
        <w:t xml:space="preserve"> </w:t>
      </w:r>
      <w:r>
        <w:rPr>
          <w:spacing w:val="-2"/>
          <w:sz w:val="24"/>
        </w:rPr>
        <w:t>включают:</w:t>
      </w:r>
    </w:p>
    <w:p w14:paraId="2447E142" w14:textId="77777777" w:rsidR="00437756" w:rsidRDefault="00713951">
      <w:pPr>
        <w:pStyle w:val="a5"/>
        <w:numPr>
          <w:ilvl w:val="0"/>
          <w:numId w:val="52"/>
        </w:numPr>
        <w:tabs>
          <w:tab w:val="left" w:pos="1780"/>
        </w:tabs>
        <w:spacing w:before="12" w:line="247" w:lineRule="auto"/>
        <w:ind w:right="848" w:firstLine="273"/>
        <w:jc w:val="both"/>
        <w:rPr>
          <w:sz w:val="24"/>
        </w:rPr>
      </w:pPr>
      <w:r>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14:paraId="749960AA" w14:textId="77777777" w:rsidR="00437756" w:rsidRDefault="00713951">
      <w:pPr>
        <w:pStyle w:val="a5"/>
        <w:numPr>
          <w:ilvl w:val="0"/>
          <w:numId w:val="52"/>
        </w:numPr>
        <w:tabs>
          <w:tab w:val="left" w:pos="1835"/>
        </w:tabs>
        <w:spacing w:before="4" w:line="247" w:lineRule="auto"/>
        <w:ind w:right="855" w:firstLine="273"/>
        <w:jc w:val="both"/>
        <w:rPr>
          <w:sz w:val="24"/>
        </w:rPr>
      </w:pPr>
      <w:r>
        <w:rPr>
          <w:sz w:val="24"/>
        </w:rPr>
        <w:t>базовые знания об основных этапах и ключевых событиях отечественной и всемирной истории;</w:t>
      </w:r>
    </w:p>
    <w:p w14:paraId="3B1E42BC" w14:textId="77777777" w:rsidR="00437756" w:rsidRDefault="00713951">
      <w:pPr>
        <w:pStyle w:val="a5"/>
        <w:numPr>
          <w:ilvl w:val="0"/>
          <w:numId w:val="52"/>
        </w:numPr>
        <w:tabs>
          <w:tab w:val="left" w:pos="1828"/>
        </w:tabs>
        <w:spacing w:line="247" w:lineRule="auto"/>
        <w:ind w:right="844" w:firstLine="273"/>
        <w:jc w:val="both"/>
        <w:rPr>
          <w:sz w:val="24"/>
        </w:rPr>
      </w:pPr>
      <w:r>
        <w:rPr>
          <w:sz w:val="24"/>
        </w:rPr>
        <w:t>способность применять понятийный аппарат исторического знания и приемы исторического</w:t>
      </w:r>
      <w:r>
        <w:rPr>
          <w:spacing w:val="-15"/>
          <w:sz w:val="24"/>
        </w:rPr>
        <w:t xml:space="preserve"> </w:t>
      </w:r>
      <w:r>
        <w:rPr>
          <w:sz w:val="24"/>
        </w:rPr>
        <w:t>анализа</w:t>
      </w:r>
      <w:r>
        <w:rPr>
          <w:spacing w:val="-15"/>
          <w:sz w:val="24"/>
        </w:rPr>
        <w:t xml:space="preserve"> </w:t>
      </w:r>
      <w:r>
        <w:rPr>
          <w:sz w:val="24"/>
        </w:rPr>
        <w:t>для</w:t>
      </w:r>
      <w:r>
        <w:rPr>
          <w:spacing w:val="-15"/>
          <w:sz w:val="24"/>
        </w:rPr>
        <w:t xml:space="preserve"> </w:t>
      </w:r>
      <w:r>
        <w:rPr>
          <w:sz w:val="24"/>
        </w:rPr>
        <w:t>раскрытия</w:t>
      </w:r>
      <w:r>
        <w:rPr>
          <w:spacing w:val="-15"/>
          <w:sz w:val="24"/>
        </w:rPr>
        <w:t xml:space="preserve"> </w:t>
      </w:r>
      <w:r>
        <w:rPr>
          <w:sz w:val="24"/>
        </w:rPr>
        <w:t>сущности</w:t>
      </w:r>
      <w:r>
        <w:rPr>
          <w:spacing w:val="-15"/>
          <w:sz w:val="24"/>
        </w:rPr>
        <w:t xml:space="preserve"> </w:t>
      </w:r>
      <w:r>
        <w:rPr>
          <w:sz w:val="24"/>
        </w:rPr>
        <w:t>и</w:t>
      </w:r>
      <w:r>
        <w:rPr>
          <w:spacing w:val="-15"/>
          <w:sz w:val="24"/>
        </w:rPr>
        <w:t xml:space="preserve"> </w:t>
      </w:r>
      <w:proofErr w:type="gramStart"/>
      <w:r>
        <w:rPr>
          <w:sz w:val="24"/>
        </w:rPr>
        <w:t>значения</w:t>
      </w:r>
      <w:r>
        <w:rPr>
          <w:spacing w:val="-15"/>
          <w:sz w:val="24"/>
        </w:rPr>
        <w:t xml:space="preserve"> </w:t>
      </w:r>
      <w:r>
        <w:rPr>
          <w:sz w:val="24"/>
        </w:rPr>
        <w:t>событий</w:t>
      </w:r>
      <w:r>
        <w:rPr>
          <w:spacing w:val="-15"/>
          <w:sz w:val="24"/>
        </w:rPr>
        <w:t xml:space="preserve"> </w:t>
      </w:r>
      <w:r>
        <w:rPr>
          <w:sz w:val="24"/>
        </w:rPr>
        <w:t>и</w:t>
      </w:r>
      <w:r>
        <w:rPr>
          <w:spacing w:val="-15"/>
          <w:sz w:val="24"/>
        </w:rPr>
        <w:t xml:space="preserve"> </w:t>
      </w:r>
      <w:r>
        <w:rPr>
          <w:sz w:val="24"/>
        </w:rPr>
        <w:t>явлений</w:t>
      </w:r>
      <w:r>
        <w:rPr>
          <w:spacing w:val="-15"/>
          <w:sz w:val="24"/>
        </w:rPr>
        <w:t xml:space="preserve"> </w:t>
      </w:r>
      <w:r>
        <w:rPr>
          <w:sz w:val="24"/>
        </w:rPr>
        <w:t>прошлого</w:t>
      </w:r>
      <w:proofErr w:type="gramEnd"/>
      <w:r>
        <w:rPr>
          <w:sz w:val="24"/>
        </w:rPr>
        <w:t xml:space="preserve"> и современности;</w:t>
      </w:r>
    </w:p>
    <w:p w14:paraId="12F2EC35" w14:textId="77777777" w:rsidR="00437756" w:rsidRDefault="00713951">
      <w:pPr>
        <w:pStyle w:val="a5"/>
        <w:numPr>
          <w:ilvl w:val="0"/>
          <w:numId w:val="52"/>
        </w:numPr>
        <w:tabs>
          <w:tab w:val="left" w:pos="1823"/>
        </w:tabs>
        <w:spacing w:before="4" w:line="247" w:lineRule="auto"/>
        <w:ind w:right="844" w:firstLine="273"/>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другие), оценивая их информационные особенности и достоверность с применением метапредметного подхода;</w:t>
      </w:r>
    </w:p>
    <w:p w14:paraId="0C5C72CA" w14:textId="77777777" w:rsidR="00437756" w:rsidRDefault="00713951">
      <w:pPr>
        <w:pStyle w:val="a5"/>
        <w:numPr>
          <w:ilvl w:val="0"/>
          <w:numId w:val="52"/>
        </w:numPr>
        <w:tabs>
          <w:tab w:val="left" w:pos="1753"/>
        </w:tabs>
        <w:spacing w:before="6" w:line="247" w:lineRule="auto"/>
        <w:ind w:right="850" w:firstLine="273"/>
        <w:jc w:val="both"/>
        <w:rPr>
          <w:sz w:val="24"/>
        </w:rPr>
      </w:pPr>
      <w:r>
        <w:rPr>
          <w:sz w:val="24"/>
        </w:rPr>
        <w:t>умение</w:t>
      </w:r>
      <w:r>
        <w:rPr>
          <w:spacing w:val="-13"/>
          <w:sz w:val="24"/>
        </w:rPr>
        <w:t xml:space="preserve"> </w:t>
      </w:r>
      <w:r>
        <w:rPr>
          <w:sz w:val="24"/>
        </w:rPr>
        <w:t>работать</w:t>
      </w:r>
      <w:r>
        <w:rPr>
          <w:spacing w:val="-12"/>
          <w:sz w:val="24"/>
        </w:rPr>
        <w:t xml:space="preserve"> </w:t>
      </w:r>
      <w:r>
        <w:rPr>
          <w:sz w:val="24"/>
        </w:rPr>
        <w:t>историческими</w:t>
      </w:r>
      <w:r>
        <w:rPr>
          <w:spacing w:val="-12"/>
          <w:sz w:val="24"/>
        </w:rPr>
        <w:t xml:space="preserve"> </w:t>
      </w:r>
      <w:r>
        <w:rPr>
          <w:sz w:val="24"/>
        </w:rPr>
        <w:t>(аутентичными)</w:t>
      </w:r>
      <w:r>
        <w:rPr>
          <w:spacing w:val="-13"/>
          <w:sz w:val="24"/>
        </w:rPr>
        <w:t xml:space="preserve"> </w:t>
      </w:r>
      <w:r>
        <w:rPr>
          <w:sz w:val="24"/>
        </w:rPr>
        <w:t>письменными,</w:t>
      </w:r>
      <w:r>
        <w:rPr>
          <w:spacing w:val="-15"/>
          <w:sz w:val="24"/>
        </w:rPr>
        <w:t xml:space="preserve"> </w:t>
      </w:r>
      <w:r>
        <w:rPr>
          <w:sz w:val="24"/>
        </w:rPr>
        <w:t>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1AC7870" w14:textId="77777777" w:rsidR="00437756" w:rsidRDefault="00713951">
      <w:pPr>
        <w:pStyle w:val="a5"/>
        <w:numPr>
          <w:ilvl w:val="0"/>
          <w:numId w:val="52"/>
        </w:numPr>
        <w:tabs>
          <w:tab w:val="left" w:pos="1789"/>
        </w:tabs>
        <w:spacing w:before="3" w:line="247" w:lineRule="auto"/>
        <w:ind w:right="849" w:firstLine="273"/>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0953E59" w14:textId="77777777" w:rsidR="00437756" w:rsidRDefault="00713951">
      <w:pPr>
        <w:pStyle w:val="a5"/>
        <w:numPr>
          <w:ilvl w:val="0"/>
          <w:numId w:val="52"/>
        </w:numPr>
        <w:tabs>
          <w:tab w:val="left" w:pos="1847"/>
        </w:tabs>
        <w:spacing w:before="4" w:line="247" w:lineRule="auto"/>
        <w:ind w:right="853" w:firstLine="273"/>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14:paraId="5885B81E" w14:textId="77777777" w:rsidR="00437756" w:rsidRDefault="00713951">
      <w:pPr>
        <w:pStyle w:val="a5"/>
        <w:numPr>
          <w:ilvl w:val="0"/>
          <w:numId w:val="52"/>
        </w:numPr>
        <w:tabs>
          <w:tab w:val="left" w:pos="1757"/>
        </w:tabs>
        <w:spacing w:line="247" w:lineRule="auto"/>
        <w:ind w:right="852" w:firstLine="273"/>
        <w:jc w:val="both"/>
        <w:rPr>
          <w:sz w:val="24"/>
        </w:rPr>
      </w:pPr>
      <w:r>
        <w:rPr>
          <w:sz w:val="24"/>
        </w:rPr>
        <w:t>способность</w:t>
      </w:r>
      <w:r>
        <w:rPr>
          <w:spacing w:val="-5"/>
          <w:sz w:val="24"/>
        </w:rPr>
        <w:t xml:space="preserve"> </w:t>
      </w:r>
      <w:r>
        <w:rPr>
          <w:sz w:val="24"/>
        </w:rPr>
        <w:t>применять</w:t>
      </w:r>
      <w:r>
        <w:rPr>
          <w:spacing w:val="-5"/>
          <w:sz w:val="24"/>
        </w:rPr>
        <w:t xml:space="preserve"> </w:t>
      </w:r>
      <w:r>
        <w:rPr>
          <w:sz w:val="24"/>
        </w:rPr>
        <w:t>исторические</w:t>
      </w:r>
      <w:r>
        <w:rPr>
          <w:spacing w:val="-6"/>
          <w:sz w:val="24"/>
        </w:rPr>
        <w:t xml:space="preserve"> </w:t>
      </w:r>
      <w:r>
        <w:rPr>
          <w:sz w:val="24"/>
        </w:rPr>
        <w:t>знания</w:t>
      </w:r>
      <w:r>
        <w:rPr>
          <w:spacing w:val="-5"/>
          <w:sz w:val="24"/>
        </w:rPr>
        <w:t xml:space="preserve"> </w:t>
      </w:r>
      <w:r>
        <w:rPr>
          <w:sz w:val="24"/>
        </w:rPr>
        <w:t>в</w:t>
      </w:r>
      <w:r>
        <w:rPr>
          <w:spacing w:val="-6"/>
          <w:sz w:val="24"/>
        </w:rPr>
        <w:t xml:space="preserve"> </w:t>
      </w:r>
      <w:r>
        <w:rPr>
          <w:sz w:val="24"/>
        </w:rPr>
        <w:t>школьном</w:t>
      </w:r>
      <w:r>
        <w:rPr>
          <w:spacing w:val="-6"/>
          <w:sz w:val="24"/>
        </w:rPr>
        <w:t xml:space="preserve"> </w:t>
      </w:r>
      <w:r>
        <w:rPr>
          <w:sz w:val="24"/>
        </w:rPr>
        <w:t>и</w:t>
      </w:r>
      <w:r>
        <w:rPr>
          <w:spacing w:val="-5"/>
          <w:sz w:val="24"/>
        </w:rPr>
        <w:t xml:space="preserve"> </w:t>
      </w:r>
      <w:r>
        <w:rPr>
          <w:sz w:val="24"/>
        </w:rPr>
        <w:t>внешкольном</w:t>
      </w:r>
      <w:r>
        <w:rPr>
          <w:spacing w:val="-6"/>
          <w:sz w:val="24"/>
        </w:rPr>
        <w:t xml:space="preserve"> </w:t>
      </w:r>
      <w:r>
        <w:rPr>
          <w:sz w:val="24"/>
        </w:rPr>
        <w:t>общении как</w:t>
      </w:r>
      <w:r>
        <w:rPr>
          <w:spacing w:val="73"/>
          <w:sz w:val="24"/>
        </w:rPr>
        <w:t xml:space="preserve"> </w:t>
      </w:r>
      <w:r>
        <w:rPr>
          <w:sz w:val="24"/>
        </w:rPr>
        <w:t>основу</w:t>
      </w:r>
      <w:r>
        <w:rPr>
          <w:spacing w:val="65"/>
          <w:sz w:val="24"/>
        </w:rPr>
        <w:t xml:space="preserve"> </w:t>
      </w:r>
      <w:r>
        <w:rPr>
          <w:sz w:val="24"/>
        </w:rPr>
        <w:t>диалога</w:t>
      </w:r>
      <w:r>
        <w:rPr>
          <w:spacing w:val="71"/>
          <w:sz w:val="24"/>
        </w:rPr>
        <w:t xml:space="preserve"> </w:t>
      </w:r>
      <w:r>
        <w:rPr>
          <w:sz w:val="24"/>
        </w:rPr>
        <w:t>в</w:t>
      </w:r>
      <w:r>
        <w:rPr>
          <w:spacing w:val="74"/>
          <w:sz w:val="24"/>
        </w:rPr>
        <w:t xml:space="preserve"> </w:t>
      </w:r>
      <w:r>
        <w:rPr>
          <w:sz w:val="24"/>
        </w:rPr>
        <w:t>поликультурной</w:t>
      </w:r>
      <w:r>
        <w:rPr>
          <w:spacing w:val="73"/>
          <w:sz w:val="24"/>
        </w:rPr>
        <w:t xml:space="preserve"> </w:t>
      </w:r>
      <w:r>
        <w:rPr>
          <w:sz w:val="24"/>
        </w:rPr>
        <w:t>среде,</w:t>
      </w:r>
      <w:r>
        <w:rPr>
          <w:spacing w:val="72"/>
          <w:sz w:val="24"/>
        </w:rPr>
        <w:t xml:space="preserve"> </w:t>
      </w:r>
      <w:r>
        <w:rPr>
          <w:sz w:val="24"/>
        </w:rPr>
        <w:t>взаимодействовать</w:t>
      </w:r>
      <w:r>
        <w:rPr>
          <w:spacing w:val="73"/>
          <w:sz w:val="24"/>
        </w:rPr>
        <w:t xml:space="preserve"> </w:t>
      </w:r>
      <w:r>
        <w:rPr>
          <w:sz w:val="24"/>
        </w:rPr>
        <w:t>с</w:t>
      </w:r>
      <w:r>
        <w:rPr>
          <w:spacing w:val="71"/>
          <w:sz w:val="24"/>
        </w:rPr>
        <w:t xml:space="preserve"> </w:t>
      </w:r>
      <w:r>
        <w:rPr>
          <w:sz w:val="24"/>
        </w:rPr>
        <w:t>людьми</w:t>
      </w:r>
      <w:r>
        <w:rPr>
          <w:spacing w:val="73"/>
          <w:sz w:val="24"/>
        </w:rPr>
        <w:t xml:space="preserve"> </w:t>
      </w:r>
      <w:r>
        <w:rPr>
          <w:sz w:val="24"/>
        </w:rPr>
        <w:t>другой</w:t>
      </w:r>
    </w:p>
    <w:p w14:paraId="1CF5444C"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849D295" w14:textId="77777777" w:rsidR="00437756" w:rsidRDefault="00713951">
      <w:pPr>
        <w:pStyle w:val="a3"/>
        <w:spacing w:before="68" w:line="247" w:lineRule="auto"/>
        <w:ind w:left="1225" w:right="853"/>
        <w:jc w:val="both"/>
      </w:pPr>
      <w:r>
        <w:lastRenderedPageBreak/>
        <w:t>культуры, национальной и религиозной принадлежности на основе ценностей современного российского общества;</w:t>
      </w:r>
    </w:p>
    <w:p w14:paraId="13204FBC" w14:textId="77777777" w:rsidR="00437756" w:rsidRDefault="00713951">
      <w:pPr>
        <w:pStyle w:val="a5"/>
        <w:numPr>
          <w:ilvl w:val="0"/>
          <w:numId w:val="52"/>
        </w:numPr>
        <w:tabs>
          <w:tab w:val="left" w:pos="1816"/>
        </w:tabs>
        <w:spacing w:before="6" w:line="247" w:lineRule="auto"/>
        <w:ind w:right="852" w:firstLine="273"/>
        <w:jc w:val="both"/>
        <w:rPr>
          <w:sz w:val="24"/>
        </w:rPr>
      </w:pPr>
      <w:r>
        <w:rPr>
          <w:sz w:val="24"/>
        </w:rPr>
        <w:t>осознание необходимости сохранения исторических и культурных памятников своей страны и мира;</w:t>
      </w:r>
    </w:p>
    <w:p w14:paraId="599F9C36" w14:textId="77777777" w:rsidR="00437756" w:rsidRDefault="00713951">
      <w:pPr>
        <w:pStyle w:val="a5"/>
        <w:numPr>
          <w:ilvl w:val="0"/>
          <w:numId w:val="52"/>
        </w:numPr>
        <w:tabs>
          <w:tab w:val="left" w:pos="1945"/>
        </w:tabs>
        <w:spacing w:line="247" w:lineRule="auto"/>
        <w:ind w:right="854" w:firstLine="273"/>
        <w:jc w:val="both"/>
        <w:rPr>
          <w:sz w:val="24"/>
        </w:rPr>
      </w:pPr>
      <w:r>
        <w:rPr>
          <w:sz w:val="24"/>
        </w:rPr>
        <w:t>умение устанавливать взаимосвязи событий, явлений, процессов прошлого с важнейшими событиями XX - начала XXI в.</w:t>
      </w:r>
    </w:p>
    <w:p w14:paraId="5B38B74E" w14:textId="77777777" w:rsidR="00437756" w:rsidRDefault="00713951">
      <w:pPr>
        <w:pStyle w:val="a5"/>
        <w:numPr>
          <w:ilvl w:val="2"/>
          <w:numId w:val="74"/>
        </w:numPr>
        <w:tabs>
          <w:tab w:val="left" w:pos="2270"/>
        </w:tabs>
        <w:spacing w:line="247" w:lineRule="auto"/>
        <w:ind w:right="843" w:firstLine="273"/>
        <w:jc w:val="both"/>
        <w:rPr>
          <w:sz w:val="24"/>
        </w:rPr>
      </w:pPr>
      <w:r>
        <w:rPr>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w:t>
      </w:r>
      <w:r>
        <w:rPr>
          <w:spacing w:val="-8"/>
          <w:sz w:val="24"/>
        </w:rPr>
        <w:t xml:space="preserve"> </w:t>
      </w:r>
      <w:r>
        <w:rPr>
          <w:sz w:val="24"/>
        </w:rPr>
        <w:t>систематическое</w:t>
      </w:r>
      <w:r>
        <w:rPr>
          <w:spacing w:val="-9"/>
          <w:sz w:val="24"/>
        </w:rPr>
        <w:t xml:space="preserve"> </w:t>
      </w:r>
      <w:r>
        <w:rPr>
          <w:sz w:val="24"/>
        </w:rPr>
        <w:t>изучение</w:t>
      </w:r>
      <w:r>
        <w:rPr>
          <w:spacing w:val="-9"/>
          <w:sz w:val="24"/>
        </w:rPr>
        <w:t xml:space="preserve"> </w:t>
      </w:r>
      <w:r>
        <w:rPr>
          <w:sz w:val="24"/>
        </w:rPr>
        <w:t>отечественной</w:t>
      </w:r>
      <w:r>
        <w:rPr>
          <w:spacing w:val="-7"/>
          <w:sz w:val="24"/>
        </w:rPr>
        <w:t xml:space="preserve"> </w:t>
      </w:r>
      <w:r>
        <w:rPr>
          <w:sz w:val="24"/>
        </w:rPr>
        <w:t>истории</w:t>
      </w:r>
      <w:r>
        <w:rPr>
          <w:spacing w:val="-8"/>
          <w:sz w:val="24"/>
        </w:rPr>
        <w:t xml:space="preserve"> </w:t>
      </w:r>
      <w:r>
        <w:rPr>
          <w:sz w:val="24"/>
        </w:rPr>
        <w:t>XX</w:t>
      </w:r>
      <w:r>
        <w:rPr>
          <w:spacing w:val="-7"/>
          <w:sz w:val="24"/>
        </w:rPr>
        <w:t xml:space="preserve"> </w:t>
      </w:r>
      <w:r>
        <w:rPr>
          <w:sz w:val="24"/>
        </w:rPr>
        <w:t>-</w:t>
      </w:r>
      <w:r>
        <w:rPr>
          <w:spacing w:val="-9"/>
          <w:sz w:val="24"/>
        </w:rPr>
        <w:t xml:space="preserve"> </w:t>
      </w:r>
      <w:r>
        <w:rPr>
          <w:sz w:val="24"/>
        </w:rPr>
        <w:t>XXI</w:t>
      </w:r>
      <w:r>
        <w:rPr>
          <w:spacing w:val="-13"/>
          <w:sz w:val="24"/>
        </w:rPr>
        <w:t xml:space="preserve"> </w:t>
      </w:r>
      <w:r>
        <w:rPr>
          <w:sz w:val="24"/>
        </w:rPr>
        <w:t>вв.</w:t>
      </w:r>
      <w:r>
        <w:rPr>
          <w:spacing w:val="-9"/>
          <w:sz w:val="24"/>
        </w:rPr>
        <w:t xml:space="preserve"> </w:t>
      </w:r>
      <w:r>
        <w:rPr>
          <w:sz w:val="24"/>
        </w:rPr>
        <w:t>в</w:t>
      </w:r>
      <w:r>
        <w:rPr>
          <w:spacing w:val="-9"/>
          <w:sz w:val="24"/>
        </w:rPr>
        <w:t xml:space="preserve"> </w:t>
      </w:r>
      <w:r>
        <w:rPr>
          <w:sz w:val="24"/>
        </w:rPr>
        <w:t>10</w:t>
      </w:r>
      <w:r>
        <w:rPr>
          <w:spacing w:val="-8"/>
          <w:sz w:val="24"/>
        </w:rPr>
        <w:t xml:space="preserve"> </w:t>
      </w:r>
      <w:r>
        <w:rPr>
          <w:sz w:val="24"/>
        </w:rPr>
        <w:t>-</w:t>
      </w:r>
      <w:r>
        <w:rPr>
          <w:spacing w:val="-9"/>
          <w:sz w:val="24"/>
        </w:rPr>
        <w:t xml:space="preserve"> </w:t>
      </w:r>
      <w:r>
        <w:rPr>
          <w:sz w:val="24"/>
        </w:rPr>
        <w:t>11 классах.</w:t>
      </w:r>
      <w:r>
        <w:rPr>
          <w:spacing w:val="-14"/>
          <w:sz w:val="24"/>
        </w:rPr>
        <w:t xml:space="preserve"> </w:t>
      </w:r>
      <w:r>
        <w:rPr>
          <w:sz w:val="24"/>
        </w:rPr>
        <w:t>Изучение</w:t>
      </w:r>
      <w:r>
        <w:rPr>
          <w:spacing w:val="-13"/>
          <w:sz w:val="24"/>
        </w:rPr>
        <w:t xml:space="preserve"> </w:t>
      </w:r>
      <w:r>
        <w:rPr>
          <w:sz w:val="24"/>
        </w:rPr>
        <w:t>данного</w:t>
      </w:r>
      <w:r>
        <w:rPr>
          <w:spacing w:val="-12"/>
          <w:sz w:val="24"/>
        </w:rPr>
        <w:t xml:space="preserve"> </w:t>
      </w:r>
      <w:r>
        <w:rPr>
          <w:sz w:val="24"/>
        </w:rPr>
        <w:t>модуля</w:t>
      </w:r>
      <w:r>
        <w:rPr>
          <w:spacing w:val="-12"/>
          <w:sz w:val="24"/>
        </w:rPr>
        <w:t xml:space="preserve"> </w:t>
      </w:r>
      <w:r>
        <w:rPr>
          <w:sz w:val="24"/>
        </w:rPr>
        <w:t>призвано</w:t>
      </w:r>
      <w:r>
        <w:rPr>
          <w:spacing w:val="-12"/>
          <w:sz w:val="24"/>
        </w:rPr>
        <w:t xml:space="preserve"> </w:t>
      </w:r>
      <w:r>
        <w:rPr>
          <w:sz w:val="24"/>
        </w:rPr>
        <w:t>сформировать</w:t>
      </w:r>
      <w:r>
        <w:rPr>
          <w:spacing w:val="-11"/>
          <w:sz w:val="24"/>
        </w:rPr>
        <w:t xml:space="preserve"> </w:t>
      </w:r>
      <w:r>
        <w:rPr>
          <w:sz w:val="24"/>
        </w:rPr>
        <w:t>базу</w:t>
      </w:r>
      <w:r>
        <w:rPr>
          <w:spacing w:val="-15"/>
          <w:sz w:val="24"/>
        </w:rPr>
        <w:t xml:space="preserve"> </w:t>
      </w:r>
      <w:r>
        <w:rPr>
          <w:sz w:val="24"/>
        </w:rPr>
        <w:t>для</w:t>
      </w:r>
      <w:r>
        <w:rPr>
          <w:spacing w:val="-12"/>
          <w:sz w:val="24"/>
        </w:rPr>
        <w:t xml:space="preserve"> </w:t>
      </w:r>
      <w:r>
        <w:rPr>
          <w:sz w:val="24"/>
        </w:rPr>
        <w:t>овладения</w:t>
      </w:r>
      <w:r>
        <w:rPr>
          <w:spacing w:val="-12"/>
          <w:sz w:val="24"/>
        </w:rPr>
        <w:t xml:space="preserve"> </w:t>
      </w:r>
      <w:r>
        <w:rPr>
          <w:sz w:val="24"/>
        </w:rPr>
        <w:t xml:space="preserve">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w:t>
      </w:r>
      <w:r>
        <w:rPr>
          <w:spacing w:val="-4"/>
          <w:sz w:val="24"/>
        </w:rPr>
        <w:t>г.).</w:t>
      </w:r>
    </w:p>
    <w:p w14:paraId="29DD168F" w14:textId="77777777" w:rsidR="00437756" w:rsidRDefault="00713951">
      <w:pPr>
        <w:pStyle w:val="a5"/>
        <w:numPr>
          <w:ilvl w:val="2"/>
          <w:numId w:val="74"/>
        </w:numPr>
        <w:tabs>
          <w:tab w:val="left" w:pos="2215"/>
        </w:tabs>
        <w:spacing w:before="4" w:line="247" w:lineRule="auto"/>
        <w:ind w:right="850" w:firstLine="273"/>
        <w:jc w:val="both"/>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5"/>
          <w:sz w:val="24"/>
        </w:rPr>
        <w:t xml:space="preserve"> </w:t>
      </w:r>
      <w:r>
        <w:rPr>
          <w:sz w:val="24"/>
        </w:rPr>
        <w:t>носят</w:t>
      </w:r>
      <w:r>
        <w:rPr>
          <w:spacing w:val="-5"/>
          <w:sz w:val="24"/>
        </w:rPr>
        <w:t xml:space="preserve"> </w:t>
      </w:r>
      <w:r>
        <w:rPr>
          <w:sz w:val="24"/>
        </w:rPr>
        <w:t>комплексный</w:t>
      </w:r>
      <w:r>
        <w:rPr>
          <w:spacing w:val="-7"/>
          <w:sz w:val="24"/>
        </w:rPr>
        <w:t xml:space="preserve"> </w:t>
      </w:r>
      <w:r>
        <w:rPr>
          <w:sz w:val="24"/>
        </w:rPr>
        <w:t>характер,</w:t>
      </w:r>
      <w:r>
        <w:rPr>
          <w:spacing w:val="-6"/>
          <w:sz w:val="24"/>
        </w:rPr>
        <w:t xml:space="preserve"> </w:t>
      </w:r>
      <w:r>
        <w:rPr>
          <w:sz w:val="24"/>
        </w:rPr>
        <w:t>в</w:t>
      </w:r>
      <w:r>
        <w:rPr>
          <w:spacing w:val="-6"/>
          <w:sz w:val="24"/>
        </w:rPr>
        <w:t xml:space="preserve"> </w:t>
      </w:r>
      <w:r>
        <w:rPr>
          <w:sz w:val="24"/>
        </w:rPr>
        <w:t>них органично сочетаются познавательно-исторические, мировоззренческие и метапредметные компоненты.</w:t>
      </w:r>
    </w:p>
    <w:p w14:paraId="21B74305" w14:textId="77777777" w:rsidR="00437756" w:rsidRDefault="00713951">
      <w:pPr>
        <w:pStyle w:val="a5"/>
        <w:numPr>
          <w:ilvl w:val="2"/>
          <w:numId w:val="74"/>
        </w:numPr>
        <w:tabs>
          <w:tab w:val="left" w:pos="2356"/>
        </w:tabs>
        <w:spacing w:before="4" w:line="247" w:lineRule="auto"/>
        <w:ind w:right="851" w:firstLine="273"/>
        <w:jc w:val="both"/>
        <w:rPr>
          <w:sz w:val="24"/>
        </w:rPr>
      </w:pPr>
      <w:r>
        <w:rPr>
          <w:sz w:val="24"/>
        </w:rP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w:t>
      </w:r>
      <w:r>
        <w:rPr>
          <w:spacing w:val="-2"/>
          <w:sz w:val="24"/>
        </w:rPr>
        <w:t>группах:</w:t>
      </w:r>
    </w:p>
    <w:p w14:paraId="0E92CCD8" w14:textId="77777777" w:rsidR="00437756" w:rsidRDefault="00713951">
      <w:pPr>
        <w:pStyle w:val="a5"/>
        <w:numPr>
          <w:ilvl w:val="0"/>
          <w:numId w:val="51"/>
        </w:numPr>
        <w:tabs>
          <w:tab w:val="left" w:pos="1796"/>
        </w:tabs>
        <w:spacing w:before="4" w:line="247" w:lineRule="auto"/>
        <w:ind w:right="849" w:firstLine="273"/>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0C92C86" w14:textId="77777777" w:rsidR="00437756" w:rsidRDefault="00713951">
      <w:pPr>
        <w:pStyle w:val="a5"/>
        <w:numPr>
          <w:ilvl w:val="0"/>
          <w:numId w:val="51"/>
        </w:numPr>
        <w:tabs>
          <w:tab w:val="left" w:pos="1902"/>
        </w:tabs>
        <w:spacing w:before="3" w:line="247" w:lineRule="auto"/>
        <w:ind w:right="852" w:firstLine="273"/>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0BDD10B" w14:textId="77777777" w:rsidR="00437756" w:rsidRDefault="00713951">
      <w:pPr>
        <w:pStyle w:val="a5"/>
        <w:numPr>
          <w:ilvl w:val="0"/>
          <w:numId w:val="51"/>
        </w:numPr>
        <w:tabs>
          <w:tab w:val="left" w:pos="1780"/>
        </w:tabs>
        <w:spacing w:line="247" w:lineRule="auto"/>
        <w:ind w:right="848" w:firstLine="273"/>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D096DF5" w14:textId="77777777" w:rsidR="00437756" w:rsidRDefault="00713951">
      <w:pPr>
        <w:pStyle w:val="a5"/>
        <w:numPr>
          <w:ilvl w:val="0"/>
          <w:numId w:val="51"/>
        </w:numPr>
        <w:tabs>
          <w:tab w:val="left" w:pos="1808"/>
        </w:tabs>
        <w:spacing w:line="247" w:lineRule="auto"/>
        <w:ind w:right="851" w:firstLine="273"/>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DCC3D79" w14:textId="77777777" w:rsidR="00437756" w:rsidRDefault="00713951">
      <w:pPr>
        <w:pStyle w:val="a5"/>
        <w:numPr>
          <w:ilvl w:val="0"/>
          <w:numId w:val="51"/>
        </w:numPr>
        <w:tabs>
          <w:tab w:val="left" w:pos="1772"/>
        </w:tabs>
        <w:spacing w:before="4" w:line="247" w:lineRule="auto"/>
        <w:ind w:right="853" w:firstLine="273"/>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F5F3355" w14:textId="77777777" w:rsidR="00437756" w:rsidRDefault="00713951">
      <w:pPr>
        <w:pStyle w:val="a5"/>
        <w:numPr>
          <w:ilvl w:val="0"/>
          <w:numId w:val="51"/>
        </w:numPr>
        <w:tabs>
          <w:tab w:val="left" w:pos="1789"/>
        </w:tabs>
        <w:spacing w:line="247" w:lineRule="auto"/>
        <w:ind w:right="851" w:firstLine="273"/>
        <w:jc w:val="both"/>
        <w:rPr>
          <w:sz w:val="24"/>
        </w:rPr>
      </w:pPr>
      <w:r>
        <w:rPr>
          <w:sz w:val="24"/>
        </w:rPr>
        <w:t>Анализ, объяснение: различать факт (событие) и его описание (факт источника, факт историка), соотносить единичные</w:t>
      </w:r>
      <w:r>
        <w:rPr>
          <w:spacing w:val="-1"/>
          <w:sz w:val="24"/>
        </w:rPr>
        <w:t xml:space="preserve"> </w:t>
      </w:r>
      <w:r>
        <w:rPr>
          <w:sz w:val="24"/>
        </w:rPr>
        <w:t>исторические факты и общие</w:t>
      </w:r>
      <w:r>
        <w:rPr>
          <w:spacing w:val="-1"/>
          <w:sz w:val="24"/>
        </w:rPr>
        <w:t xml:space="preserve"> </w:t>
      </w:r>
      <w:r>
        <w:rPr>
          <w:sz w:val="24"/>
        </w:rPr>
        <w:t>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w:t>
      </w:r>
      <w:r>
        <w:rPr>
          <w:spacing w:val="-15"/>
          <w:sz w:val="24"/>
        </w:rPr>
        <w:t xml:space="preserve"> </w:t>
      </w:r>
      <w:r>
        <w:rPr>
          <w:sz w:val="24"/>
        </w:rPr>
        <w:t>определять</w:t>
      </w:r>
      <w:r>
        <w:rPr>
          <w:spacing w:val="-15"/>
          <w:sz w:val="24"/>
        </w:rPr>
        <w:t xml:space="preserve"> </w:t>
      </w:r>
      <w:r>
        <w:rPr>
          <w:sz w:val="24"/>
        </w:rPr>
        <w:t>в</w:t>
      </w:r>
      <w:r>
        <w:rPr>
          <w:spacing w:val="-15"/>
          <w:sz w:val="24"/>
        </w:rPr>
        <w:t xml:space="preserve"> </w:t>
      </w:r>
      <w:r>
        <w:rPr>
          <w:sz w:val="24"/>
        </w:rPr>
        <w:t>них</w:t>
      </w:r>
      <w:r>
        <w:rPr>
          <w:spacing w:val="-15"/>
          <w:sz w:val="24"/>
        </w:rPr>
        <w:t xml:space="preserve"> </w:t>
      </w:r>
      <w:r>
        <w:rPr>
          <w:sz w:val="24"/>
        </w:rPr>
        <w:t>общее</w:t>
      </w:r>
      <w:r>
        <w:rPr>
          <w:spacing w:val="-15"/>
          <w:sz w:val="24"/>
        </w:rPr>
        <w:t xml:space="preserve"> </w:t>
      </w:r>
      <w:r>
        <w:rPr>
          <w:sz w:val="24"/>
        </w:rPr>
        <w:t>и</w:t>
      </w:r>
      <w:r>
        <w:rPr>
          <w:spacing w:val="-15"/>
          <w:sz w:val="24"/>
        </w:rPr>
        <w:t xml:space="preserve"> </w:t>
      </w:r>
      <w:r>
        <w:rPr>
          <w:sz w:val="24"/>
        </w:rPr>
        <w:t>различия;</w:t>
      </w:r>
      <w:r>
        <w:rPr>
          <w:spacing w:val="-15"/>
          <w:sz w:val="24"/>
        </w:rPr>
        <w:t xml:space="preserve"> </w:t>
      </w:r>
      <w:r>
        <w:rPr>
          <w:sz w:val="24"/>
        </w:rPr>
        <w:t>излагать</w:t>
      </w:r>
      <w:r>
        <w:rPr>
          <w:spacing w:val="-15"/>
          <w:sz w:val="24"/>
        </w:rPr>
        <w:t xml:space="preserve"> </w:t>
      </w:r>
      <w:r>
        <w:rPr>
          <w:sz w:val="24"/>
        </w:rPr>
        <w:t>суждения</w:t>
      </w:r>
      <w:r>
        <w:rPr>
          <w:spacing w:val="-15"/>
          <w:sz w:val="24"/>
        </w:rPr>
        <w:t xml:space="preserve"> </w:t>
      </w:r>
      <w:r>
        <w:rPr>
          <w:sz w:val="24"/>
        </w:rPr>
        <w:t>о</w:t>
      </w:r>
      <w:r>
        <w:rPr>
          <w:spacing w:val="-15"/>
          <w:sz w:val="24"/>
        </w:rPr>
        <w:t xml:space="preserve"> </w:t>
      </w:r>
      <w:r>
        <w:rPr>
          <w:sz w:val="24"/>
        </w:rPr>
        <w:t>причинах</w:t>
      </w:r>
      <w:r>
        <w:rPr>
          <w:spacing w:val="-15"/>
          <w:sz w:val="24"/>
        </w:rPr>
        <w:t xml:space="preserve"> </w:t>
      </w:r>
      <w:r>
        <w:rPr>
          <w:sz w:val="24"/>
        </w:rPr>
        <w:t>и</w:t>
      </w:r>
      <w:r>
        <w:rPr>
          <w:spacing w:val="-15"/>
          <w:sz w:val="24"/>
        </w:rPr>
        <w:t xml:space="preserve"> </w:t>
      </w:r>
      <w:r>
        <w:rPr>
          <w:sz w:val="24"/>
        </w:rPr>
        <w:t>следствиях исторических событий.</w:t>
      </w:r>
    </w:p>
    <w:p w14:paraId="12411EC5" w14:textId="77777777" w:rsidR="00437756" w:rsidRDefault="00713951">
      <w:pPr>
        <w:pStyle w:val="a5"/>
        <w:numPr>
          <w:ilvl w:val="0"/>
          <w:numId w:val="51"/>
        </w:numPr>
        <w:tabs>
          <w:tab w:val="left" w:pos="1864"/>
        </w:tabs>
        <w:spacing w:before="4" w:line="247" w:lineRule="auto"/>
        <w:ind w:right="851" w:firstLine="273"/>
        <w:jc w:val="both"/>
        <w:rPr>
          <w:sz w:val="24"/>
        </w:rPr>
      </w:pPr>
      <w:r>
        <w:rPr>
          <w:sz w:val="24"/>
        </w:rPr>
        <w:t>Работа с версиями, оценками: приводить оценки исторических событий и личностей,</w:t>
      </w:r>
      <w:r>
        <w:rPr>
          <w:spacing w:val="-15"/>
          <w:sz w:val="24"/>
        </w:rPr>
        <w:t xml:space="preserve"> </w:t>
      </w:r>
      <w:r>
        <w:rPr>
          <w:sz w:val="24"/>
        </w:rPr>
        <w:t>изложенные</w:t>
      </w:r>
      <w:r>
        <w:rPr>
          <w:spacing w:val="-15"/>
          <w:sz w:val="24"/>
        </w:rPr>
        <w:t xml:space="preserve"> </w:t>
      </w:r>
      <w:r>
        <w:rPr>
          <w:sz w:val="24"/>
        </w:rPr>
        <w:t>в</w:t>
      </w:r>
      <w:r>
        <w:rPr>
          <w:spacing w:val="-14"/>
          <w:sz w:val="24"/>
        </w:rPr>
        <w:t xml:space="preserve"> </w:t>
      </w:r>
      <w:r>
        <w:rPr>
          <w:sz w:val="24"/>
        </w:rPr>
        <w:t>учебной</w:t>
      </w:r>
      <w:r>
        <w:rPr>
          <w:spacing w:val="-12"/>
          <w:sz w:val="24"/>
        </w:rPr>
        <w:t xml:space="preserve"> </w:t>
      </w:r>
      <w:r>
        <w:rPr>
          <w:sz w:val="24"/>
        </w:rPr>
        <w:t>литературе,</w:t>
      </w:r>
      <w:r>
        <w:rPr>
          <w:spacing w:val="-12"/>
          <w:sz w:val="24"/>
        </w:rPr>
        <w:t xml:space="preserve"> </w:t>
      </w:r>
      <w:r>
        <w:rPr>
          <w:sz w:val="24"/>
        </w:rPr>
        <w:t>объяснять,</w:t>
      </w:r>
      <w:r>
        <w:rPr>
          <w:spacing w:val="-15"/>
          <w:sz w:val="24"/>
        </w:rPr>
        <w:t xml:space="preserve"> </w:t>
      </w:r>
      <w:r>
        <w:rPr>
          <w:sz w:val="24"/>
        </w:rPr>
        <w:t>какие</w:t>
      </w:r>
      <w:r>
        <w:rPr>
          <w:spacing w:val="-15"/>
          <w:sz w:val="24"/>
        </w:rPr>
        <w:t xml:space="preserve"> </w:t>
      </w:r>
      <w:r>
        <w:rPr>
          <w:sz w:val="24"/>
        </w:rPr>
        <w:t>факты,</w:t>
      </w:r>
      <w:r>
        <w:rPr>
          <w:spacing w:val="-14"/>
          <w:sz w:val="24"/>
        </w:rPr>
        <w:t xml:space="preserve"> </w:t>
      </w:r>
      <w:r>
        <w:rPr>
          <w:sz w:val="24"/>
        </w:rPr>
        <w:t>аргументы</w:t>
      </w:r>
      <w:r>
        <w:rPr>
          <w:spacing w:val="-14"/>
          <w:sz w:val="24"/>
        </w:rPr>
        <w:t xml:space="preserve"> </w:t>
      </w:r>
      <w:r>
        <w:rPr>
          <w:sz w:val="24"/>
        </w:rPr>
        <w:t>лежат в основе отдельных точек зрения; определять и объяснять (аргументировать) свое отношение</w:t>
      </w:r>
      <w:r>
        <w:rPr>
          <w:spacing w:val="-12"/>
          <w:sz w:val="24"/>
        </w:rPr>
        <w:t xml:space="preserve"> </w:t>
      </w:r>
      <w:r>
        <w:rPr>
          <w:sz w:val="24"/>
        </w:rPr>
        <w:t>и</w:t>
      </w:r>
      <w:r>
        <w:rPr>
          <w:spacing w:val="-8"/>
          <w:sz w:val="24"/>
        </w:rPr>
        <w:t xml:space="preserve"> </w:t>
      </w:r>
      <w:r>
        <w:rPr>
          <w:sz w:val="24"/>
        </w:rPr>
        <w:t>оценку</w:t>
      </w:r>
      <w:r>
        <w:rPr>
          <w:spacing w:val="-15"/>
          <w:sz w:val="24"/>
        </w:rPr>
        <w:t xml:space="preserve"> </w:t>
      </w:r>
      <w:r>
        <w:rPr>
          <w:sz w:val="24"/>
        </w:rPr>
        <w:t>наиболее</w:t>
      </w:r>
      <w:r>
        <w:rPr>
          <w:spacing w:val="-10"/>
          <w:sz w:val="24"/>
        </w:rPr>
        <w:t xml:space="preserve"> </w:t>
      </w:r>
      <w:r>
        <w:rPr>
          <w:sz w:val="24"/>
        </w:rPr>
        <w:t>значительных</w:t>
      </w:r>
      <w:r>
        <w:rPr>
          <w:spacing w:val="-7"/>
          <w:sz w:val="24"/>
        </w:rPr>
        <w:t xml:space="preserve"> </w:t>
      </w:r>
      <w:r>
        <w:rPr>
          <w:sz w:val="24"/>
        </w:rPr>
        <w:t>событий</w:t>
      </w:r>
      <w:r>
        <w:rPr>
          <w:spacing w:val="-10"/>
          <w:sz w:val="24"/>
        </w:rPr>
        <w:t xml:space="preserve"> </w:t>
      </w:r>
      <w:r>
        <w:rPr>
          <w:sz w:val="24"/>
        </w:rPr>
        <w:t>и</w:t>
      </w:r>
      <w:r>
        <w:rPr>
          <w:spacing w:val="-8"/>
          <w:sz w:val="24"/>
        </w:rPr>
        <w:t xml:space="preserve"> </w:t>
      </w:r>
      <w:r>
        <w:rPr>
          <w:sz w:val="24"/>
        </w:rPr>
        <w:t>личностей</w:t>
      </w:r>
      <w:r>
        <w:rPr>
          <w:spacing w:val="-8"/>
          <w:sz w:val="24"/>
        </w:rPr>
        <w:t xml:space="preserve"> </w:t>
      </w:r>
      <w:r>
        <w:rPr>
          <w:sz w:val="24"/>
        </w:rPr>
        <w:t>в</w:t>
      </w:r>
      <w:r>
        <w:rPr>
          <w:spacing w:val="-11"/>
          <w:sz w:val="24"/>
        </w:rPr>
        <w:t xml:space="preserve"> </w:t>
      </w:r>
      <w:r>
        <w:rPr>
          <w:sz w:val="24"/>
        </w:rPr>
        <w:t>истории;</w:t>
      </w:r>
      <w:r>
        <w:rPr>
          <w:spacing w:val="-8"/>
          <w:sz w:val="24"/>
        </w:rPr>
        <w:t xml:space="preserve"> </w:t>
      </w:r>
      <w:r>
        <w:rPr>
          <w:sz w:val="24"/>
        </w:rPr>
        <w:t>составлять</w:t>
      </w:r>
    </w:p>
    <w:p w14:paraId="67462BB4"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A0784D1" w14:textId="77777777" w:rsidR="00437756" w:rsidRDefault="00713951">
      <w:pPr>
        <w:pStyle w:val="a3"/>
        <w:spacing w:before="68" w:line="247" w:lineRule="auto"/>
        <w:ind w:left="1225" w:right="850"/>
        <w:jc w:val="both"/>
      </w:pPr>
      <w:r>
        <w:lastRenderedPageBreak/>
        <w:t>характеристику исторической личности (по предложенному или самостоятельно составленному плану).</w:t>
      </w:r>
    </w:p>
    <w:p w14:paraId="5D7EF308" w14:textId="77777777" w:rsidR="00437756" w:rsidRDefault="00713951">
      <w:pPr>
        <w:pStyle w:val="a5"/>
        <w:numPr>
          <w:ilvl w:val="0"/>
          <w:numId w:val="51"/>
        </w:numPr>
        <w:tabs>
          <w:tab w:val="left" w:pos="1746"/>
        </w:tabs>
        <w:spacing w:before="6" w:line="247" w:lineRule="auto"/>
        <w:ind w:right="851" w:firstLine="273"/>
        <w:jc w:val="both"/>
        <w:rPr>
          <w:sz w:val="24"/>
        </w:rPr>
      </w:pPr>
      <w:r>
        <w:rPr>
          <w:sz w:val="24"/>
        </w:rPr>
        <w:t>Применение</w:t>
      </w:r>
      <w:r>
        <w:rPr>
          <w:spacing w:val="-15"/>
          <w:sz w:val="24"/>
        </w:rPr>
        <w:t xml:space="preserve"> </w:t>
      </w:r>
      <w:r>
        <w:rPr>
          <w:sz w:val="24"/>
        </w:rPr>
        <w:t>исторических</w:t>
      </w:r>
      <w:r>
        <w:rPr>
          <w:spacing w:val="-13"/>
          <w:sz w:val="24"/>
        </w:rPr>
        <w:t xml:space="preserve"> </w:t>
      </w:r>
      <w:r>
        <w:rPr>
          <w:sz w:val="24"/>
        </w:rPr>
        <w:t>знаний</w:t>
      </w:r>
      <w:r>
        <w:rPr>
          <w:spacing w:val="-15"/>
          <w:sz w:val="24"/>
        </w:rPr>
        <w:t xml:space="preserve"> </w:t>
      </w:r>
      <w:r>
        <w:rPr>
          <w:sz w:val="24"/>
        </w:rPr>
        <w:t>и</w:t>
      </w:r>
      <w:r>
        <w:rPr>
          <w:spacing w:val="-11"/>
          <w:sz w:val="24"/>
        </w:rPr>
        <w:t xml:space="preserve"> </w:t>
      </w:r>
      <w:r>
        <w:rPr>
          <w:sz w:val="24"/>
        </w:rPr>
        <w:t>умений:</w:t>
      </w:r>
      <w:r>
        <w:rPr>
          <w:spacing w:val="-15"/>
          <w:sz w:val="24"/>
        </w:rPr>
        <w:t xml:space="preserve"> </w:t>
      </w:r>
      <w:r>
        <w:rPr>
          <w:sz w:val="24"/>
        </w:rPr>
        <w:t>опираться</w:t>
      </w:r>
      <w:r>
        <w:rPr>
          <w:spacing w:val="-13"/>
          <w:sz w:val="24"/>
        </w:rPr>
        <w:t xml:space="preserve"> </w:t>
      </w:r>
      <w:r>
        <w:rPr>
          <w:sz w:val="24"/>
        </w:rPr>
        <w:t>на</w:t>
      </w:r>
      <w:r>
        <w:rPr>
          <w:spacing w:val="-15"/>
          <w:sz w:val="24"/>
        </w:rPr>
        <w:t xml:space="preserve"> </w:t>
      </w:r>
      <w:r>
        <w:rPr>
          <w:sz w:val="24"/>
        </w:rPr>
        <w:t>исторические</w:t>
      </w:r>
      <w:r>
        <w:rPr>
          <w:spacing w:val="-14"/>
          <w:sz w:val="24"/>
        </w:rPr>
        <w:t xml:space="preserve"> </w:t>
      </w:r>
      <w:r>
        <w:rPr>
          <w:sz w:val="24"/>
        </w:rPr>
        <w:t>знания</w:t>
      </w:r>
      <w:r>
        <w:rPr>
          <w:spacing w:val="-15"/>
          <w:sz w:val="24"/>
        </w:rPr>
        <w:t xml:space="preserve"> </w:t>
      </w:r>
      <w:r>
        <w:rPr>
          <w:sz w:val="24"/>
        </w:rPr>
        <w:t>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6A3E6115" w14:textId="77777777" w:rsidR="00437756" w:rsidRDefault="00713951">
      <w:pPr>
        <w:pStyle w:val="a5"/>
        <w:numPr>
          <w:ilvl w:val="2"/>
          <w:numId w:val="74"/>
        </w:numPr>
        <w:tabs>
          <w:tab w:val="left" w:pos="2371"/>
        </w:tabs>
        <w:spacing w:before="4" w:line="247" w:lineRule="auto"/>
        <w:ind w:right="849" w:firstLine="273"/>
        <w:jc w:val="both"/>
        <w:rPr>
          <w:sz w:val="24"/>
        </w:rPr>
      </w:pPr>
      <w:r>
        <w:rPr>
          <w:sz w:val="24"/>
        </w:rPr>
        <w:t>Приведенный перечень предметных результатов по истории служит ориентиром</w:t>
      </w:r>
      <w:r>
        <w:rPr>
          <w:spacing w:val="-11"/>
          <w:sz w:val="24"/>
        </w:rPr>
        <w:t xml:space="preserve"> </w:t>
      </w:r>
      <w:r>
        <w:rPr>
          <w:sz w:val="24"/>
        </w:rPr>
        <w:t>для</w:t>
      </w:r>
      <w:r>
        <w:rPr>
          <w:spacing w:val="-9"/>
          <w:sz w:val="24"/>
        </w:rPr>
        <w:t xml:space="preserve"> </w:t>
      </w:r>
      <w:r>
        <w:rPr>
          <w:sz w:val="24"/>
        </w:rPr>
        <w:t>планирования</w:t>
      </w:r>
      <w:r>
        <w:rPr>
          <w:spacing w:val="-10"/>
          <w:sz w:val="24"/>
        </w:rPr>
        <w:t xml:space="preserve"> </w:t>
      </w:r>
      <w:r>
        <w:rPr>
          <w:sz w:val="24"/>
        </w:rPr>
        <w:t>и</w:t>
      </w:r>
      <w:r>
        <w:rPr>
          <w:spacing w:val="-9"/>
          <w:sz w:val="24"/>
        </w:rPr>
        <w:t xml:space="preserve"> </w:t>
      </w:r>
      <w:r>
        <w:rPr>
          <w:sz w:val="24"/>
        </w:rPr>
        <w:t>организации</w:t>
      </w:r>
      <w:r>
        <w:rPr>
          <w:spacing w:val="-9"/>
          <w:sz w:val="24"/>
        </w:rPr>
        <w:t xml:space="preserve"> </w:t>
      </w:r>
      <w:r>
        <w:rPr>
          <w:sz w:val="24"/>
        </w:rPr>
        <w:t>познавательной</w:t>
      </w:r>
      <w:r>
        <w:rPr>
          <w:spacing w:val="-9"/>
          <w:sz w:val="24"/>
        </w:rPr>
        <w:t xml:space="preserve"> </w:t>
      </w:r>
      <w:r>
        <w:rPr>
          <w:sz w:val="24"/>
        </w:rPr>
        <w:t>деятельности</w:t>
      </w:r>
      <w:r>
        <w:rPr>
          <w:spacing w:val="-9"/>
          <w:sz w:val="24"/>
        </w:rPr>
        <w:t xml:space="preserve"> </w:t>
      </w:r>
      <w:r>
        <w:rPr>
          <w:sz w:val="24"/>
        </w:rPr>
        <w:t>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761F4109" w14:textId="77777777" w:rsidR="00437756" w:rsidRDefault="00713951">
      <w:pPr>
        <w:pStyle w:val="a3"/>
        <w:spacing w:before="6" w:line="247" w:lineRule="auto"/>
        <w:ind w:left="1225" w:right="848" w:firstLine="273"/>
        <w:jc w:val="both"/>
      </w:pPr>
      <w:r>
        <w:t>Предметные</w:t>
      </w:r>
      <w:r>
        <w:rPr>
          <w:spacing w:val="-13"/>
        </w:rPr>
        <w:t xml:space="preserve"> </w:t>
      </w:r>
      <w:r>
        <w:t>результаты</w:t>
      </w:r>
      <w:r>
        <w:rPr>
          <w:spacing w:val="-13"/>
        </w:rPr>
        <w:t xml:space="preserve"> </w:t>
      </w:r>
      <w:r>
        <w:t>изучения</w:t>
      </w:r>
      <w:r>
        <w:rPr>
          <w:spacing w:val="-12"/>
        </w:rPr>
        <w:t xml:space="preserve"> </w:t>
      </w:r>
      <w:r>
        <w:t>истории</w:t>
      </w:r>
      <w:r>
        <w:rPr>
          <w:spacing w:val="-11"/>
        </w:rPr>
        <w:t xml:space="preserve"> </w:t>
      </w:r>
      <w:r>
        <w:t>в</w:t>
      </w:r>
      <w:r>
        <w:rPr>
          <w:spacing w:val="-13"/>
        </w:rPr>
        <w:t xml:space="preserve"> </w:t>
      </w:r>
      <w:r>
        <w:t>5</w:t>
      </w:r>
      <w:r>
        <w:rPr>
          <w:spacing w:val="-7"/>
        </w:rPr>
        <w:t xml:space="preserve"> </w:t>
      </w:r>
      <w:r>
        <w:t>-</w:t>
      </w:r>
      <w:r>
        <w:rPr>
          <w:spacing w:val="-13"/>
        </w:rPr>
        <w:t xml:space="preserve"> </w:t>
      </w:r>
      <w:r>
        <w:t>9</w:t>
      </w:r>
      <w:r>
        <w:rPr>
          <w:spacing w:val="-12"/>
        </w:rPr>
        <w:t xml:space="preserve"> </w:t>
      </w:r>
      <w:r>
        <w:t>классах</w:t>
      </w:r>
      <w:r>
        <w:rPr>
          <w:spacing w:val="-9"/>
        </w:rPr>
        <w:t xml:space="preserve"> </w:t>
      </w:r>
      <w:r>
        <w:t>представлены</w:t>
      </w:r>
      <w:r>
        <w:rPr>
          <w:spacing w:val="-13"/>
        </w:rPr>
        <w:t xml:space="preserve"> </w:t>
      </w:r>
      <w:r>
        <w:t>в</w:t>
      </w:r>
      <w:r>
        <w:rPr>
          <w:spacing w:val="-10"/>
        </w:rPr>
        <w:t xml:space="preserve"> </w:t>
      </w:r>
      <w:r>
        <w:t>виде</w:t>
      </w:r>
      <w:r>
        <w:rPr>
          <w:spacing w:val="-13"/>
        </w:rPr>
        <w:t xml:space="preserve"> </w:t>
      </w:r>
      <w:r>
        <w:t>общего перечня для курсов отечественной и всеобщей истории, что должно способствовать углублению</w:t>
      </w:r>
      <w:r>
        <w:rPr>
          <w:spacing w:val="-6"/>
        </w:rPr>
        <w:t xml:space="preserve"> </w:t>
      </w:r>
      <w:r>
        <w:t>содержательных</w:t>
      </w:r>
      <w:r>
        <w:rPr>
          <w:spacing w:val="-6"/>
        </w:rPr>
        <w:t xml:space="preserve"> </w:t>
      </w:r>
      <w:r>
        <w:t>связей</w:t>
      </w:r>
      <w:r>
        <w:rPr>
          <w:spacing w:val="-6"/>
        </w:rPr>
        <w:t xml:space="preserve"> </w:t>
      </w:r>
      <w:r>
        <w:t>двух</w:t>
      </w:r>
      <w:r>
        <w:rPr>
          <w:spacing w:val="-6"/>
        </w:rPr>
        <w:t xml:space="preserve"> </w:t>
      </w:r>
      <w:r>
        <w:t>курсов,</w:t>
      </w:r>
      <w:r>
        <w:rPr>
          <w:spacing w:val="-7"/>
        </w:rPr>
        <w:t xml:space="preserve"> </w:t>
      </w:r>
      <w:r>
        <w:t>выстраиванию</w:t>
      </w:r>
      <w:r>
        <w:rPr>
          <w:spacing w:val="-6"/>
        </w:rPr>
        <w:t xml:space="preserve"> </w:t>
      </w:r>
      <w:r>
        <w:t>единой</w:t>
      </w:r>
      <w:r>
        <w:rPr>
          <w:spacing w:val="-6"/>
        </w:rPr>
        <w:t xml:space="preserve"> </w:t>
      </w:r>
      <w:r>
        <w:t>линии</w:t>
      </w:r>
      <w:r>
        <w:rPr>
          <w:spacing w:val="-6"/>
        </w:rPr>
        <w:t xml:space="preserve"> </w:t>
      </w:r>
      <w:r>
        <w:t>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280EF161" w14:textId="77777777" w:rsidR="00437756" w:rsidRDefault="00713951">
      <w:pPr>
        <w:pStyle w:val="a5"/>
        <w:numPr>
          <w:ilvl w:val="2"/>
          <w:numId w:val="74"/>
        </w:numPr>
        <w:tabs>
          <w:tab w:val="left" w:pos="2218"/>
        </w:tabs>
        <w:spacing w:before="3"/>
        <w:ind w:left="2218" w:hanging="720"/>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5</w:t>
      </w:r>
      <w:r>
        <w:rPr>
          <w:spacing w:val="-2"/>
          <w:sz w:val="24"/>
        </w:rPr>
        <w:t xml:space="preserve"> классе.</w:t>
      </w:r>
    </w:p>
    <w:p w14:paraId="604EDA7F" w14:textId="77777777" w:rsidR="00437756" w:rsidRDefault="00713951">
      <w:pPr>
        <w:pStyle w:val="a5"/>
        <w:numPr>
          <w:ilvl w:val="3"/>
          <w:numId w:val="74"/>
        </w:numPr>
        <w:tabs>
          <w:tab w:val="left" w:pos="2398"/>
        </w:tabs>
        <w:spacing w:before="13"/>
        <w:ind w:left="2398" w:hanging="900"/>
        <w:jc w:val="both"/>
        <w:rPr>
          <w:sz w:val="24"/>
        </w:rPr>
      </w:pPr>
      <w:r>
        <w:rPr>
          <w:sz w:val="24"/>
        </w:rPr>
        <w:t>Знание</w:t>
      </w:r>
      <w:r>
        <w:rPr>
          <w:spacing w:val="-8"/>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4C21262F" w14:textId="77777777" w:rsidR="00437756" w:rsidRDefault="00713951">
      <w:pPr>
        <w:pStyle w:val="a3"/>
        <w:spacing w:before="14" w:line="247" w:lineRule="auto"/>
        <w:ind w:left="1225" w:right="848" w:firstLine="273"/>
      </w:pPr>
      <w:r>
        <w:t>объяснять</w:t>
      </w:r>
      <w:r>
        <w:rPr>
          <w:spacing w:val="34"/>
        </w:rPr>
        <w:t xml:space="preserve"> </w:t>
      </w:r>
      <w:r>
        <w:t>смысл</w:t>
      </w:r>
      <w:r>
        <w:rPr>
          <w:spacing w:val="35"/>
        </w:rPr>
        <w:t xml:space="preserve"> </w:t>
      </w:r>
      <w:r>
        <w:t>основных</w:t>
      </w:r>
      <w:r>
        <w:rPr>
          <w:spacing w:val="32"/>
        </w:rPr>
        <w:t xml:space="preserve"> </w:t>
      </w:r>
      <w:r>
        <w:t>хронологических</w:t>
      </w:r>
      <w:r>
        <w:rPr>
          <w:spacing w:val="33"/>
        </w:rPr>
        <w:t xml:space="preserve"> </w:t>
      </w:r>
      <w:r>
        <w:t>понятий</w:t>
      </w:r>
      <w:r>
        <w:rPr>
          <w:spacing w:val="31"/>
        </w:rPr>
        <w:t xml:space="preserve"> </w:t>
      </w:r>
      <w:r>
        <w:t>(век,</w:t>
      </w:r>
      <w:r>
        <w:rPr>
          <w:spacing w:val="33"/>
        </w:rPr>
        <w:t xml:space="preserve"> </w:t>
      </w:r>
      <w:r>
        <w:t>тысячелетие,</w:t>
      </w:r>
      <w:r>
        <w:rPr>
          <w:spacing w:val="33"/>
        </w:rPr>
        <w:t xml:space="preserve"> </w:t>
      </w:r>
      <w:r>
        <w:t>до</w:t>
      </w:r>
      <w:r>
        <w:rPr>
          <w:spacing w:val="33"/>
        </w:rPr>
        <w:t xml:space="preserve"> </w:t>
      </w:r>
      <w:r>
        <w:t>нашей эры, наша эра);</w:t>
      </w:r>
    </w:p>
    <w:p w14:paraId="2EC2B011" w14:textId="77777777" w:rsidR="00437756" w:rsidRDefault="00713951">
      <w:pPr>
        <w:pStyle w:val="a3"/>
        <w:spacing w:before="3" w:line="247" w:lineRule="auto"/>
        <w:ind w:left="1225" w:firstLine="273"/>
      </w:pPr>
      <w:r>
        <w:t>называть даты важнейших событий истории Древнего мира, по дате</w:t>
      </w:r>
      <w:r>
        <w:rPr>
          <w:spacing w:val="28"/>
        </w:rPr>
        <w:t xml:space="preserve"> </w:t>
      </w:r>
      <w:r>
        <w:t>устанавливать принадлежность события к веку, тысячелетию;</w:t>
      </w:r>
    </w:p>
    <w:p w14:paraId="7DE95197" w14:textId="77777777" w:rsidR="00437756" w:rsidRDefault="00713951">
      <w:pPr>
        <w:pStyle w:val="a3"/>
        <w:spacing w:before="5" w:line="247" w:lineRule="auto"/>
        <w:ind w:left="1225" w:right="848" w:firstLine="273"/>
      </w:pPr>
      <w:r>
        <w:t>определять</w:t>
      </w:r>
      <w:r>
        <w:rPr>
          <w:spacing w:val="-7"/>
        </w:rPr>
        <w:t xml:space="preserve"> </w:t>
      </w:r>
      <w:r>
        <w:t>длительность</w:t>
      </w:r>
      <w:r>
        <w:rPr>
          <w:spacing w:val="-6"/>
        </w:rPr>
        <w:t xml:space="preserve"> </w:t>
      </w:r>
      <w:r>
        <w:t>и</w:t>
      </w:r>
      <w:r>
        <w:rPr>
          <w:spacing w:val="-9"/>
        </w:rPr>
        <w:t xml:space="preserve"> </w:t>
      </w:r>
      <w:r>
        <w:t>последовательность</w:t>
      </w:r>
      <w:r>
        <w:rPr>
          <w:spacing w:val="-6"/>
        </w:rPr>
        <w:t xml:space="preserve"> </w:t>
      </w:r>
      <w:r>
        <w:t>событий,</w:t>
      </w:r>
      <w:r>
        <w:rPr>
          <w:spacing w:val="-10"/>
        </w:rPr>
        <w:t xml:space="preserve"> </w:t>
      </w:r>
      <w:r>
        <w:t>периодов</w:t>
      </w:r>
      <w:r>
        <w:rPr>
          <w:spacing w:val="-8"/>
        </w:rPr>
        <w:t xml:space="preserve"> </w:t>
      </w:r>
      <w:r>
        <w:t>истории</w:t>
      </w:r>
      <w:r>
        <w:rPr>
          <w:spacing w:val="-7"/>
        </w:rPr>
        <w:t xml:space="preserve"> </w:t>
      </w:r>
      <w:r>
        <w:t>Древнего мира, вести счет лет до нашей эры и нашей эры.</w:t>
      </w:r>
    </w:p>
    <w:p w14:paraId="7AEC10C0" w14:textId="77777777" w:rsidR="00437756" w:rsidRDefault="00713951">
      <w:pPr>
        <w:pStyle w:val="a5"/>
        <w:numPr>
          <w:ilvl w:val="3"/>
          <w:numId w:val="74"/>
        </w:numPr>
        <w:tabs>
          <w:tab w:val="left" w:pos="2398"/>
        </w:tabs>
        <w:ind w:left="2398" w:hanging="900"/>
        <w:rPr>
          <w:sz w:val="24"/>
        </w:rPr>
      </w:pPr>
      <w:r>
        <w:rPr>
          <w:sz w:val="24"/>
        </w:rPr>
        <w:t>Знание</w:t>
      </w:r>
      <w:r>
        <w:rPr>
          <w:spacing w:val="-3"/>
          <w:sz w:val="24"/>
        </w:rPr>
        <w:t xml:space="preserve"> </w:t>
      </w:r>
      <w:r>
        <w:rPr>
          <w:sz w:val="24"/>
        </w:rPr>
        <w:t>исторических фактов,</w:t>
      </w:r>
      <w:r>
        <w:rPr>
          <w:spacing w:val="-2"/>
          <w:sz w:val="24"/>
        </w:rPr>
        <w:t xml:space="preserve"> </w:t>
      </w:r>
      <w:r>
        <w:rPr>
          <w:sz w:val="24"/>
        </w:rPr>
        <w:t>работа</w:t>
      </w:r>
      <w:r>
        <w:rPr>
          <w:spacing w:val="-3"/>
          <w:sz w:val="24"/>
        </w:rPr>
        <w:t xml:space="preserve"> </w:t>
      </w:r>
      <w:r>
        <w:rPr>
          <w:sz w:val="24"/>
        </w:rPr>
        <w:t>с</w:t>
      </w:r>
      <w:r>
        <w:rPr>
          <w:spacing w:val="-2"/>
          <w:sz w:val="24"/>
        </w:rPr>
        <w:t xml:space="preserve"> фактами:</w:t>
      </w:r>
    </w:p>
    <w:p w14:paraId="4D4BA28A" w14:textId="77777777" w:rsidR="00437756" w:rsidRDefault="00713951">
      <w:pPr>
        <w:pStyle w:val="a3"/>
        <w:spacing w:before="12" w:line="249" w:lineRule="auto"/>
        <w:ind w:left="1225" w:right="848" w:firstLine="273"/>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истории Древнего мира;</w:t>
      </w:r>
    </w:p>
    <w:p w14:paraId="69A76DA9" w14:textId="77777777" w:rsidR="00437756" w:rsidRDefault="00713951">
      <w:pPr>
        <w:pStyle w:val="a3"/>
      </w:pPr>
      <w:r>
        <w:t>группировать,</w:t>
      </w:r>
      <w:r>
        <w:rPr>
          <w:spacing w:val="-6"/>
        </w:rPr>
        <w:t xml:space="preserve"> </w:t>
      </w:r>
      <w:r>
        <w:t>систематизировать</w:t>
      </w:r>
      <w:r>
        <w:rPr>
          <w:spacing w:val="-3"/>
        </w:rPr>
        <w:t xml:space="preserve"> </w:t>
      </w:r>
      <w:r>
        <w:t>факты</w:t>
      </w:r>
      <w:r>
        <w:rPr>
          <w:spacing w:val="-3"/>
        </w:rPr>
        <w:t xml:space="preserve"> </w:t>
      </w:r>
      <w:r>
        <w:t>по</w:t>
      </w:r>
      <w:r>
        <w:rPr>
          <w:spacing w:val="-6"/>
        </w:rPr>
        <w:t xml:space="preserve"> </w:t>
      </w:r>
      <w:r>
        <w:t>заданному</w:t>
      </w:r>
      <w:r>
        <w:rPr>
          <w:spacing w:val="-7"/>
        </w:rPr>
        <w:t xml:space="preserve"> </w:t>
      </w:r>
      <w:r>
        <w:rPr>
          <w:spacing w:val="-2"/>
        </w:rPr>
        <w:t>признаку.</w:t>
      </w:r>
    </w:p>
    <w:p w14:paraId="5726CAF4" w14:textId="77777777" w:rsidR="00437756" w:rsidRDefault="00713951">
      <w:pPr>
        <w:pStyle w:val="a5"/>
        <w:numPr>
          <w:ilvl w:val="3"/>
          <w:numId w:val="74"/>
        </w:numPr>
        <w:tabs>
          <w:tab w:val="left" w:pos="2398"/>
        </w:tabs>
        <w:spacing w:before="14"/>
        <w:ind w:left="2398" w:hanging="900"/>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0644D553" w14:textId="77777777" w:rsidR="00437756" w:rsidRDefault="00713951">
      <w:pPr>
        <w:pStyle w:val="a3"/>
        <w:spacing w:before="12" w:line="247" w:lineRule="auto"/>
        <w:ind w:left="1225" w:right="851" w:firstLine="273"/>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9B88D19" w14:textId="77777777" w:rsidR="00437756" w:rsidRDefault="00713951">
      <w:pPr>
        <w:pStyle w:val="a3"/>
        <w:spacing w:before="3" w:line="247" w:lineRule="auto"/>
        <w:ind w:left="1225" w:right="856" w:firstLine="273"/>
        <w:jc w:val="both"/>
      </w:pPr>
      <w:r>
        <w:t>устанавливать на основе картографических сведений связь между условиями среды обитания людей и их занятиями.</w:t>
      </w:r>
    </w:p>
    <w:p w14:paraId="5809B78C" w14:textId="77777777" w:rsidR="00437756" w:rsidRDefault="00713951">
      <w:pPr>
        <w:pStyle w:val="a5"/>
        <w:numPr>
          <w:ilvl w:val="3"/>
          <w:numId w:val="74"/>
        </w:numPr>
        <w:tabs>
          <w:tab w:val="left" w:pos="2398"/>
        </w:tabs>
        <w:ind w:left="2398" w:hanging="90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07D349EF" w14:textId="77777777" w:rsidR="00437756" w:rsidRDefault="00713951">
      <w:pPr>
        <w:pStyle w:val="a3"/>
        <w:spacing w:before="15" w:line="247" w:lineRule="auto"/>
        <w:ind w:left="1225" w:right="854" w:firstLine="273"/>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FC801A8" w14:textId="77777777" w:rsidR="00437756" w:rsidRDefault="00713951">
      <w:pPr>
        <w:pStyle w:val="a3"/>
        <w:spacing w:before="3" w:line="247" w:lineRule="auto"/>
        <w:ind w:left="1225" w:right="856" w:firstLine="273"/>
        <w:jc w:val="both"/>
      </w:pPr>
      <w:r>
        <w:t>различать памятники культуры изучаемой эпохи и источники, созданные в последующие эпохи, приводить примеры;</w:t>
      </w:r>
    </w:p>
    <w:p w14:paraId="46F46DD6" w14:textId="77777777" w:rsidR="00437756" w:rsidRDefault="00713951">
      <w:pPr>
        <w:pStyle w:val="a3"/>
        <w:spacing w:before="5" w:line="247" w:lineRule="auto"/>
        <w:ind w:left="1225" w:right="851" w:firstLine="273"/>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A26827C" w14:textId="77777777" w:rsidR="00437756" w:rsidRDefault="00713951">
      <w:pPr>
        <w:pStyle w:val="a5"/>
        <w:numPr>
          <w:ilvl w:val="3"/>
          <w:numId w:val="74"/>
        </w:numPr>
        <w:tabs>
          <w:tab w:val="left" w:pos="2398"/>
        </w:tabs>
        <w:spacing w:before="4"/>
        <w:ind w:left="2398" w:hanging="900"/>
        <w:jc w:val="both"/>
        <w:rPr>
          <w:sz w:val="24"/>
        </w:rPr>
      </w:pPr>
      <w:r>
        <w:rPr>
          <w:sz w:val="24"/>
        </w:rPr>
        <w:t>Историческое</w:t>
      </w:r>
      <w:r>
        <w:rPr>
          <w:spacing w:val="-5"/>
          <w:sz w:val="24"/>
        </w:rPr>
        <w:t xml:space="preserve"> </w:t>
      </w:r>
      <w:r>
        <w:rPr>
          <w:sz w:val="24"/>
        </w:rPr>
        <w:t>описание</w:t>
      </w:r>
      <w:r>
        <w:rPr>
          <w:spacing w:val="-5"/>
          <w:sz w:val="24"/>
        </w:rPr>
        <w:t xml:space="preserve"> </w:t>
      </w:r>
      <w:r>
        <w:rPr>
          <w:spacing w:val="-2"/>
          <w:sz w:val="24"/>
        </w:rPr>
        <w:t>(реконструкция):</w:t>
      </w:r>
    </w:p>
    <w:p w14:paraId="22689D6D" w14:textId="77777777" w:rsidR="00437756" w:rsidRDefault="00713951">
      <w:pPr>
        <w:pStyle w:val="a3"/>
        <w:spacing w:before="15"/>
        <w:jc w:val="both"/>
      </w:pPr>
      <w:r>
        <w:t>характеризовать</w:t>
      </w:r>
      <w:r>
        <w:rPr>
          <w:spacing w:val="-2"/>
        </w:rPr>
        <w:t xml:space="preserve"> </w:t>
      </w:r>
      <w:r>
        <w:t>условия</w:t>
      </w:r>
      <w:r>
        <w:rPr>
          <w:spacing w:val="-4"/>
        </w:rPr>
        <w:t xml:space="preserve"> </w:t>
      </w:r>
      <w:r>
        <w:t>жизни</w:t>
      </w:r>
      <w:r>
        <w:rPr>
          <w:spacing w:val="-5"/>
        </w:rPr>
        <w:t xml:space="preserve"> </w:t>
      </w:r>
      <w:r>
        <w:t>людей</w:t>
      </w:r>
      <w:r>
        <w:rPr>
          <w:spacing w:val="-4"/>
        </w:rPr>
        <w:t xml:space="preserve"> </w:t>
      </w:r>
      <w:r>
        <w:t>в</w:t>
      </w:r>
      <w:r>
        <w:rPr>
          <w:spacing w:val="-5"/>
        </w:rPr>
        <w:t xml:space="preserve"> </w:t>
      </w:r>
      <w:r>
        <w:rPr>
          <w:spacing w:val="-2"/>
        </w:rPr>
        <w:t>древности;</w:t>
      </w:r>
    </w:p>
    <w:p w14:paraId="226C11ED" w14:textId="77777777" w:rsidR="00437756" w:rsidRDefault="00713951">
      <w:pPr>
        <w:pStyle w:val="a3"/>
        <w:spacing w:before="12" w:line="252" w:lineRule="auto"/>
        <w:ind w:right="852"/>
        <w:jc w:val="both"/>
      </w:pPr>
      <w:r>
        <w:t>рассказывать о значительных событиях древней истории, их участниках; рассказывать</w:t>
      </w:r>
      <w:r>
        <w:rPr>
          <w:spacing w:val="51"/>
        </w:rPr>
        <w:t xml:space="preserve"> </w:t>
      </w:r>
      <w:r>
        <w:t>об</w:t>
      </w:r>
      <w:r>
        <w:rPr>
          <w:spacing w:val="51"/>
        </w:rPr>
        <w:t xml:space="preserve"> </w:t>
      </w:r>
      <w:r>
        <w:t>исторических</w:t>
      </w:r>
      <w:r>
        <w:rPr>
          <w:spacing w:val="50"/>
        </w:rPr>
        <w:t xml:space="preserve"> </w:t>
      </w:r>
      <w:r>
        <w:t>личностях</w:t>
      </w:r>
      <w:r>
        <w:rPr>
          <w:spacing w:val="50"/>
        </w:rPr>
        <w:t xml:space="preserve"> </w:t>
      </w:r>
      <w:r>
        <w:t>Древнего</w:t>
      </w:r>
      <w:r>
        <w:rPr>
          <w:spacing w:val="50"/>
        </w:rPr>
        <w:t xml:space="preserve"> </w:t>
      </w:r>
      <w:r>
        <w:t>мира</w:t>
      </w:r>
      <w:r>
        <w:rPr>
          <w:spacing w:val="50"/>
        </w:rPr>
        <w:t xml:space="preserve"> </w:t>
      </w:r>
      <w:r>
        <w:t>(ключевых</w:t>
      </w:r>
      <w:r>
        <w:rPr>
          <w:spacing w:val="53"/>
        </w:rPr>
        <w:t xml:space="preserve"> </w:t>
      </w:r>
      <w:r>
        <w:t>моментах</w:t>
      </w:r>
      <w:r>
        <w:rPr>
          <w:spacing w:val="53"/>
        </w:rPr>
        <w:t xml:space="preserve"> </w:t>
      </w:r>
      <w:r>
        <w:rPr>
          <w:spacing w:val="-5"/>
        </w:rPr>
        <w:t>их</w:t>
      </w:r>
    </w:p>
    <w:p w14:paraId="26F874D6" w14:textId="77777777" w:rsidR="00437756" w:rsidRDefault="00713951">
      <w:pPr>
        <w:pStyle w:val="a3"/>
        <w:spacing w:line="270" w:lineRule="exact"/>
        <w:ind w:left="1225"/>
        <w:jc w:val="both"/>
      </w:pPr>
      <w:r>
        <w:t>биографии,</w:t>
      </w:r>
      <w:r>
        <w:rPr>
          <w:spacing w:val="-3"/>
        </w:rPr>
        <w:t xml:space="preserve"> </w:t>
      </w:r>
      <w:r>
        <w:t>роли</w:t>
      </w:r>
      <w:r>
        <w:rPr>
          <w:spacing w:val="-3"/>
        </w:rPr>
        <w:t xml:space="preserve"> </w:t>
      </w:r>
      <w:r>
        <w:t>в</w:t>
      </w:r>
      <w:r>
        <w:rPr>
          <w:spacing w:val="-4"/>
        </w:rPr>
        <w:t xml:space="preserve"> </w:t>
      </w:r>
      <w:r>
        <w:t xml:space="preserve">исторических </w:t>
      </w:r>
      <w:r>
        <w:rPr>
          <w:spacing w:val="-2"/>
        </w:rPr>
        <w:t>событиях);</w:t>
      </w:r>
    </w:p>
    <w:p w14:paraId="24A6F103" w14:textId="77777777" w:rsidR="00437756" w:rsidRDefault="00713951">
      <w:pPr>
        <w:pStyle w:val="a3"/>
        <w:spacing w:before="12" w:line="247" w:lineRule="auto"/>
        <w:ind w:left="1225" w:right="852" w:firstLine="273"/>
        <w:jc w:val="both"/>
      </w:pPr>
      <w:r>
        <w:t xml:space="preserve">давать краткое описание памятников культуры эпохи первобытности и древнейших </w:t>
      </w:r>
      <w:r>
        <w:rPr>
          <w:spacing w:val="-2"/>
        </w:rPr>
        <w:t>цивилизаций.</w:t>
      </w:r>
    </w:p>
    <w:p w14:paraId="3378CD91" w14:textId="77777777" w:rsidR="00437756" w:rsidRDefault="00713951">
      <w:pPr>
        <w:pStyle w:val="a5"/>
        <w:numPr>
          <w:ilvl w:val="3"/>
          <w:numId w:val="74"/>
        </w:numPr>
        <w:tabs>
          <w:tab w:val="left" w:pos="2398"/>
        </w:tabs>
        <w:ind w:left="2398" w:hanging="900"/>
        <w:jc w:val="both"/>
        <w:rPr>
          <w:sz w:val="24"/>
        </w:rPr>
      </w:pPr>
      <w:r>
        <w:rPr>
          <w:sz w:val="24"/>
        </w:rPr>
        <w:t>Анализ,</w:t>
      </w:r>
      <w:r>
        <w:rPr>
          <w:spacing w:val="-8"/>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14:paraId="3C730679" w14:textId="77777777" w:rsidR="00437756" w:rsidRDefault="00437756">
      <w:pPr>
        <w:jc w:val="both"/>
        <w:rPr>
          <w:sz w:val="24"/>
        </w:rPr>
        <w:sectPr w:rsidR="00437756">
          <w:pgSz w:w="11910" w:h="16840"/>
          <w:pgMar w:top="1040" w:right="0" w:bottom="280" w:left="760" w:header="720" w:footer="720" w:gutter="0"/>
          <w:cols w:space="720"/>
        </w:sectPr>
      </w:pPr>
    </w:p>
    <w:p w14:paraId="23CC1EC9" w14:textId="77777777" w:rsidR="00437756" w:rsidRDefault="00713951">
      <w:pPr>
        <w:pStyle w:val="a3"/>
        <w:spacing w:before="68" w:line="247" w:lineRule="auto"/>
        <w:ind w:left="1225" w:firstLine="273"/>
      </w:pPr>
      <w:r>
        <w:lastRenderedPageBreak/>
        <w:t>раскрывать</w:t>
      </w:r>
      <w:r>
        <w:rPr>
          <w:spacing w:val="40"/>
        </w:rPr>
        <w:t xml:space="preserve"> </w:t>
      </w:r>
      <w:r>
        <w:t>существенные</w:t>
      </w:r>
      <w:r>
        <w:rPr>
          <w:spacing w:val="40"/>
        </w:rPr>
        <w:t xml:space="preserve"> </w:t>
      </w:r>
      <w:r>
        <w:t>черты</w:t>
      </w:r>
      <w:r>
        <w:rPr>
          <w:spacing w:val="40"/>
        </w:rPr>
        <w:t xml:space="preserve"> </w:t>
      </w:r>
      <w:r>
        <w:t>государственного</w:t>
      </w:r>
      <w:r>
        <w:rPr>
          <w:spacing w:val="40"/>
        </w:rPr>
        <w:t xml:space="preserve"> </w:t>
      </w:r>
      <w:r>
        <w:t>устройства</w:t>
      </w:r>
      <w:r>
        <w:rPr>
          <w:spacing w:val="40"/>
        </w:rPr>
        <w:t xml:space="preserve"> </w:t>
      </w:r>
      <w:r>
        <w:t>древних</w:t>
      </w:r>
      <w:r>
        <w:rPr>
          <w:spacing w:val="40"/>
        </w:rPr>
        <w:t xml:space="preserve"> </w:t>
      </w:r>
      <w:r>
        <w:t>обществ, положения основных групп населения, религиозных верований людей в древности;</w:t>
      </w:r>
    </w:p>
    <w:p w14:paraId="68C5BBCA" w14:textId="77777777" w:rsidR="00437756" w:rsidRDefault="00713951">
      <w:pPr>
        <w:pStyle w:val="a3"/>
        <w:spacing w:before="6" w:line="252" w:lineRule="auto"/>
        <w:ind w:right="2072"/>
      </w:pPr>
      <w:r>
        <w:t>сравнивать исторические явления, определять их общие черты; иллюстрировать общие явления, черты конкретными примерами; объяснять</w:t>
      </w:r>
      <w:r>
        <w:rPr>
          <w:spacing w:val="-7"/>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4"/>
        </w:rPr>
        <w:t xml:space="preserve"> </w:t>
      </w:r>
      <w:r>
        <w:t>событий</w:t>
      </w:r>
      <w:r>
        <w:rPr>
          <w:spacing w:val="-6"/>
        </w:rPr>
        <w:t xml:space="preserve"> </w:t>
      </w:r>
      <w:r>
        <w:t>древней</w:t>
      </w:r>
      <w:r>
        <w:rPr>
          <w:spacing w:val="-8"/>
        </w:rPr>
        <w:t xml:space="preserve"> </w:t>
      </w:r>
      <w:r>
        <w:t>истории.</w:t>
      </w:r>
    </w:p>
    <w:p w14:paraId="04C22C1F" w14:textId="77777777" w:rsidR="00437756" w:rsidRDefault="00713951">
      <w:pPr>
        <w:pStyle w:val="a5"/>
        <w:numPr>
          <w:ilvl w:val="3"/>
          <w:numId w:val="74"/>
        </w:numPr>
        <w:tabs>
          <w:tab w:val="left" w:pos="2390"/>
        </w:tabs>
        <w:spacing w:before="0" w:line="247" w:lineRule="auto"/>
        <w:ind w:left="1225" w:right="848" w:firstLine="273"/>
        <w:jc w:val="both"/>
        <w:rPr>
          <w:sz w:val="24"/>
        </w:rPr>
      </w:pPr>
      <w:r>
        <w:rPr>
          <w:sz w:val="24"/>
        </w:rPr>
        <w:t>Рассмотрение</w:t>
      </w:r>
      <w:r>
        <w:rPr>
          <w:spacing w:val="-13"/>
          <w:sz w:val="24"/>
        </w:rPr>
        <w:t xml:space="preserve"> </w:t>
      </w:r>
      <w:r>
        <w:rPr>
          <w:sz w:val="24"/>
        </w:rPr>
        <w:t>исторических</w:t>
      </w:r>
      <w:r>
        <w:rPr>
          <w:spacing w:val="-10"/>
          <w:sz w:val="24"/>
        </w:rPr>
        <w:t xml:space="preserve"> </w:t>
      </w:r>
      <w:r>
        <w:rPr>
          <w:sz w:val="24"/>
        </w:rPr>
        <w:t>версий</w:t>
      </w:r>
      <w:r>
        <w:rPr>
          <w:spacing w:val="-11"/>
          <w:sz w:val="24"/>
        </w:rPr>
        <w:t xml:space="preserve"> </w:t>
      </w:r>
      <w:r>
        <w:rPr>
          <w:sz w:val="24"/>
        </w:rPr>
        <w:t>и</w:t>
      </w:r>
      <w:r>
        <w:rPr>
          <w:spacing w:val="-11"/>
          <w:sz w:val="24"/>
        </w:rPr>
        <w:t xml:space="preserve"> </w:t>
      </w:r>
      <w:r>
        <w:rPr>
          <w:sz w:val="24"/>
        </w:rPr>
        <w:t>оценок,</w:t>
      </w:r>
      <w:r>
        <w:rPr>
          <w:spacing w:val="-12"/>
          <w:sz w:val="24"/>
        </w:rPr>
        <w:t xml:space="preserve"> </w:t>
      </w:r>
      <w:r>
        <w:rPr>
          <w:sz w:val="24"/>
        </w:rPr>
        <w:t>определение</w:t>
      </w:r>
      <w:r>
        <w:rPr>
          <w:spacing w:val="-13"/>
          <w:sz w:val="24"/>
        </w:rPr>
        <w:t xml:space="preserve"> </w:t>
      </w:r>
      <w:r>
        <w:rPr>
          <w:sz w:val="24"/>
        </w:rPr>
        <w:t>своего</w:t>
      </w:r>
      <w:r>
        <w:rPr>
          <w:spacing w:val="-12"/>
          <w:sz w:val="24"/>
        </w:rPr>
        <w:t xml:space="preserve"> </w:t>
      </w:r>
      <w:r>
        <w:rPr>
          <w:sz w:val="24"/>
        </w:rPr>
        <w:t>отношения к наиболее значимым событиям и личностям прошлого:</w:t>
      </w:r>
    </w:p>
    <w:p w14:paraId="28235EC8" w14:textId="77777777" w:rsidR="00437756" w:rsidRDefault="00713951">
      <w:pPr>
        <w:pStyle w:val="a3"/>
        <w:spacing w:before="2" w:line="247" w:lineRule="auto"/>
        <w:ind w:left="1225" w:right="852" w:firstLine="273"/>
        <w:jc w:val="both"/>
      </w:pPr>
      <w:r>
        <w:t>излагать оценки наиболее значительных событий и личностей древней истории, приводимые в учебной литературе;</w:t>
      </w:r>
    </w:p>
    <w:p w14:paraId="6FF7D700" w14:textId="77777777" w:rsidR="00437756" w:rsidRDefault="00713951">
      <w:pPr>
        <w:pStyle w:val="a3"/>
        <w:spacing w:before="5" w:line="247" w:lineRule="auto"/>
        <w:ind w:left="1225" w:right="848" w:firstLine="273"/>
        <w:jc w:val="both"/>
      </w:pPr>
      <w:r>
        <w:t>высказывать на уровне эмоциональных оценок отношение к поступкам людей прошлого, к памятникам культуры.</w:t>
      </w:r>
    </w:p>
    <w:p w14:paraId="12000B9F" w14:textId="77777777" w:rsidR="00437756" w:rsidRDefault="00713951">
      <w:pPr>
        <w:pStyle w:val="a5"/>
        <w:numPr>
          <w:ilvl w:val="3"/>
          <w:numId w:val="74"/>
        </w:numPr>
        <w:tabs>
          <w:tab w:val="left" w:pos="2398"/>
        </w:tabs>
        <w:ind w:left="2398" w:hanging="900"/>
        <w:jc w:val="both"/>
        <w:rPr>
          <w:sz w:val="24"/>
        </w:rPr>
      </w:pPr>
      <w:r>
        <w:rPr>
          <w:sz w:val="24"/>
        </w:rPr>
        <w:t>Применение</w:t>
      </w:r>
      <w:r>
        <w:rPr>
          <w:spacing w:val="-6"/>
          <w:sz w:val="24"/>
        </w:rPr>
        <w:t xml:space="preserve"> </w:t>
      </w:r>
      <w:r>
        <w:rPr>
          <w:sz w:val="24"/>
        </w:rPr>
        <w:t>исторических</w:t>
      </w:r>
      <w:r>
        <w:rPr>
          <w:spacing w:val="-6"/>
          <w:sz w:val="24"/>
        </w:rPr>
        <w:t xml:space="preserve"> </w:t>
      </w:r>
      <w:r>
        <w:rPr>
          <w:spacing w:val="-2"/>
          <w:sz w:val="24"/>
        </w:rPr>
        <w:t>знаний:</w:t>
      </w:r>
    </w:p>
    <w:p w14:paraId="26CA868A" w14:textId="77777777" w:rsidR="00437756" w:rsidRDefault="00713951">
      <w:pPr>
        <w:pStyle w:val="a3"/>
        <w:spacing w:before="12" w:line="247" w:lineRule="auto"/>
        <w:ind w:left="1225" w:right="854" w:firstLine="273"/>
        <w:jc w:val="both"/>
      </w:pPr>
      <w:r>
        <w:t>раскрывать значение памятников древней истории и культуры, необходимость сохранения их в современном мире;</w:t>
      </w:r>
    </w:p>
    <w:p w14:paraId="42982351" w14:textId="77777777" w:rsidR="00437756" w:rsidRDefault="00713951">
      <w:pPr>
        <w:pStyle w:val="a3"/>
        <w:spacing w:before="6" w:line="247" w:lineRule="auto"/>
        <w:ind w:left="1225" w:right="848" w:firstLine="273"/>
        <w:jc w:val="both"/>
      </w:pPr>
      <w:r>
        <w:t>выполнять</w:t>
      </w:r>
      <w:r>
        <w:rPr>
          <w:spacing w:val="-15"/>
        </w:rPr>
        <w:t xml:space="preserve"> </w:t>
      </w:r>
      <w:r>
        <w:t>учебные</w:t>
      </w:r>
      <w:r>
        <w:rPr>
          <w:spacing w:val="-15"/>
        </w:rPr>
        <w:t xml:space="preserve"> </w:t>
      </w:r>
      <w:r>
        <w:t>проекты</w:t>
      </w:r>
      <w:r>
        <w:rPr>
          <w:spacing w:val="-15"/>
        </w:rPr>
        <w:t xml:space="preserve"> </w:t>
      </w:r>
      <w:r>
        <w:t>по</w:t>
      </w:r>
      <w:r>
        <w:rPr>
          <w:spacing w:val="-15"/>
        </w:rPr>
        <w:t xml:space="preserve"> </w:t>
      </w:r>
      <w:r>
        <w:t>истории</w:t>
      </w:r>
      <w:r>
        <w:rPr>
          <w:spacing w:val="-15"/>
        </w:rPr>
        <w:t xml:space="preserve"> </w:t>
      </w:r>
      <w:r>
        <w:t>Первобытности</w:t>
      </w:r>
      <w:r>
        <w:rPr>
          <w:spacing w:val="-14"/>
        </w:rPr>
        <w:t xml:space="preserve"> </w:t>
      </w:r>
      <w:r>
        <w:t>и</w:t>
      </w:r>
      <w:r>
        <w:rPr>
          <w:spacing w:val="-10"/>
        </w:rPr>
        <w:t xml:space="preserve"> </w:t>
      </w:r>
      <w:r>
        <w:t>Древнего</w:t>
      </w:r>
      <w:r>
        <w:rPr>
          <w:spacing w:val="-15"/>
        </w:rPr>
        <w:t xml:space="preserve"> </w:t>
      </w:r>
      <w:r>
        <w:t>мира</w:t>
      </w:r>
      <w:r>
        <w:rPr>
          <w:spacing w:val="-15"/>
        </w:rPr>
        <w:t xml:space="preserve"> </w:t>
      </w:r>
      <w:r>
        <w:t>(в</w:t>
      </w:r>
      <w:r>
        <w:rPr>
          <w:spacing w:val="-15"/>
        </w:rPr>
        <w:t xml:space="preserve"> </w:t>
      </w:r>
      <w:r>
        <w:t>том</w:t>
      </w:r>
      <w:r>
        <w:rPr>
          <w:spacing w:val="-13"/>
        </w:rPr>
        <w:t xml:space="preserve"> </w:t>
      </w:r>
      <w:r>
        <w:t>числе с привлечением регионального материала), оформлять полученные результаты в форме сообщения, альбома, презентации.</w:t>
      </w:r>
    </w:p>
    <w:p w14:paraId="618FA354" w14:textId="77777777" w:rsidR="00437756" w:rsidRDefault="00713951">
      <w:pPr>
        <w:pStyle w:val="a5"/>
        <w:numPr>
          <w:ilvl w:val="2"/>
          <w:numId w:val="74"/>
        </w:numPr>
        <w:tabs>
          <w:tab w:val="left" w:pos="2338"/>
        </w:tabs>
        <w:spacing w:before="4"/>
        <w:ind w:left="2338" w:hanging="840"/>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6</w:t>
      </w:r>
      <w:r>
        <w:rPr>
          <w:spacing w:val="-2"/>
          <w:sz w:val="24"/>
        </w:rPr>
        <w:t xml:space="preserve"> классе.</w:t>
      </w:r>
    </w:p>
    <w:p w14:paraId="5E79C39A" w14:textId="77777777" w:rsidR="00437756" w:rsidRDefault="00713951">
      <w:pPr>
        <w:pStyle w:val="a5"/>
        <w:numPr>
          <w:ilvl w:val="3"/>
          <w:numId w:val="74"/>
        </w:numPr>
        <w:tabs>
          <w:tab w:val="left" w:pos="2518"/>
        </w:tabs>
        <w:spacing w:before="14"/>
        <w:ind w:left="2518" w:hanging="1020"/>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0051CEFB" w14:textId="77777777" w:rsidR="00437756" w:rsidRDefault="00713951">
      <w:pPr>
        <w:pStyle w:val="a3"/>
        <w:spacing w:before="12" w:line="247" w:lineRule="auto"/>
        <w:ind w:left="1225" w:right="852" w:firstLine="273"/>
        <w:jc w:val="both"/>
      </w:pPr>
      <w:r>
        <w:t>называть даты</w:t>
      </w:r>
      <w:r>
        <w:rPr>
          <w:spacing w:val="-1"/>
        </w:rPr>
        <w:t xml:space="preserve"> </w:t>
      </w:r>
      <w:r>
        <w:t>важнейших событий Средневековья, определять их</w:t>
      </w:r>
      <w:r>
        <w:rPr>
          <w:spacing w:val="-1"/>
        </w:rPr>
        <w:t xml:space="preserve"> </w:t>
      </w:r>
      <w:r>
        <w:t>принадлежность к веку, историческому периоду;</w:t>
      </w:r>
    </w:p>
    <w:p w14:paraId="5D7E131A" w14:textId="77777777" w:rsidR="00437756" w:rsidRDefault="00713951">
      <w:pPr>
        <w:pStyle w:val="a3"/>
        <w:spacing w:before="6" w:line="247" w:lineRule="auto"/>
        <w:ind w:left="1225" w:right="853" w:firstLine="273"/>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8AFB4D2" w14:textId="77777777" w:rsidR="00437756" w:rsidRDefault="00713951">
      <w:pPr>
        <w:pStyle w:val="a3"/>
        <w:spacing w:before="4" w:line="247" w:lineRule="auto"/>
        <w:ind w:left="1225" w:right="856" w:firstLine="273"/>
        <w:jc w:val="both"/>
      </w:pPr>
      <w:r>
        <w:t xml:space="preserve">устанавливать длительность и синхронность событий истории Руси и всеобщей </w:t>
      </w:r>
      <w:r>
        <w:rPr>
          <w:spacing w:val="-2"/>
        </w:rPr>
        <w:t>истории.</w:t>
      </w:r>
    </w:p>
    <w:p w14:paraId="17B8C57E" w14:textId="77777777" w:rsidR="00437756" w:rsidRDefault="00713951">
      <w:pPr>
        <w:pStyle w:val="a5"/>
        <w:numPr>
          <w:ilvl w:val="3"/>
          <w:numId w:val="74"/>
        </w:numPr>
        <w:tabs>
          <w:tab w:val="left" w:pos="2518"/>
        </w:tabs>
        <w:ind w:left="2518" w:hanging="1020"/>
        <w:jc w:val="both"/>
        <w:rPr>
          <w:sz w:val="24"/>
        </w:rPr>
      </w:pPr>
      <w:r>
        <w:rPr>
          <w:sz w:val="24"/>
        </w:rPr>
        <w:t>Знание</w:t>
      </w:r>
      <w:r>
        <w:rPr>
          <w:spacing w:val="-6"/>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14:paraId="267D2726" w14:textId="77777777" w:rsidR="00437756" w:rsidRDefault="00713951">
      <w:pPr>
        <w:pStyle w:val="a3"/>
        <w:spacing w:before="12" w:line="247" w:lineRule="auto"/>
        <w:ind w:left="1225" w:right="851" w:firstLine="273"/>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2A53B55F" w14:textId="77777777" w:rsidR="00437756" w:rsidRDefault="00713951">
      <w:pPr>
        <w:pStyle w:val="a3"/>
        <w:spacing w:before="5" w:line="247" w:lineRule="auto"/>
        <w:ind w:left="1225" w:right="854" w:firstLine="273"/>
        <w:jc w:val="both"/>
      </w:pPr>
      <w:r>
        <w:t>группировать, систематизировать факты по заданному признаку (составление систематических таблиц).</w:t>
      </w:r>
    </w:p>
    <w:p w14:paraId="6861CBCF" w14:textId="77777777" w:rsidR="00437756" w:rsidRDefault="00713951">
      <w:pPr>
        <w:pStyle w:val="a5"/>
        <w:numPr>
          <w:ilvl w:val="3"/>
          <w:numId w:val="74"/>
        </w:numPr>
        <w:tabs>
          <w:tab w:val="left" w:pos="2518"/>
        </w:tabs>
        <w:ind w:left="2518" w:hanging="102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0AD4BD49" w14:textId="77777777" w:rsidR="00437756" w:rsidRDefault="00713951">
      <w:pPr>
        <w:pStyle w:val="a3"/>
        <w:spacing w:before="12" w:line="247" w:lineRule="auto"/>
        <w:ind w:left="1225" w:right="855" w:firstLine="273"/>
        <w:jc w:val="both"/>
      </w:pPr>
      <w:r>
        <w:t>находить и показывать на карте исторические объекты, используя легенду карты; давать словесное описание их местоположения;</w:t>
      </w:r>
    </w:p>
    <w:p w14:paraId="1E6E6161" w14:textId="77777777" w:rsidR="00437756" w:rsidRDefault="00713951">
      <w:pPr>
        <w:pStyle w:val="a3"/>
        <w:spacing w:before="5" w:line="247" w:lineRule="auto"/>
        <w:ind w:left="1225" w:right="847" w:firstLine="273"/>
        <w:jc w:val="both"/>
      </w:pPr>
      <w:r>
        <w:t>извлекать</w:t>
      </w:r>
      <w:r>
        <w:rPr>
          <w:spacing w:val="-5"/>
        </w:rPr>
        <w:t xml:space="preserve"> </w:t>
      </w:r>
      <w:r>
        <w:t>из</w:t>
      </w:r>
      <w:r>
        <w:rPr>
          <w:spacing w:val="-6"/>
        </w:rPr>
        <w:t xml:space="preserve"> </w:t>
      </w:r>
      <w:r>
        <w:t>карты</w:t>
      </w:r>
      <w:r>
        <w:rPr>
          <w:spacing w:val="-6"/>
        </w:rPr>
        <w:t xml:space="preserve"> </w:t>
      </w:r>
      <w:r>
        <w:t>информацию</w:t>
      </w:r>
      <w:r>
        <w:rPr>
          <w:spacing w:val="-6"/>
        </w:rPr>
        <w:t xml:space="preserve"> </w:t>
      </w:r>
      <w:r>
        <w:t>о</w:t>
      </w:r>
      <w:r>
        <w:rPr>
          <w:spacing w:val="-6"/>
        </w:rPr>
        <w:t xml:space="preserve"> </w:t>
      </w:r>
      <w:r>
        <w:t>территории,</w:t>
      </w:r>
      <w:r>
        <w:rPr>
          <w:spacing w:val="-8"/>
        </w:rPr>
        <w:t xml:space="preserve"> </w:t>
      </w:r>
      <w:r>
        <w:t>экономических</w:t>
      </w:r>
      <w:r>
        <w:rPr>
          <w:spacing w:val="-5"/>
        </w:rPr>
        <w:t xml:space="preserve"> </w:t>
      </w:r>
      <w:r>
        <w:t>и</w:t>
      </w:r>
      <w:r>
        <w:rPr>
          <w:spacing w:val="-6"/>
        </w:rPr>
        <w:t xml:space="preserve"> </w:t>
      </w:r>
      <w:r>
        <w:t>культурных</w:t>
      </w:r>
      <w:r>
        <w:rPr>
          <w:spacing w:val="-5"/>
        </w:rPr>
        <w:t xml:space="preserve"> </w:t>
      </w:r>
      <w:r>
        <w:t xml:space="preserve">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spacing w:val="-2"/>
        </w:rPr>
        <w:t>истории.</w:t>
      </w:r>
    </w:p>
    <w:p w14:paraId="0B9A8123" w14:textId="77777777" w:rsidR="00437756" w:rsidRDefault="00713951">
      <w:pPr>
        <w:pStyle w:val="a5"/>
        <w:numPr>
          <w:ilvl w:val="3"/>
          <w:numId w:val="74"/>
        </w:numPr>
        <w:tabs>
          <w:tab w:val="left" w:pos="2518"/>
        </w:tabs>
        <w:spacing w:before="3"/>
        <w:ind w:left="2518" w:hanging="102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4158C659" w14:textId="77777777" w:rsidR="00437756" w:rsidRDefault="00713951">
      <w:pPr>
        <w:pStyle w:val="a3"/>
        <w:spacing w:before="15" w:line="247" w:lineRule="auto"/>
        <w:ind w:left="1225" w:right="851" w:firstLine="273"/>
        <w:jc w:val="both"/>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14:paraId="05BE2BBD" w14:textId="77777777" w:rsidR="00437756" w:rsidRDefault="00713951">
      <w:pPr>
        <w:pStyle w:val="a3"/>
        <w:spacing w:before="4"/>
        <w:jc w:val="both"/>
      </w:pPr>
      <w:r>
        <w:t>характеризовать</w:t>
      </w:r>
      <w:r>
        <w:rPr>
          <w:spacing w:val="-4"/>
        </w:rPr>
        <w:t xml:space="preserve"> </w:t>
      </w:r>
      <w:r>
        <w:t>авторство,</w:t>
      </w:r>
      <w:r>
        <w:rPr>
          <w:spacing w:val="-2"/>
        </w:rPr>
        <w:t xml:space="preserve"> </w:t>
      </w:r>
      <w:r>
        <w:t>время,</w:t>
      </w:r>
      <w:r>
        <w:rPr>
          <w:spacing w:val="-2"/>
        </w:rPr>
        <w:t xml:space="preserve"> </w:t>
      </w:r>
      <w:r>
        <w:t>место</w:t>
      </w:r>
      <w:r>
        <w:rPr>
          <w:spacing w:val="-2"/>
        </w:rPr>
        <w:t xml:space="preserve"> </w:t>
      </w:r>
      <w:r>
        <w:t>создания</w:t>
      </w:r>
      <w:r>
        <w:rPr>
          <w:spacing w:val="-2"/>
        </w:rPr>
        <w:t xml:space="preserve"> источника;</w:t>
      </w:r>
    </w:p>
    <w:p w14:paraId="6BA0983F" w14:textId="77777777" w:rsidR="00437756" w:rsidRDefault="00713951">
      <w:pPr>
        <w:pStyle w:val="a3"/>
        <w:spacing w:before="12" w:line="249" w:lineRule="auto"/>
        <w:ind w:left="1225" w:right="845" w:firstLine="273"/>
        <w:jc w:val="right"/>
      </w:pPr>
      <w:r>
        <w:t>выделять</w:t>
      </w:r>
      <w:r>
        <w:rPr>
          <w:spacing w:val="40"/>
        </w:rPr>
        <w:t xml:space="preserve"> </w:t>
      </w:r>
      <w:r>
        <w:t>в</w:t>
      </w:r>
      <w:r>
        <w:rPr>
          <w:spacing w:val="40"/>
        </w:rPr>
        <w:t xml:space="preserve"> </w:t>
      </w:r>
      <w:r>
        <w:t>тексте</w:t>
      </w:r>
      <w:r>
        <w:rPr>
          <w:spacing w:val="40"/>
        </w:rPr>
        <w:t xml:space="preserve"> </w:t>
      </w:r>
      <w:r>
        <w:t>письменного</w:t>
      </w:r>
      <w:r>
        <w:rPr>
          <w:spacing w:val="40"/>
        </w:rPr>
        <w:t xml:space="preserve"> </w:t>
      </w:r>
      <w:r>
        <w:t>источника</w:t>
      </w:r>
      <w:r>
        <w:rPr>
          <w:spacing w:val="40"/>
        </w:rPr>
        <w:t xml:space="preserve"> </w:t>
      </w:r>
      <w:r>
        <w:t>исторические</w:t>
      </w:r>
      <w:r>
        <w:rPr>
          <w:spacing w:val="40"/>
        </w:rPr>
        <w:t xml:space="preserve"> </w:t>
      </w:r>
      <w:r>
        <w:t>описания</w:t>
      </w:r>
      <w:r>
        <w:rPr>
          <w:spacing w:val="40"/>
        </w:rPr>
        <w:t xml:space="preserve"> </w:t>
      </w:r>
      <w:r>
        <w:t>(хода</w:t>
      </w:r>
      <w:r>
        <w:rPr>
          <w:spacing w:val="40"/>
        </w:rPr>
        <w:t xml:space="preserve"> </w:t>
      </w:r>
      <w:r>
        <w:t>событий, действий</w:t>
      </w:r>
      <w:r>
        <w:rPr>
          <w:spacing w:val="-11"/>
        </w:rPr>
        <w:t xml:space="preserve"> </w:t>
      </w:r>
      <w:r>
        <w:t>людей)</w:t>
      </w:r>
      <w:r>
        <w:rPr>
          <w:spacing w:val="-12"/>
        </w:rPr>
        <w:t xml:space="preserve"> </w:t>
      </w:r>
      <w:r>
        <w:t>и</w:t>
      </w:r>
      <w:r>
        <w:rPr>
          <w:spacing w:val="-11"/>
        </w:rPr>
        <w:t xml:space="preserve"> </w:t>
      </w:r>
      <w:r>
        <w:t>объяснения</w:t>
      </w:r>
      <w:r>
        <w:rPr>
          <w:spacing w:val="-12"/>
        </w:rPr>
        <w:t xml:space="preserve"> </w:t>
      </w:r>
      <w:r>
        <w:t>(причин,</w:t>
      </w:r>
      <w:r>
        <w:rPr>
          <w:spacing w:val="-12"/>
        </w:rPr>
        <w:t xml:space="preserve"> </w:t>
      </w:r>
      <w:r>
        <w:t>сущности,</w:t>
      </w:r>
      <w:r>
        <w:rPr>
          <w:spacing w:val="-12"/>
        </w:rPr>
        <w:t xml:space="preserve"> </w:t>
      </w:r>
      <w:r>
        <w:t>последствий</w:t>
      </w:r>
      <w:r>
        <w:rPr>
          <w:spacing w:val="-13"/>
        </w:rPr>
        <w:t xml:space="preserve"> </w:t>
      </w:r>
      <w:r>
        <w:t>исторических</w:t>
      </w:r>
      <w:r>
        <w:rPr>
          <w:spacing w:val="-12"/>
        </w:rPr>
        <w:t xml:space="preserve"> </w:t>
      </w:r>
      <w:r>
        <w:t>событий); находить</w:t>
      </w:r>
      <w:r>
        <w:rPr>
          <w:spacing w:val="40"/>
        </w:rPr>
        <w:t xml:space="preserve"> </w:t>
      </w:r>
      <w:r>
        <w:t>в</w:t>
      </w:r>
      <w:r>
        <w:rPr>
          <w:spacing w:val="40"/>
        </w:rPr>
        <w:t xml:space="preserve"> </w:t>
      </w:r>
      <w:r>
        <w:t>визуальном</w:t>
      </w:r>
      <w:r>
        <w:rPr>
          <w:spacing w:val="40"/>
        </w:rPr>
        <w:t xml:space="preserve"> </w:t>
      </w:r>
      <w:r>
        <w:t>источнике</w:t>
      </w:r>
      <w:r>
        <w:rPr>
          <w:spacing w:val="40"/>
        </w:rPr>
        <w:t xml:space="preserve"> </w:t>
      </w:r>
      <w:r>
        <w:t>и</w:t>
      </w:r>
      <w:r>
        <w:rPr>
          <w:spacing w:val="40"/>
        </w:rPr>
        <w:t xml:space="preserve"> </w:t>
      </w:r>
      <w:r>
        <w:t>вещественном</w:t>
      </w:r>
      <w:r>
        <w:rPr>
          <w:spacing w:val="40"/>
        </w:rPr>
        <w:t xml:space="preserve"> </w:t>
      </w:r>
      <w:r>
        <w:t>памятнике</w:t>
      </w:r>
      <w:r>
        <w:rPr>
          <w:spacing w:val="40"/>
        </w:rPr>
        <w:t xml:space="preserve"> </w:t>
      </w:r>
      <w:r>
        <w:t>ключевые</w:t>
      </w:r>
      <w:r>
        <w:rPr>
          <w:spacing w:val="40"/>
        </w:rPr>
        <w:t xml:space="preserve"> </w:t>
      </w:r>
      <w:r>
        <w:t>символы,</w:t>
      </w:r>
    </w:p>
    <w:p w14:paraId="0AFD97A2" w14:textId="77777777" w:rsidR="00437756" w:rsidRDefault="00713951">
      <w:pPr>
        <w:pStyle w:val="a3"/>
        <w:spacing w:line="272" w:lineRule="exact"/>
        <w:ind w:left="1225"/>
      </w:pPr>
      <w:r>
        <w:rPr>
          <w:spacing w:val="-2"/>
        </w:rPr>
        <w:t>образы;</w:t>
      </w:r>
    </w:p>
    <w:p w14:paraId="3DAEE750" w14:textId="77777777" w:rsidR="00437756" w:rsidRDefault="00713951">
      <w:pPr>
        <w:pStyle w:val="a3"/>
        <w:tabs>
          <w:tab w:val="left" w:pos="3398"/>
          <w:tab w:val="left" w:pos="4527"/>
          <w:tab w:val="left" w:pos="5417"/>
          <w:tab w:val="left" w:pos="6964"/>
          <w:tab w:val="left" w:pos="7314"/>
          <w:tab w:val="left" w:pos="8791"/>
        </w:tabs>
        <w:spacing w:before="15" w:line="247" w:lineRule="auto"/>
        <w:ind w:left="1225" w:right="855" w:firstLine="273"/>
      </w:pPr>
      <w:r>
        <w:rPr>
          <w:spacing w:val="-2"/>
        </w:rPr>
        <w:t>характеризовать</w:t>
      </w:r>
      <w:r>
        <w:tab/>
      </w:r>
      <w:r>
        <w:rPr>
          <w:spacing w:val="-2"/>
        </w:rPr>
        <w:t>позицию</w:t>
      </w:r>
      <w:r>
        <w:tab/>
      </w:r>
      <w:r>
        <w:rPr>
          <w:spacing w:val="-2"/>
        </w:rPr>
        <w:t>автора</w:t>
      </w:r>
      <w:r>
        <w:tab/>
      </w:r>
      <w:r>
        <w:rPr>
          <w:spacing w:val="-2"/>
        </w:rPr>
        <w:t>письменного</w:t>
      </w:r>
      <w:r>
        <w:tab/>
      </w:r>
      <w:r>
        <w:rPr>
          <w:spacing w:val="-10"/>
        </w:rPr>
        <w:t>и</w:t>
      </w:r>
      <w:r>
        <w:tab/>
      </w:r>
      <w:r>
        <w:rPr>
          <w:spacing w:val="-2"/>
        </w:rPr>
        <w:t>визуального</w:t>
      </w:r>
      <w:r>
        <w:tab/>
      </w:r>
      <w:r>
        <w:rPr>
          <w:spacing w:val="-2"/>
        </w:rPr>
        <w:t>исторического источника.</w:t>
      </w:r>
    </w:p>
    <w:p w14:paraId="79ECAA25" w14:textId="77777777" w:rsidR="00437756" w:rsidRDefault="00713951">
      <w:pPr>
        <w:pStyle w:val="a5"/>
        <w:numPr>
          <w:ilvl w:val="3"/>
          <w:numId w:val="74"/>
        </w:numPr>
        <w:tabs>
          <w:tab w:val="left" w:pos="2518"/>
        </w:tabs>
        <w:ind w:left="2518" w:hanging="1020"/>
        <w:rPr>
          <w:sz w:val="24"/>
        </w:rPr>
      </w:pPr>
      <w:r>
        <w:rPr>
          <w:sz w:val="24"/>
        </w:rPr>
        <w:t>Историческое</w:t>
      </w:r>
      <w:r>
        <w:rPr>
          <w:spacing w:val="-5"/>
          <w:sz w:val="24"/>
        </w:rPr>
        <w:t xml:space="preserve"> </w:t>
      </w:r>
      <w:r>
        <w:rPr>
          <w:sz w:val="24"/>
        </w:rPr>
        <w:t>описание</w:t>
      </w:r>
      <w:r>
        <w:rPr>
          <w:spacing w:val="-5"/>
          <w:sz w:val="24"/>
        </w:rPr>
        <w:t xml:space="preserve"> </w:t>
      </w:r>
      <w:r>
        <w:rPr>
          <w:spacing w:val="-2"/>
          <w:sz w:val="24"/>
        </w:rPr>
        <w:t>(реконструкция):</w:t>
      </w:r>
    </w:p>
    <w:p w14:paraId="07485597" w14:textId="77777777" w:rsidR="00437756" w:rsidRDefault="00713951">
      <w:pPr>
        <w:pStyle w:val="a3"/>
        <w:spacing w:before="12" w:line="247" w:lineRule="auto"/>
        <w:ind w:left="1225" w:firstLine="273"/>
      </w:pPr>
      <w:r>
        <w:t>рассказывать</w:t>
      </w:r>
      <w:r>
        <w:rPr>
          <w:spacing w:val="40"/>
        </w:rPr>
        <w:t xml:space="preserve"> </w:t>
      </w:r>
      <w:r>
        <w:t>о</w:t>
      </w:r>
      <w:r>
        <w:rPr>
          <w:spacing w:val="40"/>
        </w:rPr>
        <w:t xml:space="preserve"> </w:t>
      </w:r>
      <w:r>
        <w:t>ключевых</w:t>
      </w:r>
      <w:r>
        <w:rPr>
          <w:spacing w:val="40"/>
        </w:rPr>
        <w:t xml:space="preserve"> </w:t>
      </w:r>
      <w:r>
        <w:t>событиях</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в</w:t>
      </w:r>
      <w:r>
        <w:rPr>
          <w:spacing w:val="40"/>
        </w:rPr>
        <w:t xml:space="preserve"> </w:t>
      </w:r>
      <w:r>
        <w:t>эпоху</w:t>
      </w:r>
      <w:r>
        <w:rPr>
          <w:spacing w:val="40"/>
        </w:rPr>
        <w:t xml:space="preserve"> </w:t>
      </w:r>
      <w:r>
        <w:t>Средневековья, их участниках;</w:t>
      </w:r>
    </w:p>
    <w:p w14:paraId="7D0836FA" w14:textId="77777777" w:rsidR="00437756" w:rsidRDefault="00437756">
      <w:pPr>
        <w:spacing w:line="247" w:lineRule="auto"/>
        <w:sectPr w:rsidR="00437756">
          <w:pgSz w:w="11910" w:h="16840"/>
          <w:pgMar w:top="1040" w:right="0" w:bottom="280" w:left="760" w:header="720" w:footer="720" w:gutter="0"/>
          <w:cols w:space="720"/>
        </w:sectPr>
      </w:pPr>
    </w:p>
    <w:p w14:paraId="3F320CB5" w14:textId="77777777" w:rsidR="00437756" w:rsidRDefault="00713951">
      <w:pPr>
        <w:pStyle w:val="a3"/>
        <w:spacing w:before="68" w:line="247" w:lineRule="auto"/>
        <w:ind w:left="1225" w:right="851" w:firstLine="273"/>
        <w:jc w:val="both"/>
      </w:pPr>
      <w: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E1E4734" w14:textId="77777777" w:rsidR="00437756" w:rsidRDefault="00713951">
      <w:pPr>
        <w:pStyle w:val="a3"/>
        <w:spacing w:before="7" w:line="247" w:lineRule="auto"/>
        <w:ind w:left="1225" w:right="847" w:firstLine="273"/>
        <w:jc w:val="both"/>
      </w:pPr>
      <w:r>
        <w:t>рассказывать</w:t>
      </w:r>
      <w:r>
        <w:rPr>
          <w:spacing w:val="-15"/>
        </w:rPr>
        <w:t xml:space="preserve"> </w:t>
      </w:r>
      <w:r>
        <w:t>об</w:t>
      </w:r>
      <w:r>
        <w:rPr>
          <w:spacing w:val="-15"/>
        </w:rPr>
        <w:t xml:space="preserve"> </w:t>
      </w:r>
      <w:r>
        <w:t>образе</w:t>
      </w:r>
      <w:r>
        <w:rPr>
          <w:spacing w:val="-15"/>
        </w:rPr>
        <w:t xml:space="preserve"> </w:t>
      </w:r>
      <w:r>
        <w:t>жизни</w:t>
      </w:r>
      <w:r>
        <w:rPr>
          <w:spacing w:val="-15"/>
        </w:rPr>
        <w:t xml:space="preserve"> </w:t>
      </w:r>
      <w:r>
        <w:t>различных</w:t>
      </w:r>
      <w:r>
        <w:rPr>
          <w:spacing w:val="-15"/>
        </w:rPr>
        <w:t xml:space="preserve"> </w:t>
      </w:r>
      <w:r>
        <w:t>групп</w:t>
      </w:r>
      <w:r>
        <w:rPr>
          <w:spacing w:val="-15"/>
        </w:rPr>
        <w:t xml:space="preserve"> </w:t>
      </w:r>
      <w:r>
        <w:t>населения</w:t>
      </w:r>
      <w:r>
        <w:rPr>
          <w:spacing w:val="-15"/>
        </w:rPr>
        <w:t xml:space="preserve"> </w:t>
      </w:r>
      <w:r>
        <w:t>в</w:t>
      </w:r>
      <w:r>
        <w:rPr>
          <w:spacing w:val="-15"/>
        </w:rPr>
        <w:t xml:space="preserve"> </w:t>
      </w:r>
      <w:r>
        <w:t>средневековых</w:t>
      </w:r>
      <w:r>
        <w:rPr>
          <w:spacing w:val="-15"/>
        </w:rPr>
        <w:t xml:space="preserve"> </w:t>
      </w:r>
      <w:r>
        <w:t>обществах на Руси и в других странах;</w:t>
      </w:r>
    </w:p>
    <w:p w14:paraId="6A9E92B8" w14:textId="77777777" w:rsidR="00437756" w:rsidRDefault="00713951">
      <w:pPr>
        <w:pStyle w:val="a3"/>
        <w:spacing w:before="3" w:line="247" w:lineRule="auto"/>
        <w:ind w:left="1225" w:right="856" w:firstLine="273"/>
        <w:jc w:val="both"/>
      </w:pPr>
      <w:r>
        <w:t>представлять описание памятников материальной и художественной культуры изучаемой эпохи.</w:t>
      </w:r>
    </w:p>
    <w:p w14:paraId="606F8E5C" w14:textId="77777777" w:rsidR="00437756" w:rsidRDefault="00713951">
      <w:pPr>
        <w:pStyle w:val="a5"/>
        <w:numPr>
          <w:ilvl w:val="3"/>
          <w:numId w:val="74"/>
        </w:numPr>
        <w:tabs>
          <w:tab w:val="left" w:pos="2518"/>
        </w:tabs>
        <w:ind w:left="2518" w:hanging="1020"/>
        <w:jc w:val="both"/>
        <w:rPr>
          <w:sz w:val="24"/>
        </w:rPr>
      </w:pPr>
      <w:r>
        <w:rPr>
          <w:sz w:val="24"/>
        </w:rPr>
        <w:t>Анализ,</w:t>
      </w:r>
      <w:r>
        <w:rPr>
          <w:spacing w:val="-7"/>
          <w:sz w:val="24"/>
        </w:rPr>
        <w:t xml:space="preserve"> </w:t>
      </w:r>
      <w:r>
        <w:rPr>
          <w:sz w:val="24"/>
        </w:rPr>
        <w:t>объяснение</w:t>
      </w:r>
      <w:r>
        <w:rPr>
          <w:spacing w:val="-7"/>
          <w:sz w:val="24"/>
        </w:rPr>
        <w:t xml:space="preserve"> </w:t>
      </w:r>
      <w:r>
        <w:rPr>
          <w:sz w:val="24"/>
        </w:rPr>
        <w:t>исторических</w:t>
      </w:r>
      <w:r>
        <w:rPr>
          <w:spacing w:val="-5"/>
          <w:sz w:val="24"/>
        </w:rPr>
        <w:t xml:space="preserve"> </w:t>
      </w:r>
      <w:r>
        <w:rPr>
          <w:sz w:val="24"/>
        </w:rPr>
        <w:t>событий,</w:t>
      </w:r>
      <w:r>
        <w:rPr>
          <w:spacing w:val="-6"/>
          <w:sz w:val="24"/>
        </w:rPr>
        <w:t xml:space="preserve"> </w:t>
      </w:r>
      <w:r>
        <w:rPr>
          <w:spacing w:val="-2"/>
          <w:sz w:val="24"/>
        </w:rPr>
        <w:t>явлений:</w:t>
      </w:r>
    </w:p>
    <w:p w14:paraId="32B54061" w14:textId="77777777" w:rsidR="00437756" w:rsidRDefault="00713951">
      <w:pPr>
        <w:pStyle w:val="a3"/>
        <w:spacing w:before="14" w:line="247" w:lineRule="auto"/>
        <w:ind w:left="1225" w:right="849" w:firstLine="273"/>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73A4B9" w14:textId="77777777" w:rsidR="00437756" w:rsidRDefault="00713951">
      <w:pPr>
        <w:pStyle w:val="a3"/>
        <w:spacing w:before="5" w:line="247" w:lineRule="auto"/>
        <w:ind w:left="1225" w:right="848" w:firstLine="273"/>
        <w:jc w:val="right"/>
      </w:pPr>
      <w:r>
        <w:t>объяснять смысл ключевых понятий, относящихся к данной эпохе отечественной и всеобщей истории, конкретизировать их</w:t>
      </w:r>
      <w:r>
        <w:rPr>
          <w:spacing w:val="-1"/>
        </w:rPr>
        <w:t xml:space="preserve"> </w:t>
      </w:r>
      <w:r>
        <w:t>на</w:t>
      </w:r>
      <w:r>
        <w:rPr>
          <w:spacing w:val="-1"/>
        </w:rPr>
        <w:t xml:space="preserve"> </w:t>
      </w:r>
      <w:r>
        <w:t>примерах исторических событий, ситуаций; объяснять</w:t>
      </w:r>
      <w:r>
        <w:rPr>
          <w:spacing w:val="40"/>
        </w:rPr>
        <w:t xml:space="preserve"> </w:t>
      </w:r>
      <w:r>
        <w:t>причины</w:t>
      </w:r>
      <w:r>
        <w:rPr>
          <w:spacing w:val="40"/>
        </w:rPr>
        <w:t xml:space="preserve"> </w:t>
      </w:r>
      <w:r>
        <w:t>и</w:t>
      </w:r>
      <w:r>
        <w:rPr>
          <w:spacing w:val="40"/>
        </w:rPr>
        <w:t xml:space="preserve"> </w:t>
      </w:r>
      <w:r>
        <w:t>следствия</w:t>
      </w:r>
      <w:r>
        <w:rPr>
          <w:spacing w:val="40"/>
        </w:rPr>
        <w:t xml:space="preserve"> </w:t>
      </w:r>
      <w:r>
        <w:t>важнейших</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 истории эпохи Средневековья (находить в учебнике и излагать суждения о причинах и следствиях</w:t>
      </w:r>
      <w:r>
        <w:rPr>
          <w:spacing w:val="-15"/>
        </w:rPr>
        <w:t xml:space="preserve"> </w:t>
      </w:r>
      <w:r>
        <w:t>исторических</w:t>
      </w:r>
      <w:r>
        <w:rPr>
          <w:spacing w:val="-11"/>
        </w:rPr>
        <w:t xml:space="preserve"> </w:t>
      </w:r>
      <w:r>
        <w:t>событий,</w:t>
      </w:r>
      <w:r>
        <w:rPr>
          <w:spacing w:val="-14"/>
        </w:rPr>
        <w:t xml:space="preserve"> </w:t>
      </w:r>
      <w:r>
        <w:t>соотносить</w:t>
      </w:r>
      <w:r>
        <w:rPr>
          <w:spacing w:val="-15"/>
        </w:rPr>
        <w:t xml:space="preserve"> </w:t>
      </w:r>
      <w:r>
        <w:t>объяснение</w:t>
      </w:r>
      <w:r>
        <w:rPr>
          <w:spacing w:val="-15"/>
        </w:rPr>
        <w:t xml:space="preserve"> </w:t>
      </w:r>
      <w:r>
        <w:t>причин</w:t>
      </w:r>
      <w:r>
        <w:rPr>
          <w:spacing w:val="-13"/>
        </w:rPr>
        <w:t xml:space="preserve"> </w:t>
      </w:r>
      <w:r>
        <w:t>и</w:t>
      </w:r>
      <w:r>
        <w:rPr>
          <w:spacing w:val="-13"/>
        </w:rPr>
        <w:t xml:space="preserve"> </w:t>
      </w:r>
      <w:r>
        <w:t>следствий</w:t>
      </w:r>
      <w:r>
        <w:rPr>
          <w:spacing w:val="-13"/>
        </w:rPr>
        <w:t xml:space="preserve"> </w:t>
      </w:r>
      <w:r>
        <w:rPr>
          <w:spacing w:val="-2"/>
        </w:rPr>
        <w:t>событий,</w:t>
      </w:r>
    </w:p>
    <w:p w14:paraId="65834517" w14:textId="77777777" w:rsidR="00437756" w:rsidRDefault="00713951">
      <w:pPr>
        <w:pStyle w:val="a3"/>
        <w:spacing w:before="4"/>
        <w:ind w:left="1225"/>
        <w:jc w:val="both"/>
      </w:pPr>
      <w:r>
        <w:t>представленное</w:t>
      </w:r>
      <w:r>
        <w:rPr>
          <w:spacing w:val="-5"/>
        </w:rPr>
        <w:t xml:space="preserve"> </w:t>
      </w:r>
      <w:r>
        <w:t>в</w:t>
      </w:r>
      <w:r>
        <w:rPr>
          <w:spacing w:val="-5"/>
        </w:rPr>
        <w:t xml:space="preserve"> </w:t>
      </w:r>
      <w:r>
        <w:t>нескольких</w:t>
      </w:r>
      <w:r>
        <w:rPr>
          <w:spacing w:val="-5"/>
        </w:rPr>
        <w:t xml:space="preserve"> </w:t>
      </w:r>
      <w:r>
        <w:rPr>
          <w:spacing w:val="-2"/>
        </w:rPr>
        <w:t>текстах);</w:t>
      </w:r>
    </w:p>
    <w:p w14:paraId="77FE752B" w14:textId="77777777" w:rsidR="00437756" w:rsidRDefault="00713951">
      <w:pPr>
        <w:pStyle w:val="a3"/>
        <w:spacing w:before="12" w:line="247" w:lineRule="auto"/>
        <w:ind w:left="1225" w:right="849" w:firstLine="273"/>
        <w:jc w:val="both"/>
      </w:pPr>
      <w:r>
        <w:t>проводить синхронизацию и сопоставление однотипных событий и процессов отечественной</w:t>
      </w:r>
      <w:r>
        <w:rPr>
          <w:spacing w:val="-15"/>
        </w:rPr>
        <w:t xml:space="preserve"> </w:t>
      </w:r>
      <w:r>
        <w:t>и</w:t>
      </w:r>
      <w:r>
        <w:rPr>
          <w:spacing w:val="-14"/>
        </w:rPr>
        <w:t xml:space="preserve"> </w:t>
      </w:r>
      <w:r>
        <w:t>всеобщей</w:t>
      </w:r>
      <w:r>
        <w:rPr>
          <w:spacing w:val="-13"/>
        </w:rPr>
        <w:t xml:space="preserve"> </w:t>
      </w:r>
      <w:r>
        <w:t>истории</w:t>
      </w:r>
      <w:r>
        <w:rPr>
          <w:spacing w:val="-15"/>
        </w:rPr>
        <w:t xml:space="preserve"> </w:t>
      </w:r>
      <w:r>
        <w:t>(по</w:t>
      </w:r>
      <w:r>
        <w:rPr>
          <w:spacing w:val="-14"/>
        </w:rPr>
        <w:t xml:space="preserve"> </w:t>
      </w:r>
      <w:r>
        <w:t>предложенному</w:t>
      </w:r>
      <w:r>
        <w:rPr>
          <w:spacing w:val="-15"/>
        </w:rPr>
        <w:t xml:space="preserve"> </w:t>
      </w:r>
      <w:r>
        <w:t>плану),</w:t>
      </w:r>
      <w:r>
        <w:rPr>
          <w:spacing w:val="-12"/>
        </w:rPr>
        <w:t xml:space="preserve"> </w:t>
      </w:r>
      <w:r>
        <w:t>выделять</w:t>
      </w:r>
      <w:r>
        <w:rPr>
          <w:spacing w:val="-13"/>
        </w:rPr>
        <w:t xml:space="preserve"> </w:t>
      </w:r>
      <w:r>
        <w:t>черты</w:t>
      </w:r>
      <w:r>
        <w:rPr>
          <w:spacing w:val="-14"/>
        </w:rPr>
        <w:t xml:space="preserve"> </w:t>
      </w:r>
      <w:r>
        <w:t>сходства и различия.</w:t>
      </w:r>
    </w:p>
    <w:p w14:paraId="77E1EF73" w14:textId="77777777" w:rsidR="00437756" w:rsidRDefault="00713951">
      <w:pPr>
        <w:pStyle w:val="a5"/>
        <w:numPr>
          <w:ilvl w:val="3"/>
          <w:numId w:val="74"/>
        </w:numPr>
        <w:tabs>
          <w:tab w:val="left" w:pos="2664"/>
        </w:tabs>
        <w:spacing w:before="4" w:line="247" w:lineRule="auto"/>
        <w:ind w:left="1225" w:right="855" w:firstLine="27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31AC004B" w14:textId="77777777" w:rsidR="00437756" w:rsidRDefault="00713951">
      <w:pPr>
        <w:pStyle w:val="a3"/>
        <w:spacing w:before="6" w:line="247" w:lineRule="auto"/>
        <w:ind w:left="1225" w:right="854" w:firstLine="273"/>
        <w:jc w:val="both"/>
      </w:pPr>
      <w:r>
        <w:t>излагать</w:t>
      </w:r>
      <w:r>
        <w:rPr>
          <w:spacing w:val="-6"/>
        </w:rPr>
        <w:t xml:space="preserve"> </w:t>
      </w:r>
      <w:r>
        <w:t>оценки</w:t>
      </w:r>
      <w:r>
        <w:rPr>
          <w:spacing w:val="-9"/>
        </w:rPr>
        <w:t xml:space="preserve"> </w:t>
      </w:r>
      <w:r>
        <w:t>событий</w:t>
      </w:r>
      <w:r>
        <w:rPr>
          <w:spacing w:val="-7"/>
        </w:rPr>
        <w:t xml:space="preserve"> </w:t>
      </w:r>
      <w:r>
        <w:t>и</w:t>
      </w:r>
      <w:r>
        <w:rPr>
          <w:spacing w:val="-7"/>
        </w:rPr>
        <w:t xml:space="preserve"> </w:t>
      </w:r>
      <w:r>
        <w:t>личностей</w:t>
      </w:r>
      <w:r>
        <w:rPr>
          <w:spacing w:val="-7"/>
        </w:rPr>
        <w:t xml:space="preserve"> </w:t>
      </w:r>
      <w:r>
        <w:t>эпохи</w:t>
      </w:r>
      <w:r>
        <w:rPr>
          <w:spacing w:val="-7"/>
        </w:rPr>
        <w:t xml:space="preserve"> </w:t>
      </w:r>
      <w:r>
        <w:t>Средневековья,</w:t>
      </w:r>
      <w:r>
        <w:rPr>
          <w:spacing w:val="-7"/>
        </w:rPr>
        <w:t xml:space="preserve"> </w:t>
      </w:r>
      <w:r>
        <w:t>приводимые</w:t>
      </w:r>
      <w:r>
        <w:rPr>
          <w:spacing w:val="-9"/>
        </w:rPr>
        <w:t xml:space="preserve"> </w:t>
      </w:r>
      <w:r>
        <w:t>в</w:t>
      </w:r>
      <w:r>
        <w:rPr>
          <w:spacing w:val="-4"/>
        </w:rPr>
        <w:t xml:space="preserve"> </w:t>
      </w:r>
      <w:r>
        <w:t>учебной</w:t>
      </w:r>
      <w:r>
        <w:rPr>
          <w:spacing w:val="-7"/>
        </w:rPr>
        <w:t xml:space="preserve"> </w:t>
      </w:r>
      <w:r>
        <w:t>и научно-популярной литературе, объяснять, на каких фактах они основаны;</w:t>
      </w:r>
    </w:p>
    <w:p w14:paraId="2E941E48" w14:textId="77777777" w:rsidR="00437756" w:rsidRDefault="00713951">
      <w:pPr>
        <w:pStyle w:val="a3"/>
        <w:spacing w:before="5" w:line="247" w:lineRule="auto"/>
        <w:ind w:left="1225" w:right="853" w:firstLine="273"/>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35A6C41" w14:textId="77777777" w:rsidR="00437756" w:rsidRDefault="00713951">
      <w:pPr>
        <w:pStyle w:val="a5"/>
        <w:numPr>
          <w:ilvl w:val="3"/>
          <w:numId w:val="74"/>
        </w:numPr>
        <w:tabs>
          <w:tab w:val="left" w:pos="2518"/>
        </w:tabs>
        <w:spacing w:before="3"/>
        <w:ind w:left="2518" w:hanging="1020"/>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14:paraId="3EF7A0A7" w14:textId="77777777" w:rsidR="00437756" w:rsidRDefault="00713951">
      <w:pPr>
        <w:pStyle w:val="a3"/>
        <w:spacing w:before="14" w:line="247" w:lineRule="auto"/>
        <w:ind w:left="1225" w:right="852" w:firstLine="273"/>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CDAF27F" w14:textId="77777777" w:rsidR="00437756" w:rsidRDefault="00713951">
      <w:pPr>
        <w:pStyle w:val="a3"/>
        <w:spacing w:before="5" w:line="247" w:lineRule="auto"/>
        <w:ind w:left="1225" w:right="853" w:firstLine="273"/>
        <w:jc w:val="both"/>
      </w:pPr>
      <w:r>
        <w:t>выполнять</w:t>
      </w:r>
      <w:r>
        <w:rPr>
          <w:spacing w:val="-4"/>
        </w:rPr>
        <w:t xml:space="preserve"> </w:t>
      </w:r>
      <w:r>
        <w:t>учебные</w:t>
      </w:r>
      <w:r>
        <w:rPr>
          <w:spacing w:val="-10"/>
        </w:rPr>
        <w:t xml:space="preserve"> </w:t>
      </w:r>
      <w:r>
        <w:t>проекты</w:t>
      </w:r>
      <w:r>
        <w:rPr>
          <w:spacing w:val="-8"/>
        </w:rPr>
        <w:t xml:space="preserve"> </w:t>
      </w:r>
      <w:r>
        <w:t>по</w:t>
      </w:r>
      <w:r>
        <w:rPr>
          <w:spacing w:val="-8"/>
        </w:rPr>
        <w:t xml:space="preserve"> </w:t>
      </w:r>
      <w:r>
        <w:t>истории</w:t>
      </w:r>
      <w:r>
        <w:rPr>
          <w:spacing w:val="-8"/>
        </w:rPr>
        <w:t xml:space="preserve"> </w:t>
      </w:r>
      <w:r>
        <w:t>Средних</w:t>
      </w:r>
      <w:r>
        <w:rPr>
          <w:spacing w:val="-6"/>
        </w:rPr>
        <w:t xml:space="preserve"> </w:t>
      </w:r>
      <w:r>
        <w:t>веков</w:t>
      </w:r>
      <w:r>
        <w:rPr>
          <w:spacing w:val="-9"/>
        </w:rPr>
        <w:t xml:space="preserve"> </w:t>
      </w:r>
      <w:r>
        <w:t>(в</w:t>
      </w:r>
      <w:r>
        <w:rPr>
          <w:spacing w:val="-10"/>
        </w:rPr>
        <w:t xml:space="preserve"> </w:t>
      </w:r>
      <w:r>
        <w:t>том</w:t>
      </w:r>
      <w:r>
        <w:rPr>
          <w:spacing w:val="-8"/>
        </w:rPr>
        <w:t xml:space="preserve"> </w:t>
      </w:r>
      <w:r>
        <w:t>числе</w:t>
      </w:r>
      <w:r>
        <w:rPr>
          <w:spacing w:val="-9"/>
        </w:rPr>
        <w:t xml:space="preserve"> </w:t>
      </w:r>
      <w:r>
        <w:t>на</w:t>
      </w:r>
      <w:r>
        <w:rPr>
          <w:spacing w:val="-9"/>
        </w:rPr>
        <w:t xml:space="preserve"> </w:t>
      </w:r>
      <w:r>
        <w:t xml:space="preserve">региональном </w:t>
      </w:r>
      <w:r>
        <w:rPr>
          <w:spacing w:val="-2"/>
        </w:rPr>
        <w:t>материале).</w:t>
      </w:r>
    </w:p>
    <w:p w14:paraId="3695C515" w14:textId="77777777" w:rsidR="00437756" w:rsidRDefault="00713951">
      <w:pPr>
        <w:pStyle w:val="a5"/>
        <w:numPr>
          <w:ilvl w:val="2"/>
          <w:numId w:val="74"/>
        </w:numPr>
        <w:tabs>
          <w:tab w:val="left" w:pos="2338"/>
        </w:tabs>
        <w:spacing w:before="3"/>
        <w:ind w:left="2338" w:hanging="840"/>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7</w:t>
      </w:r>
      <w:r>
        <w:rPr>
          <w:spacing w:val="-2"/>
          <w:sz w:val="24"/>
        </w:rPr>
        <w:t xml:space="preserve"> классе.</w:t>
      </w:r>
    </w:p>
    <w:p w14:paraId="2AB69364" w14:textId="77777777" w:rsidR="00437756" w:rsidRDefault="00713951">
      <w:pPr>
        <w:pStyle w:val="a5"/>
        <w:numPr>
          <w:ilvl w:val="3"/>
          <w:numId w:val="74"/>
        </w:numPr>
        <w:tabs>
          <w:tab w:val="left" w:pos="2518"/>
        </w:tabs>
        <w:spacing w:before="14"/>
        <w:ind w:left="2518" w:hanging="1020"/>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39413839" w14:textId="77777777" w:rsidR="00437756" w:rsidRDefault="00713951">
      <w:pPr>
        <w:pStyle w:val="a3"/>
        <w:spacing w:before="12" w:line="247" w:lineRule="auto"/>
        <w:ind w:left="1225" w:right="854" w:firstLine="273"/>
        <w:jc w:val="both"/>
      </w:pPr>
      <w:r>
        <w:t>называть этапы отечественной и всеобщей истории Нового времени, их хронологические рамки;</w:t>
      </w:r>
    </w:p>
    <w:p w14:paraId="1616B4D5" w14:textId="77777777" w:rsidR="00437756" w:rsidRDefault="00713951">
      <w:pPr>
        <w:pStyle w:val="a3"/>
        <w:spacing w:before="5"/>
        <w:jc w:val="both"/>
      </w:pPr>
      <w:r>
        <w:t>локализовать</w:t>
      </w:r>
      <w:r>
        <w:rPr>
          <w:spacing w:val="2"/>
        </w:rPr>
        <w:t xml:space="preserve"> </w:t>
      </w:r>
      <w:r>
        <w:t>во</w:t>
      </w:r>
      <w:r>
        <w:rPr>
          <w:spacing w:val="3"/>
        </w:rPr>
        <w:t xml:space="preserve"> </w:t>
      </w:r>
      <w:r>
        <w:t>времени</w:t>
      </w:r>
      <w:r>
        <w:rPr>
          <w:spacing w:val="3"/>
        </w:rPr>
        <w:t xml:space="preserve"> </w:t>
      </w:r>
      <w:r>
        <w:t>ключевые</w:t>
      </w:r>
      <w:r>
        <w:rPr>
          <w:spacing w:val="3"/>
        </w:rPr>
        <w:t xml:space="preserve"> </w:t>
      </w:r>
      <w:r>
        <w:t>события</w:t>
      </w:r>
      <w:r>
        <w:rPr>
          <w:spacing w:val="2"/>
        </w:rPr>
        <w:t xml:space="preserve"> </w:t>
      </w:r>
      <w:r>
        <w:t>отечественной</w:t>
      </w:r>
      <w:r>
        <w:rPr>
          <w:spacing w:val="2"/>
        </w:rPr>
        <w:t xml:space="preserve"> </w:t>
      </w:r>
      <w:r>
        <w:t>и</w:t>
      </w:r>
      <w:r>
        <w:rPr>
          <w:spacing w:val="3"/>
        </w:rPr>
        <w:t xml:space="preserve"> </w:t>
      </w:r>
      <w:r>
        <w:t>всеобщей</w:t>
      </w:r>
      <w:r>
        <w:rPr>
          <w:spacing w:val="4"/>
        </w:rPr>
        <w:t xml:space="preserve"> </w:t>
      </w:r>
      <w:r>
        <w:t>истории</w:t>
      </w:r>
      <w:r>
        <w:rPr>
          <w:spacing w:val="2"/>
        </w:rPr>
        <w:t xml:space="preserve"> </w:t>
      </w:r>
      <w:r>
        <w:rPr>
          <w:spacing w:val="-5"/>
        </w:rPr>
        <w:t>XVI</w:t>
      </w:r>
    </w:p>
    <w:p w14:paraId="002405DB" w14:textId="77777777" w:rsidR="00437756" w:rsidRDefault="00713951">
      <w:pPr>
        <w:pStyle w:val="a3"/>
        <w:spacing w:before="8" w:line="252" w:lineRule="auto"/>
        <w:ind w:hanging="274"/>
      </w:pPr>
      <w:r>
        <w:t>- XVII вв., определять их принадлежность к части века (половина, треть, четверть); устанавливать синхронность событий отечественной</w:t>
      </w:r>
      <w:r>
        <w:rPr>
          <w:spacing w:val="-1"/>
        </w:rPr>
        <w:t xml:space="preserve"> </w:t>
      </w:r>
      <w:r>
        <w:t>и всеобщей истории XVI - XVII</w:t>
      </w:r>
    </w:p>
    <w:p w14:paraId="01015810" w14:textId="77777777" w:rsidR="00437756" w:rsidRDefault="00713951">
      <w:pPr>
        <w:pStyle w:val="a3"/>
        <w:spacing w:line="270" w:lineRule="exact"/>
        <w:ind w:left="1225"/>
      </w:pPr>
      <w:r>
        <w:rPr>
          <w:spacing w:val="-5"/>
        </w:rPr>
        <w:t>вв.</w:t>
      </w:r>
    </w:p>
    <w:p w14:paraId="2B9C0574" w14:textId="77777777" w:rsidR="00437756" w:rsidRDefault="00713951">
      <w:pPr>
        <w:pStyle w:val="a5"/>
        <w:numPr>
          <w:ilvl w:val="3"/>
          <w:numId w:val="74"/>
        </w:numPr>
        <w:tabs>
          <w:tab w:val="left" w:pos="2518"/>
        </w:tabs>
        <w:spacing w:before="15"/>
        <w:ind w:left="2518" w:hanging="1020"/>
        <w:jc w:val="both"/>
        <w:rPr>
          <w:sz w:val="24"/>
        </w:rPr>
      </w:pPr>
      <w:r>
        <w:rPr>
          <w:sz w:val="24"/>
        </w:rPr>
        <w:t>Знание</w:t>
      </w:r>
      <w:r>
        <w:rPr>
          <w:spacing w:val="-6"/>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14:paraId="1B89F85D" w14:textId="77777777" w:rsidR="00437756" w:rsidRDefault="00713951">
      <w:pPr>
        <w:pStyle w:val="a3"/>
        <w:spacing w:before="12" w:line="247" w:lineRule="auto"/>
        <w:ind w:left="1225" w:right="845" w:firstLine="273"/>
        <w:jc w:val="both"/>
      </w:pPr>
      <w:r>
        <w:t>указывать (называть) место, обстоятельства, участников, результаты важнейших событий отечественной и всеобщей истории XVI - XVII вв.;</w:t>
      </w:r>
    </w:p>
    <w:p w14:paraId="1709CFF2" w14:textId="77777777" w:rsidR="00437756" w:rsidRDefault="00713951">
      <w:pPr>
        <w:pStyle w:val="a3"/>
        <w:spacing w:before="5" w:line="247" w:lineRule="auto"/>
        <w:ind w:left="1225" w:right="855" w:firstLine="273"/>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E7B2751" w14:textId="77777777" w:rsidR="00437756" w:rsidRDefault="00713951">
      <w:pPr>
        <w:pStyle w:val="a5"/>
        <w:numPr>
          <w:ilvl w:val="3"/>
          <w:numId w:val="74"/>
        </w:numPr>
        <w:tabs>
          <w:tab w:val="left" w:pos="2518"/>
        </w:tabs>
        <w:ind w:left="2518" w:hanging="102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05A0354E" w14:textId="77777777" w:rsidR="00437756" w:rsidRDefault="00713951">
      <w:pPr>
        <w:pStyle w:val="a3"/>
        <w:spacing w:before="12" w:line="247" w:lineRule="auto"/>
        <w:ind w:left="1225" w:right="853" w:firstLine="273"/>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6E29B3F2" w14:textId="77777777" w:rsidR="00437756" w:rsidRDefault="00713951">
      <w:pPr>
        <w:pStyle w:val="a3"/>
        <w:spacing w:before="4" w:line="247" w:lineRule="auto"/>
        <w:ind w:left="1225" w:right="848" w:firstLine="273"/>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0E9371C" w14:textId="77777777" w:rsidR="00437756" w:rsidRDefault="00713951">
      <w:pPr>
        <w:pStyle w:val="a5"/>
        <w:numPr>
          <w:ilvl w:val="3"/>
          <w:numId w:val="74"/>
        </w:numPr>
        <w:tabs>
          <w:tab w:val="left" w:pos="2518"/>
        </w:tabs>
        <w:ind w:left="2518" w:hanging="102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1DF4121A" w14:textId="77777777" w:rsidR="00437756" w:rsidRDefault="00437756">
      <w:pPr>
        <w:jc w:val="both"/>
        <w:rPr>
          <w:sz w:val="24"/>
        </w:rPr>
        <w:sectPr w:rsidR="00437756">
          <w:pgSz w:w="11910" w:h="16840"/>
          <w:pgMar w:top="1040" w:right="0" w:bottom="280" w:left="760" w:header="720" w:footer="720" w:gutter="0"/>
          <w:cols w:space="720"/>
        </w:sectPr>
      </w:pPr>
    </w:p>
    <w:p w14:paraId="37673C9F" w14:textId="77777777" w:rsidR="00437756" w:rsidRDefault="00713951">
      <w:pPr>
        <w:pStyle w:val="a3"/>
        <w:spacing w:before="68" w:line="247" w:lineRule="auto"/>
        <w:ind w:left="1225" w:firstLine="273"/>
      </w:pPr>
      <w:r>
        <w:lastRenderedPageBreak/>
        <w:t>различать</w:t>
      </w:r>
      <w:r>
        <w:rPr>
          <w:spacing w:val="80"/>
        </w:rPr>
        <w:t xml:space="preserve"> </w:t>
      </w:r>
      <w:r>
        <w:t>виды</w:t>
      </w:r>
      <w:r>
        <w:rPr>
          <w:spacing w:val="80"/>
        </w:rPr>
        <w:t xml:space="preserve"> </w:t>
      </w:r>
      <w:r>
        <w:t>письменных</w:t>
      </w:r>
      <w:r>
        <w:rPr>
          <w:spacing w:val="80"/>
        </w:rPr>
        <w:t xml:space="preserve"> </w:t>
      </w:r>
      <w:r>
        <w:t>исторических</w:t>
      </w:r>
      <w:r>
        <w:rPr>
          <w:spacing w:val="80"/>
        </w:rPr>
        <w:t xml:space="preserve"> </w:t>
      </w:r>
      <w:r>
        <w:t>источников</w:t>
      </w:r>
      <w:r>
        <w:rPr>
          <w:spacing w:val="80"/>
        </w:rPr>
        <w:t xml:space="preserve"> </w:t>
      </w:r>
      <w:r>
        <w:t>(официальные,</w:t>
      </w:r>
      <w:r>
        <w:rPr>
          <w:spacing w:val="80"/>
        </w:rPr>
        <w:t xml:space="preserve"> </w:t>
      </w:r>
      <w:r>
        <w:t>личные, литературные и другие);</w:t>
      </w:r>
    </w:p>
    <w:p w14:paraId="0E8D7D0D" w14:textId="77777777" w:rsidR="00437756" w:rsidRDefault="00713951">
      <w:pPr>
        <w:pStyle w:val="a3"/>
        <w:tabs>
          <w:tab w:val="left" w:pos="3383"/>
          <w:tab w:val="left" w:pos="5144"/>
          <w:tab w:val="left" w:pos="5479"/>
          <w:tab w:val="left" w:pos="6151"/>
          <w:tab w:val="left" w:pos="7271"/>
          <w:tab w:val="left" w:pos="8594"/>
          <w:tab w:val="left" w:pos="9964"/>
        </w:tabs>
        <w:spacing w:before="6" w:line="247" w:lineRule="auto"/>
        <w:ind w:left="1225" w:right="853" w:firstLine="273"/>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14:paraId="650314AB" w14:textId="77777777" w:rsidR="00437756" w:rsidRDefault="00713951">
      <w:pPr>
        <w:pStyle w:val="a3"/>
        <w:spacing w:before="5" w:line="247" w:lineRule="auto"/>
        <w:ind w:left="1225" w:firstLine="273"/>
      </w:pPr>
      <w:r>
        <w:t>проводить</w:t>
      </w:r>
      <w:r>
        <w:rPr>
          <w:spacing w:val="80"/>
        </w:rPr>
        <w:t xml:space="preserve"> </w:t>
      </w:r>
      <w:r>
        <w:t>поиск</w:t>
      </w:r>
      <w:r>
        <w:rPr>
          <w:spacing w:val="80"/>
        </w:rPr>
        <w:t xml:space="preserve"> </w:t>
      </w:r>
      <w:r>
        <w:t>информации</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визуальных</w:t>
      </w:r>
      <w:r>
        <w:rPr>
          <w:spacing w:val="80"/>
        </w:rPr>
        <w:t xml:space="preserve"> </w:t>
      </w:r>
      <w:r>
        <w:t>и вещественных памятниках эпохи;</w:t>
      </w:r>
    </w:p>
    <w:p w14:paraId="423CBFC2" w14:textId="77777777" w:rsidR="00437756" w:rsidRDefault="00713951">
      <w:pPr>
        <w:pStyle w:val="a3"/>
        <w:tabs>
          <w:tab w:val="left" w:pos="3076"/>
          <w:tab w:val="left" w:pos="3433"/>
          <w:tab w:val="left" w:pos="5604"/>
          <w:tab w:val="left" w:pos="7177"/>
          <w:tab w:val="left" w:pos="7628"/>
          <w:tab w:val="left" w:pos="9028"/>
        </w:tabs>
        <w:spacing w:before="5" w:line="247" w:lineRule="auto"/>
        <w:ind w:left="1225" w:right="856" w:firstLine="273"/>
      </w:pPr>
      <w:r>
        <w:rPr>
          <w:spacing w:val="-2"/>
        </w:rPr>
        <w:t>сопоставлять</w:t>
      </w:r>
      <w:r>
        <w:tab/>
      </w:r>
      <w:r>
        <w:rPr>
          <w:spacing w:val="-10"/>
        </w:rPr>
        <w:t>и</w:t>
      </w:r>
      <w:r>
        <w:tab/>
      </w:r>
      <w:r>
        <w:rPr>
          <w:spacing w:val="-2"/>
        </w:rPr>
        <w:t>систематизировать</w:t>
      </w:r>
      <w:r>
        <w:tab/>
      </w:r>
      <w:r>
        <w:rPr>
          <w:spacing w:val="-2"/>
        </w:rPr>
        <w:t>информацию</w:t>
      </w:r>
      <w:r>
        <w:tab/>
      </w:r>
      <w:r>
        <w:rPr>
          <w:spacing w:val="-6"/>
        </w:rPr>
        <w:t>из</w:t>
      </w:r>
      <w:r>
        <w:tab/>
      </w:r>
      <w:r>
        <w:rPr>
          <w:spacing w:val="-2"/>
        </w:rPr>
        <w:t>нескольких</w:t>
      </w:r>
      <w:r>
        <w:tab/>
      </w:r>
      <w:r>
        <w:rPr>
          <w:spacing w:val="-2"/>
        </w:rPr>
        <w:t>однотипных источников.</w:t>
      </w:r>
    </w:p>
    <w:p w14:paraId="2F9554F0" w14:textId="77777777" w:rsidR="00437756" w:rsidRDefault="00713951">
      <w:pPr>
        <w:pStyle w:val="a5"/>
        <w:numPr>
          <w:ilvl w:val="3"/>
          <w:numId w:val="74"/>
        </w:numPr>
        <w:tabs>
          <w:tab w:val="left" w:pos="2518"/>
        </w:tabs>
        <w:ind w:left="2518" w:hanging="1020"/>
        <w:rPr>
          <w:sz w:val="24"/>
        </w:rPr>
      </w:pPr>
      <w:r>
        <w:rPr>
          <w:sz w:val="24"/>
        </w:rPr>
        <w:t>Историческое</w:t>
      </w:r>
      <w:r>
        <w:rPr>
          <w:spacing w:val="-5"/>
          <w:sz w:val="24"/>
        </w:rPr>
        <w:t xml:space="preserve"> </w:t>
      </w:r>
      <w:r>
        <w:rPr>
          <w:sz w:val="24"/>
        </w:rPr>
        <w:t>описание</w:t>
      </w:r>
      <w:r>
        <w:rPr>
          <w:spacing w:val="-5"/>
          <w:sz w:val="24"/>
        </w:rPr>
        <w:t xml:space="preserve"> </w:t>
      </w:r>
      <w:r>
        <w:rPr>
          <w:spacing w:val="-2"/>
          <w:sz w:val="24"/>
        </w:rPr>
        <w:t>(реконструкция):</w:t>
      </w:r>
    </w:p>
    <w:p w14:paraId="0EE83E67" w14:textId="77777777" w:rsidR="00437756" w:rsidRDefault="00713951">
      <w:pPr>
        <w:pStyle w:val="a3"/>
        <w:spacing w:before="12" w:line="247" w:lineRule="auto"/>
        <w:ind w:left="1225" w:right="848" w:firstLine="273"/>
      </w:pPr>
      <w:r>
        <w:t>рассказывать о ключевых событиях отечественной и всеобщей истории XVI - XVII</w:t>
      </w:r>
      <w:r>
        <w:rPr>
          <w:spacing w:val="40"/>
        </w:rPr>
        <w:t xml:space="preserve"> </w:t>
      </w:r>
      <w:r>
        <w:t>вв., их участниках;</w:t>
      </w:r>
    </w:p>
    <w:p w14:paraId="7EAEA645" w14:textId="77777777" w:rsidR="00437756" w:rsidRDefault="00713951">
      <w:pPr>
        <w:pStyle w:val="a3"/>
        <w:spacing w:before="5" w:line="247" w:lineRule="auto"/>
        <w:ind w:left="1225" w:right="848" w:firstLine="273"/>
      </w:pPr>
      <w:r>
        <w:t>составлять</w:t>
      </w:r>
      <w:r>
        <w:rPr>
          <w:spacing w:val="-15"/>
        </w:rPr>
        <w:t xml:space="preserve"> </w:t>
      </w:r>
      <w:r>
        <w:t>краткую</w:t>
      </w:r>
      <w:r>
        <w:rPr>
          <w:spacing w:val="-15"/>
        </w:rPr>
        <w:t xml:space="preserve"> </w:t>
      </w:r>
      <w:r>
        <w:t>характеристику</w:t>
      </w:r>
      <w:r>
        <w:rPr>
          <w:spacing w:val="-17"/>
        </w:rPr>
        <w:t xml:space="preserve"> </w:t>
      </w:r>
      <w:r>
        <w:t>известных</w:t>
      </w:r>
      <w:r>
        <w:rPr>
          <w:spacing w:val="-14"/>
        </w:rPr>
        <w:t xml:space="preserve"> </w:t>
      </w:r>
      <w:r>
        <w:t>персоналий</w:t>
      </w:r>
      <w:r>
        <w:rPr>
          <w:spacing w:val="-14"/>
        </w:rPr>
        <w:t xml:space="preserve"> </w:t>
      </w:r>
      <w:r>
        <w:t>отечественной</w:t>
      </w:r>
      <w:r>
        <w:rPr>
          <w:spacing w:val="-14"/>
        </w:rPr>
        <w:t xml:space="preserve"> </w:t>
      </w:r>
      <w:r>
        <w:t>и</w:t>
      </w:r>
      <w:r>
        <w:rPr>
          <w:spacing w:val="-14"/>
        </w:rPr>
        <w:t xml:space="preserve"> </w:t>
      </w:r>
      <w:r>
        <w:t>всеобщей истории XVI - XVII вв. (ключевые факты биографии, личные качества, деятельность);</w:t>
      </w:r>
    </w:p>
    <w:p w14:paraId="0D2D8F65" w14:textId="77777777" w:rsidR="00437756" w:rsidRDefault="00713951">
      <w:pPr>
        <w:pStyle w:val="a3"/>
        <w:spacing w:before="5" w:line="247" w:lineRule="auto"/>
        <w:ind w:left="1225" w:right="848" w:firstLine="273"/>
      </w:pPr>
      <w:r>
        <w:t>рассказывать</w:t>
      </w:r>
      <w:r>
        <w:rPr>
          <w:spacing w:val="-1"/>
        </w:rPr>
        <w:t xml:space="preserve"> </w:t>
      </w:r>
      <w:r>
        <w:t>об</w:t>
      </w:r>
      <w:r>
        <w:rPr>
          <w:spacing w:val="-2"/>
        </w:rPr>
        <w:t xml:space="preserve"> </w:t>
      </w:r>
      <w:r>
        <w:t>образе</w:t>
      </w:r>
      <w:r>
        <w:rPr>
          <w:spacing w:val="-3"/>
        </w:rPr>
        <w:t xml:space="preserve"> </w:t>
      </w:r>
      <w:r>
        <w:t>жизни</w:t>
      </w:r>
      <w:r>
        <w:rPr>
          <w:spacing w:val="-1"/>
        </w:rPr>
        <w:t xml:space="preserve"> </w:t>
      </w:r>
      <w:r>
        <w:t>различных групп</w:t>
      </w:r>
      <w:r>
        <w:rPr>
          <w:spacing w:val="-1"/>
        </w:rPr>
        <w:t xml:space="preserve"> </w:t>
      </w:r>
      <w:r>
        <w:t>населения</w:t>
      </w:r>
      <w:r>
        <w:rPr>
          <w:spacing w:val="-2"/>
        </w:rPr>
        <w:t xml:space="preserve"> </w:t>
      </w:r>
      <w:r>
        <w:t>в</w:t>
      </w:r>
      <w:r>
        <w:rPr>
          <w:spacing w:val="-3"/>
        </w:rPr>
        <w:t xml:space="preserve"> </w:t>
      </w:r>
      <w:r>
        <w:t>России</w:t>
      </w:r>
      <w:r>
        <w:rPr>
          <w:spacing w:val="-4"/>
        </w:rPr>
        <w:t xml:space="preserve"> </w:t>
      </w:r>
      <w:r>
        <w:t>и</w:t>
      </w:r>
      <w:r>
        <w:rPr>
          <w:spacing w:val="-4"/>
        </w:rPr>
        <w:t xml:space="preserve"> </w:t>
      </w:r>
      <w:r>
        <w:t>других странах в раннее Новое время;</w:t>
      </w:r>
    </w:p>
    <w:p w14:paraId="27E2BF94" w14:textId="77777777" w:rsidR="00437756" w:rsidRDefault="00713951">
      <w:pPr>
        <w:pStyle w:val="a3"/>
        <w:spacing w:before="4" w:line="247" w:lineRule="auto"/>
        <w:ind w:left="1225" w:right="848" w:firstLine="273"/>
      </w:pPr>
      <w:r>
        <w:t>представлять</w:t>
      </w:r>
      <w:r>
        <w:rPr>
          <w:spacing w:val="80"/>
        </w:rPr>
        <w:t xml:space="preserve"> </w:t>
      </w:r>
      <w:r>
        <w:t>описание</w:t>
      </w:r>
      <w:r>
        <w:rPr>
          <w:spacing w:val="80"/>
        </w:rPr>
        <w:t xml:space="preserve"> </w:t>
      </w:r>
      <w:r>
        <w:t>памятников</w:t>
      </w:r>
      <w:r>
        <w:rPr>
          <w:spacing w:val="80"/>
        </w:rPr>
        <w:t xml:space="preserve"> </w:t>
      </w:r>
      <w:r>
        <w:t>материальной</w:t>
      </w:r>
      <w:r>
        <w:rPr>
          <w:spacing w:val="80"/>
        </w:rPr>
        <w:t xml:space="preserve"> </w:t>
      </w:r>
      <w:r>
        <w:t>и</w:t>
      </w:r>
      <w:r>
        <w:rPr>
          <w:spacing w:val="80"/>
        </w:rPr>
        <w:t xml:space="preserve"> </w:t>
      </w:r>
      <w:r>
        <w:t>художественной</w:t>
      </w:r>
      <w:r>
        <w:rPr>
          <w:spacing w:val="80"/>
        </w:rPr>
        <w:t xml:space="preserve"> </w:t>
      </w:r>
      <w:r>
        <w:t>культуры изучаемой эпохи.</w:t>
      </w:r>
    </w:p>
    <w:p w14:paraId="40DC58D9" w14:textId="77777777" w:rsidR="00437756" w:rsidRDefault="00713951">
      <w:pPr>
        <w:pStyle w:val="a5"/>
        <w:numPr>
          <w:ilvl w:val="3"/>
          <w:numId w:val="74"/>
        </w:numPr>
        <w:tabs>
          <w:tab w:val="left" w:pos="2518"/>
        </w:tabs>
        <w:ind w:left="2518" w:hanging="1020"/>
        <w:rPr>
          <w:sz w:val="24"/>
        </w:rPr>
      </w:pPr>
      <w:r>
        <w:rPr>
          <w:sz w:val="24"/>
        </w:rPr>
        <w:t>Анализ,</w:t>
      </w:r>
      <w:r>
        <w:rPr>
          <w:spacing w:val="-7"/>
          <w:sz w:val="24"/>
        </w:rPr>
        <w:t xml:space="preserve"> </w:t>
      </w:r>
      <w:r>
        <w:rPr>
          <w:sz w:val="24"/>
        </w:rPr>
        <w:t>объяснение</w:t>
      </w:r>
      <w:r>
        <w:rPr>
          <w:spacing w:val="-7"/>
          <w:sz w:val="24"/>
        </w:rPr>
        <w:t xml:space="preserve"> </w:t>
      </w:r>
      <w:r>
        <w:rPr>
          <w:sz w:val="24"/>
        </w:rPr>
        <w:t>исторических</w:t>
      </w:r>
      <w:r>
        <w:rPr>
          <w:spacing w:val="-5"/>
          <w:sz w:val="24"/>
        </w:rPr>
        <w:t xml:space="preserve"> </w:t>
      </w:r>
      <w:r>
        <w:rPr>
          <w:sz w:val="24"/>
        </w:rPr>
        <w:t>событий,</w:t>
      </w:r>
      <w:r>
        <w:rPr>
          <w:spacing w:val="-6"/>
          <w:sz w:val="24"/>
        </w:rPr>
        <w:t xml:space="preserve"> </w:t>
      </w:r>
      <w:r>
        <w:rPr>
          <w:spacing w:val="-2"/>
          <w:sz w:val="24"/>
        </w:rPr>
        <w:t>явлений:</w:t>
      </w:r>
    </w:p>
    <w:p w14:paraId="60494CA1" w14:textId="77777777" w:rsidR="00437756" w:rsidRDefault="00713951">
      <w:pPr>
        <w:pStyle w:val="a3"/>
        <w:spacing w:before="14" w:line="247" w:lineRule="auto"/>
        <w:ind w:left="1225" w:right="848" w:firstLine="273"/>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w:t>
      </w:r>
      <w:r>
        <w:rPr>
          <w:spacing w:val="-3"/>
        </w:rPr>
        <w:t xml:space="preserve"> </w:t>
      </w:r>
      <w:r>
        <w:t xml:space="preserve">- XVII вв. в европейских </w:t>
      </w:r>
      <w:r>
        <w:rPr>
          <w:spacing w:val="-2"/>
        </w:rPr>
        <w:t>странах;</w:t>
      </w:r>
    </w:p>
    <w:p w14:paraId="770DA77C" w14:textId="77777777" w:rsidR="00437756" w:rsidRDefault="00713951">
      <w:pPr>
        <w:pStyle w:val="a3"/>
        <w:spacing w:before="3" w:line="247" w:lineRule="auto"/>
        <w:ind w:left="1225" w:right="848" w:firstLine="273"/>
        <w:jc w:val="right"/>
      </w:pPr>
      <w:r>
        <w:t>объяснять смысл ключевых понятий, относящихся к данной эпохе отечественной и всеобщей истории, конкретизировать их</w:t>
      </w:r>
      <w:r>
        <w:rPr>
          <w:spacing w:val="-1"/>
        </w:rPr>
        <w:t xml:space="preserve"> </w:t>
      </w:r>
      <w:r>
        <w:t>на</w:t>
      </w:r>
      <w:r>
        <w:rPr>
          <w:spacing w:val="-1"/>
        </w:rPr>
        <w:t xml:space="preserve"> </w:t>
      </w:r>
      <w:r>
        <w:t>примерах исторических событий, ситуаций; объяснять</w:t>
      </w:r>
      <w:r>
        <w:rPr>
          <w:spacing w:val="40"/>
        </w:rPr>
        <w:t xml:space="preserve"> </w:t>
      </w:r>
      <w:r>
        <w:t>причины</w:t>
      </w:r>
      <w:r>
        <w:rPr>
          <w:spacing w:val="40"/>
        </w:rPr>
        <w:t xml:space="preserve"> </w:t>
      </w:r>
      <w:r>
        <w:t>и</w:t>
      </w:r>
      <w:r>
        <w:rPr>
          <w:spacing w:val="40"/>
        </w:rPr>
        <w:t xml:space="preserve"> </w:t>
      </w:r>
      <w:r>
        <w:t>следствия</w:t>
      </w:r>
      <w:r>
        <w:rPr>
          <w:spacing w:val="40"/>
        </w:rPr>
        <w:t xml:space="preserve"> </w:t>
      </w:r>
      <w:r>
        <w:t>важнейших</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 истории</w:t>
      </w:r>
      <w:r>
        <w:rPr>
          <w:spacing w:val="-5"/>
        </w:rPr>
        <w:t xml:space="preserve"> </w:t>
      </w:r>
      <w:r>
        <w:t>XVI-XVII</w:t>
      </w:r>
      <w:r>
        <w:rPr>
          <w:spacing w:val="-10"/>
        </w:rPr>
        <w:t xml:space="preserve"> </w:t>
      </w:r>
      <w:r>
        <w:t>вв.</w:t>
      </w:r>
      <w:r>
        <w:rPr>
          <w:spacing w:val="-3"/>
        </w:rPr>
        <w:t xml:space="preserve"> </w:t>
      </w:r>
      <w:r>
        <w:t>(выявлять</w:t>
      </w:r>
      <w:r>
        <w:rPr>
          <w:spacing w:val="-5"/>
        </w:rPr>
        <w:t xml:space="preserve"> </w:t>
      </w:r>
      <w:r>
        <w:t>в</w:t>
      </w:r>
      <w:r>
        <w:rPr>
          <w:spacing w:val="-6"/>
        </w:rPr>
        <w:t xml:space="preserve"> </w:t>
      </w:r>
      <w:r>
        <w:t>историческом</w:t>
      </w:r>
      <w:r>
        <w:rPr>
          <w:spacing w:val="-7"/>
        </w:rPr>
        <w:t xml:space="preserve"> </w:t>
      </w:r>
      <w:r>
        <w:t>тексте</w:t>
      </w:r>
      <w:r>
        <w:rPr>
          <w:spacing w:val="-6"/>
        </w:rPr>
        <w:t xml:space="preserve"> </w:t>
      </w:r>
      <w:r>
        <w:t>и</w:t>
      </w:r>
      <w:r>
        <w:rPr>
          <w:spacing w:val="-5"/>
        </w:rPr>
        <w:t xml:space="preserve"> </w:t>
      </w:r>
      <w:r>
        <w:t>излагать</w:t>
      </w:r>
      <w:r>
        <w:rPr>
          <w:spacing w:val="-4"/>
        </w:rPr>
        <w:t xml:space="preserve"> </w:t>
      </w:r>
      <w:r>
        <w:t>суждения</w:t>
      </w:r>
      <w:r>
        <w:rPr>
          <w:spacing w:val="-6"/>
        </w:rPr>
        <w:t xml:space="preserve"> </w:t>
      </w:r>
      <w:r>
        <w:t>о</w:t>
      </w:r>
      <w:r>
        <w:rPr>
          <w:spacing w:val="-6"/>
        </w:rPr>
        <w:t xml:space="preserve"> </w:t>
      </w:r>
      <w:r>
        <w:t>причинах и</w:t>
      </w:r>
      <w:r>
        <w:rPr>
          <w:spacing w:val="47"/>
        </w:rPr>
        <w:t xml:space="preserve"> </w:t>
      </w:r>
      <w:r>
        <w:t>следствиях</w:t>
      </w:r>
      <w:r>
        <w:rPr>
          <w:spacing w:val="48"/>
        </w:rPr>
        <w:t xml:space="preserve"> </w:t>
      </w:r>
      <w:r>
        <w:t>событий,</w:t>
      </w:r>
      <w:r>
        <w:rPr>
          <w:spacing w:val="46"/>
        </w:rPr>
        <w:t xml:space="preserve"> </w:t>
      </w:r>
      <w:r>
        <w:t>систематизировать</w:t>
      </w:r>
      <w:r>
        <w:rPr>
          <w:spacing w:val="49"/>
        </w:rPr>
        <w:t xml:space="preserve"> </w:t>
      </w:r>
      <w:r>
        <w:t>объяснение</w:t>
      </w:r>
      <w:r>
        <w:rPr>
          <w:spacing w:val="47"/>
        </w:rPr>
        <w:t xml:space="preserve"> </w:t>
      </w:r>
      <w:r>
        <w:t>причин</w:t>
      </w:r>
      <w:r>
        <w:rPr>
          <w:spacing w:val="47"/>
        </w:rPr>
        <w:t xml:space="preserve"> </w:t>
      </w:r>
      <w:r>
        <w:t>и</w:t>
      </w:r>
      <w:r>
        <w:rPr>
          <w:spacing w:val="49"/>
        </w:rPr>
        <w:t xml:space="preserve"> </w:t>
      </w:r>
      <w:r>
        <w:t>следствий</w:t>
      </w:r>
      <w:r>
        <w:rPr>
          <w:spacing w:val="50"/>
        </w:rPr>
        <w:t xml:space="preserve"> </w:t>
      </w:r>
      <w:r>
        <w:rPr>
          <w:spacing w:val="-2"/>
        </w:rPr>
        <w:t>событий,</w:t>
      </w:r>
    </w:p>
    <w:p w14:paraId="61DF2892" w14:textId="77777777" w:rsidR="00437756" w:rsidRDefault="00713951">
      <w:pPr>
        <w:pStyle w:val="a3"/>
        <w:spacing w:before="5"/>
        <w:ind w:left="1225"/>
        <w:jc w:val="both"/>
      </w:pPr>
      <w:r>
        <w:t>представленное</w:t>
      </w:r>
      <w:r>
        <w:rPr>
          <w:spacing w:val="-5"/>
        </w:rPr>
        <w:t xml:space="preserve"> </w:t>
      </w:r>
      <w:r>
        <w:t>в</w:t>
      </w:r>
      <w:r>
        <w:rPr>
          <w:spacing w:val="-5"/>
        </w:rPr>
        <w:t xml:space="preserve"> </w:t>
      </w:r>
      <w:r>
        <w:t>нескольких</w:t>
      </w:r>
      <w:r>
        <w:rPr>
          <w:spacing w:val="-5"/>
        </w:rPr>
        <w:t xml:space="preserve"> </w:t>
      </w:r>
      <w:r>
        <w:rPr>
          <w:spacing w:val="-2"/>
        </w:rPr>
        <w:t>текстах);</w:t>
      </w:r>
    </w:p>
    <w:p w14:paraId="492451DD" w14:textId="77777777" w:rsidR="00437756" w:rsidRDefault="00713951">
      <w:pPr>
        <w:pStyle w:val="a3"/>
        <w:spacing w:before="12" w:line="247" w:lineRule="auto"/>
        <w:ind w:left="1225" w:right="850" w:firstLine="273"/>
        <w:jc w:val="both"/>
      </w:pPr>
      <w:r>
        <w:t>проводить сопоставление однотипных событий и процессов отечественной и всеобщей</w:t>
      </w:r>
      <w:r>
        <w:rPr>
          <w:spacing w:val="-10"/>
        </w:rPr>
        <w:t xml:space="preserve"> </w:t>
      </w:r>
      <w:r>
        <w:t>истории</w:t>
      </w:r>
      <w:r>
        <w:rPr>
          <w:spacing w:val="-10"/>
        </w:rPr>
        <w:t xml:space="preserve"> </w:t>
      </w:r>
      <w:r>
        <w:t>(раскрывать</w:t>
      </w:r>
      <w:r>
        <w:rPr>
          <w:spacing w:val="-10"/>
        </w:rPr>
        <w:t xml:space="preserve"> </w:t>
      </w:r>
      <w:r>
        <w:t>повторяющиеся</w:t>
      </w:r>
      <w:r>
        <w:rPr>
          <w:spacing w:val="-11"/>
        </w:rPr>
        <w:t xml:space="preserve"> </w:t>
      </w:r>
      <w:r>
        <w:t>черты</w:t>
      </w:r>
      <w:r>
        <w:rPr>
          <w:spacing w:val="-11"/>
        </w:rPr>
        <w:t xml:space="preserve"> </w:t>
      </w:r>
      <w:r>
        <w:t>исторических</w:t>
      </w:r>
      <w:r>
        <w:rPr>
          <w:spacing w:val="-9"/>
        </w:rPr>
        <w:t xml:space="preserve"> </w:t>
      </w:r>
      <w:r>
        <w:t>ситуаций,</w:t>
      </w:r>
      <w:r>
        <w:rPr>
          <w:spacing w:val="-11"/>
        </w:rPr>
        <w:t xml:space="preserve"> </w:t>
      </w:r>
      <w:r>
        <w:t>выделять черты сходства и различия).</w:t>
      </w:r>
    </w:p>
    <w:p w14:paraId="1165698C" w14:textId="77777777" w:rsidR="00437756" w:rsidRDefault="00713951">
      <w:pPr>
        <w:pStyle w:val="a5"/>
        <w:numPr>
          <w:ilvl w:val="3"/>
          <w:numId w:val="74"/>
        </w:numPr>
        <w:tabs>
          <w:tab w:val="left" w:pos="2664"/>
        </w:tabs>
        <w:spacing w:before="4" w:line="247" w:lineRule="auto"/>
        <w:ind w:left="1225" w:right="855" w:firstLine="27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7A8EE6AA" w14:textId="77777777" w:rsidR="00437756" w:rsidRDefault="00713951">
      <w:pPr>
        <w:pStyle w:val="a3"/>
        <w:spacing w:before="5" w:line="247" w:lineRule="auto"/>
        <w:ind w:left="1225" w:right="852" w:firstLine="273"/>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5733FA8C" w14:textId="77777777" w:rsidR="00437756" w:rsidRDefault="00713951">
      <w:pPr>
        <w:pStyle w:val="a3"/>
        <w:spacing w:before="4" w:line="247" w:lineRule="auto"/>
        <w:ind w:left="1225" w:right="848" w:firstLine="273"/>
        <w:jc w:val="both"/>
      </w:pPr>
      <w:r>
        <w:t>выражать</w:t>
      </w:r>
      <w:r>
        <w:rPr>
          <w:spacing w:val="-7"/>
        </w:rPr>
        <w:t xml:space="preserve"> </w:t>
      </w:r>
      <w:r>
        <w:t>отношение</w:t>
      </w:r>
      <w:r>
        <w:rPr>
          <w:spacing w:val="-12"/>
        </w:rPr>
        <w:t xml:space="preserve"> </w:t>
      </w:r>
      <w:r>
        <w:t>к</w:t>
      </w:r>
      <w:r>
        <w:rPr>
          <w:spacing w:val="-10"/>
        </w:rPr>
        <w:t xml:space="preserve"> </w:t>
      </w:r>
      <w:r>
        <w:t>деятельности</w:t>
      </w:r>
      <w:r>
        <w:rPr>
          <w:spacing w:val="-9"/>
        </w:rPr>
        <w:t xml:space="preserve"> </w:t>
      </w:r>
      <w:r>
        <w:t>исторических</w:t>
      </w:r>
      <w:r>
        <w:rPr>
          <w:spacing w:val="-6"/>
        </w:rPr>
        <w:t xml:space="preserve"> </w:t>
      </w:r>
      <w:r>
        <w:t>личностей</w:t>
      </w:r>
      <w:r>
        <w:rPr>
          <w:spacing w:val="-8"/>
        </w:rPr>
        <w:t xml:space="preserve"> </w:t>
      </w:r>
      <w:r>
        <w:t>XVI</w:t>
      </w:r>
      <w:r>
        <w:rPr>
          <w:spacing w:val="-12"/>
        </w:rPr>
        <w:t xml:space="preserve"> </w:t>
      </w:r>
      <w:r>
        <w:t>-</w:t>
      </w:r>
      <w:r>
        <w:rPr>
          <w:spacing w:val="-9"/>
        </w:rPr>
        <w:t xml:space="preserve"> </w:t>
      </w:r>
      <w:r>
        <w:t>XVII</w:t>
      </w:r>
      <w:r>
        <w:rPr>
          <w:spacing w:val="-12"/>
        </w:rPr>
        <w:t xml:space="preserve"> </w:t>
      </w:r>
      <w:r>
        <w:t>вв.</w:t>
      </w:r>
      <w:r>
        <w:rPr>
          <w:spacing w:val="-8"/>
        </w:rPr>
        <w:t xml:space="preserve"> </w:t>
      </w:r>
      <w:r>
        <w:t>с</w:t>
      </w:r>
      <w:r>
        <w:rPr>
          <w:spacing w:val="-7"/>
        </w:rPr>
        <w:t xml:space="preserve"> </w:t>
      </w:r>
      <w:r>
        <w:t>учетом обстоятельств изучаемой эпохи и в современной шкале ценностей.</w:t>
      </w:r>
    </w:p>
    <w:p w14:paraId="001FB131" w14:textId="77777777" w:rsidR="00437756" w:rsidRDefault="00713951">
      <w:pPr>
        <w:pStyle w:val="a5"/>
        <w:numPr>
          <w:ilvl w:val="3"/>
          <w:numId w:val="74"/>
        </w:numPr>
        <w:tabs>
          <w:tab w:val="left" w:pos="2518"/>
        </w:tabs>
        <w:ind w:left="2518" w:hanging="1020"/>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14:paraId="5ADD6098" w14:textId="77777777" w:rsidR="00437756" w:rsidRDefault="00713951">
      <w:pPr>
        <w:pStyle w:val="a3"/>
        <w:spacing w:before="13" w:line="247" w:lineRule="auto"/>
        <w:ind w:left="1225" w:right="848" w:firstLine="273"/>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CF7F1C" w14:textId="77777777" w:rsidR="00437756" w:rsidRDefault="00713951">
      <w:pPr>
        <w:pStyle w:val="a3"/>
        <w:spacing w:before="6" w:line="247" w:lineRule="auto"/>
        <w:ind w:left="1225" w:right="844" w:firstLine="273"/>
        <w:jc w:val="both"/>
      </w:pPr>
      <w:r>
        <w:t>объяснять</w:t>
      </w:r>
      <w:r>
        <w:rPr>
          <w:spacing w:val="-15"/>
        </w:rPr>
        <w:t xml:space="preserve"> </w:t>
      </w:r>
      <w:r>
        <w:t>значение</w:t>
      </w:r>
      <w:r>
        <w:rPr>
          <w:spacing w:val="-15"/>
        </w:rPr>
        <w:t xml:space="preserve"> </w:t>
      </w:r>
      <w:r>
        <w:t>памятников</w:t>
      </w:r>
      <w:r>
        <w:rPr>
          <w:spacing w:val="-15"/>
        </w:rPr>
        <w:t xml:space="preserve"> </w:t>
      </w:r>
      <w:r>
        <w:t>истории</w:t>
      </w:r>
      <w:r>
        <w:rPr>
          <w:spacing w:val="-15"/>
        </w:rPr>
        <w:t xml:space="preserve"> </w:t>
      </w:r>
      <w:r>
        <w:t>и</w:t>
      </w:r>
      <w:r>
        <w:rPr>
          <w:spacing w:val="-15"/>
        </w:rPr>
        <w:t xml:space="preserve"> </w:t>
      </w:r>
      <w:r>
        <w:t>культуры</w:t>
      </w:r>
      <w:r>
        <w:rPr>
          <w:spacing w:val="-15"/>
        </w:rPr>
        <w:t xml:space="preserve"> </w:t>
      </w:r>
      <w:r>
        <w:t>России</w:t>
      </w:r>
      <w:r>
        <w:rPr>
          <w:spacing w:val="-15"/>
        </w:rPr>
        <w:t xml:space="preserve"> </w:t>
      </w:r>
      <w:r>
        <w:t>и</w:t>
      </w:r>
      <w:r>
        <w:rPr>
          <w:spacing w:val="-15"/>
        </w:rPr>
        <w:t xml:space="preserve"> </w:t>
      </w:r>
      <w:r>
        <w:t>других</w:t>
      </w:r>
      <w:r>
        <w:rPr>
          <w:spacing w:val="-15"/>
        </w:rPr>
        <w:t xml:space="preserve"> </w:t>
      </w:r>
      <w:r>
        <w:t>стран</w:t>
      </w:r>
      <w:r>
        <w:rPr>
          <w:spacing w:val="-15"/>
        </w:rPr>
        <w:t xml:space="preserve"> </w:t>
      </w:r>
      <w:r>
        <w:t>XVI</w:t>
      </w:r>
      <w:r>
        <w:rPr>
          <w:spacing w:val="-15"/>
        </w:rPr>
        <w:t xml:space="preserve"> </w:t>
      </w:r>
      <w:r>
        <w:t>-</w:t>
      </w:r>
      <w:r>
        <w:rPr>
          <w:spacing w:val="-15"/>
        </w:rPr>
        <w:t xml:space="preserve"> </w:t>
      </w:r>
      <w:r>
        <w:t>XVII вв. для времени, когда они появились, и для современного общества;</w:t>
      </w:r>
    </w:p>
    <w:p w14:paraId="284C3FDF" w14:textId="77777777" w:rsidR="00437756" w:rsidRDefault="00713951">
      <w:pPr>
        <w:pStyle w:val="a3"/>
        <w:spacing w:before="3" w:line="247" w:lineRule="auto"/>
        <w:ind w:left="1225" w:right="846" w:firstLine="273"/>
        <w:jc w:val="both"/>
      </w:pPr>
      <w:r>
        <w:t>выполнять учебные проекты по отечественной и всеобщей истории XVI - XVII</w:t>
      </w:r>
      <w:r>
        <w:rPr>
          <w:spacing w:val="-2"/>
        </w:rPr>
        <w:t xml:space="preserve"> </w:t>
      </w:r>
      <w:r>
        <w:t>вв. (в том числе на региональном материале).</w:t>
      </w:r>
    </w:p>
    <w:p w14:paraId="103B1AAB" w14:textId="77777777" w:rsidR="00437756" w:rsidRDefault="00713951">
      <w:pPr>
        <w:pStyle w:val="a5"/>
        <w:numPr>
          <w:ilvl w:val="2"/>
          <w:numId w:val="74"/>
        </w:numPr>
        <w:tabs>
          <w:tab w:val="left" w:pos="2338"/>
        </w:tabs>
        <w:ind w:left="2338" w:hanging="840"/>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8</w:t>
      </w:r>
      <w:r>
        <w:rPr>
          <w:spacing w:val="-2"/>
          <w:sz w:val="24"/>
        </w:rPr>
        <w:t xml:space="preserve"> классе.</w:t>
      </w:r>
    </w:p>
    <w:p w14:paraId="467ABEA1" w14:textId="77777777" w:rsidR="00437756" w:rsidRDefault="00713951">
      <w:pPr>
        <w:pStyle w:val="a5"/>
        <w:numPr>
          <w:ilvl w:val="3"/>
          <w:numId w:val="74"/>
        </w:numPr>
        <w:tabs>
          <w:tab w:val="left" w:pos="2518"/>
        </w:tabs>
        <w:spacing w:before="14"/>
        <w:ind w:left="2518" w:hanging="1020"/>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6DEFFC47" w14:textId="77777777" w:rsidR="00437756" w:rsidRDefault="00713951">
      <w:pPr>
        <w:pStyle w:val="a3"/>
        <w:spacing w:before="12" w:line="247" w:lineRule="auto"/>
        <w:ind w:left="1225" w:right="849" w:firstLine="273"/>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2AAE2F2C" w14:textId="77777777" w:rsidR="00437756" w:rsidRDefault="00713951">
      <w:pPr>
        <w:pStyle w:val="a3"/>
        <w:spacing w:before="5"/>
        <w:jc w:val="both"/>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4"/>
        </w:rPr>
        <w:t xml:space="preserve"> </w:t>
      </w:r>
      <w:r>
        <w:t>всеобщей</w:t>
      </w:r>
      <w:r>
        <w:rPr>
          <w:spacing w:val="-5"/>
        </w:rPr>
        <w:t xml:space="preserve"> </w:t>
      </w:r>
      <w:r>
        <w:t>истории</w:t>
      </w:r>
      <w:r>
        <w:rPr>
          <w:spacing w:val="-5"/>
        </w:rPr>
        <w:t xml:space="preserve"> </w:t>
      </w:r>
      <w:r>
        <w:t>XVIII</w:t>
      </w:r>
      <w:r>
        <w:rPr>
          <w:spacing w:val="-6"/>
        </w:rPr>
        <w:t xml:space="preserve"> </w:t>
      </w:r>
      <w:r>
        <w:rPr>
          <w:spacing w:val="-5"/>
        </w:rPr>
        <w:t>в.</w:t>
      </w:r>
    </w:p>
    <w:p w14:paraId="77547CBA" w14:textId="77777777" w:rsidR="00437756" w:rsidRDefault="00713951">
      <w:pPr>
        <w:pStyle w:val="a5"/>
        <w:numPr>
          <w:ilvl w:val="3"/>
          <w:numId w:val="74"/>
        </w:numPr>
        <w:tabs>
          <w:tab w:val="left" w:pos="2518"/>
        </w:tabs>
        <w:spacing w:before="13"/>
        <w:ind w:left="2518" w:hanging="1020"/>
        <w:jc w:val="both"/>
        <w:rPr>
          <w:sz w:val="24"/>
        </w:rPr>
      </w:pPr>
      <w:r>
        <w:rPr>
          <w:sz w:val="24"/>
        </w:rPr>
        <w:t>Знание</w:t>
      </w:r>
      <w:r>
        <w:rPr>
          <w:spacing w:val="-6"/>
          <w:sz w:val="24"/>
        </w:rPr>
        <w:t xml:space="preserve"> </w:t>
      </w:r>
      <w:r>
        <w:rPr>
          <w:sz w:val="24"/>
        </w:rPr>
        <w:t>исторических фактов,</w:t>
      </w:r>
      <w:r>
        <w:rPr>
          <w:spacing w:val="-3"/>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фактами:</w:t>
      </w:r>
    </w:p>
    <w:p w14:paraId="7F41F24A" w14:textId="77777777" w:rsidR="00437756" w:rsidRDefault="00437756">
      <w:pPr>
        <w:jc w:val="both"/>
        <w:rPr>
          <w:sz w:val="24"/>
        </w:rPr>
        <w:sectPr w:rsidR="00437756">
          <w:pgSz w:w="11910" w:h="16840"/>
          <w:pgMar w:top="1040" w:right="0" w:bottom="280" w:left="760" w:header="720" w:footer="720" w:gutter="0"/>
          <w:cols w:space="720"/>
        </w:sectPr>
      </w:pPr>
    </w:p>
    <w:p w14:paraId="1FF8F181" w14:textId="77777777" w:rsidR="00437756" w:rsidRDefault="00713951">
      <w:pPr>
        <w:pStyle w:val="a3"/>
        <w:spacing w:before="68" w:line="247" w:lineRule="auto"/>
        <w:ind w:left="1225" w:right="848" w:firstLine="273"/>
        <w:jc w:val="both"/>
      </w:pPr>
      <w:r>
        <w:lastRenderedPageBreak/>
        <w:t>указывать (называть) место, обстоятельства, участников, результаты важнейших событий отечественной и всеобщей истории XVIII в.;</w:t>
      </w:r>
    </w:p>
    <w:p w14:paraId="2C5595A4" w14:textId="77777777" w:rsidR="00437756" w:rsidRDefault="00713951">
      <w:pPr>
        <w:pStyle w:val="a3"/>
        <w:spacing w:before="6" w:line="247" w:lineRule="auto"/>
        <w:ind w:left="1225" w:right="854" w:firstLine="273"/>
        <w:jc w:val="both"/>
      </w:pPr>
      <w:r>
        <w:t>группировать,</w:t>
      </w:r>
      <w:r>
        <w:rPr>
          <w:spacing w:val="-1"/>
        </w:rPr>
        <w:t xml:space="preserve"> </w:t>
      </w:r>
      <w:r>
        <w:t>систематизировать</w:t>
      </w:r>
      <w:r>
        <w:rPr>
          <w:spacing w:val="-1"/>
        </w:rPr>
        <w:t xml:space="preserve"> </w:t>
      </w:r>
      <w:r>
        <w:t>факты</w:t>
      </w:r>
      <w:r>
        <w:rPr>
          <w:spacing w:val="-2"/>
        </w:rPr>
        <w:t xml:space="preserve"> </w:t>
      </w:r>
      <w:r>
        <w:t>по</w:t>
      </w:r>
      <w:r>
        <w:rPr>
          <w:spacing w:val="-1"/>
        </w:rPr>
        <w:t xml:space="preserve"> </w:t>
      </w:r>
      <w:r>
        <w:t>заданному</w:t>
      </w:r>
      <w:r>
        <w:rPr>
          <w:spacing w:val="-6"/>
        </w:rPr>
        <w:t xml:space="preserve"> </w:t>
      </w:r>
      <w:r>
        <w:t>признаку</w:t>
      </w:r>
      <w:r>
        <w:rPr>
          <w:spacing w:val="-9"/>
        </w:rPr>
        <w:t xml:space="preserve"> </w:t>
      </w:r>
      <w:r>
        <w:t>(по</w:t>
      </w:r>
      <w:r>
        <w:rPr>
          <w:spacing w:val="-1"/>
        </w:rPr>
        <w:t xml:space="preserve"> </w:t>
      </w:r>
      <w:r>
        <w:t>принадлежности к историческим процессам и другим), составлять систематические таблицы, схемы.</w:t>
      </w:r>
    </w:p>
    <w:p w14:paraId="6A5A7BC2" w14:textId="77777777" w:rsidR="00437756" w:rsidRDefault="00713951">
      <w:pPr>
        <w:pStyle w:val="a5"/>
        <w:numPr>
          <w:ilvl w:val="3"/>
          <w:numId w:val="74"/>
        </w:numPr>
        <w:tabs>
          <w:tab w:val="left" w:pos="2527"/>
        </w:tabs>
        <w:spacing w:line="247" w:lineRule="auto"/>
        <w:ind w:left="1225" w:right="849" w:firstLine="273"/>
        <w:jc w:val="both"/>
        <w:rPr>
          <w:sz w:val="24"/>
        </w:rPr>
      </w:pPr>
      <w:r>
        <w:rPr>
          <w:sz w:val="24"/>
        </w:rP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2C4AB0BF" w14:textId="77777777" w:rsidR="00437756" w:rsidRDefault="00713951">
      <w:pPr>
        <w:pStyle w:val="a5"/>
        <w:numPr>
          <w:ilvl w:val="3"/>
          <w:numId w:val="74"/>
        </w:numPr>
        <w:tabs>
          <w:tab w:val="left" w:pos="2518"/>
        </w:tabs>
        <w:spacing w:before="4"/>
        <w:ind w:left="2518" w:hanging="102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486B5F1C" w14:textId="77777777" w:rsidR="00437756" w:rsidRDefault="00713951">
      <w:pPr>
        <w:pStyle w:val="a3"/>
        <w:spacing w:before="14" w:line="247" w:lineRule="auto"/>
        <w:ind w:left="1225" w:right="854" w:firstLine="273"/>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A2C9933" w14:textId="77777777" w:rsidR="00437756" w:rsidRDefault="00713951">
      <w:pPr>
        <w:pStyle w:val="a3"/>
        <w:spacing w:before="3" w:line="247" w:lineRule="auto"/>
        <w:ind w:left="1225" w:right="857" w:firstLine="273"/>
        <w:jc w:val="both"/>
      </w:pPr>
      <w:r>
        <w:t xml:space="preserve">объяснять назначение исторического источника, раскрывать его информационную </w:t>
      </w:r>
      <w:r>
        <w:rPr>
          <w:spacing w:val="-2"/>
        </w:rPr>
        <w:t>ценность;</w:t>
      </w:r>
    </w:p>
    <w:p w14:paraId="7BFE262C" w14:textId="77777777" w:rsidR="00437756" w:rsidRDefault="00713951">
      <w:pPr>
        <w:pStyle w:val="a3"/>
        <w:spacing w:before="5" w:line="247" w:lineRule="auto"/>
        <w:ind w:left="1225" w:right="850" w:firstLine="273"/>
        <w:jc w:val="both"/>
      </w:pPr>
      <w:r>
        <w:t>извлекать,</w:t>
      </w:r>
      <w:r>
        <w:rPr>
          <w:spacing w:val="-13"/>
        </w:rPr>
        <w:t xml:space="preserve"> </w:t>
      </w:r>
      <w:r>
        <w:t>сопоставлять</w:t>
      </w:r>
      <w:r>
        <w:rPr>
          <w:spacing w:val="-8"/>
        </w:rPr>
        <w:t xml:space="preserve"> </w:t>
      </w:r>
      <w:r>
        <w:t>и</w:t>
      </w:r>
      <w:r>
        <w:rPr>
          <w:spacing w:val="-12"/>
        </w:rPr>
        <w:t xml:space="preserve"> </w:t>
      </w:r>
      <w:r>
        <w:t>систематизировать</w:t>
      </w:r>
      <w:r>
        <w:rPr>
          <w:spacing w:val="-13"/>
        </w:rPr>
        <w:t xml:space="preserve"> </w:t>
      </w:r>
      <w:r>
        <w:t>информацию</w:t>
      </w:r>
      <w:r>
        <w:rPr>
          <w:spacing w:val="-10"/>
        </w:rPr>
        <w:t xml:space="preserve"> </w:t>
      </w:r>
      <w:r>
        <w:t>о</w:t>
      </w:r>
      <w:r>
        <w:rPr>
          <w:spacing w:val="-13"/>
        </w:rPr>
        <w:t xml:space="preserve"> </w:t>
      </w:r>
      <w:r>
        <w:t>событиях</w:t>
      </w:r>
      <w:r>
        <w:rPr>
          <w:spacing w:val="-9"/>
        </w:rPr>
        <w:t xml:space="preserve"> </w:t>
      </w:r>
      <w:r>
        <w:t>отечественной и всеобщей истории XVIII в. из взаимодополняющих письменных, визуальных и вещественных источников.</w:t>
      </w:r>
    </w:p>
    <w:p w14:paraId="600B4E5C" w14:textId="77777777" w:rsidR="00437756" w:rsidRDefault="00713951">
      <w:pPr>
        <w:pStyle w:val="a5"/>
        <w:numPr>
          <w:ilvl w:val="3"/>
          <w:numId w:val="74"/>
        </w:numPr>
        <w:tabs>
          <w:tab w:val="left" w:pos="2518"/>
        </w:tabs>
        <w:ind w:left="2518" w:hanging="1020"/>
        <w:jc w:val="both"/>
        <w:rPr>
          <w:sz w:val="24"/>
        </w:rPr>
      </w:pPr>
      <w:r>
        <w:rPr>
          <w:sz w:val="24"/>
        </w:rPr>
        <w:t>Историческое</w:t>
      </w:r>
      <w:r>
        <w:rPr>
          <w:spacing w:val="-5"/>
          <w:sz w:val="24"/>
        </w:rPr>
        <w:t xml:space="preserve"> </w:t>
      </w:r>
      <w:r>
        <w:rPr>
          <w:sz w:val="24"/>
        </w:rPr>
        <w:t>описание</w:t>
      </w:r>
      <w:r>
        <w:rPr>
          <w:spacing w:val="-5"/>
          <w:sz w:val="24"/>
        </w:rPr>
        <w:t xml:space="preserve"> </w:t>
      </w:r>
      <w:r>
        <w:rPr>
          <w:spacing w:val="-2"/>
          <w:sz w:val="24"/>
        </w:rPr>
        <w:t>(реконструкция):</w:t>
      </w:r>
    </w:p>
    <w:p w14:paraId="2CC9FA50" w14:textId="77777777" w:rsidR="00437756" w:rsidRDefault="00713951">
      <w:pPr>
        <w:pStyle w:val="a3"/>
        <w:spacing w:before="14" w:line="247" w:lineRule="auto"/>
        <w:ind w:left="1225" w:right="851" w:firstLine="273"/>
        <w:jc w:val="both"/>
      </w:pPr>
      <w:r>
        <w:t xml:space="preserve">рассказывать о ключевых событиях отечественной и всеобщей истории XVIII в., их </w:t>
      </w:r>
      <w:r>
        <w:rPr>
          <w:spacing w:val="-2"/>
        </w:rPr>
        <w:t>участниках;</w:t>
      </w:r>
    </w:p>
    <w:p w14:paraId="5B948F33" w14:textId="77777777" w:rsidR="00437756" w:rsidRDefault="00713951">
      <w:pPr>
        <w:pStyle w:val="a3"/>
        <w:spacing w:before="3" w:line="247" w:lineRule="auto"/>
        <w:ind w:left="1225" w:right="851" w:firstLine="273"/>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D4683F2" w14:textId="77777777" w:rsidR="00437756" w:rsidRDefault="00713951">
      <w:pPr>
        <w:pStyle w:val="a3"/>
        <w:spacing w:before="6" w:line="247" w:lineRule="auto"/>
        <w:ind w:left="1225" w:right="852" w:firstLine="273"/>
        <w:jc w:val="both"/>
      </w:pPr>
      <w:r>
        <w:t>составлять описание образа жизни различных групп населения в России и других странах в XVIII в.;</w:t>
      </w:r>
    </w:p>
    <w:p w14:paraId="4540D4BF" w14:textId="77777777" w:rsidR="00437756" w:rsidRDefault="00713951">
      <w:pPr>
        <w:pStyle w:val="a3"/>
        <w:spacing w:before="3" w:line="247" w:lineRule="auto"/>
        <w:ind w:left="1225" w:right="856" w:firstLine="273"/>
        <w:jc w:val="both"/>
      </w:pPr>
      <w:r>
        <w:t>представлять описание памятников материальной и художественной культуры изучаемой эпохи (в виде сообщения, аннотации).</w:t>
      </w:r>
    </w:p>
    <w:p w14:paraId="632E8AB6" w14:textId="77777777" w:rsidR="00437756" w:rsidRDefault="00713951">
      <w:pPr>
        <w:pStyle w:val="a5"/>
        <w:numPr>
          <w:ilvl w:val="3"/>
          <w:numId w:val="74"/>
        </w:numPr>
        <w:tabs>
          <w:tab w:val="left" w:pos="2518"/>
        </w:tabs>
        <w:ind w:left="2518" w:hanging="1020"/>
        <w:jc w:val="both"/>
        <w:rPr>
          <w:sz w:val="24"/>
        </w:rPr>
      </w:pPr>
      <w:r>
        <w:rPr>
          <w:sz w:val="24"/>
        </w:rPr>
        <w:t>Анализ,</w:t>
      </w:r>
      <w:r>
        <w:rPr>
          <w:spacing w:val="-7"/>
          <w:sz w:val="24"/>
        </w:rPr>
        <w:t xml:space="preserve"> </w:t>
      </w:r>
      <w:r>
        <w:rPr>
          <w:sz w:val="24"/>
        </w:rPr>
        <w:t>объяснение</w:t>
      </w:r>
      <w:r>
        <w:rPr>
          <w:spacing w:val="-7"/>
          <w:sz w:val="24"/>
        </w:rPr>
        <w:t xml:space="preserve"> </w:t>
      </w:r>
      <w:r>
        <w:rPr>
          <w:sz w:val="24"/>
        </w:rPr>
        <w:t>исторических</w:t>
      </w:r>
      <w:r>
        <w:rPr>
          <w:spacing w:val="-5"/>
          <w:sz w:val="24"/>
        </w:rPr>
        <w:t xml:space="preserve"> </w:t>
      </w:r>
      <w:r>
        <w:rPr>
          <w:sz w:val="24"/>
        </w:rPr>
        <w:t>событий,</w:t>
      </w:r>
      <w:r>
        <w:rPr>
          <w:spacing w:val="-6"/>
          <w:sz w:val="24"/>
        </w:rPr>
        <w:t xml:space="preserve"> </w:t>
      </w:r>
      <w:r>
        <w:rPr>
          <w:spacing w:val="-2"/>
          <w:sz w:val="24"/>
        </w:rPr>
        <w:t>явлений:</w:t>
      </w:r>
    </w:p>
    <w:p w14:paraId="0B8C5478" w14:textId="77777777" w:rsidR="00437756" w:rsidRDefault="00713951">
      <w:pPr>
        <w:pStyle w:val="a3"/>
        <w:spacing w:before="15" w:line="247" w:lineRule="auto"/>
        <w:ind w:left="1225" w:right="847" w:firstLine="273"/>
        <w:jc w:val="both"/>
      </w:pPr>
      <w:r>
        <w:t>раскрывать существенные черты экономического, социального и политического развития</w:t>
      </w:r>
      <w:r>
        <w:rPr>
          <w:spacing w:val="-7"/>
        </w:rPr>
        <w:t xml:space="preserve"> </w:t>
      </w:r>
      <w:r>
        <w:t>России</w:t>
      </w:r>
      <w:r>
        <w:rPr>
          <w:spacing w:val="-6"/>
        </w:rPr>
        <w:t xml:space="preserve"> </w:t>
      </w:r>
      <w:r>
        <w:t>и</w:t>
      </w:r>
      <w:r>
        <w:rPr>
          <w:spacing w:val="-6"/>
        </w:rPr>
        <w:t xml:space="preserve"> </w:t>
      </w:r>
      <w:r>
        <w:t>других</w:t>
      </w:r>
      <w:r>
        <w:rPr>
          <w:spacing w:val="-5"/>
        </w:rPr>
        <w:t xml:space="preserve"> </w:t>
      </w:r>
      <w:r>
        <w:t>стран</w:t>
      </w:r>
      <w:r>
        <w:rPr>
          <w:spacing w:val="-7"/>
        </w:rPr>
        <w:t xml:space="preserve"> </w:t>
      </w:r>
      <w:r>
        <w:t>в</w:t>
      </w:r>
      <w:r>
        <w:rPr>
          <w:spacing w:val="-8"/>
        </w:rPr>
        <w:t xml:space="preserve"> </w:t>
      </w:r>
      <w:r>
        <w:t>XVIII</w:t>
      </w:r>
      <w:r>
        <w:rPr>
          <w:spacing w:val="-9"/>
        </w:rPr>
        <w:t xml:space="preserve"> </w:t>
      </w:r>
      <w:r>
        <w:t>в.,</w:t>
      </w:r>
      <w:r>
        <w:rPr>
          <w:spacing w:val="-8"/>
        </w:rPr>
        <w:t xml:space="preserve"> </w:t>
      </w:r>
      <w:r>
        <w:t>изменений,</w:t>
      </w:r>
      <w:r>
        <w:rPr>
          <w:spacing w:val="-10"/>
        </w:rPr>
        <w:t xml:space="preserve"> </w:t>
      </w:r>
      <w:r>
        <w:t>происшедших</w:t>
      </w:r>
      <w:r>
        <w:rPr>
          <w:spacing w:val="-8"/>
        </w:rPr>
        <w:t xml:space="preserve"> </w:t>
      </w:r>
      <w:r>
        <w:t>в</w:t>
      </w:r>
      <w:r>
        <w:rPr>
          <w:spacing w:val="-8"/>
        </w:rPr>
        <w:t xml:space="preserve"> </w:t>
      </w:r>
      <w:r>
        <w:t>XVIII</w:t>
      </w:r>
      <w:r>
        <w:rPr>
          <w:spacing w:val="-8"/>
        </w:rPr>
        <w:t xml:space="preserve"> </w:t>
      </w:r>
      <w:r>
        <w:t>в.</w:t>
      </w:r>
      <w:r>
        <w:rPr>
          <w:spacing w:val="-8"/>
        </w:rPr>
        <w:t xml:space="preserve"> </w:t>
      </w:r>
      <w:r>
        <w:t>в</w:t>
      </w:r>
      <w:r>
        <w:rPr>
          <w:spacing w:val="-8"/>
        </w:rPr>
        <w:t xml:space="preserve"> </w:t>
      </w:r>
      <w:r>
        <w:t>разных сферах жизни российского общества, промышленного переворота в европейских странах,</w:t>
      </w:r>
      <w:r>
        <w:rPr>
          <w:spacing w:val="-9"/>
        </w:rPr>
        <w:t xml:space="preserve"> </w:t>
      </w:r>
      <w:r>
        <w:t>абсолютизма</w:t>
      </w:r>
      <w:r>
        <w:rPr>
          <w:spacing w:val="-10"/>
        </w:rPr>
        <w:t xml:space="preserve"> </w:t>
      </w:r>
      <w:r>
        <w:t>как</w:t>
      </w:r>
      <w:r>
        <w:rPr>
          <w:spacing w:val="-9"/>
        </w:rPr>
        <w:t xml:space="preserve"> </w:t>
      </w:r>
      <w:r>
        <w:t>формы</w:t>
      </w:r>
      <w:r>
        <w:rPr>
          <w:spacing w:val="-10"/>
        </w:rPr>
        <w:t xml:space="preserve"> </w:t>
      </w:r>
      <w:r>
        <w:t>правления,</w:t>
      </w:r>
      <w:r>
        <w:rPr>
          <w:spacing w:val="-9"/>
        </w:rPr>
        <w:t xml:space="preserve"> </w:t>
      </w:r>
      <w:r>
        <w:t>идеологии</w:t>
      </w:r>
      <w:r>
        <w:rPr>
          <w:spacing w:val="-8"/>
        </w:rPr>
        <w:t xml:space="preserve"> </w:t>
      </w:r>
      <w:r>
        <w:t>Просвещения,</w:t>
      </w:r>
      <w:r>
        <w:rPr>
          <w:spacing w:val="-9"/>
        </w:rPr>
        <w:t xml:space="preserve"> </w:t>
      </w:r>
      <w:r>
        <w:t>революций</w:t>
      </w:r>
      <w:r>
        <w:rPr>
          <w:spacing w:val="-8"/>
        </w:rPr>
        <w:t xml:space="preserve"> </w:t>
      </w:r>
      <w:r>
        <w:t>XVIII в., внешней политики Российской империи в системе международных отношений рассматриваемого периода;</w:t>
      </w:r>
    </w:p>
    <w:p w14:paraId="219125BC" w14:textId="77777777" w:rsidR="00437756" w:rsidRDefault="00713951">
      <w:pPr>
        <w:pStyle w:val="a3"/>
        <w:spacing w:before="3" w:line="247" w:lineRule="auto"/>
        <w:ind w:left="1225" w:right="845" w:firstLine="273"/>
        <w:jc w:val="righ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w:t>
      </w:r>
      <w:r>
        <w:rPr>
          <w:spacing w:val="40"/>
        </w:rPr>
        <w:t xml:space="preserve"> </w:t>
      </w:r>
      <w:r>
        <w:t>причины</w:t>
      </w:r>
      <w:r>
        <w:rPr>
          <w:spacing w:val="40"/>
        </w:rPr>
        <w:t xml:space="preserve"> </w:t>
      </w:r>
      <w:r>
        <w:t>и</w:t>
      </w:r>
      <w:r>
        <w:rPr>
          <w:spacing w:val="40"/>
        </w:rPr>
        <w:t xml:space="preserve"> </w:t>
      </w:r>
      <w:r>
        <w:t>следствия</w:t>
      </w:r>
      <w:r>
        <w:rPr>
          <w:spacing w:val="40"/>
        </w:rPr>
        <w:t xml:space="preserve"> </w:t>
      </w:r>
      <w:r>
        <w:t>важнейших</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 истории XVIII в. (выявлять в историческом тексте суждения о причинах и следствиях событий,</w:t>
      </w:r>
      <w:r>
        <w:rPr>
          <w:spacing w:val="-10"/>
        </w:rPr>
        <w:t xml:space="preserve"> </w:t>
      </w:r>
      <w:r>
        <w:t>систематизировать</w:t>
      </w:r>
      <w:r>
        <w:rPr>
          <w:spacing w:val="-9"/>
        </w:rPr>
        <w:t xml:space="preserve"> </w:t>
      </w:r>
      <w:r>
        <w:t>объяснение</w:t>
      </w:r>
      <w:r>
        <w:rPr>
          <w:spacing w:val="-11"/>
        </w:rPr>
        <w:t xml:space="preserve"> </w:t>
      </w:r>
      <w:r>
        <w:t>причин</w:t>
      </w:r>
      <w:r>
        <w:rPr>
          <w:spacing w:val="-12"/>
        </w:rPr>
        <w:t xml:space="preserve"> </w:t>
      </w:r>
      <w:r>
        <w:t>и</w:t>
      </w:r>
      <w:r>
        <w:rPr>
          <w:spacing w:val="-9"/>
        </w:rPr>
        <w:t xml:space="preserve"> </w:t>
      </w:r>
      <w:r>
        <w:t>следствий</w:t>
      </w:r>
      <w:r>
        <w:rPr>
          <w:spacing w:val="-12"/>
        </w:rPr>
        <w:t xml:space="preserve"> </w:t>
      </w:r>
      <w:r>
        <w:t>событий,</w:t>
      </w:r>
      <w:r>
        <w:rPr>
          <w:spacing w:val="-10"/>
        </w:rPr>
        <w:t xml:space="preserve"> </w:t>
      </w:r>
      <w:r>
        <w:t>представленное</w:t>
      </w:r>
      <w:r>
        <w:rPr>
          <w:spacing w:val="-10"/>
        </w:rPr>
        <w:t xml:space="preserve"> в</w:t>
      </w:r>
    </w:p>
    <w:p w14:paraId="5861623B" w14:textId="77777777" w:rsidR="00437756" w:rsidRDefault="00713951">
      <w:pPr>
        <w:pStyle w:val="a3"/>
        <w:spacing w:before="5"/>
        <w:ind w:left="1225"/>
        <w:jc w:val="both"/>
      </w:pPr>
      <w:r>
        <w:t>нескольких</w:t>
      </w:r>
      <w:r>
        <w:rPr>
          <w:spacing w:val="-7"/>
        </w:rPr>
        <w:t xml:space="preserve"> </w:t>
      </w:r>
      <w:r>
        <w:rPr>
          <w:spacing w:val="-2"/>
        </w:rPr>
        <w:t>текстах);</w:t>
      </w:r>
    </w:p>
    <w:p w14:paraId="2B024F78" w14:textId="77777777" w:rsidR="00437756" w:rsidRDefault="00713951">
      <w:pPr>
        <w:pStyle w:val="a3"/>
        <w:spacing w:before="12" w:line="247" w:lineRule="auto"/>
        <w:ind w:left="1225" w:right="854" w:firstLine="273"/>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12AF86DD" w14:textId="77777777" w:rsidR="00437756" w:rsidRDefault="00713951">
      <w:pPr>
        <w:pStyle w:val="a5"/>
        <w:numPr>
          <w:ilvl w:val="3"/>
          <w:numId w:val="74"/>
        </w:numPr>
        <w:tabs>
          <w:tab w:val="left" w:pos="2664"/>
        </w:tabs>
        <w:spacing w:before="4" w:line="247" w:lineRule="auto"/>
        <w:ind w:left="1225" w:right="853" w:firstLine="27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72D57EB6" w14:textId="77777777" w:rsidR="00437756" w:rsidRDefault="00713951">
      <w:pPr>
        <w:pStyle w:val="a3"/>
        <w:spacing w:before="5" w:line="247" w:lineRule="auto"/>
        <w:ind w:left="1225" w:right="853" w:firstLine="273"/>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36AEF54" w14:textId="77777777" w:rsidR="00437756" w:rsidRDefault="00713951">
      <w:pPr>
        <w:pStyle w:val="a3"/>
        <w:spacing w:before="4" w:line="247" w:lineRule="auto"/>
        <w:ind w:left="1225" w:right="848" w:firstLine="273"/>
        <w:jc w:val="both"/>
      </w:pPr>
      <w:r>
        <w:t>различать</w:t>
      </w:r>
      <w:r>
        <w:rPr>
          <w:spacing w:val="-15"/>
        </w:rPr>
        <w:t xml:space="preserve"> </w:t>
      </w:r>
      <w:r>
        <w:t>в</w:t>
      </w:r>
      <w:r>
        <w:rPr>
          <w:spacing w:val="-15"/>
        </w:rPr>
        <w:t xml:space="preserve"> </w:t>
      </w:r>
      <w:r>
        <w:t>описаниях</w:t>
      </w:r>
      <w:r>
        <w:rPr>
          <w:spacing w:val="-15"/>
        </w:rPr>
        <w:t xml:space="preserve"> </w:t>
      </w:r>
      <w:r>
        <w:t>событий</w:t>
      </w:r>
      <w:r>
        <w:rPr>
          <w:spacing w:val="-15"/>
        </w:rPr>
        <w:t xml:space="preserve"> </w:t>
      </w:r>
      <w:r>
        <w:t>и</w:t>
      </w:r>
      <w:r>
        <w:rPr>
          <w:spacing w:val="-15"/>
        </w:rPr>
        <w:t xml:space="preserve"> </w:t>
      </w:r>
      <w:r>
        <w:t>личностей</w:t>
      </w:r>
      <w:r>
        <w:rPr>
          <w:spacing w:val="-15"/>
        </w:rPr>
        <w:t xml:space="preserve"> </w:t>
      </w:r>
      <w:r>
        <w:t>XVIII</w:t>
      </w:r>
      <w:r>
        <w:rPr>
          <w:spacing w:val="-15"/>
        </w:rPr>
        <w:t xml:space="preserve"> </w:t>
      </w:r>
      <w:r>
        <w:t>в.</w:t>
      </w:r>
      <w:r>
        <w:rPr>
          <w:spacing w:val="-15"/>
        </w:rPr>
        <w:t xml:space="preserve"> </w:t>
      </w:r>
      <w:r>
        <w:t>ценностные</w:t>
      </w:r>
      <w:r>
        <w:rPr>
          <w:spacing w:val="-15"/>
        </w:rPr>
        <w:t xml:space="preserve"> </w:t>
      </w:r>
      <w:r>
        <w:t>категории,</w:t>
      </w:r>
      <w:r>
        <w:rPr>
          <w:spacing w:val="-15"/>
        </w:rPr>
        <w:t xml:space="preserve"> </w:t>
      </w:r>
      <w:r>
        <w:t>значимые для</w:t>
      </w:r>
      <w:r>
        <w:rPr>
          <w:spacing w:val="-9"/>
        </w:rPr>
        <w:t xml:space="preserve"> </w:t>
      </w:r>
      <w:r>
        <w:t>данной</w:t>
      </w:r>
      <w:r>
        <w:rPr>
          <w:spacing w:val="-8"/>
        </w:rPr>
        <w:t xml:space="preserve"> </w:t>
      </w:r>
      <w:r>
        <w:t>эпохи</w:t>
      </w:r>
      <w:r>
        <w:rPr>
          <w:spacing w:val="-8"/>
        </w:rPr>
        <w:t xml:space="preserve"> </w:t>
      </w:r>
      <w:r>
        <w:t>(в</w:t>
      </w:r>
      <w:r>
        <w:rPr>
          <w:spacing w:val="-13"/>
        </w:rPr>
        <w:t xml:space="preserve"> </w:t>
      </w:r>
      <w:r>
        <w:t>том</w:t>
      </w:r>
      <w:r>
        <w:rPr>
          <w:spacing w:val="-10"/>
        </w:rPr>
        <w:t xml:space="preserve"> </w:t>
      </w:r>
      <w:r>
        <w:t>числе</w:t>
      </w:r>
      <w:r>
        <w:rPr>
          <w:spacing w:val="-10"/>
        </w:rPr>
        <w:t xml:space="preserve"> </w:t>
      </w:r>
      <w:r>
        <w:t>для</w:t>
      </w:r>
      <w:r>
        <w:rPr>
          <w:spacing w:val="-9"/>
        </w:rPr>
        <w:t xml:space="preserve"> </w:t>
      </w:r>
      <w:r>
        <w:t>разных</w:t>
      </w:r>
      <w:r>
        <w:rPr>
          <w:spacing w:val="-7"/>
        </w:rPr>
        <w:t xml:space="preserve"> </w:t>
      </w:r>
      <w:r>
        <w:t>социальных</w:t>
      </w:r>
      <w:r>
        <w:rPr>
          <w:spacing w:val="-7"/>
        </w:rPr>
        <w:t xml:space="preserve"> </w:t>
      </w:r>
      <w:r>
        <w:t>слоев),</w:t>
      </w:r>
      <w:r>
        <w:rPr>
          <w:spacing w:val="-9"/>
        </w:rPr>
        <w:t xml:space="preserve"> </w:t>
      </w:r>
      <w:r>
        <w:t>выражать</w:t>
      </w:r>
      <w:r>
        <w:rPr>
          <w:spacing w:val="-8"/>
        </w:rPr>
        <w:t xml:space="preserve"> </w:t>
      </w:r>
      <w:r>
        <w:t>свое</w:t>
      </w:r>
      <w:r>
        <w:rPr>
          <w:spacing w:val="-11"/>
        </w:rPr>
        <w:t xml:space="preserve"> </w:t>
      </w:r>
      <w:r>
        <w:t>отношение к ним.</w:t>
      </w:r>
    </w:p>
    <w:p w14:paraId="386C0983" w14:textId="77777777" w:rsidR="00437756" w:rsidRDefault="00713951">
      <w:pPr>
        <w:pStyle w:val="a5"/>
        <w:numPr>
          <w:ilvl w:val="3"/>
          <w:numId w:val="74"/>
        </w:numPr>
        <w:tabs>
          <w:tab w:val="left" w:pos="2518"/>
        </w:tabs>
        <w:spacing w:before="4"/>
        <w:ind w:left="2518" w:hanging="1020"/>
        <w:jc w:val="both"/>
        <w:rPr>
          <w:sz w:val="24"/>
        </w:rPr>
      </w:pPr>
      <w:r>
        <w:rPr>
          <w:sz w:val="24"/>
        </w:rPr>
        <w:t>Применение</w:t>
      </w:r>
      <w:r>
        <w:rPr>
          <w:spacing w:val="-5"/>
          <w:sz w:val="24"/>
        </w:rPr>
        <w:t xml:space="preserve"> </w:t>
      </w:r>
      <w:r>
        <w:rPr>
          <w:sz w:val="24"/>
        </w:rPr>
        <w:t>исторических</w:t>
      </w:r>
      <w:r>
        <w:rPr>
          <w:spacing w:val="-2"/>
          <w:sz w:val="24"/>
        </w:rPr>
        <w:t xml:space="preserve"> знаний:</w:t>
      </w:r>
    </w:p>
    <w:p w14:paraId="23B5AF92" w14:textId="77777777" w:rsidR="00437756" w:rsidRDefault="00713951">
      <w:pPr>
        <w:pStyle w:val="a3"/>
        <w:spacing w:before="15" w:line="247" w:lineRule="auto"/>
        <w:ind w:left="1225" w:right="853" w:firstLine="273"/>
        <w:jc w:val="both"/>
      </w:pPr>
      <w:r>
        <w:t>раскрывать (объяснять), как сочетались в памятниках культуры России XVIII в. европейские</w:t>
      </w:r>
      <w:r>
        <w:rPr>
          <w:spacing w:val="33"/>
        </w:rPr>
        <w:t xml:space="preserve"> </w:t>
      </w:r>
      <w:r>
        <w:t>влияния</w:t>
      </w:r>
      <w:r>
        <w:rPr>
          <w:spacing w:val="33"/>
        </w:rPr>
        <w:t xml:space="preserve"> </w:t>
      </w:r>
      <w:r>
        <w:t>и</w:t>
      </w:r>
      <w:r>
        <w:rPr>
          <w:spacing w:val="32"/>
        </w:rPr>
        <w:t xml:space="preserve"> </w:t>
      </w:r>
      <w:r>
        <w:t>национальные</w:t>
      </w:r>
      <w:r>
        <w:rPr>
          <w:spacing w:val="32"/>
        </w:rPr>
        <w:t xml:space="preserve"> </w:t>
      </w:r>
      <w:r>
        <w:t>традиции,</w:t>
      </w:r>
      <w:r>
        <w:rPr>
          <w:spacing w:val="31"/>
        </w:rPr>
        <w:t xml:space="preserve"> </w:t>
      </w:r>
      <w:r>
        <w:t>показывать</w:t>
      </w:r>
      <w:r>
        <w:rPr>
          <w:spacing w:val="33"/>
        </w:rPr>
        <w:t xml:space="preserve"> </w:t>
      </w:r>
      <w:r>
        <w:t>на</w:t>
      </w:r>
      <w:r>
        <w:rPr>
          <w:spacing w:val="33"/>
        </w:rPr>
        <w:t xml:space="preserve"> </w:t>
      </w:r>
      <w:r>
        <w:t>примерах;</w:t>
      </w:r>
      <w:r>
        <w:rPr>
          <w:spacing w:val="33"/>
        </w:rPr>
        <w:t xml:space="preserve"> </w:t>
      </w:r>
      <w:r>
        <w:t>выполнять</w:t>
      </w:r>
    </w:p>
    <w:p w14:paraId="0C1D4ABC" w14:textId="77777777" w:rsidR="00437756" w:rsidRDefault="00437756">
      <w:pPr>
        <w:spacing w:line="247" w:lineRule="auto"/>
        <w:jc w:val="both"/>
        <w:sectPr w:rsidR="00437756">
          <w:pgSz w:w="11910" w:h="16840"/>
          <w:pgMar w:top="1040" w:right="0" w:bottom="280" w:left="760" w:header="720" w:footer="720" w:gutter="0"/>
          <w:cols w:space="720"/>
        </w:sectPr>
      </w:pPr>
    </w:p>
    <w:p w14:paraId="5AC8C7D7" w14:textId="77777777" w:rsidR="00437756" w:rsidRDefault="00713951">
      <w:pPr>
        <w:pStyle w:val="a3"/>
        <w:spacing w:before="68" w:line="247" w:lineRule="auto"/>
        <w:ind w:left="1225" w:right="855"/>
        <w:jc w:val="both"/>
      </w:pPr>
      <w:r>
        <w:lastRenderedPageBreak/>
        <w:t>учебные проекты по отечественной и всеобщей истории XVIII в. (в том числе на региональном материале).</w:t>
      </w:r>
    </w:p>
    <w:p w14:paraId="63A77020" w14:textId="77777777" w:rsidR="00437756" w:rsidRDefault="00713951">
      <w:pPr>
        <w:pStyle w:val="a5"/>
        <w:numPr>
          <w:ilvl w:val="2"/>
          <w:numId w:val="74"/>
        </w:numPr>
        <w:tabs>
          <w:tab w:val="left" w:pos="2338"/>
        </w:tabs>
        <w:spacing w:before="6"/>
        <w:ind w:left="2338" w:hanging="840"/>
        <w:jc w:val="both"/>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9</w:t>
      </w:r>
      <w:r>
        <w:rPr>
          <w:spacing w:val="-2"/>
          <w:sz w:val="24"/>
        </w:rPr>
        <w:t xml:space="preserve"> классе.</w:t>
      </w:r>
    </w:p>
    <w:p w14:paraId="2985607B" w14:textId="77777777" w:rsidR="00437756" w:rsidRDefault="00713951">
      <w:pPr>
        <w:pStyle w:val="a5"/>
        <w:numPr>
          <w:ilvl w:val="3"/>
          <w:numId w:val="74"/>
        </w:numPr>
        <w:tabs>
          <w:tab w:val="left" w:pos="2518"/>
        </w:tabs>
        <w:spacing w:before="14"/>
        <w:ind w:left="2518" w:hanging="1020"/>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14:paraId="7CD314E3" w14:textId="77777777" w:rsidR="00437756" w:rsidRDefault="00713951">
      <w:pPr>
        <w:pStyle w:val="a3"/>
        <w:spacing w:before="12" w:line="247" w:lineRule="auto"/>
        <w:ind w:left="1225" w:right="849" w:firstLine="273"/>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8D5503C" w14:textId="77777777" w:rsidR="00437756" w:rsidRDefault="00713951">
      <w:pPr>
        <w:pStyle w:val="a3"/>
        <w:spacing w:before="4" w:line="247" w:lineRule="auto"/>
        <w:ind w:left="1225" w:right="852" w:firstLine="273"/>
        <w:jc w:val="both"/>
      </w:pPr>
      <w:r>
        <w:t>выявлять синхронность (асинхронность) исторических процессов отечественной и всеобщей истории XIX - начала XX в.;</w:t>
      </w:r>
    </w:p>
    <w:p w14:paraId="3A73ECBB" w14:textId="77777777" w:rsidR="00437756" w:rsidRDefault="00713951">
      <w:pPr>
        <w:pStyle w:val="a3"/>
        <w:spacing w:before="5" w:line="247" w:lineRule="auto"/>
        <w:ind w:left="1225" w:right="847" w:firstLine="273"/>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0C4DA119" w14:textId="77777777" w:rsidR="00437756" w:rsidRDefault="00713951">
      <w:pPr>
        <w:pStyle w:val="a5"/>
        <w:numPr>
          <w:ilvl w:val="3"/>
          <w:numId w:val="74"/>
        </w:numPr>
        <w:tabs>
          <w:tab w:val="left" w:pos="2568"/>
        </w:tabs>
        <w:spacing w:before="6" w:line="247" w:lineRule="auto"/>
        <w:ind w:left="1225" w:right="852" w:firstLine="273"/>
        <w:jc w:val="both"/>
        <w:rPr>
          <w:sz w:val="24"/>
        </w:rPr>
      </w:pPr>
      <w:r>
        <w:rPr>
          <w:sz w:val="24"/>
        </w:rPr>
        <w:t>Знание исторических фактов, работа с фактами: характеризовать место, обстоятельства,</w:t>
      </w:r>
      <w:r>
        <w:rPr>
          <w:spacing w:val="-5"/>
          <w:sz w:val="24"/>
        </w:rPr>
        <w:t xml:space="preserve"> </w:t>
      </w:r>
      <w:r>
        <w:rPr>
          <w:sz w:val="24"/>
        </w:rPr>
        <w:t>участников,</w:t>
      </w:r>
      <w:r>
        <w:rPr>
          <w:spacing w:val="-7"/>
          <w:sz w:val="24"/>
        </w:rPr>
        <w:t xml:space="preserve"> </w:t>
      </w:r>
      <w:r>
        <w:rPr>
          <w:sz w:val="24"/>
        </w:rPr>
        <w:t>результаты</w:t>
      </w:r>
      <w:r>
        <w:rPr>
          <w:spacing w:val="-7"/>
          <w:sz w:val="24"/>
        </w:rPr>
        <w:t xml:space="preserve"> </w:t>
      </w:r>
      <w:r>
        <w:rPr>
          <w:sz w:val="24"/>
        </w:rPr>
        <w:t>важнейших</w:t>
      </w:r>
      <w:r>
        <w:rPr>
          <w:spacing w:val="-5"/>
          <w:sz w:val="24"/>
        </w:rPr>
        <w:t xml:space="preserve"> </w:t>
      </w:r>
      <w:r>
        <w:rPr>
          <w:sz w:val="24"/>
        </w:rPr>
        <w:t>событий</w:t>
      </w:r>
      <w:r>
        <w:rPr>
          <w:spacing w:val="-7"/>
          <w:sz w:val="24"/>
        </w:rPr>
        <w:t xml:space="preserve"> </w:t>
      </w:r>
      <w:r>
        <w:rPr>
          <w:sz w:val="24"/>
        </w:rPr>
        <w:t>отечественной</w:t>
      </w:r>
      <w:r>
        <w:rPr>
          <w:spacing w:val="-9"/>
          <w:sz w:val="24"/>
        </w:rPr>
        <w:t xml:space="preserve"> </w:t>
      </w:r>
      <w:r>
        <w:rPr>
          <w:sz w:val="24"/>
        </w:rPr>
        <w:t>и</w:t>
      </w:r>
      <w:r>
        <w:rPr>
          <w:spacing w:val="-7"/>
          <w:sz w:val="24"/>
        </w:rPr>
        <w:t xml:space="preserve"> </w:t>
      </w:r>
      <w:r>
        <w:rPr>
          <w:sz w:val="24"/>
        </w:rPr>
        <w:t>всеобщей истории XIX - начала XX в.;</w:t>
      </w:r>
    </w:p>
    <w:p w14:paraId="1929E36C" w14:textId="77777777" w:rsidR="00437756" w:rsidRDefault="00713951">
      <w:pPr>
        <w:pStyle w:val="a3"/>
        <w:spacing w:before="4" w:line="247" w:lineRule="auto"/>
        <w:ind w:left="1225" w:right="847" w:firstLine="273"/>
        <w:jc w:val="both"/>
      </w:pPr>
      <w:r>
        <w:t>группировать,</w:t>
      </w:r>
      <w:r>
        <w:rPr>
          <w:spacing w:val="-5"/>
        </w:rPr>
        <w:t xml:space="preserve"> </w:t>
      </w:r>
      <w:r>
        <w:t>систематизировать</w:t>
      </w:r>
      <w:r>
        <w:rPr>
          <w:spacing w:val="-5"/>
        </w:rPr>
        <w:t xml:space="preserve"> </w:t>
      </w:r>
      <w:r>
        <w:t>факты</w:t>
      </w:r>
      <w:r>
        <w:rPr>
          <w:spacing w:val="-5"/>
        </w:rPr>
        <w:t xml:space="preserve"> </w:t>
      </w:r>
      <w:r>
        <w:t>по</w:t>
      </w:r>
      <w:r>
        <w:rPr>
          <w:spacing w:val="-5"/>
        </w:rPr>
        <w:t xml:space="preserve"> </w:t>
      </w:r>
      <w:r>
        <w:t>самостоятельно</w:t>
      </w:r>
      <w:r>
        <w:rPr>
          <w:spacing w:val="-5"/>
        </w:rPr>
        <w:t xml:space="preserve"> </w:t>
      </w:r>
      <w:r>
        <w:t>определяемому</w:t>
      </w:r>
      <w:r>
        <w:rPr>
          <w:spacing w:val="-10"/>
        </w:rPr>
        <w:t xml:space="preserve"> </w:t>
      </w:r>
      <w:r>
        <w:t>признаку (хронологии, принадлежности к историческим процессам, типологическим основаниям и другим), составлять систематические таблицы.</w:t>
      </w:r>
    </w:p>
    <w:p w14:paraId="77066792" w14:textId="77777777" w:rsidR="00437756" w:rsidRDefault="00713951">
      <w:pPr>
        <w:pStyle w:val="a5"/>
        <w:numPr>
          <w:ilvl w:val="3"/>
          <w:numId w:val="74"/>
        </w:numPr>
        <w:tabs>
          <w:tab w:val="left" w:pos="2518"/>
        </w:tabs>
        <w:spacing w:before="4"/>
        <w:ind w:left="2518" w:hanging="102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14:paraId="4BC034DD" w14:textId="77777777" w:rsidR="00437756" w:rsidRDefault="00713951">
      <w:pPr>
        <w:pStyle w:val="a3"/>
        <w:spacing w:before="12" w:line="247" w:lineRule="auto"/>
        <w:ind w:left="1225" w:right="852" w:firstLine="273"/>
        <w:jc w:val="both"/>
      </w:pPr>
      <w:r>
        <w:t>выявлять</w:t>
      </w:r>
      <w:r>
        <w:rPr>
          <w:spacing w:val="-13"/>
        </w:rPr>
        <w:t xml:space="preserve"> </w:t>
      </w:r>
      <w:r>
        <w:t>и</w:t>
      </w:r>
      <w:r>
        <w:rPr>
          <w:spacing w:val="-13"/>
        </w:rPr>
        <w:t xml:space="preserve"> </w:t>
      </w:r>
      <w:r>
        <w:t>показывать</w:t>
      </w:r>
      <w:r>
        <w:rPr>
          <w:spacing w:val="-15"/>
        </w:rPr>
        <w:t xml:space="preserve"> </w:t>
      </w:r>
      <w:r>
        <w:t>на</w:t>
      </w:r>
      <w:r>
        <w:rPr>
          <w:spacing w:val="-15"/>
        </w:rPr>
        <w:t xml:space="preserve"> </w:t>
      </w:r>
      <w:r>
        <w:t>карте</w:t>
      </w:r>
      <w:r>
        <w:rPr>
          <w:spacing w:val="-14"/>
        </w:rPr>
        <w:t xml:space="preserve"> </w:t>
      </w:r>
      <w:r>
        <w:t>изменения,</w:t>
      </w:r>
      <w:r>
        <w:rPr>
          <w:spacing w:val="-14"/>
        </w:rPr>
        <w:t xml:space="preserve"> </w:t>
      </w:r>
      <w:r>
        <w:t>произошедшие</w:t>
      </w:r>
      <w:r>
        <w:rPr>
          <w:spacing w:val="-15"/>
        </w:rPr>
        <w:t xml:space="preserve"> </w:t>
      </w:r>
      <w:r>
        <w:t>в</w:t>
      </w:r>
      <w:r>
        <w:rPr>
          <w:spacing w:val="-15"/>
        </w:rPr>
        <w:t xml:space="preserve"> </w:t>
      </w:r>
      <w:r>
        <w:t>результате</w:t>
      </w:r>
      <w:r>
        <w:rPr>
          <w:spacing w:val="-15"/>
        </w:rPr>
        <w:t xml:space="preserve"> </w:t>
      </w:r>
      <w:r>
        <w:t>значительных социально-экономических и политических событий и процессов отечественной и всеобщей истории XIX - начала XX в.;</w:t>
      </w:r>
    </w:p>
    <w:p w14:paraId="27B8E09F" w14:textId="77777777" w:rsidR="00437756" w:rsidRDefault="00713951">
      <w:pPr>
        <w:pStyle w:val="a3"/>
        <w:spacing w:before="7" w:line="247" w:lineRule="auto"/>
        <w:ind w:left="1225" w:right="846" w:firstLine="273"/>
        <w:jc w:val="both"/>
      </w:pPr>
      <w:r>
        <w:t>определять</w:t>
      </w:r>
      <w:r>
        <w:rPr>
          <w:spacing w:val="-9"/>
        </w:rPr>
        <w:t xml:space="preserve"> </w:t>
      </w:r>
      <w:r>
        <w:t>на</w:t>
      </w:r>
      <w:r>
        <w:rPr>
          <w:spacing w:val="-11"/>
        </w:rPr>
        <w:t xml:space="preserve"> </w:t>
      </w:r>
      <w:r>
        <w:t>основе</w:t>
      </w:r>
      <w:r>
        <w:rPr>
          <w:spacing w:val="-11"/>
        </w:rPr>
        <w:t xml:space="preserve"> </w:t>
      </w:r>
      <w:r>
        <w:t>карты</w:t>
      </w:r>
      <w:r>
        <w:rPr>
          <w:spacing w:val="-9"/>
        </w:rPr>
        <w:t xml:space="preserve"> </w:t>
      </w:r>
      <w:r>
        <w:t>влияние</w:t>
      </w:r>
      <w:r>
        <w:rPr>
          <w:spacing w:val="-11"/>
        </w:rPr>
        <w:t xml:space="preserve"> </w:t>
      </w:r>
      <w:r>
        <w:t>географического</w:t>
      </w:r>
      <w:r>
        <w:rPr>
          <w:spacing w:val="-10"/>
        </w:rPr>
        <w:t xml:space="preserve"> </w:t>
      </w:r>
      <w:r>
        <w:t>фактора</w:t>
      </w:r>
      <w:r>
        <w:rPr>
          <w:spacing w:val="-11"/>
        </w:rPr>
        <w:t xml:space="preserve"> </w:t>
      </w:r>
      <w:r>
        <w:t>на</w:t>
      </w:r>
      <w:r>
        <w:rPr>
          <w:spacing w:val="-8"/>
        </w:rPr>
        <w:t xml:space="preserve"> </w:t>
      </w:r>
      <w:r>
        <w:t>развитие</w:t>
      </w:r>
      <w:r>
        <w:rPr>
          <w:spacing w:val="-11"/>
        </w:rPr>
        <w:t xml:space="preserve"> </w:t>
      </w:r>
      <w:r>
        <w:t>различных сфер жизни страны (группы стран).</w:t>
      </w:r>
    </w:p>
    <w:p w14:paraId="7A8E0189" w14:textId="77777777" w:rsidR="00437756" w:rsidRDefault="00713951">
      <w:pPr>
        <w:pStyle w:val="a5"/>
        <w:numPr>
          <w:ilvl w:val="3"/>
          <w:numId w:val="74"/>
        </w:numPr>
        <w:tabs>
          <w:tab w:val="left" w:pos="2518"/>
        </w:tabs>
        <w:spacing w:before="2"/>
        <w:ind w:left="2518" w:hanging="1020"/>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14:paraId="34DDD371" w14:textId="77777777" w:rsidR="00437756" w:rsidRDefault="00713951">
      <w:pPr>
        <w:pStyle w:val="a3"/>
        <w:spacing w:before="15" w:line="247" w:lineRule="auto"/>
        <w:ind w:left="1225" w:right="851" w:firstLine="273"/>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D055477" w14:textId="77777777" w:rsidR="00437756" w:rsidRDefault="00713951">
      <w:pPr>
        <w:pStyle w:val="a3"/>
        <w:spacing w:before="4"/>
        <w:jc w:val="both"/>
      </w:pPr>
      <w:r>
        <w:t>определять</w:t>
      </w:r>
      <w:r>
        <w:rPr>
          <w:spacing w:val="-6"/>
        </w:rPr>
        <w:t xml:space="preserve"> </w:t>
      </w:r>
      <w:r>
        <w:t>тип</w:t>
      </w:r>
      <w:r>
        <w:rPr>
          <w:spacing w:val="-5"/>
        </w:rPr>
        <w:t xml:space="preserve"> </w:t>
      </w:r>
      <w:r>
        <w:t>и</w:t>
      </w:r>
      <w:r>
        <w:rPr>
          <w:spacing w:val="-3"/>
        </w:rPr>
        <w:t xml:space="preserve"> </w:t>
      </w:r>
      <w:r>
        <w:t>вид</w:t>
      </w:r>
      <w:r>
        <w:rPr>
          <w:spacing w:val="-3"/>
        </w:rPr>
        <w:t xml:space="preserve"> </w:t>
      </w:r>
      <w:r>
        <w:t>источника</w:t>
      </w:r>
      <w:r>
        <w:rPr>
          <w:spacing w:val="-5"/>
        </w:rPr>
        <w:t xml:space="preserve"> </w:t>
      </w:r>
      <w:r>
        <w:t>(письменного,</w:t>
      </w:r>
      <w:r>
        <w:rPr>
          <w:spacing w:val="-3"/>
        </w:rPr>
        <w:t xml:space="preserve"> </w:t>
      </w:r>
      <w:r>
        <w:rPr>
          <w:spacing w:val="-2"/>
        </w:rPr>
        <w:t>визуального);</w:t>
      </w:r>
    </w:p>
    <w:p w14:paraId="10863ED6" w14:textId="77777777" w:rsidR="00437756" w:rsidRDefault="00713951">
      <w:pPr>
        <w:pStyle w:val="a3"/>
        <w:spacing w:before="12" w:line="247" w:lineRule="auto"/>
        <w:ind w:left="1225" w:right="856" w:firstLine="273"/>
        <w:jc w:val="both"/>
      </w:pPr>
      <w:r>
        <w:t>выявлять принадлежность источника определенному лицу, социальной группе, общественному течению и другим;</w:t>
      </w:r>
    </w:p>
    <w:p w14:paraId="092556E9" w14:textId="77777777" w:rsidR="00437756" w:rsidRDefault="00713951">
      <w:pPr>
        <w:pStyle w:val="a3"/>
        <w:spacing w:before="5" w:line="247" w:lineRule="auto"/>
        <w:ind w:left="1225" w:right="849" w:firstLine="273"/>
        <w:jc w:val="both"/>
      </w:pPr>
      <w:r>
        <w:t>извлекать,</w:t>
      </w:r>
      <w:r>
        <w:rPr>
          <w:spacing w:val="-13"/>
        </w:rPr>
        <w:t xml:space="preserve"> </w:t>
      </w:r>
      <w:r>
        <w:t>сопоставлять</w:t>
      </w:r>
      <w:r>
        <w:rPr>
          <w:spacing w:val="-10"/>
        </w:rPr>
        <w:t xml:space="preserve"> </w:t>
      </w:r>
      <w:r>
        <w:t>и</w:t>
      </w:r>
      <w:r>
        <w:rPr>
          <w:spacing w:val="-12"/>
        </w:rPr>
        <w:t xml:space="preserve"> </w:t>
      </w:r>
      <w:r>
        <w:t>систематизировать</w:t>
      </w:r>
      <w:r>
        <w:rPr>
          <w:spacing w:val="-13"/>
        </w:rPr>
        <w:t xml:space="preserve"> </w:t>
      </w:r>
      <w:r>
        <w:t>информацию</w:t>
      </w:r>
      <w:r>
        <w:rPr>
          <w:spacing w:val="-10"/>
        </w:rPr>
        <w:t xml:space="preserve"> </w:t>
      </w:r>
      <w:r>
        <w:t>о</w:t>
      </w:r>
      <w:r>
        <w:rPr>
          <w:spacing w:val="-13"/>
        </w:rPr>
        <w:t xml:space="preserve"> </w:t>
      </w:r>
      <w:r>
        <w:t>событиях</w:t>
      </w:r>
      <w:r>
        <w:rPr>
          <w:spacing w:val="-8"/>
        </w:rPr>
        <w:t xml:space="preserve"> </w:t>
      </w:r>
      <w:r>
        <w:t>отечественной и всеобщей истории XIX - начала XX в. из разных письменных, визуальных и вещественных источников;</w:t>
      </w:r>
    </w:p>
    <w:p w14:paraId="7883E0D6" w14:textId="77777777" w:rsidR="00437756" w:rsidRDefault="00713951">
      <w:pPr>
        <w:pStyle w:val="a3"/>
        <w:spacing w:before="4" w:line="247" w:lineRule="auto"/>
        <w:ind w:left="1225" w:right="853" w:firstLine="273"/>
        <w:jc w:val="both"/>
      </w:pPr>
      <w:r>
        <w:t xml:space="preserve">различать в тексте письменных источников факты и интерпретации событий </w:t>
      </w:r>
      <w:r>
        <w:rPr>
          <w:spacing w:val="-2"/>
        </w:rPr>
        <w:t>прошлого.</w:t>
      </w:r>
    </w:p>
    <w:p w14:paraId="76557AC8" w14:textId="77777777" w:rsidR="00437756" w:rsidRDefault="00713951">
      <w:pPr>
        <w:pStyle w:val="a5"/>
        <w:numPr>
          <w:ilvl w:val="3"/>
          <w:numId w:val="74"/>
        </w:numPr>
        <w:tabs>
          <w:tab w:val="left" w:pos="2518"/>
        </w:tabs>
        <w:ind w:left="2518" w:hanging="1020"/>
        <w:jc w:val="both"/>
        <w:rPr>
          <w:sz w:val="24"/>
        </w:rPr>
      </w:pPr>
      <w:r>
        <w:rPr>
          <w:sz w:val="24"/>
        </w:rPr>
        <w:t>Историческое</w:t>
      </w:r>
      <w:r>
        <w:rPr>
          <w:spacing w:val="-5"/>
          <w:sz w:val="24"/>
        </w:rPr>
        <w:t xml:space="preserve"> </w:t>
      </w:r>
      <w:r>
        <w:rPr>
          <w:sz w:val="24"/>
        </w:rPr>
        <w:t>описание</w:t>
      </w:r>
      <w:r>
        <w:rPr>
          <w:spacing w:val="-5"/>
          <w:sz w:val="24"/>
        </w:rPr>
        <w:t xml:space="preserve"> </w:t>
      </w:r>
      <w:r>
        <w:rPr>
          <w:spacing w:val="-2"/>
          <w:sz w:val="24"/>
        </w:rPr>
        <w:t>(реконструкция):</w:t>
      </w:r>
    </w:p>
    <w:p w14:paraId="48545366" w14:textId="77777777" w:rsidR="00437756" w:rsidRDefault="00713951">
      <w:pPr>
        <w:pStyle w:val="a3"/>
        <w:spacing w:before="13" w:line="247" w:lineRule="auto"/>
        <w:ind w:left="1225" w:right="849" w:firstLine="273"/>
        <w:jc w:val="both"/>
      </w:pPr>
      <w:r>
        <w:t>представлять развернутый рассказ о ключевых событиях отечественной и всеобщей истории</w:t>
      </w:r>
      <w:r>
        <w:rPr>
          <w:spacing w:val="-15"/>
        </w:rPr>
        <w:t xml:space="preserve"> </w:t>
      </w:r>
      <w:r>
        <w:t>XIX</w:t>
      </w:r>
      <w:r>
        <w:rPr>
          <w:spacing w:val="-14"/>
        </w:rPr>
        <w:t xml:space="preserve"> </w:t>
      </w:r>
      <w:r>
        <w:t>-</w:t>
      </w:r>
      <w:r>
        <w:rPr>
          <w:spacing w:val="-15"/>
        </w:rPr>
        <w:t xml:space="preserve"> </w:t>
      </w:r>
      <w:r>
        <w:t>начала</w:t>
      </w:r>
      <w:r>
        <w:rPr>
          <w:spacing w:val="-15"/>
        </w:rPr>
        <w:t xml:space="preserve"> </w:t>
      </w:r>
      <w:r>
        <w:t>XX</w:t>
      </w:r>
      <w:r>
        <w:rPr>
          <w:spacing w:val="-15"/>
        </w:rPr>
        <w:t xml:space="preserve"> </w:t>
      </w:r>
      <w:r>
        <w:t>в.</w:t>
      </w:r>
      <w:r>
        <w:rPr>
          <w:spacing w:val="-15"/>
        </w:rPr>
        <w:t xml:space="preserve"> </w:t>
      </w:r>
      <w:r>
        <w:t>с</w:t>
      </w:r>
      <w:r>
        <w:rPr>
          <w:spacing w:val="-15"/>
        </w:rPr>
        <w:t xml:space="preserve"> </w:t>
      </w:r>
      <w:r>
        <w:t>использованием</w:t>
      </w:r>
      <w:r>
        <w:rPr>
          <w:spacing w:val="-15"/>
        </w:rPr>
        <w:t xml:space="preserve"> </w:t>
      </w:r>
      <w:r>
        <w:t>визуальных</w:t>
      </w:r>
      <w:r>
        <w:rPr>
          <w:spacing w:val="-12"/>
        </w:rPr>
        <w:t xml:space="preserve"> </w:t>
      </w:r>
      <w:r>
        <w:t>материалов</w:t>
      </w:r>
      <w:r>
        <w:rPr>
          <w:spacing w:val="-14"/>
        </w:rPr>
        <w:t xml:space="preserve"> </w:t>
      </w:r>
      <w:r>
        <w:t>(устно,</w:t>
      </w:r>
      <w:r>
        <w:rPr>
          <w:spacing w:val="-14"/>
        </w:rPr>
        <w:t xml:space="preserve"> </w:t>
      </w:r>
      <w:r>
        <w:t>письменно в форме короткого эссе, презентации);</w:t>
      </w:r>
    </w:p>
    <w:p w14:paraId="66105CEC" w14:textId="77777777" w:rsidR="00437756" w:rsidRDefault="00713951">
      <w:pPr>
        <w:pStyle w:val="a3"/>
        <w:spacing w:before="7" w:line="247" w:lineRule="auto"/>
        <w:ind w:left="1225" w:right="849" w:firstLine="273"/>
        <w:jc w:val="both"/>
      </w:pPr>
      <w:r>
        <w:t>составлять развернутую характеристику</w:t>
      </w:r>
      <w:r>
        <w:rPr>
          <w:spacing w:val="-5"/>
        </w:rPr>
        <w:t xml:space="preserve"> </w:t>
      </w:r>
      <w:r>
        <w:t>исторических личностей XIX - начала XX в. с описанием и оценкой их деятельности (сообщение, презентация, эссе);</w:t>
      </w:r>
    </w:p>
    <w:p w14:paraId="1CC9C704" w14:textId="77777777" w:rsidR="00437756" w:rsidRDefault="00713951">
      <w:pPr>
        <w:pStyle w:val="a3"/>
        <w:spacing w:before="2" w:line="247" w:lineRule="auto"/>
        <w:ind w:left="1225" w:right="850" w:firstLine="273"/>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03E4B2E8" w14:textId="77777777" w:rsidR="00437756" w:rsidRDefault="00713951">
      <w:pPr>
        <w:pStyle w:val="a3"/>
        <w:spacing w:before="4" w:line="247" w:lineRule="auto"/>
        <w:ind w:left="1225" w:right="854" w:firstLine="273"/>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7B02893" w14:textId="77777777" w:rsidR="00437756" w:rsidRDefault="00713951">
      <w:pPr>
        <w:pStyle w:val="a5"/>
        <w:numPr>
          <w:ilvl w:val="3"/>
          <w:numId w:val="74"/>
        </w:numPr>
        <w:tabs>
          <w:tab w:val="left" w:pos="2518"/>
        </w:tabs>
        <w:spacing w:before="7"/>
        <w:ind w:left="2518" w:hanging="1020"/>
        <w:jc w:val="both"/>
        <w:rPr>
          <w:sz w:val="24"/>
        </w:rPr>
      </w:pPr>
      <w:r>
        <w:rPr>
          <w:sz w:val="24"/>
        </w:rPr>
        <w:t>Анализ,</w:t>
      </w:r>
      <w:r>
        <w:rPr>
          <w:spacing w:val="-5"/>
          <w:sz w:val="24"/>
        </w:rPr>
        <w:t xml:space="preserve"> </w:t>
      </w:r>
      <w:r>
        <w:rPr>
          <w:sz w:val="24"/>
        </w:rPr>
        <w:t>объяснение</w:t>
      </w:r>
      <w:r>
        <w:rPr>
          <w:spacing w:val="-6"/>
          <w:sz w:val="24"/>
        </w:rPr>
        <w:t xml:space="preserve"> </w:t>
      </w:r>
      <w:r>
        <w:rPr>
          <w:sz w:val="24"/>
        </w:rPr>
        <w:t>исторических</w:t>
      </w:r>
      <w:r>
        <w:rPr>
          <w:spacing w:val="-3"/>
          <w:sz w:val="24"/>
        </w:rPr>
        <w:t xml:space="preserve"> </w:t>
      </w:r>
      <w:r>
        <w:rPr>
          <w:sz w:val="24"/>
        </w:rPr>
        <w:t>событий,</w:t>
      </w:r>
      <w:r>
        <w:rPr>
          <w:spacing w:val="-4"/>
          <w:sz w:val="24"/>
        </w:rPr>
        <w:t xml:space="preserve"> </w:t>
      </w:r>
      <w:r>
        <w:rPr>
          <w:spacing w:val="-2"/>
          <w:sz w:val="24"/>
        </w:rPr>
        <w:t>явлений:</w:t>
      </w:r>
    </w:p>
    <w:p w14:paraId="3C117561" w14:textId="77777777" w:rsidR="00437756" w:rsidRDefault="00713951">
      <w:pPr>
        <w:pStyle w:val="a3"/>
        <w:spacing w:before="12" w:line="247" w:lineRule="auto"/>
        <w:ind w:left="1225" w:right="848" w:firstLine="273"/>
        <w:jc w:val="both"/>
      </w:pPr>
      <w:r>
        <w:t>раскрывать существенные черты экономического, социального и политического развития</w:t>
      </w:r>
      <w:r>
        <w:rPr>
          <w:spacing w:val="-6"/>
        </w:rPr>
        <w:t xml:space="preserve"> </w:t>
      </w:r>
      <w:r>
        <w:t>России</w:t>
      </w:r>
      <w:r>
        <w:rPr>
          <w:spacing w:val="-5"/>
        </w:rPr>
        <w:t xml:space="preserve"> </w:t>
      </w:r>
      <w:r>
        <w:t>и</w:t>
      </w:r>
      <w:r>
        <w:rPr>
          <w:spacing w:val="-3"/>
        </w:rPr>
        <w:t xml:space="preserve"> </w:t>
      </w:r>
      <w:r>
        <w:t>других</w:t>
      </w:r>
      <w:r>
        <w:rPr>
          <w:spacing w:val="-3"/>
        </w:rPr>
        <w:t xml:space="preserve"> </w:t>
      </w:r>
      <w:r>
        <w:t>стран</w:t>
      </w:r>
      <w:r>
        <w:rPr>
          <w:spacing w:val="-3"/>
        </w:rPr>
        <w:t xml:space="preserve"> </w:t>
      </w:r>
      <w:r>
        <w:t>в</w:t>
      </w:r>
      <w:r>
        <w:rPr>
          <w:spacing w:val="-4"/>
        </w:rPr>
        <w:t xml:space="preserve"> </w:t>
      </w:r>
      <w:r>
        <w:t>XIX</w:t>
      </w:r>
      <w:r>
        <w:rPr>
          <w:spacing w:val="-1"/>
        </w:rPr>
        <w:t xml:space="preserve"> </w:t>
      </w:r>
      <w:r>
        <w:t>-</w:t>
      </w:r>
      <w:r>
        <w:rPr>
          <w:spacing w:val="-4"/>
        </w:rPr>
        <w:t xml:space="preserve"> </w:t>
      </w:r>
      <w:r>
        <w:t>начале</w:t>
      </w:r>
      <w:r>
        <w:rPr>
          <w:spacing w:val="-2"/>
        </w:rPr>
        <w:t xml:space="preserve"> </w:t>
      </w:r>
      <w:r>
        <w:t>XX</w:t>
      </w:r>
      <w:r>
        <w:rPr>
          <w:spacing w:val="-4"/>
        </w:rPr>
        <w:t xml:space="preserve"> </w:t>
      </w:r>
      <w:r>
        <w:t>в.,</w:t>
      </w:r>
      <w:r>
        <w:rPr>
          <w:spacing w:val="-3"/>
        </w:rPr>
        <w:t xml:space="preserve"> </w:t>
      </w:r>
      <w:r>
        <w:t>процессов</w:t>
      </w:r>
      <w:r>
        <w:rPr>
          <w:spacing w:val="-4"/>
        </w:rPr>
        <w:t xml:space="preserve"> </w:t>
      </w:r>
      <w:r>
        <w:t>модернизации</w:t>
      </w:r>
      <w:r>
        <w:rPr>
          <w:spacing w:val="-3"/>
        </w:rPr>
        <w:t xml:space="preserve"> </w:t>
      </w:r>
      <w:r>
        <w:t>в</w:t>
      </w:r>
      <w:r>
        <w:rPr>
          <w:spacing w:val="-4"/>
        </w:rPr>
        <w:t xml:space="preserve"> </w:t>
      </w:r>
      <w:r>
        <w:t>мире</w:t>
      </w:r>
      <w:r>
        <w:rPr>
          <w:spacing w:val="-7"/>
        </w:rPr>
        <w:t xml:space="preserve"> </w:t>
      </w:r>
      <w:r>
        <w:t>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04D0EC53" w14:textId="77777777" w:rsidR="00437756" w:rsidRDefault="00437756">
      <w:pPr>
        <w:spacing w:line="247" w:lineRule="auto"/>
        <w:jc w:val="both"/>
        <w:sectPr w:rsidR="00437756">
          <w:pgSz w:w="11910" w:h="16840"/>
          <w:pgMar w:top="1040" w:right="0" w:bottom="280" w:left="760" w:header="720" w:footer="720" w:gutter="0"/>
          <w:cols w:space="720"/>
        </w:sectPr>
      </w:pPr>
    </w:p>
    <w:p w14:paraId="5E06D6B6" w14:textId="77777777" w:rsidR="00437756" w:rsidRDefault="00713951">
      <w:pPr>
        <w:pStyle w:val="a3"/>
        <w:spacing w:before="68" w:line="247" w:lineRule="auto"/>
        <w:ind w:left="1225" w:right="855" w:firstLine="273"/>
        <w:jc w:val="both"/>
      </w:pPr>
      <w:r>
        <w:lastRenderedPageBreak/>
        <w:t>объяснять смысл ключевых понятий, относящихся к данной эпохе отечественной и всеобщей истории; соотносить общие понятия и факты;</w:t>
      </w:r>
    </w:p>
    <w:p w14:paraId="4767E48D" w14:textId="77777777" w:rsidR="00437756" w:rsidRDefault="00713951">
      <w:pPr>
        <w:pStyle w:val="a3"/>
        <w:spacing w:before="6" w:line="247" w:lineRule="auto"/>
        <w:ind w:left="1225" w:right="847" w:firstLine="273"/>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7B7C64B" w14:textId="77777777" w:rsidR="00437756" w:rsidRDefault="00713951">
      <w:pPr>
        <w:pStyle w:val="a3"/>
        <w:spacing w:before="4" w:line="247" w:lineRule="auto"/>
        <w:ind w:left="1225" w:right="848" w:firstLine="273"/>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03F199D" w14:textId="77777777" w:rsidR="00437756" w:rsidRDefault="00713951">
      <w:pPr>
        <w:pStyle w:val="a5"/>
        <w:numPr>
          <w:ilvl w:val="3"/>
          <w:numId w:val="74"/>
        </w:numPr>
        <w:tabs>
          <w:tab w:val="left" w:pos="2664"/>
        </w:tabs>
        <w:spacing w:before="6" w:line="247" w:lineRule="auto"/>
        <w:ind w:left="1225" w:right="855" w:firstLine="273"/>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14:paraId="6FC68B4D" w14:textId="77777777" w:rsidR="00437756" w:rsidRDefault="00713951">
      <w:pPr>
        <w:pStyle w:val="a3"/>
        <w:spacing w:before="2" w:line="247" w:lineRule="auto"/>
        <w:ind w:left="1225" w:right="846" w:firstLine="273"/>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EDAFF10" w14:textId="77777777" w:rsidR="00437756" w:rsidRDefault="00713951">
      <w:pPr>
        <w:pStyle w:val="a3"/>
        <w:spacing w:before="5" w:line="247" w:lineRule="auto"/>
        <w:ind w:left="1225" w:right="855" w:firstLine="273"/>
        <w:jc w:val="both"/>
      </w:pPr>
      <w:r>
        <w:t>оценивать. степень убедительности предложенных точек зрения, формулировать и аргументировать свое мнение;</w:t>
      </w:r>
    </w:p>
    <w:p w14:paraId="2277C67B" w14:textId="77777777" w:rsidR="00437756" w:rsidRDefault="00713951">
      <w:pPr>
        <w:pStyle w:val="a3"/>
        <w:spacing w:before="5" w:line="247" w:lineRule="auto"/>
        <w:ind w:left="1225" w:right="851" w:firstLine="273"/>
        <w:jc w:val="both"/>
      </w:pPr>
      <w:r>
        <w:t>объяснять,</w:t>
      </w:r>
      <w:r>
        <w:rPr>
          <w:spacing w:val="-15"/>
        </w:rPr>
        <w:t xml:space="preserve"> </w:t>
      </w:r>
      <w:r>
        <w:t>какими</w:t>
      </w:r>
      <w:r>
        <w:rPr>
          <w:spacing w:val="-15"/>
        </w:rPr>
        <w:t xml:space="preserve"> </w:t>
      </w:r>
      <w:r>
        <w:t>ценностями</w:t>
      </w:r>
      <w:r>
        <w:rPr>
          <w:spacing w:val="-15"/>
        </w:rPr>
        <w:t xml:space="preserve"> </w:t>
      </w:r>
      <w:r>
        <w:t>руководствовались</w:t>
      </w:r>
      <w:r>
        <w:rPr>
          <w:spacing w:val="-15"/>
        </w:rPr>
        <w:t xml:space="preserve"> </w:t>
      </w:r>
      <w:r>
        <w:t>люди</w:t>
      </w:r>
      <w:r>
        <w:rPr>
          <w:spacing w:val="-15"/>
        </w:rPr>
        <w:t xml:space="preserve"> </w:t>
      </w:r>
      <w:r>
        <w:t>в</w:t>
      </w:r>
      <w:r>
        <w:rPr>
          <w:spacing w:val="-15"/>
        </w:rPr>
        <w:t xml:space="preserve"> </w:t>
      </w:r>
      <w:r>
        <w:t>рассматриваемую</w:t>
      </w:r>
      <w:r>
        <w:rPr>
          <w:spacing w:val="-15"/>
        </w:rPr>
        <w:t xml:space="preserve"> </w:t>
      </w:r>
      <w:r>
        <w:t>эпоху</w:t>
      </w:r>
      <w:r>
        <w:rPr>
          <w:spacing w:val="-15"/>
        </w:rPr>
        <w:t xml:space="preserve"> </w:t>
      </w:r>
      <w:r>
        <w:t>(на примерах конкретных ситуаций, персоналий), выражать свое отношение к ним.</w:t>
      </w:r>
    </w:p>
    <w:p w14:paraId="680622F7" w14:textId="77777777" w:rsidR="00437756" w:rsidRDefault="00713951">
      <w:pPr>
        <w:pStyle w:val="a5"/>
        <w:numPr>
          <w:ilvl w:val="3"/>
          <w:numId w:val="74"/>
        </w:numPr>
        <w:tabs>
          <w:tab w:val="left" w:pos="2518"/>
        </w:tabs>
        <w:ind w:left="2518" w:hanging="1020"/>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pacing w:val="-2"/>
          <w:sz w:val="24"/>
        </w:rPr>
        <w:t>знаний:</w:t>
      </w:r>
    </w:p>
    <w:p w14:paraId="4E78461B" w14:textId="77777777" w:rsidR="00437756" w:rsidRDefault="00713951">
      <w:pPr>
        <w:pStyle w:val="a3"/>
        <w:spacing w:before="12" w:line="247" w:lineRule="auto"/>
        <w:ind w:left="1225" w:right="850" w:firstLine="273"/>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7726549E" w14:textId="77777777" w:rsidR="00437756" w:rsidRDefault="00713951">
      <w:pPr>
        <w:pStyle w:val="a3"/>
        <w:spacing w:before="7" w:line="247" w:lineRule="auto"/>
        <w:ind w:left="1225" w:right="847" w:firstLine="273"/>
        <w:jc w:val="both"/>
      </w:pPr>
      <w:r>
        <w:t>выполнять учебные проекты по отечественной и всеобщей истории XIX - начала XX в. (в том числе на региональном материале);</w:t>
      </w:r>
    </w:p>
    <w:p w14:paraId="1489374C" w14:textId="77777777" w:rsidR="00437756" w:rsidRPr="00124992" w:rsidRDefault="00713951" w:rsidP="00124992">
      <w:pPr>
        <w:pStyle w:val="a3"/>
        <w:spacing w:before="2" w:line="247" w:lineRule="auto"/>
        <w:ind w:left="1225" w:right="851" w:firstLine="273"/>
        <w:jc w:val="both"/>
      </w:pPr>
      <w:r>
        <w:t>объяснять, в чем состоит наследие истории XIX - начала XX в. для России, других стран мира, высказывать и аргументировать свое</w:t>
      </w:r>
      <w:r>
        <w:rPr>
          <w:spacing w:val="-1"/>
        </w:rPr>
        <w:t xml:space="preserve"> </w:t>
      </w:r>
      <w:r>
        <w:t>отношение</w:t>
      </w:r>
      <w:r>
        <w:rPr>
          <w:spacing w:val="-1"/>
        </w:rPr>
        <w:t xml:space="preserve"> </w:t>
      </w:r>
      <w:r>
        <w:t>к</w:t>
      </w:r>
      <w:r>
        <w:rPr>
          <w:spacing w:val="-1"/>
        </w:rPr>
        <w:t xml:space="preserve"> </w:t>
      </w:r>
      <w:r>
        <w:t>культурному</w:t>
      </w:r>
      <w:r>
        <w:rPr>
          <w:spacing w:val="-4"/>
        </w:rPr>
        <w:t xml:space="preserve"> </w:t>
      </w:r>
      <w:r>
        <w:t>наследию в общественных обсуждениях.</w:t>
      </w:r>
    </w:p>
    <w:p w14:paraId="6F1B28DC" w14:textId="77777777" w:rsidR="00437756" w:rsidRDefault="00713951">
      <w:pPr>
        <w:pStyle w:val="a5"/>
        <w:numPr>
          <w:ilvl w:val="1"/>
          <w:numId w:val="74"/>
        </w:numPr>
        <w:tabs>
          <w:tab w:val="left" w:pos="2038"/>
        </w:tabs>
        <w:spacing w:before="0"/>
        <w:jc w:val="both"/>
        <w:rPr>
          <w:sz w:val="24"/>
        </w:rPr>
      </w:pPr>
      <w:r>
        <w:rPr>
          <w:sz w:val="24"/>
        </w:rPr>
        <w:t>Учебный</w:t>
      </w:r>
      <w:r>
        <w:rPr>
          <w:spacing w:val="-4"/>
          <w:sz w:val="24"/>
        </w:rPr>
        <w:t xml:space="preserve"> </w:t>
      </w:r>
      <w:r>
        <w:rPr>
          <w:sz w:val="24"/>
        </w:rPr>
        <w:t>модуль</w:t>
      </w:r>
      <w:r>
        <w:rPr>
          <w:spacing w:val="-3"/>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1"/>
          <w:sz w:val="24"/>
        </w:rPr>
        <w:t xml:space="preserve"> </w:t>
      </w:r>
      <w:r>
        <w:rPr>
          <w:sz w:val="24"/>
        </w:rPr>
        <w:t>историю</w:t>
      </w:r>
      <w:r>
        <w:rPr>
          <w:spacing w:val="-1"/>
          <w:sz w:val="24"/>
        </w:rPr>
        <w:t xml:space="preserve"> </w:t>
      </w:r>
      <w:r>
        <w:rPr>
          <w:spacing w:val="-2"/>
          <w:sz w:val="24"/>
        </w:rPr>
        <w:t>России.</w:t>
      </w:r>
    </w:p>
    <w:p w14:paraId="7FFB8058" w14:textId="77777777" w:rsidR="00437756" w:rsidRDefault="00713951">
      <w:pPr>
        <w:pStyle w:val="a5"/>
        <w:numPr>
          <w:ilvl w:val="2"/>
          <w:numId w:val="74"/>
        </w:numPr>
        <w:tabs>
          <w:tab w:val="left" w:pos="2218"/>
        </w:tabs>
        <w:spacing w:before="12"/>
        <w:ind w:left="2218" w:hanging="720"/>
        <w:jc w:val="both"/>
        <w:rPr>
          <w:sz w:val="24"/>
        </w:rPr>
      </w:pPr>
      <w:r>
        <w:rPr>
          <w:sz w:val="24"/>
        </w:rPr>
        <w:t>Пояснительная</w:t>
      </w:r>
      <w:r>
        <w:rPr>
          <w:spacing w:val="-6"/>
          <w:sz w:val="24"/>
        </w:rPr>
        <w:t xml:space="preserve"> </w:t>
      </w:r>
      <w:r>
        <w:rPr>
          <w:spacing w:val="-2"/>
          <w:sz w:val="24"/>
        </w:rPr>
        <w:t>записка.</w:t>
      </w:r>
    </w:p>
    <w:p w14:paraId="6E77BD0E" w14:textId="77777777" w:rsidR="00437756" w:rsidRDefault="00713951">
      <w:pPr>
        <w:pStyle w:val="a3"/>
        <w:spacing w:before="15" w:line="247" w:lineRule="auto"/>
        <w:ind w:left="1225" w:right="846" w:firstLine="273"/>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029CC37E" w14:textId="77777777" w:rsidR="00437756" w:rsidRDefault="00713951">
      <w:pPr>
        <w:pStyle w:val="a5"/>
        <w:numPr>
          <w:ilvl w:val="3"/>
          <w:numId w:val="74"/>
        </w:numPr>
        <w:tabs>
          <w:tab w:val="left" w:pos="2436"/>
        </w:tabs>
        <w:spacing w:before="2" w:line="247" w:lineRule="auto"/>
        <w:ind w:left="1225" w:right="856" w:firstLine="273"/>
        <w:jc w:val="both"/>
        <w:rPr>
          <w:sz w:val="24"/>
        </w:rPr>
      </w:pPr>
      <w:r>
        <w:rPr>
          <w:sz w:val="24"/>
        </w:rPr>
        <w:t xml:space="preserve">Общая характеристика учебного модуля "Введение в Новейшую историю </w:t>
      </w:r>
      <w:r>
        <w:rPr>
          <w:spacing w:val="-2"/>
          <w:sz w:val="24"/>
        </w:rPr>
        <w:t>России".</w:t>
      </w:r>
    </w:p>
    <w:p w14:paraId="5304608F" w14:textId="77777777" w:rsidR="00437756" w:rsidRDefault="00713951">
      <w:pPr>
        <w:pStyle w:val="a3"/>
        <w:spacing w:before="5" w:line="247" w:lineRule="auto"/>
        <w:ind w:left="1225" w:right="844" w:firstLine="273"/>
        <w:jc w:val="both"/>
      </w:pPr>
      <w:r>
        <w:t>Место</w:t>
      </w:r>
      <w:r>
        <w:rPr>
          <w:spacing w:val="-15"/>
        </w:rPr>
        <w:t xml:space="preserve"> </w:t>
      </w:r>
      <w:r>
        <w:t>учебного</w:t>
      </w:r>
      <w:r>
        <w:rPr>
          <w:spacing w:val="-15"/>
        </w:rPr>
        <w:t xml:space="preserve"> </w:t>
      </w:r>
      <w:r>
        <w:t>модуля</w:t>
      </w:r>
      <w:r>
        <w:rPr>
          <w:spacing w:val="-15"/>
        </w:rPr>
        <w:t xml:space="preserve"> </w:t>
      </w:r>
      <w:r>
        <w:t>"Введение</w:t>
      </w:r>
      <w:r>
        <w:rPr>
          <w:spacing w:val="-15"/>
        </w:rPr>
        <w:t xml:space="preserve"> </w:t>
      </w:r>
      <w:r>
        <w:t>в</w:t>
      </w:r>
      <w:r>
        <w:rPr>
          <w:spacing w:val="-15"/>
        </w:rPr>
        <w:t xml:space="preserve"> </w:t>
      </w:r>
      <w:r>
        <w:t>Новейшую</w:t>
      </w:r>
      <w:r>
        <w:rPr>
          <w:spacing w:val="-15"/>
        </w:rPr>
        <w:t xml:space="preserve"> </w:t>
      </w:r>
      <w:r>
        <w:t>историю</w:t>
      </w:r>
      <w:r>
        <w:rPr>
          <w:spacing w:val="-15"/>
        </w:rPr>
        <w:t xml:space="preserve"> </w:t>
      </w:r>
      <w:r>
        <w:t>России"</w:t>
      </w:r>
      <w:r>
        <w:rPr>
          <w:spacing w:val="-15"/>
        </w:rPr>
        <w:t xml:space="preserve"> </w:t>
      </w:r>
      <w:r>
        <w:t>в</w:t>
      </w:r>
      <w:r>
        <w:rPr>
          <w:spacing w:val="-15"/>
        </w:rPr>
        <w:t xml:space="preserve"> </w:t>
      </w:r>
      <w:r>
        <w:t>системе</w:t>
      </w:r>
      <w:r>
        <w:rPr>
          <w:spacing w:val="-15"/>
        </w:rPr>
        <w:t xml:space="preserve"> </w:t>
      </w:r>
      <w:r>
        <w:t>основного общего образования определяется его познавательным</w:t>
      </w:r>
      <w:r>
        <w:rPr>
          <w:spacing w:val="-1"/>
        </w:rPr>
        <w:t xml:space="preserve"> </w:t>
      </w:r>
      <w:r>
        <w:t>и мировоззренческим</w:t>
      </w:r>
      <w:r>
        <w:rPr>
          <w:spacing w:val="-1"/>
        </w:rPr>
        <w:t xml:space="preserve"> </w:t>
      </w:r>
      <w:r>
        <w:t>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w:t>
      </w:r>
      <w:r>
        <w:rPr>
          <w:spacing w:val="-3"/>
        </w:rPr>
        <w:t xml:space="preserve"> </w:t>
      </w:r>
      <w:r>
        <w:t>об</w:t>
      </w:r>
      <w:r>
        <w:rPr>
          <w:spacing w:val="-3"/>
        </w:rPr>
        <w:t xml:space="preserve"> </w:t>
      </w:r>
      <w:r>
        <w:t>основных</w:t>
      </w:r>
      <w:r>
        <w:rPr>
          <w:spacing w:val="-6"/>
        </w:rPr>
        <w:t xml:space="preserve"> </w:t>
      </w:r>
      <w:r>
        <w:t>этапах</w:t>
      </w:r>
      <w:r>
        <w:rPr>
          <w:spacing w:val="-4"/>
        </w:rPr>
        <w:t xml:space="preserve"> </w:t>
      </w:r>
      <w:r>
        <w:t>и</w:t>
      </w:r>
      <w:r>
        <w:rPr>
          <w:spacing w:val="-3"/>
        </w:rPr>
        <w:t xml:space="preserve"> </w:t>
      </w:r>
      <w:r>
        <w:t>событиях</w:t>
      </w:r>
      <w:r>
        <w:rPr>
          <w:spacing w:val="-3"/>
        </w:rPr>
        <w:t xml:space="preserve"> </w:t>
      </w:r>
      <w:r>
        <w:t>новейшей</w:t>
      </w:r>
      <w:r>
        <w:rPr>
          <w:spacing w:val="-3"/>
        </w:rPr>
        <w:t xml:space="preserve"> </w:t>
      </w:r>
      <w:r>
        <w:t>истории</w:t>
      </w:r>
      <w:r>
        <w:rPr>
          <w:spacing w:val="-5"/>
        </w:rPr>
        <w:t xml:space="preserve"> </w:t>
      </w:r>
      <w:r>
        <w:t>России</w:t>
      </w:r>
      <w:r>
        <w:rPr>
          <w:spacing w:val="-5"/>
        </w:rPr>
        <w:t xml:space="preserve"> </w:t>
      </w:r>
      <w:r>
        <w:t>на</w:t>
      </w:r>
      <w:r>
        <w:rPr>
          <w:spacing w:val="-2"/>
        </w:rPr>
        <w:t xml:space="preserve"> </w:t>
      </w:r>
      <w:r>
        <w:t>уровне</w:t>
      </w:r>
      <w:r>
        <w:rPr>
          <w:spacing w:val="-4"/>
        </w:rPr>
        <w:t xml:space="preserve"> </w:t>
      </w:r>
      <w:r>
        <w:t>среднего общего образования.</w:t>
      </w:r>
    </w:p>
    <w:p w14:paraId="69F93919" w14:textId="77777777" w:rsidR="00437756" w:rsidRDefault="00713951">
      <w:pPr>
        <w:pStyle w:val="a5"/>
        <w:numPr>
          <w:ilvl w:val="3"/>
          <w:numId w:val="74"/>
        </w:numPr>
        <w:tabs>
          <w:tab w:val="left" w:pos="2455"/>
        </w:tabs>
        <w:spacing w:before="3" w:line="249" w:lineRule="auto"/>
        <w:ind w:left="1225" w:right="853" w:firstLine="273"/>
        <w:jc w:val="both"/>
        <w:rPr>
          <w:sz w:val="24"/>
        </w:rPr>
      </w:pPr>
      <w:r>
        <w:rPr>
          <w:sz w:val="24"/>
        </w:rPr>
        <w:t>Учебный модуль "Введение в Новейшую историю России" имеет также историко-просвещенческую</w:t>
      </w:r>
      <w:r>
        <w:rPr>
          <w:spacing w:val="55"/>
          <w:w w:val="150"/>
          <w:sz w:val="24"/>
        </w:rPr>
        <w:t xml:space="preserve"> </w:t>
      </w:r>
      <w:r>
        <w:rPr>
          <w:sz w:val="24"/>
        </w:rPr>
        <w:t>направленность,</w:t>
      </w:r>
      <w:r>
        <w:rPr>
          <w:spacing w:val="55"/>
          <w:w w:val="150"/>
          <w:sz w:val="24"/>
        </w:rPr>
        <w:t xml:space="preserve"> </w:t>
      </w:r>
      <w:r>
        <w:rPr>
          <w:sz w:val="24"/>
        </w:rPr>
        <w:t>формируя</w:t>
      </w:r>
      <w:r>
        <w:rPr>
          <w:spacing w:val="60"/>
          <w:w w:val="150"/>
          <w:sz w:val="24"/>
        </w:rPr>
        <w:t xml:space="preserve"> </w:t>
      </w:r>
      <w:r>
        <w:rPr>
          <w:sz w:val="24"/>
        </w:rPr>
        <w:t>у</w:t>
      </w:r>
      <w:r>
        <w:rPr>
          <w:spacing w:val="53"/>
          <w:w w:val="150"/>
          <w:sz w:val="24"/>
        </w:rPr>
        <w:t xml:space="preserve"> </w:t>
      </w:r>
      <w:r>
        <w:rPr>
          <w:sz w:val="24"/>
        </w:rPr>
        <w:t>молодежи</w:t>
      </w:r>
      <w:r>
        <w:rPr>
          <w:spacing w:val="56"/>
          <w:w w:val="150"/>
          <w:sz w:val="24"/>
        </w:rPr>
        <w:t xml:space="preserve"> </w:t>
      </w:r>
      <w:r>
        <w:rPr>
          <w:sz w:val="24"/>
        </w:rPr>
        <w:t>способность</w:t>
      </w:r>
      <w:r>
        <w:rPr>
          <w:spacing w:val="57"/>
          <w:w w:val="150"/>
          <w:sz w:val="24"/>
        </w:rPr>
        <w:t xml:space="preserve"> </w:t>
      </w:r>
      <w:r>
        <w:rPr>
          <w:spacing w:val="-10"/>
          <w:sz w:val="24"/>
        </w:rPr>
        <w:t>и</w:t>
      </w:r>
    </w:p>
    <w:p w14:paraId="19105B30" w14:textId="77777777" w:rsidR="00437756" w:rsidRDefault="00437756">
      <w:pPr>
        <w:spacing w:line="249" w:lineRule="auto"/>
        <w:jc w:val="both"/>
        <w:rPr>
          <w:sz w:val="24"/>
        </w:rPr>
        <w:sectPr w:rsidR="00437756">
          <w:pgSz w:w="11910" w:h="16840"/>
          <w:pgMar w:top="1040" w:right="0" w:bottom="280" w:left="760" w:header="720" w:footer="720" w:gutter="0"/>
          <w:cols w:space="720"/>
        </w:sectPr>
      </w:pPr>
    </w:p>
    <w:p w14:paraId="2386F185" w14:textId="77777777" w:rsidR="00437756" w:rsidRPr="00124992" w:rsidRDefault="00713951" w:rsidP="00124992">
      <w:pPr>
        <w:pStyle w:val="a3"/>
        <w:spacing w:before="68" w:line="247" w:lineRule="auto"/>
        <w:ind w:left="1225"/>
      </w:pPr>
      <w:r>
        <w:lastRenderedPageBreak/>
        <w:t>готовность</w:t>
      </w:r>
      <w:r>
        <w:rPr>
          <w:spacing w:val="80"/>
        </w:rPr>
        <w:t xml:space="preserve"> </w:t>
      </w:r>
      <w:r>
        <w:t>к</w:t>
      </w:r>
      <w:r>
        <w:rPr>
          <w:spacing w:val="80"/>
        </w:rPr>
        <w:t xml:space="preserve"> </w:t>
      </w:r>
      <w:r>
        <w:t>защите</w:t>
      </w:r>
      <w:r>
        <w:rPr>
          <w:spacing w:val="80"/>
        </w:rPr>
        <w:t xml:space="preserve"> </w:t>
      </w:r>
      <w:r>
        <w:t>исторической</w:t>
      </w:r>
      <w:r>
        <w:rPr>
          <w:spacing w:val="80"/>
        </w:rPr>
        <w:t xml:space="preserve"> </w:t>
      </w:r>
      <w:r>
        <w:t>правды</w:t>
      </w:r>
      <w:r>
        <w:rPr>
          <w:spacing w:val="80"/>
        </w:rPr>
        <w:t xml:space="preserve"> </w:t>
      </w:r>
      <w:r>
        <w:t>и</w:t>
      </w:r>
      <w:r>
        <w:rPr>
          <w:spacing w:val="80"/>
        </w:rPr>
        <w:t xml:space="preserve"> </w:t>
      </w:r>
      <w:r>
        <w:t>сохранению</w:t>
      </w:r>
      <w:r>
        <w:rPr>
          <w:spacing w:val="80"/>
        </w:rPr>
        <w:t xml:space="preserve"> </w:t>
      </w:r>
      <w:r>
        <w:t>исторической</w:t>
      </w:r>
      <w:r>
        <w:rPr>
          <w:spacing w:val="80"/>
        </w:rPr>
        <w:t xml:space="preserve"> </w:t>
      </w:r>
      <w:r>
        <w:t>памяти, противодействию фальсификации исторических фактов &lt;16&gt;.</w:t>
      </w:r>
      <w:r>
        <w:rPr>
          <w:noProof/>
          <w:lang w:eastAsia="ru-RU"/>
        </w:rPr>
        <mc:AlternateContent>
          <mc:Choice Requires="wps">
            <w:drawing>
              <wp:anchor distT="0" distB="0" distL="0" distR="0" simplePos="0" relativeHeight="487588352" behindDoc="1" locked="0" layoutInCell="1" allowOverlap="1" wp14:anchorId="0B6BB5FF" wp14:editId="3E31B1EE">
                <wp:simplePos x="0" y="0"/>
                <wp:positionH relativeFrom="page">
                  <wp:posOffset>1434338</wp:posOffset>
                </wp:positionH>
                <wp:positionV relativeFrom="paragraph">
                  <wp:posOffset>112080</wp:posOffset>
                </wp:positionV>
                <wp:extent cx="162306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1270"/>
                        </a:xfrm>
                        <a:custGeom>
                          <a:avLst/>
                          <a:gdLst/>
                          <a:ahLst/>
                          <a:cxnLst/>
                          <a:rect l="l" t="t" r="r" b="b"/>
                          <a:pathLst>
                            <a:path w="1623060">
                              <a:moveTo>
                                <a:pt x="0" y="0"/>
                              </a:moveTo>
                              <a:lnTo>
                                <a:pt x="1622641"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3CED2BB" id="Graphic 5" o:spid="_x0000_s1026" style="position:absolute;margin-left:112.95pt;margin-top:8.85pt;width:127.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623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" path="m,l1622641,e" filled="f" strokeweight=".31239mm">
                <v:stroke dashstyle="dash"/>
                <v:path arrowok="t"/>
                <w10:wrap type="topAndBottom" anchorx="page"/>
              </v:shape>
            </w:pict>
          </mc:Fallback>
        </mc:AlternateContent>
      </w:r>
    </w:p>
    <w:p w14:paraId="0AEC2DD2" w14:textId="77777777" w:rsidR="00437756" w:rsidRPr="00124992" w:rsidRDefault="00713951" w:rsidP="00124992">
      <w:pPr>
        <w:pStyle w:val="a3"/>
        <w:spacing w:before="111" w:line="247" w:lineRule="auto"/>
        <w:ind w:left="1225" w:right="850" w:firstLine="273"/>
        <w:jc w:val="both"/>
      </w:pPr>
      <w:r>
        <w:t>&lt;16&gt; Указ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14:paraId="21A6951A" w14:textId="77777777" w:rsidR="00437756" w:rsidRDefault="00713951">
      <w:pPr>
        <w:pStyle w:val="a3"/>
        <w:spacing w:line="247" w:lineRule="auto"/>
        <w:ind w:left="1225" w:right="851" w:firstLine="273"/>
        <w:jc w:val="both"/>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0EB2C8AF" w14:textId="77777777" w:rsidR="00437756" w:rsidRDefault="00713951">
      <w:pPr>
        <w:pStyle w:val="a5"/>
        <w:numPr>
          <w:ilvl w:val="3"/>
          <w:numId w:val="74"/>
        </w:numPr>
        <w:tabs>
          <w:tab w:val="left" w:pos="2398"/>
        </w:tabs>
        <w:spacing w:before="4" w:line="252" w:lineRule="auto"/>
        <w:ind w:right="851" w:firstLine="0"/>
        <w:jc w:val="both"/>
        <w:rPr>
          <w:sz w:val="24"/>
        </w:rPr>
      </w:pPr>
      <w:r>
        <w:rPr>
          <w:sz w:val="24"/>
        </w:rPr>
        <w:t>Цели изучения учебного модуля "Введение в Новейшую историю России": формирование</w:t>
      </w:r>
      <w:r>
        <w:rPr>
          <w:spacing w:val="59"/>
          <w:sz w:val="24"/>
        </w:rPr>
        <w:t xml:space="preserve">   </w:t>
      </w:r>
      <w:r>
        <w:rPr>
          <w:sz w:val="24"/>
        </w:rPr>
        <w:t>у</w:t>
      </w:r>
      <w:r>
        <w:rPr>
          <w:spacing w:val="61"/>
          <w:sz w:val="24"/>
        </w:rPr>
        <w:t xml:space="preserve">   </w:t>
      </w:r>
      <w:r>
        <w:rPr>
          <w:sz w:val="24"/>
        </w:rPr>
        <w:t>молодого</w:t>
      </w:r>
      <w:r>
        <w:rPr>
          <w:spacing w:val="62"/>
          <w:sz w:val="24"/>
        </w:rPr>
        <w:t xml:space="preserve">   </w:t>
      </w:r>
      <w:r>
        <w:rPr>
          <w:sz w:val="24"/>
        </w:rPr>
        <w:t>поколения</w:t>
      </w:r>
      <w:r>
        <w:rPr>
          <w:spacing w:val="60"/>
          <w:sz w:val="24"/>
        </w:rPr>
        <w:t xml:space="preserve">   </w:t>
      </w:r>
      <w:r>
        <w:rPr>
          <w:sz w:val="24"/>
        </w:rPr>
        <w:t>ориентиров</w:t>
      </w:r>
      <w:r>
        <w:rPr>
          <w:spacing w:val="62"/>
          <w:sz w:val="24"/>
        </w:rPr>
        <w:t xml:space="preserve">   </w:t>
      </w:r>
      <w:r>
        <w:rPr>
          <w:sz w:val="24"/>
        </w:rPr>
        <w:t>для</w:t>
      </w:r>
      <w:r>
        <w:rPr>
          <w:spacing w:val="61"/>
          <w:sz w:val="24"/>
        </w:rPr>
        <w:t xml:space="preserve">   </w:t>
      </w:r>
      <w:r>
        <w:rPr>
          <w:spacing w:val="-2"/>
          <w:sz w:val="24"/>
        </w:rPr>
        <w:t>гражданской,</w:t>
      </w:r>
    </w:p>
    <w:p w14:paraId="7BC9AAED" w14:textId="77777777" w:rsidR="00437756" w:rsidRDefault="00713951">
      <w:pPr>
        <w:pStyle w:val="a3"/>
        <w:spacing w:line="252" w:lineRule="auto"/>
        <w:ind w:right="845" w:hanging="274"/>
        <w:jc w:val="both"/>
      </w:pPr>
      <w:proofErr w:type="spellStart"/>
      <w:r>
        <w:t>этнонациональной</w:t>
      </w:r>
      <w:proofErr w:type="spellEnd"/>
      <w:r>
        <w:t>, социальной, культурной самоидентификации в окружающем мире; владение</w:t>
      </w:r>
      <w:r>
        <w:rPr>
          <w:spacing w:val="-8"/>
        </w:rPr>
        <w:t xml:space="preserve"> </w:t>
      </w:r>
      <w:r>
        <w:t>знаниями</w:t>
      </w:r>
      <w:r>
        <w:rPr>
          <w:spacing w:val="-5"/>
        </w:rPr>
        <w:t xml:space="preserve"> </w:t>
      </w:r>
      <w:r>
        <w:t>об</w:t>
      </w:r>
      <w:r>
        <w:rPr>
          <w:spacing w:val="-7"/>
        </w:rPr>
        <w:t xml:space="preserve"> </w:t>
      </w:r>
      <w:r>
        <w:t>основных</w:t>
      </w:r>
      <w:r>
        <w:rPr>
          <w:spacing w:val="-4"/>
        </w:rPr>
        <w:t xml:space="preserve"> </w:t>
      </w:r>
      <w:r>
        <w:t>этапах</w:t>
      </w:r>
      <w:r>
        <w:rPr>
          <w:spacing w:val="-7"/>
        </w:rPr>
        <w:t xml:space="preserve"> </w:t>
      </w:r>
      <w:r>
        <w:t>развития</w:t>
      </w:r>
      <w:r>
        <w:rPr>
          <w:spacing w:val="-6"/>
        </w:rPr>
        <w:t xml:space="preserve"> </w:t>
      </w:r>
      <w:r>
        <w:t>человеческого</w:t>
      </w:r>
      <w:r>
        <w:rPr>
          <w:spacing w:val="-7"/>
        </w:rPr>
        <w:t xml:space="preserve"> </w:t>
      </w:r>
      <w:r>
        <w:t>общества</w:t>
      </w:r>
      <w:r>
        <w:rPr>
          <w:spacing w:val="-7"/>
        </w:rPr>
        <w:t xml:space="preserve"> </w:t>
      </w:r>
      <w:r>
        <w:t>при</w:t>
      </w:r>
      <w:r>
        <w:rPr>
          <w:spacing w:val="-5"/>
        </w:rPr>
        <w:t xml:space="preserve"> </w:t>
      </w:r>
      <w:r>
        <w:rPr>
          <w:spacing w:val="-2"/>
        </w:rPr>
        <w:t>особом</w:t>
      </w:r>
    </w:p>
    <w:p w14:paraId="02AF3FA3" w14:textId="77777777" w:rsidR="00437756" w:rsidRDefault="00713951">
      <w:pPr>
        <w:pStyle w:val="a3"/>
        <w:spacing w:line="271" w:lineRule="exact"/>
        <w:ind w:left="1225"/>
        <w:jc w:val="both"/>
      </w:pPr>
      <w:r>
        <w:t>внимании</w:t>
      </w:r>
      <w:r>
        <w:rPr>
          <w:spacing w:val="-5"/>
        </w:rPr>
        <w:t xml:space="preserve"> </w:t>
      </w:r>
      <w:r>
        <w:t>к</w:t>
      </w:r>
      <w:r>
        <w:rPr>
          <w:spacing w:val="-3"/>
        </w:rPr>
        <w:t xml:space="preserve"> </w:t>
      </w:r>
      <w:r>
        <w:t>месту</w:t>
      </w:r>
      <w:r>
        <w:rPr>
          <w:spacing w:val="-7"/>
        </w:rPr>
        <w:t xml:space="preserve"> </w:t>
      </w:r>
      <w:r>
        <w:t>и</w:t>
      </w:r>
      <w:r>
        <w:rPr>
          <w:spacing w:val="-3"/>
        </w:rPr>
        <w:t xml:space="preserve"> </w:t>
      </w:r>
      <w:r>
        <w:t>роли</w:t>
      </w:r>
      <w:r>
        <w:rPr>
          <w:spacing w:val="-2"/>
        </w:rPr>
        <w:t xml:space="preserve"> </w:t>
      </w:r>
      <w:r>
        <w:t>России</w:t>
      </w:r>
      <w:r>
        <w:rPr>
          <w:spacing w:val="-2"/>
        </w:rPr>
        <w:t xml:space="preserve"> </w:t>
      </w:r>
      <w:r>
        <w:t>во</w:t>
      </w:r>
      <w:r>
        <w:rPr>
          <w:spacing w:val="-3"/>
        </w:rPr>
        <w:t xml:space="preserve"> </w:t>
      </w:r>
      <w:r>
        <w:t>всемирно-историческом</w:t>
      </w:r>
      <w:r>
        <w:rPr>
          <w:spacing w:val="-3"/>
        </w:rPr>
        <w:t xml:space="preserve"> </w:t>
      </w:r>
      <w:r>
        <w:rPr>
          <w:spacing w:val="-2"/>
        </w:rPr>
        <w:t>процессе;</w:t>
      </w:r>
    </w:p>
    <w:p w14:paraId="1828F54F" w14:textId="77777777" w:rsidR="00437756" w:rsidRDefault="00713951">
      <w:pPr>
        <w:pStyle w:val="a3"/>
        <w:spacing w:before="6" w:line="247" w:lineRule="auto"/>
        <w:ind w:left="1225" w:right="851" w:firstLine="273"/>
        <w:jc w:val="both"/>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w:t>
      </w:r>
      <w:r>
        <w:rPr>
          <w:spacing w:val="-2"/>
        </w:rPr>
        <w:t xml:space="preserve"> </w:t>
      </w:r>
      <w:r>
        <w:t>согласия</w:t>
      </w:r>
      <w:r>
        <w:rPr>
          <w:spacing w:val="-2"/>
        </w:rPr>
        <w:t xml:space="preserve"> </w:t>
      </w:r>
      <w:r>
        <w:t>и мира</w:t>
      </w:r>
      <w:r>
        <w:rPr>
          <w:spacing w:val="-3"/>
        </w:rPr>
        <w:t xml:space="preserve"> </w:t>
      </w:r>
      <w:r>
        <w:t>между</w:t>
      </w:r>
      <w:r>
        <w:rPr>
          <w:spacing w:val="-6"/>
        </w:rPr>
        <w:t xml:space="preserve"> </w:t>
      </w:r>
      <w:r>
        <w:t>людьми</w:t>
      </w:r>
      <w:r>
        <w:rPr>
          <w:spacing w:val="-1"/>
        </w:rPr>
        <w:t xml:space="preserve"> </w:t>
      </w:r>
      <w:r>
        <w:t>и</w:t>
      </w:r>
      <w:r>
        <w:rPr>
          <w:spacing w:val="-1"/>
        </w:rPr>
        <w:t xml:space="preserve"> </w:t>
      </w:r>
      <w:r>
        <w:t>народами,</w:t>
      </w:r>
      <w:r>
        <w:rPr>
          <w:spacing w:val="-2"/>
        </w:rPr>
        <w:t xml:space="preserve"> </w:t>
      </w:r>
      <w:r>
        <w:t>в</w:t>
      </w:r>
      <w:r>
        <w:rPr>
          <w:spacing w:val="-3"/>
        </w:rPr>
        <w:t xml:space="preserve"> </w:t>
      </w:r>
      <w:r>
        <w:t>духе</w:t>
      </w:r>
      <w:r>
        <w:rPr>
          <w:spacing w:val="-1"/>
        </w:rPr>
        <w:t xml:space="preserve"> </w:t>
      </w:r>
      <w:r>
        <w:t>демократических ценностей современного общества;</w:t>
      </w:r>
    </w:p>
    <w:p w14:paraId="765787CD" w14:textId="77777777" w:rsidR="00437756" w:rsidRDefault="00713951">
      <w:pPr>
        <w:pStyle w:val="a3"/>
        <w:spacing w:before="6" w:line="247" w:lineRule="auto"/>
        <w:ind w:left="1225" w:right="851" w:firstLine="273"/>
        <w:jc w:val="both"/>
      </w:pPr>
      <w:r>
        <w:t>развитие способностей учащихся анализировать содержащуюся в различных источниках</w:t>
      </w:r>
      <w:r>
        <w:rPr>
          <w:spacing w:val="-8"/>
        </w:rPr>
        <w:t xml:space="preserve"> </w:t>
      </w:r>
      <w:r>
        <w:t>информацию</w:t>
      </w:r>
      <w:r>
        <w:rPr>
          <w:spacing w:val="-7"/>
        </w:rPr>
        <w:t xml:space="preserve"> </w:t>
      </w:r>
      <w:r>
        <w:t>о</w:t>
      </w:r>
      <w:r>
        <w:rPr>
          <w:spacing w:val="-8"/>
        </w:rPr>
        <w:t xml:space="preserve"> </w:t>
      </w:r>
      <w:r>
        <w:t>событиях</w:t>
      </w:r>
      <w:r>
        <w:rPr>
          <w:spacing w:val="-8"/>
        </w:rPr>
        <w:t xml:space="preserve"> </w:t>
      </w:r>
      <w:r>
        <w:t>и</w:t>
      </w:r>
      <w:r>
        <w:rPr>
          <w:spacing w:val="-7"/>
        </w:rPr>
        <w:t xml:space="preserve"> </w:t>
      </w:r>
      <w:r>
        <w:t>явлениях</w:t>
      </w:r>
      <w:r>
        <w:rPr>
          <w:spacing w:val="-8"/>
        </w:rPr>
        <w:t xml:space="preserve"> </w:t>
      </w:r>
      <w:r>
        <w:t>прошлого</w:t>
      </w:r>
      <w:r>
        <w:rPr>
          <w:spacing w:val="-10"/>
        </w:rPr>
        <w:t xml:space="preserve"> </w:t>
      </w:r>
      <w:r>
        <w:t>и</w:t>
      </w:r>
      <w:r>
        <w:rPr>
          <w:spacing w:val="-7"/>
        </w:rPr>
        <w:t xml:space="preserve"> </w:t>
      </w:r>
      <w:r>
        <w:t>настоящего,</w:t>
      </w:r>
      <w:r>
        <w:rPr>
          <w:spacing w:val="-8"/>
        </w:rPr>
        <w:t xml:space="preserve"> </w:t>
      </w:r>
      <w:r>
        <w:t xml:space="preserve">рассматривать события в соответствии с принципом историзма, в их динамике, взаимосвязи и </w:t>
      </w:r>
      <w:r>
        <w:rPr>
          <w:spacing w:val="-2"/>
        </w:rPr>
        <w:t>взаимообусловленности;</w:t>
      </w:r>
    </w:p>
    <w:p w14:paraId="1701CBD8" w14:textId="77777777" w:rsidR="00437756" w:rsidRDefault="00713951">
      <w:pPr>
        <w:pStyle w:val="a3"/>
        <w:spacing w:before="2" w:line="247" w:lineRule="auto"/>
        <w:ind w:left="1225" w:right="852" w:firstLine="273"/>
        <w:jc w:val="both"/>
      </w:pPr>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3AF5E76C" w14:textId="77777777" w:rsidR="00437756" w:rsidRDefault="00713951">
      <w:pPr>
        <w:pStyle w:val="a3"/>
        <w:spacing w:before="5" w:line="247" w:lineRule="auto"/>
        <w:ind w:left="1225" w:right="855" w:firstLine="273"/>
        <w:jc w:val="both"/>
      </w:pPr>
      <w:r>
        <w:t>формирование личностной позиции обучающихся по отношению не только к прошлому, но и к настоящему родной страны.</w:t>
      </w:r>
    </w:p>
    <w:p w14:paraId="06BBFECB" w14:textId="77777777" w:rsidR="00437756" w:rsidRDefault="00713951">
      <w:pPr>
        <w:pStyle w:val="a5"/>
        <w:numPr>
          <w:ilvl w:val="3"/>
          <w:numId w:val="74"/>
        </w:numPr>
        <w:tabs>
          <w:tab w:val="left" w:pos="2398"/>
        </w:tabs>
        <w:ind w:left="2398" w:hanging="900"/>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 учебного</w:t>
      </w:r>
      <w:r>
        <w:rPr>
          <w:spacing w:val="-3"/>
          <w:sz w:val="24"/>
        </w:rPr>
        <w:t xml:space="preserve"> </w:t>
      </w:r>
      <w:r>
        <w:rPr>
          <w:sz w:val="24"/>
        </w:rPr>
        <w:t>модуля</w:t>
      </w:r>
      <w:r>
        <w:rPr>
          <w:spacing w:val="-1"/>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3"/>
          <w:sz w:val="24"/>
        </w:rPr>
        <w:t xml:space="preserve"> </w:t>
      </w:r>
      <w:r>
        <w:rPr>
          <w:sz w:val="24"/>
        </w:rPr>
        <w:t>историю</w:t>
      </w:r>
      <w:r>
        <w:rPr>
          <w:spacing w:val="-2"/>
          <w:sz w:val="24"/>
        </w:rPr>
        <w:t xml:space="preserve"> России".</w:t>
      </w:r>
    </w:p>
    <w:p w14:paraId="752A5C14" w14:textId="77777777" w:rsidR="00437756" w:rsidRDefault="00713951">
      <w:pPr>
        <w:pStyle w:val="a3"/>
        <w:spacing w:before="14" w:line="247" w:lineRule="auto"/>
        <w:ind w:left="1225" w:right="847" w:firstLine="273"/>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51B5D27" w14:textId="77777777" w:rsidR="00437756" w:rsidRDefault="00713951">
      <w:pPr>
        <w:pStyle w:val="a3"/>
        <w:spacing w:before="4" w:line="247" w:lineRule="auto"/>
        <w:ind w:left="1225" w:right="845" w:firstLine="273"/>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35D1A4F8" w14:textId="77777777" w:rsidR="00437756" w:rsidRDefault="00713951">
      <w:pPr>
        <w:pStyle w:val="a3"/>
        <w:spacing w:before="5" w:line="247" w:lineRule="auto"/>
        <w:ind w:left="1225" w:right="845" w:firstLine="273"/>
        <w:jc w:val="both"/>
      </w:pPr>
      <w:r>
        <w:t xml:space="preserve">Таким образом, </w:t>
      </w:r>
      <w:proofErr w:type="gramStart"/>
      <w:r>
        <w:t>согласно своему назначению</w:t>
      </w:r>
      <w:proofErr w:type="gramEnd"/>
      <w: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w:t>
      </w:r>
      <w:r>
        <w:rPr>
          <w:spacing w:val="-1"/>
        </w:rPr>
        <w:t xml:space="preserve"> </w:t>
      </w:r>
      <w:r>
        <w:t>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w:t>
      </w:r>
      <w:r>
        <w:rPr>
          <w:spacing w:val="-1"/>
        </w:rPr>
        <w:t xml:space="preserve"> </w:t>
      </w:r>
      <w:r>
        <w:t>опираться</w:t>
      </w:r>
      <w:r>
        <w:rPr>
          <w:spacing w:val="-2"/>
        </w:rPr>
        <w:t xml:space="preserve"> </w:t>
      </w:r>
      <w:r>
        <w:t>на</w:t>
      </w:r>
      <w:r>
        <w:rPr>
          <w:spacing w:val="-3"/>
        </w:rPr>
        <w:t xml:space="preserve"> </w:t>
      </w:r>
      <w:r>
        <w:t>представления</w:t>
      </w:r>
      <w:r>
        <w:rPr>
          <w:spacing w:val="-2"/>
        </w:rPr>
        <w:t xml:space="preserve"> </w:t>
      </w:r>
      <w:r>
        <w:t>обучающихся</w:t>
      </w:r>
      <w:r>
        <w:rPr>
          <w:spacing w:val="-2"/>
        </w:rPr>
        <w:t xml:space="preserve"> </w:t>
      </w:r>
      <w:r>
        <w:t>о</w:t>
      </w:r>
      <w:r>
        <w:rPr>
          <w:spacing w:val="-2"/>
        </w:rPr>
        <w:t xml:space="preserve"> </w:t>
      </w:r>
      <w:r>
        <w:t>наиболее</w:t>
      </w:r>
      <w:r>
        <w:rPr>
          <w:spacing w:val="-3"/>
        </w:rPr>
        <w:t xml:space="preserve"> </w:t>
      </w:r>
      <w:r>
        <w:t>значимых</w:t>
      </w:r>
      <w:r>
        <w:rPr>
          <w:spacing w:val="-1"/>
        </w:rPr>
        <w:t xml:space="preserve"> </w:t>
      </w:r>
      <w:r>
        <w:t>событиях Новейшей истории России, об их предпосылках (истоках), главных итогах и значении.</w:t>
      </w:r>
    </w:p>
    <w:p w14:paraId="46B2850D" w14:textId="77777777" w:rsidR="00437756" w:rsidRDefault="00713951">
      <w:pPr>
        <w:pStyle w:val="a5"/>
        <w:numPr>
          <w:ilvl w:val="3"/>
          <w:numId w:val="74"/>
        </w:numPr>
        <w:tabs>
          <w:tab w:val="left" w:pos="2409"/>
        </w:tabs>
        <w:spacing w:before="3" w:line="247" w:lineRule="auto"/>
        <w:ind w:left="1225" w:right="852" w:firstLine="273"/>
        <w:jc w:val="both"/>
        <w:rPr>
          <w:sz w:val="24"/>
        </w:rPr>
      </w:pPr>
      <w:r>
        <w:rPr>
          <w:sz w:val="24"/>
        </w:rPr>
        <w:t>Модуль "Введение в Новейшую историю России" может быть реализован в двух вариантах:</w:t>
      </w:r>
    </w:p>
    <w:p w14:paraId="49A71E16" w14:textId="77777777" w:rsidR="00437756" w:rsidRDefault="00713951">
      <w:pPr>
        <w:pStyle w:val="a3"/>
        <w:spacing w:before="5" w:line="247" w:lineRule="auto"/>
        <w:ind w:left="1225" w:right="848" w:firstLine="273"/>
        <w:jc w:val="both"/>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w:t>
      </w:r>
      <w:r>
        <w:rPr>
          <w:spacing w:val="-15"/>
        </w:rPr>
        <w:t xml:space="preserve"> </w:t>
      </w:r>
      <w:r>
        <w:t>Новейшего</w:t>
      </w:r>
      <w:r>
        <w:rPr>
          <w:spacing w:val="-15"/>
        </w:rPr>
        <w:t xml:space="preserve"> </w:t>
      </w:r>
      <w:r>
        <w:t>периода</w:t>
      </w:r>
      <w:r>
        <w:rPr>
          <w:spacing w:val="-15"/>
        </w:rPr>
        <w:t xml:space="preserve"> </w:t>
      </w:r>
      <w:r>
        <w:t>истории</w:t>
      </w:r>
      <w:r>
        <w:rPr>
          <w:spacing w:val="-15"/>
        </w:rPr>
        <w:t xml:space="preserve"> </w:t>
      </w:r>
      <w:r>
        <w:t>России</w:t>
      </w:r>
      <w:r>
        <w:rPr>
          <w:spacing w:val="-15"/>
        </w:rPr>
        <w:t xml:space="preserve"> </w:t>
      </w:r>
      <w:r>
        <w:t>(в</w:t>
      </w:r>
      <w:r>
        <w:rPr>
          <w:spacing w:val="-15"/>
        </w:rPr>
        <w:t xml:space="preserve"> </w:t>
      </w:r>
      <w:r>
        <w:t>курсе</w:t>
      </w:r>
      <w:r>
        <w:rPr>
          <w:spacing w:val="-15"/>
        </w:rPr>
        <w:t xml:space="preserve"> </w:t>
      </w:r>
      <w:r>
        <w:t>"История</w:t>
      </w:r>
      <w:r>
        <w:rPr>
          <w:spacing w:val="-15"/>
        </w:rPr>
        <w:t xml:space="preserve"> </w:t>
      </w:r>
      <w:r>
        <w:t>России",</w:t>
      </w:r>
      <w:r>
        <w:rPr>
          <w:spacing w:val="-15"/>
        </w:rPr>
        <w:t xml:space="preserve"> </w:t>
      </w:r>
      <w:r>
        <w:t>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w:t>
      </w:r>
      <w:r>
        <w:rPr>
          <w:spacing w:val="53"/>
          <w:w w:val="150"/>
        </w:rPr>
        <w:t xml:space="preserve"> </w:t>
      </w:r>
      <w:r>
        <w:t>и</w:t>
      </w:r>
      <w:r>
        <w:rPr>
          <w:spacing w:val="56"/>
          <w:w w:val="150"/>
        </w:rPr>
        <w:t xml:space="preserve"> </w:t>
      </w:r>
      <w:r>
        <w:t>смысловой</w:t>
      </w:r>
      <w:r>
        <w:rPr>
          <w:spacing w:val="56"/>
          <w:w w:val="150"/>
        </w:rPr>
        <w:t xml:space="preserve"> </w:t>
      </w:r>
      <w:r>
        <w:t>взаимосвязи</w:t>
      </w:r>
      <w:r>
        <w:rPr>
          <w:spacing w:val="56"/>
          <w:w w:val="150"/>
        </w:rPr>
        <w:t xml:space="preserve"> </w:t>
      </w:r>
      <w:r>
        <w:t>с</w:t>
      </w:r>
      <w:r>
        <w:rPr>
          <w:spacing w:val="54"/>
          <w:w w:val="150"/>
        </w:rPr>
        <w:t xml:space="preserve"> </w:t>
      </w:r>
      <w:r>
        <w:t>темами,</w:t>
      </w:r>
      <w:r>
        <w:rPr>
          <w:spacing w:val="55"/>
          <w:w w:val="150"/>
        </w:rPr>
        <w:t xml:space="preserve"> </w:t>
      </w:r>
      <w:r>
        <w:t>содержащимися</w:t>
      </w:r>
      <w:r>
        <w:rPr>
          <w:spacing w:val="55"/>
          <w:w w:val="150"/>
        </w:rPr>
        <w:t xml:space="preserve"> </w:t>
      </w:r>
      <w:r>
        <w:t>в</w:t>
      </w:r>
      <w:r>
        <w:rPr>
          <w:spacing w:val="61"/>
          <w:w w:val="150"/>
        </w:rPr>
        <w:t xml:space="preserve"> </w:t>
      </w:r>
      <w:r>
        <w:t>программе</w:t>
      </w:r>
      <w:r>
        <w:rPr>
          <w:spacing w:val="54"/>
          <w:w w:val="150"/>
        </w:rPr>
        <w:t xml:space="preserve"> </w:t>
      </w:r>
      <w:r>
        <w:rPr>
          <w:spacing w:val="-5"/>
        </w:rPr>
        <w:t>по</w:t>
      </w:r>
    </w:p>
    <w:p w14:paraId="2B3A0E15" w14:textId="77777777" w:rsidR="00437756" w:rsidRDefault="00437756">
      <w:pPr>
        <w:spacing w:line="247" w:lineRule="auto"/>
        <w:jc w:val="both"/>
        <w:sectPr w:rsidR="00437756">
          <w:pgSz w:w="11910" w:h="16840"/>
          <w:pgMar w:top="1040" w:right="0" w:bottom="280" w:left="760" w:header="720" w:footer="720" w:gutter="0"/>
          <w:cols w:space="720"/>
        </w:sectPr>
      </w:pPr>
    </w:p>
    <w:p w14:paraId="6D3AF82B" w14:textId="77777777" w:rsidR="00437756" w:rsidRDefault="00713951">
      <w:pPr>
        <w:pStyle w:val="a3"/>
        <w:spacing w:before="68" w:line="247" w:lineRule="auto"/>
        <w:ind w:left="1225" w:right="856"/>
        <w:jc w:val="both"/>
      </w:pPr>
      <w:r>
        <w:lastRenderedPageBreak/>
        <w:t>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0A4F80D6" w14:textId="77777777" w:rsidR="00437756" w:rsidRPr="00124992" w:rsidRDefault="00713951" w:rsidP="00124992">
      <w:pPr>
        <w:pStyle w:val="a3"/>
        <w:spacing w:before="6" w:line="247" w:lineRule="auto"/>
        <w:ind w:left="1225" w:right="847" w:firstLine="273"/>
        <w:jc w:val="both"/>
      </w:pPr>
      <w: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14:paraId="270E44EC" w14:textId="77777777" w:rsidR="00437756" w:rsidRPr="00265F40" w:rsidRDefault="00713951" w:rsidP="00124992">
      <w:pPr>
        <w:pStyle w:val="a3"/>
        <w:spacing w:before="1"/>
      </w:pPr>
      <w:r>
        <w:t>Таблица</w:t>
      </w:r>
      <w:r>
        <w:rPr>
          <w:spacing w:val="-4"/>
        </w:rPr>
        <w:t xml:space="preserve"> </w:t>
      </w:r>
      <w:r>
        <w:rPr>
          <w:spacing w:val="-10"/>
        </w:rPr>
        <w:t>2</w:t>
      </w:r>
    </w:p>
    <w:p w14:paraId="6976C788" w14:textId="77777777" w:rsidR="00437756" w:rsidRDefault="00713951">
      <w:pPr>
        <w:pStyle w:val="a3"/>
        <w:spacing w:after="18"/>
      </w:pPr>
      <w:r>
        <w:t>Реализация</w:t>
      </w:r>
      <w:r>
        <w:rPr>
          <w:spacing w:val="-3"/>
        </w:rPr>
        <w:t xml:space="preserve"> </w:t>
      </w:r>
      <w:r>
        <w:t>модуля</w:t>
      </w:r>
      <w:r>
        <w:rPr>
          <w:spacing w:val="-2"/>
        </w:rPr>
        <w:t xml:space="preserve"> </w:t>
      </w:r>
      <w:r>
        <w:t>в</w:t>
      </w:r>
      <w:r>
        <w:rPr>
          <w:spacing w:val="-4"/>
        </w:rPr>
        <w:t xml:space="preserve"> </w:t>
      </w:r>
      <w:r>
        <w:t>курсе</w:t>
      </w:r>
      <w:r>
        <w:rPr>
          <w:spacing w:val="-1"/>
        </w:rPr>
        <w:t xml:space="preserve"> </w:t>
      </w:r>
      <w:r>
        <w:t>"История</w:t>
      </w:r>
      <w:r>
        <w:rPr>
          <w:spacing w:val="-3"/>
        </w:rPr>
        <w:t xml:space="preserve"> </w:t>
      </w:r>
      <w:r>
        <w:t>России"</w:t>
      </w:r>
      <w:r>
        <w:rPr>
          <w:spacing w:val="-4"/>
        </w:rPr>
        <w:t xml:space="preserve"> </w:t>
      </w:r>
      <w:r>
        <w:t xml:space="preserve">9 </w:t>
      </w:r>
      <w:r>
        <w:rPr>
          <w:spacing w:val="-2"/>
        </w:rPr>
        <w:t>класса</w:t>
      </w: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306"/>
        <w:gridCol w:w="2264"/>
        <w:gridCol w:w="1291"/>
      </w:tblGrid>
      <w:tr w:rsidR="00437756" w14:paraId="3E3A4A19" w14:textId="77777777">
        <w:trPr>
          <w:trHeight w:val="1584"/>
        </w:trPr>
        <w:tc>
          <w:tcPr>
            <w:tcW w:w="4186" w:type="dxa"/>
          </w:tcPr>
          <w:p w14:paraId="0CD19649" w14:textId="77777777" w:rsidR="00437756" w:rsidRDefault="00713951">
            <w:pPr>
              <w:pStyle w:val="TableParagraph"/>
              <w:spacing w:before="97"/>
              <w:ind w:left="1773" w:hanging="1652"/>
              <w:rPr>
                <w:sz w:val="24"/>
              </w:rPr>
            </w:pPr>
            <w:r>
              <w:rPr>
                <w:sz w:val="24"/>
              </w:rPr>
              <w:t>Программа</w:t>
            </w:r>
            <w:r>
              <w:rPr>
                <w:spacing w:val="-10"/>
                <w:sz w:val="24"/>
              </w:rPr>
              <w:t xml:space="preserve"> </w:t>
            </w:r>
            <w:r>
              <w:rPr>
                <w:sz w:val="24"/>
              </w:rPr>
              <w:t>курса</w:t>
            </w:r>
            <w:r>
              <w:rPr>
                <w:spacing w:val="-9"/>
                <w:sz w:val="24"/>
              </w:rPr>
              <w:t xml:space="preserve"> </w:t>
            </w:r>
            <w:r>
              <w:rPr>
                <w:sz w:val="24"/>
              </w:rPr>
              <w:t>"История</w:t>
            </w:r>
            <w:r>
              <w:rPr>
                <w:spacing w:val="-10"/>
                <w:sz w:val="24"/>
              </w:rPr>
              <w:t xml:space="preserve"> </w:t>
            </w:r>
            <w:r>
              <w:rPr>
                <w:sz w:val="24"/>
              </w:rPr>
              <w:t>России"</w:t>
            </w:r>
            <w:r>
              <w:rPr>
                <w:spacing w:val="-11"/>
                <w:sz w:val="24"/>
              </w:rPr>
              <w:t xml:space="preserve"> </w:t>
            </w:r>
            <w:r>
              <w:rPr>
                <w:sz w:val="24"/>
              </w:rPr>
              <w:t xml:space="preserve">(9 </w:t>
            </w:r>
            <w:r>
              <w:rPr>
                <w:spacing w:val="-2"/>
                <w:sz w:val="24"/>
              </w:rPr>
              <w:t>класс)</w:t>
            </w:r>
          </w:p>
        </w:tc>
        <w:tc>
          <w:tcPr>
            <w:tcW w:w="1306" w:type="dxa"/>
          </w:tcPr>
          <w:p w14:paraId="5F7F14E2" w14:textId="77777777" w:rsidR="00437756" w:rsidRDefault="00713951">
            <w:pPr>
              <w:pStyle w:val="TableParagraph"/>
              <w:spacing w:before="97"/>
              <w:ind w:left="71" w:right="66" w:hanging="2"/>
              <w:jc w:val="center"/>
              <w:rPr>
                <w:sz w:val="24"/>
              </w:rPr>
            </w:pPr>
            <w:r>
              <w:rPr>
                <w:spacing w:val="-2"/>
                <w:sz w:val="24"/>
              </w:rPr>
              <w:t>Примерное количество часов</w:t>
            </w:r>
          </w:p>
        </w:tc>
        <w:tc>
          <w:tcPr>
            <w:tcW w:w="2264" w:type="dxa"/>
          </w:tcPr>
          <w:p w14:paraId="2950FBF1" w14:textId="77777777" w:rsidR="00437756" w:rsidRDefault="00713951">
            <w:pPr>
              <w:pStyle w:val="TableParagraph"/>
              <w:spacing w:before="97"/>
              <w:ind w:left="93" w:right="86" w:firstLine="3"/>
              <w:jc w:val="center"/>
              <w:rPr>
                <w:sz w:val="24"/>
              </w:rPr>
            </w:pPr>
            <w:r>
              <w:rPr>
                <w:spacing w:val="-2"/>
                <w:sz w:val="24"/>
              </w:rPr>
              <w:t xml:space="preserve">Программа </w:t>
            </w:r>
            <w:r>
              <w:rPr>
                <w:sz w:val="24"/>
              </w:rPr>
              <w:t>учебного модуля "Введение в Новейшую</w:t>
            </w:r>
            <w:r>
              <w:rPr>
                <w:spacing w:val="-15"/>
                <w:sz w:val="24"/>
              </w:rPr>
              <w:t xml:space="preserve"> </w:t>
            </w:r>
            <w:r>
              <w:rPr>
                <w:sz w:val="24"/>
              </w:rPr>
              <w:t xml:space="preserve">историю </w:t>
            </w:r>
            <w:r>
              <w:rPr>
                <w:spacing w:val="-2"/>
                <w:sz w:val="24"/>
              </w:rPr>
              <w:t>России"</w:t>
            </w:r>
          </w:p>
        </w:tc>
        <w:tc>
          <w:tcPr>
            <w:tcW w:w="1291" w:type="dxa"/>
          </w:tcPr>
          <w:p w14:paraId="22DE1E3A" w14:textId="77777777" w:rsidR="00437756" w:rsidRDefault="00713951">
            <w:pPr>
              <w:pStyle w:val="TableParagraph"/>
              <w:spacing w:before="97"/>
              <w:ind w:left="66" w:right="56" w:hanging="2"/>
              <w:jc w:val="center"/>
              <w:rPr>
                <w:sz w:val="24"/>
              </w:rPr>
            </w:pPr>
            <w:r>
              <w:rPr>
                <w:spacing w:val="-2"/>
                <w:sz w:val="24"/>
              </w:rPr>
              <w:t>Примерное количество часов</w:t>
            </w:r>
          </w:p>
        </w:tc>
      </w:tr>
      <w:tr w:rsidR="00437756" w14:paraId="4CD9F6EB" w14:textId="77777777">
        <w:trPr>
          <w:trHeight w:val="479"/>
        </w:trPr>
        <w:tc>
          <w:tcPr>
            <w:tcW w:w="4186" w:type="dxa"/>
          </w:tcPr>
          <w:p w14:paraId="5D396F4E" w14:textId="77777777" w:rsidR="00437756" w:rsidRDefault="00713951">
            <w:pPr>
              <w:pStyle w:val="TableParagraph"/>
              <w:spacing w:before="97"/>
              <w:ind w:left="62"/>
              <w:rPr>
                <w:sz w:val="24"/>
              </w:rPr>
            </w:pPr>
            <w:r>
              <w:rPr>
                <w:spacing w:val="-2"/>
                <w:sz w:val="24"/>
              </w:rPr>
              <w:t>Введение</w:t>
            </w:r>
          </w:p>
        </w:tc>
        <w:tc>
          <w:tcPr>
            <w:tcW w:w="1306" w:type="dxa"/>
          </w:tcPr>
          <w:p w14:paraId="7F6FF573" w14:textId="77777777" w:rsidR="00437756" w:rsidRDefault="00713951">
            <w:pPr>
              <w:pStyle w:val="TableParagraph"/>
              <w:spacing w:before="97"/>
              <w:ind w:left="59"/>
              <w:rPr>
                <w:sz w:val="24"/>
              </w:rPr>
            </w:pPr>
            <w:r>
              <w:rPr>
                <w:spacing w:val="-10"/>
                <w:sz w:val="24"/>
              </w:rPr>
              <w:t>1</w:t>
            </w:r>
          </w:p>
        </w:tc>
        <w:tc>
          <w:tcPr>
            <w:tcW w:w="2264" w:type="dxa"/>
          </w:tcPr>
          <w:p w14:paraId="05282F1F" w14:textId="77777777" w:rsidR="00437756" w:rsidRDefault="00713951">
            <w:pPr>
              <w:pStyle w:val="TableParagraph"/>
              <w:spacing w:before="97"/>
              <w:ind w:left="59"/>
              <w:rPr>
                <w:sz w:val="24"/>
              </w:rPr>
            </w:pPr>
            <w:r>
              <w:rPr>
                <w:spacing w:val="-2"/>
                <w:sz w:val="24"/>
              </w:rPr>
              <w:t>Введение</w:t>
            </w:r>
          </w:p>
        </w:tc>
        <w:tc>
          <w:tcPr>
            <w:tcW w:w="1291" w:type="dxa"/>
          </w:tcPr>
          <w:p w14:paraId="71A472EE" w14:textId="77777777" w:rsidR="00437756" w:rsidRDefault="00713951">
            <w:pPr>
              <w:pStyle w:val="TableParagraph"/>
              <w:spacing w:before="97"/>
              <w:ind w:right="573"/>
              <w:jc w:val="right"/>
              <w:rPr>
                <w:sz w:val="24"/>
              </w:rPr>
            </w:pPr>
            <w:r>
              <w:rPr>
                <w:spacing w:val="-10"/>
                <w:sz w:val="24"/>
              </w:rPr>
              <w:t>1</w:t>
            </w:r>
          </w:p>
        </w:tc>
      </w:tr>
      <w:tr w:rsidR="00437756" w14:paraId="26A5DB45" w14:textId="77777777">
        <w:trPr>
          <w:trHeight w:val="1033"/>
        </w:trPr>
        <w:tc>
          <w:tcPr>
            <w:tcW w:w="4186" w:type="dxa"/>
          </w:tcPr>
          <w:p w14:paraId="60E262EC" w14:textId="77777777" w:rsidR="00437756" w:rsidRDefault="00713951">
            <w:pPr>
              <w:pStyle w:val="TableParagraph"/>
              <w:spacing w:before="97"/>
              <w:ind w:left="62"/>
              <w:rPr>
                <w:sz w:val="24"/>
              </w:rPr>
            </w:pPr>
            <w:r>
              <w:rPr>
                <w:sz w:val="24"/>
              </w:rPr>
              <w:t>Первая</w:t>
            </w:r>
            <w:r>
              <w:rPr>
                <w:spacing w:val="-9"/>
                <w:sz w:val="24"/>
              </w:rPr>
              <w:t xml:space="preserve"> </w:t>
            </w:r>
            <w:r>
              <w:rPr>
                <w:sz w:val="24"/>
              </w:rPr>
              <w:t>российская</w:t>
            </w:r>
            <w:r>
              <w:rPr>
                <w:spacing w:val="-9"/>
                <w:sz w:val="24"/>
              </w:rPr>
              <w:t xml:space="preserve"> </w:t>
            </w:r>
            <w:r>
              <w:rPr>
                <w:sz w:val="24"/>
              </w:rPr>
              <w:t>революция</w:t>
            </w:r>
            <w:r>
              <w:rPr>
                <w:spacing w:val="-9"/>
                <w:sz w:val="24"/>
              </w:rPr>
              <w:t xml:space="preserve"> </w:t>
            </w:r>
            <w:r>
              <w:rPr>
                <w:sz w:val="24"/>
              </w:rPr>
              <w:t>1905</w:t>
            </w:r>
            <w:r>
              <w:rPr>
                <w:spacing w:val="-8"/>
                <w:sz w:val="24"/>
              </w:rPr>
              <w:t xml:space="preserve"> </w:t>
            </w:r>
            <w:r>
              <w:rPr>
                <w:sz w:val="24"/>
              </w:rPr>
              <w:t>- 1907 гг.</w:t>
            </w:r>
          </w:p>
        </w:tc>
        <w:tc>
          <w:tcPr>
            <w:tcW w:w="1306" w:type="dxa"/>
          </w:tcPr>
          <w:p w14:paraId="67F9D17F" w14:textId="77777777" w:rsidR="00437756" w:rsidRDefault="00713951">
            <w:pPr>
              <w:pStyle w:val="TableParagraph"/>
              <w:spacing w:before="97"/>
              <w:ind w:left="59"/>
              <w:rPr>
                <w:sz w:val="24"/>
              </w:rPr>
            </w:pPr>
            <w:r>
              <w:rPr>
                <w:spacing w:val="-10"/>
                <w:sz w:val="24"/>
              </w:rPr>
              <w:t>1</w:t>
            </w:r>
          </w:p>
        </w:tc>
        <w:tc>
          <w:tcPr>
            <w:tcW w:w="2264" w:type="dxa"/>
          </w:tcPr>
          <w:p w14:paraId="75E6E633" w14:textId="77777777" w:rsidR="00437756" w:rsidRDefault="00713951">
            <w:pPr>
              <w:pStyle w:val="TableParagraph"/>
              <w:spacing w:before="97"/>
              <w:ind w:left="59"/>
              <w:rPr>
                <w:sz w:val="24"/>
              </w:rPr>
            </w:pPr>
            <w:r>
              <w:rPr>
                <w:sz w:val="24"/>
              </w:rPr>
              <w:t xml:space="preserve">Февральская и </w:t>
            </w:r>
            <w:r>
              <w:rPr>
                <w:spacing w:val="-2"/>
                <w:sz w:val="24"/>
              </w:rPr>
              <w:t xml:space="preserve">Октябрьская </w:t>
            </w:r>
            <w:r>
              <w:rPr>
                <w:sz w:val="24"/>
              </w:rPr>
              <w:t>революции</w:t>
            </w:r>
            <w:r>
              <w:rPr>
                <w:spacing w:val="-15"/>
                <w:sz w:val="24"/>
              </w:rPr>
              <w:t xml:space="preserve"> </w:t>
            </w:r>
            <w:r>
              <w:rPr>
                <w:sz w:val="24"/>
              </w:rPr>
              <w:t>1917</w:t>
            </w:r>
            <w:r>
              <w:rPr>
                <w:spacing w:val="-15"/>
                <w:sz w:val="24"/>
              </w:rPr>
              <w:t xml:space="preserve"> </w:t>
            </w:r>
            <w:r>
              <w:rPr>
                <w:sz w:val="24"/>
              </w:rPr>
              <w:t>г.</w:t>
            </w:r>
          </w:p>
        </w:tc>
        <w:tc>
          <w:tcPr>
            <w:tcW w:w="1291" w:type="dxa"/>
          </w:tcPr>
          <w:p w14:paraId="361A3667" w14:textId="77777777" w:rsidR="00437756" w:rsidRDefault="00713951">
            <w:pPr>
              <w:pStyle w:val="TableParagraph"/>
              <w:spacing w:before="97"/>
              <w:ind w:right="573"/>
              <w:jc w:val="right"/>
              <w:rPr>
                <w:sz w:val="24"/>
              </w:rPr>
            </w:pPr>
            <w:r>
              <w:rPr>
                <w:spacing w:val="-10"/>
                <w:sz w:val="24"/>
              </w:rPr>
              <w:t>3</w:t>
            </w:r>
          </w:p>
        </w:tc>
      </w:tr>
      <w:tr w:rsidR="00437756" w14:paraId="0E3E24FC" w14:textId="77777777">
        <w:trPr>
          <w:trHeight w:val="1583"/>
        </w:trPr>
        <w:tc>
          <w:tcPr>
            <w:tcW w:w="4186" w:type="dxa"/>
          </w:tcPr>
          <w:p w14:paraId="43D9B557" w14:textId="77777777" w:rsidR="00437756" w:rsidRDefault="00713951">
            <w:pPr>
              <w:pStyle w:val="TableParagraph"/>
              <w:spacing w:before="95"/>
              <w:ind w:left="62"/>
              <w:rPr>
                <w:sz w:val="24"/>
              </w:rPr>
            </w:pPr>
            <w:r>
              <w:rPr>
                <w:sz w:val="24"/>
              </w:rPr>
              <w:t>Отечественная война 1812 г. - важнейшее событие российской и мировой</w:t>
            </w:r>
            <w:r>
              <w:rPr>
                <w:spacing w:val="-10"/>
                <w:sz w:val="24"/>
              </w:rPr>
              <w:t xml:space="preserve"> </w:t>
            </w:r>
            <w:r>
              <w:rPr>
                <w:sz w:val="24"/>
              </w:rPr>
              <w:t>истории</w:t>
            </w:r>
            <w:r>
              <w:rPr>
                <w:spacing w:val="-11"/>
                <w:sz w:val="24"/>
              </w:rPr>
              <w:t xml:space="preserve"> </w:t>
            </w:r>
            <w:r>
              <w:rPr>
                <w:sz w:val="24"/>
              </w:rPr>
              <w:t>XIX</w:t>
            </w:r>
            <w:r>
              <w:rPr>
                <w:spacing w:val="-11"/>
                <w:sz w:val="24"/>
              </w:rPr>
              <w:t xml:space="preserve"> </w:t>
            </w:r>
            <w:r>
              <w:rPr>
                <w:sz w:val="24"/>
              </w:rPr>
              <w:t>в.</w:t>
            </w:r>
            <w:r>
              <w:rPr>
                <w:spacing w:val="-10"/>
                <w:sz w:val="24"/>
              </w:rPr>
              <w:t xml:space="preserve"> </w:t>
            </w:r>
            <w:r>
              <w:rPr>
                <w:sz w:val="24"/>
              </w:rPr>
              <w:t xml:space="preserve">Крымская война. Героическая оборона </w:t>
            </w:r>
            <w:r>
              <w:rPr>
                <w:spacing w:val="-2"/>
                <w:sz w:val="24"/>
              </w:rPr>
              <w:t>Севастополя</w:t>
            </w:r>
          </w:p>
        </w:tc>
        <w:tc>
          <w:tcPr>
            <w:tcW w:w="1306" w:type="dxa"/>
          </w:tcPr>
          <w:p w14:paraId="120EAB31" w14:textId="77777777" w:rsidR="00437756" w:rsidRDefault="00713951">
            <w:pPr>
              <w:pStyle w:val="TableParagraph"/>
              <w:spacing w:before="95"/>
              <w:ind w:left="59"/>
              <w:rPr>
                <w:sz w:val="24"/>
              </w:rPr>
            </w:pPr>
            <w:r>
              <w:rPr>
                <w:spacing w:val="-10"/>
                <w:sz w:val="24"/>
              </w:rPr>
              <w:t>2</w:t>
            </w:r>
          </w:p>
        </w:tc>
        <w:tc>
          <w:tcPr>
            <w:tcW w:w="2264" w:type="dxa"/>
          </w:tcPr>
          <w:p w14:paraId="57CA2F72" w14:textId="77777777" w:rsidR="00437756" w:rsidRDefault="00713951">
            <w:pPr>
              <w:pStyle w:val="TableParagraph"/>
              <w:spacing w:before="95"/>
              <w:ind w:left="59" w:right="196"/>
              <w:rPr>
                <w:sz w:val="24"/>
              </w:rPr>
            </w:pPr>
            <w:r>
              <w:rPr>
                <w:spacing w:val="-2"/>
                <w:sz w:val="24"/>
              </w:rPr>
              <w:t xml:space="preserve">Великая Отечественная </w:t>
            </w:r>
            <w:r>
              <w:rPr>
                <w:spacing w:val="-4"/>
                <w:sz w:val="24"/>
              </w:rPr>
              <w:t>война</w:t>
            </w:r>
          </w:p>
          <w:p w14:paraId="028B0E8C" w14:textId="77777777" w:rsidR="00437756" w:rsidRDefault="00713951">
            <w:pPr>
              <w:pStyle w:val="TableParagraph"/>
              <w:ind w:left="59"/>
              <w:rPr>
                <w:sz w:val="24"/>
              </w:rPr>
            </w:pPr>
            <w:r>
              <w:rPr>
                <w:sz w:val="24"/>
              </w:rPr>
              <w:t>(1941</w:t>
            </w:r>
            <w:r>
              <w:rPr>
                <w:spacing w:val="-1"/>
                <w:sz w:val="24"/>
              </w:rPr>
              <w:t xml:space="preserve"> </w:t>
            </w:r>
            <w:r>
              <w:rPr>
                <w:sz w:val="24"/>
              </w:rPr>
              <w:t>-</w:t>
            </w:r>
            <w:r>
              <w:rPr>
                <w:spacing w:val="-1"/>
                <w:sz w:val="24"/>
              </w:rPr>
              <w:t xml:space="preserve"> </w:t>
            </w:r>
            <w:r>
              <w:rPr>
                <w:sz w:val="24"/>
              </w:rPr>
              <w:t xml:space="preserve">1945 </w:t>
            </w:r>
            <w:r>
              <w:rPr>
                <w:spacing w:val="-4"/>
                <w:sz w:val="24"/>
              </w:rPr>
              <w:t>гг.)</w:t>
            </w:r>
          </w:p>
        </w:tc>
        <w:tc>
          <w:tcPr>
            <w:tcW w:w="1291" w:type="dxa"/>
          </w:tcPr>
          <w:p w14:paraId="2BB9B414" w14:textId="77777777" w:rsidR="00437756" w:rsidRDefault="00713951">
            <w:pPr>
              <w:pStyle w:val="TableParagraph"/>
              <w:spacing w:before="95"/>
              <w:ind w:right="573"/>
              <w:jc w:val="right"/>
              <w:rPr>
                <w:sz w:val="24"/>
              </w:rPr>
            </w:pPr>
            <w:r>
              <w:rPr>
                <w:spacing w:val="-10"/>
                <w:sz w:val="24"/>
              </w:rPr>
              <w:t>4</w:t>
            </w:r>
          </w:p>
        </w:tc>
      </w:tr>
      <w:tr w:rsidR="00437756" w14:paraId="3173CCB7" w14:textId="77777777">
        <w:trPr>
          <w:trHeight w:val="1859"/>
        </w:trPr>
        <w:tc>
          <w:tcPr>
            <w:tcW w:w="4186" w:type="dxa"/>
          </w:tcPr>
          <w:p w14:paraId="011D8721" w14:textId="77777777" w:rsidR="00437756" w:rsidRDefault="00713951">
            <w:pPr>
              <w:pStyle w:val="TableParagraph"/>
              <w:spacing w:before="95"/>
              <w:ind w:left="62"/>
              <w:rPr>
                <w:sz w:val="24"/>
              </w:rPr>
            </w:pPr>
            <w:r>
              <w:rPr>
                <w:sz w:val="24"/>
              </w:rPr>
              <w:t>Социальная</w:t>
            </w:r>
            <w:r>
              <w:rPr>
                <w:spacing w:val="-13"/>
                <w:sz w:val="24"/>
              </w:rPr>
              <w:t xml:space="preserve"> </w:t>
            </w:r>
            <w:r>
              <w:rPr>
                <w:sz w:val="24"/>
              </w:rPr>
              <w:t>и</w:t>
            </w:r>
            <w:r>
              <w:rPr>
                <w:spacing w:val="-13"/>
                <w:sz w:val="24"/>
              </w:rPr>
              <w:t xml:space="preserve"> </w:t>
            </w:r>
            <w:r>
              <w:rPr>
                <w:sz w:val="24"/>
              </w:rPr>
              <w:t>правовая</w:t>
            </w:r>
            <w:r>
              <w:rPr>
                <w:spacing w:val="-13"/>
                <w:sz w:val="24"/>
              </w:rPr>
              <w:t xml:space="preserve"> </w:t>
            </w:r>
            <w:r>
              <w:rPr>
                <w:sz w:val="24"/>
              </w:rPr>
              <w:t>модернизация страны при Александре II. Этнокультурный облик империи.</w:t>
            </w:r>
          </w:p>
          <w:p w14:paraId="64D5BD93" w14:textId="77777777" w:rsidR="00437756" w:rsidRDefault="00713951">
            <w:pPr>
              <w:pStyle w:val="TableParagraph"/>
              <w:ind w:left="62" w:right="86"/>
              <w:rPr>
                <w:sz w:val="24"/>
              </w:rPr>
            </w:pPr>
            <w:r>
              <w:rPr>
                <w:sz w:val="24"/>
              </w:rPr>
              <w:t>Формирование</w:t>
            </w:r>
            <w:r>
              <w:rPr>
                <w:spacing w:val="-15"/>
                <w:sz w:val="24"/>
              </w:rPr>
              <w:t xml:space="preserve"> </w:t>
            </w:r>
            <w:r>
              <w:rPr>
                <w:sz w:val="24"/>
              </w:rPr>
              <w:t>гражданского</w:t>
            </w:r>
            <w:r>
              <w:rPr>
                <w:spacing w:val="-15"/>
                <w:sz w:val="24"/>
              </w:rPr>
              <w:t xml:space="preserve"> </w:t>
            </w:r>
            <w:r>
              <w:rPr>
                <w:sz w:val="24"/>
              </w:rPr>
              <w:t>общества и основные направления общественных движений</w:t>
            </w:r>
          </w:p>
        </w:tc>
        <w:tc>
          <w:tcPr>
            <w:tcW w:w="1306" w:type="dxa"/>
          </w:tcPr>
          <w:p w14:paraId="76D6A045" w14:textId="77777777" w:rsidR="00437756" w:rsidRDefault="00713951">
            <w:pPr>
              <w:pStyle w:val="TableParagraph"/>
              <w:spacing w:before="95"/>
              <w:ind w:left="59"/>
              <w:rPr>
                <w:sz w:val="24"/>
              </w:rPr>
            </w:pPr>
            <w:r>
              <w:rPr>
                <w:spacing w:val="-5"/>
                <w:sz w:val="24"/>
              </w:rPr>
              <w:t>19</w:t>
            </w:r>
          </w:p>
        </w:tc>
        <w:tc>
          <w:tcPr>
            <w:tcW w:w="2264" w:type="dxa"/>
          </w:tcPr>
          <w:p w14:paraId="22CF63A4" w14:textId="77777777" w:rsidR="00437756" w:rsidRDefault="00713951">
            <w:pPr>
              <w:pStyle w:val="TableParagraph"/>
              <w:spacing w:before="95"/>
              <w:ind w:left="59" w:right="196"/>
              <w:rPr>
                <w:sz w:val="24"/>
              </w:rPr>
            </w:pPr>
            <w:r>
              <w:rPr>
                <w:sz w:val="24"/>
              </w:rPr>
              <w:t>Распад СССР. Становление</w:t>
            </w:r>
            <w:r>
              <w:rPr>
                <w:spacing w:val="-15"/>
                <w:sz w:val="24"/>
              </w:rPr>
              <w:t xml:space="preserve"> </w:t>
            </w:r>
            <w:r>
              <w:rPr>
                <w:sz w:val="24"/>
              </w:rPr>
              <w:t xml:space="preserve">новой </w:t>
            </w:r>
            <w:r>
              <w:rPr>
                <w:spacing w:val="-2"/>
                <w:sz w:val="24"/>
              </w:rPr>
              <w:t>России</w:t>
            </w:r>
          </w:p>
          <w:p w14:paraId="092E45B3" w14:textId="77777777" w:rsidR="00437756" w:rsidRDefault="00713951">
            <w:pPr>
              <w:pStyle w:val="TableParagraph"/>
              <w:ind w:left="59"/>
              <w:rPr>
                <w:sz w:val="24"/>
              </w:rPr>
            </w:pPr>
            <w:r>
              <w:rPr>
                <w:sz w:val="24"/>
              </w:rPr>
              <w:t>(1992</w:t>
            </w:r>
            <w:r>
              <w:rPr>
                <w:spacing w:val="-1"/>
                <w:sz w:val="24"/>
              </w:rPr>
              <w:t xml:space="preserve"> </w:t>
            </w:r>
            <w:r>
              <w:rPr>
                <w:sz w:val="24"/>
              </w:rPr>
              <w:t>-</w:t>
            </w:r>
            <w:r>
              <w:rPr>
                <w:spacing w:val="-1"/>
                <w:sz w:val="24"/>
              </w:rPr>
              <w:t xml:space="preserve"> </w:t>
            </w:r>
            <w:r>
              <w:rPr>
                <w:sz w:val="24"/>
              </w:rPr>
              <w:t xml:space="preserve">1999 </w:t>
            </w:r>
            <w:r>
              <w:rPr>
                <w:spacing w:val="-4"/>
                <w:sz w:val="24"/>
              </w:rPr>
              <w:t>гг.)</w:t>
            </w:r>
          </w:p>
        </w:tc>
        <w:tc>
          <w:tcPr>
            <w:tcW w:w="1291" w:type="dxa"/>
          </w:tcPr>
          <w:p w14:paraId="4F34A391" w14:textId="77777777" w:rsidR="00437756" w:rsidRDefault="00713951">
            <w:pPr>
              <w:pStyle w:val="TableParagraph"/>
              <w:spacing w:before="95"/>
              <w:ind w:right="573"/>
              <w:jc w:val="right"/>
              <w:rPr>
                <w:sz w:val="24"/>
              </w:rPr>
            </w:pPr>
            <w:r>
              <w:rPr>
                <w:spacing w:val="-10"/>
                <w:sz w:val="24"/>
              </w:rPr>
              <w:t>2</w:t>
            </w:r>
          </w:p>
        </w:tc>
      </w:tr>
      <w:tr w:rsidR="00437756" w14:paraId="0D207CB7" w14:textId="77777777">
        <w:trPr>
          <w:trHeight w:val="755"/>
        </w:trPr>
        <w:tc>
          <w:tcPr>
            <w:tcW w:w="4186" w:type="dxa"/>
          </w:tcPr>
          <w:p w14:paraId="4281568E" w14:textId="77777777" w:rsidR="00437756" w:rsidRDefault="00713951">
            <w:pPr>
              <w:pStyle w:val="TableParagraph"/>
              <w:spacing w:before="95"/>
              <w:ind w:left="62"/>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306" w:type="dxa"/>
          </w:tcPr>
          <w:p w14:paraId="76E269C3" w14:textId="77777777" w:rsidR="00437756" w:rsidRDefault="00437756">
            <w:pPr>
              <w:pStyle w:val="TableParagraph"/>
              <w:rPr>
                <w:sz w:val="24"/>
              </w:rPr>
            </w:pPr>
          </w:p>
        </w:tc>
        <w:tc>
          <w:tcPr>
            <w:tcW w:w="2264" w:type="dxa"/>
          </w:tcPr>
          <w:p w14:paraId="6700586C" w14:textId="77777777" w:rsidR="00437756" w:rsidRDefault="00713951">
            <w:pPr>
              <w:pStyle w:val="TableParagraph"/>
              <w:spacing w:before="95"/>
              <w:ind w:left="59" w:right="196"/>
              <w:rPr>
                <w:sz w:val="24"/>
              </w:rPr>
            </w:pPr>
            <w:r>
              <w:rPr>
                <w:spacing w:val="-2"/>
                <w:sz w:val="24"/>
              </w:rPr>
              <w:t>Возрождение страны</w:t>
            </w:r>
          </w:p>
        </w:tc>
        <w:tc>
          <w:tcPr>
            <w:tcW w:w="1291" w:type="dxa"/>
          </w:tcPr>
          <w:p w14:paraId="134D075F" w14:textId="77777777" w:rsidR="00437756" w:rsidRDefault="00437756">
            <w:pPr>
              <w:pStyle w:val="TableParagraph"/>
              <w:rPr>
                <w:sz w:val="24"/>
              </w:rPr>
            </w:pPr>
          </w:p>
        </w:tc>
      </w:tr>
      <w:tr w:rsidR="00437756" w14:paraId="68409E3F" w14:textId="77777777">
        <w:trPr>
          <w:trHeight w:val="2412"/>
        </w:trPr>
        <w:tc>
          <w:tcPr>
            <w:tcW w:w="4186" w:type="dxa"/>
          </w:tcPr>
          <w:p w14:paraId="325D2A9C" w14:textId="77777777" w:rsidR="00437756" w:rsidRDefault="00713951">
            <w:pPr>
              <w:pStyle w:val="TableParagraph"/>
              <w:spacing w:before="97"/>
              <w:ind w:left="62"/>
              <w:rPr>
                <w:sz w:val="24"/>
              </w:rPr>
            </w:pPr>
            <w:r>
              <w:rPr>
                <w:sz w:val="24"/>
              </w:rPr>
              <w:t>Крымская</w:t>
            </w:r>
            <w:r>
              <w:rPr>
                <w:spacing w:val="-10"/>
                <w:sz w:val="24"/>
              </w:rPr>
              <w:t xml:space="preserve"> </w:t>
            </w:r>
            <w:r>
              <w:rPr>
                <w:sz w:val="24"/>
              </w:rPr>
              <w:t>война.</w:t>
            </w:r>
            <w:r>
              <w:rPr>
                <w:spacing w:val="-10"/>
                <w:sz w:val="24"/>
              </w:rPr>
              <w:t xml:space="preserve"> </w:t>
            </w:r>
            <w:r>
              <w:rPr>
                <w:sz w:val="24"/>
              </w:rPr>
              <w:t>Г</w:t>
            </w:r>
            <w:r>
              <w:rPr>
                <w:spacing w:val="-11"/>
                <w:sz w:val="24"/>
              </w:rPr>
              <w:t xml:space="preserve"> </w:t>
            </w:r>
            <w:proofErr w:type="spellStart"/>
            <w:r>
              <w:rPr>
                <w:sz w:val="24"/>
              </w:rPr>
              <w:t>ероическая</w:t>
            </w:r>
            <w:proofErr w:type="spellEnd"/>
            <w:r>
              <w:rPr>
                <w:spacing w:val="-10"/>
                <w:sz w:val="24"/>
              </w:rPr>
              <w:t xml:space="preserve"> </w:t>
            </w:r>
            <w:r>
              <w:rPr>
                <w:sz w:val="24"/>
              </w:rPr>
              <w:t xml:space="preserve">оборона </w:t>
            </w:r>
            <w:r>
              <w:rPr>
                <w:spacing w:val="-2"/>
                <w:sz w:val="24"/>
              </w:rPr>
              <w:t>Севастополя.</w:t>
            </w:r>
          </w:p>
          <w:p w14:paraId="3B386A01" w14:textId="77777777" w:rsidR="00437756" w:rsidRDefault="00713951">
            <w:pPr>
              <w:pStyle w:val="TableParagraph"/>
              <w:spacing w:before="1"/>
              <w:ind w:left="62" w:right="86"/>
              <w:rPr>
                <w:sz w:val="24"/>
              </w:rPr>
            </w:pPr>
            <w:r>
              <w:rPr>
                <w:sz w:val="24"/>
              </w:rPr>
              <w:t>Общество</w:t>
            </w:r>
            <w:r>
              <w:rPr>
                <w:spacing w:val="-10"/>
                <w:sz w:val="24"/>
              </w:rPr>
              <w:t xml:space="preserve"> </w:t>
            </w:r>
            <w:r>
              <w:rPr>
                <w:sz w:val="24"/>
              </w:rPr>
              <w:t>и</w:t>
            </w:r>
            <w:r>
              <w:rPr>
                <w:spacing w:val="-9"/>
                <w:sz w:val="24"/>
              </w:rPr>
              <w:t xml:space="preserve"> </w:t>
            </w:r>
            <w:r>
              <w:rPr>
                <w:sz w:val="24"/>
              </w:rPr>
              <w:t>власть</w:t>
            </w:r>
            <w:r>
              <w:rPr>
                <w:spacing w:val="-9"/>
                <w:sz w:val="24"/>
              </w:rPr>
              <w:t xml:space="preserve"> </w:t>
            </w:r>
            <w:r>
              <w:rPr>
                <w:sz w:val="24"/>
              </w:rPr>
              <w:t>после</w:t>
            </w:r>
            <w:r>
              <w:rPr>
                <w:spacing w:val="-11"/>
                <w:sz w:val="24"/>
              </w:rPr>
              <w:t xml:space="preserve"> </w:t>
            </w:r>
            <w:r>
              <w:rPr>
                <w:sz w:val="24"/>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6" w:type="dxa"/>
          </w:tcPr>
          <w:p w14:paraId="7E477F34" w14:textId="77777777" w:rsidR="00437756" w:rsidRDefault="00713951">
            <w:pPr>
              <w:pStyle w:val="TableParagraph"/>
              <w:spacing w:before="97"/>
              <w:ind w:left="59"/>
              <w:rPr>
                <w:sz w:val="24"/>
              </w:rPr>
            </w:pPr>
            <w:r>
              <w:rPr>
                <w:spacing w:val="-10"/>
                <w:sz w:val="24"/>
              </w:rPr>
              <w:t>3</w:t>
            </w:r>
          </w:p>
        </w:tc>
        <w:tc>
          <w:tcPr>
            <w:tcW w:w="2264" w:type="dxa"/>
          </w:tcPr>
          <w:p w14:paraId="17E7DBBD" w14:textId="77777777" w:rsidR="00437756" w:rsidRDefault="00713951">
            <w:pPr>
              <w:pStyle w:val="TableParagraph"/>
              <w:spacing w:before="97"/>
              <w:ind w:left="59"/>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291" w:type="dxa"/>
          </w:tcPr>
          <w:p w14:paraId="34E5A03A" w14:textId="77777777" w:rsidR="00437756" w:rsidRDefault="00713951">
            <w:pPr>
              <w:pStyle w:val="TableParagraph"/>
              <w:spacing w:before="97"/>
              <w:ind w:right="573"/>
              <w:jc w:val="right"/>
              <w:rPr>
                <w:sz w:val="24"/>
              </w:rPr>
            </w:pPr>
            <w:r>
              <w:rPr>
                <w:spacing w:val="-10"/>
                <w:sz w:val="24"/>
              </w:rPr>
              <w:t>3</w:t>
            </w:r>
          </w:p>
        </w:tc>
      </w:tr>
      <w:tr w:rsidR="00437756" w14:paraId="66991F86" w14:textId="77777777">
        <w:trPr>
          <w:trHeight w:val="755"/>
        </w:trPr>
        <w:tc>
          <w:tcPr>
            <w:tcW w:w="4186" w:type="dxa"/>
          </w:tcPr>
          <w:p w14:paraId="1203B42D" w14:textId="77777777" w:rsidR="00437756" w:rsidRDefault="00713951">
            <w:pPr>
              <w:pStyle w:val="TableParagraph"/>
              <w:spacing w:before="97"/>
              <w:ind w:left="62"/>
              <w:rPr>
                <w:sz w:val="24"/>
              </w:rPr>
            </w:pPr>
            <w:r>
              <w:rPr>
                <w:spacing w:val="-2"/>
                <w:sz w:val="24"/>
              </w:rPr>
              <w:t>Обобщение</w:t>
            </w:r>
          </w:p>
        </w:tc>
        <w:tc>
          <w:tcPr>
            <w:tcW w:w="1306" w:type="dxa"/>
          </w:tcPr>
          <w:p w14:paraId="3323DB4B" w14:textId="77777777" w:rsidR="00437756" w:rsidRDefault="00713951">
            <w:pPr>
              <w:pStyle w:val="TableParagraph"/>
              <w:spacing w:before="97"/>
              <w:ind w:left="59"/>
              <w:rPr>
                <w:sz w:val="24"/>
              </w:rPr>
            </w:pPr>
            <w:r>
              <w:rPr>
                <w:spacing w:val="-10"/>
                <w:sz w:val="24"/>
              </w:rPr>
              <w:t>1</w:t>
            </w:r>
          </w:p>
        </w:tc>
        <w:tc>
          <w:tcPr>
            <w:tcW w:w="2264" w:type="dxa"/>
          </w:tcPr>
          <w:p w14:paraId="01A0A7E3" w14:textId="77777777" w:rsidR="00437756" w:rsidRDefault="00713951">
            <w:pPr>
              <w:pStyle w:val="TableParagraph"/>
              <w:spacing w:before="97"/>
              <w:ind w:left="59" w:right="196"/>
              <w:rPr>
                <w:sz w:val="24"/>
              </w:rPr>
            </w:pPr>
            <w:r>
              <w:rPr>
                <w:spacing w:val="-2"/>
                <w:sz w:val="24"/>
              </w:rPr>
              <w:t>Итоговое повторение</w:t>
            </w:r>
          </w:p>
        </w:tc>
        <w:tc>
          <w:tcPr>
            <w:tcW w:w="1291" w:type="dxa"/>
          </w:tcPr>
          <w:p w14:paraId="0B556890" w14:textId="77777777" w:rsidR="00437756" w:rsidRDefault="00713951">
            <w:pPr>
              <w:pStyle w:val="TableParagraph"/>
              <w:spacing w:before="97"/>
              <w:ind w:left="62"/>
              <w:rPr>
                <w:sz w:val="24"/>
              </w:rPr>
            </w:pPr>
            <w:r>
              <w:rPr>
                <w:spacing w:val="-10"/>
                <w:sz w:val="24"/>
              </w:rPr>
              <w:t>1</w:t>
            </w:r>
          </w:p>
        </w:tc>
      </w:tr>
    </w:tbl>
    <w:p w14:paraId="1B5B3A66" w14:textId="77777777" w:rsidR="00437756" w:rsidRDefault="00437756">
      <w:pPr>
        <w:rPr>
          <w:sz w:val="24"/>
        </w:rPr>
        <w:sectPr w:rsidR="00437756">
          <w:pgSz w:w="11910" w:h="16840"/>
          <w:pgMar w:top="1040" w:right="0" w:bottom="280" w:left="760" w:header="720" w:footer="720" w:gutter="0"/>
          <w:cols w:space="720"/>
        </w:sectPr>
      </w:pPr>
    </w:p>
    <w:p w14:paraId="15DC2DA1" w14:textId="77777777" w:rsidR="00437756" w:rsidRPr="00124992" w:rsidRDefault="00713951" w:rsidP="00124992">
      <w:pPr>
        <w:pStyle w:val="a5"/>
        <w:numPr>
          <w:ilvl w:val="2"/>
          <w:numId w:val="74"/>
        </w:numPr>
        <w:tabs>
          <w:tab w:val="left" w:pos="2218"/>
        </w:tabs>
        <w:spacing w:before="68"/>
        <w:ind w:left="2218" w:hanging="720"/>
        <w:jc w:val="both"/>
        <w:rPr>
          <w:sz w:val="24"/>
        </w:rPr>
      </w:pPr>
      <w:r>
        <w:rPr>
          <w:sz w:val="24"/>
        </w:rPr>
        <w:lastRenderedPageBreak/>
        <w:t>Содержание</w:t>
      </w:r>
      <w:r>
        <w:rPr>
          <w:spacing w:val="-4"/>
          <w:sz w:val="24"/>
        </w:rPr>
        <w:t xml:space="preserve"> </w:t>
      </w:r>
      <w:r>
        <w:rPr>
          <w:sz w:val="24"/>
        </w:rPr>
        <w:t>учебного</w:t>
      </w:r>
      <w:r>
        <w:rPr>
          <w:spacing w:val="-3"/>
          <w:sz w:val="24"/>
        </w:rPr>
        <w:t xml:space="preserve"> </w:t>
      </w:r>
      <w:r>
        <w:rPr>
          <w:sz w:val="24"/>
        </w:rPr>
        <w:t>модуля</w:t>
      </w:r>
      <w:r>
        <w:rPr>
          <w:spacing w:val="-3"/>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3"/>
          <w:sz w:val="24"/>
        </w:rPr>
        <w:t xml:space="preserve"> </w:t>
      </w:r>
      <w:r>
        <w:rPr>
          <w:sz w:val="24"/>
        </w:rPr>
        <w:t>историю</w:t>
      </w:r>
      <w:r>
        <w:rPr>
          <w:spacing w:val="-2"/>
          <w:sz w:val="24"/>
        </w:rPr>
        <w:t xml:space="preserve"> России".</w:t>
      </w:r>
    </w:p>
    <w:p w14:paraId="3ACF3369" w14:textId="77777777" w:rsidR="00437756" w:rsidRPr="00265F40" w:rsidRDefault="00713951" w:rsidP="00124992">
      <w:pPr>
        <w:pStyle w:val="a3"/>
      </w:pPr>
      <w:r>
        <w:t>Таблица</w:t>
      </w:r>
      <w:r>
        <w:rPr>
          <w:spacing w:val="-4"/>
        </w:rPr>
        <w:t xml:space="preserve"> </w:t>
      </w:r>
      <w:r>
        <w:rPr>
          <w:spacing w:val="-10"/>
        </w:rPr>
        <w:t>3</w:t>
      </w:r>
    </w:p>
    <w:p w14:paraId="39F40648" w14:textId="77777777" w:rsidR="00437756" w:rsidRDefault="00713951">
      <w:pPr>
        <w:pStyle w:val="a3"/>
        <w:spacing w:line="249" w:lineRule="auto"/>
        <w:ind w:right="4260"/>
      </w:pPr>
      <w:r>
        <w:t>Структура</w:t>
      </w:r>
      <w:r>
        <w:rPr>
          <w:spacing w:val="-11"/>
        </w:rPr>
        <w:t xml:space="preserve"> </w:t>
      </w:r>
      <w:r>
        <w:t>и</w:t>
      </w:r>
      <w:r>
        <w:rPr>
          <w:spacing w:val="-10"/>
        </w:rPr>
        <w:t xml:space="preserve"> </w:t>
      </w:r>
      <w:r>
        <w:t>последовательность</w:t>
      </w:r>
      <w:r>
        <w:rPr>
          <w:spacing w:val="-11"/>
        </w:rPr>
        <w:t xml:space="preserve"> </w:t>
      </w:r>
      <w:r>
        <w:t>изучения</w:t>
      </w:r>
      <w:r>
        <w:rPr>
          <w:spacing w:val="-10"/>
        </w:rPr>
        <w:t xml:space="preserve"> </w:t>
      </w:r>
      <w:r>
        <w:t>модуля как целостного учебного курса</w:t>
      </w:r>
    </w:p>
    <w:p w14:paraId="61A1C867" w14:textId="77777777" w:rsidR="00437756" w:rsidRDefault="00437756">
      <w:pPr>
        <w:pStyle w:val="a3"/>
        <w:spacing w:before="68"/>
        <w:ind w:left="0"/>
        <w:rPr>
          <w:sz w:val="20"/>
        </w:rPr>
      </w:pP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683"/>
        <w:gridCol w:w="1644"/>
      </w:tblGrid>
      <w:tr w:rsidR="00437756" w14:paraId="47E2A9A6" w14:textId="77777777">
        <w:trPr>
          <w:trHeight w:val="1031"/>
        </w:trPr>
        <w:tc>
          <w:tcPr>
            <w:tcW w:w="725" w:type="dxa"/>
          </w:tcPr>
          <w:p w14:paraId="169205DD" w14:textId="77777777" w:rsidR="00437756" w:rsidRDefault="00713951">
            <w:pPr>
              <w:pStyle w:val="TableParagraph"/>
              <w:spacing w:before="97"/>
              <w:ind w:left="9"/>
              <w:jc w:val="center"/>
              <w:rPr>
                <w:sz w:val="24"/>
              </w:rPr>
            </w:pPr>
            <w:r>
              <w:rPr>
                <w:spacing w:val="-10"/>
                <w:sz w:val="24"/>
              </w:rPr>
              <w:t>N</w:t>
            </w:r>
          </w:p>
        </w:tc>
        <w:tc>
          <w:tcPr>
            <w:tcW w:w="6683" w:type="dxa"/>
          </w:tcPr>
          <w:p w14:paraId="7AF7BF15" w14:textId="77777777" w:rsidR="00437756" w:rsidRDefault="00713951">
            <w:pPr>
              <w:pStyle w:val="TableParagraph"/>
              <w:spacing w:before="97"/>
              <w:ind w:left="7"/>
              <w:jc w:val="center"/>
              <w:rPr>
                <w:sz w:val="24"/>
              </w:rPr>
            </w:pPr>
            <w:r>
              <w:rPr>
                <w:sz w:val="24"/>
              </w:rPr>
              <w:t>Темы</w:t>
            </w:r>
            <w:r>
              <w:rPr>
                <w:spacing w:val="-5"/>
                <w:sz w:val="24"/>
              </w:rPr>
              <w:t xml:space="preserve"> </w:t>
            </w:r>
            <w:r>
              <w:rPr>
                <w:spacing w:val="-2"/>
                <w:sz w:val="24"/>
              </w:rPr>
              <w:t>курса</w:t>
            </w:r>
          </w:p>
        </w:tc>
        <w:tc>
          <w:tcPr>
            <w:tcW w:w="1644" w:type="dxa"/>
          </w:tcPr>
          <w:p w14:paraId="0D6A73A1" w14:textId="77777777" w:rsidR="00437756" w:rsidRDefault="00713951">
            <w:pPr>
              <w:pStyle w:val="TableParagraph"/>
              <w:spacing w:before="97"/>
              <w:ind w:left="242" w:right="233" w:hanging="2"/>
              <w:jc w:val="center"/>
              <w:rPr>
                <w:sz w:val="24"/>
              </w:rPr>
            </w:pPr>
            <w:r>
              <w:rPr>
                <w:spacing w:val="-2"/>
                <w:sz w:val="24"/>
              </w:rPr>
              <w:t>Примерное количество часов</w:t>
            </w:r>
          </w:p>
        </w:tc>
      </w:tr>
      <w:tr w:rsidR="00437756" w14:paraId="123317AD" w14:textId="77777777">
        <w:trPr>
          <w:trHeight w:val="479"/>
        </w:trPr>
        <w:tc>
          <w:tcPr>
            <w:tcW w:w="725" w:type="dxa"/>
          </w:tcPr>
          <w:p w14:paraId="5D932E0E" w14:textId="77777777" w:rsidR="00437756" w:rsidRDefault="00713951">
            <w:pPr>
              <w:pStyle w:val="TableParagraph"/>
              <w:spacing w:before="97"/>
              <w:ind w:left="62"/>
              <w:rPr>
                <w:sz w:val="24"/>
              </w:rPr>
            </w:pPr>
            <w:r>
              <w:rPr>
                <w:spacing w:val="-10"/>
                <w:sz w:val="24"/>
              </w:rPr>
              <w:t>1</w:t>
            </w:r>
          </w:p>
        </w:tc>
        <w:tc>
          <w:tcPr>
            <w:tcW w:w="6683" w:type="dxa"/>
          </w:tcPr>
          <w:p w14:paraId="725AA660" w14:textId="77777777" w:rsidR="00437756" w:rsidRDefault="00713951">
            <w:pPr>
              <w:pStyle w:val="TableParagraph"/>
              <w:spacing w:before="97"/>
              <w:ind w:left="61"/>
              <w:rPr>
                <w:sz w:val="24"/>
              </w:rPr>
            </w:pPr>
            <w:r>
              <w:rPr>
                <w:spacing w:val="-2"/>
                <w:sz w:val="24"/>
              </w:rPr>
              <w:t>Введение</w:t>
            </w:r>
          </w:p>
        </w:tc>
        <w:tc>
          <w:tcPr>
            <w:tcW w:w="1644" w:type="dxa"/>
          </w:tcPr>
          <w:p w14:paraId="1AADA22B" w14:textId="77777777" w:rsidR="00437756" w:rsidRDefault="00713951">
            <w:pPr>
              <w:pStyle w:val="TableParagraph"/>
              <w:spacing w:before="97"/>
              <w:ind w:left="7"/>
              <w:jc w:val="center"/>
              <w:rPr>
                <w:sz w:val="24"/>
              </w:rPr>
            </w:pPr>
            <w:r>
              <w:rPr>
                <w:spacing w:val="-10"/>
                <w:sz w:val="24"/>
              </w:rPr>
              <w:t>1</w:t>
            </w:r>
          </w:p>
        </w:tc>
      </w:tr>
      <w:tr w:rsidR="00437756" w14:paraId="464D9223" w14:textId="77777777">
        <w:trPr>
          <w:trHeight w:val="480"/>
        </w:trPr>
        <w:tc>
          <w:tcPr>
            <w:tcW w:w="725" w:type="dxa"/>
          </w:tcPr>
          <w:p w14:paraId="4D200956" w14:textId="77777777" w:rsidR="00437756" w:rsidRDefault="00713951">
            <w:pPr>
              <w:pStyle w:val="TableParagraph"/>
              <w:spacing w:before="98"/>
              <w:ind w:left="62"/>
              <w:rPr>
                <w:sz w:val="24"/>
              </w:rPr>
            </w:pPr>
            <w:r>
              <w:rPr>
                <w:spacing w:val="-10"/>
                <w:sz w:val="24"/>
              </w:rPr>
              <w:t>2</w:t>
            </w:r>
          </w:p>
        </w:tc>
        <w:tc>
          <w:tcPr>
            <w:tcW w:w="6683" w:type="dxa"/>
          </w:tcPr>
          <w:p w14:paraId="6112F8A3" w14:textId="77777777" w:rsidR="00437756" w:rsidRDefault="00713951">
            <w:pPr>
              <w:pStyle w:val="TableParagraph"/>
              <w:spacing w:before="98"/>
              <w:ind w:left="61"/>
              <w:rPr>
                <w:sz w:val="24"/>
              </w:rPr>
            </w:pPr>
            <w:r>
              <w:rPr>
                <w:sz w:val="24"/>
              </w:rPr>
              <w:t>Февральская</w:t>
            </w:r>
            <w:r>
              <w:rPr>
                <w:spacing w:val="-4"/>
                <w:sz w:val="24"/>
              </w:rPr>
              <w:t xml:space="preserve"> </w:t>
            </w:r>
            <w:r>
              <w:rPr>
                <w:sz w:val="24"/>
              </w:rPr>
              <w:t>и</w:t>
            </w:r>
            <w:r>
              <w:rPr>
                <w:spacing w:val="-3"/>
                <w:sz w:val="24"/>
              </w:rPr>
              <w:t xml:space="preserve"> </w:t>
            </w:r>
            <w:r>
              <w:rPr>
                <w:sz w:val="24"/>
              </w:rPr>
              <w:t>Октябрьская</w:t>
            </w:r>
            <w:r>
              <w:rPr>
                <w:spacing w:val="-4"/>
                <w:sz w:val="24"/>
              </w:rPr>
              <w:t xml:space="preserve"> </w:t>
            </w:r>
            <w:r>
              <w:rPr>
                <w:sz w:val="24"/>
              </w:rPr>
              <w:t>революции</w:t>
            </w:r>
            <w:r>
              <w:rPr>
                <w:spacing w:val="-3"/>
                <w:sz w:val="24"/>
              </w:rPr>
              <w:t xml:space="preserve"> </w:t>
            </w:r>
            <w:r>
              <w:rPr>
                <w:sz w:val="24"/>
              </w:rPr>
              <w:t>1917</w:t>
            </w:r>
            <w:r>
              <w:rPr>
                <w:spacing w:val="-3"/>
                <w:sz w:val="24"/>
              </w:rPr>
              <w:t xml:space="preserve"> </w:t>
            </w:r>
            <w:r>
              <w:rPr>
                <w:spacing w:val="-5"/>
                <w:sz w:val="24"/>
              </w:rPr>
              <w:t>г.</w:t>
            </w:r>
          </w:p>
        </w:tc>
        <w:tc>
          <w:tcPr>
            <w:tcW w:w="1644" w:type="dxa"/>
          </w:tcPr>
          <w:p w14:paraId="2FD98199" w14:textId="77777777" w:rsidR="00437756" w:rsidRDefault="00713951">
            <w:pPr>
              <w:pStyle w:val="TableParagraph"/>
              <w:spacing w:before="98"/>
              <w:ind w:left="7"/>
              <w:jc w:val="center"/>
              <w:rPr>
                <w:sz w:val="24"/>
              </w:rPr>
            </w:pPr>
            <w:r>
              <w:rPr>
                <w:spacing w:val="-10"/>
                <w:sz w:val="24"/>
              </w:rPr>
              <w:t>3</w:t>
            </w:r>
          </w:p>
        </w:tc>
      </w:tr>
      <w:tr w:rsidR="00437756" w14:paraId="5511B8D5" w14:textId="77777777">
        <w:trPr>
          <w:trHeight w:val="482"/>
        </w:trPr>
        <w:tc>
          <w:tcPr>
            <w:tcW w:w="725" w:type="dxa"/>
          </w:tcPr>
          <w:p w14:paraId="28EC3477" w14:textId="77777777" w:rsidR="00437756" w:rsidRDefault="00713951">
            <w:pPr>
              <w:pStyle w:val="TableParagraph"/>
              <w:spacing w:before="97"/>
              <w:ind w:left="62"/>
              <w:rPr>
                <w:sz w:val="24"/>
              </w:rPr>
            </w:pPr>
            <w:r>
              <w:rPr>
                <w:spacing w:val="-10"/>
                <w:sz w:val="24"/>
              </w:rPr>
              <w:t>2</w:t>
            </w:r>
          </w:p>
        </w:tc>
        <w:tc>
          <w:tcPr>
            <w:tcW w:w="6683" w:type="dxa"/>
          </w:tcPr>
          <w:p w14:paraId="08A5745A" w14:textId="77777777" w:rsidR="00437756" w:rsidRDefault="00713951">
            <w:pPr>
              <w:pStyle w:val="TableParagraph"/>
              <w:spacing w:before="97"/>
              <w:ind w:left="61"/>
              <w:rPr>
                <w:sz w:val="24"/>
              </w:rPr>
            </w:pPr>
            <w:r>
              <w:rPr>
                <w:sz w:val="24"/>
              </w:rPr>
              <w:t>Великая</w:t>
            </w:r>
            <w:r>
              <w:rPr>
                <w:spacing w:val="-4"/>
                <w:sz w:val="24"/>
              </w:rPr>
              <w:t xml:space="preserve"> </w:t>
            </w:r>
            <w:r>
              <w:rPr>
                <w:sz w:val="24"/>
              </w:rPr>
              <w:t>Отечественная война</w:t>
            </w:r>
            <w:r>
              <w:rPr>
                <w:spacing w:val="-3"/>
                <w:sz w:val="24"/>
              </w:rPr>
              <w:t xml:space="preserve"> </w:t>
            </w:r>
            <w:r>
              <w:rPr>
                <w:sz w:val="24"/>
              </w:rPr>
              <w:t>(1941 -</w:t>
            </w:r>
            <w:r>
              <w:rPr>
                <w:spacing w:val="-3"/>
                <w:sz w:val="24"/>
              </w:rPr>
              <w:t xml:space="preserve"> </w:t>
            </w:r>
            <w:r>
              <w:rPr>
                <w:sz w:val="24"/>
              </w:rPr>
              <w:t>1945</w:t>
            </w:r>
            <w:r>
              <w:rPr>
                <w:spacing w:val="-1"/>
                <w:sz w:val="24"/>
              </w:rPr>
              <w:t xml:space="preserve"> </w:t>
            </w:r>
            <w:r>
              <w:rPr>
                <w:spacing w:val="-4"/>
                <w:sz w:val="24"/>
              </w:rPr>
              <w:t>гг.)</w:t>
            </w:r>
          </w:p>
        </w:tc>
        <w:tc>
          <w:tcPr>
            <w:tcW w:w="1644" w:type="dxa"/>
          </w:tcPr>
          <w:p w14:paraId="4E6D603C" w14:textId="77777777" w:rsidR="00437756" w:rsidRDefault="00713951">
            <w:pPr>
              <w:pStyle w:val="TableParagraph"/>
              <w:spacing w:before="97"/>
              <w:ind w:left="7"/>
              <w:jc w:val="center"/>
              <w:rPr>
                <w:sz w:val="24"/>
              </w:rPr>
            </w:pPr>
            <w:r>
              <w:rPr>
                <w:spacing w:val="-10"/>
                <w:sz w:val="24"/>
              </w:rPr>
              <w:t>4</w:t>
            </w:r>
          </w:p>
        </w:tc>
      </w:tr>
      <w:tr w:rsidR="00437756" w14:paraId="2C9B45AD" w14:textId="77777777">
        <w:trPr>
          <w:trHeight w:val="479"/>
        </w:trPr>
        <w:tc>
          <w:tcPr>
            <w:tcW w:w="725" w:type="dxa"/>
          </w:tcPr>
          <w:p w14:paraId="23ECB7D2" w14:textId="77777777" w:rsidR="00437756" w:rsidRDefault="00713951">
            <w:pPr>
              <w:pStyle w:val="TableParagraph"/>
              <w:spacing w:before="95"/>
              <w:ind w:left="62"/>
              <w:rPr>
                <w:sz w:val="24"/>
              </w:rPr>
            </w:pPr>
            <w:r>
              <w:rPr>
                <w:spacing w:val="-10"/>
                <w:sz w:val="24"/>
              </w:rPr>
              <w:t>3</w:t>
            </w:r>
          </w:p>
        </w:tc>
        <w:tc>
          <w:tcPr>
            <w:tcW w:w="6683" w:type="dxa"/>
          </w:tcPr>
          <w:p w14:paraId="4B54B11B" w14:textId="77777777" w:rsidR="00437756" w:rsidRDefault="00713951">
            <w:pPr>
              <w:pStyle w:val="TableParagraph"/>
              <w:spacing w:before="95"/>
              <w:ind w:left="61"/>
              <w:rPr>
                <w:sz w:val="24"/>
              </w:rPr>
            </w:pPr>
            <w:r>
              <w:rPr>
                <w:sz w:val="24"/>
              </w:rPr>
              <w:t>Распад</w:t>
            </w:r>
            <w:r>
              <w:rPr>
                <w:spacing w:val="-5"/>
                <w:sz w:val="24"/>
              </w:rPr>
              <w:t xml:space="preserve"> </w:t>
            </w:r>
            <w:r>
              <w:rPr>
                <w:sz w:val="24"/>
              </w:rPr>
              <w:t>СССР.</w:t>
            </w:r>
            <w:r>
              <w:rPr>
                <w:spacing w:val="-2"/>
                <w:sz w:val="24"/>
              </w:rPr>
              <w:t xml:space="preserve"> </w:t>
            </w:r>
            <w:r>
              <w:rPr>
                <w:sz w:val="24"/>
              </w:rPr>
              <w:t>Становление</w:t>
            </w:r>
            <w:r>
              <w:rPr>
                <w:spacing w:val="-4"/>
                <w:sz w:val="24"/>
              </w:rPr>
              <w:t xml:space="preserve"> </w:t>
            </w:r>
            <w:r>
              <w:rPr>
                <w:sz w:val="24"/>
              </w:rPr>
              <w:t>новой</w:t>
            </w:r>
            <w:r>
              <w:rPr>
                <w:spacing w:val="-2"/>
                <w:sz w:val="24"/>
              </w:rPr>
              <w:t xml:space="preserve"> </w:t>
            </w:r>
            <w:r>
              <w:rPr>
                <w:sz w:val="24"/>
              </w:rPr>
              <w:t>России</w:t>
            </w:r>
            <w:r>
              <w:rPr>
                <w:spacing w:val="-3"/>
                <w:sz w:val="24"/>
              </w:rPr>
              <w:t xml:space="preserve"> </w:t>
            </w:r>
            <w:r>
              <w:rPr>
                <w:sz w:val="24"/>
              </w:rPr>
              <w:t>(1992</w:t>
            </w:r>
            <w:r>
              <w:rPr>
                <w:spacing w:val="1"/>
                <w:sz w:val="24"/>
              </w:rPr>
              <w:t xml:space="preserve"> </w:t>
            </w:r>
            <w:r>
              <w:rPr>
                <w:sz w:val="24"/>
              </w:rPr>
              <w:t>-</w:t>
            </w:r>
            <w:r>
              <w:rPr>
                <w:spacing w:val="-3"/>
                <w:sz w:val="24"/>
              </w:rPr>
              <w:t xml:space="preserve"> </w:t>
            </w:r>
            <w:r>
              <w:rPr>
                <w:sz w:val="24"/>
              </w:rPr>
              <w:t>1999</w:t>
            </w:r>
            <w:r>
              <w:rPr>
                <w:spacing w:val="-2"/>
                <w:sz w:val="24"/>
              </w:rPr>
              <w:t xml:space="preserve"> </w:t>
            </w:r>
            <w:r>
              <w:rPr>
                <w:spacing w:val="-4"/>
                <w:sz w:val="24"/>
              </w:rPr>
              <w:t>гг.)</w:t>
            </w:r>
          </w:p>
        </w:tc>
        <w:tc>
          <w:tcPr>
            <w:tcW w:w="1644" w:type="dxa"/>
          </w:tcPr>
          <w:p w14:paraId="0B1B2D08" w14:textId="77777777" w:rsidR="00437756" w:rsidRDefault="00713951">
            <w:pPr>
              <w:pStyle w:val="TableParagraph"/>
              <w:spacing w:before="95"/>
              <w:ind w:left="7"/>
              <w:jc w:val="center"/>
              <w:rPr>
                <w:sz w:val="24"/>
              </w:rPr>
            </w:pPr>
            <w:r>
              <w:rPr>
                <w:spacing w:val="-10"/>
                <w:sz w:val="24"/>
              </w:rPr>
              <w:t>2</w:t>
            </w:r>
          </w:p>
        </w:tc>
      </w:tr>
      <w:tr w:rsidR="00437756" w14:paraId="7B9A26B3" w14:textId="77777777">
        <w:trPr>
          <w:trHeight w:val="755"/>
        </w:trPr>
        <w:tc>
          <w:tcPr>
            <w:tcW w:w="725" w:type="dxa"/>
          </w:tcPr>
          <w:p w14:paraId="5BCCD969" w14:textId="77777777" w:rsidR="00437756" w:rsidRDefault="00713951">
            <w:pPr>
              <w:pStyle w:val="TableParagraph"/>
              <w:spacing w:before="95"/>
              <w:ind w:left="62"/>
              <w:rPr>
                <w:sz w:val="24"/>
              </w:rPr>
            </w:pPr>
            <w:r>
              <w:rPr>
                <w:spacing w:val="-10"/>
                <w:sz w:val="24"/>
              </w:rPr>
              <w:t>4</w:t>
            </w:r>
          </w:p>
        </w:tc>
        <w:tc>
          <w:tcPr>
            <w:tcW w:w="6683" w:type="dxa"/>
          </w:tcPr>
          <w:p w14:paraId="5CBD69A2" w14:textId="77777777" w:rsidR="00437756" w:rsidRDefault="00713951">
            <w:pPr>
              <w:pStyle w:val="TableParagraph"/>
              <w:spacing w:before="95"/>
              <w:ind w:left="61"/>
              <w:rPr>
                <w:sz w:val="24"/>
              </w:rPr>
            </w:pPr>
            <w:r>
              <w:rPr>
                <w:sz w:val="24"/>
              </w:rPr>
              <w:t>Возрождение</w:t>
            </w:r>
            <w:r>
              <w:rPr>
                <w:spacing w:val="-7"/>
                <w:sz w:val="24"/>
              </w:rPr>
              <w:t xml:space="preserve"> </w:t>
            </w:r>
            <w:r>
              <w:rPr>
                <w:sz w:val="24"/>
              </w:rPr>
              <w:t>страны</w:t>
            </w:r>
            <w:r>
              <w:rPr>
                <w:spacing w:val="-6"/>
                <w:sz w:val="24"/>
              </w:rPr>
              <w:t xml:space="preserve"> </w:t>
            </w:r>
            <w:r>
              <w:rPr>
                <w:sz w:val="24"/>
              </w:rPr>
              <w:t>с</w:t>
            </w:r>
            <w:r>
              <w:rPr>
                <w:spacing w:val="-6"/>
                <w:sz w:val="24"/>
              </w:rPr>
              <w:t xml:space="preserve"> </w:t>
            </w:r>
            <w:r>
              <w:rPr>
                <w:sz w:val="24"/>
              </w:rPr>
              <w:t>2000-х</w:t>
            </w:r>
            <w:r>
              <w:rPr>
                <w:spacing w:val="-4"/>
                <w:sz w:val="24"/>
              </w:rPr>
              <w:t xml:space="preserve"> </w:t>
            </w:r>
            <w:r>
              <w:rPr>
                <w:sz w:val="24"/>
              </w:rPr>
              <w:t>гг.</w:t>
            </w:r>
            <w:r>
              <w:rPr>
                <w:spacing w:val="-6"/>
                <w:sz w:val="24"/>
              </w:rPr>
              <w:t xml:space="preserve"> </w:t>
            </w:r>
            <w:r>
              <w:rPr>
                <w:sz w:val="24"/>
              </w:rPr>
              <w:t>Воссоединение</w:t>
            </w:r>
            <w:r>
              <w:rPr>
                <w:spacing w:val="-7"/>
                <w:sz w:val="24"/>
              </w:rPr>
              <w:t xml:space="preserve"> </w:t>
            </w:r>
            <w:r>
              <w:rPr>
                <w:sz w:val="24"/>
              </w:rPr>
              <w:t>Крыма</w:t>
            </w:r>
            <w:r>
              <w:rPr>
                <w:spacing w:val="-7"/>
                <w:sz w:val="24"/>
              </w:rPr>
              <w:t xml:space="preserve"> </w:t>
            </w:r>
            <w:r>
              <w:rPr>
                <w:sz w:val="24"/>
              </w:rPr>
              <w:t xml:space="preserve">с </w:t>
            </w:r>
            <w:r>
              <w:rPr>
                <w:spacing w:val="-2"/>
                <w:sz w:val="24"/>
              </w:rPr>
              <w:t>Россией</w:t>
            </w:r>
          </w:p>
        </w:tc>
        <w:tc>
          <w:tcPr>
            <w:tcW w:w="1644" w:type="dxa"/>
          </w:tcPr>
          <w:p w14:paraId="698A598B" w14:textId="77777777" w:rsidR="00437756" w:rsidRDefault="00713951">
            <w:pPr>
              <w:pStyle w:val="TableParagraph"/>
              <w:spacing w:before="95"/>
              <w:ind w:left="7"/>
              <w:jc w:val="center"/>
              <w:rPr>
                <w:sz w:val="24"/>
              </w:rPr>
            </w:pPr>
            <w:r>
              <w:rPr>
                <w:spacing w:val="-10"/>
                <w:sz w:val="24"/>
              </w:rPr>
              <w:t>3</w:t>
            </w:r>
          </w:p>
        </w:tc>
      </w:tr>
      <w:tr w:rsidR="00437756" w14:paraId="3B428BDB" w14:textId="77777777">
        <w:trPr>
          <w:trHeight w:val="479"/>
        </w:trPr>
        <w:tc>
          <w:tcPr>
            <w:tcW w:w="725" w:type="dxa"/>
          </w:tcPr>
          <w:p w14:paraId="63CB8EDF" w14:textId="77777777" w:rsidR="00437756" w:rsidRDefault="00713951">
            <w:pPr>
              <w:pStyle w:val="TableParagraph"/>
              <w:spacing w:before="97"/>
              <w:ind w:left="62"/>
              <w:rPr>
                <w:sz w:val="24"/>
              </w:rPr>
            </w:pPr>
            <w:r>
              <w:rPr>
                <w:spacing w:val="-10"/>
                <w:sz w:val="24"/>
              </w:rPr>
              <w:t>5</w:t>
            </w:r>
          </w:p>
        </w:tc>
        <w:tc>
          <w:tcPr>
            <w:tcW w:w="6683" w:type="dxa"/>
          </w:tcPr>
          <w:p w14:paraId="1334E5F1" w14:textId="77777777" w:rsidR="00437756" w:rsidRDefault="00713951">
            <w:pPr>
              <w:pStyle w:val="TableParagraph"/>
              <w:spacing w:before="97"/>
              <w:ind w:left="61"/>
              <w:rPr>
                <w:sz w:val="24"/>
              </w:rPr>
            </w:pPr>
            <w:r>
              <w:rPr>
                <w:sz w:val="24"/>
              </w:rPr>
              <w:t>Итоговое</w:t>
            </w:r>
            <w:r>
              <w:rPr>
                <w:spacing w:val="-2"/>
                <w:sz w:val="24"/>
              </w:rPr>
              <w:t xml:space="preserve"> повторение</w:t>
            </w:r>
          </w:p>
        </w:tc>
        <w:tc>
          <w:tcPr>
            <w:tcW w:w="1644" w:type="dxa"/>
          </w:tcPr>
          <w:p w14:paraId="6F661BB9" w14:textId="77777777" w:rsidR="00437756" w:rsidRDefault="00713951">
            <w:pPr>
              <w:pStyle w:val="TableParagraph"/>
              <w:spacing w:before="97"/>
              <w:ind w:left="7"/>
              <w:jc w:val="center"/>
              <w:rPr>
                <w:sz w:val="24"/>
              </w:rPr>
            </w:pPr>
            <w:r>
              <w:rPr>
                <w:spacing w:val="-10"/>
                <w:sz w:val="24"/>
              </w:rPr>
              <w:t>1</w:t>
            </w:r>
          </w:p>
        </w:tc>
      </w:tr>
    </w:tbl>
    <w:p w14:paraId="02FC2FF2" w14:textId="77777777" w:rsidR="00437756" w:rsidRPr="00124992" w:rsidRDefault="00437756">
      <w:pPr>
        <w:pStyle w:val="a3"/>
        <w:spacing w:before="23"/>
        <w:ind w:left="0"/>
        <w:rPr>
          <w:lang w:val="en-US"/>
        </w:rPr>
      </w:pPr>
    </w:p>
    <w:p w14:paraId="1FC81329" w14:textId="77777777" w:rsidR="00437756" w:rsidRDefault="00713951">
      <w:pPr>
        <w:pStyle w:val="a5"/>
        <w:numPr>
          <w:ilvl w:val="3"/>
          <w:numId w:val="74"/>
        </w:numPr>
        <w:tabs>
          <w:tab w:val="left" w:pos="2398"/>
        </w:tabs>
        <w:spacing w:before="0"/>
        <w:ind w:left="2398" w:hanging="900"/>
        <w:jc w:val="both"/>
        <w:rPr>
          <w:sz w:val="24"/>
        </w:rPr>
      </w:pPr>
      <w:r>
        <w:rPr>
          <w:spacing w:val="-2"/>
          <w:sz w:val="24"/>
        </w:rPr>
        <w:t>Введение.</w:t>
      </w:r>
    </w:p>
    <w:p w14:paraId="5993C0DF" w14:textId="77777777" w:rsidR="00437756" w:rsidRDefault="00713951">
      <w:pPr>
        <w:pStyle w:val="a3"/>
        <w:spacing w:before="13" w:line="247" w:lineRule="auto"/>
        <w:ind w:left="1225" w:right="843" w:firstLine="273"/>
        <w:jc w:val="both"/>
      </w:pPr>
      <w:r>
        <w:t>Преемственность всех этапов отечественной истории. Период Новейшей истории страны</w:t>
      </w:r>
      <w:r>
        <w:rPr>
          <w:spacing w:val="-2"/>
        </w:rPr>
        <w:t xml:space="preserve"> </w:t>
      </w:r>
      <w:r>
        <w:t>(с</w:t>
      </w:r>
      <w:r>
        <w:rPr>
          <w:spacing w:val="-3"/>
        </w:rPr>
        <w:t xml:space="preserve"> </w:t>
      </w:r>
      <w:r>
        <w:t>1914 г.</w:t>
      </w:r>
      <w:r>
        <w:rPr>
          <w:spacing w:val="-1"/>
        </w:rPr>
        <w:t xml:space="preserve"> </w:t>
      </w:r>
      <w:r>
        <w:t>по</w:t>
      </w:r>
      <w:r>
        <w:rPr>
          <w:spacing w:val="-1"/>
        </w:rPr>
        <w:t xml:space="preserve"> </w:t>
      </w:r>
      <w:r>
        <w:t>настоящее</w:t>
      </w:r>
      <w:r>
        <w:rPr>
          <w:spacing w:val="-2"/>
        </w:rPr>
        <w:t xml:space="preserve"> </w:t>
      </w:r>
      <w:r>
        <w:t>время). Важнейшие</w:t>
      </w:r>
      <w:r>
        <w:rPr>
          <w:spacing w:val="-2"/>
        </w:rPr>
        <w:t xml:space="preserve"> </w:t>
      </w:r>
      <w:r>
        <w:t>события,</w:t>
      </w:r>
      <w:r>
        <w:rPr>
          <w:spacing w:val="-1"/>
        </w:rPr>
        <w:t xml:space="preserve"> </w:t>
      </w:r>
      <w:r>
        <w:t>процессы XX -</w:t>
      </w:r>
      <w:r>
        <w:rPr>
          <w:spacing w:val="-2"/>
        </w:rPr>
        <w:t xml:space="preserve"> </w:t>
      </w:r>
      <w:r>
        <w:t>начала</w:t>
      </w:r>
      <w:r>
        <w:rPr>
          <w:spacing w:val="-2"/>
        </w:rPr>
        <w:t xml:space="preserve"> </w:t>
      </w:r>
      <w:r>
        <w:t xml:space="preserve">XXI </w:t>
      </w:r>
      <w:r>
        <w:rPr>
          <w:spacing w:val="-6"/>
        </w:rPr>
        <w:t>в.</w:t>
      </w:r>
    </w:p>
    <w:p w14:paraId="145B059A" w14:textId="77777777" w:rsidR="00437756" w:rsidRDefault="00713951">
      <w:pPr>
        <w:pStyle w:val="a3"/>
        <w:spacing w:before="6"/>
        <w:jc w:val="both"/>
      </w:pPr>
      <w:r>
        <w:t>Февральская</w:t>
      </w:r>
      <w:r>
        <w:rPr>
          <w:spacing w:val="-4"/>
        </w:rPr>
        <w:t xml:space="preserve"> </w:t>
      </w:r>
      <w:r>
        <w:t>и</w:t>
      </w:r>
      <w:r>
        <w:rPr>
          <w:spacing w:val="-3"/>
        </w:rPr>
        <w:t xml:space="preserve"> </w:t>
      </w:r>
      <w:r>
        <w:t>Октябрьская</w:t>
      </w:r>
      <w:r>
        <w:rPr>
          <w:spacing w:val="-4"/>
        </w:rPr>
        <w:t xml:space="preserve"> </w:t>
      </w:r>
      <w:r>
        <w:t>революции</w:t>
      </w:r>
      <w:r>
        <w:rPr>
          <w:spacing w:val="-3"/>
        </w:rPr>
        <w:t xml:space="preserve"> </w:t>
      </w:r>
      <w:r>
        <w:t>1917</w:t>
      </w:r>
      <w:r>
        <w:rPr>
          <w:spacing w:val="-3"/>
        </w:rPr>
        <w:t xml:space="preserve"> </w:t>
      </w:r>
      <w:r>
        <w:rPr>
          <w:spacing w:val="-5"/>
        </w:rPr>
        <w:t>г.</w:t>
      </w:r>
    </w:p>
    <w:p w14:paraId="02F2AF94" w14:textId="77777777" w:rsidR="00437756" w:rsidRDefault="00713951">
      <w:pPr>
        <w:pStyle w:val="a3"/>
        <w:spacing w:before="12" w:line="247" w:lineRule="auto"/>
        <w:ind w:left="1225" w:right="852" w:firstLine="273"/>
        <w:jc w:val="both"/>
      </w:pPr>
      <w:r>
        <w:t xml:space="preserve">Российская империя накануне Февральской революции 1917 г.: общенациональный </w:t>
      </w:r>
      <w:r>
        <w:rPr>
          <w:spacing w:val="-2"/>
        </w:rPr>
        <w:t>кризис.</w:t>
      </w:r>
    </w:p>
    <w:p w14:paraId="334670F2" w14:textId="77777777" w:rsidR="00437756" w:rsidRDefault="00713951">
      <w:pPr>
        <w:pStyle w:val="a5"/>
        <w:numPr>
          <w:ilvl w:val="3"/>
          <w:numId w:val="74"/>
        </w:numPr>
        <w:tabs>
          <w:tab w:val="left" w:pos="2398"/>
        </w:tabs>
        <w:spacing w:line="249" w:lineRule="auto"/>
        <w:ind w:right="1998" w:firstLine="0"/>
        <w:jc w:val="both"/>
        <w:rPr>
          <w:sz w:val="24"/>
        </w:rPr>
      </w:pPr>
      <w:r>
        <w:rPr>
          <w:sz w:val="24"/>
        </w:rPr>
        <w:t>Февральское восстание в Петрограде. Отречение Николая II. Падение</w:t>
      </w:r>
      <w:r>
        <w:rPr>
          <w:spacing w:val="-6"/>
          <w:sz w:val="24"/>
        </w:rPr>
        <w:t xml:space="preserve"> </w:t>
      </w:r>
      <w:r>
        <w:rPr>
          <w:sz w:val="24"/>
        </w:rPr>
        <w:t>монархии.</w:t>
      </w:r>
      <w:r>
        <w:rPr>
          <w:spacing w:val="-3"/>
          <w:sz w:val="24"/>
        </w:rPr>
        <w:t xml:space="preserve"> </w:t>
      </w:r>
      <w:r>
        <w:rPr>
          <w:sz w:val="24"/>
        </w:rPr>
        <w:t>Временное</w:t>
      </w:r>
      <w:r>
        <w:rPr>
          <w:spacing w:val="-3"/>
          <w:sz w:val="24"/>
        </w:rPr>
        <w:t xml:space="preserve"> </w:t>
      </w:r>
      <w:r>
        <w:rPr>
          <w:sz w:val="24"/>
        </w:rPr>
        <w:t>правительство</w:t>
      </w:r>
      <w:r>
        <w:rPr>
          <w:spacing w:val="-3"/>
          <w:sz w:val="24"/>
        </w:rPr>
        <w:t xml:space="preserve"> </w:t>
      </w:r>
      <w:r>
        <w:rPr>
          <w:sz w:val="24"/>
        </w:rPr>
        <w:t>и</w:t>
      </w:r>
      <w:r>
        <w:rPr>
          <w:spacing w:val="-1"/>
          <w:sz w:val="24"/>
        </w:rPr>
        <w:t xml:space="preserve"> </w:t>
      </w:r>
      <w:r>
        <w:rPr>
          <w:sz w:val="24"/>
        </w:rPr>
        <w:t>Советы,</w:t>
      </w:r>
      <w:r>
        <w:rPr>
          <w:spacing w:val="-3"/>
          <w:sz w:val="24"/>
        </w:rPr>
        <w:t xml:space="preserve"> </w:t>
      </w:r>
      <w:r>
        <w:rPr>
          <w:sz w:val="24"/>
        </w:rPr>
        <w:t xml:space="preserve">их </w:t>
      </w:r>
      <w:r>
        <w:rPr>
          <w:spacing w:val="-2"/>
          <w:sz w:val="24"/>
        </w:rPr>
        <w:t>руководители.</w:t>
      </w:r>
    </w:p>
    <w:p w14:paraId="3067C5E4" w14:textId="77777777" w:rsidR="00437756" w:rsidRDefault="00713951">
      <w:pPr>
        <w:pStyle w:val="a3"/>
        <w:spacing w:before="5" w:line="247" w:lineRule="auto"/>
        <w:ind w:left="1225" w:right="853" w:firstLine="273"/>
        <w:jc w:val="both"/>
      </w:pPr>
      <w:r>
        <w:t>Демократизация жизни страны. Тяготы войны и обострение внутриполитического кризиса. Угроза территориального распада страны.</w:t>
      </w:r>
    </w:p>
    <w:p w14:paraId="181F7B5F" w14:textId="77777777" w:rsidR="00437756" w:rsidRDefault="00713951">
      <w:pPr>
        <w:pStyle w:val="a3"/>
        <w:spacing w:before="2" w:line="247" w:lineRule="auto"/>
        <w:ind w:left="1225" w:right="849" w:firstLine="273"/>
        <w:jc w:val="both"/>
      </w:pPr>
      <w: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0ACCA031" w14:textId="77777777" w:rsidR="00437756" w:rsidRDefault="00713951">
      <w:pPr>
        <w:pStyle w:val="a3"/>
        <w:spacing w:before="7" w:line="247" w:lineRule="auto"/>
        <w:ind w:left="1225" w:right="853" w:firstLine="273"/>
        <w:jc w:val="both"/>
      </w:pPr>
      <w:r>
        <w:t>Гражданская война как национальная трагедия. Военная интервенция. Политика белых правительств А.В. Колчака, А. И. Деникина и П.Н. Врангеля.</w:t>
      </w:r>
    </w:p>
    <w:p w14:paraId="672A1F83" w14:textId="77777777" w:rsidR="00437756" w:rsidRDefault="00713951">
      <w:pPr>
        <w:pStyle w:val="a3"/>
        <w:spacing w:before="2" w:line="247" w:lineRule="auto"/>
        <w:ind w:left="1225" w:right="846" w:firstLine="273"/>
        <w:jc w:val="both"/>
      </w:pPr>
      <w:r>
        <w:t>Переход страны к мирной жизни. Образование СССР. Революционные события в России глазами соотечественников и мира. Русское зарубежье.</w:t>
      </w:r>
    </w:p>
    <w:p w14:paraId="5607C8C5" w14:textId="77777777" w:rsidR="00437756" w:rsidRDefault="00713951">
      <w:pPr>
        <w:pStyle w:val="a3"/>
        <w:spacing w:before="5" w:line="247" w:lineRule="auto"/>
        <w:ind w:left="1225" w:right="850" w:firstLine="273"/>
        <w:jc w:val="both"/>
      </w:pPr>
      <w:r>
        <w:t>Влияние</w:t>
      </w:r>
      <w:r>
        <w:rPr>
          <w:spacing w:val="-15"/>
        </w:rPr>
        <w:t xml:space="preserve"> </w:t>
      </w:r>
      <w:r>
        <w:t>революционных</w:t>
      </w:r>
      <w:r>
        <w:rPr>
          <w:spacing w:val="-15"/>
        </w:rPr>
        <w:t xml:space="preserve"> </w:t>
      </w:r>
      <w:r>
        <w:t>событий</w:t>
      </w:r>
      <w:r>
        <w:rPr>
          <w:spacing w:val="-15"/>
        </w:rPr>
        <w:t xml:space="preserve"> </w:t>
      </w:r>
      <w:r>
        <w:t>на</w:t>
      </w:r>
      <w:r>
        <w:rPr>
          <w:spacing w:val="-15"/>
        </w:rPr>
        <w:t xml:space="preserve"> </w:t>
      </w:r>
      <w:r>
        <w:t>общемировые</w:t>
      </w:r>
      <w:r>
        <w:rPr>
          <w:spacing w:val="-15"/>
        </w:rPr>
        <w:t xml:space="preserve"> </w:t>
      </w:r>
      <w:r>
        <w:t>процессы</w:t>
      </w:r>
      <w:r>
        <w:rPr>
          <w:spacing w:val="-15"/>
        </w:rPr>
        <w:t xml:space="preserve"> </w:t>
      </w:r>
      <w:r>
        <w:t>XX</w:t>
      </w:r>
      <w:r>
        <w:rPr>
          <w:spacing w:val="-15"/>
        </w:rPr>
        <w:t xml:space="preserve"> </w:t>
      </w:r>
      <w:r>
        <w:t>в.,</w:t>
      </w:r>
      <w:r>
        <w:rPr>
          <w:spacing w:val="-15"/>
        </w:rPr>
        <w:t xml:space="preserve"> </w:t>
      </w:r>
      <w:r>
        <w:t>историю</w:t>
      </w:r>
      <w:r>
        <w:rPr>
          <w:spacing w:val="-15"/>
        </w:rPr>
        <w:t xml:space="preserve"> </w:t>
      </w:r>
      <w:r>
        <w:t xml:space="preserve">народов </w:t>
      </w:r>
      <w:r>
        <w:rPr>
          <w:spacing w:val="-2"/>
        </w:rPr>
        <w:t>России.</w:t>
      </w:r>
    </w:p>
    <w:p w14:paraId="03AE01CA" w14:textId="77777777" w:rsidR="00437756" w:rsidRDefault="00713951">
      <w:pPr>
        <w:pStyle w:val="a5"/>
        <w:numPr>
          <w:ilvl w:val="3"/>
          <w:numId w:val="74"/>
        </w:numPr>
        <w:tabs>
          <w:tab w:val="left" w:pos="2398"/>
        </w:tabs>
        <w:ind w:left="2398" w:hanging="900"/>
        <w:jc w:val="both"/>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(1941 -</w:t>
      </w:r>
      <w:r>
        <w:rPr>
          <w:spacing w:val="-2"/>
          <w:sz w:val="24"/>
        </w:rPr>
        <w:t xml:space="preserve"> </w:t>
      </w:r>
      <w:r>
        <w:rPr>
          <w:sz w:val="24"/>
        </w:rPr>
        <w:t>1945</w:t>
      </w:r>
      <w:r>
        <w:rPr>
          <w:spacing w:val="-1"/>
          <w:sz w:val="24"/>
        </w:rPr>
        <w:t xml:space="preserve"> </w:t>
      </w:r>
      <w:r>
        <w:rPr>
          <w:spacing w:val="-2"/>
          <w:sz w:val="24"/>
        </w:rPr>
        <w:t>гг.).</w:t>
      </w:r>
    </w:p>
    <w:p w14:paraId="45875C27" w14:textId="77777777" w:rsidR="00437756" w:rsidRDefault="00713951">
      <w:pPr>
        <w:pStyle w:val="a3"/>
        <w:spacing w:before="12" w:line="247" w:lineRule="auto"/>
        <w:ind w:left="1225" w:right="855" w:firstLine="273"/>
        <w:jc w:val="both"/>
      </w:pPr>
      <w:r>
        <w:t>План "Барбаросса" и цели гитлеровской Германии в войне с СССР. Нападение на СССР</w:t>
      </w:r>
      <w:r>
        <w:rPr>
          <w:spacing w:val="10"/>
        </w:rPr>
        <w:t xml:space="preserve"> </w:t>
      </w:r>
      <w:r>
        <w:t>22</w:t>
      </w:r>
      <w:r>
        <w:rPr>
          <w:spacing w:val="9"/>
        </w:rPr>
        <w:t xml:space="preserve"> </w:t>
      </w:r>
      <w:r>
        <w:t>июня</w:t>
      </w:r>
      <w:r>
        <w:rPr>
          <w:spacing w:val="13"/>
        </w:rPr>
        <w:t xml:space="preserve"> </w:t>
      </w:r>
      <w:r>
        <w:t>1941</w:t>
      </w:r>
      <w:r>
        <w:rPr>
          <w:spacing w:val="12"/>
        </w:rPr>
        <w:t xml:space="preserve"> </w:t>
      </w:r>
      <w:r>
        <w:t>г.</w:t>
      </w:r>
      <w:r>
        <w:rPr>
          <w:spacing w:val="10"/>
        </w:rPr>
        <w:t xml:space="preserve"> </w:t>
      </w:r>
      <w:r>
        <w:t>Причины</w:t>
      </w:r>
      <w:r>
        <w:rPr>
          <w:spacing w:val="11"/>
        </w:rPr>
        <w:t xml:space="preserve"> </w:t>
      </w:r>
      <w:r>
        <w:t>отступления</w:t>
      </w:r>
      <w:r>
        <w:rPr>
          <w:spacing w:val="12"/>
        </w:rPr>
        <w:t xml:space="preserve"> </w:t>
      </w:r>
      <w:r>
        <w:t>Красной</w:t>
      </w:r>
      <w:r>
        <w:rPr>
          <w:spacing w:val="14"/>
        </w:rPr>
        <w:t xml:space="preserve"> </w:t>
      </w:r>
      <w:r>
        <w:t>Армии</w:t>
      </w:r>
      <w:r>
        <w:rPr>
          <w:spacing w:val="13"/>
        </w:rPr>
        <w:t xml:space="preserve"> </w:t>
      </w:r>
      <w:r>
        <w:t>в</w:t>
      </w:r>
      <w:r>
        <w:rPr>
          <w:spacing w:val="12"/>
        </w:rPr>
        <w:t xml:space="preserve"> </w:t>
      </w:r>
      <w:r>
        <w:t>первые</w:t>
      </w:r>
      <w:r>
        <w:rPr>
          <w:spacing w:val="11"/>
        </w:rPr>
        <w:t xml:space="preserve"> </w:t>
      </w:r>
      <w:r>
        <w:t>месяцы</w:t>
      </w:r>
      <w:r>
        <w:rPr>
          <w:spacing w:val="12"/>
        </w:rPr>
        <w:t xml:space="preserve"> </w:t>
      </w:r>
      <w:r>
        <w:rPr>
          <w:spacing w:val="-2"/>
        </w:rPr>
        <w:t>войны.</w:t>
      </w:r>
    </w:p>
    <w:p w14:paraId="74E71FBA" w14:textId="77777777" w:rsidR="00437756" w:rsidRDefault="00437756">
      <w:pPr>
        <w:spacing w:line="247" w:lineRule="auto"/>
        <w:jc w:val="both"/>
        <w:sectPr w:rsidR="00437756">
          <w:pgSz w:w="11910" w:h="16840"/>
          <w:pgMar w:top="1040" w:right="0" w:bottom="280" w:left="760" w:header="720" w:footer="720" w:gutter="0"/>
          <w:cols w:space="720"/>
        </w:sectPr>
      </w:pPr>
    </w:p>
    <w:p w14:paraId="61B9216C" w14:textId="77777777" w:rsidR="00437756" w:rsidRDefault="00713951">
      <w:pPr>
        <w:pStyle w:val="a3"/>
        <w:spacing w:before="68" w:line="247" w:lineRule="auto"/>
        <w:ind w:left="1225" w:right="850"/>
        <w:jc w:val="both"/>
      </w:pPr>
      <w:r>
        <w:lastRenderedPageBreak/>
        <w:t>"Все для фронта! Все для победы!": мобилизация сил на отпор врагу и перестройка экономики на военный лад.</w:t>
      </w:r>
    </w:p>
    <w:p w14:paraId="16441A02" w14:textId="77777777" w:rsidR="00437756" w:rsidRDefault="00713951">
      <w:pPr>
        <w:pStyle w:val="a3"/>
        <w:spacing w:before="6" w:line="247" w:lineRule="auto"/>
        <w:ind w:left="1225" w:right="853" w:firstLine="273"/>
        <w:jc w:val="both"/>
      </w:pPr>
      <w:r>
        <w:t>Битва за Москву. Парад 7 ноября 1941 г. на Красной площади. Срыв германских планов молниеносной войны.</w:t>
      </w:r>
    </w:p>
    <w:p w14:paraId="4DA6762C" w14:textId="77777777" w:rsidR="00437756" w:rsidRDefault="00713951">
      <w:pPr>
        <w:pStyle w:val="a3"/>
        <w:spacing w:before="5" w:line="247" w:lineRule="auto"/>
        <w:ind w:left="1225" w:right="849" w:firstLine="273"/>
        <w:jc w:val="both"/>
      </w:pPr>
      <w:r>
        <w:t xml:space="preserve">Блокада Ленинграда. Дорога жизни. Значение героического сопротивления </w:t>
      </w:r>
      <w:r>
        <w:rPr>
          <w:spacing w:val="-2"/>
        </w:rPr>
        <w:t>Ленинграда.</w:t>
      </w:r>
    </w:p>
    <w:p w14:paraId="06105FB6" w14:textId="77777777" w:rsidR="00437756" w:rsidRDefault="00713951">
      <w:pPr>
        <w:pStyle w:val="a3"/>
        <w:spacing w:before="5" w:line="247" w:lineRule="auto"/>
        <w:ind w:left="1225" w:right="850" w:firstLine="273"/>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3D3487E8" w14:textId="77777777" w:rsidR="00437756" w:rsidRDefault="00713951">
      <w:pPr>
        <w:pStyle w:val="a3"/>
        <w:spacing w:before="4"/>
        <w:jc w:val="both"/>
      </w:pPr>
      <w:r>
        <w:t>Коренной</w:t>
      </w:r>
      <w:r>
        <w:rPr>
          <w:spacing w:val="49"/>
        </w:rPr>
        <w:t xml:space="preserve"> </w:t>
      </w:r>
      <w:r>
        <w:t>перелом</w:t>
      </w:r>
      <w:r>
        <w:rPr>
          <w:spacing w:val="53"/>
        </w:rPr>
        <w:t xml:space="preserve"> </w:t>
      </w:r>
      <w:r>
        <w:t>в</w:t>
      </w:r>
      <w:r>
        <w:rPr>
          <w:spacing w:val="52"/>
        </w:rPr>
        <w:t xml:space="preserve"> </w:t>
      </w:r>
      <w:r>
        <w:t>ходе</w:t>
      </w:r>
      <w:r>
        <w:rPr>
          <w:spacing w:val="53"/>
        </w:rPr>
        <w:t xml:space="preserve"> </w:t>
      </w:r>
      <w:r>
        <w:t>Великой</w:t>
      </w:r>
      <w:r>
        <w:rPr>
          <w:spacing w:val="54"/>
        </w:rPr>
        <w:t xml:space="preserve"> </w:t>
      </w:r>
      <w:r>
        <w:t>Отечественной</w:t>
      </w:r>
      <w:r>
        <w:rPr>
          <w:spacing w:val="55"/>
        </w:rPr>
        <w:t xml:space="preserve"> </w:t>
      </w:r>
      <w:r>
        <w:t>войны.</w:t>
      </w:r>
      <w:r>
        <w:rPr>
          <w:spacing w:val="52"/>
        </w:rPr>
        <w:t xml:space="preserve"> </w:t>
      </w:r>
      <w:r>
        <w:t>Сталинградская</w:t>
      </w:r>
      <w:r>
        <w:rPr>
          <w:spacing w:val="54"/>
        </w:rPr>
        <w:t xml:space="preserve"> </w:t>
      </w:r>
      <w:r>
        <w:rPr>
          <w:spacing w:val="-2"/>
        </w:rPr>
        <w:t>битва.</w:t>
      </w:r>
    </w:p>
    <w:p w14:paraId="234EB15D" w14:textId="77777777" w:rsidR="00437756" w:rsidRDefault="00713951">
      <w:pPr>
        <w:pStyle w:val="a3"/>
        <w:spacing w:before="7"/>
        <w:ind w:left="1225"/>
        <w:jc w:val="both"/>
      </w:pPr>
      <w:r>
        <w:t>Битва</w:t>
      </w:r>
      <w:r>
        <w:rPr>
          <w:spacing w:val="-6"/>
        </w:rPr>
        <w:t xml:space="preserve"> </w:t>
      </w:r>
      <w:r>
        <w:t>на</w:t>
      </w:r>
      <w:r>
        <w:rPr>
          <w:spacing w:val="-3"/>
        </w:rPr>
        <w:t xml:space="preserve"> </w:t>
      </w:r>
      <w:r>
        <w:t>Курской</w:t>
      </w:r>
      <w:r>
        <w:rPr>
          <w:spacing w:val="-2"/>
        </w:rPr>
        <w:t xml:space="preserve"> </w:t>
      </w:r>
      <w:r>
        <w:rPr>
          <w:spacing w:val="-4"/>
        </w:rPr>
        <w:t>дуге.</w:t>
      </w:r>
    </w:p>
    <w:p w14:paraId="1CF70DB6" w14:textId="77777777" w:rsidR="00437756" w:rsidRDefault="00713951">
      <w:pPr>
        <w:pStyle w:val="a3"/>
        <w:spacing w:before="15" w:line="247" w:lineRule="auto"/>
        <w:ind w:left="1225" w:right="847" w:firstLine="273"/>
        <w:jc w:val="both"/>
      </w:pPr>
      <w:r>
        <w:t>Прорыв и снятие блокады Ленинграда. Битва</w:t>
      </w:r>
      <w:r>
        <w:rPr>
          <w:spacing w:val="-2"/>
        </w:rPr>
        <w:t xml:space="preserve"> </w:t>
      </w:r>
      <w:r>
        <w:t>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14:paraId="4CD5B930" w14:textId="77777777" w:rsidR="00437756" w:rsidRDefault="00713951">
      <w:pPr>
        <w:pStyle w:val="a3"/>
        <w:spacing w:before="5" w:line="247" w:lineRule="auto"/>
        <w:ind w:left="1225" w:right="853" w:firstLine="273"/>
        <w:jc w:val="both"/>
      </w:pPr>
      <w:r>
        <w:t>Освобождение оккупированной территории СССР. Белорусская наступательная операция (операция "Багратион") Красной Армии.</w:t>
      </w:r>
    </w:p>
    <w:p w14:paraId="3E2E3783" w14:textId="77777777" w:rsidR="00437756" w:rsidRDefault="00713951">
      <w:pPr>
        <w:pStyle w:val="a3"/>
        <w:spacing w:before="2" w:line="247" w:lineRule="auto"/>
        <w:ind w:left="1225" w:right="849" w:firstLine="273"/>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0E146499" w14:textId="77777777" w:rsidR="00437756" w:rsidRDefault="00713951">
      <w:pPr>
        <w:pStyle w:val="a3"/>
        <w:spacing w:before="4" w:line="252" w:lineRule="auto"/>
        <w:ind w:right="848"/>
        <w:jc w:val="both"/>
      </w:pPr>
      <w:r>
        <w:t xml:space="preserve">Разгром милитаристской Японии. 3 сентября - окончание Второй мировой войны. </w:t>
      </w:r>
      <w:proofErr w:type="gramStart"/>
      <w:r>
        <w:t>Источники</w:t>
      </w:r>
      <w:r>
        <w:rPr>
          <w:spacing w:val="60"/>
        </w:rPr>
        <w:t xml:space="preserve">  </w:t>
      </w:r>
      <w:r>
        <w:t>Победы</w:t>
      </w:r>
      <w:proofErr w:type="gramEnd"/>
      <w:r>
        <w:rPr>
          <w:spacing w:val="63"/>
        </w:rPr>
        <w:t xml:space="preserve">  </w:t>
      </w:r>
      <w:r>
        <w:t>советского</w:t>
      </w:r>
      <w:r>
        <w:rPr>
          <w:spacing w:val="63"/>
        </w:rPr>
        <w:t xml:space="preserve">  </w:t>
      </w:r>
      <w:r>
        <w:t>народа.</w:t>
      </w:r>
      <w:r>
        <w:rPr>
          <w:spacing w:val="63"/>
        </w:rPr>
        <w:t xml:space="preserve">  </w:t>
      </w:r>
      <w:proofErr w:type="gramStart"/>
      <w:r>
        <w:t>Выдающиеся</w:t>
      </w:r>
      <w:r>
        <w:rPr>
          <w:spacing w:val="62"/>
        </w:rPr>
        <w:t xml:space="preserve">  </w:t>
      </w:r>
      <w:r>
        <w:t>полководцы</w:t>
      </w:r>
      <w:proofErr w:type="gramEnd"/>
      <w:r>
        <w:rPr>
          <w:spacing w:val="63"/>
        </w:rPr>
        <w:t xml:space="preserve">  </w:t>
      </w:r>
      <w:r>
        <w:rPr>
          <w:spacing w:val="-2"/>
        </w:rPr>
        <w:t>Великой</w:t>
      </w:r>
    </w:p>
    <w:p w14:paraId="3F640A6A" w14:textId="77777777" w:rsidR="00437756" w:rsidRDefault="00713951">
      <w:pPr>
        <w:pStyle w:val="a3"/>
        <w:spacing w:line="247" w:lineRule="auto"/>
        <w:ind w:left="1225" w:right="849"/>
        <w:jc w:val="both"/>
      </w:pPr>
      <w:r>
        <w:t xml:space="preserve">Отечественной войны. Решающая роль СССР в победе антигитлеровской коалиции. </w:t>
      </w:r>
      <w:r>
        <w:rPr>
          <w:spacing w:val="-2"/>
        </w:rPr>
        <w:t>Людские</w:t>
      </w:r>
      <w:r>
        <w:rPr>
          <w:spacing w:val="-3"/>
        </w:rPr>
        <w:t xml:space="preserve"> </w:t>
      </w:r>
      <w:r>
        <w:rPr>
          <w:spacing w:val="-2"/>
        </w:rPr>
        <w:t>и материальные</w:t>
      </w:r>
      <w:r>
        <w:rPr>
          <w:spacing w:val="-3"/>
        </w:rPr>
        <w:t xml:space="preserve"> </w:t>
      </w:r>
      <w:r>
        <w:rPr>
          <w:spacing w:val="-2"/>
        </w:rPr>
        <w:t>потери СССР. Всемирно-историческое</w:t>
      </w:r>
      <w:r>
        <w:rPr>
          <w:spacing w:val="-3"/>
        </w:rPr>
        <w:t xml:space="preserve"> </w:t>
      </w:r>
      <w:r>
        <w:rPr>
          <w:spacing w:val="-2"/>
        </w:rPr>
        <w:t>значение</w:t>
      </w:r>
      <w:r>
        <w:rPr>
          <w:spacing w:val="-3"/>
        </w:rPr>
        <w:t xml:space="preserve"> </w:t>
      </w:r>
      <w:r>
        <w:rPr>
          <w:spacing w:val="-2"/>
        </w:rPr>
        <w:t xml:space="preserve">Победы СССР </w:t>
      </w:r>
      <w:r>
        <w:t>в Великой Отечественной войне.</w:t>
      </w:r>
    </w:p>
    <w:p w14:paraId="7BF04D43" w14:textId="77777777" w:rsidR="00437756" w:rsidRDefault="00713951">
      <w:pPr>
        <w:pStyle w:val="a3"/>
        <w:spacing w:line="249" w:lineRule="auto"/>
        <w:ind w:left="1225" w:right="854" w:firstLine="273"/>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14:paraId="4CD0EB7D" w14:textId="77777777" w:rsidR="00437756" w:rsidRDefault="00713951">
      <w:pPr>
        <w:pStyle w:val="a3"/>
        <w:spacing w:line="247" w:lineRule="auto"/>
        <w:ind w:left="1225" w:right="843" w:firstLine="273"/>
        <w:jc w:val="both"/>
      </w:pPr>
      <w: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14:paraId="05E706D6" w14:textId="77777777" w:rsidR="00437756" w:rsidRDefault="00713951">
      <w:pPr>
        <w:pStyle w:val="a3"/>
        <w:spacing w:before="3" w:line="247" w:lineRule="auto"/>
        <w:ind w:left="1225" w:right="845" w:firstLine="273"/>
        <w:jc w:val="both"/>
      </w:pPr>
      <w: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14:paraId="0AFDECDA" w14:textId="77777777" w:rsidR="00437756" w:rsidRDefault="00713951">
      <w:pPr>
        <w:pStyle w:val="a3"/>
        <w:spacing w:before="5"/>
        <w:jc w:val="both"/>
      </w:pPr>
      <w:r>
        <w:t>9 мая</w:t>
      </w:r>
      <w:r>
        <w:rPr>
          <w:spacing w:val="3"/>
        </w:rPr>
        <w:t xml:space="preserve"> </w:t>
      </w:r>
      <w:r>
        <w:t>1945</w:t>
      </w:r>
      <w:r>
        <w:rPr>
          <w:spacing w:val="3"/>
        </w:rPr>
        <w:t xml:space="preserve"> </w:t>
      </w:r>
      <w:r>
        <w:t>г.</w:t>
      </w:r>
      <w:r>
        <w:rPr>
          <w:spacing w:val="4"/>
        </w:rPr>
        <w:t xml:space="preserve"> </w:t>
      </w:r>
      <w:r>
        <w:t>-</w:t>
      </w:r>
      <w:r>
        <w:rPr>
          <w:spacing w:val="3"/>
        </w:rPr>
        <w:t xml:space="preserve"> </w:t>
      </w:r>
      <w:r>
        <w:t>День</w:t>
      </w:r>
      <w:r>
        <w:rPr>
          <w:spacing w:val="4"/>
        </w:rPr>
        <w:t xml:space="preserve"> </w:t>
      </w:r>
      <w:r>
        <w:t>Победы</w:t>
      </w:r>
      <w:r>
        <w:rPr>
          <w:spacing w:val="2"/>
        </w:rPr>
        <w:t xml:space="preserve"> </w:t>
      </w:r>
      <w:r>
        <w:t>советского</w:t>
      </w:r>
      <w:r>
        <w:rPr>
          <w:spacing w:val="4"/>
        </w:rPr>
        <w:t xml:space="preserve"> </w:t>
      </w:r>
      <w:r>
        <w:t>народа</w:t>
      </w:r>
      <w:r>
        <w:rPr>
          <w:spacing w:val="2"/>
        </w:rPr>
        <w:t xml:space="preserve"> </w:t>
      </w:r>
      <w:r>
        <w:t>в</w:t>
      </w:r>
      <w:r>
        <w:rPr>
          <w:spacing w:val="3"/>
        </w:rPr>
        <w:t xml:space="preserve"> </w:t>
      </w:r>
      <w:r>
        <w:t>Великой</w:t>
      </w:r>
      <w:r>
        <w:rPr>
          <w:spacing w:val="4"/>
        </w:rPr>
        <w:t xml:space="preserve"> </w:t>
      </w:r>
      <w:r>
        <w:t>Отечественной</w:t>
      </w:r>
      <w:r>
        <w:rPr>
          <w:spacing w:val="4"/>
        </w:rPr>
        <w:t xml:space="preserve"> </w:t>
      </w:r>
      <w:r>
        <w:t>войне</w:t>
      </w:r>
      <w:r>
        <w:rPr>
          <w:spacing w:val="2"/>
        </w:rPr>
        <w:t xml:space="preserve"> </w:t>
      </w:r>
      <w:r>
        <w:rPr>
          <w:spacing w:val="-4"/>
        </w:rPr>
        <w:t>1941</w:t>
      </w:r>
    </w:p>
    <w:p w14:paraId="4A742802" w14:textId="77777777" w:rsidR="00437756" w:rsidRDefault="00713951">
      <w:pPr>
        <w:pStyle w:val="a3"/>
        <w:spacing w:before="7" w:line="247" w:lineRule="auto"/>
        <w:ind w:left="1225" w:right="844"/>
        <w:jc w:val="both"/>
      </w:pPr>
      <w:r>
        <w:t>-</w:t>
      </w:r>
      <w:r>
        <w:rPr>
          <w:spacing w:val="-15"/>
        </w:rPr>
        <w:t xml:space="preserve"> </w:t>
      </w:r>
      <w:r>
        <w:t>1945</w:t>
      </w:r>
      <w:r>
        <w:rPr>
          <w:spacing w:val="-14"/>
        </w:rPr>
        <w:t xml:space="preserve"> </w:t>
      </w:r>
      <w:r>
        <w:t>гг.</w:t>
      </w:r>
      <w:r>
        <w:rPr>
          <w:spacing w:val="-14"/>
        </w:rPr>
        <w:t xml:space="preserve"> </w:t>
      </w:r>
      <w:r>
        <w:t>Парад</w:t>
      </w:r>
      <w:r>
        <w:rPr>
          <w:spacing w:val="-14"/>
        </w:rPr>
        <w:t xml:space="preserve"> </w:t>
      </w:r>
      <w:r>
        <w:t>на</w:t>
      </w:r>
      <w:r>
        <w:rPr>
          <w:spacing w:val="-15"/>
        </w:rPr>
        <w:t xml:space="preserve"> </w:t>
      </w:r>
      <w:r>
        <w:t>Красной</w:t>
      </w:r>
      <w:r>
        <w:rPr>
          <w:spacing w:val="-14"/>
        </w:rPr>
        <w:t xml:space="preserve"> </w:t>
      </w:r>
      <w:r>
        <w:t>площади</w:t>
      </w:r>
      <w:r>
        <w:rPr>
          <w:spacing w:val="-14"/>
        </w:rPr>
        <w:t xml:space="preserve"> </w:t>
      </w:r>
      <w:r>
        <w:t>и</w:t>
      </w:r>
      <w:r>
        <w:rPr>
          <w:spacing w:val="-14"/>
        </w:rPr>
        <w:t xml:space="preserve"> </w:t>
      </w:r>
      <w:r>
        <w:t>праздничные</w:t>
      </w:r>
      <w:r>
        <w:rPr>
          <w:spacing w:val="-15"/>
        </w:rPr>
        <w:t xml:space="preserve"> </w:t>
      </w:r>
      <w:r>
        <w:t>шествия</w:t>
      </w:r>
      <w:r>
        <w:rPr>
          <w:spacing w:val="-14"/>
        </w:rPr>
        <w:t xml:space="preserve"> </w:t>
      </w:r>
      <w:r>
        <w:t>в</w:t>
      </w:r>
      <w:r>
        <w:rPr>
          <w:spacing w:val="-13"/>
        </w:rPr>
        <w:t xml:space="preserve"> </w:t>
      </w:r>
      <w:r>
        <w:t>честь</w:t>
      </w:r>
      <w:r>
        <w:rPr>
          <w:spacing w:val="-13"/>
        </w:rPr>
        <w:t xml:space="preserve"> </w:t>
      </w:r>
      <w:r>
        <w:t>Дня</w:t>
      </w:r>
      <w:r>
        <w:rPr>
          <w:spacing w:val="-14"/>
        </w:rPr>
        <w:t xml:space="preserve"> </w:t>
      </w:r>
      <w:r>
        <w:t>Победы.</w:t>
      </w:r>
      <w:r>
        <w:rPr>
          <w:spacing w:val="-15"/>
        </w:rPr>
        <w:t xml:space="preserve"> </w:t>
      </w:r>
      <w:r>
        <w:t>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52FB322" w14:textId="77777777" w:rsidR="00437756" w:rsidRDefault="00713951">
      <w:pPr>
        <w:pStyle w:val="a5"/>
        <w:numPr>
          <w:ilvl w:val="3"/>
          <w:numId w:val="74"/>
        </w:numPr>
        <w:tabs>
          <w:tab w:val="left" w:pos="2398"/>
        </w:tabs>
        <w:ind w:left="2398" w:hanging="900"/>
        <w:jc w:val="both"/>
        <w:rPr>
          <w:sz w:val="24"/>
        </w:rPr>
      </w:pPr>
      <w:r>
        <w:rPr>
          <w:sz w:val="24"/>
        </w:rPr>
        <w:t>Распад</w:t>
      </w:r>
      <w:r>
        <w:rPr>
          <w:spacing w:val="-4"/>
          <w:sz w:val="24"/>
        </w:rPr>
        <w:t xml:space="preserve"> </w:t>
      </w:r>
      <w:r>
        <w:rPr>
          <w:sz w:val="24"/>
        </w:rPr>
        <w:t>СССР.</w:t>
      </w:r>
      <w:r>
        <w:rPr>
          <w:spacing w:val="-5"/>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2"/>
          <w:sz w:val="24"/>
        </w:rPr>
        <w:t xml:space="preserve"> </w:t>
      </w:r>
      <w:r>
        <w:rPr>
          <w:sz w:val="24"/>
        </w:rPr>
        <w:t>(1992</w:t>
      </w:r>
      <w:r>
        <w:rPr>
          <w:spacing w:val="3"/>
          <w:sz w:val="24"/>
        </w:rPr>
        <w:t xml:space="preserve"> </w:t>
      </w:r>
      <w:r>
        <w:rPr>
          <w:sz w:val="24"/>
        </w:rPr>
        <w:t>-</w:t>
      </w:r>
      <w:r>
        <w:rPr>
          <w:spacing w:val="-3"/>
          <w:sz w:val="24"/>
        </w:rPr>
        <w:t xml:space="preserve"> </w:t>
      </w:r>
      <w:r>
        <w:rPr>
          <w:sz w:val="24"/>
        </w:rPr>
        <w:t>1999</w:t>
      </w:r>
      <w:r>
        <w:rPr>
          <w:spacing w:val="-1"/>
          <w:sz w:val="24"/>
        </w:rPr>
        <w:t xml:space="preserve"> </w:t>
      </w:r>
      <w:r>
        <w:rPr>
          <w:spacing w:val="-2"/>
          <w:sz w:val="24"/>
        </w:rPr>
        <w:t>гг.).</w:t>
      </w:r>
    </w:p>
    <w:p w14:paraId="71F81A75" w14:textId="77777777" w:rsidR="00437756" w:rsidRDefault="00713951">
      <w:pPr>
        <w:pStyle w:val="a3"/>
        <w:spacing w:before="14" w:line="247" w:lineRule="auto"/>
        <w:ind w:left="1225" w:right="848" w:firstLine="273"/>
        <w:jc w:val="both"/>
      </w:pPr>
      <w: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14:paraId="561BE50D" w14:textId="77777777" w:rsidR="00437756" w:rsidRDefault="00713951">
      <w:pPr>
        <w:pStyle w:val="a3"/>
        <w:spacing w:before="4" w:line="249" w:lineRule="auto"/>
        <w:ind w:right="3158"/>
        <w:jc w:val="both"/>
      </w:pPr>
      <w:r>
        <w:t>Референдум</w:t>
      </w:r>
      <w:r>
        <w:rPr>
          <w:spacing w:val="-6"/>
        </w:rPr>
        <w:t xml:space="preserve"> </w:t>
      </w:r>
      <w:r>
        <w:t>о</w:t>
      </w:r>
      <w:r>
        <w:rPr>
          <w:spacing w:val="-4"/>
        </w:rPr>
        <w:t xml:space="preserve"> </w:t>
      </w:r>
      <w:r>
        <w:t>сохранении</w:t>
      </w:r>
      <w:r>
        <w:rPr>
          <w:spacing w:val="-5"/>
        </w:rPr>
        <w:t xml:space="preserve"> </w:t>
      </w:r>
      <w:r>
        <w:t>СССР</w:t>
      </w:r>
      <w:r>
        <w:rPr>
          <w:spacing w:val="-7"/>
        </w:rPr>
        <w:t xml:space="preserve"> </w:t>
      </w:r>
      <w:r>
        <w:t>и</w:t>
      </w:r>
      <w:r>
        <w:rPr>
          <w:spacing w:val="-5"/>
        </w:rPr>
        <w:t xml:space="preserve"> </w:t>
      </w:r>
      <w:r>
        <w:t>введении</w:t>
      </w:r>
      <w:r>
        <w:rPr>
          <w:spacing w:val="-7"/>
        </w:rPr>
        <w:t xml:space="preserve"> </w:t>
      </w:r>
      <w:r>
        <w:t>поста</w:t>
      </w:r>
      <w:r>
        <w:rPr>
          <w:spacing w:val="-5"/>
        </w:rPr>
        <w:t xml:space="preserve"> </w:t>
      </w:r>
      <w:r>
        <w:t>Президента. РСФСР. Избрание Б.Н. Ельцина Президентом РСФСР.</w:t>
      </w:r>
    </w:p>
    <w:p w14:paraId="072F08F4" w14:textId="77777777" w:rsidR="00437756" w:rsidRDefault="00713951">
      <w:pPr>
        <w:pStyle w:val="a3"/>
        <w:spacing w:before="5" w:line="247" w:lineRule="auto"/>
        <w:ind w:left="1225" w:right="852" w:firstLine="273"/>
        <w:jc w:val="both"/>
      </w:pPr>
      <w:r>
        <w:t>Объявление</w:t>
      </w:r>
      <w:r>
        <w:rPr>
          <w:spacing w:val="-9"/>
        </w:rPr>
        <w:t xml:space="preserve"> </w:t>
      </w:r>
      <w:r>
        <w:t>государственной</w:t>
      </w:r>
      <w:r>
        <w:rPr>
          <w:spacing w:val="-8"/>
        </w:rPr>
        <w:t xml:space="preserve"> </w:t>
      </w:r>
      <w:r>
        <w:t>независимости</w:t>
      </w:r>
      <w:r>
        <w:rPr>
          <w:spacing w:val="-7"/>
        </w:rPr>
        <w:t xml:space="preserve"> </w:t>
      </w:r>
      <w:r>
        <w:t>союзными</w:t>
      </w:r>
      <w:r>
        <w:rPr>
          <w:spacing w:val="-8"/>
        </w:rPr>
        <w:t xml:space="preserve"> </w:t>
      </w:r>
      <w:r>
        <w:t>республиками.</w:t>
      </w:r>
      <w:r>
        <w:rPr>
          <w:spacing w:val="-8"/>
        </w:rPr>
        <w:t xml:space="preserve"> </w:t>
      </w:r>
      <w:r>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32773B54" w14:textId="77777777" w:rsidR="00437756" w:rsidRDefault="00713951">
      <w:pPr>
        <w:pStyle w:val="a3"/>
        <w:spacing w:before="4"/>
        <w:jc w:val="both"/>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14:paraId="232BD252" w14:textId="77777777" w:rsidR="00437756" w:rsidRDefault="00713951">
      <w:pPr>
        <w:pStyle w:val="a3"/>
        <w:spacing w:before="12"/>
        <w:jc w:val="both"/>
      </w:pPr>
      <w:r>
        <w:t>Становление</w:t>
      </w:r>
      <w:r>
        <w:rPr>
          <w:spacing w:val="22"/>
        </w:rPr>
        <w:t xml:space="preserve"> </w:t>
      </w:r>
      <w:r>
        <w:t>Российской</w:t>
      </w:r>
      <w:r>
        <w:rPr>
          <w:spacing w:val="26"/>
        </w:rPr>
        <w:t xml:space="preserve"> </w:t>
      </w:r>
      <w:r>
        <w:t>Федерации</w:t>
      </w:r>
      <w:r>
        <w:rPr>
          <w:spacing w:val="24"/>
        </w:rPr>
        <w:t xml:space="preserve"> </w:t>
      </w:r>
      <w:r>
        <w:t>как</w:t>
      </w:r>
      <w:r>
        <w:rPr>
          <w:spacing w:val="26"/>
        </w:rPr>
        <w:t xml:space="preserve"> </w:t>
      </w:r>
      <w:r>
        <w:t>суверенного</w:t>
      </w:r>
      <w:r>
        <w:rPr>
          <w:spacing w:val="25"/>
        </w:rPr>
        <w:t xml:space="preserve"> </w:t>
      </w:r>
      <w:r>
        <w:t>государства</w:t>
      </w:r>
      <w:r>
        <w:rPr>
          <w:spacing w:val="24"/>
        </w:rPr>
        <w:t xml:space="preserve"> </w:t>
      </w:r>
      <w:r>
        <w:t>(1991</w:t>
      </w:r>
      <w:r>
        <w:rPr>
          <w:spacing w:val="32"/>
        </w:rPr>
        <w:t xml:space="preserve"> </w:t>
      </w:r>
      <w:r>
        <w:t>-</w:t>
      </w:r>
      <w:r>
        <w:rPr>
          <w:spacing w:val="25"/>
        </w:rPr>
        <w:t xml:space="preserve"> </w:t>
      </w:r>
      <w:r>
        <w:t>1993</w:t>
      </w:r>
      <w:r>
        <w:rPr>
          <w:spacing w:val="26"/>
        </w:rPr>
        <w:t xml:space="preserve"> </w:t>
      </w:r>
      <w:r>
        <w:rPr>
          <w:spacing w:val="-2"/>
        </w:rPr>
        <w:t>гг.).</w:t>
      </w:r>
    </w:p>
    <w:p w14:paraId="63304E3B" w14:textId="77777777" w:rsidR="00437756" w:rsidRDefault="00713951">
      <w:pPr>
        <w:pStyle w:val="a3"/>
        <w:spacing w:before="7"/>
        <w:ind w:left="1225"/>
        <w:jc w:val="both"/>
      </w:pPr>
      <w:r>
        <w:t>Референдум</w:t>
      </w:r>
      <w:r>
        <w:rPr>
          <w:spacing w:val="-3"/>
        </w:rPr>
        <w:t xml:space="preserve"> </w:t>
      </w:r>
      <w:r>
        <w:t>по</w:t>
      </w:r>
      <w:r>
        <w:rPr>
          <w:spacing w:val="-2"/>
        </w:rPr>
        <w:t xml:space="preserve"> </w:t>
      </w:r>
      <w:r>
        <w:t>проекту</w:t>
      </w:r>
      <w:r>
        <w:rPr>
          <w:spacing w:val="-4"/>
        </w:rPr>
        <w:t xml:space="preserve"> </w:t>
      </w:r>
      <w:r>
        <w:rPr>
          <w:spacing w:val="-2"/>
        </w:rPr>
        <w:t>Конституции.</w:t>
      </w:r>
    </w:p>
    <w:p w14:paraId="4F362159" w14:textId="77777777" w:rsidR="00437756" w:rsidRDefault="00713951">
      <w:pPr>
        <w:pStyle w:val="a3"/>
        <w:spacing w:before="15"/>
        <w:jc w:val="both"/>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ее</w:t>
      </w:r>
      <w:r>
        <w:rPr>
          <w:spacing w:val="-4"/>
        </w:rPr>
        <w:t xml:space="preserve"> </w:t>
      </w:r>
      <w:r>
        <w:rPr>
          <w:spacing w:val="-2"/>
        </w:rPr>
        <w:t>значение.</w:t>
      </w:r>
    </w:p>
    <w:p w14:paraId="6AAA2D18" w14:textId="77777777" w:rsidR="00437756" w:rsidRDefault="00437756">
      <w:pPr>
        <w:jc w:val="both"/>
        <w:sectPr w:rsidR="00437756">
          <w:pgSz w:w="11910" w:h="16840"/>
          <w:pgMar w:top="1040" w:right="0" w:bottom="280" w:left="760" w:header="720" w:footer="720" w:gutter="0"/>
          <w:cols w:space="720"/>
        </w:sectPr>
      </w:pPr>
    </w:p>
    <w:p w14:paraId="1D90E2CA" w14:textId="77777777" w:rsidR="00437756" w:rsidRDefault="00713951">
      <w:pPr>
        <w:pStyle w:val="a3"/>
        <w:spacing w:before="68" w:line="247" w:lineRule="auto"/>
        <w:ind w:left="1225" w:right="843" w:firstLine="273"/>
        <w:jc w:val="both"/>
      </w:pPr>
      <w:r>
        <w:lastRenderedPageBreak/>
        <w:t xml:space="preserve">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14:paraId="5A591687" w14:textId="77777777" w:rsidR="00437756" w:rsidRDefault="00713951">
      <w:pPr>
        <w:pStyle w:val="a3"/>
        <w:spacing w:before="7" w:line="247" w:lineRule="auto"/>
        <w:ind w:left="1225" w:right="854" w:firstLine="273"/>
        <w:jc w:val="both"/>
      </w:pPr>
      <w:r>
        <w:t>Россия на постсоветском пространстве. СНГ и Союзное государство. Значение сохранения Россией статуса ядерной державы.</w:t>
      </w:r>
    </w:p>
    <w:p w14:paraId="26C22D42" w14:textId="77777777" w:rsidR="00437756" w:rsidRDefault="00713951">
      <w:pPr>
        <w:pStyle w:val="a3"/>
        <w:spacing w:before="3"/>
        <w:jc w:val="both"/>
      </w:pPr>
      <w:r>
        <w:t>Добровольная</w:t>
      </w:r>
      <w:r>
        <w:rPr>
          <w:spacing w:val="-6"/>
        </w:rPr>
        <w:t xml:space="preserve"> </w:t>
      </w:r>
      <w:r>
        <w:t>отставка</w:t>
      </w:r>
      <w:r>
        <w:rPr>
          <w:spacing w:val="-7"/>
        </w:rPr>
        <w:t xml:space="preserve"> </w:t>
      </w:r>
      <w:r>
        <w:t>Б.Н.</w:t>
      </w:r>
      <w:r>
        <w:rPr>
          <w:spacing w:val="-5"/>
        </w:rPr>
        <w:t xml:space="preserve"> </w:t>
      </w:r>
      <w:r>
        <w:rPr>
          <w:spacing w:val="-2"/>
        </w:rPr>
        <w:t>Ельцина.</w:t>
      </w:r>
    </w:p>
    <w:p w14:paraId="024F0C41" w14:textId="77777777" w:rsidR="00437756" w:rsidRDefault="00713951">
      <w:pPr>
        <w:pStyle w:val="a5"/>
        <w:numPr>
          <w:ilvl w:val="3"/>
          <w:numId w:val="74"/>
        </w:numPr>
        <w:tabs>
          <w:tab w:val="left" w:pos="2398"/>
        </w:tabs>
        <w:spacing w:before="14"/>
        <w:ind w:left="2398" w:hanging="900"/>
        <w:jc w:val="both"/>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1"/>
          <w:sz w:val="24"/>
        </w:rPr>
        <w:t xml:space="preserve"> </w:t>
      </w:r>
      <w:r>
        <w:rPr>
          <w:spacing w:val="-5"/>
          <w:sz w:val="24"/>
        </w:rPr>
        <w:t>гг.</w:t>
      </w:r>
    </w:p>
    <w:p w14:paraId="2D95D3D6" w14:textId="77777777" w:rsidR="00437756" w:rsidRDefault="00713951">
      <w:pPr>
        <w:pStyle w:val="a5"/>
        <w:numPr>
          <w:ilvl w:val="4"/>
          <w:numId w:val="50"/>
        </w:numPr>
        <w:tabs>
          <w:tab w:val="left" w:pos="2647"/>
        </w:tabs>
        <w:spacing w:before="12" w:line="247" w:lineRule="auto"/>
        <w:ind w:right="843" w:firstLine="273"/>
        <w:jc w:val="both"/>
        <w:rPr>
          <w:sz w:val="24"/>
        </w:rPr>
      </w:pPr>
      <w:r>
        <w:rPr>
          <w:sz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14:paraId="67EC7163" w14:textId="77777777" w:rsidR="00437756" w:rsidRDefault="00713951">
      <w:pPr>
        <w:pStyle w:val="a3"/>
        <w:spacing w:before="5"/>
        <w:jc w:val="both"/>
      </w:pPr>
      <w:proofErr w:type="gramStart"/>
      <w:r>
        <w:t>Восстановление</w:t>
      </w:r>
      <w:r>
        <w:rPr>
          <w:spacing w:val="29"/>
        </w:rPr>
        <w:t xml:space="preserve">  </w:t>
      </w:r>
      <w:r>
        <w:t>лидирующих</w:t>
      </w:r>
      <w:proofErr w:type="gramEnd"/>
      <w:r>
        <w:rPr>
          <w:spacing w:val="31"/>
        </w:rPr>
        <w:t xml:space="preserve">  </w:t>
      </w:r>
      <w:r>
        <w:t>позиций</w:t>
      </w:r>
      <w:r>
        <w:rPr>
          <w:spacing w:val="30"/>
        </w:rPr>
        <w:t xml:space="preserve">  </w:t>
      </w:r>
      <w:r>
        <w:t>России</w:t>
      </w:r>
      <w:r>
        <w:rPr>
          <w:spacing w:val="30"/>
        </w:rPr>
        <w:t xml:space="preserve">  </w:t>
      </w:r>
      <w:r>
        <w:t>в</w:t>
      </w:r>
      <w:r>
        <w:rPr>
          <w:spacing w:val="30"/>
        </w:rPr>
        <w:t xml:space="preserve">  </w:t>
      </w:r>
      <w:r>
        <w:t>международных</w:t>
      </w:r>
      <w:r>
        <w:rPr>
          <w:spacing w:val="31"/>
        </w:rPr>
        <w:t xml:space="preserve">  </w:t>
      </w:r>
      <w:r>
        <w:rPr>
          <w:spacing w:val="-2"/>
        </w:rPr>
        <w:t>отношениях.</w:t>
      </w:r>
    </w:p>
    <w:p w14:paraId="74C6E018" w14:textId="77777777" w:rsidR="00437756" w:rsidRDefault="00713951">
      <w:pPr>
        <w:pStyle w:val="a3"/>
        <w:spacing w:before="7"/>
        <w:ind w:left="1225"/>
        <w:jc w:val="both"/>
      </w:pPr>
      <w:r>
        <w:t>Отношения</w:t>
      </w:r>
      <w:r>
        <w:rPr>
          <w:spacing w:val="-1"/>
        </w:rPr>
        <w:t xml:space="preserve"> </w:t>
      </w:r>
      <w:r>
        <w:t>с</w:t>
      </w:r>
      <w:r>
        <w:rPr>
          <w:spacing w:val="-2"/>
        </w:rPr>
        <w:t xml:space="preserve"> </w:t>
      </w:r>
      <w:r>
        <w:t>США</w:t>
      </w:r>
      <w:r>
        <w:rPr>
          <w:spacing w:val="-2"/>
        </w:rPr>
        <w:t xml:space="preserve"> </w:t>
      </w:r>
      <w:r>
        <w:t xml:space="preserve">и </w:t>
      </w:r>
      <w:r>
        <w:rPr>
          <w:spacing w:val="-2"/>
        </w:rPr>
        <w:t>Евросоюзом.</w:t>
      </w:r>
    </w:p>
    <w:p w14:paraId="0C8FDF99" w14:textId="77777777" w:rsidR="00437756" w:rsidRDefault="00713951">
      <w:pPr>
        <w:pStyle w:val="a5"/>
        <w:numPr>
          <w:ilvl w:val="4"/>
          <w:numId w:val="50"/>
        </w:numPr>
        <w:tabs>
          <w:tab w:val="left" w:pos="2578"/>
        </w:tabs>
        <w:spacing w:before="15"/>
        <w:ind w:left="2578" w:hanging="1080"/>
        <w:jc w:val="both"/>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pacing w:val="-2"/>
          <w:sz w:val="24"/>
        </w:rPr>
        <w:t>Россией.</w:t>
      </w:r>
    </w:p>
    <w:p w14:paraId="0681B332" w14:textId="77777777" w:rsidR="00437756" w:rsidRDefault="00713951">
      <w:pPr>
        <w:pStyle w:val="a3"/>
        <w:spacing w:before="12" w:line="247" w:lineRule="auto"/>
        <w:ind w:left="1225" w:right="845" w:firstLine="273"/>
        <w:jc w:val="both"/>
      </w:pPr>
      <w: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w:t>
      </w:r>
      <w:r>
        <w:rPr>
          <w:spacing w:val="-15"/>
        </w:rPr>
        <w:t xml:space="preserve"> </w:t>
      </w:r>
      <w:r>
        <w:t>между</w:t>
      </w:r>
      <w:r>
        <w:rPr>
          <w:spacing w:val="-15"/>
        </w:rPr>
        <w:t xml:space="preserve"> </w:t>
      </w:r>
      <w:r>
        <w:t>Российской</w:t>
      </w:r>
      <w:r>
        <w:rPr>
          <w:spacing w:val="-15"/>
        </w:rPr>
        <w:t xml:space="preserve"> </w:t>
      </w:r>
      <w:r>
        <w:t>Федерацией</w:t>
      </w:r>
      <w:r>
        <w:rPr>
          <w:spacing w:val="-15"/>
        </w:rPr>
        <w:t xml:space="preserve"> </w:t>
      </w:r>
      <w:r>
        <w:t>и</w:t>
      </w:r>
      <w:r>
        <w:rPr>
          <w:spacing w:val="-12"/>
        </w:rPr>
        <w:t xml:space="preserve"> </w:t>
      </w:r>
      <w:r>
        <w:t>Республикой</w:t>
      </w:r>
      <w:r>
        <w:rPr>
          <w:spacing w:val="-13"/>
        </w:rPr>
        <w:t xml:space="preserve"> </w:t>
      </w:r>
      <w:r>
        <w:t>Крым</w:t>
      </w:r>
      <w:r>
        <w:rPr>
          <w:spacing w:val="-10"/>
        </w:rPr>
        <w:t xml:space="preserve"> </w:t>
      </w:r>
      <w:r>
        <w:t>о</w:t>
      </w:r>
      <w:r>
        <w:rPr>
          <w:spacing w:val="-14"/>
        </w:rPr>
        <w:t xml:space="preserve"> </w:t>
      </w:r>
      <w:r>
        <w:t>принятии</w:t>
      </w:r>
      <w:r>
        <w:rPr>
          <w:spacing w:val="-15"/>
        </w:rPr>
        <w:t xml:space="preserve"> </w:t>
      </w:r>
      <w:r>
        <w:t>в</w:t>
      </w:r>
      <w:r>
        <w:rPr>
          <w:spacing w:val="-15"/>
        </w:rPr>
        <w:t xml:space="preserve"> </w:t>
      </w:r>
      <w:r>
        <w:t>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8C44AFF" w14:textId="77777777" w:rsidR="00437756" w:rsidRDefault="00713951">
      <w:pPr>
        <w:pStyle w:val="a3"/>
        <w:spacing w:before="4" w:line="252" w:lineRule="auto"/>
        <w:ind w:right="855"/>
        <w:jc w:val="both"/>
      </w:pPr>
      <w:r>
        <w:t>Воссоединение Крыма с Россией, его значение и международные последствия. 21.9.2.5.3.</w:t>
      </w:r>
      <w:r>
        <w:rPr>
          <w:spacing w:val="49"/>
        </w:rPr>
        <w:t xml:space="preserve"> </w:t>
      </w:r>
      <w:r>
        <w:t>Российская</w:t>
      </w:r>
      <w:r>
        <w:rPr>
          <w:spacing w:val="49"/>
        </w:rPr>
        <w:t xml:space="preserve"> </w:t>
      </w:r>
      <w:r>
        <w:t>Федерация</w:t>
      </w:r>
      <w:r>
        <w:rPr>
          <w:spacing w:val="52"/>
        </w:rPr>
        <w:t xml:space="preserve"> </w:t>
      </w:r>
      <w:r>
        <w:t>на</w:t>
      </w:r>
      <w:r>
        <w:rPr>
          <w:spacing w:val="51"/>
        </w:rPr>
        <w:t xml:space="preserve"> </w:t>
      </w:r>
      <w:r>
        <w:t>современном</w:t>
      </w:r>
      <w:r>
        <w:rPr>
          <w:spacing w:val="52"/>
        </w:rPr>
        <w:t xml:space="preserve"> </w:t>
      </w:r>
      <w:r>
        <w:t>этапе.</w:t>
      </w:r>
      <w:r>
        <w:rPr>
          <w:spacing w:val="51"/>
        </w:rPr>
        <w:t xml:space="preserve"> </w:t>
      </w:r>
      <w:r>
        <w:t>"Человеческий</w:t>
      </w:r>
      <w:r>
        <w:rPr>
          <w:spacing w:val="51"/>
        </w:rPr>
        <w:t xml:space="preserve"> </w:t>
      </w:r>
      <w:r>
        <w:rPr>
          <w:spacing w:val="-2"/>
        </w:rPr>
        <w:t>капитал",</w:t>
      </w:r>
    </w:p>
    <w:p w14:paraId="5D7DFD90" w14:textId="77777777" w:rsidR="00437756" w:rsidRDefault="00713951">
      <w:pPr>
        <w:pStyle w:val="a3"/>
        <w:spacing w:line="247" w:lineRule="auto"/>
        <w:ind w:left="1225" w:right="845"/>
        <w:jc w:val="both"/>
      </w:pPr>
      <w:r>
        <w:t xml:space="preserve">"Комфортная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14:paraId="457570DA" w14:textId="77777777" w:rsidR="00437756" w:rsidRDefault="00713951">
      <w:pPr>
        <w:pStyle w:val="a3"/>
        <w:spacing w:line="249" w:lineRule="auto"/>
        <w:ind w:right="1758"/>
        <w:jc w:val="both"/>
      </w:pPr>
      <w:r>
        <w:t>Общероссийское</w:t>
      </w:r>
      <w:r>
        <w:rPr>
          <w:spacing w:val="-5"/>
        </w:rPr>
        <w:t xml:space="preserve"> </w:t>
      </w:r>
      <w:r>
        <w:t>голосование</w:t>
      </w:r>
      <w:r>
        <w:rPr>
          <w:spacing w:val="-5"/>
        </w:rPr>
        <w:t xml:space="preserve"> </w:t>
      </w:r>
      <w:r>
        <w:t>по</w:t>
      </w:r>
      <w:r>
        <w:rPr>
          <w:spacing w:val="-4"/>
        </w:rPr>
        <w:t xml:space="preserve"> </w:t>
      </w:r>
      <w:r>
        <w:t>поправкам</w:t>
      </w:r>
      <w:r>
        <w:rPr>
          <w:spacing w:val="-6"/>
        </w:rPr>
        <w:t xml:space="preserve"> </w:t>
      </w:r>
      <w:r>
        <w:t>к</w:t>
      </w:r>
      <w:r>
        <w:rPr>
          <w:spacing w:val="-6"/>
        </w:rPr>
        <w:t xml:space="preserve"> </w:t>
      </w:r>
      <w:r>
        <w:t>Конституции</w:t>
      </w:r>
      <w:r>
        <w:rPr>
          <w:spacing w:val="-4"/>
        </w:rPr>
        <w:t xml:space="preserve"> </w:t>
      </w:r>
      <w:r>
        <w:t>России</w:t>
      </w:r>
      <w:r>
        <w:rPr>
          <w:spacing w:val="-4"/>
        </w:rPr>
        <w:t xml:space="preserve"> </w:t>
      </w:r>
      <w:r>
        <w:t>(2020</w:t>
      </w:r>
      <w:r>
        <w:rPr>
          <w:spacing w:val="-4"/>
        </w:rPr>
        <w:t xml:space="preserve"> </w:t>
      </w:r>
      <w:r>
        <w:t>г.). Признание Россией ДНР и ЛНР (2022 г.).</w:t>
      </w:r>
    </w:p>
    <w:p w14:paraId="4577387B" w14:textId="77777777" w:rsidR="00437756" w:rsidRDefault="00713951">
      <w:pPr>
        <w:pStyle w:val="a3"/>
        <w:spacing w:before="2" w:line="247" w:lineRule="auto"/>
        <w:ind w:left="1225" w:right="842" w:firstLine="273"/>
        <w:jc w:val="both"/>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w:t>
      </w:r>
      <w:r>
        <w:rPr>
          <w:spacing w:val="-2"/>
        </w:rPr>
        <w:t xml:space="preserve"> </w:t>
      </w:r>
      <w:r>
        <w:t>общества</w:t>
      </w:r>
      <w:r>
        <w:rPr>
          <w:spacing w:val="-2"/>
        </w:rPr>
        <w:t xml:space="preserve"> </w:t>
      </w:r>
      <w:r>
        <w:t>(РВИО).</w:t>
      </w:r>
      <w:r>
        <w:rPr>
          <w:spacing w:val="-2"/>
        </w:rPr>
        <w:t xml:space="preserve"> </w:t>
      </w:r>
      <w:r>
        <w:t>Исторические</w:t>
      </w:r>
      <w:r>
        <w:rPr>
          <w:spacing w:val="-2"/>
        </w:rPr>
        <w:t xml:space="preserve"> </w:t>
      </w:r>
      <w:r>
        <w:t>парки</w:t>
      </w:r>
      <w:r>
        <w:rPr>
          <w:spacing w:val="-1"/>
        </w:rPr>
        <w:t xml:space="preserve"> </w:t>
      </w:r>
      <w:r>
        <w:t>"Россия -</w:t>
      </w:r>
      <w:r>
        <w:rPr>
          <w:spacing w:val="-2"/>
        </w:rPr>
        <w:t xml:space="preserve"> </w:t>
      </w:r>
      <w:r>
        <w:t>Моя история".</w:t>
      </w:r>
      <w:r>
        <w:rPr>
          <w:spacing w:val="-2"/>
        </w:rPr>
        <w:t xml:space="preserve"> </w:t>
      </w:r>
      <w:r>
        <w:t>Военно- 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9BEA5FF" w14:textId="77777777" w:rsidR="00437756" w:rsidRDefault="00713951">
      <w:pPr>
        <w:pStyle w:val="a5"/>
        <w:numPr>
          <w:ilvl w:val="3"/>
          <w:numId w:val="74"/>
        </w:numPr>
        <w:tabs>
          <w:tab w:val="left" w:pos="2398"/>
        </w:tabs>
        <w:spacing w:before="2"/>
        <w:ind w:left="2398" w:hanging="900"/>
        <w:jc w:val="both"/>
        <w:rPr>
          <w:sz w:val="24"/>
        </w:rPr>
      </w:pPr>
      <w:r>
        <w:rPr>
          <w:sz w:val="24"/>
        </w:rPr>
        <w:t>Итоговое</w:t>
      </w:r>
      <w:r>
        <w:rPr>
          <w:spacing w:val="-2"/>
          <w:sz w:val="24"/>
        </w:rPr>
        <w:t xml:space="preserve"> повторение.</w:t>
      </w:r>
    </w:p>
    <w:p w14:paraId="71F2DCE8" w14:textId="77777777" w:rsidR="00437756" w:rsidRDefault="00713951">
      <w:pPr>
        <w:pStyle w:val="a3"/>
        <w:spacing w:before="15"/>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14:paraId="0D11B61B" w14:textId="77777777" w:rsidR="00437756" w:rsidRDefault="00713951">
      <w:pPr>
        <w:pStyle w:val="a3"/>
        <w:spacing w:before="12" w:line="252" w:lineRule="auto"/>
        <w:ind w:right="2327"/>
      </w:pPr>
      <w:r>
        <w:t>Наши</w:t>
      </w:r>
      <w:r>
        <w:rPr>
          <w:spacing w:val="-4"/>
        </w:rPr>
        <w:t xml:space="preserve"> </w:t>
      </w:r>
      <w:r>
        <w:t>земляки</w:t>
      </w:r>
      <w:r>
        <w:rPr>
          <w:spacing w:val="-2"/>
        </w:rPr>
        <w:t xml:space="preserve"> </w:t>
      </w:r>
      <w:r>
        <w:t>-</w:t>
      </w:r>
      <w:r>
        <w:rPr>
          <w:spacing w:val="-5"/>
        </w:rPr>
        <w:t xml:space="preserve"> </w:t>
      </w:r>
      <w:r>
        <w:t>герои</w:t>
      </w:r>
      <w:r>
        <w:rPr>
          <w:spacing w:val="-4"/>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w:t>
      </w:r>
      <w:r>
        <w:rPr>
          <w:spacing w:val="-2"/>
        </w:rPr>
        <w:t xml:space="preserve"> </w:t>
      </w:r>
      <w:r>
        <w:t>-</w:t>
      </w:r>
      <w:r>
        <w:rPr>
          <w:spacing w:val="-5"/>
        </w:rPr>
        <w:t xml:space="preserve"> </w:t>
      </w:r>
      <w:r>
        <w:t>1945</w:t>
      </w:r>
      <w:r>
        <w:rPr>
          <w:spacing w:val="-4"/>
        </w:rPr>
        <w:t xml:space="preserve"> </w:t>
      </w:r>
      <w:r>
        <w:t>гг.). Наш регион в конце XX - начале XXI вв.</w:t>
      </w:r>
    </w:p>
    <w:p w14:paraId="7B83ED2A" w14:textId="77777777" w:rsidR="00437756" w:rsidRDefault="00713951">
      <w:pPr>
        <w:pStyle w:val="a3"/>
        <w:spacing w:line="275" w:lineRule="exac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14:paraId="0F2E6FC7" w14:textId="77777777" w:rsidR="00437756" w:rsidRDefault="00713951">
      <w:pPr>
        <w:pStyle w:val="a5"/>
        <w:numPr>
          <w:ilvl w:val="2"/>
          <w:numId w:val="74"/>
        </w:numPr>
        <w:tabs>
          <w:tab w:val="left" w:pos="2239"/>
        </w:tabs>
        <w:spacing w:before="14" w:line="247" w:lineRule="auto"/>
        <w:ind w:right="851" w:firstLine="273"/>
        <w:jc w:val="both"/>
        <w:rPr>
          <w:sz w:val="24"/>
        </w:rPr>
      </w:pPr>
      <w:r>
        <w:rPr>
          <w:sz w:val="24"/>
        </w:rPr>
        <w:t>Планируемые результаты освоения учебного модуля "Введение в Новейшую историю России".</w:t>
      </w:r>
    </w:p>
    <w:p w14:paraId="0382E12A" w14:textId="77777777" w:rsidR="00437756" w:rsidRDefault="00713951">
      <w:pPr>
        <w:pStyle w:val="a5"/>
        <w:numPr>
          <w:ilvl w:val="3"/>
          <w:numId w:val="74"/>
        </w:numPr>
        <w:tabs>
          <w:tab w:val="left" w:pos="2443"/>
        </w:tabs>
        <w:spacing w:before="3" w:line="247" w:lineRule="auto"/>
        <w:ind w:left="1225" w:right="853" w:firstLine="273"/>
        <w:jc w:val="both"/>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4F04C0C1" w14:textId="77777777" w:rsidR="00437756" w:rsidRDefault="00713951">
      <w:pPr>
        <w:pStyle w:val="a5"/>
        <w:numPr>
          <w:ilvl w:val="3"/>
          <w:numId w:val="74"/>
        </w:numPr>
        <w:tabs>
          <w:tab w:val="left" w:pos="2462"/>
        </w:tabs>
        <w:spacing w:line="247" w:lineRule="auto"/>
        <w:ind w:left="1225" w:right="845" w:firstLine="273"/>
        <w:jc w:val="both"/>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себе,</w:t>
      </w:r>
      <w:r>
        <w:rPr>
          <w:spacing w:val="40"/>
          <w:sz w:val="24"/>
        </w:rPr>
        <w:t xml:space="preserve"> </w:t>
      </w:r>
      <w:r>
        <w:rPr>
          <w:sz w:val="24"/>
        </w:rPr>
        <w:t>окружающим</w:t>
      </w:r>
      <w:r>
        <w:rPr>
          <w:spacing w:val="40"/>
          <w:sz w:val="24"/>
        </w:rPr>
        <w:t xml:space="preserve"> </w:t>
      </w:r>
      <w:r>
        <w:rPr>
          <w:sz w:val="24"/>
        </w:rPr>
        <w:t>людям</w:t>
      </w:r>
      <w:r>
        <w:rPr>
          <w:spacing w:val="40"/>
          <w:sz w:val="24"/>
        </w:rPr>
        <w:t xml:space="preserve"> </w:t>
      </w:r>
      <w:r>
        <w:rPr>
          <w:sz w:val="24"/>
        </w:rPr>
        <w:t>и</w:t>
      </w:r>
      <w:r>
        <w:rPr>
          <w:spacing w:val="61"/>
          <w:sz w:val="24"/>
        </w:rPr>
        <w:t xml:space="preserve"> </w:t>
      </w:r>
      <w:r>
        <w:rPr>
          <w:sz w:val="24"/>
        </w:rPr>
        <w:t>жизни</w:t>
      </w:r>
      <w:r>
        <w:rPr>
          <w:spacing w:val="61"/>
          <w:sz w:val="24"/>
        </w:rPr>
        <w:t xml:space="preserve"> </w:t>
      </w:r>
      <w:r>
        <w:rPr>
          <w:sz w:val="24"/>
        </w:rPr>
        <w:t>в</w:t>
      </w:r>
      <w:r>
        <w:rPr>
          <w:spacing w:val="40"/>
          <w:sz w:val="24"/>
        </w:rPr>
        <w:t xml:space="preserve"> </w:t>
      </w:r>
      <w:r>
        <w:rPr>
          <w:sz w:val="24"/>
        </w:rPr>
        <w:t>целом,</w:t>
      </w:r>
      <w:r>
        <w:rPr>
          <w:spacing w:val="40"/>
          <w:sz w:val="24"/>
        </w:rPr>
        <w:t xml:space="preserve"> </w:t>
      </w:r>
      <w:r>
        <w:rPr>
          <w:sz w:val="24"/>
        </w:rPr>
        <w:t>готовности</w:t>
      </w:r>
    </w:p>
    <w:p w14:paraId="0463844F"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78D77628" w14:textId="77777777" w:rsidR="00437756" w:rsidRDefault="00713951">
      <w:pPr>
        <w:pStyle w:val="a3"/>
        <w:spacing w:before="68" w:line="247" w:lineRule="auto"/>
        <w:ind w:left="1225" w:right="856"/>
        <w:jc w:val="both"/>
      </w:pPr>
      <w:r>
        <w:lastRenderedPageBreak/>
        <w:t xml:space="preserve">выпускника основной школы действовать на основе системы позитивных ценностных </w:t>
      </w:r>
      <w:r>
        <w:rPr>
          <w:spacing w:val="-2"/>
        </w:rPr>
        <w:t>ориентаций.</w:t>
      </w:r>
    </w:p>
    <w:p w14:paraId="7CDCC3DB" w14:textId="77777777" w:rsidR="00437756" w:rsidRDefault="00713951">
      <w:pPr>
        <w:pStyle w:val="a5"/>
        <w:numPr>
          <w:ilvl w:val="3"/>
          <w:numId w:val="74"/>
        </w:numPr>
        <w:tabs>
          <w:tab w:val="left" w:pos="2462"/>
        </w:tabs>
        <w:spacing w:before="6" w:line="247" w:lineRule="auto"/>
        <w:ind w:left="1225" w:right="851" w:firstLine="273"/>
        <w:jc w:val="both"/>
        <w:rPr>
          <w:sz w:val="24"/>
        </w:rPr>
      </w:pPr>
      <w:r>
        <w:rPr>
          <w:sz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w:t>
      </w:r>
      <w:r>
        <w:rPr>
          <w:spacing w:val="-7"/>
          <w:sz w:val="24"/>
        </w:rPr>
        <w:t xml:space="preserve"> </w:t>
      </w:r>
      <w:r>
        <w:rPr>
          <w:sz w:val="24"/>
        </w:rPr>
        <w:t>проявляться</w:t>
      </w:r>
      <w:r>
        <w:rPr>
          <w:spacing w:val="-8"/>
          <w:sz w:val="24"/>
        </w:rPr>
        <w:t xml:space="preserve"> </w:t>
      </w:r>
      <w:r>
        <w:rPr>
          <w:sz w:val="24"/>
        </w:rPr>
        <w:t>как</w:t>
      </w:r>
      <w:r>
        <w:rPr>
          <w:spacing w:val="-6"/>
          <w:sz w:val="24"/>
        </w:rPr>
        <w:t xml:space="preserve"> </w:t>
      </w:r>
      <w:r>
        <w:rPr>
          <w:sz w:val="24"/>
        </w:rPr>
        <w:t>в</w:t>
      </w:r>
      <w:r>
        <w:rPr>
          <w:spacing w:val="-7"/>
          <w:sz w:val="24"/>
        </w:rPr>
        <w:t xml:space="preserve"> </w:t>
      </w:r>
      <w:r>
        <w:rPr>
          <w:sz w:val="24"/>
        </w:rPr>
        <w:t>его</w:t>
      </w:r>
      <w:r>
        <w:rPr>
          <w:spacing w:val="-4"/>
          <w:sz w:val="24"/>
        </w:rPr>
        <w:t xml:space="preserve"> </w:t>
      </w:r>
      <w:r>
        <w:rPr>
          <w:sz w:val="24"/>
        </w:rPr>
        <w:t>учебной</w:t>
      </w:r>
      <w:r>
        <w:rPr>
          <w:spacing w:val="-6"/>
          <w:sz w:val="24"/>
        </w:rPr>
        <w:t xml:space="preserve"> </w:t>
      </w:r>
      <w:r>
        <w:rPr>
          <w:sz w:val="24"/>
        </w:rPr>
        <w:t>деятельности,</w:t>
      </w:r>
      <w:r>
        <w:rPr>
          <w:spacing w:val="-7"/>
          <w:sz w:val="24"/>
        </w:rPr>
        <w:t xml:space="preserve"> </w:t>
      </w:r>
      <w:r>
        <w:rPr>
          <w:sz w:val="24"/>
        </w:rPr>
        <w:t>так</w:t>
      </w:r>
      <w:r>
        <w:rPr>
          <w:spacing w:val="-8"/>
          <w:sz w:val="24"/>
        </w:rPr>
        <w:t xml:space="preserve"> </w:t>
      </w:r>
      <w:r>
        <w:rPr>
          <w:sz w:val="24"/>
        </w:rPr>
        <w:t>и</w:t>
      </w:r>
      <w:r>
        <w:rPr>
          <w:spacing w:val="-6"/>
          <w:sz w:val="24"/>
        </w:rPr>
        <w:t xml:space="preserve"> </w:t>
      </w:r>
      <w:r>
        <w:rPr>
          <w:sz w:val="24"/>
        </w:rPr>
        <w:t>при</w:t>
      </w:r>
      <w:r>
        <w:rPr>
          <w:spacing w:val="-6"/>
          <w:sz w:val="24"/>
        </w:rPr>
        <w:t xml:space="preserve"> </w:t>
      </w:r>
      <w:r>
        <w:rPr>
          <w:sz w:val="24"/>
        </w:rPr>
        <w:t>реализации</w:t>
      </w:r>
      <w:r>
        <w:rPr>
          <w:spacing w:val="-8"/>
          <w:sz w:val="24"/>
        </w:rPr>
        <w:t xml:space="preserve"> </w:t>
      </w:r>
      <w:r>
        <w:rPr>
          <w:sz w:val="24"/>
        </w:rPr>
        <w:t>направлений воспитательной деятельности образовательной организации в сферах:</w:t>
      </w:r>
    </w:p>
    <w:p w14:paraId="3C5294FB" w14:textId="77777777" w:rsidR="00437756" w:rsidRDefault="00713951">
      <w:pPr>
        <w:pStyle w:val="a5"/>
        <w:numPr>
          <w:ilvl w:val="0"/>
          <w:numId w:val="49"/>
        </w:numPr>
        <w:tabs>
          <w:tab w:val="left" w:pos="1780"/>
        </w:tabs>
        <w:spacing w:line="247" w:lineRule="auto"/>
        <w:ind w:right="846" w:firstLine="273"/>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rPr>
          <w:spacing w:val="-7"/>
          <w:sz w:val="24"/>
        </w:rPr>
        <w:t xml:space="preserve"> </w:t>
      </w:r>
      <w:r>
        <w:rPr>
          <w:sz w:val="24"/>
        </w:rPr>
        <w:t>края,</w:t>
      </w:r>
      <w:r>
        <w:rPr>
          <w:spacing w:val="-7"/>
          <w:sz w:val="24"/>
        </w:rPr>
        <w:t xml:space="preserve"> </w:t>
      </w:r>
      <w:r>
        <w:rPr>
          <w:sz w:val="24"/>
        </w:rPr>
        <w:t>страны;</w:t>
      </w:r>
      <w:r>
        <w:rPr>
          <w:spacing w:val="-9"/>
          <w:sz w:val="24"/>
        </w:rPr>
        <w:t xml:space="preserve"> </w:t>
      </w:r>
      <w:r>
        <w:rPr>
          <w:sz w:val="24"/>
        </w:rPr>
        <w:t>неприятие</w:t>
      </w:r>
      <w:r>
        <w:rPr>
          <w:spacing w:val="-8"/>
          <w:sz w:val="24"/>
        </w:rPr>
        <w:t xml:space="preserve"> </w:t>
      </w:r>
      <w:r>
        <w:rPr>
          <w:sz w:val="24"/>
        </w:rPr>
        <w:t>любых</w:t>
      </w:r>
      <w:r>
        <w:rPr>
          <w:spacing w:val="-5"/>
          <w:sz w:val="24"/>
        </w:rPr>
        <w:t xml:space="preserve"> </w:t>
      </w:r>
      <w:r>
        <w:rPr>
          <w:sz w:val="24"/>
        </w:rPr>
        <w:t>форм</w:t>
      </w:r>
      <w:r>
        <w:rPr>
          <w:spacing w:val="-9"/>
          <w:sz w:val="24"/>
        </w:rPr>
        <w:t xml:space="preserve"> </w:t>
      </w:r>
      <w:r>
        <w:rPr>
          <w:sz w:val="24"/>
        </w:rPr>
        <w:t>экстремизма,</w:t>
      </w:r>
      <w:r>
        <w:rPr>
          <w:spacing w:val="-7"/>
          <w:sz w:val="24"/>
        </w:rPr>
        <w:t xml:space="preserve"> </w:t>
      </w:r>
      <w:r>
        <w:rPr>
          <w:sz w:val="24"/>
        </w:rPr>
        <w:t>дискриминации;</w:t>
      </w:r>
      <w:r>
        <w:rPr>
          <w:spacing w:val="-9"/>
          <w:sz w:val="24"/>
        </w:rPr>
        <w:t xml:space="preserve"> </w:t>
      </w:r>
      <w:r>
        <w:rPr>
          <w:sz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w:t>
      </w:r>
      <w:r>
        <w:rPr>
          <w:spacing w:val="-2"/>
          <w:sz w:val="24"/>
        </w:rPr>
        <w:t>деятельности;</w:t>
      </w:r>
    </w:p>
    <w:p w14:paraId="472A34BB" w14:textId="77777777" w:rsidR="00437756" w:rsidRDefault="00713951">
      <w:pPr>
        <w:pStyle w:val="a5"/>
        <w:numPr>
          <w:ilvl w:val="0"/>
          <w:numId w:val="49"/>
        </w:numPr>
        <w:tabs>
          <w:tab w:val="left" w:pos="1772"/>
        </w:tabs>
        <w:spacing w:before="4" w:line="247" w:lineRule="auto"/>
        <w:ind w:right="847" w:firstLine="273"/>
        <w:jc w:val="both"/>
        <w:rPr>
          <w:sz w:val="24"/>
        </w:rPr>
      </w:pPr>
      <w:r>
        <w:rPr>
          <w:sz w:val="24"/>
        </w:rPr>
        <w:t>патриотического воспитания: осознание российской гражданской идентичности в поликультурном</w:t>
      </w:r>
      <w:r>
        <w:rPr>
          <w:spacing w:val="-6"/>
          <w:sz w:val="24"/>
        </w:rPr>
        <w:t xml:space="preserve"> </w:t>
      </w:r>
      <w:r>
        <w:rPr>
          <w:sz w:val="24"/>
        </w:rPr>
        <w:t>и</w:t>
      </w:r>
      <w:r>
        <w:rPr>
          <w:spacing w:val="-5"/>
          <w:sz w:val="24"/>
        </w:rPr>
        <w:t xml:space="preserve"> </w:t>
      </w:r>
      <w:r>
        <w:rPr>
          <w:sz w:val="24"/>
        </w:rPr>
        <w:t>многоконфессиональном</w:t>
      </w:r>
      <w:r>
        <w:rPr>
          <w:spacing w:val="-6"/>
          <w:sz w:val="24"/>
        </w:rPr>
        <w:t xml:space="preserve"> </w:t>
      </w:r>
      <w:r>
        <w:rPr>
          <w:sz w:val="24"/>
        </w:rPr>
        <w:t>обществе,</w:t>
      </w:r>
      <w:r>
        <w:rPr>
          <w:spacing w:val="-5"/>
          <w:sz w:val="24"/>
        </w:rPr>
        <w:t xml:space="preserve"> </w:t>
      </w:r>
      <w:r>
        <w:rPr>
          <w:sz w:val="24"/>
        </w:rPr>
        <w:t>проявление</w:t>
      </w:r>
      <w:r>
        <w:rPr>
          <w:spacing w:val="-6"/>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познанию родного</w:t>
      </w:r>
      <w:r>
        <w:rPr>
          <w:spacing w:val="-4"/>
          <w:sz w:val="24"/>
        </w:rPr>
        <w:t xml:space="preserve"> </w:t>
      </w:r>
      <w:r>
        <w:rPr>
          <w:sz w:val="24"/>
        </w:rPr>
        <w:t>языка,</w:t>
      </w:r>
      <w:r>
        <w:rPr>
          <w:spacing w:val="-4"/>
          <w:sz w:val="24"/>
        </w:rPr>
        <w:t xml:space="preserve"> </w:t>
      </w:r>
      <w:r>
        <w:rPr>
          <w:sz w:val="24"/>
        </w:rPr>
        <w:t>истории,</w:t>
      </w:r>
      <w:r>
        <w:rPr>
          <w:spacing w:val="-4"/>
          <w:sz w:val="24"/>
        </w:rPr>
        <w:t xml:space="preserve"> </w:t>
      </w:r>
      <w:r>
        <w:rPr>
          <w:sz w:val="24"/>
        </w:rPr>
        <w:t>культуры</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своего</w:t>
      </w:r>
      <w:r>
        <w:rPr>
          <w:spacing w:val="-4"/>
          <w:sz w:val="24"/>
        </w:rPr>
        <w:t xml:space="preserve"> </w:t>
      </w:r>
      <w:r>
        <w:rPr>
          <w:sz w:val="24"/>
        </w:rPr>
        <w:t>края,</w:t>
      </w:r>
      <w:r>
        <w:rPr>
          <w:spacing w:val="-4"/>
          <w:sz w:val="24"/>
        </w:rPr>
        <w:t xml:space="preserve"> </w:t>
      </w:r>
      <w:r>
        <w:rPr>
          <w:sz w:val="24"/>
        </w:rPr>
        <w:t>народов</w:t>
      </w:r>
      <w:r>
        <w:rPr>
          <w:spacing w:val="-5"/>
          <w:sz w:val="24"/>
        </w:rPr>
        <w:t xml:space="preserve"> </w:t>
      </w:r>
      <w:r>
        <w:rPr>
          <w:sz w:val="24"/>
        </w:rPr>
        <w:t>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3935B1B7" w14:textId="77777777" w:rsidR="00437756" w:rsidRDefault="00713951">
      <w:pPr>
        <w:pStyle w:val="a5"/>
        <w:numPr>
          <w:ilvl w:val="0"/>
          <w:numId w:val="49"/>
        </w:numPr>
        <w:tabs>
          <w:tab w:val="left" w:pos="1753"/>
        </w:tabs>
        <w:spacing w:before="1" w:line="247" w:lineRule="auto"/>
        <w:ind w:right="847" w:firstLine="273"/>
        <w:jc w:val="both"/>
        <w:rPr>
          <w:sz w:val="24"/>
        </w:rPr>
      </w:pPr>
      <w:r>
        <w:rPr>
          <w:sz w:val="24"/>
        </w:rPr>
        <w:t>духовно-нравственного</w:t>
      </w:r>
      <w:r>
        <w:rPr>
          <w:spacing w:val="-6"/>
          <w:sz w:val="24"/>
        </w:rPr>
        <w:t xml:space="preserve"> </w:t>
      </w:r>
      <w:r>
        <w:rPr>
          <w:sz w:val="24"/>
        </w:rPr>
        <w:t>воспитания:</w:t>
      </w:r>
      <w:r>
        <w:rPr>
          <w:spacing w:val="-5"/>
          <w:sz w:val="24"/>
        </w:rPr>
        <w:t xml:space="preserve"> </w:t>
      </w:r>
      <w:r>
        <w:rPr>
          <w:sz w:val="24"/>
        </w:rPr>
        <w:t>ориентация</w:t>
      </w:r>
      <w:r>
        <w:rPr>
          <w:spacing w:val="-6"/>
          <w:sz w:val="24"/>
        </w:rPr>
        <w:t xml:space="preserve"> </w:t>
      </w:r>
      <w:r>
        <w:rPr>
          <w:sz w:val="24"/>
        </w:rPr>
        <w:t>на</w:t>
      </w:r>
      <w:r>
        <w:rPr>
          <w:spacing w:val="-7"/>
          <w:sz w:val="24"/>
        </w:rPr>
        <w:t xml:space="preserve"> </w:t>
      </w:r>
      <w:r>
        <w:rPr>
          <w:sz w:val="24"/>
        </w:rPr>
        <w:t>моральные</w:t>
      </w:r>
      <w:r>
        <w:rPr>
          <w:spacing w:val="-7"/>
          <w:sz w:val="24"/>
        </w:rPr>
        <w:t xml:space="preserve"> </w:t>
      </w:r>
      <w:r>
        <w:rPr>
          <w:sz w:val="24"/>
        </w:rPr>
        <w:t>ценности</w:t>
      </w:r>
      <w:r>
        <w:rPr>
          <w:spacing w:val="-4"/>
          <w:sz w:val="24"/>
        </w:rPr>
        <w:t xml:space="preserve"> </w:t>
      </w:r>
      <w:r>
        <w:rPr>
          <w:sz w:val="24"/>
        </w:rPr>
        <w:t>и</w:t>
      </w:r>
      <w:r>
        <w:rPr>
          <w:spacing w:val="-7"/>
          <w:sz w:val="24"/>
        </w:rPr>
        <w:t xml:space="preserve"> </w:t>
      </w:r>
      <w:r>
        <w:rPr>
          <w:sz w:val="24"/>
        </w:rPr>
        <w:t>нормы</w:t>
      </w:r>
      <w:r>
        <w:rPr>
          <w:spacing w:val="-6"/>
          <w:sz w:val="24"/>
        </w:rPr>
        <w:t xml:space="preserve"> </w:t>
      </w:r>
      <w:r>
        <w:rPr>
          <w:sz w:val="24"/>
        </w:rPr>
        <w:t>в ситуациях нравственного выбора, готовность оценивать свое поведение и поступки, поведение</w:t>
      </w:r>
      <w:r>
        <w:rPr>
          <w:spacing w:val="-7"/>
          <w:sz w:val="24"/>
        </w:rPr>
        <w:t xml:space="preserve"> </w:t>
      </w:r>
      <w:r>
        <w:rPr>
          <w:sz w:val="24"/>
        </w:rPr>
        <w:t>и</w:t>
      </w:r>
      <w:r>
        <w:rPr>
          <w:spacing w:val="-5"/>
          <w:sz w:val="24"/>
        </w:rPr>
        <w:t xml:space="preserve"> </w:t>
      </w:r>
      <w:r>
        <w:rPr>
          <w:sz w:val="24"/>
        </w:rPr>
        <w:t>поступки</w:t>
      </w:r>
      <w:r>
        <w:rPr>
          <w:spacing w:val="-5"/>
          <w:sz w:val="24"/>
        </w:rPr>
        <w:t xml:space="preserve"> </w:t>
      </w:r>
      <w:r>
        <w:rPr>
          <w:sz w:val="24"/>
        </w:rPr>
        <w:t>других</w:t>
      </w:r>
      <w:r>
        <w:rPr>
          <w:spacing w:val="-4"/>
          <w:sz w:val="24"/>
        </w:rPr>
        <w:t xml:space="preserve"> </w:t>
      </w:r>
      <w:r>
        <w:rPr>
          <w:sz w:val="24"/>
        </w:rPr>
        <w:t>людей</w:t>
      </w:r>
      <w:r>
        <w:rPr>
          <w:spacing w:val="-5"/>
          <w:sz w:val="24"/>
        </w:rPr>
        <w:t xml:space="preserve"> </w:t>
      </w:r>
      <w:r>
        <w:rPr>
          <w:sz w:val="24"/>
        </w:rPr>
        <w:t>с</w:t>
      </w:r>
      <w:r>
        <w:rPr>
          <w:spacing w:val="-7"/>
          <w:sz w:val="24"/>
        </w:rPr>
        <w:t xml:space="preserve"> </w:t>
      </w:r>
      <w:r>
        <w:rPr>
          <w:sz w:val="24"/>
        </w:rPr>
        <w:t>позиции</w:t>
      </w:r>
      <w:r>
        <w:rPr>
          <w:spacing w:val="-5"/>
          <w:sz w:val="24"/>
        </w:rPr>
        <w:t xml:space="preserve"> </w:t>
      </w:r>
      <w:r>
        <w:rPr>
          <w:sz w:val="24"/>
        </w:rPr>
        <w:t>нравственных</w:t>
      </w:r>
      <w:r>
        <w:rPr>
          <w:spacing w:val="-4"/>
          <w:sz w:val="24"/>
        </w:rPr>
        <w:t xml:space="preserve"> </w:t>
      </w:r>
      <w:r>
        <w:rPr>
          <w:sz w:val="24"/>
        </w:rPr>
        <w:t>и</w:t>
      </w:r>
      <w:r>
        <w:rPr>
          <w:spacing w:val="-5"/>
          <w:sz w:val="24"/>
        </w:rPr>
        <w:t xml:space="preserve"> </w:t>
      </w:r>
      <w:r>
        <w:rPr>
          <w:sz w:val="24"/>
        </w:rPr>
        <w:t>правовых</w:t>
      </w:r>
      <w:r>
        <w:rPr>
          <w:spacing w:val="-4"/>
          <w:sz w:val="24"/>
        </w:rPr>
        <w:t xml:space="preserve"> </w:t>
      </w:r>
      <w:r>
        <w:rPr>
          <w:sz w:val="24"/>
        </w:rPr>
        <w:t>норм</w:t>
      </w:r>
      <w:r>
        <w:rPr>
          <w:spacing w:val="-7"/>
          <w:sz w:val="24"/>
        </w:rPr>
        <w:t xml:space="preserve"> </w:t>
      </w:r>
      <w:r>
        <w:rPr>
          <w:sz w:val="24"/>
        </w:rPr>
        <w:t>с</w:t>
      </w:r>
      <w:r>
        <w:rPr>
          <w:spacing w:val="-4"/>
          <w:sz w:val="24"/>
        </w:rPr>
        <w:t xml:space="preserve"> </w:t>
      </w:r>
      <w:r>
        <w:rPr>
          <w:sz w:val="24"/>
        </w:rPr>
        <w:t>учетом осознания</w:t>
      </w:r>
      <w:r>
        <w:rPr>
          <w:spacing w:val="-12"/>
          <w:sz w:val="24"/>
        </w:rPr>
        <w:t xml:space="preserve"> </w:t>
      </w:r>
      <w:r>
        <w:rPr>
          <w:sz w:val="24"/>
        </w:rPr>
        <w:t>последствий</w:t>
      </w:r>
      <w:r>
        <w:rPr>
          <w:spacing w:val="-13"/>
          <w:sz w:val="24"/>
        </w:rPr>
        <w:t xml:space="preserve"> </w:t>
      </w:r>
      <w:r>
        <w:rPr>
          <w:sz w:val="24"/>
        </w:rPr>
        <w:t>поступков,</w:t>
      </w:r>
      <w:r>
        <w:rPr>
          <w:spacing w:val="-10"/>
          <w:sz w:val="24"/>
        </w:rPr>
        <w:t xml:space="preserve"> </w:t>
      </w:r>
      <w:r>
        <w:rPr>
          <w:sz w:val="24"/>
        </w:rPr>
        <w:t>активное</w:t>
      </w:r>
      <w:r>
        <w:rPr>
          <w:spacing w:val="-13"/>
          <w:sz w:val="24"/>
        </w:rPr>
        <w:t xml:space="preserve"> </w:t>
      </w:r>
      <w:r>
        <w:rPr>
          <w:sz w:val="24"/>
        </w:rPr>
        <w:t>неприятие</w:t>
      </w:r>
      <w:r>
        <w:rPr>
          <w:spacing w:val="-13"/>
          <w:sz w:val="24"/>
        </w:rPr>
        <w:t xml:space="preserve"> </w:t>
      </w:r>
      <w:r>
        <w:rPr>
          <w:sz w:val="24"/>
        </w:rPr>
        <w:t>асоциальных</w:t>
      </w:r>
      <w:r>
        <w:rPr>
          <w:spacing w:val="-10"/>
          <w:sz w:val="24"/>
        </w:rPr>
        <w:t xml:space="preserve"> </w:t>
      </w:r>
      <w:r>
        <w:rPr>
          <w:sz w:val="24"/>
        </w:rPr>
        <w:t>поступков,</w:t>
      </w:r>
      <w:r>
        <w:rPr>
          <w:spacing w:val="-12"/>
          <w:sz w:val="24"/>
        </w:rPr>
        <w:t xml:space="preserve"> </w:t>
      </w:r>
      <w:r>
        <w:rPr>
          <w:sz w:val="24"/>
        </w:rPr>
        <w:t xml:space="preserve">свобода и ответственность личности в условиях индивидуального и общественного </w:t>
      </w:r>
      <w:r>
        <w:rPr>
          <w:spacing w:val="-2"/>
          <w:sz w:val="24"/>
        </w:rPr>
        <w:t>пространства.</w:t>
      </w:r>
    </w:p>
    <w:p w14:paraId="5BEF93C5" w14:textId="77777777" w:rsidR="00437756" w:rsidRDefault="00713951">
      <w:pPr>
        <w:pStyle w:val="a5"/>
        <w:numPr>
          <w:ilvl w:val="3"/>
          <w:numId w:val="74"/>
        </w:numPr>
        <w:tabs>
          <w:tab w:val="left" w:pos="2462"/>
        </w:tabs>
        <w:spacing w:before="6" w:line="247" w:lineRule="auto"/>
        <w:ind w:left="1225" w:right="847" w:firstLine="273"/>
        <w:jc w:val="both"/>
        <w:rPr>
          <w:sz w:val="24"/>
        </w:rPr>
      </w:pPr>
      <w:r>
        <w:rPr>
          <w:sz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w:t>
      </w:r>
      <w:r>
        <w:rPr>
          <w:spacing w:val="-9"/>
          <w:sz w:val="24"/>
        </w:rPr>
        <w:t xml:space="preserve"> </w:t>
      </w:r>
      <w:r>
        <w:rPr>
          <w:sz w:val="24"/>
        </w:rPr>
        <w:t>воспитания,</w:t>
      </w:r>
      <w:r>
        <w:rPr>
          <w:spacing w:val="-9"/>
          <w:sz w:val="24"/>
        </w:rPr>
        <w:t xml:space="preserve"> </w:t>
      </w:r>
      <w:r>
        <w:rPr>
          <w:sz w:val="24"/>
        </w:rPr>
        <w:t>на</w:t>
      </w:r>
      <w:r>
        <w:rPr>
          <w:spacing w:val="-10"/>
          <w:sz w:val="24"/>
        </w:rPr>
        <w:t xml:space="preserve"> </w:t>
      </w:r>
      <w:r>
        <w:rPr>
          <w:sz w:val="24"/>
        </w:rPr>
        <w:t>формирование</w:t>
      </w:r>
      <w:r>
        <w:rPr>
          <w:spacing w:val="-10"/>
          <w:sz w:val="24"/>
        </w:rPr>
        <w:t xml:space="preserve"> </w:t>
      </w:r>
      <w:r>
        <w:rPr>
          <w:sz w:val="24"/>
        </w:rPr>
        <w:t>ценностного</w:t>
      </w:r>
      <w:r>
        <w:rPr>
          <w:spacing w:val="-12"/>
          <w:sz w:val="24"/>
        </w:rPr>
        <w:t xml:space="preserve"> </w:t>
      </w:r>
      <w:r>
        <w:rPr>
          <w:sz w:val="24"/>
        </w:rPr>
        <w:t>отношения</w:t>
      </w:r>
      <w:r>
        <w:rPr>
          <w:spacing w:val="-12"/>
          <w:sz w:val="24"/>
        </w:rPr>
        <w:t xml:space="preserve"> </w:t>
      </w:r>
      <w:r>
        <w:rPr>
          <w:sz w:val="24"/>
        </w:rPr>
        <w:t>к</w:t>
      </w:r>
      <w:r>
        <w:rPr>
          <w:spacing w:val="-7"/>
          <w:sz w:val="24"/>
        </w:rPr>
        <w:t xml:space="preserve"> </w:t>
      </w:r>
      <w:r>
        <w:rPr>
          <w:sz w:val="24"/>
        </w:rPr>
        <w:t>здоровью,</w:t>
      </w:r>
      <w:r>
        <w:rPr>
          <w:spacing w:val="-12"/>
          <w:sz w:val="24"/>
        </w:rPr>
        <w:t xml:space="preserve"> </w:t>
      </w:r>
      <w:r>
        <w:rPr>
          <w:sz w:val="24"/>
        </w:rPr>
        <w:t>жизни и</w:t>
      </w:r>
      <w:r>
        <w:rPr>
          <w:spacing w:val="-15"/>
          <w:sz w:val="24"/>
        </w:rPr>
        <w:t xml:space="preserve"> </w:t>
      </w:r>
      <w:r>
        <w:rPr>
          <w:sz w:val="24"/>
        </w:rPr>
        <w:t>осознание</w:t>
      </w:r>
      <w:r>
        <w:rPr>
          <w:spacing w:val="-15"/>
          <w:sz w:val="24"/>
        </w:rPr>
        <w:t xml:space="preserve"> </w:t>
      </w:r>
      <w:r>
        <w:rPr>
          <w:sz w:val="24"/>
        </w:rPr>
        <w:t>необходимости</w:t>
      </w:r>
      <w:r>
        <w:rPr>
          <w:spacing w:val="-15"/>
          <w:sz w:val="24"/>
        </w:rPr>
        <w:t xml:space="preserve"> </w:t>
      </w:r>
      <w:r>
        <w:rPr>
          <w:sz w:val="24"/>
        </w:rPr>
        <w:t>их</w:t>
      </w:r>
      <w:r>
        <w:rPr>
          <w:spacing w:val="-15"/>
          <w:sz w:val="24"/>
        </w:rPr>
        <w:t xml:space="preserve"> </w:t>
      </w:r>
      <w:r>
        <w:rPr>
          <w:sz w:val="24"/>
        </w:rPr>
        <w:t>сохранения,</w:t>
      </w:r>
      <w:r>
        <w:rPr>
          <w:spacing w:val="-15"/>
          <w:sz w:val="24"/>
        </w:rPr>
        <w:t xml:space="preserve"> </w:t>
      </w:r>
      <w:r>
        <w:rPr>
          <w:sz w:val="24"/>
        </w:rPr>
        <w:t>следования</w:t>
      </w:r>
      <w:r>
        <w:rPr>
          <w:spacing w:val="-15"/>
          <w:sz w:val="24"/>
        </w:rPr>
        <w:t xml:space="preserve"> </w:t>
      </w:r>
      <w:r>
        <w:rPr>
          <w:sz w:val="24"/>
        </w:rPr>
        <w:t>правилам</w:t>
      </w:r>
      <w:r>
        <w:rPr>
          <w:spacing w:val="-15"/>
          <w:sz w:val="24"/>
        </w:rPr>
        <w:t xml:space="preserve"> </w:t>
      </w:r>
      <w:r>
        <w:rPr>
          <w:sz w:val="24"/>
        </w:rPr>
        <w:t>безопасного</w:t>
      </w:r>
      <w:r>
        <w:rPr>
          <w:spacing w:val="-15"/>
          <w:sz w:val="24"/>
        </w:rPr>
        <w:t xml:space="preserve"> </w:t>
      </w:r>
      <w:r>
        <w:rPr>
          <w:sz w:val="24"/>
        </w:rPr>
        <w:t>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104C1B0" w14:textId="77777777" w:rsidR="00437756" w:rsidRDefault="00713951">
      <w:pPr>
        <w:pStyle w:val="a5"/>
        <w:numPr>
          <w:ilvl w:val="3"/>
          <w:numId w:val="74"/>
        </w:numPr>
        <w:tabs>
          <w:tab w:val="left" w:pos="2393"/>
        </w:tabs>
        <w:spacing w:before="2" w:line="247" w:lineRule="auto"/>
        <w:ind w:left="1225" w:right="848" w:firstLine="273"/>
        <w:jc w:val="both"/>
        <w:rPr>
          <w:sz w:val="24"/>
        </w:rPr>
      </w:pPr>
      <w:r>
        <w:rPr>
          <w:sz w:val="24"/>
        </w:rPr>
        <w:t>При</w:t>
      </w:r>
      <w:r>
        <w:rPr>
          <w:spacing w:val="-10"/>
          <w:sz w:val="24"/>
        </w:rPr>
        <w:t xml:space="preserve"> </w:t>
      </w:r>
      <w:r>
        <w:rPr>
          <w:sz w:val="24"/>
        </w:rPr>
        <w:t>освоении</w:t>
      </w:r>
      <w:r>
        <w:rPr>
          <w:spacing w:val="-12"/>
          <w:sz w:val="24"/>
        </w:rPr>
        <w:t xml:space="preserve"> </w:t>
      </w:r>
      <w:r>
        <w:rPr>
          <w:sz w:val="24"/>
        </w:rPr>
        <w:t>содержания</w:t>
      </w:r>
      <w:r>
        <w:rPr>
          <w:spacing w:val="-8"/>
          <w:sz w:val="24"/>
        </w:rPr>
        <w:t xml:space="preserve"> </w:t>
      </w:r>
      <w:r>
        <w:rPr>
          <w:sz w:val="24"/>
        </w:rPr>
        <w:t>учебного</w:t>
      </w:r>
      <w:r>
        <w:rPr>
          <w:spacing w:val="-10"/>
          <w:sz w:val="24"/>
        </w:rPr>
        <w:t xml:space="preserve"> </w:t>
      </w:r>
      <w:r>
        <w:rPr>
          <w:sz w:val="24"/>
        </w:rPr>
        <w:t>модуля</w:t>
      </w:r>
      <w:r>
        <w:rPr>
          <w:spacing w:val="-10"/>
          <w:sz w:val="24"/>
        </w:rPr>
        <w:t xml:space="preserve"> </w:t>
      </w:r>
      <w:r>
        <w:rPr>
          <w:sz w:val="24"/>
        </w:rPr>
        <w:t>"Введение</w:t>
      </w:r>
      <w:r>
        <w:rPr>
          <w:spacing w:val="-11"/>
          <w:sz w:val="24"/>
        </w:rPr>
        <w:t xml:space="preserve"> </w:t>
      </w:r>
      <w:r>
        <w:rPr>
          <w:sz w:val="24"/>
        </w:rPr>
        <w:t>в</w:t>
      </w:r>
      <w:r>
        <w:rPr>
          <w:spacing w:val="-11"/>
          <w:sz w:val="24"/>
        </w:rPr>
        <w:t xml:space="preserve"> </w:t>
      </w:r>
      <w:r>
        <w:rPr>
          <w:sz w:val="24"/>
        </w:rPr>
        <w:t>Новейшую</w:t>
      </w:r>
      <w:r>
        <w:rPr>
          <w:spacing w:val="-10"/>
          <w:sz w:val="24"/>
        </w:rPr>
        <w:t xml:space="preserve"> </w:t>
      </w:r>
      <w:r>
        <w:rPr>
          <w:sz w:val="24"/>
        </w:rPr>
        <w:t>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w:t>
      </w:r>
      <w:r>
        <w:rPr>
          <w:spacing w:val="-15"/>
          <w:sz w:val="24"/>
        </w:rPr>
        <w:t xml:space="preserve"> </w:t>
      </w:r>
      <w:r>
        <w:rPr>
          <w:sz w:val="24"/>
        </w:rPr>
        <w:t>выпускника</w:t>
      </w:r>
      <w:r>
        <w:rPr>
          <w:spacing w:val="-15"/>
          <w:sz w:val="24"/>
        </w:rPr>
        <w:t xml:space="preserve"> </w:t>
      </w:r>
      <w:r>
        <w:rPr>
          <w:sz w:val="24"/>
        </w:rPr>
        <w:t>основной</w:t>
      </w:r>
      <w:r>
        <w:rPr>
          <w:spacing w:val="-15"/>
          <w:sz w:val="24"/>
        </w:rPr>
        <w:t xml:space="preserve"> </w:t>
      </w:r>
      <w:r>
        <w:rPr>
          <w:sz w:val="24"/>
        </w:rPr>
        <w:t>школы</w:t>
      </w:r>
      <w:r>
        <w:rPr>
          <w:spacing w:val="-15"/>
          <w:sz w:val="24"/>
        </w:rPr>
        <w:t xml:space="preserve"> </w:t>
      </w:r>
      <w:r>
        <w:rPr>
          <w:sz w:val="24"/>
        </w:rPr>
        <w:t>к</w:t>
      </w:r>
      <w:r>
        <w:rPr>
          <w:spacing w:val="-15"/>
          <w:sz w:val="24"/>
        </w:rPr>
        <w:t xml:space="preserve"> </w:t>
      </w:r>
      <w:r>
        <w:rPr>
          <w:sz w:val="24"/>
        </w:rPr>
        <w:t>изменяющимся</w:t>
      </w:r>
      <w:r>
        <w:rPr>
          <w:spacing w:val="-15"/>
          <w:sz w:val="24"/>
        </w:rPr>
        <w:t xml:space="preserve"> </w:t>
      </w:r>
      <w:r>
        <w:rPr>
          <w:sz w:val="24"/>
        </w:rPr>
        <w:t>условиям</w:t>
      </w:r>
      <w:r>
        <w:rPr>
          <w:spacing w:val="-15"/>
          <w:sz w:val="24"/>
        </w:rPr>
        <w:t xml:space="preserve"> </w:t>
      </w:r>
      <w:r>
        <w:rPr>
          <w:sz w:val="24"/>
        </w:rPr>
        <w:t>социальной</w:t>
      </w:r>
      <w:r>
        <w:rPr>
          <w:spacing w:val="-15"/>
          <w:sz w:val="24"/>
        </w:rPr>
        <w:t xml:space="preserve"> </w:t>
      </w:r>
      <w:r>
        <w:rPr>
          <w:sz w:val="24"/>
        </w:rPr>
        <w:t>среды, стрессоустойчивость, открытость опыту и знаниям других.</w:t>
      </w:r>
    </w:p>
    <w:p w14:paraId="7E873D99" w14:textId="77777777" w:rsidR="00437756" w:rsidRDefault="00713951">
      <w:pPr>
        <w:pStyle w:val="a5"/>
        <w:numPr>
          <w:ilvl w:val="3"/>
          <w:numId w:val="74"/>
        </w:numPr>
        <w:tabs>
          <w:tab w:val="left" w:pos="2436"/>
        </w:tabs>
        <w:spacing w:before="4" w:line="247" w:lineRule="auto"/>
        <w:ind w:left="1225" w:right="852" w:firstLine="273"/>
        <w:jc w:val="both"/>
        <w:rPr>
          <w:sz w:val="24"/>
        </w:rPr>
      </w:pPr>
      <w:r>
        <w:rPr>
          <w:sz w:val="24"/>
        </w:rPr>
        <w:t>В результате изучения учебного модуля "Введение в Новейшую историю России" у</w:t>
      </w:r>
      <w:r>
        <w:rPr>
          <w:spacing w:val="-6"/>
          <w:sz w:val="24"/>
        </w:rPr>
        <w:t xml:space="preserve"> </w:t>
      </w:r>
      <w:r>
        <w:rPr>
          <w:sz w:val="24"/>
        </w:rPr>
        <w:t>обучающегося</w:t>
      </w:r>
      <w:r>
        <w:rPr>
          <w:spacing w:val="-1"/>
          <w:sz w:val="24"/>
        </w:rPr>
        <w:t xml:space="preserve"> </w:t>
      </w:r>
      <w:r>
        <w:rPr>
          <w:sz w:val="24"/>
        </w:rPr>
        <w:t>будут сформированы</w:t>
      </w:r>
      <w:r>
        <w:rPr>
          <w:spacing w:val="-1"/>
          <w:sz w:val="24"/>
        </w:rPr>
        <w:t xml:space="preserve"> </w:t>
      </w:r>
      <w:r>
        <w:rPr>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530D6C" w14:textId="77777777" w:rsidR="00437756" w:rsidRDefault="00713951">
      <w:pPr>
        <w:pStyle w:val="a5"/>
        <w:numPr>
          <w:ilvl w:val="4"/>
          <w:numId w:val="48"/>
        </w:numPr>
        <w:tabs>
          <w:tab w:val="left" w:pos="2637"/>
        </w:tabs>
        <w:spacing w:before="3" w:line="247" w:lineRule="auto"/>
        <w:ind w:right="853" w:firstLine="273"/>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E369F01"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07EE11A" w14:textId="77777777" w:rsidR="00437756" w:rsidRDefault="00713951">
      <w:pPr>
        <w:pStyle w:val="a3"/>
        <w:spacing w:before="68" w:line="247" w:lineRule="auto"/>
        <w:ind w:left="1225" w:right="854" w:firstLine="273"/>
        <w:jc w:val="both"/>
      </w:pPr>
      <w:r>
        <w:lastRenderedPageBreak/>
        <w:t>выявлять и характеризовать существенные признаки, итоги и значение ключевых событий и процессов Новейшей истории России;</w:t>
      </w:r>
    </w:p>
    <w:p w14:paraId="6E8E601C" w14:textId="77777777" w:rsidR="00437756" w:rsidRDefault="00713951">
      <w:pPr>
        <w:pStyle w:val="a3"/>
        <w:spacing w:before="6" w:line="247" w:lineRule="auto"/>
        <w:ind w:left="1225" w:right="844" w:firstLine="273"/>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w:t>
      </w:r>
      <w:r>
        <w:rPr>
          <w:spacing w:val="-15"/>
        </w:rPr>
        <w:t xml:space="preserve"> </w:t>
      </w:r>
      <w:r>
        <w:t>XX</w:t>
      </w:r>
      <w:r>
        <w:rPr>
          <w:spacing w:val="-15"/>
        </w:rPr>
        <w:t xml:space="preserve"> </w:t>
      </w:r>
      <w:r>
        <w:t>-</w:t>
      </w:r>
      <w:r>
        <w:rPr>
          <w:spacing w:val="-15"/>
        </w:rPr>
        <w:t xml:space="preserve"> </w:t>
      </w:r>
      <w:r>
        <w:t>начала</w:t>
      </w:r>
      <w:r>
        <w:rPr>
          <w:spacing w:val="-15"/>
        </w:rPr>
        <w:t xml:space="preserve"> </w:t>
      </w:r>
      <w:r>
        <w:t>XXI</w:t>
      </w:r>
      <w:r>
        <w:rPr>
          <w:spacing w:val="-15"/>
        </w:rPr>
        <w:t xml:space="preserve"> </w:t>
      </w:r>
      <w:r>
        <w:t>в.,</w:t>
      </w:r>
      <w:r>
        <w:rPr>
          <w:spacing w:val="-15"/>
        </w:rPr>
        <w:t xml:space="preserve"> </w:t>
      </w:r>
      <w:r>
        <w:t>выявлять</w:t>
      </w:r>
      <w:r>
        <w:rPr>
          <w:spacing w:val="-15"/>
        </w:rPr>
        <w:t xml:space="preserve"> </w:t>
      </w:r>
      <w:r>
        <w:t>закономерности</w:t>
      </w:r>
      <w:r>
        <w:rPr>
          <w:spacing w:val="-15"/>
        </w:rPr>
        <w:t xml:space="preserve"> </w:t>
      </w:r>
      <w:r>
        <w:t>и</w:t>
      </w:r>
      <w:r>
        <w:rPr>
          <w:spacing w:val="-15"/>
        </w:rPr>
        <w:t xml:space="preserve"> </w:t>
      </w:r>
      <w:r>
        <w:t>противоречия</w:t>
      </w:r>
      <w:r>
        <w:rPr>
          <w:spacing w:val="-15"/>
        </w:rPr>
        <w:t xml:space="preserve"> </w:t>
      </w:r>
      <w:r>
        <w:t>в</w:t>
      </w:r>
      <w:r>
        <w:rPr>
          <w:spacing w:val="-15"/>
        </w:rPr>
        <w:t xml:space="preserve"> </w:t>
      </w:r>
      <w:r>
        <w:t>рассматриваемых фактах с учетом предложенной задачи, классифицировать, самостоятельно выбирать основания и критерии для классификации;</w:t>
      </w:r>
    </w:p>
    <w:p w14:paraId="6709FED1" w14:textId="77777777" w:rsidR="00437756" w:rsidRDefault="00713951">
      <w:pPr>
        <w:pStyle w:val="a3"/>
        <w:spacing w:before="4" w:line="247" w:lineRule="auto"/>
        <w:ind w:left="1225" w:right="852" w:firstLine="273"/>
        <w:jc w:val="both"/>
      </w:pPr>
      <w: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05818074" w14:textId="77777777" w:rsidR="00437756" w:rsidRDefault="00713951">
      <w:pPr>
        <w:pStyle w:val="a5"/>
        <w:numPr>
          <w:ilvl w:val="4"/>
          <w:numId w:val="48"/>
        </w:numPr>
        <w:tabs>
          <w:tab w:val="left" w:pos="2848"/>
        </w:tabs>
        <w:spacing w:before="6" w:line="247" w:lineRule="auto"/>
        <w:ind w:right="852" w:firstLine="273"/>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14:paraId="5429A487" w14:textId="77777777" w:rsidR="00437756" w:rsidRDefault="00713951">
      <w:pPr>
        <w:pStyle w:val="a3"/>
        <w:spacing w:before="4" w:line="247" w:lineRule="auto"/>
        <w:ind w:left="1225" w:right="844" w:firstLine="273"/>
        <w:jc w:val="both"/>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w:t>
      </w:r>
      <w:r>
        <w:rPr>
          <w:spacing w:val="-9"/>
        </w:rPr>
        <w:t xml:space="preserve"> </w:t>
      </w:r>
      <w:r>
        <w:t>собственных</w:t>
      </w:r>
      <w:r>
        <w:rPr>
          <w:spacing w:val="-9"/>
        </w:rPr>
        <w:t xml:space="preserve"> </w:t>
      </w:r>
      <w:r>
        <w:t>суждений</w:t>
      </w:r>
      <w:r>
        <w:rPr>
          <w:spacing w:val="-10"/>
        </w:rPr>
        <w:t xml:space="preserve"> </w:t>
      </w:r>
      <w:r>
        <w:t>и</w:t>
      </w:r>
      <w:r>
        <w:rPr>
          <w:spacing w:val="-10"/>
        </w:rPr>
        <w:t xml:space="preserve"> </w:t>
      </w:r>
      <w:r>
        <w:t>суждений</w:t>
      </w:r>
      <w:r>
        <w:rPr>
          <w:spacing w:val="-10"/>
        </w:rPr>
        <w:t xml:space="preserve"> </w:t>
      </w:r>
      <w:r>
        <w:t>других,</w:t>
      </w:r>
      <w:r>
        <w:rPr>
          <w:spacing w:val="-11"/>
        </w:rPr>
        <w:t xml:space="preserve"> </w:t>
      </w:r>
      <w:r>
        <w:t>аргументировать</w:t>
      </w:r>
      <w:r>
        <w:rPr>
          <w:spacing w:val="-10"/>
        </w:rPr>
        <w:t xml:space="preserve"> </w:t>
      </w:r>
      <w:r>
        <w:t>свою</w:t>
      </w:r>
      <w:r>
        <w:rPr>
          <w:spacing w:val="-10"/>
        </w:rPr>
        <w:t xml:space="preserve"> </w:t>
      </w:r>
      <w:r>
        <w:t>позицию, мнение;</w:t>
      </w:r>
      <w:r>
        <w:rPr>
          <w:spacing w:val="-9"/>
        </w:rPr>
        <w:t xml:space="preserve"> </w:t>
      </w:r>
      <w:r>
        <w:t>проводить</w:t>
      </w:r>
      <w:r>
        <w:rPr>
          <w:spacing w:val="-9"/>
        </w:rPr>
        <w:t xml:space="preserve"> </w:t>
      </w:r>
      <w:r>
        <w:t>по</w:t>
      </w:r>
      <w:r>
        <w:rPr>
          <w:spacing w:val="-10"/>
        </w:rPr>
        <w:t xml:space="preserve"> </w:t>
      </w:r>
      <w:r>
        <w:t>самостоятельно</w:t>
      </w:r>
      <w:r>
        <w:rPr>
          <w:spacing w:val="-10"/>
        </w:rPr>
        <w:t xml:space="preserve"> </w:t>
      </w:r>
      <w:r>
        <w:t>составленному</w:t>
      </w:r>
      <w:r>
        <w:rPr>
          <w:spacing w:val="-14"/>
        </w:rPr>
        <w:t xml:space="preserve"> </w:t>
      </w:r>
      <w:r>
        <w:t>плану</w:t>
      </w:r>
      <w:r>
        <w:rPr>
          <w:spacing w:val="-14"/>
        </w:rPr>
        <w:t xml:space="preserve"> </w:t>
      </w:r>
      <w:r>
        <w:t>небольшое</w:t>
      </w:r>
      <w:r>
        <w:rPr>
          <w:spacing w:val="-11"/>
        </w:rPr>
        <w:t xml:space="preserve"> </w:t>
      </w:r>
      <w:r>
        <w:t>исследование</w:t>
      </w:r>
      <w:r>
        <w:rPr>
          <w:spacing w:val="-11"/>
        </w:rPr>
        <w:t xml:space="preserve"> </w:t>
      </w:r>
      <w:r>
        <w:t>по установлению причинно-следственных связей событий и процессов;</w:t>
      </w:r>
    </w:p>
    <w:p w14:paraId="5C99A655" w14:textId="77777777" w:rsidR="00437756" w:rsidRDefault="00713951">
      <w:pPr>
        <w:pStyle w:val="a3"/>
        <w:spacing w:before="4" w:line="247" w:lineRule="auto"/>
        <w:ind w:left="1225" w:right="846" w:firstLine="273"/>
        <w:jc w:val="both"/>
      </w:pPr>
      <w: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D8EFC2D" w14:textId="77777777" w:rsidR="00437756" w:rsidRDefault="00713951">
      <w:pPr>
        <w:pStyle w:val="a5"/>
        <w:numPr>
          <w:ilvl w:val="4"/>
          <w:numId w:val="48"/>
        </w:numPr>
        <w:tabs>
          <w:tab w:val="left" w:pos="2652"/>
        </w:tabs>
        <w:spacing w:before="3" w:line="247" w:lineRule="auto"/>
        <w:ind w:right="849" w:firstLine="273"/>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416CF009" w14:textId="77777777" w:rsidR="00437756" w:rsidRDefault="00713951">
      <w:pPr>
        <w:pStyle w:val="a3"/>
        <w:spacing w:before="5" w:line="247" w:lineRule="auto"/>
        <w:ind w:left="1225" w:right="847" w:firstLine="273"/>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B417120" w14:textId="77777777" w:rsidR="00437756" w:rsidRDefault="00713951">
      <w:pPr>
        <w:pStyle w:val="a3"/>
        <w:spacing w:before="4" w:line="247" w:lineRule="auto"/>
        <w:ind w:left="1225" w:right="846" w:firstLine="273"/>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689D82A8" w14:textId="77777777" w:rsidR="00437756" w:rsidRDefault="00713951">
      <w:pPr>
        <w:pStyle w:val="a3"/>
        <w:spacing w:before="4" w:line="247" w:lineRule="auto"/>
        <w:ind w:left="1225" w:right="850" w:firstLine="273"/>
        <w:jc w:val="both"/>
      </w:pPr>
      <w: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14:paraId="7DAA6369" w14:textId="77777777" w:rsidR="00437756" w:rsidRDefault="00713951">
      <w:pPr>
        <w:pStyle w:val="a5"/>
        <w:numPr>
          <w:ilvl w:val="4"/>
          <w:numId w:val="48"/>
        </w:numPr>
        <w:tabs>
          <w:tab w:val="left" w:pos="2620"/>
        </w:tabs>
        <w:spacing w:before="4" w:line="247" w:lineRule="auto"/>
        <w:ind w:right="850" w:firstLine="273"/>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0CB4A111" w14:textId="77777777" w:rsidR="00437756" w:rsidRDefault="00713951">
      <w:pPr>
        <w:pStyle w:val="a3"/>
        <w:spacing w:before="5" w:line="247" w:lineRule="auto"/>
        <w:ind w:left="1225" w:right="845" w:firstLine="273"/>
        <w:jc w:val="both"/>
      </w:pPr>
      <w:r>
        <w:t>воспринимать</w:t>
      </w:r>
      <w:r>
        <w:rPr>
          <w:spacing w:val="-8"/>
        </w:rPr>
        <w:t xml:space="preserve"> </w:t>
      </w:r>
      <w:r>
        <w:t>и</w:t>
      </w:r>
      <w:r>
        <w:rPr>
          <w:spacing w:val="-6"/>
        </w:rPr>
        <w:t xml:space="preserve"> </w:t>
      </w:r>
      <w:r>
        <w:t>формулировать</w:t>
      </w:r>
      <w:r>
        <w:rPr>
          <w:spacing w:val="-5"/>
        </w:rPr>
        <w:t xml:space="preserve"> </w:t>
      </w:r>
      <w:r>
        <w:t>суждения,</w:t>
      </w:r>
      <w:r>
        <w:rPr>
          <w:spacing w:val="-7"/>
        </w:rPr>
        <w:t xml:space="preserve"> </w:t>
      </w:r>
      <w:r>
        <w:t>выражать</w:t>
      </w:r>
      <w:r>
        <w:rPr>
          <w:spacing w:val="-5"/>
        </w:rPr>
        <w:t xml:space="preserve"> </w:t>
      </w:r>
      <w:r>
        <w:t>эмоции</w:t>
      </w:r>
      <w:r>
        <w:rPr>
          <w:spacing w:val="-8"/>
        </w:rPr>
        <w:t xml:space="preserve"> </w:t>
      </w:r>
      <w:r>
        <w:t>в</w:t>
      </w:r>
      <w:r>
        <w:rPr>
          <w:spacing w:val="-7"/>
        </w:rPr>
        <w:t xml:space="preserve"> </w:t>
      </w:r>
      <w:r>
        <w:t>соответствии</w:t>
      </w:r>
      <w:r>
        <w:rPr>
          <w:spacing w:val="-6"/>
        </w:rPr>
        <w:t xml:space="preserve"> </w:t>
      </w:r>
      <w:r>
        <w:t>с</w:t>
      </w:r>
      <w:r>
        <w:rPr>
          <w:spacing w:val="-10"/>
        </w:rPr>
        <w:t xml:space="preserve"> </w:t>
      </w:r>
      <w:r>
        <w:t xml:space="preserve">целями и условиями общения; выражать себя (свою точку зрения) в устных и письменных </w:t>
      </w:r>
      <w:r>
        <w:rPr>
          <w:spacing w:val="-2"/>
        </w:rPr>
        <w:t>текстах;</w:t>
      </w:r>
    </w:p>
    <w:p w14:paraId="0893CEA3" w14:textId="77777777" w:rsidR="00437756" w:rsidRDefault="00713951">
      <w:pPr>
        <w:pStyle w:val="a3"/>
        <w:spacing w:before="4" w:line="247" w:lineRule="auto"/>
        <w:ind w:left="1225" w:right="853" w:firstLine="273"/>
        <w:jc w:val="both"/>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Pr>
          <w:spacing w:val="-2"/>
        </w:rPr>
        <w:t>конфликты;</w:t>
      </w:r>
    </w:p>
    <w:p w14:paraId="296B054E" w14:textId="77777777" w:rsidR="00437756" w:rsidRDefault="00713951">
      <w:pPr>
        <w:pStyle w:val="a3"/>
        <w:spacing w:before="4" w:line="247" w:lineRule="auto"/>
        <w:ind w:left="1225" w:right="854" w:firstLine="273"/>
        <w:jc w:val="both"/>
      </w:pPr>
      <w:r>
        <w:t>понимать намерения других, проявлять уважительное отношение к собеседнику и в корректной форме формулировать свои возражения;</w:t>
      </w:r>
    </w:p>
    <w:p w14:paraId="09B73CC2" w14:textId="77777777" w:rsidR="00437756" w:rsidRDefault="00713951">
      <w:pPr>
        <w:pStyle w:val="a3"/>
        <w:spacing w:before="5" w:line="247" w:lineRule="auto"/>
        <w:ind w:left="1225" w:right="850" w:firstLine="273"/>
        <w:jc w:val="both"/>
      </w:pPr>
      <w:r>
        <w:t xml:space="preserve">умение формулировать вопросы (в диалоге, дискуссии) по существу обсуждаемой </w:t>
      </w:r>
      <w:proofErr w:type="gramStart"/>
      <w:r>
        <w:t>темы</w:t>
      </w:r>
      <w:r>
        <w:rPr>
          <w:spacing w:val="51"/>
        </w:rPr>
        <w:t xml:space="preserve">  </w:t>
      </w:r>
      <w:r>
        <w:t>и</w:t>
      </w:r>
      <w:proofErr w:type="gramEnd"/>
      <w:r>
        <w:rPr>
          <w:spacing w:val="55"/>
        </w:rPr>
        <w:t xml:space="preserve">  </w:t>
      </w:r>
      <w:r>
        <w:t>высказывать</w:t>
      </w:r>
      <w:r>
        <w:rPr>
          <w:spacing w:val="55"/>
        </w:rPr>
        <w:t xml:space="preserve">  </w:t>
      </w:r>
      <w:r>
        <w:t>идеи,</w:t>
      </w:r>
      <w:r>
        <w:rPr>
          <w:spacing w:val="54"/>
        </w:rPr>
        <w:t xml:space="preserve">  </w:t>
      </w:r>
      <w:r>
        <w:t>нацеленные</w:t>
      </w:r>
      <w:r>
        <w:rPr>
          <w:spacing w:val="53"/>
        </w:rPr>
        <w:t xml:space="preserve">  </w:t>
      </w:r>
      <w:r>
        <w:t>на</w:t>
      </w:r>
      <w:r>
        <w:rPr>
          <w:spacing w:val="54"/>
        </w:rPr>
        <w:t xml:space="preserve">  </w:t>
      </w:r>
      <w:r>
        <w:t>решение</w:t>
      </w:r>
      <w:r>
        <w:rPr>
          <w:spacing w:val="54"/>
        </w:rPr>
        <w:t xml:space="preserve">  </w:t>
      </w:r>
      <w:r>
        <w:t>задачи</w:t>
      </w:r>
      <w:r>
        <w:rPr>
          <w:spacing w:val="55"/>
        </w:rPr>
        <w:t xml:space="preserve">  </w:t>
      </w:r>
      <w:r>
        <w:t>и</w:t>
      </w:r>
      <w:r>
        <w:rPr>
          <w:spacing w:val="55"/>
        </w:rPr>
        <w:t xml:space="preserve">  </w:t>
      </w:r>
      <w:r>
        <w:rPr>
          <w:spacing w:val="-2"/>
        </w:rPr>
        <w:t>поддержание</w:t>
      </w:r>
    </w:p>
    <w:p w14:paraId="55A29386" w14:textId="77777777" w:rsidR="00437756" w:rsidRDefault="00437756">
      <w:pPr>
        <w:spacing w:line="247" w:lineRule="auto"/>
        <w:jc w:val="both"/>
        <w:sectPr w:rsidR="00437756">
          <w:pgSz w:w="11910" w:h="16840"/>
          <w:pgMar w:top="1040" w:right="0" w:bottom="280" w:left="760" w:header="720" w:footer="720" w:gutter="0"/>
          <w:cols w:space="720"/>
        </w:sectPr>
      </w:pPr>
    </w:p>
    <w:p w14:paraId="59026C98" w14:textId="77777777" w:rsidR="00437756" w:rsidRDefault="00713951">
      <w:pPr>
        <w:pStyle w:val="a3"/>
        <w:spacing w:before="68" w:line="247" w:lineRule="auto"/>
        <w:ind w:left="1225" w:right="848"/>
        <w:jc w:val="both"/>
      </w:pPr>
      <w:r>
        <w:lastRenderedPageBreak/>
        <w:t>благожелательности общения; сопоставлять свои суждения с суждениями других участников диалога, обнаруживать различие и сходство позиций;</w:t>
      </w:r>
    </w:p>
    <w:p w14:paraId="4D0CF928" w14:textId="77777777" w:rsidR="00437756" w:rsidRDefault="00713951">
      <w:pPr>
        <w:pStyle w:val="a3"/>
        <w:spacing w:before="6" w:line="247" w:lineRule="auto"/>
        <w:ind w:left="1225" w:right="850" w:firstLine="273"/>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w:t>
      </w:r>
      <w:r>
        <w:rPr>
          <w:spacing w:val="-12"/>
        </w:rPr>
        <w:t xml:space="preserve"> </w:t>
      </w:r>
      <w:r>
        <w:t>аудитории</w:t>
      </w:r>
      <w:r>
        <w:rPr>
          <w:spacing w:val="-12"/>
        </w:rPr>
        <w:t xml:space="preserve"> </w:t>
      </w:r>
      <w:r>
        <w:t>и</w:t>
      </w:r>
      <w:r>
        <w:rPr>
          <w:spacing w:val="-12"/>
        </w:rPr>
        <w:t xml:space="preserve"> </w:t>
      </w:r>
      <w:r>
        <w:t>в</w:t>
      </w:r>
      <w:r>
        <w:rPr>
          <w:spacing w:val="-14"/>
        </w:rPr>
        <w:t xml:space="preserve"> </w:t>
      </w:r>
      <w:r>
        <w:t>соответствии</w:t>
      </w:r>
      <w:r>
        <w:rPr>
          <w:spacing w:val="-12"/>
        </w:rPr>
        <w:t xml:space="preserve"> </w:t>
      </w:r>
      <w:r>
        <w:t>с</w:t>
      </w:r>
      <w:r>
        <w:rPr>
          <w:spacing w:val="-14"/>
        </w:rPr>
        <w:t xml:space="preserve"> </w:t>
      </w:r>
      <w:r>
        <w:t>ним</w:t>
      </w:r>
      <w:r>
        <w:rPr>
          <w:spacing w:val="-14"/>
        </w:rPr>
        <w:t xml:space="preserve"> </w:t>
      </w:r>
      <w:r>
        <w:t>составлять</w:t>
      </w:r>
      <w:r>
        <w:rPr>
          <w:spacing w:val="-10"/>
        </w:rPr>
        <w:t xml:space="preserve"> </w:t>
      </w:r>
      <w:r>
        <w:t>устные</w:t>
      </w:r>
      <w:r>
        <w:rPr>
          <w:spacing w:val="-14"/>
        </w:rPr>
        <w:t xml:space="preserve"> </w:t>
      </w:r>
      <w:r>
        <w:t>и</w:t>
      </w:r>
      <w:r>
        <w:rPr>
          <w:spacing w:val="-12"/>
        </w:rPr>
        <w:t xml:space="preserve"> </w:t>
      </w:r>
      <w:r>
        <w:t>письменные</w:t>
      </w:r>
      <w:r>
        <w:rPr>
          <w:spacing w:val="-14"/>
        </w:rPr>
        <w:t xml:space="preserve"> </w:t>
      </w:r>
      <w:r>
        <w:t>тексты с использованием иллюстративных материалов, исторических источников и другие.</w:t>
      </w:r>
    </w:p>
    <w:p w14:paraId="05BF49A1" w14:textId="77777777" w:rsidR="00437756" w:rsidRDefault="00713951">
      <w:pPr>
        <w:pStyle w:val="a5"/>
        <w:numPr>
          <w:ilvl w:val="4"/>
          <w:numId w:val="48"/>
        </w:numPr>
        <w:tabs>
          <w:tab w:val="left" w:pos="2690"/>
        </w:tabs>
        <w:spacing w:line="247" w:lineRule="auto"/>
        <w:ind w:right="856" w:firstLine="273"/>
        <w:jc w:val="both"/>
        <w:rPr>
          <w:sz w:val="24"/>
        </w:rPr>
      </w:pPr>
      <w:r>
        <w:rPr>
          <w:sz w:val="24"/>
        </w:rPr>
        <w:t>У обучающегося будут сформированы следующие умения в части регулятивных универсальных учебных действий:</w:t>
      </w:r>
    </w:p>
    <w:p w14:paraId="16784DA7" w14:textId="77777777" w:rsidR="00437756" w:rsidRDefault="00713951">
      <w:pPr>
        <w:pStyle w:val="a3"/>
        <w:spacing w:before="5" w:line="247" w:lineRule="auto"/>
        <w:ind w:left="1225" w:right="848" w:firstLine="273"/>
        <w:jc w:val="both"/>
      </w:pPr>
      <w:r>
        <w:t>выявлять</w:t>
      </w:r>
      <w:r>
        <w:rPr>
          <w:spacing w:val="-13"/>
        </w:rPr>
        <w:t xml:space="preserve"> </w:t>
      </w:r>
      <w:r>
        <w:t>проблемы</w:t>
      </w:r>
      <w:r>
        <w:rPr>
          <w:spacing w:val="-15"/>
        </w:rPr>
        <w:t xml:space="preserve"> </w:t>
      </w:r>
      <w:r>
        <w:t>для</w:t>
      </w:r>
      <w:r>
        <w:rPr>
          <w:spacing w:val="-14"/>
        </w:rPr>
        <w:t xml:space="preserve"> </w:t>
      </w:r>
      <w:r>
        <w:t>решения</w:t>
      </w:r>
      <w:r>
        <w:rPr>
          <w:spacing w:val="-14"/>
        </w:rPr>
        <w:t xml:space="preserve"> </w:t>
      </w:r>
      <w:r>
        <w:t>в</w:t>
      </w:r>
      <w:r>
        <w:rPr>
          <w:spacing w:val="-15"/>
        </w:rPr>
        <w:t xml:space="preserve"> </w:t>
      </w:r>
      <w:r>
        <w:t>жизненных</w:t>
      </w:r>
      <w:r>
        <w:rPr>
          <w:spacing w:val="-15"/>
        </w:rPr>
        <w:t xml:space="preserve"> </w:t>
      </w:r>
      <w:r>
        <w:t>и</w:t>
      </w:r>
      <w:r>
        <w:rPr>
          <w:spacing w:val="-11"/>
        </w:rPr>
        <w:t xml:space="preserve"> </w:t>
      </w:r>
      <w:r>
        <w:t>учебных</w:t>
      </w:r>
      <w:r>
        <w:rPr>
          <w:spacing w:val="-12"/>
        </w:rPr>
        <w:t xml:space="preserve"> </w:t>
      </w:r>
      <w:r>
        <w:t>ситуациях;</w:t>
      </w:r>
      <w:r>
        <w:rPr>
          <w:spacing w:val="-14"/>
        </w:rPr>
        <w:t xml:space="preserve"> </w:t>
      </w:r>
      <w:r>
        <w:t>ориентироваться в различных подходах к принятию решений (индивидуально, в группе, групповой);</w:t>
      </w:r>
    </w:p>
    <w:p w14:paraId="2047C0EF" w14:textId="77777777" w:rsidR="00437756" w:rsidRDefault="00713951">
      <w:pPr>
        <w:pStyle w:val="a3"/>
        <w:spacing w:before="3" w:line="247" w:lineRule="auto"/>
        <w:ind w:left="1225" w:right="846" w:firstLine="273"/>
        <w:jc w:val="both"/>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w:t>
      </w:r>
      <w:r>
        <w:rPr>
          <w:spacing w:val="-13"/>
        </w:rPr>
        <w:t xml:space="preserve"> </w:t>
      </w:r>
      <w:r>
        <w:t>алгоритм</w:t>
      </w:r>
      <w:r>
        <w:rPr>
          <w:spacing w:val="-14"/>
        </w:rPr>
        <w:t xml:space="preserve"> </w:t>
      </w:r>
      <w:r>
        <w:t>(или</w:t>
      </w:r>
      <w:r>
        <w:rPr>
          <w:spacing w:val="-12"/>
        </w:rPr>
        <w:t xml:space="preserve"> </w:t>
      </w:r>
      <w:r>
        <w:t>его</w:t>
      </w:r>
      <w:r>
        <w:rPr>
          <w:spacing w:val="-13"/>
        </w:rPr>
        <w:t xml:space="preserve"> </w:t>
      </w:r>
      <w:r>
        <w:t>часть)</w:t>
      </w:r>
      <w:r>
        <w:rPr>
          <w:spacing w:val="-14"/>
        </w:rPr>
        <w:t xml:space="preserve"> </w:t>
      </w:r>
      <w:r>
        <w:t>с</w:t>
      </w:r>
      <w:r>
        <w:rPr>
          <w:spacing w:val="-10"/>
        </w:rPr>
        <w:t xml:space="preserve"> </w:t>
      </w:r>
      <w:r>
        <w:t>учетом</w:t>
      </w:r>
      <w:r>
        <w:rPr>
          <w:spacing w:val="-14"/>
        </w:rPr>
        <w:t xml:space="preserve"> </w:t>
      </w:r>
      <w:r>
        <w:t>получения</w:t>
      </w:r>
      <w:r>
        <w:rPr>
          <w:spacing w:val="-13"/>
        </w:rPr>
        <w:t xml:space="preserve"> </w:t>
      </w:r>
      <w:r>
        <w:t>новых</w:t>
      </w:r>
      <w:r>
        <w:rPr>
          <w:spacing w:val="-12"/>
        </w:rPr>
        <w:t xml:space="preserve"> </w:t>
      </w:r>
      <w:r>
        <w:t>знаний</w:t>
      </w:r>
      <w:r>
        <w:rPr>
          <w:spacing w:val="-7"/>
        </w:rPr>
        <w:t xml:space="preserve"> </w:t>
      </w:r>
      <w:r>
        <w:t>об</w:t>
      </w:r>
      <w:r>
        <w:rPr>
          <w:spacing w:val="-13"/>
        </w:rPr>
        <w:t xml:space="preserve"> </w:t>
      </w:r>
      <w:r>
        <w:t>изучаемом объекте; делать выбор и брать ответственность за решение;</w:t>
      </w:r>
    </w:p>
    <w:p w14:paraId="7BC14C50" w14:textId="77777777" w:rsidR="00437756" w:rsidRDefault="00713951">
      <w:pPr>
        <w:pStyle w:val="a3"/>
        <w:spacing w:before="4" w:line="247" w:lineRule="auto"/>
        <w:ind w:left="1225" w:right="849" w:firstLine="273"/>
        <w:jc w:val="both"/>
      </w:pPr>
      <w:r>
        <w:t xml:space="preserve">проявлять способность к самоконтролю, </w:t>
      </w:r>
      <w:proofErr w:type="spellStart"/>
      <w:r>
        <w:t>самомотивации</w:t>
      </w:r>
      <w:proofErr w:type="spellEnd"/>
      <w:r>
        <w:t xml:space="preserve">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199A1CF" w14:textId="77777777" w:rsidR="00437756" w:rsidRDefault="00713951">
      <w:pPr>
        <w:pStyle w:val="a3"/>
        <w:spacing w:before="6" w:line="247" w:lineRule="auto"/>
        <w:ind w:left="1225" w:right="851" w:firstLine="273"/>
        <w:jc w:val="both"/>
      </w:pPr>
      <w:r>
        <w:t xml:space="preserve">выявлять на примерах исторических ситуаций роль эмоций в отношениях между </w:t>
      </w:r>
      <w:r>
        <w:rPr>
          <w:spacing w:val="-2"/>
        </w:rPr>
        <w:t>людьми;</w:t>
      </w:r>
    </w:p>
    <w:p w14:paraId="3DE148B5" w14:textId="77777777" w:rsidR="00437756" w:rsidRDefault="00713951">
      <w:pPr>
        <w:pStyle w:val="a3"/>
        <w:spacing w:before="2" w:line="247" w:lineRule="auto"/>
        <w:ind w:left="1225" w:right="854" w:firstLine="273"/>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06AF1EAD" w14:textId="77777777" w:rsidR="00437756" w:rsidRDefault="00713951">
      <w:pPr>
        <w:pStyle w:val="a3"/>
        <w:spacing w:before="5" w:line="247" w:lineRule="auto"/>
        <w:ind w:left="1225" w:right="850" w:firstLine="273"/>
        <w:jc w:val="both"/>
      </w:pPr>
      <w:r>
        <w:t>регулировать способ выражения своих эмоций с учетом позиций и мнений других участников общения.</w:t>
      </w:r>
    </w:p>
    <w:p w14:paraId="07387AF0" w14:textId="77777777" w:rsidR="00437756" w:rsidRDefault="00713951">
      <w:pPr>
        <w:pStyle w:val="a5"/>
        <w:numPr>
          <w:ilvl w:val="4"/>
          <w:numId w:val="48"/>
        </w:numPr>
        <w:tabs>
          <w:tab w:val="left" w:pos="2644"/>
        </w:tabs>
        <w:spacing w:before="6" w:line="247" w:lineRule="auto"/>
        <w:ind w:right="853" w:firstLine="273"/>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1CD1037C" w14:textId="77777777" w:rsidR="00437756" w:rsidRDefault="00713951">
      <w:pPr>
        <w:pStyle w:val="a3"/>
        <w:spacing w:before="5" w:line="247" w:lineRule="auto"/>
        <w:ind w:left="1225" w:right="850" w:firstLine="273"/>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97F6BAA" w14:textId="77777777" w:rsidR="00437756" w:rsidRDefault="00713951">
      <w:pPr>
        <w:pStyle w:val="a3"/>
        <w:spacing w:before="4" w:line="247" w:lineRule="auto"/>
        <w:ind w:left="1225" w:right="846" w:firstLine="273"/>
        <w:jc w:val="right"/>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ее</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r>
        <w:rPr>
          <w:spacing w:val="80"/>
        </w:rPr>
        <w:t xml:space="preserve"> </w:t>
      </w:r>
      <w:r>
        <w:t>и</w:t>
      </w:r>
      <w:r>
        <w:rPr>
          <w:spacing w:val="80"/>
        </w:rPr>
        <w:t xml:space="preserve"> </w:t>
      </w:r>
      <w:r>
        <w:t>результат совместной</w:t>
      </w:r>
      <w:r>
        <w:rPr>
          <w:spacing w:val="40"/>
        </w:rPr>
        <w:t xml:space="preserve"> </w:t>
      </w:r>
      <w:r>
        <w:t>работы;</w:t>
      </w:r>
      <w:r>
        <w:rPr>
          <w:spacing w:val="40"/>
        </w:rPr>
        <w:t xml:space="preserve"> </w:t>
      </w: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определять</w:t>
      </w:r>
      <w:r>
        <w:rPr>
          <w:spacing w:val="40"/>
        </w:rPr>
        <w:t xml:space="preserve"> </w:t>
      </w:r>
      <w:r>
        <w:t>свою роль</w:t>
      </w:r>
      <w:r>
        <w:rPr>
          <w:spacing w:val="80"/>
        </w:rPr>
        <w:t xml:space="preserve"> </w:t>
      </w:r>
      <w:r>
        <w:t>(с</w:t>
      </w:r>
      <w:r>
        <w:rPr>
          <w:spacing w:val="80"/>
        </w:rPr>
        <w:t xml:space="preserve"> </w:t>
      </w:r>
      <w:r>
        <w:t>учетом</w:t>
      </w:r>
      <w:r>
        <w:rPr>
          <w:spacing w:val="80"/>
        </w:rPr>
        <w:t xml:space="preserve"> </w:t>
      </w:r>
      <w:r>
        <w:t>предпочтений</w:t>
      </w:r>
      <w:r>
        <w:rPr>
          <w:spacing w:val="80"/>
        </w:rPr>
        <w:t xml:space="preserve"> </w:t>
      </w:r>
      <w:r>
        <w:t>и</w:t>
      </w:r>
      <w:r>
        <w:rPr>
          <w:spacing w:val="8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 распределять</w:t>
      </w:r>
      <w:r>
        <w:rPr>
          <w:spacing w:val="-15"/>
        </w:rPr>
        <w:t xml:space="preserve"> </w:t>
      </w:r>
      <w:r>
        <w:t>задачи</w:t>
      </w:r>
      <w:r>
        <w:rPr>
          <w:spacing w:val="-15"/>
        </w:rPr>
        <w:t xml:space="preserve"> </w:t>
      </w:r>
      <w:r>
        <w:t>между</w:t>
      </w:r>
      <w:r>
        <w:rPr>
          <w:spacing w:val="-17"/>
        </w:rPr>
        <w:t xml:space="preserve"> </w:t>
      </w:r>
      <w:r>
        <w:t>членами</w:t>
      </w:r>
      <w:r>
        <w:rPr>
          <w:spacing w:val="-15"/>
        </w:rPr>
        <w:t xml:space="preserve"> </w:t>
      </w:r>
      <w:r>
        <w:t>команды,</w:t>
      </w:r>
      <w:r>
        <w:rPr>
          <w:spacing w:val="-15"/>
        </w:rPr>
        <w:t xml:space="preserve"> </w:t>
      </w:r>
      <w:r>
        <w:t>участвовать</w:t>
      </w:r>
      <w:r>
        <w:rPr>
          <w:spacing w:val="-15"/>
        </w:rPr>
        <w:t xml:space="preserve"> </w:t>
      </w:r>
      <w:r>
        <w:t>в</w:t>
      </w:r>
      <w:r>
        <w:rPr>
          <w:spacing w:val="-15"/>
        </w:rPr>
        <w:t xml:space="preserve"> </w:t>
      </w:r>
      <w:r>
        <w:t>групповых</w:t>
      </w:r>
      <w:r>
        <w:rPr>
          <w:spacing w:val="-15"/>
        </w:rPr>
        <w:t xml:space="preserve"> </w:t>
      </w:r>
      <w:r>
        <w:t>формах</w:t>
      </w:r>
      <w:r>
        <w:rPr>
          <w:spacing w:val="-15"/>
        </w:rPr>
        <w:t xml:space="preserve"> </w:t>
      </w:r>
      <w:r>
        <w:t>работы); 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w:t>
      </w:r>
      <w:r>
        <w:rPr>
          <w:spacing w:val="80"/>
        </w:rPr>
        <w:t xml:space="preserve"> </w:t>
      </w:r>
      <w:r>
        <w:t>своему направлению и координировать свои действия с действиями других</w:t>
      </w:r>
      <w:r>
        <w:rPr>
          <w:spacing w:val="30"/>
        </w:rPr>
        <w:t xml:space="preserve"> </w:t>
      </w:r>
      <w:r>
        <w:t>членов команды;</w:t>
      </w:r>
      <w:r>
        <w:rPr>
          <w:spacing w:val="40"/>
        </w:rPr>
        <w:t xml:space="preserve"> </w:t>
      </w:r>
      <w:r>
        <w:t>оценивать</w:t>
      </w:r>
      <w:r>
        <w:rPr>
          <w:spacing w:val="62"/>
        </w:rPr>
        <w:t xml:space="preserve"> </w:t>
      </w:r>
      <w:r>
        <w:t>качество</w:t>
      </w:r>
      <w:r>
        <w:rPr>
          <w:spacing w:val="64"/>
        </w:rPr>
        <w:t xml:space="preserve"> </w:t>
      </w:r>
      <w:r>
        <w:t>своего</w:t>
      </w:r>
      <w:r>
        <w:rPr>
          <w:spacing w:val="64"/>
        </w:rPr>
        <w:t xml:space="preserve"> </w:t>
      </w:r>
      <w:r>
        <w:t>вклада</w:t>
      </w:r>
      <w:r>
        <w:rPr>
          <w:spacing w:val="63"/>
        </w:rPr>
        <w:t xml:space="preserve"> </w:t>
      </w:r>
      <w:r>
        <w:t>в</w:t>
      </w:r>
      <w:r>
        <w:rPr>
          <w:spacing w:val="63"/>
        </w:rPr>
        <w:t xml:space="preserve"> </w:t>
      </w:r>
      <w:r>
        <w:t>общий</w:t>
      </w:r>
      <w:r>
        <w:rPr>
          <w:spacing w:val="63"/>
        </w:rPr>
        <w:t xml:space="preserve"> </w:t>
      </w:r>
      <w:r>
        <w:t>продукт</w:t>
      </w:r>
      <w:r>
        <w:rPr>
          <w:spacing w:val="64"/>
        </w:rPr>
        <w:t xml:space="preserve"> </w:t>
      </w:r>
      <w:r>
        <w:t>по</w:t>
      </w:r>
      <w:r>
        <w:rPr>
          <w:spacing w:val="63"/>
        </w:rPr>
        <w:t xml:space="preserve"> </w:t>
      </w:r>
      <w:r>
        <w:t>критериям,</w:t>
      </w:r>
      <w:r>
        <w:rPr>
          <w:spacing w:val="64"/>
        </w:rPr>
        <w:t xml:space="preserve"> </w:t>
      </w:r>
      <w:r>
        <w:rPr>
          <w:spacing w:val="-2"/>
        </w:rPr>
        <w:t>самостоятельно</w:t>
      </w:r>
    </w:p>
    <w:p w14:paraId="48521467" w14:textId="77777777" w:rsidR="00437756" w:rsidRDefault="00713951">
      <w:pPr>
        <w:pStyle w:val="a3"/>
        <w:spacing w:before="4"/>
        <w:ind w:left="1225"/>
        <w:jc w:val="both"/>
      </w:pPr>
      <w:r>
        <w:t>сформулированным</w:t>
      </w:r>
      <w:r>
        <w:rPr>
          <w:spacing w:val="-7"/>
        </w:rPr>
        <w:t xml:space="preserve"> </w:t>
      </w:r>
      <w:r>
        <w:t>участниками</w:t>
      </w:r>
      <w:r>
        <w:rPr>
          <w:spacing w:val="-7"/>
        </w:rPr>
        <w:t xml:space="preserve"> </w:t>
      </w:r>
      <w:r>
        <w:rPr>
          <w:spacing w:val="-2"/>
        </w:rPr>
        <w:t>взаимодействия;</w:t>
      </w:r>
    </w:p>
    <w:p w14:paraId="0FE57D60" w14:textId="77777777" w:rsidR="00437756" w:rsidRPr="00124992" w:rsidRDefault="00713951" w:rsidP="00124992">
      <w:pPr>
        <w:pStyle w:val="a3"/>
        <w:spacing w:before="12" w:line="247" w:lineRule="auto"/>
        <w:ind w:left="1225" w:right="852" w:firstLine="273"/>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078A10" w14:textId="77777777" w:rsidR="00437756" w:rsidRDefault="00713951">
      <w:pPr>
        <w:pStyle w:val="1"/>
        <w:numPr>
          <w:ilvl w:val="0"/>
          <w:numId w:val="74"/>
        </w:numPr>
        <w:tabs>
          <w:tab w:val="left" w:pos="1858"/>
        </w:tabs>
        <w:jc w:val="both"/>
      </w:pPr>
      <w:r>
        <w:t>Федеральная</w:t>
      </w:r>
      <w:r>
        <w:rPr>
          <w:spacing w:val="-5"/>
        </w:rPr>
        <w:t xml:space="preserve"> </w:t>
      </w: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5"/>
        </w:rPr>
        <w:t xml:space="preserve"> </w:t>
      </w:r>
      <w:r>
        <w:rPr>
          <w:spacing w:val="-2"/>
        </w:rPr>
        <w:t>"Обществознание".</w:t>
      </w:r>
    </w:p>
    <w:p w14:paraId="26487EE0" w14:textId="77777777" w:rsidR="00437756" w:rsidRDefault="00713951">
      <w:pPr>
        <w:pStyle w:val="a5"/>
        <w:numPr>
          <w:ilvl w:val="1"/>
          <w:numId w:val="74"/>
        </w:numPr>
        <w:tabs>
          <w:tab w:val="left" w:pos="2114"/>
        </w:tabs>
        <w:spacing w:before="8" w:line="247" w:lineRule="auto"/>
        <w:ind w:left="1225" w:right="847" w:firstLine="273"/>
        <w:jc w:val="both"/>
        <w:rPr>
          <w:sz w:val="24"/>
        </w:rPr>
      </w:pPr>
      <w:r>
        <w:rPr>
          <w:sz w:val="24"/>
        </w:rP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sz w:val="24"/>
        </w:rPr>
        <w:t>обществознанию.</w:t>
      </w:r>
    </w:p>
    <w:p w14:paraId="463822FA"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72A2B539" w14:textId="77777777" w:rsidR="00437756" w:rsidRDefault="00713951">
      <w:pPr>
        <w:pStyle w:val="a5"/>
        <w:numPr>
          <w:ilvl w:val="1"/>
          <w:numId w:val="74"/>
        </w:numPr>
        <w:tabs>
          <w:tab w:val="left" w:pos="2038"/>
        </w:tabs>
        <w:spacing w:before="79"/>
        <w:jc w:val="both"/>
        <w:rPr>
          <w:sz w:val="24"/>
        </w:rPr>
      </w:pPr>
      <w:r>
        <w:rPr>
          <w:sz w:val="24"/>
        </w:rPr>
        <w:lastRenderedPageBreak/>
        <w:t>Пояснительная</w:t>
      </w:r>
      <w:r>
        <w:rPr>
          <w:spacing w:val="-6"/>
          <w:sz w:val="24"/>
        </w:rPr>
        <w:t xml:space="preserve"> </w:t>
      </w:r>
      <w:r>
        <w:rPr>
          <w:spacing w:val="-2"/>
          <w:sz w:val="24"/>
        </w:rPr>
        <w:t>записка.</w:t>
      </w:r>
    </w:p>
    <w:p w14:paraId="670F34D4" w14:textId="77777777" w:rsidR="00437756" w:rsidRDefault="00713951">
      <w:pPr>
        <w:pStyle w:val="a5"/>
        <w:numPr>
          <w:ilvl w:val="2"/>
          <w:numId w:val="74"/>
        </w:numPr>
        <w:tabs>
          <w:tab w:val="left" w:pos="2213"/>
        </w:tabs>
        <w:spacing w:before="12" w:line="247" w:lineRule="auto"/>
        <w:ind w:right="848" w:firstLine="273"/>
        <w:jc w:val="both"/>
        <w:rPr>
          <w:sz w:val="24"/>
        </w:rPr>
      </w:pPr>
      <w:r>
        <w:rPr>
          <w:sz w:val="24"/>
        </w:rPr>
        <w:t>Программа</w:t>
      </w:r>
      <w:r>
        <w:rPr>
          <w:spacing w:val="-10"/>
          <w:sz w:val="24"/>
        </w:rPr>
        <w:t xml:space="preserve"> </w:t>
      </w:r>
      <w:r>
        <w:rPr>
          <w:sz w:val="24"/>
        </w:rPr>
        <w:t>по</w:t>
      </w:r>
      <w:r>
        <w:rPr>
          <w:spacing w:val="-9"/>
          <w:sz w:val="24"/>
        </w:rPr>
        <w:t xml:space="preserve"> </w:t>
      </w:r>
      <w:r>
        <w:rPr>
          <w:sz w:val="24"/>
        </w:rPr>
        <w:t>обществознанию</w:t>
      </w:r>
      <w:r>
        <w:rPr>
          <w:spacing w:val="-9"/>
          <w:sz w:val="24"/>
        </w:rPr>
        <w:t xml:space="preserve"> </w:t>
      </w:r>
      <w:r>
        <w:rPr>
          <w:sz w:val="24"/>
        </w:rPr>
        <w:t>составлена</w:t>
      </w:r>
      <w:r>
        <w:rPr>
          <w:spacing w:val="-10"/>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положений</w:t>
      </w:r>
      <w:r>
        <w:rPr>
          <w:spacing w:val="-11"/>
          <w:sz w:val="24"/>
        </w:rPr>
        <w:t xml:space="preserve"> </w:t>
      </w:r>
      <w:r>
        <w:rPr>
          <w:sz w:val="24"/>
        </w:rPr>
        <w:t>и</w:t>
      </w:r>
      <w:r>
        <w:rPr>
          <w:spacing w:val="-8"/>
          <w:sz w:val="24"/>
        </w:rPr>
        <w:t xml:space="preserve"> </w:t>
      </w:r>
      <w:r>
        <w:rPr>
          <w:sz w:val="24"/>
        </w:rPr>
        <w:t>требований к</w:t>
      </w:r>
      <w:r>
        <w:rPr>
          <w:spacing w:val="-11"/>
          <w:sz w:val="24"/>
        </w:rPr>
        <w:t xml:space="preserve"> </w:t>
      </w:r>
      <w:r>
        <w:rPr>
          <w:sz w:val="24"/>
        </w:rPr>
        <w:t>результатам</w:t>
      </w:r>
      <w:r>
        <w:rPr>
          <w:spacing w:val="-12"/>
          <w:sz w:val="24"/>
        </w:rPr>
        <w:t xml:space="preserve"> </w:t>
      </w:r>
      <w:r>
        <w:rPr>
          <w:sz w:val="24"/>
        </w:rPr>
        <w:t>освоения</w:t>
      </w:r>
      <w:r>
        <w:rPr>
          <w:spacing w:val="-12"/>
          <w:sz w:val="24"/>
        </w:rPr>
        <w:t xml:space="preserve"> </w:t>
      </w:r>
      <w:r>
        <w:rPr>
          <w:sz w:val="24"/>
        </w:rPr>
        <w:t>основной</w:t>
      </w:r>
      <w:r>
        <w:rPr>
          <w:spacing w:val="-11"/>
          <w:sz w:val="24"/>
        </w:rPr>
        <w:t xml:space="preserve"> </w:t>
      </w:r>
      <w:r>
        <w:rPr>
          <w:sz w:val="24"/>
        </w:rPr>
        <w:t>образовательной</w:t>
      </w:r>
      <w:r>
        <w:rPr>
          <w:spacing w:val="-12"/>
          <w:sz w:val="24"/>
        </w:rPr>
        <w:t xml:space="preserve"> </w:t>
      </w:r>
      <w:r>
        <w:rPr>
          <w:sz w:val="24"/>
        </w:rPr>
        <w:t>программы,</w:t>
      </w:r>
      <w:r>
        <w:rPr>
          <w:spacing w:val="-12"/>
          <w:sz w:val="24"/>
        </w:rPr>
        <w:t xml:space="preserve"> </w:t>
      </w:r>
      <w:r>
        <w:rPr>
          <w:sz w:val="24"/>
        </w:rPr>
        <w:t>представленных</w:t>
      </w:r>
      <w:r>
        <w:rPr>
          <w:spacing w:val="-11"/>
          <w:sz w:val="24"/>
        </w:rPr>
        <w:t xml:space="preserve"> </w:t>
      </w:r>
      <w:r>
        <w:rPr>
          <w:sz w:val="24"/>
        </w:rPr>
        <w:t>в</w:t>
      </w:r>
      <w:r>
        <w:rPr>
          <w:spacing w:val="-12"/>
          <w:sz w:val="24"/>
        </w:rPr>
        <w:t xml:space="preserve"> </w:t>
      </w:r>
      <w:r>
        <w:rPr>
          <w:sz w:val="24"/>
        </w:rPr>
        <w:t>ФГОС ООО,</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Концепцией</w:t>
      </w:r>
      <w:r>
        <w:rPr>
          <w:spacing w:val="-15"/>
          <w:sz w:val="24"/>
        </w:rPr>
        <w:t xml:space="preserve"> </w:t>
      </w:r>
      <w:r>
        <w:rPr>
          <w:sz w:val="24"/>
        </w:rPr>
        <w:t>преподавания</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14:paraId="4D6AA339" w14:textId="77777777" w:rsidR="00437756" w:rsidRDefault="00713951">
      <w:pPr>
        <w:pStyle w:val="a5"/>
        <w:numPr>
          <w:ilvl w:val="2"/>
          <w:numId w:val="74"/>
        </w:numPr>
        <w:tabs>
          <w:tab w:val="left" w:pos="2335"/>
        </w:tabs>
        <w:spacing w:line="247" w:lineRule="auto"/>
        <w:ind w:right="845" w:firstLine="273"/>
        <w:jc w:val="both"/>
        <w:rPr>
          <w:sz w:val="24"/>
        </w:rPr>
      </w:pPr>
      <w:r>
        <w:rPr>
          <w:sz w:val="24"/>
        </w:rPr>
        <w:t>Обществознание играет ведущую роль в выполнении образовательной организацией</w:t>
      </w:r>
      <w:r>
        <w:rPr>
          <w:spacing w:val="-15"/>
          <w:sz w:val="24"/>
        </w:rPr>
        <w:t xml:space="preserve"> </w:t>
      </w:r>
      <w:r>
        <w:rPr>
          <w:sz w:val="24"/>
        </w:rPr>
        <w:t>функции</w:t>
      </w:r>
      <w:r>
        <w:rPr>
          <w:spacing w:val="-15"/>
          <w:sz w:val="24"/>
        </w:rPr>
        <w:t xml:space="preserve"> </w:t>
      </w:r>
      <w:r>
        <w:rPr>
          <w:sz w:val="24"/>
        </w:rPr>
        <w:t>интеграции</w:t>
      </w:r>
      <w:r>
        <w:rPr>
          <w:spacing w:val="-15"/>
          <w:sz w:val="24"/>
        </w:rPr>
        <w:t xml:space="preserve"> </w:t>
      </w:r>
      <w:r>
        <w:rPr>
          <w:sz w:val="24"/>
        </w:rPr>
        <w:t>молодежи</w:t>
      </w:r>
      <w:r>
        <w:rPr>
          <w:spacing w:val="-15"/>
          <w:sz w:val="24"/>
        </w:rPr>
        <w:t xml:space="preserve"> </w:t>
      </w:r>
      <w:r>
        <w:rPr>
          <w:sz w:val="24"/>
        </w:rPr>
        <w:t>в</w:t>
      </w:r>
      <w:r>
        <w:rPr>
          <w:spacing w:val="-15"/>
          <w:sz w:val="24"/>
        </w:rPr>
        <w:t xml:space="preserve"> </w:t>
      </w:r>
      <w:r>
        <w:rPr>
          <w:sz w:val="24"/>
        </w:rPr>
        <w:t>современное</w:t>
      </w:r>
      <w:r>
        <w:rPr>
          <w:spacing w:val="-15"/>
          <w:sz w:val="24"/>
        </w:rPr>
        <w:t xml:space="preserve"> </w:t>
      </w:r>
      <w:r>
        <w:rPr>
          <w:sz w:val="24"/>
        </w:rPr>
        <w:t>общество:</w:t>
      </w:r>
      <w:r>
        <w:rPr>
          <w:spacing w:val="-15"/>
          <w:sz w:val="24"/>
        </w:rPr>
        <w:t xml:space="preserve"> </w:t>
      </w:r>
      <w:r>
        <w:rPr>
          <w:sz w:val="24"/>
        </w:rPr>
        <w:t>учебный</w:t>
      </w:r>
      <w:r>
        <w:rPr>
          <w:spacing w:val="-15"/>
          <w:sz w:val="24"/>
        </w:rPr>
        <w:t xml:space="preserve"> </w:t>
      </w:r>
      <w:r>
        <w:rPr>
          <w:sz w:val="24"/>
        </w:rPr>
        <w:t>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0F04A55D" w14:textId="77777777" w:rsidR="00437756" w:rsidRDefault="00713951">
      <w:pPr>
        <w:pStyle w:val="a5"/>
        <w:numPr>
          <w:ilvl w:val="2"/>
          <w:numId w:val="74"/>
        </w:numPr>
        <w:tabs>
          <w:tab w:val="left" w:pos="2265"/>
        </w:tabs>
        <w:spacing w:before="3" w:line="247" w:lineRule="auto"/>
        <w:ind w:right="849" w:firstLine="273"/>
        <w:jc w:val="both"/>
        <w:rPr>
          <w:sz w:val="24"/>
        </w:rPr>
      </w:pPr>
      <w:r>
        <w:rPr>
          <w:sz w:val="24"/>
        </w:rPr>
        <w:t>Изучение обществознания, включающего знания о российском обществе и направлениях</w:t>
      </w:r>
      <w:r>
        <w:rPr>
          <w:spacing w:val="-15"/>
          <w:sz w:val="24"/>
        </w:rPr>
        <w:t xml:space="preserve"> </w:t>
      </w:r>
      <w:r>
        <w:rPr>
          <w:sz w:val="24"/>
        </w:rPr>
        <w:t>его</w:t>
      </w:r>
      <w:r>
        <w:rPr>
          <w:spacing w:val="-15"/>
          <w:sz w:val="24"/>
        </w:rPr>
        <w:t xml:space="preserve"> </w:t>
      </w:r>
      <w:r>
        <w:rPr>
          <w:sz w:val="24"/>
        </w:rPr>
        <w:t>развития</w:t>
      </w:r>
      <w:r>
        <w:rPr>
          <w:spacing w:val="-15"/>
          <w:sz w:val="24"/>
        </w:rPr>
        <w:t xml:space="preserve"> </w:t>
      </w:r>
      <w:r>
        <w:rPr>
          <w:sz w:val="24"/>
        </w:rPr>
        <w:t>в</w:t>
      </w:r>
      <w:r>
        <w:rPr>
          <w:spacing w:val="-15"/>
          <w:sz w:val="24"/>
        </w:rPr>
        <w:t xml:space="preserve"> </w:t>
      </w:r>
      <w:r>
        <w:rPr>
          <w:sz w:val="24"/>
        </w:rPr>
        <w:t>современных</w:t>
      </w:r>
      <w:r>
        <w:rPr>
          <w:spacing w:val="-15"/>
          <w:sz w:val="24"/>
        </w:rPr>
        <w:t xml:space="preserve"> </w:t>
      </w:r>
      <w:r>
        <w:rPr>
          <w:sz w:val="24"/>
        </w:rPr>
        <w:t>условиях,</w:t>
      </w:r>
      <w:r>
        <w:rPr>
          <w:spacing w:val="-15"/>
          <w:sz w:val="24"/>
        </w:rPr>
        <w:t xml:space="preserve"> </w:t>
      </w:r>
      <w:r>
        <w:rPr>
          <w:sz w:val="24"/>
        </w:rPr>
        <w:t>об</w:t>
      </w:r>
      <w:r>
        <w:rPr>
          <w:spacing w:val="-15"/>
          <w:sz w:val="24"/>
        </w:rPr>
        <w:t xml:space="preserve"> </w:t>
      </w:r>
      <w:r>
        <w:rPr>
          <w:sz w:val="24"/>
        </w:rPr>
        <w:t>основах</w:t>
      </w:r>
      <w:r>
        <w:rPr>
          <w:spacing w:val="-15"/>
          <w:sz w:val="24"/>
        </w:rPr>
        <w:t xml:space="preserve"> </w:t>
      </w:r>
      <w:r>
        <w:rPr>
          <w:sz w:val="24"/>
        </w:rPr>
        <w:t>конституционного</w:t>
      </w:r>
      <w:r>
        <w:rPr>
          <w:spacing w:val="-15"/>
          <w:sz w:val="24"/>
        </w:rPr>
        <w:t xml:space="preserve"> </w:t>
      </w:r>
      <w:r>
        <w:rPr>
          <w:sz w:val="24"/>
        </w:rPr>
        <w:t>строя нашей</w:t>
      </w:r>
      <w:r>
        <w:rPr>
          <w:spacing w:val="-7"/>
          <w:sz w:val="24"/>
        </w:rPr>
        <w:t xml:space="preserve"> </w:t>
      </w:r>
      <w:r>
        <w:rPr>
          <w:sz w:val="24"/>
        </w:rPr>
        <w:t>страны,</w:t>
      </w:r>
      <w:r>
        <w:rPr>
          <w:spacing w:val="-7"/>
          <w:sz w:val="24"/>
        </w:rPr>
        <w:t xml:space="preserve"> </w:t>
      </w:r>
      <w:r>
        <w:rPr>
          <w:sz w:val="24"/>
        </w:rPr>
        <w:t>правах</w:t>
      </w:r>
      <w:r>
        <w:rPr>
          <w:spacing w:val="-6"/>
          <w:sz w:val="24"/>
        </w:rPr>
        <w:t xml:space="preserve"> </w:t>
      </w:r>
      <w:r>
        <w:rPr>
          <w:sz w:val="24"/>
        </w:rPr>
        <w:t>и</w:t>
      </w:r>
      <w:r>
        <w:rPr>
          <w:spacing w:val="-8"/>
          <w:sz w:val="24"/>
        </w:rPr>
        <w:t xml:space="preserve"> </w:t>
      </w:r>
      <w:r>
        <w:rPr>
          <w:sz w:val="24"/>
        </w:rPr>
        <w:t>обязанностях</w:t>
      </w:r>
      <w:r>
        <w:rPr>
          <w:spacing w:val="-6"/>
          <w:sz w:val="24"/>
        </w:rPr>
        <w:t xml:space="preserve"> </w:t>
      </w:r>
      <w:r>
        <w:rPr>
          <w:sz w:val="24"/>
        </w:rPr>
        <w:t>человека</w:t>
      </w:r>
      <w:r>
        <w:rPr>
          <w:spacing w:val="-8"/>
          <w:sz w:val="24"/>
        </w:rPr>
        <w:t xml:space="preserve"> </w:t>
      </w:r>
      <w:r>
        <w:rPr>
          <w:sz w:val="24"/>
        </w:rPr>
        <w:t>и</w:t>
      </w:r>
      <w:r>
        <w:rPr>
          <w:spacing w:val="-7"/>
          <w:sz w:val="24"/>
        </w:rPr>
        <w:t xml:space="preserve"> </w:t>
      </w:r>
      <w:r>
        <w:rPr>
          <w:sz w:val="24"/>
        </w:rPr>
        <w:t>гражданина,</w:t>
      </w:r>
      <w:r>
        <w:rPr>
          <w:spacing w:val="-7"/>
          <w:sz w:val="24"/>
        </w:rPr>
        <w:t xml:space="preserve"> </w:t>
      </w:r>
      <w:r>
        <w:rPr>
          <w:sz w:val="24"/>
        </w:rPr>
        <w:t>способствует</w:t>
      </w:r>
      <w:r>
        <w:rPr>
          <w:spacing w:val="-5"/>
          <w:sz w:val="24"/>
        </w:rPr>
        <w:t xml:space="preserve"> </w:t>
      </w:r>
      <w:r>
        <w:rPr>
          <w:sz w:val="24"/>
        </w:rPr>
        <w:t>воспитанию российской гражданской идентичности, готовности к служению Отечеству, приверженности национальным ценностям.</w:t>
      </w:r>
    </w:p>
    <w:p w14:paraId="4048AA97" w14:textId="77777777" w:rsidR="00437756" w:rsidRDefault="00713951">
      <w:pPr>
        <w:pStyle w:val="a5"/>
        <w:numPr>
          <w:ilvl w:val="2"/>
          <w:numId w:val="74"/>
        </w:numPr>
        <w:tabs>
          <w:tab w:val="left" w:pos="2404"/>
        </w:tabs>
        <w:spacing w:line="247" w:lineRule="auto"/>
        <w:ind w:right="846" w:firstLine="273"/>
        <w:jc w:val="both"/>
        <w:rPr>
          <w:sz w:val="24"/>
        </w:rPr>
      </w:pPr>
      <w:r>
        <w:rPr>
          <w:sz w:val="24"/>
        </w:rPr>
        <w:t>Привлечение при изучении обществознания различных источников социальной</w:t>
      </w:r>
      <w:r>
        <w:rPr>
          <w:spacing w:val="-15"/>
          <w:sz w:val="24"/>
        </w:rPr>
        <w:t xml:space="preserve"> </w:t>
      </w:r>
      <w:r>
        <w:rPr>
          <w:sz w:val="24"/>
        </w:rPr>
        <w:t>информации</w:t>
      </w:r>
      <w:r>
        <w:rPr>
          <w:spacing w:val="-15"/>
          <w:sz w:val="24"/>
        </w:rPr>
        <w:t xml:space="preserve"> </w:t>
      </w:r>
      <w:r>
        <w:rPr>
          <w:sz w:val="24"/>
        </w:rPr>
        <w:t>помогает</w:t>
      </w:r>
      <w:r>
        <w:rPr>
          <w:spacing w:val="-15"/>
          <w:sz w:val="24"/>
        </w:rPr>
        <w:t xml:space="preserve"> </w:t>
      </w:r>
      <w:r>
        <w:rPr>
          <w:sz w:val="24"/>
        </w:rPr>
        <w:t>обучающимся</w:t>
      </w:r>
      <w:r>
        <w:rPr>
          <w:spacing w:val="-15"/>
          <w:sz w:val="24"/>
        </w:rPr>
        <w:t xml:space="preserve"> </w:t>
      </w:r>
      <w:r>
        <w:rPr>
          <w:sz w:val="24"/>
        </w:rPr>
        <w:t>освоить</w:t>
      </w:r>
      <w:r>
        <w:rPr>
          <w:spacing w:val="-15"/>
          <w:sz w:val="24"/>
        </w:rPr>
        <w:t xml:space="preserve"> </w:t>
      </w:r>
      <w:r>
        <w:rPr>
          <w:sz w:val="24"/>
        </w:rPr>
        <w:t>язык</w:t>
      </w:r>
      <w:r>
        <w:rPr>
          <w:spacing w:val="-15"/>
          <w:sz w:val="24"/>
        </w:rPr>
        <w:t xml:space="preserve"> </w:t>
      </w:r>
      <w:r>
        <w:rPr>
          <w:sz w:val="24"/>
        </w:rPr>
        <w:t>современной</w:t>
      </w:r>
      <w:r>
        <w:rPr>
          <w:spacing w:val="-15"/>
          <w:sz w:val="24"/>
        </w:rPr>
        <w:t xml:space="preserve"> </w:t>
      </w:r>
      <w:r>
        <w:rPr>
          <w:sz w:val="24"/>
        </w:rPr>
        <w:t>культурной, социально-экономической и политической коммуникации, вносит свой вклад в формирование</w:t>
      </w:r>
      <w:r>
        <w:rPr>
          <w:spacing w:val="-12"/>
          <w:sz w:val="24"/>
        </w:rPr>
        <w:t xml:space="preserve"> </w:t>
      </w:r>
      <w:r>
        <w:rPr>
          <w:sz w:val="24"/>
        </w:rPr>
        <w:t>метапредметных</w:t>
      </w:r>
      <w:r>
        <w:rPr>
          <w:spacing w:val="-8"/>
          <w:sz w:val="24"/>
        </w:rPr>
        <w:t xml:space="preserve"> </w:t>
      </w:r>
      <w:r>
        <w:rPr>
          <w:sz w:val="24"/>
        </w:rPr>
        <w:t>умений</w:t>
      </w:r>
      <w:r>
        <w:rPr>
          <w:spacing w:val="-10"/>
          <w:sz w:val="24"/>
        </w:rPr>
        <w:t xml:space="preserve"> </w:t>
      </w:r>
      <w:r>
        <w:rPr>
          <w:sz w:val="24"/>
        </w:rPr>
        <w:t>извлекать</w:t>
      </w:r>
      <w:r>
        <w:rPr>
          <w:spacing w:val="-10"/>
          <w:sz w:val="24"/>
        </w:rPr>
        <w:t xml:space="preserve"> </w:t>
      </w:r>
      <w:r>
        <w:rPr>
          <w:sz w:val="24"/>
        </w:rPr>
        <w:t>необходимые</w:t>
      </w:r>
      <w:r>
        <w:rPr>
          <w:spacing w:val="-13"/>
          <w:sz w:val="24"/>
        </w:rPr>
        <w:t xml:space="preserve"> </w:t>
      </w:r>
      <w:r>
        <w:rPr>
          <w:sz w:val="24"/>
        </w:rPr>
        <w:t>сведения,</w:t>
      </w:r>
      <w:r>
        <w:rPr>
          <w:spacing w:val="-11"/>
          <w:sz w:val="24"/>
        </w:rPr>
        <w:t xml:space="preserve"> </w:t>
      </w:r>
      <w:r>
        <w:rPr>
          <w:sz w:val="24"/>
        </w:rPr>
        <w:t>осмысливать, преобразовывать и применять их.</w:t>
      </w:r>
    </w:p>
    <w:p w14:paraId="3EC53979" w14:textId="77777777" w:rsidR="00437756" w:rsidRDefault="00713951">
      <w:pPr>
        <w:pStyle w:val="a3"/>
        <w:spacing w:before="4" w:line="247" w:lineRule="auto"/>
        <w:ind w:left="1225" w:right="847" w:firstLine="273"/>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F3AAFE6" w14:textId="77777777" w:rsidR="00437756" w:rsidRDefault="00713951">
      <w:pPr>
        <w:pStyle w:val="a5"/>
        <w:numPr>
          <w:ilvl w:val="2"/>
          <w:numId w:val="74"/>
        </w:numPr>
        <w:tabs>
          <w:tab w:val="left" w:pos="2330"/>
        </w:tabs>
        <w:spacing w:before="3" w:line="247" w:lineRule="auto"/>
        <w:ind w:right="852" w:firstLine="273"/>
        <w:jc w:val="both"/>
        <w:rPr>
          <w:sz w:val="24"/>
        </w:rPr>
      </w:pPr>
      <w:r>
        <w:rPr>
          <w:sz w:val="24"/>
        </w:rPr>
        <w:t>Целями обществоведческого образования на уровне основного общего образования являются:</w:t>
      </w:r>
    </w:p>
    <w:p w14:paraId="797AD554" w14:textId="77777777" w:rsidR="00437756" w:rsidRDefault="00713951">
      <w:pPr>
        <w:pStyle w:val="a3"/>
        <w:spacing w:before="6" w:line="247" w:lineRule="auto"/>
        <w:ind w:left="1225" w:right="848" w:firstLine="273"/>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857025B" w14:textId="77777777" w:rsidR="00437756" w:rsidRDefault="00713951">
      <w:pPr>
        <w:pStyle w:val="a3"/>
        <w:spacing w:before="4" w:line="247" w:lineRule="auto"/>
        <w:ind w:left="1225" w:right="853" w:firstLine="273"/>
        <w:jc w:val="both"/>
      </w:pPr>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3D024D3A" w14:textId="77777777" w:rsidR="00437756" w:rsidRDefault="00713951">
      <w:pPr>
        <w:pStyle w:val="a3"/>
        <w:tabs>
          <w:tab w:val="left" w:pos="3798"/>
          <w:tab w:val="left" w:pos="6175"/>
          <w:tab w:val="left" w:pos="8399"/>
          <w:tab w:val="left" w:pos="10173"/>
        </w:tabs>
        <w:spacing w:before="4" w:line="247" w:lineRule="auto"/>
        <w:ind w:left="1225" w:right="844" w:firstLine="273"/>
        <w:jc w:val="both"/>
      </w:pPr>
      <w:r>
        <w:t>развитие</w:t>
      </w:r>
      <w:r>
        <w:rPr>
          <w:spacing w:val="-15"/>
        </w:rPr>
        <w:t xml:space="preserve"> </w:t>
      </w:r>
      <w:r>
        <w:t>личности</w:t>
      </w:r>
      <w:r>
        <w:rPr>
          <w:spacing w:val="-11"/>
        </w:rPr>
        <w:t xml:space="preserve"> </w:t>
      </w:r>
      <w:r>
        <w:t>на</w:t>
      </w:r>
      <w:r>
        <w:rPr>
          <w:spacing w:val="-15"/>
        </w:rPr>
        <w:t xml:space="preserve"> </w:t>
      </w:r>
      <w:r>
        <w:t>исключительно</w:t>
      </w:r>
      <w:r>
        <w:rPr>
          <w:spacing w:val="-13"/>
        </w:rPr>
        <w:t xml:space="preserve"> </w:t>
      </w:r>
      <w:r>
        <w:t>важном</w:t>
      </w:r>
      <w:r>
        <w:rPr>
          <w:spacing w:val="-14"/>
        </w:rPr>
        <w:t xml:space="preserve"> </w:t>
      </w:r>
      <w:r>
        <w:t>этапе</w:t>
      </w:r>
      <w:r>
        <w:rPr>
          <w:spacing w:val="-14"/>
        </w:rPr>
        <w:t xml:space="preserve"> </w:t>
      </w:r>
      <w:r>
        <w:t>ее</w:t>
      </w:r>
      <w:r>
        <w:rPr>
          <w:spacing w:val="-14"/>
        </w:rPr>
        <w:t xml:space="preserve"> </w:t>
      </w:r>
      <w:r>
        <w:t>социализации</w:t>
      </w:r>
      <w:r>
        <w:rPr>
          <w:spacing w:val="-6"/>
        </w:rPr>
        <w:t xml:space="preserve"> </w:t>
      </w:r>
      <w:r>
        <w:t>-</w:t>
      </w:r>
      <w:r>
        <w:rPr>
          <w:spacing w:val="-14"/>
        </w:rPr>
        <w:t xml:space="preserve"> </w:t>
      </w:r>
      <w:r>
        <w:t>в</w:t>
      </w:r>
      <w:r>
        <w:rPr>
          <w:spacing w:val="-14"/>
        </w:rPr>
        <w:t xml:space="preserve"> </w:t>
      </w:r>
      <w:r>
        <w:t xml:space="preserve">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Pr>
          <w:spacing w:val="-2"/>
        </w:rPr>
        <w:t>самоопределению,</w:t>
      </w:r>
      <w:r>
        <w:tab/>
      </w:r>
      <w:r>
        <w:rPr>
          <w:spacing w:val="-2"/>
        </w:rPr>
        <w:t>самореализации,</w:t>
      </w:r>
      <w:r>
        <w:tab/>
      </w:r>
      <w:r>
        <w:rPr>
          <w:spacing w:val="-2"/>
        </w:rPr>
        <w:t>самоконтролю;</w:t>
      </w:r>
      <w:r>
        <w:tab/>
      </w:r>
      <w:r>
        <w:rPr>
          <w:spacing w:val="-2"/>
        </w:rPr>
        <w:t>мотивации</w:t>
      </w:r>
      <w:r>
        <w:tab/>
      </w:r>
      <w:r>
        <w:rPr>
          <w:spacing w:val="-10"/>
        </w:rPr>
        <w:t xml:space="preserve">к </w:t>
      </w:r>
      <w:r>
        <w:t>высокопроизводительной, наукоемкой трудовой деятельности;</w:t>
      </w:r>
    </w:p>
    <w:p w14:paraId="1C5980C4" w14:textId="77777777" w:rsidR="00437756" w:rsidRDefault="00713951">
      <w:pPr>
        <w:pStyle w:val="a3"/>
        <w:spacing w:before="6" w:line="247" w:lineRule="auto"/>
        <w:ind w:left="1225" w:right="847" w:firstLine="273"/>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w:t>
      </w:r>
      <w:r>
        <w:rPr>
          <w:spacing w:val="-5"/>
        </w:rPr>
        <w:t xml:space="preserve"> </w:t>
      </w:r>
      <w:r>
        <w:t>возраста;</w:t>
      </w:r>
      <w:r>
        <w:rPr>
          <w:spacing w:val="-5"/>
        </w:rPr>
        <w:t xml:space="preserve"> </w:t>
      </w:r>
      <w:r>
        <w:t>освоение</w:t>
      </w:r>
      <w:r>
        <w:rPr>
          <w:spacing w:val="-5"/>
        </w:rPr>
        <w:t xml:space="preserve"> </w:t>
      </w:r>
      <w:r>
        <w:t>учащимися</w:t>
      </w:r>
      <w:r>
        <w:rPr>
          <w:spacing w:val="-5"/>
        </w:rPr>
        <w:t xml:space="preserve"> </w:t>
      </w:r>
      <w:r>
        <w:t>знаний</w:t>
      </w:r>
      <w:r>
        <w:rPr>
          <w:spacing w:val="-5"/>
        </w:rPr>
        <w:t xml:space="preserve"> </w:t>
      </w:r>
      <w:r>
        <w:t>об</w:t>
      </w:r>
      <w:r>
        <w:rPr>
          <w:spacing w:val="-5"/>
        </w:rPr>
        <w:t xml:space="preserve"> </w:t>
      </w:r>
      <w:r>
        <w:t>основных</w:t>
      </w:r>
      <w:r>
        <w:rPr>
          <w:spacing w:val="-4"/>
        </w:rPr>
        <w:t xml:space="preserve"> </w:t>
      </w:r>
      <w:r>
        <w:t>сферах</w:t>
      </w:r>
      <w:r>
        <w:rPr>
          <w:spacing w:val="-4"/>
        </w:rPr>
        <w:t xml:space="preserve"> </w:t>
      </w:r>
      <w:r>
        <w:t>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0AD98C0" w14:textId="77777777" w:rsidR="00437756" w:rsidRDefault="00713951">
      <w:pPr>
        <w:pStyle w:val="a3"/>
        <w:spacing w:before="3" w:line="247" w:lineRule="auto"/>
        <w:ind w:left="1225" w:right="852" w:firstLine="273"/>
        <w:jc w:val="both"/>
      </w:pPr>
      <w:r>
        <w:t>владение</w:t>
      </w:r>
      <w:r>
        <w:rPr>
          <w:spacing w:val="-10"/>
        </w:rPr>
        <w:t xml:space="preserve"> </w:t>
      </w:r>
      <w:r>
        <w:t>умениями</w:t>
      </w:r>
      <w:r>
        <w:rPr>
          <w:spacing w:val="-12"/>
        </w:rPr>
        <w:t xml:space="preserve"> </w:t>
      </w:r>
      <w:r>
        <w:t>функционально</w:t>
      </w:r>
      <w:r>
        <w:rPr>
          <w:spacing w:val="-13"/>
        </w:rPr>
        <w:t xml:space="preserve"> </w:t>
      </w:r>
      <w:r>
        <w:t>грамотного</w:t>
      </w:r>
      <w:r>
        <w:rPr>
          <w:spacing w:val="-13"/>
        </w:rPr>
        <w:t xml:space="preserve"> </w:t>
      </w:r>
      <w:r>
        <w:t>человека</w:t>
      </w:r>
      <w:r>
        <w:rPr>
          <w:spacing w:val="-14"/>
        </w:rPr>
        <w:t xml:space="preserve"> </w:t>
      </w:r>
      <w:r>
        <w:t>(получать</w:t>
      </w:r>
      <w:r>
        <w:rPr>
          <w:spacing w:val="-11"/>
        </w:rPr>
        <w:t xml:space="preserve"> </w:t>
      </w:r>
      <w:r>
        <w:t>из</w:t>
      </w:r>
      <w:r>
        <w:rPr>
          <w:spacing w:val="-12"/>
        </w:rPr>
        <w:t xml:space="preserve"> </w:t>
      </w:r>
      <w:r>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0EC9C469" w14:textId="77777777" w:rsidR="00437756" w:rsidRDefault="00437756">
      <w:pPr>
        <w:spacing w:line="247" w:lineRule="auto"/>
        <w:jc w:val="both"/>
        <w:sectPr w:rsidR="00437756">
          <w:pgSz w:w="11910" w:h="16840"/>
          <w:pgMar w:top="1320" w:right="0" w:bottom="280" w:left="760" w:header="720" w:footer="720" w:gutter="0"/>
          <w:cols w:space="720"/>
        </w:sectPr>
      </w:pPr>
    </w:p>
    <w:p w14:paraId="6D80AEA2" w14:textId="77777777" w:rsidR="00437756" w:rsidRDefault="00713951">
      <w:pPr>
        <w:pStyle w:val="a3"/>
        <w:spacing w:before="68" w:line="247" w:lineRule="auto"/>
        <w:ind w:left="1225" w:right="849" w:firstLine="273"/>
        <w:jc w:val="both"/>
      </w:pPr>
      <w: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7CB8696B" w14:textId="77777777" w:rsidR="00437756" w:rsidRDefault="00713951">
      <w:pPr>
        <w:pStyle w:val="a3"/>
        <w:spacing w:before="6" w:line="247" w:lineRule="auto"/>
        <w:ind w:left="1225" w:right="846" w:firstLine="273"/>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9B135B7" w14:textId="77777777" w:rsidR="00437756" w:rsidRPr="00124992" w:rsidRDefault="00713951" w:rsidP="00124992">
      <w:pPr>
        <w:pStyle w:val="a5"/>
        <w:numPr>
          <w:ilvl w:val="2"/>
          <w:numId w:val="74"/>
        </w:numPr>
        <w:tabs>
          <w:tab w:val="left" w:pos="2378"/>
        </w:tabs>
        <w:spacing w:before="3" w:line="247" w:lineRule="auto"/>
        <w:ind w:right="849" w:firstLine="273"/>
        <w:jc w:val="both"/>
        <w:rPr>
          <w:sz w:val="24"/>
        </w:rPr>
      </w:pPr>
      <w:r>
        <w:rPr>
          <w:sz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2E669376" w14:textId="77777777" w:rsidR="00437756" w:rsidRDefault="00713951">
      <w:pPr>
        <w:pStyle w:val="a5"/>
        <w:numPr>
          <w:ilvl w:val="1"/>
          <w:numId w:val="74"/>
        </w:numPr>
        <w:tabs>
          <w:tab w:val="left" w:pos="2038"/>
        </w:tabs>
        <w:spacing w:before="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14:paraId="3033D183" w14:textId="77777777" w:rsidR="00437756" w:rsidRDefault="00713951">
      <w:pPr>
        <w:pStyle w:val="a5"/>
        <w:numPr>
          <w:ilvl w:val="2"/>
          <w:numId w:val="74"/>
        </w:numPr>
        <w:tabs>
          <w:tab w:val="left" w:pos="2218"/>
        </w:tabs>
        <w:spacing w:before="12"/>
        <w:ind w:left="2218" w:hanging="720"/>
        <w:jc w:val="both"/>
        <w:rPr>
          <w:sz w:val="24"/>
        </w:rPr>
      </w:pPr>
      <w:r>
        <w:rPr>
          <w:sz w:val="24"/>
        </w:rPr>
        <w:t>Человек</w:t>
      </w:r>
      <w:r>
        <w:rPr>
          <w:spacing w:val="-2"/>
          <w:sz w:val="24"/>
        </w:rPr>
        <w:t xml:space="preserve"> </w:t>
      </w:r>
      <w:r>
        <w:rPr>
          <w:sz w:val="24"/>
        </w:rPr>
        <w:t>и</w:t>
      </w:r>
      <w:r>
        <w:rPr>
          <w:spacing w:val="-2"/>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14:paraId="4EF9588B" w14:textId="77777777" w:rsidR="00437756" w:rsidRDefault="00713951">
      <w:pPr>
        <w:pStyle w:val="a3"/>
        <w:spacing w:before="14" w:line="247" w:lineRule="auto"/>
        <w:ind w:left="1225" w:right="847" w:firstLine="273"/>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EC6B10D" w14:textId="77777777" w:rsidR="00437756" w:rsidRDefault="00713951">
      <w:pPr>
        <w:pStyle w:val="a3"/>
        <w:spacing w:before="4" w:line="247" w:lineRule="auto"/>
        <w:ind w:left="1225" w:right="851" w:firstLine="273"/>
        <w:jc w:val="both"/>
      </w:pPr>
      <w:r>
        <w:t>Индивид, индивидуальность, личность. Возрастные периоды жизни человека и формирование личности. Отношения между</w:t>
      </w:r>
      <w:r>
        <w:rPr>
          <w:spacing w:val="-1"/>
        </w:rPr>
        <w:t xml:space="preserve"> </w:t>
      </w:r>
      <w:r>
        <w:t xml:space="preserve">поколениями. Особенности подросткового </w:t>
      </w:r>
      <w:r>
        <w:rPr>
          <w:spacing w:val="-2"/>
        </w:rPr>
        <w:t>возраста.</w:t>
      </w:r>
    </w:p>
    <w:p w14:paraId="3783106C" w14:textId="77777777" w:rsidR="00437756" w:rsidRDefault="00713951">
      <w:pPr>
        <w:pStyle w:val="a3"/>
        <w:spacing w:before="4" w:line="247" w:lineRule="auto"/>
        <w:ind w:left="1225" w:right="854" w:firstLine="273"/>
        <w:jc w:val="both"/>
      </w:pPr>
      <w:r>
        <w:t>Люди с ограниченными возможностями здоровья, их особые потребности и социальная позиция.</w:t>
      </w:r>
    </w:p>
    <w:p w14:paraId="3A19CAC3" w14:textId="77777777" w:rsidR="00437756" w:rsidRDefault="00713951">
      <w:pPr>
        <w:pStyle w:val="a3"/>
        <w:spacing w:before="5" w:line="247" w:lineRule="auto"/>
        <w:ind w:left="1225" w:right="850" w:firstLine="273"/>
        <w:jc w:val="both"/>
      </w:pPr>
      <w:r>
        <w:t>Цели и мотивы деятельности. Виды деятельности (игра, труд, учение). Познание человеком мира и самого себя как вид деятельности.</w:t>
      </w:r>
    </w:p>
    <w:p w14:paraId="0A847847" w14:textId="77777777" w:rsidR="00437756" w:rsidRDefault="00713951">
      <w:pPr>
        <w:pStyle w:val="a3"/>
        <w:spacing w:before="3" w:line="249" w:lineRule="auto"/>
        <w:ind w:left="1225" w:right="850" w:firstLine="273"/>
        <w:jc w:val="both"/>
      </w:pPr>
      <w:r>
        <w:t xml:space="preserve">Право человека на образование. Школьное образование. Права и обязанности </w:t>
      </w:r>
      <w:r>
        <w:rPr>
          <w:spacing w:val="-2"/>
        </w:rPr>
        <w:t>учащегося.</w:t>
      </w:r>
    </w:p>
    <w:p w14:paraId="170702AE" w14:textId="77777777" w:rsidR="00437756" w:rsidRDefault="00713951">
      <w:pPr>
        <w:pStyle w:val="a3"/>
        <w:spacing w:line="247" w:lineRule="auto"/>
        <w:ind w:left="1225" w:right="852" w:firstLine="273"/>
        <w:jc w:val="both"/>
      </w:pPr>
      <w:r>
        <w:t>Общение. Цели и средства общения. Особенности общения подростков. Общение в современных условиях.</w:t>
      </w:r>
    </w:p>
    <w:p w14:paraId="02FE7A3F" w14:textId="77777777" w:rsidR="00437756" w:rsidRDefault="00713951">
      <w:pPr>
        <w:pStyle w:val="a3"/>
        <w:spacing w:before="5"/>
        <w:jc w:val="both"/>
      </w:pPr>
      <w:r>
        <w:t>Отношения</w:t>
      </w:r>
      <w:r>
        <w:rPr>
          <w:spacing w:val="52"/>
        </w:rPr>
        <w:t xml:space="preserve"> </w:t>
      </w:r>
      <w:r>
        <w:t>в</w:t>
      </w:r>
      <w:r>
        <w:rPr>
          <w:spacing w:val="52"/>
        </w:rPr>
        <w:t xml:space="preserve"> </w:t>
      </w:r>
      <w:r>
        <w:t>малых</w:t>
      </w:r>
      <w:r>
        <w:rPr>
          <w:spacing w:val="56"/>
        </w:rPr>
        <w:t xml:space="preserve"> </w:t>
      </w:r>
      <w:r>
        <w:t>группах.</w:t>
      </w:r>
      <w:r>
        <w:rPr>
          <w:spacing w:val="55"/>
        </w:rPr>
        <w:t xml:space="preserve"> </w:t>
      </w:r>
      <w:r>
        <w:t>Групповые</w:t>
      </w:r>
      <w:r>
        <w:rPr>
          <w:spacing w:val="54"/>
        </w:rPr>
        <w:t xml:space="preserve"> </w:t>
      </w:r>
      <w:r>
        <w:t>нормы</w:t>
      </w:r>
      <w:r>
        <w:rPr>
          <w:spacing w:val="53"/>
        </w:rPr>
        <w:t xml:space="preserve"> </w:t>
      </w:r>
      <w:r>
        <w:t>и</w:t>
      </w:r>
      <w:r>
        <w:rPr>
          <w:spacing w:val="56"/>
        </w:rPr>
        <w:t xml:space="preserve"> </w:t>
      </w:r>
      <w:r>
        <w:t>правила.</w:t>
      </w:r>
      <w:r>
        <w:rPr>
          <w:spacing w:val="54"/>
        </w:rPr>
        <w:t xml:space="preserve"> </w:t>
      </w:r>
      <w:r>
        <w:t>Лидерство</w:t>
      </w:r>
      <w:r>
        <w:rPr>
          <w:spacing w:val="55"/>
        </w:rPr>
        <w:t xml:space="preserve"> </w:t>
      </w:r>
      <w:r>
        <w:t>в</w:t>
      </w:r>
      <w:r>
        <w:rPr>
          <w:spacing w:val="54"/>
        </w:rPr>
        <w:t xml:space="preserve"> </w:t>
      </w:r>
      <w:r>
        <w:rPr>
          <w:spacing w:val="-2"/>
        </w:rPr>
        <w:t>группе.</w:t>
      </w:r>
    </w:p>
    <w:p w14:paraId="77A47CBA" w14:textId="77777777" w:rsidR="00437756" w:rsidRDefault="00713951">
      <w:pPr>
        <w:pStyle w:val="a3"/>
        <w:spacing w:before="7"/>
        <w:ind w:left="1225"/>
        <w:jc w:val="both"/>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14:paraId="7C51F477" w14:textId="77777777" w:rsidR="00437756" w:rsidRDefault="00713951">
      <w:pPr>
        <w:pStyle w:val="a3"/>
        <w:spacing w:before="15"/>
        <w:jc w:val="both"/>
      </w:pPr>
      <w:r>
        <w:t>Отношения</w:t>
      </w:r>
      <w:r>
        <w:rPr>
          <w:spacing w:val="14"/>
        </w:rPr>
        <w:t xml:space="preserve"> </w:t>
      </w:r>
      <w:r>
        <w:t>в</w:t>
      </w:r>
      <w:r>
        <w:rPr>
          <w:spacing w:val="17"/>
        </w:rPr>
        <w:t xml:space="preserve"> </w:t>
      </w:r>
      <w:r>
        <w:t>семье.</w:t>
      </w:r>
      <w:r>
        <w:rPr>
          <w:spacing w:val="17"/>
        </w:rPr>
        <w:t xml:space="preserve"> </w:t>
      </w:r>
      <w:r>
        <w:t>Роль</w:t>
      </w:r>
      <w:r>
        <w:rPr>
          <w:spacing w:val="18"/>
        </w:rPr>
        <w:t xml:space="preserve"> </w:t>
      </w:r>
      <w:r>
        <w:t>семьи</w:t>
      </w:r>
      <w:r>
        <w:rPr>
          <w:spacing w:val="18"/>
        </w:rPr>
        <w:t xml:space="preserve"> </w:t>
      </w:r>
      <w:r>
        <w:t>в</w:t>
      </w:r>
      <w:r>
        <w:rPr>
          <w:spacing w:val="17"/>
        </w:rPr>
        <w:t xml:space="preserve"> </w:t>
      </w:r>
      <w:r>
        <w:t>жизни</w:t>
      </w:r>
      <w:r>
        <w:rPr>
          <w:spacing w:val="18"/>
        </w:rPr>
        <w:t xml:space="preserve"> </w:t>
      </w:r>
      <w:r>
        <w:t>человека</w:t>
      </w:r>
      <w:r>
        <w:rPr>
          <w:spacing w:val="17"/>
        </w:rPr>
        <w:t xml:space="preserve"> </w:t>
      </w:r>
      <w:r>
        <w:t>и</w:t>
      </w:r>
      <w:r>
        <w:rPr>
          <w:spacing w:val="18"/>
        </w:rPr>
        <w:t xml:space="preserve"> </w:t>
      </w:r>
      <w:r>
        <w:t>общества.</w:t>
      </w:r>
      <w:r>
        <w:rPr>
          <w:spacing w:val="17"/>
        </w:rPr>
        <w:t xml:space="preserve"> </w:t>
      </w:r>
      <w:r>
        <w:t>Семейные</w:t>
      </w:r>
      <w:r>
        <w:rPr>
          <w:spacing w:val="16"/>
        </w:rPr>
        <w:t xml:space="preserve"> </w:t>
      </w:r>
      <w:r>
        <w:rPr>
          <w:spacing w:val="-2"/>
        </w:rPr>
        <w:t>традиции.</w:t>
      </w:r>
    </w:p>
    <w:p w14:paraId="6F1C649A" w14:textId="77777777" w:rsidR="00437756" w:rsidRDefault="00713951">
      <w:pPr>
        <w:pStyle w:val="a3"/>
        <w:spacing w:before="7"/>
        <w:ind w:left="1225"/>
        <w:jc w:val="both"/>
      </w:pPr>
      <w:r>
        <w:t>Семейный</w:t>
      </w:r>
      <w:r>
        <w:rPr>
          <w:spacing w:val="-3"/>
        </w:rPr>
        <w:t xml:space="preserve"> </w:t>
      </w:r>
      <w:r>
        <w:t>досуг.</w:t>
      </w:r>
      <w:r>
        <w:rPr>
          <w:spacing w:val="-3"/>
        </w:rPr>
        <w:t xml:space="preserve"> </w:t>
      </w:r>
      <w:r>
        <w:t>Свободное</w:t>
      </w:r>
      <w:r>
        <w:rPr>
          <w:spacing w:val="-3"/>
        </w:rPr>
        <w:t xml:space="preserve"> </w:t>
      </w:r>
      <w:r>
        <w:t>время</w:t>
      </w:r>
      <w:r>
        <w:rPr>
          <w:spacing w:val="-2"/>
        </w:rPr>
        <w:t xml:space="preserve"> подростка.</w:t>
      </w:r>
    </w:p>
    <w:p w14:paraId="2F4C4D06" w14:textId="77777777" w:rsidR="00437756" w:rsidRDefault="00713951">
      <w:pPr>
        <w:pStyle w:val="a3"/>
        <w:spacing w:before="12"/>
        <w:jc w:val="both"/>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4"/>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14:paraId="1D33BA5F" w14:textId="77777777" w:rsidR="00437756" w:rsidRDefault="00713951">
      <w:pPr>
        <w:pStyle w:val="a5"/>
        <w:numPr>
          <w:ilvl w:val="2"/>
          <w:numId w:val="74"/>
        </w:numPr>
        <w:tabs>
          <w:tab w:val="left" w:pos="2218"/>
        </w:tabs>
        <w:spacing w:before="14"/>
        <w:ind w:left="2218" w:hanging="720"/>
        <w:jc w:val="both"/>
        <w:rPr>
          <w:sz w:val="24"/>
        </w:rPr>
      </w:pPr>
      <w:r>
        <w:rPr>
          <w:sz w:val="24"/>
        </w:rPr>
        <w:t>Общество,</w:t>
      </w:r>
      <w:r>
        <w:rPr>
          <w:spacing w:val="-1"/>
          <w:sz w:val="24"/>
        </w:rPr>
        <w:t xml:space="preserve"> </w:t>
      </w:r>
      <w:r>
        <w:rPr>
          <w:sz w:val="24"/>
        </w:rPr>
        <w:t>в</w:t>
      </w:r>
      <w:r>
        <w:rPr>
          <w:spacing w:val="-2"/>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живем.</w:t>
      </w:r>
    </w:p>
    <w:p w14:paraId="64818429" w14:textId="77777777" w:rsidR="00437756" w:rsidRDefault="00713951">
      <w:pPr>
        <w:pStyle w:val="a3"/>
        <w:spacing w:before="12"/>
        <w:jc w:val="both"/>
      </w:pPr>
      <w:r>
        <w:t>Что</w:t>
      </w:r>
      <w:r>
        <w:rPr>
          <w:spacing w:val="25"/>
        </w:rPr>
        <w:t xml:space="preserve"> </w:t>
      </w:r>
      <w:r>
        <w:t>такое</w:t>
      </w:r>
      <w:r>
        <w:rPr>
          <w:spacing w:val="28"/>
        </w:rPr>
        <w:t xml:space="preserve"> </w:t>
      </w:r>
      <w:r>
        <w:t>общество.</w:t>
      </w:r>
      <w:r>
        <w:rPr>
          <w:spacing w:val="29"/>
        </w:rPr>
        <w:t xml:space="preserve"> </w:t>
      </w:r>
      <w:r>
        <w:t>Связь</w:t>
      </w:r>
      <w:r>
        <w:rPr>
          <w:spacing w:val="29"/>
        </w:rPr>
        <w:t xml:space="preserve"> </w:t>
      </w:r>
      <w:r>
        <w:t>общества</w:t>
      </w:r>
      <w:r>
        <w:rPr>
          <w:spacing w:val="28"/>
        </w:rPr>
        <w:t xml:space="preserve"> </w:t>
      </w:r>
      <w:r>
        <w:t>и</w:t>
      </w:r>
      <w:r>
        <w:rPr>
          <w:spacing w:val="27"/>
        </w:rPr>
        <w:t xml:space="preserve"> </w:t>
      </w:r>
      <w:r>
        <w:t>природы.</w:t>
      </w:r>
      <w:r>
        <w:rPr>
          <w:spacing w:val="28"/>
        </w:rPr>
        <w:t xml:space="preserve"> </w:t>
      </w:r>
      <w:r>
        <w:t>Устройство</w:t>
      </w:r>
      <w:r>
        <w:rPr>
          <w:spacing w:val="29"/>
        </w:rPr>
        <w:t xml:space="preserve"> </w:t>
      </w:r>
      <w:r>
        <w:t>общественной</w:t>
      </w:r>
      <w:r>
        <w:rPr>
          <w:spacing w:val="27"/>
        </w:rPr>
        <w:t xml:space="preserve"> </w:t>
      </w:r>
      <w:r>
        <w:rPr>
          <w:spacing w:val="-2"/>
        </w:rPr>
        <w:t>жизни.</w:t>
      </w:r>
    </w:p>
    <w:p w14:paraId="57B7F4D5" w14:textId="77777777" w:rsidR="00437756" w:rsidRDefault="00713951">
      <w:pPr>
        <w:pStyle w:val="a3"/>
        <w:spacing w:before="10"/>
        <w:ind w:left="1225"/>
        <w:jc w:val="both"/>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3"/>
        </w:rPr>
        <w:t xml:space="preserve"> </w:t>
      </w:r>
      <w:r>
        <w:t>и</w:t>
      </w:r>
      <w:r>
        <w:rPr>
          <w:spacing w:val="-1"/>
        </w:rPr>
        <w:t xml:space="preserve"> </w:t>
      </w:r>
      <w:r>
        <w:t>их</w:t>
      </w:r>
      <w:r>
        <w:rPr>
          <w:spacing w:val="1"/>
        </w:rPr>
        <w:t xml:space="preserve"> </w:t>
      </w:r>
      <w:r>
        <w:rPr>
          <w:spacing w:val="-2"/>
        </w:rPr>
        <w:t>взаимодействие.</w:t>
      </w:r>
    </w:p>
    <w:p w14:paraId="47386459" w14:textId="77777777" w:rsidR="00437756" w:rsidRDefault="00713951">
      <w:pPr>
        <w:pStyle w:val="a3"/>
        <w:spacing w:before="12"/>
        <w:jc w:val="both"/>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14:paraId="596E836C" w14:textId="77777777" w:rsidR="00437756" w:rsidRDefault="00713951">
      <w:pPr>
        <w:pStyle w:val="a3"/>
        <w:spacing w:before="12" w:line="247" w:lineRule="auto"/>
        <w:ind w:left="1225" w:right="853" w:firstLine="273"/>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FB49EF2" w14:textId="77777777" w:rsidR="00437756" w:rsidRDefault="00713951">
      <w:pPr>
        <w:pStyle w:val="a3"/>
        <w:spacing w:before="6" w:line="252" w:lineRule="auto"/>
        <w:ind w:right="856"/>
        <w:jc w:val="both"/>
      </w:pPr>
      <w:r>
        <w:t>Политическая жизнь общества. Россия - многонациональное государство. Государственная</w:t>
      </w:r>
      <w:r>
        <w:rPr>
          <w:spacing w:val="37"/>
        </w:rPr>
        <w:t xml:space="preserve"> </w:t>
      </w:r>
      <w:r>
        <w:t>власть</w:t>
      </w:r>
      <w:r>
        <w:rPr>
          <w:spacing w:val="41"/>
        </w:rPr>
        <w:t xml:space="preserve"> </w:t>
      </w:r>
      <w:r>
        <w:t>в</w:t>
      </w:r>
      <w:r>
        <w:rPr>
          <w:spacing w:val="40"/>
        </w:rPr>
        <w:t xml:space="preserve"> </w:t>
      </w:r>
      <w:r>
        <w:t>нашей</w:t>
      </w:r>
      <w:r>
        <w:rPr>
          <w:spacing w:val="40"/>
        </w:rPr>
        <w:t xml:space="preserve"> </w:t>
      </w:r>
      <w:r>
        <w:t>стране.</w:t>
      </w:r>
      <w:r>
        <w:rPr>
          <w:spacing w:val="40"/>
        </w:rPr>
        <w:t xml:space="preserve"> </w:t>
      </w:r>
      <w:r>
        <w:t>Государственный</w:t>
      </w:r>
      <w:r>
        <w:rPr>
          <w:spacing w:val="40"/>
        </w:rPr>
        <w:t xml:space="preserve"> </w:t>
      </w:r>
      <w:r>
        <w:t>Герб,</w:t>
      </w:r>
      <w:r>
        <w:rPr>
          <w:spacing w:val="40"/>
        </w:rPr>
        <w:t xml:space="preserve"> </w:t>
      </w:r>
      <w:r>
        <w:rPr>
          <w:spacing w:val="-2"/>
        </w:rPr>
        <w:t>Государственный</w:t>
      </w:r>
    </w:p>
    <w:p w14:paraId="4F42AC83" w14:textId="77777777" w:rsidR="00437756" w:rsidRDefault="00713951">
      <w:pPr>
        <w:pStyle w:val="a3"/>
        <w:spacing w:line="247" w:lineRule="auto"/>
        <w:ind w:left="1225" w:right="856"/>
        <w:jc w:val="both"/>
      </w:pPr>
      <w:r>
        <w:t>Флаг, Государственный Гимн Российской Федерации. Наша страна в начале XXI века. Место нашей Родины среди современных государств.</w:t>
      </w:r>
    </w:p>
    <w:p w14:paraId="4BE10E82" w14:textId="77777777" w:rsidR="00437756" w:rsidRDefault="00713951">
      <w:pPr>
        <w:pStyle w:val="a3"/>
      </w:pPr>
      <w:r>
        <w:t>Культурная</w:t>
      </w:r>
      <w:r>
        <w:rPr>
          <w:spacing w:val="-11"/>
        </w:rPr>
        <w:t xml:space="preserve"> </w:t>
      </w:r>
      <w:r>
        <w:t>жизнь.</w:t>
      </w:r>
      <w:r>
        <w:rPr>
          <w:spacing w:val="-10"/>
        </w:rPr>
        <w:t xml:space="preserve"> </w:t>
      </w:r>
      <w:r>
        <w:t>Духовные</w:t>
      </w:r>
      <w:r>
        <w:rPr>
          <w:spacing w:val="-9"/>
        </w:rPr>
        <w:t xml:space="preserve"> </w:t>
      </w:r>
      <w:r>
        <w:t>ценности,</w:t>
      </w:r>
      <w:r>
        <w:rPr>
          <w:spacing w:val="-9"/>
        </w:rPr>
        <w:t xml:space="preserve"> </w:t>
      </w:r>
      <w:r>
        <w:t>традиционные</w:t>
      </w:r>
      <w:r>
        <w:rPr>
          <w:spacing w:val="-9"/>
        </w:rPr>
        <w:t xml:space="preserve"> </w:t>
      </w:r>
      <w:r>
        <w:t>ценности</w:t>
      </w:r>
      <w:r>
        <w:rPr>
          <w:spacing w:val="-8"/>
        </w:rPr>
        <w:t xml:space="preserve"> </w:t>
      </w:r>
      <w:r>
        <w:t>российского</w:t>
      </w:r>
      <w:r>
        <w:rPr>
          <w:spacing w:val="-10"/>
        </w:rPr>
        <w:t xml:space="preserve"> </w:t>
      </w:r>
      <w:r>
        <w:rPr>
          <w:spacing w:val="-2"/>
        </w:rPr>
        <w:t>народа.</w:t>
      </w:r>
    </w:p>
    <w:p w14:paraId="13F660CE" w14:textId="77777777" w:rsidR="00437756" w:rsidRDefault="00713951">
      <w:pPr>
        <w:pStyle w:val="a3"/>
        <w:spacing w:before="11" w:line="247" w:lineRule="auto"/>
        <w:ind w:left="1225" w:firstLine="273"/>
      </w:pPr>
      <w:r>
        <w:t>Развитие</w:t>
      </w:r>
      <w:r>
        <w:rPr>
          <w:spacing w:val="-11"/>
        </w:rPr>
        <w:t xml:space="preserve"> </w:t>
      </w:r>
      <w:r>
        <w:t>общества.</w:t>
      </w:r>
      <w:r>
        <w:rPr>
          <w:spacing w:val="-10"/>
        </w:rPr>
        <w:t xml:space="preserve"> </w:t>
      </w:r>
      <w:r>
        <w:t>Усиление</w:t>
      </w:r>
      <w:r>
        <w:rPr>
          <w:spacing w:val="-11"/>
        </w:rPr>
        <w:t xml:space="preserve"> </w:t>
      </w:r>
      <w:r>
        <w:t>взаимосвязей</w:t>
      </w:r>
      <w:r>
        <w:rPr>
          <w:spacing w:val="-9"/>
        </w:rPr>
        <w:t xml:space="preserve"> </w:t>
      </w:r>
      <w:r>
        <w:t>стран</w:t>
      </w:r>
      <w:r>
        <w:rPr>
          <w:spacing w:val="-9"/>
        </w:rPr>
        <w:t xml:space="preserve"> </w:t>
      </w:r>
      <w:r>
        <w:t>и</w:t>
      </w:r>
      <w:r>
        <w:rPr>
          <w:spacing w:val="-12"/>
        </w:rPr>
        <w:t xml:space="preserve"> </w:t>
      </w:r>
      <w:r>
        <w:t>народов</w:t>
      </w:r>
      <w:r>
        <w:rPr>
          <w:spacing w:val="-11"/>
        </w:rPr>
        <w:t xml:space="preserve"> </w:t>
      </w:r>
      <w:r>
        <w:t>в</w:t>
      </w:r>
      <w:r>
        <w:rPr>
          <w:spacing w:val="-8"/>
        </w:rPr>
        <w:t xml:space="preserve"> </w:t>
      </w:r>
      <w:r>
        <w:t>условиях</w:t>
      </w:r>
      <w:r>
        <w:rPr>
          <w:spacing w:val="-8"/>
        </w:rPr>
        <w:t xml:space="preserve"> </w:t>
      </w:r>
      <w:r>
        <w:t xml:space="preserve">современного </w:t>
      </w:r>
      <w:r>
        <w:rPr>
          <w:spacing w:val="-2"/>
        </w:rPr>
        <w:t>общества.</w:t>
      </w:r>
    </w:p>
    <w:p w14:paraId="6DEC6E90" w14:textId="77777777" w:rsidR="00437756" w:rsidRPr="00124992" w:rsidRDefault="00713951" w:rsidP="00124992">
      <w:pPr>
        <w:pStyle w:val="a3"/>
        <w:spacing w:before="5" w:line="247" w:lineRule="auto"/>
        <w:ind w:left="1225" w:firstLine="273"/>
      </w:pPr>
      <w:r>
        <w:t>Глобальные</w:t>
      </w:r>
      <w:r>
        <w:rPr>
          <w:spacing w:val="80"/>
          <w:w w:val="150"/>
        </w:rPr>
        <w:t xml:space="preserve"> </w:t>
      </w:r>
      <w:r>
        <w:t>проблемы</w:t>
      </w:r>
      <w:r>
        <w:rPr>
          <w:spacing w:val="80"/>
          <w:w w:val="150"/>
        </w:rPr>
        <w:t xml:space="preserve"> </w:t>
      </w:r>
      <w:r>
        <w:t>современности</w:t>
      </w:r>
      <w:r>
        <w:rPr>
          <w:spacing w:val="80"/>
          <w:w w:val="150"/>
        </w:rPr>
        <w:t xml:space="preserve"> </w:t>
      </w:r>
      <w:r>
        <w:t>и</w:t>
      </w:r>
      <w:r>
        <w:rPr>
          <w:spacing w:val="80"/>
          <w:w w:val="150"/>
        </w:rPr>
        <w:t xml:space="preserve"> </w:t>
      </w:r>
      <w:r>
        <w:t>возможности</w:t>
      </w:r>
      <w:r>
        <w:rPr>
          <w:spacing w:val="80"/>
          <w:w w:val="150"/>
        </w:rPr>
        <w:t xml:space="preserve"> </w:t>
      </w:r>
      <w:r>
        <w:t>их</w:t>
      </w:r>
      <w:r>
        <w:rPr>
          <w:spacing w:val="80"/>
          <w:w w:val="150"/>
        </w:rPr>
        <w:t xml:space="preserve"> </w:t>
      </w:r>
      <w:r>
        <w:t>решения</w:t>
      </w:r>
      <w:r>
        <w:rPr>
          <w:spacing w:val="80"/>
          <w:w w:val="150"/>
        </w:rPr>
        <w:t xml:space="preserve"> </w:t>
      </w:r>
      <w:r>
        <w:t>усилиями международного сообщества и международных организаций.</w:t>
      </w:r>
    </w:p>
    <w:p w14:paraId="225A7F34" w14:textId="77777777" w:rsidR="00437756" w:rsidRDefault="00713951">
      <w:pPr>
        <w:pStyle w:val="a5"/>
        <w:numPr>
          <w:ilvl w:val="1"/>
          <w:numId w:val="74"/>
        </w:numPr>
        <w:tabs>
          <w:tab w:val="left" w:pos="2038"/>
        </w:tabs>
        <w:spacing w:before="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14:paraId="04CEAF28" w14:textId="77777777" w:rsidR="00437756" w:rsidRDefault="00437756">
      <w:pPr>
        <w:jc w:val="both"/>
        <w:rPr>
          <w:sz w:val="24"/>
        </w:rPr>
        <w:sectPr w:rsidR="00437756">
          <w:pgSz w:w="11910" w:h="16840"/>
          <w:pgMar w:top="1040" w:right="0" w:bottom="280" w:left="760" w:header="720" w:footer="720" w:gutter="0"/>
          <w:cols w:space="720"/>
        </w:sectPr>
      </w:pPr>
    </w:p>
    <w:p w14:paraId="08224D07" w14:textId="77777777" w:rsidR="00437756" w:rsidRDefault="00713951">
      <w:pPr>
        <w:pStyle w:val="a5"/>
        <w:numPr>
          <w:ilvl w:val="2"/>
          <w:numId w:val="74"/>
        </w:numPr>
        <w:tabs>
          <w:tab w:val="left" w:pos="2218"/>
        </w:tabs>
        <w:spacing w:before="68"/>
        <w:ind w:left="2218" w:hanging="720"/>
        <w:rPr>
          <w:sz w:val="24"/>
        </w:rPr>
      </w:pPr>
      <w:r>
        <w:rPr>
          <w:sz w:val="24"/>
        </w:rPr>
        <w:lastRenderedPageBreak/>
        <w:t>Социальные</w:t>
      </w:r>
      <w:r>
        <w:rPr>
          <w:spacing w:val="-6"/>
          <w:sz w:val="24"/>
        </w:rPr>
        <w:t xml:space="preserve"> </w:t>
      </w:r>
      <w:r>
        <w:rPr>
          <w:sz w:val="24"/>
        </w:rPr>
        <w:t>ценности</w:t>
      </w:r>
      <w:r>
        <w:rPr>
          <w:spacing w:val="-2"/>
          <w:sz w:val="24"/>
        </w:rPr>
        <w:t xml:space="preserve"> </w:t>
      </w:r>
      <w:r>
        <w:rPr>
          <w:sz w:val="24"/>
        </w:rPr>
        <w:t>и</w:t>
      </w:r>
      <w:r>
        <w:rPr>
          <w:spacing w:val="-5"/>
          <w:sz w:val="24"/>
        </w:rPr>
        <w:t xml:space="preserve"> </w:t>
      </w:r>
      <w:r>
        <w:rPr>
          <w:spacing w:val="-2"/>
          <w:sz w:val="24"/>
        </w:rPr>
        <w:t>нормы.</w:t>
      </w:r>
    </w:p>
    <w:p w14:paraId="26F1C190" w14:textId="77777777" w:rsidR="00437756" w:rsidRDefault="00713951">
      <w:pPr>
        <w:pStyle w:val="a3"/>
        <w:spacing w:before="15" w:line="247" w:lineRule="auto"/>
        <w:ind w:left="1225" w:right="849" w:firstLine="273"/>
      </w:pPr>
      <w:r>
        <w:t>Общественные</w:t>
      </w:r>
      <w:r>
        <w:rPr>
          <w:spacing w:val="-15"/>
        </w:rPr>
        <w:t xml:space="preserve"> </w:t>
      </w:r>
      <w:r>
        <w:t>ценности.</w:t>
      </w:r>
      <w:r>
        <w:rPr>
          <w:spacing w:val="-15"/>
        </w:rPr>
        <w:t xml:space="preserve"> </w:t>
      </w:r>
      <w:r>
        <w:t>Свобода</w:t>
      </w:r>
      <w:r>
        <w:rPr>
          <w:spacing w:val="-16"/>
        </w:rPr>
        <w:t xml:space="preserve"> </w:t>
      </w:r>
      <w:r>
        <w:t>и</w:t>
      </w:r>
      <w:r>
        <w:rPr>
          <w:spacing w:val="-15"/>
        </w:rPr>
        <w:t xml:space="preserve"> </w:t>
      </w:r>
      <w:r>
        <w:t>ответственность</w:t>
      </w:r>
      <w:r>
        <w:rPr>
          <w:spacing w:val="-15"/>
        </w:rPr>
        <w:t xml:space="preserve"> </w:t>
      </w:r>
      <w:r>
        <w:t>гражданина.</w:t>
      </w:r>
      <w:r>
        <w:rPr>
          <w:spacing w:val="-15"/>
        </w:rPr>
        <w:t xml:space="preserve"> </w:t>
      </w:r>
      <w:r>
        <w:t>Гражданственность и патриотизм. Гуманизм.</w:t>
      </w:r>
    </w:p>
    <w:p w14:paraId="239B77BF" w14:textId="77777777" w:rsidR="00437756" w:rsidRDefault="00713951">
      <w:pPr>
        <w:pStyle w:val="a3"/>
        <w:spacing w:before="5" w:line="247" w:lineRule="auto"/>
        <w:ind w:left="1225" w:firstLine="273"/>
      </w:pPr>
      <w:r>
        <w:t>Социальные</w:t>
      </w:r>
      <w:r>
        <w:rPr>
          <w:spacing w:val="40"/>
        </w:rPr>
        <w:t xml:space="preserve"> </w:t>
      </w:r>
      <w:r>
        <w:t>нормы</w:t>
      </w:r>
      <w:r>
        <w:rPr>
          <w:spacing w:val="40"/>
        </w:rPr>
        <w:t xml:space="preserve"> </w:t>
      </w:r>
      <w:r>
        <w:t>как</w:t>
      </w:r>
      <w:r>
        <w:rPr>
          <w:spacing w:val="40"/>
        </w:rPr>
        <w:t xml:space="preserve"> </w:t>
      </w:r>
      <w:r>
        <w:t>регуляторы</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w:t>
      </w:r>
      <w:r>
        <w:rPr>
          <w:spacing w:val="40"/>
        </w:rPr>
        <w:t xml:space="preserve"> </w:t>
      </w:r>
      <w:r>
        <w:t>человека</w:t>
      </w:r>
      <w:r>
        <w:rPr>
          <w:spacing w:val="40"/>
        </w:rPr>
        <w:t xml:space="preserve"> </w:t>
      </w:r>
      <w:r>
        <w:t>в обществе. Виды социальных норм. Традиции и обычаи.</w:t>
      </w:r>
    </w:p>
    <w:p w14:paraId="1E4DAA56" w14:textId="77777777" w:rsidR="00437756" w:rsidRDefault="00713951">
      <w:pPr>
        <w:pStyle w:val="a3"/>
        <w:spacing w:before="3" w:line="247" w:lineRule="auto"/>
        <w:ind w:left="1225" w:right="848" w:firstLine="273"/>
      </w:pPr>
      <w:r>
        <w:t xml:space="preserve">Принципы и нормы морали. Добро и зло. Нравственные чувства человека. Совесть и </w:t>
      </w:r>
      <w:r>
        <w:rPr>
          <w:spacing w:val="-2"/>
        </w:rPr>
        <w:t>стыд.</w:t>
      </w:r>
    </w:p>
    <w:p w14:paraId="248C77D1" w14:textId="77777777" w:rsidR="00437756" w:rsidRDefault="00713951">
      <w:pPr>
        <w:pStyle w:val="a3"/>
        <w:spacing w:before="5"/>
      </w:pPr>
      <w:r>
        <w:t>Моральный</w:t>
      </w:r>
      <w:r>
        <w:rPr>
          <w:spacing w:val="24"/>
        </w:rPr>
        <w:t xml:space="preserve"> </w:t>
      </w:r>
      <w:r>
        <w:t>выбор.</w:t>
      </w:r>
      <w:r>
        <w:rPr>
          <w:spacing w:val="25"/>
        </w:rPr>
        <w:t xml:space="preserve"> </w:t>
      </w:r>
      <w:r>
        <w:t>Моральная</w:t>
      </w:r>
      <w:r>
        <w:rPr>
          <w:spacing w:val="26"/>
        </w:rPr>
        <w:t xml:space="preserve"> </w:t>
      </w:r>
      <w:r>
        <w:t>оценка</w:t>
      </w:r>
      <w:r>
        <w:rPr>
          <w:spacing w:val="25"/>
        </w:rPr>
        <w:t xml:space="preserve"> </w:t>
      </w:r>
      <w:r>
        <w:t>поведения</w:t>
      </w:r>
      <w:r>
        <w:rPr>
          <w:spacing w:val="25"/>
        </w:rPr>
        <w:t xml:space="preserve"> </w:t>
      </w:r>
      <w:r>
        <w:t>людей</w:t>
      </w:r>
      <w:r>
        <w:rPr>
          <w:spacing w:val="25"/>
        </w:rPr>
        <w:t xml:space="preserve"> </w:t>
      </w:r>
      <w:r>
        <w:t>и</w:t>
      </w:r>
      <w:r>
        <w:rPr>
          <w:spacing w:val="26"/>
        </w:rPr>
        <w:t xml:space="preserve"> </w:t>
      </w:r>
      <w:r>
        <w:t>собственного</w:t>
      </w:r>
      <w:r>
        <w:rPr>
          <w:spacing w:val="26"/>
        </w:rPr>
        <w:t xml:space="preserve"> </w:t>
      </w:r>
      <w:r>
        <w:rPr>
          <w:spacing w:val="-2"/>
        </w:rPr>
        <w:t>поведения.</w:t>
      </w:r>
    </w:p>
    <w:p w14:paraId="3BDD46D9" w14:textId="77777777" w:rsidR="00437756" w:rsidRDefault="00713951">
      <w:pPr>
        <w:pStyle w:val="a3"/>
        <w:spacing w:before="10"/>
        <w:ind w:left="1225"/>
      </w:pPr>
      <w:r>
        <w:t>Влияние</w:t>
      </w:r>
      <w:r>
        <w:rPr>
          <w:spacing w:val="-4"/>
        </w:rPr>
        <w:t xml:space="preserve"> </w:t>
      </w:r>
      <w:r>
        <w:t>моральных норм</w:t>
      </w:r>
      <w:r>
        <w:rPr>
          <w:spacing w:val="-3"/>
        </w:rPr>
        <w:t xml:space="preserve"> </w:t>
      </w:r>
      <w:r>
        <w:t>на</w:t>
      </w:r>
      <w:r>
        <w:rPr>
          <w:spacing w:val="-4"/>
        </w:rPr>
        <w:t xml:space="preserve"> </w:t>
      </w:r>
      <w:r>
        <w:t>общество</w:t>
      </w:r>
      <w:r>
        <w:rPr>
          <w:spacing w:val="-2"/>
        </w:rPr>
        <w:t xml:space="preserve"> </w:t>
      </w:r>
      <w:r>
        <w:t>и</w:t>
      </w:r>
      <w:r>
        <w:rPr>
          <w:spacing w:val="-1"/>
        </w:rPr>
        <w:t xml:space="preserve"> </w:t>
      </w:r>
      <w:r>
        <w:rPr>
          <w:spacing w:val="-2"/>
        </w:rPr>
        <w:t>человека.</w:t>
      </w:r>
    </w:p>
    <w:p w14:paraId="32F3B5F8" w14:textId="77777777" w:rsidR="00437756" w:rsidRDefault="00713951">
      <w:pPr>
        <w:pStyle w:val="a3"/>
        <w:spacing w:before="12"/>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14:paraId="4A98BB57" w14:textId="77777777" w:rsidR="00437756" w:rsidRDefault="00713951">
      <w:pPr>
        <w:pStyle w:val="a5"/>
        <w:numPr>
          <w:ilvl w:val="2"/>
          <w:numId w:val="74"/>
        </w:numPr>
        <w:tabs>
          <w:tab w:val="left" w:pos="2218"/>
        </w:tabs>
        <w:spacing w:before="12"/>
        <w:ind w:left="2218" w:hanging="720"/>
        <w:rPr>
          <w:sz w:val="24"/>
        </w:rPr>
      </w:pPr>
      <w:r>
        <w:rPr>
          <w:sz w:val="24"/>
        </w:rPr>
        <w:t>Человек</w:t>
      </w:r>
      <w:r>
        <w:rPr>
          <w:spacing w:val="-3"/>
          <w:sz w:val="24"/>
        </w:rPr>
        <w:t xml:space="preserve"> </w:t>
      </w:r>
      <w:r>
        <w:rPr>
          <w:sz w:val="24"/>
        </w:rPr>
        <w:t>как</w:t>
      </w:r>
      <w:r>
        <w:rPr>
          <w:spacing w:val="-2"/>
          <w:sz w:val="24"/>
        </w:rPr>
        <w:t xml:space="preserve"> </w:t>
      </w:r>
      <w:r>
        <w:rPr>
          <w:sz w:val="24"/>
        </w:rPr>
        <w:t>участник</w:t>
      </w:r>
      <w:r>
        <w:rPr>
          <w:spacing w:val="-4"/>
          <w:sz w:val="24"/>
        </w:rPr>
        <w:t xml:space="preserve"> </w:t>
      </w:r>
      <w:r>
        <w:rPr>
          <w:sz w:val="24"/>
        </w:rPr>
        <w:t>правовых</w:t>
      </w:r>
      <w:r>
        <w:rPr>
          <w:spacing w:val="-2"/>
          <w:sz w:val="24"/>
        </w:rPr>
        <w:t xml:space="preserve"> отношений.</w:t>
      </w:r>
    </w:p>
    <w:p w14:paraId="6057E70C" w14:textId="77777777" w:rsidR="00437756" w:rsidRDefault="00713951">
      <w:pPr>
        <w:pStyle w:val="a3"/>
        <w:spacing w:before="14" w:line="247" w:lineRule="auto"/>
        <w:ind w:left="1225" w:right="850" w:firstLine="273"/>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747AD86" w14:textId="77777777" w:rsidR="00437756" w:rsidRDefault="00713951">
      <w:pPr>
        <w:pStyle w:val="a3"/>
        <w:spacing w:before="5"/>
        <w:jc w:val="both"/>
      </w:pPr>
      <w:proofErr w:type="gramStart"/>
      <w:r>
        <w:t>Правонарушение</w:t>
      </w:r>
      <w:r>
        <w:rPr>
          <w:spacing w:val="28"/>
        </w:rPr>
        <w:t xml:space="preserve">  </w:t>
      </w:r>
      <w:r>
        <w:t>и</w:t>
      </w:r>
      <w:proofErr w:type="gramEnd"/>
      <w:r>
        <w:rPr>
          <w:spacing w:val="32"/>
        </w:rPr>
        <w:t xml:space="preserve">  </w:t>
      </w:r>
      <w:r>
        <w:t>юридическая</w:t>
      </w:r>
      <w:r>
        <w:rPr>
          <w:spacing w:val="31"/>
        </w:rPr>
        <w:t xml:space="preserve">  </w:t>
      </w:r>
      <w:r>
        <w:t>ответственность.</w:t>
      </w:r>
      <w:r>
        <w:rPr>
          <w:spacing w:val="30"/>
        </w:rPr>
        <w:t xml:space="preserve">  </w:t>
      </w:r>
      <w:proofErr w:type="gramStart"/>
      <w:r>
        <w:t>Проступок</w:t>
      </w:r>
      <w:r>
        <w:rPr>
          <w:spacing w:val="31"/>
        </w:rPr>
        <w:t xml:space="preserve">  </w:t>
      </w:r>
      <w:r>
        <w:t>и</w:t>
      </w:r>
      <w:proofErr w:type="gramEnd"/>
      <w:r>
        <w:rPr>
          <w:spacing w:val="32"/>
        </w:rPr>
        <w:t xml:space="preserve">  </w:t>
      </w:r>
      <w:r>
        <w:rPr>
          <w:spacing w:val="-2"/>
        </w:rPr>
        <w:t>преступление.</w:t>
      </w:r>
    </w:p>
    <w:p w14:paraId="03D8B251" w14:textId="77777777" w:rsidR="00437756" w:rsidRDefault="00713951">
      <w:pPr>
        <w:pStyle w:val="a3"/>
        <w:spacing w:before="7"/>
        <w:ind w:left="1225"/>
        <w:jc w:val="both"/>
      </w:pPr>
      <w:r>
        <w:t>Опасность</w:t>
      </w:r>
      <w:r>
        <w:rPr>
          <w:spacing w:val="-5"/>
        </w:rPr>
        <w:t xml:space="preserve"> </w:t>
      </w:r>
      <w:r>
        <w:t>правонарушений</w:t>
      </w:r>
      <w:r>
        <w:rPr>
          <w:spacing w:val="-3"/>
        </w:rPr>
        <w:t xml:space="preserve"> </w:t>
      </w:r>
      <w:r>
        <w:t>для</w:t>
      </w:r>
      <w:r>
        <w:rPr>
          <w:spacing w:val="-3"/>
        </w:rPr>
        <w:t xml:space="preserve"> </w:t>
      </w:r>
      <w:r>
        <w:t>личности</w:t>
      </w:r>
      <w:r>
        <w:rPr>
          <w:spacing w:val="-4"/>
        </w:rPr>
        <w:t xml:space="preserve"> </w:t>
      </w:r>
      <w:r>
        <w:t>и</w:t>
      </w:r>
      <w:r>
        <w:rPr>
          <w:spacing w:val="-3"/>
        </w:rPr>
        <w:t xml:space="preserve"> </w:t>
      </w:r>
      <w:r>
        <w:rPr>
          <w:spacing w:val="-2"/>
        </w:rPr>
        <w:t>общества.</w:t>
      </w:r>
    </w:p>
    <w:p w14:paraId="2B3D8F97" w14:textId="77777777" w:rsidR="00437756" w:rsidRDefault="00713951">
      <w:pPr>
        <w:pStyle w:val="a3"/>
        <w:spacing w:before="14" w:line="247" w:lineRule="auto"/>
        <w:ind w:left="1225" w:right="850" w:firstLine="273"/>
        <w:jc w:val="both"/>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w:t>
      </w:r>
      <w:r>
        <w:rPr>
          <w:spacing w:val="-2"/>
        </w:rPr>
        <w:t>защиты.</w:t>
      </w:r>
    </w:p>
    <w:p w14:paraId="73BA563D" w14:textId="77777777" w:rsidR="00437756" w:rsidRDefault="00713951">
      <w:pPr>
        <w:pStyle w:val="a5"/>
        <w:numPr>
          <w:ilvl w:val="2"/>
          <w:numId w:val="74"/>
        </w:numPr>
        <w:tabs>
          <w:tab w:val="left" w:pos="2218"/>
        </w:tabs>
        <w:spacing w:before="3"/>
        <w:ind w:left="2218" w:hanging="720"/>
        <w:jc w:val="both"/>
        <w:rPr>
          <w:sz w:val="24"/>
        </w:rPr>
      </w:pPr>
      <w:r>
        <w:rPr>
          <w:sz w:val="24"/>
        </w:rPr>
        <w:t>Основы</w:t>
      </w:r>
      <w:r>
        <w:rPr>
          <w:spacing w:val="-3"/>
          <w:sz w:val="24"/>
        </w:rPr>
        <w:t xml:space="preserve"> </w:t>
      </w:r>
      <w:r>
        <w:rPr>
          <w:sz w:val="24"/>
        </w:rPr>
        <w:t>российского</w:t>
      </w:r>
      <w:r>
        <w:rPr>
          <w:spacing w:val="-1"/>
          <w:sz w:val="24"/>
        </w:rPr>
        <w:t xml:space="preserve"> </w:t>
      </w:r>
      <w:r>
        <w:rPr>
          <w:spacing w:val="-2"/>
          <w:sz w:val="24"/>
        </w:rPr>
        <w:t>права.</w:t>
      </w:r>
    </w:p>
    <w:p w14:paraId="4E8B5FD0" w14:textId="77777777" w:rsidR="00437756" w:rsidRDefault="00713951">
      <w:pPr>
        <w:pStyle w:val="a3"/>
        <w:spacing w:before="15"/>
        <w:jc w:val="both"/>
      </w:pPr>
      <w:r>
        <w:t>Конституция</w:t>
      </w:r>
      <w:r>
        <w:rPr>
          <w:spacing w:val="10"/>
        </w:rPr>
        <w:t xml:space="preserve"> </w:t>
      </w:r>
      <w:r>
        <w:t>Российской</w:t>
      </w:r>
      <w:r>
        <w:rPr>
          <w:spacing w:val="13"/>
        </w:rPr>
        <w:t xml:space="preserve"> </w:t>
      </w:r>
      <w:r>
        <w:t>Федерации</w:t>
      </w:r>
      <w:r>
        <w:rPr>
          <w:spacing w:val="17"/>
        </w:rPr>
        <w:t xml:space="preserve"> </w:t>
      </w:r>
      <w:r>
        <w:t>-</w:t>
      </w:r>
      <w:r>
        <w:rPr>
          <w:spacing w:val="12"/>
        </w:rPr>
        <w:t xml:space="preserve"> </w:t>
      </w:r>
      <w:r>
        <w:t>основной</w:t>
      </w:r>
      <w:r>
        <w:rPr>
          <w:spacing w:val="13"/>
        </w:rPr>
        <w:t xml:space="preserve"> </w:t>
      </w:r>
      <w:r>
        <w:t>закон.</w:t>
      </w:r>
      <w:r>
        <w:rPr>
          <w:spacing w:val="12"/>
        </w:rPr>
        <w:t xml:space="preserve"> </w:t>
      </w:r>
      <w:r>
        <w:t>Законы</w:t>
      </w:r>
      <w:r>
        <w:rPr>
          <w:spacing w:val="12"/>
        </w:rPr>
        <w:t xml:space="preserve"> </w:t>
      </w:r>
      <w:r>
        <w:t>и</w:t>
      </w:r>
      <w:r>
        <w:rPr>
          <w:spacing w:val="11"/>
        </w:rPr>
        <w:t xml:space="preserve"> </w:t>
      </w:r>
      <w:r>
        <w:t>подзаконные</w:t>
      </w:r>
      <w:r>
        <w:rPr>
          <w:spacing w:val="12"/>
        </w:rPr>
        <w:t xml:space="preserve"> </w:t>
      </w:r>
      <w:r>
        <w:rPr>
          <w:spacing w:val="-2"/>
        </w:rPr>
        <w:t>акты.</w:t>
      </w:r>
    </w:p>
    <w:p w14:paraId="53E79FEE" w14:textId="77777777" w:rsidR="00437756" w:rsidRDefault="00713951">
      <w:pPr>
        <w:pStyle w:val="a3"/>
        <w:spacing w:before="7"/>
        <w:ind w:left="1225"/>
        <w:jc w:val="both"/>
      </w:pPr>
      <w:r>
        <w:t>Отрасли</w:t>
      </w:r>
      <w:r>
        <w:rPr>
          <w:spacing w:val="-2"/>
        </w:rPr>
        <w:t xml:space="preserve"> права.</w:t>
      </w:r>
    </w:p>
    <w:p w14:paraId="77EF407A" w14:textId="77777777" w:rsidR="00437756" w:rsidRDefault="00713951">
      <w:pPr>
        <w:pStyle w:val="a3"/>
        <w:spacing w:before="12"/>
        <w:jc w:val="both"/>
      </w:pPr>
      <w:r>
        <w:t>Основы</w:t>
      </w:r>
      <w:r>
        <w:rPr>
          <w:spacing w:val="8"/>
        </w:rPr>
        <w:t xml:space="preserve"> </w:t>
      </w:r>
      <w:r>
        <w:t>гражданского</w:t>
      </w:r>
      <w:r>
        <w:rPr>
          <w:spacing w:val="12"/>
        </w:rPr>
        <w:t xml:space="preserve"> </w:t>
      </w:r>
      <w:r>
        <w:t>права.</w:t>
      </w:r>
      <w:r>
        <w:rPr>
          <w:spacing w:val="9"/>
        </w:rPr>
        <w:t xml:space="preserve"> </w:t>
      </w:r>
      <w:r>
        <w:t>Физические</w:t>
      </w:r>
      <w:r>
        <w:rPr>
          <w:spacing w:val="9"/>
        </w:rPr>
        <w:t xml:space="preserve"> </w:t>
      </w:r>
      <w:r>
        <w:t>и</w:t>
      </w:r>
      <w:r>
        <w:rPr>
          <w:spacing w:val="10"/>
        </w:rPr>
        <w:t xml:space="preserve"> </w:t>
      </w:r>
      <w:r>
        <w:t>юридические</w:t>
      </w:r>
      <w:r>
        <w:rPr>
          <w:spacing w:val="8"/>
        </w:rPr>
        <w:t xml:space="preserve"> </w:t>
      </w:r>
      <w:r>
        <w:t>лица</w:t>
      </w:r>
      <w:r>
        <w:rPr>
          <w:spacing w:val="9"/>
        </w:rPr>
        <w:t xml:space="preserve"> </w:t>
      </w:r>
      <w:r>
        <w:t>в</w:t>
      </w:r>
      <w:r>
        <w:rPr>
          <w:spacing w:val="9"/>
        </w:rPr>
        <w:t xml:space="preserve"> </w:t>
      </w:r>
      <w:r>
        <w:t>гражданском</w:t>
      </w:r>
      <w:r>
        <w:rPr>
          <w:spacing w:val="10"/>
        </w:rPr>
        <w:t xml:space="preserve"> </w:t>
      </w:r>
      <w:r>
        <w:rPr>
          <w:spacing w:val="-2"/>
        </w:rPr>
        <w:t>праве.</w:t>
      </w:r>
    </w:p>
    <w:p w14:paraId="3089926A" w14:textId="77777777" w:rsidR="00437756" w:rsidRDefault="00713951">
      <w:pPr>
        <w:pStyle w:val="a3"/>
        <w:spacing w:before="10"/>
        <w:ind w:left="1225"/>
        <w:jc w:val="both"/>
      </w:pPr>
      <w:r>
        <w:t>Право</w:t>
      </w:r>
      <w:r>
        <w:rPr>
          <w:spacing w:val="-3"/>
        </w:rPr>
        <w:t xml:space="preserve"> </w:t>
      </w:r>
      <w:r>
        <w:t>собственности,</w:t>
      </w:r>
      <w:r>
        <w:rPr>
          <w:spacing w:val="-3"/>
        </w:rPr>
        <w:t xml:space="preserve"> </w:t>
      </w:r>
      <w:r>
        <w:t>защита</w:t>
      </w:r>
      <w:r>
        <w:rPr>
          <w:spacing w:val="-2"/>
        </w:rPr>
        <w:t xml:space="preserve"> </w:t>
      </w:r>
      <w:r>
        <w:t>прав</w:t>
      </w:r>
      <w:r>
        <w:rPr>
          <w:spacing w:val="-3"/>
        </w:rPr>
        <w:t xml:space="preserve"> </w:t>
      </w:r>
      <w:r>
        <w:rPr>
          <w:spacing w:val="-2"/>
        </w:rPr>
        <w:t>собственности.</w:t>
      </w:r>
    </w:p>
    <w:p w14:paraId="28C2BD5B" w14:textId="77777777" w:rsidR="00437756" w:rsidRDefault="00713951">
      <w:pPr>
        <w:pStyle w:val="a3"/>
        <w:spacing w:before="12" w:line="247" w:lineRule="auto"/>
        <w:ind w:left="1225" w:right="847" w:firstLine="273"/>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1E72586" w14:textId="77777777" w:rsidR="00437756" w:rsidRDefault="00713951">
      <w:pPr>
        <w:pStyle w:val="a3"/>
        <w:spacing w:before="4" w:line="247" w:lineRule="auto"/>
        <w:ind w:left="1225" w:right="850" w:firstLine="273"/>
        <w:jc w:val="both"/>
      </w:pPr>
      <w:r>
        <w:t>Основы</w:t>
      </w:r>
      <w:r>
        <w:rPr>
          <w:spacing w:val="-7"/>
        </w:rPr>
        <w:t xml:space="preserve"> </w:t>
      </w:r>
      <w:r>
        <w:t>семейного</w:t>
      </w:r>
      <w:r>
        <w:rPr>
          <w:spacing w:val="-6"/>
        </w:rPr>
        <w:t xml:space="preserve"> </w:t>
      </w:r>
      <w:r>
        <w:t>права.</w:t>
      </w:r>
      <w:r>
        <w:rPr>
          <w:spacing w:val="-6"/>
        </w:rPr>
        <w:t xml:space="preserve"> </w:t>
      </w:r>
      <w:r>
        <w:t>Важность</w:t>
      </w:r>
      <w:r>
        <w:rPr>
          <w:spacing w:val="-5"/>
        </w:rPr>
        <w:t xml:space="preserve"> </w:t>
      </w:r>
      <w:r>
        <w:t>семьи</w:t>
      </w:r>
      <w:r>
        <w:rPr>
          <w:spacing w:val="-6"/>
        </w:rPr>
        <w:t xml:space="preserve"> </w:t>
      </w:r>
      <w:r>
        <w:t>в</w:t>
      </w:r>
      <w:r>
        <w:rPr>
          <w:spacing w:val="-6"/>
        </w:rPr>
        <w:t xml:space="preserve"> </w:t>
      </w:r>
      <w:r>
        <w:t>жизни</w:t>
      </w:r>
      <w:r>
        <w:rPr>
          <w:spacing w:val="-6"/>
        </w:rPr>
        <w:t xml:space="preserve"> </w:t>
      </w:r>
      <w:r>
        <w:t>человека,</w:t>
      </w:r>
      <w:r>
        <w:rPr>
          <w:spacing w:val="-6"/>
        </w:rPr>
        <w:t xml:space="preserve"> </w:t>
      </w:r>
      <w:r>
        <w:t>общества</w:t>
      </w:r>
      <w:r>
        <w:rPr>
          <w:spacing w:val="-5"/>
        </w:rPr>
        <w:t xml:space="preserve"> </w:t>
      </w:r>
      <w:r>
        <w:t>и</w:t>
      </w:r>
      <w:r>
        <w:rPr>
          <w:spacing w:val="-6"/>
        </w:rPr>
        <w:t xml:space="preserve"> </w:t>
      </w:r>
      <w:r>
        <w:t>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2B975AE0" w14:textId="77777777" w:rsidR="00437756" w:rsidRDefault="00713951">
      <w:pPr>
        <w:pStyle w:val="a3"/>
        <w:spacing w:before="4" w:line="247" w:lineRule="auto"/>
        <w:ind w:left="1225" w:right="847" w:firstLine="273"/>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w:t>
      </w:r>
      <w:r>
        <w:rPr>
          <w:spacing w:val="-8"/>
        </w:rPr>
        <w:t xml:space="preserve"> </w:t>
      </w:r>
      <w:r>
        <w:t>отдыха.</w:t>
      </w:r>
      <w:r>
        <w:rPr>
          <w:spacing w:val="-8"/>
        </w:rPr>
        <w:t xml:space="preserve"> </w:t>
      </w:r>
      <w:r>
        <w:t>Особенности</w:t>
      </w:r>
      <w:r>
        <w:rPr>
          <w:spacing w:val="-7"/>
        </w:rPr>
        <w:t xml:space="preserve"> </w:t>
      </w:r>
      <w:r>
        <w:t>правового</w:t>
      </w:r>
      <w:r>
        <w:rPr>
          <w:spacing w:val="-8"/>
        </w:rPr>
        <w:t xml:space="preserve"> </w:t>
      </w:r>
      <w:r>
        <w:t>статуса</w:t>
      </w:r>
      <w:r>
        <w:rPr>
          <w:spacing w:val="-7"/>
        </w:rPr>
        <w:t xml:space="preserve"> </w:t>
      </w:r>
      <w:r>
        <w:t>несовершеннолетних</w:t>
      </w:r>
      <w:r>
        <w:rPr>
          <w:spacing w:val="-7"/>
        </w:rPr>
        <w:t xml:space="preserve"> </w:t>
      </w:r>
      <w:r>
        <w:t>при</w:t>
      </w:r>
      <w:r>
        <w:rPr>
          <w:spacing w:val="-7"/>
        </w:rPr>
        <w:t xml:space="preserve"> </w:t>
      </w:r>
      <w:r>
        <w:t>осуществлении трудовой деятельности.</w:t>
      </w:r>
    </w:p>
    <w:p w14:paraId="68860B01" w14:textId="77777777" w:rsidR="00437756" w:rsidRDefault="00713951">
      <w:pPr>
        <w:pStyle w:val="a3"/>
        <w:spacing w:before="6" w:line="247" w:lineRule="auto"/>
        <w:ind w:left="1225" w:right="844" w:firstLine="273"/>
        <w:jc w:val="both"/>
      </w:pPr>
      <w:r>
        <w:t>Виды</w:t>
      </w:r>
      <w:r>
        <w:rPr>
          <w:spacing w:val="-10"/>
        </w:rPr>
        <w:t xml:space="preserve"> </w:t>
      </w:r>
      <w:r>
        <w:t>юридической</w:t>
      </w:r>
      <w:r>
        <w:rPr>
          <w:spacing w:val="-9"/>
        </w:rPr>
        <w:t xml:space="preserve"> </w:t>
      </w:r>
      <w:r>
        <w:t>ответственности.</w:t>
      </w:r>
      <w:r>
        <w:rPr>
          <w:spacing w:val="-10"/>
        </w:rPr>
        <w:t xml:space="preserve"> </w:t>
      </w:r>
      <w:r>
        <w:t>Гражданско-правовые</w:t>
      </w:r>
      <w:r>
        <w:rPr>
          <w:spacing w:val="-10"/>
        </w:rPr>
        <w:t xml:space="preserve"> </w:t>
      </w:r>
      <w:r>
        <w:t>проступки</w:t>
      </w:r>
      <w:r>
        <w:rPr>
          <w:spacing w:val="-9"/>
        </w:rPr>
        <w:t xml:space="preserve"> </w:t>
      </w:r>
      <w:r>
        <w:t>и</w:t>
      </w:r>
      <w:r>
        <w:rPr>
          <w:spacing w:val="-9"/>
        </w:rPr>
        <w:t xml:space="preserve"> </w:t>
      </w:r>
      <w:r>
        <w:t>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w:t>
      </w:r>
      <w:r>
        <w:rPr>
          <w:spacing w:val="-15"/>
        </w:rPr>
        <w:t xml:space="preserve"> </w:t>
      </w:r>
      <w:r>
        <w:t>и</w:t>
      </w:r>
      <w:r>
        <w:rPr>
          <w:spacing w:val="-15"/>
        </w:rPr>
        <w:t xml:space="preserve"> </w:t>
      </w:r>
      <w:r>
        <w:t>уголовная</w:t>
      </w:r>
      <w:r>
        <w:rPr>
          <w:spacing w:val="-15"/>
        </w:rPr>
        <w:t xml:space="preserve"> </w:t>
      </w:r>
      <w:r>
        <w:t>ответственность.</w:t>
      </w:r>
      <w:r>
        <w:rPr>
          <w:spacing w:val="-15"/>
        </w:rPr>
        <w:t xml:space="preserve"> </w:t>
      </w:r>
      <w:r>
        <w:t>Особенности</w:t>
      </w:r>
      <w:r>
        <w:rPr>
          <w:spacing w:val="-15"/>
        </w:rPr>
        <w:t xml:space="preserve"> </w:t>
      </w:r>
      <w:r>
        <w:t>юридической</w:t>
      </w:r>
      <w:r>
        <w:rPr>
          <w:spacing w:val="-15"/>
        </w:rPr>
        <w:t xml:space="preserve"> </w:t>
      </w:r>
      <w:r>
        <w:t xml:space="preserve">ответственности </w:t>
      </w:r>
      <w:r>
        <w:rPr>
          <w:spacing w:val="-2"/>
        </w:rPr>
        <w:t>несовершеннолетних.</w:t>
      </w:r>
    </w:p>
    <w:p w14:paraId="79611813" w14:textId="77777777" w:rsidR="00437756" w:rsidRPr="00124992" w:rsidRDefault="00713951" w:rsidP="00124992">
      <w:pPr>
        <w:pStyle w:val="a3"/>
        <w:spacing w:before="5" w:line="247" w:lineRule="auto"/>
        <w:ind w:left="1225" w:right="853" w:firstLine="273"/>
        <w:jc w:val="both"/>
        <w:rPr>
          <w:lang w:val="en-US"/>
        </w:rPr>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14:paraId="1CE594A1" w14:textId="77777777" w:rsidR="00437756" w:rsidRDefault="00713951">
      <w:pPr>
        <w:pStyle w:val="a5"/>
        <w:numPr>
          <w:ilvl w:val="1"/>
          <w:numId w:val="74"/>
        </w:numPr>
        <w:tabs>
          <w:tab w:val="left" w:pos="2038"/>
        </w:tabs>
        <w:spacing w:before="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14:paraId="2E83A48E" w14:textId="77777777" w:rsidR="00437756" w:rsidRDefault="00713951">
      <w:pPr>
        <w:pStyle w:val="a5"/>
        <w:numPr>
          <w:ilvl w:val="2"/>
          <w:numId w:val="74"/>
        </w:numPr>
        <w:tabs>
          <w:tab w:val="left" w:pos="2218"/>
        </w:tabs>
        <w:spacing w:before="14"/>
        <w:ind w:left="2218" w:hanging="720"/>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14:paraId="0B4C9AAE" w14:textId="77777777" w:rsidR="00437756" w:rsidRDefault="00713951">
      <w:pPr>
        <w:pStyle w:val="a3"/>
        <w:spacing w:before="12"/>
      </w:pPr>
      <w:r>
        <w:t>Экономическая</w:t>
      </w:r>
      <w:r>
        <w:rPr>
          <w:spacing w:val="17"/>
        </w:rPr>
        <w:t xml:space="preserve"> </w:t>
      </w:r>
      <w:r>
        <w:t>жизнь</w:t>
      </w:r>
      <w:r>
        <w:rPr>
          <w:spacing w:val="21"/>
        </w:rPr>
        <w:t xml:space="preserve"> </w:t>
      </w:r>
      <w:r>
        <w:t>общества.</w:t>
      </w:r>
      <w:r>
        <w:rPr>
          <w:spacing w:val="20"/>
        </w:rPr>
        <w:t xml:space="preserve"> </w:t>
      </w:r>
      <w:r>
        <w:t>Потребности</w:t>
      </w:r>
      <w:r>
        <w:rPr>
          <w:spacing w:val="22"/>
        </w:rPr>
        <w:t xml:space="preserve"> </w:t>
      </w:r>
      <w:r>
        <w:t>и</w:t>
      </w:r>
      <w:r>
        <w:rPr>
          <w:spacing w:val="21"/>
        </w:rPr>
        <w:t xml:space="preserve"> </w:t>
      </w:r>
      <w:r>
        <w:t>ресурсы,</w:t>
      </w:r>
      <w:r>
        <w:rPr>
          <w:spacing w:val="20"/>
        </w:rPr>
        <w:t xml:space="preserve"> </w:t>
      </w:r>
      <w:r>
        <w:t>ограниченность</w:t>
      </w:r>
      <w:r>
        <w:rPr>
          <w:spacing w:val="22"/>
        </w:rPr>
        <w:t xml:space="preserve"> </w:t>
      </w:r>
      <w:r>
        <w:rPr>
          <w:spacing w:val="-2"/>
        </w:rPr>
        <w:t>ресурсов.</w:t>
      </w:r>
    </w:p>
    <w:p w14:paraId="14D6B671" w14:textId="77777777" w:rsidR="00437756" w:rsidRDefault="00713951">
      <w:pPr>
        <w:pStyle w:val="a3"/>
        <w:spacing w:before="7"/>
        <w:ind w:left="1225"/>
      </w:pPr>
      <w:r>
        <w:t>Экономический</w:t>
      </w:r>
      <w:r>
        <w:rPr>
          <w:spacing w:val="-3"/>
        </w:rPr>
        <w:t xml:space="preserve"> </w:t>
      </w:r>
      <w:r>
        <w:rPr>
          <w:spacing w:val="-2"/>
        </w:rPr>
        <w:t>выбор.</w:t>
      </w:r>
    </w:p>
    <w:p w14:paraId="0C21CD7E" w14:textId="77777777" w:rsidR="00437756" w:rsidRDefault="00713951">
      <w:pPr>
        <w:pStyle w:val="a3"/>
        <w:spacing w:before="15" w:line="247" w:lineRule="auto"/>
        <w:ind w:left="1225" w:firstLine="273"/>
      </w:pPr>
      <w:r>
        <w:t>Экономическая</w:t>
      </w:r>
      <w:r>
        <w:rPr>
          <w:spacing w:val="40"/>
        </w:rPr>
        <w:t xml:space="preserve"> </w:t>
      </w:r>
      <w:r>
        <w:t>система</w:t>
      </w:r>
      <w:r>
        <w:rPr>
          <w:spacing w:val="40"/>
        </w:rPr>
        <w:t xml:space="preserve"> </w:t>
      </w:r>
      <w:r>
        <w:t>и</w:t>
      </w:r>
      <w:r>
        <w:rPr>
          <w:spacing w:val="40"/>
        </w:rPr>
        <w:t xml:space="preserve"> </w:t>
      </w:r>
      <w:r>
        <w:t>ее</w:t>
      </w:r>
      <w:r>
        <w:rPr>
          <w:spacing w:val="40"/>
        </w:rPr>
        <w:t xml:space="preserve"> </w:t>
      </w:r>
      <w:r>
        <w:t>функции.</w:t>
      </w:r>
      <w:r>
        <w:rPr>
          <w:spacing w:val="40"/>
        </w:rPr>
        <w:t xml:space="preserve"> </w:t>
      </w:r>
      <w:r>
        <w:t>Собственность.</w:t>
      </w:r>
      <w:r>
        <w:rPr>
          <w:spacing w:val="40"/>
        </w:rPr>
        <w:t xml:space="preserve"> </w:t>
      </w:r>
      <w:r>
        <w:t>Производство</w:t>
      </w:r>
      <w:r>
        <w:rPr>
          <w:spacing w:val="40"/>
        </w:rPr>
        <w:t xml:space="preserve"> </w:t>
      </w:r>
      <w:r>
        <w:t>-</w:t>
      </w:r>
      <w:r>
        <w:rPr>
          <w:spacing w:val="40"/>
        </w:rPr>
        <w:t xml:space="preserve"> </w:t>
      </w:r>
      <w:r>
        <w:t>источник экономических благ. Факторы производства. Трудовая деятельность.</w:t>
      </w:r>
    </w:p>
    <w:p w14:paraId="07D51658" w14:textId="77777777" w:rsidR="00437756" w:rsidRDefault="00713951">
      <w:pPr>
        <w:pStyle w:val="a3"/>
        <w:spacing w:before="5"/>
      </w:pPr>
      <w:r>
        <w:t>Производительность</w:t>
      </w:r>
      <w:r>
        <w:rPr>
          <w:spacing w:val="-10"/>
        </w:rPr>
        <w:t xml:space="preserve"> </w:t>
      </w:r>
      <w:r>
        <w:t>труда.</w:t>
      </w:r>
      <w:r>
        <w:rPr>
          <w:spacing w:val="-7"/>
        </w:rPr>
        <w:t xml:space="preserve"> </w:t>
      </w:r>
      <w:r>
        <w:t>Разделение</w:t>
      </w:r>
      <w:r>
        <w:rPr>
          <w:spacing w:val="-7"/>
        </w:rPr>
        <w:t xml:space="preserve"> </w:t>
      </w:r>
      <w:r>
        <w:rPr>
          <w:spacing w:val="-2"/>
        </w:rPr>
        <w:t>труда.</w:t>
      </w:r>
    </w:p>
    <w:p w14:paraId="14C6F0F5" w14:textId="77777777" w:rsidR="00437756" w:rsidRDefault="00713951">
      <w:pPr>
        <w:pStyle w:val="a3"/>
        <w:spacing w:before="12"/>
      </w:pPr>
      <w:r>
        <w:t>Предпринимательство.</w:t>
      </w:r>
      <w:r>
        <w:rPr>
          <w:spacing w:val="-10"/>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rPr>
          <w:spacing w:val="-2"/>
        </w:rPr>
        <w:t>деятельности.</w:t>
      </w:r>
    </w:p>
    <w:p w14:paraId="2F16A951" w14:textId="77777777" w:rsidR="00437756" w:rsidRDefault="00437756">
      <w:pPr>
        <w:sectPr w:rsidR="00437756">
          <w:pgSz w:w="11910" w:h="16840"/>
          <w:pgMar w:top="1040" w:right="0" w:bottom="280" w:left="760" w:header="720" w:footer="720" w:gutter="0"/>
          <w:cols w:space="720"/>
        </w:sectPr>
      </w:pPr>
    </w:p>
    <w:p w14:paraId="136A58C1" w14:textId="77777777" w:rsidR="00437756" w:rsidRDefault="00713951">
      <w:pPr>
        <w:pStyle w:val="a3"/>
        <w:spacing w:before="68"/>
        <w:jc w:val="both"/>
      </w:pPr>
      <w:r>
        <w:lastRenderedPageBreak/>
        <w:t>Обмен.</w:t>
      </w:r>
      <w:r>
        <w:rPr>
          <w:spacing w:val="26"/>
        </w:rPr>
        <w:t xml:space="preserve">  </w:t>
      </w:r>
      <w:proofErr w:type="gramStart"/>
      <w:r>
        <w:t>Деньги</w:t>
      </w:r>
      <w:r>
        <w:rPr>
          <w:spacing w:val="26"/>
        </w:rPr>
        <w:t xml:space="preserve">  </w:t>
      </w:r>
      <w:r>
        <w:t>и</w:t>
      </w:r>
      <w:proofErr w:type="gramEnd"/>
      <w:r>
        <w:rPr>
          <w:spacing w:val="27"/>
        </w:rPr>
        <w:t xml:space="preserve">  </w:t>
      </w:r>
      <w:r>
        <w:t>их</w:t>
      </w:r>
      <w:r>
        <w:rPr>
          <w:spacing w:val="26"/>
        </w:rPr>
        <w:t xml:space="preserve">  </w:t>
      </w:r>
      <w:r>
        <w:t>функции.</w:t>
      </w:r>
      <w:r>
        <w:rPr>
          <w:spacing w:val="26"/>
        </w:rPr>
        <w:t xml:space="preserve">  </w:t>
      </w:r>
      <w:proofErr w:type="gramStart"/>
      <w:r>
        <w:t>Торговля</w:t>
      </w:r>
      <w:r>
        <w:rPr>
          <w:spacing w:val="25"/>
        </w:rPr>
        <w:t xml:space="preserve">  </w:t>
      </w:r>
      <w:r>
        <w:t>и</w:t>
      </w:r>
      <w:proofErr w:type="gramEnd"/>
      <w:r>
        <w:rPr>
          <w:spacing w:val="26"/>
        </w:rPr>
        <w:t xml:space="preserve">  </w:t>
      </w:r>
      <w:r>
        <w:t>ее</w:t>
      </w:r>
      <w:r>
        <w:rPr>
          <w:spacing w:val="26"/>
        </w:rPr>
        <w:t xml:space="preserve">  </w:t>
      </w:r>
      <w:r>
        <w:t>формы.</w:t>
      </w:r>
      <w:r>
        <w:rPr>
          <w:spacing w:val="26"/>
        </w:rPr>
        <w:t xml:space="preserve">  </w:t>
      </w:r>
      <w:proofErr w:type="gramStart"/>
      <w:r>
        <w:t>Рыночная</w:t>
      </w:r>
      <w:r>
        <w:rPr>
          <w:spacing w:val="26"/>
        </w:rPr>
        <w:t xml:space="preserve">  </w:t>
      </w:r>
      <w:r>
        <w:rPr>
          <w:spacing w:val="-2"/>
        </w:rPr>
        <w:t>экономика</w:t>
      </w:r>
      <w:proofErr w:type="gramEnd"/>
      <w:r>
        <w:rPr>
          <w:spacing w:val="-2"/>
        </w:rPr>
        <w:t>.</w:t>
      </w:r>
    </w:p>
    <w:p w14:paraId="71DB8CCC" w14:textId="77777777" w:rsidR="00437756" w:rsidRDefault="00713951">
      <w:pPr>
        <w:pStyle w:val="a3"/>
        <w:spacing w:before="10"/>
        <w:ind w:left="1225"/>
        <w:jc w:val="both"/>
      </w:pPr>
      <w:r>
        <w:t>Конкуренция.</w:t>
      </w:r>
      <w:r>
        <w:rPr>
          <w:spacing w:val="-3"/>
        </w:rPr>
        <w:t xml:space="preserve"> </w:t>
      </w:r>
      <w:r>
        <w:t>Спрос</w:t>
      </w:r>
      <w:r>
        <w:rPr>
          <w:spacing w:val="-3"/>
        </w:rPr>
        <w:t xml:space="preserve"> </w:t>
      </w:r>
      <w:r>
        <w:t>и</w:t>
      </w:r>
      <w:r>
        <w:rPr>
          <w:spacing w:val="-4"/>
        </w:rPr>
        <w:t xml:space="preserve"> </w:t>
      </w:r>
      <w:r>
        <w:rPr>
          <w:spacing w:val="-2"/>
        </w:rPr>
        <w:t>предложение.</w:t>
      </w:r>
    </w:p>
    <w:p w14:paraId="0EB56027" w14:textId="77777777" w:rsidR="00437756" w:rsidRDefault="00713951">
      <w:pPr>
        <w:pStyle w:val="a3"/>
        <w:spacing w:before="12"/>
        <w:jc w:val="both"/>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14:paraId="5F367D53" w14:textId="77777777" w:rsidR="00437756" w:rsidRDefault="00713951">
      <w:pPr>
        <w:pStyle w:val="a3"/>
        <w:spacing w:before="15" w:line="247" w:lineRule="auto"/>
        <w:ind w:left="1225" w:right="852" w:firstLine="273"/>
        <w:jc w:val="both"/>
      </w:pPr>
      <w:r>
        <w:t>Предприятие в экономике. Издержки, выручка и прибыль. Как повысить эффективность производства.</w:t>
      </w:r>
    </w:p>
    <w:p w14:paraId="4872CC18" w14:textId="77777777" w:rsidR="00437756" w:rsidRDefault="00713951">
      <w:pPr>
        <w:pStyle w:val="a3"/>
        <w:spacing w:before="3"/>
        <w:jc w:val="both"/>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14:paraId="770C809E" w14:textId="77777777" w:rsidR="00437756" w:rsidRDefault="00713951">
      <w:pPr>
        <w:pStyle w:val="a3"/>
        <w:spacing w:before="14" w:line="247" w:lineRule="auto"/>
        <w:ind w:left="1225" w:right="854" w:firstLine="273"/>
        <w:jc w:val="both"/>
      </w:pPr>
      <w:r>
        <w:t>Финансовый рынок и посредники (банки, страховые компании, кредитные союзы, участники фондового рынка). Услуги финансовых посредников.</w:t>
      </w:r>
    </w:p>
    <w:p w14:paraId="35AF2DAD" w14:textId="77777777" w:rsidR="00437756" w:rsidRDefault="00713951">
      <w:pPr>
        <w:pStyle w:val="a3"/>
        <w:spacing w:before="5"/>
        <w:jc w:val="both"/>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2"/>
        </w:rPr>
        <w:t xml:space="preserve"> </w:t>
      </w:r>
      <w:r>
        <w:rPr>
          <w:spacing w:val="-2"/>
        </w:rPr>
        <w:t>облигации.</w:t>
      </w:r>
    </w:p>
    <w:p w14:paraId="1C781E7E" w14:textId="77777777" w:rsidR="00437756" w:rsidRDefault="00713951">
      <w:pPr>
        <w:pStyle w:val="a3"/>
        <w:spacing w:before="12" w:line="247" w:lineRule="auto"/>
        <w:ind w:left="1225" w:right="853" w:firstLine="273"/>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73676AE" w14:textId="77777777" w:rsidR="00437756" w:rsidRDefault="00713951">
      <w:pPr>
        <w:pStyle w:val="a3"/>
        <w:spacing w:before="4" w:line="247" w:lineRule="auto"/>
        <w:ind w:left="1225" w:right="849" w:firstLine="273"/>
        <w:jc w:val="both"/>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14:paraId="0F73BFD0" w14:textId="77777777" w:rsidR="00437756" w:rsidRDefault="00713951">
      <w:pPr>
        <w:pStyle w:val="a3"/>
        <w:spacing w:before="6" w:line="247" w:lineRule="auto"/>
        <w:ind w:left="1225" w:right="846" w:firstLine="273"/>
        <w:jc w:val="both"/>
      </w:pPr>
      <w:r>
        <w:t>Экономические</w:t>
      </w:r>
      <w:r>
        <w:rPr>
          <w:spacing w:val="-10"/>
        </w:rPr>
        <w:t xml:space="preserve"> </w:t>
      </w:r>
      <w:r>
        <w:t>цели</w:t>
      </w:r>
      <w:r>
        <w:rPr>
          <w:spacing w:val="-8"/>
        </w:rPr>
        <w:t xml:space="preserve"> </w:t>
      </w:r>
      <w:r>
        <w:t>и</w:t>
      </w:r>
      <w:r>
        <w:rPr>
          <w:spacing w:val="-11"/>
        </w:rPr>
        <w:t xml:space="preserve"> </w:t>
      </w:r>
      <w:r>
        <w:t>функции</w:t>
      </w:r>
      <w:r>
        <w:rPr>
          <w:spacing w:val="-8"/>
        </w:rPr>
        <w:t xml:space="preserve"> </w:t>
      </w:r>
      <w:r>
        <w:t>государства.</w:t>
      </w:r>
      <w:r>
        <w:rPr>
          <w:spacing w:val="-7"/>
        </w:rPr>
        <w:t xml:space="preserve"> </w:t>
      </w:r>
      <w:r>
        <w:t>Налоги.</w:t>
      </w:r>
      <w:r>
        <w:rPr>
          <w:spacing w:val="-9"/>
        </w:rPr>
        <w:t xml:space="preserve"> </w:t>
      </w:r>
      <w:r>
        <w:t>Доходы</w:t>
      </w:r>
      <w:r>
        <w:rPr>
          <w:spacing w:val="-9"/>
        </w:rPr>
        <w:t xml:space="preserve"> </w:t>
      </w:r>
      <w:r>
        <w:t>и</w:t>
      </w:r>
      <w:r>
        <w:rPr>
          <w:spacing w:val="-3"/>
        </w:rPr>
        <w:t xml:space="preserve"> </w:t>
      </w:r>
      <w:r>
        <w:t>расходы</w:t>
      </w:r>
      <w:r>
        <w:rPr>
          <w:spacing w:val="-9"/>
        </w:rPr>
        <w:t xml:space="preserve"> </w:t>
      </w:r>
      <w:r>
        <w:t>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669256CB" w14:textId="77777777" w:rsidR="00437756" w:rsidRDefault="00713951">
      <w:pPr>
        <w:pStyle w:val="a5"/>
        <w:numPr>
          <w:ilvl w:val="2"/>
          <w:numId w:val="74"/>
        </w:numPr>
        <w:tabs>
          <w:tab w:val="left" w:pos="2218"/>
        </w:tabs>
        <w:spacing w:before="4"/>
        <w:ind w:left="2218" w:hanging="720"/>
        <w:jc w:val="both"/>
        <w:rPr>
          <w:sz w:val="24"/>
        </w:rPr>
      </w:pPr>
      <w:r>
        <w:rPr>
          <w:sz w:val="24"/>
        </w:rPr>
        <w:t>Человек</w:t>
      </w:r>
      <w:r>
        <w:rPr>
          <w:spacing w:val="-2"/>
          <w:sz w:val="24"/>
        </w:rPr>
        <w:t xml:space="preserve"> </w:t>
      </w:r>
      <w:r>
        <w:rPr>
          <w:sz w:val="24"/>
        </w:rPr>
        <w:t>в</w:t>
      </w:r>
      <w:r>
        <w:rPr>
          <w:spacing w:val="-3"/>
          <w:sz w:val="24"/>
        </w:rPr>
        <w:t xml:space="preserve"> </w:t>
      </w:r>
      <w:r>
        <w:rPr>
          <w:sz w:val="24"/>
        </w:rPr>
        <w:t xml:space="preserve">мире </w:t>
      </w:r>
      <w:r>
        <w:rPr>
          <w:spacing w:val="-2"/>
          <w:sz w:val="24"/>
        </w:rPr>
        <w:t>культуры.</w:t>
      </w:r>
    </w:p>
    <w:p w14:paraId="1718877C" w14:textId="77777777" w:rsidR="00437756" w:rsidRDefault="00713951">
      <w:pPr>
        <w:pStyle w:val="a3"/>
        <w:spacing w:before="12" w:line="247" w:lineRule="auto"/>
        <w:ind w:left="1225" w:right="848" w:firstLine="273"/>
      </w:pPr>
      <w:r>
        <w:t>Культура, ее многообразие и формы. Влияние духовной культуры на формирование личности. Современная молодежная культура.</w:t>
      </w:r>
    </w:p>
    <w:p w14:paraId="23125C71" w14:textId="77777777" w:rsidR="00437756" w:rsidRDefault="00713951">
      <w:pPr>
        <w:pStyle w:val="a3"/>
        <w:spacing w:before="5" w:line="247" w:lineRule="auto"/>
        <w:ind w:left="1225" w:firstLine="273"/>
      </w:pPr>
      <w:r>
        <w:t>Наука.</w:t>
      </w:r>
      <w:r>
        <w:rPr>
          <w:spacing w:val="80"/>
        </w:rPr>
        <w:t xml:space="preserve"> </w:t>
      </w:r>
      <w:r>
        <w:t>Естественные</w:t>
      </w:r>
      <w:r>
        <w:rPr>
          <w:spacing w:val="80"/>
        </w:rPr>
        <w:t xml:space="preserve"> </w:t>
      </w:r>
      <w:r>
        <w:t>и</w:t>
      </w:r>
      <w:r>
        <w:rPr>
          <w:spacing w:val="80"/>
        </w:rPr>
        <w:t xml:space="preserve"> </w:t>
      </w:r>
      <w:r>
        <w:t>социально-гуманитарные</w:t>
      </w:r>
      <w:r>
        <w:rPr>
          <w:spacing w:val="80"/>
        </w:rPr>
        <w:t xml:space="preserve"> </w:t>
      </w:r>
      <w:r>
        <w:t>науки.</w:t>
      </w:r>
      <w:r>
        <w:rPr>
          <w:spacing w:val="80"/>
        </w:rPr>
        <w:t xml:space="preserve"> </w:t>
      </w:r>
      <w:r>
        <w:t>Роль</w:t>
      </w:r>
      <w:r>
        <w:rPr>
          <w:spacing w:val="80"/>
        </w:rPr>
        <w:t xml:space="preserve"> </w:t>
      </w:r>
      <w:r>
        <w:t>науки</w:t>
      </w:r>
      <w:r>
        <w:rPr>
          <w:spacing w:val="80"/>
        </w:rPr>
        <w:t xml:space="preserve"> </w:t>
      </w:r>
      <w:r>
        <w:t>в</w:t>
      </w:r>
      <w:r>
        <w:rPr>
          <w:spacing w:val="80"/>
        </w:rPr>
        <w:t xml:space="preserve"> </w:t>
      </w:r>
      <w:r>
        <w:t xml:space="preserve">развитии </w:t>
      </w:r>
      <w:r>
        <w:rPr>
          <w:spacing w:val="-2"/>
        </w:rPr>
        <w:t>общества.</w:t>
      </w:r>
    </w:p>
    <w:p w14:paraId="12711DF7" w14:textId="77777777" w:rsidR="00437756" w:rsidRDefault="00713951">
      <w:pPr>
        <w:pStyle w:val="a3"/>
        <w:spacing w:before="5" w:line="247" w:lineRule="auto"/>
        <w:ind w:left="1225" w:firstLine="273"/>
      </w:pPr>
      <w:r>
        <w:t>Образование.</w:t>
      </w:r>
      <w:r>
        <w:rPr>
          <w:spacing w:val="37"/>
        </w:rPr>
        <w:t xml:space="preserve"> </w:t>
      </w:r>
      <w:r>
        <w:t>Личностная</w:t>
      </w:r>
      <w:r>
        <w:rPr>
          <w:spacing w:val="37"/>
        </w:rPr>
        <w:t xml:space="preserve"> </w:t>
      </w:r>
      <w:r>
        <w:t>и</w:t>
      </w:r>
      <w:r>
        <w:rPr>
          <w:spacing w:val="38"/>
        </w:rPr>
        <w:t xml:space="preserve"> </w:t>
      </w:r>
      <w:r>
        <w:t>общественная</w:t>
      </w:r>
      <w:r>
        <w:rPr>
          <w:spacing w:val="37"/>
        </w:rPr>
        <w:t xml:space="preserve"> </w:t>
      </w:r>
      <w:r>
        <w:t>значимость</w:t>
      </w:r>
      <w:r>
        <w:rPr>
          <w:spacing w:val="39"/>
        </w:rPr>
        <w:t xml:space="preserve"> </w:t>
      </w:r>
      <w:r>
        <w:t>образования</w:t>
      </w:r>
      <w:r>
        <w:rPr>
          <w:spacing w:val="37"/>
        </w:rPr>
        <w:t xml:space="preserve"> </w:t>
      </w:r>
      <w:r>
        <w:t>в</w:t>
      </w:r>
      <w:r>
        <w:rPr>
          <w:spacing w:val="37"/>
        </w:rPr>
        <w:t xml:space="preserve"> </w:t>
      </w:r>
      <w:r>
        <w:t>современном обществе. Образование в Российской Федерации. Самообразование.</w:t>
      </w:r>
    </w:p>
    <w:p w14:paraId="18974814" w14:textId="77777777" w:rsidR="00437756" w:rsidRDefault="00713951">
      <w:pPr>
        <w:pStyle w:val="a3"/>
        <w:spacing w:before="6"/>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14:paraId="7EB4D558" w14:textId="77777777" w:rsidR="00437756" w:rsidRDefault="00713951">
      <w:pPr>
        <w:pStyle w:val="a3"/>
        <w:spacing w:before="12" w:line="247" w:lineRule="auto"/>
        <w:ind w:left="1225" w:right="842" w:firstLine="273"/>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A698601" w14:textId="77777777" w:rsidR="00437756" w:rsidRDefault="00713951">
      <w:pPr>
        <w:pStyle w:val="a3"/>
        <w:spacing w:before="4" w:line="252" w:lineRule="auto"/>
        <w:ind w:right="853"/>
        <w:jc w:val="both"/>
      </w:pPr>
      <w:r>
        <w:t xml:space="preserve">Что такое искусство. Виды искусств. Роль искусства в жизни человека и общества. </w:t>
      </w:r>
      <w:proofErr w:type="gramStart"/>
      <w:r>
        <w:t>Роль</w:t>
      </w:r>
      <w:r>
        <w:rPr>
          <w:spacing w:val="70"/>
        </w:rPr>
        <w:t xml:space="preserve">  </w:t>
      </w:r>
      <w:r>
        <w:t>информации</w:t>
      </w:r>
      <w:proofErr w:type="gramEnd"/>
      <w:r>
        <w:rPr>
          <w:spacing w:val="70"/>
        </w:rPr>
        <w:t xml:space="preserve">  </w:t>
      </w:r>
      <w:r>
        <w:t>и</w:t>
      </w:r>
      <w:r>
        <w:rPr>
          <w:spacing w:val="70"/>
        </w:rPr>
        <w:t xml:space="preserve">  </w:t>
      </w:r>
      <w:r>
        <w:t>информационных</w:t>
      </w:r>
      <w:r>
        <w:rPr>
          <w:spacing w:val="71"/>
        </w:rPr>
        <w:t xml:space="preserve">  </w:t>
      </w:r>
      <w:r>
        <w:t>технологий</w:t>
      </w:r>
      <w:r>
        <w:rPr>
          <w:spacing w:val="70"/>
        </w:rPr>
        <w:t xml:space="preserve">  </w:t>
      </w:r>
      <w:r>
        <w:t>в</w:t>
      </w:r>
      <w:r>
        <w:rPr>
          <w:spacing w:val="70"/>
        </w:rPr>
        <w:t xml:space="preserve">  </w:t>
      </w:r>
      <w:r>
        <w:t>современном</w:t>
      </w:r>
      <w:r>
        <w:rPr>
          <w:spacing w:val="70"/>
        </w:rPr>
        <w:t xml:space="preserve">  </w:t>
      </w:r>
      <w:r>
        <w:rPr>
          <w:spacing w:val="-2"/>
        </w:rPr>
        <w:t>мире.</w:t>
      </w:r>
    </w:p>
    <w:p w14:paraId="3D46CA13" w14:textId="77777777" w:rsidR="00437756" w:rsidRPr="00124992" w:rsidRDefault="00713951" w:rsidP="00124992">
      <w:pPr>
        <w:pStyle w:val="a3"/>
        <w:spacing w:line="247" w:lineRule="auto"/>
        <w:ind w:left="1225" w:right="843"/>
        <w:jc w:val="both"/>
      </w:pPr>
      <w:r>
        <w:t>Информационная культура и информационная безопасность. Правила безопасного поведения в Интернете.</w:t>
      </w:r>
    </w:p>
    <w:p w14:paraId="5FC32287" w14:textId="77777777" w:rsidR="00437756" w:rsidRDefault="00713951">
      <w:pPr>
        <w:pStyle w:val="a5"/>
        <w:numPr>
          <w:ilvl w:val="1"/>
          <w:numId w:val="74"/>
        </w:numPr>
        <w:tabs>
          <w:tab w:val="left" w:pos="2038"/>
        </w:tabs>
        <w:spacing w:before="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14:paraId="5C1076E6" w14:textId="77777777" w:rsidR="00437756" w:rsidRDefault="00713951">
      <w:pPr>
        <w:pStyle w:val="a5"/>
        <w:numPr>
          <w:ilvl w:val="2"/>
          <w:numId w:val="74"/>
        </w:numPr>
        <w:tabs>
          <w:tab w:val="left" w:pos="2218"/>
        </w:tabs>
        <w:spacing w:before="15"/>
        <w:ind w:left="2218" w:hanging="720"/>
        <w:rPr>
          <w:sz w:val="24"/>
        </w:rPr>
      </w:pPr>
      <w:r>
        <w:rPr>
          <w:sz w:val="24"/>
        </w:rPr>
        <w:t>Человек</w:t>
      </w:r>
      <w:r>
        <w:rPr>
          <w:spacing w:val="-4"/>
          <w:sz w:val="24"/>
        </w:rPr>
        <w:t xml:space="preserve"> </w:t>
      </w:r>
      <w:r>
        <w:rPr>
          <w:sz w:val="24"/>
        </w:rPr>
        <w:t>в</w:t>
      </w:r>
      <w:r>
        <w:rPr>
          <w:spacing w:val="-4"/>
          <w:sz w:val="24"/>
        </w:rPr>
        <w:t xml:space="preserve"> </w:t>
      </w:r>
      <w:r>
        <w:rPr>
          <w:sz w:val="24"/>
        </w:rPr>
        <w:t>политическом</w:t>
      </w:r>
      <w:r>
        <w:rPr>
          <w:spacing w:val="-3"/>
          <w:sz w:val="24"/>
        </w:rPr>
        <w:t xml:space="preserve"> </w:t>
      </w:r>
      <w:r>
        <w:rPr>
          <w:spacing w:val="-2"/>
          <w:sz w:val="24"/>
        </w:rPr>
        <w:t>измерении.</w:t>
      </w:r>
    </w:p>
    <w:p w14:paraId="7EAE37EF" w14:textId="77777777" w:rsidR="00437756" w:rsidRDefault="00713951">
      <w:pPr>
        <w:pStyle w:val="a3"/>
        <w:spacing w:before="12"/>
      </w:pPr>
      <w:r>
        <w:t>Политика</w:t>
      </w:r>
      <w:r>
        <w:rPr>
          <w:spacing w:val="-4"/>
        </w:rPr>
        <w:t xml:space="preserve"> </w:t>
      </w:r>
      <w:r>
        <w:t>и политическая</w:t>
      </w:r>
      <w:r>
        <w:rPr>
          <w:spacing w:val="-1"/>
        </w:rPr>
        <w:t xml:space="preserve"> </w:t>
      </w:r>
      <w:r>
        <w:t>власть.</w:t>
      </w:r>
      <w:r>
        <w:rPr>
          <w:spacing w:val="-1"/>
        </w:rPr>
        <w:t xml:space="preserve"> </w:t>
      </w:r>
      <w:r>
        <w:t>Государство</w:t>
      </w:r>
      <w:r>
        <w:rPr>
          <w:spacing w:val="5"/>
        </w:rPr>
        <w:t xml:space="preserve"> </w:t>
      </w:r>
      <w:r>
        <w:t>-</w:t>
      </w:r>
      <w:r>
        <w:rPr>
          <w:spacing w:val="-2"/>
        </w:rPr>
        <w:t xml:space="preserve"> </w:t>
      </w:r>
      <w:r>
        <w:t>политическая</w:t>
      </w:r>
      <w:r>
        <w:rPr>
          <w:spacing w:val="-1"/>
        </w:rPr>
        <w:t xml:space="preserve"> </w:t>
      </w:r>
      <w:r>
        <w:t xml:space="preserve">организация </w:t>
      </w:r>
      <w:r>
        <w:rPr>
          <w:spacing w:val="-2"/>
        </w:rPr>
        <w:t>общества.</w:t>
      </w:r>
    </w:p>
    <w:p w14:paraId="7CA4B89E" w14:textId="77777777" w:rsidR="00437756" w:rsidRDefault="00713951">
      <w:pPr>
        <w:pStyle w:val="a3"/>
        <w:spacing w:before="7"/>
        <w:ind w:left="1225"/>
      </w:pPr>
      <w:r>
        <w:t>Признаки</w:t>
      </w:r>
      <w:r>
        <w:rPr>
          <w:spacing w:val="-7"/>
        </w:rPr>
        <w:t xml:space="preserve"> </w:t>
      </w:r>
      <w:r>
        <w:t>государства.</w:t>
      </w:r>
      <w:r>
        <w:rPr>
          <w:spacing w:val="-2"/>
        </w:rPr>
        <w:t xml:space="preserve"> </w:t>
      </w:r>
      <w:r>
        <w:t>Внутренняя</w:t>
      </w:r>
      <w:r>
        <w:rPr>
          <w:spacing w:val="-4"/>
        </w:rPr>
        <w:t xml:space="preserve"> </w:t>
      </w:r>
      <w:r>
        <w:t>и</w:t>
      </w:r>
      <w:r>
        <w:rPr>
          <w:spacing w:val="-4"/>
        </w:rPr>
        <w:t xml:space="preserve"> </w:t>
      </w:r>
      <w:r>
        <w:t>внешняя</w:t>
      </w:r>
      <w:r>
        <w:rPr>
          <w:spacing w:val="-4"/>
        </w:rPr>
        <w:t xml:space="preserve"> </w:t>
      </w:r>
      <w:r>
        <w:rPr>
          <w:spacing w:val="-2"/>
        </w:rPr>
        <w:t>политика.</w:t>
      </w:r>
    </w:p>
    <w:p w14:paraId="564B7BB6" w14:textId="77777777" w:rsidR="00437756" w:rsidRDefault="00713951">
      <w:pPr>
        <w:pStyle w:val="a3"/>
        <w:spacing w:before="15" w:line="247" w:lineRule="auto"/>
        <w:ind w:left="1225" w:right="848" w:firstLine="273"/>
      </w:pPr>
      <w:r>
        <w:t>Форма</w:t>
      </w:r>
      <w:r>
        <w:rPr>
          <w:spacing w:val="-13"/>
        </w:rPr>
        <w:t xml:space="preserve"> </w:t>
      </w:r>
      <w:r>
        <w:t>государства.</w:t>
      </w:r>
      <w:r>
        <w:rPr>
          <w:spacing w:val="-12"/>
        </w:rPr>
        <w:t xml:space="preserve"> </w:t>
      </w:r>
      <w:r>
        <w:t>Монархия</w:t>
      </w:r>
      <w:r>
        <w:rPr>
          <w:spacing w:val="-12"/>
        </w:rPr>
        <w:t xml:space="preserve"> </w:t>
      </w:r>
      <w:r>
        <w:t>и</w:t>
      </w:r>
      <w:r>
        <w:rPr>
          <w:spacing w:val="-13"/>
        </w:rPr>
        <w:t xml:space="preserve"> </w:t>
      </w:r>
      <w:r>
        <w:t>республика</w:t>
      </w:r>
      <w:r>
        <w:rPr>
          <w:spacing w:val="-10"/>
        </w:rPr>
        <w:t xml:space="preserve"> </w:t>
      </w:r>
      <w:r>
        <w:t>-</w:t>
      </w:r>
      <w:r>
        <w:rPr>
          <w:spacing w:val="-12"/>
        </w:rPr>
        <w:t xml:space="preserve"> </w:t>
      </w:r>
      <w:r>
        <w:t>основные</w:t>
      </w:r>
      <w:r>
        <w:rPr>
          <w:spacing w:val="-13"/>
        </w:rPr>
        <w:t xml:space="preserve"> </w:t>
      </w:r>
      <w:r>
        <w:t>формы</w:t>
      </w:r>
      <w:r>
        <w:rPr>
          <w:spacing w:val="-12"/>
        </w:rPr>
        <w:t xml:space="preserve"> </w:t>
      </w:r>
      <w:r>
        <w:t>правления.</w:t>
      </w:r>
      <w:r>
        <w:rPr>
          <w:spacing w:val="-14"/>
        </w:rPr>
        <w:t xml:space="preserve"> </w:t>
      </w:r>
      <w:r>
        <w:t>Унитарное и федеративное государственно-территориальное устройство.</w:t>
      </w:r>
    </w:p>
    <w:p w14:paraId="28D5C7C4" w14:textId="77777777" w:rsidR="00437756" w:rsidRDefault="00713951">
      <w:pPr>
        <w:pStyle w:val="a3"/>
        <w:spacing w:before="2"/>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14:paraId="2C5D6B18" w14:textId="77777777" w:rsidR="00437756" w:rsidRDefault="00713951">
      <w:pPr>
        <w:pStyle w:val="a3"/>
        <w:spacing w:before="15" w:line="247" w:lineRule="auto"/>
        <w:ind w:left="1225" w:right="848" w:firstLine="273"/>
      </w:pPr>
      <w:r>
        <w:t>Демократия,</w:t>
      </w:r>
      <w:r>
        <w:rPr>
          <w:spacing w:val="80"/>
        </w:rPr>
        <w:t xml:space="preserve"> </w:t>
      </w:r>
      <w:r>
        <w:t>демократические</w:t>
      </w:r>
      <w:r>
        <w:rPr>
          <w:spacing w:val="80"/>
        </w:rPr>
        <w:t xml:space="preserve"> </w:t>
      </w:r>
      <w:r>
        <w:t>ценности.</w:t>
      </w:r>
      <w:r>
        <w:rPr>
          <w:spacing w:val="80"/>
        </w:rPr>
        <w:t xml:space="preserve"> </w:t>
      </w:r>
      <w:r>
        <w:t>Правовое</w:t>
      </w:r>
      <w:r>
        <w:rPr>
          <w:spacing w:val="80"/>
        </w:rPr>
        <w:t xml:space="preserve"> </w:t>
      </w:r>
      <w:r>
        <w:t>государство</w:t>
      </w:r>
      <w:r>
        <w:rPr>
          <w:spacing w:val="80"/>
        </w:rPr>
        <w:t xml:space="preserve"> </w:t>
      </w:r>
      <w:r>
        <w:t>и</w:t>
      </w:r>
      <w:r>
        <w:rPr>
          <w:spacing w:val="80"/>
        </w:rPr>
        <w:t xml:space="preserve"> </w:t>
      </w:r>
      <w:r>
        <w:t>гражданское</w:t>
      </w:r>
      <w:r>
        <w:rPr>
          <w:spacing w:val="40"/>
        </w:rPr>
        <w:t xml:space="preserve"> </w:t>
      </w:r>
      <w:r>
        <w:rPr>
          <w:spacing w:val="-2"/>
        </w:rPr>
        <w:t>общество.</w:t>
      </w:r>
    </w:p>
    <w:p w14:paraId="16E236BC" w14:textId="77777777" w:rsidR="00437756" w:rsidRDefault="00713951">
      <w:pPr>
        <w:pStyle w:val="a3"/>
        <w:spacing w:before="5" w:line="247" w:lineRule="auto"/>
        <w:ind w:left="1225" w:firstLine="273"/>
      </w:pPr>
      <w:r>
        <w:t>Участие граждан в политике. Выборы, референдум. Политические партии, их роль в демократическом обществе.</w:t>
      </w:r>
    </w:p>
    <w:p w14:paraId="7F5A9AEB" w14:textId="77777777" w:rsidR="00437756" w:rsidRDefault="00713951">
      <w:pPr>
        <w:pStyle w:val="a3"/>
        <w:spacing w:before="3"/>
      </w:pPr>
      <w:r>
        <w:t>Общественно-политические</w:t>
      </w:r>
      <w:r>
        <w:rPr>
          <w:spacing w:val="-13"/>
        </w:rPr>
        <w:t xml:space="preserve"> </w:t>
      </w:r>
      <w:r>
        <w:rPr>
          <w:spacing w:val="-2"/>
        </w:rPr>
        <w:t>организации.</w:t>
      </w:r>
    </w:p>
    <w:p w14:paraId="51F6144B" w14:textId="77777777" w:rsidR="00437756" w:rsidRDefault="00713951">
      <w:pPr>
        <w:pStyle w:val="a5"/>
        <w:numPr>
          <w:ilvl w:val="2"/>
          <w:numId w:val="74"/>
        </w:numPr>
        <w:tabs>
          <w:tab w:val="left" w:pos="2218"/>
        </w:tabs>
        <w:spacing w:before="14"/>
        <w:ind w:left="2218" w:hanging="720"/>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14:paraId="687562E0" w14:textId="77777777" w:rsidR="00437756" w:rsidRDefault="00713951">
      <w:pPr>
        <w:pStyle w:val="a3"/>
        <w:spacing w:before="12" w:line="247" w:lineRule="auto"/>
        <w:ind w:left="1225" w:right="844" w:firstLine="273"/>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A5F1F36" w14:textId="77777777" w:rsidR="00437756" w:rsidRDefault="00437756">
      <w:pPr>
        <w:spacing w:line="247" w:lineRule="auto"/>
        <w:jc w:val="both"/>
        <w:sectPr w:rsidR="00437756">
          <w:pgSz w:w="11910" w:h="16840"/>
          <w:pgMar w:top="1040" w:right="0" w:bottom="280" w:left="760" w:header="720" w:footer="720" w:gutter="0"/>
          <w:cols w:space="720"/>
        </w:sectPr>
      </w:pPr>
    </w:p>
    <w:p w14:paraId="2E3D53C7" w14:textId="77777777" w:rsidR="00437756" w:rsidRDefault="00713951">
      <w:pPr>
        <w:pStyle w:val="a3"/>
        <w:spacing w:before="68" w:line="247" w:lineRule="auto"/>
        <w:ind w:left="1225" w:right="844" w:firstLine="273"/>
        <w:jc w:val="both"/>
      </w:pPr>
      <w: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w:t>
      </w:r>
      <w:r>
        <w:rPr>
          <w:spacing w:val="-3"/>
        </w:rPr>
        <w:t xml:space="preserve"> </w:t>
      </w:r>
      <w:r>
        <w:t>Конституционный</w:t>
      </w:r>
      <w:r>
        <w:rPr>
          <w:spacing w:val="-2"/>
        </w:rPr>
        <w:t xml:space="preserve"> </w:t>
      </w:r>
      <w:r>
        <w:t>Суд</w:t>
      </w:r>
      <w:r>
        <w:rPr>
          <w:spacing w:val="-3"/>
        </w:rPr>
        <w:t xml:space="preserve"> </w:t>
      </w:r>
      <w:r>
        <w:t>Российской</w:t>
      </w:r>
      <w:r>
        <w:rPr>
          <w:spacing w:val="-2"/>
        </w:rPr>
        <w:t xml:space="preserve"> </w:t>
      </w:r>
      <w:r>
        <w:t>Федерации.</w:t>
      </w:r>
      <w:r>
        <w:rPr>
          <w:spacing w:val="-6"/>
        </w:rPr>
        <w:t xml:space="preserve"> </w:t>
      </w:r>
      <w:r>
        <w:t>Верховный</w:t>
      </w:r>
      <w:r>
        <w:rPr>
          <w:spacing w:val="-3"/>
        </w:rPr>
        <w:t xml:space="preserve"> </w:t>
      </w:r>
      <w:r>
        <w:t>Суд</w:t>
      </w:r>
      <w:r>
        <w:rPr>
          <w:spacing w:val="-3"/>
        </w:rPr>
        <w:t xml:space="preserve"> </w:t>
      </w:r>
      <w:r>
        <w:t xml:space="preserve">Российской </w:t>
      </w:r>
      <w:r>
        <w:rPr>
          <w:spacing w:val="-2"/>
        </w:rPr>
        <w:t>Федерации.</w:t>
      </w:r>
    </w:p>
    <w:p w14:paraId="01C3C832" w14:textId="77777777" w:rsidR="00437756" w:rsidRDefault="00713951">
      <w:pPr>
        <w:pStyle w:val="a3"/>
        <w:spacing w:before="7" w:line="247" w:lineRule="auto"/>
        <w:ind w:left="1225" w:right="849" w:firstLine="273"/>
        <w:jc w:val="right"/>
      </w:pPr>
      <w:r>
        <w:t>Государственное управление. Противодействие</w:t>
      </w:r>
      <w:r>
        <w:rPr>
          <w:spacing w:val="-1"/>
        </w:rPr>
        <w:t xml:space="preserve"> </w:t>
      </w:r>
      <w:r>
        <w:t>коррупции в</w:t>
      </w:r>
      <w:r>
        <w:rPr>
          <w:spacing w:val="-1"/>
        </w:rPr>
        <w:t xml:space="preserve"> </w:t>
      </w:r>
      <w:r>
        <w:t>Российской Федерации. Государственно-территориальное</w:t>
      </w:r>
      <w:r>
        <w:rPr>
          <w:spacing w:val="80"/>
        </w:rPr>
        <w:t xml:space="preserve"> </w:t>
      </w:r>
      <w:r>
        <w:t>устройство</w:t>
      </w:r>
      <w:r>
        <w:rPr>
          <w:spacing w:val="80"/>
        </w:rPr>
        <w:t xml:space="preserve"> </w:t>
      </w:r>
      <w:r>
        <w:t>Российской</w:t>
      </w:r>
      <w:r>
        <w:rPr>
          <w:spacing w:val="80"/>
        </w:rPr>
        <w:t xml:space="preserve"> </w:t>
      </w:r>
      <w:r>
        <w:t>Федерации.</w:t>
      </w:r>
      <w:r>
        <w:rPr>
          <w:spacing w:val="80"/>
        </w:rPr>
        <w:t xml:space="preserve"> </w:t>
      </w:r>
      <w:r>
        <w:t>Субъекты Российской</w:t>
      </w:r>
      <w:r>
        <w:rPr>
          <w:spacing w:val="80"/>
        </w:rPr>
        <w:t xml:space="preserve"> </w:t>
      </w:r>
      <w:r>
        <w:t>Федерации:</w:t>
      </w:r>
      <w:r>
        <w:rPr>
          <w:spacing w:val="80"/>
        </w:rPr>
        <w:t xml:space="preserve"> </w:t>
      </w:r>
      <w:r>
        <w:t>республика,</w:t>
      </w:r>
      <w:r>
        <w:rPr>
          <w:spacing w:val="80"/>
        </w:rPr>
        <w:t xml:space="preserve"> </w:t>
      </w:r>
      <w:r>
        <w:t>край,</w:t>
      </w:r>
      <w:r>
        <w:rPr>
          <w:spacing w:val="80"/>
        </w:rPr>
        <w:t xml:space="preserve"> </w:t>
      </w:r>
      <w:r>
        <w:t>область,</w:t>
      </w:r>
      <w:r>
        <w:rPr>
          <w:spacing w:val="80"/>
        </w:rPr>
        <w:t xml:space="preserve"> </w:t>
      </w:r>
      <w:r>
        <w:t>город</w:t>
      </w:r>
      <w:r>
        <w:rPr>
          <w:spacing w:val="80"/>
        </w:rPr>
        <w:t xml:space="preserve"> </w:t>
      </w:r>
      <w:r>
        <w:t>федерального</w:t>
      </w:r>
      <w:r>
        <w:rPr>
          <w:spacing w:val="80"/>
        </w:rPr>
        <w:t xml:space="preserve"> </w:t>
      </w:r>
      <w:r>
        <w:t>значения, автономная</w:t>
      </w:r>
      <w:r>
        <w:rPr>
          <w:spacing w:val="-17"/>
        </w:rPr>
        <w:t xml:space="preserve"> </w:t>
      </w:r>
      <w:r>
        <w:t>область,</w:t>
      </w:r>
      <w:r>
        <w:rPr>
          <w:spacing w:val="-14"/>
        </w:rPr>
        <w:t xml:space="preserve"> </w:t>
      </w:r>
      <w:r>
        <w:t>автономный</w:t>
      </w:r>
      <w:r>
        <w:rPr>
          <w:spacing w:val="-15"/>
        </w:rPr>
        <w:t xml:space="preserve"> </w:t>
      </w:r>
      <w:r>
        <w:t>округ.</w:t>
      </w:r>
      <w:r>
        <w:rPr>
          <w:spacing w:val="-14"/>
        </w:rPr>
        <w:t xml:space="preserve"> </w:t>
      </w:r>
      <w:r>
        <w:t>Конституционный</w:t>
      </w:r>
      <w:r>
        <w:rPr>
          <w:spacing w:val="-14"/>
        </w:rPr>
        <w:t xml:space="preserve"> </w:t>
      </w:r>
      <w:r>
        <w:t>статус</w:t>
      </w:r>
      <w:r>
        <w:rPr>
          <w:spacing w:val="-13"/>
        </w:rPr>
        <w:t xml:space="preserve"> </w:t>
      </w:r>
      <w:r>
        <w:t>субъектов</w:t>
      </w:r>
      <w:r>
        <w:rPr>
          <w:spacing w:val="-15"/>
        </w:rPr>
        <w:t xml:space="preserve"> </w:t>
      </w:r>
      <w:r>
        <w:rPr>
          <w:spacing w:val="-2"/>
        </w:rPr>
        <w:t>Российской</w:t>
      </w:r>
    </w:p>
    <w:p w14:paraId="4EE3E3E8" w14:textId="77777777" w:rsidR="00437756" w:rsidRDefault="00713951">
      <w:pPr>
        <w:pStyle w:val="a3"/>
        <w:spacing w:before="2"/>
        <w:ind w:left="1225"/>
      </w:pPr>
      <w:r>
        <w:rPr>
          <w:spacing w:val="-2"/>
        </w:rPr>
        <w:t>Федерации.</w:t>
      </w:r>
    </w:p>
    <w:p w14:paraId="17AB088A" w14:textId="77777777" w:rsidR="00437756" w:rsidRDefault="00713951">
      <w:pPr>
        <w:pStyle w:val="a3"/>
        <w:spacing w:before="15"/>
        <w:jc w:val="both"/>
      </w:pPr>
      <w:r>
        <w:t>Местное</w:t>
      </w:r>
      <w:r>
        <w:rPr>
          <w:spacing w:val="-3"/>
        </w:rPr>
        <w:t xml:space="preserve"> </w:t>
      </w:r>
      <w:r>
        <w:rPr>
          <w:spacing w:val="-2"/>
        </w:rPr>
        <w:t>самоуправление.</w:t>
      </w:r>
    </w:p>
    <w:p w14:paraId="177344AB" w14:textId="77777777" w:rsidR="00437756" w:rsidRDefault="00713951">
      <w:pPr>
        <w:pStyle w:val="a3"/>
        <w:spacing w:before="12" w:line="247" w:lineRule="auto"/>
        <w:ind w:left="1225" w:right="853" w:firstLine="273"/>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C1DFFE1" w14:textId="77777777" w:rsidR="00437756" w:rsidRDefault="00713951">
      <w:pPr>
        <w:pStyle w:val="a5"/>
        <w:numPr>
          <w:ilvl w:val="2"/>
          <w:numId w:val="74"/>
        </w:numPr>
        <w:tabs>
          <w:tab w:val="left" w:pos="2218"/>
        </w:tabs>
        <w:ind w:left="2218" w:hanging="720"/>
        <w:jc w:val="both"/>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14:paraId="65EE3793" w14:textId="77777777" w:rsidR="00437756" w:rsidRDefault="00713951">
      <w:pPr>
        <w:pStyle w:val="a3"/>
        <w:spacing w:before="14" w:line="249" w:lineRule="auto"/>
        <w:ind w:right="848"/>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5"/>
        </w:rPr>
        <w:t xml:space="preserve"> </w:t>
      </w:r>
      <w:r>
        <w:t>общностей</w:t>
      </w:r>
      <w:r>
        <w:rPr>
          <w:spacing w:val="-6"/>
        </w:rPr>
        <w:t xml:space="preserve"> </w:t>
      </w:r>
      <w:r>
        <w:t>и</w:t>
      </w:r>
      <w:r>
        <w:rPr>
          <w:spacing w:val="-6"/>
        </w:rPr>
        <w:t xml:space="preserve"> </w:t>
      </w:r>
      <w:r>
        <w:t>групп. Социальная мобильность.</w:t>
      </w:r>
    </w:p>
    <w:p w14:paraId="7ED6DE43" w14:textId="77777777" w:rsidR="00437756" w:rsidRDefault="00713951">
      <w:pPr>
        <w:pStyle w:val="a3"/>
        <w:spacing w:before="2" w:line="252" w:lineRule="auto"/>
      </w:pPr>
      <w:r>
        <w:t>Социальный</w:t>
      </w:r>
      <w:r>
        <w:rPr>
          <w:spacing w:val="-14"/>
        </w:rPr>
        <w:t xml:space="preserve"> </w:t>
      </w:r>
      <w:r>
        <w:t>статус</w:t>
      </w:r>
      <w:r>
        <w:rPr>
          <w:spacing w:val="-15"/>
        </w:rPr>
        <w:t xml:space="preserve"> </w:t>
      </w:r>
      <w:r>
        <w:t>человека</w:t>
      </w:r>
      <w:r>
        <w:rPr>
          <w:spacing w:val="-15"/>
        </w:rPr>
        <w:t xml:space="preserve"> </w:t>
      </w:r>
      <w:r>
        <w:t>в</w:t>
      </w:r>
      <w:r>
        <w:rPr>
          <w:spacing w:val="-15"/>
        </w:rPr>
        <w:t xml:space="preserve"> </w:t>
      </w:r>
      <w:r>
        <w:t>обществе.</w:t>
      </w:r>
      <w:r>
        <w:rPr>
          <w:spacing w:val="-14"/>
        </w:rPr>
        <w:t xml:space="preserve"> </w:t>
      </w:r>
      <w:r>
        <w:t>Социальные</w:t>
      </w:r>
      <w:r>
        <w:rPr>
          <w:spacing w:val="-15"/>
        </w:rPr>
        <w:t xml:space="preserve"> </w:t>
      </w:r>
      <w:r>
        <w:t>роли.</w:t>
      </w:r>
      <w:r>
        <w:rPr>
          <w:spacing w:val="-14"/>
        </w:rPr>
        <w:t xml:space="preserve"> </w:t>
      </w:r>
      <w:r>
        <w:t>Ролевой</w:t>
      </w:r>
      <w:r>
        <w:rPr>
          <w:spacing w:val="-14"/>
        </w:rPr>
        <w:t xml:space="preserve"> </w:t>
      </w:r>
      <w:r>
        <w:t>набор</w:t>
      </w:r>
      <w:r>
        <w:rPr>
          <w:spacing w:val="-14"/>
        </w:rPr>
        <w:t xml:space="preserve"> </w:t>
      </w:r>
      <w:r>
        <w:t>подростка. Социализация личности.</w:t>
      </w:r>
    </w:p>
    <w:p w14:paraId="1419A4B5" w14:textId="77777777" w:rsidR="00437756" w:rsidRDefault="00713951">
      <w:pPr>
        <w:pStyle w:val="a3"/>
        <w:spacing w:line="247" w:lineRule="auto"/>
        <w:ind w:left="1225" w:right="852" w:firstLine="273"/>
        <w:jc w:val="both"/>
      </w:pPr>
      <w:r>
        <w:t>Роль</w:t>
      </w:r>
      <w:r>
        <w:rPr>
          <w:spacing w:val="-13"/>
        </w:rPr>
        <w:t xml:space="preserve"> </w:t>
      </w:r>
      <w:r>
        <w:t>семьи</w:t>
      </w:r>
      <w:r>
        <w:rPr>
          <w:spacing w:val="-13"/>
        </w:rPr>
        <w:t xml:space="preserve"> </w:t>
      </w:r>
      <w:r>
        <w:t>в</w:t>
      </w:r>
      <w:r>
        <w:rPr>
          <w:spacing w:val="-15"/>
        </w:rPr>
        <w:t xml:space="preserve"> </w:t>
      </w:r>
      <w:r>
        <w:t>социализации</w:t>
      </w:r>
      <w:r>
        <w:rPr>
          <w:spacing w:val="-13"/>
        </w:rPr>
        <w:t xml:space="preserve"> </w:t>
      </w:r>
      <w:r>
        <w:t>личности.</w:t>
      </w:r>
      <w:r>
        <w:rPr>
          <w:spacing w:val="-14"/>
        </w:rPr>
        <w:t xml:space="preserve"> </w:t>
      </w:r>
      <w:r>
        <w:t>Функции</w:t>
      </w:r>
      <w:r>
        <w:rPr>
          <w:spacing w:val="-15"/>
        </w:rPr>
        <w:t xml:space="preserve"> </w:t>
      </w:r>
      <w:r>
        <w:t>семьи.</w:t>
      </w:r>
      <w:r>
        <w:rPr>
          <w:spacing w:val="-14"/>
        </w:rPr>
        <w:t xml:space="preserve"> </w:t>
      </w:r>
      <w:r>
        <w:t>Семейные</w:t>
      </w:r>
      <w:r>
        <w:rPr>
          <w:spacing w:val="-15"/>
        </w:rPr>
        <w:t xml:space="preserve"> </w:t>
      </w:r>
      <w:r>
        <w:t>ценности.</w:t>
      </w:r>
      <w:r>
        <w:rPr>
          <w:spacing w:val="-14"/>
        </w:rPr>
        <w:t xml:space="preserve"> </w:t>
      </w:r>
      <w:r>
        <w:t>Основные роли членов семьи.</w:t>
      </w:r>
    </w:p>
    <w:p w14:paraId="36D06AAD" w14:textId="77777777" w:rsidR="00437756" w:rsidRDefault="00713951">
      <w:pPr>
        <w:pStyle w:val="a3"/>
        <w:spacing w:before="4" w:line="247" w:lineRule="auto"/>
        <w:ind w:left="1225" w:right="844" w:firstLine="273"/>
        <w:jc w:val="both"/>
      </w:pPr>
      <w:r>
        <w:t xml:space="preserve">Этнос и нация. Россия - многонациональное государство. Этносы и нации в диалоге </w:t>
      </w:r>
      <w:r>
        <w:rPr>
          <w:spacing w:val="-2"/>
        </w:rPr>
        <w:t>культур.</w:t>
      </w:r>
    </w:p>
    <w:p w14:paraId="74994E27" w14:textId="77777777" w:rsidR="00437756" w:rsidRDefault="00713951">
      <w:pPr>
        <w:pStyle w:val="a3"/>
        <w:spacing w:before="5" w:line="247" w:lineRule="auto"/>
        <w:ind w:left="1225" w:right="847" w:firstLine="273"/>
        <w:jc w:val="both"/>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3858302B" w14:textId="77777777" w:rsidR="00437756" w:rsidRDefault="00713951">
      <w:pPr>
        <w:pStyle w:val="a5"/>
        <w:numPr>
          <w:ilvl w:val="2"/>
          <w:numId w:val="74"/>
        </w:numPr>
        <w:tabs>
          <w:tab w:val="left" w:pos="2218"/>
        </w:tabs>
        <w:spacing w:before="3"/>
        <w:ind w:left="2218" w:hanging="720"/>
        <w:jc w:val="both"/>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2"/>
          <w:sz w:val="24"/>
        </w:rPr>
        <w:t xml:space="preserve"> </w:t>
      </w:r>
      <w:r>
        <w:rPr>
          <w:spacing w:val="-4"/>
          <w:sz w:val="24"/>
        </w:rPr>
        <w:t>мире.</w:t>
      </w:r>
    </w:p>
    <w:p w14:paraId="2A3CC128" w14:textId="77777777" w:rsidR="00437756" w:rsidRDefault="00713951">
      <w:pPr>
        <w:pStyle w:val="a3"/>
        <w:spacing w:before="15" w:line="247" w:lineRule="auto"/>
        <w:ind w:left="1225" w:right="851" w:firstLine="273"/>
        <w:jc w:val="both"/>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14:paraId="77CAE5B5" w14:textId="77777777" w:rsidR="00437756" w:rsidRDefault="00713951">
      <w:pPr>
        <w:pStyle w:val="a3"/>
        <w:spacing w:before="4" w:line="249" w:lineRule="auto"/>
        <w:ind w:right="848"/>
      </w:pPr>
      <w:r>
        <w:t>Молодежь</w:t>
      </w:r>
      <w:r>
        <w:rPr>
          <w:spacing w:val="-5"/>
        </w:rPr>
        <w:t xml:space="preserve"> </w:t>
      </w:r>
      <w:r>
        <w:t>-</w:t>
      </w:r>
      <w:r>
        <w:rPr>
          <w:spacing w:val="-6"/>
        </w:rPr>
        <w:t xml:space="preserve"> </w:t>
      </w:r>
      <w:r>
        <w:t>активный</w:t>
      </w:r>
      <w:r>
        <w:rPr>
          <w:spacing w:val="-3"/>
        </w:rPr>
        <w:t xml:space="preserve"> </w:t>
      </w:r>
      <w:r>
        <w:t>участник</w:t>
      </w:r>
      <w:r>
        <w:rPr>
          <w:spacing w:val="-5"/>
        </w:rPr>
        <w:t xml:space="preserve"> </w:t>
      </w:r>
      <w:r>
        <w:t>общественной</w:t>
      </w:r>
      <w:r>
        <w:rPr>
          <w:spacing w:val="-7"/>
        </w:rPr>
        <w:t xml:space="preserve"> </w:t>
      </w:r>
      <w:r>
        <w:t>жизни.</w:t>
      </w:r>
      <w:r>
        <w:rPr>
          <w:spacing w:val="-5"/>
        </w:rPr>
        <w:t xml:space="preserve"> </w:t>
      </w:r>
      <w:r>
        <w:t>Волонтерское</w:t>
      </w:r>
      <w:r>
        <w:rPr>
          <w:spacing w:val="-6"/>
        </w:rPr>
        <w:t xml:space="preserve"> </w:t>
      </w:r>
      <w:r>
        <w:t>движение. Профессии настоящего и будущего. Непрерывное образование и карьера.</w:t>
      </w:r>
    </w:p>
    <w:p w14:paraId="3DDB4A37" w14:textId="77777777" w:rsidR="00437756" w:rsidRDefault="00713951">
      <w:pPr>
        <w:pStyle w:val="a3"/>
        <w:spacing w:before="4"/>
      </w:pPr>
      <w:r>
        <w:t>Здоровый</w:t>
      </w:r>
      <w:r>
        <w:rPr>
          <w:spacing w:val="34"/>
        </w:rPr>
        <w:t xml:space="preserve"> </w:t>
      </w:r>
      <w:r>
        <w:t>образ</w:t>
      </w:r>
      <w:r>
        <w:rPr>
          <w:spacing w:val="36"/>
        </w:rPr>
        <w:t xml:space="preserve"> </w:t>
      </w:r>
      <w:r>
        <w:t>жизни.</w:t>
      </w:r>
      <w:r>
        <w:rPr>
          <w:spacing w:val="36"/>
        </w:rPr>
        <w:t xml:space="preserve"> </w:t>
      </w:r>
      <w:r>
        <w:t>Социальная</w:t>
      </w:r>
      <w:r>
        <w:rPr>
          <w:spacing w:val="35"/>
        </w:rPr>
        <w:t xml:space="preserve"> </w:t>
      </w:r>
      <w:r>
        <w:t>и</w:t>
      </w:r>
      <w:r>
        <w:rPr>
          <w:spacing w:val="36"/>
        </w:rPr>
        <w:t xml:space="preserve"> </w:t>
      </w:r>
      <w:r>
        <w:t>личная</w:t>
      </w:r>
      <w:r>
        <w:rPr>
          <w:spacing w:val="36"/>
        </w:rPr>
        <w:t xml:space="preserve"> </w:t>
      </w:r>
      <w:r>
        <w:t>значимость</w:t>
      </w:r>
      <w:r>
        <w:rPr>
          <w:spacing w:val="36"/>
        </w:rPr>
        <w:t xml:space="preserve"> </w:t>
      </w:r>
      <w:r>
        <w:t>здорового</w:t>
      </w:r>
      <w:r>
        <w:rPr>
          <w:spacing w:val="32"/>
        </w:rPr>
        <w:t xml:space="preserve"> </w:t>
      </w:r>
      <w:r>
        <w:t>образа</w:t>
      </w:r>
      <w:r>
        <w:rPr>
          <w:spacing w:val="42"/>
        </w:rPr>
        <w:t xml:space="preserve"> </w:t>
      </w:r>
      <w:r>
        <w:rPr>
          <w:spacing w:val="-2"/>
        </w:rPr>
        <w:t>жизни.</w:t>
      </w:r>
    </w:p>
    <w:p w14:paraId="20BAE464" w14:textId="77777777" w:rsidR="00437756" w:rsidRDefault="00713951">
      <w:pPr>
        <w:pStyle w:val="a3"/>
        <w:spacing w:before="7"/>
        <w:ind w:left="1225"/>
      </w:pPr>
      <w:r>
        <w:t>Мода и</w:t>
      </w:r>
      <w:r>
        <w:rPr>
          <w:spacing w:val="-1"/>
        </w:rPr>
        <w:t xml:space="preserve"> </w:t>
      </w:r>
      <w:r>
        <w:rPr>
          <w:spacing w:val="-2"/>
        </w:rPr>
        <w:t>спорт.</w:t>
      </w:r>
    </w:p>
    <w:p w14:paraId="3CD8A3F3" w14:textId="77777777" w:rsidR="00437756" w:rsidRDefault="00713951">
      <w:pPr>
        <w:pStyle w:val="a3"/>
        <w:spacing w:before="12" w:line="247" w:lineRule="auto"/>
        <w:ind w:left="1225" w:right="848" w:firstLine="273"/>
      </w:pPr>
      <w:r>
        <w:t>Современные</w:t>
      </w:r>
      <w:r>
        <w:rPr>
          <w:spacing w:val="35"/>
        </w:rPr>
        <w:t xml:space="preserve"> </w:t>
      </w:r>
      <w:r>
        <w:t>формы</w:t>
      </w:r>
      <w:r>
        <w:rPr>
          <w:spacing w:val="35"/>
        </w:rPr>
        <w:t xml:space="preserve"> </w:t>
      </w:r>
      <w:r>
        <w:t>связи</w:t>
      </w:r>
      <w:r>
        <w:rPr>
          <w:spacing w:val="37"/>
        </w:rPr>
        <w:t xml:space="preserve"> </w:t>
      </w:r>
      <w:r>
        <w:t>и</w:t>
      </w:r>
      <w:r>
        <w:rPr>
          <w:spacing w:val="35"/>
        </w:rPr>
        <w:t xml:space="preserve"> </w:t>
      </w:r>
      <w:r>
        <w:t>коммуникации:</w:t>
      </w:r>
      <w:r>
        <w:rPr>
          <w:spacing w:val="34"/>
        </w:rPr>
        <w:t xml:space="preserve"> </w:t>
      </w:r>
      <w:r>
        <w:t>как</w:t>
      </w:r>
      <w:r>
        <w:rPr>
          <w:spacing w:val="37"/>
        </w:rPr>
        <w:t xml:space="preserve"> </w:t>
      </w:r>
      <w:r>
        <w:t>они</w:t>
      </w:r>
      <w:r>
        <w:rPr>
          <w:spacing w:val="35"/>
        </w:rPr>
        <w:t xml:space="preserve"> </w:t>
      </w:r>
      <w:r>
        <w:t>изменили</w:t>
      </w:r>
      <w:r>
        <w:rPr>
          <w:spacing w:val="37"/>
        </w:rPr>
        <w:t xml:space="preserve"> </w:t>
      </w:r>
      <w:r>
        <w:t>мир.</w:t>
      </w:r>
      <w:r>
        <w:rPr>
          <w:spacing w:val="36"/>
        </w:rPr>
        <w:t xml:space="preserve"> </w:t>
      </w:r>
      <w:r>
        <w:t>Особенности общения в виртуальном пространстве.</w:t>
      </w:r>
    </w:p>
    <w:p w14:paraId="5E167007" w14:textId="77777777" w:rsidR="00437756" w:rsidRPr="00124992" w:rsidRDefault="00713951" w:rsidP="00124992">
      <w:pPr>
        <w:pStyle w:val="a3"/>
        <w:spacing w:before="6"/>
        <w:rPr>
          <w:lang w:val="en-US"/>
        </w:rPr>
      </w:pPr>
      <w:r>
        <w:t>Перспективы</w:t>
      </w:r>
      <w:r>
        <w:rPr>
          <w:spacing w:val="-5"/>
        </w:rPr>
        <w:t xml:space="preserve"> </w:t>
      </w:r>
      <w:r>
        <w:t>развития</w:t>
      </w:r>
      <w:r>
        <w:rPr>
          <w:spacing w:val="-5"/>
        </w:rPr>
        <w:t xml:space="preserve"> </w:t>
      </w:r>
      <w:r>
        <w:rPr>
          <w:spacing w:val="-2"/>
        </w:rPr>
        <w:t>общества.</w:t>
      </w:r>
    </w:p>
    <w:p w14:paraId="1DD492B7" w14:textId="77777777" w:rsidR="00437756" w:rsidRDefault="00713951">
      <w:pPr>
        <w:pStyle w:val="a5"/>
        <w:numPr>
          <w:ilvl w:val="1"/>
          <w:numId w:val="74"/>
        </w:numPr>
        <w:tabs>
          <w:tab w:val="left" w:pos="2038"/>
        </w:tabs>
        <w:spacing w:before="1"/>
        <w:jc w:val="both"/>
        <w:rPr>
          <w:sz w:val="24"/>
        </w:rPr>
      </w:pPr>
      <w:r>
        <w:rPr>
          <w:sz w:val="24"/>
        </w:rPr>
        <w:t>Планируемые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pacing w:val="-2"/>
          <w:sz w:val="24"/>
        </w:rPr>
        <w:t>обществознанию.</w:t>
      </w:r>
    </w:p>
    <w:p w14:paraId="7F0D259B" w14:textId="77777777" w:rsidR="00437756" w:rsidRDefault="00713951">
      <w:pPr>
        <w:pStyle w:val="a5"/>
        <w:numPr>
          <w:ilvl w:val="2"/>
          <w:numId w:val="74"/>
        </w:numPr>
        <w:tabs>
          <w:tab w:val="left" w:pos="2232"/>
        </w:tabs>
        <w:spacing w:before="12" w:line="247" w:lineRule="auto"/>
        <w:ind w:right="842" w:firstLine="273"/>
        <w:jc w:val="both"/>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668B52D" w14:textId="77777777" w:rsidR="00437756" w:rsidRDefault="00713951">
      <w:pPr>
        <w:pStyle w:val="a5"/>
        <w:numPr>
          <w:ilvl w:val="0"/>
          <w:numId w:val="47"/>
        </w:numPr>
        <w:tabs>
          <w:tab w:val="left" w:pos="1780"/>
        </w:tabs>
        <w:spacing w:before="3" w:line="247" w:lineRule="auto"/>
        <w:ind w:right="850" w:firstLine="273"/>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w:t>
      </w:r>
    </w:p>
    <w:p w14:paraId="69FB6194"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6BDB499F" w14:textId="77777777" w:rsidR="00437756" w:rsidRDefault="00713951">
      <w:pPr>
        <w:pStyle w:val="a3"/>
        <w:spacing w:before="68" w:line="247" w:lineRule="auto"/>
        <w:ind w:left="1225" w:right="846"/>
        <w:jc w:val="both"/>
      </w:pPr>
      <w:r>
        <w:lastRenderedPageBreak/>
        <w:t>родного</w:t>
      </w:r>
      <w:r>
        <w:rPr>
          <w:spacing w:val="-6"/>
        </w:rPr>
        <w:t xml:space="preserve"> </w:t>
      </w:r>
      <w:r>
        <w:t>края,</w:t>
      </w:r>
      <w:r>
        <w:rPr>
          <w:spacing w:val="-6"/>
        </w:rPr>
        <w:t xml:space="preserve"> </w:t>
      </w:r>
      <w:r>
        <w:t>страны,</w:t>
      </w:r>
      <w:r>
        <w:rPr>
          <w:spacing w:val="-6"/>
        </w:rPr>
        <w:t xml:space="preserve"> </w:t>
      </w:r>
      <w:r>
        <w:t>неприятие</w:t>
      </w:r>
      <w:r>
        <w:rPr>
          <w:spacing w:val="-7"/>
        </w:rPr>
        <w:t xml:space="preserve"> </w:t>
      </w:r>
      <w:r>
        <w:t>любых</w:t>
      </w:r>
      <w:r>
        <w:rPr>
          <w:spacing w:val="-4"/>
        </w:rPr>
        <w:t xml:space="preserve"> </w:t>
      </w:r>
      <w:r>
        <w:t>форм</w:t>
      </w:r>
      <w:r>
        <w:rPr>
          <w:spacing w:val="-6"/>
        </w:rPr>
        <w:t xml:space="preserve"> </w:t>
      </w:r>
      <w:r>
        <w:t>экстремизма,</w:t>
      </w:r>
      <w:r>
        <w:rPr>
          <w:spacing w:val="-6"/>
        </w:rPr>
        <w:t xml:space="preserve"> </w:t>
      </w:r>
      <w:r>
        <w:t>дискриминации,</w:t>
      </w:r>
      <w:r>
        <w:rPr>
          <w:spacing w:val="-6"/>
        </w:rPr>
        <w:t xml:space="preserve"> </w:t>
      </w: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w:t>
      </w:r>
      <w:r>
        <w:rPr>
          <w:spacing w:val="-2"/>
        </w:rPr>
        <w:t>деятельности;</w:t>
      </w:r>
    </w:p>
    <w:p w14:paraId="56A45751" w14:textId="77777777" w:rsidR="00437756" w:rsidRDefault="00713951">
      <w:pPr>
        <w:pStyle w:val="a5"/>
        <w:numPr>
          <w:ilvl w:val="0"/>
          <w:numId w:val="47"/>
        </w:numPr>
        <w:tabs>
          <w:tab w:val="left" w:pos="1772"/>
        </w:tabs>
        <w:spacing w:before="4" w:line="247" w:lineRule="auto"/>
        <w:ind w:right="848" w:firstLine="273"/>
        <w:jc w:val="both"/>
        <w:rPr>
          <w:sz w:val="24"/>
        </w:rPr>
      </w:pPr>
      <w:r>
        <w:rPr>
          <w:sz w:val="24"/>
        </w:rPr>
        <w:t>патриотического воспитания: осознание российской гражданской идентичности в поликультурном</w:t>
      </w:r>
      <w:r>
        <w:rPr>
          <w:spacing w:val="-6"/>
          <w:sz w:val="24"/>
        </w:rPr>
        <w:t xml:space="preserve"> </w:t>
      </w:r>
      <w:r>
        <w:rPr>
          <w:sz w:val="24"/>
        </w:rPr>
        <w:t>и</w:t>
      </w:r>
      <w:r>
        <w:rPr>
          <w:spacing w:val="-5"/>
          <w:sz w:val="24"/>
        </w:rPr>
        <w:t xml:space="preserve"> </w:t>
      </w:r>
      <w:r>
        <w:rPr>
          <w:sz w:val="24"/>
        </w:rPr>
        <w:t>многоконфессиональном</w:t>
      </w:r>
      <w:r>
        <w:rPr>
          <w:spacing w:val="-6"/>
          <w:sz w:val="24"/>
        </w:rPr>
        <w:t xml:space="preserve"> </w:t>
      </w:r>
      <w:r>
        <w:rPr>
          <w:sz w:val="24"/>
        </w:rPr>
        <w:t>обществе,</w:t>
      </w:r>
      <w:r>
        <w:rPr>
          <w:spacing w:val="-5"/>
          <w:sz w:val="24"/>
        </w:rPr>
        <w:t xml:space="preserve"> </w:t>
      </w:r>
      <w:r>
        <w:rPr>
          <w:sz w:val="24"/>
        </w:rPr>
        <w:t>проявление</w:t>
      </w:r>
      <w:r>
        <w:rPr>
          <w:spacing w:val="-6"/>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познанию родного</w:t>
      </w:r>
      <w:r>
        <w:rPr>
          <w:spacing w:val="-4"/>
          <w:sz w:val="24"/>
        </w:rPr>
        <w:t xml:space="preserve"> </w:t>
      </w:r>
      <w:r>
        <w:rPr>
          <w:sz w:val="24"/>
        </w:rPr>
        <w:t>языка,</w:t>
      </w:r>
      <w:r>
        <w:rPr>
          <w:spacing w:val="-4"/>
          <w:sz w:val="24"/>
        </w:rPr>
        <w:t xml:space="preserve"> </w:t>
      </w:r>
      <w:r>
        <w:rPr>
          <w:sz w:val="24"/>
        </w:rPr>
        <w:t>истории,</w:t>
      </w:r>
      <w:r>
        <w:rPr>
          <w:spacing w:val="-4"/>
          <w:sz w:val="24"/>
        </w:rPr>
        <w:t xml:space="preserve"> </w:t>
      </w:r>
      <w:r>
        <w:rPr>
          <w:sz w:val="24"/>
        </w:rPr>
        <w:t>культуры</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своего</w:t>
      </w:r>
      <w:r>
        <w:rPr>
          <w:spacing w:val="-4"/>
          <w:sz w:val="24"/>
        </w:rPr>
        <w:t xml:space="preserve"> </w:t>
      </w:r>
      <w:r>
        <w:rPr>
          <w:sz w:val="24"/>
        </w:rPr>
        <w:t>края,</w:t>
      </w:r>
      <w:r>
        <w:rPr>
          <w:spacing w:val="-4"/>
          <w:sz w:val="24"/>
        </w:rPr>
        <w:t xml:space="preserve"> </w:t>
      </w:r>
      <w:r>
        <w:rPr>
          <w:sz w:val="24"/>
        </w:rPr>
        <w:t>народов</w:t>
      </w:r>
      <w:r>
        <w:rPr>
          <w:spacing w:val="-5"/>
          <w:sz w:val="24"/>
        </w:rPr>
        <w:t xml:space="preserve"> </w:t>
      </w:r>
      <w:r>
        <w:rPr>
          <w:sz w:val="24"/>
        </w:rPr>
        <w:t>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w:t>
      </w:r>
      <w:r>
        <w:rPr>
          <w:spacing w:val="-5"/>
          <w:sz w:val="24"/>
        </w:rPr>
        <w:t xml:space="preserve"> </w:t>
      </w:r>
      <w:r>
        <w:rPr>
          <w:sz w:val="24"/>
        </w:rPr>
        <w:t>России,</w:t>
      </w:r>
      <w:r>
        <w:rPr>
          <w:spacing w:val="-4"/>
          <w:sz w:val="24"/>
        </w:rPr>
        <w:t xml:space="preserve"> </w:t>
      </w:r>
      <w:r>
        <w:rPr>
          <w:sz w:val="24"/>
        </w:rPr>
        <w:t>государственным</w:t>
      </w:r>
      <w:r>
        <w:rPr>
          <w:spacing w:val="-6"/>
          <w:sz w:val="24"/>
        </w:rPr>
        <w:t xml:space="preserve"> </w:t>
      </w:r>
      <w:r>
        <w:rPr>
          <w:sz w:val="24"/>
        </w:rPr>
        <w:t>праздникам,</w:t>
      </w:r>
      <w:r>
        <w:rPr>
          <w:spacing w:val="-4"/>
          <w:sz w:val="24"/>
        </w:rPr>
        <w:t xml:space="preserve"> </w:t>
      </w:r>
      <w:r>
        <w:rPr>
          <w:sz w:val="24"/>
        </w:rPr>
        <w:t>историческому,</w:t>
      </w:r>
      <w:r>
        <w:rPr>
          <w:spacing w:val="-4"/>
          <w:sz w:val="24"/>
        </w:rPr>
        <w:t xml:space="preserve"> </w:t>
      </w:r>
      <w:r>
        <w:rPr>
          <w:sz w:val="24"/>
        </w:rPr>
        <w:t>природному</w:t>
      </w:r>
      <w:r>
        <w:rPr>
          <w:spacing w:val="-9"/>
          <w:sz w:val="24"/>
        </w:rPr>
        <w:t xml:space="preserve"> </w:t>
      </w:r>
      <w:r>
        <w:rPr>
          <w:sz w:val="24"/>
        </w:rPr>
        <w:t>наследию и памятникам, традициям разных народов, проживающих в родной стране;</w:t>
      </w:r>
    </w:p>
    <w:p w14:paraId="79B69052" w14:textId="77777777" w:rsidR="00437756" w:rsidRDefault="00713951">
      <w:pPr>
        <w:pStyle w:val="a5"/>
        <w:numPr>
          <w:ilvl w:val="0"/>
          <w:numId w:val="47"/>
        </w:numPr>
        <w:tabs>
          <w:tab w:val="left" w:pos="1753"/>
        </w:tabs>
        <w:spacing w:before="6" w:line="247" w:lineRule="auto"/>
        <w:ind w:right="845" w:firstLine="273"/>
        <w:jc w:val="both"/>
        <w:rPr>
          <w:sz w:val="24"/>
        </w:rPr>
      </w:pPr>
      <w:r>
        <w:rPr>
          <w:sz w:val="24"/>
        </w:rPr>
        <w:t>духовно-нравственного</w:t>
      </w:r>
      <w:r>
        <w:rPr>
          <w:spacing w:val="-6"/>
          <w:sz w:val="24"/>
        </w:rPr>
        <w:t xml:space="preserve"> </w:t>
      </w:r>
      <w:r>
        <w:rPr>
          <w:sz w:val="24"/>
        </w:rPr>
        <w:t>воспитания:</w:t>
      </w:r>
      <w:r>
        <w:rPr>
          <w:spacing w:val="-5"/>
          <w:sz w:val="24"/>
        </w:rPr>
        <w:t xml:space="preserve"> </w:t>
      </w:r>
      <w:r>
        <w:rPr>
          <w:sz w:val="24"/>
        </w:rPr>
        <w:t>ориентация</w:t>
      </w:r>
      <w:r>
        <w:rPr>
          <w:spacing w:val="-6"/>
          <w:sz w:val="24"/>
        </w:rPr>
        <w:t xml:space="preserve"> </w:t>
      </w:r>
      <w:r>
        <w:rPr>
          <w:sz w:val="24"/>
        </w:rPr>
        <w:t>на</w:t>
      </w:r>
      <w:r>
        <w:rPr>
          <w:spacing w:val="-7"/>
          <w:sz w:val="24"/>
        </w:rPr>
        <w:t xml:space="preserve"> </w:t>
      </w:r>
      <w:r>
        <w:rPr>
          <w:sz w:val="24"/>
        </w:rPr>
        <w:t>моральные</w:t>
      </w:r>
      <w:r>
        <w:rPr>
          <w:spacing w:val="-7"/>
          <w:sz w:val="24"/>
        </w:rPr>
        <w:t xml:space="preserve"> </w:t>
      </w:r>
      <w:r>
        <w:rPr>
          <w:sz w:val="24"/>
        </w:rPr>
        <w:t>ценности</w:t>
      </w:r>
      <w:r>
        <w:rPr>
          <w:spacing w:val="-4"/>
          <w:sz w:val="24"/>
        </w:rPr>
        <w:t xml:space="preserve"> </w:t>
      </w:r>
      <w:r>
        <w:rPr>
          <w:sz w:val="24"/>
        </w:rPr>
        <w:t>и</w:t>
      </w:r>
      <w:r>
        <w:rPr>
          <w:spacing w:val="-7"/>
          <w:sz w:val="24"/>
        </w:rPr>
        <w:t xml:space="preserve"> </w:t>
      </w:r>
      <w:r>
        <w:rPr>
          <w:sz w:val="24"/>
        </w:rPr>
        <w:t>нормы</w:t>
      </w:r>
      <w:r>
        <w:rPr>
          <w:spacing w:val="-6"/>
          <w:sz w:val="24"/>
        </w:rPr>
        <w:t xml:space="preserve"> </w:t>
      </w:r>
      <w:r>
        <w:rPr>
          <w:sz w:val="24"/>
        </w:rPr>
        <w:t>в ситуациях нравственного выбора, готовность оценивать свое поведение и поступки, поведение</w:t>
      </w:r>
      <w:r>
        <w:rPr>
          <w:spacing w:val="-6"/>
          <w:sz w:val="24"/>
        </w:rPr>
        <w:t xml:space="preserve"> </w:t>
      </w:r>
      <w:r>
        <w:rPr>
          <w:sz w:val="24"/>
        </w:rPr>
        <w:t>и</w:t>
      </w:r>
      <w:r>
        <w:rPr>
          <w:spacing w:val="-5"/>
          <w:sz w:val="24"/>
        </w:rPr>
        <w:t xml:space="preserve"> </w:t>
      </w:r>
      <w:r>
        <w:rPr>
          <w:sz w:val="24"/>
        </w:rPr>
        <w:t>поступки</w:t>
      </w:r>
      <w:r>
        <w:rPr>
          <w:spacing w:val="-5"/>
          <w:sz w:val="24"/>
        </w:rPr>
        <w:t xml:space="preserve"> </w:t>
      </w:r>
      <w:r>
        <w:rPr>
          <w:sz w:val="24"/>
        </w:rPr>
        <w:t>других</w:t>
      </w:r>
      <w:r>
        <w:rPr>
          <w:spacing w:val="-4"/>
          <w:sz w:val="24"/>
        </w:rPr>
        <w:t xml:space="preserve"> </w:t>
      </w:r>
      <w:r>
        <w:rPr>
          <w:sz w:val="24"/>
        </w:rPr>
        <w:t>людей</w:t>
      </w:r>
      <w:r>
        <w:rPr>
          <w:spacing w:val="-5"/>
          <w:sz w:val="24"/>
        </w:rPr>
        <w:t xml:space="preserve"> </w:t>
      </w:r>
      <w:r>
        <w:rPr>
          <w:sz w:val="24"/>
        </w:rPr>
        <w:t>с</w:t>
      </w:r>
      <w:r>
        <w:rPr>
          <w:spacing w:val="-6"/>
          <w:sz w:val="24"/>
        </w:rPr>
        <w:t xml:space="preserve"> </w:t>
      </w:r>
      <w:r>
        <w:rPr>
          <w:sz w:val="24"/>
        </w:rPr>
        <w:t>позиции</w:t>
      </w:r>
      <w:r>
        <w:rPr>
          <w:spacing w:val="-5"/>
          <w:sz w:val="24"/>
        </w:rPr>
        <w:t xml:space="preserve"> </w:t>
      </w:r>
      <w:r>
        <w:rPr>
          <w:sz w:val="24"/>
        </w:rPr>
        <w:t>нравственных</w:t>
      </w:r>
      <w:r>
        <w:rPr>
          <w:spacing w:val="-4"/>
          <w:sz w:val="24"/>
        </w:rPr>
        <w:t xml:space="preserve"> </w:t>
      </w:r>
      <w:r>
        <w:rPr>
          <w:sz w:val="24"/>
        </w:rPr>
        <w:t>и</w:t>
      </w:r>
      <w:r>
        <w:rPr>
          <w:spacing w:val="-5"/>
          <w:sz w:val="24"/>
        </w:rPr>
        <w:t xml:space="preserve"> </w:t>
      </w:r>
      <w:r>
        <w:rPr>
          <w:sz w:val="24"/>
        </w:rPr>
        <w:t>правовых</w:t>
      </w:r>
      <w:r>
        <w:rPr>
          <w:spacing w:val="-4"/>
          <w:sz w:val="24"/>
        </w:rPr>
        <w:t xml:space="preserve"> </w:t>
      </w:r>
      <w:r>
        <w:rPr>
          <w:sz w:val="24"/>
        </w:rPr>
        <w:t>норм</w:t>
      </w:r>
      <w:r>
        <w:rPr>
          <w:spacing w:val="-6"/>
          <w:sz w:val="24"/>
        </w:rPr>
        <w:t xml:space="preserve"> </w:t>
      </w:r>
      <w:r>
        <w:rPr>
          <w:sz w:val="24"/>
        </w:rPr>
        <w:t>с</w:t>
      </w:r>
      <w:r>
        <w:rPr>
          <w:spacing w:val="-4"/>
          <w:sz w:val="24"/>
        </w:rPr>
        <w:t xml:space="preserve"> </w:t>
      </w:r>
      <w:r>
        <w:rPr>
          <w:sz w:val="24"/>
        </w:rPr>
        <w:t>учетом осознания</w:t>
      </w:r>
      <w:r>
        <w:rPr>
          <w:spacing w:val="-13"/>
          <w:sz w:val="24"/>
        </w:rPr>
        <w:t xml:space="preserve"> </w:t>
      </w:r>
      <w:r>
        <w:rPr>
          <w:sz w:val="24"/>
        </w:rPr>
        <w:t>последствий</w:t>
      </w:r>
      <w:r>
        <w:rPr>
          <w:spacing w:val="-15"/>
          <w:sz w:val="24"/>
        </w:rPr>
        <w:t xml:space="preserve"> </w:t>
      </w:r>
      <w:r>
        <w:rPr>
          <w:sz w:val="24"/>
        </w:rPr>
        <w:t>поступков;</w:t>
      </w:r>
      <w:r>
        <w:rPr>
          <w:spacing w:val="-11"/>
          <w:sz w:val="24"/>
        </w:rPr>
        <w:t xml:space="preserve"> </w:t>
      </w:r>
      <w:r>
        <w:rPr>
          <w:sz w:val="24"/>
        </w:rPr>
        <w:t>активное</w:t>
      </w:r>
      <w:r>
        <w:rPr>
          <w:spacing w:val="-14"/>
          <w:sz w:val="24"/>
        </w:rPr>
        <w:t xml:space="preserve"> </w:t>
      </w:r>
      <w:r>
        <w:rPr>
          <w:sz w:val="24"/>
        </w:rPr>
        <w:t>неприятие</w:t>
      </w:r>
      <w:r>
        <w:rPr>
          <w:spacing w:val="-14"/>
          <w:sz w:val="24"/>
        </w:rPr>
        <w:t xml:space="preserve"> </w:t>
      </w:r>
      <w:r>
        <w:rPr>
          <w:sz w:val="24"/>
        </w:rPr>
        <w:t>асоциальных</w:t>
      </w:r>
      <w:r>
        <w:rPr>
          <w:spacing w:val="-14"/>
          <w:sz w:val="24"/>
        </w:rPr>
        <w:t xml:space="preserve"> </w:t>
      </w:r>
      <w:r>
        <w:rPr>
          <w:sz w:val="24"/>
        </w:rPr>
        <w:t>поступков;</w:t>
      </w:r>
      <w:r>
        <w:rPr>
          <w:spacing w:val="-13"/>
          <w:sz w:val="24"/>
        </w:rPr>
        <w:t xml:space="preserve"> </w:t>
      </w:r>
      <w:r>
        <w:rPr>
          <w:sz w:val="24"/>
        </w:rPr>
        <w:t xml:space="preserve">свобода и ответственность личности в условиях индивидуального и общественного </w:t>
      </w:r>
      <w:r>
        <w:rPr>
          <w:spacing w:val="-2"/>
          <w:sz w:val="24"/>
        </w:rPr>
        <w:t>пространства;</w:t>
      </w:r>
    </w:p>
    <w:p w14:paraId="6BCB8815" w14:textId="77777777" w:rsidR="00437756" w:rsidRDefault="00713951">
      <w:pPr>
        <w:pStyle w:val="a5"/>
        <w:numPr>
          <w:ilvl w:val="0"/>
          <w:numId w:val="47"/>
        </w:numPr>
        <w:tabs>
          <w:tab w:val="left" w:pos="1751"/>
        </w:tabs>
        <w:spacing w:before="3" w:line="247" w:lineRule="auto"/>
        <w:ind w:right="850" w:firstLine="273"/>
        <w:jc w:val="both"/>
        <w:rPr>
          <w:sz w:val="24"/>
        </w:rPr>
      </w:pPr>
      <w:r>
        <w:rPr>
          <w:sz w:val="24"/>
        </w:rPr>
        <w:t>эстетического</w:t>
      </w:r>
      <w:r>
        <w:rPr>
          <w:spacing w:val="-10"/>
          <w:sz w:val="24"/>
        </w:rPr>
        <w:t xml:space="preserve"> </w:t>
      </w:r>
      <w:r>
        <w:rPr>
          <w:sz w:val="24"/>
        </w:rPr>
        <w:t>воспитания:</w:t>
      </w:r>
      <w:r>
        <w:rPr>
          <w:spacing w:val="-10"/>
          <w:sz w:val="24"/>
        </w:rPr>
        <w:t xml:space="preserve"> </w:t>
      </w:r>
      <w:r>
        <w:rPr>
          <w:sz w:val="24"/>
        </w:rPr>
        <w:t>восприимчивость</w:t>
      </w:r>
      <w:r>
        <w:rPr>
          <w:spacing w:val="-11"/>
          <w:sz w:val="24"/>
        </w:rPr>
        <w:t xml:space="preserve"> </w:t>
      </w:r>
      <w:r>
        <w:rPr>
          <w:sz w:val="24"/>
        </w:rPr>
        <w:t>к</w:t>
      </w:r>
      <w:r>
        <w:rPr>
          <w:spacing w:val="-10"/>
          <w:sz w:val="24"/>
        </w:rPr>
        <w:t xml:space="preserve"> </w:t>
      </w:r>
      <w:r>
        <w:rPr>
          <w:sz w:val="24"/>
        </w:rPr>
        <w:t>разным</w:t>
      </w:r>
      <w:r>
        <w:rPr>
          <w:spacing w:val="-11"/>
          <w:sz w:val="24"/>
        </w:rPr>
        <w:t xml:space="preserve"> </w:t>
      </w:r>
      <w:r>
        <w:rPr>
          <w:sz w:val="24"/>
        </w:rPr>
        <w:t>видам</w:t>
      </w:r>
      <w:r>
        <w:rPr>
          <w:spacing w:val="-11"/>
          <w:sz w:val="24"/>
        </w:rPr>
        <w:t xml:space="preserve"> </w:t>
      </w:r>
      <w:r>
        <w:rPr>
          <w:sz w:val="24"/>
        </w:rPr>
        <w:t>искусства,</w:t>
      </w:r>
      <w:r>
        <w:rPr>
          <w:spacing w:val="-10"/>
          <w:sz w:val="24"/>
        </w:rPr>
        <w:t xml:space="preserve"> </w:t>
      </w:r>
      <w:r>
        <w:rPr>
          <w:sz w:val="24"/>
        </w:rPr>
        <w:t>традициям и творчеству своего и других народов, понимание эмоционального воздействия искусства,</w:t>
      </w:r>
      <w:r>
        <w:rPr>
          <w:spacing w:val="-9"/>
          <w:sz w:val="24"/>
        </w:rPr>
        <w:t xml:space="preserve"> </w:t>
      </w:r>
      <w:r>
        <w:rPr>
          <w:sz w:val="24"/>
        </w:rPr>
        <w:t>осознание</w:t>
      </w:r>
      <w:r>
        <w:rPr>
          <w:spacing w:val="-10"/>
          <w:sz w:val="24"/>
        </w:rPr>
        <w:t xml:space="preserve"> </w:t>
      </w:r>
      <w:r>
        <w:rPr>
          <w:sz w:val="24"/>
        </w:rPr>
        <w:t>важности</w:t>
      </w:r>
      <w:r>
        <w:rPr>
          <w:spacing w:val="-10"/>
          <w:sz w:val="24"/>
        </w:rPr>
        <w:t xml:space="preserve"> </w:t>
      </w:r>
      <w:r>
        <w:rPr>
          <w:sz w:val="24"/>
        </w:rPr>
        <w:t>художественной</w:t>
      </w:r>
      <w:r>
        <w:rPr>
          <w:spacing w:val="-8"/>
          <w:sz w:val="24"/>
        </w:rPr>
        <w:t xml:space="preserve"> </w:t>
      </w:r>
      <w:r>
        <w:rPr>
          <w:sz w:val="24"/>
        </w:rPr>
        <w:t>культуры</w:t>
      </w:r>
      <w:r>
        <w:rPr>
          <w:spacing w:val="-10"/>
          <w:sz w:val="24"/>
        </w:rPr>
        <w:t xml:space="preserve"> </w:t>
      </w:r>
      <w:r>
        <w:rPr>
          <w:sz w:val="24"/>
        </w:rPr>
        <w:t>как</w:t>
      </w:r>
      <w:r>
        <w:rPr>
          <w:spacing w:val="-9"/>
          <w:sz w:val="24"/>
        </w:rPr>
        <w:t xml:space="preserve"> </w:t>
      </w:r>
      <w:r>
        <w:rPr>
          <w:sz w:val="24"/>
        </w:rPr>
        <w:t>средства</w:t>
      </w:r>
      <w:r>
        <w:rPr>
          <w:spacing w:val="-10"/>
          <w:sz w:val="24"/>
        </w:rPr>
        <w:t xml:space="preserve"> </w:t>
      </w:r>
      <w:r>
        <w:rPr>
          <w:sz w:val="24"/>
        </w:rPr>
        <w:t>коммуникации</w:t>
      </w:r>
      <w:r>
        <w:rPr>
          <w:spacing w:val="-11"/>
          <w:sz w:val="24"/>
        </w:rPr>
        <w:t xml:space="preserve"> </w:t>
      </w:r>
      <w:r>
        <w:rPr>
          <w:sz w:val="24"/>
        </w:rPr>
        <w:t>и самовыражения,</w:t>
      </w:r>
      <w:r>
        <w:rPr>
          <w:spacing w:val="-10"/>
          <w:sz w:val="24"/>
        </w:rPr>
        <w:t xml:space="preserve"> </w:t>
      </w:r>
      <w:r>
        <w:rPr>
          <w:sz w:val="24"/>
        </w:rPr>
        <w:t>понимание</w:t>
      </w:r>
      <w:r>
        <w:rPr>
          <w:spacing w:val="-11"/>
          <w:sz w:val="24"/>
        </w:rPr>
        <w:t xml:space="preserve"> </w:t>
      </w:r>
      <w:r>
        <w:rPr>
          <w:sz w:val="24"/>
        </w:rPr>
        <w:t>ценности</w:t>
      </w:r>
      <w:r>
        <w:rPr>
          <w:spacing w:val="-9"/>
          <w:sz w:val="24"/>
        </w:rPr>
        <w:t xml:space="preserve"> </w:t>
      </w:r>
      <w:r>
        <w:rPr>
          <w:sz w:val="24"/>
        </w:rPr>
        <w:t>отечественного</w:t>
      </w:r>
      <w:r>
        <w:rPr>
          <w:spacing w:val="-10"/>
          <w:sz w:val="24"/>
        </w:rPr>
        <w:t xml:space="preserve"> </w:t>
      </w:r>
      <w:r>
        <w:rPr>
          <w:sz w:val="24"/>
        </w:rPr>
        <w:t>и</w:t>
      </w:r>
      <w:r>
        <w:rPr>
          <w:spacing w:val="-9"/>
          <w:sz w:val="24"/>
        </w:rPr>
        <w:t xml:space="preserve"> </w:t>
      </w:r>
      <w:r>
        <w:rPr>
          <w:sz w:val="24"/>
        </w:rPr>
        <w:t>мирового</w:t>
      </w:r>
      <w:r>
        <w:rPr>
          <w:spacing w:val="-11"/>
          <w:sz w:val="24"/>
        </w:rPr>
        <w:t xml:space="preserve"> </w:t>
      </w:r>
      <w:r>
        <w:rPr>
          <w:sz w:val="24"/>
        </w:rPr>
        <w:t>искусства,</w:t>
      </w:r>
      <w:r>
        <w:rPr>
          <w:spacing w:val="-10"/>
          <w:sz w:val="24"/>
        </w:rPr>
        <w:t xml:space="preserve"> </w:t>
      </w:r>
      <w:r>
        <w:rPr>
          <w:sz w:val="24"/>
        </w:rPr>
        <w:t>этнических культурных традиций и народного творчества, стремление к самовыражению в разных видах искусства;</w:t>
      </w:r>
    </w:p>
    <w:p w14:paraId="7A3075DA" w14:textId="77777777" w:rsidR="00437756" w:rsidRDefault="00713951">
      <w:pPr>
        <w:pStyle w:val="a5"/>
        <w:numPr>
          <w:ilvl w:val="0"/>
          <w:numId w:val="47"/>
        </w:numPr>
        <w:tabs>
          <w:tab w:val="left" w:pos="1820"/>
        </w:tabs>
        <w:spacing w:before="4" w:line="247" w:lineRule="auto"/>
        <w:ind w:right="846" w:firstLine="273"/>
        <w:jc w:val="both"/>
        <w:rPr>
          <w:sz w:val="24"/>
        </w:rPr>
      </w:pPr>
      <w:r>
        <w:rPr>
          <w:sz w:val="24"/>
        </w:rPr>
        <w:t>физического воспитания, формирования культуры здоровья и эмоционального благополучия:</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жизни;</w:t>
      </w:r>
      <w:r>
        <w:rPr>
          <w:spacing w:val="-3"/>
          <w:sz w:val="24"/>
        </w:rPr>
        <w:t xml:space="preserve"> </w:t>
      </w:r>
      <w:r>
        <w:rPr>
          <w:sz w:val="24"/>
        </w:rPr>
        <w:t>ответственное</w:t>
      </w:r>
      <w:r>
        <w:rPr>
          <w:spacing w:val="-4"/>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своему</w:t>
      </w:r>
      <w:r>
        <w:rPr>
          <w:spacing w:val="-8"/>
          <w:sz w:val="24"/>
        </w:rPr>
        <w:t xml:space="preserve"> </w:t>
      </w:r>
      <w:r>
        <w:rPr>
          <w:sz w:val="24"/>
        </w:rPr>
        <w:t>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30261F83" w14:textId="77777777" w:rsidR="00437756" w:rsidRDefault="00713951">
      <w:pPr>
        <w:pStyle w:val="a5"/>
        <w:numPr>
          <w:ilvl w:val="0"/>
          <w:numId w:val="47"/>
        </w:numPr>
        <w:tabs>
          <w:tab w:val="left" w:pos="1799"/>
        </w:tabs>
        <w:spacing w:before="3" w:line="247" w:lineRule="auto"/>
        <w:ind w:right="845" w:firstLine="273"/>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w:t>
      </w:r>
      <w:r>
        <w:rPr>
          <w:spacing w:val="-6"/>
          <w:sz w:val="24"/>
        </w:rPr>
        <w:t xml:space="preserve"> </w:t>
      </w:r>
      <w:r>
        <w:rPr>
          <w:sz w:val="24"/>
        </w:rPr>
        <w:t>направленности,</w:t>
      </w:r>
      <w:r>
        <w:rPr>
          <w:spacing w:val="-6"/>
          <w:sz w:val="24"/>
        </w:rPr>
        <w:t xml:space="preserve"> </w:t>
      </w:r>
      <w:r>
        <w:rPr>
          <w:sz w:val="24"/>
        </w:rPr>
        <w:t>способность</w:t>
      </w:r>
      <w:r>
        <w:rPr>
          <w:spacing w:val="-5"/>
          <w:sz w:val="24"/>
        </w:rPr>
        <w:t xml:space="preserve"> </w:t>
      </w:r>
      <w:r>
        <w:rPr>
          <w:sz w:val="24"/>
        </w:rPr>
        <w:t>инициировать,</w:t>
      </w:r>
      <w:r>
        <w:rPr>
          <w:spacing w:val="-6"/>
          <w:sz w:val="24"/>
        </w:rPr>
        <w:t xml:space="preserve"> </w:t>
      </w:r>
      <w:r>
        <w:rPr>
          <w:sz w:val="24"/>
        </w:rPr>
        <w:t>планировать</w:t>
      </w:r>
      <w:r>
        <w:rPr>
          <w:spacing w:val="-6"/>
          <w:sz w:val="24"/>
        </w:rPr>
        <w:t xml:space="preserve"> </w:t>
      </w:r>
      <w:r>
        <w:rPr>
          <w:sz w:val="24"/>
        </w:rPr>
        <w:t>и</w:t>
      </w:r>
      <w:r>
        <w:rPr>
          <w:spacing w:val="-6"/>
          <w:sz w:val="24"/>
        </w:rPr>
        <w:t xml:space="preserve"> </w:t>
      </w:r>
      <w:r>
        <w:rPr>
          <w:sz w:val="24"/>
        </w:rPr>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w:t>
      </w:r>
      <w:r>
        <w:rPr>
          <w:spacing w:val="-6"/>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развитие</w:t>
      </w:r>
      <w:r>
        <w:rPr>
          <w:spacing w:val="-8"/>
          <w:sz w:val="24"/>
        </w:rPr>
        <w:t xml:space="preserve"> </w:t>
      </w:r>
      <w:r>
        <w:rPr>
          <w:sz w:val="24"/>
        </w:rPr>
        <w:t>необходимых</w:t>
      </w:r>
      <w:r>
        <w:rPr>
          <w:spacing w:val="-3"/>
          <w:sz w:val="24"/>
        </w:rPr>
        <w:t xml:space="preserve"> </w:t>
      </w:r>
      <w:r>
        <w:rPr>
          <w:sz w:val="24"/>
        </w:rPr>
        <w:t>умений</w:t>
      </w:r>
      <w:r>
        <w:rPr>
          <w:spacing w:val="-6"/>
          <w:sz w:val="24"/>
        </w:rPr>
        <w:t xml:space="preserve"> </w:t>
      </w:r>
      <w:r>
        <w:rPr>
          <w:sz w:val="24"/>
        </w:rPr>
        <w:t>для</w:t>
      </w:r>
      <w:r>
        <w:rPr>
          <w:spacing w:val="-9"/>
          <w:sz w:val="24"/>
        </w:rPr>
        <w:t xml:space="preserve"> </w:t>
      </w:r>
      <w:r>
        <w:rPr>
          <w:sz w:val="24"/>
        </w:rPr>
        <w:t>этого,</w:t>
      </w:r>
      <w:r>
        <w:rPr>
          <w:spacing w:val="-4"/>
          <w:sz w:val="24"/>
        </w:rPr>
        <w:t xml:space="preserve"> </w:t>
      </w:r>
      <w:r>
        <w:rPr>
          <w:sz w:val="24"/>
        </w:rPr>
        <w:t>уважение</w:t>
      </w:r>
      <w:r>
        <w:rPr>
          <w:spacing w:val="-8"/>
          <w:sz w:val="24"/>
        </w:rPr>
        <w:t xml:space="preserve"> </w:t>
      </w:r>
      <w:r>
        <w:rPr>
          <w:sz w:val="24"/>
        </w:rPr>
        <w:t>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193AD0C" w14:textId="77777777" w:rsidR="00437756" w:rsidRDefault="00713951">
      <w:pPr>
        <w:pStyle w:val="a5"/>
        <w:numPr>
          <w:ilvl w:val="0"/>
          <w:numId w:val="47"/>
        </w:numPr>
        <w:tabs>
          <w:tab w:val="left" w:pos="1787"/>
        </w:tabs>
        <w:spacing w:before="2" w:line="247" w:lineRule="auto"/>
        <w:ind w:right="848" w:firstLine="273"/>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w:t>
      </w:r>
      <w:r>
        <w:rPr>
          <w:spacing w:val="-5"/>
          <w:sz w:val="24"/>
        </w:rPr>
        <w:t xml:space="preserve"> </w:t>
      </w:r>
      <w:r>
        <w:rPr>
          <w:sz w:val="24"/>
        </w:rPr>
        <w:t>проблем</w:t>
      </w:r>
      <w:r>
        <w:rPr>
          <w:spacing w:val="-10"/>
          <w:sz w:val="24"/>
        </w:rPr>
        <w:t xml:space="preserve"> </w:t>
      </w:r>
      <w:r>
        <w:rPr>
          <w:sz w:val="24"/>
        </w:rPr>
        <w:t>и</w:t>
      </w:r>
      <w:r>
        <w:rPr>
          <w:spacing w:val="-6"/>
          <w:sz w:val="24"/>
        </w:rPr>
        <w:t xml:space="preserve"> </w:t>
      </w:r>
      <w:r>
        <w:rPr>
          <w:sz w:val="24"/>
        </w:rPr>
        <w:t>путей</w:t>
      </w:r>
      <w:r>
        <w:rPr>
          <w:spacing w:val="-6"/>
          <w:sz w:val="24"/>
        </w:rPr>
        <w:t xml:space="preserve"> </w:t>
      </w:r>
      <w:r>
        <w:rPr>
          <w:sz w:val="24"/>
        </w:rPr>
        <w:t>их</w:t>
      </w:r>
      <w:r>
        <w:rPr>
          <w:spacing w:val="-5"/>
          <w:sz w:val="24"/>
        </w:rPr>
        <w:t xml:space="preserve"> </w:t>
      </w:r>
      <w:r>
        <w:rPr>
          <w:sz w:val="24"/>
        </w:rPr>
        <w:t>решения;</w:t>
      </w:r>
      <w:r>
        <w:rPr>
          <w:spacing w:val="-6"/>
          <w:sz w:val="24"/>
        </w:rPr>
        <w:t xml:space="preserve"> </w:t>
      </w:r>
      <w:r>
        <w:rPr>
          <w:sz w:val="24"/>
        </w:rPr>
        <w:t>активное</w:t>
      </w:r>
      <w:r>
        <w:rPr>
          <w:spacing w:val="-8"/>
          <w:sz w:val="24"/>
        </w:rPr>
        <w:t xml:space="preserve"> </w:t>
      </w:r>
      <w:r>
        <w:rPr>
          <w:sz w:val="24"/>
        </w:rPr>
        <w:t>неприятие</w:t>
      </w:r>
      <w:r>
        <w:rPr>
          <w:spacing w:val="-8"/>
          <w:sz w:val="24"/>
        </w:rPr>
        <w:t xml:space="preserve"> </w:t>
      </w:r>
      <w:r>
        <w:rPr>
          <w:sz w:val="24"/>
        </w:rPr>
        <w:t>действий,</w:t>
      </w:r>
      <w:r>
        <w:rPr>
          <w:spacing w:val="-7"/>
          <w:sz w:val="24"/>
        </w:rPr>
        <w:t xml:space="preserve"> </w:t>
      </w:r>
      <w:r>
        <w:rPr>
          <w:sz w:val="24"/>
        </w:rPr>
        <w:t>приносящих</w:t>
      </w:r>
    </w:p>
    <w:p w14:paraId="596271A3"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30AE509C" w14:textId="77777777" w:rsidR="00437756" w:rsidRDefault="00713951">
      <w:pPr>
        <w:pStyle w:val="a3"/>
        <w:spacing w:before="68" w:line="247" w:lineRule="auto"/>
        <w:ind w:left="1225" w:right="852"/>
        <w:jc w:val="both"/>
      </w:pPr>
      <w:r>
        <w:lastRenderedPageBreak/>
        <w:t>вред</w:t>
      </w:r>
      <w:r>
        <w:rPr>
          <w:spacing w:val="-15"/>
        </w:rPr>
        <w:t xml:space="preserve"> </w:t>
      </w:r>
      <w:r>
        <w:t>окружающей</w:t>
      </w:r>
      <w:r>
        <w:rPr>
          <w:spacing w:val="-15"/>
        </w:rPr>
        <w:t xml:space="preserve"> </w:t>
      </w:r>
      <w:r>
        <w:t>среде;</w:t>
      </w:r>
      <w:r>
        <w:rPr>
          <w:spacing w:val="-15"/>
        </w:rPr>
        <w:t xml:space="preserve"> </w:t>
      </w:r>
      <w:r>
        <w:t>осознание</w:t>
      </w:r>
      <w:r>
        <w:rPr>
          <w:spacing w:val="-15"/>
        </w:rPr>
        <w:t xml:space="preserve"> </w:t>
      </w:r>
      <w:r>
        <w:t>своей</w:t>
      </w:r>
      <w:r>
        <w:rPr>
          <w:spacing w:val="-15"/>
        </w:rPr>
        <w:t xml:space="preserve"> </w:t>
      </w:r>
      <w:r>
        <w:t>роли</w:t>
      </w:r>
      <w:r>
        <w:rPr>
          <w:spacing w:val="-15"/>
        </w:rPr>
        <w:t xml:space="preserve"> </w:t>
      </w:r>
      <w:r>
        <w:t>как</w:t>
      </w:r>
      <w:r>
        <w:rPr>
          <w:spacing w:val="-15"/>
        </w:rPr>
        <w:t xml:space="preserve"> </w:t>
      </w:r>
      <w:r>
        <w:t>гражданина</w:t>
      </w:r>
      <w:r>
        <w:rPr>
          <w:spacing w:val="-15"/>
        </w:rPr>
        <w:t xml:space="preserve"> </w:t>
      </w:r>
      <w:r>
        <w:t>и</w:t>
      </w:r>
      <w:r>
        <w:rPr>
          <w:spacing w:val="-15"/>
        </w:rPr>
        <w:t xml:space="preserve"> </w:t>
      </w:r>
      <w:r>
        <w:t>потребителя</w:t>
      </w:r>
      <w:r>
        <w:rPr>
          <w:spacing w:val="-15"/>
        </w:rPr>
        <w:t xml:space="preserve"> </w:t>
      </w:r>
      <w:r>
        <w:t>в</w:t>
      </w:r>
      <w:r>
        <w:rPr>
          <w:spacing w:val="-15"/>
        </w:rPr>
        <w:t xml:space="preserve"> </w:t>
      </w:r>
      <w:r>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A5734B5" w14:textId="77777777" w:rsidR="00437756" w:rsidRDefault="00713951">
      <w:pPr>
        <w:pStyle w:val="a5"/>
        <w:numPr>
          <w:ilvl w:val="0"/>
          <w:numId w:val="47"/>
        </w:numPr>
        <w:tabs>
          <w:tab w:val="left" w:pos="1760"/>
        </w:tabs>
        <w:spacing w:before="7" w:line="247" w:lineRule="auto"/>
        <w:ind w:right="850" w:firstLine="273"/>
        <w:jc w:val="both"/>
        <w:rPr>
          <w:sz w:val="24"/>
        </w:rPr>
      </w:pPr>
      <w:r>
        <w:rPr>
          <w:sz w:val="24"/>
        </w:rPr>
        <w:t>ценности научного познания: ориентация в деятельности на</w:t>
      </w:r>
      <w:r>
        <w:rPr>
          <w:spacing w:val="-1"/>
          <w:sz w:val="24"/>
        </w:rPr>
        <w:t xml:space="preserve"> </w:t>
      </w:r>
      <w:r>
        <w:rPr>
          <w:sz w:val="24"/>
        </w:rPr>
        <w:t>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w:t>
      </w:r>
      <w:r>
        <w:rPr>
          <w:spacing w:val="-15"/>
          <w:sz w:val="24"/>
        </w:rPr>
        <w:t xml:space="preserve"> </w:t>
      </w:r>
      <w:r>
        <w:rPr>
          <w:sz w:val="24"/>
        </w:rPr>
        <w:t>и</w:t>
      </w:r>
      <w:r>
        <w:rPr>
          <w:spacing w:val="-15"/>
          <w:sz w:val="24"/>
        </w:rPr>
        <w:t xml:space="preserve"> </w:t>
      </w:r>
      <w:r>
        <w:rPr>
          <w:sz w:val="24"/>
        </w:rPr>
        <w:t>читательской</w:t>
      </w:r>
      <w:r>
        <w:rPr>
          <w:spacing w:val="-15"/>
          <w:sz w:val="24"/>
        </w:rPr>
        <w:t xml:space="preserve"> </w:t>
      </w:r>
      <w:r>
        <w:rPr>
          <w:sz w:val="24"/>
        </w:rPr>
        <w:t>культурой</w:t>
      </w:r>
      <w:r>
        <w:rPr>
          <w:spacing w:val="-15"/>
          <w:sz w:val="24"/>
        </w:rPr>
        <w:t xml:space="preserve"> </w:t>
      </w:r>
      <w:r>
        <w:rPr>
          <w:sz w:val="24"/>
        </w:rPr>
        <w:t>как</w:t>
      </w:r>
      <w:r>
        <w:rPr>
          <w:spacing w:val="-15"/>
          <w:sz w:val="24"/>
        </w:rPr>
        <w:t xml:space="preserve"> </w:t>
      </w:r>
      <w:r>
        <w:rPr>
          <w:sz w:val="24"/>
        </w:rPr>
        <w:t>средством</w:t>
      </w:r>
      <w:r>
        <w:rPr>
          <w:spacing w:val="-15"/>
          <w:sz w:val="24"/>
        </w:rPr>
        <w:t xml:space="preserve"> </w:t>
      </w:r>
      <w:r>
        <w:rPr>
          <w:sz w:val="24"/>
        </w:rPr>
        <w:t>познания</w:t>
      </w:r>
      <w:r>
        <w:rPr>
          <w:spacing w:val="-15"/>
          <w:sz w:val="24"/>
        </w:rPr>
        <w:t xml:space="preserve"> </w:t>
      </w:r>
      <w:r>
        <w:rPr>
          <w:sz w:val="24"/>
        </w:rPr>
        <w:t>мира,</w:t>
      </w:r>
      <w:r>
        <w:rPr>
          <w:spacing w:val="-15"/>
          <w:sz w:val="24"/>
        </w:rPr>
        <w:t xml:space="preserve"> </w:t>
      </w:r>
      <w:r>
        <w:rPr>
          <w:sz w:val="24"/>
        </w:rPr>
        <w:t>овладение</w:t>
      </w:r>
      <w:r>
        <w:rPr>
          <w:spacing w:val="-15"/>
          <w:sz w:val="24"/>
        </w:rPr>
        <w:t xml:space="preserve"> </w:t>
      </w:r>
      <w:r>
        <w:rPr>
          <w:sz w:val="24"/>
        </w:rP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8DDAE5" w14:textId="77777777" w:rsidR="00437756" w:rsidRDefault="00713951">
      <w:pPr>
        <w:pStyle w:val="a5"/>
        <w:numPr>
          <w:ilvl w:val="2"/>
          <w:numId w:val="74"/>
        </w:numPr>
        <w:tabs>
          <w:tab w:val="left" w:pos="2354"/>
        </w:tabs>
        <w:spacing w:before="2" w:line="247" w:lineRule="auto"/>
        <w:ind w:right="856" w:firstLine="273"/>
        <w:jc w:val="both"/>
        <w:rPr>
          <w:sz w:val="24"/>
        </w:rPr>
      </w:pPr>
      <w:r>
        <w:rPr>
          <w:sz w:val="24"/>
        </w:rPr>
        <w:t>Личностные результаты, обеспечивающие адаптацию обучающегося к изменяющимся условиям социальной и природной среды:</w:t>
      </w:r>
    </w:p>
    <w:p w14:paraId="5313668C" w14:textId="77777777" w:rsidR="00437756" w:rsidRDefault="00713951">
      <w:pPr>
        <w:pStyle w:val="a3"/>
        <w:spacing w:before="6" w:line="247" w:lineRule="auto"/>
        <w:ind w:left="1225" w:right="843" w:firstLine="273"/>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A51DD4E" w14:textId="77777777" w:rsidR="00437756" w:rsidRDefault="00713951">
      <w:pPr>
        <w:pStyle w:val="a3"/>
        <w:spacing w:before="4" w:line="247" w:lineRule="auto"/>
        <w:ind w:left="1225" w:right="846" w:firstLine="273"/>
        <w:jc w:val="both"/>
      </w:pPr>
      <w:r>
        <w:t>способность обучающихся во взаимодействии в условиях неопределенности, открытость опыту и знаниям других;</w:t>
      </w:r>
    </w:p>
    <w:p w14:paraId="21A3C803" w14:textId="77777777" w:rsidR="00437756" w:rsidRDefault="00713951">
      <w:pPr>
        <w:pStyle w:val="a3"/>
        <w:spacing w:before="3" w:line="247" w:lineRule="auto"/>
        <w:ind w:left="1225" w:right="850" w:firstLine="273"/>
        <w:jc w:val="both"/>
      </w:pPr>
      <w:r>
        <w:t>способность действовать в условиях неопределенности, открытость</w:t>
      </w:r>
      <w:r>
        <w:rPr>
          <w:spacing w:val="-1"/>
        </w:rPr>
        <w:t xml:space="preserve"> </w:t>
      </w:r>
      <w:r>
        <w:t>опыту</w:t>
      </w:r>
      <w:r>
        <w:rPr>
          <w:spacing w:val="-7"/>
        </w:rPr>
        <w:t xml:space="preserve"> </w:t>
      </w:r>
      <w:r>
        <w:t>и знаниям других, повышать уровень своей компетентности через практическую деятельность, в том</w:t>
      </w:r>
      <w:r>
        <w:rPr>
          <w:spacing w:val="-9"/>
        </w:rPr>
        <w:t xml:space="preserve"> </w:t>
      </w:r>
      <w:r>
        <w:t>числе</w:t>
      </w:r>
      <w:r>
        <w:rPr>
          <w:spacing w:val="-5"/>
        </w:rPr>
        <w:t xml:space="preserve"> </w:t>
      </w:r>
      <w:r>
        <w:t>умение</w:t>
      </w:r>
      <w:r>
        <w:rPr>
          <w:spacing w:val="-5"/>
        </w:rPr>
        <w:t xml:space="preserve"> </w:t>
      </w:r>
      <w:r>
        <w:t>учиться</w:t>
      </w:r>
      <w:r>
        <w:rPr>
          <w:spacing w:val="-4"/>
        </w:rPr>
        <w:t xml:space="preserve"> </w:t>
      </w:r>
      <w:r>
        <w:t>у</w:t>
      </w:r>
      <w:r>
        <w:rPr>
          <w:spacing w:val="-14"/>
        </w:rPr>
        <w:t xml:space="preserve"> </w:t>
      </w:r>
      <w:r>
        <w:t>других</w:t>
      </w:r>
      <w:r>
        <w:rPr>
          <w:spacing w:val="-7"/>
        </w:rPr>
        <w:t xml:space="preserve"> </w:t>
      </w:r>
      <w:r>
        <w:t>людей;</w:t>
      </w:r>
      <w:r>
        <w:rPr>
          <w:spacing w:val="-9"/>
        </w:rPr>
        <w:t xml:space="preserve"> </w:t>
      </w:r>
      <w:r>
        <w:t>осознавать</w:t>
      </w:r>
      <w:r>
        <w:rPr>
          <w:spacing w:val="-8"/>
        </w:rPr>
        <w:t xml:space="preserve"> </w:t>
      </w:r>
      <w:r>
        <w:t>в</w:t>
      </w:r>
      <w:r>
        <w:rPr>
          <w:spacing w:val="-10"/>
        </w:rPr>
        <w:t xml:space="preserve"> </w:t>
      </w:r>
      <w:r>
        <w:t>совместной</w:t>
      </w:r>
      <w:r>
        <w:rPr>
          <w:spacing w:val="-8"/>
        </w:rPr>
        <w:t xml:space="preserve"> </w:t>
      </w:r>
      <w:r>
        <w:t>деятельности</w:t>
      </w:r>
      <w:r>
        <w:rPr>
          <w:spacing w:val="-10"/>
        </w:rPr>
        <w:t xml:space="preserve"> </w:t>
      </w:r>
      <w:r>
        <w:t>новые знания, навыки и компетенции из опыта других;</w:t>
      </w:r>
    </w:p>
    <w:p w14:paraId="233CEA4B" w14:textId="77777777" w:rsidR="00437756" w:rsidRDefault="00713951">
      <w:pPr>
        <w:pStyle w:val="a3"/>
        <w:spacing w:before="6" w:line="247" w:lineRule="auto"/>
        <w:ind w:left="1225" w:right="843" w:firstLine="273"/>
        <w:jc w:val="both"/>
      </w:pPr>
      <w:r>
        <w:t>навык выявления и связывания образов, способность формирования новых знаний, в том</w:t>
      </w:r>
      <w:r>
        <w:rPr>
          <w:spacing w:val="-6"/>
        </w:rPr>
        <w:t xml:space="preserve"> </w:t>
      </w:r>
      <w:r>
        <w:t>числе</w:t>
      </w:r>
      <w:r>
        <w:rPr>
          <w:spacing w:val="-7"/>
        </w:rPr>
        <w:t xml:space="preserve"> </w:t>
      </w:r>
      <w:r>
        <w:t>способность</w:t>
      </w:r>
      <w:r>
        <w:rPr>
          <w:spacing w:val="-2"/>
        </w:rPr>
        <w:t xml:space="preserve"> </w:t>
      </w:r>
      <w:r>
        <w:t>формулировать</w:t>
      </w:r>
      <w:r>
        <w:rPr>
          <w:spacing w:val="-4"/>
        </w:rPr>
        <w:t xml:space="preserve"> </w:t>
      </w:r>
      <w:r>
        <w:t>идеи,</w:t>
      </w:r>
      <w:r>
        <w:rPr>
          <w:spacing w:val="-6"/>
        </w:rPr>
        <w:t xml:space="preserve"> </w:t>
      </w:r>
      <w:r>
        <w:t>понятия,</w:t>
      </w:r>
      <w:r>
        <w:rPr>
          <w:spacing w:val="-6"/>
        </w:rPr>
        <w:t xml:space="preserve"> </w:t>
      </w:r>
      <w:r>
        <w:t>гипотезы</w:t>
      </w:r>
      <w:r>
        <w:rPr>
          <w:spacing w:val="-6"/>
        </w:rPr>
        <w:t xml:space="preserve"> </w:t>
      </w:r>
      <w:r>
        <w:t>об</w:t>
      </w:r>
      <w:r>
        <w:rPr>
          <w:spacing w:val="-6"/>
        </w:rPr>
        <w:t xml:space="preserve"> </w:t>
      </w:r>
      <w:r>
        <w:t>объектах</w:t>
      </w:r>
      <w:r>
        <w:rPr>
          <w:spacing w:val="-4"/>
        </w:rPr>
        <w:t xml:space="preserve"> </w:t>
      </w:r>
      <w:r>
        <w:t>и</w:t>
      </w:r>
      <w:r>
        <w:rPr>
          <w:spacing w:val="-5"/>
        </w:rPr>
        <w:t xml:space="preserve"> </w:t>
      </w:r>
      <w:r>
        <w:t>явлениях, в том числе ранее неизвестных, осознавать дефицит собственных знаний и компетентностей, планировать свое развитие;</w:t>
      </w:r>
    </w:p>
    <w:p w14:paraId="72F4F27F" w14:textId="77777777" w:rsidR="00437756" w:rsidRDefault="00713951">
      <w:pPr>
        <w:pStyle w:val="a3"/>
        <w:spacing w:before="3" w:line="247" w:lineRule="auto"/>
        <w:ind w:left="1225" w:right="847" w:firstLine="273"/>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A07D544" w14:textId="77777777" w:rsidR="00437756" w:rsidRDefault="00713951">
      <w:pPr>
        <w:pStyle w:val="a3"/>
        <w:spacing w:before="4" w:line="252" w:lineRule="auto"/>
        <w:ind w:right="857"/>
        <w:jc w:val="both"/>
      </w:pPr>
      <w:r>
        <w:t xml:space="preserve">умение анализировать и выявлять взаимосвязи природы, общества и экономики; </w:t>
      </w:r>
      <w:proofErr w:type="gramStart"/>
      <w:r>
        <w:t>умение</w:t>
      </w:r>
      <w:r>
        <w:rPr>
          <w:spacing w:val="29"/>
        </w:rPr>
        <w:t xml:space="preserve">  </w:t>
      </w:r>
      <w:r>
        <w:t>оценивать</w:t>
      </w:r>
      <w:proofErr w:type="gramEnd"/>
      <w:r>
        <w:rPr>
          <w:spacing w:val="31"/>
        </w:rPr>
        <w:t xml:space="preserve">  </w:t>
      </w:r>
      <w:r>
        <w:t>свои</w:t>
      </w:r>
      <w:r>
        <w:rPr>
          <w:spacing w:val="31"/>
        </w:rPr>
        <w:t xml:space="preserve">  </w:t>
      </w:r>
      <w:r>
        <w:t>действия</w:t>
      </w:r>
      <w:r>
        <w:rPr>
          <w:spacing w:val="31"/>
        </w:rPr>
        <w:t xml:space="preserve">  </w:t>
      </w:r>
      <w:r>
        <w:t>с</w:t>
      </w:r>
      <w:r>
        <w:rPr>
          <w:spacing w:val="31"/>
        </w:rPr>
        <w:t xml:space="preserve">  </w:t>
      </w:r>
      <w:r>
        <w:t>учетом</w:t>
      </w:r>
      <w:r>
        <w:rPr>
          <w:spacing w:val="30"/>
        </w:rPr>
        <w:t xml:space="preserve">  </w:t>
      </w:r>
      <w:r>
        <w:t>влияния</w:t>
      </w:r>
      <w:r>
        <w:rPr>
          <w:spacing w:val="30"/>
        </w:rPr>
        <w:t xml:space="preserve">  </w:t>
      </w:r>
      <w:r>
        <w:t>на</w:t>
      </w:r>
      <w:r>
        <w:rPr>
          <w:spacing w:val="30"/>
        </w:rPr>
        <w:t xml:space="preserve">  </w:t>
      </w:r>
      <w:r>
        <w:t>окружающую</w:t>
      </w:r>
      <w:r>
        <w:rPr>
          <w:spacing w:val="31"/>
        </w:rPr>
        <w:t xml:space="preserve">  </w:t>
      </w:r>
      <w:r>
        <w:rPr>
          <w:spacing w:val="-2"/>
        </w:rPr>
        <w:t>среду,</w:t>
      </w:r>
    </w:p>
    <w:p w14:paraId="598D7788" w14:textId="77777777" w:rsidR="00437756" w:rsidRDefault="00713951">
      <w:pPr>
        <w:pStyle w:val="a3"/>
        <w:spacing w:line="249" w:lineRule="auto"/>
        <w:ind w:right="846" w:hanging="274"/>
        <w:jc w:val="both"/>
      </w:pPr>
      <w:r>
        <w:t xml:space="preserve">достижений целей и преодоления вызовов, возможных глобальных последствий; </w:t>
      </w:r>
      <w:proofErr w:type="gramStart"/>
      <w:r>
        <w:t>способность</w:t>
      </w:r>
      <w:r>
        <w:rPr>
          <w:spacing w:val="76"/>
          <w:w w:val="150"/>
        </w:rPr>
        <w:t xml:space="preserve">  </w:t>
      </w:r>
      <w:r>
        <w:t>обучающихся</w:t>
      </w:r>
      <w:proofErr w:type="gramEnd"/>
      <w:r>
        <w:rPr>
          <w:spacing w:val="77"/>
          <w:w w:val="150"/>
        </w:rPr>
        <w:t xml:space="preserve">  </w:t>
      </w:r>
      <w:r>
        <w:t>осознавать</w:t>
      </w:r>
      <w:r>
        <w:rPr>
          <w:spacing w:val="78"/>
          <w:w w:val="150"/>
        </w:rPr>
        <w:t xml:space="preserve">  </w:t>
      </w:r>
      <w:r>
        <w:t>стрессовую</w:t>
      </w:r>
      <w:r>
        <w:rPr>
          <w:spacing w:val="78"/>
          <w:w w:val="150"/>
        </w:rPr>
        <w:t xml:space="preserve">  </w:t>
      </w:r>
      <w:r>
        <w:t>ситуацию,</w:t>
      </w:r>
      <w:r>
        <w:rPr>
          <w:spacing w:val="78"/>
          <w:w w:val="150"/>
        </w:rPr>
        <w:t xml:space="preserve">  </w:t>
      </w:r>
      <w:r>
        <w:rPr>
          <w:spacing w:val="-2"/>
        </w:rPr>
        <w:t>оценивать</w:t>
      </w:r>
    </w:p>
    <w:p w14:paraId="232F707A" w14:textId="77777777" w:rsidR="00437756" w:rsidRDefault="00713951">
      <w:pPr>
        <w:pStyle w:val="a3"/>
        <w:spacing w:line="247" w:lineRule="auto"/>
        <w:ind w:left="1225" w:right="856"/>
        <w:jc w:val="both"/>
      </w:pPr>
      <w:r>
        <w:t>происходящие изменения и их последствия, воспринимать стрессовую ситуацию как вызов, требующий контрмер;</w:t>
      </w:r>
    </w:p>
    <w:p w14:paraId="6DFACA84" w14:textId="77777777" w:rsidR="00437756" w:rsidRDefault="00713951">
      <w:pPr>
        <w:pStyle w:val="a3"/>
        <w:spacing w:line="247" w:lineRule="auto"/>
        <w:ind w:left="1225" w:right="845" w:firstLine="273"/>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w:t>
      </w:r>
      <w:r>
        <w:rPr>
          <w:spacing w:val="-13"/>
        </w:rPr>
        <w:t xml:space="preserve"> </w:t>
      </w:r>
      <w:r>
        <w:t>в</w:t>
      </w:r>
      <w:r>
        <w:rPr>
          <w:spacing w:val="-15"/>
        </w:rPr>
        <w:t xml:space="preserve"> </w:t>
      </w:r>
      <w:r>
        <w:t>произошедшей</w:t>
      </w:r>
      <w:r>
        <w:rPr>
          <w:spacing w:val="-11"/>
        </w:rPr>
        <w:t xml:space="preserve"> </w:t>
      </w:r>
      <w:r>
        <w:t>ситуации;</w:t>
      </w:r>
      <w:r>
        <w:rPr>
          <w:spacing w:val="-11"/>
        </w:rPr>
        <w:t xml:space="preserve"> </w:t>
      </w:r>
      <w:r>
        <w:t>быть</w:t>
      </w:r>
      <w:r>
        <w:rPr>
          <w:spacing w:val="-13"/>
        </w:rPr>
        <w:t xml:space="preserve"> </w:t>
      </w:r>
      <w:r>
        <w:t>готовым</w:t>
      </w:r>
      <w:r>
        <w:rPr>
          <w:spacing w:val="-13"/>
        </w:rPr>
        <w:t xml:space="preserve"> </w:t>
      </w:r>
      <w:r>
        <w:t>действовать</w:t>
      </w:r>
      <w:r>
        <w:rPr>
          <w:spacing w:val="-10"/>
        </w:rPr>
        <w:t xml:space="preserve"> </w:t>
      </w:r>
      <w:r>
        <w:t>в</w:t>
      </w:r>
      <w:r>
        <w:rPr>
          <w:spacing w:val="-12"/>
        </w:rPr>
        <w:t xml:space="preserve"> </w:t>
      </w:r>
      <w:r>
        <w:t>отсутствие</w:t>
      </w:r>
      <w:r>
        <w:rPr>
          <w:spacing w:val="-13"/>
        </w:rPr>
        <w:t xml:space="preserve"> </w:t>
      </w:r>
      <w:r>
        <w:t xml:space="preserve">гарантий </w:t>
      </w:r>
      <w:r>
        <w:rPr>
          <w:spacing w:val="-2"/>
        </w:rPr>
        <w:t>успеха.</w:t>
      </w:r>
    </w:p>
    <w:p w14:paraId="49380DC2" w14:textId="77777777" w:rsidR="00437756" w:rsidRDefault="00713951">
      <w:pPr>
        <w:pStyle w:val="a5"/>
        <w:numPr>
          <w:ilvl w:val="2"/>
          <w:numId w:val="74"/>
        </w:numPr>
        <w:tabs>
          <w:tab w:val="left" w:pos="2347"/>
        </w:tabs>
        <w:spacing w:before="3" w:line="247" w:lineRule="auto"/>
        <w:ind w:right="851" w:firstLine="273"/>
        <w:jc w:val="both"/>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74A339" w14:textId="77777777" w:rsidR="00437756" w:rsidRDefault="00713951">
      <w:pPr>
        <w:pStyle w:val="a5"/>
        <w:numPr>
          <w:ilvl w:val="3"/>
          <w:numId w:val="74"/>
        </w:numPr>
        <w:tabs>
          <w:tab w:val="left" w:pos="2484"/>
        </w:tabs>
        <w:spacing w:before="3" w:line="247" w:lineRule="auto"/>
        <w:ind w:left="1225" w:right="852" w:firstLine="273"/>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43A669B8" w14:textId="77777777" w:rsidR="00437756" w:rsidRDefault="00713951">
      <w:pPr>
        <w:pStyle w:val="a3"/>
        <w:spacing w:before="5" w:line="247" w:lineRule="auto"/>
        <w:ind w:left="1225" w:right="852" w:firstLine="273"/>
        <w:jc w:val="both"/>
      </w:pPr>
      <w:r>
        <w:t xml:space="preserve">выявлять и характеризовать существенные признаки социальных явлений и </w:t>
      </w:r>
      <w:r>
        <w:rPr>
          <w:spacing w:val="-2"/>
        </w:rPr>
        <w:t>процессов;</w:t>
      </w:r>
    </w:p>
    <w:p w14:paraId="62329188" w14:textId="77777777" w:rsidR="00437756" w:rsidRDefault="00713951">
      <w:pPr>
        <w:pStyle w:val="a3"/>
        <w:spacing w:before="5" w:line="247" w:lineRule="auto"/>
        <w:ind w:left="1225" w:right="854" w:firstLine="273"/>
        <w:jc w:val="both"/>
      </w:pPr>
      <w:r>
        <w:t>устанавливать</w:t>
      </w:r>
      <w:r>
        <w:rPr>
          <w:spacing w:val="-5"/>
        </w:rPr>
        <w:t xml:space="preserve"> </w:t>
      </w:r>
      <w:r>
        <w:t>существенный</w:t>
      </w:r>
      <w:r>
        <w:rPr>
          <w:spacing w:val="-6"/>
        </w:rPr>
        <w:t xml:space="preserve"> </w:t>
      </w:r>
      <w:r>
        <w:t>признак</w:t>
      </w:r>
      <w:r>
        <w:rPr>
          <w:spacing w:val="-8"/>
        </w:rPr>
        <w:t xml:space="preserve"> </w:t>
      </w:r>
      <w:r>
        <w:t>классификации</w:t>
      </w:r>
      <w:r>
        <w:rPr>
          <w:spacing w:val="-6"/>
        </w:rPr>
        <w:t xml:space="preserve"> </w:t>
      </w:r>
      <w:r>
        <w:t>социальных</w:t>
      </w:r>
      <w:r>
        <w:rPr>
          <w:spacing w:val="-5"/>
        </w:rPr>
        <w:t xml:space="preserve"> </w:t>
      </w:r>
      <w:r>
        <w:t>фактов,</w:t>
      </w:r>
      <w:r>
        <w:rPr>
          <w:spacing w:val="-6"/>
        </w:rPr>
        <w:t xml:space="preserve"> </w:t>
      </w:r>
      <w:r>
        <w:t>основания для их обобщения и сравнения, критерии проводимого анализа;</w:t>
      </w:r>
    </w:p>
    <w:p w14:paraId="4905F881" w14:textId="77777777" w:rsidR="00437756" w:rsidRDefault="00437756">
      <w:pPr>
        <w:spacing w:line="247" w:lineRule="auto"/>
        <w:jc w:val="both"/>
        <w:sectPr w:rsidR="00437756">
          <w:pgSz w:w="11910" w:h="16840"/>
          <w:pgMar w:top="1040" w:right="0" w:bottom="280" w:left="760" w:header="720" w:footer="720" w:gutter="0"/>
          <w:cols w:space="720"/>
        </w:sectPr>
      </w:pPr>
    </w:p>
    <w:p w14:paraId="051B4E80" w14:textId="77777777" w:rsidR="00437756" w:rsidRDefault="00713951">
      <w:pPr>
        <w:pStyle w:val="a3"/>
        <w:spacing w:before="68" w:line="247" w:lineRule="auto"/>
        <w:ind w:left="1225" w:right="847" w:firstLine="273"/>
        <w:jc w:val="both"/>
      </w:pPr>
      <w:r>
        <w:lastRenderedPageBreak/>
        <w:t>с учетом предложенной задачи выявлять закономерности и противоречия в рассматриваемых фактах, данных и наблюдениях;</w:t>
      </w:r>
    </w:p>
    <w:p w14:paraId="039F2B9E" w14:textId="77777777" w:rsidR="00437756" w:rsidRDefault="00713951">
      <w:pPr>
        <w:pStyle w:val="a3"/>
        <w:spacing w:before="6"/>
        <w:jc w:val="both"/>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14:paraId="0C58F8D6" w14:textId="77777777" w:rsidR="00437756" w:rsidRDefault="00713951">
      <w:pPr>
        <w:pStyle w:val="a3"/>
        <w:spacing w:before="14" w:line="247" w:lineRule="auto"/>
        <w:ind w:left="1225" w:right="851" w:firstLine="273"/>
        <w:jc w:val="both"/>
      </w:pPr>
      <w:r>
        <w:t xml:space="preserve">выявлять дефицит информации, данных, необходимых для решения поставленной </w:t>
      </w:r>
      <w:r>
        <w:rPr>
          <w:spacing w:val="-2"/>
        </w:rPr>
        <w:t>задачи;</w:t>
      </w:r>
    </w:p>
    <w:p w14:paraId="4C4ED234" w14:textId="77777777" w:rsidR="00437756" w:rsidRDefault="00713951">
      <w:pPr>
        <w:pStyle w:val="a3"/>
        <w:spacing w:before="3"/>
        <w:jc w:val="both"/>
      </w:pPr>
      <w:r>
        <w:t>выявлять</w:t>
      </w:r>
      <w:r>
        <w:rPr>
          <w:spacing w:val="-5"/>
        </w:rPr>
        <w:t xml:space="preserve"> </w:t>
      </w:r>
      <w:r>
        <w:t>причинно-следственные</w:t>
      </w:r>
      <w:r>
        <w:rPr>
          <w:spacing w:val="-5"/>
        </w:rPr>
        <w:t xml:space="preserve"> </w:t>
      </w:r>
      <w:r>
        <w:t>связи</w:t>
      </w:r>
      <w:r>
        <w:rPr>
          <w:spacing w:val="-3"/>
        </w:rPr>
        <w:t xml:space="preserve"> </w:t>
      </w:r>
      <w:r>
        <w:t>при</w:t>
      </w:r>
      <w:r>
        <w:rPr>
          <w:spacing w:val="-6"/>
        </w:rPr>
        <w:t xml:space="preserve"> </w:t>
      </w:r>
      <w:r>
        <w:t>изучении</w:t>
      </w:r>
      <w:r>
        <w:rPr>
          <w:spacing w:val="-3"/>
        </w:rPr>
        <w:t xml:space="preserve"> </w:t>
      </w:r>
      <w:r>
        <w:t>явлений</w:t>
      </w:r>
      <w:r>
        <w:rPr>
          <w:spacing w:val="-3"/>
        </w:rPr>
        <w:t xml:space="preserve"> </w:t>
      </w:r>
      <w:r>
        <w:t>и</w:t>
      </w:r>
      <w:r>
        <w:rPr>
          <w:spacing w:val="-5"/>
        </w:rPr>
        <w:t xml:space="preserve"> </w:t>
      </w:r>
      <w:r>
        <w:rPr>
          <w:spacing w:val="-2"/>
        </w:rPr>
        <w:t>процессов;</w:t>
      </w:r>
    </w:p>
    <w:p w14:paraId="06E2F208" w14:textId="77777777" w:rsidR="00437756" w:rsidRDefault="00713951">
      <w:pPr>
        <w:pStyle w:val="a3"/>
        <w:spacing w:before="14" w:line="247" w:lineRule="auto"/>
        <w:ind w:left="1225" w:right="855" w:firstLine="273"/>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6BC7EA" w14:textId="77777777" w:rsidR="00437756" w:rsidRDefault="00713951">
      <w:pPr>
        <w:pStyle w:val="a3"/>
        <w:spacing w:before="6" w:line="247" w:lineRule="auto"/>
        <w:ind w:left="1225" w:right="844" w:firstLine="273"/>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0E13FE4" w14:textId="77777777" w:rsidR="00437756" w:rsidRDefault="00713951">
      <w:pPr>
        <w:pStyle w:val="a3"/>
        <w:spacing w:before="4"/>
        <w:jc w:val="both"/>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14:paraId="5C5CC62C" w14:textId="77777777" w:rsidR="00437756" w:rsidRDefault="00713951">
      <w:pPr>
        <w:pStyle w:val="a5"/>
        <w:numPr>
          <w:ilvl w:val="3"/>
          <w:numId w:val="74"/>
        </w:numPr>
        <w:tabs>
          <w:tab w:val="left" w:pos="2700"/>
        </w:tabs>
        <w:spacing w:before="12" w:line="247" w:lineRule="auto"/>
        <w:ind w:left="1225" w:right="852" w:firstLine="273"/>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14:paraId="6E2B769A" w14:textId="77777777" w:rsidR="00437756" w:rsidRDefault="00713951">
      <w:pPr>
        <w:pStyle w:val="a3"/>
        <w:spacing w:before="4"/>
        <w:jc w:val="both"/>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1471D77A" w14:textId="77777777" w:rsidR="00437756" w:rsidRDefault="00713951">
      <w:pPr>
        <w:pStyle w:val="a3"/>
        <w:spacing w:before="15" w:line="247" w:lineRule="auto"/>
        <w:ind w:left="1225" w:right="852" w:firstLine="273"/>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E641B97" w14:textId="77777777" w:rsidR="00437756" w:rsidRDefault="00713951">
      <w:pPr>
        <w:pStyle w:val="a3"/>
        <w:spacing w:before="5" w:line="247" w:lineRule="auto"/>
        <w:ind w:left="1225" w:right="852" w:firstLine="273"/>
        <w:jc w:val="both"/>
      </w:pPr>
      <w:r>
        <w:t>формулировать гипотезу об истинности собственных суждений и суждений других, аргументировать свою позицию, мнение;</w:t>
      </w:r>
    </w:p>
    <w:p w14:paraId="11835982" w14:textId="77777777" w:rsidR="00437756" w:rsidRDefault="00713951">
      <w:pPr>
        <w:pStyle w:val="a3"/>
        <w:spacing w:before="2" w:line="247" w:lineRule="auto"/>
        <w:ind w:left="1225" w:right="848" w:firstLine="273"/>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70D8832" w14:textId="77777777" w:rsidR="00437756" w:rsidRDefault="00713951">
      <w:pPr>
        <w:pStyle w:val="a3"/>
        <w:spacing w:before="4" w:line="247" w:lineRule="auto"/>
        <w:ind w:left="1225" w:right="855" w:firstLine="273"/>
        <w:jc w:val="both"/>
      </w:pPr>
      <w:r>
        <w:t xml:space="preserve">оценивать на применимость и достоверность информацию, полученную в ходе </w:t>
      </w:r>
      <w:r>
        <w:rPr>
          <w:spacing w:val="-2"/>
        </w:rPr>
        <w:t>исследования;</w:t>
      </w:r>
    </w:p>
    <w:p w14:paraId="5D2EDA4D" w14:textId="77777777" w:rsidR="00437756" w:rsidRDefault="00713951">
      <w:pPr>
        <w:pStyle w:val="a3"/>
        <w:spacing w:before="6" w:line="247" w:lineRule="auto"/>
        <w:ind w:left="1225" w:right="848" w:firstLine="273"/>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979AACA" w14:textId="77777777" w:rsidR="00437756" w:rsidRDefault="00713951">
      <w:pPr>
        <w:pStyle w:val="a3"/>
        <w:spacing w:before="4" w:line="247" w:lineRule="auto"/>
        <w:ind w:left="1225" w:right="854" w:firstLine="273"/>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B99FA05" w14:textId="77777777" w:rsidR="00437756" w:rsidRDefault="00713951">
      <w:pPr>
        <w:pStyle w:val="a5"/>
        <w:numPr>
          <w:ilvl w:val="3"/>
          <w:numId w:val="74"/>
        </w:numPr>
        <w:tabs>
          <w:tab w:val="left" w:pos="2494"/>
        </w:tabs>
        <w:spacing w:before="4" w:line="247" w:lineRule="auto"/>
        <w:ind w:left="1225" w:right="851" w:firstLine="273"/>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5D198E92" w14:textId="77777777" w:rsidR="00437756" w:rsidRDefault="00713951">
      <w:pPr>
        <w:pStyle w:val="a3"/>
        <w:spacing w:before="5" w:line="247" w:lineRule="auto"/>
        <w:ind w:left="1225" w:right="847" w:firstLine="273"/>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87F6183" w14:textId="77777777" w:rsidR="00437756" w:rsidRDefault="00713951">
      <w:pPr>
        <w:pStyle w:val="a3"/>
        <w:spacing w:before="4" w:line="247" w:lineRule="auto"/>
        <w:ind w:left="1225" w:right="850" w:firstLine="273"/>
        <w:jc w:val="both"/>
      </w:pPr>
      <w:r>
        <w:t>выбирать, анализировать, систематизировать и интерпретировать информацию различных видов и форм представления;</w:t>
      </w:r>
    </w:p>
    <w:p w14:paraId="09CCBCB4" w14:textId="77777777" w:rsidR="00437756" w:rsidRDefault="00713951">
      <w:pPr>
        <w:pStyle w:val="a3"/>
        <w:spacing w:before="5" w:line="247" w:lineRule="auto"/>
        <w:ind w:left="1225" w:right="854" w:firstLine="273"/>
        <w:jc w:val="both"/>
      </w:pPr>
      <w:r>
        <w:t>находить сходные аргументы (подтверждающие или опровергающие одну и ту же идею, версию) в различных информационных источниках;</w:t>
      </w:r>
    </w:p>
    <w:p w14:paraId="0E6FFE44" w14:textId="77777777" w:rsidR="00437756" w:rsidRDefault="00713951">
      <w:pPr>
        <w:pStyle w:val="a3"/>
        <w:spacing w:before="6" w:line="249" w:lineRule="auto"/>
        <w:ind w:right="855"/>
        <w:jc w:val="both"/>
      </w:pPr>
      <w:r>
        <w:t>самостоятельно выбирать оптимальную форму представления информации; 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w:t>
      </w:r>
    </w:p>
    <w:p w14:paraId="797A2501" w14:textId="77777777" w:rsidR="00437756" w:rsidRDefault="00713951">
      <w:pPr>
        <w:pStyle w:val="a3"/>
        <w:spacing w:line="249" w:lineRule="auto"/>
        <w:ind w:right="3515" w:hanging="274"/>
        <w:jc w:val="both"/>
      </w:pPr>
      <w:r>
        <w:t>работником или сформулированным самостоятельно; эффективно</w:t>
      </w:r>
      <w:r>
        <w:rPr>
          <w:spacing w:val="-5"/>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5DEAA14E" w14:textId="77777777" w:rsidR="00437756" w:rsidRDefault="00713951">
      <w:pPr>
        <w:pStyle w:val="a5"/>
        <w:numPr>
          <w:ilvl w:val="3"/>
          <w:numId w:val="74"/>
        </w:numPr>
        <w:tabs>
          <w:tab w:val="left" w:pos="2388"/>
        </w:tabs>
        <w:spacing w:before="4" w:line="247" w:lineRule="auto"/>
        <w:ind w:left="1225" w:right="855" w:firstLine="273"/>
        <w:jc w:val="both"/>
        <w:rPr>
          <w:sz w:val="24"/>
        </w:rPr>
      </w:pPr>
      <w:r>
        <w:rPr>
          <w:sz w:val="24"/>
        </w:rPr>
        <w:t>У</w:t>
      </w:r>
      <w:r>
        <w:rPr>
          <w:spacing w:val="-15"/>
          <w:sz w:val="24"/>
        </w:rPr>
        <w:t xml:space="preserve"> </w:t>
      </w:r>
      <w:r>
        <w:rPr>
          <w:sz w:val="24"/>
        </w:rPr>
        <w:t>обучающегося</w:t>
      </w:r>
      <w:r>
        <w:rPr>
          <w:spacing w:val="-15"/>
          <w:sz w:val="24"/>
        </w:rPr>
        <w:t xml:space="preserve"> </w:t>
      </w:r>
      <w:r>
        <w:rPr>
          <w:sz w:val="24"/>
        </w:rPr>
        <w:t>будут</w:t>
      </w:r>
      <w:r>
        <w:rPr>
          <w:spacing w:val="-12"/>
          <w:sz w:val="24"/>
        </w:rPr>
        <w:t xml:space="preserve"> </w:t>
      </w:r>
      <w:r>
        <w:rPr>
          <w:sz w:val="24"/>
        </w:rPr>
        <w:t>сформированы</w:t>
      </w:r>
      <w:r>
        <w:rPr>
          <w:spacing w:val="-13"/>
          <w:sz w:val="24"/>
        </w:rPr>
        <w:t xml:space="preserve"> </w:t>
      </w:r>
      <w:r>
        <w:rPr>
          <w:sz w:val="24"/>
        </w:rPr>
        <w:t>следующие</w:t>
      </w:r>
      <w:r>
        <w:rPr>
          <w:spacing w:val="-11"/>
          <w:sz w:val="24"/>
        </w:rPr>
        <w:t xml:space="preserve"> </w:t>
      </w:r>
      <w:r>
        <w:rPr>
          <w:sz w:val="24"/>
        </w:rPr>
        <w:t>умения</w:t>
      </w:r>
      <w:r>
        <w:rPr>
          <w:spacing w:val="-15"/>
          <w:sz w:val="24"/>
        </w:rPr>
        <w:t xml:space="preserve"> </w:t>
      </w:r>
      <w:r>
        <w:rPr>
          <w:sz w:val="24"/>
        </w:rPr>
        <w:t>общения</w:t>
      </w:r>
      <w:r>
        <w:rPr>
          <w:spacing w:val="-15"/>
          <w:sz w:val="24"/>
        </w:rPr>
        <w:t xml:space="preserve"> </w:t>
      </w:r>
      <w:r>
        <w:rPr>
          <w:sz w:val="24"/>
        </w:rPr>
        <w:t>как</w:t>
      </w:r>
      <w:r>
        <w:rPr>
          <w:spacing w:val="-14"/>
          <w:sz w:val="24"/>
        </w:rPr>
        <w:t xml:space="preserve"> </w:t>
      </w:r>
      <w:r>
        <w:rPr>
          <w:sz w:val="24"/>
        </w:rPr>
        <w:t>часть коммуникативных универсальных учебных действий:</w:t>
      </w:r>
    </w:p>
    <w:p w14:paraId="0D3B169D" w14:textId="77777777" w:rsidR="00437756" w:rsidRDefault="00713951">
      <w:pPr>
        <w:pStyle w:val="a3"/>
        <w:spacing w:before="3" w:line="247" w:lineRule="auto"/>
        <w:ind w:left="1225" w:right="851" w:firstLine="273"/>
        <w:jc w:val="both"/>
      </w:pPr>
      <w:r>
        <w:t>воспринимать</w:t>
      </w:r>
      <w:r>
        <w:rPr>
          <w:spacing w:val="-9"/>
        </w:rPr>
        <w:t xml:space="preserve"> </w:t>
      </w:r>
      <w:r>
        <w:t>и</w:t>
      </w:r>
      <w:r>
        <w:rPr>
          <w:spacing w:val="-7"/>
        </w:rPr>
        <w:t xml:space="preserve"> </w:t>
      </w:r>
      <w:r>
        <w:t>формулировать</w:t>
      </w:r>
      <w:r>
        <w:rPr>
          <w:spacing w:val="-6"/>
        </w:rPr>
        <w:t xml:space="preserve"> </w:t>
      </w:r>
      <w:r>
        <w:t>суждения,</w:t>
      </w:r>
      <w:r>
        <w:rPr>
          <w:spacing w:val="-8"/>
        </w:rPr>
        <w:t xml:space="preserve"> </w:t>
      </w:r>
      <w:r>
        <w:t>выражать</w:t>
      </w:r>
      <w:r>
        <w:rPr>
          <w:spacing w:val="-6"/>
        </w:rPr>
        <w:t xml:space="preserve"> </w:t>
      </w:r>
      <w:r>
        <w:t>эмоции</w:t>
      </w:r>
      <w:r>
        <w:rPr>
          <w:spacing w:val="-9"/>
        </w:rPr>
        <w:t xml:space="preserve"> </w:t>
      </w:r>
      <w:r>
        <w:t>в</w:t>
      </w:r>
      <w:r>
        <w:rPr>
          <w:spacing w:val="-8"/>
        </w:rPr>
        <w:t xml:space="preserve"> </w:t>
      </w:r>
      <w:r>
        <w:t>соответствии</w:t>
      </w:r>
      <w:r>
        <w:rPr>
          <w:spacing w:val="-7"/>
        </w:rPr>
        <w:t xml:space="preserve"> </w:t>
      </w:r>
      <w:r>
        <w:t>с</w:t>
      </w:r>
      <w:r>
        <w:rPr>
          <w:spacing w:val="-10"/>
        </w:rPr>
        <w:t xml:space="preserve"> </w:t>
      </w:r>
      <w:r>
        <w:t>целями и условиями общения;</w:t>
      </w:r>
    </w:p>
    <w:p w14:paraId="2EDF4061" w14:textId="77777777" w:rsidR="00437756" w:rsidRDefault="00713951">
      <w:pPr>
        <w:pStyle w:val="a3"/>
        <w:spacing w:before="5" w:line="247" w:lineRule="auto"/>
        <w:ind w:left="1225" w:right="851" w:firstLine="273"/>
        <w:jc w:val="both"/>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rPr>
        <w:t>переговоры;</w:t>
      </w:r>
    </w:p>
    <w:p w14:paraId="45B59DAF" w14:textId="77777777" w:rsidR="00437756" w:rsidRDefault="00437756">
      <w:pPr>
        <w:spacing w:line="247" w:lineRule="auto"/>
        <w:jc w:val="both"/>
        <w:sectPr w:rsidR="00437756">
          <w:pgSz w:w="11910" w:h="16840"/>
          <w:pgMar w:top="1040" w:right="0" w:bottom="280" w:left="760" w:header="720" w:footer="720" w:gutter="0"/>
          <w:cols w:space="720"/>
        </w:sectPr>
      </w:pPr>
    </w:p>
    <w:p w14:paraId="636F113F" w14:textId="77777777" w:rsidR="00437756" w:rsidRDefault="00713951">
      <w:pPr>
        <w:pStyle w:val="a3"/>
        <w:spacing w:before="68" w:line="247" w:lineRule="auto"/>
        <w:ind w:left="1225" w:right="849" w:firstLine="273"/>
        <w:jc w:val="both"/>
      </w:pPr>
      <w: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36F59373" w14:textId="77777777" w:rsidR="00437756" w:rsidRDefault="00713951">
      <w:pPr>
        <w:pStyle w:val="a3"/>
        <w:spacing w:before="6" w:line="247" w:lineRule="auto"/>
        <w:ind w:left="1225" w:right="853" w:firstLine="273"/>
        <w:jc w:val="both"/>
      </w:pPr>
      <w:r>
        <w:t>в</w:t>
      </w:r>
      <w:r>
        <w:rPr>
          <w:spacing w:val="-4"/>
        </w:rPr>
        <w:t xml:space="preserve"> </w:t>
      </w:r>
      <w:r>
        <w:t>ходе</w:t>
      </w:r>
      <w:r>
        <w:rPr>
          <w:spacing w:val="-4"/>
        </w:rPr>
        <w:t xml:space="preserve"> </w:t>
      </w:r>
      <w:r>
        <w:t>диалога</w:t>
      </w:r>
      <w:r>
        <w:rPr>
          <w:spacing w:val="-4"/>
        </w:rPr>
        <w:t xml:space="preserve"> </w:t>
      </w:r>
      <w:r>
        <w:t>и</w:t>
      </w:r>
      <w:r>
        <w:rPr>
          <w:spacing w:val="-3"/>
        </w:rPr>
        <w:t xml:space="preserve"> </w:t>
      </w:r>
      <w:r>
        <w:t>(или)</w:t>
      </w:r>
      <w:r>
        <w:rPr>
          <w:spacing w:val="-7"/>
        </w:rPr>
        <w:t xml:space="preserve"> </w:t>
      </w:r>
      <w:r>
        <w:t>дискуссии</w:t>
      </w:r>
      <w:r>
        <w:rPr>
          <w:spacing w:val="-3"/>
        </w:rPr>
        <w:t xml:space="preserve"> </w:t>
      </w:r>
      <w:r>
        <w:t>задавать</w:t>
      </w:r>
      <w:r>
        <w:rPr>
          <w:spacing w:val="-2"/>
        </w:rPr>
        <w:t xml:space="preserve"> </w:t>
      </w:r>
      <w:r>
        <w:t>вопросы</w:t>
      </w:r>
      <w:r>
        <w:rPr>
          <w:spacing w:val="-3"/>
        </w:rPr>
        <w:t xml:space="preserve"> </w:t>
      </w:r>
      <w:r>
        <w:t>по</w:t>
      </w:r>
      <w:r>
        <w:rPr>
          <w:spacing w:val="-3"/>
        </w:rPr>
        <w:t xml:space="preserve"> </w:t>
      </w:r>
      <w:r>
        <w:t>существу</w:t>
      </w:r>
      <w:r>
        <w:rPr>
          <w:spacing w:val="-8"/>
        </w:rPr>
        <w:t xml:space="preserve"> </w:t>
      </w:r>
      <w:r>
        <w:t>обсуждаемой</w:t>
      </w:r>
      <w:r>
        <w:rPr>
          <w:spacing w:val="-3"/>
        </w:rPr>
        <w:t xml:space="preserve"> </w:t>
      </w:r>
      <w:r>
        <w:t>темы</w:t>
      </w:r>
      <w:r>
        <w:rPr>
          <w:spacing w:val="-3"/>
        </w:rPr>
        <w:t xml:space="preserve"> </w:t>
      </w:r>
      <w:r>
        <w:t xml:space="preserve">и высказывать идеи, нацеленные на решение задачи и поддержание благожелательности </w:t>
      </w:r>
      <w:r>
        <w:rPr>
          <w:spacing w:val="-2"/>
        </w:rPr>
        <w:t>общения;</w:t>
      </w:r>
    </w:p>
    <w:p w14:paraId="06267C65" w14:textId="77777777" w:rsidR="00437756" w:rsidRDefault="00713951">
      <w:pPr>
        <w:pStyle w:val="a3"/>
        <w:spacing w:before="4" w:line="247" w:lineRule="auto"/>
        <w:ind w:left="1225" w:right="857" w:firstLine="273"/>
        <w:jc w:val="both"/>
      </w:pPr>
      <w:r>
        <w:t>сопоставлять</w:t>
      </w:r>
      <w:r>
        <w:rPr>
          <w:spacing w:val="-12"/>
        </w:rPr>
        <w:t xml:space="preserve"> </w:t>
      </w:r>
      <w:r>
        <w:t>свои</w:t>
      </w:r>
      <w:r>
        <w:rPr>
          <w:spacing w:val="-12"/>
        </w:rPr>
        <w:t xml:space="preserve"> </w:t>
      </w:r>
      <w:r>
        <w:t>суждения</w:t>
      </w:r>
      <w:r>
        <w:rPr>
          <w:spacing w:val="-12"/>
        </w:rPr>
        <w:t xml:space="preserve"> </w:t>
      </w:r>
      <w:r>
        <w:t>с</w:t>
      </w:r>
      <w:r>
        <w:rPr>
          <w:spacing w:val="-13"/>
        </w:rPr>
        <w:t xml:space="preserve"> </w:t>
      </w:r>
      <w:r>
        <w:t>суждениями</w:t>
      </w:r>
      <w:r>
        <w:rPr>
          <w:spacing w:val="-11"/>
        </w:rPr>
        <w:t xml:space="preserve"> </w:t>
      </w:r>
      <w:r>
        <w:t>других</w:t>
      </w:r>
      <w:r>
        <w:rPr>
          <w:spacing w:val="-10"/>
        </w:rPr>
        <w:t xml:space="preserve"> </w:t>
      </w:r>
      <w:r>
        <w:t>участников</w:t>
      </w:r>
      <w:r>
        <w:rPr>
          <w:spacing w:val="-13"/>
        </w:rPr>
        <w:t xml:space="preserve"> </w:t>
      </w:r>
      <w:r>
        <w:t>диалога,</w:t>
      </w:r>
      <w:r>
        <w:rPr>
          <w:spacing w:val="-12"/>
        </w:rPr>
        <w:t xml:space="preserve"> </w:t>
      </w:r>
      <w:r>
        <w:t>обнаруживать различие и сходство позиций;</w:t>
      </w:r>
    </w:p>
    <w:p w14:paraId="0D7EEB76" w14:textId="77777777" w:rsidR="00437756" w:rsidRDefault="00713951">
      <w:pPr>
        <w:pStyle w:val="a3"/>
        <w:spacing w:before="5" w:line="247" w:lineRule="auto"/>
        <w:ind w:left="1225" w:right="844" w:firstLine="273"/>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w:t>
      </w:r>
      <w:r>
        <w:rPr>
          <w:spacing w:val="-11"/>
        </w:rPr>
        <w:t xml:space="preserve"> </w:t>
      </w:r>
      <w:r>
        <w:t>аудитории</w:t>
      </w:r>
      <w:r>
        <w:rPr>
          <w:spacing w:val="-11"/>
        </w:rPr>
        <w:t xml:space="preserve"> </w:t>
      </w:r>
      <w:r>
        <w:t>и</w:t>
      </w:r>
      <w:r>
        <w:rPr>
          <w:spacing w:val="-11"/>
        </w:rPr>
        <w:t xml:space="preserve"> </w:t>
      </w:r>
      <w:r>
        <w:t>в</w:t>
      </w:r>
      <w:r>
        <w:rPr>
          <w:spacing w:val="-13"/>
        </w:rPr>
        <w:t xml:space="preserve"> </w:t>
      </w:r>
      <w:r>
        <w:t>соответствии</w:t>
      </w:r>
      <w:r>
        <w:rPr>
          <w:spacing w:val="-11"/>
        </w:rPr>
        <w:t xml:space="preserve"> </w:t>
      </w:r>
      <w:r>
        <w:t>с</w:t>
      </w:r>
      <w:r>
        <w:rPr>
          <w:spacing w:val="-13"/>
        </w:rPr>
        <w:t xml:space="preserve"> </w:t>
      </w:r>
      <w:r>
        <w:t>ним</w:t>
      </w:r>
      <w:r>
        <w:rPr>
          <w:spacing w:val="-13"/>
        </w:rPr>
        <w:t xml:space="preserve"> </w:t>
      </w:r>
      <w:r>
        <w:t>составлять</w:t>
      </w:r>
      <w:r>
        <w:rPr>
          <w:spacing w:val="-9"/>
        </w:rPr>
        <w:t xml:space="preserve"> </w:t>
      </w:r>
      <w:r>
        <w:t>устные</w:t>
      </w:r>
      <w:r>
        <w:rPr>
          <w:spacing w:val="-13"/>
        </w:rPr>
        <w:t xml:space="preserve"> </w:t>
      </w:r>
      <w:r>
        <w:t>и</w:t>
      </w:r>
      <w:r>
        <w:rPr>
          <w:spacing w:val="-11"/>
        </w:rPr>
        <w:t xml:space="preserve"> </w:t>
      </w:r>
      <w:r>
        <w:t>письменные</w:t>
      </w:r>
      <w:r>
        <w:rPr>
          <w:spacing w:val="-13"/>
        </w:rPr>
        <w:t xml:space="preserve"> </w:t>
      </w:r>
      <w:r>
        <w:t>тексты с использованием иллюстративных материалов.</w:t>
      </w:r>
    </w:p>
    <w:p w14:paraId="591BCD41" w14:textId="77777777" w:rsidR="00437756" w:rsidRDefault="00713951">
      <w:pPr>
        <w:pStyle w:val="a5"/>
        <w:numPr>
          <w:ilvl w:val="3"/>
          <w:numId w:val="74"/>
        </w:numPr>
        <w:tabs>
          <w:tab w:val="left" w:pos="2404"/>
        </w:tabs>
        <w:spacing w:line="247" w:lineRule="auto"/>
        <w:ind w:left="1225" w:right="852" w:firstLine="273"/>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1A9E2A15" w14:textId="77777777" w:rsidR="00437756" w:rsidRDefault="00713951">
      <w:pPr>
        <w:pStyle w:val="a3"/>
        <w:spacing w:before="3" w:line="247" w:lineRule="auto"/>
        <w:ind w:left="1225" w:right="849" w:firstLine="273"/>
        <w:jc w:val="both"/>
      </w:pPr>
      <w:r>
        <w:t>выявлять</w:t>
      </w:r>
      <w:r>
        <w:rPr>
          <w:spacing w:val="-13"/>
        </w:rPr>
        <w:t xml:space="preserve"> </w:t>
      </w:r>
      <w:r>
        <w:t>проблемы</w:t>
      </w:r>
      <w:r>
        <w:rPr>
          <w:spacing w:val="-15"/>
        </w:rPr>
        <w:t xml:space="preserve"> </w:t>
      </w:r>
      <w:r>
        <w:t>для</w:t>
      </w:r>
      <w:r>
        <w:rPr>
          <w:spacing w:val="-14"/>
        </w:rPr>
        <w:t xml:space="preserve"> </w:t>
      </w:r>
      <w:r>
        <w:t>решения</w:t>
      </w:r>
      <w:r>
        <w:rPr>
          <w:spacing w:val="-14"/>
        </w:rPr>
        <w:t xml:space="preserve"> </w:t>
      </w:r>
      <w:r>
        <w:t>в</w:t>
      </w:r>
      <w:r>
        <w:rPr>
          <w:spacing w:val="-15"/>
        </w:rPr>
        <w:t xml:space="preserve"> </w:t>
      </w:r>
      <w:r>
        <w:t>жизненных</w:t>
      </w:r>
      <w:r>
        <w:rPr>
          <w:spacing w:val="-15"/>
        </w:rPr>
        <w:t xml:space="preserve"> </w:t>
      </w:r>
      <w:r>
        <w:t>и</w:t>
      </w:r>
      <w:r>
        <w:rPr>
          <w:spacing w:val="-11"/>
        </w:rPr>
        <w:t xml:space="preserve"> </w:t>
      </w:r>
      <w:r>
        <w:t>учебных</w:t>
      </w:r>
      <w:r>
        <w:rPr>
          <w:spacing w:val="-12"/>
        </w:rPr>
        <w:t xml:space="preserve"> </w:t>
      </w:r>
      <w:r>
        <w:t>ситуациях;</w:t>
      </w:r>
      <w:r>
        <w:rPr>
          <w:spacing w:val="-14"/>
        </w:rPr>
        <w:t xml:space="preserve"> </w:t>
      </w:r>
      <w:r>
        <w:t>ориентироваться в</w:t>
      </w:r>
      <w:r>
        <w:rPr>
          <w:spacing w:val="-9"/>
        </w:rPr>
        <w:t xml:space="preserve"> </w:t>
      </w:r>
      <w:r>
        <w:t>различных</w:t>
      </w:r>
      <w:r>
        <w:rPr>
          <w:spacing w:val="-9"/>
        </w:rPr>
        <w:t xml:space="preserve"> </w:t>
      </w:r>
      <w:r>
        <w:t>подходах</w:t>
      </w:r>
      <w:r>
        <w:rPr>
          <w:spacing w:val="-9"/>
        </w:rPr>
        <w:t xml:space="preserve"> </w:t>
      </w:r>
      <w:r>
        <w:t>принятия</w:t>
      </w:r>
      <w:r>
        <w:rPr>
          <w:spacing w:val="-8"/>
        </w:rPr>
        <w:t xml:space="preserve"> </w:t>
      </w:r>
      <w:r>
        <w:t>решений</w:t>
      </w:r>
      <w:r>
        <w:rPr>
          <w:spacing w:val="-7"/>
        </w:rPr>
        <w:t xml:space="preserve"> </w:t>
      </w:r>
      <w:r>
        <w:t>(индивидуальное,</w:t>
      </w:r>
      <w:r>
        <w:rPr>
          <w:spacing w:val="-8"/>
        </w:rPr>
        <w:t xml:space="preserve"> </w:t>
      </w:r>
      <w:r>
        <w:t>принятие</w:t>
      </w:r>
      <w:r>
        <w:rPr>
          <w:spacing w:val="-12"/>
        </w:rPr>
        <w:t xml:space="preserve"> </w:t>
      </w:r>
      <w:r>
        <w:t>решения</w:t>
      </w:r>
      <w:r>
        <w:rPr>
          <w:spacing w:val="-8"/>
        </w:rPr>
        <w:t xml:space="preserve"> </w:t>
      </w:r>
      <w:r>
        <w:t>в</w:t>
      </w:r>
      <w:r>
        <w:rPr>
          <w:spacing w:val="-9"/>
        </w:rPr>
        <w:t xml:space="preserve"> </w:t>
      </w:r>
      <w:r>
        <w:t>группе, принятие решений в группе);</w:t>
      </w:r>
    </w:p>
    <w:p w14:paraId="40C11795" w14:textId="77777777" w:rsidR="00437756" w:rsidRDefault="00713951">
      <w:pPr>
        <w:pStyle w:val="a3"/>
        <w:spacing w:before="7" w:line="247" w:lineRule="auto"/>
        <w:ind w:left="1225" w:right="844" w:firstLine="273"/>
        <w:jc w:val="both"/>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5"/>
        </w:rPr>
        <w:t xml:space="preserve"> </w:t>
      </w:r>
      <w:r>
        <w:t>(или</w:t>
      </w:r>
      <w:r>
        <w:rPr>
          <w:spacing w:val="-15"/>
        </w:rPr>
        <w:t xml:space="preserve"> </w:t>
      </w:r>
      <w:r>
        <w:t>его</w:t>
      </w:r>
      <w:r>
        <w:rPr>
          <w:spacing w:val="-15"/>
        </w:rPr>
        <w:t xml:space="preserve"> </w:t>
      </w:r>
      <w:r>
        <w:t>часть),</w:t>
      </w:r>
      <w:r>
        <w:rPr>
          <w:spacing w:val="-15"/>
        </w:rPr>
        <w:t xml:space="preserve"> </w:t>
      </w:r>
      <w:r>
        <w:t>выбирать</w:t>
      </w:r>
      <w:r>
        <w:rPr>
          <w:spacing w:val="-15"/>
        </w:rPr>
        <w:t xml:space="preserve"> </w:t>
      </w:r>
      <w:r>
        <w:t>способ решения учебной задачи с учетом имеющихся ресурсов и собственных возможностей, аргументировать предлагаемые варианты решений;</w:t>
      </w:r>
    </w:p>
    <w:p w14:paraId="4AB2928F" w14:textId="77777777" w:rsidR="00437756" w:rsidRDefault="00713951">
      <w:pPr>
        <w:pStyle w:val="a3"/>
        <w:spacing w:before="4" w:line="247" w:lineRule="auto"/>
        <w:ind w:left="1225" w:right="848" w:firstLine="273"/>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FAD5336" w14:textId="77777777" w:rsidR="00437756" w:rsidRDefault="00713951">
      <w:pPr>
        <w:pStyle w:val="a3"/>
        <w:spacing w:before="4"/>
        <w:jc w:val="both"/>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14:paraId="775E2198" w14:textId="77777777" w:rsidR="00437756" w:rsidRDefault="00713951">
      <w:pPr>
        <w:pStyle w:val="a5"/>
        <w:numPr>
          <w:ilvl w:val="3"/>
          <w:numId w:val="74"/>
        </w:numPr>
        <w:tabs>
          <w:tab w:val="left" w:pos="2448"/>
        </w:tabs>
        <w:spacing w:before="12" w:line="247" w:lineRule="auto"/>
        <w:ind w:left="1225" w:right="850" w:firstLine="273"/>
        <w:jc w:val="both"/>
        <w:rPr>
          <w:sz w:val="24"/>
        </w:rPr>
      </w:pPr>
      <w:r>
        <w:rPr>
          <w:sz w:val="24"/>
        </w:rPr>
        <w:t>У обучающегося будут сформированы следующие умения самоконтроля, эмоционального</w:t>
      </w:r>
      <w:r>
        <w:rPr>
          <w:spacing w:val="-2"/>
          <w:sz w:val="24"/>
        </w:rPr>
        <w:t xml:space="preserve"> </w:t>
      </w:r>
      <w:r>
        <w:rPr>
          <w:sz w:val="24"/>
        </w:rPr>
        <w:t>интеллекта</w:t>
      </w:r>
      <w:r>
        <w:rPr>
          <w:spacing w:val="-2"/>
          <w:sz w:val="24"/>
        </w:rPr>
        <w:t xml:space="preserve"> </w:t>
      </w:r>
      <w:r>
        <w:rPr>
          <w:sz w:val="24"/>
        </w:rPr>
        <w:t>как</w:t>
      </w:r>
      <w:r>
        <w:rPr>
          <w:spacing w:val="-2"/>
          <w:sz w:val="24"/>
        </w:rPr>
        <w:t xml:space="preserve"> </w:t>
      </w:r>
      <w:r>
        <w:rPr>
          <w:sz w:val="24"/>
        </w:rPr>
        <w:t>части</w:t>
      </w:r>
      <w:r>
        <w:rPr>
          <w:spacing w:val="-1"/>
          <w:sz w:val="24"/>
        </w:rPr>
        <w:t xml:space="preserve"> </w:t>
      </w:r>
      <w:r>
        <w:rPr>
          <w:sz w:val="24"/>
        </w:rPr>
        <w:t>регулятивных универсальных учебных</w:t>
      </w:r>
      <w:r>
        <w:rPr>
          <w:spacing w:val="-1"/>
          <w:sz w:val="24"/>
        </w:rPr>
        <w:t xml:space="preserve"> </w:t>
      </w:r>
      <w:r>
        <w:rPr>
          <w:sz w:val="24"/>
        </w:rPr>
        <w:t>действий:</w:t>
      </w:r>
    </w:p>
    <w:p w14:paraId="713BC265" w14:textId="77777777" w:rsidR="00437756" w:rsidRDefault="00713951">
      <w:pPr>
        <w:pStyle w:val="a3"/>
        <w:spacing w:before="5" w:line="252" w:lineRule="auto"/>
        <w:ind w:right="2533"/>
        <w:jc w:val="both"/>
      </w:pPr>
      <w:r>
        <w:t xml:space="preserve">владеть способами самоконтроля, </w:t>
      </w:r>
      <w:proofErr w:type="spellStart"/>
      <w:r>
        <w:t>самомотивации</w:t>
      </w:r>
      <w:proofErr w:type="spellEnd"/>
      <w:r>
        <w:t xml:space="preserve"> и рефлексии; давать</w:t>
      </w:r>
      <w:r>
        <w:rPr>
          <w:spacing w:val="-4"/>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ее</w:t>
      </w:r>
      <w:r>
        <w:rPr>
          <w:spacing w:val="-3"/>
        </w:rPr>
        <w:t xml:space="preserve"> </w:t>
      </w:r>
      <w:r>
        <w:rPr>
          <w:spacing w:val="-2"/>
        </w:rPr>
        <w:t>изменения;</w:t>
      </w:r>
    </w:p>
    <w:p w14:paraId="1C9D9867" w14:textId="77777777" w:rsidR="00437756" w:rsidRDefault="00713951">
      <w:pPr>
        <w:pStyle w:val="a3"/>
        <w:spacing w:line="247" w:lineRule="auto"/>
        <w:ind w:left="1225" w:right="848" w:firstLine="273"/>
      </w:pPr>
      <w:r>
        <w:t>учитывать</w:t>
      </w:r>
      <w:r>
        <w:rPr>
          <w:spacing w:val="-5"/>
        </w:rPr>
        <w:t xml:space="preserve"> </w:t>
      </w:r>
      <w:r>
        <w:t>контекст</w:t>
      </w:r>
      <w:r>
        <w:rPr>
          <w:spacing w:val="-6"/>
        </w:rPr>
        <w:t xml:space="preserve"> </w:t>
      </w:r>
      <w:r>
        <w:t>и</w:t>
      </w:r>
      <w:r>
        <w:rPr>
          <w:spacing w:val="-6"/>
        </w:rPr>
        <w:t xml:space="preserve"> </w:t>
      </w:r>
      <w:r>
        <w:t>предвидеть</w:t>
      </w:r>
      <w:r>
        <w:rPr>
          <w:spacing w:val="-5"/>
        </w:rPr>
        <w:t xml:space="preserve"> </w:t>
      </w:r>
      <w:r>
        <w:t>трудности,</w:t>
      </w:r>
      <w:r>
        <w:rPr>
          <w:spacing w:val="-7"/>
        </w:rPr>
        <w:t xml:space="preserve"> </w:t>
      </w:r>
      <w:r>
        <w:t>которые</w:t>
      </w:r>
      <w:r>
        <w:rPr>
          <w:spacing w:val="-8"/>
        </w:rPr>
        <w:t xml:space="preserve"> </w:t>
      </w:r>
      <w:r>
        <w:t>могут</w:t>
      </w:r>
      <w:r>
        <w:rPr>
          <w:spacing w:val="-6"/>
        </w:rPr>
        <w:t xml:space="preserve"> </w:t>
      </w:r>
      <w:r>
        <w:t>возникнуть</w:t>
      </w:r>
      <w:r>
        <w:rPr>
          <w:spacing w:val="-5"/>
        </w:rPr>
        <w:t xml:space="preserve"> </w:t>
      </w:r>
      <w:r>
        <w:t>при</w:t>
      </w:r>
      <w:r>
        <w:rPr>
          <w:spacing w:val="-6"/>
        </w:rPr>
        <w:t xml:space="preserve"> </w:t>
      </w:r>
      <w:r>
        <w:t>решении учебной задачи, адаптировать решение к меняющимся обстоятельствам;</w:t>
      </w:r>
    </w:p>
    <w:p w14:paraId="64EC56B2" w14:textId="77777777" w:rsidR="00437756" w:rsidRDefault="00713951">
      <w:pPr>
        <w:pStyle w:val="a3"/>
        <w:spacing w:before="5" w:line="247" w:lineRule="auto"/>
        <w:ind w:left="1225" w:right="848" w:firstLine="273"/>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w:t>
      </w:r>
      <w:r>
        <w:rPr>
          <w:spacing w:val="-2"/>
        </w:rPr>
        <w:t xml:space="preserve"> </w:t>
      </w:r>
      <w:r>
        <w:t>приобретенному опыту, уметь находить позитивное в произошедшей ситуации;</w:t>
      </w:r>
    </w:p>
    <w:p w14:paraId="59C6DC1B" w14:textId="77777777" w:rsidR="00437756" w:rsidRDefault="00713951">
      <w:pPr>
        <w:pStyle w:val="a3"/>
        <w:spacing w:before="2" w:line="247" w:lineRule="auto"/>
        <w:ind w:left="1225" w:right="848" w:firstLine="273"/>
      </w:pPr>
      <w:r>
        <w:t>вносить коррективы в деятельность на основе новых</w:t>
      </w:r>
      <w:r>
        <w:rPr>
          <w:spacing w:val="30"/>
        </w:rPr>
        <w:t xml:space="preserve"> </w:t>
      </w:r>
      <w:r>
        <w:t>обстоятельств, изменившихся ситуаций, установленных ошибок, возникших трудностей;</w:t>
      </w:r>
    </w:p>
    <w:p w14:paraId="3CF6D1CC" w14:textId="77777777" w:rsidR="00437756" w:rsidRDefault="00713951">
      <w:pPr>
        <w:pStyle w:val="a3"/>
        <w:spacing w:before="5"/>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63DB5EB7" w14:textId="77777777" w:rsidR="00437756" w:rsidRDefault="00713951">
      <w:pPr>
        <w:pStyle w:val="a3"/>
        <w:spacing w:before="15" w:line="247" w:lineRule="auto"/>
        <w:ind w:left="1225" w:right="848" w:firstLine="273"/>
      </w:pPr>
      <w:r>
        <w:t>различать,</w:t>
      </w:r>
      <w:r>
        <w:rPr>
          <w:spacing w:val="80"/>
        </w:rPr>
        <w:t xml:space="preserve"> </w:t>
      </w:r>
      <w:r>
        <w:t>называть</w:t>
      </w:r>
      <w:r>
        <w:rPr>
          <w:spacing w:val="80"/>
        </w:rPr>
        <w:t xml:space="preserve"> </w:t>
      </w:r>
      <w:r>
        <w:t>и</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 выявлять и анализировать причины эмоций;</w:t>
      </w:r>
    </w:p>
    <w:p w14:paraId="71CD89FD" w14:textId="77777777" w:rsidR="00437756" w:rsidRDefault="00713951">
      <w:pPr>
        <w:pStyle w:val="a3"/>
        <w:spacing w:before="3" w:line="252" w:lineRule="auto"/>
        <w:ind w:right="848"/>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7533A43F" w14:textId="77777777" w:rsidR="00437756" w:rsidRDefault="00713951">
      <w:pPr>
        <w:pStyle w:val="a3"/>
        <w:spacing w:line="252" w:lineRule="auto"/>
        <w:ind w:right="3353"/>
      </w:pPr>
      <w:r>
        <w:t>осознанно относиться к другому человеку, его мнению; признавать</w:t>
      </w:r>
      <w:r>
        <w:rPr>
          <w:spacing w:val="-2"/>
        </w:rPr>
        <w:t xml:space="preserve"> </w:t>
      </w:r>
      <w:r>
        <w:t>свое</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14:paraId="5930F01C" w14:textId="77777777" w:rsidR="00437756" w:rsidRDefault="00713951">
      <w:pPr>
        <w:pStyle w:val="a3"/>
        <w:spacing w:line="274" w:lineRule="exact"/>
      </w:pPr>
      <w:r>
        <w:t>открытость</w:t>
      </w:r>
      <w:r>
        <w:rPr>
          <w:spacing w:val="-3"/>
        </w:rPr>
        <w:t xml:space="preserve"> </w:t>
      </w:r>
      <w:r>
        <w:t>себе</w:t>
      </w:r>
      <w:r>
        <w:rPr>
          <w:spacing w:val="-3"/>
        </w:rPr>
        <w:t xml:space="preserve"> </w:t>
      </w:r>
      <w:r>
        <w:t>и</w:t>
      </w:r>
      <w:r>
        <w:rPr>
          <w:spacing w:val="-2"/>
        </w:rPr>
        <w:t xml:space="preserve"> другим.</w:t>
      </w:r>
    </w:p>
    <w:p w14:paraId="45783950" w14:textId="77777777" w:rsidR="00437756" w:rsidRDefault="00713951">
      <w:pPr>
        <w:pStyle w:val="a5"/>
        <w:numPr>
          <w:ilvl w:val="3"/>
          <w:numId w:val="74"/>
        </w:numPr>
        <w:tabs>
          <w:tab w:val="left" w:pos="2488"/>
        </w:tabs>
        <w:spacing w:before="13" w:line="247" w:lineRule="auto"/>
        <w:ind w:left="1225" w:right="854" w:firstLine="273"/>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303B956B" w14:textId="77777777" w:rsidR="00437756" w:rsidRDefault="00713951">
      <w:pPr>
        <w:pStyle w:val="a3"/>
        <w:spacing w:before="5" w:line="247" w:lineRule="auto"/>
        <w:ind w:left="1225" w:right="853" w:firstLine="273"/>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8DFFE2A" w14:textId="77777777" w:rsidR="00437756" w:rsidRDefault="00713951">
      <w:pPr>
        <w:pStyle w:val="a3"/>
        <w:spacing w:before="4" w:line="247" w:lineRule="auto"/>
        <w:ind w:left="1225" w:right="855" w:firstLine="273"/>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426785C" w14:textId="77777777" w:rsidR="00437756" w:rsidRDefault="00713951">
      <w:pPr>
        <w:pStyle w:val="a3"/>
        <w:spacing w:before="4" w:line="247" w:lineRule="auto"/>
        <w:ind w:left="1225" w:right="850" w:firstLine="273"/>
        <w:jc w:val="both"/>
      </w:pPr>
      <w:r>
        <w:t>уметь обобщать мнения нескольких людей, проявлять готовность руководить, выполнять поручения, подчиняться;</w:t>
      </w:r>
    </w:p>
    <w:p w14:paraId="12E438DE" w14:textId="77777777" w:rsidR="00437756" w:rsidRDefault="00437756">
      <w:pPr>
        <w:spacing w:line="247" w:lineRule="auto"/>
        <w:jc w:val="both"/>
        <w:sectPr w:rsidR="00437756">
          <w:pgSz w:w="11910" w:h="16840"/>
          <w:pgMar w:top="1040" w:right="0" w:bottom="280" w:left="760" w:header="720" w:footer="720" w:gutter="0"/>
          <w:cols w:space="720"/>
        </w:sectPr>
      </w:pPr>
    </w:p>
    <w:p w14:paraId="58664F26" w14:textId="77777777" w:rsidR="00437756" w:rsidRDefault="00713951">
      <w:pPr>
        <w:pStyle w:val="a3"/>
        <w:spacing w:before="68" w:line="247" w:lineRule="auto"/>
        <w:ind w:left="1225" w:right="849" w:firstLine="273"/>
        <w:jc w:val="both"/>
      </w:pPr>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мнений, "мозговые штурмы" и иные);</w:t>
      </w:r>
    </w:p>
    <w:p w14:paraId="67F74EFA" w14:textId="77777777" w:rsidR="00437756" w:rsidRDefault="00713951">
      <w:pPr>
        <w:pStyle w:val="a3"/>
        <w:spacing w:before="6" w:line="247" w:lineRule="auto"/>
        <w:ind w:left="1225" w:right="849" w:firstLine="273"/>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9DB56C" w14:textId="77777777" w:rsidR="00437756" w:rsidRDefault="00713951">
      <w:pPr>
        <w:pStyle w:val="a3"/>
        <w:spacing w:before="5" w:line="247" w:lineRule="auto"/>
        <w:ind w:left="1225" w:right="849" w:firstLine="273"/>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E45B996" w14:textId="77777777" w:rsidR="00437756" w:rsidRDefault="00713951">
      <w:pPr>
        <w:pStyle w:val="a5"/>
        <w:numPr>
          <w:ilvl w:val="2"/>
          <w:numId w:val="74"/>
        </w:numPr>
        <w:tabs>
          <w:tab w:val="left" w:pos="2241"/>
        </w:tabs>
        <w:spacing w:before="3" w:line="247" w:lineRule="auto"/>
        <w:ind w:right="854" w:firstLine="273"/>
        <w:jc w:val="both"/>
        <w:rPr>
          <w:sz w:val="24"/>
        </w:rPr>
      </w:pPr>
      <w:r>
        <w:rPr>
          <w:sz w:val="24"/>
        </w:rPr>
        <w:t>Предметные результаты освоения программы по обществознанию на уровне основного общего образования должны обеспечивать:</w:t>
      </w:r>
    </w:p>
    <w:p w14:paraId="33EDA907" w14:textId="77777777" w:rsidR="00437756" w:rsidRDefault="00713951">
      <w:pPr>
        <w:pStyle w:val="a5"/>
        <w:numPr>
          <w:ilvl w:val="0"/>
          <w:numId w:val="46"/>
        </w:numPr>
        <w:tabs>
          <w:tab w:val="left" w:pos="1849"/>
        </w:tabs>
        <w:spacing w:line="247" w:lineRule="auto"/>
        <w:ind w:right="842" w:firstLine="273"/>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w:t>
      </w:r>
      <w:r>
        <w:rPr>
          <w:spacing w:val="-7"/>
          <w:sz w:val="24"/>
        </w:rPr>
        <w:t xml:space="preserve"> </w:t>
      </w:r>
      <w:r>
        <w:rPr>
          <w:sz w:val="24"/>
        </w:rPr>
        <w:t>законодательства),</w:t>
      </w:r>
      <w:r>
        <w:rPr>
          <w:spacing w:val="-8"/>
          <w:sz w:val="24"/>
        </w:rPr>
        <w:t xml:space="preserve"> </w:t>
      </w:r>
      <w:r>
        <w:rPr>
          <w:sz w:val="24"/>
        </w:rPr>
        <w:t>процессах</w:t>
      </w:r>
      <w:r>
        <w:rPr>
          <w:spacing w:val="-5"/>
          <w:sz w:val="24"/>
        </w:rPr>
        <w:t xml:space="preserve"> </w:t>
      </w:r>
      <w:r>
        <w:rPr>
          <w:sz w:val="24"/>
        </w:rPr>
        <w:t>и</w:t>
      </w:r>
      <w:r>
        <w:rPr>
          <w:spacing w:val="-6"/>
          <w:sz w:val="24"/>
        </w:rPr>
        <w:t xml:space="preserve"> </w:t>
      </w:r>
      <w:r>
        <w:rPr>
          <w:sz w:val="24"/>
        </w:rPr>
        <w:t>явлениях</w:t>
      </w:r>
      <w:r>
        <w:rPr>
          <w:spacing w:val="-5"/>
          <w:sz w:val="24"/>
        </w:rPr>
        <w:t xml:space="preserve"> </w:t>
      </w:r>
      <w:r>
        <w:rPr>
          <w:sz w:val="24"/>
        </w:rPr>
        <w:t>в</w:t>
      </w:r>
      <w:r>
        <w:rPr>
          <w:spacing w:val="-7"/>
          <w:sz w:val="24"/>
        </w:rPr>
        <w:t xml:space="preserve"> </w:t>
      </w:r>
      <w:r>
        <w:rPr>
          <w:sz w:val="24"/>
        </w:rPr>
        <w:t>экономической</w:t>
      </w:r>
      <w:r>
        <w:rPr>
          <w:spacing w:val="-8"/>
          <w:sz w:val="24"/>
        </w:rPr>
        <w:t xml:space="preserve"> </w:t>
      </w:r>
      <w:r>
        <w:rPr>
          <w:sz w:val="24"/>
        </w:rPr>
        <w:t>(в</w:t>
      </w:r>
      <w:r>
        <w:rPr>
          <w:spacing w:val="-8"/>
          <w:sz w:val="24"/>
        </w:rPr>
        <w:t xml:space="preserve"> </w:t>
      </w:r>
      <w:r>
        <w:rPr>
          <w:sz w:val="24"/>
        </w:rPr>
        <w:t>области</w:t>
      </w:r>
      <w:r>
        <w:rPr>
          <w:spacing w:val="-5"/>
          <w:sz w:val="24"/>
        </w:rPr>
        <w:t xml:space="preserve"> </w:t>
      </w:r>
      <w:r>
        <w:rPr>
          <w:sz w:val="24"/>
        </w:rPr>
        <w:t>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w:t>
      </w:r>
      <w:r>
        <w:rPr>
          <w:spacing w:val="-10"/>
          <w:sz w:val="24"/>
        </w:rPr>
        <w:t xml:space="preserve"> </w:t>
      </w:r>
      <w:r>
        <w:rPr>
          <w:sz w:val="24"/>
        </w:rPr>
        <w:t>безопасности</w:t>
      </w:r>
      <w:r>
        <w:rPr>
          <w:spacing w:val="-9"/>
          <w:sz w:val="24"/>
        </w:rPr>
        <w:t xml:space="preserve"> </w:t>
      </w:r>
      <w:r>
        <w:rPr>
          <w:sz w:val="24"/>
        </w:rPr>
        <w:t>личности,</w:t>
      </w:r>
      <w:r>
        <w:rPr>
          <w:spacing w:val="-11"/>
          <w:sz w:val="24"/>
        </w:rPr>
        <w:t xml:space="preserve"> </w:t>
      </w:r>
      <w:r>
        <w:rPr>
          <w:sz w:val="24"/>
        </w:rPr>
        <w:t>общества</w:t>
      </w:r>
      <w:r>
        <w:rPr>
          <w:spacing w:val="-11"/>
          <w:sz w:val="24"/>
        </w:rPr>
        <w:t xml:space="preserve"> </w:t>
      </w:r>
      <w:r>
        <w:rPr>
          <w:sz w:val="24"/>
        </w:rPr>
        <w:t>и</w:t>
      </w:r>
      <w:r>
        <w:rPr>
          <w:spacing w:val="-10"/>
          <w:sz w:val="24"/>
        </w:rPr>
        <w:t xml:space="preserve"> </w:t>
      </w:r>
      <w:r>
        <w:rPr>
          <w:sz w:val="24"/>
        </w:rPr>
        <w:t>государства,</w:t>
      </w:r>
      <w:r>
        <w:rPr>
          <w:spacing w:val="-11"/>
          <w:sz w:val="24"/>
        </w:rPr>
        <w:t xml:space="preserve"> </w:t>
      </w:r>
      <w:r>
        <w:rPr>
          <w:sz w:val="24"/>
        </w:rPr>
        <w:t>в</w:t>
      </w:r>
      <w:r>
        <w:rPr>
          <w:spacing w:val="-11"/>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от</w:t>
      </w:r>
      <w:r>
        <w:rPr>
          <w:spacing w:val="-10"/>
          <w:sz w:val="24"/>
        </w:rPr>
        <w:t xml:space="preserve"> </w:t>
      </w:r>
      <w:r>
        <w:rPr>
          <w:sz w:val="24"/>
        </w:rPr>
        <w:t>терроризма и экстремизма;</w:t>
      </w:r>
    </w:p>
    <w:p w14:paraId="3F7A3CD9" w14:textId="77777777" w:rsidR="00437756" w:rsidRDefault="00713951">
      <w:pPr>
        <w:pStyle w:val="a5"/>
        <w:numPr>
          <w:ilvl w:val="0"/>
          <w:numId w:val="46"/>
        </w:numPr>
        <w:tabs>
          <w:tab w:val="left" w:pos="1933"/>
        </w:tabs>
        <w:spacing w:before="2" w:line="247" w:lineRule="auto"/>
        <w:ind w:right="844" w:firstLine="273"/>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w:t>
      </w:r>
      <w:r>
        <w:rPr>
          <w:spacing w:val="-5"/>
          <w:sz w:val="24"/>
        </w:rPr>
        <w:t xml:space="preserve"> </w:t>
      </w:r>
      <w:r>
        <w:rPr>
          <w:sz w:val="24"/>
        </w:rPr>
        <w:t>России,</w:t>
      </w:r>
      <w:r>
        <w:rPr>
          <w:spacing w:val="-7"/>
          <w:sz w:val="24"/>
        </w:rPr>
        <w:t xml:space="preserve"> </w:t>
      </w:r>
      <w:r>
        <w:rPr>
          <w:sz w:val="24"/>
        </w:rPr>
        <w:t>преемственность</w:t>
      </w:r>
      <w:r>
        <w:rPr>
          <w:spacing w:val="-5"/>
          <w:sz w:val="24"/>
        </w:rPr>
        <w:t xml:space="preserve"> </w:t>
      </w:r>
      <w:r>
        <w:rPr>
          <w:sz w:val="24"/>
        </w:rPr>
        <w:t>истории</w:t>
      </w:r>
      <w:r>
        <w:rPr>
          <w:spacing w:val="-5"/>
          <w:sz w:val="24"/>
        </w:rPr>
        <w:t xml:space="preserve"> </w:t>
      </w:r>
      <w:r>
        <w:rPr>
          <w:sz w:val="24"/>
        </w:rPr>
        <w:t>нашей</w:t>
      </w:r>
      <w:r>
        <w:rPr>
          <w:spacing w:val="-4"/>
          <w:sz w:val="24"/>
        </w:rPr>
        <w:t xml:space="preserve"> </w:t>
      </w:r>
      <w:r>
        <w:rPr>
          <w:sz w:val="24"/>
        </w:rPr>
        <w:t>Родины),</w:t>
      </w:r>
      <w:r>
        <w:rPr>
          <w:spacing w:val="-4"/>
          <w:sz w:val="24"/>
        </w:rPr>
        <w:t xml:space="preserve"> </w:t>
      </w:r>
      <w:r>
        <w:rPr>
          <w:sz w:val="24"/>
        </w:rPr>
        <w:t>государство</w:t>
      </w:r>
      <w:r>
        <w:rPr>
          <w:spacing w:val="-4"/>
          <w:sz w:val="24"/>
        </w:rPr>
        <w:t xml:space="preserve"> </w:t>
      </w:r>
      <w:r>
        <w:rPr>
          <w:sz w:val="24"/>
        </w:rPr>
        <w:t>как</w:t>
      </w:r>
      <w:r>
        <w:rPr>
          <w:spacing w:val="-4"/>
          <w:sz w:val="24"/>
        </w:rPr>
        <w:t xml:space="preserve"> </w:t>
      </w:r>
      <w:r>
        <w:rPr>
          <w:sz w:val="24"/>
        </w:rPr>
        <w:t xml:space="preserve">социальный </w:t>
      </w:r>
      <w:r>
        <w:rPr>
          <w:spacing w:val="-2"/>
          <w:sz w:val="24"/>
        </w:rPr>
        <w:t>институт;</w:t>
      </w:r>
    </w:p>
    <w:p w14:paraId="4F7D195D" w14:textId="77777777" w:rsidR="00437756" w:rsidRDefault="00713951">
      <w:pPr>
        <w:pStyle w:val="a5"/>
        <w:numPr>
          <w:ilvl w:val="0"/>
          <w:numId w:val="46"/>
        </w:numPr>
        <w:tabs>
          <w:tab w:val="left" w:pos="1796"/>
        </w:tabs>
        <w:spacing w:before="4" w:line="247" w:lineRule="auto"/>
        <w:ind w:right="842" w:firstLine="273"/>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14:paraId="0D42D809" w14:textId="77777777" w:rsidR="00437756" w:rsidRDefault="00713951">
      <w:pPr>
        <w:pStyle w:val="a5"/>
        <w:numPr>
          <w:ilvl w:val="0"/>
          <w:numId w:val="46"/>
        </w:numPr>
        <w:tabs>
          <w:tab w:val="left" w:pos="1837"/>
        </w:tabs>
        <w:spacing w:line="247" w:lineRule="auto"/>
        <w:ind w:right="851" w:firstLine="273"/>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8667D2D" w14:textId="77777777" w:rsidR="00437756" w:rsidRDefault="00713951">
      <w:pPr>
        <w:pStyle w:val="a5"/>
        <w:numPr>
          <w:ilvl w:val="0"/>
          <w:numId w:val="46"/>
        </w:numPr>
        <w:tabs>
          <w:tab w:val="left" w:pos="1871"/>
        </w:tabs>
        <w:spacing w:before="3" w:line="247" w:lineRule="auto"/>
        <w:ind w:right="853" w:firstLine="273"/>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EDD121E" w14:textId="77777777" w:rsidR="00437756" w:rsidRDefault="00713951">
      <w:pPr>
        <w:pStyle w:val="a5"/>
        <w:numPr>
          <w:ilvl w:val="0"/>
          <w:numId w:val="46"/>
        </w:numPr>
        <w:tabs>
          <w:tab w:val="left" w:pos="1804"/>
        </w:tabs>
        <w:spacing w:before="4" w:line="247" w:lineRule="auto"/>
        <w:ind w:right="842" w:firstLine="273"/>
        <w:jc w:val="both"/>
        <w:rPr>
          <w:sz w:val="24"/>
        </w:rPr>
      </w:pPr>
      <w:r>
        <w:rPr>
          <w:sz w:val="24"/>
        </w:rPr>
        <w:t>умение устанавливать и объяснять взаимосвязи социальных объектов, явлений, процессов</w:t>
      </w:r>
      <w:r>
        <w:rPr>
          <w:spacing w:val="-12"/>
          <w:sz w:val="24"/>
        </w:rPr>
        <w:t xml:space="preserve"> </w:t>
      </w:r>
      <w:r>
        <w:rPr>
          <w:sz w:val="24"/>
        </w:rPr>
        <w:t>в</w:t>
      </w:r>
      <w:r>
        <w:rPr>
          <w:spacing w:val="-12"/>
          <w:sz w:val="24"/>
        </w:rPr>
        <w:t xml:space="preserve"> </w:t>
      </w:r>
      <w:r>
        <w:rPr>
          <w:sz w:val="24"/>
        </w:rPr>
        <w:t>различных</w:t>
      </w:r>
      <w:r>
        <w:rPr>
          <w:spacing w:val="-12"/>
          <w:sz w:val="24"/>
        </w:rPr>
        <w:t xml:space="preserve"> </w:t>
      </w:r>
      <w:r>
        <w:rPr>
          <w:sz w:val="24"/>
        </w:rPr>
        <w:t>сферах</w:t>
      </w:r>
      <w:r>
        <w:rPr>
          <w:spacing w:val="-10"/>
          <w:sz w:val="24"/>
        </w:rPr>
        <w:t xml:space="preserve"> </w:t>
      </w:r>
      <w:r>
        <w:rPr>
          <w:sz w:val="24"/>
        </w:rPr>
        <w:t>общественной</w:t>
      </w:r>
      <w:r>
        <w:rPr>
          <w:spacing w:val="-11"/>
          <w:sz w:val="24"/>
        </w:rPr>
        <w:t xml:space="preserve"> </w:t>
      </w:r>
      <w:r>
        <w:rPr>
          <w:sz w:val="24"/>
        </w:rPr>
        <w:t>жизни,</w:t>
      </w:r>
      <w:r>
        <w:rPr>
          <w:spacing w:val="-13"/>
          <w:sz w:val="24"/>
        </w:rPr>
        <w:t xml:space="preserve"> </w:t>
      </w:r>
      <w:r>
        <w:rPr>
          <w:sz w:val="24"/>
        </w:rPr>
        <w:t>их</w:t>
      </w:r>
      <w:r>
        <w:rPr>
          <w:spacing w:val="-10"/>
          <w:sz w:val="24"/>
        </w:rPr>
        <w:t xml:space="preserve"> </w:t>
      </w:r>
      <w:r>
        <w:rPr>
          <w:sz w:val="24"/>
        </w:rPr>
        <w:t>элементов</w:t>
      </w:r>
      <w:r>
        <w:rPr>
          <w:spacing w:val="-11"/>
          <w:sz w:val="24"/>
        </w:rPr>
        <w:t xml:space="preserve"> </w:t>
      </w:r>
      <w:r>
        <w:rPr>
          <w:sz w:val="24"/>
        </w:rPr>
        <w:t>и</w:t>
      </w:r>
      <w:r>
        <w:rPr>
          <w:spacing w:val="-13"/>
          <w:sz w:val="24"/>
        </w:rPr>
        <w:t xml:space="preserve"> </w:t>
      </w:r>
      <w:r>
        <w:rPr>
          <w:sz w:val="24"/>
        </w:rPr>
        <w:t>основных</w:t>
      </w:r>
      <w:r>
        <w:rPr>
          <w:spacing w:val="-10"/>
          <w:sz w:val="24"/>
        </w:rPr>
        <w:t xml:space="preserve"> </w:t>
      </w:r>
      <w:r>
        <w:rPr>
          <w:sz w:val="24"/>
        </w:rPr>
        <w:t>функций, включая</w:t>
      </w:r>
      <w:r>
        <w:rPr>
          <w:spacing w:val="-9"/>
          <w:sz w:val="24"/>
        </w:rPr>
        <w:t xml:space="preserve"> </w:t>
      </w:r>
      <w:r>
        <w:rPr>
          <w:sz w:val="24"/>
        </w:rPr>
        <w:t>взаимодействия</w:t>
      </w:r>
      <w:r>
        <w:rPr>
          <w:spacing w:val="-9"/>
          <w:sz w:val="24"/>
        </w:rPr>
        <w:t xml:space="preserve"> </w:t>
      </w:r>
      <w:r>
        <w:rPr>
          <w:sz w:val="24"/>
        </w:rPr>
        <w:t>общества</w:t>
      </w:r>
      <w:r>
        <w:rPr>
          <w:spacing w:val="-9"/>
          <w:sz w:val="24"/>
        </w:rPr>
        <w:t xml:space="preserve"> </w:t>
      </w:r>
      <w:r>
        <w:rPr>
          <w:sz w:val="24"/>
        </w:rPr>
        <w:t>и</w:t>
      </w:r>
      <w:r>
        <w:rPr>
          <w:spacing w:val="-8"/>
          <w:sz w:val="24"/>
        </w:rPr>
        <w:t xml:space="preserve"> </w:t>
      </w:r>
      <w:r>
        <w:rPr>
          <w:sz w:val="24"/>
        </w:rPr>
        <w:t>природы,</w:t>
      </w:r>
      <w:r>
        <w:rPr>
          <w:spacing w:val="-11"/>
          <w:sz w:val="24"/>
        </w:rPr>
        <w:t xml:space="preserve"> </w:t>
      </w:r>
      <w:r>
        <w:rPr>
          <w:sz w:val="24"/>
        </w:rPr>
        <w:t>человека</w:t>
      </w:r>
      <w:r>
        <w:rPr>
          <w:spacing w:val="-9"/>
          <w:sz w:val="24"/>
        </w:rPr>
        <w:t xml:space="preserve"> </w:t>
      </w:r>
      <w:r>
        <w:rPr>
          <w:sz w:val="24"/>
        </w:rPr>
        <w:t>и</w:t>
      </w:r>
      <w:r>
        <w:rPr>
          <w:spacing w:val="-8"/>
          <w:sz w:val="24"/>
        </w:rPr>
        <w:t xml:space="preserve"> </w:t>
      </w:r>
      <w:r>
        <w:rPr>
          <w:sz w:val="24"/>
        </w:rPr>
        <w:t>общества,</w:t>
      </w:r>
      <w:r>
        <w:rPr>
          <w:spacing w:val="-7"/>
          <w:sz w:val="24"/>
        </w:rPr>
        <w:t xml:space="preserve"> </w:t>
      </w:r>
      <w:r>
        <w:rPr>
          <w:sz w:val="24"/>
        </w:rPr>
        <w:t>сфер</w:t>
      </w:r>
      <w:r>
        <w:rPr>
          <w:spacing w:val="-9"/>
          <w:sz w:val="24"/>
        </w:rPr>
        <w:t xml:space="preserve"> </w:t>
      </w:r>
      <w:r>
        <w:rPr>
          <w:sz w:val="24"/>
        </w:rPr>
        <w:t>общественной жизни, гражданина и государства; связи политических потрясений и социально- экономических кризисов в государстве;</w:t>
      </w:r>
    </w:p>
    <w:p w14:paraId="320D02E2"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383466DA" w14:textId="77777777" w:rsidR="00437756" w:rsidRDefault="00713951">
      <w:pPr>
        <w:pStyle w:val="a5"/>
        <w:numPr>
          <w:ilvl w:val="0"/>
          <w:numId w:val="46"/>
        </w:numPr>
        <w:tabs>
          <w:tab w:val="left" w:pos="1765"/>
        </w:tabs>
        <w:spacing w:before="68" w:line="247" w:lineRule="auto"/>
        <w:ind w:right="848" w:firstLine="273"/>
        <w:jc w:val="both"/>
        <w:rPr>
          <w:sz w:val="24"/>
        </w:rPr>
      </w:pPr>
      <w:r>
        <w:rPr>
          <w:sz w:val="24"/>
        </w:rP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w:t>
      </w:r>
      <w:r>
        <w:rPr>
          <w:spacing w:val="-1"/>
          <w:sz w:val="24"/>
        </w:rPr>
        <w:t xml:space="preserve"> </w:t>
      </w:r>
      <w:r>
        <w:rPr>
          <w:sz w:val="24"/>
        </w:rPr>
        <w:t>при</w:t>
      </w:r>
      <w:r>
        <w:rPr>
          <w:spacing w:val="-1"/>
          <w:sz w:val="24"/>
        </w:rPr>
        <w:t xml:space="preserve"> </w:t>
      </w:r>
      <w:r>
        <w:rPr>
          <w:sz w:val="24"/>
        </w:rPr>
        <w:t>исполнении</w:t>
      </w:r>
      <w:r>
        <w:rPr>
          <w:spacing w:val="-1"/>
          <w:sz w:val="24"/>
        </w:rPr>
        <w:t xml:space="preserve"> </w:t>
      </w:r>
      <w:r>
        <w:rPr>
          <w:sz w:val="24"/>
        </w:rPr>
        <w:t>типичных для несовершеннолетнего социальных ролей;</w:t>
      </w:r>
    </w:p>
    <w:p w14:paraId="4D5A8F5D" w14:textId="77777777" w:rsidR="00437756" w:rsidRDefault="00713951">
      <w:pPr>
        <w:pStyle w:val="a5"/>
        <w:numPr>
          <w:ilvl w:val="0"/>
          <w:numId w:val="46"/>
        </w:numPr>
        <w:tabs>
          <w:tab w:val="left" w:pos="1811"/>
        </w:tabs>
        <w:spacing w:before="6" w:line="247" w:lineRule="auto"/>
        <w:ind w:right="846" w:firstLine="273"/>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w:t>
      </w:r>
      <w:r>
        <w:rPr>
          <w:spacing w:val="-14"/>
          <w:sz w:val="24"/>
        </w:rPr>
        <w:t xml:space="preserve"> </w:t>
      </w:r>
      <w:r>
        <w:rPr>
          <w:sz w:val="24"/>
        </w:rPr>
        <w:t>и</w:t>
      </w:r>
      <w:r>
        <w:rPr>
          <w:spacing w:val="-11"/>
          <w:sz w:val="24"/>
        </w:rPr>
        <w:t xml:space="preserve"> </w:t>
      </w:r>
      <w:r>
        <w:rPr>
          <w:sz w:val="24"/>
        </w:rPr>
        <w:t>норм</w:t>
      </w:r>
      <w:r>
        <w:rPr>
          <w:spacing w:val="-10"/>
          <w:sz w:val="24"/>
        </w:rPr>
        <w:t xml:space="preserve"> </w:t>
      </w:r>
      <w:r>
        <w:rPr>
          <w:sz w:val="24"/>
        </w:rPr>
        <w:t>свое</w:t>
      </w:r>
      <w:r>
        <w:rPr>
          <w:spacing w:val="-11"/>
          <w:sz w:val="24"/>
        </w:rPr>
        <w:t xml:space="preserve"> </w:t>
      </w:r>
      <w:r>
        <w:rPr>
          <w:sz w:val="24"/>
        </w:rPr>
        <w:t>отношение</w:t>
      </w:r>
      <w:r>
        <w:rPr>
          <w:spacing w:val="-13"/>
          <w:sz w:val="24"/>
        </w:rPr>
        <w:t xml:space="preserve"> </w:t>
      </w:r>
      <w:r>
        <w:rPr>
          <w:sz w:val="24"/>
        </w:rPr>
        <w:t>к</w:t>
      </w:r>
      <w:r>
        <w:rPr>
          <w:spacing w:val="-9"/>
          <w:sz w:val="24"/>
        </w:rPr>
        <w:t xml:space="preserve"> </w:t>
      </w:r>
      <w:r>
        <w:rPr>
          <w:sz w:val="24"/>
        </w:rPr>
        <w:t>явлениям,</w:t>
      </w:r>
      <w:r>
        <w:rPr>
          <w:spacing w:val="-12"/>
          <w:sz w:val="24"/>
        </w:rPr>
        <w:t xml:space="preserve"> </w:t>
      </w:r>
      <w:r>
        <w:rPr>
          <w:sz w:val="24"/>
        </w:rPr>
        <w:t>процессам</w:t>
      </w:r>
      <w:r>
        <w:rPr>
          <w:spacing w:val="-10"/>
          <w:sz w:val="24"/>
        </w:rPr>
        <w:t xml:space="preserve"> </w:t>
      </w:r>
      <w:r>
        <w:rPr>
          <w:sz w:val="24"/>
        </w:rPr>
        <w:t>социальной</w:t>
      </w:r>
      <w:r>
        <w:rPr>
          <w:spacing w:val="-11"/>
          <w:sz w:val="24"/>
        </w:rPr>
        <w:t xml:space="preserve"> </w:t>
      </w:r>
      <w:r>
        <w:rPr>
          <w:spacing w:val="-2"/>
          <w:sz w:val="24"/>
        </w:rPr>
        <w:t>действительности;</w:t>
      </w:r>
    </w:p>
    <w:p w14:paraId="263AB848" w14:textId="77777777" w:rsidR="00437756" w:rsidRDefault="00713951">
      <w:pPr>
        <w:pStyle w:val="a5"/>
        <w:numPr>
          <w:ilvl w:val="0"/>
          <w:numId w:val="46"/>
        </w:numPr>
        <w:tabs>
          <w:tab w:val="left" w:pos="1801"/>
        </w:tabs>
        <w:spacing w:before="4" w:line="247" w:lineRule="auto"/>
        <w:ind w:right="851" w:firstLine="273"/>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w:t>
      </w:r>
      <w:r>
        <w:rPr>
          <w:spacing w:val="-8"/>
          <w:sz w:val="24"/>
        </w:rPr>
        <w:t xml:space="preserve"> </w:t>
      </w:r>
      <w:r>
        <w:rPr>
          <w:sz w:val="24"/>
        </w:rPr>
        <w:t>типичные</w:t>
      </w:r>
      <w:r>
        <w:rPr>
          <w:spacing w:val="-9"/>
          <w:sz w:val="24"/>
        </w:rPr>
        <w:t xml:space="preserve"> </w:t>
      </w:r>
      <w:r>
        <w:rPr>
          <w:sz w:val="24"/>
        </w:rPr>
        <w:t>социальные</w:t>
      </w:r>
      <w:r>
        <w:rPr>
          <w:spacing w:val="-9"/>
          <w:sz w:val="24"/>
        </w:rPr>
        <w:t xml:space="preserve"> </w:t>
      </w:r>
      <w:r>
        <w:rPr>
          <w:sz w:val="24"/>
        </w:rPr>
        <w:t>взаимодействия</w:t>
      </w:r>
      <w:r>
        <w:rPr>
          <w:spacing w:val="-13"/>
          <w:sz w:val="24"/>
        </w:rPr>
        <w:t xml:space="preserve"> </w:t>
      </w:r>
      <w:r>
        <w:rPr>
          <w:sz w:val="24"/>
        </w:rPr>
        <w:t>в</w:t>
      </w:r>
      <w:r>
        <w:rPr>
          <w:spacing w:val="-8"/>
          <w:sz w:val="24"/>
        </w:rPr>
        <w:t xml:space="preserve"> </w:t>
      </w:r>
      <w:r>
        <w:rPr>
          <w:sz w:val="24"/>
        </w:rPr>
        <w:t>различных</w:t>
      </w:r>
      <w:r>
        <w:rPr>
          <w:spacing w:val="-6"/>
          <w:sz w:val="24"/>
        </w:rPr>
        <w:t xml:space="preserve"> </w:t>
      </w:r>
      <w:r>
        <w:rPr>
          <w:sz w:val="24"/>
        </w:rPr>
        <w:t>сферах</w:t>
      </w:r>
      <w:r>
        <w:rPr>
          <w:spacing w:val="-8"/>
          <w:sz w:val="24"/>
        </w:rPr>
        <w:t xml:space="preserve"> </w:t>
      </w:r>
      <w:r>
        <w:rPr>
          <w:sz w:val="24"/>
        </w:rPr>
        <w:t>общественной</w:t>
      </w:r>
      <w:r>
        <w:rPr>
          <w:spacing w:val="-7"/>
          <w:sz w:val="24"/>
        </w:rPr>
        <w:t xml:space="preserve"> </w:t>
      </w:r>
      <w:r>
        <w:rPr>
          <w:sz w:val="24"/>
        </w:rPr>
        <w:t>жизни, в том числе процессы формирования, накопления и инвестирования сбережений;</w:t>
      </w:r>
    </w:p>
    <w:p w14:paraId="35BC5F4C" w14:textId="77777777" w:rsidR="00437756" w:rsidRDefault="00713951">
      <w:pPr>
        <w:pStyle w:val="a5"/>
        <w:numPr>
          <w:ilvl w:val="0"/>
          <w:numId w:val="46"/>
        </w:numPr>
        <w:tabs>
          <w:tab w:val="left" w:pos="1873"/>
        </w:tabs>
        <w:spacing w:before="3" w:line="247" w:lineRule="auto"/>
        <w:ind w:right="846" w:firstLine="273"/>
        <w:jc w:val="both"/>
        <w:rPr>
          <w:sz w:val="24"/>
        </w:rPr>
      </w:pPr>
      <w:r>
        <w:rPr>
          <w:sz w:val="24"/>
        </w:rPr>
        <w:t>овладение</w:t>
      </w:r>
      <w:r>
        <w:rPr>
          <w:spacing w:val="-8"/>
          <w:sz w:val="24"/>
        </w:rPr>
        <w:t xml:space="preserve"> </w:t>
      </w:r>
      <w:r>
        <w:rPr>
          <w:sz w:val="24"/>
        </w:rPr>
        <w:t>смысловым</w:t>
      </w:r>
      <w:r>
        <w:rPr>
          <w:spacing w:val="-8"/>
          <w:sz w:val="24"/>
        </w:rPr>
        <w:t xml:space="preserve"> </w:t>
      </w:r>
      <w:r>
        <w:rPr>
          <w:sz w:val="24"/>
        </w:rPr>
        <w:t>чтением</w:t>
      </w:r>
      <w:r>
        <w:rPr>
          <w:spacing w:val="-8"/>
          <w:sz w:val="24"/>
        </w:rPr>
        <w:t xml:space="preserve"> </w:t>
      </w:r>
      <w:r>
        <w:rPr>
          <w:sz w:val="24"/>
        </w:rPr>
        <w:t>текстов</w:t>
      </w:r>
      <w:r>
        <w:rPr>
          <w:spacing w:val="-7"/>
          <w:sz w:val="24"/>
        </w:rPr>
        <w:t xml:space="preserve"> </w:t>
      </w:r>
      <w:r>
        <w:rPr>
          <w:sz w:val="24"/>
        </w:rPr>
        <w:t>обществоведческой</w:t>
      </w:r>
      <w:r>
        <w:rPr>
          <w:spacing w:val="-6"/>
          <w:sz w:val="24"/>
        </w:rPr>
        <w:t xml:space="preserve"> </w:t>
      </w:r>
      <w:r>
        <w:rPr>
          <w:sz w:val="24"/>
        </w:rPr>
        <w:t>тематики,</w:t>
      </w:r>
      <w:r>
        <w:rPr>
          <w:spacing w:val="-8"/>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извлечений из Конституции Российской Федерации и других нормативных правовых актов;</w:t>
      </w:r>
      <w:r>
        <w:rPr>
          <w:spacing w:val="-3"/>
          <w:sz w:val="24"/>
        </w:rPr>
        <w:t xml:space="preserve"> </w:t>
      </w:r>
      <w:r>
        <w:rPr>
          <w:sz w:val="24"/>
        </w:rPr>
        <w:t>умение</w:t>
      </w:r>
      <w:r>
        <w:rPr>
          <w:spacing w:val="-5"/>
          <w:sz w:val="24"/>
        </w:rPr>
        <w:t xml:space="preserve"> </w:t>
      </w:r>
      <w:r>
        <w:rPr>
          <w:sz w:val="24"/>
        </w:rPr>
        <w:t>составлять</w:t>
      </w:r>
      <w:r>
        <w:rPr>
          <w:spacing w:val="-2"/>
          <w:sz w:val="24"/>
        </w:rPr>
        <w:t xml:space="preserve"> </w:t>
      </w:r>
      <w:r>
        <w:rPr>
          <w:sz w:val="24"/>
        </w:rPr>
        <w:t>на</w:t>
      </w:r>
      <w:r>
        <w:rPr>
          <w:spacing w:val="-5"/>
          <w:sz w:val="24"/>
        </w:rPr>
        <w:t xml:space="preserve"> </w:t>
      </w:r>
      <w:r>
        <w:rPr>
          <w:sz w:val="24"/>
        </w:rPr>
        <w:t>их</w:t>
      </w:r>
      <w:r>
        <w:rPr>
          <w:spacing w:val="-3"/>
          <w:sz w:val="24"/>
        </w:rPr>
        <w:t xml:space="preserve"> </w:t>
      </w:r>
      <w:r>
        <w:rPr>
          <w:sz w:val="24"/>
        </w:rPr>
        <w:t>основе</w:t>
      </w:r>
      <w:r>
        <w:rPr>
          <w:spacing w:val="-6"/>
          <w:sz w:val="24"/>
        </w:rPr>
        <w:t xml:space="preserve"> </w:t>
      </w:r>
      <w:r>
        <w:rPr>
          <w:sz w:val="24"/>
        </w:rPr>
        <w:t>план,</w:t>
      </w:r>
      <w:r>
        <w:rPr>
          <w:spacing w:val="-4"/>
          <w:sz w:val="24"/>
        </w:rPr>
        <w:t xml:space="preserve"> </w:t>
      </w:r>
      <w:r>
        <w:rPr>
          <w:sz w:val="24"/>
        </w:rPr>
        <w:t>преобразовывать</w:t>
      </w:r>
      <w:r>
        <w:rPr>
          <w:spacing w:val="-4"/>
          <w:sz w:val="24"/>
        </w:rPr>
        <w:t xml:space="preserve"> </w:t>
      </w:r>
      <w:r>
        <w:rPr>
          <w:sz w:val="24"/>
        </w:rPr>
        <w:t>текстовую</w:t>
      </w:r>
      <w:r>
        <w:rPr>
          <w:spacing w:val="-3"/>
          <w:sz w:val="24"/>
        </w:rPr>
        <w:t xml:space="preserve"> </w:t>
      </w:r>
      <w:r>
        <w:rPr>
          <w:sz w:val="24"/>
        </w:rPr>
        <w:t>информацию</w:t>
      </w:r>
      <w:r>
        <w:rPr>
          <w:spacing w:val="-4"/>
          <w:sz w:val="24"/>
        </w:rPr>
        <w:t xml:space="preserve"> </w:t>
      </w:r>
      <w:r>
        <w:rPr>
          <w:sz w:val="24"/>
        </w:rPr>
        <w:t>в модели (таблицу, диаграмму, схему) и преобразовывать предложенные модели в текст;</w:t>
      </w:r>
    </w:p>
    <w:p w14:paraId="16A0C8D8" w14:textId="77777777" w:rsidR="00437756" w:rsidRDefault="00713951">
      <w:pPr>
        <w:pStyle w:val="a5"/>
        <w:numPr>
          <w:ilvl w:val="0"/>
          <w:numId w:val="46"/>
        </w:numPr>
        <w:tabs>
          <w:tab w:val="left" w:pos="1909"/>
        </w:tabs>
        <w:spacing w:before="6" w:line="247" w:lineRule="auto"/>
        <w:ind w:right="849" w:firstLine="273"/>
        <w:jc w:val="both"/>
        <w:rPr>
          <w:sz w:val="24"/>
        </w:rPr>
      </w:pPr>
      <w:r>
        <w:rPr>
          <w:sz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w:t>
      </w:r>
      <w:proofErr w:type="spellStart"/>
      <w:r>
        <w:rPr>
          <w:sz w:val="24"/>
        </w:rPr>
        <w:t>информационнотелекоммуникационной</w:t>
      </w:r>
      <w:proofErr w:type="spellEnd"/>
      <w:r>
        <w:rPr>
          <w:sz w:val="24"/>
        </w:rPr>
        <w:t xml:space="preserve"> сети "Интернет";</w:t>
      </w:r>
    </w:p>
    <w:p w14:paraId="3145BEF7" w14:textId="77777777" w:rsidR="00437756" w:rsidRDefault="00713951">
      <w:pPr>
        <w:pStyle w:val="a5"/>
        <w:numPr>
          <w:ilvl w:val="0"/>
          <w:numId w:val="46"/>
        </w:numPr>
        <w:tabs>
          <w:tab w:val="left" w:pos="2012"/>
        </w:tabs>
        <w:spacing w:before="4" w:line="247" w:lineRule="auto"/>
        <w:ind w:right="849" w:firstLine="273"/>
        <w:jc w:val="both"/>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w:t>
      </w:r>
      <w:r>
        <w:rPr>
          <w:spacing w:val="-2"/>
          <w:sz w:val="24"/>
        </w:rPr>
        <w:t xml:space="preserve">поведения человека, личным социальным опытом, используя обществоведческие знания, </w:t>
      </w:r>
      <w:r>
        <w:rPr>
          <w:sz w:val="24"/>
        </w:rPr>
        <w:t>формулировать выводы, подкрепляя их аргументами;</w:t>
      </w:r>
    </w:p>
    <w:p w14:paraId="5BBBE1EB" w14:textId="77777777" w:rsidR="00437756" w:rsidRDefault="00713951">
      <w:pPr>
        <w:pStyle w:val="a5"/>
        <w:numPr>
          <w:ilvl w:val="0"/>
          <w:numId w:val="46"/>
        </w:numPr>
        <w:tabs>
          <w:tab w:val="left" w:pos="1938"/>
        </w:tabs>
        <w:spacing w:before="4" w:line="247" w:lineRule="auto"/>
        <w:ind w:right="852" w:firstLine="273"/>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1D6EC8E" w14:textId="77777777" w:rsidR="00437756" w:rsidRDefault="00713951">
      <w:pPr>
        <w:pStyle w:val="a5"/>
        <w:numPr>
          <w:ilvl w:val="0"/>
          <w:numId w:val="46"/>
        </w:numPr>
        <w:tabs>
          <w:tab w:val="left" w:pos="1998"/>
        </w:tabs>
        <w:spacing w:before="3" w:line="247" w:lineRule="auto"/>
        <w:ind w:right="845" w:firstLine="273"/>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w:t>
      </w:r>
      <w:r>
        <w:rPr>
          <w:spacing w:val="-14"/>
          <w:sz w:val="24"/>
        </w:rPr>
        <w:t xml:space="preserve"> </w:t>
      </w:r>
      <w:r>
        <w:rPr>
          <w:sz w:val="24"/>
        </w:rPr>
        <w:t>домашнего</w:t>
      </w:r>
      <w:r>
        <w:rPr>
          <w:spacing w:val="-12"/>
          <w:sz w:val="24"/>
        </w:rPr>
        <w:t xml:space="preserve"> </w:t>
      </w:r>
      <w:r>
        <w:rPr>
          <w:sz w:val="24"/>
        </w:rPr>
        <w:t>хозяйства,</w:t>
      </w:r>
      <w:r>
        <w:rPr>
          <w:spacing w:val="-12"/>
          <w:sz w:val="24"/>
        </w:rPr>
        <w:t xml:space="preserve"> </w:t>
      </w:r>
      <w:r>
        <w:rPr>
          <w:sz w:val="24"/>
        </w:rPr>
        <w:t>составления</w:t>
      </w:r>
      <w:r>
        <w:rPr>
          <w:spacing w:val="-12"/>
          <w:sz w:val="24"/>
        </w:rPr>
        <w:t xml:space="preserve"> </w:t>
      </w:r>
      <w:r>
        <w:rPr>
          <w:sz w:val="24"/>
        </w:rPr>
        <w:t>личного</w:t>
      </w:r>
      <w:r>
        <w:rPr>
          <w:spacing w:val="-14"/>
          <w:sz w:val="24"/>
        </w:rPr>
        <w:t xml:space="preserve"> </w:t>
      </w:r>
      <w:r>
        <w:rPr>
          <w:sz w:val="24"/>
        </w:rPr>
        <w:t>финансового</w:t>
      </w:r>
      <w:r>
        <w:rPr>
          <w:spacing w:val="-15"/>
          <w:sz w:val="24"/>
        </w:rPr>
        <w:t xml:space="preserve"> </w:t>
      </w:r>
      <w:r>
        <w:rPr>
          <w:sz w:val="24"/>
        </w:rPr>
        <w:t>плана,</w:t>
      </w:r>
      <w:r>
        <w:rPr>
          <w:spacing w:val="-12"/>
          <w:sz w:val="24"/>
        </w:rPr>
        <w:t xml:space="preserve"> </w:t>
      </w:r>
      <w:r>
        <w:rPr>
          <w:sz w:val="24"/>
        </w:rPr>
        <w:t>для</w:t>
      </w:r>
      <w:r>
        <w:rPr>
          <w:spacing w:val="-11"/>
          <w:sz w:val="24"/>
        </w:rPr>
        <w:t xml:space="preserve"> </w:t>
      </w:r>
      <w:r>
        <w:rPr>
          <w:sz w:val="24"/>
        </w:rPr>
        <w:t>выбора профессии</w:t>
      </w:r>
      <w:r>
        <w:rPr>
          <w:spacing w:val="-3"/>
          <w:sz w:val="24"/>
        </w:rPr>
        <w:t xml:space="preserve"> </w:t>
      </w:r>
      <w:r>
        <w:rPr>
          <w:sz w:val="24"/>
        </w:rPr>
        <w:t>и</w:t>
      </w:r>
      <w:r>
        <w:rPr>
          <w:spacing w:val="-3"/>
          <w:sz w:val="24"/>
        </w:rPr>
        <w:t xml:space="preserve"> </w:t>
      </w:r>
      <w:r>
        <w:rPr>
          <w:sz w:val="24"/>
        </w:rPr>
        <w:t>оценки</w:t>
      </w:r>
      <w:r>
        <w:rPr>
          <w:spacing w:val="-3"/>
          <w:sz w:val="24"/>
        </w:rPr>
        <w:t xml:space="preserve"> </w:t>
      </w:r>
      <w:r>
        <w:rPr>
          <w:sz w:val="24"/>
        </w:rPr>
        <w:t>собственных</w:t>
      </w:r>
      <w:r>
        <w:rPr>
          <w:spacing w:val="-2"/>
          <w:sz w:val="24"/>
        </w:rPr>
        <w:t xml:space="preserve"> </w:t>
      </w:r>
      <w:r>
        <w:rPr>
          <w:sz w:val="24"/>
        </w:rPr>
        <w:t>перспектив</w:t>
      </w:r>
      <w:r>
        <w:rPr>
          <w:spacing w:val="-4"/>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сфере,</w:t>
      </w:r>
      <w:r>
        <w:rPr>
          <w:spacing w:val="-3"/>
          <w:sz w:val="24"/>
        </w:rPr>
        <w:t xml:space="preserve"> </w:t>
      </w:r>
      <w:r>
        <w:rPr>
          <w:sz w:val="24"/>
        </w:rPr>
        <w:t>а</w:t>
      </w:r>
      <w:r>
        <w:rPr>
          <w:spacing w:val="-2"/>
          <w:sz w:val="24"/>
        </w:rPr>
        <w:t xml:space="preserve"> </w:t>
      </w:r>
      <w:r>
        <w:rPr>
          <w:sz w:val="24"/>
        </w:rPr>
        <w:t>также</w:t>
      </w:r>
      <w:r>
        <w:rPr>
          <w:spacing w:val="-3"/>
          <w:sz w:val="24"/>
        </w:rPr>
        <w:t xml:space="preserve"> </w:t>
      </w:r>
      <w:r>
        <w:rPr>
          <w:sz w:val="24"/>
        </w:rPr>
        <w:t>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D3DEAEA" w14:textId="77777777" w:rsidR="00437756" w:rsidRDefault="00713951">
      <w:pPr>
        <w:pStyle w:val="a5"/>
        <w:numPr>
          <w:ilvl w:val="0"/>
          <w:numId w:val="46"/>
        </w:numPr>
        <w:tabs>
          <w:tab w:val="left" w:pos="2013"/>
        </w:tabs>
        <w:spacing w:before="3" w:line="247" w:lineRule="auto"/>
        <w:ind w:right="852" w:firstLine="273"/>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B69D8FF" w14:textId="77777777" w:rsidR="00437756" w:rsidRDefault="00713951">
      <w:pPr>
        <w:pStyle w:val="a5"/>
        <w:numPr>
          <w:ilvl w:val="0"/>
          <w:numId w:val="46"/>
        </w:numPr>
        <w:tabs>
          <w:tab w:val="left" w:pos="1962"/>
        </w:tabs>
        <w:spacing w:before="4" w:line="247" w:lineRule="auto"/>
        <w:ind w:right="848" w:firstLine="273"/>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w:t>
      </w:r>
      <w:r>
        <w:rPr>
          <w:spacing w:val="80"/>
          <w:sz w:val="24"/>
        </w:rPr>
        <w:t xml:space="preserve"> </w:t>
      </w:r>
      <w:r>
        <w:rPr>
          <w:sz w:val="24"/>
        </w:rPr>
        <w:t>ценностей</w:t>
      </w:r>
      <w:r>
        <w:rPr>
          <w:spacing w:val="80"/>
          <w:sz w:val="24"/>
        </w:rPr>
        <w:t xml:space="preserve"> </w:t>
      </w:r>
      <w:r>
        <w:rPr>
          <w:sz w:val="24"/>
        </w:rPr>
        <w:t>современного</w:t>
      </w:r>
      <w:r>
        <w:rPr>
          <w:spacing w:val="80"/>
          <w:sz w:val="24"/>
        </w:rPr>
        <w:t xml:space="preserve"> </w:t>
      </w:r>
      <w:r>
        <w:rPr>
          <w:sz w:val="24"/>
        </w:rPr>
        <w:t>российского</w:t>
      </w:r>
      <w:r>
        <w:rPr>
          <w:spacing w:val="80"/>
          <w:sz w:val="24"/>
        </w:rPr>
        <w:t xml:space="preserve"> </w:t>
      </w:r>
      <w:r>
        <w:rPr>
          <w:sz w:val="24"/>
        </w:rPr>
        <w:t>общества</w:t>
      </w:r>
      <w:r>
        <w:rPr>
          <w:spacing w:val="80"/>
          <w:sz w:val="24"/>
        </w:rPr>
        <w:t xml:space="preserve"> </w:t>
      </w:r>
      <w:r>
        <w:rPr>
          <w:sz w:val="24"/>
        </w:rPr>
        <w:t>(гуманистических</w:t>
      </w:r>
      <w:r>
        <w:rPr>
          <w:spacing w:val="80"/>
          <w:sz w:val="24"/>
        </w:rPr>
        <w:t xml:space="preserve"> </w:t>
      </w:r>
      <w:r>
        <w:rPr>
          <w:sz w:val="24"/>
        </w:rPr>
        <w:t>и</w:t>
      </w:r>
    </w:p>
    <w:p w14:paraId="76B654C6"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4BDF1B3A" w14:textId="77777777" w:rsidR="00437756" w:rsidRDefault="00713951">
      <w:pPr>
        <w:pStyle w:val="a3"/>
        <w:spacing w:before="68" w:line="247" w:lineRule="auto"/>
        <w:ind w:left="1225" w:right="853"/>
        <w:jc w:val="both"/>
      </w:pPr>
      <w:r>
        <w:lastRenderedPageBreak/>
        <w:t>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9245E1B" w14:textId="77777777" w:rsidR="00437756" w:rsidRDefault="00713951">
      <w:pPr>
        <w:pStyle w:val="a5"/>
        <w:numPr>
          <w:ilvl w:val="2"/>
          <w:numId w:val="74"/>
        </w:numPr>
        <w:tabs>
          <w:tab w:val="left" w:pos="2241"/>
        </w:tabs>
        <w:spacing w:before="6" w:line="247" w:lineRule="auto"/>
        <w:ind w:right="853" w:firstLine="273"/>
        <w:jc w:val="both"/>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14:paraId="133B0A14" w14:textId="77777777" w:rsidR="00437756" w:rsidRDefault="00713951">
      <w:pPr>
        <w:pStyle w:val="a5"/>
        <w:numPr>
          <w:ilvl w:val="3"/>
          <w:numId w:val="74"/>
        </w:numPr>
        <w:tabs>
          <w:tab w:val="left" w:pos="2398"/>
        </w:tabs>
        <w:ind w:left="2398" w:hanging="900"/>
        <w:jc w:val="both"/>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14:paraId="5AFE53B1" w14:textId="77777777" w:rsidR="00437756" w:rsidRDefault="00713951">
      <w:pPr>
        <w:pStyle w:val="a3"/>
        <w:spacing w:before="12" w:line="247" w:lineRule="auto"/>
        <w:ind w:left="1225" w:right="851" w:firstLine="273"/>
        <w:jc w:val="both"/>
      </w:pPr>
      <w: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w:t>
      </w:r>
      <w:r>
        <w:rPr>
          <w:spacing w:val="-2"/>
        </w:rPr>
        <w:t>людьми;</w:t>
      </w:r>
    </w:p>
    <w:p w14:paraId="69DD9081" w14:textId="77777777" w:rsidR="00437756" w:rsidRDefault="00713951">
      <w:pPr>
        <w:pStyle w:val="a3"/>
        <w:spacing w:before="5" w:line="247" w:lineRule="auto"/>
        <w:ind w:left="1225" w:right="845" w:firstLine="273"/>
        <w:jc w:val="both"/>
      </w:pPr>
      <w:r>
        <w:t>характеризовать традиционные российские духовно-нравственные ценности на примерах семьи, семейных традиций;</w:t>
      </w:r>
      <w:r>
        <w:rPr>
          <w:spacing w:val="-2"/>
        </w:rPr>
        <w:t xml:space="preserve"> </w:t>
      </w:r>
      <w:r>
        <w:t>характеризовать основные</w:t>
      </w:r>
      <w:r>
        <w:rPr>
          <w:spacing w:val="-1"/>
        </w:rPr>
        <w:t xml:space="preserve"> </w:t>
      </w:r>
      <w:r>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73FD9195" w14:textId="77777777" w:rsidR="00437756" w:rsidRDefault="00713951">
      <w:pPr>
        <w:pStyle w:val="a3"/>
        <w:spacing w:before="5" w:line="247" w:lineRule="auto"/>
        <w:ind w:left="1225" w:right="845" w:firstLine="273"/>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1C6F078" w14:textId="77777777" w:rsidR="00437756" w:rsidRDefault="00713951">
      <w:pPr>
        <w:pStyle w:val="a3"/>
        <w:spacing w:before="3" w:line="247" w:lineRule="auto"/>
        <w:ind w:left="1225" w:right="853" w:firstLine="273"/>
        <w:jc w:val="both"/>
      </w:pPr>
      <w:r>
        <w:t xml:space="preserve">классифицировать по разным признакам виды деятельности человека, потребности </w:t>
      </w:r>
      <w:r>
        <w:rPr>
          <w:spacing w:val="-2"/>
        </w:rPr>
        <w:t>людей;</w:t>
      </w:r>
    </w:p>
    <w:p w14:paraId="280428CD" w14:textId="77777777" w:rsidR="00437756" w:rsidRDefault="00713951">
      <w:pPr>
        <w:pStyle w:val="a3"/>
        <w:spacing w:before="5" w:line="247" w:lineRule="auto"/>
        <w:ind w:left="1225" w:right="850" w:firstLine="273"/>
        <w:jc w:val="both"/>
      </w:pPr>
      <w:r>
        <w:t>сравнивать</w:t>
      </w:r>
      <w:r>
        <w:rPr>
          <w:spacing w:val="-6"/>
        </w:rPr>
        <w:t xml:space="preserve"> </w:t>
      </w:r>
      <w:r>
        <w:t>понятия</w:t>
      </w:r>
      <w:r>
        <w:rPr>
          <w:spacing w:val="-8"/>
        </w:rPr>
        <w:t xml:space="preserve"> </w:t>
      </w:r>
      <w:r>
        <w:t>"индивид",</w:t>
      </w:r>
      <w:r>
        <w:rPr>
          <w:spacing w:val="-8"/>
        </w:rPr>
        <w:t xml:space="preserve"> </w:t>
      </w:r>
      <w:r>
        <w:t>"индивидуальность",</w:t>
      </w:r>
      <w:r>
        <w:rPr>
          <w:spacing w:val="-5"/>
        </w:rPr>
        <w:t xml:space="preserve"> </w:t>
      </w:r>
      <w:r>
        <w:t>"личность";</w:t>
      </w:r>
      <w:r>
        <w:rPr>
          <w:spacing w:val="-7"/>
        </w:rPr>
        <w:t xml:space="preserve"> </w:t>
      </w:r>
      <w:r>
        <w:t>свойства</w:t>
      </w:r>
      <w:r>
        <w:rPr>
          <w:spacing w:val="-9"/>
        </w:rPr>
        <w:t xml:space="preserve"> </w:t>
      </w:r>
      <w:r>
        <w:t>человека</w:t>
      </w:r>
      <w:r>
        <w:rPr>
          <w:spacing w:val="-7"/>
        </w:rPr>
        <w:t xml:space="preserve"> </w:t>
      </w:r>
      <w:r>
        <w:t>и животных, виды деятельности (игра, труд, учение);</w:t>
      </w:r>
    </w:p>
    <w:p w14:paraId="429E07F4" w14:textId="77777777" w:rsidR="00437756" w:rsidRDefault="00713951">
      <w:pPr>
        <w:pStyle w:val="a3"/>
        <w:spacing w:before="5" w:line="247" w:lineRule="auto"/>
        <w:ind w:left="1225" w:right="856" w:firstLine="273"/>
        <w:jc w:val="both"/>
      </w:pPr>
      <w:r>
        <w:t>устанавливать и объяснять взаимосвязи людей в малых группах, целей, способов и результатов деятельности, целей и средств общения;</w:t>
      </w:r>
    </w:p>
    <w:p w14:paraId="43A4006B" w14:textId="77777777" w:rsidR="00437756" w:rsidRDefault="00713951">
      <w:pPr>
        <w:pStyle w:val="a3"/>
        <w:spacing w:before="6" w:line="247" w:lineRule="auto"/>
        <w:ind w:left="1225" w:right="847" w:firstLine="273"/>
        <w:jc w:val="both"/>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сверстников;</w:t>
      </w:r>
    </w:p>
    <w:p w14:paraId="05B0EE7A" w14:textId="77777777" w:rsidR="00437756" w:rsidRDefault="00713951">
      <w:pPr>
        <w:pStyle w:val="a3"/>
        <w:spacing w:before="2" w:line="247" w:lineRule="auto"/>
        <w:ind w:left="1225" w:right="852" w:firstLine="273"/>
        <w:jc w:val="both"/>
      </w:pPr>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14:paraId="6FB97D7B" w14:textId="77777777" w:rsidR="00437756" w:rsidRDefault="00713951">
      <w:pPr>
        <w:pStyle w:val="a3"/>
        <w:spacing w:before="4" w:line="247" w:lineRule="auto"/>
        <w:ind w:left="1225" w:right="853" w:firstLine="273"/>
        <w:jc w:val="both"/>
      </w:pPr>
      <w:r>
        <w:t>решать познавательные и практические задачи, касающиеся прав и обязанностей учащегося,</w:t>
      </w:r>
      <w:r>
        <w:rPr>
          <w:spacing w:val="-3"/>
        </w:rPr>
        <w:t xml:space="preserve"> </w:t>
      </w:r>
      <w:r>
        <w:t>отражающие</w:t>
      </w:r>
      <w:r>
        <w:rPr>
          <w:spacing w:val="-4"/>
        </w:rPr>
        <w:t xml:space="preserve"> </w:t>
      </w:r>
      <w:r>
        <w:t>особенности</w:t>
      </w:r>
      <w:r>
        <w:rPr>
          <w:spacing w:val="-2"/>
        </w:rPr>
        <w:t xml:space="preserve"> </w:t>
      </w:r>
      <w:r>
        <w:t>отношений</w:t>
      </w:r>
      <w:r>
        <w:rPr>
          <w:spacing w:val="-2"/>
        </w:rPr>
        <w:t xml:space="preserve"> </w:t>
      </w:r>
      <w:r>
        <w:t>в</w:t>
      </w:r>
      <w:r>
        <w:rPr>
          <w:spacing w:val="-4"/>
        </w:rPr>
        <w:t xml:space="preserve"> </w:t>
      </w:r>
      <w:r>
        <w:t>семье,</w:t>
      </w:r>
      <w:r>
        <w:rPr>
          <w:spacing w:val="-3"/>
        </w:rPr>
        <w:t xml:space="preserve"> </w:t>
      </w:r>
      <w:r>
        <w:t>со</w:t>
      </w:r>
      <w:r>
        <w:rPr>
          <w:spacing w:val="-3"/>
        </w:rPr>
        <w:t xml:space="preserve"> </w:t>
      </w:r>
      <w:r>
        <w:t>сверстниками,</w:t>
      </w:r>
      <w:r>
        <w:rPr>
          <w:spacing w:val="-3"/>
        </w:rPr>
        <w:t xml:space="preserve"> </w:t>
      </w:r>
      <w:r>
        <w:t>старшими</w:t>
      </w:r>
      <w:r>
        <w:rPr>
          <w:spacing w:val="-5"/>
        </w:rPr>
        <w:t xml:space="preserve"> </w:t>
      </w:r>
      <w:r>
        <w:t xml:space="preserve">и </w:t>
      </w:r>
      <w:r>
        <w:rPr>
          <w:spacing w:val="-2"/>
        </w:rPr>
        <w:t>младшими;</w:t>
      </w:r>
    </w:p>
    <w:p w14:paraId="3A0FDC9B" w14:textId="77777777" w:rsidR="00437756" w:rsidRDefault="00713951">
      <w:pPr>
        <w:pStyle w:val="a3"/>
        <w:spacing w:before="6" w:line="247" w:lineRule="auto"/>
        <w:ind w:left="1225" w:right="845" w:firstLine="273"/>
        <w:jc w:val="both"/>
      </w:pPr>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0D8F0924" w14:textId="77777777" w:rsidR="00437756" w:rsidRDefault="00713951">
      <w:pPr>
        <w:pStyle w:val="a3"/>
        <w:spacing w:before="4" w:line="247" w:lineRule="auto"/>
        <w:ind w:left="1225" w:right="847" w:firstLine="273"/>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14:paraId="435E73F5" w14:textId="77777777" w:rsidR="00437756" w:rsidRDefault="00713951">
      <w:pPr>
        <w:pStyle w:val="a3"/>
        <w:spacing w:before="5" w:line="247" w:lineRule="auto"/>
        <w:ind w:left="1225" w:right="853" w:firstLine="273"/>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9935B98" w14:textId="77777777" w:rsidR="00437756" w:rsidRDefault="00713951">
      <w:pPr>
        <w:pStyle w:val="a3"/>
        <w:spacing w:before="4" w:line="247" w:lineRule="auto"/>
        <w:ind w:left="1225" w:right="854" w:firstLine="273"/>
        <w:jc w:val="both"/>
      </w:pPr>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14:paraId="452D84AD" w14:textId="77777777" w:rsidR="00437756" w:rsidRDefault="00713951">
      <w:pPr>
        <w:pStyle w:val="a3"/>
        <w:spacing w:before="4" w:line="247" w:lineRule="auto"/>
        <w:ind w:left="1225" w:right="850" w:firstLine="273"/>
        <w:jc w:val="both"/>
      </w:pPr>
      <w:r>
        <w:t>приобретать</w:t>
      </w:r>
      <w:r>
        <w:rPr>
          <w:spacing w:val="-6"/>
        </w:rPr>
        <w:t xml:space="preserve"> </w:t>
      </w:r>
      <w:r>
        <w:t>опыт</w:t>
      </w:r>
      <w:r>
        <w:rPr>
          <w:spacing w:val="-7"/>
        </w:rPr>
        <w:t xml:space="preserve"> </w:t>
      </w:r>
      <w:r>
        <w:t>использования</w:t>
      </w:r>
      <w:r>
        <w:rPr>
          <w:spacing w:val="-7"/>
        </w:rPr>
        <w:t xml:space="preserve"> </w:t>
      </w:r>
      <w:r>
        <w:t>полученных</w:t>
      </w:r>
      <w:r>
        <w:rPr>
          <w:spacing w:val="-5"/>
        </w:rPr>
        <w:t xml:space="preserve"> </w:t>
      </w:r>
      <w:r>
        <w:t>знаний</w:t>
      </w:r>
      <w:r>
        <w:rPr>
          <w:spacing w:val="-6"/>
        </w:rPr>
        <w:t xml:space="preserve"> </w:t>
      </w:r>
      <w:r>
        <w:t>в</w:t>
      </w:r>
      <w:r>
        <w:rPr>
          <w:spacing w:val="-7"/>
        </w:rPr>
        <w:t xml:space="preserve"> </w:t>
      </w:r>
      <w:r>
        <w:t>практической</w:t>
      </w:r>
      <w:r>
        <w:rPr>
          <w:spacing w:val="-6"/>
        </w:rPr>
        <w:t xml:space="preserve"> </w:t>
      </w:r>
      <w:r>
        <w:t>деятельности,</w:t>
      </w:r>
      <w:r>
        <w:rPr>
          <w:spacing w:val="-7"/>
        </w:rPr>
        <w:t xml:space="preserve"> </w:t>
      </w:r>
      <w:r>
        <w:t xml:space="preserve">в </w:t>
      </w:r>
      <w:proofErr w:type="gramStart"/>
      <w:r>
        <w:t>повседневной</w:t>
      </w:r>
      <w:r>
        <w:rPr>
          <w:spacing w:val="33"/>
        </w:rPr>
        <w:t xml:space="preserve">  </w:t>
      </w:r>
      <w:r>
        <w:t>жизни</w:t>
      </w:r>
      <w:proofErr w:type="gramEnd"/>
      <w:r>
        <w:rPr>
          <w:spacing w:val="33"/>
        </w:rPr>
        <w:t xml:space="preserve">  </w:t>
      </w:r>
      <w:r>
        <w:t>для</w:t>
      </w:r>
      <w:r>
        <w:rPr>
          <w:spacing w:val="34"/>
        </w:rPr>
        <w:t xml:space="preserve">  </w:t>
      </w:r>
      <w:r>
        <w:t>выстраивания</w:t>
      </w:r>
      <w:r>
        <w:rPr>
          <w:spacing w:val="34"/>
        </w:rPr>
        <w:t xml:space="preserve">  </w:t>
      </w:r>
      <w:r>
        <w:t>отношений</w:t>
      </w:r>
      <w:r>
        <w:rPr>
          <w:spacing w:val="34"/>
        </w:rPr>
        <w:t xml:space="preserve">  </w:t>
      </w:r>
      <w:r>
        <w:t>с</w:t>
      </w:r>
      <w:r>
        <w:rPr>
          <w:spacing w:val="32"/>
        </w:rPr>
        <w:t xml:space="preserve">  </w:t>
      </w:r>
      <w:r>
        <w:t>представителями</w:t>
      </w:r>
      <w:r>
        <w:rPr>
          <w:spacing w:val="34"/>
        </w:rPr>
        <w:t xml:space="preserve">  </w:t>
      </w:r>
      <w:r>
        <w:rPr>
          <w:spacing w:val="-2"/>
        </w:rPr>
        <w:t>старших</w:t>
      </w:r>
    </w:p>
    <w:p w14:paraId="7E47ABFF" w14:textId="77777777" w:rsidR="00437756" w:rsidRDefault="00437756">
      <w:pPr>
        <w:spacing w:line="247" w:lineRule="auto"/>
        <w:jc w:val="both"/>
        <w:sectPr w:rsidR="00437756">
          <w:pgSz w:w="11910" w:h="16840"/>
          <w:pgMar w:top="1040" w:right="0" w:bottom="280" w:left="760" w:header="720" w:footer="720" w:gutter="0"/>
          <w:cols w:space="720"/>
        </w:sectPr>
      </w:pPr>
    </w:p>
    <w:p w14:paraId="1E9E5CF6" w14:textId="77777777" w:rsidR="00437756" w:rsidRDefault="00713951">
      <w:pPr>
        <w:pStyle w:val="a3"/>
        <w:spacing w:before="68" w:line="247" w:lineRule="auto"/>
        <w:ind w:left="1225" w:right="849"/>
        <w:jc w:val="both"/>
      </w:pPr>
      <w:r>
        <w:lastRenderedPageBreak/>
        <w:t>поколений,</w:t>
      </w:r>
      <w:r>
        <w:rPr>
          <w:spacing w:val="-13"/>
        </w:rPr>
        <w:t xml:space="preserve"> </w:t>
      </w:r>
      <w:r>
        <w:t>со</w:t>
      </w:r>
      <w:r>
        <w:rPr>
          <w:spacing w:val="-13"/>
        </w:rPr>
        <w:t xml:space="preserve"> </w:t>
      </w:r>
      <w:r>
        <w:t>сверстниками</w:t>
      </w:r>
      <w:r>
        <w:rPr>
          <w:spacing w:val="-13"/>
        </w:rPr>
        <w:t xml:space="preserve"> </w:t>
      </w:r>
      <w:r>
        <w:t>и</w:t>
      </w:r>
      <w:r>
        <w:rPr>
          <w:spacing w:val="-13"/>
        </w:rPr>
        <w:t xml:space="preserve"> </w:t>
      </w:r>
      <w:r>
        <w:t>младшими</w:t>
      </w:r>
      <w:r>
        <w:rPr>
          <w:spacing w:val="-13"/>
        </w:rPr>
        <w:t xml:space="preserve"> </w:t>
      </w:r>
      <w:r>
        <w:t>по</w:t>
      </w:r>
      <w:r>
        <w:rPr>
          <w:spacing w:val="-13"/>
        </w:rPr>
        <w:t xml:space="preserve"> </w:t>
      </w:r>
      <w:r>
        <w:t>возрасту,</w:t>
      </w:r>
      <w:r>
        <w:rPr>
          <w:spacing w:val="-13"/>
        </w:rPr>
        <w:t xml:space="preserve"> </w:t>
      </w:r>
      <w:r>
        <w:t>активного</w:t>
      </w:r>
      <w:r>
        <w:rPr>
          <w:spacing w:val="-12"/>
        </w:rPr>
        <w:t xml:space="preserve"> </w:t>
      </w:r>
      <w:r>
        <w:t>участия</w:t>
      </w:r>
      <w:r>
        <w:rPr>
          <w:spacing w:val="-13"/>
        </w:rPr>
        <w:t xml:space="preserve"> </w:t>
      </w:r>
      <w:r>
        <w:t>в</w:t>
      </w:r>
      <w:r>
        <w:rPr>
          <w:spacing w:val="-14"/>
        </w:rPr>
        <w:t xml:space="preserve"> </w:t>
      </w:r>
      <w:r>
        <w:t>жизни</w:t>
      </w:r>
      <w:r>
        <w:rPr>
          <w:spacing w:val="-13"/>
        </w:rPr>
        <w:t xml:space="preserve"> </w:t>
      </w:r>
      <w:r>
        <w:t>школы и класса;</w:t>
      </w:r>
    </w:p>
    <w:p w14:paraId="3C60FEA4" w14:textId="77777777" w:rsidR="00437756" w:rsidRDefault="00713951">
      <w:pPr>
        <w:pStyle w:val="a3"/>
        <w:spacing w:before="6" w:line="247" w:lineRule="auto"/>
        <w:ind w:left="1225" w:right="850" w:firstLine="273"/>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015B909" w14:textId="77777777" w:rsidR="00437756" w:rsidRDefault="00713951">
      <w:pPr>
        <w:pStyle w:val="a5"/>
        <w:numPr>
          <w:ilvl w:val="3"/>
          <w:numId w:val="74"/>
        </w:numPr>
        <w:tabs>
          <w:tab w:val="left" w:pos="2398"/>
        </w:tabs>
        <w:spacing w:before="4"/>
        <w:ind w:left="2398" w:hanging="900"/>
        <w:jc w:val="both"/>
        <w:rPr>
          <w:sz w:val="24"/>
        </w:rPr>
      </w:pPr>
      <w:r>
        <w:rPr>
          <w:sz w:val="24"/>
        </w:rPr>
        <w:t>Общество,</w:t>
      </w:r>
      <w:r>
        <w:rPr>
          <w:spacing w:val="-1"/>
          <w:sz w:val="24"/>
        </w:rPr>
        <w:t xml:space="preserve"> </w:t>
      </w:r>
      <w:r>
        <w:rPr>
          <w:sz w:val="24"/>
        </w:rPr>
        <w:t>в</w:t>
      </w:r>
      <w:r>
        <w:rPr>
          <w:spacing w:val="-1"/>
          <w:sz w:val="24"/>
        </w:rPr>
        <w:t xml:space="preserve"> </w:t>
      </w:r>
      <w:r>
        <w:rPr>
          <w:sz w:val="24"/>
        </w:rPr>
        <w:t>котором</w:t>
      </w:r>
      <w:r>
        <w:rPr>
          <w:spacing w:val="-2"/>
          <w:sz w:val="24"/>
        </w:rPr>
        <w:t xml:space="preserve"> </w:t>
      </w:r>
      <w:r>
        <w:rPr>
          <w:sz w:val="24"/>
        </w:rPr>
        <w:t xml:space="preserve">мы </w:t>
      </w:r>
      <w:r>
        <w:rPr>
          <w:spacing w:val="-2"/>
          <w:sz w:val="24"/>
        </w:rPr>
        <w:t>живем:</w:t>
      </w:r>
    </w:p>
    <w:p w14:paraId="0C6877D9" w14:textId="77777777" w:rsidR="00437756" w:rsidRDefault="00713951">
      <w:pPr>
        <w:pStyle w:val="a3"/>
        <w:spacing w:before="14" w:line="247" w:lineRule="auto"/>
        <w:ind w:left="1225" w:right="850" w:firstLine="273"/>
        <w:jc w:val="both"/>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14:paraId="1ECA70C3" w14:textId="77777777" w:rsidR="00437756" w:rsidRDefault="00713951">
      <w:pPr>
        <w:pStyle w:val="a3"/>
        <w:spacing w:before="5" w:line="247" w:lineRule="auto"/>
        <w:ind w:left="1225" w:right="844" w:firstLine="273"/>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5754B3C4" w14:textId="77777777" w:rsidR="00437756" w:rsidRDefault="00713951">
      <w:pPr>
        <w:pStyle w:val="a3"/>
        <w:spacing w:before="4" w:line="247" w:lineRule="auto"/>
        <w:ind w:left="1225" w:right="854" w:firstLine="273"/>
        <w:jc w:val="both"/>
      </w:pPr>
      <w:r>
        <w:t>приводить примеры разного положения людей в обществе, видов экономической деятельности, глобальных проблем;</w:t>
      </w:r>
    </w:p>
    <w:p w14:paraId="6781589E" w14:textId="77777777" w:rsidR="00437756" w:rsidRDefault="00713951">
      <w:pPr>
        <w:pStyle w:val="a3"/>
        <w:spacing w:before="5"/>
        <w:jc w:val="both"/>
      </w:pPr>
      <w:r>
        <w:t>классифицировать</w:t>
      </w:r>
      <w:r>
        <w:rPr>
          <w:spacing w:val="-5"/>
        </w:rPr>
        <w:t xml:space="preserve"> </w:t>
      </w:r>
      <w:r>
        <w:t>социальные</w:t>
      </w:r>
      <w:r>
        <w:rPr>
          <w:spacing w:val="-6"/>
        </w:rPr>
        <w:t xml:space="preserve"> </w:t>
      </w:r>
      <w:r>
        <w:t>общности</w:t>
      </w:r>
      <w:r>
        <w:rPr>
          <w:spacing w:val="-3"/>
        </w:rPr>
        <w:t xml:space="preserve"> </w:t>
      </w:r>
      <w:r>
        <w:t>и</w:t>
      </w:r>
      <w:r>
        <w:rPr>
          <w:spacing w:val="-4"/>
        </w:rPr>
        <w:t xml:space="preserve"> </w:t>
      </w:r>
      <w:r>
        <w:rPr>
          <w:spacing w:val="-2"/>
        </w:rPr>
        <w:t>группы;</w:t>
      </w:r>
    </w:p>
    <w:p w14:paraId="68318D3F" w14:textId="77777777" w:rsidR="00437756" w:rsidRDefault="00713951">
      <w:pPr>
        <w:pStyle w:val="a3"/>
        <w:spacing w:before="12" w:line="247" w:lineRule="auto"/>
        <w:ind w:left="1225" w:right="850" w:firstLine="273"/>
        <w:jc w:val="both"/>
      </w:pPr>
      <w:r>
        <w:t>сравнивать</w:t>
      </w:r>
      <w:r>
        <w:rPr>
          <w:spacing w:val="-13"/>
        </w:rPr>
        <w:t xml:space="preserve"> </w:t>
      </w:r>
      <w:r>
        <w:t>социальные</w:t>
      </w:r>
      <w:r>
        <w:rPr>
          <w:spacing w:val="-14"/>
        </w:rPr>
        <w:t xml:space="preserve"> </w:t>
      </w:r>
      <w:r>
        <w:t>общности</w:t>
      </w:r>
      <w:r>
        <w:rPr>
          <w:spacing w:val="-12"/>
        </w:rPr>
        <w:t xml:space="preserve"> </w:t>
      </w:r>
      <w:r>
        <w:t>и</w:t>
      </w:r>
      <w:r>
        <w:rPr>
          <w:spacing w:val="-13"/>
        </w:rPr>
        <w:t xml:space="preserve"> </w:t>
      </w:r>
      <w:r>
        <w:t>группы,</w:t>
      </w:r>
      <w:r>
        <w:rPr>
          <w:spacing w:val="-14"/>
        </w:rPr>
        <w:t xml:space="preserve"> </w:t>
      </w:r>
      <w:r>
        <w:t>положение</w:t>
      </w:r>
      <w:r>
        <w:rPr>
          <w:spacing w:val="-14"/>
        </w:rPr>
        <w:t xml:space="preserve"> </w:t>
      </w:r>
      <w:r>
        <w:t>в</w:t>
      </w:r>
      <w:r>
        <w:rPr>
          <w:spacing w:val="-14"/>
        </w:rPr>
        <w:t xml:space="preserve"> </w:t>
      </w:r>
      <w:r>
        <w:t>обществе</w:t>
      </w:r>
      <w:r>
        <w:rPr>
          <w:spacing w:val="-14"/>
        </w:rPr>
        <w:t xml:space="preserve"> </w:t>
      </w:r>
      <w:r>
        <w:t>различных</w:t>
      </w:r>
      <w:r>
        <w:rPr>
          <w:spacing w:val="-12"/>
        </w:rPr>
        <w:t xml:space="preserve"> </w:t>
      </w:r>
      <w:r>
        <w:t>людей; различные формы хозяйствования;</w:t>
      </w:r>
    </w:p>
    <w:p w14:paraId="5004A0A6" w14:textId="77777777" w:rsidR="00437756" w:rsidRDefault="00713951">
      <w:pPr>
        <w:pStyle w:val="a3"/>
        <w:spacing w:before="6" w:line="247" w:lineRule="auto"/>
        <w:ind w:left="1225" w:right="852" w:firstLine="273"/>
        <w:jc w:val="both"/>
      </w:pPr>
      <w:r>
        <w:t>устанавливать взаимодействия общества и природы, человека и общества, деятельности основных участников экономики;</w:t>
      </w:r>
    </w:p>
    <w:p w14:paraId="5C93D652" w14:textId="77777777" w:rsidR="00437756" w:rsidRDefault="00713951">
      <w:pPr>
        <w:pStyle w:val="a3"/>
        <w:spacing w:before="2" w:line="247" w:lineRule="auto"/>
        <w:ind w:left="1225" w:right="850" w:firstLine="273"/>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E91F5B6" w14:textId="77777777" w:rsidR="00437756" w:rsidRDefault="00713951">
      <w:pPr>
        <w:pStyle w:val="a3"/>
        <w:spacing w:before="7" w:line="247" w:lineRule="auto"/>
        <w:ind w:left="1225" w:right="849" w:firstLine="273"/>
        <w:jc w:val="both"/>
      </w:pPr>
      <w: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w:t>
      </w:r>
      <w:r>
        <w:rPr>
          <w:spacing w:val="-2"/>
        </w:rPr>
        <w:t>народа;</w:t>
      </w:r>
    </w:p>
    <w:p w14:paraId="308C0C81" w14:textId="77777777" w:rsidR="00437756" w:rsidRDefault="00713951">
      <w:pPr>
        <w:pStyle w:val="a3"/>
        <w:spacing w:before="3" w:line="247" w:lineRule="auto"/>
        <w:ind w:left="1225" w:right="850" w:firstLine="273"/>
        <w:jc w:val="right"/>
      </w:pPr>
      <w:r>
        <w:t>решать</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отражающие возможности</w:t>
      </w:r>
      <w:r>
        <w:rPr>
          <w:spacing w:val="-14"/>
        </w:rPr>
        <w:t xml:space="preserve"> </w:t>
      </w:r>
      <w:r>
        <w:t>юного</w:t>
      </w:r>
      <w:r>
        <w:rPr>
          <w:spacing w:val="-14"/>
        </w:rPr>
        <w:t xml:space="preserve"> </w:t>
      </w:r>
      <w:r>
        <w:t>гражданина</w:t>
      </w:r>
      <w:r>
        <w:rPr>
          <w:spacing w:val="-15"/>
        </w:rPr>
        <w:t xml:space="preserve"> </w:t>
      </w:r>
      <w:r>
        <w:t>внести</w:t>
      </w:r>
      <w:r>
        <w:rPr>
          <w:spacing w:val="-13"/>
        </w:rPr>
        <w:t xml:space="preserve"> </w:t>
      </w:r>
      <w:r>
        <w:t>свой</w:t>
      </w:r>
      <w:r>
        <w:rPr>
          <w:spacing w:val="-15"/>
        </w:rPr>
        <w:t xml:space="preserve"> </w:t>
      </w:r>
      <w:r>
        <w:t>вклад</w:t>
      </w:r>
      <w:r>
        <w:rPr>
          <w:spacing w:val="-15"/>
        </w:rPr>
        <w:t xml:space="preserve"> </w:t>
      </w:r>
      <w:r>
        <w:t>в</w:t>
      </w:r>
      <w:r>
        <w:rPr>
          <w:spacing w:val="-15"/>
        </w:rPr>
        <w:t xml:space="preserve"> </w:t>
      </w:r>
      <w:r>
        <w:t>решение</w:t>
      </w:r>
      <w:r>
        <w:rPr>
          <w:spacing w:val="-15"/>
        </w:rPr>
        <w:t xml:space="preserve"> </w:t>
      </w:r>
      <w:r>
        <w:t>экологической</w:t>
      </w:r>
      <w:r>
        <w:rPr>
          <w:spacing w:val="-14"/>
        </w:rPr>
        <w:t xml:space="preserve"> </w:t>
      </w:r>
      <w:r>
        <w:t>проблемы); овладевать</w:t>
      </w:r>
      <w:r>
        <w:rPr>
          <w:spacing w:val="40"/>
        </w:rPr>
        <w:t xml:space="preserve"> </w:t>
      </w:r>
      <w:r>
        <w:t>смысловым</w:t>
      </w:r>
      <w:r>
        <w:rPr>
          <w:spacing w:val="40"/>
        </w:rPr>
        <w:t xml:space="preserve"> </w:t>
      </w:r>
      <w:r>
        <w:t>чтением</w:t>
      </w:r>
      <w:r>
        <w:rPr>
          <w:spacing w:val="40"/>
        </w:rPr>
        <w:t xml:space="preserve"> </w:t>
      </w:r>
      <w:r>
        <w:t>текстов</w:t>
      </w:r>
      <w:r>
        <w:rPr>
          <w:spacing w:val="40"/>
        </w:rPr>
        <w:t xml:space="preserve"> </w:t>
      </w:r>
      <w:r>
        <w:t>обществоведческой</w:t>
      </w:r>
      <w:r>
        <w:rPr>
          <w:spacing w:val="40"/>
        </w:rPr>
        <w:t xml:space="preserve"> </w:t>
      </w:r>
      <w:r>
        <w:t>тематики,</w:t>
      </w:r>
      <w:r>
        <w:rPr>
          <w:spacing w:val="40"/>
        </w:rPr>
        <w:t xml:space="preserve"> </w:t>
      </w:r>
      <w:r>
        <w:t>касающихся отношений</w:t>
      </w:r>
      <w:r>
        <w:rPr>
          <w:spacing w:val="-13"/>
        </w:rPr>
        <w:t xml:space="preserve"> </w:t>
      </w:r>
      <w:r>
        <w:t>человека</w:t>
      </w:r>
      <w:r>
        <w:rPr>
          <w:spacing w:val="-12"/>
        </w:rPr>
        <w:t xml:space="preserve"> </w:t>
      </w:r>
      <w:r>
        <w:t>и</w:t>
      </w:r>
      <w:r>
        <w:rPr>
          <w:spacing w:val="-7"/>
        </w:rPr>
        <w:t xml:space="preserve"> </w:t>
      </w:r>
      <w:r>
        <w:t>природы,</w:t>
      </w:r>
      <w:r>
        <w:rPr>
          <w:spacing w:val="-10"/>
        </w:rPr>
        <w:t xml:space="preserve"> </w:t>
      </w:r>
      <w:r>
        <w:t>устройства</w:t>
      </w:r>
      <w:r>
        <w:rPr>
          <w:spacing w:val="-11"/>
        </w:rPr>
        <w:t xml:space="preserve"> </w:t>
      </w:r>
      <w:r>
        <w:t>общественной</w:t>
      </w:r>
      <w:r>
        <w:rPr>
          <w:spacing w:val="-10"/>
        </w:rPr>
        <w:t xml:space="preserve"> </w:t>
      </w:r>
      <w:r>
        <w:t>жизни,</w:t>
      </w:r>
      <w:r>
        <w:rPr>
          <w:spacing w:val="-11"/>
        </w:rPr>
        <w:t xml:space="preserve"> </w:t>
      </w:r>
      <w:r>
        <w:t>основных</w:t>
      </w:r>
      <w:r>
        <w:rPr>
          <w:spacing w:val="-9"/>
        </w:rPr>
        <w:t xml:space="preserve"> </w:t>
      </w:r>
      <w:r>
        <w:t>сфер</w:t>
      </w:r>
      <w:r>
        <w:rPr>
          <w:spacing w:val="-11"/>
        </w:rPr>
        <w:t xml:space="preserve"> </w:t>
      </w:r>
      <w:r>
        <w:rPr>
          <w:spacing w:val="-2"/>
        </w:rPr>
        <w:t>жизни</w:t>
      </w:r>
    </w:p>
    <w:p w14:paraId="07C86BFC" w14:textId="77777777" w:rsidR="00437756" w:rsidRDefault="00713951">
      <w:pPr>
        <w:pStyle w:val="a3"/>
        <w:spacing w:before="5"/>
        <w:ind w:left="1225"/>
      </w:pPr>
      <w:r>
        <w:rPr>
          <w:spacing w:val="-2"/>
        </w:rPr>
        <w:t>общества;</w:t>
      </w:r>
    </w:p>
    <w:p w14:paraId="2EE36216" w14:textId="77777777" w:rsidR="00437756" w:rsidRDefault="00713951">
      <w:pPr>
        <w:pStyle w:val="a3"/>
        <w:spacing w:before="12" w:line="247" w:lineRule="auto"/>
        <w:ind w:left="1225" w:right="848" w:firstLine="273"/>
        <w:jc w:val="both"/>
      </w:pPr>
      <w:r>
        <w:t>извлекать информацию из разных источников о человеке и обществе, включая информацию о народах России;</w:t>
      </w:r>
    </w:p>
    <w:p w14:paraId="6436C107" w14:textId="77777777" w:rsidR="00437756" w:rsidRDefault="00713951">
      <w:pPr>
        <w:pStyle w:val="a3"/>
        <w:spacing w:before="6" w:line="247" w:lineRule="auto"/>
        <w:ind w:left="1225" w:right="847" w:firstLine="273"/>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3981DFC" w14:textId="77777777" w:rsidR="00437756" w:rsidRDefault="00713951">
      <w:pPr>
        <w:pStyle w:val="a3"/>
        <w:spacing w:before="3" w:line="247" w:lineRule="auto"/>
        <w:ind w:left="1225" w:right="857" w:firstLine="273"/>
        <w:jc w:val="both"/>
      </w:pPr>
      <w:r>
        <w:t>оценивать собственные поступки и поведение других людей с точки зрения их соответствия духовным традициям общества;</w:t>
      </w:r>
    </w:p>
    <w:p w14:paraId="1DC30A5D" w14:textId="77777777" w:rsidR="00437756" w:rsidRDefault="00713951">
      <w:pPr>
        <w:pStyle w:val="a3"/>
        <w:spacing w:before="5" w:line="247" w:lineRule="auto"/>
        <w:ind w:left="1225" w:right="850" w:firstLine="273"/>
        <w:jc w:val="both"/>
      </w:pPr>
      <w:r>
        <w:t>использовать полученные знания, включая основы финансовой грамотности, в практической</w:t>
      </w:r>
      <w:r>
        <w:rPr>
          <w:spacing w:val="-15"/>
        </w:rPr>
        <w:t xml:space="preserve"> </w:t>
      </w:r>
      <w:r>
        <w:t>деятельности,</w:t>
      </w:r>
      <w:r>
        <w:rPr>
          <w:spacing w:val="-14"/>
        </w:rPr>
        <w:t xml:space="preserve"> </w:t>
      </w:r>
      <w:r>
        <w:t>направленной</w:t>
      </w:r>
      <w:r>
        <w:rPr>
          <w:spacing w:val="-12"/>
        </w:rPr>
        <w:t xml:space="preserve"> </w:t>
      </w:r>
      <w:r>
        <w:t>на</w:t>
      </w:r>
      <w:r>
        <w:rPr>
          <w:spacing w:val="-15"/>
        </w:rPr>
        <w:t xml:space="preserve"> </w:t>
      </w:r>
      <w:r>
        <w:t>охрану</w:t>
      </w:r>
      <w:r>
        <w:rPr>
          <w:spacing w:val="-15"/>
        </w:rPr>
        <w:t xml:space="preserve"> </w:t>
      </w:r>
      <w:r>
        <w:t>природы;</w:t>
      </w:r>
      <w:r>
        <w:rPr>
          <w:spacing w:val="-13"/>
        </w:rPr>
        <w:t xml:space="preserve"> </w:t>
      </w:r>
      <w:r>
        <w:t>защиту</w:t>
      </w:r>
      <w:r>
        <w:rPr>
          <w:spacing w:val="-15"/>
        </w:rPr>
        <w:t xml:space="preserve"> </w:t>
      </w:r>
      <w:r>
        <w:t>прав</w:t>
      </w:r>
      <w:r>
        <w:rPr>
          <w:spacing w:val="-11"/>
        </w:rPr>
        <w:t xml:space="preserve"> </w:t>
      </w:r>
      <w:r>
        <w:t>потребителя (в том числе потребителя финансовых услуг), на соблюдение традиций общества, в котором мы живем;</w:t>
      </w:r>
    </w:p>
    <w:p w14:paraId="5E716601" w14:textId="77777777" w:rsidR="00437756" w:rsidRDefault="00713951">
      <w:pPr>
        <w:pStyle w:val="a3"/>
        <w:spacing w:before="3" w:line="247" w:lineRule="auto"/>
        <w:ind w:left="1225" w:right="849" w:firstLine="273"/>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w:t>
      </w:r>
      <w:r>
        <w:rPr>
          <w:spacing w:val="-2"/>
        </w:rPr>
        <w:t>России.</w:t>
      </w:r>
    </w:p>
    <w:p w14:paraId="3F63147F" w14:textId="77777777" w:rsidR="00437756" w:rsidRDefault="00713951">
      <w:pPr>
        <w:pStyle w:val="a5"/>
        <w:numPr>
          <w:ilvl w:val="2"/>
          <w:numId w:val="74"/>
        </w:numPr>
        <w:tabs>
          <w:tab w:val="left" w:pos="2241"/>
        </w:tabs>
        <w:spacing w:line="247" w:lineRule="auto"/>
        <w:ind w:right="853" w:firstLine="273"/>
        <w:jc w:val="both"/>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14:paraId="571627B3" w14:textId="77777777" w:rsidR="00437756" w:rsidRDefault="00713951">
      <w:pPr>
        <w:pStyle w:val="a5"/>
        <w:numPr>
          <w:ilvl w:val="3"/>
          <w:numId w:val="74"/>
        </w:numPr>
        <w:tabs>
          <w:tab w:val="left" w:pos="2398"/>
        </w:tabs>
        <w:spacing w:before="6"/>
        <w:ind w:left="2398" w:hanging="900"/>
        <w:jc w:val="both"/>
        <w:rPr>
          <w:sz w:val="24"/>
        </w:rPr>
      </w:pPr>
      <w:r>
        <w:rPr>
          <w:sz w:val="24"/>
        </w:rPr>
        <w:t>Социальные</w:t>
      </w:r>
      <w:r>
        <w:rPr>
          <w:spacing w:val="-6"/>
          <w:sz w:val="24"/>
        </w:rPr>
        <w:t xml:space="preserve"> </w:t>
      </w:r>
      <w:r>
        <w:rPr>
          <w:sz w:val="24"/>
        </w:rPr>
        <w:t>ценности</w:t>
      </w:r>
      <w:r>
        <w:rPr>
          <w:spacing w:val="-2"/>
          <w:sz w:val="24"/>
        </w:rPr>
        <w:t xml:space="preserve"> </w:t>
      </w:r>
      <w:r>
        <w:rPr>
          <w:sz w:val="24"/>
        </w:rPr>
        <w:t>и</w:t>
      </w:r>
      <w:r>
        <w:rPr>
          <w:spacing w:val="-5"/>
          <w:sz w:val="24"/>
        </w:rPr>
        <w:t xml:space="preserve"> </w:t>
      </w:r>
      <w:r>
        <w:rPr>
          <w:spacing w:val="-2"/>
          <w:sz w:val="24"/>
        </w:rPr>
        <w:t>нормы:</w:t>
      </w:r>
    </w:p>
    <w:p w14:paraId="07FDD685" w14:textId="77777777" w:rsidR="00437756" w:rsidRDefault="00437756">
      <w:pPr>
        <w:jc w:val="both"/>
        <w:rPr>
          <w:sz w:val="24"/>
        </w:rPr>
        <w:sectPr w:rsidR="00437756">
          <w:pgSz w:w="11910" w:h="16840"/>
          <w:pgMar w:top="1040" w:right="0" w:bottom="280" w:left="760" w:header="720" w:footer="720" w:gutter="0"/>
          <w:cols w:space="720"/>
        </w:sectPr>
      </w:pPr>
    </w:p>
    <w:p w14:paraId="301B73A6" w14:textId="77777777" w:rsidR="00437756" w:rsidRDefault="00713951">
      <w:pPr>
        <w:pStyle w:val="a3"/>
        <w:spacing w:before="68" w:line="247" w:lineRule="auto"/>
        <w:ind w:left="1225" w:right="856" w:firstLine="273"/>
        <w:jc w:val="both"/>
      </w:pPr>
      <w:r>
        <w:lastRenderedPageBreak/>
        <w:t>осваивать и применять знания о социальных ценностях; о содержании и значении социальных норм, регулирующих общественные отношения;</w:t>
      </w:r>
    </w:p>
    <w:p w14:paraId="28307E26" w14:textId="77777777" w:rsidR="00437756" w:rsidRDefault="00713951">
      <w:pPr>
        <w:pStyle w:val="a3"/>
        <w:spacing w:before="6" w:line="247" w:lineRule="auto"/>
        <w:ind w:left="1225" w:right="847" w:firstLine="273"/>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67643F49" w14:textId="77777777" w:rsidR="00437756" w:rsidRDefault="00713951">
      <w:pPr>
        <w:pStyle w:val="a3"/>
        <w:spacing w:before="4" w:line="247" w:lineRule="auto"/>
        <w:ind w:left="1225" w:right="853" w:firstLine="273"/>
        <w:jc w:val="both"/>
      </w:pPr>
      <w:r>
        <w:t>приводить</w:t>
      </w:r>
      <w:r>
        <w:rPr>
          <w:spacing w:val="-12"/>
        </w:rPr>
        <w:t xml:space="preserve"> </w:t>
      </w:r>
      <w:r>
        <w:t>примеры</w:t>
      </w:r>
      <w:r>
        <w:rPr>
          <w:spacing w:val="-14"/>
        </w:rPr>
        <w:t xml:space="preserve"> </w:t>
      </w:r>
      <w:r>
        <w:t>гражданственности</w:t>
      </w:r>
      <w:r>
        <w:rPr>
          <w:spacing w:val="-12"/>
        </w:rPr>
        <w:t xml:space="preserve"> </w:t>
      </w:r>
      <w:r>
        <w:t>и</w:t>
      </w:r>
      <w:r>
        <w:rPr>
          <w:spacing w:val="-15"/>
        </w:rPr>
        <w:t xml:space="preserve"> </w:t>
      </w:r>
      <w:r>
        <w:t>патриотизма;</w:t>
      </w:r>
      <w:r>
        <w:rPr>
          <w:spacing w:val="-13"/>
        </w:rPr>
        <w:t xml:space="preserve"> </w:t>
      </w:r>
      <w:r>
        <w:t>ситуаций</w:t>
      </w:r>
      <w:r>
        <w:rPr>
          <w:spacing w:val="-13"/>
        </w:rPr>
        <w:t xml:space="preserve"> </w:t>
      </w:r>
      <w:r>
        <w:t>морального</w:t>
      </w:r>
      <w:r>
        <w:rPr>
          <w:spacing w:val="-14"/>
        </w:rPr>
        <w:t xml:space="preserve"> </w:t>
      </w:r>
      <w:r>
        <w:t>выбора, ситуаций, регулируемых различными видами социальных норм;</w:t>
      </w:r>
    </w:p>
    <w:p w14:paraId="0BDCB84D" w14:textId="77777777" w:rsidR="00437756" w:rsidRDefault="00713951">
      <w:pPr>
        <w:pStyle w:val="a3"/>
        <w:spacing w:before="5" w:line="247" w:lineRule="auto"/>
        <w:ind w:left="1225" w:right="852" w:firstLine="273"/>
        <w:jc w:val="both"/>
      </w:pPr>
      <w:r>
        <w:t>классифицировать социальные нормы, их существенные признаки и элементы; сравнивать отдельные виды социальных норм;</w:t>
      </w:r>
    </w:p>
    <w:p w14:paraId="2D972137" w14:textId="77777777" w:rsidR="00437756" w:rsidRDefault="00713951">
      <w:pPr>
        <w:pStyle w:val="a3"/>
        <w:spacing w:before="5" w:line="247" w:lineRule="auto"/>
        <w:ind w:left="1225" w:right="850" w:firstLine="273"/>
        <w:jc w:val="both"/>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19E1FA26" w14:textId="77777777" w:rsidR="00437756" w:rsidRDefault="00713951">
      <w:pPr>
        <w:pStyle w:val="a3"/>
        <w:spacing w:before="4" w:line="247" w:lineRule="auto"/>
        <w:ind w:left="1225" w:right="844" w:firstLine="273"/>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0D463C01" w14:textId="77777777" w:rsidR="00437756" w:rsidRDefault="00713951">
      <w:pPr>
        <w:pStyle w:val="a3"/>
        <w:spacing w:before="6" w:line="247" w:lineRule="auto"/>
        <w:ind w:left="1225" w:right="854" w:firstLine="273"/>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A78AEAE" w14:textId="77777777" w:rsidR="00437756" w:rsidRDefault="00713951">
      <w:pPr>
        <w:pStyle w:val="a3"/>
        <w:spacing w:before="3" w:line="247" w:lineRule="auto"/>
        <w:ind w:left="1225" w:right="848" w:firstLine="273"/>
        <w:jc w:val="both"/>
      </w:pPr>
      <w:r>
        <w:t>овладевать смысловым чтением текстов обществоведческой тематики, касающихся гуманизма, гражданственности, патриотизма;</w:t>
      </w:r>
    </w:p>
    <w:p w14:paraId="62D22B84" w14:textId="77777777" w:rsidR="00437756" w:rsidRDefault="00713951">
      <w:pPr>
        <w:pStyle w:val="a3"/>
        <w:spacing w:before="5" w:line="247" w:lineRule="auto"/>
        <w:ind w:left="1225" w:right="854" w:firstLine="273"/>
        <w:jc w:val="both"/>
      </w:pPr>
      <w:r>
        <w:t>извлекать информацию из разных источников о принципах и нормах морали, проблеме морального выбора;</w:t>
      </w:r>
    </w:p>
    <w:p w14:paraId="33DC4CC8" w14:textId="77777777" w:rsidR="00437756" w:rsidRDefault="00713951">
      <w:pPr>
        <w:pStyle w:val="a3"/>
        <w:spacing w:before="5" w:line="247" w:lineRule="auto"/>
        <w:ind w:left="1225" w:right="844" w:firstLine="273"/>
        <w:jc w:val="both"/>
      </w:pPr>
      <w:r>
        <w:t>анализировать,</w:t>
      </w:r>
      <w:r>
        <w:rPr>
          <w:spacing w:val="-11"/>
        </w:rPr>
        <w:t xml:space="preserve"> </w:t>
      </w:r>
      <w:r>
        <w:t>обобщать,</w:t>
      </w:r>
      <w:r>
        <w:rPr>
          <w:spacing w:val="-11"/>
        </w:rPr>
        <w:t xml:space="preserve"> </w:t>
      </w:r>
      <w:r>
        <w:t>систематизировать,</w:t>
      </w:r>
      <w:r>
        <w:rPr>
          <w:spacing w:val="-13"/>
        </w:rPr>
        <w:t xml:space="preserve"> </w:t>
      </w:r>
      <w:r>
        <w:t>оценивать</w:t>
      </w:r>
      <w:r>
        <w:rPr>
          <w:spacing w:val="-10"/>
        </w:rPr>
        <w:t xml:space="preserve"> </w:t>
      </w:r>
      <w:r>
        <w:t>социальную</w:t>
      </w:r>
      <w:r>
        <w:rPr>
          <w:spacing w:val="-8"/>
        </w:rPr>
        <w:t xml:space="preserve"> </w:t>
      </w:r>
      <w:r>
        <w:t>информацию</w:t>
      </w:r>
      <w:r>
        <w:rPr>
          <w:spacing w:val="-4"/>
        </w:rPr>
        <w:t xml:space="preserve"> </w:t>
      </w:r>
      <w:r>
        <w:t>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14:paraId="257A68BA" w14:textId="77777777" w:rsidR="00437756" w:rsidRDefault="00713951">
      <w:pPr>
        <w:pStyle w:val="a3"/>
        <w:spacing w:before="3" w:line="249" w:lineRule="auto"/>
        <w:ind w:left="1225" w:right="854" w:firstLine="273"/>
        <w:jc w:val="both"/>
      </w:pPr>
      <w:r>
        <w:t>оценивать собственные поступки, поведение людей с точки зрения их соответствия нормам морали;</w:t>
      </w:r>
    </w:p>
    <w:p w14:paraId="641079C4" w14:textId="77777777" w:rsidR="00437756" w:rsidRDefault="00713951">
      <w:pPr>
        <w:pStyle w:val="a3"/>
        <w:spacing w:line="252" w:lineRule="auto"/>
        <w:ind w:right="850"/>
        <w:jc w:val="both"/>
      </w:pPr>
      <w:r>
        <w:t xml:space="preserve">использовать полученные знания о социальных нормах в повседневной жизни; </w:t>
      </w:r>
      <w:r>
        <w:rPr>
          <w:spacing w:val="-2"/>
        </w:rPr>
        <w:t>самостоятельно</w:t>
      </w:r>
      <w:r>
        <w:rPr>
          <w:spacing w:val="-3"/>
        </w:rPr>
        <w:t xml:space="preserve"> </w:t>
      </w:r>
      <w:r>
        <w:rPr>
          <w:spacing w:val="-2"/>
        </w:rPr>
        <w:t>заполнять</w:t>
      </w:r>
      <w:r>
        <w:t xml:space="preserve"> </w:t>
      </w:r>
      <w:r>
        <w:rPr>
          <w:spacing w:val="-2"/>
        </w:rPr>
        <w:t>форму</w:t>
      </w:r>
      <w:r>
        <w:rPr>
          <w:spacing w:val="-11"/>
        </w:rPr>
        <w:t xml:space="preserve"> </w:t>
      </w:r>
      <w:r>
        <w:rPr>
          <w:spacing w:val="-2"/>
        </w:rPr>
        <w:t>(в</w:t>
      </w:r>
      <w:r>
        <w:rPr>
          <w:spacing w:val="-4"/>
        </w:rPr>
        <w:t xml:space="preserve"> </w:t>
      </w:r>
      <w:r>
        <w:rPr>
          <w:spacing w:val="-2"/>
        </w:rPr>
        <w:t>том</w:t>
      </w:r>
      <w:r>
        <w:rPr>
          <w:spacing w:val="-1"/>
        </w:rPr>
        <w:t xml:space="preserve"> </w:t>
      </w:r>
      <w:r>
        <w:rPr>
          <w:spacing w:val="-2"/>
        </w:rPr>
        <w:t>числе</w:t>
      </w:r>
      <w:r>
        <w:rPr>
          <w:spacing w:val="1"/>
        </w:rPr>
        <w:t xml:space="preserve"> </w:t>
      </w:r>
      <w:r>
        <w:rPr>
          <w:spacing w:val="-2"/>
        </w:rPr>
        <w:t>электронную)</w:t>
      </w:r>
      <w:r>
        <w:rPr>
          <w:spacing w:val="-3"/>
        </w:rPr>
        <w:t xml:space="preserve"> </w:t>
      </w:r>
      <w:r>
        <w:rPr>
          <w:spacing w:val="-2"/>
        </w:rPr>
        <w:t>и</w:t>
      </w:r>
      <w:r>
        <w:t xml:space="preserve"> </w:t>
      </w:r>
      <w:r>
        <w:rPr>
          <w:spacing w:val="-2"/>
        </w:rPr>
        <w:t>составлять</w:t>
      </w:r>
      <w:r>
        <w:rPr>
          <w:spacing w:val="-1"/>
        </w:rPr>
        <w:t xml:space="preserve"> </w:t>
      </w:r>
      <w:r>
        <w:rPr>
          <w:spacing w:val="-2"/>
        </w:rPr>
        <w:t>простейший</w:t>
      </w:r>
    </w:p>
    <w:p w14:paraId="671C3801" w14:textId="77777777" w:rsidR="00437756" w:rsidRDefault="00713951">
      <w:pPr>
        <w:pStyle w:val="a3"/>
        <w:spacing w:line="270" w:lineRule="exact"/>
        <w:ind w:left="1225"/>
        <w:jc w:val="both"/>
      </w:pPr>
      <w:r>
        <w:t>документ</w:t>
      </w:r>
      <w:r>
        <w:rPr>
          <w:spacing w:val="-4"/>
        </w:rPr>
        <w:t xml:space="preserve"> </w:t>
      </w:r>
      <w:r>
        <w:rPr>
          <w:spacing w:val="-2"/>
        </w:rPr>
        <w:t>(заявление);</w:t>
      </w:r>
    </w:p>
    <w:p w14:paraId="409D7C78" w14:textId="77777777" w:rsidR="00437756" w:rsidRDefault="00713951">
      <w:pPr>
        <w:pStyle w:val="a3"/>
        <w:spacing w:before="12" w:line="247" w:lineRule="auto"/>
        <w:ind w:left="1225" w:right="848" w:firstLine="27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4BCD5F7" w14:textId="77777777" w:rsidR="00437756" w:rsidRDefault="00713951">
      <w:pPr>
        <w:pStyle w:val="a5"/>
        <w:numPr>
          <w:ilvl w:val="3"/>
          <w:numId w:val="74"/>
        </w:numPr>
        <w:tabs>
          <w:tab w:val="left" w:pos="2398"/>
        </w:tabs>
        <w:spacing w:before="4"/>
        <w:ind w:left="2398" w:hanging="900"/>
        <w:jc w:val="both"/>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14:paraId="0B6964C9" w14:textId="77777777" w:rsidR="00437756" w:rsidRDefault="00713951">
      <w:pPr>
        <w:pStyle w:val="a3"/>
        <w:spacing w:before="14" w:line="247" w:lineRule="auto"/>
        <w:ind w:left="1225" w:right="845" w:firstLine="273"/>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54C36D4" w14:textId="77777777" w:rsidR="00437756" w:rsidRDefault="00713951">
      <w:pPr>
        <w:pStyle w:val="a3"/>
        <w:spacing w:before="5" w:line="247" w:lineRule="auto"/>
        <w:ind w:left="1225" w:right="852" w:firstLine="273"/>
        <w:jc w:val="both"/>
      </w:pPr>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ребенка в Российской </w:t>
      </w:r>
      <w:r>
        <w:rPr>
          <w:spacing w:val="-2"/>
        </w:rPr>
        <w:t>Федерации;</w:t>
      </w:r>
    </w:p>
    <w:p w14:paraId="37E04B9E" w14:textId="77777777" w:rsidR="00437756" w:rsidRDefault="00713951">
      <w:pPr>
        <w:pStyle w:val="a3"/>
        <w:spacing w:before="4" w:line="247" w:lineRule="auto"/>
        <w:ind w:left="1225" w:right="847" w:firstLine="273"/>
        <w:jc w:val="both"/>
      </w:pPr>
      <w:r>
        <w:t>приводить</w:t>
      </w:r>
      <w:r>
        <w:rPr>
          <w:spacing w:val="-15"/>
        </w:rPr>
        <w:t xml:space="preserve"> </w:t>
      </w:r>
      <w:r>
        <w:t>примеры</w:t>
      </w:r>
      <w:r>
        <w:rPr>
          <w:spacing w:val="-15"/>
        </w:rPr>
        <w:t xml:space="preserve"> </w:t>
      </w:r>
      <w:r>
        <w:t>и</w:t>
      </w:r>
      <w:r>
        <w:rPr>
          <w:spacing w:val="-15"/>
        </w:rPr>
        <w:t xml:space="preserve"> </w:t>
      </w:r>
      <w:r>
        <w:t>моделировать</w:t>
      </w:r>
      <w:r>
        <w:rPr>
          <w:spacing w:val="-15"/>
        </w:rPr>
        <w:t xml:space="preserve"> </w:t>
      </w:r>
      <w:r>
        <w:t>ситуации,</w:t>
      </w:r>
      <w:r>
        <w:rPr>
          <w:spacing w:val="-15"/>
        </w:rPr>
        <w:t xml:space="preserve"> </w:t>
      </w:r>
      <w:r>
        <w:t>в</w:t>
      </w:r>
      <w:r>
        <w:rPr>
          <w:spacing w:val="-15"/>
        </w:rPr>
        <w:t xml:space="preserve"> </w:t>
      </w:r>
      <w:r>
        <w:t>которых</w:t>
      </w:r>
      <w:r>
        <w:rPr>
          <w:spacing w:val="-14"/>
        </w:rPr>
        <w:t xml:space="preserve"> </w:t>
      </w:r>
      <w:r>
        <w:t>возникают</w:t>
      </w:r>
      <w:r>
        <w:rPr>
          <w:spacing w:val="-15"/>
        </w:rPr>
        <w:t xml:space="preserve"> </w:t>
      </w:r>
      <w:r>
        <w:t>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14:paraId="32C1B5C1" w14:textId="77777777" w:rsidR="00437756" w:rsidRDefault="00713951">
      <w:pPr>
        <w:pStyle w:val="a3"/>
        <w:spacing w:before="3" w:line="247" w:lineRule="auto"/>
        <w:ind w:left="1225" w:right="854" w:firstLine="273"/>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4C668049" w14:textId="77777777" w:rsidR="00437756" w:rsidRDefault="00713951">
      <w:pPr>
        <w:pStyle w:val="a3"/>
        <w:spacing w:before="5" w:line="247" w:lineRule="auto"/>
        <w:ind w:left="1225" w:right="844" w:firstLine="273"/>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3543BD3" w14:textId="77777777" w:rsidR="00437756" w:rsidRDefault="00437756">
      <w:pPr>
        <w:spacing w:line="247" w:lineRule="auto"/>
        <w:jc w:val="both"/>
        <w:sectPr w:rsidR="00437756">
          <w:pgSz w:w="11910" w:h="16840"/>
          <w:pgMar w:top="1040" w:right="0" w:bottom="280" w:left="760" w:header="720" w:footer="720" w:gutter="0"/>
          <w:cols w:space="720"/>
        </w:sectPr>
      </w:pPr>
    </w:p>
    <w:p w14:paraId="2187D62F" w14:textId="77777777" w:rsidR="00437756" w:rsidRDefault="00713951">
      <w:pPr>
        <w:pStyle w:val="a3"/>
        <w:spacing w:before="68" w:line="247" w:lineRule="auto"/>
        <w:ind w:left="1225" w:right="854" w:firstLine="273"/>
        <w:jc w:val="both"/>
      </w:pPr>
      <w:r>
        <w:lastRenderedPageBreak/>
        <w:t>устанавливать и объяснять взаимосвязи, включая взаимодействия гражданина и государства,</w:t>
      </w:r>
      <w:r>
        <w:rPr>
          <w:spacing w:val="-4"/>
        </w:rPr>
        <w:t xml:space="preserve"> </w:t>
      </w:r>
      <w:r>
        <w:t>между</w:t>
      </w:r>
      <w:r>
        <w:rPr>
          <w:spacing w:val="-11"/>
        </w:rPr>
        <w:t xml:space="preserve"> </w:t>
      </w:r>
      <w:r>
        <w:t>правовым</w:t>
      </w:r>
      <w:r>
        <w:rPr>
          <w:spacing w:val="-7"/>
        </w:rPr>
        <w:t xml:space="preserve"> </w:t>
      </w:r>
      <w:r>
        <w:t>поведением</w:t>
      </w:r>
      <w:r>
        <w:rPr>
          <w:spacing w:val="-7"/>
        </w:rPr>
        <w:t xml:space="preserve"> </w:t>
      </w:r>
      <w:r>
        <w:t>и</w:t>
      </w:r>
      <w:r>
        <w:rPr>
          <w:spacing w:val="-5"/>
        </w:rPr>
        <w:t xml:space="preserve"> </w:t>
      </w:r>
      <w:r>
        <w:t>культурой</w:t>
      </w:r>
      <w:r>
        <w:rPr>
          <w:spacing w:val="-5"/>
        </w:rPr>
        <w:t xml:space="preserve"> </w:t>
      </w:r>
      <w:r>
        <w:t>личности,</w:t>
      </w:r>
      <w:r>
        <w:rPr>
          <w:spacing w:val="-6"/>
        </w:rPr>
        <w:t xml:space="preserve"> </w:t>
      </w:r>
      <w:r>
        <w:t>между</w:t>
      </w:r>
      <w:r>
        <w:rPr>
          <w:spacing w:val="-11"/>
        </w:rPr>
        <w:t xml:space="preserve"> </w:t>
      </w:r>
      <w:r>
        <w:t>особенностями дееспособности несовершеннолетнего и его юридической ответственностью;</w:t>
      </w:r>
    </w:p>
    <w:p w14:paraId="73309C51" w14:textId="77777777" w:rsidR="00437756" w:rsidRDefault="00713951">
      <w:pPr>
        <w:pStyle w:val="a3"/>
        <w:spacing w:before="7" w:line="247" w:lineRule="auto"/>
        <w:ind w:left="1225" w:right="850" w:firstLine="273"/>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w:t>
      </w:r>
      <w:r>
        <w:rPr>
          <w:spacing w:val="-3"/>
        </w:rPr>
        <w:t xml:space="preserve"> </w:t>
      </w:r>
      <w:r>
        <w:t>проступком</w:t>
      </w:r>
      <w:r>
        <w:rPr>
          <w:spacing w:val="-4"/>
        </w:rPr>
        <w:t xml:space="preserve"> </w:t>
      </w:r>
      <w:r>
        <w:t>и</w:t>
      </w:r>
      <w:r>
        <w:rPr>
          <w:spacing w:val="-2"/>
        </w:rPr>
        <w:t xml:space="preserve"> </w:t>
      </w:r>
      <w:r>
        <w:t>преступлением;</w:t>
      </w:r>
      <w:r>
        <w:rPr>
          <w:spacing w:val="-3"/>
        </w:rPr>
        <w:t xml:space="preserve"> </w:t>
      </w:r>
      <w:r>
        <w:t>для</w:t>
      </w:r>
      <w:r>
        <w:rPr>
          <w:spacing w:val="-3"/>
        </w:rPr>
        <w:t xml:space="preserve"> </w:t>
      </w:r>
      <w:r>
        <w:t>осмысления</w:t>
      </w:r>
      <w:r>
        <w:rPr>
          <w:spacing w:val="-3"/>
        </w:rPr>
        <w:t xml:space="preserve"> </w:t>
      </w:r>
      <w:r>
        <w:t>личного</w:t>
      </w:r>
      <w:r>
        <w:rPr>
          <w:spacing w:val="-3"/>
        </w:rPr>
        <w:t xml:space="preserve"> </w:t>
      </w:r>
      <w:r>
        <w:t>социального</w:t>
      </w:r>
      <w:r>
        <w:rPr>
          <w:spacing w:val="-3"/>
        </w:rPr>
        <w:t xml:space="preserve"> </w:t>
      </w:r>
      <w:r>
        <w:t>опыта при исполнении типичных для несовершеннолетнего социальных ролей (члена семьи, учащегося, члена ученической общественной организации);</w:t>
      </w:r>
    </w:p>
    <w:p w14:paraId="2AE9C810" w14:textId="77777777" w:rsidR="00437756" w:rsidRDefault="00713951">
      <w:pPr>
        <w:pStyle w:val="a3"/>
        <w:spacing w:before="4" w:line="247" w:lineRule="auto"/>
        <w:ind w:left="1225" w:right="845" w:firstLine="273"/>
        <w:jc w:val="both"/>
      </w:pPr>
      <w:r>
        <w:t>определять и аргументировать с опорой на обществоведческие знания, факты общественной</w:t>
      </w:r>
      <w:r>
        <w:rPr>
          <w:spacing w:val="-7"/>
        </w:rPr>
        <w:t xml:space="preserve"> </w:t>
      </w:r>
      <w:r>
        <w:t>жизни</w:t>
      </w:r>
      <w:r>
        <w:rPr>
          <w:spacing w:val="-10"/>
        </w:rPr>
        <w:t xml:space="preserve"> </w:t>
      </w:r>
      <w:r>
        <w:t>и</w:t>
      </w:r>
      <w:r>
        <w:rPr>
          <w:spacing w:val="-10"/>
        </w:rPr>
        <w:t xml:space="preserve"> </w:t>
      </w:r>
      <w:r>
        <w:t>личный</w:t>
      </w:r>
      <w:r>
        <w:rPr>
          <w:spacing w:val="-8"/>
        </w:rPr>
        <w:t xml:space="preserve"> </w:t>
      </w:r>
      <w:r>
        <w:t>социальный</w:t>
      </w:r>
      <w:r>
        <w:rPr>
          <w:spacing w:val="-7"/>
        </w:rPr>
        <w:t xml:space="preserve"> </w:t>
      </w:r>
      <w:r>
        <w:t>опыт</w:t>
      </w:r>
      <w:r>
        <w:rPr>
          <w:spacing w:val="-8"/>
        </w:rPr>
        <w:t xml:space="preserve"> </w:t>
      </w:r>
      <w:r>
        <w:t>свое</w:t>
      </w:r>
      <w:r>
        <w:rPr>
          <w:spacing w:val="-10"/>
        </w:rPr>
        <w:t xml:space="preserve"> </w:t>
      </w:r>
      <w:r>
        <w:t>отношение</w:t>
      </w:r>
      <w:r>
        <w:rPr>
          <w:spacing w:val="-9"/>
        </w:rPr>
        <w:t xml:space="preserve"> </w:t>
      </w:r>
      <w:r>
        <w:t>к</w:t>
      </w:r>
      <w:r>
        <w:rPr>
          <w:spacing w:val="-8"/>
        </w:rPr>
        <w:t xml:space="preserve"> </w:t>
      </w:r>
      <w:r>
        <w:t>роли</w:t>
      </w:r>
      <w:r>
        <w:rPr>
          <w:spacing w:val="-7"/>
        </w:rPr>
        <w:t xml:space="preserve"> </w:t>
      </w:r>
      <w:r>
        <w:t>правовых</w:t>
      </w:r>
      <w:r>
        <w:rPr>
          <w:spacing w:val="-9"/>
        </w:rPr>
        <w:t xml:space="preserve"> </w:t>
      </w:r>
      <w:r>
        <w:t>норм как регуляторов общественной жизни и поведения человека;</w:t>
      </w:r>
    </w:p>
    <w:p w14:paraId="65ACD25F" w14:textId="77777777" w:rsidR="00437756" w:rsidRDefault="00713951">
      <w:pPr>
        <w:pStyle w:val="a3"/>
        <w:spacing w:before="4" w:line="247" w:lineRule="auto"/>
        <w:ind w:left="1225" w:right="851" w:firstLine="273"/>
        <w:jc w:val="both"/>
      </w:pPr>
      <w:r>
        <w:t>решать</w:t>
      </w:r>
      <w:r>
        <w:rPr>
          <w:spacing w:val="-10"/>
        </w:rPr>
        <w:t xml:space="preserve"> </w:t>
      </w:r>
      <w:r>
        <w:t>познавательные</w:t>
      </w:r>
      <w:r>
        <w:rPr>
          <w:spacing w:val="-13"/>
        </w:rPr>
        <w:t xml:space="preserve"> </w:t>
      </w:r>
      <w:r>
        <w:t>и</w:t>
      </w:r>
      <w:r>
        <w:rPr>
          <w:spacing w:val="-11"/>
        </w:rPr>
        <w:t xml:space="preserve"> </w:t>
      </w:r>
      <w:r>
        <w:t>практические</w:t>
      </w:r>
      <w:r>
        <w:rPr>
          <w:spacing w:val="-13"/>
        </w:rPr>
        <w:t xml:space="preserve"> </w:t>
      </w:r>
      <w:r>
        <w:t>задачи,</w:t>
      </w:r>
      <w:r>
        <w:rPr>
          <w:spacing w:val="-12"/>
        </w:rPr>
        <w:t xml:space="preserve"> </w:t>
      </w:r>
      <w:r>
        <w:t>отражающие</w:t>
      </w:r>
      <w:r>
        <w:rPr>
          <w:spacing w:val="-13"/>
        </w:rPr>
        <w:t xml:space="preserve"> </w:t>
      </w:r>
      <w:r>
        <w:t>действие</w:t>
      </w:r>
      <w:r>
        <w:rPr>
          <w:spacing w:val="-10"/>
        </w:rPr>
        <w:t xml:space="preserve"> </w:t>
      </w:r>
      <w:r>
        <w:t>правовых</w:t>
      </w:r>
      <w:r>
        <w:rPr>
          <w:spacing w:val="-10"/>
        </w:rPr>
        <w:t xml:space="preserve"> </w:t>
      </w:r>
      <w:r>
        <w:t>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320F6812" w14:textId="77777777" w:rsidR="00437756" w:rsidRDefault="00713951">
      <w:pPr>
        <w:pStyle w:val="a3"/>
        <w:spacing w:before="4" w:line="247" w:lineRule="auto"/>
        <w:ind w:left="1225" w:right="848" w:firstLine="273"/>
        <w:jc w:val="both"/>
      </w:pPr>
      <w:r>
        <w:t>овладевать смысловым чтением текстов обществоведческой тематики: отбирать информацию</w:t>
      </w:r>
      <w:r>
        <w:rPr>
          <w:spacing w:val="-15"/>
        </w:rPr>
        <w:t xml:space="preserve"> </w:t>
      </w:r>
      <w:r>
        <w:t>из</w:t>
      </w:r>
      <w:r>
        <w:rPr>
          <w:spacing w:val="-15"/>
        </w:rPr>
        <w:t xml:space="preserve"> </w:t>
      </w:r>
      <w:r>
        <w:t>фрагментов</w:t>
      </w:r>
      <w:r>
        <w:rPr>
          <w:spacing w:val="-15"/>
        </w:rPr>
        <w:t xml:space="preserve"> </w:t>
      </w:r>
      <w:r>
        <w:t>Конституции</w:t>
      </w:r>
      <w:r>
        <w:rPr>
          <w:spacing w:val="-15"/>
        </w:rPr>
        <w:t xml:space="preserve"> </w:t>
      </w:r>
      <w:r>
        <w:t>Российской</w:t>
      </w:r>
      <w:r>
        <w:rPr>
          <w:spacing w:val="-15"/>
        </w:rPr>
        <w:t xml:space="preserve"> </w:t>
      </w:r>
      <w:r>
        <w:t>Федерации</w:t>
      </w:r>
      <w:r>
        <w:rPr>
          <w:spacing w:val="-15"/>
        </w:rPr>
        <w:t xml:space="preserve"> </w:t>
      </w:r>
      <w:r>
        <w:t>и</w:t>
      </w:r>
      <w:r>
        <w:rPr>
          <w:spacing w:val="-15"/>
        </w:rPr>
        <w:t xml:space="preserve"> </w:t>
      </w:r>
      <w:r>
        <w:t>других</w:t>
      </w:r>
      <w:r>
        <w:rPr>
          <w:spacing w:val="-15"/>
        </w:rPr>
        <w:t xml:space="preserve"> </w:t>
      </w:r>
      <w:r>
        <w:t>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14:paraId="1418410D" w14:textId="77777777" w:rsidR="00437756" w:rsidRDefault="00713951">
      <w:pPr>
        <w:pStyle w:val="a3"/>
        <w:spacing w:before="4" w:line="247" w:lineRule="auto"/>
        <w:ind w:left="1225" w:right="847" w:firstLine="273"/>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01844048" w14:textId="77777777" w:rsidR="00437756" w:rsidRDefault="00713951">
      <w:pPr>
        <w:pStyle w:val="a3"/>
        <w:spacing w:before="3" w:line="247" w:lineRule="auto"/>
        <w:ind w:left="1225" w:right="851" w:firstLine="273"/>
        <w:jc w:val="both"/>
      </w:pPr>
      <w:r>
        <w:t>анализировать,</w:t>
      </w:r>
      <w:r>
        <w:rPr>
          <w:spacing w:val="-11"/>
        </w:rPr>
        <w:t xml:space="preserve"> </w:t>
      </w:r>
      <w:r>
        <w:t>обобщать,</w:t>
      </w:r>
      <w:r>
        <w:rPr>
          <w:spacing w:val="-11"/>
        </w:rPr>
        <w:t xml:space="preserve"> </w:t>
      </w:r>
      <w:r>
        <w:t>систематизировать,</w:t>
      </w:r>
      <w:r>
        <w:rPr>
          <w:spacing w:val="-14"/>
        </w:rPr>
        <w:t xml:space="preserve"> </w:t>
      </w:r>
      <w:r>
        <w:t>оценивать</w:t>
      </w:r>
      <w:r>
        <w:rPr>
          <w:spacing w:val="-10"/>
        </w:rPr>
        <w:t xml:space="preserve"> </w:t>
      </w:r>
      <w:r>
        <w:t>социальную</w:t>
      </w:r>
      <w:r>
        <w:rPr>
          <w:spacing w:val="-8"/>
        </w:rPr>
        <w:t xml:space="preserve"> </w:t>
      </w:r>
      <w:r>
        <w:t>информацию</w:t>
      </w:r>
      <w:r>
        <w:rPr>
          <w:spacing w:val="-11"/>
        </w:rPr>
        <w:t xml:space="preserve"> </w:t>
      </w:r>
      <w:r>
        <w:t>из адаптированных источников (в том числе учебных материалов) и публикаций СМИ, соотносить</w:t>
      </w:r>
      <w:r>
        <w:rPr>
          <w:spacing w:val="-10"/>
        </w:rPr>
        <w:t xml:space="preserve"> </w:t>
      </w:r>
      <w:r>
        <w:t>ее</w:t>
      </w:r>
      <w:r>
        <w:rPr>
          <w:spacing w:val="-12"/>
        </w:rPr>
        <w:t xml:space="preserve"> </w:t>
      </w:r>
      <w:r>
        <w:t>с</w:t>
      </w:r>
      <w:r>
        <w:rPr>
          <w:spacing w:val="-12"/>
        </w:rPr>
        <w:t xml:space="preserve"> </w:t>
      </w:r>
      <w:r>
        <w:t>собственными</w:t>
      </w:r>
      <w:r>
        <w:rPr>
          <w:spacing w:val="-10"/>
        </w:rPr>
        <w:t xml:space="preserve"> </w:t>
      </w:r>
      <w:r>
        <w:t>знаниями</w:t>
      </w:r>
      <w:r>
        <w:rPr>
          <w:spacing w:val="-10"/>
        </w:rPr>
        <w:t xml:space="preserve"> </w:t>
      </w:r>
      <w:r>
        <w:t>о</w:t>
      </w:r>
      <w:r>
        <w:rPr>
          <w:spacing w:val="-11"/>
        </w:rPr>
        <w:t xml:space="preserve"> </w:t>
      </w:r>
      <w:r>
        <w:t>правовом</w:t>
      </w:r>
      <w:r>
        <w:rPr>
          <w:spacing w:val="-12"/>
        </w:rPr>
        <w:t xml:space="preserve"> </w:t>
      </w:r>
      <w:r>
        <w:t>регулировании</w:t>
      </w:r>
      <w:r>
        <w:rPr>
          <w:spacing w:val="-10"/>
        </w:rPr>
        <w:t xml:space="preserve"> </w:t>
      </w:r>
      <w:r>
        <w:t>поведения</w:t>
      </w:r>
      <w:r>
        <w:rPr>
          <w:spacing w:val="-11"/>
        </w:rPr>
        <w:t xml:space="preserve"> </w:t>
      </w:r>
      <w:r>
        <w:t>человека, личным социальным опытом, используя обществоведческие знания, формулировать выводы, подкрепляя их аргументами;</w:t>
      </w:r>
    </w:p>
    <w:p w14:paraId="49A2B23E" w14:textId="77777777" w:rsidR="00437756" w:rsidRDefault="00713951">
      <w:pPr>
        <w:pStyle w:val="a3"/>
        <w:spacing w:before="5" w:line="247" w:lineRule="auto"/>
        <w:ind w:left="1225" w:right="848" w:firstLine="273"/>
        <w:jc w:val="righ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80"/>
        </w:rPr>
        <w:t xml:space="preserve"> </w:t>
      </w:r>
      <w:r>
        <w:t>соответствия</w:t>
      </w:r>
      <w:r>
        <w:rPr>
          <w:spacing w:val="-1"/>
        </w:rPr>
        <w:t xml:space="preserve"> </w:t>
      </w:r>
      <w:r>
        <w:t>правовым нормам:</w:t>
      </w:r>
      <w:r>
        <w:rPr>
          <w:spacing w:val="-1"/>
        </w:rPr>
        <w:t xml:space="preserve"> </w:t>
      </w:r>
      <w:r>
        <w:t>выражать свою</w:t>
      </w:r>
      <w:r>
        <w:rPr>
          <w:spacing w:val="-2"/>
        </w:rPr>
        <w:t xml:space="preserve"> </w:t>
      </w:r>
      <w:r>
        <w:t>точку</w:t>
      </w:r>
      <w:r>
        <w:rPr>
          <w:spacing w:val="-9"/>
        </w:rPr>
        <w:t xml:space="preserve"> </w:t>
      </w:r>
      <w:r>
        <w:t>зрения, участвовать в</w:t>
      </w:r>
      <w:r>
        <w:rPr>
          <w:spacing w:val="-2"/>
        </w:rPr>
        <w:t xml:space="preserve"> </w:t>
      </w:r>
      <w:r>
        <w:t>дискуссии; использовать</w:t>
      </w:r>
      <w:r>
        <w:rPr>
          <w:spacing w:val="80"/>
        </w:rPr>
        <w:t xml:space="preserve"> </w:t>
      </w:r>
      <w:r>
        <w:t>полученные</w:t>
      </w:r>
      <w:r>
        <w:rPr>
          <w:spacing w:val="80"/>
        </w:rPr>
        <w:t xml:space="preserve"> </w:t>
      </w:r>
      <w:r>
        <w:t>знания</w:t>
      </w:r>
      <w:r>
        <w:rPr>
          <w:spacing w:val="80"/>
        </w:rPr>
        <w:t xml:space="preserve"> </w:t>
      </w:r>
      <w:r>
        <w:t>о</w:t>
      </w:r>
      <w:r>
        <w:rPr>
          <w:spacing w:val="80"/>
        </w:rPr>
        <w:t xml:space="preserve"> </w:t>
      </w:r>
      <w:r>
        <w:t>праве</w:t>
      </w:r>
      <w:r>
        <w:rPr>
          <w:spacing w:val="80"/>
        </w:rPr>
        <w:t xml:space="preserve"> </w:t>
      </w:r>
      <w:r>
        <w:t>и</w:t>
      </w:r>
      <w:r>
        <w:rPr>
          <w:spacing w:val="80"/>
        </w:rPr>
        <w:t xml:space="preserve"> </w:t>
      </w:r>
      <w:r>
        <w:t>правовых</w:t>
      </w:r>
      <w:r>
        <w:rPr>
          <w:spacing w:val="80"/>
        </w:rPr>
        <w:t xml:space="preserve"> </w:t>
      </w:r>
      <w:r>
        <w:t>нормах</w:t>
      </w:r>
      <w:r>
        <w:rPr>
          <w:spacing w:val="80"/>
        </w:rPr>
        <w:t xml:space="preserve"> </w:t>
      </w:r>
      <w:r>
        <w:t>в</w:t>
      </w:r>
      <w:r>
        <w:rPr>
          <w:spacing w:val="80"/>
        </w:rPr>
        <w:t xml:space="preserve"> </w:t>
      </w:r>
      <w:r>
        <w:t>практической деятельности (выполнять проблемные</w:t>
      </w:r>
      <w:r>
        <w:rPr>
          <w:spacing w:val="-1"/>
        </w:rPr>
        <w:t xml:space="preserve"> </w:t>
      </w:r>
      <w:r>
        <w:t>задания, индивидуальные</w:t>
      </w:r>
      <w:r>
        <w:rPr>
          <w:spacing w:val="-1"/>
        </w:rPr>
        <w:t xml:space="preserve"> </w:t>
      </w:r>
      <w:r>
        <w:t>и групповые</w:t>
      </w:r>
      <w:r>
        <w:rPr>
          <w:spacing w:val="-1"/>
        </w:rPr>
        <w:t xml:space="preserve"> </w:t>
      </w:r>
      <w:r>
        <w:t>проекты), 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осознанного</w:t>
      </w:r>
      <w:r>
        <w:rPr>
          <w:spacing w:val="40"/>
        </w:rPr>
        <w:t xml:space="preserve"> </w:t>
      </w:r>
      <w:r>
        <w:t>выполнения</w:t>
      </w:r>
      <w:r>
        <w:rPr>
          <w:spacing w:val="40"/>
        </w:rPr>
        <w:t xml:space="preserve"> </w:t>
      </w:r>
      <w:r>
        <w:t>гражданских</w:t>
      </w:r>
      <w:r>
        <w:rPr>
          <w:spacing w:val="40"/>
        </w:rPr>
        <w:t xml:space="preserve"> </w:t>
      </w:r>
      <w:r>
        <w:t>обязанностей</w:t>
      </w:r>
      <w:r>
        <w:rPr>
          <w:spacing w:val="40"/>
        </w:rPr>
        <w:t xml:space="preserve"> </w:t>
      </w:r>
      <w:r>
        <w:t>(для реализации</w:t>
      </w:r>
      <w:r>
        <w:rPr>
          <w:spacing w:val="-7"/>
        </w:rPr>
        <w:t xml:space="preserve"> </w:t>
      </w:r>
      <w:r>
        <w:t>и</w:t>
      </w:r>
      <w:r>
        <w:rPr>
          <w:spacing w:val="-7"/>
        </w:rPr>
        <w:t xml:space="preserve"> </w:t>
      </w:r>
      <w:r>
        <w:t>защиты</w:t>
      </w:r>
      <w:r>
        <w:rPr>
          <w:spacing w:val="-6"/>
        </w:rPr>
        <w:t xml:space="preserve"> </w:t>
      </w:r>
      <w:r>
        <w:t>прав</w:t>
      </w:r>
      <w:r>
        <w:rPr>
          <w:spacing w:val="-6"/>
        </w:rPr>
        <w:t xml:space="preserve"> </w:t>
      </w:r>
      <w:r>
        <w:t>человека</w:t>
      </w:r>
      <w:r>
        <w:rPr>
          <w:spacing w:val="-7"/>
        </w:rPr>
        <w:t xml:space="preserve"> </w:t>
      </w:r>
      <w:r>
        <w:t>и</w:t>
      </w:r>
      <w:r>
        <w:rPr>
          <w:spacing w:val="-5"/>
        </w:rPr>
        <w:t xml:space="preserve"> </w:t>
      </w:r>
      <w:r>
        <w:t>гражданина,</w:t>
      </w:r>
      <w:r>
        <w:rPr>
          <w:spacing w:val="-6"/>
        </w:rPr>
        <w:t xml:space="preserve"> </w:t>
      </w:r>
      <w:r>
        <w:t>прав</w:t>
      </w:r>
      <w:r>
        <w:rPr>
          <w:spacing w:val="-6"/>
        </w:rPr>
        <w:t xml:space="preserve"> </w:t>
      </w:r>
      <w:r>
        <w:t>потребителя,</w:t>
      </w:r>
      <w:r>
        <w:rPr>
          <w:spacing w:val="-8"/>
        </w:rPr>
        <w:t xml:space="preserve"> </w:t>
      </w:r>
      <w:r>
        <w:t>выбора</w:t>
      </w:r>
      <w:r>
        <w:rPr>
          <w:spacing w:val="-7"/>
        </w:rPr>
        <w:t xml:space="preserve"> </w:t>
      </w:r>
      <w:r>
        <w:t>профессии и оценки собственных перспектив в профессиональной сфере с учетом приобретенных представлений</w:t>
      </w:r>
      <w:r>
        <w:rPr>
          <w:spacing w:val="-1"/>
        </w:rPr>
        <w:t xml:space="preserve"> </w:t>
      </w:r>
      <w:r>
        <w:t>о</w:t>
      </w:r>
      <w:r>
        <w:rPr>
          <w:spacing w:val="-2"/>
        </w:rPr>
        <w:t xml:space="preserve"> </w:t>
      </w:r>
      <w:r>
        <w:t>профессиях в</w:t>
      </w:r>
      <w:r>
        <w:rPr>
          <w:spacing w:val="-3"/>
        </w:rPr>
        <w:t xml:space="preserve"> </w:t>
      </w:r>
      <w:r>
        <w:t>сфере права, включая</w:t>
      </w:r>
      <w:r>
        <w:rPr>
          <w:spacing w:val="-2"/>
        </w:rPr>
        <w:t xml:space="preserve"> </w:t>
      </w:r>
      <w:r>
        <w:t>деятельность</w:t>
      </w:r>
      <w:r>
        <w:rPr>
          <w:spacing w:val="-1"/>
        </w:rPr>
        <w:t xml:space="preserve"> </w:t>
      </w:r>
      <w:r>
        <w:t>правоохранительных органов), публично представлять результаты своей деятельности (в рамках изученного материала,</w:t>
      </w:r>
      <w:r>
        <w:rPr>
          <w:spacing w:val="57"/>
        </w:rPr>
        <w:t xml:space="preserve"> </w:t>
      </w:r>
      <w:r>
        <w:t>включая</w:t>
      </w:r>
      <w:r>
        <w:rPr>
          <w:spacing w:val="59"/>
        </w:rPr>
        <w:t xml:space="preserve"> </w:t>
      </w:r>
      <w:r>
        <w:t>проектную</w:t>
      </w:r>
      <w:r>
        <w:rPr>
          <w:spacing w:val="60"/>
        </w:rPr>
        <w:t xml:space="preserve"> </w:t>
      </w:r>
      <w:r>
        <w:t>деятельность),</w:t>
      </w:r>
      <w:r>
        <w:rPr>
          <w:spacing w:val="58"/>
        </w:rPr>
        <w:t xml:space="preserve"> </w:t>
      </w:r>
      <w:r>
        <w:t>в</w:t>
      </w:r>
      <w:r>
        <w:rPr>
          <w:spacing w:val="59"/>
        </w:rPr>
        <w:t xml:space="preserve"> </w:t>
      </w:r>
      <w:r>
        <w:t>соответствии</w:t>
      </w:r>
      <w:r>
        <w:rPr>
          <w:spacing w:val="60"/>
        </w:rPr>
        <w:t xml:space="preserve"> </w:t>
      </w:r>
      <w:r>
        <w:t>с</w:t>
      </w:r>
      <w:r>
        <w:rPr>
          <w:spacing w:val="59"/>
        </w:rPr>
        <w:t xml:space="preserve"> </w:t>
      </w:r>
      <w:r>
        <w:t>темой</w:t>
      </w:r>
      <w:r>
        <w:rPr>
          <w:spacing w:val="60"/>
        </w:rPr>
        <w:t xml:space="preserve"> </w:t>
      </w:r>
      <w:r>
        <w:t>и</w:t>
      </w:r>
      <w:r>
        <w:rPr>
          <w:spacing w:val="61"/>
        </w:rPr>
        <w:t xml:space="preserve"> </w:t>
      </w:r>
      <w:r>
        <w:rPr>
          <w:spacing w:val="-2"/>
        </w:rPr>
        <w:t>ситуацией</w:t>
      </w:r>
    </w:p>
    <w:p w14:paraId="019CD530" w14:textId="77777777" w:rsidR="00437756" w:rsidRDefault="00713951">
      <w:pPr>
        <w:pStyle w:val="a3"/>
        <w:spacing w:before="2"/>
        <w:ind w:left="1225"/>
        <w:jc w:val="both"/>
      </w:pPr>
      <w:r>
        <w:t>общения,</w:t>
      </w:r>
      <w:r>
        <w:rPr>
          <w:spacing w:val="-4"/>
        </w:rPr>
        <w:t xml:space="preserve"> </w:t>
      </w:r>
      <w:r>
        <w:t>особенностями</w:t>
      </w:r>
      <w:r>
        <w:rPr>
          <w:spacing w:val="-3"/>
        </w:rPr>
        <w:t xml:space="preserve"> </w:t>
      </w:r>
      <w:r>
        <w:t>аудитории</w:t>
      </w:r>
      <w:r>
        <w:rPr>
          <w:spacing w:val="-3"/>
        </w:rPr>
        <w:t xml:space="preserve"> </w:t>
      </w:r>
      <w:r>
        <w:t>и</w:t>
      </w:r>
      <w:r>
        <w:rPr>
          <w:spacing w:val="-3"/>
        </w:rPr>
        <w:t xml:space="preserve"> </w:t>
      </w:r>
      <w:r>
        <w:rPr>
          <w:spacing w:val="-2"/>
        </w:rPr>
        <w:t>регламентом;</w:t>
      </w:r>
    </w:p>
    <w:p w14:paraId="78AB3726" w14:textId="77777777" w:rsidR="00437756" w:rsidRDefault="00713951">
      <w:pPr>
        <w:pStyle w:val="a3"/>
        <w:spacing w:before="14" w:line="247" w:lineRule="auto"/>
        <w:ind w:left="1225" w:right="850" w:firstLine="273"/>
        <w:jc w:val="both"/>
      </w:pPr>
      <w:r>
        <w:t>самостоятельно</w:t>
      </w:r>
      <w:r>
        <w:rPr>
          <w:spacing w:val="-15"/>
        </w:rPr>
        <w:t xml:space="preserve"> </w:t>
      </w:r>
      <w:r>
        <w:t>заполнять</w:t>
      </w:r>
      <w:r>
        <w:rPr>
          <w:spacing w:val="-15"/>
        </w:rPr>
        <w:t xml:space="preserve"> </w:t>
      </w:r>
      <w:r>
        <w:t>форму</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электронную)</w:t>
      </w:r>
      <w:r>
        <w:rPr>
          <w:spacing w:val="-15"/>
        </w:rPr>
        <w:t xml:space="preserve"> </w:t>
      </w:r>
      <w:r>
        <w:t>и</w:t>
      </w:r>
      <w:r>
        <w:rPr>
          <w:spacing w:val="-15"/>
        </w:rPr>
        <w:t xml:space="preserve"> </w:t>
      </w:r>
      <w:r>
        <w:t>составлять</w:t>
      </w:r>
      <w:r>
        <w:rPr>
          <w:spacing w:val="-15"/>
        </w:rPr>
        <w:t xml:space="preserve"> </w:t>
      </w:r>
      <w:r>
        <w:t>простейший документ при получении паспорта гражданина Российской Федерации;</w:t>
      </w:r>
    </w:p>
    <w:p w14:paraId="5B6FAD28" w14:textId="77777777" w:rsidR="00437756" w:rsidRDefault="00713951">
      <w:pPr>
        <w:pStyle w:val="a3"/>
        <w:spacing w:before="5" w:line="247" w:lineRule="auto"/>
        <w:ind w:left="1225" w:right="854" w:firstLine="27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652C2C0" w14:textId="77777777" w:rsidR="00437756" w:rsidRDefault="00713951">
      <w:pPr>
        <w:pStyle w:val="a5"/>
        <w:numPr>
          <w:ilvl w:val="3"/>
          <w:numId w:val="74"/>
        </w:numPr>
        <w:tabs>
          <w:tab w:val="left" w:pos="2398"/>
        </w:tabs>
        <w:spacing w:before="3"/>
        <w:ind w:left="2398" w:hanging="900"/>
        <w:jc w:val="both"/>
        <w:rPr>
          <w:sz w:val="24"/>
        </w:rPr>
      </w:pPr>
      <w:r>
        <w:rPr>
          <w:sz w:val="24"/>
        </w:rPr>
        <w:t>Основы</w:t>
      </w:r>
      <w:r>
        <w:rPr>
          <w:spacing w:val="-2"/>
          <w:sz w:val="24"/>
        </w:rPr>
        <w:t xml:space="preserve"> </w:t>
      </w:r>
      <w:r>
        <w:rPr>
          <w:sz w:val="24"/>
        </w:rPr>
        <w:t>российского</w:t>
      </w:r>
      <w:r>
        <w:rPr>
          <w:spacing w:val="-1"/>
          <w:sz w:val="24"/>
        </w:rPr>
        <w:t xml:space="preserve"> </w:t>
      </w:r>
      <w:r>
        <w:rPr>
          <w:spacing w:val="-2"/>
          <w:sz w:val="24"/>
        </w:rPr>
        <w:t>права:</w:t>
      </w:r>
    </w:p>
    <w:p w14:paraId="10063D2F" w14:textId="77777777" w:rsidR="00437756" w:rsidRDefault="00437756">
      <w:pPr>
        <w:jc w:val="both"/>
        <w:rPr>
          <w:sz w:val="24"/>
        </w:rPr>
        <w:sectPr w:rsidR="00437756">
          <w:pgSz w:w="11910" w:h="16840"/>
          <w:pgMar w:top="1040" w:right="0" w:bottom="280" w:left="760" w:header="720" w:footer="720" w:gutter="0"/>
          <w:cols w:space="720"/>
        </w:sectPr>
      </w:pPr>
    </w:p>
    <w:p w14:paraId="5A65EA19" w14:textId="77777777" w:rsidR="00437756" w:rsidRDefault="00713951">
      <w:pPr>
        <w:pStyle w:val="a3"/>
        <w:spacing w:before="68" w:line="247" w:lineRule="auto"/>
        <w:ind w:left="1225" w:right="846" w:firstLine="273"/>
        <w:jc w:val="both"/>
      </w:pPr>
      <w: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w:t>
      </w:r>
      <w:r>
        <w:rPr>
          <w:spacing w:val="-5"/>
        </w:rPr>
        <w:t xml:space="preserve"> </w:t>
      </w:r>
      <w:r>
        <w:t>о</w:t>
      </w:r>
      <w:r>
        <w:rPr>
          <w:spacing w:val="-5"/>
        </w:rPr>
        <w:t xml:space="preserve"> </w:t>
      </w:r>
      <w:r>
        <w:t>правовых</w:t>
      </w:r>
      <w:r>
        <w:rPr>
          <w:spacing w:val="-6"/>
        </w:rPr>
        <w:t xml:space="preserve"> </w:t>
      </w:r>
      <w:r>
        <w:t>нормах,</w:t>
      </w:r>
      <w:r>
        <w:rPr>
          <w:spacing w:val="-5"/>
        </w:rPr>
        <w:t xml:space="preserve"> </w:t>
      </w:r>
      <w:r>
        <w:t>регулирующих</w:t>
      </w:r>
      <w:r>
        <w:rPr>
          <w:spacing w:val="-6"/>
        </w:rPr>
        <w:t xml:space="preserve"> </w:t>
      </w:r>
      <w:r>
        <w:t>типичные</w:t>
      </w:r>
      <w:r>
        <w:rPr>
          <w:spacing w:val="-7"/>
        </w:rPr>
        <w:t xml:space="preserve"> </w:t>
      </w:r>
      <w:r>
        <w:t>для</w:t>
      </w:r>
      <w:r>
        <w:rPr>
          <w:spacing w:val="-5"/>
        </w:rPr>
        <w:t xml:space="preserve"> </w:t>
      </w:r>
      <w:r>
        <w:t>несовершеннолетнего</w:t>
      </w:r>
      <w:r>
        <w:rPr>
          <w:spacing w:val="-5"/>
        </w:rPr>
        <w:t xml:space="preserve"> </w:t>
      </w:r>
      <w:r>
        <w:t>и</w:t>
      </w:r>
      <w:r>
        <w:rPr>
          <w:spacing w:val="-5"/>
        </w:rPr>
        <w:t xml:space="preserve"> </w:t>
      </w:r>
      <w:r>
        <w:t xml:space="preserve">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p w14:paraId="12D29980" w14:textId="77777777" w:rsidR="00437756" w:rsidRDefault="00713951">
      <w:pPr>
        <w:pStyle w:val="a3"/>
        <w:spacing w:before="6" w:line="247" w:lineRule="auto"/>
        <w:ind w:left="1225" w:right="851" w:firstLine="273"/>
        <w:jc w:val="both"/>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14:paraId="345783DD" w14:textId="77777777" w:rsidR="00437756" w:rsidRDefault="00713951">
      <w:pPr>
        <w:pStyle w:val="a3"/>
        <w:spacing w:before="2" w:line="252" w:lineRule="auto"/>
        <w:ind w:right="848"/>
        <w:jc w:val="both"/>
      </w:pPr>
      <w:r>
        <w:t>содержание трудового договора, виды правонарушений и виды наказаний;</w:t>
      </w:r>
      <w:r>
        <w:rPr>
          <w:spacing w:val="40"/>
        </w:rPr>
        <w:t xml:space="preserve"> </w:t>
      </w:r>
      <w:proofErr w:type="gramStart"/>
      <w:r>
        <w:t>приводить</w:t>
      </w:r>
      <w:r>
        <w:rPr>
          <w:spacing w:val="25"/>
        </w:rPr>
        <w:t xml:space="preserve">  </w:t>
      </w:r>
      <w:r>
        <w:t>примеры</w:t>
      </w:r>
      <w:proofErr w:type="gramEnd"/>
      <w:r>
        <w:rPr>
          <w:spacing w:val="25"/>
        </w:rPr>
        <w:t xml:space="preserve">  </w:t>
      </w:r>
      <w:r>
        <w:t>законов</w:t>
      </w:r>
      <w:r>
        <w:rPr>
          <w:spacing w:val="25"/>
        </w:rPr>
        <w:t xml:space="preserve">  </w:t>
      </w:r>
      <w:r>
        <w:t>и</w:t>
      </w:r>
      <w:r>
        <w:rPr>
          <w:spacing w:val="26"/>
        </w:rPr>
        <w:t xml:space="preserve">  </w:t>
      </w:r>
      <w:r>
        <w:t>подзаконных</w:t>
      </w:r>
      <w:r>
        <w:rPr>
          <w:spacing w:val="26"/>
        </w:rPr>
        <w:t xml:space="preserve">  </w:t>
      </w:r>
      <w:r>
        <w:t>актов</w:t>
      </w:r>
      <w:r>
        <w:rPr>
          <w:spacing w:val="26"/>
        </w:rPr>
        <w:t xml:space="preserve">  </w:t>
      </w:r>
      <w:r>
        <w:t>и</w:t>
      </w:r>
      <w:r>
        <w:rPr>
          <w:spacing w:val="29"/>
        </w:rPr>
        <w:t xml:space="preserve">  </w:t>
      </w:r>
      <w:r>
        <w:t>моделировать</w:t>
      </w:r>
      <w:r>
        <w:rPr>
          <w:spacing w:val="26"/>
        </w:rPr>
        <w:t xml:space="preserve">  </w:t>
      </w:r>
      <w:r>
        <w:rPr>
          <w:spacing w:val="-2"/>
        </w:rPr>
        <w:t>ситуации,</w:t>
      </w:r>
    </w:p>
    <w:p w14:paraId="1C6A9040" w14:textId="77777777" w:rsidR="00437756" w:rsidRDefault="00713951">
      <w:pPr>
        <w:pStyle w:val="a3"/>
        <w:spacing w:line="247" w:lineRule="auto"/>
        <w:ind w:left="1225" w:right="851"/>
        <w:jc w:val="both"/>
      </w:pPr>
      <w:r>
        <w:t xml:space="preserve">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w:t>
      </w:r>
      <w:r>
        <w:rPr>
          <w:spacing w:val="-2"/>
        </w:rPr>
        <w:t>правонарушения;</w:t>
      </w:r>
    </w:p>
    <w:p w14:paraId="3F2CAE5B" w14:textId="77777777" w:rsidR="00437756" w:rsidRDefault="00713951">
      <w:pPr>
        <w:pStyle w:val="a3"/>
        <w:spacing w:line="247" w:lineRule="auto"/>
        <w:ind w:left="1225" w:right="843" w:firstLine="273"/>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029C15C" w14:textId="77777777" w:rsidR="00437756" w:rsidRDefault="00713951">
      <w:pPr>
        <w:pStyle w:val="a3"/>
        <w:spacing w:before="5" w:line="247" w:lineRule="auto"/>
        <w:ind w:left="1225" w:right="847" w:firstLine="273"/>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CEBBA44" w14:textId="77777777" w:rsidR="00437756" w:rsidRDefault="00713951">
      <w:pPr>
        <w:pStyle w:val="a3"/>
        <w:spacing w:before="3" w:line="247" w:lineRule="auto"/>
        <w:ind w:left="1225" w:right="852" w:firstLine="273"/>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A55A65D" w14:textId="77777777" w:rsidR="00437756" w:rsidRDefault="00713951">
      <w:pPr>
        <w:pStyle w:val="a3"/>
        <w:spacing w:before="4" w:line="247" w:lineRule="auto"/>
        <w:ind w:left="1225" w:right="843" w:firstLine="273"/>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2DBE13B" w14:textId="77777777" w:rsidR="00437756" w:rsidRDefault="00713951">
      <w:pPr>
        <w:pStyle w:val="a3"/>
        <w:spacing w:before="4" w:line="247" w:lineRule="auto"/>
        <w:ind w:left="1225" w:right="850" w:firstLine="273"/>
        <w:jc w:val="both"/>
      </w:pPr>
      <w: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w:t>
      </w:r>
      <w:r>
        <w:rPr>
          <w:spacing w:val="-2"/>
        </w:rPr>
        <w:t>норм;</w:t>
      </w:r>
    </w:p>
    <w:p w14:paraId="185C44B1" w14:textId="77777777" w:rsidR="00437756" w:rsidRDefault="00713951">
      <w:pPr>
        <w:pStyle w:val="a3"/>
        <w:spacing w:before="3" w:line="247" w:lineRule="auto"/>
        <w:ind w:left="1225" w:right="851" w:firstLine="273"/>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6C3ECE1" w14:textId="77777777" w:rsidR="00437756" w:rsidRDefault="00713951">
      <w:pPr>
        <w:pStyle w:val="a3"/>
        <w:spacing w:before="5" w:line="247" w:lineRule="auto"/>
        <w:ind w:left="1225" w:right="850" w:firstLine="273"/>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45633E84" w14:textId="77777777" w:rsidR="00437756" w:rsidRDefault="00713951">
      <w:pPr>
        <w:pStyle w:val="a3"/>
        <w:spacing w:before="5" w:line="247" w:lineRule="auto"/>
        <w:ind w:left="1225" w:right="853" w:firstLine="273"/>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w:t>
      </w:r>
    </w:p>
    <w:p w14:paraId="0B62326F" w14:textId="77777777" w:rsidR="00437756" w:rsidRDefault="00437756">
      <w:pPr>
        <w:spacing w:line="247" w:lineRule="auto"/>
        <w:jc w:val="both"/>
        <w:sectPr w:rsidR="00437756">
          <w:pgSz w:w="11910" w:h="16840"/>
          <w:pgMar w:top="1040" w:right="0" w:bottom="280" w:left="760" w:header="720" w:footer="720" w:gutter="0"/>
          <w:cols w:space="720"/>
        </w:sectPr>
      </w:pPr>
    </w:p>
    <w:p w14:paraId="5135960E" w14:textId="77777777" w:rsidR="00437756" w:rsidRDefault="00713951">
      <w:pPr>
        <w:pStyle w:val="a3"/>
        <w:spacing w:before="68" w:line="247" w:lineRule="auto"/>
        <w:ind w:left="1225" w:right="853"/>
        <w:jc w:val="both"/>
      </w:pPr>
      <w:r>
        <w:lastRenderedPageBreak/>
        <w:t>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0FCA66BD" w14:textId="77777777" w:rsidR="00437756" w:rsidRDefault="00713951">
      <w:pPr>
        <w:pStyle w:val="a3"/>
        <w:spacing w:before="6" w:line="247" w:lineRule="auto"/>
        <w:ind w:left="1225" w:right="847" w:firstLine="273"/>
        <w:jc w:val="both"/>
      </w:pPr>
      <w:r>
        <w:t>анализировать,</w:t>
      </w:r>
      <w:r>
        <w:rPr>
          <w:spacing w:val="-10"/>
        </w:rPr>
        <w:t xml:space="preserve"> </w:t>
      </w:r>
      <w:r>
        <w:t>обобщать,</w:t>
      </w:r>
      <w:r>
        <w:rPr>
          <w:spacing w:val="-10"/>
        </w:rPr>
        <w:t xml:space="preserve"> </w:t>
      </w:r>
      <w:r>
        <w:t>систематизировать,</w:t>
      </w:r>
      <w:r>
        <w:rPr>
          <w:spacing w:val="-13"/>
        </w:rPr>
        <w:t xml:space="preserve"> </w:t>
      </w:r>
      <w:r>
        <w:t>оценивать</w:t>
      </w:r>
      <w:r>
        <w:rPr>
          <w:spacing w:val="-9"/>
        </w:rPr>
        <w:t xml:space="preserve"> </w:t>
      </w:r>
      <w:r>
        <w:t>социальную</w:t>
      </w:r>
      <w:r>
        <w:rPr>
          <w:spacing w:val="-7"/>
        </w:rPr>
        <w:t xml:space="preserve"> </w:t>
      </w:r>
      <w:r>
        <w:t>информацию</w:t>
      </w:r>
      <w:r>
        <w:rPr>
          <w:spacing w:val="-10"/>
        </w:rPr>
        <w:t xml:space="preserve"> </w:t>
      </w:r>
      <w:r>
        <w:t>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w:t>
      </w:r>
      <w:r>
        <w:rPr>
          <w:spacing w:val="-7"/>
        </w:rPr>
        <w:t xml:space="preserve"> </w:t>
      </w:r>
      <w:r>
        <w:t>административного</w:t>
      </w:r>
      <w:r>
        <w:rPr>
          <w:spacing w:val="-7"/>
        </w:rPr>
        <w:t xml:space="preserve"> </w:t>
      </w:r>
      <w:r>
        <w:t>и</w:t>
      </w:r>
      <w:r>
        <w:rPr>
          <w:spacing w:val="-4"/>
        </w:rPr>
        <w:t xml:space="preserve"> </w:t>
      </w:r>
      <w:r>
        <w:t>уголовного)</w:t>
      </w:r>
      <w:r>
        <w:rPr>
          <w:spacing w:val="-5"/>
        </w:rPr>
        <w:t xml:space="preserve"> </w:t>
      </w:r>
      <w:r>
        <w:t>и</w:t>
      </w:r>
      <w:r>
        <w:rPr>
          <w:spacing w:val="-6"/>
        </w:rPr>
        <w:t xml:space="preserve"> </w:t>
      </w:r>
      <w:r>
        <w:t>личным</w:t>
      </w:r>
      <w:r>
        <w:rPr>
          <w:spacing w:val="-7"/>
        </w:rPr>
        <w:t xml:space="preserve"> </w:t>
      </w:r>
      <w:r>
        <w:t>социальным</w:t>
      </w:r>
      <w:r>
        <w:rPr>
          <w:spacing w:val="-7"/>
        </w:rPr>
        <w:t xml:space="preserve"> </w:t>
      </w:r>
      <w:r>
        <w:t>опытом;</w:t>
      </w:r>
      <w:r>
        <w:rPr>
          <w:spacing w:val="-6"/>
        </w:rPr>
        <w:t xml:space="preserve"> </w:t>
      </w:r>
      <w:r>
        <w:t>используя обществоведческие знания, формулировать выводы, подкрепляя их аргументами, о применении</w:t>
      </w:r>
      <w:r>
        <w:rPr>
          <w:spacing w:val="-5"/>
        </w:rPr>
        <w:t xml:space="preserve"> </w:t>
      </w:r>
      <w:r>
        <w:t>санкций</w:t>
      </w:r>
      <w:r>
        <w:rPr>
          <w:spacing w:val="-7"/>
        </w:rPr>
        <w:t xml:space="preserve"> </w:t>
      </w:r>
      <w:r>
        <w:t>за</w:t>
      </w:r>
      <w:r>
        <w:rPr>
          <w:spacing w:val="-6"/>
        </w:rPr>
        <w:t xml:space="preserve"> </w:t>
      </w:r>
      <w:r>
        <w:t>совершенные</w:t>
      </w:r>
      <w:r>
        <w:rPr>
          <w:spacing w:val="-7"/>
        </w:rPr>
        <w:t xml:space="preserve"> </w:t>
      </w:r>
      <w:r>
        <w:t>правонарушения,</w:t>
      </w:r>
      <w:r>
        <w:rPr>
          <w:spacing w:val="-5"/>
        </w:rPr>
        <w:t xml:space="preserve"> </w:t>
      </w:r>
      <w:r>
        <w:t>о</w:t>
      </w:r>
      <w:r>
        <w:rPr>
          <w:spacing w:val="-5"/>
        </w:rPr>
        <w:t xml:space="preserve"> </w:t>
      </w:r>
      <w:r>
        <w:t>юридической</w:t>
      </w:r>
      <w:r>
        <w:rPr>
          <w:spacing w:val="-7"/>
        </w:rPr>
        <w:t xml:space="preserve"> </w:t>
      </w:r>
      <w:r>
        <w:t xml:space="preserve">ответственности </w:t>
      </w:r>
      <w:r>
        <w:rPr>
          <w:spacing w:val="-2"/>
        </w:rPr>
        <w:t>несовершеннолетних;</w:t>
      </w:r>
    </w:p>
    <w:p w14:paraId="62D4175B" w14:textId="77777777" w:rsidR="00437756" w:rsidRDefault="00713951">
      <w:pPr>
        <w:pStyle w:val="a3"/>
        <w:spacing w:before="5" w:line="247" w:lineRule="auto"/>
        <w:ind w:left="1225" w:right="848" w:firstLine="273"/>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D90EED2" w14:textId="77777777" w:rsidR="00437756" w:rsidRDefault="00713951">
      <w:pPr>
        <w:pStyle w:val="a3"/>
        <w:spacing w:before="4" w:line="247" w:lineRule="auto"/>
        <w:ind w:left="1225" w:right="850" w:firstLine="273"/>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w:t>
      </w:r>
      <w:r>
        <w:rPr>
          <w:spacing w:val="-13"/>
        </w:rPr>
        <w:t xml:space="preserve"> </w:t>
      </w:r>
      <w:r>
        <w:t>задания,</w:t>
      </w:r>
      <w:r>
        <w:rPr>
          <w:spacing w:val="-14"/>
        </w:rPr>
        <w:t xml:space="preserve"> </w:t>
      </w:r>
      <w:r>
        <w:t>индивидуальные</w:t>
      </w:r>
      <w:r>
        <w:rPr>
          <w:spacing w:val="-13"/>
        </w:rPr>
        <w:t xml:space="preserve"> </w:t>
      </w:r>
      <w:r>
        <w:t>и</w:t>
      </w:r>
      <w:r>
        <w:rPr>
          <w:spacing w:val="-11"/>
        </w:rPr>
        <w:t xml:space="preserve"> </w:t>
      </w:r>
      <w:r>
        <w:t>групповые</w:t>
      </w:r>
      <w:r>
        <w:rPr>
          <w:spacing w:val="-13"/>
        </w:rPr>
        <w:t xml:space="preserve"> </w:t>
      </w:r>
      <w:r>
        <w:t>проекты),</w:t>
      </w:r>
      <w:r>
        <w:rPr>
          <w:spacing w:val="-12"/>
        </w:rPr>
        <w:t xml:space="preserve"> </w:t>
      </w:r>
      <w:r>
        <w:t>в</w:t>
      </w:r>
      <w:r>
        <w:rPr>
          <w:spacing w:val="-12"/>
        </w:rPr>
        <w:t xml:space="preserve"> </w:t>
      </w:r>
      <w:r>
        <w:t>повседневной</w:t>
      </w:r>
      <w:r>
        <w:rPr>
          <w:spacing w:val="-11"/>
        </w:rPr>
        <w:t xml:space="preserve"> </w:t>
      </w:r>
      <w:r>
        <w:t>жизни</w:t>
      </w:r>
      <w:r>
        <w:rPr>
          <w:spacing w:val="-11"/>
        </w:rPr>
        <w:t xml:space="preserve"> </w:t>
      </w:r>
      <w:r>
        <w:t>для осознанного выполнения обязанностей, правомерного поведения, реализации и защиты своих</w:t>
      </w:r>
      <w:r>
        <w:rPr>
          <w:spacing w:val="-15"/>
        </w:rPr>
        <w:t xml:space="preserve"> </w:t>
      </w:r>
      <w:r>
        <w:t>прав;</w:t>
      </w:r>
      <w:r>
        <w:rPr>
          <w:spacing w:val="-15"/>
        </w:rPr>
        <w:t xml:space="preserve"> </w:t>
      </w:r>
      <w:r>
        <w:t>публично</w:t>
      </w:r>
      <w:r>
        <w:rPr>
          <w:spacing w:val="-15"/>
        </w:rPr>
        <w:t xml:space="preserve"> </w:t>
      </w:r>
      <w:r>
        <w:t>представлять</w:t>
      </w:r>
      <w:r>
        <w:rPr>
          <w:spacing w:val="-15"/>
        </w:rPr>
        <w:t xml:space="preserve"> </w:t>
      </w:r>
      <w:r>
        <w:t>результаты</w:t>
      </w:r>
      <w:r>
        <w:rPr>
          <w:spacing w:val="-15"/>
        </w:rPr>
        <w:t xml:space="preserve"> </w:t>
      </w:r>
      <w:r>
        <w:t>своей</w:t>
      </w:r>
      <w:r>
        <w:rPr>
          <w:spacing w:val="-15"/>
        </w:rPr>
        <w:t xml:space="preserve"> </w:t>
      </w:r>
      <w:r>
        <w:t>деятельности</w:t>
      </w:r>
      <w:r>
        <w:rPr>
          <w:spacing w:val="-15"/>
        </w:rPr>
        <w:t xml:space="preserve"> </w:t>
      </w:r>
      <w:r>
        <w:t>(в</w:t>
      </w:r>
      <w:r>
        <w:rPr>
          <w:spacing w:val="-15"/>
        </w:rPr>
        <w:t xml:space="preserve"> </w:t>
      </w:r>
      <w:r>
        <w:t>рамках</w:t>
      </w:r>
      <w:r>
        <w:rPr>
          <w:spacing w:val="-15"/>
        </w:rPr>
        <w:t xml:space="preserve"> </w:t>
      </w:r>
      <w:r>
        <w:t>изученного материала, включая 2ую деятельность), в соответствии с темой и ситуацией общения, особенностями аудитории и регламентом;</w:t>
      </w:r>
    </w:p>
    <w:p w14:paraId="3C26FCA7" w14:textId="77777777" w:rsidR="00437756" w:rsidRDefault="00713951">
      <w:pPr>
        <w:pStyle w:val="a3"/>
        <w:spacing w:before="2" w:line="247" w:lineRule="auto"/>
        <w:ind w:left="1225" w:right="850" w:firstLine="273"/>
        <w:jc w:val="both"/>
      </w:pPr>
      <w:r>
        <w:t>самостоятельно</w:t>
      </w:r>
      <w:r>
        <w:rPr>
          <w:spacing w:val="-15"/>
        </w:rPr>
        <w:t xml:space="preserve"> </w:t>
      </w:r>
      <w:r>
        <w:t>заполнять</w:t>
      </w:r>
      <w:r>
        <w:rPr>
          <w:spacing w:val="-15"/>
        </w:rPr>
        <w:t xml:space="preserve"> </w:t>
      </w:r>
      <w:r>
        <w:t>форму</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электронную)</w:t>
      </w:r>
      <w:r>
        <w:rPr>
          <w:spacing w:val="-15"/>
        </w:rPr>
        <w:t xml:space="preserve"> </w:t>
      </w:r>
      <w:r>
        <w:t>и</w:t>
      </w:r>
      <w:r>
        <w:rPr>
          <w:spacing w:val="-15"/>
        </w:rPr>
        <w:t xml:space="preserve"> </w:t>
      </w:r>
      <w:r>
        <w:t>составлять</w:t>
      </w:r>
      <w:r>
        <w:rPr>
          <w:spacing w:val="-15"/>
        </w:rPr>
        <w:t xml:space="preserve"> </w:t>
      </w:r>
      <w:r>
        <w:t>простейший документ (заявление о приеме на работу);</w:t>
      </w:r>
    </w:p>
    <w:p w14:paraId="3EB77101" w14:textId="77777777" w:rsidR="00437756" w:rsidRDefault="00713951">
      <w:pPr>
        <w:pStyle w:val="a3"/>
        <w:spacing w:before="5" w:line="247" w:lineRule="auto"/>
        <w:ind w:left="1225" w:right="852" w:firstLine="27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770124" w14:textId="77777777" w:rsidR="00437756" w:rsidRDefault="00713951">
      <w:pPr>
        <w:pStyle w:val="a5"/>
        <w:numPr>
          <w:ilvl w:val="2"/>
          <w:numId w:val="74"/>
        </w:numPr>
        <w:tabs>
          <w:tab w:val="left" w:pos="2241"/>
        </w:tabs>
        <w:spacing w:before="6" w:line="247" w:lineRule="auto"/>
        <w:ind w:right="853" w:firstLine="273"/>
        <w:jc w:val="both"/>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14:paraId="56738A62" w14:textId="77777777" w:rsidR="00437756" w:rsidRDefault="00713951">
      <w:pPr>
        <w:pStyle w:val="a5"/>
        <w:numPr>
          <w:ilvl w:val="3"/>
          <w:numId w:val="74"/>
        </w:numPr>
        <w:tabs>
          <w:tab w:val="left" w:pos="2398"/>
        </w:tabs>
        <w:spacing w:before="3"/>
        <w:ind w:left="2398" w:hanging="900"/>
        <w:jc w:val="both"/>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14:paraId="2990B64F" w14:textId="77777777" w:rsidR="00437756" w:rsidRDefault="00713951">
      <w:pPr>
        <w:pStyle w:val="a3"/>
        <w:spacing w:before="14" w:line="247" w:lineRule="auto"/>
        <w:ind w:left="1225" w:right="847" w:firstLine="273"/>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2FAEACF9" w14:textId="77777777" w:rsidR="00437756" w:rsidRDefault="00713951">
      <w:pPr>
        <w:pStyle w:val="a3"/>
        <w:spacing w:before="5" w:line="247" w:lineRule="auto"/>
        <w:ind w:left="1225" w:right="855" w:firstLine="273"/>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B2E8FBE" w14:textId="77777777" w:rsidR="00437756" w:rsidRDefault="00713951">
      <w:pPr>
        <w:pStyle w:val="a3"/>
        <w:spacing w:before="4" w:line="247" w:lineRule="auto"/>
        <w:ind w:left="1225" w:right="850" w:firstLine="273"/>
        <w:jc w:val="both"/>
      </w:pPr>
      <w:r>
        <w:t>приводить</w:t>
      </w:r>
      <w:r>
        <w:rPr>
          <w:spacing w:val="-15"/>
        </w:rPr>
        <w:t xml:space="preserve"> </w:t>
      </w:r>
      <w:r>
        <w:t>примеры</w:t>
      </w:r>
      <w:r>
        <w:rPr>
          <w:spacing w:val="-15"/>
        </w:rPr>
        <w:t xml:space="preserve"> </w:t>
      </w:r>
      <w:r>
        <w:t>способов</w:t>
      </w:r>
      <w:r>
        <w:rPr>
          <w:spacing w:val="-15"/>
        </w:rPr>
        <w:t xml:space="preserve"> </w:t>
      </w:r>
      <w:r>
        <w:t>повышения</w:t>
      </w:r>
      <w:r>
        <w:rPr>
          <w:spacing w:val="-15"/>
        </w:rPr>
        <w:t xml:space="preserve"> </w:t>
      </w:r>
      <w:r>
        <w:t>эффективности</w:t>
      </w:r>
      <w:r>
        <w:rPr>
          <w:spacing w:val="-15"/>
        </w:rPr>
        <w:t xml:space="preserve"> </w:t>
      </w:r>
      <w:r>
        <w:t>производства;</w:t>
      </w:r>
      <w:r>
        <w:rPr>
          <w:spacing w:val="-15"/>
        </w:rPr>
        <w:t xml:space="preserve"> </w:t>
      </w:r>
      <w:r>
        <w:t>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44D4A36" w14:textId="77777777" w:rsidR="00437756" w:rsidRDefault="00713951">
      <w:pPr>
        <w:pStyle w:val="a3"/>
        <w:spacing w:before="4" w:line="247" w:lineRule="auto"/>
        <w:ind w:left="1225" w:right="846" w:firstLine="273"/>
        <w:jc w:val="both"/>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4424B975" w14:textId="77777777" w:rsidR="00437756" w:rsidRDefault="00713951">
      <w:pPr>
        <w:pStyle w:val="a3"/>
        <w:spacing w:before="4" w:line="247" w:lineRule="auto"/>
        <w:ind w:left="1225" w:right="844" w:firstLine="273"/>
        <w:jc w:val="both"/>
      </w:pPr>
      <w:r>
        <w:t>устанавливать и объяснять связи политических потрясений и социально- экономических кризисов в государстве;</w:t>
      </w:r>
    </w:p>
    <w:p w14:paraId="4FEB8E0D" w14:textId="77777777" w:rsidR="00437756" w:rsidRDefault="00713951">
      <w:pPr>
        <w:pStyle w:val="a3"/>
        <w:spacing w:before="5" w:line="247" w:lineRule="auto"/>
        <w:ind w:left="1225" w:right="848" w:firstLine="273"/>
        <w:jc w:val="both"/>
      </w:pPr>
      <w:r>
        <w:t>использовать</w:t>
      </w:r>
      <w:r>
        <w:rPr>
          <w:spacing w:val="-11"/>
        </w:rPr>
        <w:t xml:space="preserve"> </w:t>
      </w:r>
      <w:r>
        <w:t>полученные</w:t>
      </w:r>
      <w:r>
        <w:rPr>
          <w:spacing w:val="-14"/>
        </w:rPr>
        <w:t xml:space="preserve"> </w:t>
      </w:r>
      <w:r>
        <w:t>знания</w:t>
      </w:r>
      <w:r>
        <w:rPr>
          <w:spacing w:val="-13"/>
        </w:rPr>
        <w:t xml:space="preserve"> </w:t>
      </w:r>
      <w:r>
        <w:t>для</w:t>
      </w:r>
      <w:r>
        <w:rPr>
          <w:spacing w:val="-12"/>
        </w:rPr>
        <w:t xml:space="preserve"> </w:t>
      </w:r>
      <w:r>
        <w:t>объяснения</w:t>
      </w:r>
      <w:r>
        <w:rPr>
          <w:spacing w:val="-13"/>
        </w:rPr>
        <w:t xml:space="preserve"> </w:t>
      </w:r>
      <w:r>
        <w:t>причин</w:t>
      </w:r>
      <w:r>
        <w:rPr>
          <w:spacing w:val="-12"/>
        </w:rPr>
        <w:t xml:space="preserve"> </w:t>
      </w:r>
      <w:r>
        <w:t>достижения</w:t>
      </w:r>
      <w:r>
        <w:rPr>
          <w:spacing w:val="-13"/>
        </w:rPr>
        <w:t xml:space="preserve"> </w:t>
      </w:r>
      <w:r>
        <w:t>(недостижения)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Pr>
          <w:spacing w:val="-4"/>
        </w:rPr>
        <w:t xml:space="preserve"> </w:t>
      </w:r>
      <w:r>
        <w:t>социально-экономической</w:t>
      </w:r>
      <w:r>
        <w:rPr>
          <w:spacing w:val="-3"/>
        </w:rPr>
        <w:t xml:space="preserve"> </w:t>
      </w:r>
      <w:r>
        <w:t>роли</w:t>
      </w:r>
      <w:r>
        <w:rPr>
          <w:spacing w:val="-5"/>
        </w:rPr>
        <w:t xml:space="preserve"> </w:t>
      </w:r>
      <w:r>
        <w:t>и</w:t>
      </w:r>
      <w:r>
        <w:rPr>
          <w:spacing w:val="-3"/>
        </w:rPr>
        <w:t xml:space="preserve"> </w:t>
      </w:r>
      <w:r>
        <w:t>функций</w:t>
      </w:r>
      <w:r>
        <w:rPr>
          <w:spacing w:val="-3"/>
        </w:rPr>
        <w:t xml:space="preserve"> </w:t>
      </w:r>
      <w:r>
        <w:t>предпринимательства,</w:t>
      </w:r>
      <w:r>
        <w:rPr>
          <w:spacing w:val="-4"/>
        </w:rPr>
        <w:t xml:space="preserve"> </w:t>
      </w:r>
      <w:r>
        <w:t>причин и последствий безработицы, необходимости правомерного налогового поведения;</w:t>
      </w:r>
    </w:p>
    <w:p w14:paraId="1AB56CAE" w14:textId="77777777" w:rsidR="00437756" w:rsidRDefault="00713951">
      <w:pPr>
        <w:pStyle w:val="a3"/>
        <w:spacing w:before="5" w:line="247" w:lineRule="auto"/>
        <w:ind w:left="1225" w:right="850" w:firstLine="273"/>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14:paraId="3D170E87" w14:textId="77777777" w:rsidR="00437756" w:rsidRDefault="00437756">
      <w:pPr>
        <w:spacing w:line="247" w:lineRule="auto"/>
        <w:jc w:val="both"/>
        <w:sectPr w:rsidR="00437756">
          <w:pgSz w:w="11910" w:h="16840"/>
          <w:pgMar w:top="1040" w:right="0" w:bottom="280" w:left="760" w:header="720" w:footer="720" w:gutter="0"/>
          <w:cols w:space="720"/>
        </w:sectPr>
      </w:pPr>
    </w:p>
    <w:p w14:paraId="3895172D" w14:textId="77777777" w:rsidR="00437756" w:rsidRDefault="00713951">
      <w:pPr>
        <w:pStyle w:val="a3"/>
        <w:spacing w:before="68" w:line="247" w:lineRule="auto"/>
        <w:ind w:left="1225" w:right="844" w:firstLine="273"/>
        <w:jc w:val="both"/>
      </w:pPr>
      <w:r>
        <w:lastRenderedPageBreak/>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AA6F3C9" w14:textId="77777777" w:rsidR="00437756" w:rsidRDefault="00713951">
      <w:pPr>
        <w:pStyle w:val="a3"/>
        <w:spacing w:before="5" w:line="247" w:lineRule="auto"/>
        <w:ind w:left="1225" w:right="847" w:firstLine="273"/>
        <w:jc w:val="both"/>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01E34914" w14:textId="77777777" w:rsidR="00437756" w:rsidRDefault="00713951">
      <w:pPr>
        <w:pStyle w:val="a3"/>
        <w:spacing w:before="6" w:line="247" w:lineRule="auto"/>
        <w:ind w:left="1225" w:right="848" w:firstLine="273"/>
        <w:jc w:val="both"/>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14:paraId="07773CB1" w14:textId="77777777" w:rsidR="00437756" w:rsidRDefault="00713951">
      <w:pPr>
        <w:pStyle w:val="a3"/>
        <w:spacing w:before="3" w:line="247" w:lineRule="auto"/>
        <w:ind w:left="1225" w:right="849" w:firstLine="273"/>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14:paraId="045FFD2B" w14:textId="77777777" w:rsidR="00437756" w:rsidRDefault="00713951">
      <w:pPr>
        <w:pStyle w:val="a3"/>
        <w:spacing w:before="4" w:line="247" w:lineRule="auto"/>
        <w:ind w:left="1225" w:right="848" w:firstLine="273"/>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w:t>
      </w:r>
      <w:r>
        <w:rPr>
          <w:spacing w:val="-12"/>
        </w:rPr>
        <w:t xml:space="preserve"> </w:t>
      </w:r>
      <w:r>
        <w:t>ресурсов;</w:t>
      </w:r>
      <w:r>
        <w:rPr>
          <w:spacing w:val="-13"/>
        </w:rPr>
        <w:t xml:space="preserve"> </w:t>
      </w:r>
      <w:r>
        <w:t>использования</w:t>
      </w:r>
      <w:r>
        <w:rPr>
          <w:spacing w:val="-14"/>
        </w:rPr>
        <w:t xml:space="preserve"> </w:t>
      </w:r>
      <w:r>
        <w:t>различных</w:t>
      </w:r>
      <w:r>
        <w:rPr>
          <w:spacing w:val="-12"/>
        </w:rPr>
        <w:t xml:space="preserve"> </w:t>
      </w:r>
      <w:r>
        <w:t>способов</w:t>
      </w:r>
      <w:r>
        <w:rPr>
          <w:spacing w:val="-14"/>
        </w:rPr>
        <w:t xml:space="preserve"> </w:t>
      </w:r>
      <w:r>
        <w:t>повышения</w:t>
      </w:r>
      <w:r>
        <w:rPr>
          <w:spacing w:val="-14"/>
        </w:rPr>
        <w:t xml:space="preserve"> </w:t>
      </w:r>
      <w:r>
        <w:t>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7FFAD4" w14:textId="77777777" w:rsidR="00437756" w:rsidRDefault="00713951">
      <w:pPr>
        <w:pStyle w:val="a3"/>
        <w:spacing w:before="5" w:line="247" w:lineRule="auto"/>
        <w:ind w:left="1225" w:right="849" w:firstLine="273"/>
        <w:jc w:val="both"/>
      </w:pPr>
      <w:r>
        <w:t>приобретать опыт использования знаний, включая основы финансовой грамотности, в</w:t>
      </w:r>
      <w:r>
        <w:rPr>
          <w:spacing w:val="-15"/>
        </w:rPr>
        <w:t xml:space="preserve"> </w:t>
      </w:r>
      <w:r>
        <w:t>практической</w:t>
      </w:r>
      <w:r>
        <w:rPr>
          <w:spacing w:val="-15"/>
        </w:rPr>
        <w:t xml:space="preserve"> </w:t>
      </w:r>
      <w:r>
        <w:t>деятельности</w:t>
      </w:r>
      <w:r>
        <w:rPr>
          <w:spacing w:val="-15"/>
        </w:rPr>
        <w:t xml:space="preserve"> </w:t>
      </w:r>
      <w:r>
        <w:t>и</w:t>
      </w:r>
      <w:r>
        <w:rPr>
          <w:spacing w:val="-15"/>
        </w:rPr>
        <w:t xml:space="preserve"> </w:t>
      </w:r>
      <w:r>
        <w:t>повседневной</w:t>
      </w:r>
      <w:r>
        <w:rPr>
          <w:spacing w:val="-15"/>
        </w:rPr>
        <w:t xml:space="preserve"> </w:t>
      </w:r>
      <w:r>
        <w:t>жизни</w:t>
      </w:r>
      <w:r>
        <w:rPr>
          <w:spacing w:val="-15"/>
        </w:rPr>
        <w:t xml:space="preserve"> </w:t>
      </w:r>
      <w:r>
        <w:t>для</w:t>
      </w:r>
      <w:r>
        <w:rPr>
          <w:spacing w:val="-15"/>
        </w:rPr>
        <w:t xml:space="preserve"> </w:t>
      </w:r>
      <w:r>
        <w:t>анализа</w:t>
      </w:r>
      <w:r>
        <w:rPr>
          <w:spacing w:val="-15"/>
        </w:rPr>
        <w:t xml:space="preserve"> </w:t>
      </w:r>
      <w:r>
        <w:t>потребления</w:t>
      </w:r>
      <w:r>
        <w:rPr>
          <w:spacing w:val="-15"/>
        </w:rPr>
        <w:t xml:space="preserve"> </w:t>
      </w:r>
      <w:r>
        <w:t>домашнего хозяйства,</w:t>
      </w:r>
      <w:r>
        <w:rPr>
          <w:spacing w:val="-5"/>
        </w:rPr>
        <w:t xml:space="preserve"> </w:t>
      </w:r>
      <w:r>
        <w:t>структуры</w:t>
      </w:r>
      <w:r>
        <w:rPr>
          <w:spacing w:val="-5"/>
        </w:rPr>
        <w:t xml:space="preserve"> </w:t>
      </w:r>
      <w:r>
        <w:t>семейного</w:t>
      </w:r>
      <w:r>
        <w:rPr>
          <w:spacing w:val="-5"/>
        </w:rPr>
        <w:t xml:space="preserve"> </w:t>
      </w:r>
      <w:r>
        <w:t>бюджета,</w:t>
      </w:r>
      <w:r>
        <w:rPr>
          <w:spacing w:val="-5"/>
        </w:rPr>
        <w:t xml:space="preserve"> </w:t>
      </w:r>
      <w:r>
        <w:t>составления</w:t>
      </w:r>
      <w:r>
        <w:rPr>
          <w:spacing w:val="-5"/>
        </w:rPr>
        <w:t xml:space="preserve"> </w:t>
      </w:r>
      <w:r>
        <w:t>личного</w:t>
      </w:r>
      <w:r>
        <w:rPr>
          <w:spacing w:val="-8"/>
        </w:rPr>
        <w:t xml:space="preserve"> </w:t>
      </w:r>
      <w:r>
        <w:t>финансового</w:t>
      </w:r>
      <w:r>
        <w:rPr>
          <w:spacing w:val="-5"/>
        </w:rPr>
        <w:t xml:space="preserve"> </w:t>
      </w:r>
      <w:r>
        <w:t>плана;</w:t>
      </w:r>
      <w:r>
        <w:rPr>
          <w:spacing w:val="-5"/>
        </w:rPr>
        <w:t xml:space="preserve"> </w:t>
      </w:r>
      <w:r>
        <w:t>для выбора</w:t>
      </w:r>
      <w:r>
        <w:rPr>
          <w:spacing w:val="-15"/>
        </w:rPr>
        <w:t xml:space="preserve"> </w:t>
      </w:r>
      <w:r>
        <w:t>профессии</w:t>
      </w:r>
      <w:r>
        <w:rPr>
          <w:spacing w:val="-15"/>
        </w:rPr>
        <w:t xml:space="preserve"> </w:t>
      </w:r>
      <w:r>
        <w:t>и</w:t>
      </w:r>
      <w:r>
        <w:rPr>
          <w:spacing w:val="-15"/>
        </w:rPr>
        <w:t xml:space="preserve"> </w:t>
      </w:r>
      <w:r>
        <w:t>оценки</w:t>
      </w:r>
      <w:r>
        <w:rPr>
          <w:spacing w:val="-15"/>
        </w:rPr>
        <w:t xml:space="preserve"> </w:t>
      </w:r>
      <w:r>
        <w:t>собственных</w:t>
      </w:r>
      <w:r>
        <w:rPr>
          <w:spacing w:val="-15"/>
        </w:rPr>
        <w:t xml:space="preserve"> </w:t>
      </w:r>
      <w:r>
        <w:t>перспектив</w:t>
      </w:r>
      <w:r>
        <w:rPr>
          <w:spacing w:val="-15"/>
        </w:rPr>
        <w:t xml:space="preserve"> </w:t>
      </w:r>
      <w:r>
        <w:t>в</w:t>
      </w:r>
      <w:r>
        <w:rPr>
          <w:spacing w:val="-15"/>
        </w:rPr>
        <w:t xml:space="preserve"> </w:t>
      </w:r>
      <w:r>
        <w:t>профессиональной</w:t>
      </w:r>
      <w:r>
        <w:rPr>
          <w:spacing w:val="-15"/>
        </w:rPr>
        <w:t xml:space="preserve"> </w:t>
      </w:r>
      <w:r>
        <w:t>сфере;</w:t>
      </w:r>
      <w:r>
        <w:rPr>
          <w:spacing w:val="-14"/>
        </w:rPr>
        <w:t xml:space="preserve"> </w:t>
      </w:r>
      <w:r>
        <w:t>выбора форм</w:t>
      </w:r>
      <w:r>
        <w:rPr>
          <w:spacing w:val="-3"/>
        </w:rPr>
        <w:t xml:space="preserve"> </w:t>
      </w:r>
      <w:r>
        <w:t>сбережений;</w:t>
      </w:r>
      <w:r>
        <w:rPr>
          <w:spacing w:val="-3"/>
        </w:rPr>
        <w:t xml:space="preserve"> </w:t>
      </w:r>
      <w:r>
        <w:t>для</w:t>
      </w:r>
      <w:r>
        <w:rPr>
          <w:spacing w:val="-8"/>
        </w:rPr>
        <w:t xml:space="preserve"> </w:t>
      </w:r>
      <w:r>
        <w:t>реализации</w:t>
      </w:r>
      <w:r>
        <w:rPr>
          <w:spacing w:val="-5"/>
        </w:rPr>
        <w:t xml:space="preserve"> </w:t>
      </w:r>
      <w:r>
        <w:t>и</w:t>
      </w:r>
      <w:r>
        <w:rPr>
          <w:spacing w:val="-5"/>
        </w:rPr>
        <w:t xml:space="preserve"> </w:t>
      </w:r>
      <w:r>
        <w:t>защиты</w:t>
      </w:r>
      <w:r>
        <w:rPr>
          <w:spacing w:val="-3"/>
        </w:rPr>
        <w:t xml:space="preserve"> </w:t>
      </w:r>
      <w:r>
        <w:t>прав</w:t>
      </w:r>
      <w:r>
        <w:rPr>
          <w:spacing w:val="-4"/>
        </w:rPr>
        <w:t xml:space="preserve"> </w:t>
      </w:r>
      <w:r>
        <w:t>потребителя</w:t>
      </w:r>
      <w:r>
        <w:rPr>
          <w:spacing w:val="-3"/>
        </w:rPr>
        <w:t xml:space="preserve"> </w:t>
      </w:r>
      <w:r>
        <w:t>(в</w:t>
      </w:r>
      <w:r>
        <w:rPr>
          <w:spacing w:val="-6"/>
        </w:rPr>
        <w:t xml:space="preserve"> </w:t>
      </w:r>
      <w:r>
        <w:t>том</w:t>
      </w:r>
      <w:r>
        <w:rPr>
          <w:spacing w:val="-6"/>
        </w:rPr>
        <w:t xml:space="preserve"> </w:t>
      </w:r>
      <w:r>
        <w:t>числе</w:t>
      </w:r>
      <w:r>
        <w:rPr>
          <w:spacing w:val="-4"/>
        </w:rPr>
        <w:t xml:space="preserve"> </w:t>
      </w:r>
      <w:r>
        <w:t>финансовых услуг),</w:t>
      </w:r>
      <w:r>
        <w:rPr>
          <w:spacing w:val="-15"/>
        </w:rPr>
        <w:t xml:space="preserve"> </w:t>
      </w:r>
      <w:r>
        <w:t>осознанного</w:t>
      </w:r>
      <w:r>
        <w:rPr>
          <w:spacing w:val="-15"/>
        </w:rPr>
        <w:t xml:space="preserve"> </w:t>
      </w:r>
      <w:r>
        <w:t>выполнения</w:t>
      </w:r>
      <w:r>
        <w:rPr>
          <w:spacing w:val="-15"/>
        </w:rPr>
        <w:t xml:space="preserve"> </w:t>
      </w:r>
      <w:r>
        <w:t>гражданских</w:t>
      </w:r>
      <w:r>
        <w:rPr>
          <w:spacing w:val="-15"/>
        </w:rPr>
        <w:t xml:space="preserve"> </w:t>
      </w:r>
      <w:r>
        <w:t>обязанностей,</w:t>
      </w:r>
      <w:r>
        <w:rPr>
          <w:spacing w:val="-15"/>
        </w:rPr>
        <w:t xml:space="preserve"> </w:t>
      </w:r>
      <w:r>
        <w:t>выбора</w:t>
      </w:r>
      <w:r>
        <w:rPr>
          <w:spacing w:val="-15"/>
        </w:rPr>
        <w:t xml:space="preserve"> </w:t>
      </w:r>
      <w:r>
        <w:t>профессии</w:t>
      </w:r>
      <w:r>
        <w:rPr>
          <w:spacing w:val="-15"/>
        </w:rPr>
        <w:t xml:space="preserve"> </w:t>
      </w:r>
      <w:r>
        <w:t>и</w:t>
      </w:r>
      <w:r>
        <w:rPr>
          <w:spacing w:val="-15"/>
        </w:rPr>
        <w:t xml:space="preserve"> </w:t>
      </w:r>
      <w:r>
        <w:t>оценки собственных перспектив в профессиональной сфере;</w:t>
      </w:r>
    </w:p>
    <w:p w14:paraId="55C68C01" w14:textId="77777777" w:rsidR="00437756" w:rsidRDefault="00713951">
      <w:pPr>
        <w:pStyle w:val="a3"/>
        <w:spacing w:before="3" w:line="247" w:lineRule="auto"/>
        <w:ind w:left="1225" w:right="850" w:firstLine="273"/>
        <w:jc w:val="both"/>
      </w:pPr>
      <w:r>
        <w:t>приобретать опыт составления простейших документов (личный финансовый план, заявление, резюме);</w:t>
      </w:r>
    </w:p>
    <w:p w14:paraId="3CF5F860" w14:textId="77777777" w:rsidR="00437756" w:rsidRDefault="00713951">
      <w:pPr>
        <w:pStyle w:val="a3"/>
        <w:spacing w:before="5" w:line="247" w:lineRule="auto"/>
        <w:ind w:left="1225" w:right="854" w:firstLine="27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34657F0" w14:textId="77777777" w:rsidR="00437756" w:rsidRDefault="00713951">
      <w:pPr>
        <w:pStyle w:val="a5"/>
        <w:numPr>
          <w:ilvl w:val="3"/>
          <w:numId w:val="74"/>
        </w:numPr>
        <w:tabs>
          <w:tab w:val="left" w:pos="2398"/>
        </w:tabs>
        <w:spacing w:before="4"/>
        <w:ind w:left="2398" w:hanging="900"/>
        <w:jc w:val="both"/>
        <w:rPr>
          <w:sz w:val="24"/>
        </w:rPr>
      </w:pPr>
      <w:r>
        <w:rPr>
          <w:sz w:val="24"/>
        </w:rPr>
        <w:t>Человек</w:t>
      </w:r>
      <w:r>
        <w:rPr>
          <w:spacing w:val="-2"/>
          <w:sz w:val="24"/>
        </w:rPr>
        <w:t xml:space="preserve"> </w:t>
      </w:r>
      <w:r>
        <w:rPr>
          <w:sz w:val="24"/>
        </w:rPr>
        <w:t>в</w:t>
      </w:r>
      <w:r>
        <w:rPr>
          <w:spacing w:val="-1"/>
          <w:sz w:val="24"/>
        </w:rPr>
        <w:t xml:space="preserve"> </w:t>
      </w:r>
      <w:r>
        <w:rPr>
          <w:sz w:val="24"/>
        </w:rPr>
        <w:t>мире</w:t>
      </w:r>
      <w:r>
        <w:rPr>
          <w:spacing w:val="-2"/>
          <w:sz w:val="24"/>
        </w:rPr>
        <w:t xml:space="preserve"> культуры:</w:t>
      </w:r>
    </w:p>
    <w:p w14:paraId="7CA85C97" w14:textId="77777777" w:rsidR="00437756" w:rsidRDefault="00713951">
      <w:pPr>
        <w:pStyle w:val="a3"/>
        <w:spacing w:before="12" w:line="247" w:lineRule="auto"/>
        <w:ind w:left="1225" w:right="854" w:firstLine="273"/>
        <w:jc w:val="both"/>
      </w:pPr>
      <w:r>
        <w:t>осваивать и применять</w:t>
      </w:r>
      <w:r>
        <w:rPr>
          <w:spacing w:val="-1"/>
        </w:rPr>
        <w:t xml:space="preserve"> </w:t>
      </w:r>
      <w:r>
        <w:t>знания о</w:t>
      </w:r>
      <w:r>
        <w:rPr>
          <w:spacing w:val="-2"/>
        </w:rPr>
        <w:t xml:space="preserve"> </w:t>
      </w:r>
      <w:r>
        <w:t>процессах и</w:t>
      </w:r>
      <w:r>
        <w:rPr>
          <w:spacing w:val="-1"/>
        </w:rPr>
        <w:t xml:space="preserve"> </w:t>
      </w:r>
      <w:r>
        <w:t>явлениях в духовной жизни</w:t>
      </w:r>
      <w:r>
        <w:rPr>
          <w:spacing w:val="-1"/>
        </w:rPr>
        <w:t xml:space="preserve"> </w:t>
      </w:r>
      <w:r>
        <w:t>общества, о науке</w:t>
      </w:r>
      <w:r>
        <w:rPr>
          <w:spacing w:val="-15"/>
        </w:rPr>
        <w:t xml:space="preserve"> </w:t>
      </w:r>
      <w:r>
        <w:t>и</w:t>
      </w:r>
      <w:r>
        <w:rPr>
          <w:spacing w:val="-13"/>
        </w:rPr>
        <w:t xml:space="preserve"> </w:t>
      </w:r>
      <w:r>
        <w:t>образовании,</w:t>
      </w:r>
      <w:r>
        <w:rPr>
          <w:spacing w:val="-14"/>
        </w:rPr>
        <w:t xml:space="preserve"> </w:t>
      </w:r>
      <w:r>
        <w:t>системе</w:t>
      </w:r>
      <w:r>
        <w:rPr>
          <w:spacing w:val="-15"/>
        </w:rPr>
        <w:t xml:space="preserve"> </w:t>
      </w:r>
      <w:r>
        <w:t>образования</w:t>
      </w:r>
      <w:r>
        <w:rPr>
          <w:spacing w:val="-14"/>
        </w:rPr>
        <w:t xml:space="preserve"> </w:t>
      </w:r>
      <w:r>
        <w:t>в</w:t>
      </w:r>
      <w:r>
        <w:rPr>
          <w:spacing w:val="-15"/>
        </w:rPr>
        <w:t xml:space="preserve"> </w:t>
      </w:r>
      <w:r>
        <w:t>Российской</w:t>
      </w:r>
      <w:r>
        <w:rPr>
          <w:spacing w:val="-13"/>
        </w:rPr>
        <w:t xml:space="preserve"> </w:t>
      </w:r>
      <w:r>
        <w:t>Федерации,</w:t>
      </w:r>
      <w:r>
        <w:rPr>
          <w:spacing w:val="-14"/>
        </w:rPr>
        <w:t xml:space="preserve"> </w:t>
      </w:r>
      <w:r>
        <w:t>о</w:t>
      </w:r>
      <w:r>
        <w:rPr>
          <w:spacing w:val="-15"/>
        </w:rPr>
        <w:t xml:space="preserve"> </w:t>
      </w:r>
      <w:r>
        <w:t>религии,</w:t>
      </w:r>
      <w:r>
        <w:rPr>
          <w:spacing w:val="-14"/>
        </w:rPr>
        <w:t xml:space="preserve"> </w:t>
      </w:r>
      <w:r>
        <w:t xml:space="preserve">мировых религиях, об искусстве и его видах; об информации как важном ресурсе современного </w:t>
      </w:r>
      <w:r>
        <w:rPr>
          <w:spacing w:val="-2"/>
        </w:rPr>
        <w:t>общества;</w:t>
      </w:r>
    </w:p>
    <w:p w14:paraId="61F4F4DB" w14:textId="77777777" w:rsidR="00437756" w:rsidRDefault="00713951">
      <w:pPr>
        <w:pStyle w:val="a3"/>
        <w:spacing w:before="6" w:line="247" w:lineRule="auto"/>
        <w:ind w:left="1225" w:right="853" w:firstLine="273"/>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D6253E6" w14:textId="77777777" w:rsidR="00437756" w:rsidRDefault="00713951">
      <w:pPr>
        <w:pStyle w:val="a3"/>
        <w:spacing w:before="4" w:line="247" w:lineRule="auto"/>
        <w:ind w:left="1225" w:right="853" w:firstLine="273"/>
        <w:jc w:val="both"/>
      </w:pPr>
      <w:r>
        <w:t>приводить примеры политики российского государства в сфере культуры и образования;</w:t>
      </w:r>
      <w:r>
        <w:rPr>
          <w:spacing w:val="-11"/>
        </w:rPr>
        <w:t xml:space="preserve"> </w:t>
      </w:r>
      <w:r>
        <w:t>влияния</w:t>
      </w:r>
      <w:r>
        <w:rPr>
          <w:spacing w:val="-13"/>
        </w:rPr>
        <w:t xml:space="preserve"> </w:t>
      </w:r>
      <w:r>
        <w:t>образования</w:t>
      </w:r>
      <w:r>
        <w:rPr>
          <w:spacing w:val="-11"/>
        </w:rPr>
        <w:t xml:space="preserve"> </w:t>
      </w:r>
      <w:r>
        <w:t>на</w:t>
      </w:r>
      <w:r>
        <w:rPr>
          <w:spacing w:val="-12"/>
        </w:rPr>
        <w:t xml:space="preserve"> </w:t>
      </w:r>
      <w:r>
        <w:t>социализацию</w:t>
      </w:r>
      <w:r>
        <w:rPr>
          <w:spacing w:val="-11"/>
        </w:rPr>
        <w:t xml:space="preserve"> </w:t>
      </w:r>
      <w:r>
        <w:t>личности;</w:t>
      </w:r>
      <w:r>
        <w:rPr>
          <w:spacing w:val="-11"/>
        </w:rPr>
        <w:t xml:space="preserve"> </w:t>
      </w:r>
      <w:r>
        <w:t>правил</w:t>
      </w:r>
      <w:r>
        <w:rPr>
          <w:spacing w:val="-15"/>
        </w:rPr>
        <w:t xml:space="preserve"> </w:t>
      </w:r>
      <w:r>
        <w:t xml:space="preserve">информационной </w:t>
      </w:r>
      <w:r>
        <w:rPr>
          <w:spacing w:val="-2"/>
        </w:rPr>
        <w:t>безопасности;</w:t>
      </w:r>
    </w:p>
    <w:p w14:paraId="103945F8" w14:textId="77777777" w:rsidR="00437756" w:rsidRDefault="00713951">
      <w:pPr>
        <w:pStyle w:val="a3"/>
        <w:spacing w:before="4"/>
        <w:jc w:val="both"/>
      </w:pPr>
      <w:r>
        <w:t>классифицировать</w:t>
      </w:r>
      <w:r>
        <w:rPr>
          <w:spacing w:val="-5"/>
        </w:rPr>
        <w:t xml:space="preserve"> </w:t>
      </w:r>
      <w:r>
        <w:t>по</w:t>
      </w:r>
      <w:r>
        <w:rPr>
          <w:spacing w:val="-2"/>
        </w:rPr>
        <w:t xml:space="preserve"> </w:t>
      </w:r>
      <w:r>
        <w:t>разным</w:t>
      </w:r>
      <w:r>
        <w:rPr>
          <w:spacing w:val="-4"/>
        </w:rPr>
        <w:t xml:space="preserve"> </w:t>
      </w:r>
      <w:r>
        <w:t>признакам</w:t>
      </w:r>
      <w:r>
        <w:rPr>
          <w:spacing w:val="-3"/>
        </w:rPr>
        <w:t xml:space="preserve"> </w:t>
      </w:r>
      <w:r>
        <w:t>формы</w:t>
      </w:r>
      <w:r>
        <w:rPr>
          <w:spacing w:val="-2"/>
        </w:rPr>
        <w:t xml:space="preserve"> </w:t>
      </w:r>
      <w:r>
        <w:t>и</w:t>
      </w:r>
      <w:r>
        <w:rPr>
          <w:spacing w:val="-3"/>
        </w:rPr>
        <w:t xml:space="preserve"> </w:t>
      </w:r>
      <w:r>
        <w:t>виды</w:t>
      </w:r>
      <w:r>
        <w:rPr>
          <w:spacing w:val="-2"/>
        </w:rPr>
        <w:t xml:space="preserve"> культуры;</w:t>
      </w:r>
    </w:p>
    <w:p w14:paraId="003E0367" w14:textId="77777777" w:rsidR="00437756" w:rsidRDefault="00713951">
      <w:pPr>
        <w:pStyle w:val="a3"/>
        <w:spacing w:before="12" w:line="247" w:lineRule="auto"/>
        <w:ind w:left="1225" w:right="850" w:firstLine="273"/>
        <w:jc w:val="both"/>
      </w:pPr>
      <w:r>
        <w:t xml:space="preserve">сравнивать формы культуры, естественные и социально-гуманитарные науки, виды </w:t>
      </w:r>
      <w:r>
        <w:rPr>
          <w:spacing w:val="-2"/>
        </w:rPr>
        <w:t>искусств;</w:t>
      </w:r>
    </w:p>
    <w:p w14:paraId="661544C2" w14:textId="77777777" w:rsidR="00437756" w:rsidRDefault="00437756">
      <w:pPr>
        <w:spacing w:line="247" w:lineRule="auto"/>
        <w:jc w:val="both"/>
        <w:sectPr w:rsidR="00437756">
          <w:pgSz w:w="11910" w:h="16840"/>
          <w:pgMar w:top="1040" w:right="0" w:bottom="280" w:left="760" w:header="720" w:footer="720" w:gutter="0"/>
          <w:cols w:space="720"/>
        </w:sectPr>
      </w:pPr>
    </w:p>
    <w:p w14:paraId="58FBA51C" w14:textId="77777777" w:rsidR="00437756" w:rsidRDefault="00713951">
      <w:pPr>
        <w:pStyle w:val="a3"/>
        <w:spacing w:before="68" w:line="247" w:lineRule="auto"/>
        <w:ind w:left="1225" w:right="854" w:firstLine="273"/>
        <w:jc w:val="both"/>
      </w:pPr>
      <w:r>
        <w:lastRenderedPageBreak/>
        <w:t>устанавливать</w:t>
      </w:r>
      <w:r>
        <w:rPr>
          <w:spacing w:val="-11"/>
        </w:rPr>
        <w:t xml:space="preserve"> </w:t>
      </w:r>
      <w:r>
        <w:t>и</w:t>
      </w:r>
      <w:r>
        <w:rPr>
          <w:spacing w:val="-12"/>
        </w:rPr>
        <w:t xml:space="preserve"> </w:t>
      </w:r>
      <w:r>
        <w:t>объяснять</w:t>
      </w:r>
      <w:r>
        <w:rPr>
          <w:spacing w:val="-11"/>
        </w:rPr>
        <w:t xml:space="preserve"> </w:t>
      </w:r>
      <w:r>
        <w:t>взаимосвязь</w:t>
      </w:r>
      <w:r>
        <w:rPr>
          <w:spacing w:val="-12"/>
        </w:rPr>
        <w:t xml:space="preserve"> </w:t>
      </w:r>
      <w:r>
        <w:t>развития</w:t>
      </w:r>
      <w:r>
        <w:rPr>
          <w:spacing w:val="-13"/>
        </w:rPr>
        <w:t xml:space="preserve"> </w:t>
      </w:r>
      <w:r>
        <w:t>духовной</w:t>
      </w:r>
      <w:r>
        <w:rPr>
          <w:spacing w:val="-12"/>
        </w:rPr>
        <w:t xml:space="preserve"> </w:t>
      </w:r>
      <w:r>
        <w:t>культуры</w:t>
      </w:r>
      <w:r>
        <w:rPr>
          <w:spacing w:val="-11"/>
        </w:rPr>
        <w:t xml:space="preserve"> </w:t>
      </w:r>
      <w:r>
        <w:t>и</w:t>
      </w:r>
      <w:r>
        <w:rPr>
          <w:spacing w:val="-12"/>
        </w:rPr>
        <w:t xml:space="preserve"> </w:t>
      </w:r>
      <w:r>
        <w:t>формирования личности, взаимовлияние науки и образования;</w:t>
      </w:r>
    </w:p>
    <w:p w14:paraId="48FA1B35" w14:textId="77777777" w:rsidR="00437756" w:rsidRDefault="00713951">
      <w:pPr>
        <w:pStyle w:val="a3"/>
        <w:spacing w:before="6" w:line="252" w:lineRule="auto"/>
        <w:ind w:right="854"/>
        <w:jc w:val="both"/>
      </w:pPr>
      <w:r>
        <w:t>использовать полученные знания для объяснения роли непрерывного образования; определять</w:t>
      </w:r>
      <w:r>
        <w:rPr>
          <w:spacing w:val="19"/>
        </w:rPr>
        <w:t xml:space="preserve"> </w:t>
      </w:r>
      <w:r>
        <w:t>и</w:t>
      </w:r>
      <w:r>
        <w:rPr>
          <w:spacing w:val="19"/>
        </w:rPr>
        <w:t xml:space="preserve"> </w:t>
      </w:r>
      <w:r>
        <w:t>аргументировать</w:t>
      </w:r>
      <w:r>
        <w:rPr>
          <w:spacing w:val="19"/>
        </w:rPr>
        <w:t xml:space="preserve"> </w:t>
      </w:r>
      <w:r>
        <w:t>с точки</w:t>
      </w:r>
      <w:r>
        <w:rPr>
          <w:spacing w:val="19"/>
        </w:rPr>
        <w:t xml:space="preserve"> </w:t>
      </w:r>
      <w:r>
        <w:t>зрения социальных</w:t>
      </w:r>
      <w:r>
        <w:rPr>
          <w:spacing w:val="20"/>
        </w:rPr>
        <w:t xml:space="preserve"> </w:t>
      </w:r>
      <w:r>
        <w:t>ценностей и</w:t>
      </w:r>
      <w:r>
        <w:rPr>
          <w:spacing w:val="19"/>
        </w:rPr>
        <w:t xml:space="preserve"> </w:t>
      </w:r>
      <w:r>
        <w:t>с опорой</w:t>
      </w:r>
      <w:r>
        <w:rPr>
          <w:spacing w:val="19"/>
        </w:rPr>
        <w:t xml:space="preserve"> </w:t>
      </w:r>
      <w:r>
        <w:t>на</w:t>
      </w:r>
    </w:p>
    <w:p w14:paraId="3DF299A5" w14:textId="77777777" w:rsidR="00437756" w:rsidRDefault="00713951">
      <w:pPr>
        <w:pStyle w:val="a3"/>
        <w:spacing w:line="247" w:lineRule="auto"/>
        <w:ind w:left="1225" w:right="849"/>
        <w:jc w:val="both"/>
      </w:pPr>
      <w:r>
        <w:t>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1EFD1D2B" w14:textId="77777777" w:rsidR="00437756" w:rsidRDefault="00713951">
      <w:pPr>
        <w:pStyle w:val="a3"/>
        <w:spacing w:line="247" w:lineRule="auto"/>
        <w:ind w:left="1225" w:right="851" w:firstLine="273"/>
        <w:jc w:val="both"/>
      </w:pPr>
      <w:r>
        <w:t>решать познавательные и практические задачи, касающиеся форм и многообразия духовной культуры;</w:t>
      </w:r>
    </w:p>
    <w:p w14:paraId="6F54C65F" w14:textId="77777777" w:rsidR="00437756" w:rsidRDefault="00713951">
      <w:pPr>
        <w:pStyle w:val="a3"/>
        <w:spacing w:before="3" w:line="247" w:lineRule="auto"/>
        <w:ind w:left="1225" w:right="847" w:firstLine="273"/>
        <w:jc w:val="both"/>
      </w:pPr>
      <w:r>
        <w:t>овладевать смысловым чтением текстов по проблемам развития современной культуры,</w:t>
      </w:r>
      <w:r>
        <w:rPr>
          <w:spacing w:val="-15"/>
        </w:rPr>
        <w:t xml:space="preserve"> </w:t>
      </w:r>
      <w:r>
        <w:t>составлять</w:t>
      </w:r>
      <w:r>
        <w:rPr>
          <w:spacing w:val="-15"/>
        </w:rPr>
        <w:t xml:space="preserve"> </w:t>
      </w:r>
      <w:r>
        <w:t>план,</w:t>
      </w:r>
      <w:r>
        <w:rPr>
          <w:spacing w:val="-15"/>
        </w:rPr>
        <w:t xml:space="preserve"> </w:t>
      </w:r>
      <w:r>
        <w:t>преобразовывать</w:t>
      </w:r>
      <w:r>
        <w:rPr>
          <w:spacing w:val="-15"/>
        </w:rPr>
        <w:t xml:space="preserve"> </w:t>
      </w:r>
      <w:r>
        <w:t>текстовую</w:t>
      </w:r>
      <w:r>
        <w:rPr>
          <w:spacing w:val="-15"/>
        </w:rPr>
        <w:t xml:space="preserve"> </w:t>
      </w:r>
      <w:r>
        <w:t>информацию</w:t>
      </w:r>
      <w:r>
        <w:rPr>
          <w:spacing w:val="-15"/>
        </w:rPr>
        <w:t xml:space="preserve"> </w:t>
      </w:r>
      <w:r>
        <w:t>в</w:t>
      </w:r>
      <w:r>
        <w:rPr>
          <w:spacing w:val="-15"/>
        </w:rPr>
        <w:t xml:space="preserve"> </w:t>
      </w:r>
      <w:r>
        <w:t>модели</w:t>
      </w:r>
      <w:r>
        <w:rPr>
          <w:spacing w:val="-14"/>
        </w:rPr>
        <w:t xml:space="preserve"> </w:t>
      </w:r>
      <w:r>
        <w:t>(таблицу, диаграмму, схему) и преобразовывать предложенные модели в текст;</w:t>
      </w:r>
    </w:p>
    <w:p w14:paraId="224B1CDB" w14:textId="77777777" w:rsidR="00437756" w:rsidRDefault="00713951">
      <w:pPr>
        <w:pStyle w:val="a3"/>
        <w:spacing w:before="4" w:line="247" w:lineRule="auto"/>
        <w:ind w:left="1225" w:right="850" w:firstLine="273"/>
        <w:jc w:val="both"/>
      </w:pPr>
      <w:r>
        <w:t>осуществлять поиск информации об ответственности современных ученых, о религиозных</w:t>
      </w:r>
      <w:r>
        <w:rPr>
          <w:spacing w:val="-12"/>
        </w:rPr>
        <w:t xml:space="preserve"> </w:t>
      </w:r>
      <w:r>
        <w:t>объединениях</w:t>
      </w:r>
      <w:r>
        <w:rPr>
          <w:spacing w:val="-9"/>
        </w:rPr>
        <w:t xml:space="preserve"> </w:t>
      </w:r>
      <w:r>
        <w:t>в</w:t>
      </w:r>
      <w:r>
        <w:rPr>
          <w:spacing w:val="-15"/>
        </w:rPr>
        <w:t xml:space="preserve"> </w:t>
      </w:r>
      <w:r>
        <w:t>Российской</w:t>
      </w:r>
      <w:r>
        <w:rPr>
          <w:spacing w:val="-13"/>
        </w:rPr>
        <w:t xml:space="preserve"> </w:t>
      </w:r>
      <w:r>
        <w:t>Федерации,</w:t>
      </w:r>
      <w:r>
        <w:rPr>
          <w:spacing w:val="-14"/>
        </w:rPr>
        <w:t xml:space="preserve"> </w:t>
      </w:r>
      <w:r>
        <w:t>о</w:t>
      </w:r>
      <w:r>
        <w:rPr>
          <w:spacing w:val="-14"/>
        </w:rPr>
        <w:t xml:space="preserve"> </w:t>
      </w:r>
      <w:r>
        <w:t>роли</w:t>
      </w:r>
      <w:r>
        <w:rPr>
          <w:spacing w:val="-13"/>
        </w:rPr>
        <w:t xml:space="preserve"> </w:t>
      </w:r>
      <w:r>
        <w:t>искусства</w:t>
      </w:r>
      <w:r>
        <w:rPr>
          <w:spacing w:val="-15"/>
        </w:rPr>
        <w:t xml:space="preserve"> </w:t>
      </w:r>
      <w:r>
        <w:t>в</w:t>
      </w:r>
      <w:r>
        <w:rPr>
          <w:spacing w:val="-15"/>
        </w:rPr>
        <w:t xml:space="preserve"> </w:t>
      </w:r>
      <w:r>
        <w:t>жизни</w:t>
      </w:r>
      <w:r>
        <w:rPr>
          <w:spacing w:val="-13"/>
        </w:rPr>
        <w:t xml:space="preserve"> </w:t>
      </w:r>
      <w:r>
        <w:t>человека и общества, о видах мошенничества в Интернете в разных источниках информации;</w:t>
      </w:r>
    </w:p>
    <w:p w14:paraId="369EB83A" w14:textId="77777777" w:rsidR="00437756" w:rsidRDefault="00713951">
      <w:pPr>
        <w:pStyle w:val="a3"/>
        <w:spacing w:before="5" w:line="247" w:lineRule="auto"/>
        <w:ind w:left="1225" w:right="850" w:firstLine="273"/>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20E6B88" w14:textId="77777777" w:rsidR="00437756" w:rsidRDefault="00713951">
      <w:pPr>
        <w:pStyle w:val="a3"/>
        <w:spacing w:before="4" w:line="247" w:lineRule="auto"/>
        <w:ind w:left="1225" w:right="855" w:firstLine="273"/>
        <w:jc w:val="both"/>
      </w:pPr>
      <w:r>
        <w:t xml:space="preserve">оценивать собственные поступки, поведение людей в духовной сфере жизни </w:t>
      </w:r>
      <w:r>
        <w:rPr>
          <w:spacing w:val="-2"/>
        </w:rPr>
        <w:t>общества;</w:t>
      </w:r>
    </w:p>
    <w:p w14:paraId="7E3FE771" w14:textId="77777777" w:rsidR="00437756" w:rsidRDefault="00713951">
      <w:pPr>
        <w:pStyle w:val="a3"/>
        <w:spacing w:before="5" w:line="247" w:lineRule="auto"/>
        <w:ind w:left="1225" w:right="853" w:firstLine="273"/>
        <w:jc w:val="both"/>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14:paraId="749ECC3E" w14:textId="77777777" w:rsidR="00437756" w:rsidRDefault="00713951">
      <w:pPr>
        <w:pStyle w:val="a3"/>
        <w:spacing w:before="4" w:line="247" w:lineRule="auto"/>
        <w:ind w:left="1225" w:right="852" w:firstLine="273"/>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0B0E508D" w14:textId="77777777" w:rsidR="00437756" w:rsidRDefault="00713951">
      <w:pPr>
        <w:pStyle w:val="a5"/>
        <w:numPr>
          <w:ilvl w:val="2"/>
          <w:numId w:val="74"/>
        </w:numPr>
        <w:tabs>
          <w:tab w:val="left" w:pos="2241"/>
        </w:tabs>
        <w:spacing w:line="247" w:lineRule="auto"/>
        <w:ind w:right="849" w:firstLine="273"/>
        <w:jc w:val="both"/>
        <w:rPr>
          <w:sz w:val="24"/>
        </w:rPr>
      </w:pPr>
      <w:r>
        <w:rPr>
          <w:sz w:val="24"/>
        </w:rPr>
        <w:t>К концу обучения в 9 классе обучающийся получит следующие предметные результаты по отдельным темам программы по обществознанию:</w:t>
      </w:r>
    </w:p>
    <w:p w14:paraId="3F34E599" w14:textId="77777777" w:rsidR="00437756" w:rsidRDefault="00713951">
      <w:pPr>
        <w:pStyle w:val="a5"/>
        <w:numPr>
          <w:ilvl w:val="3"/>
          <w:numId w:val="74"/>
        </w:numPr>
        <w:tabs>
          <w:tab w:val="left" w:pos="2398"/>
        </w:tabs>
        <w:ind w:left="2398" w:hanging="900"/>
        <w:jc w:val="both"/>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14:paraId="6B58F725" w14:textId="77777777" w:rsidR="00437756" w:rsidRDefault="00713951">
      <w:pPr>
        <w:pStyle w:val="a3"/>
        <w:spacing w:before="13" w:line="247" w:lineRule="auto"/>
        <w:ind w:left="1225" w:right="851" w:firstLine="273"/>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F0E3B1B" w14:textId="77777777" w:rsidR="00437756" w:rsidRDefault="00713951">
      <w:pPr>
        <w:pStyle w:val="a3"/>
        <w:spacing w:before="5" w:line="247" w:lineRule="auto"/>
        <w:ind w:left="1225" w:right="855" w:firstLine="273"/>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6FFE4D9A" w14:textId="77777777" w:rsidR="00437756" w:rsidRDefault="00713951">
      <w:pPr>
        <w:pStyle w:val="a3"/>
        <w:spacing w:before="4" w:line="247" w:lineRule="auto"/>
        <w:ind w:left="1225" w:right="847" w:firstLine="273"/>
        <w:jc w:val="both"/>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09F40223" w14:textId="77777777" w:rsidR="00437756" w:rsidRDefault="00713951">
      <w:pPr>
        <w:pStyle w:val="a3"/>
        <w:tabs>
          <w:tab w:val="left" w:pos="2662"/>
          <w:tab w:val="left" w:pos="3952"/>
          <w:tab w:val="left" w:pos="4314"/>
          <w:tab w:val="left" w:pos="5791"/>
          <w:tab w:val="left" w:pos="7503"/>
          <w:tab w:val="left" w:pos="8505"/>
          <w:tab w:val="left" w:pos="8870"/>
        </w:tabs>
        <w:spacing w:before="5" w:line="247" w:lineRule="auto"/>
        <w:ind w:left="1225" w:right="845" w:firstLine="273"/>
        <w:jc w:val="right"/>
      </w:pPr>
      <w:r>
        <w:t>классифицировать современные государства по разным признакам; элементы формы государства;</w:t>
      </w:r>
      <w:r>
        <w:rPr>
          <w:spacing w:val="-13"/>
        </w:rPr>
        <w:t xml:space="preserve"> </w:t>
      </w:r>
      <w:r>
        <w:t>типы</w:t>
      </w:r>
      <w:r>
        <w:rPr>
          <w:spacing w:val="-13"/>
        </w:rPr>
        <w:t xml:space="preserve"> </w:t>
      </w:r>
      <w:r>
        <w:t>политических</w:t>
      </w:r>
      <w:r>
        <w:rPr>
          <w:spacing w:val="-12"/>
        </w:rPr>
        <w:t xml:space="preserve"> </w:t>
      </w:r>
      <w:r>
        <w:t>партий;</w:t>
      </w:r>
      <w:r>
        <w:rPr>
          <w:spacing w:val="-15"/>
        </w:rPr>
        <w:t xml:space="preserve"> </w:t>
      </w:r>
      <w:r>
        <w:t>типы</w:t>
      </w:r>
      <w:r>
        <w:rPr>
          <w:spacing w:val="-13"/>
        </w:rPr>
        <w:t xml:space="preserve"> </w:t>
      </w:r>
      <w:r>
        <w:t>общественно-политических</w:t>
      </w:r>
      <w:r>
        <w:rPr>
          <w:spacing w:val="-12"/>
        </w:rPr>
        <w:t xml:space="preserve"> </w:t>
      </w:r>
      <w:r>
        <w:t>организаций; сравнивать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политическую власть</w:t>
      </w:r>
      <w:r>
        <w:rPr>
          <w:spacing w:val="40"/>
        </w:rPr>
        <w:t xml:space="preserve"> </w:t>
      </w:r>
      <w:r>
        <w:t>с</w:t>
      </w:r>
      <w:r>
        <w:rPr>
          <w:spacing w:val="40"/>
        </w:rPr>
        <w:t xml:space="preserve"> </w:t>
      </w:r>
      <w:r>
        <w:t>другими</w:t>
      </w:r>
      <w:r>
        <w:rPr>
          <w:spacing w:val="40"/>
        </w:rPr>
        <w:t xml:space="preserve"> </w:t>
      </w:r>
      <w:r>
        <w:t>видами</w:t>
      </w:r>
      <w:r>
        <w:rPr>
          <w:spacing w:val="40"/>
        </w:rPr>
        <w:t xml:space="preserve"> </w:t>
      </w:r>
      <w:r>
        <w:t>власти</w:t>
      </w:r>
      <w:r>
        <w:rPr>
          <w:spacing w:val="40"/>
        </w:rPr>
        <w:t xml:space="preserve"> </w:t>
      </w:r>
      <w:r>
        <w:t>в</w:t>
      </w:r>
      <w:r>
        <w:rPr>
          <w:spacing w:val="40"/>
        </w:rPr>
        <w:t xml:space="preserve"> </w:t>
      </w:r>
      <w:r>
        <w:t>обществе;</w:t>
      </w:r>
      <w:r>
        <w:rPr>
          <w:spacing w:val="40"/>
        </w:rPr>
        <w:t xml:space="preserve"> </w:t>
      </w:r>
      <w:r>
        <w:t>демократические</w:t>
      </w:r>
      <w:r>
        <w:rPr>
          <w:spacing w:val="40"/>
        </w:rPr>
        <w:t xml:space="preserve"> </w:t>
      </w:r>
      <w:r>
        <w:t>и</w:t>
      </w:r>
      <w:r>
        <w:rPr>
          <w:spacing w:val="40"/>
        </w:rPr>
        <w:t xml:space="preserve"> </w:t>
      </w:r>
      <w:r>
        <w:t>недемократические политические</w:t>
      </w:r>
      <w:r>
        <w:rPr>
          <w:spacing w:val="40"/>
        </w:rPr>
        <w:t xml:space="preserve"> </w:t>
      </w:r>
      <w:r>
        <w:t>режимы,</w:t>
      </w:r>
      <w:r>
        <w:rPr>
          <w:spacing w:val="40"/>
        </w:rPr>
        <w:t xml:space="preserve"> </w:t>
      </w:r>
      <w:r>
        <w:t>унитарное</w:t>
      </w:r>
      <w:r>
        <w:rPr>
          <w:spacing w:val="40"/>
        </w:rPr>
        <w:t xml:space="preserve"> </w:t>
      </w:r>
      <w:r>
        <w:t>и</w:t>
      </w:r>
      <w:r>
        <w:rPr>
          <w:spacing w:val="40"/>
        </w:rPr>
        <w:t xml:space="preserve"> </w:t>
      </w:r>
      <w:r>
        <w:t>федеративное</w:t>
      </w:r>
      <w:r>
        <w:rPr>
          <w:spacing w:val="40"/>
        </w:rPr>
        <w:t xml:space="preserve"> </w:t>
      </w:r>
      <w:r>
        <w:t xml:space="preserve">территориально-государственное </w:t>
      </w:r>
      <w:r>
        <w:rPr>
          <w:spacing w:val="-2"/>
        </w:rPr>
        <w:t>устройство,</w:t>
      </w:r>
      <w:r>
        <w:tab/>
      </w:r>
      <w:r>
        <w:rPr>
          <w:spacing w:val="-2"/>
        </w:rPr>
        <w:t>монархию</w:t>
      </w:r>
      <w:r>
        <w:tab/>
      </w:r>
      <w:r>
        <w:rPr>
          <w:spacing w:val="-10"/>
        </w:rPr>
        <w:t>и</w:t>
      </w:r>
      <w:r>
        <w:tab/>
      </w:r>
      <w:r>
        <w:rPr>
          <w:spacing w:val="-2"/>
        </w:rPr>
        <w:t>республику,</w:t>
      </w:r>
      <w:r>
        <w:tab/>
      </w:r>
      <w:r>
        <w:rPr>
          <w:spacing w:val="-2"/>
        </w:rPr>
        <w:t>политическую</w:t>
      </w:r>
      <w:r>
        <w:tab/>
      </w:r>
      <w:r>
        <w:rPr>
          <w:spacing w:val="-2"/>
        </w:rPr>
        <w:t>партию</w:t>
      </w:r>
      <w:r>
        <w:tab/>
      </w:r>
      <w:r>
        <w:rPr>
          <w:spacing w:val="-10"/>
        </w:rPr>
        <w:t>и</w:t>
      </w:r>
      <w:r>
        <w:tab/>
      </w:r>
      <w:r>
        <w:rPr>
          <w:spacing w:val="-2"/>
        </w:rPr>
        <w:t>общественно-</w:t>
      </w:r>
    </w:p>
    <w:p w14:paraId="7102AF7C" w14:textId="77777777" w:rsidR="00437756" w:rsidRDefault="00713951">
      <w:pPr>
        <w:pStyle w:val="a3"/>
        <w:spacing w:before="3"/>
        <w:ind w:left="1225"/>
        <w:jc w:val="both"/>
      </w:pPr>
      <w:r>
        <w:t>политическое</w:t>
      </w:r>
      <w:r>
        <w:rPr>
          <w:spacing w:val="-5"/>
        </w:rPr>
        <w:t xml:space="preserve"> </w:t>
      </w:r>
      <w:r>
        <w:t>движение,</w:t>
      </w:r>
      <w:r>
        <w:rPr>
          <w:spacing w:val="-3"/>
        </w:rPr>
        <w:t xml:space="preserve"> </w:t>
      </w:r>
      <w:r>
        <w:t>выборы</w:t>
      </w:r>
      <w:r>
        <w:rPr>
          <w:spacing w:val="-4"/>
        </w:rPr>
        <w:t xml:space="preserve"> </w:t>
      </w:r>
      <w:r>
        <w:t>и</w:t>
      </w:r>
      <w:r>
        <w:rPr>
          <w:spacing w:val="-3"/>
        </w:rPr>
        <w:t xml:space="preserve"> </w:t>
      </w:r>
      <w:r>
        <w:rPr>
          <w:spacing w:val="-2"/>
        </w:rPr>
        <w:t>референдум;</w:t>
      </w:r>
    </w:p>
    <w:p w14:paraId="0F131FC9" w14:textId="77777777" w:rsidR="00437756" w:rsidRDefault="00713951">
      <w:pPr>
        <w:pStyle w:val="a3"/>
        <w:spacing w:before="12" w:line="247" w:lineRule="auto"/>
        <w:ind w:left="1225" w:right="851" w:firstLine="273"/>
        <w:jc w:val="both"/>
      </w:pPr>
      <w:r>
        <w:t>устанавливать и объяснять взаимосвязи в отношениях между человеком, обществом и</w:t>
      </w:r>
      <w:r>
        <w:rPr>
          <w:spacing w:val="-4"/>
        </w:rPr>
        <w:t xml:space="preserve"> </w:t>
      </w:r>
      <w:r>
        <w:t>государством;</w:t>
      </w:r>
      <w:r>
        <w:rPr>
          <w:spacing w:val="-4"/>
        </w:rPr>
        <w:t xml:space="preserve"> </w:t>
      </w:r>
      <w:r>
        <w:t>между</w:t>
      </w:r>
      <w:r>
        <w:rPr>
          <w:spacing w:val="-10"/>
        </w:rPr>
        <w:t xml:space="preserve"> </w:t>
      </w:r>
      <w:r>
        <w:t>правами</w:t>
      </w:r>
      <w:r>
        <w:rPr>
          <w:spacing w:val="-4"/>
        </w:rPr>
        <w:t xml:space="preserve"> </w:t>
      </w:r>
      <w:r>
        <w:t>человека</w:t>
      </w:r>
      <w:r>
        <w:rPr>
          <w:spacing w:val="-5"/>
        </w:rPr>
        <w:t xml:space="preserve"> </w:t>
      </w:r>
      <w:r>
        <w:t>и</w:t>
      </w:r>
      <w:r>
        <w:rPr>
          <w:spacing w:val="-4"/>
        </w:rPr>
        <w:t xml:space="preserve"> </w:t>
      </w:r>
      <w:r>
        <w:t>гражданина</w:t>
      </w:r>
      <w:r>
        <w:rPr>
          <w:spacing w:val="-5"/>
        </w:rPr>
        <w:t xml:space="preserve"> </w:t>
      </w:r>
      <w:r>
        <w:t>и</w:t>
      </w:r>
      <w:r>
        <w:rPr>
          <w:spacing w:val="-6"/>
        </w:rPr>
        <w:t xml:space="preserve"> </w:t>
      </w:r>
      <w:r>
        <w:t>обязанностями</w:t>
      </w:r>
      <w:r>
        <w:rPr>
          <w:spacing w:val="-4"/>
        </w:rPr>
        <w:t xml:space="preserve"> </w:t>
      </w:r>
      <w:r>
        <w:t>граждан,</w:t>
      </w:r>
      <w:r>
        <w:rPr>
          <w:spacing w:val="-4"/>
        </w:rPr>
        <w:t xml:space="preserve"> </w:t>
      </w:r>
      <w:r>
        <w:t>связи политических потрясений и социально-экономических кризисов в государстве;</w:t>
      </w:r>
    </w:p>
    <w:p w14:paraId="6BB71FAF" w14:textId="77777777" w:rsidR="00437756" w:rsidRDefault="00713951">
      <w:pPr>
        <w:pStyle w:val="a3"/>
        <w:spacing w:before="4" w:line="249" w:lineRule="auto"/>
        <w:ind w:left="1225" w:right="847" w:firstLine="273"/>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w:t>
      </w:r>
    </w:p>
    <w:p w14:paraId="6B476938" w14:textId="77777777" w:rsidR="00437756" w:rsidRDefault="00437756">
      <w:pPr>
        <w:spacing w:line="249" w:lineRule="auto"/>
        <w:jc w:val="both"/>
        <w:sectPr w:rsidR="00437756">
          <w:pgSz w:w="11910" w:h="16840"/>
          <w:pgMar w:top="1040" w:right="0" w:bottom="280" w:left="760" w:header="720" w:footer="720" w:gutter="0"/>
          <w:cols w:space="720"/>
        </w:sectPr>
      </w:pPr>
    </w:p>
    <w:p w14:paraId="2D9C71DF" w14:textId="77777777" w:rsidR="00437756" w:rsidRDefault="00713951">
      <w:pPr>
        <w:pStyle w:val="a3"/>
        <w:spacing w:before="68" w:line="247" w:lineRule="auto"/>
        <w:ind w:left="1225" w:right="844"/>
        <w:jc w:val="both"/>
      </w:pPr>
      <w:r>
        <w:lastRenderedPageBreak/>
        <w:t>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w:t>
      </w:r>
      <w:r>
        <w:rPr>
          <w:spacing w:val="-1"/>
        </w:rPr>
        <w:t xml:space="preserve"> </w:t>
      </w:r>
      <w:r>
        <w:t>технологий</w:t>
      </w:r>
      <w:r>
        <w:rPr>
          <w:spacing w:val="-1"/>
        </w:rPr>
        <w:t xml:space="preserve"> </w:t>
      </w:r>
      <w:r>
        <w:t>в</w:t>
      </w:r>
      <w:r>
        <w:rPr>
          <w:spacing w:val="-3"/>
        </w:rPr>
        <w:t xml:space="preserve"> </w:t>
      </w:r>
      <w:r>
        <w:t>современном</w:t>
      </w:r>
      <w:r>
        <w:rPr>
          <w:spacing w:val="-1"/>
        </w:rPr>
        <w:t xml:space="preserve"> </w:t>
      </w:r>
      <w:r>
        <w:t>мире</w:t>
      </w:r>
      <w:r>
        <w:rPr>
          <w:spacing w:val="-3"/>
        </w:rPr>
        <w:t xml:space="preserve"> </w:t>
      </w:r>
      <w:r>
        <w:t>для</w:t>
      </w:r>
      <w:r>
        <w:rPr>
          <w:spacing w:val="-2"/>
        </w:rPr>
        <w:t xml:space="preserve"> </w:t>
      </w:r>
      <w:r>
        <w:t>аргументированного</w:t>
      </w:r>
      <w:r>
        <w:rPr>
          <w:spacing w:val="-2"/>
        </w:rPr>
        <w:t xml:space="preserve"> </w:t>
      </w:r>
      <w:r>
        <w:t>объяснения роли СМИ в современном обществе и государстве;</w:t>
      </w:r>
    </w:p>
    <w:p w14:paraId="65C93A79" w14:textId="77777777" w:rsidR="00437756" w:rsidRDefault="00713951">
      <w:pPr>
        <w:pStyle w:val="a3"/>
        <w:spacing w:before="6" w:line="247" w:lineRule="auto"/>
        <w:ind w:left="1225" w:right="850" w:firstLine="273"/>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73D51237" w14:textId="77777777" w:rsidR="00437756" w:rsidRDefault="00713951">
      <w:pPr>
        <w:pStyle w:val="a3"/>
        <w:spacing w:before="5" w:line="247" w:lineRule="auto"/>
        <w:ind w:left="1225" w:right="842" w:firstLine="273"/>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5028B526" w14:textId="77777777" w:rsidR="00437756" w:rsidRDefault="00713951">
      <w:pPr>
        <w:pStyle w:val="a3"/>
        <w:spacing w:before="3" w:line="247" w:lineRule="auto"/>
        <w:ind w:left="1225" w:right="850" w:firstLine="273"/>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w:t>
      </w:r>
      <w:r>
        <w:rPr>
          <w:spacing w:val="-2"/>
        </w:rPr>
        <w:t xml:space="preserve"> </w:t>
      </w:r>
      <w:r>
        <w:t>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4BA65AB" w14:textId="77777777" w:rsidR="00437756" w:rsidRDefault="00713951">
      <w:pPr>
        <w:pStyle w:val="a3"/>
        <w:spacing w:before="5" w:line="247" w:lineRule="auto"/>
        <w:ind w:left="1225" w:right="847" w:firstLine="273"/>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14:paraId="3DDB3C6B" w14:textId="77777777" w:rsidR="00437756" w:rsidRDefault="00713951">
      <w:pPr>
        <w:pStyle w:val="a3"/>
        <w:spacing w:before="5" w:line="247" w:lineRule="auto"/>
        <w:ind w:left="1225" w:right="854" w:firstLine="273"/>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EA9B2E9" w14:textId="77777777" w:rsidR="00437756" w:rsidRDefault="00713951">
      <w:pPr>
        <w:pStyle w:val="a3"/>
        <w:spacing w:before="5" w:line="247" w:lineRule="auto"/>
        <w:ind w:left="1225" w:right="847" w:firstLine="273"/>
        <w:jc w:val="both"/>
      </w:pPr>
      <w:r>
        <w:t>оценивать</w:t>
      </w:r>
      <w:r>
        <w:rPr>
          <w:spacing w:val="-10"/>
        </w:rPr>
        <w:t xml:space="preserve"> </w:t>
      </w:r>
      <w:r>
        <w:t>политическую</w:t>
      </w:r>
      <w:r>
        <w:rPr>
          <w:spacing w:val="-11"/>
        </w:rPr>
        <w:t xml:space="preserve"> </w:t>
      </w:r>
      <w:r>
        <w:t>деятельность</w:t>
      </w:r>
      <w:r>
        <w:rPr>
          <w:spacing w:val="-10"/>
        </w:rPr>
        <w:t xml:space="preserve"> </w:t>
      </w:r>
      <w:r>
        <w:t>различных</w:t>
      </w:r>
      <w:r>
        <w:rPr>
          <w:spacing w:val="-10"/>
        </w:rPr>
        <w:t xml:space="preserve"> </w:t>
      </w:r>
      <w:r>
        <w:t>субъектов</w:t>
      </w:r>
      <w:r>
        <w:rPr>
          <w:spacing w:val="-11"/>
        </w:rPr>
        <w:t xml:space="preserve"> </w:t>
      </w:r>
      <w:r>
        <w:t>политики</w:t>
      </w:r>
      <w:r>
        <w:rPr>
          <w:spacing w:val="-13"/>
        </w:rPr>
        <w:t xml:space="preserve"> </w:t>
      </w:r>
      <w:r>
        <w:t>с</w:t>
      </w:r>
      <w:r>
        <w:rPr>
          <w:spacing w:val="-13"/>
        </w:rPr>
        <w:t xml:space="preserve"> </w:t>
      </w:r>
      <w:r>
        <w:t>точки</w:t>
      </w:r>
      <w:r>
        <w:rPr>
          <w:spacing w:val="-11"/>
        </w:rPr>
        <w:t xml:space="preserve"> </w:t>
      </w:r>
      <w:r>
        <w:t>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14:paraId="6F41468B" w14:textId="77777777" w:rsidR="00437756" w:rsidRDefault="00713951">
      <w:pPr>
        <w:pStyle w:val="a3"/>
        <w:spacing w:before="3" w:line="247" w:lineRule="auto"/>
        <w:ind w:left="1225" w:right="849" w:firstLine="273"/>
        <w:jc w:val="both"/>
      </w:pPr>
      <w:r>
        <w:t>использовать полученные знания в практической учебной деятельности (включая выполнение</w:t>
      </w:r>
      <w:r>
        <w:rPr>
          <w:spacing w:val="-12"/>
        </w:rPr>
        <w:t xml:space="preserve"> </w:t>
      </w:r>
      <w:r>
        <w:t>проектов</w:t>
      </w:r>
      <w:r>
        <w:rPr>
          <w:spacing w:val="-10"/>
        </w:rPr>
        <w:t xml:space="preserve"> </w:t>
      </w:r>
      <w:r>
        <w:t>индивидуально</w:t>
      </w:r>
      <w:r>
        <w:rPr>
          <w:spacing w:val="-11"/>
        </w:rPr>
        <w:t xml:space="preserve"> </w:t>
      </w:r>
      <w:r>
        <w:t>и</w:t>
      </w:r>
      <w:r>
        <w:rPr>
          <w:spacing w:val="-10"/>
        </w:rPr>
        <w:t xml:space="preserve"> </w:t>
      </w:r>
      <w:r>
        <w:t>в</w:t>
      </w:r>
      <w:r>
        <w:rPr>
          <w:spacing w:val="-11"/>
        </w:rPr>
        <w:t xml:space="preserve"> </w:t>
      </w:r>
      <w:r>
        <w:t>группе),</w:t>
      </w:r>
      <w:r>
        <w:rPr>
          <w:spacing w:val="-11"/>
        </w:rPr>
        <w:t xml:space="preserve"> </w:t>
      </w:r>
      <w:r>
        <w:t>в</w:t>
      </w:r>
      <w:r>
        <w:rPr>
          <w:spacing w:val="-9"/>
        </w:rPr>
        <w:t xml:space="preserve"> </w:t>
      </w:r>
      <w:r>
        <w:t>повседневной</w:t>
      </w:r>
      <w:r>
        <w:rPr>
          <w:spacing w:val="-10"/>
        </w:rPr>
        <w:t xml:space="preserve"> </w:t>
      </w:r>
      <w:r>
        <w:t>жизни</w:t>
      </w:r>
      <w:r>
        <w:rPr>
          <w:spacing w:val="-10"/>
        </w:rPr>
        <w:t xml:space="preserve"> </w:t>
      </w:r>
      <w:r>
        <w:t>для</w:t>
      </w:r>
      <w:r>
        <w:rPr>
          <w:spacing w:val="-10"/>
        </w:rPr>
        <w:t xml:space="preserve"> </w:t>
      </w:r>
      <w:r>
        <w:t>реализации прав</w:t>
      </w:r>
      <w:r>
        <w:rPr>
          <w:spacing w:val="-15"/>
        </w:rPr>
        <w:t xml:space="preserve"> </w:t>
      </w:r>
      <w:r>
        <w:t>гражданина</w:t>
      </w:r>
      <w:r>
        <w:rPr>
          <w:spacing w:val="-15"/>
        </w:rPr>
        <w:t xml:space="preserve"> </w:t>
      </w:r>
      <w:r>
        <w:t>в</w:t>
      </w:r>
      <w:r>
        <w:rPr>
          <w:spacing w:val="-15"/>
        </w:rPr>
        <w:t xml:space="preserve"> </w:t>
      </w:r>
      <w:r>
        <w:t>политической</w:t>
      </w:r>
      <w:r>
        <w:rPr>
          <w:spacing w:val="-15"/>
        </w:rPr>
        <w:t xml:space="preserve"> </w:t>
      </w:r>
      <w:r>
        <w:t>сфере;</w:t>
      </w:r>
      <w:r>
        <w:rPr>
          <w:spacing w:val="-15"/>
        </w:rPr>
        <w:t xml:space="preserve"> </w:t>
      </w:r>
      <w:r>
        <w:t>а</w:t>
      </w:r>
      <w:r>
        <w:rPr>
          <w:spacing w:val="-15"/>
        </w:rPr>
        <w:t xml:space="preserve"> </w:t>
      </w:r>
      <w:r>
        <w:t>также</w:t>
      </w:r>
      <w:r>
        <w:rPr>
          <w:spacing w:val="-14"/>
        </w:rPr>
        <w:t xml:space="preserve"> </w:t>
      </w:r>
      <w:r>
        <w:t>в</w:t>
      </w:r>
      <w:r>
        <w:rPr>
          <w:spacing w:val="-15"/>
        </w:rPr>
        <w:t xml:space="preserve"> </w:t>
      </w:r>
      <w:r>
        <w:t>публичном</w:t>
      </w:r>
      <w:r>
        <w:rPr>
          <w:spacing w:val="-15"/>
        </w:rPr>
        <w:t xml:space="preserve"> </w:t>
      </w:r>
      <w:r>
        <w:t>представлении</w:t>
      </w:r>
      <w:r>
        <w:rPr>
          <w:spacing w:val="-14"/>
        </w:rPr>
        <w:t xml:space="preserve"> </w:t>
      </w:r>
      <w:r>
        <w:t>результатов своей деятельности в соответствии с темой и ситуацией общения, особенностями аудитории и регламентом;</w:t>
      </w:r>
    </w:p>
    <w:p w14:paraId="363C41A6" w14:textId="77777777" w:rsidR="00437756" w:rsidRDefault="00713951">
      <w:pPr>
        <w:pStyle w:val="a3"/>
        <w:spacing w:before="4" w:line="247" w:lineRule="auto"/>
        <w:ind w:left="1225" w:right="852" w:firstLine="27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0AF6096" w14:textId="77777777" w:rsidR="00437756" w:rsidRDefault="00713951">
      <w:pPr>
        <w:pStyle w:val="a5"/>
        <w:numPr>
          <w:ilvl w:val="3"/>
          <w:numId w:val="74"/>
        </w:numPr>
        <w:tabs>
          <w:tab w:val="left" w:pos="2398"/>
        </w:tabs>
        <w:ind w:left="2398" w:hanging="900"/>
        <w:jc w:val="both"/>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14:paraId="231927D2" w14:textId="77777777" w:rsidR="00437756" w:rsidRDefault="00713951">
      <w:pPr>
        <w:pStyle w:val="a3"/>
        <w:spacing w:before="12" w:line="247" w:lineRule="auto"/>
        <w:ind w:left="1225" w:right="843" w:firstLine="273"/>
        <w:jc w:val="both"/>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14:paraId="17196827" w14:textId="77777777" w:rsidR="00437756" w:rsidRDefault="00713951">
      <w:pPr>
        <w:pStyle w:val="a3"/>
        <w:spacing w:before="5" w:line="247" w:lineRule="auto"/>
        <w:ind w:left="1225" w:right="850" w:firstLine="273"/>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4BD50DF" w14:textId="77777777" w:rsidR="00437756" w:rsidRDefault="00713951">
      <w:pPr>
        <w:pStyle w:val="a3"/>
        <w:spacing w:before="4" w:line="247" w:lineRule="auto"/>
        <w:ind w:left="1225" w:right="844" w:firstLine="273"/>
        <w:jc w:val="both"/>
      </w:pPr>
      <w:r>
        <w:t>приводить</w:t>
      </w:r>
      <w:r>
        <w:rPr>
          <w:spacing w:val="-10"/>
        </w:rPr>
        <w:t xml:space="preserve"> </w:t>
      </w:r>
      <w:r>
        <w:t>примеры</w:t>
      </w:r>
      <w:r>
        <w:rPr>
          <w:spacing w:val="-10"/>
        </w:rPr>
        <w:t xml:space="preserve"> </w:t>
      </w:r>
      <w:r>
        <w:t>и</w:t>
      </w:r>
      <w:r>
        <w:rPr>
          <w:spacing w:val="-8"/>
        </w:rPr>
        <w:t xml:space="preserve"> </w:t>
      </w:r>
      <w:r>
        <w:t>моделировать</w:t>
      </w:r>
      <w:r>
        <w:rPr>
          <w:spacing w:val="-8"/>
        </w:rPr>
        <w:t xml:space="preserve"> </w:t>
      </w:r>
      <w:r>
        <w:t>ситуации</w:t>
      </w:r>
      <w:r>
        <w:rPr>
          <w:spacing w:val="-8"/>
        </w:rPr>
        <w:t xml:space="preserve"> </w:t>
      </w:r>
      <w:r>
        <w:t>в</w:t>
      </w:r>
      <w:r>
        <w:rPr>
          <w:spacing w:val="-11"/>
        </w:rPr>
        <w:t xml:space="preserve"> </w:t>
      </w:r>
      <w:r>
        <w:t>политической</w:t>
      </w:r>
      <w:r>
        <w:rPr>
          <w:spacing w:val="-8"/>
        </w:rPr>
        <w:t xml:space="preserve"> </w:t>
      </w:r>
      <w:r>
        <w:t>сфере</w:t>
      </w:r>
      <w:r>
        <w:rPr>
          <w:spacing w:val="-10"/>
        </w:rPr>
        <w:t xml:space="preserve"> </w:t>
      </w:r>
      <w:r>
        <w:t>жизни</w:t>
      </w:r>
      <w:r>
        <w:rPr>
          <w:spacing w:val="-8"/>
        </w:rPr>
        <w:t xml:space="preserve"> </w:t>
      </w:r>
      <w:r>
        <w:t>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w:t>
      </w:r>
      <w:r>
        <w:rPr>
          <w:spacing w:val="2"/>
        </w:rPr>
        <w:t xml:space="preserve"> </w:t>
      </w:r>
      <w:r>
        <w:t>сфере</w:t>
      </w:r>
      <w:r>
        <w:rPr>
          <w:spacing w:val="1"/>
        </w:rPr>
        <w:t xml:space="preserve"> </w:t>
      </w:r>
      <w:r>
        <w:t>культуры</w:t>
      </w:r>
      <w:r>
        <w:rPr>
          <w:spacing w:val="2"/>
        </w:rPr>
        <w:t xml:space="preserve"> </w:t>
      </w:r>
      <w:r>
        <w:t>и</w:t>
      </w:r>
      <w:r>
        <w:rPr>
          <w:spacing w:val="3"/>
        </w:rPr>
        <w:t xml:space="preserve"> </w:t>
      </w:r>
      <w:r>
        <w:t>образования,</w:t>
      </w:r>
      <w:r>
        <w:rPr>
          <w:spacing w:val="2"/>
        </w:rPr>
        <w:t xml:space="preserve"> </w:t>
      </w:r>
      <w:r>
        <w:t>бюджетной</w:t>
      </w:r>
      <w:r>
        <w:rPr>
          <w:spacing w:val="3"/>
        </w:rPr>
        <w:t xml:space="preserve"> </w:t>
      </w:r>
      <w:r>
        <w:t>и</w:t>
      </w:r>
      <w:r>
        <w:rPr>
          <w:spacing w:val="1"/>
        </w:rPr>
        <w:t xml:space="preserve"> </w:t>
      </w:r>
      <w:r>
        <w:t>денежно-кредитной</w:t>
      </w:r>
      <w:r>
        <w:rPr>
          <w:spacing w:val="4"/>
        </w:rPr>
        <w:t xml:space="preserve"> </w:t>
      </w:r>
      <w:r>
        <w:rPr>
          <w:spacing w:val="-2"/>
        </w:rPr>
        <w:t>политики,</w:t>
      </w:r>
    </w:p>
    <w:p w14:paraId="2DD45766" w14:textId="77777777" w:rsidR="00437756" w:rsidRDefault="00437756">
      <w:pPr>
        <w:spacing w:line="247" w:lineRule="auto"/>
        <w:jc w:val="both"/>
        <w:sectPr w:rsidR="00437756">
          <w:pgSz w:w="11910" w:h="16840"/>
          <w:pgMar w:top="1040" w:right="0" w:bottom="280" w:left="760" w:header="720" w:footer="720" w:gutter="0"/>
          <w:cols w:space="720"/>
        </w:sectPr>
      </w:pPr>
    </w:p>
    <w:p w14:paraId="4629BC78" w14:textId="77777777" w:rsidR="00437756" w:rsidRDefault="00713951">
      <w:pPr>
        <w:pStyle w:val="a3"/>
        <w:spacing w:before="68" w:line="247" w:lineRule="auto"/>
        <w:ind w:left="1225" w:right="851"/>
        <w:jc w:val="both"/>
      </w:pPr>
      <w: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302E52" w14:textId="77777777" w:rsidR="00437756" w:rsidRDefault="00713951">
      <w:pPr>
        <w:pStyle w:val="a3"/>
        <w:spacing w:before="6" w:line="247" w:lineRule="auto"/>
        <w:ind w:left="1225" w:right="851" w:firstLine="273"/>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56DDAC1" w14:textId="77777777" w:rsidR="00437756" w:rsidRDefault="00713951">
      <w:pPr>
        <w:pStyle w:val="a3"/>
        <w:spacing w:before="4" w:line="247" w:lineRule="auto"/>
        <w:ind w:left="1225" w:right="851" w:firstLine="273"/>
        <w:jc w:val="both"/>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526DE538" w14:textId="77777777" w:rsidR="00437756" w:rsidRDefault="00713951">
      <w:pPr>
        <w:pStyle w:val="a3"/>
        <w:spacing w:before="5" w:line="247" w:lineRule="auto"/>
        <w:ind w:left="1225" w:right="847" w:firstLine="273"/>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CFF7DA4" w14:textId="77777777" w:rsidR="00437756" w:rsidRDefault="00713951">
      <w:pPr>
        <w:pStyle w:val="a3"/>
        <w:spacing w:before="4" w:line="247" w:lineRule="auto"/>
        <w:ind w:left="1225" w:right="850" w:firstLine="273"/>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083F6C9" w14:textId="77777777" w:rsidR="00437756" w:rsidRDefault="00713951">
      <w:pPr>
        <w:pStyle w:val="a3"/>
        <w:spacing w:before="6" w:line="247" w:lineRule="auto"/>
        <w:ind w:left="1225" w:right="849" w:firstLine="273"/>
        <w:jc w:val="both"/>
      </w:pPr>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w:t>
      </w:r>
      <w:r>
        <w:rPr>
          <w:spacing w:val="-2"/>
        </w:rPr>
        <w:t>"сдерживания";</w:t>
      </w:r>
    </w:p>
    <w:p w14:paraId="719F60AC" w14:textId="77777777" w:rsidR="00437756" w:rsidRDefault="00713951">
      <w:pPr>
        <w:pStyle w:val="a3"/>
        <w:spacing w:before="4" w:line="247" w:lineRule="auto"/>
        <w:ind w:left="1225" w:right="847" w:firstLine="273"/>
        <w:jc w:val="right"/>
      </w:pPr>
      <w:r>
        <w:t>решать</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отражающие</w:t>
      </w:r>
      <w:r>
        <w:rPr>
          <w:spacing w:val="40"/>
        </w:rPr>
        <w:t xml:space="preserve"> </w:t>
      </w:r>
      <w:r>
        <w:t>процессы,</w:t>
      </w:r>
      <w:r>
        <w:rPr>
          <w:spacing w:val="40"/>
        </w:rPr>
        <w:t xml:space="preserve"> </w:t>
      </w:r>
      <w:r>
        <w:t>явления</w:t>
      </w:r>
      <w:r>
        <w:rPr>
          <w:spacing w:val="40"/>
        </w:rPr>
        <w:t xml:space="preserve"> </w:t>
      </w:r>
      <w:r>
        <w:t>и события в политической жизни Российской Федерации, в международных отношениях; систематизировать и конкретизировать информацию о политической жизни в стране</w:t>
      </w:r>
    </w:p>
    <w:p w14:paraId="0A4C96A8" w14:textId="77777777" w:rsidR="00437756" w:rsidRDefault="00713951">
      <w:pPr>
        <w:pStyle w:val="a3"/>
        <w:spacing w:before="4" w:line="247" w:lineRule="auto"/>
        <w:ind w:left="1225" w:right="845"/>
        <w:jc w:val="both"/>
      </w:pPr>
      <w:r>
        <w:t>в целом, в субъектах Российской Федерации, о деятельности высших органов государственной</w:t>
      </w:r>
      <w:r>
        <w:rPr>
          <w:spacing w:val="-13"/>
        </w:rPr>
        <w:t xml:space="preserve"> </w:t>
      </w:r>
      <w:r>
        <w:t>власти,</w:t>
      </w:r>
      <w:r>
        <w:rPr>
          <w:spacing w:val="-14"/>
        </w:rPr>
        <w:t xml:space="preserve"> </w:t>
      </w:r>
      <w:r>
        <w:t>об</w:t>
      </w:r>
      <w:r>
        <w:rPr>
          <w:spacing w:val="-14"/>
        </w:rPr>
        <w:t xml:space="preserve"> </w:t>
      </w:r>
      <w:r>
        <w:t>основных</w:t>
      </w:r>
      <w:r>
        <w:rPr>
          <w:spacing w:val="-15"/>
        </w:rPr>
        <w:t xml:space="preserve"> </w:t>
      </w:r>
      <w:r>
        <w:t>направлениях</w:t>
      </w:r>
      <w:r>
        <w:rPr>
          <w:spacing w:val="-12"/>
        </w:rPr>
        <w:t xml:space="preserve"> </w:t>
      </w:r>
      <w:r>
        <w:t>внутренней</w:t>
      </w:r>
      <w:r>
        <w:rPr>
          <w:spacing w:val="-13"/>
        </w:rPr>
        <w:t xml:space="preserve"> </w:t>
      </w:r>
      <w:r>
        <w:t>и</w:t>
      </w:r>
      <w:r>
        <w:rPr>
          <w:spacing w:val="-13"/>
        </w:rPr>
        <w:t xml:space="preserve"> </w:t>
      </w:r>
      <w:r>
        <w:t>внешней</w:t>
      </w:r>
      <w:r>
        <w:rPr>
          <w:spacing w:val="-13"/>
        </w:rPr>
        <w:t xml:space="preserve"> </w:t>
      </w:r>
      <w:r>
        <w:t>политики,</w:t>
      </w:r>
      <w:r>
        <w:rPr>
          <w:spacing w:val="-14"/>
        </w:rPr>
        <w:t xml:space="preserve"> </w:t>
      </w:r>
      <w:r>
        <w:t>об усилиях нашего государства в борьбе с экстремизмом и международным терроризмом;</w:t>
      </w:r>
    </w:p>
    <w:p w14:paraId="373C5B5C" w14:textId="77777777" w:rsidR="00437756" w:rsidRDefault="00713951">
      <w:pPr>
        <w:pStyle w:val="a3"/>
        <w:spacing w:before="4" w:line="247" w:lineRule="auto"/>
        <w:ind w:left="1225" w:right="849" w:firstLine="273"/>
        <w:jc w:val="both"/>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w:t>
      </w:r>
      <w:r>
        <w:rPr>
          <w:spacing w:val="-2"/>
        </w:rPr>
        <w:t>схему;</w:t>
      </w:r>
    </w:p>
    <w:p w14:paraId="2189B855" w14:textId="77777777" w:rsidR="00437756" w:rsidRDefault="00713951">
      <w:pPr>
        <w:pStyle w:val="a3"/>
        <w:spacing w:before="4" w:line="247" w:lineRule="auto"/>
        <w:ind w:left="1225" w:right="849" w:firstLine="273"/>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B715B89" w14:textId="77777777" w:rsidR="00437756" w:rsidRDefault="00713951">
      <w:pPr>
        <w:pStyle w:val="a3"/>
        <w:spacing w:before="2" w:line="247" w:lineRule="auto"/>
        <w:ind w:left="1225" w:right="850" w:firstLine="273"/>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14:paraId="06D17BA0" w14:textId="77777777" w:rsidR="00437756" w:rsidRDefault="00713951">
      <w:pPr>
        <w:pStyle w:val="a3"/>
        <w:spacing w:before="5" w:line="247" w:lineRule="auto"/>
        <w:ind w:left="1225" w:right="846" w:firstLine="273"/>
        <w:jc w:val="both"/>
      </w:pPr>
      <w:r>
        <w:t>оценивать собственные поступки и поведение других людей в гражданско-правовой сфере</w:t>
      </w:r>
      <w:r>
        <w:rPr>
          <w:spacing w:val="-15"/>
        </w:rPr>
        <w:t xml:space="preserve"> </w:t>
      </w:r>
      <w:r>
        <w:t>с</w:t>
      </w:r>
      <w:r>
        <w:rPr>
          <w:spacing w:val="-15"/>
        </w:rPr>
        <w:t xml:space="preserve"> </w:t>
      </w:r>
      <w:r>
        <w:t>позиций</w:t>
      </w:r>
      <w:r>
        <w:rPr>
          <w:spacing w:val="-15"/>
        </w:rPr>
        <w:t xml:space="preserve"> </w:t>
      </w:r>
      <w:r>
        <w:t>национальных</w:t>
      </w:r>
      <w:r>
        <w:rPr>
          <w:spacing w:val="-15"/>
        </w:rPr>
        <w:t xml:space="preserve"> </w:t>
      </w:r>
      <w:r>
        <w:t>ценностей</w:t>
      </w:r>
      <w:r>
        <w:rPr>
          <w:spacing w:val="-15"/>
        </w:rPr>
        <w:t xml:space="preserve"> </w:t>
      </w:r>
      <w:r>
        <w:t>нашего</w:t>
      </w:r>
      <w:r>
        <w:rPr>
          <w:spacing w:val="-15"/>
        </w:rPr>
        <w:t xml:space="preserve"> </w:t>
      </w:r>
      <w:r>
        <w:t>общества,</w:t>
      </w:r>
      <w:r>
        <w:rPr>
          <w:spacing w:val="-15"/>
        </w:rPr>
        <w:t xml:space="preserve"> </w:t>
      </w:r>
      <w:r>
        <w:t>уважения</w:t>
      </w:r>
      <w:r>
        <w:rPr>
          <w:spacing w:val="-15"/>
        </w:rPr>
        <w:t xml:space="preserve"> </w:t>
      </w:r>
      <w:r>
        <w:t>норм</w:t>
      </w:r>
      <w:r>
        <w:rPr>
          <w:spacing w:val="-15"/>
        </w:rPr>
        <w:t xml:space="preserve"> </w:t>
      </w:r>
      <w:r>
        <w:t>российского права, выражать свою точку зрения, отвечать на вопросы, участвовать в дискуссии;</w:t>
      </w:r>
    </w:p>
    <w:p w14:paraId="2D806F56" w14:textId="77777777" w:rsidR="00437756" w:rsidRDefault="00713951">
      <w:pPr>
        <w:pStyle w:val="a3"/>
        <w:spacing w:before="4" w:line="247" w:lineRule="auto"/>
        <w:ind w:left="1225" w:right="851" w:firstLine="273"/>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w:t>
      </w:r>
      <w:r>
        <w:rPr>
          <w:spacing w:val="-11"/>
        </w:rPr>
        <w:t xml:space="preserve"> </w:t>
      </w:r>
      <w:r>
        <w:t>групповые</w:t>
      </w:r>
      <w:r>
        <w:rPr>
          <w:spacing w:val="-13"/>
        </w:rPr>
        <w:t xml:space="preserve"> </w:t>
      </w:r>
      <w:r>
        <w:t>проекты),</w:t>
      </w:r>
      <w:r>
        <w:rPr>
          <w:spacing w:val="-10"/>
        </w:rPr>
        <w:t xml:space="preserve"> </w:t>
      </w:r>
      <w:r>
        <w:t>в</w:t>
      </w:r>
      <w:r>
        <w:rPr>
          <w:spacing w:val="-12"/>
        </w:rPr>
        <w:t xml:space="preserve"> </w:t>
      </w:r>
      <w:r>
        <w:t>повседневной</w:t>
      </w:r>
      <w:r>
        <w:rPr>
          <w:spacing w:val="-11"/>
        </w:rPr>
        <w:t xml:space="preserve"> </w:t>
      </w:r>
      <w:r>
        <w:t>жизни</w:t>
      </w:r>
      <w:r>
        <w:rPr>
          <w:spacing w:val="-13"/>
        </w:rPr>
        <w:t xml:space="preserve"> </w:t>
      </w:r>
      <w:r>
        <w:t>для</w:t>
      </w:r>
      <w:r>
        <w:rPr>
          <w:spacing w:val="-11"/>
        </w:rPr>
        <w:t xml:space="preserve"> </w:t>
      </w:r>
      <w:r>
        <w:t>осознанного</w:t>
      </w:r>
      <w:r>
        <w:rPr>
          <w:spacing w:val="-12"/>
        </w:rPr>
        <w:t xml:space="preserve"> </w:t>
      </w:r>
      <w:r>
        <w:t>выполнения</w:t>
      </w:r>
      <w:r>
        <w:rPr>
          <w:spacing w:val="-12"/>
        </w:rPr>
        <w:t xml:space="preserve"> </w:t>
      </w:r>
      <w:r>
        <w:t>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3BF149" w14:textId="77777777" w:rsidR="00437756" w:rsidRDefault="00437756">
      <w:pPr>
        <w:spacing w:line="247" w:lineRule="auto"/>
        <w:jc w:val="both"/>
        <w:sectPr w:rsidR="00437756">
          <w:pgSz w:w="11910" w:h="16840"/>
          <w:pgMar w:top="1040" w:right="0" w:bottom="280" w:left="760" w:header="720" w:footer="720" w:gutter="0"/>
          <w:cols w:space="720"/>
        </w:sectPr>
      </w:pPr>
    </w:p>
    <w:p w14:paraId="1DA45C75" w14:textId="77777777" w:rsidR="00437756" w:rsidRDefault="00713951">
      <w:pPr>
        <w:pStyle w:val="a3"/>
        <w:spacing w:before="68" w:line="247" w:lineRule="auto"/>
        <w:ind w:left="1225" w:right="850" w:firstLine="273"/>
        <w:jc w:val="both"/>
      </w:pPr>
      <w:r>
        <w:lastRenderedPageBreak/>
        <w:t>самостоятельно</w:t>
      </w:r>
      <w:r>
        <w:rPr>
          <w:spacing w:val="-15"/>
        </w:rPr>
        <w:t xml:space="preserve"> </w:t>
      </w:r>
      <w:r>
        <w:t>заполнять</w:t>
      </w:r>
      <w:r>
        <w:rPr>
          <w:spacing w:val="-15"/>
        </w:rPr>
        <w:t xml:space="preserve"> </w:t>
      </w:r>
      <w:r>
        <w:t>форму</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электронную)</w:t>
      </w:r>
      <w:r>
        <w:rPr>
          <w:spacing w:val="-15"/>
        </w:rPr>
        <w:t xml:space="preserve"> </w:t>
      </w:r>
      <w:r>
        <w:t>и</w:t>
      </w:r>
      <w:r>
        <w:rPr>
          <w:spacing w:val="-15"/>
        </w:rPr>
        <w:t xml:space="preserve"> </w:t>
      </w:r>
      <w:r>
        <w:t>составлять</w:t>
      </w:r>
      <w:r>
        <w:rPr>
          <w:spacing w:val="-15"/>
        </w:rPr>
        <w:t xml:space="preserve"> </w:t>
      </w:r>
      <w:r>
        <w:t>простейший документ при использовании портала государственных услуг;</w:t>
      </w:r>
    </w:p>
    <w:p w14:paraId="457BAD4D" w14:textId="77777777" w:rsidR="00437756" w:rsidRDefault="00713951">
      <w:pPr>
        <w:pStyle w:val="a3"/>
        <w:spacing w:before="6" w:line="247" w:lineRule="auto"/>
        <w:ind w:left="1225" w:right="853" w:firstLine="27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4B430AD" w14:textId="77777777" w:rsidR="00437756" w:rsidRDefault="00713951">
      <w:pPr>
        <w:pStyle w:val="a5"/>
        <w:numPr>
          <w:ilvl w:val="3"/>
          <w:numId w:val="74"/>
        </w:numPr>
        <w:tabs>
          <w:tab w:val="left" w:pos="2398"/>
        </w:tabs>
        <w:ind w:left="2398" w:hanging="900"/>
        <w:jc w:val="both"/>
        <w:rPr>
          <w:sz w:val="24"/>
        </w:rPr>
      </w:pPr>
      <w:r>
        <w:rPr>
          <w:sz w:val="24"/>
        </w:rPr>
        <w:t>Человек</w:t>
      </w:r>
      <w:r>
        <w:rPr>
          <w:spacing w:val="-2"/>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социальных</w:t>
      </w:r>
      <w:r>
        <w:rPr>
          <w:spacing w:val="-1"/>
          <w:sz w:val="24"/>
        </w:rPr>
        <w:t xml:space="preserve"> </w:t>
      </w:r>
      <w:r>
        <w:rPr>
          <w:spacing w:val="-2"/>
          <w:sz w:val="24"/>
        </w:rPr>
        <w:t>отношений:</w:t>
      </w:r>
    </w:p>
    <w:p w14:paraId="7FBC1E2E" w14:textId="77777777" w:rsidR="00437756" w:rsidRDefault="00713951">
      <w:pPr>
        <w:pStyle w:val="a3"/>
        <w:spacing w:before="12" w:line="247" w:lineRule="auto"/>
        <w:ind w:left="1225" w:right="849" w:firstLine="273"/>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w:t>
      </w:r>
      <w:r>
        <w:rPr>
          <w:spacing w:val="-1"/>
        </w:rPr>
        <w:t xml:space="preserve"> </w:t>
      </w:r>
      <w:r>
        <w:t>человечества,</w:t>
      </w:r>
      <w:r>
        <w:rPr>
          <w:spacing w:val="-1"/>
        </w:rPr>
        <w:t xml:space="preserve"> </w:t>
      </w:r>
      <w:r>
        <w:t>диалоге</w:t>
      </w:r>
      <w:r>
        <w:rPr>
          <w:spacing w:val="-2"/>
        </w:rPr>
        <w:t xml:space="preserve"> </w:t>
      </w:r>
      <w:r>
        <w:t>культур,</w:t>
      </w:r>
      <w:r>
        <w:rPr>
          <w:spacing w:val="-1"/>
        </w:rPr>
        <w:t xml:space="preserve"> </w:t>
      </w:r>
      <w:r>
        <w:t>отклоняющемся</w:t>
      </w:r>
      <w:r>
        <w:rPr>
          <w:spacing w:val="-1"/>
        </w:rPr>
        <w:t xml:space="preserve"> </w:t>
      </w:r>
      <w:r>
        <w:t>поведении и здоровом образе жизни;</w:t>
      </w:r>
    </w:p>
    <w:p w14:paraId="6EDED9E5" w14:textId="77777777" w:rsidR="00437756" w:rsidRDefault="00713951">
      <w:pPr>
        <w:pStyle w:val="a3"/>
        <w:spacing w:before="5" w:line="247" w:lineRule="auto"/>
        <w:ind w:left="1225" w:right="854" w:firstLine="273"/>
        <w:jc w:val="both"/>
      </w:pPr>
      <w:r>
        <w:t>характеризовать функции семьи в обществе; основы социальной политики Российского государства;</w:t>
      </w:r>
    </w:p>
    <w:p w14:paraId="765A2AE3" w14:textId="77777777" w:rsidR="00437756" w:rsidRDefault="00713951">
      <w:pPr>
        <w:pStyle w:val="a3"/>
        <w:spacing w:before="5" w:line="247" w:lineRule="auto"/>
        <w:ind w:left="1225" w:right="845" w:firstLine="273"/>
        <w:jc w:val="both"/>
      </w:pPr>
      <w:r>
        <w:t>приводить примеры</w:t>
      </w:r>
      <w:r>
        <w:rPr>
          <w:spacing w:val="-1"/>
        </w:rPr>
        <w:t xml:space="preserve"> </w:t>
      </w:r>
      <w:r>
        <w:t>различных социальных статусов, социальных ролей,</w:t>
      </w:r>
      <w:r>
        <w:rPr>
          <w:spacing w:val="-1"/>
        </w:rPr>
        <w:t xml:space="preserve"> </w:t>
      </w:r>
      <w:r>
        <w:t>социальной политики Российского государства;</w:t>
      </w:r>
    </w:p>
    <w:p w14:paraId="7C2C3AAD" w14:textId="77777777" w:rsidR="00437756" w:rsidRDefault="00713951">
      <w:pPr>
        <w:pStyle w:val="a3"/>
        <w:spacing w:before="5" w:line="249" w:lineRule="auto"/>
        <w:ind w:right="3838"/>
      </w:pPr>
      <w:r>
        <w:t>классифицировать</w:t>
      </w:r>
      <w:r>
        <w:rPr>
          <w:spacing w:val="-8"/>
        </w:rPr>
        <w:t xml:space="preserve"> </w:t>
      </w:r>
      <w:r>
        <w:t>социальные</w:t>
      </w:r>
      <w:r>
        <w:rPr>
          <w:spacing w:val="-10"/>
        </w:rPr>
        <w:t xml:space="preserve"> </w:t>
      </w:r>
      <w:r>
        <w:t>общности</w:t>
      </w:r>
      <w:r>
        <w:rPr>
          <w:spacing w:val="-8"/>
        </w:rPr>
        <w:t xml:space="preserve"> </w:t>
      </w:r>
      <w:r>
        <w:t>и</w:t>
      </w:r>
      <w:r>
        <w:rPr>
          <w:spacing w:val="-8"/>
        </w:rPr>
        <w:t xml:space="preserve"> </w:t>
      </w:r>
      <w:r>
        <w:t>группы; сравнивать виды социальной мобильности;</w:t>
      </w:r>
    </w:p>
    <w:p w14:paraId="47D3F48F" w14:textId="77777777" w:rsidR="00437756" w:rsidRDefault="00713951">
      <w:pPr>
        <w:pStyle w:val="a3"/>
        <w:spacing w:before="2" w:line="252" w:lineRule="auto"/>
        <w:ind w:right="848"/>
      </w:pPr>
      <w:r>
        <w:t>устанавливать</w:t>
      </w:r>
      <w:r>
        <w:rPr>
          <w:spacing w:val="-6"/>
        </w:rPr>
        <w:t xml:space="preserve"> </w:t>
      </w:r>
      <w:r>
        <w:t>и</w:t>
      </w:r>
      <w:r>
        <w:rPr>
          <w:spacing w:val="-7"/>
        </w:rPr>
        <w:t xml:space="preserve"> </w:t>
      </w:r>
      <w:r>
        <w:t>объяснять</w:t>
      </w:r>
      <w:r>
        <w:rPr>
          <w:spacing w:val="-6"/>
        </w:rPr>
        <w:t xml:space="preserve"> </w:t>
      </w:r>
      <w:r>
        <w:t>причины</w:t>
      </w:r>
      <w:r>
        <w:rPr>
          <w:spacing w:val="-7"/>
        </w:rPr>
        <w:t xml:space="preserve"> </w:t>
      </w:r>
      <w:r>
        <w:t>существования</w:t>
      </w:r>
      <w:r>
        <w:rPr>
          <w:spacing w:val="-7"/>
        </w:rPr>
        <w:t xml:space="preserve"> </w:t>
      </w:r>
      <w:r>
        <w:t>разных</w:t>
      </w:r>
      <w:r>
        <w:rPr>
          <w:spacing w:val="-5"/>
        </w:rPr>
        <w:t xml:space="preserve"> </w:t>
      </w:r>
      <w:r>
        <w:t>социальных</w:t>
      </w:r>
      <w:r>
        <w:rPr>
          <w:spacing w:val="-5"/>
        </w:rPr>
        <w:t xml:space="preserve"> </w:t>
      </w:r>
      <w:r>
        <w:t>групп; социальных различий и конфликтов;</w:t>
      </w:r>
    </w:p>
    <w:p w14:paraId="2959F994" w14:textId="77777777" w:rsidR="00437756" w:rsidRDefault="00713951">
      <w:pPr>
        <w:pStyle w:val="a3"/>
        <w:spacing w:line="247" w:lineRule="auto"/>
        <w:ind w:left="1225" w:right="850" w:firstLine="273"/>
        <w:jc w:val="both"/>
      </w:pPr>
      <w:r>
        <w:t>использовать полученные знания для осмысления личного социального опыта при исполнении</w:t>
      </w:r>
      <w:r>
        <w:rPr>
          <w:spacing w:val="-15"/>
        </w:rPr>
        <w:t xml:space="preserve"> </w:t>
      </w:r>
      <w:r>
        <w:t>типичных</w:t>
      </w:r>
      <w:r>
        <w:rPr>
          <w:spacing w:val="-15"/>
        </w:rPr>
        <w:t xml:space="preserve"> </w:t>
      </w:r>
      <w:r>
        <w:t>для</w:t>
      </w:r>
      <w:r>
        <w:rPr>
          <w:spacing w:val="-15"/>
        </w:rPr>
        <w:t xml:space="preserve"> </w:t>
      </w:r>
      <w:r>
        <w:t>несовершеннолетних</w:t>
      </w:r>
      <w:r>
        <w:rPr>
          <w:spacing w:val="-15"/>
        </w:rPr>
        <w:t xml:space="preserve"> </w:t>
      </w:r>
      <w:r>
        <w:t>социальных</w:t>
      </w:r>
      <w:r>
        <w:rPr>
          <w:spacing w:val="-15"/>
        </w:rPr>
        <w:t xml:space="preserve"> </w:t>
      </w:r>
      <w:r>
        <w:t>ролей;</w:t>
      </w:r>
      <w:r>
        <w:rPr>
          <w:spacing w:val="-15"/>
        </w:rPr>
        <w:t xml:space="preserve"> </w:t>
      </w:r>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BC85E41" w14:textId="77777777" w:rsidR="00437756" w:rsidRDefault="00713951">
      <w:pPr>
        <w:pStyle w:val="a3"/>
        <w:spacing w:before="5" w:line="247" w:lineRule="auto"/>
        <w:ind w:left="1225" w:right="851" w:firstLine="273"/>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14:paraId="50D4EC5B" w14:textId="77777777" w:rsidR="00437756" w:rsidRDefault="00713951">
      <w:pPr>
        <w:pStyle w:val="a3"/>
        <w:spacing w:before="3" w:line="247" w:lineRule="auto"/>
        <w:ind w:left="1225" w:right="851" w:firstLine="273"/>
        <w:jc w:val="both"/>
      </w:pPr>
      <w: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w:t>
      </w:r>
      <w:r>
        <w:rPr>
          <w:spacing w:val="-2"/>
        </w:rPr>
        <w:t>видов;</w:t>
      </w:r>
    </w:p>
    <w:p w14:paraId="137C4BEF" w14:textId="77777777" w:rsidR="00437756" w:rsidRDefault="00713951">
      <w:pPr>
        <w:pStyle w:val="a3"/>
        <w:spacing w:before="6" w:line="247" w:lineRule="auto"/>
        <w:ind w:left="1225" w:right="852" w:firstLine="273"/>
        <w:jc w:val="both"/>
      </w:pPr>
      <w:r>
        <w:t>осуществлять</w:t>
      </w:r>
      <w:r>
        <w:rPr>
          <w:spacing w:val="-11"/>
        </w:rPr>
        <w:t xml:space="preserve"> </w:t>
      </w:r>
      <w:r>
        <w:t>смысловое</w:t>
      </w:r>
      <w:r>
        <w:rPr>
          <w:spacing w:val="-13"/>
        </w:rPr>
        <w:t xml:space="preserve"> </w:t>
      </w:r>
      <w:r>
        <w:t>чтение</w:t>
      </w:r>
      <w:r>
        <w:rPr>
          <w:spacing w:val="-13"/>
        </w:rPr>
        <w:t xml:space="preserve"> </w:t>
      </w:r>
      <w:r>
        <w:t>текстов</w:t>
      </w:r>
      <w:r>
        <w:rPr>
          <w:spacing w:val="-12"/>
        </w:rPr>
        <w:t xml:space="preserve"> </w:t>
      </w:r>
      <w:r>
        <w:t>и</w:t>
      </w:r>
      <w:r>
        <w:rPr>
          <w:spacing w:val="-13"/>
        </w:rPr>
        <w:t xml:space="preserve"> </w:t>
      </w:r>
      <w:r>
        <w:t>составлять</w:t>
      </w:r>
      <w:r>
        <w:rPr>
          <w:spacing w:val="-11"/>
        </w:rPr>
        <w:t xml:space="preserve"> </w:t>
      </w:r>
      <w:r>
        <w:t>на</w:t>
      </w:r>
      <w:r>
        <w:rPr>
          <w:spacing w:val="-13"/>
        </w:rPr>
        <w:t xml:space="preserve"> </w:t>
      </w:r>
      <w:r>
        <w:t>основе</w:t>
      </w:r>
      <w:r>
        <w:rPr>
          <w:spacing w:val="-11"/>
        </w:rPr>
        <w:t xml:space="preserve"> </w:t>
      </w:r>
      <w:r>
        <w:t>учебных</w:t>
      </w:r>
      <w:r>
        <w:rPr>
          <w:spacing w:val="-10"/>
        </w:rPr>
        <w:t xml:space="preserve"> </w:t>
      </w:r>
      <w:r>
        <w:t>текстов</w:t>
      </w:r>
      <w:r>
        <w:rPr>
          <w:spacing w:val="-14"/>
        </w:rPr>
        <w:t xml:space="preserve"> </w:t>
      </w:r>
      <w:r>
        <w:t>план (в том числе отражающий изученный материал о социализации личности);</w:t>
      </w:r>
    </w:p>
    <w:p w14:paraId="2279C061" w14:textId="77777777" w:rsidR="00437756" w:rsidRDefault="00713951">
      <w:pPr>
        <w:pStyle w:val="a3"/>
        <w:spacing w:before="3" w:line="247" w:lineRule="auto"/>
        <w:ind w:left="1225" w:right="848" w:firstLine="273"/>
        <w:jc w:val="both"/>
      </w:pPr>
      <w:r>
        <w:t>извлекать информацию из адаптированных источников, публикаций СМИ и Интернета</w:t>
      </w:r>
      <w:r>
        <w:rPr>
          <w:spacing w:val="-10"/>
        </w:rPr>
        <w:t xml:space="preserve"> </w:t>
      </w:r>
      <w:r>
        <w:t>о</w:t>
      </w:r>
      <w:r>
        <w:rPr>
          <w:spacing w:val="-10"/>
        </w:rPr>
        <w:t xml:space="preserve"> </w:t>
      </w:r>
      <w:r>
        <w:t>межнациональных</w:t>
      </w:r>
      <w:r>
        <w:rPr>
          <w:spacing w:val="-8"/>
        </w:rPr>
        <w:t xml:space="preserve"> </w:t>
      </w:r>
      <w:r>
        <w:t>отношениях,</w:t>
      </w:r>
      <w:r>
        <w:rPr>
          <w:spacing w:val="-10"/>
        </w:rPr>
        <w:t xml:space="preserve"> </w:t>
      </w:r>
      <w:r>
        <w:t>об</w:t>
      </w:r>
      <w:r>
        <w:rPr>
          <w:spacing w:val="-10"/>
        </w:rPr>
        <w:t xml:space="preserve"> </w:t>
      </w:r>
      <w:r>
        <w:t>историческом</w:t>
      </w:r>
      <w:r>
        <w:rPr>
          <w:spacing w:val="-10"/>
        </w:rPr>
        <w:t xml:space="preserve"> </w:t>
      </w:r>
      <w:r>
        <w:t>единстве</w:t>
      </w:r>
      <w:r>
        <w:rPr>
          <w:spacing w:val="-11"/>
        </w:rPr>
        <w:t xml:space="preserve"> </w:t>
      </w:r>
      <w:r>
        <w:t>народов</w:t>
      </w:r>
      <w:r>
        <w:rPr>
          <w:spacing w:val="-10"/>
        </w:rPr>
        <w:t xml:space="preserve"> </w:t>
      </w:r>
      <w:r>
        <w:t>России; преобразовывать информацию из текста в модели (таблицу, диаграмму, схему) и из предложенных моделей в текст;</w:t>
      </w:r>
    </w:p>
    <w:p w14:paraId="33D617B0" w14:textId="77777777" w:rsidR="00437756" w:rsidRDefault="00713951">
      <w:pPr>
        <w:pStyle w:val="a3"/>
        <w:spacing w:before="5" w:line="247" w:lineRule="auto"/>
        <w:ind w:left="1225" w:right="852" w:firstLine="273"/>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7579B99" w14:textId="77777777" w:rsidR="00437756" w:rsidRDefault="00713951">
      <w:pPr>
        <w:pStyle w:val="a3"/>
        <w:spacing w:before="5" w:line="247" w:lineRule="auto"/>
        <w:ind w:left="1225" w:right="852" w:firstLine="273"/>
        <w:jc w:val="both"/>
      </w:pPr>
      <w:r>
        <w:t>оценивать</w:t>
      </w:r>
      <w:r>
        <w:rPr>
          <w:spacing w:val="-13"/>
        </w:rPr>
        <w:t xml:space="preserve"> </w:t>
      </w:r>
      <w:r>
        <w:t>собственные</w:t>
      </w:r>
      <w:r>
        <w:rPr>
          <w:spacing w:val="-15"/>
        </w:rPr>
        <w:t xml:space="preserve"> </w:t>
      </w:r>
      <w:r>
        <w:t>поступки</w:t>
      </w:r>
      <w:r>
        <w:rPr>
          <w:spacing w:val="-13"/>
        </w:rPr>
        <w:t xml:space="preserve"> </w:t>
      </w:r>
      <w:r>
        <w:t>и</w:t>
      </w:r>
      <w:r>
        <w:rPr>
          <w:spacing w:val="-14"/>
        </w:rPr>
        <w:t xml:space="preserve"> </w:t>
      </w:r>
      <w:r>
        <w:t>поведение,</w:t>
      </w:r>
      <w:r>
        <w:rPr>
          <w:spacing w:val="-13"/>
        </w:rPr>
        <w:t xml:space="preserve"> </w:t>
      </w:r>
      <w:r>
        <w:t>демонстрирующее</w:t>
      </w:r>
      <w:r>
        <w:rPr>
          <w:spacing w:val="-13"/>
        </w:rPr>
        <w:t xml:space="preserve"> </w:t>
      </w:r>
      <w:r>
        <w:t>отношение</w:t>
      </w:r>
      <w:r>
        <w:rPr>
          <w:spacing w:val="-15"/>
        </w:rPr>
        <w:t xml:space="preserve"> </w:t>
      </w:r>
      <w:r>
        <w:t>к</w:t>
      </w:r>
      <w:r>
        <w:rPr>
          <w:spacing w:val="-13"/>
        </w:rPr>
        <w:t xml:space="preserve"> </w:t>
      </w:r>
      <w:r>
        <w:t>людям других национальностей; осознавать неприемлемость антиобщественного поведения;</w:t>
      </w:r>
    </w:p>
    <w:p w14:paraId="36F8FC32" w14:textId="77777777" w:rsidR="00437756" w:rsidRDefault="00713951">
      <w:pPr>
        <w:pStyle w:val="a3"/>
        <w:spacing w:before="3" w:line="247" w:lineRule="auto"/>
        <w:ind w:left="1225" w:right="852" w:firstLine="273"/>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08EFEC2D" w14:textId="77777777" w:rsidR="00437756" w:rsidRDefault="00713951">
      <w:pPr>
        <w:pStyle w:val="a3"/>
        <w:spacing w:before="5" w:line="247" w:lineRule="auto"/>
        <w:ind w:left="1225" w:right="849" w:firstLine="273"/>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7441DF0" w14:textId="77777777" w:rsidR="00437756" w:rsidRDefault="00713951">
      <w:pPr>
        <w:pStyle w:val="a5"/>
        <w:numPr>
          <w:ilvl w:val="3"/>
          <w:numId w:val="74"/>
        </w:numPr>
        <w:tabs>
          <w:tab w:val="left" w:pos="2398"/>
        </w:tabs>
        <w:spacing w:before="4"/>
        <w:ind w:left="2398" w:hanging="900"/>
        <w:jc w:val="both"/>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14:paraId="0B3D64BF" w14:textId="77777777" w:rsidR="00437756" w:rsidRDefault="00713951">
      <w:pPr>
        <w:pStyle w:val="a3"/>
        <w:spacing w:before="14" w:line="247" w:lineRule="auto"/>
        <w:ind w:left="1225" w:right="853" w:firstLine="273"/>
        <w:jc w:val="both"/>
      </w:pPr>
      <w:r>
        <w:t>осваивать и применять знания об информационном обществе, глобализации, глобальных проблемах;</w:t>
      </w:r>
    </w:p>
    <w:p w14:paraId="4D4E9DDF" w14:textId="77777777" w:rsidR="00437756" w:rsidRDefault="00713951">
      <w:pPr>
        <w:pStyle w:val="a3"/>
        <w:spacing w:before="5" w:line="247" w:lineRule="auto"/>
        <w:ind w:left="1225" w:right="850" w:firstLine="273"/>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14:paraId="5C0B4D7A" w14:textId="77777777" w:rsidR="00437756" w:rsidRDefault="00437756">
      <w:pPr>
        <w:spacing w:line="247" w:lineRule="auto"/>
        <w:jc w:val="both"/>
        <w:sectPr w:rsidR="00437756">
          <w:pgSz w:w="11910" w:h="16840"/>
          <w:pgMar w:top="1040" w:right="0" w:bottom="280" w:left="760" w:header="720" w:footer="720" w:gutter="0"/>
          <w:cols w:space="720"/>
        </w:sectPr>
      </w:pPr>
    </w:p>
    <w:p w14:paraId="38A81684" w14:textId="77777777" w:rsidR="00437756" w:rsidRDefault="00713951">
      <w:pPr>
        <w:pStyle w:val="a3"/>
        <w:spacing w:before="68" w:line="247" w:lineRule="auto"/>
        <w:ind w:left="1225" w:right="850" w:firstLine="273"/>
        <w:jc w:val="both"/>
      </w:pPr>
      <w:r>
        <w:lastRenderedPageBreak/>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14:paraId="23748D96" w14:textId="77777777" w:rsidR="00437756" w:rsidRDefault="00713951">
      <w:pPr>
        <w:pStyle w:val="a3"/>
        <w:spacing w:before="7" w:line="247" w:lineRule="auto"/>
        <w:ind w:left="1225" w:right="848" w:firstLine="273"/>
        <w:jc w:val="both"/>
      </w:pPr>
      <w:r>
        <w:t>сравнивать требования к современным профессиям; устанавливать и объяснять причины и последствия</w:t>
      </w:r>
      <w:r>
        <w:rPr>
          <w:spacing w:val="-1"/>
        </w:rPr>
        <w:t xml:space="preserve"> </w:t>
      </w:r>
      <w:r>
        <w:t>глобализации;</w:t>
      </w:r>
      <w:r>
        <w:rPr>
          <w:spacing w:val="-1"/>
        </w:rPr>
        <w:t xml:space="preserve"> </w:t>
      </w: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9687FD8" w14:textId="77777777" w:rsidR="00437756" w:rsidRDefault="00713951">
      <w:pPr>
        <w:pStyle w:val="a3"/>
        <w:spacing w:before="2" w:line="247" w:lineRule="auto"/>
        <w:ind w:left="1225" w:right="851" w:firstLine="273"/>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14:paraId="48FD5ED4" w14:textId="77777777" w:rsidR="00437756" w:rsidRDefault="00713951">
      <w:pPr>
        <w:pStyle w:val="a3"/>
        <w:spacing w:before="7" w:line="247" w:lineRule="auto"/>
        <w:ind w:left="1225" w:right="853" w:firstLine="273"/>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14:paraId="3B2BD14B" w14:textId="77777777" w:rsidR="00437756" w:rsidRDefault="00713951">
      <w:pPr>
        <w:pStyle w:val="a3"/>
        <w:spacing w:before="4" w:line="247" w:lineRule="auto"/>
        <w:ind w:left="1225" w:right="848" w:firstLine="273"/>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1B0901C4" w14:textId="77777777" w:rsidR="00437756" w:rsidRDefault="00713951">
      <w:pPr>
        <w:pStyle w:val="a3"/>
        <w:spacing w:before="4" w:line="247" w:lineRule="auto"/>
        <w:ind w:left="1225" w:right="854" w:firstLine="273"/>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14:paraId="439575AC" w14:textId="77777777" w:rsidR="00437756" w:rsidRDefault="00713951">
      <w:pPr>
        <w:pStyle w:val="1"/>
        <w:numPr>
          <w:ilvl w:val="0"/>
          <w:numId w:val="74"/>
        </w:numPr>
        <w:tabs>
          <w:tab w:val="left" w:pos="1858"/>
        </w:tabs>
        <w:spacing w:before="9"/>
        <w:jc w:val="both"/>
      </w:pPr>
      <w:r>
        <w:t>Федеральная</w:t>
      </w:r>
      <w:r>
        <w:rPr>
          <w:spacing w:val="-5"/>
        </w:rPr>
        <w:t xml:space="preserve"> </w:t>
      </w:r>
      <w:r>
        <w:t>рабочая</w:t>
      </w:r>
      <w:r>
        <w:rPr>
          <w:spacing w:val="-3"/>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5"/>
        </w:rPr>
        <w:t xml:space="preserve"> </w:t>
      </w:r>
      <w:r>
        <w:rPr>
          <w:spacing w:val="-2"/>
        </w:rPr>
        <w:t>"География".</w:t>
      </w:r>
    </w:p>
    <w:p w14:paraId="57D02D89" w14:textId="77777777" w:rsidR="00437756" w:rsidRDefault="00713951">
      <w:pPr>
        <w:pStyle w:val="a5"/>
        <w:numPr>
          <w:ilvl w:val="1"/>
          <w:numId w:val="74"/>
        </w:numPr>
        <w:tabs>
          <w:tab w:val="left" w:pos="2205"/>
        </w:tabs>
        <w:spacing w:before="7" w:line="247" w:lineRule="auto"/>
        <w:ind w:left="1225" w:right="847" w:firstLine="273"/>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86FC9BE" w14:textId="77777777" w:rsidR="00437756" w:rsidRDefault="00713951">
      <w:pPr>
        <w:pStyle w:val="1"/>
        <w:numPr>
          <w:ilvl w:val="1"/>
          <w:numId w:val="74"/>
        </w:numPr>
        <w:tabs>
          <w:tab w:val="left" w:pos="2022"/>
        </w:tabs>
        <w:spacing w:before="11" w:line="274" w:lineRule="exact"/>
        <w:ind w:left="2022"/>
        <w:jc w:val="both"/>
      </w:pPr>
      <w:r>
        <w:t>Пояснительная</w:t>
      </w:r>
      <w:r>
        <w:rPr>
          <w:spacing w:val="-7"/>
        </w:rPr>
        <w:t xml:space="preserve"> </w:t>
      </w:r>
      <w:r>
        <w:rPr>
          <w:spacing w:val="-2"/>
        </w:rPr>
        <w:t>записка.</w:t>
      </w:r>
    </w:p>
    <w:p w14:paraId="239B6A39" w14:textId="77777777" w:rsidR="00437756" w:rsidRDefault="00713951">
      <w:pPr>
        <w:pStyle w:val="a5"/>
        <w:numPr>
          <w:ilvl w:val="2"/>
          <w:numId w:val="74"/>
        </w:numPr>
        <w:tabs>
          <w:tab w:val="left" w:pos="2263"/>
        </w:tabs>
        <w:spacing w:before="0"/>
        <w:ind w:left="942" w:right="848" w:firstLine="539"/>
        <w:jc w:val="both"/>
        <w:rPr>
          <w:sz w:val="24"/>
        </w:rPr>
      </w:pPr>
      <w:r>
        <w:rPr>
          <w:sz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C46CB46" w14:textId="77777777" w:rsidR="00437756" w:rsidRDefault="00713951">
      <w:pPr>
        <w:pStyle w:val="a5"/>
        <w:numPr>
          <w:ilvl w:val="2"/>
          <w:numId w:val="74"/>
        </w:numPr>
        <w:tabs>
          <w:tab w:val="left" w:pos="2287"/>
        </w:tabs>
        <w:spacing w:before="0"/>
        <w:ind w:left="942" w:right="851" w:firstLine="539"/>
        <w:jc w:val="both"/>
        <w:rPr>
          <w:sz w:val="24"/>
        </w:rPr>
      </w:pPr>
      <w:r>
        <w:rPr>
          <w:sz w:val="24"/>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Pr>
          <w:spacing w:val="-2"/>
          <w:sz w:val="24"/>
        </w:rPr>
        <w:t>программ.</w:t>
      </w:r>
    </w:p>
    <w:p w14:paraId="62F1099B" w14:textId="77777777" w:rsidR="00437756" w:rsidRDefault="00713951">
      <w:pPr>
        <w:pStyle w:val="a5"/>
        <w:numPr>
          <w:ilvl w:val="2"/>
          <w:numId w:val="74"/>
        </w:numPr>
        <w:tabs>
          <w:tab w:val="left" w:pos="2215"/>
        </w:tabs>
        <w:spacing w:before="0"/>
        <w:ind w:left="942" w:right="849" w:firstLine="539"/>
        <w:jc w:val="both"/>
        <w:rPr>
          <w:sz w:val="24"/>
        </w:rPr>
      </w:pPr>
      <w:r>
        <w:rPr>
          <w:sz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w:t>
      </w:r>
      <w:r>
        <w:rPr>
          <w:spacing w:val="-4"/>
          <w:sz w:val="24"/>
        </w:rPr>
        <w:t xml:space="preserve"> </w:t>
      </w:r>
      <w:r>
        <w:rPr>
          <w:sz w:val="24"/>
        </w:rPr>
        <w:t>разделам</w:t>
      </w:r>
      <w:r>
        <w:rPr>
          <w:spacing w:val="-2"/>
          <w:sz w:val="24"/>
        </w:rPr>
        <w:t xml:space="preserve"> </w:t>
      </w:r>
      <w:r>
        <w:rPr>
          <w:sz w:val="24"/>
        </w:rPr>
        <w:t>курса</w:t>
      </w:r>
      <w:r>
        <w:rPr>
          <w:spacing w:val="-4"/>
          <w:sz w:val="24"/>
        </w:rPr>
        <w:t xml:space="preserve"> </w:t>
      </w:r>
      <w:r>
        <w:rPr>
          <w:sz w:val="24"/>
        </w:rPr>
        <w:t>и</w:t>
      </w:r>
      <w:r>
        <w:rPr>
          <w:spacing w:val="-2"/>
          <w:sz w:val="24"/>
        </w:rPr>
        <w:t xml:space="preserve"> </w:t>
      </w:r>
      <w:r>
        <w:rPr>
          <w:sz w:val="24"/>
        </w:rPr>
        <w:t>последовательность</w:t>
      </w:r>
      <w:r>
        <w:rPr>
          <w:spacing w:val="-4"/>
          <w:sz w:val="24"/>
        </w:rPr>
        <w:t xml:space="preserve"> </w:t>
      </w:r>
      <w:r>
        <w:rPr>
          <w:sz w:val="24"/>
        </w:rPr>
        <w:t>их</w:t>
      </w:r>
      <w:r>
        <w:rPr>
          <w:spacing w:val="-3"/>
          <w:sz w:val="24"/>
        </w:rPr>
        <w:t xml:space="preserve"> </w:t>
      </w:r>
      <w:r>
        <w:rPr>
          <w:sz w:val="24"/>
        </w:rPr>
        <w:t>изучения</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z w:val="24"/>
        </w:rPr>
        <w:t xml:space="preserve">межпредметных и </w:t>
      </w:r>
      <w:proofErr w:type="spellStart"/>
      <w:r>
        <w:rPr>
          <w:sz w:val="24"/>
        </w:rPr>
        <w:t>внутрипредметных</w:t>
      </w:r>
      <w:proofErr w:type="spellEnd"/>
      <w:r>
        <w:rPr>
          <w:sz w:val="24"/>
        </w:rPr>
        <w:t xml:space="preserve"> связей, логики учебного процесса, возрастных особенностей </w:t>
      </w:r>
      <w:r>
        <w:rPr>
          <w:spacing w:val="-2"/>
          <w:sz w:val="24"/>
        </w:rPr>
        <w:t>обучающихся; определяет возможности предмета для реализации</w:t>
      </w:r>
      <w:r>
        <w:rPr>
          <w:spacing w:val="-3"/>
          <w:sz w:val="24"/>
        </w:rPr>
        <w:t xml:space="preserve"> </w:t>
      </w:r>
      <w:r>
        <w:rPr>
          <w:spacing w:val="-2"/>
          <w:sz w:val="24"/>
        </w:rPr>
        <w:t xml:space="preserve">требований к результатам </w:t>
      </w:r>
      <w:r>
        <w:rPr>
          <w:sz w:val="24"/>
        </w:rPr>
        <w:t>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40A5C98" w14:textId="77777777" w:rsidR="00437756" w:rsidRDefault="00713951">
      <w:pPr>
        <w:pStyle w:val="a5"/>
        <w:numPr>
          <w:ilvl w:val="2"/>
          <w:numId w:val="74"/>
        </w:numPr>
        <w:tabs>
          <w:tab w:val="left" w:pos="2241"/>
        </w:tabs>
        <w:spacing w:before="0"/>
        <w:ind w:left="942" w:right="845" w:firstLine="539"/>
        <w:jc w:val="both"/>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w:t>
      </w:r>
      <w:r>
        <w:rPr>
          <w:spacing w:val="-9"/>
          <w:sz w:val="24"/>
        </w:rPr>
        <w:t xml:space="preserve"> </w:t>
      </w:r>
      <w:r>
        <w:rPr>
          <w:sz w:val="24"/>
        </w:rPr>
        <w:t>развития</w:t>
      </w:r>
      <w:r>
        <w:rPr>
          <w:spacing w:val="-11"/>
          <w:sz w:val="24"/>
        </w:rPr>
        <w:t xml:space="preserve"> </w:t>
      </w:r>
      <w:r>
        <w:rPr>
          <w:sz w:val="24"/>
        </w:rPr>
        <w:t>природы,</w:t>
      </w:r>
      <w:r>
        <w:rPr>
          <w:spacing w:val="-11"/>
          <w:sz w:val="24"/>
        </w:rPr>
        <w:t xml:space="preserve"> </w:t>
      </w:r>
      <w:r>
        <w:rPr>
          <w:sz w:val="24"/>
        </w:rPr>
        <w:t>о</w:t>
      </w:r>
      <w:r>
        <w:rPr>
          <w:spacing w:val="-11"/>
          <w:sz w:val="24"/>
        </w:rPr>
        <w:t xml:space="preserve"> </w:t>
      </w:r>
      <w:r>
        <w:rPr>
          <w:sz w:val="24"/>
        </w:rPr>
        <w:t>размещении</w:t>
      </w:r>
      <w:r>
        <w:rPr>
          <w:spacing w:val="-10"/>
          <w:sz w:val="24"/>
        </w:rPr>
        <w:t xml:space="preserve"> </w:t>
      </w:r>
      <w:r>
        <w:rPr>
          <w:sz w:val="24"/>
        </w:rPr>
        <w:t>населения</w:t>
      </w:r>
      <w:r>
        <w:rPr>
          <w:spacing w:val="-11"/>
          <w:sz w:val="24"/>
        </w:rPr>
        <w:t xml:space="preserve"> </w:t>
      </w:r>
      <w:r>
        <w:rPr>
          <w:sz w:val="24"/>
        </w:rPr>
        <w:t>и</w:t>
      </w:r>
      <w:r>
        <w:rPr>
          <w:spacing w:val="-10"/>
          <w:sz w:val="24"/>
        </w:rPr>
        <w:t xml:space="preserve"> </w:t>
      </w:r>
      <w:r>
        <w:rPr>
          <w:sz w:val="24"/>
        </w:rPr>
        <w:t>хозяйства,</w:t>
      </w:r>
      <w:r>
        <w:rPr>
          <w:spacing w:val="-11"/>
          <w:sz w:val="24"/>
        </w:rPr>
        <w:t xml:space="preserve"> </w:t>
      </w:r>
      <w:r>
        <w:rPr>
          <w:sz w:val="24"/>
        </w:rPr>
        <w:t>об</w:t>
      </w:r>
      <w:r>
        <w:rPr>
          <w:spacing w:val="-8"/>
          <w:sz w:val="24"/>
        </w:rPr>
        <w:t xml:space="preserve"> </w:t>
      </w:r>
      <w:r>
        <w:rPr>
          <w:sz w:val="24"/>
        </w:rPr>
        <w:t>особенностях и</w:t>
      </w:r>
      <w:r>
        <w:rPr>
          <w:spacing w:val="-7"/>
          <w:sz w:val="24"/>
        </w:rPr>
        <w:t xml:space="preserve"> </w:t>
      </w:r>
      <w:r>
        <w:rPr>
          <w:sz w:val="24"/>
        </w:rPr>
        <w:t>о</w:t>
      </w:r>
      <w:r>
        <w:rPr>
          <w:spacing w:val="-8"/>
          <w:sz w:val="24"/>
        </w:rPr>
        <w:t xml:space="preserve"> </w:t>
      </w:r>
      <w:r>
        <w:rPr>
          <w:sz w:val="24"/>
        </w:rPr>
        <w:t>динамике</w:t>
      </w:r>
      <w:r>
        <w:rPr>
          <w:spacing w:val="-9"/>
          <w:sz w:val="24"/>
        </w:rPr>
        <w:t xml:space="preserve"> </w:t>
      </w:r>
      <w:r>
        <w:rPr>
          <w:sz w:val="24"/>
        </w:rPr>
        <w:t>основных</w:t>
      </w:r>
      <w:r>
        <w:rPr>
          <w:spacing w:val="-8"/>
          <w:sz w:val="24"/>
        </w:rPr>
        <w:t xml:space="preserve"> </w:t>
      </w:r>
      <w:r>
        <w:rPr>
          <w:sz w:val="24"/>
        </w:rPr>
        <w:t>природных,</w:t>
      </w:r>
      <w:r>
        <w:rPr>
          <w:spacing w:val="-8"/>
          <w:sz w:val="24"/>
        </w:rPr>
        <w:t xml:space="preserve"> </w:t>
      </w:r>
      <w:r>
        <w:rPr>
          <w:sz w:val="24"/>
        </w:rPr>
        <w:t>экологических</w:t>
      </w:r>
      <w:r>
        <w:rPr>
          <w:spacing w:val="-6"/>
          <w:sz w:val="24"/>
        </w:rPr>
        <w:t xml:space="preserve"> </w:t>
      </w:r>
      <w:r>
        <w:rPr>
          <w:sz w:val="24"/>
        </w:rPr>
        <w:t>и</w:t>
      </w:r>
      <w:r>
        <w:rPr>
          <w:spacing w:val="-9"/>
          <w:sz w:val="24"/>
        </w:rPr>
        <w:t xml:space="preserve"> </w:t>
      </w:r>
      <w:r>
        <w:rPr>
          <w:sz w:val="24"/>
        </w:rPr>
        <w:t>социально-экономических</w:t>
      </w:r>
      <w:r>
        <w:rPr>
          <w:spacing w:val="-8"/>
          <w:sz w:val="24"/>
        </w:rPr>
        <w:t xml:space="preserve"> </w:t>
      </w:r>
      <w:r>
        <w:rPr>
          <w:sz w:val="24"/>
        </w:rPr>
        <w:t>процессов, о</w:t>
      </w:r>
      <w:r>
        <w:rPr>
          <w:spacing w:val="-15"/>
          <w:sz w:val="24"/>
        </w:rPr>
        <w:t xml:space="preserve"> </w:t>
      </w:r>
      <w:r>
        <w:rPr>
          <w:sz w:val="24"/>
        </w:rPr>
        <w:t>проблемах</w:t>
      </w:r>
      <w:r>
        <w:rPr>
          <w:spacing w:val="-15"/>
          <w:sz w:val="24"/>
        </w:rPr>
        <w:t xml:space="preserve"> </w:t>
      </w:r>
      <w:r>
        <w:rPr>
          <w:sz w:val="24"/>
        </w:rPr>
        <w:t>взаимодействия</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географических</w:t>
      </w:r>
      <w:r>
        <w:rPr>
          <w:spacing w:val="-15"/>
          <w:sz w:val="24"/>
        </w:rPr>
        <w:t xml:space="preserve"> </w:t>
      </w:r>
      <w:r>
        <w:rPr>
          <w:sz w:val="24"/>
        </w:rPr>
        <w:t>подходах</w:t>
      </w:r>
      <w:r>
        <w:rPr>
          <w:spacing w:val="-15"/>
          <w:sz w:val="24"/>
        </w:rPr>
        <w:t xml:space="preserve"> </w:t>
      </w:r>
      <w:r>
        <w:rPr>
          <w:sz w:val="24"/>
        </w:rPr>
        <w:t>к</w:t>
      </w:r>
      <w:r>
        <w:rPr>
          <w:spacing w:val="-15"/>
          <w:sz w:val="24"/>
        </w:rPr>
        <w:t xml:space="preserve"> </w:t>
      </w:r>
      <w:r>
        <w:rPr>
          <w:sz w:val="24"/>
        </w:rPr>
        <w:t>устойчивому развитию территорий.</w:t>
      </w:r>
    </w:p>
    <w:p w14:paraId="2C8F1287" w14:textId="77777777" w:rsidR="00437756" w:rsidRDefault="00713951">
      <w:pPr>
        <w:pStyle w:val="a5"/>
        <w:numPr>
          <w:ilvl w:val="2"/>
          <w:numId w:val="74"/>
        </w:numPr>
        <w:tabs>
          <w:tab w:val="left" w:pos="2255"/>
        </w:tabs>
        <w:spacing w:before="0"/>
        <w:ind w:left="942" w:right="851" w:firstLine="539"/>
        <w:jc w:val="both"/>
        <w:rPr>
          <w:sz w:val="24"/>
        </w:rPr>
      </w:pPr>
      <w:r>
        <w:rPr>
          <w:sz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w:t>
      </w:r>
      <w:r>
        <w:rPr>
          <w:spacing w:val="40"/>
          <w:sz w:val="24"/>
        </w:rPr>
        <w:t xml:space="preserve"> </w:t>
      </w:r>
      <w:r>
        <w:rPr>
          <w:sz w:val="24"/>
        </w:rPr>
        <w:t>теорий,</w:t>
      </w:r>
      <w:r>
        <w:rPr>
          <w:spacing w:val="40"/>
          <w:sz w:val="24"/>
        </w:rPr>
        <w:t xml:space="preserve"> </w:t>
      </w:r>
      <w:r>
        <w:rPr>
          <w:sz w:val="24"/>
        </w:rPr>
        <w:t>законов</w:t>
      </w:r>
      <w:r>
        <w:rPr>
          <w:spacing w:val="40"/>
          <w:sz w:val="24"/>
        </w:rPr>
        <w:t xml:space="preserve"> </w:t>
      </w:r>
      <w:r>
        <w:rPr>
          <w:sz w:val="24"/>
        </w:rPr>
        <w:t>и</w:t>
      </w:r>
      <w:r>
        <w:rPr>
          <w:spacing w:val="40"/>
          <w:sz w:val="24"/>
        </w:rPr>
        <w:t xml:space="preserve"> </w:t>
      </w:r>
      <w:r>
        <w:rPr>
          <w:sz w:val="24"/>
        </w:rPr>
        <w:t>гипотез</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p>
    <w:p w14:paraId="07C6A0AF" w14:textId="77777777" w:rsidR="00437756" w:rsidRDefault="00437756">
      <w:pPr>
        <w:jc w:val="both"/>
        <w:rPr>
          <w:sz w:val="24"/>
        </w:rPr>
        <w:sectPr w:rsidR="00437756">
          <w:pgSz w:w="11910" w:h="16840"/>
          <w:pgMar w:top="1040" w:right="0" w:bottom="280" w:left="760" w:header="720" w:footer="720" w:gutter="0"/>
          <w:cols w:space="720"/>
        </w:sectPr>
      </w:pPr>
    </w:p>
    <w:p w14:paraId="6A0F12AB" w14:textId="77777777" w:rsidR="00437756" w:rsidRDefault="00713951">
      <w:pPr>
        <w:pStyle w:val="a3"/>
        <w:spacing w:before="68"/>
        <w:ind w:left="942" w:right="850"/>
        <w:jc w:val="both"/>
      </w:pPr>
      <w:r>
        <w:lastRenderedPageBreak/>
        <w:t>базовым звеном в системе непрерывного географического образования, основой для последующей уровневой дифференциации.</w:t>
      </w:r>
    </w:p>
    <w:p w14:paraId="5F4C13B2" w14:textId="77777777" w:rsidR="00437756" w:rsidRDefault="00713951">
      <w:pPr>
        <w:pStyle w:val="a5"/>
        <w:numPr>
          <w:ilvl w:val="2"/>
          <w:numId w:val="74"/>
        </w:numPr>
        <w:tabs>
          <w:tab w:val="left" w:pos="2315"/>
        </w:tabs>
        <w:spacing w:before="1"/>
        <w:ind w:left="942" w:right="844" w:firstLine="539"/>
        <w:jc w:val="both"/>
        <w:rPr>
          <w:sz w:val="24"/>
        </w:rPr>
      </w:pPr>
      <w:r>
        <w:rPr>
          <w:sz w:val="24"/>
        </w:rPr>
        <w:t>Изучение географии в общем образовании направлено на достижение следующих целей:</w:t>
      </w:r>
    </w:p>
    <w:p w14:paraId="049C6AE2" w14:textId="77777777" w:rsidR="00437756" w:rsidRDefault="00713951">
      <w:pPr>
        <w:pStyle w:val="a3"/>
        <w:ind w:left="942" w:right="850" w:firstLine="539"/>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FBD240F" w14:textId="77777777" w:rsidR="00437756" w:rsidRDefault="00713951">
      <w:pPr>
        <w:pStyle w:val="a3"/>
        <w:ind w:left="942" w:right="849" w:firstLine="539"/>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w:t>
      </w:r>
      <w:r>
        <w:rPr>
          <w:spacing w:val="-9"/>
        </w:rPr>
        <w:t xml:space="preserve"> </w:t>
      </w:r>
      <w:r>
        <w:t>повседневной</w:t>
      </w:r>
      <w:r>
        <w:rPr>
          <w:spacing w:val="-7"/>
        </w:rPr>
        <w:t xml:space="preserve"> </w:t>
      </w:r>
      <w:r>
        <w:t>жизни</w:t>
      </w:r>
      <w:r>
        <w:rPr>
          <w:spacing w:val="-7"/>
        </w:rPr>
        <w:t xml:space="preserve"> </w:t>
      </w:r>
      <w:r>
        <w:t>с</w:t>
      </w:r>
      <w:r>
        <w:rPr>
          <w:spacing w:val="-9"/>
        </w:rPr>
        <w:t xml:space="preserve"> </w:t>
      </w:r>
      <w:r>
        <w:t>использованием</w:t>
      </w:r>
      <w:r>
        <w:rPr>
          <w:spacing w:val="-9"/>
        </w:rPr>
        <w:t xml:space="preserve"> </w:t>
      </w:r>
      <w:r>
        <w:t>географических</w:t>
      </w:r>
      <w:r>
        <w:rPr>
          <w:spacing w:val="-6"/>
        </w:rPr>
        <w:t xml:space="preserve"> </w:t>
      </w:r>
      <w:r>
        <w:t>знаний,</w:t>
      </w:r>
      <w:r>
        <w:rPr>
          <w:spacing w:val="-8"/>
        </w:rPr>
        <w:t xml:space="preserve"> </w:t>
      </w:r>
      <w:r>
        <w:t>самостоятельного приобретения новых знаний;</w:t>
      </w:r>
    </w:p>
    <w:p w14:paraId="161D49FD" w14:textId="77777777" w:rsidR="00437756" w:rsidRDefault="00713951">
      <w:pPr>
        <w:pStyle w:val="a3"/>
        <w:ind w:left="942" w:right="845" w:firstLine="539"/>
        <w:jc w:val="both"/>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t>телекомуникационной</w:t>
      </w:r>
      <w:proofErr w:type="spellEnd"/>
      <w:r>
        <w:t xml:space="preserve">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14:paraId="7CAC302B" w14:textId="77777777" w:rsidR="00437756" w:rsidRDefault="00713951">
      <w:pPr>
        <w:pStyle w:val="a3"/>
        <w:spacing w:before="1"/>
        <w:ind w:left="942" w:right="845" w:firstLine="539"/>
        <w:jc w:val="both"/>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74C0E9D6" w14:textId="77777777" w:rsidR="00437756" w:rsidRDefault="00713951">
      <w:pPr>
        <w:pStyle w:val="a3"/>
        <w:ind w:left="942" w:right="850" w:firstLine="539"/>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27D7BFA3" w14:textId="77777777" w:rsidR="00437756" w:rsidRDefault="00713951">
      <w:pPr>
        <w:pStyle w:val="a5"/>
        <w:numPr>
          <w:ilvl w:val="2"/>
          <w:numId w:val="74"/>
        </w:numPr>
        <w:tabs>
          <w:tab w:val="left" w:pos="2251"/>
        </w:tabs>
        <w:spacing w:before="0"/>
        <w:ind w:left="942" w:right="848" w:firstLine="539"/>
        <w:jc w:val="both"/>
        <w:rPr>
          <w:sz w:val="24"/>
        </w:rPr>
      </w:pPr>
      <w:r>
        <w:rPr>
          <w:sz w:val="24"/>
        </w:rPr>
        <w:t>Освоение содержания географии на уровне основного общего образования происходит</w:t>
      </w:r>
      <w:r>
        <w:rPr>
          <w:spacing w:val="-5"/>
          <w:sz w:val="24"/>
        </w:rPr>
        <w:t xml:space="preserve"> </w:t>
      </w:r>
      <w:r>
        <w:rPr>
          <w:sz w:val="24"/>
        </w:rPr>
        <w:t>с</w:t>
      </w:r>
      <w:r>
        <w:rPr>
          <w:spacing w:val="-4"/>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географические</w:t>
      </w:r>
      <w:r>
        <w:rPr>
          <w:spacing w:val="-4"/>
          <w:sz w:val="24"/>
        </w:rPr>
        <w:t xml:space="preserve"> </w:t>
      </w:r>
      <w:r>
        <w:rPr>
          <w:sz w:val="24"/>
        </w:rPr>
        <w:t>знания</w:t>
      </w:r>
      <w:r>
        <w:rPr>
          <w:spacing w:val="-3"/>
          <w:sz w:val="24"/>
        </w:rPr>
        <w:t xml:space="preserve"> </w:t>
      </w:r>
      <w:r>
        <w:rPr>
          <w:sz w:val="24"/>
        </w:rPr>
        <w:t>и умения,</w:t>
      </w:r>
      <w:r>
        <w:rPr>
          <w:spacing w:val="-3"/>
          <w:sz w:val="24"/>
        </w:rPr>
        <w:t xml:space="preserve"> </w:t>
      </w:r>
      <w:r>
        <w:rPr>
          <w:sz w:val="24"/>
        </w:rPr>
        <w:t>сформированные</w:t>
      </w:r>
      <w:r>
        <w:rPr>
          <w:spacing w:val="-5"/>
          <w:sz w:val="24"/>
        </w:rPr>
        <w:t xml:space="preserve"> </w:t>
      </w:r>
      <w:r>
        <w:rPr>
          <w:sz w:val="24"/>
        </w:rPr>
        <w:t>ранее</w:t>
      </w:r>
      <w:r>
        <w:rPr>
          <w:spacing w:val="-4"/>
          <w:sz w:val="24"/>
        </w:rPr>
        <w:t xml:space="preserve"> </w:t>
      </w:r>
      <w:r>
        <w:rPr>
          <w:sz w:val="24"/>
        </w:rPr>
        <w:t>в</w:t>
      </w:r>
      <w:r>
        <w:rPr>
          <w:spacing w:val="-4"/>
          <w:sz w:val="24"/>
        </w:rPr>
        <w:t xml:space="preserve"> </w:t>
      </w:r>
      <w:r>
        <w:rPr>
          <w:sz w:val="24"/>
        </w:rPr>
        <w:t>рамках учебного предмета "Окружающий мир".</w:t>
      </w:r>
    </w:p>
    <w:p w14:paraId="1ADFA4A9" w14:textId="77777777" w:rsidR="00437756" w:rsidRPr="00124992" w:rsidRDefault="00713951" w:rsidP="00124992">
      <w:pPr>
        <w:pStyle w:val="a5"/>
        <w:numPr>
          <w:ilvl w:val="2"/>
          <w:numId w:val="74"/>
        </w:numPr>
        <w:tabs>
          <w:tab w:val="left" w:pos="2217"/>
        </w:tabs>
        <w:spacing w:before="1"/>
        <w:ind w:left="942" w:right="848" w:firstLine="539"/>
        <w:jc w:val="both"/>
        <w:rPr>
          <w:sz w:val="24"/>
        </w:rPr>
      </w:pPr>
      <w:r>
        <w:rPr>
          <w:sz w:val="24"/>
        </w:rPr>
        <w:t>Общее число часов, рекомендованных для изучения географии - 272 часа: по одному часу в неделю в 5 и 6 классах и по 2 часа в 7, 8 и 9 классах.</w:t>
      </w:r>
    </w:p>
    <w:p w14:paraId="10BCB613" w14:textId="77777777" w:rsidR="00437756" w:rsidRDefault="00713951">
      <w:pPr>
        <w:pStyle w:val="1"/>
        <w:numPr>
          <w:ilvl w:val="1"/>
          <w:numId w:val="74"/>
        </w:numPr>
        <w:tabs>
          <w:tab w:val="left" w:pos="2080"/>
        </w:tabs>
        <w:spacing w:line="274" w:lineRule="exact"/>
        <w:ind w:left="2080" w:hanging="598"/>
        <w:jc w:val="both"/>
        <w:rPr>
          <w:rFonts w:ascii="Arial" w:hAnsi="Arial"/>
        </w:rPr>
      </w:pPr>
      <w:r>
        <w:rPr>
          <w:rFonts w:ascii="Arial" w:hAnsi="Arial"/>
        </w:rPr>
        <w:t>Содержание</w:t>
      </w:r>
      <w:r>
        <w:rPr>
          <w:rFonts w:ascii="Arial" w:hAnsi="Arial"/>
          <w:spacing w:val="-4"/>
        </w:rPr>
        <w:t xml:space="preserve"> </w:t>
      </w:r>
      <w:r>
        <w:rPr>
          <w:rFonts w:ascii="Arial" w:hAnsi="Arial"/>
        </w:rPr>
        <w:t>обучения</w:t>
      </w:r>
      <w:r>
        <w:rPr>
          <w:rFonts w:ascii="Arial" w:hAnsi="Arial"/>
          <w:spacing w:val="-4"/>
        </w:rPr>
        <w:t xml:space="preserve"> </w:t>
      </w:r>
      <w:r>
        <w:rPr>
          <w:rFonts w:ascii="Arial" w:hAnsi="Arial"/>
        </w:rPr>
        <w:t>географии</w:t>
      </w:r>
      <w:r>
        <w:rPr>
          <w:rFonts w:ascii="Arial" w:hAnsi="Arial"/>
          <w:spacing w:val="-6"/>
        </w:rPr>
        <w:t xml:space="preserve"> </w:t>
      </w:r>
      <w:r>
        <w:rPr>
          <w:rFonts w:ascii="Arial" w:hAnsi="Arial"/>
        </w:rPr>
        <w:t>в</w:t>
      </w:r>
      <w:r>
        <w:rPr>
          <w:rFonts w:ascii="Arial" w:hAnsi="Arial"/>
          <w:spacing w:val="-1"/>
        </w:rPr>
        <w:t xml:space="preserve"> </w:t>
      </w:r>
      <w:r>
        <w:rPr>
          <w:rFonts w:ascii="Arial" w:hAnsi="Arial"/>
        </w:rPr>
        <w:t>5</w:t>
      </w:r>
      <w:r>
        <w:rPr>
          <w:rFonts w:ascii="Arial" w:hAnsi="Arial"/>
          <w:spacing w:val="-3"/>
        </w:rPr>
        <w:t xml:space="preserve"> </w:t>
      </w:r>
      <w:r>
        <w:rPr>
          <w:rFonts w:ascii="Arial" w:hAnsi="Arial"/>
          <w:spacing w:val="-2"/>
        </w:rPr>
        <w:t>классе.</w:t>
      </w:r>
    </w:p>
    <w:p w14:paraId="32A19FBD" w14:textId="77777777" w:rsidR="00437756" w:rsidRDefault="00713951">
      <w:pPr>
        <w:pStyle w:val="a5"/>
        <w:numPr>
          <w:ilvl w:val="2"/>
          <w:numId w:val="74"/>
        </w:numPr>
        <w:tabs>
          <w:tab w:val="left" w:pos="2202"/>
        </w:tabs>
        <w:spacing w:before="0" w:line="274" w:lineRule="exact"/>
        <w:ind w:left="2202" w:hanging="720"/>
        <w:jc w:val="both"/>
        <w:rPr>
          <w:sz w:val="24"/>
        </w:rPr>
      </w:pPr>
      <w:r>
        <w:rPr>
          <w:sz w:val="24"/>
        </w:rPr>
        <w:t>Географическое</w:t>
      </w:r>
      <w:r>
        <w:rPr>
          <w:spacing w:val="-5"/>
          <w:sz w:val="24"/>
        </w:rPr>
        <w:t xml:space="preserve"> </w:t>
      </w:r>
      <w:r>
        <w:rPr>
          <w:sz w:val="24"/>
        </w:rPr>
        <w:t>изучение</w:t>
      </w:r>
      <w:r>
        <w:rPr>
          <w:spacing w:val="-5"/>
          <w:sz w:val="24"/>
        </w:rPr>
        <w:t xml:space="preserve"> </w:t>
      </w:r>
      <w:r>
        <w:rPr>
          <w:spacing w:val="-2"/>
          <w:sz w:val="24"/>
        </w:rPr>
        <w:t>Земли.</w:t>
      </w:r>
    </w:p>
    <w:p w14:paraId="7D79EF45" w14:textId="77777777" w:rsidR="00437756" w:rsidRDefault="00713951">
      <w:pPr>
        <w:pStyle w:val="a5"/>
        <w:numPr>
          <w:ilvl w:val="3"/>
          <w:numId w:val="74"/>
        </w:numPr>
        <w:tabs>
          <w:tab w:val="left" w:pos="2382"/>
        </w:tabs>
        <w:spacing w:before="0"/>
        <w:ind w:left="2382" w:hanging="900"/>
        <w:jc w:val="both"/>
        <w:rPr>
          <w:sz w:val="24"/>
        </w:rPr>
      </w:pPr>
      <w:r>
        <w:rPr>
          <w:sz w:val="24"/>
        </w:rPr>
        <w:t>Введение.</w:t>
      </w:r>
      <w:r>
        <w:rPr>
          <w:spacing w:val="-4"/>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3"/>
          <w:sz w:val="24"/>
        </w:rPr>
        <w:t xml:space="preserve"> </w:t>
      </w:r>
      <w:r>
        <w:rPr>
          <w:sz w:val="24"/>
        </w:rPr>
        <w:t>о</w:t>
      </w:r>
      <w:r>
        <w:rPr>
          <w:spacing w:val="-2"/>
          <w:sz w:val="24"/>
        </w:rPr>
        <w:t xml:space="preserve"> </w:t>
      </w:r>
      <w:r>
        <w:rPr>
          <w:sz w:val="24"/>
        </w:rPr>
        <w:t>планете</w:t>
      </w:r>
      <w:r>
        <w:rPr>
          <w:spacing w:val="-1"/>
          <w:sz w:val="24"/>
        </w:rPr>
        <w:t xml:space="preserve"> </w:t>
      </w:r>
      <w:r>
        <w:rPr>
          <w:spacing w:val="-2"/>
          <w:sz w:val="24"/>
        </w:rPr>
        <w:t>Земля.</w:t>
      </w:r>
    </w:p>
    <w:p w14:paraId="49DD338F" w14:textId="77777777" w:rsidR="00437756" w:rsidRDefault="00713951">
      <w:pPr>
        <w:pStyle w:val="a3"/>
        <w:ind w:left="942" w:right="848" w:firstLine="539"/>
        <w:jc w:val="both"/>
      </w:pPr>
      <w:r>
        <w:t>Что</w:t>
      </w:r>
      <w:r>
        <w:rPr>
          <w:spacing w:val="-7"/>
        </w:rPr>
        <w:t xml:space="preserve"> </w:t>
      </w:r>
      <w:r>
        <w:t>изучает</w:t>
      </w:r>
      <w:r>
        <w:rPr>
          <w:spacing w:val="-6"/>
        </w:rPr>
        <w:t xml:space="preserve"> </w:t>
      </w:r>
      <w:r>
        <w:t>география?</w:t>
      </w:r>
      <w:r>
        <w:rPr>
          <w:spacing w:val="-6"/>
        </w:rPr>
        <w:t xml:space="preserve"> </w:t>
      </w:r>
      <w:r>
        <w:t>Географические</w:t>
      </w:r>
      <w:r>
        <w:rPr>
          <w:spacing w:val="-8"/>
        </w:rPr>
        <w:t xml:space="preserve"> </w:t>
      </w:r>
      <w:r>
        <w:t>объекты,</w:t>
      </w:r>
      <w:r>
        <w:rPr>
          <w:spacing w:val="-7"/>
        </w:rPr>
        <w:t xml:space="preserve"> </w:t>
      </w:r>
      <w:r>
        <w:t>процессы</w:t>
      </w:r>
      <w:r>
        <w:rPr>
          <w:spacing w:val="-7"/>
        </w:rPr>
        <w:t xml:space="preserve"> </w:t>
      </w:r>
      <w:r>
        <w:t>и</w:t>
      </w:r>
      <w:r>
        <w:rPr>
          <w:spacing w:val="-6"/>
        </w:rPr>
        <w:t xml:space="preserve"> </w:t>
      </w:r>
      <w:r>
        <w:t>явления.</w:t>
      </w:r>
      <w:r>
        <w:rPr>
          <w:spacing w:val="-7"/>
        </w:rPr>
        <w:t xml:space="preserve"> </w:t>
      </w:r>
      <w:r>
        <w:t>Как</w:t>
      </w:r>
      <w:r>
        <w:rPr>
          <w:spacing w:val="-6"/>
        </w:rPr>
        <w:t xml:space="preserve"> </w:t>
      </w:r>
      <w:r>
        <w:t>география изучает объекты, процессы и явления. Географические методы изучения объектов и явлений. Древо географических наук.</w:t>
      </w:r>
    </w:p>
    <w:p w14:paraId="460FDAC7" w14:textId="77777777" w:rsidR="00437756" w:rsidRDefault="00713951">
      <w:pPr>
        <w:pStyle w:val="a3"/>
        <w:spacing w:before="1"/>
        <w:ind w:left="942" w:right="851" w:firstLine="539"/>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948D85C" w14:textId="77777777" w:rsidR="00437756" w:rsidRDefault="00713951">
      <w:pPr>
        <w:pStyle w:val="a5"/>
        <w:numPr>
          <w:ilvl w:val="3"/>
          <w:numId w:val="74"/>
        </w:numPr>
        <w:tabs>
          <w:tab w:val="left" w:pos="2382"/>
        </w:tabs>
        <w:spacing w:before="0"/>
        <w:ind w:left="2382" w:hanging="900"/>
        <w:jc w:val="both"/>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14:paraId="2AA139FC" w14:textId="77777777" w:rsidR="00437756" w:rsidRDefault="00713951">
      <w:pPr>
        <w:pStyle w:val="a3"/>
        <w:ind w:left="942" w:right="851" w:firstLine="539"/>
        <w:jc w:val="both"/>
      </w:pPr>
      <w:r>
        <w:t>Представления</w:t>
      </w:r>
      <w:r>
        <w:rPr>
          <w:spacing w:val="-14"/>
        </w:rPr>
        <w:t xml:space="preserve"> </w:t>
      </w:r>
      <w:r>
        <w:t>о</w:t>
      </w:r>
      <w:r>
        <w:rPr>
          <w:spacing w:val="-12"/>
        </w:rPr>
        <w:t xml:space="preserve"> </w:t>
      </w:r>
      <w:r>
        <w:t>мире</w:t>
      </w:r>
      <w:r>
        <w:rPr>
          <w:spacing w:val="-15"/>
        </w:rPr>
        <w:t xml:space="preserve"> </w:t>
      </w:r>
      <w:r>
        <w:t>в</w:t>
      </w:r>
      <w:r>
        <w:rPr>
          <w:spacing w:val="-12"/>
        </w:rPr>
        <w:t xml:space="preserve"> </w:t>
      </w:r>
      <w:r>
        <w:t>древности</w:t>
      </w:r>
      <w:r>
        <w:rPr>
          <w:spacing w:val="-12"/>
        </w:rPr>
        <w:t xml:space="preserve"> </w:t>
      </w:r>
      <w:r>
        <w:t>(Древний</w:t>
      </w:r>
      <w:r>
        <w:rPr>
          <w:spacing w:val="-13"/>
        </w:rPr>
        <w:t xml:space="preserve"> </w:t>
      </w:r>
      <w:r>
        <w:t>Китай,</w:t>
      </w:r>
      <w:r>
        <w:rPr>
          <w:spacing w:val="-14"/>
        </w:rPr>
        <w:t xml:space="preserve"> </w:t>
      </w:r>
      <w:r>
        <w:t>Древний</w:t>
      </w:r>
      <w:r>
        <w:rPr>
          <w:spacing w:val="-13"/>
        </w:rPr>
        <w:t xml:space="preserve"> </w:t>
      </w:r>
      <w:r>
        <w:t>Египет,</w:t>
      </w:r>
      <w:r>
        <w:rPr>
          <w:spacing w:val="-13"/>
        </w:rPr>
        <w:t xml:space="preserve"> </w:t>
      </w:r>
      <w:r>
        <w:t>Древняя</w:t>
      </w:r>
      <w:r>
        <w:rPr>
          <w:spacing w:val="-14"/>
        </w:rPr>
        <w:t xml:space="preserve"> </w:t>
      </w:r>
      <w:r>
        <w:t>Греция, Древний</w:t>
      </w:r>
      <w:r>
        <w:rPr>
          <w:spacing w:val="-4"/>
        </w:rPr>
        <w:t xml:space="preserve"> </w:t>
      </w:r>
      <w:r>
        <w:t>Рим).</w:t>
      </w:r>
      <w:r>
        <w:rPr>
          <w:spacing w:val="-4"/>
        </w:rPr>
        <w:t xml:space="preserve"> </w:t>
      </w:r>
      <w:r>
        <w:t>Путешествие</w:t>
      </w:r>
      <w:r>
        <w:rPr>
          <w:spacing w:val="-5"/>
        </w:rPr>
        <w:t xml:space="preserve"> </w:t>
      </w:r>
      <w:proofErr w:type="spellStart"/>
      <w:r>
        <w:t>Пифея</w:t>
      </w:r>
      <w:proofErr w:type="spellEnd"/>
      <w:r>
        <w:t>.</w:t>
      </w:r>
      <w:r>
        <w:rPr>
          <w:spacing w:val="-4"/>
        </w:rPr>
        <w:t xml:space="preserve"> </w:t>
      </w:r>
      <w:r>
        <w:t>Плавания</w:t>
      </w:r>
      <w:r>
        <w:rPr>
          <w:spacing w:val="-4"/>
        </w:rPr>
        <w:t xml:space="preserve"> </w:t>
      </w:r>
      <w:r>
        <w:t>финикийцев</w:t>
      </w:r>
      <w:r>
        <w:rPr>
          <w:spacing w:val="-5"/>
        </w:rPr>
        <w:t xml:space="preserve"> </w:t>
      </w:r>
      <w:r>
        <w:t>вокруг</w:t>
      </w:r>
      <w:r>
        <w:rPr>
          <w:spacing w:val="-2"/>
        </w:rPr>
        <w:t xml:space="preserve"> </w:t>
      </w:r>
      <w:r>
        <w:t>Африки.</w:t>
      </w:r>
      <w:r>
        <w:rPr>
          <w:spacing w:val="-4"/>
        </w:rPr>
        <w:t xml:space="preserve"> </w:t>
      </w:r>
      <w:r>
        <w:t>Экспедиции</w:t>
      </w:r>
      <w:r>
        <w:rPr>
          <w:spacing w:val="-4"/>
        </w:rPr>
        <w:t xml:space="preserve"> </w:t>
      </w:r>
      <w:r>
        <w:t>Т. Хейердала как модель путешествий в древности. Появление географических карт.</w:t>
      </w:r>
    </w:p>
    <w:p w14:paraId="063A35FE" w14:textId="77777777" w:rsidR="00437756" w:rsidRDefault="00713951">
      <w:pPr>
        <w:pStyle w:val="a3"/>
        <w:ind w:left="942" w:right="849" w:firstLine="539"/>
        <w:jc w:val="both"/>
      </w:pPr>
      <w:r>
        <w:t>География</w:t>
      </w:r>
      <w:r>
        <w:rPr>
          <w:spacing w:val="-15"/>
        </w:rPr>
        <w:t xml:space="preserve"> </w:t>
      </w:r>
      <w:r>
        <w:t>в</w:t>
      </w:r>
      <w:r>
        <w:rPr>
          <w:spacing w:val="-15"/>
        </w:rPr>
        <w:t xml:space="preserve"> </w:t>
      </w:r>
      <w:r>
        <w:t>эпоху</w:t>
      </w:r>
      <w:r>
        <w:rPr>
          <w:spacing w:val="-15"/>
        </w:rPr>
        <w:t xml:space="preserve"> </w:t>
      </w:r>
      <w:r>
        <w:t>Средневековья:</w:t>
      </w:r>
      <w:r>
        <w:rPr>
          <w:spacing w:val="-15"/>
        </w:rPr>
        <w:t xml:space="preserve"> </w:t>
      </w:r>
      <w:r>
        <w:t>путешествия</w:t>
      </w:r>
      <w:r>
        <w:rPr>
          <w:spacing w:val="-15"/>
        </w:rPr>
        <w:t xml:space="preserve"> </w:t>
      </w:r>
      <w:r>
        <w:t>и</w:t>
      </w:r>
      <w:r>
        <w:rPr>
          <w:spacing w:val="-15"/>
        </w:rPr>
        <w:t xml:space="preserve"> </w:t>
      </w:r>
      <w:r>
        <w:t>открытия</w:t>
      </w:r>
      <w:r>
        <w:rPr>
          <w:spacing w:val="-15"/>
        </w:rPr>
        <w:t xml:space="preserve"> </w:t>
      </w:r>
      <w:r>
        <w:t>викингов,</w:t>
      </w:r>
      <w:r>
        <w:rPr>
          <w:spacing w:val="-15"/>
        </w:rPr>
        <w:t xml:space="preserve"> </w:t>
      </w:r>
      <w:r>
        <w:t>древних</w:t>
      </w:r>
      <w:r>
        <w:rPr>
          <w:spacing w:val="-15"/>
        </w:rPr>
        <w:t xml:space="preserve"> </w:t>
      </w:r>
      <w:r>
        <w:t>арабов, русских землепроходцев. Путешествия М. Поло и А. Никитина.</w:t>
      </w:r>
    </w:p>
    <w:p w14:paraId="023602A8" w14:textId="77777777" w:rsidR="00437756" w:rsidRDefault="00713951">
      <w:pPr>
        <w:pStyle w:val="a3"/>
        <w:ind w:left="1482"/>
        <w:jc w:val="both"/>
      </w:pPr>
      <w:r>
        <w:t>Эпоха</w:t>
      </w:r>
      <w:r>
        <w:rPr>
          <w:spacing w:val="-12"/>
        </w:rPr>
        <w:t xml:space="preserve"> </w:t>
      </w:r>
      <w:r>
        <w:t>Великих</w:t>
      </w:r>
      <w:r>
        <w:rPr>
          <w:spacing w:val="-6"/>
        </w:rPr>
        <w:t xml:space="preserve"> </w:t>
      </w:r>
      <w:r>
        <w:t>географических</w:t>
      </w:r>
      <w:r>
        <w:rPr>
          <w:spacing w:val="-8"/>
        </w:rPr>
        <w:t xml:space="preserve"> </w:t>
      </w:r>
      <w:r>
        <w:t>открытий.</w:t>
      </w:r>
      <w:r>
        <w:rPr>
          <w:spacing w:val="-11"/>
        </w:rPr>
        <w:t xml:space="preserve"> </w:t>
      </w:r>
      <w:r>
        <w:t>Три</w:t>
      </w:r>
      <w:r>
        <w:rPr>
          <w:spacing w:val="-10"/>
        </w:rPr>
        <w:t xml:space="preserve"> </w:t>
      </w:r>
      <w:r>
        <w:t>пути</w:t>
      </w:r>
      <w:r>
        <w:rPr>
          <w:spacing w:val="-7"/>
        </w:rPr>
        <w:t xml:space="preserve"> </w:t>
      </w:r>
      <w:r>
        <w:t>в</w:t>
      </w:r>
      <w:r>
        <w:rPr>
          <w:spacing w:val="-9"/>
        </w:rPr>
        <w:t xml:space="preserve"> </w:t>
      </w:r>
      <w:r>
        <w:t>Индию.</w:t>
      </w:r>
      <w:r>
        <w:rPr>
          <w:spacing w:val="-8"/>
        </w:rPr>
        <w:t xml:space="preserve"> </w:t>
      </w:r>
      <w:r>
        <w:t>Открытие</w:t>
      </w:r>
      <w:r>
        <w:rPr>
          <w:spacing w:val="-9"/>
        </w:rPr>
        <w:t xml:space="preserve"> </w:t>
      </w:r>
      <w:r>
        <w:t>Нового</w:t>
      </w:r>
      <w:r>
        <w:rPr>
          <w:spacing w:val="-8"/>
        </w:rPr>
        <w:t xml:space="preserve"> </w:t>
      </w:r>
      <w:r>
        <w:rPr>
          <w:spacing w:val="-2"/>
        </w:rPr>
        <w:t>света</w:t>
      </w:r>
    </w:p>
    <w:p w14:paraId="6D108F0A" w14:textId="77777777" w:rsidR="00437756" w:rsidRDefault="00713951">
      <w:pPr>
        <w:pStyle w:val="a3"/>
        <w:ind w:left="942" w:right="848"/>
        <w:jc w:val="both"/>
      </w:pPr>
      <w:r>
        <w:t>-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F4C72B0" w14:textId="77777777" w:rsidR="00437756" w:rsidRDefault="00713951">
      <w:pPr>
        <w:pStyle w:val="a3"/>
        <w:ind w:left="942" w:right="844" w:firstLine="539"/>
        <w:jc w:val="both"/>
      </w:pPr>
      <w:r>
        <w:t>Географические</w:t>
      </w:r>
      <w:r>
        <w:rPr>
          <w:spacing w:val="-15"/>
        </w:rPr>
        <w:t xml:space="preserve"> </w:t>
      </w:r>
      <w:r>
        <w:t>открытия</w:t>
      </w:r>
      <w:r>
        <w:rPr>
          <w:spacing w:val="-15"/>
        </w:rPr>
        <w:t xml:space="preserve"> </w:t>
      </w:r>
      <w:r>
        <w:t>XVII</w:t>
      </w:r>
      <w:r>
        <w:rPr>
          <w:spacing w:val="-15"/>
        </w:rPr>
        <w:t xml:space="preserve"> </w:t>
      </w:r>
      <w:r>
        <w:t>-</w:t>
      </w:r>
      <w:r>
        <w:rPr>
          <w:spacing w:val="-15"/>
        </w:rPr>
        <w:t xml:space="preserve"> </w:t>
      </w:r>
      <w:r>
        <w:t>XIX</w:t>
      </w:r>
      <w:r>
        <w:rPr>
          <w:spacing w:val="-15"/>
        </w:rPr>
        <w:t xml:space="preserve"> </w:t>
      </w:r>
      <w:r>
        <w:t>вв.</w:t>
      </w:r>
      <w:r>
        <w:rPr>
          <w:spacing w:val="-15"/>
        </w:rPr>
        <w:t xml:space="preserve"> </w:t>
      </w:r>
      <w:r>
        <w:t>Поиски</w:t>
      </w:r>
      <w:r>
        <w:rPr>
          <w:spacing w:val="-15"/>
        </w:rPr>
        <w:t xml:space="preserve"> </w:t>
      </w:r>
      <w:r>
        <w:t>Южной</w:t>
      </w:r>
      <w:r>
        <w:rPr>
          <w:spacing w:val="-15"/>
        </w:rPr>
        <w:t xml:space="preserve"> </w:t>
      </w:r>
      <w:r>
        <w:t>Земли</w:t>
      </w:r>
      <w:r>
        <w:rPr>
          <w:spacing w:val="-15"/>
        </w:rPr>
        <w:t xml:space="preserve"> </w:t>
      </w:r>
      <w:r>
        <w:t>-</w:t>
      </w:r>
      <w:r>
        <w:rPr>
          <w:spacing w:val="-15"/>
        </w:rPr>
        <w:t xml:space="preserve"> </w:t>
      </w:r>
      <w:r>
        <w:t>открытие</w:t>
      </w:r>
      <w:r>
        <w:rPr>
          <w:spacing w:val="-15"/>
        </w:rPr>
        <w:t xml:space="preserve"> </w:t>
      </w:r>
      <w:r>
        <w:t>Австралии. Русские</w:t>
      </w:r>
      <w:r>
        <w:rPr>
          <w:spacing w:val="52"/>
          <w:w w:val="150"/>
        </w:rPr>
        <w:t xml:space="preserve"> </w:t>
      </w:r>
      <w:r>
        <w:t>путешественники</w:t>
      </w:r>
      <w:r>
        <w:rPr>
          <w:spacing w:val="55"/>
          <w:w w:val="150"/>
        </w:rPr>
        <w:t xml:space="preserve"> </w:t>
      </w:r>
      <w:r>
        <w:t>и</w:t>
      </w:r>
      <w:r>
        <w:rPr>
          <w:spacing w:val="56"/>
          <w:w w:val="150"/>
        </w:rPr>
        <w:t xml:space="preserve"> </w:t>
      </w:r>
      <w:r>
        <w:t>мореплаватели</w:t>
      </w:r>
      <w:r>
        <w:rPr>
          <w:spacing w:val="54"/>
          <w:w w:val="150"/>
        </w:rPr>
        <w:t xml:space="preserve"> </w:t>
      </w:r>
      <w:r>
        <w:t>на</w:t>
      </w:r>
      <w:r>
        <w:rPr>
          <w:spacing w:val="55"/>
          <w:w w:val="150"/>
        </w:rPr>
        <w:t xml:space="preserve"> </w:t>
      </w:r>
      <w:r>
        <w:t>северо-востоке</w:t>
      </w:r>
      <w:r>
        <w:rPr>
          <w:spacing w:val="55"/>
          <w:w w:val="150"/>
        </w:rPr>
        <w:t xml:space="preserve"> </w:t>
      </w:r>
      <w:r>
        <w:t>Азии.</w:t>
      </w:r>
      <w:r>
        <w:rPr>
          <w:spacing w:val="53"/>
          <w:w w:val="150"/>
        </w:rPr>
        <w:t xml:space="preserve"> </w:t>
      </w:r>
      <w:r>
        <w:t>Первая</w:t>
      </w:r>
      <w:r>
        <w:rPr>
          <w:spacing w:val="56"/>
          <w:w w:val="150"/>
        </w:rPr>
        <w:t xml:space="preserve"> </w:t>
      </w:r>
      <w:r>
        <w:rPr>
          <w:spacing w:val="-2"/>
        </w:rPr>
        <w:t>русская</w:t>
      </w:r>
    </w:p>
    <w:p w14:paraId="22D8A4AE" w14:textId="77777777" w:rsidR="00437756" w:rsidRDefault="00437756">
      <w:pPr>
        <w:jc w:val="both"/>
        <w:sectPr w:rsidR="00437756">
          <w:pgSz w:w="11910" w:h="16840"/>
          <w:pgMar w:top="1040" w:right="0" w:bottom="280" w:left="760" w:header="720" w:footer="720" w:gutter="0"/>
          <w:cols w:space="720"/>
        </w:sectPr>
      </w:pPr>
    </w:p>
    <w:p w14:paraId="6C325969" w14:textId="77777777" w:rsidR="00437756" w:rsidRDefault="00713951">
      <w:pPr>
        <w:pStyle w:val="a3"/>
        <w:spacing w:before="68"/>
        <w:ind w:left="942" w:right="847"/>
        <w:jc w:val="both"/>
      </w:pPr>
      <w:r>
        <w:lastRenderedPageBreak/>
        <w:t>кругосветная экспедиция (Русская экспедиция Ф.Ф. Беллинсгаузена, М.П. Лазарева - открытие Антарктиды).</w:t>
      </w:r>
    </w:p>
    <w:p w14:paraId="629D05CE" w14:textId="77777777" w:rsidR="00437756" w:rsidRDefault="00713951">
      <w:pPr>
        <w:pStyle w:val="a3"/>
        <w:spacing w:before="1"/>
        <w:ind w:left="1482"/>
        <w:jc w:val="both"/>
      </w:pPr>
      <w:r>
        <w:t>Географические</w:t>
      </w:r>
      <w:r>
        <w:rPr>
          <w:spacing w:val="68"/>
        </w:rPr>
        <w:t xml:space="preserve"> </w:t>
      </w:r>
      <w:r>
        <w:t>исследования</w:t>
      </w:r>
      <w:r>
        <w:rPr>
          <w:spacing w:val="71"/>
        </w:rPr>
        <w:t xml:space="preserve"> </w:t>
      </w:r>
      <w:r>
        <w:t>в</w:t>
      </w:r>
      <w:r>
        <w:rPr>
          <w:spacing w:val="71"/>
        </w:rPr>
        <w:t xml:space="preserve"> </w:t>
      </w:r>
      <w:r>
        <w:t>XX</w:t>
      </w:r>
      <w:r>
        <w:rPr>
          <w:spacing w:val="70"/>
        </w:rPr>
        <w:t xml:space="preserve"> </w:t>
      </w:r>
      <w:r>
        <w:t>в.</w:t>
      </w:r>
      <w:r>
        <w:rPr>
          <w:spacing w:val="70"/>
        </w:rPr>
        <w:t xml:space="preserve"> </w:t>
      </w:r>
      <w:r>
        <w:t>Исследование</w:t>
      </w:r>
      <w:r>
        <w:rPr>
          <w:spacing w:val="71"/>
        </w:rPr>
        <w:t xml:space="preserve"> </w:t>
      </w:r>
      <w:r>
        <w:t>полярных</w:t>
      </w:r>
      <w:r>
        <w:rPr>
          <w:spacing w:val="73"/>
        </w:rPr>
        <w:t xml:space="preserve"> </w:t>
      </w:r>
      <w:r>
        <w:t>областей</w:t>
      </w:r>
      <w:r>
        <w:rPr>
          <w:spacing w:val="72"/>
        </w:rPr>
        <w:t xml:space="preserve"> </w:t>
      </w:r>
      <w:r>
        <w:rPr>
          <w:spacing w:val="-2"/>
        </w:rPr>
        <w:t>Земли.</w:t>
      </w:r>
    </w:p>
    <w:p w14:paraId="3CF4A8FF" w14:textId="77777777" w:rsidR="00437756" w:rsidRDefault="00713951">
      <w:pPr>
        <w:pStyle w:val="a3"/>
        <w:ind w:left="942"/>
        <w:jc w:val="both"/>
      </w:pPr>
      <w:r>
        <w:t>Изучение</w:t>
      </w:r>
      <w:r>
        <w:rPr>
          <w:spacing w:val="-4"/>
        </w:rPr>
        <w:t xml:space="preserve"> </w:t>
      </w:r>
      <w:r>
        <w:t>Мирового</w:t>
      </w:r>
      <w:r>
        <w:rPr>
          <w:spacing w:val="-3"/>
        </w:rPr>
        <w:t xml:space="preserve"> </w:t>
      </w:r>
      <w:r>
        <w:t>океана.</w:t>
      </w:r>
      <w:r>
        <w:rPr>
          <w:spacing w:val="-3"/>
        </w:rPr>
        <w:t xml:space="preserve"> </w:t>
      </w:r>
      <w:r>
        <w:t>Географические</w:t>
      </w:r>
      <w:r>
        <w:rPr>
          <w:spacing w:val="-2"/>
        </w:rPr>
        <w:t xml:space="preserve"> </w:t>
      </w:r>
      <w:r>
        <w:t>открытия</w:t>
      </w:r>
      <w:r>
        <w:rPr>
          <w:spacing w:val="-3"/>
        </w:rPr>
        <w:t xml:space="preserve"> </w:t>
      </w:r>
      <w:r>
        <w:t>Новейшего</w:t>
      </w:r>
      <w:r>
        <w:rPr>
          <w:spacing w:val="-2"/>
        </w:rPr>
        <w:t xml:space="preserve"> времени.</w:t>
      </w:r>
    </w:p>
    <w:p w14:paraId="11040D77" w14:textId="77777777" w:rsidR="00437756" w:rsidRDefault="00713951">
      <w:pPr>
        <w:pStyle w:val="a3"/>
        <w:ind w:left="942" w:right="851" w:firstLine="539"/>
        <w:jc w:val="both"/>
      </w:pPr>
      <w:r>
        <w:t>Практические работы: "Обозначение на контурной карте географических объектов, открытых в</w:t>
      </w:r>
      <w:r>
        <w:rPr>
          <w:spacing w:val="-3"/>
        </w:rPr>
        <w:t xml:space="preserve"> </w:t>
      </w:r>
      <w:r>
        <w:t>разные</w:t>
      </w:r>
      <w:r>
        <w:rPr>
          <w:spacing w:val="-4"/>
        </w:rPr>
        <w:t xml:space="preserve"> </w:t>
      </w:r>
      <w:r>
        <w:t>периоды",</w:t>
      </w:r>
      <w:r>
        <w:rPr>
          <w:spacing w:val="-2"/>
        </w:rPr>
        <w:t xml:space="preserve"> </w:t>
      </w:r>
      <w:r>
        <w:t>"Сравнение</w:t>
      </w:r>
      <w:r>
        <w:rPr>
          <w:spacing w:val="-3"/>
        </w:rPr>
        <w:t xml:space="preserve"> </w:t>
      </w:r>
      <w:r>
        <w:t>карт</w:t>
      </w:r>
      <w:r>
        <w:rPr>
          <w:spacing w:val="-2"/>
        </w:rPr>
        <w:t xml:space="preserve"> </w:t>
      </w:r>
      <w:r>
        <w:t>Эратосфена,</w:t>
      </w:r>
      <w:r>
        <w:rPr>
          <w:spacing w:val="-2"/>
        </w:rPr>
        <w:t xml:space="preserve"> </w:t>
      </w:r>
      <w:r>
        <w:t>Птолемея</w:t>
      </w:r>
      <w:r>
        <w:rPr>
          <w:spacing w:val="-2"/>
        </w:rPr>
        <w:t xml:space="preserve"> </w:t>
      </w:r>
      <w:r>
        <w:t>и</w:t>
      </w:r>
      <w:r>
        <w:rPr>
          <w:spacing w:val="-1"/>
        </w:rPr>
        <w:t xml:space="preserve"> </w:t>
      </w:r>
      <w:r>
        <w:t>современных</w:t>
      </w:r>
      <w:r>
        <w:rPr>
          <w:spacing w:val="-1"/>
        </w:rPr>
        <w:t xml:space="preserve"> </w:t>
      </w:r>
      <w:r>
        <w:t>карт по предложенным учителем вопросам".</w:t>
      </w:r>
    </w:p>
    <w:p w14:paraId="63854500" w14:textId="77777777" w:rsidR="00437756" w:rsidRDefault="00713951">
      <w:pPr>
        <w:pStyle w:val="a5"/>
        <w:numPr>
          <w:ilvl w:val="2"/>
          <w:numId w:val="74"/>
        </w:numPr>
        <w:tabs>
          <w:tab w:val="left" w:pos="2202"/>
        </w:tabs>
        <w:spacing w:before="0"/>
        <w:ind w:left="2202" w:hanging="720"/>
        <w:jc w:val="both"/>
        <w:rPr>
          <w:sz w:val="24"/>
        </w:rPr>
      </w:pPr>
      <w:r>
        <w:rPr>
          <w:sz w:val="24"/>
        </w:rPr>
        <w:t>Изображения</w:t>
      </w:r>
      <w:r>
        <w:rPr>
          <w:spacing w:val="-5"/>
          <w:sz w:val="24"/>
        </w:rPr>
        <w:t xml:space="preserve"> </w:t>
      </w:r>
      <w:r>
        <w:rPr>
          <w:sz w:val="24"/>
        </w:rPr>
        <w:t>земной</w:t>
      </w:r>
      <w:r>
        <w:rPr>
          <w:spacing w:val="-4"/>
          <w:sz w:val="24"/>
        </w:rPr>
        <w:t xml:space="preserve"> </w:t>
      </w:r>
      <w:r>
        <w:rPr>
          <w:spacing w:val="-2"/>
          <w:sz w:val="24"/>
        </w:rPr>
        <w:t>поверхности.</w:t>
      </w:r>
    </w:p>
    <w:p w14:paraId="0AB508BD" w14:textId="77777777" w:rsidR="00437756" w:rsidRDefault="00713951">
      <w:pPr>
        <w:pStyle w:val="a5"/>
        <w:numPr>
          <w:ilvl w:val="3"/>
          <w:numId w:val="74"/>
        </w:numPr>
        <w:tabs>
          <w:tab w:val="left" w:pos="2382"/>
        </w:tabs>
        <w:spacing w:before="0"/>
        <w:ind w:left="2382" w:hanging="900"/>
        <w:jc w:val="both"/>
        <w:rPr>
          <w:sz w:val="24"/>
        </w:rPr>
      </w:pPr>
      <w:r>
        <w:rPr>
          <w:sz w:val="24"/>
        </w:rPr>
        <w:t>Планы</w:t>
      </w:r>
      <w:r>
        <w:rPr>
          <w:spacing w:val="-2"/>
          <w:sz w:val="24"/>
        </w:rPr>
        <w:t xml:space="preserve"> местности.</w:t>
      </w:r>
    </w:p>
    <w:p w14:paraId="5E1CF82D" w14:textId="77777777" w:rsidR="00437756" w:rsidRDefault="00713951">
      <w:pPr>
        <w:pStyle w:val="a3"/>
        <w:ind w:left="1482" w:right="852"/>
        <w:jc w:val="both"/>
      </w:pPr>
      <w:r>
        <w:t>Виды изображения земной поверхности. Планы местности. Условные знаки. Масштаб.</w:t>
      </w:r>
      <w:r>
        <w:rPr>
          <w:spacing w:val="42"/>
        </w:rPr>
        <w:t xml:space="preserve">  </w:t>
      </w:r>
      <w:proofErr w:type="gramStart"/>
      <w:r>
        <w:t>Виды</w:t>
      </w:r>
      <w:r>
        <w:rPr>
          <w:spacing w:val="43"/>
        </w:rPr>
        <w:t xml:space="preserve">  </w:t>
      </w:r>
      <w:r>
        <w:t>масштаба</w:t>
      </w:r>
      <w:proofErr w:type="gramEnd"/>
      <w:r>
        <w:t>.</w:t>
      </w:r>
      <w:r>
        <w:rPr>
          <w:spacing w:val="43"/>
        </w:rPr>
        <w:t xml:space="preserve">  </w:t>
      </w:r>
      <w:proofErr w:type="gramStart"/>
      <w:r>
        <w:t>Способы</w:t>
      </w:r>
      <w:r>
        <w:rPr>
          <w:spacing w:val="43"/>
        </w:rPr>
        <w:t xml:space="preserve">  </w:t>
      </w:r>
      <w:r>
        <w:t>определения</w:t>
      </w:r>
      <w:proofErr w:type="gramEnd"/>
      <w:r>
        <w:rPr>
          <w:spacing w:val="42"/>
        </w:rPr>
        <w:t xml:space="preserve">  </w:t>
      </w:r>
      <w:r>
        <w:t>расстояний</w:t>
      </w:r>
      <w:r>
        <w:rPr>
          <w:spacing w:val="43"/>
        </w:rPr>
        <w:t xml:space="preserve">  </w:t>
      </w:r>
      <w:r>
        <w:t>на</w:t>
      </w:r>
      <w:r>
        <w:rPr>
          <w:spacing w:val="42"/>
        </w:rPr>
        <w:t xml:space="preserve">  </w:t>
      </w:r>
      <w:r>
        <w:rPr>
          <w:spacing w:val="-2"/>
        </w:rPr>
        <w:t>местности.</w:t>
      </w:r>
    </w:p>
    <w:p w14:paraId="1869B50F" w14:textId="77777777" w:rsidR="00437756" w:rsidRDefault="00713951">
      <w:pPr>
        <w:pStyle w:val="a3"/>
        <w:ind w:left="942" w:right="845"/>
        <w:jc w:val="both"/>
      </w:pPr>
      <w:r>
        <w:t>Глазомерная,</w:t>
      </w:r>
      <w:r>
        <w:rPr>
          <w:spacing w:val="-13"/>
        </w:rPr>
        <w:t xml:space="preserve"> </w:t>
      </w:r>
      <w:r>
        <w:t>полярная</w:t>
      </w:r>
      <w:r>
        <w:rPr>
          <w:spacing w:val="-13"/>
        </w:rPr>
        <w:t xml:space="preserve"> </w:t>
      </w:r>
      <w:r>
        <w:t>и</w:t>
      </w:r>
      <w:r>
        <w:rPr>
          <w:spacing w:val="-12"/>
        </w:rPr>
        <w:t xml:space="preserve"> </w:t>
      </w:r>
      <w:r>
        <w:t>маршрутная</w:t>
      </w:r>
      <w:r>
        <w:rPr>
          <w:spacing w:val="-11"/>
        </w:rPr>
        <w:t xml:space="preserve"> </w:t>
      </w:r>
      <w:r>
        <w:t>съемка</w:t>
      </w:r>
      <w:r>
        <w:rPr>
          <w:spacing w:val="-12"/>
        </w:rPr>
        <w:t xml:space="preserve"> </w:t>
      </w:r>
      <w:r>
        <w:t>местности.</w:t>
      </w:r>
      <w:r>
        <w:rPr>
          <w:spacing w:val="-13"/>
        </w:rPr>
        <w:t xml:space="preserve"> </w:t>
      </w:r>
      <w:r>
        <w:t>Изображение</w:t>
      </w:r>
      <w:r>
        <w:rPr>
          <w:spacing w:val="-14"/>
        </w:rPr>
        <w:t xml:space="preserve"> </w:t>
      </w:r>
      <w:r>
        <w:t>на</w:t>
      </w:r>
      <w:r>
        <w:rPr>
          <w:spacing w:val="-14"/>
        </w:rPr>
        <w:t xml:space="preserve"> </w:t>
      </w:r>
      <w:r>
        <w:t>планах</w:t>
      </w:r>
      <w:r>
        <w:rPr>
          <w:spacing w:val="-11"/>
        </w:rPr>
        <w:t xml:space="preserve"> </w:t>
      </w:r>
      <w:r>
        <w:t>местности неровностей земной поверхности. Абсолютная и относительная высоты. Профессия топограф.</w:t>
      </w:r>
      <w:r>
        <w:rPr>
          <w:spacing w:val="-1"/>
        </w:rPr>
        <w:t xml:space="preserve"> </w:t>
      </w:r>
      <w:r>
        <w:t>Ориентирование</w:t>
      </w:r>
      <w:r>
        <w:rPr>
          <w:spacing w:val="-2"/>
        </w:rPr>
        <w:t xml:space="preserve"> </w:t>
      </w:r>
      <w:r>
        <w:t>по</w:t>
      </w:r>
      <w:r>
        <w:rPr>
          <w:spacing w:val="-4"/>
        </w:rPr>
        <w:t xml:space="preserve"> </w:t>
      </w:r>
      <w:r>
        <w:t>плану</w:t>
      </w:r>
      <w:r>
        <w:rPr>
          <w:spacing w:val="-9"/>
        </w:rPr>
        <w:t xml:space="preserve"> </w:t>
      </w:r>
      <w:r>
        <w:t>местности:</w:t>
      </w:r>
      <w:r>
        <w:rPr>
          <w:spacing w:val="-1"/>
        </w:rPr>
        <w:t xml:space="preserve"> </w:t>
      </w:r>
      <w:r>
        <w:t>стороны</w:t>
      </w:r>
      <w:r>
        <w:rPr>
          <w:spacing w:val="-2"/>
        </w:rPr>
        <w:t xml:space="preserve"> </w:t>
      </w:r>
      <w:r>
        <w:t>горизонта.</w:t>
      </w:r>
      <w:r>
        <w:rPr>
          <w:spacing w:val="-3"/>
        </w:rPr>
        <w:t xml:space="preserve"> </w:t>
      </w:r>
      <w:r>
        <w:t>Азимут.</w:t>
      </w:r>
      <w:r>
        <w:rPr>
          <w:spacing w:val="-1"/>
        </w:rPr>
        <w:t xml:space="preserve"> </w:t>
      </w:r>
      <w:r>
        <w:t>Разнообразие планов</w:t>
      </w:r>
      <w:r>
        <w:rPr>
          <w:spacing w:val="-4"/>
        </w:rPr>
        <w:t xml:space="preserve"> </w:t>
      </w:r>
      <w:r>
        <w:t>(план</w:t>
      </w:r>
      <w:r>
        <w:rPr>
          <w:spacing w:val="-3"/>
        </w:rPr>
        <w:t xml:space="preserve"> </w:t>
      </w:r>
      <w:r>
        <w:t>города,</w:t>
      </w:r>
      <w:r>
        <w:rPr>
          <w:spacing w:val="-3"/>
        </w:rPr>
        <w:t xml:space="preserve"> </w:t>
      </w:r>
      <w:r>
        <w:t>туристические</w:t>
      </w:r>
      <w:r>
        <w:rPr>
          <w:spacing w:val="-4"/>
        </w:rPr>
        <w:t xml:space="preserve"> </w:t>
      </w:r>
      <w:r>
        <w:t>планы,</w:t>
      </w:r>
      <w:r>
        <w:rPr>
          <w:spacing w:val="-3"/>
        </w:rPr>
        <w:t xml:space="preserve"> </w:t>
      </w:r>
      <w:r>
        <w:t>военные,</w:t>
      </w:r>
      <w:r>
        <w:rPr>
          <w:spacing w:val="-3"/>
        </w:rPr>
        <w:t xml:space="preserve"> </w:t>
      </w:r>
      <w:r>
        <w:t>исторические</w:t>
      </w:r>
      <w:r>
        <w:rPr>
          <w:spacing w:val="-4"/>
        </w:rPr>
        <w:t xml:space="preserve"> </w:t>
      </w:r>
      <w:r>
        <w:t>и</w:t>
      </w:r>
      <w:r>
        <w:rPr>
          <w:spacing w:val="-5"/>
        </w:rPr>
        <w:t xml:space="preserve"> </w:t>
      </w:r>
      <w:r>
        <w:t>транспортные</w:t>
      </w:r>
      <w:r>
        <w:rPr>
          <w:spacing w:val="-5"/>
        </w:rPr>
        <w:t xml:space="preserve"> </w:t>
      </w:r>
      <w:r>
        <w:t>планы, планы местности в мобильных приложениях) и области их применения.</w:t>
      </w:r>
    </w:p>
    <w:p w14:paraId="2A53CAB4" w14:textId="77777777" w:rsidR="00437756" w:rsidRDefault="00713951">
      <w:pPr>
        <w:pStyle w:val="a3"/>
        <w:spacing w:before="1"/>
        <w:ind w:left="942" w:right="852" w:firstLine="539"/>
        <w:jc w:val="both"/>
      </w:pPr>
      <w:r>
        <w:t>Практические</w:t>
      </w:r>
      <w:r>
        <w:rPr>
          <w:spacing w:val="-7"/>
        </w:rPr>
        <w:t xml:space="preserve"> </w:t>
      </w:r>
      <w:r>
        <w:t>работы:</w:t>
      </w:r>
      <w:r>
        <w:rPr>
          <w:spacing w:val="-6"/>
        </w:rPr>
        <w:t xml:space="preserve"> </w:t>
      </w:r>
      <w:r>
        <w:t>"Определение</w:t>
      </w:r>
      <w:r>
        <w:rPr>
          <w:spacing w:val="-7"/>
        </w:rPr>
        <w:t xml:space="preserve"> </w:t>
      </w:r>
      <w:r>
        <w:t>направлений</w:t>
      </w:r>
      <w:r>
        <w:rPr>
          <w:spacing w:val="-7"/>
        </w:rPr>
        <w:t xml:space="preserve"> </w:t>
      </w:r>
      <w:r>
        <w:t>и</w:t>
      </w:r>
      <w:r>
        <w:rPr>
          <w:spacing w:val="-6"/>
        </w:rPr>
        <w:t xml:space="preserve"> </w:t>
      </w:r>
      <w:r>
        <w:t>расстояний</w:t>
      </w:r>
      <w:r>
        <w:rPr>
          <w:spacing w:val="-7"/>
        </w:rPr>
        <w:t xml:space="preserve"> </w:t>
      </w:r>
      <w:r>
        <w:t>по</w:t>
      </w:r>
      <w:r>
        <w:rPr>
          <w:spacing w:val="-6"/>
        </w:rPr>
        <w:t xml:space="preserve"> </w:t>
      </w:r>
      <w:r>
        <w:t>плану</w:t>
      </w:r>
      <w:r>
        <w:rPr>
          <w:spacing w:val="-11"/>
        </w:rPr>
        <w:t xml:space="preserve"> </w:t>
      </w:r>
      <w:r>
        <w:t>местности", "Составление описания маршрута по плану местности".</w:t>
      </w:r>
    </w:p>
    <w:p w14:paraId="6B943574" w14:textId="77777777" w:rsidR="00437756" w:rsidRDefault="00713951">
      <w:pPr>
        <w:pStyle w:val="a5"/>
        <w:numPr>
          <w:ilvl w:val="3"/>
          <w:numId w:val="74"/>
        </w:numPr>
        <w:tabs>
          <w:tab w:val="left" w:pos="2382"/>
        </w:tabs>
        <w:spacing w:before="0"/>
        <w:ind w:left="2382" w:hanging="900"/>
        <w:jc w:val="both"/>
        <w:rPr>
          <w:sz w:val="24"/>
        </w:rPr>
      </w:pPr>
      <w:r>
        <w:rPr>
          <w:sz w:val="24"/>
        </w:rPr>
        <w:t>Географические</w:t>
      </w:r>
      <w:r>
        <w:rPr>
          <w:spacing w:val="-6"/>
          <w:sz w:val="24"/>
        </w:rPr>
        <w:t xml:space="preserve"> </w:t>
      </w:r>
      <w:r>
        <w:rPr>
          <w:spacing w:val="-2"/>
          <w:sz w:val="24"/>
        </w:rPr>
        <w:t>карты.</w:t>
      </w:r>
    </w:p>
    <w:p w14:paraId="2FD389B8" w14:textId="77777777" w:rsidR="00437756" w:rsidRDefault="00713951">
      <w:pPr>
        <w:pStyle w:val="a3"/>
        <w:ind w:left="942" w:right="848" w:firstLine="539"/>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10"/>
        </w:rPr>
        <w:t xml:space="preserve"> </w:t>
      </w:r>
      <w:r>
        <w:t>Географическая</w:t>
      </w:r>
      <w:r>
        <w:rPr>
          <w:spacing w:val="-8"/>
        </w:rPr>
        <w:t xml:space="preserve"> </w:t>
      </w:r>
      <w:r>
        <w:t>широта</w:t>
      </w:r>
      <w:r>
        <w:rPr>
          <w:spacing w:val="-8"/>
        </w:rPr>
        <w:t xml:space="preserve"> </w:t>
      </w:r>
      <w:r>
        <w:t>и</w:t>
      </w:r>
      <w:r>
        <w:rPr>
          <w:spacing w:val="-7"/>
        </w:rPr>
        <w:t xml:space="preserve"> </w:t>
      </w:r>
      <w:r>
        <w:t>географическая</w:t>
      </w:r>
      <w:r>
        <w:rPr>
          <w:spacing w:val="-8"/>
        </w:rPr>
        <w:t xml:space="preserve"> </w:t>
      </w:r>
      <w:r>
        <w:t>долгота,</w:t>
      </w:r>
      <w:r>
        <w:rPr>
          <w:spacing w:val="-8"/>
        </w:rPr>
        <w:t xml:space="preserve"> </w:t>
      </w:r>
      <w:r>
        <w:t>их</w:t>
      </w:r>
      <w:r>
        <w:rPr>
          <w:spacing w:val="-6"/>
        </w:rPr>
        <w:t xml:space="preserve"> </w:t>
      </w:r>
      <w:r>
        <w:t>определение</w:t>
      </w:r>
      <w:r>
        <w:rPr>
          <w:spacing w:val="-9"/>
        </w:rPr>
        <w:t xml:space="preserve"> </w:t>
      </w:r>
      <w:r>
        <w:t>на</w:t>
      </w:r>
      <w:r>
        <w:rPr>
          <w:spacing w:val="-9"/>
        </w:rPr>
        <w:t xml:space="preserve"> </w:t>
      </w:r>
      <w:r>
        <w:t>глобусе и картах. Определение расстояний по глобусу.</w:t>
      </w:r>
    </w:p>
    <w:p w14:paraId="615724F1" w14:textId="77777777" w:rsidR="00437756" w:rsidRDefault="00713951">
      <w:pPr>
        <w:pStyle w:val="a3"/>
        <w:ind w:left="942" w:right="846" w:firstLine="539"/>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Pr>
          <w:spacing w:val="-8"/>
        </w:rPr>
        <w:t xml:space="preserve"> </w:t>
      </w:r>
      <w:r>
        <w:t>на</w:t>
      </w:r>
      <w:r>
        <w:rPr>
          <w:spacing w:val="-8"/>
        </w:rPr>
        <w:t xml:space="preserve"> </w:t>
      </w:r>
      <w:r>
        <w:t>физических</w:t>
      </w:r>
      <w:r>
        <w:rPr>
          <w:spacing w:val="-6"/>
        </w:rPr>
        <w:t xml:space="preserve"> </w:t>
      </w:r>
      <w:r>
        <w:t>картах</w:t>
      </w:r>
      <w:r>
        <w:rPr>
          <w:spacing w:val="-6"/>
        </w:rPr>
        <w:t xml:space="preserve"> </w:t>
      </w:r>
      <w:r>
        <w:t>высот</w:t>
      </w:r>
      <w:r>
        <w:rPr>
          <w:spacing w:val="-7"/>
        </w:rPr>
        <w:t xml:space="preserve"> </w:t>
      </w:r>
      <w:r>
        <w:t>и</w:t>
      </w:r>
      <w:r>
        <w:rPr>
          <w:spacing w:val="-7"/>
        </w:rPr>
        <w:t xml:space="preserve"> </w:t>
      </w:r>
      <w:r>
        <w:t>глубин.</w:t>
      </w:r>
      <w:r>
        <w:rPr>
          <w:spacing w:val="-8"/>
        </w:rPr>
        <w:t xml:space="preserve"> </w:t>
      </w:r>
      <w:r>
        <w:t>Географический</w:t>
      </w:r>
      <w:r>
        <w:rPr>
          <w:spacing w:val="-7"/>
        </w:rPr>
        <w:t xml:space="preserve"> </w:t>
      </w:r>
      <w:r>
        <w:t>атлас.</w:t>
      </w:r>
      <w:r>
        <w:rPr>
          <w:spacing w:val="-8"/>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7312E3B" w14:textId="77777777" w:rsidR="00437756" w:rsidRDefault="00713951">
      <w:pPr>
        <w:pStyle w:val="a3"/>
        <w:spacing w:before="1"/>
        <w:ind w:left="942" w:right="853" w:firstLine="539"/>
        <w:jc w:val="both"/>
      </w:pPr>
      <w:r>
        <w:t>Практические</w:t>
      </w:r>
      <w:r>
        <w:rPr>
          <w:spacing w:val="-14"/>
        </w:rPr>
        <w:t xml:space="preserve"> </w:t>
      </w:r>
      <w:r>
        <w:t>работы:</w:t>
      </w:r>
      <w:r>
        <w:rPr>
          <w:spacing w:val="-13"/>
        </w:rPr>
        <w:t xml:space="preserve"> </w:t>
      </w:r>
      <w:r>
        <w:t>"Определение</w:t>
      </w:r>
      <w:r>
        <w:rPr>
          <w:spacing w:val="-14"/>
        </w:rPr>
        <w:t xml:space="preserve"> </w:t>
      </w:r>
      <w:r>
        <w:t>направлений</w:t>
      </w:r>
      <w:r>
        <w:rPr>
          <w:spacing w:val="-14"/>
        </w:rPr>
        <w:t xml:space="preserve"> </w:t>
      </w:r>
      <w:r>
        <w:t>и</w:t>
      </w:r>
      <w:r>
        <w:rPr>
          <w:spacing w:val="-14"/>
        </w:rPr>
        <w:t xml:space="preserve"> </w:t>
      </w:r>
      <w:r>
        <w:t>расстояний</w:t>
      </w:r>
      <w:r>
        <w:rPr>
          <w:spacing w:val="-14"/>
        </w:rPr>
        <w:t xml:space="preserve"> </w:t>
      </w:r>
      <w:r>
        <w:t>по</w:t>
      </w:r>
      <w:r>
        <w:rPr>
          <w:spacing w:val="-15"/>
        </w:rPr>
        <w:t xml:space="preserve"> </w:t>
      </w:r>
      <w:r>
        <w:t>карте</w:t>
      </w:r>
      <w:r>
        <w:rPr>
          <w:spacing w:val="-13"/>
        </w:rPr>
        <w:t xml:space="preserve"> </w:t>
      </w:r>
      <w:r>
        <w:t>полушарий", "Определение географических координат объектов и определение объектов по их географическим координатам"</w:t>
      </w:r>
    </w:p>
    <w:p w14:paraId="64C770DD" w14:textId="77777777" w:rsidR="00437756" w:rsidRDefault="00713951">
      <w:pPr>
        <w:pStyle w:val="a5"/>
        <w:numPr>
          <w:ilvl w:val="2"/>
          <w:numId w:val="74"/>
        </w:numPr>
        <w:tabs>
          <w:tab w:val="left" w:pos="2202"/>
        </w:tabs>
        <w:spacing w:before="0"/>
        <w:ind w:left="2202" w:hanging="720"/>
        <w:jc w:val="both"/>
        <w:rPr>
          <w:sz w:val="24"/>
        </w:rPr>
      </w:pPr>
      <w:r>
        <w:rPr>
          <w:sz w:val="24"/>
        </w:rPr>
        <w:t>Земля</w:t>
      </w:r>
      <w:r>
        <w:rPr>
          <w:spacing w:val="-3"/>
          <w:sz w:val="24"/>
        </w:rPr>
        <w:t xml:space="preserve"> </w:t>
      </w:r>
      <w:r>
        <w:rPr>
          <w:sz w:val="24"/>
        </w:rPr>
        <w:t>-</w:t>
      </w:r>
      <w:r>
        <w:rPr>
          <w:spacing w:val="-3"/>
          <w:sz w:val="24"/>
        </w:rPr>
        <w:t xml:space="preserve"> </w:t>
      </w:r>
      <w:r>
        <w:rPr>
          <w:sz w:val="24"/>
        </w:rPr>
        <w:t>планета</w:t>
      </w:r>
      <w:r>
        <w:rPr>
          <w:spacing w:val="-1"/>
          <w:sz w:val="24"/>
        </w:rPr>
        <w:t xml:space="preserve"> </w:t>
      </w:r>
      <w:r>
        <w:rPr>
          <w:sz w:val="24"/>
        </w:rPr>
        <w:t>Солнечной</w:t>
      </w:r>
      <w:r>
        <w:rPr>
          <w:spacing w:val="-2"/>
          <w:sz w:val="24"/>
        </w:rPr>
        <w:t xml:space="preserve"> системы.</w:t>
      </w:r>
    </w:p>
    <w:p w14:paraId="5241A98C" w14:textId="77777777" w:rsidR="00437756" w:rsidRDefault="00713951">
      <w:pPr>
        <w:pStyle w:val="a3"/>
        <w:ind w:left="942" w:right="853" w:firstLine="539"/>
        <w:jc w:val="both"/>
      </w:pPr>
      <w:r>
        <w:t>Земля в Солнечной системе. Гипотезы возникновения Земли. Форма, размеры Земли, их географические следствия.</w:t>
      </w:r>
    </w:p>
    <w:p w14:paraId="3C1242D7" w14:textId="77777777" w:rsidR="00437756" w:rsidRDefault="00713951">
      <w:pPr>
        <w:pStyle w:val="a3"/>
        <w:ind w:left="942" w:right="848" w:firstLine="539"/>
        <w:jc w:val="both"/>
      </w:pPr>
      <w: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w:t>
      </w:r>
      <w:r>
        <w:rPr>
          <w:spacing w:val="-10"/>
        </w:rPr>
        <w:t xml:space="preserve"> </w:t>
      </w:r>
      <w:r>
        <w:t>света</w:t>
      </w:r>
      <w:r>
        <w:rPr>
          <w:spacing w:val="-11"/>
        </w:rPr>
        <w:t xml:space="preserve"> </w:t>
      </w:r>
      <w:r>
        <w:t>и</w:t>
      </w:r>
      <w:r>
        <w:rPr>
          <w:spacing w:val="-9"/>
        </w:rPr>
        <w:t xml:space="preserve"> </w:t>
      </w:r>
      <w:r>
        <w:t>тепла</w:t>
      </w:r>
      <w:r>
        <w:rPr>
          <w:spacing w:val="-10"/>
        </w:rPr>
        <w:t xml:space="preserve"> </w:t>
      </w:r>
      <w:r>
        <w:t>на</w:t>
      </w:r>
      <w:r>
        <w:rPr>
          <w:spacing w:val="-11"/>
        </w:rPr>
        <w:t xml:space="preserve"> </w:t>
      </w:r>
      <w:r>
        <w:t>поверхности</w:t>
      </w:r>
      <w:r>
        <w:rPr>
          <w:spacing w:val="-8"/>
        </w:rPr>
        <w:t xml:space="preserve"> </w:t>
      </w:r>
      <w:r>
        <w:t>Земли.</w:t>
      </w:r>
      <w:r>
        <w:rPr>
          <w:spacing w:val="-10"/>
        </w:rPr>
        <w:t xml:space="preserve"> </w:t>
      </w:r>
      <w:r>
        <w:t>Пояса</w:t>
      </w:r>
      <w:r>
        <w:rPr>
          <w:spacing w:val="-11"/>
        </w:rPr>
        <w:t xml:space="preserve"> </w:t>
      </w:r>
      <w:r>
        <w:t>освещенности.</w:t>
      </w:r>
      <w:r>
        <w:rPr>
          <w:spacing w:val="-12"/>
        </w:rPr>
        <w:t xml:space="preserve"> </w:t>
      </w:r>
      <w:r>
        <w:t>Тропики</w:t>
      </w:r>
      <w:r>
        <w:rPr>
          <w:spacing w:val="-9"/>
        </w:rPr>
        <w:t xml:space="preserve"> </w:t>
      </w:r>
      <w:r>
        <w:t>и</w:t>
      </w:r>
      <w:r>
        <w:rPr>
          <w:spacing w:val="-9"/>
        </w:rPr>
        <w:t xml:space="preserve"> </w:t>
      </w:r>
      <w:r>
        <w:t>полярные круги. Вращение Земли вокруг своей оси. Смена дня и ночи на Земле.</w:t>
      </w:r>
    </w:p>
    <w:p w14:paraId="239B09EC" w14:textId="77777777" w:rsidR="00437756" w:rsidRDefault="00713951">
      <w:pPr>
        <w:pStyle w:val="a3"/>
        <w:ind w:left="1482"/>
        <w:jc w:val="both"/>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14:paraId="0DD87815" w14:textId="77777777" w:rsidR="00437756" w:rsidRDefault="00713951">
      <w:pPr>
        <w:pStyle w:val="a3"/>
        <w:ind w:left="942" w:right="852" w:firstLine="539"/>
        <w:jc w:val="both"/>
      </w:pPr>
      <w:r>
        <w:t>Практическая работа "Выявление закономерностей изменения продолжительности дня</w:t>
      </w:r>
      <w:r>
        <w:rPr>
          <w:spacing w:val="-3"/>
        </w:rPr>
        <w:t xml:space="preserve"> </w:t>
      </w:r>
      <w:r>
        <w:t>и</w:t>
      </w:r>
      <w:r>
        <w:rPr>
          <w:spacing w:val="-3"/>
        </w:rPr>
        <w:t xml:space="preserve"> </w:t>
      </w:r>
      <w:r>
        <w:t>высоты</w:t>
      </w:r>
      <w:r>
        <w:rPr>
          <w:spacing w:val="-3"/>
        </w:rPr>
        <w:t xml:space="preserve"> </w:t>
      </w:r>
      <w:r>
        <w:t>Солнца</w:t>
      </w:r>
      <w:r>
        <w:rPr>
          <w:spacing w:val="-4"/>
        </w:rPr>
        <w:t xml:space="preserve"> </w:t>
      </w:r>
      <w:r>
        <w:t>над</w:t>
      </w:r>
      <w:r>
        <w:rPr>
          <w:spacing w:val="-3"/>
        </w:rPr>
        <w:t xml:space="preserve"> </w:t>
      </w:r>
      <w:r>
        <w:t>горизонтом</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географической</w:t>
      </w:r>
      <w:r>
        <w:rPr>
          <w:spacing w:val="-3"/>
        </w:rPr>
        <w:t xml:space="preserve"> </w:t>
      </w:r>
      <w:r>
        <w:t>широты</w:t>
      </w:r>
      <w:r>
        <w:rPr>
          <w:spacing w:val="-3"/>
        </w:rPr>
        <w:t xml:space="preserve"> </w:t>
      </w:r>
      <w:r>
        <w:t>и</w:t>
      </w:r>
      <w:r>
        <w:rPr>
          <w:spacing w:val="-2"/>
        </w:rPr>
        <w:t xml:space="preserve"> </w:t>
      </w:r>
      <w:r>
        <w:t>времени года на территории России".</w:t>
      </w:r>
    </w:p>
    <w:p w14:paraId="44836CD5" w14:textId="77777777" w:rsidR="00437756" w:rsidRDefault="00713951">
      <w:pPr>
        <w:pStyle w:val="a5"/>
        <w:numPr>
          <w:ilvl w:val="2"/>
          <w:numId w:val="74"/>
        </w:numPr>
        <w:tabs>
          <w:tab w:val="left" w:pos="2202"/>
        </w:tabs>
        <w:spacing w:before="1"/>
        <w:ind w:left="2202" w:hanging="720"/>
        <w:jc w:val="both"/>
        <w:rPr>
          <w:sz w:val="24"/>
        </w:rPr>
      </w:pPr>
      <w:r>
        <w:rPr>
          <w:sz w:val="24"/>
        </w:rPr>
        <w:t>Оболочки</w:t>
      </w:r>
      <w:r>
        <w:rPr>
          <w:spacing w:val="-4"/>
          <w:sz w:val="24"/>
        </w:rPr>
        <w:t xml:space="preserve"> </w:t>
      </w:r>
      <w:r>
        <w:rPr>
          <w:sz w:val="24"/>
        </w:rPr>
        <w:t>Земли.</w:t>
      </w:r>
      <w:r>
        <w:rPr>
          <w:spacing w:val="-3"/>
          <w:sz w:val="24"/>
        </w:rPr>
        <w:t xml:space="preserve"> </w:t>
      </w:r>
      <w:r>
        <w:rPr>
          <w:sz w:val="24"/>
        </w:rPr>
        <w:t>Литосфера</w:t>
      </w:r>
      <w:r>
        <w:rPr>
          <w:spacing w:val="-2"/>
          <w:sz w:val="24"/>
        </w:rPr>
        <w:t xml:space="preserve"> </w:t>
      </w:r>
      <w:r>
        <w:rPr>
          <w:sz w:val="24"/>
        </w:rPr>
        <w:t>-</w:t>
      </w:r>
      <w:r>
        <w:rPr>
          <w:spacing w:val="-3"/>
          <w:sz w:val="24"/>
        </w:rPr>
        <w:t xml:space="preserve"> </w:t>
      </w:r>
      <w:r>
        <w:rPr>
          <w:sz w:val="24"/>
        </w:rPr>
        <w:t>каменная</w:t>
      </w:r>
      <w:r>
        <w:rPr>
          <w:spacing w:val="-3"/>
          <w:sz w:val="24"/>
        </w:rPr>
        <w:t xml:space="preserve"> </w:t>
      </w:r>
      <w:r>
        <w:rPr>
          <w:sz w:val="24"/>
        </w:rPr>
        <w:t>оболочка</w:t>
      </w:r>
      <w:r>
        <w:rPr>
          <w:spacing w:val="-2"/>
          <w:sz w:val="24"/>
        </w:rPr>
        <w:t xml:space="preserve"> Земли.</w:t>
      </w:r>
    </w:p>
    <w:p w14:paraId="00F311DB" w14:textId="77777777" w:rsidR="00437756" w:rsidRDefault="00713951">
      <w:pPr>
        <w:pStyle w:val="a3"/>
        <w:ind w:left="942" w:right="847" w:firstLine="539"/>
        <w:jc w:val="both"/>
      </w:pPr>
      <w: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800B64F" w14:textId="77777777" w:rsidR="00437756" w:rsidRDefault="00713951">
      <w:pPr>
        <w:pStyle w:val="a3"/>
        <w:ind w:left="942" w:right="851" w:firstLine="539"/>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w:t>
      </w:r>
      <w:r>
        <w:rPr>
          <w:spacing w:val="38"/>
        </w:rPr>
        <w:t xml:space="preserve"> </w:t>
      </w:r>
      <w:r>
        <w:t>и</w:t>
      </w:r>
      <w:r>
        <w:rPr>
          <w:spacing w:val="42"/>
        </w:rPr>
        <w:t xml:space="preserve"> </w:t>
      </w:r>
      <w:r>
        <w:t>интенсивности</w:t>
      </w:r>
      <w:r>
        <w:rPr>
          <w:spacing w:val="40"/>
        </w:rPr>
        <w:t xml:space="preserve"> </w:t>
      </w:r>
      <w:r>
        <w:t>землетрясений.</w:t>
      </w:r>
      <w:r>
        <w:rPr>
          <w:spacing w:val="41"/>
        </w:rPr>
        <w:t xml:space="preserve"> </w:t>
      </w:r>
      <w:r>
        <w:t>Изучение</w:t>
      </w:r>
      <w:r>
        <w:rPr>
          <w:spacing w:val="40"/>
        </w:rPr>
        <w:t xml:space="preserve"> </w:t>
      </w:r>
      <w:r>
        <w:t>вулканов</w:t>
      </w:r>
      <w:r>
        <w:rPr>
          <w:spacing w:val="40"/>
        </w:rPr>
        <w:t xml:space="preserve"> </w:t>
      </w:r>
      <w:r>
        <w:t>и</w:t>
      </w:r>
      <w:r>
        <w:rPr>
          <w:spacing w:val="42"/>
        </w:rPr>
        <w:t xml:space="preserve"> </w:t>
      </w:r>
      <w:r>
        <w:t>землетрясений.</w:t>
      </w:r>
      <w:r>
        <w:rPr>
          <w:spacing w:val="41"/>
        </w:rPr>
        <w:t xml:space="preserve"> </w:t>
      </w:r>
      <w:r>
        <w:rPr>
          <w:spacing w:val="-2"/>
        </w:rPr>
        <w:t>Профессии</w:t>
      </w:r>
    </w:p>
    <w:p w14:paraId="1E5EAD93" w14:textId="77777777" w:rsidR="00437756" w:rsidRDefault="00437756">
      <w:pPr>
        <w:jc w:val="both"/>
        <w:sectPr w:rsidR="00437756">
          <w:pgSz w:w="11910" w:h="16840"/>
          <w:pgMar w:top="1040" w:right="0" w:bottom="280" w:left="760" w:header="720" w:footer="720" w:gutter="0"/>
          <w:cols w:space="720"/>
        </w:sectPr>
      </w:pPr>
    </w:p>
    <w:p w14:paraId="31359A36" w14:textId="77777777" w:rsidR="00437756" w:rsidRDefault="00713951">
      <w:pPr>
        <w:pStyle w:val="a3"/>
        <w:spacing w:before="68"/>
        <w:ind w:left="942" w:right="852"/>
        <w:jc w:val="both"/>
      </w:pPr>
      <w:r>
        <w:lastRenderedPageBreak/>
        <w:t>сейсмолог и вулканолог. Разрушение и изменение горных пород и минералов под действием</w:t>
      </w:r>
      <w:r>
        <w:rPr>
          <w:spacing w:val="-2"/>
        </w:rPr>
        <w:t xml:space="preserve"> </w:t>
      </w:r>
      <w:r>
        <w:t>внешних и внутренних 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2"/>
        </w:rPr>
        <w:t xml:space="preserve"> </w:t>
      </w:r>
      <w:r>
        <w:t>рельефа земной поверхности как результат действия внутренних и внешних сил.</w:t>
      </w:r>
    </w:p>
    <w:p w14:paraId="7069D57B" w14:textId="77777777" w:rsidR="00437756" w:rsidRDefault="00713951">
      <w:pPr>
        <w:pStyle w:val="a3"/>
        <w:spacing w:before="1"/>
        <w:ind w:left="942" w:right="846" w:firstLine="539"/>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72FB94C" w14:textId="77777777" w:rsidR="00437756" w:rsidRDefault="00713951">
      <w:pPr>
        <w:pStyle w:val="a3"/>
        <w:tabs>
          <w:tab w:val="left" w:pos="2012"/>
          <w:tab w:val="left" w:pos="2707"/>
          <w:tab w:val="left" w:pos="4075"/>
          <w:tab w:val="left" w:pos="5156"/>
          <w:tab w:val="left" w:pos="6097"/>
          <w:tab w:val="left" w:pos="7570"/>
          <w:tab w:val="left" w:pos="8627"/>
        </w:tabs>
        <w:ind w:left="942" w:right="848" w:firstLine="539"/>
        <w:jc w:val="right"/>
      </w:pPr>
      <w:r>
        <w:t>Человек и литосфера. Условия жизни человека в горах и на равнинах. Деятельность человека,</w:t>
      </w:r>
      <w:r>
        <w:rPr>
          <w:spacing w:val="-15"/>
        </w:rPr>
        <w:t xml:space="preserve"> </w:t>
      </w:r>
      <w:r>
        <w:t>преобразующая</w:t>
      </w:r>
      <w:r>
        <w:rPr>
          <w:spacing w:val="-15"/>
        </w:rPr>
        <w:t xml:space="preserve"> </w:t>
      </w:r>
      <w:r>
        <w:t>земную</w:t>
      </w:r>
      <w:r>
        <w:rPr>
          <w:spacing w:val="-15"/>
        </w:rPr>
        <w:t xml:space="preserve"> </w:t>
      </w:r>
      <w:r>
        <w:t>поверхность,</w:t>
      </w:r>
      <w:r>
        <w:rPr>
          <w:spacing w:val="-17"/>
        </w:rPr>
        <w:t xml:space="preserve"> </w:t>
      </w:r>
      <w:r>
        <w:t>и</w:t>
      </w:r>
      <w:r>
        <w:rPr>
          <w:spacing w:val="-15"/>
        </w:rPr>
        <w:t xml:space="preserve"> </w:t>
      </w:r>
      <w:r>
        <w:t>связанные</w:t>
      </w:r>
      <w:r>
        <w:rPr>
          <w:spacing w:val="-16"/>
        </w:rPr>
        <w:t xml:space="preserve"> </w:t>
      </w:r>
      <w:r>
        <w:t>с</w:t>
      </w:r>
      <w:r>
        <w:rPr>
          <w:spacing w:val="-16"/>
        </w:rPr>
        <w:t xml:space="preserve"> </w:t>
      </w:r>
      <w:r>
        <w:t>ней</w:t>
      </w:r>
      <w:r>
        <w:rPr>
          <w:spacing w:val="-15"/>
        </w:rPr>
        <w:t xml:space="preserve"> </w:t>
      </w:r>
      <w:r>
        <w:t>экологические</w:t>
      </w:r>
      <w:r>
        <w:rPr>
          <w:spacing w:val="-16"/>
        </w:rPr>
        <w:t xml:space="preserve"> </w:t>
      </w:r>
      <w:r>
        <w:t xml:space="preserve">проблемы. </w:t>
      </w:r>
      <w:r>
        <w:rPr>
          <w:spacing w:val="-2"/>
        </w:rPr>
        <w:t>Рельеф</w:t>
      </w:r>
      <w:r>
        <w:tab/>
      </w:r>
      <w:r>
        <w:rPr>
          <w:spacing w:val="-4"/>
        </w:rPr>
        <w:t>дна</w:t>
      </w:r>
      <w:r>
        <w:tab/>
      </w:r>
      <w:r>
        <w:rPr>
          <w:spacing w:val="-2"/>
        </w:rPr>
        <w:t>Мирового</w:t>
      </w:r>
      <w:r>
        <w:tab/>
      </w:r>
      <w:r>
        <w:rPr>
          <w:spacing w:val="-2"/>
        </w:rPr>
        <w:t>океана.</w:t>
      </w:r>
      <w:r>
        <w:tab/>
      </w:r>
      <w:r>
        <w:rPr>
          <w:spacing w:val="-2"/>
        </w:rPr>
        <w:t>Части</w:t>
      </w:r>
      <w:r>
        <w:tab/>
      </w:r>
      <w:r>
        <w:rPr>
          <w:spacing w:val="-2"/>
        </w:rPr>
        <w:t>подводных</w:t>
      </w:r>
      <w:r>
        <w:tab/>
      </w:r>
      <w:r>
        <w:rPr>
          <w:spacing w:val="-2"/>
        </w:rPr>
        <w:t>окраин</w:t>
      </w:r>
      <w:r>
        <w:tab/>
      </w:r>
      <w:r>
        <w:rPr>
          <w:spacing w:val="-2"/>
        </w:rPr>
        <w:t>материков.</w:t>
      </w:r>
    </w:p>
    <w:p w14:paraId="6CE4602A" w14:textId="77777777" w:rsidR="00437756" w:rsidRDefault="00713951">
      <w:pPr>
        <w:pStyle w:val="a3"/>
        <w:ind w:left="942" w:right="848"/>
      </w:pPr>
      <w:proofErr w:type="spellStart"/>
      <w:r>
        <w:t>Срединноокеанические</w:t>
      </w:r>
      <w:proofErr w:type="spellEnd"/>
      <w:r>
        <w:t xml:space="preserve"> хребты. Острова, их</w:t>
      </w:r>
      <w:r>
        <w:rPr>
          <w:spacing w:val="29"/>
        </w:rPr>
        <w:t xml:space="preserve"> </w:t>
      </w:r>
      <w:r>
        <w:t xml:space="preserve">типы по происхождению. Ложе Океана, его </w:t>
      </w:r>
      <w:r>
        <w:rPr>
          <w:spacing w:val="-2"/>
        </w:rPr>
        <w:t>рельеф.</w:t>
      </w:r>
    </w:p>
    <w:p w14:paraId="104A1702" w14:textId="77777777" w:rsidR="00437756" w:rsidRDefault="00713951">
      <w:pPr>
        <w:pStyle w:val="a3"/>
        <w:ind w:left="1482"/>
      </w:pPr>
      <w:r>
        <w:t>Практическая</w:t>
      </w:r>
      <w:r>
        <w:rPr>
          <w:spacing w:val="-5"/>
        </w:rPr>
        <w:t xml:space="preserve"> </w:t>
      </w:r>
      <w:r>
        <w:t>работа</w:t>
      </w:r>
      <w:r>
        <w:rPr>
          <w:spacing w:val="-4"/>
        </w:rPr>
        <w:t xml:space="preserve"> </w:t>
      </w:r>
      <w:r>
        <w:t>"Описание</w:t>
      </w:r>
      <w:r>
        <w:rPr>
          <w:spacing w:val="-6"/>
        </w:rPr>
        <w:t xml:space="preserve"> </w:t>
      </w:r>
      <w:r>
        <w:t>горной</w:t>
      </w:r>
      <w:r>
        <w:rPr>
          <w:spacing w:val="-5"/>
        </w:rPr>
        <w:t xml:space="preserve"> </w:t>
      </w:r>
      <w:r>
        <w:t>системы</w:t>
      </w:r>
      <w:r>
        <w:rPr>
          <w:spacing w:val="-5"/>
        </w:rPr>
        <w:t xml:space="preserve"> </w:t>
      </w:r>
      <w:r>
        <w:t>или</w:t>
      </w:r>
      <w:r>
        <w:rPr>
          <w:spacing w:val="-4"/>
        </w:rPr>
        <w:t xml:space="preserve"> </w:t>
      </w:r>
      <w:r>
        <w:t>равнины</w:t>
      </w:r>
      <w:r>
        <w:rPr>
          <w:spacing w:val="-8"/>
        </w:rPr>
        <w:t xml:space="preserve"> </w:t>
      </w:r>
      <w:r>
        <w:t>по</w:t>
      </w:r>
      <w:r>
        <w:rPr>
          <w:spacing w:val="-5"/>
        </w:rPr>
        <w:t xml:space="preserve"> </w:t>
      </w:r>
      <w:r>
        <w:t>физической</w:t>
      </w:r>
      <w:r>
        <w:rPr>
          <w:spacing w:val="-5"/>
        </w:rPr>
        <w:t xml:space="preserve"> </w:t>
      </w:r>
      <w:r>
        <w:t xml:space="preserve">карте". </w:t>
      </w:r>
      <w:r>
        <w:rPr>
          <w:spacing w:val="-2"/>
        </w:rPr>
        <w:t>Заключение.</w:t>
      </w:r>
    </w:p>
    <w:p w14:paraId="05616300" w14:textId="77777777" w:rsidR="00437756" w:rsidRDefault="00713951">
      <w:pPr>
        <w:pStyle w:val="a3"/>
        <w:ind w:left="1482"/>
      </w:pPr>
      <w:r>
        <w:t>Практикум</w:t>
      </w:r>
      <w:r>
        <w:rPr>
          <w:spacing w:val="-5"/>
        </w:rPr>
        <w:t xml:space="preserve"> </w:t>
      </w:r>
      <w:r>
        <w:t>"Сезонные</w:t>
      </w:r>
      <w:r>
        <w:rPr>
          <w:spacing w:val="-2"/>
        </w:rPr>
        <w:t xml:space="preserve"> </w:t>
      </w:r>
      <w:r>
        <w:t>изменения</w:t>
      </w:r>
      <w:r>
        <w:rPr>
          <w:spacing w:val="-3"/>
        </w:rPr>
        <w:t xml:space="preserve"> </w:t>
      </w:r>
      <w:r>
        <w:t>в</w:t>
      </w:r>
      <w:r>
        <w:rPr>
          <w:spacing w:val="-6"/>
        </w:rPr>
        <w:t xml:space="preserve"> </w:t>
      </w:r>
      <w:r>
        <w:t>природе</w:t>
      </w:r>
      <w:r>
        <w:rPr>
          <w:spacing w:val="-3"/>
        </w:rPr>
        <w:t xml:space="preserve"> </w:t>
      </w:r>
      <w:r>
        <w:t>своей</w:t>
      </w:r>
      <w:r>
        <w:rPr>
          <w:spacing w:val="-3"/>
        </w:rPr>
        <w:t xml:space="preserve"> </w:t>
      </w:r>
      <w:r>
        <w:rPr>
          <w:spacing w:val="-2"/>
        </w:rPr>
        <w:t>местности".</w:t>
      </w:r>
    </w:p>
    <w:p w14:paraId="041F9E1E" w14:textId="77777777" w:rsidR="00437756" w:rsidRDefault="00713951">
      <w:pPr>
        <w:pStyle w:val="a3"/>
        <w:spacing w:before="1"/>
        <w:ind w:left="942" w:firstLine="539"/>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w:t>
      </w:r>
      <w:r>
        <w:rPr>
          <w:spacing w:val="80"/>
        </w:rPr>
        <w:t xml:space="preserve"> </w:t>
      </w:r>
      <w:r>
        <w:t>над горизонтом, температуры воздуха, поверхностных вод, растительного и животного мира.</w:t>
      </w:r>
    </w:p>
    <w:p w14:paraId="4C019155" w14:textId="77777777" w:rsidR="00437756" w:rsidRPr="00124992" w:rsidRDefault="00713951" w:rsidP="00124992">
      <w:pPr>
        <w:pStyle w:val="a3"/>
        <w:tabs>
          <w:tab w:val="left" w:pos="3158"/>
          <w:tab w:val="left" w:pos="4101"/>
          <w:tab w:val="left" w:pos="5211"/>
          <w:tab w:val="left" w:pos="6693"/>
          <w:tab w:val="left" w:pos="8637"/>
          <w:tab w:val="left" w:pos="10170"/>
        </w:tabs>
        <w:ind w:left="942" w:right="845" w:firstLine="539"/>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r>
        <w:tab/>
      </w:r>
      <w:r>
        <w:rPr>
          <w:spacing w:val="-10"/>
        </w:rPr>
        <w:t xml:space="preserve">и </w:t>
      </w:r>
      <w:r>
        <w:t>наблюдений за погодой".</w:t>
      </w:r>
    </w:p>
    <w:p w14:paraId="733138B3" w14:textId="77777777" w:rsidR="00437756" w:rsidRDefault="00713951">
      <w:pPr>
        <w:pStyle w:val="1"/>
        <w:numPr>
          <w:ilvl w:val="1"/>
          <w:numId w:val="74"/>
        </w:numPr>
        <w:tabs>
          <w:tab w:val="left" w:pos="2022"/>
        </w:tabs>
        <w:spacing w:line="274" w:lineRule="exact"/>
        <w:ind w:left="2022"/>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6</w:t>
      </w:r>
      <w:r>
        <w:rPr>
          <w:spacing w:val="-3"/>
        </w:rPr>
        <w:t xml:space="preserve"> </w:t>
      </w:r>
      <w:r>
        <w:rPr>
          <w:spacing w:val="-2"/>
        </w:rPr>
        <w:t>классе.</w:t>
      </w:r>
    </w:p>
    <w:p w14:paraId="42592E87" w14:textId="77777777" w:rsidR="00437756" w:rsidRDefault="00713951">
      <w:pPr>
        <w:pStyle w:val="a5"/>
        <w:numPr>
          <w:ilvl w:val="2"/>
          <w:numId w:val="74"/>
        </w:numPr>
        <w:tabs>
          <w:tab w:val="left" w:pos="2202"/>
        </w:tabs>
        <w:spacing w:before="0" w:line="274" w:lineRule="exact"/>
        <w:ind w:left="2202" w:hanging="720"/>
        <w:rPr>
          <w:sz w:val="24"/>
        </w:rPr>
      </w:pPr>
      <w:r>
        <w:rPr>
          <w:sz w:val="24"/>
        </w:rPr>
        <w:t>Оболочки</w:t>
      </w:r>
      <w:r>
        <w:rPr>
          <w:spacing w:val="-6"/>
          <w:sz w:val="24"/>
        </w:rPr>
        <w:t xml:space="preserve"> </w:t>
      </w:r>
      <w:r>
        <w:rPr>
          <w:spacing w:val="-2"/>
          <w:sz w:val="24"/>
        </w:rPr>
        <w:t>Земли.</w:t>
      </w:r>
    </w:p>
    <w:p w14:paraId="725AC27D" w14:textId="77777777" w:rsidR="00437756" w:rsidRDefault="00713951">
      <w:pPr>
        <w:pStyle w:val="a5"/>
        <w:numPr>
          <w:ilvl w:val="3"/>
          <w:numId w:val="74"/>
        </w:numPr>
        <w:tabs>
          <w:tab w:val="left" w:pos="2382"/>
        </w:tabs>
        <w:spacing w:before="0"/>
        <w:ind w:left="2382" w:hanging="900"/>
        <w:rPr>
          <w:sz w:val="24"/>
        </w:rPr>
      </w:pPr>
      <w:r>
        <w:rPr>
          <w:sz w:val="24"/>
        </w:rPr>
        <w:t>Гидросфера</w:t>
      </w:r>
      <w:r>
        <w:rPr>
          <w:spacing w:val="-2"/>
          <w:sz w:val="24"/>
        </w:rPr>
        <w:t xml:space="preserve"> </w:t>
      </w:r>
      <w:r>
        <w:rPr>
          <w:sz w:val="24"/>
        </w:rPr>
        <w:t>-</w:t>
      </w:r>
      <w:r>
        <w:rPr>
          <w:spacing w:val="-1"/>
          <w:sz w:val="24"/>
        </w:rPr>
        <w:t xml:space="preserve"> </w:t>
      </w:r>
      <w:r>
        <w:rPr>
          <w:sz w:val="24"/>
        </w:rPr>
        <w:t>водная</w:t>
      </w:r>
      <w:r>
        <w:rPr>
          <w:spacing w:val="-1"/>
          <w:sz w:val="24"/>
        </w:rPr>
        <w:t xml:space="preserve"> </w:t>
      </w:r>
      <w:r>
        <w:rPr>
          <w:sz w:val="24"/>
        </w:rPr>
        <w:t xml:space="preserve">оболочка </w:t>
      </w:r>
      <w:r>
        <w:rPr>
          <w:spacing w:val="-2"/>
          <w:sz w:val="24"/>
        </w:rPr>
        <w:t>Земли.</w:t>
      </w:r>
    </w:p>
    <w:p w14:paraId="1EE42043" w14:textId="77777777" w:rsidR="00437756" w:rsidRDefault="00713951">
      <w:pPr>
        <w:pStyle w:val="a3"/>
        <w:ind w:left="1482"/>
      </w:pPr>
      <w:r>
        <w:t>Гидросфера</w:t>
      </w:r>
      <w:r>
        <w:rPr>
          <w:spacing w:val="36"/>
        </w:rPr>
        <w:t xml:space="preserve"> </w:t>
      </w:r>
      <w:r>
        <w:t>и</w:t>
      </w:r>
      <w:r>
        <w:rPr>
          <w:spacing w:val="39"/>
        </w:rPr>
        <w:t xml:space="preserve"> </w:t>
      </w:r>
      <w:r>
        <w:t>методы</w:t>
      </w:r>
      <w:r>
        <w:rPr>
          <w:spacing w:val="39"/>
        </w:rPr>
        <w:t xml:space="preserve"> </w:t>
      </w:r>
      <w:r>
        <w:t>ее</w:t>
      </w:r>
      <w:r>
        <w:rPr>
          <w:spacing w:val="37"/>
        </w:rPr>
        <w:t xml:space="preserve"> </w:t>
      </w:r>
      <w:r>
        <w:t>изучения.</w:t>
      </w:r>
      <w:r>
        <w:rPr>
          <w:spacing w:val="38"/>
        </w:rPr>
        <w:t xml:space="preserve"> </w:t>
      </w:r>
      <w:r>
        <w:t>Части</w:t>
      </w:r>
      <w:r>
        <w:rPr>
          <w:spacing w:val="40"/>
        </w:rPr>
        <w:t xml:space="preserve"> </w:t>
      </w:r>
      <w:r>
        <w:t>гидросферы.</w:t>
      </w:r>
      <w:r>
        <w:rPr>
          <w:spacing w:val="37"/>
        </w:rPr>
        <w:t xml:space="preserve"> </w:t>
      </w:r>
      <w:r>
        <w:t>Мировой</w:t>
      </w:r>
      <w:r>
        <w:rPr>
          <w:spacing w:val="39"/>
        </w:rPr>
        <w:t xml:space="preserve"> </w:t>
      </w:r>
      <w:r>
        <w:t>круговорот</w:t>
      </w:r>
      <w:r>
        <w:rPr>
          <w:spacing w:val="38"/>
        </w:rPr>
        <w:t xml:space="preserve"> </w:t>
      </w:r>
      <w:r>
        <w:rPr>
          <w:spacing w:val="-2"/>
        </w:rPr>
        <w:t>воды.</w:t>
      </w:r>
    </w:p>
    <w:p w14:paraId="30B65EB7" w14:textId="77777777" w:rsidR="00437756" w:rsidRDefault="00713951">
      <w:pPr>
        <w:pStyle w:val="a3"/>
        <w:ind w:left="942"/>
      </w:pPr>
      <w:r>
        <w:t>Значение</w:t>
      </w:r>
      <w:r>
        <w:rPr>
          <w:spacing w:val="-5"/>
        </w:rPr>
        <w:t xml:space="preserve"> </w:t>
      </w:r>
      <w:r>
        <w:rPr>
          <w:spacing w:val="-2"/>
        </w:rPr>
        <w:t>гидросферы.</w:t>
      </w:r>
    </w:p>
    <w:p w14:paraId="5F5C6B0B" w14:textId="77777777" w:rsidR="00437756" w:rsidRDefault="00713951">
      <w:pPr>
        <w:pStyle w:val="a3"/>
        <w:ind w:left="942" w:right="850" w:firstLine="539"/>
        <w:jc w:val="both"/>
      </w:pPr>
      <w: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78379A8" w14:textId="77777777" w:rsidR="00437756" w:rsidRDefault="00713951">
      <w:pPr>
        <w:pStyle w:val="a3"/>
        <w:ind w:left="1482"/>
        <w:jc w:val="both"/>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14:paraId="09DF1B1E" w14:textId="77777777" w:rsidR="00437756" w:rsidRDefault="00713951">
      <w:pPr>
        <w:pStyle w:val="a3"/>
        <w:ind w:left="1482"/>
        <w:jc w:val="both"/>
      </w:pPr>
      <w:r>
        <w:t>Реки:</w:t>
      </w:r>
      <w:r>
        <w:rPr>
          <w:spacing w:val="-3"/>
        </w:rPr>
        <w:t xml:space="preserve"> </w:t>
      </w:r>
      <w:r>
        <w:t>горные</w:t>
      </w:r>
      <w:r>
        <w:rPr>
          <w:spacing w:val="-2"/>
        </w:rPr>
        <w:t xml:space="preserve"> </w:t>
      </w:r>
      <w:r>
        <w:t>и</w:t>
      </w:r>
      <w:r>
        <w:rPr>
          <w:spacing w:val="1"/>
        </w:rPr>
        <w:t xml:space="preserve"> </w:t>
      </w:r>
      <w:r>
        <w:t>равнинные.</w:t>
      </w:r>
      <w:r>
        <w:rPr>
          <w:spacing w:val="-1"/>
        </w:rPr>
        <w:t xml:space="preserve"> </w:t>
      </w:r>
      <w:r>
        <w:t>Речная система, бассейн,</w:t>
      </w:r>
      <w:r>
        <w:rPr>
          <w:spacing w:val="-1"/>
        </w:rPr>
        <w:t xml:space="preserve"> </w:t>
      </w:r>
      <w:r>
        <w:t>водораздел. Пороги</w:t>
      </w:r>
      <w:r>
        <w:rPr>
          <w:spacing w:val="1"/>
        </w:rPr>
        <w:t xml:space="preserve"> </w:t>
      </w:r>
      <w:r>
        <w:t>и</w:t>
      </w:r>
      <w:r>
        <w:rPr>
          <w:spacing w:val="1"/>
        </w:rPr>
        <w:t xml:space="preserve"> </w:t>
      </w:r>
      <w:r>
        <w:rPr>
          <w:spacing w:val="-2"/>
        </w:rPr>
        <w:t>водопады.</w:t>
      </w:r>
    </w:p>
    <w:p w14:paraId="4F2015C1" w14:textId="77777777" w:rsidR="00437756" w:rsidRDefault="00713951">
      <w:pPr>
        <w:pStyle w:val="a3"/>
        <w:ind w:left="942"/>
        <w:jc w:val="both"/>
      </w:pPr>
      <w:r>
        <w:t>Питание</w:t>
      </w:r>
      <w:r>
        <w:rPr>
          <w:spacing w:val="-3"/>
        </w:rPr>
        <w:t xml:space="preserve"> </w:t>
      </w:r>
      <w:r>
        <w:t>и</w:t>
      </w:r>
      <w:r>
        <w:rPr>
          <w:spacing w:val="-2"/>
        </w:rPr>
        <w:t xml:space="preserve"> </w:t>
      </w:r>
      <w:r>
        <w:t>режим</w:t>
      </w:r>
      <w:r>
        <w:rPr>
          <w:spacing w:val="-2"/>
        </w:rPr>
        <w:t xml:space="preserve"> </w:t>
      </w:r>
      <w:r>
        <w:rPr>
          <w:spacing w:val="-4"/>
        </w:rPr>
        <w:t>реки.</w:t>
      </w:r>
    </w:p>
    <w:p w14:paraId="1CEF6E5F" w14:textId="77777777" w:rsidR="00437756" w:rsidRDefault="00713951">
      <w:pPr>
        <w:pStyle w:val="a3"/>
        <w:ind w:left="1482"/>
        <w:jc w:val="both"/>
      </w:pPr>
      <w:r>
        <w:t>Озера.</w:t>
      </w:r>
      <w:r>
        <w:rPr>
          <w:spacing w:val="-16"/>
        </w:rPr>
        <w:t xml:space="preserve"> </w:t>
      </w:r>
      <w:r>
        <w:t>Происхождение</w:t>
      </w:r>
      <w:r>
        <w:rPr>
          <w:spacing w:val="-15"/>
        </w:rPr>
        <w:t xml:space="preserve"> </w:t>
      </w:r>
      <w:r>
        <w:t>озерных</w:t>
      </w:r>
      <w:r>
        <w:rPr>
          <w:spacing w:val="-13"/>
        </w:rPr>
        <w:t xml:space="preserve"> </w:t>
      </w:r>
      <w:r>
        <w:t>котловин.</w:t>
      </w:r>
      <w:r>
        <w:rPr>
          <w:spacing w:val="-15"/>
        </w:rPr>
        <w:t xml:space="preserve"> </w:t>
      </w:r>
      <w:r>
        <w:t>Питание</w:t>
      </w:r>
      <w:r>
        <w:rPr>
          <w:spacing w:val="-14"/>
        </w:rPr>
        <w:t xml:space="preserve"> </w:t>
      </w:r>
      <w:r>
        <w:t>озер.</w:t>
      </w:r>
      <w:r>
        <w:rPr>
          <w:spacing w:val="-12"/>
        </w:rPr>
        <w:t xml:space="preserve"> </w:t>
      </w:r>
      <w:r>
        <w:t>Озера</w:t>
      </w:r>
      <w:r>
        <w:rPr>
          <w:spacing w:val="-14"/>
        </w:rPr>
        <w:t xml:space="preserve"> </w:t>
      </w:r>
      <w:r>
        <w:t>сточные</w:t>
      </w:r>
      <w:r>
        <w:rPr>
          <w:spacing w:val="-14"/>
        </w:rPr>
        <w:t xml:space="preserve"> </w:t>
      </w:r>
      <w:r>
        <w:t>и</w:t>
      </w:r>
      <w:r>
        <w:rPr>
          <w:spacing w:val="-11"/>
        </w:rPr>
        <w:t xml:space="preserve"> </w:t>
      </w:r>
      <w:r>
        <w:rPr>
          <w:spacing w:val="-2"/>
        </w:rPr>
        <w:t>бессточные.</w:t>
      </w:r>
    </w:p>
    <w:p w14:paraId="286A0383" w14:textId="77777777" w:rsidR="00437756" w:rsidRDefault="00713951">
      <w:pPr>
        <w:pStyle w:val="a3"/>
        <w:ind w:left="942"/>
        <w:jc w:val="both"/>
      </w:pPr>
      <w:r>
        <w:t>Профессия</w:t>
      </w:r>
      <w:r>
        <w:rPr>
          <w:spacing w:val="-5"/>
        </w:rPr>
        <w:t xml:space="preserve"> </w:t>
      </w:r>
      <w:r>
        <w:t>гидролог.</w:t>
      </w:r>
      <w:r>
        <w:rPr>
          <w:spacing w:val="-2"/>
        </w:rPr>
        <w:t xml:space="preserve"> </w:t>
      </w:r>
      <w:r>
        <w:t>Природные</w:t>
      </w:r>
      <w:r>
        <w:rPr>
          <w:spacing w:val="-4"/>
        </w:rPr>
        <w:t xml:space="preserve"> </w:t>
      </w:r>
      <w:r>
        <w:t>ледники:</w:t>
      </w:r>
      <w:r>
        <w:rPr>
          <w:spacing w:val="-2"/>
        </w:rPr>
        <w:t xml:space="preserve"> </w:t>
      </w:r>
      <w:r>
        <w:t>горные</w:t>
      </w:r>
      <w:r>
        <w:rPr>
          <w:spacing w:val="-5"/>
        </w:rPr>
        <w:t xml:space="preserve"> </w:t>
      </w:r>
      <w:r>
        <w:t>и</w:t>
      </w:r>
      <w:r>
        <w:rPr>
          <w:spacing w:val="-2"/>
        </w:rPr>
        <w:t xml:space="preserve"> </w:t>
      </w:r>
      <w:r>
        <w:t>покровные.</w:t>
      </w:r>
      <w:r>
        <w:rPr>
          <w:spacing w:val="-2"/>
        </w:rPr>
        <w:t xml:space="preserve"> </w:t>
      </w:r>
      <w:r>
        <w:t>Профессия</w:t>
      </w:r>
      <w:r>
        <w:rPr>
          <w:spacing w:val="-2"/>
        </w:rPr>
        <w:t xml:space="preserve"> гляциолог.</w:t>
      </w:r>
    </w:p>
    <w:p w14:paraId="061579A2" w14:textId="77777777" w:rsidR="00437756" w:rsidRDefault="00713951">
      <w:pPr>
        <w:pStyle w:val="a3"/>
        <w:ind w:left="942" w:right="849" w:firstLine="539"/>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0E7E272" w14:textId="77777777" w:rsidR="00437756" w:rsidRDefault="00713951">
      <w:pPr>
        <w:pStyle w:val="a3"/>
        <w:spacing w:before="1"/>
        <w:ind w:left="1482"/>
        <w:jc w:val="both"/>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14:paraId="5AE6D16E" w14:textId="77777777" w:rsidR="00437756" w:rsidRDefault="00713951">
      <w:pPr>
        <w:pStyle w:val="a3"/>
        <w:ind w:left="1482" w:right="2910"/>
        <w:jc w:val="both"/>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14:paraId="63FD54A2" w14:textId="77777777" w:rsidR="00437756" w:rsidRDefault="00713951">
      <w:pPr>
        <w:pStyle w:val="a3"/>
        <w:ind w:left="942" w:right="854" w:firstLine="539"/>
        <w:jc w:val="both"/>
      </w:pPr>
      <w:r>
        <w:t xml:space="preserve">Использование космических методов в исследовании влияния человека на </w:t>
      </w:r>
      <w:r>
        <w:rPr>
          <w:spacing w:val="-2"/>
        </w:rPr>
        <w:t>гидросферу.</w:t>
      </w:r>
    </w:p>
    <w:p w14:paraId="08A4B0D5" w14:textId="77777777" w:rsidR="00437756" w:rsidRDefault="00713951">
      <w:pPr>
        <w:pStyle w:val="a3"/>
        <w:ind w:left="942" w:right="851" w:firstLine="539"/>
        <w:jc w:val="both"/>
      </w:pPr>
      <w:r>
        <w:t>Практические</w:t>
      </w:r>
      <w:r>
        <w:rPr>
          <w:spacing w:val="-9"/>
        </w:rPr>
        <w:t xml:space="preserve"> </w:t>
      </w:r>
      <w:r>
        <w:t>работы:</w:t>
      </w:r>
      <w:r>
        <w:rPr>
          <w:spacing w:val="-8"/>
        </w:rPr>
        <w:t xml:space="preserve"> </w:t>
      </w:r>
      <w:r>
        <w:t>"Сравнение</w:t>
      </w:r>
      <w:r>
        <w:rPr>
          <w:spacing w:val="-9"/>
        </w:rPr>
        <w:t xml:space="preserve"> </w:t>
      </w:r>
      <w:r>
        <w:t>двух</w:t>
      </w:r>
      <w:r>
        <w:rPr>
          <w:spacing w:val="-7"/>
        </w:rPr>
        <w:t xml:space="preserve"> </w:t>
      </w:r>
      <w:r>
        <w:t>рек</w:t>
      </w:r>
      <w:r>
        <w:rPr>
          <w:spacing w:val="-8"/>
        </w:rPr>
        <w:t xml:space="preserve"> </w:t>
      </w:r>
      <w:r>
        <w:t>(России</w:t>
      </w:r>
      <w:r>
        <w:rPr>
          <w:spacing w:val="-8"/>
        </w:rPr>
        <w:t xml:space="preserve"> </w:t>
      </w:r>
      <w:r>
        <w:t>и</w:t>
      </w:r>
      <w:r>
        <w:rPr>
          <w:spacing w:val="-8"/>
        </w:rPr>
        <w:t xml:space="preserve"> </w:t>
      </w:r>
      <w:r>
        <w:t>мира)</w:t>
      </w:r>
      <w:r>
        <w:rPr>
          <w:spacing w:val="-9"/>
        </w:rPr>
        <w:t xml:space="preserve"> </w:t>
      </w:r>
      <w:r>
        <w:t>по</w:t>
      </w:r>
      <w:r>
        <w:rPr>
          <w:spacing w:val="-8"/>
        </w:rPr>
        <w:t xml:space="preserve"> </w:t>
      </w:r>
      <w:r>
        <w:t>заданным</w:t>
      </w:r>
      <w:r>
        <w:rPr>
          <w:spacing w:val="-9"/>
        </w:rPr>
        <w:t xml:space="preserve"> </w:t>
      </w:r>
      <w:r>
        <w:t>признакам", "Характеристика одного из крупнейших озер России по плану в форме презентации", "Составление</w:t>
      </w:r>
      <w:r>
        <w:rPr>
          <w:spacing w:val="-1"/>
        </w:rPr>
        <w:t xml:space="preserve"> </w:t>
      </w:r>
      <w:r>
        <w:t>перечня поверхностных водных объектов своего края и</w:t>
      </w:r>
      <w:r>
        <w:rPr>
          <w:spacing w:val="-1"/>
        </w:rPr>
        <w:t xml:space="preserve"> </w:t>
      </w:r>
      <w:r>
        <w:t>их систематизация в форме таблицы".</w:t>
      </w:r>
    </w:p>
    <w:p w14:paraId="31209706" w14:textId="77777777" w:rsidR="00437756" w:rsidRDefault="00713951">
      <w:pPr>
        <w:pStyle w:val="a5"/>
        <w:numPr>
          <w:ilvl w:val="3"/>
          <w:numId w:val="74"/>
        </w:numPr>
        <w:tabs>
          <w:tab w:val="left" w:pos="2382"/>
        </w:tabs>
        <w:spacing w:before="0"/>
        <w:ind w:left="2382" w:hanging="900"/>
        <w:jc w:val="both"/>
        <w:rPr>
          <w:sz w:val="24"/>
        </w:rPr>
      </w:pPr>
      <w:r>
        <w:rPr>
          <w:sz w:val="24"/>
        </w:rPr>
        <w:t>Атмосфера</w:t>
      </w:r>
      <w:r>
        <w:rPr>
          <w:spacing w:val="-2"/>
          <w:sz w:val="24"/>
        </w:rPr>
        <w:t xml:space="preserve"> </w:t>
      </w:r>
      <w:r>
        <w:rPr>
          <w:sz w:val="24"/>
        </w:rPr>
        <w:t>-</w:t>
      </w:r>
      <w:r>
        <w:rPr>
          <w:spacing w:val="-3"/>
          <w:sz w:val="24"/>
        </w:rPr>
        <w:t xml:space="preserve"> </w:t>
      </w:r>
      <w:r>
        <w:rPr>
          <w:sz w:val="24"/>
        </w:rPr>
        <w:t>воздушная</w:t>
      </w:r>
      <w:r>
        <w:rPr>
          <w:spacing w:val="-2"/>
          <w:sz w:val="24"/>
        </w:rPr>
        <w:t xml:space="preserve"> </w:t>
      </w:r>
      <w:r>
        <w:rPr>
          <w:sz w:val="24"/>
        </w:rPr>
        <w:t>оболочка</w:t>
      </w:r>
      <w:r>
        <w:rPr>
          <w:spacing w:val="-2"/>
          <w:sz w:val="24"/>
        </w:rPr>
        <w:t xml:space="preserve"> Земли.</w:t>
      </w:r>
    </w:p>
    <w:p w14:paraId="4A4E8B22" w14:textId="77777777" w:rsidR="00437756" w:rsidRDefault="00713951">
      <w:pPr>
        <w:pStyle w:val="a3"/>
        <w:ind w:left="1482"/>
        <w:jc w:val="both"/>
      </w:pPr>
      <w:r>
        <w:t>Воздушная</w:t>
      </w:r>
      <w:r>
        <w:rPr>
          <w:spacing w:val="-4"/>
        </w:rPr>
        <w:t xml:space="preserve"> </w:t>
      </w:r>
      <w:r>
        <w:t>оболочка</w:t>
      </w:r>
      <w:r>
        <w:rPr>
          <w:spacing w:val="-3"/>
        </w:rPr>
        <w:t xml:space="preserve"> </w:t>
      </w:r>
      <w:r>
        <w:t>Земли:</w:t>
      </w:r>
      <w:r>
        <w:rPr>
          <w:spacing w:val="-2"/>
        </w:rPr>
        <w:t xml:space="preserve"> </w:t>
      </w:r>
      <w:r>
        <w:t>газовый</w:t>
      </w:r>
      <w:r>
        <w:rPr>
          <w:spacing w:val="-2"/>
        </w:rPr>
        <w:t xml:space="preserve"> </w:t>
      </w:r>
      <w:r>
        <w:t>состав,</w:t>
      </w:r>
      <w:r>
        <w:rPr>
          <w:spacing w:val="-2"/>
        </w:rPr>
        <w:t xml:space="preserve"> </w:t>
      </w:r>
      <w:r>
        <w:t>строение</w:t>
      </w:r>
      <w:r>
        <w:rPr>
          <w:spacing w:val="-3"/>
        </w:rPr>
        <w:t xml:space="preserve"> </w:t>
      </w:r>
      <w:r>
        <w:t>и</w:t>
      </w:r>
      <w:r>
        <w:rPr>
          <w:spacing w:val="-2"/>
        </w:rPr>
        <w:t xml:space="preserve"> </w:t>
      </w:r>
      <w:r>
        <w:t>значение</w:t>
      </w:r>
      <w:r>
        <w:rPr>
          <w:spacing w:val="-2"/>
        </w:rPr>
        <w:t xml:space="preserve"> атмосферы.</w:t>
      </w:r>
    </w:p>
    <w:p w14:paraId="423C7BE8" w14:textId="77777777" w:rsidR="00437756" w:rsidRDefault="00713951">
      <w:pPr>
        <w:pStyle w:val="a3"/>
        <w:ind w:left="942" w:right="849" w:firstLine="539"/>
        <w:jc w:val="both"/>
      </w:pPr>
      <w:r>
        <w:t>Температура воздуха. Суточный ход температуры воздуха и его графическое отображение. Особенности суточного хода</w:t>
      </w:r>
      <w:r>
        <w:rPr>
          <w:spacing w:val="-1"/>
        </w:rPr>
        <w:t xml:space="preserve"> </w:t>
      </w:r>
      <w:r>
        <w:t>температуры воздуха</w:t>
      </w:r>
      <w:r>
        <w:rPr>
          <w:spacing w:val="-1"/>
        </w:rPr>
        <w:t xml:space="preserve"> </w:t>
      </w:r>
      <w:r>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w:t>
      </w:r>
    </w:p>
    <w:p w14:paraId="256A43FB" w14:textId="77777777" w:rsidR="00437756" w:rsidRDefault="00437756">
      <w:pPr>
        <w:jc w:val="both"/>
        <w:sectPr w:rsidR="00437756">
          <w:pgSz w:w="11910" w:h="16840"/>
          <w:pgMar w:top="1040" w:right="0" w:bottom="280" w:left="760" w:header="720" w:footer="720" w:gutter="0"/>
          <w:cols w:space="720"/>
        </w:sectPr>
      </w:pPr>
    </w:p>
    <w:p w14:paraId="78BEBFB5" w14:textId="77777777" w:rsidR="00437756" w:rsidRDefault="00713951">
      <w:pPr>
        <w:pStyle w:val="a3"/>
        <w:spacing w:before="68"/>
        <w:ind w:left="942"/>
      </w:pPr>
      <w:r>
        <w:lastRenderedPageBreak/>
        <w:t>ход</w:t>
      </w:r>
      <w:r>
        <w:rPr>
          <w:spacing w:val="-4"/>
        </w:rPr>
        <w:t xml:space="preserve"> </w:t>
      </w:r>
      <w:r>
        <w:t>температуры</w:t>
      </w:r>
      <w:r>
        <w:rPr>
          <w:spacing w:val="-3"/>
        </w:rPr>
        <w:t xml:space="preserve"> </w:t>
      </w:r>
      <w:r>
        <w:rPr>
          <w:spacing w:val="-2"/>
        </w:rPr>
        <w:t>воздуха.</w:t>
      </w:r>
    </w:p>
    <w:p w14:paraId="48CD868D" w14:textId="77777777" w:rsidR="00437756" w:rsidRDefault="00713951">
      <w:pPr>
        <w:pStyle w:val="a3"/>
        <w:ind w:left="1482"/>
      </w:pPr>
      <w:r>
        <w:t>Атмосферное</w:t>
      </w:r>
      <w:r>
        <w:rPr>
          <w:spacing w:val="41"/>
        </w:rPr>
        <w:t xml:space="preserve"> </w:t>
      </w:r>
      <w:r>
        <w:t>давление.</w:t>
      </w:r>
      <w:r>
        <w:rPr>
          <w:spacing w:val="44"/>
        </w:rPr>
        <w:t xml:space="preserve"> </w:t>
      </w:r>
      <w:r>
        <w:t>Ветер</w:t>
      </w:r>
      <w:r>
        <w:rPr>
          <w:spacing w:val="45"/>
        </w:rPr>
        <w:t xml:space="preserve"> </w:t>
      </w:r>
      <w:r>
        <w:t>и</w:t>
      </w:r>
      <w:r>
        <w:rPr>
          <w:spacing w:val="45"/>
        </w:rPr>
        <w:t xml:space="preserve"> </w:t>
      </w:r>
      <w:r>
        <w:t>причины</w:t>
      </w:r>
      <w:r>
        <w:rPr>
          <w:spacing w:val="44"/>
        </w:rPr>
        <w:t xml:space="preserve"> </w:t>
      </w:r>
      <w:r>
        <w:t>его</w:t>
      </w:r>
      <w:r>
        <w:rPr>
          <w:spacing w:val="44"/>
        </w:rPr>
        <w:t xml:space="preserve"> </w:t>
      </w:r>
      <w:r>
        <w:t>возникновения.</w:t>
      </w:r>
      <w:r>
        <w:rPr>
          <w:spacing w:val="45"/>
        </w:rPr>
        <w:t xml:space="preserve"> </w:t>
      </w:r>
      <w:r>
        <w:t>Роза</w:t>
      </w:r>
      <w:r>
        <w:rPr>
          <w:spacing w:val="41"/>
        </w:rPr>
        <w:t xml:space="preserve"> </w:t>
      </w:r>
      <w:r>
        <w:t>ветров.</w:t>
      </w:r>
      <w:r>
        <w:rPr>
          <w:spacing w:val="46"/>
        </w:rPr>
        <w:t xml:space="preserve"> </w:t>
      </w:r>
      <w:r>
        <w:rPr>
          <w:spacing w:val="-2"/>
        </w:rPr>
        <w:t>Бризы.</w:t>
      </w:r>
    </w:p>
    <w:p w14:paraId="0FAFBC8C" w14:textId="77777777" w:rsidR="00437756" w:rsidRDefault="00713951">
      <w:pPr>
        <w:pStyle w:val="a3"/>
        <w:spacing w:before="1"/>
        <w:ind w:left="942"/>
      </w:pPr>
      <w:r>
        <w:rPr>
          <w:spacing w:val="-2"/>
        </w:rPr>
        <w:t>Муссоны.</w:t>
      </w:r>
    </w:p>
    <w:p w14:paraId="63E0FADC" w14:textId="77777777" w:rsidR="00437756" w:rsidRDefault="00713951">
      <w:pPr>
        <w:pStyle w:val="a3"/>
        <w:ind w:left="1482"/>
      </w:pPr>
      <w:r>
        <w:t>Вода</w:t>
      </w:r>
      <w:r>
        <w:rPr>
          <w:spacing w:val="52"/>
        </w:rPr>
        <w:t xml:space="preserve"> </w:t>
      </w:r>
      <w:r>
        <w:t>в</w:t>
      </w:r>
      <w:r>
        <w:rPr>
          <w:spacing w:val="55"/>
        </w:rPr>
        <w:t xml:space="preserve"> </w:t>
      </w:r>
      <w:r>
        <w:t>атмосфере.</w:t>
      </w:r>
      <w:r>
        <w:rPr>
          <w:spacing w:val="57"/>
        </w:rPr>
        <w:t xml:space="preserve"> </w:t>
      </w:r>
      <w:r>
        <w:t>Влажность</w:t>
      </w:r>
      <w:r>
        <w:rPr>
          <w:spacing w:val="57"/>
        </w:rPr>
        <w:t xml:space="preserve"> </w:t>
      </w:r>
      <w:r>
        <w:t>воздуха.</w:t>
      </w:r>
      <w:r>
        <w:rPr>
          <w:spacing w:val="55"/>
        </w:rPr>
        <w:t xml:space="preserve"> </w:t>
      </w:r>
      <w:r>
        <w:t>Образование</w:t>
      </w:r>
      <w:r>
        <w:rPr>
          <w:spacing w:val="55"/>
        </w:rPr>
        <w:t xml:space="preserve"> </w:t>
      </w:r>
      <w:r>
        <w:t>облаков.</w:t>
      </w:r>
      <w:r>
        <w:rPr>
          <w:spacing w:val="56"/>
        </w:rPr>
        <w:t xml:space="preserve"> </w:t>
      </w:r>
      <w:r>
        <w:t>Облака</w:t>
      </w:r>
      <w:r>
        <w:rPr>
          <w:spacing w:val="54"/>
        </w:rPr>
        <w:t xml:space="preserve"> </w:t>
      </w:r>
      <w:r>
        <w:t>и</w:t>
      </w:r>
      <w:r>
        <w:rPr>
          <w:spacing w:val="57"/>
        </w:rPr>
        <w:t xml:space="preserve"> </w:t>
      </w:r>
      <w:r>
        <w:t>их</w:t>
      </w:r>
      <w:r>
        <w:rPr>
          <w:spacing w:val="56"/>
        </w:rPr>
        <w:t xml:space="preserve"> </w:t>
      </w:r>
      <w:r>
        <w:rPr>
          <w:spacing w:val="-2"/>
        </w:rPr>
        <w:t>виды.</w:t>
      </w:r>
    </w:p>
    <w:p w14:paraId="4904A602" w14:textId="77777777" w:rsidR="00437756" w:rsidRDefault="00713951">
      <w:pPr>
        <w:pStyle w:val="a3"/>
        <w:ind w:left="942"/>
      </w:pPr>
      <w:r>
        <w:t>Туман.</w:t>
      </w:r>
      <w:r>
        <w:rPr>
          <w:spacing w:val="-6"/>
        </w:rPr>
        <w:t xml:space="preserve"> </w:t>
      </w:r>
      <w:r>
        <w:t>Образование</w:t>
      </w:r>
      <w:r>
        <w:rPr>
          <w:spacing w:val="-4"/>
        </w:rPr>
        <w:t xml:space="preserve"> </w:t>
      </w:r>
      <w:r>
        <w:t>и</w:t>
      </w:r>
      <w:r>
        <w:rPr>
          <w:spacing w:val="-3"/>
        </w:rPr>
        <w:t xml:space="preserve"> </w:t>
      </w:r>
      <w:r>
        <w:t>выпадение</w:t>
      </w:r>
      <w:r>
        <w:rPr>
          <w:spacing w:val="-4"/>
        </w:rPr>
        <w:t xml:space="preserve"> </w:t>
      </w:r>
      <w:r>
        <w:t>атмосферных</w:t>
      </w:r>
      <w:r>
        <w:rPr>
          <w:spacing w:val="-3"/>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14:paraId="52617DA2" w14:textId="77777777" w:rsidR="00437756" w:rsidRDefault="00713951">
      <w:pPr>
        <w:pStyle w:val="a3"/>
        <w:ind w:left="942" w:right="845" w:firstLine="539"/>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011D80B4" w14:textId="77777777" w:rsidR="00437756" w:rsidRDefault="00713951">
      <w:pPr>
        <w:pStyle w:val="a3"/>
        <w:ind w:left="942" w:right="845" w:firstLine="539"/>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3DF2C7D" w14:textId="77777777" w:rsidR="00437756" w:rsidRDefault="00713951">
      <w:pPr>
        <w:pStyle w:val="a3"/>
        <w:ind w:left="942" w:right="849" w:firstLine="539"/>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3BAB2F9" w14:textId="77777777" w:rsidR="00437756" w:rsidRDefault="00713951">
      <w:pPr>
        <w:pStyle w:val="a5"/>
        <w:numPr>
          <w:ilvl w:val="3"/>
          <w:numId w:val="74"/>
        </w:numPr>
        <w:tabs>
          <w:tab w:val="left" w:pos="2382"/>
        </w:tabs>
        <w:spacing w:before="1"/>
        <w:ind w:left="2382" w:hanging="900"/>
        <w:jc w:val="both"/>
        <w:rPr>
          <w:sz w:val="24"/>
        </w:rPr>
      </w:pPr>
      <w:r>
        <w:rPr>
          <w:sz w:val="24"/>
        </w:rPr>
        <w:t>Биосфера</w:t>
      </w:r>
      <w:r>
        <w:rPr>
          <w:spacing w:val="-2"/>
          <w:sz w:val="24"/>
        </w:rPr>
        <w:t xml:space="preserve"> </w:t>
      </w:r>
      <w:r>
        <w:rPr>
          <w:sz w:val="24"/>
        </w:rPr>
        <w:t>-</w:t>
      </w:r>
      <w:r>
        <w:rPr>
          <w:spacing w:val="-1"/>
          <w:sz w:val="24"/>
        </w:rPr>
        <w:t xml:space="preserve"> </w:t>
      </w:r>
      <w:r>
        <w:rPr>
          <w:sz w:val="24"/>
        </w:rPr>
        <w:t xml:space="preserve">оболочка </w:t>
      </w:r>
      <w:r>
        <w:rPr>
          <w:spacing w:val="-2"/>
          <w:sz w:val="24"/>
        </w:rPr>
        <w:t>жизни.</w:t>
      </w:r>
    </w:p>
    <w:p w14:paraId="2C70A731" w14:textId="77777777" w:rsidR="00437756" w:rsidRDefault="00713951">
      <w:pPr>
        <w:pStyle w:val="a3"/>
        <w:ind w:left="942" w:right="848" w:firstLine="539"/>
        <w:jc w:val="both"/>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14:paraId="78CAC722" w14:textId="77777777" w:rsidR="00437756" w:rsidRDefault="00713951">
      <w:pPr>
        <w:pStyle w:val="a3"/>
        <w:ind w:left="1482" w:right="3132"/>
        <w:jc w:val="both"/>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14:paraId="1646565F" w14:textId="77777777" w:rsidR="00437756" w:rsidRDefault="00713951">
      <w:pPr>
        <w:pStyle w:val="a3"/>
        <w:ind w:left="942" w:right="848" w:firstLine="539"/>
      </w:pPr>
      <w:r>
        <w:t>Практическая</w:t>
      </w:r>
      <w:r>
        <w:rPr>
          <w:spacing w:val="40"/>
        </w:rPr>
        <w:t xml:space="preserve"> </w:t>
      </w:r>
      <w:r>
        <w:t>работа</w:t>
      </w:r>
      <w:r>
        <w:rPr>
          <w:spacing w:val="40"/>
        </w:rPr>
        <w:t xml:space="preserve"> </w:t>
      </w:r>
      <w:r>
        <w:t>"Характеристика</w:t>
      </w:r>
      <w:r>
        <w:rPr>
          <w:spacing w:val="40"/>
        </w:rPr>
        <w:t xml:space="preserve"> </w:t>
      </w:r>
      <w:r>
        <w:t>растительности</w:t>
      </w:r>
      <w:r>
        <w:rPr>
          <w:spacing w:val="40"/>
        </w:rPr>
        <w:t xml:space="preserve"> </w:t>
      </w:r>
      <w:r>
        <w:t>участка</w:t>
      </w:r>
      <w:r>
        <w:rPr>
          <w:spacing w:val="40"/>
        </w:rPr>
        <w:t xml:space="preserve"> </w:t>
      </w:r>
      <w:r>
        <w:t>местности</w:t>
      </w:r>
      <w:r>
        <w:rPr>
          <w:spacing w:val="40"/>
        </w:rPr>
        <w:t xml:space="preserve"> </w:t>
      </w:r>
      <w:r>
        <w:t>своего</w:t>
      </w:r>
      <w:r>
        <w:rPr>
          <w:spacing w:val="40"/>
        </w:rPr>
        <w:t xml:space="preserve"> </w:t>
      </w:r>
      <w:r>
        <w:rPr>
          <w:spacing w:val="-2"/>
        </w:rPr>
        <w:t>края".</w:t>
      </w:r>
    </w:p>
    <w:p w14:paraId="236C2719" w14:textId="77777777" w:rsidR="00437756" w:rsidRDefault="00713951">
      <w:pPr>
        <w:pStyle w:val="a3"/>
        <w:ind w:left="1482"/>
      </w:pPr>
      <w:r>
        <w:rPr>
          <w:spacing w:val="-2"/>
        </w:rPr>
        <w:t>Заключение.</w:t>
      </w:r>
    </w:p>
    <w:p w14:paraId="0724A07C" w14:textId="77777777" w:rsidR="00437756" w:rsidRDefault="00713951">
      <w:pPr>
        <w:pStyle w:val="a3"/>
        <w:ind w:left="1482"/>
      </w:pPr>
      <w:r>
        <w:t>Природно-территориальные</w:t>
      </w:r>
      <w:r>
        <w:rPr>
          <w:spacing w:val="-15"/>
        </w:rPr>
        <w:t xml:space="preserve"> </w:t>
      </w:r>
      <w:r>
        <w:rPr>
          <w:spacing w:val="-2"/>
        </w:rPr>
        <w:t>комплексы.</w:t>
      </w:r>
    </w:p>
    <w:p w14:paraId="232D6394" w14:textId="77777777" w:rsidR="00437756" w:rsidRDefault="00713951">
      <w:pPr>
        <w:pStyle w:val="a5"/>
        <w:numPr>
          <w:ilvl w:val="3"/>
          <w:numId w:val="74"/>
        </w:numPr>
        <w:tabs>
          <w:tab w:val="left" w:pos="2404"/>
        </w:tabs>
        <w:spacing w:before="1"/>
        <w:ind w:left="942" w:right="842" w:firstLine="539"/>
        <w:jc w:val="both"/>
        <w:rPr>
          <w:sz w:val="24"/>
        </w:rPr>
      </w:pPr>
      <w:r>
        <w:rPr>
          <w:sz w:val="24"/>
        </w:rP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14:paraId="1F51F6E4" w14:textId="77777777" w:rsidR="00437756" w:rsidRDefault="00713951">
      <w:pPr>
        <w:pStyle w:val="a3"/>
        <w:ind w:left="1482"/>
        <w:jc w:val="both"/>
      </w:pPr>
      <w:r>
        <w:t>Природная</w:t>
      </w:r>
      <w:r>
        <w:rPr>
          <w:spacing w:val="63"/>
          <w:w w:val="150"/>
        </w:rPr>
        <w:t xml:space="preserve"> </w:t>
      </w:r>
      <w:r>
        <w:t>среда.</w:t>
      </w:r>
      <w:r>
        <w:rPr>
          <w:spacing w:val="66"/>
          <w:w w:val="150"/>
        </w:rPr>
        <w:t xml:space="preserve"> </w:t>
      </w:r>
      <w:r>
        <w:t>Охрана</w:t>
      </w:r>
      <w:r>
        <w:rPr>
          <w:spacing w:val="65"/>
          <w:w w:val="150"/>
        </w:rPr>
        <w:t xml:space="preserve"> </w:t>
      </w:r>
      <w:r>
        <w:t>природы.</w:t>
      </w:r>
      <w:r>
        <w:rPr>
          <w:spacing w:val="64"/>
          <w:w w:val="150"/>
        </w:rPr>
        <w:t xml:space="preserve"> </w:t>
      </w:r>
      <w:r>
        <w:t>Природные</w:t>
      </w:r>
      <w:r>
        <w:rPr>
          <w:spacing w:val="64"/>
          <w:w w:val="150"/>
        </w:rPr>
        <w:t xml:space="preserve"> </w:t>
      </w:r>
      <w:r>
        <w:t>особо</w:t>
      </w:r>
      <w:r>
        <w:rPr>
          <w:spacing w:val="66"/>
          <w:w w:val="150"/>
        </w:rPr>
        <w:t xml:space="preserve"> </w:t>
      </w:r>
      <w:r>
        <w:t>охраняемые</w:t>
      </w:r>
      <w:r>
        <w:rPr>
          <w:spacing w:val="64"/>
          <w:w w:val="150"/>
        </w:rPr>
        <w:t xml:space="preserve"> </w:t>
      </w:r>
      <w:r>
        <w:rPr>
          <w:spacing w:val="-2"/>
        </w:rPr>
        <w:t>территории.</w:t>
      </w:r>
    </w:p>
    <w:p w14:paraId="26793F4E" w14:textId="77777777" w:rsidR="00437756" w:rsidRDefault="00713951">
      <w:pPr>
        <w:pStyle w:val="a3"/>
        <w:ind w:left="942"/>
        <w:jc w:val="both"/>
      </w:pPr>
      <w:r>
        <w:t>Всемирное</w:t>
      </w:r>
      <w:r>
        <w:rPr>
          <w:spacing w:val="-5"/>
        </w:rPr>
        <w:t xml:space="preserve"> </w:t>
      </w:r>
      <w:r>
        <w:t>наследие</w:t>
      </w:r>
      <w:r>
        <w:rPr>
          <w:spacing w:val="-4"/>
        </w:rPr>
        <w:t xml:space="preserve"> </w:t>
      </w:r>
      <w:r>
        <w:rPr>
          <w:spacing w:val="-2"/>
        </w:rPr>
        <w:t>ЮНЕСКО.</w:t>
      </w:r>
    </w:p>
    <w:p w14:paraId="147E48D6" w14:textId="77777777" w:rsidR="00437756" w:rsidRPr="00124992" w:rsidRDefault="00713951" w:rsidP="00124992">
      <w:pPr>
        <w:pStyle w:val="a3"/>
        <w:ind w:left="942" w:right="843" w:firstLine="539"/>
        <w:jc w:val="both"/>
      </w:pPr>
      <w:r>
        <w:t>Практическая работа (выполняется на местности) "Характеристика локального природного комплекса по плану".</w:t>
      </w:r>
    </w:p>
    <w:p w14:paraId="4BBD07BE" w14:textId="77777777" w:rsidR="00437756" w:rsidRDefault="00713951">
      <w:pPr>
        <w:pStyle w:val="1"/>
        <w:numPr>
          <w:ilvl w:val="1"/>
          <w:numId w:val="74"/>
        </w:numPr>
        <w:tabs>
          <w:tab w:val="left" w:pos="2080"/>
        </w:tabs>
        <w:spacing w:line="274" w:lineRule="exact"/>
        <w:ind w:left="2080" w:hanging="598"/>
        <w:jc w:val="both"/>
        <w:rPr>
          <w:rFonts w:ascii="Arial" w:hAnsi="Arial"/>
        </w:rPr>
      </w:pPr>
      <w:r>
        <w:rPr>
          <w:rFonts w:ascii="Arial" w:hAnsi="Arial"/>
        </w:rPr>
        <w:t>Содержание</w:t>
      </w:r>
      <w:r>
        <w:rPr>
          <w:rFonts w:ascii="Arial" w:hAnsi="Arial"/>
          <w:spacing w:val="-4"/>
        </w:rPr>
        <w:t xml:space="preserve"> </w:t>
      </w:r>
      <w:r>
        <w:rPr>
          <w:rFonts w:ascii="Arial" w:hAnsi="Arial"/>
        </w:rPr>
        <w:t>обучения</w:t>
      </w:r>
      <w:r>
        <w:rPr>
          <w:rFonts w:ascii="Arial" w:hAnsi="Arial"/>
          <w:spacing w:val="-5"/>
        </w:rPr>
        <w:t xml:space="preserve"> </w:t>
      </w:r>
      <w:r>
        <w:rPr>
          <w:rFonts w:ascii="Arial" w:hAnsi="Arial"/>
        </w:rPr>
        <w:t>географии</w:t>
      </w:r>
      <w:r>
        <w:rPr>
          <w:rFonts w:ascii="Arial" w:hAnsi="Arial"/>
          <w:spacing w:val="-5"/>
        </w:rPr>
        <w:t xml:space="preserve"> </w:t>
      </w:r>
      <w:r>
        <w:rPr>
          <w:rFonts w:ascii="Arial" w:hAnsi="Arial"/>
        </w:rPr>
        <w:t>в</w:t>
      </w:r>
      <w:r>
        <w:rPr>
          <w:rFonts w:ascii="Arial" w:hAnsi="Arial"/>
          <w:spacing w:val="-2"/>
        </w:rPr>
        <w:t xml:space="preserve"> </w:t>
      </w:r>
      <w:r>
        <w:rPr>
          <w:rFonts w:ascii="Arial" w:hAnsi="Arial"/>
        </w:rPr>
        <w:t>7</w:t>
      </w:r>
      <w:r>
        <w:rPr>
          <w:rFonts w:ascii="Arial" w:hAnsi="Arial"/>
          <w:spacing w:val="-3"/>
        </w:rPr>
        <w:t xml:space="preserve"> </w:t>
      </w:r>
      <w:r>
        <w:rPr>
          <w:rFonts w:ascii="Arial" w:hAnsi="Arial"/>
          <w:spacing w:val="-2"/>
        </w:rPr>
        <w:t>классе.</w:t>
      </w:r>
    </w:p>
    <w:p w14:paraId="2DDEE13C" w14:textId="77777777" w:rsidR="00437756" w:rsidRDefault="00713951">
      <w:pPr>
        <w:pStyle w:val="a5"/>
        <w:numPr>
          <w:ilvl w:val="2"/>
          <w:numId w:val="74"/>
        </w:numPr>
        <w:tabs>
          <w:tab w:val="left" w:pos="2202"/>
        </w:tabs>
        <w:spacing w:before="0" w:line="274" w:lineRule="exact"/>
        <w:ind w:left="2202" w:hanging="720"/>
        <w:jc w:val="both"/>
        <w:rPr>
          <w:sz w:val="24"/>
        </w:rPr>
      </w:pPr>
      <w:r>
        <w:rPr>
          <w:sz w:val="24"/>
        </w:rPr>
        <w:t>Главные</w:t>
      </w:r>
      <w:r>
        <w:rPr>
          <w:spacing w:val="-7"/>
          <w:sz w:val="24"/>
        </w:rPr>
        <w:t xml:space="preserve"> </w:t>
      </w:r>
      <w:r>
        <w:rPr>
          <w:sz w:val="24"/>
        </w:rPr>
        <w:t>закономерности</w:t>
      </w:r>
      <w:r>
        <w:rPr>
          <w:spacing w:val="-4"/>
          <w:sz w:val="24"/>
        </w:rPr>
        <w:t xml:space="preserve"> </w:t>
      </w:r>
      <w:r>
        <w:rPr>
          <w:sz w:val="24"/>
        </w:rPr>
        <w:t>природы</w:t>
      </w:r>
      <w:r>
        <w:rPr>
          <w:spacing w:val="-5"/>
          <w:sz w:val="24"/>
        </w:rPr>
        <w:t xml:space="preserve"> </w:t>
      </w:r>
      <w:r>
        <w:rPr>
          <w:spacing w:val="-2"/>
          <w:sz w:val="24"/>
        </w:rPr>
        <w:t>Земли.</w:t>
      </w:r>
    </w:p>
    <w:p w14:paraId="5A739323" w14:textId="77777777" w:rsidR="00437756" w:rsidRDefault="00713951">
      <w:pPr>
        <w:pStyle w:val="a5"/>
        <w:numPr>
          <w:ilvl w:val="3"/>
          <w:numId w:val="74"/>
        </w:numPr>
        <w:tabs>
          <w:tab w:val="left" w:pos="2382"/>
        </w:tabs>
        <w:spacing w:before="1"/>
        <w:ind w:left="2382" w:hanging="900"/>
        <w:jc w:val="both"/>
        <w:rPr>
          <w:sz w:val="24"/>
        </w:rPr>
      </w:pPr>
      <w:r>
        <w:rPr>
          <w:sz w:val="24"/>
        </w:rPr>
        <w:t>Географическая</w:t>
      </w:r>
      <w:r>
        <w:rPr>
          <w:spacing w:val="-4"/>
          <w:sz w:val="24"/>
        </w:rPr>
        <w:t xml:space="preserve"> </w:t>
      </w:r>
      <w:r>
        <w:rPr>
          <w:spacing w:val="-2"/>
          <w:sz w:val="24"/>
        </w:rPr>
        <w:t>оболочка.</w:t>
      </w:r>
    </w:p>
    <w:p w14:paraId="1EE0857A" w14:textId="77777777" w:rsidR="00437756" w:rsidRDefault="00713951">
      <w:pPr>
        <w:pStyle w:val="a3"/>
        <w:ind w:left="942" w:right="848" w:firstLine="539"/>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266D520B" w14:textId="77777777" w:rsidR="00437756" w:rsidRDefault="00713951">
      <w:pPr>
        <w:pStyle w:val="a3"/>
        <w:ind w:left="942" w:right="851" w:firstLine="539"/>
        <w:jc w:val="both"/>
      </w:pPr>
      <w:r>
        <w:t>Практическая работа "Выявление проявления широтной зональности по картам природных зон".</w:t>
      </w:r>
    </w:p>
    <w:p w14:paraId="4AF136BA" w14:textId="77777777" w:rsidR="00437756" w:rsidRDefault="00713951">
      <w:pPr>
        <w:pStyle w:val="a5"/>
        <w:numPr>
          <w:ilvl w:val="3"/>
          <w:numId w:val="74"/>
        </w:numPr>
        <w:tabs>
          <w:tab w:val="left" w:pos="2382"/>
        </w:tabs>
        <w:spacing w:before="0"/>
        <w:ind w:left="2382" w:hanging="900"/>
        <w:jc w:val="both"/>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14:paraId="22CD6965" w14:textId="77777777" w:rsidR="00437756" w:rsidRDefault="00713951">
      <w:pPr>
        <w:pStyle w:val="a3"/>
        <w:ind w:left="942" w:right="850" w:firstLine="539"/>
        <w:jc w:val="both"/>
      </w:pPr>
      <w:r>
        <w:t>История</w:t>
      </w:r>
      <w:r>
        <w:rPr>
          <w:spacing w:val="-6"/>
        </w:rPr>
        <w:t xml:space="preserve"> </w:t>
      </w:r>
      <w:r>
        <w:t>Земли</w:t>
      </w:r>
      <w:r>
        <w:rPr>
          <w:spacing w:val="-5"/>
        </w:rPr>
        <w:t xml:space="preserve"> </w:t>
      </w:r>
      <w:r>
        <w:t>как</w:t>
      </w:r>
      <w:r>
        <w:rPr>
          <w:spacing w:val="-5"/>
        </w:rPr>
        <w:t xml:space="preserve"> </w:t>
      </w:r>
      <w:r>
        <w:t>планеты.</w:t>
      </w:r>
      <w:r>
        <w:rPr>
          <w:spacing w:val="-6"/>
        </w:rPr>
        <w:t xml:space="preserve"> </w:t>
      </w:r>
      <w:r>
        <w:t>Литосферные</w:t>
      </w:r>
      <w:r>
        <w:rPr>
          <w:spacing w:val="-7"/>
        </w:rPr>
        <w:t xml:space="preserve"> </w:t>
      </w:r>
      <w:r>
        <w:t>плиты</w:t>
      </w:r>
      <w:r>
        <w:rPr>
          <w:spacing w:val="-6"/>
        </w:rPr>
        <w:t xml:space="preserve"> </w:t>
      </w:r>
      <w:r>
        <w:t>и</w:t>
      </w:r>
      <w:r>
        <w:rPr>
          <w:spacing w:val="-5"/>
        </w:rPr>
        <w:t xml:space="preserve"> </w:t>
      </w:r>
      <w:r>
        <w:t>их</w:t>
      </w:r>
      <w:r>
        <w:rPr>
          <w:spacing w:val="-4"/>
        </w:rPr>
        <w:t xml:space="preserve"> </w:t>
      </w:r>
      <w:r>
        <w:t>движение.</w:t>
      </w:r>
      <w:r>
        <w:rPr>
          <w:spacing w:val="-6"/>
        </w:rPr>
        <w:t xml:space="preserve"> </w:t>
      </w:r>
      <w:r>
        <w:t>Материки,</w:t>
      </w:r>
      <w:r>
        <w:rPr>
          <w:spacing w:val="-6"/>
        </w:rPr>
        <w:t xml:space="preserve"> </w:t>
      </w:r>
      <w:r>
        <w:t>океаны</w:t>
      </w:r>
      <w:r>
        <w:rPr>
          <w:spacing w:val="-9"/>
        </w:rPr>
        <w:t xml:space="preserve"> </w:t>
      </w:r>
      <w:r>
        <w:t xml:space="preserve">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Полезные ископаемые.</w:t>
      </w:r>
    </w:p>
    <w:p w14:paraId="3D5109C7" w14:textId="77777777" w:rsidR="00437756" w:rsidRDefault="00713951">
      <w:pPr>
        <w:pStyle w:val="a3"/>
        <w:ind w:left="942" w:right="851" w:firstLine="539"/>
        <w:jc w:val="both"/>
      </w:pPr>
      <w:r>
        <w:t>Практические работы: "Анализ физической карты и карты строения земной коры с целью</w:t>
      </w:r>
      <w:r>
        <w:rPr>
          <w:spacing w:val="-14"/>
        </w:rPr>
        <w:t xml:space="preserve"> </w:t>
      </w:r>
      <w:r>
        <w:t>выявления</w:t>
      </w:r>
      <w:r>
        <w:rPr>
          <w:spacing w:val="-15"/>
        </w:rPr>
        <w:t xml:space="preserve"> </w:t>
      </w:r>
      <w:r>
        <w:t>закономерностей</w:t>
      </w:r>
      <w:r>
        <w:rPr>
          <w:spacing w:val="-13"/>
        </w:rPr>
        <w:t xml:space="preserve"> </w:t>
      </w:r>
      <w:r>
        <w:t>распространения</w:t>
      </w:r>
      <w:r>
        <w:rPr>
          <w:spacing w:val="-15"/>
        </w:rPr>
        <w:t xml:space="preserve"> </w:t>
      </w:r>
      <w:r>
        <w:t>крупных</w:t>
      </w:r>
      <w:r>
        <w:rPr>
          <w:spacing w:val="-12"/>
        </w:rPr>
        <w:t xml:space="preserve"> </w:t>
      </w:r>
      <w:r>
        <w:t>форм</w:t>
      </w:r>
      <w:r>
        <w:rPr>
          <w:spacing w:val="-15"/>
        </w:rPr>
        <w:t xml:space="preserve"> </w:t>
      </w:r>
      <w:r>
        <w:t>рельефа",</w:t>
      </w:r>
      <w:r>
        <w:rPr>
          <w:spacing w:val="-14"/>
        </w:rPr>
        <w:t xml:space="preserve"> </w:t>
      </w:r>
      <w:r>
        <w:t>"Объяснение вулканических или сейсмических событий, о которых говорится в тексте".</w:t>
      </w:r>
    </w:p>
    <w:p w14:paraId="68F0F912" w14:textId="77777777" w:rsidR="00437756" w:rsidRDefault="00437756">
      <w:pPr>
        <w:jc w:val="both"/>
        <w:sectPr w:rsidR="00437756">
          <w:pgSz w:w="11910" w:h="16840"/>
          <w:pgMar w:top="1040" w:right="0" w:bottom="280" w:left="760" w:header="720" w:footer="720" w:gutter="0"/>
          <w:cols w:space="720"/>
        </w:sectPr>
      </w:pPr>
    </w:p>
    <w:p w14:paraId="7F902950" w14:textId="77777777" w:rsidR="00437756" w:rsidRDefault="00713951">
      <w:pPr>
        <w:pStyle w:val="a5"/>
        <w:numPr>
          <w:ilvl w:val="3"/>
          <w:numId w:val="74"/>
        </w:numPr>
        <w:tabs>
          <w:tab w:val="left" w:pos="2382"/>
        </w:tabs>
        <w:spacing w:before="68"/>
        <w:ind w:left="2382" w:hanging="900"/>
        <w:jc w:val="both"/>
        <w:rPr>
          <w:sz w:val="24"/>
        </w:rPr>
      </w:pPr>
      <w:r>
        <w:rPr>
          <w:sz w:val="24"/>
        </w:rPr>
        <w:lastRenderedPageBreak/>
        <w:t>Атмосфера</w:t>
      </w:r>
      <w:r>
        <w:rPr>
          <w:spacing w:val="-4"/>
          <w:sz w:val="24"/>
        </w:rPr>
        <w:t xml:space="preserve"> </w:t>
      </w:r>
      <w:r>
        <w:rPr>
          <w:sz w:val="24"/>
        </w:rPr>
        <w:t>и</w:t>
      </w:r>
      <w:r>
        <w:rPr>
          <w:spacing w:val="-1"/>
          <w:sz w:val="24"/>
        </w:rPr>
        <w:t xml:space="preserve"> </w:t>
      </w:r>
      <w:r>
        <w:rPr>
          <w:sz w:val="24"/>
        </w:rPr>
        <w:t>климаты</w:t>
      </w:r>
      <w:r>
        <w:rPr>
          <w:spacing w:val="-1"/>
          <w:sz w:val="24"/>
        </w:rPr>
        <w:t xml:space="preserve"> </w:t>
      </w:r>
      <w:r>
        <w:rPr>
          <w:spacing w:val="-2"/>
          <w:sz w:val="24"/>
        </w:rPr>
        <w:t>Земли.</w:t>
      </w:r>
    </w:p>
    <w:p w14:paraId="588DD2FA" w14:textId="77777777" w:rsidR="00437756" w:rsidRDefault="00713951">
      <w:pPr>
        <w:pStyle w:val="a3"/>
        <w:ind w:left="942" w:right="844" w:firstLine="539"/>
        <w:jc w:val="both"/>
      </w:pPr>
      <w:r>
        <w:t>Закономерности</w:t>
      </w:r>
      <w:r>
        <w:rPr>
          <w:spacing w:val="-15"/>
        </w:rPr>
        <w:t xml:space="preserve"> </w:t>
      </w:r>
      <w:r>
        <w:t>распределения</w:t>
      </w:r>
      <w:r>
        <w:rPr>
          <w:spacing w:val="-15"/>
        </w:rPr>
        <w:t xml:space="preserve"> </w:t>
      </w:r>
      <w:r>
        <w:t>температуры</w:t>
      </w:r>
      <w:r>
        <w:rPr>
          <w:spacing w:val="-15"/>
        </w:rPr>
        <w:t xml:space="preserve"> </w:t>
      </w:r>
      <w:r>
        <w:t>воздуха.</w:t>
      </w:r>
      <w:r>
        <w:rPr>
          <w:spacing w:val="-15"/>
        </w:rPr>
        <w:t xml:space="preserve"> </w:t>
      </w:r>
      <w:r>
        <w:t>Закономерности</w:t>
      </w:r>
      <w:r>
        <w:rPr>
          <w:spacing w:val="-15"/>
        </w:rPr>
        <w:t xml:space="preserve"> </w:t>
      </w:r>
      <w:r>
        <w:t>распределения атмосферных</w:t>
      </w:r>
      <w:r>
        <w:rPr>
          <w:spacing w:val="-13"/>
        </w:rPr>
        <w:t xml:space="preserve"> </w:t>
      </w:r>
      <w:r>
        <w:t>осадков.</w:t>
      </w:r>
      <w:r>
        <w:rPr>
          <w:spacing w:val="-15"/>
        </w:rPr>
        <w:t xml:space="preserve"> </w:t>
      </w:r>
      <w:r>
        <w:t>Пояса</w:t>
      </w:r>
      <w:r>
        <w:rPr>
          <w:spacing w:val="-15"/>
        </w:rPr>
        <w:t xml:space="preserve"> </w:t>
      </w:r>
      <w:r>
        <w:t>атмосферного</w:t>
      </w:r>
      <w:r>
        <w:rPr>
          <w:spacing w:val="-14"/>
        </w:rPr>
        <w:t xml:space="preserve"> </w:t>
      </w:r>
      <w:r>
        <w:t>давления</w:t>
      </w:r>
      <w:r>
        <w:rPr>
          <w:spacing w:val="-14"/>
        </w:rPr>
        <w:t xml:space="preserve"> </w:t>
      </w:r>
      <w:r>
        <w:t>на</w:t>
      </w:r>
      <w:r>
        <w:rPr>
          <w:spacing w:val="-15"/>
        </w:rPr>
        <w:t xml:space="preserve"> </w:t>
      </w:r>
      <w:r>
        <w:t>Земле.</w:t>
      </w:r>
      <w:r>
        <w:rPr>
          <w:spacing w:val="-14"/>
        </w:rPr>
        <w:t xml:space="preserve"> </w:t>
      </w:r>
      <w:r>
        <w:t>Воздушные</w:t>
      </w:r>
      <w:r>
        <w:rPr>
          <w:spacing w:val="-15"/>
        </w:rPr>
        <w:t xml:space="preserve"> </w:t>
      </w:r>
      <w:r>
        <w:t>массы,</w:t>
      </w:r>
      <w:r>
        <w:rPr>
          <w:spacing w:val="-15"/>
        </w:rPr>
        <w:t xml:space="preserve"> </w:t>
      </w:r>
      <w:r>
        <w:t>их</w:t>
      </w:r>
      <w:r>
        <w:rPr>
          <w:spacing w:val="-12"/>
        </w:rPr>
        <w:t xml:space="preserve"> </w:t>
      </w:r>
      <w:r>
        <w:t xml:space="preserve">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p>
    <w:p w14:paraId="53E3B6D5" w14:textId="77777777" w:rsidR="00437756" w:rsidRDefault="00713951">
      <w:pPr>
        <w:pStyle w:val="a3"/>
        <w:spacing w:before="1"/>
        <w:ind w:left="942" w:right="845" w:firstLine="539"/>
        <w:jc w:val="both"/>
      </w:pPr>
      <w:r>
        <w:t xml:space="preserve">Практическая работа "Описание климата территории по климатической карте и </w:t>
      </w:r>
      <w:proofErr w:type="spellStart"/>
      <w:r>
        <w:rPr>
          <w:spacing w:val="-2"/>
        </w:rPr>
        <w:t>климатограмме</w:t>
      </w:r>
      <w:proofErr w:type="spellEnd"/>
      <w:r>
        <w:rPr>
          <w:spacing w:val="-2"/>
        </w:rPr>
        <w:t>".</w:t>
      </w:r>
    </w:p>
    <w:p w14:paraId="61E9E670" w14:textId="77777777" w:rsidR="00437756" w:rsidRDefault="00713951">
      <w:pPr>
        <w:pStyle w:val="a5"/>
        <w:numPr>
          <w:ilvl w:val="3"/>
          <w:numId w:val="74"/>
        </w:numPr>
        <w:tabs>
          <w:tab w:val="left" w:pos="2382"/>
        </w:tabs>
        <w:spacing w:before="1"/>
        <w:ind w:left="2382" w:hanging="900"/>
        <w:jc w:val="both"/>
        <w:rPr>
          <w:sz w:val="24"/>
        </w:rPr>
      </w:pPr>
      <w:r>
        <w:rPr>
          <w:sz w:val="24"/>
        </w:rPr>
        <w:t>Мировой</w:t>
      </w:r>
      <w:r>
        <w:rPr>
          <w:spacing w:val="-3"/>
          <w:sz w:val="24"/>
        </w:rPr>
        <w:t xml:space="preserve"> </w:t>
      </w:r>
      <w:r>
        <w:rPr>
          <w:sz w:val="24"/>
        </w:rPr>
        <w:t>океан</w:t>
      </w:r>
      <w:r>
        <w:rPr>
          <w:spacing w:val="-1"/>
          <w:sz w:val="24"/>
        </w:rPr>
        <w:t xml:space="preserve"> </w:t>
      </w:r>
      <w:r>
        <w:rPr>
          <w:sz w:val="24"/>
        </w:rPr>
        <w:t>-</w:t>
      </w:r>
      <w:r>
        <w:rPr>
          <w:spacing w:val="-4"/>
          <w:sz w:val="24"/>
        </w:rPr>
        <w:t xml:space="preserve"> </w:t>
      </w:r>
      <w:r>
        <w:rPr>
          <w:sz w:val="24"/>
        </w:rPr>
        <w:t>основная</w:t>
      </w:r>
      <w:r>
        <w:rPr>
          <w:spacing w:val="-3"/>
          <w:sz w:val="24"/>
        </w:rPr>
        <w:t xml:space="preserve"> </w:t>
      </w:r>
      <w:r>
        <w:rPr>
          <w:sz w:val="24"/>
        </w:rPr>
        <w:t>часть</w:t>
      </w:r>
      <w:r>
        <w:rPr>
          <w:spacing w:val="-1"/>
          <w:sz w:val="24"/>
        </w:rPr>
        <w:t xml:space="preserve"> </w:t>
      </w:r>
      <w:r>
        <w:rPr>
          <w:spacing w:val="-2"/>
          <w:sz w:val="24"/>
        </w:rPr>
        <w:t>гидросферы.</w:t>
      </w:r>
    </w:p>
    <w:p w14:paraId="653A4774" w14:textId="77777777" w:rsidR="00437756" w:rsidRDefault="00713951">
      <w:pPr>
        <w:pStyle w:val="a3"/>
        <w:ind w:left="942" w:right="847" w:firstLine="539"/>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w:t>
      </w:r>
      <w:r>
        <w:rPr>
          <w:spacing w:val="-7"/>
        </w:rPr>
        <w:t xml:space="preserve"> </w:t>
      </w:r>
      <w:r>
        <w:t>вод</w:t>
      </w:r>
      <w:r>
        <w:rPr>
          <w:spacing w:val="-8"/>
        </w:rPr>
        <w:t xml:space="preserve"> </w:t>
      </w:r>
      <w:r>
        <w:t>и</w:t>
      </w:r>
      <w:r>
        <w:rPr>
          <w:spacing w:val="-7"/>
        </w:rPr>
        <w:t xml:space="preserve"> </w:t>
      </w:r>
      <w:r>
        <w:t>вод</w:t>
      </w:r>
      <w:r>
        <w:rPr>
          <w:spacing w:val="-8"/>
        </w:rPr>
        <w:t xml:space="preserve"> </w:t>
      </w:r>
      <w:r>
        <w:t>ледников.</w:t>
      </w:r>
      <w:r>
        <w:rPr>
          <w:spacing w:val="-9"/>
        </w:rPr>
        <w:t xml:space="preserve"> </w:t>
      </w:r>
      <w:r>
        <w:t>Образование</w:t>
      </w:r>
      <w:r>
        <w:rPr>
          <w:spacing w:val="-9"/>
        </w:rPr>
        <w:t xml:space="preserve"> </w:t>
      </w:r>
      <w:r>
        <w:t>льдов</w:t>
      </w:r>
      <w:r>
        <w:rPr>
          <w:spacing w:val="-9"/>
        </w:rPr>
        <w:t xml:space="preserve"> </w:t>
      </w:r>
      <w:r>
        <w:t>в</w:t>
      </w:r>
      <w:r>
        <w:rPr>
          <w:spacing w:val="-9"/>
        </w:rPr>
        <w:t xml:space="preserve"> </w:t>
      </w:r>
      <w:r>
        <w:t>Мировом</w:t>
      </w:r>
      <w:r>
        <w:rPr>
          <w:spacing w:val="-9"/>
        </w:rPr>
        <w:t xml:space="preserve"> </w:t>
      </w:r>
      <w:r>
        <w:t>океане.</w:t>
      </w:r>
      <w:r>
        <w:rPr>
          <w:spacing w:val="-8"/>
        </w:rPr>
        <w:t xml:space="preserve"> </w:t>
      </w:r>
      <w:r>
        <w:t>Изменения</w:t>
      </w:r>
      <w:r>
        <w:rPr>
          <w:spacing w:val="-8"/>
        </w:rPr>
        <w:t xml:space="preserve"> </w:t>
      </w:r>
      <w:proofErr w:type="spellStart"/>
      <w:r>
        <w:t>ледовитости</w:t>
      </w:r>
      <w:proofErr w:type="spellEnd"/>
      <w:r>
        <w:t xml:space="preserve">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14:paraId="07D41525" w14:textId="77777777" w:rsidR="00437756" w:rsidRDefault="00713951">
      <w:pPr>
        <w:pStyle w:val="a3"/>
        <w:ind w:left="942" w:right="843" w:firstLine="539"/>
        <w:jc w:val="both"/>
      </w:pPr>
      <w: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6E3BE469" w14:textId="77777777" w:rsidR="00437756" w:rsidRDefault="00713951">
      <w:pPr>
        <w:pStyle w:val="a5"/>
        <w:numPr>
          <w:ilvl w:val="2"/>
          <w:numId w:val="74"/>
        </w:numPr>
        <w:tabs>
          <w:tab w:val="left" w:pos="2202"/>
        </w:tabs>
        <w:spacing w:before="1"/>
        <w:ind w:left="2202" w:hanging="720"/>
        <w:jc w:val="both"/>
        <w:rPr>
          <w:sz w:val="24"/>
        </w:rPr>
      </w:pPr>
      <w:r>
        <w:rPr>
          <w:sz w:val="24"/>
        </w:rPr>
        <w:t>Человечество</w:t>
      </w:r>
      <w:r>
        <w:rPr>
          <w:spacing w:val="-2"/>
          <w:sz w:val="24"/>
        </w:rPr>
        <w:t xml:space="preserve"> </w:t>
      </w:r>
      <w:r>
        <w:rPr>
          <w:sz w:val="24"/>
        </w:rPr>
        <w:t xml:space="preserve">на </w:t>
      </w:r>
      <w:r>
        <w:rPr>
          <w:spacing w:val="-2"/>
          <w:sz w:val="24"/>
        </w:rPr>
        <w:t>земле.</w:t>
      </w:r>
    </w:p>
    <w:p w14:paraId="0AB68449" w14:textId="77777777" w:rsidR="00437756" w:rsidRDefault="00713951">
      <w:pPr>
        <w:pStyle w:val="a5"/>
        <w:numPr>
          <w:ilvl w:val="3"/>
          <w:numId w:val="74"/>
        </w:numPr>
        <w:tabs>
          <w:tab w:val="left" w:pos="2382"/>
        </w:tabs>
        <w:spacing w:before="0"/>
        <w:ind w:left="2382" w:hanging="900"/>
        <w:jc w:val="both"/>
        <w:rPr>
          <w:sz w:val="24"/>
        </w:rPr>
      </w:pPr>
      <w:r>
        <w:rPr>
          <w:sz w:val="24"/>
        </w:rPr>
        <w:t>Численность</w:t>
      </w:r>
      <w:r>
        <w:rPr>
          <w:spacing w:val="-6"/>
          <w:sz w:val="24"/>
        </w:rPr>
        <w:t xml:space="preserve"> </w:t>
      </w:r>
      <w:r>
        <w:rPr>
          <w:spacing w:val="-2"/>
          <w:sz w:val="24"/>
        </w:rPr>
        <w:t>населения.</w:t>
      </w:r>
    </w:p>
    <w:p w14:paraId="16FDACFA" w14:textId="77777777" w:rsidR="00437756" w:rsidRDefault="00713951">
      <w:pPr>
        <w:pStyle w:val="a3"/>
        <w:ind w:left="942" w:right="851" w:firstLine="539"/>
        <w:jc w:val="both"/>
      </w:pPr>
      <w:r>
        <w:t>Заселение Земли человеком. Современная численность населения мира. Изменение численности</w:t>
      </w:r>
      <w:r>
        <w:rPr>
          <w:spacing w:val="-15"/>
        </w:rPr>
        <w:t xml:space="preserve"> </w:t>
      </w:r>
      <w:r>
        <w:t>населения</w:t>
      </w:r>
      <w:r>
        <w:rPr>
          <w:spacing w:val="-15"/>
        </w:rPr>
        <w:t xml:space="preserve"> </w:t>
      </w:r>
      <w:r>
        <w:t>во</w:t>
      </w:r>
      <w:r>
        <w:rPr>
          <w:spacing w:val="-15"/>
        </w:rPr>
        <w:t xml:space="preserve"> </w:t>
      </w:r>
      <w:r>
        <w:t>времени.</w:t>
      </w:r>
      <w:r>
        <w:rPr>
          <w:spacing w:val="-15"/>
        </w:rPr>
        <w:t xml:space="preserve"> </w:t>
      </w:r>
      <w:r>
        <w:t>Методы</w:t>
      </w:r>
      <w:r>
        <w:rPr>
          <w:spacing w:val="-15"/>
        </w:rPr>
        <w:t xml:space="preserve"> </w:t>
      </w:r>
      <w:r>
        <w:t>определения</w:t>
      </w:r>
      <w:r>
        <w:rPr>
          <w:spacing w:val="-15"/>
        </w:rPr>
        <w:t xml:space="preserve"> </w:t>
      </w:r>
      <w:r>
        <w:t>численности</w:t>
      </w:r>
      <w:r>
        <w:rPr>
          <w:spacing w:val="-15"/>
        </w:rPr>
        <w:t xml:space="preserve"> </w:t>
      </w:r>
      <w:r>
        <w:t>населения,</w:t>
      </w:r>
      <w:r>
        <w:rPr>
          <w:spacing w:val="-15"/>
        </w:rPr>
        <w:t xml:space="preserve"> </w:t>
      </w:r>
      <w:r>
        <w:t xml:space="preserve">переписи населения. Факторы, влияющие на рост численности населения. Размещение и плотность </w:t>
      </w:r>
      <w:r>
        <w:rPr>
          <w:spacing w:val="-2"/>
        </w:rPr>
        <w:t>населения.</w:t>
      </w:r>
    </w:p>
    <w:p w14:paraId="1CE1BF1A" w14:textId="77777777" w:rsidR="00437756" w:rsidRDefault="00713951">
      <w:pPr>
        <w:pStyle w:val="a3"/>
        <w:ind w:left="942" w:right="851" w:firstLine="539"/>
        <w:jc w:val="both"/>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14:paraId="1B6CF87A" w14:textId="77777777" w:rsidR="00437756" w:rsidRDefault="00713951">
      <w:pPr>
        <w:pStyle w:val="a5"/>
        <w:numPr>
          <w:ilvl w:val="3"/>
          <w:numId w:val="74"/>
        </w:numPr>
        <w:tabs>
          <w:tab w:val="left" w:pos="2382"/>
        </w:tabs>
        <w:spacing w:before="0"/>
        <w:ind w:left="2382" w:hanging="900"/>
        <w:jc w:val="both"/>
        <w:rPr>
          <w:sz w:val="24"/>
        </w:rPr>
      </w:pPr>
      <w:r>
        <w:rPr>
          <w:sz w:val="24"/>
        </w:rPr>
        <w:t>Страны</w:t>
      </w:r>
      <w:r>
        <w:rPr>
          <w:spacing w:val="-5"/>
          <w:sz w:val="24"/>
        </w:rPr>
        <w:t xml:space="preserve"> </w:t>
      </w:r>
      <w:r>
        <w:rPr>
          <w:sz w:val="24"/>
        </w:rPr>
        <w:t>и</w:t>
      </w:r>
      <w:r>
        <w:rPr>
          <w:spacing w:val="-2"/>
          <w:sz w:val="24"/>
        </w:rPr>
        <w:t xml:space="preserve"> </w:t>
      </w:r>
      <w:r>
        <w:rPr>
          <w:sz w:val="24"/>
        </w:rPr>
        <w:t>народы</w:t>
      </w:r>
      <w:r>
        <w:rPr>
          <w:spacing w:val="-2"/>
          <w:sz w:val="24"/>
        </w:rPr>
        <w:t xml:space="preserve"> </w:t>
      </w:r>
      <w:r>
        <w:rPr>
          <w:spacing w:val="-4"/>
          <w:sz w:val="24"/>
        </w:rPr>
        <w:t>мира.</w:t>
      </w:r>
    </w:p>
    <w:p w14:paraId="3E85245B" w14:textId="77777777" w:rsidR="00437756" w:rsidRDefault="00713951">
      <w:pPr>
        <w:pStyle w:val="a3"/>
        <w:ind w:left="942" w:right="849" w:firstLine="539"/>
        <w:jc w:val="both"/>
      </w:pPr>
      <w:r>
        <w:t>Народы</w:t>
      </w:r>
      <w:r>
        <w:rPr>
          <w:spacing w:val="-15"/>
        </w:rPr>
        <w:t xml:space="preserve"> </w:t>
      </w:r>
      <w:r>
        <w:t>и</w:t>
      </w:r>
      <w:r>
        <w:rPr>
          <w:spacing w:val="-13"/>
        </w:rPr>
        <w:t xml:space="preserve"> </w:t>
      </w:r>
      <w:r>
        <w:t>религии</w:t>
      </w:r>
      <w:r>
        <w:rPr>
          <w:spacing w:val="-13"/>
        </w:rPr>
        <w:t xml:space="preserve"> </w:t>
      </w:r>
      <w:r>
        <w:t>мира.</w:t>
      </w:r>
      <w:r>
        <w:rPr>
          <w:spacing w:val="-14"/>
        </w:rPr>
        <w:t xml:space="preserve"> </w:t>
      </w:r>
      <w:r>
        <w:t>Этнический</w:t>
      </w:r>
      <w:r>
        <w:rPr>
          <w:spacing w:val="-13"/>
        </w:rPr>
        <w:t xml:space="preserve"> </w:t>
      </w:r>
      <w:r>
        <w:t>состав</w:t>
      </w:r>
      <w:r>
        <w:rPr>
          <w:spacing w:val="-15"/>
        </w:rPr>
        <w:t xml:space="preserve"> </w:t>
      </w:r>
      <w:r>
        <w:t>населения</w:t>
      </w:r>
      <w:r>
        <w:rPr>
          <w:spacing w:val="-14"/>
        </w:rPr>
        <w:t xml:space="preserve"> </w:t>
      </w:r>
      <w:r>
        <w:t>мира.</w:t>
      </w:r>
      <w:r>
        <w:rPr>
          <w:spacing w:val="-14"/>
        </w:rPr>
        <w:t xml:space="preserve"> </w:t>
      </w:r>
      <w:r>
        <w:t>Языковая</w:t>
      </w:r>
      <w:r>
        <w:rPr>
          <w:spacing w:val="-15"/>
        </w:rPr>
        <w:t xml:space="preserve"> </w:t>
      </w:r>
      <w:r>
        <w:t>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w:t>
      </w:r>
      <w:r>
        <w:rPr>
          <w:spacing w:val="-6"/>
        </w:rPr>
        <w:t xml:space="preserve"> </w:t>
      </w:r>
      <w:r>
        <w:t>сфера</w:t>
      </w:r>
      <w:r>
        <w:rPr>
          <w:spacing w:val="-4"/>
        </w:rPr>
        <w:t xml:space="preserve"> </w:t>
      </w:r>
      <w:r>
        <w:t>услуг.</w:t>
      </w:r>
      <w:r>
        <w:rPr>
          <w:spacing w:val="-6"/>
        </w:rPr>
        <w:t xml:space="preserve"> </w:t>
      </w:r>
      <w:r>
        <w:t>Их</w:t>
      </w:r>
      <w:r>
        <w:rPr>
          <w:spacing w:val="-5"/>
        </w:rPr>
        <w:t xml:space="preserve"> </w:t>
      </w:r>
      <w:r>
        <w:t>влияние</w:t>
      </w:r>
      <w:r>
        <w:rPr>
          <w:spacing w:val="-7"/>
        </w:rPr>
        <w:t xml:space="preserve"> </w:t>
      </w:r>
      <w:r>
        <w:t>на</w:t>
      </w:r>
      <w:r>
        <w:rPr>
          <w:spacing w:val="-7"/>
        </w:rPr>
        <w:t xml:space="preserve"> </w:t>
      </w:r>
      <w:r>
        <w:t>природные</w:t>
      </w:r>
      <w:r>
        <w:rPr>
          <w:spacing w:val="-7"/>
        </w:rPr>
        <w:t xml:space="preserve"> </w:t>
      </w:r>
      <w:r>
        <w:t>комплексы.</w:t>
      </w:r>
      <w:r>
        <w:rPr>
          <w:spacing w:val="-6"/>
        </w:rPr>
        <w:t xml:space="preserve"> </w:t>
      </w:r>
      <w:r>
        <w:t>Комплексные</w:t>
      </w:r>
      <w:r>
        <w:rPr>
          <w:spacing w:val="-7"/>
        </w:rPr>
        <w:t xml:space="preserve"> </w:t>
      </w:r>
      <w:r>
        <w:t>карты. Города</w:t>
      </w:r>
      <w:r>
        <w:rPr>
          <w:spacing w:val="-15"/>
        </w:rPr>
        <w:t xml:space="preserve"> </w:t>
      </w:r>
      <w:r>
        <w:t>и</w:t>
      </w:r>
      <w:r>
        <w:rPr>
          <w:spacing w:val="-15"/>
        </w:rPr>
        <w:t xml:space="preserve"> </w:t>
      </w:r>
      <w:r>
        <w:t>сельские</w:t>
      </w:r>
      <w:r>
        <w:rPr>
          <w:spacing w:val="-15"/>
        </w:rPr>
        <w:t xml:space="preserve"> </w:t>
      </w:r>
      <w:r>
        <w:t>поселения.</w:t>
      </w:r>
      <w:r>
        <w:rPr>
          <w:spacing w:val="-15"/>
        </w:rPr>
        <w:t xml:space="preserve"> </w:t>
      </w:r>
      <w:r>
        <w:t>Культурно-исторические</w:t>
      </w:r>
      <w:r>
        <w:rPr>
          <w:spacing w:val="-15"/>
        </w:rPr>
        <w:t xml:space="preserve"> </w:t>
      </w:r>
      <w:r>
        <w:t>регионы</w:t>
      </w:r>
      <w:r>
        <w:rPr>
          <w:spacing w:val="-15"/>
        </w:rPr>
        <w:t xml:space="preserve"> </w:t>
      </w:r>
      <w:r>
        <w:t>мира.</w:t>
      </w:r>
      <w:r>
        <w:rPr>
          <w:spacing w:val="-15"/>
        </w:rPr>
        <w:t xml:space="preserve"> </w:t>
      </w:r>
      <w:r>
        <w:t>Многообразие</w:t>
      </w:r>
      <w:r>
        <w:rPr>
          <w:spacing w:val="-15"/>
        </w:rPr>
        <w:t xml:space="preserve"> </w:t>
      </w:r>
      <w:r>
        <w:t>стран, их основные типы. Профессия менеджер в сфере туризма, экскурсовод.</w:t>
      </w:r>
    </w:p>
    <w:p w14:paraId="14D08E34" w14:textId="77777777" w:rsidR="00437756" w:rsidRDefault="00713951">
      <w:pPr>
        <w:pStyle w:val="a3"/>
        <w:spacing w:before="1"/>
        <w:ind w:left="942" w:right="847" w:firstLine="539"/>
        <w:jc w:val="both"/>
      </w:pPr>
      <w:r>
        <w:t xml:space="preserve">Практическая работа "Сравнение занятости населения двух стран по комплексным </w:t>
      </w:r>
      <w:r>
        <w:rPr>
          <w:spacing w:val="-2"/>
        </w:rPr>
        <w:t>картам".</w:t>
      </w:r>
    </w:p>
    <w:p w14:paraId="1FEC1DE2" w14:textId="77777777" w:rsidR="00437756" w:rsidRDefault="00713951">
      <w:pPr>
        <w:pStyle w:val="a5"/>
        <w:numPr>
          <w:ilvl w:val="2"/>
          <w:numId w:val="74"/>
        </w:numPr>
        <w:tabs>
          <w:tab w:val="left" w:pos="2202"/>
        </w:tabs>
        <w:spacing w:before="0"/>
        <w:ind w:left="2202" w:hanging="720"/>
        <w:jc w:val="both"/>
        <w:rPr>
          <w:sz w:val="24"/>
        </w:rPr>
      </w:pPr>
      <w:r>
        <w:rPr>
          <w:sz w:val="24"/>
        </w:rPr>
        <w:t>Материки</w:t>
      </w:r>
      <w:r>
        <w:rPr>
          <w:spacing w:val="-2"/>
          <w:sz w:val="24"/>
        </w:rPr>
        <w:t xml:space="preserve"> </w:t>
      </w:r>
      <w:r>
        <w:rPr>
          <w:sz w:val="24"/>
        </w:rPr>
        <w:t>и</w:t>
      </w:r>
      <w:r>
        <w:rPr>
          <w:spacing w:val="-2"/>
          <w:sz w:val="24"/>
        </w:rPr>
        <w:t xml:space="preserve"> страны.</w:t>
      </w:r>
    </w:p>
    <w:p w14:paraId="40433B65" w14:textId="77777777" w:rsidR="00437756" w:rsidRDefault="00713951">
      <w:pPr>
        <w:pStyle w:val="a5"/>
        <w:numPr>
          <w:ilvl w:val="3"/>
          <w:numId w:val="74"/>
        </w:numPr>
        <w:tabs>
          <w:tab w:val="left" w:pos="2382"/>
        </w:tabs>
        <w:spacing w:before="0"/>
        <w:ind w:left="2382" w:hanging="900"/>
        <w:jc w:val="both"/>
        <w:rPr>
          <w:sz w:val="24"/>
        </w:rPr>
      </w:pPr>
      <w:r>
        <w:rPr>
          <w:sz w:val="24"/>
        </w:rPr>
        <w:t>Южные</w:t>
      </w:r>
      <w:r>
        <w:rPr>
          <w:spacing w:val="-5"/>
          <w:sz w:val="24"/>
        </w:rPr>
        <w:t xml:space="preserve"> </w:t>
      </w:r>
      <w:r>
        <w:rPr>
          <w:spacing w:val="-2"/>
          <w:sz w:val="24"/>
        </w:rPr>
        <w:t>материки.</w:t>
      </w:r>
    </w:p>
    <w:p w14:paraId="6E4A78CA" w14:textId="77777777" w:rsidR="00437756" w:rsidRDefault="00713951">
      <w:pPr>
        <w:pStyle w:val="a3"/>
        <w:ind w:left="942" w:right="844" w:firstLine="539"/>
        <w:jc w:val="both"/>
      </w:pPr>
      <w:r>
        <w:t>Африка. Австралия и Океания. Южная Америка. Антарктида. История открытия. Географическое</w:t>
      </w:r>
      <w:r>
        <w:rPr>
          <w:spacing w:val="53"/>
          <w:w w:val="150"/>
        </w:rPr>
        <w:t xml:space="preserve"> </w:t>
      </w:r>
      <w:r>
        <w:t>положение.</w:t>
      </w:r>
      <w:r>
        <w:rPr>
          <w:spacing w:val="56"/>
          <w:w w:val="150"/>
        </w:rPr>
        <w:t xml:space="preserve"> </w:t>
      </w:r>
      <w:r>
        <w:t>Основные</w:t>
      </w:r>
      <w:r>
        <w:rPr>
          <w:spacing w:val="55"/>
          <w:w w:val="150"/>
        </w:rPr>
        <w:t xml:space="preserve"> </w:t>
      </w:r>
      <w:r>
        <w:t>черты</w:t>
      </w:r>
      <w:r>
        <w:rPr>
          <w:spacing w:val="56"/>
          <w:w w:val="150"/>
        </w:rPr>
        <w:t xml:space="preserve"> </w:t>
      </w:r>
      <w:r>
        <w:t>рельефа,</w:t>
      </w:r>
      <w:r>
        <w:rPr>
          <w:spacing w:val="57"/>
          <w:w w:val="150"/>
        </w:rPr>
        <w:t xml:space="preserve"> </w:t>
      </w:r>
      <w:r>
        <w:t>климата</w:t>
      </w:r>
      <w:r>
        <w:rPr>
          <w:spacing w:val="56"/>
          <w:w w:val="150"/>
        </w:rPr>
        <w:t xml:space="preserve"> </w:t>
      </w:r>
      <w:r>
        <w:t>и</w:t>
      </w:r>
      <w:r>
        <w:rPr>
          <w:spacing w:val="57"/>
          <w:w w:val="150"/>
        </w:rPr>
        <w:t xml:space="preserve"> </w:t>
      </w:r>
      <w:r>
        <w:t>внутренних</w:t>
      </w:r>
      <w:r>
        <w:rPr>
          <w:spacing w:val="58"/>
          <w:w w:val="150"/>
        </w:rPr>
        <w:t xml:space="preserve"> </w:t>
      </w:r>
      <w:r>
        <w:t>вод</w:t>
      </w:r>
      <w:r>
        <w:rPr>
          <w:spacing w:val="55"/>
          <w:w w:val="150"/>
        </w:rPr>
        <w:t xml:space="preserve"> </w:t>
      </w:r>
      <w:r>
        <w:rPr>
          <w:spacing w:val="-10"/>
        </w:rPr>
        <w:t>и</w:t>
      </w:r>
    </w:p>
    <w:p w14:paraId="3A08DB30" w14:textId="77777777" w:rsidR="00437756" w:rsidRDefault="00437756">
      <w:pPr>
        <w:jc w:val="both"/>
        <w:sectPr w:rsidR="00437756">
          <w:pgSz w:w="11910" w:h="16840"/>
          <w:pgMar w:top="1040" w:right="0" w:bottom="280" w:left="760" w:header="720" w:footer="720" w:gutter="0"/>
          <w:cols w:space="720"/>
        </w:sectPr>
      </w:pPr>
    </w:p>
    <w:p w14:paraId="00CD9962" w14:textId="77777777" w:rsidR="00437756" w:rsidRDefault="00713951">
      <w:pPr>
        <w:pStyle w:val="a3"/>
        <w:spacing w:before="68"/>
        <w:ind w:left="942" w:right="844"/>
        <w:jc w:val="both"/>
      </w:pPr>
      <w:r>
        <w:lastRenderedPageBreak/>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14:paraId="6A81E904" w14:textId="77777777" w:rsidR="00437756" w:rsidRDefault="00713951">
      <w:pPr>
        <w:pStyle w:val="a3"/>
        <w:spacing w:before="1"/>
        <w:ind w:left="942" w:right="845" w:firstLine="539"/>
        <w:jc w:val="both"/>
      </w:pPr>
      <w:r>
        <w:t>Практические</w:t>
      </w:r>
      <w:r>
        <w:rPr>
          <w:spacing w:val="-3"/>
        </w:rPr>
        <w:t xml:space="preserve"> </w:t>
      </w:r>
      <w:r>
        <w:t>работы:</w:t>
      </w:r>
      <w:r>
        <w:rPr>
          <w:spacing w:val="-2"/>
        </w:rPr>
        <w:t xml:space="preserve"> </w:t>
      </w:r>
      <w:r>
        <w:t>"Сравнение</w:t>
      </w:r>
      <w:r>
        <w:rPr>
          <w:spacing w:val="-3"/>
        </w:rPr>
        <w:t xml:space="preserve"> </w:t>
      </w:r>
      <w:r>
        <w:t>географического</w:t>
      </w:r>
      <w:r>
        <w:rPr>
          <w:spacing w:val="-2"/>
        </w:rPr>
        <w:t xml:space="preserve"> </w:t>
      </w:r>
      <w:r>
        <w:t>положения</w:t>
      </w:r>
      <w:r>
        <w:rPr>
          <w:spacing w:val="-2"/>
        </w:rPr>
        <w:t xml:space="preserve"> </w:t>
      </w:r>
      <w:r>
        <w:t>двух (любых)</w:t>
      </w:r>
      <w:r>
        <w:rPr>
          <w:spacing w:val="-3"/>
        </w:rPr>
        <w:t xml:space="preserve"> </w:t>
      </w:r>
      <w:r>
        <w:t xml:space="preserve">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14:paraId="14D522F0" w14:textId="77777777" w:rsidR="00437756" w:rsidRDefault="00713951">
      <w:pPr>
        <w:pStyle w:val="a5"/>
        <w:numPr>
          <w:ilvl w:val="3"/>
          <w:numId w:val="74"/>
        </w:numPr>
        <w:tabs>
          <w:tab w:val="left" w:pos="2382"/>
        </w:tabs>
        <w:spacing w:before="0"/>
        <w:ind w:left="2382" w:hanging="900"/>
        <w:jc w:val="both"/>
        <w:rPr>
          <w:sz w:val="24"/>
        </w:rPr>
      </w:pPr>
      <w:r>
        <w:rPr>
          <w:sz w:val="24"/>
        </w:rPr>
        <w:t>Северные</w:t>
      </w:r>
      <w:r>
        <w:rPr>
          <w:spacing w:val="-6"/>
          <w:sz w:val="24"/>
        </w:rPr>
        <w:t xml:space="preserve"> </w:t>
      </w:r>
      <w:r>
        <w:rPr>
          <w:spacing w:val="-2"/>
          <w:sz w:val="24"/>
        </w:rPr>
        <w:t>материки.</w:t>
      </w:r>
    </w:p>
    <w:p w14:paraId="4FAA0004" w14:textId="77777777" w:rsidR="00437756" w:rsidRDefault="00713951">
      <w:pPr>
        <w:pStyle w:val="a3"/>
        <w:ind w:left="942" w:right="847" w:firstLine="539"/>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w:t>
      </w:r>
      <w:r>
        <w:rPr>
          <w:spacing w:val="-4"/>
        </w:rPr>
        <w:t xml:space="preserve"> </w:t>
      </w:r>
      <w:r>
        <w:t>Зональные</w:t>
      </w:r>
      <w:r>
        <w:rPr>
          <w:spacing w:val="-6"/>
        </w:rPr>
        <w:t xml:space="preserve"> </w:t>
      </w:r>
      <w:r>
        <w:t>и</w:t>
      </w:r>
      <w:r>
        <w:rPr>
          <w:spacing w:val="-8"/>
        </w:rPr>
        <w:t xml:space="preserve"> </w:t>
      </w:r>
      <w:r>
        <w:t>азональные</w:t>
      </w:r>
      <w:r>
        <w:rPr>
          <w:spacing w:val="-6"/>
        </w:rPr>
        <w:t xml:space="preserve"> </w:t>
      </w:r>
      <w:r>
        <w:t>природные</w:t>
      </w:r>
      <w:r>
        <w:rPr>
          <w:spacing w:val="-8"/>
        </w:rPr>
        <w:t xml:space="preserve"> </w:t>
      </w:r>
      <w:r>
        <w:t>комплексы.</w:t>
      </w:r>
      <w:r>
        <w:rPr>
          <w:spacing w:val="-4"/>
        </w:rPr>
        <w:t xml:space="preserve"> </w:t>
      </w:r>
      <w:r>
        <w:t>Население.</w:t>
      </w:r>
      <w:r>
        <w:rPr>
          <w:spacing w:val="-2"/>
        </w:rPr>
        <w:t xml:space="preserve"> </w:t>
      </w:r>
      <w:r>
        <w:t>Политическая</w:t>
      </w:r>
      <w:r>
        <w:rPr>
          <w:spacing w:val="-4"/>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14:paraId="47CF8773" w14:textId="77777777" w:rsidR="00437756" w:rsidRDefault="00713951">
      <w:pPr>
        <w:pStyle w:val="a3"/>
        <w:spacing w:before="1"/>
        <w:ind w:left="942" w:right="849" w:firstLine="539"/>
        <w:jc w:val="both"/>
      </w:pPr>
      <w:r>
        <w:t>Практические</w:t>
      </w:r>
      <w:r>
        <w:rPr>
          <w:spacing w:val="-5"/>
        </w:rPr>
        <w:t xml:space="preserve"> </w:t>
      </w:r>
      <w:r>
        <w:t>работы:</w:t>
      </w:r>
      <w:r>
        <w:rPr>
          <w:spacing w:val="-3"/>
        </w:rPr>
        <w:t xml:space="preserve"> </w:t>
      </w:r>
      <w:r>
        <w:t>"Объяснение</w:t>
      </w:r>
      <w:r>
        <w:rPr>
          <w:spacing w:val="-5"/>
        </w:rPr>
        <w:t xml:space="preserve"> </w:t>
      </w:r>
      <w:r>
        <w:t>распространения</w:t>
      </w:r>
      <w:r>
        <w:rPr>
          <w:spacing w:val="-5"/>
        </w:rPr>
        <w:t xml:space="preserve"> </w:t>
      </w:r>
      <w:r>
        <w:t>зон</w:t>
      </w:r>
      <w:r>
        <w:rPr>
          <w:spacing w:val="-5"/>
        </w:rPr>
        <w:t xml:space="preserve"> </w:t>
      </w:r>
      <w:r>
        <w:t>современного</w:t>
      </w:r>
      <w:r>
        <w:rPr>
          <w:spacing w:val="-5"/>
        </w:rPr>
        <w:t xml:space="preserve"> </w:t>
      </w:r>
      <w:r>
        <w:t>вулканизма</w:t>
      </w:r>
      <w:r>
        <w:rPr>
          <w:spacing w:val="-5"/>
        </w:rPr>
        <w:t xml:space="preserve"> </w:t>
      </w:r>
      <w:r>
        <w:t>и землетрясений</w:t>
      </w:r>
      <w:r>
        <w:rPr>
          <w:spacing w:val="-1"/>
        </w:rPr>
        <w:t xml:space="preserve"> </w:t>
      </w:r>
      <w:r>
        <w:t>на</w:t>
      </w:r>
      <w:r>
        <w:rPr>
          <w:spacing w:val="-3"/>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w:t>
      </w:r>
      <w:r>
        <w:rPr>
          <w:spacing w:val="-1"/>
        </w:rPr>
        <w:t xml:space="preserve"> </w:t>
      </w:r>
      <w:r>
        <w:t>Евразии",</w:t>
      </w:r>
      <w:r>
        <w:rPr>
          <w:spacing w:val="-2"/>
        </w:rPr>
        <w:t xml:space="preserve"> </w:t>
      </w:r>
      <w:r>
        <w:t>"Объяснение</w:t>
      </w:r>
      <w:r>
        <w:rPr>
          <w:spacing w:val="-3"/>
        </w:rPr>
        <w:t xml:space="preserve"> </w:t>
      </w:r>
      <w:r>
        <w:t xml:space="preserve">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14:paraId="7F8C1320" w14:textId="77777777" w:rsidR="00437756" w:rsidRDefault="00713951">
      <w:pPr>
        <w:pStyle w:val="a5"/>
        <w:numPr>
          <w:ilvl w:val="3"/>
          <w:numId w:val="74"/>
        </w:numPr>
        <w:tabs>
          <w:tab w:val="left" w:pos="2382"/>
        </w:tabs>
        <w:spacing w:before="0"/>
        <w:ind w:left="2382" w:hanging="900"/>
        <w:jc w:val="both"/>
        <w:rPr>
          <w:sz w:val="24"/>
        </w:rPr>
      </w:pPr>
      <w:r>
        <w:rPr>
          <w:sz w:val="24"/>
        </w:rPr>
        <w:t>Взаимодействие</w:t>
      </w:r>
      <w:r>
        <w:rPr>
          <w:spacing w:val="-3"/>
          <w:sz w:val="24"/>
        </w:rPr>
        <w:t xml:space="preserve"> </w:t>
      </w:r>
      <w:r>
        <w:rPr>
          <w:sz w:val="24"/>
        </w:rPr>
        <w:t>природы</w:t>
      </w:r>
      <w:r>
        <w:rPr>
          <w:spacing w:val="-2"/>
          <w:sz w:val="24"/>
        </w:rPr>
        <w:t xml:space="preserve"> </w:t>
      </w:r>
      <w:r>
        <w:rPr>
          <w:sz w:val="24"/>
        </w:rPr>
        <w:t>и</w:t>
      </w:r>
      <w:r>
        <w:rPr>
          <w:spacing w:val="-2"/>
          <w:sz w:val="24"/>
        </w:rPr>
        <w:t xml:space="preserve"> общества.</w:t>
      </w:r>
    </w:p>
    <w:p w14:paraId="3BC6B659" w14:textId="77777777" w:rsidR="00437756" w:rsidRDefault="00713951">
      <w:pPr>
        <w:pStyle w:val="a3"/>
        <w:ind w:left="942" w:right="850" w:firstLine="539"/>
        <w:jc w:val="both"/>
      </w:pPr>
      <w:r>
        <w:t>Влияние</w:t>
      </w:r>
      <w:r>
        <w:rPr>
          <w:spacing w:val="-2"/>
        </w:rPr>
        <w:t xml:space="preserve"> </w:t>
      </w:r>
      <w:r>
        <w:t>закономерностей географической оболочки на</w:t>
      </w:r>
      <w:r>
        <w:rPr>
          <w:spacing w:val="-2"/>
        </w:rPr>
        <w:t xml:space="preserve"> </w:t>
      </w:r>
      <w:r>
        <w:t>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514E5AC2" w14:textId="77777777" w:rsidR="00437756" w:rsidRDefault="00713951">
      <w:pPr>
        <w:pStyle w:val="a3"/>
        <w:spacing w:before="1"/>
        <w:ind w:left="942" w:right="849" w:firstLine="539"/>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45FCA9EE" w14:textId="77777777" w:rsidR="00437756" w:rsidRPr="00124992" w:rsidRDefault="00713951" w:rsidP="00124992">
      <w:pPr>
        <w:pStyle w:val="a3"/>
        <w:ind w:left="942" w:right="850" w:firstLine="539"/>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090FE70E" w14:textId="77777777" w:rsidR="00437756" w:rsidRDefault="00713951">
      <w:pPr>
        <w:pStyle w:val="1"/>
        <w:numPr>
          <w:ilvl w:val="1"/>
          <w:numId w:val="74"/>
        </w:numPr>
        <w:tabs>
          <w:tab w:val="left" w:pos="2080"/>
        </w:tabs>
        <w:spacing w:line="274" w:lineRule="exact"/>
        <w:ind w:left="2080" w:hanging="598"/>
        <w:jc w:val="both"/>
        <w:rPr>
          <w:rFonts w:ascii="Arial" w:hAnsi="Arial"/>
        </w:rPr>
      </w:pPr>
      <w:r>
        <w:rPr>
          <w:rFonts w:ascii="Arial" w:hAnsi="Arial"/>
        </w:rPr>
        <w:t>Содержание</w:t>
      </w:r>
      <w:r>
        <w:rPr>
          <w:rFonts w:ascii="Arial" w:hAnsi="Arial"/>
          <w:spacing w:val="-4"/>
        </w:rPr>
        <w:t xml:space="preserve"> </w:t>
      </w:r>
      <w:r>
        <w:rPr>
          <w:rFonts w:ascii="Arial" w:hAnsi="Arial"/>
        </w:rPr>
        <w:t>обучения</w:t>
      </w:r>
      <w:r>
        <w:rPr>
          <w:rFonts w:ascii="Arial" w:hAnsi="Arial"/>
          <w:spacing w:val="-5"/>
        </w:rPr>
        <w:t xml:space="preserve"> </w:t>
      </w:r>
      <w:r>
        <w:rPr>
          <w:rFonts w:ascii="Arial" w:hAnsi="Arial"/>
        </w:rPr>
        <w:t>географии</w:t>
      </w:r>
      <w:r>
        <w:rPr>
          <w:rFonts w:ascii="Arial" w:hAnsi="Arial"/>
          <w:spacing w:val="-5"/>
        </w:rPr>
        <w:t xml:space="preserve"> </w:t>
      </w:r>
      <w:r>
        <w:rPr>
          <w:rFonts w:ascii="Arial" w:hAnsi="Arial"/>
        </w:rPr>
        <w:t>в</w:t>
      </w:r>
      <w:r>
        <w:rPr>
          <w:rFonts w:ascii="Arial" w:hAnsi="Arial"/>
          <w:spacing w:val="-2"/>
        </w:rPr>
        <w:t xml:space="preserve"> </w:t>
      </w:r>
      <w:r>
        <w:rPr>
          <w:rFonts w:ascii="Arial" w:hAnsi="Arial"/>
        </w:rPr>
        <w:t>8</w:t>
      </w:r>
      <w:r>
        <w:rPr>
          <w:rFonts w:ascii="Arial" w:hAnsi="Arial"/>
          <w:spacing w:val="-3"/>
        </w:rPr>
        <w:t xml:space="preserve"> </w:t>
      </w:r>
      <w:r>
        <w:rPr>
          <w:rFonts w:ascii="Arial" w:hAnsi="Arial"/>
          <w:spacing w:val="-2"/>
        </w:rPr>
        <w:t>классе.</w:t>
      </w:r>
    </w:p>
    <w:p w14:paraId="421FC486" w14:textId="77777777" w:rsidR="00437756" w:rsidRDefault="00713951">
      <w:pPr>
        <w:pStyle w:val="a5"/>
        <w:numPr>
          <w:ilvl w:val="2"/>
          <w:numId w:val="74"/>
        </w:numPr>
        <w:tabs>
          <w:tab w:val="left" w:pos="2202"/>
        </w:tabs>
        <w:spacing w:before="0" w:line="274" w:lineRule="exact"/>
        <w:ind w:left="2202" w:hanging="720"/>
        <w:jc w:val="both"/>
        <w:rPr>
          <w:sz w:val="24"/>
        </w:rPr>
      </w:pPr>
      <w:r>
        <w:rPr>
          <w:sz w:val="24"/>
        </w:rPr>
        <w:t>Географическое</w:t>
      </w:r>
      <w:r>
        <w:rPr>
          <w:spacing w:val="-7"/>
          <w:sz w:val="24"/>
        </w:rPr>
        <w:t xml:space="preserve"> </w:t>
      </w:r>
      <w:r>
        <w:rPr>
          <w:sz w:val="24"/>
        </w:rPr>
        <w:t>пространство</w:t>
      </w:r>
      <w:r>
        <w:rPr>
          <w:spacing w:val="-4"/>
          <w:sz w:val="24"/>
        </w:rPr>
        <w:t xml:space="preserve"> </w:t>
      </w:r>
      <w:r>
        <w:rPr>
          <w:spacing w:val="-2"/>
          <w:sz w:val="24"/>
        </w:rPr>
        <w:t>России.</w:t>
      </w:r>
    </w:p>
    <w:p w14:paraId="57C32A9C" w14:textId="77777777" w:rsidR="00437756" w:rsidRDefault="00713951">
      <w:pPr>
        <w:pStyle w:val="a5"/>
        <w:numPr>
          <w:ilvl w:val="3"/>
          <w:numId w:val="74"/>
        </w:numPr>
        <w:tabs>
          <w:tab w:val="left" w:pos="2382"/>
        </w:tabs>
        <w:spacing w:before="0"/>
        <w:ind w:left="2382" w:hanging="900"/>
        <w:jc w:val="both"/>
        <w:rPr>
          <w:sz w:val="24"/>
        </w:rPr>
      </w:pPr>
      <w:r>
        <w:rPr>
          <w:sz w:val="24"/>
        </w:rPr>
        <w:t>История</w:t>
      </w:r>
      <w:r>
        <w:rPr>
          <w:spacing w:val="-5"/>
          <w:sz w:val="24"/>
        </w:rPr>
        <w:t xml:space="preserve"> </w:t>
      </w:r>
      <w:r>
        <w:rPr>
          <w:sz w:val="24"/>
        </w:rPr>
        <w:t>формирования</w:t>
      </w:r>
      <w:r>
        <w:rPr>
          <w:spacing w:val="-4"/>
          <w:sz w:val="24"/>
        </w:rPr>
        <w:t xml:space="preserve"> </w:t>
      </w:r>
      <w:r>
        <w:rPr>
          <w:sz w:val="24"/>
        </w:rPr>
        <w:t>и</w:t>
      </w:r>
      <w:r>
        <w:rPr>
          <w:spacing w:val="-4"/>
          <w:sz w:val="24"/>
        </w:rPr>
        <w:t xml:space="preserve"> </w:t>
      </w:r>
      <w:r>
        <w:rPr>
          <w:sz w:val="24"/>
        </w:rPr>
        <w:t>освоения</w:t>
      </w:r>
      <w:r>
        <w:rPr>
          <w:spacing w:val="-7"/>
          <w:sz w:val="24"/>
        </w:rPr>
        <w:t xml:space="preserve"> </w:t>
      </w:r>
      <w:r>
        <w:rPr>
          <w:sz w:val="24"/>
        </w:rPr>
        <w:t>территории</w:t>
      </w:r>
      <w:r>
        <w:rPr>
          <w:spacing w:val="-5"/>
          <w:sz w:val="24"/>
        </w:rPr>
        <w:t xml:space="preserve"> </w:t>
      </w:r>
      <w:r>
        <w:rPr>
          <w:spacing w:val="-2"/>
          <w:sz w:val="24"/>
        </w:rPr>
        <w:t>России.</w:t>
      </w:r>
    </w:p>
    <w:p w14:paraId="75468C05" w14:textId="77777777" w:rsidR="00437756" w:rsidRDefault="00713951">
      <w:pPr>
        <w:pStyle w:val="a3"/>
        <w:ind w:left="942" w:right="846" w:firstLine="539"/>
        <w:jc w:val="both"/>
      </w:pPr>
      <w: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14:paraId="2E76847E" w14:textId="77777777" w:rsidR="00437756" w:rsidRDefault="00713951">
      <w:pPr>
        <w:pStyle w:val="a3"/>
        <w:ind w:left="942" w:right="852" w:firstLine="539"/>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13C5A62D" w14:textId="77777777" w:rsidR="00437756" w:rsidRDefault="00713951">
      <w:pPr>
        <w:pStyle w:val="a5"/>
        <w:numPr>
          <w:ilvl w:val="3"/>
          <w:numId w:val="74"/>
        </w:numPr>
        <w:tabs>
          <w:tab w:val="left" w:pos="2382"/>
        </w:tabs>
        <w:spacing w:before="0"/>
        <w:ind w:left="2382" w:hanging="900"/>
        <w:jc w:val="both"/>
        <w:rPr>
          <w:sz w:val="24"/>
        </w:rPr>
      </w:pPr>
      <w:r>
        <w:rPr>
          <w:sz w:val="24"/>
        </w:rPr>
        <w:t>Географическое</w:t>
      </w:r>
      <w:r>
        <w:rPr>
          <w:spacing w:val="-5"/>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4"/>
          <w:sz w:val="24"/>
        </w:rPr>
        <w:t xml:space="preserve"> </w:t>
      </w:r>
      <w:r>
        <w:rPr>
          <w:spacing w:val="-2"/>
          <w:sz w:val="24"/>
        </w:rPr>
        <w:t>России.</w:t>
      </w:r>
    </w:p>
    <w:p w14:paraId="2084BC01" w14:textId="77777777" w:rsidR="00437756" w:rsidRDefault="00713951">
      <w:pPr>
        <w:pStyle w:val="a3"/>
        <w:ind w:left="942" w:right="844" w:firstLine="539"/>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F2D39EC" w14:textId="77777777" w:rsidR="00437756" w:rsidRDefault="00437756">
      <w:pPr>
        <w:jc w:val="both"/>
        <w:sectPr w:rsidR="00437756">
          <w:pgSz w:w="11910" w:h="16840"/>
          <w:pgMar w:top="1040" w:right="0" w:bottom="280" w:left="760" w:header="720" w:footer="720" w:gutter="0"/>
          <w:cols w:space="720"/>
        </w:sectPr>
      </w:pPr>
    </w:p>
    <w:p w14:paraId="2513D81F" w14:textId="77777777" w:rsidR="00437756" w:rsidRDefault="00713951">
      <w:pPr>
        <w:pStyle w:val="a5"/>
        <w:numPr>
          <w:ilvl w:val="3"/>
          <w:numId w:val="74"/>
        </w:numPr>
        <w:tabs>
          <w:tab w:val="left" w:pos="2382"/>
        </w:tabs>
        <w:spacing w:before="68"/>
        <w:ind w:left="2382" w:hanging="900"/>
        <w:rPr>
          <w:sz w:val="24"/>
        </w:rPr>
      </w:pPr>
      <w:r>
        <w:rPr>
          <w:sz w:val="24"/>
        </w:rPr>
        <w:lastRenderedPageBreak/>
        <w:t>Время</w:t>
      </w:r>
      <w:r>
        <w:rPr>
          <w:spacing w:val="-3"/>
          <w:sz w:val="24"/>
        </w:rPr>
        <w:t xml:space="preserve"> </w:t>
      </w:r>
      <w:r>
        <w:rPr>
          <w:sz w:val="24"/>
        </w:rPr>
        <w:t>на</w:t>
      </w:r>
      <w:r>
        <w:rPr>
          <w:spacing w:val="-3"/>
          <w:sz w:val="24"/>
        </w:rPr>
        <w:t xml:space="preserve"> </w:t>
      </w:r>
      <w:r>
        <w:rPr>
          <w:sz w:val="24"/>
        </w:rPr>
        <w:t>территории</w:t>
      </w:r>
      <w:r>
        <w:rPr>
          <w:spacing w:val="-3"/>
          <w:sz w:val="24"/>
        </w:rPr>
        <w:t xml:space="preserve"> </w:t>
      </w:r>
      <w:r>
        <w:rPr>
          <w:spacing w:val="-2"/>
          <w:sz w:val="24"/>
        </w:rPr>
        <w:t>России.</w:t>
      </w:r>
    </w:p>
    <w:p w14:paraId="0556D862" w14:textId="77777777" w:rsidR="00437756" w:rsidRDefault="00713951">
      <w:pPr>
        <w:pStyle w:val="a3"/>
        <w:ind w:left="942" w:firstLine="539"/>
      </w:pPr>
      <w:r>
        <w:t>Россия</w:t>
      </w:r>
      <w:r>
        <w:rPr>
          <w:spacing w:val="-2"/>
        </w:rPr>
        <w:t xml:space="preserve"> </w:t>
      </w:r>
      <w:r>
        <w:t>на</w:t>
      </w:r>
      <w:r>
        <w:rPr>
          <w:spacing w:val="-3"/>
        </w:rPr>
        <w:t xml:space="preserve"> </w:t>
      </w:r>
      <w:r>
        <w:t>карте</w:t>
      </w:r>
      <w:r>
        <w:rPr>
          <w:spacing w:val="-3"/>
        </w:rPr>
        <w:t xml:space="preserve"> </w:t>
      </w:r>
      <w:r>
        <w:t>часовых</w:t>
      </w:r>
      <w:r>
        <w:rPr>
          <w:spacing w:val="-2"/>
        </w:rPr>
        <w:t xml:space="preserve"> </w:t>
      </w:r>
      <w:r>
        <w:t>поясов</w:t>
      </w:r>
      <w:r>
        <w:rPr>
          <w:spacing w:val="-3"/>
        </w:rPr>
        <w:t xml:space="preserve"> </w:t>
      </w:r>
      <w:r>
        <w:t>мира.</w:t>
      </w:r>
      <w:r>
        <w:rPr>
          <w:spacing w:val="-2"/>
        </w:rPr>
        <w:t xml:space="preserve"> </w:t>
      </w:r>
      <w:r>
        <w:t>Карта</w:t>
      </w:r>
      <w:r>
        <w:rPr>
          <w:spacing w:val="-3"/>
        </w:rPr>
        <w:t xml:space="preserve"> </w:t>
      </w:r>
      <w:r>
        <w:t>часовых зон</w:t>
      </w:r>
      <w:r>
        <w:rPr>
          <w:spacing w:val="-4"/>
        </w:rPr>
        <w:t xml:space="preserve"> </w:t>
      </w:r>
      <w:r>
        <w:t>России.</w:t>
      </w:r>
      <w:r>
        <w:rPr>
          <w:spacing w:val="-2"/>
        </w:rPr>
        <w:t xml:space="preserve"> </w:t>
      </w:r>
      <w:r>
        <w:t>Местное,</w:t>
      </w:r>
      <w:r>
        <w:rPr>
          <w:spacing w:val="-2"/>
        </w:rPr>
        <w:t xml:space="preserve"> </w:t>
      </w:r>
      <w:r>
        <w:t>поясное</w:t>
      </w:r>
      <w:r>
        <w:rPr>
          <w:spacing w:val="-3"/>
        </w:rPr>
        <w:t xml:space="preserve"> </w:t>
      </w:r>
      <w:r>
        <w:t>и зональное время: роль в хозяйстве и жизни людей.</w:t>
      </w:r>
    </w:p>
    <w:p w14:paraId="6FB7E723" w14:textId="77777777" w:rsidR="00437756" w:rsidRDefault="00713951">
      <w:pPr>
        <w:pStyle w:val="a3"/>
        <w:spacing w:before="1"/>
        <w:ind w:left="942" w:right="848" w:firstLine="539"/>
      </w:pPr>
      <w:r>
        <w:t>Практическая работа "Определение различия во времени для разных городов России по карте часовых зон".</w:t>
      </w:r>
    </w:p>
    <w:p w14:paraId="7D2B2B1D" w14:textId="77777777" w:rsidR="00437756" w:rsidRDefault="00713951">
      <w:pPr>
        <w:pStyle w:val="a5"/>
        <w:numPr>
          <w:ilvl w:val="3"/>
          <w:numId w:val="74"/>
        </w:numPr>
        <w:tabs>
          <w:tab w:val="left" w:pos="2382"/>
        </w:tabs>
        <w:spacing w:before="0"/>
        <w:ind w:left="1482" w:right="3023" w:firstLine="0"/>
        <w:rPr>
          <w:sz w:val="24"/>
        </w:rPr>
      </w:pPr>
      <w:r>
        <w:rPr>
          <w:sz w:val="24"/>
        </w:rPr>
        <w:t>Административно-территориальное</w:t>
      </w:r>
      <w:r>
        <w:rPr>
          <w:spacing w:val="-15"/>
          <w:sz w:val="24"/>
        </w:rPr>
        <w:t xml:space="preserve"> </w:t>
      </w:r>
      <w:r>
        <w:rPr>
          <w:sz w:val="24"/>
        </w:rPr>
        <w:t>устройство</w:t>
      </w:r>
      <w:r>
        <w:rPr>
          <w:spacing w:val="-15"/>
          <w:sz w:val="24"/>
        </w:rPr>
        <w:t xml:space="preserve"> </w:t>
      </w:r>
      <w:r>
        <w:rPr>
          <w:sz w:val="24"/>
        </w:rPr>
        <w:t>России. Районирование территории.</w:t>
      </w:r>
    </w:p>
    <w:p w14:paraId="7C21EC0C" w14:textId="77777777" w:rsidR="00437756" w:rsidRDefault="00713951">
      <w:pPr>
        <w:pStyle w:val="a3"/>
        <w:ind w:left="942" w:right="844" w:firstLine="539"/>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w:t>
      </w:r>
      <w:r>
        <w:rPr>
          <w:spacing w:val="-2"/>
        </w:rPr>
        <w:t xml:space="preserve"> </w:t>
      </w:r>
      <w:r>
        <w:t>территории.</w:t>
      </w:r>
      <w:r>
        <w:rPr>
          <w:spacing w:val="-2"/>
        </w:rPr>
        <w:t xml:space="preserve"> </w:t>
      </w:r>
      <w:r>
        <w:t>Макрорегионы России:</w:t>
      </w:r>
      <w:r>
        <w:rPr>
          <w:spacing w:val="-2"/>
        </w:rPr>
        <w:t xml:space="preserve"> </w:t>
      </w:r>
      <w:r>
        <w:t>Западный</w:t>
      </w:r>
      <w:r>
        <w:rPr>
          <w:spacing w:val="-2"/>
        </w:rPr>
        <w:t xml:space="preserve"> </w:t>
      </w:r>
      <w:r>
        <w:t>(Европейская часть)</w:t>
      </w:r>
      <w:r>
        <w:rPr>
          <w:spacing w:val="-1"/>
        </w:rPr>
        <w:t xml:space="preserve"> </w:t>
      </w:r>
      <w:r>
        <w:t>и Восточный (Азиатская часть); их границы и состав. Крупные географические районы России:</w:t>
      </w:r>
      <w:r>
        <w:rPr>
          <w:spacing w:val="-15"/>
        </w:rPr>
        <w:t xml:space="preserve"> </w:t>
      </w:r>
      <w:r>
        <w:t>Европейский</w:t>
      </w:r>
      <w:r>
        <w:rPr>
          <w:spacing w:val="-15"/>
        </w:rPr>
        <w:t xml:space="preserve"> </w:t>
      </w:r>
      <w:r>
        <w:t>Север</w:t>
      </w:r>
      <w:r>
        <w:rPr>
          <w:spacing w:val="-15"/>
        </w:rPr>
        <w:t xml:space="preserve"> </w:t>
      </w:r>
      <w:r>
        <w:t>России</w:t>
      </w:r>
      <w:r>
        <w:rPr>
          <w:spacing w:val="-15"/>
        </w:rPr>
        <w:t xml:space="preserve"> </w:t>
      </w:r>
      <w:r>
        <w:t>и</w:t>
      </w:r>
      <w:r>
        <w:rPr>
          <w:spacing w:val="-15"/>
        </w:rPr>
        <w:t xml:space="preserve"> </w:t>
      </w:r>
      <w:r>
        <w:t>Северо-Запад</w:t>
      </w:r>
      <w:r>
        <w:rPr>
          <w:spacing w:val="-15"/>
        </w:rPr>
        <w:t xml:space="preserve"> </w:t>
      </w:r>
      <w:r>
        <w:t>России,</w:t>
      </w:r>
      <w:r>
        <w:rPr>
          <w:spacing w:val="-15"/>
        </w:rPr>
        <w:t xml:space="preserve"> </w:t>
      </w:r>
      <w:r>
        <w:t>Центральная</w:t>
      </w:r>
      <w:r>
        <w:rPr>
          <w:spacing w:val="-15"/>
        </w:rPr>
        <w:t xml:space="preserve"> </w:t>
      </w:r>
      <w:r>
        <w:t>Россия,</w:t>
      </w:r>
      <w:r>
        <w:rPr>
          <w:spacing w:val="-15"/>
        </w:rPr>
        <w:t xml:space="preserve"> </w:t>
      </w:r>
      <w:r>
        <w:t>Поволжье, Юг Европейской части России, Урал, Сибирь и Дальний Восток.</w:t>
      </w:r>
    </w:p>
    <w:p w14:paraId="3C697395" w14:textId="77777777" w:rsidR="00437756" w:rsidRDefault="00713951">
      <w:pPr>
        <w:pStyle w:val="a3"/>
        <w:ind w:left="942" w:right="851" w:firstLine="539"/>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483F246" w14:textId="77777777" w:rsidR="00437756" w:rsidRDefault="00713951">
      <w:pPr>
        <w:pStyle w:val="a5"/>
        <w:numPr>
          <w:ilvl w:val="2"/>
          <w:numId w:val="74"/>
        </w:numPr>
        <w:tabs>
          <w:tab w:val="left" w:pos="2202"/>
        </w:tabs>
        <w:spacing w:before="1"/>
        <w:ind w:left="2202" w:hanging="720"/>
        <w:jc w:val="both"/>
        <w:rPr>
          <w:sz w:val="24"/>
        </w:rPr>
      </w:pPr>
      <w:r>
        <w:rPr>
          <w:sz w:val="24"/>
        </w:rPr>
        <w:t>Природа</w:t>
      </w:r>
      <w:r>
        <w:rPr>
          <w:spacing w:val="-3"/>
          <w:sz w:val="24"/>
        </w:rPr>
        <w:t xml:space="preserve"> </w:t>
      </w:r>
      <w:r>
        <w:rPr>
          <w:spacing w:val="-2"/>
          <w:sz w:val="24"/>
        </w:rPr>
        <w:t>России.</w:t>
      </w:r>
    </w:p>
    <w:p w14:paraId="44F2246C" w14:textId="77777777" w:rsidR="00437756" w:rsidRDefault="00713951">
      <w:pPr>
        <w:pStyle w:val="a5"/>
        <w:numPr>
          <w:ilvl w:val="3"/>
          <w:numId w:val="74"/>
        </w:numPr>
        <w:tabs>
          <w:tab w:val="left" w:pos="2382"/>
        </w:tabs>
        <w:spacing w:before="0"/>
        <w:ind w:left="2382" w:hanging="900"/>
        <w:jc w:val="both"/>
        <w:rPr>
          <w:sz w:val="24"/>
        </w:rPr>
      </w:pPr>
      <w:r>
        <w:rPr>
          <w:sz w:val="24"/>
        </w:rPr>
        <w:t>Природные</w:t>
      </w:r>
      <w:r>
        <w:rPr>
          <w:spacing w:val="-3"/>
          <w:sz w:val="24"/>
        </w:rPr>
        <w:t xml:space="preserve"> </w:t>
      </w:r>
      <w:r>
        <w:rPr>
          <w:sz w:val="24"/>
        </w:rPr>
        <w:t>условия</w:t>
      </w:r>
      <w:r>
        <w:rPr>
          <w:spacing w:val="-3"/>
          <w:sz w:val="24"/>
        </w:rPr>
        <w:t xml:space="preserve"> </w:t>
      </w:r>
      <w:r>
        <w:rPr>
          <w:sz w:val="24"/>
        </w:rPr>
        <w:t>и</w:t>
      </w:r>
      <w:r>
        <w:rPr>
          <w:spacing w:val="-3"/>
          <w:sz w:val="24"/>
        </w:rPr>
        <w:t xml:space="preserve"> </w:t>
      </w:r>
      <w:r>
        <w:rPr>
          <w:sz w:val="24"/>
        </w:rPr>
        <w:t>ресурсы</w:t>
      </w:r>
      <w:r>
        <w:rPr>
          <w:spacing w:val="-2"/>
          <w:sz w:val="24"/>
        </w:rPr>
        <w:t xml:space="preserve"> России.</w:t>
      </w:r>
    </w:p>
    <w:p w14:paraId="186C1788" w14:textId="77777777" w:rsidR="00437756" w:rsidRDefault="00713951">
      <w:pPr>
        <w:pStyle w:val="a3"/>
        <w:ind w:left="942" w:right="848" w:firstLine="539"/>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5CF7D26" w14:textId="77777777" w:rsidR="00437756" w:rsidRDefault="00713951">
      <w:pPr>
        <w:pStyle w:val="a3"/>
        <w:ind w:left="942" w:right="851" w:firstLine="539"/>
        <w:jc w:val="both"/>
      </w:pPr>
      <w:r>
        <w:t>Практическая работа "Характеристика природно-ресурсного капитала своего края по картам и статистическим материалам".</w:t>
      </w:r>
    </w:p>
    <w:p w14:paraId="0400CBE3" w14:textId="77777777" w:rsidR="00437756" w:rsidRDefault="00713951">
      <w:pPr>
        <w:pStyle w:val="a5"/>
        <w:numPr>
          <w:ilvl w:val="3"/>
          <w:numId w:val="74"/>
        </w:numPr>
        <w:tabs>
          <w:tab w:val="left" w:pos="2382"/>
        </w:tabs>
        <w:spacing w:before="0"/>
        <w:ind w:left="2382" w:hanging="900"/>
        <w:jc w:val="both"/>
        <w:rPr>
          <w:sz w:val="24"/>
        </w:rPr>
      </w:pPr>
      <w:r>
        <w:rPr>
          <w:sz w:val="24"/>
        </w:rPr>
        <w:t>Геологическое</w:t>
      </w:r>
      <w:r>
        <w:rPr>
          <w:spacing w:val="-4"/>
          <w:sz w:val="24"/>
        </w:rPr>
        <w:t xml:space="preserve"> </w:t>
      </w:r>
      <w:r>
        <w:rPr>
          <w:sz w:val="24"/>
        </w:rPr>
        <w:t>строение,</w:t>
      </w:r>
      <w:r>
        <w:rPr>
          <w:spacing w:val="-4"/>
          <w:sz w:val="24"/>
        </w:rPr>
        <w:t xml:space="preserve"> </w:t>
      </w:r>
      <w:r>
        <w:rPr>
          <w:sz w:val="24"/>
        </w:rPr>
        <w:t>рельеф</w:t>
      </w:r>
      <w:r>
        <w:rPr>
          <w:spacing w:val="-5"/>
          <w:sz w:val="24"/>
        </w:rPr>
        <w:t xml:space="preserve"> </w:t>
      </w:r>
      <w:r>
        <w:rPr>
          <w:sz w:val="24"/>
        </w:rPr>
        <w:t>и</w:t>
      </w:r>
      <w:r>
        <w:rPr>
          <w:spacing w:val="-3"/>
          <w:sz w:val="24"/>
        </w:rPr>
        <w:t xml:space="preserve"> </w:t>
      </w:r>
      <w:r>
        <w:rPr>
          <w:sz w:val="24"/>
        </w:rPr>
        <w:t>полезные</w:t>
      </w:r>
      <w:r>
        <w:rPr>
          <w:spacing w:val="-6"/>
          <w:sz w:val="24"/>
        </w:rPr>
        <w:t xml:space="preserve"> </w:t>
      </w:r>
      <w:r>
        <w:rPr>
          <w:spacing w:val="-2"/>
          <w:sz w:val="24"/>
        </w:rPr>
        <w:t>ископаемые.</w:t>
      </w:r>
    </w:p>
    <w:p w14:paraId="2D9A75F8" w14:textId="77777777" w:rsidR="00437756" w:rsidRDefault="00713951">
      <w:pPr>
        <w:pStyle w:val="a3"/>
        <w:ind w:left="942" w:right="846" w:firstLine="539"/>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4"/>
        </w:rPr>
        <w:t xml:space="preserve"> </w:t>
      </w:r>
      <w:r>
        <w:t>тектоническим строением, рельефом и размещением основных групп полезных ископаемых по территории страны.</w:t>
      </w:r>
    </w:p>
    <w:p w14:paraId="19AC6EE8" w14:textId="77777777" w:rsidR="00437756" w:rsidRDefault="00713951">
      <w:pPr>
        <w:pStyle w:val="a3"/>
        <w:spacing w:before="1"/>
        <w:ind w:left="942" w:right="845" w:firstLine="539"/>
        <w:jc w:val="right"/>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w:t>
      </w:r>
      <w:r>
        <w:rPr>
          <w:spacing w:val="40"/>
        </w:rPr>
        <w:t xml:space="preserve"> </w:t>
      </w:r>
      <w:r>
        <w:t>вулканизма.</w:t>
      </w:r>
      <w:r>
        <w:rPr>
          <w:spacing w:val="40"/>
        </w:rPr>
        <w:t xml:space="preserve"> </w:t>
      </w:r>
      <w:r>
        <w:t>Древнее</w:t>
      </w:r>
      <w:r>
        <w:rPr>
          <w:spacing w:val="40"/>
        </w:rPr>
        <w:t xml:space="preserve"> </w:t>
      </w:r>
      <w:r>
        <w:t>и</w:t>
      </w:r>
      <w:r>
        <w:rPr>
          <w:spacing w:val="40"/>
        </w:rPr>
        <w:t xml:space="preserve"> </w:t>
      </w:r>
      <w:r>
        <w:t>современное</w:t>
      </w:r>
      <w:r>
        <w:rPr>
          <w:spacing w:val="40"/>
        </w:rPr>
        <w:t xml:space="preserve"> </w:t>
      </w:r>
      <w:r>
        <w:t>оледенения.</w:t>
      </w:r>
      <w:r>
        <w:rPr>
          <w:spacing w:val="40"/>
        </w:rPr>
        <w:t xml:space="preserve"> </w:t>
      </w:r>
      <w:r>
        <w:t>Опасные</w:t>
      </w:r>
      <w:r>
        <w:rPr>
          <w:spacing w:val="40"/>
        </w:rPr>
        <w:t xml:space="preserve"> </w:t>
      </w:r>
      <w:r>
        <w:t>геологические</w:t>
      </w:r>
      <w:r>
        <w:rPr>
          <w:spacing w:val="40"/>
        </w:rPr>
        <w:t xml:space="preserve"> </w:t>
      </w:r>
      <w:r>
        <w:t>природные явления и их распространение по территории России. Изменение рельефа под влиянием</w:t>
      </w:r>
      <w:r>
        <w:rPr>
          <w:spacing w:val="40"/>
        </w:rPr>
        <w:t xml:space="preserve"> </w:t>
      </w:r>
      <w:r>
        <w:t>деятельности</w:t>
      </w:r>
      <w:r>
        <w:rPr>
          <w:spacing w:val="-5"/>
        </w:rPr>
        <w:t xml:space="preserve"> </w:t>
      </w:r>
      <w:r>
        <w:t>человека.</w:t>
      </w:r>
      <w:r>
        <w:rPr>
          <w:spacing w:val="-9"/>
        </w:rPr>
        <w:t xml:space="preserve"> </w:t>
      </w:r>
      <w:r>
        <w:t>Антропогенные</w:t>
      </w:r>
      <w:r>
        <w:rPr>
          <w:spacing w:val="-7"/>
        </w:rPr>
        <w:t xml:space="preserve"> </w:t>
      </w:r>
      <w:r>
        <w:t>формы</w:t>
      </w:r>
      <w:r>
        <w:rPr>
          <w:spacing w:val="-9"/>
        </w:rPr>
        <w:t xml:space="preserve"> </w:t>
      </w:r>
      <w:r>
        <w:t>рельефа.</w:t>
      </w:r>
      <w:r>
        <w:rPr>
          <w:spacing w:val="-7"/>
        </w:rPr>
        <w:t xml:space="preserve"> </w:t>
      </w:r>
      <w:r>
        <w:t>Особенности</w:t>
      </w:r>
      <w:r>
        <w:rPr>
          <w:spacing w:val="-7"/>
        </w:rPr>
        <w:t xml:space="preserve"> </w:t>
      </w:r>
      <w:r>
        <w:t>рельефа</w:t>
      </w:r>
      <w:r>
        <w:rPr>
          <w:spacing w:val="-7"/>
        </w:rPr>
        <w:t xml:space="preserve"> </w:t>
      </w:r>
      <w:r>
        <w:t>своего</w:t>
      </w:r>
      <w:r>
        <w:rPr>
          <w:spacing w:val="-6"/>
        </w:rPr>
        <w:t xml:space="preserve"> </w:t>
      </w:r>
      <w:r>
        <w:rPr>
          <w:spacing w:val="-2"/>
        </w:rPr>
        <w:t>края.</w:t>
      </w:r>
    </w:p>
    <w:p w14:paraId="07277C86" w14:textId="77777777" w:rsidR="00437756" w:rsidRDefault="00713951">
      <w:pPr>
        <w:pStyle w:val="a3"/>
        <w:ind w:left="942" w:right="853" w:firstLine="539"/>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10E0C3AD" w14:textId="77777777" w:rsidR="00437756" w:rsidRDefault="00713951">
      <w:pPr>
        <w:pStyle w:val="a5"/>
        <w:numPr>
          <w:ilvl w:val="3"/>
          <w:numId w:val="74"/>
        </w:numPr>
        <w:tabs>
          <w:tab w:val="left" w:pos="2382"/>
        </w:tabs>
        <w:spacing w:before="0"/>
        <w:ind w:left="2382" w:hanging="900"/>
        <w:jc w:val="both"/>
        <w:rPr>
          <w:sz w:val="24"/>
        </w:rPr>
      </w:pPr>
      <w:r>
        <w:rPr>
          <w:sz w:val="24"/>
        </w:rPr>
        <w:t>Климат</w:t>
      </w:r>
      <w:r>
        <w:rPr>
          <w:spacing w:val="-5"/>
          <w:sz w:val="24"/>
        </w:rPr>
        <w:t xml:space="preserve"> </w:t>
      </w:r>
      <w:r>
        <w:rPr>
          <w:sz w:val="24"/>
        </w:rPr>
        <w:t>и</w:t>
      </w:r>
      <w:r>
        <w:rPr>
          <w:spacing w:val="-3"/>
          <w:sz w:val="24"/>
        </w:rPr>
        <w:t xml:space="preserve"> </w:t>
      </w:r>
      <w:r>
        <w:rPr>
          <w:sz w:val="24"/>
        </w:rPr>
        <w:t>климатические</w:t>
      </w:r>
      <w:r>
        <w:rPr>
          <w:spacing w:val="-5"/>
          <w:sz w:val="24"/>
        </w:rPr>
        <w:t xml:space="preserve"> </w:t>
      </w:r>
      <w:r>
        <w:rPr>
          <w:spacing w:val="-2"/>
          <w:sz w:val="24"/>
        </w:rPr>
        <w:t>ресурсы.</w:t>
      </w:r>
    </w:p>
    <w:p w14:paraId="19BF70A8" w14:textId="77777777" w:rsidR="00437756" w:rsidRDefault="00713951">
      <w:pPr>
        <w:pStyle w:val="a3"/>
        <w:ind w:left="942" w:right="843" w:firstLine="539"/>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w:t>
      </w:r>
      <w:r>
        <w:rPr>
          <w:spacing w:val="-6"/>
        </w:rPr>
        <w:t xml:space="preserve"> </w:t>
      </w:r>
      <w:r>
        <w:t>Распределение</w:t>
      </w:r>
      <w:r>
        <w:rPr>
          <w:spacing w:val="-7"/>
        </w:rPr>
        <w:t xml:space="preserve"> </w:t>
      </w:r>
      <w:r>
        <w:t>температуры</w:t>
      </w:r>
      <w:r>
        <w:rPr>
          <w:spacing w:val="-6"/>
        </w:rPr>
        <w:t xml:space="preserve"> </w:t>
      </w:r>
      <w:r>
        <w:t>воздуха,</w:t>
      </w:r>
      <w:r>
        <w:rPr>
          <w:spacing w:val="-6"/>
        </w:rPr>
        <w:t xml:space="preserve"> </w:t>
      </w:r>
      <w:r>
        <w:t>атмосферных</w:t>
      </w:r>
      <w:r>
        <w:rPr>
          <w:spacing w:val="-4"/>
        </w:rPr>
        <w:t xml:space="preserve"> </w:t>
      </w:r>
      <w:r>
        <w:t>осадков</w:t>
      </w:r>
      <w:r>
        <w:rPr>
          <w:spacing w:val="-6"/>
        </w:rPr>
        <w:t xml:space="preserve"> </w:t>
      </w:r>
      <w:r>
        <w:t>по</w:t>
      </w:r>
      <w:r>
        <w:rPr>
          <w:spacing w:val="-6"/>
        </w:rPr>
        <w:t xml:space="preserve"> </w:t>
      </w:r>
      <w:r>
        <w:t>территории</w:t>
      </w:r>
      <w:r>
        <w:rPr>
          <w:spacing w:val="-7"/>
        </w:rPr>
        <w:t xml:space="preserve"> </w:t>
      </w:r>
      <w:r>
        <w:t>России. Коэффициент увлажнения.</w:t>
      </w:r>
    </w:p>
    <w:p w14:paraId="6051A855" w14:textId="77777777" w:rsidR="00437756" w:rsidRDefault="00713951">
      <w:pPr>
        <w:pStyle w:val="a3"/>
        <w:ind w:left="942" w:right="845" w:firstLine="539"/>
        <w:jc w:val="both"/>
      </w:pPr>
      <w:r>
        <w:t>Климатические пояса и типы климатов России, их характеристики. Атмосферные фронты,</w:t>
      </w:r>
      <w:r>
        <w:rPr>
          <w:spacing w:val="-5"/>
        </w:rPr>
        <w:t xml:space="preserve"> </w:t>
      </w:r>
      <w:r>
        <w:t>циклоны</w:t>
      </w:r>
      <w:r>
        <w:rPr>
          <w:spacing w:val="-5"/>
        </w:rPr>
        <w:t xml:space="preserve"> </w:t>
      </w:r>
      <w:r>
        <w:t>и</w:t>
      </w:r>
      <w:r>
        <w:rPr>
          <w:spacing w:val="-5"/>
        </w:rPr>
        <w:t xml:space="preserve"> </w:t>
      </w:r>
      <w:r>
        <w:t>антициклоны.</w:t>
      </w:r>
      <w:r>
        <w:rPr>
          <w:spacing w:val="-5"/>
        </w:rPr>
        <w:t xml:space="preserve"> </w:t>
      </w:r>
      <w:r>
        <w:t>Тропические</w:t>
      </w:r>
      <w:r>
        <w:rPr>
          <w:spacing w:val="-6"/>
        </w:rPr>
        <w:t xml:space="preserve"> </w:t>
      </w:r>
      <w:r>
        <w:t>циклоны</w:t>
      </w:r>
      <w:r>
        <w:rPr>
          <w:spacing w:val="-5"/>
        </w:rPr>
        <w:t xml:space="preserve"> </w:t>
      </w:r>
      <w:r>
        <w:t>и</w:t>
      </w:r>
      <w:r>
        <w:rPr>
          <w:spacing w:val="-5"/>
        </w:rPr>
        <w:t xml:space="preserve"> </w:t>
      </w:r>
      <w:r>
        <w:t>регионы</w:t>
      </w:r>
      <w:r>
        <w:rPr>
          <w:spacing w:val="-5"/>
        </w:rPr>
        <w:t xml:space="preserve"> </w:t>
      </w:r>
      <w:r>
        <w:t>России,</w:t>
      </w:r>
      <w:r>
        <w:rPr>
          <w:spacing w:val="-5"/>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w:t>
      </w:r>
      <w:r>
        <w:rPr>
          <w:spacing w:val="-9"/>
        </w:rPr>
        <w:t xml:space="preserve"> </w:t>
      </w:r>
      <w:r>
        <w:t>Наблюдаемые</w:t>
      </w:r>
      <w:r>
        <w:rPr>
          <w:spacing w:val="-10"/>
        </w:rPr>
        <w:t xml:space="preserve"> </w:t>
      </w:r>
      <w:r>
        <w:t>климатические</w:t>
      </w:r>
      <w:r>
        <w:rPr>
          <w:spacing w:val="-9"/>
        </w:rPr>
        <w:t xml:space="preserve"> </w:t>
      </w:r>
      <w:r>
        <w:t>изменения</w:t>
      </w:r>
      <w:r>
        <w:rPr>
          <w:spacing w:val="-11"/>
        </w:rPr>
        <w:t xml:space="preserve"> </w:t>
      </w:r>
      <w:r>
        <w:t>на</w:t>
      </w:r>
      <w:r>
        <w:rPr>
          <w:spacing w:val="-9"/>
        </w:rPr>
        <w:t xml:space="preserve"> </w:t>
      </w:r>
      <w:r>
        <w:t>территории</w:t>
      </w:r>
      <w:r>
        <w:rPr>
          <w:spacing w:val="-10"/>
        </w:rPr>
        <w:t xml:space="preserve"> </w:t>
      </w:r>
      <w:r>
        <w:t>России</w:t>
      </w:r>
      <w:r>
        <w:rPr>
          <w:spacing w:val="-8"/>
        </w:rPr>
        <w:t xml:space="preserve"> </w:t>
      </w:r>
      <w:r>
        <w:t>и</w:t>
      </w:r>
      <w:r>
        <w:rPr>
          <w:spacing w:val="-8"/>
        </w:rPr>
        <w:t xml:space="preserve"> </w:t>
      </w:r>
      <w:r>
        <w:t>их</w:t>
      </w:r>
      <w:r>
        <w:rPr>
          <w:spacing w:val="-9"/>
        </w:rPr>
        <w:t xml:space="preserve"> </w:t>
      </w:r>
      <w:r>
        <w:t>возможные следствия. Способы адаптации человека к разнообразным климатическим условиям на территории страны.</w:t>
      </w:r>
    </w:p>
    <w:p w14:paraId="37B3B3C6" w14:textId="77777777" w:rsidR="00437756" w:rsidRDefault="00713951">
      <w:pPr>
        <w:pStyle w:val="a3"/>
        <w:spacing w:before="1"/>
        <w:ind w:left="942" w:right="851" w:firstLine="539"/>
        <w:jc w:val="both"/>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w:t>
      </w:r>
    </w:p>
    <w:p w14:paraId="0404862E" w14:textId="77777777" w:rsidR="00437756" w:rsidRDefault="00437756">
      <w:pPr>
        <w:jc w:val="both"/>
        <w:sectPr w:rsidR="00437756">
          <w:pgSz w:w="11910" w:h="16840"/>
          <w:pgMar w:top="1040" w:right="0" w:bottom="280" w:left="760" w:header="720" w:footer="720" w:gutter="0"/>
          <w:cols w:space="720"/>
        </w:sectPr>
      </w:pPr>
    </w:p>
    <w:p w14:paraId="3C9C3E9F" w14:textId="77777777" w:rsidR="00437756" w:rsidRDefault="00713951">
      <w:pPr>
        <w:pStyle w:val="a3"/>
        <w:spacing w:before="68"/>
        <w:ind w:left="942"/>
        <w:jc w:val="both"/>
      </w:pPr>
      <w:r>
        <w:lastRenderedPageBreak/>
        <w:t>следствия.</w:t>
      </w:r>
      <w:r>
        <w:rPr>
          <w:spacing w:val="-4"/>
        </w:rPr>
        <w:t xml:space="preserve"> </w:t>
      </w:r>
      <w:r>
        <w:t>Особенности</w:t>
      </w:r>
      <w:r>
        <w:rPr>
          <w:spacing w:val="-3"/>
        </w:rPr>
        <w:t xml:space="preserve"> </w:t>
      </w:r>
      <w:r>
        <w:t>климата</w:t>
      </w:r>
      <w:r>
        <w:rPr>
          <w:spacing w:val="-4"/>
        </w:rPr>
        <w:t xml:space="preserve"> </w:t>
      </w:r>
      <w:r>
        <w:t>своего</w:t>
      </w:r>
      <w:r>
        <w:rPr>
          <w:spacing w:val="-3"/>
        </w:rPr>
        <w:t xml:space="preserve"> </w:t>
      </w:r>
      <w:r>
        <w:rPr>
          <w:spacing w:val="-4"/>
        </w:rPr>
        <w:t>края.</w:t>
      </w:r>
    </w:p>
    <w:p w14:paraId="511B1E2C" w14:textId="77777777" w:rsidR="00437756" w:rsidRDefault="00713951">
      <w:pPr>
        <w:pStyle w:val="a3"/>
        <w:ind w:left="942" w:right="847" w:firstLine="539"/>
        <w:jc w:val="both"/>
      </w:pPr>
      <w:r>
        <w:t>Практические работы: "Описание и прогнозирование погоды территории по карте погоды,</w:t>
      </w:r>
      <w:r>
        <w:rPr>
          <w:spacing w:val="-4"/>
        </w:rPr>
        <w:t xml:space="preserve"> </w:t>
      </w:r>
      <w:r>
        <w:t>"Определение</w:t>
      </w:r>
      <w:r>
        <w:rPr>
          <w:spacing w:val="-5"/>
        </w:rPr>
        <w:t xml:space="preserve"> </w:t>
      </w:r>
      <w:r>
        <w:t>и</w:t>
      </w:r>
      <w:r>
        <w:rPr>
          <w:spacing w:val="-4"/>
        </w:rPr>
        <w:t xml:space="preserve"> </w:t>
      </w:r>
      <w:r>
        <w:t>объяснение</w:t>
      </w:r>
      <w:r>
        <w:rPr>
          <w:spacing w:val="-5"/>
        </w:rPr>
        <w:t xml:space="preserve"> </w:t>
      </w:r>
      <w:r>
        <w:t>по</w:t>
      </w:r>
      <w:r>
        <w:rPr>
          <w:spacing w:val="-4"/>
        </w:rPr>
        <w:t xml:space="preserve"> </w:t>
      </w:r>
      <w:r>
        <w:t>картам</w:t>
      </w:r>
      <w:r>
        <w:rPr>
          <w:spacing w:val="-5"/>
        </w:rPr>
        <w:t xml:space="preserve"> </w:t>
      </w:r>
      <w:r>
        <w:t>закономерностей</w:t>
      </w:r>
      <w:r>
        <w:rPr>
          <w:spacing w:val="-4"/>
        </w:rPr>
        <w:t xml:space="preserve"> </w:t>
      </w:r>
      <w:r>
        <w:t>распределения</w:t>
      </w:r>
      <w:r>
        <w:rPr>
          <w:spacing w:val="-4"/>
        </w:rPr>
        <w:t xml:space="preserve"> </w:t>
      </w:r>
      <w:r>
        <w:t>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861519B" w14:textId="77777777" w:rsidR="00437756" w:rsidRDefault="00713951">
      <w:pPr>
        <w:pStyle w:val="a5"/>
        <w:numPr>
          <w:ilvl w:val="3"/>
          <w:numId w:val="74"/>
        </w:numPr>
        <w:tabs>
          <w:tab w:val="left" w:pos="2382"/>
        </w:tabs>
        <w:spacing w:before="1"/>
        <w:ind w:left="2382" w:hanging="900"/>
        <w:jc w:val="both"/>
        <w:rPr>
          <w:sz w:val="24"/>
        </w:rPr>
      </w:pPr>
      <w:r>
        <w:rPr>
          <w:sz w:val="24"/>
        </w:rPr>
        <w:t>Моря</w:t>
      </w:r>
      <w:r>
        <w:rPr>
          <w:spacing w:val="-2"/>
          <w:sz w:val="24"/>
        </w:rPr>
        <w:t xml:space="preserve"> </w:t>
      </w:r>
      <w:r>
        <w:rPr>
          <w:sz w:val="24"/>
        </w:rPr>
        <w:t>России.</w:t>
      </w:r>
      <w:r>
        <w:rPr>
          <w:spacing w:val="-5"/>
          <w:sz w:val="24"/>
        </w:rPr>
        <w:t xml:space="preserve"> </w:t>
      </w:r>
      <w:r>
        <w:rPr>
          <w:sz w:val="24"/>
        </w:rPr>
        <w:t>Внутренние</w:t>
      </w:r>
      <w:r>
        <w:rPr>
          <w:spacing w:val="-3"/>
          <w:sz w:val="24"/>
        </w:rPr>
        <w:t xml:space="preserve"> </w:t>
      </w:r>
      <w:r>
        <w:rPr>
          <w:sz w:val="24"/>
        </w:rPr>
        <w:t>воды</w:t>
      </w:r>
      <w:r>
        <w:rPr>
          <w:spacing w:val="-2"/>
          <w:sz w:val="24"/>
        </w:rPr>
        <w:t xml:space="preserve"> </w:t>
      </w:r>
      <w:r>
        <w:rPr>
          <w:sz w:val="24"/>
        </w:rPr>
        <w:t>и</w:t>
      </w:r>
      <w:r>
        <w:rPr>
          <w:spacing w:val="-3"/>
          <w:sz w:val="24"/>
        </w:rPr>
        <w:t xml:space="preserve"> </w:t>
      </w:r>
      <w:r>
        <w:rPr>
          <w:sz w:val="24"/>
        </w:rPr>
        <w:t>водные</w:t>
      </w:r>
      <w:r>
        <w:rPr>
          <w:spacing w:val="-3"/>
          <w:sz w:val="24"/>
        </w:rPr>
        <w:t xml:space="preserve"> </w:t>
      </w:r>
      <w:r>
        <w:rPr>
          <w:spacing w:val="-2"/>
          <w:sz w:val="24"/>
        </w:rPr>
        <w:t>ресурсы.</w:t>
      </w:r>
    </w:p>
    <w:p w14:paraId="6884760E" w14:textId="77777777" w:rsidR="00437756" w:rsidRDefault="00713951">
      <w:pPr>
        <w:pStyle w:val="a3"/>
        <w:ind w:left="942" w:right="850" w:firstLine="539"/>
        <w:jc w:val="both"/>
      </w:pPr>
      <w:r>
        <w:t xml:space="preserve">Моря как </w:t>
      </w:r>
      <w:proofErr w:type="spellStart"/>
      <w:r>
        <w:t>аквальные</w:t>
      </w:r>
      <w:proofErr w:type="spellEnd"/>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14:paraId="3CB1F39E" w14:textId="77777777" w:rsidR="00437756" w:rsidRDefault="00713951">
      <w:pPr>
        <w:pStyle w:val="a3"/>
        <w:ind w:left="942" w:right="851" w:firstLine="539"/>
        <w:jc w:val="both"/>
      </w:pPr>
      <w: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w:t>
      </w:r>
      <w:r>
        <w:rPr>
          <w:spacing w:val="-9"/>
        </w:rPr>
        <w:t xml:space="preserve"> </w:t>
      </w:r>
      <w:r>
        <w:t>водными</w:t>
      </w:r>
      <w:r>
        <w:rPr>
          <w:spacing w:val="-9"/>
        </w:rPr>
        <w:t xml:space="preserve"> </w:t>
      </w:r>
      <w:r>
        <w:t>ресурсами</w:t>
      </w:r>
      <w:r>
        <w:rPr>
          <w:spacing w:val="-9"/>
        </w:rPr>
        <w:t xml:space="preserve"> </w:t>
      </w:r>
      <w:r>
        <w:t>крупных</w:t>
      </w:r>
      <w:r>
        <w:rPr>
          <w:spacing w:val="-9"/>
        </w:rPr>
        <w:t xml:space="preserve"> </w:t>
      </w:r>
      <w:r>
        <w:t>регионов</w:t>
      </w:r>
      <w:r>
        <w:rPr>
          <w:spacing w:val="-11"/>
        </w:rPr>
        <w:t xml:space="preserve"> </w:t>
      </w:r>
      <w:r>
        <w:t>России.</w:t>
      </w:r>
      <w:r>
        <w:rPr>
          <w:spacing w:val="-13"/>
        </w:rPr>
        <w:t xml:space="preserve"> </w:t>
      </w:r>
      <w:r>
        <w:t>Внутренние</w:t>
      </w:r>
      <w:r>
        <w:rPr>
          <w:spacing w:val="-11"/>
        </w:rPr>
        <w:t xml:space="preserve"> </w:t>
      </w:r>
      <w:r>
        <w:t>воды</w:t>
      </w:r>
      <w:r>
        <w:rPr>
          <w:spacing w:val="-13"/>
        </w:rPr>
        <w:t xml:space="preserve"> </w:t>
      </w:r>
      <w:r>
        <w:t>и</w:t>
      </w:r>
      <w:r>
        <w:rPr>
          <w:spacing w:val="-9"/>
        </w:rPr>
        <w:t xml:space="preserve"> </w:t>
      </w:r>
      <w:r>
        <w:t>водные ресурсы своего региона и своей местности.</w:t>
      </w:r>
    </w:p>
    <w:p w14:paraId="11DBC9E5" w14:textId="77777777" w:rsidR="00437756" w:rsidRDefault="00713951">
      <w:pPr>
        <w:pStyle w:val="a3"/>
        <w:spacing w:before="1"/>
        <w:ind w:left="942" w:right="850" w:firstLine="539"/>
        <w:jc w:val="both"/>
      </w:pPr>
      <w:r>
        <w:t>Практические</w:t>
      </w:r>
      <w:r>
        <w:rPr>
          <w:spacing w:val="-15"/>
        </w:rPr>
        <w:t xml:space="preserve"> </w:t>
      </w:r>
      <w:r>
        <w:t>работы:</w:t>
      </w:r>
      <w:r>
        <w:rPr>
          <w:spacing w:val="-15"/>
        </w:rPr>
        <w:t xml:space="preserve"> </w:t>
      </w:r>
      <w:r>
        <w:t>"Сравнение</w:t>
      </w:r>
      <w:r>
        <w:rPr>
          <w:spacing w:val="-15"/>
        </w:rPr>
        <w:t xml:space="preserve"> </w:t>
      </w:r>
      <w:r>
        <w:t>особенностей</w:t>
      </w:r>
      <w:r>
        <w:rPr>
          <w:spacing w:val="-15"/>
        </w:rPr>
        <w:t xml:space="preserve"> </w:t>
      </w:r>
      <w:r>
        <w:t>режима</w:t>
      </w:r>
      <w:r>
        <w:rPr>
          <w:spacing w:val="-15"/>
        </w:rPr>
        <w:t xml:space="preserve"> </w:t>
      </w:r>
      <w:r>
        <w:t>и</w:t>
      </w:r>
      <w:r>
        <w:rPr>
          <w:spacing w:val="-15"/>
        </w:rPr>
        <w:t xml:space="preserve"> </w:t>
      </w:r>
      <w:r>
        <w:t>характера</w:t>
      </w:r>
      <w:r>
        <w:rPr>
          <w:spacing w:val="-15"/>
        </w:rPr>
        <w:t xml:space="preserve"> </w:t>
      </w:r>
      <w:r>
        <w:t>течения</w:t>
      </w:r>
      <w:r>
        <w:rPr>
          <w:spacing w:val="-15"/>
        </w:rPr>
        <w:t xml:space="preserve"> </w:t>
      </w:r>
      <w:r>
        <w:t>двух</w:t>
      </w:r>
      <w:r>
        <w:rPr>
          <w:spacing w:val="-13"/>
        </w:rPr>
        <w:t xml:space="preserve"> </w:t>
      </w:r>
      <w:r>
        <w:t>рек России", "Объяснение распространения опасных гидрологических природных явлений на территории страны".</w:t>
      </w:r>
    </w:p>
    <w:p w14:paraId="37DD1355" w14:textId="77777777" w:rsidR="00437756" w:rsidRDefault="00713951">
      <w:pPr>
        <w:pStyle w:val="a5"/>
        <w:numPr>
          <w:ilvl w:val="3"/>
          <w:numId w:val="74"/>
        </w:numPr>
        <w:tabs>
          <w:tab w:val="left" w:pos="2382"/>
        </w:tabs>
        <w:spacing w:before="0"/>
        <w:ind w:left="2382" w:hanging="900"/>
        <w:jc w:val="both"/>
        <w:rPr>
          <w:sz w:val="24"/>
        </w:rPr>
      </w:pPr>
      <w:r>
        <w:rPr>
          <w:sz w:val="24"/>
        </w:rPr>
        <w:t>Природно-хозяйственные</w:t>
      </w:r>
      <w:r>
        <w:rPr>
          <w:spacing w:val="-9"/>
          <w:sz w:val="24"/>
        </w:rPr>
        <w:t xml:space="preserve"> </w:t>
      </w:r>
      <w:r>
        <w:rPr>
          <w:spacing w:val="-2"/>
          <w:sz w:val="24"/>
        </w:rPr>
        <w:t>зоны.</w:t>
      </w:r>
    </w:p>
    <w:p w14:paraId="373B861C" w14:textId="77777777" w:rsidR="00437756" w:rsidRDefault="00713951">
      <w:pPr>
        <w:pStyle w:val="a3"/>
        <w:ind w:left="942" w:right="843" w:firstLine="539"/>
        <w:jc w:val="both"/>
      </w:pPr>
      <w:r>
        <w:t>Почва</w:t>
      </w:r>
      <w:r>
        <w:rPr>
          <w:spacing w:val="-15"/>
        </w:rPr>
        <w:t xml:space="preserve"> </w:t>
      </w:r>
      <w:r>
        <w:t>-</w:t>
      </w:r>
      <w:r>
        <w:rPr>
          <w:spacing w:val="-15"/>
        </w:rPr>
        <w:t xml:space="preserve"> </w:t>
      </w:r>
      <w:r>
        <w:t>особый</w:t>
      </w:r>
      <w:r>
        <w:rPr>
          <w:spacing w:val="-15"/>
        </w:rPr>
        <w:t xml:space="preserve"> </w:t>
      </w:r>
      <w:r>
        <w:t>компонент</w:t>
      </w:r>
      <w:r>
        <w:rPr>
          <w:spacing w:val="-15"/>
        </w:rPr>
        <w:t xml:space="preserve"> </w:t>
      </w:r>
      <w:r>
        <w:t>природы.</w:t>
      </w:r>
      <w:r>
        <w:rPr>
          <w:spacing w:val="-15"/>
        </w:rPr>
        <w:t xml:space="preserve"> </w:t>
      </w:r>
      <w:r>
        <w:t>Факторы</w:t>
      </w:r>
      <w:r>
        <w:rPr>
          <w:spacing w:val="-15"/>
        </w:rPr>
        <w:t xml:space="preserve"> </w:t>
      </w:r>
      <w:r>
        <w:t>образования</w:t>
      </w:r>
      <w:r>
        <w:rPr>
          <w:spacing w:val="-15"/>
        </w:rPr>
        <w:t xml:space="preserve"> </w:t>
      </w:r>
      <w:r>
        <w:t>почв.</w:t>
      </w:r>
      <w:r>
        <w:rPr>
          <w:spacing w:val="-15"/>
        </w:rPr>
        <w:t xml:space="preserve"> </w:t>
      </w:r>
      <w:r>
        <w:t>Основные</w:t>
      </w:r>
      <w:r>
        <w:rPr>
          <w:spacing w:val="-15"/>
        </w:rPr>
        <w:t xml:space="preserve"> </w:t>
      </w:r>
      <w:r>
        <w:t xml:space="preserve">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14:paraId="0194BF09" w14:textId="77777777" w:rsidR="00437756" w:rsidRDefault="00713951">
      <w:pPr>
        <w:pStyle w:val="a3"/>
        <w:ind w:left="942" w:right="844" w:firstLine="539"/>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42716E19" w14:textId="77777777" w:rsidR="00437756" w:rsidRDefault="00713951">
      <w:pPr>
        <w:pStyle w:val="a3"/>
        <w:ind w:left="942" w:right="847" w:firstLine="539"/>
        <w:jc w:val="both"/>
      </w:pPr>
      <w:r>
        <w:t xml:space="preserve">Природно-хозяйственные зоны России: взаимосвязь и взаимообусловленность их </w:t>
      </w:r>
      <w:r>
        <w:rPr>
          <w:spacing w:val="-2"/>
        </w:rPr>
        <w:t>компонентов.</w:t>
      </w:r>
    </w:p>
    <w:p w14:paraId="149986E8" w14:textId="77777777" w:rsidR="00437756" w:rsidRDefault="00713951">
      <w:pPr>
        <w:pStyle w:val="a3"/>
        <w:spacing w:before="1"/>
        <w:ind w:left="942" w:right="840" w:firstLine="539"/>
        <w:jc w:val="both"/>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w:t>
      </w:r>
      <w:proofErr w:type="spellStart"/>
      <w:r>
        <w:t>природнохозяйственных</w:t>
      </w:r>
      <w:proofErr w:type="spellEnd"/>
      <w:r>
        <w:t xml:space="preserve"> зон на территории </w:t>
      </w:r>
      <w:r>
        <w:rPr>
          <w:spacing w:val="-2"/>
        </w:rPr>
        <w:t>России.</w:t>
      </w:r>
    </w:p>
    <w:p w14:paraId="60D93EB5" w14:textId="77777777" w:rsidR="00437756" w:rsidRDefault="00713951">
      <w:pPr>
        <w:pStyle w:val="a3"/>
        <w:ind w:left="942" w:right="848" w:firstLine="539"/>
        <w:jc w:val="both"/>
      </w:pPr>
      <w:r>
        <w:t>Особо</w:t>
      </w:r>
      <w:r>
        <w:rPr>
          <w:spacing w:val="-15"/>
        </w:rPr>
        <w:t xml:space="preserve"> </w:t>
      </w:r>
      <w:r>
        <w:t>охраняемые</w:t>
      </w:r>
      <w:r>
        <w:rPr>
          <w:spacing w:val="-15"/>
        </w:rPr>
        <w:t xml:space="preserve"> </w:t>
      </w:r>
      <w:r>
        <w:t>природные</w:t>
      </w:r>
      <w:r>
        <w:rPr>
          <w:spacing w:val="-15"/>
        </w:rPr>
        <w:t xml:space="preserve"> </w:t>
      </w:r>
      <w:r>
        <w:t>территории</w:t>
      </w:r>
      <w:r>
        <w:rPr>
          <w:spacing w:val="-15"/>
        </w:rPr>
        <w:t xml:space="preserve"> </w:t>
      </w:r>
      <w:r>
        <w:t>России</w:t>
      </w:r>
      <w:r>
        <w:rPr>
          <w:spacing w:val="-13"/>
        </w:rPr>
        <w:t xml:space="preserve"> </w:t>
      </w:r>
      <w:r>
        <w:t>и</w:t>
      </w:r>
      <w:r>
        <w:rPr>
          <w:spacing w:val="-15"/>
        </w:rPr>
        <w:t xml:space="preserve"> </w:t>
      </w:r>
      <w:r>
        <w:t>своего</w:t>
      </w:r>
      <w:r>
        <w:rPr>
          <w:spacing w:val="-14"/>
        </w:rPr>
        <w:t xml:space="preserve"> </w:t>
      </w:r>
      <w:r>
        <w:t>края.</w:t>
      </w:r>
      <w:r>
        <w:rPr>
          <w:spacing w:val="-14"/>
        </w:rPr>
        <w:t xml:space="preserve"> </w:t>
      </w:r>
      <w:r>
        <w:t>Объекты</w:t>
      </w:r>
      <w:r>
        <w:rPr>
          <w:spacing w:val="-15"/>
        </w:rPr>
        <w:t xml:space="preserve"> </w:t>
      </w:r>
      <w:r>
        <w:t xml:space="preserve">Всемирного природного наследия ЮНЕСКО; растения и животные, занесенные в Красную книгу </w:t>
      </w:r>
      <w:r>
        <w:rPr>
          <w:spacing w:val="-2"/>
        </w:rPr>
        <w:t>России.</w:t>
      </w:r>
    </w:p>
    <w:p w14:paraId="09478A16" w14:textId="77777777" w:rsidR="00437756" w:rsidRDefault="00713951">
      <w:pPr>
        <w:pStyle w:val="a3"/>
        <w:ind w:left="942" w:right="851" w:firstLine="539"/>
        <w:jc w:val="both"/>
      </w:pPr>
      <w:r>
        <w:t>Практические работы: "Объяснение различий структуры высотной поясности в горных</w:t>
      </w:r>
      <w:r>
        <w:rPr>
          <w:spacing w:val="-1"/>
        </w:rPr>
        <w:t xml:space="preserve"> </w:t>
      </w:r>
      <w:r>
        <w:t>системах",</w:t>
      </w:r>
      <w:r>
        <w:rPr>
          <w:spacing w:val="-1"/>
        </w:rPr>
        <w:t xml:space="preserve"> </w:t>
      </w:r>
      <w:r>
        <w:t>"Анализ различных</w:t>
      </w:r>
      <w:r>
        <w:rPr>
          <w:spacing w:val="-1"/>
        </w:rPr>
        <w:t xml:space="preserve"> </w:t>
      </w:r>
      <w:r>
        <w:t>точек зрения</w:t>
      </w:r>
      <w:r>
        <w:rPr>
          <w:spacing w:val="-1"/>
        </w:rPr>
        <w:t xml:space="preserve"> </w:t>
      </w:r>
      <w:r>
        <w:t>о</w:t>
      </w:r>
      <w:r>
        <w:rPr>
          <w:spacing w:val="-3"/>
        </w:rPr>
        <w:t xml:space="preserve"> </w:t>
      </w:r>
      <w:r>
        <w:t>влиянии</w:t>
      </w:r>
      <w:r>
        <w:rPr>
          <w:spacing w:val="-2"/>
        </w:rPr>
        <w:t xml:space="preserve"> </w:t>
      </w:r>
      <w:r>
        <w:t>глобальных</w:t>
      </w:r>
      <w:r>
        <w:rPr>
          <w:spacing w:val="-1"/>
        </w:rPr>
        <w:t xml:space="preserve"> </w:t>
      </w:r>
      <w:r>
        <w:t>климатических изменений на природу, на жизнь и хозяйственную деятельность населения на основе анализа нескольких источников информации".</w:t>
      </w:r>
    </w:p>
    <w:p w14:paraId="188929CA" w14:textId="77777777" w:rsidR="00437756" w:rsidRDefault="00713951">
      <w:pPr>
        <w:pStyle w:val="a5"/>
        <w:numPr>
          <w:ilvl w:val="2"/>
          <w:numId w:val="74"/>
        </w:numPr>
        <w:tabs>
          <w:tab w:val="left" w:pos="2202"/>
        </w:tabs>
        <w:spacing w:before="0"/>
        <w:ind w:left="2202" w:hanging="720"/>
        <w:jc w:val="both"/>
        <w:rPr>
          <w:sz w:val="24"/>
        </w:rPr>
      </w:pPr>
      <w:r>
        <w:rPr>
          <w:sz w:val="24"/>
        </w:rPr>
        <w:t>Население</w:t>
      </w:r>
      <w:r>
        <w:rPr>
          <w:spacing w:val="-4"/>
          <w:sz w:val="24"/>
        </w:rPr>
        <w:t xml:space="preserve"> </w:t>
      </w:r>
      <w:r>
        <w:rPr>
          <w:spacing w:val="-2"/>
          <w:sz w:val="24"/>
        </w:rPr>
        <w:t>России.</w:t>
      </w:r>
    </w:p>
    <w:p w14:paraId="6114DBE9" w14:textId="77777777" w:rsidR="00437756" w:rsidRDefault="00713951">
      <w:pPr>
        <w:pStyle w:val="a5"/>
        <w:numPr>
          <w:ilvl w:val="3"/>
          <w:numId w:val="74"/>
        </w:numPr>
        <w:tabs>
          <w:tab w:val="left" w:pos="2382"/>
        </w:tabs>
        <w:spacing w:before="0"/>
        <w:ind w:left="2382" w:hanging="900"/>
        <w:jc w:val="both"/>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p w14:paraId="784555F4" w14:textId="77777777" w:rsidR="00437756" w:rsidRDefault="00713951">
      <w:pPr>
        <w:pStyle w:val="a3"/>
        <w:ind w:left="942" w:right="844" w:firstLine="539"/>
        <w:jc w:val="both"/>
      </w:pPr>
      <w: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FF6974" w14:textId="77777777" w:rsidR="00437756" w:rsidRDefault="00437756">
      <w:pPr>
        <w:jc w:val="both"/>
        <w:sectPr w:rsidR="00437756">
          <w:pgSz w:w="11910" w:h="16840"/>
          <w:pgMar w:top="1040" w:right="0" w:bottom="280" w:left="760" w:header="720" w:footer="720" w:gutter="0"/>
          <w:cols w:space="720"/>
        </w:sectPr>
      </w:pPr>
    </w:p>
    <w:p w14:paraId="5F7D4BB3" w14:textId="77777777" w:rsidR="00437756" w:rsidRDefault="00713951">
      <w:pPr>
        <w:pStyle w:val="a3"/>
        <w:spacing w:before="68"/>
        <w:ind w:left="942" w:right="851" w:firstLine="539"/>
        <w:jc w:val="both"/>
      </w:pPr>
      <w:r>
        <w:lastRenderedPageBreak/>
        <w:t>Практическая</w:t>
      </w:r>
      <w:r>
        <w:rPr>
          <w:spacing w:val="-15"/>
        </w:rPr>
        <w:t xml:space="preserve"> </w:t>
      </w:r>
      <w:r>
        <w:t>работа</w:t>
      </w:r>
      <w:r>
        <w:rPr>
          <w:spacing w:val="-15"/>
        </w:rPr>
        <w:t xml:space="preserve"> </w:t>
      </w:r>
      <w:r>
        <w:t>"Определение</w:t>
      </w:r>
      <w:r>
        <w:rPr>
          <w:spacing w:val="-15"/>
        </w:rPr>
        <w:t xml:space="preserve"> </w:t>
      </w:r>
      <w:r>
        <w:t>по</w:t>
      </w:r>
      <w:r>
        <w:rPr>
          <w:spacing w:val="-15"/>
        </w:rPr>
        <w:t xml:space="preserve"> </w:t>
      </w:r>
      <w:r>
        <w:t>статистическим</w:t>
      </w:r>
      <w:r>
        <w:rPr>
          <w:spacing w:val="-15"/>
        </w:rPr>
        <w:t xml:space="preserve"> </w:t>
      </w:r>
      <w:r>
        <w:t>данным</w:t>
      </w:r>
      <w:r>
        <w:rPr>
          <w:spacing w:val="-15"/>
        </w:rPr>
        <w:t xml:space="preserve"> </w:t>
      </w:r>
      <w:r>
        <w:t>общего,</w:t>
      </w:r>
      <w:r>
        <w:rPr>
          <w:spacing w:val="-15"/>
        </w:rPr>
        <w:t xml:space="preserve"> </w:t>
      </w:r>
      <w:r>
        <w:t>естественного (или) миграционного прироста населения отдельных субъектов (федеральных округов) Российской Федерации или своего региона".</w:t>
      </w:r>
    </w:p>
    <w:p w14:paraId="64CDF395" w14:textId="77777777" w:rsidR="00437756" w:rsidRDefault="00713951">
      <w:pPr>
        <w:pStyle w:val="a5"/>
        <w:numPr>
          <w:ilvl w:val="3"/>
          <w:numId w:val="74"/>
        </w:numPr>
        <w:tabs>
          <w:tab w:val="left" w:pos="2382"/>
        </w:tabs>
        <w:spacing w:before="1"/>
        <w:ind w:left="2382" w:hanging="900"/>
        <w:jc w:val="both"/>
        <w:rPr>
          <w:sz w:val="24"/>
        </w:rPr>
      </w:pPr>
      <w:r>
        <w:rPr>
          <w:sz w:val="24"/>
        </w:rPr>
        <w:t>Территориальные</w:t>
      </w:r>
      <w:r>
        <w:rPr>
          <w:spacing w:val="-8"/>
          <w:sz w:val="24"/>
        </w:rPr>
        <w:t xml:space="preserve"> </w:t>
      </w:r>
      <w:r>
        <w:rPr>
          <w:sz w:val="24"/>
        </w:rPr>
        <w:t>особенности</w:t>
      </w:r>
      <w:r>
        <w:rPr>
          <w:spacing w:val="-4"/>
          <w:sz w:val="24"/>
        </w:rPr>
        <w:t xml:space="preserve"> </w:t>
      </w:r>
      <w:r>
        <w:rPr>
          <w:sz w:val="24"/>
        </w:rPr>
        <w:t>размещения</w:t>
      </w:r>
      <w:r>
        <w:rPr>
          <w:spacing w:val="-6"/>
          <w:sz w:val="24"/>
        </w:rPr>
        <w:t xml:space="preserve"> </w:t>
      </w:r>
      <w:r>
        <w:rPr>
          <w:sz w:val="24"/>
        </w:rPr>
        <w:t>населения</w:t>
      </w:r>
      <w:r>
        <w:rPr>
          <w:spacing w:val="-5"/>
          <w:sz w:val="24"/>
        </w:rPr>
        <w:t xml:space="preserve"> </w:t>
      </w:r>
      <w:r>
        <w:rPr>
          <w:spacing w:val="-2"/>
          <w:sz w:val="24"/>
        </w:rPr>
        <w:t>России.</w:t>
      </w:r>
    </w:p>
    <w:p w14:paraId="4C068800" w14:textId="77777777" w:rsidR="00437756" w:rsidRDefault="00713951">
      <w:pPr>
        <w:pStyle w:val="a3"/>
        <w:ind w:left="942" w:right="845" w:firstLine="539"/>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Роль</w:t>
      </w:r>
      <w:r>
        <w:rPr>
          <w:spacing w:val="-15"/>
        </w:rPr>
        <w:t xml:space="preserve"> </w:t>
      </w:r>
      <w:r>
        <w:t>городов</w:t>
      </w:r>
      <w:r>
        <w:rPr>
          <w:spacing w:val="-15"/>
        </w:rPr>
        <w:t xml:space="preserve"> </w:t>
      </w:r>
      <w:r>
        <w:t>в</w:t>
      </w:r>
      <w:r>
        <w:rPr>
          <w:spacing w:val="-15"/>
        </w:rPr>
        <w:t xml:space="preserve"> </w:t>
      </w:r>
      <w:r>
        <w:t>жизни</w:t>
      </w:r>
      <w:r>
        <w:rPr>
          <w:spacing w:val="-15"/>
        </w:rPr>
        <w:t xml:space="preserve"> </w:t>
      </w:r>
      <w:r>
        <w:t>страны.</w:t>
      </w:r>
      <w:r>
        <w:rPr>
          <w:spacing w:val="-15"/>
        </w:rPr>
        <w:t xml:space="preserve"> </w:t>
      </w:r>
      <w:r>
        <w:t>Функции</w:t>
      </w:r>
      <w:r>
        <w:rPr>
          <w:spacing w:val="-15"/>
        </w:rPr>
        <w:t xml:space="preserve"> </w:t>
      </w:r>
      <w:r>
        <w:t>городов</w:t>
      </w:r>
      <w:r>
        <w:rPr>
          <w:spacing w:val="-15"/>
        </w:rPr>
        <w:t xml:space="preserve"> </w:t>
      </w:r>
      <w:r>
        <w:t xml:space="preserve">России. Монофункциональные города. Сельская местность и современные тенденции сельского </w:t>
      </w:r>
      <w:r>
        <w:rPr>
          <w:spacing w:val="-2"/>
        </w:rPr>
        <w:t>расселения.</w:t>
      </w:r>
    </w:p>
    <w:p w14:paraId="319C3EEB" w14:textId="77777777" w:rsidR="00437756" w:rsidRDefault="00713951">
      <w:pPr>
        <w:pStyle w:val="a5"/>
        <w:numPr>
          <w:ilvl w:val="3"/>
          <w:numId w:val="74"/>
        </w:numPr>
        <w:tabs>
          <w:tab w:val="left" w:pos="2382"/>
        </w:tabs>
        <w:spacing w:before="0"/>
        <w:ind w:left="2382" w:hanging="900"/>
        <w:jc w:val="both"/>
        <w:rPr>
          <w:sz w:val="24"/>
        </w:rPr>
      </w:pPr>
      <w:r>
        <w:rPr>
          <w:sz w:val="24"/>
        </w:rPr>
        <w:t>Народы</w:t>
      </w:r>
      <w:r>
        <w:rPr>
          <w:spacing w:val="-2"/>
          <w:sz w:val="24"/>
        </w:rPr>
        <w:t xml:space="preserve"> </w:t>
      </w:r>
      <w:r>
        <w:rPr>
          <w:sz w:val="24"/>
        </w:rPr>
        <w:t>и</w:t>
      </w:r>
      <w:r>
        <w:rPr>
          <w:spacing w:val="-1"/>
          <w:sz w:val="24"/>
        </w:rPr>
        <w:t xml:space="preserve"> </w:t>
      </w:r>
      <w:r>
        <w:rPr>
          <w:sz w:val="24"/>
        </w:rPr>
        <w:t>религии</w:t>
      </w:r>
      <w:r>
        <w:rPr>
          <w:spacing w:val="-1"/>
          <w:sz w:val="24"/>
        </w:rPr>
        <w:t xml:space="preserve"> </w:t>
      </w:r>
      <w:r>
        <w:rPr>
          <w:spacing w:val="-2"/>
          <w:sz w:val="24"/>
        </w:rPr>
        <w:t>России.</w:t>
      </w:r>
    </w:p>
    <w:p w14:paraId="52268BD2" w14:textId="77777777" w:rsidR="00437756" w:rsidRDefault="00713951">
      <w:pPr>
        <w:pStyle w:val="a3"/>
        <w:ind w:left="942" w:right="852" w:firstLine="539"/>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BCED7F3" w14:textId="77777777" w:rsidR="00437756" w:rsidRDefault="00713951">
      <w:pPr>
        <w:pStyle w:val="a3"/>
        <w:spacing w:before="1"/>
        <w:ind w:left="942" w:right="849" w:firstLine="539"/>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93F44E4" w14:textId="77777777" w:rsidR="00437756" w:rsidRDefault="00713951">
      <w:pPr>
        <w:pStyle w:val="a5"/>
        <w:numPr>
          <w:ilvl w:val="3"/>
          <w:numId w:val="74"/>
        </w:numPr>
        <w:tabs>
          <w:tab w:val="left" w:pos="2382"/>
        </w:tabs>
        <w:spacing w:before="0"/>
        <w:ind w:left="2382" w:hanging="900"/>
        <w:jc w:val="both"/>
        <w:rPr>
          <w:sz w:val="24"/>
        </w:rPr>
      </w:pPr>
      <w:r>
        <w:rPr>
          <w:sz w:val="24"/>
        </w:rPr>
        <w:t>Половой</w:t>
      </w:r>
      <w:r>
        <w:rPr>
          <w:spacing w:val="-4"/>
          <w:sz w:val="24"/>
        </w:rPr>
        <w:t xml:space="preserve"> </w:t>
      </w:r>
      <w:r>
        <w:rPr>
          <w:sz w:val="24"/>
        </w:rPr>
        <w:t>и</w:t>
      </w:r>
      <w:r>
        <w:rPr>
          <w:spacing w:val="-3"/>
          <w:sz w:val="24"/>
        </w:rPr>
        <w:t xml:space="preserve"> </w:t>
      </w:r>
      <w:r>
        <w:rPr>
          <w:sz w:val="24"/>
        </w:rPr>
        <w:t>возрастной</w:t>
      </w:r>
      <w:r>
        <w:rPr>
          <w:spacing w:val="-4"/>
          <w:sz w:val="24"/>
        </w:rPr>
        <w:t xml:space="preserve"> </w:t>
      </w:r>
      <w:r>
        <w:rPr>
          <w:sz w:val="24"/>
        </w:rPr>
        <w:t>состав</w:t>
      </w:r>
      <w:r>
        <w:rPr>
          <w:spacing w:val="-4"/>
          <w:sz w:val="24"/>
        </w:rPr>
        <w:t xml:space="preserve"> </w:t>
      </w:r>
      <w:r>
        <w:rPr>
          <w:sz w:val="24"/>
        </w:rPr>
        <w:t>населения</w:t>
      </w:r>
      <w:r>
        <w:rPr>
          <w:spacing w:val="-3"/>
          <w:sz w:val="24"/>
        </w:rPr>
        <w:t xml:space="preserve"> </w:t>
      </w:r>
      <w:r>
        <w:rPr>
          <w:spacing w:val="-2"/>
          <w:sz w:val="24"/>
        </w:rPr>
        <w:t>России.</w:t>
      </w:r>
    </w:p>
    <w:p w14:paraId="4B42C0D5" w14:textId="77777777" w:rsidR="00437756" w:rsidRDefault="00713951">
      <w:pPr>
        <w:pStyle w:val="a3"/>
        <w:ind w:left="942" w:right="850" w:firstLine="539"/>
        <w:jc w:val="both"/>
      </w:pPr>
      <w:r>
        <w:t>Половой</w:t>
      </w:r>
      <w:r>
        <w:rPr>
          <w:spacing w:val="-7"/>
        </w:rPr>
        <w:t xml:space="preserve"> </w:t>
      </w:r>
      <w:r>
        <w:t>и</w:t>
      </w:r>
      <w:r>
        <w:rPr>
          <w:spacing w:val="-7"/>
        </w:rPr>
        <w:t xml:space="preserve"> </w:t>
      </w:r>
      <w:r>
        <w:t>возрастной</w:t>
      </w:r>
      <w:r>
        <w:rPr>
          <w:spacing w:val="-7"/>
        </w:rPr>
        <w:t xml:space="preserve"> </w:t>
      </w:r>
      <w:r>
        <w:t>состав</w:t>
      </w:r>
      <w:r>
        <w:rPr>
          <w:spacing w:val="-8"/>
        </w:rPr>
        <w:t xml:space="preserve"> </w:t>
      </w:r>
      <w:r>
        <w:t>населения</w:t>
      </w:r>
      <w:r>
        <w:rPr>
          <w:spacing w:val="-8"/>
        </w:rPr>
        <w:t xml:space="preserve"> </w:t>
      </w:r>
      <w:r>
        <w:t>России.</w:t>
      </w:r>
      <w:r>
        <w:rPr>
          <w:spacing w:val="-8"/>
        </w:rPr>
        <w:t xml:space="preserve"> </w:t>
      </w:r>
      <w:r>
        <w:t>Половозрастная</w:t>
      </w:r>
      <w:r>
        <w:rPr>
          <w:spacing w:val="-8"/>
        </w:rPr>
        <w:t xml:space="preserve"> </w:t>
      </w:r>
      <w:r>
        <w:t>структура</w:t>
      </w:r>
      <w:r>
        <w:rPr>
          <w:spacing w:val="-8"/>
        </w:rPr>
        <w:t xml:space="preserve"> </w:t>
      </w:r>
      <w:r>
        <w:t xml:space="preserve">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14:paraId="5AEC9BB2" w14:textId="77777777" w:rsidR="00437756" w:rsidRDefault="00713951">
      <w:pPr>
        <w:pStyle w:val="a3"/>
        <w:ind w:left="942" w:right="850" w:firstLine="539"/>
        <w:jc w:val="both"/>
      </w:pPr>
      <w:r>
        <w:t>Практическая работа "Объяснение динамики половозрастного состава населения России на основе анализа половозрастных пирамид".</w:t>
      </w:r>
    </w:p>
    <w:p w14:paraId="421DE038" w14:textId="77777777" w:rsidR="00437756" w:rsidRDefault="00713951">
      <w:pPr>
        <w:pStyle w:val="a5"/>
        <w:numPr>
          <w:ilvl w:val="3"/>
          <w:numId w:val="74"/>
        </w:numPr>
        <w:tabs>
          <w:tab w:val="left" w:pos="2382"/>
        </w:tabs>
        <w:spacing w:before="0"/>
        <w:ind w:left="2382" w:hanging="900"/>
        <w:jc w:val="both"/>
        <w:rPr>
          <w:sz w:val="24"/>
        </w:rPr>
      </w:pPr>
      <w:r>
        <w:rPr>
          <w:sz w:val="24"/>
        </w:rPr>
        <w:t>Человеческий</w:t>
      </w:r>
      <w:r>
        <w:rPr>
          <w:spacing w:val="-3"/>
          <w:sz w:val="24"/>
        </w:rPr>
        <w:t xml:space="preserve"> </w:t>
      </w:r>
      <w:r>
        <w:rPr>
          <w:sz w:val="24"/>
        </w:rPr>
        <w:t>капитал</w:t>
      </w:r>
      <w:r>
        <w:rPr>
          <w:spacing w:val="-2"/>
          <w:sz w:val="24"/>
        </w:rPr>
        <w:t xml:space="preserve"> России.</w:t>
      </w:r>
    </w:p>
    <w:p w14:paraId="0F2F950B" w14:textId="77777777" w:rsidR="00437756" w:rsidRDefault="00713951">
      <w:pPr>
        <w:pStyle w:val="a3"/>
        <w:spacing w:before="1"/>
        <w:ind w:left="942" w:right="851" w:firstLine="539"/>
        <w:jc w:val="both"/>
      </w:pPr>
      <w:r>
        <w:t>Понятие</w:t>
      </w:r>
      <w:r>
        <w:rPr>
          <w:spacing w:val="-4"/>
        </w:rPr>
        <w:t xml:space="preserve"> </w:t>
      </w:r>
      <w:r>
        <w:t>человеческого</w:t>
      </w:r>
      <w:r>
        <w:rPr>
          <w:spacing w:val="-3"/>
        </w:rPr>
        <w:t xml:space="preserve"> </w:t>
      </w:r>
      <w:r>
        <w:t>капитала.</w:t>
      </w:r>
      <w:r>
        <w:rPr>
          <w:spacing w:val="-3"/>
        </w:rPr>
        <w:t xml:space="preserve"> </w:t>
      </w:r>
      <w:r>
        <w:t>Трудовые</w:t>
      </w:r>
      <w:r>
        <w:rPr>
          <w:spacing w:val="-5"/>
        </w:rPr>
        <w:t xml:space="preserve"> </w:t>
      </w:r>
      <w:r>
        <w:t>ресурсы,</w:t>
      </w:r>
      <w:r>
        <w:rPr>
          <w:spacing w:val="-4"/>
        </w:rPr>
        <w:t xml:space="preserve"> </w:t>
      </w:r>
      <w:r>
        <w:t>рабочая</w:t>
      </w:r>
      <w:r>
        <w:rPr>
          <w:spacing w:val="-3"/>
        </w:rPr>
        <w:t xml:space="preserve"> </w:t>
      </w:r>
      <w:r>
        <w:t>сила.</w:t>
      </w:r>
      <w:r>
        <w:rPr>
          <w:spacing w:val="-3"/>
        </w:rPr>
        <w:t xml:space="preserve"> </w:t>
      </w:r>
      <w:r>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F759286" w14:textId="77777777" w:rsidR="00437756" w:rsidRPr="000A53D2" w:rsidRDefault="00713951" w:rsidP="000A53D2">
      <w:pPr>
        <w:pStyle w:val="a3"/>
        <w:ind w:left="942" w:right="852" w:firstLine="539"/>
        <w:jc w:val="both"/>
      </w:pPr>
      <w:r>
        <w:t>Практическая работа "Классификация Федеральных округов по особенностям естественного и механического движения населения".</w:t>
      </w:r>
    </w:p>
    <w:p w14:paraId="4C82FC1D" w14:textId="77777777" w:rsidR="00437756" w:rsidRDefault="00713951">
      <w:pPr>
        <w:pStyle w:val="1"/>
        <w:numPr>
          <w:ilvl w:val="1"/>
          <w:numId w:val="74"/>
        </w:numPr>
        <w:tabs>
          <w:tab w:val="left" w:pos="2080"/>
        </w:tabs>
        <w:spacing w:line="274" w:lineRule="exact"/>
        <w:ind w:left="2080" w:hanging="598"/>
        <w:jc w:val="both"/>
        <w:rPr>
          <w:rFonts w:ascii="Arial" w:hAnsi="Arial"/>
        </w:rPr>
      </w:pPr>
      <w:r>
        <w:rPr>
          <w:rFonts w:ascii="Arial" w:hAnsi="Arial"/>
        </w:rPr>
        <w:t>Содержание</w:t>
      </w:r>
      <w:r>
        <w:rPr>
          <w:rFonts w:ascii="Arial" w:hAnsi="Arial"/>
          <w:spacing w:val="-4"/>
        </w:rPr>
        <w:t xml:space="preserve"> </w:t>
      </w:r>
      <w:r>
        <w:rPr>
          <w:rFonts w:ascii="Arial" w:hAnsi="Arial"/>
        </w:rPr>
        <w:t>обучения</w:t>
      </w:r>
      <w:r>
        <w:rPr>
          <w:rFonts w:ascii="Arial" w:hAnsi="Arial"/>
          <w:spacing w:val="-5"/>
        </w:rPr>
        <w:t xml:space="preserve"> </w:t>
      </w:r>
      <w:r>
        <w:rPr>
          <w:rFonts w:ascii="Arial" w:hAnsi="Arial"/>
        </w:rPr>
        <w:t>географии</w:t>
      </w:r>
      <w:r>
        <w:rPr>
          <w:rFonts w:ascii="Arial" w:hAnsi="Arial"/>
          <w:spacing w:val="-5"/>
        </w:rPr>
        <w:t xml:space="preserve"> </w:t>
      </w:r>
      <w:r>
        <w:rPr>
          <w:rFonts w:ascii="Arial" w:hAnsi="Arial"/>
        </w:rPr>
        <w:t>в</w:t>
      </w:r>
      <w:r>
        <w:rPr>
          <w:rFonts w:ascii="Arial" w:hAnsi="Arial"/>
          <w:spacing w:val="-2"/>
        </w:rPr>
        <w:t xml:space="preserve"> </w:t>
      </w:r>
      <w:r>
        <w:rPr>
          <w:rFonts w:ascii="Arial" w:hAnsi="Arial"/>
        </w:rPr>
        <w:t>9</w:t>
      </w:r>
      <w:r>
        <w:rPr>
          <w:rFonts w:ascii="Arial" w:hAnsi="Arial"/>
          <w:spacing w:val="-3"/>
        </w:rPr>
        <w:t xml:space="preserve"> </w:t>
      </w:r>
      <w:r>
        <w:rPr>
          <w:rFonts w:ascii="Arial" w:hAnsi="Arial"/>
          <w:spacing w:val="-2"/>
        </w:rPr>
        <w:t>классе.</w:t>
      </w:r>
    </w:p>
    <w:p w14:paraId="580ED1C8" w14:textId="77777777" w:rsidR="00437756" w:rsidRDefault="00713951">
      <w:pPr>
        <w:pStyle w:val="a5"/>
        <w:numPr>
          <w:ilvl w:val="2"/>
          <w:numId w:val="74"/>
        </w:numPr>
        <w:tabs>
          <w:tab w:val="left" w:pos="2202"/>
        </w:tabs>
        <w:spacing w:before="0" w:line="274" w:lineRule="exact"/>
        <w:ind w:left="2202" w:hanging="720"/>
        <w:jc w:val="both"/>
        <w:rPr>
          <w:sz w:val="24"/>
        </w:rPr>
      </w:pPr>
      <w:r>
        <w:rPr>
          <w:sz w:val="24"/>
        </w:rPr>
        <w:t>Хозяйство</w:t>
      </w:r>
      <w:r>
        <w:rPr>
          <w:spacing w:val="-4"/>
          <w:sz w:val="24"/>
        </w:rPr>
        <w:t xml:space="preserve"> </w:t>
      </w:r>
      <w:r>
        <w:rPr>
          <w:spacing w:val="-2"/>
          <w:sz w:val="24"/>
        </w:rPr>
        <w:t>России.</w:t>
      </w:r>
    </w:p>
    <w:p w14:paraId="4B92B90D" w14:textId="77777777" w:rsidR="00437756" w:rsidRDefault="00713951">
      <w:pPr>
        <w:pStyle w:val="a5"/>
        <w:numPr>
          <w:ilvl w:val="3"/>
          <w:numId w:val="74"/>
        </w:numPr>
        <w:tabs>
          <w:tab w:val="left" w:pos="2382"/>
        </w:tabs>
        <w:spacing w:before="0"/>
        <w:ind w:left="2382" w:hanging="900"/>
        <w:jc w:val="both"/>
        <w:rPr>
          <w:sz w:val="24"/>
        </w:rPr>
      </w:pPr>
      <w:r>
        <w:rPr>
          <w:sz w:val="24"/>
        </w:rPr>
        <w:t>Общая</w:t>
      </w:r>
      <w:r>
        <w:rPr>
          <w:spacing w:val="-5"/>
          <w:sz w:val="24"/>
        </w:rPr>
        <w:t xml:space="preserve"> </w:t>
      </w:r>
      <w:r>
        <w:rPr>
          <w:sz w:val="24"/>
        </w:rPr>
        <w:t>характеристика</w:t>
      </w:r>
      <w:r>
        <w:rPr>
          <w:spacing w:val="-5"/>
          <w:sz w:val="24"/>
        </w:rPr>
        <w:t xml:space="preserve"> </w:t>
      </w:r>
      <w:r>
        <w:rPr>
          <w:sz w:val="24"/>
        </w:rPr>
        <w:t>хозяйства</w:t>
      </w:r>
      <w:r>
        <w:rPr>
          <w:spacing w:val="-3"/>
          <w:sz w:val="24"/>
        </w:rPr>
        <w:t xml:space="preserve"> </w:t>
      </w:r>
      <w:r>
        <w:rPr>
          <w:spacing w:val="-2"/>
          <w:sz w:val="24"/>
        </w:rPr>
        <w:t>России.</w:t>
      </w:r>
    </w:p>
    <w:p w14:paraId="56D207EE" w14:textId="77777777" w:rsidR="00437756" w:rsidRDefault="00713951">
      <w:pPr>
        <w:pStyle w:val="a3"/>
        <w:ind w:left="942" w:right="847" w:firstLine="539"/>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w:t>
      </w:r>
      <w:r>
        <w:rPr>
          <w:spacing w:val="-4"/>
        </w:rPr>
        <w:t xml:space="preserve"> </w:t>
      </w:r>
      <w:r>
        <w:t>развития,</w:t>
      </w:r>
      <w:r>
        <w:rPr>
          <w:spacing w:val="-4"/>
        </w:rPr>
        <w:t xml:space="preserve"> </w:t>
      </w:r>
      <w:r>
        <w:t>основная</w:t>
      </w:r>
      <w:r>
        <w:rPr>
          <w:spacing w:val="-4"/>
        </w:rPr>
        <w:t xml:space="preserve"> </w:t>
      </w:r>
      <w:r>
        <w:t>зона</w:t>
      </w:r>
      <w:r>
        <w:rPr>
          <w:spacing w:val="-8"/>
        </w:rPr>
        <w:t xml:space="preserve"> </w:t>
      </w:r>
      <w:r>
        <w:t>хозяйственного</w:t>
      </w:r>
      <w:r>
        <w:rPr>
          <w:spacing w:val="-4"/>
        </w:rPr>
        <w:t xml:space="preserve"> </w:t>
      </w:r>
      <w:r>
        <w:t>освоения,</w:t>
      </w:r>
      <w:r>
        <w:rPr>
          <w:spacing w:val="-7"/>
        </w:rPr>
        <w:t xml:space="preserve"> </w:t>
      </w:r>
      <w:r>
        <w:t>Арктическая</w:t>
      </w:r>
      <w:r>
        <w:rPr>
          <w:spacing w:val="-4"/>
        </w:rPr>
        <w:t xml:space="preserve"> </w:t>
      </w:r>
      <w:r>
        <w:t>зона</w:t>
      </w:r>
      <w:r>
        <w:rPr>
          <w:spacing w:val="-8"/>
        </w:rPr>
        <w:t xml:space="preserve"> </w:t>
      </w:r>
      <w:r>
        <w:t>и</w:t>
      </w:r>
      <w:r>
        <w:rPr>
          <w:spacing w:val="-6"/>
        </w:rPr>
        <w:t xml:space="preserve"> </w:t>
      </w:r>
      <w:r>
        <w:t>зона Севера. "Стратегия</w:t>
      </w:r>
      <w:r>
        <w:rPr>
          <w:spacing w:val="-2"/>
        </w:rPr>
        <w:t xml:space="preserve"> </w:t>
      </w:r>
      <w:r>
        <w:t>пространственного</w:t>
      </w:r>
      <w:r>
        <w:rPr>
          <w:spacing w:val="-2"/>
        </w:rPr>
        <w:t xml:space="preserve"> </w:t>
      </w:r>
      <w:r>
        <w:t>развития</w:t>
      </w:r>
      <w:r>
        <w:rPr>
          <w:spacing w:val="-3"/>
        </w:rPr>
        <w:t xml:space="preserve"> </w:t>
      </w:r>
      <w:r>
        <w:t>Российской</w:t>
      </w:r>
      <w:r>
        <w:rPr>
          <w:spacing w:val="-1"/>
        </w:rPr>
        <w:t xml:space="preserve"> </w:t>
      </w:r>
      <w:r>
        <w:t>Федерации</w:t>
      </w:r>
      <w:r>
        <w:rPr>
          <w:spacing w:val="-1"/>
        </w:rPr>
        <w:t xml:space="preserve"> </w:t>
      </w:r>
      <w:r>
        <w:t>на</w:t>
      </w:r>
      <w:r>
        <w:rPr>
          <w:spacing w:val="-3"/>
        </w:rPr>
        <w:t xml:space="preserve"> </w:t>
      </w:r>
      <w:r>
        <w:t>период</w:t>
      </w:r>
      <w:r>
        <w:rPr>
          <w:spacing w:val="-2"/>
        </w:rPr>
        <w:t xml:space="preserve"> </w:t>
      </w:r>
      <w:r>
        <w:t>до</w:t>
      </w:r>
      <w:r>
        <w:rPr>
          <w:spacing w:val="-2"/>
        </w:rPr>
        <w:t xml:space="preserve"> </w:t>
      </w:r>
      <w:r>
        <w:t>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28717FE" w14:textId="77777777" w:rsidR="00437756" w:rsidRDefault="00713951">
      <w:pPr>
        <w:pStyle w:val="a3"/>
        <w:spacing w:before="1"/>
        <w:ind w:left="942" w:right="849" w:firstLine="539"/>
        <w:jc w:val="both"/>
      </w:pPr>
      <w:r>
        <w:t>Производственный капитал. Распределение производственного капитала по территории страны. Условия и факторы размещения хозяйства.</w:t>
      </w:r>
    </w:p>
    <w:p w14:paraId="23B03FA5" w14:textId="77777777" w:rsidR="00437756" w:rsidRDefault="00713951">
      <w:pPr>
        <w:pStyle w:val="a3"/>
        <w:ind w:left="942" w:right="851" w:firstLine="539"/>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3B8664A6" w14:textId="77777777" w:rsidR="00437756" w:rsidRDefault="00437756">
      <w:pPr>
        <w:jc w:val="both"/>
        <w:sectPr w:rsidR="00437756">
          <w:pgSz w:w="11910" w:h="16840"/>
          <w:pgMar w:top="1040" w:right="0" w:bottom="280" w:left="760" w:header="720" w:footer="720" w:gutter="0"/>
          <w:cols w:space="720"/>
        </w:sectPr>
      </w:pPr>
    </w:p>
    <w:p w14:paraId="2DD007A0" w14:textId="77777777" w:rsidR="00437756" w:rsidRDefault="00713951">
      <w:pPr>
        <w:pStyle w:val="a5"/>
        <w:numPr>
          <w:ilvl w:val="3"/>
          <w:numId w:val="74"/>
        </w:numPr>
        <w:tabs>
          <w:tab w:val="left" w:pos="2382"/>
        </w:tabs>
        <w:spacing w:before="68"/>
        <w:ind w:left="2382" w:hanging="900"/>
        <w:jc w:val="both"/>
        <w:rPr>
          <w:sz w:val="24"/>
        </w:rPr>
      </w:pPr>
      <w:r>
        <w:rPr>
          <w:sz w:val="24"/>
        </w:rPr>
        <w:lastRenderedPageBreak/>
        <w:t>Топливно-энергетический</w:t>
      </w:r>
      <w:r>
        <w:rPr>
          <w:spacing w:val="-9"/>
          <w:sz w:val="24"/>
        </w:rPr>
        <w:t xml:space="preserve"> </w:t>
      </w:r>
      <w:r>
        <w:rPr>
          <w:sz w:val="24"/>
        </w:rPr>
        <w:t>комплекс</w:t>
      </w:r>
      <w:r>
        <w:rPr>
          <w:spacing w:val="-7"/>
          <w:sz w:val="24"/>
        </w:rPr>
        <w:t xml:space="preserve"> </w:t>
      </w:r>
      <w:r>
        <w:rPr>
          <w:spacing w:val="-2"/>
          <w:sz w:val="24"/>
        </w:rPr>
        <w:t>(ТЭК).</w:t>
      </w:r>
    </w:p>
    <w:p w14:paraId="20C15E5E" w14:textId="77777777" w:rsidR="00437756" w:rsidRDefault="00713951">
      <w:pPr>
        <w:pStyle w:val="a3"/>
        <w:ind w:left="942" w:right="844" w:firstLine="539"/>
        <w:jc w:val="both"/>
      </w:pPr>
      <w:r>
        <w:t>Состав,</w:t>
      </w:r>
      <w:r>
        <w:rPr>
          <w:spacing w:val="-12"/>
        </w:rPr>
        <w:t xml:space="preserve"> </w:t>
      </w:r>
      <w:r>
        <w:t>место</w:t>
      </w:r>
      <w:r>
        <w:rPr>
          <w:spacing w:val="-11"/>
        </w:rPr>
        <w:t xml:space="preserve"> </w:t>
      </w:r>
      <w:r>
        <w:t>и</w:t>
      </w:r>
      <w:r>
        <w:rPr>
          <w:spacing w:val="-11"/>
        </w:rPr>
        <w:t xml:space="preserve"> </w:t>
      </w:r>
      <w:r>
        <w:t>значение</w:t>
      </w:r>
      <w:r>
        <w:rPr>
          <w:spacing w:val="-13"/>
        </w:rPr>
        <w:t xml:space="preserve"> </w:t>
      </w:r>
      <w:r>
        <w:t>в</w:t>
      </w:r>
      <w:r>
        <w:rPr>
          <w:spacing w:val="-12"/>
        </w:rPr>
        <w:t xml:space="preserve"> </w:t>
      </w:r>
      <w:r>
        <w:t>хозяйстве.</w:t>
      </w:r>
      <w:r>
        <w:rPr>
          <w:spacing w:val="-12"/>
        </w:rPr>
        <w:t xml:space="preserve"> </w:t>
      </w:r>
      <w:r>
        <w:t>Нефтяная,</w:t>
      </w:r>
      <w:r>
        <w:rPr>
          <w:spacing w:val="-12"/>
        </w:rPr>
        <w:t xml:space="preserve"> </w:t>
      </w:r>
      <w:r>
        <w:t>газовая</w:t>
      </w:r>
      <w:r>
        <w:rPr>
          <w:spacing w:val="-12"/>
        </w:rPr>
        <w:t xml:space="preserve"> </w:t>
      </w:r>
      <w:r>
        <w:t>и</w:t>
      </w:r>
      <w:r>
        <w:rPr>
          <w:spacing w:val="-8"/>
        </w:rPr>
        <w:t xml:space="preserve"> </w:t>
      </w:r>
      <w:r>
        <w:t>угольная</w:t>
      </w:r>
      <w:r>
        <w:rPr>
          <w:spacing w:val="-12"/>
        </w:rPr>
        <w:t xml:space="preserve"> </w:t>
      </w:r>
      <w:r>
        <w:t>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Pr>
          <w:spacing w:val="-8"/>
        </w:rPr>
        <w:t xml:space="preserve"> </w:t>
      </w:r>
      <w:r>
        <w:t>электростанции,</w:t>
      </w:r>
      <w:r>
        <w:rPr>
          <w:spacing w:val="-8"/>
        </w:rPr>
        <w:t xml:space="preserve"> </w:t>
      </w:r>
      <w:r>
        <w:t>использующие</w:t>
      </w:r>
      <w:r>
        <w:rPr>
          <w:spacing w:val="-9"/>
        </w:rPr>
        <w:t xml:space="preserve"> </w:t>
      </w:r>
      <w:r>
        <w:t>возобновляемые</w:t>
      </w:r>
      <w:r>
        <w:rPr>
          <w:spacing w:val="-9"/>
        </w:rPr>
        <w:t xml:space="preserve"> </w:t>
      </w:r>
      <w:r>
        <w:t>источники</w:t>
      </w:r>
      <w:r>
        <w:rPr>
          <w:spacing w:val="-8"/>
        </w:rPr>
        <w:t xml:space="preserve"> </w:t>
      </w:r>
      <w:r>
        <w:t>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354DFC70" w14:textId="77777777" w:rsidR="00437756" w:rsidRDefault="00713951">
      <w:pPr>
        <w:pStyle w:val="a3"/>
        <w:spacing w:before="1"/>
        <w:ind w:left="942" w:right="848" w:firstLine="539"/>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w:t>
      </w:r>
      <w:r>
        <w:rPr>
          <w:spacing w:val="-7"/>
        </w:rPr>
        <w:t xml:space="preserve"> </w:t>
      </w:r>
      <w:r>
        <w:t>оценка</w:t>
      </w:r>
      <w:r>
        <w:rPr>
          <w:spacing w:val="-10"/>
        </w:rPr>
        <w:t xml:space="preserve"> </w:t>
      </w:r>
      <w:r>
        <w:t>возможностей</w:t>
      </w:r>
      <w:r>
        <w:rPr>
          <w:spacing w:val="-6"/>
        </w:rPr>
        <w:t xml:space="preserve"> </w:t>
      </w:r>
      <w:r>
        <w:t>для</w:t>
      </w:r>
      <w:r>
        <w:rPr>
          <w:spacing w:val="-6"/>
        </w:rPr>
        <w:t xml:space="preserve"> </w:t>
      </w:r>
      <w:r>
        <w:t>развития</w:t>
      </w:r>
      <w:r>
        <w:rPr>
          <w:spacing w:val="-7"/>
        </w:rPr>
        <w:t xml:space="preserve"> </w:t>
      </w:r>
      <w:r>
        <w:t>энергетики</w:t>
      </w:r>
      <w:r>
        <w:rPr>
          <w:spacing w:val="-6"/>
        </w:rPr>
        <w:t xml:space="preserve"> </w:t>
      </w:r>
      <w:r>
        <w:t>ВИЭ</w:t>
      </w:r>
      <w:r>
        <w:rPr>
          <w:spacing w:val="-7"/>
        </w:rPr>
        <w:t xml:space="preserve"> </w:t>
      </w:r>
      <w:r>
        <w:t>в</w:t>
      </w:r>
      <w:r>
        <w:rPr>
          <w:spacing w:val="-5"/>
        </w:rPr>
        <w:t xml:space="preserve"> </w:t>
      </w:r>
      <w:r>
        <w:t>отдельных</w:t>
      </w:r>
      <w:r>
        <w:rPr>
          <w:spacing w:val="-5"/>
        </w:rPr>
        <w:t xml:space="preserve"> </w:t>
      </w:r>
      <w:r>
        <w:t xml:space="preserve">регионах </w:t>
      </w:r>
      <w:r>
        <w:rPr>
          <w:spacing w:val="-2"/>
        </w:rPr>
        <w:t>стран".</w:t>
      </w:r>
    </w:p>
    <w:p w14:paraId="0BDA28B0" w14:textId="77777777" w:rsidR="00437756" w:rsidRDefault="00713951">
      <w:pPr>
        <w:pStyle w:val="a5"/>
        <w:numPr>
          <w:ilvl w:val="3"/>
          <w:numId w:val="74"/>
        </w:numPr>
        <w:tabs>
          <w:tab w:val="left" w:pos="2382"/>
        </w:tabs>
        <w:spacing w:before="0"/>
        <w:ind w:left="2382" w:hanging="900"/>
        <w:jc w:val="both"/>
        <w:rPr>
          <w:sz w:val="24"/>
        </w:rPr>
      </w:pPr>
      <w:r>
        <w:rPr>
          <w:sz w:val="24"/>
        </w:rPr>
        <w:t>Металлургический</w:t>
      </w:r>
      <w:r>
        <w:rPr>
          <w:spacing w:val="-7"/>
          <w:sz w:val="24"/>
        </w:rPr>
        <w:t xml:space="preserve"> </w:t>
      </w:r>
      <w:r>
        <w:rPr>
          <w:spacing w:val="-2"/>
          <w:sz w:val="24"/>
        </w:rPr>
        <w:t>комплекс.</w:t>
      </w:r>
    </w:p>
    <w:p w14:paraId="4B578CCD" w14:textId="77777777" w:rsidR="00437756" w:rsidRDefault="00713951">
      <w:pPr>
        <w:pStyle w:val="a3"/>
        <w:spacing w:before="1"/>
        <w:ind w:left="942" w:right="848" w:firstLine="539"/>
        <w:jc w:val="both"/>
      </w:pPr>
      <w:r>
        <w:t>Состав, место и значение</w:t>
      </w:r>
      <w:r>
        <w:rPr>
          <w:spacing w:val="-1"/>
        </w:rPr>
        <w:t xml:space="preserve"> </w:t>
      </w:r>
      <w:r>
        <w:t>в</w:t>
      </w:r>
      <w:r>
        <w:rPr>
          <w:spacing w:val="-1"/>
        </w:rPr>
        <w:t xml:space="preserve"> </w:t>
      </w:r>
      <w:r>
        <w:t>хозяйстве. Место России в</w:t>
      </w:r>
      <w:r>
        <w:rPr>
          <w:spacing w:val="-1"/>
        </w:rPr>
        <w:t xml:space="preserve"> </w:t>
      </w:r>
      <w:r>
        <w:t xml:space="preserve">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w:t>
      </w:r>
      <w:r>
        <w:rPr>
          <w:spacing w:val="-2"/>
        </w:rPr>
        <w:t>года".</w:t>
      </w:r>
    </w:p>
    <w:p w14:paraId="78C17C65" w14:textId="77777777" w:rsidR="00437756" w:rsidRDefault="00713951">
      <w:pPr>
        <w:pStyle w:val="a5"/>
        <w:numPr>
          <w:ilvl w:val="3"/>
          <w:numId w:val="74"/>
        </w:numPr>
        <w:tabs>
          <w:tab w:val="left" w:pos="2382"/>
        </w:tabs>
        <w:spacing w:before="0"/>
        <w:ind w:left="2382" w:hanging="900"/>
        <w:jc w:val="both"/>
        <w:rPr>
          <w:sz w:val="24"/>
        </w:rPr>
      </w:pPr>
      <w:r>
        <w:rPr>
          <w:sz w:val="24"/>
        </w:rPr>
        <w:t>Машиностроительный</w:t>
      </w:r>
      <w:r>
        <w:rPr>
          <w:spacing w:val="-8"/>
          <w:sz w:val="24"/>
        </w:rPr>
        <w:t xml:space="preserve"> </w:t>
      </w:r>
      <w:r>
        <w:rPr>
          <w:spacing w:val="-2"/>
          <w:sz w:val="24"/>
        </w:rPr>
        <w:t>комплекс.</w:t>
      </w:r>
    </w:p>
    <w:p w14:paraId="31CE2C6C" w14:textId="77777777" w:rsidR="00437756" w:rsidRDefault="00713951">
      <w:pPr>
        <w:pStyle w:val="a3"/>
        <w:ind w:left="942" w:right="846" w:firstLine="539"/>
        <w:jc w:val="both"/>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14:paraId="4D8AFD48" w14:textId="77777777" w:rsidR="00437756" w:rsidRDefault="00713951">
      <w:pPr>
        <w:pStyle w:val="a3"/>
        <w:spacing w:before="1"/>
        <w:ind w:left="942" w:right="844" w:firstLine="539"/>
        <w:jc w:val="both"/>
      </w:pPr>
      <w:r>
        <w:t>Практическая работа. "Выявление факторов, влияющих на себестоимость производства</w:t>
      </w:r>
      <w:r>
        <w:rPr>
          <w:spacing w:val="-12"/>
        </w:rPr>
        <w:t xml:space="preserve"> </w:t>
      </w:r>
      <w:r>
        <w:t>предприятий</w:t>
      </w:r>
      <w:r>
        <w:rPr>
          <w:spacing w:val="-13"/>
        </w:rPr>
        <w:t xml:space="preserve"> </w:t>
      </w:r>
      <w:r>
        <w:t>металлургического</w:t>
      </w:r>
      <w:r>
        <w:rPr>
          <w:spacing w:val="-12"/>
        </w:rPr>
        <w:t xml:space="preserve"> </w:t>
      </w:r>
      <w:r>
        <w:t>комплекса</w:t>
      </w:r>
      <w:r>
        <w:rPr>
          <w:spacing w:val="-13"/>
        </w:rPr>
        <w:t xml:space="preserve"> </w:t>
      </w:r>
      <w:r>
        <w:t>в</w:t>
      </w:r>
      <w:r>
        <w:rPr>
          <w:spacing w:val="-12"/>
        </w:rPr>
        <w:t xml:space="preserve"> </w:t>
      </w:r>
      <w:r>
        <w:t>различных</w:t>
      </w:r>
      <w:r>
        <w:rPr>
          <w:spacing w:val="-14"/>
        </w:rPr>
        <w:t xml:space="preserve"> </w:t>
      </w:r>
      <w:r>
        <w:t>регионах</w:t>
      </w:r>
      <w:r>
        <w:rPr>
          <w:spacing w:val="-12"/>
        </w:rPr>
        <w:t xml:space="preserve"> </w:t>
      </w:r>
      <w:r>
        <w:t>страны</w:t>
      </w:r>
      <w:r>
        <w:rPr>
          <w:spacing w:val="-12"/>
        </w:rPr>
        <w:t xml:space="preserve"> </w:t>
      </w:r>
      <w:r>
        <w:t xml:space="preserve">(по </w:t>
      </w:r>
      <w:r>
        <w:rPr>
          <w:spacing w:val="-2"/>
        </w:rPr>
        <w:t>выбору)".</w:t>
      </w:r>
    </w:p>
    <w:p w14:paraId="68238906" w14:textId="77777777" w:rsidR="00437756" w:rsidRDefault="00713951">
      <w:pPr>
        <w:pStyle w:val="a5"/>
        <w:numPr>
          <w:ilvl w:val="3"/>
          <w:numId w:val="74"/>
        </w:numPr>
        <w:tabs>
          <w:tab w:val="left" w:pos="2382"/>
        </w:tabs>
        <w:spacing w:before="0"/>
        <w:ind w:left="1482" w:right="6065" w:firstLine="0"/>
        <w:jc w:val="both"/>
        <w:rPr>
          <w:sz w:val="24"/>
        </w:rPr>
      </w:pPr>
      <w:r>
        <w:rPr>
          <w:sz w:val="24"/>
        </w:rPr>
        <w:t>Химико-лесной</w:t>
      </w:r>
      <w:r>
        <w:rPr>
          <w:spacing w:val="-15"/>
          <w:sz w:val="24"/>
        </w:rPr>
        <w:t xml:space="preserve"> </w:t>
      </w:r>
      <w:r>
        <w:rPr>
          <w:sz w:val="24"/>
        </w:rPr>
        <w:t>комплекс. Химическая промышленность.</w:t>
      </w:r>
    </w:p>
    <w:p w14:paraId="364C8B2A" w14:textId="77777777" w:rsidR="00437756" w:rsidRDefault="00713951">
      <w:pPr>
        <w:pStyle w:val="a3"/>
        <w:ind w:left="942" w:right="850" w:firstLine="539"/>
        <w:jc w:val="both"/>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18397E2" w14:textId="77777777" w:rsidR="00437756" w:rsidRDefault="00713951">
      <w:pPr>
        <w:pStyle w:val="a3"/>
        <w:ind w:left="1482"/>
        <w:jc w:val="both"/>
      </w:pPr>
      <w:r>
        <w:t>Лесопромышленный</w:t>
      </w:r>
      <w:r>
        <w:rPr>
          <w:spacing w:val="-7"/>
        </w:rPr>
        <w:t xml:space="preserve"> </w:t>
      </w:r>
      <w:r>
        <w:rPr>
          <w:spacing w:val="-2"/>
        </w:rPr>
        <w:t>комплекс.</w:t>
      </w:r>
    </w:p>
    <w:p w14:paraId="206699D6" w14:textId="77777777" w:rsidR="00437756" w:rsidRDefault="00713951">
      <w:pPr>
        <w:pStyle w:val="a3"/>
        <w:ind w:left="942" w:right="849" w:firstLine="539"/>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B286D54" w14:textId="77777777" w:rsidR="00437756" w:rsidRDefault="00713951">
      <w:pPr>
        <w:pStyle w:val="a3"/>
        <w:spacing w:before="1"/>
        <w:ind w:left="942" w:right="850" w:firstLine="539"/>
        <w:jc w:val="both"/>
      </w:pPr>
      <w:r>
        <w:t>Лесное</w:t>
      </w:r>
      <w:r>
        <w:rPr>
          <w:spacing w:val="-15"/>
        </w:rPr>
        <w:t xml:space="preserve"> </w:t>
      </w:r>
      <w:r>
        <w:t>хозяйство</w:t>
      </w:r>
      <w:r>
        <w:rPr>
          <w:spacing w:val="-14"/>
        </w:rPr>
        <w:t xml:space="preserve"> </w:t>
      </w:r>
      <w:r>
        <w:t>и</w:t>
      </w:r>
      <w:r>
        <w:rPr>
          <w:spacing w:val="-13"/>
        </w:rPr>
        <w:t xml:space="preserve"> </w:t>
      </w:r>
      <w:r>
        <w:t>окружающая</w:t>
      </w:r>
      <w:r>
        <w:rPr>
          <w:spacing w:val="-14"/>
        </w:rPr>
        <w:t xml:space="preserve"> </w:t>
      </w:r>
      <w:r>
        <w:t>среда.</w:t>
      </w:r>
      <w:r>
        <w:rPr>
          <w:spacing w:val="-14"/>
        </w:rPr>
        <w:t xml:space="preserve"> </w:t>
      </w:r>
      <w:r>
        <w:t>Проблемы</w:t>
      </w:r>
      <w:r>
        <w:rPr>
          <w:spacing w:val="-15"/>
        </w:rPr>
        <w:t xml:space="preserve"> </w:t>
      </w:r>
      <w:r>
        <w:t>и</w:t>
      </w:r>
      <w:r>
        <w:rPr>
          <w:spacing w:val="-13"/>
        </w:rPr>
        <w:t xml:space="preserve"> </w:t>
      </w:r>
      <w:r>
        <w:t>перспективы</w:t>
      </w:r>
      <w:r>
        <w:rPr>
          <w:spacing w:val="-15"/>
        </w:rPr>
        <w:t xml:space="preserve"> </w:t>
      </w:r>
      <w:r>
        <w:t>развития.</w:t>
      </w:r>
      <w:r>
        <w:rPr>
          <w:spacing w:val="-14"/>
        </w:rPr>
        <w:t xml:space="preserve"> </w:t>
      </w:r>
      <w:r>
        <w:t>Основные положения "Стратегии развития лесного комплекса Российской Федерации до 2030 года".</w:t>
      </w:r>
    </w:p>
    <w:p w14:paraId="78F6E709" w14:textId="77777777" w:rsidR="00437756" w:rsidRDefault="00713951">
      <w:pPr>
        <w:pStyle w:val="a3"/>
        <w:ind w:left="942" w:right="848" w:firstLine="539"/>
        <w:jc w:val="both"/>
      </w:pPr>
      <w:r>
        <w:t>Практическая работа "Анализ документов "Прогноз развития лесного сектора Российской</w:t>
      </w:r>
      <w:r>
        <w:rPr>
          <w:spacing w:val="-12"/>
        </w:rPr>
        <w:t xml:space="preserve"> </w:t>
      </w:r>
      <w:r>
        <w:t>Федерации</w:t>
      </w:r>
      <w:r>
        <w:rPr>
          <w:spacing w:val="-12"/>
        </w:rPr>
        <w:t xml:space="preserve"> </w:t>
      </w:r>
      <w:r>
        <w:t>до</w:t>
      </w:r>
      <w:r>
        <w:rPr>
          <w:spacing w:val="-13"/>
        </w:rPr>
        <w:t xml:space="preserve"> </w:t>
      </w:r>
      <w:r>
        <w:t>2030</w:t>
      </w:r>
      <w:r>
        <w:rPr>
          <w:spacing w:val="-13"/>
        </w:rPr>
        <w:t xml:space="preserve"> </w:t>
      </w:r>
      <w:r>
        <w:t>года"</w:t>
      </w:r>
      <w:r>
        <w:rPr>
          <w:spacing w:val="-15"/>
        </w:rPr>
        <w:t xml:space="preserve"> </w:t>
      </w:r>
      <w:r>
        <w:t>и</w:t>
      </w:r>
      <w:r>
        <w:rPr>
          <w:spacing w:val="-10"/>
        </w:rPr>
        <w:t xml:space="preserve"> </w:t>
      </w:r>
      <w:r>
        <w:t>"Стратегия</w:t>
      </w:r>
      <w:r>
        <w:rPr>
          <w:spacing w:val="-13"/>
        </w:rPr>
        <w:t xml:space="preserve"> </w:t>
      </w:r>
      <w:r>
        <w:t>развития</w:t>
      </w:r>
      <w:r>
        <w:rPr>
          <w:spacing w:val="-13"/>
        </w:rPr>
        <w:t xml:space="preserve"> </w:t>
      </w:r>
      <w:r>
        <w:t>лесного</w:t>
      </w:r>
      <w:r>
        <w:rPr>
          <w:spacing w:val="-13"/>
        </w:rPr>
        <w:t xml:space="preserve"> </w:t>
      </w:r>
      <w:r>
        <w:t>комплекса</w:t>
      </w:r>
      <w:r>
        <w:rPr>
          <w:spacing w:val="-14"/>
        </w:rPr>
        <w:t xml:space="preserve"> </w:t>
      </w:r>
      <w:r>
        <w:t>Российской Федерации</w:t>
      </w:r>
      <w:r>
        <w:rPr>
          <w:spacing w:val="-8"/>
        </w:rPr>
        <w:t xml:space="preserve"> </w:t>
      </w:r>
      <w:r>
        <w:t>до</w:t>
      </w:r>
      <w:r>
        <w:rPr>
          <w:spacing w:val="-7"/>
        </w:rPr>
        <w:t xml:space="preserve"> </w:t>
      </w:r>
      <w:r>
        <w:t>2030</w:t>
      </w:r>
      <w:r>
        <w:rPr>
          <w:spacing w:val="-6"/>
        </w:rPr>
        <w:t xml:space="preserve"> </w:t>
      </w:r>
      <w:r>
        <w:t>года"</w:t>
      </w:r>
      <w:r>
        <w:rPr>
          <w:spacing w:val="-7"/>
        </w:rPr>
        <w:t xml:space="preserve"> </w:t>
      </w:r>
      <w:r>
        <w:t>с</w:t>
      </w:r>
      <w:r>
        <w:rPr>
          <w:spacing w:val="-8"/>
        </w:rPr>
        <w:t xml:space="preserve"> </w:t>
      </w:r>
      <w:r>
        <w:t>целью</w:t>
      </w:r>
      <w:r>
        <w:rPr>
          <w:spacing w:val="-6"/>
        </w:rPr>
        <w:t xml:space="preserve"> </w:t>
      </w:r>
      <w:r>
        <w:t>определения</w:t>
      </w:r>
      <w:r>
        <w:rPr>
          <w:spacing w:val="-7"/>
        </w:rPr>
        <w:t xml:space="preserve"> </w:t>
      </w:r>
      <w:r>
        <w:t>перспектив</w:t>
      </w:r>
      <w:r>
        <w:rPr>
          <w:spacing w:val="-8"/>
        </w:rPr>
        <w:t xml:space="preserve"> </w:t>
      </w:r>
      <w:r>
        <w:t>и</w:t>
      </w:r>
      <w:r>
        <w:rPr>
          <w:spacing w:val="-5"/>
        </w:rPr>
        <w:t xml:space="preserve"> </w:t>
      </w:r>
      <w:r>
        <w:t>проблем</w:t>
      </w:r>
      <w:r>
        <w:rPr>
          <w:spacing w:val="-8"/>
        </w:rPr>
        <w:t xml:space="preserve"> </w:t>
      </w:r>
      <w:r>
        <w:t>развития</w:t>
      </w:r>
      <w:r>
        <w:rPr>
          <w:spacing w:val="-6"/>
        </w:rPr>
        <w:t xml:space="preserve"> </w:t>
      </w:r>
      <w:r>
        <w:rPr>
          <w:spacing w:val="-2"/>
        </w:rPr>
        <w:t>комплекса".</w:t>
      </w:r>
    </w:p>
    <w:p w14:paraId="330A34F6" w14:textId="77777777" w:rsidR="00437756" w:rsidRDefault="00713951">
      <w:pPr>
        <w:pStyle w:val="a5"/>
        <w:numPr>
          <w:ilvl w:val="3"/>
          <w:numId w:val="74"/>
        </w:numPr>
        <w:tabs>
          <w:tab w:val="left" w:pos="2382"/>
        </w:tabs>
        <w:spacing w:before="0"/>
        <w:ind w:left="2382" w:hanging="900"/>
        <w:jc w:val="both"/>
        <w:rPr>
          <w:sz w:val="24"/>
        </w:rPr>
      </w:pPr>
      <w:r>
        <w:rPr>
          <w:sz w:val="24"/>
        </w:rPr>
        <w:t>Агропромышленный</w:t>
      </w:r>
      <w:r>
        <w:rPr>
          <w:spacing w:val="-4"/>
          <w:sz w:val="24"/>
        </w:rPr>
        <w:t xml:space="preserve"> </w:t>
      </w:r>
      <w:r>
        <w:rPr>
          <w:sz w:val="24"/>
        </w:rPr>
        <w:t>комплекс</w:t>
      </w:r>
      <w:r>
        <w:rPr>
          <w:spacing w:val="-4"/>
          <w:sz w:val="24"/>
        </w:rPr>
        <w:t xml:space="preserve"> </w:t>
      </w:r>
      <w:r>
        <w:rPr>
          <w:spacing w:val="-2"/>
          <w:sz w:val="24"/>
        </w:rPr>
        <w:t>(АПК).</w:t>
      </w:r>
    </w:p>
    <w:p w14:paraId="299EA267" w14:textId="77777777" w:rsidR="00437756" w:rsidRDefault="00713951">
      <w:pPr>
        <w:pStyle w:val="a3"/>
        <w:ind w:left="942" w:right="853" w:firstLine="539"/>
        <w:jc w:val="both"/>
      </w:pPr>
      <w:r>
        <w:t>Состав, место и значение в экономике страны. Сельское хозяйство. Состав, место и значение</w:t>
      </w:r>
      <w:r>
        <w:rPr>
          <w:spacing w:val="43"/>
        </w:rPr>
        <w:t xml:space="preserve"> </w:t>
      </w:r>
      <w:r>
        <w:t>в</w:t>
      </w:r>
      <w:r>
        <w:rPr>
          <w:spacing w:val="44"/>
        </w:rPr>
        <w:t xml:space="preserve"> </w:t>
      </w:r>
      <w:r>
        <w:t>хозяйстве,</w:t>
      </w:r>
      <w:r>
        <w:rPr>
          <w:spacing w:val="47"/>
        </w:rPr>
        <w:t xml:space="preserve"> </w:t>
      </w:r>
      <w:r>
        <w:t>отличия</w:t>
      </w:r>
      <w:r>
        <w:rPr>
          <w:spacing w:val="46"/>
        </w:rPr>
        <w:t xml:space="preserve"> </w:t>
      </w:r>
      <w:r>
        <w:t>от</w:t>
      </w:r>
      <w:r>
        <w:rPr>
          <w:spacing w:val="47"/>
        </w:rPr>
        <w:t xml:space="preserve"> </w:t>
      </w:r>
      <w:r>
        <w:t>других</w:t>
      </w:r>
      <w:r>
        <w:rPr>
          <w:spacing w:val="49"/>
        </w:rPr>
        <w:t xml:space="preserve"> </w:t>
      </w:r>
      <w:r>
        <w:t>отраслей</w:t>
      </w:r>
      <w:r>
        <w:rPr>
          <w:spacing w:val="47"/>
        </w:rPr>
        <w:t xml:space="preserve"> </w:t>
      </w:r>
      <w:r>
        <w:t>хозяйства.</w:t>
      </w:r>
      <w:r>
        <w:rPr>
          <w:spacing w:val="47"/>
        </w:rPr>
        <w:t xml:space="preserve"> </w:t>
      </w:r>
      <w:r>
        <w:t>Земельные,</w:t>
      </w:r>
      <w:r>
        <w:rPr>
          <w:spacing w:val="47"/>
        </w:rPr>
        <w:t xml:space="preserve"> </w:t>
      </w:r>
      <w:r>
        <w:t>почвенные</w:t>
      </w:r>
      <w:r>
        <w:rPr>
          <w:spacing w:val="45"/>
        </w:rPr>
        <w:t xml:space="preserve"> </w:t>
      </w:r>
      <w:r>
        <w:rPr>
          <w:spacing w:val="-10"/>
        </w:rPr>
        <w:t>и</w:t>
      </w:r>
    </w:p>
    <w:p w14:paraId="45C90583" w14:textId="77777777" w:rsidR="00437756" w:rsidRDefault="00437756">
      <w:pPr>
        <w:jc w:val="both"/>
        <w:sectPr w:rsidR="00437756">
          <w:pgSz w:w="11910" w:h="16840"/>
          <w:pgMar w:top="1040" w:right="0" w:bottom="280" w:left="760" w:header="720" w:footer="720" w:gutter="0"/>
          <w:cols w:space="720"/>
        </w:sectPr>
      </w:pPr>
    </w:p>
    <w:p w14:paraId="4BE53FFE" w14:textId="77777777" w:rsidR="00437756" w:rsidRDefault="00713951">
      <w:pPr>
        <w:pStyle w:val="a3"/>
        <w:spacing w:before="68"/>
        <w:ind w:left="942" w:right="850"/>
        <w:jc w:val="both"/>
      </w:pPr>
      <w:r>
        <w:lastRenderedPageBreak/>
        <w:t>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4D4BF1A" w14:textId="77777777" w:rsidR="00437756" w:rsidRDefault="00713951">
      <w:pPr>
        <w:pStyle w:val="a3"/>
        <w:spacing w:before="1"/>
        <w:ind w:left="942" w:right="846" w:firstLine="539"/>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7"/>
        </w:rPr>
        <w:t xml:space="preserve"> </w:t>
      </w:r>
      <w:r>
        <w:t>промышленность</w:t>
      </w:r>
      <w:r>
        <w:rPr>
          <w:spacing w:val="-5"/>
        </w:rPr>
        <w:t xml:space="preserve"> </w:t>
      </w:r>
      <w:r>
        <w:t>и</w:t>
      </w:r>
      <w:r>
        <w:rPr>
          <w:spacing w:val="-6"/>
        </w:rPr>
        <w:t xml:space="preserve"> </w:t>
      </w:r>
      <w:r>
        <w:t>охрана</w:t>
      </w:r>
      <w:r>
        <w:rPr>
          <w:spacing w:val="-8"/>
        </w:rPr>
        <w:t xml:space="preserve"> </w:t>
      </w:r>
      <w:r>
        <w:t>окружающей</w:t>
      </w:r>
      <w:r>
        <w:rPr>
          <w:spacing w:val="-6"/>
        </w:rPr>
        <w:t xml:space="preserve"> </w:t>
      </w:r>
      <w:r>
        <w:t>среды.</w:t>
      </w:r>
      <w:r>
        <w:rPr>
          <w:spacing w:val="-7"/>
        </w:rPr>
        <w:t xml:space="preserve"> </w:t>
      </w:r>
      <w:r>
        <w:t>Легкая</w:t>
      </w:r>
      <w:r>
        <w:rPr>
          <w:spacing w:val="-7"/>
        </w:rPr>
        <w:t xml:space="preserve"> </w:t>
      </w:r>
      <w:r>
        <w:t>промышленность.</w:t>
      </w:r>
      <w:r>
        <w:rPr>
          <w:spacing w:val="-7"/>
        </w:rPr>
        <w:t xml:space="preserve"> </w:t>
      </w:r>
      <w:r>
        <w:t>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60B41B64" w14:textId="77777777" w:rsidR="00437756" w:rsidRDefault="00713951">
      <w:pPr>
        <w:pStyle w:val="a3"/>
        <w:ind w:left="942" w:right="853" w:firstLine="539"/>
        <w:jc w:val="both"/>
      </w:pPr>
      <w:r>
        <w:t>Практическая работа. "Определение влияния природных и социальных факторов на размещение отраслей АПК".</w:t>
      </w:r>
    </w:p>
    <w:p w14:paraId="788BA816" w14:textId="77777777" w:rsidR="00437756" w:rsidRDefault="00713951">
      <w:pPr>
        <w:pStyle w:val="a5"/>
        <w:numPr>
          <w:ilvl w:val="3"/>
          <w:numId w:val="74"/>
        </w:numPr>
        <w:tabs>
          <w:tab w:val="left" w:pos="2382"/>
        </w:tabs>
        <w:spacing w:before="0"/>
        <w:ind w:left="2382" w:hanging="900"/>
        <w:jc w:val="both"/>
        <w:rPr>
          <w:sz w:val="24"/>
        </w:rPr>
      </w:pPr>
      <w:r>
        <w:rPr>
          <w:sz w:val="24"/>
        </w:rPr>
        <w:t>Инфраструктурный</w:t>
      </w:r>
      <w:r>
        <w:rPr>
          <w:spacing w:val="-6"/>
          <w:sz w:val="24"/>
        </w:rPr>
        <w:t xml:space="preserve"> </w:t>
      </w:r>
      <w:r>
        <w:rPr>
          <w:spacing w:val="-2"/>
          <w:sz w:val="24"/>
        </w:rPr>
        <w:t>комплекс.</w:t>
      </w:r>
    </w:p>
    <w:p w14:paraId="20BC4F40" w14:textId="77777777" w:rsidR="00437756" w:rsidRDefault="00713951">
      <w:pPr>
        <w:pStyle w:val="a3"/>
        <w:ind w:left="942" w:right="854" w:firstLine="539"/>
        <w:jc w:val="both"/>
      </w:pPr>
      <w:r>
        <w:t>Состав: транспорт, информационная инфраструктура; сфера обслуживания, рекреационное хозяйство - место и значение в хозяйстве.</w:t>
      </w:r>
    </w:p>
    <w:p w14:paraId="73391C72" w14:textId="77777777" w:rsidR="00437756" w:rsidRDefault="00713951">
      <w:pPr>
        <w:pStyle w:val="a3"/>
        <w:spacing w:before="1"/>
        <w:ind w:left="942" w:right="848" w:firstLine="539"/>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1052537" w14:textId="77777777" w:rsidR="00437756" w:rsidRDefault="00713951">
      <w:pPr>
        <w:pStyle w:val="a3"/>
        <w:ind w:left="1482"/>
        <w:jc w:val="both"/>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14:paraId="6D71AD15" w14:textId="77777777" w:rsidR="00437756" w:rsidRDefault="00713951">
      <w:pPr>
        <w:pStyle w:val="a3"/>
        <w:ind w:left="942" w:right="842" w:firstLine="539"/>
        <w:jc w:val="both"/>
      </w:pPr>
      <w:r>
        <w:t>Информационная инфраструктура. Рекреационное хозяйство. Особенности сферы обслуживания своего края.</w:t>
      </w:r>
    </w:p>
    <w:p w14:paraId="3D09F371" w14:textId="77777777" w:rsidR="00437756" w:rsidRDefault="00713951">
      <w:pPr>
        <w:pStyle w:val="a3"/>
        <w:ind w:left="942" w:right="849" w:firstLine="539"/>
        <w:jc w:val="both"/>
      </w:pPr>
      <w:r>
        <w:t>Проблемы и перспективы развития комплекса. "Стратегия развития транспорта России на период до 2030 года.</w:t>
      </w:r>
    </w:p>
    <w:p w14:paraId="41CD16C9" w14:textId="77777777" w:rsidR="00437756" w:rsidRDefault="00713951">
      <w:pPr>
        <w:pStyle w:val="a3"/>
        <w:ind w:left="1482"/>
        <w:jc w:val="both"/>
      </w:pPr>
      <w:r>
        <w:t>Федеральный</w:t>
      </w:r>
      <w:r>
        <w:rPr>
          <w:spacing w:val="-7"/>
        </w:rPr>
        <w:t xml:space="preserve"> </w:t>
      </w:r>
      <w:r>
        <w:t>проект</w:t>
      </w:r>
      <w:r>
        <w:rPr>
          <w:spacing w:val="-5"/>
        </w:rPr>
        <w:t xml:space="preserve"> </w:t>
      </w:r>
      <w:r>
        <w:t>"Информационная</w:t>
      </w:r>
      <w:r>
        <w:rPr>
          <w:spacing w:val="-5"/>
        </w:rPr>
        <w:t xml:space="preserve"> </w:t>
      </w:r>
      <w:r>
        <w:rPr>
          <w:spacing w:val="-2"/>
        </w:rPr>
        <w:t>инфраструктура".</w:t>
      </w:r>
    </w:p>
    <w:p w14:paraId="73EFE399" w14:textId="77777777" w:rsidR="00437756" w:rsidRDefault="00713951">
      <w:pPr>
        <w:pStyle w:val="a3"/>
        <w:ind w:left="942" w:right="845" w:firstLine="539"/>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4FB68D4" w14:textId="77777777" w:rsidR="00437756" w:rsidRDefault="00713951">
      <w:pPr>
        <w:pStyle w:val="a5"/>
        <w:numPr>
          <w:ilvl w:val="3"/>
          <w:numId w:val="74"/>
        </w:numPr>
        <w:tabs>
          <w:tab w:val="left" w:pos="2382"/>
        </w:tabs>
        <w:spacing w:before="0"/>
        <w:ind w:left="2382" w:hanging="900"/>
        <w:jc w:val="both"/>
        <w:rPr>
          <w:sz w:val="24"/>
        </w:rPr>
      </w:pPr>
      <w:r>
        <w:rPr>
          <w:sz w:val="24"/>
        </w:rPr>
        <w:t>Обобщение</w:t>
      </w:r>
      <w:r>
        <w:rPr>
          <w:spacing w:val="-2"/>
          <w:sz w:val="24"/>
        </w:rPr>
        <w:t xml:space="preserve"> знаний.</w:t>
      </w:r>
    </w:p>
    <w:p w14:paraId="4BF17DC8" w14:textId="77777777" w:rsidR="00437756" w:rsidRDefault="00713951">
      <w:pPr>
        <w:pStyle w:val="a3"/>
        <w:spacing w:before="1"/>
        <w:ind w:left="942" w:right="845" w:firstLine="539"/>
        <w:jc w:val="both"/>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14:paraId="0A7349A9" w14:textId="77777777" w:rsidR="00437756" w:rsidRDefault="00713951">
      <w:pPr>
        <w:pStyle w:val="a3"/>
        <w:ind w:left="942" w:right="849" w:firstLine="539"/>
        <w:jc w:val="both"/>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03DD905F" w14:textId="77777777" w:rsidR="00437756" w:rsidRDefault="00713951">
      <w:pPr>
        <w:pStyle w:val="a3"/>
        <w:ind w:left="942" w:right="853" w:firstLine="539"/>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5F833EC" w14:textId="77777777" w:rsidR="00437756" w:rsidRDefault="00713951">
      <w:pPr>
        <w:pStyle w:val="a5"/>
        <w:numPr>
          <w:ilvl w:val="2"/>
          <w:numId w:val="74"/>
        </w:numPr>
        <w:tabs>
          <w:tab w:val="left" w:pos="2202"/>
        </w:tabs>
        <w:spacing w:before="0"/>
        <w:ind w:left="2202" w:hanging="720"/>
        <w:jc w:val="both"/>
        <w:rPr>
          <w:sz w:val="24"/>
        </w:rPr>
      </w:pPr>
      <w:r>
        <w:rPr>
          <w:sz w:val="24"/>
        </w:rPr>
        <w:t>Регионы</w:t>
      </w:r>
      <w:r>
        <w:rPr>
          <w:spacing w:val="-3"/>
          <w:sz w:val="24"/>
        </w:rPr>
        <w:t xml:space="preserve"> </w:t>
      </w:r>
      <w:r>
        <w:rPr>
          <w:spacing w:val="-2"/>
          <w:sz w:val="24"/>
        </w:rPr>
        <w:t>России.</w:t>
      </w:r>
    </w:p>
    <w:p w14:paraId="7DECD366" w14:textId="77777777" w:rsidR="00437756" w:rsidRDefault="00713951">
      <w:pPr>
        <w:pStyle w:val="a5"/>
        <w:numPr>
          <w:ilvl w:val="3"/>
          <w:numId w:val="74"/>
        </w:numPr>
        <w:tabs>
          <w:tab w:val="left" w:pos="2382"/>
        </w:tabs>
        <w:spacing w:before="0"/>
        <w:ind w:left="2382" w:hanging="900"/>
        <w:jc w:val="both"/>
        <w:rPr>
          <w:sz w:val="24"/>
        </w:rPr>
      </w:pPr>
      <w:r>
        <w:rPr>
          <w:sz w:val="24"/>
        </w:rPr>
        <w:t>Западный</w:t>
      </w:r>
      <w:r>
        <w:rPr>
          <w:spacing w:val="-5"/>
          <w:sz w:val="24"/>
        </w:rPr>
        <w:t xml:space="preserve"> </w:t>
      </w:r>
      <w:r>
        <w:rPr>
          <w:sz w:val="24"/>
        </w:rPr>
        <w:t>макрорегион</w:t>
      </w:r>
      <w:r>
        <w:rPr>
          <w:spacing w:val="-5"/>
          <w:sz w:val="24"/>
        </w:rPr>
        <w:t xml:space="preserve"> </w:t>
      </w:r>
      <w:r>
        <w:rPr>
          <w:sz w:val="24"/>
        </w:rPr>
        <w:t>(Европейская</w:t>
      </w:r>
      <w:r>
        <w:rPr>
          <w:spacing w:val="-5"/>
          <w:sz w:val="24"/>
        </w:rPr>
        <w:t xml:space="preserve"> </w:t>
      </w:r>
      <w:r>
        <w:rPr>
          <w:sz w:val="24"/>
        </w:rPr>
        <w:t>часть)</w:t>
      </w:r>
      <w:r>
        <w:rPr>
          <w:spacing w:val="-4"/>
          <w:sz w:val="24"/>
        </w:rPr>
        <w:t xml:space="preserve"> </w:t>
      </w:r>
      <w:r>
        <w:rPr>
          <w:spacing w:val="-2"/>
          <w:sz w:val="24"/>
        </w:rPr>
        <w:t>России.</w:t>
      </w:r>
    </w:p>
    <w:p w14:paraId="0176FB20" w14:textId="77777777" w:rsidR="00437756" w:rsidRDefault="00713951">
      <w:pPr>
        <w:pStyle w:val="a3"/>
        <w:ind w:left="942" w:right="847" w:firstLine="539"/>
        <w:jc w:val="both"/>
      </w:pPr>
      <w:r>
        <w:t xml:space="preserve">Географические особенности географических районов: Европейский Север России, </w:t>
      </w:r>
      <w:r>
        <w:rPr>
          <w:spacing w:val="-2"/>
        </w:rPr>
        <w:t>Северо-Запад России, Центральная Россия, Поволжье, Юг Европейской</w:t>
      </w:r>
      <w:r>
        <w:rPr>
          <w:spacing w:val="-4"/>
        </w:rPr>
        <w:t xml:space="preserve"> </w:t>
      </w:r>
      <w:r>
        <w:rPr>
          <w:spacing w:val="-2"/>
        </w:rPr>
        <w:t xml:space="preserve">части России, Урал. </w:t>
      </w:r>
      <w:r>
        <w:t>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8CB2E5" w14:textId="77777777" w:rsidR="00437756" w:rsidRDefault="00713951">
      <w:pPr>
        <w:pStyle w:val="a3"/>
        <w:spacing w:before="1"/>
        <w:ind w:left="942" w:right="846" w:firstLine="539"/>
        <w:jc w:val="both"/>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w:t>
      </w:r>
      <w:r>
        <w:rPr>
          <w:spacing w:val="-4"/>
        </w:rPr>
        <w:t xml:space="preserve"> </w:t>
      </w:r>
      <w:r>
        <w:t>из</w:t>
      </w:r>
      <w:r>
        <w:rPr>
          <w:spacing w:val="-4"/>
        </w:rPr>
        <w:t xml:space="preserve"> </w:t>
      </w:r>
      <w:r>
        <w:t>географических</w:t>
      </w:r>
      <w:r>
        <w:rPr>
          <w:spacing w:val="-2"/>
        </w:rPr>
        <w:t xml:space="preserve"> </w:t>
      </w:r>
      <w:r>
        <w:t>районов</w:t>
      </w:r>
      <w:r>
        <w:rPr>
          <w:spacing w:val="-5"/>
        </w:rPr>
        <w:t xml:space="preserve"> </w:t>
      </w:r>
      <w:r>
        <w:t>России</w:t>
      </w:r>
      <w:r>
        <w:rPr>
          <w:spacing w:val="-4"/>
        </w:rPr>
        <w:t xml:space="preserve"> </w:t>
      </w:r>
      <w:r>
        <w:t>по</w:t>
      </w:r>
      <w:r>
        <w:rPr>
          <w:spacing w:val="-2"/>
        </w:rPr>
        <w:t xml:space="preserve"> </w:t>
      </w:r>
      <w:r>
        <w:t>уровню</w:t>
      </w:r>
      <w:r>
        <w:rPr>
          <w:spacing w:val="-4"/>
        </w:rPr>
        <w:t xml:space="preserve"> </w:t>
      </w:r>
      <w:r>
        <w:t>социально-экономического</w:t>
      </w:r>
      <w:r>
        <w:rPr>
          <w:spacing w:val="-4"/>
        </w:rPr>
        <w:t xml:space="preserve"> </w:t>
      </w:r>
      <w:r>
        <w:t>развития на основе статистических данных".</w:t>
      </w:r>
    </w:p>
    <w:p w14:paraId="4CB7E4D7" w14:textId="77777777" w:rsidR="00437756" w:rsidRDefault="00713951">
      <w:pPr>
        <w:pStyle w:val="a5"/>
        <w:numPr>
          <w:ilvl w:val="3"/>
          <w:numId w:val="74"/>
        </w:numPr>
        <w:tabs>
          <w:tab w:val="left" w:pos="2382"/>
        </w:tabs>
        <w:spacing w:before="0"/>
        <w:ind w:left="2382" w:hanging="900"/>
        <w:jc w:val="both"/>
        <w:rPr>
          <w:sz w:val="24"/>
        </w:rPr>
      </w:pPr>
      <w:r>
        <w:rPr>
          <w:sz w:val="24"/>
        </w:rPr>
        <w:t>Восточный</w:t>
      </w:r>
      <w:r>
        <w:rPr>
          <w:spacing w:val="-5"/>
          <w:sz w:val="24"/>
        </w:rPr>
        <w:t xml:space="preserve"> </w:t>
      </w:r>
      <w:r>
        <w:rPr>
          <w:sz w:val="24"/>
        </w:rPr>
        <w:t>макрорегион</w:t>
      </w:r>
      <w:r>
        <w:rPr>
          <w:spacing w:val="-5"/>
          <w:sz w:val="24"/>
        </w:rPr>
        <w:t xml:space="preserve"> </w:t>
      </w:r>
      <w:r>
        <w:rPr>
          <w:spacing w:val="-2"/>
          <w:sz w:val="24"/>
        </w:rPr>
        <w:t>России.</w:t>
      </w:r>
    </w:p>
    <w:p w14:paraId="45D2F5C1" w14:textId="77777777" w:rsidR="00437756" w:rsidRDefault="00713951">
      <w:pPr>
        <w:pStyle w:val="a3"/>
        <w:ind w:left="1482"/>
        <w:jc w:val="both"/>
      </w:pPr>
      <w:r>
        <w:t>Географические</w:t>
      </w:r>
      <w:r>
        <w:rPr>
          <w:spacing w:val="40"/>
        </w:rPr>
        <w:t xml:space="preserve"> </w:t>
      </w:r>
      <w:r>
        <w:t>особенности</w:t>
      </w:r>
      <w:r>
        <w:rPr>
          <w:spacing w:val="46"/>
        </w:rPr>
        <w:t xml:space="preserve"> </w:t>
      </w:r>
      <w:r>
        <w:t>географических</w:t>
      </w:r>
      <w:r>
        <w:rPr>
          <w:spacing w:val="46"/>
        </w:rPr>
        <w:t xml:space="preserve"> </w:t>
      </w:r>
      <w:r>
        <w:t>районов:</w:t>
      </w:r>
      <w:r>
        <w:rPr>
          <w:spacing w:val="41"/>
        </w:rPr>
        <w:t xml:space="preserve"> </w:t>
      </w:r>
      <w:r>
        <w:t>Сибирь</w:t>
      </w:r>
      <w:r>
        <w:rPr>
          <w:spacing w:val="45"/>
        </w:rPr>
        <w:t xml:space="preserve"> </w:t>
      </w:r>
      <w:r>
        <w:t>и</w:t>
      </w:r>
      <w:r>
        <w:rPr>
          <w:spacing w:val="43"/>
        </w:rPr>
        <w:t xml:space="preserve"> </w:t>
      </w:r>
      <w:r>
        <w:t>Дальний</w:t>
      </w:r>
      <w:r>
        <w:rPr>
          <w:spacing w:val="45"/>
        </w:rPr>
        <w:t xml:space="preserve"> </w:t>
      </w:r>
      <w:r>
        <w:rPr>
          <w:spacing w:val="-2"/>
        </w:rPr>
        <w:t>Восток.</w:t>
      </w:r>
    </w:p>
    <w:p w14:paraId="492ACB4C" w14:textId="77777777" w:rsidR="00437756" w:rsidRDefault="00437756">
      <w:pPr>
        <w:jc w:val="both"/>
        <w:sectPr w:rsidR="00437756">
          <w:pgSz w:w="11910" w:h="16840"/>
          <w:pgMar w:top="1040" w:right="0" w:bottom="280" w:left="760" w:header="720" w:footer="720" w:gutter="0"/>
          <w:cols w:space="720"/>
        </w:sectPr>
      </w:pPr>
    </w:p>
    <w:p w14:paraId="09C608D1" w14:textId="77777777" w:rsidR="00437756" w:rsidRDefault="00713951">
      <w:pPr>
        <w:pStyle w:val="a3"/>
        <w:spacing w:before="68"/>
        <w:ind w:left="942" w:right="847"/>
        <w:jc w:val="both"/>
      </w:pPr>
      <w:r>
        <w:lastRenderedPageBreak/>
        <w:t>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D4CE41D" w14:textId="77777777" w:rsidR="00437756" w:rsidRDefault="00713951">
      <w:pPr>
        <w:pStyle w:val="a3"/>
        <w:spacing w:before="1"/>
        <w:ind w:left="942" w:right="849" w:firstLine="539"/>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w:t>
      </w:r>
      <w:r>
        <w:rPr>
          <w:spacing w:val="-7"/>
        </w:rPr>
        <w:t xml:space="preserve"> </w:t>
      </w:r>
      <w:r>
        <w:t>размещения</w:t>
      </w:r>
      <w:r>
        <w:rPr>
          <w:spacing w:val="-7"/>
        </w:rPr>
        <w:t xml:space="preserve"> </w:t>
      </w:r>
      <w:r>
        <w:t>предприятий</w:t>
      </w:r>
      <w:r>
        <w:rPr>
          <w:spacing w:val="-6"/>
        </w:rPr>
        <w:t xml:space="preserve"> </w:t>
      </w:r>
      <w:r>
        <w:t>одного</w:t>
      </w:r>
      <w:r>
        <w:rPr>
          <w:spacing w:val="-7"/>
        </w:rPr>
        <w:t xml:space="preserve"> </w:t>
      </w:r>
      <w:r>
        <w:t>из</w:t>
      </w:r>
      <w:r>
        <w:rPr>
          <w:spacing w:val="-6"/>
        </w:rPr>
        <w:t xml:space="preserve"> </w:t>
      </w:r>
      <w:r>
        <w:t>промышленных</w:t>
      </w:r>
      <w:r>
        <w:rPr>
          <w:spacing w:val="-5"/>
        </w:rPr>
        <w:t xml:space="preserve"> </w:t>
      </w:r>
      <w:r>
        <w:t>кластеров</w:t>
      </w:r>
      <w:r>
        <w:rPr>
          <w:spacing w:val="-8"/>
        </w:rPr>
        <w:t xml:space="preserve"> </w:t>
      </w:r>
      <w:r>
        <w:t>Дальнего</w:t>
      </w:r>
      <w:r>
        <w:rPr>
          <w:spacing w:val="-4"/>
        </w:rPr>
        <w:t xml:space="preserve"> </w:t>
      </w:r>
      <w:r>
        <w:t>Востока (по выбору)".</w:t>
      </w:r>
    </w:p>
    <w:p w14:paraId="59D7EA20" w14:textId="77777777" w:rsidR="00437756" w:rsidRDefault="00713951">
      <w:pPr>
        <w:pStyle w:val="a5"/>
        <w:numPr>
          <w:ilvl w:val="3"/>
          <w:numId w:val="74"/>
        </w:numPr>
        <w:tabs>
          <w:tab w:val="left" w:pos="2382"/>
        </w:tabs>
        <w:spacing w:before="0"/>
        <w:ind w:left="2382" w:hanging="900"/>
        <w:jc w:val="both"/>
        <w:rPr>
          <w:sz w:val="24"/>
        </w:rPr>
      </w:pPr>
      <w:r>
        <w:rPr>
          <w:sz w:val="24"/>
        </w:rPr>
        <w:t>Обобщение</w:t>
      </w:r>
      <w:r>
        <w:rPr>
          <w:spacing w:val="-2"/>
          <w:sz w:val="24"/>
        </w:rPr>
        <w:t xml:space="preserve"> знаний.</w:t>
      </w:r>
    </w:p>
    <w:p w14:paraId="4B3DB34D" w14:textId="77777777" w:rsidR="00437756" w:rsidRDefault="00713951">
      <w:pPr>
        <w:pStyle w:val="a3"/>
        <w:ind w:left="942" w:right="847" w:firstLine="539"/>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9147D79" w14:textId="77777777" w:rsidR="00437756" w:rsidRDefault="00713951">
      <w:pPr>
        <w:pStyle w:val="a5"/>
        <w:numPr>
          <w:ilvl w:val="2"/>
          <w:numId w:val="74"/>
        </w:numPr>
        <w:tabs>
          <w:tab w:val="left" w:pos="2202"/>
        </w:tabs>
        <w:spacing w:before="0"/>
        <w:ind w:left="2202" w:hanging="720"/>
        <w:jc w:val="both"/>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14:paraId="421E3F08" w14:textId="77777777" w:rsidR="00437756" w:rsidRDefault="00713951">
      <w:pPr>
        <w:pStyle w:val="a3"/>
        <w:ind w:left="942" w:right="853" w:firstLine="539"/>
        <w:jc w:val="both"/>
      </w:pPr>
      <w:r>
        <w:t>Россия в системе международного географического разделения труда. Россия в составе</w:t>
      </w:r>
      <w:r>
        <w:rPr>
          <w:spacing w:val="-8"/>
        </w:rPr>
        <w:t xml:space="preserve"> </w:t>
      </w:r>
      <w:r>
        <w:t>международных</w:t>
      </w:r>
      <w:r>
        <w:rPr>
          <w:spacing w:val="-8"/>
        </w:rPr>
        <w:t xml:space="preserve"> </w:t>
      </w:r>
      <w:r>
        <w:t>экономических</w:t>
      </w:r>
      <w:r>
        <w:rPr>
          <w:spacing w:val="-8"/>
        </w:rPr>
        <w:t xml:space="preserve"> </w:t>
      </w:r>
      <w:r>
        <w:t>и</w:t>
      </w:r>
      <w:r>
        <w:rPr>
          <w:spacing w:val="-8"/>
        </w:rPr>
        <w:t xml:space="preserve"> </w:t>
      </w:r>
      <w:r>
        <w:t>политических</w:t>
      </w:r>
      <w:r>
        <w:rPr>
          <w:spacing w:val="-8"/>
        </w:rPr>
        <w:t xml:space="preserve"> </w:t>
      </w:r>
      <w:r>
        <w:t>организаций.</w:t>
      </w:r>
      <w:r>
        <w:rPr>
          <w:spacing w:val="-9"/>
        </w:rPr>
        <w:t xml:space="preserve"> </w:t>
      </w:r>
      <w:r>
        <w:t>Взаимосвязи</w:t>
      </w:r>
      <w:r>
        <w:rPr>
          <w:spacing w:val="-8"/>
        </w:rPr>
        <w:t xml:space="preserve"> </w:t>
      </w:r>
      <w:r>
        <w:t>России с другими странами мира. Россия и страны СНГ. ЕАЭС.</w:t>
      </w:r>
    </w:p>
    <w:p w14:paraId="1D64F8F7" w14:textId="77777777" w:rsidR="00437756" w:rsidRPr="000A53D2" w:rsidRDefault="00713951" w:rsidP="000A53D2">
      <w:pPr>
        <w:pStyle w:val="a3"/>
        <w:spacing w:before="1"/>
        <w:ind w:left="942" w:right="854" w:firstLine="539"/>
        <w:jc w:val="both"/>
        <w:rPr>
          <w:lang w:val="en-US"/>
        </w:rPr>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5AFD427" w14:textId="77777777" w:rsidR="00437756" w:rsidRDefault="00713951">
      <w:pPr>
        <w:pStyle w:val="1"/>
        <w:numPr>
          <w:ilvl w:val="1"/>
          <w:numId w:val="74"/>
        </w:numPr>
        <w:tabs>
          <w:tab w:val="left" w:pos="2082"/>
        </w:tabs>
        <w:spacing w:before="1" w:line="274" w:lineRule="exact"/>
        <w:ind w:left="2082" w:hanging="600"/>
        <w:jc w:val="both"/>
        <w:rPr>
          <w:rFonts w:ascii="Arial" w:hAnsi="Arial"/>
        </w:rPr>
      </w:pPr>
      <w:r>
        <w:rPr>
          <w:rFonts w:ascii="Arial" w:hAnsi="Arial"/>
        </w:rPr>
        <w:t>Планируемые</w:t>
      </w:r>
      <w:r>
        <w:rPr>
          <w:rFonts w:ascii="Arial" w:hAnsi="Arial"/>
          <w:spacing w:val="-10"/>
        </w:rPr>
        <w:t xml:space="preserve"> </w:t>
      </w:r>
      <w:r>
        <w:rPr>
          <w:rFonts w:ascii="Arial" w:hAnsi="Arial"/>
        </w:rPr>
        <w:t>результаты</w:t>
      </w:r>
      <w:r>
        <w:rPr>
          <w:rFonts w:ascii="Arial" w:hAnsi="Arial"/>
          <w:spacing w:val="-9"/>
        </w:rPr>
        <w:t xml:space="preserve"> </w:t>
      </w:r>
      <w:r>
        <w:rPr>
          <w:rFonts w:ascii="Arial" w:hAnsi="Arial"/>
        </w:rPr>
        <w:t>освоения</w:t>
      </w:r>
      <w:r>
        <w:rPr>
          <w:rFonts w:ascii="Arial" w:hAnsi="Arial"/>
          <w:spacing w:val="-8"/>
        </w:rPr>
        <w:t xml:space="preserve"> </w:t>
      </w:r>
      <w:r>
        <w:rPr>
          <w:rFonts w:ascii="Arial" w:hAnsi="Arial"/>
          <w:spacing w:val="-2"/>
        </w:rPr>
        <w:t>географии.</w:t>
      </w:r>
    </w:p>
    <w:p w14:paraId="056AAD65" w14:textId="77777777" w:rsidR="00437756" w:rsidRDefault="00713951">
      <w:pPr>
        <w:pStyle w:val="a5"/>
        <w:numPr>
          <w:ilvl w:val="2"/>
          <w:numId w:val="74"/>
        </w:numPr>
        <w:tabs>
          <w:tab w:val="left" w:pos="2263"/>
        </w:tabs>
        <w:spacing w:before="0"/>
        <w:ind w:left="942" w:right="846" w:firstLine="539"/>
        <w:jc w:val="both"/>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688AAB45" w14:textId="77777777" w:rsidR="00437756" w:rsidRDefault="00713951">
      <w:pPr>
        <w:pStyle w:val="a5"/>
        <w:numPr>
          <w:ilvl w:val="0"/>
          <w:numId w:val="45"/>
        </w:numPr>
        <w:tabs>
          <w:tab w:val="left" w:pos="1758"/>
        </w:tabs>
        <w:spacing w:before="0"/>
        <w:ind w:right="847" w:firstLine="539"/>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w:t>
      </w:r>
      <w:r>
        <w:rPr>
          <w:spacing w:val="-15"/>
          <w:sz w:val="24"/>
        </w:rPr>
        <w:t xml:space="preserve"> </w:t>
      </w:r>
      <w:r>
        <w:rPr>
          <w:sz w:val="24"/>
        </w:rPr>
        <w:t>населения,</w:t>
      </w:r>
      <w:r>
        <w:rPr>
          <w:spacing w:val="-15"/>
          <w:sz w:val="24"/>
        </w:rPr>
        <w:t xml:space="preserve"> </w:t>
      </w:r>
      <w:r>
        <w:rPr>
          <w:sz w:val="24"/>
        </w:rPr>
        <w:t>хозяйства</w:t>
      </w:r>
      <w:r>
        <w:rPr>
          <w:spacing w:val="-15"/>
          <w:sz w:val="24"/>
        </w:rPr>
        <w:t xml:space="preserve"> </w:t>
      </w:r>
      <w:r>
        <w:rPr>
          <w:sz w:val="24"/>
        </w:rPr>
        <w:t>России,</w:t>
      </w:r>
      <w:r>
        <w:rPr>
          <w:spacing w:val="-15"/>
          <w:sz w:val="24"/>
        </w:rPr>
        <w:t xml:space="preserve"> </w:t>
      </w:r>
      <w:r>
        <w:rPr>
          <w:sz w:val="24"/>
        </w:rPr>
        <w:t>регионов</w:t>
      </w:r>
      <w:r>
        <w:rPr>
          <w:spacing w:val="-15"/>
          <w:sz w:val="24"/>
        </w:rPr>
        <w:t xml:space="preserve"> </w:t>
      </w:r>
      <w:r>
        <w:rPr>
          <w:sz w:val="24"/>
        </w:rPr>
        <w:t>и</w:t>
      </w:r>
      <w:r>
        <w:rPr>
          <w:spacing w:val="-15"/>
          <w:sz w:val="24"/>
        </w:rPr>
        <w:t xml:space="preserve"> </w:t>
      </w:r>
      <w:r>
        <w:rPr>
          <w:sz w:val="24"/>
        </w:rPr>
        <w:t>своего</w:t>
      </w:r>
      <w:r>
        <w:rPr>
          <w:spacing w:val="-15"/>
          <w:sz w:val="24"/>
        </w:rPr>
        <w:t xml:space="preserve"> </w:t>
      </w:r>
      <w:r>
        <w:rPr>
          <w:sz w:val="24"/>
        </w:rPr>
        <w:t>края,</w:t>
      </w:r>
      <w:r>
        <w:rPr>
          <w:spacing w:val="-15"/>
          <w:sz w:val="24"/>
        </w:rPr>
        <w:t xml:space="preserve"> </w:t>
      </w:r>
      <w:r>
        <w:rPr>
          <w:sz w:val="24"/>
        </w:rPr>
        <w:t>народов</w:t>
      </w:r>
      <w:r>
        <w:rPr>
          <w:spacing w:val="-15"/>
          <w:sz w:val="24"/>
        </w:rPr>
        <w:t xml:space="preserve"> </w:t>
      </w:r>
      <w:r>
        <w:rPr>
          <w:sz w:val="24"/>
        </w:rPr>
        <w:t>России;</w:t>
      </w:r>
      <w:r>
        <w:rPr>
          <w:spacing w:val="-15"/>
          <w:sz w:val="24"/>
        </w:rPr>
        <w:t xml:space="preserve"> </w:t>
      </w:r>
      <w:r>
        <w:rPr>
          <w:sz w:val="24"/>
        </w:rPr>
        <w:t>ценностное отношение к достижениям своей Родины - цивилизационному вкладу России; ценностное отношение</w:t>
      </w:r>
      <w:r>
        <w:rPr>
          <w:spacing w:val="-15"/>
          <w:sz w:val="24"/>
        </w:rPr>
        <w:t xml:space="preserve"> </w:t>
      </w:r>
      <w:r>
        <w:rPr>
          <w:sz w:val="24"/>
        </w:rPr>
        <w:t>к</w:t>
      </w:r>
      <w:r>
        <w:rPr>
          <w:spacing w:val="-15"/>
          <w:sz w:val="24"/>
        </w:rPr>
        <w:t xml:space="preserve"> </w:t>
      </w:r>
      <w:r>
        <w:rPr>
          <w:sz w:val="24"/>
        </w:rPr>
        <w:t>историческому</w:t>
      </w:r>
      <w:r>
        <w:rPr>
          <w:spacing w:val="-15"/>
          <w:sz w:val="24"/>
        </w:rPr>
        <w:t xml:space="preserve"> </w:t>
      </w:r>
      <w:r>
        <w:rPr>
          <w:sz w:val="24"/>
        </w:rPr>
        <w:t>и</w:t>
      </w:r>
      <w:r>
        <w:rPr>
          <w:spacing w:val="-15"/>
          <w:sz w:val="24"/>
        </w:rPr>
        <w:t xml:space="preserve"> </w:t>
      </w:r>
      <w:r>
        <w:rPr>
          <w:sz w:val="24"/>
        </w:rPr>
        <w:t>природному</w:t>
      </w:r>
      <w:r>
        <w:rPr>
          <w:spacing w:val="-15"/>
          <w:sz w:val="24"/>
        </w:rPr>
        <w:t xml:space="preserve"> </w:t>
      </w:r>
      <w:r>
        <w:rPr>
          <w:sz w:val="24"/>
        </w:rPr>
        <w:t>наследию</w:t>
      </w:r>
      <w:r>
        <w:rPr>
          <w:spacing w:val="-15"/>
          <w:sz w:val="24"/>
        </w:rPr>
        <w:t xml:space="preserve"> </w:t>
      </w:r>
      <w:r>
        <w:rPr>
          <w:sz w:val="24"/>
        </w:rPr>
        <w:t>и</w:t>
      </w:r>
      <w:r>
        <w:rPr>
          <w:spacing w:val="-15"/>
          <w:sz w:val="24"/>
        </w:rPr>
        <w:t xml:space="preserve"> </w:t>
      </w:r>
      <w:r>
        <w:rPr>
          <w:sz w:val="24"/>
        </w:rPr>
        <w:t>объектам</w:t>
      </w:r>
      <w:r>
        <w:rPr>
          <w:spacing w:val="-15"/>
          <w:sz w:val="24"/>
        </w:rPr>
        <w:t xml:space="preserve"> </w:t>
      </w:r>
      <w:r>
        <w:rPr>
          <w:sz w:val="24"/>
        </w:rPr>
        <w:t>природного</w:t>
      </w:r>
      <w:r>
        <w:rPr>
          <w:spacing w:val="-15"/>
          <w:sz w:val="24"/>
        </w:rPr>
        <w:t xml:space="preserve"> </w:t>
      </w:r>
      <w:r>
        <w:rPr>
          <w:sz w:val="24"/>
        </w:rPr>
        <w:t>и</w:t>
      </w:r>
      <w:r>
        <w:rPr>
          <w:spacing w:val="-15"/>
          <w:sz w:val="24"/>
        </w:rPr>
        <w:t xml:space="preserve"> </w:t>
      </w:r>
      <w:r>
        <w:rPr>
          <w:sz w:val="24"/>
        </w:rPr>
        <w:t>культурного наследия человечества, традициям разных народов, проживающих в родной стране; уважение к символам России, своего края;</w:t>
      </w:r>
    </w:p>
    <w:p w14:paraId="2AD95D05" w14:textId="77777777" w:rsidR="00437756" w:rsidRDefault="00713951">
      <w:pPr>
        <w:pStyle w:val="a5"/>
        <w:numPr>
          <w:ilvl w:val="0"/>
          <w:numId w:val="45"/>
        </w:numPr>
        <w:tabs>
          <w:tab w:val="left" w:pos="1844"/>
        </w:tabs>
        <w:spacing w:before="0"/>
        <w:ind w:right="849" w:firstLine="539"/>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w:t>
      </w:r>
      <w:r>
        <w:rPr>
          <w:spacing w:val="-12"/>
          <w:sz w:val="24"/>
        </w:rPr>
        <w:t xml:space="preserve"> </w:t>
      </w:r>
      <w:r>
        <w:rPr>
          <w:sz w:val="24"/>
        </w:rPr>
        <w:t>России,</w:t>
      </w:r>
      <w:r>
        <w:rPr>
          <w:spacing w:val="-12"/>
          <w:sz w:val="24"/>
        </w:rPr>
        <w:t xml:space="preserve"> </w:t>
      </w:r>
      <w:r>
        <w:rPr>
          <w:sz w:val="24"/>
        </w:rPr>
        <w:t>чувства</w:t>
      </w:r>
      <w:r>
        <w:rPr>
          <w:spacing w:val="-10"/>
          <w:sz w:val="24"/>
        </w:rPr>
        <w:t xml:space="preserve"> </w:t>
      </w:r>
      <w:r>
        <w:rPr>
          <w:sz w:val="24"/>
        </w:rPr>
        <w:t>ответственности</w:t>
      </w:r>
      <w:r>
        <w:rPr>
          <w:spacing w:val="-10"/>
          <w:sz w:val="24"/>
        </w:rPr>
        <w:t xml:space="preserve"> </w:t>
      </w:r>
      <w:r>
        <w:rPr>
          <w:sz w:val="24"/>
        </w:rPr>
        <w:t>и</w:t>
      </w:r>
      <w:r>
        <w:rPr>
          <w:spacing w:val="-13"/>
          <w:sz w:val="24"/>
        </w:rPr>
        <w:t xml:space="preserve"> </w:t>
      </w:r>
      <w:r>
        <w:rPr>
          <w:sz w:val="24"/>
        </w:rPr>
        <w:t>долга</w:t>
      </w:r>
      <w:r>
        <w:rPr>
          <w:spacing w:val="-13"/>
          <w:sz w:val="24"/>
        </w:rPr>
        <w:t xml:space="preserve"> </w:t>
      </w:r>
      <w:r>
        <w:rPr>
          <w:sz w:val="24"/>
        </w:rPr>
        <w:t>перед</w:t>
      </w:r>
      <w:r>
        <w:rPr>
          <w:spacing w:val="-11"/>
          <w:sz w:val="24"/>
        </w:rPr>
        <w:t xml:space="preserve"> </w:t>
      </w:r>
      <w:r>
        <w:rPr>
          <w:sz w:val="24"/>
        </w:rPr>
        <w:t>Родиной);</w:t>
      </w:r>
      <w:r>
        <w:rPr>
          <w:spacing w:val="-12"/>
          <w:sz w:val="24"/>
        </w:rPr>
        <w:t xml:space="preserve"> </w:t>
      </w:r>
      <w:r>
        <w:rPr>
          <w:sz w:val="24"/>
        </w:rPr>
        <w:t>готовность</w:t>
      </w:r>
      <w:r>
        <w:rPr>
          <w:spacing w:val="-10"/>
          <w:sz w:val="24"/>
        </w:rPr>
        <w:t xml:space="preserve"> </w:t>
      </w:r>
      <w:r>
        <w:rPr>
          <w:sz w:val="24"/>
        </w:rPr>
        <w:t>к</w:t>
      </w:r>
      <w:r>
        <w:rPr>
          <w:spacing w:val="-13"/>
          <w:sz w:val="24"/>
        </w:rPr>
        <w:t xml:space="preserve"> </w:t>
      </w:r>
      <w:r>
        <w:rPr>
          <w:sz w:val="24"/>
        </w:rPr>
        <w:t>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FD25252" w14:textId="77777777" w:rsidR="00437756" w:rsidRDefault="00713951">
      <w:pPr>
        <w:pStyle w:val="a5"/>
        <w:numPr>
          <w:ilvl w:val="0"/>
          <w:numId w:val="45"/>
        </w:numPr>
        <w:tabs>
          <w:tab w:val="left" w:pos="1740"/>
        </w:tabs>
        <w:spacing w:before="0"/>
        <w:ind w:right="848" w:firstLine="539"/>
        <w:jc w:val="both"/>
        <w:rPr>
          <w:sz w:val="24"/>
        </w:rPr>
      </w:pPr>
      <w:r>
        <w:rPr>
          <w:sz w:val="24"/>
        </w:rPr>
        <w:t>духовно-нравственного</w:t>
      </w:r>
      <w:r>
        <w:rPr>
          <w:spacing w:val="-4"/>
          <w:sz w:val="24"/>
        </w:rPr>
        <w:t xml:space="preserve"> </w:t>
      </w:r>
      <w:r>
        <w:rPr>
          <w:sz w:val="24"/>
        </w:rPr>
        <w:t>воспитания:</w:t>
      </w:r>
      <w:r>
        <w:rPr>
          <w:spacing w:val="-6"/>
          <w:sz w:val="24"/>
        </w:rPr>
        <w:t xml:space="preserve"> </w:t>
      </w:r>
      <w:r>
        <w:rPr>
          <w:sz w:val="24"/>
        </w:rPr>
        <w:t>ориентация</w:t>
      </w:r>
      <w:r>
        <w:rPr>
          <w:spacing w:val="-4"/>
          <w:sz w:val="24"/>
        </w:rPr>
        <w:t xml:space="preserve"> </w:t>
      </w:r>
      <w:r>
        <w:rPr>
          <w:sz w:val="24"/>
        </w:rPr>
        <w:t>на</w:t>
      </w:r>
      <w:r>
        <w:rPr>
          <w:spacing w:val="-5"/>
          <w:sz w:val="24"/>
        </w:rPr>
        <w:t xml:space="preserve"> </w:t>
      </w:r>
      <w:r>
        <w:rPr>
          <w:sz w:val="24"/>
        </w:rPr>
        <w:t>моральные</w:t>
      </w:r>
      <w:r>
        <w:rPr>
          <w:spacing w:val="-6"/>
          <w:sz w:val="24"/>
        </w:rPr>
        <w:t xml:space="preserve"> </w:t>
      </w:r>
      <w:r>
        <w:rPr>
          <w:sz w:val="24"/>
        </w:rPr>
        <w:t>ценности</w:t>
      </w:r>
      <w:r>
        <w:rPr>
          <w:spacing w:val="-3"/>
          <w:sz w:val="24"/>
        </w:rPr>
        <w:t xml:space="preserve"> </w:t>
      </w:r>
      <w:r>
        <w:rPr>
          <w:sz w:val="24"/>
        </w:rPr>
        <w:t>и</w:t>
      </w:r>
      <w:r>
        <w:rPr>
          <w:spacing w:val="-6"/>
          <w:sz w:val="24"/>
        </w:rPr>
        <w:t xml:space="preserve"> </w:t>
      </w:r>
      <w:r>
        <w:rPr>
          <w:sz w:val="24"/>
        </w:rPr>
        <w:t>нормы</w:t>
      </w:r>
      <w:r>
        <w:rPr>
          <w:spacing w:val="-4"/>
          <w:sz w:val="24"/>
        </w:rPr>
        <w:t xml:space="preserve"> </w:t>
      </w:r>
      <w:r>
        <w:rPr>
          <w:sz w:val="24"/>
        </w:rPr>
        <w:t>в ситуациях</w:t>
      </w:r>
      <w:r>
        <w:rPr>
          <w:spacing w:val="-15"/>
          <w:sz w:val="24"/>
        </w:rPr>
        <w:t xml:space="preserve"> </w:t>
      </w:r>
      <w:r>
        <w:rPr>
          <w:sz w:val="24"/>
        </w:rPr>
        <w:t>нравственного</w:t>
      </w:r>
      <w:r>
        <w:rPr>
          <w:spacing w:val="-15"/>
          <w:sz w:val="24"/>
        </w:rPr>
        <w:t xml:space="preserve"> </w:t>
      </w:r>
      <w:r>
        <w:rPr>
          <w:sz w:val="24"/>
        </w:rPr>
        <w:t>выбора;</w:t>
      </w:r>
      <w:r>
        <w:rPr>
          <w:spacing w:val="-15"/>
          <w:sz w:val="24"/>
        </w:rPr>
        <w:t xml:space="preserve"> </w:t>
      </w:r>
      <w:r>
        <w:rPr>
          <w:sz w:val="24"/>
        </w:rPr>
        <w:t>готовность</w:t>
      </w:r>
      <w:r>
        <w:rPr>
          <w:spacing w:val="-15"/>
          <w:sz w:val="24"/>
        </w:rPr>
        <w:t xml:space="preserve"> </w:t>
      </w:r>
      <w:r>
        <w:rPr>
          <w:sz w:val="24"/>
        </w:rPr>
        <w:t>оценивать</w:t>
      </w:r>
      <w:r>
        <w:rPr>
          <w:spacing w:val="-15"/>
          <w:sz w:val="24"/>
        </w:rPr>
        <w:t xml:space="preserve"> </w:t>
      </w:r>
      <w:r>
        <w:rPr>
          <w:sz w:val="24"/>
        </w:rPr>
        <w:t>свое</w:t>
      </w:r>
      <w:r>
        <w:rPr>
          <w:spacing w:val="-15"/>
          <w:sz w:val="24"/>
        </w:rPr>
        <w:t xml:space="preserve"> </w:t>
      </w:r>
      <w:r>
        <w:rPr>
          <w:sz w:val="24"/>
        </w:rPr>
        <w:t>поведение</w:t>
      </w:r>
      <w:r>
        <w:rPr>
          <w:spacing w:val="-15"/>
          <w:sz w:val="24"/>
        </w:rPr>
        <w:t xml:space="preserve"> </w:t>
      </w:r>
      <w:r>
        <w:rPr>
          <w:sz w:val="24"/>
        </w:rPr>
        <w:t>и</w:t>
      </w:r>
      <w:r>
        <w:rPr>
          <w:spacing w:val="-15"/>
          <w:sz w:val="24"/>
        </w:rPr>
        <w:t xml:space="preserve"> </w:t>
      </w:r>
      <w:r>
        <w:rPr>
          <w:sz w:val="24"/>
        </w:rPr>
        <w:t>поступки,</w:t>
      </w:r>
      <w:r>
        <w:rPr>
          <w:spacing w:val="-15"/>
          <w:sz w:val="24"/>
        </w:rPr>
        <w:t xml:space="preserve"> </w:t>
      </w:r>
      <w:r>
        <w:rPr>
          <w:sz w:val="24"/>
        </w:rPr>
        <w:t>а</w:t>
      </w:r>
      <w:r>
        <w:rPr>
          <w:spacing w:val="-15"/>
          <w:sz w:val="24"/>
        </w:rPr>
        <w:t xml:space="preserve"> </w:t>
      </w:r>
      <w:r>
        <w:rPr>
          <w:sz w:val="24"/>
        </w:rPr>
        <w:t>также поведение и поступки других людей с позиции нравственных и правовых норм с учетом осознания</w:t>
      </w:r>
      <w:r>
        <w:rPr>
          <w:spacing w:val="-5"/>
          <w:sz w:val="24"/>
        </w:rPr>
        <w:t xml:space="preserve"> </w:t>
      </w:r>
      <w:r>
        <w:rPr>
          <w:sz w:val="24"/>
        </w:rPr>
        <w:t>последствий</w:t>
      </w:r>
      <w:r>
        <w:rPr>
          <w:spacing w:val="-5"/>
          <w:sz w:val="24"/>
        </w:rPr>
        <w:t xml:space="preserve"> </w:t>
      </w:r>
      <w:r>
        <w:rPr>
          <w:sz w:val="24"/>
        </w:rPr>
        <w:t>для</w:t>
      </w:r>
      <w:r>
        <w:rPr>
          <w:spacing w:val="-3"/>
          <w:sz w:val="24"/>
        </w:rPr>
        <w:t xml:space="preserve"> </w:t>
      </w:r>
      <w:r>
        <w:rPr>
          <w:sz w:val="24"/>
        </w:rPr>
        <w:t>окружающей</w:t>
      </w:r>
      <w:r>
        <w:rPr>
          <w:spacing w:val="-2"/>
          <w:sz w:val="24"/>
        </w:rPr>
        <w:t xml:space="preserve"> </w:t>
      </w:r>
      <w:r>
        <w:rPr>
          <w:sz w:val="24"/>
        </w:rPr>
        <w:t>среды;</w:t>
      </w:r>
      <w:r>
        <w:rPr>
          <w:spacing w:val="-3"/>
          <w:sz w:val="24"/>
        </w:rPr>
        <w:t xml:space="preserve"> </w:t>
      </w:r>
      <w:r>
        <w:rPr>
          <w:sz w:val="24"/>
        </w:rPr>
        <w:t>развивать</w:t>
      </w:r>
      <w:r>
        <w:rPr>
          <w:spacing w:val="-2"/>
          <w:sz w:val="24"/>
        </w:rPr>
        <w:t xml:space="preserve"> </w:t>
      </w:r>
      <w:r>
        <w:rPr>
          <w:sz w:val="24"/>
        </w:rPr>
        <w:t>способности</w:t>
      </w:r>
      <w:r>
        <w:rPr>
          <w:spacing w:val="-2"/>
          <w:sz w:val="24"/>
        </w:rPr>
        <w:t xml:space="preserve"> </w:t>
      </w:r>
      <w:r>
        <w:rPr>
          <w:sz w:val="24"/>
        </w:rPr>
        <w:t>решать</w:t>
      </w:r>
      <w:r>
        <w:rPr>
          <w:spacing w:val="-2"/>
          <w:sz w:val="24"/>
        </w:rPr>
        <w:t xml:space="preserve"> </w:t>
      </w:r>
      <w:r>
        <w:rPr>
          <w:sz w:val="24"/>
        </w:rPr>
        <w:t>моральные проблемы</w:t>
      </w:r>
      <w:r>
        <w:rPr>
          <w:spacing w:val="-8"/>
          <w:sz w:val="24"/>
        </w:rPr>
        <w:t xml:space="preserve"> </w:t>
      </w:r>
      <w:r>
        <w:rPr>
          <w:sz w:val="24"/>
        </w:rPr>
        <w:t>на</w:t>
      </w:r>
      <w:r>
        <w:rPr>
          <w:spacing w:val="-8"/>
          <w:sz w:val="24"/>
        </w:rPr>
        <w:t xml:space="preserve"> </w:t>
      </w:r>
      <w:r>
        <w:rPr>
          <w:sz w:val="24"/>
        </w:rPr>
        <w:t>основе</w:t>
      </w:r>
      <w:r>
        <w:rPr>
          <w:spacing w:val="-7"/>
          <w:sz w:val="24"/>
        </w:rPr>
        <w:t xml:space="preserve"> </w:t>
      </w:r>
      <w:r>
        <w:rPr>
          <w:sz w:val="24"/>
        </w:rPr>
        <w:t>личностного</w:t>
      </w:r>
      <w:r>
        <w:rPr>
          <w:spacing w:val="-7"/>
          <w:sz w:val="24"/>
        </w:rPr>
        <w:t xml:space="preserve"> </w:t>
      </w:r>
      <w:r>
        <w:rPr>
          <w:sz w:val="24"/>
        </w:rPr>
        <w:t>выбора</w:t>
      </w:r>
      <w:r>
        <w:rPr>
          <w:spacing w:val="-8"/>
          <w:sz w:val="24"/>
        </w:rPr>
        <w:t xml:space="preserve"> </w:t>
      </w:r>
      <w:r>
        <w:rPr>
          <w:sz w:val="24"/>
        </w:rPr>
        <w:t>с</w:t>
      </w:r>
      <w:r>
        <w:rPr>
          <w:spacing w:val="-6"/>
          <w:sz w:val="24"/>
        </w:rPr>
        <w:t xml:space="preserve"> </w:t>
      </w:r>
      <w:r>
        <w:rPr>
          <w:sz w:val="24"/>
        </w:rPr>
        <w:t>опорой</w:t>
      </w:r>
      <w:r>
        <w:rPr>
          <w:spacing w:val="-6"/>
          <w:sz w:val="24"/>
        </w:rPr>
        <w:t xml:space="preserve"> </w:t>
      </w:r>
      <w:r>
        <w:rPr>
          <w:sz w:val="24"/>
        </w:rPr>
        <w:t>на</w:t>
      </w:r>
      <w:r>
        <w:rPr>
          <w:spacing w:val="-8"/>
          <w:sz w:val="24"/>
        </w:rPr>
        <w:t xml:space="preserve"> </w:t>
      </w:r>
      <w:r>
        <w:rPr>
          <w:sz w:val="24"/>
        </w:rPr>
        <w:t>нравственные</w:t>
      </w:r>
      <w:r>
        <w:rPr>
          <w:spacing w:val="-9"/>
          <w:sz w:val="24"/>
        </w:rPr>
        <w:t xml:space="preserve"> </w:t>
      </w:r>
      <w:r>
        <w:rPr>
          <w:sz w:val="24"/>
        </w:rPr>
        <w:t>ценности</w:t>
      </w:r>
      <w:r>
        <w:rPr>
          <w:spacing w:val="-6"/>
          <w:sz w:val="24"/>
        </w:rPr>
        <w:t xml:space="preserve"> </w:t>
      </w:r>
      <w:r>
        <w:rPr>
          <w:sz w:val="24"/>
        </w:rPr>
        <w:t>и</w:t>
      </w:r>
      <w:r>
        <w:rPr>
          <w:spacing w:val="-9"/>
          <w:sz w:val="24"/>
        </w:rPr>
        <w:t xml:space="preserve"> </w:t>
      </w:r>
      <w:r>
        <w:rPr>
          <w:sz w:val="24"/>
        </w:rPr>
        <w:t>принятые</w:t>
      </w:r>
      <w:r>
        <w:rPr>
          <w:spacing w:val="-8"/>
          <w:sz w:val="24"/>
        </w:rPr>
        <w:t xml:space="preserve"> </w:t>
      </w:r>
      <w:r>
        <w:rPr>
          <w:sz w:val="24"/>
        </w:rPr>
        <w:t>в российском обществе правила и нормы поведения с учетом осознания последствий для окружающей среды;</w:t>
      </w:r>
    </w:p>
    <w:p w14:paraId="72ACF4E5" w14:textId="77777777" w:rsidR="00437756" w:rsidRDefault="00713951">
      <w:pPr>
        <w:pStyle w:val="a5"/>
        <w:numPr>
          <w:ilvl w:val="0"/>
          <w:numId w:val="45"/>
        </w:numPr>
        <w:tabs>
          <w:tab w:val="left" w:pos="1751"/>
        </w:tabs>
        <w:spacing w:before="0"/>
        <w:ind w:right="853" w:firstLine="539"/>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03BDE9D" w14:textId="77777777" w:rsidR="00437756" w:rsidRDefault="00713951">
      <w:pPr>
        <w:pStyle w:val="a5"/>
        <w:numPr>
          <w:ilvl w:val="0"/>
          <w:numId w:val="45"/>
        </w:numPr>
        <w:tabs>
          <w:tab w:val="left" w:pos="1747"/>
        </w:tabs>
        <w:spacing w:before="0"/>
        <w:ind w:left="1747" w:hanging="265"/>
        <w:jc w:val="both"/>
        <w:rPr>
          <w:sz w:val="24"/>
        </w:rPr>
      </w:pPr>
      <w:r>
        <w:rPr>
          <w:sz w:val="24"/>
        </w:rPr>
        <w:t>ценности</w:t>
      </w:r>
      <w:r>
        <w:rPr>
          <w:spacing w:val="-1"/>
          <w:sz w:val="24"/>
        </w:rPr>
        <w:t xml:space="preserve"> </w:t>
      </w:r>
      <w:r>
        <w:rPr>
          <w:sz w:val="24"/>
        </w:rPr>
        <w:t>научного</w:t>
      </w:r>
      <w:r>
        <w:rPr>
          <w:spacing w:val="2"/>
          <w:sz w:val="24"/>
        </w:rPr>
        <w:t xml:space="preserve"> </w:t>
      </w:r>
      <w:r>
        <w:rPr>
          <w:sz w:val="24"/>
        </w:rPr>
        <w:t>познания:</w:t>
      </w:r>
      <w:r>
        <w:rPr>
          <w:spacing w:val="2"/>
          <w:sz w:val="24"/>
        </w:rPr>
        <w:t xml:space="preserve"> </w:t>
      </w:r>
      <w:r>
        <w:rPr>
          <w:sz w:val="24"/>
        </w:rPr>
        <w:t>ориентация</w:t>
      </w:r>
      <w:r>
        <w:rPr>
          <w:spacing w:val="2"/>
          <w:sz w:val="24"/>
        </w:rPr>
        <w:t xml:space="preserve"> </w:t>
      </w:r>
      <w:r>
        <w:rPr>
          <w:sz w:val="24"/>
        </w:rPr>
        <w:t>в деятельности</w:t>
      </w:r>
      <w:r>
        <w:rPr>
          <w:spacing w:val="3"/>
          <w:sz w:val="24"/>
        </w:rPr>
        <w:t xml:space="preserve"> </w:t>
      </w:r>
      <w:r>
        <w:rPr>
          <w:sz w:val="24"/>
        </w:rPr>
        <w:t>на</w:t>
      </w:r>
      <w:r>
        <w:rPr>
          <w:spacing w:val="2"/>
          <w:sz w:val="24"/>
        </w:rPr>
        <w:t xml:space="preserve"> </w:t>
      </w:r>
      <w:r>
        <w:rPr>
          <w:sz w:val="24"/>
        </w:rPr>
        <w:t>современную</w:t>
      </w:r>
      <w:r>
        <w:rPr>
          <w:spacing w:val="5"/>
          <w:sz w:val="24"/>
        </w:rPr>
        <w:t xml:space="preserve"> </w:t>
      </w:r>
      <w:r>
        <w:rPr>
          <w:spacing w:val="-2"/>
          <w:sz w:val="24"/>
        </w:rPr>
        <w:t>систему</w:t>
      </w:r>
    </w:p>
    <w:p w14:paraId="43D81CC1" w14:textId="77777777" w:rsidR="00437756" w:rsidRDefault="00437756">
      <w:pPr>
        <w:jc w:val="both"/>
        <w:rPr>
          <w:sz w:val="24"/>
        </w:rPr>
        <w:sectPr w:rsidR="00437756">
          <w:pgSz w:w="11910" w:h="16840"/>
          <w:pgMar w:top="1040" w:right="0" w:bottom="280" w:left="760" w:header="720" w:footer="720" w:gutter="0"/>
          <w:cols w:space="720"/>
        </w:sectPr>
      </w:pPr>
    </w:p>
    <w:p w14:paraId="54D3EB5C" w14:textId="77777777" w:rsidR="00437756" w:rsidRDefault="00713951">
      <w:pPr>
        <w:pStyle w:val="a3"/>
        <w:spacing w:before="68"/>
        <w:ind w:left="942" w:right="842"/>
        <w:jc w:val="both"/>
      </w:pPr>
      <w:r>
        <w:lastRenderedPageBreak/>
        <w:t>научных представлений географических наук об основных закономерностях развития природы</w:t>
      </w:r>
      <w:r>
        <w:rPr>
          <w:spacing w:val="-15"/>
        </w:rPr>
        <w:t xml:space="preserve"> </w:t>
      </w:r>
      <w:r>
        <w:t>и</w:t>
      </w:r>
      <w:r>
        <w:rPr>
          <w:spacing w:val="-15"/>
        </w:rPr>
        <w:t xml:space="preserve"> </w:t>
      </w:r>
      <w:r>
        <w:t>общества,</w:t>
      </w:r>
      <w:r>
        <w:rPr>
          <w:spacing w:val="-15"/>
        </w:rPr>
        <w:t xml:space="preserve"> </w:t>
      </w:r>
      <w:r>
        <w:t>о</w:t>
      </w:r>
      <w:r>
        <w:rPr>
          <w:spacing w:val="-15"/>
        </w:rPr>
        <w:t xml:space="preserve"> </w:t>
      </w:r>
      <w:r>
        <w:t>взаимосвязях</w:t>
      </w:r>
      <w:r>
        <w:rPr>
          <w:spacing w:val="-13"/>
        </w:rPr>
        <w:t xml:space="preserve"> </w:t>
      </w:r>
      <w:r>
        <w:t>человека</w:t>
      </w:r>
      <w:r>
        <w:rPr>
          <w:spacing w:val="-14"/>
        </w:rPr>
        <w:t xml:space="preserve"> </w:t>
      </w:r>
      <w:r>
        <w:t>с</w:t>
      </w:r>
      <w:r>
        <w:rPr>
          <w:spacing w:val="-15"/>
        </w:rPr>
        <w:t xml:space="preserve"> </w:t>
      </w:r>
      <w:r>
        <w:t>природной</w:t>
      </w:r>
      <w:r>
        <w:rPr>
          <w:spacing w:val="-15"/>
        </w:rPr>
        <w:t xml:space="preserve"> </w:t>
      </w:r>
      <w:r>
        <w:t>и</w:t>
      </w:r>
      <w:r>
        <w:rPr>
          <w:spacing w:val="-14"/>
        </w:rPr>
        <w:t xml:space="preserve"> </w:t>
      </w:r>
      <w:r>
        <w:t>социальной</w:t>
      </w:r>
      <w:r>
        <w:rPr>
          <w:spacing w:val="-15"/>
        </w:rPr>
        <w:t xml:space="preserve"> </w:t>
      </w:r>
      <w:r>
        <w:t>средой;</w:t>
      </w:r>
      <w:r>
        <w:rPr>
          <w:spacing w:val="-15"/>
        </w:rPr>
        <w:t xml:space="preserve"> </w:t>
      </w:r>
      <w: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w:t>
      </w:r>
      <w:r>
        <w:rPr>
          <w:spacing w:val="-4"/>
        </w:rPr>
        <w:t xml:space="preserve"> </w:t>
      </w:r>
      <w:r>
        <w:t>задач;</w:t>
      </w:r>
      <w:r>
        <w:rPr>
          <w:spacing w:val="-3"/>
        </w:rPr>
        <w:t xml:space="preserve"> </w:t>
      </w:r>
      <w:r>
        <w:t>овладение</w:t>
      </w:r>
      <w:r>
        <w:rPr>
          <w:spacing w:val="-4"/>
        </w:rPr>
        <w:t xml:space="preserve"> </w:t>
      </w:r>
      <w:r>
        <w:t>основными</w:t>
      </w:r>
      <w:r>
        <w:rPr>
          <w:spacing w:val="-5"/>
        </w:rPr>
        <w:t xml:space="preserve"> </w:t>
      </w:r>
      <w:r>
        <w:t>навыками</w:t>
      </w:r>
      <w:r>
        <w:rPr>
          <w:spacing w:val="-2"/>
        </w:rPr>
        <w:t xml:space="preserve"> </w:t>
      </w:r>
      <w:r>
        <w:t>исследовательской</w:t>
      </w:r>
      <w:r>
        <w:rPr>
          <w:spacing w:val="-2"/>
        </w:rPr>
        <w:t xml:space="preserve"> </w:t>
      </w:r>
      <w:r>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0F8FAB1" w14:textId="77777777" w:rsidR="00437756" w:rsidRDefault="00713951">
      <w:pPr>
        <w:pStyle w:val="a5"/>
        <w:numPr>
          <w:ilvl w:val="0"/>
          <w:numId w:val="45"/>
        </w:numPr>
        <w:tabs>
          <w:tab w:val="left" w:pos="1806"/>
        </w:tabs>
        <w:spacing w:before="1"/>
        <w:ind w:right="842" w:firstLine="539"/>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w:t>
      </w:r>
      <w:r>
        <w:rPr>
          <w:spacing w:val="-9"/>
          <w:sz w:val="24"/>
        </w:rPr>
        <w:t xml:space="preserve"> </w:t>
      </w:r>
      <w:r>
        <w:rPr>
          <w:sz w:val="24"/>
        </w:rPr>
        <w:t>на</w:t>
      </w:r>
      <w:r>
        <w:rPr>
          <w:spacing w:val="-9"/>
          <w:sz w:val="24"/>
        </w:rPr>
        <w:t xml:space="preserve"> </w:t>
      </w:r>
      <w:r>
        <w:rPr>
          <w:sz w:val="24"/>
        </w:rPr>
        <w:t>здоровый</w:t>
      </w:r>
      <w:r>
        <w:rPr>
          <w:spacing w:val="-10"/>
          <w:sz w:val="24"/>
        </w:rPr>
        <w:t xml:space="preserve"> </w:t>
      </w:r>
      <w:r>
        <w:rPr>
          <w:sz w:val="24"/>
        </w:rPr>
        <w:t>образ</w:t>
      </w:r>
      <w:r>
        <w:rPr>
          <w:spacing w:val="-8"/>
          <w:sz w:val="24"/>
        </w:rPr>
        <w:t xml:space="preserve"> </w:t>
      </w:r>
      <w:r>
        <w:rPr>
          <w:sz w:val="24"/>
        </w:rPr>
        <w:t>жизни</w:t>
      </w:r>
      <w:r>
        <w:rPr>
          <w:spacing w:val="-10"/>
          <w:sz w:val="24"/>
        </w:rPr>
        <w:t xml:space="preserve"> </w:t>
      </w:r>
      <w:r>
        <w:rPr>
          <w:sz w:val="24"/>
        </w:rPr>
        <w:t>(здоровое</w:t>
      </w:r>
      <w:r>
        <w:rPr>
          <w:spacing w:val="-12"/>
          <w:sz w:val="24"/>
        </w:rPr>
        <w:t xml:space="preserve"> </w:t>
      </w:r>
      <w:r>
        <w:rPr>
          <w:sz w:val="24"/>
        </w:rPr>
        <w:t>питание,</w:t>
      </w:r>
      <w:r>
        <w:rPr>
          <w:spacing w:val="-9"/>
          <w:sz w:val="24"/>
        </w:rPr>
        <w:t xml:space="preserve"> </w:t>
      </w:r>
      <w:r>
        <w:rPr>
          <w:sz w:val="24"/>
        </w:rPr>
        <w:t>соблюдение</w:t>
      </w:r>
      <w:r>
        <w:rPr>
          <w:spacing w:val="-9"/>
          <w:sz w:val="24"/>
        </w:rPr>
        <w:t xml:space="preserve"> </w:t>
      </w:r>
      <w:r>
        <w:rPr>
          <w:sz w:val="24"/>
        </w:rPr>
        <w:t>гигиенических</w:t>
      </w:r>
      <w:r>
        <w:rPr>
          <w:spacing w:val="-9"/>
          <w:sz w:val="24"/>
        </w:rPr>
        <w:t xml:space="preserve"> </w:t>
      </w:r>
      <w:r>
        <w:rPr>
          <w:sz w:val="24"/>
        </w:rP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2"/>
          <w:sz w:val="24"/>
        </w:rPr>
        <w:t xml:space="preserve"> </w:t>
      </w:r>
      <w:r>
        <w:rPr>
          <w:sz w:val="24"/>
        </w:rPr>
        <w:t>на</w:t>
      </w:r>
      <w:r>
        <w:rPr>
          <w:spacing w:val="-1"/>
          <w:sz w:val="24"/>
        </w:rPr>
        <w:t xml:space="preserve"> </w:t>
      </w:r>
      <w:r>
        <w:rPr>
          <w:sz w:val="24"/>
        </w:rPr>
        <w:t>ошибку</w:t>
      </w:r>
      <w:r>
        <w:rPr>
          <w:spacing w:val="-4"/>
          <w:sz w:val="24"/>
        </w:rPr>
        <w:t xml:space="preserve"> </w:t>
      </w:r>
      <w:r>
        <w:rPr>
          <w:sz w:val="24"/>
        </w:rPr>
        <w:t>и такого же</w:t>
      </w:r>
      <w:r>
        <w:rPr>
          <w:spacing w:val="-1"/>
          <w:sz w:val="24"/>
        </w:rPr>
        <w:t xml:space="preserve"> </w:t>
      </w:r>
      <w:r>
        <w:rPr>
          <w:sz w:val="24"/>
        </w:rPr>
        <w:t>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AB64313" w14:textId="77777777" w:rsidR="00437756" w:rsidRDefault="00713951">
      <w:pPr>
        <w:pStyle w:val="a5"/>
        <w:numPr>
          <w:ilvl w:val="0"/>
          <w:numId w:val="45"/>
        </w:numPr>
        <w:tabs>
          <w:tab w:val="left" w:pos="1782"/>
        </w:tabs>
        <w:spacing w:before="1"/>
        <w:ind w:right="846" w:firstLine="539"/>
        <w:jc w:val="both"/>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D380386" w14:textId="77777777" w:rsidR="00437756" w:rsidRDefault="00713951">
      <w:pPr>
        <w:pStyle w:val="a5"/>
        <w:numPr>
          <w:ilvl w:val="0"/>
          <w:numId w:val="45"/>
        </w:numPr>
        <w:tabs>
          <w:tab w:val="left" w:pos="1732"/>
        </w:tabs>
        <w:spacing w:before="0"/>
        <w:ind w:right="842" w:firstLine="539"/>
        <w:jc w:val="both"/>
        <w:rPr>
          <w:sz w:val="24"/>
        </w:rPr>
      </w:pPr>
      <w:r>
        <w:rPr>
          <w:sz w:val="24"/>
        </w:rPr>
        <w:t>экологического</w:t>
      </w:r>
      <w:r>
        <w:rPr>
          <w:spacing w:val="-11"/>
          <w:sz w:val="24"/>
        </w:rPr>
        <w:t xml:space="preserve"> </w:t>
      </w:r>
      <w:r>
        <w:rPr>
          <w:sz w:val="24"/>
        </w:rPr>
        <w:t>воспитания:</w:t>
      </w:r>
      <w:r>
        <w:rPr>
          <w:spacing w:val="-10"/>
          <w:sz w:val="24"/>
        </w:rPr>
        <w:t xml:space="preserve"> </w:t>
      </w:r>
      <w:r>
        <w:rPr>
          <w:sz w:val="24"/>
        </w:rPr>
        <w:t>ориентация</w:t>
      </w:r>
      <w:r>
        <w:rPr>
          <w:spacing w:val="-11"/>
          <w:sz w:val="24"/>
        </w:rPr>
        <w:t xml:space="preserve"> </w:t>
      </w:r>
      <w:r>
        <w:rPr>
          <w:sz w:val="24"/>
        </w:rPr>
        <w:t>на</w:t>
      </w:r>
      <w:r>
        <w:rPr>
          <w:spacing w:val="-12"/>
          <w:sz w:val="24"/>
        </w:rPr>
        <w:t xml:space="preserve"> </w:t>
      </w:r>
      <w:r>
        <w:rPr>
          <w:sz w:val="24"/>
        </w:rPr>
        <w:t>применение</w:t>
      </w:r>
      <w:r>
        <w:rPr>
          <w:spacing w:val="-12"/>
          <w:sz w:val="24"/>
        </w:rPr>
        <w:t xml:space="preserve"> </w:t>
      </w:r>
      <w:r>
        <w:rPr>
          <w:sz w:val="24"/>
        </w:rPr>
        <w:t>географических</w:t>
      </w:r>
      <w:r>
        <w:rPr>
          <w:spacing w:val="-9"/>
          <w:sz w:val="24"/>
        </w:rPr>
        <w:t xml:space="preserve"> </w:t>
      </w:r>
      <w:r>
        <w:rPr>
          <w:sz w:val="24"/>
        </w:rPr>
        <w:t>знаний</w:t>
      </w:r>
      <w:r>
        <w:rPr>
          <w:spacing w:val="-10"/>
          <w:sz w:val="24"/>
        </w:rPr>
        <w:t xml:space="preserve"> </w:t>
      </w:r>
      <w:r>
        <w:rPr>
          <w:sz w:val="24"/>
        </w:rPr>
        <w:t>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8EBFA6D" w14:textId="77777777" w:rsidR="00437756" w:rsidRDefault="00713951">
      <w:pPr>
        <w:pStyle w:val="a5"/>
        <w:numPr>
          <w:ilvl w:val="2"/>
          <w:numId w:val="74"/>
        </w:numPr>
        <w:tabs>
          <w:tab w:val="left" w:pos="2217"/>
        </w:tabs>
        <w:spacing w:before="1"/>
        <w:ind w:left="942" w:right="847" w:firstLine="539"/>
        <w:jc w:val="both"/>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F32422" w14:textId="77777777" w:rsidR="00437756" w:rsidRDefault="00713951">
      <w:pPr>
        <w:pStyle w:val="a5"/>
        <w:numPr>
          <w:ilvl w:val="3"/>
          <w:numId w:val="74"/>
        </w:numPr>
        <w:tabs>
          <w:tab w:val="left" w:pos="2469"/>
        </w:tabs>
        <w:spacing w:before="0"/>
        <w:ind w:left="942" w:right="851" w:firstLine="539"/>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DBDDBA1" w14:textId="77777777" w:rsidR="00437756" w:rsidRDefault="00713951">
      <w:pPr>
        <w:pStyle w:val="a3"/>
        <w:ind w:left="942" w:right="846" w:firstLine="539"/>
        <w:jc w:val="both"/>
      </w:pPr>
      <w:r>
        <w:t>выявлять и характеризовать существенные признаки географических объектов, процессов и явлений;</w:t>
      </w:r>
    </w:p>
    <w:p w14:paraId="779FA0ED" w14:textId="77777777" w:rsidR="00437756" w:rsidRDefault="00713951">
      <w:pPr>
        <w:pStyle w:val="a3"/>
        <w:ind w:left="942" w:right="852" w:firstLine="539"/>
        <w:jc w:val="both"/>
      </w:pPr>
      <w:r>
        <w:t>устанавливать существенный признак классификации географических объектов, процессов и явлений, основания для их сравнения;</w:t>
      </w:r>
    </w:p>
    <w:p w14:paraId="41EDA49A" w14:textId="77777777" w:rsidR="00437756" w:rsidRDefault="00713951">
      <w:pPr>
        <w:pStyle w:val="a3"/>
        <w:ind w:left="942" w:right="853" w:firstLine="539"/>
        <w:jc w:val="both"/>
      </w:pPr>
      <w:r>
        <w:t>выявлять закономерности и противоречия в рассматриваемых фактах и данных наблюдений с учетом предложенной географической задачи;</w:t>
      </w:r>
    </w:p>
    <w:p w14:paraId="54D06F34" w14:textId="77777777" w:rsidR="00437756" w:rsidRDefault="00713951">
      <w:pPr>
        <w:pStyle w:val="a3"/>
        <w:spacing w:before="1"/>
        <w:ind w:left="942" w:right="848" w:firstLine="539"/>
        <w:jc w:val="both"/>
      </w:pPr>
      <w:r>
        <w:t>выявлять</w:t>
      </w:r>
      <w:r>
        <w:rPr>
          <w:spacing w:val="-10"/>
        </w:rPr>
        <w:t xml:space="preserve"> </w:t>
      </w:r>
      <w:r>
        <w:t>дефициты</w:t>
      </w:r>
      <w:r>
        <w:rPr>
          <w:spacing w:val="-11"/>
        </w:rPr>
        <w:t xml:space="preserve"> </w:t>
      </w:r>
      <w:r>
        <w:t>географической</w:t>
      </w:r>
      <w:r>
        <w:rPr>
          <w:spacing w:val="-10"/>
        </w:rPr>
        <w:t xml:space="preserve"> </w:t>
      </w:r>
      <w:r>
        <w:t>информации,</w:t>
      </w:r>
      <w:r>
        <w:rPr>
          <w:spacing w:val="-11"/>
        </w:rPr>
        <w:t xml:space="preserve"> </w:t>
      </w:r>
      <w:r>
        <w:t>данных,</w:t>
      </w:r>
      <w:r>
        <w:rPr>
          <w:spacing w:val="-11"/>
        </w:rPr>
        <w:t xml:space="preserve"> </w:t>
      </w:r>
      <w:r>
        <w:t>необходимых</w:t>
      </w:r>
      <w:r>
        <w:rPr>
          <w:spacing w:val="-10"/>
        </w:rPr>
        <w:t xml:space="preserve"> </w:t>
      </w:r>
      <w:r>
        <w:t>для</w:t>
      </w:r>
      <w:r>
        <w:rPr>
          <w:spacing w:val="-11"/>
        </w:rPr>
        <w:t xml:space="preserve"> </w:t>
      </w:r>
      <w:r>
        <w:t>решения поставленной задачи;</w:t>
      </w:r>
    </w:p>
    <w:p w14:paraId="5B46EDC3" w14:textId="77777777" w:rsidR="00437756" w:rsidRDefault="00713951">
      <w:pPr>
        <w:pStyle w:val="a3"/>
        <w:ind w:left="942" w:right="851" w:firstLine="539"/>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B1C43CE" w14:textId="77777777" w:rsidR="00437756" w:rsidRDefault="00713951">
      <w:pPr>
        <w:pStyle w:val="a3"/>
        <w:ind w:left="942" w:right="854" w:firstLine="539"/>
        <w:jc w:val="both"/>
      </w:pPr>
      <w:r>
        <w:t>самостоятельно выбирать способ решения учебной географической задачи (сравнивать</w:t>
      </w:r>
      <w:r>
        <w:rPr>
          <w:spacing w:val="72"/>
        </w:rPr>
        <w:t xml:space="preserve"> </w:t>
      </w:r>
      <w:r>
        <w:t>несколько</w:t>
      </w:r>
      <w:r>
        <w:rPr>
          <w:spacing w:val="70"/>
        </w:rPr>
        <w:t xml:space="preserve"> </w:t>
      </w:r>
      <w:r>
        <w:t>вариантов</w:t>
      </w:r>
      <w:r>
        <w:rPr>
          <w:spacing w:val="73"/>
        </w:rPr>
        <w:t xml:space="preserve"> </w:t>
      </w:r>
      <w:r>
        <w:t>решения,</w:t>
      </w:r>
      <w:r>
        <w:rPr>
          <w:spacing w:val="70"/>
        </w:rPr>
        <w:t xml:space="preserve"> </w:t>
      </w:r>
      <w:r>
        <w:t>выбирать</w:t>
      </w:r>
      <w:r>
        <w:rPr>
          <w:spacing w:val="73"/>
        </w:rPr>
        <w:t xml:space="preserve"> </w:t>
      </w:r>
      <w:r>
        <w:t>наиболее</w:t>
      </w:r>
      <w:r>
        <w:rPr>
          <w:spacing w:val="72"/>
        </w:rPr>
        <w:t xml:space="preserve"> </w:t>
      </w:r>
      <w:r>
        <w:t>подходящий</w:t>
      </w:r>
      <w:r>
        <w:rPr>
          <w:spacing w:val="71"/>
        </w:rPr>
        <w:t xml:space="preserve"> </w:t>
      </w:r>
      <w:r>
        <w:t>с</w:t>
      </w:r>
      <w:r>
        <w:rPr>
          <w:spacing w:val="75"/>
        </w:rPr>
        <w:t xml:space="preserve"> </w:t>
      </w:r>
      <w:r>
        <w:rPr>
          <w:spacing w:val="-2"/>
        </w:rPr>
        <w:t>учетом</w:t>
      </w:r>
    </w:p>
    <w:p w14:paraId="16621A3E" w14:textId="77777777" w:rsidR="00437756" w:rsidRDefault="00437756">
      <w:pPr>
        <w:jc w:val="both"/>
        <w:sectPr w:rsidR="00437756">
          <w:pgSz w:w="11910" w:h="16840"/>
          <w:pgMar w:top="1040" w:right="0" w:bottom="280" w:left="760" w:header="720" w:footer="720" w:gutter="0"/>
          <w:cols w:space="720"/>
        </w:sectPr>
      </w:pPr>
    </w:p>
    <w:p w14:paraId="4C957F49" w14:textId="77777777" w:rsidR="00437756" w:rsidRDefault="00713951">
      <w:pPr>
        <w:pStyle w:val="a3"/>
        <w:spacing w:before="68"/>
        <w:ind w:left="942"/>
        <w:jc w:val="both"/>
      </w:pPr>
      <w:r>
        <w:lastRenderedPageBreak/>
        <w:t>самостоятельно</w:t>
      </w:r>
      <w:r>
        <w:rPr>
          <w:spacing w:val="-5"/>
        </w:rPr>
        <w:t xml:space="preserve"> </w:t>
      </w:r>
      <w:r>
        <w:t>выделенных</w:t>
      </w:r>
      <w:r>
        <w:rPr>
          <w:spacing w:val="-2"/>
        </w:rPr>
        <w:t xml:space="preserve"> критериев).</w:t>
      </w:r>
    </w:p>
    <w:p w14:paraId="1E40E74B" w14:textId="77777777" w:rsidR="00437756" w:rsidRDefault="00713951">
      <w:pPr>
        <w:pStyle w:val="a5"/>
        <w:numPr>
          <w:ilvl w:val="3"/>
          <w:numId w:val="74"/>
        </w:numPr>
        <w:tabs>
          <w:tab w:val="left" w:pos="2685"/>
        </w:tabs>
        <w:spacing w:before="0"/>
        <w:ind w:left="942" w:right="848" w:firstLine="539"/>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AF5DE92" w14:textId="77777777" w:rsidR="00437756" w:rsidRDefault="00713951">
      <w:pPr>
        <w:pStyle w:val="a3"/>
        <w:spacing w:before="1"/>
        <w:ind w:left="1482" w:right="854"/>
        <w:jc w:val="both"/>
      </w:pPr>
      <w:r>
        <w:t>использовать географические вопросы как исследовательский инструмент познания; формулировать</w:t>
      </w:r>
      <w:r>
        <w:rPr>
          <w:spacing w:val="35"/>
        </w:rPr>
        <w:t xml:space="preserve"> </w:t>
      </w:r>
      <w:r>
        <w:t>географические</w:t>
      </w:r>
      <w:r>
        <w:rPr>
          <w:spacing w:val="33"/>
        </w:rPr>
        <w:t xml:space="preserve"> </w:t>
      </w:r>
      <w:r>
        <w:t>вопросы,</w:t>
      </w:r>
      <w:r>
        <w:rPr>
          <w:spacing w:val="34"/>
        </w:rPr>
        <w:t xml:space="preserve"> </w:t>
      </w:r>
      <w:r>
        <w:t>фиксирующие</w:t>
      </w:r>
      <w:r>
        <w:rPr>
          <w:spacing w:val="33"/>
        </w:rPr>
        <w:t xml:space="preserve"> </w:t>
      </w:r>
      <w:r>
        <w:t>разрыв</w:t>
      </w:r>
      <w:r>
        <w:rPr>
          <w:spacing w:val="36"/>
        </w:rPr>
        <w:t xml:space="preserve"> </w:t>
      </w:r>
      <w:r>
        <w:t>между</w:t>
      </w:r>
      <w:r>
        <w:rPr>
          <w:spacing w:val="29"/>
        </w:rPr>
        <w:t xml:space="preserve"> </w:t>
      </w:r>
      <w:r>
        <w:t>реальным</w:t>
      </w:r>
      <w:r>
        <w:rPr>
          <w:spacing w:val="34"/>
        </w:rPr>
        <w:t xml:space="preserve"> </w:t>
      </w:r>
      <w:r>
        <w:rPr>
          <w:spacing w:val="-10"/>
        </w:rPr>
        <w:t>и</w:t>
      </w:r>
    </w:p>
    <w:p w14:paraId="056854F8" w14:textId="77777777" w:rsidR="00437756" w:rsidRDefault="00713951">
      <w:pPr>
        <w:pStyle w:val="a3"/>
        <w:ind w:left="942" w:right="852"/>
        <w:jc w:val="both"/>
      </w:pPr>
      <w:r>
        <w:t xml:space="preserve">желательным состоянием ситуации, объекта, и самостоятельно устанавливать искомое и </w:t>
      </w:r>
      <w:r>
        <w:rPr>
          <w:spacing w:val="-2"/>
        </w:rPr>
        <w:t>данное;</w:t>
      </w:r>
    </w:p>
    <w:p w14:paraId="0E905DFA" w14:textId="77777777" w:rsidR="00437756" w:rsidRDefault="00713951">
      <w:pPr>
        <w:pStyle w:val="a3"/>
        <w:ind w:left="942" w:right="851" w:firstLine="539"/>
        <w:jc w:val="both"/>
      </w:pPr>
      <w:r>
        <w:t>формировать гипотезу об истинности собственных суждений и суждений других, аргументировать</w:t>
      </w:r>
      <w:r>
        <w:rPr>
          <w:spacing w:val="-3"/>
        </w:rPr>
        <w:t xml:space="preserve"> </w:t>
      </w:r>
      <w:r>
        <w:t>свою</w:t>
      </w:r>
      <w:r>
        <w:rPr>
          <w:spacing w:val="-3"/>
        </w:rPr>
        <w:t xml:space="preserve"> </w:t>
      </w:r>
      <w:r>
        <w:t>позицию,</w:t>
      </w:r>
      <w:r>
        <w:rPr>
          <w:spacing w:val="-3"/>
        </w:rPr>
        <w:t xml:space="preserve"> </w:t>
      </w:r>
      <w:r>
        <w:t>мнение</w:t>
      </w:r>
      <w:r>
        <w:rPr>
          <w:spacing w:val="-4"/>
        </w:rPr>
        <w:t xml:space="preserve"> </w:t>
      </w:r>
      <w:r>
        <w:t>по</w:t>
      </w:r>
      <w:r>
        <w:rPr>
          <w:spacing w:val="-3"/>
        </w:rPr>
        <w:t xml:space="preserve"> </w:t>
      </w:r>
      <w:r>
        <w:t>географическим</w:t>
      </w:r>
      <w:r>
        <w:rPr>
          <w:spacing w:val="-4"/>
        </w:rPr>
        <w:t xml:space="preserve"> </w:t>
      </w:r>
      <w:r>
        <w:t>аспектам</w:t>
      </w:r>
      <w:r>
        <w:rPr>
          <w:spacing w:val="-3"/>
        </w:rPr>
        <w:t xml:space="preserve"> </w:t>
      </w:r>
      <w:r>
        <w:t>различных</w:t>
      </w:r>
      <w:r>
        <w:rPr>
          <w:spacing w:val="-2"/>
        </w:rPr>
        <w:t xml:space="preserve"> </w:t>
      </w:r>
      <w:r>
        <w:t>вопросов и проблем;</w:t>
      </w:r>
    </w:p>
    <w:p w14:paraId="5371F5EB" w14:textId="77777777" w:rsidR="00437756" w:rsidRDefault="00713951">
      <w:pPr>
        <w:pStyle w:val="a3"/>
        <w:ind w:left="942" w:right="850" w:firstLine="539"/>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5F417C1" w14:textId="77777777" w:rsidR="00437756" w:rsidRDefault="00713951">
      <w:pPr>
        <w:pStyle w:val="a3"/>
        <w:ind w:left="942" w:right="854" w:firstLine="539"/>
        <w:jc w:val="both"/>
      </w:pPr>
      <w:r>
        <w:t xml:space="preserve">оценивать достоверность информации, полученной в ходе географического </w:t>
      </w:r>
      <w:r>
        <w:rPr>
          <w:spacing w:val="-2"/>
        </w:rPr>
        <w:t>исследования;</w:t>
      </w:r>
    </w:p>
    <w:p w14:paraId="104029B9" w14:textId="77777777" w:rsidR="00437756" w:rsidRDefault="00713951">
      <w:pPr>
        <w:pStyle w:val="a3"/>
        <w:spacing w:before="1"/>
        <w:ind w:left="942" w:right="851" w:firstLine="539"/>
        <w:jc w:val="both"/>
      </w:pPr>
      <w: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w:t>
      </w:r>
      <w:r>
        <w:rPr>
          <w:spacing w:val="-2"/>
        </w:rPr>
        <w:t>выводов;</w:t>
      </w:r>
    </w:p>
    <w:p w14:paraId="088D532F" w14:textId="77777777" w:rsidR="00437756" w:rsidRDefault="00713951">
      <w:pPr>
        <w:pStyle w:val="a3"/>
        <w:ind w:left="942" w:right="851" w:firstLine="539"/>
        <w:jc w:val="both"/>
      </w:pPr>
      <w:r>
        <w:t>прогнозировать</w:t>
      </w:r>
      <w:r>
        <w:rPr>
          <w:spacing w:val="-15"/>
        </w:rPr>
        <w:t xml:space="preserve"> </w:t>
      </w:r>
      <w:r>
        <w:t>возможное</w:t>
      </w:r>
      <w:r>
        <w:rPr>
          <w:spacing w:val="-15"/>
        </w:rPr>
        <w:t xml:space="preserve"> </w:t>
      </w:r>
      <w:r>
        <w:t>дальнейшее</w:t>
      </w:r>
      <w:r>
        <w:rPr>
          <w:spacing w:val="-15"/>
        </w:rPr>
        <w:t xml:space="preserve"> </w:t>
      </w:r>
      <w:r>
        <w:t>развитие</w:t>
      </w:r>
      <w:r>
        <w:rPr>
          <w:spacing w:val="-15"/>
        </w:rPr>
        <w:t xml:space="preserve"> </w:t>
      </w:r>
      <w:r>
        <w:t>географических</w:t>
      </w:r>
      <w:r>
        <w:rPr>
          <w:spacing w:val="-15"/>
        </w:rPr>
        <w:t xml:space="preserve"> </w:t>
      </w:r>
      <w:r>
        <w:t>объектов,</w:t>
      </w:r>
      <w:r>
        <w:rPr>
          <w:spacing w:val="-15"/>
        </w:rPr>
        <w:t xml:space="preserve"> </w:t>
      </w:r>
      <w:r>
        <w:t>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0BCF5A9" w14:textId="77777777" w:rsidR="00437756" w:rsidRDefault="00713951">
      <w:pPr>
        <w:pStyle w:val="a5"/>
        <w:numPr>
          <w:ilvl w:val="3"/>
          <w:numId w:val="74"/>
        </w:numPr>
        <w:tabs>
          <w:tab w:val="left" w:pos="2479"/>
        </w:tabs>
        <w:spacing w:before="0"/>
        <w:ind w:left="942" w:right="849" w:firstLine="539"/>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5C292817" w14:textId="77777777" w:rsidR="00437756" w:rsidRDefault="00713951">
      <w:pPr>
        <w:pStyle w:val="a3"/>
        <w:ind w:left="942" w:right="853" w:firstLine="539"/>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31F3D013" w14:textId="77777777" w:rsidR="00437756" w:rsidRDefault="00713951">
      <w:pPr>
        <w:pStyle w:val="a3"/>
        <w:ind w:left="942" w:right="847" w:firstLine="539"/>
        <w:jc w:val="both"/>
      </w:pPr>
      <w:r>
        <w:t>выбирать, анализировать и интерпретировать географическую информацию различных видов и форм представления;</w:t>
      </w:r>
    </w:p>
    <w:p w14:paraId="71823AF2" w14:textId="77777777" w:rsidR="00437756" w:rsidRDefault="00713951">
      <w:pPr>
        <w:pStyle w:val="a3"/>
        <w:spacing w:before="1"/>
        <w:ind w:left="942" w:right="855" w:firstLine="539"/>
        <w:jc w:val="both"/>
      </w:pPr>
      <w:r>
        <w:t>находить сходные аргументы, подтверждающие или опровергающие одну и ту же идею, в различных источниках географической информации;</w:t>
      </w:r>
    </w:p>
    <w:p w14:paraId="2C1C5226" w14:textId="77777777" w:rsidR="00437756" w:rsidRDefault="00713951">
      <w:pPr>
        <w:pStyle w:val="a3"/>
        <w:ind w:left="942" w:right="848" w:firstLine="539"/>
        <w:jc w:val="both"/>
      </w:pPr>
      <w:r>
        <w:t xml:space="preserve">самостоятельно выбирать оптимальную форму представления географической </w:t>
      </w:r>
      <w:r>
        <w:rPr>
          <w:spacing w:val="-2"/>
        </w:rPr>
        <w:t>информации;</w:t>
      </w:r>
    </w:p>
    <w:p w14:paraId="55883593" w14:textId="77777777" w:rsidR="00437756" w:rsidRDefault="00713951">
      <w:pPr>
        <w:pStyle w:val="a3"/>
        <w:ind w:left="942" w:right="850" w:firstLine="539"/>
        <w:jc w:val="both"/>
      </w:pPr>
      <w:r>
        <w:t>оценивать надежность географической информации по критериям, предложенным учителем или сформулированным самостоятельно;</w:t>
      </w:r>
    </w:p>
    <w:p w14:paraId="657C23F6" w14:textId="77777777" w:rsidR="00437756" w:rsidRDefault="00713951">
      <w:pPr>
        <w:pStyle w:val="a3"/>
        <w:ind w:left="1482"/>
        <w:jc w:val="both"/>
      </w:pPr>
      <w:r>
        <w:t>систематизировать</w:t>
      </w:r>
      <w:r>
        <w:rPr>
          <w:spacing w:val="-6"/>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14:paraId="667C9338" w14:textId="77777777" w:rsidR="00437756" w:rsidRDefault="00713951">
      <w:pPr>
        <w:pStyle w:val="a5"/>
        <w:numPr>
          <w:ilvl w:val="3"/>
          <w:numId w:val="74"/>
        </w:numPr>
        <w:tabs>
          <w:tab w:val="left" w:pos="2373"/>
        </w:tabs>
        <w:spacing w:before="0"/>
        <w:ind w:left="942" w:right="848" w:firstLine="539"/>
        <w:jc w:val="both"/>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10"/>
          <w:sz w:val="24"/>
        </w:rPr>
        <w:t xml:space="preserve"> </w:t>
      </w:r>
      <w:r>
        <w:rPr>
          <w:sz w:val="24"/>
        </w:rPr>
        <w:t>сформированы</w:t>
      </w:r>
      <w:r>
        <w:rPr>
          <w:spacing w:val="-11"/>
          <w:sz w:val="24"/>
        </w:rPr>
        <w:t xml:space="preserve"> </w:t>
      </w:r>
      <w:r>
        <w:rPr>
          <w:sz w:val="24"/>
        </w:rPr>
        <w:t>следующие</w:t>
      </w:r>
      <w:r>
        <w:rPr>
          <w:spacing w:val="-9"/>
          <w:sz w:val="24"/>
        </w:rPr>
        <w:t xml:space="preserve"> </w:t>
      </w:r>
      <w:r>
        <w:rPr>
          <w:sz w:val="24"/>
        </w:rPr>
        <w:t>умения</w:t>
      </w:r>
      <w:r>
        <w:rPr>
          <w:spacing w:val="-12"/>
          <w:sz w:val="24"/>
        </w:rPr>
        <w:t xml:space="preserve"> </w:t>
      </w:r>
      <w:r>
        <w:rPr>
          <w:sz w:val="24"/>
        </w:rPr>
        <w:t>общения</w:t>
      </w:r>
      <w:r>
        <w:rPr>
          <w:spacing w:val="-12"/>
          <w:sz w:val="24"/>
        </w:rPr>
        <w:t xml:space="preserve"> </w:t>
      </w:r>
      <w:r>
        <w:rPr>
          <w:sz w:val="24"/>
        </w:rPr>
        <w:t>как</w:t>
      </w:r>
      <w:r>
        <w:rPr>
          <w:spacing w:val="-12"/>
          <w:sz w:val="24"/>
        </w:rPr>
        <w:t xml:space="preserve"> </w:t>
      </w:r>
      <w:r>
        <w:rPr>
          <w:sz w:val="24"/>
        </w:rPr>
        <w:t>часть коммуникативных универсальных учебных действий:</w:t>
      </w:r>
    </w:p>
    <w:p w14:paraId="5428B90A" w14:textId="77777777" w:rsidR="00437756" w:rsidRDefault="00713951">
      <w:pPr>
        <w:pStyle w:val="a3"/>
        <w:ind w:left="942" w:right="851" w:firstLine="539"/>
        <w:jc w:val="both"/>
      </w:pPr>
      <w:r>
        <w:t>формулировать суждения, выражать свою точку зрения по географическим аспектам различных вопросов в устных и письменных текстах;</w:t>
      </w:r>
    </w:p>
    <w:p w14:paraId="394F8B7A" w14:textId="77777777" w:rsidR="00437756" w:rsidRDefault="00713951">
      <w:pPr>
        <w:pStyle w:val="a3"/>
        <w:ind w:left="942" w:right="849" w:firstLine="539"/>
        <w:jc w:val="both"/>
      </w:pPr>
      <w:r>
        <w:t>в</w:t>
      </w:r>
      <w:r>
        <w:rPr>
          <w:spacing w:val="-2"/>
        </w:rPr>
        <w:t xml:space="preserve"> </w:t>
      </w:r>
      <w:r>
        <w:t>ходе</w:t>
      </w:r>
      <w:r>
        <w:rPr>
          <w:spacing w:val="-4"/>
        </w:rPr>
        <w:t xml:space="preserve"> </w:t>
      </w:r>
      <w:r>
        <w:t>диалога</w:t>
      </w:r>
      <w:r>
        <w:rPr>
          <w:spacing w:val="-2"/>
        </w:rPr>
        <w:t xml:space="preserve"> </w:t>
      </w:r>
      <w:r>
        <w:t>и</w:t>
      </w:r>
      <w:r>
        <w:rPr>
          <w:spacing w:val="-3"/>
        </w:rPr>
        <w:t xml:space="preserve"> </w:t>
      </w:r>
      <w:r>
        <w:t>(или)</w:t>
      </w:r>
      <w:r>
        <w:rPr>
          <w:spacing w:val="-3"/>
        </w:rPr>
        <w:t xml:space="preserve"> </w:t>
      </w:r>
      <w:r>
        <w:t>дискуссии задавать вопросы</w:t>
      </w:r>
      <w:r>
        <w:rPr>
          <w:spacing w:val="-2"/>
        </w:rPr>
        <w:t xml:space="preserve"> </w:t>
      </w:r>
      <w:r>
        <w:t>по</w:t>
      </w:r>
      <w:r>
        <w:rPr>
          <w:spacing w:val="-1"/>
        </w:rPr>
        <w:t xml:space="preserve"> </w:t>
      </w:r>
      <w:r>
        <w:t>существу</w:t>
      </w:r>
      <w:r>
        <w:rPr>
          <w:spacing w:val="-6"/>
        </w:rPr>
        <w:t xml:space="preserve"> </w:t>
      </w:r>
      <w:r>
        <w:t>обсуждаемой темы</w:t>
      </w:r>
      <w:r>
        <w:rPr>
          <w:spacing w:val="-2"/>
        </w:rPr>
        <w:t xml:space="preserve"> </w:t>
      </w:r>
      <w:r>
        <w:t xml:space="preserve">и высказывать идеи, нацеленные на решение задачи и поддержание благожелательности </w:t>
      </w:r>
      <w:r>
        <w:rPr>
          <w:spacing w:val="-2"/>
        </w:rPr>
        <w:t>общения;</w:t>
      </w:r>
    </w:p>
    <w:p w14:paraId="3BA68ECD" w14:textId="77777777" w:rsidR="00437756" w:rsidRDefault="00713951">
      <w:pPr>
        <w:pStyle w:val="a3"/>
        <w:ind w:left="942" w:right="853" w:firstLine="539"/>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7FC1333F" w14:textId="77777777" w:rsidR="00437756" w:rsidRDefault="00713951">
      <w:pPr>
        <w:pStyle w:val="a3"/>
        <w:ind w:left="1482"/>
        <w:jc w:val="both"/>
      </w:pPr>
      <w:r>
        <w:t>публично</w:t>
      </w:r>
      <w:r>
        <w:rPr>
          <w:spacing w:val="-7"/>
        </w:rPr>
        <w:t xml:space="preserve"> </w:t>
      </w:r>
      <w:r>
        <w:t>представлять</w:t>
      </w:r>
      <w:r>
        <w:rPr>
          <w:spacing w:val="-4"/>
        </w:rPr>
        <w:t xml:space="preserve"> </w:t>
      </w:r>
      <w:r>
        <w:t>результаты</w:t>
      </w:r>
      <w:r>
        <w:rPr>
          <w:spacing w:val="-5"/>
        </w:rPr>
        <w:t xml:space="preserve"> </w:t>
      </w:r>
      <w:r>
        <w:t>выполненного</w:t>
      </w:r>
      <w:r>
        <w:rPr>
          <w:spacing w:val="-4"/>
        </w:rPr>
        <w:t xml:space="preserve"> </w:t>
      </w:r>
      <w:r>
        <w:t>исследования</w:t>
      </w:r>
      <w:r>
        <w:rPr>
          <w:spacing w:val="-5"/>
        </w:rPr>
        <w:t xml:space="preserve"> </w:t>
      </w:r>
      <w:r>
        <w:t>или</w:t>
      </w:r>
      <w:r>
        <w:rPr>
          <w:spacing w:val="-3"/>
        </w:rPr>
        <w:t xml:space="preserve"> </w:t>
      </w:r>
      <w:r>
        <w:rPr>
          <w:spacing w:val="-2"/>
        </w:rPr>
        <w:t>проекта.</w:t>
      </w:r>
    </w:p>
    <w:p w14:paraId="31D803DB" w14:textId="77777777" w:rsidR="00437756" w:rsidRDefault="00713951">
      <w:pPr>
        <w:pStyle w:val="a5"/>
        <w:numPr>
          <w:ilvl w:val="3"/>
          <w:numId w:val="74"/>
        </w:numPr>
        <w:tabs>
          <w:tab w:val="left" w:pos="2392"/>
        </w:tabs>
        <w:spacing w:before="1"/>
        <w:ind w:left="942" w:right="852" w:firstLine="539"/>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14:paraId="4718A7B9" w14:textId="77777777" w:rsidR="00437756" w:rsidRDefault="00713951">
      <w:pPr>
        <w:pStyle w:val="a3"/>
        <w:ind w:left="942" w:right="847" w:firstLine="539"/>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7E742C5" w14:textId="77777777" w:rsidR="00437756" w:rsidRDefault="00713951">
      <w:pPr>
        <w:pStyle w:val="a3"/>
        <w:ind w:left="942" w:right="852" w:firstLine="539"/>
        <w:jc w:val="both"/>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rPr>
        <w:t>объекте.</w:t>
      </w:r>
    </w:p>
    <w:p w14:paraId="1DF93BE3" w14:textId="77777777" w:rsidR="00437756" w:rsidRDefault="00437756">
      <w:pPr>
        <w:jc w:val="both"/>
        <w:sectPr w:rsidR="00437756">
          <w:pgSz w:w="11910" w:h="16840"/>
          <w:pgMar w:top="1040" w:right="0" w:bottom="280" w:left="760" w:header="720" w:footer="720" w:gutter="0"/>
          <w:cols w:space="720"/>
        </w:sectPr>
      </w:pPr>
    </w:p>
    <w:p w14:paraId="7D7B2F67" w14:textId="77777777" w:rsidR="00437756" w:rsidRDefault="00713951">
      <w:pPr>
        <w:pStyle w:val="a5"/>
        <w:numPr>
          <w:ilvl w:val="3"/>
          <w:numId w:val="74"/>
        </w:numPr>
        <w:tabs>
          <w:tab w:val="left" w:pos="2433"/>
        </w:tabs>
        <w:spacing w:before="68"/>
        <w:ind w:left="942" w:right="850" w:firstLine="539"/>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 эмоционального интеллекта как части регулятивных универсальных учебных действий:</w:t>
      </w:r>
    </w:p>
    <w:p w14:paraId="79D68E9B" w14:textId="77777777" w:rsidR="00437756" w:rsidRDefault="00713951">
      <w:pPr>
        <w:pStyle w:val="a3"/>
        <w:spacing w:before="1"/>
        <w:ind w:left="1482"/>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14:paraId="3729CAD1" w14:textId="77777777" w:rsidR="00437756" w:rsidRDefault="00713951">
      <w:pPr>
        <w:pStyle w:val="a3"/>
        <w:ind w:left="942" w:right="848" w:firstLine="539"/>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приобретенному опыту;</w:t>
      </w:r>
    </w:p>
    <w:p w14:paraId="59568D2A" w14:textId="77777777" w:rsidR="00437756" w:rsidRDefault="00713951">
      <w:pPr>
        <w:pStyle w:val="a3"/>
        <w:ind w:left="942" w:right="848" w:firstLine="539"/>
      </w:pPr>
      <w:r>
        <w:t>вносить</w:t>
      </w:r>
      <w:r>
        <w:rPr>
          <w:spacing w:val="30"/>
        </w:rPr>
        <w:t xml:space="preserve"> </w:t>
      </w:r>
      <w:r>
        <w:t>коррективы в деятельность</w:t>
      </w:r>
      <w:r>
        <w:rPr>
          <w:spacing w:val="30"/>
        </w:rPr>
        <w:t xml:space="preserve"> </w:t>
      </w:r>
      <w:r>
        <w:t>на основе новых</w:t>
      </w:r>
      <w:r>
        <w:rPr>
          <w:spacing w:val="31"/>
        </w:rPr>
        <w:t xml:space="preserve"> </w:t>
      </w:r>
      <w:r>
        <w:t>обстоятельств, изменившихся ситуаций, установленных ошибок, возникших трудностей;</w:t>
      </w:r>
    </w:p>
    <w:p w14:paraId="68726AE8" w14:textId="77777777" w:rsidR="00437756" w:rsidRDefault="00713951">
      <w:pPr>
        <w:pStyle w:val="a3"/>
        <w:ind w:left="1482" w:right="3838"/>
      </w:pPr>
      <w:r>
        <w:t>оценивать</w:t>
      </w:r>
      <w:r>
        <w:rPr>
          <w:spacing w:val="-7"/>
        </w:rPr>
        <w:t xml:space="preserve"> </w:t>
      </w:r>
      <w:r>
        <w:t>соответствие</w:t>
      </w:r>
      <w:r>
        <w:rPr>
          <w:spacing w:val="-8"/>
        </w:rPr>
        <w:t xml:space="preserve"> </w:t>
      </w:r>
      <w:r>
        <w:t>результата</w:t>
      </w:r>
      <w:r>
        <w:rPr>
          <w:spacing w:val="-8"/>
        </w:rPr>
        <w:t xml:space="preserve"> </w:t>
      </w:r>
      <w:r>
        <w:t>цели</w:t>
      </w:r>
      <w:r>
        <w:rPr>
          <w:spacing w:val="-8"/>
        </w:rPr>
        <w:t xml:space="preserve"> </w:t>
      </w:r>
      <w:r>
        <w:t>и</w:t>
      </w:r>
      <w:r>
        <w:rPr>
          <w:spacing w:val="-5"/>
        </w:rPr>
        <w:t xml:space="preserve"> </w:t>
      </w:r>
      <w:r>
        <w:t>условиям; принятие себя и других:</w:t>
      </w:r>
    </w:p>
    <w:p w14:paraId="087C40A5" w14:textId="77777777" w:rsidR="00437756" w:rsidRDefault="00713951">
      <w:pPr>
        <w:pStyle w:val="a3"/>
        <w:ind w:left="1482" w:right="3353"/>
      </w:pPr>
      <w:r>
        <w:t>осознанно относиться к другому человеку, его мнению; признавать</w:t>
      </w:r>
      <w:r>
        <w:rPr>
          <w:spacing w:val="-2"/>
        </w:rPr>
        <w:t xml:space="preserve"> </w:t>
      </w:r>
      <w:r>
        <w:t>свое</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14:paraId="21C89ECF" w14:textId="77777777" w:rsidR="00437756" w:rsidRDefault="00713951">
      <w:pPr>
        <w:pStyle w:val="a5"/>
        <w:numPr>
          <w:ilvl w:val="3"/>
          <w:numId w:val="74"/>
        </w:numPr>
        <w:tabs>
          <w:tab w:val="left" w:pos="2474"/>
        </w:tabs>
        <w:spacing w:before="0"/>
        <w:ind w:left="942" w:right="854" w:firstLine="539"/>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28812CC3" w14:textId="77777777" w:rsidR="00437756" w:rsidRDefault="00713951">
      <w:pPr>
        <w:pStyle w:val="a3"/>
        <w:ind w:left="942" w:right="850" w:firstLine="539"/>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7E9F0C34" w14:textId="77777777" w:rsidR="00437756" w:rsidRDefault="00713951">
      <w:pPr>
        <w:pStyle w:val="a3"/>
        <w:spacing w:before="1"/>
        <w:ind w:left="942" w:right="846" w:firstLine="539"/>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A41F27" w14:textId="77777777" w:rsidR="00437756" w:rsidRDefault="00713951">
      <w:pPr>
        <w:pStyle w:val="a3"/>
        <w:ind w:left="942" w:right="852" w:firstLine="539"/>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14BE32C" w14:textId="77777777" w:rsidR="00437756" w:rsidRDefault="00713951">
      <w:pPr>
        <w:pStyle w:val="a5"/>
        <w:numPr>
          <w:ilvl w:val="2"/>
          <w:numId w:val="74"/>
        </w:numPr>
        <w:tabs>
          <w:tab w:val="left" w:pos="2210"/>
        </w:tabs>
        <w:spacing w:before="0"/>
        <w:ind w:left="942" w:right="854" w:firstLine="539"/>
        <w:jc w:val="both"/>
        <w:rPr>
          <w:sz w:val="24"/>
        </w:rPr>
      </w:pPr>
      <w:r>
        <w:rPr>
          <w:sz w:val="24"/>
        </w:rPr>
        <w:t>Предметные результаты освоения программы по географии. К концу 5 класса обучающийся научится:</w:t>
      </w:r>
    </w:p>
    <w:p w14:paraId="6756FE2D" w14:textId="77777777" w:rsidR="00437756" w:rsidRDefault="00713951">
      <w:pPr>
        <w:pStyle w:val="a3"/>
        <w:ind w:left="942" w:right="855" w:firstLine="539"/>
        <w:jc w:val="both"/>
      </w:pPr>
      <w:r>
        <w:t>приводить примеры географических объектов, процессов и явлений, изучаемых различными ветвями географической науки;</w:t>
      </w:r>
    </w:p>
    <w:p w14:paraId="0F61F378" w14:textId="77777777" w:rsidR="00437756" w:rsidRDefault="00713951">
      <w:pPr>
        <w:pStyle w:val="a3"/>
        <w:ind w:left="1482"/>
        <w:jc w:val="both"/>
      </w:pPr>
      <w:r>
        <w:t>приводить</w:t>
      </w:r>
      <w:r>
        <w:rPr>
          <w:spacing w:val="-5"/>
        </w:rPr>
        <w:t xml:space="preserve"> </w:t>
      </w:r>
      <w:r>
        <w:t>примеры</w:t>
      </w:r>
      <w:r>
        <w:rPr>
          <w:spacing w:val="-4"/>
        </w:rPr>
        <w:t xml:space="preserve"> </w:t>
      </w:r>
      <w:r>
        <w:t>методов</w:t>
      </w:r>
      <w:r>
        <w:rPr>
          <w:spacing w:val="-4"/>
        </w:rPr>
        <w:t xml:space="preserve"> </w:t>
      </w:r>
      <w:r>
        <w:t>исследования,</w:t>
      </w:r>
      <w:r>
        <w:rPr>
          <w:spacing w:val="-4"/>
        </w:rPr>
        <w:t xml:space="preserve"> </w:t>
      </w:r>
      <w:r>
        <w:t>применяемых</w:t>
      </w:r>
      <w:r>
        <w:rPr>
          <w:spacing w:val="-3"/>
        </w:rPr>
        <w:t xml:space="preserve"> </w:t>
      </w:r>
      <w:r>
        <w:t>в</w:t>
      </w:r>
      <w:r>
        <w:rPr>
          <w:spacing w:val="-4"/>
        </w:rPr>
        <w:t xml:space="preserve"> </w:t>
      </w:r>
      <w:r>
        <w:rPr>
          <w:spacing w:val="-2"/>
        </w:rPr>
        <w:t>географии;</w:t>
      </w:r>
    </w:p>
    <w:p w14:paraId="3BC60462" w14:textId="77777777" w:rsidR="00437756" w:rsidRDefault="00713951">
      <w:pPr>
        <w:pStyle w:val="a3"/>
        <w:spacing w:before="1"/>
        <w:ind w:left="942" w:right="848" w:firstLine="539"/>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6A2E983" w14:textId="77777777" w:rsidR="00437756" w:rsidRDefault="00713951">
      <w:pPr>
        <w:pStyle w:val="a3"/>
        <w:ind w:left="942" w:right="853" w:firstLine="539"/>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2E50C20" w14:textId="77777777" w:rsidR="00437756" w:rsidRDefault="00713951">
      <w:pPr>
        <w:pStyle w:val="a3"/>
        <w:ind w:left="1482" w:right="1557"/>
        <w:jc w:val="both"/>
      </w:pPr>
      <w:r>
        <w:t>различать</w:t>
      </w:r>
      <w:r>
        <w:rPr>
          <w:spacing w:val="-5"/>
        </w:rPr>
        <w:t xml:space="preserve"> </w:t>
      </w:r>
      <w:r>
        <w:t>вклад</w:t>
      </w:r>
      <w:r>
        <w:rPr>
          <w:spacing w:val="-6"/>
        </w:rPr>
        <w:t xml:space="preserve"> </w:t>
      </w:r>
      <w:r>
        <w:t>великих</w:t>
      </w:r>
      <w:r>
        <w:rPr>
          <w:spacing w:val="-4"/>
        </w:rPr>
        <w:t xml:space="preserve"> </w:t>
      </w:r>
      <w:r>
        <w:t>путешественников</w:t>
      </w:r>
      <w:r>
        <w:rPr>
          <w:spacing w:val="-7"/>
        </w:rPr>
        <w:t xml:space="preserve"> </w:t>
      </w:r>
      <w:r>
        <w:t>в</w:t>
      </w:r>
      <w:r>
        <w:rPr>
          <w:spacing w:val="-7"/>
        </w:rPr>
        <w:t xml:space="preserve"> </w:t>
      </w:r>
      <w:r>
        <w:t>географическое</w:t>
      </w:r>
      <w:r>
        <w:rPr>
          <w:spacing w:val="-7"/>
        </w:rPr>
        <w:t xml:space="preserve"> </w:t>
      </w:r>
      <w:r>
        <w:t>изучение</w:t>
      </w:r>
      <w:r>
        <w:rPr>
          <w:spacing w:val="-7"/>
        </w:rPr>
        <w:t xml:space="preserve"> </w:t>
      </w:r>
      <w:r>
        <w:t>Земли; описывать и сравнивать маршруты их путешествий;</w:t>
      </w:r>
    </w:p>
    <w:p w14:paraId="480EF0AE" w14:textId="77777777" w:rsidR="00437756" w:rsidRDefault="00713951">
      <w:pPr>
        <w:pStyle w:val="a3"/>
        <w:ind w:left="942" w:right="846" w:firstLine="539"/>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03420E0" w14:textId="77777777" w:rsidR="00437756" w:rsidRDefault="00713951">
      <w:pPr>
        <w:pStyle w:val="a3"/>
        <w:ind w:left="942" w:right="846" w:firstLine="539"/>
        <w:jc w:val="both"/>
      </w:pPr>
      <w:r>
        <w:t>определять</w:t>
      </w:r>
      <w:r>
        <w:rPr>
          <w:spacing w:val="-15"/>
        </w:rPr>
        <w:t xml:space="preserve"> </w:t>
      </w:r>
      <w:r>
        <w:t>направления,</w:t>
      </w:r>
      <w:r>
        <w:rPr>
          <w:spacing w:val="-14"/>
        </w:rPr>
        <w:t xml:space="preserve"> </w:t>
      </w:r>
      <w:r>
        <w:t>расстояния</w:t>
      </w:r>
      <w:r>
        <w:rPr>
          <w:spacing w:val="-14"/>
        </w:rPr>
        <w:t xml:space="preserve"> </w:t>
      </w:r>
      <w:r>
        <w:t>по</w:t>
      </w:r>
      <w:r>
        <w:rPr>
          <w:spacing w:val="-14"/>
        </w:rPr>
        <w:t xml:space="preserve"> </w:t>
      </w:r>
      <w:r>
        <w:t>плану</w:t>
      </w:r>
      <w:r>
        <w:rPr>
          <w:spacing w:val="-15"/>
        </w:rPr>
        <w:t xml:space="preserve"> </w:t>
      </w:r>
      <w:r>
        <w:t>местности</w:t>
      </w:r>
      <w:r>
        <w:rPr>
          <w:spacing w:val="-12"/>
        </w:rPr>
        <w:t xml:space="preserve"> </w:t>
      </w:r>
      <w:r>
        <w:t>и</w:t>
      </w:r>
      <w:r>
        <w:rPr>
          <w:spacing w:val="-13"/>
        </w:rPr>
        <w:t xml:space="preserve"> </w:t>
      </w:r>
      <w:r>
        <w:t>по</w:t>
      </w:r>
      <w:r>
        <w:rPr>
          <w:spacing w:val="-14"/>
        </w:rPr>
        <w:t xml:space="preserve"> </w:t>
      </w:r>
      <w:r>
        <w:t>географическим</w:t>
      </w:r>
      <w:r>
        <w:rPr>
          <w:spacing w:val="-15"/>
        </w:rPr>
        <w:t xml:space="preserve"> </w:t>
      </w:r>
      <w:r>
        <w:t>картам, географические координаты по географическим картам;</w:t>
      </w:r>
    </w:p>
    <w:p w14:paraId="6ADDE6CC" w14:textId="77777777" w:rsidR="00437756" w:rsidRDefault="00713951">
      <w:pPr>
        <w:pStyle w:val="a3"/>
        <w:ind w:left="942" w:right="851" w:firstLine="539"/>
        <w:jc w:val="both"/>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t>практикоориентированных</w:t>
      </w:r>
      <w:proofErr w:type="spellEnd"/>
      <w:r>
        <w:t xml:space="preserve"> задач;</w:t>
      </w:r>
    </w:p>
    <w:p w14:paraId="5DEC0D81" w14:textId="77777777" w:rsidR="00437756" w:rsidRDefault="00713951">
      <w:pPr>
        <w:pStyle w:val="a3"/>
        <w:ind w:left="942" w:right="852" w:firstLine="539"/>
        <w:jc w:val="both"/>
      </w:pPr>
      <w:r>
        <w:t>применять понятия "план местности", "географическая карта", "аэрофотоснимок", "ориентирование</w:t>
      </w:r>
      <w:r>
        <w:rPr>
          <w:spacing w:val="-13"/>
        </w:rPr>
        <w:t xml:space="preserve"> </w:t>
      </w:r>
      <w:r>
        <w:t>на</w:t>
      </w:r>
      <w:r>
        <w:rPr>
          <w:spacing w:val="-13"/>
        </w:rPr>
        <w:t xml:space="preserve"> </w:t>
      </w:r>
      <w:r>
        <w:t>местности",</w:t>
      </w:r>
      <w:r>
        <w:rPr>
          <w:spacing w:val="-12"/>
        </w:rPr>
        <w:t xml:space="preserve"> </w:t>
      </w:r>
      <w:r>
        <w:t>"стороны</w:t>
      </w:r>
      <w:r>
        <w:rPr>
          <w:spacing w:val="-13"/>
        </w:rPr>
        <w:t xml:space="preserve"> </w:t>
      </w:r>
      <w:r>
        <w:t>горизонта",</w:t>
      </w:r>
      <w:r>
        <w:rPr>
          <w:spacing w:val="-12"/>
        </w:rPr>
        <w:t xml:space="preserve"> </w:t>
      </w:r>
      <w:r>
        <w:t>"азимут",</w:t>
      </w:r>
      <w:r>
        <w:rPr>
          <w:spacing w:val="-10"/>
        </w:rPr>
        <w:t xml:space="preserve"> </w:t>
      </w:r>
      <w:r>
        <w:t>"горизонтали",</w:t>
      </w:r>
      <w:r>
        <w:rPr>
          <w:spacing w:val="-12"/>
        </w:rPr>
        <w:t xml:space="preserve"> </w:t>
      </w:r>
      <w:r>
        <w:t>"масштаб", "условные знаки" для решения учебных и практико-ориентированных задач;</w:t>
      </w:r>
    </w:p>
    <w:p w14:paraId="43CEFD95" w14:textId="77777777" w:rsidR="00437756" w:rsidRDefault="00713951">
      <w:pPr>
        <w:pStyle w:val="a3"/>
        <w:spacing w:before="1"/>
        <w:ind w:left="942" w:right="848" w:firstLine="539"/>
        <w:jc w:val="both"/>
      </w:pPr>
      <w:r>
        <w:t xml:space="preserve">различать понятия "план местности" и "географическая карта", параллель" и </w:t>
      </w:r>
      <w:r>
        <w:rPr>
          <w:spacing w:val="-2"/>
        </w:rPr>
        <w:t>"меридиан";</w:t>
      </w:r>
    </w:p>
    <w:p w14:paraId="76E3104C" w14:textId="77777777" w:rsidR="00437756" w:rsidRDefault="00713951">
      <w:pPr>
        <w:pStyle w:val="a3"/>
        <w:ind w:left="942" w:right="853" w:firstLine="539"/>
        <w:jc w:val="both"/>
      </w:pPr>
      <w:r>
        <w:t>приводить примеры влияния Солнца на мир живой и неживой природы; объяснять причины смены дня и ночи и времен года;</w:t>
      </w:r>
    </w:p>
    <w:p w14:paraId="7FF52546" w14:textId="77777777" w:rsidR="00437756" w:rsidRDefault="00713951">
      <w:pPr>
        <w:pStyle w:val="a3"/>
        <w:ind w:left="942" w:right="850" w:firstLine="539"/>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w:t>
      </w:r>
      <w:r>
        <w:rPr>
          <w:spacing w:val="40"/>
        </w:rPr>
        <w:t xml:space="preserve"> </w:t>
      </w:r>
      <w:r>
        <w:t>широтой</w:t>
      </w:r>
      <w:r>
        <w:rPr>
          <w:spacing w:val="40"/>
        </w:rPr>
        <w:t xml:space="preserve"> </w:t>
      </w:r>
      <w:r>
        <w:t>местности</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данных</w:t>
      </w:r>
      <w:r>
        <w:rPr>
          <w:spacing w:val="40"/>
        </w:rPr>
        <w:t xml:space="preserve"> </w:t>
      </w:r>
      <w:r>
        <w:t>наблюдений;</w:t>
      </w:r>
      <w:r>
        <w:rPr>
          <w:spacing w:val="40"/>
        </w:rPr>
        <w:t xml:space="preserve"> </w:t>
      </w:r>
      <w:r>
        <w:t>описывать</w:t>
      </w:r>
    </w:p>
    <w:p w14:paraId="7AA3DD65" w14:textId="77777777" w:rsidR="00437756" w:rsidRDefault="00437756">
      <w:pPr>
        <w:jc w:val="both"/>
        <w:sectPr w:rsidR="00437756">
          <w:pgSz w:w="11910" w:h="16840"/>
          <w:pgMar w:top="1040" w:right="0" w:bottom="280" w:left="760" w:header="720" w:footer="720" w:gutter="0"/>
          <w:cols w:space="720"/>
        </w:sectPr>
      </w:pPr>
    </w:p>
    <w:p w14:paraId="7B716C57" w14:textId="77777777" w:rsidR="00437756" w:rsidRDefault="00713951">
      <w:pPr>
        <w:pStyle w:val="a3"/>
        <w:spacing w:before="68"/>
        <w:ind w:left="942"/>
        <w:jc w:val="both"/>
      </w:pPr>
      <w:r>
        <w:lastRenderedPageBreak/>
        <w:t>внутреннее</w:t>
      </w:r>
      <w:r>
        <w:rPr>
          <w:spacing w:val="-7"/>
        </w:rPr>
        <w:t xml:space="preserve"> </w:t>
      </w:r>
      <w:r>
        <w:t>строение</w:t>
      </w:r>
      <w:r>
        <w:rPr>
          <w:spacing w:val="-7"/>
        </w:rPr>
        <w:t xml:space="preserve"> </w:t>
      </w:r>
      <w:r>
        <w:rPr>
          <w:spacing w:val="-2"/>
        </w:rPr>
        <w:t>Земли;</w:t>
      </w:r>
    </w:p>
    <w:p w14:paraId="49564129" w14:textId="77777777" w:rsidR="00437756" w:rsidRDefault="00713951">
      <w:pPr>
        <w:pStyle w:val="a3"/>
        <w:ind w:left="1482" w:right="1291"/>
        <w:jc w:val="both"/>
      </w:pPr>
      <w:r>
        <w:t>различать</w:t>
      </w:r>
      <w:r>
        <w:rPr>
          <w:spacing w:val="-4"/>
        </w:rPr>
        <w:t xml:space="preserve"> </w:t>
      </w:r>
      <w:r>
        <w:t>понятия</w:t>
      </w:r>
      <w:r>
        <w:rPr>
          <w:spacing w:val="-5"/>
        </w:rPr>
        <w:t xml:space="preserve"> </w:t>
      </w:r>
      <w:r>
        <w:t>"земная</w:t>
      </w:r>
      <w:r>
        <w:rPr>
          <w:spacing w:val="-5"/>
        </w:rPr>
        <w:t xml:space="preserve"> </w:t>
      </w:r>
      <w:r>
        <w:t>кора";</w:t>
      </w:r>
      <w:r>
        <w:rPr>
          <w:spacing w:val="-5"/>
        </w:rPr>
        <w:t xml:space="preserve"> </w:t>
      </w:r>
      <w:r>
        <w:t>"ядро",</w:t>
      </w:r>
      <w:r>
        <w:rPr>
          <w:spacing w:val="-4"/>
        </w:rPr>
        <w:t xml:space="preserve"> </w:t>
      </w:r>
      <w:r>
        <w:t>"мантия";</w:t>
      </w:r>
      <w:r>
        <w:rPr>
          <w:spacing w:val="-5"/>
        </w:rPr>
        <w:t xml:space="preserve"> </w:t>
      </w:r>
      <w:r>
        <w:t>"минерал"</w:t>
      </w:r>
      <w:r>
        <w:rPr>
          <w:spacing w:val="-7"/>
        </w:rPr>
        <w:t xml:space="preserve"> </w:t>
      </w:r>
      <w:r>
        <w:t>и</w:t>
      </w:r>
      <w:r>
        <w:rPr>
          <w:spacing w:val="-3"/>
        </w:rPr>
        <w:t xml:space="preserve"> </w:t>
      </w:r>
      <w:r>
        <w:t>"горная</w:t>
      </w:r>
      <w:r>
        <w:rPr>
          <w:spacing w:val="-5"/>
        </w:rPr>
        <w:t xml:space="preserve"> </w:t>
      </w:r>
      <w:r>
        <w:t>порода"; различать понятия "материковая" и "океаническая" земная кора;</w:t>
      </w:r>
    </w:p>
    <w:p w14:paraId="0D0EAFF8" w14:textId="77777777" w:rsidR="00437756" w:rsidRDefault="00713951">
      <w:pPr>
        <w:pStyle w:val="a3"/>
        <w:spacing w:before="1"/>
        <w:ind w:left="942" w:right="857" w:firstLine="539"/>
        <w:jc w:val="both"/>
      </w:pPr>
      <w:r>
        <w:t>различать изученные минералы и горные породы, материковую и океаническую земную кору;</w:t>
      </w:r>
    </w:p>
    <w:p w14:paraId="07816A0E" w14:textId="77777777" w:rsidR="00437756" w:rsidRDefault="00713951">
      <w:pPr>
        <w:pStyle w:val="a3"/>
        <w:ind w:left="942" w:right="857" w:firstLine="539"/>
        <w:jc w:val="both"/>
      </w:pPr>
      <w:r>
        <w:t>показывать на карте и обозначать на контурной карте материки и океаны, крупные формы рельефа Земли; различать горы и равнины;</w:t>
      </w:r>
    </w:p>
    <w:p w14:paraId="0ACE4DF7" w14:textId="77777777" w:rsidR="00437756" w:rsidRDefault="00713951">
      <w:pPr>
        <w:pStyle w:val="a3"/>
        <w:ind w:left="942" w:right="853" w:firstLine="539"/>
        <w:jc w:val="both"/>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791BD05" w14:textId="77777777" w:rsidR="00437756" w:rsidRDefault="00713951">
      <w:pPr>
        <w:pStyle w:val="a3"/>
        <w:ind w:left="942" w:right="852" w:firstLine="539"/>
        <w:jc w:val="both"/>
      </w:pPr>
      <w:r>
        <w:t>применять понятия "эпицентр землетрясения" и "очаг землетрясения" для решения познавательных задач;</w:t>
      </w:r>
    </w:p>
    <w:p w14:paraId="1D0D3CD0" w14:textId="77777777" w:rsidR="00437756" w:rsidRDefault="00713951">
      <w:pPr>
        <w:pStyle w:val="a3"/>
        <w:ind w:left="942" w:right="853" w:firstLine="539"/>
        <w:jc w:val="both"/>
      </w:pPr>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 классифицировать острова по происхождению;</w:t>
      </w:r>
    </w:p>
    <w:p w14:paraId="1FE2C2CB" w14:textId="77777777" w:rsidR="00437756" w:rsidRDefault="00713951">
      <w:pPr>
        <w:pStyle w:val="a3"/>
        <w:spacing w:before="1"/>
        <w:ind w:left="942" w:right="854" w:firstLine="539"/>
        <w:jc w:val="both"/>
      </w:pPr>
      <w:r>
        <w:t xml:space="preserve">приводить примеры опасных природных явлений в литосфере и средств их </w:t>
      </w:r>
      <w:r>
        <w:rPr>
          <w:spacing w:val="-2"/>
        </w:rPr>
        <w:t>предупреждения;</w:t>
      </w:r>
    </w:p>
    <w:p w14:paraId="5957A74F" w14:textId="77777777" w:rsidR="00437756" w:rsidRDefault="00713951">
      <w:pPr>
        <w:pStyle w:val="a3"/>
        <w:ind w:left="942" w:right="848" w:firstLine="539"/>
        <w:jc w:val="both"/>
      </w:pPr>
      <w:r>
        <w:t>приводить примеры изменений в литосфере в результате деятельности человека на примере своей местности, России и мира;</w:t>
      </w:r>
    </w:p>
    <w:p w14:paraId="12BA5912" w14:textId="77777777" w:rsidR="00437756" w:rsidRDefault="00713951">
      <w:pPr>
        <w:pStyle w:val="a3"/>
        <w:ind w:left="942" w:right="852" w:firstLine="539"/>
        <w:jc w:val="both"/>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11F7B313" w14:textId="77777777" w:rsidR="00437756" w:rsidRDefault="00713951">
      <w:pPr>
        <w:pStyle w:val="a3"/>
        <w:ind w:left="942" w:right="850" w:firstLine="539"/>
        <w:jc w:val="both"/>
      </w:pPr>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w:t>
      </w:r>
    </w:p>
    <w:p w14:paraId="669DA7D5" w14:textId="77777777" w:rsidR="00437756" w:rsidRDefault="00713951">
      <w:pPr>
        <w:pStyle w:val="a3"/>
        <w:ind w:left="942" w:right="851" w:firstLine="539"/>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93C7E9B" w14:textId="77777777" w:rsidR="00437756" w:rsidRDefault="00713951">
      <w:pPr>
        <w:pStyle w:val="a5"/>
        <w:numPr>
          <w:ilvl w:val="2"/>
          <w:numId w:val="74"/>
        </w:numPr>
        <w:tabs>
          <w:tab w:val="left" w:pos="2210"/>
        </w:tabs>
        <w:spacing w:before="0"/>
        <w:ind w:left="942" w:right="854" w:firstLine="539"/>
        <w:jc w:val="both"/>
        <w:rPr>
          <w:sz w:val="24"/>
        </w:rPr>
      </w:pPr>
      <w:r>
        <w:rPr>
          <w:sz w:val="24"/>
        </w:rPr>
        <w:t>Предметные результаты освоения программы по географии. К концу 6 класса обучающийся научится:</w:t>
      </w:r>
    </w:p>
    <w:p w14:paraId="30D1CD30" w14:textId="77777777" w:rsidR="00437756" w:rsidRDefault="00713951">
      <w:pPr>
        <w:pStyle w:val="a3"/>
        <w:spacing w:before="1"/>
        <w:ind w:left="942" w:right="854" w:firstLine="539"/>
        <w:jc w:val="both"/>
      </w:pPr>
      <w:r>
        <w:t>описывать</w:t>
      </w:r>
      <w:r>
        <w:rPr>
          <w:spacing w:val="-4"/>
        </w:rPr>
        <w:t xml:space="preserve"> </w:t>
      </w:r>
      <w:r>
        <w:t>по</w:t>
      </w:r>
      <w:r>
        <w:rPr>
          <w:spacing w:val="-5"/>
        </w:rPr>
        <w:t xml:space="preserve"> </w:t>
      </w:r>
      <w:r>
        <w:t>физической</w:t>
      </w:r>
      <w:r>
        <w:rPr>
          <w:spacing w:val="-5"/>
        </w:rPr>
        <w:t xml:space="preserve"> </w:t>
      </w:r>
      <w:r>
        <w:t>карте</w:t>
      </w:r>
      <w:r>
        <w:rPr>
          <w:spacing w:val="-5"/>
        </w:rPr>
        <w:t xml:space="preserve"> </w:t>
      </w:r>
      <w:r>
        <w:t>полушарий,</w:t>
      </w:r>
      <w:r>
        <w:rPr>
          <w:spacing w:val="-5"/>
        </w:rPr>
        <w:t xml:space="preserve"> </w:t>
      </w:r>
      <w:r>
        <w:t>физической</w:t>
      </w:r>
      <w:r>
        <w:rPr>
          <w:spacing w:val="-7"/>
        </w:rPr>
        <w:t xml:space="preserve"> </w:t>
      </w:r>
      <w:r>
        <w:t>карте</w:t>
      </w:r>
      <w:r>
        <w:rPr>
          <w:spacing w:val="-5"/>
        </w:rPr>
        <w:t xml:space="preserve"> </w:t>
      </w:r>
      <w:r>
        <w:t>России,</w:t>
      </w:r>
      <w:r>
        <w:rPr>
          <w:spacing w:val="-5"/>
        </w:rPr>
        <w:t xml:space="preserve"> </w:t>
      </w:r>
      <w:r>
        <w:t>карте</w:t>
      </w:r>
      <w:r>
        <w:rPr>
          <w:spacing w:val="-5"/>
        </w:rPr>
        <w:t xml:space="preserve"> </w:t>
      </w:r>
      <w:r>
        <w:t>океанов, глобусу местоположение изученных географических объектов для решения учебных и (или) практико-ориентированных задач;</w:t>
      </w:r>
    </w:p>
    <w:p w14:paraId="7BB96BD9" w14:textId="77777777" w:rsidR="00437756" w:rsidRDefault="00713951">
      <w:pPr>
        <w:pStyle w:val="a3"/>
        <w:ind w:left="942" w:right="842" w:firstLine="539"/>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ее из различных источников;</w:t>
      </w:r>
    </w:p>
    <w:p w14:paraId="136B53A1" w14:textId="77777777" w:rsidR="00437756" w:rsidRDefault="00713951">
      <w:pPr>
        <w:pStyle w:val="a3"/>
        <w:ind w:left="942" w:right="854" w:firstLine="539"/>
        <w:jc w:val="both"/>
      </w:pPr>
      <w:r>
        <w:t xml:space="preserve">приводить примеры опасных природных явлений в геосферах и средств их </w:t>
      </w:r>
      <w:r>
        <w:rPr>
          <w:spacing w:val="-2"/>
        </w:rPr>
        <w:t>предупреждения;</w:t>
      </w:r>
    </w:p>
    <w:p w14:paraId="1773FB44" w14:textId="77777777" w:rsidR="00437756" w:rsidRDefault="00713951">
      <w:pPr>
        <w:pStyle w:val="a3"/>
        <w:ind w:left="942" w:right="850" w:firstLine="539"/>
        <w:jc w:val="both"/>
      </w:pPr>
      <w:r>
        <w:t>сравнивать инструментарий (способы) получения географической информации на разных этапах географического изучения Земли;</w:t>
      </w:r>
    </w:p>
    <w:p w14:paraId="577B26E2" w14:textId="77777777" w:rsidR="00437756" w:rsidRDefault="00713951">
      <w:pPr>
        <w:pStyle w:val="a3"/>
        <w:ind w:left="1482"/>
        <w:jc w:val="both"/>
      </w:pPr>
      <w:r>
        <w:t>различать</w:t>
      </w:r>
      <w:r>
        <w:rPr>
          <w:spacing w:val="-5"/>
        </w:rPr>
        <w:t xml:space="preserve"> </w:t>
      </w:r>
      <w:r>
        <w:t>свойства</w:t>
      </w:r>
      <w:r>
        <w:rPr>
          <w:spacing w:val="-4"/>
        </w:rPr>
        <w:t xml:space="preserve"> </w:t>
      </w:r>
      <w:r>
        <w:t>вод</w:t>
      </w:r>
      <w:r>
        <w:rPr>
          <w:spacing w:val="-4"/>
        </w:rPr>
        <w:t xml:space="preserve"> </w:t>
      </w:r>
      <w:r>
        <w:t>отдельных</w:t>
      </w:r>
      <w:r>
        <w:rPr>
          <w:spacing w:val="-2"/>
        </w:rPr>
        <w:t xml:space="preserve"> </w:t>
      </w:r>
      <w:r>
        <w:t>частей</w:t>
      </w:r>
      <w:r>
        <w:rPr>
          <w:spacing w:val="-3"/>
        </w:rPr>
        <w:t xml:space="preserve"> </w:t>
      </w:r>
      <w:r>
        <w:t>Мирового</w:t>
      </w:r>
      <w:r>
        <w:rPr>
          <w:spacing w:val="-3"/>
        </w:rPr>
        <w:t xml:space="preserve"> </w:t>
      </w:r>
      <w:r>
        <w:rPr>
          <w:spacing w:val="-2"/>
        </w:rPr>
        <w:t>океана;</w:t>
      </w:r>
    </w:p>
    <w:p w14:paraId="2A8F9B5F" w14:textId="77777777" w:rsidR="00437756" w:rsidRDefault="00713951">
      <w:pPr>
        <w:pStyle w:val="a3"/>
        <w:ind w:left="942" w:right="851" w:firstLine="539"/>
        <w:jc w:val="both"/>
      </w:pPr>
      <w:r>
        <w:t>применять понятия "гидросфера", "круговорот воды", "цунами", "приливы и отливы" для решения учебных и (или) практико-ориентированных задач;</w:t>
      </w:r>
    </w:p>
    <w:p w14:paraId="62485B3C" w14:textId="77777777" w:rsidR="00437756" w:rsidRDefault="00713951">
      <w:pPr>
        <w:pStyle w:val="a3"/>
        <w:ind w:left="942" w:right="852" w:firstLine="539"/>
        <w:jc w:val="both"/>
      </w:pPr>
      <w:r>
        <w:t>классифицировать объекты гидросферы (моря, озера, реки, подземные воды, болота, ледники) по заданным признакам; различать питание и режим рек;</w:t>
      </w:r>
    </w:p>
    <w:p w14:paraId="0CE0F0D4" w14:textId="77777777" w:rsidR="00437756" w:rsidRDefault="00713951">
      <w:pPr>
        <w:pStyle w:val="a3"/>
        <w:ind w:left="1482"/>
        <w:jc w:val="both"/>
      </w:pPr>
      <w:r>
        <w:t>сравнивать</w:t>
      </w:r>
      <w:r>
        <w:rPr>
          <w:spacing w:val="-2"/>
        </w:rPr>
        <w:t xml:space="preserve"> </w:t>
      </w:r>
      <w:r>
        <w:t>реки</w:t>
      </w:r>
      <w:r>
        <w:rPr>
          <w:spacing w:val="-2"/>
        </w:rPr>
        <w:t xml:space="preserve"> </w:t>
      </w:r>
      <w:r>
        <w:t>по</w:t>
      </w:r>
      <w:r>
        <w:rPr>
          <w:spacing w:val="-5"/>
        </w:rPr>
        <w:t xml:space="preserve"> </w:t>
      </w:r>
      <w:r>
        <w:t>заданным</w:t>
      </w:r>
      <w:r>
        <w:rPr>
          <w:spacing w:val="-4"/>
        </w:rPr>
        <w:t xml:space="preserve"> </w:t>
      </w:r>
      <w:r>
        <w:rPr>
          <w:spacing w:val="-2"/>
        </w:rPr>
        <w:t>признакам;</w:t>
      </w:r>
    </w:p>
    <w:p w14:paraId="2C83BB4D" w14:textId="77777777" w:rsidR="00437756" w:rsidRDefault="00713951">
      <w:pPr>
        <w:pStyle w:val="a3"/>
        <w:ind w:left="942" w:right="853" w:firstLine="539"/>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14:paraId="54B53AFC" w14:textId="77777777" w:rsidR="00437756" w:rsidRDefault="00713951">
      <w:pPr>
        <w:pStyle w:val="a3"/>
        <w:spacing w:before="1"/>
        <w:ind w:left="942" w:right="846" w:firstLine="539"/>
        <w:jc w:val="both"/>
      </w:pPr>
      <w:r>
        <w:t>устанавливать причинно-следственные связи между питанием, режимом реки и климатом на территории речного бассейна;</w:t>
      </w:r>
    </w:p>
    <w:p w14:paraId="47A4B05C" w14:textId="77777777" w:rsidR="00437756" w:rsidRDefault="00713951">
      <w:pPr>
        <w:pStyle w:val="a3"/>
        <w:ind w:left="1482" w:right="2327"/>
      </w:pPr>
      <w:r>
        <w:t>приводить</w:t>
      </w:r>
      <w:r>
        <w:rPr>
          <w:spacing w:val="-7"/>
        </w:rPr>
        <w:t xml:space="preserve"> </w:t>
      </w:r>
      <w:r>
        <w:t>примеры</w:t>
      </w:r>
      <w:r>
        <w:rPr>
          <w:spacing w:val="-8"/>
        </w:rPr>
        <w:t xml:space="preserve"> </w:t>
      </w:r>
      <w:r>
        <w:t>районов</w:t>
      </w:r>
      <w:r>
        <w:rPr>
          <w:spacing w:val="-9"/>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14:paraId="140E98F5" w14:textId="77777777" w:rsidR="00437756" w:rsidRDefault="00713951">
      <w:pPr>
        <w:pStyle w:val="a3"/>
        <w:ind w:left="942" w:right="848" w:firstLine="539"/>
      </w:pPr>
      <w:r>
        <w:t>определять</w:t>
      </w:r>
      <w:r>
        <w:rPr>
          <w:spacing w:val="40"/>
        </w:rPr>
        <w:t xml:space="preserve"> </w:t>
      </w:r>
      <w:r>
        <w:t>тенденции</w:t>
      </w:r>
      <w:r>
        <w:rPr>
          <w:spacing w:val="40"/>
        </w:rPr>
        <w:t xml:space="preserve"> </w:t>
      </w:r>
      <w:r>
        <w:t>изменения</w:t>
      </w:r>
      <w:r>
        <w:rPr>
          <w:spacing w:val="40"/>
        </w:rPr>
        <w:t xml:space="preserve"> </w:t>
      </w:r>
      <w:r>
        <w:t>температуры</w:t>
      </w:r>
      <w:r>
        <w:rPr>
          <w:spacing w:val="40"/>
        </w:rPr>
        <w:t xml:space="preserve"> </w:t>
      </w:r>
      <w:r>
        <w:t>воздуха,</w:t>
      </w:r>
      <w:r>
        <w:rPr>
          <w:spacing w:val="40"/>
        </w:rPr>
        <w:t xml:space="preserve"> </w:t>
      </w:r>
      <w:r>
        <w:t>количества</w:t>
      </w:r>
      <w:r>
        <w:rPr>
          <w:spacing w:val="40"/>
        </w:rPr>
        <w:t xml:space="preserve"> </w:t>
      </w:r>
      <w:r>
        <w:t>атмосферных осадков</w:t>
      </w:r>
      <w:r>
        <w:rPr>
          <w:spacing w:val="-1"/>
        </w:rPr>
        <w:t xml:space="preserve"> </w:t>
      </w:r>
      <w:r>
        <w:t>и</w:t>
      </w:r>
      <w:r>
        <w:rPr>
          <w:spacing w:val="3"/>
        </w:rPr>
        <w:t xml:space="preserve"> </w:t>
      </w:r>
      <w:r>
        <w:t>атмосферного</w:t>
      </w:r>
      <w:r>
        <w:rPr>
          <w:spacing w:val="1"/>
        </w:rPr>
        <w:t xml:space="preserve"> </w:t>
      </w:r>
      <w:r>
        <w:t>давления</w:t>
      </w:r>
      <w:r>
        <w:rPr>
          <w:spacing w:val="2"/>
        </w:rPr>
        <w:t xml:space="preserve"> </w:t>
      </w:r>
      <w:r>
        <w:t>в</w:t>
      </w:r>
      <w:r>
        <w:rPr>
          <w:spacing w:val="-2"/>
        </w:rPr>
        <w:t xml:space="preserve"> </w:t>
      </w:r>
      <w:r>
        <w:t>зависимости</w:t>
      </w:r>
      <w:r>
        <w:rPr>
          <w:spacing w:val="4"/>
        </w:rPr>
        <w:t xml:space="preserve"> </w:t>
      </w:r>
      <w:r>
        <w:t>от</w:t>
      </w:r>
      <w:r>
        <w:rPr>
          <w:spacing w:val="-1"/>
        </w:rPr>
        <w:t xml:space="preserve"> </w:t>
      </w:r>
      <w:r>
        <w:t>географического</w:t>
      </w:r>
      <w:r>
        <w:rPr>
          <w:spacing w:val="2"/>
        </w:rPr>
        <w:t xml:space="preserve"> </w:t>
      </w:r>
      <w:r>
        <w:t>положения</w:t>
      </w:r>
      <w:r>
        <w:rPr>
          <w:spacing w:val="2"/>
        </w:rPr>
        <w:t xml:space="preserve"> </w:t>
      </w:r>
      <w:r>
        <w:rPr>
          <w:spacing w:val="-2"/>
        </w:rPr>
        <w:t>объектов;</w:t>
      </w:r>
    </w:p>
    <w:p w14:paraId="0F0EB930" w14:textId="77777777" w:rsidR="00437756" w:rsidRDefault="00437756">
      <w:pPr>
        <w:sectPr w:rsidR="00437756">
          <w:pgSz w:w="11910" w:h="16840"/>
          <w:pgMar w:top="1040" w:right="0" w:bottom="280" w:left="760" w:header="720" w:footer="720" w:gutter="0"/>
          <w:cols w:space="720"/>
        </w:sectPr>
      </w:pPr>
    </w:p>
    <w:p w14:paraId="42E3132B" w14:textId="77777777" w:rsidR="00437756" w:rsidRDefault="00713951">
      <w:pPr>
        <w:pStyle w:val="a3"/>
        <w:spacing w:before="68"/>
        <w:ind w:left="942" w:right="846"/>
        <w:jc w:val="both"/>
      </w:pPr>
      <w:r>
        <w:lastRenderedPageBreak/>
        <w:t>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1C634352" w14:textId="77777777" w:rsidR="00437756" w:rsidRDefault="00713951">
      <w:pPr>
        <w:pStyle w:val="a3"/>
        <w:spacing w:before="1"/>
        <w:ind w:left="942" w:right="849" w:firstLine="539"/>
        <w:jc w:val="both"/>
      </w:pPr>
      <w:r>
        <w:t>объяснять</w:t>
      </w:r>
      <w:r>
        <w:rPr>
          <w:spacing w:val="-11"/>
        </w:rPr>
        <w:t xml:space="preserve"> </w:t>
      </w:r>
      <w:r>
        <w:t>образование</w:t>
      </w:r>
      <w:r>
        <w:rPr>
          <w:spacing w:val="-15"/>
        </w:rPr>
        <w:t xml:space="preserve"> </w:t>
      </w:r>
      <w:r>
        <w:t>атмосферных</w:t>
      </w:r>
      <w:r>
        <w:rPr>
          <w:spacing w:val="-11"/>
        </w:rPr>
        <w:t xml:space="preserve"> </w:t>
      </w:r>
      <w:r>
        <w:t>осадков;</w:t>
      </w:r>
      <w:r>
        <w:rPr>
          <w:spacing w:val="-13"/>
        </w:rPr>
        <w:t xml:space="preserve"> </w:t>
      </w:r>
      <w:r>
        <w:t>направление</w:t>
      </w:r>
      <w:r>
        <w:rPr>
          <w:spacing w:val="-14"/>
        </w:rPr>
        <w:t xml:space="preserve"> </w:t>
      </w:r>
      <w:r>
        <w:t>дневных</w:t>
      </w:r>
      <w:r>
        <w:rPr>
          <w:spacing w:val="-11"/>
        </w:rPr>
        <w:t xml:space="preserve"> </w:t>
      </w:r>
      <w:r>
        <w:t>и</w:t>
      </w:r>
      <w:r>
        <w:rPr>
          <w:spacing w:val="-14"/>
        </w:rPr>
        <w:t xml:space="preserve"> </w:t>
      </w:r>
      <w:r>
        <w:t>ночных</w:t>
      </w:r>
      <w:r>
        <w:rPr>
          <w:spacing w:val="-11"/>
        </w:rPr>
        <w:t xml:space="preserve"> </w:t>
      </w:r>
      <w:r>
        <w:t>бризов, муссонов; годовой ход температуры воздуха и распределение атмосферных осадков для отдельных территорий;</w:t>
      </w:r>
    </w:p>
    <w:p w14:paraId="271A6D71" w14:textId="77777777" w:rsidR="00437756" w:rsidRDefault="00713951">
      <w:pPr>
        <w:pStyle w:val="a3"/>
        <w:ind w:left="1482" w:right="852"/>
        <w:jc w:val="both"/>
      </w:pPr>
      <w:r>
        <w:t>различать свойства воздуха; климаты Земли; климатообразующие факторы; устанавливать зависимость между</w:t>
      </w:r>
      <w:r>
        <w:rPr>
          <w:spacing w:val="-5"/>
        </w:rPr>
        <w:t xml:space="preserve"> </w:t>
      </w:r>
      <w:r>
        <w:t>нагреванием</w:t>
      </w:r>
      <w:r>
        <w:rPr>
          <w:spacing w:val="-1"/>
        </w:rPr>
        <w:t xml:space="preserve"> </w:t>
      </w:r>
      <w:r>
        <w:t>земной поверхности</w:t>
      </w:r>
      <w:r>
        <w:rPr>
          <w:spacing w:val="-1"/>
        </w:rPr>
        <w:t xml:space="preserve"> </w:t>
      </w:r>
      <w:r>
        <w:t>и углом падения</w:t>
      </w:r>
    </w:p>
    <w:p w14:paraId="3BE55AEC" w14:textId="77777777" w:rsidR="00437756" w:rsidRDefault="00713951">
      <w:pPr>
        <w:pStyle w:val="a3"/>
        <w:ind w:left="942" w:right="850"/>
        <w:jc w:val="both"/>
      </w:pPr>
      <w:r>
        <w:t>солнечных лучей; температурой воздуха и его относительной влажностью на основе данных эмпирических наблюдений;</w:t>
      </w:r>
    </w:p>
    <w:p w14:paraId="68DDE586" w14:textId="77777777" w:rsidR="00437756" w:rsidRDefault="00713951">
      <w:pPr>
        <w:pStyle w:val="a3"/>
        <w:ind w:left="942" w:right="848" w:firstLine="539"/>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3BB450F" w14:textId="77777777" w:rsidR="00437756" w:rsidRDefault="00713951">
      <w:pPr>
        <w:pStyle w:val="a3"/>
        <w:ind w:left="1482" w:right="5040"/>
      </w:pPr>
      <w:r>
        <w:t>различать виды атмосферных осадков; различать</w:t>
      </w:r>
      <w:r>
        <w:rPr>
          <w:spacing w:val="-9"/>
        </w:rPr>
        <w:t xml:space="preserve"> </w:t>
      </w:r>
      <w:r>
        <w:t>понятия</w:t>
      </w:r>
      <w:r>
        <w:rPr>
          <w:spacing w:val="-10"/>
        </w:rPr>
        <w:t xml:space="preserve"> </w:t>
      </w:r>
      <w:r>
        <w:t>"бризы"</w:t>
      </w:r>
      <w:r>
        <w:rPr>
          <w:spacing w:val="-12"/>
        </w:rPr>
        <w:t xml:space="preserve"> </w:t>
      </w:r>
      <w:r>
        <w:t>и</w:t>
      </w:r>
      <w:r>
        <w:rPr>
          <w:spacing w:val="-10"/>
        </w:rPr>
        <w:t xml:space="preserve"> </w:t>
      </w:r>
      <w:r>
        <w:t>"муссоны"; различать понятия "погода" и "климат";</w:t>
      </w:r>
    </w:p>
    <w:p w14:paraId="62552232" w14:textId="77777777" w:rsidR="00437756" w:rsidRDefault="00713951">
      <w:pPr>
        <w:pStyle w:val="a3"/>
        <w:spacing w:before="1"/>
        <w:ind w:left="942" w:right="851" w:firstLine="539"/>
        <w:jc w:val="both"/>
      </w:pPr>
      <w:r>
        <w:t xml:space="preserve">различать понятия "атмосфера", "тропосфера", "стратосфера", "верхние слои </w:t>
      </w:r>
      <w:r>
        <w:rPr>
          <w:spacing w:val="-2"/>
        </w:rPr>
        <w:t>атмосферы";</w:t>
      </w:r>
    </w:p>
    <w:p w14:paraId="770DB885" w14:textId="77777777" w:rsidR="00437756" w:rsidRDefault="00713951">
      <w:pPr>
        <w:pStyle w:val="a3"/>
        <w:ind w:left="942" w:right="852" w:firstLine="539"/>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46CB6C8" w14:textId="77777777" w:rsidR="00437756" w:rsidRDefault="00713951">
      <w:pPr>
        <w:pStyle w:val="a3"/>
        <w:ind w:left="942" w:right="842" w:firstLine="539"/>
        <w:jc w:val="both"/>
      </w:pPr>
      <w:r>
        <w:t>выбирать</w:t>
      </w:r>
      <w:r>
        <w:rPr>
          <w:spacing w:val="-15"/>
        </w:rPr>
        <w:t xml:space="preserve"> </w:t>
      </w:r>
      <w:r>
        <w:t>и</w:t>
      </w:r>
      <w:r>
        <w:rPr>
          <w:spacing w:val="-15"/>
        </w:rPr>
        <w:t xml:space="preserve"> </w:t>
      </w:r>
      <w:r>
        <w:t>анализировать</w:t>
      </w:r>
      <w:r>
        <w:rPr>
          <w:spacing w:val="-15"/>
        </w:rPr>
        <w:t xml:space="preserve"> </w:t>
      </w:r>
      <w:r>
        <w:t>географическую</w:t>
      </w:r>
      <w:r>
        <w:rPr>
          <w:spacing w:val="-15"/>
        </w:rPr>
        <w:t xml:space="preserve"> </w:t>
      </w:r>
      <w:r>
        <w:t>информацию</w:t>
      </w:r>
      <w:r>
        <w:rPr>
          <w:spacing w:val="-15"/>
        </w:rPr>
        <w:t xml:space="preserve"> </w:t>
      </w:r>
      <w:r>
        <w:t>о</w:t>
      </w:r>
      <w:r>
        <w:rPr>
          <w:spacing w:val="-15"/>
        </w:rPr>
        <w:t xml:space="preserve"> </w:t>
      </w:r>
      <w:r>
        <w:t>глобальных</w:t>
      </w:r>
      <w:r>
        <w:rPr>
          <w:spacing w:val="-15"/>
        </w:rPr>
        <w:t xml:space="preserve"> </w:t>
      </w:r>
      <w:r>
        <w:t>климатических изменениях из различных источников для решения учебных и (или) практико- ориентированных задач;</w:t>
      </w:r>
    </w:p>
    <w:p w14:paraId="39AD0939" w14:textId="77777777" w:rsidR="00437756" w:rsidRDefault="00713951">
      <w:pPr>
        <w:pStyle w:val="a3"/>
        <w:ind w:left="942" w:right="846" w:firstLine="539"/>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6"/>
        </w:rPr>
        <w:t xml:space="preserve"> </w:t>
      </w:r>
      <w:r>
        <w:t>анемометр,</w:t>
      </w:r>
      <w:r>
        <w:rPr>
          <w:spacing w:val="-6"/>
        </w:rPr>
        <w:t xml:space="preserve"> </w:t>
      </w:r>
      <w:r>
        <w:t>флюгер)</w:t>
      </w:r>
      <w:r>
        <w:rPr>
          <w:spacing w:val="-8"/>
        </w:rPr>
        <w:t xml:space="preserve"> </w:t>
      </w:r>
      <w:r>
        <w:t>и</w:t>
      </w:r>
      <w:r>
        <w:rPr>
          <w:spacing w:val="-6"/>
        </w:rPr>
        <w:t xml:space="preserve"> </w:t>
      </w:r>
      <w:r>
        <w:t>представлять</w:t>
      </w:r>
      <w:r>
        <w:rPr>
          <w:spacing w:val="-9"/>
        </w:rPr>
        <w:t xml:space="preserve"> </w:t>
      </w:r>
      <w:r>
        <w:t>результаты</w:t>
      </w:r>
      <w:r>
        <w:rPr>
          <w:spacing w:val="-7"/>
        </w:rPr>
        <w:t xml:space="preserve"> </w:t>
      </w:r>
      <w:r>
        <w:t>наблюдений</w:t>
      </w:r>
      <w:r>
        <w:rPr>
          <w:spacing w:val="-6"/>
        </w:rPr>
        <w:t xml:space="preserve"> </w:t>
      </w:r>
      <w:r>
        <w:t>в</w:t>
      </w:r>
      <w:r>
        <w:rPr>
          <w:spacing w:val="-7"/>
        </w:rPr>
        <w:t xml:space="preserve"> </w:t>
      </w:r>
      <w:r>
        <w:t>табличной</w:t>
      </w:r>
      <w:r>
        <w:rPr>
          <w:spacing w:val="-8"/>
        </w:rPr>
        <w:t xml:space="preserve"> </w:t>
      </w:r>
      <w:r>
        <w:t>и</w:t>
      </w:r>
      <w:r>
        <w:rPr>
          <w:spacing w:val="-6"/>
        </w:rPr>
        <w:t xml:space="preserve"> </w:t>
      </w:r>
      <w:r>
        <w:t>(или) графической форме;</w:t>
      </w:r>
    </w:p>
    <w:p w14:paraId="3E479F22" w14:textId="77777777" w:rsidR="00437756" w:rsidRDefault="00713951">
      <w:pPr>
        <w:pStyle w:val="a3"/>
        <w:ind w:left="1482"/>
        <w:jc w:val="both"/>
      </w:pPr>
      <w:r>
        <w:t>называть</w:t>
      </w:r>
      <w:r>
        <w:rPr>
          <w:spacing w:val="-3"/>
        </w:rPr>
        <w:t xml:space="preserve"> </w:t>
      </w:r>
      <w:r>
        <w:t>границы</w:t>
      </w:r>
      <w:r>
        <w:rPr>
          <w:spacing w:val="-2"/>
        </w:rPr>
        <w:t xml:space="preserve"> биосферы;</w:t>
      </w:r>
    </w:p>
    <w:p w14:paraId="5CB0A382" w14:textId="77777777" w:rsidR="00437756" w:rsidRDefault="00713951">
      <w:pPr>
        <w:pStyle w:val="a3"/>
        <w:ind w:left="942" w:right="853" w:firstLine="539"/>
        <w:jc w:val="both"/>
      </w:pPr>
      <w:r>
        <w:t>приводить примеры приспособления живых организмов к среде обитания в разных природных зонах;</w:t>
      </w:r>
    </w:p>
    <w:p w14:paraId="7F7D88FD" w14:textId="77777777" w:rsidR="00437756" w:rsidRDefault="00713951">
      <w:pPr>
        <w:pStyle w:val="a3"/>
        <w:spacing w:before="1"/>
        <w:ind w:left="1482"/>
        <w:jc w:val="both"/>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14:paraId="0DFD5F27" w14:textId="77777777" w:rsidR="00437756" w:rsidRDefault="00713951">
      <w:pPr>
        <w:pStyle w:val="a3"/>
        <w:ind w:left="942" w:right="845" w:firstLine="539"/>
        <w:jc w:val="both"/>
      </w:pPr>
      <w:r>
        <w:t xml:space="preserve">объяснять взаимосвязи компонентов природы в природно-территориальном </w:t>
      </w:r>
      <w:r>
        <w:rPr>
          <w:spacing w:val="-2"/>
        </w:rPr>
        <w:t>комплексе;</w:t>
      </w:r>
    </w:p>
    <w:p w14:paraId="4C381DC7" w14:textId="77777777" w:rsidR="00437756" w:rsidRDefault="00713951">
      <w:pPr>
        <w:pStyle w:val="a3"/>
        <w:ind w:left="942" w:right="853" w:firstLine="539"/>
        <w:jc w:val="both"/>
      </w:pPr>
      <w:r>
        <w:t xml:space="preserve">сравнивать особенности растительного и животного мира в различных природных </w:t>
      </w:r>
      <w:r>
        <w:rPr>
          <w:spacing w:val="-2"/>
        </w:rPr>
        <w:t>зонах;</w:t>
      </w:r>
    </w:p>
    <w:p w14:paraId="1FDB477E" w14:textId="77777777" w:rsidR="00437756" w:rsidRDefault="00713951">
      <w:pPr>
        <w:pStyle w:val="a3"/>
        <w:ind w:left="942" w:right="844" w:firstLine="539"/>
        <w:jc w:val="both"/>
      </w:pPr>
      <w:r>
        <w:t>применять понятия "почва", "плодородие почв", "природный комплекс", "природно- территориальный</w:t>
      </w:r>
      <w:r>
        <w:rPr>
          <w:spacing w:val="-15"/>
        </w:rPr>
        <w:t xml:space="preserve"> </w:t>
      </w:r>
      <w:r>
        <w:t>комплекс",</w:t>
      </w:r>
      <w:r>
        <w:rPr>
          <w:spacing w:val="-13"/>
        </w:rPr>
        <w:t xml:space="preserve"> </w:t>
      </w:r>
      <w:r>
        <w:t>"круговорот</w:t>
      </w:r>
      <w:r>
        <w:rPr>
          <w:spacing w:val="-14"/>
        </w:rPr>
        <w:t xml:space="preserve"> </w:t>
      </w:r>
      <w:r>
        <w:t>веществ</w:t>
      </w:r>
      <w:r>
        <w:rPr>
          <w:spacing w:val="-14"/>
        </w:rPr>
        <w:t xml:space="preserve"> </w:t>
      </w:r>
      <w:r>
        <w:t>в</w:t>
      </w:r>
      <w:r>
        <w:rPr>
          <w:spacing w:val="-15"/>
        </w:rPr>
        <w:t xml:space="preserve"> </w:t>
      </w:r>
      <w:r>
        <w:t>природе"</w:t>
      </w:r>
      <w:r>
        <w:rPr>
          <w:spacing w:val="-15"/>
        </w:rPr>
        <w:t xml:space="preserve"> </w:t>
      </w:r>
      <w:r>
        <w:t>для</w:t>
      </w:r>
      <w:r>
        <w:rPr>
          <w:spacing w:val="-14"/>
        </w:rPr>
        <w:t xml:space="preserve"> </w:t>
      </w:r>
      <w:r>
        <w:t>решения</w:t>
      </w:r>
      <w:r>
        <w:rPr>
          <w:spacing w:val="-12"/>
        </w:rPr>
        <w:t xml:space="preserve"> </w:t>
      </w:r>
      <w:r>
        <w:t>учебных</w:t>
      </w:r>
      <w:r>
        <w:rPr>
          <w:spacing w:val="-12"/>
        </w:rPr>
        <w:t xml:space="preserve"> </w:t>
      </w:r>
      <w:r>
        <w:t>и</w:t>
      </w:r>
      <w:r>
        <w:rPr>
          <w:spacing w:val="-13"/>
        </w:rPr>
        <w:t xml:space="preserve"> </w:t>
      </w:r>
      <w:r>
        <w:t>(или) практико-ориентированных задач;</w:t>
      </w:r>
    </w:p>
    <w:p w14:paraId="3A526B57" w14:textId="77777777" w:rsidR="00437756" w:rsidRDefault="00713951">
      <w:pPr>
        <w:pStyle w:val="a3"/>
        <w:ind w:left="1482"/>
        <w:jc w:val="both"/>
      </w:pPr>
      <w:r>
        <w:t>сравнивать</w:t>
      </w:r>
      <w:r>
        <w:rPr>
          <w:spacing w:val="-4"/>
        </w:rPr>
        <w:t xml:space="preserve"> </w:t>
      </w:r>
      <w:r>
        <w:t>плодородие</w:t>
      </w:r>
      <w:r>
        <w:rPr>
          <w:spacing w:val="-6"/>
        </w:rPr>
        <w:t xml:space="preserve"> </w:t>
      </w:r>
      <w:r>
        <w:t>почв</w:t>
      </w:r>
      <w:r>
        <w:rPr>
          <w:spacing w:val="-3"/>
        </w:rPr>
        <w:t xml:space="preserve"> </w:t>
      </w:r>
      <w:r>
        <w:t>в</w:t>
      </w:r>
      <w:r>
        <w:rPr>
          <w:spacing w:val="-4"/>
        </w:rPr>
        <w:t xml:space="preserve"> </w:t>
      </w:r>
      <w:r>
        <w:t>различных</w:t>
      </w:r>
      <w:r>
        <w:rPr>
          <w:spacing w:val="-3"/>
        </w:rPr>
        <w:t xml:space="preserve"> </w:t>
      </w:r>
      <w:r>
        <w:t>природных</w:t>
      </w:r>
      <w:r>
        <w:rPr>
          <w:spacing w:val="-3"/>
        </w:rPr>
        <w:t xml:space="preserve"> </w:t>
      </w:r>
      <w:r>
        <w:rPr>
          <w:spacing w:val="-2"/>
        </w:rPr>
        <w:t>зонах;</w:t>
      </w:r>
    </w:p>
    <w:p w14:paraId="06ECB5C9" w14:textId="77777777" w:rsidR="00437756" w:rsidRDefault="00713951">
      <w:pPr>
        <w:pStyle w:val="a3"/>
        <w:ind w:left="942" w:right="853" w:firstLine="539"/>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20696F1" w14:textId="77777777" w:rsidR="00437756" w:rsidRDefault="00713951">
      <w:pPr>
        <w:pStyle w:val="a5"/>
        <w:numPr>
          <w:ilvl w:val="2"/>
          <w:numId w:val="74"/>
        </w:numPr>
        <w:tabs>
          <w:tab w:val="left" w:pos="2210"/>
        </w:tabs>
        <w:spacing w:before="0"/>
        <w:ind w:left="942" w:right="852" w:firstLine="539"/>
        <w:jc w:val="both"/>
        <w:rPr>
          <w:sz w:val="24"/>
        </w:rPr>
      </w:pPr>
      <w:r>
        <w:rPr>
          <w:sz w:val="24"/>
        </w:rPr>
        <w:t>Предметные результаты освоения программы по географии. К концу 7 класса обучающийся научится:</w:t>
      </w:r>
    </w:p>
    <w:p w14:paraId="11D97ADD" w14:textId="77777777" w:rsidR="00437756" w:rsidRDefault="00713951">
      <w:pPr>
        <w:pStyle w:val="a3"/>
        <w:tabs>
          <w:tab w:val="left" w:pos="2229"/>
          <w:tab w:val="left" w:pos="3443"/>
          <w:tab w:val="left" w:pos="3867"/>
          <w:tab w:val="left" w:pos="5063"/>
          <w:tab w:val="left" w:pos="6754"/>
          <w:tab w:val="left" w:pos="8356"/>
        </w:tabs>
        <w:ind w:left="942" w:right="846" w:firstLine="539"/>
        <w:jc w:val="right"/>
      </w:pPr>
      <w:r>
        <w:t>описывать</w:t>
      </w:r>
      <w:r>
        <w:rPr>
          <w:spacing w:val="80"/>
          <w:w w:val="150"/>
        </w:rPr>
        <w:t xml:space="preserve"> </w:t>
      </w:r>
      <w:r>
        <w:t>по</w:t>
      </w:r>
      <w:r>
        <w:rPr>
          <w:spacing w:val="80"/>
          <w:w w:val="150"/>
        </w:rPr>
        <w:t xml:space="preserve"> </w:t>
      </w:r>
      <w:r>
        <w:t>географическим</w:t>
      </w:r>
      <w:r>
        <w:rPr>
          <w:spacing w:val="80"/>
          <w:w w:val="150"/>
        </w:rPr>
        <w:t xml:space="preserve"> </w:t>
      </w:r>
      <w:r>
        <w:t>картам</w:t>
      </w:r>
      <w:r>
        <w:rPr>
          <w:spacing w:val="80"/>
          <w:w w:val="150"/>
        </w:rPr>
        <w:t xml:space="preserve"> </w:t>
      </w:r>
      <w:r>
        <w:t>и</w:t>
      </w:r>
      <w:r>
        <w:rPr>
          <w:spacing w:val="80"/>
          <w:w w:val="150"/>
        </w:rPr>
        <w:t xml:space="preserve"> </w:t>
      </w:r>
      <w:r>
        <w:t>глобусу</w:t>
      </w:r>
      <w:r>
        <w:rPr>
          <w:spacing w:val="80"/>
          <w:w w:val="150"/>
        </w:rPr>
        <w:t xml:space="preserve"> </w:t>
      </w:r>
      <w:r>
        <w:t>местоположение</w:t>
      </w:r>
      <w:r>
        <w:rPr>
          <w:spacing w:val="80"/>
          <w:w w:val="150"/>
        </w:rPr>
        <w:t xml:space="preserve"> </w:t>
      </w:r>
      <w:r>
        <w:t xml:space="preserve">изученных географических объектов для решения учебных и (или) практико-ориентированных задач; </w:t>
      </w:r>
      <w:r>
        <w:rPr>
          <w:spacing w:val="-2"/>
        </w:rPr>
        <w:t>называть:</w:t>
      </w:r>
      <w:r>
        <w:tab/>
      </w:r>
      <w:r>
        <w:rPr>
          <w:spacing w:val="-2"/>
        </w:rPr>
        <w:t>строение</w:t>
      </w:r>
      <w:r>
        <w:tab/>
      </w:r>
      <w:r>
        <w:rPr>
          <w:spacing w:val="-10"/>
        </w:rPr>
        <w:t>и</w:t>
      </w:r>
      <w:r>
        <w:tab/>
      </w:r>
      <w:r>
        <w:rPr>
          <w:spacing w:val="-2"/>
        </w:rPr>
        <w:t>свойства</w:t>
      </w:r>
      <w:r>
        <w:tab/>
      </w:r>
      <w:r>
        <w:rPr>
          <w:spacing w:val="-2"/>
        </w:rPr>
        <w:t>(целостность,</w:t>
      </w:r>
      <w:r>
        <w:tab/>
      </w:r>
      <w:r>
        <w:rPr>
          <w:spacing w:val="-2"/>
        </w:rPr>
        <w:t>зональность,</w:t>
      </w:r>
      <w:r>
        <w:tab/>
      </w:r>
      <w:r>
        <w:rPr>
          <w:spacing w:val="-2"/>
        </w:rPr>
        <w:t>ритмичность)</w:t>
      </w:r>
    </w:p>
    <w:p w14:paraId="5F4B258F" w14:textId="77777777" w:rsidR="00437756" w:rsidRDefault="00713951">
      <w:pPr>
        <w:pStyle w:val="a3"/>
        <w:spacing w:before="1"/>
        <w:ind w:left="942"/>
        <w:jc w:val="both"/>
      </w:pPr>
      <w:r>
        <w:t>географической</w:t>
      </w:r>
      <w:r>
        <w:rPr>
          <w:spacing w:val="-6"/>
        </w:rPr>
        <w:t xml:space="preserve"> </w:t>
      </w:r>
      <w:r>
        <w:rPr>
          <w:spacing w:val="-2"/>
        </w:rPr>
        <w:t>оболочки;</w:t>
      </w:r>
    </w:p>
    <w:p w14:paraId="60ECBE68" w14:textId="77777777" w:rsidR="00437756" w:rsidRDefault="00713951">
      <w:pPr>
        <w:pStyle w:val="a3"/>
        <w:ind w:left="942" w:right="850" w:firstLine="539"/>
        <w:jc w:val="both"/>
      </w:pPr>
      <w:r>
        <w:t>распознавать</w:t>
      </w:r>
      <w:r>
        <w:rPr>
          <w:spacing w:val="-14"/>
        </w:rPr>
        <w:t xml:space="preserve"> </w:t>
      </w:r>
      <w:r>
        <w:t>проявления</w:t>
      </w:r>
      <w:r>
        <w:rPr>
          <w:spacing w:val="-15"/>
        </w:rPr>
        <w:t xml:space="preserve"> </w:t>
      </w:r>
      <w:r>
        <w:t>изученных</w:t>
      </w:r>
      <w:r>
        <w:rPr>
          <w:spacing w:val="-13"/>
        </w:rPr>
        <w:t xml:space="preserve"> </w:t>
      </w:r>
      <w:r>
        <w:t>географических</w:t>
      </w:r>
      <w:r>
        <w:rPr>
          <w:spacing w:val="-13"/>
        </w:rPr>
        <w:t xml:space="preserve"> </w:t>
      </w:r>
      <w:r>
        <w:t>явлений,</w:t>
      </w:r>
      <w:r>
        <w:rPr>
          <w:spacing w:val="-15"/>
        </w:rPr>
        <w:t xml:space="preserve"> </w:t>
      </w:r>
      <w:r>
        <w:t>представляющие</w:t>
      </w:r>
      <w:r>
        <w:rPr>
          <w:spacing w:val="-15"/>
        </w:rPr>
        <w:t xml:space="preserve"> </w:t>
      </w:r>
      <w:r>
        <w:t xml:space="preserve">собой отражение таких свойств географической оболочки, как зональность, ритмичность и </w:t>
      </w:r>
      <w:r>
        <w:rPr>
          <w:spacing w:val="-2"/>
        </w:rPr>
        <w:t>целостность;</w:t>
      </w:r>
    </w:p>
    <w:p w14:paraId="7551855A" w14:textId="77777777" w:rsidR="00437756" w:rsidRDefault="00713951">
      <w:pPr>
        <w:pStyle w:val="a3"/>
        <w:ind w:left="942" w:right="851" w:firstLine="539"/>
        <w:jc w:val="both"/>
      </w:pPr>
      <w:r>
        <w:t>определять природные зоны по их существенным признакам на основе интеграции и интерпретации информации об особенностях их природы;</w:t>
      </w:r>
    </w:p>
    <w:p w14:paraId="5375CB46" w14:textId="77777777" w:rsidR="00437756" w:rsidRDefault="00713951">
      <w:pPr>
        <w:pStyle w:val="a3"/>
        <w:ind w:left="1482"/>
        <w:jc w:val="both"/>
      </w:pPr>
      <w:r>
        <w:t>различать</w:t>
      </w:r>
      <w:r>
        <w:rPr>
          <w:spacing w:val="-8"/>
        </w:rPr>
        <w:t xml:space="preserve"> </w:t>
      </w:r>
      <w:r>
        <w:t>изученные</w:t>
      </w:r>
      <w:r>
        <w:rPr>
          <w:spacing w:val="-6"/>
        </w:rPr>
        <w:t xml:space="preserve"> </w:t>
      </w:r>
      <w:r>
        <w:t>процессы</w:t>
      </w:r>
      <w:r>
        <w:rPr>
          <w:spacing w:val="-4"/>
        </w:rPr>
        <w:t xml:space="preserve"> </w:t>
      </w:r>
      <w:r>
        <w:t>и</w:t>
      </w:r>
      <w:r>
        <w:rPr>
          <w:spacing w:val="-4"/>
        </w:rPr>
        <w:t xml:space="preserve"> </w:t>
      </w:r>
      <w:r>
        <w:t>явления,</w:t>
      </w:r>
      <w:r>
        <w:rPr>
          <w:spacing w:val="-7"/>
        </w:rPr>
        <w:t xml:space="preserve"> </w:t>
      </w:r>
      <w:r>
        <w:t>происходящие</w:t>
      </w:r>
      <w:r>
        <w:rPr>
          <w:spacing w:val="-5"/>
        </w:rPr>
        <w:t xml:space="preserve"> </w:t>
      </w:r>
      <w:r>
        <w:t>в</w:t>
      </w:r>
      <w:r>
        <w:rPr>
          <w:spacing w:val="-5"/>
        </w:rPr>
        <w:t xml:space="preserve"> </w:t>
      </w:r>
      <w:r>
        <w:t>географической</w:t>
      </w:r>
      <w:r>
        <w:rPr>
          <w:spacing w:val="-4"/>
        </w:rPr>
        <w:t xml:space="preserve"> </w:t>
      </w:r>
      <w:r>
        <w:rPr>
          <w:spacing w:val="-2"/>
        </w:rPr>
        <w:t>оболочке;</w:t>
      </w:r>
    </w:p>
    <w:p w14:paraId="690426C0" w14:textId="77777777" w:rsidR="00437756" w:rsidRDefault="00437756">
      <w:pPr>
        <w:jc w:val="both"/>
        <w:sectPr w:rsidR="00437756">
          <w:pgSz w:w="11910" w:h="16840"/>
          <w:pgMar w:top="1040" w:right="0" w:bottom="280" w:left="760" w:header="720" w:footer="720" w:gutter="0"/>
          <w:cols w:space="720"/>
        </w:sectPr>
      </w:pPr>
    </w:p>
    <w:p w14:paraId="5F4F8A49" w14:textId="77777777" w:rsidR="00437756" w:rsidRDefault="00713951">
      <w:pPr>
        <w:pStyle w:val="a3"/>
        <w:spacing w:before="68"/>
        <w:ind w:left="1482" w:right="848"/>
      </w:pPr>
      <w:r>
        <w:lastRenderedPageBreak/>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w:t>
      </w:r>
    </w:p>
    <w:p w14:paraId="0978FA00" w14:textId="77777777" w:rsidR="00437756" w:rsidRDefault="00713951">
      <w:pPr>
        <w:pStyle w:val="a3"/>
        <w:spacing w:before="1"/>
        <w:ind w:left="942"/>
      </w:pPr>
      <w:r>
        <w:t>вод</w:t>
      </w:r>
      <w:r>
        <w:rPr>
          <w:spacing w:val="-2"/>
        </w:rPr>
        <w:t xml:space="preserve"> </w:t>
      </w:r>
      <w:r>
        <w:t>и</w:t>
      </w:r>
      <w:r>
        <w:rPr>
          <w:spacing w:val="-1"/>
        </w:rPr>
        <w:t xml:space="preserve"> </w:t>
      </w:r>
      <w:r>
        <w:t>органического</w:t>
      </w:r>
      <w:r>
        <w:rPr>
          <w:spacing w:val="-1"/>
        </w:rPr>
        <w:t xml:space="preserve"> </w:t>
      </w:r>
      <w:r>
        <w:rPr>
          <w:spacing w:val="-2"/>
        </w:rPr>
        <w:t>мира;</w:t>
      </w:r>
    </w:p>
    <w:p w14:paraId="011B7F90" w14:textId="77777777" w:rsidR="00437756" w:rsidRDefault="00713951">
      <w:pPr>
        <w:pStyle w:val="a3"/>
        <w:tabs>
          <w:tab w:val="left" w:pos="2626"/>
          <w:tab w:val="left" w:pos="4094"/>
          <w:tab w:val="left" w:pos="6655"/>
          <w:tab w:val="left" w:pos="7756"/>
          <w:tab w:val="left" w:pos="8070"/>
          <w:tab w:val="left" w:pos="9202"/>
        </w:tabs>
        <w:ind w:left="942" w:right="852" w:firstLine="539"/>
      </w:pPr>
      <w:r>
        <w:rPr>
          <w:spacing w:val="-2"/>
        </w:rPr>
        <w:t>выявлять</w:t>
      </w:r>
      <w:r>
        <w:tab/>
      </w:r>
      <w:r>
        <w:rPr>
          <w:spacing w:val="-2"/>
        </w:rPr>
        <w:t>взаимосвязи</w:t>
      </w:r>
      <w:r>
        <w:tab/>
        <w:t>между</w:t>
      </w:r>
      <w:r>
        <w:rPr>
          <w:spacing w:val="80"/>
        </w:rPr>
        <w:t xml:space="preserve"> </w:t>
      </w:r>
      <w:r>
        <w:t>компонентами</w:t>
      </w:r>
      <w:r>
        <w:tab/>
      </w:r>
      <w:r>
        <w:rPr>
          <w:spacing w:val="-2"/>
        </w:rPr>
        <w:t>природы</w:t>
      </w:r>
      <w:r>
        <w:tab/>
      </w:r>
      <w:r>
        <w:rPr>
          <w:spacing w:val="-10"/>
        </w:rPr>
        <w:t>в</w:t>
      </w:r>
      <w:r>
        <w:tab/>
      </w:r>
      <w:r>
        <w:rPr>
          <w:spacing w:val="-2"/>
        </w:rPr>
        <w:t>пределах</w:t>
      </w:r>
      <w:r>
        <w:tab/>
      </w:r>
      <w:r>
        <w:rPr>
          <w:spacing w:val="-2"/>
        </w:rPr>
        <w:t xml:space="preserve">отдельных </w:t>
      </w:r>
      <w:r>
        <w:t>территорий с использованием различных источников географической информации;</w:t>
      </w:r>
    </w:p>
    <w:p w14:paraId="16F95536" w14:textId="77777777" w:rsidR="00437756" w:rsidRDefault="00713951">
      <w:pPr>
        <w:pStyle w:val="a3"/>
        <w:ind w:left="942" w:right="848" w:firstLine="539"/>
      </w:pPr>
      <w:r>
        <w:t>называть</w:t>
      </w:r>
      <w:r>
        <w:rPr>
          <w:spacing w:val="34"/>
        </w:rPr>
        <w:t xml:space="preserve"> </w:t>
      </w:r>
      <w:r>
        <w:t>особенности</w:t>
      </w:r>
      <w:r>
        <w:rPr>
          <w:spacing w:val="32"/>
        </w:rPr>
        <w:t xml:space="preserve"> </w:t>
      </w:r>
      <w:r>
        <w:t>географических</w:t>
      </w:r>
      <w:r>
        <w:rPr>
          <w:spacing w:val="35"/>
        </w:rPr>
        <w:t xml:space="preserve"> </w:t>
      </w:r>
      <w:r>
        <w:t>процессов</w:t>
      </w:r>
      <w:r>
        <w:rPr>
          <w:spacing w:val="32"/>
        </w:rPr>
        <w:t xml:space="preserve"> </w:t>
      </w:r>
      <w:r>
        <w:t>на</w:t>
      </w:r>
      <w:r>
        <w:rPr>
          <w:spacing w:val="32"/>
        </w:rPr>
        <w:t xml:space="preserve"> </w:t>
      </w:r>
      <w:r>
        <w:t>границах</w:t>
      </w:r>
      <w:r>
        <w:rPr>
          <w:spacing w:val="33"/>
        </w:rPr>
        <w:t xml:space="preserve"> </w:t>
      </w:r>
      <w:r>
        <w:t>литосферных</w:t>
      </w:r>
      <w:r>
        <w:rPr>
          <w:spacing w:val="32"/>
        </w:rPr>
        <w:t xml:space="preserve"> </w:t>
      </w:r>
      <w:r>
        <w:t>плит</w:t>
      </w:r>
      <w:r>
        <w:rPr>
          <w:spacing w:val="33"/>
        </w:rPr>
        <w:t xml:space="preserve"> </w:t>
      </w:r>
      <w:r>
        <w:t>с учетом характера взаимодействия и типа земной коры;</w:t>
      </w:r>
    </w:p>
    <w:p w14:paraId="7646BE4C" w14:textId="77777777" w:rsidR="00437756" w:rsidRDefault="00713951">
      <w:pPr>
        <w:pStyle w:val="a3"/>
        <w:ind w:left="942" w:firstLine="539"/>
      </w:pPr>
      <w:r>
        <w:t>устанавливать</w:t>
      </w:r>
      <w:r>
        <w:rPr>
          <w:spacing w:val="40"/>
        </w:rPr>
        <w:t xml:space="preserve"> </w:t>
      </w:r>
      <w:r>
        <w:t>(используя</w:t>
      </w:r>
      <w:r>
        <w:rPr>
          <w:spacing w:val="40"/>
        </w:rPr>
        <w:t xml:space="preserve"> </w:t>
      </w:r>
      <w:r>
        <w:t>географические</w:t>
      </w:r>
      <w:r>
        <w:rPr>
          <w:spacing w:val="40"/>
        </w:rPr>
        <w:t xml:space="preserve"> </w:t>
      </w:r>
      <w:r>
        <w:t>карты)</w:t>
      </w:r>
      <w:r>
        <w:rPr>
          <w:spacing w:val="40"/>
        </w:rPr>
        <w:t xml:space="preserve"> </w:t>
      </w:r>
      <w:r>
        <w:t>взаимосвязи</w:t>
      </w:r>
      <w:r>
        <w:rPr>
          <w:spacing w:val="40"/>
        </w:rPr>
        <w:t xml:space="preserve"> </w:t>
      </w:r>
      <w:r>
        <w:t>между</w:t>
      </w:r>
      <w:r>
        <w:rPr>
          <w:spacing w:val="40"/>
        </w:rPr>
        <w:t xml:space="preserve"> </w:t>
      </w:r>
      <w:r>
        <w:t>движением литосферных плит и размещением крупных форм рельефа;</w:t>
      </w:r>
    </w:p>
    <w:p w14:paraId="12FF7278" w14:textId="77777777" w:rsidR="00437756" w:rsidRDefault="00713951">
      <w:pPr>
        <w:pStyle w:val="a3"/>
        <w:tabs>
          <w:tab w:val="left" w:pos="2731"/>
          <w:tab w:val="left" w:pos="4206"/>
          <w:tab w:val="left" w:pos="5721"/>
          <w:tab w:val="left" w:pos="6957"/>
          <w:tab w:val="left" w:pos="8060"/>
          <w:tab w:val="left" w:pos="9573"/>
        </w:tabs>
        <w:ind w:left="1482" w:right="851"/>
      </w:pPr>
      <w:r>
        <w:t>классифицировать</w:t>
      </w:r>
      <w:r>
        <w:rPr>
          <w:spacing w:val="-2"/>
        </w:rPr>
        <w:t xml:space="preserve"> </w:t>
      </w:r>
      <w:r>
        <w:t>воздушные</w:t>
      </w:r>
      <w:r>
        <w:rPr>
          <w:spacing w:val="-4"/>
        </w:rPr>
        <w:t xml:space="preserve"> </w:t>
      </w:r>
      <w:r>
        <w:t>массы</w:t>
      </w:r>
      <w:r>
        <w:rPr>
          <w:spacing w:val="-2"/>
        </w:rPr>
        <w:t xml:space="preserve"> </w:t>
      </w:r>
      <w:r>
        <w:t>Земли,</w:t>
      </w:r>
      <w:r>
        <w:rPr>
          <w:spacing w:val="-2"/>
        </w:rPr>
        <w:t xml:space="preserve"> </w:t>
      </w:r>
      <w:r>
        <w:t>типы</w:t>
      </w:r>
      <w:r>
        <w:rPr>
          <w:spacing w:val="-2"/>
        </w:rPr>
        <w:t xml:space="preserve"> </w:t>
      </w:r>
      <w:r>
        <w:t>климата</w:t>
      </w:r>
      <w:r>
        <w:rPr>
          <w:spacing w:val="-2"/>
        </w:rPr>
        <w:t xml:space="preserve"> </w:t>
      </w:r>
      <w:r>
        <w:t>по</w:t>
      </w:r>
      <w:r>
        <w:rPr>
          <w:spacing w:val="-2"/>
        </w:rPr>
        <w:t xml:space="preserve"> </w:t>
      </w:r>
      <w:r>
        <w:t>заданным</w:t>
      </w:r>
      <w:r>
        <w:rPr>
          <w:spacing w:val="-3"/>
        </w:rPr>
        <w:t xml:space="preserve"> </w:t>
      </w:r>
      <w:r>
        <w:t xml:space="preserve">показателям; </w:t>
      </w:r>
      <w:r>
        <w:rPr>
          <w:spacing w:val="-2"/>
        </w:rPr>
        <w:t>объяснять</w:t>
      </w:r>
      <w:r>
        <w:tab/>
      </w:r>
      <w:r>
        <w:rPr>
          <w:spacing w:val="-2"/>
        </w:rPr>
        <w:t>образование</w:t>
      </w:r>
      <w:r>
        <w:tab/>
      </w:r>
      <w:r>
        <w:rPr>
          <w:spacing w:val="-2"/>
        </w:rPr>
        <w:t>тропических</w:t>
      </w:r>
      <w:r>
        <w:tab/>
      </w:r>
      <w:r>
        <w:rPr>
          <w:spacing w:val="-2"/>
        </w:rPr>
        <w:t>муссонов,</w:t>
      </w:r>
      <w:r>
        <w:tab/>
      </w:r>
      <w:r>
        <w:rPr>
          <w:spacing w:val="-2"/>
        </w:rPr>
        <w:t>пассатов</w:t>
      </w:r>
      <w:r>
        <w:tab/>
      </w:r>
      <w:r>
        <w:rPr>
          <w:spacing w:val="-2"/>
        </w:rPr>
        <w:t>тропических</w:t>
      </w:r>
      <w:r>
        <w:tab/>
      </w:r>
      <w:r>
        <w:rPr>
          <w:spacing w:val="-2"/>
        </w:rPr>
        <w:t>широт,</w:t>
      </w:r>
    </w:p>
    <w:p w14:paraId="6CD72368" w14:textId="77777777" w:rsidR="00437756" w:rsidRDefault="00713951">
      <w:pPr>
        <w:pStyle w:val="a3"/>
        <w:ind w:left="942"/>
      </w:pPr>
      <w:r>
        <w:t>западных</w:t>
      </w:r>
      <w:r>
        <w:rPr>
          <w:spacing w:val="-3"/>
        </w:rPr>
        <w:t xml:space="preserve"> </w:t>
      </w:r>
      <w:r>
        <w:rPr>
          <w:spacing w:val="-2"/>
        </w:rPr>
        <w:t>ветров;</w:t>
      </w:r>
    </w:p>
    <w:p w14:paraId="1476475E" w14:textId="77777777" w:rsidR="00437756" w:rsidRDefault="00713951">
      <w:pPr>
        <w:pStyle w:val="a3"/>
        <w:ind w:left="942" w:right="853" w:firstLine="539"/>
        <w:jc w:val="both"/>
      </w:pPr>
      <w:r>
        <w:t xml:space="preserve">применять понятия "воздушные массы", "муссоны", "пассаты", "западные ветры", "климатообразующий фактор" для решения учебных и (или) </w:t>
      </w:r>
      <w:proofErr w:type="spellStart"/>
      <w:r>
        <w:t>практикоориентированных</w:t>
      </w:r>
      <w:proofErr w:type="spellEnd"/>
      <w:r>
        <w:t xml:space="preserve"> </w:t>
      </w:r>
      <w:r>
        <w:rPr>
          <w:spacing w:val="-2"/>
        </w:rPr>
        <w:t>задач;</w:t>
      </w:r>
    </w:p>
    <w:p w14:paraId="189C9AEC" w14:textId="77777777" w:rsidR="00437756" w:rsidRDefault="00713951">
      <w:pPr>
        <w:pStyle w:val="a3"/>
        <w:spacing w:before="1"/>
        <w:ind w:left="1482"/>
        <w:jc w:val="both"/>
      </w:pPr>
      <w:r>
        <w:t>описывать</w:t>
      </w:r>
      <w:r>
        <w:rPr>
          <w:spacing w:val="-3"/>
        </w:rPr>
        <w:t xml:space="preserve"> </w:t>
      </w:r>
      <w:r>
        <w:t>климат</w:t>
      </w:r>
      <w:r>
        <w:rPr>
          <w:spacing w:val="-4"/>
        </w:rPr>
        <w:t xml:space="preserve"> </w:t>
      </w:r>
      <w:r>
        <w:t>территории</w:t>
      </w:r>
      <w:r>
        <w:rPr>
          <w:spacing w:val="-4"/>
        </w:rPr>
        <w:t xml:space="preserve"> </w:t>
      </w:r>
      <w:r>
        <w:t>по</w:t>
      </w:r>
      <w:r>
        <w:rPr>
          <w:spacing w:val="-6"/>
        </w:rPr>
        <w:t xml:space="preserve"> </w:t>
      </w:r>
      <w:proofErr w:type="spellStart"/>
      <w:r>
        <w:rPr>
          <w:spacing w:val="-2"/>
        </w:rPr>
        <w:t>климатограмме</w:t>
      </w:r>
      <w:proofErr w:type="spellEnd"/>
      <w:r>
        <w:rPr>
          <w:spacing w:val="-2"/>
        </w:rPr>
        <w:t>;</w:t>
      </w:r>
    </w:p>
    <w:p w14:paraId="4AF004EF" w14:textId="77777777" w:rsidR="00437756" w:rsidRDefault="00713951">
      <w:pPr>
        <w:pStyle w:val="a3"/>
        <w:ind w:left="942" w:right="853" w:firstLine="539"/>
        <w:jc w:val="both"/>
      </w:pPr>
      <w:r>
        <w:t xml:space="preserve">объяснять влияние климатообразующих факторов на климатические особенности </w:t>
      </w:r>
      <w:r>
        <w:rPr>
          <w:spacing w:val="-2"/>
        </w:rPr>
        <w:t>территории;</w:t>
      </w:r>
    </w:p>
    <w:p w14:paraId="74FA1D50" w14:textId="77777777" w:rsidR="00437756" w:rsidRDefault="00713951">
      <w:pPr>
        <w:pStyle w:val="a3"/>
        <w:ind w:left="942" w:right="849" w:firstLine="539"/>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A4373C2" w14:textId="77777777" w:rsidR="00437756" w:rsidRDefault="00713951">
      <w:pPr>
        <w:pStyle w:val="a3"/>
        <w:ind w:left="1482"/>
        <w:jc w:val="both"/>
      </w:pPr>
      <w:r>
        <w:t>различать</w:t>
      </w:r>
      <w:r>
        <w:rPr>
          <w:spacing w:val="-5"/>
        </w:rPr>
        <w:t xml:space="preserve"> </w:t>
      </w:r>
      <w:r>
        <w:t>океанические</w:t>
      </w:r>
      <w:r>
        <w:rPr>
          <w:spacing w:val="-6"/>
        </w:rPr>
        <w:t xml:space="preserve"> </w:t>
      </w:r>
      <w:r>
        <w:rPr>
          <w:spacing w:val="-2"/>
        </w:rPr>
        <w:t>течения;</w:t>
      </w:r>
    </w:p>
    <w:p w14:paraId="48BCB051" w14:textId="77777777" w:rsidR="00437756" w:rsidRDefault="00713951">
      <w:pPr>
        <w:pStyle w:val="a3"/>
        <w:ind w:left="942" w:right="853" w:firstLine="539"/>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09C50146" w14:textId="77777777" w:rsidR="00437756" w:rsidRDefault="00713951">
      <w:pPr>
        <w:pStyle w:val="a3"/>
        <w:ind w:left="942" w:right="850" w:firstLine="539"/>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5CE98D8" w14:textId="77777777" w:rsidR="00437756" w:rsidRDefault="00713951">
      <w:pPr>
        <w:pStyle w:val="a3"/>
        <w:ind w:left="942" w:right="851" w:firstLine="539"/>
        <w:jc w:val="both"/>
      </w:pPr>
      <w:r>
        <w:t>характеризовать</w:t>
      </w:r>
      <w:r>
        <w:rPr>
          <w:spacing w:val="-4"/>
        </w:rPr>
        <w:t xml:space="preserve"> </w:t>
      </w:r>
      <w:r>
        <w:t>этапы</w:t>
      </w:r>
      <w:r>
        <w:rPr>
          <w:spacing w:val="-5"/>
        </w:rPr>
        <w:t xml:space="preserve"> </w:t>
      </w:r>
      <w:r>
        <w:t>освоения</w:t>
      </w:r>
      <w:r>
        <w:rPr>
          <w:spacing w:val="-5"/>
        </w:rPr>
        <w:t xml:space="preserve"> </w:t>
      </w:r>
      <w:r>
        <w:t>и</w:t>
      </w:r>
      <w:r>
        <w:rPr>
          <w:spacing w:val="-5"/>
        </w:rPr>
        <w:t xml:space="preserve"> </w:t>
      </w:r>
      <w:r>
        <w:t>заселения</w:t>
      </w:r>
      <w:r>
        <w:rPr>
          <w:spacing w:val="-5"/>
        </w:rPr>
        <w:t xml:space="preserve"> </w:t>
      </w:r>
      <w:r>
        <w:t>отдельных</w:t>
      </w:r>
      <w:r>
        <w:rPr>
          <w:spacing w:val="-3"/>
        </w:rPr>
        <w:t xml:space="preserve"> </w:t>
      </w:r>
      <w:r>
        <w:t>территорий</w:t>
      </w:r>
      <w:r>
        <w:rPr>
          <w:spacing w:val="-5"/>
        </w:rPr>
        <w:t xml:space="preserve"> </w:t>
      </w:r>
      <w:r>
        <w:t>Земли</w:t>
      </w:r>
      <w:r>
        <w:rPr>
          <w:spacing w:val="-4"/>
        </w:rPr>
        <w:t xml:space="preserve"> </w:t>
      </w:r>
      <w:r>
        <w:t>человеком на основе анализа различных источников географической информации для решения учебных и практико-ориентированных задач;</w:t>
      </w:r>
    </w:p>
    <w:p w14:paraId="41CA7C12" w14:textId="77777777" w:rsidR="00437756" w:rsidRDefault="00713951">
      <w:pPr>
        <w:pStyle w:val="a3"/>
        <w:spacing w:before="1"/>
        <w:ind w:left="1482" w:right="2609"/>
        <w:jc w:val="both"/>
      </w:pPr>
      <w:r>
        <w:t>различать</w:t>
      </w:r>
      <w:r>
        <w:rPr>
          <w:spacing w:val="-4"/>
        </w:rPr>
        <w:t xml:space="preserve"> </w:t>
      </w:r>
      <w:r>
        <w:t>и</w:t>
      </w:r>
      <w:r>
        <w:rPr>
          <w:spacing w:val="-5"/>
        </w:rPr>
        <w:t xml:space="preserve"> </w:t>
      </w:r>
      <w:r>
        <w:t>сравнивать</w:t>
      </w:r>
      <w:r>
        <w:rPr>
          <w:spacing w:val="-6"/>
        </w:rPr>
        <w:t xml:space="preserve"> </w:t>
      </w:r>
      <w:r>
        <w:t>численность</w:t>
      </w:r>
      <w:r>
        <w:rPr>
          <w:spacing w:val="-4"/>
        </w:rPr>
        <w:t xml:space="preserve"> </w:t>
      </w:r>
      <w:r>
        <w:t>населения</w:t>
      </w:r>
      <w:r>
        <w:rPr>
          <w:spacing w:val="-8"/>
        </w:rPr>
        <w:t xml:space="preserve"> </w:t>
      </w:r>
      <w:r>
        <w:t>крупных</w:t>
      </w:r>
      <w:r>
        <w:rPr>
          <w:spacing w:val="-4"/>
        </w:rPr>
        <w:t xml:space="preserve"> </w:t>
      </w:r>
      <w:r>
        <w:t>стран</w:t>
      </w:r>
      <w:r>
        <w:rPr>
          <w:spacing w:val="-5"/>
        </w:rPr>
        <w:t xml:space="preserve"> </w:t>
      </w:r>
      <w:r>
        <w:t>мира; сравнивать плотность населения различных территорий;</w:t>
      </w:r>
    </w:p>
    <w:p w14:paraId="1006A412" w14:textId="77777777" w:rsidR="00437756" w:rsidRDefault="00713951">
      <w:pPr>
        <w:pStyle w:val="a3"/>
        <w:ind w:left="942" w:right="844" w:firstLine="539"/>
        <w:jc w:val="both"/>
      </w:pPr>
      <w:r>
        <w:t>применять понятие "плотность населения" для решения учебных и (или) практико- ориентированных задач;</w:t>
      </w:r>
    </w:p>
    <w:p w14:paraId="69D0FEBC" w14:textId="77777777" w:rsidR="00437756" w:rsidRDefault="00713951">
      <w:pPr>
        <w:pStyle w:val="a3"/>
        <w:ind w:left="1482" w:right="4260"/>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9"/>
        </w:rPr>
        <w:t xml:space="preserve"> </w:t>
      </w:r>
      <w:r>
        <w:t>городов</w:t>
      </w:r>
      <w:r>
        <w:rPr>
          <w:spacing w:val="-12"/>
        </w:rPr>
        <w:t xml:space="preserve"> </w:t>
      </w:r>
      <w:r>
        <w:t>мира;</w:t>
      </w:r>
    </w:p>
    <w:p w14:paraId="11C954FB" w14:textId="77777777" w:rsidR="00437756" w:rsidRDefault="00713951">
      <w:pPr>
        <w:pStyle w:val="a3"/>
        <w:ind w:left="1482" w:right="3838"/>
      </w:pPr>
      <w:r>
        <w:t>приводить</w:t>
      </w:r>
      <w:r>
        <w:rPr>
          <w:spacing w:val="-7"/>
        </w:rPr>
        <w:t xml:space="preserve"> </w:t>
      </w:r>
      <w:r>
        <w:t>примеры</w:t>
      </w:r>
      <w:r>
        <w:rPr>
          <w:spacing w:val="-7"/>
        </w:rPr>
        <w:t xml:space="preserve"> </w:t>
      </w:r>
      <w:r>
        <w:t>мировых</w:t>
      </w:r>
      <w:r>
        <w:rPr>
          <w:spacing w:val="-6"/>
        </w:rPr>
        <w:t xml:space="preserve"> </w:t>
      </w:r>
      <w:r>
        <w:t>и</w:t>
      </w:r>
      <w:r>
        <w:rPr>
          <w:spacing w:val="-9"/>
        </w:rPr>
        <w:t xml:space="preserve"> </w:t>
      </w:r>
      <w:r>
        <w:t>национальных</w:t>
      </w:r>
      <w:r>
        <w:rPr>
          <w:spacing w:val="-8"/>
        </w:rPr>
        <w:t xml:space="preserve"> </w:t>
      </w:r>
      <w:r>
        <w:t>религий; проводить языковую классификацию народов;</w:t>
      </w:r>
    </w:p>
    <w:p w14:paraId="73CDDD20" w14:textId="77777777" w:rsidR="00437756" w:rsidRDefault="00713951">
      <w:pPr>
        <w:pStyle w:val="a3"/>
        <w:ind w:left="942" w:right="853" w:firstLine="539"/>
        <w:jc w:val="both"/>
      </w:pPr>
      <w:r>
        <w:t xml:space="preserve">различать основные виды хозяйственной деятельности людей на различных </w:t>
      </w:r>
      <w:r>
        <w:rPr>
          <w:spacing w:val="-2"/>
        </w:rPr>
        <w:t>территориях;</w:t>
      </w:r>
    </w:p>
    <w:p w14:paraId="3BA8FA74" w14:textId="77777777" w:rsidR="00437756" w:rsidRDefault="00713951">
      <w:pPr>
        <w:pStyle w:val="a3"/>
        <w:ind w:left="1482"/>
        <w:jc w:val="both"/>
      </w:pPr>
      <w:r>
        <w:t>определять</w:t>
      </w:r>
      <w:r>
        <w:rPr>
          <w:spacing w:val="-4"/>
        </w:rPr>
        <w:t xml:space="preserve"> </w:t>
      </w:r>
      <w:r>
        <w:t>страны</w:t>
      </w:r>
      <w:r>
        <w:rPr>
          <w:spacing w:val="-3"/>
        </w:rPr>
        <w:t xml:space="preserve"> </w:t>
      </w:r>
      <w:r>
        <w:t>по</w:t>
      </w:r>
      <w:r>
        <w:rPr>
          <w:spacing w:val="-4"/>
        </w:rPr>
        <w:t xml:space="preserve"> </w:t>
      </w:r>
      <w:r>
        <w:t>их</w:t>
      </w:r>
      <w:r>
        <w:rPr>
          <w:spacing w:val="-1"/>
        </w:rPr>
        <w:t xml:space="preserve"> </w:t>
      </w:r>
      <w:r>
        <w:t>существенным</w:t>
      </w:r>
      <w:r>
        <w:rPr>
          <w:spacing w:val="-5"/>
        </w:rPr>
        <w:t xml:space="preserve"> </w:t>
      </w:r>
      <w:r>
        <w:rPr>
          <w:spacing w:val="-2"/>
        </w:rPr>
        <w:t>признакам;</w:t>
      </w:r>
    </w:p>
    <w:p w14:paraId="5C9D0849" w14:textId="77777777" w:rsidR="00437756" w:rsidRDefault="00713951">
      <w:pPr>
        <w:pStyle w:val="a3"/>
        <w:ind w:left="942" w:right="853" w:firstLine="539"/>
        <w:jc w:val="both"/>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rPr>
        <w:t>стран;</w:t>
      </w:r>
    </w:p>
    <w:p w14:paraId="0F53B1B0" w14:textId="77777777" w:rsidR="00437756" w:rsidRDefault="00713951">
      <w:pPr>
        <w:pStyle w:val="a3"/>
        <w:ind w:left="1482" w:right="847"/>
        <w:jc w:val="both"/>
      </w:pPr>
      <w:r>
        <w:t>объяснять особенности природы, населения и хозяйства отдельных территорий; использовать</w:t>
      </w:r>
      <w:r>
        <w:rPr>
          <w:spacing w:val="-4"/>
        </w:rPr>
        <w:t xml:space="preserve"> </w:t>
      </w:r>
      <w:r>
        <w:t>знания</w:t>
      </w:r>
      <w:r>
        <w:rPr>
          <w:spacing w:val="-3"/>
        </w:rPr>
        <w:t xml:space="preserve"> </w:t>
      </w:r>
      <w:r>
        <w:t>о</w:t>
      </w:r>
      <w:r>
        <w:rPr>
          <w:spacing w:val="-5"/>
        </w:rPr>
        <w:t xml:space="preserve"> </w:t>
      </w:r>
      <w:r>
        <w:t>населении</w:t>
      </w:r>
      <w:r>
        <w:rPr>
          <w:spacing w:val="-2"/>
        </w:rPr>
        <w:t xml:space="preserve"> </w:t>
      </w:r>
      <w:r>
        <w:t>материков</w:t>
      </w:r>
      <w:r>
        <w:rPr>
          <w:spacing w:val="-4"/>
        </w:rPr>
        <w:t xml:space="preserve"> </w:t>
      </w:r>
      <w:r>
        <w:t>и</w:t>
      </w:r>
      <w:r>
        <w:rPr>
          <w:spacing w:val="-4"/>
        </w:rPr>
        <w:t xml:space="preserve"> </w:t>
      </w:r>
      <w:r>
        <w:t>стран</w:t>
      </w:r>
      <w:r>
        <w:rPr>
          <w:spacing w:val="-3"/>
        </w:rPr>
        <w:t xml:space="preserve"> </w:t>
      </w:r>
      <w:r>
        <w:t>для</w:t>
      </w:r>
      <w:r>
        <w:rPr>
          <w:spacing w:val="-2"/>
        </w:rPr>
        <w:t xml:space="preserve"> </w:t>
      </w:r>
      <w:r>
        <w:t>решения</w:t>
      </w:r>
      <w:r>
        <w:rPr>
          <w:spacing w:val="-3"/>
        </w:rPr>
        <w:t xml:space="preserve"> </w:t>
      </w:r>
      <w:r>
        <w:t>различных</w:t>
      </w:r>
      <w:r>
        <w:rPr>
          <w:spacing w:val="-1"/>
        </w:rPr>
        <w:t xml:space="preserve"> </w:t>
      </w:r>
      <w:r>
        <w:rPr>
          <w:spacing w:val="-2"/>
        </w:rPr>
        <w:t>учебных</w:t>
      </w:r>
    </w:p>
    <w:p w14:paraId="18D46643" w14:textId="77777777" w:rsidR="00437756" w:rsidRDefault="00713951">
      <w:pPr>
        <w:pStyle w:val="a3"/>
        <w:spacing w:before="1"/>
        <w:ind w:left="942"/>
        <w:jc w:val="both"/>
      </w:pPr>
      <w:r>
        <w:t>и</w:t>
      </w:r>
      <w:r>
        <w:rPr>
          <w:spacing w:val="-8"/>
        </w:rPr>
        <w:t xml:space="preserve"> </w:t>
      </w:r>
      <w:r>
        <w:t>практико-ориентированных</w:t>
      </w:r>
      <w:r>
        <w:rPr>
          <w:spacing w:val="-7"/>
        </w:rPr>
        <w:t xml:space="preserve"> </w:t>
      </w:r>
      <w:r>
        <w:rPr>
          <w:spacing w:val="-2"/>
        </w:rPr>
        <w:t>задач;</w:t>
      </w:r>
    </w:p>
    <w:p w14:paraId="2763CA18" w14:textId="77777777" w:rsidR="00437756" w:rsidRDefault="00713951">
      <w:pPr>
        <w:pStyle w:val="a3"/>
        <w:ind w:left="942" w:right="849" w:firstLine="539"/>
        <w:jc w:val="both"/>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14:paraId="3A4CC593" w14:textId="77777777" w:rsidR="00437756" w:rsidRDefault="00713951">
      <w:pPr>
        <w:pStyle w:val="a3"/>
        <w:ind w:left="942" w:right="840" w:firstLine="539"/>
        <w:jc w:val="both"/>
      </w:pPr>
      <w:r>
        <w:t>представлять</w:t>
      </w:r>
      <w:r>
        <w:rPr>
          <w:spacing w:val="-4"/>
        </w:rPr>
        <w:t xml:space="preserve"> </w:t>
      </w:r>
      <w:r>
        <w:t>в</w:t>
      </w:r>
      <w:r>
        <w:rPr>
          <w:spacing w:val="-4"/>
        </w:rPr>
        <w:t xml:space="preserve"> </w:t>
      </w:r>
      <w:r>
        <w:t>различных</w:t>
      </w:r>
      <w:r>
        <w:rPr>
          <w:spacing w:val="-3"/>
        </w:rPr>
        <w:t xml:space="preserve"> </w:t>
      </w:r>
      <w:r>
        <w:t>формах</w:t>
      </w:r>
      <w:r>
        <w:rPr>
          <w:spacing w:val="-4"/>
        </w:rPr>
        <w:t xml:space="preserve"> </w:t>
      </w:r>
      <w:r>
        <w:t>(в</w:t>
      </w:r>
      <w:r>
        <w:rPr>
          <w:spacing w:val="-5"/>
        </w:rPr>
        <w:t xml:space="preserve"> </w:t>
      </w:r>
      <w:r>
        <w:t>виде</w:t>
      </w:r>
      <w:r>
        <w:rPr>
          <w:spacing w:val="-4"/>
        </w:rPr>
        <w:t xml:space="preserve"> </w:t>
      </w:r>
      <w:r>
        <w:t>карты,</w:t>
      </w:r>
      <w:r>
        <w:rPr>
          <w:spacing w:val="-4"/>
        </w:rPr>
        <w:t xml:space="preserve"> </w:t>
      </w:r>
      <w:r>
        <w:t>таблицы,</w:t>
      </w:r>
      <w:r>
        <w:rPr>
          <w:spacing w:val="-4"/>
        </w:rPr>
        <w:t xml:space="preserve"> </w:t>
      </w:r>
      <w:r>
        <w:t>графика,</w:t>
      </w:r>
      <w:r>
        <w:rPr>
          <w:spacing w:val="-4"/>
        </w:rPr>
        <w:t xml:space="preserve"> </w:t>
      </w:r>
      <w:r>
        <w:t>географического. описания) географическую информацию, необходимую для решения учебных и практико- ориентированных задач;</w:t>
      </w:r>
    </w:p>
    <w:p w14:paraId="2E445D7D" w14:textId="77777777" w:rsidR="00437756" w:rsidRDefault="00437756">
      <w:pPr>
        <w:jc w:val="both"/>
        <w:sectPr w:rsidR="00437756">
          <w:pgSz w:w="11910" w:h="16840"/>
          <w:pgMar w:top="1040" w:right="0" w:bottom="280" w:left="760" w:header="720" w:footer="720" w:gutter="0"/>
          <w:cols w:space="720"/>
        </w:sectPr>
      </w:pPr>
    </w:p>
    <w:p w14:paraId="0FC34A06" w14:textId="77777777" w:rsidR="00437756" w:rsidRDefault="00713951">
      <w:pPr>
        <w:pStyle w:val="a3"/>
        <w:spacing w:before="68"/>
        <w:ind w:left="942" w:right="846" w:firstLine="539"/>
        <w:jc w:val="both"/>
      </w:pPr>
      <w:r>
        <w:lastRenderedPageBreak/>
        <w:t>интегрировать</w:t>
      </w:r>
      <w:r>
        <w:rPr>
          <w:spacing w:val="-14"/>
        </w:rPr>
        <w:t xml:space="preserve"> </w:t>
      </w:r>
      <w:r>
        <w:t>и</w:t>
      </w:r>
      <w:r>
        <w:rPr>
          <w:spacing w:val="-15"/>
        </w:rPr>
        <w:t xml:space="preserve"> </w:t>
      </w:r>
      <w:r>
        <w:t>интерпретировать</w:t>
      </w:r>
      <w:r>
        <w:rPr>
          <w:spacing w:val="-12"/>
        </w:rPr>
        <w:t xml:space="preserve"> </w:t>
      </w:r>
      <w:r>
        <w:t>информацию</w:t>
      </w:r>
      <w:r>
        <w:rPr>
          <w:spacing w:val="-13"/>
        </w:rPr>
        <w:t xml:space="preserve"> </w:t>
      </w:r>
      <w:r>
        <w:t>об</w:t>
      </w:r>
      <w:r>
        <w:rPr>
          <w:spacing w:val="-13"/>
        </w:rPr>
        <w:t xml:space="preserve"> </w:t>
      </w:r>
      <w:r>
        <w:t>особенностях</w:t>
      </w:r>
      <w:r>
        <w:rPr>
          <w:spacing w:val="-12"/>
        </w:rPr>
        <w:t xml:space="preserve"> </w:t>
      </w:r>
      <w:r>
        <w:t>природы,</w:t>
      </w:r>
      <w:r>
        <w:rPr>
          <w:spacing w:val="-14"/>
        </w:rPr>
        <w:t xml:space="preserve"> </w:t>
      </w:r>
      <w:r>
        <w:t>населения и</w:t>
      </w:r>
      <w:r>
        <w:rPr>
          <w:spacing w:val="-10"/>
        </w:rPr>
        <w:t xml:space="preserve"> </w:t>
      </w:r>
      <w:r>
        <w:t>его</w:t>
      </w:r>
      <w:r>
        <w:rPr>
          <w:spacing w:val="-11"/>
        </w:rPr>
        <w:t xml:space="preserve"> </w:t>
      </w:r>
      <w:r>
        <w:t>хозяйственной</w:t>
      </w:r>
      <w:r>
        <w:rPr>
          <w:spacing w:val="-10"/>
        </w:rPr>
        <w:t xml:space="preserve"> </w:t>
      </w:r>
      <w:r>
        <w:t>деятельности</w:t>
      </w:r>
      <w:r>
        <w:rPr>
          <w:spacing w:val="-11"/>
        </w:rPr>
        <w:t xml:space="preserve"> </w:t>
      </w:r>
      <w:r>
        <w:t>на</w:t>
      </w:r>
      <w:r>
        <w:rPr>
          <w:spacing w:val="-12"/>
        </w:rPr>
        <w:t xml:space="preserve"> </w:t>
      </w:r>
      <w:r>
        <w:t>отдельных</w:t>
      </w:r>
      <w:r>
        <w:rPr>
          <w:spacing w:val="-10"/>
        </w:rPr>
        <w:t xml:space="preserve"> </w:t>
      </w:r>
      <w:r>
        <w:t>территориях,</w:t>
      </w:r>
      <w:r>
        <w:rPr>
          <w:spacing w:val="-11"/>
        </w:rPr>
        <w:t xml:space="preserve"> </w:t>
      </w:r>
      <w:r>
        <w:t>представленную</w:t>
      </w:r>
      <w:r>
        <w:rPr>
          <w:spacing w:val="-9"/>
        </w:rPr>
        <w:t xml:space="preserve"> </w:t>
      </w:r>
      <w:r>
        <w:t>в</w:t>
      </w:r>
      <w:r>
        <w:rPr>
          <w:spacing w:val="-11"/>
        </w:rPr>
        <w:t xml:space="preserve"> </w:t>
      </w:r>
      <w:r>
        <w:t>одном</w:t>
      </w:r>
      <w:r>
        <w:rPr>
          <w:spacing w:val="-11"/>
        </w:rPr>
        <w:t xml:space="preserve"> </w:t>
      </w:r>
      <w:r>
        <w:t xml:space="preserve">или нескольких источниках, для решения различных учебных и практико-ориентированных </w:t>
      </w:r>
      <w:r>
        <w:rPr>
          <w:spacing w:val="-2"/>
        </w:rPr>
        <w:t>задач;</w:t>
      </w:r>
    </w:p>
    <w:p w14:paraId="51FB71D7" w14:textId="77777777" w:rsidR="00437756" w:rsidRDefault="00713951">
      <w:pPr>
        <w:pStyle w:val="a3"/>
        <w:spacing w:before="1"/>
        <w:ind w:left="942" w:right="853" w:firstLine="539"/>
        <w:jc w:val="both"/>
      </w:pPr>
      <w:r>
        <w:t xml:space="preserve">приводить примеры взаимодействия природы и общества в пределах отдельных </w:t>
      </w:r>
      <w:r>
        <w:rPr>
          <w:spacing w:val="-2"/>
        </w:rPr>
        <w:t>территорий;</w:t>
      </w:r>
    </w:p>
    <w:p w14:paraId="364B1EA5" w14:textId="77777777" w:rsidR="00437756" w:rsidRDefault="00713951">
      <w:pPr>
        <w:pStyle w:val="a3"/>
        <w:ind w:left="942" w:right="850" w:firstLine="539"/>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w:t>
      </w:r>
      <w:r>
        <w:rPr>
          <w:spacing w:val="-15"/>
        </w:rPr>
        <w:t xml:space="preserve"> </w:t>
      </w:r>
      <w:r>
        <w:t>и</w:t>
      </w:r>
      <w:r>
        <w:rPr>
          <w:spacing w:val="-15"/>
        </w:rPr>
        <w:t xml:space="preserve"> </w:t>
      </w:r>
      <w:r>
        <w:t>региональном</w:t>
      </w:r>
      <w:r>
        <w:rPr>
          <w:spacing w:val="-13"/>
        </w:rPr>
        <w:t xml:space="preserve"> </w:t>
      </w:r>
      <w:r>
        <w:t>уровнях</w:t>
      </w:r>
      <w:r>
        <w:rPr>
          <w:spacing w:val="-13"/>
        </w:rPr>
        <w:t xml:space="preserve"> </w:t>
      </w:r>
      <w:r>
        <w:t>и</w:t>
      </w:r>
      <w:r>
        <w:rPr>
          <w:spacing w:val="-14"/>
        </w:rPr>
        <w:t xml:space="preserve"> </w:t>
      </w:r>
      <w:r>
        <w:t>приводить</w:t>
      </w:r>
      <w:r>
        <w:rPr>
          <w:spacing w:val="-14"/>
        </w:rPr>
        <w:t xml:space="preserve"> </w:t>
      </w:r>
      <w:r>
        <w:t>примеры</w:t>
      </w:r>
      <w:r>
        <w:rPr>
          <w:spacing w:val="-15"/>
        </w:rPr>
        <w:t xml:space="preserve"> </w:t>
      </w:r>
      <w:r>
        <w:t>международного</w:t>
      </w:r>
      <w:r>
        <w:rPr>
          <w:spacing w:val="-15"/>
        </w:rPr>
        <w:t xml:space="preserve"> </w:t>
      </w:r>
      <w:r>
        <w:t>сотрудничества по их преодолению.</w:t>
      </w:r>
    </w:p>
    <w:p w14:paraId="7AE37C1A" w14:textId="77777777" w:rsidR="00437756" w:rsidRDefault="00713951">
      <w:pPr>
        <w:pStyle w:val="a5"/>
        <w:numPr>
          <w:ilvl w:val="2"/>
          <w:numId w:val="74"/>
        </w:numPr>
        <w:tabs>
          <w:tab w:val="left" w:pos="2210"/>
        </w:tabs>
        <w:spacing w:before="0"/>
        <w:ind w:left="942" w:right="854" w:firstLine="539"/>
        <w:jc w:val="both"/>
        <w:rPr>
          <w:sz w:val="24"/>
        </w:rPr>
      </w:pPr>
      <w:r>
        <w:rPr>
          <w:sz w:val="24"/>
        </w:rPr>
        <w:t>Предметные результаты освоения программы по географии. К концу 8 класса обучающийся научится:</w:t>
      </w:r>
    </w:p>
    <w:p w14:paraId="041CDB53" w14:textId="77777777" w:rsidR="00437756" w:rsidRDefault="00713951">
      <w:pPr>
        <w:pStyle w:val="a3"/>
        <w:ind w:left="942" w:right="852" w:firstLine="539"/>
        <w:jc w:val="both"/>
      </w:pPr>
      <w:r>
        <w:t xml:space="preserve">характеризовать основные этапы истории формирования и изучения территории </w:t>
      </w:r>
      <w:r>
        <w:rPr>
          <w:spacing w:val="-2"/>
        </w:rPr>
        <w:t>России;</w:t>
      </w:r>
    </w:p>
    <w:p w14:paraId="6216A597" w14:textId="77777777" w:rsidR="00437756" w:rsidRDefault="00713951">
      <w:pPr>
        <w:pStyle w:val="a3"/>
        <w:ind w:left="942" w:right="852" w:firstLine="539"/>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14:paraId="19DB72AA" w14:textId="77777777" w:rsidR="00437756" w:rsidRDefault="00713951">
      <w:pPr>
        <w:pStyle w:val="a3"/>
        <w:spacing w:before="1"/>
        <w:ind w:left="942" w:right="850" w:firstLine="539"/>
        <w:jc w:val="both"/>
      </w:pPr>
      <w:r>
        <w:t>характеризовать</w:t>
      </w:r>
      <w:r>
        <w:rPr>
          <w:spacing w:val="-9"/>
        </w:rPr>
        <w:t xml:space="preserve"> </w:t>
      </w:r>
      <w:r>
        <w:t>географическое</w:t>
      </w:r>
      <w:r>
        <w:rPr>
          <w:spacing w:val="-11"/>
        </w:rPr>
        <w:t xml:space="preserve"> </w:t>
      </w:r>
      <w:r>
        <w:t>положение</w:t>
      </w:r>
      <w:r>
        <w:rPr>
          <w:spacing w:val="-11"/>
        </w:rPr>
        <w:t xml:space="preserve"> </w:t>
      </w:r>
      <w:r>
        <w:t>России</w:t>
      </w:r>
      <w:r>
        <w:rPr>
          <w:spacing w:val="-9"/>
        </w:rPr>
        <w:t xml:space="preserve"> </w:t>
      </w:r>
      <w:r>
        <w:t>с</w:t>
      </w:r>
      <w:r>
        <w:rPr>
          <w:spacing w:val="-11"/>
        </w:rPr>
        <w:t xml:space="preserve"> </w:t>
      </w:r>
      <w:r>
        <w:t>использованием</w:t>
      </w:r>
      <w:r>
        <w:rPr>
          <w:spacing w:val="-11"/>
        </w:rPr>
        <w:t xml:space="preserve"> </w:t>
      </w:r>
      <w:r>
        <w:t>информации</w:t>
      </w:r>
      <w:r>
        <w:rPr>
          <w:spacing w:val="-9"/>
        </w:rPr>
        <w:t xml:space="preserve"> </w:t>
      </w:r>
      <w:r>
        <w:t>из различных источников;</w:t>
      </w:r>
    </w:p>
    <w:p w14:paraId="12CAB150" w14:textId="77777777" w:rsidR="00437756" w:rsidRDefault="00713951">
      <w:pPr>
        <w:pStyle w:val="a3"/>
        <w:ind w:left="942" w:right="852" w:firstLine="539"/>
        <w:jc w:val="both"/>
      </w:pPr>
      <w:r>
        <w:t xml:space="preserve">различать федеральные округа, крупные географические районы и макрорегионы </w:t>
      </w:r>
      <w:r>
        <w:rPr>
          <w:spacing w:val="-2"/>
        </w:rPr>
        <w:t>России;</w:t>
      </w:r>
    </w:p>
    <w:p w14:paraId="0500FD78" w14:textId="77777777" w:rsidR="00437756" w:rsidRDefault="00713951">
      <w:pPr>
        <w:pStyle w:val="a3"/>
        <w:ind w:left="942" w:right="855" w:firstLine="539"/>
        <w:jc w:val="both"/>
      </w:pPr>
      <w:r>
        <w:t>приводить примеры субъектов Российской Федерации разных видов и показывать их на географической карте;</w:t>
      </w:r>
    </w:p>
    <w:p w14:paraId="120888F0" w14:textId="77777777" w:rsidR="00437756" w:rsidRDefault="00713951">
      <w:pPr>
        <w:pStyle w:val="a3"/>
        <w:ind w:left="942" w:right="855" w:firstLine="539"/>
        <w:jc w:val="both"/>
      </w:pPr>
      <w:r>
        <w:t>оценивать влияние географического положения регионов России на особенности природы, жизнь и хозяйственную деятельность населения;</w:t>
      </w:r>
    </w:p>
    <w:p w14:paraId="6C7A1655" w14:textId="77777777" w:rsidR="00437756" w:rsidRDefault="00713951">
      <w:pPr>
        <w:pStyle w:val="a3"/>
        <w:ind w:left="942" w:right="851" w:firstLine="539"/>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22B7AF18" w14:textId="77777777" w:rsidR="00437756" w:rsidRDefault="00713951">
      <w:pPr>
        <w:pStyle w:val="a3"/>
        <w:ind w:left="942" w:right="850" w:firstLine="539"/>
        <w:jc w:val="both"/>
      </w:pPr>
      <w:r>
        <w:t>оценивать степень благоприятности природных условий в пределах отдельных регионов страны;</w:t>
      </w:r>
    </w:p>
    <w:p w14:paraId="7BC4FB11" w14:textId="77777777" w:rsidR="00437756" w:rsidRDefault="00713951">
      <w:pPr>
        <w:pStyle w:val="a3"/>
        <w:spacing w:before="1"/>
        <w:ind w:left="942" w:right="850" w:firstLine="539"/>
        <w:jc w:val="both"/>
      </w:pPr>
      <w:r>
        <w:t xml:space="preserve">проводить классификацию природных ресурсов; распознавать типы </w:t>
      </w:r>
      <w:r>
        <w:rPr>
          <w:spacing w:val="-2"/>
        </w:rPr>
        <w:t>природопользования;</w:t>
      </w:r>
    </w:p>
    <w:p w14:paraId="4EE0A2BA" w14:textId="77777777" w:rsidR="00437756" w:rsidRDefault="00713951">
      <w:pPr>
        <w:pStyle w:val="a3"/>
        <w:ind w:left="942" w:right="846" w:firstLine="539"/>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ACF949C" w14:textId="77777777" w:rsidR="00437756" w:rsidRDefault="00713951">
      <w:pPr>
        <w:pStyle w:val="a3"/>
        <w:ind w:left="942" w:right="846" w:firstLine="539"/>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884F2C0" w14:textId="77777777" w:rsidR="00437756" w:rsidRDefault="00713951">
      <w:pPr>
        <w:pStyle w:val="a3"/>
        <w:ind w:left="942" w:right="846" w:firstLine="539"/>
        <w:jc w:val="both"/>
      </w:pPr>
      <w:r>
        <w:t>сравнивать особенности компонентов природы отдельных территорий страны; объяснять</w:t>
      </w:r>
      <w:r>
        <w:rPr>
          <w:spacing w:val="-14"/>
        </w:rPr>
        <w:t xml:space="preserve"> </w:t>
      </w:r>
      <w:r>
        <w:t>особенности</w:t>
      </w:r>
      <w:r>
        <w:rPr>
          <w:spacing w:val="-13"/>
        </w:rPr>
        <w:t xml:space="preserve"> </w:t>
      </w:r>
      <w:r>
        <w:t>компонентов</w:t>
      </w:r>
      <w:r>
        <w:rPr>
          <w:spacing w:val="-14"/>
        </w:rPr>
        <w:t xml:space="preserve"> </w:t>
      </w:r>
      <w:r>
        <w:t>природы</w:t>
      </w:r>
      <w:r>
        <w:rPr>
          <w:spacing w:val="-14"/>
        </w:rPr>
        <w:t xml:space="preserve"> </w:t>
      </w:r>
      <w:r>
        <w:t>отдельных</w:t>
      </w:r>
      <w:r>
        <w:rPr>
          <w:spacing w:val="-12"/>
        </w:rPr>
        <w:t xml:space="preserve"> </w:t>
      </w:r>
      <w:r>
        <w:t>территорий</w:t>
      </w:r>
      <w:r>
        <w:rPr>
          <w:spacing w:val="-15"/>
        </w:rPr>
        <w:t xml:space="preserve"> </w:t>
      </w:r>
      <w:r>
        <w:t>страны;</w:t>
      </w:r>
      <w:r>
        <w:rPr>
          <w:spacing w:val="-14"/>
        </w:rPr>
        <w:t xml:space="preserve"> </w:t>
      </w: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F616D92" w14:textId="77777777" w:rsidR="00437756" w:rsidRDefault="00713951">
      <w:pPr>
        <w:pStyle w:val="a3"/>
        <w:spacing w:before="1"/>
        <w:ind w:left="942" w:right="852" w:firstLine="539"/>
        <w:jc w:val="both"/>
      </w:pPr>
      <w:r>
        <w:t>называть географические процессы и явления, определяющие особенности природы страны, отдельных регионов и своей местности;</w:t>
      </w:r>
    </w:p>
    <w:p w14:paraId="27B527E6" w14:textId="77777777" w:rsidR="00437756" w:rsidRDefault="00713951">
      <w:pPr>
        <w:pStyle w:val="a3"/>
        <w:ind w:left="942" w:right="851" w:firstLine="539"/>
        <w:jc w:val="both"/>
      </w:pPr>
      <w:r>
        <w:t>объяснять распространение по территории страны областей современного горообразования, землетрясений и вулканизма;</w:t>
      </w:r>
    </w:p>
    <w:p w14:paraId="6BC85C52" w14:textId="77777777" w:rsidR="00437756" w:rsidRDefault="00713951">
      <w:pPr>
        <w:pStyle w:val="a3"/>
        <w:ind w:left="942" w:right="851" w:firstLine="539"/>
        <w:jc w:val="both"/>
      </w:pPr>
      <w:r>
        <w:t>применять понятия "плита", "щит", "моренный холм", "бараньи лбы", "бархан", "дюна" для решения учебных и (или) практико-ориентированных задач;</w:t>
      </w:r>
    </w:p>
    <w:p w14:paraId="008AB7B8" w14:textId="77777777" w:rsidR="00437756" w:rsidRDefault="00713951">
      <w:pPr>
        <w:pStyle w:val="a3"/>
        <w:ind w:left="1482"/>
        <w:jc w:val="both"/>
      </w:pPr>
      <w:r>
        <w:t>применять</w:t>
      </w:r>
      <w:r>
        <w:rPr>
          <w:spacing w:val="8"/>
        </w:rPr>
        <w:t xml:space="preserve"> </w:t>
      </w:r>
      <w:r>
        <w:t>понятия</w:t>
      </w:r>
      <w:r>
        <w:rPr>
          <w:spacing w:val="12"/>
        </w:rPr>
        <w:t xml:space="preserve"> </w:t>
      </w:r>
      <w:r>
        <w:t>"солнечная</w:t>
      </w:r>
      <w:r>
        <w:rPr>
          <w:spacing w:val="11"/>
        </w:rPr>
        <w:t xml:space="preserve"> </w:t>
      </w:r>
      <w:r>
        <w:t>радиация",</w:t>
      </w:r>
      <w:r>
        <w:rPr>
          <w:spacing w:val="12"/>
        </w:rPr>
        <w:t xml:space="preserve"> </w:t>
      </w:r>
      <w:r>
        <w:t>"годовая</w:t>
      </w:r>
      <w:r>
        <w:rPr>
          <w:spacing w:val="11"/>
        </w:rPr>
        <w:t xml:space="preserve"> </w:t>
      </w:r>
      <w:r>
        <w:t>амплитуда</w:t>
      </w:r>
      <w:r>
        <w:rPr>
          <w:spacing w:val="11"/>
        </w:rPr>
        <w:t xml:space="preserve"> </w:t>
      </w:r>
      <w:r>
        <w:t>температур</w:t>
      </w:r>
      <w:r>
        <w:rPr>
          <w:spacing w:val="12"/>
        </w:rPr>
        <w:t xml:space="preserve"> </w:t>
      </w:r>
      <w:r>
        <w:rPr>
          <w:spacing w:val="-2"/>
        </w:rPr>
        <w:t>воздуха",</w:t>
      </w:r>
    </w:p>
    <w:p w14:paraId="64B6C01E" w14:textId="77777777" w:rsidR="00437756" w:rsidRDefault="00437756">
      <w:pPr>
        <w:jc w:val="both"/>
        <w:sectPr w:rsidR="00437756">
          <w:pgSz w:w="11910" w:h="16840"/>
          <w:pgMar w:top="1040" w:right="0" w:bottom="280" w:left="760" w:header="720" w:footer="720" w:gutter="0"/>
          <w:cols w:space="720"/>
        </w:sectPr>
      </w:pPr>
    </w:p>
    <w:p w14:paraId="51F53A88" w14:textId="77777777" w:rsidR="00437756" w:rsidRDefault="00713951">
      <w:pPr>
        <w:pStyle w:val="a3"/>
        <w:spacing w:before="68"/>
        <w:ind w:left="1482" w:right="854" w:hanging="540"/>
        <w:jc w:val="both"/>
      </w:pPr>
      <w:r>
        <w:lastRenderedPageBreak/>
        <w:t xml:space="preserve">"воздушные массы" для решения учебных и (или) </w:t>
      </w:r>
      <w:proofErr w:type="spellStart"/>
      <w:r>
        <w:t>практикоориентированных</w:t>
      </w:r>
      <w:proofErr w:type="spellEnd"/>
      <w:r>
        <w:t xml:space="preserve"> задач; </w:t>
      </w:r>
      <w:proofErr w:type="gramStart"/>
      <w:r>
        <w:t>различать</w:t>
      </w:r>
      <w:r>
        <w:rPr>
          <w:spacing w:val="48"/>
        </w:rPr>
        <w:t xml:space="preserve">  </w:t>
      </w:r>
      <w:r>
        <w:t>понятия</w:t>
      </w:r>
      <w:proofErr w:type="gramEnd"/>
      <w:r>
        <w:rPr>
          <w:spacing w:val="51"/>
        </w:rPr>
        <w:t xml:space="preserve">  </w:t>
      </w:r>
      <w:r>
        <w:t>"испарение",</w:t>
      </w:r>
      <w:r>
        <w:rPr>
          <w:spacing w:val="51"/>
        </w:rPr>
        <w:t xml:space="preserve">  </w:t>
      </w:r>
      <w:r>
        <w:t>"испаряемость",</w:t>
      </w:r>
      <w:r>
        <w:rPr>
          <w:spacing w:val="51"/>
        </w:rPr>
        <w:t xml:space="preserve">  </w:t>
      </w:r>
      <w:r>
        <w:t>"коэффициент</w:t>
      </w:r>
      <w:r>
        <w:rPr>
          <w:spacing w:val="52"/>
        </w:rPr>
        <w:t xml:space="preserve">  </w:t>
      </w:r>
      <w:r>
        <w:rPr>
          <w:spacing w:val="-2"/>
        </w:rPr>
        <w:t>увлажнения";</w:t>
      </w:r>
    </w:p>
    <w:p w14:paraId="47D34D78" w14:textId="77777777" w:rsidR="00437756" w:rsidRDefault="00713951">
      <w:pPr>
        <w:pStyle w:val="a3"/>
        <w:spacing w:before="1"/>
        <w:ind w:left="942" w:right="846"/>
        <w:jc w:val="both"/>
      </w:pPr>
      <w:r>
        <w:t>использовать</w:t>
      </w:r>
      <w:r>
        <w:rPr>
          <w:spacing w:val="-15"/>
        </w:rPr>
        <w:t xml:space="preserve"> </w:t>
      </w:r>
      <w:r>
        <w:t>их</w:t>
      </w:r>
      <w:r>
        <w:rPr>
          <w:spacing w:val="-15"/>
        </w:rPr>
        <w:t xml:space="preserve"> </w:t>
      </w:r>
      <w:r>
        <w:t>для</w:t>
      </w:r>
      <w:r>
        <w:rPr>
          <w:spacing w:val="-15"/>
        </w:rPr>
        <w:t xml:space="preserve"> </w:t>
      </w:r>
      <w:r>
        <w:t>решения</w:t>
      </w:r>
      <w:r>
        <w:rPr>
          <w:spacing w:val="-15"/>
        </w:rPr>
        <w:t xml:space="preserve"> </w:t>
      </w:r>
      <w:r>
        <w:t>учебных</w:t>
      </w:r>
      <w:r>
        <w:rPr>
          <w:spacing w:val="-15"/>
        </w:rPr>
        <w:t xml:space="preserve"> </w:t>
      </w:r>
      <w:r>
        <w:t>и</w:t>
      </w:r>
      <w:r>
        <w:rPr>
          <w:spacing w:val="-15"/>
        </w:rPr>
        <w:t xml:space="preserve"> </w:t>
      </w:r>
      <w:r>
        <w:t>(или)</w:t>
      </w:r>
      <w:r>
        <w:rPr>
          <w:spacing w:val="-15"/>
        </w:rPr>
        <w:t xml:space="preserve"> </w:t>
      </w:r>
      <w:r>
        <w:t>практико-ориентированных</w:t>
      </w:r>
      <w:r>
        <w:rPr>
          <w:spacing w:val="-15"/>
        </w:rPr>
        <w:t xml:space="preserve"> </w:t>
      </w:r>
      <w:r>
        <w:t>задач;</w:t>
      </w:r>
      <w:r>
        <w:rPr>
          <w:spacing w:val="-15"/>
        </w:rPr>
        <w:t xml:space="preserve"> </w:t>
      </w:r>
      <w: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04FDB2C" w14:textId="77777777" w:rsidR="00437756" w:rsidRDefault="00713951">
      <w:pPr>
        <w:pStyle w:val="a3"/>
        <w:ind w:left="942" w:right="842" w:firstLine="539"/>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14:paraId="6297F402" w14:textId="77777777" w:rsidR="00437756" w:rsidRDefault="00713951">
      <w:pPr>
        <w:pStyle w:val="a3"/>
        <w:ind w:left="942" w:right="853" w:firstLine="539"/>
        <w:jc w:val="both"/>
      </w:pPr>
      <w:r>
        <w:t>приводить примеры мер безопасности, в том числе для экономики семьи, в случае природных стихийных бедствий и техногенных катастроф;</w:t>
      </w:r>
    </w:p>
    <w:p w14:paraId="7A78E670" w14:textId="77777777" w:rsidR="00437756" w:rsidRDefault="00713951">
      <w:pPr>
        <w:pStyle w:val="a3"/>
        <w:ind w:left="942" w:right="851" w:firstLine="539"/>
        <w:jc w:val="both"/>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14:paraId="0B2D3E3E" w14:textId="77777777" w:rsidR="00437756" w:rsidRDefault="00713951">
      <w:pPr>
        <w:pStyle w:val="a3"/>
        <w:spacing w:before="1"/>
        <w:ind w:left="942" w:right="845" w:firstLine="539"/>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1B98532" w14:textId="77777777" w:rsidR="00437756" w:rsidRDefault="00713951">
      <w:pPr>
        <w:pStyle w:val="a3"/>
        <w:ind w:left="942" w:right="853" w:firstLine="539"/>
        <w:jc w:val="both"/>
      </w:pPr>
      <w:r>
        <w:t>приводить примеры адаптации человека к разнообразным природным условиям на территории страны;</w:t>
      </w:r>
    </w:p>
    <w:p w14:paraId="2537C39B" w14:textId="77777777" w:rsidR="00437756" w:rsidRDefault="00713951">
      <w:pPr>
        <w:pStyle w:val="a3"/>
        <w:ind w:left="942" w:right="856" w:firstLine="539"/>
        <w:jc w:val="both"/>
      </w:pPr>
      <w:r>
        <w:t>сравнивать показатели воспроизводства и качества населения России с мировыми показателями и показателями других стран;</w:t>
      </w:r>
    </w:p>
    <w:p w14:paraId="6757CF1F" w14:textId="77777777" w:rsidR="00437756" w:rsidRDefault="00713951">
      <w:pPr>
        <w:pStyle w:val="a3"/>
        <w:ind w:left="942" w:right="846" w:firstLine="539"/>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14:paraId="2EB1D2D9" w14:textId="77777777" w:rsidR="00437756" w:rsidRDefault="00713951">
      <w:pPr>
        <w:pStyle w:val="a3"/>
        <w:ind w:left="942" w:right="852" w:firstLine="539"/>
        <w:jc w:val="both"/>
      </w:pPr>
      <w:r>
        <w:t xml:space="preserve">проводить классификацию населенных пунктов и регионов России по заданным </w:t>
      </w:r>
      <w:r>
        <w:rPr>
          <w:spacing w:val="-2"/>
        </w:rPr>
        <w:t>основаниям;</w:t>
      </w:r>
    </w:p>
    <w:p w14:paraId="76F28899" w14:textId="77777777" w:rsidR="00437756" w:rsidRDefault="00713951">
      <w:pPr>
        <w:pStyle w:val="a3"/>
        <w:ind w:left="942" w:right="842" w:firstLine="539"/>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516F5782" w14:textId="77777777" w:rsidR="00437756" w:rsidRDefault="00713951">
      <w:pPr>
        <w:pStyle w:val="a3"/>
        <w:spacing w:before="1"/>
        <w:ind w:left="942" w:right="842" w:firstLine="539"/>
        <w:jc w:val="both"/>
      </w:pPr>
      <w:r>
        <w:t>применять</w:t>
      </w:r>
      <w:r>
        <w:rPr>
          <w:spacing w:val="-6"/>
        </w:rPr>
        <w:t xml:space="preserve"> </w:t>
      </w:r>
      <w:r>
        <w:t>понятия</w:t>
      </w:r>
      <w:r>
        <w:rPr>
          <w:spacing w:val="-5"/>
        </w:rPr>
        <w:t xml:space="preserve"> </w:t>
      </w:r>
      <w:r>
        <w:t>"рождаемость",</w:t>
      </w:r>
      <w:r>
        <w:rPr>
          <w:spacing w:val="-3"/>
        </w:rPr>
        <w:t xml:space="preserve"> </w:t>
      </w:r>
      <w:r>
        <w:t>"смертность",</w:t>
      </w:r>
      <w:r>
        <w:rPr>
          <w:spacing w:val="-5"/>
        </w:rPr>
        <w:t xml:space="preserve"> </w:t>
      </w:r>
      <w:r>
        <w:t>"естественный</w:t>
      </w:r>
      <w:r>
        <w:rPr>
          <w:spacing w:val="-5"/>
        </w:rPr>
        <w:t xml:space="preserve"> </w:t>
      </w:r>
      <w:r>
        <w:t>прирост</w:t>
      </w:r>
      <w:r>
        <w:rPr>
          <w:spacing w:val="-5"/>
        </w:rPr>
        <w:t xml:space="preserve"> </w:t>
      </w:r>
      <w:r>
        <w:t xml:space="preserve">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t>практикоориентированных</w:t>
      </w:r>
      <w:proofErr w:type="spellEnd"/>
      <w:r>
        <w:t xml:space="preserve"> задач;</w:t>
      </w:r>
    </w:p>
    <w:p w14:paraId="377CEEDE" w14:textId="77777777" w:rsidR="00437756" w:rsidRDefault="00713951">
      <w:pPr>
        <w:pStyle w:val="a3"/>
        <w:ind w:left="942" w:right="842" w:firstLine="539"/>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4EE48FEB" w14:textId="77777777" w:rsidR="00437756" w:rsidRDefault="00713951">
      <w:pPr>
        <w:pStyle w:val="a5"/>
        <w:numPr>
          <w:ilvl w:val="2"/>
          <w:numId w:val="74"/>
        </w:numPr>
        <w:tabs>
          <w:tab w:val="left" w:pos="2210"/>
        </w:tabs>
        <w:spacing w:before="0"/>
        <w:ind w:left="942" w:right="850" w:firstLine="539"/>
        <w:jc w:val="both"/>
        <w:rPr>
          <w:sz w:val="24"/>
        </w:rPr>
      </w:pPr>
      <w:r>
        <w:rPr>
          <w:sz w:val="24"/>
        </w:rPr>
        <w:t>Предметные результаты освоения программы по географии. К концу 9 класса обучающийся научится:</w:t>
      </w:r>
    </w:p>
    <w:p w14:paraId="3171F8F9" w14:textId="77777777" w:rsidR="00437756" w:rsidRDefault="00713951">
      <w:pPr>
        <w:pStyle w:val="a3"/>
        <w:ind w:left="942" w:right="849" w:firstLine="539"/>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C6930AF" w14:textId="77777777" w:rsidR="00437756" w:rsidRDefault="00713951">
      <w:pPr>
        <w:pStyle w:val="a3"/>
        <w:spacing w:before="1"/>
        <w:ind w:left="942" w:right="850" w:firstLine="539"/>
        <w:jc w:val="both"/>
      </w:pPr>
      <w:r>
        <w:t>представлять в различных формах (в виде</w:t>
      </w:r>
      <w:r>
        <w:rPr>
          <w:spacing w:val="-1"/>
        </w:rPr>
        <w:t xml:space="preserve"> </w:t>
      </w:r>
      <w:r>
        <w:t>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A7DADAC" w14:textId="77777777" w:rsidR="00437756" w:rsidRDefault="00713951">
      <w:pPr>
        <w:pStyle w:val="a3"/>
        <w:ind w:left="942" w:right="842" w:firstLine="539"/>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727C8250" w14:textId="77777777" w:rsidR="00437756" w:rsidRDefault="00713951">
      <w:pPr>
        <w:pStyle w:val="a3"/>
        <w:ind w:left="1482"/>
        <w:jc w:val="both"/>
      </w:pPr>
      <w:r>
        <w:t>выделять</w:t>
      </w:r>
      <w:r>
        <w:rPr>
          <w:spacing w:val="-8"/>
        </w:rPr>
        <w:t xml:space="preserve"> </w:t>
      </w:r>
      <w:r>
        <w:t>географическую</w:t>
      </w:r>
      <w:r>
        <w:rPr>
          <w:spacing w:val="-6"/>
        </w:rPr>
        <w:t xml:space="preserve"> </w:t>
      </w:r>
      <w:r>
        <w:t>информацию,</w:t>
      </w:r>
      <w:r>
        <w:rPr>
          <w:spacing w:val="-7"/>
        </w:rPr>
        <w:t xml:space="preserve"> </w:t>
      </w:r>
      <w:r>
        <w:t>которая</w:t>
      </w:r>
      <w:r>
        <w:rPr>
          <w:spacing w:val="-7"/>
        </w:rPr>
        <w:t xml:space="preserve"> </w:t>
      </w:r>
      <w:r>
        <w:t>является</w:t>
      </w:r>
      <w:r>
        <w:rPr>
          <w:spacing w:val="-7"/>
        </w:rPr>
        <w:t xml:space="preserve"> </w:t>
      </w:r>
      <w:r>
        <w:t>противоречивой</w:t>
      </w:r>
      <w:r>
        <w:rPr>
          <w:spacing w:val="-9"/>
        </w:rPr>
        <w:t xml:space="preserve"> </w:t>
      </w:r>
      <w:r>
        <w:t>или</w:t>
      </w:r>
      <w:r>
        <w:rPr>
          <w:spacing w:val="-5"/>
        </w:rPr>
        <w:t xml:space="preserve"> </w:t>
      </w:r>
      <w:r>
        <w:rPr>
          <w:spacing w:val="-2"/>
        </w:rPr>
        <w:t>может</w:t>
      </w:r>
    </w:p>
    <w:p w14:paraId="2DA0274E" w14:textId="77777777" w:rsidR="00437756" w:rsidRDefault="00437756">
      <w:pPr>
        <w:jc w:val="both"/>
        <w:sectPr w:rsidR="00437756">
          <w:pgSz w:w="11910" w:h="16840"/>
          <w:pgMar w:top="1040" w:right="0" w:bottom="280" w:left="760" w:header="720" w:footer="720" w:gutter="0"/>
          <w:cols w:space="720"/>
        </w:sectPr>
      </w:pPr>
    </w:p>
    <w:p w14:paraId="7410B912" w14:textId="77777777" w:rsidR="00437756" w:rsidRDefault="00713951">
      <w:pPr>
        <w:pStyle w:val="a3"/>
        <w:spacing w:before="68"/>
        <w:ind w:left="942" w:right="845"/>
        <w:jc w:val="both"/>
      </w:pPr>
      <w:r>
        <w:lastRenderedPageBreak/>
        <w:t xml:space="preserve">быть недостоверной; определять информацию, недостающую для решения той или иной </w:t>
      </w:r>
      <w:r>
        <w:rPr>
          <w:spacing w:val="-2"/>
        </w:rPr>
        <w:t>задачи;</w:t>
      </w:r>
    </w:p>
    <w:p w14:paraId="4098CA4B" w14:textId="77777777" w:rsidR="00437756" w:rsidRDefault="00713951">
      <w:pPr>
        <w:pStyle w:val="a3"/>
        <w:spacing w:before="1"/>
        <w:ind w:left="942" w:right="847" w:firstLine="539"/>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09588AC" w14:textId="77777777" w:rsidR="00437756" w:rsidRDefault="00713951">
      <w:pPr>
        <w:pStyle w:val="a3"/>
        <w:ind w:left="942" w:right="849" w:firstLine="539"/>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3A8F7C4" w14:textId="77777777" w:rsidR="00437756" w:rsidRDefault="00713951">
      <w:pPr>
        <w:pStyle w:val="a3"/>
        <w:spacing w:before="1"/>
        <w:ind w:left="942" w:right="848" w:firstLine="539"/>
        <w:jc w:val="both"/>
      </w:pPr>
      <w:r>
        <w:t>различать территории опережающего развития (ТОР), Арктическую зону и зону Севера России;</w:t>
      </w:r>
    </w:p>
    <w:p w14:paraId="4435E668" w14:textId="77777777" w:rsidR="00437756" w:rsidRDefault="00713951">
      <w:pPr>
        <w:pStyle w:val="a3"/>
        <w:ind w:left="942" w:right="844" w:firstLine="539"/>
        <w:jc w:val="both"/>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62D4F334" w14:textId="77777777" w:rsidR="00437756" w:rsidRDefault="00713951">
      <w:pPr>
        <w:pStyle w:val="a3"/>
        <w:ind w:left="942" w:right="845" w:firstLine="539"/>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w:t>
      </w:r>
      <w:r>
        <w:rPr>
          <w:spacing w:val="-1"/>
        </w:rPr>
        <w:t xml:space="preserve"> </w:t>
      </w:r>
      <w:r>
        <w:t>базы данных)</w:t>
      </w:r>
      <w:r>
        <w:rPr>
          <w:spacing w:val="-1"/>
        </w:rPr>
        <w:t xml:space="preserve"> </w:t>
      </w:r>
      <w:r>
        <w:t>для решения</w:t>
      </w:r>
      <w:r>
        <w:rPr>
          <w:spacing w:val="-1"/>
        </w:rPr>
        <w:t xml:space="preserve"> </w:t>
      </w:r>
      <w: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1E83006A" w14:textId="77777777" w:rsidR="00437756" w:rsidRDefault="00713951">
      <w:pPr>
        <w:pStyle w:val="a3"/>
        <w:ind w:left="942" w:right="850" w:firstLine="539"/>
        <w:jc w:val="both"/>
      </w:pPr>
      <w:r>
        <w:t>различать</w:t>
      </w:r>
      <w:r>
        <w:rPr>
          <w:spacing w:val="-8"/>
        </w:rPr>
        <w:t xml:space="preserve"> </w:t>
      </w:r>
      <w:r>
        <w:t>изученные</w:t>
      </w:r>
      <w:r>
        <w:rPr>
          <w:spacing w:val="-11"/>
        </w:rPr>
        <w:t xml:space="preserve"> </w:t>
      </w:r>
      <w:r>
        <w:t>географические</w:t>
      </w:r>
      <w:r>
        <w:rPr>
          <w:spacing w:val="-10"/>
        </w:rPr>
        <w:t xml:space="preserve"> </w:t>
      </w:r>
      <w:r>
        <w:t>объекты,</w:t>
      </w:r>
      <w:r>
        <w:rPr>
          <w:spacing w:val="-9"/>
        </w:rPr>
        <w:t xml:space="preserve"> </w:t>
      </w:r>
      <w:r>
        <w:t>процессы</w:t>
      </w:r>
      <w:r>
        <w:rPr>
          <w:spacing w:val="-10"/>
        </w:rPr>
        <w:t xml:space="preserve"> </w:t>
      </w:r>
      <w:r>
        <w:t>и</w:t>
      </w:r>
      <w:r>
        <w:rPr>
          <w:spacing w:val="-8"/>
        </w:rPr>
        <w:t xml:space="preserve"> </w:t>
      </w:r>
      <w:r>
        <w:t>явления:</w:t>
      </w:r>
      <w:r>
        <w:rPr>
          <w:spacing w:val="-11"/>
        </w:rPr>
        <w:t xml:space="preserve"> </w:t>
      </w:r>
      <w:r>
        <w:t>хозяйство</w:t>
      </w:r>
      <w:r>
        <w:rPr>
          <w:spacing w:val="-9"/>
        </w:rPr>
        <w:t xml:space="preserve"> </w:t>
      </w:r>
      <w:r>
        <w:t>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2B392EA" w14:textId="77777777" w:rsidR="00437756" w:rsidRDefault="00713951">
      <w:pPr>
        <w:pStyle w:val="a3"/>
        <w:spacing w:before="1"/>
        <w:ind w:left="942" w:right="846" w:firstLine="539"/>
        <w:jc w:val="both"/>
      </w:pPr>
      <w:r>
        <w:t>различать</w:t>
      </w:r>
      <w:r>
        <w:rPr>
          <w:spacing w:val="-2"/>
        </w:rPr>
        <w:t xml:space="preserve"> </w:t>
      </w:r>
      <w:r>
        <w:t>валовой</w:t>
      </w:r>
      <w:r>
        <w:rPr>
          <w:spacing w:val="-3"/>
        </w:rPr>
        <w:t xml:space="preserve"> </w:t>
      </w:r>
      <w:r>
        <w:t>внутренний</w:t>
      </w:r>
      <w:r>
        <w:rPr>
          <w:spacing w:val="-2"/>
        </w:rPr>
        <w:t xml:space="preserve"> </w:t>
      </w:r>
      <w:r>
        <w:t>продукт</w:t>
      </w:r>
      <w:r>
        <w:rPr>
          <w:spacing w:val="-3"/>
        </w:rPr>
        <w:t xml:space="preserve"> </w:t>
      </w:r>
      <w:r>
        <w:t>(ВВП),</w:t>
      </w:r>
      <w:r>
        <w:rPr>
          <w:spacing w:val="-1"/>
        </w:rPr>
        <w:t xml:space="preserve"> </w:t>
      </w:r>
      <w:r>
        <w:t>валовой</w:t>
      </w:r>
      <w:r>
        <w:rPr>
          <w:spacing w:val="-3"/>
        </w:rPr>
        <w:t xml:space="preserve"> </w:t>
      </w:r>
      <w:r>
        <w:t>региональный</w:t>
      </w:r>
      <w:r>
        <w:rPr>
          <w:spacing w:val="-5"/>
        </w:rPr>
        <w:t xml:space="preserve"> </w:t>
      </w:r>
      <w:r>
        <w:t>продукт</w:t>
      </w:r>
      <w:r>
        <w:rPr>
          <w:spacing w:val="-3"/>
        </w:rPr>
        <w:t xml:space="preserve"> </w:t>
      </w:r>
      <w:r>
        <w:t xml:space="preserve">(ВРП) и индекс человеческого развития (ИЧР) как показатели уровня развития страны и ее </w:t>
      </w:r>
      <w:r>
        <w:rPr>
          <w:spacing w:val="-2"/>
        </w:rPr>
        <w:t>регионов;</w:t>
      </w:r>
    </w:p>
    <w:p w14:paraId="5E17DB85" w14:textId="77777777" w:rsidR="00437756" w:rsidRDefault="00713951">
      <w:pPr>
        <w:pStyle w:val="a3"/>
        <w:ind w:left="1482" w:right="855"/>
        <w:jc w:val="both"/>
      </w:pPr>
      <w:r>
        <w:t>различать природно-ресурсный, человеческий и производственный капитал; различать</w:t>
      </w:r>
      <w:r>
        <w:rPr>
          <w:spacing w:val="67"/>
          <w:w w:val="150"/>
        </w:rPr>
        <w:t xml:space="preserve"> </w:t>
      </w:r>
      <w:r>
        <w:t>виды</w:t>
      </w:r>
      <w:r>
        <w:rPr>
          <w:spacing w:val="67"/>
          <w:w w:val="150"/>
        </w:rPr>
        <w:t xml:space="preserve"> </w:t>
      </w:r>
      <w:r>
        <w:t>транспорта</w:t>
      </w:r>
      <w:r>
        <w:rPr>
          <w:spacing w:val="67"/>
          <w:w w:val="150"/>
        </w:rPr>
        <w:t xml:space="preserve"> </w:t>
      </w:r>
      <w:r>
        <w:t>и</w:t>
      </w:r>
      <w:r>
        <w:rPr>
          <w:spacing w:val="68"/>
          <w:w w:val="150"/>
        </w:rPr>
        <w:t xml:space="preserve"> </w:t>
      </w:r>
      <w:r>
        <w:t>основные</w:t>
      </w:r>
      <w:r>
        <w:rPr>
          <w:spacing w:val="65"/>
          <w:w w:val="150"/>
        </w:rPr>
        <w:t xml:space="preserve"> </w:t>
      </w:r>
      <w:r>
        <w:t>показатели</w:t>
      </w:r>
      <w:r>
        <w:rPr>
          <w:spacing w:val="68"/>
          <w:w w:val="150"/>
        </w:rPr>
        <w:t xml:space="preserve"> </w:t>
      </w:r>
      <w:r>
        <w:t>их</w:t>
      </w:r>
      <w:r>
        <w:rPr>
          <w:spacing w:val="69"/>
          <w:w w:val="150"/>
        </w:rPr>
        <w:t xml:space="preserve"> </w:t>
      </w:r>
      <w:r>
        <w:t>работы:</w:t>
      </w:r>
      <w:r>
        <w:rPr>
          <w:spacing w:val="65"/>
          <w:w w:val="150"/>
        </w:rPr>
        <w:t xml:space="preserve"> </w:t>
      </w:r>
      <w:r>
        <w:t>грузооборот</w:t>
      </w:r>
      <w:r>
        <w:rPr>
          <w:spacing w:val="68"/>
          <w:w w:val="150"/>
        </w:rPr>
        <w:t xml:space="preserve"> </w:t>
      </w:r>
      <w:r>
        <w:rPr>
          <w:spacing w:val="-12"/>
        </w:rPr>
        <w:t>и</w:t>
      </w:r>
    </w:p>
    <w:p w14:paraId="544D6637" w14:textId="77777777" w:rsidR="00437756" w:rsidRDefault="00713951">
      <w:pPr>
        <w:pStyle w:val="a3"/>
        <w:ind w:left="942"/>
      </w:pPr>
      <w:r>
        <w:rPr>
          <w:spacing w:val="-2"/>
        </w:rPr>
        <w:t>пассажирооборот;</w:t>
      </w:r>
    </w:p>
    <w:p w14:paraId="38573136" w14:textId="77777777" w:rsidR="00437756" w:rsidRDefault="00713951">
      <w:pPr>
        <w:pStyle w:val="a3"/>
        <w:ind w:left="942" w:right="851" w:firstLine="539"/>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407A74F" w14:textId="77777777" w:rsidR="00437756" w:rsidRDefault="00713951">
      <w:pPr>
        <w:pStyle w:val="a3"/>
        <w:ind w:left="942" w:right="849" w:firstLine="539"/>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4AA2823" w14:textId="77777777" w:rsidR="00437756" w:rsidRDefault="00713951">
      <w:pPr>
        <w:pStyle w:val="a3"/>
        <w:ind w:left="942" w:right="845" w:firstLine="539"/>
        <w:jc w:val="both"/>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w:t>
      </w:r>
      <w:r>
        <w:rPr>
          <w:spacing w:val="-2"/>
        </w:rPr>
        <w:t>безопасности;</w:t>
      </w:r>
    </w:p>
    <w:p w14:paraId="7ED2A785" w14:textId="77777777" w:rsidR="00437756" w:rsidRDefault="00713951">
      <w:pPr>
        <w:pStyle w:val="a3"/>
        <w:spacing w:before="1"/>
        <w:ind w:left="942" w:right="853" w:firstLine="539"/>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2718D3A" w14:textId="77777777" w:rsidR="00437756" w:rsidRDefault="00713951">
      <w:pPr>
        <w:pStyle w:val="a3"/>
        <w:ind w:left="942" w:right="850" w:firstLine="539"/>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943EA47" w14:textId="77777777" w:rsidR="00437756" w:rsidRDefault="00437756">
      <w:pPr>
        <w:jc w:val="both"/>
        <w:sectPr w:rsidR="00437756">
          <w:pgSz w:w="11910" w:h="16840"/>
          <w:pgMar w:top="1040" w:right="0" w:bottom="280" w:left="760" w:header="720" w:footer="720" w:gutter="0"/>
          <w:cols w:space="720"/>
        </w:sectPr>
      </w:pPr>
    </w:p>
    <w:p w14:paraId="0D7F512E" w14:textId="77777777" w:rsidR="00437756" w:rsidRDefault="00713951">
      <w:pPr>
        <w:pStyle w:val="a3"/>
        <w:spacing w:before="68"/>
        <w:ind w:left="942" w:right="853" w:firstLine="539"/>
        <w:jc w:val="both"/>
      </w:pPr>
      <w:r>
        <w:lastRenderedPageBreak/>
        <w:t>объяснять географические различия населения и хозяйства территорий крупных регионов страны;</w:t>
      </w:r>
    </w:p>
    <w:p w14:paraId="685A0BB4" w14:textId="77777777" w:rsidR="00437756" w:rsidRDefault="00713951">
      <w:pPr>
        <w:pStyle w:val="a3"/>
        <w:spacing w:before="1"/>
        <w:ind w:left="942" w:right="844" w:firstLine="539"/>
        <w:jc w:val="both"/>
      </w:pPr>
      <w:r>
        <w:t>сравнивать географическое положение, географические особенности природно- ресурсного потенциала, населения и хозяйства регионов России;</w:t>
      </w:r>
    </w:p>
    <w:p w14:paraId="617FE8DB" w14:textId="77777777" w:rsidR="00437756" w:rsidRDefault="00713951">
      <w:pPr>
        <w:pStyle w:val="a3"/>
        <w:ind w:left="942" w:right="850" w:firstLine="539"/>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3150C0E" w14:textId="77777777" w:rsidR="00437756" w:rsidRDefault="00713951">
      <w:pPr>
        <w:pStyle w:val="a3"/>
        <w:ind w:left="942" w:right="855" w:firstLine="539"/>
        <w:jc w:val="both"/>
      </w:pPr>
      <w:r>
        <w:t>приводить примеры объектов Всемирного наследия ЮНЕСКО и описывать их местоположение на географической карте;</w:t>
      </w:r>
    </w:p>
    <w:p w14:paraId="597C172D" w14:textId="77777777" w:rsidR="00437756" w:rsidRDefault="00713951">
      <w:pPr>
        <w:pStyle w:val="a3"/>
        <w:ind w:left="1482"/>
        <w:jc w:val="both"/>
      </w:pPr>
      <w:r>
        <w:t>характеризовать</w:t>
      </w:r>
      <w:r>
        <w:rPr>
          <w:spacing w:val="-4"/>
        </w:rPr>
        <w:t xml:space="preserve"> </w:t>
      </w:r>
      <w:r>
        <w:t>место</w:t>
      </w:r>
      <w:r>
        <w:rPr>
          <w:spacing w:val="-2"/>
        </w:rPr>
        <w:t xml:space="preserve"> </w:t>
      </w:r>
      <w:r>
        <w:t>и</w:t>
      </w:r>
      <w:r>
        <w:rPr>
          <w:spacing w:val="-1"/>
        </w:rPr>
        <w:t xml:space="preserve"> </w:t>
      </w:r>
      <w:r>
        <w:t>роль</w:t>
      </w:r>
      <w:r>
        <w:rPr>
          <w:spacing w:val="-3"/>
        </w:rPr>
        <w:t xml:space="preserve"> </w:t>
      </w:r>
      <w:r>
        <w:t>России</w:t>
      </w:r>
      <w:r>
        <w:rPr>
          <w:spacing w:val="-2"/>
        </w:rPr>
        <w:t xml:space="preserve"> </w:t>
      </w:r>
      <w:r>
        <w:t>в</w:t>
      </w:r>
      <w:r>
        <w:rPr>
          <w:spacing w:val="-3"/>
        </w:rPr>
        <w:t xml:space="preserve"> </w:t>
      </w:r>
      <w:r>
        <w:t>мировом</w:t>
      </w:r>
      <w:r>
        <w:rPr>
          <w:spacing w:val="-4"/>
        </w:rPr>
        <w:t xml:space="preserve"> </w:t>
      </w:r>
      <w:r>
        <w:rPr>
          <w:spacing w:val="-2"/>
        </w:rPr>
        <w:t>хозяйстве.</w:t>
      </w:r>
    </w:p>
    <w:p w14:paraId="08920BFE" w14:textId="77777777" w:rsidR="00437756" w:rsidRDefault="00713951">
      <w:pPr>
        <w:pStyle w:val="1"/>
        <w:numPr>
          <w:ilvl w:val="0"/>
          <w:numId w:val="74"/>
        </w:numPr>
        <w:tabs>
          <w:tab w:val="left" w:pos="2023"/>
        </w:tabs>
        <w:spacing w:before="5"/>
        <w:ind w:left="942" w:right="849" w:firstLine="539"/>
        <w:jc w:val="both"/>
      </w:pPr>
      <w:r>
        <w:t>Федеральная рабочая программа по учебному предмету "Основы безопасности жизнедеятельности".</w:t>
      </w:r>
    </w:p>
    <w:p w14:paraId="65E2D64E" w14:textId="77777777" w:rsidR="00437756" w:rsidRPr="000A53D2" w:rsidRDefault="00713951" w:rsidP="000A53D2">
      <w:pPr>
        <w:pStyle w:val="a5"/>
        <w:numPr>
          <w:ilvl w:val="1"/>
          <w:numId w:val="74"/>
        </w:numPr>
        <w:tabs>
          <w:tab w:val="left" w:pos="2039"/>
        </w:tabs>
        <w:spacing w:before="0"/>
        <w:ind w:left="942" w:right="846" w:firstLine="539"/>
        <w:jc w:val="both"/>
        <w:rPr>
          <w:sz w:val="24"/>
        </w:rPr>
      </w:pPr>
      <w:r>
        <w:rPr>
          <w:sz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4A444FAB" w14:textId="77777777" w:rsidR="00437756" w:rsidRDefault="00713951">
      <w:pPr>
        <w:pStyle w:val="1"/>
        <w:numPr>
          <w:ilvl w:val="1"/>
          <w:numId w:val="74"/>
        </w:numPr>
        <w:tabs>
          <w:tab w:val="left" w:pos="2022"/>
        </w:tabs>
        <w:spacing w:before="1" w:line="274" w:lineRule="exact"/>
        <w:ind w:left="2022"/>
        <w:jc w:val="both"/>
      </w:pPr>
      <w:r>
        <w:t>Пояснительная</w:t>
      </w:r>
      <w:r>
        <w:rPr>
          <w:spacing w:val="-7"/>
        </w:rPr>
        <w:t xml:space="preserve"> </w:t>
      </w:r>
      <w:r>
        <w:rPr>
          <w:spacing w:val="-2"/>
        </w:rPr>
        <w:t>записка.</w:t>
      </w:r>
    </w:p>
    <w:p w14:paraId="39B12B16" w14:textId="77777777" w:rsidR="00437756" w:rsidRDefault="00713951">
      <w:pPr>
        <w:pStyle w:val="a5"/>
        <w:numPr>
          <w:ilvl w:val="2"/>
          <w:numId w:val="74"/>
        </w:numPr>
        <w:tabs>
          <w:tab w:val="left" w:pos="2234"/>
        </w:tabs>
        <w:spacing w:before="0"/>
        <w:ind w:left="942" w:right="846" w:firstLine="539"/>
        <w:jc w:val="both"/>
        <w:rPr>
          <w:sz w:val="24"/>
        </w:rPr>
      </w:pPr>
      <w:r>
        <w:rPr>
          <w:sz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5CCECE45" w14:textId="77777777" w:rsidR="00437756" w:rsidRDefault="00713951">
      <w:pPr>
        <w:pStyle w:val="a5"/>
        <w:numPr>
          <w:ilvl w:val="2"/>
          <w:numId w:val="74"/>
        </w:numPr>
        <w:tabs>
          <w:tab w:val="left" w:pos="2217"/>
        </w:tabs>
        <w:spacing w:before="0"/>
        <w:ind w:left="942" w:right="845" w:firstLine="539"/>
        <w:jc w:val="both"/>
        <w:rPr>
          <w:sz w:val="24"/>
        </w:rPr>
      </w:pPr>
      <w:r>
        <w:rPr>
          <w:sz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4CC20C2" w14:textId="77777777" w:rsidR="00437756" w:rsidRDefault="00713951">
      <w:pPr>
        <w:pStyle w:val="a5"/>
        <w:numPr>
          <w:ilvl w:val="2"/>
          <w:numId w:val="74"/>
        </w:numPr>
        <w:tabs>
          <w:tab w:val="left" w:pos="2202"/>
        </w:tabs>
        <w:spacing w:before="0"/>
        <w:ind w:left="2202" w:hanging="720"/>
        <w:jc w:val="both"/>
        <w:rPr>
          <w:sz w:val="24"/>
        </w:rPr>
      </w:pPr>
      <w:r>
        <w:rPr>
          <w:sz w:val="24"/>
        </w:rPr>
        <w:t>Программа</w:t>
      </w:r>
      <w:r>
        <w:rPr>
          <w:spacing w:val="-4"/>
          <w:sz w:val="24"/>
        </w:rPr>
        <w:t xml:space="preserve"> </w:t>
      </w:r>
      <w:r>
        <w:rPr>
          <w:sz w:val="24"/>
        </w:rPr>
        <w:t>ОБЖ</w:t>
      </w:r>
      <w:r>
        <w:rPr>
          <w:spacing w:val="1"/>
          <w:sz w:val="24"/>
        </w:rPr>
        <w:t xml:space="preserve"> </w:t>
      </w:r>
      <w:r>
        <w:rPr>
          <w:spacing w:val="-2"/>
          <w:sz w:val="24"/>
        </w:rPr>
        <w:t>обеспечивает:</w:t>
      </w:r>
    </w:p>
    <w:p w14:paraId="26117756" w14:textId="77777777" w:rsidR="00437756" w:rsidRDefault="00713951">
      <w:pPr>
        <w:pStyle w:val="a3"/>
        <w:ind w:left="942" w:right="851" w:firstLine="539"/>
        <w:jc w:val="both"/>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14:paraId="071BF550" w14:textId="77777777" w:rsidR="00437756" w:rsidRDefault="00713951">
      <w:pPr>
        <w:pStyle w:val="a3"/>
        <w:ind w:left="942" w:right="853" w:firstLine="539"/>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69EB416" w14:textId="77777777" w:rsidR="00437756" w:rsidRDefault="00713951">
      <w:pPr>
        <w:pStyle w:val="a3"/>
        <w:ind w:left="942" w:right="852" w:firstLine="539"/>
        <w:jc w:val="both"/>
      </w:pPr>
      <w:r>
        <w:t>возможность выработки и закрепления у обучающихся умений и навыков, необходимых для последующей жизни;</w:t>
      </w:r>
    </w:p>
    <w:p w14:paraId="216F8869" w14:textId="77777777" w:rsidR="00437756" w:rsidRDefault="00713951">
      <w:pPr>
        <w:pStyle w:val="a3"/>
        <w:ind w:left="942" w:right="847" w:firstLine="539"/>
        <w:jc w:val="both"/>
      </w:pPr>
      <w:r>
        <w:t>выработку</w:t>
      </w:r>
      <w:r>
        <w:rPr>
          <w:spacing w:val="-15"/>
        </w:rPr>
        <w:t xml:space="preserve"> </w:t>
      </w:r>
      <w:r>
        <w:t>практико-ориентированных</w:t>
      </w:r>
      <w:r>
        <w:rPr>
          <w:spacing w:val="-15"/>
        </w:rPr>
        <w:t xml:space="preserve"> </w:t>
      </w:r>
      <w:r>
        <w:t>компетенций,</w:t>
      </w:r>
      <w:r>
        <w:rPr>
          <w:spacing w:val="-15"/>
        </w:rPr>
        <w:t xml:space="preserve"> </w:t>
      </w:r>
      <w:r>
        <w:t>соответствующих</w:t>
      </w:r>
      <w:r>
        <w:rPr>
          <w:spacing w:val="-15"/>
        </w:rPr>
        <w:t xml:space="preserve"> </w:t>
      </w:r>
      <w:r>
        <w:t xml:space="preserve">потребностям </w:t>
      </w:r>
      <w:r>
        <w:rPr>
          <w:spacing w:val="-2"/>
        </w:rPr>
        <w:t>современности;</w:t>
      </w:r>
    </w:p>
    <w:p w14:paraId="4ED0E482" w14:textId="77777777" w:rsidR="00437756" w:rsidRDefault="00713951">
      <w:pPr>
        <w:pStyle w:val="a3"/>
        <w:ind w:left="942" w:right="852" w:firstLine="539"/>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EDB2A31" w14:textId="77777777" w:rsidR="00437756" w:rsidRDefault="00713951">
      <w:pPr>
        <w:pStyle w:val="a5"/>
        <w:numPr>
          <w:ilvl w:val="2"/>
          <w:numId w:val="74"/>
        </w:numPr>
        <w:tabs>
          <w:tab w:val="left" w:pos="2337"/>
        </w:tabs>
        <w:spacing w:before="0"/>
        <w:ind w:left="942" w:right="846" w:firstLine="539"/>
        <w:jc w:val="both"/>
        <w:rPr>
          <w:sz w:val="24"/>
        </w:rPr>
      </w:pPr>
      <w:r>
        <w:rPr>
          <w:sz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8EE60E8" w14:textId="77777777" w:rsidR="00437756" w:rsidRDefault="00713951">
      <w:pPr>
        <w:pStyle w:val="a3"/>
        <w:ind w:left="1482" w:right="848"/>
      </w:pPr>
      <w:r>
        <w:t>модуль</w:t>
      </w:r>
      <w:r>
        <w:rPr>
          <w:spacing w:val="-5"/>
        </w:rPr>
        <w:t xml:space="preserve"> </w:t>
      </w:r>
      <w:r>
        <w:t>N</w:t>
      </w:r>
      <w:r>
        <w:rPr>
          <w:spacing w:val="-6"/>
        </w:rPr>
        <w:t xml:space="preserve"> </w:t>
      </w:r>
      <w:r>
        <w:t>1</w:t>
      </w:r>
      <w:r>
        <w:rPr>
          <w:spacing w:val="-5"/>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6"/>
        </w:rPr>
        <w:t xml:space="preserve"> </w:t>
      </w:r>
      <w:r>
        <w:t>современном</w:t>
      </w:r>
      <w:r>
        <w:rPr>
          <w:spacing w:val="-6"/>
        </w:rPr>
        <w:t xml:space="preserve"> </w:t>
      </w:r>
      <w:r>
        <w:t>обществе"; модуль N 2 "Безопасность в быту";</w:t>
      </w:r>
    </w:p>
    <w:p w14:paraId="6C088C94" w14:textId="77777777" w:rsidR="00437756" w:rsidRDefault="00713951">
      <w:pPr>
        <w:pStyle w:val="a3"/>
        <w:ind w:left="1482"/>
      </w:pPr>
      <w:r>
        <w:t>модуль</w:t>
      </w:r>
      <w:r>
        <w:rPr>
          <w:spacing w:val="-3"/>
        </w:rPr>
        <w:t xml:space="preserve"> </w:t>
      </w:r>
      <w:r>
        <w:t>N</w:t>
      </w:r>
      <w:r>
        <w:rPr>
          <w:spacing w:val="-3"/>
        </w:rPr>
        <w:t xml:space="preserve"> </w:t>
      </w:r>
      <w:r>
        <w:t>3</w:t>
      </w:r>
      <w:r>
        <w:rPr>
          <w:spacing w:val="-2"/>
        </w:rPr>
        <w:t xml:space="preserve"> </w:t>
      </w:r>
      <w:r>
        <w:t>"Безопасность</w:t>
      </w:r>
      <w:r>
        <w:rPr>
          <w:spacing w:val="-1"/>
        </w:rPr>
        <w:t xml:space="preserve"> </w:t>
      </w:r>
      <w:r>
        <w:t>на</w:t>
      </w:r>
      <w:r>
        <w:rPr>
          <w:spacing w:val="-3"/>
        </w:rPr>
        <w:t xml:space="preserve"> </w:t>
      </w:r>
      <w:r>
        <w:rPr>
          <w:spacing w:val="-2"/>
        </w:rPr>
        <w:t>транспорте";</w:t>
      </w:r>
    </w:p>
    <w:p w14:paraId="1F0603FA" w14:textId="77777777" w:rsidR="00437756" w:rsidRDefault="00713951">
      <w:pPr>
        <w:pStyle w:val="a3"/>
        <w:ind w:left="1482" w:right="3838"/>
      </w:pPr>
      <w:r>
        <w:t>модуль</w:t>
      </w:r>
      <w:r>
        <w:rPr>
          <w:spacing w:val="-7"/>
        </w:rPr>
        <w:t xml:space="preserve"> </w:t>
      </w:r>
      <w:r>
        <w:t>N</w:t>
      </w:r>
      <w:r>
        <w:rPr>
          <w:spacing w:val="-8"/>
        </w:rPr>
        <w:t xml:space="preserve"> </w:t>
      </w:r>
      <w:r>
        <w:t>4</w:t>
      </w:r>
      <w:r>
        <w:rPr>
          <w:spacing w:val="-6"/>
        </w:rPr>
        <w:t xml:space="preserve"> </w:t>
      </w:r>
      <w:r>
        <w:t>"Безопасность</w:t>
      </w:r>
      <w:r>
        <w:rPr>
          <w:spacing w:val="-6"/>
        </w:rPr>
        <w:t xml:space="preserve"> </w:t>
      </w:r>
      <w:r>
        <w:t>в</w:t>
      </w:r>
      <w:r>
        <w:rPr>
          <w:spacing w:val="-8"/>
        </w:rPr>
        <w:t xml:space="preserve"> </w:t>
      </w:r>
      <w:r>
        <w:t>общественных</w:t>
      </w:r>
      <w:r>
        <w:rPr>
          <w:spacing w:val="-6"/>
        </w:rPr>
        <w:t xml:space="preserve"> </w:t>
      </w:r>
      <w:r>
        <w:t>местах"; модуль N 5 "Безопасность в природной среде";</w:t>
      </w:r>
    </w:p>
    <w:p w14:paraId="44D34B30" w14:textId="77777777" w:rsidR="00437756" w:rsidRDefault="00713951">
      <w:pPr>
        <w:pStyle w:val="a3"/>
        <w:ind w:left="1482" w:right="1875"/>
      </w:pPr>
      <w:r>
        <w:t>модуль</w:t>
      </w:r>
      <w:r>
        <w:rPr>
          <w:spacing w:val="-4"/>
        </w:rPr>
        <w:t xml:space="preserve"> </w:t>
      </w:r>
      <w:r>
        <w:t>N</w:t>
      </w:r>
      <w:r>
        <w:rPr>
          <w:spacing w:val="-5"/>
        </w:rPr>
        <w:t xml:space="preserve"> </w:t>
      </w:r>
      <w:r>
        <w:t>6</w:t>
      </w:r>
      <w:r>
        <w:rPr>
          <w:spacing w:val="-3"/>
        </w:rPr>
        <w:t xml:space="preserve"> </w:t>
      </w:r>
      <w:r>
        <w:t>"Здоровье</w:t>
      </w:r>
      <w:r>
        <w:rPr>
          <w:spacing w:val="-4"/>
        </w:rPr>
        <w:t xml:space="preserve"> </w:t>
      </w:r>
      <w:r>
        <w:t>и</w:t>
      </w:r>
      <w:r>
        <w:rPr>
          <w:spacing w:val="-4"/>
        </w:rPr>
        <w:t xml:space="preserve"> </w:t>
      </w:r>
      <w:r>
        <w:t>как</w:t>
      </w:r>
      <w:r>
        <w:rPr>
          <w:spacing w:val="-4"/>
        </w:rPr>
        <w:t xml:space="preserve"> </w:t>
      </w:r>
      <w:r>
        <w:t>его</w:t>
      </w:r>
      <w:r>
        <w:rPr>
          <w:spacing w:val="-4"/>
        </w:rPr>
        <w:t xml:space="preserve"> </w:t>
      </w:r>
      <w:r>
        <w:t>сохранить.</w:t>
      </w:r>
      <w:r>
        <w:rPr>
          <w:spacing w:val="-4"/>
        </w:rPr>
        <w:t xml:space="preserve"> </w:t>
      </w:r>
      <w:r>
        <w:t>Основы</w:t>
      </w:r>
      <w:r>
        <w:rPr>
          <w:spacing w:val="-5"/>
        </w:rPr>
        <w:t xml:space="preserve"> </w:t>
      </w:r>
      <w:r>
        <w:t>медицинских</w:t>
      </w:r>
      <w:r>
        <w:rPr>
          <w:spacing w:val="-5"/>
        </w:rPr>
        <w:t xml:space="preserve"> </w:t>
      </w:r>
      <w:r>
        <w:t>знаний"; модуль N 7 "Безопасность в социуме";</w:t>
      </w:r>
    </w:p>
    <w:p w14:paraId="78F84135" w14:textId="77777777" w:rsidR="00437756" w:rsidRDefault="00713951">
      <w:pPr>
        <w:pStyle w:val="a3"/>
        <w:ind w:left="1482"/>
      </w:pPr>
      <w:r>
        <w:t>модуль</w:t>
      </w:r>
      <w:r>
        <w:rPr>
          <w:spacing w:val="-5"/>
        </w:rPr>
        <w:t xml:space="preserve"> </w:t>
      </w:r>
      <w:r>
        <w:t>N</w:t>
      </w:r>
      <w:r>
        <w:rPr>
          <w:spacing w:val="-4"/>
        </w:rPr>
        <w:t xml:space="preserve"> </w:t>
      </w:r>
      <w:r>
        <w:t>8</w:t>
      </w:r>
      <w:r>
        <w:rPr>
          <w:spacing w:val="-2"/>
        </w:rPr>
        <w:t xml:space="preserve"> </w:t>
      </w:r>
      <w:r>
        <w:t>"Безопасность</w:t>
      </w:r>
      <w:r>
        <w:rPr>
          <w:spacing w:val="-2"/>
        </w:rPr>
        <w:t xml:space="preserve"> </w:t>
      </w:r>
      <w:r>
        <w:t>в</w:t>
      </w:r>
      <w:r>
        <w:rPr>
          <w:spacing w:val="-4"/>
        </w:rPr>
        <w:t xml:space="preserve"> </w:t>
      </w:r>
      <w:r>
        <w:t>информационном</w:t>
      </w:r>
      <w:r>
        <w:rPr>
          <w:spacing w:val="-6"/>
        </w:rPr>
        <w:t xml:space="preserve"> </w:t>
      </w:r>
      <w:r>
        <w:rPr>
          <w:spacing w:val="-2"/>
        </w:rPr>
        <w:t>пространстве";</w:t>
      </w:r>
    </w:p>
    <w:p w14:paraId="66EA871C" w14:textId="77777777" w:rsidR="00437756" w:rsidRDefault="00437756">
      <w:pPr>
        <w:sectPr w:rsidR="00437756">
          <w:pgSz w:w="11910" w:h="16840"/>
          <w:pgMar w:top="1040" w:right="0" w:bottom="280" w:left="760" w:header="720" w:footer="720" w:gutter="0"/>
          <w:cols w:space="720"/>
        </w:sectPr>
      </w:pPr>
    </w:p>
    <w:p w14:paraId="4E4E3CED" w14:textId="77777777" w:rsidR="00437756" w:rsidRDefault="00713951">
      <w:pPr>
        <w:pStyle w:val="a3"/>
        <w:spacing w:before="68"/>
        <w:ind w:left="1482"/>
        <w:jc w:val="both"/>
      </w:pPr>
      <w:r>
        <w:lastRenderedPageBreak/>
        <w:t>модуль</w:t>
      </w:r>
      <w:r>
        <w:rPr>
          <w:spacing w:val="-3"/>
        </w:rPr>
        <w:t xml:space="preserve"> </w:t>
      </w:r>
      <w:r>
        <w:t>N</w:t>
      </w:r>
      <w:r>
        <w:rPr>
          <w:spacing w:val="-3"/>
        </w:rPr>
        <w:t xml:space="preserve"> </w:t>
      </w:r>
      <w:r>
        <w:t>9</w:t>
      </w:r>
      <w:r>
        <w:rPr>
          <w:spacing w:val="-1"/>
        </w:rPr>
        <w:t xml:space="preserve"> </w:t>
      </w:r>
      <w:r>
        <w:t>"Основы</w:t>
      </w:r>
      <w:r>
        <w:rPr>
          <w:spacing w:val="-3"/>
        </w:rPr>
        <w:t xml:space="preserve"> </w:t>
      </w:r>
      <w:r>
        <w:t>противодействия</w:t>
      </w:r>
      <w:r>
        <w:rPr>
          <w:spacing w:val="-2"/>
        </w:rPr>
        <w:t xml:space="preserve"> </w:t>
      </w:r>
      <w:r>
        <w:t>экстремизму</w:t>
      </w:r>
      <w:r>
        <w:rPr>
          <w:spacing w:val="-10"/>
        </w:rPr>
        <w:t xml:space="preserve"> </w:t>
      </w:r>
      <w:r>
        <w:t>и</w:t>
      </w:r>
      <w:r>
        <w:rPr>
          <w:spacing w:val="-2"/>
        </w:rPr>
        <w:t xml:space="preserve"> терроризму";</w:t>
      </w:r>
    </w:p>
    <w:p w14:paraId="2A841E53" w14:textId="77777777" w:rsidR="00437756" w:rsidRDefault="00713951">
      <w:pPr>
        <w:pStyle w:val="a3"/>
        <w:ind w:left="942" w:right="854" w:firstLine="539"/>
        <w:jc w:val="both"/>
      </w:pPr>
      <w:r>
        <w:t>модуль N 10 "Взаимодействие личности, общества и государства в обеспечении безопасности жизни и здоровья населения".</w:t>
      </w:r>
    </w:p>
    <w:p w14:paraId="298C21E8" w14:textId="77777777" w:rsidR="00437756" w:rsidRDefault="00713951">
      <w:pPr>
        <w:pStyle w:val="a5"/>
        <w:numPr>
          <w:ilvl w:val="2"/>
          <w:numId w:val="74"/>
        </w:numPr>
        <w:tabs>
          <w:tab w:val="left" w:pos="2203"/>
        </w:tabs>
        <w:spacing w:before="1"/>
        <w:ind w:left="942" w:right="846" w:firstLine="539"/>
        <w:jc w:val="both"/>
        <w:rPr>
          <w:sz w:val="24"/>
        </w:rPr>
      </w:pPr>
      <w:r>
        <w:rPr>
          <w:sz w:val="24"/>
        </w:rPr>
        <w:t>В</w:t>
      </w:r>
      <w:r>
        <w:rPr>
          <w:spacing w:val="-2"/>
          <w:sz w:val="24"/>
        </w:rPr>
        <w:t xml:space="preserve"> </w:t>
      </w:r>
      <w:r>
        <w:rPr>
          <w:sz w:val="24"/>
        </w:rPr>
        <w:t>целях обеспечения</w:t>
      </w:r>
      <w:r>
        <w:rPr>
          <w:spacing w:val="-1"/>
          <w:sz w:val="24"/>
        </w:rPr>
        <w:t xml:space="preserve"> </w:t>
      </w:r>
      <w:r>
        <w:rPr>
          <w:sz w:val="24"/>
        </w:rPr>
        <w:t>системного</w:t>
      </w:r>
      <w:r>
        <w:rPr>
          <w:spacing w:val="-2"/>
          <w:sz w:val="24"/>
        </w:rPr>
        <w:t xml:space="preserve"> </w:t>
      </w:r>
      <w:r>
        <w:rPr>
          <w:sz w:val="24"/>
        </w:rPr>
        <w:t>подхода</w:t>
      </w:r>
      <w:r>
        <w:rPr>
          <w:spacing w:val="-3"/>
          <w:sz w:val="24"/>
        </w:rPr>
        <w:t xml:space="preserve"> </w:t>
      </w:r>
      <w:r>
        <w:rPr>
          <w:sz w:val="24"/>
        </w:rPr>
        <w:t>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7FFD8D41" w14:textId="77777777" w:rsidR="00437756" w:rsidRDefault="00713951">
      <w:pPr>
        <w:pStyle w:val="a5"/>
        <w:numPr>
          <w:ilvl w:val="2"/>
          <w:numId w:val="74"/>
        </w:numPr>
        <w:tabs>
          <w:tab w:val="left" w:pos="2289"/>
        </w:tabs>
        <w:spacing w:before="0"/>
        <w:ind w:left="942" w:right="851" w:firstLine="539"/>
        <w:jc w:val="both"/>
        <w:rPr>
          <w:sz w:val="24"/>
        </w:rPr>
      </w:pPr>
      <w:r>
        <w:rPr>
          <w:sz w:val="24"/>
        </w:rPr>
        <w:t>Учебный материал систематизирован по сферам возможных проявлений рисков и опасностей:</w:t>
      </w:r>
    </w:p>
    <w:p w14:paraId="3D20FDDC" w14:textId="77777777" w:rsidR="00437756" w:rsidRDefault="00713951">
      <w:pPr>
        <w:pStyle w:val="a3"/>
        <w:ind w:left="1482"/>
        <w:jc w:val="both"/>
      </w:pPr>
      <w:r>
        <w:t>помещения</w:t>
      </w:r>
      <w:r>
        <w:rPr>
          <w:spacing w:val="-3"/>
        </w:rPr>
        <w:t xml:space="preserve"> </w:t>
      </w:r>
      <w:r>
        <w:t>и</w:t>
      </w:r>
      <w:r>
        <w:rPr>
          <w:spacing w:val="-2"/>
        </w:rPr>
        <w:t xml:space="preserve"> </w:t>
      </w:r>
      <w:r>
        <w:t>бытовые</w:t>
      </w:r>
      <w:r>
        <w:rPr>
          <w:spacing w:val="-3"/>
        </w:rPr>
        <w:t xml:space="preserve"> </w:t>
      </w:r>
      <w:r>
        <w:t>условия;</w:t>
      </w:r>
      <w:r>
        <w:rPr>
          <w:spacing w:val="-1"/>
        </w:rPr>
        <w:t xml:space="preserve"> </w:t>
      </w:r>
      <w:r>
        <w:t>улица</w:t>
      </w:r>
      <w:r>
        <w:rPr>
          <w:spacing w:val="-3"/>
        </w:rPr>
        <w:t xml:space="preserve"> </w:t>
      </w:r>
      <w:r>
        <w:t>и</w:t>
      </w:r>
      <w:r>
        <w:rPr>
          <w:spacing w:val="-2"/>
        </w:rPr>
        <w:t xml:space="preserve"> </w:t>
      </w:r>
      <w:r>
        <w:t>общественные</w:t>
      </w:r>
      <w:r>
        <w:rPr>
          <w:spacing w:val="-3"/>
        </w:rPr>
        <w:t xml:space="preserve"> </w:t>
      </w:r>
      <w:r>
        <w:rPr>
          <w:spacing w:val="-2"/>
        </w:rPr>
        <w:t>места;</w:t>
      </w:r>
    </w:p>
    <w:p w14:paraId="35B7B584" w14:textId="77777777" w:rsidR="00437756" w:rsidRDefault="00713951">
      <w:pPr>
        <w:pStyle w:val="a3"/>
        <w:ind w:left="942" w:right="846" w:firstLine="539"/>
        <w:jc w:val="both"/>
      </w:pPr>
      <w:r>
        <w:t>природные условия; коммуникационные связи и каналы; объекты и учреждения культуры и другие.</w:t>
      </w:r>
    </w:p>
    <w:p w14:paraId="63BB6590" w14:textId="77777777" w:rsidR="00437756" w:rsidRDefault="00713951">
      <w:pPr>
        <w:pStyle w:val="a5"/>
        <w:numPr>
          <w:ilvl w:val="2"/>
          <w:numId w:val="74"/>
        </w:numPr>
        <w:tabs>
          <w:tab w:val="left" w:pos="2856"/>
          <w:tab w:val="left" w:pos="4864"/>
          <w:tab w:val="left" w:pos="6105"/>
          <w:tab w:val="left" w:pos="8784"/>
        </w:tabs>
        <w:spacing w:before="0"/>
        <w:ind w:left="942" w:right="847" w:firstLine="539"/>
        <w:jc w:val="both"/>
        <w:rPr>
          <w:sz w:val="24"/>
        </w:rPr>
      </w:pPr>
      <w:r>
        <w:rPr>
          <w:spacing w:val="-2"/>
          <w:sz w:val="24"/>
        </w:rPr>
        <w:t>Программой</w:t>
      </w:r>
      <w:r>
        <w:rPr>
          <w:sz w:val="24"/>
        </w:rPr>
        <w:tab/>
      </w:r>
      <w:r>
        <w:rPr>
          <w:spacing w:val="-4"/>
          <w:sz w:val="24"/>
        </w:rPr>
        <w:t>ОБЖ</w:t>
      </w:r>
      <w:r>
        <w:rPr>
          <w:sz w:val="24"/>
        </w:rPr>
        <w:tab/>
      </w:r>
      <w:r>
        <w:rPr>
          <w:spacing w:val="-2"/>
          <w:sz w:val="24"/>
        </w:rPr>
        <w:t>предусматривается</w:t>
      </w:r>
      <w:r>
        <w:rPr>
          <w:sz w:val="24"/>
        </w:rPr>
        <w:tab/>
      </w:r>
      <w:r>
        <w:rPr>
          <w:spacing w:val="-2"/>
          <w:sz w:val="24"/>
        </w:rPr>
        <w:t xml:space="preserve">использование </w:t>
      </w:r>
      <w:proofErr w:type="spellStart"/>
      <w:r>
        <w:rPr>
          <w:sz w:val="24"/>
        </w:rPr>
        <w:t>практикоориентированных</w:t>
      </w:r>
      <w:proofErr w:type="spellEnd"/>
      <w:r>
        <w:rPr>
          <w:sz w:val="24"/>
        </w:rPr>
        <w:t xml:space="preserve">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73432A2" w14:textId="77777777" w:rsidR="00437756" w:rsidRDefault="00713951">
      <w:pPr>
        <w:pStyle w:val="a5"/>
        <w:numPr>
          <w:ilvl w:val="2"/>
          <w:numId w:val="74"/>
        </w:numPr>
        <w:tabs>
          <w:tab w:val="left" w:pos="2296"/>
        </w:tabs>
        <w:spacing w:before="1"/>
        <w:ind w:left="942" w:right="846" w:firstLine="539"/>
        <w:jc w:val="both"/>
        <w:rPr>
          <w:sz w:val="24"/>
        </w:rPr>
      </w:pPr>
      <w:r>
        <w:rPr>
          <w:sz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Pr>
          <w:sz w:val="24"/>
        </w:rPr>
        <w:t>медикобиологические</w:t>
      </w:r>
      <w:proofErr w:type="spellEnd"/>
      <w:r>
        <w:rPr>
          <w:sz w:val="24"/>
        </w:rP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18874B38" w14:textId="77777777" w:rsidR="00437756" w:rsidRDefault="00713951">
      <w:pPr>
        <w:pStyle w:val="a3"/>
        <w:ind w:left="942" w:right="842" w:firstLine="539"/>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w:t>
      </w:r>
      <w:r>
        <w:rPr>
          <w:spacing w:val="-15"/>
        </w:rPr>
        <w:t xml:space="preserve"> </w:t>
      </w:r>
      <w:r>
        <w:t>навыками</w:t>
      </w:r>
      <w:r>
        <w:rPr>
          <w:spacing w:val="-15"/>
        </w:rPr>
        <w:t xml:space="preserve"> </w:t>
      </w:r>
      <w:r>
        <w:t>и</w:t>
      </w:r>
      <w:r>
        <w:rPr>
          <w:spacing w:val="-15"/>
        </w:rPr>
        <w:t xml:space="preserve"> </w:t>
      </w:r>
      <w:r>
        <w:t>компетенцией</w:t>
      </w:r>
      <w:r>
        <w:rPr>
          <w:spacing w:val="-15"/>
        </w:rPr>
        <w:t xml:space="preserve"> </w:t>
      </w:r>
      <w:r>
        <w:t>для</w:t>
      </w:r>
      <w:r>
        <w:rPr>
          <w:spacing w:val="-15"/>
        </w:rPr>
        <w:t xml:space="preserve"> </w:t>
      </w:r>
      <w:r>
        <w:t>обеспечения</w:t>
      </w:r>
      <w:r>
        <w:rPr>
          <w:spacing w:val="-15"/>
        </w:rPr>
        <w:t xml:space="preserve"> </w:t>
      </w:r>
      <w:r>
        <w:t>безопасности</w:t>
      </w:r>
      <w:r>
        <w:rPr>
          <w:spacing w:val="-15"/>
        </w:rPr>
        <w:t xml:space="preserve"> </w:t>
      </w:r>
      <w:r>
        <w:t>в</w:t>
      </w:r>
      <w:r>
        <w:rPr>
          <w:spacing w:val="-15"/>
        </w:rPr>
        <w:t xml:space="preserve"> </w:t>
      </w:r>
      <w:r>
        <w:t>повседневной</w:t>
      </w:r>
      <w:r>
        <w:rPr>
          <w:spacing w:val="-15"/>
        </w:rPr>
        <w:t xml:space="preserve"> </w:t>
      </w:r>
      <w:r>
        <w:t>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N 400), Доктрина информационной безопасности</w:t>
      </w:r>
      <w:r>
        <w:rPr>
          <w:spacing w:val="-15"/>
        </w:rPr>
        <w:t xml:space="preserve"> </w:t>
      </w:r>
      <w:r>
        <w:t>Российской</w:t>
      </w:r>
      <w:r>
        <w:rPr>
          <w:spacing w:val="-15"/>
        </w:rPr>
        <w:t xml:space="preserve"> </w:t>
      </w:r>
      <w:r>
        <w:t>Федерации</w:t>
      </w:r>
      <w:r>
        <w:rPr>
          <w:spacing w:val="-15"/>
        </w:rPr>
        <w:t xml:space="preserve"> </w:t>
      </w:r>
      <w:r>
        <w:t>(Указ</w:t>
      </w:r>
      <w:r>
        <w:rPr>
          <w:spacing w:val="-15"/>
        </w:rPr>
        <w:t xml:space="preserve"> </w:t>
      </w:r>
      <w:r>
        <w:t>Президента</w:t>
      </w:r>
      <w:r>
        <w:rPr>
          <w:spacing w:val="-15"/>
        </w:rPr>
        <w:t xml:space="preserve"> </w:t>
      </w:r>
      <w:r>
        <w:t>Российской</w:t>
      </w:r>
      <w:r>
        <w:rPr>
          <w:spacing w:val="-15"/>
        </w:rPr>
        <w:t xml:space="preserve"> </w:t>
      </w:r>
      <w:r>
        <w:t>Федерации</w:t>
      </w:r>
      <w:r>
        <w:rPr>
          <w:spacing w:val="-15"/>
        </w:rPr>
        <w:t xml:space="preserve"> </w:t>
      </w:r>
      <w:r>
        <w:t>от</w:t>
      </w:r>
      <w:r>
        <w:rPr>
          <w:spacing w:val="-15"/>
        </w:rPr>
        <w:t xml:space="preserve"> </w:t>
      </w:r>
      <w:r>
        <w:t>5</w:t>
      </w:r>
      <w:r>
        <w:rPr>
          <w:spacing w:val="-15"/>
        </w:rPr>
        <w:t xml:space="preserve"> </w:t>
      </w:r>
      <w:r>
        <w:t>декабря 2016</w:t>
      </w:r>
      <w:r>
        <w:rPr>
          <w:spacing w:val="-10"/>
        </w:rPr>
        <w:t xml:space="preserve"> </w:t>
      </w:r>
      <w:r>
        <w:t>г.</w:t>
      </w:r>
      <w:r>
        <w:rPr>
          <w:spacing w:val="-10"/>
        </w:rPr>
        <w:t xml:space="preserve"> </w:t>
      </w:r>
      <w:r>
        <w:t>N</w:t>
      </w:r>
      <w:r>
        <w:rPr>
          <w:spacing w:val="-10"/>
        </w:rPr>
        <w:t xml:space="preserve"> </w:t>
      </w:r>
      <w:r>
        <w:t>646),</w:t>
      </w:r>
      <w:r>
        <w:rPr>
          <w:spacing w:val="-10"/>
        </w:rPr>
        <w:t xml:space="preserve"> </w:t>
      </w:r>
      <w:r>
        <w:t>Национальные</w:t>
      </w:r>
      <w:r>
        <w:rPr>
          <w:spacing w:val="-11"/>
        </w:rPr>
        <w:t xml:space="preserve"> </w:t>
      </w:r>
      <w:r>
        <w:t>цели</w:t>
      </w:r>
      <w:r>
        <w:rPr>
          <w:spacing w:val="-11"/>
        </w:rPr>
        <w:t xml:space="preserve"> </w:t>
      </w:r>
      <w:r>
        <w:t>развития</w:t>
      </w:r>
      <w:r>
        <w:rPr>
          <w:spacing w:val="-12"/>
        </w:rPr>
        <w:t xml:space="preserve"> </w:t>
      </w:r>
      <w:r>
        <w:t>Российской</w:t>
      </w:r>
      <w:r>
        <w:rPr>
          <w:spacing w:val="-9"/>
        </w:rPr>
        <w:t xml:space="preserve"> </w:t>
      </w:r>
      <w:r>
        <w:t>Федерации</w:t>
      </w:r>
      <w:r>
        <w:rPr>
          <w:spacing w:val="-11"/>
        </w:rPr>
        <w:t xml:space="preserve"> </w:t>
      </w:r>
      <w:r>
        <w:t>на</w:t>
      </w:r>
      <w:r>
        <w:rPr>
          <w:spacing w:val="-13"/>
        </w:rPr>
        <w:t xml:space="preserve"> </w:t>
      </w:r>
      <w:r>
        <w:t>период</w:t>
      </w:r>
      <w:r>
        <w:rPr>
          <w:spacing w:val="-12"/>
        </w:rPr>
        <w:t xml:space="preserve"> </w:t>
      </w:r>
      <w:r>
        <w:t>до</w:t>
      </w:r>
      <w:r>
        <w:rPr>
          <w:spacing w:val="-9"/>
        </w:rPr>
        <w:t xml:space="preserve"> </w:t>
      </w:r>
      <w:r>
        <w:t>2030</w:t>
      </w:r>
      <w:r>
        <w:rPr>
          <w:spacing w:val="-10"/>
        </w:rPr>
        <w:t xml:space="preserve"> </w:t>
      </w:r>
      <w:r>
        <w:t>года (Указ Президента Российской Федерации от 21 июля 2020 г. N 474), государственная программа Российской Федерации "Развитие образования" (постановление Правительства Российской Федерации от 26 декабря 2017 г. N 1642).</w:t>
      </w:r>
    </w:p>
    <w:p w14:paraId="195D5912" w14:textId="77777777" w:rsidR="00437756" w:rsidRDefault="00713951">
      <w:pPr>
        <w:pStyle w:val="a5"/>
        <w:numPr>
          <w:ilvl w:val="2"/>
          <w:numId w:val="74"/>
        </w:numPr>
        <w:tabs>
          <w:tab w:val="left" w:pos="2347"/>
        </w:tabs>
        <w:spacing w:before="1"/>
        <w:ind w:left="942" w:right="843" w:firstLine="539"/>
        <w:jc w:val="both"/>
        <w:rPr>
          <w:sz w:val="24"/>
        </w:rPr>
      </w:pPr>
      <w:r>
        <w:rPr>
          <w:sz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w:t>
      </w:r>
      <w:r>
        <w:rPr>
          <w:spacing w:val="-15"/>
          <w:sz w:val="24"/>
        </w:rPr>
        <w:t xml:space="preserve"> </w:t>
      </w:r>
      <w:r>
        <w:rPr>
          <w:sz w:val="24"/>
        </w:rPr>
        <w:t>предмета</w:t>
      </w:r>
      <w:r>
        <w:rPr>
          <w:spacing w:val="-15"/>
          <w:sz w:val="24"/>
        </w:rPr>
        <w:t xml:space="preserve"> </w:t>
      </w:r>
      <w:r>
        <w:rPr>
          <w:sz w:val="24"/>
        </w:rPr>
        <w:t>ОБЖ</w:t>
      </w:r>
      <w:r>
        <w:rPr>
          <w:spacing w:val="-15"/>
          <w:sz w:val="24"/>
        </w:rPr>
        <w:t xml:space="preserve"> </w:t>
      </w:r>
      <w:r>
        <w:rPr>
          <w:sz w:val="24"/>
        </w:rPr>
        <w:t>является</w:t>
      </w:r>
      <w:r>
        <w:rPr>
          <w:spacing w:val="-15"/>
          <w:sz w:val="24"/>
        </w:rPr>
        <w:t xml:space="preserve"> </w:t>
      </w:r>
      <w:r>
        <w:rPr>
          <w:sz w:val="24"/>
        </w:rPr>
        <w:t>общая</w:t>
      </w:r>
      <w:r>
        <w:rPr>
          <w:spacing w:val="-15"/>
          <w:sz w:val="24"/>
        </w:rPr>
        <w:t xml:space="preserve"> </w:t>
      </w:r>
      <w:r>
        <w:rPr>
          <w:sz w:val="24"/>
        </w:rPr>
        <w:t>теория</w:t>
      </w:r>
      <w:r>
        <w:rPr>
          <w:spacing w:val="-15"/>
          <w:sz w:val="24"/>
        </w:rPr>
        <w:t xml:space="preserve"> </w:t>
      </w:r>
      <w:r>
        <w:rPr>
          <w:sz w:val="24"/>
        </w:rPr>
        <w:t>безопасности,</w:t>
      </w:r>
      <w:r>
        <w:rPr>
          <w:spacing w:val="-15"/>
          <w:sz w:val="24"/>
        </w:rPr>
        <w:t xml:space="preserve"> </w:t>
      </w:r>
      <w:r>
        <w:rPr>
          <w:sz w:val="24"/>
        </w:rPr>
        <w:t>исходя</w:t>
      </w:r>
      <w:r>
        <w:rPr>
          <w:spacing w:val="-15"/>
          <w:sz w:val="24"/>
        </w:rPr>
        <w:t xml:space="preserve"> </w:t>
      </w:r>
      <w:r>
        <w:rPr>
          <w:sz w:val="24"/>
        </w:rPr>
        <w:t>из</w:t>
      </w:r>
      <w:r>
        <w:rPr>
          <w:spacing w:val="-15"/>
          <w:sz w:val="24"/>
        </w:rPr>
        <w:t xml:space="preserve"> </w:t>
      </w:r>
      <w:r>
        <w:rPr>
          <w:sz w:val="24"/>
        </w:rPr>
        <w:t>которой</w:t>
      </w:r>
      <w:r>
        <w:rPr>
          <w:spacing w:val="-15"/>
          <w:sz w:val="24"/>
        </w:rPr>
        <w:t xml:space="preserve"> </w:t>
      </w:r>
      <w:r>
        <w:rPr>
          <w:sz w:val="24"/>
        </w:rPr>
        <w:t>он</w:t>
      </w:r>
      <w:r>
        <w:rPr>
          <w:spacing w:val="-15"/>
          <w:sz w:val="24"/>
        </w:rPr>
        <w:t xml:space="preserve"> </w:t>
      </w:r>
      <w:r>
        <w:rPr>
          <w:sz w:val="24"/>
        </w:rPr>
        <w:t>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w:t>
      </w:r>
      <w:r>
        <w:rPr>
          <w:spacing w:val="-15"/>
          <w:sz w:val="24"/>
        </w:rPr>
        <w:t xml:space="preserve"> </w:t>
      </w:r>
      <w:r>
        <w:rPr>
          <w:sz w:val="24"/>
        </w:rPr>
        <w:t>личности,</w:t>
      </w:r>
      <w:r>
        <w:rPr>
          <w:spacing w:val="-15"/>
          <w:sz w:val="24"/>
        </w:rPr>
        <w:t xml:space="preserve"> </w:t>
      </w:r>
      <w:r>
        <w:rPr>
          <w:sz w:val="24"/>
        </w:rPr>
        <w:t>общества</w:t>
      </w:r>
      <w:r>
        <w:rPr>
          <w:spacing w:val="-15"/>
          <w:sz w:val="24"/>
        </w:rPr>
        <w:t xml:space="preserve"> </w:t>
      </w:r>
      <w:r>
        <w:rPr>
          <w:sz w:val="24"/>
        </w:rPr>
        <w:t>и</w:t>
      </w:r>
      <w:r>
        <w:rPr>
          <w:spacing w:val="-15"/>
          <w:sz w:val="24"/>
        </w:rPr>
        <w:t xml:space="preserve"> </w:t>
      </w:r>
      <w:r>
        <w:rPr>
          <w:sz w:val="24"/>
        </w:rPr>
        <w:t>государства,</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актуализировать</w:t>
      </w:r>
      <w:r>
        <w:rPr>
          <w:spacing w:val="-15"/>
          <w:sz w:val="24"/>
        </w:rPr>
        <w:t xml:space="preserve"> </w:t>
      </w:r>
      <w:r>
        <w:rPr>
          <w:sz w:val="24"/>
        </w:rPr>
        <w:t>для</w:t>
      </w:r>
      <w:r>
        <w:rPr>
          <w:spacing w:val="-15"/>
          <w:sz w:val="24"/>
        </w:rPr>
        <w:t xml:space="preserve"> </w:t>
      </w:r>
      <w:r>
        <w:rPr>
          <w:sz w:val="24"/>
        </w:rPr>
        <w:t>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D2EC415" w14:textId="77777777" w:rsidR="00437756" w:rsidRDefault="00713951">
      <w:pPr>
        <w:pStyle w:val="a5"/>
        <w:numPr>
          <w:ilvl w:val="2"/>
          <w:numId w:val="74"/>
        </w:numPr>
        <w:tabs>
          <w:tab w:val="left" w:pos="2311"/>
        </w:tabs>
        <w:spacing w:before="1"/>
        <w:ind w:left="942" w:right="850" w:firstLine="539"/>
        <w:jc w:val="both"/>
        <w:rPr>
          <w:sz w:val="24"/>
        </w:rPr>
      </w:pPr>
      <w:r>
        <w:rPr>
          <w:sz w:val="24"/>
        </w:rPr>
        <w:t>В</w:t>
      </w:r>
      <w:r>
        <w:rPr>
          <w:spacing w:val="-15"/>
          <w:sz w:val="24"/>
        </w:rPr>
        <w:t xml:space="preserve"> </w:t>
      </w:r>
      <w:r>
        <w:rPr>
          <w:sz w:val="24"/>
        </w:rPr>
        <w:t>настоящее</w:t>
      </w:r>
      <w:r>
        <w:rPr>
          <w:spacing w:val="-12"/>
          <w:sz w:val="24"/>
        </w:rPr>
        <w:t xml:space="preserve"> </w:t>
      </w:r>
      <w:r>
        <w:rPr>
          <w:sz w:val="24"/>
        </w:rPr>
        <w:t>время</w:t>
      </w:r>
      <w:r>
        <w:rPr>
          <w:spacing w:val="-13"/>
          <w:sz w:val="24"/>
        </w:rPr>
        <w:t xml:space="preserve"> </w:t>
      </w:r>
      <w:r>
        <w:rPr>
          <w:sz w:val="24"/>
        </w:rPr>
        <w:t>с</w:t>
      </w:r>
      <w:r>
        <w:rPr>
          <w:spacing w:val="-8"/>
          <w:sz w:val="24"/>
        </w:rPr>
        <w:t xml:space="preserve"> </w:t>
      </w:r>
      <w:r>
        <w:rPr>
          <w:sz w:val="24"/>
        </w:rPr>
        <w:t>учетом</w:t>
      </w:r>
      <w:r>
        <w:rPr>
          <w:spacing w:val="-12"/>
          <w:sz w:val="24"/>
        </w:rPr>
        <w:t xml:space="preserve"> </w:t>
      </w:r>
      <w:r>
        <w:rPr>
          <w:sz w:val="24"/>
        </w:rPr>
        <w:t>новых</w:t>
      </w:r>
      <w:r>
        <w:rPr>
          <w:spacing w:val="-12"/>
          <w:sz w:val="24"/>
        </w:rPr>
        <w:t xml:space="preserve"> </w:t>
      </w:r>
      <w:r>
        <w:rPr>
          <w:sz w:val="24"/>
        </w:rPr>
        <w:t>вызовов</w:t>
      </w:r>
      <w:r>
        <w:rPr>
          <w:spacing w:val="-14"/>
          <w:sz w:val="24"/>
        </w:rPr>
        <w:t xml:space="preserve"> </w:t>
      </w:r>
      <w:r>
        <w:rPr>
          <w:sz w:val="24"/>
        </w:rPr>
        <w:t>и</w:t>
      </w:r>
      <w:r>
        <w:rPr>
          <w:spacing w:val="-8"/>
          <w:sz w:val="24"/>
        </w:rPr>
        <w:t xml:space="preserve"> </w:t>
      </w:r>
      <w:r>
        <w:rPr>
          <w:sz w:val="24"/>
        </w:rPr>
        <w:t>угроз</w:t>
      </w:r>
      <w:r>
        <w:rPr>
          <w:spacing w:val="-12"/>
          <w:sz w:val="24"/>
        </w:rPr>
        <w:t xml:space="preserve"> </w:t>
      </w:r>
      <w:r>
        <w:rPr>
          <w:sz w:val="24"/>
        </w:rPr>
        <w:t>подходы</w:t>
      </w:r>
      <w:r>
        <w:rPr>
          <w:spacing w:val="-13"/>
          <w:sz w:val="24"/>
        </w:rPr>
        <w:t xml:space="preserve"> </w:t>
      </w:r>
      <w:r>
        <w:rPr>
          <w:sz w:val="24"/>
        </w:rPr>
        <w:t>к</w:t>
      </w:r>
      <w:r>
        <w:rPr>
          <w:spacing w:val="-15"/>
          <w:sz w:val="24"/>
        </w:rPr>
        <w:t xml:space="preserve"> </w:t>
      </w:r>
      <w:r>
        <w:rPr>
          <w:sz w:val="24"/>
        </w:rPr>
        <w:t>изучению</w:t>
      </w:r>
      <w:r>
        <w:rPr>
          <w:spacing w:val="-13"/>
          <w:sz w:val="24"/>
        </w:rPr>
        <w:t xml:space="preserve"> </w:t>
      </w:r>
      <w:r>
        <w:rPr>
          <w:sz w:val="24"/>
        </w:rPr>
        <w:t xml:space="preserve">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w:t>
      </w:r>
      <w:r>
        <w:rPr>
          <w:spacing w:val="-2"/>
          <w:sz w:val="24"/>
        </w:rPr>
        <w:t>образования.</w:t>
      </w:r>
    </w:p>
    <w:p w14:paraId="76252A79" w14:textId="77777777" w:rsidR="00437756" w:rsidRDefault="00437756">
      <w:pPr>
        <w:jc w:val="both"/>
        <w:rPr>
          <w:sz w:val="24"/>
        </w:rPr>
        <w:sectPr w:rsidR="00437756">
          <w:pgSz w:w="11910" w:h="16840"/>
          <w:pgMar w:top="1040" w:right="0" w:bottom="280" w:left="760" w:header="720" w:footer="720" w:gutter="0"/>
          <w:cols w:space="720"/>
        </w:sectPr>
      </w:pPr>
    </w:p>
    <w:p w14:paraId="0ADB63CA" w14:textId="77777777" w:rsidR="00437756" w:rsidRDefault="00713951">
      <w:pPr>
        <w:pStyle w:val="a5"/>
        <w:numPr>
          <w:ilvl w:val="2"/>
          <w:numId w:val="74"/>
        </w:numPr>
        <w:tabs>
          <w:tab w:val="left" w:pos="2351"/>
        </w:tabs>
        <w:spacing w:before="68"/>
        <w:ind w:left="942" w:right="844" w:firstLine="539"/>
        <w:jc w:val="both"/>
        <w:rPr>
          <w:sz w:val="24"/>
        </w:rPr>
      </w:pPr>
      <w:r>
        <w:rPr>
          <w:sz w:val="24"/>
        </w:rPr>
        <w:lastRenderedPageBreak/>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Pr>
          <w:sz w:val="24"/>
        </w:rPr>
        <w:t>нейтрализовывать</w:t>
      </w:r>
      <w:proofErr w:type="spellEnd"/>
      <w:r>
        <w:rPr>
          <w:sz w:val="24"/>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D8FEB5E" w14:textId="77777777" w:rsidR="00437756" w:rsidRDefault="00713951">
      <w:pPr>
        <w:pStyle w:val="a5"/>
        <w:numPr>
          <w:ilvl w:val="2"/>
          <w:numId w:val="74"/>
        </w:numPr>
        <w:tabs>
          <w:tab w:val="left" w:pos="2368"/>
        </w:tabs>
        <w:spacing w:before="1"/>
        <w:ind w:left="942" w:right="851" w:firstLine="539"/>
        <w:jc w:val="both"/>
        <w:rPr>
          <w:sz w:val="24"/>
        </w:rPr>
      </w:pPr>
      <w:r>
        <w:rPr>
          <w:sz w:val="24"/>
        </w:rPr>
        <w:t>Целью изучения ОБЖ на уровне основного общего образования является формирование</w:t>
      </w:r>
      <w:r>
        <w:rPr>
          <w:spacing w:val="-12"/>
          <w:sz w:val="24"/>
        </w:rPr>
        <w:t xml:space="preserve"> </w:t>
      </w:r>
      <w:r>
        <w:rPr>
          <w:sz w:val="24"/>
        </w:rPr>
        <w:t>у</w:t>
      </w:r>
      <w:r>
        <w:rPr>
          <w:spacing w:val="-15"/>
          <w:sz w:val="24"/>
        </w:rPr>
        <w:t xml:space="preserve"> </w:t>
      </w:r>
      <w:r>
        <w:rPr>
          <w:sz w:val="24"/>
        </w:rPr>
        <w:t>обучающихся</w:t>
      </w:r>
      <w:r>
        <w:rPr>
          <w:spacing w:val="-13"/>
          <w:sz w:val="24"/>
        </w:rPr>
        <w:t xml:space="preserve"> </w:t>
      </w:r>
      <w:r>
        <w:rPr>
          <w:sz w:val="24"/>
        </w:rPr>
        <w:t>базового</w:t>
      </w:r>
      <w:r>
        <w:rPr>
          <w:spacing w:val="-11"/>
          <w:sz w:val="24"/>
        </w:rPr>
        <w:t xml:space="preserve"> </w:t>
      </w:r>
      <w:r>
        <w:rPr>
          <w:sz w:val="24"/>
        </w:rPr>
        <w:t>уровня</w:t>
      </w:r>
      <w:r>
        <w:rPr>
          <w:spacing w:val="-13"/>
          <w:sz w:val="24"/>
        </w:rPr>
        <w:t xml:space="preserve"> </w:t>
      </w:r>
      <w:r>
        <w:rPr>
          <w:sz w:val="24"/>
        </w:rPr>
        <w:t>культуры</w:t>
      </w:r>
      <w:r>
        <w:rPr>
          <w:spacing w:val="-13"/>
          <w:sz w:val="24"/>
        </w:rPr>
        <w:t xml:space="preserve"> </w:t>
      </w:r>
      <w:r>
        <w:rPr>
          <w:sz w:val="24"/>
        </w:rPr>
        <w:t>безопасности</w:t>
      </w:r>
      <w:r>
        <w:rPr>
          <w:spacing w:val="-11"/>
          <w:sz w:val="24"/>
        </w:rPr>
        <w:t xml:space="preserve"> </w:t>
      </w:r>
      <w:r>
        <w:rPr>
          <w:sz w:val="24"/>
        </w:rPr>
        <w:t xml:space="preserve">жизнедеятельности в соответствии с современными потребностями личности, общества и государства, что </w:t>
      </w:r>
      <w:r>
        <w:rPr>
          <w:spacing w:val="-2"/>
          <w:sz w:val="24"/>
        </w:rPr>
        <w:t>предполагает:</w:t>
      </w:r>
    </w:p>
    <w:p w14:paraId="3545245B" w14:textId="77777777" w:rsidR="00437756" w:rsidRDefault="00713951">
      <w:pPr>
        <w:pStyle w:val="a3"/>
        <w:ind w:left="942" w:right="851" w:firstLine="539"/>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Pr>
          <w:spacing w:val="-11"/>
        </w:rPr>
        <w:t xml:space="preserve"> </w:t>
      </w:r>
      <w:r>
        <w:t>и</w:t>
      </w:r>
      <w:r>
        <w:rPr>
          <w:spacing w:val="-7"/>
        </w:rPr>
        <w:t xml:space="preserve"> </w:t>
      </w:r>
      <w:r>
        <w:t>умений</w:t>
      </w:r>
      <w:r>
        <w:rPr>
          <w:spacing w:val="-8"/>
        </w:rPr>
        <w:t xml:space="preserve"> </w:t>
      </w:r>
      <w:r>
        <w:t>применять</w:t>
      </w:r>
      <w:r>
        <w:rPr>
          <w:spacing w:val="-10"/>
        </w:rPr>
        <w:t xml:space="preserve"> </w:t>
      </w:r>
      <w:r>
        <w:t>необходимые</w:t>
      </w:r>
      <w:r>
        <w:rPr>
          <w:spacing w:val="-11"/>
        </w:rPr>
        <w:t xml:space="preserve"> </w:t>
      </w:r>
      <w:r>
        <w:t>средства</w:t>
      </w:r>
      <w:r>
        <w:rPr>
          <w:spacing w:val="-10"/>
        </w:rPr>
        <w:t xml:space="preserve"> </w:t>
      </w:r>
      <w:r>
        <w:t>и</w:t>
      </w:r>
      <w:r>
        <w:rPr>
          <w:spacing w:val="-8"/>
        </w:rPr>
        <w:t xml:space="preserve"> </w:t>
      </w:r>
      <w:r>
        <w:t>приемы</w:t>
      </w:r>
      <w:r>
        <w:rPr>
          <w:spacing w:val="-10"/>
        </w:rPr>
        <w:t xml:space="preserve"> </w:t>
      </w:r>
      <w:r>
        <w:t>рационального</w:t>
      </w:r>
      <w:r>
        <w:rPr>
          <w:spacing w:val="-12"/>
        </w:rPr>
        <w:t xml:space="preserve"> </w:t>
      </w:r>
      <w:r>
        <w:t>и</w:t>
      </w:r>
      <w:r>
        <w:rPr>
          <w:spacing w:val="-8"/>
        </w:rPr>
        <w:t xml:space="preserve"> </w:t>
      </w:r>
      <w:r>
        <w:t>безопасного поведения при их проявлении;</w:t>
      </w:r>
    </w:p>
    <w:p w14:paraId="38907B2B" w14:textId="77777777" w:rsidR="00437756" w:rsidRDefault="00713951">
      <w:pPr>
        <w:pStyle w:val="a3"/>
        <w:spacing w:before="1"/>
        <w:ind w:left="942" w:right="854" w:firstLine="539"/>
        <w:jc w:val="both"/>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w:t>
      </w:r>
      <w:r>
        <w:rPr>
          <w:spacing w:val="-2"/>
        </w:rPr>
        <w:t>государства;</w:t>
      </w:r>
    </w:p>
    <w:p w14:paraId="19D1FEBC" w14:textId="77777777" w:rsidR="00437756" w:rsidRDefault="00713951">
      <w:pPr>
        <w:pStyle w:val="a3"/>
        <w:ind w:left="942" w:right="856" w:firstLine="539"/>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8262B2B" w14:textId="77777777" w:rsidR="00437756" w:rsidRDefault="00713951">
      <w:pPr>
        <w:pStyle w:val="a5"/>
        <w:numPr>
          <w:ilvl w:val="2"/>
          <w:numId w:val="74"/>
        </w:numPr>
        <w:tabs>
          <w:tab w:val="left" w:pos="2452"/>
        </w:tabs>
        <w:spacing w:before="0"/>
        <w:ind w:left="942" w:right="851" w:firstLine="539"/>
        <w:jc w:val="both"/>
        <w:rPr>
          <w:sz w:val="24"/>
        </w:rPr>
      </w:pPr>
      <w:r>
        <w:rPr>
          <w:sz w:val="24"/>
        </w:rPr>
        <w:t>В целях обеспечения индивидуальных потребностей обучающихся в формировании</w:t>
      </w:r>
      <w:r>
        <w:rPr>
          <w:spacing w:val="-4"/>
          <w:sz w:val="24"/>
        </w:rPr>
        <w:t xml:space="preserve"> </w:t>
      </w:r>
      <w:r>
        <w:rPr>
          <w:sz w:val="24"/>
        </w:rPr>
        <w:t>культуры</w:t>
      </w:r>
      <w:r>
        <w:rPr>
          <w:spacing w:val="-4"/>
          <w:sz w:val="24"/>
        </w:rPr>
        <w:t xml:space="preserve"> </w:t>
      </w:r>
      <w:r>
        <w:rPr>
          <w:sz w:val="24"/>
        </w:rPr>
        <w:t>безопасности</w:t>
      </w:r>
      <w:r>
        <w:rPr>
          <w:spacing w:val="-4"/>
          <w:sz w:val="24"/>
        </w:rPr>
        <w:t xml:space="preserve"> </w:t>
      </w:r>
      <w:r>
        <w:rPr>
          <w:sz w:val="24"/>
        </w:rPr>
        <w:t>жизнедеятельности</w:t>
      </w:r>
      <w:r>
        <w:rPr>
          <w:spacing w:val="-4"/>
          <w:sz w:val="24"/>
        </w:rPr>
        <w:t xml:space="preserve"> </w:t>
      </w:r>
      <w:r>
        <w:rPr>
          <w:sz w:val="24"/>
        </w:rPr>
        <w:t>на</w:t>
      </w:r>
      <w:r>
        <w:rPr>
          <w:spacing w:val="-5"/>
          <w:sz w:val="24"/>
        </w:rPr>
        <w:t xml:space="preserve"> </w:t>
      </w:r>
      <w:r>
        <w:rPr>
          <w:sz w:val="24"/>
        </w:rPr>
        <w:t>основе</w:t>
      </w:r>
      <w:r>
        <w:rPr>
          <w:spacing w:val="-6"/>
          <w:sz w:val="24"/>
        </w:rPr>
        <w:t xml:space="preserve"> </w:t>
      </w:r>
      <w:r>
        <w:rPr>
          <w:sz w:val="24"/>
        </w:rPr>
        <w:t>расширения</w:t>
      </w:r>
      <w:r>
        <w:rPr>
          <w:spacing w:val="-4"/>
          <w:sz w:val="24"/>
        </w:rPr>
        <w:t xml:space="preserve"> </w:t>
      </w:r>
      <w:r>
        <w:rPr>
          <w:sz w:val="24"/>
        </w:rPr>
        <w:t>знаний</w:t>
      </w:r>
      <w:r>
        <w:rPr>
          <w:spacing w:val="-6"/>
          <w:sz w:val="24"/>
        </w:rPr>
        <w:t xml:space="preserve"> </w:t>
      </w:r>
      <w:r>
        <w:rPr>
          <w:sz w:val="24"/>
        </w:rPr>
        <w:t>и умений, углубленного понимания значимости безопасного поведения в условиях опасных и</w:t>
      </w:r>
      <w:r>
        <w:rPr>
          <w:spacing w:val="-5"/>
          <w:sz w:val="24"/>
        </w:rPr>
        <w:t xml:space="preserve"> </w:t>
      </w:r>
      <w:r>
        <w:rPr>
          <w:sz w:val="24"/>
        </w:rPr>
        <w:t>чрезвычайных</w:t>
      </w:r>
      <w:r>
        <w:rPr>
          <w:spacing w:val="-4"/>
          <w:sz w:val="24"/>
        </w:rPr>
        <w:t xml:space="preserve"> </w:t>
      </w:r>
      <w:r>
        <w:rPr>
          <w:sz w:val="24"/>
        </w:rPr>
        <w:t>ситуаций</w:t>
      </w:r>
      <w:r>
        <w:rPr>
          <w:spacing w:val="-5"/>
          <w:sz w:val="24"/>
        </w:rPr>
        <w:t xml:space="preserve"> </w:t>
      </w:r>
      <w:r>
        <w:rPr>
          <w:sz w:val="24"/>
        </w:rPr>
        <w:t>для</w:t>
      </w:r>
      <w:r>
        <w:rPr>
          <w:spacing w:val="-4"/>
          <w:sz w:val="24"/>
        </w:rPr>
        <w:t xml:space="preserve"> </w:t>
      </w:r>
      <w:r>
        <w:rPr>
          <w:sz w:val="24"/>
        </w:rPr>
        <w:t>личности,</w:t>
      </w:r>
      <w:r>
        <w:rPr>
          <w:spacing w:val="-6"/>
          <w:sz w:val="24"/>
        </w:rPr>
        <w:t xml:space="preserve"> </w:t>
      </w:r>
      <w:r>
        <w:rPr>
          <w:sz w:val="24"/>
        </w:rPr>
        <w:t>общества</w:t>
      </w:r>
      <w:r>
        <w:rPr>
          <w:spacing w:val="-6"/>
          <w:sz w:val="24"/>
        </w:rPr>
        <w:t xml:space="preserve"> </w:t>
      </w:r>
      <w:r>
        <w:rPr>
          <w:sz w:val="24"/>
        </w:rPr>
        <w:t>и</w:t>
      </w:r>
      <w:r>
        <w:rPr>
          <w:spacing w:val="-5"/>
          <w:sz w:val="24"/>
        </w:rPr>
        <w:t xml:space="preserve"> </w:t>
      </w:r>
      <w:r>
        <w:rPr>
          <w:sz w:val="24"/>
        </w:rPr>
        <w:t>государства</w:t>
      </w:r>
      <w:r>
        <w:rPr>
          <w:spacing w:val="-7"/>
          <w:sz w:val="24"/>
        </w:rPr>
        <w:t xml:space="preserve"> </w:t>
      </w:r>
      <w:r>
        <w:rPr>
          <w:sz w:val="24"/>
        </w:rPr>
        <w:t>ОБЖ</w:t>
      </w:r>
      <w:r>
        <w:rPr>
          <w:spacing w:val="-2"/>
          <w:sz w:val="24"/>
        </w:rPr>
        <w:t xml:space="preserve"> </w:t>
      </w:r>
      <w:r>
        <w:rPr>
          <w:sz w:val="24"/>
        </w:rPr>
        <w:t>может</w:t>
      </w:r>
      <w:r>
        <w:rPr>
          <w:spacing w:val="-5"/>
          <w:sz w:val="24"/>
        </w:rPr>
        <w:t xml:space="preserve"> </w:t>
      </w:r>
      <w:r>
        <w:rPr>
          <w:sz w:val="24"/>
        </w:rPr>
        <w:t>изучаться</w:t>
      </w:r>
      <w:r>
        <w:rPr>
          <w:spacing w:val="-6"/>
          <w:sz w:val="24"/>
        </w:rPr>
        <w:t xml:space="preserve"> </w:t>
      </w:r>
      <w:r>
        <w:rPr>
          <w:sz w:val="24"/>
        </w:rPr>
        <w:t>в</w:t>
      </w:r>
      <w:r>
        <w:rPr>
          <w:spacing w:val="-3"/>
          <w:sz w:val="24"/>
        </w:rPr>
        <w:t xml:space="preserve"> </w:t>
      </w:r>
      <w:r>
        <w:rPr>
          <w:spacing w:val="-10"/>
          <w:sz w:val="24"/>
        </w:rPr>
        <w:t>5</w:t>
      </w:r>
    </w:p>
    <w:p w14:paraId="5B52E54A" w14:textId="77777777" w:rsidR="00437756" w:rsidRDefault="00713951">
      <w:pPr>
        <w:pStyle w:val="a3"/>
        <w:spacing w:before="1"/>
        <w:ind w:left="942" w:right="854"/>
        <w:jc w:val="both"/>
      </w:pPr>
      <w:r>
        <w:t>- 7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6332B77" w14:textId="77777777" w:rsidR="00437756" w:rsidRDefault="00713951">
      <w:pPr>
        <w:pStyle w:val="a3"/>
        <w:ind w:left="942" w:right="849" w:firstLine="539"/>
        <w:jc w:val="both"/>
      </w:pPr>
      <w:r>
        <w:t>Общее число часов, рекомендованных для изучения ОБЖ в 8 - 9 классах, составляет 68 часов, по 1 часу</w:t>
      </w:r>
      <w:r>
        <w:rPr>
          <w:spacing w:val="-3"/>
        </w:rPr>
        <w:t xml:space="preserve"> </w:t>
      </w:r>
      <w:r>
        <w:t>в</w:t>
      </w:r>
      <w:r>
        <w:rPr>
          <w:spacing w:val="-1"/>
        </w:rPr>
        <w:t xml:space="preserve"> </w:t>
      </w:r>
      <w:r>
        <w:t>неделю за</w:t>
      </w:r>
      <w:r>
        <w:rPr>
          <w:spacing w:val="-1"/>
        </w:rPr>
        <w:t xml:space="preserve"> </w:t>
      </w:r>
      <w:r>
        <w:t>счет обязательной части учебного плана</w:t>
      </w:r>
      <w:r>
        <w:rPr>
          <w:spacing w:val="-1"/>
        </w:rPr>
        <w:t xml:space="preserve"> </w:t>
      </w:r>
      <w:r>
        <w:t xml:space="preserve">основного общего </w:t>
      </w:r>
      <w:r>
        <w:rPr>
          <w:spacing w:val="-2"/>
        </w:rPr>
        <w:t>образования.</w:t>
      </w:r>
    </w:p>
    <w:p w14:paraId="44173711" w14:textId="77777777" w:rsidR="00437756" w:rsidRPr="000A53D2" w:rsidRDefault="00713951" w:rsidP="000A53D2">
      <w:pPr>
        <w:pStyle w:val="a3"/>
        <w:ind w:left="942" w:right="847" w:firstLine="539"/>
        <w:jc w:val="both"/>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14:paraId="49A861EA" w14:textId="77777777" w:rsidR="00437756" w:rsidRDefault="00713951">
      <w:pPr>
        <w:pStyle w:val="1"/>
        <w:numPr>
          <w:ilvl w:val="1"/>
          <w:numId w:val="74"/>
        </w:numPr>
        <w:tabs>
          <w:tab w:val="left" w:pos="2022"/>
        </w:tabs>
        <w:spacing w:line="274" w:lineRule="exact"/>
        <w:ind w:left="2022"/>
      </w:pPr>
      <w:r>
        <w:t>Содержание</w:t>
      </w:r>
      <w:r>
        <w:rPr>
          <w:spacing w:val="-10"/>
        </w:rPr>
        <w:t xml:space="preserve"> </w:t>
      </w:r>
      <w:r>
        <w:rPr>
          <w:spacing w:val="-2"/>
        </w:rPr>
        <w:t>обучения.</w:t>
      </w:r>
    </w:p>
    <w:p w14:paraId="5BC12692" w14:textId="77777777" w:rsidR="00437756" w:rsidRDefault="00713951">
      <w:pPr>
        <w:pStyle w:val="a5"/>
        <w:numPr>
          <w:ilvl w:val="2"/>
          <w:numId w:val="74"/>
        </w:numPr>
        <w:tabs>
          <w:tab w:val="left" w:pos="2287"/>
        </w:tabs>
        <w:spacing w:before="0"/>
        <w:ind w:left="942" w:right="852" w:firstLine="539"/>
        <w:rPr>
          <w:sz w:val="24"/>
        </w:rPr>
      </w:pPr>
      <w:r>
        <w:rPr>
          <w:sz w:val="24"/>
        </w:rPr>
        <w:t>Модуль</w:t>
      </w:r>
      <w:r>
        <w:rPr>
          <w:spacing w:val="40"/>
          <w:sz w:val="24"/>
        </w:rPr>
        <w:t xml:space="preserve"> </w:t>
      </w:r>
      <w:r>
        <w:rPr>
          <w:sz w:val="24"/>
        </w:rPr>
        <w:t>N</w:t>
      </w:r>
      <w:r>
        <w:rPr>
          <w:spacing w:val="40"/>
          <w:sz w:val="24"/>
        </w:rPr>
        <w:t xml:space="preserve"> </w:t>
      </w:r>
      <w:r>
        <w:rPr>
          <w:sz w:val="24"/>
        </w:rPr>
        <w:t>1</w:t>
      </w:r>
      <w:r>
        <w:rPr>
          <w:spacing w:val="40"/>
          <w:sz w:val="24"/>
        </w:rPr>
        <w:t xml:space="preserve"> </w:t>
      </w:r>
      <w:r>
        <w:rPr>
          <w:sz w:val="24"/>
        </w:rPr>
        <w:t>"Культура</w:t>
      </w:r>
      <w:r>
        <w:rPr>
          <w:spacing w:val="40"/>
          <w:sz w:val="24"/>
        </w:rPr>
        <w:t xml:space="preserve"> </w:t>
      </w:r>
      <w:r>
        <w:rPr>
          <w:sz w:val="24"/>
        </w:rPr>
        <w:t>безопасности</w:t>
      </w:r>
      <w:r>
        <w:rPr>
          <w:spacing w:val="40"/>
          <w:sz w:val="24"/>
        </w:rPr>
        <w:t xml:space="preserve"> </w:t>
      </w:r>
      <w:r>
        <w:rPr>
          <w:sz w:val="24"/>
        </w:rPr>
        <w:t>жизнедеятельности</w:t>
      </w:r>
      <w:r>
        <w:rPr>
          <w:spacing w:val="40"/>
          <w:sz w:val="24"/>
        </w:rPr>
        <w:t xml:space="preserve"> </w:t>
      </w:r>
      <w:r>
        <w:rPr>
          <w:sz w:val="24"/>
        </w:rPr>
        <w:t>в</w:t>
      </w:r>
      <w:r>
        <w:rPr>
          <w:spacing w:val="40"/>
          <w:sz w:val="24"/>
        </w:rPr>
        <w:t xml:space="preserve"> </w:t>
      </w:r>
      <w:r>
        <w:rPr>
          <w:sz w:val="24"/>
        </w:rPr>
        <w:t>современном</w:t>
      </w:r>
      <w:r>
        <w:rPr>
          <w:spacing w:val="80"/>
          <w:sz w:val="24"/>
        </w:rPr>
        <w:t xml:space="preserve"> </w:t>
      </w:r>
      <w:r>
        <w:rPr>
          <w:spacing w:val="-2"/>
          <w:sz w:val="24"/>
        </w:rPr>
        <w:t>обществе":</w:t>
      </w:r>
    </w:p>
    <w:p w14:paraId="1BF1A3B4" w14:textId="77777777" w:rsidR="00437756" w:rsidRDefault="00713951">
      <w:pPr>
        <w:pStyle w:val="a3"/>
        <w:ind w:left="942" w:firstLine="539"/>
      </w:pPr>
      <w:r>
        <w:t>цель</w:t>
      </w:r>
      <w:r>
        <w:rPr>
          <w:spacing w:val="73"/>
        </w:rPr>
        <w:t xml:space="preserve"> </w:t>
      </w:r>
      <w:r>
        <w:t>и</w:t>
      </w:r>
      <w:r>
        <w:rPr>
          <w:spacing w:val="71"/>
        </w:rPr>
        <w:t xml:space="preserve"> </w:t>
      </w:r>
      <w:r>
        <w:t>задачи</w:t>
      </w:r>
      <w:r>
        <w:rPr>
          <w:spacing w:val="75"/>
        </w:rPr>
        <w:t xml:space="preserve"> </w:t>
      </w:r>
      <w:r>
        <w:t>учебного</w:t>
      </w:r>
      <w:r>
        <w:rPr>
          <w:spacing w:val="72"/>
        </w:rPr>
        <w:t xml:space="preserve"> </w:t>
      </w:r>
      <w:r>
        <w:t>предмета</w:t>
      </w:r>
      <w:r>
        <w:rPr>
          <w:spacing w:val="72"/>
        </w:rPr>
        <w:t xml:space="preserve"> </w:t>
      </w:r>
      <w:r>
        <w:t>ОБЖ,</w:t>
      </w:r>
      <w:r>
        <w:rPr>
          <w:spacing w:val="72"/>
        </w:rPr>
        <w:t xml:space="preserve"> </w:t>
      </w:r>
      <w:r>
        <w:t>его</w:t>
      </w:r>
      <w:r>
        <w:rPr>
          <w:spacing w:val="72"/>
        </w:rPr>
        <w:t xml:space="preserve"> </w:t>
      </w:r>
      <w:r>
        <w:t>ключевые</w:t>
      </w:r>
      <w:r>
        <w:rPr>
          <w:spacing w:val="71"/>
        </w:rPr>
        <w:t xml:space="preserve"> </w:t>
      </w:r>
      <w:r>
        <w:t>понятия</w:t>
      </w:r>
      <w:r>
        <w:rPr>
          <w:spacing w:val="70"/>
        </w:rPr>
        <w:t xml:space="preserve"> </w:t>
      </w:r>
      <w:r>
        <w:t>и</w:t>
      </w:r>
      <w:r>
        <w:rPr>
          <w:spacing w:val="73"/>
        </w:rPr>
        <w:t xml:space="preserve"> </w:t>
      </w:r>
      <w:r>
        <w:t>значение</w:t>
      </w:r>
      <w:r>
        <w:rPr>
          <w:spacing w:val="71"/>
        </w:rPr>
        <w:t xml:space="preserve"> </w:t>
      </w:r>
      <w:r>
        <w:t xml:space="preserve">для </w:t>
      </w:r>
      <w:r>
        <w:rPr>
          <w:spacing w:val="-2"/>
        </w:rPr>
        <w:t>человека;</w:t>
      </w:r>
    </w:p>
    <w:p w14:paraId="2022031D" w14:textId="77777777" w:rsidR="00437756" w:rsidRDefault="00713951">
      <w:pPr>
        <w:pStyle w:val="a3"/>
        <w:tabs>
          <w:tab w:val="left" w:pos="2343"/>
          <w:tab w:val="left" w:pos="3414"/>
          <w:tab w:val="left" w:pos="4913"/>
          <w:tab w:val="left" w:pos="6741"/>
          <w:tab w:val="left" w:pos="7685"/>
          <w:tab w:val="left" w:pos="8918"/>
        </w:tabs>
        <w:ind w:left="942" w:right="853" w:firstLine="539"/>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14:paraId="53DE3764" w14:textId="77777777" w:rsidR="00437756" w:rsidRDefault="00713951">
      <w:pPr>
        <w:pStyle w:val="a3"/>
        <w:ind w:left="1482" w:right="3838"/>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14:paraId="0EFFD897" w14:textId="77777777" w:rsidR="00437756" w:rsidRDefault="00713951">
      <w:pPr>
        <w:pStyle w:val="a3"/>
        <w:ind w:left="942" w:firstLine="539"/>
      </w:pPr>
      <w:r>
        <w:t>виды</w:t>
      </w:r>
      <w:r>
        <w:rPr>
          <w:spacing w:val="80"/>
        </w:rPr>
        <w:t xml:space="preserve"> </w:t>
      </w:r>
      <w:r>
        <w:t>чрезвычайных</w:t>
      </w:r>
      <w:r>
        <w:rPr>
          <w:spacing w:val="80"/>
        </w:rPr>
        <w:t xml:space="preserve"> </w:t>
      </w:r>
      <w:r>
        <w:t>ситуаций,</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экстремальной</w:t>
      </w:r>
      <w:r>
        <w:rPr>
          <w:spacing w:val="80"/>
        </w:rPr>
        <w:t xml:space="preserve"> </w:t>
      </w:r>
      <w:r>
        <w:t>и чрезвычайной ситуаций;</w:t>
      </w:r>
    </w:p>
    <w:p w14:paraId="0824C37E" w14:textId="77777777" w:rsidR="00437756" w:rsidRDefault="00713951">
      <w:pPr>
        <w:pStyle w:val="a3"/>
        <w:ind w:left="1482"/>
      </w:pPr>
      <w:r>
        <w:t>уровни</w:t>
      </w:r>
      <w:r>
        <w:rPr>
          <w:spacing w:val="-4"/>
        </w:rPr>
        <w:t xml:space="preserve"> </w:t>
      </w:r>
      <w:r>
        <w:t>взаимодействия</w:t>
      </w:r>
      <w:r>
        <w:rPr>
          <w:spacing w:val="-3"/>
        </w:rPr>
        <w:t xml:space="preserve"> </w:t>
      </w:r>
      <w:r>
        <w:t>человека</w:t>
      </w:r>
      <w:r>
        <w:rPr>
          <w:spacing w:val="-4"/>
        </w:rPr>
        <w:t xml:space="preserve"> </w:t>
      </w:r>
      <w:r>
        <w:t>и</w:t>
      </w:r>
      <w:r>
        <w:rPr>
          <w:spacing w:val="-3"/>
        </w:rPr>
        <w:t xml:space="preserve"> </w:t>
      </w:r>
      <w:r>
        <w:t>окружающей</w:t>
      </w:r>
      <w:r>
        <w:rPr>
          <w:spacing w:val="-3"/>
        </w:rPr>
        <w:t xml:space="preserve"> </w:t>
      </w:r>
      <w:r>
        <w:rPr>
          <w:spacing w:val="-2"/>
        </w:rPr>
        <w:t>среды;</w:t>
      </w:r>
    </w:p>
    <w:p w14:paraId="056C79D1" w14:textId="77777777" w:rsidR="00437756" w:rsidRDefault="00713951">
      <w:pPr>
        <w:pStyle w:val="a3"/>
        <w:ind w:left="942" w:firstLine="539"/>
      </w:pPr>
      <w:r>
        <w:t>механизм перерастания повседневной ситуации в чрезвычайную ситуацию, правила поведения в опасных и чрезвычайных ситуациях.</w:t>
      </w:r>
    </w:p>
    <w:p w14:paraId="2D89ED84" w14:textId="77777777" w:rsidR="00437756" w:rsidRDefault="00437756">
      <w:pPr>
        <w:sectPr w:rsidR="00437756">
          <w:pgSz w:w="11910" w:h="16840"/>
          <w:pgMar w:top="1040" w:right="0" w:bottom="280" w:left="760" w:header="720" w:footer="720" w:gutter="0"/>
          <w:cols w:space="720"/>
        </w:sectPr>
      </w:pPr>
    </w:p>
    <w:p w14:paraId="1F69A956" w14:textId="77777777" w:rsidR="00437756" w:rsidRDefault="00713951">
      <w:pPr>
        <w:pStyle w:val="a5"/>
        <w:numPr>
          <w:ilvl w:val="2"/>
          <w:numId w:val="74"/>
        </w:numPr>
        <w:tabs>
          <w:tab w:val="left" w:pos="2202"/>
        </w:tabs>
        <w:spacing w:before="68"/>
        <w:ind w:left="2202" w:hanging="720"/>
        <w:rPr>
          <w:sz w:val="24"/>
        </w:rPr>
      </w:pPr>
      <w:r>
        <w:rPr>
          <w:sz w:val="24"/>
        </w:rPr>
        <w:lastRenderedPageBreak/>
        <w:t>Модуль</w:t>
      </w:r>
      <w:r>
        <w:rPr>
          <w:spacing w:val="-2"/>
          <w:sz w:val="24"/>
        </w:rPr>
        <w:t xml:space="preserve"> </w:t>
      </w:r>
      <w:r>
        <w:rPr>
          <w:sz w:val="24"/>
        </w:rPr>
        <w:t>N</w:t>
      </w:r>
      <w:r>
        <w:rPr>
          <w:spacing w:val="-3"/>
          <w:sz w:val="24"/>
        </w:rPr>
        <w:t xml:space="preserve"> </w:t>
      </w:r>
      <w:r>
        <w:rPr>
          <w:sz w:val="24"/>
        </w:rPr>
        <w:t>2</w:t>
      </w:r>
      <w:r>
        <w:rPr>
          <w:spacing w:val="-2"/>
          <w:sz w:val="24"/>
        </w:rPr>
        <w:t xml:space="preserve"> </w:t>
      </w:r>
      <w:r>
        <w:rPr>
          <w:sz w:val="24"/>
        </w:rPr>
        <w:t>"Безопасность</w:t>
      </w:r>
      <w:r>
        <w:rPr>
          <w:spacing w:val="-2"/>
          <w:sz w:val="24"/>
        </w:rPr>
        <w:t xml:space="preserve"> </w:t>
      </w:r>
      <w:r>
        <w:rPr>
          <w:sz w:val="24"/>
        </w:rPr>
        <w:t>в</w:t>
      </w:r>
      <w:r>
        <w:rPr>
          <w:spacing w:val="-2"/>
          <w:sz w:val="24"/>
        </w:rPr>
        <w:t xml:space="preserve"> быту":</w:t>
      </w:r>
    </w:p>
    <w:p w14:paraId="33920D8D" w14:textId="77777777" w:rsidR="00437756" w:rsidRDefault="00713951">
      <w:pPr>
        <w:pStyle w:val="a3"/>
        <w:ind w:left="1482"/>
      </w:pPr>
      <w:r>
        <w:t>основные</w:t>
      </w:r>
      <w:r>
        <w:rPr>
          <w:spacing w:val="-6"/>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6"/>
        </w:rPr>
        <w:t xml:space="preserve"> </w:t>
      </w:r>
      <w:r>
        <w:t>и</w:t>
      </w:r>
      <w:r>
        <w:rPr>
          <w:spacing w:val="-2"/>
        </w:rPr>
        <w:t xml:space="preserve"> </w:t>
      </w:r>
      <w:r>
        <w:t xml:space="preserve">их </w:t>
      </w:r>
      <w:r>
        <w:rPr>
          <w:spacing w:val="-2"/>
        </w:rPr>
        <w:t>классификация;</w:t>
      </w:r>
    </w:p>
    <w:p w14:paraId="051EB4BD" w14:textId="77777777" w:rsidR="00437756" w:rsidRDefault="00713951">
      <w:pPr>
        <w:pStyle w:val="a3"/>
        <w:spacing w:before="1"/>
        <w:ind w:left="1482"/>
      </w:pPr>
      <w:r>
        <w:t>защита</w:t>
      </w:r>
      <w:r>
        <w:rPr>
          <w:spacing w:val="-6"/>
        </w:rPr>
        <w:t xml:space="preserve"> </w:t>
      </w:r>
      <w:r>
        <w:t>прав</w:t>
      </w:r>
      <w:r>
        <w:rPr>
          <w:spacing w:val="-4"/>
        </w:rPr>
        <w:t xml:space="preserve"> </w:t>
      </w:r>
      <w:r>
        <w:t>потребителя,</w:t>
      </w:r>
      <w:r>
        <w:rPr>
          <w:spacing w:val="-3"/>
        </w:rPr>
        <w:t xml:space="preserve"> </w:t>
      </w:r>
      <w:r>
        <w:t>сроки</w:t>
      </w:r>
      <w:r>
        <w:rPr>
          <w:spacing w:val="-4"/>
        </w:rPr>
        <w:t xml:space="preserve"> </w:t>
      </w:r>
      <w:r>
        <w:t>годности</w:t>
      </w:r>
      <w:r>
        <w:rPr>
          <w:spacing w:val="-3"/>
        </w:rPr>
        <w:t xml:space="preserve"> </w:t>
      </w:r>
      <w:r>
        <w:t>и</w:t>
      </w:r>
      <w:r>
        <w:rPr>
          <w:spacing w:val="-3"/>
        </w:rPr>
        <w:t xml:space="preserve"> </w:t>
      </w:r>
      <w:r>
        <w:t>состав</w:t>
      </w:r>
      <w:r>
        <w:rPr>
          <w:spacing w:val="-4"/>
        </w:rPr>
        <w:t xml:space="preserve"> </w:t>
      </w:r>
      <w:r>
        <w:t>продуктов</w:t>
      </w:r>
      <w:r>
        <w:rPr>
          <w:spacing w:val="-4"/>
        </w:rPr>
        <w:t xml:space="preserve"> </w:t>
      </w:r>
      <w:r>
        <w:rPr>
          <w:spacing w:val="-2"/>
        </w:rPr>
        <w:t>питания;</w:t>
      </w:r>
    </w:p>
    <w:p w14:paraId="06087A53" w14:textId="77777777" w:rsidR="00437756" w:rsidRDefault="00713951">
      <w:pPr>
        <w:pStyle w:val="a3"/>
        <w:ind w:left="942" w:right="848" w:firstLine="539"/>
      </w:pPr>
      <w:r>
        <w:t>бытовые</w:t>
      </w:r>
      <w:r>
        <w:rPr>
          <w:spacing w:val="-5"/>
        </w:rPr>
        <w:t xml:space="preserve"> </w:t>
      </w:r>
      <w:r>
        <w:t>отравления</w:t>
      </w:r>
      <w:r>
        <w:rPr>
          <w:spacing w:val="-3"/>
        </w:rPr>
        <w:t xml:space="preserve"> </w:t>
      </w:r>
      <w:r>
        <w:t>и</w:t>
      </w:r>
      <w:r>
        <w:rPr>
          <w:spacing w:val="-2"/>
        </w:rPr>
        <w:t xml:space="preserve"> </w:t>
      </w:r>
      <w:r>
        <w:t>причины</w:t>
      </w:r>
      <w:r>
        <w:rPr>
          <w:spacing w:val="-4"/>
        </w:rPr>
        <w:t xml:space="preserve"> </w:t>
      </w:r>
      <w:r>
        <w:t>их</w:t>
      </w:r>
      <w:r>
        <w:rPr>
          <w:spacing w:val="-1"/>
        </w:rPr>
        <w:t xml:space="preserve"> </w:t>
      </w:r>
      <w:r>
        <w:t>возникновения,</w:t>
      </w:r>
      <w:r>
        <w:rPr>
          <w:spacing w:val="-3"/>
        </w:rPr>
        <w:t xml:space="preserve"> </w:t>
      </w:r>
      <w:r>
        <w:t>классификация</w:t>
      </w:r>
      <w:r>
        <w:rPr>
          <w:spacing w:val="-3"/>
        </w:rPr>
        <w:t xml:space="preserve"> </w:t>
      </w:r>
      <w:r>
        <w:t>ядовитых</w:t>
      </w:r>
      <w:r>
        <w:rPr>
          <w:spacing w:val="-1"/>
        </w:rPr>
        <w:t xml:space="preserve"> </w:t>
      </w:r>
      <w:r>
        <w:t>веществ и их опасности;</w:t>
      </w:r>
    </w:p>
    <w:p w14:paraId="0E497675" w14:textId="77777777" w:rsidR="00437756" w:rsidRDefault="00713951">
      <w:pPr>
        <w:pStyle w:val="a3"/>
        <w:ind w:left="1482" w:right="2327"/>
      </w:pPr>
      <w:r>
        <w:t>признаки</w:t>
      </w:r>
      <w:r>
        <w:rPr>
          <w:spacing w:val="-5"/>
        </w:rPr>
        <w:t xml:space="preserve"> </w:t>
      </w:r>
      <w:r>
        <w:t>отравления,</w:t>
      </w:r>
      <w:r>
        <w:rPr>
          <w:spacing w:val="-5"/>
        </w:rPr>
        <w:t xml:space="preserve"> </w:t>
      </w:r>
      <w:r>
        <w:t>приемы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14:paraId="335211BD" w14:textId="77777777" w:rsidR="00437756" w:rsidRDefault="00713951">
      <w:pPr>
        <w:pStyle w:val="a3"/>
        <w:ind w:left="942" w:right="848" w:firstLine="539"/>
      </w:pPr>
      <w:r>
        <w:t xml:space="preserve">бытовые травмы и правила их предупреждения, приемы и правила оказания первой </w:t>
      </w:r>
      <w:r>
        <w:rPr>
          <w:spacing w:val="-2"/>
        </w:rPr>
        <w:t>помощи;</w:t>
      </w:r>
    </w:p>
    <w:p w14:paraId="6E7F5214" w14:textId="77777777" w:rsidR="00437756" w:rsidRDefault="00713951">
      <w:pPr>
        <w:pStyle w:val="a3"/>
        <w:ind w:left="942" w:right="848" w:firstLine="539"/>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 оказания первой помощи;</w:t>
      </w:r>
    </w:p>
    <w:p w14:paraId="257CC1FA" w14:textId="77777777" w:rsidR="00437756" w:rsidRDefault="00713951">
      <w:pPr>
        <w:pStyle w:val="a3"/>
        <w:ind w:left="942" w:right="848" w:firstLine="539"/>
      </w:pPr>
      <w:r>
        <w:t>правила поведения в подъезде и лифте, а также при входе и выходе из них; пожар и факторы его развития;</w:t>
      </w:r>
    </w:p>
    <w:p w14:paraId="3E2A5F46" w14:textId="77777777" w:rsidR="00437756" w:rsidRDefault="00713951">
      <w:pPr>
        <w:pStyle w:val="a3"/>
        <w:ind w:left="942" w:right="848" w:firstLine="539"/>
      </w:pPr>
      <w:r>
        <w:t>условия и причины возникновения пожаров, их возможные последствия, приемы и</w:t>
      </w:r>
      <w:r>
        <w:rPr>
          <w:spacing w:val="40"/>
        </w:rPr>
        <w:t xml:space="preserve"> </w:t>
      </w:r>
      <w:r>
        <w:t>правила оказания первой помощи; первичные средства пожаротушения;</w:t>
      </w:r>
    </w:p>
    <w:p w14:paraId="7A95D6E5" w14:textId="77777777" w:rsidR="00437756" w:rsidRDefault="00713951">
      <w:pPr>
        <w:pStyle w:val="a3"/>
        <w:spacing w:before="1"/>
        <w:ind w:left="942" w:right="848" w:firstLine="539"/>
      </w:pPr>
      <w:r>
        <w:t>правила</w:t>
      </w:r>
      <w:r>
        <w:rPr>
          <w:spacing w:val="-12"/>
        </w:rPr>
        <w:t xml:space="preserve"> </w:t>
      </w:r>
      <w:r>
        <w:t>вызова</w:t>
      </w:r>
      <w:r>
        <w:rPr>
          <w:spacing w:val="-13"/>
        </w:rPr>
        <w:t xml:space="preserve"> </w:t>
      </w:r>
      <w:r>
        <w:t>экстренных</w:t>
      </w:r>
      <w:r>
        <w:rPr>
          <w:spacing w:val="-12"/>
        </w:rPr>
        <w:t xml:space="preserve"> </w:t>
      </w:r>
      <w:r>
        <w:t>служб</w:t>
      </w:r>
      <w:r>
        <w:rPr>
          <w:spacing w:val="-12"/>
        </w:rPr>
        <w:t xml:space="preserve"> </w:t>
      </w:r>
      <w:r>
        <w:t>и</w:t>
      </w:r>
      <w:r>
        <w:rPr>
          <w:spacing w:val="-11"/>
        </w:rPr>
        <w:t xml:space="preserve"> </w:t>
      </w:r>
      <w:r>
        <w:t>порядок</w:t>
      </w:r>
      <w:r>
        <w:rPr>
          <w:spacing w:val="-13"/>
        </w:rPr>
        <w:t xml:space="preserve"> </w:t>
      </w:r>
      <w:r>
        <w:t>взаимодействия</w:t>
      </w:r>
      <w:r>
        <w:rPr>
          <w:spacing w:val="-12"/>
        </w:rPr>
        <w:t xml:space="preserve"> </w:t>
      </w:r>
      <w:r>
        <w:t>с</w:t>
      </w:r>
      <w:r>
        <w:rPr>
          <w:spacing w:val="-13"/>
        </w:rPr>
        <w:t xml:space="preserve"> </w:t>
      </w:r>
      <w:r>
        <w:t>ними,</w:t>
      </w:r>
      <w:r>
        <w:rPr>
          <w:spacing w:val="-12"/>
        </w:rPr>
        <w:t xml:space="preserve"> </w:t>
      </w:r>
      <w:r>
        <w:t>ответственность за ложные сообщения;</w:t>
      </w:r>
    </w:p>
    <w:p w14:paraId="6162008E" w14:textId="77777777" w:rsidR="00437756" w:rsidRDefault="00713951">
      <w:pPr>
        <w:pStyle w:val="a3"/>
        <w:ind w:left="1482" w:right="848"/>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w:t>
      </w:r>
      <w:r>
        <w:rPr>
          <w:spacing w:val="80"/>
          <w:w w:val="150"/>
        </w:rPr>
        <w:t xml:space="preserve"> </w:t>
      </w:r>
      <w:r>
        <w:t>по</w:t>
      </w:r>
      <w:r>
        <w:rPr>
          <w:spacing w:val="80"/>
          <w:w w:val="150"/>
        </w:rPr>
        <w:t xml:space="preserve"> </w:t>
      </w:r>
      <w:r>
        <w:t>предотвращению</w:t>
      </w:r>
      <w:r>
        <w:rPr>
          <w:spacing w:val="80"/>
          <w:w w:val="150"/>
        </w:rPr>
        <w:t xml:space="preserve"> </w:t>
      </w:r>
      <w:r>
        <w:t>проникновения</w:t>
      </w:r>
      <w:r>
        <w:rPr>
          <w:spacing w:val="80"/>
          <w:w w:val="150"/>
        </w:rPr>
        <w:t xml:space="preserve"> </w:t>
      </w:r>
      <w:r>
        <w:t>злоумышленников</w:t>
      </w:r>
      <w:r>
        <w:rPr>
          <w:spacing w:val="80"/>
          <w:w w:val="150"/>
        </w:rPr>
        <w:t xml:space="preserve"> </w:t>
      </w:r>
      <w:r>
        <w:t>в</w:t>
      </w:r>
      <w:r>
        <w:rPr>
          <w:spacing w:val="80"/>
          <w:w w:val="150"/>
        </w:rPr>
        <w:t xml:space="preserve"> </w:t>
      </w:r>
      <w:r>
        <w:t>дом,</w:t>
      </w:r>
      <w:r>
        <w:rPr>
          <w:spacing w:val="80"/>
          <w:w w:val="150"/>
        </w:rPr>
        <w:t xml:space="preserve"> </w:t>
      </w:r>
      <w:r>
        <w:t>правила</w:t>
      </w:r>
    </w:p>
    <w:p w14:paraId="07BC410C" w14:textId="77777777" w:rsidR="00437756" w:rsidRDefault="00713951">
      <w:pPr>
        <w:pStyle w:val="a3"/>
        <w:ind w:left="942"/>
      </w:pPr>
      <w:r>
        <w:t>поведения</w:t>
      </w:r>
      <w:r>
        <w:rPr>
          <w:spacing w:val="-5"/>
        </w:rPr>
        <w:t xml:space="preserve"> </w:t>
      </w:r>
      <w:r>
        <w:t>при</w:t>
      </w:r>
      <w:r>
        <w:rPr>
          <w:spacing w:val="-3"/>
        </w:rPr>
        <w:t xml:space="preserve"> </w:t>
      </w:r>
      <w:r>
        <w:t>попытке</w:t>
      </w:r>
      <w:r>
        <w:rPr>
          <w:spacing w:val="-6"/>
        </w:rPr>
        <w:t xml:space="preserve"> </w:t>
      </w:r>
      <w:r>
        <w:t>проникновения</w:t>
      </w:r>
      <w:r>
        <w:rPr>
          <w:spacing w:val="-2"/>
        </w:rPr>
        <w:t xml:space="preserve"> </w:t>
      </w:r>
      <w:r>
        <w:t>в</w:t>
      </w:r>
      <w:r>
        <w:rPr>
          <w:spacing w:val="-4"/>
        </w:rPr>
        <w:t xml:space="preserve"> </w:t>
      </w:r>
      <w:r>
        <w:t>дом</w:t>
      </w:r>
      <w:r>
        <w:rPr>
          <w:spacing w:val="-3"/>
        </w:rPr>
        <w:t xml:space="preserve"> </w:t>
      </w:r>
      <w:r>
        <w:rPr>
          <w:spacing w:val="-2"/>
        </w:rPr>
        <w:t>посторонних;</w:t>
      </w:r>
    </w:p>
    <w:p w14:paraId="5C182DB1" w14:textId="77777777" w:rsidR="00437756" w:rsidRDefault="00713951">
      <w:pPr>
        <w:pStyle w:val="a3"/>
        <w:ind w:left="1482" w:right="848"/>
      </w:pPr>
      <w:r>
        <w:t>классификация аварийных ситуаций в коммунальных системах жизнеобеспечения; правила</w:t>
      </w:r>
      <w:r>
        <w:rPr>
          <w:spacing w:val="67"/>
        </w:rPr>
        <w:t xml:space="preserve"> </w:t>
      </w:r>
      <w:r>
        <w:t>подготовки</w:t>
      </w:r>
      <w:r>
        <w:rPr>
          <w:spacing w:val="66"/>
        </w:rPr>
        <w:t xml:space="preserve"> </w:t>
      </w:r>
      <w:r>
        <w:t>к</w:t>
      </w:r>
      <w:r>
        <w:rPr>
          <w:spacing w:val="66"/>
        </w:rPr>
        <w:t xml:space="preserve"> </w:t>
      </w:r>
      <w:r>
        <w:t>возможным</w:t>
      </w:r>
      <w:r>
        <w:rPr>
          <w:spacing w:val="66"/>
        </w:rPr>
        <w:t xml:space="preserve"> </w:t>
      </w:r>
      <w:r>
        <w:t>авариям</w:t>
      </w:r>
      <w:r>
        <w:rPr>
          <w:spacing w:val="69"/>
        </w:rPr>
        <w:t xml:space="preserve"> </w:t>
      </w:r>
      <w:r>
        <w:t>на</w:t>
      </w:r>
      <w:r>
        <w:rPr>
          <w:spacing w:val="66"/>
        </w:rPr>
        <w:t xml:space="preserve"> </w:t>
      </w:r>
      <w:r>
        <w:t>коммунальных</w:t>
      </w:r>
      <w:r>
        <w:rPr>
          <w:spacing w:val="69"/>
        </w:rPr>
        <w:t xml:space="preserve"> </w:t>
      </w:r>
      <w:r>
        <w:t>системах,</w:t>
      </w:r>
      <w:r>
        <w:rPr>
          <w:spacing w:val="67"/>
        </w:rPr>
        <w:t xml:space="preserve"> </w:t>
      </w:r>
      <w:r>
        <w:t>порядок</w:t>
      </w:r>
    </w:p>
    <w:p w14:paraId="269DD251" w14:textId="77777777" w:rsidR="00437756" w:rsidRDefault="00713951">
      <w:pPr>
        <w:pStyle w:val="a3"/>
        <w:ind w:left="942"/>
      </w:pPr>
      <w:r>
        <w:t>действий</w:t>
      </w:r>
      <w:r>
        <w:rPr>
          <w:spacing w:val="-5"/>
        </w:rPr>
        <w:t xml:space="preserve"> </w:t>
      </w:r>
      <w:r>
        <w:t>при</w:t>
      </w:r>
      <w:r>
        <w:rPr>
          <w:spacing w:val="-4"/>
        </w:rPr>
        <w:t xml:space="preserve"> </w:t>
      </w:r>
      <w:r>
        <w:t>авариях</w:t>
      </w:r>
      <w:r>
        <w:rPr>
          <w:spacing w:val="-4"/>
        </w:rPr>
        <w:t xml:space="preserve"> </w:t>
      </w:r>
      <w:r>
        <w:t>на</w:t>
      </w:r>
      <w:r>
        <w:rPr>
          <w:spacing w:val="-5"/>
        </w:rPr>
        <w:t xml:space="preserve"> </w:t>
      </w:r>
      <w:r>
        <w:t>коммунальных</w:t>
      </w:r>
      <w:r>
        <w:rPr>
          <w:spacing w:val="-3"/>
        </w:rPr>
        <w:t xml:space="preserve"> </w:t>
      </w:r>
      <w:r>
        <w:rPr>
          <w:spacing w:val="-2"/>
        </w:rPr>
        <w:t>системах.</w:t>
      </w:r>
    </w:p>
    <w:p w14:paraId="0F9A404D" w14:textId="77777777" w:rsidR="00437756" w:rsidRDefault="00713951">
      <w:pPr>
        <w:pStyle w:val="a5"/>
        <w:numPr>
          <w:ilvl w:val="2"/>
          <w:numId w:val="74"/>
        </w:numPr>
        <w:tabs>
          <w:tab w:val="left" w:pos="2202"/>
        </w:tabs>
        <w:spacing w:before="0"/>
        <w:ind w:left="2202" w:hanging="720"/>
        <w:jc w:val="both"/>
        <w:rPr>
          <w:sz w:val="24"/>
        </w:rPr>
      </w:pPr>
      <w:r>
        <w:rPr>
          <w:sz w:val="24"/>
        </w:rPr>
        <w:t>Модуль</w:t>
      </w:r>
      <w:r>
        <w:rPr>
          <w:spacing w:val="-2"/>
          <w:sz w:val="24"/>
        </w:rPr>
        <w:t xml:space="preserve"> </w:t>
      </w:r>
      <w:r>
        <w:rPr>
          <w:sz w:val="24"/>
        </w:rPr>
        <w:t>N</w:t>
      </w:r>
      <w:r>
        <w:rPr>
          <w:spacing w:val="-3"/>
          <w:sz w:val="24"/>
        </w:rPr>
        <w:t xml:space="preserve"> </w:t>
      </w:r>
      <w:r>
        <w:rPr>
          <w:sz w:val="24"/>
        </w:rPr>
        <w:t>3</w:t>
      </w:r>
      <w:r>
        <w:rPr>
          <w:spacing w:val="-2"/>
          <w:sz w:val="24"/>
        </w:rPr>
        <w:t xml:space="preserve"> </w:t>
      </w:r>
      <w:r>
        <w:rPr>
          <w:sz w:val="24"/>
        </w:rPr>
        <w:t>"Безопасность</w:t>
      </w:r>
      <w:r>
        <w:rPr>
          <w:spacing w:val="-2"/>
          <w:sz w:val="24"/>
        </w:rPr>
        <w:t xml:space="preserve"> </w:t>
      </w:r>
      <w:r>
        <w:rPr>
          <w:sz w:val="24"/>
        </w:rPr>
        <w:t>на</w:t>
      </w:r>
      <w:r>
        <w:rPr>
          <w:spacing w:val="-2"/>
          <w:sz w:val="24"/>
        </w:rPr>
        <w:t xml:space="preserve"> транспорте":</w:t>
      </w:r>
    </w:p>
    <w:p w14:paraId="2BA17967" w14:textId="77777777" w:rsidR="00437756" w:rsidRDefault="00713951">
      <w:pPr>
        <w:pStyle w:val="a3"/>
        <w:ind w:left="942" w:right="853" w:firstLine="539"/>
        <w:jc w:val="both"/>
      </w:pPr>
      <w:r>
        <w:t>правила дорожного движения и их значение, условия обеспечения безопасности участников дорожного движения;</w:t>
      </w:r>
    </w:p>
    <w:p w14:paraId="6CBB3D6E" w14:textId="77777777" w:rsidR="00437756" w:rsidRDefault="00713951">
      <w:pPr>
        <w:pStyle w:val="a3"/>
        <w:ind w:left="1482"/>
        <w:jc w:val="both"/>
      </w:pPr>
      <w:r>
        <w:t>правила</w:t>
      </w:r>
      <w:r>
        <w:rPr>
          <w:spacing w:val="-7"/>
        </w:rPr>
        <w:t xml:space="preserve"> </w:t>
      </w:r>
      <w:r>
        <w:t>дорожного</w:t>
      </w:r>
      <w:r>
        <w:rPr>
          <w:spacing w:val="-3"/>
        </w:rPr>
        <w:t xml:space="preserve"> </w:t>
      </w:r>
      <w:r>
        <w:t>движения</w:t>
      </w:r>
      <w:r>
        <w:rPr>
          <w:spacing w:val="-3"/>
        </w:rPr>
        <w:t xml:space="preserve"> </w:t>
      </w:r>
      <w:r>
        <w:t>и</w:t>
      </w:r>
      <w:r>
        <w:rPr>
          <w:spacing w:val="-4"/>
        </w:rPr>
        <w:t xml:space="preserve"> </w:t>
      </w:r>
      <w:r>
        <w:t>дорожные</w:t>
      </w:r>
      <w:r>
        <w:rPr>
          <w:spacing w:val="-5"/>
        </w:rPr>
        <w:t xml:space="preserve"> </w:t>
      </w:r>
      <w:r>
        <w:t>знаки</w:t>
      </w:r>
      <w:r>
        <w:rPr>
          <w:spacing w:val="-3"/>
        </w:rPr>
        <w:t xml:space="preserve"> </w:t>
      </w:r>
      <w:r>
        <w:t>для</w:t>
      </w:r>
      <w:r>
        <w:rPr>
          <w:spacing w:val="-3"/>
        </w:rPr>
        <w:t xml:space="preserve"> </w:t>
      </w:r>
      <w:r>
        <w:rPr>
          <w:spacing w:val="-2"/>
        </w:rPr>
        <w:t>пешеходов;</w:t>
      </w:r>
    </w:p>
    <w:p w14:paraId="66309D12" w14:textId="77777777" w:rsidR="00437756" w:rsidRDefault="00713951">
      <w:pPr>
        <w:pStyle w:val="a3"/>
        <w:ind w:left="942" w:right="850" w:firstLine="539"/>
        <w:jc w:val="both"/>
      </w:pPr>
      <w:r>
        <w:t>"дорожные</w:t>
      </w:r>
      <w:r>
        <w:rPr>
          <w:spacing w:val="-7"/>
        </w:rPr>
        <w:t xml:space="preserve"> </w:t>
      </w:r>
      <w:r>
        <w:t>ловушки"</w:t>
      </w:r>
      <w:r>
        <w:rPr>
          <w:spacing w:val="-7"/>
        </w:rPr>
        <w:t xml:space="preserve"> </w:t>
      </w:r>
      <w:r>
        <w:t>и</w:t>
      </w:r>
      <w:r>
        <w:rPr>
          <w:spacing w:val="-7"/>
        </w:rPr>
        <w:t xml:space="preserve"> </w:t>
      </w:r>
      <w:r>
        <w:t>правила</w:t>
      </w:r>
      <w:r>
        <w:rPr>
          <w:spacing w:val="-6"/>
        </w:rPr>
        <w:t xml:space="preserve"> </w:t>
      </w:r>
      <w:r>
        <w:t>их</w:t>
      </w:r>
      <w:r>
        <w:rPr>
          <w:spacing w:val="-6"/>
        </w:rPr>
        <w:t xml:space="preserve"> </w:t>
      </w:r>
      <w:r>
        <w:t>предупреждения;</w:t>
      </w:r>
      <w:r>
        <w:rPr>
          <w:spacing w:val="-5"/>
        </w:rPr>
        <w:t xml:space="preserve"> </w:t>
      </w:r>
      <w:proofErr w:type="spellStart"/>
      <w:r>
        <w:t>световозвращающие</w:t>
      </w:r>
      <w:proofErr w:type="spellEnd"/>
      <w:r>
        <w:rPr>
          <w:spacing w:val="-6"/>
        </w:rPr>
        <w:t xml:space="preserve"> </w:t>
      </w:r>
      <w:r>
        <w:t>элементы</w:t>
      </w:r>
      <w:r>
        <w:rPr>
          <w:spacing w:val="-5"/>
        </w:rPr>
        <w:t xml:space="preserve"> </w:t>
      </w:r>
      <w:r>
        <w:t>и правила их применения; правила дорожного движения для пассажиров;</w:t>
      </w:r>
    </w:p>
    <w:p w14:paraId="72069BF8" w14:textId="77777777" w:rsidR="00437756" w:rsidRDefault="00713951">
      <w:pPr>
        <w:pStyle w:val="a3"/>
        <w:spacing w:before="1"/>
        <w:ind w:left="942" w:right="853" w:firstLine="539"/>
        <w:jc w:val="both"/>
      </w:pPr>
      <w:r>
        <w:t>обязанности пассажиров маршрутных транспортных средств, ремень безопасности и правила его применения;</w:t>
      </w:r>
    </w:p>
    <w:p w14:paraId="029A7089" w14:textId="77777777" w:rsidR="00437756" w:rsidRDefault="00713951">
      <w:pPr>
        <w:pStyle w:val="a3"/>
        <w:ind w:left="942" w:right="855" w:firstLine="539"/>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9DBD98F" w14:textId="77777777" w:rsidR="00437756" w:rsidRDefault="00713951">
      <w:pPr>
        <w:pStyle w:val="a3"/>
        <w:ind w:left="1482"/>
        <w:jc w:val="both"/>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14:paraId="02364016" w14:textId="77777777" w:rsidR="00437756" w:rsidRDefault="00713951">
      <w:pPr>
        <w:pStyle w:val="a3"/>
        <w:ind w:left="942" w:right="853" w:firstLine="539"/>
        <w:jc w:val="both"/>
      </w:pPr>
      <w:r>
        <w:t>правила дорожного движения для водителя велосипеда и иных индивидуальных средств передвижения (</w:t>
      </w:r>
      <w:proofErr w:type="spellStart"/>
      <w:r>
        <w:t>электросамокаты</w:t>
      </w:r>
      <w:proofErr w:type="spellEnd"/>
      <w:r>
        <w:t xml:space="preserve">, </w:t>
      </w:r>
      <w:proofErr w:type="spellStart"/>
      <w:r>
        <w:t>гироскутеры</w:t>
      </w:r>
      <w:proofErr w:type="spellEnd"/>
      <w:r>
        <w:t xml:space="preserve">, </w:t>
      </w:r>
      <w:proofErr w:type="spellStart"/>
      <w:r>
        <w:t>моноколеса</w:t>
      </w:r>
      <w:proofErr w:type="spellEnd"/>
      <w:r>
        <w:t xml:space="preserve">, </w:t>
      </w:r>
      <w:proofErr w:type="spellStart"/>
      <w:r>
        <w:t>сигвеи</w:t>
      </w:r>
      <w:proofErr w:type="spellEnd"/>
      <w:r>
        <w:t xml:space="preserve"> и другие), правила безопасного использования мототранспорта (мопедов и мотоциклов);</w:t>
      </w:r>
    </w:p>
    <w:p w14:paraId="76453D38" w14:textId="77777777" w:rsidR="00437756" w:rsidRDefault="00713951">
      <w:pPr>
        <w:pStyle w:val="a3"/>
        <w:ind w:left="942" w:right="847" w:firstLine="539"/>
        <w:jc w:val="both"/>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14:paraId="594A7426" w14:textId="77777777" w:rsidR="00437756" w:rsidRDefault="00713951">
      <w:pPr>
        <w:pStyle w:val="a3"/>
        <w:ind w:left="1482" w:right="1410"/>
        <w:jc w:val="both"/>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14:paraId="1856A874" w14:textId="77777777" w:rsidR="00437756" w:rsidRDefault="00713951">
      <w:pPr>
        <w:pStyle w:val="a3"/>
        <w:ind w:left="1482"/>
        <w:jc w:val="both"/>
      </w:pPr>
      <w:r>
        <w:t>порядок</w:t>
      </w:r>
      <w:r>
        <w:rPr>
          <w:spacing w:val="-4"/>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14:paraId="4F892B07" w14:textId="77777777" w:rsidR="00437756" w:rsidRDefault="00713951">
      <w:pPr>
        <w:pStyle w:val="a3"/>
        <w:ind w:left="942" w:firstLine="539"/>
      </w:pPr>
      <w:r>
        <w:t xml:space="preserve">особенности различных видов транспорта (подземного, железнодорожного, водного, </w:t>
      </w:r>
      <w:r>
        <w:rPr>
          <w:spacing w:val="-2"/>
        </w:rPr>
        <w:t>воздушного);</w:t>
      </w:r>
    </w:p>
    <w:p w14:paraId="5C4490EB" w14:textId="77777777" w:rsidR="00437756" w:rsidRDefault="00713951">
      <w:pPr>
        <w:pStyle w:val="a3"/>
        <w:spacing w:before="1"/>
        <w:ind w:left="942" w:right="848" w:firstLine="539"/>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80"/>
          <w:w w:val="150"/>
        </w:rPr>
        <w:t xml:space="preserve"> </w:t>
      </w:r>
      <w:r>
        <w:t>отдельных видах транспорта, в том числе вызванных террористическим актом;</w:t>
      </w:r>
    </w:p>
    <w:p w14:paraId="4D787E5B" w14:textId="77777777" w:rsidR="00437756" w:rsidRDefault="00713951">
      <w:pPr>
        <w:pStyle w:val="a3"/>
        <w:ind w:left="1482"/>
      </w:pPr>
      <w:r>
        <w:t>первая</w:t>
      </w:r>
      <w:r>
        <w:rPr>
          <w:spacing w:val="-4"/>
        </w:rPr>
        <w:t xml:space="preserve"> </w:t>
      </w:r>
      <w:r>
        <w:t>помощь</w:t>
      </w:r>
      <w:r>
        <w:rPr>
          <w:spacing w:val="-3"/>
        </w:rPr>
        <w:t xml:space="preserve"> </w:t>
      </w:r>
      <w:r>
        <w:t>и</w:t>
      </w:r>
      <w:r>
        <w:rPr>
          <w:spacing w:val="-3"/>
        </w:rPr>
        <w:t xml:space="preserve"> </w:t>
      </w:r>
      <w:r>
        <w:t>последовательность</w:t>
      </w:r>
      <w:r>
        <w:rPr>
          <w:spacing w:val="-2"/>
        </w:rPr>
        <w:t xml:space="preserve"> </w:t>
      </w:r>
      <w:r>
        <w:t>ее</w:t>
      </w:r>
      <w:r>
        <w:rPr>
          <w:spacing w:val="-4"/>
        </w:rPr>
        <w:t xml:space="preserve"> </w:t>
      </w:r>
      <w:r>
        <w:rPr>
          <w:spacing w:val="-2"/>
        </w:rPr>
        <w:t>оказания;</w:t>
      </w:r>
    </w:p>
    <w:p w14:paraId="229453FC" w14:textId="77777777" w:rsidR="00437756" w:rsidRDefault="00713951">
      <w:pPr>
        <w:pStyle w:val="a3"/>
        <w:ind w:left="942" w:firstLine="539"/>
      </w:pPr>
      <w:r>
        <w:t>правила</w:t>
      </w:r>
      <w:r>
        <w:rPr>
          <w:spacing w:val="40"/>
        </w:rPr>
        <w:t xml:space="preserve"> </w:t>
      </w:r>
      <w:r>
        <w:t>и</w:t>
      </w:r>
      <w:r>
        <w:rPr>
          <w:spacing w:val="40"/>
        </w:rPr>
        <w:t xml:space="preserve"> </w:t>
      </w:r>
      <w:r>
        <w:t>приемы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40"/>
        </w:rPr>
        <w:t xml:space="preserve"> </w:t>
      </w:r>
      <w:r>
        <w:t>травмах</w:t>
      </w:r>
      <w:r>
        <w:rPr>
          <w:spacing w:val="40"/>
        </w:rPr>
        <w:t xml:space="preserve"> </w:t>
      </w:r>
      <w:r>
        <w:t>в</w:t>
      </w:r>
      <w:r>
        <w:rPr>
          <w:spacing w:val="40"/>
        </w:rPr>
        <w:t xml:space="preserve"> </w:t>
      </w:r>
      <w:r>
        <w:t>результате чрезвычайных ситуаций на транспорте.</w:t>
      </w:r>
    </w:p>
    <w:p w14:paraId="2F66A5BE" w14:textId="77777777" w:rsidR="00437756" w:rsidRDefault="00713951">
      <w:pPr>
        <w:pStyle w:val="a5"/>
        <w:numPr>
          <w:ilvl w:val="2"/>
          <w:numId w:val="74"/>
        </w:numPr>
        <w:tabs>
          <w:tab w:val="left" w:pos="2202"/>
        </w:tabs>
        <w:spacing w:before="0"/>
        <w:ind w:left="2202" w:hanging="720"/>
        <w:rPr>
          <w:sz w:val="24"/>
        </w:rPr>
      </w:pPr>
      <w:r>
        <w:rPr>
          <w:sz w:val="24"/>
        </w:rPr>
        <w:t>Модуль</w:t>
      </w:r>
      <w:r>
        <w:rPr>
          <w:spacing w:val="-5"/>
          <w:sz w:val="24"/>
        </w:rPr>
        <w:t xml:space="preserve"> </w:t>
      </w:r>
      <w:r>
        <w:rPr>
          <w:sz w:val="24"/>
        </w:rPr>
        <w:t>N</w:t>
      </w:r>
      <w:r>
        <w:rPr>
          <w:spacing w:val="-3"/>
          <w:sz w:val="24"/>
        </w:rPr>
        <w:t xml:space="preserve"> </w:t>
      </w:r>
      <w:r>
        <w:rPr>
          <w:sz w:val="24"/>
        </w:rPr>
        <w:t>4</w:t>
      </w:r>
      <w:r>
        <w:rPr>
          <w:spacing w:val="-2"/>
          <w:sz w:val="24"/>
        </w:rPr>
        <w:t xml:space="preserve"> </w:t>
      </w:r>
      <w:r>
        <w:rPr>
          <w:sz w:val="24"/>
        </w:rPr>
        <w:t>"Безопасность</w:t>
      </w:r>
      <w:r>
        <w:rPr>
          <w:spacing w:val="-2"/>
          <w:sz w:val="24"/>
        </w:rPr>
        <w:t xml:space="preserve"> </w:t>
      </w:r>
      <w:r>
        <w:rPr>
          <w:sz w:val="24"/>
        </w:rPr>
        <w:t>в</w:t>
      </w:r>
      <w:r>
        <w:rPr>
          <w:spacing w:val="-3"/>
          <w:sz w:val="24"/>
        </w:rPr>
        <w:t xml:space="preserve"> </w:t>
      </w:r>
      <w:r>
        <w:rPr>
          <w:sz w:val="24"/>
        </w:rPr>
        <w:t>общественных</w:t>
      </w:r>
      <w:r>
        <w:rPr>
          <w:spacing w:val="-1"/>
          <w:sz w:val="24"/>
        </w:rPr>
        <w:t xml:space="preserve"> </w:t>
      </w:r>
      <w:r>
        <w:rPr>
          <w:spacing w:val="-2"/>
          <w:sz w:val="24"/>
        </w:rPr>
        <w:t>местах":</w:t>
      </w:r>
    </w:p>
    <w:p w14:paraId="0FF13089" w14:textId="77777777" w:rsidR="00437756" w:rsidRDefault="00713951">
      <w:pPr>
        <w:pStyle w:val="a3"/>
        <w:ind w:left="942" w:firstLine="539"/>
      </w:pPr>
      <w:r>
        <w:t>общественные</w:t>
      </w:r>
      <w:r>
        <w:rPr>
          <w:spacing w:val="40"/>
        </w:rPr>
        <w:t xml:space="preserve"> </w:t>
      </w:r>
      <w:r>
        <w:t>места</w:t>
      </w:r>
      <w:r>
        <w:rPr>
          <w:spacing w:val="40"/>
        </w:rPr>
        <w:t xml:space="preserve"> </w:t>
      </w:r>
      <w:r>
        <w:t>и</w:t>
      </w:r>
      <w:r>
        <w:rPr>
          <w:spacing w:val="40"/>
        </w:rPr>
        <w:t xml:space="preserve"> </w:t>
      </w:r>
      <w:r>
        <w:t>их</w:t>
      </w:r>
      <w:r>
        <w:rPr>
          <w:spacing w:val="40"/>
        </w:rPr>
        <w:t xml:space="preserve"> </w:t>
      </w:r>
      <w:r>
        <w:t>характеристики,</w:t>
      </w:r>
      <w:r>
        <w:rPr>
          <w:spacing w:val="40"/>
        </w:rPr>
        <w:t xml:space="preserve"> </w:t>
      </w:r>
      <w:r>
        <w:t>потенциальные</w:t>
      </w:r>
      <w:r>
        <w:rPr>
          <w:spacing w:val="40"/>
        </w:rPr>
        <w:t xml:space="preserve"> </w:t>
      </w:r>
      <w:r>
        <w:t>источники</w:t>
      </w:r>
      <w:r>
        <w:rPr>
          <w:spacing w:val="40"/>
        </w:rPr>
        <w:t xml:space="preserve"> </w:t>
      </w:r>
      <w:r>
        <w:t>опасности</w:t>
      </w:r>
      <w:r>
        <w:rPr>
          <w:spacing w:val="40"/>
        </w:rPr>
        <w:t xml:space="preserve"> </w:t>
      </w:r>
      <w:r>
        <w:t>в общественных местах;</w:t>
      </w:r>
    </w:p>
    <w:p w14:paraId="32DFA853" w14:textId="77777777" w:rsidR="00437756" w:rsidRDefault="00437756">
      <w:pPr>
        <w:sectPr w:rsidR="00437756">
          <w:pgSz w:w="11910" w:h="16840"/>
          <w:pgMar w:top="1040" w:right="0" w:bottom="280" w:left="760" w:header="720" w:footer="720" w:gutter="0"/>
          <w:cols w:space="720"/>
        </w:sectPr>
      </w:pPr>
    </w:p>
    <w:p w14:paraId="4949469A" w14:textId="77777777" w:rsidR="00437756" w:rsidRDefault="00713951">
      <w:pPr>
        <w:pStyle w:val="a3"/>
        <w:spacing w:before="68"/>
        <w:ind w:left="1482"/>
      </w:pPr>
      <w:r>
        <w:lastRenderedPageBreak/>
        <w:t>правила</w:t>
      </w:r>
      <w:r>
        <w:rPr>
          <w:spacing w:val="-6"/>
        </w:rPr>
        <w:t xml:space="preserve"> </w:t>
      </w:r>
      <w:r>
        <w:t>вызова</w:t>
      </w:r>
      <w:r>
        <w:rPr>
          <w:spacing w:val="-4"/>
        </w:rPr>
        <w:t xml:space="preserve"> </w:t>
      </w:r>
      <w:r>
        <w:t>экстренных</w:t>
      </w:r>
      <w:r>
        <w:rPr>
          <w:spacing w:val="-1"/>
        </w:rPr>
        <w:t xml:space="preserve"> </w:t>
      </w:r>
      <w:r>
        <w:t>служб</w:t>
      </w:r>
      <w:r>
        <w:rPr>
          <w:spacing w:val="-2"/>
        </w:rPr>
        <w:t xml:space="preserve"> </w:t>
      </w:r>
      <w:r>
        <w:t>и</w:t>
      </w:r>
      <w:r>
        <w:rPr>
          <w:spacing w:val="-3"/>
        </w:rPr>
        <w:t xml:space="preserve"> </w:t>
      </w:r>
      <w:r>
        <w:t>порядок</w:t>
      </w:r>
      <w:r>
        <w:rPr>
          <w:spacing w:val="-1"/>
        </w:rPr>
        <w:t xml:space="preserve"> </w:t>
      </w:r>
      <w:r>
        <w:t>взаимодействия</w:t>
      </w:r>
      <w:r>
        <w:rPr>
          <w:spacing w:val="2"/>
        </w:rPr>
        <w:t xml:space="preserve"> </w:t>
      </w:r>
      <w:r>
        <w:t>с</w:t>
      </w:r>
      <w:r>
        <w:rPr>
          <w:spacing w:val="-3"/>
        </w:rPr>
        <w:t xml:space="preserve"> </w:t>
      </w:r>
      <w:r>
        <w:rPr>
          <w:spacing w:val="-2"/>
        </w:rPr>
        <w:t>ними;</w:t>
      </w:r>
    </w:p>
    <w:p w14:paraId="1B26629B" w14:textId="77777777" w:rsidR="00437756" w:rsidRDefault="00713951">
      <w:pPr>
        <w:pStyle w:val="a3"/>
        <w:ind w:left="942" w:firstLine="539"/>
      </w:pPr>
      <w:r>
        <w:t>массовые</w:t>
      </w:r>
      <w:r>
        <w:rPr>
          <w:spacing w:val="32"/>
        </w:rPr>
        <w:t xml:space="preserve"> </w:t>
      </w:r>
      <w:r>
        <w:t>мероприятия</w:t>
      </w:r>
      <w:r>
        <w:rPr>
          <w:spacing w:val="29"/>
        </w:rPr>
        <w:t xml:space="preserve"> </w:t>
      </w:r>
      <w:r>
        <w:t>и</w:t>
      </w:r>
      <w:r>
        <w:rPr>
          <w:spacing w:val="31"/>
        </w:rPr>
        <w:t xml:space="preserve"> </w:t>
      </w:r>
      <w:r>
        <w:t>правила</w:t>
      </w:r>
      <w:r>
        <w:rPr>
          <w:spacing w:val="30"/>
        </w:rPr>
        <w:t xml:space="preserve"> </w:t>
      </w:r>
      <w:r>
        <w:t>подготовки</w:t>
      </w:r>
      <w:r>
        <w:rPr>
          <w:spacing w:val="30"/>
        </w:rPr>
        <w:t xml:space="preserve"> </w:t>
      </w:r>
      <w:r>
        <w:t>к</w:t>
      </w:r>
      <w:r>
        <w:rPr>
          <w:spacing w:val="31"/>
        </w:rPr>
        <w:t xml:space="preserve"> </w:t>
      </w:r>
      <w:r>
        <w:t>ним,</w:t>
      </w:r>
      <w:r>
        <w:rPr>
          <w:spacing w:val="30"/>
        </w:rPr>
        <w:t xml:space="preserve"> </w:t>
      </w:r>
      <w:r>
        <w:t>оборудование</w:t>
      </w:r>
      <w:r>
        <w:rPr>
          <w:spacing w:val="32"/>
        </w:rPr>
        <w:t xml:space="preserve"> </w:t>
      </w:r>
      <w:r>
        <w:t>мест</w:t>
      </w:r>
      <w:r>
        <w:rPr>
          <w:spacing w:val="31"/>
        </w:rPr>
        <w:t xml:space="preserve"> </w:t>
      </w:r>
      <w:r>
        <w:t>массового пребывания людей;</w:t>
      </w:r>
    </w:p>
    <w:p w14:paraId="2AA193ED" w14:textId="77777777" w:rsidR="00437756" w:rsidRDefault="00713951">
      <w:pPr>
        <w:pStyle w:val="a3"/>
        <w:spacing w:before="1"/>
        <w:ind w:left="1482" w:right="1875"/>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5"/>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14:paraId="13B4A6BE" w14:textId="77777777" w:rsidR="00437756" w:rsidRDefault="00713951">
      <w:pPr>
        <w:pStyle w:val="a3"/>
        <w:ind w:left="1482" w:right="2327"/>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4"/>
        </w:rPr>
        <w:t xml:space="preserve"> </w:t>
      </w:r>
      <w:r>
        <w:t>угрозы</w:t>
      </w:r>
      <w:r>
        <w:rPr>
          <w:spacing w:val="-7"/>
        </w:rPr>
        <w:t xml:space="preserve"> </w:t>
      </w:r>
      <w:r>
        <w:t>возникновения</w:t>
      </w:r>
      <w:r>
        <w:rPr>
          <w:spacing w:val="-9"/>
        </w:rPr>
        <w:t xml:space="preserve"> </w:t>
      </w:r>
      <w:r>
        <w:t>пожара; порядок действий при эвакуации из общественных мест и зданий;</w:t>
      </w:r>
    </w:p>
    <w:p w14:paraId="146D90FB" w14:textId="77777777" w:rsidR="00437756" w:rsidRDefault="00713951">
      <w:pPr>
        <w:pStyle w:val="a3"/>
        <w:ind w:left="942" w:right="849" w:firstLine="539"/>
        <w:jc w:val="both"/>
      </w:pPr>
      <w:r>
        <w:t>опасности криминогенного и антиобщественного характера в общественных местах, порядок действий при их возникновении;</w:t>
      </w:r>
    </w:p>
    <w:p w14:paraId="4A5FAB60" w14:textId="77777777" w:rsidR="00437756" w:rsidRDefault="00713951">
      <w:pPr>
        <w:pStyle w:val="a3"/>
        <w:ind w:left="942" w:right="847" w:firstLine="539"/>
        <w:jc w:val="both"/>
      </w:pPr>
      <w:r>
        <w:t>порядок действий при обнаружении бесхозных (потенциально опасных) вещей и предметов,</w:t>
      </w:r>
      <w:r>
        <w:rPr>
          <w:spacing w:val="-14"/>
        </w:rPr>
        <w:t xml:space="preserve"> </w:t>
      </w:r>
      <w:r>
        <w:t>а</w:t>
      </w:r>
      <w:r>
        <w:rPr>
          <w:spacing w:val="-14"/>
        </w:rPr>
        <w:t xml:space="preserve"> </w:t>
      </w:r>
      <w:r>
        <w:t>также</w:t>
      </w:r>
      <w:r>
        <w:rPr>
          <w:spacing w:val="-14"/>
        </w:rPr>
        <w:t xml:space="preserve"> </w:t>
      </w:r>
      <w:r>
        <w:t>в</w:t>
      </w:r>
      <w:r>
        <w:rPr>
          <w:spacing w:val="-12"/>
        </w:rPr>
        <w:t xml:space="preserve"> </w:t>
      </w:r>
      <w:r>
        <w:t>условиях</w:t>
      </w:r>
      <w:r>
        <w:rPr>
          <w:spacing w:val="-14"/>
        </w:rPr>
        <w:t xml:space="preserve"> </w:t>
      </w:r>
      <w:r>
        <w:t>совершения</w:t>
      </w:r>
      <w:r>
        <w:rPr>
          <w:spacing w:val="-14"/>
        </w:rPr>
        <w:t xml:space="preserve"> </w:t>
      </w:r>
      <w:r>
        <w:t>террористического</w:t>
      </w:r>
      <w:r>
        <w:rPr>
          <w:spacing w:val="-14"/>
        </w:rPr>
        <w:t xml:space="preserve"> </w:t>
      </w:r>
      <w:r>
        <w:t>акта,</w:t>
      </w:r>
      <w:r>
        <w:rPr>
          <w:spacing w:val="-14"/>
        </w:rPr>
        <w:t xml:space="preserve"> </w:t>
      </w:r>
      <w:r>
        <w:t>в</w:t>
      </w:r>
      <w:r>
        <w:rPr>
          <w:spacing w:val="-15"/>
        </w:rPr>
        <w:t xml:space="preserve"> </w:t>
      </w:r>
      <w:r>
        <w:t>том</w:t>
      </w:r>
      <w:r>
        <w:rPr>
          <w:spacing w:val="-14"/>
        </w:rPr>
        <w:t xml:space="preserve"> </w:t>
      </w:r>
      <w:r>
        <w:t>числе</w:t>
      </w:r>
      <w:r>
        <w:rPr>
          <w:spacing w:val="-14"/>
        </w:rPr>
        <w:t xml:space="preserve"> </w:t>
      </w:r>
      <w:r>
        <w:t>при</w:t>
      </w:r>
      <w:r>
        <w:rPr>
          <w:spacing w:val="-14"/>
        </w:rPr>
        <w:t xml:space="preserve"> </w:t>
      </w:r>
      <w:r>
        <w:t>захвате и освобождении заложников;</w:t>
      </w:r>
    </w:p>
    <w:p w14:paraId="533E5292" w14:textId="77777777" w:rsidR="00437756" w:rsidRDefault="00713951">
      <w:pPr>
        <w:pStyle w:val="a3"/>
        <w:ind w:left="1482"/>
        <w:jc w:val="both"/>
      </w:pPr>
      <w:r>
        <w:t>порядок</w:t>
      </w:r>
      <w:r>
        <w:rPr>
          <w:spacing w:val="-6"/>
        </w:rPr>
        <w:t xml:space="preserve"> </w:t>
      </w:r>
      <w:r>
        <w:t>действий</w:t>
      </w:r>
      <w:r>
        <w:rPr>
          <w:spacing w:val="-4"/>
        </w:rPr>
        <w:t xml:space="preserve"> </w:t>
      </w:r>
      <w:r>
        <w:t>при</w:t>
      </w:r>
      <w:r>
        <w:rPr>
          <w:spacing w:val="-5"/>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14:paraId="18F29CEF" w14:textId="77777777" w:rsidR="00437756" w:rsidRDefault="00713951">
      <w:pPr>
        <w:pStyle w:val="a5"/>
        <w:numPr>
          <w:ilvl w:val="2"/>
          <w:numId w:val="74"/>
        </w:numPr>
        <w:tabs>
          <w:tab w:val="left" w:pos="2202"/>
        </w:tabs>
        <w:spacing w:before="0"/>
        <w:ind w:left="2202" w:hanging="720"/>
        <w:jc w:val="both"/>
        <w:rPr>
          <w:sz w:val="24"/>
        </w:rPr>
      </w:pPr>
      <w:r>
        <w:rPr>
          <w:sz w:val="24"/>
        </w:rPr>
        <w:t>Модуль</w:t>
      </w:r>
      <w:r>
        <w:rPr>
          <w:spacing w:val="-3"/>
          <w:sz w:val="24"/>
        </w:rPr>
        <w:t xml:space="preserve"> </w:t>
      </w:r>
      <w:r>
        <w:rPr>
          <w:sz w:val="24"/>
        </w:rPr>
        <w:t>N</w:t>
      </w:r>
      <w:r>
        <w:rPr>
          <w:spacing w:val="-3"/>
          <w:sz w:val="24"/>
        </w:rPr>
        <w:t xml:space="preserve"> </w:t>
      </w:r>
      <w:r>
        <w:rPr>
          <w:sz w:val="24"/>
        </w:rPr>
        <w:t>5</w:t>
      </w:r>
      <w:r>
        <w:rPr>
          <w:spacing w:val="-3"/>
          <w:sz w:val="24"/>
        </w:rPr>
        <w:t xml:space="preserve"> </w:t>
      </w:r>
      <w:r>
        <w:rPr>
          <w:sz w:val="24"/>
        </w:rPr>
        <w:t>"Безопасность</w:t>
      </w:r>
      <w:r>
        <w:rPr>
          <w:spacing w:val="-2"/>
          <w:sz w:val="24"/>
        </w:rPr>
        <w:t xml:space="preserve"> </w:t>
      </w:r>
      <w:r>
        <w:rPr>
          <w:sz w:val="24"/>
        </w:rPr>
        <w:t>в</w:t>
      </w:r>
      <w:r>
        <w:rPr>
          <w:spacing w:val="-3"/>
          <w:sz w:val="24"/>
        </w:rPr>
        <w:t xml:space="preserve"> </w:t>
      </w:r>
      <w:r>
        <w:rPr>
          <w:sz w:val="24"/>
        </w:rPr>
        <w:t>природной</w:t>
      </w:r>
      <w:r>
        <w:rPr>
          <w:spacing w:val="-4"/>
          <w:sz w:val="24"/>
        </w:rPr>
        <w:t xml:space="preserve"> </w:t>
      </w:r>
      <w:r>
        <w:rPr>
          <w:spacing w:val="-2"/>
          <w:sz w:val="24"/>
        </w:rPr>
        <w:t>среде":</w:t>
      </w:r>
    </w:p>
    <w:p w14:paraId="2E7B33E6" w14:textId="77777777" w:rsidR="00437756" w:rsidRDefault="00713951">
      <w:pPr>
        <w:pStyle w:val="a3"/>
        <w:ind w:left="1482"/>
        <w:jc w:val="both"/>
      </w:pPr>
      <w:r>
        <w:t>чрезвычайные</w:t>
      </w:r>
      <w:r>
        <w:rPr>
          <w:spacing w:val="-7"/>
        </w:rPr>
        <w:t xml:space="preserve"> </w:t>
      </w:r>
      <w:r>
        <w:t>ситуации</w:t>
      </w:r>
      <w:r>
        <w:rPr>
          <w:spacing w:val="-3"/>
        </w:rPr>
        <w:t xml:space="preserve"> </w:t>
      </w:r>
      <w:r>
        <w:t>природного</w:t>
      </w:r>
      <w:r>
        <w:rPr>
          <w:spacing w:val="-5"/>
        </w:rPr>
        <w:t xml:space="preserve"> </w:t>
      </w:r>
      <w:r>
        <w:t>характера</w:t>
      </w:r>
      <w:r>
        <w:rPr>
          <w:spacing w:val="-4"/>
        </w:rPr>
        <w:t xml:space="preserve"> </w:t>
      </w:r>
      <w:r>
        <w:t>и</w:t>
      </w:r>
      <w:r>
        <w:rPr>
          <w:spacing w:val="-3"/>
        </w:rPr>
        <w:t xml:space="preserve"> </w:t>
      </w:r>
      <w:r>
        <w:t xml:space="preserve">их </w:t>
      </w:r>
      <w:r>
        <w:rPr>
          <w:spacing w:val="-2"/>
        </w:rPr>
        <w:t>классификация;</w:t>
      </w:r>
    </w:p>
    <w:p w14:paraId="4782C570" w14:textId="77777777" w:rsidR="00437756" w:rsidRDefault="00713951">
      <w:pPr>
        <w:pStyle w:val="a3"/>
        <w:spacing w:before="1"/>
        <w:ind w:left="942" w:right="851" w:firstLine="539"/>
        <w:jc w:val="both"/>
      </w:pPr>
      <w:r>
        <w:t>правила поведения, необходимые для снижения риска встречи с дикими животными, порядок действий при встрече с ними;</w:t>
      </w:r>
    </w:p>
    <w:p w14:paraId="7EDD2D14" w14:textId="77777777" w:rsidR="00437756" w:rsidRDefault="00713951">
      <w:pPr>
        <w:pStyle w:val="a3"/>
        <w:ind w:left="1482" w:right="848"/>
        <w:jc w:val="both"/>
      </w:pPr>
      <w:r>
        <w:t>порядок действий при укусах диких животных, змей, пауков, клещей и насекомых; различия</w:t>
      </w:r>
      <w:r>
        <w:rPr>
          <w:spacing w:val="-7"/>
        </w:rPr>
        <w:t xml:space="preserve"> </w:t>
      </w:r>
      <w:r>
        <w:t>съедобных</w:t>
      </w:r>
      <w:r>
        <w:rPr>
          <w:spacing w:val="-7"/>
        </w:rPr>
        <w:t xml:space="preserve"> </w:t>
      </w:r>
      <w:r>
        <w:t>и</w:t>
      </w:r>
      <w:r>
        <w:rPr>
          <w:spacing w:val="-6"/>
        </w:rPr>
        <w:t xml:space="preserve"> </w:t>
      </w:r>
      <w:r>
        <w:t>ядовитых</w:t>
      </w:r>
      <w:r>
        <w:rPr>
          <w:spacing w:val="-7"/>
        </w:rPr>
        <w:t xml:space="preserve"> </w:t>
      </w:r>
      <w:r>
        <w:t>грибов</w:t>
      </w:r>
      <w:r>
        <w:rPr>
          <w:spacing w:val="-10"/>
        </w:rPr>
        <w:t xml:space="preserve"> </w:t>
      </w:r>
      <w:r>
        <w:t>и</w:t>
      </w:r>
      <w:r>
        <w:rPr>
          <w:spacing w:val="-6"/>
        </w:rPr>
        <w:t xml:space="preserve"> </w:t>
      </w:r>
      <w:r>
        <w:t>растений,</w:t>
      </w:r>
      <w:r>
        <w:rPr>
          <w:spacing w:val="-9"/>
        </w:rPr>
        <w:t xml:space="preserve"> </w:t>
      </w:r>
      <w:r>
        <w:t>правила</w:t>
      </w:r>
      <w:r>
        <w:rPr>
          <w:spacing w:val="-10"/>
        </w:rPr>
        <w:t xml:space="preserve"> </w:t>
      </w:r>
      <w:r>
        <w:t>поведения,</w:t>
      </w:r>
      <w:r>
        <w:rPr>
          <w:spacing w:val="-7"/>
        </w:rPr>
        <w:t xml:space="preserve"> </w:t>
      </w:r>
      <w:r>
        <w:t>необходимые</w:t>
      </w:r>
    </w:p>
    <w:p w14:paraId="06175ED7" w14:textId="77777777" w:rsidR="00437756" w:rsidRDefault="00713951">
      <w:pPr>
        <w:pStyle w:val="a3"/>
        <w:ind w:left="942"/>
        <w:jc w:val="both"/>
      </w:pPr>
      <w:r>
        <w:t>для</w:t>
      </w:r>
      <w:r>
        <w:rPr>
          <w:spacing w:val="-4"/>
        </w:rPr>
        <w:t xml:space="preserve"> </w:t>
      </w:r>
      <w:r>
        <w:t>снижения</w:t>
      </w:r>
      <w:r>
        <w:rPr>
          <w:spacing w:val="-3"/>
        </w:rPr>
        <w:t xml:space="preserve"> </w:t>
      </w:r>
      <w:r>
        <w:t>риска</w:t>
      </w:r>
      <w:r>
        <w:rPr>
          <w:spacing w:val="-5"/>
        </w:rPr>
        <w:t xml:space="preserve"> </w:t>
      </w:r>
      <w:r>
        <w:t>отравления</w:t>
      </w:r>
      <w:r>
        <w:rPr>
          <w:spacing w:val="-3"/>
        </w:rPr>
        <w:t xml:space="preserve"> </w:t>
      </w:r>
      <w:r>
        <w:t>ядовитыми</w:t>
      </w:r>
      <w:r>
        <w:rPr>
          <w:spacing w:val="-4"/>
        </w:rPr>
        <w:t xml:space="preserve"> </w:t>
      </w:r>
      <w:r>
        <w:t>грибами</w:t>
      </w:r>
      <w:r>
        <w:rPr>
          <w:spacing w:val="-3"/>
        </w:rPr>
        <w:t xml:space="preserve"> </w:t>
      </w:r>
      <w:r>
        <w:t>и</w:t>
      </w:r>
      <w:r>
        <w:rPr>
          <w:spacing w:val="-3"/>
        </w:rPr>
        <w:t xml:space="preserve"> </w:t>
      </w:r>
      <w:r>
        <w:rPr>
          <w:spacing w:val="-2"/>
        </w:rPr>
        <w:t>растениями;</w:t>
      </w:r>
    </w:p>
    <w:p w14:paraId="499E1A46" w14:textId="77777777" w:rsidR="00437756" w:rsidRDefault="00713951">
      <w:pPr>
        <w:pStyle w:val="a3"/>
        <w:ind w:left="942" w:right="850" w:firstLine="539"/>
        <w:jc w:val="both"/>
      </w:pPr>
      <w:r>
        <w:t>автономные</w:t>
      </w:r>
      <w:r>
        <w:rPr>
          <w:spacing w:val="-12"/>
        </w:rPr>
        <w:t xml:space="preserve"> </w:t>
      </w:r>
      <w:r>
        <w:t>условия,</w:t>
      </w:r>
      <w:r>
        <w:rPr>
          <w:spacing w:val="-13"/>
        </w:rPr>
        <w:t xml:space="preserve"> </w:t>
      </w:r>
      <w:r>
        <w:t>их</w:t>
      </w:r>
      <w:r>
        <w:rPr>
          <w:spacing w:val="-11"/>
        </w:rPr>
        <w:t xml:space="preserve"> </w:t>
      </w:r>
      <w:r>
        <w:t>особенности</w:t>
      </w:r>
      <w:r>
        <w:rPr>
          <w:spacing w:val="-12"/>
        </w:rPr>
        <w:t xml:space="preserve"> </w:t>
      </w:r>
      <w:r>
        <w:t>и</w:t>
      </w:r>
      <w:r>
        <w:rPr>
          <w:spacing w:val="-12"/>
        </w:rPr>
        <w:t xml:space="preserve"> </w:t>
      </w:r>
      <w:r>
        <w:t>опасности,</w:t>
      </w:r>
      <w:r>
        <w:rPr>
          <w:spacing w:val="-13"/>
        </w:rPr>
        <w:t xml:space="preserve"> </w:t>
      </w:r>
      <w:r>
        <w:t>правила</w:t>
      </w:r>
      <w:r>
        <w:rPr>
          <w:spacing w:val="-13"/>
        </w:rPr>
        <w:t xml:space="preserve"> </w:t>
      </w:r>
      <w:r>
        <w:t>подготовки</w:t>
      </w:r>
      <w:r>
        <w:rPr>
          <w:spacing w:val="-12"/>
        </w:rPr>
        <w:t xml:space="preserve"> </w:t>
      </w:r>
      <w:r>
        <w:t>к</w:t>
      </w:r>
      <w:r>
        <w:rPr>
          <w:spacing w:val="-12"/>
        </w:rPr>
        <w:t xml:space="preserve"> </w:t>
      </w:r>
      <w:r>
        <w:t>длительному автономному существованию;</w:t>
      </w:r>
    </w:p>
    <w:p w14:paraId="5162C3CC" w14:textId="77777777" w:rsidR="00437756" w:rsidRDefault="00713951">
      <w:pPr>
        <w:pStyle w:val="a3"/>
        <w:ind w:left="1482" w:right="1911"/>
        <w:jc w:val="both"/>
      </w:pPr>
      <w:r>
        <w:t>порядок действий при автономном существовании в природной среде; правила</w:t>
      </w:r>
      <w:r>
        <w:rPr>
          <w:spacing w:val="-7"/>
        </w:rPr>
        <w:t xml:space="preserve"> </w:t>
      </w:r>
      <w:r>
        <w:t>ориентирования</w:t>
      </w:r>
      <w:r>
        <w:rPr>
          <w:spacing w:val="-3"/>
        </w:rPr>
        <w:t xml:space="preserve"> </w:t>
      </w:r>
      <w:r>
        <w:t>на</w:t>
      </w:r>
      <w:r>
        <w:rPr>
          <w:spacing w:val="-5"/>
        </w:rPr>
        <w:t xml:space="preserve"> </w:t>
      </w:r>
      <w:r>
        <w:t>местности,</w:t>
      </w:r>
      <w:r>
        <w:rPr>
          <w:spacing w:val="-3"/>
        </w:rPr>
        <w:t xml:space="preserve"> </w:t>
      </w:r>
      <w:r>
        <w:t>способы</w:t>
      </w:r>
      <w:r>
        <w:rPr>
          <w:spacing w:val="-4"/>
        </w:rPr>
        <w:t xml:space="preserve"> </w:t>
      </w:r>
      <w:r>
        <w:t>подачи</w:t>
      </w:r>
      <w:r>
        <w:rPr>
          <w:spacing w:val="-3"/>
        </w:rPr>
        <w:t xml:space="preserve"> </w:t>
      </w:r>
      <w:r>
        <w:t>сигналов</w:t>
      </w:r>
      <w:r>
        <w:rPr>
          <w:spacing w:val="-4"/>
        </w:rPr>
        <w:t xml:space="preserve"> </w:t>
      </w:r>
      <w:r>
        <w:rPr>
          <w:spacing w:val="-2"/>
        </w:rPr>
        <w:t>бедствия;</w:t>
      </w:r>
    </w:p>
    <w:p w14:paraId="54FE572E" w14:textId="77777777" w:rsidR="00437756" w:rsidRDefault="00713951">
      <w:pPr>
        <w:pStyle w:val="a3"/>
        <w:ind w:left="942" w:right="848" w:firstLine="539"/>
      </w:pPr>
      <w:r>
        <w:t>природные</w:t>
      </w:r>
      <w:r>
        <w:rPr>
          <w:spacing w:val="38"/>
        </w:rPr>
        <w:t xml:space="preserve"> </w:t>
      </w:r>
      <w:r>
        <w:t>пожары,</w:t>
      </w:r>
      <w:r>
        <w:rPr>
          <w:spacing w:val="39"/>
        </w:rPr>
        <w:t xml:space="preserve"> </w:t>
      </w:r>
      <w:r>
        <w:t>их</w:t>
      </w:r>
      <w:r>
        <w:rPr>
          <w:spacing w:val="39"/>
        </w:rPr>
        <w:t xml:space="preserve"> </w:t>
      </w:r>
      <w:r>
        <w:t>виды</w:t>
      </w:r>
      <w:r>
        <w:rPr>
          <w:spacing w:val="39"/>
        </w:rPr>
        <w:t xml:space="preserve"> </w:t>
      </w:r>
      <w:r>
        <w:t>и</w:t>
      </w:r>
      <w:r>
        <w:rPr>
          <w:spacing w:val="40"/>
        </w:rPr>
        <w:t xml:space="preserve"> </w:t>
      </w:r>
      <w:r>
        <w:t>опасности,</w:t>
      </w:r>
      <w:r>
        <w:rPr>
          <w:spacing w:val="39"/>
        </w:rPr>
        <w:t xml:space="preserve"> </w:t>
      </w:r>
      <w:r>
        <w:t>факторы</w:t>
      </w:r>
      <w:r>
        <w:rPr>
          <w:spacing w:val="40"/>
        </w:rPr>
        <w:t xml:space="preserve"> </w:t>
      </w:r>
      <w:r>
        <w:t>и</w:t>
      </w:r>
      <w:r>
        <w:rPr>
          <w:spacing w:val="38"/>
        </w:rPr>
        <w:t xml:space="preserve"> </w:t>
      </w:r>
      <w:r>
        <w:t>причины</w:t>
      </w:r>
      <w:r>
        <w:rPr>
          <w:spacing w:val="39"/>
        </w:rPr>
        <w:t xml:space="preserve"> </w:t>
      </w:r>
      <w:r>
        <w:t>их</w:t>
      </w:r>
      <w:r>
        <w:rPr>
          <w:spacing w:val="40"/>
        </w:rPr>
        <w:t xml:space="preserve"> </w:t>
      </w:r>
      <w:r>
        <w:t>возникновения, порядок действий при нахождении в зоне природного пожара;</w:t>
      </w:r>
    </w:p>
    <w:p w14:paraId="3C635308" w14:textId="77777777" w:rsidR="00437756" w:rsidRDefault="00713951">
      <w:pPr>
        <w:pStyle w:val="a3"/>
        <w:ind w:left="942" w:right="848" w:firstLine="539"/>
      </w:pPr>
      <w:r>
        <w:t>устройство</w:t>
      </w:r>
      <w:r>
        <w:rPr>
          <w:spacing w:val="40"/>
        </w:rPr>
        <w:t xml:space="preserve"> </w:t>
      </w:r>
      <w:r>
        <w:t>гор</w:t>
      </w:r>
      <w:r>
        <w:rPr>
          <w:spacing w:val="40"/>
        </w:rPr>
        <w:t xml:space="preserve"> </w:t>
      </w:r>
      <w:r>
        <w:t>и</w:t>
      </w:r>
      <w:r>
        <w:rPr>
          <w:spacing w:val="40"/>
        </w:rPr>
        <w:t xml:space="preserve"> </w:t>
      </w:r>
      <w:r>
        <w:t>классификация</w:t>
      </w:r>
      <w:r>
        <w:rPr>
          <w:spacing w:val="40"/>
        </w:rPr>
        <w:t xml:space="preserve"> </w:t>
      </w:r>
      <w:r>
        <w:t>горных</w:t>
      </w:r>
      <w:r>
        <w:rPr>
          <w:spacing w:val="40"/>
        </w:rPr>
        <w:t xml:space="preserve"> </w:t>
      </w:r>
      <w:r>
        <w:t>пород,</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 xml:space="preserve">в </w:t>
      </w:r>
      <w:r>
        <w:rPr>
          <w:spacing w:val="-2"/>
        </w:rPr>
        <w:t>горах;</w:t>
      </w:r>
    </w:p>
    <w:p w14:paraId="49753325" w14:textId="77777777" w:rsidR="00437756" w:rsidRDefault="00713951">
      <w:pPr>
        <w:pStyle w:val="a3"/>
        <w:ind w:left="942" w:right="848" w:firstLine="539"/>
      </w:pPr>
      <w:r>
        <w:t>снежные</w:t>
      </w:r>
      <w:r>
        <w:rPr>
          <w:spacing w:val="-3"/>
        </w:rPr>
        <w:t xml:space="preserve"> </w:t>
      </w:r>
      <w:r>
        <w:t>лавины,</w:t>
      </w:r>
      <w:r>
        <w:rPr>
          <w:spacing w:val="-2"/>
        </w:rPr>
        <w:t xml:space="preserve"> </w:t>
      </w:r>
      <w:r>
        <w:t>их</w:t>
      </w:r>
      <w:r>
        <w:rPr>
          <w:spacing w:val="-1"/>
        </w:rPr>
        <w:t xml:space="preserve"> </w:t>
      </w:r>
      <w:r>
        <w:t>характеристики и опасности,</w:t>
      </w:r>
      <w:r>
        <w:rPr>
          <w:spacing w:val="-1"/>
        </w:rPr>
        <w:t xml:space="preserve"> </w:t>
      </w:r>
      <w:r>
        <w:t>порядок действий</w:t>
      </w:r>
      <w:r>
        <w:rPr>
          <w:spacing w:val="-3"/>
        </w:rPr>
        <w:t xml:space="preserve"> </w:t>
      </w:r>
      <w:r>
        <w:t xml:space="preserve">при попадании в </w:t>
      </w:r>
      <w:r>
        <w:rPr>
          <w:spacing w:val="-2"/>
        </w:rPr>
        <w:t>лавину;</w:t>
      </w:r>
    </w:p>
    <w:p w14:paraId="3037F918" w14:textId="77777777" w:rsidR="00437756" w:rsidRDefault="00713951">
      <w:pPr>
        <w:pStyle w:val="a3"/>
        <w:spacing w:before="1"/>
        <w:ind w:left="942" w:right="848" w:firstLine="539"/>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14:paraId="6E5BE1B6" w14:textId="77777777" w:rsidR="00437756" w:rsidRDefault="00713951">
      <w:pPr>
        <w:pStyle w:val="a3"/>
        <w:tabs>
          <w:tab w:val="left" w:pos="2390"/>
          <w:tab w:val="left" w:pos="3460"/>
          <w:tab w:val="left" w:pos="4959"/>
          <w:tab w:val="left" w:pos="6271"/>
          <w:tab w:val="left" w:pos="6753"/>
          <w:tab w:val="left" w:pos="8025"/>
          <w:tab w:val="left" w:pos="9095"/>
          <w:tab w:val="left" w:pos="10181"/>
        </w:tabs>
        <w:ind w:left="1482" w:right="849"/>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водоемах,</w:t>
      </w:r>
      <w:r>
        <w:tab/>
      </w:r>
      <w:r>
        <w:rPr>
          <w:spacing w:val="-2"/>
        </w:rPr>
        <w:t>правила</w:t>
      </w:r>
      <w:r>
        <w:tab/>
      </w:r>
      <w:r>
        <w:rPr>
          <w:spacing w:val="-2"/>
        </w:rPr>
        <w:t>купания</w:t>
      </w:r>
      <w:r>
        <w:tab/>
      </w:r>
      <w:r>
        <w:rPr>
          <w:spacing w:val="-10"/>
        </w:rPr>
        <w:t>в</w:t>
      </w:r>
    </w:p>
    <w:p w14:paraId="55EEF4B5" w14:textId="77777777" w:rsidR="00437756" w:rsidRDefault="00713951">
      <w:pPr>
        <w:pStyle w:val="a3"/>
        <w:ind w:left="942"/>
      </w:pPr>
      <w:r>
        <w:t>подготовленных</w:t>
      </w:r>
      <w:r>
        <w:rPr>
          <w:spacing w:val="-6"/>
        </w:rPr>
        <w:t xml:space="preserve"> </w:t>
      </w:r>
      <w:r>
        <w:t>и</w:t>
      </w:r>
      <w:r>
        <w:rPr>
          <w:spacing w:val="-5"/>
        </w:rPr>
        <w:t xml:space="preserve"> </w:t>
      </w:r>
      <w:r>
        <w:t>неподготовленных</w:t>
      </w:r>
      <w:r>
        <w:rPr>
          <w:spacing w:val="-2"/>
        </w:rPr>
        <w:t xml:space="preserve"> местах;</w:t>
      </w:r>
    </w:p>
    <w:p w14:paraId="4B2EABAE" w14:textId="77777777" w:rsidR="00437756" w:rsidRDefault="00713951">
      <w:pPr>
        <w:pStyle w:val="a3"/>
        <w:ind w:left="942" w:right="853" w:firstLine="539"/>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87D0993" w14:textId="77777777" w:rsidR="00437756" w:rsidRDefault="00713951">
      <w:pPr>
        <w:pStyle w:val="a3"/>
        <w:ind w:left="1482" w:right="852"/>
        <w:jc w:val="both"/>
      </w:pPr>
      <w:r>
        <w:t>наводнения, их характеристики и опасности, порядок действий при наводнении; цунами,</w:t>
      </w:r>
      <w:r>
        <w:rPr>
          <w:spacing w:val="27"/>
        </w:rPr>
        <w:t xml:space="preserve"> </w:t>
      </w:r>
      <w:r>
        <w:t>их</w:t>
      </w:r>
      <w:r>
        <w:rPr>
          <w:spacing w:val="27"/>
        </w:rPr>
        <w:t xml:space="preserve"> </w:t>
      </w:r>
      <w:r>
        <w:t>характеристики</w:t>
      </w:r>
      <w:r>
        <w:rPr>
          <w:spacing w:val="28"/>
        </w:rPr>
        <w:t xml:space="preserve"> </w:t>
      </w:r>
      <w:r>
        <w:t>и</w:t>
      </w:r>
      <w:r>
        <w:rPr>
          <w:spacing w:val="28"/>
        </w:rPr>
        <w:t xml:space="preserve"> </w:t>
      </w:r>
      <w:r>
        <w:t>опасности,</w:t>
      </w:r>
      <w:r>
        <w:rPr>
          <w:spacing w:val="27"/>
        </w:rPr>
        <w:t xml:space="preserve"> </w:t>
      </w:r>
      <w:r>
        <w:t>порядок</w:t>
      </w:r>
      <w:r>
        <w:rPr>
          <w:spacing w:val="28"/>
        </w:rPr>
        <w:t xml:space="preserve"> </w:t>
      </w:r>
      <w:r>
        <w:t>действий</w:t>
      </w:r>
      <w:r>
        <w:rPr>
          <w:spacing w:val="28"/>
        </w:rPr>
        <w:t xml:space="preserve"> </w:t>
      </w:r>
      <w:r>
        <w:t>при</w:t>
      </w:r>
      <w:r>
        <w:rPr>
          <w:spacing w:val="28"/>
        </w:rPr>
        <w:t xml:space="preserve"> </w:t>
      </w:r>
      <w:r>
        <w:t>нахождении</w:t>
      </w:r>
      <w:r>
        <w:rPr>
          <w:spacing w:val="28"/>
        </w:rPr>
        <w:t xml:space="preserve"> </w:t>
      </w:r>
      <w:r>
        <w:t>в</w:t>
      </w:r>
      <w:r>
        <w:rPr>
          <w:spacing w:val="27"/>
        </w:rPr>
        <w:t xml:space="preserve"> </w:t>
      </w:r>
      <w:r>
        <w:t>зоне</w:t>
      </w:r>
    </w:p>
    <w:p w14:paraId="4FE544A9" w14:textId="77777777" w:rsidR="00437756" w:rsidRDefault="00713951">
      <w:pPr>
        <w:pStyle w:val="a3"/>
        <w:ind w:left="942"/>
      </w:pPr>
      <w:r>
        <w:rPr>
          <w:spacing w:val="-2"/>
        </w:rPr>
        <w:t>цунами;</w:t>
      </w:r>
    </w:p>
    <w:p w14:paraId="2987F5B1" w14:textId="77777777" w:rsidR="00437756" w:rsidRDefault="00713951">
      <w:pPr>
        <w:pStyle w:val="a3"/>
        <w:ind w:left="942" w:firstLine="539"/>
      </w:pPr>
      <w:r>
        <w:t>ураганы,</w:t>
      </w:r>
      <w:r>
        <w:rPr>
          <w:spacing w:val="80"/>
        </w:rPr>
        <w:t xml:space="preserve"> </w:t>
      </w:r>
      <w:r>
        <w:t>бури,</w:t>
      </w:r>
      <w:r>
        <w:rPr>
          <w:spacing w:val="80"/>
        </w:rPr>
        <w:t xml:space="preserve"> </w:t>
      </w:r>
      <w:r>
        <w:t>смерчи,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79"/>
        </w:rPr>
        <w:t xml:space="preserve"> </w:t>
      </w:r>
      <w:r>
        <w:t>порядок</w:t>
      </w:r>
      <w:r>
        <w:rPr>
          <w:spacing w:val="80"/>
        </w:rPr>
        <w:t xml:space="preserve"> </w:t>
      </w:r>
      <w:r>
        <w:t>действий</w:t>
      </w:r>
      <w:r>
        <w:rPr>
          <w:spacing w:val="80"/>
        </w:rPr>
        <w:t xml:space="preserve"> </w:t>
      </w:r>
      <w:r>
        <w:t>при ураганах, бурях и смерчах;</w:t>
      </w:r>
    </w:p>
    <w:p w14:paraId="5FE94929" w14:textId="77777777" w:rsidR="00437756" w:rsidRDefault="00713951">
      <w:pPr>
        <w:pStyle w:val="a3"/>
        <w:ind w:left="1482"/>
      </w:pPr>
      <w:r>
        <w:t>грозы, их характеристики и опасности, порядок действий при попадании в грозу; землетрясения</w:t>
      </w:r>
      <w:r>
        <w:rPr>
          <w:spacing w:val="67"/>
        </w:rPr>
        <w:t xml:space="preserve"> </w:t>
      </w:r>
      <w:r>
        <w:t>и</w:t>
      </w:r>
      <w:r>
        <w:rPr>
          <w:spacing w:val="68"/>
        </w:rPr>
        <w:t xml:space="preserve"> </w:t>
      </w:r>
      <w:r>
        <w:t>извержения</w:t>
      </w:r>
      <w:r>
        <w:rPr>
          <w:spacing w:val="67"/>
        </w:rPr>
        <w:t xml:space="preserve"> </w:t>
      </w:r>
      <w:r>
        <w:t>вулканов,</w:t>
      </w:r>
      <w:r>
        <w:rPr>
          <w:spacing w:val="67"/>
        </w:rPr>
        <w:t xml:space="preserve"> </w:t>
      </w:r>
      <w:r>
        <w:t>их</w:t>
      </w:r>
      <w:r>
        <w:rPr>
          <w:spacing w:val="68"/>
        </w:rPr>
        <w:t xml:space="preserve"> </w:t>
      </w:r>
      <w:r>
        <w:t>характеристики</w:t>
      </w:r>
      <w:r>
        <w:rPr>
          <w:spacing w:val="66"/>
        </w:rPr>
        <w:t xml:space="preserve"> </w:t>
      </w:r>
      <w:r>
        <w:t>и</w:t>
      </w:r>
      <w:r>
        <w:rPr>
          <w:spacing w:val="68"/>
        </w:rPr>
        <w:t xml:space="preserve"> </w:t>
      </w:r>
      <w:r>
        <w:t>опасности,</w:t>
      </w:r>
      <w:r>
        <w:rPr>
          <w:spacing w:val="66"/>
        </w:rPr>
        <w:t xml:space="preserve"> </w:t>
      </w:r>
      <w:r>
        <w:rPr>
          <w:spacing w:val="-2"/>
        </w:rPr>
        <w:t>порядок</w:t>
      </w:r>
    </w:p>
    <w:p w14:paraId="13A89D23" w14:textId="77777777" w:rsidR="00437756" w:rsidRDefault="00713951">
      <w:pPr>
        <w:pStyle w:val="a3"/>
        <w:spacing w:before="1"/>
        <w:ind w:left="942"/>
      </w:pPr>
      <w:r>
        <w:t>действий</w:t>
      </w:r>
      <w:r>
        <w:rPr>
          <w:spacing w:val="-5"/>
        </w:rPr>
        <w:t xml:space="preserve"> </w:t>
      </w:r>
      <w:r>
        <w:t>при</w:t>
      </w:r>
      <w:r>
        <w:rPr>
          <w:spacing w:val="-5"/>
        </w:rPr>
        <w:t xml:space="preserve"> </w:t>
      </w:r>
      <w:r>
        <w:t>землетрясении,</w:t>
      </w:r>
      <w:r>
        <w:rPr>
          <w:spacing w:val="-6"/>
        </w:rPr>
        <w:t xml:space="preserve"> </w:t>
      </w:r>
      <w:r>
        <w:t>в</w:t>
      </w:r>
      <w:r>
        <w:rPr>
          <w:spacing w:val="-6"/>
        </w:rPr>
        <w:t xml:space="preserve"> </w:t>
      </w:r>
      <w:r>
        <w:t>том</w:t>
      </w:r>
      <w:r>
        <w:rPr>
          <w:spacing w:val="-6"/>
        </w:rPr>
        <w:t xml:space="preserve"> </w:t>
      </w:r>
      <w:r>
        <w:t>числе</w:t>
      </w:r>
      <w:r>
        <w:rPr>
          <w:spacing w:val="-7"/>
        </w:rPr>
        <w:t xml:space="preserve"> </w:t>
      </w:r>
      <w:r>
        <w:t>при</w:t>
      </w:r>
      <w:r>
        <w:rPr>
          <w:spacing w:val="-5"/>
        </w:rPr>
        <w:t xml:space="preserve"> </w:t>
      </w:r>
      <w:r>
        <w:t>попадании</w:t>
      </w:r>
      <w:r>
        <w:rPr>
          <w:spacing w:val="-7"/>
        </w:rPr>
        <w:t xml:space="preserve"> </w:t>
      </w:r>
      <w:r>
        <w:t>под</w:t>
      </w:r>
      <w:r>
        <w:rPr>
          <w:spacing w:val="-6"/>
        </w:rPr>
        <w:t xml:space="preserve"> </w:t>
      </w:r>
      <w:r>
        <w:t>завал,</w:t>
      </w:r>
      <w:r>
        <w:rPr>
          <w:spacing w:val="-6"/>
        </w:rPr>
        <w:t xml:space="preserve"> </w:t>
      </w:r>
      <w:r>
        <w:t>при</w:t>
      </w:r>
      <w:r>
        <w:rPr>
          <w:spacing w:val="-5"/>
        </w:rPr>
        <w:t xml:space="preserve"> </w:t>
      </w:r>
      <w:r>
        <w:t>нахождении</w:t>
      </w:r>
      <w:r>
        <w:rPr>
          <w:spacing w:val="-5"/>
        </w:rPr>
        <w:t xml:space="preserve"> </w:t>
      </w:r>
      <w:r>
        <w:t>в</w:t>
      </w:r>
      <w:r>
        <w:rPr>
          <w:spacing w:val="-6"/>
        </w:rPr>
        <w:t xml:space="preserve"> </w:t>
      </w:r>
      <w:r>
        <w:t>зоне извержения вулкана;</w:t>
      </w:r>
    </w:p>
    <w:p w14:paraId="46A10921" w14:textId="77777777" w:rsidR="00437756" w:rsidRDefault="00713951">
      <w:pPr>
        <w:pStyle w:val="a3"/>
        <w:ind w:left="942" w:firstLine="539"/>
      </w:pPr>
      <w:r>
        <w:t>смысл</w:t>
      </w:r>
      <w:r>
        <w:rPr>
          <w:spacing w:val="80"/>
        </w:rPr>
        <w:t xml:space="preserve"> </w:t>
      </w:r>
      <w:r>
        <w:t>понятий</w:t>
      </w:r>
      <w:r>
        <w:rPr>
          <w:spacing w:val="80"/>
        </w:rPr>
        <w:t xml:space="preserve"> </w:t>
      </w:r>
      <w:r>
        <w:t>"экология"</w:t>
      </w:r>
      <w:r>
        <w:rPr>
          <w:spacing w:val="80"/>
        </w:rPr>
        <w:t xml:space="preserve"> </w:t>
      </w:r>
      <w:r>
        <w:t>и</w:t>
      </w:r>
      <w:r>
        <w:rPr>
          <w:spacing w:val="80"/>
        </w:rPr>
        <w:t xml:space="preserve"> </w:t>
      </w:r>
      <w:r>
        <w:t>"экологическая</w:t>
      </w:r>
      <w:r>
        <w:rPr>
          <w:spacing w:val="80"/>
        </w:rPr>
        <w:t xml:space="preserve"> </w:t>
      </w:r>
      <w:r>
        <w:t>культура",</w:t>
      </w:r>
      <w:r>
        <w:rPr>
          <w:spacing w:val="80"/>
        </w:rPr>
        <w:t xml:space="preserve"> </w:t>
      </w:r>
      <w:r>
        <w:t>значение</w:t>
      </w:r>
      <w:r>
        <w:rPr>
          <w:spacing w:val="80"/>
        </w:rPr>
        <w:t xml:space="preserve"> </w:t>
      </w:r>
      <w:r>
        <w:t>экологии</w:t>
      </w:r>
      <w:r>
        <w:rPr>
          <w:spacing w:val="80"/>
        </w:rPr>
        <w:t xml:space="preserve"> </w:t>
      </w:r>
      <w:r>
        <w:t>для устойчивого развития общества;</w:t>
      </w:r>
    </w:p>
    <w:p w14:paraId="2AE8006B" w14:textId="77777777" w:rsidR="00437756" w:rsidRDefault="00713951">
      <w:pPr>
        <w:pStyle w:val="a3"/>
        <w:ind w:left="1482"/>
      </w:pPr>
      <w:r>
        <w:t>правила</w:t>
      </w:r>
      <w:r>
        <w:rPr>
          <w:spacing w:val="-7"/>
        </w:rPr>
        <w:t xml:space="preserve"> </w:t>
      </w:r>
      <w:r>
        <w:t>безопасного</w:t>
      </w:r>
      <w:r>
        <w:rPr>
          <w:spacing w:val="-6"/>
        </w:rPr>
        <w:t xml:space="preserve"> </w:t>
      </w:r>
      <w:r>
        <w:t>поведения</w:t>
      </w:r>
      <w:r>
        <w:rPr>
          <w:spacing w:val="-5"/>
        </w:rPr>
        <w:t xml:space="preserve"> </w:t>
      </w:r>
      <w:r>
        <w:t>при</w:t>
      </w:r>
      <w:r>
        <w:rPr>
          <w:spacing w:val="-8"/>
        </w:rPr>
        <w:t xml:space="preserve"> </w:t>
      </w:r>
      <w:r>
        <w:t>неблагоприятной</w:t>
      </w:r>
      <w:r>
        <w:rPr>
          <w:spacing w:val="-5"/>
        </w:rPr>
        <w:t xml:space="preserve"> </w:t>
      </w:r>
      <w:r>
        <w:t>экологической</w:t>
      </w:r>
      <w:r>
        <w:rPr>
          <w:spacing w:val="-7"/>
        </w:rPr>
        <w:t xml:space="preserve"> </w:t>
      </w:r>
      <w:r>
        <w:rPr>
          <w:spacing w:val="-2"/>
        </w:rPr>
        <w:t>обстановке.</w:t>
      </w:r>
    </w:p>
    <w:p w14:paraId="2164E303" w14:textId="77777777" w:rsidR="00437756" w:rsidRDefault="00713951">
      <w:pPr>
        <w:pStyle w:val="a5"/>
        <w:numPr>
          <w:ilvl w:val="2"/>
          <w:numId w:val="74"/>
        </w:numPr>
        <w:tabs>
          <w:tab w:val="left" w:pos="2202"/>
        </w:tabs>
        <w:spacing w:before="0"/>
        <w:ind w:left="1482" w:right="852" w:firstLine="0"/>
        <w:rPr>
          <w:sz w:val="24"/>
        </w:rPr>
      </w:pPr>
      <w:r>
        <w:rPr>
          <w:sz w:val="24"/>
        </w:rPr>
        <w:t>Модуль N 6 "Здоровье и как его сохранить. Основы медицинских знаний": смысл понятий "здоровье" и "здоровый образ жизни", их содержание и значение для</w:t>
      </w:r>
    </w:p>
    <w:p w14:paraId="3665B146" w14:textId="77777777" w:rsidR="00437756" w:rsidRDefault="00713951">
      <w:pPr>
        <w:pStyle w:val="a3"/>
        <w:ind w:left="942"/>
      </w:pPr>
      <w:r>
        <w:rPr>
          <w:spacing w:val="-2"/>
        </w:rPr>
        <w:t>человека;</w:t>
      </w:r>
    </w:p>
    <w:p w14:paraId="764E9355" w14:textId="77777777" w:rsidR="00437756" w:rsidRDefault="00437756">
      <w:pPr>
        <w:sectPr w:rsidR="00437756">
          <w:pgSz w:w="11910" w:h="16840"/>
          <w:pgMar w:top="1040" w:right="0" w:bottom="280" w:left="760" w:header="720" w:footer="720" w:gutter="0"/>
          <w:cols w:space="720"/>
        </w:sectPr>
      </w:pPr>
    </w:p>
    <w:p w14:paraId="3F7719F7" w14:textId="77777777" w:rsidR="00437756" w:rsidRDefault="00713951">
      <w:pPr>
        <w:pStyle w:val="a3"/>
        <w:spacing w:before="68"/>
        <w:ind w:left="942" w:right="844" w:firstLine="539"/>
        <w:jc w:val="both"/>
      </w:pPr>
      <w:r>
        <w:lastRenderedPageBreak/>
        <w:t>факторы, влияющие на здоровье человека, опасность вредных привычек (табакокурение,</w:t>
      </w:r>
      <w:r>
        <w:rPr>
          <w:spacing w:val="-1"/>
        </w:rPr>
        <w:t xml:space="preserve"> </w:t>
      </w:r>
      <w:r>
        <w:t>алкоголизм,</w:t>
      </w:r>
      <w:r>
        <w:rPr>
          <w:spacing w:val="-1"/>
        </w:rPr>
        <w:t xml:space="preserve"> </w:t>
      </w:r>
      <w:r>
        <w:t>наркомания,</w:t>
      </w:r>
      <w:r>
        <w:rPr>
          <w:spacing w:val="-1"/>
        </w:rPr>
        <w:t xml:space="preserve"> </w:t>
      </w:r>
      <w:r>
        <w:t>чрезмерное увлечение</w:t>
      </w:r>
      <w:r>
        <w:rPr>
          <w:spacing w:val="-2"/>
        </w:rPr>
        <w:t xml:space="preserve"> </w:t>
      </w:r>
      <w:r>
        <w:t>электронными изделиями бытового назначения (игровые приставки, мобильные телефоны сотовой связи и другие);</w:t>
      </w:r>
    </w:p>
    <w:p w14:paraId="572BFCC2" w14:textId="77777777" w:rsidR="00437756" w:rsidRDefault="00713951">
      <w:pPr>
        <w:pStyle w:val="a3"/>
        <w:spacing w:before="1"/>
        <w:ind w:left="1482" w:right="1827"/>
        <w:jc w:val="both"/>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14:paraId="4D8C8B1F" w14:textId="77777777" w:rsidR="00437756" w:rsidRDefault="00713951">
      <w:pPr>
        <w:pStyle w:val="a3"/>
        <w:ind w:left="942" w:right="849" w:firstLine="539"/>
        <w:jc w:val="both"/>
      </w:pPr>
      <w:r>
        <w:t>механизм распространения инфекционных заболеваний, меры их профилактики и защиты от них;</w:t>
      </w:r>
    </w:p>
    <w:p w14:paraId="23C20CA4" w14:textId="77777777" w:rsidR="00437756" w:rsidRDefault="00713951">
      <w:pPr>
        <w:pStyle w:val="a3"/>
        <w:ind w:left="942" w:right="848" w:firstLine="539"/>
        <w:jc w:val="both"/>
      </w:pPr>
      <w:r>
        <w:t xml:space="preserve">порядок действий при возникновении чрезвычайных ситуаций </w:t>
      </w:r>
      <w:proofErr w:type="spellStart"/>
      <w:r>
        <w:t>биологосоциального</w:t>
      </w:r>
      <w:proofErr w:type="spellEnd"/>
      <w: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666BA407" w14:textId="77777777" w:rsidR="00437756" w:rsidRDefault="00713951">
      <w:pPr>
        <w:pStyle w:val="a3"/>
        <w:ind w:left="942" w:right="851" w:firstLine="539"/>
        <w:jc w:val="both"/>
      </w:pPr>
      <w:r>
        <w:t>понятие "неинфекционные заболевания" и их классификация, факторы риска неинфекционных заболеваний;</w:t>
      </w:r>
    </w:p>
    <w:p w14:paraId="4A808014" w14:textId="77777777" w:rsidR="00437756" w:rsidRDefault="00713951">
      <w:pPr>
        <w:pStyle w:val="a3"/>
        <w:ind w:left="1482" w:right="2595"/>
        <w:jc w:val="both"/>
      </w:pPr>
      <w:r>
        <w:t>меры</w:t>
      </w:r>
      <w:r>
        <w:rPr>
          <w:spacing w:val="-6"/>
        </w:rPr>
        <w:t xml:space="preserve"> </w:t>
      </w:r>
      <w:r>
        <w:t>профилактики</w:t>
      </w:r>
      <w:r>
        <w:rPr>
          <w:spacing w:val="-7"/>
        </w:rPr>
        <w:t xml:space="preserve"> </w:t>
      </w:r>
      <w:r>
        <w:t>неинфекционных</w:t>
      </w:r>
      <w:r>
        <w:rPr>
          <w:spacing w:val="-4"/>
        </w:rPr>
        <w:t xml:space="preserve"> </w:t>
      </w:r>
      <w:r>
        <w:t>заболеваний</w:t>
      </w:r>
      <w:r>
        <w:rPr>
          <w:spacing w:val="-7"/>
        </w:rPr>
        <w:t xml:space="preserve"> </w:t>
      </w:r>
      <w:r>
        <w:t>и</w:t>
      </w:r>
      <w:r>
        <w:rPr>
          <w:spacing w:val="-6"/>
        </w:rPr>
        <w:t xml:space="preserve"> </w:t>
      </w:r>
      <w:r>
        <w:t>защиты</w:t>
      </w:r>
      <w:r>
        <w:rPr>
          <w:spacing w:val="-6"/>
        </w:rPr>
        <w:t xml:space="preserve"> </w:t>
      </w:r>
      <w:r>
        <w:t>от</w:t>
      </w:r>
      <w:r>
        <w:rPr>
          <w:spacing w:val="-7"/>
        </w:rPr>
        <w:t xml:space="preserve"> </w:t>
      </w:r>
      <w:r>
        <w:t>них; диспансеризация и ее задачи;</w:t>
      </w:r>
    </w:p>
    <w:p w14:paraId="3EBE4972" w14:textId="77777777" w:rsidR="00437756" w:rsidRDefault="00713951">
      <w:pPr>
        <w:pStyle w:val="a3"/>
        <w:spacing w:before="1"/>
        <w:ind w:left="942" w:right="848" w:firstLine="539"/>
      </w:pPr>
      <w:r>
        <w:t>понятия</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w:t>
      </w:r>
      <w:r>
        <w:rPr>
          <w:spacing w:val="40"/>
        </w:rPr>
        <w:t xml:space="preserve"> </w:t>
      </w:r>
      <w:r>
        <w:t>современные модели психического здоровья и здоровой личности;</w:t>
      </w:r>
    </w:p>
    <w:p w14:paraId="25146D83" w14:textId="77777777" w:rsidR="00437756" w:rsidRDefault="00713951">
      <w:pPr>
        <w:pStyle w:val="a3"/>
        <w:ind w:left="942" w:right="848" w:firstLine="539"/>
      </w:pPr>
      <w:r>
        <w:t>стресс</w:t>
      </w:r>
      <w:r>
        <w:rPr>
          <w:spacing w:val="-10"/>
        </w:rPr>
        <w:t xml:space="preserve"> </w:t>
      </w:r>
      <w:r>
        <w:t>и</w:t>
      </w:r>
      <w:r>
        <w:rPr>
          <w:spacing w:val="-8"/>
        </w:rPr>
        <w:t xml:space="preserve"> </w:t>
      </w:r>
      <w:r>
        <w:t>его</w:t>
      </w:r>
      <w:r>
        <w:rPr>
          <w:spacing w:val="-9"/>
        </w:rPr>
        <w:t xml:space="preserve"> </w:t>
      </w:r>
      <w:r>
        <w:t>влияние</w:t>
      </w:r>
      <w:r>
        <w:rPr>
          <w:spacing w:val="-10"/>
        </w:rPr>
        <w:t xml:space="preserve"> </w:t>
      </w:r>
      <w:r>
        <w:t>на</w:t>
      </w:r>
      <w:r>
        <w:rPr>
          <w:spacing w:val="-10"/>
        </w:rPr>
        <w:t xml:space="preserve"> </w:t>
      </w:r>
      <w:r>
        <w:t>человека,</w:t>
      </w:r>
      <w:r>
        <w:rPr>
          <w:spacing w:val="-9"/>
        </w:rPr>
        <w:t xml:space="preserve"> </w:t>
      </w:r>
      <w:r>
        <w:t>меры</w:t>
      </w:r>
      <w:r>
        <w:rPr>
          <w:spacing w:val="-10"/>
        </w:rPr>
        <w:t xml:space="preserve"> </w:t>
      </w:r>
      <w:r>
        <w:t>профилактики</w:t>
      </w:r>
      <w:r>
        <w:rPr>
          <w:spacing w:val="-8"/>
        </w:rPr>
        <w:t xml:space="preserve"> </w:t>
      </w:r>
      <w:r>
        <w:t>стресса,</w:t>
      </w:r>
      <w:r>
        <w:rPr>
          <w:spacing w:val="-9"/>
        </w:rPr>
        <w:t xml:space="preserve"> </w:t>
      </w:r>
      <w:r>
        <w:t>способы</w:t>
      </w:r>
      <w:r>
        <w:rPr>
          <w:spacing w:val="-10"/>
        </w:rPr>
        <w:t xml:space="preserve"> </w:t>
      </w:r>
      <w:r>
        <w:t>самоконтроля и саморегуляции эмоциональных состояний;</w:t>
      </w:r>
    </w:p>
    <w:p w14:paraId="1BB9FEED" w14:textId="77777777" w:rsidR="00437756" w:rsidRDefault="00713951">
      <w:pPr>
        <w:pStyle w:val="a3"/>
        <w:ind w:left="942" w:right="848" w:firstLine="539"/>
      </w:pPr>
      <w:r>
        <w:t>понятие</w:t>
      </w:r>
      <w:r>
        <w:rPr>
          <w:spacing w:val="33"/>
        </w:rPr>
        <w:t xml:space="preserve"> </w:t>
      </w:r>
      <w:r>
        <w:t>"первая</w:t>
      </w:r>
      <w:r>
        <w:rPr>
          <w:spacing w:val="34"/>
        </w:rPr>
        <w:t xml:space="preserve"> </w:t>
      </w:r>
      <w:r>
        <w:t>помощь"</w:t>
      </w:r>
      <w:r>
        <w:rPr>
          <w:spacing w:val="32"/>
        </w:rPr>
        <w:t xml:space="preserve"> </w:t>
      </w:r>
      <w:r>
        <w:t>и</w:t>
      </w:r>
      <w:r>
        <w:rPr>
          <w:spacing w:val="35"/>
        </w:rPr>
        <w:t xml:space="preserve"> </w:t>
      </w:r>
      <w:r>
        <w:t>обязанность</w:t>
      </w:r>
      <w:r>
        <w:rPr>
          <w:spacing w:val="34"/>
        </w:rPr>
        <w:t xml:space="preserve"> </w:t>
      </w:r>
      <w:r>
        <w:t>по</w:t>
      </w:r>
      <w:r>
        <w:rPr>
          <w:spacing w:val="31"/>
        </w:rPr>
        <w:t xml:space="preserve"> </w:t>
      </w:r>
      <w:r>
        <w:t>ее</w:t>
      </w:r>
      <w:r>
        <w:rPr>
          <w:spacing w:val="33"/>
        </w:rPr>
        <w:t xml:space="preserve"> </w:t>
      </w:r>
      <w:r>
        <w:t>оказанию,</w:t>
      </w:r>
      <w:r>
        <w:rPr>
          <w:spacing w:val="36"/>
        </w:rPr>
        <w:t xml:space="preserve"> </w:t>
      </w:r>
      <w:r>
        <w:t>универсальный</w:t>
      </w:r>
      <w:r>
        <w:rPr>
          <w:spacing w:val="34"/>
        </w:rPr>
        <w:t xml:space="preserve"> </w:t>
      </w:r>
      <w:r>
        <w:t>алгоритм оказания первой помощи;</w:t>
      </w:r>
    </w:p>
    <w:p w14:paraId="497596C0" w14:textId="77777777" w:rsidR="00437756" w:rsidRDefault="00713951">
      <w:pPr>
        <w:pStyle w:val="a3"/>
        <w:ind w:left="1482"/>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14:paraId="3F25169F" w14:textId="77777777" w:rsidR="00437756" w:rsidRDefault="00713951">
      <w:pPr>
        <w:pStyle w:val="a3"/>
        <w:ind w:left="942" w:firstLine="539"/>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приемы психологической поддержки пострадавшего.</w:t>
      </w:r>
    </w:p>
    <w:p w14:paraId="0CE1A78F" w14:textId="77777777" w:rsidR="00437756" w:rsidRDefault="00713951">
      <w:pPr>
        <w:pStyle w:val="a5"/>
        <w:numPr>
          <w:ilvl w:val="2"/>
          <w:numId w:val="74"/>
        </w:numPr>
        <w:tabs>
          <w:tab w:val="left" w:pos="2202"/>
        </w:tabs>
        <w:spacing w:before="0"/>
        <w:ind w:left="2202" w:hanging="720"/>
        <w:rPr>
          <w:sz w:val="24"/>
        </w:rPr>
      </w:pPr>
      <w:r>
        <w:rPr>
          <w:sz w:val="24"/>
        </w:rPr>
        <w:t>Модуль</w:t>
      </w:r>
      <w:r>
        <w:rPr>
          <w:spacing w:val="-2"/>
          <w:sz w:val="24"/>
        </w:rPr>
        <w:t xml:space="preserve"> </w:t>
      </w:r>
      <w:r>
        <w:rPr>
          <w:sz w:val="24"/>
        </w:rPr>
        <w:t>N</w:t>
      </w:r>
      <w:r>
        <w:rPr>
          <w:spacing w:val="-3"/>
          <w:sz w:val="24"/>
        </w:rPr>
        <w:t xml:space="preserve"> </w:t>
      </w:r>
      <w:r>
        <w:rPr>
          <w:sz w:val="24"/>
        </w:rPr>
        <w:t>7</w:t>
      </w:r>
      <w:r>
        <w:rPr>
          <w:spacing w:val="-2"/>
          <w:sz w:val="24"/>
        </w:rPr>
        <w:t xml:space="preserve"> </w:t>
      </w:r>
      <w:r>
        <w:rPr>
          <w:sz w:val="24"/>
        </w:rPr>
        <w:t>"Безопасность</w:t>
      </w:r>
      <w:r>
        <w:rPr>
          <w:spacing w:val="-2"/>
          <w:sz w:val="24"/>
        </w:rPr>
        <w:t xml:space="preserve"> </w:t>
      </w:r>
      <w:r>
        <w:rPr>
          <w:sz w:val="24"/>
        </w:rPr>
        <w:t>в</w:t>
      </w:r>
      <w:r>
        <w:rPr>
          <w:spacing w:val="-2"/>
          <w:sz w:val="24"/>
        </w:rPr>
        <w:t xml:space="preserve"> социуме":</w:t>
      </w:r>
    </w:p>
    <w:p w14:paraId="47E5CB9A" w14:textId="77777777" w:rsidR="00437756" w:rsidRDefault="00713951">
      <w:pPr>
        <w:pStyle w:val="a3"/>
        <w:ind w:left="942" w:firstLine="539"/>
      </w:pPr>
      <w:r>
        <w:t>общение</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для</w:t>
      </w:r>
      <w:r>
        <w:rPr>
          <w:spacing w:val="80"/>
        </w:rPr>
        <w:t xml:space="preserve"> </w:t>
      </w:r>
      <w:r>
        <w:t>человека,</w:t>
      </w:r>
      <w:r>
        <w:rPr>
          <w:spacing w:val="80"/>
        </w:rPr>
        <w:t xml:space="preserve"> </w:t>
      </w:r>
      <w:r>
        <w:t>способы</w:t>
      </w:r>
      <w:r>
        <w:rPr>
          <w:spacing w:val="80"/>
        </w:rPr>
        <w:t xml:space="preserve"> </w:t>
      </w:r>
      <w:r>
        <w:t>организации</w:t>
      </w:r>
      <w:r>
        <w:rPr>
          <w:spacing w:val="80"/>
        </w:rPr>
        <w:t xml:space="preserve"> </w:t>
      </w:r>
      <w:r>
        <w:t>эффективного</w:t>
      </w:r>
      <w:r>
        <w:rPr>
          <w:spacing w:val="80"/>
        </w:rPr>
        <w:t xml:space="preserve"> </w:t>
      </w:r>
      <w:r>
        <w:t>и позитивного общения;</w:t>
      </w:r>
    </w:p>
    <w:p w14:paraId="55C0A4B1" w14:textId="77777777" w:rsidR="00437756" w:rsidRDefault="00713951">
      <w:pPr>
        <w:pStyle w:val="a3"/>
        <w:ind w:left="942" w:firstLine="539"/>
      </w:pPr>
      <w:r>
        <w:t>приемы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w:t>
      </w:r>
      <w:r>
        <w:rPr>
          <w:spacing w:val="80"/>
        </w:rPr>
        <w:t xml:space="preserve"> </w:t>
      </w:r>
      <w:r>
        <w:t>комфортного</w:t>
      </w:r>
      <w:r>
        <w:rPr>
          <w:spacing w:val="40"/>
        </w:rPr>
        <w:t xml:space="preserve"> </w:t>
      </w:r>
      <w:r>
        <w:t>взаимодействия в группе, признаки конструктивного и деструктивного общения;</w:t>
      </w:r>
    </w:p>
    <w:p w14:paraId="5A7AFAA8" w14:textId="77777777" w:rsidR="00437756" w:rsidRDefault="00713951">
      <w:pPr>
        <w:pStyle w:val="a3"/>
        <w:spacing w:before="1"/>
        <w:ind w:left="1482" w:right="848"/>
      </w:pPr>
      <w:r>
        <w:t>понятие "конфликт" и стадии его развития, факторы и причины развития конфликта; 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w:t>
      </w:r>
      <w:r>
        <w:rPr>
          <w:spacing w:val="80"/>
        </w:rPr>
        <w:t xml:space="preserve"> </w:t>
      </w:r>
      <w:r>
        <w:t>конфликтов,</w:t>
      </w:r>
    </w:p>
    <w:p w14:paraId="3AEEEF80" w14:textId="77777777" w:rsidR="00437756" w:rsidRDefault="00713951">
      <w:pPr>
        <w:pStyle w:val="a3"/>
        <w:ind w:left="1482" w:right="848" w:hanging="540"/>
      </w:pPr>
      <w:r>
        <w:t>безопасные и эффективные способы избегания и разрешения конфликтных ситуаций; правила</w:t>
      </w:r>
      <w:r>
        <w:rPr>
          <w:spacing w:val="64"/>
        </w:rPr>
        <w:t xml:space="preserve"> </w:t>
      </w:r>
      <w:r>
        <w:t>поведения</w:t>
      </w:r>
      <w:r>
        <w:rPr>
          <w:spacing w:val="65"/>
        </w:rPr>
        <w:t xml:space="preserve"> </w:t>
      </w:r>
      <w:r>
        <w:t>для</w:t>
      </w:r>
      <w:r>
        <w:rPr>
          <w:spacing w:val="65"/>
        </w:rPr>
        <w:t xml:space="preserve"> </w:t>
      </w:r>
      <w:r>
        <w:t>снижения</w:t>
      </w:r>
      <w:r>
        <w:rPr>
          <w:spacing w:val="65"/>
        </w:rPr>
        <w:t xml:space="preserve"> </w:t>
      </w:r>
      <w:r>
        <w:t>риска</w:t>
      </w:r>
      <w:r>
        <w:rPr>
          <w:spacing w:val="64"/>
        </w:rPr>
        <w:t xml:space="preserve"> </w:t>
      </w:r>
      <w:r>
        <w:t>конфликта</w:t>
      </w:r>
      <w:r>
        <w:rPr>
          <w:spacing w:val="62"/>
        </w:rPr>
        <w:t xml:space="preserve"> </w:t>
      </w:r>
      <w:r>
        <w:t>и</w:t>
      </w:r>
      <w:r>
        <w:rPr>
          <w:spacing w:val="66"/>
        </w:rPr>
        <w:t xml:space="preserve"> </w:t>
      </w:r>
      <w:r>
        <w:t>порядок</w:t>
      </w:r>
      <w:r>
        <w:rPr>
          <w:spacing w:val="66"/>
        </w:rPr>
        <w:t xml:space="preserve"> </w:t>
      </w:r>
      <w:r>
        <w:t>действий</w:t>
      </w:r>
      <w:r>
        <w:rPr>
          <w:spacing w:val="66"/>
        </w:rPr>
        <w:t xml:space="preserve"> </w:t>
      </w:r>
      <w:r>
        <w:t>при</w:t>
      </w:r>
      <w:r>
        <w:rPr>
          <w:spacing w:val="66"/>
        </w:rPr>
        <w:t xml:space="preserve"> </w:t>
      </w:r>
      <w:r>
        <w:t>его</w:t>
      </w:r>
    </w:p>
    <w:p w14:paraId="7B66CDA0" w14:textId="77777777" w:rsidR="00437756" w:rsidRDefault="00713951">
      <w:pPr>
        <w:pStyle w:val="a3"/>
        <w:ind w:left="942"/>
      </w:pPr>
      <w:r>
        <w:t>опасных</w:t>
      </w:r>
      <w:r>
        <w:rPr>
          <w:spacing w:val="-2"/>
        </w:rPr>
        <w:t xml:space="preserve"> проявлениях;</w:t>
      </w:r>
    </w:p>
    <w:p w14:paraId="31EB61F2" w14:textId="77777777" w:rsidR="00437756" w:rsidRDefault="00713951">
      <w:pPr>
        <w:pStyle w:val="a3"/>
        <w:ind w:left="1482" w:right="1376"/>
      </w:pPr>
      <w:r>
        <w:t>способ разрешения конфликта с помощью третьей стороны (модератора); опасные</w:t>
      </w:r>
      <w:r>
        <w:rPr>
          <w:spacing w:val="-7"/>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6"/>
        </w:rPr>
        <w:t xml:space="preserve"> </w:t>
      </w:r>
      <w:r>
        <w:t>и</w:t>
      </w:r>
      <w:r>
        <w:rPr>
          <w:spacing w:val="-5"/>
        </w:rPr>
        <w:t xml:space="preserve"> </w:t>
      </w:r>
      <w:proofErr w:type="spellStart"/>
      <w:r>
        <w:t>буллинг</w:t>
      </w:r>
      <w:proofErr w:type="spellEnd"/>
      <w:r>
        <w:t>;</w:t>
      </w:r>
    </w:p>
    <w:p w14:paraId="2E194D44" w14:textId="77777777" w:rsidR="00437756" w:rsidRDefault="00713951">
      <w:pPr>
        <w:pStyle w:val="a3"/>
        <w:ind w:left="942" w:right="849" w:firstLine="539"/>
        <w:jc w:val="both"/>
      </w:pPr>
      <w:r>
        <w:t>манипуляции в ходе межличностного общения, приемы распознавания манипуляций и способы противостояния им;</w:t>
      </w:r>
    </w:p>
    <w:p w14:paraId="1BB60711" w14:textId="77777777" w:rsidR="00437756" w:rsidRDefault="00713951">
      <w:pPr>
        <w:pStyle w:val="a3"/>
        <w:ind w:left="942" w:right="852" w:firstLine="539"/>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139D717" w14:textId="77777777" w:rsidR="00437756" w:rsidRDefault="00713951">
      <w:pPr>
        <w:pStyle w:val="a3"/>
        <w:ind w:left="942" w:right="852" w:firstLine="539"/>
        <w:jc w:val="both"/>
      </w:pPr>
      <w:r>
        <w:t>современные молодежные увлечения и опасности, связанные с ними, правила безопасного поведения;</w:t>
      </w:r>
    </w:p>
    <w:p w14:paraId="12FD64E0" w14:textId="77777777" w:rsidR="00437756" w:rsidRDefault="00713951">
      <w:pPr>
        <w:pStyle w:val="a3"/>
        <w:ind w:left="1482"/>
        <w:jc w:val="both"/>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14:paraId="1E139ED9" w14:textId="77777777" w:rsidR="00437756" w:rsidRDefault="00713951">
      <w:pPr>
        <w:pStyle w:val="a5"/>
        <w:numPr>
          <w:ilvl w:val="2"/>
          <w:numId w:val="74"/>
        </w:numPr>
        <w:tabs>
          <w:tab w:val="left" w:pos="2202"/>
        </w:tabs>
        <w:spacing w:before="0"/>
        <w:ind w:left="2202" w:hanging="720"/>
        <w:jc w:val="both"/>
        <w:rPr>
          <w:sz w:val="24"/>
        </w:rPr>
      </w:pPr>
      <w:r>
        <w:rPr>
          <w:sz w:val="24"/>
        </w:rPr>
        <w:t>Модуль</w:t>
      </w:r>
      <w:r>
        <w:rPr>
          <w:spacing w:val="-5"/>
          <w:sz w:val="24"/>
        </w:rPr>
        <w:t xml:space="preserve"> </w:t>
      </w:r>
      <w:r>
        <w:rPr>
          <w:sz w:val="24"/>
        </w:rPr>
        <w:t>N</w:t>
      </w:r>
      <w:r>
        <w:rPr>
          <w:spacing w:val="-4"/>
          <w:sz w:val="24"/>
        </w:rPr>
        <w:t xml:space="preserve"> </w:t>
      </w:r>
      <w:r>
        <w:rPr>
          <w:sz w:val="24"/>
        </w:rPr>
        <w:t>8</w:t>
      </w:r>
      <w:r>
        <w:rPr>
          <w:spacing w:val="-3"/>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информационном</w:t>
      </w:r>
      <w:r>
        <w:rPr>
          <w:spacing w:val="-3"/>
          <w:sz w:val="24"/>
        </w:rPr>
        <w:t xml:space="preserve"> </w:t>
      </w:r>
      <w:r>
        <w:rPr>
          <w:spacing w:val="-2"/>
          <w:sz w:val="24"/>
        </w:rPr>
        <w:t>пространстве":</w:t>
      </w:r>
    </w:p>
    <w:p w14:paraId="71C1AA85" w14:textId="77777777" w:rsidR="00437756" w:rsidRDefault="00713951">
      <w:pPr>
        <w:pStyle w:val="a3"/>
        <w:spacing w:before="1"/>
        <w:ind w:left="942" w:firstLine="539"/>
      </w:pPr>
      <w:r>
        <w:t>понятие</w:t>
      </w:r>
      <w:r>
        <w:rPr>
          <w:spacing w:val="80"/>
        </w:rPr>
        <w:t xml:space="preserve"> </w:t>
      </w:r>
      <w:r>
        <w:t>"цифровая</w:t>
      </w:r>
      <w:r>
        <w:rPr>
          <w:spacing w:val="80"/>
        </w:rPr>
        <w:t xml:space="preserve"> </w:t>
      </w:r>
      <w:r>
        <w:t>среда",</w:t>
      </w:r>
      <w:r>
        <w:rPr>
          <w:spacing w:val="80"/>
        </w:rPr>
        <w:t xml:space="preserve"> </w:t>
      </w:r>
      <w:r>
        <w:t>ее</w:t>
      </w:r>
      <w:r>
        <w:rPr>
          <w:spacing w:val="80"/>
        </w:rPr>
        <w:t xml:space="preserve"> </w:t>
      </w:r>
      <w:r>
        <w:t>характеристики</w:t>
      </w:r>
      <w:r>
        <w:rPr>
          <w:spacing w:val="80"/>
        </w:rPr>
        <w:t xml:space="preserve"> </w:t>
      </w:r>
      <w:r>
        <w:t>и</w:t>
      </w:r>
      <w:r>
        <w:rPr>
          <w:spacing w:val="80"/>
        </w:rPr>
        <w:t xml:space="preserve"> </w:t>
      </w:r>
      <w:r>
        <w:t>примеры</w:t>
      </w:r>
      <w:r>
        <w:rPr>
          <w:spacing w:val="80"/>
        </w:rPr>
        <w:t xml:space="preserve"> </w:t>
      </w:r>
      <w:r>
        <w:t>информационных</w:t>
      </w:r>
      <w:r>
        <w:rPr>
          <w:spacing w:val="80"/>
        </w:rPr>
        <w:t xml:space="preserve"> </w:t>
      </w:r>
      <w:r>
        <w:t>и компьютерных угроз, положительные возможности цифровой среды;</w:t>
      </w:r>
    </w:p>
    <w:p w14:paraId="2DB7994B" w14:textId="77777777" w:rsidR="00437756" w:rsidRDefault="00713951">
      <w:pPr>
        <w:pStyle w:val="a3"/>
        <w:ind w:left="942" w:firstLine="539"/>
      </w:pPr>
      <w:r>
        <w:t>риски</w:t>
      </w:r>
      <w:r>
        <w:rPr>
          <w:spacing w:val="80"/>
        </w:rPr>
        <w:t xml:space="preserve"> </w:t>
      </w:r>
      <w:r>
        <w:t>и</w:t>
      </w:r>
      <w:r>
        <w:rPr>
          <w:spacing w:val="80"/>
        </w:rPr>
        <w:t xml:space="preserve"> </w:t>
      </w:r>
      <w:r>
        <w:t>угрозы</w:t>
      </w:r>
      <w:r>
        <w:rPr>
          <w:spacing w:val="80"/>
        </w:rPr>
        <w:t xml:space="preserve"> </w:t>
      </w:r>
      <w:r>
        <w:t>при</w:t>
      </w:r>
      <w:r>
        <w:rPr>
          <w:spacing w:val="80"/>
        </w:rPr>
        <w:t xml:space="preserve"> </w:t>
      </w:r>
      <w:r>
        <w:t>использовании</w:t>
      </w:r>
      <w:r>
        <w:rPr>
          <w:spacing w:val="80"/>
        </w:rPr>
        <w:t xml:space="preserve"> </w:t>
      </w:r>
      <w:r>
        <w:t>Интернета</w:t>
      </w:r>
      <w:r>
        <w:rPr>
          <w:spacing w:val="80"/>
        </w:rPr>
        <w:t xml:space="preserve"> </w:t>
      </w:r>
      <w:r>
        <w:t>электронных</w:t>
      </w:r>
      <w:r>
        <w:rPr>
          <w:spacing w:val="80"/>
        </w:rPr>
        <w:t xml:space="preserve"> </w:t>
      </w:r>
      <w:r>
        <w:t>изделий</w:t>
      </w:r>
      <w:r>
        <w:rPr>
          <w:spacing w:val="80"/>
        </w:rPr>
        <w:t xml:space="preserve"> </w:t>
      </w:r>
      <w:r>
        <w:t>бытового назначения (игровых приставок, мобильных телефонов сотовой связи и другие);</w:t>
      </w:r>
    </w:p>
    <w:p w14:paraId="77809827" w14:textId="77777777" w:rsidR="00437756" w:rsidRDefault="00713951">
      <w:pPr>
        <w:pStyle w:val="a3"/>
        <w:tabs>
          <w:tab w:val="left" w:pos="2354"/>
          <w:tab w:val="left" w:pos="3618"/>
          <w:tab w:val="left" w:pos="5081"/>
          <w:tab w:val="left" w:pos="6414"/>
          <w:tab w:val="left" w:pos="8014"/>
          <w:tab w:val="left" w:pos="8578"/>
        </w:tabs>
        <w:ind w:left="942" w:right="853" w:firstLine="539"/>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сложных и опасных ситуаций в личном цифровом пространстве;</w:t>
      </w:r>
    </w:p>
    <w:p w14:paraId="1B59FC11" w14:textId="77777777" w:rsidR="00437756" w:rsidRDefault="00713951">
      <w:pPr>
        <w:pStyle w:val="a3"/>
        <w:ind w:left="942" w:firstLine="539"/>
      </w:pPr>
      <w:r>
        <w:t>опасные</w:t>
      </w:r>
      <w:r>
        <w:rPr>
          <w:spacing w:val="40"/>
        </w:rPr>
        <w:t xml:space="preserve"> </w:t>
      </w:r>
      <w:r>
        <w:t>явления</w:t>
      </w:r>
      <w:r>
        <w:rPr>
          <w:spacing w:val="40"/>
        </w:rPr>
        <w:t xml:space="preserve"> </w:t>
      </w:r>
      <w:r>
        <w:t>цифровой</w:t>
      </w:r>
      <w:r>
        <w:rPr>
          <w:spacing w:val="40"/>
        </w:rPr>
        <w:t xml:space="preserve"> </w:t>
      </w:r>
      <w:r>
        <w:t>среды:</w:t>
      </w:r>
      <w:r>
        <w:rPr>
          <w:spacing w:val="40"/>
        </w:rPr>
        <w:t xml:space="preserve"> </w:t>
      </w:r>
      <w:r>
        <w:t>вредоносные</w:t>
      </w:r>
      <w:r>
        <w:rPr>
          <w:spacing w:val="40"/>
        </w:rPr>
        <w:t xml:space="preserve"> </w:t>
      </w:r>
      <w:r>
        <w:t>программы</w:t>
      </w:r>
      <w:r>
        <w:rPr>
          <w:spacing w:val="40"/>
        </w:rPr>
        <w:t xml:space="preserve"> </w:t>
      </w:r>
      <w:r>
        <w:t>и</w:t>
      </w:r>
      <w:r>
        <w:rPr>
          <w:spacing w:val="40"/>
        </w:rPr>
        <w:t xml:space="preserve"> </w:t>
      </w:r>
      <w:r>
        <w:t>приложения</w:t>
      </w:r>
      <w:r>
        <w:rPr>
          <w:spacing w:val="40"/>
        </w:rPr>
        <w:t xml:space="preserve"> </w:t>
      </w:r>
      <w:r>
        <w:t>и</w:t>
      </w:r>
      <w:r>
        <w:rPr>
          <w:spacing w:val="40"/>
        </w:rPr>
        <w:t xml:space="preserve"> </w:t>
      </w:r>
      <w:r>
        <w:t>их</w:t>
      </w:r>
      <w:r>
        <w:rPr>
          <w:spacing w:val="80"/>
        </w:rPr>
        <w:t xml:space="preserve"> </w:t>
      </w:r>
      <w:r>
        <w:rPr>
          <w:spacing w:val="-2"/>
        </w:rPr>
        <w:t>разновидности;</w:t>
      </w:r>
    </w:p>
    <w:p w14:paraId="6627E13B" w14:textId="77777777" w:rsidR="00437756" w:rsidRDefault="00437756">
      <w:pPr>
        <w:sectPr w:rsidR="00437756">
          <w:pgSz w:w="11910" w:h="16840"/>
          <w:pgMar w:top="1040" w:right="0" w:bottom="280" w:left="760" w:header="720" w:footer="720" w:gutter="0"/>
          <w:cols w:space="720"/>
        </w:sectPr>
      </w:pPr>
    </w:p>
    <w:p w14:paraId="22F87219" w14:textId="77777777" w:rsidR="00437756" w:rsidRDefault="00713951">
      <w:pPr>
        <w:pStyle w:val="a3"/>
        <w:spacing w:before="68"/>
        <w:ind w:left="942" w:right="848" w:firstLine="539"/>
        <w:jc w:val="both"/>
      </w:pPr>
      <w:r>
        <w:lastRenderedPageBreak/>
        <w:t>правила</w:t>
      </w:r>
      <w:r>
        <w:rPr>
          <w:spacing w:val="-2"/>
        </w:rPr>
        <w:t xml:space="preserve"> </w:t>
      </w:r>
      <w:proofErr w:type="spellStart"/>
      <w:r>
        <w:t>кибергигиены</w:t>
      </w:r>
      <w:proofErr w:type="spellEnd"/>
      <w:r>
        <w:t>,</w:t>
      </w:r>
      <w:r>
        <w:rPr>
          <w:spacing w:val="-4"/>
        </w:rPr>
        <w:t xml:space="preserve"> </w:t>
      </w:r>
      <w:r>
        <w:t>необходимые</w:t>
      </w:r>
      <w:r>
        <w:rPr>
          <w:spacing w:val="-2"/>
        </w:rPr>
        <w:t xml:space="preserve"> </w:t>
      </w:r>
      <w:r>
        <w:t>для предупреждения</w:t>
      </w:r>
      <w:r>
        <w:rPr>
          <w:spacing w:val="-1"/>
        </w:rPr>
        <w:t xml:space="preserve"> </w:t>
      </w:r>
      <w:r>
        <w:t>возникновения</w:t>
      </w:r>
      <w:r>
        <w:rPr>
          <w:spacing w:val="-1"/>
        </w:rPr>
        <w:t xml:space="preserve"> </w:t>
      </w:r>
      <w:r>
        <w:t>сложных</w:t>
      </w:r>
      <w:r>
        <w:rPr>
          <w:spacing w:val="-1"/>
        </w:rPr>
        <w:t xml:space="preserve"> </w:t>
      </w:r>
      <w:r>
        <w:t xml:space="preserve">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w:t>
      </w:r>
      <w:r>
        <w:rPr>
          <w:spacing w:val="-2"/>
        </w:rPr>
        <w:t>Интернета;</w:t>
      </w:r>
    </w:p>
    <w:p w14:paraId="303DDE82" w14:textId="77777777" w:rsidR="00437756" w:rsidRDefault="00713951">
      <w:pPr>
        <w:pStyle w:val="a3"/>
        <w:spacing w:before="1"/>
        <w:ind w:left="1482"/>
        <w:jc w:val="both"/>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14:paraId="508DE842" w14:textId="77777777" w:rsidR="00437756" w:rsidRDefault="00713951">
      <w:pPr>
        <w:pStyle w:val="a3"/>
        <w:ind w:left="942" w:right="850" w:firstLine="539"/>
        <w:jc w:val="both"/>
      </w:pPr>
      <w:r>
        <w:t>правила</w:t>
      </w:r>
      <w:r>
        <w:rPr>
          <w:spacing w:val="-11"/>
        </w:rPr>
        <w:t xml:space="preserve"> </w:t>
      </w:r>
      <w:r>
        <w:t>цифрового</w:t>
      </w:r>
      <w:r>
        <w:rPr>
          <w:spacing w:val="-10"/>
        </w:rPr>
        <w:t xml:space="preserve"> </w:t>
      </w:r>
      <w:r>
        <w:t>поведения,</w:t>
      </w:r>
      <w:r>
        <w:rPr>
          <w:spacing w:val="-10"/>
        </w:rPr>
        <w:t xml:space="preserve"> </w:t>
      </w:r>
      <w:r>
        <w:t>необходимого</w:t>
      </w:r>
      <w:r>
        <w:rPr>
          <w:spacing w:val="-13"/>
        </w:rPr>
        <w:t xml:space="preserve"> </w:t>
      </w:r>
      <w:r>
        <w:t>для</w:t>
      </w:r>
      <w:r>
        <w:rPr>
          <w:spacing w:val="-10"/>
        </w:rPr>
        <w:t xml:space="preserve"> </w:t>
      </w:r>
      <w:r>
        <w:t>предотвращения</w:t>
      </w:r>
      <w:r>
        <w:rPr>
          <w:spacing w:val="-10"/>
        </w:rPr>
        <w:t xml:space="preserve"> </w:t>
      </w:r>
      <w:r>
        <w:t>рисков</w:t>
      </w:r>
      <w:r>
        <w:rPr>
          <w:spacing w:val="-11"/>
        </w:rPr>
        <w:t xml:space="preserve"> </w:t>
      </w:r>
      <w:r>
        <w:t>и</w:t>
      </w:r>
      <w:r>
        <w:rPr>
          <w:spacing w:val="-7"/>
        </w:rPr>
        <w:t xml:space="preserve"> </w:t>
      </w:r>
      <w:r>
        <w:t>угроз</w:t>
      </w:r>
      <w:r>
        <w:rPr>
          <w:spacing w:val="-9"/>
        </w:rPr>
        <w:t xml:space="preserve"> </w:t>
      </w:r>
      <w:r>
        <w:t>при использовании Интернета (</w:t>
      </w:r>
      <w:proofErr w:type="spellStart"/>
      <w:r>
        <w:t>кибербуллинга</w:t>
      </w:r>
      <w:proofErr w:type="spellEnd"/>
      <w:r>
        <w:t>, вербовки в различные организации и группы);</w:t>
      </w:r>
    </w:p>
    <w:p w14:paraId="6F140D4E" w14:textId="77777777" w:rsidR="00437756" w:rsidRDefault="00713951">
      <w:pPr>
        <w:pStyle w:val="a3"/>
        <w:ind w:left="942" w:right="851" w:firstLine="539"/>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F4F67AA" w14:textId="77777777" w:rsidR="00437756" w:rsidRDefault="00713951">
      <w:pPr>
        <w:pStyle w:val="a5"/>
        <w:numPr>
          <w:ilvl w:val="2"/>
          <w:numId w:val="74"/>
        </w:numPr>
        <w:tabs>
          <w:tab w:val="left" w:pos="2202"/>
        </w:tabs>
        <w:spacing w:before="0"/>
        <w:ind w:left="2202" w:hanging="720"/>
        <w:jc w:val="both"/>
        <w:rPr>
          <w:sz w:val="24"/>
        </w:rPr>
      </w:pPr>
      <w:r>
        <w:rPr>
          <w:sz w:val="24"/>
        </w:rPr>
        <w:t>Модуль</w:t>
      </w:r>
      <w:r>
        <w:rPr>
          <w:spacing w:val="-4"/>
          <w:sz w:val="24"/>
        </w:rPr>
        <w:t xml:space="preserve"> </w:t>
      </w:r>
      <w:r>
        <w:rPr>
          <w:sz w:val="24"/>
        </w:rPr>
        <w:t>N</w:t>
      </w:r>
      <w:r>
        <w:rPr>
          <w:spacing w:val="-2"/>
          <w:sz w:val="24"/>
        </w:rPr>
        <w:t xml:space="preserve"> </w:t>
      </w:r>
      <w:r>
        <w:rPr>
          <w:sz w:val="24"/>
        </w:rPr>
        <w:t>9</w:t>
      </w:r>
      <w:r>
        <w:rPr>
          <w:spacing w:val="-2"/>
          <w:sz w:val="24"/>
        </w:rPr>
        <w:t xml:space="preserve"> </w:t>
      </w:r>
      <w:r>
        <w:rPr>
          <w:sz w:val="24"/>
        </w:rPr>
        <w:t>"Основы</w:t>
      </w:r>
      <w:r>
        <w:rPr>
          <w:spacing w:val="-2"/>
          <w:sz w:val="24"/>
        </w:rPr>
        <w:t xml:space="preserve"> </w:t>
      </w:r>
      <w:r>
        <w:rPr>
          <w:sz w:val="24"/>
        </w:rPr>
        <w:t>противодействия</w:t>
      </w:r>
      <w:r>
        <w:rPr>
          <w:spacing w:val="-5"/>
          <w:sz w:val="24"/>
        </w:rPr>
        <w:t xml:space="preserve"> </w:t>
      </w:r>
      <w:r>
        <w:rPr>
          <w:sz w:val="24"/>
        </w:rPr>
        <w:t>экстремизму</w:t>
      </w:r>
      <w:r>
        <w:rPr>
          <w:spacing w:val="-6"/>
          <w:sz w:val="24"/>
        </w:rPr>
        <w:t xml:space="preserve"> </w:t>
      </w:r>
      <w:r>
        <w:rPr>
          <w:sz w:val="24"/>
        </w:rPr>
        <w:t>и</w:t>
      </w:r>
      <w:r>
        <w:rPr>
          <w:spacing w:val="-1"/>
          <w:sz w:val="24"/>
        </w:rPr>
        <w:t xml:space="preserve"> </w:t>
      </w:r>
      <w:r>
        <w:rPr>
          <w:spacing w:val="-2"/>
          <w:sz w:val="24"/>
        </w:rPr>
        <w:t>терроризму":</w:t>
      </w:r>
    </w:p>
    <w:p w14:paraId="5448C830" w14:textId="77777777" w:rsidR="00437756" w:rsidRDefault="00713951">
      <w:pPr>
        <w:pStyle w:val="a3"/>
        <w:ind w:left="942" w:right="857" w:firstLine="539"/>
        <w:jc w:val="both"/>
      </w:pPr>
      <w:r>
        <w:t>понятия "экстремизм" и "терроризм", их содержание, причины, возможные</w:t>
      </w:r>
      <w:r>
        <w:rPr>
          <w:spacing w:val="-1"/>
        </w:rPr>
        <w:t xml:space="preserve"> </w:t>
      </w:r>
      <w:r>
        <w:t>варианты проявления и последствия;</w:t>
      </w:r>
    </w:p>
    <w:p w14:paraId="0734B4C7" w14:textId="77777777" w:rsidR="00437756" w:rsidRDefault="00713951">
      <w:pPr>
        <w:pStyle w:val="a3"/>
        <w:ind w:left="942" w:right="853" w:firstLine="539"/>
        <w:jc w:val="both"/>
      </w:pPr>
      <w:r>
        <w:t>цели и формы проявления террористических актов, их последствия, уровни террористической опасности;</w:t>
      </w:r>
    </w:p>
    <w:p w14:paraId="0C07F9E2" w14:textId="77777777" w:rsidR="00437756" w:rsidRDefault="00713951">
      <w:pPr>
        <w:pStyle w:val="a3"/>
        <w:spacing w:before="1"/>
        <w:ind w:left="942" w:right="851" w:firstLine="539"/>
        <w:jc w:val="both"/>
      </w:pPr>
      <w:r>
        <w:t>основы общественно-государственной системы противодействия экстремизму и терроризму, контртеррористическая операция и ее цели;</w:t>
      </w:r>
    </w:p>
    <w:p w14:paraId="290A006F" w14:textId="77777777" w:rsidR="00437756" w:rsidRDefault="00713951">
      <w:pPr>
        <w:pStyle w:val="a3"/>
        <w:ind w:left="942" w:right="852" w:firstLine="539"/>
        <w:jc w:val="both"/>
      </w:pPr>
      <w:r>
        <w:t>признаки вовлечения в террористическую деятельность, правила антитеррористического поведения;</w:t>
      </w:r>
    </w:p>
    <w:p w14:paraId="7FBF780A" w14:textId="77777777" w:rsidR="00437756" w:rsidRDefault="00713951">
      <w:pPr>
        <w:pStyle w:val="a3"/>
        <w:ind w:left="942" w:right="854" w:firstLine="539"/>
        <w:jc w:val="both"/>
      </w:pPr>
      <w:r>
        <w:t xml:space="preserve">признаки угроз и подготовки различных форм терактов, порядок действий при их </w:t>
      </w:r>
      <w:r>
        <w:rPr>
          <w:spacing w:val="-2"/>
        </w:rPr>
        <w:t>обнаружении;</w:t>
      </w:r>
    </w:p>
    <w:p w14:paraId="6F6D100A" w14:textId="77777777" w:rsidR="00437756" w:rsidRDefault="00713951">
      <w:pPr>
        <w:pStyle w:val="a3"/>
        <w:ind w:left="1482"/>
        <w:jc w:val="both"/>
      </w:pPr>
      <w:r>
        <w:t>правила</w:t>
      </w:r>
      <w:r>
        <w:rPr>
          <w:spacing w:val="-7"/>
        </w:rPr>
        <w:t xml:space="preserve"> </w:t>
      </w:r>
      <w:r>
        <w:t>безопасного</w:t>
      </w:r>
      <w:r>
        <w:rPr>
          <w:spacing w:val="-3"/>
        </w:rPr>
        <w:t xml:space="preserve"> </w:t>
      </w:r>
      <w:r>
        <w:t>поведения</w:t>
      </w:r>
      <w:r>
        <w:rPr>
          <w:spacing w:val="-4"/>
        </w:rPr>
        <w:t xml:space="preserve"> </w:t>
      </w:r>
      <w:r>
        <w:t>в</w:t>
      </w:r>
      <w:r>
        <w:rPr>
          <w:spacing w:val="-2"/>
        </w:rPr>
        <w:t xml:space="preserve"> </w:t>
      </w:r>
      <w:r>
        <w:t>условиях</w:t>
      </w:r>
      <w:r>
        <w:rPr>
          <w:spacing w:val="-2"/>
        </w:rPr>
        <w:t xml:space="preserve"> </w:t>
      </w:r>
      <w:r>
        <w:t>совершения</w:t>
      </w:r>
      <w:r>
        <w:rPr>
          <w:spacing w:val="-3"/>
        </w:rPr>
        <w:t xml:space="preserve"> </w:t>
      </w:r>
      <w:r>
        <w:rPr>
          <w:spacing w:val="-2"/>
        </w:rPr>
        <w:t>теракта;</w:t>
      </w:r>
    </w:p>
    <w:p w14:paraId="460D4BF0" w14:textId="77777777" w:rsidR="00437756" w:rsidRDefault="00713951">
      <w:pPr>
        <w:pStyle w:val="a3"/>
        <w:ind w:left="942" w:right="851" w:firstLine="539"/>
        <w:jc w:val="both"/>
      </w:pPr>
      <w:r>
        <w:t>порядок</w:t>
      </w:r>
      <w:r>
        <w:rPr>
          <w:spacing w:val="-8"/>
        </w:rPr>
        <w:t xml:space="preserve"> </w:t>
      </w:r>
      <w:r>
        <w:t>действий</w:t>
      </w:r>
      <w:r>
        <w:rPr>
          <w:spacing w:val="-8"/>
        </w:rPr>
        <w:t xml:space="preserve"> </w:t>
      </w:r>
      <w:r>
        <w:t>при</w:t>
      </w:r>
      <w:r>
        <w:rPr>
          <w:spacing w:val="-8"/>
        </w:rPr>
        <w:t xml:space="preserve"> </w:t>
      </w:r>
      <w:r>
        <w:t>совершении</w:t>
      </w:r>
      <w:r>
        <w:rPr>
          <w:spacing w:val="-8"/>
        </w:rPr>
        <w:t xml:space="preserve"> </w:t>
      </w:r>
      <w:r>
        <w:t>теракта</w:t>
      </w:r>
      <w:r>
        <w:rPr>
          <w:spacing w:val="-9"/>
        </w:rPr>
        <w:t xml:space="preserve"> </w:t>
      </w:r>
      <w:r>
        <w:t>(нападение</w:t>
      </w:r>
      <w:r>
        <w:rPr>
          <w:spacing w:val="-10"/>
        </w:rPr>
        <w:t xml:space="preserve"> </w:t>
      </w:r>
      <w:r>
        <w:t>террористов</w:t>
      </w:r>
      <w:r>
        <w:rPr>
          <w:spacing w:val="-9"/>
        </w:rPr>
        <w:t xml:space="preserve"> </w:t>
      </w:r>
      <w:r>
        <w:t>и</w:t>
      </w:r>
      <w:r>
        <w:rPr>
          <w:spacing w:val="-11"/>
        </w:rPr>
        <w:t xml:space="preserve"> </w:t>
      </w:r>
      <w:r>
        <w:t>попытка</w:t>
      </w:r>
      <w:r>
        <w:rPr>
          <w:spacing w:val="-10"/>
        </w:rPr>
        <w:t xml:space="preserve"> </w:t>
      </w:r>
      <w:r>
        <w:t>захвата заложников,</w:t>
      </w:r>
      <w:r>
        <w:rPr>
          <w:spacing w:val="-9"/>
        </w:rPr>
        <w:t xml:space="preserve"> </w:t>
      </w:r>
      <w:r>
        <w:t>попадание</w:t>
      </w:r>
      <w:r>
        <w:rPr>
          <w:spacing w:val="-12"/>
        </w:rPr>
        <w:t xml:space="preserve"> </w:t>
      </w:r>
      <w:r>
        <w:t>в</w:t>
      </w:r>
      <w:r>
        <w:rPr>
          <w:spacing w:val="-9"/>
        </w:rPr>
        <w:t xml:space="preserve"> </w:t>
      </w:r>
      <w:r>
        <w:t>заложники,</w:t>
      </w:r>
      <w:r>
        <w:rPr>
          <w:spacing w:val="-8"/>
        </w:rPr>
        <w:t xml:space="preserve"> </w:t>
      </w:r>
      <w:r>
        <w:t>огневой</w:t>
      </w:r>
      <w:r>
        <w:rPr>
          <w:spacing w:val="-8"/>
        </w:rPr>
        <w:t xml:space="preserve"> </w:t>
      </w:r>
      <w:r>
        <w:t>налет,</w:t>
      </w:r>
      <w:r>
        <w:rPr>
          <w:spacing w:val="-8"/>
        </w:rPr>
        <w:t xml:space="preserve"> </w:t>
      </w:r>
      <w:r>
        <w:t>наезд</w:t>
      </w:r>
      <w:r>
        <w:rPr>
          <w:spacing w:val="-8"/>
        </w:rPr>
        <w:t xml:space="preserve"> </w:t>
      </w:r>
      <w:r>
        <w:t>транспортного</w:t>
      </w:r>
      <w:r>
        <w:rPr>
          <w:spacing w:val="-8"/>
        </w:rPr>
        <w:t xml:space="preserve"> </w:t>
      </w:r>
      <w:r>
        <w:t>средства,</w:t>
      </w:r>
      <w:r>
        <w:rPr>
          <w:spacing w:val="-8"/>
        </w:rPr>
        <w:t xml:space="preserve"> </w:t>
      </w:r>
      <w:r>
        <w:t>подрыв взрывного устройства).</w:t>
      </w:r>
    </w:p>
    <w:p w14:paraId="07271D38" w14:textId="77777777" w:rsidR="00437756" w:rsidRDefault="00713951">
      <w:pPr>
        <w:pStyle w:val="a5"/>
        <w:numPr>
          <w:ilvl w:val="2"/>
          <w:numId w:val="74"/>
        </w:numPr>
        <w:tabs>
          <w:tab w:val="left" w:pos="2438"/>
        </w:tabs>
        <w:spacing w:before="0"/>
        <w:ind w:left="942" w:right="851" w:firstLine="539"/>
        <w:jc w:val="both"/>
        <w:rPr>
          <w:sz w:val="24"/>
        </w:rPr>
      </w:pPr>
      <w:r>
        <w:rPr>
          <w:sz w:val="24"/>
        </w:rPr>
        <w:t>Модуль N 10 "Взаимодействие личности, общества и государства в обеспечении безопасности жизни и здоровья населения":</w:t>
      </w:r>
    </w:p>
    <w:p w14:paraId="02989775" w14:textId="77777777" w:rsidR="00437756" w:rsidRDefault="00713951">
      <w:pPr>
        <w:pStyle w:val="a3"/>
        <w:ind w:left="1482" w:right="846"/>
        <w:jc w:val="both"/>
      </w:pPr>
      <w:r>
        <w:t xml:space="preserve">классификация чрезвычайных ситуаций природного и техногенного характера; </w:t>
      </w:r>
      <w:proofErr w:type="gramStart"/>
      <w:r>
        <w:t>единая</w:t>
      </w:r>
      <w:r>
        <w:rPr>
          <w:spacing w:val="26"/>
        </w:rPr>
        <w:t xml:space="preserve">  </w:t>
      </w:r>
      <w:r>
        <w:t>государственная</w:t>
      </w:r>
      <w:proofErr w:type="gramEnd"/>
      <w:r>
        <w:rPr>
          <w:spacing w:val="26"/>
        </w:rPr>
        <w:t xml:space="preserve">  </w:t>
      </w:r>
      <w:r>
        <w:t>система</w:t>
      </w:r>
      <w:r>
        <w:rPr>
          <w:spacing w:val="26"/>
        </w:rPr>
        <w:t xml:space="preserve">  </w:t>
      </w:r>
      <w:r>
        <w:t>предупреждения</w:t>
      </w:r>
      <w:r>
        <w:rPr>
          <w:spacing w:val="26"/>
        </w:rPr>
        <w:t xml:space="preserve">  </w:t>
      </w:r>
      <w:r>
        <w:t>и</w:t>
      </w:r>
      <w:r>
        <w:rPr>
          <w:spacing w:val="26"/>
        </w:rPr>
        <w:t xml:space="preserve">  </w:t>
      </w:r>
      <w:r>
        <w:t>ликвидации</w:t>
      </w:r>
      <w:r>
        <w:rPr>
          <w:spacing w:val="27"/>
        </w:rPr>
        <w:t xml:space="preserve">  </w:t>
      </w:r>
      <w:r>
        <w:rPr>
          <w:spacing w:val="-2"/>
        </w:rPr>
        <w:t>чрезвычайных</w:t>
      </w:r>
    </w:p>
    <w:p w14:paraId="32F71A21" w14:textId="77777777" w:rsidR="00437756" w:rsidRDefault="00713951">
      <w:pPr>
        <w:pStyle w:val="a3"/>
        <w:spacing w:before="1"/>
        <w:ind w:left="942"/>
        <w:jc w:val="both"/>
      </w:pPr>
      <w:r>
        <w:t>ситуаций</w:t>
      </w:r>
      <w:r>
        <w:rPr>
          <w:spacing w:val="-3"/>
        </w:rPr>
        <w:t xml:space="preserve"> </w:t>
      </w:r>
      <w:r>
        <w:t>(РСЧС),</w:t>
      </w:r>
      <w:r>
        <w:rPr>
          <w:spacing w:val="-3"/>
        </w:rPr>
        <w:t xml:space="preserve"> </w:t>
      </w:r>
      <w:r>
        <w:t>ее</w:t>
      </w:r>
      <w:r>
        <w:rPr>
          <w:spacing w:val="-4"/>
        </w:rPr>
        <w:t xml:space="preserve"> </w:t>
      </w:r>
      <w:r>
        <w:t>задачи,</w:t>
      </w:r>
      <w:r>
        <w:rPr>
          <w:spacing w:val="-3"/>
        </w:rPr>
        <w:t xml:space="preserve"> </w:t>
      </w:r>
      <w:r>
        <w:t>структура,</w:t>
      </w:r>
      <w:r>
        <w:rPr>
          <w:spacing w:val="-3"/>
        </w:rPr>
        <w:t xml:space="preserve"> </w:t>
      </w:r>
      <w:r>
        <w:t>режимы</w:t>
      </w:r>
      <w:r>
        <w:rPr>
          <w:spacing w:val="-2"/>
        </w:rPr>
        <w:t xml:space="preserve"> функционирования;</w:t>
      </w:r>
    </w:p>
    <w:p w14:paraId="4CB2276D" w14:textId="77777777" w:rsidR="00437756" w:rsidRDefault="00713951">
      <w:pPr>
        <w:pStyle w:val="a3"/>
        <w:tabs>
          <w:tab w:val="left" w:pos="3530"/>
          <w:tab w:val="left" w:pos="4629"/>
          <w:tab w:val="left" w:pos="6214"/>
          <w:tab w:val="left" w:pos="7948"/>
          <w:tab w:val="left" w:pos="8500"/>
          <w:tab w:val="left" w:pos="9270"/>
          <w:tab w:val="left" w:pos="9699"/>
        </w:tabs>
        <w:ind w:left="942" w:right="850" w:firstLine="539"/>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14:paraId="699F5D5B" w14:textId="77777777" w:rsidR="00437756" w:rsidRDefault="00713951">
      <w:pPr>
        <w:pStyle w:val="a3"/>
        <w:ind w:left="942" w:right="848" w:firstLine="539"/>
      </w:pPr>
      <w:r>
        <w:t>общественные институты и их</w:t>
      </w:r>
      <w:r>
        <w:rPr>
          <w:spacing w:val="30"/>
        </w:rPr>
        <w:t xml:space="preserve"> </w:t>
      </w:r>
      <w:r>
        <w:t>место в системе обеспечения безопасности жизни и</w:t>
      </w:r>
      <w:r>
        <w:rPr>
          <w:spacing w:val="40"/>
        </w:rPr>
        <w:t xml:space="preserve"> </w:t>
      </w:r>
      <w:r>
        <w:t>здоровья населения;</w:t>
      </w:r>
    </w:p>
    <w:p w14:paraId="21CD6751" w14:textId="77777777" w:rsidR="00437756" w:rsidRDefault="00713951">
      <w:pPr>
        <w:pStyle w:val="a3"/>
        <w:ind w:left="942" w:right="848" w:firstLine="539"/>
      </w:pPr>
      <w:r>
        <w:t>права,</w:t>
      </w:r>
      <w:r>
        <w:rPr>
          <w:spacing w:val="80"/>
        </w:rPr>
        <w:t xml:space="preserve"> </w:t>
      </w:r>
      <w:r>
        <w:t>обязанности</w:t>
      </w:r>
      <w:r>
        <w:rPr>
          <w:spacing w:val="80"/>
        </w:rPr>
        <w:t xml:space="preserve"> </w:t>
      </w:r>
      <w:r>
        <w:t>и</w:t>
      </w:r>
      <w:r>
        <w:rPr>
          <w:spacing w:val="80"/>
        </w:rPr>
        <w:t xml:space="preserve"> </w:t>
      </w:r>
      <w:r>
        <w:t>роль</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w:t>
      </w:r>
      <w:r>
        <w:rPr>
          <w:spacing w:val="80"/>
        </w:rPr>
        <w:t xml:space="preserve"> </w:t>
      </w:r>
      <w:r>
        <w:t>защиты населения от чрезвычайных ситуаций;</w:t>
      </w:r>
    </w:p>
    <w:p w14:paraId="6001608C" w14:textId="77777777" w:rsidR="00437756" w:rsidRDefault="00713951">
      <w:pPr>
        <w:pStyle w:val="a3"/>
        <w:tabs>
          <w:tab w:val="left" w:pos="3735"/>
          <w:tab w:val="left" w:pos="4995"/>
          <w:tab w:val="left" w:pos="5536"/>
          <w:tab w:val="left" w:pos="6561"/>
          <w:tab w:val="left" w:pos="8233"/>
          <w:tab w:val="left" w:pos="8563"/>
        </w:tabs>
        <w:ind w:left="942" w:right="854" w:firstLine="539"/>
      </w:pPr>
      <w:r>
        <w:rPr>
          <w:spacing w:val="-2"/>
        </w:rPr>
        <w:t>антикоррупционное</w:t>
      </w:r>
      <w:r>
        <w:tab/>
      </w:r>
      <w:r>
        <w:rPr>
          <w:spacing w:val="-2"/>
        </w:rPr>
        <w:t>поведение</w:t>
      </w:r>
      <w:r>
        <w:tab/>
      </w:r>
      <w:r>
        <w:rPr>
          <w:spacing w:val="-4"/>
        </w:rPr>
        <w:t>как</w:t>
      </w:r>
      <w:r>
        <w:tab/>
      </w:r>
      <w:r>
        <w:rPr>
          <w:spacing w:val="-2"/>
        </w:rPr>
        <w:t>элемент</w:t>
      </w:r>
      <w:r>
        <w:tab/>
      </w:r>
      <w:r>
        <w:rPr>
          <w:spacing w:val="-2"/>
        </w:rPr>
        <w:t>общественной</w:t>
      </w:r>
      <w:r>
        <w:tab/>
      </w:r>
      <w:r>
        <w:rPr>
          <w:spacing w:val="-10"/>
        </w:rPr>
        <w:t>и</w:t>
      </w:r>
      <w:r>
        <w:tab/>
      </w:r>
      <w:r>
        <w:rPr>
          <w:spacing w:val="-2"/>
        </w:rPr>
        <w:t>государственной безопасности;</w:t>
      </w:r>
    </w:p>
    <w:p w14:paraId="2FE1B7B2" w14:textId="77777777" w:rsidR="00437756" w:rsidRDefault="00713951">
      <w:pPr>
        <w:pStyle w:val="a3"/>
        <w:ind w:left="942" w:firstLine="539"/>
      </w:pPr>
      <w:r>
        <w:t>информирование</w:t>
      </w:r>
      <w:r>
        <w:rPr>
          <w:spacing w:val="80"/>
        </w:rPr>
        <w:t xml:space="preserve"> </w:t>
      </w:r>
      <w:r>
        <w:t>и</w:t>
      </w:r>
      <w:r>
        <w:rPr>
          <w:spacing w:val="80"/>
        </w:rPr>
        <w:t xml:space="preserve"> </w:t>
      </w:r>
      <w:r>
        <w:t>оповещение</w:t>
      </w:r>
      <w:r>
        <w:rPr>
          <w:spacing w:val="80"/>
        </w:rPr>
        <w:t xml:space="preserve"> </w:t>
      </w:r>
      <w:r>
        <w:t>населения</w:t>
      </w:r>
      <w:r>
        <w:rPr>
          <w:spacing w:val="80"/>
        </w:rPr>
        <w:t xml:space="preserve"> </w:t>
      </w:r>
      <w:r>
        <w:t>о</w:t>
      </w:r>
      <w:r>
        <w:rPr>
          <w:spacing w:val="80"/>
        </w:rPr>
        <w:t xml:space="preserve"> </w:t>
      </w:r>
      <w:r>
        <w:t>чрезвычайных</w:t>
      </w:r>
      <w:r>
        <w:rPr>
          <w:spacing w:val="80"/>
        </w:rPr>
        <w:t xml:space="preserve"> </w:t>
      </w:r>
      <w:r>
        <w:t>ситуациях,</w:t>
      </w:r>
      <w:r>
        <w:rPr>
          <w:spacing w:val="80"/>
        </w:rPr>
        <w:t xml:space="preserve"> </w:t>
      </w:r>
      <w:r>
        <w:t xml:space="preserve">система </w:t>
      </w:r>
      <w:r>
        <w:rPr>
          <w:spacing w:val="-2"/>
        </w:rPr>
        <w:t>ОКСИОН;</w:t>
      </w:r>
    </w:p>
    <w:p w14:paraId="01510388" w14:textId="77777777" w:rsidR="00437756" w:rsidRDefault="00713951">
      <w:pPr>
        <w:pStyle w:val="a3"/>
        <w:ind w:left="942" w:right="848" w:firstLine="539"/>
      </w:pPr>
      <w:r>
        <w:t>сигнал</w:t>
      </w:r>
      <w:r>
        <w:rPr>
          <w:spacing w:val="-15"/>
        </w:rPr>
        <w:t xml:space="preserve"> </w:t>
      </w:r>
      <w:r>
        <w:t>"Внимание</w:t>
      </w:r>
      <w:r>
        <w:rPr>
          <w:spacing w:val="-15"/>
        </w:rPr>
        <w:t xml:space="preserve"> </w:t>
      </w:r>
      <w:r>
        <w:t>всем!",</w:t>
      </w:r>
      <w:r>
        <w:rPr>
          <w:spacing w:val="-15"/>
        </w:rPr>
        <w:t xml:space="preserve"> </w:t>
      </w:r>
      <w:r>
        <w:t>порядок</w:t>
      </w:r>
      <w:r>
        <w:rPr>
          <w:spacing w:val="-15"/>
        </w:rPr>
        <w:t xml:space="preserve"> </w:t>
      </w:r>
      <w:r>
        <w:t>действий</w:t>
      </w:r>
      <w:r>
        <w:rPr>
          <w:spacing w:val="-15"/>
        </w:rPr>
        <w:t xml:space="preserve"> </w:t>
      </w:r>
      <w:r>
        <w:t>населения</w:t>
      </w:r>
      <w:r>
        <w:rPr>
          <w:spacing w:val="-15"/>
        </w:rPr>
        <w:t xml:space="preserve"> </w:t>
      </w:r>
      <w:r>
        <w:t>при</w:t>
      </w:r>
      <w:r>
        <w:rPr>
          <w:spacing w:val="-15"/>
        </w:rPr>
        <w:t xml:space="preserve"> </w:t>
      </w:r>
      <w:r>
        <w:t>его</w:t>
      </w:r>
      <w:r>
        <w:rPr>
          <w:spacing w:val="-15"/>
        </w:rPr>
        <w:t xml:space="preserve"> </w:t>
      </w:r>
      <w:r>
        <w:t>получении,</w:t>
      </w:r>
      <w:r>
        <w:rPr>
          <w:spacing w:val="-15"/>
        </w:rPr>
        <w:t xml:space="preserve"> </w:t>
      </w:r>
      <w:r>
        <w:t>в</w:t>
      </w:r>
      <w:r>
        <w:rPr>
          <w:spacing w:val="-15"/>
        </w:rPr>
        <w:t xml:space="preserve"> </w:t>
      </w:r>
      <w:r>
        <w:t>том</w:t>
      </w:r>
      <w:r>
        <w:rPr>
          <w:spacing w:val="-15"/>
        </w:rPr>
        <w:t xml:space="preserve"> </w:t>
      </w:r>
      <w:r>
        <w:t>числе при авариях с выбросом химических и радиоактивных веществ;</w:t>
      </w:r>
    </w:p>
    <w:p w14:paraId="1C01200C" w14:textId="77777777" w:rsidR="00437756" w:rsidRDefault="00713951">
      <w:pPr>
        <w:pStyle w:val="a3"/>
        <w:ind w:left="942" w:firstLine="539"/>
      </w:pPr>
      <w:r>
        <w:t>средства</w:t>
      </w:r>
      <w:r>
        <w:rPr>
          <w:spacing w:val="31"/>
        </w:rPr>
        <w:t xml:space="preserve"> </w:t>
      </w:r>
      <w:r>
        <w:t>индивидуальной</w:t>
      </w:r>
      <w:r>
        <w:rPr>
          <w:spacing w:val="32"/>
        </w:rPr>
        <w:t xml:space="preserve"> </w:t>
      </w:r>
      <w:r>
        <w:t>и</w:t>
      </w:r>
      <w:r>
        <w:rPr>
          <w:spacing w:val="32"/>
        </w:rPr>
        <w:t xml:space="preserve"> </w:t>
      </w:r>
      <w:r>
        <w:t>коллективной</w:t>
      </w:r>
      <w:r>
        <w:rPr>
          <w:spacing w:val="32"/>
        </w:rPr>
        <w:t xml:space="preserve"> </w:t>
      </w:r>
      <w:r>
        <w:t>защиты</w:t>
      </w:r>
      <w:r>
        <w:rPr>
          <w:spacing w:val="32"/>
        </w:rPr>
        <w:t xml:space="preserve"> </w:t>
      </w:r>
      <w:r>
        <w:t>населения,</w:t>
      </w:r>
      <w:r>
        <w:rPr>
          <w:spacing w:val="31"/>
        </w:rPr>
        <w:t xml:space="preserve"> </w:t>
      </w:r>
      <w:r>
        <w:t>порядок</w:t>
      </w:r>
      <w:r>
        <w:rPr>
          <w:spacing w:val="32"/>
        </w:rPr>
        <w:t xml:space="preserve"> </w:t>
      </w:r>
      <w:r>
        <w:t>пользования фильтрующим противогазом;</w:t>
      </w:r>
    </w:p>
    <w:p w14:paraId="72372335" w14:textId="77777777" w:rsidR="00437756" w:rsidRPr="000A53D2" w:rsidRDefault="00713951" w:rsidP="000A53D2">
      <w:pPr>
        <w:pStyle w:val="a3"/>
        <w:ind w:left="942" w:right="848" w:firstLine="539"/>
      </w:pPr>
      <w:r>
        <w:t>эвакуация</w:t>
      </w:r>
      <w:r>
        <w:rPr>
          <w:spacing w:val="-15"/>
        </w:rPr>
        <w:t xml:space="preserve"> </w:t>
      </w:r>
      <w:r>
        <w:t>населения</w:t>
      </w:r>
      <w:r>
        <w:rPr>
          <w:spacing w:val="-15"/>
        </w:rPr>
        <w:t xml:space="preserve"> </w:t>
      </w:r>
      <w:r>
        <w:t>в</w:t>
      </w:r>
      <w:r>
        <w:rPr>
          <w:spacing w:val="-15"/>
        </w:rPr>
        <w:t xml:space="preserve"> </w:t>
      </w:r>
      <w:r>
        <w:t>условиях</w:t>
      </w:r>
      <w:r>
        <w:rPr>
          <w:spacing w:val="-15"/>
        </w:rPr>
        <w:t xml:space="preserve"> </w:t>
      </w:r>
      <w:r>
        <w:t>чрезвычайных</w:t>
      </w:r>
      <w:r>
        <w:rPr>
          <w:spacing w:val="-15"/>
        </w:rPr>
        <w:t xml:space="preserve"> </w:t>
      </w:r>
      <w:r>
        <w:t>ситуаций,</w:t>
      </w:r>
      <w:r>
        <w:rPr>
          <w:spacing w:val="-15"/>
        </w:rPr>
        <w:t xml:space="preserve"> </w:t>
      </w:r>
      <w:r>
        <w:t>порядок</w:t>
      </w:r>
      <w:r>
        <w:rPr>
          <w:spacing w:val="-15"/>
        </w:rPr>
        <w:t xml:space="preserve"> </w:t>
      </w:r>
      <w:r>
        <w:t>действий</w:t>
      </w:r>
      <w:r>
        <w:rPr>
          <w:spacing w:val="-15"/>
        </w:rPr>
        <w:t xml:space="preserve"> </w:t>
      </w:r>
      <w:r>
        <w:t>населения при объявлении эвакуации.</w:t>
      </w:r>
    </w:p>
    <w:p w14:paraId="484E8C18" w14:textId="77777777" w:rsidR="00437756" w:rsidRDefault="00713951">
      <w:pPr>
        <w:pStyle w:val="1"/>
        <w:numPr>
          <w:ilvl w:val="1"/>
          <w:numId w:val="74"/>
        </w:numPr>
        <w:tabs>
          <w:tab w:val="left" w:pos="2022"/>
        </w:tabs>
        <w:spacing w:line="274" w:lineRule="exact"/>
        <w:ind w:left="2022"/>
        <w:jc w:val="both"/>
      </w:pPr>
      <w:r>
        <w:t>Планируемые</w:t>
      </w:r>
      <w:r>
        <w:rPr>
          <w:spacing w:val="-6"/>
        </w:rPr>
        <w:t xml:space="preserve"> </w:t>
      </w:r>
      <w:r>
        <w:t>результаты</w:t>
      </w:r>
      <w:r>
        <w:rPr>
          <w:spacing w:val="-3"/>
        </w:rPr>
        <w:t xml:space="preserve"> </w:t>
      </w:r>
      <w:r>
        <w:t>освоения</w:t>
      </w:r>
      <w:r>
        <w:rPr>
          <w:spacing w:val="-4"/>
        </w:rPr>
        <w:t xml:space="preserve"> </w:t>
      </w:r>
      <w:r>
        <w:t>программы</w:t>
      </w:r>
      <w:r>
        <w:rPr>
          <w:spacing w:val="-4"/>
        </w:rPr>
        <w:t xml:space="preserve"> ОБЖ.</w:t>
      </w:r>
    </w:p>
    <w:p w14:paraId="0861633E" w14:textId="77777777" w:rsidR="00437756" w:rsidRDefault="00713951">
      <w:pPr>
        <w:pStyle w:val="a5"/>
        <w:numPr>
          <w:ilvl w:val="2"/>
          <w:numId w:val="74"/>
        </w:numPr>
        <w:tabs>
          <w:tab w:val="left" w:pos="2243"/>
        </w:tabs>
        <w:spacing w:before="0"/>
        <w:ind w:left="942" w:right="847" w:firstLine="539"/>
        <w:jc w:val="both"/>
        <w:rPr>
          <w:sz w:val="24"/>
        </w:rPr>
      </w:pPr>
      <w:r>
        <w:rPr>
          <w:sz w:val="24"/>
        </w:rPr>
        <w:t>Личностные результаты достигаются в единстве учебной и воспитательной деятельности</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традиционными</w:t>
      </w:r>
      <w:r>
        <w:rPr>
          <w:spacing w:val="-15"/>
          <w:sz w:val="24"/>
        </w:rPr>
        <w:t xml:space="preserve"> </w:t>
      </w:r>
      <w:r>
        <w:rPr>
          <w:sz w:val="24"/>
        </w:rPr>
        <w:t>российскими</w:t>
      </w:r>
      <w:r>
        <w:rPr>
          <w:spacing w:val="-15"/>
          <w:sz w:val="24"/>
        </w:rPr>
        <w:t xml:space="preserve"> </w:t>
      </w:r>
      <w:r>
        <w:rPr>
          <w:sz w:val="24"/>
        </w:rPr>
        <w:t>социокультурными</w:t>
      </w:r>
      <w:r>
        <w:rPr>
          <w:spacing w:val="-15"/>
          <w:sz w:val="24"/>
        </w:rPr>
        <w:t xml:space="preserve"> </w:t>
      </w:r>
      <w:r>
        <w:rPr>
          <w:sz w:val="24"/>
        </w:rPr>
        <w:t>и</w:t>
      </w:r>
      <w:r>
        <w:rPr>
          <w:spacing w:val="-15"/>
          <w:sz w:val="24"/>
        </w:rPr>
        <w:t xml:space="preserve"> </w:t>
      </w:r>
      <w:r>
        <w:rPr>
          <w:sz w:val="24"/>
        </w:rPr>
        <w:t>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w:t>
      </w:r>
      <w:r>
        <w:rPr>
          <w:spacing w:val="-1"/>
          <w:sz w:val="24"/>
        </w:rPr>
        <w:t xml:space="preserve"> </w:t>
      </w:r>
      <w:r>
        <w:rPr>
          <w:sz w:val="24"/>
        </w:rPr>
        <w:t>выражаются</w:t>
      </w:r>
      <w:r>
        <w:rPr>
          <w:spacing w:val="-1"/>
          <w:sz w:val="24"/>
        </w:rPr>
        <w:t xml:space="preserve"> </w:t>
      </w:r>
      <w:r>
        <w:rPr>
          <w:sz w:val="24"/>
        </w:rPr>
        <w:t>прежде</w:t>
      </w:r>
      <w:r>
        <w:rPr>
          <w:spacing w:val="-1"/>
          <w:sz w:val="24"/>
        </w:rPr>
        <w:t xml:space="preserve"> </w:t>
      </w:r>
      <w:r>
        <w:rPr>
          <w:sz w:val="24"/>
        </w:rPr>
        <w:t>всего</w:t>
      </w:r>
      <w:r>
        <w:rPr>
          <w:spacing w:val="3"/>
          <w:sz w:val="24"/>
        </w:rPr>
        <w:t xml:space="preserve"> </w:t>
      </w:r>
      <w:r>
        <w:rPr>
          <w:sz w:val="24"/>
        </w:rPr>
        <w:t>в</w:t>
      </w:r>
      <w:r>
        <w:rPr>
          <w:spacing w:val="-1"/>
          <w:sz w:val="24"/>
        </w:rPr>
        <w:t xml:space="preserve"> </w:t>
      </w:r>
      <w:r>
        <w:rPr>
          <w:sz w:val="24"/>
        </w:rPr>
        <w:t>готовности</w:t>
      </w:r>
      <w:r>
        <w:rPr>
          <w:spacing w:val="1"/>
          <w:sz w:val="24"/>
        </w:rPr>
        <w:t xml:space="preserve"> </w:t>
      </w:r>
      <w:r>
        <w:rPr>
          <w:sz w:val="24"/>
        </w:rPr>
        <w:t>обучающихся</w:t>
      </w:r>
      <w:r>
        <w:rPr>
          <w:spacing w:val="-2"/>
          <w:sz w:val="24"/>
        </w:rPr>
        <w:t xml:space="preserve"> </w:t>
      </w:r>
      <w:r>
        <w:rPr>
          <w:sz w:val="24"/>
        </w:rPr>
        <w:t>к</w:t>
      </w:r>
      <w:r>
        <w:rPr>
          <w:spacing w:val="1"/>
          <w:sz w:val="24"/>
        </w:rPr>
        <w:t xml:space="preserve"> </w:t>
      </w:r>
      <w:r>
        <w:rPr>
          <w:spacing w:val="-2"/>
          <w:sz w:val="24"/>
        </w:rPr>
        <w:t>саморазвитию,</w:t>
      </w:r>
    </w:p>
    <w:p w14:paraId="1B28F1EE" w14:textId="77777777" w:rsidR="00437756" w:rsidRDefault="00437756">
      <w:pPr>
        <w:jc w:val="both"/>
        <w:rPr>
          <w:sz w:val="24"/>
        </w:rPr>
        <w:sectPr w:rsidR="00437756">
          <w:pgSz w:w="11910" w:h="16840"/>
          <w:pgMar w:top="1040" w:right="0" w:bottom="280" w:left="760" w:header="720" w:footer="720" w:gutter="0"/>
          <w:cols w:space="720"/>
        </w:sectPr>
      </w:pPr>
    </w:p>
    <w:p w14:paraId="0CD5F7FA" w14:textId="77777777" w:rsidR="00437756" w:rsidRDefault="00713951">
      <w:pPr>
        <w:pStyle w:val="a3"/>
        <w:spacing w:before="68"/>
        <w:ind w:left="942" w:right="850"/>
        <w:jc w:val="both"/>
      </w:pPr>
      <w:r>
        <w:lastRenderedPageBreak/>
        <w:t>самостоятельности,</w:t>
      </w:r>
      <w:r>
        <w:rPr>
          <w:spacing w:val="-10"/>
        </w:rPr>
        <w:t xml:space="preserve"> </w:t>
      </w:r>
      <w:r>
        <w:t>инициативе</w:t>
      </w:r>
      <w:r>
        <w:rPr>
          <w:spacing w:val="-9"/>
        </w:rPr>
        <w:t xml:space="preserve"> </w:t>
      </w:r>
      <w:r>
        <w:t>и</w:t>
      </w:r>
      <w:r>
        <w:rPr>
          <w:spacing w:val="-9"/>
        </w:rPr>
        <w:t xml:space="preserve"> </w:t>
      </w:r>
      <w:r>
        <w:t>личностному</w:t>
      </w:r>
      <w:r>
        <w:rPr>
          <w:spacing w:val="-13"/>
        </w:rPr>
        <w:t xml:space="preserve"> </w:t>
      </w:r>
      <w:r>
        <w:t>самоопределению;</w:t>
      </w:r>
      <w:r>
        <w:rPr>
          <w:spacing w:val="-10"/>
        </w:rPr>
        <w:t xml:space="preserve"> </w:t>
      </w:r>
      <w:r>
        <w:t>осмысленному</w:t>
      </w:r>
      <w:r>
        <w:rPr>
          <w:spacing w:val="-13"/>
        </w:rPr>
        <w:t xml:space="preserve"> </w:t>
      </w:r>
      <w:r>
        <w:t>ведению здорового</w:t>
      </w:r>
      <w:r>
        <w:rPr>
          <w:spacing w:val="-2"/>
        </w:rPr>
        <w:t xml:space="preserve"> </w:t>
      </w:r>
      <w:r>
        <w:t>и безопасного</w:t>
      </w:r>
      <w:r>
        <w:rPr>
          <w:spacing w:val="-1"/>
        </w:rPr>
        <w:t xml:space="preserve"> </w:t>
      </w:r>
      <w:r>
        <w:t>образа</w:t>
      </w:r>
      <w:r>
        <w:rPr>
          <w:spacing w:val="-2"/>
        </w:rPr>
        <w:t xml:space="preserve"> </w:t>
      </w:r>
      <w:r>
        <w:t>жизни и 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 xml:space="preserve">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14:paraId="0796F45C" w14:textId="77777777" w:rsidR="00437756" w:rsidRDefault="00713951">
      <w:pPr>
        <w:pStyle w:val="a5"/>
        <w:numPr>
          <w:ilvl w:val="2"/>
          <w:numId w:val="74"/>
        </w:numPr>
        <w:tabs>
          <w:tab w:val="left" w:pos="2243"/>
        </w:tabs>
        <w:spacing w:before="1"/>
        <w:ind w:left="942" w:right="853" w:firstLine="539"/>
        <w:jc w:val="both"/>
        <w:rPr>
          <w:sz w:val="24"/>
        </w:rPr>
      </w:pPr>
      <w:r>
        <w:rPr>
          <w:sz w:val="24"/>
        </w:rPr>
        <w:t>Личностные результаты, формируемые в ходе изучения учебного предмета ОБЖ,</w:t>
      </w:r>
      <w:r>
        <w:rPr>
          <w:spacing w:val="-15"/>
          <w:sz w:val="24"/>
        </w:rPr>
        <w:t xml:space="preserve"> </w:t>
      </w:r>
      <w:r>
        <w:rPr>
          <w:sz w:val="24"/>
        </w:rPr>
        <w:t>должны</w:t>
      </w:r>
      <w:r>
        <w:rPr>
          <w:spacing w:val="-15"/>
          <w:sz w:val="24"/>
        </w:rPr>
        <w:t xml:space="preserve"> </w:t>
      </w:r>
      <w:r>
        <w:rPr>
          <w:sz w:val="24"/>
        </w:rPr>
        <w:t>отражать</w:t>
      </w:r>
      <w:r>
        <w:rPr>
          <w:spacing w:val="-14"/>
          <w:sz w:val="24"/>
        </w:rPr>
        <w:t xml:space="preserve"> </w:t>
      </w:r>
      <w:r>
        <w:rPr>
          <w:sz w:val="24"/>
        </w:rPr>
        <w:t>готовность</w:t>
      </w:r>
      <w:r>
        <w:rPr>
          <w:spacing w:val="-14"/>
          <w:sz w:val="24"/>
        </w:rPr>
        <w:t xml:space="preserve"> </w:t>
      </w:r>
      <w:r>
        <w:rPr>
          <w:sz w:val="24"/>
        </w:rPr>
        <w:t>обучающихся</w:t>
      </w:r>
      <w:r>
        <w:rPr>
          <w:spacing w:val="-15"/>
          <w:sz w:val="24"/>
        </w:rPr>
        <w:t xml:space="preserve"> </w:t>
      </w:r>
      <w:r>
        <w:rPr>
          <w:sz w:val="24"/>
        </w:rPr>
        <w:t>руководствоваться</w:t>
      </w:r>
      <w:r>
        <w:rPr>
          <w:spacing w:val="-14"/>
          <w:sz w:val="24"/>
        </w:rPr>
        <w:t xml:space="preserve"> </w:t>
      </w:r>
      <w:r>
        <w:rPr>
          <w:sz w:val="24"/>
        </w:rPr>
        <w:t>системой</w:t>
      </w:r>
      <w:r>
        <w:rPr>
          <w:spacing w:val="-15"/>
          <w:sz w:val="24"/>
        </w:rPr>
        <w:t xml:space="preserve"> </w:t>
      </w:r>
      <w:r>
        <w:rPr>
          <w:sz w:val="24"/>
        </w:rPr>
        <w:t>позитивных ценностных ориентаций и расширение опыта деятельности на ее основе.</w:t>
      </w:r>
    </w:p>
    <w:p w14:paraId="45292C49" w14:textId="77777777" w:rsidR="00437756" w:rsidRDefault="00713951">
      <w:pPr>
        <w:pStyle w:val="a5"/>
        <w:numPr>
          <w:ilvl w:val="2"/>
          <w:numId w:val="74"/>
        </w:numPr>
        <w:tabs>
          <w:tab w:val="left" w:pos="2202"/>
        </w:tabs>
        <w:spacing w:before="0"/>
        <w:ind w:left="2202" w:hanging="720"/>
        <w:jc w:val="both"/>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 xml:space="preserve">ОБЖ </w:t>
      </w:r>
      <w:r>
        <w:rPr>
          <w:spacing w:val="-2"/>
          <w:sz w:val="24"/>
        </w:rPr>
        <w:t>включают:</w:t>
      </w:r>
    </w:p>
    <w:p w14:paraId="5794D591" w14:textId="77777777" w:rsidR="00437756" w:rsidRDefault="00713951">
      <w:pPr>
        <w:pStyle w:val="a5"/>
        <w:numPr>
          <w:ilvl w:val="0"/>
          <w:numId w:val="44"/>
        </w:numPr>
        <w:tabs>
          <w:tab w:val="left" w:pos="1741"/>
        </w:tabs>
        <w:spacing w:before="0"/>
        <w:ind w:hanging="259"/>
        <w:jc w:val="both"/>
        <w:rPr>
          <w:sz w:val="24"/>
        </w:rPr>
      </w:pPr>
      <w:r>
        <w:rPr>
          <w:sz w:val="24"/>
        </w:rPr>
        <w:t>патриотическое</w:t>
      </w:r>
      <w:r>
        <w:rPr>
          <w:spacing w:val="-8"/>
          <w:sz w:val="24"/>
        </w:rPr>
        <w:t xml:space="preserve"> </w:t>
      </w:r>
      <w:r>
        <w:rPr>
          <w:spacing w:val="-2"/>
          <w:sz w:val="24"/>
        </w:rPr>
        <w:t>воспитание:</w:t>
      </w:r>
    </w:p>
    <w:p w14:paraId="03D20ED8" w14:textId="77777777" w:rsidR="00437756" w:rsidRDefault="00713951">
      <w:pPr>
        <w:pStyle w:val="a3"/>
        <w:ind w:left="942" w:right="848" w:firstLine="539"/>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15"/>
        </w:rPr>
        <w:t xml:space="preserve"> </w:t>
      </w:r>
      <w:r>
        <w:t>к</w:t>
      </w:r>
      <w:r>
        <w:rPr>
          <w:spacing w:val="-15"/>
        </w:rPr>
        <w:t xml:space="preserve"> </w:t>
      </w:r>
      <w:r>
        <w:t>достижениям</w:t>
      </w:r>
      <w:r>
        <w:rPr>
          <w:spacing w:val="-15"/>
        </w:rPr>
        <w:t xml:space="preserve"> </w:t>
      </w:r>
      <w:r>
        <w:t>своей</w:t>
      </w:r>
      <w:r>
        <w:rPr>
          <w:spacing w:val="-15"/>
        </w:rPr>
        <w:t xml:space="preserve"> </w:t>
      </w:r>
      <w:r>
        <w:t>Родины</w:t>
      </w:r>
      <w:r>
        <w:rPr>
          <w:spacing w:val="-13"/>
        </w:rPr>
        <w:t xml:space="preserve"> </w:t>
      </w:r>
      <w:r>
        <w:t>-</w:t>
      </w:r>
      <w:r>
        <w:rPr>
          <w:spacing w:val="-15"/>
        </w:rPr>
        <w:t xml:space="preserve"> </w:t>
      </w:r>
      <w:r>
        <w:t>России,</w:t>
      </w:r>
      <w:r>
        <w:rPr>
          <w:spacing w:val="-15"/>
        </w:rPr>
        <w:t xml:space="preserve"> </w:t>
      </w:r>
      <w:r>
        <w:t>к</w:t>
      </w:r>
      <w:r>
        <w:rPr>
          <w:spacing w:val="-15"/>
        </w:rPr>
        <w:t xml:space="preserve"> </w:t>
      </w:r>
      <w:r>
        <w:t>науке,</w:t>
      </w:r>
      <w:r>
        <w:rPr>
          <w:spacing w:val="-13"/>
        </w:rPr>
        <w:t xml:space="preserve"> </w:t>
      </w:r>
      <w:r>
        <w:t>искусству,</w:t>
      </w:r>
      <w:r>
        <w:rPr>
          <w:spacing w:val="-13"/>
        </w:rPr>
        <w:t xml:space="preserve"> </w:t>
      </w:r>
      <w:r>
        <w:t>спорту,</w:t>
      </w:r>
      <w:r>
        <w:rPr>
          <w:spacing w:val="-15"/>
        </w:rPr>
        <w:t xml:space="preserve"> </w:t>
      </w:r>
      <w:r>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C902EEA" w14:textId="77777777" w:rsidR="00437756" w:rsidRDefault="00713951">
      <w:pPr>
        <w:pStyle w:val="a3"/>
        <w:spacing w:before="1"/>
        <w:ind w:left="942" w:right="851" w:firstLine="539"/>
        <w:jc w:val="both"/>
      </w:pPr>
      <w:r>
        <w:t>формирование чувства гордости за свою Родину, ответственного отношения к выполнению конституционного долга - защите Отечества;</w:t>
      </w:r>
    </w:p>
    <w:p w14:paraId="3264948F" w14:textId="77777777" w:rsidR="00437756" w:rsidRDefault="00713951">
      <w:pPr>
        <w:pStyle w:val="a5"/>
        <w:numPr>
          <w:ilvl w:val="0"/>
          <w:numId w:val="44"/>
        </w:numPr>
        <w:tabs>
          <w:tab w:val="left" w:pos="1741"/>
        </w:tabs>
        <w:spacing w:before="0"/>
        <w:ind w:hanging="259"/>
        <w:jc w:val="both"/>
        <w:rPr>
          <w:sz w:val="24"/>
        </w:rPr>
      </w:pPr>
      <w:r>
        <w:rPr>
          <w:sz w:val="24"/>
        </w:rPr>
        <w:t>гражданское</w:t>
      </w:r>
      <w:r>
        <w:rPr>
          <w:spacing w:val="-4"/>
          <w:sz w:val="24"/>
        </w:rPr>
        <w:t xml:space="preserve"> </w:t>
      </w:r>
      <w:r>
        <w:rPr>
          <w:spacing w:val="-2"/>
          <w:sz w:val="24"/>
        </w:rPr>
        <w:t>воспитание:</w:t>
      </w:r>
    </w:p>
    <w:p w14:paraId="57A40BB6" w14:textId="77777777" w:rsidR="00437756" w:rsidRDefault="00713951">
      <w:pPr>
        <w:pStyle w:val="a3"/>
        <w:ind w:left="942" w:right="849" w:firstLine="539"/>
        <w:jc w:val="both"/>
      </w:pPr>
      <w:r>
        <w:t>готовность</w:t>
      </w:r>
      <w:r>
        <w:rPr>
          <w:spacing w:val="-3"/>
        </w:rPr>
        <w:t xml:space="preserve"> </w:t>
      </w:r>
      <w:r>
        <w:t>к</w:t>
      </w:r>
      <w:r>
        <w:rPr>
          <w:spacing w:val="-4"/>
        </w:rPr>
        <w:t xml:space="preserve"> </w:t>
      </w:r>
      <w:r>
        <w:t>выполнению</w:t>
      </w:r>
      <w:r>
        <w:rPr>
          <w:spacing w:val="-4"/>
        </w:rPr>
        <w:t xml:space="preserve"> </w:t>
      </w:r>
      <w:r>
        <w:t>обязанностей</w:t>
      </w:r>
      <w:r>
        <w:rPr>
          <w:spacing w:val="-4"/>
        </w:rPr>
        <w:t xml:space="preserve"> </w:t>
      </w:r>
      <w:r>
        <w:t>гражданина</w:t>
      </w:r>
      <w:r>
        <w:rPr>
          <w:spacing w:val="-5"/>
        </w:rPr>
        <w:t xml:space="preserve"> </w:t>
      </w:r>
      <w:r>
        <w:t>и</w:t>
      </w:r>
      <w:r>
        <w:rPr>
          <w:spacing w:val="-4"/>
        </w:rPr>
        <w:t xml:space="preserve"> </w:t>
      </w:r>
      <w:r>
        <w:t>реализации</w:t>
      </w:r>
      <w:r>
        <w:rPr>
          <w:spacing w:val="-4"/>
        </w:rPr>
        <w:t xml:space="preserve"> </w:t>
      </w:r>
      <w:r>
        <w:t>его</w:t>
      </w:r>
      <w:r>
        <w:rPr>
          <w:spacing w:val="-4"/>
        </w:rPr>
        <w:t xml:space="preserve"> </w:t>
      </w:r>
      <w:r>
        <w:t>прав,</w:t>
      </w:r>
      <w:r>
        <w:rPr>
          <w:spacing w:val="-1"/>
        </w:rPr>
        <w:t xml:space="preserve"> </w:t>
      </w:r>
      <w:r>
        <w:t>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w:t>
      </w:r>
      <w:r>
        <w:rPr>
          <w:spacing w:val="-8"/>
        </w:rPr>
        <w:t xml:space="preserve"> </w:t>
      </w:r>
      <w:r>
        <w:t>дискриминации;</w:t>
      </w:r>
      <w:r>
        <w:rPr>
          <w:spacing w:val="-10"/>
        </w:rPr>
        <w:t xml:space="preserve"> </w:t>
      </w:r>
      <w:r>
        <w:t>понимание</w:t>
      </w:r>
      <w:r>
        <w:rPr>
          <w:spacing w:val="-9"/>
        </w:rPr>
        <w:t xml:space="preserve"> </w:t>
      </w:r>
      <w:r>
        <w:t>роли</w:t>
      </w:r>
      <w:r>
        <w:rPr>
          <w:spacing w:val="-9"/>
        </w:rPr>
        <w:t xml:space="preserve"> </w:t>
      </w:r>
      <w:r>
        <w:t>различных</w:t>
      </w:r>
      <w:r>
        <w:rPr>
          <w:spacing w:val="-8"/>
        </w:rPr>
        <w:t xml:space="preserve"> </w:t>
      </w:r>
      <w:r>
        <w:t>социальных</w:t>
      </w:r>
      <w:r>
        <w:rPr>
          <w:spacing w:val="-8"/>
        </w:rPr>
        <w:t xml:space="preserve"> </w:t>
      </w:r>
      <w:r>
        <w:t>институтов</w:t>
      </w:r>
      <w:r>
        <w:rPr>
          <w:spacing w:val="-8"/>
        </w:rPr>
        <w:t xml:space="preserve"> </w:t>
      </w:r>
      <w:r>
        <w:t>в</w:t>
      </w:r>
      <w:r>
        <w:rPr>
          <w:spacing w:val="-8"/>
        </w:rPr>
        <w:t xml:space="preserve"> </w:t>
      </w:r>
      <w:r>
        <w:t xml:space="preserve">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Pr>
          <w:spacing w:val="-2"/>
        </w:rPr>
        <w:t xml:space="preserve">многоконфессиональном обществе; представление о способах противодействия коррупции; </w:t>
      </w:r>
      <w: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t>волонтерство</w:t>
      </w:r>
      <w:proofErr w:type="spellEnd"/>
      <w:r>
        <w:t>, помощь людям, нуждающимся в ней);</w:t>
      </w:r>
    </w:p>
    <w:p w14:paraId="4B62362F" w14:textId="77777777" w:rsidR="00437756" w:rsidRDefault="00713951">
      <w:pPr>
        <w:pStyle w:val="a3"/>
        <w:spacing w:before="1"/>
        <w:ind w:left="942" w:right="855" w:firstLine="539"/>
        <w:jc w:val="both"/>
      </w:pPr>
      <w:r>
        <w:t>сформированность</w:t>
      </w:r>
      <w:r>
        <w:rPr>
          <w:spacing w:val="-3"/>
        </w:rPr>
        <w:t xml:space="preserve"> </w:t>
      </w:r>
      <w:r>
        <w:t>активной</w:t>
      </w:r>
      <w:r>
        <w:rPr>
          <w:spacing w:val="-3"/>
        </w:rPr>
        <w:t xml:space="preserve"> </w:t>
      </w:r>
      <w:r>
        <w:t>жизненной</w:t>
      </w:r>
      <w:r>
        <w:rPr>
          <w:spacing w:val="-3"/>
        </w:rPr>
        <w:t xml:space="preserve"> </w:t>
      </w:r>
      <w:r>
        <w:t>позиции,</w:t>
      </w:r>
      <w:r>
        <w:rPr>
          <w:spacing w:val="-4"/>
        </w:rPr>
        <w:t xml:space="preserve"> </w:t>
      </w:r>
      <w:r>
        <w:t>умений</w:t>
      </w:r>
      <w:r>
        <w:rPr>
          <w:spacing w:val="-3"/>
        </w:rPr>
        <w:t xml:space="preserve"> </w:t>
      </w:r>
      <w:r>
        <w:t>и</w:t>
      </w:r>
      <w:r>
        <w:rPr>
          <w:spacing w:val="-3"/>
        </w:rPr>
        <w:t xml:space="preserve"> </w:t>
      </w:r>
      <w:r>
        <w:t>навыков</w:t>
      </w:r>
      <w:r>
        <w:rPr>
          <w:spacing w:val="-7"/>
        </w:rPr>
        <w:t xml:space="preserve"> </w:t>
      </w:r>
      <w:r>
        <w:t>личного</w:t>
      </w:r>
      <w:r>
        <w:rPr>
          <w:spacing w:val="-2"/>
        </w:rPr>
        <w:t xml:space="preserve"> </w:t>
      </w:r>
      <w:r>
        <w:t>участия в обеспечении мер безопасности личности, общества и государства;</w:t>
      </w:r>
    </w:p>
    <w:p w14:paraId="11C58696" w14:textId="77777777" w:rsidR="00437756" w:rsidRDefault="00713951">
      <w:pPr>
        <w:pStyle w:val="a3"/>
        <w:ind w:left="942" w:right="853" w:firstLine="539"/>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1C8F657" w14:textId="77777777" w:rsidR="00437756" w:rsidRDefault="00713951">
      <w:pPr>
        <w:pStyle w:val="a3"/>
        <w:ind w:left="942" w:right="845" w:firstLine="539"/>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59F5D3D" w14:textId="77777777" w:rsidR="00437756" w:rsidRDefault="00713951">
      <w:pPr>
        <w:pStyle w:val="a5"/>
        <w:numPr>
          <w:ilvl w:val="0"/>
          <w:numId w:val="44"/>
        </w:numPr>
        <w:tabs>
          <w:tab w:val="left" w:pos="1741"/>
        </w:tabs>
        <w:spacing w:before="0"/>
        <w:ind w:hanging="259"/>
        <w:jc w:val="both"/>
        <w:rPr>
          <w:sz w:val="24"/>
        </w:rPr>
      </w:pPr>
      <w:r>
        <w:rPr>
          <w:sz w:val="24"/>
        </w:rPr>
        <w:t>духовно-нравственное</w:t>
      </w:r>
      <w:r>
        <w:rPr>
          <w:spacing w:val="-11"/>
          <w:sz w:val="24"/>
        </w:rPr>
        <w:t xml:space="preserve"> </w:t>
      </w:r>
      <w:r>
        <w:rPr>
          <w:spacing w:val="-2"/>
          <w:sz w:val="24"/>
        </w:rPr>
        <w:t>воспитание:</w:t>
      </w:r>
    </w:p>
    <w:p w14:paraId="7DC8F41A" w14:textId="77777777" w:rsidR="00437756" w:rsidRDefault="00713951">
      <w:pPr>
        <w:pStyle w:val="a3"/>
        <w:ind w:left="942" w:right="846" w:firstLine="539"/>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1498EE5" w14:textId="77777777" w:rsidR="00437756" w:rsidRDefault="00713951">
      <w:pPr>
        <w:pStyle w:val="a3"/>
        <w:spacing w:before="1"/>
        <w:ind w:left="942" w:right="850" w:firstLine="539"/>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DFBAE00" w14:textId="77777777" w:rsidR="00437756" w:rsidRDefault="00713951">
      <w:pPr>
        <w:pStyle w:val="a3"/>
        <w:ind w:left="942" w:right="850" w:firstLine="539"/>
        <w:jc w:val="both"/>
      </w:pPr>
      <w:r>
        <w:t>формирование личности безопасного типа, осознанного и ответственного отношения к личной безопасности и безопасности других людей;</w:t>
      </w:r>
    </w:p>
    <w:p w14:paraId="5B4F026D" w14:textId="77777777" w:rsidR="00437756" w:rsidRDefault="00713951">
      <w:pPr>
        <w:pStyle w:val="a5"/>
        <w:numPr>
          <w:ilvl w:val="0"/>
          <w:numId w:val="44"/>
        </w:numPr>
        <w:tabs>
          <w:tab w:val="left" w:pos="1741"/>
        </w:tabs>
        <w:spacing w:before="0"/>
        <w:ind w:hanging="259"/>
        <w:jc w:val="both"/>
        <w:rPr>
          <w:sz w:val="24"/>
        </w:rPr>
      </w:pPr>
      <w:r>
        <w:rPr>
          <w:sz w:val="24"/>
        </w:rPr>
        <w:t>эстетическое</w:t>
      </w:r>
      <w:r>
        <w:rPr>
          <w:spacing w:val="-8"/>
          <w:sz w:val="24"/>
        </w:rPr>
        <w:t xml:space="preserve"> </w:t>
      </w:r>
      <w:r>
        <w:rPr>
          <w:spacing w:val="-2"/>
          <w:sz w:val="24"/>
        </w:rPr>
        <w:t>воспитание:</w:t>
      </w:r>
    </w:p>
    <w:p w14:paraId="011CF3EE" w14:textId="77777777" w:rsidR="00437756" w:rsidRDefault="00713951">
      <w:pPr>
        <w:pStyle w:val="a3"/>
        <w:ind w:left="1482"/>
        <w:jc w:val="both"/>
      </w:pPr>
      <w:r>
        <w:t>формирование</w:t>
      </w:r>
      <w:r>
        <w:rPr>
          <w:spacing w:val="-8"/>
        </w:rPr>
        <w:t xml:space="preserve"> </w:t>
      </w:r>
      <w:r>
        <w:t>гармоничной</w:t>
      </w:r>
      <w:r>
        <w:rPr>
          <w:spacing w:val="-6"/>
        </w:rPr>
        <w:t xml:space="preserve"> </w:t>
      </w:r>
      <w:r>
        <w:t>личности,</w:t>
      </w:r>
      <w:r>
        <w:rPr>
          <w:spacing w:val="-9"/>
        </w:rPr>
        <w:t xml:space="preserve"> </w:t>
      </w:r>
      <w:r>
        <w:t>развитие</w:t>
      </w:r>
      <w:r>
        <w:rPr>
          <w:spacing w:val="-7"/>
        </w:rPr>
        <w:t xml:space="preserve"> </w:t>
      </w:r>
      <w:r>
        <w:t>способности</w:t>
      </w:r>
      <w:r>
        <w:rPr>
          <w:spacing w:val="-6"/>
        </w:rPr>
        <w:t xml:space="preserve"> </w:t>
      </w:r>
      <w:r>
        <w:t>воспринимать,</w:t>
      </w:r>
      <w:r>
        <w:rPr>
          <w:spacing w:val="-6"/>
        </w:rPr>
        <w:t xml:space="preserve"> </w:t>
      </w:r>
      <w:r>
        <w:t>ценить</w:t>
      </w:r>
      <w:r>
        <w:rPr>
          <w:spacing w:val="-8"/>
        </w:rPr>
        <w:t xml:space="preserve"> </w:t>
      </w:r>
      <w:r>
        <w:rPr>
          <w:spacing w:val="-10"/>
        </w:rPr>
        <w:t>и</w:t>
      </w:r>
    </w:p>
    <w:p w14:paraId="4EC6AD41" w14:textId="77777777" w:rsidR="00437756" w:rsidRDefault="00437756">
      <w:pPr>
        <w:jc w:val="both"/>
        <w:sectPr w:rsidR="00437756">
          <w:pgSz w:w="11910" w:h="16840"/>
          <w:pgMar w:top="1040" w:right="0" w:bottom="280" w:left="760" w:header="720" w:footer="720" w:gutter="0"/>
          <w:cols w:space="720"/>
        </w:sectPr>
      </w:pPr>
    </w:p>
    <w:p w14:paraId="36F16E82" w14:textId="77777777" w:rsidR="00437756" w:rsidRDefault="00713951">
      <w:pPr>
        <w:pStyle w:val="a3"/>
        <w:spacing w:before="68"/>
        <w:ind w:left="942"/>
        <w:jc w:val="both"/>
      </w:pPr>
      <w:r>
        <w:lastRenderedPageBreak/>
        <w:t>создавать</w:t>
      </w:r>
      <w:r>
        <w:rPr>
          <w:spacing w:val="-3"/>
        </w:rPr>
        <w:t xml:space="preserve"> </w:t>
      </w:r>
      <w:r>
        <w:t>прекрасное</w:t>
      </w:r>
      <w:r>
        <w:rPr>
          <w:spacing w:val="-4"/>
        </w:rPr>
        <w:t xml:space="preserve"> </w:t>
      </w:r>
      <w:r>
        <w:t>в</w:t>
      </w:r>
      <w:r>
        <w:rPr>
          <w:spacing w:val="-3"/>
        </w:rPr>
        <w:t xml:space="preserve"> </w:t>
      </w:r>
      <w:r>
        <w:t>повседневной</w:t>
      </w:r>
      <w:r>
        <w:rPr>
          <w:spacing w:val="-3"/>
        </w:rPr>
        <w:t xml:space="preserve"> </w:t>
      </w:r>
      <w:r>
        <w:rPr>
          <w:spacing w:val="-2"/>
        </w:rPr>
        <w:t>жизни;</w:t>
      </w:r>
    </w:p>
    <w:p w14:paraId="672932A3" w14:textId="77777777" w:rsidR="00437756" w:rsidRDefault="00713951">
      <w:pPr>
        <w:pStyle w:val="a3"/>
        <w:ind w:left="942" w:right="846" w:firstLine="539"/>
        <w:jc w:val="both"/>
      </w:pPr>
      <w:r>
        <w:t>понимание взаимозависимости счастливого юношества и безопасного личного поведения в повседневной жизни;</w:t>
      </w:r>
    </w:p>
    <w:p w14:paraId="32888702" w14:textId="77777777" w:rsidR="00437756" w:rsidRDefault="00713951">
      <w:pPr>
        <w:pStyle w:val="a5"/>
        <w:numPr>
          <w:ilvl w:val="0"/>
          <w:numId w:val="44"/>
        </w:numPr>
        <w:tabs>
          <w:tab w:val="left" w:pos="1741"/>
        </w:tabs>
        <w:spacing w:before="1"/>
        <w:ind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3AB031DE" w14:textId="77777777" w:rsidR="00437756" w:rsidRDefault="00713951">
      <w:pPr>
        <w:pStyle w:val="a3"/>
        <w:ind w:left="942" w:right="851" w:firstLine="539"/>
        <w:jc w:val="both"/>
      </w:pPr>
      <w:r>
        <w:t>ориентация в деятельности на современную систему научных представлений об основных</w:t>
      </w:r>
      <w:r>
        <w:rPr>
          <w:spacing w:val="-15"/>
        </w:rPr>
        <w:t xml:space="preserve"> </w:t>
      </w:r>
      <w:r>
        <w:t>закономерностях</w:t>
      </w:r>
      <w:r>
        <w:rPr>
          <w:spacing w:val="-15"/>
        </w:rPr>
        <w:t xml:space="preserve"> </w:t>
      </w:r>
      <w:r>
        <w:t>развития</w:t>
      </w:r>
      <w:r>
        <w:rPr>
          <w:spacing w:val="-15"/>
        </w:rPr>
        <w:t xml:space="preserve"> </w:t>
      </w:r>
      <w:r>
        <w:t>человека,</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взаимосвязях</w:t>
      </w:r>
      <w:r>
        <w:rPr>
          <w:spacing w:val="-15"/>
        </w:rPr>
        <w:t xml:space="preserve"> </w:t>
      </w:r>
      <w:r>
        <w:t>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75D8D5" w14:textId="77777777" w:rsidR="00437756" w:rsidRDefault="00713951">
      <w:pPr>
        <w:pStyle w:val="a3"/>
        <w:ind w:left="942" w:right="846" w:firstLine="539"/>
        <w:jc w:val="both"/>
      </w:pPr>
      <w:r>
        <w:t>формирование современной научной картины мира, понимание причин, механизмов возникновения</w:t>
      </w:r>
      <w:r>
        <w:rPr>
          <w:spacing w:val="-15"/>
        </w:rPr>
        <w:t xml:space="preserve"> </w:t>
      </w:r>
      <w:r>
        <w:t>и</w:t>
      </w:r>
      <w:r>
        <w:rPr>
          <w:spacing w:val="-15"/>
        </w:rPr>
        <w:t xml:space="preserve"> </w:t>
      </w:r>
      <w:r>
        <w:t>последствий</w:t>
      </w:r>
      <w:r>
        <w:rPr>
          <w:spacing w:val="-15"/>
        </w:rPr>
        <w:t xml:space="preserve"> </w:t>
      </w:r>
      <w:r>
        <w:t>распространенных</w:t>
      </w:r>
      <w:r>
        <w:rPr>
          <w:spacing w:val="-13"/>
        </w:rPr>
        <w:t xml:space="preserve"> </w:t>
      </w:r>
      <w:r>
        <w:t>видов</w:t>
      </w:r>
      <w:r>
        <w:rPr>
          <w:spacing w:val="-15"/>
        </w:rPr>
        <w:t xml:space="preserve"> </w:t>
      </w:r>
      <w:r>
        <w:t>опасных</w:t>
      </w:r>
      <w:r>
        <w:rPr>
          <w:spacing w:val="-15"/>
        </w:rPr>
        <w:t xml:space="preserve"> </w:t>
      </w:r>
      <w:r>
        <w:t>и</w:t>
      </w:r>
      <w:r>
        <w:rPr>
          <w:spacing w:val="-14"/>
        </w:rPr>
        <w:t xml:space="preserve"> </w:t>
      </w:r>
      <w:r>
        <w:t>чрезвычайных</w:t>
      </w:r>
      <w:r>
        <w:rPr>
          <w:spacing w:val="-13"/>
        </w:rPr>
        <w:t xml:space="preserve"> </w:t>
      </w:r>
      <w:r>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14:paraId="080C2C4A" w14:textId="77777777" w:rsidR="00437756" w:rsidRDefault="00713951">
      <w:pPr>
        <w:pStyle w:val="a3"/>
        <w:ind w:left="942" w:right="848" w:firstLine="539"/>
        <w:jc w:val="both"/>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w:t>
      </w:r>
      <w:r>
        <w:rPr>
          <w:spacing w:val="-2"/>
        </w:rPr>
        <w:t>возможностей;</w:t>
      </w:r>
    </w:p>
    <w:p w14:paraId="560BBC3E" w14:textId="77777777" w:rsidR="00437756" w:rsidRDefault="00713951">
      <w:pPr>
        <w:pStyle w:val="a5"/>
        <w:numPr>
          <w:ilvl w:val="0"/>
          <w:numId w:val="44"/>
        </w:numPr>
        <w:tabs>
          <w:tab w:val="left" w:pos="1823"/>
        </w:tabs>
        <w:spacing w:before="1"/>
        <w:ind w:left="942" w:right="851" w:firstLine="539"/>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1B417A8E" w14:textId="77777777" w:rsidR="00437756" w:rsidRDefault="00713951">
      <w:pPr>
        <w:pStyle w:val="a3"/>
        <w:ind w:left="942" w:right="853" w:firstLine="539"/>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3A075FDF" w14:textId="77777777" w:rsidR="00437756" w:rsidRDefault="00713951">
      <w:pPr>
        <w:pStyle w:val="a3"/>
        <w:ind w:left="942" w:right="848" w:firstLine="539"/>
        <w:jc w:val="both"/>
      </w:pPr>
      <w:r>
        <w:t>осознание</w:t>
      </w:r>
      <w:r>
        <w:rPr>
          <w:spacing w:val="-5"/>
        </w:rPr>
        <w:t xml:space="preserve"> </w:t>
      </w:r>
      <w:r>
        <w:t>ценности</w:t>
      </w:r>
      <w:r>
        <w:rPr>
          <w:spacing w:val="-1"/>
        </w:rPr>
        <w:t xml:space="preserve"> </w:t>
      </w:r>
      <w:r>
        <w:t>жизни;</w:t>
      </w:r>
      <w:r>
        <w:rPr>
          <w:spacing w:val="-2"/>
        </w:rPr>
        <w:t xml:space="preserve"> </w:t>
      </w:r>
      <w:r>
        <w:t>ответственное</w:t>
      </w:r>
      <w:r>
        <w:rPr>
          <w:spacing w:val="-3"/>
        </w:rPr>
        <w:t xml:space="preserve"> </w:t>
      </w:r>
      <w:r>
        <w:t>отношение</w:t>
      </w:r>
      <w:r>
        <w:rPr>
          <w:spacing w:val="-3"/>
        </w:rPr>
        <w:t xml:space="preserve"> </w:t>
      </w:r>
      <w:r>
        <w:t>к</w:t>
      </w:r>
      <w:r>
        <w:rPr>
          <w:spacing w:val="-2"/>
        </w:rPr>
        <w:t xml:space="preserve"> </w:t>
      </w:r>
      <w:r>
        <w:t>своему</w:t>
      </w:r>
      <w:r>
        <w:rPr>
          <w:spacing w:val="-7"/>
        </w:rPr>
        <w:t xml:space="preserve"> </w:t>
      </w:r>
      <w:r>
        <w:t>здоровью</w:t>
      </w:r>
      <w:r>
        <w:rPr>
          <w:spacing w:val="-2"/>
        </w:rPr>
        <w:t xml:space="preserve"> </w:t>
      </w:r>
      <w:r>
        <w:t>и</w:t>
      </w:r>
      <w:r>
        <w:rPr>
          <w:spacing w:val="-1"/>
        </w:rPr>
        <w:t xml:space="preserve"> </w:t>
      </w:r>
      <w:r>
        <w:t>установка на здоровый образ жизни (здоровое питание, соблюдение гигиенических правил, сбалансированный</w:t>
      </w:r>
      <w:r>
        <w:rPr>
          <w:spacing w:val="-15"/>
        </w:rPr>
        <w:t xml:space="preserve"> </w:t>
      </w:r>
      <w:r>
        <w:t>режим</w:t>
      </w:r>
      <w:r>
        <w:rPr>
          <w:spacing w:val="-15"/>
        </w:rPr>
        <w:t xml:space="preserve"> </w:t>
      </w:r>
      <w:r>
        <w:t>занятий</w:t>
      </w:r>
      <w:r>
        <w:rPr>
          <w:spacing w:val="-15"/>
        </w:rPr>
        <w:t xml:space="preserve"> </w:t>
      </w:r>
      <w:r>
        <w:t>и</w:t>
      </w:r>
      <w:r>
        <w:rPr>
          <w:spacing w:val="-15"/>
        </w:rPr>
        <w:t xml:space="preserve"> </w:t>
      </w:r>
      <w:r>
        <w:t>отдыха,</w:t>
      </w:r>
      <w:r>
        <w:rPr>
          <w:spacing w:val="-15"/>
        </w:rPr>
        <w:t xml:space="preserve"> </w:t>
      </w:r>
      <w:r>
        <w:t>регулярная</w:t>
      </w:r>
      <w:r>
        <w:rPr>
          <w:spacing w:val="-15"/>
        </w:rPr>
        <w:t xml:space="preserve"> </w:t>
      </w:r>
      <w:r>
        <w:t>физическая</w:t>
      </w:r>
      <w:r>
        <w:rPr>
          <w:spacing w:val="-15"/>
        </w:rPr>
        <w:t xml:space="preserve"> </w:t>
      </w:r>
      <w:r>
        <w:t>активность);</w:t>
      </w:r>
      <w:r>
        <w:rPr>
          <w:spacing w:val="-15"/>
        </w:rPr>
        <w:t xml:space="preserve"> </w:t>
      </w:r>
      <w:r>
        <w:t>осознание последствий</w:t>
      </w:r>
      <w:r>
        <w:rPr>
          <w:spacing w:val="-13"/>
        </w:rPr>
        <w:t xml:space="preserve"> </w:t>
      </w:r>
      <w:r>
        <w:t>и</w:t>
      </w:r>
      <w:r>
        <w:rPr>
          <w:spacing w:val="-13"/>
        </w:rPr>
        <w:t xml:space="preserve"> </w:t>
      </w:r>
      <w:r>
        <w:t>неприятие</w:t>
      </w:r>
      <w:r>
        <w:rPr>
          <w:spacing w:val="-15"/>
        </w:rPr>
        <w:t xml:space="preserve"> </w:t>
      </w:r>
      <w:r>
        <w:t>вредных</w:t>
      </w:r>
      <w:r>
        <w:rPr>
          <w:spacing w:val="-12"/>
        </w:rPr>
        <w:t xml:space="preserve"> </w:t>
      </w:r>
      <w:r>
        <w:t>привычек</w:t>
      </w:r>
      <w:r>
        <w:rPr>
          <w:spacing w:val="-13"/>
        </w:rPr>
        <w:t xml:space="preserve"> </w:t>
      </w:r>
      <w:r>
        <w:t>(употребление</w:t>
      </w:r>
      <w:r>
        <w:rPr>
          <w:spacing w:val="-15"/>
        </w:rPr>
        <w:t xml:space="preserve"> </w:t>
      </w:r>
      <w:r>
        <w:t>алкоголя,</w:t>
      </w:r>
      <w:r>
        <w:rPr>
          <w:spacing w:val="-14"/>
        </w:rPr>
        <w:t xml:space="preserve"> </w:t>
      </w:r>
      <w:r>
        <w:t>наркотиков,</w:t>
      </w:r>
      <w:r>
        <w:rPr>
          <w:spacing w:val="-14"/>
        </w:rPr>
        <w:t xml:space="preserve"> </w:t>
      </w:r>
      <w:r>
        <w:t>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w:t>
      </w:r>
      <w:r>
        <w:rPr>
          <w:spacing w:val="-15"/>
        </w:rPr>
        <w:t xml:space="preserve"> </w:t>
      </w:r>
      <w:r>
        <w:t>условиям,</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осмысливая</w:t>
      </w:r>
      <w:r>
        <w:rPr>
          <w:spacing w:val="-15"/>
        </w:rPr>
        <w:t xml:space="preserve"> </w:t>
      </w:r>
      <w:r>
        <w:t>собственный</w:t>
      </w:r>
      <w:r>
        <w:rPr>
          <w:spacing w:val="-15"/>
        </w:rPr>
        <w:t xml:space="preserve"> </w:t>
      </w:r>
      <w:r>
        <w:t>опыт</w:t>
      </w:r>
      <w:r>
        <w:rPr>
          <w:spacing w:val="-15"/>
        </w:rPr>
        <w:t xml:space="preserve"> </w:t>
      </w:r>
      <w:r>
        <w:t>и</w:t>
      </w:r>
      <w:r>
        <w:rPr>
          <w:spacing w:val="-15"/>
        </w:rPr>
        <w:t xml:space="preserve"> </w:t>
      </w:r>
      <w:r>
        <w:t>выстраивая</w:t>
      </w:r>
      <w:r>
        <w:rPr>
          <w:spacing w:val="-15"/>
        </w:rPr>
        <w:t xml:space="preserve"> </w:t>
      </w:r>
      <w:r>
        <w:t xml:space="preserve">дальнейшие </w:t>
      </w:r>
      <w:r>
        <w:rPr>
          <w:spacing w:val="-2"/>
        </w:rPr>
        <w:t>цели;</w:t>
      </w:r>
    </w:p>
    <w:p w14:paraId="47F5B006" w14:textId="77777777" w:rsidR="00437756" w:rsidRDefault="00713951">
      <w:pPr>
        <w:pStyle w:val="a3"/>
        <w:spacing w:before="1"/>
        <w:ind w:left="1482"/>
        <w:jc w:val="both"/>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14:paraId="376EB0FE" w14:textId="77777777" w:rsidR="00437756" w:rsidRDefault="00713951">
      <w:pPr>
        <w:pStyle w:val="a3"/>
        <w:ind w:left="942" w:right="853" w:firstLine="539"/>
        <w:jc w:val="both"/>
      </w:pPr>
      <w:r>
        <w:t>умение осознавать эмоциональное состояние свое и других, уметь управлять собственным эмоциональным состоянием;</w:t>
      </w:r>
    </w:p>
    <w:p w14:paraId="2C88DFCF" w14:textId="77777777" w:rsidR="00437756" w:rsidRDefault="00713951">
      <w:pPr>
        <w:pStyle w:val="a3"/>
        <w:ind w:left="942" w:right="851" w:firstLine="539"/>
        <w:jc w:val="both"/>
      </w:pPr>
      <w:r>
        <w:t>сформированность</w:t>
      </w:r>
      <w:r>
        <w:rPr>
          <w:spacing w:val="-5"/>
        </w:rPr>
        <w:t xml:space="preserve"> </w:t>
      </w:r>
      <w:r>
        <w:t>навыка</w:t>
      </w:r>
      <w:r>
        <w:rPr>
          <w:spacing w:val="-5"/>
        </w:rPr>
        <w:t xml:space="preserve"> </w:t>
      </w:r>
      <w:r>
        <w:t>рефлексии,</w:t>
      </w:r>
      <w:r>
        <w:rPr>
          <w:spacing w:val="-6"/>
        </w:rPr>
        <w:t xml:space="preserve"> </w:t>
      </w:r>
      <w:r>
        <w:t>признание</w:t>
      </w:r>
      <w:r>
        <w:rPr>
          <w:spacing w:val="-5"/>
        </w:rPr>
        <w:t xml:space="preserve"> </w:t>
      </w:r>
      <w:r>
        <w:t>своего</w:t>
      </w:r>
      <w:r>
        <w:rPr>
          <w:spacing w:val="-4"/>
        </w:rPr>
        <w:t xml:space="preserve"> </w:t>
      </w:r>
      <w:r>
        <w:t>права</w:t>
      </w:r>
      <w:r>
        <w:rPr>
          <w:spacing w:val="-5"/>
        </w:rPr>
        <w:t xml:space="preserve"> </w:t>
      </w:r>
      <w:r>
        <w:t>на</w:t>
      </w:r>
      <w:r>
        <w:rPr>
          <w:spacing w:val="-5"/>
        </w:rPr>
        <w:t xml:space="preserve"> </w:t>
      </w:r>
      <w:r>
        <w:t>ошибку</w:t>
      </w:r>
      <w:r>
        <w:rPr>
          <w:spacing w:val="-11"/>
        </w:rPr>
        <w:t xml:space="preserve"> </w:t>
      </w:r>
      <w:r>
        <w:t>и</w:t>
      </w:r>
      <w:r>
        <w:rPr>
          <w:spacing w:val="-4"/>
        </w:rPr>
        <w:t xml:space="preserve"> </w:t>
      </w:r>
      <w:r>
        <w:t>такого</w:t>
      </w:r>
      <w:r>
        <w:rPr>
          <w:spacing w:val="-4"/>
        </w:rPr>
        <w:t xml:space="preserve"> </w:t>
      </w:r>
      <w:r>
        <w:t>же права другого человека;</w:t>
      </w:r>
    </w:p>
    <w:p w14:paraId="19FED262" w14:textId="77777777" w:rsidR="00437756" w:rsidRDefault="00713951">
      <w:pPr>
        <w:pStyle w:val="a5"/>
        <w:numPr>
          <w:ilvl w:val="0"/>
          <w:numId w:val="44"/>
        </w:numPr>
        <w:tabs>
          <w:tab w:val="left" w:pos="1741"/>
        </w:tabs>
        <w:spacing w:before="0"/>
        <w:ind w:hanging="259"/>
        <w:jc w:val="both"/>
        <w:rPr>
          <w:sz w:val="24"/>
        </w:rPr>
      </w:pPr>
      <w:r>
        <w:rPr>
          <w:sz w:val="24"/>
        </w:rPr>
        <w:t>трудовое</w:t>
      </w:r>
      <w:r>
        <w:rPr>
          <w:spacing w:val="-3"/>
          <w:sz w:val="24"/>
        </w:rPr>
        <w:t xml:space="preserve"> </w:t>
      </w:r>
      <w:r>
        <w:rPr>
          <w:spacing w:val="-2"/>
          <w:sz w:val="24"/>
        </w:rPr>
        <w:t>воспитание:</w:t>
      </w:r>
    </w:p>
    <w:p w14:paraId="5FD9A655" w14:textId="77777777" w:rsidR="00437756" w:rsidRDefault="00713951">
      <w:pPr>
        <w:pStyle w:val="a3"/>
        <w:ind w:left="942" w:right="844" w:firstLine="539"/>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rPr>
          <w:spacing w:val="-15"/>
        </w:rPr>
        <w:t xml:space="preserve"> </w:t>
      </w:r>
      <w:r>
        <w:t>планировать</w:t>
      </w:r>
      <w:r>
        <w:rPr>
          <w:spacing w:val="-15"/>
        </w:rPr>
        <w:t xml:space="preserve"> </w:t>
      </w:r>
      <w:r>
        <w:t>и</w:t>
      </w:r>
      <w:r>
        <w:rPr>
          <w:spacing w:val="-15"/>
        </w:rPr>
        <w:t xml:space="preserve"> </w:t>
      </w:r>
      <w:r>
        <w:t>самостоятельно</w:t>
      </w:r>
      <w:r>
        <w:rPr>
          <w:spacing w:val="-15"/>
        </w:rPr>
        <w:t xml:space="preserve"> </w:t>
      </w:r>
      <w:r>
        <w:t>выполнять</w:t>
      </w:r>
      <w:r>
        <w:rPr>
          <w:spacing w:val="-15"/>
        </w:rPr>
        <w:t xml:space="preserve"> </w:t>
      </w:r>
      <w:r>
        <w:t>такого</w:t>
      </w:r>
      <w:r>
        <w:rPr>
          <w:spacing w:val="-15"/>
        </w:rPr>
        <w:t xml:space="preserve"> </w:t>
      </w:r>
      <w:r>
        <w:t>рода</w:t>
      </w:r>
      <w:r>
        <w:rPr>
          <w:spacing w:val="-15"/>
        </w:rPr>
        <w:t xml:space="preserve"> </w:t>
      </w:r>
      <w:r>
        <w:t>деятельность;</w:t>
      </w:r>
      <w:r>
        <w:rPr>
          <w:spacing w:val="-15"/>
        </w:rPr>
        <w:t xml:space="preserve"> </w:t>
      </w:r>
      <w:r>
        <w:t>интерес к практическому изучению профессий и труда различного рода, в том числе на основе применения</w:t>
      </w:r>
      <w:r>
        <w:rPr>
          <w:spacing w:val="-12"/>
        </w:rPr>
        <w:t xml:space="preserve"> </w:t>
      </w:r>
      <w:r>
        <w:t>изучаемого</w:t>
      </w:r>
      <w:r>
        <w:rPr>
          <w:spacing w:val="-9"/>
        </w:rPr>
        <w:t xml:space="preserve"> </w:t>
      </w:r>
      <w:r>
        <w:t>предметного</w:t>
      </w:r>
      <w:r>
        <w:rPr>
          <w:spacing w:val="-12"/>
        </w:rPr>
        <w:t xml:space="preserve"> </w:t>
      </w:r>
      <w:r>
        <w:t>знания;</w:t>
      </w:r>
      <w:r>
        <w:rPr>
          <w:spacing w:val="-11"/>
        </w:rPr>
        <w:t xml:space="preserve"> </w:t>
      </w:r>
      <w:r>
        <w:t>осознание</w:t>
      </w:r>
      <w:r>
        <w:rPr>
          <w:spacing w:val="-10"/>
        </w:rPr>
        <w:t xml:space="preserve"> </w:t>
      </w:r>
      <w:r>
        <w:t>важности</w:t>
      </w:r>
      <w:r>
        <w:rPr>
          <w:spacing w:val="-10"/>
        </w:rPr>
        <w:t xml:space="preserve"> </w:t>
      </w:r>
      <w:r>
        <w:t>обучения</w:t>
      </w:r>
      <w:r>
        <w:rPr>
          <w:spacing w:val="-9"/>
        </w:rPr>
        <w:t xml:space="preserve"> </w:t>
      </w:r>
      <w:r>
        <w:t>на</w:t>
      </w:r>
      <w:r>
        <w:rPr>
          <w:spacing w:val="-10"/>
        </w:rPr>
        <w:t xml:space="preserve"> </w:t>
      </w:r>
      <w:r>
        <w:t>протяжении всей жизни для успешной профессиональной деятельности и развитие необходимых умений</w:t>
      </w:r>
      <w:r>
        <w:rPr>
          <w:spacing w:val="-7"/>
        </w:rPr>
        <w:t xml:space="preserve"> </w:t>
      </w:r>
      <w:r>
        <w:t>для</w:t>
      </w:r>
      <w:r>
        <w:rPr>
          <w:spacing w:val="-8"/>
        </w:rPr>
        <w:t xml:space="preserve"> </w:t>
      </w:r>
      <w:r>
        <w:t>этого;</w:t>
      </w:r>
      <w:r>
        <w:rPr>
          <w:spacing w:val="-8"/>
        </w:rPr>
        <w:t xml:space="preserve"> </w:t>
      </w:r>
      <w:r>
        <w:t>готовность</w:t>
      </w:r>
      <w:r>
        <w:rPr>
          <w:spacing w:val="-7"/>
        </w:rPr>
        <w:t xml:space="preserve"> </w:t>
      </w:r>
      <w:r>
        <w:t>адаптироваться</w:t>
      </w:r>
      <w:r>
        <w:rPr>
          <w:spacing w:val="-8"/>
        </w:rPr>
        <w:t xml:space="preserve"> </w:t>
      </w:r>
      <w:r>
        <w:t>в</w:t>
      </w:r>
      <w:r>
        <w:rPr>
          <w:spacing w:val="-9"/>
        </w:rPr>
        <w:t xml:space="preserve"> </w:t>
      </w:r>
      <w:r>
        <w:t>профессиональной</w:t>
      </w:r>
      <w:r>
        <w:rPr>
          <w:spacing w:val="-7"/>
        </w:rPr>
        <w:t xml:space="preserve"> </w:t>
      </w:r>
      <w:r>
        <w:t>среде;</w:t>
      </w:r>
      <w:r>
        <w:rPr>
          <w:spacing w:val="-5"/>
        </w:rPr>
        <w:t xml:space="preserve"> </w:t>
      </w:r>
      <w:r>
        <w:t>уважение</w:t>
      </w:r>
      <w:r>
        <w:rPr>
          <w:spacing w:val="-9"/>
        </w:rPr>
        <w:t xml:space="preserve"> </w:t>
      </w:r>
      <w:r>
        <w:t>к</w:t>
      </w:r>
      <w:r>
        <w:rPr>
          <w:spacing w:val="-8"/>
        </w:rPr>
        <w:t xml:space="preserve"> </w:t>
      </w:r>
      <w:r>
        <w:t>труду и результатам трудовой деятельности; осознанный выбор и построение индивидуальной траектории образования и жизненных планов</w:t>
      </w:r>
      <w:r>
        <w:rPr>
          <w:spacing w:val="-2"/>
        </w:rPr>
        <w:t xml:space="preserve"> </w:t>
      </w:r>
      <w:r>
        <w:t>с учетом личных и общественных интересов и потребностей;</w:t>
      </w:r>
    </w:p>
    <w:p w14:paraId="3BCEF594" w14:textId="77777777" w:rsidR="00437756" w:rsidRDefault="00713951">
      <w:pPr>
        <w:pStyle w:val="a3"/>
        <w:spacing w:before="1"/>
        <w:ind w:left="942" w:right="851" w:firstLine="539"/>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0DAFFB6C" w14:textId="77777777" w:rsidR="00437756" w:rsidRDefault="00713951">
      <w:pPr>
        <w:pStyle w:val="a3"/>
        <w:tabs>
          <w:tab w:val="left" w:pos="2169"/>
          <w:tab w:val="left" w:pos="2610"/>
          <w:tab w:val="left" w:pos="3872"/>
          <w:tab w:val="left" w:pos="5056"/>
          <w:tab w:val="left" w:pos="5394"/>
          <w:tab w:val="left" w:pos="6624"/>
          <w:tab w:val="left" w:pos="8542"/>
          <w:tab w:val="left" w:pos="9621"/>
        </w:tabs>
        <w:ind w:left="942" w:right="842" w:firstLine="539"/>
        <w:jc w:val="right"/>
      </w:pPr>
      <w:r>
        <w:t>овладение умениями оказывать первую помощь пострадавшим при потере сознания, остановке</w:t>
      </w:r>
      <w:r>
        <w:rPr>
          <w:spacing w:val="80"/>
        </w:rPr>
        <w:t xml:space="preserve"> </w:t>
      </w:r>
      <w:r>
        <w:t>дыхания,</w:t>
      </w:r>
      <w:r>
        <w:rPr>
          <w:spacing w:val="80"/>
        </w:rPr>
        <w:t xml:space="preserve"> </w:t>
      </w:r>
      <w:r>
        <w:t>наружных</w:t>
      </w:r>
      <w:r>
        <w:rPr>
          <w:spacing w:val="80"/>
        </w:rPr>
        <w:t xml:space="preserve"> </w:t>
      </w:r>
      <w:r>
        <w:t>кровотечениях,</w:t>
      </w:r>
      <w:r>
        <w:rPr>
          <w:spacing w:val="80"/>
        </w:rPr>
        <w:t xml:space="preserve"> </w:t>
      </w:r>
      <w:r>
        <w:t>попадании</w:t>
      </w:r>
      <w:r>
        <w:rPr>
          <w:spacing w:val="80"/>
        </w:rPr>
        <w:t xml:space="preserve"> </w:t>
      </w:r>
      <w:r>
        <w:t>инородных</w:t>
      </w:r>
      <w:r>
        <w:rPr>
          <w:spacing w:val="80"/>
        </w:rPr>
        <w:t xml:space="preserve"> </w:t>
      </w:r>
      <w:r>
        <w:t>тел</w:t>
      </w:r>
      <w:r>
        <w:rPr>
          <w:spacing w:val="80"/>
        </w:rPr>
        <w:t xml:space="preserve"> </w:t>
      </w:r>
      <w:r>
        <w:t>в</w:t>
      </w:r>
      <w:r>
        <w:rPr>
          <w:spacing w:val="80"/>
        </w:rPr>
        <w:t xml:space="preserve"> </w:t>
      </w:r>
      <w:r>
        <w:t>верхние дыхательные</w:t>
      </w:r>
      <w:r>
        <w:rPr>
          <w:spacing w:val="-11"/>
        </w:rPr>
        <w:t xml:space="preserve"> </w:t>
      </w:r>
      <w:r>
        <w:t>пути,</w:t>
      </w:r>
      <w:r>
        <w:rPr>
          <w:spacing w:val="-9"/>
        </w:rPr>
        <w:t xml:space="preserve"> </w:t>
      </w:r>
      <w:r>
        <w:t>травмах</w:t>
      </w:r>
      <w:r>
        <w:rPr>
          <w:spacing w:val="-7"/>
        </w:rPr>
        <w:t xml:space="preserve"> </w:t>
      </w:r>
      <w:r>
        <w:t>различных</w:t>
      </w:r>
      <w:r>
        <w:rPr>
          <w:spacing w:val="-7"/>
        </w:rPr>
        <w:t xml:space="preserve"> </w:t>
      </w:r>
      <w:r>
        <w:t>областей</w:t>
      </w:r>
      <w:r>
        <w:rPr>
          <w:spacing w:val="-8"/>
        </w:rPr>
        <w:t xml:space="preserve"> </w:t>
      </w:r>
      <w:r>
        <w:t>тела,</w:t>
      </w:r>
      <w:r>
        <w:rPr>
          <w:spacing w:val="-9"/>
        </w:rPr>
        <w:t xml:space="preserve"> </w:t>
      </w:r>
      <w:r>
        <w:t>ожогах,</w:t>
      </w:r>
      <w:r>
        <w:rPr>
          <w:spacing w:val="-9"/>
        </w:rPr>
        <w:t xml:space="preserve"> </w:t>
      </w:r>
      <w:r>
        <w:t>отморожениях,</w:t>
      </w:r>
      <w:r>
        <w:rPr>
          <w:spacing w:val="-12"/>
        </w:rPr>
        <w:t xml:space="preserve"> </w:t>
      </w:r>
      <w:r>
        <w:t xml:space="preserve">отравлениях; </w:t>
      </w:r>
      <w:r>
        <w:rPr>
          <w:spacing w:val="-2"/>
        </w:rPr>
        <w:t>установка</w:t>
      </w:r>
      <w:r>
        <w:tab/>
      </w:r>
      <w:r>
        <w:rPr>
          <w:spacing w:val="-6"/>
        </w:rPr>
        <w:t>на</w:t>
      </w:r>
      <w:r>
        <w:tab/>
      </w:r>
      <w:r>
        <w:rPr>
          <w:spacing w:val="-2"/>
        </w:rPr>
        <w:t>овладение</w:t>
      </w:r>
      <w:r>
        <w:tab/>
      </w:r>
      <w:r>
        <w:rPr>
          <w:spacing w:val="-2"/>
        </w:rPr>
        <w:t>знаниями</w:t>
      </w:r>
      <w:r>
        <w:tab/>
      </w:r>
      <w:r>
        <w:rPr>
          <w:spacing w:val="-10"/>
        </w:rPr>
        <w:t>и</w:t>
      </w:r>
      <w:r>
        <w:tab/>
      </w:r>
      <w:r>
        <w:rPr>
          <w:spacing w:val="-2"/>
        </w:rPr>
        <w:t>умениями</w:t>
      </w:r>
      <w:r>
        <w:tab/>
      </w:r>
      <w:r>
        <w:rPr>
          <w:spacing w:val="-2"/>
        </w:rPr>
        <w:t>предупреждения</w:t>
      </w:r>
      <w:r>
        <w:tab/>
      </w:r>
      <w:r>
        <w:rPr>
          <w:spacing w:val="-2"/>
        </w:rPr>
        <w:t>опасных</w:t>
      </w:r>
      <w:r>
        <w:tab/>
      </w:r>
      <w:r>
        <w:rPr>
          <w:spacing w:val="-10"/>
        </w:rPr>
        <w:t>и</w:t>
      </w:r>
    </w:p>
    <w:p w14:paraId="334D0ABE" w14:textId="77777777" w:rsidR="00437756" w:rsidRDefault="00437756">
      <w:pPr>
        <w:jc w:val="right"/>
        <w:sectPr w:rsidR="00437756">
          <w:pgSz w:w="11910" w:h="16840"/>
          <w:pgMar w:top="1040" w:right="0" w:bottom="280" w:left="760" w:header="720" w:footer="720" w:gutter="0"/>
          <w:cols w:space="720"/>
        </w:sectPr>
      </w:pPr>
    </w:p>
    <w:p w14:paraId="2DA1F0D1" w14:textId="77777777" w:rsidR="00437756" w:rsidRDefault="00713951">
      <w:pPr>
        <w:pStyle w:val="a3"/>
        <w:spacing w:before="68"/>
        <w:ind w:left="942" w:right="853"/>
        <w:jc w:val="both"/>
      </w:pPr>
      <w:r>
        <w:lastRenderedPageBreak/>
        <w:t>чрезвычайных</w:t>
      </w:r>
      <w:r>
        <w:rPr>
          <w:spacing w:val="-10"/>
        </w:rPr>
        <w:t xml:space="preserve"> </w:t>
      </w:r>
      <w:r>
        <w:t>ситуаций,</w:t>
      </w:r>
      <w:r>
        <w:rPr>
          <w:spacing w:val="-12"/>
        </w:rPr>
        <w:t xml:space="preserve"> </w:t>
      </w:r>
      <w:r>
        <w:t>во</w:t>
      </w:r>
      <w:r>
        <w:rPr>
          <w:spacing w:val="-12"/>
        </w:rPr>
        <w:t xml:space="preserve"> </w:t>
      </w:r>
      <w:r>
        <w:t>время</w:t>
      </w:r>
      <w:r>
        <w:rPr>
          <w:spacing w:val="-12"/>
        </w:rPr>
        <w:t xml:space="preserve"> </w:t>
      </w:r>
      <w:r>
        <w:t>пребывания</w:t>
      </w:r>
      <w:r>
        <w:rPr>
          <w:spacing w:val="-14"/>
        </w:rPr>
        <w:t xml:space="preserve"> </w:t>
      </w:r>
      <w:r>
        <w:t>в</w:t>
      </w:r>
      <w:r>
        <w:rPr>
          <w:spacing w:val="-12"/>
        </w:rPr>
        <w:t xml:space="preserve"> </w:t>
      </w:r>
      <w:r>
        <w:t>различных</w:t>
      </w:r>
      <w:r>
        <w:rPr>
          <w:spacing w:val="-12"/>
        </w:rPr>
        <w:t xml:space="preserve"> </w:t>
      </w:r>
      <w:r>
        <w:t>средах</w:t>
      </w:r>
      <w:r>
        <w:rPr>
          <w:spacing w:val="-10"/>
        </w:rPr>
        <w:t xml:space="preserve"> </w:t>
      </w:r>
      <w:r>
        <w:t>(в</w:t>
      </w:r>
      <w:r>
        <w:rPr>
          <w:spacing w:val="-15"/>
        </w:rPr>
        <w:t xml:space="preserve"> </w:t>
      </w:r>
      <w:r>
        <w:t>помещении,</w:t>
      </w:r>
      <w:r>
        <w:rPr>
          <w:spacing w:val="-14"/>
        </w:rPr>
        <w:t xml:space="preserve"> </w:t>
      </w:r>
      <w:r>
        <w:t>на</w:t>
      </w:r>
      <w:r>
        <w:rPr>
          <w:spacing w:val="-10"/>
        </w:rPr>
        <w:t xml:space="preserve"> </w:t>
      </w:r>
      <w:r>
        <w:t>улице, на</w:t>
      </w:r>
      <w:r>
        <w:rPr>
          <w:spacing w:val="-1"/>
        </w:rPr>
        <w:t xml:space="preserve"> </w:t>
      </w:r>
      <w:r>
        <w:t>природе, в</w:t>
      </w:r>
      <w:r>
        <w:rPr>
          <w:spacing w:val="-3"/>
        </w:rPr>
        <w:t xml:space="preserve"> </w:t>
      </w:r>
      <w:r>
        <w:t>общественных местах и</w:t>
      </w:r>
      <w:r>
        <w:rPr>
          <w:spacing w:val="-1"/>
        </w:rPr>
        <w:t xml:space="preserve"> </w:t>
      </w:r>
      <w:r>
        <w:t>на</w:t>
      </w:r>
      <w:r>
        <w:rPr>
          <w:spacing w:val="-1"/>
        </w:rPr>
        <w:t xml:space="preserve"> </w:t>
      </w:r>
      <w:r>
        <w:t>массовых мероприятиях,</w:t>
      </w:r>
      <w:r>
        <w:rPr>
          <w:spacing w:val="-2"/>
        </w:rPr>
        <w:t xml:space="preserve"> </w:t>
      </w:r>
      <w:r>
        <w:t>при</w:t>
      </w:r>
      <w:r>
        <w:rPr>
          <w:spacing w:val="-1"/>
        </w:rPr>
        <w:t xml:space="preserve"> </w:t>
      </w:r>
      <w:r>
        <w:t>коммуникации, при воздействии рисков культурной среды);</w:t>
      </w:r>
    </w:p>
    <w:p w14:paraId="38A05AF1" w14:textId="77777777" w:rsidR="00437756" w:rsidRDefault="00713951">
      <w:pPr>
        <w:pStyle w:val="a5"/>
        <w:numPr>
          <w:ilvl w:val="0"/>
          <w:numId w:val="44"/>
        </w:numPr>
        <w:tabs>
          <w:tab w:val="left" w:pos="1741"/>
        </w:tabs>
        <w:spacing w:before="1"/>
        <w:ind w:hanging="259"/>
        <w:jc w:val="both"/>
        <w:rPr>
          <w:sz w:val="24"/>
        </w:rPr>
      </w:pPr>
      <w:r>
        <w:rPr>
          <w:sz w:val="24"/>
        </w:rPr>
        <w:t>экологическое</w:t>
      </w:r>
      <w:r>
        <w:rPr>
          <w:spacing w:val="-6"/>
          <w:sz w:val="24"/>
        </w:rPr>
        <w:t xml:space="preserve"> </w:t>
      </w:r>
      <w:r>
        <w:rPr>
          <w:spacing w:val="-2"/>
          <w:sz w:val="24"/>
        </w:rPr>
        <w:t>воспитание:</w:t>
      </w:r>
    </w:p>
    <w:p w14:paraId="7ACDA14B" w14:textId="77777777" w:rsidR="00437756" w:rsidRDefault="00713951">
      <w:pPr>
        <w:pStyle w:val="a3"/>
        <w:ind w:left="942" w:right="846" w:firstLine="539"/>
        <w:jc w:val="both"/>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3DB1C0F8" w14:textId="77777777" w:rsidR="00437756" w:rsidRDefault="00713951">
      <w:pPr>
        <w:pStyle w:val="a3"/>
        <w:ind w:left="942" w:right="845" w:firstLine="539"/>
        <w:jc w:val="both"/>
      </w:pPr>
      <w:r>
        <w:t>освоение основ экологической культуры, методов проектирования собственной безопасной</w:t>
      </w:r>
      <w:r>
        <w:rPr>
          <w:spacing w:val="-4"/>
        </w:rPr>
        <w:t xml:space="preserve"> </w:t>
      </w:r>
      <w:r>
        <w:t>жизнедеятельности</w:t>
      </w:r>
      <w:r>
        <w:rPr>
          <w:spacing w:val="-3"/>
        </w:rPr>
        <w:t xml:space="preserve"> </w:t>
      </w:r>
      <w:r>
        <w:t>с</w:t>
      </w:r>
      <w:r>
        <w:rPr>
          <w:spacing w:val="-3"/>
        </w:rPr>
        <w:t xml:space="preserve"> </w:t>
      </w:r>
      <w:r>
        <w:t>учетом</w:t>
      </w:r>
      <w:r>
        <w:rPr>
          <w:spacing w:val="-4"/>
        </w:rPr>
        <w:t xml:space="preserve"> </w:t>
      </w:r>
      <w:r>
        <w:t>природных,</w:t>
      </w:r>
      <w:r>
        <w:rPr>
          <w:spacing w:val="-7"/>
        </w:rPr>
        <w:t xml:space="preserve"> </w:t>
      </w:r>
      <w:r>
        <w:t>техногенных</w:t>
      </w:r>
      <w:r>
        <w:rPr>
          <w:spacing w:val="-2"/>
        </w:rPr>
        <w:t xml:space="preserve"> </w:t>
      </w:r>
      <w:r>
        <w:t>и</w:t>
      </w:r>
      <w:r>
        <w:rPr>
          <w:spacing w:val="-4"/>
        </w:rPr>
        <w:t xml:space="preserve"> </w:t>
      </w:r>
      <w:r>
        <w:t>социальных</w:t>
      </w:r>
      <w:r>
        <w:rPr>
          <w:spacing w:val="-3"/>
        </w:rPr>
        <w:t xml:space="preserve"> </w:t>
      </w:r>
      <w:r>
        <w:t>рисков</w:t>
      </w:r>
      <w:r>
        <w:rPr>
          <w:spacing w:val="-5"/>
        </w:rPr>
        <w:t xml:space="preserve"> </w:t>
      </w:r>
      <w:r>
        <w:t>на территории проживания.</w:t>
      </w:r>
    </w:p>
    <w:p w14:paraId="6744B458" w14:textId="77777777" w:rsidR="00437756" w:rsidRDefault="00713951">
      <w:pPr>
        <w:pStyle w:val="a5"/>
        <w:numPr>
          <w:ilvl w:val="2"/>
          <w:numId w:val="74"/>
        </w:numPr>
        <w:tabs>
          <w:tab w:val="left" w:pos="2270"/>
        </w:tabs>
        <w:spacing w:before="1"/>
        <w:ind w:left="942" w:right="845" w:firstLine="539"/>
        <w:jc w:val="both"/>
        <w:rPr>
          <w:sz w:val="24"/>
        </w:rPr>
      </w:pPr>
      <w:r>
        <w:rPr>
          <w:sz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C79465" w14:textId="77777777" w:rsidR="00437756" w:rsidRDefault="00713951">
      <w:pPr>
        <w:pStyle w:val="a5"/>
        <w:numPr>
          <w:ilvl w:val="3"/>
          <w:numId w:val="74"/>
        </w:numPr>
        <w:tabs>
          <w:tab w:val="left" w:pos="2469"/>
        </w:tabs>
        <w:spacing w:before="0"/>
        <w:ind w:left="942" w:right="851" w:firstLine="539"/>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7094CD44" w14:textId="77777777" w:rsidR="00437756" w:rsidRDefault="00713951">
      <w:pPr>
        <w:pStyle w:val="a3"/>
        <w:ind w:left="1482" w:right="853"/>
        <w:jc w:val="both"/>
      </w:pPr>
      <w:r>
        <w:t>выявлять и характеризовать существенные признаки объектов (явлений); устанавливать</w:t>
      </w:r>
      <w:r>
        <w:rPr>
          <w:spacing w:val="35"/>
        </w:rPr>
        <w:t xml:space="preserve"> </w:t>
      </w:r>
      <w:r>
        <w:t>существенный</w:t>
      </w:r>
      <w:r>
        <w:rPr>
          <w:spacing w:val="35"/>
        </w:rPr>
        <w:t xml:space="preserve"> </w:t>
      </w:r>
      <w:r>
        <w:t>признак</w:t>
      </w:r>
      <w:r>
        <w:rPr>
          <w:spacing w:val="35"/>
        </w:rPr>
        <w:t xml:space="preserve"> </w:t>
      </w:r>
      <w:r>
        <w:t>классификации,</w:t>
      </w:r>
      <w:r>
        <w:rPr>
          <w:spacing w:val="34"/>
        </w:rPr>
        <w:t xml:space="preserve"> </w:t>
      </w:r>
      <w:r>
        <w:t>основания</w:t>
      </w:r>
      <w:r>
        <w:rPr>
          <w:spacing w:val="34"/>
        </w:rPr>
        <w:t xml:space="preserve"> </w:t>
      </w:r>
      <w:r>
        <w:t>для</w:t>
      </w:r>
      <w:r>
        <w:rPr>
          <w:spacing w:val="34"/>
        </w:rPr>
        <w:t xml:space="preserve"> </w:t>
      </w:r>
      <w:r>
        <w:t>обобщения</w:t>
      </w:r>
      <w:r>
        <w:rPr>
          <w:spacing w:val="34"/>
        </w:rPr>
        <w:t xml:space="preserve"> </w:t>
      </w:r>
      <w:r>
        <w:t>и</w:t>
      </w:r>
    </w:p>
    <w:p w14:paraId="17939D18" w14:textId="77777777" w:rsidR="00437756" w:rsidRDefault="00713951">
      <w:pPr>
        <w:pStyle w:val="a3"/>
        <w:ind w:left="942"/>
        <w:jc w:val="both"/>
      </w:pPr>
      <w:r>
        <w:t>сравнения,</w:t>
      </w:r>
      <w:r>
        <w:rPr>
          <w:spacing w:val="-6"/>
        </w:rPr>
        <w:t xml:space="preserve"> </w:t>
      </w:r>
      <w:r>
        <w:t>критерии</w:t>
      </w:r>
      <w:r>
        <w:rPr>
          <w:spacing w:val="-6"/>
        </w:rPr>
        <w:t xml:space="preserve"> </w:t>
      </w:r>
      <w:r>
        <w:t>проводимого</w:t>
      </w:r>
      <w:r>
        <w:rPr>
          <w:spacing w:val="-6"/>
        </w:rPr>
        <w:t xml:space="preserve"> </w:t>
      </w:r>
      <w:r>
        <w:rPr>
          <w:spacing w:val="-2"/>
        </w:rPr>
        <w:t>анализа;</w:t>
      </w:r>
    </w:p>
    <w:p w14:paraId="14FE7112" w14:textId="77777777" w:rsidR="00437756" w:rsidRDefault="00713951">
      <w:pPr>
        <w:pStyle w:val="a3"/>
        <w:ind w:left="942" w:right="845" w:firstLine="539"/>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04480BB" w14:textId="77777777" w:rsidR="00437756" w:rsidRDefault="00713951">
      <w:pPr>
        <w:pStyle w:val="a3"/>
        <w:ind w:left="942" w:right="853" w:firstLine="539"/>
        <w:jc w:val="both"/>
      </w:pPr>
      <w:r>
        <w:t xml:space="preserve">выявлять дефициты информации, данных, необходимых для решения поставленной </w:t>
      </w:r>
      <w:r>
        <w:rPr>
          <w:spacing w:val="-2"/>
        </w:rPr>
        <w:t>задачи;</w:t>
      </w:r>
    </w:p>
    <w:p w14:paraId="5F0B3A75" w14:textId="77777777" w:rsidR="00437756" w:rsidRDefault="00713951">
      <w:pPr>
        <w:pStyle w:val="a3"/>
        <w:spacing w:before="1"/>
        <w:ind w:left="942" w:right="850" w:firstLine="539"/>
        <w:jc w:val="both"/>
      </w:pPr>
      <w:r>
        <w:t>выявлять причинно-следственные связи при изучении явлений и процессов; делать 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w:t>
      </w:r>
      <w:r>
        <w:rPr>
          <w:spacing w:val="-13"/>
        </w:rPr>
        <w:t xml:space="preserve"> </w:t>
      </w:r>
      <w:r>
        <w:t>умозаключений</w:t>
      </w:r>
      <w:r>
        <w:rPr>
          <w:spacing w:val="-15"/>
        </w:rPr>
        <w:t xml:space="preserve"> </w:t>
      </w:r>
      <w:r>
        <w:t>по аналогии, формулировать гипотезы о взаимосвязях;</w:t>
      </w:r>
    </w:p>
    <w:p w14:paraId="4CCE8102" w14:textId="77777777" w:rsidR="00437756" w:rsidRDefault="00713951">
      <w:pPr>
        <w:pStyle w:val="a3"/>
        <w:ind w:left="942" w:right="850" w:firstLine="539"/>
        <w:jc w:val="both"/>
      </w:pPr>
      <w:r>
        <w:t>самостоятельно выбирать способ решения учебной задачи (сравнивать несколько вариантов</w:t>
      </w:r>
      <w:r>
        <w:rPr>
          <w:spacing w:val="-7"/>
        </w:rPr>
        <w:t xml:space="preserve"> </w:t>
      </w:r>
      <w:r>
        <w:t>решения,</w:t>
      </w:r>
      <w:r>
        <w:rPr>
          <w:spacing w:val="-8"/>
        </w:rPr>
        <w:t xml:space="preserve"> </w:t>
      </w:r>
      <w:r>
        <w:t>выбирать</w:t>
      </w:r>
      <w:r>
        <w:rPr>
          <w:spacing w:val="-6"/>
        </w:rPr>
        <w:t xml:space="preserve"> </w:t>
      </w:r>
      <w:r>
        <w:t>наиболее</w:t>
      </w:r>
      <w:r>
        <w:rPr>
          <w:spacing w:val="-8"/>
        </w:rPr>
        <w:t xml:space="preserve"> </w:t>
      </w:r>
      <w:r>
        <w:t>подходящий</w:t>
      </w:r>
      <w:r>
        <w:rPr>
          <w:spacing w:val="-7"/>
        </w:rPr>
        <w:t xml:space="preserve"> </w:t>
      </w:r>
      <w:r>
        <w:t>с</w:t>
      </w:r>
      <w:r>
        <w:rPr>
          <w:spacing w:val="-6"/>
        </w:rPr>
        <w:t xml:space="preserve"> </w:t>
      </w:r>
      <w:r>
        <w:t>учетом</w:t>
      </w:r>
      <w:r>
        <w:rPr>
          <w:spacing w:val="-8"/>
        </w:rPr>
        <w:t xml:space="preserve"> </w:t>
      </w:r>
      <w:r>
        <w:t>самостоятельно</w:t>
      </w:r>
      <w:r>
        <w:rPr>
          <w:spacing w:val="-8"/>
        </w:rPr>
        <w:t xml:space="preserve"> </w:t>
      </w:r>
      <w:r>
        <w:t xml:space="preserve">выделенных </w:t>
      </w:r>
      <w:r>
        <w:rPr>
          <w:spacing w:val="-2"/>
        </w:rPr>
        <w:t>критериев).</w:t>
      </w:r>
    </w:p>
    <w:p w14:paraId="2937FE2C" w14:textId="77777777" w:rsidR="00437756" w:rsidRDefault="00713951">
      <w:pPr>
        <w:pStyle w:val="a5"/>
        <w:numPr>
          <w:ilvl w:val="3"/>
          <w:numId w:val="74"/>
        </w:numPr>
        <w:tabs>
          <w:tab w:val="left" w:pos="2685"/>
        </w:tabs>
        <w:spacing w:before="0"/>
        <w:ind w:left="942" w:right="848" w:firstLine="539"/>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41EACA8" w14:textId="77777777" w:rsidR="00437756" w:rsidRDefault="00713951">
      <w:pPr>
        <w:pStyle w:val="a3"/>
        <w:ind w:left="942" w:right="846" w:firstLine="539"/>
        <w:jc w:val="both"/>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14:paraId="07D29E99" w14:textId="77777777" w:rsidR="00437756" w:rsidRDefault="00713951">
      <w:pPr>
        <w:pStyle w:val="a3"/>
        <w:ind w:left="942" w:right="849" w:firstLine="539"/>
        <w:jc w:val="both"/>
      </w:pPr>
      <w:r>
        <w:t>обобщать,</w:t>
      </w:r>
      <w:r>
        <w:rPr>
          <w:spacing w:val="-14"/>
        </w:rPr>
        <w:t xml:space="preserve"> </w:t>
      </w:r>
      <w:r>
        <w:t>анализировать</w:t>
      </w:r>
      <w:r>
        <w:rPr>
          <w:spacing w:val="-15"/>
        </w:rPr>
        <w:t xml:space="preserve"> </w:t>
      </w:r>
      <w:r>
        <w:t>и</w:t>
      </w:r>
      <w:r>
        <w:rPr>
          <w:spacing w:val="-13"/>
        </w:rPr>
        <w:t xml:space="preserve"> </w:t>
      </w:r>
      <w:r>
        <w:t>оценивать</w:t>
      </w:r>
      <w:r>
        <w:rPr>
          <w:spacing w:val="-15"/>
        </w:rPr>
        <w:t xml:space="preserve"> </w:t>
      </w:r>
      <w:r>
        <w:t>получаемую</w:t>
      </w:r>
      <w:r>
        <w:rPr>
          <w:spacing w:val="-13"/>
        </w:rPr>
        <w:t xml:space="preserve"> </w:t>
      </w:r>
      <w:r>
        <w:t>информацию,</w:t>
      </w:r>
      <w:r>
        <w:rPr>
          <w:spacing w:val="-15"/>
        </w:rPr>
        <w:t xml:space="preserve"> </w:t>
      </w:r>
      <w:r>
        <w:t>выдвигать</w:t>
      </w:r>
      <w:r>
        <w:rPr>
          <w:spacing w:val="-12"/>
        </w:rPr>
        <w:t xml:space="preserve"> </w:t>
      </w:r>
      <w:r>
        <w:t xml:space="preserve">гипотезы, аргументировать свою точку зрения, делать обоснованные выводы по результатам </w:t>
      </w:r>
      <w:r>
        <w:rPr>
          <w:spacing w:val="-2"/>
        </w:rPr>
        <w:t>исследования;</w:t>
      </w:r>
    </w:p>
    <w:p w14:paraId="361B06D5" w14:textId="77777777" w:rsidR="00437756" w:rsidRDefault="00713951">
      <w:pPr>
        <w:pStyle w:val="a3"/>
        <w:ind w:left="942" w:right="851" w:firstLine="539"/>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5E1FC82" w14:textId="77777777" w:rsidR="00437756" w:rsidRDefault="00713951">
      <w:pPr>
        <w:pStyle w:val="a3"/>
        <w:ind w:left="942" w:right="853" w:firstLine="539"/>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9A0ECFC" w14:textId="77777777" w:rsidR="00437756" w:rsidRDefault="00713951">
      <w:pPr>
        <w:pStyle w:val="a5"/>
        <w:numPr>
          <w:ilvl w:val="3"/>
          <w:numId w:val="74"/>
        </w:numPr>
        <w:tabs>
          <w:tab w:val="left" w:pos="2479"/>
        </w:tabs>
        <w:spacing w:before="1"/>
        <w:ind w:left="942" w:right="849" w:firstLine="539"/>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7DB02648" w14:textId="77777777" w:rsidR="00437756" w:rsidRDefault="00713951">
      <w:pPr>
        <w:pStyle w:val="a3"/>
        <w:ind w:left="942" w:right="853" w:firstLine="539"/>
        <w:jc w:val="both"/>
      </w:pPr>
      <w:r>
        <w:t>применять различные методы, инструменты и запросы при поиске и отборе информации</w:t>
      </w:r>
      <w:r>
        <w:rPr>
          <w:spacing w:val="-13"/>
        </w:rPr>
        <w:t xml:space="preserve"> </w:t>
      </w:r>
      <w:r>
        <w:t>или</w:t>
      </w:r>
      <w:r>
        <w:rPr>
          <w:spacing w:val="-13"/>
        </w:rPr>
        <w:t xml:space="preserve"> </w:t>
      </w:r>
      <w:r>
        <w:t>данных</w:t>
      </w:r>
      <w:r>
        <w:rPr>
          <w:spacing w:val="-12"/>
        </w:rPr>
        <w:t xml:space="preserve"> </w:t>
      </w:r>
      <w:r>
        <w:t>из</w:t>
      </w:r>
      <w:r>
        <w:rPr>
          <w:spacing w:val="-13"/>
        </w:rPr>
        <w:t xml:space="preserve"> </w:t>
      </w:r>
      <w:r>
        <w:t>источников</w:t>
      </w:r>
      <w:r>
        <w:rPr>
          <w:spacing w:val="-15"/>
        </w:rPr>
        <w:t xml:space="preserve"> </w:t>
      </w:r>
      <w:r>
        <w:t>с</w:t>
      </w:r>
      <w:r>
        <w:rPr>
          <w:spacing w:val="-13"/>
        </w:rPr>
        <w:t xml:space="preserve"> </w:t>
      </w:r>
      <w:r>
        <w:t>учетом</w:t>
      </w:r>
      <w:r>
        <w:rPr>
          <w:spacing w:val="-15"/>
        </w:rPr>
        <w:t xml:space="preserve"> </w:t>
      </w:r>
      <w:r>
        <w:t>предложенной</w:t>
      </w:r>
      <w:r>
        <w:rPr>
          <w:spacing w:val="-11"/>
        </w:rPr>
        <w:t xml:space="preserve"> </w:t>
      </w:r>
      <w:r>
        <w:t>учебной</w:t>
      </w:r>
      <w:r>
        <w:rPr>
          <w:spacing w:val="-13"/>
        </w:rPr>
        <w:t xml:space="preserve"> </w:t>
      </w:r>
      <w:r>
        <w:t>задачи</w:t>
      </w:r>
      <w:r>
        <w:rPr>
          <w:spacing w:val="-13"/>
        </w:rPr>
        <w:t xml:space="preserve"> </w:t>
      </w:r>
      <w:r>
        <w:t>и</w:t>
      </w:r>
      <w:r>
        <w:rPr>
          <w:spacing w:val="-13"/>
        </w:rPr>
        <w:t xml:space="preserve"> </w:t>
      </w:r>
      <w:r>
        <w:t xml:space="preserve">заданных </w:t>
      </w:r>
      <w:r>
        <w:rPr>
          <w:spacing w:val="-2"/>
        </w:rPr>
        <w:t>критериев;</w:t>
      </w:r>
    </w:p>
    <w:p w14:paraId="69B994D6" w14:textId="77777777" w:rsidR="00437756" w:rsidRDefault="00713951">
      <w:pPr>
        <w:pStyle w:val="a3"/>
        <w:ind w:left="1482"/>
        <w:jc w:val="both"/>
      </w:pPr>
      <w:proofErr w:type="gramStart"/>
      <w:r>
        <w:t>выбирать,</w:t>
      </w:r>
      <w:r>
        <w:rPr>
          <w:spacing w:val="34"/>
        </w:rPr>
        <w:t xml:space="preserve">  </w:t>
      </w:r>
      <w:r>
        <w:t>анализировать</w:t>
      </w:r>
      <w:proofErr w:type="gramEnd"/>
      <w:r>
        <w:t>,</w:t>
      </w:r>
      <w:r>
        <w:rPr>
          <w:spacing w:val="34"/>
        </w:rPr>
        <w:t xml:space="preserve">  </w:t>
      </w:r>
      <w:r>
        <w:t>систематизировать</w:t>
      </w:r>
      <w:r>
        <w:rPr>
          <w:spacing w:val="35"/>
        </w:rPr>
        <w:t xml:space="preserve">  </w:t>
      </w:r>
      <w:r>
        <w:t>и</w:t>
      </w:r>
      <w:r>
        <w:rPr>
          <w:spacing w:val="35"/>
        </w:rPr>
        <w:t xml:space="preserve">  </w:t>
      </w:r>
      <w:r>
        <w:t>интерпретировать</w:t>
      </w:r>
      <w:r>
        <w:rPr>
          <w:spacing w:val="34"/>
        </w:rPr>
        <w:t xml:space="preserve">  </w:t>
      </w:r>
      <w:r>
        <w:rPr>
          <w:spacing w:val="-2"/>
        </w:rPr>
        <w:t>информацию</w:t>
      </w:r>
    </w:p>
    <w:p w14:paraId="0F8FB92D" w14:textId="77777777" w:rsidR="00437756" w:rsidRDefault="00437756">
      <w:pPr>
        <w:jc w:val="both"/>
        <w:sectPr w:rsidR="00437756">
          <w:pgSz w:w="11910" w:h="16840"/>
          <w:pgMar w:top="1040" w:right="0" w:bottom="280" w:left="760" w:header="720" w:footer="720" w:gutter="0"/>
          <w:cols w:space="720"/>
        </w:sectPr>
      </w:pPr>
    </w:p>
    <w:p w14:paraId="17BFA840" w14:textId="77777777" w:rsidR="00437756" w:rsidRDefault="00713951">
      <w:pPr>
        <w:pStyle w:val="a3"/>
        <w:spacing w:before="68"/>
        <w:ind w:left="942"/>
        <w:jc w:val="both"/>
      </w:pPr>
      <w:r>
        <w:lastRenderedPageBreak/>
        <w:t>различных</w:t>
      </w:r>
      <w:r>
        <w:rPr>
          <w:spacing w:val="-1"/>
        </w:rPr>
        <w:t xml:space="preserve"> </w:t>
      </w:r>
      <w:r>
        <w:t>видов</w:t>
      </w:r>
      <w:r>
        <w:rPr>
          <w:spacing w:val="-4"/>
        </w:rPr>
        <w:t xml:space="preserve"> </w:t>
      </w:r>
      <w:r>
        <w:t>и</w:t>
      </w:r>
      <w:r>
        <w:rPr>
          <w:spacing w:val="-2"/>
        </w:rPr>
        <w:t xml:space="preserve"> </w:t>
      </w:r>
      <w:r>
        <w:t>форм</w:t>
      </w:r>
      <w:r>
        <w:rPr>
          <w:spacing w:val="-3"/>
        </w:rPr>
        <w:t xml:space="preserve"> </w:t>
      </w:r>
      <w:r>
        <w:rPr>
          <w:spacing w:val="-2"/>
        </w:rPr>
        <w:t>представления;</w:t>
      </w:r>
    </w:p>
    <w:p w14:paraId="2EA65BDE" w14:textId="77777777" w:rsidR="00437756" w:rsidRDefault="00713951">
      <w:pPr>
        <w:pStyle w:val="a3"/>
        <w:ind w:left="942" w:right="852" w:firstLine="539"/>
        <w:jc w:val="both"/>
      </w:pPr>
      <w:r>
        <w:t>находить сходные аргументы (подтверждающие или опровергающие одну и ту же идею, версию) в различных информационных источниках;</w:t>
      </w:r>
    </w:p>
    <w:p w14:paraId="3F1F2B77" w14:textId="77777777" w:rsidR="00437756" w:rsidRDefault="00713951">
      <w:pPr>
        <w:pStyle w:val="a3"/>
        <w:spacing w:before="1"/>
        <w:ind w:left="942" w:right="851" w:firstLine="539"/>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9D34993" w14:textId="77777777" w:rsidR="00437756" w:rsidRDefault="00713951">
      <w:pPr>
        <w:pStyle w:val="a3"/>
        <w:ind w:left="942" w:right="852" w:firstLine="539"/>
        <w:jc w:val="both"/>
      </w:pPr>
      <w:r>
        <w:t>оценивать надежность информации по критериям, предложенным педагогическим работником или сформулированным самостоятельно;</w:t>
      </w:r>
    </w:p>
    <w:p w14:paraId="29BA61F9" w14:textId="77777777" w:rsidR="00437756" w:rsidRDefault="00713951">
      <w:pPr>
        <w:pStyle w:val="a3"/>
        <w:ind w:left="1482"/>
        <w:jc w:val="both"/>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14:paraId="6E4D5190" w14:textId="77777777" w:rsidR="00437756" w:rsidRDefault="00713951">
      <w:pPr>
        <w:pStyle w:val="a3"/>
        <w:ind w:left="942" w:right="855" w:firstLine="539"/>
        <w:jc w:val="both"/>
      </w:pPr>
      <w:r>
        <w:t>овладение системой универсальных познавательных действий обеспечивает сформированность когнитивных навыков обучающихся.</w:t>
      </w:r>
    </w:p>
    <w:p w14:paraId="273F05CA" w14:textId="77777777" w:rsidR="00437756" w:rsidRDefault="00713951">
      <w:pPr>
        <w:pStyle w:val="a5"/>
        <w:numPr>
          <w:ilvl w:val="3"/>
          <w:numId w:val="74"/>
        </w:numPr>
        <w:tabs>
          <w:tab w:val="left" w:pos="2373"/>
        </w:tabs>
        <w:spacing w:before="0"/>
        <w:ind w:left="942" w:right="850" w:firstLine="539"/>
        <w:jc w:val="both"/>
        <w:rPr>
          <w:sz w:val="24"/>
        </w:rPr>
      </w:pPr>
      <w:r>
        <w:rPr>
          <w:sz w:val="24"/>
        </w:rPr>
        <w:t>У</w:t>
      </w:r>
      <w:r>
        <w:rPr>
          <w:spacing w:val="-12"/>
          <w:sz w:val="24"/>
        </w:rPr>
        <w:t xml:space="preserve"> </w:t>
      </w:r>
      <w:r>
        <w:rPr>
          <w:sz w:val="24"/>
        </w:rPr>
        <w:t>обучающегося</w:t>
      </w:r>
      <w:r>
        <w:rPr>
          <w:spacing w:val="-13"/>
          <w:sz w:val="24"/>
        </w:rPr>
        <w:t xml:space="preserve"> </w:t>
      </w:r>
      <w:r>
        <w:rPr>
          <w:sz w:val="24"/>
        </w:rPr>
        <w:t>будут</w:t>
      </w:r>
      <w:r>
        <w:rPr>
          <w:spacing w:val="-10"/>
          <w:sz w:val="24"/>
        </w:rPr>
        <w:t xml:space="preserve"> </w:t>
      </w:r>
      <w:r>
        <w:rPr>
          <w:sz w:val="24"/>
        </w:rPr>
        <w:t>сформированы</w:t>
      </w:r>
      <w:r>
        <w:rPr>
          <w:spacing w:val="-11"/>
          <w:sz w:val="24"/>
        </w:rPr>
        <w:t xml:space="preserve"> </w:t>
      </w:r>
      <w:r>
        <w:rPr>
          <w:sz w:val="24"/>
        </w:rPr>
        <w:t>следующие</w:t>
      </w:r>
      <w:r>
        <w:rPr>
          <w:spacing w:val="-9"/>
          <w:sz w:val="24"/>
        </w:rPr>
        <w:t xml:space="preserve"> </w:t>
      </w:r>
      <w:r>
        <w:rPr>
          <w:sz w:val="24"/>
        </w:rPr>
        <w:t>умения</w:t>
      </w:r>
      <w:r>
        <w:rPr>
          <w:spacing w:val="-13"/>
          <w:sz w:val="24"/>
        </w:rPr>
        <w:t xml:space="preserve"> </w:t>
      </w:r>
      <w:r>
        <w:rPr>
          <w:sz w:val="24"/>
        </w:rPr>
        <w:t>общения</w:t>
      </w:r>
      <w:r>
        <w:rPr>
          <w:spacing w:val="-13"/>
          <w:sz w:val="24"/>
        </w:rPr>
        <w:t xml:space="preserve"> </w:t>
      </w:r>
      <w:r>
        <w:rPr>
          <w:sz w:val="24"/>
        </w:rPr>
        <w:t>как</w:t>
      </w:r>
      <w:r>
        <w:rPr>
          <w:spacing w:val="-12"/>
          <w:sz w:val="24"/>
        </w:rPr>
        <w:t xml:space="preserve"> </w:t>
      </w:r>
      <w:r>
        <w:rPr>
          <w:sz w:val="24"/>
        </w:rPr>
        <w:t>часть коммуникативных универсальных учебных действий:</w:t>
      </w:r>
    </w:p>
    <w:p w14:paraId="37CDCF41" w14:textId="77777777" w:rsidR="00437756" w:rsidRDefault="00713951">
      <w:pPr>
        <w:pStyle w:val="a3"/>
        <w:ind w:left="942" w:right="851" w:firstLine="539"/>
        <w:jc w:val="both"/>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14:paraId="6D94C548" w14:textId="77777777" w:rsidR="00437756" w:rsidRDefault="00713951">
      <w:pPr>
        <w:pStyle w:val="a3"/>
        <w:spacing w:before="1"/>
        <w:ind w:left="942" w:right="847" w:firstLine="539"/>
        <w:jc w:val="both"/>
      </w:pPr>
      <w:r>
        <w:t>распознавать</w:t>
      </w:r>
      <w:r>
        <w:rPr>
          <w:spacing w:val="-9"/>
        </w:rPr>
        <w:t xml:space="preserve"> </w:t>
      </w:r>
      <w:r>
        <w:t>невербальные</w:t>
      </w:r>
      <w:r>
        <w:rPr>
          <w:spacing w:val="-12"/>
        </w:rPr>
        <w:t xml:space="preserve"> </w:t>
      </w:r>
      <w:r>
        <w:t>средства</w:t>
      </w:r>
      <w:r>
        <w:rPr>
          <w:spacing w:val="-9"/>
        </w:rPr>
        <w:t xml:space="preserve"> </w:t>
      </w:r>
      <w:r>
        <w:t>общения,</w:t>
      </w:r>
      <w:r>
        <w:rPr>
          <w:spacing w:val="-10"/>
        </w:rPr>
        <w:t xml:space="preserve"> </w:t>
      </w:r>
      <w:r>
        <w:t>понимать</w:t>
      </w:r>
      <w:r>
        <w:rPr>
          <w:spacing w:val="-11"/>
        </w:rPr>
        <w:t xml:space="preserve"> </w:t>
      </w:r>
      <w:r>
        <w:t>значение</w:t>
      </w:r>
      <w:r>
        <w:rPr>
          <w:spacing w:val="-11"/>
        </w:rPr>
        <w:t xml:space="preserve"> </w:t>
      </w:r>
      <w:r>
        <w:t>социальных</w:t>
      </w:r>
      <w:r>
        <w:rPr>
          <w:spacing w:val="-8"/>
        </w:rPr>
        <w:t xml:space="preserve"> </w:t>
      </w:r>
      <w:r>
        <w:t>знаков и намерения других, уважительно, в корректной форме формулировать свои взгляды;</w:t>
      </w:r>
    </w:p>
    <w:p w14:paraId="7F613EBB" w14:textId="77777777" w:rsidR="00437756" w:rsidRDefault="00713951">
      <w:pPr>
        <w:pStyle w:val="a3"/>
        <w:ind w:left="942" w:right="855" w:firstLine="539"/>
        <w:jc w:val="both"/>
      </w:pPr>
      <w:r>
        <w:t>сопоставлять</w:t>
      </w:r>
      <w:r>
        <w:rPr>
          <w:spacing w:val="-10"/>
        </w:rPr>
        <w:t xml:space="preserve"> </w:t>
      </w:r>
      <w:r>
        <w:t>свои</w:t>
      </w:r>
      <w:r>
        <w:rPr>
          <w:spacing w:val="-10"/>
        </w:rPr>
        <w:t xml:space="preserve"> </w:t>
      </w:r>
      <w:r>
        <w:t>суждения</w:t>
      </w:r>
      <w:r>
        <w:rPr>
          <w:spacing w:val="-10"/>
        </w:rPr>
        <w:t xml:space="preserve"> </w:t>
      </w:r>
      <w:r>
        <w:t>с</w:t>
      </w:r>
      <w:r>
        <w:rPr>
          <w:spacing w:val="-11"/>
        </w:rPr>
        <w:t xml:space="preserve"> </w:t>
      </w:r>
      <w:r>
        <w:t>суждениями</w:t>
      </w:r>
      <w:r>
        <w:rPr>
          <w:spacing w:val="-9"/>
        </w:rPr>
        <w:t xml:space="preserve"> </w:t>
      </w:r>
      <w:r>
        <w:t>других</w:t>
      </w:r>
      <w:r>
        <w:rPr>
          <w:spacing w:val="-6"/>
        </w:rPr>
        <w:t xml:space="preserve"> </w:t>
      </w:r>
      <w:r>
        <w:t>участников</w:t>
      </w:r>
      <w:r>
        <w:rPr>
          <w:spacing w:val="-11"/>
        </w:rPr>
        <w:t xml:space="preserve"> </w:t>
      </w:r>
      <w:r>
        <w:t>диалога,</w:t>
      </w:r>
      <w:r>
        <w:rPr>
          <w:spacing w:val="-10"/>
        </w:rPr>
        <w:t xml:space="preserve"> </w:t>
      </w:r>
      <w:r>
        <w:t>обнаруживать различие и сходство позиций;</w:t>
      </w:r>
    </w:p>
    <w:p w14:paraId="50B09B92" w14:textId="77777777" w:rsidR="00437756" w:rsidRDefault="00713951">
      <w:pPr>
        <w:pStyle w:val="a3"/>
        <w:ind w:left="942" w:right="854" w:firstLine="539"/>
        <w:jc w:val="both"/>
      </w:pPr>
      <w:r>
        <w:t>в ходе общения задавать вопросы и выдавать ответы по существу</w:t>
      </w:r>
      <w:r>
        <w:rPr>
          <w:spacing w:val="-1"/>
        </w:rPr>
        <w:t xml:space="preserve"> </w:t>
      </w:r>
      <w:r>
        <w:t>решаемой учебной задачи, обнаруживать различие и сходство позиций других участников диалога;</w:t>
      </w:r>
    </w:p>
    <w:p w14:paraId="224D11D3" w14:textId="77777777" w:rsidR="00437756" w:rsidRDefault="00713951">
      <w:pPr>
        <w:pStyle w:val="a3"/>
        <w:ind w:left="942" w:right="843" w:firstLine="539"/>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1B180B5" w14:textId="77777777" w:rsidR="00437756" w:rsidRDefault="00713951">
      <w:pPr>
        <w:pStyle w:val="a5"/>
        <w:numPr>
          <w:ilvl w:val="3"/>
          <w:numId w:val="74"/>
        </w:numPr>
        <w:tabs>
          <w:tab w:val="left" w:pos="2383"/>
        </w:tabs>
        <w:spacing w:before="0"/>
        <w:ind w:left="942" w:right="851" w:firstLine="539"/>
        <w:jc w:val="both"/>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6"/>
          <w:sz w:val="24"/>
        </w:rPr>
        <w:t xml:space="preserve"> </w:t>
      </w:r>
      <w:r>
        <w:rPr>
          <w:sz w:val="24"/>
        </w:rPr>
        <w:t>следующие</w:t>
      </w:r>
      <w:r>
        <w:rPr>
          <w:spacing w:val="-1"/>
          <w:sz w:val="24"/>
        </w:rPr>
        <w:t xml:space="preserve"> </w:t>
      </w:r>
      <w:r>
        <w:rPr>
          <w:sz w:val="24"/>
        </w:rPr>
        <w:t>умения</w:t>
      </w:r>
      <w:r>
        <w:rPr>
          <w:spacing w:val="-5"/>
          <w:sz w:val="24"/>
        </w:rPr>
        <w:t xml:space="preserve"> </w:t>
      </w:r>
      <w:r>
        <w:rPr>
          <w:sz w:val="24"/>
        </w:rPr>
        <w:t>самоорганизации как части регулятивных универсальных учебных действий:</w:t>
      </w:r>
    </w:p>
    <w:p w14:paraId="11A343F3" w14:textId="77777777" w:rsidR="00437756" w:rsidRDefault="00713951">
      <w:pPr>
        <w:pStyle w:val="a3"/>
        <w:ind w:left="942" w:right="852" w:firstLine="539"/>
        <w:jc w:val="both"/>
      </w:pPr>
      <w:r>
        <w:t xml:space="preserve">выявлять проблемные вопросы, требующие решения в жизненных и учебных </w:t>
      </w:r>
      <w:r>
        <w:rPr>
          <w:spacing w:val="-2"/>
        </w:rPr>
        <w:t>ситуациях;</w:t>
      </w:r>
    </w:p>
    <w:p w14:paraId="3F726A7E" w14:textId="77777777" w:rsidR="00437756" w:rsidRDefault="00713951">
      <w:pPr>
        <w:pStyle w:val="a3"/>
        <w:spacing w:before="1"/>
        <w:ind w:left="942" w:right="850" w:firstLine="539"/>
        <w:jc w:val="both"/>
      </w:pPr>
      <w:r>
        <w:t>аргументированно определять оптимальный вариант принятия решений, самостоятельно</w:t>
      </w:r>
      <w:r>
        <w:rPr>
          <w:spacing w:val="-8"/>
        </w:rPr>
        <w:t xml:space="preserve"> </w:t>
      </w:r>
      <w:r>
        <w:t>составлять</w:t>
      </w:r>
      <w:r>
        <w:rPr>
          <w:spacing w:val="-6"/>
        </w:rPr>
        <w:t xml:space="preserve"> </w:t>
      </w:r>
      <w:r>
        <w:t>алгоритм</w:t>
      </w:r>
      <w:r>
        <w:rPr>
          <w:spacing w:val="-8"/>
        </w:rPr>
        <w:t xml:space="preserve"> </w:t>
      </w:r>
      <w:r>
        <w:t>(часть</w:t>
      </w:r>
      <w:r>
        <w:rPr>
          <w:spacing w:val="-6"/>
        </w:rPr>
        <w:t xml:space="preserve"> </w:t>
      </w:r>
      <w:r>
        <w:t>алгоритма)</w:t>
      </w:r>
      <w:r>
        <w:rPr>
          <w:spacing w:val="-9"/>
        </w:rPr>
        <w:t xml:space="preserve"> </w:t>
      </w:r>
      <w:r>
        <w:t>и</w:t>
      </w:r>
      <w:r>
        <w:rPr>
          <w:spacing w:val="-7"/>
        </w:rPr>
        <w:t xml:space="preserve"> </w:t>
      </w:r>
      <w:r>
        <w:t>способ</w:t>
      </w:r>
      <w:r>
        <w:rPr>
          <w:spacing w:val="-8"/>
        </w:rPr>
        <w:t xml:space="preserve"> </w:t>
      </w:r>
      <w:r>
        <w:t>решения</w:t>
      </w:r>
      <w:r>
        <w:rPr>
          <w:spacing w:val="-5"/>
        </w:rPr>
        <w:t xml:space="preserve"> </w:t>
      </w:r>
      <w:r>
        <w:t>учебной</w:t>
      </w:r>
      <w:r>
        <w:rPr>
          <w:spacing w:val="-7"/>
        </w:rPr>
        <w:t xml:space="preserve"> </w:t>
      </w:r>
      <w:r>
        <w:t>задачи</w:t>
      </w:r>
      <w:r>
        <w:rPr>
          <w:spacing w:val="-7"/>
        </w:rPr>
        <w:t xml:space="preserve"> </w:t>
      </w:r>
      <w:r>
        <w:t>с учетом собственных возможностей и имеющихся ресурсов;</w:t>
      </w:r>
    </w:p>
    <w:p w14:paraId="236C2A82" w14:textId="77777777" w:rsidR="00437756" w:rsidRDefault="00713951">
      <w:pPr>
        <w:pStyle w:val="a3"/>
        <w:ind w:left="942" w:right="847" w:firstLine="539"/>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07A782B0" w14:textId="77777777" w:rsidR="00437756" w:rsidRDefault="00713951">
      <w:pPr>
        <w:pStyle w:val="a5"/>
        <w:numPr>
          <w:ilvl w:val="3"/>
          <w:numId w:val="74"/>
        </w:numPr>
        <w:tabs>
          <w:tab w:val="left" w:pos="2433"/>
        </w:tabs>
        <w:spacing w:before="0"/>
        <w:ind w:left="942" w:right="850" w:firstLine="539"/>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04D5C06" w14:textId="77777777" w:rsidR="00437756" w:rsidRDefault="00713951">
      <w:pPr>
        <w:pStyle w:val="a3"/>
        <w:ind w:left="942" w:right="854" w:firstLine="539"/>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2D033F5" w14:textId="77777777" w:rsidR="00437756" w:rsidRDefault="00713951">
      <w:pPr>
        <w:pStyle w:val="a3"/>
        <w:ind w:left="942" w:right="849" w:firstLine="539"/>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8663FC8" w14:textId="77777777" w:rsidR="00437756" w:rsidRDefault="00713951">
      <w:pPr>
        <w:pStyle w:val="a3"/>
        <w:ind w:left="1482"/>
        <w:jc w:val="both"/>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14:paraId="45A9A636" w14:textId="77777777" w:rsidR="00437756" w:rsidRDefault="00713951">
      <w:pPr>
        <w:pStyle w:val="a3"/>
        <w:ind w:left="942" w:right="852" w:firstLine="539"/>
        <w:jc w:val="both"/>
      </w:pPr>
      <w:r>
        <w:t>управлять собственными эмоциями и не поддаваться эмоциям других, выявлять и анализировать их причины;</w:t>
      </w:r>
    </w:p>
    <w:p w14:paraId="185A3532" w14:textId="77777777" w:rsidR="00437756" w:rsidRDefault="00713951">
      <w:pPr>
        <w:pStyle w:val="a3"/>
        <w:spacing w:before="1"/>
        <w:ind w:left="942" w:right="855" w:firstLine="539"/>
        <w:jc w:val="both"/>
      </w:pPr>
      <w:r>
        <w:t>ставить себя на место другого человека, понимать мотивы и намерения другого, регулировать способ выражения эмоций;</w:t>
      </w:r>
    </w:p>
    <w:p w14:paraId="57B76EE4" w14:textId="77777777" w:rsidR="00437756" w:rsidRDefault="00713951">
      <w:pPr>
        <w:pStyle w:val="a3"/>
        <w:ind w:left="942" w:right="852" w:firstLine="539"/>
        <w:jc w:val="both"/>
      </w:pPr>
      <w:r>
        <w:t>осознанно относиться к другому человеку, его мнению, признавать право на ошибку свою и чужую;</w:t>
      </w:r>
    </w:p>
    <w:p w14:paraId="332615B8" w14:textId="77777777" w:rsidR="00437756" w:rsidRDefault="00713951">
      <w:pPr>
        <w:pStyle w:val="a3"/>
        <w:ind w:left="1482"/>
        <w:jc w:val="both"/>
      </w:pPr>
      <w:r>
        <w:t>быть</w:t>
      </w:r>
      <w:r>
        <w:rPr>
          <w:spacing w:val="-2"/>
        </w:rPr>
        <w:t xml:space="preserve"> </w:t>
      </w:r>
      <w:r>
        <w:t>открытым</w:t>
      </w:r>
      <w:r>
        <w:rPr>
          <w:spacing w:val="-4"/>
        </w:rPr>
        <w:t xml:space="preserve"> </w:t>
      </w:r>
      <w:r>
        <w:t>себе</w:t>
      </w:r>
      <w:r>
        <w:rPr>
          <w:spacing w:val="-3"/>
        </w:rPr>
        <w:t xml:space="preserve"> </w:t>
      </w:r>
      <w:r>
        <w:t>и</w:t>
      </w:r>
      <w:r>
        <w:rPr>
          <w:spacing w:val="-3"/>
        </w:rPr>
        <w:t xml:space="preserve"> </w:t>
      </w:r>
      <w:r>
        <w:t>другим,</w:t>
      </w:r>
      <w:r>
        <w:rPr>
          <w:spacing w:val="-3"/>
        </w:rPr>
        <w:t xml:space="preserve"> </w:t>
      </w:r>
      <w:r>
        <w:t>осознавать</w:t>
      </w:r>
      <w:r>
        <w:rPr>
          <w:spacing w:val="-1"/>
        </w:rPr>
        <w:t xml:space="preserve"> </w:t>
      </w:r>
      <w:r>
        <w:t>невозможность</w:t>
      </w:r>
      <w:r>
        <w:rPr>
          <w:spacing w:val="-2"/>
        </w:rPr>
        <w:t xml:space="preserve"> </w:t>
      </w:r>
      <w:r>
        <w:t>контроля</w:t>
      </w:r>
      <w:r>
        <w:rPr>
          <w:spacing w:val="-3"/>
        </w:rPr>
        <w:t xml:space="preserve"> </w:t>
      </w:r>
      <w:r>
        <w:t>всего</w:t>
      </w:r>
      <w:r>
        <w:rPr>
          <w:spacing w:val="-2"/>
        </w:rPr>
        <w:t xml:space="preserve"> вокруг.</w:t>
      </w:r>
    </w:p>
    <w:p w14:paraId="571BF51B" w14:textId="77777777" w:rsidR="00437756" w:rsidRDefault="00713951">
      <w:pPr>
        <w:pStyle w:val="a5"/>
        <w:numPr>
          <w:ilvl w:val="3"/>
          <w:numId w:val="74"/>
        </w:numPr>
        <w:tabs>
          <w:tab w:val="left" w:pos="2474"/>
        </w:tabs>
        <w:spacing w:before="0"/>
        <w:ind w:left="942" w:right="854" w:firstLine="539"/>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14:paraId="6696EEAA" w14:textId="77777777" w:rsidR="00437756" w:rsidRDefault="00713951">
      <w:pPr>
        <w:pStyle w:val="a3"/>
        <w:ind w:left="1482"/>
        <w:jc w:val="both"/>
      </w:pPr>
      <w:r>
        <w:t>понимать</w:t>
      </w:r>
      <w:r>
        <w:rPr>
          <w:spacing w:val="34"/>
        </w:rPr>
        <w:t xml:space="preserve"> </w:t>
      </w:r>
      <w:r>
        <w:t>и</w:t>
      </w:r>
      <w:r>
        <w:rPr>
          <w:spacing w:val="34"/>
        </w:rPr>
        <w:t xml:space="preserve"> </w:t>
      </w:r>
      <w:r>
        <w:t>использовать</w:t>
      </w:r>
      <w:r>
        <w:rPr>
          <w:spacing w:val="37"/>
        </w:rPr>
        <w:t xml:space="preserve"> </w:t>
      </w:r>
      <w:r>
        <w:t>преимущества</w:t>
      </w:r>
      <w:r>
        <w:rPr>
          <w:spacing w:val="34"/>
        </w:rPr>
        <w:t xml:space="preserve"> </w:t>
      </w:r>
      <w:r>
        <w:t>командной</w:t>
      </w:r>
      <w:r>
        <w:rPr>
          <w:spacing w:val="36"/>
        </w:rPr>
        <w:t xml:space="preserve"> </w:t>
      </w:r>
      <w:r>
        <w:t>и</w:t>
      </w:r>
      <w:r>
        <w:rPr>
          <w:spacing w:val="35"/>
        </w:rPr>
        <w:t xml:space="preserve"> </w:t>
      </w:r>
      <w:r>
        <w:t>индивидуальной</w:t>
      </w:r>
      <w:r>
        <w:rPr>
          <w:spacing w:val="36"/>
        </w:rPr>
        <w:t xml:space="preserve"> </w:t>
      </w:r>
      <w:r>
        <w:t>работы</w:t>
      </w:r>
      <w:r>
        <w:rPr>
          <w:spacing w:val="36"/>
        </w:rPr>
        <w:t xml:space="preserve"> </w:t>
      </w:r>
      <w:r>
        <w:rPr>
          <w:spacing w:val="-5"/>
        </w:rPr>
        <w:t>при</w:t>
      </w:r>
    </w:p>
    <w:p w14:paraId="474ED223" w14:textId="77777777" w:rsidR="00437756" w:rsidRDefault="00437756">
      <w:pPr>
        <w:jc w:val="both"/>
        <w:sectPr w:rsidR="00437756">
          <w:pgSz w:w="11910" w:h="16840"/>
          <w:pgMar w:top="1040" w:right="0" w:bottom="280" w:left="760" w:header="720" w:footer="720" w:gutter="0"/>
          <w:cols w:space="720"/>
        </w:sectPr>
      </w:pPr>
    </w:p>
    <w:p w14:paraId="35E07583" w14:textId="77777777" w:rsidR="00437756" w:rsidRDefault="00713951">
      <w:pPr>
        <w:pStyle w:val="a3"/>
        <w:spacing w:before="68"/>
        <w:ind w:left="942"/>
        <w:jc w:val="both"/>
      </w:pPr>
      <w:r>
        <w:lastRenderedPageBreak/>
        <w:t>решении</w:t>
      </w:r>
      <w:r>
        <w:rPr>
          <w:spacing w:val="-6"/>
        </w:rPr>
        <w:t xml:space="preserve"> </w:t>
      </w:r>
      <w:r>
        <w:t>конкретной</w:t>
      </w:r>
      <w:r>
        <w:rPr>
          <w:spacing w:val="-4"/>
        </w:rPr>
        <w:t xml:space="preserve"> </w:t>
      </w:r>
      <w:r>
        <w:t>учебной</w:t>
      </w:r>
      <w:r>
        <w:rPr>
          <w:spacing w:val="-5"/>
        </w:rPr>
        <w:t xml:space="preserve"> </w:t>
      </w:r>
      <w:r>
        <w:rPr>
          <w:spacing w:val="-2"/>
        </w:rPr>
        <w:t>задачи;</w:t>
      </w:r>
    </w:p>
    <w:p w14:paraId="7F08F289" w14:textId="77777777" w:rsidR="00437756" w:rsidRDefault="00713951">
      <w:pPr>
        <w:pStyle w:val="a3"/>
        <w:ind w:left="942" w:right="849" w:firstLine="539"/>
        <w:jc w:val="both"/>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14:paraId="154D6AB5" w14:textId="77777777" w:rsidR="00437756" w:rsidRDefault="00713951">
      <w:pPr>
        <w:pStyle w:val="a3"/>
        <w:spacing w:before="1"/>
        <w:ind w:left="942" w:right="852" w:firstLine="539"/>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6035BD3" w14:textId="77777777" w:rsidR="00437756" w:rsidRDefault="00713951">
      <w:pPr>
        <w:pStyle w:val="a5"/>
        <w:numPr>
          <w:ilvl w:val="2"/>
          <w:numId w:val="74"/>
        </w:numPr>
        <w:tabs>
          <w:tab w:val="left" w:pos="2236"/>
        </w:tabs>
        <w:spacing w:before="0"/>
        <w:ind w:left="942" w:right="849" w:firstLine="539"/>
        <w:jc w:val="both"/>
        <w:rPr>
          <w:sz w:val="24"/>
        </w:rPr>
      </w:pPr>
      <w:r>
        <w:rPr>
          <w:sz w:val="24"/>
        </w:rPr>
        <w:t>Предметные результаты освоения программы по ОБЖ на уровне основного общего образования</w:t>
      </w:r>
    </w:p>
    <w:p w14:paraId="59E67EB9" w14:textId="77777777" w:rsidR="00437756" w:rsidRDefault="00713951">
      <w:pPr>
        <w:pStyle w:val="a5"/>
        <w:numPr>
          <w:ilvl w:val="3"/>
          <w:numId w:val="74"/>
        </w:numPr>
        <w:tabs>
          <w:tab w:val="left" w:pos="2381"/>
        </w:tabs>
        <w:spacing w:before="0"/>
        <w:ind w:left="942" w:right="843" w:firstLine="539"/>
        <w:jc w:val="both"/>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характеризуют</w:t>
      </w:r>
      <w:r>
        <w:rPr>
          <w:spacing w:val="-6"/>
          <w:sz w:val="24"/>
        </w:rPr>
        <w:t xml:space="preserve"> </w:t>
      </w:r>
      <w:r>
        <w:rPr>
          <w:sz w:val="24"/>
        </w:rPr>
        <w:t>сформированностью</w:t>
      </w:r>
      <w:r>
        <w:rPr>
          <w:spacing w:val="-4"/>
          <w:sz w:val="24"/>
        </w:rPr>
        <w:t xml:space="preserve"> </w:t>
      </w:r>
      <w:r>
        <w:rPr>
          <w:sz w:val="24"/>
        </w:rPr>
        <w:t>у</w:t>
      </w:r>
      <w:r>
        <w:rPr>
          <w:spacing w:val="-10"/>
          <w:sz w:val="24"/>
        </w:rPr>
        <w:t xml:space="preserve"> </w:t>
      </w:r>
      <w:r>
        <w:rPr>
          <w:sz w:val="24"/>
        </w:rPr>
        <w:t>обучающихся основ</w:t>
      </w:r>
      <w:r>
        <w:rPr>
          <w:spacing w:val="-15"/>
          <w:sz w:val="24"/>
        </w:rPr>
        <w:t xml:space="preserve"> </w:t>
      </w:r>
      <w:r>
        <w:rPr>
          <w:sz w:val="24"/>
        </w:rPr>
        <w:t>культуры</w:t>
      </w:r>
      <w:r>
        <w:rPr>
          <w:spacing w:val="-15"/>
          <w:sz w:val="24"/>
        </w:rPr>
        <w:t xml:space="preserve"> </w:t>
      </w:r>
      <w:r>
        <w:rPr>
          <w:sz w:val="24"/>
        </w:rPr>
        <w:t>безопасности</w:t>
      </w:r>
      <w:r>
        <w:rPr>
          <w:spacing w:val="-13"/>
          <w:sz w:val="24"/>
        </w:rPr>
        <w:t xml:space="preserve"> </w:t>
      </w:r>
      <w:r>
        <w:rPr>
          <w:sz w:val="24"/>
        </w:rPr>
        <w:t>жизнедеятельности</w:t>
      </w:r>
      <w:r>
        <w:rPr>
          <w:spacing w:val="-13"/>
          <w:sz w:val="24"/>
        </w:rPr>
        <w:t xml:space="preserve"> </w:t>
      </w:r>
      <w:r>
        <w:rPr>
          <w:sz w:val="24"/>
        </w:rPr>
        <w:t>и</w:t>
      </w:r>
      <w:r>
        <w:rPr>
          <w:spacing w:val="-15"/>
          <w:sz w:val="24"/>
        </w:rPr>
        <w:t xml:space="preserve"> </w:t>
      </w:r>
      <w:r>
        <w:rPr>
          <w:sz w:val="24"/>
        </w:rPr>
        <w:t>проявляются</w:t>
      </w:r>
      <w:r>
        <w:rPr>
          <w:spacing w:val="-15"/>
          <w:sz w:val="24"/>
        </w:rPr>
        <w:t xml:space="preserve"> </w:t>
      </w:r>
      <w:r>
        <w:rPr>
          <w:sz w:val="24"/>
        </w:rPr>
        <w:t>в</w:t>
      </w:r>
      <w:r>
        <w:rPr>
          <w:spacing w:val="-15"/>
          <w:sz w:val="24"/>
        </w:rPr>
        <w:t xml:space="preserve"> </w:t>
      </w:r>
      <w:r>
        <w:rPr>
          <w:sz w:val="24"/>
        </w:rPr>
        <w:t>способности</w:t>
      </w:r>
      <w:r>
        <w:rPr>
          <w:spacing w:val="-13"/>
          <w:sz w:val="24"/>
        </w:rPr>
        <w:t xml:space="preserve"> </w:t>
      </w:r>
      <w:r>
        <w:rPr>
          <w:sz w:val="24"/>
        </w:rPr>
        <w:t>построения и следования модели индивидуального безопасного поведения и опыте ее применения в повседневной жизни.</w:t>
      </w:r>
    </w:p>
    <w:p w14:paraId="7A986D93" w14:textId="77777777" w:rsidR="00437756" w:rsidRDefault="00713951">
      <w:pPr>
        <w:pStyle w:val="a3"/>
        <w:spacing w:before="1"/>
        <w:ind w:left="942" w:right="848" w:firstLine="539"/>
        <w:jc w:val="both"/>
      </w:pPr>
      <w:r>
        <w:t>Приобретаемый</w:t>
      </w:r>
      <w:r>
        <w:rPr>
          <w:spacing w:val="-15"/>
        </w:rPr>
        <w:t xml:space="preserve"> </w:t>
      </w:r>
      <w:r>
        <w:t>опыт</w:t>
      </w:r>
      <w:r>
        <w:rPr>
          <w:spacing w:val="-15"/>
        </w:rPr>
        <w:t xml:space="preserve"> </w:t>
      </w:r>
      <w:r>
        <w:t>проявляется</w:t>
      </w:r>
      <w:r>
        <w:rPr>
          <w:spacing w:val="-15"/>
        </w:rPr>
        <w:t xml:space="preserve"> </w:t>
      </w:r>
      <w:r>
        <w:t>в</w:t>
      </w:r>
      <w:r>
        <w:rPr>
          <w:spacing w:val="-15"/>
        </w:rPr>
        <w:t xml:space="preserve"> </w:t>
      </w:r>
      <w:r>
        <w:t>понимании</w:t>
      </w:r>
      <w:r>
        <w:rPr>
          <w:spacing w:val="-15"/>
        </w:rPr>
        <w:t xml:space="preserve"> </w:t>
      </w:r>
      <w:r>
        <w:t>существующих</w:t>
      </w:r>
      <w:r>
        <w:rPr>
          <w:spacing w:val="-15"/>
        </w:rPr>
        <w:t xml:space="preserve"> </w:t>
      </w:r>
      <w:r>
        <w:t>проблем</w:t>
      </w:r>
      <w:r>
        <w:rPr>
          <w:spacing w:val="-15"/>
        </w:rPr>
        <w:t xml:space="preserve"> </w:t>
      </w:r>
      <w:r>
        <w:t>безопасности и</w:t>
      </w:r>
      <w:r>
        <w:rPr>
          <w:spacing w:val="-13"/>
        </w:rPr>
        <w:t xml:space="preserve"> </w:t>
      </w:r>
      <w:r>
        <w:t>усвоении</w:t>
      </w:r>
      <w:r>
        <w:rPr>
          <w:spacing w:val="-14"/>
        </w:rPr>
        <w:t xml:space="preserve"> </w:t>
      </w:r>
      <w:r>
        <w:t>обучающимися</w:t>
      </w:r>
      <w:r>
        <w:rPr>
          <w:spacing w:val="-15"/>
        </w:rPr>
        <w:t xml:space="preserve"> </w:t>
      </w:r>
      <w:r>
        <w:t>минимума</w:t>
      </w:r>
      <w:r>
        <w:rPr>
          <w:spacing w:val="-15"/>
        </w:rPr>
        <w:t xml:space="preserve"> </w:t>
      </w:r>
      <w:r>
        <w:t>основных</w:t>
      </w:r>
      <w:r>
        <w:rPr>
          <w:spacing w:val="-13"/>
        </w:rPr>
        <w:t xml:space="preserve"> </w:t>
      </w:r>
      <w:r>
        <w:t>ключевых</w:t>
      </w:r>
      <w:r>
        <w:rPr>
          <w:spacing w:val="-13"/>
        </w:rPr>
        <w:t xml:space="preserve"> </w:t>
      </w:r>
      <w:r>
        <w:t>понятий,</w:t>
      </w:r>
      <w:r>
        <w:rPr>
          <w:spacing w:val="-15"/>
        </w:rPr>
        <w:t xml:space="preserve"> </w:t>
      </w:r>
      <w:r>
        <w:t>которые</w:t>
      </w:r>
      <w:r>
        <w:rPr>
          <w:spacing w:val="-9"/>
        </w:rPr>
        <w:t xml:space="preserve"> </w:t>
      </w:r>
      <w:r>
        <w:t>в</w:t>
      </w:r>
      <w:r>
        <w:rPr>
          <w:spacing w:val="-15"/>
        </w:rPr>
        <w:t xml:space="preserve"> </w:t>
      </w:r>
      <w:r>
        <w:t>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4B08F99" w14:textId="77777777" w:rsidR="00437756" w:rsidRDefault="00713951">
      <w:pPr>
        <w:pStyle w:val="a5"/>
        <w:numPr>
          <w:ilvl w:val="3"/>
          <w:numId w:val="74"/>
        </w:numPr>
        <w:tabs>
          <w:tab w:val="left" w:pos="2382"/>
        </w:tabs>
        <w:spacing w:before="0"/>
        <w:ind w:left="2382" w:hanging="900"/>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по</w:t>
      </w:r>
      <w:r>
        <w:rPr>
          <w:spacing w:val="-3"/>
          <w:sz w:val="24"/>
        </w:rPr>
        <w:t xml:space="preserve"> </w:t>
      </w:r>
      <w:r>
        <w:rPr>
          <w:sz w:val="24"/>
        </w:rPr>
        <w:t>ОБЖ</w:t>
      </w:r>
      <w:r>
        <w:rPr>
          <w:spacing w:val="-2"/>
          <w:sz w:val="24"/>
        </w:rPr>
        <w:t xml:space="preserve"> </w:t>
      </w:r>
      <w:r>
        <w:rPr>
          <w:sz w:val="24"/>
        </w:rPr>
        <w:t>должны</w:t>
      </w:r>
      <w:r>
        <w:rPr>
          <w:spacing w:val="-2"/>
          <w:sz w:val="24"/>
        </w:rPr>
        <w:t xml:space="preserve"> обеспечивать:</w:t>
      </w:r>
    </w:p>
    <w:p w14:paraId="4481A956" w14:textId="77777777" w:rsidR="00437756" w:rsidRDefault="00713951">
      <w:pPr>
        <w:pStyle w:val="a5"/>
        <w:numPr>
          <w:ilvl w:val="0"/>
          <w:numId w:val="43"/>
        </w:numPr>
        <w:tabs>
          <w:tab w:val="left" w:pos="1914"/>
        </w:tabs>
        <w:spacing w:before="0"/>
        <w:ind w:right="844" w:firstLine="539"/>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3D4A3065" w14:textId="77777777" w:rsidR="00437756" w:rsidRDefault="00713951">
      <w:pPr>
        <w:pStyle w:val="a5"/>
        <w:numPr>
          <w:ilvl w:val="0"/>
          <w:numId w:val="43"/>
        </w:numPr>
        <w:tabs>
          <w:tab w:val="left" w:pos="1803"/>
        </w:tabs>
        <w:spacing w:before="0"/>
        <w:ind w:right="845" w:firstLine="539"/>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22F5899" w14:textId="77777777" w:rsidR="00437756" w:rsidRDefault="00713951">
      <w:pPr>
        <w:pStyle w:val="a5"/>
        <w:numPr>
          <w:ilvl w:val="0"/>
          <w:numId w:val="43"/>
        </w:numPr>
        <w:tabs>
          <w:tab w:val="left" w:pos="1815"/>
        </w:tabs>
        <w:spacing w:before="1"/>
        <w:ind w:right="853" w:firstLine="539"/>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D66D17A" w14:textId="77777777" w:rsidR="00437756" w:rsidRDefault="00713951">
      <w:pPr>
        <w:pStyle w:val="a5"/>
        <w:numPr>
          <w:ilvl w:val="0"/>
          <w:numId w:val="43"/>
        </w:numPr>
        <w:tabs>
          <w:tab w:val="left" w:pos="1787"/>
        </w:tabs>
        <w:spacing w:before="0"/>
        <w:ind w:right="847" w:firstLine="539"/>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14:paraId="7C7F24BC" w14:textId="77777777" w:rsidR="00437756" w:rsidRDefault="00713951">
      <w:pPr>
        <w:pStyle w:val="a5"/>
        <w:numPr>
          <w:ilvl w:val="0"/>
          <w:numId w:val="43"/>
        </w:numPr>
        <w:tabs>
          <w:tab w:val="left" w:pos="1746"/>
        </w:tabs>
        <w:spacing w:before="0"/>
        <w:ind w:right="853" w:firstLine="539"/>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14:paraId="34B14452" w14:textId="77777777" w:rsidR="00437756" w:rsidRDefault="00713951">
      <w:pPr>
        <w:pStyle w:val="a5"/>
        <w:numPr>
          <w:ilvl w:val="0"/>
          <w:numId w:val="43"/>
        </w:numPr>
        <w:tabs>
          <w:tab w:val="left" w:pos="1758"/>
        </w:tabs>
        <w:spacing w:before="0"/>
        <w:ind w:right="854" w:firstLine="539"/>
        <w:jc w:val="both"/>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0F96D9BB" w14:textId="77777777" w:rsidR="00437756" w:rsidRDefault="00713951">
      <w:pPr>
        <w:pStyle w:val="a5"/>
        <w:numPr>
          <w:ilvl w:val="0"/>
          <w:numId w:val="43"/>
        </w:numPr>
        <w:tabs>
          <w:tab w:val="left" w:pos="1763"/>
        </w:tabs>
        <w:spacing w:before="0"/>
        <w:ind w:right="848" w:firstLine="539"/>
        <w:jc w:val="both"/>
        <w:rPr>
          <w:sz w:val="24"/>
        </w:rPr>
      </w:pPr>
      <w:r>
        <w:rPr>
          <w:sz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w:t>
      </w:r>
      <w:r>
        <w:rPr>
          <w:spacing w:val="-11"/>
          <w:sz w:val="24"/>
        </w:rPr>
        <w:t xml:space="preserve"> </w:t>
      </w:r>
      <w:r>
        <w:rPr>
          <w:sz w:val="24"/>
        </w:rPr>
        <w:t>различных</w:t>
      </w:r>
      <w:r>
        <w:rPr>
          <w:spacing w:val="-8"/>
          <w:sz w:val="24"/>
        </w:rPr>
        <w:t xml:space="preserve"> </w:t>
      </w:r>
      <w:r>
        <w:rPr>
          <w:sz w:val="24"/>
        </w:rPr>
        <w:t>средах</w:t>
      </w:r>
      <w:r>
        <w:rPr>
          <w:spacing w:val="-10"/>
          <w:sz w:val="24"/>
        </w:rPr>
        <w:t xml:space="preserve"> </w:t>
      </w:r>
      <w:r>
        <w:rPr>
          <w:sz w:val="24"/>
        </w:rPr>
        <w:t>(бытовые</w:t>
      </w:r>
      <w:r>
        <w:rPr>
          <w:spacing w:val="-9"/>
          <w:sz w:val="24"/>
        </w:rPr>
        <w:t xml:space="preserve"> </w:t>
      </w:r>
      <w:r>
        <w:rPr>
          <w:sz w:val="24"/>
        </w:rPr>
        <w:t>условия,</w:t>
      </w:r>
      <w:r>
        <w:rPr>
          <w:spacing w:val="-10"/>
          <w:sz w:val="24"/>
        </w:rPr>
        <w:t xml:space="preserve"> </w:t>
      </w:r>
      <w:r>
        <w:rPr>
          <w:sz w:val="24"/>
        </w:rPr>
        <w:t>дорожное</w:t>
      </w:r>
      <w:r>
        <w:rPr>
          <w:spacing w:val="-11"/>
          <w:sz w:val="24"/>
        </w:rPr>
        <w:t xml:space="preserve"> </w:t>
      </w:r>
      <w:r>
        <w:rPr>
          <w:sz w:val="24"/>
        </w:rPr>
        <w:t>движение,</w:t>
      </w:r>
      <w:r>
        <w:rPr>
          <w:spacing w:val="-10"/>
          <w:sz w:val="24"/>
        </w:rPr>
        <w:t xml:space="preserve"> </w:t>
      </w:r>
      <w:r>
        <w:rPr>
          <w:sz w:val="24"/>
        </w:rPr>
        <w:t>общественные</w:t>
      </w:r>
      <w:r>
        <w:rPr>
          <w:spacing w:val="-12"/>
          <w:sz w:val="24"/>
        </w:rPr>
        <w:t xml:space="preserve"> </w:t>
      </w:r>
      <w:r>
        <w:rPr>
          <w:sz w:val="24"/>
        </w:rPr>
        <w:t>места</w:t>
      </w:r>
      <w:r>
        <w:rPr>
          <w:spacing w:val="-10"/>
          <w:sz w:val="24"/>
        </w:rPr>
        <w:t xml:space="preserve"> </w:t>
      </w:r>
      <w:r>
        <w:rPr>
          <w:sz w:val="24"/>
        </w:rPr>
        <w:t>и</w:t>
      </w:r>
      <w:r>
        <w:rPr>
          <w:spacing w:val="-9"/>
          <w:sz w:val="24"/>
        </w:rPr>
        <w:t xml:space="preserve"> </w:t>
      </w:r>
      <w:r>
        <w:rPr>
          <w:sz w:val="24"/>
        </w:rPr>
        <w:t>социум, природа, коммуникационные связи и каналы);</w:t>
      </w:r>
    </w:p>
    <w:p w14:paraId="292B898A" w14:textId="77777777" w:rsidR="00437756" w:rsidRDefault="00713951">
      <w:pPr>
        <w:pStyle w:val="a5"/>
        <w:numPr>
          <w:ilvl w:val="0"/>
          <w:numId w:val="43"/>
        </w:numPr>
        <w:tabs>
          <w:tab w:val="left" w:pos="1799"/>
        </w:tabs>
        <w:spacing w:before="0"/>
        <w:ind w:right="854" w:firstLine="539"/>
        <w:jc w:val="both"/>
        <w:rPr>
          <w:sz w:val="24"/>
        </w:rPr>
      </w:pPr>
      <w:r>
        <w:rPr>
          <w:sz w:val="24"/>
        </w:rPr>
        <w:t xml:space="preserve">овладение знаниями и умениями применять меры и средства индивидуальной защиты, приемы рационального и безопасного поведения в опасных и чрезвычайных </w:t>
      </w:r>
      <w:r>
        <w:rPr>
          <w:spacing w:val="-2"/>
          <w:sz w:val="24"/>
        </w:rPr>
        <w:t>ситуациях;</w:t>
      </w:r>
    </w:p>
    <w:p w14:paraId="06484C3A" w14:textId="77777777" w:rsidR="00437756" w:rsidRDefault="00713951">
      <w:pPr>
        <w:pStyle w:val="a5"/>
        <w:numPr>
          <w:ilvl w:val="0"/>
          <w:numId w:val="43"/>
        </w:numPr>
        <w:tabs>
          <w:tab w:val="left" w:pos="1803"/>
        </w:tabs>
        <w:spacing w:before="1"/>
        <w:ind w:right="849" w:firstLine="539"/>
        <w:jc w:val="both"/>
        <w:rPr>
          <w:sz w:val="24"/>
        </w:rPr>
      </w:pPr>
      <w:r>
        <w:rPr>
          <w:sz w:val="24"/>
        </w:rPr>
        <w:t>освоение основ медицинских знаний и владение умениями оказывать первую помощь</w:t>
      </w:r>
      <w:r>
        <w:rPr>
          <w:spacing w:val="-12"/>
          <w:sz w:val="24"/>
        </w:rPr>
        <w:t xml:space="preserve"> </w:t>
      </w:r>
      <w:r>
        <w:rPr>
          <w:sz w:val="24"/>
        </w:rPr>
        <w:t>пострадавшим</w:t>
      </w:r>
      <w:r>
        <w:rPr>
          <w:spacing w:val="-15"/>
          <w:sz w:val="24"/>
        </w:rPr>
        <w:t xml:space="preserve"> </w:t>
      </w:r>
      <w:r>
        <w:rPr>
          <w:sz w:val="24"/>
        </w:rPr>
        <w:t>при</w:t>
      </w:r>
      <w:r>
        <w:rPr>
          <w:spacing w:val="-14"/>
          <w:sz w:val="24"/>
        </w:rPr>
        <w:t xml:space="preserve"> </w:t>
      </w:r>
      <w:r>
        <w:rPr>
          <w:sz w:val="24"/>
        </w:rPr>
        <w:t>потере</w:t>
      </w:r>
      <w:r>
        <w:rPr>
          <w:spacing w:val="-14"/>
          <w:sz w:val="24"/>
        </w:rPr>
        <w:t xml:space="preserve"> </w:t>
      </w:r>
      <w:r>
        <w:rPr>
          <w:sz w:val="24"/>
        </w:rPr>
        <w:t>сознания,</w:t>
      </w:r>
      <w:r>
        <w:rPr>
          <w:spacing w:val="-13"/>
          <w:sz w:val="24"/>
        </w:rPr>
        <w:t xml:space="preserve"> </w:t>
      </w:r>
      <w:r>
        <w:rPr>
          <w:sz w:val="24"/>
        </w:rPr>
        <w:t>остановке</w:t>
      </w:r>
      <w:r>
        <w:rPr>
          <w:spacing w:val="-13"/>
          <w:sz w:val="24"/>
        </w:rPr>
        <w:t xml:space="preserve"> </w:t>
      </w:r>
      <w:r>
        <w:rPr>
          <w:sz w:val="24"/>
        </w:rPr>
        <w:t>дыхания,</w:t>
      </w:r>
      <w:r>
        <w:rPr>
          <w:spacing w:val="-14"/>
          <w:sz w:val="24"/>
        </w:rPr>
        <w:t xml:space="preserve"> </w:t>
      </w:r>
      <w:r>
        <w:rPr>
          <w:sz w:val="24"/>
        </w:rPr>
        <w:t>наружных</w:t>
      </w:r>
      <w:r>
        <w:rPr>
          <w:spacing w:val="-13"/>
          <w:sz w:val="24"/>
        </w:rPr>
        <w:t xml:space="preserve"> </w:t>
      </w:r>
      <w:r>
        <w:rPr>
          <w:sz w:val="24"/>
        </w:rPr>
        <w:t>кровотечениях, попадании инородных</w:t>
      </w:r>
      <w:r>
        <w:rPr>
          <w:spacing w:val="-4"/>
          <w:sz w:val="24"/>
        </w:rPr>
        <w:t xml:space="preserve"> </w:t>
      </w:r>
      <w:r>
        <w:rPr>
          <w:sz w:val="24"/>
        </w:rPr>
        <w:t>тел</w:t>
      </w:r>
      <w:r>
        <w:rPr>
          <w:spacing w:val="-2"/>
          <w:sz w:val="24"/>
        </w:rPr>
        <w:t xml:space="preserve"> </w:t>
      </w:r>
      <w:r>
        <w:rPr>
          <w:sz w:val="24"/>
        </w:rPr>
        <w:t>в</w:t>
      </w:r>
      <w:r>
        <w:rPr>
          <w:spacing w:val="-3"/>
          <w:sz w:val="24"/>
        </w:rPr>
        <w:t xml:space="preserve"> </w:t>
      </w:r>
      <w:r>
        <w:rPr>
          <w:sz w:val="24"/>
        </w:rPr>
        <w:t>верхние</w:t>
      </w:r>
      <w:r>
        <w:rPr>
          <w:spacing w:val="-3"/>
          <w:sz w:val="24"/>
        </w:rPr>
        <w:t xml:space="preserve"> </w:t>
      </w:r>
      <w:r>
        <w:rPr>
          <w:sz w:val="24"/>
        </w:rPr>
        <w:t>дыхательные</w:t>
      </w:r>
      <w:r>
        <w:rPr>
          <w:spacing w:val="-4"/>
          <w:sz w:val="24"/>
        </w:rPr>
        <w:t xml:space="preserve"> </w:t>
      </w:r>
      <w:r>
        <w:rPr>
          <w:sz w:val="24"/>
        </w:rPr>
        <w:t>пути,</w:t>
      </w:r>
      <w:r>
        <w:rPr>
          <w:spacing w:val="-2"/>
          <w:sz w:val="24"/>
        </w:rPr>
        <w:t xml:space="preserve"> </w:t>
      </w:r>
      <w:r>
        <w:rPr>
          <w:sz w:val="24"/>
        </w:rPr>
        <w:t>травмах различных</w:t>
      </w:r>
      <w:r>
        <w:rPr>
          <w:spacing w:val="-3"/>
          <w:sz w:val="24"/>
        </w:rPr>
        <w:t xml:space="preserve"> </w:t>
      </w:r>
      <w:r>
        <w:rPr>
          <w:sz w:val="24"/>
        </w:rPr>
        <w:t>областей</w:t>
      </w:r>
      <w:r>
        <w:rPr>
          <w:spacing w:val="-2"/>
          <w:sz w:val="24"/>
        </w:rPr>
        <w:t xml:space="preserve"> </w:t>
      </w:r>
      <w:r>
        <w:rPr>
          <w:sz w:val="24"/>
        </w:rPr>
        <w:t>тела, ожогах, отморожениях, отравлениях;</w:t>
      </w:r>
    </w:p>
    <w:p w14:paraId="1EA0FF6D" w14:textId="77777777" w:rsidR="00437756" w:rsidRDefault="00713951">
      <w:pPr>
        <w:pStyle w:val="a5"/>
        <w:numPr>
          <w:ilvl w:val="0"/>
          <w:numId w:val="43"/>
        </w:numPr>
        <w:tabs>
          <w:tab w:val="left" w:pos="1926"/>
        </w:tabs>
        <w:spacing w:before="0"/>
        <w:ind w:right="846" w:firstLine="539"/>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w:t>
      </w:r>
    </w:p>
    <w:p w14:paraId="2173AE79" w14:textId="77777777" w:rsidR="00437756" w:rsidRDefault="00437756">
      <w:pPr>
        <w:jc w:val="both"/>
        <w:rPr>
          <w:sz w:val="24"/>
        </w:rPr>
        <w:sectPr w:rsidR="00437756">
          <w:pgSz w:w="11910" w:h="16840"/>
          <w:pgMar w:top="1040" w:right="0" w:bottom="280" w:left="760" w:header="720" w:footer="720" w:gutter="0"/>
          <w:cols w:space="720"/>
        </w:sectPr>
      </w:pPr>
    </w:p>
    <w:p w14:paraId="6DF9226F" w14:textId="77777777" w:rsidR="00437756" w:rsidRDefault="00713951">
      <w:pPr>
        <w:pStyle w:val="a3"/>
        <w:spacing w:before="68"/>
        <w:ind w:left="942"/>
        <w:jc w:val="both"/>
      </w:pPr>
      <w:r>
        <w:lastRenderedPageBreak/>
        <w:t>условий</w:t>
      </w:r>
      <w:r>
        <w:rPr>
          <w:spacing w:val="-2"/>
        </w:rPr>
        <w:t xml:space="preserve"> </w:t>
      </w:r>
      <w:r>
        <w:t>и</w:t>
      </w:r>
      <w:r>
        <w:rPr>
          <w:spacing w:val="-1"/>
        </w:rPr>
        <w:t xml:space="preserve"> </w:t>
      </w:r>
      <w:r>
        <w:rPr>
          <w:spacing w:val="-2"/>
        </w:rPr>
        <w:t>возможностей;</w:t>
      </w:r>
    </w:p>
    <w:p w14:paraId="09AAEB4C" w14:textId="77777777" w:rsidR="00437756" w:rsidRDefault="00713951">
      <w:pPr>
        <w:pStyle w:val="a5"/>
        <w:numPr>
          <w:ilvl w:val="0"/>
          <w:numId w:val="43"/>
        </w:numPr>
        <w:tabs>
          <w:tab w:val="left" w:pos="1895"/>
        </w:tabs>
        <w:spacing w:before="0"/>
        <w:ind w:right="850" w:firstLine="539"/>
        <w:jc w:val="both"/>
        <w:rPr>
          <w:sz w:val="24"/>
        </w:rPr>
      </w:pPr>
      <w:r>
        <w:rPr>
          <w:sz w:val="24"/>
        </w:rPr>
        <w:t>освоение основ экологической культуры, методов проектирования собственной безопасной</w:t>
      </w:r>
      <w:r>
        <w:rPr>
          <w:spacing w:val="-5"/>
          <w:sz w:val="24"/>
        </w:rPr>
        <w:t xml:space="preserve"> </w:t>
      </w:r>
      <w:r>
        <w:rPr>
          <w:sz w:val="24"/>
        </w:rPr>
        <w:t>жизнедеятельности</w:t>
      </w:r>
      <w:r>
        <w:rPr>
          <w:spacing w:val="-4"/>
          <w:sz w:val="24"/>
        </w:rPr>
        <w:t xml:space="preserve"> </w:t>
      </w:r>
      <w:r>
        <w:rPr>
          <w:sz w:val="24"/>
        </w:rPr>
        <w:t>с</w:t>
      </w:r>
      <w:r>
        <w:rPr>
          <w:spacing w:val="-4"/>
          <w:sz w:val="24"/>
        </w:rPr>
        <w:t xml:space="preserve"> </w:t>
      </w:r>
      <w:r>
        <w:rPr>
          <w:sz w:val="24"/>
        </w:rPr>
        <w:t>учетом</w:t>
      </w:r>
      <w:r>
        <w:rPr>
          <w:spacing w:val="-5"/>
          <w:sz w:val="24"/>
        </w:rPr>
        <w:t xml:space="preserve"> </w:t>
      </w:r>
      <w:r>
        <w:rPr>
          <w:sz w:val="24"/>
        </w:rPr>
        <w:t>природных,</w:t>
      </w:r>
      <w:r>
        <w:rPr>
          <w:spacing w:val="-7"/>
          <w:sz w:val="24"/>
        </w:rPr>
        <w:t xml:space="preserve"> </w:t>
      </w:r>
      <w:r>
        <w:rPr>
          <w:sz w:val="24"/>
        </w:rPr>
        <w:t>техногенных</w:t>
      </w:r>
      <w:r>
        <w:rPr>
          <w:spacing w:val="-3"/>
          <w:sz w:val="24"/>
        </w:rPr>
        <w:t xml:space="preserve"> </w:t>
      </w:r>
      <w:r>
        <w:rPr>
          <w:sz w:val="24"/>
        </w:rPr>
        <w:t>и</w:t>
      </w:r>
      <w:r>
        <w:rPr>
          <w:spacing w:val="-5"/>
          <w:sz w:val="24"/>
        </w:rPr>
        <w:t xml:space="preserve"> </w:t>
      </w:r>
      <w:r>
        <w:rPr>
          <w:sz w:val="24"/>
        </w:rPr>
        <w:t>социальных</w:t>
      </w:r>
      <w:r>
        <w:rPr>
          <w:spacing w:val="-4"/>
          <w:sz w:val="24"/>
        </w:rPr>
        <w:t xml:space="preserve"> </w:t>
      </w:r>
      <w:r>
        <w:rPr>
          <w:sz w:val="24"/>
        </w:rPr>
        <w:t>рисков</w:t>
      </w:r>
      <w:r>
        <w:rPr>
          <w:spacing w:val="-5"/>
          <w:sz w:val="24"/>
        </w:rPr>
        <w:t xml:space="preserve"> </w:t>
      </w:r>
      <w:r>
        <w:rPr>
          <w:sz w:val="24"/>
        </w:rPr>
        <w:t>на территории проживания;</w:t>
      </w:r>
    </w:p>
    <w:p w14:paraId="7D117688" w14:textId="77777777" w:rsidR="00437756" w:rsidRDefault="00713951">
      <w:pPr>
        <w:pStyle w:val="a5"/>
        <w:numPr>
          <w:ilvl w:val="0"/>
          <w:numId w:val="43"/>
        </w:numPr>
        <w:tabs>
          <w:tab w:val="left" w:pos="1938"/>
        </w:tabs>
        <w:spacing w:before="1"/>
        <w:ind w:right="851" w:firstLine="539"/>
        <w:jc w:val="both"/>
        <w:rPr>
          <w:sz w:val="24"/>
        </w:rPr>
      </w:pPr>
      <w:r>
        <w:rPr>
          <w:sz w:val="24"/>
        </w:rPr>
        <w:t>овладение знаниями и умениями предупреждения опасных и чрезвычайных ситуаций</w:t>
      </w:r>
      <w:r>
        <w:rPr>
          <w:spacing w:val="-11"/>
          <w:sz w:val="24"/>
        </w:rPr>
        <w:t xml:space="preserve"> </w:t>
      </w:r>
      <w:r>
        <w:rPr>
          <w:sz w:val="24"/>
        </w:rPr>
        <w:t>во</w:t>
      </w:r>
      <w:r>
        <w:rPr>
          <w:spacing w:val="-12"/>
          <w:sz w:val="24"/>
        </w:rPr>
        <w:t xml:space="preserve"> </w:t>
      </w:r>
      <w:r>
        <w:rPr>
          <w:sz w:val="24"/>
        </w:rPr>
        <w:t>время</w:t>
      </w:r>
      <w:r>
        <w:rPr>
          <w:spacing w:val="-10"/>
          <w:sz w:val="24"/>
        </w:rPr>
        <w:t xml:space="preserve"> </w:t>
      </w:r>
      <w:r>
        <w:rPr>
          <w:sz w:val="24"/>
        </w:rPr>
        <w:t>пребывания</w:t>
      </w:r>
      <w:r>
        <w:rPr>
          <w:spacing w:val="-12"/>
          <w:sz w:val="24"/>
        </w:rPr>
        <w:t xml:space="preserve"> </w:t>
      </w:r>
      <w:r>
        <w:rPr>
          <w:sz w:val="24"/>
        </w:rPr>
        <w:t>в</w:t>
      </w:r>
      <w:r>
        <w:rPr>
          <w:spacing w:val="-12"/>
          <w:sz w:val="24"/>
        </w:rPr>
        <w:t xml:space="preserve"> </w:t>
      </w:r>
      <w:r>
        <w:rPr>
          <w:sz w:val="24"/>
        </w:rPr>
        <w:t>различных</w:t>
      </w:r>
      <w:r>
        <w:rPr>
          <w:spacing w:val="-10"/>
          <w:sz w:val="24"/>
        </w:rPr>
        <w:t xml:space="preserve"> </w:t>
      </w:r>
      <w:r>
        <w:rPr>
          <w:sz w:val="24"/>
        </w:rPr>
        <w:t>средах</w:t>
      </w:r>
      <w:r>
        <w:rPr>
          <w:spacing w:val="-10"/>
          <w:sz w:val="24"/>
        </w:rPr>
        <w:t xml:space="preserve"> </w:t>
      </w:r>
      <w:r>
        <w:rPr>
          <w:sz w:val="24"/>
        </w:rPr>
        <w:t>(бытовые</w:t>
      </w:r>
      <w:r>
        <w:rPr>
          <w:spacing w:val="-8"/>
          <w:sz w:val="24"/>
        </w:rPr>
        <w:t xml:space="preserve"> </w:t>
      </w:r>
      <w:r>
        <w:rPr>
          <w:sz w:val="24"/>
        </w:rPr>
        <w:t>условия,</w:t>
      </w:r>
      <w:r>
        <w:rPr>
          <w:spacing w:val="-9"/>
          <w:sz w:val="24"/>
        </w:rPr>
        <w:t xml:space="preserve"> </w:t>
      </w:r>
      <w:r>
        <w:rPr>
          <w:sz w:val="24"/>
        </w:rPr>
        <w:t>дорожное</w:t>
      </w:r>
      <w:r>
        <w:rPr>
          <w:spacing w:val="-13"/>
          <w:sz w:val="24"/>
        </w:rPr>
        <w:t xml:space="preserve"> </w:t>
      </w:r>
      <w:r>
        <w:rPr>
          <w:sz w:val="24"/>
        </w:rPr>
        <w:t>движение, общественные места и социум, природа, коммуникационные связи и каналы).</w:t>
      </w:r>
    </w:p>
    <w:p w14:paraId="21FD3AE4" w14:textId="77777777" w:rsidR="00437756" w:rsidRDefault="00713951">
      <w:pPr>
        <w:pStyle w:val="a5"/>
        <w:numPr>
          <w:ilvl w:val="3"/>
          <w:numId w:val="74"/>
        </w:numPr>
        <w:tabs>
          <w:tab w:val="left" w:pos="2536"/>
        </w:tabs>
        <w:spacing w:before="0"/>
        <w:ind w:left="942" w:right="847" w:firstLine="539"/>
        <w:jc w:val="both"/>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0AC8FD7F" w14:textId="77777777" w:rsidR="00437756" w:rsidRDefault="00713951">
      <w:pPr>
        <w:pStyle w:val="a5"/>
        <w:numPr>
          <w:ilvl w:val="3"/>
          <w:numId w:val="74"/>
        </w:numPr>
        <w:tabs>
          <w:tab w:val="left" w:pos="2623"/>
        </w:tabs>
        <w:spacing w:before="0"/>
        <w:ind w:left="942" w:right="849" w:firstLine="539"/>
        <w:jc w:val="both"/>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14:paraId="5BB19B3F" w14:textId="77777777" w:rsidR="00437756" w:rsidRDefault="00713951">
      <w:pPr>
        <w:pStyle w:val="a5"/>
        <w:numPr>
          <w:ilvl w:val="3"/>
          <w:numId w:val="74"/>
        </w:numPr>
        <w:tabs>
          <w:tab w:val="left" w:pos="2395"/>
        </w:tabs>
        <w:spacing w:before="0"/>
        <w:ind w:left="942" w:right="847" w:firstLine="539"/>
        <w:jc w:val="both"/>
        <w:rPr>
          <w:sz w:val="24"/>
        </w:rPr>
      </w:pPr>
      <w:r>
        <w:rPr>
          <w:sz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479D9CDF" w14:textId="77777777" w:rsidR="00437756" w:rsidRDefault="00713951">
      <w:pPr>
        <w:pStyle w:val="a5"/>
        <w:numPr>
          <w:ilvl w:val="4"/>
          <w:numId w:val="42"/>
        </w:numPr>
        <w:tabs>
          <w:tab w:val="left" w:pos="2608"/>
        </w:tabs>
        <w:spacing w:before="0"/>
        <w:ind w:right="850" w:firstLine="539"/>
        <w:jc w:val="both"/>
        <w:rPr>
          <w:sz w:val="24"/>
        </w:rPr>
      </w:pPr>
      <w:r>
        <w:rPr>
          <w:sz w:val="24"/>
        </w:rPr>
        <w:t xml:space="preserve">модуль N 1 "Культура безопасности жизнедеятельности в современном </w:t>
      </w:r>
      <w:r>
        <w:rPr>
          <w:spacing w:val="-2"/>
          <w:sz w:val="24"/>
        </w:rPr>
        <w:t>обществе":</w:t>
      </w:r>
    </w:p>
    <w:p w14:paraId="049800D0" w14:textId="77777777" w:rsidR="00437756" w:rsidRDefault="00713951">
      <w:pPr>
        <w:pStyle w:val="a3"/>
        <w:spacing w:before="1"/>
        <w:ind w:left="942" w:right="848" w:firstLine="539"/>
        <w:jc w:val="both"/>
      </w:pPr>
      <w: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w:t>
      </w:r>
      <w:r>
        <w:rPr>
          <w:spacing w:val="-2"/>
        </w:rPr>
        <w:t>характера);</w:t>
      </w:r>
    </w:p>
    <w:p w14:paraId="5663F152" w14:textId="77777777" w:rsidR="00437756" w:rsidRDefault="00713951">
      <w:pPr>
        <w:pStyle w:val="a3"/>
        <w:ind w:left="942" w:right="851" w:firstLine="539"/>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14:paraId="532DB4C0" w14:textId="77777777" w:rsidR="00437756" w:rsidRDefault="00713951">
      <w:pPr>
        <w:pStyle w:val="a3"/>
        <w:ind w:left="942" w:right="855" w:firstLine="539"/>
        <w:jc w:val="both"/>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B7BFB0D" w14:textId="77777777" w:rsidR="00437756" w:rsidRDefault="00713951">
      <w:pPr>
        <w:pStyle w:val="a3"/>
        <w:ind w:left="942" w:right="848" w:firstLine="539"/>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7E5AD844" w14:textId="77777777" w:rsidR="00437756" w:rsidRDefault="00713951">
      <w:pPr>
        <w:pStyle w:val="a3"/>
        <w:ind w:left="1482" w:right="4160"/>
        <w:jc w:val="both"/>
      </w:pPr>
      <w:r>
        <w:t>раскрывать</w:t>
      </w:r>
      <w:r>
        <w:rPr>
          <w:spacing w:val="-8"/>
        </w:rPr>
        <w:t xml:space="preserve"> </w:t>
      </w:r>
      <w:r>
        <w:t>общие</w:t>
      </w:r>
      <w:r>
        <w:rPr>
          <w:spacing w:val="-10"/>
        </w:rPr>
        <w:t xml:space="preserve"> </w:t>
      </w:r>
      <w:r>
        <w:t>принципы</w:t>
      </w:r>
      <w:r>
        <w:rPr>
          <w:spacing w:val="-9"/>
        </w:rPr>
        <w:t xml:space="preserve"> </w:t>
      </w:r>
      <w:r>
        <w:t>безопасного</w:t>
      </w:r>
      <w:r>
        <w:rPr>
          <w:spacing w:val="-9"/>
        </w:rPr>
        <w:t xml:space="preserve"> </w:t>
      </w:r>
      <w:r>
        <w:t>поведения; 24.4.5.5.2. модуль N 2 "Безопасность в быту":</w:t>
      </w:r>
    </w:p>
    <w:p w14:paraId="7E27B1E5" w14:textId="77777777" w:rsidR="00437756" w:rsidRDefault="00713951">
      <w:pPr>
        <w:pStyle w:val="a3"/>
        <w:spacing w:before="1"/>
        <w:ind w:left="1482"/>
        <w:jc w:val="both"/>
      </w:pPr>
      <w:r>
        <w:t>объяснять</w:t>
      </w:r>
      <w:r>
        <w:rPr>
          <w:spacing w:val="-4"/>
        </w:rPr>
        <w:t xml:space="preserve"> </w:t>
      </w:r>
      <w:r>
        <w:t>особенности</w:t>
      </w:r>
      <w:r>
        <w:rPr>
          <w:spacing w:val="-8"/>
        </w:rPr>
        <w:t xml:space="preserve"> </w:t>
      </w:r>
      <w:r>
        <w:t>жизнеобеспечения</w:t>
      </w:r>
      <w:r>
        <w:rPr>
          <w:spacing w:val="-5"/>
        </w:rPr>
        <w:t xml:space="preserve"> </w:t>
      </w:r>
      <w:r>
        <w:rPr>
          <w:spacing w:val="-2"/>
        </w:rPr>
        <w:t>жилища;</w:t>
      </w:r>
    </w:p>
    <w:p w14:paraId="53E08E82" w14:textId="77777777" w:rsidR="00437756" w:rsidRDefault="00713951">
      <w:pPr>
        <w:pStyle w:val="a3"/>
        <w:tabs>
          <w:tab w:val="left" w:pos="3613"/>
          <w:tab w:val="left" w:pos="4930"/>
          <w:tab w:val="left" w:pos="6210"/>
          <w:tab w:val="left" w:pos="6556"/>
          <w:tab w:val="left" w:pos="7297"/>
          <w:tab w:val="left" w:pos="9228"/>
        </w:tabs>
        <w:ind w:left="942" w:right="855" w:firstLine="539"/>
      </w:pPr>
      <w:r>
        <w:rPr>
          <w:spacing w:val="-2"/>
        </w:rPr>
        <w:t>классифицировать</w:t>
      </w:r>
      <w:r>
        <w:tab/>
      </w:r>
      <w:r>
        <w:rPr>
          <w:spacing w:val="-2"/>
        </w:rPr>
        <w:t>источники</w:t>
      </w:r>
      <w:r>
        <w:tab/>
      </w:r>
      <w:r>
        <w:rPr>
          <w:spacing w:val="-2"/>
        </w:rPr>
        <w:t>опасности</w:t>
      </w:r>
      <w:r>
        <w:tab/>
      </w:r>
      <w:r>
        <w:rPr>
          <w:spacing w:val="-10"/>
        </w:rPr>
        <w:t>в</w:t>
      </w:r>
      <w:r>
        <w:tab/>
      </w:r>
      <w:r>
        <w:rPr>
          <w:spacing w:val="-4"/>
        </w:rPr>
        <w:t>быту</w:t>
      </w:r>
      <w:r>
        <w:tab/>
      </w:r>
      <w:r>
        <w:rPr>
          <w:spacing w:val="-2"/>
        </w:rPr>
        <w:t>(пожароопасные</w:t>
      </w:r>
      <w:r>
        <w:tab/>
      </w:r>
      <w:r>
        <w:rPr>
          <w:spacing w:val="-2"/>
        </w:rPr>
        <w:t xml:space="preserve">предметы, </w:t>
      </w:r>
      <w:r>
        <w:t>электроприборы, газовое оборудование, бытовая химия, медикаменты);</w:t>
      </w:r>
    </w:p>
    <w:p w14:paraId="68C7F5DA" w14:textId="77777777" w:rsidR="00437756" w:rsidRDefault="00713951">
      <w:pPr>
        <w:pStyle w:val="a3"/>
        <w:tabs>
          <w:tab w:val="left" w:pos="2248"/>
          <w:tab w:val="left" w:pos="3102"/>
          <w:tab w:val="left" w:pos="4594"/>
          <w:tab w:val="left" w:pos="4944"/>
          <w:tab w:val="left" w:pos="6842"/>
          <w:tab w:val="left" w:pos="7910"/>
          <w:tab w:val="left" w:pos="8243"/>
          <w:tab w:val="left" w:pos="9274"/>
        </w:tabs>
        <w:ind w:left="942" w:right="851" w:firstLine="539"/>
      </w:pPr>
      <w:r>
        <w:rPr>
          <w:spacing w:val="-2"/>
        </w:rPr>
        <w:t>знать</w:t>
      </w:r>
      <w:r>
        <w:tab/>
      </w: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14:paraId="5A2FAA39" w14:textId="77777777" w:rsidR="00437756" w:rsidRDefault="00713951">
      <w:pPr>
        <w:pStyle w:val="a3"/>
        <w:tabs>
          <w:tab w:val="left" w:pos="2913"/>
          <w:tab w:val="left" w:pos="4074"/>
          <w:tab w:val="left" w:pos="5667"/>
          <w:tab w:val="left" w:pos="7132"/>
          <w:tab w:val="left" w:pos="8876"/>
        </w:tabs>
        <w:ind w:left="942" w:right="852" w:firstLine="539"/>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14:paraId="71A23A79" w14:textId="77777777" w:rsidR="00437756" w:rsidRDefault="00713951">
      <w:pPr>
        <w:pStyle w:val="a3"/>
        <w:ind w:left="1482"/>
      </w:pPr>
      <w:r>
        <w:t>распознавать</w:t>
      </w:r>
      <w:r>
        <w:rPr>
          <w:spacing w:val="-5"/>
        </w:rPr>
        <w:t xml:space="preserve"> </w:t>
      </w:r>
      <w:r>
        <w:t>ситуации</w:t>
      </w:r>
      <w:r>
        <w:rPr>
          <w:spacing w:val="-8"/>
        </w:rPr>
        <w:t xml:space="preserve"> </w:t>
      </w:r>
      <w:r>
        <w:t>криминального</w:t>
      </w:r>
      <w:r>
        <w:rPr>
          <w:spacing w:val="-8"/>
        </w:rPr>
        <w:t xml:space="preserve"> </w:t>
      </w:r>
      <w:r>
        <w:rPr>
          <w:spacing w:val="-2"/>
        </w:rPr>
        <w:t>характера;</w:t>
      </w:r>
    </w:p>
    <w:p w14:paraId="77AA3821" w14:textId="77777777" w:rsidR="00437756" w:rsidRDefault="00713951">
      <w:pPr>
        <w:pStyle w:val="a3"/>
        <w:ind w:left="942" w:right="844" w:firstLine="539"/>
        <w:jc w:val="right"/>
      </w:pPr>
      <w:r>
        <w:t>знать о</w:t>
      </w:r>
      <w:r>
        <w:rPr>
          <w:spacing w:val="-2"/>
        </w:rPr>
        <w:t xml:space="preserve"> </w:t>
      </w:r>
      <w:r>
        <w:t>правилах вызова экстренных служб и ответственности за ложные</w:t>
      </w:r>
      <w:r>
        <w:rPr>
          <w:spacing w:val="-1"/>
        </w:rPr>
        <w:t xml:space="preserve"> </w:t>
      </w:r>
      <w:r>
        <w:t>сообщения; безопасно</w:t>
      </w:r>
      <w:r>
        <w:rPr>
          <w:spacing w:val="80"/>
        </w:rPr>
        <w:t xml:space="preserve"> </w:t>
      </w:r>
      <w:r>
        <w:t>действовать</w:t>
      </w:r>
      <w:r>
        <w:rPr>
          <w:spacing w:val="80"/>
        </w:rPr>
        <w:t xml:space="preserve"> </w:t>
      </w:r>
      <w:r>
        <w:t>при</w:t>
      </w:r>
      <w:r>
        <w:rPr>
          <w:spacing w:val="80"/>
        </w:rPr>
        <w:t xml:space="preserve"> </w:t>
      </w:r>
      <w:r>
        <w:t>возникновении</w:t>
      </w:r>
      <w:r>
        <w:rPr>
          <w:spacing w:val="80"/>
        </w:rPr>
        <w:t xml:space="preserve"> </w:t>
      </w:r>
      <w:r>
        <w:t>аварийных</w:t>
      </w:r>
      <w:r>
        <w:rPr>
          <w:spacing w:val="80"/>
        </w:rPr>
        <w:t xml:space="preserve"> </w:t>
      </w:r>
      <w:r>
        <w:t>ситуаций</w:t>
      </w:r>
      <w:r>
        <w:rPr>
          <w:spacing w:val="80"/>
        </w:rPr>
        <w:t xml:space="preserve"> </w:t>
      </w:r>
      <w:r>
        <w:t>техногенного</w:t>
      </w:r>
      <w:r>
        <w:rPr>
          <w:spacing w:val="80"/>
        </w:rPr>
        <w:t xml:space="preserve"> </w:t>
      </w:r>
      <w:r>
        <w:t>происхождения</w:t>
      </w:r>
      <w:r>
        <w:rPr>
          <w:spacing w:val="65"/>
        </w:rPr>
        <w:t xml:space="preserve"> </w:t>
      </w:r>
      <w:r>
        <w:t>в</w:t>
      </w:r>
      <w:r>
        <w:rPr>
          <w:spacing w:val="65"/>
        </w:rPr>
        <w:t xml:space="preserve"> </w:t>
      </w:r>
      <w:r>
        <w:t>коммунальных</w:t>
      </w:r>
      <w:r>
        <w:rPr>
          <w:spacing w:val="70"/>
        </w:rPr>
        <w:t xml:space="preserve"> </w:t>
      </w:r>
      <w:r>
        <w:t>системах</w:t>
      </w:r>
      <w:r>
        <w:rPr>
          <w:spacing w:val="68"/>
        </w:rPr>
        <w:t xml:space="preserve"> </w:t>
      </w:r>
      <w:r>
        <w:t>жизнеобеспечения</w:t>
      </w:r>
      <w:r>
        <w:rPr>
          <w:spacing w:val="68"/>
        </w:rPr>
        <w:t xml:space="preserve"> </w:t>
      </w:r>
      <w:r>
        <w:t>(водо-</w:t>
      </w:r>
      <w:r>
        <w:rPr>
          <w:spacing w:val="68"/>
        </w:rPr>
        <w:t xml:space="preserve"> </w:t>
      </w:r>
      <w:r>
        <w:t>и</w:t>
      </w:r>
      <w:r>
        <w:rPr>
          <w:spacing w:val="69"/>
        </w:rPr>
        <w:t xml:space="preserve"> </w:t>
      </w:r>
      <w:r>
        <w:rPr>
          <w:spacing w:val="-2"/>
        </w:rPr>
        <w:t>газоснабжение,</w:t>
      </w:r>
    </w:p>
    <w:p w14:paraId="583833B6" w14:textId="77777777" w:rsidR="00437756" w:rsidRDefault="00713951">
      <w:pPr>
        <w:pStyle w:val="a3"/>
        <w:ind w:left="942"/>
        <w:jc w:val="both"/>
      </w:pPr>
      <w:r>
        <w:t>канализация,</w:t>
      </w:r>
      <w:r>
        <w:rPr>
          <w:spacing w:val="-5"/>
        </w:rPr>
        <w:t xml:space="preserve"> </w:t>
      </w:r>
      <w:r>
        <w:t>электроэнергетические</w:t>
      </w:r>
      <w:r>
        <w:rPr>
          <w:spacing w:val="-6"/>
        </w:rPr>
        <w:t xml:space="preserve"> </w:t>
      </w:r>
      <w:r>
        <w:t>и</w:t>
      </w:r>
      <w:r>
        <w:rPr>
          <w:spacing w:val="-5"/>
        </w:rPr>
        <w:t xml:space="preserve"> </w:t>
      </w:r>
      <w:r>
        <w:t>тепловые</w:t>
      </w:r>
      <w:r>
        <w:rPr>
          <w:spacing w:val="-6"/>
        </w:rPr>
        <w:t xml:space="preserve"> </w:t>
      </w:r>
      <w:r>
        <w:rPr>
          <w:spacing w:val="-2"/>
        </w:rPr>
        <w:t>сети);</w:t>
      </w:r>
    </w:p>
    <w:p w14:paraId="7F24B257" w14:textId="77777777" w:rsidR="00437756" w:rsidRDefault="00713951">
      <w:pPr>
        <w:pStyle w:val="a3"/>
        <w:ind w:left="1482"/>
        <w:jc w:val="both"/>
      </w:pPr>
      <w:r>
        <w:t>безопасно</w:t>
      </w:r>
      <w:r>
        <w:rPr>
          <w:spacing w:val="-7"/>
        </w:rPr>
        <w:t xml:space="preserve"> </w:t>
      </w:r>
      <w:r>
        <w:t>действовать</w:t>
      </w:r>
      <w:r>
        <w:rPr>
          <w:spacing w:val="-4"/>
        </w:rPr>
        <w:t xml:space="preserve"> </w:t>
      </w:r>
      <w:r>
        <w:t>в</w:t>
      </w:r>
      <w:r>
        <w:rPr>
          <w:spacing w:val="-5"/>
        </w:rPr>
        <w:t xml:space="preserve"> </w:t>
      </w:r>
      <w:r>
        <w:t>ситуациях</w:t>
      </w:r>
      <w:r>
        <w:rPr>
          <w:spacing w:val="-3"/>
        </w:rPr>
        <w:t xml:space="preserve"> </w:t>
      </w:r>
      <w:r>
        <w:t>криминального</w:t>
      </w:r>
      <w:r>
        <w:rPr>
          <w:spacing w:val="-4"/>
        </w:rPr>
        <w:t xml:space="preserve"> </w:t>
      </w:r>
      <w:r>
        <w:rPr>
          <w:spacing w:val="-2"/>
        </w:rPr>
        <w:t>характера;</w:t>
      </w:r>
    </w:p>
    <w:p w14:paraId="3DDAC305" w14:textId="77777777" w:rsidR="00437756" w:rsidRDefault="00713951">
      <w:pPr>
        <w:pStyle w:val="a3"/>
        <w:ind w:left="942" w:right="853" w:firstLine="539"/>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14:paraId="0C7863C5" w14:textId="77777777" w:rsidR="00437756" w:rsidRDefault="00713951">
      <w:pPr>
        <w:pStyle w:val="a3"/>
        <w:ind w:left="1482"/>
        <w:jc w:val="both"/>
      </w:pPr>
      <w:r>
        <w:t>24.4.5.5.3.</w:t>
      </w:r>
      <w:r>
        <w:rPr>
          <w:spacing w:val="-4"/>
        </w:rPr>
        <w:t xml:space="preserve"> </w:t>
      </w:r>
      <w:r>
        <w:t>модуль</w:t>
      </w:r>
      <w:r>
        <w:rPr>
          <w:spacing w:val="-2"/>
        </w:rPr>
        <w:t xml:space="preserve"> </w:t>
      </w:r>
      <w:r>
        <w:t>N</w:t>
      </w:r>
      <w:r>
        <w:rPr>
          <w:spacing w:val="-3"/>
        </w:rPr>
        <w:t xml:space="preserve"> </w:t>
      </w:r>
      <w:r>
        <w:t>3</w:t>
      </w:r>
      <w:r>
        <w:rPr>
          <w:spacing w:val="-1"/>
        </w:rPr>
        <w:t xml:space="preserve"> </w:t>
      </w:r>
      <w:r>
        <w:t>"Безопасность</w:t>
      </w:r>
      <w:r>
        <w:rPr>
          <w:spacing w:val="-2"/>
        </w:rPr>
        <w:t xml:space="preserve"> </w:t>
      </w:r>
      <w:r>
        <w:t>на</w:t>
      </w:r>
      <w:r>
        <w:rPr>
          <w:spacing w:val="-2"/>
        </w:rPr>
        <w:t xml:space="preserve"> транспорте":</w:t>
      </w:r>
    </w:p>
    <w:p w14:paraId="019844F4" w14:textId="77777777" w:rsidR="00437756" w:rsidRDefault="00713951">
      <w:pPr>
        <w:pStyle w:val="a3"/>
        <w:ind w:left="942" w:right="850" w:firstLine="539"/>
        <w:jc w:val="both"/>
      </w:pPr>
      <w:r>
        <w:t>классифицировать виды опасностей на транспорте (наземный, подземный, железнодорожный, водный, воздушный);</w:t>
      </w:r>
    </w:p>
    <w:p w14:paraId="4999E396" w14:textId="77777777" w:rsidR="00437756" w:rsidRDefault="00713951">
      <w:pPr>
        <w:pStyle w:val="a3"/>
        <w:spacing w:before="1"/>
        <w:ind w:left="942" w:right="855" w:firstLine="539"/>
        <w:jc w:val="both"/>
      </w:pPr>
      <w:r>
        <w:t>соблюдать правила дорожного движения, установленные для пешехода, пассажира, водителя велосипеда и иных средств передвижения;</w:t>
      </w:r>
    </w:p>
    <w:p w14:paraId="2FBCCC02" w14:textId="77777777" w:rsidR="00437756" w:rsidRDefault="00713951">
      <w:pPr>
        <w:pStyle w:val="a3"/>
        <w:ind w:left="942" w:right="857" w:firstLine="539"/>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8EB37D9" w14:textId="77777777" w:rsidR="00437756" w:rsidRDefault="00713951">
      <w:pPr>
        <w:pStyle w:val="a3"/>
        <w:ind w:left="942" w:right="849" w:firstLine="539"/>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2CA78D7" w14:textId="77777777" w:rsidR="00437756" w:rsidRDefault="00437756">
      <w:pPr>
        <w:jc w:val="both"/>
        <w:sectPr w:rsidR="00437756">
          <w:pgSz w:w="11910" w:h="16840"/>
          <w:pgMar w:top="1040" w:right="0" w:bottom="280" w:left="760" w:header="720" w:footer="720" w:gutter="0"/>
          <w:cols w:space="720"/>
        </w:sectPr>
      </w:pPr>
    </w:p>
    <w:p w14:paraId="5C8AB76E" w14:textId="77777777" w:rsidR="00437756" w:rsidRDefault="00713951">
      <w:pPr>
        <w:pStyle w:val="a3"/>
        <w:spacing w:before="68"/>
        <w:ind w:left="1482"/>
        <w:jc w:val="both"/>
      </w:pPr>
      <w:r>
        <w:lastRenderedPageBreak/>
        <w:t>24.4.5.5.4.</w:t>
      </w:r>
      <w:r>
        <w:rPr>
          <w:spacing w:val="-4"/>
        </w:rPr>
        <w:t xml:space="preserve"> </w:t>
      </w:r>
      <w:r>
        <w:t>модуль</w:t>
      </w:r>
      <w:r>
        <w:rPr>
          <w:spacing w:val="-2"/>
        </w:rPr>
        <w:t xml:space="preserve"> </w:t>
      </w:r>
      <w:r>
        <w:t>N</w:t>
      </w:r>
      <w:r>
        <w:rPr>
          <w:spacing w:val="-3"/>
        </w:rPr>
        <w:t xml:space="preserve"> </w:t>
      </w:r>
      <w:r>
        <w:t>4</w:t>
      </w:r>
      <w:r>
        <w:rPr>
          <w:spacing w:val="-1"/>
        </w:rPr>
        <w:t xml:space="preserve"> </w:t>
      </w:r>
      <w:r>
        <w:t>"Безопасность</w:t>
      </w:r>
      <w:r>
        <w:rPr>
          <w:spacing w:val="-1"/>
        </w:rPr>
        <w:t xml:space="preserve"> </w:t>
      </w:r>
      <w:r>
        <w:t>в</w:t>
      </w:r>
      <w:r>
        <w:rPr>
          <w:spacing w:val="-3"/>
        </w:rPr>
        <w:t xml:space="preserve"> </w:t>
      </w:r>
      <w:r>
        <w:t>общественных</w:t>
      </w:r>
      <w:r>
        <w:rPr>
          <w:spacing w:val="-1"/>
        </w:rPr>
        <w:t xml:space="preserve"> </w:t>
      </w:r>
      <w:r>
        <w:rPr>
          <w:spacing w:val="-2"/>
        </w:rPr>
        <w:t>местах":</w:t>
      </w:r>
    </w:p>
    <w:p w14:paraId="50ABE362" w14:textId="77777777" w:rsidR="00437756" w:rsidRDefault="00713951">
      <w:pPr>
        <w:pStyle w:val="a3"/>
        <w:ind w:left="942" w:right="846" w:firstLine="539"/>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14:paraId="6D3EFA12" w14:textId="77777777" w:rsidR="00437756" w:rsidRDefault="00713951">
      <w:pPr>
        <w:pStyle w:val="a3"/>
        <w:spacing w:before="1"/>
        <w:ind w:left="942" w:right="852" w:firstLine="539"/>
        <w:jc w:val="both"/>
      </w:pPr>
      <w:r>
        <w:t xml:space="preserve">соблюдать правила безопасного поведения в местах массового пребывания людей (в </w:t>
      </w:r>
      <w:r>
        <w:rPr>
          <w:spacing w:val="-2"/>
        </w:rPr>
        <w:t>толпе);</w:t>
      </w:r>
    </w:p>
    <w:p w14:paraId="240C6BB8" w14:textId="77777777" w:rsidR="00437756" w:rsidRDefault="00713951">
      <w:pPr>
        <w:pStyle w:val="a3"/>
        <w:ind w:left="1482"/>
        <w:jc w:val="both"/>
      </w:pPr>
      <w:r>
        <w:t>знать</w:t>
      </w:r>
      <w:r>
        <w:rPr>
          <w:spacing w:val="-6"/>
        </w:rPr>
        <w:t xml:space="preserve"> </w:t>
      </w:r>
      <w:r>
        <w:t>правила</w:t>
      </w:r>
      <w:r>
        <w:rPr>
          <w:spacing w:val="-5"/>
        </w:rPr>
        <w:t xml:space="preserve"> </w:t>
      </w:r>
      <w:r>
        <w:t>информирования</w:t>
      </w:r>
      <w:r>
        <w:rPr>
          <w:spacing w:val="-4"/>
        </w:rPr>
        <w:t xml:space="preserve"> </w:t>
      </w:r>
      <w:r>
        <w:t>экстренных</w:t>
      </w:r>
      <w:r>
        <w:rPr>
          <w:spacing w:val="-2"/>
        </w:rPr>
        <w:t xml:space="preserve"> служб;</w:t>
      </w:r>
    </w:p>
    <w:p w14:paraId="0B8D29F8" w14:textId="77777777" w:rsidR="00437756" w:rsidRDefault="00713951">
      <w:pPr>
        <w:pStyle w:val="a3"/>
        <w:ind w:left="942" w:right="857" w:firstLine="539"/>
        <w:jc w:val="both"/>
      </w:pPr>
      <w:r>
        <w:t>безопасно действовать при обнаружении в общественных местах бесхозных (потенциально опасных) вещей и предметов;</w:t>
      </w:r>
    </w:p>
    <w:p w14:paraId="418FC471" w14:textId="77777777" w:rsidR="00437756" w:rsidRDefault="00713951">
      <w:pPr>
        <w:pStyle w:val="a3"/>
        <w:ind w:left="1482"/>
        <w:jc w:val="both"/>
      </w:pPr>
      <w:r>
        <w:t>эвакуироваться</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1"/>
        </w:rPr>
        <w:t xml:space="preserve"> </w:t>
      </w:r>
      <w:r>
        <w:rPr>
          <w:spacing w:val="-2"/>
        </w:rPr>
        <w:t>зданий;</w:t>
      </w:r>
    </w:p>
    <w:p w14:paraId="4370097A" w14:textId="77777777" w:rsidR="00437756" w:rsidRDefault="00713951">
      <w:pPr>
        <w:pStyle w:val="a3"/>
        <w:ind w:left="942" w:right="853" w:firstLine="539"/>
        <w:jc w:val="both"/>
      </w:pPr>
      <w:r>
        <w:t xml:space="preserve">безопасно действовать при возникновении пожара и происшествиях в общественных </w:t>
      </w:r>
      <w:r>
        <w:rPr>
          <w:spacing w:val="-2"/>
        </w:rPr>
        <w:t>местах;</w:t>
      </w:r>
    </w:p>
    <w:p w14:paraId="3C2872C6" w14:textId="77777777" w:rsidR="00437756" w:rsidRDefault="00713951">
      <w:pPr>
        <w:pStyle w:val="a3"/>
        <w:ind w:left="942" w:right="854" w:firstLine="539"/>
        <w:jc w:val="both"/>
      </w:pPr>
      <w:r>
        <w:t>безопасно действовать в условиях совершения террористического акта, в том числе при захвате и освобождении заложников;</w:t>
      </w:r>
    </w:p>
    <w:p w14:paraId="76C7ED85" w14:textId="77777777" w:rsidR="00437756" w:rsidRDefault="00713951">
      <w:pPr>
        <w:pStyle w:val="a3"/>
        <w:spacing w:before="1"/>
        <w:ind w:left="1482" w:right="883"/>
        <w:jc w:val="both"/>
      </w:pPr>
      <w:r>
        <w:t>безопасно</w:t>
      </w:r>
      <w:r>
        <w:rPr>
          <w:spacing w:val="-6"/>
        </w:rPr>
        <w:t xml:space="preserve"> </w:t>
      </w:r>
      <w:r>
        <w:t>действовать</w:t>
      </w:r>
      <w:r>
        <w:rPr>
          <w:spacing w:val="-5"/>
        </w:rPr>
        <w:t xml:space="preserve"> </w:t>
      </w:r>
      <w:r>
        <w:t>в</w:t>
      </w:r>
      <w:r>
        <w:rPr>
          <w:spacing w:val="-7"/>
        </w:rPr>
        <w:t xml:space="preserve"> </w:t>
      </w:r>
      <w:r>
        <w:t>ситуациях</w:t>
      </w:r>
      <w:r>
        <w:rPr>
          <w:spacing w:val="-4"/>
        </w:rPr>
        <w:t xml:space="preserve"> </w:t>
      </w:r>
      <w:r>
        <w:t>криминогенного</w:t>
      </w:r>
      <w:r>
        <w:rPr>
          <w:spacing w:val="-6"/>
        </w:rPr>
        <w:t xml:space="preserve"> </w:t>
      </w:r>
      <w:r>
        <w:t>и</w:t>
      </w:r>
      <w:r>
        <w:rPr>
          <w:spacing w:val="-6"/>
        </w:rPr>
        <w:t xml:space="preserve"> </w:t>
      </w:r>
      <w:r>
        <w:t>антиобщественного</w:t>
      </w:r>
      <w:r>
        <w:rPr>
          <w:spacing w:val="-6"/>
        </w:rPr>
        <w:t xml:space="preserve"> </w:t>
      </w:r>
      <w:r>
        <w:t>характера; 24.4.5.5.5. модуль N 5 "Безопасность в природной среде":</w:t>
      </w:r>
    </w:p>
    <w:p w14:paraId="6EEFEE1E" w14:textId="77777777" w:rsidR="00437756" w:rsidRDefault="00713951">
      <w:pPr>
        <w:pStyle w:val="a3"/>
        <w:ind w:left="942" w:firstLine="539"/>
      </w:pPr>
      <w:r>
        <w:t>раскрывать</w:t>
      </w:r>
      <w:r>
        <w:rPr>
          <w:spacing w:val="-10"/>
        </w:rPr>
        <w:t xml:space="preserve"> </w:t>
      </w:r>
      <w:r>
        <w:t>смысл</w:t>
      </w:r>
      <w:r>
        <w:rPr>
          <w:spacing w:val="-11"/>
        </w:rPr>
        <w:t xml:space="preserve"> </w:t>
      </w:r>
      <w:r>
        <w:t>понятия</w:t>
      </w:r>
      <w:r>
        <w:rPr>
          <w:spacing w:val="-11"/>
        </w:rPr>
        <w:t xml:space="preserve"> </w:t>
      </w:r>
      <w:r>
        <w:t>экологии,</w:t>
      </w:r>
      <w:r>
        <w:rPr>
          <w:spacing w:val="-11"/>
        </w:rPr>
        <w:t xml:space="preserve"> </w:t>
      </w:r>
      <w:r>
        <w:t>экологической</w:t>
      </w:r>
      <w:r>
        <w:rPr>
          <w:spacing w:val="-10"/>
        </w:rPr>
        <w:t xml:space="preserve"> </w:t>
      </w:r>
      <w:r>
        <w:t>культуры,</w:t>
      </w:r>
      <w:r>
        <w:rPr>
          <w:spacing w:val="-12"/>
        </w:rPr>
        <w:t xml:space="preserve"> </w:t>
      </w:r>
      <w:r>
        <w:t>значение</w:t>
      </w:r>
      <w:r>
        <w:rPr>
          <w:spacing w:val="-12"/>
        </w:rPr>
        <w:t xml:space="preserve"> </w:t>
      </w:r>
      <w:r>
        <w:t>экологии</w:t>
      </w:r>
      <w:r>
        <w:rPr>
          <w:spacing w:val="-12"/>
        </w:rPr>
        <w:t xml:space="preserve"> </w:t>
      </w:r>
      <w:r>
        <w:t>для устойчивого развития общества;</w:t>
      </w:r>
    </w:p>
    <w:p w14:paraId="058ED6D5" w14:textId="77777777" w:rsidR="00437756" w:rsidRDefault="00713951">
      <w:pPr>
        <w:pStyle w:val="a3"/>
        <w:tabs>
          <w:tab w:val="left" w:pos="2558"/>
          <w:tab w:val="left" w:pos="2891"/>
          <w:tab w:val="left" w:pos="4188"/>
          <w:tab w:val="left" w:pos="5215"/>
          <w:tab w:val="left" w:pos="6671"/>
          <w:tab w:val="left" w:pos="7940"/>
          <w:tab w:val="left" w:pos="8522"/>
        </w:tabs>
        <w:ind w:left="942" w:right="852" w:firstLine="539"/>
      </w:pPr>
      <w:r>
        <w:rPr>
          <w:spacing w:val="-2"/>
        </w:rPr>
        <w:t>помнить</w:t>
      </w:r>
      <w:r>
        <w:tab/>
      </w:r>
      <w:r>
        <w:rPr>
          <w:spacing w:val="-10"/>
        </w:rPr>
        <w:t>и</w:t>
      </w:r>
      <w:r>
        <w:tab/>
      </w:r>
      <w:r>
        <w:rPr>
          <w:spacing w:val="-2"/>
        </w:rPr>
        <w:t>выполнять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 xml:space="preserve">неблагоприятной </w:t>
      </w:r>
      <w:r>
        <w:t>экологической обстановке;</w:t>
      </w:r>
    </w:p>
    <w:p w14:paraId="53D46C70" w14:textId="77777777" w:rsidR="00437756" w:rsidRDefault="00713951">
      <w:pPr>
        <w:pStyle w:val="a3"/>
        <w:ind w:left="1482"/>
      </w:pPr>
      <w:r>
        <w:t>соблюдать</w:t>
      </w:r>
      <w:r>
        <w:rPr>
          <w:spacing w:val="-3"/>
        </w:rPr>
        <w:t xml:space="preserve"> </w:t>
      </w:r>
      <w:r>
        <w:t>правила</w:t>
      </w:r>
      <w:r>
        <w:rPr>
          <w:spacing w:val="-4"/>
        </w:rPr>
        <w:t xml:space="preserve"> </w:t>
      </w:r>
      <w:r>
        <w:t>безопасного</w:t>
      </w:r>
      <w:r>
        <w:rPr>
          <w:spacing w:val="-4"/>
        </w:rPr>
        <w:t xml:space="preserve"> </w:t>
      </w:r>
      <w:r>
        <w:t>поведения</w:t>
      </w:r>
      <w:r>
        <w:rPr>
          <w:spacing w:val="-3"/>
        </w:rPr>
        <w:t xml:space="preserve"> </w:t>
      </w:r>
      <w:r>
        <w:t>на</w:t>
      </w:r>
      <w:r>
        <w:rPr>
          <w:spacing w:val="-7"/>
        </w:rPr>
        <w:t xml:space="preserve"> </w:t>
      </w:r>
      <w:r>
        <w:rPr>
          <w:spacing w:val="-2"/>
        </w:rPr>
        <w:t>природе;</w:t>
      </w:r>
    </w:p>
    <w:p w14:paraId="1750F455" w14:textId="77777777" w:rsidR="00437756" w:rsidRDefault="00713951">
      <w:pPr>
        <w:pStyle w:val="a3"/>
        <w:tabs>
          <w:tab w:val="left" w:pos="2813"/>
          <w:tab w:val="left" w:pos="4346"/>
          <w:tab w:val="left" w:pos="4757"/>
          <w:tab w:val="left" w:pos="5728"/>
          <w:tab w:val="left" w:pos="7565"/>
          <w:tab w:val="left" w:pos="9343"/>
        </w:tabs>
        <w:ind w:left="1482" w:right="852"/>
      </w:pPr>
      <w:r>
        <w:t xml:space="preserve">объяснять правила безопасного поведения на водоемах в различное время года; </w:t>
      </w: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14:paraId="17BA2D15" w14:textId="77777777" w:rsidR="00437756" w:rsidRDefault="00713951">
      <w:pPr>
        <w:pStyle w:val="a3"/>
        <w:ind w:left="942" w:right="851"/>
        <w:jc w:val="both"/>
      </w:pP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w:t>
      </w:r>
      <w:r>
        <w:rPr>
          <w:spacing w:val="-15"/>
        </w:rPr>
        <w:t xml:space="preserve"> </w:t>
      </w:r>
      <w:r>
        <w:t>(наводнения,</w:t>
      </w:r>
      <w:r>
        <w:rPr>
          <w:spacing w:val="-15"/>
        </w:rPr>
        <w:t xml:space="preserve"> </w:t>
      </w:r>
      <w:r>
        <w:t>сели,</w:t>
      </w:r>
      <w:r>
        <w:rPr>
          <w:spacing w:val="-15"/>
        </w:rPr>
        <w:t xml:space="preserve"> </w:t>
      </w:r>
      <w:r>
        <w:t>цунами,</w:t>
      </w:r>
      <w:r>
        <w:rPr>
          <w:spacing w:val="-15"/>
        </w:rPr>
        <w:t xml:space="preserve"> </w:t>
      </w:r>
      <w:r>
        <w:t>снежные</w:t>
      </w:r>
      <w:r>
        <w:rPr>
          <w:spacing w:val="-15"/>
        </w:rPr>
        <w:t xml:space="preserve"> </w:t>
      </w:r>
      <w:r>
        <w:t>лавины),</w:t>
      </w:r>
      <w:r>
        <w:rPr>
          <w:spacing w:val="-15"/>
        </w:rPr>
        <w:t xml:space="preserve"> </w:t>
      </w:r>
      <w:r>
        <w:t>природных</w:t>
      </w:r>
      <w:r>
        <w:rPr>
          <w:spacing w:val="-15"/>
        </w:rPr>
        <w:t xml:space="preserve"> </w:t>
      </w:r>
      <w:r>
        <w:t>пожаров</w:t>
      </w:r>
      <w:r>
        <w:rPr>
          <w:spacing w:val="-15"/>
        </w:rPr>
        <w:t xml:space="preserve"> </w:t>
      </w:r>
      <w:r>
        <w:t>(лесные, торфяные, степные);</w:t>
      </w:r>
    </w:p>
    <w:p w14:paraId="5C604E0D" w14:textId="77777777" w:rsidR="00437756" w:rsidRDefault="00713951">
      <w:pPr>
        <w:pStyle w:val="a3"/>
        <w:ind w:left="942" w:right="848" w:firstLine="539"/>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59F373D" w14:textId="77777777" w:rsidR="00437756" w:rsidRDefault="00713951">
      <w:pPr>
        <w:pStyle w:val="a3"/>
        <w:spacing w:before="1"/>
        <w:ind w:left="1482"/>
        <w:jc w:val="both"/>
      </w:pPr>
      <w:r>
        <w:t>знать</w:t>
      </w:r>
      <w:r>
        <w:rPr>
          <w:spacing w:val="-6"/>
        </w:rPr>
        <w:t xml:space="preserve"> </w:t>
      </w:r>
      <w:r>
        <w:t>и</w:t>
      </w:r>
      <w:r>
        <w:rPr>
          <w:spacing w:val="-3"/>
        </w:rPr>
        <w:t xml:space="preserve"> </w:t>
      </w:r>
      <w:r>
        <w:t>применять</w:t>
      </w:r>
      <w:r>
        <w:rPr>
          <w:spacing w:val="-2"/>
        </w:rPr>
        <w:t xml:space="preserve"> </w:t>
      </w:r>
      <w:r>
        <w:t>способы</w:t>
      </w:r>
      <w:r>
        <w:rPr>
          <w:spacing w:val="-2"/>
        </w:rPr>
        <w:t xml:space="preserve"> </w:t>
      </w:r>
      <w:r>
        <w:t>подачи</w:t>
      </w:r>
      <w:r>
        <w:rPr>
          <w:spacing w:val="-3"/>
        </w:rPr>
        <w:t xml:space="preserve"> </w:t>
      </w:r>
      <w:r>
        <w:t>сигнала</w:t>
      </w:r>
      <w:r>
        <w:rPr>
          <w:spacing w:val="-4"/>
        </w:rPr>
        <w:t xml:space="preserve"> </w:t>
      </w:r>
      <w:r>
        <w:t>о</w:t>
      </w:r>
      <w:r>
        <w:rPr>
          <w:spacing w:val="-2"/>
        </w:rPr>
        <w:t xml:space="preserve"> помощи;</w:t>
      </w:r>
    </w:p>
    <w:p w14:paraId="78171C4A" w14:textId="77777777" w:rsidR="00437756" w:rsidRDefault="00713951">
      <w:pPr>
        <w:pStyle w:val="a3"/>
        <w:ind w:left="1482" w:right="850"/>
        <w:jc w:val="both"/>
      </w:pPr>
      <w:r>
        <w:t xml:space="preserve">24.4.5.5.6. модуль N 6 "Здоровье и как его сохранить. Основы медицинских знаний": </w:t>
      </w:r>
      <w:r>
        <w:rPr>
          <w:spacing w:val="-2"/>
        </w:rPr>
        <w:t>раскрывать</w:t>
      </w:r>
      <w:r>
        <w:rPr>
          <w:spacing w:val="-1"/>
        </w:rPr>
        <w:t xml:space="preserve"> </w:t>
      </w:r>
      <w:r>
        <w:rPr>
          <w:spacing w:val="-2"/>
        </w:rPr>
        <w:t>смысл</w:t>
      </w:r>
      <w:r>
        <w:t xml:space="preserve"> </w:t>
      </w:r>
      <w:r>
        <w:rPr>
          <w:spacing w:val="-2"/>
        </w:rPr>
        <w:t>понятий</w:t>
      </w:r>
      <w:r>
        <w:rPr>
          <w:spacing w:val="-3"/>
        </w:rPr>
        <w:t xml:space="preserve"> </w:t>
      </w:r>
      <w:r>
        <w:rPr>
          <w:spacing w:val="-2"/>
        </w:rPr>
        <w:t>здоровья</w:t>
      </w:r>
      <w:r>
        <w:rPr>
          <w:spacing w:val="-1"/>
        </w:rPr>
        <w:t xml:space="preserve"> </w:t>
      </w:r>
      <w:r>
        <w:rPr>
          <w:spacing w:val="-2"/>
        </w:rPr>
        <w:t>(физического</w:t>
      </w:r>
      <w:r>
        <w:t xml:space="preserve"> </w:t>
      </w:r>
      <w:r>
        <w:rPr>
          <w:spacing w:val="-2"/>
        </w:rPr>
        <w:t>и</w:t>
      </w:r>
      <w:r>
        <w:rPr>
          <w:spacing w:val="-1"/>
        </w:rPr>
        <w:t xml:space="preserve"> </w:t>
      </w:r>
      <w:r>
        <w:rPr>
          <w:spacing w:val="-2"/>
        </w:rPr>
        <w:t>психического)</w:t>
      </w:r>
      <w:r>
        <w:rPr>
          <w:spacing w:val="-1"/>
        </w:rPr>
        <w:t xml:space="preserve"> </w:t>
      </w:r>
      <w:r>
        <w:rPr>
          <w:spacing w:val="-2"/>
        </w:rPr>
        <w:t>и</w:t>
      </w:r>
      <w:r>
        <w:rPr>
          <w:spacing w:val="-1"/>
        </w:rPr>
        <w:t xml:space="preserve"> </w:t>
      </w:r>
      <w:r>
        <w:rPr>
          <w:spacing w:val="-2"/>
        </w:rPr>
        <w:t>здорового</w:t>
      </w:r>
      <w:r>
        <w:rPr>
          <w:spacing w:val="-1"/>
        </w:rPr>
        <w:t xml:space="preserve"> </w:t>
      </w:r>
      <w:r>
        <w:rPr>
          <w:spacing w:val="-2"/>
        </w:rPr>
        <w:t>образа</w:t>
      </w:r>
    </w:p>
    <w:p w14:paraId="29A529E9" w14:textId="77777777" w:rsidR="00437756" w:rsidRDefault="00713951">
      <w:pPr>
        <w:pStyle w:val="a3"/>
        <w:ind w:left="942"/>
      </w:pPr>
      <w:r>
        <w:rPr>
          <w:spacing w:val="-2"/>
        </w:rPr>
        <w:t>жизни;</w:t>
      </w:r>
    </w:p>
    <w:p w14:paraId="4045A031" w14:textId="77777777" w:rsidR="00437756" w:rsidRDefault="00713951">
      <w:pPr>
        <w:pStyle w:val="a3"/>
        <w:ind w:left="1482"/>
        <w:jc w:val="both"/>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14:paraId="4A1F5BC1" w14:textId="77777777" w:rsidR="00437756" w:rsidRDefault="00713951">
      <w:pPr>
        <w:pStyle w:val="a3"/>
        <w:ind w:left="942" w:right="846" w:firstLine="539"/>
        <w:jc w:val="both"/>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rPr>
        <w:t>благополучия);</w:t>
      </w:r>
    </w:p>
    <w:p w14:paraId="300FE0CB" w14:textId="77777777" w:rsidR="00437756" w:rsidRDefault="00713951">
      <w:pPr>
        <w:pStyle w:val="a3"/>
        <w:ind w:left="942" w:right="850" w:firstLine="539"/>
        <w:jc w:val="both"/>
      </w:pPr>
      <w:r>
        <w:rPr>
          <w:spacing w:val="-2"/>
        </w:rPr>
        <w:t xml:space="preserve">негативно относиться к вредным привычкам (табакокурение, алкоголизм, наркомания, </w:t>
      </w:r>
      <w:r>
        <w:t>игровая зависимость);</w:t>
      </w:r>
    </w:p>
    <w:p w14:paraId="6C2F91E0" w14:textId="77777777" w:rsidR="00437756" w:rsidRDefault="00713951">
      <w:pPr>
        <w:pStyle w:val="a3"/>
        <w:ind w:left="1482" w:right="842"/>
        <w:jc w:val="both"/>
      </w:pPr>
      <w:r>
        <w:t>приводить примеры мер защиты от инфекционных и неинфекционных заболеваний; безопасно</w:t>
      </w:r>
      <w:r>
        <w:rPr>
          <w:spacing w:val="58"/>
        </w:rPr>
        <w:t xml:space="preserve"> </w:t>
      </w:r>
      <w:r>
        <w:t>действовать</w:t>
      </w:r>
      <w:r>
        <w:rPr>
          <w:spacing w:val="61"/>
        </w:rPr>
        <w:t xml:space="preserve"> </w:t>
      </w:r>
      <w:r>
        <w:t>в</w:t>
      </w:r>
      <w:r>
        <w:rPr>
          <w:spacing w:val="60"/>
        </w:rPr>
        <w:t xml:space="preserve"> </w:t>
      </w:r>
      <w:r>
        <w:t>случае</w:t>
      </w:r>
      <w:r>
        <w:rPr>
          <w:spacing w:val="62"/>
        </w:rPr>
        <w:t xml:space="preserve"> </w:t>
      </w:r>
      <w:r>
        <w:t>возникновения</w:t>
      </w:r>
      <w:r>
        <w:rPr>
          <w:spacing w:val="60"/>
        </w:rPr>
        <w:t xml:space="preserve"> </w:t>
      </w:r>
      <w:r>
        <w:t>чрезвычайных</w:t>
      </w:r>
      <w:r>
        <w:rPr>
          <w:spacing w:val="60"/>
        </w:rPr>
        <w:t xml:space="preserve"> </w:t>
      </w:r>
      <w:r>
        <w:t>ситуаций</w:t>
      </w:r>
      <w:r>
        <w:rPr>
          <w:spacing w:val="62"/>
        </w:rPr>
        <w:t xml:space="preserve"> </w:t>
      </w:r>
      <w:r>
        <w:rPr>
          <w:spacing w:val="-2"/>
        </w:rPr>
        <w:t>биолого-</w:t>
      </w:r>
    </w:p>
    <w:p w14:paraId="77FC3F2C" w14:textId="77777777" w:rsidR="00437756" w:rsidRDefault="00713951">
      <w:pPr>
        <w:pStyle w:val="a3"/>
        <w:ind w:left="942"/>
        <w:jc w:val="both"/>
      </w:pPr>
      <w:r>
        <w:t>социального</w:t>
      </w:r>
      <w:r>
        <w:rPr>
          <w:spacing w:val="-9"/>
        </w:rPr>
        <w:t xml:space="preserve"> </w:t>
      </w:r>
      <w:r>
        <w:t>происхождения</w:t>
      </w:r>
      <w:r>
        <w:rPr>
          <w:spacing w:val="-6"/>
        </w:rPr>
        <w:t xml:space="preserve"> </w:t>
      </w:r>
      <w:r>
        <w:t>(эпидемии,</w:t>
      </w:r>
      <w:r>
        <w:rPr>
          <w:spacing w:val="-6"/>
        </w:rPr>
        <w:t xml:space="preserve"> </w:t>
      </w:r>
      <w:r>
        <w:rPr>
          <w:spacing w:val="-2"/>
        </w:rPr>
        <w:t>пандемии);</w:t>
      </w:r>
    </w:p>
    <w:p w14:paraId="2310847B" w14:textId="77777777" w:rsidR="00437756" w:rsidRDefault="00713951">
      <w:pPr>
        <w:pStyle w:val="a3"/>
        <w:ind w:left="942" w:right="851" w:firstLine="539"/>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4BB72226" w14:textId="77777777" w:rsidR="00437756" w:rsidRDefault="00713951">
      <w:pPr>
        <w:pStyle w:val="a3"/>
        <w:spacing w:before="1"/>
        <w:ind w:left="1482" w:right="1875"/>
      </w:pPr>
      <w:r>
        <w:t>оказывать</w:t>
      </w:r>
      <w:r>
        <w:rPr>
          <w:spacing w:val="-5"/>
        </w:rPr>
        <w:t xml:space="preserve"> </w:t>
      </w:r>
      <w:r>
        <w:t>первую</w:t>
      </w:r>
      <w:r>
        <w:rPr>
          <w:spacing w:val="-6"/>
        </w:rPr>
        <w:t xml:space="preserve"> </w:t>
      </w:r>
      <w:r>
        <w:t>помощь</w:t>
      </w:r>
      <w:r>
        <w:rPr>
          <w:spacing w:val="-6"/>
        </w:rPr>
        <w:t xml:space="preserve"> </w:t>
      </w:r>
      <w:r>
        <w:t>и</w:t>
      </w:r>
      <w:r>
        <w:rPr>
          <w:spacing w:val="-6"/>
        </w:rPr>
        <w:t xml:space="preserve"> </w:t>
      </w:r>
      <w:r>
        <w:t>самопомощь</w:t>
      </w:r>
      <w:r>
        <w:rPr>
          <w:spacing w:val="-6"/>
        </w:rPr>
        <w:t xml:space="preserve"> </w:t>
      </w:r>
      <w:r>
        <w:t>при</w:t>
      </w:r>
      <w:r>
        <w:rPr>
          <w:spacing w:val="-8"/>
        </w:rPr>
        <w:t xml:space="preserve"> </w:t>
      </w:r>
      <w:r>
        <w:t>неотложных</w:t>
      </w:r>
      <w:r>
        <w:rPr>
          <w:spacing w:val="-4"/>
        </w:rPr>
        <w:t xml:space="preserve"> </w:t>
      </w:r>
      <w:r>
        <w:t>состояниях; 24.4.5.5.7. модуль N 7 "Безопасность в социуме":</w:t>
      </w:r>
    </w:p>
    <w:p w14:paraId="4BA5DFE0" w14:textId="77777777" w:rsidR="00437756" w:rsidRDefault="00713951">
      <w:pPr>
        <w:pStyle w:val="a3"/>
        <w:ind w:left="1482" w:right="1875"/>
      </w:pPr>
      <w:r>
        <w:t>приводить примеры межличностного и группового конфликта; характеризовать</w:t>
      </w:r>
      <w:r>
        <w:rPr>
          <w:spacing w:val="-5"/>
        </w:rPr>
        <w:t xml:space="preserve"> </w:t>
      </w:r>
      <w:r>
        <w:t>способы</w:t>
      </w:r>
      <w:r>
        <w:rPr>
          <w:spacing w:val="-6"/>
        </w:rPr>
        <w:t xml:space="preserve"> </w:t>
      </w:r>
      <w:r>
        <w:t>избегания</w:t>
      </w:r>
      <w:r>
        <w:rPr>
          <w:spacing w:val="-9"/>
        </w:rPr>
        <w:t xml:space="preserve"> </w:t>
      </w:r>
      <w:r>
        <w:t>и</w:t>
      </w:r>
      <w:r>
        <w:rPr>
          <w:spacing w:val="-6"/>
        </w:rPr>
        <w:t xml:space="preserve"> </w:t>
      </w:r>
      <w:r>
        <w:t>разрешения</w:t>
      </w:r>
      <w:r>
        <w:rPr>
          <w:spacing w:val="-6"/>
        </w:rPr>
        <w:t xml:space="preserve"> </w:t>
      </w:r>
      <w:r>
        <w:t>конфликтных</w:t>
      </w:r>
      <w:r>
        <w:rPr>
          <w:spacing w:val="-4"/>
        </w:rPr>
        <w:t xml:space="preserve"> </w:t>
      </w:r>
      <w:r>
        <w:t>ситуаций;</w:t>
      </w:r>
    </w:p>
    <w:p w14:paraId="358A6693" w14:textId="77777777" w:rsidR="00437756" w:rsidRDefault="00713951">
      <w:pPr>
        <w:pStyle w:val="a3"/>
        <w:ind w:left="942" w:right="848" w:firstLine="539"/>
      </w:pPr>
      <w:r>
        <w:t>характеризовать</w:t>
      </w:r>
      <w:r>
        <w:rPr>
          <w:spacing w:val="40"/>
        </w:rPr>
        <w:t xml:space="preserve"> </w:t>
      </w:r>
      <w:r>
        <w:t>опасные</w:t>
      </w:r>
      <w:r>
        <w:rPr>
          <w:spacing w:val="40"/>
        </w:rPr>
        <w:t xml:space="preserve"> </w:t>
      </w:r>
      <w:r>
        <w:t>проявления</w:t>
      </w:r>
      <w:r>
        <w:rPr>
          <w:spacing w:val="40"/>
        </w:rPr>
        <w:t xml:space="preserve"> </w:t>
      </w:r>
      <w:r>
        <w:t>конфликтов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насилие,</w:t>
      </w:r>
      <w:r>
        <w:rPr>
          <w:spacing w:val="40"/>
        </w:rPr>
        <w:t xml:space="preserve"> </w:t>
      </w:r>
      <w:proofErr w:type="spellStart"/>
      <w:r>
        <w:t>буллинг</w:t>
      </w:r>
      <w:proofErr w:type="spellEnd"/>
      <w:r>
        <w:t xml:space="preserve"> </w:t>
      </w:r>
      <w:r>
        <w:rPr>
          <w:spacing w:val="-2"/>
        </w:rPr>
        <w:t>(травля);</w:t>
      </w:r>
    </w:p>
    <w:p w14:paraId="198DD2D9" w14:textId="77777777" w:rsidR="00437756" w:rsidRDefault="00437756">
      <w:pPr>
        <w:sectPr w:rsidR="00437756">
          <w:pgSz w:w="11910" w:h="16840"/>
          <w:pgMar w:top="1040" w:right="0" w:bottom="280" w:left="760" w:header="720" w:footer="720" w:gutter="0"/>
          <w:cols w:space="720"/>
        </w:sectPr>
      </w:pPr>
    </w:p>
    <w:p w14:paraId="70DE8035" w14:textId="77777777" w:rsidR="00437756" w:rsidRDefault="00713951">
      <w:pPr>
        <w:pStyle w:val="a3"/>
        <w:spacing w:before="68"/>
        <w:ind w:left="942" w:right="852" w:firstLine="539"/>
        <w:jc w:val="both"/>
      </w:pPr>
      <w:r>
        <w:lastRenderedPageBreak/>
        <w:t>приводить</w:t>
      </w:r>
      <w:r>
        <w:rPr>
          <w:spacing w:val="-5"/>
        </w:rPr>
        <w:t xml:space="preserve"> </w:t>
      </w:r>
      <w:r>
        <w:t>примеры</w:t>
      </w:r>
      <w:r>
        <w:rPr>
          <w:spacing w:val="-7"/>
        </w:rPr>
        <w:t xml:space="preserve"> </w:t>
      </w:r>
      <w:r>
        <w:t>манипуляций</w:t>
      </w:r>
      <w:r>
        <w:rPr>
          <w:spacing w:val="-6"/>
        </w:rPr>
        <w:t xml:space="preserve"> </w:t>
      </w:r>
      <w:r>
        <w:t>(в</w:t>
      </w:r>
      <w:r>
        <w:rPr>
          <w:spacing w:val="-8"/>
        </w:rPr>
        <w:t xml:space="preserve"> </w:t>
      </w:r>
      <w:r>
        <w:t>том</w:t>
      </w:r>
      <w:r>
        <w:rPr>
          <w:spacing w:val="-7"/>
        </w:rPr>
        <w:t xml:space="preserve"> </w:t>
      </w:r>
      <w:r>
        <w:t>числе</w:t>
      </w:r>
      <w:r>
        <w:rPr>
          <w:spacing w:val="-5"/>
        </w:rPr>
        <w:t xml:space="preserve"> </w:t>
      </w:r>
      <w:r>
        <w:t>в</w:t>
      </w:r>
      <w:r>
        <w:rPr>
          <w:spacing w:val="-7"/>
        </w:rPr>
        <w:t xml:space="preserve"> </w:t>
      </w:r>
      <w:r>
        <w:t>целях</w:t>
      </w:r>
      <w:r>
        <w:rPr>
          <w:spacing w:val="-4"/>
        </w:rPr>
        <w:t xml:space="preserve"> </w:t>
      </w:r>
      <w:r>
        <w:t>вовлечения</w:t>
      </w:r>
      <w:r>
        <w:rPr>
          <w:spacing w:val="-7"/>
        </w:rPr>
        <w:t xml:space="preserve"> </w:t>
      </w:r>
      <w:r>
        <w:t>в</w:t>
      </w:r>
      <w:r>
        <w:rPr>
          <w:spacing w:val="-7"/>
        </w:rPr>
        <w:t xml:space="preserve"> </w:t>
      </w:r>
      <w:r>
        <w:t>экстремистскую, террористическую</w:t>
      </w:r>
      <w:r>
        <w:rPr>
          <w:spacing w:val="-5"/>
        </w:rPr>
        <w:t xml:space="preserve"> </w:t>
      </w:r>
      <w:r>
        <w:t>и</w:t>
      </w:r>
      <w:r>
        <w:rPr>
          <w:spacing w:val="-5"/>
        </w:rPr>
        <w:t xml:space="preserve"> </w:t>
      </w:r>
      <w:r>
        <w:t>иную</w:t>
      </w:r>
      <w:r>
        <w:rPr>
          <w:spacing w:val="-3"/>
        </w:rPr>
        <w:t xml:space="preserve"> </w:t>
      </w:r>
      <w:r>
        <w:t>деструктивную</w:t>
      </w:r>
      <w:r>
        <w:rPr>
          <w:spacing w:val="-3"/>
        </w:rPr>
        <w:t xml:space="preserve"> </w:t>
      </w:r>
      <w:r>
        <w:t>деятельность,</w:t>
      </w:r>
      <w:r>
        <w:rPr>
          <w:spacing w:val="-5"/>
        </w:rPr>
        <w:t xml:space="preserve"> </w:t>
      </w:r>
      <w:r>
        <w:t>в</w:t>
      </w:r>
      <w:r>
        <w:rPr>
          <w:spacing w:val="-6"/>
        </w:rPr>
        <w:t xml:space="preserve"> </w:t>
      </w:r>
      <w:r>
        <w:t>субкультуры</w:t>
      </w:r>
      <w:r>
        <w:rPr>
          <w:spacing w:val="-5"/>
        </w:rPr>
        <w:t xml:space="preserve"> </w:t>
      </w:r>
      <w:r>
        <w:t>и</w:t>
      </w:r>
      <w:r>
        <w:rPr>
          <w:spacing w:val="-5"/>
        </w:rPr>
        <w:t xml:space="preserve"> </w:t>
      </w:r>
      <w:r>
        <w:t>формируемые</w:t>
      </w:r>
      <w:r>
        <w:rPr>
          <w:spacing w:val="-6"/>
        </w:rPr>
        <w:t xml:space="preserve"> </w:t>
      </w:r>
      <w:r>
        <w:t>на их основе сообщества экстремистской и суицидальной направленности) и способов противостоять манипуляциям;</w:t>
      </w:r>
    </w:p>
    <w:p w14:paraId="22E965FF" w14:textId="77777777" w:rsidR="00437756" w:rsidRDefault="00713951">
      <w:pPr>
        <w:pStyle w:val="a3"/>
        <w:spacing w:before="1"/>
        <w:ind w:left="942" w:right="850" w:firstLine="539"/>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14:paraId="6EFA9B1C" w14:textId="77777777" w:rsidR="00437756" w:rsidRDefault="00713951">
      <w:pPr>
        <w:pStyle w:val="a3"/>
        <w:ind w:left="942" w:right="849" w:firstLine="539"/>
        <w:jc w:val="both"/>
      </w:pPr>
      <w:r>
        <w:t>соблюдать</w:t>
      </w:r>
      <w:r>
        <w:rPr>
          <w:spacing w:val="-11"/>
        </w:rPr>
        <w:t xml:space="preserve"> </w:t>
      </w:r>
      <w:r>
        <w:t>правила</w:t>
      </w:r>
      <w:r>
        <w:rPr>
          <w:spacing w:val="-13"/>
        </w:rPr>
        <w:t xml:space="preserve"> </w:t>
      </w:r>
      <w:r>
        <w:t>безопасного</w:t>
      </w:r>
      <w:r>
        <w:rPr>
          <w:spacing w:val="-13"/>
        </w:rPr>
        <w:t xml:space="preserve"> </w:t>
      </w:r>
      <w:r>
        <w:t>и</w:t>
      </w:r>
      <w:r>
        <w:rPr>
          <w:spacing w:val="-12"/>
        </w:rPr>
        <w:t xml:space="preserve"> </w:t>
      </w:r>
      <w:r>
        <w:t>комфортного</w:t>
      </w:r>
      <w:r>
        <w:rPr>
          <w:spacing w:val="-13"/>
        </w:rPr>
        <w:t xml:space="preserve"> </w:t>
      </w:r>
      <w:r>
        <w:t>существования</w:t>
      </w:r>
      <w:r>
        <w:rPr>
          <w:spacing w:val="-13"/>
        </w:rPr>
        <w:t xml:space="preserve"> </w:t>
      </w:r>
      <w:r>
        <w:t>со</w:t>
      </w:r>
      <w:r>
        <w:rPr>
          <w:spacing w:val="-13"/>
        </w:rPr>
        <w:t xml:space="preserve"> </w:t>
      </w:r>
      <w:r>
        <w:t>знакомыми</w:t>
      </w:r>
      <w:r>
        <w:rPr>
          <w:spacing w:val="-12"/>
        </w:rPr>
        <w:t xml:space="preserve"> </w:t>
      </w:r>
      <w:r>
        <w:t>людьми и</w:t>
      </w:r>
      <w:r>
        <w:rPr>
          <w:spacing w:val="-5"/>
        </w:rPr>
        <w:t xml:space="preserve"> </w:t>
      </w:r>
      <w:r>
        <w:t>в</w:t>
      </w:r>
      <w:r>
        <w:rPr>
          <w:spacing w:val="-6"/>
        </w:rPr>
        <w:t xml:space="preserve"> </w:t>
      </w:r>
      <w:r>
        <w:t>различных</w:t>
      </w:r>
      <w:r>
        <w:rPr>
          <w:spacing w:val="-4"/>
        </w:rPr>
        <w:t xml:space="preserve"> </w:t>
      </w:r>
      <w:r>
        <w:t>группах,</w:t>
      </w:r>
      <w:r>
        <w:rPr>
          <w:spacing w:val="-6"/>
        </w:rPr>
        <w:t xml:space="preserve"> </w:t>
      </w:r>
      <w:r>
        <w:t>в</w:t>
      </w:r>
      <w:r>
        <w:rPr>
          <w:spacing w:val="-6"/>
        </w:rPr>
        <w:t xml:space="preserve"> </w:t>
      </w:r>
      <w:r>
        <w:t>том</w:t>
      </w:r>
      <w:r>
        <w:rPr>
          <w:spacing w:val="-6"/>
        </w:rPr>
        <w:t xml:space="preserve"> </w:t>
      </w:r>
      <w:r>
        <w:t>числе</w:t>
      </w:r>
      <w:r>
        <w:rPr>
          <w:spacing w:val="-7"/>
        </w:rPr>
        <w:t xml:space="preserve"> </w:t>
      </w:r>
      <w:r>
        <w:t>в</w:t>
      </w:r>
      <w:r>
        <w:rPr>
          <w:spacing w:val="-4"/>
        </w:rPr>
        <w:t xml:space="preserve"> </w:t>
      </w:r>
      <w:r>
        <w:t>семье,</w:t>
      </w:r>
      <w:r>
        <w:rPr>
          <w:spacing w:val="-6"/>
        </w:rPr>
        <w:t xml:space="preserve"> </w:t>
      </w:r>
      <w:r>
        <w:t>классе,</w:t>
      </w:r>
      <w:r>
        <w:rPr>
          <w:spacing w:val="-6"/>
        </w:rPr>
        <w:t xml:space="preserve"> </w:t>
      </w:r>
      <w:r>
        <w:t>коллективе</w:t>
      </w:r>
      <w:r>
        <w:rPr>
          <w:spacing w:val="-7"/>
        </w:rPr>
        <w:t xml:space="preserve"> </w:t>
      </w:r>
      <w:r>
        <w:t>кружка/секции/спортивной команды, группе друзей;</w:t>
      </w:r>
    </w:p>
    <w:p w14:paraId="1F1D7936" w14:textId="77777777" w:rsidR="00437756" w:rsidRDefault="00713951">
      <w:pPr>
        <w:pStyle w:val="a3"/>
        <w:ind w:left="942" w:right="850" w:firstLine="539"/>
        <w:jc w:val="both"/>
      </w:pPr>
      <w:r>
        <w:t>распознавать опасности и соблюдать правила безопасного поведения в практике современных молодежных увлечений;</w:t>
      </w:r>
    </w:p>
    <w:p w14:paraId="48BFBFCB" w14:textId="77777777" w:rsidR="00437756" w:rsidRDefault="00713951">
      <w:pPr>
        <w:pStyle w:val="a3"/>
        <w:ind w:left="942" w:right="853" w:firstLine="539"/>
        <w:jc w:val="both"/>
      </w:pPr>
      <w:r>
        <w:t xml:space="preserve">безопасно действовать при опасных проявлениях конфликта и при возможных </w:t>
      </w:r>
      <w:r>
        <w:rPr>
          <w:spacing w:val="-2"/>
        </w:rPr>
        <w:t>манипуляциях;</w:t>
      </w:r>
    </w:p>
    <w:p w14:paraId="7F2DAAE8" w14:textId="77777777" w:rsidR="00437756" w:rsidRDefault="00713951">
      <w:pPr>
        <w:pStyle w:val="a5"/>
        <w:numPr>
          <w:ilvl w:val="4"/>
          <w:numId w:val="41"/>
        </w:numPr>
        <w:tabs>
          <w:tab w:val="left" w:pos="2562"/>
        </w:tabs>
        <w:spacing w:before="0"/>
        <w:jc w:val="both"/>
        <w:rPr>
          <w:sz w:val="24"/>
        </w:rPr>
      </w:pPr>
      <w:r>
        <w:rPr>
          <w:sz w:val="24"/>
        </w:rPr>
        <w:t>модуль</w:t>
      </w:r>
      <w:r>
        <w:rPr>
          <w:spacing w:val="-6"/>
          <w:sz w:val="24"/>
        </w:rPr>
        <w:t xml:space="preserve"> </w:t>
      </w:r>
      <w:r>
        <w:rPr>
          <w:sz w:val="24"/>
        </w:rPr>
        <w:t>N</w:t>
      </w:r>
      <w:r>
        <w:rPr>
          <w:spacing w:val="-4"/>
          <w:sz w:val="24"/>
        </w:rPr>
        <w:t xml:space="preserve"> </w:t>
      </w:r>
      <w:r>
        <w:rPr>
          <w:sz w:val="24"/>
        </w:rPr>
        <w:t>8</w:t>
      </w:r>
      <w:r>
        <w:rPr>
          <w:spacing w:val="-2"/>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информационном</w:t>
      </w:r>
      <w:r>
        <w:rPr>
          <w:spacing w:val="-4"/>
          <w:sz w:val="24"/>
        </w:rPr>
        <w:t xml:space="preserve"> </w:t>
      </w:r>
      <w:r>
        <w:rPr>
          <w:spacing w:val="-2"/>
          <w:sz w:val="24"/>
        </w:rPr>
        <w:t>пространстве":</w:t>
      </w:r>
    </w:p>
    <w:p w14:paraId="16027028" w14:textId="77777777" w:rsidR="00437756" w:rsidRDefault="00713951">
      <w:pPr>
        <w:pStyle w:val="a3"/>
        <w:ind w:left="942" w:right="850" w:firstLine="539"/>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6957B54" w14:textId="77777777" w:rsidR="00437756" w:rsidRDefault="00713951">
      <w:pPr>
        <w:pStyle w:val="a3"/>
        <w:spacing w:before="1"/>
        <w:ind w:left="942" w:right="847" w:firstLine="539"/>
        <w:jc w:val="both"/>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5FA94CAF" w14:textId="77777777" w:rsidR="00437756" w:rsidRDefault="00713951">
      <w:pPr>
        <w:pStyle w:val="a3"/>
        <w:ind w:left="1482"/>
        <w:jc w:val="both"/>
      </w:pPr>
      <w:r>
        <w:t>предупреждать</w:t>
      </w:r>
      <w:r>
        <w:rPr>
          <w:spacing w:val="-6"/>
        </w:rPr>
        <w:t xml:space="preserve"> </w:t>
      </w:r>
      <w:r>
        <w:t>возникновение</w:t>
      </w:r>
      <w:r>
        <w:rPr>
          <w:spacing w:val="-6"/>
        </w:rPr>
        <w:t xml:space="preserve"> </w:t>
      </w:r>
      <w:r>
        <w:t>сложных</w:t>
      </w:r>
      <w:r>
        <w:rPr>
          <w:spacing w:val="-3"/>
        </w:rPr>
        <w:t xml:space="preserve"> </w:t>
      </w:r>
      <w:r>
        <w:t>и</w:t>
      </w:r>
      <w:r>
        <w:rPr>
          <w:spacing w:val="-5"/>
        </w:rPr>
        <w:t xml:space="preserve"> </w:t>
      </w:r>
      <w:r>
        <w:t>опасных</w:t>
      </w:r>
      <w:r>
        <w:rPr>
          <w:spacing w:val="-3"/>
        </w:rPr>
        <w:t xml:space="preserve"> </w:t>
      </w:r>
      <w:r>
        <w:rPr>
          <w:spacing w:val="-2"/>
        </w:rPr>
        <w:t>ситуаций;</w:t>
      </w:r>
    </w:p>
    <w:p w14:paraId="7CEFC97C" w14:textId="77777777" w:rsidR="00437756" w:rsidRDefault="00713951">
      <w:pPr>
        <w:pStyle w:val="a3"/>
        <w:ind w:left="942" w:right="850" w:firstLine="539"/>
        <w:jc w:val="both"/>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16119A2D" w14:textId="77777777" w:rsidR="00437756" w:rsidRDefault="00713951">
      <w:pPr>
        <w:pStyle w:val="a5"/>
        <w:numPr>
          <w:ilvl w:val="4"/>
          <w:numId w:val="41"/>
        </w:numPr>
        <w:tabs>
          <w:tab w:val="left" w:pos="2562"/>
          <w:tab w:val="left" w:pos="3165"/>
          <w:tab w:val="left" w:pos="4533"/>
          <w:tab w:val="left" w:pos="5890"/>
          <w:tab w:val="left" w:pos="6233"/>
          <w:tab w:val="left" w:pos="8082"/>
          <w:tab w:val="left" w:pos="8437"/>
        </w:tabs>
        <w:spacing w:before="0"/>
        <w:ind w:left="1482" w:right="849" w:firstLine="0"/>
        <w:rPr>
          <w:sz w:val="24"/>
        </w:rPr>
      </w:pPr>
      <w:r>
        <w:rPr>
          <w:sz w:val="24"/>
        </w:rPr>
        <w:t xml:space="preserve">модуль N 9 "Основы противодействия экстремизму и терроризму": объяснять понятия экстремизма, терроризма, их причины и последствия; </w:t>
      </w:r>
      <w:r>
        <w:rPr>
          <w:spacing w:val="-2"/>
          <w:sz w:val="24"/>
        </w:rPr>
        <w:t>сформировать</w:t>
      </w:r>
      <w:r>
        <w:rPr>
          <w:sz w:val="24"/>
        </w:rPr>
        <w:tab/>
      </w:r>
      <w:r>
        <w:rPr>
          <w:spacing w:val="-2"/>
          <w:sz w:val="24"/>
        </w:rPr>
        <w:t>негативное</w:t>
      </w:r>
      <w:r>
        <w:rPr>
          <w:sz w:val="24"/>
        </w:rPr>
        <w:tab/>
      </w:r>
      <w:r>
        <w:rPr>
          <w:spacing w:val="-2"/>
          <w:sz w:val="24"/>
        </w:rPr>
        <w:t>отношение</w:t>
      </w:r>
      <w:r>
        <w:rPr>
          <w:sz w:val="24"/>
        </w:rPr>
        <w:tab/>
      </w:r>
      <w:r>
        <w:rPr>
          <w:spacing w:val="-10"/>
          <w:sz w:val="24"/>
        </w:rPr>
        <w:t>к</w:t>
      </w:r>
      <w:r>
        <w:rPr>
          <w:sz w:val="24"/>
        </w:rPr>
        <w:tab/>
      </w:r>
      <w:r>
        <w:rPr>
          <w:spacing w:val="-2"/>
          <w:sz w:val="24"/>
        </w:rPr>
        <w:t>экстремистской</w:t>
      </w:r>
      <w:r>
        <w:rPr>
          <w:sz w:val="24"/>
        </w:rPr>
        <w:tab/>
      </w:r>
      <w:r>
        <w:rPr>
          <w:spacing w:val="-10"/>
          <w:sz w:val="24"/>
        </w:rPr>
        <w:t>и</w:t>
      </w:r>
      <w:r>
        <w:rPr>
          <w:sz w:val="24"/>
        </w:rPr>
        <w:tab/>
      </w:r>
      <w:r>
        <w:rPr>
          <w:spacing w:val="-2"/>
          <w:sz w:val="24"/>
        </w:rPr>
        <w:t>террористической</w:t>
      </w:r>
    </w:p>
    <w:p w14:paraId="3C547B34" w14:textId="77777777" w:rsidR="00437756" w:rsidRDefault="00713951">
      <w:pPr>
        <w:pStyle w:val="a3"/>
        <w:ind w:left="942"/>
      </w:pPr>
      <w:r>
        <w:rPr>
          <w:spacing w:val="-2"/>
        </w:rPr>
        <w:t>деятельности;</w:t>
      </w:r>
    </w:p>
    <w:p w14:paraId="10073EFA" w14:textId="77777777" w:rsidR="00437756" w:rsidRDefault="00713951">
      <w:pPr>
        <w:pStyle w:val="a3"/>
        <w:tabs>
          <w:tab w:val="left" w:pos="2733"/>
          <w:tab w:val="left" w:pos="4750"/>
          <w:tab w:val="left" w:pos="5712"/>
          <w:tab w:val="left" w:pos="6792"/>
          <w:tab w:val="left" w:pos="8763"/>
          <w:tab w:val="left" w:pos="10161"/>
        </w:tabs>
        <w:ind w:left="942" w:right="854" w:firstLine="539"/>
      </w:pP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противодействия</w:t>
      </w:r>
      <w:r>
        <w:tab/>
      </w:r>
      <w:r>
        <w:rPr>
          <w:spacing w:val="-2"/>
        </w:rPr>
        <w:t>терроризму</w:t>
      </w:r>
      <w:r>
        <w:tab/>
      </w:r>
      <w:r>
        <w:rPr>
          <w:spacing w:val="-10"/>
        </w:rPr>
        <w:t xml:space="preserve">и </w:t>
      </w:r>
      <w:r>
        <w:t>экстремизму в Российской Федерации;</w:t>
      </w:r>
    </w:p>
    <w:p w14:paraId="0107C26F" w14:textId="77777777" w:rsidR="00437756" w:rsidRDefault="00713951">
      <w:pPr>
        <w:pStyle w:val="a3"/>
        <w:spacing w:before="1"/>
        <w:ind w:left="1482"/>
      </w:pPr>
      <w:r>
        <w:t>распознавать</w:t>
      </w:r>
      <w:r>
        <w:rPr>
          <w:spacing w:val="-8"/>
        </w:rPr>
        <w:t xml:space="preserve"> </w:t>
      </w:r>
      <w:r>
        <w:t>ситуации</w:t>
      </w:r>
      <w:r>
        <w:rPr>
          <w:spacing w:val="-11"/>
        </w:rPr>
        <w:t xml:space="preserve"> </w:t>
      </w:r>
      <w:r>
        <w:t>угрозы</w:t>
      </w:r>
      <w:r>
        <w:rPr>
          <w:spacing w:val="-10"/>
        </w:rPr>
        <w:t xml:space="preserve"> </w:t>
      </w:r>
      <w:r>
        <w:t>террористического</w:t>
      </w:r>
      <w:r>
        <w:rPr>
          <w:spacing w:val="-9"/>
        </w:rPr>
        <w:t xml:space="preserve"> </w:t>
      </w:r>
      <w:r>
        <w:t>акта</w:t>
      </w:r>
      <w:r>
        <w:rPr>
          <w:spacing w:val="-9"/>
        </w:rPr>
        <w:t xml:space="preserve"> </w:t>
      </w:r>
      <w:r>
        <w:t>в</w:t>
      </w:r>
      <w:r>
        <w:rPr>
          <w:spacing w:val="-10"/>
        </w:rPr>
        <w:t xml:space="preserve"> </w:t>
      </w:r>
      <w:r>
        <w:t>доме,</w:t>
      </w:r>
      <w:r>
        <w:rPr>
          <w:spacing w:val="-9"/>
        </w:rPr>
        <w:t xml:space="preserve"> </w:t>
      </w:r>
      <w:r>
        <w:t>в</w:t>
      </w:r>
      <w:r>
        <w:rPr>
          <w:spacing w:val="-10"/>
        </w:rPr>
        <w:t xml:space="preserve"> </w:t>
      </w:r>
      <w:r>
        <w:t>общественном</w:t>
      </w:r>
      <w:r>
        <w:rPr>
          <w:spacing w:val="-10"/>
        </w:rPr>
        <w:t xml:space="preserve"> </w:t>
      </w:r>
      <w:r>
        <w:t>месте; безопасно</w:t>
      </w:r>
      <w:r>
        <w:rPr>
          <w:spacing w:val="54"/>
        </w:rPr>
        <w:t xml:space="preserve"> </w:t>
      </w:r>
      <w:r>
        <w:t>действовать</w:t>
      </w:r>
      <w:r>
        <w:rPr>
          <w:spacing w:val="55"/>
        </w:rPr>
        <w:t xml:space="preserve"> </w:t>
      </w:r>
      <w:r>
        <w:t>при</w:t>
      </w:r>
      <w:r>
        <w:rPr>
          <w:spacing w:val="54"/>
        </w:rPr>
        <w:t xml:space="preserve"> </w:t>
      </w:r>
      <w:r>
        <w:t>обнаружении</w:t>
      </w:r>
      <w:r>
        <w:rPr>
          <w:spacing w:val="55"/>
        </w:rPr>
        <w:t xml:space="preserve"> </w:t>
      </w:r>
      <w:r>
        <w:t>в</w:t>
      </w:r>
      <w:r>
        <w:rPr>
          <w:spacing w:val="53"/>
        </w:rPr>
        <w:t xml:space="preserve"> </w:t>
      </w:r>
      <w:r>
        <w:t>общественных</w:t>
      </w:r>
      <w:r>
        <w:rPr>
          <w:spacing w:val="55"/>
        </w:rPr>
        <w:t xml:space="preserve"> </w:t>
      </w:r>
      <w:r>
        <w:t>местах</w:t>
      </w:r>
      <w:r>
        <w:rPr>
          <w:spacing w:val="56"/>
        </w:rPr>
        <w:t xml:space="preserve"> </w:t>
      </w:r>
      <w:r>
        <w:t>бесхозных</w:t>
      </w:r>
      <w:r>
        <w:rPr>
          <w:spacing w:val="56"/>
        </w:rPr>
        <w:t xml:space="preserve"> </w:t>
      </w:r>
      <w:r>
        <w:rPr>
          <w:spacing w:val="-4"/>
        </w:rPr>
        <w:t>(или</w:t>
      </w:r>
    </w:p>
    <w:p w14:paraId="21BAC5FD" w14:textId="77777777" w:rsidR="00437756" w:rsidRDefault="00713951">
      <w:pPr>
        <w:pStyle w:val="a3"/>
        <w:ind w:left="942"/>
      </w:pPr>
      <w:r>
        <w:t>опасных)</w:t>
      </w:r>
      <w:r>
        <w:rPr>
          <w:spacing w:val="-4"/>
        </w:rPr>
        <w:t xml:space="preserve"> </w:t>
      </w:r>
      <w:r>
        <w:t>вещей</w:t>
      </w:r>
      <w:r>
        <w:rPr>
          <w:spacing w:val="-2"/>
        </w:rPr>
        <w:t xml:space="preserve"> </w:t>
      </w:r>
      <w:r>
        <w:t>и</w:t>
      </w:r>
      <w:r>
        <w:rPr>
          <w:spacing w:val="-2"/>
        </w:rPr>
        <w:t xml:space="preserve"> предметов;</w:t>
      </w:r>
    </w:p>
    <w:p w14:paraId="154A2E17" w14:textId="77777777" w:rsidR="00437756" w:rsidRDefault="00713951">
      <w:pPr>
        <w:pStyle w:val="a3"/>
        <w:ind w:left="942" w:right="854" w:firstLine="539"/>
        <w:jc w:val="both"/>
      </w:pPr>
      <w:r>
        <w:t>безопасно действовать в условиях совершения террористического акта, в том числе при захвате и освобождении заложников;</w:t>
      </w:r>
    </w:p>
    <w:p w14:paraId="59D6E9A7" w14:textId="77777777" w:rsidR="00437756" w:rsidRDefault="00713951">
      <w:pPr>
        <w:pStyle w:val="a5"/>
        <w:numPr>
          <w:ilvl w:val="4"/>
          <w:numId w:val="41"/>
        </w:numPr>
        <w:tabs>
          <w:tab w:val="left" w:pos="2764"/>
        </w:tabs>
        <w:spacing w:before="0"/>
        <w:ind w:left="942" w:right="849" w:firstLine="539"/>
        <w:jc w:val="both"/>
        <w:rPr>
          <w:sz w:val="24"/>
        </w:rPr>
      </w:pPr>
      <w:r>
        <w:rPr>
          <w:sz w:val="24"/>
        </w:rPr>
        <w:t>модуль N 10 "Взаимодействие личности, общества и государства в обеспечении безопасности жизни и здоровья населения":</w:t>
      </w:r>
    </w:p>
    <w:p w14:paraId="24CEA431" w14:textId="77777777" w:rsidR="00437756" w:rsidRDefault="00713951">
      <w:pPr>
        <w:pStyle w:val="a3"/>
        <w:ind w:left="942" w:right="851" w:firstLine="539"/>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14:paraId="267DB8FB" w14:textId="77777777" w:rsidR="00437756" w:rsidRDefault="00713951">
      <w:pPr>
        <w:pStyle w:val="a3"/>
        <w:ind w:left="942" w:right="847" w:firstLine="539"/>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02E2C1B" w14:textId="77777777" w:rsidR="00437756" w:rsidRDefault="00713951">
      <w:pPr>
        <w:pStyle w:val="a3"/>
        <w:ind w:left="942" w:right="852" w:firstLine="539"/>
        <w:jc w:val="both"/>
      </w:pPr>
      <w:r>
        <w:t xml:space="preserve">объяснять правила оповещения и эвакуации населения в условиях чрезвычайных </w:t>
      </w:r>
      <w:r>
        <w:rPr>
          <w:spacing w:val="-2"/>
        </w:rPr>
        <w:t>ситуаций;</w:t>
      </w:r>
    </w:p>
    <w:p w14:paraId="465EE71E" w14:textId="77777777" w:rsidR="00437756" w:rsidRDefault="00713951">
      <w:pPr>
        <w:pStyle w:val="a3"/>
        <w:spacing w:before="1"/>
        <w:ind w:left="942" w:right="856" w:firstLine="539"/>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41D54589" w14:textId="77777777" w:rsidR="00437756" w:rsidRDefault="00713951">
      <w:pPr>
        <w:pStyle w:val="a3"/>
        <w:ind w:left="942" w:right="853" w:firstLine="539"/>
        <w:jc w:val="both"/>
      </w:pPr>
      <w:r>
        <w:t xml:space="preserve">владеть правилами безопасного поведения и безопасно действовать в различных </w:t>
      </w:r>
      <w:r>
        <w:rPr>
          <w:spacing w:val="-2"/>
        </w:rPr>
        <w:t>ситуациях;</w:t>
      </w:r>
    </w:p>
    <w:p w14:paraId="2DD9783B" w14:textId="77777777" w:rsidR="00437756" w:rsidRDefault="00713951">
      <w:pPr>
        <w:pStyle w:val="a3"/>
        <w:ind w:left="942" w:right="854" w:firstLine="539"/>
        <w:jc w:val="both"/>
      </w:pPr>
      <w:r>
        <w:t xml:space="preserve">владеть способами антикоррупционного поведения с учетом возрастных </w:t>
      </w:r>
      <w:r>
        <w:rPr>
          <w:spacing w:val="-2"/>
        </w:rPr>
        <w:t>обязанностей;</w:t>
      </w:r>
    </w:p>
    <w:p w14:paraId="0AE632A6" w14:textId="77777777" w:rsidR="00437756" w:rsidRDefault="00713951">
      <w:pPr>
        <w:pStyle w:val="a3"/>
        <w:ind w:left="942" w:right="847" w:firstLine="539"/>
        <w:jc w:val="both"/>
      </w:pPr>
      <w:r>
        <w:t xml:space="preserve">информировать население и соответствующие органы о возникновении опасных </w:t>
      </w:r>
      <w:r>
        <w:rPr>
          <w:spacing w:val="-2"/>
        </w:rPr>
        <w:t>ситуаций.</w:t>
      </w:r>
    </w:p>
    <w:p w14:paraId="3C31BB29" w14:textId="77777777" w:rsidR="00437756" w:rsidRDefault="00437756">
      <w:pPr>
        <w:jc w:val="both"/>
        <w:sectPr w:rsidR="00437756">
          <w:pgSz w:w="11910" w:h="16840"/>
          <w:pgMar w:top="1040" w:right="0" w:bottom="280" w:left="760" w:header="720" w:footer="720" w:gutter="0"/>
          <w:cols w:space="720"/>
        </w:sectPr>
      </w:pPr>
    </w:p>
    <w:p w14:paraId="5AE5D7DA" w14:textId="77777777" w:rsidR="00437756" w:rsidRDefault="00713951">
      <w:pPr>
        <w:pStyle w:val="a5"/>
        <w:numPr>
          <w:ilvl w:val="0"/>
          <w:numId w:val="74"/>
        </w:numPr>
        <w:tabs>
          <w:tab w:val="left" w:pos="1951"/>
        </w:tabs>
        <w:spacing w:before="73" w:line="247" w:lineRule="auto"/>
        <w:ind w:left="1225" w:right="852" w:firstLine="273"/>
        <w:jc w:val="both"/>
        <w:rPr>
          <w:b/>
          <w:sz w:val="24"/>
        </w:rPr>
      </w:pPr>
      <w:r>
        <w:rPr>
          <w:b/>
          <w:sz w:val="24"/>
        </w:rPr>
        <w:lastRenderedPageBreak/>
        <w:t xml:space="preserve">Федеральная рабочая программа по учебному предмету «Математика» </w:t>
      </w:r>
      <w:r>
        <w:rPr>
          <w:sz w:val="24"/>
        </w:rPr>
        <w:t>(базовый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тематическое планирование.</w:t>
      </w:r>
    </w:p>
    <w:p w14:paraId="3E96BCBB" w14:textId="77777777" w:rsidR="00437756" w:rsidRDefault="00713951">
      <w:pPr>
        <w:pStyle w:val="a5"/>
        <w:numPr>
          <w:ilvl w:val="1"/>
          <w:numId w:val="74"/>
        </w:numPr>
        <w:tabs>
          <w:tab w:val="left" w:pos="2038"/>
        </w:tabs>
        <w:spacing w:before="0"/>
        <w:jc w:val="both"/>
        <w:rPr>
          <w:sz w:val="24"/>
        </w:rPr>
      </w:pPr>
      <w:r>
        <w:rPr>
          <w:sz w:val="24"/>
        </w:rPr>
        <w:t>Пояснительная</w:t>
      </w:r>
      <w:r>
        <w:rPr>
          <w:spacing w:val="-6"/>
          <w:sz w:val="24"/>
        </w:rPr>
        <w:t xml:space="preserve"> </w:t>
      </w:r>
      <w:r>
        <w:rPr>
          <w:spacing w:val="-2"/>
          <w:sz w:val="24"/>
        </w:rPr>
        <w:t>записка</w:t>
      </w:r>
    </w:p>
    <w:p w14:paraId="37D33969" w14:textId="77777777" w:rsidR="00437756" w:rsidRDefault="00713951">
      <w:pPr>
        <w:pStyle w:val="a3"/>
        <w:spacing w:before="15" w:line="247" w:lineRule="auto"/>
        <w:ind w:left="1225" w:right="845" w:firstLine="273"/>
        <w:jc w:val="both"/>
      </w:pPr>
      <w:r>
        <w:t>Программа</w:t>
      </w:r>
      <w:r>
        <w:rPr>
          <w:spacing w:val="-15"/>
        </w:rPr>
        <w:t xml:space="preserve"> </w:t>
      </w:r>
      <w:r>
        <w:t>по</w:t>
      </w:r>
      <w:r>
        <w:rPr>
          <w:spacing w:val="-15"/>
        </w:rPr>
        <w:t xml:space="preserve"> </w:t>
      </w:r>
      <w:r>
        <w:t>математике</w:t>
      </w:r>
      <w:r>
        <w:rPr>
          <w:spacing w:val="-15"/>
        </w:rPr>
        <w:t xml:space="preserve"> </w:t>
      </w:r>
      <w:r>
        <w:t>для</w:t>
      </w:r>
      <w:r>
        <w:rPr>
          <w:spacing w:val="-15"/>
        </w:rPr>
        <w:t xml:space="preserve"> </w:t>
      </w:r>
      <w:r>
        <w:t>обучающихся</w:t>
      </w:r>
      <w:r>
        <w:rPr>
          <w:spacing w:val="-15"/>
        </w:rPr>
        <w:t xml:space="preserve"> </w:t>
      </w:r>
      <w:r>
        <w:t>5–9</w:t>
      </w:r>
      <w:r>
        <w:rPr>
          <w:spacing w:val="-15"/>
        </w:rPr>
        <w:t xml:space="preserve"> </w:t>
      </w:r>
      <w:r>
        <w:t>классов</w:t>
      </w:r>
      <w:r>
        <w:rPr>
          <w:spacing w:val="-15"/>
        </w:rPr>
        <w:t xml:space="preserve"> </w:t>
      </w:r>
      <w:r>
        <w:t>разработана</w:t>
      </w:r>
      <w:r>
        <w:rPr>
          <w:spacing w:val="-15"/>
        </w:rPr>
        <w:t xml:space="preserve"> </w:t>
      </w:r>
      <w:r>
        <w:t>на</w:t>
      </w:r>
      <w:r>
        <w:rPr>
          <w:spacing w:val="-15"/>
        </w:rPr>
        <w:t xml:space="preserve"> </w:t>
      </w:r>
      <w:r>
        <w:t>основе</w:t>
      </w:r>
      <w:r>
        <w:rPr>
          <w:spacing w:val="-15"/>
        </w:rPr>
        <w:t xml:space="preserve"> </w:t>
      </w:r>
      <w:r>
        <w:t>ФГОС ООО. В программе по математике учтены идеи и положения Концепции развития математического образования в Российской Федерации. Предметом математики являются фундаментальные структуры нашего мира – пространственные формы и количественные</w:t>
      </w:r>
      <w:r>
        <w:rPr>
          <w:spacing w:val="-15"/>
        </w:rPr>
        <w:t xml:space="preserve"> </w:t>
      </w:r>
      <w:r>
        <w:t>отношения</w:t>
      </w:r>
      <w:r>
        <w:rPr>
          <w:spacing w:val="-15"/>
        </w:rPr>
        <w:t xml:space="preserve"> </w:t>
      </w:r>
      <w:r>
        <w:t>(от</w:t>
      </w:r>
      <w:r>
        <w:rPr>
          <w:spacing w:val="-15"/>
        </w:rPr>
        <w:t xml:space="preserve"> </w:t>
      </w:r>
      <w:r>
        <w:t>простейших,</w:t>
      </w:r>
      <w:r>
        <w:rPr>
          <w:spacing w:val="-15"/>
        </w:rPr>
        <w:t xml:space="preserve"> </w:t>
      </w:r>
      <w:r>
        <w:t>усваиваемых</w:t>
      </w:r>
      <w:r>
        <w:rPr>
          <w:spacing w:val="-15"/>
        </w:rPr>
        <w:t xml:space="preserve"> </w:t>
      </w:r>
      <w:r>
        <w:t>в</w:t>
      </w:r>
      <w:r>
        <w:rPr>
          <w:spacing w:val="-15"/>
        </w:rPr>
        <w:t xml:space="preserve"> </w:t>
      </w:r>
      <w:r>
        <w:t>непосредственном</w:t>
      </w:r>
      <w:r>
        <w:rPr>
          <w:spacing w:val="-15"/>
        </w:rPr>
        <w:t xml:space="preserve"> </w:t>
      </w:r>
      <w:r>
        <w:t>опыте,</w:t>
      </w:r>
      <w:r>
        <w:rPr>
          <w:spacing w:val="-15"/>
        </w:rPr>
        <w:t xml:space="preserve"> </w:t>
      </w:r>
      <w:r>
        <w:t>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w:t>
      </w:r>
      <w:r>
        <w:rPr>
          <w:spacing w:val="-15"/>
        </w:rPr>
        <w:t xml:space="preserve"> </w:t>
      </w:r>
      <w:r>
        <w:t>в</w:t>
      </w:r>
      <w:r>
        <w:rPr>
          <w:spacing w:val="-15"/>
        </w:rPr>
        <w:t xml:space="preserve"> </w:t>
      </w:r>
      <w:r>
        <w:t>виде</w:t>
      </w:r>
      <w:r>
        <w:rPr>
          <w:spacing w:val="-15"/>
        </w:rPr>
        <w:t xml:space="preserve"> </w:t>
      </w:r>
      <w:r>
        <w:t>таблиц,</w:t>
      </w:r>
      <w:r>
        <w:rPr>
          <w:spacing w:val="-15"/>
        </w:rPr>
        <w:t xml:space="preserve"> </w:t>
      </w:r>
      <w:r>
        <w:t>диаграмм</w:t>
      </w:r>
      <w:r>
        <w:rPr>
          <w:spacing w:val="-15"/>
        </w:rPr>
        <w:t xml:space="preserve"> </w:t>
      </w:r>
      <w:r>
        <w:t>и</w:t>
      </w:r>
      <w:r>
        <w:rPr>
          <w:spacing w:val="-15"/>
        </w:rPr>
        <w:t xml:space="preserve"> </w:t>
      </w:r>
      <w:r>
        <w:t>графиков,</w:t>
      </w:r>
      <w:r>
        <w:rPr>
          <w:spacing w:val="-15"/>
        </w:rPr>
        <w:t xml:space="preserve"> </w:t>
      </w:r>
      <w:r>
        <w:t>жить</w:t>
      </w:r>
      <w:r>
        <w:rPr>
          <w:spacing w:val="-15"/>
        </w:rPr>
        <w:t xml:space="preserve"> </w:t>
      </w:r>
      <w:r>
        <w:t>в</w:t>
      </w:r>
      <w:r>
        <w:rPr>
          <w:spacing w:val="-15"/>
        </w:rPr>
        <w:t xml:space="preserve"> </w:t>
      </w:r>
      <w:r>
        <w:t>условиях</w:t>
      </w:r>
      <w:r>
        <w:rPr>
          <w:spacing w:val="-15"/>
        </w:rPr>
        <w:t xml:space="preserve"> </w:t>
      </w:r>
      <w:r>
        <w:t>неопределённости и понимать вероятностный характер случайных событий.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w:t>
      </w:r>
      <w:r>
        <w:rPr>
          <w:spacing w:val="-15"/>
        </w:rPr>
        <w:t xml:space="preserve"> </w:t>
      </w:r>
      <w:r>
        <w:t>и</w:t>
      </w:r>
      <w:r>
        <w:rPr>
          <w:spacing w:val="-15"/>
        </w:rPr>
        <w:t xml:space="preserve"> </w:t>
      </w:r>
      <w:r>
        <w:t>систематизация,</w:t>
      </w:r>
      <w:r>
        <w:rPr>
          <w:spacing w:val="-15"/>
        </w:rPr>
        <w:t xml:space="preserve"> </w:t>
      </w:r>
      <w:r>
        <w:t>абстрагирование</w:t>
      </w:r>
      <w:r>
        <w:rPr>
          <w:spacing w:val="-15"/>
        </w:rPr>
        <w:t xml:space="preserve"> </w:t>
      </w:r>
      <w:r>
        <w:t>и</w:t>
      </w:r>
      <w:r>
        <w:rPr>
          <w:spacing w:val="-15"/>
        </w:rPr>
        <w:t xml:space="preserve"> </w:t>
      </w:r>
      <w:r>
        <w:t>аналогия.</w:t>
      </w:r>
      <w:r>
        <w:rPr>
          <w:spacing w:val="-15"/>
        </w:rPr>
        <w:t xml:space="preserve"> </w:t>
      </w:r>
      <w:r>
        <w:t>Объекты</w:t>
      </w:r>
      <w:r>
        <w:rPr>
          <w:spacing w:val="-15"/>
        </w:rPr>
        <w:t xml:space="preserve"> </w:t>
      </w:r>
      <w:r>
        <w:t>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w:t>
      </w:r>
      <w:r>
        <w:rPr>
          <w:spacing w:val="-2"/>
        </w:rPr>
        <w:t xml:space="preserve"> </w:t>
      </w:r>
      <w:r>
        <w:t>процессе</w:t>
      </w:r>
      <w:r>
        <w:rPr>
          <w:spacing w:val="-1"/>
        </w:rPr>
        <w:t xml:space="preserve"> </w:t>
      </w:r>
      <w:r>
        <w:t>решения задач – основой учебной деятельности на уроках математики – развиваются творческая и прикладная стороны мышления. Обучение математике даёт возможность развивать у обучающихся точную, рациональную и информативную речь, умение отбирать наиболее подходящие языковые,</w:t>
      </w:r>
      <w:r>
        <w:rPr>
          <w:spacing w:val="-8"/>
        </w:rPr>
        <w:t xml:space="preserve"> </w:t>
      </w:r>
      <w:r>
        <w:t>символические,</w:t>
      </w:r>
      <w:r>
        <w:rPr>
          <w:spacing w:val="-8"/>
        </w:rPr>
        <w:t xml:space="preserve"> </w:t>
      </w:r>
      <w:r>
        <w:t>графические</w:t>
      </w:r>
      <w:r>
        <w:rPr>
          <w:spacing w:val="-9"/>
        </w:rPr>
        <w:t xml:space="preserve"> </w:t>
      </w:r>
      <w:r>
        <w:t>средства</w:t>
      </w:r>
      <w:r>
        <w:rPr>
          <w:spacing w:val="-9"/>
        </w:rPr>
        <w:t xml:space="preserve"> </w:t>
      </w:r>
      <w:r>
        <w:t>для</w:t>
      </w:r>
      <w:r>
        <w:rPr>
          <w:spacing w:val="-7"/>
        </w:rPr>
        <w:t xml:space="preserve"> </w:t>
      </w:r>
      <w:r>
        <w:t>выражения</w:t>
      </w:r>
      <w:r>
        <w:rPr>
          <w:spacing w:val="-5"/>
        </w:rPr>
        <w:t xml:space="preserve"> </w:t>
      </w:r>
      <w:r>
        <w:t>суждений</w:t>
      </w:r>
      <w:r>
        <w:rPr>
          <w:spacing w:val="-9"/>
        </w:rPr>
        <w:t xml:space="preserve"> </w:t>
      </w:r>
      <w:r>
        <w:t>и</w:t>
      </w:r>
      <w:r>
        <w:rPr>
          <w:spacing w:val="-9"/>
        </w:rPr>
        <w:t xml:space="preserve"> </w:t>
      </w:r>
      <w:r>
        <w:t>наглядного их представления.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3D4E4511" w14:textId="77777777" w:rsidR="00437756" w:rsidRDefault="00713951">
      <w:pPr>
        <w:pStyle w:val="a3"/>
        <w:spacing w:line="247" w:lineRule="auto"/>
        <w:ind w:left="1225" w:right="845" w:firstLine="273"/>
        <w:jc w:val="both"/>
      </w:pPr>
      <w:r>
        <w:t>Приоритетными</w:t>
      </w:r>
      <w:r>
        <w:rPr>
          <w:spacing w:val="-8"/>
        </w:rPr>
        <w:t xml:space="preserve"> </w:t>
      </w:r>
      <w:r>
        <w:t>целями</w:t>
      </w:r>
      <w:r>
        <w:rPr>
          <w:spacing w:val="-6"/>
        </w:rPr>
        <w:t xml:space="preserve"> </w:t>
      </w:r>
      <w:r>
        <w:t>обучения</w:t>
      </w:r>
      <w:r>
        <w:rPr>
          <w:spacing w:val="-7"/>
        </w:rPr>
        <w:t xml:space="preserve"> </w:t>
      </w:r>
      <w:r>
        <w:t>математике</w:t>
      </w:r>
      <w:r>
        <w:rPr>
          <w:spacing w:val="-8"/>
        </w:rPr>
        <w:t xml:space="preserve"> </w:t>
      </w:r>
      <w:r>
        <w:t>в</w:t>
      </w:r>
      <w:r>
        <w:rPr>
          <w:spacing w:val="-7"/>
        </w:rPr>
        <w:t xml:space="preserve"> </w:t>
      </w:r>
      <w:r>
        <w:t>5–9</w:t>
      </w:r>
      <w:r>
        <w:rPr>
          <w:spacing w:val="-7"/>
        </w:rPr>
        <w:t xml:space="preserve"> </w:t>
      </w:r>
      <w:r>
        <w:t>классах</w:t>
      </w:r>
      <w:r>
        <w:rPr>
          <w:spacing w:val="-5"/>
        </w:rPr>
        <w:t xml:space="preserve"> </w:t>
      </w:r>
      <w:r>
        <w:t>являются:</w:t>
      </w:r>
      <w:r>
        <w:rPr>
          <w:spacing w:val="-9"/>
        </w:rPr>
        <w:t xml:space="preserve"> </w:t>
      </w: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w:t>
      </w:r>
      <w:r>
        <w:rPr>
          <w:spacing w:val="-15"/>
        </w:rPr>
        <w:t xml:space="preserve"> </w:t>
      </w:r>
      <w:r>
        <w:t>математического</w:t>
      </w:r>
      <w:r>
        <w:rPr>
          <w:spacing w:val="-15"/>
        </w:rPr>
        <w:t xml:space="preserve"> </w:t>
      </w:r>
      <w:r>
        <w:t>образования</w:t>
      </w:r>
      <w:r>
        <w:rPr>
          <w:spacing w:val="-15"/>
        </w:rPr>
        <w:t xml:space="preserve"> </w:t>
      </w:r>
      <w:r>
        <w:t>обучающихся;</w:t>
      </w:r>
      <w:r>
        <w:rPr>
          <w:spacing w:val="-15"/>
        </w:rPr>
        <w:t xml:space="preserve"> </w:t>
      </w:r>
      <w:r>
        <w:t>подведение</w:t>
      </w:r>
      <w:r>
        <w:rPr>
          <w:spacing w:val="-15"/>
        </w:rPr>
        <w:t xml:space="preserve"> </w:t>
      </w:r>
      <w:r>
        <w:t>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w:t>
      </w:r>
      <w:r>
        <w:rPr>
          <w:spacing w:val="-6"/>
        </w:rPr>
        <w:t xml:space="preserve"> </w:t>
      </w:r>
      <w:r>
        <w:t>жизненных</w:t>
      </w:r>
      <w:r>
        <w:rPr>
          <w:spacing w:val="-6"/>
        </w:rPr>
        <w:t xml:space="preserve"> </w:t>
      </w:r>
      <w:r>
        <w:t>ситуациях</w:t>
      </w:r>
      <w:r>
        <w:rPr>
          <w:spacing w:val="-8"/>
        </w:rPr>
        <w:t xml:space="preserve"> </w:t>
      </w:r>
      <w:r>
        <w:t>и</w:t>
      </w:r>
      <w:r>
        <w:rPr>
          <w:spacing w:val="-9"/>
        </w:rPr>
        <w:t xml:space="preserve"> </w:t>
      </w:r>
      <w:r>
        <w:t>при</w:t>
      </w:r>
      <w:r>
        <w:rPr>
          <w:spacing w:val="-9"/>
        </w:rPr>
        <w:t xml:space="preserve"> </w:t>
      </w:r>
      <w:r>
        <w:t>изучении</w:t>
      </w:r>
      <w:r>
        <w:rPr>
          <w:spacing w:val="-7"/>
        </w:rPr>
        <w:t xml:space="preserve"> </w:t>
      </w:r>
      <w:r>
        <w:t>других</w:t>
      </w:r>
      <w:r>
        <w:rPr>
          <w:spacing w:val="-3"/>
        </w:rPr>
        <w:t xml:space="preserve"> </w:t>
      </w:r>
      <w:r>
        <w:t>учебных</w:t>
      </w:r>
      <w:r>
        <w:rPr>
          <w:spacing w:val="-6"/>
        </w:rPr>
        <w:t xml:space="preserve"> </w:t>
      </w:r>
      <w:r>
        <w:t>предметов,</w:t>
      </w:r>
      <w:r>
        <w:rPr>
          <w:spacing w:val="-8"/>
        </w:rPr>
        <w:t xml:space="preserve"> </w:t>
      </w:r>
      <w:r>
        <w:t>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r>
        <w:rPr>
          <w:spacing w:val="55"/>
        </w:rPr>
        <w:t xml:space="preserve"> </w:t>
      </w:r>
      <w:r>
        <w:t>Основные</w:t>
      </w:r>
      <w:r>
        <w:rPr>
          <w:spacing w:val="57"/>
        </w:rPr>
        <w:t xml:space="preserve"> </w:t>
      </w:r>
      <w:r>
        <w:t>линии</w:t>
      </w:r>
      <w:r>
        <w:rPr>
          <w:spacing w:val="56"/>
        </w:rPr>
        <w:t xml:space="preserve"> </w:t>
      </w:r>
      <w:r>
        <w:t>содержания</w:t>
      </w:r>
      <w:r>
        <w:rPr>
          <w:spacing w:val="56"/>
        </w:rPr>
        <w:t xml:space="preserve"> </w:t>
      </w:r>
      <w:r>
        <w:t>программы</w:t>
      </w:r>
      <w:r>
        <w:rPr>
          <w:spacing w:val="54"/>
        </w:rPr>
        <w:t xml:space="preserve"> </w:t>
      </w:r>
      <w:r>
        <w:t>по</w:t>
      </w:r>
      <w:r>
        <w:rPr>
          <w:spacing w:val="56"/>
        </w:rPr>
        <w:t xml:space="preserve"> </w:t>
      </w:r>
      <w:r>
        <w:t>математике</w:t>
      </w:r>
      <w:r>
        <w:rPr>
          <w:spacing w:val="54"/>
        </w:rPr>
        <w:t xml:space="preserve"> </w:t>
      </w:r>
      <w:r>
        <w:t>в</w:t>
      </w:r>
      <w:r>
        <w:rPr>
          <w:spacing w:val="55"/>
        </w:rPr>
        <w:t xml:space="preserve"> </w:t>
      </w:r>
      <w:r>
        <w:t>5–9</w:t>
      </w:r>
      <w:r>
        <w:rPr>
          <w:spacing w:val="56"/>
        </w:rPr>
        <w:t xml:space="preserve"> </w:t>
      </w:r>
      <w:r>
        <w:rPr>
          <w:spacing w:val="-2"/>
        </w:rPr>
        <w:t>классах:</w:t>
      </w:r>
    </w:p>
    <w:p w14:paraId="7EBC616F" w14:textId="77777777" w:rsidR="00437756" w:rsidRDefault="00437756">
      <w:pPr>
        <w:spacing w:line="247" w:lineRule="auto"/>
        <w:jc w:val="both"/>
        <w:sectPr w:rsidR="00437756">
          <w:pgSz w:w="11910" w:h="16840"/>
          <w:pgMar w:top="1040" w:right="0" w:bottom="280" w:left="760" w:header="720" w:footer="720" w:gutter="0"/>
          <w:cols w:space="720"/>
        </w:sectPr>
      </w:pPr>
    </w:p>
    <w:p w14:paraId="1BF2CB60" w14:textId="77777777" w:rsidR="00437756" w:rsidRDefault="00713951">
      <w:pPr>
        <w:pStyle w:val="a3"/>
        <w:spacing w:before="68" w:line="247" w:lineRule="auto"/>
        <w:ind w:left="1225" w:right="847"/>
        <w:jc w:val="both"/>
      </w:pPr>
      <w:r>
        <w:lastRenderedPageBreak/>
        <w:t>«Числа и вычисления», «Алгебра» («Алгебраические выражения», «Уравнения и неравенства»),</w:t>
      </w:r>
      <w:r>
        <w:rPr>
          <w:spacing w:val="40"/>
        </w:rPr>
        <w:t xml:space="preserve"> </w:t>
      </w:r>
      <w:r>
        <w:t>«Функции»,</w:t>
      </w:r>
      <w:r>
        <w:rPr>
          <w:spacing w:val="40"/>
        </w:rPr>
        <w:t xml:space="preserve"> </w:t>
      </w:r>
      <w:r>
        <w:t>«Геометрия»</w:t>
      </w:r>
      <w:r>
        <w:rPr>
          <w:spacing w:val="40"/>
        </w:rPr>
        <w:t xml:space="preserve"> </w:t>
      </w:r>
      <w:r>
        <w:t>(«Геометрические</w:t>
      </w:r>
      <w:r>
        <w:rPr>
          <w:spacing w:val="40"/>
        </w:rPr>
        <w:t xml:space="preserve"> </w:t>
      </w:r>
      <w:r>
        <w:t>фигуры</w:t>
      </w:r>
      <w:r>
        <w:rPr>
          <w:spacing w:val="40"/>
        </w:rPr>
        <w:t xml:space="preserve"> </w:t>
      </w:r>
      <w:r>
        <w:t>и</w:t>
      </w:r>
      <w:r>
        <w:rPr>
          <w:spacing w:val="40"/>
        </w:rPr>
        <w:t xml:space="preserve"> </w:t>
      </w:r>
      <w:r>
        <w:t>их</w:t>
      </w:r>
      <w:r>
        <w:rPr>
          <w:spacing w:val="40"/>
        </w:rPr>
        <w:t xml:space="preserve"> </w:t>
      </w:r>
      <w:r>
        <w:t>свойства»,</w:t>
      </w:r>
    </w:p>
    <w:p w14:paraId="4C70D2A7" w14:textId="77777777" w:rsidR="00437756" w:rsidRDefault="00713951">
      <w:pPr>
        <w:pStyle w:val="a3"/>
        <w:spacing w:before="1" w:line="247" w:lineRule="auto"/>
        <w:ind w:left="1225" w:right="847"/>
        <w:jc w:val="both"/>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w:t>
      </w:r>
      <w:r>
        <w:rPr>
          <w:spacing w:val="-7"/>
        </w:rPr>
        <w:t xml:space="preserve"> </w:t>
      </w:r>
      <w:r>
        <w:t>обучающихся,</w:t>
      </w:r>
      <w:r>
        <w:rPr>
          <w:spacing w:val="-8"/>
        </w:rPr>
        <w:t xml:space="preserve"> </w:t>
      </w:r>
      <w:r>
        <w:t>расширяя</w:t>
      </w:r>
      <w:r>
        <w:rPr>
          <w:spacing w:val="-10"/>
        </w:rPr>
        <w:t xml:space="preserve"> </w:t>
      </w:r>
      <w:r>
        <w:t>и</w:t>
      </w:r>
      <w:r>
        <w:rPr>
          <w:spacing w:val="-5"/>
        </w:rPr>
        <w:t xml:space="preserve"> </w:t>
      </w:r>
      <w:r>
        <w:t>углубляя</w:t>
      </w:r>
      <w:r>
        <w:rPr>
          <w:spacing w:val="-7"/>
        </w:rPr>
        <w:t xml:space="preserve"> </w:t>
      </w:r>
      <w:r>
        <w:t>её,</w:t>
      </w:r>
      <w:r>
        <w:rPr>
          <w:spacing w:val="-8"/>
        </w:rPr>
        <w:t xml:space="preserve"> </w:t>
      </w:r>
      <w:r>
        <w:t>образуя</w:t>
      </w:r>
      <w:r>
        <w:rPr>
          <w:spacing w:val="-8"/>
        </w:rPr>
        <w:t xml:space="preserve"> </w:t>
      </w:r>
      <w:r>
        <w:t>прочные</w:t>
      </w:r>
      <w:r>
        <w:rPr>
          <w:spacing w:val="-9"/>
        </w:rPr>
        <w:t xml:space="preserve"> </w:t>
      </w:r>
      <w:r>
        <w:t>множественные связи.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35"/>
        </w:rPr>
        <w:t xml:space="preserve"> </w:t>
      </w:r>
      <w:r>
        <w:t>изучается</w:t>
      </w:r>
      <w:r>
        <w:rPr>
          <w:spacing w:val="41"/>
        </w:rPr>
        <w:t xml:space="preserve"> </w:t>
      </w:r>
      <w:r>
        <w:t>в</w:t>
      </w:r>
      <w:r>
        <w:rPr>
          <w:spacing w:val="39"/>
        </w:rPr>
        <w:t xml:space="preserve"> </w:t>
      </w:r>
      <w:r>
        <w:t>рамках</w:t>
      </w:r>
      <w:r>
        <w:rPr>
          <w:spacing w:val="42"/>
        </w:rPr>
        <w:t xml:space="preserve"> </w:t>
      </w:r>
      <w:r>
        <w:t>следующих</w:t>
      </w:r>
      <w:r>
        <w:rPr>
          <w:spacing w:val="39"/>
        </w:rPr>
        <w:t xml:space="preserve"> </w:t>
      </w:r>
      <w:r>
        <w:t>учебных</w:t>
      </w:r>
      <w:r>
        <w:rPr>
          <w:spacing w:val="41"/>
        </w:rPr>
        <w:t xml:space="preserve"> </w:t>
      </w:r>
      <w:r>
        <w:t>курсов:</w:t>
      </w:r>
      <w:r>
        <w:rPr>
          <w:spacing w:val="40"/>
        </w:rPr>
        <w:t xml:space="preserve"> </w:t>
      </w:r>
      <w:r>
        <w:t>в</w:t>
      </w:r>
      <w:r>
        <w:rPr>
          <w:spacing w:val="39"/>
        </w:rPr>
        <w:t xml:space="preserve"> </w:t>
      </w:r>
      <w:r>
        <w:t>5–6</w:t>
      </w:r>
      <w:r>
        <w:rPr>
          <w:spacing w:val="42"/>
        </w:rPr>
        <w:t xml:space="preserve"> </w:t>
      </w:r>
      <w:r>
        <w:t>классах</w:t>
      </w:r>
      <w:r>
        <w:rPr>
          <w:spacing w:val="43"/>
        </w:rPr>
        <w:t xml:space="preserve"> </w:t>
      </w:r>
      <w:r>
        <w:t>–</w:t>
      </w:r>
      <w:r>
        <w:rPr>
          <w:spacing w:val="41"/>
        </w:rPr>
        <w:t xml:space="preserve"> </w:t>
      </w:r>
      <w:r>
        <w:rPr>
          <w:spacing w:val="-2"/>
        </w:rPr>
        <w:t>курса</w:t>
      </w:r>
    </w:p>
    <w:p w14:paraId="1F4E3406" w14:textId="77777777" w:rsidR="00437756" w:rsidRDefault="00713951">
      <w:pPr>
        <w:pStyle w:val="a3"/>
        <w:spacing w:line="247" w:lineRule="auto"/>
        <w:ind w:left="1225" w:right="847"/>
        <w:jc w:val="both"/>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62E9E7A" w14:textId="77777777" w:rsidR="00437756" w:rsidRDefault="00713951">
      <w:pPr>
        <w:pStyle w:val="a5"/>
        <w:numPr>
          <w:ilvl w:val="1"/>
          <w:numId w:val="74"/>
        </w:numPr>
        <w:tabs>
          <w:tab w:val="left" w:pos="2038"/>
        </w:tabs>
        <w:spacing w:before="2"/>
        <w:jc w:val="both"/>
        <w:rPr>
          <w:sz w:val="24"/>
        </w:rPr>
      </w:pPr>
      <w:r>
        <w:rPr>
          <w:sz w:val="24"/>
        </w:rPr>
        <w:t>Содержание</w:t>
      </w:r>
      <w:r>
        <w:rPr>
          <w:spacing w:val="-4"/>
          <w:sz w:val="24"/>
        </w:rPr>
        <w:t xml:space="preserve"> </w:t>
      </w:r>
      <w:r>
        <w:rPr>
          <w:spacing w:val="-2"/>
          <w:sz w:val="24"/>
        </w:rPr>
        <w:t>обучения.</w:t>
      </w:r>
    </w:p>
    <w:p w14:paraId="15826F10" w14:textId="77777777" w:rsidR="00437756" w:rsidRDefault="00713951">
      <w:pPr>
        <w:pStyle w:val="a5"/>
        <w:numPr>
          <w:ilvl w:val="2"/>
          <w:numId w:val="74"/>
        </w:numPr>
        <w:tabs>
          <w:tab w:val="left" w:pos="2218"/>
        </w:tabs>
        <w:spacing w:before="12"/>
        <w:ind w:left="2218" w:hanging="720"/>
        <w:jc w:val="both"/>
        <w:rPr>
          <w:sz w:val="24"/>
        </w:rPr>
      </w:pPr>
      <w:r>
        <w:rPr>
          <w:sz w:val="24"/>
        </w:rPr>
        <w:t xml:space="preserve">5 </w:t>
      </w:r>
      <w:r>
        <w:rPr>
          <w:spacing w:val="-2"/>
          <w:sz w:val="24"/>
        </w:rPr>
        <w:t>класс</w:t>
      </w:r>
    </w:p>
    <w:p w14:paraId="47EB69E4" w14:textId="77777777" w:rsidR="00437756" w:rsidRDefault="00713951">
      <w:pPr>
        <w:pStyle w:val="a3"/>
        <w:spacing w:before="15" w:line="247" w:lineRule="auto"/>
        <w:ind w:left="1225" w:right="843" w:firstLine="273"/>
        <w:jc w:val="both"/>
      </w:pPr>
      <w:r>
        <w:t>Натуральные числа и нуль 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w:t>
      </w:r>
      <w:r>
        <w:rPr>
          <w:spacing w:val="-12"/>
        </w:rPr>
        <w:t xml:space="preserve"> </w:t>
      </w:r>
      <w:r>
        <w:t>обратное</w:t>
      </w:r>
      <w:r>
        <w:rPr>
          <w:spacing w:val="-13"/>
        </w:rPr>
        <w:t xml:space="preserve"> </w:t>
      </w:r>
      <w:r>
        <w:t>сложению.</w:t>
      </w:r>
      <w:r>
        <w:rPr>
          <w:spacing w:val="-12"/>
        </w:rPr>
        <w:t xml:space="preserve"> </w:t>
      </w:r>
      <w:r>
        <w:t>Умножение</w:t>
      </w:r>
      <w:r>
        <w:rPr>
          <w:spacing w:val="-13"/>
        </w:rPr>
        <w:t xml:space="preserve"> </w:t>
      </w:r>
      <w:r>
        <w:t>натуральных</w:t>
      </w:r>
      <w:r>
        <w:rPr>
          <w:spacing w:val="-10"/>
        </w:rPr>
        <w:t xml:space="preserve"> </w:t>
      </w:r>
      <w:r>
        <w:t>чисел,</w:t>
      </w:r>
      <w:r>
        <w:rPr>
          <w:spacing w:val="-11"/>
        </w:rPr>
        <w:t xml:space="preserve"> </w:t>
      </w:r>
      <w:r>
        <w:t>свойства</w:t>
      </w:r>
      <w:r>
        <w:rPr>
          <w:spacing w:val="-12"/>
        </w:rPr>
        <w:t xml:space="preserve"> </w:t>
      </w:r>
      <w:r>
        <w:t>нуля</w:t>
      </w:r>
      <w:r>
        <w:rPr>
          <w:spacing w:val="-11"/>
        </w:rPr>
        <w:t xml:space="preserve"> </w:t>
      </w:r>
      <w:r>
        <w:t>и</w:t>
      </w:r>
      <w:r>
        <w:rPr>
          <w:spacing w:val="-11"/>
        </w:rPr>
        <w:t xml:space="preserve"> </w:t>
      </w:r>
      <w:r>
        <w:t>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w:t>
      </w:r>
      <w:r>
        <w:rPr>
          <w:spacing w:val="-3"/>
        </w:rPr>
        <w:t xml:space="preserve"> </w:t>
      </w:r>
      <w:r>
        <w:t>сочетательное</w:t>
      </w:r>
      <w:r>
        <w:rPr>
          <w:spacing w:val="-4"/>
        </w:rPr>
        <w:t xml:space="preserve"> </w:t>
      </w:r>
      <w:r>
        <w:t>свойства</w:t>
      </w:r>
      <w:r>
        <w:rPr>
          <w:spacing w:val="-4"/>
        </w:rPr>
        <w:t xml:space="preserve"> </w:t>
      </w:r>
      <w:r>
        <w:t>(законы)</w:t>
      </w:r>
      <w:r>
        <w:rPr>
          <w:spacing w:val="-3"/>
        </w:rPr>
        <w:t xml:space="preserve"> </w:t>
      </w:r>
      <w:r>
        <w:t>сложения</w:t>
      </w:r>
      <w:r>
        <w:rPr>
          <w:spacing w:val="-3"/>
        </w:rPr>
        <w:t xml:space="preserve"> </w:t>
      </w:r>
      <w:r>
        <w:t>и умножения,</w:t>
      </w:r>
      <w:r>
        <w:rPr>
          <w:spacing w:val="-3"/>
        </w:rPr>
        <w:t xml:space="preserve"> </w:t>
      </w:r>
      <w:r>
        <w:t>распределительное</w:t>
      </w:r>
      <w:r>
        <w:rPr>
          <w:spacing w:val="-4"/>
        </w:rPr>
        <w:t xml:space="preserve"> </w:t>
      </w:r>
      <w:r>
        <w:t>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w:t>
      </w:r>
      <w:r>
        <w:rPr>
          <w:spacing w:val="-2"/>
        </w:rPr>
        <w:t xml:space="preserve"> </w:t>
      </w:r>
      <w:r>
        <w:t>Простые</w:t>
      </w:r>
      <w:r>
        <w:rPr>
          <w:spacing w:val="-3"/>
        </w:rPr>
        <w:t xml:space="preserve"> </w:t>
      </w:r>
      <w:r>
        <w:t>и</w:t>
      </w:r>
      <w:r>
        <w:rPr>
          <w:spacing w:val="-4"/>
        </w:rPr>
        <w:t xml:space="preserve"> </w:t>
      </w:r>
      <w:r>
        <w:t>составные</w:t>
      </w:r>
      <w:r>
        <w:rPr>
          <w:spacing w:val="-4"/>
        </w:rPr>
        <w:t xml:space="preserve"> </w:t>
      </w:r>
      <w:r>
        <w:t>числа.</w:t>
      </w:r>
      <w:r>
        <w:rPr>
          <w:spacing w:val="-2"/>
        </w:rPr>
        <w:t xml:space="preserve"> </w:t>
      </w:r>
      <w:r>
        <w:t>Признаки</w:t>
      </w:r>
      <w:r>
        <w:rPr>
          <w:spacing w:val="-2"/>
        </w:rPr>
        <w:t xml:space="preserve"> </w:t>
      </w:r>
      <w:r>
        <w:t>делимости</w:t>
      </w:r>
      <w:r>
        <w:rPr>
          <w:spacing w:val="-2"/>
        </w:rPr>
        <w:t xml:space="preserve"> </w:t>
      </w:r>
      <w:r>
        <w:t>на</w:t>
      </w:r>
      <w:r>
        <w:rPr>
          <w:spacing w:val="-3"/>
        </w:rPr>
        <w:t xml:space="preserve"> </w:t>
      </w:r>
      <w:r>
        <w:t>2,</w:t>
      </w:r>
      <w:r>
        <w:rPr>
          <w:spacing w:val="-2"/>
        </w:rPr>
        <w:t xml:space="preserve"> </w:t>
      </w:r>
      <w:r>
        <w:t>5,</w:t>
      </w:r>
      <w:r>
        <w:rPr>
          <w:spacing w:val="-5"/>
        </w:rPr>
        <w:t xml:space="preserve"> </w:t>
      </w:r>
      <w:r>
        <w:t>10,</w:t>
      </w:r>
      <w:r>
        <w:rPr>
          <w:spacing w:val="-2"/>
        </w:rPr>
        <w:t xml:space="preserve"> </w:t>
      </w:r>
      <w:r>
        <w:t>3,</w:t>
      </w:r>
      <w:r>
        <w:rPr>
          <w:spacing w:val="-2"/>
        </w:rPr>
        <w:t xml:space="preserve"> </w:t>
      </w:r>
      <w:r>
        <w:t>9.</w:t>
      </w:r>
      <w:r>
        <w:rPr>
          <w:spacing w:val="-2"/>
        </w:rPr>
        <w:t xml:space="preserve"> </w:t>
      </w:r>
      <w:r>
        <w:t>Деление</w:t>
      </w:r>
      <w:r>
        <w:rPr>
          <w:spacing w:val="-3"/>
        </w:rPr>
        <w:t xml:space="preserve"> </w:t>
      </w:r>
      <w:r>
        <w:t>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w:t>
      </w:r>
      <w:r>
        <w:rPr>
          <w:spacing w:val="-2"/>
        </w:rPr>
        <w:t xml:space="preserve"> </w:t>
      </w:r>
      <w:r>
        <w:t>свойств (законов)</w:t>
      </w:r>
      <w:r>
        <w:rPr>
          <w:spacing w:val="-4"/>
        </w:rPr>
        <w:t xml:space="preserve"> </w:t>
      </w:r>
      <w:r>
        <w:t>сложения</w:t>
      </w:r>
      <w:r>
        <w:rPr>
          <w:spacing w:val="-2"/>
        </w:rPr>
        <w:t xml:space="preserve"> </w:t>
      </w:r>
      <w:r>
        <w:t>и умножения,</w:t>
      </w:r>
      <w:r>
        <w:rPr>
          <w:spacing w:val="-2"/>
        </w:rPr>
        <w:t xml:space="preserve"> </w:t>
      </w:r>
      <w:r>
        <w:t>распределительного</w:t>
      </w:r>
      <w:r>
        <w:rPr>
          <w:spacing w:val="-2"/>
        </w:rPr>
        <w:t xml:space="preserve"> </w:t>
      </w:r>
      <w:r>
        <w:t xml:space="preserve">свойства умножения. Дроби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w:t>
      </w:r>
      <w:proofErr w:type="spellStart"/>
      <w:r>
        <w:t>взаимнообратные</w:t>
      </w:r>
      <w:proofErr w:type="spellEnd"/>
      <w:r>
        <w:t xml:space="preserve">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Решение текстовых задач Решение текстовых задач арифметическим способом. Решение</w:t>
      </w:r>
      <w:r>
        <w:rPr>
          <w:spacing w:val="75"/>
        </w:rPr>
        <w:t xml:space="preserve"> </w:t>
      </w:r>
      <w:r>
        <w:t>логических</w:t>
      </w:r>
      <w:r>
        <w:rPr>
          <w:spacing w:val="79"/>
        </w:rPr>
        <w:t xml:space="preserve"> </w:t>
      </w:r>
      <w:r>
        <w:t>задач.</w:t>
      </w:r>
      <w:r>
        <w:rPr>
          <w:spacing w:val="78"/>
        </w:rPr>
        <w:t xml:space="preserve"> </w:t>
      </w:r>
      <w:r>
        <w:t>Решение</w:t>
      </w:r>
      <w:r>
        <w:rPr>
          <w:spacing w:val="78"/>
        </w:rPr>
        <w:t xml:space="preserve"> </w:t>
      </w:r>
      <w:r>
        <w:t>задач</w:t>
      </w:r>
      <w:r>
        <w:rPr>
          <w:spacing w:val="50"/>
          <w:w w:val="150"/>
        </w:rPr>
        <w:t xml:space="preserve"> </w:t>
      </w:r>
      <w:r>
        <w:t>перебором</w:t>
      </w:r>
      <w:r>
        <w:rPr>
          <w:spacing w:val="78"/>
        </w:rPr>
        <w:t xml:space="preserve"> </w:t>
      </w:r>
      <w:r>
        <w:t>всех</w:t>
      </w:r>
      <w:r>
        <w:rPr>
          <w:spacing w:val="50"/>
          <w:w w:val="150"/>
        </w:rPr>
        <w:t xml:space="preserve"> </w:t>
      </w:r>
      <w:r>
        <w:t>возможных</w:t>
      </w:r>
      <w:r>
        <w:rPr>
          <w:spacing w:val="58"/>
          <w:w w:val="150"/>
        </w:rPr>
        <w:t xml:space="preserve"> </w:t>
      </w:r>
      <w:r>
        <w:rPr>
          <w:spacing w:val="-2"/>
        </w:rPr>
        <w:t>вариантов.</w:t>
      </w:r>
    </w:p>
    <w:p w14:paraId="2D4A28B2" w14:textId="77777777" w:rsidR="00437756" w:rsidRDefault="00437756">
      <w:pPr>
        <w:spacing w:line="247" w:lineRule="auto"/>
        <w:jc w:val="both"/>
        <w:sectPr w:rsidR="00437756">
          <w:pgSz w:w="11910" w:h="16840"/>
          <w:pgMar w:top="1040" w:right="0" w:bottom="280" w:left="760" w:header="720" w:footer="720" w:gutter="0"/>
          <w:cols w:space="720"/>
        </w:sectPr>
      </w:pPr>
    </w:p>
    <w:p w14:paraId="1107F87A" w14:textId="77777777" w:rsidR="00437756" w:rsidRDefault="00713951">
      <w:pPr>
        <w:pStyle w:val="a3"/>
        <w:spacing w:before="68" w:line="247" w:lineRule="auto"/>
        <w:ind w:left="1225" w:right="846"/>
        <w:jc w:val="both"/>
      </w:pPr>
      <w:r>
        <w:lastRenderedPageBreak/>
        <w:t>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Наглядная геометрия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w:t>
      </w:r>
      <w:r>
        <w:rPr>
          <w:spacing w:val="-1"/>
        </w:rPr>
        <w:t xml:space="preserve"> </w:t>
      </w:r>
      <w:r>
        <w:t>фигур. Изображение</w:t>
      </w:r>
      <w:r>
        <w:rPr>
          <w:spacing w:val="-1"/>
        </w:rPr>
        <w:t xml:space="preserve"> </w:t>
      </w:r>
      <w:r>
        <w:t>фигур, в</w:t>
      </w:r>
      <w:r>
        <w:rPr>
          <w:spacing w:val="-1"/>
        </w:rPr>
        <w:t xml:space="preserve"> </w:t>
      </w:r>
      <w:r>
        <w:t>том числе</w:t>
      </w:r>
      <w:r>
        <w:rPr>
          <w:spacing w:val="-1"/>
        </w:rPr>
        <w:t xml:space="preserve"> </w:t>
      </w:r>
      <w:r>
        <w:t>на</w:t>
      </w:r>
      <w:r>
        <w:rPr>
          <w:spacing w:val="-1"/>
        </w:rPr>
        <w:t xml:space="preserve"> </w:t>
      </w:r>
      <w:r>
        <w:t>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w:t>
      </w:r>
      <w:r>
        <w:rPr>
          <w:spacing w:val="-5"/>
        </w:rPr>
        <w:t xml:space="preserve"> </w:t>
      </w:r>
      <w:r>
        <w:t>прямоугольника</w:t>
      </w:r>
      <w:r>
        <w:rPr>
          <w:spacing w:val="-6"/>
        </w:rPr>
        <w:t xml:space="preserve"> </w:t>
      </w:r>
      <w:r>
        <w:t>и</w:t>
      </w:r>
      <w:r>
        <w:rPr>
          <w:spacing w:val="-5"/>
        </w:rPr>
        <w:t xml:space="preserve"> </w:t>
      </w:r>
      <w:r>
        <w:t>многоугольников,</w:t>
      </w:r>
      <w:r>
        <w:rPr>
          <w:spacing w:val="-8"/>
        </w:rPr>
        <w:t xml:space="preserve"> </w:t>
      </w:r>
      <w:r>
        <w:t>составленных</w:t>
      </w:r>
      <w:r>
        <w:rPr>
          <w:spacing w:val="-4"/>
        </w:rPr>
        <w:t xml:space="preserve"> </w:t>
      </w:r>
      <w:r>
        <w:t>из</w:t>
      </w:r>
      <w:r>
        <w:rPr>
          <w:spacing w:val="-5"/>
        </w:rPr>
        <w:t xml:space="preserve"> </w:t>
      </w:r>
      <w:r>
        <w:t>прямоугольников,</w:t>
      </w:r>
      <w:r>
        <w:rPr>
          <w:spacing w:val="-5"/>
        </w:rPr>
        <w:t xml:space="preserve"> </w:t>
      </w:r>
      <w:r>
        <w:t>в</w:t>
      </w:r>
      <w:r>
        <w:rPr>
          <w:spacing w:val="-6"/>
        </w:rPr>
        <w:t xml:space="preserve"> </w:t>
      </w:r>
      <w:r>
        <w:t>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w:t>
      </w:r>
      <w:r>
        <w:rPr>
          <w:spacing w:val="-5"/>
        </w:rPr>
        <w:t xml:space="preserve"> </w:t>
      </w:r>
      <w:r>
        <w:t>пластилина</w:t>
      </w:r>
      <w:r>
        <w:rPr>
          <w:spacing w:val="-6"/>
        </w:rPr>
        <w:t xml:space="preserve"> </w:t>
      </w:r>
      <w:r>
        <w:t>и</w:t>
      </w:r>
      <w:r>
        <w:rPr>
          <w:spacing w:val="-2"/>
        </w:rPr>
        <w:t xml:space="preserve"> </w:t>
      </w:r>
      <w:r>
        <w:t>других</w:t>
      </w:r>
      <w:r>
        <w:rPr>
          <w:spacing w:val="-1"/>
        </w:rPr>
        <w:t xml:space="preserve"> </w:t>
      </w:r>
      <w:r>
        <w:t>материалов).</w:t>
      </w:r>
      <w:r>
        <w:rPr>
          <w:spacing w:val="-1"/>
        </w:rPr>
        <w:t xml:space="preserve"> </w:t>
      </w:r>
      <w:r>
        <w:t>Объём</w:t>
      </w:r>
      <w:r>
        <w:rPr>
          <w:spacing w:val="-4"/>
        </w:rPr>
        <w:t xml:space="preserve"> </w:t>
      </w:r>
      <w:r>
        <w:t>прямоугольного</w:t>
      </w:r>
      <w:r>
        <w:rPr>
          <w:spacing w:val="-3"/>
        </w:rPr>
        <w:t xml:space="preserve"> </w:t>
      </w:r>
      <w:r>
        <w:t>параллелепипеда, куба. Единицы измерения объёма.</w:t>
      </w:r>
    </w:p>
    <w:p w14:paraId="79D4228E" w14:textId="77777777" w:rsidR="00437756" w:rsidRDefault="00713951">
      <w:pPr>
        <w:pStyle w:val="a5"/>
        <w:numPr>
          <w:ilvl w:val="2"/>
          <w:numId w:val="74"/>
        </w:numPr>
        <w:tabs>
          <w:tab w:val="left" w:pos="2263"/>
        </w:tabs>
        <w:spacing w:before="2" w:line="247" w:lineRule="auto"/>
        <w:ind w:right="849" w:firstLine="273"/>
        <w:jc w:val="both"/>
        <w:rPr>
          <w:sz w:val="24"/>
        </w:rPr>
      </w:pPr>
      <w:r>
        <w:rPr>
          <w:sz w:val="24"/>
        </w:rPr>
        <w:t>6 КЛАСС Натуральные числа Арифметические действия с многозначными натуральными</w:t>
      </w:r>
      <w:r>
        <w:rPr>
          <w:spacing w:val="-15"/>
          <w:sz w:val="24"/>
        </w:rPr>
        <w:t xml:space="preserve"> </w:t>
      </w:r>
      <w:r>
        <w:rPr>
          <w:sz w:val="24"/>
        </w:rPr>
        <w:t>числами.</w:t>
      </w:r>
      <w:r>
        <w:rPr>
          <w:spacing w:val="-15"/>
          <w:sz w:val="24"/>
        </w:rPr>
        <w:t xml:space="preserve"> </w:t>
      </w:r>
      <w:r>
        <w:rPr>
          <w:sz w:val="24"/>
        </w:rPr>
        <w:t>Числовые</w:t>
      </w:r>
      <w:r>
        <w:rPr>
          <w:spacing w:val="-15"/>
          <w:sz w:val="24"/>
        </w:rPr>
        <w:t xml:space="preserve"> </w:t>
      </w:r>
      <w:r>
        <w:rPr>
          <w:sz w:val="24"/>
        </w:rPr>
        <w:t>выражения,</w:t>
      </w:r>
      <w:r>
        <w:rPr>
          <w:spacing w:val="-15"/>
          <w:sz w:val="24"/>
        </w:rPr>
        <w:t xml:space="preserve"> </w:t>
      </w:r>
      <w:r>
        <w:rPr>
          <w:sz w:val="24"/>
        </w:rPr>
        <w:t>порядок</w:t>
      </w:r>
      <w:r>
        <w:rPr>
          <w:spacing w:val="-15"/>
          <w:sz w:val="24"/>
        </w:rPr>
        <w:t xml:space="preserve"> </w:t>
      </w:r>
      <w:r>
        <w:rPr>
          <w:sz w:val="24"/>
        </w:rPr>
        <w:t>действий,</w:t>
      </w:r>
      <w:r>
        <w:rPr>
          <w:spacing w:val="-15"/>
          <w:sz w:val="24"/>
        </w:rPr>
        <w:t xml:space="preserve"> </w:t>
      </w:r>
      <w:r>
        <w:rPr>
          <w:sz w:val="24"/>
        </w:rPr>
        <w:t>использование</w:t>
      </w:r>
      <w:r>
        <w:rPr>
          <w:spacing w:val="-15"/>
          <w:sz w:val="24"/>
        </w:rPr>
        <w:t xml:space="preserve"> </w:t>
      </w:r>
      <w:r>
        <w:rPr>
          <w:sz w:val="24"/>
        </w:rPr>
        <w:t>скобок. Использование</w:t>
      </w:r>
      <w:r>
        <w:rPr>
          <w:spacing w:val="-15"/>
          <w:sz w:val="24"/>
        </w:rPr>
        <w:t xml:space="preserve"> </w:t>
      </w:r>
      <w:r>
        <w:rPr>
          <w:sz w:val="24"/>
        </w:rPr>
        <w:t>при</w:t>
      </w:r>
      <w:r>
        <w:rPr>
          <w:spacing w:val="-15"/>
          <w:sz w:val="24"/>
        </w:rPr>
        <w:t xml:space="preserve"> </w:t>
      </w:r>
      <w:r>
        <w:rPr>
          <w:sz w:val="24"/>
        </w:rPr>
        <w:t>вычислениях</w:t>
      </w:r>
      <w:r>
        <w:rPr>
          <w:spacing w:val="-15"/>
          <w:sz w:val="24"/>
        </w:rPr>
        <w:t xml:space="preserve"> </w:t>
      </w:r>
      <w:r>
        <w:rPr>
          <w:sz w:val="24"/>
        </w:rPr>
        <w:t>переместительного</w:t>
      </w:r>
      <w:r>
        <w:rPr>
          <w:spacing w:val="-15"/>
          <w:sz w:val="24"/>
        </w:rPr>
        <w:t xml:space="preserve"> </w:t>
      </w:r>
      <w:r>
        <w:rPr>
          <w:sz w:val="24"/>
        </w:rPr>
        <w:t>и</w:t>
      </w:r>
      <w:r>
        <w:rPr>
          <w:spacing w:val="-15"/>
          <w:sz w:val="24"/>
        </w:rPr>
        <w:t xml:space="preserve"> </w:t>
      </w:r>
      <w:r>
        <w:rPr>
          <w:sz w:val="24"/>
        </w:rPr>
        <w:t>сочетательного</w:t>
      </w:r>
      <w:r>
        <w:rPr>
          <w:spacing w:val="-15"/>
          <w:sz w:val="24"/>
        </w:rPr>
        <w:t xml:space="preserve"> </w:t>
      </w:r>
      <w:r>
        <w:rPr>
          <w:sz w:val="24"/>
        </w:rPr>
        <w:t>свойств</w:t>
      </w:r>
      <w:r>
        <w:rPr>
          <w:spacing w:val="-15"/>
          <w:sz w:val="24"/>
        </w:rPr>
        <w:t xml:space="preserve"> </w:t>
      </w:r>
      <w:r>
        <w:rPr>
          <w:sz w:val="24"/>
        </w:rPr>
        <w:t>сложения и</w:t>
      </w:r>
      <w:r>
        <w:rPr>
          <w:spacing w:val="-15"/>
          <w:sz w:val="24"/>
        </w:rPr>
        <w:t xml:space="preserve"> </w:t>
      </w:r>
      <w:r>
        <w:rPr>
          <w:sz w:val="24"/>
        </w:rPr>
        <w:t>умножения,</w:t>
      </w:r>
      <w:r>
        <w:rPr>
          <w:spacing w:val="-15"/>
          <w:sz w:val="24"/>
        </w:rPr>
        <w:t xml:space="preserve"> </w:t>
      </w:r>
      <w:r>
        <w:rPr>
          <w:sz w:val="24"/>
        </w:rPr>
        <w:t>распределительного</w:t>
      </w:r>
      <w:r>
        <w:rPr>
          <w:spacing w:val="-15"/>
          <w:sz w:val="24"/>
        </w:rPr>
        <w:t xml:space="preserve"> </w:t>
      </w:r>
      <w:r>
        <w:rPr>
          <w:sz w:val="24"/>
        </w:rPr>
        <w:t>свойства</w:t>
      </w:r>
      <w:r>
        <w:rPr>
          <w:spacing w:val="-15"/>
          <w:sz w:val="24"/>
        </w:rPr>
        <w:t xml:space="preserve"> </w:t>
      </w:r>
      <w:r>
        <w:rPr>
          <w:sz w:val="24"/>
        </w:rPr>
        <w:t>умножения.</w:t>
      </w:r>
      <w:r>
        <w:rPr>
          <w:spacing w:val="-15"/>
          <w:sz w:val="24"/>
        </w:rPr>
        <w:t xml:space="preserve"> </w:t>
      </w:r>
      <w:r>
        <w:rPr>
          <w:sz w:val="24"/>
        </w:rPr>
        <w:t>Округление</w:t>
      </w:r>
      <w:r>
        <w:rPr>
          <w:spacing w:val="-15"/>
          <w:sz w:val="24"/>
        </w:rPr>
        <w:t xml:space="preserve"> </w:t>
      </w:r>
      <w:r>
        <w:rPr>
          <w:sz w:val="24"/>
        </w:rPr>
        <w:t>натуральных</w:t>
      </w:r>
      <w:r>
        <w:rPr>
          <w:spacing w:val="-15"/>
          <w:sz w:val="24"/>
        </w:rPr>
        <w:t xml:space="preserve"> </w:t>
      </w:r>
      <w:r>
        <w:rPr>
          <w:sz w:val="24"/>
        </w:rPr>
        <w:t>чисел. Делители и кратные числа, наибольший общий делитель и наименьшее общее кратное. Делимость суммы и произведения. Деление с остатком.</w:t>
      </w:r>
    </w:p>
    <w:p w14:paraId="5A3E914E" w14:textId="77777777" w:rsidR="00437756" w:rsidRDefault="00713951">
      <w:pPr>
        <w:pStyle w:val="a3"/>
        <w:spacing w:before="6" w:line="247" w:lineRule="auto"/>
        <w:ind w:left="1225" w:right="849" w:firstLine="273"/>
        <w:jc w:val="both"/>
      </w:pPr>
      <w:r>
        <w:t>Дроби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w:t>
      </w:r>
      <w:r>
        <w:rPr>
          <w:spacing w:val="-5"/>
        </w:rPr>
        <w:t xml:space="preserve"> </w:t>
      </w:r>
      <w:r>
        <w:t>в</w:t>
      </w:r>
      <w:r>
        <w:rPr>
          <w:spacing w:val="-7"/>
        </w:rPr>
        <w:t xml:space="preserve"> </w:t>
      </w:r>
      <w:r>
        <w:t>виде</w:t>
      </w:r>
      <w:r>
        <w:rPr>
          <w:spacing w:val="-7"/>
        </w:rPr>
        <w:t xml:space="preserve"> </w:t>
      </w:r>
      <w:r>
        <w:t>обыкновенной</w:t>
      </w:r>
      <w:r>
        <w:rPr>
          <w:spacing w:val="-6"/>
        </w:rPr>
        <w:t xml:space="preserve"> </w:t>
      </w:r>
      <w:r>
        <w:t>дроби</w:t>
      </w:r>
      <w:r>
        <w:rPr>
          <w:spacing w:val="-6"/>
        </w:rPr>
        <w:t xml:space="preserve"> </w:t>
      </w:r>
      <w:r>
        <w:t>и</w:t>
      </w:r>
      <w:r>
        <w:rPr>
          <w:spacing w:val="-6"/>
        </w:rPr>
        <w:t xml:space="preserve"> </w:t>
      </w:r>
      <w:r>
        <w:t>возможность</w:t>
      </w:r>
      <w:r>
        <w:rPr>
          <w:spacing w:val="-5"/>
        </w:rPr>
        <w:t xml:space="preserve"> </w:t>
      </w:r>
      <w:r>
        <w:t>представления</w:t>
      </w:r>
      <w:r>
        <w:rPr>
          <w:spacing w:val="-7"/>
        </w:rPr>
        <w:t xml:space="preserve"> </w:t>
      </w:r>
      <w:r>
        <w:t>обыкновенной</w:t>
      </w:r>
      <w:r>
        <w:rPr>
          <w:spacing w:val="-6"/>
        </w:rPr>
        <w:t xml:space="preserve"> </w:t>
      </w:r>
      <w:r>
        <w:t>дроби</w:t>
      </w:r>
      <w:r>
        <w:rPr>
          <w:spacing w:val="-5"/>
        </w:rPr>
        <w:t xml:space="preserve"> </w:t>
      </w:r>
      <w:r>
        <w:t>в виде десятичной. Десятичные дроби и метрическая система мер. Арифметические действия</w:t>
      </w:r>
      <w:r>
        <w:rPr>
          <w:spacing w:val="-15"/>
        </w:rPr>
        <w:t xml:space="preserve"> </w:t>
      </w:r>
      <w:r>
        <w:t>и</w:t>
      </w:r>
      <w:r>
        <w:rPr>
          <w:spacing w:val="-15"/>
        </w:rPr>
        <w:t xml:space="preserve"> </w:t>
      </w:r>
      <w:r>
        <w:t>числовые</w:t>
      </w:r>
      <w:r>
        <w:rPr>
          <w:spacing w:val="-15"/>
        </w:rPr>
        <w:t xml:space="preserve"> </w:t>
      </w:r>
      <w:r>
        <w:t>выражения</w:t>
      </w:r>
      <w:r>
        <w:rPr>
          <w:spacing w:val="-15"/>
        </w:rPr>
        <w:t xml:space="preserve"> </w:t>
      </w:r>
      <w:r>
        <w:t>с</w:t>
      </w:r>
      <w:r>
        <w:rPr>
          <w:spacing w:val="-15"/>
        </w:rPr>
        <w:t xml:space="preserve"> </w:t>
      </w:r>
      <w:r>
        <w:t>обыкновенными</w:t>
      </w:r>
      <w:r>
        <w:rPr>
          <w:spacing w:val="-15"/>
        </w:rPr>
        <w:t xml:space="preserve"> </w:t>
      </w:r>
      <w:r>
        <w:t>и</w:t>
      </w:r>
      <w:r>
        <w:rPr>
          <w:spacing w:val="-15"/>
        </w:rPr>
        <w:t xml:space="preserve"> </w:t>
      </w:r>
      <w:r>
        <w:t>десятичными</w:t>
      </w:r>
      <w:r>
        <w:rPr>
          <w:spacing w:val="-15"/>
        </w:rPr>
        <w:t xml:space="preserve"> </w:t>
      </w:r>
      <w:r>
        <w:t>дробями.</w:t>
      </w:r>
      <w:r>
        <w:rPr>
          <w:spacing w:val="-15"/>
        </w:rPr>
        <w:t xml:space="preserve"> </w:t>
      </w:r>
      <w:r>
        <w:t>Отношение. Деление в данном отношении.</w:t>
      </w:r>
    </w:p>
    <w:p w14:paraId="2D593095" w14:textId="77777777" w:rsidR="00437756" w:rsidRDefault="00713951">
      <w:pPr>
        <w:pStyle w:val="a3"/>
        <w:spacing w:before="2"/>
        <w:jc w:val="both"/>
      </w:pPr>
      <w:r>
        <w:t>Масштаб,</w:t>
      </w:r>
      <w:r>
        <w:rPr>
          <w:spacing w:val="-6"/>
        </w:rPr>
        <w:t xml:space="preserve"> </w:t>
      </w:r>
      <w:r>
        <w:t>пропорция.</w:t>
      </w:r>
      <w:r>
        <w:rPr>
          <w:spacing w:val="-6"/>
        </w:rPr>
        <w:t xml:space="preserve"> </w:t>
      </w:r>
      <w:r>
        <w:t>Применение</w:t>
      </w:r>
      <w:r>
        <w:rPr>
          <w:spacing w:val="-5"/>
        </w:rPr>
        <w:t xml:space="preserve"> </w:t>
      </w:r>
      <w:r>
        <w:t>пропорций</w:t>
      </w:r>
      <w:r>
        <w:rPr>
          <w:spacing w:val="-3"/>
        </w:rPr>
        <w:t xml:space="preserve"> </w:t>
      </w:r>
      <w:r>
        <w:t>при</w:t>
      </w:r>
      <w:r>
        <w:rPr>
          <w:spacing w:val="-4"/>
        </w:rPr>
        <w:t xml:space="preserve"> </w:t>
      </w:r>
      <w:r>
        <w:t>решении</w:t>
      </w:r>
      <w:r>
        <w:rPr>
          <w:spacing w:val="-5"/>
        </w:rPr>
        <w:t xml:space="preserve"> </w:t>
      </w:r>
      <w:r>
        <w:rPr>
          <w:spacing w:val="-2"/>
        </w:rPr>
        <w:t>задач.</w:t>
      </w:r>
    </w:p>
    <w:p w14:paraId="51A99666" w14:textId="77777777" w:rsidR="00437756" w:rsidRDefault="00713951">
      <w:pPr>
        <w:pStyle w:val="a3"/>
        <w:spacing w:before="15" w:line="247" w:lineRule="auto"/>
        <w:ind w:left="1225" w:right="853" w:firstLine="273"/>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71FBB1D3" w14:textId="77777777" w:rsidR="00437756" w:rsidRDefault="00713951">
      <w:pPr>
        <w:pStyle w:val="a3"/>
        <w:spacing w:before="4" w:line="247" w:lineRule="auto"/>
        <w:ind w:left="1225" w:right="844" w:firstLine="273"/>
        <w:jc w:val="both"/>
      </w:pPr>
      <w:r>
        <w:t>Положительные и отрицательные числа Положительные и отрицательные числа. Целые</w:t>
      </w:r>
      <w:r>
        <w:rPr>
          <w:spacing w:val="-10"/>
        </w:rPr>
        <w:t xml:space="preserve"> </w:t>
      </w:r>
      <w:r>
        <w:t>числа.</w:t>
      </w:r>
      <w:r>
        <w:rPr>
          <w:spacing w:val="-11"/>
        </w:rPr>
        <w:t xml:space="preserve"> </w:t>
      </w:r>
      <w:r>
        <w:t>Модуль</w:t>
      </w:r>
      <w:r>
        <w:rPr>
          <w:spacing w:val="-8"/>
        </w:rPr>
        <w:t xml:space="preserve"> </w:t>
      </w:r>
      <w:r>
        <w:t>числа,</w:t>
      </w:r>
      <w:r>
        <w:rPr>
          <w:spacing w:val="-11"/>
        </w:rPr>
        <w:t xml:space="preserve"> </w:t>
      </w:r>
      <w:r>
        <w:t>геометрическая</w:t>
      </w:r>
      <w:r>
        <w:rPr>
          <w:spacing w:val="-11"/>
        </w:rPr>
        <w:t xml:space="preserve"> </w:t>
      </w:r>
      <w:r>
        <w:t>интерпретация</w:t>
      </w:r>
      <w:r>
        <w:rPr>
          <w:spacing w:val="-11"/>
        </w:rPr>
        <w:t xml:space="preserve"> </w:t>
      </w:r>
      <w:r>
        <w:t>модуля</w:t>
      </w:r>
      <w:r>
        <w:rPr>
          <w:spacing w:val="-9"/>
        </w:rPr>
        <w:t xml:space="preserve"> </w:t>
      </w:r>
      <w:r>
        <w:t>числа.</w:t>
      </w:r>
      <w:r>
        <w:rPr>
          <w:spacing w:val="-11"/>
        </w:rPr>
        <w:t xml:space="preserve"> </w:t>
      </w:r>
      <w:r>
        <w:t>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w:t>
      </w:r>
      <w:r>
        <w:rPr>
          <w:spacing w:val="-5"/>
        </w:rPr>
        <w:t xml:space="preserve"> </w:t>
      </w:r>
      <w:r>
        <w:t>и</w:t>
      </w:r>
      <w:r>
        <w:rPr>
          <w:spacing w:val="-4"/>
        </w:rPr>
        <w:t xml:space="preserve"> </w:t>
      </w:r>
      <w:r>
        <w:t>ордината.</w:t>
      </w:r>
      <w:r>
        <w:rPr>
          <w:spacing w:val="-4"/>
        </w:rPr>
        <w:t xml:space="preserve"> </w:t>
      </w:r>
      <w:r>
        <w:t>Построение</w:t>
      </w:r>
      <w:r>
        <w:rPr>
          <w:spacing w:val="-5"/>
        </w:rPr>
        <w:t xml:space="preserve"> </w:t>
      </w:r>
      <w:r>
        <w:t>точек</w:t>
      </w:r>
      <w:r>
        <w:rPr>
          <w:spacing w:val="-4"/>
        </w:rPr>
        <w:t xml:space="preserve"> </w:t>
      </w:r>
      <w:r>
        <w:t>и</w:t>
      </w:r>
      <w:r>
        <w:rPr>
          <w:spacing w:val="-6"/>
        </w:rPr>
        <w:t xml:space="preserve"> </w:t>
      </w:r>
      <w:r>
        <w:t>фигур</w:t>
      </w:r>
      <w:r>
        <w:rPr>
          <w:spacing w:val="-4"/>
        </w:rPr>
        <w:t xml:space="preserve"> </w:t>
      </w:r>
      <w:r>
        <w:t>на</w:t>
      </w:r>
      <w:r>
        <w:rPr>
          <w:spacing w:val="-5"/>
        </w:rPr>
        <w:t xml:space="preserve"> </w:t>
      </w:r>
      <w:r>
        <w:t>координатной</w:t>
      </w:r>
      <w:r>
        <w:rPr>
          <w:spacing w:val="-6"/>
        </w:rPr>
        <w:t xml:space="preserve"> </w:t>
      </w:r>
      <w:r>
        <w:t>плоскости.</w:t>
      </w:r>
      <w:r>
        <w:rPr>
          <w:spacing w:val="-4"/>
        </w:rPr>
        <w:t xml:space="preserve"> </w:t>
      </w:r>
      <w:r>
        <w:t>Буквенные выражения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Решение</w:t>
      </w:r>
      <w:r>
        <w:rPr>
          <w:spacing w:val="-14"/>
        </w:rPr>
        <w:t xml:space="preserve"> </w:t>
      </w:r>
      <w:r>
        <w:t>текстовых</w:t>
      </w:r>
      <w:r>
        <w:rPr>
          <w:spacing w:val="-12"/>
        </w:rPr>
        <w:t xml:space="preserve"> </w:t>
      </w:r>
      <w:r>
        <w:t>задач</w:t>
      </w:r>
      <w:r>
        <w:rPr>
          <w:spacing w:val="-14"/>
        </w:rPr>
        <w:t xml:space="preserve"> </w:t>
      </w:r>
      <w:r>
        <w:t>Решение</w:t>
      </w:r>
      <w:r>
        <w:rPr>
          <w:spacing w:val="-13"/>
        </w:rPr>
        <w:t xml:space="preserve"> </w:t>
      </w:r>
      <w:r>
        <w:t>текстовых</w:t>
      </w:r>
      <w:r>
        <w:rPr>
          <w:spacing w:val="-12"/>
        </w:rPr>
        <w:t xml:space="preserve"> </w:t>
      </w:r>
      <w:r>
        <w:t>задач</w:t>
      </w:r>
      <w:r>
        <w:rPr>
          <w:spacing w:val="-12"/>
        </w:rPr>
        <w:t xml:space="preserve"> </w:t>
      </w:r>
      <w:r>
        <w:t>арифметическим</w:t>
      </w:r>
      <w:r>
        <w:rPr>
          <w:spacing w:val="-14"/>
        </w:rPr>
        <w:t xml:space="preserve"> </w:t>
      </w:r>
      <w:r>
        <w:t>способом.</w:t>
      </w:r>
      <w:r>
        <w:rPr>
          <w:spacing w:val="-14"/>
        </w:rPr>
        <w:t xml:space="preserve"> </w:t>
      </w:r>
      <w:r>
        <w:t>Решение логических</w:t>
      </w:r>
      <w:r>
        <w:rPr>
          <w:spacing w:val="-6"/>
        </w:rPr>
        <w:t xml:space="preserve"> </w:t>
      </w:r>
      <w:r>
        <w:t>задач.</w:t>
      </w:r>
      <w:r>
        <w:rPr>
          <w:spacing w:val="-6"/>
        </w:rPr>
        <w:t xml:space="preserve"> </w:t>
      </w:r>
      <w:r>
        <w:t>Решение</w:t>
      </w:r>
      <w:r>
        <w:rPr>
          <w:spacing w:val="-7"/>
        </w:rPr>
        <w:t xml:space="preserve"> </w:t>
      </w:r>
      <w:r>
        <w:t>задач</w:t>
      </w:r>
      <w:r>
        <w:rPr>
          <w:spacing w:val="-7"/>
        </w:rPr>
        <w:t xml:space="preserve"> </w:t>
      </w:r>
      <w:r>
        <w:t>перебором</w:t>
      </w:r>
      <w:r>
        <w:rPr>
          <w:spacing w:val="-3"/>
        </w:rPr>
        <w:t xml:space="preserve"> </w:t>
      </w:r>
      <w:r>
        <w:t>всех</w:t>
      </w:r>
      <w:r>
        <w:rPr>
          <w:spacing w:val="-4"/>
        </w:rPr>
        <w:t xml:space="preserve"> </w:t>
      </w:r>
      <w:r>
        <w:t>возможных</w:t>
      </w:r>
      <w:r>
        <w:rPr>
          <w:spacing w:val="-4"/>
        </w:rPr>
        <w:t xml:space="preserve"> </w:t>
      </w:r>
      <w:r>
        <w:t>вариантов.</w:t>
      </w:r>
      <w:r>
        <w:rPr>
          <w:spacing w:val="-6"/>
        </w:rPr>
        <w:t xml:space="preserve"> </w:t>
      </w:r>
      <w:r>
        <w:t>Решение</w:t>
      </w:r>
      <w:r>
        <w:rPr>
          <w:spacing w:val="-7"/>
        </w:rPr>
        <w:t xml:space="preserve"> </w:t>
      </w:r>
      <w:r>
        <w:t>задач, содержащих зависимости, связывающих величины: скорость, время, расстояние, цена, количество, стоимость, производительность, время, объём работы.</w:t>
      </w:r>
    </w:p>
    <w:p w14:paraId="5FE1E5A2" w14:textId="77777777" w:rsidR="00437756" w:rsidRDefault="00437756">
      <w:pPr>
        <w:spacing w:line="247" w:lineRule="auto"/>
        <w:jc w:val="both"/>
        <w:sectPr w:rsidR="00437756">
          <w:pgSz w:w="11910" w:h="16840"/>
          <w:pgMar w:top="1040" w:right="0" w:bottom="280" w:left="760" w:header="720" w:footer="720" w:gutter="0"/>
          <w:cols w:space="720"/>
        </w:sectPr>
      </w:pPr>
    </w:p>
    <w:p w14:paraId="78336CF6" w14:textId="77777777" w:rsidR="00437756" w:rsidRDefault="00713951">
      <w:pPr>
        <w:pStyle w:val="a3"/>
        <w:spacing w:before="68" w:line="247" w:lineRule="auto"/>
        <w:ind w:left="1225" w:right="846" w:firstLine="333"/>
        <w:jc w:val="both"/>
      </w:pPr>
      <w:r>
        <w:lastRenderedPageBreak/>
        <w:t>Единицы</w:t>
      </w:r>
      <w:r>
        <w:rPr>
          <w:spacing w:val="-8"/>
        </w:rPr>
        <w:t xml:space="preserve"> </w:t>
      </w:r>
      <w:r>
        <w:t>измерения:</w:t>
      </w:r>
      <w:r>
        <w:rPr>
          <w:spacing w:val="-7"/>
        </w:rPr>
        <w:t xml:space="preserve"> </w:t>
      </w:r>
      <w:r>
        <w:t>массы,</w:t>
      </w:r>
      <w:r>
        <w:rPr>
          <w:spacing w:val="-5"/>
        </w:rPr>
        <w:t xml:space="preserve"> </w:t>
      </w:r>
      <w:r>
        <w:t>стоимости,</w:t>
      </w:r>
      <w:r>
        <w:rPr>
          <w:spacing w:val="-5"/>
        </w:rPr>
        <w:t xml:space="preserve"> </w:t>
      </w:r>
      <w:r>
        <w:t>расстояния,</w:t>
      </w:r>
      <w:r>
        <w:rPr>
          <w:spacing w:val="-5"/>
        </w:rPr>
        <w:t xml:space="preserve"> </w:t>
      </w:r>
      <w:r>
        <w:t>времени,</w:t>
      </w:r>
      <w:r>
        <w:rPr>
          <w:spacing w:val="-5"/>
        </w:rPr>
        <w:t xml:space="preserve"> </w:t>
      </w:r>
      <w:r>
        <w:t>скорости.</w:t>
      </w:r>
      <w:r>
        <w:rPr>
          <w:spacing w:val="-5"/>
        </w:rPr>
        <w:t xml:space="preserve"> </w:t>
      </w:r>
      <w:r>
        <w:t>Связь</w:t>
      </w:r>
      <w:r>
        <w:rPr>
          <w:spacing w:val="-5"/>
        </w:rPr>
        <w:t xml:space="preserve"> </w:t>
      </w:r>
      <w:r>
        <w:t>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w:t>
      </w:r>
    </w:p>
    <w:p w14:paraId="67E815E5" w14:textId="77777777" w:rsidR="00437756" w:rsidRDefault="00713951">
      <w:pPr>
        <w:pStyle w:val="a3"/>
        <w:spacing w:before="5" w:line="247" w:lineRule="auto"/>
        <w:ind w:left="1225" w:right="853" w:firstLine="273"/>
        <w:jc w:val="both"/>
      </w:pPr>
      <w:r>
        <w:t>Представление данных с помощью таблиц и диаграмм. Столбчатые диаграммы: чтение и построение. Чтение круговых диаграмм.</w:t>
      </w:r>
    </w:p>
    <w:p w14:paraId="4D9CEE32" w14:textId="77777777" w:rsidR="00437756" w:rsidRDefault="00713951">
      <w:pPr>
        <w:pStyle w:val="a3"/>
        <w:spacing w:before="5" w:line="247" w:lineRule="auto"/>
        <w:ind w:left="1225" w:right="849" w:firstLine="273"/>
        <w:jc w:val="both"/>
      </w:pPr>
      <w:r>
        <w:t>Наглядная геометрия 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w:t>
      </w:r>
      <w:r>
        <w:rPr>
          <w:spacing w:val="-4"/>
        </w:rPr>
        <w:t xml:space="preserve"> </w:t>
      </w:r>
      <w:r>
        <w:t>до</w:t>
      </w:r>
      <w:r>
        <w:rPr>
          <w:spacing w:val="-5"/>
        </w:rPr>
        <w:t xml:space="preserve"> </w:t>
      </w:r>
      <w:r>
        <w:t>прямой,</w:t>
      </w:r>
      <w:r>
        <w:rPr>
          <w:spacing w:val="-5"/>
        </w:rPr>
        <w:t xml:space="preserve"> </w:t>
      </w:r>
      <w:r>
        <w:t>длина</w:t>
      </w:r>
      <w:r>
        <w:rPr>
          <w:spacing w:val="-6"/>
        </w:rPr>
        <w:t xml:space="preserve"> </w:t>
      </w:r>
      <w:r>
        <w:t>маршрута</w:t>
      </w:r>
      <w:r>
        <w:rPr>
          <w:spacing w:val="-3"/>
        </w:rPr>
        <w:t xml:space="preserve"> </w:t>
      </w:r>
      <w:r>
        <w:t>на</w:t>
      </w:r>
      <w:r>
        <w:rPr>
          <w:spacing w:val="-6"/>
        </w:rPr>
        <w:t xml:space="preserve"> </w:t>
      </w:r>
      <w:r>
        <w:t>квадратной</w:t>
      </w:r>
      <w:r>
        <w:rPr>
          <w:spacing w:val="-4"/>
        </w:rPr>
        <w:t xml:space="preserve"> </w:t>
      </w:r>
      <w:r>
        <w:t>сетке.</w:t>
      </w:r>
      <w:r>
        <w:rPr>
          <w:spacing w:val="-5"/>
        </w:rPr>
        <w:t xml:space="preserve"> </w:t>
      </w:r>
      <w:r>
        <w:t>Измерение</w:t>
      </w:r>
      <w:r>
        <w:rPr>
          <w:spacing w:val="-6"/>
        </w:rPr>
        <w:t xml:space="preserve"> </w:t>
      </w:r>
      <w:r>
        <w:t>и</w:t>
      </w:r>
      <w:r>
        <w:rPr>
          <w:spacing w:val="-4"/>
        </w:rPr>
        <w:t xml:space="preserve"> </w:t>
      </w:r>
      <w:r>
        <w:t>построение</w:t>
      </w:r>
      <w:r>
        <w:rPr>
          <w:spacing w:val="-3"/>
        </w:rPr>
        <w:t xml:space="preserve"> </w:t>
      </w:r>
      <w:r>
        <w:t>углов</w:t>
      </w:r>
      <w:r>
        <w:rPr>
          <w:spacing w:val="-3"/>
        </w:rPr>
        <w:t xml:space="preserve"> </w:t>
      </w:r>
      <w:r>
        <w:t>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w:t>
      </w:r>
      <w:r>
        <w:rPr>
          <w:spacing w:val="-8"/>
        </w:rPr>
        <w:t xml:space="preserve"> </w:t>
      </w:r>
      <w:r>
        <w:t>измерение</w:t>
      </w:r>
      <w:r>
        <w:rPr>
          <w:spacing w:val="-8"/>
        </w:rPr>
        <w:t xml:space="preserve"> </w:t>
      </w:r>
      <w:r>
        <w:t>длины</w:t>
      </w:r>
      <w:r>
        <w:rPr>
          <w:spacing w:val="-7"/>
        </w:rPr>
        <w:t xml:space="preserve"> </w:t>
      </w:r>
      <w:r>
        <w:t>окружности,</w:t>
      </w:r>
      <w:r>
        <w:rPr>
          <w:spacing w:val="-7"/>
        </w:rPr>
        <w:t xml:space="preserve"> </w:t>
      </w:r>
      <w:r>
        <w:t>площади</w:t>
      </w:r>
      <w:r>
        <w:rPr>
          <w:spacing w:val="-6"/>
        </w:rPr>
        <w:t xml:space="preserve"> </w:t>
      </w:r>
      <w:r>
        <w:t>круга.</w:t>
      </w:r>
      <w:r>
        <w:rPr>
          <w:spacing w:val="-7"/>
        </w:rPr>
        <w:t xml:space="preserve"> </w:t>
      </w:r>
      <w:r>
        <w:t>Симметрия:</w:t>
      </w:r>
      <w:r>
        <w:rPr>
          <w:spacing w:val="-6"/>
        </w:rPr>
        <w:t xml:space="preserve"> </w:t>
      </w:r>
      <w:r>
        <w:t>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186AE59C" w14:textId="77777777" w:rsidR="00437756" w:rsidRDefault="00713951">
      <w:pPr>
        <w:pStyle w:val="a3"/>
        <w:spacing w:before="1" w:line="247" w:lineRule="auto"/>
        <w:ind w:left="1225" w:right="852" w:firstLine="273"/>
        <w:jc w:val="both"/>
      </w:pPr>
      <w:r>
        <w:t>Понятие объёма, единицы измерения объёма. Объём прямоугольного параллелепипеда, куба.</w:t>
      </w:r>
    </w:p>
    <w:p w14:paraId="57F7454C" w14:textId="77777777" w:rsidR="00437756" w:rsidRDefault="00437756">
      <w:pPr>
        <w:pStyle w:val="a3"/>
        <w:spacing w:before="20"/>
        <w:ind w:left="0"/>
      </w:pPr>
    </w:p>
    <w:p w14:paraId="442A5438" w14:textId="77777777" w:rsidR="00437756" w:rsidRDefault="00713951">
      <w:pPr>
        <w:pStyle w:val="a5"/>
        <w:numPr>
          <w:ilvl w:val="2"/>
          <w:numId w:val="74"/>
        </w:numPr>
        <w:tabs>
          <w:tab w:val="left" w:pos="2218"/>
        </w:tabs>
        <w:spacing w:before="0"/>
        <w:ind w:left="2218" w:hanging="720"/>
        <w:rPr>
          <w:sz w:val="24"/>
        </w:rPr>
      </w:pPr>
      <w:r>
        <w:rPr>
          <w:sz w:val="24"/>
        </w:rPr>
        <w:t>ПРЕДМЕТНЫЕ</w:t>
      </w:r>
      <w:r>
        <w:rPr>
          <w:spacing w:val="-7"/>
          <w:sz w:val="24"/>
        </w:rPr>
        <w:t xml:space="preserve"> </w:t>
      </w:r>
      <w:r>
        <w:rPr>
          <w:spacing w:val="-2"/>
          <w:sz w:val="24"/>
        </w:rPr>
        <w:t>РЕЗУЛЬТАТЫ</w:t>
      </w:r>
    </w:p>
    <w:p w14:paraId="26EDB97E" w14:textId="77777777" w:rsidR="00437756" w:rsidRDefault="00713951">
      <w:pPr>
        <w:pStyle w:val="1"/>
        <w:spacing w:before="17" w:line="247" w:lineRule="auto"/>
        <w:ind w:left="1225" w:right="851" w:firstLine="273"/>
        <w:jc w:val="both"/>
      </w:pPr>
      <w:r>
        <w:t>Предметные</w:t>
      </w:r>
      <w:r>
        <w:rPr>
          <w:spacing w:val="-1"/>
        </w:rPr>
        <w:t xml:space="preserve"> </w:t>
      </w:r>
      <w:r>
        <w:t>результаты освоения программы учебного курса к концу обучения в 5 классе:</w:t>
      </w:r>
    </w:p>
    <w:p w14:paraId="08F1E5C0" w14:textId="77777777" w:rsidR="00437756" w:rsidRDefault="00713951">
      <w:pPr>
        <w:pStyle w:val="a3"/>
        <w:jc w:val="both"/>
      </w:pPr>
      <w:r>
        <w:t>Числа</w:t>
      </w:r>
      <w:r>
        <w:rPr>
          <w:spacing w:val="-2"/>
        </w:rPr>
        <w:t xml:space="preserve"> </w:t>
      </w:r>
      <w:r>
        <w:t>и</w:t>
      </w:r>
      <w:r>
        <w:rPr>
          <w:spacing w:val="-1"/>
        </w:rPr>
        <w:t xml:space="preserve"> </w:t>
      </w:r>
      <w:r>
        <w:rPr>
          <w:spacing w:val="-2"/>
        </w:rPr>
        <w:t>вычисления.</w:t>
      </w:r>
    </w:p>
    <w:p w14:paraId="4307BB76" w14:textId="77777777" w:rsidR="00437756" w:rsidRDefault="00713951">
      <w:pPr>
        <w:pStyle w:val="a3"/>
        <w:spacing w:before="12" w:line="247" w:lineRule="auto"/>
        <w:ind w:left="1225" w:right="844" w:firstLine="273"/>
        <w:jc w:val="both"/>
      </w:pPr>
      <w:r>
        <w:t>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w:t>
      </w:r>
      <w:r>
        <w:rPr>
          <w:spacing w:val="-5"/>
        </w:rPr>
        <w:t xml:space="preserve"> </w:t>
      </w:r>
      <w:r>
        <w:t>на координатной (числовой) прямой с соответствующим ей числом и изображать</w:t>
      </w:r>
      <w:r>
        <w:rPr>
          <w:spacing w:val="-15"/>
        </w:rPr>
        <w:t xml:space="preserve"> </w:t>
      </w:r>
      <w:r>
        <w:t>натуральные</w:t>
      </w:r>
      <w:r>
        <w:rPr>
          <w:spacing w:val="-15"/>
        </w:rPr>
        <w:t xml:space="preserve"> </w:t>
      </w:r>
      <w:r>
        <w:t>числа</w:t>
      </w:r>
      <w:r>
        <w:rPr>
          <w:spacing w:val="-15"/>
        </w:rPr>
        <w:t xml:space="preserve"> </w:t>
      </w:r>
      <w:r>
        <w:t>точками</w:t>
      </w:r>
      <w:r>
        <w:rPr>
          <w:spacing w:val="-15"/>
        </w:rPr>
        <w:t xml:space="preserve"> </w:t>
      </w:r>
      <w:r>
        <w:t>на</w:t>
      </w:r>
      <w:r>
        <w:rPr>
          <w:spacing w:val="-15"/>
        </w:rPr>
        <w:t xml:space="preserve"> </w:t>
      </w:r>
      <w:r>
        <w:t>координатной</w:t>
      </w:r>
      <w:r>
        <w:rPr>
          <w:spacing w:val="-14"/>
        </w:rPr>
        <w:t xml:space="preserve"> </w:t>
      </w:r>
      <w:r>
        <w:t>(числовой)</w:t>
      </w:r>
      <w:r>
        <w:rPr>
          <w:spacing w:val="-15"/>
        </w:rPr>
        <w:t xml:space="preserve"> </w:t>
      </w:r>
      <w:r>
        <w:t>прямой.</w:t>
      </w:r>
      <w:r>
        <w:rPr>
          <w:spacing w:val="-15"/>
        </w:rPr>
        <w:t xml:space="preserve"> </w:t>
      </w:r>
      <w:r>
        <w:t>Выполнять арифметические действия с натуральными числами, с обыкновенными дробями в простейших</w:t>
      </w:r>
      <w:r>
        <w:rPr>
          <w:spacing w:val="-14"/>
        </w:rPr>
        <w:t xml:space="preserve"> </w:t>
      </w:r>
      <w:r>
        <w:t>случаях.</w:t>
      </w:r>
      <w:r>
        <w:rPr>
          <w:spacing w:val="-12"/>
        </w:rPr>
        <w:t xml:space="preserve"> </w:t>
      </w:r>
      <w:r>
        <w:t>Выполнять</w:t>
      </w:r>
      <w:r>
        <w:rPr>
          <w:spacing w:val="-12"/>
        </w:rPr>
        <w:t xml:space="preserve"> </w:t>
      </w:r>
      <w:r>
        <w:t>проверку,</w:t>
      </w:r>
      <w:r>
        <w:rPr>
          <w:spacing w:val="-12"/>
        </w:rPr>
        <w:t xml:space="preserve"> </w:t>
      </w:r>
      <w:r>
        <w:t>прикидку</w:t>
      </w:r>
      <w:r>
        <w:rPr>
          <w:spacing w:val="-15"/>
        </w:rPr>
        <w:t xml:space="preserve"> </w:t>
      </w:r>
      <w:r>
        <w:t>результата</w:t>
      </w:r>
      <w:r>
        <w:rPr>
          <w:spacing w:val="-12"/>
        </w:rPr>
        <w:t xml:space="preserve"> </w:t>
      </w:r>
      <w:r>
        <w:t>вычислений.</w:t>
      </w:r>
      <w:r>
        <w:rPr>
          <w:spacing w:val="-12"/>
        </w:rPr>
        <w:t xml:space="preserve"> </w:t>
      </w:r>
      <w:r>
        <w:t>Округлять натуральные числа.</w:t>
      </w:r>
    </w:p>
    <w:p w14:paraId="1AAF6700" w14:textId="77777777" w:rsidR="00437756" w:rsidRDefault="00713951">
      <w:pPr>
        <w:pStyle w:val="a3"/>
        <w:spacing w:before="4"/>
        <w:jc w:val="both"/>
      </w:pPr>
      <w:r>
        <w:t>Решение</w:t>
      </w:r>
      <w:r>
        <w:rPr>
          <w:spacing w:val="-4"/>
        </w:rPr>
        <w:t xml:space="preserve"> </w:t>
      </w:r>
      <w:r>
        <w:t xml:space="preserve">текстовых </w:t>
      </w:r>
      <w:r>
        <w:rPr>
          <w:spacing w:val="-4"/>
        </w:rPr>
        <w:t>задач</w:t>
      </w:r>
    </w:p>
    <w:p w14:paraId="560F2944" w14:textId="77777777" w:rsidR="00437756" w:rsidRDefault="00713951">
      <w:pPr>
        <w:pStyle w:val="a3"/>
        <w:spacing w:before="12" w:line="247" w:lineRule="auto"/>
        <w:ind w:left="1225" w:right="843" w:firstLine="273"/>
        <w:jc w:val="both"/>
      </w:pPr>
      <w:r>
        <w:t>Решать текстовые задачи арифметическим способом и с помощью организованного конечного перебора всех возможных вариантов. 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Наглядная геометрия</w:t>
      </w:r>
    </w:p>
    <w:p w14:paraId="1EAEED5F" w14:textId="77777777" w:rsidR="00437756" w:rsidRDefault="00713951">
      <w:pPr>
        <w:pStyle w:val="a3"/>
        <w:spacing w:before="5" w:line="247" w:lineRule="auto"/>
        <w:ind w:left="1225" w:right="854" w:firstLine="273"/>
        <w:jc w:val="both"/>
      </w:pPr>
      <w:r>
        <w:t>Пользоваться геометрическими понятиями: точка, прямая, отрезок, луч, угол, многоугольник,</w:t>
      </w:r>
      <w:r>
        <w:rPr>
          <w:spacing w:val="33"/>
        </w:rPr>
        <w:t xml:space="preserve"> </w:t>
      </w:r>
      <w:r>
        <w:t>окружность,</w:t>
      </w:r>
      <w:r>
        <w:rPr>
          <w:spacing w:val="33"/>
        </w:rPr>
        <w:t xml:space="preserve"> </w:t>
      </w:r>
      <w:r>
        <w:t>круг.</w:t>
      </w:r>
      <w:r>
        <w:rPr>
          <w:spacing w:val="34"/>
        </w:rPr>
        <w:t xml:space="preserve"> </w:t>
      </w:r>
      <w:r>
        <w:t>Приводить</w:t>
      </w:r>
      <w:r>
        <w:rPr>
          <w:spacing w:val="34"/>
        </w:rPr>
        <w:t xml:space="preserve"> </w:t>
      </w:r>
      <w:r>
        <w:t>примеры</w:t>
      </w:r>
      <w:r>
        <w:rPr>
          <w:spacing w:val="32"/>
        </w:rPr>
        <w:t xml:space="preserve"> </w:t>
      </w:r>
      <w:r>
        <w:t>объектов</w:t>
      </w:r>
      <w:r>
        <w:rPr>
          <w:spacing w:val="33"/>
        </w:rPr>
        <w:t xml:space="preserve"> </w:t>
      </w:r>
      <w:r>
        <w:t>окружающего</w:t>
      </w:r>
      <w:r>
        <w:rPr>
          <w:spacing w:val="34"/>
        </w:rPr>
        <w:t xml:space="preserve"> </w:t>
      </w:r>
      <w:r>
        <w:t>мира,</w:t>
      </w:r>
    </w:p>
    <w:p w14:paraId="37D51CEB" w14:textId="77777777" w:rsidR="00437756" w:rsidRDefault="00437756">
      <w:pPr>
        <w:spacing w:line="247" w:lineRule="auto"/>
        <w:jc w:val="both"/>
        <w:sectPr w:rsidR="00437756">
          <w:pgSz w:w="11910" w:h="16840"/>
          <w:pgMar w:top="1040" w:right="0" w:bottom="280" w:left="760" w:header="720" w:footer="720" w:gutter="0"/>
          <w:cols w:space="720"/>
        </w:sectPr>
      </w:pPr>
    </w:p>
    <w:p w14:paraId="05C3412F" w14:textId="77777777" w:rsidR="00437756" w:rsidRDefault="00713951">
      <w:pPr>
        <w:pStyle w:val="a3"/>
        <w:spacing w:before="68" w:line="247" w:lineRule="auto"/>
        <w:ind w:left="1225" w:right="847"/>
        <w:jc w:val="both"/>
      </w:pPr>
      <w:r>
        <w:lastRenderedPageBreak/>
        <w:t>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w:t>
      </w:r>
      <w:r>
        <w:rPr>
          <w:spacing w:val="-10"/>
        </w:rPr>
        <w:t xml:space="preserve"> </w:t>
      </w:r>
      <w:r>
        <w:t>Находить</w:t>
      </w:r>
      <w:r>
        <w:rPr>
          <w:spacing w:val="-11"/>
        </w:rPr>
        <w:t xml:space="preserve"> </w:t>
      </w:r>
      <w:r>
        <w:t>длины</w:t>
      </w:r>
      <w:r>
        <w:rPr>
          <w:spacing w:val="-11"/>
        </w:rPr>
        <w:t xml:space="preserve"> </w:t>
      </w:r>
      <w:r>
        <w:t>отрезков</w:t>
      </w:r>
      <w:r>
        <w:rPr>
          <w:spacing w:val="-11"/>
        </w:rPr>
        <w:t xml:space="preserve"> </w:t>
      </w:r>
      <w:r>
        <w:t>непосредственным</w:t>
      </w:r>
      <w:r>
        <w:rPr>
          <w:spacing w:val="-11"/>
        </w:rPr>
        <w:t xml:space="preserve"> </w:t>
      </w:r>
      <w:r>
        <w:t>измерением</w:t>
      </w:r>
      <w:r>
        <w:rPr>
          <w:spacing w:val="-11"/>
        </w:rPr>
        <w:t xml:space="preserve"> </w:t>
      </w:r>
      <w:r>
        <w:t>с</w:t>
      </w:r>
      <w:r>
        <w:rPr>
          <w:spacing w:val="-11"/>
        </w:rPr>
        <w:t xml:space="preserve"> </w:t>
      </w:r>
      <w:r>
        <w:t>помощью</w:t>
      </w:r>
      <w:r>
        <w:rPr>
          <w:spacing w:val="-10"/>
        </w:rPr>
        <w:t xml:space="preserve"> </w:t>
      </w:r>
      <w:r>
        <w:t>линейки, строить отрезки</w:t>
      </w:r>
      <w:r>
        <w:rPr>
          <w:spacing w:val="-1"/>
        </w:rPr>
        <w:t xml:space="preserve"> </w:t>
      </w:r>
      <w:r>
        <w:t>заданной длины;</w:t>
      </w:r>
      <w:r>
        <w:rPr>
          <w:spacing w:val="-1"/>
        </w:rPr>
        <w:t xml:space="preserve"> </w:t>
      </w:r>
      <w:r>
        <w:t>строить окружность заданного</w:t>
      </w:r>
      <w:r>
        <w:rPr>
          <w:spacing w:val="-1"/>
        </w:rPr>
        <w:t xml:space="preserve"> </w:t>
      </w:r>
      <w:r>
        <w:t>радиуса.</w:t>
      </w:r>
      <w:r>
        <w:rPr>
          <w:spacing w:val="-1"/>
        </w:rPr>
        <w:t xml:space="preserve"> </w:t>
      </w:r>
      <w:r>
        <w:t>Использовать свойства сторон и углов прямоугольника, квадрата для их построения, вычисления площади</w:t>
      </w:r>
      <w:r>
        <w:rPr>
          <w:spacing w:val="-15"/>
        </w:rPr>
        <w:t xml:space="preserve"> </w:t>
      </w:r>
      <w:r>
        <w:t>и</w:t>
      </w:r>
      <w:r>
        <w:rPr>
          <w:spacing w:val="-15"/>
        </w:rPr>
        <w:t xml:space="preserve"> </w:t>
      </w:r>
      <w:r>
        <w:t>периметра.</w:t>
      </w:r>
      <w:r>
        <w:rPr>
          <w:spacing w:val="-15"/>
        </w:rPr>
        <w:t xml:space="preserve"> </w:t>
      </w:r>
      <w:r>
        <w:t>Вычислять</w:t>
      </w:r>
      <w:r>
        <w:rPr>
          <w:spacing w:val="-15"/>
        </w:rPr>
        <w:t xml:space="preserve"> </w:t>
      </w:r>
      <w:r>
        <w:t>периметр</w:t>
      </w:r>
      <w:r>
        <w:rPr>
          <w:spacing w:val="-15"/>
        </w:rPr>
        <w:t xml:space="preserve"> </w:t>
      </w:r>
      <w:r>
        <w:t>и</w:t>
      </w:r>
      <w:r>
        <w:rPr>
          <w:spacing w:val="-15"/>
        </w:rPr>
        <w:t xml:space="preserve"> </w:t>
      </w:r>
      <w:r>
        <w:t>площадь</w:t>
      </w:r>
      <w:r>
        <w:rPr>
          <w:spacing w:val="-15"/>
        </w:rPr>
        <w:t xml:space="preserve"> </w:t>
      </w:r>
      <w:r>
        <w:t>квадрата,</w:t>
      </w:r>
      <w:r>
        <w:rPr>
          <w:spacing w:val="-15"/>
        </w:rPr>
        <w:t xml:space="preserve"> </w:t>
      </w:r>
      <w:r>
        <w:t>прямоугольника,</w:t>
      </w:r>
      <w:r>
        <w:rPr>
          <w:spacing w:val="-15"/>
        </w:rPr>
        <w:t xml:space="preserve"> </w:t>
      </w:r>
      <w:r>
        <w:t>фигур, составленных из прямоугольников, в том числе фигур, изображённых на клетчатой бумаге.</w:t>
      </w:r>
      <w:r>
        <w:rPr>
          <w:spacing w:val="-10"/>
        </w:rPr>
        <w:t xml:space="preserve"> </w:t>
      </w:r>
      <w:r>
        <w:t>Пользоваться</w:t>
      </w:r>
      <w:r>
        <w:rPr>
          <w:spacing w:val="-10"/>
        </w:rPr>
        <w:t xml:space="preserve"> </w:t>
      </w:r>
      <w:r>
        <w:t>основными</w:t>
      </w:r>
      <w:r>
        <w:rPr>
          <w:spacing w:val="-9"/>
        </w:rPr>
        <w:t xml:space="preserve"> </w:t>
      </w:r>
      <w:r>
        <w:t>метрическими</w:t>
      </w:r>
      <w:r>
        <w:rPr>
          <w:spacing w:val="-9"/>
        </w:rPr>
        <w:t xml:space="preserve"> </w:t>
      </w:r>
      <w:r>
        <w:t>единицами</w:t>
      </w:r>
      <w:r>
        <w:rPr>
          <w:spacing w:val="-9"/>
        </w:rPr>
        <w:t xml:space="preserve"> </w:t>
      </w:r>
      <w:r>
        <w:t>измерения</w:t>
      </w:r>
      <w:r>
        <w:rPr>
          <w:spacing w:val="-13"/>
        </w:rPr>
        <w:t xml:space="preserve"> </w:t>
      </w:r>
      <w:r>
        <w:t>длины,</w:t>
      </w:r>
      <w:r>
        <w:rPr>
          <w:spacing w:val="-11"/>
        </w:rPr>
        <w:t xml:space="preserve"> </w:t>
      </w:r>
      <w:r>
        <w:t>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14:paraId="2EA86B70" w14:textId="77777777" w:rsidR="00437756" w:rsidRDefault="00713951">
      <w:pPr>
        <w:pStyle w:val="1"/>
        <w:spacing w:before="10" w:line="247" w:lineRule="auto"/>
        <w:ind w:left="1225" w:right="851" w:firstLine="273"/>
        <w:jc w:val="both"/>
      </w:pPr>
      <w:r>
        <w:t>Предметные</w:t>
      </w:r>
      <w:r>
        <w:rPr>
          <w:spacing w:val="-1"/>
        </w:rPr>
        <w:t xml:space="preserve"> </w:t>
      </w:r>
      <w:r>
        <w:t>результаты освоения программы учебного курса к концу обучения в 6 классе:</w:t>
      </w:r>
    </w:p>
    <w:p w14:paraId="0E2E667B" w14:textId="77777777" w:rsidR="00437756" w:rsidRDefault="00713951">
      <w:pPr>
        <w:pStyle w:val="a3"/>
        <w:jc w:val="both"/>
      </w:pPr>
      <w:r>
        <w:t>Числа</w:t>
      </w:r>
      <w:r>
        <w:rPr>
          <w:spacing w:val="-2"/>
        </w:rPr>
        <w:t xml:space="preserve"> </w:t>
      </w:r>
      <w:r>
        <w:t>и</w:t>
      </w:r>
      <w:r>
        <w:rPr>
          <w:spacing w:val="-1"/>
        </w:rPr>
        <w:t xml:space="preserve"> </w:t>
      </w:r>
      <w:r>
        <w:rPr>
          <w:spacing w:val="-2"/>
        </w:rPr>
        <w:t>вычисления</w:t>
      </w:r>
    </w:p>
    <w:p w14:paraId="251E3867" w14:textId="77777777" w:rsidR="00437756" w:rsidRDefault="00713951">
      <w:pPr>
        <w:pStyle w:val="a3"/>
        <w:spacing w:before="12" w:line="247" w:lineRule="auto"/>
        <w:ind w:left="1225" w:right="847" w:firstLine="273"/>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w:t>
      </w:r>
      <w:r>
        <w:rPr>
          <w:spacing w:val="-4"/>
        </w:rPr>
        <w:t xml:space="preserve"> </w:t>
      </w:r>
      <w:r>
        <w:t>арифметические</w:t>
      </w:r>
      <w:r>
        <w:rPr>
          <w:spacing w:val="-5"/>
        </w:rPr>
        <w:t xml:space="preserve"> </w:t>
      </w:r>
      <w:r>
        <w:t>действия</w:t>
      </w:r>
      <w:r>
        <w:rPr>
          <w:spacing w:val="-4"/>
        </w:rPr>
        <w:t xml:space="preserve"> </w:t>
      </w:r>
      <w:r>
        <w:t>с</w:t>
      </w:r>
      <w:r>
        <w:rPr>
          <w:spacing w:val="-5"/>
        </w:rPr>
        <w:t xml:space="preserve"> </w:t>
      </w:r>
      <w:r>
        <w:t>натуральными</w:t>
      </w:r>
      <w:r>
        <w:rPr>
          <w:spacing w:val="-4"/>
        </w:rPr>
        <w:t xml:space="preserve"> </w:t>
      </w:r>
      <w:r>
        <w:t>и</w:t>
      </w:r>
      <w:r>
        <w:rPr>
          <w:spacing w:val="-4"/>
        </w:rPr>
        <w:t xml:space="preserve"> </w:t>
      </w:r>
      <w:r>
        <w:t>целыми</w:t>
      </w:r>
      <w:r>
        <w:rPr>
          <w:spacing w:val="-4"/>
        </w:rPr>
        <w:t xml:space="preserve"> </w:t>
      </w:r>
      <w:r>
        <w:t>числами,</w:t>
      </w:r>
      <w:r>
        <w:rPr>
          <w:spacing w:val="-4"/>
        </w:rPr>
        <w:t xml:space="preserve"> </w:t>
      </w:r>
      <w:r>
        <w:t>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w:t>
      </w:r>
      <w:r>
        <w:rPr>
          <w:spacing w:val="-15"/>
        </w:rPr>
        <w:t xml:space="preserve"> </w:t>
      </w:r>
      <w:r>
        <w:t>числа</w:t>
      </w:r>
      <w:r>
        <w:rPr>
          <w:spacing w:val="-15"/>
        </w:rPr>
        <w:t xml:space="preserve"> </w:t>
      </w:r>
      <w:r>
        <w:t>точками</w:t>
      </w:r>
      <w:r>
        <w:rPr>
          <w:spacing w:val="-15"/>
        </w:rPr>
        <w:t xml:space="preserve"> </w:t>
      </w:r>
      <w:r>
        <w:t>на</w:t>
      </w:r>
      <w:r>
        <w:rPr>
          <w:spacing w:val="-15"/>
        </w:rPr>
        <w:t xml:space="preserve"> </w:t>
      </w:r>
      <w:r>
        <w:t>координатной</w:t>
      </w:r>
      <w:r>
        <w:rPr>
          <w:spacing w:val="-15"/>
        </w:rPr>
        <w:t xml:space="preserve"> </w:t>
      </w:r>
      <w:r>
        <w:t>прямой,</w:t>
      </w:r>
      <w:r>
        <w:rPr>
          <w:spacing w:val="-15"/>
        </w:rPr>
        <w:t xml:space="preserve"> </w:t>
      </w:r>
      <w:r>
        <w:t>находить</w:t>
      </w:r>
      <w:r>
        <w:rPr>
          <w:spacing w:val="-15"/>
        </w:rPr>
        <w:t xml:space="preserve"> </w:t>
      </w:r>
      <w:r>
        <w:t>модуль</w:t>
      </w:r>
      <w:r>
        <w:rPr>
          <w:spacing w:val="-15"/>
        </w:rPr>
        <w:t xml:space="preserve"> </w:t>
      </w:r>
      <w:r>
        <w:t>числа.</w:t>
      </w:r>
      <w:r>
        <w:rPr>
          <w:spacing w:val="-15"/>
        </w:rPr>
        <w:t xml:space="preserve"> </w:t>
      </w:r>
      <w:r>
        <w:t>Соотносить точки</w:t>
      </w:r>
      <w:r>
        <w:rPr>
          <w:spacing w:val="-8"/>
        </w:rPr>
        <w:t xml:space="preserve"> </w:t>
      </w:r>
      <w:r>
        <w:t>в</w:t>
      </w:r>
      <w:r>
        <w:rPr>
          <w:spacing w:val="-10"/>
        </w:rPr>
        <w:t xml:space="preserve"> </w:t>
      </w:r>
      <w:r>
        <w:t>прямоугольной</w:t>
      </w:r>
      <w:r>
        <w:rPr>
          <w:spacing w:val="-8"/>
        </w:rPr>
        <w:t xml:space="preserve"> </w:t>
      </w:r>
      <w:r>
        <w:t>системе</w:t>
      </w:r>
      <w:r>
        <w:rPr>
          <w:spacing w:val="-10"/>
        </w:rPr>
        <w:t xml:space="preserve"> </w:t>
      </w:r>
      <w:r>
        <w:t>координат</w:t>
      </w:r>
      <w:r>
        <w:rPr>
          <w:spacing w:val="-9"/>
        </w:rPr>
        <w:t xml:space="preserve"> </w:t>
      </w:r>
      <w:r>
        <w:t>с</w:t>
      </w:r>
      <w:r>
        <w:rPr>
          <w:spacing w:val="-7"/>
        </w:rPr>
        <w:t xml:space="preserve"> </w:t>
      </w:r>
      <w:r>
        <w:t>координатами</w:t>
      </w:r>
      <w:r>
        <w:rPr>
          <w:spacing w:val="-8"/>
        </w:rPr>
        <w:t xml:space="preserve"> </w:t>
      </w:r>
      <w:r>
        <w:t>этой</w:t>
      </w:r>
      <w:r>
        <w:rPr>
          <w:spacing w:val="-8"/>
        </w:rPr>
        <w:t xml:space="preserve"> </w:t>
      </w:r>
      <w:r>
        <w:t>точки.</w:t>
      </w:r>
      <w:r>
        <w:rPr>
          <w:spacing w:val="-12"/>
        </w:rPr>
        <w:t xml:space="preserve"> </w:t>
      </w:r>
      <w:r>
        <w:t>Округлять</w:t>
      </w:r>
      <w:r>
        <w:rPr>
          <w:spacing w:val="-9"/>
        </w:rPr>
        <w:t xml:space="preserve"> </w:t>
      </w:r>
      <w:r>
        <w:t>целые числа и десятичные дроби, находить приближения чисел.</w:t>
      </w:r>
    </w:p>
    <w:p w14:paraId="13669858" w14:textId="77777777" w:rsidR="00437756" w:rsidRDefault="00713951">
      <w:pPr>
        <w:pStyle w:val="a3"/>
        <w:spacing w:before="2"/>
        <w:jc w:val="both"/>
      </w:pPr>
      <w:r>
        <w:t>Числовые</w:t>
      </w:r>
      <w:r>
        <w:rPr>
          <w:spacing w:val="-5"/>
        </w:rPr>
        <w:t xml:space="preserve"> </w:t>
      </w:r>
      <w:r>
        <w:t>и</w:t>
      </w:r>
      <w:r>
        <w:rPr>
          <w:spacing w:val="-2"/>
        </w:rPr>
        <w:t xml:space="preserve"> </w:t>
      </w:r>
      <w:r>
        <w:t>буквенные</w:t>
      </w:r>
      <w:r>
        <w:rPr>
          <w:spacing w:val="-2"/>
        </w:rPr>
        <w:t xml:space="preserve"> выражения</w:t>
      </w:r>
    </w:p>
    <w:p w14:paraId="61EF2209" w14:textId="77777777" w:rsidR="00437756" w:rsidRDefault="00713951">
      <w:pPr>
        <w:pStyle w:val="a3"/>
        <w:spacing w:before="14" w:line="247" w:lineRule="auto"/>
        <w:ind w:left="1225" w:right="846" w:firstLine="273"/>
        <w:jc w:val="both"/>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w:t>
      </w:r>
      <w:r>
        <w:rPr>
          <w:spacing w:val="-15"/>
        </w:rPr>
        <w:t xml:space="preserve"> </w:t>
      </w:r>
      <w:r>
        <w:t>буквенные</w:t>
      </w:r>
      <w:r>
        <w:rPr>
          <w:spacing w:val="-15"/>
        </w:rPr>
        <w:t xml:space="preserve"> </w:t>
      </w:r>
      <w:r>
        <w:t>выражения</w:t>
      </w:r>
      <w:r>
        <w:rPr>
          <w:spacing w:val="-15"/>
        </w:rPr>
        <w:t xml:space="preserve"> </w:t>
      </w:r>
      <w:r>
        <w:t>и</w:t>
      </w:r>
      <w:r>
        <w:rPr>
          <w:spacing w:val="-15"/>
        </w:rPr>
        <w:t xml:space="preserve"> </w:t>
      </w:r>
      <w:r>
        <w:t>формулы,</w:t>
      </w:r>
      <w:r>
        <w:rPr>
          <w:spacing w:val="-15"/>
        </w:rPr>
        <w:t xml:space="preserve"> </w:t>
      </w:r>
      <w:r>
        <w:t>находить</w:t>
      </w:r>
      <w:r>
        <w:rPr>
          <w:spacing w:val="-15"/>
        </w:rPr>
        <w:t xml:space="preserve"> </w:t>
      </w:r>
      <w:r>
        <w:t>значения</w:t>
      </w:r>
      <w:r>
        <w:rPr>
          <w:spacing w:val="-15"/>
        </w:rPr>
        <w:t xml:space="preserve"> </w:t>
      </w:r>
      <w:r>
        <w:t>буквенных</w:t>
      </w:r>
      <w:r>
        <w:rPr>
          <w:spacing w:val="-15"/>
        </w:rPr>
        <w:t xml:space="preserve"> </w:t>
      </w:r>
      <w:r>
        <w:t>выражений, осуществляя необходимые подстановки и преобразования. Находить неизвестный компонент равенства.</w:t>
      </w:r>
    </w:p>
    <w:p w14:paraId="2DF9AAB5" w14:textId="77777777" w:rsidR="00437756" w:rsidRDefault="00713951">
      <w:pPr>
        <w:pStyle w:val="a3"/>
        <w:spacing w:before="2"/>
        <w:jc w:val="both"/>
      </w:pPr>
      <w:r>
        <w:t>Решение</w:t>
      </w:r>
      <w:r>
        <w:rPr>
          <w:spacing w:val="-2"/>
        </w:rPr>
        <w:t xml:space="preserve"> </w:t>
      </w:r>
      <w:r>
        <w:t xml:space="preserve">текстовых </w:t>
      </w:r>
      <w:r>
        <w:rPr>
          <w:spacing w:val="-2"/>
        </w:rPr>
        <w:t>задач.</w:t>
      </w:r>
    </w:p>
    <w:p w14:paraId="5E16A9C2" w14:textId="77777777" w:rsidR="00437756" w:rsidRDefault="00713951">
      <w:pPr>
        <w:pStyle w:val="a3"/>
        <w:spacing w:before="15" w:line="247" w:lineRule="auto"/>
        <w:ind w:left="1225" w:right="845" w:firstLine="273"/>
        <w:jc w:val="both"/>
      </w:pPr>
      <w: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Наглядная геометрия.</w:t>
      </w:r>
    </w:p>
    <w:p w14:paraId="267B66AC" w14:textId="77777777" w:rsidR="00437756" w:rsidRDefault="00437756">
      <w:pPr>
        <w:spacing w:line="247" w:lineRule="auto"/>
        <w:jc w:val="both"/>
        <w:sectPr w:rsidR="00437756">
          <w:pgSz w:w="11910" w:h="16840"/>
          <w:pgMar w:top="1040" w:right="0" w:bottom="280" w:left="760" w:header="720" w:footer="720" w:gutter="0"/>
          <w:cols w:space="720"/>
        </w:sectPr>
      </w:pPr>
    </w:p>
    <w:p w14:paraId="671E9D3D" w14:textId="77777777" w:rsidR="00437756" w:rsidRDefault="00713951">
      <w:pPr>
        <w:pStyle w:val="a3"/>
        <w:spacing w:before="68" w:line="247" w:lineRule="auto"/>
        <w:ind w:left="1225" w:right="846" w:firstLine="273"/>
        <w:jc w:val="both"/>
      </w:pPr>
      <w: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w:t>
      </w:r>
      <w:r>
        <w:rPr>
          <w:spacing w:val="-15"/>
        </w:rPr>
        <w:t xml:space="preserve"> </w:t>
      </w:r>
      <w:r>
        <w:t>использовать</w:t>
      </w:r>
      <w:r>
        <w:rPr>
          <w:spacing w:val="-15"/>
        </w:rPr>
        <w:t xml:space="preserve"> </w:t>
      </w:r>
      <w:r>
        <w:t>терминологию,</w:t>
      </w:r>
      <w:r>
        <w:rPr>
          <w:spacing w:val="-15"/>
        </w:rPr>
        <w:t xml:space="preserve"> </w:t>
      </w:r>
      <w:r>
        <w:t>связанную</w:t>
      </w:r>
      <w:r>
        <w:rPr>
          <w:spacing w:val="-15"/>
        </w:rPr>
        <w:t xml:space="preserve"> </w:t>
      </w:r>
      <w:r>
        <w:t>с</w:t>
      </w:r>
      <w:r>
        <w:rPr>
          <w:spacing w:val="-15"/>
        </w:rPr>
        <w:t xml:space="preserve"> </w:t>
      </w:r>
      <w:r>
        <w:t>симметрией:</w:t>
      </w:r>
      <w:r>
        <w:rPr>
          <w:spacing w:val="-15"/>
        </w:rPr>
        <w:t xml:space="preserve"> </w:t>
      </w:r>
      <w:r>
        <w:t>ось</w:t>
      </w:r>
      <w:r>
        <w:rPr>
          <w:spacing w:val="-15"/>
        </w:rPr>
        <w:t xml:space="preserve"> </w:t>
      </w:r>
      <w:r>
        <w:t>симметрии,</w:t>
      </w:r>
      <w:r>
        <w:rPr>
          <w:spacing w:val="-15"/>
        </w:rPr>
        <w:t xml:space="preserve"> </w:t>
      </w:r>
      <w:r>
        <w:t>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w:t>
      </w:r>
      <w:r>
        <w:rPr>
          <w:spacing w:val="-5"/>
        </w:rPr>
        <w:t xml:space="preserve"> </w:t>
      </w:r>
      <w:r>
        <w:t>на</w:t>
      </w:r>
      <w:r>
        <w:rPr>
          <w:spacing w:val="-7"/>
        </w:rPr>
        <w:t xml:space="preserve"> </w:t>
      </w:r>
      <w:r>
        <w:t>чертежах</w:t>
      </w:r>
      <w:r>
        <w:rPr>
          <w:spacing w:val="-5"/>
        </w:rPr>
        <w:t xml:space="preserve"> </w:t>
      </w:r>
      <w:r>
        <w:t>острый,</w:t>
      </w:r>
      <w:r>
        <w:rPr>
          <w:spacing w:val="-7"/>
        </w:rPr>
        <w:t xml:space="preserve"> </w:t>
      </w:r>
      <w:r>
        <w:t>прямой,</w:t>
      </w:r>
      <w:r>
        <w:rPr>
          <w:spacing w:val="-7"/>
        </w:rPr>
        <w:t xml:space="preserve"> </w:t>
      </w:r>
      <w:r>
        <w:t>развёрнутый</w:t>
      </w:r>
      <w:r>
        <w:rPr>
          <w:spacing w:val="-6"/>
        </w:rPr>
        <w:t xml:space="preserve"> </w:t>
      </w:r>
      <w:r>
        <w:t>и</w:t>
      </w:r>
      <w:r>
        <w:rPr>
          <w:spacing w:val="-6"/>
        </w:rPr>
        <w:t xml:space="preserve"> </w:t>
      </w:r>
      <w:r>
        <w:t>тупой</w:t>
      </w:r>
      <w:r>
        <w:rPr>
          <w:spacing w:val="-1"/>
        </w:rPr>
        <w:t xml:space="preserve"> </w:t>
      </w:r>
      <w:r>
        <w:t>углы.</w:t>
      </w:r>
      <w:r>
        <w:rPr>
          <w:spacing w:val="-5"/>
        </w:rPr>
        <w:t xml:space="preserve"> </w:t>
      </w:r>
      <w:r>
        <w:t>Вычислять</w:t>
      </w:r>
      <w:r>
        <w:rPr>
          <w:spacing w:val="-6"/>
        </w:rPr>
        <w:t xml:space="preserve"> </w:t>
      </w:r>
      <w:r>
        <w:t>длину ломаной, периметр многоугольника, пользоваться единицами измерения длины, выражать</w:t>
      </w:r>
      <w:r>
        <w:rPr>
          <w:spacing w:val="-15"/>
        </w:rPr>
        <w:t xml:space="preserve"> </w:t>
      </w:r>
      <w:r>
        <w:t>одни</w:t>
      </w:r>
      <w:r>
        <w:rPr>
          <w:spacing w:val="-15"/>
        </w:rPr>
        <w:t xml:space="preserve"> </w:t>
      </w:r>
      <w:r>
        <w:t>единицы</w:t>
      </w:r>
      <w:r>
        <w:rPr>
          <w:spacing w:val="-15"/>
        </w:rPr>
        <w:t xml:space="preserve"> </w:t>
      </w:r>
      <w:r>
        <w:t>измерения</w:t>
      </w:r>
      <w:r>
        <w:rPr>
          <w:spacing w:val="-15"/>
        </w:rPr>
        <w:t xml:space="preserve"> </w:t>
      </w:r>
      <w:r>
        <w:t>длины</w:t>
      </w:r>
      <w:r>
        <w:rPr>
          <w:spacing w:val="-15"/>
        </w:rPr>
        <w:t xml:space="preserve"> </w:t>
      </w:r>
      <w:r>
        <w:t>через</w:t>
      </w:r>
      <w:r>
        <w:rPr>
          <w:spacing w:val="-15"/>
        </w:rPr>
        <w:t xml:space="preserve"> </w:t>
      </w:r>
      <w:r>
        <w:t>другие.</w:t>
      </w:r>
      <w:r>
        <w:rPr>
          <w:spacing w:val="-15"/>
        </w:rPr>
        <w:t xml:space="preserve"> </w:t>
      </w:r>
      <w:r>
        <w:t>Находить,</w:t>
      </w:r>
      <w:r>
        <w:rPr>
          <w:spacing w:val="-15"/>
        </w:rPr>
        <w:t xml:space="preserve"> </w:t>
      </w:r>
      <w:r>
        <w:t>используя</w:t>
      </w:r>
      <w:r>
        <w:rPr>
          <w:spacing w:val="-15"/>
        </w:rPr>
        <w:t xml:space="preserve"> </w:t>
      </w:r>
      <w:r>
        <w:t>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w:t>
      </w:r>
      <w:r>
        <w:rPr>
          <w:spacing w:val="-3"/>
        </w:rPr>
        <w:t xml:space="preserve"> </w:t>
      </w:r>
      <w:r>
        <w:t>пирамиду,</w:t>
      </w:r>
      <w:r>
        <w:rPr>
          <w:spacing w:val="-1"/>
        </w:rPr>
        <w:t xml:space="preserve"> </w:t>
      </w:r>
      <w:r>
        <w:t>конус,</w:t>
      </w:r>
      <w:r>
        <w:rPr>
          <w:spacing w:val="-3"/>
        </w:rPr>
        <w:t xml:space="preserve"> </w:t>
      </w:r>
      <w:r>
        <w:t>цилиндр,</w:t>
      </w:r>
      <w:r>
        <w:rPr>
          <w:spacing w:val="-3"/>
        </w:rPr>
        <w:t xml:space="preserve"> </w:t>
      </w:r>
      <w:r>
        <w:t>использовать</w:t>
      </w:r>
      <w:r>
        <w:rPr>
          <w:spacing w:val="-2"/>
        </w:rPr>
        <w:t xml:space="preserve"> </w:t>
      </w:r>
      <w:r>
        <w:t>терминологию:</w:t>
      </w:r>
      <w:r>
        <w:rPr>
          <w:spacing w:val="-3"/>
        </w:rPr>
        <w:t xml:space="preserve"> </w:t>
      </w:r>
      <w:r>
        <w:t>вершина,</w:t>
      </w:r>
      <w:r>
        <w:rPr>
          <w:spacing w:val="-3"/>
        </w:rPr>
        <w:t xml:space="preserve"> </w:t>
      </w:r>
      <w:r>
        <w:t>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w:t>
      </w:r>
      <w:proofErr w:type="gramStart"/>
      <w:r>
        <w:t>; Решать</w:t>
      </w:r>
      <w:proofErr w:type="gramEnd"/>
      <w:r>
        <w:t xml:space="preserve"> несложные задачи на нахождение геометрических величин в практических ситуациях.</w:t>
      </w:r>
    </w:p>
    <w:p w14:paraId="1C831550" w14:textId="77777777" w:rsidR="00437756" w:rsidRDefault="00713951">
      <w:pPr>
        <w:pStyle w:val="1"/>
        <w:numPr>
          <w:ilvl w:val="1"/>
          <w:numId w:val="74"/>
        </w:numPr>
        <w:tabs>
          <w:tab w:val="left" w:pos="2258"/>
        </w:tabs>
        <w:spacing w:before="8"/>
        <w:ind w:left="2258" w:hanging="760"/>
        <w:jc w:val="both"/>
      </w:pPr>
      <w:proofErr w:type="gramStart"/>
      <w:r>
        <w:t>ФЕДЕРАЛЬНАЯ</w:t>
      </w:r>
      <w:r>
        <w:rPr>
          <w:spacing w:val="75"/>
        </w:rPr>
        <w:t xml:space="preserve">  </w:t>
      </w:r>
      <w:r>
        <w:t>РАБОЧАЯ</w:t>
      </w:r>
      <w:proofErr w:type="gramEnd"/>
      <w:r>
        <w:rPr>
          <w:spacing w:val="78"/>
        </w:rPr>
        <w:t xml:space="preserve">  </w:t>
      </w:r>
      <w:r>
        <w:t>ПРОГРАММА</w:t>
      </w:r>
      <w:r>
        <w:rPr>
          <w:spacing w:val="78"/>
        </w:rPr>
        <w:t xml:space="preserve">  </w:t>
      </w:r>
      <w:r>
        <w:t>УЧЕБНОГО</w:t>
      </w:r>
      <w:r>
        <w:rPr>
          <w:spacing w:val="77"/>
        </w:rPr>
        <w:t xml:space="preserve">  </w:t>
      </w:r>
      <w:r>
        <w:rPr>
          <w:spacing w:val="-2"/>
        </w:rPr>
        <w:t>КУРСА</w:t>
      </w:r>
    </w:p>
    <w:p w14:paraId="6BD563F8" w14:textId="77777777" w:rsidR="00437756" w:rsidRDefault="00713951">
      <w:pPr>
        <w:spacing w:before="7"/>
        <w:ind w:left="1225"/>
        <w:rPr>
          <w:b/>
          <w:sz w:val="24"/>
        </w:rPr>
      </w:pPr>
      <w:r>
        <w:rPr>
          <w:b/>
          <w:sz w:val="24"/>
        </w:rPr>
        <w:t>«АЛГЕБРА»</w:t>
      </w:r>
      <w:r>
        <w:rPr>
          <w:b/>
          <w:spacing w:val="-4"/>
          <w:sz w:val="24"/>
        </w:rPr>
        <w:t xml:space="preserve"> </w:t>
      </w:r>
      <w:r>
        <w:rPr>
          <w:b/>
          <w:sz w:val="24"/>
        </w:rPr>
        <w:t>В</w:t>
      </w:r>
      <w:r>
        <w:rPr>
          <w:b/>
          <w:spacing w:val="-2"/>
          <w:sz w:val="24"/>
        </w:rPr>
        <w:t xml:space="preserve"> </w:t>
      </w:r>
      <w:r>
        <w:rPr>
          <w:b/>
          <w:sz w:val="24"/>
        </w:rPr>
        <w:t>7–9</w:t>
      </w:r>
      <w:r>
        <w:rPr>
          <w:b/>
          <w:spacing w:val="-1"/>
          <w:sz w:val="24"/>
        </w:rPr>
        <w:t xml:space="preserve"> </w:t>
      </w:r>
      <w:r>
        <w:rPr>
          <w:b/>
          <w:spacing w:val="-2"/>
          <w:sz w:val="24"/>
        </w:rPr>
        <w:t>КЛАССАХ.</w:t>
      </w:r>
    </w:p>
    <w:p w14:paraId="74690CFD" w14:textId="77777777" w:rsidR="00437756" w:rsidRDefault="00713951">
      <w:pPr>
        <w:pStyle w:val="a5"/>
        <w:numPr>
          <w:ilvl w:val="2"/>
          <w:numId w:val="74"/>
        </w:numPr>
        <w:tabs>
          <w:tab w:val="left" w:pos="2218"/>
        </w:tabs>
        <w:spacing w:before="10"/>
        <w:ind w:left="2218" w:hanging="720"/>
        <w:jc w:val="both"/>
        <w:rPr>
          <w:sz w:val="24"/>
        </w:rPr>
      </w:pPr>
      <w:r>
        <w:rPr>
          <w:sz w:val="24"/>
        </w:rPr>
        <w:t>Пояснительная</w:t>
      </w:r>
      <w:r>
        <w:rPr>
          <w:spacing w:val="-6"/>
          <w:sz w:val="24"/>
        </w:rPr>
        <w:t xml:space="preserve"> </w:t>
      </w:r>
      <w:r>
        <w:rPr>
          <w:spacing w:val="-2"/>
          <w:sz w:val="24"/>
        </w:rPr>
        <w:t>записка</w:t>
      </w:r>
    </w:p>
    <w:p w14:paraId="7D243553" w14:textId="77777777" w:rsidR="00437756" w:rsidRDefault="00713951">
      <w:pPr>
        <w:pStyle w:val="a3"/>
        <w:spacing w:before="12" w:line="247" w:lineRule="auto"/>
        <w:ind w:left="1225" w:right="844" w:firstLine="273"/>
        <w:jc w:val="both"/>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w:t>
      </w:r>
      <w:r>
        <w:rPr>
          <w:spacing w:val="-15"/>
        </w:rPr>
        <w:t xml:space="preserve"> </w:t>
      </w:r>
      <w:r>
        <w:t>в</w:t>
      </w:r>
      <w:r>
        <w:rPr>
          <w:spacing w:val="-15"/>
        </w:rPr>
        <w:t xml:space="preserve"> </w:t>
      </w:r>
      <w:r>
        <w:t>современном</w:t>
      </w:r>
      <w:r>
        <w:rPr>
          <w:spacing w:val="-15"/>
        </w:rPr>
        <w:t xml:space="preserve"> </w:t>
      </w:r>
      <w:r>
        <w:t>цифровом</w:t>
      </w:r>
      <w:r>
        <w:rPr>
          <w:spacing w:val="-15"/>
        </w:rPr>
        <w:t xml:space="preserve"> </w:t>
      </w:r>
      <w:r>
        <w:t>обществе.</w:t>
      </w:r>
      <w:r>
        <w:rPr>
          <w:spacing w:val="-14"/>
        </w:rPr>
        <w:t xml:space="preserve"> </w:t>
      </w:r>
      <w:r>
        <w:t>Изучение</w:t>
      </w:r>
      <w:r>
        <w:rPr>
          <w:spacing w:val="-15"/>
        </w:rPr>
        <w:t xml:space="preserve"> </w:t>
      </w:r>
      <w:r>
        <w:t>алгебры</w:t>
      </w:r>
      <w:r>
        <w:rPr>
          <w:spacing w:val="-14"/>
        </w:rPr>
        <w:t xml:space="preserve"> </w:t>
      </w:r>
      <w:r>
        <w:t>обеспечивает</w:t>
      </w:r>
      <w:r>
        <w:rPr>
          <w:spacing w:val="-14"/>
        </w:rPr>
        <w:t xml:space="preserve"> </w:t>
      </w:r>
      <w:r>
        <w:t>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w:t>
      </w:r>
      <w:r>
        <w:rPr>
          <w:spacing w:val="-14"/>
        </w:rPr>
        <w:t xml:space="preserve"> </w:t>
      </w:r>
      <w:r>
        <w:t>принципа</w:t>
      </w:r>
      <w:r>
        <w:rPr>
          <w:spacing w:val="-13"/>
        </w:rPr>
        <w:t xml:space="preserve"> </w:t>
      </w:r>
      <w:r>
        <w:t>обучения.</w:t>
      </w:r>
      <w:r>
        <w:rPr>
          <w:spacing w:val="-12"/>
        </w:rPr>
        <w:t xml:space="preserve"> </w:t>
      </w:r>
      <w:r>
        <w:t>В</w:t>
      </w:r>
      <w:r>
        <w:rPr>
          <w:spacing w:val="-13"/>
        </w:rPr>
        <w:t xml:space="preserve"> </w:t>
      </w:r>
      <w:r>
        <w:t>структуре</w:t>
      </w:r>
      <w:r>
        <w:rPr>
          <w:spacing w:val="-13"/>
        </w:rPr>
        <w:t xml:space="preserve"> </w:t>
      </w:r>
      <w:r>
        <w:t>программы</w:t>
      </w:r>
      <w:r>
        <w:rPr>
          <w:spacing w:val="-8"/>
        </w:rPr>
        <w:t xml:space="preserve"> </w:t>
      </w:r>
      <w:r>
        <w:t>учебного</w:t>
      </w:r>
      <w:r>
        <w:rPr>
          <w:spacing w:val="-12"/>
        </w:rPr>
        <w:t xml:space="preserve"> </w:t>
      </w:r>
      <w:r>
        <w:t>курса</w:t>
      </w:r>
      <w:r>
        <w:rPr>
          <w:spacing w:val="-8"/>
        </w:rPr>
        <w:t xml:space="preserve"> </w:t>
      </w:r>
      <w:r>
        <w:t>«Алгебра» для основного общего образования основное место занимают содержательно- методические</w:t>
      </w:r>
      <w:r>
        <w:rPr>
          <w:spacing w:val="-15"/>
        </w:rPr>
        <w:t xml:space="preserve"> </w:t>
      </w:r>
      <w:r>
        <w:t>линии:</w:t>
      </w:r>
      <w:r>
        <w:rPr>
          <w:spacing w:val="-15"/>
        </w:rPr>
        <w:t xml:space="preserve"> </w:t>
      </w:r>
      <w:r>
        <w:t>«Числа</w:t>
      </w:r>
      <w:r>
        <w:rPr>
          <w:spacing w:val="-15"/>
        </w:rPr>
        <w:t xml:space="preserve"> </w:t>
      </w:r>
      <w:r>
        <w:t>и</w:t>
      </w:r>
      <w:r>
        <w:rPr>
          <w:spacing w:val="-15"/>
        </w:rPr>
        <w:t xml:space="preserve"> </w:t>
      </w:r>
      <w:r>
        <w:t>вычисления»,</w:t>
      </w:r>
      <w:r>
        <w:rPr>
          <w:spacing w:val="-15"/>
        </w:rPr>
        <w:t xml:space="preserve"> </w:t>
      </w:r>
      <w:r>
        <w:t>«Алгебраические</w:t>
      </w:r>
      <w:r>
        <w:rPr>
          <w:spacing w:val="-15"/>
        </w:rPr>
        <w:t xml:space="preserve"> </w:t>
      </w:r>
      <w:r>
        <w:t>выражения»,</w:t>
      </w:r>
      <w:r>
        <w:rPr>
          <w:spacing w:val="-12"/>
        </w:rPr>
        <w:t xml:space="preserve"> </w:t>
      </w:r>
      <w:r>
        <w:t>«Уравнения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w:t>
      </w:r>
      <w:r>
        <w:rPr>
          <w:spacing w:val="-9"/>
        </w:rPr>
        <w:t xml:space="preserve"> </w:t>
      </w:r>
      <w:r>
        <w:t>курса</w:t>
      </w:r>
      <w:r>
        <w:rPr>
          <w:spacing w:val="-5"/>
        </w:rPr>
        <w:t xml:space="preserve"> </w:t>
      </w:r>
      <w:r>
        <w:t>«Алгебра»</w:t>
      </w:r>
      <w:r>
        <w:rPr>
          <w:spacing w:val="-15"/>
        </w:rPr>
        <w:t xml:space="preserve"> </w:t>
      </w:r>
      <w:r>
        <w:t>включены</w:t>
      </w:r>
      <w:r>
        <w:rPr>
          <w:spacing w:val="-10"/>
        </w:rPr>
        <w:t xml:space="preserve"> </w:t>
      </w:r>
      <w:r>
        <w:t>некоторые</w:t>
      </w:r>
      <w:r>
        <w:rPr>
          <w:spacing w:val="-10"/>
        </w:rPr>
        <w:t xml:space="preserve"> </w:t>
      </w:r>
      <w:r>
        <w:t>основы</w:t>
      </w:r>
      <w:r>
        <w:rPr>
          <w:spacing w:val="-10"/>
        </w:rPr>
        <w:t xml:space="preserve"> </w:t>
      </w:r>
      <w:r>
        <w:t>логики,</w:t>
      </w:r>
      <w:r>
        <w:rPr>
          <w:spacing w:val="-12"/>
        </w:rPr>
        <w:t xml:space="preserve"> </w:t>
      </w:r>
      <w:r>
        <w:t>представленные</w:t>
      </w:r>
      <w:r>
        <w:rPr>
          <w:spacing w:val="-5"/>
        </w:rPr>
        <w:t xml:space="preserve"> </w:t>
      </w:r>
      <w:r>
        <w:t>во</w:t>
      </w:r>
      <w:r>
        <w:rPr>
          <w:spacing w:val="-10"/>
        </w:rPr>
        <w:t xml:space="preserve"> </w:t>
      </w:r>
      <w:r>
        <w:t>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Содержание линии «Числа и вычисления» служит основой для дальнейшего</w:t>
      </w:r>
    </w:p>
    <w:p w14:paraId="711EB540" w14:textId="77777777" w:rsidR="00437756" w:rsidRDefault="00437756">
      <w:pPr>
        <w:spacing w:line="247" w:lineRule="auto"/>
        <w:jc w:val="both"/>
        <w:sectPr w:rsidR="00437756">
          <w:pgSz w:w="11910" w:h="16840"/>
          <w:pgMar w:top="1040" w:right="0" w:bottom="280" w:left="760" w:header="720" w:footer="720" w:gutter="0"/>
          <w:cols w:space="720"/>
        </w:sectPr>
      </w:pPr>
    </w:p>
    <w:p w14:paraId="421C3B15" w14:textId="77777777" w:rsidR="00437756" w:rsidRDefault="00713951">
      <w:pPr>
        <w:pStyle w:val="a3"/>
        <w:spacing w:before="68" w:line="247" w:lineRule="auto"/>
        <w:ind w:left="1225" w:right="847"/>
        <w:jc w:val="both"/>
      </w:pPr>
      <w:r>
        <w:lastRenderedPageBreak/>
        <w:t>изучения математики, способствует развитию у обучающихся логического мышления, формированию</w:t>
      </w:r>
      <w:r>
        <w:rPr>
          <w:spacing w:val="-4"/>
        </w:rPr>
        <w:t xml:space="preserve"> </w:t>
      </w:r>
      <w:r>
        <w:t>умения</w:t>
      </w:r>
      <w:r>
        <w:rPr>
          <w:spacing w:val="-7"/>
        </w:rPr>
        <w:t xml:space="preserve"> </w:t>
      </w:r>
      <w:r>
        <w:t>пользоваться</w:t>
      </w:r>
      <w:r>
        <w:rPr>
          <w:spacing w:val="-7"/>
        </w:rPr>
        <w:t xml:space="preserve"> </w:t>
      </w:r>
      <w:r>
        <w:t>алгоритмами,</w:t>
      </w:r>
      <w:r>
        <w:rPr>
          <w:spacing w:val="-7"/>
        </w:rPr>
        <w:t xml:space="preserve"> </w:t>
      </w:r>
      <w:r>
        <w:t>а</w:t>
      </w:r>
      <w:r>
        <w:rPr>
          <w:spacing w:val="-8"/>
        </w:rPr>
        <w:t xml:space="preserve"> </w:t>
      </w:r>
      <w:r>
        <w:t>также</w:t>
      </w:r>
      <w:r>
        <w:rPr>
          <w:spacing w:val="-8"/>
        </w:rPr>
        <w:t xml:space="preserve"> </w:t>
      </w:r>
      <w:r>
        <w:t>приобретению</w:t>
      </w:r>
      <w:r>
        <w:rPr>
          <w:spacing w:val="-6"/>
        </w:rPr>
        <w:t xml:space="preserve"> </w:t>
      </w:r>
      <w:r>
        <w:t>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w:t>
      </w:r>
      <w:r>
        <w:rPr>
          <w:spacing w:val="-12"/>
        </w:rPr>
        <w:t xml:space="preserve"> </w:t>
      </w:r>
      <w:r>
        <w:t>представлений</w:t>
      </w:r>
      <w:r>
        <w:rPr>
          <w:spacing w:val="-11"/>
        </w:rPr>
        <w:t xml:space="preserve"> </w:t>
      </w:r>
      <w:r>
        <w:t>о</w:t>
      </w:r>
      <w:r>
        <w:rPr>
          <w:spacing w:val="-12"/>
        </w:rPr>
        <w:t xml:space="preserve"> </w:t>
      </w:r>
      <w:r>
        <w:t>действительном</w:t>
      </w:r>
      <w:r>
        <w:rPr>
          <w:spacing w:val="-12"/>
        </w:rPr>
        <w:t xml:space="preserve"> </w:t>
      </w:r>
      <w:r>
        <w:t>числе.</w:t>
      </w:r>
      <w:r>
        <w:rPr>
          <w:spacing w:val="-9"/>
        </w:rPr>
        <w:t xml:space="preserve"> </w:t>
      </w:r>
      <w:r>
        <w:t>Завершение</w:t>
      </w:r>
      <w:r>
        <w:rPr>
          <w:spacing w:val="-13"/>
        </w:rPr>
        <w:t xml:space="preserve"> </w:t>
      </w:r>
      <w:r>
        <w:t>освоения</w:t>
      </w:r>
      <w:r>
        <w:rPr>
          <w:spacing w:val="-12"/>
        </w:rPr>
        <w:t xml:space="preserve"> </w:t>
      </w:r>
      <w:r>
        <w:t>числовой линии отнесено к среднему общему образованию.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w:t>
      </w:r>
      <w:r>
        <w:rPr>
          <w:spacing w:val="-2"/>
        </w:rPr>
        <w:t xml:space="preserve"> </w:t>
      </w:r>
      <w:r>
        <w:t>развитию</w:t>
      </w:r>
      <w:r>
        <w:rPr>
          <w:spacing w:val="-2"/>
        </w:rPr>
        <w:t xml:space="preserve"> </w:t>
      </w:r>
      <w:r>
        <w:t>у</w:t>
      </w:r>
      <w:r>
        <w:rPr>
          <w:spacing w:val="-5"/>
        </w:rPr>
        <w:t xml:space="preserve"> </w:t>
      </w:r>
      <w:r>
        <w:t>обучающихся умения</w:t>
      </w:r>
      <w:r>
        <w:rPr>
          <w:spacing w:val="-2"/>
        </w:rPr>
        <w:t xml:space="preserve"> </w:t>
      </w:r>
      <w:r>
        <w:t>использовать</w:t>
      </w:r>
      <w:r>
        <w:rPr>
          <w:spacing w:val="-1"/>
        </w:rPr>
        <w:t xml:space="preserve"> </w:t>
      </w:r>
      <w:r>
        <w:t>различные</w:t>
      </w:r>
      <w:r>
        <w:rPr>
          <w:spacing w:val="-4"/>
        </w:rPr>
        <w:t xml:space="preserve"> </w:t>
      </w:r>
      <w:r>
        <w:t xml:space="preserve">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Согласно учебному плану в 7–9 классах изучается учебный курс «Алгебра», который </w:t>
      </w:r>
      <w:proofErr w:type="gramStart"/>
      <w:r>
        <w:t>включает</w:t>
      </w:r>
      <w:r>
        <w:rPr>
          <w:spacing w:val="49"/>
        </w:rPr>
        <w:t xml:space="preserve">  </w:t>
      </w:r>
      <w:r>
        <w:t>следующие</w:t>
      </w:r>
      <w:proofErr w:type="gramEnd"/>
      <w:r>
        <w:rPr>
          <w:spacing w:val="50"/>
        </w:rPr>
        <w:t xml:space="preserve">  </w:t>
      </w:r>
      <w:r>
        <w:t>основные</w:t>
      </w:r>
      <w:r>
        <w:rPr>
          <w:spacing w:val="48"/>
        </w:rPr>
        <w:t xml:space="preserve">  </w:t>
      </w:r>
      <w:r>
        <w:t>разделы</w:t>
      </w:r>
      <w:r>
        <w:rPr>
          <w:spacing w:val="51"/>
        </w:rPr>
        <w:t xml:space="preserve">  </w:t>
      </w:r>
      <w:r>
        <w:t>содержания:</w:t>
      </w:r>
      <w:r>
        <w:rPr>
          <w:spacing w:val="52"/>
        </w:rPr>
        <w:t xml:space="preserve">  </w:t>
      </w:r>
      <w:r>
        <w:t>«Числа</w:t>
      </w:r>
      <w:r>
        <w:rPr>
          <w:spacing w:val="49"/>
        </w:rPr>
        <w:t xml:space="preserve">  </w:t>
      </w:r>
      <w:r>
        <w:t>и</w:t>
      </w:r>
      <w:r>
        <w:rPr>
          <w:spacing w:val="50"/>
        </w:rPr>
        <w:t xml:space="preserve">  </w:t>
      </w:r>
      <w:r>
        <w:rPr>
          <w:spacing w:val="-2"/>
        </w:rPr>
        <w:t>вычисления»,</w:t>
      </w:r>
    </w:p>
    <w:p w14:paraId="50135E95" w14:textId="77777777" w:rsidR="00437756" w:rsidRDefault="00713951">
      <w:pPr>
        <w:pStyle w:val="a3"/>
        <w:spacing w:line="273" w:lineRule="exact"/>
        <w:ind w:left="1225"/>
        <w:jc w:val="both"/>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14:paraId="12205EB0" w14:textId="77777777" w:rsidR="00437756" w:rsidRDefault="00713951">
      <w:pPr>
        <w:pStyle w:val="a3"/>
        <w:spacing w:before="12" w:line="247" w:lineRule="auto"/>
        <w:ind w:left="1225" w:right="846" w:firstLine="273"/>
        <w:jc w:val="both"/>
      </w:pPr>
      <w:r>
        <w:t>Общее</w:t>
      </w:r>
      <w:r>
        <w:rPr>
          <w:spacing w:val="-3"/>
        </w:rPr>
        <w:t xml:space="preserve"> </w:t>
      </w:r>
      <w:r>
        <w:t>число</w:t>
      </w:r>
      <w:r>
        <w:rPr>
          <w:spacing w:val="-4"/>
        </w:rPr>
        <w:t xml:space="preserve"> </w:t>
      </w:r>
      <w:r>
        <w:t>часов,</w:t>
      </w:r>
      <w:r>
        <w:rPr>
          <w:spacing w:val="-4"/>
        </w:rPr>
        <w:t xml:space="preserve"> </w:t>
      </w:r>
      <w:r>
        <w:t>рекомендованных</w:t>
      </w:r>
      <w:r>
        <w:rPr>
          <w:spacing w:val="-3"/>
        </w:rPr>
        <w:t xml:space="preserve"> </w:t>
      </w:r>
      <w:r>
        <w:t>для</w:t>
      </w:r>
      <w:r>
        <w:rPr>
          <w:spacing w:val="-4"/>
        </w:rPr>
        <w:t xml:space="preserve"> </w:t>
      </w:r>
      <w:r>
        <w:t>изучения</w:t>
      </w:r>
      <w:r>
        <w:rPr>
          <w:spacing w:val="-2"/>
        </w:rPr>
        <w:t xml:space="preserve"> </w:t>
      </w:r>
      <w:r>
        <w:t>учебного</w:t>
      </w:r>
      <w:r>
        <w:rPr>
          <w:spacing w:val="-4"/>
        </w:rPr>
        <w:t xml:space="preserve"> </w:t>
      </w:r>
      <w:r>
        <w:t>курса</w:t>
      </w:r>
      <w:r>
        <w:rPr>
          <w:spacing w:val="-1"/>
        </w:rPr>
        <w:t xml:space="preserve"> </w:t>
      </w:r>
      <w:r>
        <w:t>«Алгебра»,</w:t>
      </w:r>
      <w:r>
        <w:rPr>
          <w:spacing w:val="-1"/>
        </w:rPr>
        <w:t xml:space="preserve"> </w:t>
      </w:r>
      <w:r>
        <w:t>–</w:t>
      </w:r>
      <w:r>
        <w:rPr>
          <w:spacing w:val="-4"/>
        </w:rPr>
        <w:t xml:space="preserve"> </w:t>
      </w:r>
      <w:r>
        <w:t>306 часов:</w:t>
      </w:r>
      <w:r>
        <w:rPr>
          <w:spacing w:val="-5"/>
        </w:rPr>
        <w:t xml:space="preserve"> </w:t>
      </w:r>
      <w:r>
        <w:t>в</w:t>
      </w:r>
      <w:r>
        <w:rPr>
          <w:spacing w:val="-5"/>
        </w:rPr>
        <w:t xml:space="preserve"> </w:t>
      </w:r>
      <w:r>
        <w:t>7</w:t>
      </w:r>
      <w:r>
        <w:rPr>
          <w:spacing w:val="-5"/>
        </w:rPr>
        <w:t xml:space="preserve"> </w:t>
      </w:r>
      <w:r>
        <w:t>классе</w:t>
      </w:r>
      <w:r>
        <w:rPr>
          <w:spacing w:val="-5"/>
        </w:rPr>
        <w:t xml:space="preserve"> </w:t>
      </w:r>
      <w:r>
        <w:t>–</w:t>
      </w:r>
      <w:r>
        <w:rPr>
          <w:spacing w:val="-5"/>
        </w:rPr>
        <w:t xml:space="preserve"> </w:t>
      </w:r>
      <w:r>
        <w:t>102</w:t>
      </w:r>
      <w:r>
        <w:rPr>
          <w:spacing w:val="-2"/>
        </w:rPr>
        <w:t xml:space="preserve"> </w:t>
      </w:r>
      <w:r>
        <w:t>часа</w:t>
      </w:r>
      <w:r>
        <w:rPr>
          <w:spacing w:val="-3"/>
        </w:rPr>
        <w:t xml:space="preserve"> </w:t>
      </w:r>
      <w:r>
        <w:t>(3</w:t>
      </w:r>
      <w:r>
        <w:rPr>
          <w:spacing w:val="-6"/>
        </w:rPr>
        <w:t xml:space="preserve"> </w:t>
      </w:r>
      <w:r>
        <w:t>часа</w:t>
      </w:r>
      <w:r>
        <w:rPr>
          <w:spacing w:val="-6"/>
        </w:rPr>
        <w:t xml:space="preserve"> </w:t>
      </w:r>
      <w:r>
        <w:t>в</w:t>
      </w:r>
      <w:r>
        <w:rPr>
          <w:spacing w:val="-5"/>
        </w:rPr>
        <w:t xml:space="preserve"> </w:t>
      </w:r>
      <w:r>
        <w:t>неделю),</w:t>
      </w:r>
      <w:r>
        <w:rPr>
          <w:spacing w:val="-2"/>
        </w:rPr>
        <w:t xml:space="preserve"> </w:t>
      </w:r>
      <w:r>
        <w:t>в</w:t>
      </w:r>
      <w:r>
        <w:rPr>
          <w:spacing w:val="-6"/>
        </w:rPr>
        <w:t xml:space="preserve"> </w:t>
      </w:r>
      <w:r>
        <w:t>8</w:t>
      </w:r>
      <w:r>
        <w:rPr>
          <w:spacing w:val="-5"/>
        </w:rPr>
        <w:t xml:space="preserve"> </w:t>
      </w:r>
      <w:r>
        <w:t>классе</w:t>
      </w:r>
      <w:r>
        <w:rPr>
          <w:spacing w:val="-4"/>
        </w:rPr>
        <w:t xml:space="preserve"> </w:t>
      </w:r>
      <w:r>
        <w:t>–</w:t>
      </w:r>
      <w:r>
        <w:rPr>
          <w:spacing w:val="-5"/>
        </w:rPr>
        <w:t xml:space="preserve"> </w:t>
      </w:r>
      <w:r>
        <w:t>102</w:t>
      </w:r>
      <w:r>
        <w:rPr>
          <w:spacing w:val="-5"/>
        </w:rPr>
        <w:t xml:space="preserve"> </w:t>
      </w:r>
      <w:r>
        <w:t>часа</w:t>
      </w:r>
      <w:r>
        <w:rPr>
          <w:spacing w:val="-6"/>
        </w:rPr>
        <w:t xml:space="preserve"> </w:t>
      </w:r>
      <w:r>
        <w:t>(3</w:t>
      </w:r>
      <w:r>
        <w:rPr>
          <w:spacing w:val="-2"/>
        </w:rPr>
        <w:t xml:space="preserve"> </w:t>
      </w:r>
      <w:r>
        <w:t>часа</w:t>
      </w:r>
      <w:r>
        <w:rPr>
          <w:spacing w:val="-3"/>
        </w:rPr>
        <w:t xml:space="preserve"> </w:t>
      </w:r>
      <w:r>
        <w:t>в</w:t>
      </w:r>
      <w:r>
        <w:rPr>
          <w:spacing w:val="-5"/>
        </w:rPr>
        <w:t xml:space="preserve"> </w:t>
      </w:r>
      <w:r>
        <w:t>неделю),</w:t>
      </w:r>
      <w:r>
        <w:rPr>
          <w:spacing w:val="-6"/>
        </w:rPr>
        <w:t xml:space="preserve"> </w:t>
      </w:r>
      <w:r>
        <w:t>в</w:t>
      </w:r>
      <w:r>
        <w:rPr>
          <w:spacing w:val="-5"/>
        </w:rPr>
        <w:t xml:space="preserve"> </w:t>
      </w:r>
      <w:r>
        <w:t>9 классе – 102 часа (3 часа в неделю).</w:t>
      </w:r>
    </w:p>
    <w:p w14:paraId="7EDD3045" w14:textId="77777777" w:rsidR="00437756" w:rsidRDefault="00713951">
      <w:pPr>
        <w:pStyle w:val="a5"/>
        <w:numPr>
          <w:ilvl w:val="2"/>
          <w:numId w:val="74"/>
        </w:numPr>
        <w:tabs>
          <w:tab w:val="left" w:pos="2218"/>
        </w:tabs>
        <w:ind w:left="2218" w:hanging="720"/>
        <w:rPr>
          <w:sz w:val="24"/>
        </w:rPr>
      </w:pPr>
      <w:r>
        <w:rPr>
          <w:sz w:val="24"/>
        </w:rPr>
        <w:t>Содержание</w:t>
      </w:r>
      <w:r>
        <w:rPr>
          <w:spacing w:val="-4"/>
          <w:sz w:val="24"/>
        </w:rPr>
        <w:t xml:space="preserve"> </w:t>
      </w:r>
      <w:r>
        <w:rPr>
          <w:spacing w:val="-2"/>
          <w:sz w:val="24"/>
        </w:rPr>
        <w:t>обучения</w:t>
      </w:r>
    </w:p>
    <w:p w14:paraId="0691B8F6" w14:textId="77777777" w:rsidR="00437756" w:rsidRDefault="00713951">
      <w:pPr>
        <w:pStyle w:val="a5"/>
        <w:numPr>
          <w:ilvl w:val="3"/>
          <w:numId w:val="74"/>
        </w:numPr>
        <w:tabs>
          <w:tab w:val="left" w:pos="2398"/>
        </w:tabs>
        <w:spacing w:before="14" w:line="249" w:lineRule="auto"/>
        <w:ind w:right="7556" w:firstLine="0"/>
        <w:rPr>
          <w:sz w:val="24"/>
        </w:rPr>
      </w:pPr>
      <w:r>
        <w:rPr>
          <w:sz w:val="24"/>
        </w:rPr>
        <w:t>7 класс Числа</w:t>
      </w:r>
      <w:r>
        <w:rPr>
          <w:spacing w:val="-15"/>
          <w:sz w:val="24"/>
        </w:rPr>
        <w:t xml:space="preserve"> </w:t>
      </w:r>
      <w:r>
        <w:rPr>
          <w:sz w:val="24"/>
        </w:rPr>
        <w:t>и</w:t>
      </w:r>
      <w:r>
        <w:rPr>
          <w:spacing w:val="-15"/>
          <w:sz w:val="24"/>
        </w:rPr>
        <w:t xml:space="preserve"> </w:t>
      </w:r>
      <w:r>
        <w:rPr>
          <w:sz w:val="24"/>
        </w:rPr>
        <w:t>вычисления</w:t>
      </w:r>
    </w:p>
    <w:p w14:paraId="1F716C71" w14:textId="77777777" w:rsidR="00437756" w:rsidRDefault="00713951">
      <w:pPr>
        <w:pStyle w:val="a3"/>
        <w:spacing w:before="5" w:line="249" w:lineRule="auto"/>
        <w:ind w:right="1376"/>
      </w:pPr>
      <w:r>
        <w:t>Дроби</w:t>
      </w:r>
      <w:r>
        <w:rPr>
          <w:spacing w:val="-3"/>
        </w:rPr>
        <w:t xml:space="preserve"> </w:t>
      </w:r>
      <w:r>
        <w:t>обыкновенные</w:t>
      </w:r>
      <w:r>
        <w:rPr>
          <w:spacing w:val="-5"/>
        </w:rPr>
        <w:t xml:space="preserve"> </w:t>
      </w:r>
      <w:r>
        <w:t>и</w:t>
      </w:r>
      <w:r>
        <w:rPr>
          <w:spacing w:val="-3"/>
        </w:rPr>
        <w:t xml:space="preserve"> </w:t>
      </w:r>
      <w:r>
        <w:t>десятичные,</w:t>
      </w:r>
      <w:r>
        <w:rPr>
          <w:spacing w:val="-3"/>
        </w:rPr>
        <w:t xml:space="preserve"> </w:t>
      </w:r>
      <w:r>
        <w:t>переход</w:t>
      </w:r>
      <w:r>
        <w:rPr>
          <w:spacing w:val="-1"/>
        </w:rPr>
        <w:t xml:space="preserve"> </w:t>
      </w:r>
      <w:r>
        <w:t>от</w:t>
      </w:r>
      <w:r>
        <w:rPr>
          <w:spacing w:val="-3"/>
        </w:rPr>
        <w:t xml:space="preserve"> </w:t>
      </w:r>
      <w:r>
        <w:t>одной</w:t>
      </w:r>
      <w:r>
        <w:rPr>
          <w:spacing w:val="-5"/>
        </w:rPr>
        <w:t xml:space="preserve"> </w:t>
      </w:r>
      <w:r>
        <w:t>формы</w:t>
      </w:r>
      <w:r>
        <w:rPr>
          <w:spacing w:val="-3"/>
        </w:rPr>
        <w:t xml:space="preserve"> </w:t>
      </w:r>
      <w:r>
        <w:t>записи</w:t>
      </w:r>
      <w:r>
        <w:rPr>
          <w:spacing w:val="-5"/>
        </w:rPr>
        <w:t xml:space="preserve"> </w:t>
      </w:r>
      <w:r>
        <w:t>дробей</w:t>
      </w:r>
      <w:r>
        <w:rPr>
          <w:spacing w:val="-4"/>
        </w:rPr>
        <w:t xml:space="preserve"> </w:t>
      </w:r>
      <w:r>
        <w:t>к другой. Понятие рационального числа, запись, сравнение, упорядочивание рациональных чисел. Арифметические действия с рациональными числами.</w:t>
      </w:r>
    </w:p>
    <w:p w14:paraId="5D59F1EE" w14:textId="77777777" w:rsidR="00437756" w:rsidRDefault="00713951">
      <w:pPr>
        <w:pStyle w:val="a3"/>
        <w:spacing w:before="5"/>
      </w:pPr>
      <w:r>
        <w:t>Решение</w:t>
      </w:r>
      <w:r>
        <w:rPr>
          <w:spacing w:val="-6"/>
        </w:rPr>
        <w:t xml:space="preserve"> </w:t>
      </w:r>
      <w:r>
        <w:t>задач</w:t>
      </w:r>
      <w:r>
        <w:rPr>
          <w:spacing w:val="-3"/>
        </w:rPr>
        <w:t xml:space="preserve"> </w:t>
      </w:r>
      <w:r>
        <w:t>из</w:t>
      </w:r>
      <w:r>
        <w:rPr>
          <w:spacing w:val="-2"/>
        </w:rPr>
        <w:t xml:space="preserve"> </w:t>
      </w:r>
      <w:r>
        <w:t>реальной</w:t>
      </w:r>
      <w:r>
        <w:rPr>
          <w:spacing w:val="-2"/>
        </w:rPr>
        <w:t xml:space="preserve"> </w:t>
      </w:r>
      <w:r>
        <w:t>практики</w:t>
      </w:r>
      <w:r>
        <w:rPr>
          <w:spacing w:val="-3"/>
        </w:rPr>
        <w:t xml:space="preserve"> </w:t>
      </w:r>
      <w:r>
        <w:t>на</w:t>
      </w:r>
      <w:r>
        <w:rPr>
          <w:spacing w:val="-3"/>
        </w:rPr>
        <w:t xml:space="preserve"> </w:t>
      </w:r>
      <w:r>
        <w:t>части,</w:t>
      </w:r>
      <w:r>
        <w:rPr>
          <w:spacing w:val="-2"/>
        </w:rPr>
        <w:t xml:space="preserve"> </w:t>
      </w:r>
      <w:r>
        <w:t>на</w:t>
      </w:r>
      <w:r>
        <w:rPr>
          <w:spacing w:val="-3"/>
        </w:rPr>
        <w:t xml:space="preserve"> </w:t>
      </w:r>
      <w:r>
        <w:rPr>
          <w:spacing w:val="-2"/>
        </w:rPr>
        <w:t>дроби.</w:t>
      </w:r>
    </w:p>
    <w:p w14:paraId="5EA33138" w14:textId="77777777" w:rsidR="00437756" w:rsidRDefault="00713951">
      <w:pPr>
        <w:pStyle w:val="a3"/>
        <w:spacing w:before="12" w:line="252" w:lineRule="auto"/>
        <w:ind w:right="1676"/>
      </w:pPr>
      <w:r>
        <w:t>Степень с натуральным показателем: определение, преобразование выражений</w:t>
      </w:r>
      <w:r>
        <w:rPr>
          <w:spacing w:val="-5"/>
        </w:rPr>
        <w:t xml:space="preserve"> </w:t>
      </w:r>
      <w:r>
        <w:t>на</w:t>
      </w:r>
      <w:r>
        <w:rPr>
          <w:spacing w:val="-6"/>
        </w:rPr>
        <w:t xml:space="preserve"> </w:t>
      </w:r>
      <w:r>
        <w:t>основе</w:t>
      </w:r>
      <w:r>
        <w:rPr>
          <w:spacing w:val="-7"/>
        </w:rPr>
        <w:t xml:space="preserve"> </w:t>
      </w:r>
      <w:r>
        <w:t>определения,</w:t>
      </w:r>
      <w:r>
        <w:rPr>
          <w:spacing w:val="-5"/>
        </w:rPr>
        <w:t xml:space="preserve"> </w:t>
      </w:r>
      <w:r>
        <w:t>запись</w:t>
      </w:r>
      <w:r>
        <w:rPr>
          <w:spacing w:val="-5"/>
        </w:rPr>
        <w:t xml:space="preserve"> </w:t>
      </w:r>
      <w:r>
        <w:t>больших</w:t>
      </w:r>
      <w:r>
        <w:rPr>
          <w:spacing w:val="-3"/>
        </w:rPr>
        <w:t xml:space="preserve"> </w:t>
      </w:r>
      <w:r>
        <w:t>чисел.</w:t>
      </w:r>
      <w:r>
        <w:rPr>
          <w:spacing w:val="-5"/>
        </w:rPr>
        <w:t xml:space="preserve"> </w:t>
      </w:r>
      <w:r>
        <w:t>Проценты,</w:t>
      </w:r>
      <w:r>
        <w:rPr>
          <w:spacing w:val="-8"/>
        </w:rPr>
        <w:t xml:space="preserve"> </w:t>
      </w:r>
      <w:r>
        <w:t>запись процентов в виде дроби и дроби в виде процентов. Три основные задачи на проценты, решение задач из реальной практики.</w:t>
      </w:r>
    </w:p>
    <w:p w14:paraId="35A4118D" w14:textId="77777777" w:rsidR="00437756" w:rsidRDefault="00713951">
      <w:pPr>
        <w:pStyle w:val="a3"/>
        <w:spacing w:line="249" w:lineRule="auto"/>
        <w:ind w:right="1875"/>
      </w:pPr>
      <w:r>
        <w:t>Применение</w:t>
      </w:r>
      <w:r>
        <w:rPr>
          <w:spacing w:val="-6"/>
        </w:rPr>
        <w:t xml:space="preserve"> </w:t>
      </w:r>
      <w:r>
        <w:t>признаков</w:t>
      </w:r>
      <w:r>
        <w:rPr>
          <w:spacing w:val="-8"/>
        </w:rPr>
        <w:t xml:space="preserve"> </w:t>
      </w:r>
      <w:r>
        <w:t>делимости,</w:t>
      </w:r>
      <w:r>
        <w:rPr>
          <w:spacing w:val="-3"/>
        </w:rPr>
        <w:t xml:space="preserve"> </w:t>
      </w:r>
      <w:r>
        <w:t>разложение</w:t>
      </w:r>
      <w:r>
        <w:rPr>
          <w:spacing w:val="-9"/>
        </w:rPr>
        <w:t xml:space="preserve"> </w:t>
      </w:r>
      <w:r>
        <w:t>на</w:t>
      </w:r>
      <w:r>
        <w:rPr>
          <w:spacing w:val="-6"/>
        </w:rPr>
        <w:t xml:space="preserve"> </w:t>
      </w:r>
      <w:r>
        <w:t>множители</w:t>
      </w:r>
      <w:r>
        <w:rPr>
          <w:spacing w:val="-7"/>
        </w:rPr>
        <w:t xml:space="preserve"> </w:t>
      </w:r>
      <w:r>
        <w:t xml:space="preserve">натуральных </w:t>
      </w:r>
      <w:r>
        <w:rPr>
          <w:spacing w:val="-2"/>
        </w:rPr>
        <w:t>чисел.</w:t>
      </w:r>
    </w:p>
    <w:p w14:paraId="724230C0" w14:textId="77777777" w:rsidR="00437756" w:rsidRDefault="00713951">
      <w:pPr>
        <w:pStyle w:val="a3"/>
        <w:spacing w:before="3" w:line="249" w:lineRule="auto"/>
        <w:ind w:right="848"/>
      </w:pPr>
      <w:r>
        <w:t>Реальные</w:t>
      </w:r>
      <w:r>
        <w:rPr>
          <w:spacing w:val="-6"/>
        </w:rPr>
        <w:t xml:space="preserve"> </w:t>
      </w:r>
      <w:r>
        <w:t>зависимости,</w:t>
      </w:r>
      <w:r>
        <w:rPr>
          <w:spacing w:val="-7"/>
        </w:rPr>
        <w:t xml:space="preserve"> </w:t>
      </w:r>
      <w:r>
        <w:t>в</w:t>
      </w:r>
      <w:r>
        <w:rPr>
          <w:spacing w:val="-5"/>
        </w:rPr>
        <w:t xml:space="preserve"> </w:t>
      </w:r>
      <w:r>
        <w:t>том</w:t>
      </w:r>
      <w:r>
        <w:rPr>
          <w:spacing w:val="-4"/>
        </w:rPr>
        <w:t xml:space="preserve"> </w:t>
      </w:r>
      <w:r>
        <w:t>числе</w:t>
      </w:r>
      <w:r>
        <w:rPr>
          <w:spacing w:val="-5"/>
        </w:rPr>
        <w:t xml:space="preserve"> </w:t>
      </w:r>
      <w:r>
        <w:t>прямая</w:t>
      </w:r>
      <w:r>
        <w:rPr>
          <w:spacing w:val="-4"/>
        </w:rPr>
        <w:t xml:space="preserve"> </w:t>
      </w:r>
      <w:r>
        <w:t>и</w:t>
      </w:r>
      <w:r>
        <w:rPr>
          <w:spacing w:val="-4"/>
        </w:rPr>
        <w:t xml:space="preserve"> </w:t>
      </w:r>
      <w:r>
        <w:t>обратная</w:t>
      </w:r>
      <w:r>
        <w:rPr>
          <w:spacing w:val="-4"/>
        </w:rPr>
        <w:t xml:space="preserve"> </w:t>
      </w:r>
      <w:r>
        <w:t>пропорциональности. Алгебраические выражения</w:t>
      </w:r>
    </w:p>
    <w:p w14:paraId="7055307B" w14:textId="77777777" w:rsidR="00437756" w:rsidRDefault="00713951">
      <w:pPr>
        <w:pStyle w:val="a3"/>
        <w:spacing w:before="4" w:line="252" w:lineRule="auto"/>
        <w:ind w:right="1376"/>
      </w:pPr>
      <w:r>
        <w:t>Переменные, числовое значение выражения с переменной. Допустимые значения</w:t>
      </w:r>
      <w:r>
        <w:rPr>
          <w:spacing w:val="-1"/>
        </w:rPr>
        <w:t xml:space="preserve"> </w:t>
      </w:r>
      <w:r>
        <w:t>переменных.</w:t>
      </w:r>
      <w:r>
        <w:rPr>
          <w:spacing w:val="-4"/>
        </w:rPr>
        <w:t xml:space="preserve"> </w:t>
      </w:r>
      <w:r>
        <w:t>Представление</w:t>
      </w:r>
      <w:r>
        <w:rPr>
          <w:spacing w:val="-2"/>
        </w:rPr>
        <w:t xml:space="preserve"> </w:t>
      </w:r>
      <w:r>
        <w:t>зависимости между</w:t>
      </w:r>
      <w:r>
        <w:rPr>
          <w:spacing w:val="-6"/>
        </w:rPr>
        <w:t xml:space="preserve"> </w:t>
      </w:r>
      <w:r>
        <w:t>величинами</w:t>
      </w:r>
      <w:r>
        <w:rPr>
          <w:spacing w:val="-1"/>
        </w:rPr>
        <w:t xml:space="preserve"> </w:t>
      </w:r>
      <w:r>
        <w:t>в</w:t>
      </w:r>
      <w:r>
        <w:rPr>
          <w:spacing w:val="-2"/>
        </w:rPr>
        <w:t xml:space="preserve"> </w:t>
      </w:r>
      <w:r>
        <w:t>виде формулы.</w:t>
      </w:r>
      <w:r>
        <w:rPr>
          <w:spacing w:val="-5"/>
        </w:rPr>
        <w:t xml:space="preserve"> </w:t>
      </w:r>
      <w:r>
        <w:t>Вычисления</w:t>
      </w:r>
      <w:r>
        <w:rPr>
          <w:spacing w:val="-3"/>
        </w:rPr>
        <w:t xml:space="preserve"> </w:t>
      </w:r>
      <w:r>
        <w:t>по</w:t>
      </w:r>
      <w:r>
        <w:rPr>
          <w:spacing w:val="-3"/>
        </w:rPr>
        <w:t xml:space="preserve"> </w:t>
      </w:r>
      <w:r>
        <w:t>формулам.</w:t>
      </w:r>
      <w:r>
        <w:rPr>
          <w:spacing w:val="-3"/>
        </w:rPr>
        <w:t xml:space="preserve"> </w:t>
      </w:r>
      <w:r>
        <w:t>Преобразование</w:t>
      </w:r>
      <w:r>
        <w:rPr>
          <w:spacing w:val="-4"/>
        </w:rPr>
        <w:t xml:space="preserve"> </w:t>
      </w:r>
      <w:r>
        <w:t>буквенных</w:t>
      </w:r>
      <w:r>
        <w:rPr>
          <w:spacing w:val="-2"/>
        </w:rPr>
        <w:t xml:space="preserve"> выражений,</w:t>
      </w:r>
    </w:p>
    <w:p w14:paraId="0F31CCE8" w14:textId="77777777" w:rsidR="00437756" w:rsidRDefault="00713951">
      <w:pPr>
        <w:pStyle w:val="a3"/>
        <w:spacing w:line="249" w:lineRule="auto"/>
        <w:ind w:right="848"/>
      </w:pPr>
      <w:r>
        <w:t>тождественно</w:t>
      </w:r>
      <w:r>
        <w:rPr>
          <w:spacing w:val="-5"/>
        </w:rPr>
        <w:t xml:space="preserve"> </w:t>
      </w:r>
      <w:r>
        <w:t>равные</w:t>
      </w:r>
      <w:r>
        <w:rPr>
          <w:spacing w:val="-7"/>
        </w:rPr>
        <w:t xml:space="preserve"> </w:t>
      </w:r>
      <w:r>
        <w:t>выражения,</w:t>
      </w:r>
      <w:r>
        <w:rPr>
          <w:spacing w:val="-5"/>
        </w:rPr>
        <w:t xml:space="preserve"> </w:t>
      </w:r>
      <w:r>
        <w:t>правила</w:t>
      </w:r>
      <w:r>
        <w:rPr>
          <w:spacing w:val="-6"/>
        </w:rPr>
        <w:t xml:space="preserve"> </w:t>
      </w:r>
      <w:r>
        <w:t>преобразования</w:t>
      </w:r>
      <w:r>
        <w:rPr>
          <w:spacing w:val="-5"/>
        </w:rPr>
        <w:t xml:space="preserve"> </w:t>
      </w:r>
      <w:r>
        <w:t>сумм</w:t>
      </w:r>
      <w:r>
        <w:rPr>
          <w:spacing w:val="-6"/>
        </w:rPr>
        <w:t xml:space="preserve"> </w:t>
      </w:r>
      <w:r>
        <w:t>и</w:t>
      </w:r>
      <w:r>
        <w:rPr>
          <w:spacing w:val="-5"/>
        </w:rPr>
        <w:t xml:space="preserve"> </w:t>
      </w:r>
      <w:r>
        <w:t>произведений, правила раскрытия скобок и приведения подобных слагаемых.</w:t>
      </w:r>
    </w:p>
    <w:p w14:paraId="048E9B41" w14:textId="77777777" w:rsidR="00437756" w:rsidRDefault="00713951">
      <w:pPr>
        <w:pStyle w:val="a3"/>
        <w:spacing w:before="1"/>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14:paraId="6DE6BE37" w14:textId="77777777" w:rsidR="00437756" w:rsidRDefault="00713951">
      <w:pPr>
        <w:pStyle w:val="a3"/>
        <w:spacing w:before="12" w:line="252" w:lineRule="auto"/>
        <w:ind w:right="1376"/>
      </w:pPr>
      <w:r>
        <w:t>Одночлены и многочлены. Степень многочлена. Сложение, вычитание, умножение</w:t>
      </w:r>
      <w:r>
        <w:rPr>
          <w:spacing w:val="-7"/>
        </w:rPr>
        <w:t xml:space="preserve"> </w:t>
      </w:r>
      <w:r>
        <w:t>многочленов.</w:t>
      </w:r>
      <w:r>
        <w:rPr>
          <w:spacing w:val="-6"/>
        </w:rPr>
        <w:t xml:space="preserve"> </w:t>
      </w:r>
      <w:r>
        <w:t>Формулы</w:t>
      </w:r>
      <w:r>
        <w:rPr>
          <w:spacing w:val="-6"/>
        </w:rPr>
        <w:t xml:space="preserve"> </w:t>
      </w:r>
      <w:r>
        <w:t>сокращённого</w:t>
      </w:r>
      <w:r>
        <w:rPr>
          <w:spacing w:val="-4"/>
        </w:rPr>
        <w:t xml:space="preserve"> </w:t>
      </w:r>
      <w:r>
        <w:t>умножения:</w:t>
      </w:r>
      <w:r>
        <w:rPr>
          <w:spacing w:val="-6"/>
        </w:rPr>
        <w:t xml:space="preserve"> </w:t>
      </w:r>
      <w:r>
        <w:t>квадрат</w:t>
      </w:r>
      <w:r>
        <w:rPr>
          <w:spacing w:val="-6"/>
        </w:rPr>
        <w:t xml:space="preserve"> </w:t>
      </w:r>
      <w:r>
        <w:t>суммы</w:t>
      </w:r>
      <w:r>
        <w:rPr>
          <w:spacing w:val="-6"/>
        </w:rPr>
        <w:t xml:space="preserve"> </w:t>
      </w:r>
      <w:r>
        <w:t>и квадрат разности. Формула разности квадратов. Разложение многочленов</w:t>
      </w:r>
    </w:p>
    <w:p w14:paraId="481C2743" w14:textId="77777777" w:rsidR="00437756" w:rsidRDefault="00437756">
      <w:pPr>
        <w:spacing w:line="252" w:lineRule="auto"/>
        <w:sectPr w:rsidR="00437756">
          <w:pgSz w:w="11910" w:h="16840"/>
          <w:pgMar w:top="1040" w:right="0" w:bottom="280" w:left="760" w:header="720" w:footer="720" w:gutter="0"/>
          <w:cols w:space="720"/>
        </w:sectPr>
      </w:pPr>
    </w:p>
    <w:p w14:paraId="7B1B02BD" w14:textId="77777777" w:rsidR="00437756" w:rsidRDefault="00713951">
      <w:pPr>
        <w:pStyle w:val="a3"/>
        <w:spacing w:before="68" w:line="252" w:lineRule="auto"/>
        <w:ind w:right="7047"/>
      </w:pPr>
      <w:r>
        <w:lastRenderedPageBreak/>
        <w:t>на множители. Уравнения</w:t>
      </w:r>
      <w:r>
        <w:rPr>
          <w:spacing w:val="-15"/>
        </w:rPr>
        <w:t xml:space="preserve"> </w:t>
      </w:r>
      <w:r>
        <w:t>и</w:t>
      </w:r>
      <w:r>
        <w:rPr>
          <w:spacing w:val="-15"/>
        </w:rPr>
        <w:t xml:space="preserve"> </w:t>
      </w:r>
      <w:r>
        <w:t>неравенства</w:t>
      </w:r>
    </w:p>
    <w:p w14:paraId="5644FEDA" w14:textId="77777777" w:rsidR="00437756" w:rsidRDefault="00713951">
      <w:pPr>
        <w:pStyle w:val="a3"/>
        <w:spacing w:line="252" w:lineRule="auto"/>
        <w:ind w:right="1875"/>
      </w:pPr>
      <w:r>
        <w:t>Уравнение,</w:t>
      </w:r>
      <w:r>
        <w:rPr>
          <w:spacing w:val="-8"/>
        </w:rPr>
        <w:t xml:space="preserve"> </w:t>
      </w:r>
      <w:r>
        <w:t>корень</w:t>
      </w:r>
      <w:r>
        <w:rPr>
          <w:spacing w:val="-6"/>
        </w:rPr>
        <w:t xml:space="preserve"> </w:t>
      </w:r>
      <w:r>
        <w:t>уравнения,</w:t>
      </w:r>
      <w:r>
        <w:rPr>
          <w:spacing w:val="-11"/>
        </w:rPr>
        <w:t xml:space="preserve"> </w:t>
      </w:r>
      <w:r>
        <w:t>правила</w:t>
      </w:r>
      <w:r>
        <w:rPr>
          <w:spacing w:val="-9"/>
        </w:rPr>
        <w:t xml:space="preserve"> </w:t>
      </w:r>
      <w:r>
        <w:t>преобразования</w:t>
      </w:r>
      <w:r>
        <w:rPr>
          <w:spacing w:val="-6"/>
        </w:rPr>
        <w:t xml:space="preserve"> </w:t>
      </w:r>
      <w:r>
        <w:t>уравнения, равносильность уравнений.</w:t>
      </w:r>
    </w:p>
    <w:p w14:paraId="2FF1C424" w14:textId="77777777" w:rsidR="00437756" w:rsidRDefault="00713951">
      <w:pPr>
        <w:pStyle w:val="a3"/>
        <w:spacing w:line="252" w:lineRule="auto"/>
        <w:ind w:right="848"/>
      </w:pPr>
      <w:r>
        <w:t>Линейное</w:t>
      </w:r>
      <w:r>
        <w:rPr>
          <w:spacing w:val="-4"/>
        </w:rPr>
        <w:t xml:space="preserve"> </w:t>
      </w:r>
      <w:r>
        <w:t>уравнение</w:t>
      </w:r>
      <w:r>
        <w:rPr>
          <w:spacing w:val="-6"/>
        </w:rPr>
        <w:t xml:space="preserve"> </w:t>
      </w:r>
      <w:r>
        <w:t>с</w:t>
      </w:r>
      <w:r>
        <w:rPr>
          <w:spacing w:val="-4"/>
        </w:rPr>
        <w:t xml:space="preserve"> </w:t>
      </w:r>
      <w:r>
        <w:t>одной</w:t>
      </w:r>
      <w:r>
        <w:rPr>
          <w:spacing w:val="-7"/>
        </w:rPr>
        <w:t xml:space="preserve"> </w:t>
      </w:r>
      <w:r>
        <w:t>переменной,</w:t>
      </w:r>
      <w:r>
        <w:rPr>
          <w:spacing w:val="-5"/>
        </w:rPr>
        <w:t xml:space="preserve"> </w:t>
      </w:r>
      <w:r>
        <w:t>число</w:t>
      </w:r>
      <w:r>
        <w:rPr>
          <w:spacing w:val="-5"/>
        </w:rPr>
        <w:t xml:space="preserve"> </w:t>
      </w:r>
      <w:r>
        <w:t>корней</w:t>
      </w:r>
      <w:r>
        <w:rPr>
          <w:spacing w:val="-5"/>
        </w:rPr>
        <w:t xml:space="preserve"> </w:t>
      </w:r>
      <w:r>
        <w:t>линейного</w:t>
      </w:r>
      <w:r>
        <w:rPr>
          <w:spacing w:val="-3"/>
        </w:rPr>
        <w:t xml:space="preserve"> </w:t>
      </w:r>
      <w:r>
        <w:t>уравнения, решение линейных уравнений. Составление уравнений по условию задачи.</w:t>
      </w:r>
    </w:p>
    <w:p w14:paraId="68FE75D6" w14:textId="77777777" w:rsidR="00437756" w:rsidRDefault="00713951">
      <w:pPr>
        <w:pStyle w:val="a3"/>
        <w:spacing w:line="275" w:lineRule="exact"/>
      </w:pPr>
      <w:r>
        <w:t>Решение</w:t>
      </w:r>
      <w:r>
        <w:rPr>
          <w:spacing w:val="-5"/>
        </w:rPr>
        <w:t xml:space="preserve"> </w:t>
      </w:r>
      <w:r>
        <w:t>текстовых</w:t>
      </w:r>
      <w:r>
        <w:rPr>
          <w:spacing w:val="-1"/>
        </w:rPr>
        <w:t xml:space="preserve"> </w:t>
      </w:r>
      <w:r>
        <w:t>задач</w:t>
      </w:r>
      <w:r>
        <w:rPr>
          <w:spacing w:val="-3"/>
        </w:rPr>
        <w:t xml:space="preserve"> </w:t>
      </w:r>
      <w:r>
        <w:t>с</w:t>
      </w:r>
      <w:r>
        <w:rPr>
          <w:spacing w:val="-2"/>
        </w:rPr>
        <w:t xml:space="preserve"> </w:t>
      </w:r>
      <w:r>
        <w:t xml:space="preserve">помощью </w:t>
      </w:r>
      <w:r>
        <w:rPr>
          <w:spacing w:val="-2"/>
        </w:rPr>
        <w:t>уравнений.</w:t>
      </w:r>
    </w:p>
    <w:p w14:paraId="04FB8E01" w14:textId="77777777" w:rsidR="00437756" w:rsidRDefault="00713951">
      <w:pPr>
        <w:pStyle w:val="a3"/>
        <w:spacing w:before="11"/>
      </w:pPr>
      <w:r>
        <w:t>Линейное</w:t>
      </w:r>
      <w:r>
        <w:rPr>
          <w:spacing w:val="-4"/>
        </w:rPr>
        <w:t xml:space="preserve"> </w:t>
      </w:r>
      <w:r>
        <w:t>уравнение</w:t>
      </w:r>
      <w:r>
        <w:rPr>
          <w:spacing w:val="-4"/>
        </w:rPr>
        <w:t xml:space="preserve"> </w:t>
      </w:r>
      <w:r>
        <w:t>с</w:t>
      </w:r>
      <w:r>
        <w:rPr>
          <w:spacing w:val="-2"/>
        </w:rPr>
        <w:t xml:space="preserve"> </w:t>
      </w:r>
      <w:r>
        <w:t>двумя</w:t>
      </w:r>
      <w:r>
        <w:rPr>
          <w:spacing w:val="-3"/>
        </w:rPr>
        <w:t xml:space="preserve"> </w:t>
      </w:r>
      <w:r>
        <w:t>переменными</w:t>
      </w:r>
      <w:r>
        <w:rPr>
          <w:spacing w:val="-2"/>
        </w:rPr>
        <w:t xml:space="preserve"> </w:t>
      </w:r>
      <w:r>
        <w:t>и</w:t>
      </w:r>
      <w:r>
        <w:rPr>
          <w:spacing w:val="-3"/>
        </w:rPr>
        <w:t xml:space="preserve"> </w:t>
      </w:r>
      <w:r>
        <w:t>его</w:t>
      </w:r>
      <w:r>
        <w:rPr>
          <w:spacing w:val="-3"/>
        </w:rPr>
        <w:t xml:space="preserve"> </w:t>
      </w:r>
      <w:r>
        <w:t>график.</w:t>
      </w:r>
      <w:r>
        <w:rPr>
          <w:spacing w:val="-3"/>
        </w:rPr>
        <w:t xml:space="preserve"> </w:t>
      </w:r>
      <w:r>
        <w:t>Система</w:t>
      </w:r>
      <w:r>
        <w:rPr>
          <w:spacing w:val="-3"/>
        </w:rPr>
        <w:t xml:space="preserve"> </w:t>
      </w:r>
      <w:r>
        <w:rPr>
          <w:spacing w:val="-4"/>
        </w:rPr>
        <w:t>двух</w:t>
      </w:r>
    </w:p>
    <w:p w14:paraId="4183681F" w14:textId="77777777" w:rsidR="00437756" w:rsidRDefault="00713951">
      <w:pPr>
        <w:pStyle w:val="a3"/>
        <w:spacing w:before="14" w:line="249" w:lineRule="auto"/>
      </w:pPr>
      <w:r>
        <w:t>линейных</w:t>
      </w:r>
      <w:r>
        <w:rPr>
          <w:spacing w:val="-3"/>
        </w:rPr>
        <w:t xml:space="preserve"> </w:t>
      </w:r>
      <w:r>
        <w:t>уравнений</w:t>
      </w:r>
      <w:r>
        <w:rPr>
          <w:spacing w:val="-6"/>
        </w:rPr>
        <w:t xml:space="preserve"> </w:t>
      </w:r>
      <w:r>
        <w:t>с</w:t>
      </w:r>
      <w:r>
        <w:rPr>
          <w:spacing w:val="-7"/>
        </w:rPr>
        <w:t xml:space="preserve"> </w:t>
      </w:r>
      <w:r>
        <w:t>двумя</w:t>
      </w:r>
      <w:r>
        <w:rPr>
          <w:spacing w:val="-6"/>
        </w:rPr>
        <w:t xml:space="preserve"> </w:t>
      </w:r>
      <w:r>
        <w:t>переменными.</w:t>
      </w:r>
      <w:r>
        <w:rPr>
          <w:spacing w:val="-6"/>
        </w:rPr>
        <w:t xml:space="preserve"> </w:t>
      </w:r>
      <w:r>
        <w:t>Решение</w:t>
      </w:r>
      <w:r>
        <w:rPr>
          <w:spacing w:val="-7"/>
        </w:rPr>
        <w:t xml:space="preserve"> </w:t>
      </w:r>
      <w:r>
        <w:t>систем</w:t>
      </w:r>
      <w:r>
        <w:rPr>
          <w:spacing w:val="-3"/>
        </w:rPr>
        <w:t xml:space="preserve"> </w:t>
      </w:r>
      <w:r>
        <w:t>уравнений</w:t>
      </w:r>
      <w:r>
        <w:rPr>
          <w:spacing w:val="-6"/>
        </w:rPr>
        <w:t xml:space="preserve"> </w:t>
      </w:r>
      <w:r>
        <w:t>способом подстановки. Примеры решения текстовых задач с помощью систем уравнений.</w:t>
      </w:r>
    </w:p>
    <w:p w14:paraId="693E4A18" w14:textId="77777777" w:rsidR="00437756" w:rsidRDefault="00713951">
      <w:pPr>
        <w:pStyle w:val="a3"/>
        <w:spacing w:before="4"/>
      </w:pPr>
      <w:r>
        <w:rPr>
          <w:spacing w:val="-2"/>
        </w:rPr>
        <w:t>Функции</w:t>
      </w:r>
    </w:p>
    <w:p w14:paraId="15AD7CF2" w14:textId="77777777" w:rsidR="00437756" w:rsidRDefault="00713951">
      <w:pPr>
        <w:pStyle w:val="a3"/>
        <w:spacing w:before="12" w:line="252" w:lineRule="auto"/>
        <w:ind w:right="848"/>
      </w:pPr>
      <w:r>
        <w:t>Координата</w:t>
      </w:r>
      <w:r>
        <w:rPr>
          <w:spacing w:val="-4"/>
        </w:rPr>
        <w:t xml:space="preserve"> </w:t>
      </w:r>
      <w:r>
        <w:t>точки</w:t>
      </w:r>
      <w:r>
        <w:rPr>
          <w:spacing w:val="-2"/>
        </w:rPr>
        <w:t xml:space="preserve"> </w:t>
      </w:r>
      <w:r>
        <w:t>на</w:t>
      </w:r>
      <w:r>
        <w:rPr>
          <w:spacing w:val="-5"/>
        </w:rPr>
        <w:t xml:space="preserve"> </w:t>
      </w:r>
      <w:r>
        <w:t>прямой.</w:t>
      </w:r>
      <w:r>
        <w:rPr>
          <w:spacing w:val="-4"/>
        </w:rPr>
        <w:t xml:space="preserve"> </w:t>
      </w:r>
      <w:r>
        <w:t>Числовые</w:t>
      </w:r>
      <w:r>
        <w:rPr>
          <w:spacing w:val="-6"/>
        </w:rPr>
        <w:t xml:space="preserve"> </w:t>
      </w:r>
      <w:r>
        <w:t>промежутки.</w:t>
      </w:r>
      <w:r>
        <w:rPr>
          <w:spacing w:val="-4"/>
        </w:rPr>
        <w:t xml:space="preserve"> </w:t>
      </w:r>
      <w:r>
        <w:t>Расстояние</w:t>
      </w:r>
      <w:r>
        <w:rPr>
          <w:spacing w:val="-5"/>
        </w:rPr>
        <w:t xml:space="preserve"> </w:t>
      </w:r>
      <w:r>
        <w:t>между</w:t>
      </w:r>
      <w:r>
        <w:rPr>
          <w:spacing w:val="-9"/>
        </w:rPr>
        <w:t xml:space="preserve"> </w:t>
      </w:r>
      <w:r>
        <w:t>двумя точками координатной прямой.</w:t>
      </w:r>
    </w:p>
    <w:p w14:paraId="3B9F1DEA" w14:textId="77777777" w:rsidR="00437756" w:rsidRDefault="00713951">
      <w:pPr>
        <w:pStyle w:val="a3"/>
        <w:spacing w:line="252" w:lineRule="auto"/>
        <w:ind w:right="1526"/>
      </w:pPr>
      <w:r>
        <w:t xml:space="preserve">Прямоугольная система координат, оси </w:t>
      </w:r>
      <w:proofErr w:type="spellStart"/>
      <w:r>
        <w:t>Ox</w:t>
      </w:r>
      <w:proofErr w:type="spellEnd"/>
      <w:r>
        <w:t xml:space="preserve"> и Oy. Абсцисса и ордината точки на</w:t>
      </w:r>
      <w:r>
        <w:rPr>
          <w:spacing w:val="-6"/>
        </w:rPr>
        <w:t xml:space="preserve"> </w:t>
      </w:r>
      <w:r>
        <w:t>координатной</w:t>
      </w:r>
      <w:r>
        <w:rPr>
          <w:spacing w:val="-7"/>
        </w:rPr>
        <w:t xml:space="preserve"> </w:t>
      </w:r>
      <w:r>
        <w:t>плоскости.</w:t>
      </w:r>
      <w:r>
        <w:rPr>
          <w:spacing w:val="-5"/>
        </w:rPr>
        <w:t xml:space="preserve"> </w:t>
      </w:r>
      <w:r>
        <w:t>Примеры</w:t>
      </w:r>
      <w:r>
        <w:rPr>
          <w:spacing w:val="-5"/>
        </w:rPr>
        <w:t xml:space="preserve"> </w:t>
      </w:r>
      <w:r>
        <w:t>графиков,</w:t>
      </w:r>
      <w:r>
        <w:rPr>
          <w:spacing w:val="-5"/>
        </w:rPr>
        <w:t xml:space="preserve"> </w:t>
      </w:r>
      <w:r>
        <w:t>заданных</w:t>
      </w:r>
      <w:r>
        <w:rPr>
          <w:spacing w:val="-6"/>
        </w:rPr>
        <w:t xml:space="preserve"> </w:t>
      </w:r>
      <w:r>
        <w:t>формулами.</w:t>
      </w:r>
      <w:r>
        <w:rPr>
          <w:spacing w:val="-5"/>
        </w:rPr>
        <w:t xml:space="preserve"> </w:t>
      </w:r>
      <w:r>
        <w:t>Чтение</w:t>
      </w:r>
    </w:p>
    <w:p w14:paraId="624B7738" w14:textId="77777777" w:rsidR="00437756" w:rsidRDefault="00713951">
      <w:pPr>
        <w:pStyle w:val="a3"/>
        <w:spacing w:line="252" w:lineRule="auto"/>
        <w:ind w:right="848"/>
      </w:pPr>
      <w:r>
        <w:t>графиков</w:t>
      </w:r>
      <w:r>
        <w:rPr>
          <w:spacing w:val="-6"/>
        </w:rPr>
        <w:t xml:space="preserve"> </w:t>
      </w:r>
      <w:r>
        <w:t>реальных</w:t>
      </w:r>
      <w:r>
        <w:rPr>
          <w:spacing w:val="-4"/>
        </w:rPr>
        <w:t xml:space="preserve"> </w:t>
      </w:r>
      <w:r>
        <w:t>зависимостей.</w:t>
      </w:r>
      <w:r>
        <w:rPr>
          <w:spacing w:val="-5"/>
        </w:rPr>
        <w:t xml:space="preserve"> </w:t>
      </w:r>
      <w:r>
        <w:t>Понятие</w:t>
      </w:r>
      <w:r>
        <w:rPr>
          <w:spacing w:val="-6"/>
        </w:rPr>
        <w:t xml:space="preserve"> </w:t>
      </w:r>
      <w:r>
        <w:t>функции.</w:t>
      </w:r>
      <w:r>
        <w:rPr>
          <w:spacing w:val="-8"/>
        </w:rPr>
        <w:t xml:space="preserve"> </w:t>
      </w:r>
      <w:r>
        <w:t>График</w:t>
      </w:r>
      <w:r>
        <w:rPr>
          <w:spacing w:val="-5"/>
        </w:rPr>
        <w:t xml:space="preserve"> </w:t>
      </w:r>
      <w:r>
        <w:t>функции.</w:t>
      </w:r>
      <w:r>
        <w:rPr>
          <w:spacing w:val="-5"/>
        </w:rPr>
        <w:t xml:space="preserve"> </w:t>
      </w:r>
      <w:r>
        <w:t xml:space="preserve">Свойства функций. Линейная функция, её график. График функции </w:t>
      </w:r>
      <w:r>
        <w:rPr>
          <w:rFonts w:ascii="Cambria Math" w:eastAsia="Cambria Math" w:hAnsi="Cambria Math"/>
        </w:rPr>
        <w:t xml:space="preserve">𝑦 </w:t>
      </w:r>
      <w:r>
        <w:t>= |</w:t>
      </w:r>
      <w:r>
        <w:rPr>
          <w:rFonts w:ascii="Cambria Math" w:eastAsia="Cambria Math" w:hAnsi="Cambria Math"/>
        </w:rPr>
        <w:t>𝑥</w:t>
      </w:r>
      <w:r>
        <w:t>|. Графическое решение линейных уравнений и систем линейных уравнений.</w:t>
      </w:r>
    </w:p>
    <w:p w14:paraId="042977B0" w14:textId="77777777" w:rsidR="00437756" w:rsidRDefault="00713951">
      <w:pPr>
        <w:pStyle w:val="a5"/>
        <w:numPr>
          <w:ilvl w:val="3"/>
          <w:numId w:val="74"/>
        </w:numPr>
        <w:tabs>
          <w:tab w:val="left" w:pos="2338"/>
        </w:tabs>
        <w:spacing w:before="0" w:line="275" w:lineRule="exact"/>
        <w:ind w:left="2338" w:hanging="840"/>
        <w:rPr>
          <w:sz w:val="24"/>
        </w:rPr>
      </w:pPr>
      <w:r>
        <w:rPr>
          <w:sz w:val="24"/>
        </w:rPr>
        <w:t xml:space="preserve">8 </w:t>
      </w:r>
      <w:r>
        <w:rPr>
          <w:spacing w:val="-2"/>
          <w:sz w:val="24"/>
        </w:rPr>
        <w:t>КЛАСС</w:t>
      </w:r>
    </w:p>
    <w:p w14:paraId="45E15455" w14:textId="77777777" w:rsidR="00437756" w:rsidRDefault="00713951">
      <w:pPr>
        <w:pStyle w:val="a3"/>
        <w:spacing w:before="11"/>
      </w:pPr>
      <w:r>
        <w:t>Числа</w:t>
      </w:r>
      <w:r>
        <w:rPr>
          <w:spacing w:val="-2"/>
        </w:rPr>
        <w:t xml:space="preserve"> </w:t>
      </w:r>
      <w:r>
        <w:t>и</w:t>
      </w:r>
      <w:r>
        <w:rPr>
          <w:spacing w:val="-1"/>
        </w:rPr>
        <w:t xml:space="preserve"> </w:t>
      </w:r>
      <w:r>
        <w:rPr>
          <w:spacing w:val="-2"/>
        </w:rPr>
        <w:t>вычисления</w:t>
      </w:r>
    </w:p>
    <w:p w14:paraId="706D1FF6" w14:textId="77777777" w:rsidR="00437756" w:rsidRDefault="00713951">
      <w:pPr>
        <w:pStyle w:val="a3"/>
        <w:spacing w:before="12" w:line="252" w:lineRule="auto"/>
        <w:ind w:right="1074"/>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w:t>
      </w:r>
      <w:r>
        <w:rPr>
          <w:spacing w:val="-5"/>
        </w:rPr>
        <w:t xml:space="preserve"> </w:t>
      </w:r>
      <w:r>
        <w:t>и</w:t>
      </w:r>
      <w:r>
        <w:rPr>
          <w:spacing w:val="-7"/>
        </w:rPr>
        <w:t xml:space="preserve"> </w:t>
      </w:r>
      <w:r>
        <w:t>их</w:t>
      </w:r>
      <w:r>
        <w:rPr>
          <w:spacing w:val="-3"/>
        </w:rPr>
        <w:t xml:space="preserve"> </w:t>
      </w:r>
      <w:r>
        <w:t>применение</w:t>
      </w:r>
      <w:r>
        <w:rPr>
          <w:spacing w:val="-6"/>
        </w:rPr>
        <w:t xml:space="preserve"> </w:t>
      </w:r>
      <w:r>
        <w:t>к</w:t>
      </w:r>
      <w:r>
        <w:rPr>
          <w:spacing w:val="-5"/>
        </w:rPr>
        <w:t xml:space="preserve"> </w:t>
      </w:r>
      <w:r>
        <w:t>преобразованию</w:t>
      </w:r>
      <w:r>
        <w:rPr>
          <w:spacing w:val="-5"/>
        </w:rPr>
        <w:t xml:space="preserve"> </w:t>
      </w:r>
      <w:r>
        <w:t>числовых</w:t>
      </w:r>
      <w:r>
        <w:rPr>
          <w:spacing w:val="-4"/>
        </w:rPr>
        <w:t xml:space="preserve"> </w:t>
      </w:r>
      <w:r>
        <w:t>выражений</w:t>
      </w:r>
      <w:r>
        <w:rPr>
          <w:spacing w:val="-5"/>
        </w:rPr>
        <w:t xml:space="preserve"> </w:t>
      </w:r>
      <w:r>
        <w:t>и</w:t>
      </w:r>
      <w:r>
        <w:rPr>
          <w:spacing w:val="-5"/>
        </w:rPr>
        <w:t xml:space="preserve"> </w:t>
      </w:r>
      <w:r>
        <w:t>вычислениям. Действительные числа.</w:t>
      </w:r>
    </w:p>
    <w:p w14:paraId="25700D77" w14:textId="77777777" w:rsidR="00437756" w:rsidRDefault="00713951">
      <w:pPr>
        <w:pStyle w:val="a3"/>
        <w:spacing w:line="252" w:lineRule="auto"/>
        <w:ind w:right="2072"/>
      </w:pPr>
      <w:r>
        <w:t>Степень</w:t>
      </w:r>
      <w:r>
        <w:rPr>
          <w:spacing w:val="-4"/>
        </w:rPr>
        <w:t xml:space="preserve"> </w:t>
      </w:r>
      <w:r>
        <w:t>с</w:t>
      </w:r>
      <w:r>
        <w:rPr>
          <w:spacing w:val="-5"/>
        </w:rPr>
        <w:t xml:space="preserve"> </w:t>
      </w:r>
      <w:r>
        <w:t>целым</w:t>
      </w:r>
      <w:r>
        <w:rPr>
          <w:spacing w:val="-5"/>
        </w:rPr>
        <w:t xml:space="preserve"> </w:t>
      </w:r>
      <w:r>
        <w:t>показателем</w:t>
      </w:r>
      <w:r>
        <w:rPr>
          <w:spacing w:val="-5"/>
        </w:rPr>
        <w:t xml:space="preserve"> </w:t>
      </w:r>
      <w:r>
        <w:t>и</w:t>
      </w:r>
      <w:r>
        <w:rPr>
          <w:spacing w:val="-4"/>
        </w:rPr>
        <w:t xml:space="preserve"> </w:t>
      </w:r>
      <w:r>
        <w:t>её</w:t>
      </w:r>
      <w:r>
        <w:rPr>
          <w:spacing w:val="-3"/>
        </w:rPr>
        <w:t xml:space="preserve"> </w:t>
      </w:r>
      <w:r>
        <w:t>свойства.</w:t>
      </w:r>
      <w:r>
        <w:rPr>
          <w:spacing w:val="-4"/>
        </w:rPr>
        <w:t xml:space="preserve"> </w:t>
      </w:r>
      <w:r>
        <w:t>Стандартная</w:t>
      </w:r>
      <w:r>
        <w:rPr>
          <w:spacing w:val="-4"/>
        </w:rPr>
        <w:t xml:space="preserve"> </w:t>
      </w:r>
      <w:r>
        <w:t>запись</w:t>
      </w:r>
      <w:r>
        <w:rPr>
          <w:spacing w:val="-4"/>
        </w:rPr>
        <w:t xml:space="preserve"> </w:t>
      </w:r>
      <w:r>
        <w:t>числа. Алгебраические выражения</w:t>
      </w:r>
    </w:p>
    <w:p w14:paraId="56C153B0" w14:textId="77777777" w:rsidR="00437756" w:rsidRDefault="00713951">
      <w:pPr>
        <w:pStyle w:val="a3"/>
        <w:spacing w:line="252" w:lineRule="auto"/>
        <w:ind w:right="1074"/>
      </w:pPr>
      <w:r>
        <w:t>Квадратный трёхчлен, разложение квадратного трёхчлена на множители. Алгебраическая дробь. Основное свойство алгебраической дроби. Сложение, вычитание,</w:t>
      </w:r>
      <w:r>
        <w:rPr>
          <w:spacing w:val="-4"/>
        </w:rPr>
        <w:t xml:space="preserve"> </w:t>
      </w:r>
      <w:r>
        <w:t>умножение,</w:t>
      </w:r>
      <w:r>
        <w:rPr>
          <w:spacing w:val="-5"/>
        </w:rPr>
        <w:t xml:space="preserve"> </w:t>
      </w:r>
      <w:r>
        <w:t>деление</w:t>
      </w:r>
      <w:r>
        <w:rPr>
          <w:spacing w:val="-6"/>
        </w:rPr>
        <w:t xml:space="preserve"> </w:t>
      </w:r>
      <w:r>
        <w:t>алгебраических</w:t>
      </w:r>
      <w:r>
        <w:rPr>
          <w:spacing w:val="-4"/>
        </w:rPr>
        <w:t xml:space="preserve"> </w:t>
      </w:r>
      <w:r>
        <w:t>дробей.</w:t>
      </w:r>
      <w:r>
        <w:rPr>
          <w:spacing w:val="-7"/>
        </w:rPr>
        <w:t xml:space="preserve"> </w:t>
      </w:r>
      <w:r>
        <w:t>Рациональные</w:t>
      </w:r>
      <w:r>
        <w:rPr>
          <w:spacing w:val="-6"/>
        </w:rPr>
        <w:t xml:space="preserve"> </w:t>
      </w:r>
      <w:r>
        <w:t>выражения и их преобразование.</w:t>
      </w:r>
    </w:p>
    <w:p w14:paraId="51B46F63" w14:textId="77777777" w:rsidR="00437756" w:rsidRDefault="00437756">
      <w:pPr>
        <w:pStyle w:val="a3"/>
        <w:spacing w:before="1"/>
        <w:ind w:left="0"/>
      </w:pPr>
    </w:p>
    <w:p w14:paraId="12220AC0" w14:textId="77777777" w:rsidR="00437756" w:rsidRDefault="00713951">
      <w:pPr>
        <w:pStyle w:val="a3"/>
        <w:spacing w:before="1"/>
        <w:ind w:left="1225"/>
      </w:pPr>
      <w:r>
        <w:t>Уравнения</w:t>
      </w:r>
      <w:r>
        <w:rPr>
          <w:spacing w:val="-3"/>
        </w:rPr>
        <w:t xml:space="preserve"> </w:t>
      </w:r>
      <w:r>
        <w:t>и</w:t>
      </w:r>
      <w:r>
        <w:rPr>
          <w:spacing w:val="-4"/>
        </w:rPr>
        <w:t xml:space="preserve"> </w:t>
      </w:r>
      <w:r>
        <w:rPr>
          <w:spacing w:val="-2"/>
        </w:rPr>
        <w:t>неравенства</w:t>
      </w:r>
    </w:p>
    <w:p w14:paraId="3F031CCD" w14:textId="77777777" w:rsidR="00437756" w:rsidRDefault="00713951">
      <w:pPr>
        <w:pStyle w:val="a3"/>
        <w:spacing w:before="12"/>
      </w:pPr>
      <w:r>
        <w:t>Квадратное</w:t>
      </w:r>
      <w:r>
        <w:rPr>
          <w:spacing w:val="-6"/>
        </w:rPr>
        <w:t xml:space="preserve"> </w:t>
      </w:r>
      <w:r>
        <w:t>уравнение,</w:t>
      </w:r>
      <w:r>
        <w:rPr>
          <w:spacing w:val="-5"/>
        </w:rPr>
        <w:t xml:space="preserve"> </w:t>
      </w:r>
      <w:r>
        <w:t>формула</w:t>
      </w:r>
      <w:r>
        <w:rPr>
          <w:spacing w:val="-5"/>
        </w:rPr>
        <w:t xml:space="preserve"> </w:t>
      </w:r>
      <w:r>
        <w:t>корней</w:t>
      </w:r>
      <w:r>
        <w:rPr>
          <w:spacing w:val="-4"/>
        </w:rPr>
        <w:t xml:space="preserve"> </w:t>
      </w:r>
      <w:r>
        <w:t>квадратного</w:t>
      </w:r>
      <w:r>
        <w:rPr>
          <w:spacing w:val="-3"/>
        </w:rPr>
        <w:t xml:space="preserve"> </w:t>
      </w:r>
      <w:r>
        <w:t>уравнения.</w:t>
      </w:r>
      <w:r>
        <w:rPr>
          <w:spacing w:val="-4"/>
        </w:rPr>
        <w:t xml:space="preserve"> </w:t>
      </w:r>
      <w:r>
        <w:rPr>
          <w:spacing w:val="-2"/>
        </w:rPr>
        <w:t>Теорема</w:t>
      </w:r>
    </w:p>
    <w:p w14:paraId="7574AF06" w14:textId="77777777" w:rsidR="00437756" w:rsidRDefault="00713951">
      <w:pPr>
        <w:pStyle w:val="a3"/>
        <w:spacing w:before="14" w:line="249" w:lineRule="auto"/>
        <w:ind w:right="1376"/>
      </w:pPr>
      <w:r>
        <w:t>Виета.</w:t>
      </w:r>
      <w:r>
        <w:rPr>
          <w:spacing w:val="-5"/>
        </w:rPr>
        <w:t xml:space="preserve"> </w:t>
      </w:r>
      <w:r>
        <w:t>Решение</w:t>
      </w:r>
      <w:r>
        <w:rPr>
          <w:spacing w:val="-2"/>
        </w:rPr>
        <w:t xml:space="preserve"> </w:t>
      </w:r>
      <w:r>
        <w:t>уравнений,</w:t>
      </w:r>
      <w:r>
        <w:rPr>
          <w:spacing w:val="-5"/>
        </w:rPr>
        <w:t xml:space="preserve"> </w:t>
      </w:r>
      <w:r>
        <w:t>сводящихся</w:t>
      </w:r>
      <w:r>
        <w:rPr>
          <w:spacing w:val="-5"/>
        </w:rPr>
        <w:t xml:space="preserve"> </w:t>
      </w:r>
      <w:r>
        <w:t>к</w:t>
      </w:r>
      <w:r>
        <w:rPr>
          <w:spacing w:val="-7"/>
        </w:rPr>
        <w:t xml:space="preserve"> </w:t>
      </w:r>
      <w:r>
        <w:t>линейным</w:t>
      </w:r>
      <w:r>
        <w:rPr>
          <w:spacing w:val="-7"/>
        </w:rPr>
        <w:t xml:space="preserve"> </w:t>
      </w:r>
      <w:r>
        <w:t>и</w:t>
      </w:r>
      <w:r>
        <w:rPr>
          <w:spacing w:val="-5"/>
        </w:rPr>
        <w:t xml:space="preserve"> </w:t>
      </w:r>
      <w:r>
        <w:t>квадратным.</w:t>
      </w:r>
      <w:r>
        <w:rPr>
          <w:spacing w:val="-5"/>
        </w:rPr>
        <w:t xml:space="preserve"> </w:t>
      </w:r>
      <w:r>
        <w:t>Простейшие дробно-рациональные уравнения.</w:t>
      </w:r>
    </w:p>
    <w:p w14:paraId="186B6F1F" w14:textId="77777777" w:rsidR="00437756" w:rsidRDefault="00713951">
      <w:pPr>
        <w:pStyle w:val="a3"/>
        <w:spacing w:before="4"/>
      </w:pPr>
      <w:r>
        <w:t>Графическая</w:t>
      </w:r>
      <w:r>
        <w:rPr>
          <w:spacing w:val="-7"/>
        </w:rPr>
        <w:t xml:space="preserve"> </w:t>
      </w:r>
      <w:r>
        <w:t>интерпретация</w:t>
      </w:r>
      <w:r>
        <w:rPr>
          <w:spacing w:val="-3"/>
        </w:rPr>
        <w:t xml:space="preserve"> </w:t>
      </w:r>
      <w:r>
        <w:t>уравнений с</w:t>
      </w:r>
      <w:r>
        <w:rPr>
          <w:spacing w:val="-6"/>
        </w:rPr>
        <w:t xml:space="preserve"> </w:t>
      </w:r>
      <w:r>
        <w:t>двумя</w:t>
      </w:r>
      <w:r>
        <w:rPr>
          <w:spacing w:val="-5"/>
        </w:rPr>
        <w:t xml:space="preserve"> </w:t>
      </w:r>
      <w:r>
        <w:t>переменными</w:t>
      </w:r>
      <w:r>
        <w:rPr>
          <w:spacing w:val="-5"/>
        </w:rPr>
        <w:t xml:space="preserve"> </w:t>
      </w:r>
      <w:r>
        <w:t>и</w:t>
      </w:r>
      <w:r>
        <w:rPr>
          <w:spacing w:val="-4"/>
        </w:rPr>
        <w:t xml:space="preserve"> </w:t>
      </w:r>
      <w:r>
        <w:rPr>
          <w:spacing w:val="-2"/>
        </w:rPr>
        <w:t>систем</w:t>
      </w:r>
    </w:p>
    <w:p w14:paraId="6C92A823" w14:textId="77777777" w:rsidR="00437756" w:rsidRDefault="00713951">
      <w:pPr>
        <w:pStyle w:val="a3"/>
        <w:spacing w:before="12" w:line="252" w:lineRule="auto"/>
        <w:ind w:right="848"/>
      </w:pPr>
      <w:r>
        <w:t>линейных</w:t>
      </w:r>
      <w:r>
        <w:rPr>
          <w:spacing w:val="-2"/>
        </w:rPr>
        <w:t xml:space="preserve"> </w:t>
      </w:r>
      <w:r>
        <w:t>уравнений</w:t>
      </w:r>
      <w:r>
        <w:rPr>
          <w:spacing w:val="-5"/>
        </w:rPr>
        <w:t xml:space="preserve"> </w:t>
      </w:r>
      <w:r>
        <w:t>с</w:t>
      </w:r>
      <w:r>
        <w:rPr>
          <w:spacing w:val="-6"/>
        </w:rPr>
        <w:t xml:space="preserve"> </w:t>
      </w:r>
      <w:r>
        <w:t>двумя</w:t>
      </w:r>
      <w:r>
        <w:rPr>
          <w:spacing w:val="-5"/>
        </w:rPr>
        <w:t xml:space="preserve"> </w:t>
      </w:r>
      <w:r>
        <w:t>переменными.</w:t>
      </w:r>
      <w:r>
        <w:rPr>
          <w:spacing w:val="-5"/>
        </w:rPr>
        <w:t xml:space="preserve"> </w:t>
      </w:r>
      <w:r>
        <w:t>Примеры</w:t>
      </w:r>
      <w:r>
        <w:rPr>
          <w:spacing w:val="-5"/>
        </w:rPr>
        <w:t xml:space="preserve"> </w:t>
      </w:r>
      <w:r>
        <w:t>решения</w:t>
      </w:r>
      <w:r>
        <w:rPr>
          <w:spacing w:val="-5"/>
        </w:rPr>
        <w:t xml:space="preserve"> </w:t>
      </w:r>
      <w:r>
        <w:t>систем</w:t>
      </w:r>
      <w:r>
        <w:rPr>
          <w:spacing w:val="-6"/>
        </w:rPr>
        <w:t xml:space="preserve"> </w:t>
      </w:r>
      <w:r>
        <w:t>нелинейных уравнений с двумя переменными.</w:t>
      </w:r>
    </w:p>
    <w:p w14:paraId="5149498A" w14:textId="77777777" w:rsidR="00437756" w:rsidRDefault="00713951">
      <w:pPr>
        <w:pStyle w:val="a3"/>
        <w:spacing w:line="275" w:lineRule="exact"/>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14:paraId="039712AC" w14:textId="77777777" w:rsidR="00437756" w:rsidRDefault="00713951">
      <w:pPr>
        <w:pStyle w:val="a3"/>
        <w:spacing w:before="13" w:line="252" w:lineRule="auto"/>
        <w:ind w:right="848"/>
      </w:pPr>
      <w:r>
        <w:t>Числовые неравенства и их свойства. Неравенство с одной переменной. Равносильность</w:t>
      </w:r>
      <w:r>
        <w:rPr>
          <w:spacing w:val="-5"/>
        </w:rPr>
        <w:t xml:space="preserve"> </w:t>
      </w:r>
      <w:r>
        <w:t>неравенств.</w:t>
      </w:r>
      <w:r>
        <w:rPr>
          <w:spacing w:val="-5"/>
        </w:rPr>
        <w:t xml:space="preserve"> </w:t>
      </w:r>
      <w:r>
        <w:t>Линейные</w:t>
      </w:r>
      <w:r>
        <w:rPr>
          <w:spacing w:val="-7"/>
        </w:rPr>
        <w:t xml:space="preserve"> </w:t>
      </w:r>
      <w:r>
        <w:t>неравенства</w:t>
      </w:r>
      <w:r>
        <w:rPr>
          <w:spacing w:val="-6"/>
        </w:rPr>
        <w:t xml:space="preserve"> </w:t>
      </w:r>
      <w:r>
        <w:t>с</w:t>
      </w:r>
      <w:r>
        <w:rPr>
          <w:spacing w:val="-6"/>
        </w:rPr>
        <w:t xml:space="preserve"> </w:t>
      </w:r>
      <w:r>
        <w:t>одной</w:t>
      </w:r>
      <w:r>
        <w:rPr>
          <w:spacing w:val="-5"/>
        </w:rPr>
        <w:t xml:space="preserve"> </w:t>
      </w:r>
      <w:r>
        <w:t>переменной.</w:t>
      </w:r>
      <w:r>
        <w:rPr>
          <w:spacing w:val="-5"/>
        </w:rPr>
        <w:t xml:space="preserve"> </w:t>
      </w:r>
      <w:r>
        <w:t>Системы линейных неравенств с одной переменной.</w:t>
      </w:r>
    </w:p>
    <w:p w14:paraId="55B3F44D" w14:textId="77777777" w:rsidR="00437756" w:rsidRDefault="00713951">
      <w:pPr>
        <w:pStyle w:val="a3"/>
        <w:spacing w:line="275" w:lineRule="exact"/>
      </w:pPr>
      <w:r>
        <w:rPr>
          <w:spacing w:val="-2"/>
        </w:rPr>
        <w:t>Функции</w:t>
      </w:r>
    </w:p>
    <w:p w14:paraId="73B00111" w14:textId="77777777" w:rsidR="00437756" w:rsidRDefault="00713951">
      <w:pPr>
        <w:pStyle w:val="a3"/>
        <w:spacing w:before="12" w:line="252" w:lineRule="auto"/>
        <w:ind w:right="2072"/>
      </w:pPr>
      <w:r>
        <w:t>Понятие</w:t>
      </w:r>
      <w:r>
        <w:rPr>
          <w:spacing w:val="-7"/>
        </w:rPr>
        <w:t xml:space="preserve"> </w:t>
      </w:r>
      <w:r>
        <w:t>функции.</w:t>
      </w:r>
      <w:r>
        <w:rPr>
          <w:spacing w:val="-6"/>
        </w:rPr>
        <w:t xml:space="preserve"> </w:t>
      </w:r>
      <w:r>
        <w:t>Область</w:t>
      </w:r>
      <w:r>
        <w:rPr>
          <w:spacing w:val="-5"/>
        </w:rPr>
        <w:t xml:space="preserve"> </w:t>
      </w:r>
      <w:r>
        <w:t>определения</w:t>
      </w:r>
      <w:r>
        <w:rPr>
          <w:spacing w:val="-6"/>
        </w:rPr>
        <w:t xml:space="preserve"> </w:t>
      </w:r>
      <w:r>
        <w:t>и</w:t>
      </w:r>
      <w:r>
        <w:rPr>
          <w:spacing w:val="-6"/>
        </w:rPr>
        <w:t xml:space="preserve"> </w:t>
      </w:r>
      <w:r>
        <w:t>множество</w:t>
      </w:r>
      <w:r>
        <w:rPr>
          <w:spacing w:val="-6"/>
        </w:rPr>
        <w:t xml:space="preserve"> </w:t>
      </w:r>
      <w:r>
        <w:t>значений</w:t>
      </w:r>
      <w:r>
        <w:rPr>
          <w:spacing w:val="-6"/>
        </w:rPr>
        <w:t xml:space="preserve"> </w:t>
      </w:r>
      <w:r>
        <w:t>функции. Способы задания функций.</w:t>
      </w:r>
    </w:p>
    <w:p w14:paraId="4225D3E0" w14:textId="77777777" w:rsidR="00437756" w:rsidRDefault="00713951">
      <w:pPr>
        <w:pStyle w:val="a3"/>
        <w:spacing w:line="249" w:lineRule="auto"/>
        <w:ind w:right="848"/>
      </w:pPr>
      <w:r>
        <w:t>График</w:t>
      </w:r>
      <w:r>
        <w:rPr>
          <w:spacing w:val="-4"/>
        </w:rPr>
        <w:t xml:space="preserve"> </w:t>
      </w:r>
      <w:r>
        <w:t>функции.</w:t>
      </w:r>
      <w:r>
        <w:rPr>
          <w:spacing w:val="-4"/>
        </w:rPr>
        <w:t xml:space="preserve"> </w:t>
      </w:r>
      <w:r>
        <w:t>Чтение</w:t>
      </w:r>
      <w:r>
        <w:rPr>
          <w:spacing w:val="-5"/>
        </w:rPr>
        <w:t xml:space="preserve"> </w:t>
      </w:r>
      <w:r>
        <w:t>свойств</w:t>
      </w:r>
      <w:r>
        <w:rPr>
          <w:spacing w:val="-5"/>
        </w:rPr>
        <w:t xml:space="preserve"> </w:t>
      </w:r>
      <w:r>
        <w:t>функции</w:t>
      </w:r>
      <w:r>
        <w:rPr>
          <w:spacing w:val="-6"/>
        </w:rPr>
        <w:t xml:space="preserve"> </w:t>
      </w:r>
      <w:r>
        <w:t>по</w:t>
      </w:r>
      <w:r>
        <w:rPr>
          <w:spacing w:val="-7"/>
        </w:rPr>
        <w:t xml:space="preserve"> </w:t>
      </w:r>
      <w:r>
        <w:t>её графику.</w:t>
      </w:r>
      <w:r>
        <w:rPr>
          <w:spacing w:val="-4"/>
        </w:rPr>
        <w:t xml:space="preserve"> </w:t>
      </w:r>
      <w:r>
        <w:t>Примеры</w:t>
      </w:r>
      <w:r>
        <w:rPr>
          <w:spacing w:val="-4"/>
        </w:rPr>
        <w:t xml:space="preserve"> </w:t>
      </w:r>
      <w:r>
        <w:t>графиков функций, отражающих реальные процессы.</w:t>
      </w:r>
    </w:p>
    <w:p w14:paraId="403E0507" w14:textId="77777777" w:rsidR="00437756" w:rsidRDefault="00713951">
      <w:pPr>
        <w:pStyle w:val="a3"/>
        <w:spacing w:before="3" w:line="254" w:lineRule="auto"/>
        <w:ind w:right="1376"/>
      </w:pPr>
      <w:r>
        <w:t>Функции,</w:t>
      </w:r>
      <w:r>
        <w:rPr>
          <w:spacing w:val="-6"/>
        </w:rPr>
        <w:t xml:space="preserve"> </w:t>
      </w:r>
      <w:r>
        <w:t>описывающие</w:t>
      </w:r>
      <w:r>
        <w:rPr>
          <w:spacing w:val="-7"/>
        </w:rPr>
        <w:t xml:space="preserve"> </w:t>
      </w:r>
      <w:r>
        <w:t>прямую</w:t>
      </w:r>
      <w:r>
        <w:rPr>
          <w:spacing w:val="-6"/>
        </w:rPr>
        <w:t xml:space="preserve"> </w:t>
      </w:r>
      <w:r>
        <w:t>и</w:t>
      </w:r>
      <w:r>
        <w:rPr>
          <w:spacing w:val="-6"/>
        </w:rPr>
        <w:t xml:space="preserve"> </w:t>
      </w:r>
      <w:r>
        <w:t>обратную</w:t>
      </w:r>
      <w:r>
        <w:rPr>
          <w:spacing w:val="-6"/>
        </w:rPr>
        <w:t xml:space="preserve"> </w:t>
      </w:r>
      <w:r>
        <w:t>пропорциональные</w:t>
      </w:r>
      <w:r>
        <w:rPr>
          <w:spacing w:val="-8"/>
        </w:rPr>
        <w:t xml:space="preserve"> </w:t>
      </w:r>
      <w:r>
        <w:t xml:space="preserve">зависимости, их графики. y = x </w:t>
      </w:r>
      <w:proofErr w:type="gramStart"/>
      <w:r>
        <w:t>2 ,</w:t>
      </w:r>
      <w:proofErr w:type="gramEnd"/>
      <w:r>
        <w:t xml:space="preserve"> y = x 3 , y</w:t>
      </w:r>
      <w:r>
        <w:rPr>
          <w:spacing w:val="-1"/>
        </w:rPr>
        <w:t xml:space="preserve"> </w:t>
      </w:r>
      <w:r>
        <w:t>=√</w:t>
      </w:r>
      <w:r>
        <w:rPr>
          <w:rFonts w:ascii="Cambria Math" w:eastAsia="Cambria Math" w:hAnsi="Cambria Math"/>
        </w:rPr>
        <w:t>𝑥</w:t>
      </w:r>
      <w:r>
        <w:t>, y=|</w:t>
      </w:r>
      <w:proofErr w:type="spellStart"/>
      <w:r>
        <w:t>x|.Графическое</w:t>
      </w:r>
      <w:proofErr w:type="spellEnd"/>
      <w:r>
        <w:t xml:space="preserve"> решение уравнений</w:t>
      </w:r>
    </w:p>
    <w:p w14:paraId="2653B06A" w14:textId="77777777" w:rsidR="00437756" w:rsidRDefault="00713951">
      <w:pPr>
        <w:pStyle w:val="a3"/>
        <w:spacing w:line="268" w:lineRule="exact"/>
      </w:pPr>
      <w:r>
        <w:t>и</w:t>
      </w:r>
      <w:r>
        <w:rPr>
          <w:spacing w:val="-3"/>
        </w:rPr>
        <w:t xml:space="preserve"> </w:t>
      </w:r>
      <w:r>
        <w:t xml:space="preserve">систем </w:t>
      </w:r>
      <w:r>
        <w:rPr>
          <w:spacing w:val="-2"/>
        </w:rPr>
        <w:t>уравнений.</w:t>
      </w:r>
    </w:p>
    <w:p w14:paraId="73A3A84C" w14:textId="77777777" w:rsidR="00437756" w:rsidRDefault="00437756">
      <w:pPr>
        <w:spacing w:line="268" w:lineRule="exact"/>
        <w:sectPr w:rsidR="00437756">
          <w:pgSz w:w="11910" w:h="16840"/>
          <w:pgMar w:top="1040" w:right="0" w:bottom="280" w:left="760" w:header="720" w:footer="720" w:gutter="0"/>
          <w:cols w:space="720"/>
        </w:sectPr>
      </w:pPr>
    </w:p>
    <w:p w14:paraId="687C6AFC" w14:textId="77777777" w:rsidR="00437756" w:rsidRDefault="00713951">
      <w:pPr>
        <w:pStyle w:val="a5"/>
        <w:numPr>
          <w:ilvl w:val="3"/>
          <w:numId w:val="74"/>
        </w:numPr>
        <w:tabs>
          <w:tab w:val="left" w:pos="2365"/>
        </w:tabs>
        <w:spacing w:before="74"/>
        <w:ind w:left="2365" w:hanging="840"/>
        <w:rPr>
          <w:sz w:val="24"/>
        </w:rPr>
      </w:pPr>
      <w:r>
        <w:rPr>
          <w:sz w:val="24"/>
        </w:rPr>
        <w:lastRenderedPageBreak/>
        <w:t xml:space="preserve">9 </w:t>
      </w:r>
      <w:r>
        <w:rPr>
          <w:spacing w:val="-2"/>
          <w:sz w:val="24"/>
        </w:rPr>
        <w:t>КЛАСС</w:t>
      </w:r>
    </w:p>
    <w:p w14:paraId="08213DA9" w14:textId="77777777" w:rsidR="00437756" w:rsidRDefault="00713951">
      <w:pPr>
        <w:pStyle w:val="a3"/>
        <w:spacing w:before="12"/>
      </w:pPr>
      <w:r>
        <w:t>Числа</w:t>
      </w:r>
      <w:r>
        <w:rPr>
          <w:spacing w:val="-2"/>
        </w:rPr>
        <w:t xml:space="preserve"> </w:t>
      </w:r>
      <w:r>
        <w:t>и</w:t>
      </w:r>
      <w:r>
        <w:rPr>
          <w:spacing w:val="-1"/>
        </w:rPr>
        <w:t xml:space="preserve"> </w:t>
      </w:r>
      <w:r>
        <w:rPr>
          <w:spacing w:val="-2"/>
        </w:rPr>
        <w:t>вычисления</w:t>
      </w:r>
    </w:p>
    <w:p w14:paraId="7E473663" w14:textId="77777777" w:rsidR="00437756" w:rsidRDefault="00713951">
      <w:pPr>
        <w:pStyle w:val="a3"/>
        <w:spacing w:before="15" w:line="252" w:lineRule="auto"/>
        <w:ind w:right="1225"/>
      </w:pPr>
      <w:r>
        <w:t>Рациональные числа, иррациональные числа, конечные и бесконечные десятичные</w:t>
      </w:r>
      <w:r>
        <w:rPr>
          <w:spacing w:val="-7"/>
        </w:rPr>
        <w:t xml:space="preserve"> </w:t>
      </w:r>
      <w:r>
        <w:t>дроби.</w:t>
      </w:r>
      <w:r>
        <w:rPr>
          <w:spacing w:val="-5"/>
        </w:rPr>
        <w:t xml:space="preserve"> </w:t>
      </w:r>
      <w:r>
        <w:t>Множество</w:t>
      </w:r>
      <w:r>
        <w:rPr>
          <w:spacing w:val="-5"/>
        </w:rPr>
        <w:t xml:space="preserve"> </w:t>
      </w:r>
      <w:r>
        <w:t>действительных</w:t>
      </w:r>
      <w:r>
        <w:rPr>
          <w:spacing w:val="-5"/>
        </w:rPr>
        <w:t xml:space="preserve"> </w:t>
      </w:r>
      <w:r>
        <w:t>чисел,</w:t>
      </w:r>
      <w:r>
        <w:rPr>
          <w:spacing w:val="-5"/>
        </w:rPr>
        <w:t xml:space="preserve"> </w:t>
      </w:r>
      <w:r>
        <w:t>действительные</w:t>
      </w:r>
      <w:r>
        <w:rPr>
          <w:spacing w:val="-7"/>
        </w:rPr>
        <w:t xml:space="preserve"> </w:t>
      </w:r>
      <w:r>
        <w:t>числа</w:t>
      </w:r>
      <w:r>
        <w:rPr>
          <w:spacing w:val="-6"/>
        </w:rPr>
        <w:t xml:space="preserve"> </w:t>
      </w:r>
      <w:r>
        <w:t>как бесконечные десятичные дроби. Взаимно однозначное соответствие между множеством действительных чисел и координатной прямой.</w:t>
      </w:r>
    </w:p>
    <w:p w14:paraId="0CFE6470" w14:textId="77777777" w:rsidR="00437756" w:rsidRDefault="00713951">
      <w:pPr>
        <w:pStyle w:val="a3"/>
        <w:spacing w:line="252" w:lineRule="auto"/>
        <w:ind w:right="3353"/>
      </w:pPr>
      <w:r>
        <w:t>Сравнение</w:t>
      </w:r>
      <w:r>
        <w:rPr>
          <w:spacing w:val="-10"/>
        </w:rPr>
        <w:t xml:space="preserve"> </w:t>
      </w:r>
      <w:r>
        <w:t>действительных</w:t>
      </w:r>
      <w:r>
        <w:rPr>
          <w:spacing w:val="-8"/>
        </w:rPr>
        <w:t xml:space="preserve"> </w:t>
      </w:r>
      <w:r>
        <w:t>чисел,</w:t>
      </w:r>
      <w:r>
        <w:rPr>
          <w:spacing w:val="-9"/>
        </w:rPr>
        <w:t xml:space="preserve"> </w:t>
      </w:r>
      <w:r>
        <w:t>арифметические</w:t>
      </w:r>
      <w:r>
        <w:rPr>
          <w:spacing w:val="-10"/>
        </w:rPr>
        <w:t xml:space="preserve"> </w:t>
      </w:r>
      <w:r>
        <w:t>действия с действительными числами.</w:t>
      </w:r>
    </w:p>
    <w:p w14:paraId="165FC287" w14:textId="77777777" w:rsidR="00437756" w:rsidRDefault="00713951">
      <w:pPr>
        <w:pStyle w:val="a3"/>
        <w:spacing w:line="252" w:lineRule="auto"/>
        <w:ind w:right="3087"/>
      </w:pPr>
      <w:r>
        <w:t>Размеры</w:t>
      </w:r>
      <w:r>
        <w:rPr>
          <w:spacing w:val="-8"/>
        </w:rPr>
        <w:t xml:space="preserve"> </w:t>
      </w:r>
      <w:r>
        <w:t>объектов</w:t>
      </w:r>
      <w:r>
        <w:rPr>
          <w:spacing w:val="-9"/>
        </w:rPr>
        <w:t xml:space="preserve"> </w:t>
      </w:r>
      <w:r>
        <w:t>окружающего</w:t>
      </w:r>
      <w:r>
        <w:rPr>
          <w:spacing w:val="-8"/>
        </w:rPr>
        <w:t xml:space="preserve"> </w:t>
      </w:r>
      <w:r>
        <w:t>мира,</w:t>
      </w:r>
      <w:r>
        <w:rPr>
          <w:spacing w:val="-8"/>
        </w:rPr>
        <w:t xml:space="preserve"> </w:t>
      </w:r>
      <w:r>
        <w:t>длительность</w:t>
      </w:r>
      <w:r>
        <w:rPr>
          <w:spacing w:val="-9"/>
        </w:rPr>
        <w:t xml:space="preserve"> </w:t>
      </w:r>
      <w:r>
        <w:t>процессов в окружающем мире.</w:t>
      </w:r>
    </w:p>
    <w:p w14:paraId="72B68477" w14:textId="77777777" w:rsidR="00437756" w:rsidRDefault="00713951">
      <w:pPr>
        <w:pStyle w:val="a3"/>
        <w:spacing w:line="252" w:lineRule="auto"/>
        <w:ind w:right="1875"/>
      </w:pPr>
      <w:r>
        <w:t>Приближённое</w:t>
      </w:r>
      <w:r>
        <w:rPr>
          <w:spacing w:val="-11"/>
        </w:rPr>
        <w:t xml:space="preserve"> </w:t>
      </w:r>
      <w:r>
        <w:t>значение</w:t>
      </w:r>
      <w:r>
        <w:rPr>
          <w:spacing w:val="-8"/>
        </w:rPr>
        <w:t xml:space="preserve"> </w:t>
      </w:r>
      <w:r>
        <w:t>величины,</w:t>
      </w:r>
      <w:r>
        <w:rPr>
          <w:spacing w:val="-7"/>
        </w:rPr>
        <w:t xml:space="preserve"> </w:t>
      </w:r>
      <w:r>
        <w:t>точность</w:t>
      </w:r>
      <w:r>
        <w:rPr>
          <w:spacing w:val="-6"/>
        </w:rPr>
        <w:t xml:space="preserve"> </w:t>
      </w:r>
      <w:r>
        <w:t>приближения.</w:t>
      </w:r>
      <w:r>
        <w:rPr>
          <w:spacing w:val="-7"/>
        </w:rPr>
        <w:t xml:space="preserve"> </w:t>
      </w:r>
      <w:r>
        <w:t>Округление чисел. Прикидка и оценка результатов вычислений.</w:t>
      </w:r>
    </w:p>
    <w:p w14:paraId="5F04B7C0" w14:textId="77777777" w:rsidR="00437756" w:rsidRDefault="00713951">
      <w:pPr>
        <w:pStyle w:val="a3"/>
        <w:spacing w:line="275" w:lineRule="exact"/>
      </w:pPr>
      <w:r>
        <w:t>Уравнения</w:t>
      </w:r>
      <w:r>
        <w:rPr>
          <w:spacing w:val="-3"/>
        </w:rPr>
        <w:t xml:space="preserve"> </w:t>
      </w:r>
      <w:r>
        <w:t>и</w:t>
      </w:r>
      <w:r>
        <w:rPr>
          <w:spacing w:val="-4"/>
        </w:rPr>
        <w:t xml:space="preserve"> </w:t>
      </w:r>
      <w:r>
        <w:rPr>
          <w:spacing w:val="-2"/>
        </w:rPr>
        <w:t>неравенства</w:t>
      </w:r>
    </w:p>
    <w:p w14:paraId="530A1797" w14:textId="77777777" w:rsidR="00437756" w:rsidRDefault="00713951">
      <w:pPr>
        <w:pStyle w:val="a3"/>
        <w:spacing w:before="6" w:line="252" w:lineRule="auto"/>
        <w:ind w:right="1676"/>
      </w:pPr>
      <w:r>
        <w:t>Линейное уравнение. Решение уравнений, сводящихся к линейным. Квадратное уравнение. Решение уравнений, сводящихся к квадратным. Биквадратное</w:t>
      </w:r>
      <w:r>
        <w:rPr>
          <w:spacing w:val="-5"/>
        </w:rPr>
        <w:t xml:space="preserve"> </w:t>
      </w:r>
      <w:r>
        <w:t>уравнение.</w:t>
      </w:r>
      <w:r>
        <w:rPr>
          <w:spacing w:val="-6"/>
        </w:rPr>
        <w:t xml:space="preserve"> </w:t>
      </w:r>
      <w:r>
        <w:t>Примеры</w:t>
      </w:r>
      <w:r>
        <w:rPr>
          <w:spacing w:val="-6"/>
        </w:rPr>
        <w:t xml:space="preserve"> </w:t>
      </w:r>
      <w:r>
        <w:t>решения</w:t>
      </w:r>
      <w:r>
        <w:rPr>
          <w:spacing w:val="-4"/>
        </w:rPr>
        <w:t xml:space="preserve"> </w:t>
      </w:r>
      <w:r>
        <w:t>уравнений</w:t>
      </w:r>
      <w:r>
        <w:rPr>
          <w:spacing w:val="-6"/>
        </w:rPr>
        <w:t xml:space="preserve"> </w:t>
      </w:r>
      <w:r>
        <w:t>третьей</w:t>
      </w:r>
      <w:r>
        <w:rPr>
          <w:spacing w:val="-6"/>
        </w:rPr>
        <w:t xml:space="preserve"> </w:t>
      </w:r>
      <w:r>
        <w:t>и четвёртой степеней разложением на множители.</w:t>
      </w:r>
    </w:p>
    <w:p w14:paraId="4537E9B3" w14:textId="77777777" w:rsidR="00437756" w:rsidRDefault="00713951">
      <w:pPr>
        <w:pStyle w:val="a3"/>
        <w:spacing w:line="252" w:lineRule="auto"/>
        <w:ind w:right="1875"/>
      </w:pPr>
      <w:r>
        <w:t>Решение</w:t>
      </w:r>
      <w:r>
        <w:rPr>
          <w:spacing w:val="-9"/>
        </w:rPr>
        <w:t xml:space="preserve"> </w:t>
      </w:r>
      <w:r>
        <w:t>дробно-рациональных</w:t>
      </w:r>
      <w:r>
        <w:rPr>
          <w:spacing w:val="-4"/>
        </w:rPr>
        <w:t xml:space="preserve"> </w:t>
      </w:r>
      <w:r>
        <w:t>уравнений.</w:t>
      </w:r>
      <w:r>
        <w:rPr>
          <w:spacing w:val="-8"/>
        </w:rPr>
        <w:t xml:space="preserve"> </w:t>
      </w:r>
      <w:r>
        <w:t>Решение</w:t>
      </w:r>
      <w:r>
        <w:rPr>
          <w:spacing w:val="-9"/>
        </w:rPr>
        <w:t xml:space="preserve"> </w:t>
      </w:r>
      <w:r>
        <w:t>текстовых</w:t>
      </w:r>
      <w:r>
        <w:rPr>
          <w:spacing w:val="-7"/>
        </w:rPr>
        <w:t xml:space="preserve"> </w:t>
      </w:r>
      <w:r>
        <w:t>задач алгебраическим методом.</w:t>
      </w:r>
    </w:p>
    <w:p w14:paraId="0D0D5CCF" w14:textId="77777777" w:rsidR="00437756" w:rsidRDefault="00713951">
      <w:pPr>
        <w:pStyle w:val="a3"/>
        <w:spacing w:line="275" w:lineRule="exact"/>
      </w:pPr>
      <w:r>
        <w:t>Уравнение</w:t>
      </w:r>
      <w:r>
        <w:rPr>
          <w:spacing w:val="-4"/>
        </w:rPr>
        <w:t xml:space="preserve"> </w:t>
      </w:r>
      <w:r>
        <w:t>с</w:t>
      </w:r>
      <w:r>
        <w:rPr>
          <w:spacing w:val="-4"/>
        </w:rPr>
        <w:t xml:space="preserve"> </w:t>
      </w:r>
      <w:r>
        <w:t>двумя</w:t>
      </w:r>
      <w:r>
        <w:rPr>
          <w:spacing w:val="-2"/>
        </w:rPr>
        <w:t xml:space="preserve"> </w:t>
      </w:r>
      <w:r>
        <w:t>переменными</w:t>
      </w:r>
      <w:r>
        <w:rPr>
          <w:spacing w:val="-3"/>
        </w:rPr>
        <w:t xml:space="preserve"> </w:t>
      </w:r>
      <w:r>
        <w:t>и</w:t>
      </w:r>
      <w:r>
        <w:rPr>
          <w:spacing w:val="-2"/>
        </w:rPr>
        <w:t xml:space="preserve"> </w:t>
      </w:r>
      <w:r>
        <w:t>его</w:t>
      </w:r>
      <w:r>
        <w:rPr>
          <w:spacing w:val="-3"/>
        </w:rPr>
        <w:t xml:space="preserve"> </w:t>
      </w:r>
      <w:r>
        <w:t>график.</w:t>
      </w:r>
      <w:r>
        <w:rPr>
          <w:spacing w:val="-2"/>
        </w:rPr>
        <w:t xml:space="preserve"> </w:t>
      </w:r>
      <w:r>
        <w:t>Решение</w:t>
      </w:r>
      <w:r>
        <w:rPr>
          <w:spacing w:val="-4"/>
        </w:rPr>
        <w:t xml:space="preserve"> </w:t>
      </w:r>
      <w:r>
        <w:t>систем</w:t>
      </w:r>
      <w:r>
        <w:rPr>
          <w:spacing w:val="-3"/>
        </w:rPr>
        <w:t xml:space="preserve"> </w:t>
      </w:r>
      <w:r>
        <w:rPr>
          <w:spacing w:val="-4"/>
        </w:rPr>
        <w:t>двух</w:t>
      </w:r>
    </w:p>
    <w:p w14:paraId="54AE3070" w14:textId="77777777" w:rsidR="00437756" w:rsidRDefault="00713951">
      <w:pPr>
        <w:pStyle w:val="a3"/>
        <w:spacing w:before="9" w:line="252" w:lineRule="auto"/>
        <w:ind w:right="1074"/>
      </w:pPr>
      <w:r>
        <w:t>линейных</w:t>
      </w:r>
      <w:r>
        <w:rPr>
          <w:spacing w:val="-3"/>
        </w:rPr>
        <w:t xml:space="preserve"> </w:t>
      </w:r>
      <w:r>
        <w:t>уравнений</w:t>
      </w:r>
      <w:r>
        <w:rPr>
          <w:spacing w:val="-5"/>
        </w:rPr>
        <w:t xml:space="preserve"> </w:t>
      </w:r>
      <w:r>
        <w:t>с</w:t>
      </w:r>
      <w:r>
        <w:rPr>
          <w:spacing w:val="-6"/>
        </w:rPr>
        <w:t xml:space="preserve"> </w:t>
      </w:r>
      <w:r>
        <w:t>двумя</w:t>
      </w:r>
      <w:r>
        <w:rPr>
          <w:spacing w:val="-5"/>
        </w:rPr>
        <w:t xml:space="preserve"> </w:t>
      </w:r>
      <w:r>
        <w:t>переменными.</w:t>
      </w:r>
      <w:r>
        <w:rPr>
          <w:spacing w:val="-5"/>
        </w:rPr>
        <w:t xml:space="preserve"> </w:t>
      </w:r>
      <w:r>
        <w:t>Решение</w:t>
      </w:r>
      <w:r>
        <w:rPr>
          <w:spacing w:val="-6"/>
        </w:rPr>
        <w:t xml:space="preserve"> </w:t>
      </w:r>
      <w:r>
        <w:t>систем</w:t>
      </w:r>
      <w:r>
        <w:rPr>
          <w:spacing w:val="-6"/>
        </w:rPr>
        <w:t xml:space="preserve"> </w:t>
      </w:r>
      <w:r>
        <w:t>двух уравнений,</w:t>
      </w:r>
      <w:r>
        <w:rPr>
          <w:spacing w:val="-5"/>
        </w:rPr>
        <w:t xml:space="preserve"> </w:t>
      </w:r>
      <w:r>
        <w:t>одно из которых линейное, а другое – второй степени. Графическая интерпретация системы уравнений с двумя переменными.</w:t>
      </w:r>
    </w:p>
    <w:p w14:paraId="39851E37" w14:textId="77777777" w:rsidR="00437756" w:rsidRDefault="00713951">
      <w:pPr>
        <w:pStyle w:val="a3"/>
        <w:spacing w:line="249" w:lineRule="auto"/>
        <w:ind w:right="3838"/>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14:paraId="42E5028A" w14:textId="77777777" w:rsidR="00437756" w:rsidRDefault="00713951">
      <w:pPr>
        <w:pStyle w:val="a3"/>
        <w:spacing w:before="4"/>
      </w:pPr>
      <w:r>
        <w:t>Решение</w:t>
      </w:r>
      <w:r>
        <w:rPr>
          <w:spacing w:val="-6"/>
        </w:rPr>
        <w:t xml:space="preserve"> </w:t>
      </w:r>
      <w:r>
        <w:t>линейных</w:t>
      </w:r>
      <w:r>
        <w:rPr>
          <w:spacing w:val="-1"/>
        </w:rPr>
        <w:t xml:space="preserve"> </w:t>
      </w:r>
      <w:r>
        <w:t>неравенств</w:t>
      </w:r>
      <w:r>
        <w:rPr>
          <w:spacing w:val="-4"/>
        </w:rPr>
        <w:t xml:space="preserve"> </w:t>
      </w:r>
      <w:r>
        <w:t>с</w:t>
      </w:r>
      <w:r>
        <w:rPr>
          <w:spacing w:val="-4"/>
        </w:rPr>
        <w:t xml:space="preserve"> </w:t>
      </w:r>
      <w:r>
        <w:t>одной</w:t>
      </w:r>
      <w:r>
        <w:rPr>
          <w:spacing w:val="-3"/>
        </w:rPr>
        <w:t xml:space="preserve"> </w:t>
      </w:r>
      <w:r>
        <w:t>переменной.</w:t>
      </w:r>
      <w:r>
        <w:rPr>
          <w:spacing w:val="-6"/>
        </w:rPr>
        <w:t xml:space="preserve"> </w:t>
      </w:r>
      <w:r>
        <w:t>Решение</w:t>
      </w:r>
      <w:r>
        <w:rPr>
          <w:spacing w:val="-3"/>
        </w:rPr>
        <w:t xml:space="preserve"> </w:t>
      </w:r>
      <w:r>
        <w:rPr>
          <w:spacing w:val="-2"/>
        </w:rPr>
        <w:t>систем</w:t>
      </w:r>
    </w:p>
    <w:p w14:paraId="669F4AD0" w14:textId="77777777" w:rsidR="00437756" w:rsidRPr="000A53D2" w:rsidRDefault="00713951" w:rsidP="000A53D2">
      <w:pPr>
        <w:pStyle w:val="a3"/>
        <w:spacing w:before="12" w:line="249" w:lineRule="auto"/>
      </w:pPr>
      <w:r>
        <w:t>линейных</w:t>
      </w:r>
      <w:r>
        <w:rPr>
          <w:spacing w:val="-6"/>
        </w:rPr>
        <w:t xml:space="preserve"> </w:t>
      </w:r>
      <w:r>
        <w:t>неравенств</w:t>
      </w:r>
      <w:r>
        <w:rPr>
          <w:spacing w:val="-6"/>
        </w:rPr>
        <w:t xml:space="preserve"> </w:t>
      </w:r>
      <w:r>
        <w:t>с</w:t>
      </w:r>
      <w:r>
        <w:rPr>
          <w:spacing w:val="-4"/>
        </w:rPr>
        <w:t xml:space="preserve"> </w:t>
      </w:r>
      <w:r>
        <w:t>одной</w:t>
      </w:r>
      <w:r>
        <w:rPr>
          <w:spacing w:val="-7"/>
        </w:rPr>
        <w:t xml:space="preserve"> </w:t>
      </w:r>
      <w:r>
        <w:t>переменной.</w:t>
      </w:r>
      <w:r>
        <w:rPr>
          <w:spacing w:val="-5"/>
        </w:rPr>
        <w:t xml:space="preserve"> </w:t>
      </w:r>
      <w:r>
        <w:t>Квадратные</w:t>
      </w:r>
      <w:r>
        <w:rPr>
          <w:spacing w:val="-7"/>
        </w:rPr>
        <w:t xml:space="preserve"> </w:t>
      </w:r>
      <w:r>
        <w:t>неравенства.</w:t>
      </w:r>
      <w:r>
        <w:rPr>
          <w:spacing w:val="-5"/>
        </w:rPr>
        <w:t xml:space="preserve"> </w:t>
      </w:r>
      <w:r>
        <w:t>Графическая интерпретация неравенств и систем неравенств с двумя переменными.</w:t>
      </w:r>
    </w:p>
    <w:p w14:paraId="0805EFDF" w14:textId="77777777" w:rsidR="00437756" w:rsidRDefault="00713951">
      <w:pPr>
        <w:pStyle w:val="a3"/>
        <w:spacing w:line="252" w:lineRule="auto"/>
        <w:ind w:left="1225" w:right="848" w:firstLine="273"/>
      </w:pPr>
      <w:r>
        <w:t>Функции</w:t>
      </w:r>
      <w:r>
        <w:rPr>
          <w:spacing w:val="80"/>
        </w:rPr>
        <w:t xml:space="preserve"> </w:t>
      </w:r>
      <w:r>
        <w:t>Квадратичная</w:t>
      </w:r>
      <w:r>
        <w:rPr>
          <w:spacing w:val="80"/>
        </w:rPr>
        <w:t xml:space="preserve"> </w:t>
      </w:r>
      <w:r>
        <w:t>функция,</w:t>
      </w:r>
      <w:r>
        <w:rPr>
          <w:spacing w:val="80"/>
        </w:rPr>
        <w:t xml:space="preserve"> </w:t>
      </w:r>
      <w:r>
        <w:t>её</w:t>
      </w:r>
      <w:r>
        <w:rPr>
          <w:spacing w:val="80"/>
        </w:rPr>
        <w:t xml:space="preserve"> </w:t>
      </w:r>
      <w:r>
        <w:t>график</w:t>
      </w:r>
      <w:r>
        <w:rPr>
          <w:spacing w:val="80"/>
        </w:rPr>
        <w:t xml:space="preserve"> </w:t>
      </w:r>
      <w:r>
        <w:t>и</w:t>
      </w:r>
      <w:r>
        <w:rPr>
          <w:spacing w:val="80"/>
        </w:rPr>
        <w:t xml:space="preserve"> </w:t>
      </w:r>
      <w:r>
        <w:t>свойства.</w:t>
      </w:r>
      <w:r>
        <w:rPr>
          <w:spacing w:val="80"/>
        </w:rPr>
        <w:t xml:space="preserve"> </w:t>
      </w:r>
      <w:r>
        <w:t>Парабола,</w:t>
      </w:r>
      <w:r>
        <w:rPr>
          <w:spacing w:val="80"/>
        </w:rPr>
        <w:t xml:space="preserve"> </w:t>
      </w:r>
      <w:r>
        <w:t>координаты вершины</w:t>
      </w:r>
      <w:r>
        <w:rPr>
          <w:spacing w:val="-5"/>
        </w:rPr>
        <w:t xml:space="preserve"> </w:t>
      </w:r>
      <w:r>
        <w:t>параболы,</w:t>
      </w:r>
      <w:r>
        <w:rPr>
          <w:spacing w:val="-5"/>
        </w:rPr>
        <w:t xml:space="preserve"> </w:t>
      </w:r>
      <w:r>
        <w:t>ось</w:t>
      </w:r>
      <w:r>
        <w:rPr>
          <w:spacing w:val="-4"/>
        </w:rPr>
        <w:t xml:space="preserve"> </w:t>
      </w:r>
      <w:r>
        <w:t>симметрии</w:t>
      </w:r>
      <w:r>
        <w:rPr>
          <w:spacing w:val="-3"/>
        </w:rPr>
        <w:t xml:space="preserve"> </w:t>
      </w:r>
      <w:r>
        <w:t>параболы.</w:t>
      </w:r>
      <w:r>
        <w:rPr>
          <w:spacing w:val="-5"/>
        </w:rPr>
        <w:t xml:space="preserve"> </w:t>
      </w:r>
      <w:r>
        <w:t>Графики</w:t>
      </w:r>
      <w:r>
        <w:rPr>
          <w:spacing w:val="-6"/>
        </w:rPr>
        <w:t xml:space="preserve"> </w:t>
      </w:r>
      <w:r>
        <w:t>функций:</w:t>
      </w:r>
      <w:r>
        <w:rPr>
          <w:spacing w:val="2"/>
        </w:rPr>
        <w:t xml:space="preserve"> </w:t>
      </w:r>
      <w:r>
        <w:rPr>
          <w:rFonts w:ascii="Cambria Math" w:eastAsia="Cambria Math" w:hAnsi="Cambria Math"/>
        </w:rPr>
        <w:t>𝑦</w:t>
      </w:r>
      <w:r>
        <w:rPr>
          <w:rFonts w:ascii="Cambria Math" w:eastAsia="Cambria Math" w:hAnsi="Cambria Math"/>
          <w:spacing w:val="3"/>
        </w:rPr>
        <w:t xml:space="preserve"> </w:t>
      </w:r>
      <w:r>
        <w:t>=</w:t>
      </w:r>
      <w:r>
        <w:rPr>
          <w:spacing w:val="-8"/>
        </w:rPr>
        <w:t xml:space="preserve"> </w:t>
      </w:r>
      <w:r>
        <w:rPr>
          <w:rFonts w:ascii="Cambria Math" w:eastAsia="Cambria Math" w:hAnsi="Cambria Math"/>
        </w:rPr>
        <w:t>𝓀𝑥</w:t>
      </w:r>
      <w:r>
        <w:t>,</w:t>
      </w:r>
      <w:r>
        <w:rPr>
          <w:spacing w:val="-4"/>
        </w:rPr>
        <w:t xml:space="preserve"> </w:t>
      </w:r>
      <w:r>
        <w:rPr>
          <w:rFonts w:ascii="Cambria Math" w:eastAsia="Cambria Math" w:hAnsi="Cambria Math"/>
        </w:rPr>
        <w:t>𝑦</w:t>
      </w:r>
      <w:r>
        <w:rPr>
          <w:rFonts w:ascii="Cambria Math" w:eastAsia="Cambria Math" w:hAnsi="Cambria Math"/>
          <w:spacing w:val="2"/>
        </w:rPr>
        <w:t xml:space="preserve"> </w:t>
      </w:r>
      <w:r>
        <w:t>=</w:t>
      </w:r>
      <w:r>
        <w:rPr>
          <w:spacing w:val="-6"/>
        </w:rPr>
        <w:t xml:space="preserve"> </w:t>
      </w:r>
      <w:r>
        <w:rPr>
          <w:rFonts w:ascii="Cambria Math" w:eastAsia="Cambria Math" w:hAnsi="Cambria Math"/>
        </w:rPr>
        <w:t>𝓀𝑥</w:t>
      </w:r>
      <w:r>
        <w:rPr>
          <w:rFonts w:ascii="Cambria Math" w:eastAsia="Cambria Math" w:hAnsi="Cambria Math"/>
          <w:spacing w:val="3"/>
        </w:rPr>
        <w:t xml:space="preserve"> </w:t>
      </w:r>
      <w:r>
        <w:t>+</w:t>
      </w:r>
      <w:r>
        <w:rPr>
          <w:spacing w:val="-6"/>
        </w:rPr>
        <w:t xml:space="preserve"> </w:t>
      </w:r>
      <w:r>
        <w:rPr>
          <w:rFonts w:ascii="Cambria Math" w:eastAsia="Cambria Math" w:hAnsi="Cambria Math"/>
        </w:rPr>
        <w:t>𝑏</w:t>
      </w:r>
      <w:r>
        <w:t>,</w:t>
      </w:r>
      <w:r>
        <w:rPr>
          <w:spacing w:val="-5"/>
        </w:rPr>
        <w:t xml:space="preserve"> </w:t>
      </w:r>
      <w:r>
        <w:rPr>
          <w:rFonts w:ascii="Cambria Math" w:eastAsia="Cambria Math" w:hAnsi="Cambria Math"/>
        </w:rPr>
        <w:t>𝑦</w:t>
      </w:r>
      <w:r>
        <w:rPr>
          <w:rFonts w:ascii="Cambria Math" w:eastAsia="Cambria Math" w:hAnsi="Cambria Math"/>
          <w:spacing w:val="3"/>
        </w:rPr>
        <w:t xml:space="preserve"> </w:t>
      </w:r>
      <w:r>
        <w:rPr>
          <w:spacing w:val="-10"/>
        </w:rPr>
        <w:t>=</w:t>
      </w:r>
    </w:p>
    <w:p w14:paraId="66CFFD79" w14:textId="77777777" w:rsidR="00437756" w:rsidRDefault="00713951">
      <w:pPr>
        <w:pStyle w:val="a3"/>
        <w:spacing w:line="249" w:lineRule="auto"/>
        <w:ind w:right="5040" w:hanging="274"/>
      </w:pPr>
      <w:r>
        <w:rPr>
          <w:rFonts w:ascii="Cambria Math" w:eastAsia="Cambria Math" w:hAnsi="Cambria Math"/>
        </w:rPr>
        <w:t xml:space="preserve">𝓀 </w:t>
      </w:r>
      <w:proofErr w:type="gramStart"/>
      <w:r>
        <w:rPr>
          <w:rFonts w:ascii="Cambria Math" w:eastAsia="Cambria Math" w:hAnsi="Cambria Math"/>
        </w:rPr>
        <w:t xml:space="preserve">𝑥 </w:t>
      </w:r>
      <w:r>
        <w:t>,</w:t>
      </w:r>
      <w:proofErr w:type="gramEnd"/>
      <w:r>
        <w:t xml:space="preserve"> </w:t>
      </w:r>
      <w:r>
        <w:rPr>
          <w:rFonts w:ascii="Cambria Math" w:eastAsia="Cambria Math" w:hAnsi="Cambria Math"/>
        </w:rPr>
        <w:t xml:space="preserve">𝑦 </w:t>
      </w:r>
      <w:r>
        <w:t xml:space="preserve">= </w:t>
      </w:r>
      <w:r>
        <w:rPr>
          <w:rFonts w:ascii="Cambria Math" w:eastAsia="Cambria Math" w:hAnsi="Cambria Math"/>
        </w:rPr>
        <w:t xml:space="preserve">𝑥 </w:t>
      </w:r>
      <w:r>
        <w:t xml:space="preserve">3 , </w:t>
      </w:r>
      <w:r>
        <w:rPr>
          <w:rFonts w:ascii="Cambria Math" w:eastAsia="Cambria Math" w:hAnsi="Cambria Math"/>
        </w:rPr>
        <w:t xml:space="preserve">𝑦 </w:t>
      </w:r>
      <w:r>
        <w:t>= √</w:t>
      </w:r>
      <w:r>
        <w:rPr>
          <w:rFonts w:ascii="Cambria Math" w:eastAsia="Cambria Math" w:hAnsi="Cambria Math"/>
        </w:rPr>
        <w:t>𝑥</w:t>
      </w:r>
      <w:r>
        <w:t xml:space="preserve">, </w:t>
      </w:r>
      <w:r>
        <w:rPr>
          <w:rFonts w:ascii="Cambria Math" w:eastAsia="Cambria Math" w:hAnsi="Cambria Math"/>
        </w:rPr>
        <w:t xml:space="preserve">𝑦 </w:t>
      </w:r>
      <w:r>
        <w:t>= |</w:t>
      </w:r>
      <w:r>
        <w:rPr>
          <w:rFonts w:ascii="Cambria Math" w:eastAsia="Cambria Math" w:hAnsi="Cambria Math"/>
        </w:rPr>
        <w:t>𝑥</w:t>
      </w:r>
      <w:r>
        <w:t>|, и их свойства Числовые</w:t>
      </w:r>
      <w:r>
        <w:rPr>
          <w:spacing w:val="-12"/>
        </w:rPr>
        <w:t xml:space="preserve"> </w:t>
      </w:r>
      <w:r>
        <w:t>последовательности</w:t>
      </w:r>
      <w:r>
        <w:rPr>
          <w:spacing w:val="-11"/>
        </w:rPr>
        <w:t xml:space="preserve"> </w:t>
      </w:r>
      <w:r>
        <w:t>и</w:t>
      </w:r>
      <w:r>
        <w:rPr>
          <w:spacing w:val="-10"/>
        </w:rPr>
        <w:t xml:space="preserve"> </w:t>
      </w:r>
      <w:r>
        <w:t>прогрессии</w:t>
      </w:r>
    </w:p>
    <w:p w14:paraId="543C0564" w14:textId="77777777" w:rsidR="00437756" w:rsidRDefault="00713951">
      <w:pPr>
        <w:pStyle w:val="a3"/>
        <w:spacing w:line="252" w:lineRule="auto"/>
        <w:ind w:right="1875"/>
      </w:pPr>
      <w:r>
        <w:t>Понятие</w:t>
      </w:r>
      <w:r>
        <w:rPr>
          <w:spacing w:val="-11"/>
        </w:rPr>
        <w:t xml:space="preserve"> </w:t>
      </w:r>
      <w:r>
        <w:t>числовой</w:t>
      </w:r>
      <w:r>
        <w:rPr>
          <w:spacing w:val="-10"/>
        </w:rPr>
        <w:t xml:space="preserve"> </w:t>
      </w:r>
      <w:r>
        <w:t>последовательности.</w:t>
      </w:r>
      <w:r>
        <w:rPr>
          <w:spacing w:val="-10"/>
        </w:rPr>
        <w:t xml:space="preserve"> </w:t>
      </w:r>
      <w:r>
        <w:t>Задание</w:t>
      </w:r>
      <w:r>
        <w:rPr>
          <w:spacing w:val="-11"/>
        </w:rPr>
        <w:t xml:space="preserve"> </w:t>
      </w:r>
      <w:r>
        <w:t>последовательности рекуррентной формулой и формулой n-го члена.</w:t>
      </w:r>
    </w:p>
    <w:p w14:paraId="1DA79F87" w14:textId="77777777" w:rsidR="00437756" w:rsidRDefault="00713951">
      <w:pPr>
        <w:pStyle w:val="a3"/>
        <w:spacing w:line="252" w:lineRule="auto"/>
        <w:ind w:right="1674"/>
      </w:pPr>
      <w:r>
        <w:t>Арифметическая и геометрическая прогрессии. Формулы n-го члена арифметической и геометрической прогрессий, суммы первых n членов. Изображение</w:t>
      </w:r>
      <w:r>
        <w:rPr>
          <w:spacing w:val="-7"/>
        </w:rPr>
        <w:t xml:space="preserve"> </w:t>
      </w:r>
      <w:r>
        <w:t>членов</w:t>
      </w:r>
      <w:r>
        <w:rPr>
          <w:spacing w:val="-7"/>
        </w:rPr>
        <w:t xml:space="preserve"> </w:t>
      </w:r>
      <w:r>
        <w:t>арифметической</w:t>
      </w:r>
      <w:r>
        <w:rPr>
          <w:spacing w:val="-6"/>
        </w:rPr>
        <w:t xml:space="preserve"> </w:t>
      </w:r>
      <w:r>
        <w:t>и</w:t>
      </w:r>
      <w:r>
        <w:rPr>
          <w:spacing w:val="-6"/>
        </w:rPr>
        <w:t xml:space="preserve"> </w:t>
      </w:r>
      <w:r>
        <w:t>геометрической</w:t>
      </w:r>
      <w:r>
        <w:rPr>
          <w:spacing w:val="-6"/>
        </w:rPr>
        <w:t xml:space="preserve"> </w:t>
      </w:r>
      <w:r>
        <w:t>прогрессий</w:t>
      </w:r>
      <w:r>
        <w:rPr>
          <w:spacing w:val="-6"/>
        </w:rPr>
        <w:t xml:space="preserve"> </w:t>
      </w:r>
      <w:r>
        <w:t xml:space="preserve">точками на координатной плоскости. Линейный и экспоненциальный рост. Сложные </w:t>
      </w:r>
      <w:r>
        <w:rPr>
          <w:spacing w:val="-2"/>
        </w:rPr>
        <w:t>проценты.</w:t>
      </w:r>
    </w:p>
    <w:p w14:paraId="429FBB7C" w14:textId="77777777" w:rsidR="00437756" w:rsidRDefault="00713951">
      <w:pPr>
        <w:pStyle w:val="a5"/>
        <w:numPr>
          <w:ilvl w:val="3"/>
          <w:numId w:val="74"/>
        </w:numPr>
        <w:tabs>
          <w:tab w:val="left" w:pos="2425"/>
        </w:tabs>
        <w:spacing w:before="0" w:line="268" w:lineRule="exact"/>
        <w:ind w:left="2425" w:hanging="900"/>
        <w:rPr>
          <w:sz w:val="24"/>
        </w:rPr>
      </w:pPr>
      <w:r>
        <w:rPr>
          <w:sz w:val="24"/>
        </w:rPr>
        <w:t>ПРЕДМЕТНЫЕ</w:t>
      </w:r>
      <w:r>
        <w:rPr>
          <w:spacing w:val="-9"/>
          <w:sz w:val="24"/>
        </w:rPr>
        <w:t xml:space="preserve"> </w:t>
      </w:r>
      <w:r>
        <w:rPr>
          <w:spacing w:val="-2"/>
          <w:sz w:val="24"/>
        </w:rPr>
        <w:t>РЕЗУЛЬТАТЫ</w:t>
      </w:r>
    </w:p>
    <w:p w14:paraId="04E85BCB" w14:textId="77777777" w:rsidR="00437756" w:rsidRDefault="00713951">
      <w:pPr>
        <w:pStyle w:val="a3"/>
        <w:spacing w:before="5" w:line="249" w:lineRule="auto"/>
        <w:ind w:right="3208" w:firstLine="60"/>
      </w:pPr>
      <w:r>
        <w:t>Предметные</w:t>
      </w:r>
      <w:r>
        <w:rPr>
          <w:spacing w:val="-10"/>
        </w:rPr>
        <w:t xml:space="preserve"> </w:t>
      </w:r>
      <w:r>
        <w:t>результаты</w:t>
      </w:r>
      <w:r>
        <w:rPr>
          <w:spacing w:val="-8"/>
        </w:rPr>
        <w:t xml:space="preserve"> </w:t>
      </w:r>
      <w:r>
        <w:t>освоения</w:t>
      </w:r>
      <w:r>
        <w:rPr>
          <w:spacing w:val="-8"/>
        </w:rPr>
        <w:t xml:space="preserve"> </w:t>
      </w:r>
      <w:r>
        <w:t>программы</w:t>
      </w:r>
      <w:r>
        <w:rPr>
          <w:spacing w:val="-7"/>
        </w:rPr>
        <w:t xml:space="preserve"> </w:t>
      </w:r>
      <w:r>
        <w:t>учебного</w:t>
      </w:r>
      <w:r>
        <w:rPr>
          <w:spacing w:val="-8"/>
        </w:rPr>
        <w:t xml:space="preserve"> </w:t>
      </w:r>
      <w:r>
        <w:t>курса к концу обучения в 7 классе:</w:t>
      </w:r>
    </w:p>
    <w:p w14:paraId="611622C2" w14:textId="77777777" w:rsidR="00437756" w:rsidRDefault="00713951">
      <w:pPr>
        <w:pStyle w:val="a3"/>
        <w:spacing w:before="5"/>
      </w:pPr>
      <w:r>
        <w:t>Числа</w:t>
      </w:r>
      <w:r>
        <w:rPr>
          <w:spacing w:val="-2"/>
        </w:rPr>
        <w:t xml:space="preserve"> </w:t>
      </w:r>
      <w:r>
        <w:t>и</w:t>
      </w:r>
      <w:r>
        <w:rPr>
          <w:spacing w:val="-1"/>
        </w:rPr>
        <w:t xml:space="preserve"> </w:t>
      </w:r>
      <w:r>
        <w:rPr>
          <w:spacing w:val="-2"/>
        </w:rPr>
        <w:t>вычисления</w:t>
      </w:r>
    </w:p>
    <w:p w14:paraId="2940462B" w14:textId="77777777" w:rsidR="00437756" w:rsidRDefault="00713951">
      <w:pPr>
        <w:pStyle w:val="a3"/>
        <w:spacing w:before="12" w:line="249" w:lineRule="auto"/>
        <w:ind w:right="1674"/>
      </w:pPr>
      <w:r>
        <w:t>Выполнять,</w:t>
      </w:r>
      <w:r>
        <w:rPr>
          <w:spacing w:val="-5"/>
        </w:rPr>
        <w:t xml:space="preserve"> </w:t>
      </w:r>
      <w:r>
        <w:t>сочетая</w:t>
      </w:r>
      <w:r>
        <w:rPr>
          <w:spacing w:val="-4"/>
        </w:rPr>
        <w:t xml:space="preserve"> </w:t>
      </w:r>
      <w:r>
        <w:t>устные</w:t>
      </w:r>
      <w:r>
        <w:rPr>
          <w:spacing w:val="-7"/>
        </w:rPr>
        <w:t xml:space="preserve"> </w:t>
      </w:r>
      <w:r>
        <w:t>и</w:t>
      </w:r>
      <w:r>
        <w:rPr>
          <w:spacing w:val="-5"/>
        </w:rPr>
        <w:t xml:space="preserve"> </w:t>
      </w:r>
      <w:r>
        <w:t>письменные</w:t>
      </w:r>
      <w:r>
        <w:rPr>
          <w:spacing w:val="-7"/>
        </w:rPr>
        <w:t xml:space="preserve"> </w:t>
      </w:r>
      <w:r>
        <w:t>приёмы,</w:t>
      </w:r>
      <w:r>
        <w:rPr>
          <w:spacing w:val="-5"/>
        </w:rPr>
        <w:t xml:space="preserve"> </w:t>
      </w:r>
      <w:r>
        <w:t>арифметические</w:t>
      </w:r>
      <w:r>
        <w:rPr>
          <w:spacing w:val="-6"/>
        </w:rPr>
        <w:t xml:space="preserve"> </w:t>
      </w:r>
      <w:r>
        <w:t>действия с рациональными числами.</w:t>
      </w:r>
    </w:p>
    <w:p w14:paraId="21D0A35C" w14:textId="77777777" w:rsidR="00437756" w:rsidRDefault="00713951">
      <w:pPr>
        <w:pStyle w:val="a3"/>
        <w:spacing w:before="4"/>
      </w:pPr>
      <w:r>
        <w:t>Находить</w:t>
      </w:r>
      <w:r>
        <w:rPr>
          <w:spacing w:val="-7"/>
        </w:rPr>
        <w:t xml:space="preserve"> </w:t>
      </w:r>
      <w:r>
        <w:t>значения</w:t>
      </w:r>
      <w:r>
        <w:rPr>
          <w:spacing w:val="-4"/>
        </w:rPr>
        <w:t xml:space="preserve"> </w:t>
      </w:r>
      <w:r>
        <w:t>числовых</w:t>
      </w:r>
      <w:r>
        <w:rPr>
          <w:spacing w:val="-4"/>
        </w:rPr>
        <w:t xml:space="preserve"> </w:t>
      </w:r>
      <w:r>
        <w:t>выражений,</w:t>
      </w:r>
      <w:r>
        <w:rPr>
          <w:spacing w:val="-5"/>
        </w:rPr>
        <w:t xml:space="preserve"> </w:t>
      </w:r>
      <w:r>
        <w:t>применять</w:t>
      </w:r>
      <w:r>
        <w:rPr>
          <w:spacing w:val="-3"/>
        </w:rPr>
        <w:t xml:space="preserve"> </w:t>
      </w:r>
      <w:r>
        <w:t>разнообразные</w:t>
      </w:r>
      <w:r>
        <w:rPr>
          <w:spacing w:val="-6"/>
        </w:rPr>
        <w:t xml:space="preserve"> </w:t>
      </w:r>
      <w:r>
        <w:rPr>
          <w:spacing w:val="-2"/>
        </w:rPr>
        <w:t>способы</w:t>
      </w:r>
    </w:p>
    <w:p w14:paraId="5C17BBB0" w14:textId="77777777" w:rsidR="00437756" w:rsidRDefault="00713951">
      <w:pPr>
        <w:pStyle w:val="a3"/>
        <w:spacing w:before="12" w:line="252" w:lineRule="auto"/>
        <w:ind w:right="1225"/>
      </w:pPr>
      <w:r>
        <w:t>и</w:t>
      </w:r>
      <w:r>
        <w:rPr>
          <w:spacing w:val="-6"/>
        </w:rPr>
        <w:t xml:space="preserve"> </w:t>
      </w:r>
      <w:r>
        <w:t>приёмы</w:t>
      </w:r>
      <w:r>
        <w:rPr>
          <w:spacing w:val="-6"/>
        </w:rPr>
        <w:t xml:space="preserve"> </w:t>
      </w:r>
      <w:r>
        <w:t>вычисления</w:t>
      </w:r>
      <w:r>
        <w:rPr>
          <w:spacing w:val="-6"/>
        </w:rPr>
        <w:t xml:space="preserve"> </w:t>
      </w:r>
      <w:r>
        <w:t>значений</w:t>
      </w:r>
      <w:r>
        <w:rPr>
          <w:spacing w:val="-6"/>
        </w:rPr>
        <w:t xml:space="preserve"> </w:t>
      </w:r>
      <w:r>
        <w:t>дробных</w:t>
      </w:r>
      <w:r>
        <w:rPr>
          <w:spacing w:val="-5"/>
        </w:rPr>
        <w:t xml:space="preserve"> </w:t>
      </w:r>
      <w:r>
        <w:t>выражений,</w:t>
      </w:r>
      <w:r>
        <w:rPr>
          <w:spacing w:val="-6"/>
        </w:rPr>
        <w:t xml:space="preserve"> </w:t>
      </w:r>
      <w:r>
        <w:t>содержащих обыкновенные и десятичные дроби.</w:t>
      </w:r>
    </w:p>
    <w:p w14:paraId="158842C8" w14:textId="77777777" w:rsidR="00437756" w:rsidRDefault="00713951">
      <w:pPr>
        <w:pStyle w:val="a3"/>
        <w:spacing w:line="275" w:lineRule="exact"/>
      </w:pPr>
      <w:r>
        <w:t>Переходить</w:t>
      </w:r>
      <w:r>
        <w:rPr>
          <w:spacing w:val="-5"/>
        </w:rPr>
        <w:t xml:space="preserve"> </w:t>
      </w:r>
      <w:r>
        <w:t>от</w:t>
      </w:r>
      <w:r>
        <w:rPr>
          <w:spacing w:val="-3"/>
        </w:rPr>
        <w:t xml:space="preserve"> </w:t>
      </w:r>
      <w:r>
        <w:t>одной</w:t>
      </w:r>
      <w:r>
        <w:rPr>
          <w:spacing w:val="-3"/>
        </w:rPr>
        <w:t xml:space="preserve"> </w:t>
      </w:r>
      <w:r>
        <w:t>формы</w:t>
      </w:r>
      <w:r>
        <w:rPr>
          <w:spacing w:val="-2"/>
        </w:rPr>
        <w:t xml:space="preserve"> </w:t>
      </w:r>
      <w:r>
        <w:t>записи</w:t>
      </w:r>
      <w:r>
        <w:rPr>
          <w:spacing w:val="-3"/>
        </w:rPr>
        <w:t xml:space="preserve"> </w:t>
      </w:r>
      <w:r>
        <w:t>чисел</w:t>
      </w:r>
      <w:r>
        <w:rPr>
          <w:spacing w:val="-3"/>
        </w:rPr>
        <w:t xml:space="preserve"> </w:t>
      </w:r>
      <w:r>
        <w:t>к</w:t>
      </w:r>
      <w:r>
        <w:rPr>
          <w:spacing w:val="-3"/>
        </w:rPr>
        <w:t xml:space="preserve"> </w:t>
      </w:r>
      <w:r>
        <w:t>другой</w:t>
      </w:r>
      <w:r>
        <w:rPr>
          <w:spacing w:val="-2"/>
        </w:rPr>
        <w:t xml:space="preserve"> (преобразовывать</w:t>
      </w:r>
    </w:p>
    <w:p w14:paraId="27769F17" w14:textId="77777777" w:rsidR="00437756" w:rsidRDefault="00437756">
      <w:pPr>
        <w:spacing w:line="275" w:lineRule="exact"/>
        <w:sectPr w:rsidR="00437756">
          <w:pgSz w:w="11910" w:h="16840"/>
          <w:pgMar w:top="1320" w:right="0" w:bottom="280" w:left="760" w:header="720" w:footer="720" w:gutter="0"/>
          <w:cols w:space="720"/>
        </w:sectPr>
      </w:pPr>
    </w:p>
    <w:p w14:paraId="0CC2042F" w14:textId="77777777" w:rsidR="00437756" w:rsidRDefault="00713951">
      <w:pPr>
        <w:pStyle w:val="a3"/>
        <w:spacing w:before="68" w:line="252" w:lineRule="auto"/>
        <w:ind w:right="1526"/>
      </w:pPr>
      <w:r>
        <w:lastRenderedPageBreak/>
        <w:t>десятичную</w:t>
      </w:r>
      <w:r>
        <w:rPr>
          <w:spacing w:val="-5"/>
        </w:rPr>
        <w:t xml:space="preserve"> </w:t>
      </w:r>
      <w:r>
        <w:t>дробь</w:t>
      </w:r>
      <w:r>
        <w:rPr>
          <w:spacing w:val="-4"/>
        </w:rPr>
        <w:t xml:space="preserve"> </w:t>
      </w:r>
      <w:r>
        <w:t>в</w:t>
      </w:r>
      <w:r>
        <w:rPr>
          <w:spacing w:val="-6"/>
        </w:rPr>
        <w:t xml:space="preserve"> </w:t>
      </w:r>
      <w:r>
        <w:t>обыкновенную,</w:t>
      </w:r>
      <w:r>
        <w:rPr>
          <w:spacing w:val="-5"/>
        </w:rPr>
        <w:t xml:space="preserve"> </w:t>
      </w:r>
      <w:r>
        <w:t>обыкновенную</w:t>
      </w:r>
      <w:r>
        <w:rPr>
          <w:spacing w:val="-5"/>
        </w:rPr>
        <w:t xml:space="preserve"> </w:t>
      </w:r>
      <w:r>
        <w:t>в</w:t>
      </w:r>
      <w:r>
        <w:rPr>
          <w:spacing w:val="-6"/>
        </w:rPr>
        <w:t xml:space="preserve"> </w:t>
      </w:r>
      <w:r>
        <w:t>десятичную,</w:t>
      </w:r>
      <w:r>
        <w:rPr>
          <w:spacing w:val="-4"/>
        </w:rPr>
        <w:t xml:space="preserve"> </w:t>
      </w:r>
      <w:r>
        <w:t>в</w:t>
      </w:r>
      <w:r>
        <w:rPr>
          <w:spacing w:val="-6"/>
        </w:rPr>
        <w:t xml:space="preserve"> </w:t>
      </w:r>
      <w:r>
        <w:t>частности в бесконечную десятичную дробь).</w:t>
      </w:r>
    </w:p>
    <w:p w14:paraId="0A2735DA" w14:textId="77777777" w:rsidR="00437756" w:rsidRDefault="00713951">
      <w:pPr>
        <w:pStyle w:val="a3"/>
        <w:spacing w:line="252" w:lineRule="auto"/>
        <w:ind w:right="3838"/>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14:paraId="1D499735" w14:textId="77777777" w:rsidR="00437756" w:rsidRDefault="00713951">
      <w:pPr>
        <w:pStyle w:val="a3"/>
        <w:spacing w:line="252" w:lineRule="auto"/>
        <w:ind w:right="1875"/>
      </w:pPr>
      <w:r>
        <w:t>Выполнять прикидку и оценку результата вычислений, оценку значений числовых</w:t>
      </w:r>
      <w:r>
        <w:rPr>
          <w:spacing w:val="-5"/>
        </w:rPr>
        <w:t xml:space="preserve"> </w:t>
      </w:r>
      <w:r>
        <w:t>выражений.</w:t>
      </w:r>
      <w:r>
        <w:rPr>
          <w:spacing w:val="-8"/>
        </w:rPr>
        <w:t xml:space="preserve"> </w:t>
      </w:r>
      <w:r>
        <w:t>Выполнять</w:t>
      </w:r>
      <w:r>
        <w:rPr>
          <w:spacing w:val="-5"/>
        </w:rPr>
        <w:t xml:space="preserve"> </w:t>
      </w:r>
      <w:r>
        <w:t>действия</w:t>
      </w:r>
      <w:r>
        <w:rPr>
          <w:spacing w:val="-6"/>
        </w:rPr>
        <w:t xml:space="preserve"> </w:t>
      </w:r>
      <w:r>
        <w:t>со</w:t>
      </w:r>
      <w:r>
        <w:rPr>
          <w:spacing w:val="-8"/>
        </w:rPr>
        <w:t xml:space="preserve"> </w:t>
      </w:r>
      <w:r>
        <w:t>степенями</w:t>
      </w:r>
      <w:r>
        <w:rPr>
          <w:spacing w:val="-6"/>
        </w:rPr>
        <w:t xml:space="preserve"> </w:t>
      </w:r>
      <w:r>
        <w:t>с</w:t>
      </w:r>
      <w:r>
        <w:rPr>
          <w:spacing w:val="-6"/>
        </w:rPr>
        <w:t xml:space="preserve"> </w:t>
      </w:r>
      <w:r>
        <w:t xml:space="preserve">натуральными </w:t>
      </w:r>
      <w:r>
        <w:rPr>
          <w:spacing w:val="-2"/>
        </w:rPr>
        <w:t>показателями.</w:t>
      </w:r>
    </w:p>
    <w:p w14:paraId="2B3A89C6" w14:textId="77777777" w:rsidR="00437756" w:rsidRDefault="00713951">
      <w:pPr>
        <w:pStyle w:val="a3"/>
        <w:spacing w:line="252" w:lineRule="auto"/>
        <w:ind w:right="1875"/>
      </w:pPr>
      <w:r>
        <w:t>Применять</w:t>
      </w:r>
      <w:r>
        <w:rPr>
          <w:spacing w:val="-6"/>
        </w:rPr>
        <w:t xml:space="preserve"> </w:t>
      </w:r>
      <w:r>
        <w:t>признаки</w:t>
      </w:r>
      <w:r>
        <w:rPr>
          <w:spacing w:val="-7"/>
        </w:rPr>
        <w:t xml:space="preserve"> </w:t>
      </w:r>
      <w:r>
        <w:t>делимости,</w:t>
      </w:r>
      <w:r>
        <w:rPr>
          <w:spacing w:val="-7"/>
        </w:rPr>
        <w:t xml:space="preserve"> </w:t>
      </w:r>
      <w:r>
        <w:t>разложение</w:t>
      </w:r>
      <w:r>
        <w:rPr>
          <w:spacing w:val="-8"/>
        </w:rPr>
        <w:t xml:space="preserve"> </w:t>
      </w:r>
      <w:r>
        <w:t>на</w:t>
      </w:r>
      <w:r>
        <w:rPr>
          <w:spacing w:val="-8"/>
        </w:rPr>
        <w:t xml:space="preserve"> </w:t>
      </w:r>
      <w:r>
        <w:t>множители</w:t>
      </w:r>
      <w:r>
        <w:rPr>
          <w:spacing w:val="-7"/>
        </w:rPr>
        <w:t xml:space="preserve"> </w:t>
      </w:r>
      <w:r>
        <w:t xml:space="preserve">натуральных </w:t>
      </w:r>
      <w:r>
        <w:rPr>
          <w:spacing w:val="-2"/>
        </w:rPr>
        <w:t>чисел.</w:t>
      </w:r>
    </w:p>
    <w:p w14:paraId="7FC42946" w14:textId="77777777" w:rsidR="00437756" w:rsidRPr="000A53D2" w:rsidRDefault="00713951" w:rsidP="000A53D2">
      <w:pPr>
        <w:pStyle w:val="a3"/>
        <w:spacing w:line="252" w:lineRule="auto"/>
        <w:ind w:right="1074"/>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w:t>
      </w:r>
      <w:r>
        <w:rPr>
          <w:spacing w:val="-6"/>
        </w:rPr>
        <w:t xml:space="preserve"> </w:t>
      </w:r>
      <w:r>
        <w:t>задач</w:t>
      </w:r>
      <w:r>
        <w:rPr>
          <w:spacing w:val="-7"/>
        </w:rPr>
        <w:t xml:space="preserve"> </w:t>
      </w:r>
      <w:r>
        <w:t>с</w:t>
      </w:r>
      <w:r>
        <w:rPr>
          <w:spacing w:val="-3"/>
        </w:rPr>
        <w:t xml:space="preserve"> </w:t>
      </w:r>
      <w:r>
        <w:t>учётом</w:t>
      </w:r>
      <w:r>
        <w:rPr>
          <w:spacing w:val="-4"/>
        </w:rPr>
        <w:t xml:space="preserve"> </w:t>
      </w:r>
      <w:r>
        <w:t>ограничений,</w:t>
      </w:r>
      <w:r>
        <w:rPr>
          <w:spacing w:val="-6"/>
        </w:rPr>
        <w:t xml:space="preserve"> </w:t>
      </w:r>
      <w:r>
        <w:t>связанных</w:t>
      </w:r>
      <w:r>
        <w:rPr>
          <w:spacing w:val="-4"/>
        </w:rPr>
        <w:t xml:space="preserve"> </w:t>
      </w:r>
      <w:r>
        <w:t>со</w:t>
      </w:r>
      <w:r>
        <w:rPr>
          <w:spacing w:val="-6"/>
        </w:rPr>
        <w:t xml:space="preserve"> </w:t>
      </w:r>
      <w:r>
        <w:t>свойствами</w:t>
      </w:r>
      <w:r>
        <w:rPr>
          <w:spacing w:val="-6"/>
        </w:rPr>
        <w:t xml:space="preserve"> </w:t>
      </w:r>
      <w:r>
        <w:t xml:space="preserve">рассматриваемых </w:t>
      </w:r>
      <w:r>
        <w:rPr>
          <w:spacing w:val="-2"/>
        </w:rPr>
        <w:t>объектов.</w:t>
      </w:r>
    </w:p>
    <w:p w14:paraId="2370530D" w14:textId="77777777" w:rsidR="00437756" w:rsidRDefault="00713951">
      <w:pPr>
        <w:pStyle w:val="a3"/>
      </w:pPr>
      <w:r>
        <w:t>Алгебраические</w:t>
      </w:r>
      <w:r>
        <w:rPr>
          <w:spacing w:val="-7"/>
        </w:rPr>
        <w:t xml:space="preserve"> </w:t>
      </w:r>
      <w:r>
        <w:rPr>
          <w:spacing w:val="-2"/>
        </w:rPr>
        <w:t>выражения</w:t>
      </w:r>
    </w:p>
    <w:p w14:paraId="272ECD80" w14:textId="77777777" w:rsidR="00437756" w:rsidRDefault="00713951">
      <w:pPr>
        <w:pStyle w:val="a3"/>
        <w:spacing w:before="14" w:line="249" w:lineRule="auto"/>
        <w:ind w:right="2072"/>
      </w:pPr>
      <w:r>
        <w:t>Использовать</w:t>
      </w:r>
      <w:r>
        <w:rPr>
          <w:spacing w:val="-6"/>
        </w:rPr>
        <w:t xml:space="preserve"> </w:t>
      </w:r>
      <w:r>
        <w:t>алгебраическую</w:t>
      </w:r>
      <w:r>
        <w:rPr>
          <w:spacing w:val="-5"/>
        </w:rPr>
        <w:t xml:space="preserve"> </w:t>
      </w:r>
      <w:r>
        <w:t>терминологию</w:t>
      </w:r>
      <w:r>
        <w:rPr>
          <w:spacing w:val="-8"/>
        </w:rPr>
        <w:t xml:space="preserve"> </w:t>
      </w:r>
      <w:r>
        <w:t>и</w:t>
      </w:r>
      <w:r>
        <w:rPr>
          <w:spacing w:val="-7"/>
        </w:rPr>
        <w:t xml:space="preserve"> </w:t>
      </w:r>
      <w:r>
        <w:t>символику,</w:t>
      </w:r>
      <w:r>
        <w:rPr>
          <w:spacing w:val="-7"/>
        </w:rPr>
        <w:t xml:space="preserve"> </w:t>
      </w:r>
      <w:r>
        <w:t>применять</w:t>
      </w:r>
      <w:r>
        <w:rPr>
          <w:spacing w:val="-6"/>
        </w:rPr>
        <w:t xml:space="preserve"> </w:t>
      </w:r>
      <w:r>
        <w:t>её в процессе освоения учебного материала.</w:t>
      </w:r>
    </w:p>
    <w:p w14:paraId="498E6EAE" w14:textId="77777777" w:rsidR="00437756" w:rsidRDefault="00713951">
      <w:pPr>
        <w:pStyle w:val="a3"/>
        <w:spacing w:before="5" w:line="249" w:lineRule="auto"/>
        <w:ind w:right="1875"/>
      </w:pPr>
      <w:r>
        <w:t>Находить</w:t>
      </w:r>
      <w:r>
        <w:rPr>
          <w:spacing w:val="-6"/>
        </w:rPr>
        <w:t xml:space="preserve"> </w:t>
      </w:r>
      <w:r>
        <w:t>значения</w:t>
      </w:r>
      <w:r>
        <w:rPr>
          <w:spacing w:val="-6"/>
        </w:rPr>
        <w:t xml:space="preserve"> </w:t>
      </w:r>
      <w:r>
        <w:t>буквенных</w:t>
      </w:r>
      <w:r>
        <w:rPr>
          <w:spacing w:val="-5"/>
        </w:rPr>
        <w:t xml:space="preserve"> </w:t>
      </w:r>
      <w:r>
        <w:t>выражений</w:t>
      </w:r>
      <w:r>
        <w:rPr>
          <w:spacing w:val="-8"/>
        </w:rPr>
        <w:t xml:space="preserve"> </w:t>
      </w:r>
      <w:r>
        <w:t>при</w:t>
      </w:r>
      <w:r>
        <w:rPr>
          <w:spacing w:val="-8"/>
        </w:rPr>
        <w:t xml:space="preserve"> </w:t>
      </w:r>
      <w:r>
        <w:t>заданных</w:t>
      </w:r>
      <w:r>
        <w:rPr>
          <w:spacing w:val="-5"/>
        </w:rPr>
        <w:t xml:space="preserve"> </w:t>
      </w:r>
      <w:r>
        <w:t xml:space="preserve">значениях </w:t>
      </w:r>
      <w:r>
        <w:rPr>
          <w:spacing w:val="-2"/>
        </w:rPr>
        <w:t>переменных.</w:t>
      </w:r>
    </w:p>
    <w:p w14:paraId="7838F87A" w14:textId="77777777" w:rsidR="00437756" w:rsidRDefault="00713951">
      <w:pPr>
        <w:pStyle w:val="a3"/>
        <w:spacing w:before="4" w:line="249" w:lineRule="auto"/>
        <w:ind w:right="2072"/>
      </w:pPr>
      <w:r>
        <w:t>Выполнять</w:t>
      </w:r>
      <w:r>
        <w:rPr>
          <w:spacing w:val="-5"/>
        </w:rPr>
        <w:t xml:space="preserve"> </w:t>
      </w:r>
      <w:r>
        <w:t>преобразования</w:t>
      </w:r>
      <w:r>
        <w:rPr>
          <w:spacing w:val="-6"/>
        </w:rPr>
        <w:t xml:space="preserve"> </w:t>
      </w:r>
      <w:r>
        <w:t>целого</w:t>
      </w:r>
      <w:r>
        <w:rPr>
          <w:spacing w:val="-6"/>
        </w:rPr>
        <w:t xml:space="preserve"> </w:t>
      </w:r>
      <w:r>
        <w:t>выражения</w:t>
      </w:r>
      <w:r>
        <w:rPr>
          <w:spacing w:val="-6"/>
        </w:rPr>
        <w:t xml:space="preserve"> </w:t>
      </w:r>
      <w:r>
        <w:t>в</w:t>
      </w:r>
      <w:r>
        <w:rPr>
          <w:spacing w:val="-7"/>
        </w:rPr>
        <w:t xml:space="preserve"> </w:t>
      </w:r>
      <w:r>
        <w:t>многочлен</w:t>
      </w:r>
      <w:r>
        <w:rPr>
          <w:spacing w:val="-6"/>
        </w:rPr>
        <w:t xml:space="preserve"> </w:t>
      </w:r>
      <w:r>
        <w:t>приведением подобных слагаемых, раскрытием скобок.</w:t>
      </w:r>
    </w:p>
    <w:p w14:paraId="3CA15668" w14:textId="77777777" w:rsidR="00437756" w:rsidRDefault="00713951">
      <w:pPr>
        <w:pStyle w:val="a3"/>
        <w:spacing w:before="2" w:line="252" w:lineRule="auto"/>
        <w:ind w:right="1676"/>
      </w:pPr>
      <w:r>
        <w:t>Выполнять</w:t>
      </w:r>
      <w:r>
        <w:rPr>
          <w:spacing w:val="-2"/>
        </w:rPr>
        <w:t xml:space="preserve"> </w:t>
      </w:r>
      <w:r>
        <w:t>умножение</w:t>
      </w:r>
      <w:r>
        <w:rPr>
          <w:spacing w:val="-4"/>
        </w:rPr>
        <w:t xml:space="preserve"> </w:t>
      </w:r>
      <w:r>
        <w:t>одночлена</w:t>
      </w:r>
      <w:r>
        <w:rPr>
          <w:spacing w:val="-6"/>
        </w:rPr>
        <w:t xml:space="preserve"> </w:t>
      </w:r>
      <w:r>
        <w:t>на</w:t>
      </w:r>
      <w:r>
        <w:rPr>
          <w:spacing w:val="-6"/>
        </w:rPr>
        <w:t xml:space="preserve"> </w:t>
      </w:r>
      <w:r>
        <w:t>многочлен</w:t>
      </w:r>
      <w:r>
        <w:rPr>
          <w:spacing w:val="-5"/>
        </w:rPr>
        <w:t xml:space="preserve"> </w:t>
      </w:r>
      <w:r>
        <w:t>и</w:t>
      </w:r>
      <w:r>
        <w:rPr>
          <w:spacing w:val="-5"/>
        </w:rPr>
        <w:t xml:space="preserve"> </w:t>
      </w:r>
      <w:r>
        <w:t>многочлена</w:t>
      </w:r>
      <w:r>
        <w:rPr>
          <w:spacing w:val="-6"/>
        </w:rPr>
        <w:t xml:space="preserve"> </w:t>
      </w:r>
      <w:r>
        <w:t>на</w:t>
      </w:r>
      <w:r>
        <w:rPr>
          <w:spacing w:val="-6"/>
        </w:rPr>
        <w:t xml:space="preserve"> </w:t>
      </w:r>
      <w:r>
        <w:t>многочлен, применять формулы квадрата суммы и квадрата разности.</w:t>
      </w:r>
    </w:p>
    <w:p w14:paraId="147CB7D0" w14:textId="77777777" w:rsidR="00437756" w:rsidRDefault="00713951">
      <w:pPr>
        <w:pStyle w:val="a3"/>
        <w:spacing w:line="252" w:lineRule="auto"/>
        <w:ind w:right="1526"/>
      </w:pPr>
      <w:r>
        <w:t>Осуществлять</w:t>
      </w:r>
      <w:r>
        <w:rPr>
          <w:spacing w:val="-5"/>
        </w:rPr>
        <w:t xml:space="preserve"> </w:t>
      </w:r>
      <w:r>
        <w:t>разложение</w:t>
      </w:r>
      <w:r>
        <w:rPr>
          <w:spacing w:val="-6"/>
        </w:rPr>
        <w:t xml:space="preserve"> </w:t>
      </w:r>
      <w:r>
        <w:t>многочленов</w:t>
      </w:r>
      <w:r>
        <w:rPr>
          <w:spacing w:val="-6"/>
        </w:rPr>
        <w:t xml:space="preserve"> </w:t>
      </w:r>
      <w:r>
        <w:t>на</w:t>
      </w:r>
      <w:r>
        <w:rPr>
          <w:spacing w:val="-6"/>
        </w:rPr>
        <w:t xml:space="preserve"> </w:t>
      </w:r>
      <w:r>
        <w:t>множители</w:t>
      </w:r>
      <w:r>
        <w:rPr>
          <w:spacing w:val="-5"/>
        </w:rPr>
        <w:t xml:space="preserve"> </w:t>
      </w:r>
      <w:r>
        <w:t>с</w:t>
      </w:r>
      <w:r>
        <w:rPr>
          <w:spacing w:val="-6"/>
        </w:rPr>
        <w:t xml:space="preserve"> </w:t>
      </w:r>
      <w:r>
        <w:t>помощью</w:t>
      </w:r>
      <w:r>
        <w:rPr>
          <w:spacing w:val="-5"/>
        </w:rPr>
        <w:t xml:space="preserve"> </w:t>
      </w:r>
      <w:r>
        <w:t>вынесения за скобки общего множителя, группировки слагаемых, применения формул сокращённого умножения.</w:t>
      </w:r>
    </w:p>
    <w:p w14:paraId="0FA46CD9" w14:textId="77777777" w:rsidR="00437756" w:rsidRDefault="00713951">
      <w:pPr>
        <w:pStyle w:val="a3"/>
        <w:spacing w:line="249" w:lineRule="auto"/>
        <w:ind w:right="2170"/>
      </w:pPr>
      <w:r>
        <w:t>Применять</w:t>
      </w:r>
      <w:r>
        <w:rPr>
          <w:spacing w:val="-6"/>
        </w:rPr>
        <w:t xml:space="preserve"> </w:t>
      </w:r>
      <w:r>
        <w:t>преобразования</w:t>
      </w:r>
      <w:r>
        <w:rPr>
          <w:spacing w:val="-6"/>
        </w:rPr>
        <w:t xml:space="preserve"> </w:t>
      </w:r>
      <w:r>
        <w:t>многочленов</w:t>
      </w:r>
      <w:r>
        <w:rPr>
          <w:spacing w:val="-7"/>
        </w:rPr>
        <w:t xml:space="preserve"> </w:t>
      </w:r>
      <w:r>
        <w:t>для</w:t>
      </w:r>
      <w:r>
        <w:rPr>
          <w:spacing w:val="-6"/>
        </w:rPr>
        <w:t xml:space="preserve"> </w:t>
      </w:r>
      <w:r>
        <w:t>решения</w:t>
      </w:r>
      <w:r>
        <w:rPr>
          <w:spacing w:val="-6"/>
        </w:rPr>
        <w:t xml:space="preserve"> </w:t>
      </w:r>
      <w:r>
        <w:t>различных</w:t>
      </w:r>
      <w:r>
        <w:rPr>
          <w:spacing w:val="-7"/>
        </w:rPr>
        <w:t xml:space="preserve"> </w:t>
      </w:r>
      <w:r>
        <w:t>задач из математики, смежных предметов, из реальной практики.</w:t>
      </w:r>
    </w:p>
    <w:p w14:paraId="31F082D8" w14:textId="77777777" w:rsidR="00437756" w:rsidRPr="000A53D2" w:rsidRDefault="00713951" w:rsidP="000A53D2">
      <w:pPr>
        <w:pStyle w:val="a3"/>
        <w:spacing w:before="1" w:line="252" w:lineRule="auto"/>
        <w:ind w:right="3087"/>
      </w:pPr>
      <w:r>
        <w:t>Использовать</w:t>
      </w:r>
      <w:r>
        <w:rPr>
          <w:spacing w:val="-7"/>
        </w:rPr>
        <w:t xml:space="preserve"> </w:t>
      </w:r>
      <w:r>
        <w:t>свойства</w:t>
      </w:r>
      <w:r>
        <w:rPr>
          <w:spacing w:val="-8"/>
        </w:rPr>
        <w:t xml:space="preserve"> </w:t>
      </w:r>
      <w:r>
        <w:t>степеней</w:t>
      </w:r>
      <w:r>
        <w:rPr>
          <w:spacing w:val="-8"/>
        </w:rPr>
        <w:t xml:space="preserve"> </w:t>
      </w:r>
      <w:r>
        <w:t>с</w:t>
      </w:r>
      <w:r>
        <w:rPr>
          <w:spacing w:val="-8"/>
        </w:rPr>
        <w:t xml:space="preserve"> </w:t>
      </w:r>
      <w:r>
        <w:t>натуральными</w:t>
      </w:r>
      <w:r>
        <w:rPr>
          <w:spacing w:val="-8"/>
        </w:rPr>
        <w:t xml:space="preserve"> </w:t>
      </w:r>
      <w:r>
        <w:t>показателями для преобразования выражений.</w:t>
      </w:r>
    </w:p>
    <w:p w14:paraId="72D87347" w14:textId="77777777" w:rsidR="00437756" w:rsidRDefault="00713951">
      <w:pPr>
        <w:pStyle w:val="a3"/>
      </w:pPr>
      <w:r>
        <w:t>Уравнения</w:t>
      </w:r>
      <w:r>
        <w:rPr>
          <w:spacing w:val="-3"/>
        </w:rPr>
        <w:t xml:space="preserve"> </w:t>
      </w:r>
      <w:r>
        <w:t>и</w:t>
      </w:r>
      <w:r>
        <w:rPr>
          <w:spacing w:val="-3"/>
        </w:rPr>
        <w:t xml:space="preserve"> </w:t>
      </w:r>
      <w:r>
        <w:rPr>
          <w:spacing w:val="-2"/>
        </w:rPr>
        <w:t>неравенства</w:t>
      </w:r>
    </w:p>
    <w:p w14:paraId="74CB70B0" w14:textId="77777777" w:rsidR="00437756" w:rsidRDefault="00713951">
      <w:pPr>
        <w:pStyle w:val="a3"/>
        <w:spacing w:before="12" w:line="252" w:lineRule="auto"/>
        <w:ind w:right="1526"/>
      </w:pPr>
      <w:r>
        <w:t>Решать</w:t>
      </w:r>
      <w:r>
        <w:rPr>
          <w:spacing w:val="-4"/>
        </w:rPr>
        <w:t xml:space="preserve"> </w:t>
      </w:r>
      <w:r>
        <w:t>линейные</w:t>
      </w:r>
      <w:r>
        <w:rPr>
          <w:spacing w:val="-5"/>
        </w:rPr>
        <w:t xml:space="preserve"> </w:t>
      </w:r>
      <w:r>
        <w:t>уравнения</w:t>
      </w:r>
      <w:r>
        <w:rPr>
          <w:spacing w:val="-5"/>
        </w:rPr>
        <w:t xml:space="preserve"> </w:t>
      </w:r>
      <w:r>
        <w:t>с</w:t>
      </w:r>
      <w:r>
        <w:rPr>
          <w:spacing w:val="-6"/>
        </w:rPr>
        <w:t xml:space="preserve"> </w:t>
      </w:r>
      <w:r>
        <w:t>одной</w:t>
      </w:r>
      <w:r>
        <w:rPr>
          <w:spacing w:val="-5"/>
        </w:rPr>
        <w:t xml:space="preserve"> </w:t>
      </w:r>
      <w:r>
        <w:t>переменной,</w:t>
      </w:r>
      <w:r>
        <w:rPr>
          <w:spacing w:val="-5"/>
        </w:rPr>
        <w:t xml:space="preserve"> </w:t>
      </w:r>
      <w:r>
        <w:t>применяя</w:t>
      </w:r>
      <w:r>
        <w:rPr>
          <w:spacing w:val="-5"/>
        </w:rPr>
        <w:t xml:space="preserve"> </w:t>
      </w:r>
      <w:r>
        <w:t>правила</w:t>
      </w:r>
      <w:r>
        <w:rPr>
          <w:spacing w:val="-8"/>
        </w:rPr>
        <w:t xml:space="preserve"> </w:t>
      </w:r>
      <w:r>
        <w:t>перехода от исходного уравнения к равносильному ему. Проверять, является ли число корнем уравнения.</w:t>
      </w:r>
    </w:p>
    <w:p w14:paraId="3BAF008E" w14:textId="77777777" w:rsidR="00437756" w:rsidRDefault="00713951">
      <w:pPr>
        <w:pStyle w:val="a3"/>
        <w:spacing w:line="252" w:lineRule="auto"/>
        <w:ind w:right="1875"/>
      </w:pPr>
      <w:r>
        <w:t>Применять</w:t>
      </w:r>
      <w:r>
        <w:rPr>
          <w:spacing w:val="-4"/>
        </w:rPr>
        <w:t xml:space="preserve"> </w:t>
      </w:r>
      <w:r>
        <w:t>графические</w:t>
      </w:r>
      <w:r>
        <w:rPr>
          <w:spacing w:val="-6"/>
        </w:rPr>
        <w:t xml:space="preserve"> </w:t>
      </w:r>
      <w:r>
        <w:t>методы</w:t>
      </w:r>
      <w:r>
        <w:rPr>
          <w:spacing w:val="-5"/>
        </w:rPr>
        <w:t xml:space="preserve"> </w:t>
      </w:r>
      <w:r>
        <w:t>при</w:t>
      </w:r>
      <w:r>
        <w:rPr>
          <w:spacing w:val="-5"/>
        </w:rPr>
        <w:t xml:space="preserve"> </w:t>
      </w:r>
      <w:r>
        <w:t>решении</w:t>
      </w:r>
      <w:r>
        <w:rPr>
          <w:spacing w:val="-7"/>
        </w:rPr>
        <w:t xml:space="preserve"> </w:t>
      </w:r>
      <w:r>
        <w:t>линейных</w:t>
      </w:r>
      <w:r>
        <w:rPr>
          <w:spacing w:val="-2"/>
        </w:rPr>
        <w:t xml:space="preserve"> </w:t>
      </w:r>
      <w:r>
        <w:t>уравнений</w:t>
      </w:r>
      <w:r>
        <w:rPr>
          <w:spacing w:val="-5"/>
        </w:rPr>
        <w:t xml:space="preserve"> </w:t>
      </w:r>
      <w:r>
        <w:t>и</w:t>
      </w:r>
      <w:r>
        <w:rPr>
          <w:spacing w:val="-7"/>
        </w:rPr>
        <w:t xml:space="preserve"> </w:t>
      </w:r>
      <w:r>
        <w:t xml:space="preserve">их </w:t>
      </w:r>
      <w:r>
        <w:rPr>
          <w:spacing w:val="-2"/>
        </w:rPr>
        <w:t>систем.</w:t>
      </w:r>
    </w:p>
    <w:p w14:paraId="43B521BA" w14:textId="77777777" w:rsidR="00437756" w:rsidRDefault="00713951">
      <w:pPr>
        <w:pStyle w:val="a3"/>
        <w:spacing w:line="252" w:lineRule="auto"/>
        <w:ind w:right="1748"/>
      </w:pPr>
      <w:r>
        <w:t>Подбирать</w:t>
      </w:r>
      <w:r>
        <w:rPr>
          <w:spacing w:val="-5"/>
        </w:rPr>
        <w:t xml:space="preserve"> </w:t>
      </w:r>
      <w:r>
        <w:t>примеры</w:t>
      </w:r>
      <w:r>
        <w:rPr>
          <w:spacing w:val="-6"/>
        </w:rPr>
        <w:t xml:space="preserve"> </w:t>
      </w:r>
      <w:r>
        <w:t>пар</w:t>
      </w:r>
      <w:r>
        <w:rPr>
          <w:spacing w:val="-6"/>
        </w:rPr>
        <w:t xml:space="preserve"> </w:t>
      </w:r>
      <w:r>
        <w:t>чисел,</w:t>
      </w:r>
      <w:r>
        <w:rPr>
          <w:spacing w:val="-6"/>
        </w:rPr>
        <w:t xml:space="preserve"> </w:t>
      </w:r>
      <w:r>
        <w:t>являющихся</w:t>
      </w:r>
      <w:r>
        <w:rPr>
          <w:spacing w:val="-6"/>
        </w:rPr>
        <w:t xml:space="preserve"> </w:t>
      </w:r>
      <w:r>
        <w:t>решением</w:t>
      </w:r>
      <w:r>
        <w:rPr>
          <w:spacing w:val="-7"/>
        </w:rPr>
        <w:t xml:space="preserve"> </w:t>
      </w:r>
      <w:r>
        <w:t>линейного</w:t>
      </w:r>
      <w:r>
        <w:rPr>
          <w:spacing w:val="-4"/>
        </w:rPr>
        <w:t xml:space="preserve"> </w:t>
      </w:r>
      <w:r>
        <w:t>уравнения с двумя переменными.</w:t>
      </w:r>
    </w:p>
    <w:p w14:paraId="16DBA3C1" w14:textId="77777777" w:rsidR="00437756" w:rsidRDefault="00713951">
      <w:pPr>
        <w:pStyle w:val="a3"/>
        <w:spacing w:line="252" w:lineRule="auto"/>
        <w:ind w:right="1376"/>
      </w:pPr>
      <w:r>
        <w:t>Строить в координатной плоскости график линейного уравнения с двумя переменными, пользуясь графиком, приводить примеры решения уравнения. Решать</w:t>
      </w:r>
      <w:r>
        <w:rPr>
          <w:spacing w:val="-4"/>
        </w:rPr>
        <w:t xml:space="preserve"> </w:t>
      </w:r>
      <w:r>
        <w:t>системы</w:t>
      </w:r>
      <w:r>
        <w:rPr>
          <w:spacing w:val="-5"/>
        </w:rPr>
        <w:t xml:space="preserve"> </w:t>
      </w:r>
      <w:r>
        <w:t>двух</w:t>
      </w:r>
      <w:r>
        <w:rPr>
          <w:spacing w:val="-3"/>
        </w:rPr>
        <w:t xml:space="preserve"> </w:t>
      </w:r>
      <w:r>
        <w:t>линейных уравнений</w:t>
      </w:r>
      <w:r>
        <w:rPr>
          <w:spacing w:val="-5"/>
        </w:rPr>
        <w:t xml:space="preserve"> </w:t>
      </w:r>
      <w:r>
        <w:t>с</w:t>
      </w:r>
      <w:r>
        <w:rPr>
          <w:spacing w:val="-6"/>
        </w:rPr>
        <w:t xml:space="preserve"> </w:t>
      </w:r>
      <w:r>
        <w:t>двумя</w:t>
      </w:r>
      <w:r>
        <w:rPr>
          <w:spacing w:val="-5"/>
        </w:rPr>
        <w:t xml:space="preserve"> </w:t>
      </w:r>
      <w:r>
        <w:t>переменными,</w:t>
      </w:r>
      <w:r>
        <w:rPr>
          <w:spacing w:val="-5"/>
        </w:rPr>
        <w:t xml:space="preserve"> </w:t>
      </w:r>
      <w:r>
        <w:t>в</w:t>
      </w:r>
      <w:r>
        <w:rPr>
          <w:spacing w:val="-6"/>
        </w:rPr>
        <w:t xml:space="preserve"> </w:t>
      </w:r>
      <w:r>
        <w:t>том</w:t>
      </w:r>
      <w:r>
        <w:rPr>
          <w:spacing w:val="-5"/>
        </w:rPr>
        <w:t xml:space="preserve"> </w:t>
      </w:r>
      <w:r>
        <w:t xml:space="preserve">числе </w:t>
      </w:r>
      <w:r>
        <w:rPr>
          <w:spacing w:val="-2"/>
        </w:rPr>
        <w:t>графически.</w:t>
      </w:r>
    </w:p>
    <w:p w14:paraId="0325EC06" w14:textId="77777777" w:rsidR="00437756" w:rsidRDefault="00713951">
      <w:pPr>
        <w:pStyle w:val="a3"/>
        <w:spacing w:line="252" w:lineRule="auto"/>
        <w:ind w:right="1674"/>
      </w:pPr>
      <w:r>
        <w:t>Составлять</w:t>
      </w:r>
      <w:r>
        <w:rPr>
          <w:spacing w:val="-5"/>
        </w:rPr>
        <w:t xml:space="preserve"> </w:t>
      </w:r>
      <w:r>
        <w:t>и</w:t>
      </w:r>
      <w:r>
        <w:rPr>
          <w:spacing w:val="-5"/>
        </w:rPr>
        <w:t xml:space="preserve"> </w:t>
      </w:r>
      <w:r>
        <w:t>решать</w:t>
      </w:r>
      <w:r>
        <w:rPr>
          <w:spacing w:val="-4"/>
        </w:rPr>
        <w:t xml:space="preserve"> </w:t>
      </w:r>
      <w:r>
        <w:t>линейное</w:t>
      </w:r>
      <w:r>
        <w:rPr>
          <w:spacing w:val="-4"/>
        </w:rPr>
        <w:t xml:space="preserve"> </w:t>
      </w:r>
      <w:r>
        <w:t>уравнение</w:t>
      </w:r>
      <w:r>
        <w:rPr>
          <w:spacing w:val="-6"/>
        </w:rPr>
        <w:t xml:space="preserve"> </w:t>
      </w:r>
      <w:r>
        <w:t>или</w:t>
      </w:r>
      <w:r>
        <w:rPr>
          <w:spacing w:val="-4"/>
        </w:rPr>
        <w:t xml:space="preserve"> </w:t>
      </w:r>
      <w:r>
        <w:t>систему</w:t>
      </w:r>
      <w:r>
        <w:rPr>
          <w:spacing w:val="-10"/>
        </w:rPr>
        <w:t xml:space="preserve"> </w:t>
      </w:r>
      <w:r>
        <w:t>линейных</w:t>
      </w:r>
      <w:r>
        <w:rPr>
          <w:spacing w:val="-2"/>
        </w:rPr>
        <w:t xml:space="preserve"> </w:t>
      </w:r>
      <w:r>
        <w:t>уравнений по условию задачи, интерпретировать в соответствии с контекстом задачи полученный результат.</w:t>
      </w:r>
    </w:p>
    <w:p w14:paraId="60DC4B8A" w14:textId="77777777" w:rsidR="00437756" w:rsidRDefault="00713951">
      <w:pPr>
        <w:pStyle w:val="a3"/>
        <w:spacing w:line="273" w:lineRule="exact"/>
      </w:pPr>
      <w:r>
        <w:rPr>
          <w:spacing w:val="-2"/>
        </w:rPr>
        <w:t>Функции</w:t>
      </w:r>
    </w:p>
    <w:p w14:paraId="7E4AD129" w14:textId="77777777" w:rsidR="00437756" w:rsidRDefault="00713951">
      <w:pPr>
        <w:pStyle w:val="a3"/>
        <w:spacing w:before="5" w:line="252" w:lineRule="auto"/>
        <w:ind w:right="1941"/>
      </w:pPr>
      <w:r>
        <w:t xml:space="preserve">Изображать </w:t>
      </w:r>
      <w:proofErr w:type="gramStart"/>
      <w:r>
        <w:t>на координатной прямой точки</w:t>
      </w:r>
      <w:proofErr w:type="gramEnd"/>
      <w:r>
        <w:t>, соответствующие заданным координатам,</w:t>
      </w:r>
      <w:r>
        <w:rPr>
          <w:spacing w:val="-7"/>
        </w:rPr>
        <w:t xml:space="preserve"> </w:t>
      </w:r>
      <w:r>
        <w:t>лучи,</w:t>
      </w:r>
      <w:r>
        <w:rPr>
          <w:spacing w:val="-7"/>
        </w:rPr>
        <w:t xml:space="preserve"> </w:t>
      </w:r>
      <w:r>
        <w:t>отрезки,</w:t>
      </w:r>
      <w:r>
        <w:rPr>
          <w:spacing w:val="-7"/>
        </w:rPr>
        <w:t xml:space="preserve"> </w:t>
      </w:r>
      <w:r>
        <w:t>интервалы,</w:t>
      </w:r>
      <w:r>
        <w:rPr>
          <w:spacing w:val="-7"/>
        </w:rPr>
        <w:t xml:space="preserve"> </w:t>
      </w:r>
      <w:r>
        <w:t>записывать</w:t>
      </w:r>
      <w:r>
        <w:rPr>
          <w:spacing w:val="-6"/>
        </w:rPr>
        <w:t xml:space="preserve"> </w:t>
      </w:r>
      <w:r>
        <w:t>числовые</w:t>
      </w:r>
      <w:r>
        <w:rPr>
          <w:spacing w:val="-8"/>
        </w:rPr>
        <w:t xml:space="preserve"> </w:t>
      </w:r>
      <w:r>
        <w:t>промежутки на алгебраическом языке.</w:t>
      </w:r>
    </w:p>
    <w:p w14:paraId="1747158C" w14:textId="77777777" w:rsidR="00437756" w:rsidRDefault="00713951">
      <w:pPr>
        <w:pStyle w:val="a3"/>
        <w:spacing w:line="275" w:lineRule="exact"/>
      </w:pPr>
      <w:r>
        <w:t>Отмечать</w:t>
      </w:r>
      <w:r>
        <w:rPr>
          <w:spacing w:val="-2"/>
        </w:rPr>
        <w:t xml:space="preserve"> </w:t>
      </w:r>
      <w:r>
        <w:t>в</w:t>
      </w:r>
      <w:r>
        <w:rPr>
          <w:spacing w:val="-4"/>
        </w:rPr>
        <w:t xml:space="preserve"> </w:t>
      </w:r>
      <w:r>
        <w:t>координатной</w:t>
      </w:r>
      <w:r>
        <w:rPr>
          <w:spacing w:val="-2"/>
        </w:rPr>
        <w:t xml:space="preserve"> </w:t>
      </w:r>
      <w:r>
        <w:t>плоскости</w:t>
      </w:r>
      <w:r>
        <w:rPr>
          <w:spacing w:val="-4"/>
        </w:rPr>
        <w:t xml:space="preserve"> </w:t>
      </w:r>
      <w:r>
        <w:t>точки</w:t>
      </w:r>
      <w:r>
        <w:rPr>
          <w:spacing w:val="-5"/>
        </w:rPr>
        <w:t xml:space="preserve"> </w:t>
      </w:r>
      <w:r>
        <w:t>по</w:t>
      </w:r>
      <w:r>
        <w:rPr>
          <w:spacing w:val="-5"/>
        </w:rPr>
        <w:t xml:space="preserve"> </w:t>
      </w:r>
      <w:r>
        <w:t>заданным</w:t>
      </w:r>
      <w:r>
        <w:rPr>
          <w:spacing w:val="-5"/>
        </w:rPr>
        <w:t xml:space="preserve"> </w:t>
      </w:r>
      <w:r>
        <w:t>координатам,</w:t>
      </w:r>
      <w:r>
        <w:rPr>
          <w:spacing w:val="-2"/>
        </w:rPr>
        <w:t xml:space="preserve"> строить</w:t>
      </w:r>
    </w:p>
    <w:p w14:paraId="1D1254E2" w14:textId="77777777" w:rsidR="00437756" w:rsidRDefault="00437756">
      <w:pPr>
        <w:spacing w:line="275" w:lineRule="exact"/>
        <w:sectPr w:rsidR="00437756">
          <w:pgSz w:w="11910" w:h="16840"/>
          <w:pgMar w:top="1040" w:right="0" w:bottom="280" w:left="760" w:header="720" w:footer="720" w:gutter="0"/>
          <w:cols w:space="720"/>
        </w:sectPr>
      </w:pPr>
    </w:p>
    <w:p w14:paraId="634F1E58" w14:textId="77777777" w:rsidR="00437756" w:rsidRDefault="00713951">
      <w:pPr>
        <w:pStyle w:val="a3"/>
        <w:spacing w:before="68"/>
      </w:pPr>
      <w:r>
        <w:lastRenderedPageBreak/>
        <w:t>графики</w:t>
      </w:r>
      <w:r>
        <w:rPr>
          <w:spacing w:val="-4"/>
        </w:rPr>
        <w:t xml:space="preserve"> </w:t>
      </w:r>
      <w:r>
        <w:t>линейных</w:t>
      </w:r>
      <w:r>
        <w:rPr>
          <w:spacing w:val="-1"/>
        </w:rPr>
        <w:t xml:space="preserve"> </w:t>
      </w:r>
      <w:r>
        <w:t>функций.</w:t>
      </w:r>
      <w:r>
        <w:rPr>
          <w:spacing w:val="-3"/>
        </w:rPr>
        <w:t xml:space="preserve"> </w:t>
      </w:r>
      <w:r>
        <w:t>Строить</w:t>
      </w:r>
      <w:r>
        <w:rPr>
          <w:spacing w:val="-3"/>
        </w:rPr>
        <w:t xml:space="preserve"> </w:t>
      </w:r>
      <w:r>
        <w:t>график</w:t>
      </w:r>
      <w:r>
        <w:rPr>
          <w:spacing w:val="-6"/>
        </w:rPr>
        <w:t xml:space="preserve"> </w:t>
      </w:r>
      <w:r>
        <w:t>функции y</w:t>
      </w:r>
      <w:r>
        <w:rPr>
          <w:spacing w:val="-2"/>
        </w:rPr>
        <w:t xml:space="preserve"> </w:t>
      </w:r>
      <w:r>
        <w:t>=</w:t>
      </w:r>
      <w:r>
        <w:rPr>
          <w:spacing w:val="-2"/>
        </w:rPr>
        <w:t xml:space="preserve"> </w:t>
      </w:r>
      <w:r>
        <w:rPr>
          <w:spacing w:val="-4"/>
        </w:rPr>
        <w:t>|х|.</w:t>
      </w:r>
    </w:p>
    <w:p w14:paraId="6D4BF14E" w14:textId="77777777" w:rsidR="00437756" w:rsidRDefault="00713951">
      <w:pPr>
        <w:pStyle w:val="a3"/>
        <w:spacing w:before="15" w:line="252" w:lineRule="auto"/>
        <w:ind w:right="1376"/>
      </w:pPr>
      <w:r>
        <w:t>Описывать с помощью функций известные зависимости между величинами: скорость,</w:t>
      </w:r>
      <w:r>
        <w:rPr>
          <w:spacing w:val="-7"/>
        </w:rPr>
        <w:t xml:space="preserve"> </w:t>
      </w:r>
      <w:r>
        <w:t>время,</w:t>
      </w:r>
      <w:r>
        <w:rPr>
          <w:spacing w:val="-7"/>
        </w:rPr>
        <w:t xml:space="preserve"> </w:t>
      </w:r>
      <w:r>
        <w:t>расстояние,</w:t>
      </w:r>
      <w:r>
        <w:rPr>
          <w:spacing w:val="-7"/>
        </w:rPr>
        <w:t xml:space="preserve"> </w:t>
      </w:r>
      <w:r>
        <w:t>цена,</w:t>
      </w:r>
      <w:r>
        <w:rPr>
          <w:spacing w:val="-7"/>
        </w:rPr>
        <w:t xml:space="preserve"> </w:t>
      </w:r>
      <w:r>
        <w:t>количество,</w:t>
      </w:r>
      <w:r>
        <w:rPr>
          <w:spacing w:val="-7"/>
        </w:rPr>
        <w:t xml:space="preserve"> </w:t>
      </w:r>
      <w:r>
        <w:t>стоимость,</w:t>
      </w:r>
      <w:r>
        <w:rPr>
          <w:spacing w:val="-7"/>
        </w:rPr>
        <w:t xml:space="preserve"> </w:t>
      </w:r>
      <w:r>
        <w:t>производительность, время, объём работы.</w:t>
      </w:r>
    </w:p>
    <w:p w14:paraId="1575274A" w14:textId="77777777" w:rsidR="00437756" w:rsidRDefault="00713951">
      <w:pPr>
        <w:pStyle w:val="a3"/>
        <w:spacing w:line="273" w:lineRule="exac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14:paraId="4A70EF5D" w14:textId="77777777" w:rsidR="00437756" w:rsidRDefault="00713951">
      <w:pPr>
        <w:pStyle w:val="a3"/>
        <w:spacing w:before="14" w:line="249" w:lineRule="auto"/>
        <w:ind w:right="1506"/>
      </w:pPr>
      <w:r>
        <w:t>Понимать графический способ представления и анализа информации, извлекать</w:t>
      </w:r>
      <w:r>
        <w:rPr>
          <w:spacing w:val="-6"/>
        </w:rPr>
        <w:t xml:space="preserve"> </w:t>
      </w:r>
      <w:r>
        <w:t>и</w:t>
      </w:r>
      <w:r>
        <w:rPr>
          <w:spacing w:val="-5"/>
        </w:rPr>
        <w:t xml:space="preserve"> </w:t>
      </w:r>
      <w:r>
        <w:t>интерпретировать</w:t>
      </w:r>
      <w:r>
        <w:rPr>
          <w:spacing w:val="-4"/>
        </w:rPr>
        <w:t xml:space="preserve"> </w:t>
      </w:r>
      <w:r>
        <w:t>информацию</w:t>
      </w:r>
      <w:r>
        <w:rPr>
          <w:spacing w:val="-5"/>
        </w:rPr>
        <w:t xml:space="preserve"> </w:t>
      </w:r>
      <w:r>
        <w:t>из</w:t>
      </w:r>
      <w:r>
        <w:rPr>
          <w:spacing w:val="-7"/>
        </w:rPr>
        <w:t xml:space="preserve"> </w:t>
      </w:r>
      <w:r>
        <w:t>графиков</w:t>
      </w:r>
      <w:r>
        <w:rPr>
          <w:spacing w:val="-6"/>
        </w:rPr>
        <w:t xml:space="preserve"> </w:t>
      </w:r>
      <w:r>
        <w:t>реальных</w:t>
      </w:r>
      <w:r>
        <w:rPr>
          <w:spacing w:val="-6"/>
        </w:rPr>
        <w:t xml:space="preserve"> </w:t>
      </w:r>
      <w:r>
        <w:t>процессов</w:t>
      </w:r>
      <w:r>
        <w:rPr>
          <w:spacing w:val="-6"/>
        </w:rPr>
        <w:t xml:space="preserve"> </w:t>
      </w:r>
      <w:r>
        <w:t xml:space="preserve">и </w:t>
      </w:r>
      <w:r>
        <w:rPr>
          <w:spacing w:val="-2"/>
        </w:rPr>
        <w:t>зависимостей.</w:t>
      </w:r>
    </w:p>
    <w:p w14:paraId="699BA670" w14:textId="77777777" w:rsidR="00437756" w:rsidRDefault="00713951">
      <w:pPr>
        <w:pStyle w:val="1"/>
        <w:spacing w:before="10" w:line="249" w:lineRule="auto"/>
        <w:ind w:right="1875"/>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учебного</w:t>
      </w:r>
      <w:r>
        <w:rPr>
          <w:spacing w:val="-5"/>
        </w:rPr>
        <w:t xml:space="preserve"> </w:t>
      </w:r>
      <w:r>
        <w:t>курса</w:t>
      </w:r>
      <w:r>
        <w:rPr>
          <w:spacing w:val="-5"/>
        </w:rPr>
        <w:t xml:space="preserve"> </w:t>
      </w:r>
      <w:r>
        <w:t>к</w:t>
      </w:r>
      <w:r>
        <w:rPr>
          <w:spacing w:val="-5"/>
        </w:rPr>
        <w:t xml:space="preserve"> </w:t>
      </w:r>
      <w:r>
        <w:t>концу обучения в 8 классе:</w:t>
      </w:r>
    </w:p>
    <w:p w14:paraId="134D06DC" w14:textId="77777777" w:rsidR="00437756" w:rsidRDefault="00713951">
      <w:pPr>
        <w:pStyle w:val="a3"/>
        <w:spacing w:line="276" w:lineRule="exact"/>
      </w:pPr>
      <w:r>
        <w:t>Числа</w:t>
      </w:r>
      <w:r>
        <w:rPr>
          <w:spacing w:val="-2"/>
        </w:rPr>
        <w:t xml:space="preserve"> </w:t>
      </w:r>
      <w:r>
        <w:t>и</w:t>
      </w:r>
      <w:r>
        <w:rPr>
          <w:spacing w:val="-1"/>
        </w:rPr>
        <w:t xml:space="preserve"> </w:t>
      </w:r>
      <w:r>
        <w:rPr>
          <w:spacing w:val="-2"/>
        </w:rPr>
        <w:t>вычисления</w:t>
      </w:r>
    </w:p>
    <w:p w14:paraId="0D0CD62E" w14:textId="77777777" w:rsidR="00437756" w:rsidRDefault="00713951">
      <w:pPr>
        <w:pStyle w:val="a3"/>
        <w:spacing w:before="12" w:line="252" w:lineRule="auto"/>
        <w:ind w:right="1760"/>
        <w:jc w:val="both"/>
      </w:pPr>
      <w:r>
        <w:t>Использовать начальные представления о множестве действительных чисел для</w:t>
      </w:r>
      <w:r>
        <w:rPr>
          <w:spacing w:val="-5"/>
        </w:rPr>
        <w:t xml:space="preserve"> </w:t>
      </w:r>
      <w:r>
        <w:t>сравнения,</w:t>
      </w:r>
      <w:r>
        <w:rPr>
          <w:spacing w:val="-5"/>
        </w:rPr>
        <w:t xml:space="preserve"> </w:t>
      </w:r>
      <w:r>
        <w:t>округления</w:t>
      </w:r>
      <w:r>
        <w:rPr>
          <w:spacing w:val="-5"/>
        </w:rPr>
        <w:t xml:space="preserve"> </w:t>
      </w:r>
      <w:r>
        <w:t>и</w:t>
      </w:r>
      <w:r>
        <w:rPr>
          <w:spacing w:val="-5"/>
        </w:rPr>
        <w:t xml:space="preserve"> </w:t>
      </w:r>
      <w:r>
        <w:t>вычислений,</w:t>
      </w:r>
      <w:r>
        <w:rPr>
          <w:spacing w:val="-5"/>
        </w:rPr>
        <w:t xml:space="preserve"> </w:t>
      </w:r>
      <w:r>
        <w:t>изображать</w:t>
      </w:r>
      <w:r>
        <w:rPr>
          <w:spacing w:val="-5"/>
        </w:rPr>
        <w:t xml:space="preserve"> </w:t>
      </w:r>
      <w:r>
        <w:t>действительные</w:t>
      </w:r>
      <w:r>
        <w:rPr>
          <w:spacing w:val="-7"/>
        </w:rPr>
        <w:t xml:space="preserve"> </w:t>
      </w:r>
      <w:r>
        <w:t>числа точками на координатной прямой.</w:t>
      </w:r>
    </w:p>
    <w:p w14:paraId="4081554A" w14:textId="77777777" w:rsidR="00437756" w:rsidRDefault="00713951">
      <w:pPr>
        <w:pStyle w:val="a3"/>
        <w:spacing w:line="252" w:lineRule="auto"/>
        <w:ind w:right="1875"/>
      </w:pPr>
      <w:r>
        <w:t>Применять понятие арифметического квадратного корня, находить квадратные</w:t>
      </w:r>
      <w:r>
        <w:rPr>
          <w:spacing w:val="-8"/>
        </w:rPr>
        <w:t xml:space="preserve"> </w:t>
      </w:r>
      <w:r>
        <w:t>корни,</w:t>
      </w:r>
      <w:r>
        <w:rPr>
          <w:spacing w:val="-9"/>
        </w:rPr>
        <w:t xml:space="preserve"> </w:t>
      </w:r>
      <w:r>
        <w:t>используя</w:t>
      </w:r>
      <w:r>
        <w:rPr>
          <w:spacing w:val="-6"/>
        </w:rPr>
        <w:t xml:space="preserve"> </w:t>
      </w:r>
      <w:r>
        <w:t>при</w:t>
      </w:r>
      <w:r>
        <w:rPr>
          <w:spacing w:val="-6"/>
        </w:rPr>
        <w:t xml:space="preserve"> </w:t>
      </w:r>
      <w:r>
        <w:t>необходимости калькулятор,</w:t>
      </w:r>
      <w:r>
        <w:rPr>
          <w:spacing w:val="-6"/>
        </w:rPr>
        <w:t xml:space="preserve"> </w:t>
      </w:r>
      <w:r>
        <w:t>выполнять</w:t>
      </w:r>
    </w:p>
    <w:p w14:paraId="3CB1C2A9" w14:textId="77777777" w:rsidR="00437756" w:rsidRDefault="00713951">
      <w:pPr>
        <w:pStyle w:val="a3"/>
        <w:spacing w:line="252" w:lineRule="auto"/>
        <w:ind w:right="848"/>
      </w:pPr>
      <w:r>
        <w:t>преобразования</w:t>
      </w:r>
      <w:r>
        <w:rPr>
          <w:spacing w:val="-6"/>
        </w:rPr>
        <w:t xml:space="preserve"> </w:t>
      </w:r>
      <w:r>
        <w:t>выражений,</w:t>
      </w:r>
      <w:r>
        <w:rPr>
          <w:spacing w:val="-6"/>
        </w:rPr>
        <w:t xml:space="preserve"> </w:t>
      </w:r>
      <w:r>
        <w:t>содержащих</w:t>
      </w:r>
      <w:r>
        <w:rPr>
          <w:spacing w:val="-7"/>
        </w:rPr>
        <w:t xml:space="preserve"> </w:t>
      </w:r>
      <w:r>
        <w:t>квадратные</w:t>
      </w:r>
      <w:r>
        <w:rPr>
          <w:spacing w:val="-8"/>
        </w:rPr>
        <w:t xml:space="preserve"> </w:t>
      </w:r>
      <w:r>
        <w:t>корни,</w:t>
      </w:r>
      <w:r>
        <w:rPr>
          <w:spacing w:val="-9"/>
        </w:rPr>
        <w:t xml:space="preserve"> </w:t>
      </w:r>
      <w:r>
        <w:t>используя</w:t>
      </w:r>
      <w:r>
        <w:rPr>
          <w:spacing w:val="-6"/>
        </w:rPr>
        <w:t xml:space="preserve"> </w:t>
      </w:r>
      <w:r>
        <w:t xml:space="preserve">свойства </w:t>
      </w:r>
      <w:r>
        <w:rPr>
          <w:spacing w:val="-2"/>
        </w:rPr>
        <w:t>корней.</w:t>
      </w:r>
    </w:p>
    <w:p w14:paraId="0A85B1E1" w14:textId="77777777" w:rsidR="00437756" w:rsidRDefault="00713951">
      <w:pPr>
        <w:pStyle w:val="a3"/>
        <w:spacing w:line="252" w:lineRule="auto"/>
        <w:ind w:right="1676"/>
      </w:pPr>
      <w:r>
        <w:t>Использовать</w:t>
      </w:r>
      <w:r>
        <w:rPr>
          <w:spacing w:val="-4"/>
        </w:rPr>
        <w:t xml:space="preserve"> </w:t>
      </w:r>
      <w:r>
        <w:t>записи</w:t>
      </w:r>
      <w:r>
        <w:rPr>
          <w:spacing w:val="-5"/>
        </w:rPr>
        <w:t xml:space="preserve"> </w:t>
      </w:r>
      <w:r>
        <w:t>больших</w:t>
      </w:r>
      <w:r>
        <w:rPr>
          <w:spacing w:val="-3"/>
        </w:rPr>
        <w:t xml:space="preserve"> </w:t>
      </w:r>
      <w:r>
        <w:t>и</w:t>
      </w:r>
      <w:r>
        <w:rPr>
          <w:spacing w:val="-5"/>
        </w:rPr>
        <w:t xml:space="preserve"> </w:t>
      </w:r>
      <w:r>
        <w:t>малых</w:t>
      </w:r>
      <w:r>
        <w:rPr>
          <w:spacing w:val="-3"/>
        </w:rPr>
        <w:t xml:space="preserve"> </w:t>
      </w:r>
      <w:r>
        <w:t>чисел</w:t>
      </w:r>
      <w:r>
        <w:rPr>
          <w:spacing w:val="-5"/>
        </w:rPr>
        <w:t xml:space="preserve"> </w:t>
      </w:r>
      <w:r>
        <w:t>с</w:t>
      </w:r>
      <w:r>
        <w:rPr>
          <w:spacing w:val="-6"/>
        </w:rPr>
        <w:t xml:space="preserve"> </w:t>
      </w:r>
      <w:r>
        <w:t>помощью</w:t>
      </w:r>
      <w:r>
        <w:rPr>
          <w:spacing w:val="-5"/>
        </w:rPr>
        <w:t xml:space="preserve"> </w:t>
      </w:r>
      <w:r>
        <w:t>десятичных</w:t>
      </w:r>
      <w:r>
        <w:rPr>
          <w:spacing w:val="-5"/>
        </w:rPr>
        <w:t xml:space="preserve"> </w:t>
      </w:r>
      <w:r>
        <w:t>дробей и степеней числа 10.</w:t>
      </w:r>
    </w:p>
    <w:p w14:paraId="4605A81B" w14:textId="77777777" w:rsidR="00437756" w:rsidRDefault="00713951">
      <w:pPr>
        <w:pStyle w:val="a3"/>
        <w:spacing w:line="275" w:lineRule="exact"/>
      </w:pPr>
      <w:r>
        <w:t>Алгебраические</w:t>
      </w:r>
      <w:r>
        <w:rPr>
          <w:spacing w:val="-7"/>
        </w:rPr>
        <w:t xml:space="preserve"> </w:t>
      </w:r>
      <w:r>
        <w:rPr>
          <w:spacing w:val="-2"/>
        </w:rPr>
        <w:t>выражения</w:t>
      </w:r>
    </w:p>
    <w:p w14:paraId="620EE375" w14:textId="77777777" w:rsidR="00437756" w:rsidRDefault="00713951">
      <w:pPr>
        <w:pStyle w:val="a3"/>
        <w:spacing w:before="8" w:line="252" w:lineRule="auto"/>
        <w:ind w:right="848"/>
      </w:pPr>
      <w:r>
        <w:t>Применять</w:t>
      </w:r>
      <w:r>
        <w:rPr>
          <w:spacing w:val="-4"/>
        </w:rPr>
        <w:t xml:space="preserve"> </w:t>
      </w:r>
      <w:r>
        <w:t>понятие</w:t>
      </w:r>
      <w:r>
        <w:rPr>
          <w:spacing w:val="-6"/>
        </w:rPr>
        <w:t xml:space="preserve"> </w:t>
      </w:r>
      <w:r>
        <w:t>степени</w:t>
      </w:r>
      <w:r>
        <w:rPr>
          <w:spacing w:val="-5"/>
        </w:rPr>
        <w:t xml:space="preserve"> </w:t>
      </w:r>
      <w:r>
        <w:t>с</w:t>
      </w:r>
      <w:r>
        <w:rPr>
          <w:spacing w:val="-6"/>
        </w:rPr>
        <w:t xml:space="preserve"> </w:t>
      </w:r>
      <w:r>
        <w:t>целым</w:t>
      </w:r>
      <w:r>
        <w:rPr>
          <w:spacing w:val="-6"/>
        </w:rPr>
        <w:t xml:space="preserve"> </w:t>
      </w:r>
      <w:r>
        <w:t>показателем,</w:t>
      </w:r>
      <w:r>
        <w:rPr>
          <w:spacing w:val="-5"/>
        </w:rPr>
        <w:t xml:space="preserve"> </w:t>
      </w:r>
      <w:r>
        <w:t>выполнять</w:t>
      </w:r>
      <w:r>
        <w:rPr>
          <w:spacing w:val="-4"/>
        </w:rPr>
        <w:t xml:space="preserve"> </w:t>
      </w:r>
      <w:r>
        <w:t>преобразования выражений, содержащих степени с целым показателем.</w:t>
      </w:r>
    </w:p>
    <w:p w14:paraId="7038DC90" w14:textId="77777777" w:rsidR="00437756" w:rsidRDefault="00713951">
      <w:pPr>
        <w:pStyle w:val="a3"/>
        <w:spacing w:line="275" w:lineRule="exact"/>
      </w:pPr>
      <w:r>
        <w:t>Выполнять</w:t>
      </w:r>
      <w:r>
        <w:rPr>
          <w:spacing w:val="-8"/>
        </w:rPr>
        <w:t xml:space="preserve"> </w:t>
      </w:r>
      <w:r>
        <w:t>тождественные</w:t>
      </w:r>
      <w:r>
        <w:rPr>
          <w:spacing w:val="-7"/>
        </w:rPr>
        <w:t xml:space="preserve"> </w:t>
      </w:r>
      <w:r>
        <w:t>преобразования</w:t>
      </w:r>
      <w:r>
        <w:rPr>
          <w:spacing w:val="-6"/>
        </w:rPr>
        <w:t xml:space="preserve"> </w:t>
      </w:r>
      <w:r>
        <w:t>рациональных</w:t>
      </w:r>
      <w:r>
        <w:rPr>
          <w:spacing w:val="-4"/>
        </w:rPr>
        <w:t xml:space="preserve"> </w:t>
      </w:r>
      <w:r>
        <w:rPr>
          <w:spacing w:val="-2"/>
        </w:rPr>
        <w:t>выражений</w:t>
      </w:r>
    </w:p>
    <w:p w14:paraId="50727114" w14:textId="77777777" w:rsidR="00437756" w:rsidRDefault="00713951">
      <w:pPr>
        <w:pStyle w:val="a3"/>
        <w:spacing w:before="14" w:line="249" w:lineRule="auto"/>
        <w:ind w:right="1875"/>
      </w:pPr>
      <w:r>
        <w:t>на</w:t>
      </w:r>
      <w:r>
        <w:rPr>
          <w:spacing w:val="-5"/>
        </w:rPr>
        <w:t xml:space="preserve"> </w:t>
      </w:r>
      <w:r>
        <w:t>основе</w:t>
      </w:r>
      <w:r>
        <w:rPr>
          <w:spacing w:val="-6"/>
        </w:rPr>
        <w:t xml:space="preserve"> </w:t>
      </w:r>
      <w:r>
        <w:t>правил</w:t>
      </w:r>
      <w:r>
        <w:rPr>
          <w:spacing w:val="-4"/>
        </w:rPr>
        <w:t xml:space="preserve"> </w:t>
      </w:r>
      <w:r>
        <w:t>действий</w:t>
      </w:r>
      <w:r>
        <w:rPr>
          <w:spacing w:val="-4"/>
        </w:rPr>
        <w:t xml:space="preserve"> </w:t>
      </w:r>
      <w:r>
        <w:t>над</w:t>
      </w:r>
      <w:r>
        <w:rPr>
          <w:spacing w:val="-4"/>
        </w:rPr>
        <w:t xml:space="preserve"> </w:t>
      </w:r>
      <w:r>
        <w:t>многочленами</w:t>
      </w:r>
      <w:r>
        <w:rPr>
          <w:spacing w:val="-6"/>
        </w:rPr>
        <w:t xml:space="preserve"> </w:t>
      </w:r>
      <w:r>
        <w:t>и</w:t>
      </w:r>
      <w:r>
        <w:rPr>
          <w:spacing w:val="-4"/>
        </w:rPr>
        <w:t xml:space="preserve"> </w:t>
      </w:r>
      <w:r>
        <w:t>алгебраическими</w:t>
      </w:r>
      <w:r>
        <w:rPr>
          <w:spacing w:val="-4"/>
        </w:rPr>
        <w:t xml:space="preserve"> </w:t>
      </w:r>
      <w:r>
        <w:t>дробями. Раскладывать квадратный трёхчлен на множители.</w:t>
      </w:r>
    </w:p>
    <w:p w14:paraId="5168F457" w14:textId="77777777" w:rsidR="00437756" w:rsidRDefault="00713951">
      <w:pPr>
        <w:pStyle w:val="a3"/>
        <w:spacing w:before="5" w:line="249" w:lineRule="auto"/>
        <w:ind w:right="2327"/>
      </w:pPr>
      <w:r>
        <w:t>Применять</w:t>
      </w:r>
      <w:r>
        <w:rPr>
          <w:spacing w:val="-6"/>
        </w:rPr>
        <w:t xml:space="preserve"> </w:t>
      </w:r>
      <w:r>
        <w:t>преобразования</w:t>
      </w:r>
      <w:r>
        <w:rPr>
          <w:spacing w:val="-6"/>
        </w:rPr>
        <w:t xml:space="preserve"> </w:t>
      </w:r>
      <w:r>
        <w:t>выражений</w:t>
      </w:r>
      <w:r>
        <w:rPr>
          <w:spacing w:val="-6"/>
        </w:rPr>
        <w:t xml:space="preserve"> </w:t>
      </w:r>
      <w:r>
        <w:t>для</w:t>
      </w:r>
      <w:r>
        <w:rPr>
          <w:spacing w:val="-6"/>
        </w:rPr>
        <w:t xml:space="preserve"> </w:t>
      </w:r>
      <w:r>
        <w:t>решения</w:t>
      </w:r>
      <w:r>
        <w:rPr>
          <w:spacing w:val="-6"/>
        </w:rPr>
        <w:t xml:space="preserve"> </w:t>
      </w:r>
      <w:r>
        <w:t>различных</w:t>
      </w:r>
      <w:r>
        <w:rPr>
          <w:spacing w:val="-7"/>
        </w:rPr>
        <w:t xml:space="preserve"> </w:t>
      </w:r>
      <w:r>
        <w:t>задач из математики, смежных предметов, из реальной практики.</w:t>
      </w:r>
    </w:p>
    <w:p w14:paraId="427292E9" w14:textId="77777777" w:rsidR="00437756" w:rsidRDefault="00713951">
      <w:pPr>
        <w:pStyle w:val="a3"/>
        <w:spacing w:line="273" w:lineRule="exact"/>
        <w:ind w:left="1225"/>
      </w:pPr>
      <w:r>
        <w:t>Уравнения</w:t>
      </w:r>
      <w:r>
        <w:rPr>
          <w:spacing w:val="-3"/>
        </w:rPr>
        <w:t xml:space="preserve"> </w:t>
      </w:r>
      <w:r>
        <w:t>и</w:t>
      </w:r>
      <w:r>
        <w:rPr>
          <w:spacing w:val="-4"/>
        </w:rPr>
        <w:t xml:space="preserve"> </w:t>
      </w:r>
      <w:r>
        <w:rPr>
          <w:spacing w:val="-2"/>
        </w:rPr>
        <w:t>неравенства</w:t>
      </w:r>
    </w:p>
    <w:p w14:paraId="407ABE4D" w14:textId="77777777" w:rsidR="00437756" w:rsidRDefault="00713951">
      <w:pPr>
        <w:pStyle w:val="a3"/>
        <w:spacing w:before="14" w:line="249" w:lineRule="auto"/>
        <w:ind w:right="1875"/>
      </w:pPr>
      <w:r>
        <w:t>Решать</w:t>
      </w:r>
      <w:r>
        <w:rPr>
          <w:spacing w:val="-6"/>
        </w:rPr>
        <w:t xml:space="preserve"> </w:t>
      </w:r>
      <w:r>
        <w:t>линейные,</w:t>
      </w:r>
      <w:r>
        <w:rPr>
          <w:spacing w:val="-7"/>
        </w:rPr>
        <w:t xml:space="preserve"> </w:t>
      </w:r>
      <w:r>
        <w:t>квадратные</w:t>
      </w:r>
      <w:r>
        <w:rPr>
          <w:spacing w:val="-7"/>
        </w:rPr>
        <w:t xml:space="preserve"> </w:t>
      </w:r>
      <w:r>
        <w:t>уравнения</w:t>
      </w:r>
      <w:r>
        <w:rPr>
          <w:spacing w:val="-7"/>
        </w:rPr>
        <w:t xml:space="preserve"> </w:t>
      </w:r>
      <w:r>
        <w:t>и</w:t>
      </w:r>
      <w:r>
        <w:rPr>
          <w:spacing w:val="-7"/>
        </w:rPr>
        <w:t xml:space="preserve"> </w:t>
      </w:r>
      <w:r>
        <w:t>рациональные</w:t>
      </w:r>
      <w:r>
        <w:rPr>
          <w:spacing w:val="-7"/>
        </w:rPr>
        <w:t xml:space="preserve"> </w:t>
      </w:r>
      <w:r>
        <w:t>уравнения, сводящиеся к ним, системы двух уравнений с двумя переменными.</w:t>
      </w:r>
    </w:p>
    <w:p w14:paraId="3FE358A7" w14:textId="77777777" w:rsidR="00437756" w:rsidRDefault="00713951">
      <w:pPr>
        <w:pStyle w:val="a3"/>
        <w:spacing w:before="5" w:line="252" w:lineRule="auto"/>
        <w:ind w:right="137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w:t>
      </w:r>
      <w:r>
        <w:rPr>
          <w:spacing w:val="-5"/>
        </w:rPr>
        <w:t xml:space="preserve"> </w:t>
      </w:r>
      <w:r>
        <w:t>или</w:t>
      </w:r>
      <w:r>
        <w:rPr>
          <w:spacing w:val="-3"/>
        </w:rPr>
        <w:t xml:space="preserve"> </w:t>
      </w:r>
      <w:r>
        <w:t>система</w:t>
      </w:r>
      <w:r>
        <w:rPr>
          <w:spacing w:val="-5"/>
        </w:rPr>
        <w:t xml:space="preserve"> </w:t>
      </w:r>
      <w:r>
        <w:t>уравнений</w:t>
      </w:r>
      <w:r>
        <w:rPr>
          <w:spacing w:val="-4"/>
        </w:rPr>
        <w:t xml:space="preserve"> </w:t>
      </w:r>
      <w:r>
        <w:t>решения,</w:t>
      </w:r>
      <w:r>
        <w:rPr>
          <w:spacing w:val="-4"/>
        </w:rPr>
        <w:t xml:space="preserve"> </w:t>
      </w:r>
      <w:r>
        <w:t>если</w:t>
      </w:r>
      <w:r>
        <w:rPr>
          <w:spacing w:val="-3"/>
        </w:rPr>
        <w:t xml:space="preserve"> </w:t>
      </w:r>
      <w:r>
        <w:t>имеет,</w:t>
      </w:r>
      <w:r>
        <w:rPr>
          <w:spacing w:val="-4"/>
        </w:rPr>
        <w:t xml:space="preserve"> </w:t>
      </w:r>
      <w:r>
        <w:t>то</w:t>
      </w:r>
      <w:r>
        <w:rPr>
          <w:spacing w:val="-4"/>
        </w:rPr>
        <w:t xml:space="preserve"> </w:t>
      </w:r>
      <w:r>
        <w:t>сколько,</w:t>
      </w:r>
      <w:r>
        <w:rPr>
          <w:spacing w:val="-7"/>
        </w:rPr>
        <w:t xml:space="preserve"> </w:t>
      </w:r>
      <w:r>
        <w:t>и</w:t>
      </w:r>
      <w:r>
        <w:rPr>
          <w:spacing w:val="-6"/>
        </w:rPr>
        <w:t xml:space="preserve"> </w:t>
      </w:r>
      <w:r>
        <w:t>прочее).</w:t>
      </w:r>
    </w:p>
    <w:p w14:paraId="0FCCDFDA" w14:textId="77777777" w:rsidR="00437756" w:rsidRDefault="00713951">
      <w:pPr>
        <w:pStyle w:val="a3"/>
        <w:spacing w:line="273" w:lineRule="exact"/>
      </w:pPr>
      <w:r>
        <w:t>Переходить</w:t>
      </w:r>
      <w:r>
        <w:rPr>
          <w:spacing w:val="-5"/>
        </w:rPr>
        <w:t xml:space="preserve"> </w:t>
      </w:r>
      <w:r>
        <w:t>от</w:t>
      </w:r>
      <w:r>
        <w:rPr>
          <w:spacing w:val="-3"/>
        </w:rPr>
        <w:t xml:space="preserve"> </w:t>
      </w:r>
      <w:r>
        <w:t>словесной</w:t>
      </w:r>
      <w:r>
        <w:rPr>
          <w:spacing w:val="-4"/>
        </w:rPr>
        <w:t xml:space="preserve"> </w:t>
      </w:r>
      <w:r>
        <w:t>формулировки</w:t>
      </w:r>
      <w:r>
        <w:rPr>
          <w:spacing w:val="-2"/>
        </w:rPr>
        <w:t xml:space="preserve"> </w:t>
      </w:r>
      <w:r>
        <w:t>задачи</w:t>
      </w:r>
      <w:r>
        <w:rPr>
          <w:spacing w:val="-4"/>
        </w:rPr>
        <w:t xml:space="preserve"> </w:t>
      </w:r>
      <w:r>
        <w:t>к</w:t>
      </w:r>
      <w:r>
        <w:rPr>
          <w:spacing w:val="-3"/>
        </w:rPr>
        <w:t xml:space="preserve"> </w:t>
      </w:r>
      <w:r>
        <w:t>её</w:t>
      </w:r>
      <w:r>
        <w:rPr>
          <w:spacing w:val="-5"/>
        </w:rPr>
        <w:t xml:space="preserve"> </w:t>
      </w:r>
      <w:r>
        <w:t xml:space="preserve">алгебраической </w:t>
      </w:r>
      <w:r>
        <w:rPr>
          <w:spacing w:val="-2"/>
        </w:rPr>
        <w:t>модели</w:t>
      </w:r>
    </w:p>
    <w:p w14:paraId="41B4783A" w14:textId="77777777" w:rsidR="00437756" w:rsidRDefault="00713951">
      <w:pPr>
        <w:pStyle w:val="a3"/>
        <w:spacing w:before="12" w:line="252" w:lineRule="auto"/>
        <w:ind w:right="1539"/>
      </w:pPr>
      <w:r>
        <w:t>с</w:t>
      </w:r>
      <w:r>
        <w:rPr>
          <w:spacing w:val="-7"/>
        </w:rPr>
        <w:t xml:space="preserve"> </w:t>
      </w:r>
      <w:r>
        <w:t>помощью</w:t>
      </w:r>
      <w:r>
        <w:rPr>
          <w:spacing w:val="-6"/>
        </w:rPr>
        <w:t xml:space="preserve"> </w:t>
      </w:r>
      <w:r>
        <w:t>составления</w:t>
      </w:r>
      <w:r>
        <w:rPr>
          <w:spacing w:val="-5"/>
        </w:rPr>
        <w:t xml:space="preserve"> </w:t>
      </w:r>
      <w:r>
        <w:t>уравнения</w:t>
      </w:r>
      <w:r>
        <w:rPr>
          <w:spacing w:val="-6"/>
        </w:rPr>
        <w:t xml:space="preserve"> </w:t>
      </w:r>
      <w:r>
        <w:t>или</w:t>
      </w:r>
      <w:r>
        <w:rPr>
          <w:spacing w:val="-5"/>
        </w:rPr>
        <w:t xml:space="preserve"> </w:t>
      </w:r>
      <w:r>
        <w:t>системы</w:t>
      </w:r>
      <w:r>
        <w:rPr>
          <w:spacing w:val="-5"/>
        </w:rPr>
        <w:t xml:space="preserve"> </w:t>
      </w:r>
      <w:r>
        <w:t>уравнений,</w:t>
      </w:r>
      <w:r>
        <w:rPr>
          <w:spacing w:val="-6"/>
        </w:rPr>
        <w:t xml:space="preserve"> </w:t>
      </w:r>
      <w:r>
        <w:t>интерпретировать в соответствии с контекстом задачи полученный результат.</w:t>
      </w:r>
    </w:p>
    <w:p w14:paraId="43750E3B" w14:textId="77777777" w:rsidR="00437756" w:rsidRDefault="00713951">
      <w:pPr>
        <w:pStyle w:val="a3"/>
        <w:spacing w:line="252" w:lineRule="auto"/>
        <w:ind w:right="1376"/>
      </w:pPr>
      <w:r>
        <w:t>Применять свойства числовых неравенств для сравнения, оценки, решать линейные</w:t>
      </w:r>
      <w:r>
        <w:rPr>
          <w:spacing w:val="-7"/>
        </w:rPr>
        <w:t xml:space="preserve"> </w:t>
      </w:r>
      <w:r>
        <w:t>неравенства</w:t>
      </w:r>
      <w:r>
        <w:rPr>
          <w:spacing w:val="-4"/>
        </w:rPr>
        <w:t xml:space="preserve"> </w:t>
      </w:r>
      <w:r>
        <w:t>с</w:t>
      </w:r>
      <w:r>
        <w:rPr>
          <w:spacing w:val="-6"/>
        </w:rPr>
        <w:t xml:space="preserve"> </w:t>
      </w:r>
      <w:r>
        <w:t>одной</w:t>
      </w:r>
      <w:r>
        <w:rPr>
          <w:spacing w:val="-5"/>
        </w:rPr>
        <w:t xml:space="preserve"> </w:t>
      </w:r>
      <w:r>
        <w:t>переменной</w:t>
      </w:r>
      <w:r>
        <w:rPr>
          <w:spacing w:val="-7"/>
        </w:rPr>
        <w:t xml:space="preserve"> </w:t>
      </w:r>
      <w:r>
        <w:t>и</w:t>
      </w:r>
      <w:r>
        <w:rPr>
          <w:spacing w:val="-5"/>
        </w:rPr>
        <w:t xml:space="preserve"> </w:t>
      </w:r>
      <w:r>
        <w:t>их</w:t>
      </w:r>
      <w:r>
        <w:rPr>
          <w:spacing w:val="-3"/>
        </w:rPr>
        <w:t xml:space="preserve"> </w:t>
      </w:r>
      <w:r>
        <w:t>системы,</w:t>
      </w:r>
      <w:r>
        <w:rPr>
          <w:spacing w:val="-5"/>
        </w:rPr>
        <w:t xml:space="preserve"> </w:t>
      </w:r>
      <w:r>
        <w:t>давать</w:t>
      </w:r>
      <w:r>
        <w:rPr>
          <w:spacing w:val="-4"/>
        </w:rPr>
        <w:t xml:space="preserve"> </w:t>
      </w:r>
      <w:r>
        <w:t>графическую иллюстрацию множества решений неравенства, системы неравенств.</w:t>
      </w:r>
    </w:p>
    <w:p w14:paraId="7CAFBA02" w14:textId="77777777" w:rsidR="00437756" w:rsidRDefault="00713951">
      <w:pPr>
        <w:pStyle w:val="a3"/>
        <w:spacing w:line="247" w:lineRule="auto"/>
        <w:ind w:left="1225" w:right="849" w:firstLine="273"/>
        <w:jc w:val="both"/>
      </w:pPr>
      <w:proofErr w:type="gramStart"/>
      <w:r>
        <w:t>Функции</w:t>
      </w:r>
      <w:proofErr w:type="gramEnd"/>
      <w: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w:t>
      </w:r>
      <w:r>
        <w:rPr>
          <w:spacing w:val="-4"/>
        </w:rPr>
        <w:t xml:space="preserve"> </w:t>
      </w:r>
      <w:r>
        <w:rPr>
          <w:rFonts w:ascii="Cambria Math" w:eastAsia="Cambria Math" w:hAnsi="Cambria Math"/>
        </w:rPr>
        <w:t xml:space="preserve">𝑦 </w:t>
      </w:r>
      <w:r>
        <w:t>=</w:t>
      </w:r>
      <w:r>
        <w:rPr>
          <w:spacing w:val="-5"/>
        </w:rPr>
        <w:t xml:space="preserve"> </w:t>
      </w:r>
      <w:r>
        <w:rPr>
          <w:rFonts w:ascii="Cambria Math" w:eastAsia="Cambria Math" w:hAnsi="Cambria Math"/>
        </w:rPr>
        <w:t xml:space="preserve">𝓀 </w:t>
      </w:r>
      <w:proofErr w:type="gramStart"/>
      <w:r>
        <w:rPr>
          <w:rFonts w:ascii="Cambria Math" w:eastAsia="Cambria Math" w:hAnsi="Cambria Math"/>
        </w:rPr>
        <w:t xml:space="preserve">𝑥 </w:t>
      </w:r>
      <w:r>
        <w:t>,</w:t>
      </w:r>
      <w:proofErr w:type="gramEnd"/>
      <w:r>
        <w:rPr>
          <w:spacing w:val="-5"/>
        </w:rPr>
        <w:t xml:space="preserve"> </w:t>
      </w:r>
      <w:r>
        <w:rPr>
          <w:rFonts w:ascii="Cambria Math" w:eastAsia="Cambria Math" w:hAnsi="Cambria Math"/>
        </w:rPr>
        <w:t xml:space="preserve">𝑦 </w:t>
      </w:r>
      <w:r>
        <w:t>=</w:t>
      </w:r>
      <w:r>
        <w:rPr>
          <w:spacing w:val="-3"/>
        </w:rPr>
        <w:t xml:space="preserve"> </w:t>
      </w:r>
      <w:r>
        <w:rPr>
          <w:rFonts w:ascii="Cambria Math" w:eastAsia="Cambria Math" w:hAnsi="Cambria Math"/>
        </w:rPr>
        <w:t xml:space="preserve">𝑥 </w:t>
      </w:r>
      <w:r>
        <w:t>2</w:t>
      </w:r>
      <w:r>
        <w:rPr>
          <w:spacing w:val="-5"/>
        </w:rPr>
        <w:t xml:space="preserve"> </w:t>
      </w:r>
      <w:r>
        <w:t xml:space="preserve">, </w:t>
      </w:r>
      <w:r>
        <w:rPr>
          <w:rFonts w:ascii="Cambria Math" w:eastAsia="Cambria Math" w:hAnsi="Cambria Math"/>
        </w:rPr>
        <w:t xml:space="preserve">𝑦 </w:t>
      </w:r>
      <w:r>
        <w:t>=</w:t>
      </w:r>
      <w:r>
        <w:rPr>
          <w:spacing w:val="-5"/>
        </w:rPr>
        <w:t xml:space="preserve"> </w:t>
      </w:r>
      <w:r>
        <w:rPr>
          <w:rFonts w:ascii="Cambria Math" w:eastAsia="Cambria Math" w:hAnsi="Cambria Math"/>
        </w:rPr>
        <w:t xml:space="preserve">𝑥 </w:t>
      </w:r>
      <w:r>
        <w:t>3</w:t>
      </w:r>
      <w:r>
        <w:rPr>
          <w:spacing w:val="-5"/>
        </w:rPr>
        <w:t xml:space="preserve"> </w:t>
      </w:r>
      <w:r>
        <w:t>,</w:t>
      </w:r>
      <w:r>
        <w:rPr>
          <w:spacing w:val="-5"/>
        </w:rPr>
        <w:t xml:space="preserve"> </w:t>
      </w:r>
      <w:r>
        <w:rPr>
          <w:rFonts w:ascii="Cambria Math" w:eastAsia="Cambria Math" w:hAnsi="Cambria Math"/>
        </w:rPr>
        <w:t xml:space="preserve">𝑦 </w:t>
      </w:r>
      <w:r>
        <w:t>=</w:t>
      </w:r>
      <w:r>
        <w:rPr>
          <w:spacing w:val="-5"/>
        </w:rPr>
        <w:t xml:space="preserve"> </w:t>
      </w:r>
      <w:r>
        <w:t>√</w:t>
      </w:r>
      <w:r>
        <w:rPr>
          <w:rFonts w:ascii="Cambria Math" w:eastAsia="Cambria Math" w:hAnsi="Cambria Math"/>
        </w:rPr>
        <w:t>𝑥</w:t>
      </w:r>
      <w:r>
        <w:t>,</w:t>
      </w:r>
      <w:r>
        <w:rPr>
          <w:spacing w:val="-2"/>
        </w:rPr>
        <w:t xml:space="preserve"> </w:t>
      </w:r>
      <w:r>
        <w:rPr>
          <w:rFonts w:ascii="Cambria Math" w:eastAsia="Cambria Math" w:hAnsi="Cambria Math"/>
        </w:rPr>
        <w:t xml:space="preserve">𝑦 </w:t>
      </w:r>
      <w:r>
        <w:t>=</w:t>
      </w:r>
      <w:r>
        <w:rPr>
          <w:spacing w:val="-3"/>
        </w:rPr>
        <w:t xml:space="preserve"> </w:t>
      </w:r>
      <w:r>
        <w:t>|</w:t>
      </w:r>
      <w:r>
        <w:rPr>
          <w:rFonts w:ascii="Cambria Math" w:eastAsia="Cambria Math" w:hAnsi="Cambria Math"/>
        </w:rPr>
        <w:t>𝑥</w:t>
      </w:r>
      <w:r>
        <w:t>|,</w:t>
      </w:r>
      <w:r>
        <w:rPr>
          <w:spacing w:val="-2"/>
        </w:rPr>
        <w:t xml:space="preserve"> </w:t>
      </w:r>
      <w:r>
        <w:t>описывать</w:t>
      </w:r>
      <w:r>
        <w:rPr>
          <w:spacing w:val="-3"/>
        </w:rPr>
        <w:t xml:space="preserve"> </w:t>
      </w:r>
      <w:r>
        <w:t>свойства</w:t>
      </w:r>
      <w:r>
        <w:rPr>
          <w:spacing w:val="-5"/>
        </w:rPr>
        <w:t xml:space="preserve"> </w:t>
      </w:r>
      <w:r>
        <w:t>числовой</w:t>
      </w:r>
      <w:r>
        <w:rPr>
          <w:spacing w:val="-4"/>
        </w:rPr>
        <w:t xml:space="preserve"> </w:t>
      </w:r>
      <w:r>
        <w:t>функции</w:t>
      </w:r>
      <w:r>
        <w:rPr>
          <w:spacing w:val="-4"/>
        </w:rPr>
        <w:t xml:space="preserve"> </w:t>
      </w:r>
      <w:r>
        <w:t>по её графику.</w:t>
      </w:r>
    </w:p>
    <w:p w14:paraId="7C7FD0FD" w14:textId="77777777" w:rsidR="00437756" w:rsidRDefault="00713951">
      <w:pPr>
        <w:pStyle w:val="1"/>
        <w:spacing w:before="7" w:line="249" w:lineRule="auto"/>
        <w:ind w:right="1875"/>
      </w:pPr>
      <w:r>
        <w:t>Предметные</w:t>
      </w:r>
      <w:r>
        <w:rPr>
          <w:spacing w:val="-7"/>
        </w:rPr>
        <w:t xml:space="preserve"> </w:t>
      </w:r>
      <w:r>
        <w:t>результаты</w:t>
      </w:r>
      <w:r>
        <w:rPr>
          <w:spacing w:val="-5"/>
        </w:rPr>
        <w:t xml:space="preserve"> </w:t>
      </w:r>
      <w:r>
        <w:t>освоения</w:t>
      </w:r>
      <w:r>
        <w:rPr>
          <w:spacing w:val="-3"/>
        </w:rPr>
        <w:t xml:space="preserve"> </w:t>
      </w:r>
      <w:r>
        <w:t>программы</w:t>
      </w:r>
      <w:r>
        <w:rPr>
          <w:spacing w:val="-5"/>
        </w:rPr>
        <w:t xml:space="preserve"> </w:t>
      </w:r>
      <w:r>
        <w:t>учебного</w:t>
      </w:r>
      <w:r>
        <w:rPr>
          <w:spacing w:val="-5"/>
        </w:rPr>
        <w:t xml:space="preserve"> </w:t>
      </w:r>
      <w:r>
        <w:t>курса</w:t>
      </w:r>
      <w:r>
        <w:rPr>
          <w:spacing w:val="-5"/>
        </w:rPr>
        <w:t xml:space="preserve"> </w:t>
      </w:r>
      <w:r>
        <w:t>к</w:t>
      </w:r>
      <w:r>
        <w:rPr>
          <w:spacing w:val="-5"/>
        </w:rPr>
        <w:t xml:space="preserve"> </w:t>
      </w:r>
      <w:r>
        <w:t>концу обучения в 9 классе:</w:t>
      </w:r>
    </w:p>
    <w:p w14:paraId="4E817A43" w14:textId="77777777" w:rsidR="00437756" w:rsidRDefault="00713951">
      <w:pPr>
        <w:pStyle w:val="a3"/>
        <w:spacing w:line="275" w:lineRule="exact"/>
      </w:pPr>
      <w:r>
        <w:t>Числа</w:t>
      </w:r>
      <w:r>
        <w:rPr>
          <w:spacing w:val="-2"/>
        </w:rPr>
        <w:t xml:space="preserve"> </w:t>
      </w:r>
      <w:r>
        <w:t>и</w:t>
      </w:r>
      <w:r>
        <w:rPr>
          <w:spacing w:val="-1"/>
        </w:rPr>
        <w:t xml:space="preserve"> </w:t>
      </w:r>
      <w:r>
        <w:rPr>
          <w:spacing w:val="-2"/>
        </w:rPr>
        <w:t>вычисления</w:t>
      </w:r>
    </w:p>
    <w:p w14:paraId="583C3C06" w14:textId="77777777" w:rsidR="00437756" w:rsidRDefault="00713951">
      <w:pPr>
        <w:pStyle w:val="a3"/>
        <w:spacing w:before="12" w:line="252" w:lineRule="auto"/>
        <w:ind w:right="1875"/>
      </w:pPr>
      <w:r>
        <w:t>Сравнивать и упорядочивать рациональные и иррациональные числа. Выполнять арифметические действия с рациональными числами, сочетая устные</w:t>
      </w:r>
      <w:r>
        <w:rPr>
          <w:spacing w:val="-7"/>
        </w:rPr>
        <w:t xml:space="preserve"> </w:t>
      </w:r>
      <w:r>
        <w:t>и</w:t>
      </w:r>
      <w:r>
        <w:rPr>
          <w:spacing w:val="-5"/>
        </w:rPr>
        <w:t xml:space="preserve"> </w:t>
      </w:r>
      <w:r>
        <w:t>письменные</w:t>
      </w:r>
      <w:r>
        <w:rPr>
          <w:spacing w:val="-7"/>
        </w:rPr>
        <w:t xml:space="preserve"> </w:t>
      </w:r>
      <w:r>
        <w:t>приёмы,</w:t>
      </w:r>
      <w:r>
        <w:rPr>
          <w:spacing w:val="-5"/>
        </w:rPr>
        <w:t xml:space="preserve"> </w:t>
      </w:r>
      <w:r>
        <w:t>выполнять</w:t>
      </w:r>
      <w:r>
        <w:rPr>
          <w:spacing w:val="-4"/>
        </w:rPr>
        <w:t xml:space="preserve"> </w:t>
      </w:r>
      <w:r>
        <w:t>вычисления</w:t>
      </w:r>
      <w:r>
        <w:rPr>
          <w:spacing w:val="-5"/>
        </w:rPr>
        <w:t xml:space="preserve"> </w:t>
      </w:r>
      <w:r>
        <w:t>с</w:t>
      </w:r>
      <w:r>
        <w:rPr>
          <w:spacing w:val="-1"/>
        </w:rPr>
        <w:t xml:space="preserve"> </w:t>
      </w:r>
      <w:r>
        <w:t>иррациональными</w:t>
      </w:r>
    </w:p>
    <w:p w14:paraId="19D78A4C" w14:textId="77777777" w:rsidR="00437756" w:rsidRDefault="00437756">
      <w:pPr>
        <w:spacing w:line="252" w:lineRule="auto"/>
        <w:sectPr w:rsidR="00437756">
          <w:pgSz w:w="11910" w:h="16840"/>
          <w:pgMar w:top="1040" w:right="0" w:bottom="280" w:left="760" w:header="720" w:footer="720" w:gutter="0"/>
          <w:cols w:space="720"/>
        </w:sectPr>
      </w:pPr>
    </w:p>
    <w:p w14:paraId="7CE15076" w14:textId="77777777" w:rsidR="00437756" w:rsidRDefault="00713951">
      <w:pPr>
        <w:pStyle w:val="a3"/>
        <w:spacing w:before="68"/>
      </w:pPr>
      <w:r>
        <w:rPr>
          <w:spacing w:val="-2"/>
        </w:rPr>
        <w:lastRenderedPageBreak/>
        <w:t>числами.</w:t>
      </w:r>
    </w:p>
    <w:p w14:paraId="6AD8AA50" w14:textId="77777777" w:rsidR="00437756" w:rsidRDefault="00713951">
      <w:pPr>
        <w:pStyle w:val="a3"/>
        <w:spacing w:before="15" w:line="252" w:lineRule="auto"/>
        <w:ind w:right="1875"/>
      </w:pPr>
      <w:r>
        <w:t>Находить</w:t>
      </w:r>
      <w:r>
        <w:rPr>
          <w:spacing w:val="-5"/>
        </w:rPr>
        <w:t xml:space="preserve"> </w:t>
      </w:r>
      <w:r>
        <w:t>значения</w:t>
      </w:r>
      <w:r>
        <w:rPr>
          <w:spacing w:val="-5"/>
        </w:rPr>
        <w:t xml:space="preserve"> </w:t>
      </w:r>
      <w:r>
        <w:t>степеней</w:t>
      </w:r>
      <w:r>
        <w:rPr>
          <w:spacing w:val="-5"/>
        </w:rPr>
        <w:t xml:space="preserve"> </w:t>
      </w:r>
      <w:r>
        <w:t>с</w:t>
      </w:r>
      <w:r>
        <w:rPr>
          <w:spacing w:val="-6"/>
        </w:rPr>
        <w:t xml:space="preserve"> </w:t>
      </w:r>
      <w:r>
        <w:t>целыми</w:t>
      </w:r>
      <w:r>
        <w:rPr>
          <w:spacing w:val="-5"/>
        </w:rPr>
        <w:t xml:space="preserve"> </w:t>
      </w:r>
      <w:r>
        <w:t>показателями</w:t>
      </w:r>
      <w:r>
        <w:rPr>
          <w:spacing w:val="-5"/>
        </w:rPr>
        <w:t xml:space="preserve"> </w:t>
      </w:r>
      <w:r>
        <w:t>и</w:t>
      </w:r>
      <w:r>
        <w:rPr>
          <w:spacing w:val="-5"/>
        </w:rPr>
        <w:t xml:space="preserve"> </w:t>
      </w:r>
      <w:r>
        <w:t>корней,</w:t>
      </w:r>
      <w:r>
        <w:rPr>
          <w:spacing w:val="-5"/>
        </w:rPr>
        <w:t xml:space="preserve"> </w:t>
      </w:r>
      <w:r>
        <w:t>вычислять значения числовых выражений.</w:t>
      </w:r>
    </w:p>
    <w:p w14:paraId="150AAB30" w14:textId="77777777" w:rsidR="00437756" w:rsidRDefault="00713951">
      <w:pPr>
        <w:pStyle w:val="a3"/>
        <w:spacing w:line="249" w:lineRule="auto"/>
        <w:ind w:right="1875"/>
      </w:pPr>
      <w:r>
        <w:t>Округлять</w:t>
      </w:r>
      <w:r>
        <w:rPr>
          <w:spacing w:val="-6"/>
        </w:rPr>
        <w:t xml:space="preserve"> </w:t>
      </w:r>
      <w:r>
        <w:t>действительные</w:t>
      </w:r>
      <w:r>
        <w:rPr>
          <w:spacing w:val="-8"/>
        </w:rPr>
        <w:t xml:space="preserve"> </w:t>
      </w:r>
      <w:r>
        <w:t>числа,</w:t>
      </w:r>
      <w:r>
        <w:rPr>
          <w:spacing w:val="-6"/>
        </w:rPr>
        <w:t xml:space="preserve"> </w:t>
      </w:r>
      <w:r>
        <w:t>выполнять</w:t>
      </w:r>
      <w:r>
        <w:rPr>
          <w:spacing w:val="-6"/>
        </w:rPr>
        <w:t xml:space="preserve"> </w:t>
      </w:r>
      <w:r>
        <w:t>прикидку</w:t>
      </w:r>
      <w:r>
        <w:rPr>
          <w:spacing w:val="-14"/>
        </w:rPr>
        <w:t xml:space="preserve"> </w:t>
      </w:r>
      <w:r>
        <w:t>результата вычислений, оценку числовых выражений.</w:t>
      </w:r>
    </w:p>
    <w:p w14:paraId="5556081C" w14:textId="77777777" w:rsidR="00437756" w:rsidRDefault="00713951">
      <w:pPr>
        <w:pStyle w:val="a3"/>
        <w:spacing w:before="3"/>
      </w:pPr>
      <w:r>
        <w:t>Уравнения</w:t>
      </w:r>
      <w:r>
        <w:rPr>
          <w:spacing w:val="-3"/>
        </w:rPr>
        <w:t xml:space="preserve"> </w:t>
      </w:r>
      <w:r>
        <w:t>и</w:t>
      </w:r>
      <w:r>
        <w:rPr>
          <w:spacing w:val="-4"/>
        </w:rPr>
        <w:t xml:space="preserve"> </w:t>
      </w:r>
      <w:r>
        <w:rPr>
          <w:spacing w:val="-2"/>
        </w:rPr>
        <w:t>неравенства</w:t>
      </w:r>
    </w:p>
    <w:p w14:paraId="6081F270" w14:textId="77777777" w:rsidR="00437756" w:rsidRDefault="00713951">
      <w:pPr>
        <w:pStyle w:val="a3"/>
        <w:spacing w:before="13" w:line="249" w:lineRule="auto"/>
        <w:ind w:right="1875"/>
      </w:pPr>
      <w:r>
        <w:t>Решать</w:t>
      </w:r>
      <w:r>
        <w:rPr>
          <w:spacing w:val="-4"/>
        </w:rPr>
        <w:t xml:space="preserve"> </w:t>
      </w:r>
      <w:r>
        <w:t>линейные</w:t>
      </w:r>
      <w:r>
        <w:rPr>
          <w:spacing w:val="-7"/>
        </w:rPr>
        <w:t xml:space="preserve"> </w:t>
      </w:r>
      <w:r>
        <w:t>и</w:t>
      </w:r>
      <w:r>
        <w:rPr>
          <w:spacing w:val="-5"/>
        </w:rPr>
        <w:t xml:space="preserve"> </w:t>
      </w:r>
      <w:r>
        <w:t>квадратные</w:t>
      </w:r>
      <w:r>
        <w:rPr>
          <w:spacing w:val="-5"/>
        </w:rPr>
        <w:t xml:space="preserve"> </w:t>
      </w:r>
      <w:r>
        <w:t>уравнения,</w:t>
      </w:r>
      <w:r>
        <w:rPr>
          <w:spacing w:val="-3"/>
        </w:rPr>
        <w:t xml:space="preserve"> </w:t>
      </w:r>
      <w:r>
        <w:t>уравнения,</w:t>
      </w:r>
      <w:r>
        <w:rPr>
          <w:spacing w:val="-5"/>
        </w:rPr>
        <w:t xml:space="preserve"> </w:t>
      </w:r>
      <w:r>
        <w:t>сводящиеся</w:t>
      </w:r>
      <w:r>
        <w:rPr>
          <w:spacing w:val="-5"/>
        </w:rPr>
        <w:t xml:space="preserve"> </w:t>
      </w:r>
      <w:r>
        <w:t>к</w:t>
      </w:r>
      <w:r>
        <w:rPr>
          <w:spacing w:val="-5"/>
        </w:rPr>
        <w:t xml:space="preserve"> </w:t>
      </w:r>
      <w:r>
        <w:t>ним, простейшие дробно-рациональные уравнения.</w:t>
      </w:r>
    </w:p>
    <w:p w14:paraId="743E8B7A" w14:textId="77777777" w:rsidR="00437756" w:rsidRDefault="00713951">
      <w:pPr>
        <w:pStyle w:val="a3"/>
        <w:spacing w:before="4" w:line="249" w:lineRule="auto"/>
        <w:ind w:right="1376"/>
      </w:pPr>
      <w:r>
        <w:t>Решать</w:t>
      </w:r>
      <w:r>
        <w:rPr>
          <w:spacing w:val="-4"/>
        </w:rPr>
        <w:t xml:space="preserve"> </w:t>
      </w:r>
      <w:r>
        <w:t>системы</w:t>
      </w:r>
      <w:r>
        <w:rPr>
          <w:spacing w:val="-5"/>
        </w:rPr>
        <w:t xml:space="preserve"> </w:t>
      </w:r>
      <w:r>
        <w:t>двух</w:t>
      </w:r>
      <w:r>
        <w:rPr>
          <w:spacing w:val="-3"/>
        </w:rPr>
        <w:t xml:space="preserve"> </w:t>
      </w:r>
      <w:r>
        <w:t>линейных</w:t>
      </w:r>
      <w:r>
        <w:rPr>
          <w:spacing w:val="-3"/>
        </w:rPr>
        <w:t xml:space="preserve"> </w:t>
      </w:r>
      <w:r>
        <w:t>уравнений</w:t>
      </w:r>
      <w:r>
        <w:rPr>
          <w:spacing w:val="-5"/>
        </w:rPr>
        <w:t xml:space="preserve"> </w:t>
      </w:r>
      <w:r>
        <w:t>с</w:t>
      </w:r>
      <w:r>
        <w:rPr>
          <w:spacing w:val="-6"/>
        </w:rPr>
        <w:t xml:space="preserve"> </w:t>
      </w:r>
      <w:r>
        <w:t>двумя</w:t>
      </w:r>
      <w:r>
        <w:rPr>
          <w:spacing w:val="-5"/>
        </w:rPr>
        <w:t xml:space="preserve"> </w:t>
      </w:r>
      <w:r>
        <w:t>переменными</w:t>
      </w:r>
      <w:r>
        <w:rPr>
          <w:spacing w:val="-5"/>
        </w:rPr>
        <w:t xml:space="preserve"> </w:t>
      </w:r>
      <w:r>
        <w:t>и</w:t>
      </w:r>
      <w:r>
        <w:rPr>
          <w:spacing w:val="-5"/>
        </w:rPr>
        <w:t xml:space="preserve"> </w:t>
      </w:r>
      <w:r>
        <w:t>системы двух уравнений, в которых одно уравнение не является линейным.</w:t>
      </w:r>
    </w:p>
    <w:p w14:paraId="1E79AA87" w14:textId="77777777" w:rsidR="00437756" w:rsidRDefault="00713951">
      <w:pPr>
        <w:pStyle w:val="a3"/>
        <w:spacing w:before="4" w:line="249" w:lineRule="auto"/>
        <w:ind w:right="848"/>
      </w:pPr>
      <w:r>
        <w:t>Решать</w:t>
      </w:r>
      <w:r>
        <w:rPr>
          <w:spacing w:val="-4"/>
        </w:rPr>
        <w:t xml:space="preserve"> </w:t>
      </w:r>
      <w:r>
        <w:t>текстовые</w:t>
      </w:r>
      <w:r>
        <w:rPr>
          <w:spacing w:val="-7"/>
        </w:rPr>
        <w:t xml:space="preserve"> </w:t>
      </w:r>
      <w:r>
        <w:t>задачи</w:t>
      </w:r>
      <w:r>
        <w:rPr>
          <w:spacing w:val="-5"/>
        </w:rPr>
        <w:t xml:space="preserve"> </w:t>
      </w:r>
      <w:r>
        <w:t>алгебраическим</w:t>
      </w:r>
      <w:r>
        <w:rPr>
          <w:spacing w:val="-6"/>
        </w:rPr>
        <w:t xml:space="preserve"> </w:t>
      </w:r>
      <w:r>
        <w:t>способом</w:t>
      </w:r>
      <w:r>
        <w:rPr>
          <w:spacing w:val="-5"/>
        </w:rPr>
        <w:t xml:space="preserve"> </w:t>
      </w:r>
      <w:r>
        <w:t>с</w:t>
      </w:r>
      <w:r>
        <w:rPr>
          <w:spacing w:val="-7"/>
        </w:rPr>
        <w:t xml:space="preserve"> </w:t>
      </w:r>
      <w:r>
        <w:t>помощью</w:t>
      </w:r>
      <w:r>
        <w:rPr>
          <w:spacing w:val="-5"/>
        </w:rPr>
        <w:t xml:space="preserve"> </w:t>
      </w:r>
      <w:r>
        <w:t>составления уравнения или системы двух уравнений с двумя переменными.</w:t>
      </w:r>
    </w:p>
    <w:p w14:paraId="3C8FC367" w14:textId="77777777" w:rsidR="00437756" w:rsidRDefault="00713951">
      <w:pPr>
        <w:pStyle w:val="a3"/>
        <w:spacing w:before="5" w:line="252" w:lineRule="auto"/>
        <w:ind w:right="137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w:t>
      </w:r>
      <w:r>
        <w:rPr>
          <w:spacing w:val="-5"/>
        </w:rPr>
        <w:t xml:space="preserve"> </w:t>
      </w:r>
      <w:r>
        <w:t>или</w:t>
      </w:r>
      <w:r>
        <w:rPr>
          <w:spacing w:val="-3"/>
        </w:rPr>
        <w:t xml:space="preserve"> </w:t>
      </w:r>
      <w:r>
        <w:t>система</w:t>
      </w:r>
      <w:r>
        <w:rPr>
          <w:spacing w:val="-5"/>
        </w:rPr>
        <w:t xml:space="preserve"> </w:t>
      </w:r>
      <w:r>
        <w:t>уравнений</w:t>
      </w:r>
      <w:r>
        <w:rPr>
          <w:spacing w:val="-4"/>
        </w:rPr>
        <w:t xml:space="preserve"> </w:t>
      </w:r>
      <w:r>
        <w:t>решения,</w:t>
      </w:r>
      <w:r>
        <w:rPr>
          <w:spacing w:val="-4"/>
        </w:rPr>
        <w:t xml:space="preserve"> </w:t>
      </w:r>
      <w:r>
        <w:t>если</w:t>
      </w:r>
      <w:r>
        <w:rPr>
          <w:spacing w:val="-3"/>
        </w:rPr>
        <w:t xml:space="preserve"> </w:t>
      </w:r>
      <w:r>
        <w:t>имеет,</w:t>
      </w:r>
      <w:r>
        <w:rPr>
          <w:spacing w:val="-4"/>
        </w:rPr>
        <w:t xml:space="preserve"> </w:t>
      </w:r>
      <w:r>
        <w:t>то</w:t>
      </w:r>
      <w:r>
        <w:rPr>
          <w:spacing w:val="-4"/>
        </w:rPr>
        <w:t xml:space="preserve"> </w:t>
      </w:r>
      <w:r>
        <w:t>сколько,</w:t>
      </w:r>
      <w:r>
        <w:rPr>
          <w:spacing w:val="-7"/>
        </w:rPr>
        <w:t xml:space="preserve"> </w:t>
      </w:r>
      <w:r>
        <w:t>и</w:t>
      </w:r>
      <w:r>
        <w:rPr>
          <w:spacing w:val="-6"/>
        </w:rPr>
        <w:t xml:space="preserve"> </w:t>
      </w:r>
      <w:r>
        <w:t>прочее). 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2480F65" w14:textId="77777777" w:rsidR="00437756" w:rsidRDefault="00713951">
      <w:pPr>
        <w:pStyle w:val="a3"/>
        <w:spacing w:line="252" w:lineRule="auto"/>
        <w:ind w:right="1376"/>
      </w:pPr>
      <w:r>
        <w:t>Решать системы линейных неравенств, системы неравенств, включающие квадратное</w:t>
      </w:r>
      <w:r>
        <w:rPr>
          <w:spacing w:val="-6"/>
        </w:rPr>
        <w:t xml:space="preserve"> </w:t>
      </w:r>
      <w:r>
        <w:t>неравенство,</w:t>
      </w:r>
      <w:r>
        <w:rPr>
          <w:spacing w:val="-5"/>
        </w:rPr>
        <w:t xml:space="preserve"> </w:t>
      </w:r>
      <w:r>
        <w:t>изображать</w:t>
      </w:r>
      <w:r>
        <w:rPr>
          <w:spacing w:val="-4"/>
        </w:rPr>
        <w:t xml:space="preserve"> </w:t>
      </w:r>
      <w:r>
        <w:t>решение</w:t>
      </w:r>
      <w:r>
        <w:rPr>
          <w:spacing w:val="-9"/>
        </w:rPr>
        <w:t xml:space="preserve"> </w:t>
      </w:r>
      <w:r>
        <w:t>системы</w:t>
      </w:r>
      <w:r>
        <w:rPr>
          <w:spacing w:val="-5"/>
        </w:rPr>
        <w:t xml:space="preserve"> </w:t>
      </w:r>
      <w:r>
        <w:t>неравенств</w:t>
      </w:r>
      <w:r>
        <w:rPr>
          <w:spacing w:val="-6"/>
        </w:rPr>
        <w:t xml:space="preserve"> </w:t>
      </w:r>
      <w:r>
        <w:t>на</w:t>
      </w:r>
      <w:r>
        <w:rPr>
          <w:spacing w:val="-4"/>
        </w:rPr>
        <w:t xml:space="preserve"> </w:t>
      </w:r>
      <w:r>
        <w:t>числовой прямой, записывать решение с помощью символов.</w:t>
      </w:r>
    </w:p>
    <w:p w14:paraId="518392BF" w14:textId="77777777" w:rsidR="00437756" w:rsidRDefault="00713951">
      <w:pPr>
        <w:pStyle w:val="a3"/>
        <w:spacing w:line="273" w:lineRule="exact"/>
      </w:pPr>
      <w:r>
        <w:t>Использовать</w:t>
      </w:r>
      <w:r>
        <w:rPr>
          <w:spacing w:val="-6"/>
        </w:rPr>
        <w:t xml:space="preserve"> </w:t>
      </w:r>
      <w:r>
        <w:t>неравенства</w:t>
      </w:r>
      <w:r>
        <w:rPr>
          <w:spacing w:val="-5"/>
        </w:rPr>
        <w:t xml:space="preserve"> </w:t>
      </w:r>
      <w:r>
        <w:t>при</w:t>
      </w:r>
      <w:r>
        <w:rPr>
          <w:spacing w:val="-5"/>
        </w:rPr>
        <w:t xml:space="preserve"> </w:t>
      </w:r>
      <w:r>
        <w:t>решении</w:t>
      </w:r>
      <w:r>
        <w:rPr>
          <w:spacing w:val="-4"/>
        </w:rPr>
        <w:t xml:space="preserve"> </w:t>
      </w:r>
      <w:r>
        <w:t>различных</w:t>
      </w:r>
      <w:r>
        <w:rPr>
          <w:spacing w:val="-3"/>
        </w:rPr>
        <w:t xml:space="preserve"> </w:t>
      </w:r>
      <w:r>
        <w:rPr>
          <w:spacing w:val="-2"/>
        </w:rPr>
        <w:t>задач.</w:t>
      </w:r>
    </w:p>
    <w:p w14:paraId="3FA1895F" w14:textId="77777777" w:rsidR="00437756" w:rsidRDefault="00713951">
      <w:pPr>
        <w:pStyle w:val="a3"/>
        <w:tabs>
          <w:tab w:val="left" w:pos="2641"/>
          <w:tab w:val="left" w:pos="4200"/>
          <w:tab w:val="left" w:pos="5307"/>
          <w:tab w:val="left" w:pos="6618"/>
          <w:tab w:val="left" w:pos="7477"/>
          <w:tab w:val="left" w:pos="8885"/>
        </w:tabs>
        <w:spacing w:before="8" w:line="252" w:lineRule="auto"/>
        <w:ind w:left="1225" w:right="844" w:firstLine="273"/>
      </w:pPr>
      <w:proofErr w:type="gramStart"/>
      <w:r>
        <w:rPr>
          <w:spacing w:val="-2"/>
        </w:rPr>
        <w:t>Функции</w:t>
      </w:r>
      <w:proofErr w:type="gramEnd"/>
      <w:r>
        <w:tab/>
      </w:r>
      <w:r>
        <w:rPr>
          <w:spacing w:val="-2"/>
        </w:rPr>
        <w:t>Распознавать</w:t>
      </w:r>
      <w:r>
        <w:tab/>
      </w:r>
      <w:r>
        <w:rPr>
          <w:spacing w:val="-2"/>
        </w:rPr>
        <w:t>функции</w:t>
      </w:r>
      <w:r>
        <w:tab/>
      </w:r>
      <w:r>
        <w:rPr>
          <w:spacing w:val="-2"/>
        </w:rPr>
        <w:t>изученных</w:t>
      </w:r>
      <w:r>
        <w:tab/>
      </w:r>
      <w:r>
        <w:rPr>
          <w:spacing w:val="-2"/>
        </w:rPr>
        <w:t>видов.</w:t>
      </w:r>
      <w:r>
        <w:tab/>
      </w:r>
      <w:r>
        <w:rPr>
          <w:spacing w:val="-2"/>
        </w:rPr>
        <w:t>Показывать</w:t>
      </w:r>
      <w:r>
        <w:tab/>
      </w:r>
      <w:r>
        <w:rPr>
          <w:spacing w:val="-2"/>
        </w:rPr>
        <w:t xml:space="preserve">схематически </w:t>
      </w:r>
      <w:r>
        <w:t>расположение</w:t>
      </w:r>
      <w:r>
        <w:rPr>
          <w:spacing w:val="3"/>
        </w:rPr>
        <w:t xml:space="preserve"> </w:t>
      </w:r>
      <w:r>
        <w:t>на</w:t>
      </w:r>
      <w:r>
        <w:rPr>
          <w:spacing w:val="6"/>
        </w:rPr>
        <w:t xml:space="preserve"> </w:t>
      </w:r>
      <w:r>
        <w:t>координатной</w:t>
      </w:r>
      <w:r>
        <w:rPr>
          <w:spacing w:val="5"/>
        </w:rPr>
        <w:t xml:space="preserve"> </w:t>
      </w:r>
      <w:r>
        <w:t>плоскости</w:t>
      </w:r>
      <w:r>
        <w:rPr>
          <w:spacing w:val="6"/>
        </w:rPr>
        <w:t xml:space="preserve"> </w:t>
      </w:r>
      <w:r>
        <w:t>графиков</w:t>
      </w:r>
      <w:r>
        <w:rPr>
          <w:spacing w:val="6"/>
        </w:rPr>
        <w:t xml:space="preserve"> </w:t>
      </w:r>
      <w:r>
        <w:t>функций</w:t>
      </w:r>
      <w:r>
        <w:rPr>
          <w:spacing w:val="8"/>
        </w:rPr>
        <w:t xml:space="preserve"> </w:t>
      </w:r>
      <w:r>
        <w:t>вида:</w:t>
      </w:r>
      <w:r>
        <w:rPr>
          <w:spacing w:val="14"/>
        </w:rPr>
        <w:t xml:space="preserve"> </w:t>
      </w:r>
      <w:r>
        <w:rPr>
          <w:rFonts w:ascii="Cambria Math" w:eastAsia="Cambria Math" w:hAnsi="Cambria Math"/>
        </w:rPr>
        <w:t>𝑦</w:t>
      </w:r>
      <w:r>
        <w:rPr>
          <w:rFonts w:ascii="Cambria Math" w:eastAsia="Cambria Math" w:hAnsi="Cambria Math"/>
          <w:spacing w:val="12"/>
        </w:rPr>
        <w:t xml:space="preserve"> </w:t>
      </w:r>
      <w:r>
        <w:t>=</w:t>
      </w:r>
      <w:r>
        <w:rPr>
          <w:spacing w:val="6"/>
        </w:rPr>
        <w:t xml:space="preserve"> </w:t>
      </w:r>
      <w:r>
        <w:rPr>
          <w:rFonts w:ascii="Cambria Math" w:eastAsia="Cambria Math" w:hAnsi="Cambria Math"/>
        </w:rPr>
        <w:t>𝓀𝑥</w:t>
      </w:r>
      <w:r>
        <w:t>,</w:t>
      </w:r>
      <w:r>
        <w:rPr>
          <w:spacing w:val="7"/>
        </w:rPr>
        <w:t xml:space="preserve"> </w:t>
      </w:r>
      <w:r>
        <w:rPr>
          <w:rFonts w:ascii="Cambria Math" w:eastAsia="Cambria Math" w:hAnsi="Cambria Math"/>
        </w:rPr>
        <w:t>𝑦</w:t>
      </w:r>
      <w:r>
        <w:rPr>
          <w:rFonts w:ascii="Cambria Math" w:eastAsia="Cambria Math" w:hAnsi="Cambria Math"/>
          <w:spacing w:val="14"/>
        </w:rPr>
        <w:t xml:space="preserve"> </w:t>
      </w:r>
      <w:r>
        <w:t>=</w:t>
      </w:r>
      <w:r>
        <w:rPr>
          <w:spacing w:val="6"/>
        </w:rPr>
        <w:t xml:space="preserve"> </w:t>
      </w:r>
      <w:r>
        <w:rPr>
          <w:rFonts w:ascii="Cambria Math" w:eastAsia="Cambria Math" w:hAnsi="Cambria Math"/>
        </w:rPr>
        <w:t>𝓀𝑥</w:t>
      </w:r>
      <w:r>
        <w:rPr>
          <w:rFonts w:ascii="Cambria Math" w:eastAsia="Cambria Math" w:hAnsi="Cambria Math"/>
          <w:spacing w:val="14"/>
        </w:rPr>
        <w:t xml:space="preserve"> </w:t>
      </w:r>
      <w:r>
        <w:t>+</w:t>
      </w:r>
      <w:r>
        <w:rPr>
          <w:spacing w:val="6"/>
        </w:rPr>
        <w:t xml:space="preserve"> </w:t>
      </w:r>
      <w:r>
        <w:rPr>
          <w:rFonts w:ascii="Cambria Math" w:eastAsia="Cambria Math" w:hAnsi="Cambria Math"/>
          <w:spacing w:val="-5"/>
        </w:rPr>
        <w:t>𝑏</w:t>
      </w:r>
      <w:r>
        <w:rPr>
          <w:spacing w:val="-5"/>
        </w:rPr>
        <w:t>,</w:t>
      </w:r>
    </w:p>
    <w:p w14:paraId="331FCF23" w14:textId="77777777" w:rsidR="00437756" w:rsidRDefault="00713951">
      <w:pPr>
        <w:pStyle w:val="a3"/>
        <w:spacing w:line="244" w:lineRule="auto"/>
        <w:ind w:left="1225"/>
      </w:pPr>
      <w:r>
        <w:rPr>
          <w:rFonts w:ascii="Cambria Math" w:eastAsia="Cambria Math" w:hAnsi="Cambria Math"/>
        </w:rPr>
        <w:t>𝑦</w:t>
      </w:r>
      <w:r>
        <w:rPr>
          <w:rFonts w:ascii="Cambria Math" w:eastAsia="Cambria Math" w:hAnsi="Cambria Math"/>
          <w:spacing w:val="40"/>
        </w:rPr>
        <w:t xml:space="preserve"> </w:t>
      </w:r>
      <w:r>
        <w:t>=</w:t>
      </w:r>
      <w:r>
        <w:rPr>
          <w:spacing w:val="40"/>
        </w:rPr>
        <w:t xml:space="preserve"> </w:t>
      </w:r>
      <w:r>
        <w:rPr>
          <w:rFonts w:ascii="Cambria Math" w:eastAsia="Cambria Math" w:hAnsi="Cambria Math"/>
        </w:rPr>
        <w:t>𝓀</w:t>
      </w:r>
      <w:r>
        <w:rPr>
          <w:rFonts w:ascii="Cambria Math" w:eastAsia="Cambria Math" w:hAnsi="Cambria Math"/>
          <w:spacing w:val="40"/>
        </w:rPr>
        <w:t xml:space="preserve"> </w:t>
      </w:r>
      <w:proofErr w:type="gramStart"/>
      <w:r>
        <w:rPr>
          <w:rFonts w:ascii="Cambria Math" w:eastAsia="Cambria Math" w:hAnsi="Cambria Math"/>
        </w:rPr>
        <w:t>𝑥</w:t>
      </w:r>
      <w:r>
        <w:rPr>
          <w:rFonts w:ascii="Cambria Math" w:eastAsia="Cambria Math" w:hAnsi="Cambria Math"/>
          <w:spacing w:val="40"/>
        </w:rPr>
        <w:t xml:space="preserve"> </w:t>
      </w:r>
      <w:r>
        <w:t>,</w:t>
      </w:r>
      <w:proofErr w:type="gramEnd"/>
      <w:r>
        <w:rPr>
          <w:spacing w:val="40"/>
        </w:rPr>
        <w:t xml:space="preserve"> </w:t>
      </w:r>
      <w:r>
        <w:rPr>
          <w:rFonts w:ascii="Cambria Math" w:eastAsia="Cambria Math" w:hAnsi="Cambria Math"/>
        </w:rPr>
        <w:t>𝑦</w:t>
      </w:r>
      <w:r>
        <w:rPr>
          <w:rFonts w:ascii="Cambria Math" w:eastAsia="Cambria Math" w:hAnsi="Cambria Math"/>
          <w:spacing w:val="52"/>
        </w:rPr>
        <w:t xml:space="preserve"> </w:t>
      </w:r>
      <w:r>
        <w:t>=</w:t>
      </w:r>
      <w:r>
        <w:rPr>
          <w:spacing w:val="40"/>
        </w:rPr>
        <w:t xml:space="preserve"> </w:t>
      </w:r>
      <w:r>
        <w:rPr>
          <w:rFonts w:ascii="Cambria Math" w:eastAsia="Cambria Math" w:hAnsi="Cambria Math"/>
        </w:rPr>
        <w:t>𝑎𝑥</w:t>
      </w:r>
      <w:r>
        <w:rPr>
          <w:rFonts w:ascii="Cambria Math" w:eastAsia="Cambria Math" w:hAnsi="Cambria Math"/>
          <w:spacing w:val="40"/>
        </w:rPr>
        <w:t xml:space="preserve"> </w:t>
      </w:r>
      <w:r>
        <w:t>2</w:t>
      </w:r>
      <w:r>
        <w:rPr>
          <w:spacing w:val="40"/>
        </w:rPr>
        <w:t xml:space="preserve"> </w:t>
      </w:r>
      <w:r>
        <w:t>+</w:t>
      </w:r>
      <w:r>
        <w:rPr>
          <w:spacing w:val="40"/>
        </w:rPr>
        <w:t xml:space="preserve"> </w:t>
      </w:r>
      <w:r>
        <w:rPr>
          <w:rFonts w:ascii="Cambria Math" w:eastAsia="Cambria Math" w:hAnsi="Cambria Math"/>
        </w:rPr>
        <w:t>𝑏𝑥</w:t>
      </w:r>
      <w:r>
        <w:rPr>
          <w:rFonts w:ascii="Cambria Math" w:eastAsia="Cambria Math" w:hAnsi="Cambria Math"/>
          <w:spacing w:val="40"/>
        </w:rPr>
        <w:t xml:space="preserve"> </w:t>
      </w:r>
      <w:r>
        <w:t>+</w:t>
      </w:r>
      <w:r>
        <w:rPr>
          <w:spacing w:val="40"/>
        </w:rPr>
        <w:t xml:space="preserve"> </w:t>
      </w:r>
      <w:r>
        <w:rPr>
          <w:rFonts w:ascii="Cambria Math" w:eastAsia="Cambria Math" w:hAnsi="Cambria Math"/>
        </w:rPr>
        <w:t>𝑐</w:t>
      </w:r>
      <w:r>
        <w:t>,</w:t>
      </w:r>
      <w:r>
        <w:rPr>
          <w:spacing w:val="40"/>
        </w:rPr>
        <w:t xml:space="preserve"> </w:t>
      </w:r>
      <w:r>
        <w:rPr>
          <w:rFonts w:ascii="Cambria Math" w:eastAsia="Cambria Math" w:hAnsi="Cambria Math"/>
        </w:rPr>
        <w:t>𝑦</w:t>
      </w:r>
      <w:r>
        <w:rPr>
          <w:rFonts w:ascii="Cambria Math" w:eastAsia="Cambria Math" w:hAnsi="Cambria Math"/>
          <w:spacing w:val="53"/>
        </w:rPr>
        <w:t xml:space="preserve"> </w:t>
      </w:r>
      <w:r>
        <w:t>=</w:t>
      </w:r>
      <w:r>
        <w:rPr>
          <w:spacing w:val="40"/>
        </w:rPr>
        <w:t xml:space="preserve"> </w:t>
      </w:r>
      <w:r>
        <w:rPr>
          <w:rFonts w:ascii="Cambria Math" w:eastAsia="Cambria Math" w:hAnsi="Cambria Math"/>
        </w:rPr>
        <w:t>𝑥</w:t>
      </w:r>
      <w:r>
        <w:rPr>
          <w:rFonts w:ascii="Cambria Math" w:eastAsia="Cambria Math" w:hAnsi="Cambria Math"/>
          <w:spacing w:val="52"/>
        </w:rPr>
        <w:t xml:space="preserve"> </w:t>
      </w:r>
      <w:r>
        <w:t>3</w:t>
      </w:r>
      <w:r>
        <w:rPr>
          <w:spacing w:val="40"/>
        </w:rPr>
        <w:t xml:space="preserve"> </w:t>
      </w:r>
      <w:r>
        <w:t>,</w:t>
      </w:r>
      <w:r>
        <w:rPr>
          <w:spacing w:val="40"/>
        </w:rPr>
        <w:t xml:space="preserve"> </w:t>
      </w:r>
      <w:r>
        <w:rPr>
          <w:rFonts w:ascii="Cambria Math" w:eastAsia="Cambria Math" w:hAnsi="Cambria Math"/>
        </w:rPr>
        <w:t>𝑦</w:t>
      </w:r>
      <w:r>
        <w:rPr>
          <w:rFonts w:ascii="Cambria Math" w:eastAsia="Cambria Math" w:hAnsi="Cambria Math"/>
          <w:spacing w:val="53"/>
        </w:rPr>
        <w:t xml:space="preserve"> </w:t>
      </w:r>
      <w:r>
        <w:t>=</w:t>
      </w:r>
      <w:r>
        <w:rPr>
          <w:spacing w:val="40"/>
        </w:rPr>
        <w:t xml:space="preserve"> </w:t>
      </w:r>
      <w:r>
        <w:t>√</w:t>
      </w:r>
      <w:r>
        <w:rPr>
          <w:rFonts w:ascii="Cambria Math" w:eastAsia="Cambria Math" w:hAnsi="Cambria Math"/>
        </w:rPr>
        <w:t>𝑥</w:t>
      </w:r>
      <w:r>
        <w:t>,</w:t>
      </w:r>
      <w:r>
        <w:rPr>
          <w:spacing w:val="40"/>
        </w:rPr>
        <w:t xml:space="preserve"> </w:t>
      </w:r>
      <w:r>
        <w:rPr>
          <w:rFonts w:ascii="Cambria Math" w:eastAsia="Cambria Math" w:hAnsi="Cambria Math"/>
        </w:rPr>
        <w:t>𝑦</w:t>
      </w:r>
      <w:r>
        <w:rPr>
          <w:rFonts w:ascii="Cambria Math" w:eastAsia="Cambria Math" w:hAnsi="Cambria Math"/>
          <w:spacing w:val="52"/>
        </w:rPr>
        <w:t xml:space="preserve"> </w:t>
      </w:r>
      <w:r>
        <w:t>=</w:t>
      </w:r>
      <w:r>
        <w:rPr>
          <w:spacing w:val="40"/>
        </w:rPr>
        <w:t xml:space="preserve"> </w:t>
      </w:r>
      <w:r>
        <w:t>|</w:t>
      </w:r>
      <w:r>
        <w:rPr>
          <w:rFonts w:ascii="Cambria Math" w:eastAsia="Cambria Math" w:hAnsi="Cambria Math"/>
        </w:rPr>
        <w:t>𝑥</w:t>
      </w:r>
      <w:r>
        <w:t>|</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значений коэффициентов, описывать свойства функций.</w:t>
      </w:r>
    </w:p>
    <w:p w14:paraId="665A5272" w14:textId="77777777" w:rsidR="00437756" w:rsidRDefault="00713951">
      <w:pPr>
        <w:pStyle w:val="a3"/>
        <w:spacing w:before="1" w:line="252" w:lineRule="auto"/>
        <w:ind w:right="1875"/>
      </w:pPr>
      <w:r>
        <w:t>Строить</w:t>
      </w:r>
      <w:r>
        <w:rPr>
          <w:spacing w:val="-6"/>
        </w:rPr>
        <w:t xml:space="preserve"> </w:t>
      </w:r>
      <w:r>
        <w:t>и</w:t>
      </w:r>
      <w:r>
        <w:rPr>
          <w:spacing w:val="-7"/>
        </w:rPr>
        <w:t xml:space="preserve"> </w:t>
      </w:r>
      <w:r>
        <w:t>изображать</w:t>
      </w:r>
      <w:r>
        <w:rPr>
          <w:spacing w:val="-5"/>
        </w:rPr>
        <w:t xml:space="preserve"> </w:t>
      </w:r>
      <w:r>
        <w:t>схематически</w:t>
      </w:r>
      <w:r>
        <w:rPr>
          <w:spacing w:val="-6"/>
        </w:rPr>
        <w:t xml:space="preserve"> </w:t>
      </w:r>
      <w:r>
        <w:t>графики</w:t>
      </w:r>
      <w:r>
        <w:rPr>
          <w:spacing w:val="-6"/>
        </w:rPr>
        <w:t xml:space="preserve"> </w:t>
      </w:r>
      <w:r>
        <w:t>квадратичных</w:t>
      </w:r>
      <w:r>
        <w:rPr>
          <w:spacing w:val="-5"/>
        </w:rPr>
        <w:t xml:space="preserve"> </w:t>
      </w:r>
      <w:r>
        <w:t>функций, описывать свойства квадратичных функций по их графикам.</w:t>
      </w:r>
    </w:p>
    <w:p w14:paraId="3219CC5C" w14:textId="77777777" w:rsidR="00437756" w:rsidRDefault="00713951">
      <w:pPr>
        <w:pStyle w:val="a3"/>
        <w:spacing w:line="252" w:lineRule="auto"/>
        <w:ind w:right="1875"/>
      </w:pPr>
      <w:r>
        <w:t>Распознавать</w:t>
      </w:r>
      <w:r>
        <w:rPr>
          <w:spacing w:val="-6"/>
        </w:rPr>
        <w:t xml:space="preserve"> </w:t>
      </w:r>
      <w:r>
        <w:t>квадратичную</w:t>
      </w:r>
      <w:r>
        <w:rPr>
          <w:spacing w:val="-7"/>
        </w:rPr>
        <w:t xml:space="preserve"> </w:t>
      </w:r>
      <w:r>
        <w:t>функцию</w:t>
      </w:r>
      <w:r>
        <w:rPr>
          <w:spacing w:val="-7"/>
        </w:rPr>
        <w:t xml:space="preserve"> </w:t>
      </w:r>
      <w:r>
        <w:t>по</w:t>
      </w:r>
      <w:r>
        <w:rPr>
          <w:spacing w:val="-7"/>
        </w:rPr>
        <w:t xml:space="preserve"> </w:t>
      </w:r>
      <w:r>
        <w:t>формуле,</w:t>
      </w:r>
      <w:r>
        <w:rPr>
          <w:spacing w:val="-7"/>
        </w:rPr>
        <w:t xml:space="preserve"> </w:t>
      </w:r>
      <w:r>
        <w:t>приводить</w:t>
      </w:r>
      <w:r>
        <w:rPr>
          <w:spacing w:val="-8"/>
        </w:rPr>
        <w:t xml:space="preserve"> </w:t>
      </w:r>
      <w:r>
        <w:t>примеры квадратичных функций из реальной жизни, физики, геометрии.</w:t>
      </w:r>
    </w:p>
    <w:p w14:paraId="22C1C34F" w14:textId="77777777" w:rsidR="00437756" w:rsidRDefault="00713951">
      <w:pPr>
        <w:pStyle w:val="a3"/>
        <w:spacing w:line="275" w:lineRule="exact"/>
      </w:pPr>
      <w:r>
        <w:t>Числовые</w:t>
      </w:r>
      <w:r>
        <w:rPr>
          <w:spacing w:val="-4"/>
        </w:rPr>
        <w:t xml:space="preserve"> </w:t>
      </w:r>
      <w:r>
        <w:t>последовательности</w:t>
      </w:r>
      <w:r>
        <w:rPr>
          <w:spacing w:val="-2"/>
        </w:rPr>
        <w:t xml:space="preserve"> </w:t>
      </w:r>
      <w:r>
        <w:t>и</w:t>
      </w:r>
      <w:r>
        <w:rPr>
          <w:spacing w:val="-1"/>
        </w:rPr>
        <w:t xml:space="preserve"> </w:t>
      </w:r>
      <w:r>
        <w:rPr>
          <w:spacing w:val="-2"/>
        </w:rPr>
        <w:t>прогрессии</w:t>
      </w:r>
    </w:p>
    <w:p w14:paraId="7E6E7806" w14:textId="77777777" w:rsidR="00437756" w:rsidRDefault="00713951">
      <w:pPr>
        <w:pStyle w:val="a3"/>
        <w:spacing w:before="11" w:line="249" w:lineRule="auto"/>
        <w:ind w:right="2072"/>
      </w:pPr>
      <w:r>
        <w:t>Распознавать</w:t>
      </w:r>
      <w:r>
        <w:rPr>
          <w:spacing w:val="-6"/>
        </w:rPr>
        <w:t xml:space="preserve"> </w:t>
      </w:r>
      <w:r>
        <w:t>арифметическую</w:t>
      </w:r>
      <w:r>
        <w:rPr>
          <w:spacing w:val="-7"/>
        </w:rPr>
        <w:t xml:space="preserve"> </w:t>
      </w:r>
      <w:r>
        <w:t>и</w:t>
      </w:r>
      <w:r>
        <w:rPr>
          <w:spacing w:val="-7"/>
        </w:rPr>
        <w:t xml:space="preserve"> </w:t>
      </w:r>
      <w:r>
        <w:t>геометрическую</w:t>
      </w:r>
      <w:r>
        <w:rPr>
          <w:spacing w:val="-5"/>
        </w:rPr>
        <w:t xml:space="preserve"> </w:t>
      </w:r>
      <w:r>
        <w:t>прогрессии</w:t>
      </w:r>
      <w:r>
        <w:rPr>
          <w:spacing w:val="-7"/>
        </w:rPr>
        <w:t xml:space="preserve"> </w:t>
      </w:r>
      <w:r>
        <w:t>при</w:t>
      </w:r>
      <w:r>
        <w:rPr>
          <w:spacing w:val="-7"/>
        </w:rPr>
        <w:t xml:space="preserve"> </w:t>
      </w:r>
      <w:r>
        <w:t>разных способах задания.</w:t>
      </w:r>
    </w:p>
    <w:p w14:paraId="6EFF8593" w14:textId="77777777" w:rsidR="00437756" w:rsidRDefault="00713951">
      <w:pPr>
        <w:pStyle w:val="a3"/>
        <w:spacing w:before="4" w:line="249" w:lineRule="auto"/>
        <w:ind w:right="1539"/>
      </w:pPr>
      <w:r>
        <w:t>Выполнять</w:t>
      </w:r>
      <w:r>
        <w:rPr>
          <w:spacing w:val="-4"/>
        </w:rPr>
        <w:t xml:space="preserve"> </w:t>
      </w:r>
      <w:r>
        <w:t>вычисления</w:t>
      </w:r>
      <w:r>
        <w:rPr>
          <w:spacing w:val="-7"/>
        </w:rPr>
        <w:t xml:space="preserve"> </w:t>
      </w:r>
      <w:r>
        <w:t>с</w:t>
      </w:r>
      <w:r>
        <w:rPr>
          <w:spacing w:val="-6"/>
        </w:rPr>
        <w:t xml:space="preserve"> </w:t>
      </w:r>
      <w:r>
        <w:t>использованием</w:t>
      </w:r>
      <w:r>
        <w:rPr>
          <w:spacing w:val="-6"/>
        </w:rPr>
        <w:t xml:space="preserve"> </w:t>
      </w:r>
      <w:r>
        <w:t>формул</w:t>
      </w:r>
      <w:r>
        <w:rPr>
          <w:spacing w:val="-5"/>
        </w:rPr>
        <w:t xml:space="preserve"> </w:t>
      </w:r>
      <w:r>
        <w:t>n-го</w:t>
      </w:r>
      <w:r>
        <w:rPr>
          <w:spacing w:val="-5"/>
        </w:rPr>
        <w:t xml:space="preserve"> </w:t>
      </w:r>
      <w:r>
        <w:t>члена</w:t>
      </w:r>
      <w:r>
        <w:rPr>
          <w:spacing w:val="-6"/>
        </w:rPr>
        <w:t xml:space="preserve"> </w:t>
      </w:r>
      <w:r>
        <w:t>арифметической и геометрической прогрессий, суммы первых n членов.</w:t>
      </w:r>
    </w:p>
    <w:p w14:paraId="5BB43AEF" w14:textId="77777777" w:rsidR="00437756" w:rsidRDefault="00713951">
      <w:pPr>
        <w:pStyle w:val="a3"/>
        <w:spacing w:before="2"/>
      </w:pPr>
      <w:r>
        <w:t>Изображать</w:t>
      </w:r>
      <w:r>
        <w:rPr>
          <w:spacing w:val="-3"/>
        </w:rPr>
        <w:t xml:space="preserve"> </w:t>
      </w:r>
      <w:r>
        <w:t>члены</w:t>
      </w:r>
      <w:r>
        <w:rPr>
          <w:spacing w:val="-4"/>
        </w:rPr>
        <w:t xml:space="preserve"> </w:t>
      </w:r>
      <w:r>
        <w:t>последовательности</w:t>
      </w:r>
      <w:r>
        <w:rPr>
          <w:spacing w:val="-3"/>
        </w:rPr>
        <w:t xml:space="preserve"> </w:t>
      </w:r>
      <w:r>
        <w:t>точками</w:t>
      </w:r>
      <w:r>
        <w:rPr>
          <w:spacing w:val="-3"/>
        </w:rPr>
        <w:t xml:space="preserve"> </w:t>
      </w:r>
      <w:r>
        <w:t>на</w:t>
      </w:r>
      <w:r>
        <w:rPr>
          <w:spacing w:val="-5"/>
        </w:rPr>
        <w:t xml:space="preserve"> </w:t>
      </w:r>
      <w:r>
        <w:t>координатной</w:t>
      </w:r>
      <w:r>
        <w:rPr>
          <w:spacing w:val="-3"/>
        </w:rPr>
        <w:t xml:space="preserve"> </w:t>
      </w:r>
      <w:r>
        <w:rPr>
          <w:spacing w:val="-2"/>
        </w:rPr>
        <w:t>плоскости.</w:t>
      </w:r>
    </w:p>
    <w:p w14:paraId="2C45B745" w14:textId="77777777" w:rsidR="00437756" w:rsidRDefault="00713951">
      <w:pPr>
        <w:pStyle w:val="a3"/>
        <w:spacing w:before="15"/>
      </w:pPr>
      <w:r>
        <w:t>Решать</w:t>
      </w:r>
      <w:r>
        <w:rPr>
          <w:spacing w:val="-5"/>
        </w:rPr>
        <w:t xml:space="preserve"> </w:t>
      </w:r>
      <w:r>
        <w:t>задачи,</w:t>
      </w:r>
      <w:r>
        <w:rPr>
          <w:spacing w:val="-3"/>
        </w:rPr>
        <w:t xml:space="preserve"> </w:t>
      </w:r>
      <w:r>
        <w:t>связанные</w:t>
      </w:r>
      <w:r>
        <w:rPr>
          <w:spacing w:val="-5"/>
        </w:rPr>
        <w:t xml:space="preserve"> </w:t>
      </w:r>
      <w:r>
        <w:t>с</w:t>
      </w:r>
      <w:r>
        <w:rPr>
          <w:spacing w:val="-4"/>
        </w:rPr>
        <w:t xml:space="preserve"> </w:t>
      </w:r>
      <w:r>
        <w:t>числовыми</w:t>
      </w:r>
      <w:r>
        <w:rPr>
          <w:spacing w:val="-4"/>
        </w:rPr>
        <w:t xml:space="preserve"> </w:t>
      </w:r>
      <w:r>
        <w:t>последовательностями,</w:t>
      </w:r>
      <w:r>
        <w:rPr>
          <w:spacing w:val="-3"/>
        </w:rPr>
        <w:t xml:space="preserve"> </w:t>
      </w:r>
      <w:r>
        <w:t>в</w:t>
      </w:r>
      <w:r>
        <w:rPr>
          <w:spacing w:val="-4"/>
        </w:rPr>
        <w:t xml:space="preserve"> </w:t>
      </w:r>
      <w:r>
        <w:t>том</w:t>
      </w:r>
      <w:r>
        <w:rPr>
          <w:spacing w:val="-3"/>
        </w:rPr>
        <w:t xml:space="preserve"> </w:t>
      </w:r>
      <w:r>
        <w:rPr>
          <w:spacing w:val="-2"/>
        </w:rPr>
        <w:t>числе</w:t>
      </w:r>
    </w:p>
    <w:p w14:paraId="0994A0BF" w14:textId="77777777" w:rsidR="00437756" w:rsidRDefault="00713951">
      <w:pPr>
        <w:pStyle w:val="a3"/>
        <w:spacing w:before="12"/>
      </w:pPr>
      <w:r>
        <w:t>задачи</w:t>
      </w:r>
      <w:r>
        <w:rPr>
          <w:spacing w:val="-6"/>
        </w:rPr>
        <w:t xml:space="preserve"> </w:t>
      </w:r>
      <w:r>
        <w:t>из</w:t>
      </w:r>
      <w:r>
        <w:rPr>
          <w:spacing w:val="-4"/>
        </w:rPr>
        <w:t xml:space="preserve"> </w:t>
      </w:r>
      <w:r>
        <w:t>реальной</w:t>
      </w:r>
      <w:r>
        <w:rPr>
          <w:spacing w:val="-4"/>
        </w:rPr>
        <w:t xml:space="preserve"> </w:t>
      </w:r>
      <w:r>
        <w:t>жизни</w:t>
      </w:r>
      <w:r>
        <w:rPr>
          <w:spacing w:val="-4"/>
        </w:rPr>
        <w:t xml:space="preserve"> </w:t>
      </w:r>
      <w:r>
        <w:t>(с</w:t>
      </w:r>
      <w:r>
        <w:rPr>
          <w:spacing w:val="-5"/>
        </w:rPr>
        <w:t xml:space="preserve"> </w:t>
      </w:r>
      <w:r>
        <w:t>использованием</w:t>
      </w:r>
      <w:r>
        <w:rPr>
          <w:spacing w:val="-5"/>
        </w:rPr>
        <w:t xml:space="preserve"> </w:t>
      </w:r>
      <w:r>
        <w:t>калькулятора,</w:t>
      </w:r>
      <w:r>
        <w:rPr>
          <w:spacing w:val="-4"/>
        </w:rPr>
        <w:t xml:space="preserve"> </w:t>
      </w:r>
      <w:r>
        <w:t>цифровых</w:t>
      </w:r>
      <w:r>
        <w:rPr>
          <w:spacing w:val="-3"/>
        </w:rPr>
        <w:t xml:space="preserve"> </w:t>
      </w:r>
      <w:r>
        <w:rPr>
          <w:spacing w:val="-2"/>
        </w:rPr>
        <w:t>технологий).</w:t>
      </w:r>
    </w:p>
    <w:p w14:paraId="25E76839" w14:textId="77777777" w:rsidR="00437756" w:rsidRDefault="00713951">
      <w:pPr>
        <w:pStyle w:val="1"/>
        <w:numPr>
          <w:ilvl w:val="1"/>
          <w:numId w:val="40"/>
        </w:numPr>
        <w:tabs>
          <w:tab w:val="left" w:pos="2038"/>
        </w:tabs>
        <w:spacing w:before="19"/>
      </w:pPr>
      <w:r>
        <w:t>ФЕДЕРАЛЬНАЯ</w:t>
      </w:r>
      <w:r>
        <w:rPr>
          <w:spacing w:val="-9"/>
        </w:rPr>
        <w:t xml:space="preserve"> </w:t>
      </w:r>
      <w:r>
        <w:t>РАБОЧАЯ</w:t>
      </w:r>
      <w:r>
        <w:rPr>
          <w:spacing w:val="-4"/>
        </w:rPr>
        <w:t xml:space="preserve"> </w:t>
      </w:r>
      <w:r>
        <w:t>ПРОГРАММА</w:t>
      </w:r>
      <w:r>
        <w:rPr>
          <w:spacing w:val="-5"/>
        </w:rPr>
        <w:t xml:space="preserve"> </w:t>
      </w:r>
      <w:r>
        <w:t>УЧЕБНОГО</w:t>
      </w:r>
      <w:r>
        <w:rPr>
          <w:spacing w:val="-5"/>
        </w:rPr>
        <w:t xml:space="preserve"> </w:t>
      </w:r>
      <w:r>
        <w:rPr>
          <w:spacing w:val="-2"/>
        </w:rPr>
        <w:t>КУРСА</w:t>
      </w:r>
    </w:p>
    <w:p w14:paraId="39962C52" w14:textId="77777777" w:rsidR="00437756" w:rsidRDefault="00713951">
      <w:pPr>
        <w:spacing w:before="12"/>
        <w:ind w:left="1498"/>
        <w:rPr>
          <w:b/>
          <w:sz w:val="24"/>
        </w:rPr>
      </w:pPr>
      <w:r>
        <w:rPr>
          <w:b/>
          <w:sz w:val="24"/>
        </w:rPr>
        <w:t>«ГЕОМЕТРИЯ»</w:t>
      </w:r>
      <w:r>
        <w:rPr>
          <w:b/>
          <w:spacing w:val="-4"/>
          <w:sz w:val="24"/>
        </w:rPr>
        <w:t xml:space="preserve"> </w:t>
      </w:r>
      <w:r>
        <w:rPr>
          <w:b/>
          <w:sz w:val="24"/>
        </w:rPr>
        <w:t>В</w:t>
      </w:r>
      <w:r>
        <w:rPr>
          <w:b/>
          <w:spacing w:val="1"/>
          <w:sz w:val="24"/>
        </w:rPr>
        <w:t xml:space="preserve"> </w:t>
      </w:r>
      <w:r>
        <w:rPr>
          <w:b/>
          <w:sz w:val="24"/>
        </w:rPr>
        <w:t>7–9</w:t>
      </w:r>
      <w:r>
        <w:rPr>
          <w:b/>
          <w:spacing w:val="-1"/>
          <w:sz w:val="24"/>
        </w:rPr>
        <w:t xml:space="preserve"> </w:t>
      </w:r>
      <w:r>
        <w:rPr>
          <w:b/>
          <w:spacing w:val="-2"/>
          <w:sz w:val="24"/>
        </w:rPr>
        <w:t>КЛАССАХ</w:t>
      </w:r>
    </w:p>
    <w:p w14:paraId="512F28EB" w14:textId="77777777" w:rsidR="00437756" w:rsidRDefault="00713951">
      <w:pPr>
        <w:pStyle w:val="a5"/>
        <w:numPr>
          <w:ilvl w:val="2"/>
          <w:numId w:val="40"/>
        </w:numPr>
        <w:tabs>
          <w:tab w:val="left" w:pos="2218"/>
        </w:tabs>
        <w:spacing w:before="10"/>
        <w:rPr>
          <w:sz w:val="24"/>
        </w:rPr>
      </w:pPr>
      <w:r>
        <w:rPr>
          <w:sz w:val="24"/>
        </w:rPr>
        <w:t>ПОЯСНИТЕЛЬНАЯ</w:t>
      </w:r>
      <w:r>
        <w:rPr>
          <w:spacing w:val="-8"/>
          <w:sz w:val="24"/>
        </w:rPr>
        <w:t xml:space="preserve"> </w:t>
      </w:r>
      <w:r>
        <w:rPr>
          <w:spacing w:val="-2"/>
          <w:sz w:val="24"/>
        </w:rPr>
        <w:t>ЗАПИСКА</w:t>
      </w:r>
    </w:p>
    <w:p w14:paraId="1941A520" w14:textId="77777777" w:rsidR="00437756" w:rsidRDefault="00713951">
      <w:pPr>
        <w:pStyle w:val="a3"/>
        <w:spacing w:before="12" w:line="252" w:lineRule="auto"/>
        <w:ind w:right="1376"/>
      </w:pPr>
      <w:r>
        <w:t>Геометрия как один из основных разделов школьной математики, имеющий своей</w:t>
      </w:r>
      <w:r>
        <w:rPr>
          <w:spacing w:val="-4"/>
        </w:rPr>
        <w:t xml:space="preserve"> </w:t>
      </w:r>
      <w:r>
        <w:t>целью</w:t>
      </w:r>
      <w:r>
        <w:rPr>
          <w:spacing w:val="-4"/>
        </w:rPr>
        <w:t xml:space="preserve"> </w:t>
      </w:r>
      <w:r>
        <w:t>обеспечить</w:t>
      </w:r>
      <w:r>
        <w:rPr>
          <w:spacing w:val="-3"/>
        </w:rPr>
        <w:t xml:space="preserve"> </w:t>
      </w:r>
      <w:r>
        <w:t>изучение</w:t>
      </w:r>
      <w:r>
        <w:rPr>
          <w:spacing w:val="-5"/>
        </w:rPr>
        <w:t xml:space="preserve"> </w:t>
      </w:r>
      <w:r>
        <w:t>свойств</w:t>
      </w:r>
      <w:r>
        <w:rPr>
          <w:spacing w:val="-5"/>
        </w:rPr>
        <w:t xml:space="preserve"> </w:t>
      </w:r>
      <w:r>
        <w:t>и</w:t>
      </w:r>
      <w:r>
        <w:rPr>
          <w:spacing w:val="-3"/>
        </w:rPr>
        <w:t xml:space="preserve"> </w:t>
      </w:r>
      <w:r>
        <w:t>размеров</w:t>
      </w:r>
      <w:r>
        <w:rPr>
          <w:spacing w:val="-5"/>
        </w:rPr>
        <w:t xml:space="preserve"> </w:t>
      </w:r>
      <w:r>
        <w:t>фигур,</w:t>
      </w:r>
      <w:r>
        <w:rPr>
          <w:spacing w:val="-4"/>
        </w:rPr>
        <w:t xml:space="preserve"> </w:t>
      </w:r>
      <w:r>
        <w:t>их</w:t>
      </w:r>
      <w:r>
        <w:rPr>
          <w:spacing w:val="-2"/>
        </w:rPr>
        <w:t xml:space="preserve"> </w:t>
      </w:r>
      <w:r>
        <w:t>отношений</w:t>
      </w:r>
      <w:r>
        <w:rPr>
          <w:spacing w:val="-6"/>
        </w:rPr>
        <w:t xml:space="preserve"> </w:t>
      </w:r>
      <w:r>
        <w:t>и взаимное расположение, опирается на логическую, доказательную линию.</w:t>
      </w:r>
    </w:p>
    <w:p w14:paraId="066889BB" w14:textId="77777777" w:rsidR="00437756" w:rsidRDefault="00713951">
      <w:pPr>
        <w:pStyle w:val="a3"/>
        <w:spacing w:line="252" w:lineRule="auto"/>
        <w:ind w:right="1875"/>
      </w:pPr>
      <w:r>
        <w:t>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w:t>
      </w:r>
      <w:r>
        <w:rPr>
          <w:spacing w:val="-5"/>
        </w:rPr>
        <w:t xml:space="preserve"> </w:t>
      </w:r>
      <w:r>
        <w:t>и</w:t>
      </w:r>
      <w:r>
        <w:rPr>
          <w:spacing w:val="-5"/>
        </w:rPr>
        <w:t xml:space="preserve"> </w:t>
      </w:r>
      <w:r>
        <w:t>строить</w:t>
      </w:r>
      <w:r>
        <w:rPr>
          <w:spacing w:val="-7"/>
        </w:rPr>
        <w:t xml:space="preserve"> </w:t>
      </w:r>
      <w:r>
        <w:t>контрпримеры</w:t>
      </w:r>
      <w:r>
        <w:rPr>
          <w:spacing w:val="-5"/>
        </w:rPr>
        <w:t xml:space="preserve"> </w:t>
      </w:r>
      <w:r>
        <w:t>к</w:t>
      </w:r>
      <w:r>
        <w:rPr>
          <w:spacing w:val="-5"/>
        </w:rPr>
        <w:t xml:space="preserve"> </w:t>
      </w:r>
      <w:r>
        <w:t>ложным,</w:t>
      </w:r>
      <w:r>
        <w:rPr>
          <w:spacing w:val="-5"/>
        </w:rPr>
        <w:t xml:space="preserve"> </w:t>
      </w:r>
      <w:r>
        <w:t>проводить</w:t>
      </w:r>
      <w:r>
        <w:rPr>
          <w:spacing w:val="-4"/>
        </w:rPr>
        <w:t xml:space="preserve"> </w:t>
      </w:r>
      <w:r>
        <w:t>рассуждения</w:t>
      </w:r>
    </w:p>
    <w:p w14:paraId="73787AE3" w14:textId="77777777" w:rsidR="00437756" w:rsidRDefault="00713951">
      <w:pPr>
        <w:pStyle w:val="a3"/>
        <w:spacing w:line="249" w:lineRule="auto"/>
        <w:ind w:right="848"/>
      </w:pPr>
      <w:r>
        <w:t>«от</w:t>
      </w:r>
      <w:r>
        <w:rPr>
          <w:spacing w:val="-6"/>
        </w:rPr>
        <w:t xml:space="preserve"> </w:t>
      </w:r>
      <w:r>
        <w:t>противного»,</w:t>
      </w:r>
      <w:r>
        <w:rPr>
          <w:spacing w:val="-6"/>
        </w:rPr>
        <w:t xml:space="preserve"> </w:t>
      </w:r>
      <w:r>
        <w:t>отличать</w:t>
      </w:r>
      <w:r>
        <w:rPr>
          <w:spacing w:val="-5"/>
        </w:rPr>
        <w:t xml:space="preserve"> </w:t>
      </w:r>
      <w:r>
        <w:t>свойства</w:t>
      </w:r>
      <w:r>
        <w:rPr>
          <w:spacing w:val="-7"/>
        </w:rPr>
        <w:t xml:space="preserve"> </w:t>
      </w:r>
      <w:r>
        <w:t>от</w:t>
      </w:r>
      <w:r>
        <w:rPr>
          <w:spacing w:val="-6"/>
        </w:rPr>
        <w:t xml:space="preserve"> </w:t>
      </w:r>
      <w:r>
        <w:t>признаков,</w:t>
      </w:r>
      <w:r>
        <w:rPr>
          <w:spacing w:val="-6"/>
        </w:rPr>
        <w:t xml:space="preserve"> </w:t>
      </w:r>
      <w:r>
        <w:t>формулировать</w:t>
      </w:r>
      <w:r>
        <w:rPr>
          <w:spacing w:val="-5"/>
        </w:rPr>
        <w:t xml:space="preserve"> </w:t>
      </w:r>
      <w:r>
        <w:t xml:space="preserve">обратные </w:t>
      </w:r>
      <w:r>
        <w:rPr>
          <w:spacing w:val="-2"/>
        </w:rPr>
        <w:t>утверждения.</w:t>
      </w:r>
    </w:p>
    <w:p w14:paraId="700F39E4" w14:textId="77777777" w:rsidR="00437756" w:rsidRDefault="00713951">
      <w:pPr>
        <w:pStyle w:val="a3"/>
        <w:spacing w:line="249" w:lineRule="auto"/>
        <w:ind w:right="1875"/>
      </w:pPr>
      <w:r>
        <w:t>Второй ценностью изучения геометрии является использование её как инструмента</w:t>
      </w:r>
      <w:r>
        <w:rPr>
          <w:spacing w:val="-5"/>
        </w:rPr>
        <w:t xml:space="preserve"> </w:t>
      </w:r>
      <w:r>
        <w:t>при</w:t>
      </w:r>
      <w:r>
        <w:rPr>
          <w:spacing w:val="-5"/>
        </w:rPr>
        <w:t xml:space="preserve"> </w:t>
      </w:r>
      <w:r>
        <w:t>решении</w:t>
      </w:r>
      <w:r>
        <w:rPr>
          <w:spacing w:val="-5"/>
        </w:rPr>
        <w:t xml:space="preserve"> </w:t>
      </w:r>
      <w:r>
        <w:t>как</w:t>
      </w:r>
      <w:r>
        <w:rPr>
          <w:spacing w:val="-5"/>
        </w:rPr>
        <w:t xml:space="preserve"> </w:t>
      </w:r>
      <w:r>
        <w:t>математических,</w:t>
      </w:r>
      <w:r>
        <w:rPr>
          <w:spacing w:val="-8"/>
        </w:rPr>
        <w:t xml:space="preserve"> </w:t>
      </w:r>
      <w:r>
        <w:t>так</w:t>
      </w:r>
      <w:r>
        <w:rPr>
          <w:spacing w:val="-5"/>
        </w:rPr>
        <w:t xml:space="preserve"> </w:t>
      </w:r>
      <w:r>
        <w:t>и</w:t>
      </w:r>
      <w:r>
        <w:rPr>
          <w:spacing w:val="-5"/>
        </w:rPr>
        <w:t xml:space="preserve"> </w:t>
      </w:r>
      <w:r>
        <w:t>практических</w:t>
      </w:r>
      <w:r>
        <w:rPr>
          <w:spacing w:val="-4"/>
        </w:rPr>
        <w:t xml:space="preserve"> </w:t>
      </w:r>
      <w:r>
        <w:t>задач,</w:t>
      </w:r>
    </w:p>
    <w:p w14:paraId="132CE188" w14:textId="77777777" w:rsidR="00437756" w:rsidRDefault="00437756">
      <w:pPr>
        <w:spacing w:line="249" w:lineRule="auto"/>
        <w:sectPr w:rsidR="00437756">
          <w:pgSz w:w="11910" w:h="16840"/>
          <w:pgMar w:top="1040" w:right="0" w:bottom="280" w:left="760" w:header="720" w:footer="720" w:gutter="0"/>
          <w:cols w:space="720"/>
        </w:sectPr>
      </w:pPr>
    </w:p>
    <w:p w14:paraId="3BD4E211" w14:textId="77777777" w:rsidR="00437756" w:rsidRDefault="00713951">
      <w:pPr>
        <w:pStyle w:val="a3"/>
        <w:spacing w:before="68" w:line="252" w:lineRule="auto"/>
        <w:ind w:right="1074"/>
      </w:pPr>
      <w:r>
        <w:lastRenderedPageBreak/>
        <w:t>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w:t>
      </w:r>
      <w:r>
        <w:rPr>
          <w:spacing w:val="-6"/>
        </w:rPr>
        <w:t xml:space="preserve"> </w:t>
      </w:r>
      <w:r>
        <w:t>жизненных</w:t>
      </w:r>
      <w:r>
        <w:rPr>
          <w:spacing w:val="-5"/>
        </w:rPr>
        <w:t xml:space="preserve"> </w:t>
      </w:r>
      <w:r>
        <w:t>ситуаций,</w:t>
      </w:r>
      <w:r>
        <w:rPr>
          <w:spacing w:val="-7"/>
        </w:rPr>
        <w:t xml:space="preserve"> </w:t>
      </w:r>
      <w:r>
        <w:t>проводить</w:t>
      </w:r>
      <w:r>
        <w:rPr>
          <w:spacing w:val="-6"/>
        </w:rPr>
        <w:t xml:space="preserve"> </w:t>
      </w:r>
      <w:r>
        <w:t>вычисления</w:t>
      </w:r>
      <w:r>
        <w:rPr>
          <w:spacing w:val="-7"/>
        </w:rPr>
        <w:t xml:space="preserve"> </w:t>
      </w:r>
      <w:r>
        <w:t>и</w:t>
      </w:r>
      <w:r>
        <w:rPr>
          <w:spacing w:val="-7"/>
        </w:rPr>
        <w:t xml:space="preserve"> </w:t>
      </w:r>
      <w:r>
        <w:t>оценивать</w:t>
      </w:r>
      <w:r>
        <w:rPr>
          <w:spacing w:val="-6"/>
        </w:rPr>
        <w:t xml:space="preserve"> </w:t>
      </w:r>
      <w:r>
        <w:t>адекватность полученного результата.</w:t>
      </w:r>
    </w:p>
    <w:p w14:paraId="70F180D6" w14:textId="77777777" w:rsidR="00437756" w:rsidRDefault="00713951">
      <w:pPr>
        <w:pStyle w:val="a3"/>
        <w:spacing w:line="249" w:lineRule="auto"/>
        <w:ind w:right="1539"/>
      </w:pPr>
      <w:r>
        <w:t>Крайне важно подчёркивать связи геометрии с другими учебными предметами,</w:t>
      </w:r>
      <w:r>
        <w:rPr>
          <w:spacing w:val="-7"/>
        </w:rPr>
        <w:t xml:space="preserve"> </w:t>
      </w:r>
      <w:r>
        <w:t>мотивировать</w:t>
      </w:r>
      <w:r>
        <w:rPr>
          <w:spacing w:val="-6"/>
        </w:rPr>
        <w:t xml:space="preserve"> </w:t>
      </w:r>
      <w:r>
        <w:t>использовать</w:t>
      </w:r>
      <w:r>
        <w:rPr>
          <w:spacing w:val="-6"/>
        </w:rPr>
        <w:t xml:space="preserve"> </w:t>
      </w:r>
      <w:r>
        <w:t>определения</w:t>
      </w:r>
      <w:r>
        <w:rPr>
          <w:spacing w:val="-7"/>
        </w:rPr>
        <w:t xml:space="preserve"> </w:t>
      </w:r>
      <w:r>
        <w:t>геометрических</w:t>
      </w:r>
      <w:r>
        <w:rPr>
          <w:spacing w:val="-8"/>
        </w:rPr>
        <w:t xml:space="preserve"> </w:t>
      </w:r>
      <w:r>
        <w:t>фигур</w:t>
      </w:r>
      <w:r>
        <w:rPr>
          <w:spacing w:val="-7"/>
        </w:rPr>
        <w:t xml:space="preserve"> </w:t>
      </w:r>
      <w:r>
        <w:t>и</w:t>
      </w:r>
    </w:p>
    <w:p w14:paraId="7BE889B3" w14:textId="77777777" w:rsidR="00437756" w:rsidRDefault="00713951">
      <w:pPr>
        <w:pStyle w:val="a3"/>
        <w:spacing w:before="1" w:line="252" w:lineRule="auto"/>
        <w:ind w:right="1376"/>
      </w:pPr>
      <w:r>
        <w:t>понятий,</w:t>
      </w:r>
      <w:r>
        <w:rPr>
          <w:spacing w:val="-5"/>
        </w:rPr>
        <w:t xml:space="preserve"> </w:t>
      </w:r>
      <w:r>
        <w:t>демонстрировать</w:t>
      </w:r>
      <w:r>
        <w:rPr>
          <w:spacing w:val="-4"/>
        </w:rPr>
        <w:t xml:space="preserve"> </w:t>
      </w:r>
      <w:r>
        <w:t>применение</w:t>
      </w:r>
      <w:r>
        <w:rPr>
          <w:spacing w:val="-6"/>
        </w:rPr>
        <w:t xml:space="preserve"> </w:t>
      </w:r>
      <w:r>
        <w:t>полученных</w:t>
      </w:r>
      <w:r>
        <w:rPr>
          <w:spacing w:val="-1"/>
        </w:rPr>
        <w:t xml:space="preserve"> </w:t>
      </w:r>
      <w:r>
        <w:t>умений</w:t>
      </w:r>
      <w:r>
        <w:rPr>
          <w:spacing w:val="-5"/>
        </w:rPr>
        <w:t xml:space="preserve"> </w:t>
      </w:r>
      <w:r>
        <w:t>в</w:t>
      </w:r>
      <w:r>
        <w:rPr>
          <w:spacing w:val="-6"/>
        </w:rPr>
        <w:t xml:space="preserve"> </w:t>
      </w:r>
      <w:r>
        <w:t>физике</w:t>
      </w:r>
      <w:r>
        <w:rPr>
          <w:spacing w:val="-9"/>
        </w:rPr>
        <w:t xml:space="preserve"> </w:t>
      </w:r>
      <w:r>
        <w:t>и</w:t>
      </w:r>
      <w:r>
        <w:rPr>
          <w:spacing w:val="-5"/>
        </w:rPr>
        <w:t xml:space="preserve"> </w:t>
      </w:r>
      <w:r>
        <w:t>технике. Эти связи наиболее ярко видны в темах «Векторы», «Тригонометрические соотношения», «Метод координат» и «Теорема Пифагора».</w:t>
      </w:r>
    </w:p>
    <w:p w14:paraId="22F790E4" w14:textId="77777777" w:rsidR="00437756" w:rsidRDefault="00713951">
      <w:pPr>
        <w:pStyle w:val="a3"/>
        <w:spacing w:line="273" w:lineRule="exact"/>
      </w:pPr>
      <w:r>
        <w:t>Учебный</w:t>
      </w:r>
      <w:r>
        <w:rPr>
          <w:spacing w:val="-5"/>
        </w:rPr>
        <w:t xml:space="preserve"> </w:t>
      </w:r>
      <w:r>
        <w:t>курс «Геометрия»</w:t>
      </w:r>
      <w:r>
        <w:rPr>
          <w:spacing w:val="-11"/>
        </w:rPr>
        <w:t xml:space="preserve"> </w:t>
      </w:r>
      <w:r>
        <w:t>включает</w:t>
      </w:r>
      <w:r>
        <w:rPr>
          <w:spacing w:val="-3"/>
        </w:rPr>
        <w:t xml:space="preserve"> </w:t>
      </w:r>
      <w:r>
        <w:t>следующие</w:t>
      </w:r>
      <w:r>
        <w:rPr>
          <w:spacing w:val="-4"/>
        </w:rPr>
        <w:t xml:space="preserve"> </w:t>
      </w:r>
      <w:r>
        <w:t>основные</w:t>
      </w:r>
      <w:r>
        <w:rPr>
          <w:spacing w:val="-4"/>
        </w:rPr>
        <w:t xml:space="preserve"> </w:t>
      </w:r>
      <w:r>
        <w:rPr>
          <w:spacing w:val="-2"/>
        </w:rPr>
        <w:t>разделы</w:t>
      </w:r>
    </w:p>
    <w:p w14:paraId="0E7E2DDC" w14:textId="77777777" w:rsidR="00437756" w:rsidRDefault="00713951">
      <w:pPr>
        <w:pStyle w:val="a3"/>
        <w:spacing w:before="12" w:line="252" w:lineRule="auto"/>
        <w:ind w:right="848"/>
      </w:pPr>
      <w:r>
        <w:t>содержания:</w:t>
      </w:r>
      <w:r>
        <w:rPr>
          <w:spacing w:val="-3"/>
        </w:rPr>
        <w:t xml:space="preserve"> </w:t>
      </w:r>
      <w:r>
        <w:t>«Геометрические</w:t>
      </w:r>
      <w:r>
        <w:rPr>
          <w:spacing w:val="-8"/>
        </w:rPr>
        <w:t xml:space="preserve"> </w:t>
      </w:r>
      <w:r>
        <w:t>фигуры</w:t>
      </w:r>
      <w:r>
        <w:rPr>
          <w:spacing w:val="-7"/>
        </w:rPr>
        <w:t xml:space="preserve"> </w:t>
      </w:r>
      <w:r>
        <w:t>и</w:t>
      </w:r>
      <w:r>
        <w:rPr>
          <w:spacing w:val="-7"/>
        </w:rPr>
        <w:t xml:space="preserve"> </w:t>
      </w:r>
      <w:r>
        <w:t>их</w:t>
      </w:r>
      <w:r>
        <w:rPr>
          <w:spacing w:val="-5"/>
        </w:rPr>
        <w:t xml:space="preserve"> </w:t>
      </w:r>
      <w:r>
        <w:t>свойства»,</w:t>
      </w:r>
      <w:r>
        <w:rPr>
          <w:spacing w:val="-3"/>
        </w:rPr>
        <w:t xml:space="preserve"> </w:t>
      </w:r>
      <w:r>
        <w:t>«Измерение</w:t>
      </w:r>
      <w:r>
        <w:rPr>
          <w:spacing w:val="-8"/>
        </w:rPr>
        <w:t xml:space="preserve"> </w:t>
      </w:r>
      <w:r>
        <w:t>геометрических величин», «Декартовы координаты на плоскости», «Векторы», «Движения плоскости», «Преобразования подобия».</w:t>
      </w:r>
    </w:p>
    <w:p w14:paraId="19B1F8C9" w14:textId="77777777" w:rsidR="00437756" w:rsidRDefault="00713951">
      <w:pPr>
        <w:pStyle w:val="a3"/>
        <w:spacing w:line="275" w:lineRule="exact"/>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изучения</w:t>
      </w:r>
      <w:r>
        <w:rPr>
          <w:spacing w:val="-1"/>
        </w:rPr>
        <w:t xml:space="preserve"> </w:t>
      </w:r>
      <w:r>
        <w:t>учебного</w:t>
      </w:r>
      <w:r>
        <w:rPr>
          <w:spacing w:val="-3"/>
        </w:rPr>
        <w:t xml:space="preserve"> </w:t>
      </w:r>
      <w:r>
        <w:rPr>
          <w:spacing w:val="-2"/>
        </w:rPr>
        <w:t>курса</w:t>
      </w:r>
    </w:p>
    <w:p w14:paraId="5BA202C5" w14:textId="77777777" w:rsidR="00437756" w:rsidRPr="000A53D2" w:rsidRDefault="00713951" w:rsidP="000A53D2">
      <w:pPr>
        <w:pStyle w:val="a3"/>
        <w:spacing w:before="12" w:line="252" w:lineRule="auto"/>
        <w:ind w:right="1674"/>
      </w:pPr>
      <w:r>
        <w:t>«Геометрия»,</w:t>
      </w:r>
      <w:r>
        <w:rPr>
          <w:spacing w:val="-2"/>
        </w:rPr>
        <w:t xml:space="preserve"> </w:t>
      </w:r>
      <w:r>
        <w:t>–</w:t>
      </w:r>
      <w:r>
        <w:rPr>
          <w:spacing w:val="-2"/>
        </w:rPr>
        <w:t xml:space="preserve"> </w:t>
      </w:r>
      <w:r>
        <w:t>204</w:t>
      </w:r>
      <w:r>
        <w:rPr>
          <w:spacing w:val="-2"/>
        </w:rPr>
        <w:t xml:space="preserve"> </w:t>
      </w:r>
      <w:r>
        <w:t>часа:</w:t>
      </w:r>
      <w:r>
        <w:rPr>
          <w:spacing w:val="-2"/>
        </w:rPr>
        <w:t xml:space="preserve"> </w:t>
      </w:r>
      <w:r>
        <w:t>в</w:t>
      </w:r>
      <w:r>
        <w:rPr>
          <w:spacing w:val="-3"/>
        </w:rPr>
        <w:t xml:space="preserve"> </w:t>
      </w:r>
      <w:r>
        <w:t>7</w:t>
      </w:r>
      <w:r>
        <w:rPr>
          <w:spacing w:val="-2"/>
        </w:rPr>
        <w:t xml:space="preserve"> </w:t>
      </w:r>
      <w:r>
        <w:t>классе</w:t>
      </w:r>
      <w:r>
        <w:rPr>
          <w:spacing w:val="-3"/>
        </w:rPr>
        <w:t xml:space="preserve"> </w:t>
      </w:r>
      <w:r>
        <w:t>–</w:t>
      </w:r>
      <w:r>
        <w:rPr>
          <w:spacing w:val="-2"/>
        </w:rPr>
        <w:t xml:space="preserve"> </w:t>
      </w:r>
      <w:r>
        <w:t>68 часов</w:t>
      </w:r>
      <w:r>
        <w:rPr>
          <w:spacing w:val="-1"/>
        </w:rPr>
        <w:t xml:space="preserve"> </w:t>
      </w:r>
      <w:r>
        <w:t>(2</w:t>
      </w:r>
      <w:r>
        <w:rPr>
          <w:spacing w:val="-2"/>
        </w:rPr>
        <w:t xml:space="preserve"> </w:t>
      </w:r>
      <w:r>
        <w:t>часа</w:t>
      </w:r>
      <w:r>
        <w:rPr>
          <w:spacing w:val="-3"/>
        </w:rPr>
        <w:t xml:space="preserve"> </w:t>
      </w:r>
      <w:r>
        <w:t>в</w:t>
      </w:r>
      <w:r>
        <w:rPr>
          <w:spacing w:val="-3"/>
        </w:rPr>
        <w:t xml:space="preserve"> </w:t>
      </w:r>
      <w:r>
        <w:t>неделю),</w:t>
      </w:r>
      <w:r>
        <w:rPr>
          <w:spacing w:val="-2"/>
        </w:rPr>
        <w:t xml:space="preserve"> </w:t>
      </w:r>
      <w:r>
        <w:t>в</w:t>
      </w:r>
      <w:r>
        <w:rPr>
          <w:spacing w:val="-4"/>
        </w:rPr>
        <w:t xml:space="preserve"> </w:t>
      </w:r>
      <w:r>
        <w:t>8</w:t>
      </w:r>
      <w:r>
        <w:rPr>
          <w:spacing w:val="-2"/>
        </w:rPr>
        <w:t xml:space="preserve"> </w:t>
      </w:r>
      <w:r>
        <w:t>классе</w:t>
      </w:r>
      <w:r>
        <w:rPr>
          <w:spacing w:val="-1"/>
        </w:rPr>
        <w:t xml:space="preserve"> </w:t>
      </w:r>
      <w:r>
        <w:t>– 68 часов (2 часа в неделю), в 9 классе – 68 часов (2 часа в неделю).</w:t>
      </w:r>
    </w:p>
    <w:p w14:paraId="715131E7" w14:textId="77777777" w:rsidR="00437756" w:rsidRDefault="00713951">
      <w:pPr>
        <w:pStyle w:val="a3"/>
      </w:pPr>
      <w:r>
        <w:t>25.3.</w:t>
      </w:r>
      <w:proofErr w:type="gramStart"/>
      <w:r>
        <w:t>2.СОДЕРЖАНИЕ</w:t>
      </w:r>
      <w:proofErr w:type="gramEnd"/>
      <w:r>
        <w:rPr>
          <w:spacing w:val="-6"/>
        </w:rPr>
        <w:t xml:space="preserve"> </w:t>
      </w:r>
      <w:r>
        <w:rPr>
          <w:spacing w:val="-2"/>
        </w:rPr>
        <w:t>ОБУЧЕНИЯ</w:t>
      </w:r>
    </w:p>
    <w:p w14:paraId="52F4722A" w14:textId="77777777" w:rsidR="00437756" w:rsidRDefault="00713951">
      <w:pPr>
        <w:pStyle w:val="a3"/>
        <w:spacing w:before="15"/>
      </w:pPr>
      <w:r>
        <w:t xml:space="preserve">7 </w:t>
      </w:r>
      <w:r>
        <w:rPr>
          <w:spacing w:val="-2"/>
        </w:rPr>
        <w:t>КЛАСС</w:t>
      </w:r>
    </w:p>
    <w:p w14:paraId="06CC89DB" w14:textId="77777777" w:rsidR="00437756" w:rsidRDefault="00713951">
      <w:pPr>
        <w:pStyle w:val="a3"/>
        <w:spacing w:before="12" w:line="252" w:lineRule="auto"/>
        <w:ind w:right="848"/>
      </w:pPr>
      <w:r>
        <w:t>Начальные</w:t>
      </w:r>
      <w:r>
        <w:rPr>
          <w:spacing w:val="-7"/>
        </w:rPr>
        <w:t xml:space="preserve"> </w:t>
      </w:r>
      <w:r>
        <w:t>понятия</w:t>
      </w:r>
      <w:r>
        <w:rPr>
          <w:spacing w:val="-5"/>
        </w:rPr>
        <w:t xml:space="preserve"> </w:t>
      </w:r>
      <w:r>
        <w:t>геометрии.</w:t>
      </w:r>
      <w:r>
        <w:rPr>
          <w:spacing w:val="-5"/>
        </w:rPr>
        <w:t xml:space="preserve"> </w:t>
      </w:r>
      <w:r>
        <w:t>Точка,</w:t>
      </w:r>
      <w:r>
        <w:rPr>
          <w:spacing w:val="-5"/>
        </w:rPr>
        <w:t xml:space="preserve"> </w:t>
      </w:r>
      <w:r>
        <w:t>прямая,</w:t>
      </w:r>
      <w:r>
        <w:rPr>
          <w:spacing w:val="-5"/>
        </w:rPr>
        <w:t xml:space="preserve"> </w:t>
      </w:r>
      <w:r>
        <w:t>отрезок,</w:t>
      </w:r>
      <w:r>
        <w:rPr>
          <w:spacing w:val="-5"/>
        </w:rPr>
        <w:t xml:space="preserve"> </w:t>
      </w:r>
      <w:r>
        <w:t>луч.</w:t>
      </w:r>
      <w:r>
        <w:rPr>
          <w:spacing w:val="-5"/>
        </w:rPr>
        <w:t xml:space="preserve"> </w:t>
      </w:r>
      <w:r>
        <w:t>Угол.</w:t>
      </w:r>
      <w:r>
        <w:rPr>
          <w:spacing w:val="-3"/>
        </w:rPr>
        <w:t xml:space="preserve"> </w:t>
      </w:r>
      <w:r>
        <w:t>Виды</w:t>
      </w:r>
      <w:r>
        <w:rPr>
          <w:spacing w:val="-4"/>
        </w:rPr>
        <w:t xml:space="preserve"> </w:t>
      </w:r>
      <w:r>
        <w:t>углов. Вертикальные и смежные углы. Биссектриса угла. Ломаная, многоугольник.</w:t>
      </w:r>
    </w:p>
    <w:p w14:paraId="6FD14CCE" w14:textId="77777777" w:rsidR="00437756" w:rsidRDefault="00713951">
      <w:pPr>
        <w:pStyle w:val="a3"/>
        <w:spacing w:line="275" w:lineRule="exact"/>
      </w:pPr>
      <w:r>
        <w:t>Параллельность</w:t>
      </w:r>
      <w:r>
        <w:rPr>
          <w:spacing w:val="-7"/>
        </w:rPr>
        <w:t xml:space="preserve"> </w:t>
      </w:r>
      <w:r>
        <w:t>и</w:t>
      </w:r>
      <w:r>
        <w:rPr>
          <w:spacing w:val="-8"/>
        </w:rPr>
        <w:t xml:space="preserve"> </w:t>
      </w:r>
      <w:r>
        <w:t>перпендикулярность</w:t>
      </w:r>
      <w:r>
        <w:rPr>
          <w:spacing w:val="-6"/>
        </w:rPr>
        <w:t xml:space="preserve"> </w:t>
      </w:r>
      <w:r>
        <w:rPr>
          <w:spacing w:val="-2"/>
        </w:rPr>
        <w:t>прямых.</w:t>
      </w:r>
    </w:p>
    <w:p w14:paraId="4B7C6828" w14:textId="77777777" w:rsidR="00437756" w:rsidRDefault="00713951">
      <w:pPr>
        <w:pStyle w:val="a3"/>
        <w:spacing w:before="14" w:line="249" w:lineRule="auto"/>
        <w:ind w:right="1875"/>
      </w:pPr>
      <w:r>
        <w:t>Симметричные</w:t>
      </w:r>
      <w:r>
        <w:rPr>
          <w:spacing w:val="-6"/>
        </w:rPr>
        <w:t xml:space="preserve"> </w:t>
      </w:r>
      <w:r>
        <w:t>фигуры.</w:t>
      </w:r>
      <w:r>
        <w:rPr>
          <w:spacing w:val="-6"/>
        </w:rPr>
        <w:t xml:space="preserve"> </w:t>
      </w:r>
      <w:r>
        <w:t>Основные</w:t>
      </w:r>
      <w:r>
        <w:rPr>
          <w:spacing w:val="-8"/>
        </w:rPr>
        <w:t xml:space="preserve"> </w:t>
      </w:r>
      <w:r>
        <w:t>свойства</w:t>
      </w:r>
      <w:r>
        <w:rPr>
          <w:spacing w:val="-7"/>
        </w:rPr>
        <w:t xml:space="preserve"> </w:t>
      </w:r>
      <w:r>
        <w:t>осевой</w:t>
      </w:r>
      <w:r>
        <w:rPr>
          <w:spacing w:val="-6"/>
        </w:rPr>
        <w:t xml:space="preserve"> </w:t>
      </w:r>
      <w:r>
        <w:t>симметрии.</w:t>
      </w:r>
      <w:r>
        <w:rPr>
          <w:spacing w:val="-6"/>
        </w:rPr>
        <w:t xml:space="preserve"> </w:t>
      </w:r>
      <w:r>
        <w:t>Примеры симметрии в окружающем мире.</w:t>
      </w:r>
    </w:p>
    <w:p w14:paraId="7EB4A0F7" w14:textId="77777777" w:rsidR="00437756" w:rsidRDefault="00713951">
      <w:pPr>
        <w:pStyle w:val="a3"/>
        <w:spacing w:before="2" w:line="252" w:lineRule="auto"/>
        <w:ind w:right="1676"/>
      </w:pPr>
      <w:r>
        <w:t>Основные</w:t>
      </w:r>
      <w:r>
        <w:rPr>
          <w:spacing w:val="-7"/>
        </w:rPr>
        <w:t xml:space="preserve"> </w:t>
      </w:r>
      <w:r>
        <w:t>построения</w:t>
      </w:r>
      <w:r>
        <w:rPr>
          <w:spacing w:val="-5"/>
        </w:rPr>
        <w:t xml:space="preserve"> </w:t>
      </w:r>
      <w:r>
        <w:t>с</w:t>
      </w:r>
      <w:r>
        <w:rPr>
          <w:spacing w:val="-6"/>
        </w:rPr>
        <w:t xml:space="preserve"> </w:t>
      </w:r>
      <w:r>
        <w:t>помощью</w:t>
      </w:r>
      <w:r>
        <w:rPr>
          <w:spacing w:val="-5"/>
        </w:rPr>
        <w:t xml:space="preserve"> </w:t>
      </w:r>
      <w:r>
        <w:t>циркуля</w:t>
      </w:r>
      <w:r>
        <w:rPr>
          <w:spacing w:val="-5"/>
        </w:rPr>
        <w:t xml:space="preserve"> </w:t>
      </w:r>
      <w:r>
        <w:t>и</w:t>
      </w:r>
      <w:r>
        <w:rPr>
          <w:spacing w:val="-4"/>
        </w:rPr>
        <w:t xml:space="preserve"> </w:t>
      </w:r>
      <w:r>
        <w:t>линейки.</w:t>
      </w:r>
      <w:r>
        <w:rPr>
          <w:spacing w:val="-5"/>
        </w:rPr>
        <w:t xml:space="preserve"> </w:t>
      </w:r>
      <w:r>
        <w:t>Треугольник.</w:t>
      </w:r>
      <w:r>
        <w:rPr>
          <w:spacing w:val="-5"/>
        </w:rPr>
        <w:t xml:space="preserve"> </w:t>
      </w:r>
      <w:r>
        <w:t>Высота, медиана, биссектриса, их свойства.</w:t>
      </w:r>
    </w:p>
    <w:p w14:paraId="72902D25" w14:textId="77777777" w:rsidR="00437756" w:rsidRDefault="00713951">
      <w:pPr>
        <w:pStyle w:val="a3"/>
        <w:spacing w:line="252" w:lineRule="auto"/>
        <w:ind w:right="848"/>
      </w:pPr>
      <w:r>
        <w:t>Равнобедренный</w:t>
      </w:r>
      <w:r>
        <w:rPr>
          <w:spacing w:val="-6"/>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t xml:space="preserve">треугольника. Свойства и признаки равнобедренного треугольника. Признаки равенства </w:t>
      </w:r>
      <w:r>
        <w:rPr>
          <w:spacing w:val="-2"/>
        </w:rPr>
        <w:t>треугольников.</w:t>
      </w:r>
    </w:p>
    <w:p w14:paraId="2020E9BE" w14:textId="77777777" w:rsidR="00437756" w:rsidRDefault="00713951">
      <w:pPr>
        <w:pStyle w:val="a3"/>
        <w:spacing w:line="249" w:lineRule="auto"/>
        <w:ind w:right="2072"/>
      </w:pPr>
      <w:r>
        <w:t>Свойства</w:t>
      </w:r>
      <w:r>
        <w:rPr>
          <w:spacing w:val="-7"/>
        </w:rPr>
        <w:t xml:space="preserve"> </w:t>
      </w:r>
      <w:r>
        <w:t>и</w:t>
      </w:r>
      <w:r>
        <w:rPr>
          <w:spacing w:val="-6"/>
        </w:rPr>
        <w:t xml:space="preserve"> </w:t>
      </w:r>
      <w:r>
        <w:t>признаки</w:t>
      </w:r>
      <w:r>
        <w:rPr>
          <w:spacing w:val="-6"/>
        </w:rPr>
        <w:t xml:space="preserve"> </w:t>
      </w:r>
      <w:r>
        <w:t>параллельных</w:t>
      </w:r>
      <w:r>
        <w:rPr>
          <w:spacing w:val="-7"/>
        </w:rPr>
        <w:t xml:space="preserve"> </w:t>
      </w:r>
      <w:r>
        <w:t>прямых.</w:t>
      </w:r>
      <w:r>
        <w:rPr>
          <w:spacing w:val="-6"/>
        </w:rPr>
        <w:t xml:space="preserve"> </w:t>
      </w:r>
      <w:r>
        <w:t>Сумма</w:t>
      </w:r>
      <w:r>
        <w:rPr>
          <w:spacing w:val="-3"/>
        </w:rPr>
        <w:t xml:space="preserve"> </w:t>
      </w:r>
      <w:r>
        <w:t>углов</w:t>
      </w:r>
      <w:r>
        <w:rPr>
          <w:spacing w:val="-7"/>
        </w:rPr>
        <w:t xml:space="preserve"> </w:t>
      </w:r>
      <w:r>
        <w:t>треугольника. Внешние углы треугольника.</w:t>
      </w:r>
    </w:p>
    <w:p w14:paraId="29B3D6E5" w14:textId="77777777" w:rsidR="00437756" w:rsidRDefault="00713951">
      <w:pPr>
        <w:pStyle w:val="a3"/>
        <w:spacing w:before="1" w:line="252" w:lineRule="auto"/>
        <w:ind w:right="1526"/>
      </w:pPr>
      <w:r>
        <w:t>Прямоугольный треугольник. Свойство медианы прямоугольного треугольника,</w:t>
      </w:r>
      <w:r>
        <w:rPr>
          <w:spacing w:val="-7"/>
        </w:rPr>
        <w:t xml:space="preserve"> </w:t>
      </w:r>
      <w:r>
        <w:t>проведённой</w:t>
      </w:r>
      <w:r>
        <w:rPr>
          <w:spacing w:val="-7"/>
        </w:rPr>
        <w:t xml:space="preserve"> </w:t>
      </w:r>
      <w:r>
        <w:t>к</w:t>
      </w:r>
      <w:r>
        <w:rPr>
          <w:spacing w:val="-7"/>
        </w:rPr>
        <w:t xml:space="preserve"> </w:t>
      </w:r>
      <w:r>
        <w:t>гипотенузе.</w:t>
      </w:r>
      <w:r>
        <w:rPr>
          <w:spacing w:val="-7"/>
        </w:rPr>
        <w:t xml:space="preserve"> </w:t>
      </w:r>
      <w:r>
        <w:t>Признаки</w:t>
      </w:r>
      <w:r>
        <w:rPr>
          <w:spacing w:val="-7"/>
        </w:rPr>
        <w:t xml:space="preserve"> </w:t>
      </w:r>
      <w:r>
        <w:t>равенства</w:t>
      </w:r>
      <w:r>
        <w:rPr>
          <w:spacing w:val="-7"/>
        </w:rPr>
        <w:t xml:space="preserve"> </w:t>
      </w:r>
      <w:r>
        <w:t>прямоугольных треугольников. Прямоугольный треугольник с углом в 30°.</w:t>
      </w:r>
    </w:p>
    <w:p w14:paraId="7347E3DC" w14:textId="77777777" w:rsidR="00437756" w:rsidRDefault="00713951">
      <w:pPr>
        <w:pStyle w:val="a3"/>
        <w:spacing w:line="275" w:lineRule="exact"/>
      </w:pPr>
      <w:r>
        <w:t>Неравенства</w:t>
      </w:r>
      <w:r>
        <w:rPr>
          <w:spacing w:val="-6"/>
        </w:rPr>
        <w:t xml:space="preserve"> </w:t>
      </w:r>
      <w:r>
        <w:t>в</w:t>
      </w:r>
      <w:r>
        <w:rPr>
          <w:spacing w:val="-4"/>
        </w:rPr>
        <w:t xml:space="preserve"> </w:t>
      </w:r>
      <w:r>
        <w:t>геометрии:</w:t>
      </w:r>
      <w:r>
        <w:rPr>
          <w:spacing w:val="-3"/>
        </w:rPr>
        <w:t xml:space="preserve"> </w:t>
      </w:r>
      <w:r>
        <w:t>неравенство</w:t>
      </w:r>
      <w:r>
        <w:rPr>
          <w:spacing w:val="-3"/>
        </w:rPr>
        <w:t xml:space="preserve"> </w:t>
      </w:r>
      <w:r>
        <w:t>треугольника,</w:t>
      </w:r>
      <w:r>
        <w:rPr>
          <w:spacing w:val="-3"/>
        </w:rPr>
        <w:t xml:space="preserve"> </w:t>
      </w:r>
      <w:r>
        <w:t>неравенство</w:t>
      </w:r>
      <w:r>
        <w:rPr>
          <w:spacing w:val="-3"/>
        </w:rPr>
        <w:t xml:space="preserve"> </w:t>
      </w:r>
      <w:r>
        <w:t>о</w:t>
      </w:r>
      <w:r>
        <w:rPr>
          <w:spacing w:val="-3"/>
        </w:rPr>
        <w:t xml:space="preserve"> </w:t>
      </w:r>
      <w:r>
        <w:rPr>
          <w:spacing w:val="-2"/>
        </w:rPr>
        <w:t>длине</w:t>
      </w:r>
    </w:p>
    <w:p w14:paraId="27FD5281" w14:textId="77777777" w:rsidR="00437756" w:rsidRDefault="00713951">
      <w:pPr>
        <w:pStyle w:val="a3"/>
        <w:spacing w:before="12" w:line="252" w:lineRule="auto"/>
        <w:ind w:right="1011"/>
      </w:pPr>
      <w:r>
        <w:t>ломаной,</w:t>
      </w:r>
      <w:r>
        <w:rPr>
          <w:spacing w:val="-4"/>
        </w:rPr>
        <w:t xml:space="preserve"> </w:t>
      </w:r>
      <w:r>
        <w:t>теорема</w:t>
      </w:r>
      <w:r>
        <w:rPr>
          <w:spacing w:val="-5"/>
        </w:rPr>
        <w:t xml:space="preserve"> </w:t>
      </w:r>
      <w:r>
        <w:t>о</w:t>
      </w:r>
      <w:r>
        <w:rPr>
          <w:spacing w:val="-4"/>
        </w:rPr>
        <w:t xml:space="preserve"> </w:t>
      </w:r>
      <w:r>
        <w:t>большем</w:t>
      </w:r>
      <w:r>
        <w:rPr>
          <w:spacing w:val="-3"/>
        </w:rPr>
        <w:t xml:space="preserve"> </w:t>
      </w:r>
      <w:r>
        <w:t>угле</w:t>
      </w:r>
      <w:r>
        <w:rPr>
          <w:spacing w:val="-5"/>
        </w:rPr>
        <w:t xml:space="preserve"> </w:t>
      </w:r>
      <w:r>
        <w:t>и</w:t>
      </w:r>
      <w:r>
        <w:rPr>
          <w:spacing w:val="-4"/>
        </w:rPr>
        <w:t xml:space="preserve"> </w:t>
      </w:r>
      <w:r>
        <w:t>большей</w:t>
      </w:r>
      <w:r>
        <w:rPr>
          <w:spacing w:val="-4"/>
        </w:rPr>
        <w:t xml:space="preserve"> </w:t>
      </w:r>
      <w:r>
        <w:t>стороне</w:t>
      </w:r>
      <w:r>
        <w:rPr>
          <w:spacing w:val="-5"/>
        </w:rPr>
        <w:t xml:space="preserve"> </w:t>
      </w:r>
      <w:r>
        <w:t>треугольника.</w:t>
      </w:r>
      <w:r>
        <w:rPr>
          <w:spacing w:val="-4"/>
        </w:rPr>
        <w:t xml:space="preserve"> </w:t>
      </w:r>
      <w:r>
        <w:t>Перпендикуляр и наклонная.</w:t>
      </w:r>
    </w:p>
    <w:p w14:paraId="3C52E1C6" w14:textId="77777777" w:rsidR="00437756" w:rsidRDefault="00713951">
      <w:pPr>
        <w:pStyle w:val="a3"/>
        <w:spacing w:line="249" w:lineRule="auto"/>
        <w:ind w:right="1674"/>
      </w:pPr>
      <w:r>
        <w:t>Геометрическое</w:t>
      </w:r>
      <w:r>
        <w:rPr>
          <w:spacing w:val="-7"/>
        </w:rPr>
        <w:t xml:space="preserve"> </w:t>
      </w:r>
      <w:r>
        <w:t>место</w:t>
      </w:r>
      <w:r>
        <w:rPr>
          <w:spacing w:val="-4"/>
        </w:rPr>
        <w:t xml:space="preserve"> </w:t>
      </w:r>
      <w:r>
        <w:t>точек.</w:t>
      </w:r>
      <w:r>
        <w:rPr>
          <w:spacing w:val="-6"/>
        </w:rPr>
        <w:t xml:space="preserve"> </w:t>
      </w:r>
      <w:r>
        <w:t>Биссектриса</w:t>
      </w:r>
      <w:r>
        <w:rPr>
          <w:spacing w:val="-4"/>
        </w:rPr>
        <w:t xml:space="preserve"> </w:t>
      </w:r>
      <w:r>
        <w:t>угла</w:t>
      </w:r>
      <w:r>
        <w:rPr>
          <w:spacing w:val="-7"/>
        </w:rPr>
        <w:t xml:space="preserve"> </w:t>
      </w:r>
      <w:r>
        <w:t>и</w:t>
      </w:r>
      <w:r>
        <w:rPr>
          <w:spacing w:val="-6"/>
        </w:rPr>
        <w:t xml:space="preserve"> </w:t>
      </w:r>
      <w:r>
        <w:t>серединный</w:t>
      </w:r>
      <w:r>
        <w:rPr>
          <w:spacing w:val="-6"/>
        </w:rPr>
        <w:t xml:space="preserve"> </w:t>
      </w:r>
      <w:r>
        <w:t>перпендикуляр к отрезку как геометрические места точек.</w:t>
      </w:r>
    </w:p>
    <w:p w14:paraId="52AC4AA3" w14:textId="77777777" w:rsidR="00437756" w:rsidRPr="00265F40" w:rsidRDefault="00713951" w:rsidP="000A53D2">
      <w:pPr>
        <w:pStyle w:val="a3"/>
        <w:spacing w:before="3" w:line="252" w:lineRule="auto"/>
        <w:ind w:right="1875"/>
      </w:pPr>
      <w:r>
        <w:t>Окружность</w:t>
      </w:r>
      <w:r>
        <w:rPr>
          <w:spacing w:val="-4"/>
        </w:rPr>
        <w:t xml:space="preserve"> </w:t>
      </w:r>
      <w:r>
        <w:t>и</w:t>
      </w:r>
      <w:r>
        <w:rPr>
          <w:spacing w:val="-4"/>
        </w:rPr>
        <w:t xml:space="preserve"> </w:t>
      </w:r>
      <w:r>
        <w:t>круг,</w:t>
      </w:r>
      <w:r>
        <w:rPr>
          <w:spacing w:val="-4"/>
        </w:rPr>
        <w:t xml:space="preserve"> </w:t>
      </w:r>
      <w:r>
        <w:t>хорда</w:t>
      </w:r>
      <w:r>
        <w:rPr>
          <w:spacing w:val="-5"/>
        </w:rPr>
        <w:t xml:space="preserve"> </w:t>
      </w:r>
      <w:r>
        <w:t>и</w:t>
      </w:r>
      <w:r>
        <w:rPr>
          <w:spacing w:val="-4"/>
        </w:rPr>
        <w:t xml:space="preserve"> </w:t>
      </w:r>
      <w:r>
        <w:t>диаметр,</w:t>
      </w:r>
      <w:r>
        <w:rPr>
          <w:spacing w:val="-4"/>
        </w:rPr>
        <w:t xml:space="preserve"> </w:t>
      </w:r>
      <w:r>
        <w:t>их</w:t>
      </w:r>
      <w:r>
        <w:rPr>
          <w:spacing w:val="-4"/>
        </w:rPr>
        <w:t xml:space="preserve"> </w:t>
      </w:r>
      <w:r>
        <w:t>свойства.</w:t>
      </w:r>
      <w:r>
        <w:rPr>
          <w:spacing w:val="-4"/>
        </w:rPr>
        <w:t xml:space="preserve"> </w:t>
      </w:r>
      <w:r>
        <w:t>Взаимное</w:t>
      </w:r>
      <w:r>
        <w:rPr>
          <w:spacing w:val="-5"/>
        </w:rPr>
        <w:t xml:space="preserve"> </w:t>
      </w:r>
      <w:r>
        <w:t>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6B823A9" w14:textId="77777777" w:rsidR="00437756" w:rsidRDefault="00713951">
      <w:pPr>
        <w:pStyle w:val="a3"/>
      </w:pPr>
      <w:r>
        <w:t xml:space="preserve">8 </w:t>
      </w:r>
      <w:r>
        <w:rPr>
          <w:spacing w:val="-2"/>
        </w:rPr>
        <w:t>КЛАСС</w:t>
      </w:r>
    </w:p>
    <w:p w14:paraId="513CD912" w14:textId="77777777" w:rsidR="00437756" w:rsidRDefault="00713951">
      <w:pPr>
        <w:pStyle w:val="a3"/>
        <w:spacing w:before="12"/>
      </w:pPr>
      <w:r>
        <w:t>Четырёхугольники.</w:t>
      </w:r>
      <w:r>
        <w:rPr>
          <w:spacing w:val="-7"/>
        </w:rPr>
        <w:t xml:space="preserve"> </w:t>
      </w:r>
      <w:r>
        <w:t>Параллелограмм,</w:t>
      </w:r>
      <w:r>
        <w:rPr>
          <w:spacing w:val="-2"/>
        </w:rPr>
        <w:t xml:space="preserve"> </w:t>
      </w:r>
      <w:r>
        <w:t>его</w:t>
      </w:r>
      <w:r>
        <w:rPr>
          <w:spacing w:val="-4"/>
        </w:rPr>
        <w:t xml:space="preserve"> </w:t>
      </w:r>
      <w:r>
        <w:t>признаки</w:t>
      </w:r>
      <w:r>
        <w:rPr>
          <w:spacing w:val="-4"/>
        </w:rPr>
        <w:t xml:space="preserve"> </w:t>
      </w:r>
      <w:r>
        <w:t>и</w:t>
      </w:r>
      <w:r>
        <w:rPr>
          <w:spacing w:val="-4"/>
        </w:rPr>
        <w:t xml:space="preserve"> </w:t>
      </w:r>
      <w:r>
        <w:t>свойства.</w:t>
      </w:r>
      <w:r>
        <w:rPr>
          <w:spacing w:val="-4"/>
        </w:rPr>
        <w:t xml:space="preserve"> </w:t>
      </w:r>
      <w:r>
        <w:rPr>
          <w:spacing w:val="-2"/>
        </w:rPr>
        <w:t>Частные</w:t>
      </w:r>
    </w:p>
    <w:p w14:paraId="266056BD" w14:textId="77777777" w:rsidR="00437756" w:rsidRDefault="00713951">
      <w:pPr>
        <w:pStyle w:val="a3"/>
        <w:spacing w:before="12" w:line="252" w:lineRule="auto"/>
        <w:ind w:right="848"/>
      </w:pPr>
      <w:r>
        <w:t>случаи</w:t>
      </w:r>
      <w:r>
        <w:rPr>
          <w:spacing w:val="-5"/>
        </w:rPr>
        <w:t xml:space="preserve"> </w:t>
      </w:r>
      <w:r>
        <w:t>параллелограммов</w:t>
      </w:r>
      <w:r>
        <w:rPr>
          <w:spacing w:val="-6"/>
        </w:rPr>
        <w:t xml:space="preserve"> </w:t>
      </w:r>
      <w:r>
        <w:t>(прямоугольник,</w:t>
      </w:r>
      <w:r>
        <w:rPr>
          <w:spacing w:val="-5"/>
        </w:rPr>
        <w:t xml:space="preserve"> </w:t>
      </w:r>
      <w:r>
        <w:t>ромб,</w:t>
      </w:r>
      <w:r>
        <w:rPr>
          <w:spacing w:val="-5"/>
        </w:rPr>
        <w:t xml:space="preserve"> </w:t>
      </w:r>
      <w:r>
        <w:t>квадрат),</w:t>
      </w:r>
      <w:r>
        <w:rPr>
          <w:spacing w:val="-5"/>
        </w:rPr>
        <w:t xml:space="preserve"> </w:t>
      </w:r>
      <w:r>
        <w:t>их</w:t>
      </w:r>
      <w:r>
        <w:rPr>
          <w:spacing w:val="-3"/>
        </w:rPr>
        <w:t xml:space="preserve"> </w:t>
      </w:r>
      <w:r>
        <w:t>признаки</w:t>
      </w:r>
      <w:r>
        <w:rPr>
          <w:spacing w:val="-5"/>
        </w:rPr>
        <w:t xml:space="preserve"> </w:t>
      </w:r>
      <w:r>
        <w:t>и</w:t>
      </w:r>
      <w:r>
        <w:rPr>
          <w:spacing w:val="-5"/>
        </w:rPr>
        <w:t xml:space="preserve"> </w:t>
      </w:r>
      <w:r>
        <w:t>свойства. Трапеция, равнобокая трапеция, её свойства и признаки. Прямоугольная трапеция.</w:t>
      </w:r>
    </w:p>
    <w:p w14:paraId="58EC6A46" w14:textId="77777777" w:rsidR="00437756" w:rsidRDefault="00437756">
      <w:pPr>
        <w:spacing w:line="252" w:lineRule="auto"/>
        <w:sectPr w:rsidR="00437756">
          <w:pgSz w:w="11910" w:h="16840"/>
          <w:pgMar w:top="1040" w:right="0" w:bottom="280" w:left="760" w:header="720" w:footer="720" w:gutter="0"/>
          <w:cols w:space="720"/>
        </w:sectPr>
      </w:pPr>
    </w:p>
    <w:p w14:paraId="00B5E290" w14:textId="77777777" w:rsidR="00437756" w:rsidRDefault="00713951">
      <w:pPr>
        <w:pStyle w:val="a3"/>
        <w:spacing w:before="68" w:line="252" w:lineRule="auto"/>
        <w:ind w:right="1526"/>
      </w:pPr>
      <w:r>
        <w:lastRenderedPageBreak/>
        <w:t>Метод</w:t>
      </w:r>
      <w:r>
        <w:rPr>
          <w:spacing w:val="-4"/>
        </w:rPr>
        <w:t xml:space="preserve"> </w:t>
      </w:r>
      <w:r>
        <w:t>удвоения</w:t>
      </w:r>
      <w:r>
        <w:rPr>
          <w:spacing w:val="-5"/>
        </w:rPr>
        <w:t xml:space="preserve"> </w:t>
      </w:r>
      <w:r>
        <w:t>медианы.</w:t>
      </w:r>
      <w:r>
        <w:rPr>
          <w:spacing w:val="-5"/>
        </w:rPr>
        <w:t xml:space="preserve"> </w:t>
      </w:r>
      <w:r>
        <w:t>Центральная</w:t>
      </w:r>
      <w:r>
        <w:rPr>
          <w:spacing w:val="-5"/>
        </w:rPr>
        <w:t xml:space="preserve"> </w:t>
      </w:r>
      <w:r>
        <w:t>симметрия.</w:t>
      </w:r>
      <w:r>
        <w:rPr>
          <w:spacing w:val="-5"/>
        </w:rPr>
        <w:t xml:space="preserve"> </w:t>
      </w:r>
      <w:r>
        <w:t>Теорема</w:t>
      </w:r>
      <w:r>
        <w:rPr>
          <w:spacing w:val="-6"/>
        </w:rPr>
        <w:t xml:space="preserve"> </w:t>
      </w:r>
      <w:r>
        <w:t>Фалеса</w:t>
      </w:r>
      <w:r>
        <w:rPr>
          <w:spacing w:val="-6"/>
        </w:rPr>
        <w:t xml:space="preserve"> </w:t>
      </w:r>
      <w:r>
        <w:t>и</w:t>
      </w:r>
      <w:r>
        <w:rPr>
          <w:spacing w:val="-3"/>
        </w:rPr>
        <w:t xml:space="preserve"> </w:t>
      </w:r>
      <w:r>
        <w:t>теорема о пропорциональных отрезках.</w:t>
      </w:r>
    </w:p>
    <w:p w14:paraId="5CC16DB3" w14:textId="77777777" w:rsidR="00437756" w:rsidRDefault="00713951">
      <w:pPr>
        <w:pStyle w:val="a3"/>
        <w:spacing w:line="252" w:lineRule="auto"/>
        <w:ind w:right="1875"/>
      </w:pPr>
      <w:r>
        <w:t>Средние линии треугольника и трапеции. Центр масс треугольника.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w:t>
      </w:r>
      <w:r>
        <w:rPr>
          <w:spacing w:val="-6"/>
        </w:rPr>
        <w:t xml:space="preserve"> </w:t>
      </w:r>
      <w:r>
        <w:t>параллелограмма,</w:t>
      </w:r>
      <w:r>
        <w:rPr>
          <w:spacing w:val="-6"/>
        </w:rPr>
        <w:t xml:space="preserve"> </w:t>
      </w:r>
      <w:r>
        <w:t>ромба</w:t>
      </w:r>
      <w:r>
        <w:rPr>
          <w:spacing w:val="-7"/>
        </w:rPr>
        <w:t xml:space="preserve"> </w:t>
      </w:r>
      <w:r>
        <w:t>и</w:t>
      </w:r>
      <w:r>
        <w:rPr>
          <w:spacing w:val="-6"/>
        </w:rPr>
        <w:t xml:space="preserve"> </w:t>
      </w:r>
      <w:r>
        <w:t>трапеции.</w:t>
      </w:r>
      <w:r>
        <w:rPr>
          <w:spacing w:val="-6"/>
        </w:rPr>
        <w:t xml:space="preserve"> </w:t>
      </w:r>
      <w:r>
        <w:t>Отношение</w:t>
      </w:r>
      <w:r>
        <w:rPr>
          <w:spacing w:val="-7"/>
        </w:rPr>
        <w:t xml:space="preserve"> </w:t>
      </w:r>
      <w:r>
        <w:t>площадей подобных фигур.</w:t>
      </w:r>
    </w:p>
    <w:p w14:paraId="039A5F7F" w14:textId="77777777" w:rsidR="00437756" w:rsidRDefault="00713951">
      <w:pPr>
        <w:pStyle w:val="a3"/>
        <w:spacing w:line="249" w:lineRule="auto"/>
        <w:ind w:right="1875"/>
      </w:pPr>
      <w:r>
        <w:t>Вычисление</w:t>
      </w:r>
      <w:r>
        <w:rPr>
          <w:spacing w:val="-7"/>
        </w:rPr>
        <w:t xml:space="preserve"> </w:t>
      </w:r>
      <w:r>
        <w:t>площадей</w:t>
      </w:r>
      <w:r>
        <w:rPr>
          <w:spacing w:val="-6"/>
        </w:rPr>
        <w:t xml:space="preserve"> </w:t>
      </w:r>
      <w:r>
        <w:t>треугольников</w:t>
      </w:r>
      <w:r>
        <w:rPr>
          <w:spacing w:val="-7"/>
        </w:rPr>
        <w:t xml:space="preserve"> </w:t>
      </w:r>
      <w:r>
        <w:t>и</w:t>
      </w:r>
      <w:r>
        <w:rPr>
          <w:spacing w:val="-6"/>
        </w:rPr>
        <w:t xml:space="preserve"> </w:t>
      </w:r>
      <w:r>
        <w:t>многоугольников</w:t>
      </w:r>
      <w:r>
        <w:rPr>
          <w:spacing w:val="-7"/>
        </w:rPr>
        <w:t xml:space="preserve"> </w:t>
      </w:r>
      <w:r>
        <w:t>на</w:t>
      </w:r>
      <w:r>
        <w:rPr>
          <w:spacing w:val="-7"/>
        </w:rPr>
        <w:t xml:space="preserve"> </w:t>
      </w:r>
      <w:r>
        <w:t xml:space="preserve">клетчатой </w:t>
      </w:r>
      <w:r>
        <w:rPr>
          <w:spacing w:val="-2"/>
        </w:rPr>
        <w:t>бумаге.</w:t>
      </w:r>
    </w:p>
    <w:p w14:paraId="544E468E" w14:textId="77777777" w:rsidR="00437756" w:rsidRDefault="00713951">
      <w:pPr>
        <w:pStyle w:val="a3"/>
        <w:spacing w:before="1" w:line="249" w:lineRule="auto"/>
        <w:ind w:right="1875"/>
      </w:pPr>
      <w:r>
        <w:t>Теорема</w:t>
      </w:r>
      <w:r>
        <w:rPr>
          <w:spacing w:val="-7"/>
        </w:rPr>
        <w:t xml:space="preserve"> </w:t>
      </w:r>
      <w:r>
        <w:t>Пифагора.</w:t>
      </w:r>
      <w:r>
        <w:rPr>
          <w:spacing w:val="-6"/>
        </w:rPr>
        <w:t xml:space="preserve"> </w:t>
      </w:r>
      <w:r>
        <w:t>Применение</w:t>
      </w:r>
      <w:r>
        <w:rPr>
          <w:spacing w:val="-7"/>
        </w:rPr>
        <w:t xml:space="preserve"> </w:t>
      </w:r>
      <w:r>
        <w:t>теоремы</w:t>
      </w:r>
      <w:r>
        <w:rPr>
          <w:spacing w:val="-6"/>
        </w:rPr>
        <w:t xml:space="preserve"> </w:t>
      </w:r>
      <w:r>
        <w:t>Пифагора</w:t>
      </w:r>
      <w:r>
        <w:rPr>
          <w:spacing w:val="-7"/>
        </w:rPr>
        <w:t xml:space="preserve"> </w:t>
      </w:r>
      <w:r>
        <w:t>при</w:t>
      </w:r>
      <w:r>
        <w:rPr>
          <w:spacing w:val="-6"/>
        </w:rPr>
        <w:t xml:space="preserve"> </w:t>
      </w:r>
      <w:r>
        <w:t>решении практических задач.</w:t>
      </w:r>
    </w:p>
    <w:p w14:paraId="59F590FF" w14:textId="77777777" w:rsidR="00437756" w:rsidRDefault="00713951">
      <w:pPr>
        <w:pStyle w:val="a3"/>
        <w:spacing w:before="4"/>
      </w:pPr>
      <w:r>
        <w:t>Синус,</w:t>
      </w:r>
      <w:r>
        <w:rPr>
          <w:spacing w:val="-6"/>
        </w:rPr>
        <w:t xml:space="preserve"> </w:t>
      </w:r>
      <w:r>
        <w:t>косинус,</w:t>
      </w:r>
      <w:r>
        <w:rPr>
          <w:spacing w:val="-3"/>
        </w:rPr>
        <w:t xml:space="preserve"> </w:t>
      </w:r>
      <w:r>
        <w:t>тангенс</w:t>
      </w:r>
      <w:r>
        <w:rPr>
          <w:spacing w:val="-4"/>
        </w:rPr>
        <w:t xml:space="preserve"> </w:t>
      </w:r>
      <w:r>
        <w:t>острого</w:t>
      </w:r>
      <w:r>
        <w:rPr>
          <w:spacing w:val="2"/>
        </w:rPr>
        <w:t xml:space="preserve"> </w:t>
      </w:r>
      <w:r>
        <w:t>угла</w:t>
      </w:r>
      <w:r>
        <w:rPr>
          <w:spacing w:val="-4"/>
        </w:rPr>
        <w:t xml:space="preserve"> </w:t>
      </w:r>
      <w:r>
        <w:t>прямоугольного</w:t>
      </w:r>
      <w:r>
        <w:rPr>
          <w:spacing w:val="-3"/>
        </w:rPr>
        <w:t xml:space="preserve"> </w:t>
      </w:r>
      <w:r>
        <w:rPr>
          <w:spacing w:val="-2"/>
        </w:rPr>
        <w:t>треугольника.</w:t>
      </w:r>
    </w:p>
    <w:p w14:paraId="3CC8778E" w14:textId="77777777" w:rsidR="00437756" w:rsidRDefault="00713951">
      <w:pPr>
        <w:pStyle w:val="a3"/>
        <w:spacing w:before="12" w:line="252" w:lineRule="auto"/>
        <w:ind w:right="1472"/>
      </w:pPr>
      <w:r>
        <w:t>Основное</w:t>
      </w:r>
      <w:r>
        <w:rPr>
          <w:spacing w:val="-9"/>
        </w:rPr>
        <w:t xml:space="preserve"> </w:t>
      </w:r>
      <w:r>
        <w:t>тригонометрическое</w:t>
      </w:r>
      <w:r>
        <w:rPr>
          <w:spacing w:val="-9"/>
        </w:rPr>
        <w:t xml:space="preserve"> </w:t>
      </w:r>
      <w:r>
        <w:t>тождество.</w:t>
      </w:r>
      <w:r>
        <w:rPr>
          <w:spacing w:val="-8"/>
        </w:rPr>
        <w:t xml:space="preserve"> </w:t>
      </w:r>
      <w:r>
        <w:t>Тригонометрические</w:t>
      </w:r>
      <w:r>
        <w:rPr>
          <w:spacing w:val="-9"/>
        </w:rPr>
        <w:t xml:space="preserve"> </w:t>
      </w:r>
      <w:r>
        <w:t>функции</w:t>
      </w:r>
      <w:r>
        <w:rPr>
          <w:spacing w:val="-5"/>
        </w:rPr>
        <w:t xml:space="preserve"> </w:t>
      </w:r>
      <w:r>
        <w:t>углов в 30°, 45° и 60°.</w:t>
      </w:r>
    </w:p>
    <w:p w14:paraId="719F5228" w14:textId="77777777" w:rsidR="00437756" w:rsidRDefault="00713951">
      <w:pPr>
        <w:pStyle w:val="a3"/>
        <w:spacing w:line="275" w:lineRule="exact"/>
      </w:pPr>
      <w:r>
        <w:t>Вписанные</w:t>
      </w:r>
      <w:r>
        <w:rPr>
          <w:spacing w:val="-5"/>
        </w:rPr>
        <w:t xml:space="preserve"> </w:t>
      </w:r>
      <w:r>
        <w:t>и</w:t>
      </w:r>
      <w:r>
        <w:rPr>
          <w:spacing w:val="-3"/>
        </w:rPr>
        <w:t xml:space="preserve"> </w:t>
      </w:r>
      <w:r>
        <w:t>центральные</w:t>
      </w:r>
      <w:r>
        <w:rPr>
          <w:spacing w:val="-1"/>
        </w:rPr>
        <w:t xml:space="preserve"> </w:t>
      </w:r>
      <w:r>
        <w:t>углы,</w:t>
      </w:r>
      <w:r>
        <w:rPr>
          <w:spacing w:val="1"/>
        </w:rPr>
        <w:t xml:space="preserve"> </w:t>
      </w:r>
      <w:r>
        <w:t>угол</w:t>
      </w:r>
      <w:r>
        <w:rPr>
          <w:spacing w:val="-3"/>
        </w:rPr>
        <w:t xml:space="preserve"> </w:t>
      </w:r>
      <w:r>
        <w:t>между</w:t>
      </w:r>
      <w:r>
        <w:rPr>
          <w:spacing w:val="-8"/>
        </w:rPr>
        <w:t xml:space="preserve"> </w:t>
      </w:r>
      <w:r>
        <w:t>касательной</w:t>
      </w:r>
      <w:r>
        <w:rPr>
          <w:spacing w:val="-3"/>
        </w:rPr>
        <w:t xml:space="preserve"> </w:t>
      </w:r>
      <w:r>
        <w:t>и</w:t>
      </w:r>
      <w:r>
        <w:rPr>
          <w:spacing w:val="-4"/>
        </w:rPr>
        <w:t xml:space="preserve"> </w:t>
      </w:r>
      <w:r>
        <w:t>хордой.</w:t>
      </w:r>
      <w:r>
        <w:rPr>
          <w:spacing w:val="-3"/>
        </w:rPr>
        <w:t xml:space="preserve"> </w:t>
      </w:r>
      <w:r>
        <w:rPr>
          <w:spacing w:val="-4"/>
        </w:rPr>
        <w:t>Углы</w:t>
      </w:r>
    </w:p>
    <w:p w14:paraId="081FC4FE" w14:textId="77777777" w:rsidR="00437756" w:rsidRDefault="00713951">
      <w:pPr>
        <w:pStyle w:val="a3"/>
        <w:spacing w:before="12" w:line="252" w:lineRule="auto"/>
        <w:ind w:right="1042"/>
      </w:pPr>
      <w:r>
        <w:t>между</w:t>
      </w:r>
      <w:r>
        <w:rPr>
          <w:spacing w:val="-9"/>
        </w:rPr>
        <w:t xml:space="preserve"> </w:t>
      </w:r>
      <w:r>
        <w:t>хордами</w:t>
      </w:r>
      <w:r>
        <w:rPr>
          <w:spacing w:val="-4"/>
        </w:rPr>
        <w:t xml:space="preserve"> </w:t>
      </w:r>
      <w:r>
        <w:t>и</w:t>
      </w:r>
      <w:r>
        <w:rPr>
          <w:spacing w:val="-4"/>
        </w:rPr>
        <w:t xml:space="preserve"> </w:t>
      </w:r>
      <w:r>
        <w:t>секущими.</w:t>
      </w:r>
      <w:r>
        <w:rPr>
          <w:spacing w:val="-4"/>
        </w:rPr>
        <w:t xml:space="preserve"> </w:t>
      </w:r>
      <w:r>
        <w:t>Вписанные</w:t>
      </w:r>
      <w:r>
        <w:rPr>
          <w:spacing w:val="-6"/>
        </w:rPr>
        <w:t xml:space="preserve"> </w:t>
      </w:r>
      <w:r>
        <w:t>и</w:t>
      </w:r>
      <w:r>
        <w:rPr>
          <w:spacing w:val="-4"/>
        </w:rPr>
        <w:t xml:space="preserve"> </w:t>
      </w:r>
      <w:r>
        <w:t>описанные</w:t>
      </w:r>
      <w:r>
        <w:rPr>
          <w:spacing w:val="-6"/>
        </w:rPr>
        <w:t xml:space="preserve"> </w:t>
      </w:r>
      <w:r>
        <w:t>четырёхугольники.</w:t>
      </w:r>
      <w:r>
        <w:rPr>
          <w:spacing w:val="-4"/>
        </w:rPr>
        <w:t xml:space="preserve"> </w:t>
      </w:r>
      <w:r>
        <w:t>Взаимное расположение двух окружностей. Касание окружностей. Общие касательные к двум окружностям.</w:t>
      </w:r>
    </w:p>
    <w:p w14:paraId="45D4EC83" w14:textId="77777777" w:rsidR="00437756" w:rsidRDefault="00713951">
      <w:pPr>
        <w:pStyle w:val="a3"/>
        <w:spacing w:line="271" w:lineRule="exact"/>
        <w:ind w:left="1225"/>
      </w:pPr>
      <w:r>
        <w:t xml:space="preserve">9 </w:t>
      </w:r>
      <w:r>
        <w:rPr>
          <w:spacing w:val="-2"/>
        </w:rPr>
        <w:t>КЛАСС</w:t>
      </w:r>
    </w:p>
    <w:p w14:paraId="148225D3" w14:textId="77777777" w:rsidR="00437756" w:rsidRDefault="00713951">
      <w:pPr>
        <w:pStyle w:val="a3"/>
        <w:spacing w:before="12" w:line="249" w:lineRule="auto"/>
        <w:ind w:right="1875"/>
      </w:pPr>
      <w:r>
        <w:t>Синус,</w:t>
      </w:r>
      <w:r>
        <w:rPr>
          <w:spacing w:val="-4"/>
        </w:rPr>
        <w:t xml:space="preserve"> </w:t>
      </w:r>
      <w:r>
        <w:t>косинус,</w:t>
      </w:r>
      <w:r>
        <w:rPr>
          <w:spacing w:val="-4"/>
        </w:rPr>
        <w:t xml:space="preserve"> </w:t>
      </w:r>
      <w:r>
        <w:t>тангенс</w:t>
      </w:r>
      <w:r>
        <w:rPr>
          <w:spacing w:val="-4"/>
        </w:rPr>
        <w:t xml:space="preserve"> </w:t>
      </w:r>
      <w:r>
        <w:t>углов</w:t>
      </w:r>
      <w:r>
        <w:rPr>
          <w:spacing w:val="-5"/>
        </w:rPr>
        <w:t xml:space="preserve"> </w:t>
      </w:r>
      <w:r>
        <w:t>от</w:t>
      </w:r>
      <w:r>
        <w:rPr>
          <w:spacing w:val="-4"/>
        </w:rPr>
        <w:t xml:space="preserve"> </w:t>
      </w:r>
      <w:r>
        <w:t>0</w:t>
      </w:r>
      <w:r>
        <w:rPr>
          <w:spacing w:val="-4"/>
        </w:rPr>
        <w:t xml:space="preserve"> </w:t>
      </w:r>
      <w:r>
        <w:t>до</w:t>
      </w:r>
      <w:r>
        <w:rPr>
          <w:spacing w:val="-4"/>
        </w:rPr>
        <w:t xml:space="preserve"> </w:t>
      </w:r>
      <w:r>
        <w:t>180°.</w:t>
      </w:r>
      <w:r>
        <w:rPr>
          <w:spacing w:val="-4"/>
        </w:rPr>
        <w:t xml:space="preserve"> </w:t>
      </w:r>
      <w:r>
        <w:t>Основное</w:t>
      </w:r>
      <w:r>
        <w:rPr>
          <w:spacing w:val="-5"/>
        </w:rPr>
        <w:t xml:space="preserve"> </w:t>
      </w:r>
      <w:r>
        <w:t>тригонометрическое тождество. Формулы приведения.</w:t>
      </w:r>
    </w:p>
    <w:p w14:paraId="5FF1C706" w14:textId="77777777" w:rsidR="00437756" w:rsidRDefault="00713951">
      <w:pPr>
        <w:pStyle w:val="a3"/>
        <w:spacing w:before="4" w:line="252" w:lineRule="auto"/>
        <w:ind w:right="848"/>
      </w:pPr>
      <w:r>
        <w:t>Решение треугольников. Теорема косинусов и теорема синусов. Решение практических</w:t>
      </w:r>
      <w:r>
        <w:rPr>
          <w:spacing w:val="-5"/>
        </w:rPr>
        <w:t xml:space="preserve"> </w:t>
      </w:r>
      <w:r>
        <w:t>задач</w:t>
      </w:r>
      <w:r>
        <w:rPr>
          <w:spacing w:val="-5"/>
        </w:rPr>
        <w:t xml:space="preserve"> </w:t>
      </w:r>
      <w:r>
        <w:t>с</w:t>
      </w:r>
      <w:r>
        <w:rPr>
          <w:spacing w:val="-5"/>
        </w:rPr>
        <w:t xml:space="preserve"> </w:t>
      </w:r>
      <w:r>
        <w:t>использованием</w:t>
      </w:r>
      <w:r>
        <w:rPr>
          <w:spacing w:val="-5"/>
        </w:rPr>
        <w:t xml:space="preserve"> </w:t>
      </w:r>
      <w:r>
        <w:t>теоремы</w:t>
      </w:r>
      <w:r>
        <w:rPr>
          <w:spacing w:val="-4"/>
        </w:rPr>
        <w:t xml:space="preserve"> </w:t>
      </w:r>
      <w:r>
        <w:t>косинусов</w:t>
      </w:r>
      <w:r>
        <w:rPr>
          <w:spacing w:val="-5"/>
        </w:rPr>
        <w:t xml:space="preserve"> </w:t>
      </w:r>
      <w:r>
        <w:t>и</w:t>
      </w:r>
      <w:r>
        <w:rPr>
          <w:spacing w:val="-4"/>
        </w:rPr>
        <w:t xml:space="preserve"> </w:t>
      </w:r>
      <w:r>
        <w:t>теоремы</w:t>
      </w:r>
      <w:r>
        <w:rPr>
          <w:spacing w:val="-3"/>
        </w:rPr>
        <w:t xml:space="preserve"> </w:t>
      </w:r>
      <w:r>
        <w:t>синусов. Преобразование подобия. Подобие соответственных элементов.</w:t>
      </w:r>
    </w:p>
    <w:p w14:paraId="596D13EF" w14:textId="77777777" w:rsidR="00437756" w:rsidRDefault="00713951">
      <w:pPr>
        <w:pStyle w:val="a3"/>
        <w:spacing w:line="252" w:lineRule="auto"/>
        <w:ind w:right="1875"/>
      </w:pPr>
      <w:r>
        <w:t>Теорема</w:t>
      </w:r>
      <w:r>
        <w:rPr>
          <w:spacing w:val="-6"/>
        </w:rPr>
        <w:t xml:space="preserve"> </w:t>
      </w:r>
      <w:r>
        <w:t>о</w:t>
      </w:r>
      <w:r>
        <w:rPr>
          <w:spacing w:val="-5"/>
        </w:rPr>
        <w:t xml:space="preserve"> </w:t>
      </w:r>
      <w:r>
        <w:t>произведении</w:t>
      </w:r>
      <w:r>
        <w:rPr>
          <w:spacing w:val="-5"/>
        </w:rPr>
        <w:t xml:space="preserve"> </w:t>
      </w:r>
      <w:r>
        <w:t>отрезков</w:t>
      </w:r>
      <w:r>
        <w:rPr>
          <w:spacing w:val="-7"/>
        </w:rPr>
        <w:t xml:space="preserve"> </w:t>
      </w:r>
      <w:r>
        <w:t>хорд,</w:t>
      </w:r>
      <w:r>
        <w:rPr>
          <w:spacing w:val="-5"/>
        </w:rPr>
        <w:t xml:space="preserve"> </w:t>
      </w:r>
      <w:r>
        <w:t>теоремы</w:t>
      </w:r>
      <w:r>
        <w:rPr>
          <w:spacing w:val="-5"/>
        </w:rPr>
        <w:t xml:space="preserve"> </w:t>
      </w:r>
      <w:r>
        <w:t>о</w:t>
      </w:r>
      <w:r>
        <w:rPr>
          <w:spacing w:val="-5"/>
        </w:rPr>
        <w:t xml:space="preserve"> </w:t>
      </w:r>
      <w:r>
        <w:t>произведении</w:t>
      </w:r>
      <w:r>
        <w:rPr>
          <w:spacing w:val="-5"/>
        </w:rPr>
        <w:t xml:space="preserve"> </w:t>
      </w:r>
      <w:r>
        <w:t>отрезков секущих, теорема о квадрате касательной.</w:t>
      </w:r>
    </w:p>
    <w:p w14:paraId="48A2A119" w14:textId="77777777" w:rsidR="00437756" w:rsidRDefault="00713951">
      <w:pPr>
        <w:pStyle w:val="a3"/>
        <w:spacing w:line="252" w:lineRule="auto"/>
        <w:ind w:right="1074"/>
      </w:pPr>
      <w:r>
        <w:t xml:space="preserve">Вектор, длина (модуль) вектора, </w:t>
      </w:r>
      <w:proofErr w:type="spellStart"/>
      <w:r>
        <w:t>сонаправленные</w:t>
      </w:r>
      <w:proofErr w:type="spellEnd"/>
      <w:r>
        <w:t xml:space="preserve"> векторы, противоположно направленные</w:t>
      </w:r>
      <w:r>
        <w:rPr>
          <w:spacing w:val="-8"/>
        </w:rPr>
        <w:t xml:space="preserve"> </w:t>
      </w:r>
      <w:r>
        <w:t>векторы,</w:t>
      </w:r>
      <w:r>
        <w:rPr>
          <w:spacing w:val="-6"/>
        </w:rPr>
        <w:t xml:space="preserve"> </w:t>
      </w:r>
      <w:proofErr w:type="spellStart"/>
      <w:r>
        <w:t>коллинеарность</w:t>
      </w:r>
      <w:proofErr w:type="spellEnd"/>
      <w:r>
        <w:rPr>
          <w:spacing w:val="-5"/>
        </w:rPr>
        <w:t xml:space="preserve"> </w:t>
      </w:r>
      <w:r>
        <w:t>векторов,</w:t>
      </w:r>
      <w:r>
        <w:rPr>
          <w:spacing w:val="-6"/>
        </w:rPr>
        <w:t xml:space="preserve"> </w:t>
      </w:r>
      <w:r>
        <w:t>равенство</w:t>
      </w:r>
      <w:r>
        <w:rPr>
          <w:spacing w:val="-6"/>
        </w:rPr>
        <w:t xml:space="preserve"> </w:t>
      </w:r>
      <w:r>
        <w:t>векторов,</w:t>
      </w:r>
      <w:r>
        <w:rPr>
          <w:spacing w:val="-6"/>
        </w:rPr>
        <w:t xml:space="preserve"> </w:t>
      </w:r>
      <w:r>
        <w:t>операции над векторами. Разложение вектора по двум неколлинеарным векторам.</w:t>
      </w:r>
    </w:p>
    <w:p w14:paraId="220B1DCA" w14:textId="77777777" w:rsidR="00437756" w:rsidRDefault="00713951">
      <w:pPr>
        <w:pStyle w:val="a3"/>
        <w:spacing w:line="252" w:lineRule="auto"/>
        <w:ind w:right="2327"/>
      </w:pPr>
      <w:r>
        <w:t>Координаты</w:t>
      </w:r>
      <w:r>
        <w:rPr>
          <w:spacing w:val="-7"/>
        </w:rPr>
        <w:t xml:space="preserve"> </w:t>
      </w:r>
      <w:r>
        <w:t>вектора.</w:t>
      </w:r>
      <w:r>
        <w:rPr>
          <w:spacing w:val="-7"/>
        </w:rPr>
        <w:t xml:space="preserve"> </w:t>
      </w:r>
      <w:r>
        <w:t>Скалярное</w:t>
      </w:r>
      <w:r>
        <w:rPr>
          <w:spacing w:val="-8"/>
        </w:rPr>
        <w:t xml:space="preserve"> </w:t>
      </w:r>
      <w:r>
        <w:t>произведение</w:t>
      </w:r>
      <w:r>
        <w:rPr>
          <w:spacing w:val="-8"/>
        </w:rPr>
        <w:t xml:space="preserve"> </w:t>
      </w:r>
      <w:r>
        <w:t>векторов,</w:t>
      </w:r>
      <w:r>
        <w:rPr>
          <w:spacing w:val="-7"/>
        </w:rPr>
        <w:t xml:space="preserve"> </w:t>
      </w:r>
      <w:r>
        <w:t>применение для нахождения длин и углов.</w:t>
      </w:r>
    </w:p>
    <w:p w14:paraId="1F82A2D4" w14:textId="77777777" w:rsidR="00437756" w:rsidRDefault="00713951">
      <w:pPr>
        <w:pStyle w:val="a3"/>
        <w:spacing w:line="275" w:lineRule="exact"/>
      </w:pPr>
      <w:r>
        <w:t>Декартовы</w:t>
      </w:r>
      <w:r>
        <w:rPr>
          <w:spacing w:val="-4"/>
        </w:rPr>
        <w:t xml:space="preserve"> </w:t>
      </w:r>
      <w:r>
        <w:t>координаты</w:t>
      </w:r>
      <w:r>
        <w:rPr>
          <w:spacing w:val="-2"/>
        </w:rPr>
        <w:t xml:space="preserve"> </w:t>
      </w:r>
      <w:r>
        <w:t>на</w:t>
      </w:r>
      <w:r>
        <w:rPr>
          <w:spacing w:val="-3"/>
        </w:rPr>
        <w:t xml:space="preserve"> </w:t>
      </w:r>
      <w:r>
        <w:t>плоскости.</w:t>
      </w:r>
      <w:r>
        <w:rPr>
          <w:spacing w:val="-2"/>
        </w:rPr>
        <w:t xml:space="preserve"> </w:t>
      </w:r>
      <w:r>
        <w:t>Уравнения</w:t>
      </w:r>
      <w:r>
        <w:rPr>
          <w:spacing w:val="-2"/>
        </w:rPr>
        <w:t xml:space="preserve"> </w:t>
      </w:r>
      <w:r>
        <w:t>прямой</w:t>
      </w:r>
      <w:r>
        <w:rPr>
          <w:spacing w:val="-4"/>
        </w:rPr>
        <w:t xml:space="preserve"> </w:t>
      </w:r>
      <w:r>
        <w:t>и</w:t>
      </w:r>
      <w:r>
        <w:rPr>
          <w:spacing w:val="-1"/>
        </w:rPr>
        <w:t xml:space="preserve"> </w:t>
      </w:r>
      <w:r>
        <w:rPr>
          <w:spacing w:val="-2"/>
        </w:rPr>
        <w:t>окружности</w:t>
      </w:r>
    </w:p>
    <w:p w14:paraId="71AD6DB0" w14:textId="77777777" w:rsidR="00437756" w:rsidRDefault="00713951">
      <w:pPr>
        <w:pStyle w:val="a3"/>
        <w:spacing w:before="8" w:line="249" w:lineRule="auto"/>
        <w:ind w:right="1676"/>
      </w:pPr>
      <w:r>
        <w:t>в</w:t>
      </w:r>
      <w:r>
        <w:rPr>
          <w:spacing w:val="-5"/>
        </w:rPr>
        <w:t xml:space="preserve"> </w:t>
      </w:r>
      <w:r>
        <w:t>координатах,</w:t>
      </w:r>
      <w:r>
        <w:rPr>
          <w:spacing w:val="-4"/>
        </w:rPr>
        <w:t xml:space="preserve"> </w:t>
      </w:r>
      <w:r>
        <w:t>пересечение</w:t>
      </w:r>
      <w:r>
        <w:rPr>
          <w:spacing w:val="-5"/>
        </w:rPr>
        <w:t xml:space="preserve"> </w:t>
      </w:r>
      <w:r>
        <w:t>окружностей</w:t>
      </w:r>
      <w:r>
        <w:rPr>
          <w:spacing w:val="-4"/>
        </w:rPr>
        <w:t xml:space="preserve"> </w:t>
      </w:r>
      <w:r>
        <w:t>и</w:t>
      </w:r>
      <w:r>
        <w:rPr>
          <w:spacing w:val="-4"/>
        </w:rPr>
        <w:t xml:space="preserve"> </w:t>
      </w:r>
      <w:r>
        <w:t>прямых.</w:t>
      </w:r>
      <w:r>
        <w:rPr>
          <w:spacing w:val="-4"/>
        </w:rPr>
        <w:t xml:space="preserve"> </w:t>
      </w:r>
      <w:r>
        <w:t>Метод</w:t>
      </w:r>
      <w:r>
        <w:rPr>
          <w:spacing w:val="-4"/>
        </w:rPr>
        <w:t xml:space="preserve"> </w:t>
      </w:r>
      <w:r>
        <w:t>координат</w:t>
      </w:r>
      <w:r>
        <w:rPr>
          <w:spacing w:val="-4"/>
        </w:rPr>
        <w:t xml:space="preserve"> </w:t>
      </w:r>
      <w:r>
        <w:t>и</w:t>
      </w:r>
      <w:r>
        <w:rPr>
          <w:spacing w:val="-3"/>
        </w:rPr>
        <w:t xml:space="preserve"> </w:t>
      </w:r>
      <w:r>
        <w:t xml:space="preserve">его </w:t>
      </w:r>
      <w:r>
        <w:rPr>
          <w:spacing w:val="-2"/>
        </w:rPr>
        <w:t>применение.</w:t>
      </w:r>
    </w:p>
    <w:p w14:paraId="2555EE80" w14:textId="77777777" w:rsidR="00437756" w:rsidRDefault="00713951">
      <w:pPr>
        <w:pStyle w:val="a3"/>
        <w:spacing w:before="2" w:line="252" w:lineRule="auto"/>
        <w:ind w:right="1376"/>
      </w:pPr>
      <w:r>
        <w:t>Правильные</w:t>
      </w:r>
      <w:r>
        <w:rPr>
          <w:spacing w:val="-7"/>
        </w:rPr>
        <w:t xml:space="preserve"> </w:t>
      </w:r>
      <w:r>
        <w:t>многоугольники.</w:t>
      </w:r>
      <w:r>
        <w:rPr>
          <w:spacing w:val="-6"/>
        </w:rPr>
        <w:t xml:space="preserve"> </w:t>
      </w:r>
      <w:r>
        <w:t>Длина</w:t>
      </w:r>
      <w:r>
        <w:rPr>
          <w:spacing w:val="-6"/>
        </w:rPr>
        <w:t xml:space="preserve"> </w:t>
      </w:r>
      <w:r>
        <w:t>окружности.</w:t>
      </w:r>
      <w:r>
        <w:rPr>
          <w:spacing w:val="-6"/>
        </w:rPr>
        <w:t xml:space="preserve"> </w:t>
      </w:r>
      <w:r>
        <w:t>Градусная</w:t>
      </w:r>
      <w:r>
        <w:rPr>
          <w:spacing w:val="-6"/>
        </w:rPr>
        <w:t xml:space="preserve"> </w:t>
      </w:r>
      <w:r>
        <w:t>и</w:t>
      </w:r>
      <w:r>
        <w:rPr>
          <w:spacing w:val="-6"/>
        </w:rPr>
        <w:t xml:space="preserve"> </w:t>
      </w:r>
      <w:r>
        <w:t>радианная</w:t>
      </w:r>
      <w:r>
        <w:rPr>
          <w:spacing w:val="-6"/>
        </w:rPr>
        <w:t xml:space="preserve"> </w:t>
      </w:r>
      <w:r>
        <w:t>мера угла, вычисление длин дуг окружностей. Площадь круга, сектора, сегмента.</w:t>
      </w:r>
    </w:p>
    <w:p w14:paraId="6CAB7E30" w14:textId="77777777" w:rsidR="00437756" w:rsidRDefault="00713951">
      <w:pPr>
        <w:pStyle w:val="a3"/>
        <w:spacing w:line="252" w:lineRule="auto"/>
        <w:ind w:right="1875"/>
      </w:pPr>
      <w:r>
        <w:t>Движения</w:t>
      </w:r>
      <w:r>
        <w:rPr>
          <w:spacing w:val="-6"/>
        </w:rPr>
        <w:t xml:space="preserve"> </w:t>
      </w:r>
      <w:r>
        <w:t>плоскости</w:t>
      </w:r>
      <w:r>
        <w:rPr>
          <w:spacing w:val="-7"/>
        </w:rPr>
        <w:t xml:space="preserve"> </w:t>
      </w:r>
      <w:r>
        <w:t>и</w:t>
      </w:r>
      <w:r>
        <w:rPr>
          <w:spacing w:val="-8"/>
        </w:rPr>
        <w:t xml:space="preserve"> </w:t>
      </w:r>
      <w:r>
        <w:t>внутренние</w:t>
      </w:r>
      <w:r>
        <w:rPr>
          <w:spacing w:val="-7"/>
        </w:rPr>
        <w:t xml:space="preserve"> </w:t>
      </w:r>
      <w:r>
        <w:t>симметрии</w:t>
      </w:r>
      <w:r>
        <w:rPr>
          <w:spacing w:val="-8"/>
        </w:rPr>
        <w:t xml:space="preserve"> </w:t>
      </w:r>
      <w:r>
        <w:t>фигур</w:t>
      </w:r>
      <w:r>
        <w:rPr>
          <w:spacing w:val="-4"/>
        </w:rPr>
        <w:t xml:space="preserve"> </w:t>
      </w:r>
      <w:r>
        <w:t>(элементарные представления). Параллельный перенос. Поворот.</w:t>
      </w:r>
    </w:p>
    <w:p w14:paraId="0A14E18A" w14:textId="77777777" w:rsidR="00437756" w:rsidRDefault="00713951">
      <w:pPr>
        <w:pStyle w:val="a5"/>
        <w:numPr>
          <w:ilvl w:val="2"/>
          <w:numId w:val="74"/>
        </w:numPr>
        <w:tabs>
          <w:tab w:val="left" w:pos="1944"/>
        </w:tabs>
        <w:spacing w:before="0" w:line="271" w:lineRule="exact"/>
        <w:ind w:left="1944" w:hanging="719"/>
        <w:rPr>
          <w:sz w:val="24"/>
        </w:rPr>
      </w:pPr>
      <w:r>
        <w:rPr>
          <w:sz w:val="24"/>
        </w:rPr>
        <w:t>ПРЕДМЕТНЫЕ</w:t>
      </w:r>
      <w:r>
        <w:rPr>
          <w:spacing w:val="-7"/>
          <w:sz w:val="24"/>
        </w:rPr>
        <w:t xml:space="preserve"> </w:t>
      </w:r>
      <w:r>
        <w:rPr>
          <w:spacing w:val="-2"/>
          <w:sz w:val="24"/>
        </w:rPr>
        <w:t>РЕЗУЛЬТАТЫ</w:t>
      </w:r>
    </w:p>
    <w:p w14:paraId="5E1D2666" w14:textId="77777777" w:rsidR="00437756" w:rsidRDefault="00713951">
      <w:pPr>
        <w:pStyle w:val="1"/>
        <w:spacing w:before="16" w:line="252" w:lineRule="auto"/>
        <w:ind w:right="1875"/>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учебного</w:t>
      </w:r>
      <w:r>
        <w:rPr>
          <w:spacing w:val="-5"/>
        </w:rPr>
        <w:t xml:space="preserve"> </w:t>
      </w:r>
      <w:r>
        <w:t>курса</w:t>
      </w:r>
      <w:r>
        <w:rPr>
          <w:spacing w:val="-5"/>
        </w:rPr>
        <w:t xml:space="preserve"> </w:t>
      </w:r>
      <w:r>
        <w:t>к</w:t>
      </w:r>
      <w:r>
        <w:rPr>
          <w:spacing w:val="-5"/>
        </w:rPr>
        <w:t xml:space="preserve"> </w:t>
      </w:r>
      <w:r>
        <w:t>концу обучения в 7 классе:</w:t>
      </w:r>
    </w:p>
    <w:p w14:paraId="1F570AE5" w14:textId="77777777" w:rsidR="00437756" w:rsidRDefault="00713951">
      <w:pPr>
        <w:pStyle w:val="a3"/>
        <w:spacing w:line="252" w:lineRule="auto"/>
        <w:ind w:right="1676"/>
      </w:pPr>
      <w:r>
        <w:t>Распознавать</w:t>
      </w:r>
      <w:r>
        <w:rPr>
          <w:spacing w:val="-5"/>
        </w:rPr>
        <w:t xml:space="preserve"> </w:t>
      </w:r>
      <w:r>
        <w:t>изученные</w:t>
      </w:r>
      <w:r>
        <w:rPr>
          <w:spacing w:val="-8"/>
        </w:rPr>
        <w:t xml:space="preserve"> </w:t>
      </w:r>
      <w:r>
        <w:t>геометрические</w:t>
      </w:r>
      <w:r>
        <w:rPr>
          <w:spacing w:val="-7"/>
        </w:rPr>
        <w:t xml:space="preserve"> </w:t>
      </w:r>
      <w:r>
        <w:t>фигуры,</w:t>
      </w:r>
      <w:r>
        <w:rPr>
          <w:spacing w:val="-7"/>
        </w:rPr>
        <w:t xml:space="preserve"> </w:t>
      </w:r>
      <w:r>
        <w:t>определять</w:t>
      </w:r>
      <w:r>
        <w:rPr>
          <w:spacing w:val="-7"/>
        </w:rPr>
        <w:t xml:space="preserve"> </w:t>
      </w:r>
      <w:r>
        <w:t>их</w:t>
      </w:r>
      <w:r>
        <w:rPr>
          <w:spacing w:val="-5"/>
        </w:rPr>
        <w:t xml:space="preserve"> </w:t>
      </w:r>
      <w:r>
        <w:t>взаимное расположение, изображать геометрические фигуры, выполнять чертежи</w:t>
      </w:r>
    </w:p>
    <w:p w14:paraId="6949C5FC" w14:textId="77777777" w:rsidR="00437756" w:rsidRDefault="00713951">
      <w:pPr>
        <w:pStyle w:val="a3"/>
        <w:spacing w:line="252" w:lineRule="auto"/>
        <w:ind w:right="1674"/>
      </w:pPr>
      <w:r>
        <w:t>по</w:t>
      </w:r>
      <w:r>
        <w:rPr>
          <w:spacing w:val="-3"/>
        </w:rPr>
        <w:t xml:space="preserve"> </w:t>
      </w:r>
      <w:r>
        <w:t>условию</w:t>
      </w:r>
      <w:r>
        <w:rPr>
          <w:spacing w:val="-5"/>
        </w:rPr>
        <w:t xml:space="preserve"> </w:t>
      </w:r>
      <w:r>
        <w:t>задачи.</w:t>
      </w:r>
      <w:r>
        <w:rPr>
          <w:spacing w:val="-5"/>
        </w:rPr>
        <w:t xml:space="preserve"> </w:t>
      </w:r>
      <w:r>
        <w:t>Измерять</w:t>
      </w:r>
      <w:r>
        <w:rPr>
          <w:spacing w:val="-4"/>
        </w:rPr>
        <w:t xml:space="preserve"> </w:t>
      </w:r>
      <w:r>
        <w:t>линейные</w:t>
      </w:r>
      <w:r>
        <w:rPr>
          <w:spacing w:val="-7"/>
        </w:rPr>
        <w:t xml:space="preserve"> </w:t>
      </w:r>
      <w:r>
        <w:t>и</w:t>
      </w:r>
      <w:r>
        <w:rPr>
          <w:spacing w:val="-3"/>
        </w:rPr>
        <w:t xml:space="preserve"> </w:t>
      </w:r>
      <w:r>
        <w:t>угловые</w:t>
      </w:r>
      <w:r>
        <w:rPr>
          <w:spacing w:val="-6"/>
        </w:rPr>
        <w:t xml:space="preserve"> </w:t>
      </w:r>
      <w:r>
        <w:t>величины.</w:t>
      </w:r>
      <w:r>
        <w:rPr>
          <w:spacing w:val="-5"/>
        </w:rPr>
        <w:t xml:space="preserve"> </w:t>
      </w:r>
      <w:r>
        <w:t>Решать</w:t>
      </w:r>
      <w:r>
        <w:rPr>
          <w:spacing w:val="-4"/>
        </w:rPr>
        <w:t xml:space="preserve"> </w:t>
      </w:r>
      <w:r>
        <w:t>задачи на вычисление длин отрезков и величин углов.</w:t>
      </w:r>
    </w:p>
    <w:p w14:paraId="4E3D49BC" w14:textId="77777777" w:rsidR="00437756" w:rsidRDefault="00713951">
      <w:pPr>
        <w:pStyle w:val="a3"/>
        <w:spacing w:line="252" w:lineRule="auto"/>
        <w:ind w:right="1941"/>
      </w:pPr>
      <w:r>
        <w:t>Делать</w:t>
      </w:r>
      <w:r>
        <w:rPr>
          <w:spacing w:val="-3"/>
        </w:rPr>
        <w:t xml:space="preserve"> </w:t>
      </w:r>
      <w:r>
        <w:t>грубую</w:t>
      </w:r>
      <w:r>
        <w:rPr>
          <w:spacing w:val="-4"/>
        </w:rPr>
        <w:t xml:space="preserve"> </w:t>
      </w:r>
      <w:r>
        <w:t>оценку</w:t>
      </w:r>
      <w:r>
        <w:rPr>
          <w:spacing w:val="-7"/>
        </w:rPr>
        <w:t xml:space="preserve"> </w:t>
      </w:r>
      <w:r>
        <w:t>линейных</w:t>
      </w:r>
      <w:r>
        <w:rPr>
          <w:spacing w:val="-5"/>
        </w:rPr>
        <w:t xml:space="preserve"> </w:t>
      </w:r>
      <w:r>
        <w:t>и</w:t>
      </w:r>
      <w:r>
        <w:rPr>
          <w:spacing w:val="-1"/>
        </w:rPr>
        <w:t xml:space="preserve"> </w:t>
      </w:r>
      <w:r>
        <w:t>угловых</w:t>
      </w:r>
      <w:r>
        <w:rPr>
          <w:spacing w:val="-2"/>
        </w:rPr>
        <w:t xml:space="preserve"> </w:t>
      </w:r>
      <w:r>
        <w:t>величин</w:t>
      </w:r>
      <w:r>
        <w:rPr>
          <w:spacing w:val="-6"/>
        </w:rPr>
        <w:t xml:space="preserve"> </w:t>
      </w:r>
      <w:r>
        <w:t>предметов</w:t>
      </w:r>
      <w:r>
        <w:rPr>
          <w:spacing w:val="-5"/>
        </w:rPr>
        <w:t xml:space="preserve"> </w:t>
      </w:r>
      <w:r>
        <w:t>в</w:t>
      </w:r>
      <w:r>
        <w:rPr>
          <w:spacing w:val="-5"/>
        </w:rPr>
        <w:t xml:space="preserve"> </w:t>
      </w:r>
      <w:r>
        <w:t>реальной жизни, размеров природных объектов. Различать размеры этих объектов по порядку величины.</w:t>
      </w:r>
    </w:p>
    <w:p w14:paraId="20428E6F" w14:textId="77777777" w:rsidR="00437756" w:rsidRDefault="00713951">
      <w:pPr>
        <w:pStyle w:val="a3"/>
        <w:spacing w:line="273" w:lineRule="exact"/>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14:paraId="345F09B3" w14:textId="77777777" w:rsidR="00437756" w:rsidRDefault="00713951">
      <w:pPr>
        <w:pStyle w:val="a3"/>
        <w:spacing w:before="6"/>
      </w:pPr>
      <w:r>
        <w:t>Пользоваться</w:t>
      </w:r>
      <w:r>
        <w:rPr>
          <w:spacing w:val="-8"/>
        </w:rPr>
        <w:t xml:space="preserve"> </w:t>
      </w:r>
      <w:r>
        <w:t>признаками</w:t>
      </w:r>
      <w:r>
        <w:rPr>
          <w:spacing w:val="-6"/>
        </w:rPr>
        <w:t xml:space="preserve"> </w:t>
      </w:r>
      <w:r>
        <w:t>равенства</w:t>
      </w:r>
      <w:r>
        <w:rPr>
          <w:spacing w:val="-7"/>
        </w:rPr>
        <w:t xml:space="preserve"> </w:t>
      </w:r>
      <w:r>
        <w:t>треугольников,</w:t>
      </w:r>
      <w:r>
        <w:rPr>
          <w:spacing w:val="-5"/>
        </w:rPr>
        <w:t xml:space="preserve"> </w:t>
      </w:r>
      <w:r>
        <w:t>использовать</w:t>
      </w:r>
      <w:r>
        <w:rPr>
          <w:spacing w:val="-7"/>
        </w:rPr>
        <w:t xml:space="preserve"> </w:t>
      </w:r>
      <w:r>
        <w:t>признаки</w:t>
      </w:r>
      <w:r>
        <w:rPr>
          <w:spacing w:val="-7"/>
        </w:rPr>
        <w:t xml:space="preserve"> </w:t>
      </w:r>
      <w:r>
        <w:rPr>
          <w:spacing w:val="-10"/>
        </w:rPr>
        <w:t>и</w:t>
      </w:r>
    </w:p>
    <w:p w14:paraId="3D03D58B" w14:textId="77777777" w:rsidR="00437756" w:rsidRDefault="00437756">
      <w:pPr>
        <w:sectPr w:rsidR="00437756">
          <w:pgSz w:w="11910" w:h="16840"/>
          <w:pgMar w:top="1040" w:right="0" w:bottom="280" w:left="760" w:header="720" w:footer="720" w:gutter="0"/>
          <w:cols w:space="720"/>
        </w:sectPr>
      </w:pPr>
    </w:p>
    <w:p w14:paraId="57241434" w14:textId="77777777" w:rsidR="00437756" w:rsidRDefault="00713951">
      <w:pPr>
        <w:pStyle w:val="a3"/>
        <w:spacing w:before="68" w:line="252" w:lineRule="auto"/>
        <w:ind w:right="2327"/>
      </w:pPr>
      <w:r>
        <w:lastRenderedPageBreak/>
        <w:t>свойства равнобедренных треугольников при решении задач. Проводить</w:t>
      </w:r>
      <w:r>
        <w:rPr>
          <w:spacing w:val="-6"/>
        </w:rPr>
        <w:t xml:space="preserve"> </w:t>
      </w:r>
      <w:r>
        <w:t>логические</w:t>
      </w:r>
      <w:r>
        <w:rPr>
          <w:spacing w:val="-11"/>
        </w:rPr>
        <w:t xml:space="preserve"> </w:t>
      </w:r>
      <w:r>
        <w:t>рассуждения</w:t>
      </w:r>
      <w:r>
        <w:rPr>
          <w:spacing w:val="-7"/>
        </w:rPr>
        <w:t xml:space="preserve"> </w:t>
      </w:r>
      <w:r>
        <w:t>с</w:t>
      </w:r>
      <w:r>
        <w:rPr>
          <w:spacing w:val="-8"/>
        </w:rPr>
        <w:t xml:space="preserve"> </w:t>
      </w:r>
      <w:r>
        <w:t>использованием</w:t>
      </w:r>
      <w:r>
        <w:rPr>
          <w:spacing w:val="-8"/>
        </w:rPr>
        <w:t xml:space="preserve"> </w:t>
      </w:r>
      <w:r>
        <w:t xml:space="preserve">геометрических </w:t>
      </w:r>
      <w:r>
        <w:rPr>
          <w:spacing w:val="-2"/>
        </w:rPr>
        <w:t>теорем.</w:t>
      </w:r>
    </w:p>
    <w:p w14:paraId="1E27FF83" w14:textId="77777777" w:rsidR="00437756" w:rsidRDefault="00713951">
      <w:pPr>
        <w:pStyle w:val="a3"/>
        <w:spacing w:line="252" w:lineRule="auto"/>
        <w:ind w:right="1576"/>
      </w:pPr>
      <w:r>
        <w:t>Пользоваться признаками равенства прямоугольных треугольников, свойством</w:t>
      </w:r>
      <w:r>
        <w:rPr>
          <w:spacing w:val="-6"/>
        </w:rPr>
        <w:t xml:space="preserve"> </w:t>
      </w:r>
      <w:r>
        <w:t>медианы,</w:t>
      </w:r>
      <w:r>
        <w:rPr>
          <w:spacing w:val="-6"/>
        </w:rPr>
        <w:t xml:space="preserve"> </w:t>
      </w:r>
      <w:r>
        <w:t>проведённой</w:t>
      </w:r>
      <w:r>
        <w:rPr>
          <w:spacing w:val="-6"/>
        </w:rPr>
        <w:t xml:space="preserve"> </w:t>
      </w:r>
      <w:r>
        <w:t>к</w:t>
      </w:r>
      <w:r>
        <w:rPr>
          <w:spacing w:val="-6"/>
        </w:rPr>
        <w:t xml:space="preserve"> </w:t>
      </w:r>
      <w:r>
        <w:t>гипотенузе</w:t>
      </w:r>
      <w:r>
        <w:rPr>
          <w:spacing w:val="-5"/>
        </w:rPr>
        <w:t xml:space="preserve"> </w:t>
      </w:r>
      <w:r>
        <w:t>прямоугольного</w:t>
      </w:r>
      <w:r>
        <w:rPr>
          <w:spacing w:val="-6"/>
        </w:rPr>
        <w:t xml:space="preserve"> </w:t>
      </w:r>
      <w:r>
        <w:t>треугольника, в решении геометрических задач.</w:t>
      </w:r>
    </w:p>
    <w:p w14:paraId="7F81F849" w14:textId="77777777" w:rsidR="00437756" w:rsidRDefault="00713951">
      <w:pPr>
        <w:pStyle w:val="a3"/>
        <w:spacing w:line="273" w:lineRule="exact"/>
      </w:pPr>
      <w:r>
        <w:t>Определять</w:t>
      </w:r>
      <w:r>
        <w:rPr>
          <w:spacing w:val="-5"/>
        </w:rPr>
        <w:t xml:space="preserve"> </w:t>
      </w:r>
      <w:r>
        <w:t>параллельность</w:t>
      </w:r>
      <w:r>
        <w:rPr>
          <w:spacing w:val="-2"/>
        </w:rPr>
        <w:t xml:space="preserve"> </w:t>
      </w:r>
      <w:r>
        <w:t>прямых</w:t>
      </w:r>
      <w:r>
        <w:rPr>
          <w:spacing w:val="-2"/>
        </w:rPr>
        <w:t xml:space="preserve"> </w:t>
      </w:r>
      <w:r>
        <w:t>с</w:t>
      </w:r>
      <w:r>
        <w:rPr>
          <w:spacing w:val="-3"/>
        </w:rPr>
        <w:t xml:space="preserve"> </w:t>
      </w:r>
      <w:r>
        <w:t>помощью</w:t>
      </w:r>
      <w:r>
        <w:rPr>
          <w:spacing w:val="-1"/>
        </w:rPr>
        <w:t xml:space="preserve"> </w:t>
      </w:r>
      <w:r>
        <w:t>углов,</w:t>
      </w:r>
      <w:r>
        <w:rPr>
          <w:spacing w:val="-3"/>
        </w:rPr>
        <w:t xml:space="preserve"> </w:t>
      </w:r>
      <w:r>
        <w:t>которые</w:t>
      </w:r>
      <w:r>
        <w:rPr>
          <w:spacing w:val="-3"/>
        </w:rPr>
        <w:t xml:space="preserve"> </w:t>
      </w:r>
      <w:r>
        <w:rPr>
          <w:spacing w:val="-2"/>
        </w:rPr>
        <w:t>образует</w:t>
      </w:r>
    </w:p>
    <w:p w14:paraId="381F1576" w14:textId="77777777" w:rsidR="00437756" w:rsidRDefault="00713951">
      <w:pPr>
        <w:pStyle w:val="a3"/>
        <w:spacing w:before="12" w:line="252" w:lineRule="auto"/>
        <w:ind w:right="1875"/>
      </w:pPr>
      <w:r>
        <w:t>с</w:t>
      </w:r>
      <w:r>
        <w:rPr>
          <w:spacing w:val="-6"/>
        </w:rPr>
        <w:t xml:space="preserve"> </w:t>
      </w:r>
      <w:r>
        <w:t>ними</w:t>
      </w:r>
      <w:r>
        <w:rPr>
          <w:spacing w:val="-5"/>
        </w:rPr>
        <w:t xml:space="preserve"> </w:t>
      </w:r>
      <w:r>
        <w:t>секущая.</w:t>
      </w:r>
      <w:r>
        <w:rPr>
          <w:spacing w:val="-5"/>
        </w:rPr>
        <w:t xml:space="preserve"> </w:t>
      </w:r>
      <w:r>
        <w:t>Определять</w:t>
      </w:r>
      <w:r>
        <w:rPr>
          <w:spacing w:val="-5"/>
        </w:rPr>
        <w:t xml:space="preserve"> </w:t>
      </w:r>
      <w:r>
        <w:t>параллельность</w:t>
      </w:r>
      <w:r>
        <w:rPr>
          <w:spacing w:val="-6"/>
        </w:rPr>
        <w:t xml:space="preserve"> </w:t>
      </w:r>
      <w:r>
        <w:t>прямых</w:t>
      </w:r>
      <w:r>
        <w:rPr>
          <w:spacing w:val="-4"/>
        </w:rPr>
        <w:t xml:space="preserve"> </w:t>
      </w:r>
      <w:r>
        <w:t>с</w:t>
      </w:r>
      <w:r>
        <w:rPr>
          <w:spacing w:val="-6"/>
        </w:rPr>
        <w:t xml:space="preserve"> </w:t>
      </w:r>
      <w:r>
        <w:t>помощью</w:t>
      </w:r>
      <w:r>
        <w:rPr>
          <w:spacing w:val="-5"/>
        </w:rPr>
        <w:t xml:space="preserve"> </w:t>
      </w:r>
      <w:r>
        <w:t>равенства расстояний от точек одной прямой до точек другой прямой.</w:t>
      </w:r>
    </w:p>
    <w:p w14:paraId="1B871CF9" w14:textId="77777777" w:rsidR="00437756" w:rsidRDefault="00713951">
      <w:pPr>
        <w:pStyle w:val="a3"/>
        <w:spacing w:line="275" w:lineRule="exact"/>
      </w:pPr>
      <w:r>
        <w:t>Решать</w:t>
      </w:r>
      <w:r>
        <w:rPr>
          <w:spacing w:val="-2"/>
        </w:rPr>
        <w:t xml:space="preserve"> </w:t>
      </w:r>
      <w:r>
        <w:t>задачи</w:t>
      </w:r>
      <w:r>
        <w:rPr>
          <w:spacing w:val="-3"/>
        </w:rPr>
        <w:t xml:space="preserve"> </w:t>
      </w:r>
      <w:r>
        <w:t>на</w:t>
      </w:r>
      <w:r>
        <w:rPr>
          <w:spacing w:val="-4"/>
        </w:rPr>
        <w:t xml:space="preserve"> </w:t>
      </w:r>
      <w:r>
        <w:t>клетчатой</w:t>
      </w:r>
      <w:r>
        <w:rPr>
          <w:spacing w:val="-1"/>
        </w:rPr>
        <w:t xml:space="preserve"> </w:t>
      </w:r>
      <w:r>
        <w:rPr>
          <w:spacing w:val="-2"/>
        </w:rPr>
        <w:t>бумаге.</w:t>
      </w:r>
    </w:p>
    <w:p w14:paraId="296F2C6A" w14:textId="77777777" w:rsidR="00437756" w:rsidRDefault="00713951">
      <w:pPr>
        <w:pStyle w:val="a3"/>
        <w:spacing w:before="15" w:line="252" w:lineRule="auto"/>
        <w:ind w:right="1979"/>
      </w:pPr>
      <w:r>
        <w:t>Проводить вычисления и находить числовые и буквенные значения углов в</w:t>
      </w:r>
      <w:r>
        <w:rPr>
          <w:spacing w:val="-6"/>
        </w:rPr>
        <w:t xml:space="preserve"> </w:t>
      </w:r>
      <w:r>
        <w:t>геометрических</w:t>
      </w:r>
      <w:r>
        <w:rPr>
          <w:spacing w:val="-6"/>
        </w:rPr>
        <w:t xml:space="preserve"> </w:t>
      </w:r>
      <w:r>
        <w:t>задачах</w:t>
      </w:r>
      <w:r>
        <w:rPr>
          <w:spacing w:val="-3"/>
        </w:rPr>
        <w:t xml:space="preserve"> </w:t>
      </w:r>
      <w:r>
        <w:t>с</w:t>
      </w:r>
      <w:r>
        <w:rPr>
          <w:spacing w:val="-6"/>
        </w:rPr>
        <w:t xml:space="preserve"> </w:t>
      </w:r>
      <w:r>
        <w:t>использованием</w:t>
      </w:r>
      <w:r>
        <w:rPr>
          <w:spacing w:val="-6"/>
        </w:rPr>
        <w:t xml:space="preserve"> </w:t>
      </w:r>
      <w:r>
        <w:t>суммы</w:t>
      </w:r>
      <w:r>
        <w:rPr>
          <w:spacing w:val="-2"/>
        </w:rPr>
        <w:t xml:space="preserve"> </w:t>
      </w:r>
      <w:r>
        <w:t>углов</w:t>
      </w:r>
      <w:r>
        <w:rPr>
          <w:spacing w:val="-6"/>
        </w:rPr>
        <w:t xml:space="preserve"> </w:t>
      </w:r>
      <w:r>
        <w:t>треугольников</w:t>
      </w:r>
      <w:r>
        <w:rPr>
          <w:spacing w:val="-6"/>
        </w:rPr>
        <w:t xml:space="preserve"> </w:t>
      </w:r>
      <w:r>
        <w:t>и многоугольников, свойств углов, образованных при пересечении двух</w:t>
      </w:r>
    </w:p>
    <w:p w14:paraId="29079B93" w14:textId="77777777" w:rsidR="00437756" w:rsidRDefault="00713951">
      <w:pPr>
        <w:pStyle w:val="a3"/>
        <w:spacing w:line="273" w:lineRule="exact"/>
      </w:pPr>
      <w:r>
        <w:t>параллельных</w:t>
      </w:r>
      <w:r>
        <w:rPr>
          <w:spacing w:val="-7"/>
        </w:rPr>
        <w:t xml:space="preserve"> </w:t>
      </w:r>
      <w:r>
        <w:t>прямых</w:t>
      </w:r>
      <w:r>
        <w:rPr>
          <w:spacing w:val="-4"/>
        </w:rPr>
        <w:t xml:space="preserve"> </w:t>
      </w:r>
      <w:r>
        <w:t>секущей.</w:t>
      </w:r>
      <w:r>
        <w:rPr>
          <w:spacing w:val="-3"/>
        </w:rPr>
        <w:t xml:space="preserve"> </w:t>
      </w:r>
      <w:r>
        <w:t>Решать</w:t>
      </w:r>
      <w:r>
        <w:rPr>
          <w:spacing w:val="1"/>
        </w:rPr>
        <w:t xml:space="preserve"> </w:t>
      </w:r>
      <w:r>
        <w:t>практические</w:t>
      </w:r>
      <w:r>
        <w:rPr>
          <w:spacing w:val="-4"/>
        </w:rPr>
        <w:t xml:space="preserve"> </w:t>
      </w:r>
      <w:r>
        <w:t>задачи</w:t>
      </w:r>
      <w:r>
        <w:rPr>
          <w:spacing w:val="-3"/>
        </w:rPr>
        <w:t xml:space="preserve"> </w:t>
      </w:r>
      <w:r>
        <w:t>на</w:t>
      </w:r>
      <w:r>
        <w:rPr>
          <w:spacing w:val="-4"/>
        </w:rPr>
        <w:t xml:space="preserve"> </w:t>
      </w:r>
      <w:r>
        <w:t>нахождение</w:t>
      </w:r>
      <w:r>
        <w:rPr>
          <w:spacing w:val="-2"/>
        </w:rPr>
        <w:t xml:space="preserve"> углов.</w:t>
      </w:r>
    </w:p>
    <w:p w14:paraId="23E831AB" w14:textId="77777777" w:rsidR="00437756" w:rsidRDefault="00713951">
      <w:pPr>
        <w:pStyle w:val="a3"/>
        <w:spacing w:before="12"/>
      </w:pPr>
      <w:r>
        <w:t>Владеть</w:t>
      </w:r>
      <w:r>
        <w:rPr>
          <w:spacing w:val="-3"/>
        </w:rPr>
        <w:t xml:space="preserve"> </w:t>
      </w:r>
      <w:r>
        <w:t>понятием</w:t>
      </w:r>
      <w:r>
        <w:rPr>
          <w:spacing w:val="-4"/>
        </w:rPr>
        <w:t xml:space="preserve"> </w:t>
      </w:r>
      <w:r>
        <w:t>геометрического</w:t>
      </w:r>
      <w:r>
        <w:rPr>
          <w:spacing w:val="-3"/>
        </w:rPr>
        <w:t xml:space="preserve"> </w:t>
      </w:r>
      <w:r>
        <w:t>места</w:t>
      </w:r>
      <w:r>
        <w:rPr>
          <w:spacing w:val="-3"/>
        </w:rPr>
        <w:t xml:space="preserve"> </w:t>
      </w:r>
      <w:r>
        <w:t>точек.</w:t>
      </w:r>
      <w:r>
        <w:rPr>
          <w:spacing w:val="-3"/>
        </w:rPr>
        <w:t xml:space="preserve"> </w:t>
      </w:r>
      <w:r>
        <w:t>Уметь</w:t>
      </w:r>
      <w:r>
        <w:rPr>
          <w:spacing w:val="-2"/>
        </w:rPr>
        <w:t xml:space="preserve"> определять</w:t>
      </w:r>
    </w:p>
    <w:p w14:paraId="1DC629BE" w14:textId="77777777" w:rsidR="00437756" w:rsidRDefault="00713951">
      <w:pPr>
        <w:pStyle w:val="a3"/>
        <w:spacing w:before="15" w:line="249" w:lineRule="auto"/>
        <w:ind w:right="848"/>
      </w:pPr>
      <w:r>
        <w:t>биссектрису</w:t>
      </w:r>
      <w:r>
        <w:rPr>
          <w:spacing w:val="-5"/>
        </w:rPr>
        <w:t xml:space="preserve"> </w:t>
      </w:r>
      <w:r>
        <w:t>угла</w:t>
      </w:r>
      <w:r>
        <w:rPr>
          <w:spacing w:val="-5"/>
        </w:rPr>
        <w:t xml:space="preserve"> </w:t>
      </w:r>
      <w:r>
        <w:t>и</w:t>
      </w:r>
      <w:r>
        <w:rPr>
          <w:spacing w:val="-4"/>
        </w:rPr>
        <w:t xml:space="preserve"> </w:t>
      </w:r>
      <w:r>
        <w:t>серединный</w:t>
      </w:r>
      <w:r>
        <w:rPr>
          <w:spacing w:val="-6"/>
        </w:rPr>
        <w:t xml:space="preserve"> </w:t>
      </w:r>
      <w:r>
        <w:t>перпендикуляр</w:t>
      </w:r>
      <w:r>
        <w:rPr>
          <w:spacing w:val="-4"/>
        </w:rPr>
        <w:t xml:space="preserve"> </w:t>
      </w:r>
      <w:r>
        <w:t>к</w:t>
      </w:r>
      <w:r>
        <w:rPr>
          <w:spacing w:val="-4"/>
        </w:rPr>
        <w:t xml:space="preserve"> </w:t>
      </w:r>
      <w:r>
        <w:t>отрезку</w:t>
      </w:r>
      <w:r>
        <w:rPr>
          <w:spacing w:val="-11"/>
        </w:rPr>
        <w:t xml:space="preserve"> </w:t>
      </w:r>
      <w:r>
        <w:t>как</w:t>
      </w:r>
      <w:r>
        <w:rPr>
          <w:spacing w:val="-4"/>
        </w:rPr>
        <w:t xml:space="preserve"> </w:t>
      </w:r>
      <w:r>
        <w:t>геометрические</w:t>
      </w:r>
      <w:r>
        <w:rPr>
          <w:spacing w:val="-5"/>
        </w:rPr>
        <w:t xml:space="preserve"> </w:t>
      </w:r>
      <w:r>
        <w:t xml:space="preserve">места </w:t>
      </w:r>
      <w:r>
        <w:rPr>
          <w:spacing w:val="-2"/>
        </w:rPr>
        <w:t>точек.</w:t>
      </w:r>
    </w:p>
    <w:p w14:paraId="563C0F7A" w14:textId="77777777" w:rsidR="00437756" w:rsidRDefault="00713951">
      <w:pPr>
        <w:pStyle w:val="a3"/>
        <w:spacing w:before="4" w:line="252" w:lineRule="auto"/>
        <w:ind w:right="2072"/>
      </w:pPr>
      <w:r>
        <w:t>Формулировать определения окружности и круга, хорды и диаметра окружности,</w:t>
      </w:r>
      <w:r>
        <w:rPr>
          <w:spacing w:val="-6"/>
        </w:rPr>
        <w:t xml:space="preserve"> </w:t>
      </w:r>
      <w:r>
        <w:t>пользоваться</w:t>
      </w:r>
      <w:r>
        <w:rPr>
          <w:spacing w:val="-6"/>
        </w:rPr>
        <w:t xml:space="preserve"> </w:t>
      </w:r>
      <w:r>
        <w:t>их</w:t>
      </w:r>
      <w:r>
        <w:rPr>
          <w:spacing w:val="-4"/>
        </w:rPr>
        <w:t xml:space="preserve"> </w:t>
      </w:r>
      <w:r>
        <w:t>свойствами.</w:t>
      </w:r>
      <w:r>
        <w:rPr>
          <w:spacing w:val="-6"/>
        </w:rPr>
        <w:t xml:space="preserve"> </w:t>
      </w:r>
      <w:r>
        <w:t>Уметь</w:t>
      </w:r>
      <w:r>
        <w:rPr>
          <w:spacing w:val="-5"/>
        </w:rPr>
        <w:t xml:space="preserve"> </w:t>
      </w:r>
      <w:r>
        <w:t>применять</w:t>
      </w:r>
      <w:r>
        <w:rPr>
          <w:spacing w:val="-5"/>
        </w:rPr>
        <w:t xml:space="preserve"> </w:t>
      </w:r>
      <w:r>
        <w:t>эти</w:t>
      </w:r>
      <w:r>
        <w:rPr>
          <w:spacing w:val="-5"/>
        </w:rPr>
        <w:t xml:space="preserve"> </w:t>
      </w:r>
      <w:r>
        <w:t>свойства при решении задач.</w:t>
      </w:r>
    </w:p>
    <w:p w14:paraId="592A90AA" w14:textId="77777777" w:rsidR="00437756" w:rsidRDefault="00713951">
      <w:pPr>
        <w:pStyle w:val="a3"/>
        <w:spacing w:line="249" w:lineRule="auto"/>
        <w:ind w:right="1526"/>
      </w:pPr>
      <w:r>
        <w:t>Владеть</w:t>
      </w:r>
      <w:r>
        <w:rPr>
          <w:spacing w:val="-5"/>
        </w:rPr>
        <w:t xml:space="preserve"> </w:t>
      </w:r>
      <w:r>
        <w:t>понятием</w:t>
      </w:r>
      <w:r>
        <w:rPr>
          <w:spacing w:val="-7"/>
        </w:rPr>
        <w:t xml:space="preserve"> </w:t>
      </w:r>
      <w:r>
        <w:t>описанной</w:t>
      </w:r>
      <w:r>
        <w:rPr>
          <w:spacing w:val="-6"/>
        </w:rPr>
        <w:t xml:space="preserve"> </w:t>
      </w:r>
      <w:r>
        <w:t>около</w:t>
      </w:r>
      <w:r>
        <w:rPr>
          <w:spacing w:val="-6"/>
        </w:rPr>
        <w:t xml:space="preserve"> </w:t>
      </w:r>
      <w:r>
        <w:t>треугольника</w:t>
      </w:r>
      <w:r>
        <w:rPr>
          <w:spacing w:val="-7"/>
        </w:rPr>
        <w:t xml:space="preserve"> </w:t>
      </w:r>
      <w:r>
        <w:t>окружности,</w:t>
      </w:r>
      <w:r>
        <w:rPr>
          <w:spacing w:val="-4"/>
        </w:rPr>
        <w:t xml:space="preserve"> </w:t>
      </w:r>
      <w:r>
        <w:t>уметь</w:t>
      </w:r>
      <w:r>
        <w:rPr>
          <w:spacing w:val="-5"/>
        </w:rPr>
        <w:t xml:space="preserve"> </w:t>
      </w:r>
      <w:r>
        <w:t>находить её центр. Пользоваться фактами о том, что биссектрисы углов треугольника</w:t>
      </w:r>
    </w:p>
    <w:p w14:paraId="50FC9F53" w14:textId="77777777" w:rsidR="00437756" w:rsidRDefault="00713951">
      <w:pPr>
        <w:pStyle w:val="a3"/>
        <w:spacing w:before="2" w:line="249" w:lineRule="auto"/>
      </w:pPr>
      <w:r>
        <w:t>пересекаются</w:t>
      </w:r>
      <w:r>
        <w:rPr>
          <w:spacing w:val="-3"/>
        </w:rPr>
        <w:t xml:space="preserve"> </w:t>
      </w:r>
      <w:r>
        <w:t>в</w:t>
      </w:r>
      <w:r>
        <w:rPr>
          <w:spacing w:val="-4"/>
        </w:rPr>
        <w:t xml:space="preserve"> </w:t>
      </w:r>
      <w:r>
        <w:t>одной</w:t>
      </w:r>
      <w:r>
        <w:rPr>
          <w:spacing w:val="-3"/>
        </w:rPr>
        <w:t xml:space="preserve"> </w:t>
      </w:r>
      <w:r>
        <w:t>точке,</w:t>
      </w:r>
      <w:r>
        <w:rPr>
          <w:spacing w:val="-3"/>
        </w:rPr>
        <w:t xml:space="preserve"> </w:t>
      </w:r>
      <w:r>
        <w:t>и</w:t>
      </w:r>
      <w:r>
        <w:rPr>
          <w:spacing w:val="-3"/>
        </w:rPr>
        <w:t xml:space="preserve"> </w:t>
      </w:r>
      <w:r>
        <w:t>о</w:t>
      </w:r>
      <w:r>
        <w:rPr>
          <w:spacing w:val="-3"/>
        </w:rPr>
        <w:t xml:space="preserve"> </w:t>
      </w:r>
      <w:r>
        <w:t>том,</w:t>
      </w:r>
      <w:r>
        <w:rPr>
          <w:spacing w:val="-3"/>
        </w:rPr>
        <w:t xml:space="preserve"> </w:t>
      </w:r>
      <w:r>
        <w:t>что</w:t>
      </w:r>
      <w:r>
        <w:rPr>
          <w:spacing w:val="-3"/>
        </w:rPr>
        <w:t xml:space="preserve"> </w:t>
      </w:r>
      <w:r>
        <w:t>серединные</w:t>
      </w:r>
      <w:r>
        <w:rPr>
          <w:spacing w:val="-5"/>
        </w:rPr>
        <w:t xml:space="preserve"> </w:t>
      </w:r>
      <w:r>
        <w:t>перпендикуляры</w:t>
      </w:r>
      <w:r>
        <w:rPr>
          <w:spacing w:val="-2"/>
        </w:rPr>
        <w:t xml:space="preserve"> </w:t>
      </w:r>
      <w:r>
        <w:t>к</w:t>
      </w:r>
      <w:r>
        <w:rPr>
          <w:spacing w:val="-3"/>
        </w:rPr>
        <w:t xml:space="preserve"> </w:t>
      </w:r>
      <w:r>
        <w:t>сторонам треугольника пересекаются в одной точке.</w:t>
      </w:r>
    </w:p>
    <w:p w14:paraId="06791DA1" w14:textId="77777777" w:rsidR="00437756" w:rsidRDefault="00713951">
      <w:pPr>
        <w:pStyle w:val="a3"/>
        <w:spacing w:before="4"/>
      </w:pPr>
      <w:r>
        <w:t>Владеть</w:t>
      </w:r>
      <w:r>
        <w:rPr>
          <w:spacing w:val="-5"/>
        </w:rPr>
        <w:t xml:space="preserve"> </w:t>
      </w:r>
      <w:r>
        <w:t>понятием</w:t>
      </w:r>
      <w:r>
        <w:rPr>
          <w:spacing w:val="-6"/>
        </w:rPr>
        <w:t xml:space="preserve"> </w:t>
      </w:r>
      <w:r>
        <w:t>касательной</w:t>
      </w:r>
      <w:r>
        <w:rPr>
          <w:spacing w:val="-6"/>
        </w:rPr>
        <w:t xml:space="preserve"> </w:t>
      </w:r>
      <w:r>
        <w:t>к</w:t>
      </w:r>
      <w:r>
        <w:rPr>
          <w:spacing w:val="-5"/>
        </w:rPr>
        <w:t xml:space="preserve"> </w:t>
      </w:r>
      <w:r>
        <w:t>окружности,</w:t>
      </w:r>
      <w:r>
        <w:rPr>
          <w:spacing w:val="-5"/>
        </w:rPr>
        <w:t xml:space="preserve"> </w:t>
      </w:r>
      <w:r>
        <w:t>пользоваться</w:t>
      </w:r>
      <w:r>
        <w:rPr>
          <w:spacing w:val="-5"/>
        </w:rPr>
        <w:t xml:space="preserve"> </w:t>
      </w:r>
      <w:r>
        <w:rPr>
          <w:spacing w:val="-2"/>
        </w:rPr>
        <w:t>теоремой</w:t>
      </w:r>
    </w:p>
    <w:p w14:paraId="6F72613B" w14:textId="77777777" w:rsidR="00437756" w:rsidRDefault="00713951">
      <w:pPr>
        <w:pStyle w:val="a3"/>
        <w:spacing w:before="12" w:line="252" w:lineRule="auto"/>
        <w:ind w:right="848"/>
      </w:pPr>
      <w:r>
        <w:t>о</w:t>
      </w:r>
      <w:r>
        <w:rPr>
          <w:spacing w:val="-5"/>
        </w:rPr>
        <w:t xml:space="preserve"> </w:t>
      </w:r>
      <w:r>
        <w:t>перпендикулярности</w:t>
      </w:r>
      <w:r>
        <w:rPr>
          <w:spacing w:val="-4"/>
        </w:rPr>
        <w:t xml:space="preserve"> </w:t>
      </w:r>
      <w:r>
        <w:t>касательной</w:t>
      </w:r>
      <w:r>
        <w:rPr>
          <w:spacing w:val="-5"/>
        </w:rPr>
        <w:t xml:space="preserve"> </w:t>
      </w:r>
      <w:r>
        <w:t>и</w:t>
      </w:r>
      <w:r>
        <w:rPr>
          <w:spacing w:val="-5"/>
        </w:rPr>
        <w:t xml:space="preserve"> </w:t>
      </w:r>
      <w:r>
        <w:t>радиуса,</w:t>
      </w:r>
      <w:r>
        <w:rPr>
          <w:spacing w:val="-4"/>
        </w:rPr>
        <w:t xml:space="preserve"> </w:t>
      </w:r>
      <w:r>
        <w:t>проведённого</w:t>
      </w:r>
      <w:r>
        <w:rPr>
          <w:spacing w:val="-5"/>
        </w:rPr>
        <w:t xml:space="preserve"> </w:t>
      </w:r>
      <w:r>
        <w:t>к</w:t>
      </w:r>
      <w:r>
        <w:rPr>
          <w:spacing w:val="-5"/>
        </w:rPr>
        <w:t xml:space="preserve"> </w:t>
      </w:r>
      <w:r>
        <w:t>точке</w:t>
      </w:r>
      <w:r>
        <w:rPr>
          <w:spacing w:val="-6"/>
        </w:rPr>
        <w:t xml:space="preserve"> </w:t>
      </w:r>
      <w:r>
        <w:t>касания. Пользоваться простейшими геометрическими неравенствами, понимать их практический смысл.</w:t>
      </w:r>
    </w:p>
    <w:p w14:paraId="12091A09" w14:textId="77777777" w:rsidR="00437756" w:rsidRDefault="00713951">
      <w:pPr>
        <w:pStyle w:val="a3"/>
        <w:spacing w:line="252" w:lineRule="auto"/>
        <w:ind w:right="1875"/>
      </w:pPr>
      <w:r>
        <w:t>Проводить</w:t>
      </w:r>
      <w:r>
        <w:rPr>
          <w:spacing w:val="-4"/>
        </w:rPr>
        <w:t xml:space="preserve"> </w:t>
      </w:r>
      <w:r>
        <w:t>основные</w:t>
      </w:r>
      <w:r>
        <w:rPr>
          <w:spacing w:val="-7"/>
        </w:rPr>
        <w:t xml:space="preserve"> </w:t>
      </w:r>
      <w:r>
        <w:t>геометрические</w:t>
      </w:r>
      <w:r>
        <w:rPr>
          <w:spacing w:val="-6"/>
        </w:rPr>
        <w:t xml:space="preserve"> </w:t>
      </w:r>
      <w:r>
        <w:t>построения</w:t>
      </w:r>
      <w:r>
        <w:rPr>
          <w:spacing w:val="-5"/>
        </w:rPr>
        <w:t xml:space="preserve"> </w:t>
      </w:r>
      <w:r>
        <w:t>с</w:t>
      </w:r>
      <w:r>
        <w:rPr>
          <w:spacing w:val="-6"/>
        </w:rPr>
        <w:t xml:space="preserve"> </w:t>
      </w:r>
      <w:r>
        <w:t>помощью</w:t>
      </w:r>
      <w:r>
        <w:rPr>
          <w:spacing w:val="-5"/>
        </w:rPr>
        <w:t xml:space="preserve"> </w:t>
      </w:r>
      <w:r>
        <w:t>циркуля</w:t>
      </w:r>
      <w:r>
        <w:rPr>
          <w:spacing w:val="-4"/>
        </w:rPr>
        <w:t xml:space="preserve"> </w:t>
      </w:r>
      <w:r>
        <w:t xml:space="preserve">и </w:t>
      </w:r>
      <w:r>
        <w:rPr>
          <w:spacing w:val="-2"/>
        </w:rPr>
        <w:t>линейки.</w:t>
      </w:r>
    </w:p>
    <w:p w14:paraId="023879A7" w14:textId="77777777" w:rsidR="00437756" w:rsidRDefault="00713951">
      <w:pPr>
        <w:pStyle w:val="1"/>
        <w:spacing w:before="1" w:line="252" w:lineRule="auto"/>
        <w:ind w:right="1875"/>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учебного</w:t>
      </w:r>
      <w:r>
        <w:rPr>
          <w:spacing w:val="-5"/>
        </w:rPr>
        <w:t xml:space="preserve"> </w:t>
      </w:r>
      <w:r>
        <w:t>курса</w:t>
      </w:r>
      <w:r>
        <w:rPr>
          <w:spacing w:val="-5"/>
        </w:rPr>
        <w:t xml:space="preserve"> </w:t>
      </w:r>
      <w:r>
        <w:t>к</w:t>
      </w:r>
      <w:r>
        <w:rPr>
          <w:spacing w:val="-5"/>
        </w:rPr>
        <w:t xml:space="preserve"> </w:t>
      </w:r>
      <w:r>
        <w:t>концу обучения в 8 классе:</w:t>
      </w:r>
    </w:p>
    <w:p w14:paraId="4B9FBFDA" w14:textId="77777777" w:rsidR="00437756" w:rsidRDefault="00713951">
      <w:pPr>
        <w:pStyle w:val="a3"/>
        <w:spacing w:line="252" w:lineRule="auto"/>
        <w:ind w:right="1526"/>
      </w:pPr>
      <w:r>
        <w:t>Распознавать</w:t>
      </w:r>
      <w:r>
        <w:rPr>
          <w:spacing w:val="-6"/>
        </w:rPr>
        <w:t xml:space="preserve"> </w:t>
      </w:r>
      <w:r>
        <w:t>основные</w:t>
      </w:r>
      <w:r>
        <w:rPr>
          <w:spacing w:val="-8"/>
        </w:rPr>
        <w:t xml:space="preserve"> </w:t>
      </w:r>
      <w:r>
        <w:t>виды</w:t>
      </w:r>
      <w:r>
        <w:rPr>
          <w:spacing w:val="-7"/>
        </w:rPr>
        <w:t xml:space="preserve"> </w:t>
      </w:r>
      <w:r>
        <w:t>четырёхугольников,</w:t>
      </w:r>
      <w:r>
        <w:rPr>
          <w:spacing w:val="-7"/>
        </w:rPr>
        <w:t xml:space="preserve"> </w:t>
      </w:r>
      <w:r>
        <w:t>их</w:t>
      </w:r>
      <w:r>
        <w:rPr>
          <w:spacing w:val="-5"/>
        </w:rPr>
        <w:t xml:space="preserve"> </w:t>
      </w:r>
      <w:r>
        <w:t>элементы,</w:t>
      </w:r>
      <w:r>
        <w:rPr>
          <w:spacing w:val="-7"/>
        </w:rPr>
        <w:t xml:space="preserve"> </w:t>
      </w:r>
      <w:r>
        <w:t>пользоваться их свойствами при решении геометрических задач.</w:t>
      </w:r>
    </w:p>
    <w:p w14:paraId="4A8FF347" w14:textId="77777777" w:rsidR="00437756" w:rsidRDefault="00713951">
      <w:pPr>
        <w:pStyle w:val="a3"/>
        <w:spacing w:line="249" w:lineRule="auto"/>
        <w:ind w:right="1875"/>
      </w:pPr>
      <w:r>
        <w:t>Применять</w:t>
      </w:r>
      <w:r>
        <w:rPr>
          <w:spacing w:val="-4"/>
        </w:rPr>
        <w:t xml:space="preserve"> </w:t>
      </w:r>
      <w:r>
        <w:t>свойства</w:t>
      </w:r>
      <w:r>
        <w:rPr>
          <w:spacing w:val="-6"/>
        </w:rPr>
        <w:t xml:space="preserve"> </w:t>
      </w:r>
      <w:r>
        <w:t>точки</w:t>
      </w:r>
      <w:r>
        <w:rPr>
          <w:spacing w:val="-5"/>
        </w:rPr>
        <w:t xml:space="preserve"> </w:t>
      </w:r>
      <w:r>
        <w:t>пересечения</w:t>
      </w:r>
      <w:r>
        <w:rPr>
          <w:spacing w:val="-5"/>
        </w:rPr>
        <w:t xml:space="preserve"> </w:t>
      </w:r>
      <w:r>
        <w:t>медиан</w:t>
      </w:r>
      <w:r>
        <w:rPr>
          <w:spacing w:val="-5"/>
        </w:rPr>
        <w:t xml:space="preserve"> </w:t>
      </w:r>
      <w:r>
        <w:t>треугольника</w:t>
      </w:r>
      <w:r>
        <w:rPr>
          <w:spacing w:val="-6"/>
        </w:rPr>
        <w:t xml:space="preserve"> </w:t>
      </w:r>
      <w:r>
        <w:t>(центра</w:t>
      </w:r>
      <w:r>
        <w:rPr>
          <w:spacing w:val="-8"/>
        </w:rPr>
        <w:t xml:space="preserve"> </w:t>
      </w:r>
      <w:r>
        <w:t>масс) в решении задач.</w:t>
      </w:r>
    </w:p>
    <w:p w14:paraId="0F74B68C" w14:textId="77777777" w:rsidR="00437756" w:rsidRDefault="00713951">
      <w:pPr>
        <w:pStyle w:val="a3"/>
        <w:spacing w:line="252" w:lineRule="auto"/>
        <w:ind w:right="1674"/>
      </w:pPr>
      <w:r>
        <w:t>Владеть понятием средней линии треугольника и трапеции, применять их свойства</w:t>
      </w:r>
      <w:r>
        <w:rPr>
          <w:spacing w:val="-7"/>
        </w:rPr>
        <w:t xml:space="preserve"> </w:t>
      </w:r>
      <w:r>
        <w:t>при</w:t>
      </w:r>
      <w:r>
        <w:rPr>
          <w:spacing w:val="-6"/>
        </w:rPr>
        <w:t xml:space="preserve"> </w:t>
      </w:r>
      <w:r>
        <w:t>решении</w:t>
      </w:r>
      <w:r>
        <w:rPr>
          <w:spacing w:val="-8"/>
        </w:rPr>
        <w:t xml:space="preserve"> </w:t>
      </w:r>
      <w:r>
        <w:t>геометрических</w:t>
      </w:r>
      <w:r>
        <w:rPr>
          <w:spacing w:val="-4"/>
        </w:rPr>
        <w:t xml:space="preserve"> </w:t>
      </w:r>
      <w:r>
        <w:t>задач.</w:t>
      </w:r>
      <w:r>
        <w:rPr>
          <w:spacing w:val="-6"/>
        </w:rPr>
        <w:t xml:space="preserve"> </w:t>
      </w:r>
      <w:r>
        <w:t>Пользоваться</w:t>
      </w:r>
      <w:r>
        <w:rPr>
          <w:spacing w:val="-6"/>
        </w:rPr>
        <w:t xml:space="preserve"> </w:t>
      </w:r>
      <w:r>
        <w:t>теоремой</w:t>
      </w:r>
      <w:r>
        <w:rPr>
          <w:spacing w:val="-6"/>
        </w:rPr>
        <w:t xml:space="preserve"> </w:t>
      </w:r>
      <w:r>
        <w:t>Фалеса и теоремой о пропорциональных отрезках, применять их для решения практических задач.</w:t>
      </w:r>
    </w:p>
    <w:p w14:paraId="0B8BE4D7" w14:textId="77777777" w:rsidR="00437756" w:rsidRDefault="00713951">
      <w:pPr>
        <w:pStyle w:val="a3"/>
        <w:spacing w:line="249" w:lineRule="auto"/>
        <w:ind w:right="2072"/>
      </w:pPr>
      <w:r>
        <w:t>Применять</w:t>
      </w:r>
      <w:r>
        <w:rPr>
          <w:spacing w:val="-6"/>
        </w:rPr>
        <w:t xml:space="preserve"> </w:t>
      </w:r>
      <w:r>
        <w:t>признаки</w:t>
      </w:r>
      <w:r>
        <w:rPr>
          <w:spacing w:val="-8"/>
        </w:rPr>
        <w:t xml:space="preserve"> </w:t>
      </w:r>
      <w:r>
        <w:t>подобия</w:t>
      </w:r>
      <w:r>
        <w:rPr>
          <w:spacing w:val="-6"/>
        </w:rPr>
        <w:t xml:space="preserve"> </w:t>
      </w:r>
      <w:r>
        <w:t>треугольников</w:t>
      </w:r>
      <w:r>
        <w:rPr>
          <w:spacing w:val="-7"/>
        </w:rPr>
        <w:t xml:space="preserve"> </w:t>
      </w:r>
      <w:r>
        <w:t>в</w:t>
      </w:r>
      <w:r>
        <w:rPr>
          <w:spacing w:val="-7"/>
        </w:rPr>
        <w:t xml:space="preserve"> </w:t>
      </w:r>
      <w:r>
        <w:t>решении</w:t>
      </w:r>
      <w:r>
        <w:rPr>
          <w:spacing w:val="-6"/>
        </w:rPr>
        <w:t xml:space="preserve"> </w:t>
      </w:r>
      <w:r>
        <w:t xml:space="preserve">геометрических </w:t>
      </w:r>
      <w:r>
        <w:rPr>
          <w:spacing w:val="-2"/>
        </w:rPr>
        <w:t>задач.</w:t>
      </w:r>
    </w:p>
    <w:p w14:paraId="10D6C6A1" w14:textId="77777777" w:rsidR="00437756" w:rsidRDefault="00713951">
      <w:pPr>
        <w:pStyle w:val="a3"/>
        <w:spacing w:line="252" w:lineRule="auto"/>
        <w:ind w:right="1576"/>
      </w:pPr>
      <w:r>
        <w:t>Пользоваться теоремой Пифагора для решения геометрических и практических</w:t>
      </w:r>
      <w:r>
        <w:rPr>
          <w:spacing w:val="-7"/>
        </w:rPr>
        <w:t xml:space="preserve"> </w:t>
      </w:r>
      <w:r>
        <w:t>задач.</w:t>
      </w:r>
      <w:r>
        <w:rPr>
          <w:spacing w:val="-6"/>
        </w:rPr>
        <w:t xml:space="preserve"> </w:t>
      </w:r>
      <w:r>
        <w:t>Строить</w:t>
      </w:r>
      <w:r>
        <w:rPr>
          <w:spacing w:val="-5"/>
        </w:rPr>
        <w:t xml:space="preserve"> </w:t>
      </w:r>
      <w:r>
        <w:t>математическую</w:t>
      </w:r>
      <w:r>
        <w:rPr>
          <w:spacing w:val="-4"/>
        </w:rPr>
        <w:t xml:space="preserve"> </w:t>
      </w:r>
      <w:r>
        <w:t>модель</w:t>
      </w:r>
      <w:r>
        <w:rPr>
          <w:spacing w:val="-6"/>
        </w:rPr>
        <w:t xml:space="preserve"> </w:t>
      </w:r>
      <w:r>
        <w:t>в</w:t>
      </w:r>
      <w:r>
        <w:rPr>
          <w:spacing w:val="-7"/>
        </w:rPr>
        <w:t xml:space="preserve"> </w:t>
      </w:r>
      <w:r>
        <w:t>практических</w:t>
      </w:r>
      <w:r>
        <w:rPr>
          <w:spacing w:val="-7"/>
        </w:rPr>
        <w:t xml:space="preserve"> </w:t>
      </w:r>
      <w:r>
        <w:t>задачах, самостоятельно делать чертёж и находить соответствующие длины.</w:t>
      </w:r>
    </w:p>
    <w:p w14:paraId="1A8EBCA6" w14:textId="77777777" w:rsidR="00437756" w:rsidRDefault="00713951">
      <w:pPr>
        <w:pStyle w:val="a3"/>
        <w:spacing w:line="252" w:lineRule="auto"/>
        <w:ind w:right="848"/>
      </w:pPr>
      <w:r>
        <w:t>Владеть понятиями синуса, косинуса и тангенса острого угла прямоугольного треугольника.</w:t>
      </w:r>
      <w:r>
        <w:rPr>
          <w:spacing w:val="-6"/>
        </w:rPr>
        <w:t xml:space="preserve"> </w:t>
      </w:r>
      <w:r>
        <w:t>Пользоваться</w:t>
      </w:r>
      <w:r>
        <w:rPr>
          <w:spacing w:val="-6"/>
        </w:rPr>
        <w:t xml:space="preserve"> </w:t>
      </w:r>
      <w:r>
        <w:t>этими</w:t>
      </w:r>
      <w:r>
        <w:rPr>
          <w:spacing w:val="-6"/>
        </w:rPr>
        <w:t xml:space="preserve"> </w:t>
      </w:r>
      <w:r>
        <w:t>понятиями</w:t>
      </w:r>
      <w:r>
        <w:rPr>
          <w:spacing w:val="-8"/>
        </w:rPr>
        <w:t xml:space="preserve"> </w:t>
      </w:r>
      <w:r>
        <w:t>для</w:t>
      </w:r>
      <w:r>
        <w:rPr>
          <w:spacing w:val="-6"/>
        </w:rPr>
        <w:t xml:space="preserve"> </w:t>
      </w:r>
      <w:r>
        <w:t>решения</w:t>
      </w:r>
      <w:r>
        <w:rPr>
          <w:spacing w:val="-6"/>
        </w:rPr>
        <w:t xml:space="preserve"> </w:t>
      </w:r>
      <w:r>
        <w:t>практических</w:t>
      </w:r>
      <w:r>
        <w:rPr>
          <w:spacing w:val="-4"/>
        </w:rPr>
        <w:t xml:space="preserve"> </w:t>
      </w:r>
      <w:r>
        <w:t>задач.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70E7DB95" w14:textId="77777777" w:rsidR="00437756" w:rsidRDefault="00713951">
      <w:pPr>
        <w:pStyle w:val="a3"/>
        <w:spacing w:line="272" w:lineRule="exact"/>
      </w:pPr>
      <w:r>
        <w:t>Владеть</w:t>
      </w:r>
      <w:r>
        <w:rPr>
          <w:spacing w:val="-6"/>
        </w:rPr>
        <w:t xml:space="preserve"> </w:t>
      </w:r>
      <w:r>
        <w:t>понятиями</w:t>
      </w:r>
      <w:r>
        <w:rPr>
          <w:spacing w:val="-5"/>
        </w:rPr>
        <w:t xml:space="preserve"> </w:t>
      </w:r>
      <w:r>
        <w:t>вписанного</w:t>
      </w:r>
      <w:r>
        <w:rPr>
          <w:spacing w:val="-5"/>
        </w:rPr>
        <w:t xml:space="preserve"> </w:t>
      </w:r>
      <w:r>
        <w:t>и</w:t>
      </w:r>
      <w:r>
        <w:rPr>
          <w:spacing w:val="-5"/>
        </w:rPr>
        <w:t xml:space="preserve"> </w:t>
      </w:r>
      <w:r>
        <w:t>центрального</w:t>
      </w:r>
      <w:r>
        <w:rPr>
          <w:spacing w:val="-6"/>
        </w:rPr>
        <w:t xml:space="preserve"> </w:t>
      </w:r>
      <w:r>
        <w:t>угла,</w:t>
      </w:r>
      <w:r>
        <w:rPr>
          <w:spacing w:val="-5"/>
        </w:rPr>
        <w:t xml:space="preserve"> </w:t>
      </w:r>
      <w:r>
        <w:t>использовать</w:t>
      </w:r>
      <w:r>
        <w:rPr>
          <w:spacing w:val="-3"/>
        </w:rPr>
        <w:t xml:space="preserve"> </w:t>
      </w:r>
      <w:r>
        <w:rPr>
          <w:spacing w:val="-2"/>
        </w:rPr>
        <w:t>теоремы</w:t>
      </w:r>
    </w:p>
    <w:p w14:paraId="09DFD493" w14:textId="77777777" w:rsidR="00437756" w:rsidRDefault="00437756">
      <w:pPr>
        <w:spacing w:line="272" w:lineRule="exact"/>
        <w:sectPr w:rsidR="00437756">
          <w:pgSz w:w="11910" w:h="16840"/>
          <w:pgMar w:top="1040" w:right="0" w:bottom="280" w:left="760" w:header="720" w:footer="720" w:gutter="0"/>
          <w:cols w:space="720"/>
        </w:sectPr>
      </w:pPr>
    </w:p>
    <w:p w14:paraId="6AEABF2D" w14:textId="77777777" w:rsidR="00437756" w:rsidRDefault="00713951">
      <w:pPr>
        <w:pStyle w:val="a3"/>
        <w:spacing w:before="68" w:line="252" w:lineRule="auto"/>
        <w:ind w:right="848"/>
      </w:pPr>
      <w:r>
        <w:lastRenderedPageBreak/>
        <w:t>о</w:t>
      </w:r>
      <w:r>
        <w:rPr>
          <w:spacing w:val="-4"/>
        </w:rPr>
        <w:t xml:space="preserve"> </w:t>
      </w:r>
      <w:r>
        <w:t>вписанных углах,</w:t>
      </w:r>
      <w:r>
        <w:rPr>
          <w:spacing w:val="-2"/>
        </w:rPr>
        <w:t xml:space="preserve"> </w:t>
      </w:r>
      <w:r>
        <w:t>углах</w:t>
      </w:r>
      <w:r>
        <w:rPr>
          <w:spacing w:val="-2"/>
        </w:rPr>
        <w:t xml:space="preserve"> </w:t>
      </w:r>
      <w:r>
        <w:t>между</w:t>
      </w:r>
      <w:r>
        <w:rPr>
          <w:spacing w:val="-9"/>
        </w:rPr>
        <w:t xml:space="preserve"> </w:t>
      </w:r>
      <w:r>
        <w:t>хордами</w:t>
      </w:r>
      <w:r>
        <w:rPr>
          <w:spacing w:val="-4"/>
        </w:rPr>
        <w:t xml:space="preserve"> </w:t>
      </w:r>
      <w:r>
        <w:t>(секущими)</w:t>
      </w:r>
      <w:r>
        <w:rPr>
          <w:spacing w:val="-4"/>
        </w:rPr>
        <w:t xml:space="preserve"> </w:t>
      </w:r>
      <w:r>
        <w:t>и</w:t>
      </w:r>
      <w:r>
        <w:rPr>
          <w:spacing w:val="-2"/>
        </w:rPr>
        <w:t xml:space="preserve"> </w:t>
      </w:r>
      <w:r>
        <w:t>угле</w:t>
      </w:r>
      <w:r>
        <w:rPr>
          <w:spacing w:val="-3"/>
        </w:rPr>
        <w:t xml:space="preserve"> </w:t>
      </w:r>
      <w:r>
        <w:t>между</w:t>
      </w:r>
      <w:r>
        <w:rPr>
          <w:spacing w:val="-9"/>
        </w:rPr>
        <w:t xml:space="preserve"> </w:t>
      </w:r>
      <w:r>
        <w:t>касательной</w:t>
      </w:r>
      <w:r>
        <w:rPr>
          <w:spacing w:val="-4"/>
        </w:rPr>
        <w:t xml:space="preserve"> </w:t>
      </w:r>
      <w:r>
        <w:t>и хордой при решении геометрических задач.</w:t>
      </w:r>
    </w:p>
    <w:p w14:paraId="4AB50EE4" w14:textId="77777777" w:rsidR="00437756" w:rsidRDefault="00713951">
      <w:pPr>
        <w:pStyle w:val="a3"/>
        <w:spacing w:line="252" w:lineRule="auto"/>
        <w:ind w:right="1875"/>
      </w:pPr>
      <w:r>
        <w:t>Владеть</w:t>
      </w:r>
      <w:r>
        <w:rPr>
          <w:spacing w:val="-7"/>
        </w:rPr>
        <w:t xml:space="preserve"> </w:t>
      </w:r>
      <w:r>
        <w:t>понятием</w:t>
      </w:r>
      <w:r>
        <w:rPr>
          <w:spacing w:val="-9"/>
        </w:rPr>
        <w:t xml:space="preserve"> </w:t>
      </w:r>
      <w:r>
        <w:t>описанного</w:t>
      </w:r>
      <w:r>
        <w:rPr>
          <w:spacing w:val="-8"/>
        </w:rPr>
        <w:t xml:space="preserve"> </w:t>
      </w:r>
      <w:r>
        <w:t>четырёхугольника,</w:t>
      </w:r>
      <w:r>
        <w:rPr>
          <w:spacing w:val="-8"/>
        </w:rPr>
        <w:t xml:space="preserve"> </w:t>
      </w:r>
      <w:r>
        <w:t>применять</w:t>
      </w:r>
      <w:r>
        <w:rPr>
          <w:spacing w:val="-7"/>
        </w:rPr>
        <w:t xml:space="preserve"> </w:t>
      </w:r>
      <w:r>
        <w:t>свойства описанного четырёхугольника при решении задач.</w:t>
      </w:r>
    </w:p>
    <w:p w14:paraId="1F093040" w14:textId="77777777" w:rsidR="00437756" w:rsidRDefault="00713951">
      <w:pPr>
        <w:pStyle w:val="a3"/>
        <w:spacing w:line="252" w:lineRule="auto"/>
        <w:ind w:right="1376"/>
      </w:pPr>
      <w:r>
        <w:t>Применять</w:t>
      </w:r>
      <w:r>
        <w:rPr>
          <w:spacing w:val="-4"/>
        </w:rPr>
        <w:t xml:space="preserve"> </w:t>
      </w:r>
      <w:r>
        <w:t>полученные</w:t>
      </w:r>
      <w:r>
        <w:rPr>
          <w:spacing w:val="-5"/>
        </w:rPr>
        <w:t xml:space="preserve"> </w:t>
      </w:r>
      <w:r>
        <w:t>знания</w:t>
      </w:r>
      <w:r>
        <w:rPr>
          <w:spacing w:val="-5"/>
        </w:rPr>
        <w:t xml:space="preserve"> </w:t>
      </w:r>
      <w:r>
        <w:t>на</w:t>
      </w:r>
      <w:r>
        <w:rPr>
          <w:spacing w:val="-6"/>
        </w:rPr>
        <w:t xml:space="preserve"> </w:t>
      </w:r>
      <w:r>
        <w:t>практике</w:t>
      </w:r>
      <w:r>
        <w:rPr>
          <w:spacing w:val="-2"/>
        </w:rPr>
        <w:t xml:space="preserve"> </w:t>
      </w:r>
      <w:r>
        <w:t>–</w:t>
      </w:r>
      <w:r>
        <w:rPr>
          <w:spacing w:val="-5"/>
        </w:rPr>
        <w:t xml:space="preserve"> </w:t>
      </w:r>
      <w:r>
        <w:t>строить</w:t>
      </w:r>
      <w:r>
        <w:rPr>
          <w:spacing w:val="-4"/>
        </w:rPr>
        <w:t xml:space="preserve"> </w:t>
      </w:r>
      <w:r>
        <w:t>математические</w:t>
      </w:r>
      <w:r>
        <w:rPr>
          <w:spacing w:val="-6"/>
        </w:rPr>
        <w:t xml:space="preserve"> </w:t>
      </w:r>
      <w:r>
        <w:t>модели для задач реальной жизни и проводить соответствующие вычисления</w:t>
      </w:r>
    </w:p>
    <w:p w14:paraId="3E8CBE8C" w14:textId="77777777" w:rsidR="00437756" w:rsidRDefault="00713951">
      <w:pPr>
        <w:pStyle w:val="a3"/>
        <w:spacing w:line="249" w:lineRule="auto"/>
        <w:ind w:right="2072"/>
      </w:pPr>
      <w:r>
        <w:t>с</w:t>
      </w:r>
      <w:r>
        <w:rPr>
          <w:spacing w:val="-6"/>
        </w:rPr>
        <w:t xml:space="preserve"> </w:t>
      </w:r>
      <w:r>
        <w:t>применением</w:t>
      </w:r>
      <w:r>
        <w:rPr>
          <w:spacing w:val="-6"/>
        </w:rPr>
        <w:t xml:space="preserve"> </w:t>
      </w:r>
      <w:r>
        <w:t>подобия</w:t>
      </w:r>
      <w:r>
        <w:rPr>
          <w:spacing w:val="-5"/>
        </w:rPr>
        <w:t xml:space="preserve"> </w:t>
      </w:r>
      <w:r>
        <w:t>и</w:t>
      </w:r>
      <w:r>
        <w:rPr>
          <w:spacing w:val="-5"/>
        </w:rPr>
        <w:t xml:space="preserve"> </w:t>
      </w:r>
      <w:r>
        <w:t>тригонометрии</w:t>
      </w:r>
      <w:r>
        <w:rPr>
          <w:spacing w:val="-5"/>
        </w:rPr>
        <w:t xml:space="preserve"> </w:t>
      </w:r>
      <w:r>
        <w:t>(пользуясь,</w:t>
      </w:r>
      <w:r>
        <w:rPr>
          <w:spacing w:val="-5"/>
        </w:rPr>
        <w:t xml:space="preserve"> </w:t>
      </w:r>
      <w:r>
        <w:t>где</w:t>
      </w:r>
      <w:r>
        <w:rPr>
          <w:spacing w:val="-6"/>
        </w:rPr>
        <w:t xml:space="preserve"> </w:t>
      </w:r>
      <w:r>
        <w:t xml:space="preserve">необходимо, </w:t>
      </w:r>
      <w:r>
        <w:rPr>
          <w:spacing w:val="-2"/>
        </w:rPr>
        <w:t>калькулятором).</w:t>
      </w:r>
    </w:p>
    <w:p w14:paraId="3876DCA6" w14:textId="77777777" w:rsidR="00437756" w:rsidRDefault="00713951">
      <w:pPr>
        <w:pStyle w:val="1"/>
        <w:spacing w:before="7" w:line="249" w:lineRule="auto"/>
        <w:ind w:right="1875"/>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учебного</w:t>
      </w:r>
      <w:r>
        <w:rPr>
          <w:spacing w:val="-5"/>
        </w:rPr>
        <w:t xml:space="preserve"> </w:t>
      </w:r>
      <w:r>
        <w:t>курса</w:t>
      </w:r>
      <w:r>
        <w:rPr>
          <w:spacing w:val="-5"/>
        </w:rPr>
        <w:t xml:space="preserve"> </w:t>
      </w:r>
      <w:r>
        <w:t>к</w:t>
      </w:r>
      <w:r>
        <w:rPr>
          <w:spacing w:val="-5"/>
        </w:rPr>
        <w:t xml:space="preserve"> </w:t>
      </w:r>
      <w:r>
        <w:t>концу обучения в 9 классе:</w:t>
      </w:r>
    </w:p>
    <w:p w14:paraId="42FB9356" w14:textId="77777777" w:rsidR="00437756" w:rsidRDefault="00713951">
      <w:pPr>
        <w:pStyle w:val="a3"/>
        <w:spacing w:line="252" w:lineRule="auto"/>
        <w:ind w:right="1376"/>
      </w:pPr>
      <w:r>
        <w:t>Знать тригонометрические функции острых углов, находить с их помощью различные</w:t>
      </w:r>
      <w:r>
        <w:rPr>
          <w:spacing w:val="-9"/>
        </w:rPr>
        <w:t xml:space="preserve"> </w:t>
      </w:r>
      <w:r>
        <w:t>элементы</w:t>
      </w:r>
      <w:r>
        <w:rPr>
          <w:spacing w:val="-7"/>
        </w:rPr>
        <w:t xml:space="preserve"> </w:t>
      </w:r>
      <w:r>
        <w:t>прямоугольного</w:t>
      </w:r>
      <w:r>
        <w:rPr>
          <w:spacing w:val="-7"/>
        </w:rPr>
        <w:t xml:space="preserve"> </w:t>
      </w:r>
      <w:r>
        <w:t>треугольника</w:t>
      </w:r>
      <w:r>
        <w:rPr>
          <w:spacing w:val="-8"/>
        </w:rPr>
        <w:t xml:space="preserve"> </w:t>
      </w:r>
      <w:r>
        <w:t>(«решение</w:t>
      </w:r>
      <w:r>
        <w:rPr>
          <w:spacing w:val="-8"/>
        </w:rPr>
        <w:t xml:space="preserve"> </w:t>
      </w:r>
      <w:r>
        <w:t>прямоугольных треугольников»). Находить (с помощью калькулятора) длины и углы</w:t>
      </w:r>
    </w:p>
    <w:p w14:paraId="48502B93" w14:textId="77777777" w:rsidR="00437756" w:rsidRDefault="00713951">
      <w:pPr>
        <w:pStyle w:val="a3"/>
        <w:spacing w:line="273" w:lineRule="exact"/>
      </w:pPr>
      <w:r>
        <w:t>для</w:t>
      </w:r>
      <w:r>
        <w:rPr>
          <w:spacing w:val="-4"/>
        </w:rPr>
        <w:t xml:space="preserve"> </w:t>
      </w:r>
      <w:proofErr w:type="spellStart"/>
      <w:r>
        <w:t>нетабличных</w:t>
      </w:r>
      <w:proofErr w:type="spellEnd"/>
      <w:r>
        <w:rPr>
          <w:spacing w:val="-1"/>
        </w:rPr>
        <w:t xml:space="preserve"> </w:t>
      </w:r>
      <w:r>
        <w:rPr>
          <w:spacing w:val="-2"/>
        </w:rPr>
        <w:t>значений.</w:t>
      </w:r>
    </w:p>
    <w:p w14:paraId="46A47E5E" w14:textId="77777777" w:rsidR="00437756" w:rsidRDefault="00713951">
      <w:pPr>
        <w:pStyle w:val="a3"/>
        <w:spacing w:before="12" w:line="252" w:lineRule="auto"/>
        <w:ind w:right="2209"/>
        <w:jc w:val="both"/>
      </w:pPr>
      <w:r>
        <w:t>Пользоваться формулами приведения и основным тригонометрическим тождеством</w:t>
      </w:r>
      <w:r>
        <w:rPr>
          <w:spacing w:val="-7"/>
        </w:rPr>
        <w:t xml:space="preserve"> </w:t>
      </w:r>
      <w:r>
        <w:t>для</w:t>
      </w:r>
      <w:r>
        <w:rPr>
          <w:spacing w:val="-7"/>
        </w:rPr>
        <w:t xml:space="preserve"> </w:t>
      </w:r>
      <w:r>
        <w:t>нахождения</w:t>
      </w:r>
      <w:r>
        <w:rPr>
          <w:spacing w:val="-7"/>
        </w:rPr>
        <w:t xml:space="preserve"> </w:t>
      </w:r>
      <w:r>
        <w:t>соотношений</w:t>
      </w:r>
      <w:r>
        <w:rPr>
          <w:spacing w:val="-7"/>
        </w:rPr>
        <w:t xml:space="preserve"> </w:t>
      </w:r>
      <w:r>
        <w:t>между</w:t>
      </w:r>
      <w:r>
        <w:rPr>
          <w:spacing w:val="-11"/>
        </w:rPr>
        <w:t xml:space="preserve"> </w:t>
      </w:r>
      <w:r>
        <w:t xml:space="preserve">тригонометрическими </w:t>
      </w:r>
      <w:r>
        <w:rPr>
          <w:spacing w:val="-2"/>
        </w:rPr>
        <w:t>величинами.</w:t>
      </w:r>
    </w:p>
    <w:p w14:paraId="2F90BF6E" w14:textId="77777777" w:rsidR="00437756" w:rsidRDefault="00713951">
      <w:pPr>
        <w:pStyle w:val="a3"/>
        <w:spacing w:line="252" w:lineRule="auto"/>
        <w:ind w:right="1225"/>
      </w:pPr>
      <w:r>
        <w:t>Использовать теоремы синусов и косинусов для нахождения различных элементов</w:t>
      </w:r>
      <w:r>
        <w:rPr>
          <w:spacing w:val="-6"/>
        </w:rPr>
        <w:t xml:space="preserve"> </w:t>
      </w:r>
      <w:r>
        <w:t>треугольника</w:t>
      </w:r>
      <w:r>
        <w:rPr>
          <w:spacing w:val="-6"/>
        </w:rPr>
        <w:t xml:space="preserve"> </w:t>
      </w:r>
      <w:r>
        <w:t>(«решение</w:t>
      </w:r>
      <w:r>
        <w:rPr>
          <w:spacing w:val="-6"/>
        </w:rPr>
        <w:t xml:space="preserve"> </w:t>
      </w:r>
      <w:r>
        <w:t>треугольников»),</w:t>
      </w:r>
      <w:r>
        <w:rPr>
          <w:spacing w:val="-5"/>
        </w:rPr>
        <w:t xml:space="preserve"> </w:t>
      </w:r>
      <w:r>
        <w:t>применять</w:t>
      </w:r>
      <w:r>
        <w:rPr>
          <w:spacing w:val="-5"/>
        </w:rPr>
        <w:t xml:space="preserve"> </w:t>
      </w:r>
      <w:r>
        <w:t>их</w:t>
      </w:r>
      <w:r>
        <w:rPr>
          <w:spacing w:val="-6"/>
        </w:rPr>
        <w:t xml:space="preserve"> </w:t>
      </w:r>
      <w:r>
        <w:t>при</w:t>
      </w:r>
      <w:r>
        <w:rPr>
          <w:spacing w:val="-5"/>
        </w:rPr>
        <w:t xml:space="preserve"> </w:t>
      </w:r>
      <w:r>
        <w:t>решении геометрических задач.</w:t>
      </w:r>
    </w:p>
    <w:p w14:paraId="5F0CAC49" w14:textId="77777777" w:rsidR="00437756" w:rsidRDefault="00713951">
      <w:pPr>
        <w:pStyle w:val="a3"/>
        <w:spacing w:line="252" w:lineRule="auto"/>
        <w:ind w:right="104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w:t>
      </w:r>
      <w:r>
        <w:rPr>
          <w:spacing w:val="-4"/>
        </w:rPr>
        <w:t xml:space="preserve"> </w:t>
      </w:r>
      <w:r>
        <w:t>длины</w:t>
      </w:r>
      <w:r>
        <w:rPr>
          <w:spacing w:val="-7"/>
        </w:rPr>
        <w:t xml:space="preserve"> </w:t>
      </w:r>
      <w:r>
        <w:t>и</w:t>
      </w:r>
      <w:r>
        <w:rPr>
          <w:spacing w:val="-4"/>
        </w:rPr>
        <w:t xml:space="preserve"> </w:t>
      </w:r>
      <w:r>
        <w:t>находить</w:t>
      </w:r>
      <w:r>
        <w:rPr>
          <w:spacing w:val="-1"/>
        </w:rPr>
        <w:t xml:space="preserve"> </w:t>
      </w:r>
      <w:r>
        <w:t>углы</w:t>
      </w:r>
      <w:r>
        <w:rPr>
          <w:spacing w:val="-1"/>
        </w:rPr>
        <w:t xml:space="preserve"> </w:t>
      </w:r>
      <w:r>
        <w:t>у</w:t>
      </w:r>
      <w:r>
        <w:rPr>
          <w:spacing w:val="-9"/>
        </w:rPr>
        <w:t xml:space="preserve"> </w:t>
      </w:r>
      <w:r>
        <w:t>подобных</w:t>
      </w:r>
      <w:r>
        <w:rPr>
          <w:spacing w:val="-4"/>
        </w:rPr>
        <w:t xml:space="preserve"> </w:t>
      </w:r>
      <w:r>
        <w:t>фигур.</w:t>
      </w:r>
      <w:r>
        <w:rPr>
          <w:spacing w:val="-2"/>
        </w:rPr>
        <w:t xml:space="preserve"> </w:t>
      </w:r>
      <w:r>
        <w:t>Применять</w:t>
      </w:r>
      <w:r>
        <w:rPr>
          <w:spacing w:val="-3"/>
        </w:rPr>
        <w:t xml:space="preserve"> </w:t>
      </w:r>
      <w:r>
        <w:t>свойства</w:t>
      </w:r>
      <w:r>
        <w:rPr>
          <w:spacing w:val="-5"/>
        </w:rPr>
        <w:t xml:space="preserve"> </w:t>
      </w:r>
      <w:r>
        <w:t>подобия в практических задачах. Уметь приводить примеры подобных фигур</w:t>
      </w:r>
    </w:p>
    <w:p w14:paraId="043A57BF" w14:textId="77777777" w:rsidR="00437756" w:rsidRDefault="00713951">
      <w:pPr>
        <w:pStyle w:val="a3"/>
        <w:spacing w:line="274" w:lineRule="exact"/>
      </w:pPr>
      <w:r>
        <w:t>в</w:t>
      </w:r>
      <w:r>
        <w:rPr>
          <w:spacing w:val="-5"/>
        </w:rPr>
        <w:t xml:space="preserve"> </w:t>
      </w:r>
      <w:r>
        <w:t>окружающем</w:t>
      </w:r>
      <w:r>
        <w:rPr>
          <w:spacing w:val="-3"/>
        </w:rPr>
        <w:t xml:space="preserve"> </w:t>
      </w:r>
      <w:r>
        <w:rPr>
          <w:spacing w:val="-4"/>
        </w:rPr>
        <w:t>мире.</w:t>
      </w:r>
    </w:p>
    <w:p w14:paraId="4D44EB17" w14:textId="77777777" w:rsidR="00437756" w:rsidRDefault="00713951">
      <w:pPr>
        <w:pStyle w:val="a3"/>
        <w:spacing w:before="8" w:line="252" w:lineRule="auto"/>
        <w:ind w:right="1875"/>
      </w:pPr>
      <w:r>
        <w:t>Пользоваться</w:t>
      </w:r>
      <w:r>
        <w:rPr>
          <w:spacing w:val="-5"/>
        </w:rPr>
        <w:t xml:space="preserve"> </w:t>
      </w:r>
      <w:r>
        <w:t>теоремами</w:t>
      </w:r>
      <w:r>
        <w:rPr>
          <w:spacing w:val="-5"/>
        </w:rPr>
        <w:t xml:space="preserve"> </w:t>
      </w:r>
      <w:r>
        <w:t>о</w:t>
      </w:r>
      <w:r>
        <w:rPr>
          <w:spacing w:val="-5"/>
        </w:rPr>
        <w:t xml:space="preserve"> </w:t>
      </w:r>
      <w:r>
        <w:t>произведении</w:t>
      </w:r>
      <w:r>
        <w:rPr>
          <w:spacing w:val="-5"/>
        </w:rPr>
        <w:t xml:space="preserve"> </w:t>
      </w:r>
      <w:r>
        <w:t>отрезков</w:t>
      </w:r>
      <w:r>
        <w:rPr>
          <w:spacing w:val="-6"/>
        </w:rPr>
        <w:t xml:space="preserve"> </w:t>
      </w:r>
      <w:r>
        <w:t>хорд,</w:t>
      </w:r>
      <w:r>
        <w:rPr>
          <w:spacing w:val="-5"/>
        </w:rPr>
        <w:t xml:space="preserve"> </w:t>
      </w:r>
      <w:r>
        <w:t>о</w:t>
      </w:r>
      <w:r>
        <w:rPr>
          <w:spacing w:val="-8"/>
        </w:rPr>
        <w:t xml:space="preserve"> </w:t>
      </w:r>
      <w:r>
        <w:t>произведении отрезков секущих, о квадрате касательной.</w:t>
      </w:r>
    </w:p>
    <w:p w14:paraId="67FBADBD" w14:textId="77777777" w:rsidR="00437756" w:rsidRDefault="00713951">
      <w:pPr>
        <w:pStyle w:val="a3"/>
        <w:spacing w:line="252" w:lineRule="auto"/>
        <w:ind w:right="1376"/>
      </w:pPr>
      <w:r>
        <w:t>Пользоваться</w:t>
      </w:r>
      <w:r>
        <w:rPr>
          <w:spacing w:val="-6"/>
        </w:rPr>
        <w:t xml:space="preserve"> </w:t>
      </w:r>
      <w:r>
        <w:t>векторами,</w:t>
      </w:r>
      <w:r>
        <w:rPr>
          <w:spacing w:val="-6"/>
        </w:rPr>
        <w:t xml:space="preserve"> </w:t>
      </w:r>
      <w:r>
        <w:t>понимать</w:t>
      </w:r>
      <w:r>
        <w:rPr>
          <w:spacing w:val="-6"/>
        </w:rPr>
        <w:t xml:space="preserve"> </w:t>
      </w:r>
      <w:r>
        <w:t>их</w:t>
      </w:r>
      <w:r>
        <w:rPr>
          <w:spacing w:val="-5"/>
        </w:rPr>
        <w:t xml:space="preserve"> </w:t>
      </w:r>
      <w:r>
        <w:t>геометрический</w:t>
      </w:r>
      <w:r>
        <w:rPr>
          <w:spacing w:val="-6"/>
        </w:rPr>
        <w:t xml:space="preserve"> </w:t>
      </w:r>
      <w:r>
        <w:t>и</w:t>
      </w:r>
      <w:r>
        <w:rPr>
          <w:spacing w:val="-6"/>
        </w:rPr>
        <w:t xml:space="preserve"> </w:t>
      </w:r>
      <w:r>
        <w:t>физический</w:t>
      </w:r>
      <w:r>
        <w:rPr>
          <w:spacing w:val="-8"/>
        </w:rPr>
        <w:t xml:space="preserve"> </w:t>
      </w:r>
      <w:r>
        <w:t>смысл, применять их в решении геометрических и физических задач. Применять скалярное произведение векторов для нахождения длин и углов.</w:t>
      </w:r>
    </w:p>
    <w:p w14:paraId="3D452A70" w14:textId="77777777" w:rsidR="00437756" w:rsidRDefault="00713951">
      <w:pPr>
        <w:pStyle w:val="a3"/>
        <w:spacing w:line="252" w:lineRule="auto"/>
        <w:ind w:right="1875"/>
      </w:pPr>
      <w:r>
        <w:t>Пользоваться</w:t>
      </w:r>
      <w:r>
        <w:rPr>
          <w:spacing w:val="-4"/>
        </w:rPr>
        <w:t xml:space="preserve"> </w:t>
      </w:r>
      <w:r>
        <w:t>методом</w:t>
      </w:r>
      <w:r>
        <w:rPr>
          <w:spacing w:val="-5"/>
        </w:rPr>
        <w:t xml:space="preserve"> </w:t>
      </w:r>
      <w:r>
        <w:t>координат</w:t>
      </w:r>
      <w:r>
        <w:rPr>
          <w:spacing w:val="-6"/>
        </w:rPr>
        <w:t xml:space="preserve"> </w:t>
      </w:r>
      <w:r>
        <w:t>на</w:t>
      </w:r>
      <w:r>
        <w:rPr>
          <w:spacing w:val="-5"/>
        </w:rPr>
        <w:t xml:space="preserve"> </w:t>
      </w:r>
      <w:r>
        <w:t>плоскости,</w:t>
      </w:r>
      <w:r>
        <w:rPr>
          <w:spacing w:val="-4"/>
        </w:rPr>
        <w:t xml:space="preserve"> </w:t>
      </w:r>
      <w:r>
        <w:t>применять</w:t>
      </w:r>
      <w:r>
        <w:rPr>
          <w:spacing w:val="-3"/>
        </w:rPr>
        <w:t xml:space="preserve"> </w:t>
      </w:r>
      <w:r>
        <w:t>его</w:t>
      </w:r>
      <w:r>
        <w:rPr>
          <w:spacing w:val="-4"/>
        </w:rPr>
        <w:t xml:space="preserve"> </w:t>
      </w:r>
      <w:r>
        <w:t>в</w:t>
      </w:r>
      <w:r>
        <w:rPr>
          <w:spacing w:val="-5"/>
        </w:rPr>
        <w:t xml:space="preserve"> </w:t>
      </w:r>
      <w:r>
        <w:t>решении геометрических и практических задач.</w:t>
      </w:r>
    </w:p>
    <w:p w14:paraId="2179F16B" w14:textId="77777777" w:rsidR="00437756" w:rsidRDefault="00713951">
      <w:pPr>
        <w:pStyle w:val="a3"/>
        <w:spacing w:line="252" w:lineRule="auto"/>
        <w:ind w:right="1376"/>
      </w:pPr>
      <w:r>
        <w:t>Владеть понятиями правильного многоугольника, длины окружности, длины дуги</w:t>
      </w:r>
      <w:r>
        <w:rPr>
          <w:spacing w:val="-5"/>
        </w:rPr>
        <w:t xml:space="preserve"> </w:t>
      </w:r>
      <w:r>
        <w:t>окружности</w:t>
      </w:r>
      <w:r>
        <w:rPr>
          <w:spacing w:val="-4"/>
        </w:rPr>
        <w:t xml:space="preserve"> </w:t>
      </w:r>
      <w:r>
        <w:t>и</w:t>
      </w:r>
      <w:r>
        <w:rPr>
          <w:spacing w:val="-5"/>
        </w:rPr>
        <w:t xml:space="preserve"> </w:t>
      </w:r>
      <w:r>
        <w:t>радианной</w:t>
      </w:r>
      <w:r>
        <w:rPr>
          <w:spacing w:val="-5"/>
        </w:rPr>
        <w:t xml:space="preserve"> </w:t>
      </w:r>
      <w:r>
        <w:t>меры</w:t>
      </w:r>
      <w:r>
        <w:rPr>
          <w:spacing w:val="-4"/>
        </w:rPr>
        <w:t xml:space="preserve"> </w:t>
      </w:r>
      <w:r>
        <w:t>угла,</w:t>
      </w:r>
      <w:r>
        <w:rPr>
          <w:spacing w:val="-1"/>
        </w:rPr>
        <w:t xml:space="preserve"> </w:t>
      </w:r>
      <w:r>
        <w:t>уметь</w:t>
      </w:r>
      <w:r>
        <w:rPr>
          <w:spacing w:val="-5"/>
        </w:rPr>
        <w:t xml:space="preserve"> </w:t>
      </w:r>
      <w:r>
        <w:t>вычислять</w:t>
      </w:r>
      <w:r>
        <w:rPr>
          <w:spacing w:val="-5"/>
        </w:rPr>
        <w:t xml:space="preserve"> </w:t>
      </w:r>
      <w:r>
        <w:t>площадь</w:t>
      </w:r>
      <w:r>
        <w:rPr>
          <w:spacing w:val="-6"/>
        </w:rPr>
        <w:t xml:space="preserve"> </w:t>
      </w:r>
      <w:r>
        <w:t>круга</w:t>
      </w:r>
      <w:r>
        <w:rPr>
          <w:spacing w:val="-6"/>
        </w:rPr>
        <w:t xml:space="preserve"> </w:t>
      </w:r>
      <w:r>
        <w:t>и</w:t>
      </w:r>
      <w:r>
        <w:rPr>
          <w:spacing w:val="-5"/>
        </w:rPr>
        <w:t xml:space="preserve"> </w:t>
      </w:r>
      <w:r>
        <w:t>его частей. Применять полученные умения в практических задачах.</w:t>
      </w:r>
    </w:p>
    <w:p w14:paraId="5E2F4A78" w14:textId="77777777" w:rsidR="00437756" w:rsidRDefault="00713951">
      <w:pPr>
        <w:pStyle w:val="a3"/>
        <w:spacing w:line="252" w:lineRule="auto"/>
        <w:ind w:right="1576"/>
      </w:pPr>
      <w:r>
        <w:t>Находить</w:t>
      </w:r>
      <w:r>
        <w:rPr>
          <w:spacing w:val="-5"/>
        </w:rPr>
        <w:t xml:space="preserve"> </w:t>
      </w:r>
      <w:r>
        <w:t>оси</w:t>
      </w:r>
      <w:r>
        <w:rPr>
          <w:spacing w:val="-5"/>
        </w:rPr>
        <w:t xml:space="preserve"> </w:t>
      </w:r>
      <w:r>
        <w:t>(или</w:t>
      </w:r>
      <w:r>
        <w:rPr>
          <w:spacing w:val="-5"/>
        </w:rPr>
        <w:t xml:space="preserve"> </w:t>
      </w:r>
      <w:r>
        <w:t>центры)</w:t>
      </w:r>
      <w:r>
        <w:rPr>
          <w:spacing w:val="-7"/>
        </w:rPr>
        <w:t xml:space="preserve"> </w:t>
      </w:r>
      <w:r>
        <w:t>симметрии</w:t>
      </w:r>
      <w:r>
        <w:rPr>
          <w:spacing w:val="-5"/>
        </w:rPr>
        <w:t xml:space="preserve"> </w:t>
      </w:r>
      <w:r>
        <w:t>фигур,</w:t>
      </w:r>
      <w:r>
        <w:rPr>
          <w:spacing w:val="-3"/>
        </w:rPr>
        <w:t xml:space="preserve"> </w:t>
      </w:r>
      <w:r>
        <w:t>применять</w:t>
      </w:r>
      <w:r>
        <w:rPr>
          <w:spacing w:val="-6"/>
        </w:rPr>
        <w:t xml:space="preserve"> </w:t>
      </w:r>
      <w:r>
        <w:t>движения</w:t>
      </w:r>
      <w:r>
        <w:rPr>
          <w:spacing w:val="-8"/>
        </w:rPr>
        <w:t xml:space="preserve"> </w:t>
      </w:r>
      <w:r>
        <w:t>плоскости в простейших случаях.</w:t>
      </w:r>
    </w:p>
    <w:p w14:paraId="5748CB10" w14:textId="77777777" w:rsidR="00437756" w:rsidRDefault="00713951">
      <w:pPr>
        <w:pStyle w:val="a3"/>
        <w:spacing w:line="252" w:lineRule="auto"/>
        <w:ind w:right="1376"/>
      </w:pPr>
      <w:r>
        <w:t>Применять</w:t>
      </w:r>
      <w:r>
        <w:rPr>
          <w:spacing w:val="-4"/>
        </w:rPr>
        <w:t xml:space="preserve"> </w:t>
      </w:r>
      <w:r>
        <w:t>полученные</w:t>
      </w:r>
      <w:r>
        <w:rPr>
          <w:spacing w:val="-5"/>
        </w:rPr>
        <w:t xml:space="preserve"> </w:t>
      </w:r>
      <w:r>
        <w:t>знания</w:t>
      </w:r>
      <w:r>
        <w:rPr>
          <w:spacing w:val="-5"/>
        </w:rPr>
        <w:t xml:space="preserve"> </w:t>
      </w:r>
      <w:r>
        <w:t>на</w:t>
      </w:r>
      <w:r>
        <w:rPr>
          <w:spacing w:val="-6"/>
        </w:rPr>
        <w:t xml:space="preserve"> </w:t>
      </w:r>
      <w:r>
        <w:t>практике</w:t>
      </w:r>
      <w:r>
        <w:rPr>
          <w:spacing w:val="-2"/>
        </w:rPr>
        <w:t xml:space="preserve"> </w:t>
      </w:r>
      <w:r>
        <w:t>–</w:t>
      </w:r>
      <w:r>
        <w:rPr>
          <w:spacing w:val="-5"/>
        </w:rPr>
        <w:t xml:space="preserve"> </w:t>
      </w:r>
      <w:r>
        <w:t>строить</w:t>
      </w:r>
      <w:r>
        <w:rPr>
          <w:spacing w:val="-4"/>
        </w:rPr>
        <w:t xml:space="preserve"> </w:t>
      </w:r>
      <w:r>
        <w:t>математические</w:t>
      </w:r>
      <w:r>
        <w:rPr>
          <w:spacing w:val="-6"/>
        </w:rPr>
        <w:t xml:space="preserve"> </w:t>
      </w:r>
      <w:r>
        <w:t>модели для задач реальной жизни и проводить соответствующие вычисления</w:t>
      </w:r>
    </w:p>
    <w:p w14:paraId="1EA30D1D" w14:textId="77777777" w:rsidR="00437756" w:rsidRDefault="00713951">
      <w:pPr>
        <w:pStyle w:val="a3"/>
        <w:spacing w:line="252" w:lineRule="auto"/>
        <w:ind w:right="1875"/>
      </w:pPr>
      <w:r>
        <w:t>с</w:t>
      </w:r>
      <w:r>
        <w:rPr>
          <w:spacing w:val="-7"/>
        </w:rPr>
        <w:t xml:space="preserve"> </w:t>
      </w:r>
      <w:r>
        <w:t>применением</w:t>
      </w:r>
      <w:r>
        <w:rPr>
          <w:spacing w:val="-5"/>
        </w:rPr>
        <w:t xml:space="preserve"> </w:t>
      </w:r>
      <w:r>
        <w:t>подобия</w:t>
      </w:r>
      <w:r>
        <w:rPr>
          <w:spacing w:val="-6"/>
        </w:rPr>
        <w:t xml:space="preserve"> </w:t>
      </w:r>
      <w:r>
        <w:t>и</w:t>
      </w:r>
      <w:r>
        <w:rPr>
          <w:spacing w:val="-6"/>
        </w:rPr>
        <w:t xml:space="preserve"> </w:t>
      </w:r>
      <w:r>
        <w:t>тригонометрических</w:t>
      </w:r>
      <w:r>
        <w:rPr>
          <w:spacing w:val="-4"/>
        </w:rPr>
        <w:t xml:space="preserve"> </w:t>
      </w:r>
      <w:r>
        <w:t>функций</w:t>
      </w:r>
      <w:r>
        <w:rPr>
          <w:spacing w:val="-6"/>
        </w:rPr>
        <w:t xml:space="preserve"> </w:t>
      </w:r>
      <w:r>
        <w:t>(пользуясь,</w:t>
      </w:r>
      <w:r>
        <w:rPr>
          <w:spacing w:val="-6"/>
        </w:rPr>
        <w:t xml:space="preserve"> </w:t>
      </w:r>
      <w:r>
        <w:t>где необходимо, калькулятором).</w:t>
      </w:r>
    </w:p>
    <w:p w14:paraId="703AE561" w14:textId="77777777" w:rsidR="00437756" w:rsidRDefault="00713951">
      <w:pPr>
        <w:pStyle w:val="a5"/>
        <w:numPr>
          <w:ilvl w:val="1"/>
          <w:numId w:val="74"/>
        </w:numPr>
        <w:tabs>
          <w:tab w:val="left" w:pos="2038"/>
        </w:tabs>
        <w:spacing w:before="0" w:line="275" w:lineRule="exact"/>
        <w:rPr>
          <w:sz w:val="24"/>
        </w:rPr>
      </w:pPr>
      <w:r>
        <w:rPr>
          <w:sz w:val="24"/>
        </w:rPr>
        <w:t>ФЕДЕРАЛЬНАЯ</w:t>
      </w:r>
      <w:r>
        <w:rPr>
          <w:spacing w:val="-8"/>
          <w:sz w:val="24"/>
        </w:rPr>
        <w:t xml:space="preserve"> </w:t>
      </w:r>
      <w:r>
        <w:rPr>
          <w:sz w:val="24"/>
        </w:rPr>
        <w:t>РАБОЧАЯ</w:t>
      </w:r>
      <w:r>
        <w:rPr>
          <w:spacing w:val="-8"/>
          <w:sz w:val="24"/>
        </w:rPr>
        <w:t xml:space="preserve"> </w:t>
      </w:r>
      <w:r>
        <w:rPr>
          <w:sz w:val="24"/>
        </w:rPr>
        <w:t>ПРОГРАММА</w:t>
      </w:r>
      <w:r>
        <w:rPr>
          <w:spacing w:val="-8"/>
          <w:sz w:val="24"/>
        </w:rPr>
        <w:t xml:space="preserve"> </w:t>
      </w:r>
      <w:r>
        <w:rPr>
          <w:sz w:val="24"/>
        </w:rPr>
        <w:t>УЧЕБНОГО</w:t>
      </w:r>
      <w:r>
        <w:rPr>
          <w:spacing w:val="-8"/>
          <w:sz w:val="24"/>
        </w:rPr>
        <w:t xml:space="preserve"> </w:t>
      </w:r>
      <w:r>
        <w:rPr>
          <w:spacing w:val="-2"/>
          <w:sz w:val="24"/>
        </w:rPr>
        <w:t>КУРСА</w:t>
      </w:r>
    </w:p>
    <w:p w14:paraId="1E7E9DE5" w14:textId="77777777" w:rsidR="00437756" w:rsidRPr="000A53D2" w:rsidRDefault="00713951" w:rsidP="000A53D2">
      <w:pPr>
        <w:pStyle w:val="a3"/>
        <w:spacing w:before="3"/>
        <w:jc w:val="both"/>
        <w:rPr>
          <w:lang w:val="en-US"/>
        </w:rPr>
      </w:pPr>
      <w:r>
        <w:t>«ВЕРОЯТНОСТЬ</w:t>
      </w:r>
      <w:r>
        <w:rPr>
          <w:spacing w:val="-4"/>
        </w:rPr>
        <w:t xml:space="preserve"> </w:t>
      </w:r>
      <w:r>
        <w:t>И</w:t>
      </w:r>
      <w:r>
        <w:rPr>
          <w:spacing w:val="-3"/>
        </w:rPr>
        <w:t xml:space="preserve"> </w:t>
      </w:r>
      <w:r>
        <w:t>СТАТИСТИКА»</w:t>
      </w:r>
      <w:r>
        <w:rPr>
          <w:spacing w:val="-7"/>
        </w:rPr>
        <w:t xml:space="preserve"> </w:t>
      </w:r>
      <w:r>
        <w:t>В</w:t>
      </w:r>
      <w:r>
        <w:rPr>
          <w:spacing w:val="-4"/>
        </w:rPr>
        <w:t xml:space="preserve"> </w:t>
      </w:r>
      <w:r>
        <w:t>7–9</w:t>
      </w:r>
      <w:r>
        <w:rPr>
          <w:spacing w:val="-1"/>
        </w:rPr>
        <w:t xml:space="preserve"> </w:t>
      </w:r>
      <w:r>
        <w:rPr>
          <w:spacing w:val="-2"/>
        </w:rPr>
        <w:t>КЛАССАХ</w:t>
      </w:r>
    </w:p>
    <w:p w14:paraId="7A7C2424" w14:textId="77777777" w:rsidR="00437756" w:rsidRDefault="00713951">
      <w:pPr>
        <w:pStyle w:val="a5"/>
        <w:numPr>
          <w:ilvl w:val="2"/>
          <w:numId w:val="74"/>
        </w:numPr>
        <w:tabs>
          <w:tab w:val="left" w:pos="2158"/>
        </w:tabs>
        <w:spacing w:before="0"/>
        <w:ind w:left="2158" w:hanging="660"/>
        <w:rPr>
          <w:sz w:val="24"/>
        </w:rPr>
      </w:pPr>
      <w:r>
        <w:rPr>
          <w:sz w:val="24"/>
        </w:rPr>
        <w:t>ПОЯСНИТЕЛЬНАЯ</w:t>
      </w:r>
      <w:r>
        <w:rPr>
          <w:spacing w:val="-10"/>
          <w:sz w:val="24"/>
        </w:rPr>
        <w:t xml:space="preserve"> </w:t>
      </w:r>
      <w:r>
        <w:rPr>
          <w:spacing w:val="-2"/>
          <w:sz w:val="24"/>
        </w:rPr>
        <w:t>ЗАПИСКА</w:t>
      </w:r>
    </w:p>
    <w:p w14:paraId="07838400" w14:textId="77777777" w:rsidR="00437756" w:rsidRDefault="00713951">
      <w:pPr>
        <w:pStyle w:val="a3"/>
        <w:spacing w:before="15" w:line="252" w:lineRule="auto"/>
        <w:ind w:right="1149"/>
      </w:pPr>
      <w:r>
        <w:t>В современном цифровом мире вероятность и статистика приобретают всё большую</w:t>
      </w:r>
      <w:r>
        <w:rPr>
          <w:spacing w:val="-4"/>
        </w:rPr>
        <w:t xml:space="preserve"> </w:t>
      </w:r>
      <w:r>
        <w:t>значимость,</w:t>
      </w:r>
      <w:r>
        <w:rPr>
          <w:spacing w:val="-4"/>
        </w:rPr>
        <w:t xml:space="preserve"> </w:t>
      </w:r>
      <w:r>
        <w:t>как</w:t>
      </w:r>
      <w:r>
        <w:rPr>
          <w:spacing w:val="-4"/>
        </w:rPr>
        <w:t xml:space="preserve"> </w:t>
      </w:r>
      <w:r>
        <w:t>с</w:t>
      </w:r>
      <w:r>
        <w:rPr>
          <w:spacing w:val="-5"/>
        </w:rPr>
        <w:t xml:space="preserve"> </w:t>
      </w:r>
      <w:r>
        <w:t>точки</w:t>
      </w:r>
      <w:r>
        <w:rPr>
          <w:spacing w:val="-4"/>
        </w:rPr>
        <w:t xml:space="preserve"> </w:t>
      </w:r>
      <w:r>
        <w:t>зрения</w:t>
      </w:r>
      <w:r>
        <w:rPr>
          <w:spacing w:val="-4"/>
        </w:rPr>
        <w:t xml:space="preserve"> </w:t>
      </w:r>
      <w:r>
        <w:t>практических</w:t>
      </w:r>
      <w:r>
        <w:rPr>
          <w:spacing w:val="-5"/>
        </w:rPr>
        <w:t xml:space="preserve"> </w:t>
      </w:r>
      <w:r>
        <w:t>приложений,</w:t>
      </w:r>
      <w:r>
        <w:rPr>
          <w:spacing w:val="-7"/>
        </w:rPr>
        <w:t xml:space="preserve"> </w:t>
      </w:r>
      <w:r>
        <w:t>так</w:t>
      </w:r>
      <w:r>
        <w:rPr>
          <w:spacing w:val="-4"/>
        </w:rPr>
        <w:t xml:space="preserve"> </w:t>
      </w:r>
      <w:r>
        <w:t>и</w:t>
      </w:r>
      <w:r>
        <w:rPr>
          <w:spacing w:val="-4"/>
        </w:rPr>
        <w:t xml:space="preserve"> </w:t>
      </w:r>
      <w:r>
        <w:t>их</w:t>
      </w:r>
      <w:r>
        <w:rPr>
          <w:spacing w:val="-2"/>
        </w:rPr>
        <w:t xml:space="preserve"> </w:t>
      </w:r>
      <w:r>
        <w:t>роли в образовании, необходимом каждому человеку. Возрастает число профессий,</w:t>
      </w:r>
    </w:p>
    <w:p w14:paraId="5B6B9E7C" w14:textId="77777777" w:rsidR="00437756" w:rsidRDefault="00713951">
      <w:pPr>
        <w:pStyle w:val="a3"/>
        <w:spacing w:line="252" w:lineRule="auto"/>
        <w:ind w:right="848"/>
      </w:pPr>
      <w:r>
        <w:t>при овладении которыми требуется хорошая базовая подготовка в области вероятности</w:t>
      </w:r>
      <w:r>
        <w:rPr>
          <w:spacing w:val="-3"/>
        </w:rPr>
        <w:t xml:space="preserve"> </w:t>
      </w:r>
      <w:r>
        <w:t>и</w:t>
      </w:r>
      <w:r>
        <w:rPr>
          <w:spacing w:val="-2"/>
        </w:rPr>
        <w:t xml:space="preserve"> </w:t>
      </w:r>
      <w:r>
        <w:t>статистики,</w:t>
      </w:r>
      <w:r>
        <w:rPr>
          <w:spacing w:val="-4"/>
        </w:rPr>
        <w:t xml:space="preserve"> </w:t>
      </w:r>
      <w:r>
        <w:t>такая</w:t>
      </w:r>
      <w:r>
        <w:rPr>
          <w:spacing w:val="-4"/>
        </w:rPr>
        <w:t xml:space="preserve"> </w:t>
      </w:r>
      <w:r>
        <w:t>подготовка</w:t>
      </w:r>
      <w:r>
        <w:rPr>
          <w:spacing w:val="-5"/>
        </w:rPr>
        <w:t xml:space="preserve"> </w:t>
      </w:r>
      <w:r>
        <w:t>важна</w:t>
      </w:r>
      <w:r>
        <w:rPr>
          <w:spacing w:val="-5"/>
        </w:rPr>
        <w:t xml:space="preserve"> </w:t>
      </w:r>
      <w:r>
        <w:t>для</w:t>
      </w:r>
      <w:r>
        <w:rPr>
          <w:spacing w:val="-4"/>
        </w:rPr>
        <w:t xml:space="preserve"> </w:t>
      </w:r>
      <w:r>
        <w:t>продолжения</w:t>
      </w:r>
      <w:r>
        <w:rPr>
          <w:spacing w:val="-4"/>
        </w:rPr>
        <w:t xml:space="preserve"> </w:t>
      </w:r>
      <w:r>
        <w:t>образования</w:t>
      </w:r>
      <w:r>
        <w:rPr>
          <w:spacing w:val="-4"/>
        </w:rPr>
        <w:t xml:space="preserve"> </w:t>
      </w:r>
      <w:r>
        <w:t>и для успешной профессиональной карьеры.</w:t>
      </w:r>
    </w:p>
    <w:p w14:paraId="4AABD483" w14:textId="77777777" w:rsidR="00437756" w:rsidRDefault="00437756">
      <w:pPr>
        <w:spacing w:line="252" w:lineRule="auto"/>
        <w:sectPr w:rsidR="00437756">
          <w:pgSz w:w="11910" w:h="16840"/>
          <w:pgMar w:top="1040" w:right="0" w:bottom="280" w:left="760" w:header="720" w:footer="720" w:gutter="0"/>
          <w:cols w:space="720"/>
        </w:sectPr>
      </w:pPr>
    </w:p>
    <w:p w14:paraId="3D047AC9" w14:textId="77777777" w:rsidR="00437756" w:rsidRDefault="00713951">
      <w:pPr>
        <w:pStyle w:val="a3"/>
        <w:spacing w:before="68" w:line="252" w:lineRule="auto"/>
        <w:ind w:right="1376"/>
      </w:pPr>
      <w:r>
        <w:lastRenderedPageBreak/>
        <w:t>Каждый</w:t>
      </w:r>
      <w:r>
        <w:rPr>
          <w:spacing w:val="-4"/>
        </w:rPr>
        <w:t xml:space="preserve"> </w:t>
      </w:r>
      <w:r>
        <w:t>человек</w:t>
      </w:r>
      <w:r>
        <w:rPr>
          <w:spacing w:val="-4"/>
        </w:rPr>
        <w:t xml:space="preserve"> </w:t>
      </w:r>
      <w:r>
        <w:t>постоянно</w:t>
      </w:r>
      <w:r>
        <w:rPr>
          <w:spacing w:val="-4"/>
        </w:rPr>
        <w:t xml:space="preserve"> </w:t>
      </w:r>
      <w:r>
        <w:t>принимает</w:t>
      </w:r>
      <w:r>
        <w:rPr>
          <w:spacing w:val="-4"/>
        </w:rPr>
        <w:t xml:space="preserve"> </w:t>
      </w:r>
      <w:r>
        <w:t>решения</w:t>
      </w:r>
      <w:r>
        <w:rPr>
          <w:spacing w:val="-4"/>
        </w:rPr>
        <w:t xml:space="preserve"> </w:t>
      </w:r>
      <w:r>
        <w:t>на</w:t>
      </w:r>
      <w:r>
        <w:rPr>
          <w:spacing w:val="-5"/>
        </w:rPr>
        <w:t xml:space="preserve"> </w:t>
      </w:r>
      <w:r>
        <w:t>основе</w:t>
      </w:r>
      <w:r>
        <w:rPr>
          <w:spacing w:val="-6"/>
        </w:rPr>
        <w:t xml:space="preserve"> </w:t>
      </w:r>
      <w:r>
        <w:t>имеющихся</w:t>
      </w:r>
      <w:r>
        <w:rPr>
          <w:spacing w:val="-2"/>
        </w:rPr>
        <w:t xml:space="preserve"> </w:t>
      </w:r>
      <w:r>
        <w:t>у</w:t>
      </w:r>
      <w:r>
        <w:rPr>
          <w:spacing w:val="-9"/>
        </w:rPr>
        <w:t xml:space="preserve"> </w:t>
      </w:r>
      <w:r>
        <w:t>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FE738A6" w14:textId="77777777" w:rsidR="00437756" w:rsidRDefault="00713951">
      <w:pPr>
        <w:pStyle w:val="a3"/>
        <w:spacing w:line="252" w:lineRule="auto"/>
        <w:ind w:right="84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w:t>
      </w:r>
      <w:r>
        <w:rPr>
          <w:spacing w:val="-5"/>
        </w:rPr>
        <w:t xml:space="preserve"> </w:t>
      </w:r>
      <w:r>
        <w:t>в</w:t>
      </w:r>
      <w:r>
        <w:rPr>
          <w:spacing w:val="-6"/>
        </w:rPr>
        <w:t xml:space="preserve"> </w:t>
      </w:r>
      <w:r>
        <w:t>различных</w:t>
      </w:r>
      <w:r>
        <w:rPr>
          <w:spacing w:val="-6"/>
        </w:rPr>
        <w:t xml:space="preserve"> </w:t>
      </w:r>
      <w:r>
        <w:t>формах,</w:t>
      </w:r>
      <w:r>
        <w:rPr>
          <w:spacing w:val="-5"/>
        </w:rPr>
        <w:t xml:space="preserve"> </w:t>
      </w:r>
      <w:r>
        <w:t>понимать</w:t>
      </w:r>
      <w:r>
        <w:rPr>
          <w:spacing w:val="-5"/>
        </w:rPr>
        <w:t xml:space="preserve"> </w:t>
      </w:r>
      <w:r>
        <w:t>вероятностный</w:t>
      </w:r>
      <w:r>
        <w:rPr>
          <w:spacing w:val="-7"/>
        </w:rPr>
        <w:t xml:space="preserve"> </w:t>
      </w:r>
      <w:r>
        <w:t>характер</w:t>
      </w:r>
      <w:r>
        <w:rPr>
          <w:spacing w:val="-5"/>
        </w:rPr>
        <w:t xml:space="preserve"> </w:t>
      </w:r>
      <w:r>
        <w:t xml:space="preserve">многих реальных процессов и зависимостей, производить простейшие вероятностные </w:t>
      </w:r>
      <w:r>
        <w:rPr>
          <w:spacing w:val="-2"/>
        </w:rPr>
        <w:t>расчёты.</w:t>
      </w:r>
    </w:p>
    <w:p w14:paraId="14752B06" w14:textId="77777777" w:rsidR="00437756" w:rsidRDefault="00713951">
      <w:pPr>
        <w:pStyle w:val="a3"/>
        <w:spacing w:line="252" w:lineRule="auto"/>
        <w:ind w:right="1698"/>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w:t>
      </w:r>
      <w:r>
        <w:rPr>
          <w:spacing w:val="-4"/>
        </w:rPr>
        <w:t xml:space="preserve"> </w:t>
      </w:r>
      <w:r>
        <w:t>в</w:t>
      </w:r>
      <w:r>
        <w:rPr>
          <w:spacing w:val="-5"/>
        </w:rPr>
        <w:t xml:space="preserve"> </w:t>
      </w:r>
      <w:r>
        <w:t>том</w:t>
      </w:r>
      <w:r>
        <w:rPr>
          <w:spacing w:val="-4"/>
        </w:rPr>
        <w:t xml:space="preserve"> </w:t>
      </w:r>
      <w:r>
        <w:t>числе</w:t>
      </w:r>
      <w:r>
        <w:rPr>
          <w:spacing w:val="-3"/>
        </w:rPr>
        <w:t xml:space="preserve"> </w:t>
      </w:r>
      <w:r>
        <w:t>в</w:t>
      </w:r>
      <w:r>
        <w:rPr>
          <w:spacing w:val="-5"/>
        </w:rPr>
        <w:t xml:space="preserve"> </w:t>
      </w:r>
      <w:r>
        <w:t>прикладных</w:t>
      </w:r>
      <w:r>
        <w:rPr>
          <w:spacing w:val="-5"/>
        </w:rPr>
        <w:t xml:space="preserve"> </w:t>
      </w:r>
      <w:r>
        <w:t>задачах.</w:t>
      </w:r>
      <w:r>
        <w:rPr>
          <w:spacing w:val="-4"/>
        </w:rPr>
        <w:t xml:space="preserve"> </w:t>
      </w:r>
      <w:r>
        <w:t>Знакомство</w:t>
      </w:r>
      <w:r>
        <w:rPr>
          <w:spacing w:val="-4"/>
        </w:rPr>
        <w:t xml:space="preserve"> </w:t>
      </w:r>
      <w:r>
        <w:t>с</w:t>
      </w:r>
      <w:r>
        <w:rPr>
          <w:spacing w:val="-5"/>
        </w:rPr>
        <w:t xml:space="preserve"> </w:t>
      </w:r>
      <w:r>
        <w:t>основами</w:t>
      </w:r>
      <w:r>
        <w:rPr>
          <w:spacing w:val="-1"/>
        </w:rPr>
        <w:t xml:space="preserve"> </w:t>
      </w:r>
      <w:r>
        <w:t>теории графов создаёт математический фундамент для формирования компетенций в области информатики и цифровых технологий. При изучении статистики и</w:t>
      </w:r>
    </w:p>
    <w:p w14:paraId="6E003C40" w14:textId="77777777" w:rsidR="00437756" w:rsidRDefault="00713951">
      <w:pPr>
        <w:pStyle w:val="a3"/>
        <w:spacing w:line="252" w:lineRule="auto"/>
        <w:ind w:right="1376"/>
      </w:pPr>
      <w:r>
        <w:t>вероятности обогащаются представления обучающихся о современной картине мира</w:t>
      </w:r>
      <w:r>
        <w:rPr>
          <w:spacing w:val="-5"/>
        </w:rPr>
        <w:t xml:space="preserve"> </w:t>
      </w:r>
      <w:r>
        <w:t>и</w:t>
      </w:r>
      <w:r>
        <w:rPr>
          <w:spacing w:val="-5"/>
        </w:rPr>
        <w:t xml:space="preserve"> </w:t>
      </w:r>
      <w:r>
        <w:t>методах</w:t>
      </w:r>
      <w:r>
        <w:rPr>
          <w:spacing w:val="-3"/>
        </w:rPr>
        <w:t xml:space="preserve"> </w:t>
      </w:r>
      <w:r>
        <w:t>его</w:t>
      </w:r>
      <w:r>
        <w:rPr>
          <w:spacing w:val="-5"/>
        </w:rPr>
        <w:t xml:space="preserve"> </w:t>
      </w:r>
      <w:r>
        <w:t>исследования,</w:t>
      </w:r>
      <w:r>
        <w:rPr>
          <w:spacing w:val="-5"/>
        </w:rPr>
        <w:t xml:space="preserve"> </w:t>
      </w:r>
      <w:r>
        <w:t>формируется</w:t>
      </w:r>
      <w:r>
        <w:rPr>
          <w:spacing w:val="-5"/>
        </w:rPr>
        <w:t xml:space="preserve"> </w:t>
      </w:r>
      <w:r>
        <w:t>понимание</w:t>
      </w:r>
      <w:r>
        <w:rPr>
          <w:spacing w:val="-5"/>
        </w:rPr>
        <w:t xml:space="preserve"> </w:t>
      </w:r>
      <w:r>
        <w:t>роли</w:t>
      </w:r>
      <w:r>
        <w:rPr>
          <w:spacing w:val="-4"/>
        </w:rPr>
        <w:t xml:space="preserve"> </w:t>
      </w:r>
      <w:r>
        <w:t>статистики</w:t>
      </w:r>
      <w:r>
        <w:rPr>
          <w:spacing w:val="-5"/>
        </w:rPr>
        <w:t xml:space="preserve"> </w:t>
      </w:r>
      <w:r>
        <w:t>как источника социально значимой информации и закладываются основы вероятностного мышления.</w:t>
      </w:r>
    </w:p>
    <w:p w14:paraId="1A145080" w14:textId="77777777" w:rsidR="00437756" w:rsidRDefault="00713951">
      <w:pPr>
        <w:pStyle w:val="a3"/>
        <w:spacing w:line="271" w:lineRule="exact"/>
      </w:pPr>
      <w:r>
        <w:t>В</w:t>
      </w:r>
      <w:r>
        <w:rPr>
          <w:spacing w:val="-8"/>
        </w:rPr>
        <w:t xml:space="preserve"> </w:t>
      </w:r>
      <w:r>
        <w:t>соответствии</w:t>
      </w:r>
      <w:r>
        <w:rPr>
          <w:spacing w:val="-3"/>
        </w:rPr>
        <w:t xml:space="preserve"> </w:t>
      </w:r>
      <w:r>
        <w:t>с</w:t>
      </w:r>
      <w:r>
        <w:rPr>
          <w:spacing w:val="-4"/>
        </w:rPr>
        <w:t xml:space="preserve"> </w:t>
      </w:r>
      <w:r>
        <w:t>данными</w:t>
      </w:r>
      <w:r>
        <w:rPr>
          <w:spacing w:val="-3"/>
        </w:rPr>
        <w:t xml:space="preserve"> </w:t>
      </w:r>
      <w:r>
        <w:t>целями</w:t>
      </w:r>
      <w:r>
        <w:rPr>
          <w:spacing w:val="-3"/>
        </w:rPr>
        <w:t xml:space="preserve"> </w:t>
      </w:r>
      <w:r>
        <w:t>в</w:t>
      </w:r>
      <w:r>
        <w:rPr>
          <w:spacing w:val="-5"/>
        </w:rPr>
        <w:t xml:space="preserve"> </w:t>
      </w:r>
      <w:r>
        <w:t>структуре</w:t>
      </w:r>
      <w:r>
        <w:rPr>
          <w:spacing w:val="-2"/>
        </w:rPr>
        <w:t xml:space="preserve"> </w:t>
      </w:r>
      <w:r>
        <w:t>программы</w:t>
      </w:r>
      <w:r>
        <w:rPr>
          <w:spacing w:val="1"/>
        </w:rPr>
        <w:t xml:space="preserve"> </w:t>
      </w:r>
      <w:r>
        <w:t>учебного</w:t>
      </w:r>
      <w:r>
        <w:rPr>
          <w:spacing w:val="-3"/>
        </w:rPr>
        <w:t xml:space="preserve"> </w:t>
      </w:r>
      <w:r>
        <w:rPr>
          <w:spacing w:val="-2"/>
        </w:rPr>
        <w:t>курса</w:t>
      </w:r>
    </w:p>
    <w:p w14:paraId="1860EBAF" w14:textId="77777777" w:rsidR="00437756" w:rsidRDefault="00713951">
      <w:pPr>
        <w:pStyle w:val="a3"/>
        <w:spacing w:before="5" w:line="252" w:lineRule="auto"/>
        <w:ind w:right="1185"/>
      </w:pPr>
      <w:r>
        <w:t>«Вероятность</w:t>
      </w:r>
      <w:r>
        <w:rPr>
          <w:spacing w:val="-5"/>
        </w:rPr>
        <w:t xml:space="preserve"> </w:t>
      </w:r>
      <w:r>
        <w:t>и</w:t>
      </w:r>
      <w:r>
        <w:rPr>
          <w:spacing w:val="-6"/>
        </w:rPr>
        <w:t xml:space="preserve"> </w:t>
      </w:r>
      <w:r>
        <w:t>статистика»</w:t>
      </w:r>
      <w:r>
        <w:rPr>
          <w:spacing w:val="-8"/>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выделены</w:t>
      </w:r>
      <w:r>
        <w:rPr>
          <w:spacing w:val="-6"/>
        </w:rPr>
        <w:t xml:space="preserve"> </w:t>
      </w:r>
      <w:r>
        <w:t xml:space="preserve">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Pr>
          <w:spacing w:val="-2"/>
        </w:rPr>
        <w:t>графов».</w:t>
      </w:r>
    </w:p>
    <w:p w14:paraId="593E605B" w14:textId="77777777" w:rsidR="00437756" w:rsidRDefault="00713951">
      <w:pPr>
        <w:pStyle w:val="a3"/>
        <w:spacing w:line="274" w:lineRule="exact"/>
      </w:pPr>
      <w:r>
        <w:t>Содержание</w:t>
      </w:r>
      <w:r>
        <w:rPr>
          <w:spacing w:val="-8"/>
        </w:rPr>
        <w:t xml:space="preserve"> </w:t>
      </w:r>
      <w:r>
        <w:t>линии</w:t>
      </w:r>
      <w:r>
        <w:rPr>
          <w:spacing w:val="-2"/>
        </w:rPr>
        <w:t xml:space="preserve"> </w:t>
      </w:r>
      <w:r>
        <w:t>«Представление</w:t>
      </w:r>
      <w:r>
        <w:rPr>
          <w:spacing w:val="-5"/>
        </w:rPr>
        <w:t xml:space="preserve"> </w:t>
      </w:r>
      <w:r>
        <w:t>данных</w:t>
      </w:r>
      <w:r>
        <w:rPr>
          <w:spacing w:val="-4"/>
        </w:rPr>
        <w:t xml:space="preserve"> </w:t>
      </w:r>
      <w:r>
        <w:t>и</w:t>
      </w:r>
      <w:r>
        <w:rPr>
          <w:spacing w:val="-5"/>
        </w:rPr>
        <w:t xml:space="preserve"> </w:t>
      </w:r>
      <w:r>
        <w:t>описательная</w:t>
      </w:r>
      <w:r>
        <w:rPr>
          <w:spacing w:val="1"/>
        </w:rPr>
        <w:t xml:space="preserve"> </w:t>
      </w:r>
      <w:r>
        <w:rPr>
          <w:spacing w:val="-2"/>
        </w:rPr>
        <w:t>статистика»</w:t>
      </w:r>
    </w:p>
    <w:p w14:paraId="49035D59" w14:textId="77777777" w:rsidR="00437756" w:rsidRDefault="00713951">
      <w:pPr>
        <w:pStyle w:val="a3"/>
        <w:spacing w:before="12" w:line="252" w:lineRule="auto"/>
        <w:ind w:right="1414"/>
      </w:pPr>
      <w:r>
        <w:t>служит</w:t>
      </w:r>
      <w:r>
        <w:rPr>
          <w:spacing w:val="-4"/>
        </w:rPr>
        <w:t xml:space="preserve"> </w:t>
      </w:r>
      <w:r>
        <w:t>основой</w:t>
      </w:r>
      <w:r>
        <w:rPr>
          <w:spacing w:val="-4"/>
        </w:rPr>
        <w:t xml:space="preserve"> </w:t>
      </w:r>
      <w:r>
        <w:t>для</w:t>
      </w:r>
      <w:r>
        <w:rPr>
          <w:spacing w:val="-4"/>
        </w:rPr>
        <w:t xml:space="preserve"> </w:t>
      </w:r>
      <w:r>
        <w:t>формирования</w:t>
      </w:r>
      <w:r>
        <w:rPr>
          <w:spacing w:val="-4"/>
        </w:rPr>
        <w:t xml:space="preserve"> </w:t>
      </w:r>
      <w:r>
        <w:t>навыков</w:t>
      </w:r>
      <w:r>
        <w:rPr>
          <w:spacing w:val="-5"/>
        </w:rPr>
        <w:t xml:space="preserve"> </w:t>
      </w:r>
      <w:r>
        <w:t>работы</w:t>
      </w:r>
      <w:r>
        <w:rPr>
          <w:spacing w:val="-4"/>
        </w:rPr>
        <w:t xml:space="preserve"> </w:t>
      </w:r>
      <w:r>
        <w:t>с</w:t>
      </w:r>
      <w:r>
        <w:rPr>
          <w:spacing w:val="-6"/>
        </w:rPr>
        <w:t xml:space="preserve"> </w:t>
      </w:r>
      <w:r>
        <w:t>информацией:</w:t>
      </w:r>
      <w:r>
        <w:rPr>
          <w:spacing w:val="-4"/>
        </w:rPr>
        <w:t xml:space="preserve"> </w:t>
      </w:r>
      <w:r>
        <w:t>от</w:t>
      </w:r>
      <w:r>
        <w:rPr>
          <w:spacing w:val="-4"/>
        </w:rPr>
        <w:t xml:space="preserve"> </w:t>
      </w:r>
      <w:r>
        <w:t>чтения</w:t>
      </w:r>
      <w:r>
        <w:rPr>
          <w:spacing w:val="-4"/>
        </w:rPr>
        <w:t xml:space="preserve"> </w:t>
      </w:r>
      <w:r>
        <w:t>и интерпретации информации, представленной в таблицах, на диаграммах и графиках, до сбора, представления и анализа данных с использованием Федеральная рабочая программа | Математика. 5–9 классы (базовый уровень)</w:t>
      </w:r>
      <w:r>
        <w:rPr>
          <w:spacing w:val="80"/>
        </w:rPr>
        <w:t xml:space="preserve"> </w:t>
      </w:r>
      <w:r>
        <w:rPr>
          <w:spacing w:val="-6"/>
        </w:rPr>
        <w:t>90</w:t>
      </w:r>
    </w:p>
    <w:p w14:paraId="2120F474" w14:textId="77777777" w:rsidR="00437756" w:rsidRDefault="00713951">
      <w:pPr>
        <w:pStyle w:val="a3"/>
        <w:spacing w:line="252" w:lineRule="auto"/>
        <w:ind w:right="1011"/>
      </w:pPr>
      <w:r>
        <w:t>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w:t>
      </w:r>
      <w:r>
        <w:rPr>
          <w:spacing w:val="-4"/>
        </w:rPr>
        <w:t xml:space="preserve"> </w:t>
      </w:r>
      <w:r>
        <w:t>и</w:t>
      </w:r>
      <w:r>
        <w:rPr>
          <w:spacing w:val="-5"/>
        </w:rPr>
        <w:t xml:space="preserve"> </w:t>
      </w:r>
      <w:r>
        <w:t>критиковать</w:t>
      </w:r>
      <w:r>
        <w:rPr>
          <w:spacing w:val="-6"/>
        </w:rPr>
        <w:t xml:space="preserve"> </w:t>
      </w:r>
      <w:r>
        <w:t>простейшие</w:t>
      </w:r>
      <w:r>
        <w:rPr>
          <w:spacing w:val="-6"/>
        </w:rPr>
        <w:t xml:space="preserve"> </w:t>
      </w:r>
      <w:r>
        <w:t>гипотезы,</w:t>
      </w:r>
      <w:r>
        <w:rPr>
          <w:spacing w:val="-5"/>
        </w:rPr>
        <w:t xml:space="preserve"> </w:t>
      </w:r>
      <w:r>
        <w:t>размышлять</w:t>
      </w:r>
      <w:r>
        <w:rPr>
          <w:spacing w:val="-5"/>
        </w:rPr>
        <w:t xml:space="preserve"> </w:t>
      </w:r>
      <w:r>
        <w:t>над</w:t>
      </w:r>
      <w:r>
        <w:rPr>
          <w:spacing w:val="-5"/>
        </w:rPr>
        <w:t xml:space="preserve"> </w:t>
      </w:r>
      <w:r>
        <w:t>факторами, вызывающими изменчивость, и оценивать их влияние на рассматриваемые величины и процессы.</w:t>
      </w:r>
    </w:p>
    <w:p w14:paraId="084EC6CF" w14:textId="77777777" w:rsidR="00437756" w:rsidRDefault="00713951">
      <w:pPr>
        <w:pStyle w:val="a3"/>
        <w:spacing w:line="252" w:lineRule="auto"/>
        <w:ind w:right="848"/>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w:t>
      </w:r>
      <w:r>
        <w:rPr>
          <w:spacing w:val="-5"/>
        </w:rPr>
        <w:t xml:space="preserve"> </w:t>
      </w:r>
      <w:r>
        <w:t>вероятностей.</w:t>
      </w:r>
      <w:r>
        <w:rPr>
          <w:spacing w:val="-5"/>
        </w:rPr>
        <w:t xml:space="preserve"> </w:t>
      </w:r>
      <w:r>
        <w:t>Большое</w:t>
      </w:r>
      <w:r>
        <w:rPr>
          <w:spacing w:val="-6"/>
        </w:rPr>
        <w:t xml:space="preserve"> </w:t>
      </w:r>
      <w:r>
        <w:t>значение</w:t>
      </w:r>
      <w:r>
        <w:rPr>
          <w:spacing w:val="-6"/>
        </w:rPr>
        <w:t xml:space="preserve"> </w:t>
      </w:r>
      <w:r>
        <w:t>имеют</w:t>
      </w:r>
      <w:r>
        <w:rPr>
          <w:spacing w:val="-5"/>
        </w:rPr>
        <w:t xml:space="preserve"> </w:t>
      </w:r>
      <w:r>
        <w:t>практические</w:t>
      </w:r>
      <w:r>
        <w:rPr>
          <w:spacing w:val="-6"/>
        </w:rPr>
        <w:t xml:space="preserve"> </w:t>
      </w:r>
      <w:r>
        <w:t>задания,</w:t>
      </w:r>
      <w:r>
        <w:rPr>
          <w:spacing w:val="-5"/>
        </w:rPr>
        <w:t xml:space="preserve"> </w:t>
      </w:r>
      <w:r>
        <w:t>в</w:t>
      </w:r>
      <w:r>
        <w:rPr>
          <w:spacing w:val="-6"/>
        </w:rPr>
        <w:t xml:space="preserve"> </w:t>
      </w:r>
      <w:r>
        <w:t>частности опыты с классическими вероятностными моделями.</w:t>
      </w:r>
    </w:p>
    <w:p w14:paraId="512D9D4F" w14:textId="77777777" w:rsidR="00437756" w:rsidRDefault="00713951">
      <w:pPr>
        <w:pStyle w:val="a3"/>
        <w:spacing w:line="252" w:lineRule="auto"/>
        <w:ind w:right="1225"/>
      </w:pPr>
      <w:r>
        <w:t>Понятие вероятности вводится как мера правдоподобия случайного события.</w:t>
      </w:r>
      <w:r>
        <w:rPr>
          <w:spacing w:val="80"/>
        </w:rPr>
        <w:t xml:space="preserve"> </w:t>
      </w:r>
      <w:r>
        <w:t>При</w:t>
      </w:r>
      <w:r>
        <w:rPr>
          <w:spacing w:val="-5"/>
        </w:rPr>
        <w:t xml:space="preserve"> </w:t>
      </w:r>
      <w:r>
        <w:t>изучении</w:t>
      </w:r>
      <w:r>
        <w:rPr>
          <w:spacing w:val="-3"/>
        </w:rPr>
        <w:t xml:space="preserve"> </w:t>
      </w:r>
      <w:r>
        <w:t>учебного</w:t>
      </w:r>
      <w:r>
        <w:rPr>
          <w:spacing w:val="-5"/>
        </w:rPr>
        <w:t xml:space="preserve"> </w:t>
      </w:r>
      <w:r>
        <w:t>курса</w:t>
      </w:r>
      <w:r>
        <w:rPr>
          <w:spacing w:val="-6"/>
        </w:rPr>
        <w:t xml:space="preserve"> </w:t>
      </w:r>
      <w:r>
        <w:t>обучающиеся</w:t>
      </w:r>
      <w:r>
        <w:rPr>
          <w:spacing w:val="-5"/>
        </w:rPr>
        <w:t xml:space="preserve"> </w:t>
      </w:r>
      <w:r>
        <w:t>знакомятся</w:t>
      </w:r>
      <w:r>
        <w:rPr>
          <w:spacing w:val="-5"/>
        </w:rPr>
        <w:t xml:space="preserve"> </w:t>
      </w:r>
      <w:r>
        <w:t>с</w:t>
      </w:r>
      <w:r>
        <w:rPr>
          <w:spacing w:val="-7"/>
        </w:rPr>
        <w:t xml:space="preserve"> </w:t>
      </w:r>
      <w:r>
        <w:t>простейшими</w:t>
      </w:r>
      <w:r>
        <w:rPr>
          <w:spacing w:val="-5"/>
        </w:rPr>
        <w:t xml:space="preserve"> </w:t>
      </w:r>
      <w:r>
        <w:t>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w:t>
      </w:r>
      <w:r>
        <w:rPr>
          <w:spacing w:val="40"/>
        </w:rPr>
        <w:t xml:space="preserve"> </w:t>
      </w:r>
      <w:r>
        <w:t>о случайных величинах и их числовых характеристиках.</w:t>
      </w:r>
    </w:p>
    <w:p w14:paraId="5DF8BCAF" w14:textId="77777777" w:rsidR="00437756" w:rsidRDefault="00713951">
      <w:pPr>
        <w:pStyle w:val="a3"/>
        <w:spacing w:line="272" w:lineRule="exact"/>
      </w:pPr>
      <w:r>
        <w:t>В</w:t>
      </w:r>
      <w:r>
        <w:rPr>
          <w:spacing w:val="-7"/>
        </w:rPr>
        <w:t xml:space="preserve"> </w:t>
      </w:r>
      <w:r>
        <w:t>рамках</w:t>
      </w:r>
      <w:r>
        <w:rPr>
          <w:spacing w:val="1"/>
        </w:rPr>
        <w:t xml:space="preserve"> </w:t>
      </w:r>
      <w:r>
        <w:t>учебного</w:t>
      </w:r>
      <w:r>
        <w:rPr>
          <w:spacing w:val="-2"/>
        </w:rPr>
        <w:t xml:space="preserve"> </w:t>
      </w:r>
      <w:r>
        <w:t>курса</w:t>
      </w:r>
      <w:r>
        <w:rPr>
          <w:spacing w:val="-4"/>
        </w:rPr>
        <w:t xml:space="preserve"> </w:t>
      </w:r>
      <w:r>
        <w:t>осуществляется</w:t>
      </w:r>
      <w:r>
        <w:rPr>
          <w:spacing w:val="-2"/>
        </w:rPr>
        <w:t xml:space="preserve"> </w:t>
      </w:r>
      <w:r>
        <w:t>знакомство</w:t>
      </w:r>
      <w:r>
        <w:rPr>
          <w:spacing w:val="-2"/>
        </w:rPr>
        <w:t xml:space="preserve"> обучающихся</w:t>
      </w:r>
    </w:p>
    <w:p w14:paraId="2A6B6F60" w14:textId="77777777" w:rsidR="00437756" w:rsidRDefault="00713951">
      <w:pPr>
        <w:pStyle w:val="a3"/>
        <w:spacing w:before="2" w:line="252" w:lineRule="auto"/>
        <w:ind w:right="848"/>
      </w:pPr>
      <w:r>
        <w:t>с</w:t>
      </w:r>
      <w:r>
        <w:rPr>
          <w:spacing w:val="-6"/>
        </w:rPr>
        <w:t xml:space="preserve"> </w:t>
      </w:r>
      <w:r>
        <w:t>множествами</w:t>
      </w:r>
      <w:r>
        <w:rPr>
          <w:spacing w:val="-5"/>
        </w:rPr>
        <w:t xml:space="preserve"> </w:t>
      </w:r>
      <w:r>
        <w:t>и</w:t>
      </w:r>
      <w:r>
        <w:rPr>
          <w:spacing w:val="-5"/>
        </w:rPr>
        <w:t xml:space="preserve"> </w:t>
      </w:r>
      <w:r>
        <w:t>основными</w:t>
      </w:r>
      <w:r>
        <w:rPr>
          <w:spacing w:val="-5"/>
        </w:rPr>
        <w:t xml:space="preserve"> </w:t>
      </w:r>
      <w:r>
        <w:t>операциями</w:t>
      </w:r>
      <w:r>
        <w:rPr>
          <w:spacing w:val="-7"/>
        </w:rPr>
        <w:t xml:space="preserve"> </w:t>
      </w:r>
      <w:r>
        <w:t>над</w:t>
      </w:r>
      <w:r>
        <w:rPr>
          <w:spacing w:val="-8"/>
        </w:rPr>
        <w:t xml:space="preserve"> </w:t>
      </w:r>
      <w:r>
        <w:t>множествами,</w:t>
      </w:r>
      <w:r>
        <w:rPr>
          <w:spacing w:val="-5"/>
        </w:rPr>
        <w:t xml:space="preserve"> </w:t>
      </w:r>
      <w:r>
        <w:t>рассматриваются примеры применения для решения задач, а также использования в других математических курсах и учебных предметах.</w:t>
      </w:r>
    </w:p>
    <w:p w14:paraId="769C7BA1" w14:textId="77777777" w:rsidR="00437756" w:rsidRDefault="00437756">
      <w:pPr>
        <w:spacing w:line="252" w:lineRule="auto"/>
        <w:sectPr w:rsidR="00437756">
          <w:pgSz w:w="11910" w:h="16840"/>
          <w:pgMar w:top="1040" w:right="0" w:bottom="280" w:left="760" w:header="720" w:footer="720" w:gutter="0"/>
          <w:cols w:space="720"/>
        </w:sectPr>
      </w:pPr>
    </w:p>
    <w:p w14:paraId="6C3FD3CF" w14:textId="77777777" w:rsidR="00437756" w:rsidRDefault="00713951">
      <w:pPr>
        <w:pStyle w:val="a3"/>
        <w:spacing w:before="68" w:line="252" w:lineRule="auto"/>
        <w:ind w:right="1376"/>
      </w:pPr>
      <w:r>
        <w:lastRenderedPageBreak/>
        <w:t>В</w:t>
      </w:r>
      <w:r>
        <w:rPr>
          <w:spacing w:val="-6"/>
        </w:rPr>
        <w:t xml:space="preserve"> </w:t>
      </w:r>
      <w:r>
        <w:t>7–9</w:t>
      </w:r>
      <w:r>
        <w:rPr>
          <w:spacing w:val="-5"/>
        </w:rPr>
        <w:t xml:space="preserve"> </w:t>
      </w:r>
      <w:r>
        <w:t>классах</w:t>
      </w:r>
      <w:r>
        <w:rPr>
          <w:spacing w:val="-3"/>
        </w:rPr>
        <w:t xml:space="preserve"> </w:t>
      </w:r>
      <w:r>
        <w:t>изучается</w:t>
      </w:r>
      <w:r>
        <w:rPr>
          <w:spacing w:val="-3"/>
        </w:rPr>
        <w:t xml:space="preserve"> </w:t>
      </w:r>
      <w:r>
        <w:t>учебный</w:t>
      </w:r>
      <w:r>
        <w:rPr>
          <w:spacing w:val="-5"/>
        </w:rPr>
        <w:t xml:space="preserve"> </w:t>
      </w:r>
      <w:r>
        <w:t>курс</w:t>
      </w:r>
      <w:r>
        <w:rPr>
          <w:spacing w:val="-2"/>
        </w:rPr>
        <w:t xml:space="preserve"> </w:t>
      </w:r>
      <w:r>
        <w:t>«Вероятность</w:t>
      </w:r>
      <w:r>
        <w:rPr>
          <w:spacing w:val="-6"/>
        </w:rPr>
        <w:t xml:space="preserve"> </w:t>
      </w:r>
      <w:r>
        <w:t>и</w:t>
      </w:r>
      <w:r>
        <w:rPr>
          <w:spacing w:val="-5"/>
        </w:rPr>
        <w:t xml:space="preserve"> </w:t>
      </w:r>
      <w:r>
        <w:t>статистика»,</w:t>
      </w:r>
      <w:r>
        <w:rPr>
          <w:spacing w:val="-5"/>
        </w:rPr>
        <w:t xml:space="preserve"> </w:t>
      </w:r>
      <w:r>
        <w:t>в</w:t>
      </w:r>
      <w:r>
        <w:rPr>
          <w:spacing w:val="-4"/>
        </w:rPr>
        <w:t xml:space="preserve"> </w:t>
      </w:r>
      <w:r>
        <w:t>который входят разделы: «Представление данных и описательная статистика»,</w:t>
      </w:r>
    </w:p>
    <w:p w14:paraId="67ADA402" w14:textId="77777777" w:rsidR="00437756" w:rsidRDefault="00713951">
      <w:pPr>
        <w:pStyle w:val="a3"/>
        <w:spacing w:line="252" w:lineRule="auto"/>
        <w:ind w:right="1875"/>
      </w:pPr>
      <w:r>
        <w:t>«Вероятность»,</w:t>
      </w:r>
      <w:r>
        <w:rPr>
          <w:spacing w:val="-4"/>
        </w:rPr>
        <w:t xml:space="preserve"> </w:t>
      </w:r>
      <w:r>
        <w:t>«Элементы</w:t>
      </w:r>
      <w:r>
        <w:rPr>
          <w:spacing w:val="-8"/>
        </w:rPr>
        <w:t xml:space="preserve"> </w:t>
      </w:r>
      <w:r>
        <w:t>комбинаторики»,</w:t>
      </w:r>
      <w:r>
        <w:rPr>
          <w:spacing w:val="-4"/>
        </w:rPr>
        <w:t xml:space="preserve"> </w:t>
      </w:r>
      <w:r>
        <w:t>«Введение</w:t>
      </w:r>
      <w:r>
        <w:rPr>
          <w:spacing w:val="-9"/>
        </w:rPr>
        <w:t xml:space="preserve"> </w:t>
      </w:r>
      <w:r>
        <w:t>в</w:t>
      </w:r>
      <w:r>
        <w:rPr>
          <w:spacing w:val="-9"/>
        </w:rPr>
        <w:t xml:space="preserve"> </w:t>
      </w:r>
      <w:r>
        <w:t>теорию</w:t>
      </w:r>
      <w:r>
        <w:rPr>
          <w:spacing w:val="-8"/>
        </w:rPr>
        <w:t xml:space="preserve"> </w:t>
      </w:r>
      <w:r>
        <w:t>графов». Общее число часов, рекомендованных для изучения учебного курса</w:t>
      </w:r>
    </w:p>
    <w:p w14:paraId="0B79CBA7" w14:textId="77777777" w:rsidR="00437756" w:rsidRDefault="00713951">
      <w:pPr>
        <w:spacing w:line="252" w:lineRule="auto"/>
        <w:ind w:left="1225" w:right="848" w:firstLine="273"/>
        <w:rPr>
          <w:b/>
          <w:sz w:val="24"/>
        </w:rPr>
      </w:pPr>
      <w:r>
        <w:rPr>
          <w:sz w:val="24"/>
        </w:rPr>
        <w:t>«Вероятность</w:t>
      </w:r>
      <w:r>
        <w:rPr>
          <w:spacing w:val="-4"/>
          <w:sz w:val="24"/>
        </w:rPr>
        <w:t xml:space="preserve"> </w:t>
      </w:r>
      <w:r>
        <w:rPr>
          <w:sz w:val="24"/>
        </w:rPr>
        <w:t>и</w:t>
      </w:r>
      <w:r>
        <w:rPr>
          <w:spacing w:val="-5"/>
          <w:sz w:val="24"/>
        </w:rPr>
        <w:t xml:space="preserve"> </w:t>
      </w:r>
      <w:r>
        <w:rPr>
          <w:sz w:val="24"/>
        </w:rPr>
        <w:t>статистика»,</w:t>
      </w:r>
      <w:r>
        <w:rPr>
          <w:spacing w:val="-3"/>
          <w:sz w:val="24"/>
        </w:rPr>
        <w:t xml:space="preserve"> </w:t>
      </w:r>
      <w:r>
        <w:rPr>
          <w:sz w:val="24"/>
        </w:rPr>
        <w:t>–</w:t>
      </w:r>
      <w:r>
        <w:rPr>
          <w:spacing w:val="-6"/>
          <w:sz w:val="24"/>
        </w:rPr>
        <w:t xml:space="preserve"> </w:t>
      </w:r>
      <w:r>
        <w:rPr>
          <w:sz w:val="24"/>
        </w:rPr>
        <w:t>102</w:t>
      </w:r>
      <w:r>
        <w:rPr>
          <w:spacing w:val="-6"/>
          <w:sz w:val="24"/>
        </w:rPr>
        <w:t xml:space="preserve"> </w:t>
      </w:r>
      <w:r>
        <w:rPr>
          <w:sz w:val="24"/>
        </w:rPr>
        <w:t>часа:</w:t>
      </w:r>
      <w:r>
        <w:rPr>
          <w:spacing w:val="-5"/>
          <w:sz w:val="24"/>
        </w:rPr>
        <w:t xml:space="preserve"> </w:t>
      </w:r>
      <w:r>
        <w:rPr>
          <w:b/>
          <w:sz w:val="24"/>
        </w:rPr>
        <w:t>в</w:t>
      </w:r>
      <w:r>
        <w:rPr>
          <w:b/>
          <w:spacing w:val="-6"/>
          <w:sz w:val="24"/>
        </w:rPr>
        <w:t xml:space="preserve"> </w:t>
      </w:r>
      <w:r>
        <w:rPr>
          <w:b/>
          <w:sz w:val="24"/>
        </w:rPr>
        <w:t>7</w:t>
      </w:r>
      <w:r>
        <w:rPr>
          <w:b/>
          <w:spacing w:val="-6"/>
          <w:sz w:val="24"/>
        </w:rPr>
        <w:t xml:space="preserve"> </w:t>
      </w:r>
      <w:r>
        <w:rPr>
          <w:b/>
          <w:sz w:val="24"/>
        </w:rPr>
        <w:t>классе</w:t>
      </w:r>
      <w:r>
        <w:rPr>
          <w:b/>
          <w:spacing w:val="-7"/>
          <w:sz w:val="24"/>
        </w:rPr>
        <w:t xml:space="preserve"> </w:t>
      </w:r>
      <w:r>
        <w:rPr>
          <w:b/>
          <w:sz w:val="24"/>
        </w:rPr>
        <w:t>–</w:t>
      </w:r>
      <w:r>
        <w:rPr>
          <w:b/>
          <w:spacing w:val="-6"/>
          <w:sz w:val="24"/>
        </w:rPr>
        <w:t xml:space="preserve"> </w:t>
      </w:r>
      <w:r>
        <w:rPr>
          <w:b/>
          <w:sz w:val="24"/>
        </w:rPr>
        <w:t>34</w:t>
      </w:r>
      <w:r>
        <w:rPr>
          <w:b/>
          <w:spacing w:val="-6"/>
          <w:sz w:val="24"/>
        </w:rPr>
        <w:t xml:space="preserve"> </w:t>
      </w:r>
      <w:r>
        <w:rPr>
          <w:b/>
          <w:sz w:val="24"/>
        </w:rPr>
        <w:t>часа</w:t>
      </w:r>
      <w:r>
        <w:rPr>
          <w:b/>
          <w:spacing w:val="-6"/>
          <w:sz w:val="24"/>
        </w:rPr>
        <w:t xml:space="preserve"> </w:t>
      </w:r>
      <w:r>
        <w:rPr>
          <w:b/>
          <w:sz w:val="24"/>
        </w:rPr>
        <w:t>(1</w:t>
      </w:r>
      <w:r>
        <w:rPr>
          <w:b/>
          <w:spacing w:val="-7"/>
          <w:sz w:val="24"/>
        </w:rPr>
        <w:t xml:space="preserve"> </w:t>
      </w:r>
      <w:r>
        <w:rPr>
          <w:b/>
          <w:sz w:val="24"/>
        </w:rPr>
        <w:t>час</w:t>
      </w:r>
      <w:r>
        <w:rPr>
          <w:b/>
          <w:spacing w:val="-7"/>
          <w:sz w:val="24"/>
        </w:rPr>
        <w:t xml:space="preserve"> </w:t>
      </w:r>
      <w:r>
        <w:rPr>
          <w:b/>
          <w:sz w:val="24"/>
        </w:rPr>
        <w:t>в</w:t>
      </w:r>
      <w:r>
        <w:rPr>
          <w:b/>
          <w:spacing w:val="-6"/>
          <w:sz w:val="24"/>
        </w:rPr>
        <w:t xml:space="preserve"> </w:t>
      </w:r>
      <w:r>
        <w:rPr>
          <w:b/>
          <w:sz w:val="24"/>
        </w:rPr>
        <w:t>неделю),</w:t>
      </w:r>
      <w:r>
        <w:rPr>
          <w:b/>
          <w:spacing w:val="-6"/>
          <w:sz w:val="24"/>
        </w:rPr>
        <w:t xml:space="preserve"> </w:t>
      </w:r>
      <w:r>
        <w:rPr>
          <w:b/>
          <w:sz w:val="24"/>
        </w:rPr>
        <w:t>с</w:t>
      </w:r>
      <w:r>
        <w:rPr>
          <w:b/>
          <w:spacing w:val="-7"/>
          <w:sz w:val="24"/>
        </w:rPr>
        <w:t xml:space="preserve"> </w:t>
      </w:r>
      <w:r>
        <w:rPr>
          <w:b/>
          <w:sz w:val="24"/>
        </w:rPr>
        <w:t>2024 – 2025 учебного года:</w:t>
      </w:r>
    </w:p>
    <w:p w14:paraId="5A8680DC" w14:textId="77777777" w:rsidR="00437756" w:rsidRPr="000A53D2" w:rsidRDefault="00713951" w:rsidP="000A53D2">
      <w:pPr>
        <w:pStyle w:val="a3"/>
        <w:spacing w:line="270" w:lineRule="exact"/>
      </w:pPr>
      <w:r>
        <w:t>в</w:t>
      </w:r>
      <w:r>
        <w:rPr>
          <w:spacing w:val="-2"/>
        </w:rPr>
        <w:t xml:space="preserve"> </w:t>
      </w:r>
      <w:r>
        <w:t>8</w:t>
      </w:r>
      <w:r>
        <w:rPr>
          <w:spacing w:val="-1"/>
        </w:rPr>
        <w:t xml:space="preserve"> </w:t>
      </w:r>
      <w:r>
        <w:t>классе</w:t>
      </w:r>
      <w:r>
        <w:rPr>
          <w:spacing w:val="-2"/>
        </w:rPr>
        <w:t xml:space="preserve"> </w:t>
      </w:r>
      <w:r>
        <w:t>– 34</w:t>
      </w:r>
      <w:r>
        <w:rPr>
          <w:spacing w:val="1"/>
        </w:rPr>
        <w:t xml:space="preserve"> </w:t>
      </w:r>
      <w:r>
        <w:t>часа</w:t>
      </w:r>
      <w:r>
        <w:rPr>
          <w:spacing w:val="-2"/>
        </w:rPr>
        <w:t xml:space="preserve"> </w:t>
      </w:r>
      <w:r>
        <w:t>(1 час</w:t>
      </w:r>
      <w:r>
        <w:rPr>
          <w:spacing w:val="-2"/>
        </w:rPr>
        <w:t xml:space="preserve"> </w:t>
      </w:r>
      <w:r>
        <w:t>в</w:t>
      </w:r>
      <w:r>
        <w:rPr>
          <w:spacing w:val="-2"/>
        </w:rPr>
        <w:t xml:space="preserve"> </w:t>
      </w:r>
      <w:r>
        <w:t>неделю), в</w:t>
      </w:r>
      <w:r>
        <w:rPr>
          <w:spacing w:val="-3"/>
        </w:rPr>
        <w:t xml:space="preserve"> </w:t>
      </w:r>
      <w:r>
        <w:t>9</w:t>
      </w:r>
      <w:r>
        <w:rPr>
          <w:spacing w:val="-1"/>
        </w:rPr>
        <w:t xml:space="preserve"> </w:t>
      </w:r>
      <w:r>
        <w:t>классе</w:t>
      </w:r>
      <w:r>
        <w:rPr>
          <w:spacing w:val="4"/>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14:paraId="750A64CA" w14:textId="77777777" w:rsidR="00437756" w:rsidRDefault="00713951">
      <w:pPr>
        <w:pStyle w:val="a5"/>
        <w:numPr>
          <w:ilvl w:val="2"/>
          <w:numId w:val="74"/>
        </w:numPr>
        <w:tabs>
          <w:tab w:val="left" w:pos="2218"/>
        </w:tabs>
        <w:spacing w:before="0"/>
        <w:ind w:left="2218" w:hanging="720"/>
        <w:rPr>
          <w:sz w:val="24"/>
        </w:rPr>
      </w:pPr>
      <w:r>
        <w:rPr>
          <w:sz w:val="24"/>
        </w:rPr>
        <w:t>СОДЕРЖАНИЕ</w:t>
      </w:r>
      <w:r>
        <w:rPr>
          <w:spacing w:val="-6"/>
          <w:sz w:val="24"/>
        </w:rPr>
        <w:t xml:space="preserve"> </w:t>
      </w:r>
      <w:r>
        <w:rPr>
          <w:spacing w:val="-2"/>
          <w:sz w:val="24"/>
        </w:rPr>
        <w:t>ОБУЧЕНИЯ</w:t>
      </w:r>
    </w:p>
    <w:p w14:paraId="2AC996AA" w14:textId="77777777" w:rsidR="00437756" w:rsidRDefault="00713951">
      <w:pPr>
        <w:pStyle w:val="1"/>
        <w:spacing w:before="17"/>
      </w:pPr>
      <w:r>
        <w:t xml:space="preserve">7 </w:t>
      </w:r>
      <w:r>
        <w:rPr>
          <w:spacing w:val="-2"/>
        </w:rPr>
        <w:t>КЛАСС</w:t>
      </w:r>
    </w:p>
    <w:p w14:paraId="12A5C636" w14:textId="77777777" w:rsidR="00437756" w:rsidRDefault="00713951">
      <w:pPr>
        <w:pStyle w:val="a3"/>
        <w:spacing w:before="10"/>
      </w:pPr>
      <w:r>
        <w:t>Представление</w:t>
      </w:r>
      <w:r>
        <w:rPr>
          <w:spacing w:val="-6"/>
        </w:rPr>
        <w:t xml:space="preserve"> </w:t>
      </w:r>
      <w:r>
        <w:t>данных</w:t>
      </w:r>
      <w:r>
        <w:rPr>
          <w:spacing w:val="-3"/>
        </w:rPr>
        <w:t xml:space="preserve"> </w:t>
      </w:r>
      <w:r>
        <w:t>в</w:t>
      </w:r>
      <w:r>
        <w:rPr>
          <w:spacing w:val="-4"/>
        </w:rPr>
        <w:t xml:space="preserve"> </w:t>
      </w:r>
      <w:r>
        <w:t>виде</w:t>
      </w:r>
      <w:r>
        <w:rPr>
          <w:spacing w:val="-1"/>
        </w:rPr>
        <w:t xml:space="preserve"> </w:t>
      </w:r>
      <w:r>
        <w:t>таблиц,</w:t>
      </w:r>
      <w:r>
        <w:rPr>
          <w:spacing w:val="-3"/>
        </w:rPr>
        <w:t xml:space="preserve"> </w:t>
      </w:r>
      <w:r>
        <w:t>диаграмм,</w:t>
      </w:r>
      <w:r>
        <w:rPr>
          <w:spacing w:val="-2"/>
        </w:rPr>
        <w:t xml:space="preserve"> </w:t>
      </w:r>
      <w:r>
        <w:t>графиков.</w:t>
      </w:r>
      <w:r>
        <w:rPr>
          <w:spacing w:val="-2"/>
        </w:rPr>
        <w:t xml:space="preserve"> Заполнение</w:t>
      </w:r>
    </w:p>
    <w:p w14:paraId="7CB1BFE8" w14:textId="77777777" w:rsidR="00437756" w:rsidRDefault="00713951">
      <w:pPr>
        <w:pStyle w:val="a3"/>
        <w:spacing w:before="12" w:line="252" w:lineRule="auto"/>
        <w:ind w:right="848"/>
      </w:pPr>
      <w:r>
        <w:t>таблиц,</w:t>
      </w:r>
      <w:r>
        <w:rPr>
          <w:spacing w:val="-5"/>
        </w:rPr>
        <w:t xml:space="preserve"> </w:t>
      </w:r>
      <w:r>
        <w:t>чтение</w:t>
      </w:r>
      <w:r>
        <w:rPr>
          <w:spacing w:val="-6"/>
        </w:rPr>
        <w:t xml:space="preserve"> </w:t>
      </w:r>
      <w:r>
        <w:t>и</w:t>
      </w:r>
      <w:r>
        <w:rPr>
          <w:spacing w:val="-5"/>
        </w:rPr>
        <w:t xml:space="preserve"> </w:t>
      </w:r>
      <w:r>
        <w:t>построение</w:t>
      </w:r>
      <w:r>
        <w:rPr>
          <w:spacing w:val="-6"/>
        </w:rPr>
        <w:t xml:space="preserve"> </w:t>
      </w:r>
      <w:r>
        <w:t>диаграмм</w:t>
      </w:r>
      <w:r>
        <w:rPr>
          <w:spacing w:val="-6"/>
        </w:rPr>
        <w:t xml:space="preserve"> </w:t>
      </w:r>
      <w:r>
        <w:t>(столбиковых</w:t>
      </w:r>
      <w:r>
        <w:rPr>
          <w:spacing w:val="-3"/>
        </w:rPr>
        <w:t xml:space="preserve"> </w:t>
      </w:r>
      <w:r>
        <w:t>(столбчатых)</w:t>
      </w:r>
      <w:r>
        <w:rPr>
          <w:spacing w:val="-5"/>
        </w:rPr>
        <w:t xml:space="preserve"> </w:t>
      </w:r>
      <w:r>
        <w:t>и</w:t>
      </w:r>
      <w:r>
        <w:rPr>
          <w:spacing w:val="-7"/>
        </w:rPr>
        <w:t xml:space="preserve"> </w:t>
      </w:r>
      <w:r>
        <w:t>круговых). Чтение графиков реальных процессов. Извлечение информации из диаграмм и таблиц, использование и интерпретация данных.</w:t>
      </w:r>
    </w:p>
    <w:p w14:paraId="4A1C339F" w14:textId="77777777" w:rsidR="00437756" w:rsidRDefault="00713951">
      <w:pPr>
        <w:pStyle w:val="a3"/>
        <w:spacing w:line="274" w:lineRule="exact"/>
      </w:pPr>
      <w:r>
        <w:t>Описательная</w:t>
      </w:r>
      <w:r>
        <w:rPr>
          <w:spacing w:val="-7"/>
        </w:rPr>
        <w:t xml:space="preserve"> </w:t>
      </w:r>
      <w:r>
        <w:t>статистика:</w:t>
      </w:r>
      <w:r>
        <w:rPr>
          <w:spacing w:val="-5"/>
        </w:rPr>
        <w:t xml:space="preserve"> </w:t>
      </w:r>
      <w:r>
        <w:t>среднее</w:t>
      </w:r>
      <w:r>
        <w:rPr>
          <w:spacing w:val="-5"/>
        </w:rPr>
        <w:t xml:space="preserve"> </w:t>
      </w:r>
      <w:r>
        <w:t>арифметическое,</w:t>
      </w:r>
      <w:r>
        <w:rPr>
          <w:spacing w:val="-5"/>
        </w:rPr>
        <w:t xml:space="preserve"> </w:t>
      </w:r>
      <w:r>
        <w:t>медиана,</w:t>
      </w:r>
      <w:r>
        <w:rPr>
          <w:spacing w:val="-4"/>
        </w:rPr>
        <w:t xml:space="preserve"> </w:t>
      </w:r>
      <w:r>
        <w:rPr>
          <w:spacing w:val="-2"/>
        </w:rPr>
        <w:t>размах,</w:t>
      </w:r>
    </w:p>
    <w:p w14:paraId="36F53CD8" w14:textId="77777777" w:rsidR="00437756" w:rsidRDefault="00713951">
      <w:pPr>
        <w:pStyle w:val="a3"/>
        <w:spacing w:before="14" w:line="249" w:lineRule="auto"/>
      </w:pPr>
      <w:r>
        <w:t>наибольшее</w:t>
      </w:r>
      <w:r>
        <w:rPr>
          <w:spacing w:val="-6"/>
        </w:rPr>
        <w:t xml:space="preserve"> </w:t>
      </w:r>
      <w:r>
        <w:t>и</w:t>
      </w:r>
      <w:r>
        <w:rPr>
          <w:spacing w:val="-5"/>
        </w:rPr>
        <w:t xml:space="preserve"> </w:t>
      </w:r>
      <w:r>
        <w:t>наименьшее</w:t>
      </w:r>
      <w:r>
        <w:rPr>
          <w:spacing w:val="-6"/>
        </w:rPr>
        <w:t xml:space="preserve"> </w:t>
      </w:r>
      <w:r>
        <w:t>значения</w:t>
      </w:r>
      <w:r>
        <w:rPr>
          <w:spacing w:val="-5"/>
        </w:rPr>
        <w:t xml:space="preserve"> </w:t>
      </w:r>
      <w:r>
        <w:t>набора</w:t>
      </w:r>
      <w:r>
        <w:rPr>
          <w:spacing w:val="-6"/>
        </w:rPr>
        <w:t xml:space="preserve"> </w:t>
      </w:r>
      <w:r>
        <w:t>числовых</w:t>
      </w:r>
      <w:r>
        <w:rPr>
          <w:spacing w:val="-4"/>
        </w:rPr>
        <w:t xml:space="preserve"> </w:t>
      </w:r>
      <w:r>
        <w:t>данных.</w:t>
      </w:r>
      <w:r>
        <w:rPr>
          <w:spacing w:val="-5"/>
        </w:rPr>
        <w:t xml:space="preserve"> </w:t>
      </w:r>
      <w:r>
        <w:t>Примеры</w:t>
      </w:r>
      <w:r>
        <w:rPr>
          <w:spacing w:val="-5"/>
        </w:rPr>
        <w:t xml:space="preserve"> </w:t>
      </w:r>
      <w:r>
        <w:t xml:space="preserve">случайной </w:t>
      </w:r>
      <w:r>
        <w:rPr>
          <w:spacing w:val="-2"/>
        </w:rPr>
        <w:t>изменчивости.</w:t>
      </w:r>
    </w:p>
    <w:p w14:paraId="792BFB63" w14:textId="77777777" w:rsidR="00437756" w:rsidRDefault="00713951">
      <w:pPr>
        <w:pStyle w:val="a3"/>
        <w:spacing w:before="4" w:line="249" w:lineRule="auto"/>
        <w:ind w:right="1149"/>
      </w:pPr>
      <w:r>
        <w:t>Случайный эксперимент (опыт) и случайное событие. Вероятность и частота.</w:t>
      </w:r>
      <w:r>
        <w:rPr>
          <w:spacing w:val="40"/>
        </w:rPr>
        <w:t xml:space="preserve"> </w:t>
      </w:r>
      <w:r>
        <w:t>Роль</w:t>
      </w:r>
      <w:r>
        <w:rPr>
          <w:spacing w:val="-3"/>
        </w:rPr>
        <w:t xml:space="preserve"> </w:t>
      </w:r>
      <w:r>
        <w:t>маловероятных</w:t>
      </w:r>
      <w:r>
        <w:rPr>
          <w:spacing w:val="-4"/>
        </w:rPr>
        <w:t xml:space="preserve"> </w:t>
      </w:r>
      <w:r>
        <w:t>и</w:t>
      </w:r>
      <w:r>
        <w:rPr>
          <w:spacing w:val="-5"/>
        </w:rPr>
        <w:t xml:space="preserve"> </w:t>
      </w:r>
      <w:r>
        <w:t>практически</w:t>
      </w:r>
      <w:r>
        <w:rPr>
          <w:spacing w:val="-3"/>
        </w:rPr>
        <w:t xml:space="preserve"> </w:t>
      </w:r>
      <w:r>
        <w:t>достоверных</w:t>
      </w:r>
      <w:r>
        <w:rPr>
          <w:spacing w:val="-2"/>
        </w:rPr>
        <w:t xml:space="preserve"> </w:t>
      </w:r>
      <w:r>
        <w:t>событий</w:t>
      </w:r>
      <w:r>
        <w:rPr>
          <w:spacing w:val="-3"/>
        </w:rPr>
        <w:t xml:space="preserve"> </w:t>
      </w:r>
      <w:r>
        <w:t>в</w:t>
      </w:r>
      <w:r>
        <w:rPr>
          <w:spacing w:val="-4"/>
        </w:rPr>
        <w:t xml:space="preserve"> </w:t>
      </w:r>
      <w:r>
        <w:t>природе</w:t>
      </w:r>
      <w:r>
        <w:rPr>
          <w:spacing w:val="-7"/>
        </w:rPr>
        <w:t xml:space="preserve"> </w:t>
      </w:r>
      <w:r>
        <w:t>и</w:t>
      </w:r>
      <w:r>
        <w:rPr>
          <w:spacing w:val="-3"/>
        </w:rPr>
        <w:t xml:space="preserve"> </w:t>
      </w:r>
      <w:r>
        <w:t>в</w:t>
      </w:r>
      <w:r>
        <w:rPr>
          <w:spacing w:val="-4"/>
        </w:rPr>
        <w:t xml:space="preserve"> </w:t>
      </w:r>
      <w:r>
        <w:t>обществе. Монета и игральная кость в теории вероятностей.</w:t>
      </w:r>
    </w:p>
    <w:p w14:paraId="27580BC3" w14:textId="77777777" w:rsidR="00437756" w:rsidRDefault="00713951">
      <w:pPr>
        <w:pStyle w:val="a3"/>
        <w:spacing w:before="6" w:line="252" w:lineRule="auto"/>
        <w:ind w:right="1376"/>
      </w:pPr>
      <w:r>
        <w:t>Граф, вершина, ребро. Степень вершины. Число рёбер и суммарная степень вершин.</w:t>
      </w:r>
      <w:r>
        <w:rPr>
          <w:spacing w:val="-4"/>
        </w:rPr>
        <w:t xml:space="preserve"> </w:t>
      </w:r>
      <w:r>
        <w:t>Представление</w:t>
      </w:r>
      <w:r>
        <w:rPr>
          <w:spacing w:val="-3"/>
        </w:rPr>
        <w:t xml:space="preserve"> </w:t>
      </w:r>
      <w:r>
        <w:t>о</w:t>
      </w:r>
      <w:r>
        <w:rPr>
          <w:spacing w:val="-4"/>
        </w:rPr>
        <w:t xml:space="preserve"> </w:t>
      </w:r>
      <w:r>
        <w:t>связности</w:t>
      </w:r>
      <w:r>
        <w:rPr>
          <w:spacing w:val="-3"/>
        </w:rPr>
        <w:t xml:space="preserve"> </w:t>
      </w:r>
      <w:r>
        <w:t>графа.</w:t>
      </w:r>
      <w:r>
        <w:rPr>
          <w:spacing w:val="-4"/>
        </w:rPr>
        <w:t xml:space="preserve"> </w:t>
      </w:r>
      <w:r>
        <w:t>Цепи</w:t>
      </w:r>
      <w:r>
        <w:rPr>
          <w:spacing w:val="-4"/>
        </w:rPr>
        <w:t xml:space="preserve"> </w:t>
      </w:r>
      <w:r>
        <w:t>и</w:t>
      </w:r>
      <w:r>
        <w:rPr>
          <w:spacing w:val="-4"/>
        </w:rPr>
        <w:t xml:space="preserve"> </w:t>
      </w:r>
      <w:r>
        <w:t>циклы.</w:t>
      </w:r>
      <w:r>
        <w:rPr>
          <w:spacing w:val="-4"/>
        </w:rPr>
        <w:t xml:space="preserve"> </w:t>
      </w:r>
      <w:r>
        <w:t>Пути</w:t>
      </w:r>
      <w:r>
        <w:rPr>
          <w:spacing w:val="-3"/>
        </w:rPr>
        <w:t xml:space="preserve"> </w:t>
      </w:r>
      <w:r>
        <w:t>в</w:t>
      </w:r>
      <w:r>
        <w:rPr>
          <w:spacing w:val="-5"/>
        </w:rPr>
        <w:t xml:space="preserve"> </w:t>
      </w:r>
      <w:r>
        <w:t>графах.</w:t>
      </w:r>
      <w:r>
        <w:rPr>
          <w:spacing w:val="-4"/>
        </w:rPr>
        <w:t xml:space="preserve"> </w:t>
      </w:r>
      <w:r>
        <w:t>Обход графа</w:t>
      </w:r>
      <w:r>
        <w:rPr>
          <w:spacing w:val="-4"/>
        </w:rPr>
        <w:t xml:space="preserve"> </w:t>
      </w:r>
      <w:r>
        <w:t>(эйлеров</w:t>
      </w:r>
      <w:r>
        <w:rPr>
          <w:spacing w:val="-5"/>
        </w:rPr>
        <w:t xml:space="preserve"> </w:t>
      </w:r>
      <w:r>
        <w:t>путь).</w:t>
      </w:r>
      <w:r>
        <w:rPr>
          <w:spacing w:val="-4"/>
        </w:rPr>
        <w:t xml:space="preserve"> </w:t>
      </w:r>
      <w:r>
        <w:t>Представление</w:t>
      </w:r>
      <w:r>
        <w:rPr>
          <w:spacing w:val="-3"/>
        </w:rPr>
        <w:t xml:space="preserve"> </w:t>
      </w:r>
      <w:r>
        <w:t>об</w:t>
      </w:r>
      <w:r>
        <w:rPr>
          <w:spacing w:val="-4"/>
        </w:rPr>
        <w:t xml:space="preserve"> </w:t>
      </w:r>
      <w:r>
        <w:t>ориентированном</w:t>
      </w:r>
      <w:r>
        <w:rPr>
          <w:spacing w:val="-5"/>
        </w:rPr>
        <w:t xml:space="preserve"> </w:t>
      </w:r>
      <w:r>
        <w:t>графе.</w:t>
      </w:r>
      <w:r>
        <w:rPr>
          <w:spacing w:val="-4"/>
        </w:rPr>
        <w:t xml:space="preserve"> </w:t>
      </w:r>
      <w:r>
        <w:t>Решение</w:t>
      </w:r>
      <w:r>
        <w:rPr>
          <w:spacing w:val="-5"/>
        </w:rPr>
        <w:t xml:space="preserve"> </w:t>
      </w:r>
      <w:r>
        <w:t>задач с помощью графов.</w:t>
      </w:r>
    </w:p>
    <w:p w14:paraId="77C808FC" w14:textId="77777777" w:rsidR="00437756" w:rsidRDefault="00713951">
      <w:pPr>
        <w:pStyle w:val="a5"/>
        <w:numPr>
          <w:ilvl w:val="2"/>
          <w:numId w:val="74"/>
        </w:numPr>
        <w:tabs>
          <w:tab w:val="left" w:pos="2218"/>
        </w:tabs>
        <w:spacing w:before="0" w:line="274" w:lineRule="exact"/>
        <w:ind w:left="2218" w:hanging="720"/>
        <w:rPr>
          <w:sz w:val="24"/>
        </w:rPr>
      </w:pPr>
      <w:r>
        <w:rPr>
          <w:sz w:val="24"/>
        </w:rPr>
        <w:t>ПРЕДМЕТНЫЕ</w:t>
      </w:r>
      <w:r>
        <w:rPr>
          <w:spacing w:val="-7"/>
          <w:sz w:val="24"/>
        </w:rPr>
        <w:t xml:space="preserve"> </w:t>
      </w:r>
      <w:r>
        <w:rPr>
          <w:spacing w:val="-2"/>
          <w:sz w:val="24"/>
        </w:rPr>
        <w:t>РЕЗУЛЬТАТЫ</w:t>
      </w:r>
    </w:p>
    <w:p w14:paraId="500DA0E2" w14:textId="77777777" w:rsidR="00437756" w:rsidRDefault="00713951">
      <w:pPr>
        <w:pStyle w:val="a3"/>
        <w:spacing w:before="12" w:line="252" w:lineRule="auto"/>
        <w:ind w:right="1875"/>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учебного</w:t>
      </w:r>
      <w:r>
        <w:rPr>
          <w:spacing w:val="-5"/>
        </w:rPr>
        <w:t xml:space="preserve"> </w:t>
      </w:r>
      <w:r>
        <w:t>курса</w:t>
      </w:r>
      <w:r>
        <w:rPr>
          <w:spacing w:val="-6"/>
        </w:rPr>
        <w:t xml:space="preserve"> </w:t>
      </w:r>
      <w:r>
        <w:t>к</w:t>
      </w:r>
      <w:r>
        <w:rPr>
          <w:spacing w:val="-5"/>
        </w:rPr>
        <w:t xml:space="preserve"> </w:t>
      </w:r>
      <w:r>
        <w:t>концу обучения в 7 классе:</w:t>
      </w:r>
    </w:p>
    <w:p w14:paraId="35E1E953" w14:textId="77777777" w:rsidR="00437756" w:rsidRDefault="00713951">
      <w:pPr>
        <w:pStyle w:val="a3"/>
        <w:spacing w:line="275" w:lineRule="exact"/>
      </w:pPr>
      <w:r>
        <w:t>Читать</w:t>
      </w:r>
      <w:r>
        <w:rPr>
          <w:spacing w:val="-7"/>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таблицах,</w:t>
      </w:r>
      <w:r>
        <w:rPr>
          <w:spacing w:val="-6"/>
        </w:rPr>
        <w:t xml:space="preserve"> </w:t>
      </w:r>
      <w:r>
        <w:t>на</w:t>
      </w:r>
      <w:r>
        <w:rPr>
          <w:spacing w:val="-3"/>
        </w:rPr>
        <w:t xml:space="preserve"> </w:t>
      </w:r>
      <w:r>
        <w:rPr>
          <w:spacing w:val="-2"/>
        </w:rPr>
        <w:t>диаграммах,</w:t>
      </w:r>
    </w:p>
    <w:p w14:paraId="36C0EC38" w14:textId="77777777" w:rsidR="00437756" w:rsidRDefault="00713951">
      <w:pPr>
        <w:pStyle w:val="a3"/>
        <w:spacing w:before="12" w:line="252" w:lineRule="auto"/>
        <w:ind w:right="1011"/>
      </w:pPr>
      <w:r>
        <w:t>представлять</w:t>
      </w:r>
      <w:r>
        <w:rPr>
          <w:spacing w:val="-4"/>
        </w:rPr>
        <w:t xml:space="preserve"> </w:t>
      </w:r>
      <w:r>
        <w:t>данные</w:t>
      </w:r>
      <w:r>
        <w:rPr>
          <w:spacing w:val="-6"/>
        </w:rPr>
        <w:t xml:space="preserve"> </w:t>
      </w:r>
      <w:r>
        <w:t>в</w:t>
      </w:r>
      <w:r>
        <w:rPr>
          <w:spacing w:val="-4"/>
        </w:rPr>
        <w:t xml:space="preserve"> </w:t>
      </w:r>
      <w:r>
        <w:t>виде</w:t>
      </w:r>
      <w:r>
        <w:rPr>
          <w:spacing w:val="-5"/>
        </w:rPr>
        <w:t xml:space="preserve"> </w:t>
      </w:r>
      <w:r>
        <w:t>таблиц,</w:t>
      </w:r>
      <w:r>
        <w:rPr>
          <w:spacing w:val="-4"/>
        </w:rPr>
        <w:t xml:space="preserve"> </w:t>
      </w:r>
      <w:r>
        <w:t>строить</w:t>
      </w:r>
      <w:r>
        <w:rPr>
          <w:spacing w:val="-4"/>
        </w:rPr>
        <w:t xml:space="preserve"> </w:t>
      </w:r>
      <w:r>
        <w:t>диаграммы</w:t>
      </w:r>
      <w:r>
        <w:rPr>
          <w:spacing w:val="-4"/>
        </w:rPr>
        <w:t xml:space="preserve"> </w:t>
      </w:r>
      <w:r>
        <w:t>(столбиковые</w:t>
      </w:r>
      <w:r>
        <w:rPr>
          <w:spacing w:val="-5"/>
        </w:rPr>
        <w:t xml:space="preserve"> </w:t>
      </w:r>
      <w:r>
        <w:t>(столбчатые) и круговые) по массивам значений.</w:t>
      </w:r>
    </w:p>
    <w:p w14:paraId="2232FCBC" w14:textId="77777777" w:rsidR="00437756" w:rsidRDefault="00713951">
      <w:pPr>
        <w:pStyle w:val="a3"/>
        <w:spacing w:line="252" w:lineRule="auto"/>
        <w:ind w:right="1748"/>
      </w:pPr>
      <w:r>
        <w:t>Описывать</w:t>
      </w:r>
      <w:r>
        <w:rPr>
          <w:spacing w:val="-5"/>
        </w:rPr>
        <w:t xml:space="preserve"> </w:t>
      </w:r>
      <w:r>
        <w:t>и</w:t>
      </w:r>
      <w:r>
        <w:rPr>
          <w:spacing w:val="-6"/>
        </w:rPr>
        <w:t xml:space="preserve"> </w:t>
      </w:r>
      <w:r>
        <w:t>интерпретировать</w:t>
      </w:r>
      <w:r>
        <w:rPr>
          <w:spacing w:val="-5"/>
        </w:rPr>
        <w:t xml:space="preserve"> </w:t>
      </w:r>
      <w:r>
        <w:t>реальные</w:t>
      </w:r>
      <w:r>
        <w:rPr>
          <w:spacing w:val="-8"/>
        </w:rPr>
        <w:t xml:space="preserve"> </w:t>
      </w:r>
      <w:r>
        <w:t>числовые</w:t>
      </w:r>
      <w:r>
        <w:rPr>
          <w:spacing w:val="-8"/>
        </w:rPr>
        <w:t xml:space="preserve"> </w:t>
      </w:r>
      <w:r>
        <w:t>данные,</w:t>
      </w:r>
      <w:r>
        <w:rPr>
          <w:spacing w:val="-6"/>
        </w:rPr>
        <w:t xml:space="preserve"> </w:t>
      </w:r>
      <w:r>
        <w:t>представленные в таблицах, на диаграммах, графиках.</w:t>
      </w:r>
    </w:p>
    <w:p w14:paraId="19166A5A" w14:textId="77777777" w:rsidR="00437756" w:rsidRDefault="00713951">
      <w:pPr>
        <w:pStyle w:val="a3"/>
        <w:spacing w:line="249" w:lineRule="auto"/>
        <w:ind w:right="848"/>
      </w:pPr>
      <w:r>
        <w:t>Использовать</w:t>
      </w:r>
      <w:r>
        <w:rPr>
          <w:spacing w:val="-6"/>
        </w:rPr>
        <w:t xml:space="preserve"> </w:t>
      </w:r>
      <w:r>
        <w:t>для</w:t>
      </w:r>
      <w:r>
        <w:rPr>
          <w:spacing w:val="-7"/>
        </w:rPr>
        <w:t xml:space="preserve"> </w:t>
      </w:r>
      <w:r>
        <w:t>описания</w:t>
      </w:r>
      <w:r>
        <w:rPr>
          <w:spacing w:val="-7"/>
        </w:rPr>
        <w:t xml:space="preserve"> </w:t>
      </w:r>
      <w:r>
        <w:t>данных</w:t>
      </w:r>
      <w:r>
        <w:rPr>
          <w:spacing w:val="-5"/>
        </w:rPr>
        <w:t xml:space="preserve"> </w:t>
      </w:r>
      <w:r>
        <w:t>статистические</w:t>
      </w:r>
      <w:r>
        <w:rPr>
          <w:spacing w:val="-4"/>
        </w:rPr>
        <w:t xml:space="preserve"> </w:t>
      </w:r>
      <w:r>
        <w:t>характеристики:</w:t>
      </w:r>
      <w:r>
        <w:rPr>
          <w:spacing w:val="-9"/>
        </w:rPr>
        <w:t xml:space="preserve"> </w:t>
      </w:r>
      <w:r>
        <w:t>среднее арифметическое, медиана, наибольшее и наименьшее значения, размах.</w:t>
      </w:r>
    </w:p>
    <w:p w14:paraId="0BFABF10" w14:textId="77777777" w:rsidR="00437756" w:rsidRDefault="00713951">
      <w:pPr>
        <w:pStyle w:val="a3"/>
        <w:spacing w:before="2" w:line="252" w:lineRule="auto"/>
        <w:ind w:right="1548"/>
        <w:jc w:val="both"/>
      </w:pPr>
      <w:r>
        <w:t>Иметь</w:t>
      </w:r>
      <w:r>
        <w:rPr>
          <w:spacing w:val="-4"/>
        </w:rPr>
        <w:t xml:space="preserve"> </w:t>
      </w:r>
      <w:r>
        <w:t>представление</w:t>
      </w:r>
      <w:r>
        <w:rPr>
          <w:spacing w:val="-6"/>
        </w:rPr>
        <w:t xml:space="preserve"> </w:t>
      </w:r>
      <w:r>
        <w:t>о</w:t>
      </w:r>
      <w:r>
        <w:rPr>
          <w:spacing w:val="-5"/>
        </w:rPr>
        <w:t xml:space="preserve"> </w:t>
      </w:r>
      <w:r>
        <w:t>случайной</w:t>
      </w:r>
      <w:r>
        <w:rPr>
          <w:spacing w:val="-5"/>
        </w:rPr>
        <w:t xml:space="preserve"> </w:t>
      </w:r>
      <w:r>
        <w:t>изменчивости</w:t>
      </w:r>
      <w:r>
        <w:rPr>
          <w:spacing w:val="-5"/>
        </w:rPr>
        <w:t xml:space="preserve"> </w:t>
      </w:r>
      <w:r>
        <w:t>на</w:t>
      </w:r>
      <w:r>
        <w:rPr>
          <w:spacing w:val="-6"/>
        </w:rPr>
        <w:t xml:space="preserve"> </w:t>
      </w:r>
      <w:r>
        <w:t>примерах</w:t>
      </w:r>
      <w:r>
        <w:rPr>
          <w:spacing w:val="-3"/>
        </w:rPr>
        <w:t xml:space="preserve"> </w:t>
      </w:r>
      <w:r>
        <w:t>цен,</w:t>
      </w:r>
      <w:r>
        <w:rPr>
          <w:spacing w:val="-5"/>
        </w:rPr>
        <w:t xml:space="preserve"> </w:t>
      </w:r>
      <w:r>
        <w:t xml:space="preserve">физических величин, антропометрических данных, иметь представление о статистической </w:t>
      </w:r>
      <w:r>
        <w:rPr>
          <w:spacing w:val="-2"/>
        </w:rPr>
        <w:t>устойчивости.</w:t>
      </w:r>
    </w:p>
    <w:p w14:paraId="2D807D6A" w14:textId="77777777" w:rsidR="00437756" w:rsidRDefault="00713951">
      <w:pPr>
        <w:pStyle w:val="1"/>
        <w:numPr>
          <w:ilvl w:val="0"/>
          <w:numId w:val="74"/>
        </w:numPr>
        <w:tabs>
          <w:tab w:val="left" w:pos="1498"/>
          <w:tab w:val="left" w:pos="1583"/>
        </w:tabs>
        <w:spacing w:line="254" w:lineRule="auto"/>
        <w:ind w:left="1498" w:right="1234" w:hanging="274"/>
        <w:jc w:val="left"/>
        <w:rPr>
          <w:b w:val="0"/>
        </w:rPr>
      </w:pPr>
      <w:r>
        <w:t>Федеральная рабочая программа по учебному предмету «Информатика» (предметная</w:t>
      </w:r>
      <w:r>
        <w:rPr>
          <w:spacing w:val="-5"/>
        </w:rPr>
        <w:t xml:space="preserve"> </w:t>
      </w:r>
      <w:r>
        <w:t>область</w:t>
      </w:r>
      <w:r>
        <w:rPr>
          <w:spacing w:val="-5"/>
        </w:rPr>
        <w:t xml:space="preserve"> </w:t>
      </w:r>
      <w:r>
        <w:t>«Математика</w:t>
      </w:r>
      <w:r>
        <w:rPr>
          <w:spacing w:val="-5"/>
        </w:rPr>
        <w:t xml:space="preserve"> </w:t>
      </w:r>
      <w:r>
        <w:t>и</w:t>
      </w:r>
      <w:r>
        <w:rPr>
          <w:spacing w:val="-5"/>
        </w:rPr>
        <w:t xml:space="preserve"> </w:t>
      </w:r>
      <w:r>
        <w:t>информатика»)</w:t>
      </w:r>
      <w:r>
        <w:rPr>
          <w:spacing w:val="-5"/>
        </w:rPr>
        <w:t xml:space="preserve"> </w:t>
      </w:r>
      <w:r>
        <w:t>(далее</w:t>
      </w:r>
      <w:r>
        <w:rPr>
          <w:spacing w:val="-6"/>
        </w:rPr>
        <w:t xml:space="preserve"> </w:t>
      </w:r>
      <w:r>
        <w:t>соответственно</w:t>
      </w:r>
      <w:r>
        <w:rPr>
          <w:spacing w:val="-1"/>
        </w:rPr>
        <w:t xml:space="preserve"> </w:t>
      </w:r>
      <w:r>
        <w:t>– программа по информатике, информатика)</w:t>
      </w:r>
    </w:p>
    <w:p w14:paraId="3558129E" w14:textId="77777777" w:rsidR="00437756" w:rsidRDefault="00713951">
      <w:pPr>
        <w:pStyle w:val="a5"/>
        <w:numPr>
          <w:ilvl w:val="1"/>
          <w:numId w:val="74"/>
        </w:numPr>
        <w:tabs>
          <w:tab w:val="left" w:pos="2038"/>
        </w:tabs>
        <w:spacing w:before="272"/>
        <w:rPr>
          <w:sz w:val="24"/>
        </w:rPr>
      </w:pPr>
      <w:r>
        <w:rPr>
          <w:sz w:val="24"/>
        </w:rPr>
        <w:t>ПОЯСНИТЕЛЬНАЯ</w:t>
      </w:r>
      <w:r>
        <w:rPr>
          <w:spacing w:val="-10"/>
          <w:sz w:val="24"/>
        </w:rPr>
        <w:t xml:space="preserve"> </w:t>
      </w:r>
      <w:r>
        <w:rPr>
          <w:spacing w:val="-2"/>
          <w:sz w:val="24"/>
        </w:rPr>
        <w:t>ЗАПИСКА</w:t>
      </w:r>
    </w:p>
    <w:p w14:paraId="0ECEF957" w14:textId="77777777" w:rsidR="00437756" w:rsidRDefault="00713951">
      <w:pPr>
        <w:pStyle w:val="a3"/>
        <w:spacing w:before="12" w:line="252" w:lineRule="auto"/>
        <w:ind w:right="1655"/>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w:t>
      </w:r>
      <w:r>
        <w:rPr>
          <w:spacing w:val="-7"/>
        </w:rPr>
        <w:t xml:space="preserve"> </w:t>
      </w:r>
      <w:r>
        <w:t>программы</w:t>
      </w:r>
      <w:r>
        <w:rPr>
          <w:spacing w:val="-7"/>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представленных в ФГОС ООО, а также федеральной рабочей программы воспитания.</w:t>
      </w:r>
    </w:p>
    <w:p w14:paraId="35402C17" w14:textId="77777777" w:rsidR="00437756" w:rsidRDefault="00713951">
      <w:pPr>
        <w:pStyle w:val="a3"/>
        <w:spacing w:line="252" w:lineRule="auto"/>
        <w:ind w:right="1875"/>
      </w:pPr>
      <w:r>
        <w:t>Программа</w:t>
      </w:r>
      <w:r>
        <w:rPr>
          <w:spacing w:val="-5"/>
        </w:rPr>
        <w:t xml:space="preserve"> </w:t>
      </w:r>
      <w:r>
        <w:t>по</w:t>
      </w:r>
      <w:r>
        <w:rPr>
          <w:spacing w:val="-4"/>
        </w:rPr>
        <w:t xml:space="preserve"> </w:t>
      </w:r>
      <w:r>
        <w:t>информатике</w:t>
      </w:r>
      <w:r>
        <w:rPr>
          <w:spacing w:val="-5"/>
        </w:rPr>
        <w:t xml:space="preserve"> </w:t>
      </w:r>
      <w:r>
        <w:t>даёт</w:t>
      </w:r>
      <w:r>
        <w:rPr>
          <w:spacing w:val="-4"/>
        </w:rPr>
        <w:t xml:space="preserve"> </w:t>
      </w:r>
      <w:r>
        <w:t>представление</w:t>
      </w:r>
      <w:r>
        <w:rPr>
          <w:spacing w:val="-5"/>
        </w:rPr>
        <w:t xml:space="preserve"> </w:t>
      </w:r>
      <w:r>
        <w:t>о</w:t>
      </w:r>
      <w:r>
        <w:rPr>
          <w:spacing w:val="-2"/>
        </w:rPr>
        <w:t xml:space="preserve"> </w:t>
      </w:r>
      <w:r>
        <w:t>целях,</w:t>
      </w:r>
      <w:r>
        <w:rPr>
          <w:spacing w:val="-4"/>
        </w:rPr>
        <w:t xml:space="preserve"> </w:t>
      </w:r>
      <w:r>
        <w:t>общей</w:t>
      </w:r>
      <w:r>
        <w:rPr>
          <w:spacing w:val="-4"/>
        </w:rPr>
        <w:t xml:space="preserve"> </w:t>
      </w:r>
      <w:r>
        <w:t>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79E82BA5" w14:textId="77777777" w:rsidR="00437756" w:rsidRDefault="00713951">
      <w:pPr>
        <w:pStyle w:val="a3"/>
        <w:spacing w:line="274" w:lineRule="exact"/>
      </w:pPr>
      <w:r>
        <w:t>Программа</w:t>
      </w:r>
      <w:r>
        <w:rPr>
          <w:spacing w:val="-5"/>
        </w:rPr>
        <w:t xml:space="preserve"> </w:t>
      </w:r>
      <w:r>
        <w:t>по</w:t>
      </w:r>
      <w:r>
        <w:rPr>
          <w:spacing w:val="-3"/>
        </w:rPr>
        <w:t xml:space="preserve"> </w:t>
      </w:r>
      <w:r>
        <w:t>информатике</w:t>
      </w:r>
      <w:r>
        <w:rPr>
          <w:spacing w:val="-2"/>
        </w:rPr>
        <w:t xml:space="preserve"> </w:t>
      </w:r>
      <w:r>
        <w:t>определяет</w:t>
      </w:r>
      <w:r>
        <w:rPr>
          <w:spacing w:val="-3"/>
        </w:rPr>
        <w:t xml:space="preserve"> </w:t>
      </w:r>
      <w:r>
        <w:t>количественные</w:t>
      </w:r>
      <w:r>
        <w:rPr>
          <w:spacing w:val="-3"/>
        </w:rPr>
        <w:t xml:space="preserve"> </w:t>
      </w:r>
      <w:r>
        <w:t>и</w:t>
      </w:r>
      <w:r>
        <w:rPr>
          <w:spacing w:val="-2"/>
        </w:rPr>
        <w:t xml:space="preserve"> качественные</w:t>
      </w:r>
    </w:p>
    <w:p w14:paraId="5ADF491C" w14:textId="77777777" w:rsidR="00437756" w:rsidRDefault="00437756">
      <w:pPr>
        <w:spacing w:line="274" w:lineRule="exact"/>
        <w:sectPr w:rsidR="00437756">
          <w:pgSz w:w="11910" w:h="16840"/>
          <w:pgMar w:top="1040" w:right="0" w:bottom="280" w:left="760" w:header="720" w:footer="720" w:gutter="0"/>
          <w:cols w:space="720"/>
        </w:sectPr>
      </w:pPr>
    </w:p>
    <w:p w14:paraId="43048DDD" w14:textId="77777777" w:rsidR="00437756" w:rsidRDefault="00713951">
      <w:pPr>
        <w:pStyle w:val="a3"/>
        <w:spacing w:before="68" w:line="252" w:lineRule="auto"/>
        <w:ind w:right="1506"/>
      </w:pPr>
      <w:r>
        <w:lastRenderedPageBreak/>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w:t>
      </w:r>
      <w:r>
        <w:rPr>
          <w:spacing w:val="-8"/>
        </w:rPr>
        <w:t xml:space="preserve"> </w:t>
      </w:r>
      <w:r>
        <w:t>обучающихся,</w:t>
      </w:r>
      <w:r>
        <w:rPr>
          <w:spacing w:val="-8"/>
        </w:rPr>
        <w:t xml:space="preserve"> </w:t>
      </w:r>
      <w:r>
        <w:t>всероссийских</w:t>
      </w:r>
      <w:r>
        <w:rPr>
          <w:spacing w:val="-9"/>
        </w:rPr>
        <w:t xml:space="preserve"> </w:t>
      </w:r>
      <w:r>
        <w:t>проверочных</w:t>
      </w:r>
      <w:r>
        <w:rPr>
          <w:spacing w:val="-7"/>
        </w:rPr>
        <w:t xml:space="preserve"> </w:t>
      </w:r>
      <w:r>
        <w:t>работ,</w:t>
      </w:r>
      <w:r>
        <w:rPr>
          <w:spacing w:val="-8"/>
        </w:rPr>
        <w:t xml:space="preserve"> </w:t>
      </w:r>
      <w:r>
        <w:t>государственной итоговой аттестации).</w:t>
      </w:r>
    </w:p>
    <w:p w14:paraId="20C33732" w14:textId="77777777" w:rsidR="00437756" w:rsidRDefault="00713951">
      <w:pPr>
        <w:pStyle w:val="a3"/>
        <w:spacing w:line="252" w:lineRule="auto"/>
        <w:ind w:right="1875"/>
      </w:pPr>
      <w:r>
        <w:t>Программа</w:t>
      </w:r>
      <w:r>
        <w:rPr>
          <w:spacing w:val="-6"/>
        </w:rPr>
        <w:t xml:space="preserve"> </w:t>
      </w:r>
      <w:r>
        <w:t>по</w:t>
      </w:r>
      <w:r>
        <w:rPr>
          <w:spacing w:val="-5"/>
        </w:rPr>
        <w:t xml:space="preserve"> </w:t>
      </w:r>
      <w:r>
        <w:t>информатике</w:t>
      </w:r>
      <w:r>
        <w:rPr>
          <w:spacing w:val="-6"/>
        </w:rPr>
        <w:t xml:space="preserve"> </w:t>
      </w:r>
      <w:r>
        <w:t>является</w:t>
      </w:r>
      <w:r>
        <w:rPr>
          <w:spacing w:val="-5"/>
        </w:rPr>
        <w:t xml:space="preserve"> </w:t>
      </w:r>
      <w:r>
        <w:t>основой</w:t>
      </w:r>
      <w:r>
        <w:rPr>
          <w:spacing w:val="-7"/>
        </w:rPr>
        <w:t xml:space="preserve"> </w:t>
      </w:r>
      <w:r>
        <w:t>для</w:t>
      </w:r>
      <w:r>
        <w:rPr>
          <w:spacing w:val="-5"/>
        </w:rPr>
        <w:t xml:space="preserve"> </w:t>
      </w:r>
      <w:r>
        <w:t>составления</w:t>
      </w:r>
      <w:r>
        <w:rPr>
          <w:spacing w:val="-5"/>
        </w:rPr>
        <w:t xml:space="preserve"> </w:t>
      </w:r>
      <w:r>
        <w:t>авторских учебных программ, тематического планирования курса учителем.</w:t>
      </w:r>
    </w:p>
    <w:p w14:paraId="7C293FD1" w14:textId="77777777" w:rsidR="00437756" w:rsidRDefault="00713951">
      <w:pPr>
        <w:pStyle w:val="a3"/>
        <w:spacing w:line="249" w:lineRule="auto"/>
        <w:ind w:right="1875"/>
      </w:pPr>
      <w:r>
        <w:t>Целями</w:t>
      </w:r>
      <w:r>
        <w:rPr>
          <w:spacing w:val="-6"/>
        </w:rPr>
        <w:t xml:space="preserve"> </w:t>
      </w:r>
      <w:r>
        <w:t>изучения</w:t>
      </w:r>
      <w:r>
        <w:rPr>
          <w:spacing w:val="-6"/>
        </w:rPr>
        <w:t xml:space="preserve"> </w:t>
      </w:r>
      <w:r>
        <w:t>информатики</w:t>
      </w:r>
      <w:r>
        <w:rPr>
          <w:spacing w:val="-6"/>
        </w:rPr>
        <w:t xml:space="preserve"> </w:t>
      </w:r>
      <w:r>
        <w:t>на</w:t>
      </w:r>
      <w:r>
        <w:rPr>
          <w:spacing w:val="-5"/>
        </w:rPr>
        <w:t xml:space="preserve"> </w:t>
      </w:r>
      <w:r>
        <w:t>уровне</w:t>
      </w:r>
      <w:r>
        <w:rPr>
          <w:spacing w:val="-6"/>
        </w:rPr>
        <w:t xml:space="preserve"> </w:t>
      </w:r>
      <w:r>
        <w:t>основного</w:t>
      </w:r>
      <w:r>
        <w:rPr>
          <w:spacing w:val="-6"/>
        </w:rPr>
        <w:t xml:space="preserve"> </w:t>
      </w:r>
      <w:r>
        <w:t>общего</w:t>
      </w:r>
      <w:r>
        <w:rPr>
          <w:spacing w:val="-6"/>
        </w:rPr>
        <w:t xml:space="preserve"> </w:t>
      </w:r>
      <w:r>
        <w:t xml:space="preserve">образования </w:t>
      </w:r>
      <w:r>
        <w:rPr>
          <w:spacing w:val="-2"/>
        </w:rPr>
        <w:t>являются:</w:t>
      </w:r>
    </w:p>
    <w:p w14:paraId="55824024" w14:textId="77777777" w:rsidR="00437756" w:rsidRDefault="00713951">
      <w:pPr>
        <w:pStyle w:val="a3"/>
        <w:spacing w:before="2" w:line="252" w:lineRule="auto"/>
        <w:ind w:right="1875"/>
      </w:pPr>
      <w:r>
        <w:t>формирование основ мировоззрения, соответствующего современному уровню</w:t>
      </w:r>
      <w:r>
        <w:rPr>
          <w:spacing w:val="-7"/>
        </w:rPr>
        <w:t xml:space="preserve"> </w:t>
      </w:r>
      <w:r>
        <w:t>развития</w:t>
      </w:r>
      <w:r>
        <w:rPr>
          <w:spacing w:val="-7"/>
        </w:rPr>
        <w:t xml:space="preserve"> </w:t>
      </w:r>
      <w:r>
        <w:t>науки</w:t>
      </w:r>
      <w:r>
        <w:rPr>
          <w:spacing w:val="-7"/>
        </w:rPr>
        <w:t xml:space="preserve"> </w:t>
      </w:r>
      <w:r>
        <w:t>информатики,</w:t>
      </w:r>
      <w:r>
        <w:rPr>
          <w:spacing w:val="-7"/>
        </w:rPr>
        <w:t xml:space="preserve"> </w:t>
      </w:r>
      <w:r>
        <w:t>достижениям</w:t>
      </w:r>
      <w:r>
        <w:rPr>
          <w:spacing w:val="-8"/>
        </w:rPr>
        <w:t xml:space="preserve"> </w:t>
      </w:r>
      <w:r>
        <w:t>научно-технического прогресса и общественной практики, за счёт развития представлений</w:t>
      </w:r>
    </w:p>
    <w:p w14:paraId="00E391CE" w14:textId="77777777" w:rsidR="00437756" w:rsidRDefault="00713951">
      <w:pPr>
        <w:pStyle w:val="a3"/>
        <w:spacing w:line="252" w:lineRule="auto"/>
        <w:ind w:right="848"/>
      </w:pPr>
      <w:r>
        <w:t>об информации как о важнейшем стратегическом ресурсе развития личности, государства, общества, понимания роли информационных процессов, информационных</w:t>
      </w:r>
      <w:r>
        <w:rPr>
          <w:spacing w:val="-4"/>
        </w:rPr>
        <w:t xml:space="preserve"> </w:t>
      </w:r>
      <w:r>
        <w:t>ресурсов</w:t>
      </w:r>
      <w:r>
        <w:rPr>
          <w:spacing w:val="-7"/>
        </w:rPr>
        <w:t xml:space="preserve"> </w:t>
      </w:r>
      <w:r>
        <w:t>и</w:t>
      </w:r>
      <w:r>
        <w:rPr>
          <w:spacing w:val="-6"/>
        </w:rPr>
        <w:t xml:space="preserve"> </w:t>
      </w:r>
      <w:r>
        <w:t>информационных</w:t>
      </w:r>
      <w:r>
        <w:rPr>
          <w:spacing w:val="-4"/>
        </w:rPr>
        <w:t xml:space="preserve"> </w:t>
      </w:r>
      <w:r>
        <w:t>технологий</w:t>
      </w:r>
      <w:r>
        <w:rPr>
          <w:spacing w:val="-6"/>
        </w:rPr>
        <w:t xml:space="preserve"> </w:t>
      </w:r>
      <w:r>
        <w:t>в</w:t>
      </w:r>
      <w:r>
        <w:rPr>
          <w:spacing w:val="-5"/>
        </w:rPr>
        <w:t xml:space="preserve"> </w:t>
      </w:r>
      <w:r>
        <w:t>условиях</w:t>
      </w:r>
      <w:r>
        <w:rPr>
          <w:spacing w:val="-4"/>
        </w:rPr>
        <w:t xml:space="preserve"> </w:t>
      </w:r>
      <w:r>
        <w:t>цифровой трансформации многих сфер жизни современного общества;</w:t>
      </w:r>
    </w:p>
    <w:p w14:paraId="355D2E74" w14:textId="77777777" w:rsidR="00437756" w:rsidRDefault="00713951">
      <w:pPr>
        <w:pStyle w:val="a3"/>
        <w:spacing w:line="249" w:lineRule="auto"/>
        <w:ind w:right="2072"/>
      </w:pPr>
      <w:r>
        <w:t>обеспечение условий, способствующих развитию алгоритмического мышления</w:t>
      </w:r>
      <w:r>
        <w:rPr>
          <w:spacing w:val="-9"/>
        </w:rPr>
        <w:t xml:space="preserve"> </w:t>
      </w:r>
      <w:r>
        <w:t>как</w:t>
      </w:r>
      <w:r>
        <w:rPr>
          <w:spacing w:val="-7"/>
        </w:rPr>
        <w:t xml:space="preserve"> </w:t>
      </w:r>
      <w:r>
        <w:t>необходимого</w:t>
      </w:r>
      <w:r>
        <w:rPr>
          <w:spacing w:val="-7"/>
        </w:rPr>
        <w:t xml:space="preserve"> </w:t>
      </w:r>
      <w:r>
        <w:t>условия</w:t>
      </w:r>
      <w:r>
        <w:rPr>
          <w:spacing w:val="-9"/>
        </w:rPr>
        <w:t xml:space="preserve"> </w:t>
      </w:r>
      <w:r>
        <w:t>профессиональной</w:t>
      </w:r>
      <w:r>
        <w:rPr>
          <w:spacing w:val="-9"/>
        </w:rPr>
        <w:t xml:space="preserve"> </w:t>
      </w:r>
      <w:r>
        <w:t>деятельности</w:t>
      </w:r>
    </w:p>
    <w:p w14:paraId="52CBEED5" w14:textId="77777777" w:rsidR="00437756" w:rsidRDefault="00713951">
      <w:pPr>
        <w:pStyle w:val="a3"/>
        <w:spacing w:line="252" w:lineRule="auto"/>
        <w:ind w:right="848"/>
      </w:pPr>
      <w:r>
        <w:t>в современном информационном обществе, предполагающего способность обучающегося</w:t>
      </w:r>
      <w:r>
        <w:rPr>
          <w:spacing w:val="-4"/>
        </w:rPr>
        <w:t xml:space="preserve"> </w:t>
      </w:r>
      <w:r>
        <w:t>разбивать</w:t>
      </w:r>
      <w:r>
        <w:rPr>
          <w:spacing w:val="-4"/>
        </w:rPr>
        <w:t xml:space="preserve"> </w:t>
      </w:r>
      <w:r>
        <w:t>сложные</w:t>
      </w:r>
      <w:r>
        <w:rPr>
          <w:spacing w:val="-6"/>
        </w:rPr>
        <w:t xml:space="preserve"> </w:t>
      </w:r>
      <w:r>
        <w:t>задачи</w:t>
      </w:r>
      <w:r>
        <w:rPr>
          <w:spacing w:val="-4"/>
        </w:rPr>
        <w:t xml:space="preserve"> </w:t>
      </w:r>
      <w:r>
        <w:t>на</w:t>
      </w:r>
      <w:r>
        <w:rPr>
          <w:spacing w:val="-5"/>
        </w:rPr>
        <w:t xml:space="preserve"> </w:t>
      </w:r>
      <w:r>
        <w:t>более</w:t>
      </w:r>
      <w:r>
        <w:rPr>
          <w:spacing w:val="-6"/>
        </w:rPr>
        <w:t xml:space="preserve"> </w:t>
      </w:r>
      <w:r>
        <w:t>простые</w:t>
      </w:r>
      <w:r>
        <w:rPr>
          <w:spacing w:val="-5"/>
        </w:rPr>
        <w:t xml:space="preserve"> </w:t>
      </w:r>
      <w:r>
        <w:t>подзадачи,</w:t>
      </w:r>
      <w:r>
        <w:rPr>
          <w:spacing w:val="-4"/>
        </w:rPr>
        <w:t xml:space="preserve"> </w:t>
      </w:r>
      <w:r>
        <w:t>сравнивать новые задачи с задачами, решёнными ранее, определять шаги для достижения результата и так далее;</w:t>
      </w:r>
    </w:p>
    <w:p w14:paraId="74964CC9" w14:textId="77777777" w:rsidR="00437756" w:rsidRDefault="00713951">
      <w:pPr>
        <w:pStyle w:val="a3"/>
        <w:spacing w:line="252" w:lineRule="auto"/>
        <w:ind w:right="1674"/>
      </w:pPr>
      <w:r>
        <w:t>формирование и развитие компетенций обучающихся в области использования</w:t>
      </w:r>
      <w:r>
        <w:rPr>
          <w:spacing w:val="-8"/>
        </w:rPr>
        <w:t xml:space="preserve"> </w:t>
      </w:r>
      <w:r>
        <w:t>информационно-коммуникационных</w:t>
      </w:r>
      <w:r>
        <w:rPr>
          <w:spacing w:val="-6"/>
        </w:rPr>
        <w:t xml:space="preserve"> </w:t>
      </w:r>
      <w:r>
        <w:t>технологий,</w:t>
      </w:r>
      <w:r>
        <w:rPr>
          <w:spacing w:val="-8"/>
        </w:rPr>
        <w:t xml:space="preserve"> </w:t>
      </w:r>
      <w:r>
        <w:t>в</w:t>
      </w:r>
      <w:r>
        <w:rPr>
          <w:spacing w:val="-9"/>
        </w:rPr>
        <w:t xml:space="preserve"> </w:t>
      </w:r>
      <w:r>
        <w:t>том</w:t>
      </w:r>
      <w:r>
        <w:rPr>
          <w:spacing w:val="-9"/>
        </w:rPr>
        <w:t xml:space="preserve"> </w:t>
      </w:r>
      <w:r>
        <w:t>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50CB6A7" w14:textId="77777777" w:rsidR="00437756" w:rsidRDefault="00713951">
      <w:pPr>
        <w:pStyle w:val="a3"/>
        <w:spacing w:line="275" w:lineRule="exact"/>
      </w:pPr>
      <w:r>
        <w:t>воспитание</w:t>
      </w:r>
      <w:r>
        <w:rPr>
          <w:spacing w:val="-5"/>
        </w:rPr>
        <w:t xml:space="preserve"> </w:t>
      </w:r>
      <w:r>
        <w:t>ответственного</w:t>
      </w:r>
      <w:r>
        <w:rPr>
          <w:spacing w:val="-3"/>
        </w:rPr>
        <w:t xml:space="preserve"> </w:t>
      </w:r>
      <w:r>
        <w:t>и</w:t>
      </w:r>
      <w:r>
        <w:rPr>
          <w:spacing w:val="-3"/>
        </w:rPr>
        <w:t xml:space="preserve"> </w:t>
      </w:r>
      <w:r>
        <w:t>избирательного</w:t>
      </w:r>
      <w:r>
        <w:rPr>
          <w:spacing w:val="-6"/>
        </w:rPr>
        <w:t xml:space="preserve"> </w:t>
      </w:r>
      <w:r>
        <w:t>отношения</w:t>
      </w:r>
      <w:r>
        <w:rPr>
          <w:spacing w:val="-6"/>
        </w:rPr>
        <w:t xml:space="preserve"> </w:t>
      </w:r>
      <w:r>
        <w:t>к</w:t>
      </w:r>
      <w:r>
        <w:rPr>
          <w:spacing w:val="-3"/>
        </w:rPr>
        <w:t xml:space="preserve"> </w:t>
      </w:r>
      <w:r>
        <w:rPr>
          <w:spacing w:val="-2"/>
        </w:rPr>
        <w:t>информации</w:t>
      </w:r>
    </w:p>
    <w:p w14:paraId="13C7F36C" w14:textId="77777777" w:rsidR="00437756" w:rsidRDefault="00713951">
      <w:pPr>
        <w:pStyle w:val="a3"/>
        <w:spacing w:before="7" w:line="249" w:lineRule="auto"/>
        <w:ind w:right="2043"/>
      </w:pPr>
      <w:r>
        <w:t>с</w:t>
      </w:r>
      <w:r>
        <w:rPr>
          <w:spacing w:val="-4"/>
        </w:rPr>
        <w:t xml:space="preserve"> </w:t>
      </w:r>
      <w:r>
        <w:t>учётом</w:t>
      </w:r>
      <w:r>
        <w:rPr>
          <w:spacing w:val="-5"/>
        </w:rPr>
        <w:t xml:space="preserve"> </w:t>
      </w:r>
      <w:r>
        <w:t>правовых</w:t>
      </w:r>
      <w:r>
        <w:rPr>
          <w:spacing w:val="-4"/>
        </w:rPr>
        <w:t xml:space="preserve"> </w:t>
      </w:r>
      <w:r>
        <w:t>и</w:t>
      </w:r>
      <w:r>
        <w:rPr>
          <w:spacing w:val="-5"/>
        </w:rPr>
        <w:t xml:space="preserve"> </w:t>
      </w:r>
      <w:r>
        <w:t>этических</w:t>
      </w:r>
      <w:r>
        <w:rPr>
          <w:spacing w:val="-3"/>
        </w:rPr>
        <w:t xml:space="preserve"> </w:t>
      </w:r>
      <w:r>
        <w:t>аспектов</w:t>
      </w:r>
      <w:r>
        <w:rPr>
          <w:spacing w:val="-6"/>
        </w:rPr>
        <w:t xml:space="preserve"> </w:t>
      </w:r>
      <w:r>
        <w:t>её</w:t>
      </w:r>
      <w:r>
        <w:rPr>
          <w:spacing w:val="-6"/>
        </w:rPr>
        <w:t xml:space="preserve"> </w:t>
      </w:r>
      <w:r>
        <w:t>распространения,</w:t>
      </w:r>
      <w:r>
        <w:rPr>
          <w:spacing w:val="-5"/>
        </w:rPr>
        <w:t xml:space="preserve"> </w:t>
      </w:r>
      <w:r>
        <w:t>стремления к продолжению образования в области информационных технологий и</w:t>
      </w:r>
    </w:p>
    <w:p w14:paraId="78D22609" w14:textId="77777777" w:rsidR="00437756" w:rsidRDefault="00713951">
      <w:pPr>
        <w:pStyle w:val="a3"/>
        <w:spacing w:before="4" w:line="249" w:lineRule="auto"/>
      </w:pPr>
      <w:r>
        <w:t>созидательной</w:t>
      </w:r>
      <w:r>
        <w:rPr>
          <w:spacing w:val="-7"/>
        </w:rPr>
        <w:t xml:space="preserve"> </w:t>
      </w:r>
      <w:r>
        <w:t>деятельности</w:t>
      </w:r>
      <w:r>
        <w:rPr>
          <w:spacing w:val="-6"/>
        </w:rPr>
        <w:t xml:space="preserve"> </w:t>
      </w:r>
      <w:r>
        <w:t>с</w:t>
      </w:r>
      <w:r>
        <w:rPr>
          <w:spacing w:val="-7"/>
        </w:rPr>
        <w:t xml:space="preserve"> </w:t>
      </w:r>
      <w:r>
        <w:t>применением</w:t>
      </w:r>
      <w:r>
        <w:rPr>
          <w:spacing w:val="-8"/>
        </w:rPr>
        <w:t xml:space="preserve"> </w:t>
      </w:r>
      <w:r>
        <w:t>средств</w:t>
      </w:r>
      <w:r>
        <w:rPr>
          <w:spacing w:val="-7"/>
        </w:rPr>
        <w:t xml:space="preserve"> </w:t>
      </w:r>
      <w:r>
        <w:t>информационных</w:t>
      </w:r>
      <w:r>
        <w:rPr>
          <w:spacing w:val="-5"/>
        </w:rPr>
        <w:t xml:space="preserve"> </w:t>
      </w:r>
      <w:r>
        <w:t>технологий. Информатика в основном общем образовании отражает:</w:t>
      </w:r>
    </w:p>
    <w:p w14:paraId="310A2321" w14:textId="77777777" w:rsidR="00437756" w:rsidRDefault="00713951">
      <w:pPr>
        <w:pStyle w:val="a3"/>
        <w:spacing w:before="5" w:line="249" w:lineRule="auto"/>
        <w:ind w:right="848"/>
      </w:pPr>
      <w:r>
        <w:t>сущность</w:t>
      </w:r>
      <w:r>
        <w:rPr>
          <w:spacing w:val="-6"/>
        </w:rPr>
        <w:t xml:space="preserve"> </w:t>
      </w:r>
      <w:r>
        <w:t>информатики</w:t>
      </w:r>
      <w:r>
        <w:rPr>
          <w:spacing w:val="-9"/>
        </w:rPr>
        <w:t xml:space="preserve"> </w:t>
      </w:r>
      <w:r>
        <w:t>как</w:t>
      </w:r>
      <w:r>
        <w:rPr>
          <w:spacing w:val="-7"/>
        </w:rPr>
        <w:t xml:space="preserve"> </w:t>
      </w:r>
      <w:r>
        <w:t>научной</w:t>
      </w:r>
      <w:r>
        <w:rPr>
          <w:spacing w:val="-7"/>
        </w:rPr>
        <w:t xml:space="preserve"> </w:t>
      </w:r>
      <w:r>
        <w:t>дисциплины,</w:t>
      </w:r>
      <w:r>
        <w:rPr>
          <w:spacing w:val="-7"/>
        </w:rPr>
        <w:t xml:space="preserve"> </w:t>
      </w:r>
      <w:r>
        <w:t>изучающей</w:t>
      </w:r>
      <w:r>
        <w:rPr>
          <w:spacing w:val="-7"/>
        </w:rPr>
        <w:t xml:space="preserve"> </w:t>
      </w:r>
      <w:r>
        <w:t>закономерности протекания и возможности автоматизации информационных процессов</w:t>
      </w:r>
    </w:p>
    <w:p w14:paraId="6CF26634" w14:textId="77777777" w:rsidR="00437756" w:rsidRDefault="00713951">
      <w:pPr>
        <w:pStyle w:val="a3"/>
        <w:spacing w:before="4"/>
      </w:pPr>
      <w:r>
        <w:t>в</w:t>
      </w:r>
      <w:r>
        <w:rPr>
          <w:spacing w:val="-3"/>
        </w:rPr>
        <w:t xml:space="preserve"> </w:t>
      </w:r>
      <w:r>
        <w:t xml:space="preserve">различных </w:t>
      </w:r>
      <w:r>
        <w:rPr>
          <w:spacing w:val="-2"/>
        </w:rPr>
        <w:t>системах;</w:t>
      </w:r>
    </w:p>
    <w:p w14:paraId="2A47C217" w14:textId="77777777" w:rsidR="00437756" w:rsidRDefault="00713951">
      <w:pPr>
        <w:pStyle w:val="a3"/>
        <w:spacing w:before="12" w:line="249" w:lineRule="auto"/>
        <w:ind w:right="1676"/>
      </w:pPr>
      <w:r>
        <w:t>основные</w:t>
      </w:r>
      <w:r>
        <w:rPr>
          <w:spacing w:val="-8"/>
        </w:rPr>
        <w:t xml:space="preserve"> </w:t>
      </w:r>
      <w:r>
        <w:t>области</w:t>
      </w:r>
      <w:r>
        <w:rPr>
          <w:spacing w:val="-5"/>
        </w:rPr>
        <w:t xml:space="preserve"> </w:t>
      </w:r>
      <w:r>
        <w:t>применения</w:t>
      </w:r>
      <w:r>
        <w:rPr>
          <w:spacing w:val="-6"/>
        </w:rPr>
        <w:t xml:space="preserve"> </w:t>
      </w:r>
      <w:r>
        <w:t>информатики,</w:t>
      </w:r>
      <w:r>
        <w:rPr>
          <w:spacing w:val="-6"/>
        </w:rPr>
        <w:t xml:space="preserve"> </w:t>
      </w:r>
      <w:r>
        <w:t>прежде</w:t>
      </w:r>
      <w:r>
        <w:rPr>
          <w:spacing w:val="-7"/>
        </w:rPr>
        <w:t xml:space="preserve"> </w:t>
      </w:r>
      <w:r>
        <w:t>всего</w:t>
      </w:r>
      <w:r>
        <w:rPr>
          <w:spacing w:val="-6"/>
        </w:rPr>
        <w:t xml:space="preserve"> </w:t>
      </w:r>
      <w:r>
        <w:t>информационные технологии, управление и социальную сферу;</w:t>
      </w:r>
    </w:p>
    <w:p w14:paraId="1DEDC719" w14:textId="77777777" w:rsidR="00437756" w:rsidRDefault="00713951">
      <w:pPr>
        <w:pStyle w:val="a3"/>
        <w:spacing w:before="4" w:line="249" w:lineRule="auto"/>
        <w:ind w:right="1875"/>
      </w:pPr>
      <w:r>
        <w:t>междисциплинарный</w:t>
      </w:r>
      <w:r>
        <w:rPr>
          <w:spacing w:val="-10"/>
        </w:rPr>
        <w:t xml:space="preserve"> </w:t>
      </w:r>
      <w:r>
        <w:t>характер</w:t>
      </w:r>
      <w:r>
        <w:rPr>
          <w:spacing w:val="-8"/>
        </w:rPr>
        <w:t xml:space="preserve"> </w:t>
      </w:r>
      <w:r>
        <w:t>информатики</w:t>
      </w:r>
      <w:r>
        <w:rPr>
          <w:spacing w:val="-8"/>
        </w:rPr>
        <w:t xml:space="preserve"> </w:t>
      </w:r>
      <w:r>
        <w:t>и</w:t>
      </w:r>
      <w:r>
        <w:rPr>
          <w:spacing w:val="-10"/>
        </w:rPr>
        <w:t xml:space="preserve"> </w:t>
      </w:r>
      <w:r>
        <w:t xml:space="preserve">информационной </w:t>
      </w:r>
      <w:r>
        <w:rPr>
          <w:spacing w:val="-2"/>
        </w:rPr>
        <w:t>деятельности.</w:t>
      </w:r>
    </w:p>
    <w:p w14:paraId="45FBBC49" w14:textId="77777777" w:rsidR="00437756" w:rsidRDefault="00713951">
      <w:pPr>
        <w:pStyle w:val="a3"/>
        <w:spacing w:before="5" w:line="252" w:lineRule="auto"/>
        <w:ind w:right="848"/>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w:t>
      </w:r>
      <w:r>
        <w:rPr>
          <w:spacing w:val="-6"/>
        </w:rPr>
        <w:t xml:space="preserve"> </w:t>
      </w:r>
      <w:r>
        <w:t>как</w:t>
      </w:r>
      <w:r>
        <w:rPr>
          <w:spacing w:val="-4"/>
        </w:rPr>
        <w:t xml:space="preserve"> </w:t>
      </w:r>
      <w:r>
        <w:t>необходимого</w:t>
      </w:r>
      <w:r>
        <w:rPr>
          <w:spacing w:val="-4"/>
        </w:rPr>
        <w:t xml:space="preserve"> </w:t>
      </w:r>
      <w:r>
        <w:t>инструмента</w:t>
      </w:r>
      <w:r>
        <w:rPr>
          <w:spacing w:val="-4"/>
        </w:rPr>
        <w:t xml:space="preserve"> </w:t>
      </w:r>
      <w:r>
        <w:t>практически</w:t>
      </w:r>
      <w:r>
        <w:rPr>
          <w:spacing w:val="-4"/>
        </w:rPr>
        <w:t xml:space="preserve"> </w:t>
      </w:r>
      <w:r>
        <w:t>любой</w:t>
      </w:r>
      <w:r>
        <w:rPr>
          <w:spacing w:val="-4"/>
        </w:rPr>
        <w:t xml:space="preserve"> </w:t>
      </w:r>
      <w:r>
        <w:t>деятельности</w:t>
      </w:r>
      <w:r>
        <w:rPr>
          <w:spacing w:val="-5"/>
        </w:rPr>
        <w:t xml:space="preserve"> </w:t>
      </w:r>
      <w:r>
        <w:t>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w:t>
      </w:r>
    </w:p>
    <w:p w14:paraId="65730AD1" w14:textId="77777777" w:rsidR="00437756" w:rsidRDefault="00713951">
      <w:pPr>
        <w:pStyle w:val="a3"/>
        <w:spacing w:line="252" w:lineRule="auto"/>
        <w:ind w:right="848"/>
      </w:pPr>
      <w:r>
        <w:t>в иных жизненных ситуациях, становятся значимыми для формирования качеств личности,</w:t>
      </w:r>
      <w:r>
        <w:rPr>
          <w:spacing w:val="-5"/>
        </w:rPr>
        <w:t xml:space="preserve"> </w:t>
      </w:r>
      <w:r>
        <w:t>то</w:t>
      </w:r>
      <w:r>
        <w:rPr>
          <w:spacing w:val="-5"/>
        </w:rPr>
        <w:t xml:space="preserve"> </w:t>
      </w:r>
      <w:r>
        <w:t>есть</w:t>
      </w:r>
      <w:r>
        <w:rPr>
          <w:spacing w:val="-4"/>
        </w:rPr>
        <w:t xml:space="preserve"> </w:t>
      </w:r>
      <w:r>
        <w:t>ориентированы</w:t>
      </w:r>
      <w:r>
        <w:rPr>
          <w:spacing w:val="-5"/>
        </w:rPr>
        <w:t xml:space="preserve"> </w:t>
      </w:r>
      <w:r>
        <w:t>на</w:t>
      </w:r>
      <w:r>
        <w:rPr>
          <w:spacing w:val="-6"/>
        </w:rPr>
        <w:t xml:space="preserve"> </w:t>
      </w:r>
      <w:r>
        <w:t>формирование</w:t>
      </w:r>
      <w:r>
        <w:rPr>
          <w:spacing w:val="-6"/>
        </w:rPr>
        <w:t xml:space="preserve"> </w:t>
      </w:r>
      <w:r>
        <w:t>метапредметных</w:t>
      </w:r>
      <w:r>
        <w:rPr>
          <w:spacing w:val="-4"/>
        </w:rPr>
        <w:t xml:space="preserve"> </w:t>
      </w:r>
      <w:r>
        <w:t>и</w:t>
      </w:r>
      <w:r>
        <w:rPr>
          <w:spacing w:val="-7"/>
        </w:rPr>
        <w:t xml:space="preserve"> </w:t>
      </w:r>
      <w:r>
        <w:t>личностных результатов обучения.</w:t>
      </w:r>
    </w:p>
    <w:p w14:paraId="0972ED03" w14:textId="77777777" w:rsidR="00437756" w:rsidRDefault="00713951">
      <w:pPr>
        <w:pStyle w:val="a3"/>
        <w:spacing w:line="252" w:lineRule="auto"/>
        <w:ind w:right="2450"/>
      </w:pPr>
      <w:r>
        <w:t>Основные</w:t>
      </w:r>
      <w:r>
        <w:rPr>
          <w:spacing w:val="-8"/>
        </w:rPr>
        <w:t xml:space="preserve"> </w:t>
      </w:r>
      <w:r>
        <w:t>задачи</w:t>
      </w:r>
      <w:r>
        <w:rPr>
          <w:spacing w:val="-4"/>
        </w:rPr>
        <w:t xml:space="preserve"> </w:t>
      </w:r>
      <w:r>
        <w:t>учебного</w:t>
      </w:r>
      <w:r>
        <w:rPr>
          <w:spacing w:val="-7"/>
        </w:rPr>
        <w:t xml:space="preserve"> </w:t>
      </w:r>
      <w:r>
        <w:t>предмета «Информатика»</w:t>
      </w:r>
      <w:r>
        <w:rPr>
          <w:spacing w:val="-12"/>
        </w:rPr>
        <w:t xml:space="preserve"> </w:t>
      </w:r>
      <w:r>
        <w:t>–</w:t>
      </w:r>
      <w:r>
        <w:rPr>
          <w:spacing w:val="-7"/>
        </w:rPr>
        <w:t xml:space="preserve"> </w:t>
      </w:r>
      <w:r>
        <w:t>сформировать у обучающихся:</w:t>
      </w:r>
    </w:p>
    <w:p w14:paraId="18FB53F3" w14:textId="77777777" w:rsidR="00437756" w:rsidRDefault="00437756">
      <w:pPr>
        <w:spacing w:line="252" w:lineRule="auto"/>
        <w:sectPr w:rsidR="00437756">
          <w:pgSz w:w="11910" w:h="16840"/>
          <w:pgMar w:top="1040" w:right="0" w:bottom="280" w:left="760" w:header="720" w:footer="720" w:gutter="0"/>
          <w:cols w:space="720"/>
        </w:sectPr>
      </w:pPr>
    </w:p>
    <w:p w14:paraId="7CD04C2B" w14:textId="77777777" w:rsidR="00437756" w:rsidRDefault="00713951">
      <w:pPr>
        <w:pStyle w:val="a3"/>
        <w:spacing w:before="68" w:line="252" w:lineRule="auto"/>
        <w:ind w:right="1676"/>
      </w:pPr>
      <w:r>
        <w:lastRenderedPageBreak/>
        <w:t>понимание</w:t>
      </w:r>
      <w:r>
        <w:rPr>
          <w:spacing w:val="-7"/>
        </w:rPr>
        <w:t xml:space="preserve"> </w:t>
      </w:r>
      <w:r>
        <w:t>принципов</w:t>
      </w:r>
      <w:r>
        <w:rPr>
          <w:spacing w:val="-9"/>
        </w:rPr>
        <w:t xml:space="preserve"> </w:t>
      </w:r>
      <w:r>
        <w:t>устройства</w:t>
      </w:r>
      <w:r>
        <w:rPr>
          <w:spacing w:val="-7"/>
        </w:rPr>
        <w:t xml:space="preserve"> </w:t>
      </w:r>
      <w:r>
        <w:t>и</w:t>
      </w:r>
      <w:r>
        <w:rPr>
          <w:spacing w:val="-6"/>
        </w:rPr>
        <w:t xml:space="preserve"> </w:t>
      </w:r>
      <w:r>
        <w:t>функционирования</w:t>
      </w:r>
      <w:r>
        <w:rPr>
          <w:spacing w:val="-6"/>
        </w:rPr>
        <w:t xml:space="preserve"> </w:t>
      </w:r>
      <w:r>
        <w:t>объектов</w:t>
      </w:r>
      <w:r>
        <w:rPr>
          <w:spacing w:val="-7"/>
        </w:rPr>
        <w:t xml:space="preserve"> </w:t>
      </w:r>
      <w:r>
        <w:t>цифрового окружения, представления об истории и тенденциях развития информатики периода цифровой трансформации современного общества;</w:t>
      </w:r>
    </w:p>
    <w:p w14:paraId="5E0704FB" w14:textId="77777777" w:rsidR="00437756" w:rsidRDefault="00713951">
      <w:pPr>
        <w:pStyle w:val="a3"/>
      </w:pPr>
      <w:r>
        <w:t>знания,</w:t>
      </w:r>
      <w:r>
        <w:rPr>
          <w:spacing w:val="-4"/>
        </w:rPr>
        <w:t xml:space="preserve"> </w:t>
      </w:r>
      <w:r>
        <w:t>умения</w:t>
      </w:r>
      <w:r>
        <w:rPr>
          <w:spacing w:val="-3"/>
        </w:rPr>
        <w:t xml:space="preserve"> </w:t>
      </w:r>
      <w:r>
        <w:t>и</w:t>
      </w:r>
      <w:r>
        <w:rPr>
          <w:spacing w:val="-3"/>
        </w:rPr>
        <w:t xml:space="preserve"> </w:t>
      </w:r>
      <w:r>
        <w:t>навыки</w:t>
      </w:r>
      <w:r>
        <w:rPr>
          <w:spacing w:val="-3"/>
        </w:rPr>
        <w:t xml:space="preserve"> </w:t>
      </w:r>
      <w:r>
        <w:t>грамотной</w:t>
      </w:r>
      <w:r>
        <w:rPr>
          <w:spacing w:val="-5"/>
        </w:rPr>
        <w:t xml:space="preserve"> </w:t>
      </w:r>
      <w:r>
        <w:t>постановки</w:t>
      </w:r>
      <w:r>
        <w:rPr>
          <w:spacing w:val="-3"/>
        </w:rPr>
        <w:t xml:space="preserve"> </w:t>
      </w:r>
      <w:r>
        <w:t>задач,</w:t>
      </w:r>
      <w:r>
        <w:rPr>
          <w:spacing w:val="-3"/>
        </w:rPr>
        <w:t xml:space="preserve"> </w:t>
      </w:r>
      <w:r>
        <w:rPr>
          <w:spacing w:val="-2"/>
        </w:rPr>
        <w:t>возникающих</w:t>
      </w:r>
    </w:p>
    <w:p w14:paraId="4E56F8A9" w14:textId="77777777" w:rsidR="00437756" w:rsidRDefault="00713951">
      <w:pPr>
        <w:pStyle w:val="a3"/>
        <w:spacing w:before="12" w:line="252" w:lineRule="auto"/>
        <w:ind w:right="848"/>
      </w:pPr>
      <w:r>
        <w:t>в практической деятельности, для их решения с помощью информационных технологий,</w:t>
      </w:r>
      <w:r>
        <w:rPr>
          <w:spacing w:val="-4"/>
        </w:rPr>
        <w:t xml:space="preserve"> </w:t>
      </w:r>
      <w:r>
        <w:t>умения</w:t>
      </w:r>
      <w:r>
        <w:rPr>
          <w:spacing w:val="-6"/>
        </w:rPr>
        <w:t xml:space="preserve"> </w:t>
      </w:r>
      <w:r>
        <w:t>и</w:t>
      </w:r>
      <w:r>
        <w:rPr>
          <w:spacing w:val="-6"/>
        </w:rPr>
        <w:t xml:space="preserve"> </w:t>
      </w:r>
      <w:r>
        <w:t>навыки</w:t>
      </w:r>
      <w:r>
        <w:rPr>
          <w:spacing w:val="-6"/>
        </w:rPr>
        <w:t xml:space="preserve"> </w:t>
      </w:r>
      <w:r>
        <w:t>формализованного</w:t>
      </w:r>
      <w:r>
        <w:rPr>
          <w:spacing w:val="-6"/>
        </w:rPr>
        <w:t xml:space="preserve"> </w:t>
      </w:r>
      <w:r>
        <w:t>описания</w:t>
      </w:r>
      <w:r>
        <w:rPr>
          <w:spacing w:val="-9"/>
        </w:rPr>
        <w:t xml:space="preserve"> </w:t>
      </w:r>
      <w:r>
        <w:t>поставленных</w:t>
      </w:r>
      <w:r>
        <w:rPr>
          <w:spacing w:val="-7"/>
        </w:rPr>
        <w:t xml:space="preserve"> </w:t>
      </w:r>
      <w:r>
        <w:t>задач; базовые знания об информационном моделировании, в том числе</w:t>
      </w:r>
    </w:p>
    <w:p w14:paraId="798E3F50" w14:textId="77777777" w:rsidR="00437756" w:rsidRDefault="00713951">
      <w:pPr>
        <w:pStyle w:val="a3"/>
        <w:spacing w:line="273" w:lineRule="exact"/>
      </w:pPr>
      <w:r>
        <w:t>о</w:t>
      </w:r>
      <w:r>
        <w:rPr>
          <w:spacing w:val="-3"/>
        </w:rPr>
        <w:t xml:space="preserve"> </w:t>
      </w:r>
      <w:r>
        <w:t>математическом</w:t>
      </w:r>
      <w:r>
        <w:rPr>
          <w:spacing w:val="-3"/>
        </w:rPr>
        <w:t xml:space="preserve"> </w:t>
      </w:r>
      <w:r>
        <w:rPr>
          <w:spacing w:val="-2"/>
        </w:rPr>
        <w:t>моделировании;</w:t>
      </w:r>
    </w:p>
    <w:p w14:paraId="611FCAAF" w14:textId="77777777" w:rsidR="00437756" w:rsidRDefault="00713951">
      <w:pPr>
        <w:pStyle w:val="a3"/>
        <w:spacing w:before="15" w:line="252" w:lineRule="auto"/>
        <w:ind w:right="1526"/>
      </w:pPr>
      <w:r>
        <w:t>знание основных алгоритмических структур и умение применять эти знания для построения алгоритмов решения задач по их математическим моделям; умения</w:t>
      </w:r>
      <w:r>
        <w:rPr>
          <w:spacing w:val="-4"/>
        </w:rPr>
        <w:t xml:space="preserve"> </w:t>
      </w:r>
      <w:r>
        <w:t>и</w:t>
      </w:r>
      <w:r>
        <w:rPr>
          <w:spacing w:val="-4"/>
        </w:rPr>
        <w:t xml:space="preserve"> </w:t>
      </w:r>
      <w:r>
        <w:t>навыки</w:t>
      </w:r>
      <w:r>
        <w:rPr>
          <w:spacing w:val="-4"/>
        </w:rPr>
        <w:t xml:space="preserve"> </w:t>
      </w:r>
      <w:r>
        <w:t>составления</w:t>
      </w:r>
      <w:r>
        <w:rPr>
          <w:spacing w:val="-4"/>
        </w:rPr>
        <w:t xml:space="preserve"> </w:t>
      </w:r>
      <w:r>
        <w:t>простых</w:t>
      </w:r>
      <w:r>
        <w:rPr>
          <w:spacing w:val="-2"/>
        </w:rPr>
        <w:t xml:space="preserve"> </w:t>
      </w:r>
      <w:r>
        <w:t>программ</w:t>
      </w:r>
      <w:r>
        <w:rPr>
          <w:spacing w:val="-5"/>
        </w:rPr>
        <w:t xml:space="preserve"> </w:t>
      </w:r>
      <w:r>
        <w:t>по</w:t>
      </w:r>
      <w:r>
        <w:rPr>
          <w:spacing w:val="-4"/>
        </w:rPr>
        <w:t xml:space="preserve"> </w:t>
      </w:r>
      <w:r>
        <w:t>построенному</w:t>
      </w:r>
      <w:r>
        <w:rPr>
          <w:spacing w:val="-10"/>
        </w:rPr>
        <w:t xml:space="preserve"> </w:t>
      </w:r>
      <w:r>
        <w:t>алгоритму на одном из языков программирования высокого уровня;</w:t>
      </w:r>
    </w:p>
    <w:p w14:paraId="1BAF87B3" w14:textId="77777777" w:rsidR="00437756" w:rsidRDefault="00713951">
      <w:pPr>
        <w:pStyle w:val="a3"/>
        <w:spacing w:line="249" w:lineRule="auto"/>
        <w:ind w:right="1376"/>
      </w:pPr>
      <w:r>
        <w:t>умения</w:t>
      </w:r>
      <w:r>
        <w:rPr>
          <w:spacing w:val="-5"/>
        </w:rPr>
        <w:t xml:space="preserve"> </w:t>
      </w:r>
      <w:r>
        <w:t>и</w:t>
      </w:r>
      <w:r>
        <w:rPr>
          <w:spacing w:val="-5"/>
        </w:rPr>
        <w:t xml:space="preserve"> </w:t>
      </w:r>
      <w:r>
        <w:t>навыки</w:t>
      </w:r>
      <w:r>
        <w:rPr>
          <w:spacing w:val="-5"/>
        </w:rPr>
        <w:t xml:space="preserve"> </w:t>
      </w:r>
      <w:r>
        <w:t>эффективного</w:t>
      </w:r>
      <w:r>
        <w:rPr>
          <w:spacing w:val="-5"/>
        </w:rPr>
        <w:t xml:space="preserve"> </w:t>
      </w:r>
      <w:r>
        <w:t>использования</w:t>
      </w:r>
      <w:r>
        <w:rPr>
          <w:spacing w:val="-8"/>
        </w:rPr>
        <w:t xml:space="preserve"> </w:t>
      </w:r>
      <w:r>
        <w:t>основных</w:t>
      </w:r>
      <w:r>
        <w:rPr>
          <w:spacing w:val="-4"/>
        </w:rPr>
        <w:t xml:space="preserve"> </w:t>
      </w:r>
      <w:r>
        <w:t>типов</w:t>
      </w:r>
      <w:r>
        <w:rPr>
          <w:spacing w:val="-8"/>
        </w:rPr>
        <w:t xml:space="preserve"> </w:t>
      </w:r>
      <w:r>
        <w:t>прикладных программ (приложений) общего назначения и информационных систем</w:t>
      </w:r>
    </w:p>
    <w:p w14:paraId="37F595A0" w14:textId="77777777" w:rsidR="00437756" w:rsidRDefault="00713951">
      <w:pPr>
        <w:pStyle w:val="a3"/>
        <w:spacing w:line="252" w:lineRule="auto"/>
        <w:ind w:right="1655"/>
      </w:pPr>
      <w:r>
        <w:t>для</w:t>
      </w:r>
      <w:r>
        <w:rPr>
          <w:spacing w:val="-3"/>
        </w:rPr>
        <w:t xml:space="preserve"> </w:t>
      </w:r>
      <w:r>
        <w:t>решения</w:t>
      </w:r>
      <w:r>
        <w:rPr>
          <w:spacing w:val="-3"/>
        </w:rPr>
        <w:t xml:space="preserve"> </w:t>
      </w:r>
      <w:r>
        <w:t>с</w:t>
      </w:r>
      <w:r>
        <w:rPr>
          <w:spacing w:val="-4"/>
        </w:rPr>
        <w:t xml:space="preserve"> </w:t>
      </w:r>
      <w:r>
        <w:t>их</w:t>
      </w:r>
      <w:r>
        <w:rPr>
          <w:spacing w:val="-4"/>
        </w:rPr>
        <w:t xml:space="preserve"> </w:t>
      </w:r>
      <w:r>
        <w:t>помощью</w:t>
      </w:r>
      <w:r>
        <w:rPr>
          <w:spacing w:val="-3"/>
        </w:rPr>
        <w:t xml:space="preserve"> </w:t>
      </w:r>
      <w:r>
        <w:t>практических</w:t>
      </w:r>
      <w:r>
        <w:rPr>
          <w:spacing w:val="-1"/>
        </w:rPr>
        <w:t xml:space="preserve"> </w:t>
      </w:r>
      <w:r>
        <w:t>задач,</w:t>
      </w:r>
      <w:r>
        <w:rPr>
          <w:spacing w:val="-3"/>
        </w:rPr>
        <w:t xml:space="preserve"> </w:t>
      </w:r>
      <w:r>
        <w:t>владение</w:t>
      </w:r>
      <w:r>
        <w:rPr>
          <w:spacing w:val="-4"/>
        </w:rPr>
        <w:t xml:space="preserve"> </w:t>
      </w:r>
      <w:r>
        <w:t>базовыми</w:t>
      </w:r>
      <w:r>
        <w:rPr>
          <w:spacing w:val="-3"/>
        </w:rPr>
        <w:t xml:space="preserve"> </w:t>
      </w:r>
      <w:r>
        <w:t>нормами информационной этики и права, основами информационной безопасности; умение грамотно интерпретировать результаты решения практических задач с</w:t>
      </w:r>
      <w:r>
        <w:rPr>
          <w:spacing w:val="-8"/>
        </w:rPr>
        <w:t xml:space="preserve"> </w:t>
      </w:r>
      <w:r>
        <w:t>помощью</w:t>
      </w:r>
      <w:r>
        <w:rPr>
          <w:spacing w:val="-7"/>
        </w:rPr>
        <w:t xml:space="preserve"> </w:t>
      </w:r>
      <w:r>
        <w:t>информационных</w:t>
      </w:r>
      <w:r>
        <w:rPr>
          <w:spacing w:val="-5"/>
        </w:rPr>
        <w:t xml:space="preserve"> </w:t>
      </w:r>
      <w:r>
        <w:t>технологий,</w:t>
      </w:r>
      <w:r>
        <w:rPr>
          <w:spacing w:val="-9"/>
        </w:rPr>
        <w:t xml:space="preserve"> </w:t>
      </w:r>
      <w:r>
        <w:t>применять</w:t>
      </w:r>
      <w:r>
        <w:rPr>
          <w:spacing w:val="-6"/>
        </w:rPr>
        <w:t xml:space="preserve"> </w:t>
      </w:r>
      <w:r>
        <w:t>полученные</w:t>
      </w:r>
      <w:r>
        <w:rPr>
          <w:spacing w:val="-8"/>
        </w:rPr>
        <w:t xml:space="preserve"> </w:t>
      </w:r>
      <w:r>
        <w:t>результаты в практической деятельности.</w:t>
      </w:r>
    </w:p>
    <w:p w14:paraId="6379EC6C" w14:textId="77777777" w:rsidR="00437756" w:rsidRDefault="00713951">
      <w:pPr>
        <w:pStyle w:val="a3"/>
        <w:spacing w:line="249" w:lineRule="auto"/>
        <w:ind w:right="1576"/>
      </w:pPr>
      <w:r>
        <w:t>Цели и задачи изучения информатики на уровне основного общего образования</w:t>
      </w:r>
      <w:r>
        <w:rPr>
          <w:spacing w:val="-6"/>
        </w:rPr>
        <w:t xml:space="preserve"> </w:t>
      </w:r>
      <w:r>
        <w:t>определяют</w:t>
      </w:r>
      <w:r>
        <w:rPr>
          <w:spacing w:val="-6"/>
        </w:rPr>
        <w:t xml:space="preserve"> </w:t>
      </w:r>
      <w:r>
        <w:t>структуру</w:t>
      </w:r>
      <w:r>
        <w:rPr>
          <w:spacing w:val="-11"/>
        </w:rPr>
        <w:t xml:space="preserve"> </w:t>
      </w:r>
      <w:r>
        <w:t>основного</w:t>
      </w:r>
      <w:r>
        <w:rPr>
          <w:spacing w:val="-6"/>
        </w:rPr>
        <w:t xml:space="preserve"> </w:t>
      </w:r>
      <w:r>
        <w:t>содержания</w:t>
      </w:r>
      <w:r>
        <w:rPr>
          <w:spacing w:val="-5"/>
        </w:rPr>
        <w:t xml:space="preserve"> </w:t>
      </w:r>
      <w:r>
        <w:t>учебного</w:t>
      </w:r>
      <w:r>
        <w:rPr>
          <w:spacing w:val="-6"/>
        </w:rPr>
        <w:t xml:space="preserve"> </w:t>
      </w:r>
      <w:r>
        <w:t>предмета в виде следующих четырёх тематических разделов:</w:t>
      </w:r>
    </w:p>
    <w:p w14:paraId="576FC825" w14:textId="77777777" w:rsidR="00437756" w:rsidRDefault="00713951">
      <w:pPr>
        <w:pStyle w:val="a3"/>
        <w:spacing w:before="4" w:line="252" w:lineRule="auto"/>
        <w:ind w:right="5815"/>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14:paraId="765E1645" w14:textId="77777777" w:rsidR="00437756" w:rsidRDefault="00713951">
      <w:pPr>
        <w:pStyle w:val="a3"/>
        <w:spacing w:line="249" w:lineRule="auto"/>
        <w:ind w:right="1655"/>
      </w:pPr>
      <w:r>
        <w:t>Общее</w:t>
      </w:r>
      <w:r>
        <w:rPr>
          <w:spacing w:val="-6"/>
        </w:rPr>
        <w:t xml:space="preserve"> </w:t>
      </w:r>
      <w:r>
        <w:t>число</w:t>
      </w:r>
      <w:r>
        <w:rPr>
          <w:spacing w:val="-5"/>
        </w:rPr>
        <w:t xml:space="preserve"> </w:t>
      </w:r>
      <w:r>
        <w:t>часов,</w:t>
      </w:r>
      <w:r>
        <w:rPr>
          <w:spacing w:val="-5"/>
        </w:rPr>
        <w:t xml:space="preserve"> </w:t>
      </w:r>
      <w:r>
        <w:t>рекомендованных</w:t>
      </w:r>
      <w:r>
        <w:rPr>
          <w:spacing w:val="-4"/>
        </w:rPr>
        <w:t xml:space="preserve"> </w:t>
      </w:r>
      <w:r>
        <w:t>для</w:t>
      </w:r>
      <w:r>
        <w:rPr>
          <w:spacing w:val="-7"/>
        </w:rPr>
        <w:t xml:space="preserve"> </w:t>
      </w:r>
      <w:r>
        <w:t>изучения</w:t>
      </w:r>
      <w:r>
        <w:rPr>
          <w:spacing w:val="-5"/>
        </w:rPr>
        <w:t xml:space="preserve"> </w:t>
      </w:r>
      <w:r>
        <w:t>информатики</w:t>
      </w:r>
      <w:r>
        <w:rPr>
          <w:spacing w:val="-5"/>
        </w:rPr>
        <w:t xml:space="preserve"> </w:t>
      </w:r>
      <w:r>
        <w:t>на</w:t>
      </w:r>
      <w:r>
        <w:rPr>
          <w:spacing w:val="-6"/>
        </w:rPr>
        <w:t xml:space="preserve"> </w:t>
      </w:r>
      <w:r>
        <w:t>базовом уровне, – 102 часа: в 7 классе – 34 часа (1 час в неделю), в 8 классе – 34 часа (1 час в неделю), в 9 классе – 34 часа (1 час в неделю).</w:t>
      </w:r>
    </w:p>
    <w:p w14:paraId="12894550" w14:textId="77777777" w:rsidR="00437756" w:rsidRDefault="00713951">
      <w:pPr>
        <w:pStyle w:val="a5"/>
        <w:numPr>
          <w:ilvl w:val="1"/>
          <w:numId w:val="74"/>
        </w:numPr>
        <w:tabs>
          <w:tab w:val="left" w:pos="2038"/>
        </w:tabs>
        <w:spacing w:before="3"/>
        <w:rPr>
          <w:sz w:val="24"/>
        </w:rPr>
      </w:pPr>
      <w:r>
        <w:rPr>
          <w:sz w:val="24"/>
        </w:rPr>
        <w:t>СОДЕРЖАНИЕ</w:t>
      </w:r>
      <w:r>
        <w:rPr>
          <w:spacing w:val="-6"/>
          <w:sz w:val="24"/>
        </w:rPr>
        <w:t xml:space="preserve"> </w:t>
      </w:r>
      <w:r>
        <w:rPr>
          <w:spacing w:val="-2"/>
          <w:sz w:val="24"/>
        </w:rPr>
        <w:t>ОБУЧЕНИЯ</w:t>
      </w:r>
    </w:p>
    <w:p w14:paraId="3734C56F" w14:textId="77777777" w:rsidR="00437756" w:rsidRDefault="00713951">
      <w:pPr>
        <w:pStyle w:val="1"/>
        <w:numPr>
          <w:ilvl w:val="0"/>
          <w:numId w:val="39"/>
        </w:numPr>
        <w:tabs>
          <w:tab w:val="left" w:pos="1678"/>
        </w:tabs>
        <w:spacing w:before="17"/>
        <w:jc w:val="left"/>
      </w:pPr>
      <w:r>
        <w:rPr>
          <w:spacing w:val="-2"/>
        </w:rPr>
        <w:t>КЛАСС</w:t>
      </w:r>
    </w:p>
    <w:p w14:paraId="7E871614" w14:textId="77777777" w:rsidR="00437756" w:rsidRDefault="00713951">
      <w:pPr>
        <w:pStyle w:val="a3"/>
        <w:spacing w:before="10"/>
      </w:pPr>
      <w:r>
        <w:t>Цифровая</w:t>
      </w:r>
      <w:r>
        <w:rPr>
          <w:spacing w:val="-2"/>
        </w:rPr>
        <w:t xml:space="preserve"> грамотность</w:t>
      </w:r>
    </w:p>
    <w:p w14:paraId="1F66E68B" w14:textId="77777777" w:rsidR="00437756" w:rsidRDefault="00713951">
      <w:pPr>
        <w:pStyle w:val="a3"/>
        <w:spacing w:before="12" w:line="252" w:lineRule="auto"/>
        <w:ind w:right="2399"/>
      </w:pPr>
      <w:r>
        <w:t>Компьютер – универсальное устройство обработки данных Компьютер</w:t>
      </w:r>
      <w:r>
        <w:rPr>
          <w:spacing w:val="-7"/>
        </w:rPr>
        <w:t xml:space="preserve"> </w:t>
      </w:r>
      <w:r>
        <w:t>–</w:t>
      </w:r>
      <w:r>
        <w:rPr>
          <w:spacing w:val="-6"/>
        </w:rPr>
        <w:t xml:space="preserve"> </w:t>
      </w:r>
      <w:r>
        <w:t>универсальное</w:t>
      </w:r>
      <w:r>
        <w:rPr>
          <w:spacing w:val="-8"/>
        </w:rPr>
        <w:t xml:space="preserve"> </w:t>
      </w:r>
      <w:r>
        <w:t>вычислительное</w:t>
      </w:r>
      <w:r>
        <w:rPr>
          <w:spacing w:val="-11"/>
        </w:rPr>
        <w:t xml:space="preserve"> </w:t>
      </w:r>
      <w:r>
        <w:t>устройство,</w:t>
      </w:r>
      <w:r>
        <w:rPr>
          <w:spacing w:val="-7"/>
        </w:rPr>
        <w:t xml:space="preserve"> </w:t>
      </w:r>
      <w:r>
        <w:t>работающее</w:t>
      </w:r>
    </w:p>
    <w:p w14:paraId="49A71DEA" w14:textId="77777777" w:rsidR="00437756" w:rsidRDefault="00713951">
      <w:pPr>
        <w:pStyle w:val="a3"/>
        <w:spacing w:line="249" w:lineRule="auto"/>
        <w:ind w:right="1875"/>
      </w:pPr>
      <w:r>
        <w:t>по</w:t>
      </w:r>
      <w:r>
        <w:rPr>
          <w:spacing w:val="-6"/>
        </w:rPr>
        <w:t xml:space="preserve"> </w:t>
      </w:r>
      <w:r>
        <w:t>программе.</w:t>
      </w:r>
      <w:r>
        <w:rPr>
          <w:spacing w:val="-6"/>
        </w:rPr>
        <w:t xml:space="preserve"> </w:t>
      </w:r>
      <w:r>
        <w:t>Типы</w:t>
      </w:r>
      <w:r>
        <w:rPr>
          <w:spacing w:val="-6"/>
        </w:rPr>
        <w:t xml:space="preserve"> </w:t>
      </w:r>
      <w:r>
        <w:t>компьютеров:</w:t>
      </w:r>
      <w:r>
        <w:rPr>
          <w:spacing w:val="-6"/>
        </w:rPr>
        <w:t xml:space="preserve"> </w:t>
      </w:r>
      <w:r>
        <w:t>персональные</w:t>
      </w:r>
      <w:r>
        <w:rPr>
          <w:spacing w:val="-8"/>
        </w:rPr>
        <w:t xml:space="preserve"> </w:t>
      </w:r>
      <w:r>
        <w:t>компьютеры,</w:t>
      </w:r>
      <w:r>
        <w:rPr>
          <w:spacing w:val="-6"/>
        </w:rPr>
        <w:t xml:space="preserve"> </w:t>
      </w:r>
      <w:r>
        <w:t>встроенные компьютеры, суперкомпьютеры. Мобильные устройства.</w:t>
      </w:r>
    </w:p>
    <w:p w14:paraId="2B33756C" w14:textId="77777777" w:rsidR="00437756" w:rsidRDefault="00713951">
      <w:pPr>
        <w:pStyle w:val="a3"/>
        <w:spacing w:before="3"/>
      </w:pPr>
      <w:r>
        <w:t>Основные</w:t>
      </w:r>
      <w:r>
        <w:rPr>
          <w:spacing w:val="-7"/>
        </w:rPr>
        <w:t xml:space="preserve"> </w:t>
      </w:r>
      <w:r>
        <w:t>компоненты</w:t>
      </w:r>
      <w:r>
        <w:rPr>
          <w:spacing w:val="-6"/>
        </w:rPr>
        <w:t xml:space="preserve"> </w:t>
      </w:r>
      <w:r>
        <w:t>компьютера</w:t>
      </w:r>
      <w:r>
        <w:rPr>
          <w:spacing w:val="-5"/>
        </w:rPr>
        <w:t xml:space="preserve"> </w:t>
      </w:r>
      <w:r>
        <w:t>и</w:t>
      </w:r>
      <w:r>
        <w:rPr>
          <w:spacing w:val="-3"/>
        </w:rPr>
        <w:t xml:space="preserve"> </w:t>
      </w:r>
      <w:r>
        <w:t>их</w:t>
      </w:r>
      <w:r>
        <w:rPr>
          <w:spacing w:val="-2"/>
        </w:rPr>
        <w:t xml:space="preserve"> </w:t>
      </w:r>
      <w:r>
        <w:t>назначение.</w:t>
      </w:r>
      <w:r>
        <w:rPr>
          <w:spacing w:val="-3"/>
        </w:rPr>
        <w:t xml:space="preserve"> </w:t>
      </w:r>
      <w:r>
        <w:t>Процессор.</w:t>
      </w:r>
      <w:r>
        <w:rPr>
          <w:spacing w:val="-3"/>
        </w:rPr>
        <w:t xml:space="preserve"> </w:t>
      </w:r>
      <w:r>
        <w:rPr>
          <w:spacing w:val="-2"/>
        </w:rPr>
        <w:t>Оперативная</w:t>
      </w:r>
    </w:p>
    <w:p w14:paraId="702C7AC9" w14:textId="77777777" w:rsidR="00437756" w:rsidRDefault="00713951">
      <w:pPr>
        <w:pStyle w:val="a3"/>
        <w:spacing w:before="12" w:line="252" w:lineRule="auto"/>
        <w:ind w:right="848"/>
      </w:pPr>
      <w:r>
        <w:t>и</w:t>
      </w:r>
      <w:r>
        <w:rPr>
          <w:spacing w:val="-4"/>
        </w:rPr>
        <w:t xml:space="preserve"> </w:t>
      </w:r>
      <w:r>
        <w:t>долговременная</w:t>
      </w:r>
      <w:r>
        <w:rPr>
          <w:spacing w:val="-4"/>
        </w:rPr>
        <w:t xml:space="preserve"> </w:t>
      </w:r>
      <w:r>
        <w:t>память.</w:t>
      </w:r>
      <w:r>
        <w:rPr>
          <w:spacing w:val="-4"/>
        </w:rPr>
        <w:t xml:space="preserve"> </w:t>
      </w:r>
      <w:r>
        <w:t>Устройства</w:t>
      </w:r>
      <w:r>
        <w:rPr>
          <w:spacing w:val="-5"/>
        </w:rPr>
        <w:t xml:space="preserve"> </w:t>
      </w:r>
      <w:r>
        <w:t>ввода</w:t>
      </w:r>
      <w:r>
        <w:rPr>
          <w:spacing w:val="-5"/>
        </w:rPr>
        <w:t xml:space="preserve"> </w:t>
      </w:r>
      <w:r>
        <w:t>и</w:t>
      </w:r>
      <w:r>
        <w:rPr>
          <w:spacing w:val="-4"/>
        </w:rPr>
        <w:t xml:space="preserve"> </w:t>
      </w:r>
      <w:r>
        <w:t>вывода.</w:t>
      </w:r>
      <w:r>
        <w:rPr>
          <w:spacing w:val="-4"/>
        </w:rPr>
        <w:t xml:space="preserve"> </w:t>
      </w:r>
      <w:r>
        <w:t>Сенсорный</w:t>
      </w:r>
      <w:r>
        <w:rPr>
          <w:spacing w:val="-4"/>
        </w:rPr>
        <w:t xml:space="preserve"> </w:t>
      </w:r>
      <w:r>
        <w:t>ввод,</w:t>
      </w:r>
      <w:r>
        <w:rPr>
          <w:spacing w:val="-4"/>
        </w:rPr>
        <w:t xml:space="preserve"> </w:t>
      </w:r>
      <w:r>
        <w:t>датчики мобильных устройств, средства биометрической аутентификации.</w:t>
      </w:r>
    </w:p>
    <w:p w14:paraId="756F66F4" w14:textId="77777777" w:rsidR="00437756" w:rsidRDefault="00713951">
      <w:pPr>
        <w:pStyle w:val="a3"/>
        <w:spacing w:line="252" w:lineRule="auto"/>
        <w:ind w:right="848"/>
      </w:pPr>
      <w:r>
        <w:t>История развития компьютеров и программного обеспечения. Поколения компьютеров.</w:t>
      </w:r>
      <w:r>
        <w:rPr>
          <w:spacing w:val="-8"/>
        </w:rPr>
        <w:t xml:space="preserve"> </w:t>
      </w:r>
      <w:r>
        <w:t>Современные</w:t>
      </w:r>
      <w:r>
        <w:rPr>
          <w:spacing w:val="-10"/>
        </w:rPr>
        <w:t xml:space="preserve"> </w:t>
      </w:r>
      <w:r>
        <w:t>тенденции</w:t>
      </w:r>
      <w:r>
        <w:rPr>
          <w:spacing w:val="-8"/>
        </w:rPr>
        <w:t xml:space="preserve"> </w:t>
      </w:r>
      <w:r>
        <w:t>развития</w:t>
      </w:r>
      <w:r>
        <w:rPr>
          <w:spacing w:val="-8"/>
        </w:rPr>
        <w:t xml:space="preserve"> </w:t>
      </w:r>
      <w:r>
        <w:t>компьютеров.</w:t>
      </w:r>
      <w:r>
        <w:rPr>
          <w:spacing w:val="-8"/>
        </w:rPr>
        <w:t xml:space="preserve"> </w:t>
      </w:r>
      <w:r>
        <w:t>Суперкомпьютеры. Параллельные вычисления.</w:t>
      </w:r>
    </w:p>
    <w:p w14:paraId="4DCD9B3F" w14:textId="77777777" w:rsidR="00437756" w:rsidRDefault="00713951">
      <w:pPr>
        <w:pStyle w:val="a3"/>
        <w:spacing w:line="252" w:lineRule="auto"/>
        <w:ind w:right="848"/>
      </w:pPr>
      <w:r>
        <w:t>Персональный</w:t>
      </w:r>
      <w:r>
        <w:rPr>
          <w:spacing w:val="-6"/>
        </w:rPr>
        <w:t xml:space="preserve"> </w:t>
      </w:r>
      <w:r>
        <w:t>компьютер.</w:t>
      </w:r>
      <w:r>
        <w:rPr>
          <w:spacing w:val="-6"/>
        </w:rPr>
        <w:t xml:space="preserve"> </w:t>
      </w:r>
      <w:r>
        <w:t>Процессор</w:t>
      </w:r>
      <w:r>
        <w:rPr>
          <w:spacing w:val="-6"/>
        </w:rPr>
        <w:t xml:space="preserve"> </w:t>
      </w:r>
      <w:r>
        <w:t>и</w:t>
      </w:r>
      <w:r>
        <w:rPr>
          <w:spacing w:val="-6"/>
        </w:rPr>
        <w:t xml:space="preserve"> </w:t>
      </w:r>
      <w:r>
        <w:t>его</w:t>
      </w:r>
      <w:r>
        <w:rPr>
          <w:spacing w:val="-6"/>
        </w:rPr>
        <w:t xml:space="preserve"> </w:t>
      </w:r>
      <w:r>
        <w:t>характеристики</w:t>
      </w:r>
      <w:r>
        <w:rPr>
          <w:spacing w:val="-6"/>
        </w:rPr>
        <w:t xml:space="preserve"> </w:t>
      </w:r>
      <w:r>
        <w:t>(тактовая</w:t>
      </w:r>
      <w:r>
        <w:rPr>
          <w:spacing w:val="-6"/>
        </w:rPr>
        <w:t xml:space="preserve"> </w:t>
      </w:r>
      <w:r>
        <w:t>частота, разрядность).</w:t>
      </w:r>
      <w:r>
        <w:rPr>
          <w:spacing w:val="-6"/>
        </w:rPr>
        <w:t xml:space="preserve"> </w:t>
      </w:r>
      <w:r>
        <w:t>Оперативная</w:t>
      </w:r>
      <w:r>
        <w:rPr>
          <w:spacing w:val="-6"/>
        </w:rPr>
        <w:t xml:space="preserve"> </w:t>
      </w:r>
      <w:r>
        <w:t>память.</w:t>
      </w:r>
      <w:r>
        <w:rPr>
          <w:spacing w:val="-6"/>
        </w:rPr>
        <w:t xml:space="preserve"> </w:t>
      </w:r>
      <w:r>
        <w:t>Долговременная</w:t>
      </w:r>
      <w:r>
        <w:rPr>
          <w:spacing w:val="-6"/>
        </w:rPr>
        <w:t xml:space="preserve"> </w:t>
      </w:r>
      <w:r>
        <w:t>память.</w:t>
      </w:r>
      <w:r>
        <w:rPr>
          <w:spacing w:val="-6"/>
        </w:rPr>
        <w:t xml:space="preserve"> </w:t>
      </w:r>
      <w:r>
        <w:t>Устройства</w:t>
      </w:r>
      <w:r>
        <w:rPr>
          <w:spacing w:val="-7"/>
        </w:rPr>
        <w:t xml:space="preserve"> </w:t>
      </w:r>
      <w:r>
        <w:rPr>
          <w:spacing w:val="-2"/>
        </w:rPr>
        <w:t>ввода</w:t>
      </w:r>
    </w:p>
    <w:p w14:paraId="63C99C6C" w14:textId="77777777" w:rsidR="00437756" w:rsidRDefault="00713951">
      <w:pPr>
        <w:pStyle w:val="a3"/>
        <w:spacing w:line="252" w:lineRule="auto"/>
      </w:pPr>
      <w:r>
        <w:t>и</w:t>
      </w:r>
      <w:r>
        <w:rPr>
          <w:spacing w:val="-5"/>
        </w:rPr>
        <w:t xml:space="preserve"> </w:t>
      </w:r>
      <w:r>
        <w:t>вывода.</w:t>
      </w:r>
      <w:r>
        <w:rPr>
          <w:spacing w:val="-5"/>
        </w:rPr>
        <w:t xml:space="preserve"> </w:t>
      </w:r>
      <w:r>
        <w:t>Объём</w:t>
      </w:r>
      <w:r>
        <w:rPr>
          <w:spacing w:val="-6"/>
        </w:rPr>
        <w:t xml:space="preserve"> </w:t>
      </w:r>
      <w:r>
        <w:t>хранимых</w:t>
      </w:r>
      <w:r>
        <w:rPr>
          <w:spacing w:val="-4"/>
        </w:rPr>
        <w:t xml:space="preserve"> </w:t>
      </w:r>
      <w:r>
        <w:t>данных</w:t>
      </w:r>
      <w:r>
        <w:rPr>
          <w:spacing w:val="-3"/>
        </w:rPr>
        <w:t xml:space="preserve"> </w:t>
      </w:r>
      <w:r>
        <w:t>(оперативная</w:t>
      </w:r>
      <w:r>
        <w:rPr>
          <w:spacing w:val="-5"/>
        </w:rPr>
        <w:t xml:space="preserve"> </w:t>
      </w:r>
      <w:r>
        <w:t>память</w:t>
      </w:r>
      <w:r>
        <w:rPr>
          <w:spacing w:val="-4"/>
        </w:rPr>
        <w:t xml:space="preserve"> </w:t>
      </w:r>
      <w:r>
        <w:t>компьютера,</w:t>
      </w:r>
      <w:r>
        <w:rPr>
          <w:spacing w:val="-5"/>
        </w:rPr>
        <w:t xml:space="preserve"> </w:t>
      </w:r>
      <w:r>
        <w:t>жёсткий</w:t>
      </w:r>
      <w:r>
        <w:rPr>
          <w:spacing w:val="-5"/>
        </w:rPr>
        <w:t xml:space="preserve"> </w:t>
      </w:r>
      <w:r>
        <w:t>и твердотельный диск, постоянная память смартфона) и скорость доступа</w:t>
      </w:r>
    </w:p>
    <w:p w14:paraId="4882C196" w14:textId="77777777" w:rsidR="00437756" w:rsidRDefault="00713951">
      <w:pPr>
        <w:pStyle w:val="a3"/>
        <w:spacing w:line="275" w:lineRule="exact"/>
      </w:pPr>
      <w:r>
        <w:t>для</w:t>
      </w:r>
      <w:r>
        <w:rPr>
          <w:spacing w:val="-3"/>
        </w:rPr>
        <w:t xml:space="preserve"> </w:t>
      </w:r>
      <w:r>
        <w:t>различных видов</w:t>
      </w:r>
      <w:r>
        <w:rPr>
          <w:spacing w:val="-5"/>
        </w:rPr>
        <w:t xml:space="preserve"> </w:t>
      </w:r>
      <w:r>
        <w:rPr>
          <w:spacing w:val="-2"/>
        </w:rPr>
        <w:t>носителей.</w:t>
      </w:r>
    </w:p>
    <w:p w14:paraId="5B4975FA" w14:textId="77777777" w:rsidR="00437756" w:rsidRDefault="00713951">
      <w:pPr>
        <w:pStyle w:val="a3"/>
        <w:spacing w:before="10" w:line="249" w:lineRule="auto"/>
        <w:ind w:right="3838"/>
      </w:pPr>
      <w:r>
        <w:t>Техника</w:t>
      </w:r>
      <w:r>
        <w:rPr>
          <w:spacing w:val="-7"/>
        </w:rPr>
        <w:t xml:space="preserve"> </w:t>
      </w:r>
      <w:r>
        <w:t>безопасности</w:t>
      </w:r>
      <w:r>
        <w:rPr>
          <w:spacing w:val="-7"/>
        </w:rPr>
        <w:t xml:space="preserve"> </w:t>
      </w:r>
      <w:r>
        <w:t>и</w:t>
      </w:r>
      <w:r>
        <w:rPr>
          <w:spacing w:val="-6"/>
        </w:rPr>
        <w:t xml:space="preserve"> </w:t>
      </w:r>
      <w:r>
        <w:t>правила</w:t>
      </w:r>
      <w:r>
        <w:rPr>
          <w:spacing w:val="-7"/>
        </w:rPr>
        <w:t xml:space="preserve"> </w:t>
      </w:r>
      <w:r>
        <w:t>работы</w:t>
      </w:r>
      <w:r>
        <w:rPr>
          <w:spacing w:val="-6"/>
        </w:rPr>
        <w:t xml:space="preserve"> </w:t>
      </w:r>
      <w:r>
        <w:t>на</w:t>
      </w:r>
      <w:r>
        <w:rPr>
          <w:spacing w:val="-7"/>
        </w:rPr>
        <w:t xml:space="preserve"> </w:t>
      </w:r>
      <w:r>
        <w:t>компьютере. Программы и данные</w:t>
      </w:r>
    </w:p>
    <w:p w14:paraId="2C3FD389" w14:textId="77777777" w:rsidR="00437756" w:rsidRDefault="00713951">
      <w:pPr>
        <w:pStyle w:val="a3"/>
        <w:spacing w:before="2"/>
      </w:pPr>
      <w:r>
        <w:t>Программное</w:t>
      </w:r>
      <w:r>
        <w:rPr>
          <w:spacing w:val="-7"/>
        </w:rPr>
        <w:t xml:space="preserve"> </w:t>
      </w:r>
      <w:r>
        <w:t>обеспечение</w:t>
      </w:r>
      <w:r>
        <w:rPr>
          <w:spacing w:val="-5"/>
        </w:rPr>
        <w:t xml:space="preserve"> </w:t>
      </w:r>
      <w:r>
        <w:t>компьютера.</w:t>
      </w:r>
      <w:r>
        <w:rPr>
          <w:spacing w:val="-5"/>
        </w:rPr>
        <w:t xml:space="preserve"> </w:t>
      </w:r>
      <w:r>
        <w:t>Прикладное</w:t>
      </w:r>
      <w:r>
        <w:rPr>
          <w:spacing w:val="-4"/>
        </w:rPr>
        <w:t xml:space="preserve"> </w:t>
      </w:r>
      <w:r>
        <w:rPr>
          <w:spacing w:val="-2"/>
        </w:rPr>
        <w:t>программное</w:t>
      </w:r>
    </w:p>
    <w:p w14:paraId="27A2EED6" w14:textId="77777777" w:rsidR="00437756" w:rsidRDefault="00713951">
      <w:pPr>
        <w:pStyle w:val="a3"/>
        <w:spacing w:before="14"/>
      </w:pPr>
      <w:r>
        <w:t>обеспечение.</w:t>
      </w:r>
      <w:r>
        <w:rPr>
          <w:spacing w:val="-6"/>
        </w:rPr>
        <w:t xml:space="preserve"> </w:t>
      </w:r>
      <w:r>
        <w:t>Системное</w:t>
      </w:r>
      <w:r>
        <w:rPr>
          <w:spacing w:val="-3"/>
        </w:rPr>
        <w:t xml:space="preserve"> </w:t>
      </w:r>
      <w:r>
        <w:t>программное</w:t>
      </w:r>
      <w:r>
        <w:rPr>
          <w:spacing w:val="-4"/>
        </w:rPr>
        <w:t xml:space="preserve"> </w:t>
      </w:r>
      <w:r>
        <w:t>обеспечение.</w:t>
      </w:r>
      <w:r>
        <w:rPr>
          <w:spacing w:val="-3"/>
        </w:rPr>
        <w:t xml:space="preserve"> </w:t>
      </w:r>
      <w:r>
        <w:t>Системы</w:t>
      </w:r>
      <w:r>
        <w:rPr>
          <w:spacing w:val="-3"/>
        </w:rPr>
        <w:t xml:space="preserve"> </w:t>
      </w:r>
      <w:r>
        <w:rPr>
          <w:spacing w:val="-2"/>
        </w:rPr>
        <w:t>программирования.</w:t>
      </w:r>
    </w:p>
    <w:p w14:paraId="30B146D5" w14:textId="77777777" w:rsidR="00437756" w:rsidRDefault="00437756">
      <w:pPr>
        <w:sectPr w:rsidR="00437756">
          <w:pgSz w:w="11910" w:h="16840"/>
          <w:pgMar w:top="1040" w:right="0" w:bottom="280" w:left="760" w:header="720" w:footer="720" w:gutter="0"/>
          <w:cols w:space="720"/>
        </w:sectPr>
      </w:pPr>
    </w:p>
    <w:p w14:paraId="1BF730F9" w14:textId="77777777" w:rsidR="00437756" w:rsidRDefault="00713951">
      <w:pPr>
        <w:pStyle w:val="a3"/>
        <w:spacing w:before="68" w:line="252" w:lineRule="auto"/>
        <w:ind w:right="1875"/>
      </w:pPr>
      <w:r>
        <w:lastRenderedPageBreak/>
        <w:t>Правовая</w:t>
      </w:r>
      <w:r>
        <w:rPr>
          <w:spacing w:val="-5"/>
        </w:rPr>
        <w:t xml:space="preserve"> </w:t>
      </w:r>
      <w:r>
        <w:t>охрана</w:t>
      </w:r>
      <w:r>
        <w:rPr>
          <w:spacing w:val="-6"/>
        </w:rPr>
        <w:t xml:space="preserve"> </w:t>
      </w:r>
      <w:r>
        <w:t>программ</w:t>
      </w:r>
      <w:r>
        <w:rPr>
          <w:spacing w:val="-6"/>
        </w:rPr>
        <w:t xml:space="preserve"> </w:t>
      </w:r>
      <w:r>
        <w:t>и</w:t>
      </w:r>
      <w:r>
        <w:rPr>
          <w:spacing w:val="-5"/>
        </w:rPr>
        <w:t xml:space="preserve"> </w:t>
      </w:r>
      <w:r>
        <w:t>данных.</w:t>
      </w:r>
      <w:r>
        <w:rPr>
          <w:spacing w:val="-5"/>
        </w:rPr>
        <w:t xml:space="preserve"> </w:t>
      </w:r>
      <w:r>
        <w:t>Бесплатные</w:t>
      </w:r>
      <w:r>
        <w:rPr>
          <w:spacing w:val="-7"/>
        </w:rPr>
        <w:t xml:space="preserve"> </w:t>
      </w:r>
      <w:r>
        <w:t>и</w:t>
      </w:r>
      <w:r>
        <w:rPr>
          <w:spacing w:val="-2"/>
        </w:rPr>
        <w:t xml:space="preserve"> </w:t>
      </w:r>
      <w:r>
        <w:t>условно-бесплатные программы. Свободное программное обеспечение.</w:t>
      </w:r>
    </w:p>
    <w:p w14:paraId="751E80E4" w14:textId="77777777" w:rsidR="00437756" w:rsidRDefault="00713951">
      <w:pPr>
        <w:pStyle w:val="a3"/>
        <w:spacing w:line="252" w:lineRule="auto"/>
        <w:ind w:right="1338"/>
      </w:pPr>
      <w:r>
        <w:t>Файлы и папки (каталоги). Принципы построения файловых систем. Полное</w:t>
      </w:r>
      <w:r>
        <w:rPr>
          <w:spacing w:val="40"/>
        </w:rPr>
        <w:t xml:space="preserve"> </w:t>
      </w:r>
      <w:r>
        <w:t>имя файла (папки). Путь к файлу (папке). Работа с файлами и каталогами средствами операционной системы: создание, копирование, перемещение, переименование</w:t>
      </w:r>
      <w:r>
        <w:rPr>
          <w:spacing w:val="-5"/>
        </w:rPr>
        <w:t xml:space="preserve"> </w:t>
      </w:r>
      <w:r>
        <w:t>и</w:t>
      </w:r>
      <w:r>
        <w:rPr>
          <w:spacing w:val="-1"/>
        </w:rPr>
        <w:t xml:space="preserve"> </w:t>
      </w:r>
      <w:r>
        <w:t>удаление</w:t>
      </w:r>
      <w:r>
        <w:rPr>
          <w:spacing w:val="-5"/>
        </w:rPr>
        <w:t xml:space="preserve"> </w:t>
      </w:r>
      <w:r>
        <w:t>файлов</w:t>
      </w:r>
      <w:r>
        <w:rPr>
          <w:spacing w:val="-5"/>
        </w:rPr>
        <w:t xml:space="preserve"> </w:t>
      </w:r>
      <w:r>
        <w:t>и</w:t>
      </w:r>
      <w:r>
        <w:rPr>
          <w:spacing w:val="-4"/>
        </w:rPr>
        <w:t xml:space="preserve"> </w:t>
      </w:r>
      <w:r>
        <w:t>папок</w:t>
      </w:r>
      <w:r>
        <w:rPr>
          <w:spacing w:val="-4"/>
        </w:rPr>
        <w:t xml:space="preserve"> </w:t>
      </w:r>
      <w:r>
        <w:t>(каталогов).</w:t>
      </w:r>
      <w:r>
        <w:rPr>
          <w:spacing w:val="-4"/>
        </w:rPr>
        <w:t xml:space="preserve"> </w:t>
      </w:r>
      <w:r>
        <w:t>Типы</w:t>
      </w:r>
      <w:r>
        <w:rPr>
          <w:spacing w:val="-4"/>
        </w:rPr>
        <w:t xml:space="preserve"> </w:t>
      </w:r>
      <w:r>
        <w:t>файлов.</w:t>
      </w:r>
      <w:r>
        <w:rPr>
          <w:spacing w:val="-4"/>
        </w:rPr>
        <w:t xml:space="preserve"> </w:t>
      </w:r>
      <w:r>
        <w:t>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2E43B320" w14:textId="77777777" w:rsidR="00437756" w:rsidRDefault="00713951">
      <w:pPr>
        <w:pStyle w:val="a3"/>
        <w:spacing w:line="249" w:lineRule="auto"/>
        <w:ind w:right="2327"/>
      </w:pPr>
      <w:r>
        <w:t>Компьютерные</w:t>
      </w:r>
      <w:r>
        <w:rPr>
          <w:spacing w:val="-8"/>
        </w:rPr>
        <w:t xml:space="preserve"> </w:t>
      </w:r>
      <w:r>
        <w:t>вирусы</w:t>
      </w:r>
      <w:r>
        <w:rPr>
          <w:spacing w:val="-6"/>
        </w:rPr>
        <w:t xml:space="preserve"> </w:t>
      </w:r>
      <w:r>
        <w:t>и</w:t>
      </w:r>
      <w:r>
        <w:rPr>
          <w:spacing w:val="-7"/>
        </w:rPr>
        <w:t xml:space="preserve"> </w:t>
      </w:r>
      <w:r>
        <w:t>другие</w:t>
      </w:r>
      <w:r>
        <w:rPr>
          <w:spacing w:val="-6"/>
        </w:rPr>
        <w:t xml:space="preserve"> </w:t>
      </w:r>
      <w:r>
        <w:t>вредоносные</w:t>
      </w:r>
      <w:r>
        <w:rPr>
          <w:spacing w:val="-7"/>
        </w:rPr>
        <w:t xml:space="preserve"> </w:t>
      </w:r>
      <w:r>
        <w:t>программы.</w:t>
      </w:r>
      <w:r>
        <w:rPr>
          <w:spacing w:val="-7"/>
        </w:rPr>
        <w:t xml:space="preserve"> </w:t>
      </w:r>
      <w:r>
        <w:t>Программы для защиты от вирусов.</w:t>
      </w:r>
    </w:p>
    <w:p w14:paraId="763B95AF" w14:textId="77777777" w:rsidR="00437756" w:rsidRDefault="00713951">
      <w:pPr>
        <w:pStyle w:val="a3"/>
      </w:pPr>
      <w:r>
        <w:t>Компьютерные</w:t>
      </w:r>
      <w:r>
        <w:rPr>
          <w:spacing w:val="-6"/>
        </w:rPr>
        <w:t xml:space="preserve"> </w:t>
      </w:r>
      <w:r>
        <w:rPr>
          <w:spacing w:val="-4"/>
        </w:rPr>
        <w:t>сети</w:t>
      </w:r>
    </w:p>
    <w:p w14:paraId="66EA4A37" w14:textId="77777777" w:rsidR="00437756" w:rsidRDefault="00713951">
      <w:pPr>
        <w:pStyle w:val="a3"/>
        <w:spacing w:before="11" w:line="252" w:lineRule="auto"/>
        <w:ind w:right="1074"/>
      </w:pPr>
      <w:r>
        <w:t>Объединение компьютеров в сеть. Сеть Интернет. Веб-страница, веб-сайт. Структура</w:t>
      </w:r>
      <w:r>
        <w:rPr>
          <w:spacing w:val="-6"/>
        </w:rPr>
        <w:t xml:space="preserve"> </w:t>
      </w:r>
      <w:r>
        <w:t>адресов</w:t>
      </w:r>
      <w:r>
        <w:rPr>
          <w:spacing w:val="-4"/>
        </w:rPr>
        <w:t xml:space="preserve"> </w:t>
      </w:r>
      <w:r>
        <w:t>веб-ресурсов.</w:t>
      </w:r>
      <w:r>
        <w:rPr>
          <w:spacing w:val="-5"/>
        </w:rPr>
        <w:t xml:space="preserve"> </w:t>
      </w:r>
      <w:r>
        <w:t>Браузер.</w:t>
      </w:r>
      <w:r>
        <w:rPr>
          <w:spacing w:val="-5"/>
        </w:rPr>
        <w:t xml:space="preserve"> </w:t>
      </w:r>
      <w:r>
        <w:t>Поисковые</w:t>
      </w:r>
      <w:r>
        <w:rPr>
          <w:spacing w:val="-5"/>
        </w:rPr>
        <w:t xml:space="preserve"> </w:t>
      </w:r>
      <w:r>
        <w:t>системы.</w:t>
      </w:r>
      <w:r>
        <w:rPr>
          <w:spacing w:val="-5"/>
        </w:rPr>
        <w:t xml:space="preserve"> </w:t>
      </w:r>
      <w:r>
        <w:t>Поиск</w:t>
      </w:r>
      <w:r>
        <w:rPr>
          <w:spacing w:val="-5"/>
        </w:rPr>
        <w:t xml:space="preserve"> </w:t>
      </w:r>
      <w:proofErr w:type="gramStart"/>
      <w:r>
        <w:t>информации по ключевым словам</w:t>
      </w:r>
      <w:proofErr w:type="gramEnd"/>
      <w:r>
        <w:t xml:space="preserve"> и по изображению. Достоверность информации, полученной из Интернета.</w:t>
      </w:r>
    </w:p>
    <w:p w14:paraId="452E12B2" w14:textId="77777777" w:rsidR="00437756" w:rsidRDefault="00713951">
      <w:pPr>
        <w:pStyle w:val="a3"/>
        <w:spacing w:line="274" w:lineRule="exact"/>
      </w:pPr>
      <w:r>
        <w:t>Современные</w:t>
      </w:r>
      <w:r>
        <w:rPr>
          <w:spacing w:val="-6"/>
        </w:rPr>
        <w:t xml:space="preserve"> </w:t>
      </w:r>
      <w:r>
        <w:t>сервисы</w:t>
      </w:r>
      <w:r>
        <w:rPr>
          <w:spacing w:val="-3"/>
        </w:rPr>
        <w:t xml:space="preserve"> </w:t>
      </w:r>
      <w:r>
        <w:t>интернет-</w:t>
      </w:r>
      <w:r>
        <w:rPr>
          <w:spacing w:val="-2"/>
        </w:rPr>
        <w:t>коммуникаций.</w:t>
      </w:r>
    </w:p>
    <w:p w14:paraId="13901407" w14:textId="77777777" w:rsidR="00437756" w:rsidRDefault="00713951">
      <w:pPr>
        <w:pStyle w:val="a3"/>
        <w:spacing w:before="12" w:line="252" w:lineRule="auto"/>
        <w:ind w:right="1875"/>
      </w:pPr>
      <w:r>
        <w:t>Сетевой</w:t>
      </w:r>
      <w:r>
        <w:rPr>
          <w:spacing w:val="-4"/>
        </w:rPr>
        <w:t xml:space="preserve"> </w:t>
      </w:r>
      <w:r>
        <w:t>этикет,</w:t>
      </w:r>
      <w:r>
        <w:rPr>
          <w:spacing w:val="-4"/>
        </w:rPr>
        <w:t xml:space="preserve"> </w:t>
      </w:r>
      <w:r>
        <w:t>базовые</w:t>
      </w:r>
      <w:r>
        <w:rPr>
          <w:spacing w:val="-5"/>
        </w:rPr>
        <w:t xml:space="preserve"> </w:t>
      </w:r>
      <w:r>
        <w:t>нормы</w:t>
      </w:r>
      <w:r>
        <w:rPr>
          <w:spacing w:val="-4"/>
        </w:rPr>
        <w:t xml:space="preserve"> </w:t>
      </w:r>
      <w:r>
        <w:t>информационной</w:t>
      </w:r>
      <w:r>
        <w:rPr>
          <w:spacing w:val="-4"/>
        </w:rPr>
        <w:t xml:space="preserve"> </w:t>
      </w:r>
      <w:r>
        <w:t>этики</w:t>
      </w:r>
      <w:r>
        <w:rPr>
          <w:spacing w:val="-6"/>
        </w:rPr>
        <w:t xml:space="preserve"> </w:t>
      </w:r>
      <w:r>
        <w:t>и</w:t>
      </w:r>
      <w:r>
        <w:rPr>
          <w:spacing w:val="-4"/>
        </w:rPr>
        <w:t xml:space="preserve"> </w:t>
      </w:r>
      <w:r>
        <w:t>права</w:t>
      </w:r>
      <w:r>
        <w:rPr>
          <w:spacing w:val="-6"/>
        </w:rPr>
        <w:t xml:space="preserve"> </w:t>
      </w:r>
      <w:r>
        <w:t>при</w:t>
      </w:r>
      <w:r>
        <w:rPr>
          <w:spacing w:val="-4"/>
        </w:rPr>
        <w:t xml:space="preserve"> </w:t>
      </w:r>
      <w:r>
        <w:t>работе в Интернете. Стратегии безопасного поведения в Интернете.</w:t>
      </w:r>
    </w:p>
    <w:p w14:paraId="195D1076" w14:textId="77777777" w:rsidR="00437756" w:rsidRDefault="00713951">
      <w:pPr>
        <w:pStyle w:val="a3"/>
        <w:spacing w:line="249" w:lineRule="auto"/>
        <w:ind w:right="5040"/>
      </w:pPr>
      <w:r>
        <w:t>Теоретические основы информатики Информация</w:t>
      </w:r>
      <w:r>
        <w:rPr>
          <w:spacing w:val="-11"/>
        </w:rPr>
        <w:t xml:space="preserve"> </w:t>
      </w:r>
      <w:r>
        <w:t>и</w:t>
      </w:r>
      <w:r>
        <w:rPr>
          <w:spacing w:val="-13"/>
        </w:rPr>
        <w:t xml:space="preserve"> </w:t>
      </w:r>
      <w:r>
        <w:t>информационные</w:t>
      </w:r>
      <w:r>
        <w:rPr>
          <w:spacing w:val="-13"/>
        </w:rPr>
        <w:t xml:space="preserve"> </w:t>
      </w:r>
      <w:r>
        <w:t>процессы</w:t>
      </w:r>
    </w:p>
    <w:p w14:paraId="224D3006" w14:textId="77777777" w:rsidR="00437756" w:rsidRDefault="00713951">
      <w:pPr>
        <w:pStyle w:val="a3"/>
        <w:spacing w:before="4" w:line="249" w:lineRule="auto"/>
        <w:ind w:right="2170"/>
      </w:pPr>
      <w:r>
        <w:t>Информация – одно из основных понятий современной науки. Информация</w:t>
      </w:r>
      <w:r>
        <w:rPr>
          <w:spacing w:val="-6"/>
        </w:rPr>
        <w:t xml:space="preserve"> </w:t>
      </w:r>
      <w:r>
        <w:t>как</w:t>
      </w:r>
      <w:r>
        <w:rPr>
          <w:spacing w:val="-6"/>
        </w:rPr>
        <w:t xml:space="preserve"> </w:t>
      </w:r>
      <w:r>
        <w:t>сведения,</w:t>
      </w:r>
      <w:r>
        <w:rPr>
          <w:spacing w:val="-6"/>
        </w:rPr>
        <w:t xml:space="preserve"> </w:t>
      </w:r>
      <w:r>
        <w:t>предназначенные</w:t>
      </w:r>
      <w:r>
        <w:rPr>
          <w:spacing w:val="-10"/>
        </w:rPr>
        <w:t xml:space="preserve"> </w:t>
      </w:r>
      <w:r>
        <w:t>для</w:t>
      </w:r>
      <w:r>
        <w:rPr>
          <w:spacing w:val="-6"/>
        </w:rPr>
        <w:t xml:space="preserve"> </w:t>
      </w:r>
      <w:r>
        <w:t>восприятия</w:t>
      </w:r>
      <w:r>
        <w:rPr>
          <w:spacing w:val="-6"/>
        </w:rPr>
        <w:t xml:space="preserve"> </w:t>
      </w:r>
      <w:r>
        <w:t>человеком,</w:t>
      </w:r>
    </w:p>
    <w:p w14:paraId="06380FA7" w14:textId="77777777" w:rsidR="00437756" w:rsidRDefault="00713951">
      <w:pPr>
        <w:pStyle w:val="a3"/>
        <w:spacing w:before="4" w:line="249" w:lineRule="auto"/>
        <w:ind w:right="848"/>
      </w:pPr>
      <w:r>
        <w:t>и</w:t>
      </w:r>
      <w:r>
        <w:rPr>
          <w:spacing w:val="-4"/>
        </w:rPr>
        <w:t xml:space="preserve"> </w:t>
      </w:r>
      <w:r>
        <w:t>информация</w:t>
      </w:r>
      <w:r>
        <w:rPr>
          <w:spacing w:val="-4"/>
        </w:rPr>
        <w:t xml:space="preserve"> </w:t>
      </w:r>
      <w:r>
        <w:t>как</w:t>
      </w:r>
      <w:r>
        <w:rPr>
          <w:spacing w:val="-4"/>
        </w:rPr>
        <w:t xml:space="preserve"> </w:t>
      </w:r>
      <w:r>
        <w:t>данные,</w:t>
      </w:r>
      <w:r>
        <w:rPr>
          <w:spacing w:val="-4"/>
        </w:rPr>
        <w:t xml:space="preserve"> </w:t>
      </w:r>
      <w:r>
        <w:t>которые</w:t>
      </w:r>
      <w:r>
        <w:rPr>
          <w:spacing w:val="-5"/>
        </w:rPr>
        <w:t xml:space="preserve"> </w:t>
      </w:r>
      <w:r>
        <w:t>могут</w:t>
      </w:r>
      <w:r>
        <w:rPr>
          <w:spacing w:val="-4"/>
        </w:rPr>
        <w:t xml:space="preserve"> </w:t>
      </w:r>
      <w:r>
        <w:t>быть</w:t>
      </w:r>
      <w:r>
        <w:rPr>
          <w:spacing w:val="-4"/>
        </w:rPr>
        <w:t xml:space="preserve"> </w:t>
      </w:r>
      <w:r>
        <w:t>обработаны</w:t>
      </w:r>
      <w:r>
        <w:rPr>
          <w:spacing w:val="-4"/>
        </w:rPr>
        <w:t xml:space="preserve"> </w:t>
      </w:r>
      <w:r>
        <w:t xml:space="preserve">автоматизированной </w:t>
      </w:r>
      <w:r>
        <w:rPr>
          <w:spacing w:val="-2"/>
        </w:rPr>
        <w:t>системой.</w:t>
      </w:r>
    </w:p>
    <w:p w14:paraId="2FBD395C" w14:textId="77777777" w:rsidR="00437756" w:rsidRDefault="00713951">
      <w:pPr>
        <w:pStyle w:val="a3"/>
        <w:spacing w:before="5" w:line="249" w:lineRule="auto"/>
        <w:ind w:right="1875"/>
      </w:pPr>
      <w:r>
        <w:t>Дискретность</w:t>
      </w:r>
      <w:r>
        <w:rPr>
          <w:spacing w:val="-5"/>
        </w:rPr>
        <w:t xml:space="preserve"> </w:t>
      </w:r>
      <w:r>
        <w:t>данных.</w:t>
      </w:r>
      <w:r>
        <w:rPr>
          <w:spacing w:val="-9"/>
        </w:rPr>
        <w:t xml:space="preserve"> </w:t>
      </w:r>
      <w:r>
        <w:t>Возможность</w:t>
      </w:r>
      <w:r>
        <w:rPr>
          <w:spacing w:val="-5"/>
        </w:rPr>
        <w:t xml:space="preserve"> </w:t>
      </w:r>
      <w:r>
        <w:t>описания</w:t>
      </w:r>
      <w:r>
        <w:rPr>
          <w:spacing w:val="-9"/>
        </w:rPr>
        <w:t xml:space="preserve"> </w:t>
      </w:r>
      <w:r>
        <w:t>непрерывных</w:t>
      </w:r>
      <w:r>
        <w:rPr>
          <w:spacing w:val="-5"/>
        </w:rPr>
        <w:t xml:space="preserve"> </w:t>
      </w:r>
      <w:r>
        <w:t>объектов</w:t>
      </w:r>
      <w:r>
        <w:rPr>
          <w:spacing w:val="-9"/>
        </w:rPr>
        <w:t xml:space="preserve"> </w:t>
      </w:r>
      <w:r>
        <w:t>и процессов с помощью дискретных данных.</w:t>
      </w:r>
    </w:p>
    <w:p w14:paraId="094E4109" w14:textId="77777777" w:rsidR="00437756" w:rsidRDefault="00713951">
      <w:pPr>
        <w:pStyle w:val="a3"/>
        <w:spacing w:before="2" w:line="252" w:lineRule="auto"/>
        <w:ind w:right="1875"/>
      </w:pPr>
      <w:r>
        <w:t>Информационные</w:t>
      </w:r>
      <w:r>
        <w:rPr>
          <w:spacing w:val="-8"/>
        </w:rPr>
        <w:t xml:space="preserve"> </w:t>
      </w:r>
      <w:r>
        <w:t>процессы</w:t>
      </w:r>
      <w:r>
        <w:rPr>
          <w:spacing w:val="-5"/>
        </w:rPr>
        <w:t xml:space="preserve"> </w:t>
      </w:r>
      <w:r>
        <w:t>–</w:t>
      </w:r>
      <w:r>
        <w:rPr>
          <w:spacing w:val="-6"/>
        </w:rPr>
        <w:t xml:space="preserve"> </w:t>
      </w:r>
      <w:r>
        <w:t>процессы,</w:t>
      </w:r>
      <w:r>
        <w:rPr>
          <w:spacing w:val="-6"/>
        </w:rPr>
        <w:t xml:space="preserve"> </w:t>
      </w:r>
      <w:r>
        <w:t>связанные</w:t>
      </w:r>
      <w:r>
        <w:rPr>
          <w:spacing w:val="-8"/>
        </w:rPr>
        <w:t xml:space="preserve"> </w:t>
      </w:r>
      <w:r>
        <w:t>с</w:t>
      </w:r>
      <w:r>
        <w:rPr>
          <w:spacing w:val="-7"/>
        </w:rPr>
        <w:t xml:space="preserve"> </w:t>
      </w:r>
      <w:r>
        <w:t>хранением, преобразованием и передачей данных.</w:t>
      </w:r>
    </w:p>
    <w:p w14:paraId="1A21BC1B" w14:textId="77777777" w:rsidR="00437756" w:rsidRDefault="00713951">
      <w:pPr>
        <w:pStyle w:val="a3"/>
        <w:spacing w:line="275" w:lineRule="exact"/>
      </w:pPr>
      <w:r>
        <w:t>Представление</w:t>
      </w:r>
      <w:r>
        <w:rPr>
          <w:spacing w:val="-8"/>
        </w:rPr>
        <w:t xml:space="preserve"> </w:t>
      </w:r>
      <w:r>
        <w:rPr>
          <w:spacing w:val="-2"/>
        </w:rPr>
        <w:t>информации</w:t>
      </w:r>
    </w:p>
    <w:p w14:paraId="1B3A1660" w14:textId="77777777" w:rsidR="00437756" w:rsidRDefault="00713951">
      <w:pPr>
        <w:pStyle w:val="a3"/>
        <w:spacing w:before="14" w:line="252" w:lineRule="auto"/>
        <w:ind w:right="848"/>
      </w:pPr>
      <w:r>
        <w:t>Символ. Алфавит. Мощность алфавита. Разнообразие языков и алфавитов. Естественные</w:t>
      </w:r>
      <w:r>
        <w:rPr>
          <w:spacing w:val="-6"/>
        </w:rPr>
        <w:t xml:space="preserve"> </w:t>
      </w:r>
      <w:r>
        <w:t>и</w:t>
      </w:r>
      <w:r>
        <w:rPr>
          <w:spacing w:val="-4"/>
        </w:rPr>
        <w:t xml:space="preserve"> </w:t>
      </w:r>
      <w:r>
        <w:t>формальные</w:t>
      </w:r>
      <w:r>
        <w:rPr>
          <w:spacing w:val="-6"/>
        </w:rPr>
        <w:t xml:space="preserve"> </w:t>
      </w:r>
      <w:r>
        <w:t>языки.</w:t>
      </w:r>
      <w:r>
        <w:rPr>
          <w:spacing w:val="-4"/>
        </w:rPr>
        <w:t xml:space="preserve"> </w:t>
      </w:r>
      <w:r>
        <w:t>Алфавит</w:t>
      </w:r>
      <w:r>
        <w:rPr>
          <w:spacing w:val="-4"/>
        </w:rPr>
        <w:t xml:space="preserve"> </w:t>
      </w:r>
      <w:r>
        <w:t>текстов</w:t>
      </w:r>
      <w:r>
        <w:rPr>
          <w:spacing w:val="-5"/>
        </w:rPr>
        <w:t xml:space="preserve"> </w:t>
      </w:r>
      <w:r>
        <w:t>на</w:t>
      </w:r>
      <w:r>
        <w:rPr>
          <w:spacing w:val="-5"/>
        </w:rPr>
        <w:t xml:space="preserve"> </w:t>
      </w:r>
      <w:r>
        <w:t>русском</w:t>
      </w:r>
      <w:r>
        <w:rPr>
          <w:spacing w:val="-5"/>
        </w:rPr>
        <w:t xml:space="preserve"> </w:t>
      </w:r>
      <w:r>
        <w:t>языке.</w:t>
      </w:r>
      <w:r>
        <w:rPr>
          <w:spacing w:val="-4"/>
        </w:rPr>
        <w:t xml:space="preserve"> </w:t>
      </w:r>
      <w:r>
        <w:t>Двоичный алфавит. Количество всевозможных слов (кодовых комбинаций) фиксированной длины в двоичном алфавите. Преобразование любого алфавита к двоичному.</w:t>
      </w:r>
    </w:p>
    <w:p w14:paraId="1E792E0E" w14:textId="77777777" w:rsidR="00437756" w:rsidRDefault="00713951">
      <w:pPr>
        <w:pStyle w:val="a3"/>
        <w:spacing w:line="252" w:lineRule="auto"/>
        <w:ind w:right="848"/>
      </w:pPr>
      <w:r>
        <w:t>Количество</w:t>
      </w:r>
      <w:r>
        <w:rPr>
          <w:spacing w:val="-5"/>
        </w:rPr>
        <w:t xml:space="preserve"> </w:t>
      </w:r>
      <w:r>
        <w:t>различных</w:t>
      </w:r>
      <w:r>
        <w:rPr>
          <w:spacing w:val="-6"/>
        </w:rPr>
        <w:t xml:space="preserve"> </w:t>
      </w:r>
      <w:r>
        <w:t>слов</w:t>
      </w:r>
      <w:r>
        <w:rPr>
          <w:spacing w:val="-6"/>
        </w:rPr>
        <w:t xml:space="preserve"> </w:t>
      </w:r>
      <w:r>
        <w:t>фиксированной</w:t>
      </w:r>
      <w:r>
        <w:rPr>
          <w:spacing w:val="-7"/>
        </w:rPr>
        <w:t xml:space="preserve"> </w:t>
      </w:r>
      <w:r>
        <w:t>длины</w:t>
      </w:r>
      <w:r>
        <w:rPr>
          <w:spacing w:val="-5"/>
        </w:rPr>
        <w:t xml:space="preserve"> </w:t>
      </w:r>
      <w:r>
        <w:t>в</w:t>
      </w:r>
      <w:r>
        <w:rPr>
          <w:spacing w:val="-6"/>
        </w:rPr>
        <w:t xml:space="preserve"> </w:t>
      </w:r>
      <w:r>
        <w:t>алфавите</w:t>
      </w:r>
      <w:r>
        <w:rPr>
          <w:spacing w:val="-5"/>
        </w:rPr>
        <w:t xml:space="preserve"> </w:t>
      </w:r>
      <w:r>
        <w:t xml:space="preserve">определённой </w:t>
      </w:r>
      <w:r>
        <w:rPr>
          <w:spacing w:val="-2"/>
        </w:rPr>
        <w:t>мощности.</w:t>
      </w:r>
    </w:p>
    <w:p w14:paraId="29E88603" w14:textId="77777777" w:rsidR="00437756" w:rsidRDefault="00713951">
      <w:pPr>
        <w:pStyle w:val="a3"/>
        <w:spacing w:line="252" w:lineRule="auto"/>
        <w:ind w:right="1376"/>
      </w:pPr>
      <w:r>
        <w:t>Кодирование</w:t>
      </w:r>
      <w:r>
        <w:rPr>
          <w:spacing w:val="-5"/>
        </w:rPr>
        <w:t xml:space="preserve"> </w:t>
      </w:r>
      <w:r>
        <w:t>символов</w:t>
      </w:r>
      <w:r>
        <w:rPr>
          <w:spacing w:val="-5"/>
        </w:rPr>
        <w:t xml:space="preserve"> </w:t>
      </w:r>
      <w:r>
        <w:t>одного</w:t>
      </w:r>
      <w:r>
        <w:rPr>
          <w:spacing w:val="-4"/>
        </w:rPr>
        <w:t xml:space="preserve"> </w:t>
      </w:r>
      <w:r>
        <w:t>алфавита</w:t>
      </w:r>
      <w:r>
        <w:rPr>
          <w:spacing w:val="-4"/>
        </w:rPr>
        <w:t xml:space="preserve"> </w:t>
      </w:r>
      <w:r>
        <w:t>с</w:t>
      </w:r>
      <w:r>
        <w:rPr>
          <w:spacing w:val="-6"/>
        </w:rPr>
        <w:t xml:space="preserve"> </w:t>
      </w:r>
      <w:r>
        <w:t>помощью</w:t>
      </w:r>
      <w:r>
        <w:rPr>
          <w:spacing w:val="-4"/>
        </w:rPr>
        <w:t xml:space="preserve"> </w:t>
      </w:r>
      <w:r>
        <w:t>кодовых</w:t>
      </w:r>
      <w:r>
        <w:rPr>
          <w:spacing w:val="-2"/>
        </w:rPr>
        <w:t xml:space="preserve"> </w:t>
      </w:r>
      <w:r>
        <w:t>слов</w:t>
      </w:r>
      <w:r>
        <w:rPr>
          <w:spacing w:val="-5"/>
        </w:rPr>
        <w:t xml:space="preserve"> </w:t>
      </w:r>
      <w:r>
        <w:t>в</w:t>
      </w:r>
      <w:r>
        <w:rPr>
          <w:spacing w:val="-5"/>
        </w:rPr>
        <w:t xml:space="preserve"> </w:t>
      </w:r>
      <w:r>
        <w:t>другом алфавите, кодовая таблица, декодирование.</w:t>
      </w:r>
    </w:p>
    <w:p w14:paraId="5869DA09" w14:textId="77777777" w:rsidR="00437756" w:rsidRDefault="00713951">
      <w:pPr>
        <w:pStyle w:val="a3"/>
        <w:spacing w:line="252" w:lineRule="auto"/>
        <w:ind w:right="1676"/>
      </w:pPr>
      <w:r>
        <w:t>Двоичный</w:t>
      </w:r>
      <w:r>
        <w:rPr>
          <w:spacing w:val="-4"/>
        </w:rPr>
        <w:t xml:space="preserve"> </w:t>
      </w:r>
      <w:r>
        <w:t>код.</w:t>
      </w:r>
      <w:r>
        <w:rPr>
          <w:spacing w:val="-4"/>
        </w:rPr>
        <w:t xml:space="preserve"> </w:t>
      </w:r>
      <w:r>
        <w:t>Представление</w:t>
      </w:r>
      <w:r>
        <w:rPr>
          <w:spacing w:val="-5"/>
        </w:rPr>
        <w:t xml:space="preserve"> </w:t>
      </w:r>
      <w:r>
        <w:t>данных</w:t>
      </w:r>
      <w:r>
        <w:rPr>
          <w:spacing w:val="-2"/>
        </w:rPr>
        <w:t xml:space="preserve"> </w:t>
      </w:r>
      <w:r>
        <w:t>в</w:t>
      </w:r>
      <w:r>
        <w:rPr>
          <w:spacing w:val="-5"/>
        </w:rPr>
        <w:t xml:space="preserve"> </w:t>
      </w:r>
      <w:r>
        <w:t>компьютере</w:t>
      </w:r>
      <w:r>
        <w:rPr>
          <w:spacing w:val="-6"/>
        </w:rPr>
        <w:t xml:space="preserve"> </w:t>
      </w:r>
      <w:r>
        <w:t>как</w:t>
      </w:r>
      <w:r>
        <w:rPr>
          <w:spacing w:val="-4"/>
        </w:rPr>
        <w:t xml:space="preserve"> </w:t>
      </w:r>
      <w:r>
        <w:t>текстов</w:t>
      </w:r>
      <w:r>
        <w:rPr>
          <w:spacing w:val="-5"/>
        </w:rPr>
        <w:t xml:space="preserve"> </w:t>
      </w:r>
      <w:r>
        <w:t>в</w:t>
      </w:r>
      <w:r>
        <w:rPr>
          <w:spacing w:val="-5"/>
        </w:rPr>
        <w:t xml:space="preserve"> </w:t>
      </w:r>
      <w:r>
        <w:t xml:space="preserve">двоичном </w:t>
      </w:r>
      <w:r>
        <w:rPr>
          <w:spacing w:val="-2"/>
        </w:rPr>
        <w:t>алфавите.</w:t>
      </w:r>
    </w:p>
    <w:p w14:paraId="6FDE66E7" w14:textId="77777777" w:rsidR="00437756" w:rsidRDefault="00713951">
      <w:pPr>
        <w:pStyle w:val="a3"/>
        <w:spacing w:line="252" w:lineRule="auto"/>
        <w:ind w:right="848"/>
      </w:pPr>
      <w:r>
        <w:t>Информационный объём данных. Бит – минимальная единица количества информации</w:t>
      </w:r>
      <w:r>
        <w:rPr>
          <w:spacing w:val="-5"/>
        </w:rPr>
        <w:t xml:space="preserve"> </w:t>
      </w:r>
      <w:r>
        <w:t>–</w:t>
      </w:r>
      <w:r>
        <w:rPr>
          <w:spacing w:val="-6"/>
        </w:rPr>
        <w:t xml:space="preserve"> </w:t>
      </w:r>
      <w:r>
        <w:t>двоичный</w:t>
      </w:r>
      <w:r>
        <w:rPr>
          <w:spacing w:val="-6"/>
        </w:rPr>
        <w:t xml:space="preserve"> </w:t>
      </w:r>
      <w:r>
        <w:t>разряд.</w:t>
      </w:r>
      <w:r>
        <w:rPr>
          <w:spacing w:val="-6"/>
        </w:rPr>
        <w:t xml:space="preserve"> </w:t>
      </w:r>
      <w:r>
        <w:t>Единицы</w:t>
      </w:r>
      <w:r>
        <w:rPr>
          <w:spacing w:val="-6"/>
        </w:rPr>
        <w:t xml:space="preserve"> </w:t>
      </w:r>
      <w:r>
        <w:t>измерения</w:t>
      </w:r>
      <w:r>
        <w:rPr>
          <w:spacing w:val="-6"/>
        </w:rPr>
        <w:t xml:space="preserve"> </w:t>
      </w:r>
      <w:r>
        <w:t>информационного</w:t>
      </w:r>
      <w:r>
        <w:rPr>
          <w:spacing w:val="-6"/>
        </w:rPr>
        <w:t xml:space="preserve"> </w:t>
      </w:r>
      <w:r>
        <w:t>объёма данных. Бит, байт, килобайт, мегабайт, гигабайт.</w:t>
      </w:r>
    </w:p>
    <w:p w14:paraId="421EB1BD" w14:textId="77777777" w:rsidR="00437756" w:rsidRDefault="00713951">
      <w:pPr>
        <w:pStyle w:val="a3"/>
        <w:spacing w:line="252" w:lineRule="auto"/>
        <w:ind w:right="1562"/>
      </w:pPr>
      <w:r>
        <w:t>Скорость передачи данных. Единицы скорости передачи данных.</w:t>
      </w:r>
      <w:r>
        <w:rPr>
          <w:spacing w:val="40"/>
        </w:rPr>
        <w:t xml:space="preserve"> </w:t>
      </w:r>
      <w:r>
        <w:t>Кодирование текстов. Равномерный код. Неравномерный код. Кодировка ASCII. Восьмибитные кодировки. Понятие о кодировках UNICODE. Декодирование</w:t>
      </w:r>
      <w:r>
        <w:rPr>
          <w:spacing w:val="-6"/>
        </w:rPr>
        <w:t xml:space="preserve"> </w:t>
      </w:r>
      <w:r>
        <w:t>сообщений</w:t>
      </w:r>
      <w:r>
        <w:rPr>
          <w:spacing w:val="-5"/>
        </w:rPr>
        <w:t xml:space="preserve"> </w:t>
      </w:r>
      <w:r>
        <w:t>с</w:t>
      </w:r>
      <w:r>
        <w:rPr>
          <w:spacing w:val="-9"/>
        </w:rPr>
        <w:t xml:space="preserve"> </w:t>
      </w:r>
      <w:r>
        <w:t>использованием</w:t>
      </w:r>
      <w:r>
        <w:rPr>
          <w:spacing w:val="-6"/>
        </w:rPr>
        <w:t xml:space="preserve"> </w:t>
      </w:r>
      <w:r>
        <w:t>равномерного</w:t>
      </w:r>
      <w:r>
        <w:rPr>
          <w:spacing w:val="-5"/>
        </w:rPr>
        <w:t xml:space="preserve"> </w:t>
      </w:r>
      <w:r>
        <w:t>и</w:t>
      </w:r>
      <w:r>
        <w:rPr>
          <w:spacing w:val="-5"/>
        </w:rPr>
        <w:t xml:space="preserve"> </w:t>
      </w:r>
      <w:r>
        <w:t>неравномерного кода. Информационный объём текста.</w:t>
      </w:r>
    </w:p>
    <w:p w14:paraId="2E958963" w14:textId="77777777" w:rsidR="00437756" w:rsidRDefault="00713951">
      <w:pPr>
        <w:pStyle w:val="a3"/>
        <w:spacing w:line="272" w:lineRule="exact"/>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14:paraId="39C459C1" w14:textId="77777777" w:rsidR="00437756" w:rsidRDefault="00713951">
      <w:pPr>
        <w:pStyle w:val="a3"/>
        <w:spacing w:before="4"/>
      </w:pPr>
      <w:r>
        <w:t>Общее</w:t>
      </w:r>
      <w:r>
        <w:rPr>
          <w:spacing w:val="-7"/>
        </w:rPr>
        <w:t xml:space="preserve"> </w:t>
      </w:r>
      <w:r>
        <w:t>представление</w:t>
      </w:r>
      <w:r>
        <w:rPr>
          <w:spacing w:val="-5"/>
        </w:rPr>
        <w:t xml:space="preserve"> </w:t>
      </w:r>
      <w:r>
        <w:t>о</w:t>
      </w:r>
      <w:r>
        <w:rPr>
          <w:spacing w:val="-3"/>
        </w:rPr>
        <w:t xml:space="preserve"> </w:t>
      </w:r>
      <w:r>
        <w:t>цифровом</w:t>
      </w:r>
      <w:r>
        <w:rPr>
          <w:spacing w:val="-4"/>
        </w:rPr>
        <w:t xml:space="preserve"> </w:t>
      </w:r>
      <w:r>
        <w:t>представлении</w:t>
      </w:r>
      <w:r>
        <w:rPr>
          <w:spacing w:val="-3"/>
        </w:rPr>
        <w:t xml:space="preserve"> </w:t>
      </w:r>
      <w:r>
        <w:t>аудиовизуальных</w:t>
      </w:r>
      <w:r>
        <w:rPr>
          <w:spacing w:val="-3"/>
        </w:rPr>
        <w:t xml:space="preserve"> </w:t>
      </w:r>
      <w:r>
        <w:t>и</w:t>
      </w:r>
      <w:r>
        <w:rPr>
          <w:spacing w:val="-5"/>
        </w:rPr>
        <w:t xml:space="preserve"> </w:t>
      </w:r>
      <w:r>
        <w:rPr>
          <w:spacing w:val="-2"/>
        </w:rPr>
        <w:t>других</w:t>
      </w:r>
    </w:p>
    <w:p w14:paraId="3CB42332" w14:textId="77777777" w:rsidR="00437756" w:rsidRDefault="00437756">
      <w:pPr>
        <w:sectPr w:rsidR="00437756">
          <w:pgSz w:w="11910" w:h="16840"/>
          <w:pgMar w:top="1040" w:right="0" w:bottom="280" w:left="760" w:header="720" w:footer="720" w:gutter="0"/>
          <w:cols w:space="720"/>
        </w:sectPr>
      </w:pPr>
    </w:p>
    <w:p w14:paraId="65B70616" w14:textId="77777777" w:rsidR="00437756" w:rsidRDefault="00713951">
      <w:pPr>
        <w:pStyle w:val="a3"/>
        <w:spacing w:before="68"/>
      </w:pPr>
      <w:r>
        <w:lastRenderedPageBreak/>
        <w:t>непрерывных</w:t>
      </w:r>
      <w:r>
        <w:rPr>
          <w:spacing w:val="-4"/>
        </w:rPr>
        <w:t xml:space="preserve"> </w:t>
      </w:r>
      <w:r>
        <w:rPr>
          <w:spacing w:val="-2"/>
        </w:rPr>
        <w:t>данных.</w:t>
      </w:r>
    </w:p>
    <w:p w14:paraId="39715A6D" w14:textId="77777777" w:rsidR="00437756" w:rsidRDefault="00713951">
      <w:pPr>
        <w:pStyle w:val="a3"/>
        <w:spacing w:before="15" w:line="252" w:lineRule="auto"/>
        <w:ind w:right="1676"/>
      </w:pPr>
      <w:r>
        <w:t>Кодирование</w:t>
      </w:r>
      <w:r>
        <w:rPr>
          <w:spacing w:val="-6"/>
        </w:rPr>
        <w:t xml:space="preserve"> </w:t>
      </w:r>
      <w:r>
        <w:t>цвета.</w:t>
      </w:r>
      <w:r>
        <w:rPr>
          <w:spacing w:val="-5"/>
        </w:rPr>
        <w:t xml:space="preserve"> </w:t>
      </w:r>
      <w:r>
        <w:t>Цветовые</w:t>
      </w:r>
      <w:r>
        <w:rPr>
          <w:spacing w:val="-7"/>
        </w:rPr>
        <w:t xml:space="preserve"> </w:t>
      </w:r>
      <w:r>
        <w:t>модели.</w:t>
      </w:r>
      <w:r>
        <w:rPr>
          <w:spacing w:val="-5"/>
        </w:rPr>
        <w:t xml:space="preserve"> </w:t>
      </w:r>
      <w:r>
        <w:t>Модель</w:t>
      </w:r>
      <w:r>
        <w:rPr>
          <w:spacing w:val="-3"/>
        </w:rPr>
        <w:t xml:space="preserve"> </w:t>
      </w:r>
      <w:r>
        <w:t>RGB.</w:t>
      </w:r>
      <w:r>
        <w:rPr>
          <w:spacing w:val="-5"/>
        </w:rPr>
        <w:t xml:space="preserve"> </w:t>
      </w:r>
      <w:r>
        <w:t>Глубина</w:t>
      </w:r>
      <w:r>
        <w:rPr>
          <w:spacing w:val="-6"/>
        </w:rPr>
        <w:t xml:space="preserve"> </w:t>
      </w:r>
      <w:r>
        <w:t xml:space="preserve">кодирования. </w:t>
      </w:r>
      <w:r>
        <w:rPr>
          <w:spacing w:val="-2"/>
        </w:rPr>
        <w:t>Палитра.</w:t>
      </w:r>
    </w:p>
    <w:p w14:paraId="4CA6D8AB" w14:textId="77777777" w:rsidR="00437756" w:rsidRDefault="00713951">
      <w:pPr>
        <w:pStyle w:val="a3"/>
        <w:spacing w:line="252" w:lineRule="auto"/>
        <w:ind w:right="1541"/>
      </w:pPr>
      <w:r>
        <w:t>Растровое и векторное представление изображений. Пиксель. Оценка информационного объёма графических данных для растрового изображения. Кодирование</w:t>
      </w:r>
      <w:r>
        <w:rPr>
          <w:spacing w:val="-6"/>
        </w:rPr>
        <w:t xml:space="preserve"> </w:t>
      </w:r>
      <w:r>
        <w:t>звука.</w:t>
      </w:r>
      <w:r>
        <w:rPr>
          <w:spacing w:val="-5"/>
        </w:rPr>
        <w:t xml:space="preserve"> </w:t>
      </w:r>
      <w:r>
        <w:t>Разрядность</w:t>
      </w:r>
      <w:r>
        <w:rPr>
          <w:spacing w:val="-4"/>
        </w:rPr>
        <w:t xml:space="preserve"> </w:t>
      </w:r>
      <w:r>
        <w:t>и</w:t>
      </w:r>
      <w:r>
        <w:rPr>
          <w:spacing w:val="-5"/>
        </w:rPr>
        <w:t xml:space="preserve"> </w:t>
      </w:r>
      <w:r>
        <w:t>частота</w:t>
      </w:r>
      <w:r>
        <w:rPr>
          <w:spacing w:val="-6"/>
        </w:rPr>
        <w:t xml:space="preserve"> </w:t>
      </w:r>
      <w:r>
        <w:t>записи.</w:t>
      </w:r>
      <w:r>
        <w:rPr>
          <w:spacing w:val="-5"/>
        </w:rPr>
        <w:t xml:space="preserve"> </w:t>
      </w:r>
      <w:r>
        <w:t>Количество</w:t>
      </w:r>
      <w:r>
        <w:rPr>
          <w:spacing w:val="-5"/>
        </w:rPr>
        <w:t xml:space="preserve"> </w:t>
      </w:r>
      <w:r>
        <w:t>каналов</w:t>
      </w:r>
      <w:r>
        <w:rPr>
          <w:spacing w:val="-6"/>
        </w:rPr>
        <w:t xml:space="preserve"> </w:t>
      </w:r>
      <w:r>
        <w:t>записи. Оценка количественных параметров, связанных с представлением и</w:t>
      </w:r>
      <w:r>
        <w:rPr>
          <w:spacing w:val="40"/>
        </w:rPr>
        <w:t xml:space="preserve"> </w:t>
      </w:r>
      <w:r>
        <w:t>хранением звуковых файлов.</w:t>
      </w:r>
    </w:p>
    <w:p w14:paraId="37D3067E" w14:textId="77777777" w:rsidR="00437756" w:rsidRDefault="00713951">
      <w:pPr>
        <w:pStyle w:val="a3"/>
        <w:spacing w:line="249" w:lineRule="auto"/>
        <w:ind w:right="6241"/>
      </w:pPr>
      <w:r>
        <w:t>Информационные</w:t>
      </w:r>
      <w:r>
        <w:rPr>
          <w:spacing w:val="-15"/>
        </w:rPr>
        <w:t xml:space="preserve"> </w:t>
      </w:r>
      <w:r>
        <w:t>технологии Текстовые документы</w:t>
      </w:r>
    </w:p>
    <w:p w14:paraId="35ACD89B" w14:textId="77777777" w:rsidR="00437756" w:rsidRDefault="00713951">
      <w:pPr>
        <w:pStyle w:val="a3"/>
        <w:spacing w:line="249" w:lineRule="auto"/>
        <w:ind w:right="1376"/>
      </w:pPr>
      <w:r>
        <w:t>Текстовые</w:t>
      </w:r>
      <w:r>
        <w:rPr>
          <w:spacing w:val="-7"/>
        </w:rPr>
        <w:t xml:space="preserve"> </w:t>
      </w:r>
      <w:r>
        <w:t>документы</w:t>
      </w:r>
      <w:r>
        <w:rPr>
          <w:spacing w:val="-3"/>
        </w:rPr>
        <w:t xml:space="preserve"> </w:t>
      </w:r>
      <w:r>
        <w:t>и</w:t>
      </w:r>
      <w:r>
        <w:rPr>
          <w:spacing w:val="-5"/>
        </w:rPr>
        <w:t xml:space="preserve"> </w:t>
      </w:r>
      <w:r>
        <w:t>их</w:t>
      </w:r>
      <w:r>
        <w:rPr>
          <w:spacing w:val="-3"/>
        </w:rPr>
        <w:t xml:space="preserve"> </w:t>
      </w:r>
      <w:r>
        <w:t>структурные</w:t>
      </w:r>
      <w:r>
        <w:rPr>
          <w:spacing w:val="-6"/>
        </w:rPr>
        <w:t xml:space="preserve"> </w:t>
      </w:r>
      <w:r>
        <w:t>элементы</w:t>
      </w:r>
      <w:r>
        <w:rPr>
          <w:spacing w:val="-5"/>
        </w:rPr>
        <w:t xml:space="preserve"> </w:t>
      </w:r>
      <w:r>
        <w:t>(страница,</w:t>
      </w:r>
      <w:r>
        <w:rPr>
          <w:spacing w:val="-5"/>
        </w:rPr>
        <w:t xml:space="preserve"> </w:t>
      </w:r>
      <w:r>
        <w:t>абзац,</w:t>
      </w:r>
      <w:r>
        <w:rPr>
          <w:spacing w:val="-5"/>
        </w:rPr>
        <w:t xml:space="preserve"> </w:t>
      </w:r>
      <w:r>
        <w:t>строка, слово, символ).</w:t>
      </w:r>
    </w:p>
    <w:p w14:paraId="42FE7B10" w14:textId="77777777" w:rsidR="00437756" w:rsidRDefault="00713951">
      <w:pPr>
        <w:pStyle w:val="a3"/>
        <w:spacing w:before="4"/>
      </w:pPr>
      <w:r>
        <w:t>Текстовый</w:t>
      </w:r>
      <w:r>
        <w:rPr>
          <w:spacing w:val="-7"/>
        </w:rPr>
        <w:t xml:space="preserve"> </w:t>
      </w:r>
      <w:r>
        <w:t>процессор</w:t>
      </w:r>
      <w:r>
        <w:rPr>
          <w:spacing w:val="-3"/>
        </w:rPr>
        <w:t xml:space="preserve"> </w:t>
      </w:r>
      <w:r>
        <w:t>–</w:t>
      </w:r>
      <w:r>
        <w:rPr>
          <w:spacing w:val="-4"/>
        </w:rPr>
        <w:t xml:space="preserve"> </w:t>
      </w:r>
      <w:r>
        <w:t>инструмент</w:t>
      </w:r>
      <w:r>
        <w:rPr>
          <w:spacing w:val="-4"/>
        </w:rPr>
        <w:t xml:space="preserve"> </w:t>
      </w:r>
      <w:r>
        <w:t>создания,</w:t>
      </w:r>
      <w:r>
        <w:rPr>
          <w:spacing w:val="-6"/>
        </w:rPr>
        <w:t xml:space="preserve"> </w:t>
      </w:r>
      <w:r>
        <w:t>редактирования</w:t>
      </w:r>
      <w:r>
        <w:rPr>
          <w:spacing w:val="-4"/>
        </w:rPr>
        <w:t xml:space="preserve"> </w:t>
      </w:r>
      <w:r>
        <w:rPr>
          <w:spacing w:val="-10"/>
        </w:rPr>
        <w:t>и</w:t>
      </w:r>
    </w:p>
    <w:p w14:paraId="37C3FCF7" w14:textId="77777777" w:rsidR="00437756" w:rsidRDefault="00713951">
      <w:pPr>
        <w:pStyle w:val="a3"/>
        <w:spacing w:before="12" w:line="252" w:lineRule="auto"/>
        <w:ind w:right="848"/>
      </w:pPr>
      <w:r>
        <w:t>форматирования</w:t>
      </w:r>
      <w:r>
        <w:rPr>
          <w:spacing w:val="-5"/>
        </w:rPr>
        <w:t xml:space="preserve"> </w:t>
      </w:r>
      <w:r>
        <w:t>текстов.</w:t>
      </w:r>
      <w:r>
        <w:rPr>
          <w:spacing w:val="-5"/>
        </w:rPr>
        <w:t xml:space="preserve"> </w:t>
      </w:r>
      <w:r>
        <w:t>Правила</w:t>
      </w:r>
      <w:r>
        <w:rPr>
          <w:spacing w:val="-6"/>
        </w:rPr>
        <w:t xml:space="preserve"> </w:t>
      </w:r>
      <w:r>
        <w:t>набора</w:t>
      </w:r>
      <w:r>
        <w:rPr>
          <w:spacing w:val="-6"/>
        </w:rPr>
        <w:t xml:space="preserve"> </w:t>
      </w:r>
      <w:r>
        <w:t>текста.</w:t>
      </w:r>
      <w:r>
        <w:rPr>
          <w:spacing w:val="-5"/>
        </w:rPr>
        <w:t xml:space="preserve"> </w:t>
      </w:r>
      <w:r>
        <w:t>Редактирование</w:t>
      </w:r>
      <w:r>
        <w:rPr>
          <w:spacing w:val="-6"/>
        </w:rPr>
        <w:t xml:space="preserve"> </w:t>
      </w:r>
      <w:r>
        <w:t>текста.</w:t>
      </w:r>
      <w:r>
        <w:rPr>
          <w:spacing w:val="-5"/>
        </w:rPr>
        <w:t xml:space="preserve"> </w:t>
      </w:r>
      <w:r>
        <w:t>Свойства символов. Шрифт. Типы шрифтов (рубленые, с засечками, моноширинные).</w:t>
      </w:r>
    </w:p>
    <w:p w14:paraId="74CC55A3" w14:textId="77777777" w:rsidR="00437756" w:rsidRDefault="00713951">
      <w:pPr>
        <w:pStyle w:val="a3"/>
        <w:spacing w:line="252" w:lineRule="auto"/>
        <w:ind w:right="1106"/>
      </w:pPr>
      <w:r>
        <w:t>Полужирное и курсивное начертание. Свойства абзацев: границы, абзацный отступ,</w:t>
      </w:r>
      <w:r>
        <w:rPr>
          <w:spacing w:val="-6"/>
        </w:rPr>
        <w:t xml:space="preserve"> </w:t>
      </w:r>
      <w:r>
        <w:t>интервал,</w:t>
      </w:r>
      <w:r>
        <w:rPr>
          <w:spacing w:val="-6"/>
        </w:rPr>
        <w:t xml:space="preserve"> </w:t>
      </w:r>
      <w:r>
        <w:t>выравнивание.</w:t>
      </w:r>
      <w:r>
        <w:rPr>
          <w:spacing w:val="-6"/>
        </w:rPr>
        <w:t xml:space="preserve"> </w:t>
      </w:r>
      <w:r>
        <w:t>Параметры</w:t>
      </w:r>
      <w:r>
        <w:rPr>
          <w:spacing w:val="-6"/>
        </w:rPr>
        <w:t xml:space="preserve"> </w:t>
      </w:r>
      <w:r>
        <w:t>страницы.</w:t>
      </w:r>
      <w:r>
        <w:rPr>
          <w:spacing w:val="-6"/>
        </w:rPr>
        <w:t xml:space="preserve"> </w:t>
      </w:r>
      <w:r>
        <w:t>Стилевое</w:t>
      </w:r>
      <w:r>
        <w:rPr>
          <w:spacing w:val="-8"/>
        </w:rPr>
        <w:t xml:space="preserve"> </w:t>
      </w:r>
      <w:r>
        <w:t>форматирование. Структурирование информации с помощью списков и таблиц.</w:t>
      </w:r>
    </w:p>
    <w:p w14:paraId="5DFE3A1C" w14:textId="77777777" w:rsidR="00437756" w:rsidRDefault="00713951">
      <w:pPr>
        <w:pStyle w:val="a3"/>
        <w:spacing w:line="273" w:lineRule="exact"/>
      </w:pPr>
      <w:r>
        <w:t>Многоуровневые</w:t>
      </w:r>
      <w:r>
        <w:rPr>
          <w:spacing w:val="-2"/>
        </w:rPr>
        <w:t xml:space="preserve"> </w:t>
      </w:r>
      <w:r>
        <w:t>списки.</w:t>
      </w:r>
      <w:r>
        <w:rPr>
          <w:spacing w:val="-3"/>
        </w:rPr>
        <w:t xml:space="preserve"> </w:t>
      </w:r>
      <w:r>
        <w:t>Добавление</w:t>
      </w:r>
      <w:r>
        <w:rPr>
          <w:spacing w:val="-4"/>
        </w:rPr>
        <w:t xml:space="preserve"> </w:t>
      </w:r>
      <w:r>
        <w:t>таблиц</w:t>
      </w:r>
      <w:r>
        <w:rPr>
          <w:spacing w:val="-2"/>
        </w:rPr>
        <w:t xml:space="preserve"> </w:t>
      </w:r>
      <w:r>
        <w:t>в</w:t>
      </w:r>
      <w:r>
        <w:rPr>
          <w:spacing w:val="-6"/>
        </w:rPr>
        <w:t xml:space="preserve"> </w:t>
      </w:r>
      <w:r>
        <w:t>текстовые</w:t>
      </w:r>
      <w:r>
        <w:rPr>
          <w:spacing w:val="-4"/>
        </w:rPr>
        <w:t xml:space="preserve"> </w:t>
      </w:r>
      <w:r>
        <w:rPr>
          <w:spacing w:val="-2"/>
        </w:rPr>
        <w:t>документы.</w:t>
      </w:r>
    </w:p>
    <w:p w14:paraId="7D083396" w14:textId="77777777" w:rsidR="00437756" w:rsidRDefault="00713951">
      <w:pPr>
        <w:pStyle w:val="a3"/>
        <w:spacing w:before="14"/>
      </w:pPr>
      <w:r>
        <w:t>Вставка</w:t>
      </w:r>
      <w:r>
        <w:rPr>
          <w:spacing w:val="-6"/>
        </w:rPr>
        <w:t xml:space="preserve"> </w:t>
      </w:r>
      <w:r>
        <w:t>изображений</w:t>
      </w:r>
      <w:r>
        <w:rPr>
          <w:spacing w:val="-3"/>
        </w:rPr>
        <w:t xml:space="preserve"> </w:t>
      </w:r>
      <w:r>
        <w:t>в</w:t>
      </w:r>
      <w:r>
        <w:rPr>
          <w:spacing w:val="-3"/>
        </w:rPr>
        <w:t xml:space="preserve"> </w:t>
      </w:r>
      <w:r>
        <w:t>текстовые</w:t>
      </w:r>
      <w:r>
        <w:rPr>
          <w:spacing w:val="-4"/>
        </w:rPr>
        <w:t xml:space="preserve"> </w:t>
      </w:r>
      <w:r>
        <w:t>документы.</w:t>
      </w:r>
      <w:r>
        <w:rPr>
          <w:spacing w:val="-3"/>
        </w:rPr>
        <w:t xml:space="preserve"> </w:t>
      </w:r>
      <w:r>
        <w:t>Обтекание</w:t>
      </w:r>
      <w:r>
        <w:rPr>
          <w:spacing w:val="-3"/>
        </w:rPr>
        <w:t xml:space="preserve"> </w:t>
      </w:r>
      <w:r>
        <w:rPr>
          <w:spacing w:val="-2"/>
        </w:rPr>
        <w:t>изображений</w:t>
      </w:r>
    </w:p>
    <w:p w14:paraId="3EB00584" w14:textId="77777777" w:rsidR="00437756" w:rsidRDefault="00713951">
      <w:pPr>
        <w:pStyle w:val="a3"/>
        <w:spacing w:before="12" w:line="249" w:lineRule="auto"/>
      </w:pPr>
      <w:r>
        <w:t>текстом.</w:t>
      </w:r>
      <w:r>
        <w:rPr>
          <w:spacing w:val="-4"/>
        </w:rPr>
        <w:t xml:space="preserve"> </w:t>
      </w:r>
      <w:r>
        <w:t>Включение</w:t>
      </w:r>
      <w:r>
        <w:rPr>
          <w:spacing w:val="-5"/>
        </w:rPr>
        <w:t xml:space="preserve"> </w:t>
      </w:r>
      <w:r>
        <w:t>в</w:t>
      </w:r>
      <w:r>
        <w:rPr>
          <w:spacing w:val="-5"/>
        </w:rPr>
        <w:t xml:space="preserve"> </w:t>
      </w:r>
      <w:r>
        <w:t>текстовый</w:t>
      </w:r>
      <w:r>
        <w:rPr>
          <w:spacing w:val="-4"/>
        </w:rPr>
        <w:t xml:space="preserve"> </w:t>
      </w:r>
      <w:r>
        <w:t>документ</w:t>
      </w:r>
      <w:r>
        <w:rPr>
          <w:spacing w:val="-4"/>
        </w:rPr>
        <w:t xml:space="preserve"> </w:t>
      </w:r>
      <w:r>
        <w:t>диаграмм,</w:t>
      </w:r>
      <w:r>
        <w:rPr>
          <w:spacing w:val="-2"/>
        </w:rPr>
        <w:t xml:space="preserve"> </w:t>
      </w:r>
      <w:r>
        <w:t>формул,</w:t>
      </w:r>
      <w:r>
        <w:rPr>
          <w:spacing w:val="-4"/>
        </w:rPr>
        <w:t xml:space="preserve"> </w:t>
      </w:r>
      <w:r>
        <w:t>нумерации</w:t>
      </w:r>
      <w:r>
        <w:rPr>
          <w:spacing w:val="-4"/>
        </w:rPr>
        <w:t xml:space="preserve"> </w:t>
      </w:r>
      <w:r>
        <w:t>страниц, колонтитулов, ссылок и других элементов.</w:t>
      </w:r>
    </w:p>
    <w:p w14:paraId="01D074E5" w14:textId="77777777" w:rsidR="00437756" w:rsidRDefault="00713951">
      <w:pPr>
        <w:pStyle w:val="a3"/>
        <w:spacing w:before="4" w:line="252" w:lineRule="auto"/>
        <w:ind w:right="1875"/>
      </w:pPr>
      <w:r>
        <w:t>Проверка правописания. Расстановка переносов. Голосовой ввод текста. Оптическое</w:t>
      </w:r>
      <w:r>
        <w:rPr>
          <w:spacing w:val="-8"/>
        </w:rPr>
        <w:t xml:space="preserve"> </w:t>
      </w:r>
      <w:r>
        <w:t>распознавание</w:t>
      </w:r>
      <w:r>
        <w:rPr>
          <w:spacing w:val="-8"/>
        </w:rPr>
        <w:t xml:space="preserve"> </w:t>
      </w:r>
      <w:r>
        <w:t>текста.</w:t>
      </w:r>
      <w:r>
        <w:rPr>
          <w:spacing w:val="-7"/>
        </w:rPr>
        <w:t xml:space="preserve"> </w:t>
      </w:r>
      <w:r>
        <w:t>Компьютерный</w:t>
      </w:r>
      <w:r>
        <w:rPr>
          <w:spacing w:val="-7"/>
        </w:rPr>
        <w:t xml:space="preserve"> </w:t>
      </w:r>
      <w:r>
        <w:t>перевод.</w:t>
      </w:r>
      <w:r>
        <w:rPr>
          <w:spacing w:val="-7"/>
        </w:rPr>
        <w:t xml:space="preserve"> </w:t>
      </w:r>
      <w:r>
        <w:t>Использование сервисов Интернете для обработки текста.</w:t>
      </w:r>
    </w:p>
    <w:p w14:paraId="352123CC" w14:textId="77777777" w:rsidR="00437756" w:rsidRDefault="00713951">
      <w:pPr>
        <w:pStyle w:val="a3"/>
        <w:spacing w:line="273" w:lineRule="exact"/>
      </w:pPr>
      <w:r>
        <w:t>Компьютерная</w:t>
      </w:r>
      <w:r>
        <w:rPr>
          <w:spacing w:val="-5"/>
        </w:rPr>
        <w:t xml:space="preserve"> </w:t>
      </w:r>
      <w:r>
        <w:rPr>
          <w:spacing w:val="-2"/>
        </w:rPr>
        <w:t>графика</w:t>
      </w:r>
    </w:p>
    <w:p w14:paraId="53672233" w14:textId="77777777" w:rsidR="00437756" w:rsidRDefault="00713951">
      <w:pPr>
        <w:pStyle w:val="a3"/>
        <w:spacing w:before="15" w:line="249" w:lineRule="auto"/>
        <w:ind w:right="848"/>
      </w:pPr>
      <w:r>
        <w:t>Знакомство</w:t>
      </w:r>
      <w:r>
        <w:rPr>
          <w:spacing w:val="-6"/>
        </w:rPr>
        <w:t xml:space="preserve"> </w:t>
      </w:r>
      <w:r>
        <w:t>с</w:t>
      </w:r>
      <w:r>
        <w:rPr>
          <w:spacing w:val="-7"/>
        </w:rPr>
        <w:t xml:space="preserve"> </w:t>
      </w:r>
      <w:r>
        <w:t>графическими</w:t>
      </w:r>
      <w:r>
        <w:rPr>
          <w:spacing w:val="-6"/>
        </w:rPr>
        <w:t xml:space="preserve"> </w:t>
      </w:r>
      <w:r>
        <w:t>редакторами.</w:t>
      </w:r>
      <w:r>
        <w:rPr>
          <w:spacing w:val="-6"/>
        </w:rPr>
        <w:t xml:space="preserve"> </w:t>
      </w:r>
      <w:r>
        <w:t>Растровые</w:t>
      </w:r>
      <w:r>
        <w:rPr>
          <w:spacing w:val="-8"/>
        </w:rPr>
        <w:t xml:space="preserve"> </w:t>
      </w:r>
      <w:r>
        <w:t>рисунки.</w:t>
      </w:r>
      <w:r>
        <w:rPr>
          <w:spacing w:val="-6"/>
        </w:rPr>
        <w:t xml:space="preserve"> </w:t>
      </w:r>
      <w:r>
        <w:t>Использование графических примитивов.</w:t>
      </w:r>
    </w:p>
    <w:p w14:paraId="3697EE3F" w14:textId="77777777" w:rsidR="00437756" w:rsidRDefault="00713951">
      <w:pPr>
        <w:pStyle w:val="a3"/>
        <w:spacing w:before="2" w:line="252" w:lineRule="auto"/>
        <w:ind w:right="1074"/>
      </w:pPr>
      <w:r>
        <w:t>Операции редактирования графических объектов, в том числе цифровых фотографий:</w:t>
      </w:r>
      <w:r>
        <w:rPr>
          <w:spacing w:val="-7"/>
        </w:rPr>
        <w:t xml:space="preserve"> </w:t>
      </w:r>
      <w:r>
        <w:t>изменение</w:t>
      </w:r>
      <w:r>
        <w:rPr>
          <w:spacing w:val="-6"/>
        </w:rPr>
        <w:t xml:space="preserve"> </w:t>
      </w:r>
      <w:r>
        <w:t>размера,</w:t>
      </w:r>
      <w:r>
        <w:rPr>
          <w:spacing w:val="-5"/>
        </w:rPr>
        <w:t xml:space="preserve"> </w:t>
      </w:r>
      <w:r>
        <w:t>обрезка,</w:t>
      </w:r>
      <w:r>
        <w:rPr>
          <w:spacing w:val="-5"/>
        </w:rPr>
        <w:t xml:space="preserve"> </w:t>
      </w:r>
      <w:r>
        <w:t>поворот,</w:t>
      </w:r>
      <w:r>
        <w:rPr>
          <w:spacing w:val="-5"/>
        </w:rPr>
        <w:t xml:space="preserve"> </w:t>
      </w:r>
      <w:r>
        <w:t>отражение,</w:t>
      </w:r>
      <w:r>
        <w:rPr>
          <w:spacing w:val="-5"/>
        </w:rPr>
        <w:t xml:space="preserve"> </w:t>
      </w:r>
      <w:r>
        <w:t>работа</w:t>
      </w:r>
      <w:r>
        <w:rPr>
          <w:spacing w:val="-6"/>
        </w:rPr>
        <w:t xml:space="preserve"> </w:t>
      </w:r>
      <w:r>
        <w:t>с</w:t>
      </w:r>
      <w:r>
        <w:rPr>
          <w:spacing w:val="-6"/>
        </w:rPr>
        <w:t xml:space="preserve"> </w:t>
      </w:r>
      <w:r>
        <w:t xml:space="preserve">областями (выделение, копирование, заливка цветом), коррекция цвета, яркости и </w:t>
      </w:r>
      <w:r>
        <w:rPr>
          <w:spacing w:val="-2"/>
        </w:rPr>
        <w:t>контрастности.</w:t>
      </w:r>
    </w:p>
    <w:p w14:paraId="7D9BBA0E" w14:textId="77777777" w:rsidR="00437756" w:rsidRDefault="00713951">
      <w:pPr>
        <w:pStyle w:val="a3"/>
        <w:spacing w:line="252" w:lineRule="auto"/>
        <w:ind w:right="848"/>
      </w:pPr>
      <w:r>
        <w:t>Векторная графика. Создание векторных рисунков встроенными средствами текстового</w:t>
      </w:r>
      <w:r>
        <w:rPr>
          <w:spacing w:val="-6"/>
        </w:rPr>
        <w:t xml:space="preserve"> </w:t>
      </w:r>
      <w:r>
        <w:t>процессора</w:t>
      </w:r>
      <w:r>
        <w:rPr>
          <w:spacing w:val="-5"/>
        </w:rPr>
        <w:t xml:space="preserve"> </w:t>
      </w:r>
      <w:r>
        <w:t>или</w:t>
      </w:r>
      <w:r>
        <w:rPr>
          <w:spacing w:val="-5"/>
        </w:rPr>
        <w:t xml:space="preserve"> </w:t>
      </w:r>
      <w:r>
        <w:t>других</w:t>
      </w:r>
      <w:r>
        <w:rPr>
          <w:spacing w:val="-4"/>
        </w:rPr>
        <w:t xml:space="preserve"> </w:t>
      </w:r>
      <w:r>
        <w:t>программ</w:t>
      </w:r>
      <w:r>
        <w:rPr>
          <w:spacing w:val="-6"/>
        </w:rPr>
        <w:t xml:space="preserve"> </w:t>
      </w:r>
      <w:r>
        <w:t>(приложений).</w:t>
      </w:r>
      <w:r>
        <w:rPr>
          <w:spacing w:val="-6"/>
        </w:rPr>
        <w:t xml:space="preserve"> </w:t>
      </w:r>
      <w:r>
        <w:t>Добавление</w:t>
      </w:r>
      <w:r>
        <w:rPr>
          <w:spacing w:val="-6"/>
        </w:rPr>
        <w:t xml:space="preserve"> </w:t>
      </w:r>
      <w:r>
        <w:t>векторных рисунков в документы.</w:t>
      </w:r>
    </w:p>
    <w:p w14:paraId="5A3D9CC0" w14:textId="77777777" w:rsidR="00437756" w:rsidRDefault="00713951">
      <w:pPr>
        <w:pStyle w:val="a3"/>
        <w:spacing w:line="273" w:lineRule="exact"/>
      </w:pPr>
      <w:r>
        <w:t>Мультимедийные</w:t>
      </w:r>
      <w:r>
        <w:rPr>
          <w:spacing w:val="-8"/>
        </w:rPr>
        <w:t xml:space="preserve"> </w:t>
      </w:r>
      <w:r>
        <w:rPr>
          <w:spacing w:val="-2"/>
        </w:rPr>
        <w:t>презентации</w:t>
      </w:r>
    </w:p>
    <w:p w14:paraId="08B360B9" w14:textId="77777777" w:rsidR="00437756" w:rsidRDefault="00713951">
      <w:pPr>
        <w:pStyle w:val="a3"/>
        <w:spacing w:before="12" w:line="249" w:lineRule="auto"/>
        <w:ind w:right="1526"/>
      </w:pPr>
      <w:r>
        <w:t>Подготовка</w:t>
      </w:r>
      <w:r>
        <w:rPr>
          <w:spacing w:val="-6"/>
        </w:rPr>
        <w:t xml:space="preserve"> </w:t>
      </w:r>
      <w:r>
        <w:t>мультимедийных</w:t>
      </w:r>
      <w:r>
        <w:rPr>
          <w:spacing w:val="-6"/>
        </w:rPr>
        <w:t xml:space="preserve"> </w:t>
      </w:r>
      <w:r>
        <w:t>презентаций.</w:t>
      </w:r>
      <w:r>
        <w:rPr>
          <w:spacing w:val="-7"/>
        </w:rPr>
        <w:t xml:space="preserve"> </w:t>
      </w:r>
      <w:r>
        <w:t>Слайд.</w:t>
      </w:r>
      <w:r>
        <w:rPr>
          <w:spacing w:val="-5"/>
        </w:rPr>
        <w:t xml:space="preserve"> </w:t>
      </w:r>
      <w:r>
        <w:t>Добавление</w:t>
      </w:r>
      <w:r>
        <w:rPr>
          <w:spacing w:val="-6"/>
        </w:rPr>
        <w:t xml:space="preserve"> </w:t>
      </w:r>
      <w:r>
        <w:t>на</w:t>
      </w:r>
      <w:r>
        <w:rPr>
          <w:spacing w:val="-6"/>
        </w:rPr>
        <w:t xml:space="preserve"> </w:t>
      </w:r>
      <w:r>
        <w:t>слайд</w:t>
      </w:r>
      <w:r>
        <w:rPr>
          <w:spacing w:val="-5"/>
        </w:rPr>
        <w:t xml:space="preserve"> </w:t>
      </w:r>
      <w:r>
        <w:t>текста и изображений. Работа с несколькими слайдами.</w:t>
      </w:r>
    </w:p>
    <w:p w14:paraId="64924D0E" w14:textId="77777777" w:rsidR="00437756" w:rsidRDefault="00713951">
      <w:pPr>
        <w:pStyle w:val="a3"/>
        <w:spacing w:before="4"/>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14:paraId="5BA30699" w14:textId="77777777" w:rsidR="00437756" w:rsidRDefault="00713951">
      <w:pPr>
        <w:pStyle w:val="1"/>
        <w:numPr>
          <w:ilvl w:val="0"/>
          <w:numId w:val="39"/>
        </w:numPr>
        <w:tabs>
          <w:tab w:val="left" w:pos="1678"/>
        </w:tabs>
        <w:spacing w:before="18"/>
        <w:jc w:val="left"/>
      </w:pPr>
      <w:r>
        <w:rPr>
          <w:spacing w:val="-2"/>
        </w:rPr>
        <w:t>КЛАСС</w:t>
      </w:r>
    </w:p>
    <w:p w14:paraId="184106BB" w14:textId="77777777" w:rsidR="00437756" w:rsidRDefault="00713951">
      <w:pPr>
        <w:pStyle w:val="a3"/>
        <w:spacing w:before="9" w:line="249" w:lineRule="auto"/>
        <w:ind w:right="5543"/>
      </w:pPr>
      <w:r>
        <w:t>Теоретические</w:t>
      </w:r>
      <w:r>
        <w:rPr>
          <w:spacing w:val="-15"/>
        </w:rPr>
        <w:t xml:space="preserve"> </w:t>
      </w:r>
      <w:r>
        <w:t>основы</w:t>
      </w:r>
      <w:r>
        <w:rPr>
          <w:spacing w:val="-15"/>
        </w:rPr>
        <w:t xml:space="preserve"> </w:t>
      </w:r>
      <w:r>
        <w:t>информатики Системы счисления</w:t>
      </w:r>
    </w:p>
    <w:p w14:paraId="11AC0409" w14:textId="77777777" w:rsidR="00437756" w:rsidRDefault="00713951">
      <w:pPr>
        <w:pStyle w:val="a3"/>
        <w:spacing w:before="2" w:line="252" w:lineRule="auto"/>
        <w:ind w:right="1875"/>
      </w:pPr>
      <w:r>
        <w:t>Непозиционные</w:t>
      </w:r>
      <w:r>
        <w:rPr>
          <w:spacing w:val="-8"/>
        </w:rPr>
        <w:t xml:space="preserve"> </w:t>
      </w:r>
      <w:r>
        <w:t>и</w:t>
      </w:r>
      <w:r>
        <w:rPr>
          <w:spacing w:val="-6"/>
        </w:rPr>
        <w:t xml:space="preserve"> </w:t>
      </w:r>
      <w:r>
        <w:t>позиционные</w:t>
      </w:r>
      <w:r>
        <w:rPr>
          <w:spacing w:val="-8"/>
        </w:rPr>
        <w:t xml:space="preserve"> </w:t>
      </w:r>
      <w:r>
        <w:t>системы</w:t>
      </w:r>
      <w:r>
        <w:rPr>
          <w:spacing w:val="-6"/>
        </w:rPr>
        <w:t xml:space="preserve"> </w:t>
      </w:r>
      <w:r>
        <w:t>счисления.</w:t>
      </w:r>
      <w:r>
        <w:rPr>
          <w:spacing w:val="-6"/>
        </w:rPr>
        <w:t xml:space="preserve"> </w:t>
      </w:r>
      <w:r>
        <w:t>Алфавит.</w:t>
      </w:r>
      <w:r>
        <w:rPr>
          <w:spacing w:val="-6"/>
        </w:rPr>
        <w:t xml:space="preserve"> </w:t>
      </w:r>
      <w:r>
        <w:t>Основание. Развёрнутая форма записи числа. Перевод в десятичную систему чисел, записанных в других системах счисления.</w:t>
      </w:r>
    </w:p>
    <w:p w14:paraId="0F23876B" w14:textId="77777777" w:rsidR="00437756" w:rsidRDefault="00713951">
      <w:pPr>
        <w:pStyle w:val="a3"/>
        <w:spacing w:line="275" w:lineRule="exact"/>
      </w:pPr>
      <w:r>
        <w:t>Римская</w:t>
      </w:r>
      <w:r>
        <w:rPr>
          <w:spacing w:val="-4"/>
        </w:rPr>
        <w:t xml:space="preserve"> </w:t>
      </w:r>
      <w:r>
        <w:t>система</w:t>
      </w:r>
      <w:r>
        <w:rPr>
          <w:spacing w:val="-3"/>
        </w:rPr>
        <w:t xml:space="preserve"> </w:t>
      </w:r>
      <w:r>
        <w:rPr>
          <w:spacing w:val="-2"/>
        </w:rPr>
        <w:t>счисления.</w:t>
      </w:r>
    </w:p>
    <w:p w14:paraId="610EC58C" w14:textId="77777777" w:rsidR="00437756" w:rsidRDefault="00713951">
      <w:pPr>
        <w:pStyle w:val="a3"/>
        <w:spacing w:before="12"/>
      </w:pPr>
      <w:r>
        <w:t>Двоичная</w:t>
      </w:r>
      <w:r>
        <w:rPr>
          <w:spacing w:val="-4"/>
        </w:rPr>
        <w:t xml:space="preserve"> </w:t>
      </w:r>
      <w:r>
        <w:t>система</w:t>
      </w:r>
      <w:r>
        <w:rPr>
          <w:spacing w:val="-1"/>
        </w:rPr>
        <w:t xml:space="preserve"> </w:t>
      </w:r>
      <w:r>
        <w:t>счисления.</w:t>
      </w:r>
      <w:r>
        <w:rPr>
          <w:spacing w:val="-2"/>
        </w:rPr>
        <w:t xml:space="preserve"> </w:t>
      </w:r>
      <w:r>
        <w:t>Перевод целых</w:t>
      </w:r>
      <w:r>
        <w:rPr>
          <w:spacing w:val="-1"/>
        </w:rPr>
        <w:t xml:space="preserve"> </w:t>
      </w:r>
      <w:r>
        <w:t>чисел</w:t>
      </w:r>
      <w:r>
        <w:rPr>
          <w:spacing w:val="-1"/>
        </w:rPr>
        <w:t xml:space="preserve"> </w:t>
      </w:r>
      <w:r>
        <w:t>в</w:t>
      </w:r>
      <w:r>
        <w:rPr>
          <w:spacing w:val="-3"/>
        </w:rPr>
        <w:t xml:space="preserve"> </w:t>
      </w:r>
      <w:r>
        <w:t>пределах от</w:t>
      </w:r>
      <w:r>
        <w:rPr>
          <w:spacing w:val="-2"/>
        </w:rPr>
        <w:t xml:space="preserve"> </w:t>
      </w:r>
      <w:r>
        <w:t>0</w:t>
      </w:r>
      <w:r>
        <w:rPr>
          <w:spacing w:val="-2"/>
        </w:rPr>
        <w:t xml:space="preserve"> </w:t>
      </w:r>
      <w:r>
        <w:t>до</w:t>
      </w:r>
      <w:r>
        <w:rPr>
          <w:spacing w:val="-1"/>
        </w:rPr>
        <w:t xml:space="preserve"> </w:t>
      </w:r>
      <w:r>
        <w:rPr>
          <w:spacing w:val="-4"/>
        </w:rPr>
        <w:t>1024</w:t>
      </w:r>
    </w:p>
    <w:p w14:paraId="0EBD761C" w14:textId="77777777" w:rsidR="00437756" w:rsidRDefault="00713951">
      <w:pPr>
        <w:pStyle w:val="a3"/>
        <w:spacing w:before="15" w:line="249" w:lineRule="auto"/>
        <w:ind w:right="1225"/>
      </w:pPr>
      <w:r>
        <w:t>в</w:t>
      </w:r>
      <w:r>
        <w:rPr>
          <w:spacing w:val="-6"/>
        </w:rPr>
        <w:t xml:space="preserve"> </w:t>
      </w:r>
      <w:r>
        <w:t>двоичную</w:t>
      </w:r>
      <w:r>
        <w:rPr>
          <w:spacing w:val="-3"/>
        </w:rPr>
        <w:t xml:space="preserve"> </w:t>
      </w:r>
      <w:r>
        <w:t>систему</w:t>
      </w:r>
      <w:r>
        <w:rPr>
          <w:spacing w:val="-9"/>
        </w:rPr>
        <w:t xml:space="preserve"> </w:t>
      </w:r>
      <w:r>
        <w:t>счисления.</w:t>
      </w:r>
      <w:r>
        <w:rPr>
          <w:spacing w:val="-5"/>
        </w:rPr>
        <w:t xml:space="preserve"> </w:t>
      </w:r>
      <w:r>
        <w:t>Восьмеричная</w:t>
      </w:r>
      <w:r>
        <w:rPr>
          <w:spacing w:val="-5"/>
        </w:rPr>
        <w:t xml:space="preserve"> </w:t>
      </w:r>
      <w:r>
        <w:t>система</w:t>
      </w:r>
      <w:r>
        <w:rPr>
          <w:spacing w:val="-6"/>
        </w:rPr>
        <w:t xml:space="preserve"> </w:t>
      </w:r>
      <w:r>
        <w:t>счисления.</w:t>
      </w:r>
      <w:r>
        <w:rPr>
          <w:spacing w:val="-5"/>
        </w:rPr>
        <w:t xml:space="preserve"> </w:t>
      </w:r>
      <w:r>
        <w:t>Перевод</w:t>
      </w:r>
      <w:r>
        <w:rPr>
          <w:spacing w:val="-5"/>
        </w:rPr>
        <w:t xml:space="preserve"> </w:t>
      </w:r>
      <w:r>
        <w:t>чисел из восьмеричной системы в двоичную и десятичную системы и обратно.</w:t>
      </w:r>
    </w:p>
    <w:p w14:paraId="1568D961" w14:textId="77777777" w:rsidR="00437756" w:rsidRDefault="00713951">
      <w:pPr>
        <w:pStyle w:val="a3"/>
        <w:spacing w:before="2" w:line="252" w:lineRule="auto"/>
        <w:ind w:right="848"/>
      </w:pPr>
      <w:r>
        <w:t>Шестнадцатеричная</w:t>
      </w:r>
      <w:r>
        <w:rPr>
          <w:spacing w:val="-7"/>
        </w:rPr>
        <w:t xml:space="preserve"> </w:t>
      </w:r>
      <w:r>
        <w:t>система</w:t>
      </w:r>
      <w:r>
        <w:rPr>
          <w:spacing w:val="-6"/>
        </w:rPr>
        <w:t xml:space="preserve"> </w:t>
      </w:r>
      <w:r>
        <w:t>счисления.</w:t>
      </w:r>
      <w:r>
        <w:rPr>
          <w:spacing w:val="-7"/>
        </w:rPr>
        <w:t xml:space="preserve"> </w:t>
      </w:r>
      <w:r>
        <w:t>Перевод</w:t>
      </w:r>
      <w:r>
        <w:rPr>
          <w:spacing w:val="-7"/>
        </w:rPr>
        <w:t xml:space="preserve"> </w:t>
      </w:r>
      <w:r>
        <w:t>чисел</w:t>
      </w:r>
      <w:r>
        <w:rPr>
          <w:spacing w:val="-7"/>
        </w:rPr>
        <w:t xml:space="preserve"> </w:t>
      </w:r>
      <w:r>
        <w:t>из</w:t>
      </w:r>
      <w:r>
        <w:rPr>
          <w:spacing w:val="-7"/>
        </w:rPr>
        <w:t xml:space="preserve"> </w:t>
      </w:r>
      <w:r>
        <w:t>шестнадцатеричной системы в двоичную, восьмеричную и десятичную системы и обратно.</w:t>
      </w:r>
    </w:p>
    <w:p w14:paraId="72682378" w14:textId="77777777" w:rsidR="00437756" w:rsidRDefault="00437756">
      <w:pPr>
        <w:spacing w:line="252" w:lineRule="auto"/>
        <w:sectPr w:rsidR="00437756">
          <w:pgSz w:w="11910" w:h="16840"/>
          <w:pgMar w:top="1040" w:right="0" w:bottom="280" w:left="760" w:header="720" w:footer="720" w:gutter="0"/>
          <w:cols w:space="720"/>
        </w:sectPr>
      </w:pPr>
    </w:p>
    <w:p w14:paraId="2025AC81" w14:textId="77777777" w:rsidR="00437756" w:rsidRDefault="00713951">
      <w:pPr>
        <w:pStyle w:val="a3"/>
        <w:spacing w:before="68" w:line="252" w:lineRule="auto"/>
        <w:ind w:right="3353"/>
      </w:pPr>
      <w:r>
        <w:lastRenderedPageBreak/>
        <w:t>Арифметические</w:t>
      </w:r>
      <w:r>
        <w:rPr>
          <w:spacing w:val="-9"/>
        </w:rPr>
        <w:t xml:space="preserve"> </w:t>
      </w:r>
      <w:r>
        <w:t>операции</w:t>
      </w:r>
      <w:r>
        <w:rPr>
          <w:spacing w:val="-8"/>
        </w:rPr>
        <w:t xml:space="preserve"> </w:t>
      </w:r>
      <w:r>
        <w:t>в</w:t>
      </w:r>
      <w:r>
        <w:rPr>
          <w:spacing w:val="-9"/>
        </w:rPr>
        <w:t xml:space="preserve"> </w:t>
      </w:r>
      <w:r>
        <w:t>двоичной</w:t>
      </w:r>
      <w:r>
        <w:rPr>
          <w:spacing w:val="-8"/>
        </w:rPr>
        <w:t xml:space="preserve"> </w:t>
      </w:r>
      <w:r>
        <w:t>системе</w:t>
      </w:r>
      <w:r>
        <w:rPr>
          <w:spacing w:val="-9"/>
        </w:rPr>
        <w:t xml:space="preserve"> </w:t>
      </w:r>
      <w:r>
        <w:t>счисления. Элементы математической логики</w:t>
      </w:r>
    </w:p>
    <w:p w14:paraId="605798B8" w14:textId="77777777" w:rsidR="00437756" w:rsidRDefault="00713951">
      <w:pPr>
        <w:pStyle w:val="a3"/>
        <w:spacing w:line="252" w:lineRule="auto"/>
        <w:ind w:right="1875"/>
      </w:pPr>
      <w:r>
        <w:t>Логические высказывания. Логические значения высказываний. Элементарные</w:t>
      </w:r>
      <w:r>
        <w:rPr>
          <w:spacing w:val="-8"/>
        </w:rPr>
        <w:t xml:space="preserve"> </w:t>
      </w:r>
      <w:r>
        <w:t>и</w:t>
      </w:r>
      <w:r>
        <w:rPr>
          <w:spacing w:val="-6"/>
        </w:rPr>
        <w:t xml:space="preserve"> </w:t>
      </w:r>
      <w:r>
        <w:t>составные</w:t>
      </w:r>
      <w:r>
        <w:rPr>
          <w:spacing w:val="-8"/>
        </w:rPr>
        <w:t xml:space="preserve"> </w:t>
      </w:r>
      <w:r>
        <w:t>высказывания.</w:t>
      </w:r>
      <w:r>
        <w:rPr>
          <w:spacing w:val="-6"/>
        </w:rPr>
        <w:t xml:space="preserve"> </w:t>
      </w:r>
      <w:r>
        <w:t>Логические</w:t>
      </w:r>
      <w:r>
        <w:rPr>
          <w:spacing w:val="-7"/>
        </w:rPr>
        <w:t xml:space="preserve"> </w:t>
      </w:r>
      <w:r>
        <w:t>операции:</w:t>
      </w:r>
    </w:p>
    <w:p w14:paraId="1B8AAC1A" w14:textId="77777777" w:rsidR="00437756" w:rsidRDefault="00713951">
      <w:pPr>
        <w:pStyle w:val="a3"/>
        <w:spacing w:line="252" w:lineRule="auto"/>
        <w:ind w:right="1074"/>
      </w:pPr>
      <w:r>
        <w:t>«и»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w:t>
      </w:r>
      <w:r>
        <w:rPr>
          <w:spacing w:val="-4"/>
        </w:rPr>
        <w:t xml:space="preserve"> </w:t>
      </w:r>
      <w:r>
        <w:t>входящих</w:t>
      </w:r>
      <w:r>
        <w:rPr>
          <w:spacing w:val="-3"/>
        </w:rPr>
        <w:t xml:space="preserve"> </w:t>
      </w:r>
      <w:r>
        <w:t>в</w:t>
      </w:r>
      <w:r>
        <w:rPr>
          <w:spacing w:val="-6"/>
        </w:rPr>
        <w:t xml:space="preserve"> </w:t>
      </w:r>
      <w:r>
        <w:t>него</w:t>
      </w:r>
      <w:r>
        <w:rPr>
          <w:spacing w:val="-5"/>
        </w:rPr>
        <w:t xml:space="preserve"> </w:t>
      </w:r>
      <w:r>
        <w:t>элементарных</w:t>
      </w:r>
      <w:r>
        <w:rPr>
          <w:spacing w:val="-4"/>
        </w:rPr>
        <w:t xml:space="preserve"> </w:t>
      </w:r>
      <w:r>
        <w:t>высказываний.</w:t>
      </w:r>
      <w:r>
        <w:rPr>
          <w:spacing w:val="-5"/>
        </w:rPr>
        <w:t xml:space="preserve"> </w:t>
      </w:r>
      <w:r>
        <w:t>Логические</w:t>
      </w:r>
      <w:r>
        <w:rPr>
          <w:spacing w:val="-6"/>
        </w:rPr>
        <w:t xml:space="preserve"> </w:t>
      </w:r>
      <w:r>
        <w:t>выражения. Правила записи логических выражений. Построение таблиц истинности логических выражений.</w:t>
      </w:r>
    </w:p>
    <w:p w14:paraId="31F93272" w14:textId="77777777" w:rsidR="00437756" w:rsidRDefault="00713951">
      <w:pPr>
        <w:pStyle w:val="a3"/>
        <w:spacing w:line="249" w:lineRule="auto"/>
        <w:ind w:right="1875"/>
      </w:pPr>
      <w:r>
        <w:t>Логические</w:t>
      </w:r>
      <w:r>
        <w:rPr>
          <w:spacing w:val="-7"/>
        </w:rPr>
        <w:t xml:space="preserve"> </w:t>
      </w:r>
      <w:r>
        <w:t>элементы.</w:t>
      </w:r>
      <w:r>
        <w:rPr>
          <w:spacing w:val="-6"/>
        </w:rPr>
        <w:t xml:space="preserve"> </w:t>
      </w:r>
      <w:r>
        <w:t>Знакомство</w:t>
      </w:r>
      <w:r>
        <w:rPr>
          <w:spacing w:val="-6"/>
        </w:rPr>
        <w:t xml:space="preserve"> </w:t>
      </w:r>
      <w:r>
        <w:t>с</w:t>
      </w:r>
      <w:r>
        <w:rPr>
          <w:spacing w:val="-7"/>
        </w:rPr>
        <w:t xml:space="preserve"> </w:t>
      </w:r>
      <w:r>
        <w:t>логическими</w:t>
      </w:r>
      <w:r>
        <w:rPr>
          <w:spacing w:val="-6"/>
        </w:rPr>
        <w:t xml:space="preserve"> </w:t>
      </w:r>
      <w:r>
        <w:t>основами</w:t>
      </w:r>
      <w:r>
        <w:rPr>
          <w:spacing w:val="-6"/>
        </w:rPr>
        <w:t xml:space="preserve"> </w:t>
      </w:r>
      <w:r>
        <w:t>компьютера. Алгоритмы и программирование</w:t>
      </w:r>
    </w:p>
    <w:p w14:paraId="40110074" w14:textId="77777777" w:rsidR="00437756" w:rsidRDefault="00713951">
      <w:pPr>
        <w:pStyle w:val="a3"/>
      </w:pPr>
      <w:r>
        <w:t>Исполнители</w:t>
      </w:r>
      <w:r>
        <w:rPr>
          <w:spacing w:val="-8"/>
        </w:rPr>
        <w:t xml:space="preserve"> </w:t>
      </w:r>
      <w:r>
        <w:t>и</w:t>
      </w:r>
      <w:r>
        <w:rPr>
          <w:spacing w:val="-6"/>
        </w:rPr>
        <w:t xml:space="preserve"> </w:t>
      </w:r>
      <w:r>
        <w:t>алгоритмы.</w:t>
      </w:r>
      <w:r>
        <w:rPr>
          <w:spacing w:val="-5"/>
        </w:rPr>
        <w:t xml:space="preserve"> </w:t>
      </w:r>
      <w:r>
        <w:t>Алгоритмические</w:t>
      </w:r>
      <w:r>
        <w:rPr>
          <w:spacing w:val="-6"/>
        </w:rPr>
        <w:t xml:space="preserve"> </w:t>
      </w:r>
      <w:r>
        <w:rPr>
          <w:spacing w:val="-2"/>
        </w:rPr>
        <w:t>конструкции</w:t>
      </w:r>
    </w:p>
    <w:p w14:paraId="674B2F17" w14:textId="77777777" w:rsidR="00437756" w:rsidRDefault="00713951">
      <w:pPr>
        <w:pStyle w:val="a3"/>
        <w:spacing w:before="11" w:line="252" w:lineRule="auto"/>
        <w:ind w:right="848"/>
      </w:pPr>
      <w:r>
        <w:t>Понятие</w:t>
      </w:r>
      <w:r>
        <w:rPr>
          <w:spacing w:val="-7"/>
        </w:rPr>
        <w:t xml:space="preserve"> </w:t>
      </w:r>
      <w:r>
        <w:t>алгоритма.</w:t>
      </w:r>
      <w:r>
        <w:rPr>
          <w:spacing w:val="-6"/>
        </w:rPr>
        <w:t xml:space="preserve"> </w:t>
      </w:r>
      <w:r>
        <w:t>Исполнители</w:t>
      </w:r>
      <w:r>
        <w:rPr>
          <w:spacing w:val="-6"/>
        </w:rPr>
        <w:t xml:space="preserve"> </w:t>
      </w:r>
      <w:r>
        <w:t>алгоритмов.</w:t>
      </w:r>
      <w:r>
        <w:rPr>
          <w:spacing w:val="-9"/>
        </w:rPr>
        <w:t xml:space="preserve"> </w:t>
      </w:r>
      <w:r>
        <w:t>Алгоритм</w:t>
      </w:r>
      <w:r>
        <w:rPr>
          <w:spacing w:val="-6"/>
        </w:rPr>
        <w:t xml:space="preserve"> </w:t>
      </w:r>
      <w:r>
        <w:t>как</w:t>
      </w:r>
      <w:r>
        <w:rPr>
          <w:spacing w:val="-6"/>
        </w:rPr>
        <w:t xml:space="preserve"> </w:t>
      </w:r>
      <w:r>
        <w:t>план</w:t>
      </w:r>
      <w:r>
        <w:rPr>
          <w:spacing w:val="-3"/>
        </w:rPr>
        <w:t xml:space="preserve"> </w:t>
      </w:r>
      <w:r>
        <w:t xml:space="preserve">управления </w:t>
      </w:r>
      <w:r>
        <w:rPr>
          <w:spacing w:val="-2"/>
        </w:rPr>
        <w:t>исполнителем.</w:t>
      </w:r>
    </w:p>
    <w:p w14:paraId="4A5A7419" w14:textId="77777777" w:rsidR="00437756" w:rsidRDefault="00713951">
      <w:pPr>
        <w:pStyle w:val="a3"/>
        <w:spacing w:line="247" w:lineRule="auto"/>
        <w:ind w:left="1225" w:firstLine="273"/>
      </w:pPr>
      <w:r>
        <w:t>Свойства</w:t>
      </w:r>
      <w:r>
        <w:rPr>
          <w:spacing w:val="40"/>
        </w:rPr>
        <w:t xml:space="preserve"> </w:t>
      </w:r>
      <w:r>
        <w:t>алгоритма.</w:t>
      </w:r>
      <w:r>
        <w:rPr>
          <w:spacing w:val="40"/>
        </w:rPr>
        <w:t xml:space="preserve"> </w:t>
      </w:r>
      <w:r>
        <w:t>Способы</w:t>
      </w:r>
      <w:r>
        <w:rPr>
          <w:spacing w:val="40"/>
        </w:rPr>
        <w:t xml:space="preserve"> </w:t>
      </w:r>
      <w:r>
        <w:t>записи</w:t>
      </w:r>
      <w:r>
        <w:rPr>
          <w:spacing w:val="40"/>
        </w:rPr>
        <w:t xml:space="preserve"> </w:t>
      </w:r>
      <w:r>
        <w:t>алгоритма</w:t>
      </w:r>
      <w:r>
        <w:rPr>
          <w:spacing w:val="40"/>
        </w:rPr>
        <w:t xml:space="preserve"> </w:t>
      </w:r>
      <w:r>
        <w:t>(словесный,</w:t>
      </w:r>
      <w:r>
        <w:rPr>
          <w:spacing w:val="40"/>
        </w:rPr>
        <w:t xml:space="preserve"> </w:t>
      </w:r>
      <w:r>
        <w:t>в</w:t>
      </w:r>
      <w:r>
        <w:rPr>
          <w:spacing w:val="40"/>
        </w:rPr>
        <w:t xml:space="preserve"> </w:t>
      </w:r>
      <w:r>
        <w:t>виде</w:t>
      </w:r>
      <w:r>
        <w:rPr>
          <w:spacing w:val="40"/>
        </w:rPr>
        <w:t xml:space="preserve"> </w:t>
      </w:r>
      <w:proofErr w:type="spellStart"/>
      <w:r>
        <w:t>блоксхемы</w:t>
      </w:r>
      <w:proofErr w:type="spellEnd"/>
      <w:r>
        <w:t>,</w:t>
      </w:r>
      <w:r>
        <w:rPr>
          <w:spacing w:val="40"/>
        </w:rPr>
        <w:t xml:space="preserve"> </w:t>
      </w:r>
      <w:r>
        <w:rPr>
          <w:spacing w:val="-2"/>
        </w:rPr>
        <w:t>программа).</w:t>
      </w:r>
    </w:p>
    <w:p w14:paraId="0B24CEC2" w14:textId="77777777" w:rsidR="00437756" w:rsidRDefault="00713951">
      <w:pPr>
        <w:pStyle w:val="a3"/>
        <w:spacing w:before="5" w:line="252" w:lineRule="auto"/>
        <w:ind w:right="1300"/>
      </w:pPr>
      <w:r>
        <w:t>Алгоритмические конструкции. Конструкция «следование». Линейный алгоритм.</w:t>
      </w:r>
      <w:r>
        <w:rPr>
          <w:spacing w:val="-9"/>
        </w:rPr>
        <w:t xml:space="preserve"> </w:t>
      </w:r>
      <w:r>
        <w:t>Ограниченность</w:t>
      </w:r>
      <w:r>
        <w:rPr>
          <w:spacing w:val="-8"/>
        </w:rPr>
        <w:t xml:space="preserve"> </w:t>
      </w:r>
      <w:r>
        <w:t>линейных</w:t>
      </w:r>
      <w:r>
        <w:rPr>
          <w:spacing w:val="-7"/>
        </w:rPr>
        <w:t xml:space="preserve"> </w:t>
      </w:r>
      <w:r>
        <w:t>алгоритмов:</w:t>
      </w:r>
      <w:r>
        <w:rPr>
          <w:spacing w:val="-9"/>
        </w:rPr>
        <w:t xml:space="preserve"> </w:t>
      </w:r>
      <w:r>
        <w:t>невозможность</w:t>
      </w:r>
      <w:r>
        <w:rPr>
          <w:spacing w:val="-8"/>
        </w:rPr>
        <w:t xml:space="preserve"> </w:t>
      </w:r>
      <w:r>
        <w:t>предусмотреть зависимость последовательности выполняемых действий от исходных данных.</w:t>
      </w:r>
    </w:p>
    <w:p w14:paraId="1E1C9CA1" w14:textId="77777777" w:rsidR="00437756" w:rsidRDefault="00713951">
      <w:pPr>
        <w:pStyle w:val="a3"/>
        <w:spacing w:line="273" w:lineRule="exact"/>
      </w:pPr>
      <w:r>
        <w:t>Конструкция</w:t>
      </w:r>
      <w:r>
        <w:rPr>
          <w:spacing w:val="-4"/>
        </w:rPr>
        <w:t xml:space="preserve"> </w:t>
      </w:r>
      <w:r>
        <w:t>«ветвление»:</w:t>
      </w:r>
      <w:r>
        <w:rPr>
          <w:spacing w:val="-4"/>
        </w:rPr>
        <w:t xml:space="preserve"> </w:t>
      </w:r>
      <w:r>
        <w:t>полная</w:t>
      </w:r>
      <w:r>
        <w:rPr>
          <w:spacing w:val="-5"/>
        </w:rPr>
        <w:t xml:space="preserve"> </w:t>
      </w:r>
      <w:r>
        <w:t>и</w:t>
      </w:r>
      <w:r>
        <w:rPr>
          <w:spacing w:val="-5"/>
        </w:rPr>
        <w:t xml:space="preserve"> </w:t>
      </w:r>
      <w:r>
        <w:t>неполная</w:t>
      </w:r>
      <w:r>
        <w:rPr>
          <w:spacing w:val="-8"/>
        </w:rPr>
        <w:t xml:space="preserve"> </w:t>
      </w:r>
      <w:r>
        <w:t>формы.</w:t>
      </w:r>
      <w:r>
        <w:rPr>
          <w:spacing w:val="-4"/>
        </w:rPr>
        <w:t xml:space="preserve"> </w:t>
      </w:r>
      <w:r>
        <w:rPr>
          <w:spacing w:val="-2"/>
        </w:rPr>
        <w:t>Выполнение</w:t>
      </w:r>
    </w:p>
    <w:p w14:paraId="4AB19026" w14:textId="77777777" w:rsidR="00437756" w:rsidRDefault="00713951">
      <w:pPr>
        <w:pStyle w:val="a3"/>
        <w:spacing w:before="12" w:line="252" w:lineRule="auto"/>
        <w:ind w:right="848"/>
      </w:pPr>
      <w:r>
        <w:t>и</w:t>
      </w:r>
      <w:r>
        <w:rPr>
          <w:spacing w:val="-5"/>
        </w:rPr>
        <w:t xml:space="preserve"> </w:t>
      </w:r>
      <w:r>
        <w:t>невыполнение</w:t>
      </w:r>
      <w:r>
        <w:rPr>
          <w:spacing w:val="-4"/>
        </w:rPr>
        <w:t xml:space="preserve"> </w:t>
      </w:r>
      <w:r>
        <w:t>условия</w:t>
      </w:r>
      <w:r>
        <w:rPr>
          <w:spacing w:val="-5"/>
        </w:rPr>
        <w:t xml:space="preserve"> </w:t>
      </w:r>
      <w:r>
        <w:t>(истинность</w:t>
      </w:r>
      <w:r>
        <w:rPr>
          <w:spacing w:val="-4"/>
        </w:rPr>
        <w:t xml:space="preserve"> </w:t>
      </w:r>
      <w:r>
        <w:t>и</w:t>
      </w:r>
      <w:r>
        <w:rPr>
          <w:spacing w:val="-5"/>
        </w:rPr>
        <w:t xml:space="preserve"> </w:t>
      </w:r>
      <w:r>
        <w:t>ложность</w:t>
      </w:r>
      <w:r>
        <w:rPr>
          <w:spacing w:val="-4"/>
        </w:rPr>
        <w:t xml:space="preserve"> </w:t>
      </w:r>
      <w:r>
        <w:t>высказывания).</w:t>
      </w:r>
      <w:r>
        <w:rPr>
          <w:spacing w:val="-6"/>
        </w:rPr>
        <w:t xml:space="preserve"> </w:t>
      </w:r>
      <w:r>
        <w:t>Простые</w:t>
      </w:r>
      <w:r>
        <w:rPr>
          <w:spacing w:val="-6"/>
        </w:rPr>
        <w:t xml:space="preserve"> </w:t>
      </w:r>
      <w:r>
        <w:t>и составные условия.</w:t>
      </w:r>
    </w:p>
    <w:p w14:paraId="18F3DC78" w14:textId="77777777" w:rsidR="00437756" w:rsidRDefault="00713951">
      <w:pPr>
        <w:pStyle w:val="a3"/>
        <w:spacing w:line="252" w:lineRule="auto"/>
        <w:ind w:right="2647"/>
      </w:pPr>
      <w:r>
        <w:t>Конструкция</w:t>
      </w:r>
      <w:r>
        <w:rPr>
          <w:spacing w:val="-3"/>
        </w:rPr>
        <w:t xml:space="preserve"> </w:t>
      </w:r>
      <w:r>
        <w:t>«повторения»:</w:t>
      </w:r>
      <w:r>
        <w:rPr>
          <w:spacing w:val="-7"/>
        </w:rPr>
        <w:t xml:space="preserve"> </w:t>
      </w:r>
      <w:r>
        <w:t>циклы</w:t>
      </w:r>
      <w:r>
        <w:rPr>
          <w:spacing w:val="-7"/>
        </w:rPr>
        <w:t xml:space="preserve"> </w:t>
      </w:r>
      <w:r>
        <w:t>с</w:t>
      </w:r>
      <w:r>
        <w:rPr>
          <w:spacing w:val="-8"/>
        </w:rPr>
        <w:t xml:space="preserve"> </w:t>
      </w:r>
      <w:r>
        <w:t>заданным</w:t>
      </w:r>
      <w:r>
        <w:rPr>
          <w:spacing w:val="-8"/>
        </w:rPr>
        <w:t xml:space="preserve"> </w:t>
      </w:r>
      <w:r>
        <w:t>числом</w:t>
      </w:r>
      <w:r>
        <w:rPr>
          <w:spacing w:val="-7"/>
        </w:rPr>
        <w:t xml:space="preserve"> </w:t>
      </w:r>
      <w:r>
        <w:t>повторений, с условием выполнения, с переменной цикла.</w:t>
      </w:r>
    </w:p>
    <w:p w14:paraId="5E5DB930" w14:textId="77777777" w:rsidR="00437756" w:rsidRDefault="00713951">
      <w:pPr>
        <w:pStyle w:val="a3"/>
        <w:spacing w:line="275" w:lineRule="exact"/>
      </w:pPr>
      <w:r>
        <w:t>Разработка</w:t>
      </w:r>
      <w:r>
        <w:rPr>
          <w:spacing w:val="-7"/>
        </w:rPr>
        <w:t xml:space="preserve"> </w:t>
      </w:r>
      <w:r>
        <w:t>для</w:t>
      </w:r>
      <w:r>
        <w:rPr>
          <w:spacing w:val="-3"/>
        </w:rPr>
        <w:t xml:space="preserve"> </w:t>
      </w:r>
      <w:r>
        <w:t>формального</w:t>
      </w:r>
      <w:r>
        <w:rPr>
          <w:spacing w:val="-3"/>
        </w:rPr>
        <w:t xml:space="preserve"> </w:t>
      </w:r>
      <w:r>
        <w:t>исполнителя</w:t>
      </w:r>
      <w:r>
        <w:rPr>
          <w:spacing w:val="-3"/>
        </w:rPr>
        <w:t xml:space="preserve"> </w:t>
      </w:r>
      <w:r>
        <w:t>алгоритма,</w:t>
      </w:r>
      <w:r>
        <w:rPr>
          <w:spacing w:val="-3"/>
        </w:rPr>
        <w:t xml:space="preserve"> </w:t>
      </w:r>
      <w:r>
        <w:rPr>
          <w:spacing w:val="-2"/>
        </w:rPr>
        <w:t>приводящего</w:t>
      </w:r>
    </w:p>
    <w:p w14:paraId="4C965F39" w14:textId="77777777" w:rsidR="00437756" w:rsidRDefault="00713951">
      <w:pPr>
        <w:pStyle w:val="a3"/>
        <w:spacing w:before="14" w:line="249" w:lineRule="auto"/>
        <w:ind w:right="1376"/>
      </w:pPr>
      <w:r>
        <w:t>к требуемому результату при конкретных исходных данных. Разработка несложных</w:t>
      </w:r>
      <w:r>
        <w:rPr>
          <w:spacing w:val="-4"/>
        </w:rPr>
        <w:t xml:space="preserve"> </w:t>
      </w:r>
      <w:r>
        <w:t>алгоритмов</w:t>
      </w:r>
      <w:r>
        <w:rPr>
          <w:spacing w:val="-8"/>
        </w:rPr>
        <w:t xml:space="preserve"> </w:t>
      </w:r>
      <w:r>
        <w:t>с</w:t>
      </w:r>
      <w:r>
        <w:rPr>
          <w:spacing w:val="-6"/>
        </w:rPr>
        <w:t xml:space="preserve"> </w:t>
      </w:r>
      <w:r>
        <w:t>использованием</w:t>
      </w:r>
      <w:r>
        <w:rPr>
          <w:spacing w:val="-6"/>
        </w:rPr>
        <w:t xml:space="preserve"> </w:t>
      </w:r>
      <w:r>
        <w:t>циклов</w:t>
      </w:r>
      <w:r>
        <w:rPr>
          <w:spacing w:val="-6"/>
        </w:rPr>
        <w:t xml:space="preserve"> </w:t>
      </w:r>
      <w:r>
        <w:t>и</w:t>
      </w:r>
      <w:r>
        <w:rPr>
          <w:spacing w:val="-5"/>
        </w:rPr>
        <w:t xml:space="preserve"> </w:t>
      </w:r>
      <w:r>
        <w:t>ветвлений</w:t>
      </w:r>
      <w:r>
        <w:rPr>
          <w:spacing w:val="-5"/>
        </w:rPr>
        <w:t xml:space="preserve"> </w:t>
      </w:r>
      <w:r>
        <w:t>для</w:t>
      </w:r>
      <w:r>
        <w:rPr>
          <w:spacing w:val="-3"/>
        </w:rPr>
        <w:t xml:space="preserve"> </w:t>
      </w:r>
      <w:r>
        <w:t>управления формальными исполнителями, такими как Робот, Черепашка, Чертёжник.</w:t>
      </w:r>
    </w:p>
    <w:p w14:paraId="3FCFE00E" w14:textId="77777777" w:rsidR="00437756" w:rsidRDefault="00713951">
      <w:pPr>
        <w:pStyle w:val="a3"/>
        <w:spacing w:before="5" w:line="249" w:lineRule="auto"/>
        <w:ind w:right="848"/>
      </w:pPr>
      <w:r>
        <w:t>Выполнение</w:t>
      </w:r>
      <w:r>
        <w:rPr>
          <w:spacing w:val="-5"/>
        </w:rPr>
        <w:t xml:space="preserve"> </w:t>
      </w:r>
      <w:r>
        <w:t>алгоритмов</w:t>
      </w:r>
      <w:r>
        <w:rPr>
          <w:spacing w:val="-5"/>
        </w:rPr>
        <w:t xml:space="preserve"> </w:t>
      </w:r>
      <w:r>
        <w:t>вручную</w:t>
      </w:r>
      <w:r>
        <w:rPr>
          <w:spacing w:val="-4"/>
        </w:rPr>
        <w:t xml:space="preserve"> </w:t>
      </w:r>
      <w:r>
        <w:t>и</w:t>
      </w:r>
      <w:r>
        <w:rPr>
          <w:spacing w:val="-4"/>
        </w:rPr>
        <w:t xml:space="preserve"> </w:t>
      </w:r>
      <w:r>
        <w:t>на</w:t>
      </w:r>
      <w:r>
        <w:rPr>
          <w:spacing w:val="-5"/>
        </w:rPr>
        <w:t xml:space="preserve"> </w:t>
      </w:r>
      <w:r>
        <w:t>компьютере.</w:t>
      </w:r>
      <w:r>
        <w:rPr>
          <w:spacing w:val="-4"/>
        </w:rPr>
        <w:t xml:space="preserve"> </w:t>
      </w:r>
      <w:r>
        <w:t>Синтаксические</w:t>
      </w:r>
      <w:r>
        <w:rPr>
          <w:spacing w:val="-5"/>
        </w:rPr>
        <w:t xml:space="preserve"> </w:t>
      </w:r>
      <w:r>
        <w:t>и</w:t>
      </w:r>
      <w:r>
        <w:rPr>
          <w:spacing w:val="-6"/>
        </w:rPr>
        <w:t xml:space="preserve"> </w:t>
      </w:r>
      <w:r>
        <w:t>логические ошибки. Отказы.</w:t>
      </w:r>
    </w:p>
    <w:p w14:paraId="24D34477" w14:textId="77777777" w:rsidR="00437756" w:rsidRDefault="00713951">
      <w:pPr>
        <w:pStyle w:val="a3"/>
        <w:spacing w:line="276" w:lineRule="exact"/>
        <w:ind w:left="1225"/>
      </w:pPr>
      <w:r>
        <w:t xml:space="preserve">Язык </w:t>
      </w:r>
      <w:r>
        <w:rPr>
          <w:spacing w:val="-2"/>
        </w:rPr>
        <w:t>программирования</w:t>
      </w:r>
    </w:p>
    <w:p w14:paraId="57F658BA" w14:textId="77777777" w:rsidR="00437756" w:rsidRDefault="00713951">
      <w:pPr>
        <w:pStyle w:val="a3"/>
        <w:spacing w:before="12" w:line="249" w:lineRule="auto"/>
        <w:ind w:right="1875"/>
      </w:pPr>
      <w:r>
        <w:t>Язык</w:t>
      </w:r>
      <w:r>
        <w:rPr>
          <w:spacing w:val="-5"/>
        </w:rPr>
        <w:t xml:space="preserve"> </w:t>
      </w:r>
      <w:r>
        <w:t>программирования</w:t>
      </w:r>
      <w:r>
        <w:rPr>
          <w:spacing w:val="-5"/>
        </w:rPr>
        <w:t xml:space="preserve"> </w:t>
      </w:r>
      <w:r>
        <w:t>(Python,</w:t>
      </w:r>
      <w:r>
        <w:rPr>
          <w:spacing w:val="-5"/>
        </w:rPr>
        <w:t xml:space="preserve"> </w:t>
      </w:r>
      <w:r>
        <w:t>C++,</w:t>
      </w:r>
      <w:r>
        <w:rPr>
          <w:spacing w:val="-5"/>
        </w:rPr>
        <w:t xml:space="preserve"> </w:t>
      </w:r>
      <w:r>
        <w:t>Паскаль,</w:t>
      </w:r>
      <w:r>
        <w:rPr>
          <w:spacing w:val="-5"/>
        </w:rPr>
        <w:t xml:space="preserve"> </w:t>
      </w:r>
      <w:r>
        <w:t>Java,</w:t>
      </w:r>
      <w:r>
        <w:rPr>
          <w:spacing w:val="-5"/>
        </w:rPr>
        <w:t xml:space="preserve"> </w:t>
      </w:r>
      <w:r>
        <w:t>C#,</w:t>
      </w:r>
      <w:r>
        <w:rPr>
          <w:spacing w:val="-5"/>
        </w:rPr>
        <w:t xml:space="preserve"> </w:t>
      </w:r>
      <w:r>
        <w:t>Школьный Алгоритмический Язык).</w:t>
      </w:r>
    </w:p>
    <w:p w14:paraId="20B6CD0F" w14:textId="77777777" w:rsidR="00437756" w:rsidRDefault="00713951">
      <w:pPr>
        <w:pStyle w:val="a3"/>
        <w:spacing w:before="4" w:line="252" w:lineRule="auto"/>
        <w:ind w:right="1376"/>
      </w:pPr>
      <w:r>
        <w:t>Система</w:t>
      </w:r>
      <w:r>
        <w:rPr>
          <w:spacing w:val="-7"/>
        </w:rPr>
        <w:t xml:space="preserve"> </w:t>
      </w:r>
      <w:r>
        <w:t>программирования:</w:t>
      </w:r>
      <w:r>
        <w:rPr>
          <w:spacing w:val="-6"/>
        </w:rPr>
        <w:t xml:space="preserve"> </w:t>
      </w:r>
      <w:r>
        <w:t>редактор</w:t>
      </w:r>
      <w:r>
        <w:rPr>
          <w:spacing w:val="-6"/>
        </w:rPr>
        <w:t xml:space="preserve"> </w:t>
      </w:r>
      <w:r>
        <w:t>текста</w:t>
      </w:r>
      <w:r>
        <w:rPr>
          <w:spacing w:val="-6"/>
        </w:rPr>
        <w:t xml:space="preserve"> </w:t>
      </w:r>
      <w:r>
        <w:t>программ,</w:t>
      </w:r>
      <w:r>
        <w:rPr>
          <w:spacing w:val="-6"/>
        </w:rPr>
        <w:t xml:space="preserve"> </w:t>
      </w:r>
      <w:r>
        <w:t>транслятор,</w:t>
      </w:r>
      <w:r>
        <w:rPr>
          <w:spacing w:val="-6"/>
        </w:rPr>
        <w:t xml:space="preserve"> </w:t>
      </w:r>
      <w:r>
        <w:t xml:space="preserve">отладчик. Переменная: тип, имя, значение. Целые, вещественные и символьные </w:t>
      </w:r>
      <w:r>
        <w:rPr>
          <w:spacing w:val="-2"/>
        </w:rPr>
        <w:t>переменные.</w:t>
      </w:r>
    </w:p>
    <w:p w14:paraId="1FE58B19" w14:textId="77777777" w:rsidR="00437756" w:rsidRDefault="00713951">
      <w:pPr>
        <w:pStyle w:val="a3"/>
        <w:spacing w:line="252" w:lineRule="auto"/>
        <w:ind w:right="1875"/>
      </w:pPr>
      <w:r>
        <w:t>Оператор присваивания. Арифметические выражения и порядок их вычисления.</w:t>
      </w:r>
      <w:r>
        <w:rPr>
          <w:spacing w:val="-5"/>
        </w:rPr>
        <w:t xml:space="preserve"> </w:t>
      </w:r>
      <w:r>
        <w:t>Операции</w:t>
      </w:r>
      <w:r>
        <w:rPr>
          <w:spacing w:val="-7"/>
        </w:rPr>
        <w:t xml:space="preserve"> </w:t>
      </w:r>
      <w:r>
        <w:t>с</w:t>
      </w:r>
      <w:r>
        <w:rPr>
          <w:spacing w:val="-6"/>
        </w:rPr>
        <w:t xml:space="preserve"> </w:t>
      </w:r>
      <w:r>
        <w:t>целыми</w:t>
      </w:r>
      <w:r>
        <w:rPr>
          <w:spacing w:val="-5"/>
        </w:rPr>
        <w:t xml:space="preserve"> </w:t>
      </w:r>
      <w:r>
        <w:t>числами:</w:t>
      </w:r>
      <w:r>
        <w:rPr>
          <w:spacing w:val="-5"/>
        </w:rPr>
        <w:t xml:space="preserve"> </w:t>
      </w:r>
      <w:r>
        <w:t>целочисленное</w:t>
      </w:r>
      <w:r>
        <w:rPr>
          <w:spacing w:val="-6"/>
        </w:rPr>
        <w:t xml:space="preserve"> </w:t>
      </w:r>
      <w:r>
        <w:t>деление,</w:t>
      </w:r>
      <w:r>
        <w:rPr>
          <w:spacing w:val="-5"/>
        </w:rPr>
        <w:t xml:space="preserve"> </w:t>
      </w:r>
      <w:r>
        <w:t>остаток от деления.</w:t>
      </w:r>
    </w:p>
    <w:p w14:paraId="4415FEF8" w14:textId="77777777" w:rsidR="00437756" w:rsidRDefault="00713951">
      <w:pPr>
        <w:pStyle w:val="a3"/>
        <w:spacing w:line="252" w:lineRule="auto"/>
        <w:ind w:right="1225"/>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w:t>
      </w:r>
      <w:r>
        <w:rPr>
          <w:spacing w:val="-3"/>
        </w:rPr>
        <w:t xml:space="preserve"> </w:t>
      </w:r>
      <w:r>
        <w:t>чисел.</w:t>
      </w:r>
      <w:r>
        <w:rPr>
          <w:spacing w:val="-5"/>
        </w:rPr>
        <w:t xml:space="preserve"> </w:t>
      </w:r>
      <w:r>
        <w:t>Решение</w:t>
      </w:r>
      <w:r>
        <w:rPr>
          <w:spacing w:val="-6"/>
        </w:rPr>
        <w:t xml:space="preserve"> </w:t>
      </w:r>
      <w:r>
        <w:t>квадратного</w:t>
      </w:r>
      <w:r>
        <w:rPr>
          <w:spacing w:val="-3"/>
        </w:rPr>
        <w:t xml:space="preserve"> </w:t>
      </w:r>
      <w:r>
        <w:t>уравнения,</w:t>
      </w:r>
      <w:r>
        <w:rPr>
          <w:spacing w:val="-5"/>
        </w:rPr>
        <w:t xml:space="preserve"> </w:t>
      </w:r>
      <w:r>
        <w:t>имеющего</w:t>
      </w:r>
      <w:r>
        <w:rPr>
          <w:spacing w:val="-5"/>
        </w:rPr>
        <w:t xml:space="preserve"> </w:t>
      </w:r>
      <w:r>
        <w:t>вещественные</w:t>
      </w:r>
      <w:r>
        <w:rPr>
          <w:spacing w:val="-7"/>
        </w:rPr>
        <w:t xml:space="preserve"> </w:t>
      </w:r>
      <w:r>
        <w:t>корни. Диалоговая отладка программ: пошаговое выполнение, просмотр значений величин, отладочный вывод, выбор точки останова.</w:t>
      </w:r>
    </w:p>
    <w:p w14:paraId="1AE35579" w14:textId="77777777" w:rsidR="00437756" w:rsidRDefault="00713951">
      <w:pPr>
        <w:pStyle w:val="a3"/>
        <w:spacing w:line="249" w:lineRule="auto"/>
        <w:ind w:right="1875"/>
      </w:pPr>
      <w:r>
        <w:t>Цикл</w:t>
      </w:r>
      <w:r>
        <w:rPr>
          <w:spacing w:val="-5"/>
        </w:rPr>
        <w:t xml:space="preserve"> </w:t>
      </w:r>
      <w:r>
        <w:t>с</w:t>
      </w:r>
      <w:r>
        <w:rPr>
          <w:spacing w:val="-4"/>
        </w:rPr>
        <w:t xml:space="preserve"> </w:t>
      </w:r>
      <w:r>
        <w:t>условием.</w:t>
      </w:r>
      <w:r>
        <w:rPr>
          <w:spacing w:val="-1"/>
        </w:rPr>
        <w:t xml:space="preserve"> </w:t>
      </w:r>
      <w:r>
        <w:t>Алгоритм</w:t>
      </w:r>
      <w:r>
        <w:rPr>
          <w:spacing w:val="-5"/>
        </w:rPr>
        <w:t xml:space="preserve"> </w:t>
      </w:r>
      <w:r>
        <w:t>Евклида</w:t>
      </w:r>
      <w:r>
        <w:rPr>
          <w:spacing w:val="-6"/>
        </w:rPr>
        <w:t xml:space="preserve"> </w:t>
      </w:r>
      <w:r>
        <w:t>для</w:t>
      </w:r>
      <w:r>
        <w:rPr>
          <w:spacing w:val="-7"/>
        </w:rPr>
        <w:t xml:space="preserve"> </w:t>
      </w:r>
      <w:r>
        <w:t>нахождения</w:t>
      </w:r>
      <w:r>
        <w:rPr>
          <w:spacing w:val="-5"/>
        </w:rPr>
        <w:t xml:space="preserve"> </w:t>
      </w:r>
      <w:r>
        <w:t>наибольшего</w:t>
      </w:r>
      <w:r>
        <w:rPr>
          <w:spacing w:val="-5"/>
        </w:rPr>
        <w:t xml:space="preserve"> </w:t>
      </w:r>
      <w:r>
        <w:t>общего делителя двух натуральных чисел. Разбиение записи натурального числа</w:t>
      </w:r>
    </w:p>
    <w:p w14:paraId="1E52D395" w14:textId="77777777" w:rsidR="00437756" w:rsidRDefault="00713951">
      <w:pPr>
        <w:pStyle w:val="a3"/>
        <w:spacing w:line="252" w:lineRule="auto"/>
        <w:ind w:right="1376"/>
      </w:pPr>
      <w:r>
        <w:t>в</w:t>
      </w:r>
      <w:r>
        <w:rPr>
          <w:spacing w:val="-5"/>
        </w:rPr>
        <w:t xml:space="preserve"> </w:t>
      </w:r>
      <w:r>
        <w:t>позиционной</w:t>
      </w:r>
      <w:r>
        <w:rPr>
          <w:spacing w:val="-4"/>
        </w:rPr>
        <w:t xml:space="preserve"> </w:t>
      </w:r>
      <w:r>
        <w:t>системе</w:t>
      </w:r>
      <w:r>
        <w:rPr>
          <w:spacing w:val="-5"/>
        </w:rPr>
        <w:t xml:space="preserve"> </w:t>
      </w:r>
      <w:r>
        <w:t>с</w:t>
      </w:r>
      <w:r>
        <w:rPr>
          <w:spacing w:val="-5"/>
        </w:rPr>
        <w:t xml:space="preserve"> </w:t>
      </w:r>
      <w:r>
        <w:t>основанием,</w:t>
      </w:r>
      <w:r>
        <w:rPr>
          <w:spacing w:val="-4"/>
        </w:rPr>
        <w:t xml:space="preserve"> </w:t>
      </w:r>
      <w:r>
        <w:t>меньшим</w:t>
      </w:r>
      <w:r>
        <w:rPr>
          <w:spacing w:val="-5"/>
        </w:rPr>
        <w:t xml:space="preserve"> </w:t>
      </w:r>
      <w:r>
        <w:t>или</w:t>
      </w:r>
      <w:r>
        <w:rPr>
          <w:spacing w:val="-3"/>
        </w:rPr>
        <w:t xml:space="preserve"> </w:t>
      </w:r>
      <w:r>
        <w:t>равным</w:t>
      </w:r>
      <w:r>
        <w:rPr>
          <w:spacing w:val="-6"/>
        </w:rPr>
        <w:t xml:space="preserve"> </w:t>
      </w:r>
      <w:r>
        <w:t>10,</w:t>
      </w:r>
      <w:r>
        <w:rPr>
          <w:spacing w:val="-4"/>
        </w:rPr>
        <w:t xml:space="preserve"> </w:t>
      </w:r>
      <w:r>
        <w:t>на</w:t>
      </w:r>
      <w:r>
        <w:rPr>
          <w:spacing w:val="-5"/>
        </w:rPr>
        <w:t xml:space="preserve"> </w:t>
      </w:r>
      <w:r>
        <w:t xml:space="preserve">отдельные </w:t>
      </w:r>
      <w:r>
        <w:rPr>
          <w:spacing w:val="-2"/>
        </w:rPr>
        <w:t>цифры.</w:t>
      </w:r>
    </w:p>
    <w:p w14:paraId="6A8BBFB0" w14:textId="77777777" w:rsidR="00437756" w:rsidRDefault="00713951">
      <w:pPr>
        <w:pStyle w:val="a3"/>
        <w:spacing w:line="252" w:lineRule="auto"/>
        <w:ind w:right="1941"/>
      </w:pPr>
      <w:r>
        <w:t>Цикл</w:t>
      </w:r>
      <w:r>
        <w:rPr>
          <w:spacing w:val="-5"/>
        </w:rPr>
        <w:t xml:space="preserve"> </w:t>
      </w:r>
      <w:r>
        <w:t>с</w:t>
      </w:r>
      <w:r>
        <w:rPr>
          <w:spacing w:val="-6"/>
        </w:rPr>
        <w:t xml:space="preserve"> </w:t>
      </w:r>
      <w:r>
        <w:t>переменной.</w:t>
      </w:r>
      <w:r>
        <w:rPr>
          <w:spacing w:val="-5"/>
        </w:rPr>
        <w:t xml:space="preserve"> </w:t>
      </w:r>
      <w:r>
        <w:t>Алгоритмы</w:t>
      </w:r>
      <w:r>
        <w:rPr>
          <w:spacing w:val="-5"/>
        </w:rPr>
        <w:t xml:space="preserve"> </w:t>
      </w:r>
      <w:r>
        <w:t>проверки</w:t>
      </w:r>
      <w:r>
        <w:rPr>
          <w:spacing w:val="-4"/>
        </w:rPr>
        <w:t xml:space="preserve"> </w:t>
      </w:r>
      <w:r>
        <w:t>делимости</w:t>
      </w:r>
      <w:r>
        <w:rPr>
          <w:spacing w:val="-4"/>
        </w:rPr>
        <w:t xml:space="preserve"> </w:t>
      </w:r>
      <w:r>
        <w:t>одного</w:t>
      </w:r>
      <w:r>
        <w:rPr>
          <w:spacing w:val="-5"/>
        </w:rPr>
        <w:t xml:space="preserve"> </w:t>
      </w:r>
      <w:r>
        <w:t>целого</w:t>
      </w:r>
      <w:r>
        <w:rPr>
          <w:spacing w:val="-5"/>
        </w:rPr>
        <w:t xml:space="preserve"> </w:t>
      </w:r>
      <w:r>
        <w:t>числа на другое, проверки натурального числа на простоту.</w:t>
      </w:r>
    </w:p>
    <w:p w14:paraId="0E45A47F" w14:textId="77777777" w:rsidR="00437756" w:rsidRDefault="00437756">
      <w:pPr>
        <w:spacing w:line="252" w:lineRule="auto"/>
        <w:sectPr w:rsidR="00437756">
          <w:pgSz w:w="11910" w:h="16840"/>
          <w:pgMar w:top="1040" w:right="0" w:bottom="280" w:left="760" w:header="720" w:footer="720" w:gutter="0"/>
          <w:cols w:space="720"/>
        </w:sectPr>
      </w:pPr>
    </w:p>
    <w:p w14:paraId="20C462A5" w14:textId="77777777" w:rsidR="00437756" w:rsidRDefault="00713951">
      <w:pPr>
        <w:pStyle w:val="a3"/>
        <w:spacing w:before="68" w:line="252" w:lineRule="auto"/>
        <w:ind w:right="1376"/>
      </w:pPr>
      <w:r>
        <w:lastRenderedPageBreak/>
        <w:t>Обработка символьных данных. Символьные (строковые) переменные. Посимвольная</w:t>
      </w:r>
      <w:r>
        <w:rPr>
          <w:spacing w:val="-5"/>
        </w:rPr>
        <w:t xml:space="preserve"> </w:t>
      </w:r>
      <w:r>
        <w:t>обработка</w:t>
      </w:r>
      <w:r>
        <w:rPr>
          <w:spacing w:val="-5"/>
        </w:rPr>
        <w:t xml:space="preserve"> </w:t>
      </w:r>
      <w:r>
        <w:t>строк.</w:t>
      </w:r>
      <w:r>
        <w:rPr>
          <w:spacing w:val="-5"/>
        </w:rPr>
        <w:t xml:space="preserve"> </w:t>
      </w:r>
      <w:r>
        <w:t>Подсчёт</w:t>
      </w:r>
      <w:r>
        <w:rPr>
          <w:spacing w:val="-5"/>
        </w:rPr>
        <w:t xml:space="preserve"> </w:t>
      </w:r>
      <w:r>
        <w:t>частоты</w:t>
      </w:r>
      <w:r>
        <w:rPr>
          <w:spacing w:val="-5"/>
        </w:rPr>
        <w:t xml:space="preserve"> </w:t>
      </w:r>
      <w:r>
        <w:t>появления</w:t>
      </w:r>
      <w:r>
        <w:rPr>
          <w:spacing w:val="-5"/>
        </w:rPr>
        <w:t xml:space="preserve"> </w:t>
      </w:r>
      <w:r>
        <w:t>символа</w:t>
      </w:r>
      <w:r>
        <w:rPr>
          <w:spacing w:val="-6"/>
        </w:rPr>
        <w:t xml:space="preserve"> </w:t>
      </w:r>
      <w:r>
        <w:t>в</w:t>
      </w:r>
      <w:r>
        <w:rPr>
          <w:spacing w:val="-5"/>
        </w:rPr>
        <w:t xml:space="preserve"> </w:t>
      </w:r>
      <w:r>
        <w:t>строке. Встроенные функции для обработки строк.</w:t>
      </w:r>
    </w:p>
    <w:p w14:paraId="29092ADC" w14:textId="77777777" w:rsidR="00437756" w:rsidRDefault="00713951">
      <w:pPr>
        <w:pStyle w:val="a3"/>
      </w:pPr>
      <w:r>
        <w:t>Анализ</w:t>
      </w:r>
      <w:r>
        <w:rPr>
          <w:spacing w:val="-2"/>
        </w:rPr>
        <w:t xml:space="preserve"> алгоритмов</w:t>
      </w:r>
    </w:p>
    <w:p w14:paraId="5FBE085F" w14:textId="77777777" w:rsidR="00437756" w:rsidRDefault="00713951">
      <w:pPr>
        <w:pStyle w:val="a3"/>
        <w:spacing w:before="12" w:line="252" w:lineRule="auto"/>
        <w:ind w:right="2072"/>
      </w:pPr>
      <w:r>
        <w:t>Определение возможных результатов работы алгоритма при данном множестве</w:t>
      </w:r>
      <w:r>
        <w:rPr>
          <w:spacing w:val="-8"/>
        </w:rPr>
        <w:t xml:space="preserve"> </w:t>
      </w:r>
      <w:r>
        <w:t>входных</w:t>
      </w:r>
      <w:r>
        <w:rPr>
          <w:spacing w:val="-6"/>
        </w:rPr>
        <w:t xml:space="preserve"> </w:t>
      </w:r>
      <w:r>
        <w:t>данных,</w:t>
      </w:r>
      <w:r>
        <w:rPr>
          <w:spacing w:val="-7"/>
        </w:rPr>
        <w:t xml:space="preserve"> </w:t>
      </w:r>
      <w:r>
        <w:t>определение</w:t>
      </w:r>
      <w:r>
        <w:rPr>
          <w:spacing w:val="-8"/>
        </w:rPr>
        <w:t xml:space="preserve"> </w:t>
      </w:r>
      <w:r>
        <w:t>возможных</w:t>
      </w:r>
      <w:r>
        <w:rPr>
          <w:spacing w:val="-6"/>
        </w:rPr>
        <w:t xml:space="preserve"> </w:t>
      </w:r>
      <w:r>
        <w:t>входных</w:t>
      </w:r>
      <w:r>
        <w:rPr>
          <w:spacing w:val="-5"/>
        </w:rPr>
        <w:t xml:space="preserve"> </w:t>
      </w:r>
      <w:r>
        <w:t>данных, приводящих к данному результату.</w:t>
      </w:r>
    </w:p>
    <w:p w14:paraId="1854052C" w14:textId="77777777" w:rsidR="00437756" w:rsidRDefault="00713951">
      <w:pPr>
        <w:pStyle w:val="1"/>
        <w:numPr>
          <w:ilvl w:val="0"/>
          <w:numId w:val="39"/>
        </w:numPr>
        <w:tabs>
          <w:tab w:val="left" w:pos="1405"/>
        </w:tabs>
        <w:spacing w:line="273" w:lineRule="exact"/>
        <w:ind w:left="1405"/>
        <w:jc w:val="left"/>
      </w:pPr>
      <w:r>
        <w:rPr>
          <w:spacing w:val="-2"/>
        </w:rPr>
        <w:t>КЛАСС</w:t>
      </w:r>
    </w:p>
    <w:p w14:paraId="6A572899" w14:textId="77777777" w:rsidR="00437756" w:rsidRDefault="00713951">
      <w:pPr>
        <w:pStyle w:val="a3"/>
        <w:spacing w:before="10"/>
      </w:pPr>
      <w:r>
        <w:t>Цифровая</w:t>
      </w:r>
      <w:r>
        <w:rPr>
          <w:spacing w:val="-2"/>
        </w:rPr>
        <w:t xml:space="preserve"> грамотность</w:t>
      </w:r>
    </w:p>
    <w:p w14:paraId="2CBD5797" w14:textId="77777777" w:rsidR="00437756" w:rsidRDefault="00713951">
      <w:pPr>
        <w:pStyle w:val="a3"/>
        <w:spacing w:before="12" w:line="252" w:lineRule="auto"/>
        <w:ind w:right="1506"/>
      </w:pPr>
      <w:r>
        <w:t>Глобальная сеть Интернет и стратегии безопасного поведения в ней Глобальная</w:t>
      </w:r>
      <w:r>
        <w:rPr>
          <w:spacing w:val="-5"/>
        </w:rPr>
        <w:t xml:space="preserve"> </w:t>
      </w:r>
      <w:r>
        <w:t>сеть</w:t>
      </w:r>
      <w:r>
        <w:rPr>
          <w:spacing w:val="-4"/>
        </w:rPr>
        <w:t xml:space="preserve"> </w:t>
      </w:r>
      <w:r>
        <w:t>Интернет.</w:t>
      </w:r>
      <w:r>
        <w:rPr>
          <w:spacing w:val="-3"/>
        </w:rPr>
        <w:t xml:space="preserve"> </w:t>
      </w:r>
      <w:r>
        <w:t>IP-адреса</w:t>
      </w:r>
      <w:r>
        <w:rPr>
          <w:spacing w:val="-2"/>
        </w:rPr>
        <w:t xml:space="preserve"> </w:t>
      </w:r>
      <w:r>
        <w:t>узлов.</w:t>
      </w:r>
      <w:r>
        <w:rPr>
          <w:spacing w:val="-5"/>
        </w:rPr>
        <w:t xml:space="preserve"> </w:t>
      </w:r>
      <w:r>
        <w:t>Сетевое</w:t>
      </w:r>
      <w:r>
        <w:rPr>
          <w:spacing w:val="-6"/>
        </w:rPr>
        <w:t xml:space="preserve"> </w:t>
      </w:r>
      <w:r>
        <w:t>хранение</w:t>
      </w:r>
      <w:r>
        <w:rPr>
          <w:spacing w:val="-6"/>
        </w:rPr>
        <w:t xml:space="preserve"> </w:t>
      </w:r>
      <w:r>
        <w:t>данных.</w:t>
      </w:r>
      <w:r>
        <w:rPr>
          <w:spacing w:val="-8"/>
        </w:rPr>
        <w:t xml:space="preserve"> </w:t>
      </w:r>
      <w:r>
        <w:t>Методы</w:t>
      </w:r>
    </w:p>
    <w:p w14:paraId="76D605CF" w14:textId="77777777" w:rsidR="00437756" w:rsidRDefault="00713951">
      <w:pPr>
        <w:pStyle w:val="a3"/>
        <w:spacing w:line="252" w:lineRule="auto"/>
        <w:ind w:right="848"/>
      </w:pPr>
      <w:r>
        <w:t>индивидуального</w:t>
      </w:r>
      <w:r>
        <w:rPr>
          <w:spacing w:val="-5"/>
        </w:rPr>
        <w:t xml:space="preserve"> </w:t>
      </w:r>
      <w:r>
        <w:t>и</w:t>
      </w:r>
      <w:r>
        <w:rPr>
          <w:spacing w:val="-5"/>
        </w:rPr>
        <w:t xml:space="preserve"> </w:t>
      </w:r>
      <w:r>
        <w:t>коллективного</w:t>
      </w:r>
      <w:r>
        <w:rPr>
          <w:spacing w:val="-5"/>
        </w:rPr>
        <w:t xml:space="preserve"> </w:t>
      </w:r>
      <w:r>
        <w:t>размещения</w:t>
      </w:r>
      <w:r>
        <w:rPr>
          <w:spacing w:val="-8"/>
        </w:rPr>
        <w:t xml:space="preserve"> </w:t>
      </w:r>
      <w:r>
        <w:t>новой</w:t>
      </w:r>
      <w:r>
        <w:rPr>
          <w:spacing w:val="-5"/>
        </w:rPr>
        <w:t xml:space="preserve"> </w:t>
      </w:r>
      <w:r>
        <w:t>информации</w:t>
      </w:r>
      <w:r>
        <w:rPr>
          <w:spacing w:val="-5"/>
        </w:rPr>
        <w:t xml:space="preserve"> </w:t>
      </w:r>
      <w:r>
        <w:t>в</w:t>
      </w:r>
      <w:r>
        <w:rPr>
          <w:spacing w:val="-6"/>
        </w:rPr>
        <w:t xml:space="preserve"> </w:t>
      </w:r>
      <w:r>
        <w:t>Интернете. Большие данные (интернет-данные, в частности данные социальных сетей).</w:t>
      </w:r>
    </w:p>
    <w:p w14:paraId="0BA9BAC2" w14:textId="77777777" w:rsidR="00437756" w:rsidRDefault="00713951">
      <w:pPr>
        <w:pStyle w:val="a3"/>
        <w:spacing w:line="252" w:lineRule="auto"/>
        <w:ind w:right="1028"/>
      </w:pPr>
      <w:r>
        <w:t>Понятие об информационной безопасности. Угрозы информационной</w:t>
      </w:r>
      <w:r>
        <w:rPr>
          <w:spacing w:val="40"/>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5"/>
        </w:rPr>
        <w:t xml:space="preserve"> </w:t>
      </w:r>
      <w:r>
        <w:t>глобальной</w:t>
      </w:r>
      <w:r>
        <w:rPr>
          <w:spacing w:val="-4"/>
        </w:rPr>
        <w:t xml:space="preserve"> </w:t>
      </w:r>
      <w:r>
        <w:t>сети</w:t>
      </w:r>
      <w:r>
        <w:rPr>
          <w:spacing w:val="-3"/>
        </w:rPr>
        <w:t xml:space="preserve"> </w:t>
      </w:r>
      <w:r>
        <w:t>и</w:t>
      </w:r>
      <w:r>
        <w:rPr>
          <w:spacing w:val="-4"/>
        </w:rPr>
        <w:t xml:space="preserve"> </w:t>
      </w:r>
      <w:r>
        <w:t>методы</w:t>
      </w:r>
      <w:r>
        <w:rPr>
          <w:spacing w:val="-4"/>
        </w:rPr>
        <w:t xml:space="preserve"> </w:t>
      </w:r>
      <w:r>
        <w:t>противодействия</w:t>
      </w:r>
      <w:r>
        <w:rPr>
          <w:spacing w:val="-7"/>
        </w:rPr>
        <w:t xml:space="preserve"> </w:t>
      </w:r>
      <w:r>
        <w:t>им.</w:t>
      </w:r>
      <w:r>
        <w:rPr>
          <w:spacing w:val="-4"/>
        </w:rPr>
        <w:t xml:space="preserve"> </w:t>
      </w:r>
      <w:r>
        <w:t>Правила безопасной аутентификации. Защита личной</w:t>
      </w:r>
      <w:r>
        <w:rPr>
          <w:spacing w:val="-1"/>
        </w:rPr>
        <w:t xml:space="preserve"> </w:t>
      </w:r>
      <w:r>
        <w:t>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t>кибербуллинг</w:t>
      </w:r>
      <w:proofErr w:type="spellEnd"/>
      <w:r>
        <w:t xml:space="preserve">, фишинг и другие </w:t>
      </w:r>
      <w:r>
        <w:rPr>
          <w:spacing w:val="-2"/>
        </w:rPr>
        <w:t>формы).</w:t>
      </w:r>
    </w:p>
    <w:p w14:paraId="096E4EF7" w14:textId="77777777" w:rsidR="00437756" w:rsidRDefault="00713951">
      <w:pPr>
        <w:pStyle w:val="a3"/>
        <w:spacing w:line="273" w:lineRule="exact"/>
      </w:pPr>
      <w:r>
        <w:t>Работа</w:t>
      </w:r>
      <w:r>
        <w:rPr>
          <w:spacing w:val="-6"/>
        </w:rPr>
        <w:t xml:space="preserve"> </w:t>
      </w:r>
      <w:r>
        <w:t>в</w:t>
      </w:r>
      <w:r>
        <w:rPr>
          <w:spacing w:val="-4"/>
        </w:rPr>
        <w:t xml:space="preserve"> </w:t>
      </w:r>
      <w:r>
        <w:t>информационном</w:t>
      </w:r>
      <w:r>
        <w:rPr>
          <w:spacing w:val="-3"/>
        </w:rPr>
        <w:t xml:space="preserve"> </w:t>
      </w:r>
      <w:r>
        <w:rPr>
          <w:spacing w:val="-2"/>
        </w:rPr>
        <w:t>пространстве</w:t>
      </w:r>
    </w:p>
    <w:p w14:paraId="67D80CD4" w14:textId="77777777" w:rsidR="00437756" w:rsidRDefault="00713951">
      <w:pPr>
        <w:pStyle w:val="a3"/>
        <w:spacing w:before="10"/>
      </w:pPr>
      <w:r>
        <w:t>Виды</w:t>
      </w:r>
      <w:r>
        <w:rPr>
          <w:spacing w:val="-7"/>
        </w:rPr>
        <w:t xml:space="preserve"> </w:t>
      </w:r>
      <w:r>
        <w:t>деятельности</w:t>
      </w:r>
      <w:r>
        <w:rPr>
          <w:spacing w:val="-3"/>
        </w:rPr>
        <w:t xml:space="preserve"> </w:t>
      </w:r>
      <w:r>
        <w:t>в</w:t>
      </w:r>
      <w:r>
        <w:rPr>
          <w:spacing w:val="-6"/>
        </w:rPr>
        <w:t xml:space="preserve"> </w:t>
      </w:r>
      <w:r>
        <w:t>Интернете.</w:t>
      </w:r>
      <w:r>
        <w:rPr>
          <w:spacing w:val="-4"/>
        </w:rPr>
        <w:t xml:space="preserve"> </w:t>
      </w:r>
      <w:r>
        <w:t>интернет-сервисы:</w:t>
      </w:r>
      <w:r>
        <w:rPr>
          <w:spacing w:val="-4"/>
        </w:rPr>
        <w:t xml:space="preserve"> </w:t>
      </w:r>
      <w:r>
        <w:rPr>
          <w:spacing w:val="-2"/>
        </w:rPr>
        <w:t>коммуникационные</w:t>
      </w:r>
    </w:p>
    <w:p w14:paraId="66711C92" w14:textId="77777777" w:rsidR="00437756" w:rsidRDefault="00713951">
      <w:pPr>
        <w:pStyle w:val="a3"/>
        <w:spacing w:before="12" w:line="252" w:lineRule="auto"/>
        <w:ind w:right="1074"/>
      </w:pPr>
      <w:r>
        <w:t>сервисы</w:t>
      </w:r>
      <w:r>
        <w:rPr>
          <w:spacing w:val="-5"/>
        </w:rPr>
        <w:t xml:space="preserve"> </w:t>
      </w:r>
      <w:r>
        <w:t>(почтовая</w:t>
      </w:r>
      <w:r>
        <w:rPr>
          <w:spacing w:val="-5"/>
        </w:rPr>
        <w:t xml:space="preserve"> </w:t>
      </w:r>
      <w:r>
        <w:t>служба,</w:t>
      </w:r>
      <w:r>
        <w:rPr>
          <w:spacing w:val="-5"/>
        </w:rPr>
        <w:t xml:space="preserve"> </w:t>
      </w:r>
      <w:r>
        <w:t>видео-конференц-связь</w:t>
      </w:r>
      <w:r>
        <w:rPr>
          <w:spacing w:val="-5"/>
        </w:rPr>
        <w:t xml:space="preserve"> </w:t>
      </w:r>
      <w:r>
        <w:t>и</w:t>
      </w:r>
      <w:r>
        <w:rPr>
          <w:spacing w:val="-5"/>
        </w:rPr>
        <w:t xml:space="preserve"> </w:t>
      </w:r>
      <w:r>
        <w:t>другие),</w:t>
      </w:r>
      <w:r>
        <w:rPr>
          <w:spacing w:val="-4"/>
        </w:rPr>
        <w:t xml:space="preserve"> </w:t>
      </w:r>
      <w:r>
        <w:t>справочные</w:t>
      </w:r>
      <w:r>
        <w:rPr>
          <w:spacing w:val="-7"/>
        </w:rPr>
        <w:t xml:space="preserve"> </w:t>
      </w:r>
      <w:r>
        <w:t>службы (карты, расписания и другие), поисковые службы, службы обновления программного обеспечения и другие службы. Сервисы государственных услуг.</w:t>
      </w:r>
    </w:p>
    <w:p w14:paraId="1C61FB09" w14:textId="77777777" w:rsidR="00437756" w:rsidRDefault="00713951">
      <w:pPr>
        <w:pStyle w:val="a3"/>
        <w:spacing w:line="252" w:lineRule="auto"/>
        <w:ind w:right="1121"/>
      </w:pPr>
      <w:r>
        <w:t>Облачные хранилища данных. Средства совместной разработки документов (онлайн-офисы).</w:t>
      </w:r>
      <w:r>
        <w:rPr>
          <w:spacing w:val="-6"/>
        </w:rPr>
        <w:t xml:space="preserve"> </w:t>
      </w:r>
      <w:r>
        <w:t>Программное</w:t>
      </w:r>
      <w:r>
        <w:rPr>
          <w:spacing w:val="-7"/>
        </w:rPr>
        <w:t xml:space="preserve"> </w:t>
      </w:r>
      <w:r>
        <w:t>обеспечение</w:t>
      </w:r>
      <w:r>
        <w:rPr>
          <w:spacing w:val="-7"/>
        </w:rPr>
        <w:t xml:space="preserve"> </w:t>
      </w:r>
      <w:r>
        <w:t>как</w:t>
      </w:r>
      <w:r>
        <w:rPr>
          <w:spacing w:val="-3"/>
        </w:rPr>
        <w:t xml:space="preserve"> </w:t>
      </w:r>
      <w:r>
        <w:t>веб-сервис:</w:t>
      </w:r>
      <w:r>
        <w:rPr>
          <w:spacing w:val="-6"/>
        </w:rPr>
        <w:t xml:space="preserve"> </w:t>
      </w:r>
      <w:r>
        <w:t>онлайновые</w:t>
      </w:r>
      <w:r>
        <w:rPr>
          <w:spacing w:val="-7"/>
        </w:rPr>
        <w:t xml:space="preserve"> </w:t>
      </w:r>
      <w:r>
        <w:t>текстовые и графические редакторы, среды разработки программ.</w:t>
      </w:r>
    </w:p>
    <w:p w14:paraId="75E8549E" w14:textId="77777777" w:rsidR="00437756" w:rsidRDefault="00713951">
      <w:pPr>
        <w:pStyle w:val="a3"/>
        <w:spacing w:line="249" w:lineRule="auto"/>
        <w:ind w:right="5543"/>
      </w:pPr>
      <w:r>
        <w:t>Теоретические</w:t>
      </w:r>
      <w:r>
        <w:rPr>
          <w:spacing w:val="-15"/>
        </w:rPr>
        <w:t xml:space="preserve"> </w:t>
      </w:r>
      <w:r>
        <w:t>основы</w:t>
      </w:r>
      <w:r>
        <w:rPr>
          <w:spacing w:val="-15"/>
        </w:rPr>
        <w:t xml:space="preserve"> </w:t>
      </w:r>
      <w:r>
        <w:t>информатики Моделирование как метод познания</w:t>
      </w:r>
    </w:p>
    <w:p w14:paraId="6D03351F" w14:textId="77777777" w:rsidR="00437756" w:rsidRDefault="00713951">
      <w:pPr>
        <w:pStyle w:val="a3"/>
        <w:spacing w:before="1" w:line="252" w:lineRule="auto"/>
        <w:ind w:right="1362"/>
      </w:pPr>
      <w:r>
        <w:t>Модель. Задачи, решаемые с помощью моделирования. Классификации моделей.</w:t>
      </w:r>
      <w:r>
        <w:rPr>
          <w:spacing w:val="-5"/>
        </w:rPr>
        <w:t xml:space="preserve"> </w:t>
      </w:r>
      <w:r>
        <w:t>Материальные</w:t>
      </w:r>
      <w:r>
        <w:rPr>
          <w:spacing w:val="-7"/>
        </w:rPr>
        <w:t xml:space="preserve"> </w:t>
      </w:r>
      <w:r>
        <w:t>(натурные)</w:t>
      </w:r>
      <w:r>
        <w:rPr>
          <w:spacing w:val="-5"/>
        </w:rPr>
        <w:t xml:space="preserve"> </w:t>
      </w:r>
      <w:r>
        <w:t>и</w:t>
      </w:r>
      <w:r>
        <w:rPr>
          <w:spacing w:val="-6"/>
        </w:rPr>
        <w:t xml:space="preserve"> </w:t>
      </w:r>
      <w:r>
        <w:t>информационные</w:t>
      </w:r>
      <w:r>
        <w:rPr>
          <w:spacing w:val="-7"/>
        </w:rPr>
        <w:t xml:space="preserve"> </w:t>
      </w:r>
      <w:r>
        <w:t>модели.</w:t>
      </w:r>
      <w:r>
        <w:rPr>
          <w:spacing w:val="-5"/>
        </w:rPr>
        <w:t xml:space="preserve"> </w:t>
      </w:r>
      <w:r>
        <w:t>Непрерывные</w:t>
      </w:r>
      <w:r>
        <w:rPr>
          <w:spacing w:val="-7"/>
        </w:rPr>
        <w:t xml:space="preserve"> </w:t>
      </w:r>
      <w:r>
        <w:t>и дискретные модели. Имитационные модели. Игровые модели. Оценка адекватности модели моделируемому объекту и целям моделирования.</w:t>
      </w:r>
    </w:p>
    <w:p w14:paraId="2F19CCB1" w14:textId="77777777" w:rsidR="00437756" w:rsidRDefault="00713951">
      <w:pPr>
        <w:pStyle w:val="a3"/>
        <w:spacing w:line="274" w:lineRule="exact"/>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14:paraId="0BCE6178" w14:textId="77777777" w:rsidR="00437756" w:rsidRDefault="00713951">
      <w:pPr>
        <w:pStyle w:val="a3"/>
        <w:spacing w:before="12" w:line="252" w:lineRule="auto"/>
        <w:ind w:right="1225"/>
      </w:pPr>
      <w:r>
        <w:t>Базы данных. Отбор в таблице строк, удовлетворяющих заданному условию. Граф. Вершина, ребро, путь. Ориентированные и неориентированные графы. Длина</w:t>
      </w:r>
      <w:r>
        <w:rPr>
          <w:spacing w:val="-5"/>
        </w:rPr>
        <w:t xml:space="preserve"> </w:t>
      </w:r>
      <w:r>
        <w:t>(вес)</w:t>
      </w:r>
      <w:r>
        <w:rPr>
          <w:spacing w:val="-4"/>
        </w:rPr>
        <w:t xml:space="preserve"> </w:t>
      </w:r>
      <w:r>
        <w:t>ребра.</w:t>
      </w:r>
      <w:r>
        <w:rPr>
          <w:spacing w:val="-2"/>
        </w:rPr>
        <w:t xml:space="preserve"> </w:t>
      </w:r>
      <w:r>
        <w:t>Весовая</w:t>
      </w:r>
      <w:r>
        <w:rPr>
          <w:spacing w:val="-4"/>
        </w:rPr>
        <w:t xml:space="preserve"> </w:t>
      </w:r>
      <w:r>
        <w:t>матрица</w:t>
      </w:r>
      <w:r>
        <w:rPr>
          <w:spacing w:val="-5"/>
        </w:rPr>
        <w:t xml:space="preserve"> </w:t>
      </w:r>
      <w:r>
        <w:t>графа.</w:t>
      </w:r>
      <w:r>
        <w:rPr>
          <w:spacing w:val="-4"/>
        </w:rPr>
        <w:t xml:space="preserve"> </w:t>
      </w:r>
      <w:r>
        <w:t>Длина</w:t>
      </w:r>
      <w:r>
        <w:rPr>
          <w:spacing w:val="-5"/>
        </w:rPr>
        <w:t xml:space="preserve"> </w:t>
      </w:r>
      <w:r>
        <w:t>пути</w:t>
      </w:r>
      <w:r>
        <w:rPr>
          <w:spacing w:val="-3"/>
        </w:rPr>
        <w:t xml:space="preserve"> </w:t>
      </w:r>
      <w:r>
        <w:t>между</w:t>
      </w:r>
      <w:r>
        <w:rPr>
          <w:spacing w:val="-7"/>
        </w:rPr>
        <w:t xml:space="preserve"> </w:t>
      </w:r>
      <w:r>
        <w:t>вершинами</w:t>
      </w:r>
      <w:r>
        <w:rPr>
          <w:spacing w:val="-4"/>
        </w:rPr>
        <w:t xml:space="preserve"> </w:t>
      </w:r>
      <w:r>
        <w:t>графа. Поиск оптимального пути в графе. Начальная вершина (источник) и конечная вершина (сток) в ориентированном графе. Вычисление количества путей</w:t>
      </w:r>
    </w:p>
    <w:p w14:paraId="077DF0CB" w14:textId="77777777" w:rsidR="00437756" w:rsidRDefault="00713951">
      <w:pPr>
        <w:pStyle w:val="a3"/>
        <w:spacing w:line="272" w:lineRule="exact"/>
      </w:pPr>
      <w:r>
        <w:t>в</w:t>
      </w:r>
      <w:r>
        <w:rPr>
          <w:spacing w:val="-6"/>
        </w:rPr>
        <w:t xml:space="preserve"> </w:t>
      </w:r>
      <w:r>
        <w:t>направленном</w:t>
      </w:r>
      <w:r>
        <w:rPr>
          <w:spacing w:val="-5"/>
        </w:rPr>
        <w:t xml:space="preserve"> </w:t>
      </w:r>
      <w:r>
        <w:t>ациклическом</w:t>
      </w:r>
      <w:r>
        <w:rPr>
          <w:spacing w:val="-5"/>
        </w:rPr>
        <w:t xml:space="preserve"> </w:t>
      </w:r>
      <w:r>
        <w:rPr>
          <w:spacing w:val="-2"/>
        </w:rPr>
        <w:t>графе.</w:t>
      </w:r>
    </w:p>
    <w:p w14:paraId="058B5811" w14:textId="77777777" w:rsidR="00437756" w:rsidRDefault="00713951">
      <w:pPr>
        <w:pStyle w:val="a3"/>
        <w:spacing w:before="14" w:line="249" w:lineRule="auto"/>
        <w:ind w:right="1376"/>
      </w:pPr>
      <w:r>
        <w:t>Дерево. Корень, вершина (узел), лист, ребро (дуга) дерева. Высота дерева. Поддерево.</w:t>
      </w:r>
      <w:r>
        <w:rPr>
          <w:spacing w:val="-5"/>
        </w:rPr>
        <w:t xml:space="preserve"> </w:t>
      </w:r>
      <w:r>
        <w:t>Примеры</w:t>
      </w:r>
      <w:r>
        <w:rPr>
          <w:spacing w:val="-5"/>
        </w:rPr>
        <w:t xml:space="preserve"> </w:t>
      </w:r>
      <w:r>
        <w:t>использования</w:t>
      </w:r>
      <w:r>
        <w:rPr>
          <w:spacing w:val="-8"/>
        </w:rPr>
        <w:t xml:space="preserve"> </w:t>
      </w:r>
      <w:r>
        <w:t>деревьев.</w:t>
      </w:r>
      <w:r>
        <w:rPr>
          <w:spacing w:val="-3"/>
        </w:rPr>
        <w:t xml:space="preserve"> </w:t>
      </w:r>
      <w:r>
        <w:t>Перебор</w:t>
      </w:r>
      <w:r>
        <w:rPr>
          <w:spacing w:val="-5"/>
        </w:rPr>
        <w:t xml:space="preserve"> </w:t>
      </w:r>
      <w:r>
        <w:t>вариантов</w:t>
      </w:r>
      <w:r>
        <w:rPr>
          <w:spacing w:val="-6"/>
        </w:rPr>
        <w:t xml:space="preserve"> </w:t>
      </w:r>
      <w:r>
        <w:t>с</w:t>
      </w:r>
      <w:r>
        <w:rPr>
          <w:spacing w:val="-6"/>
        </w:rPr>
        <w:t xml:space="preserve"> </w:t>
      </w:r>
      <w:r>
        <w:t xml:space="preserve">помощью </w:t>
      </w:r>
      <w:r>
        <w:rPr>
          <w:spacing w:val="-2"/>
        </w:rPr>
        <w:t>дерева.</w:t>
      </w:r>
    </w:p>
    <w:p w14:paraId="4DBE401E" w14:textId="77777777" w:rsidR="00437756" w:rsidRDefault="00713951">
      <w:pPr>
        <w:pStyle w:val="a3"/>
        <w:spacing w:before="6" w:line="252" w:lineRule="auto"/>
        <w:ind w:right="1376"/>
      </w:pPr>
      <w:r>
        <w:t>Понятие математической модели. Задачи, решаемые с помощью математического (компьютерного) моделирования. Отличие математической модели</w:t>
      </w:r>
      <w:r>
        <w:rPr>
          <w:spacing w:val="-4"/>
        </w:rPr>
        <w:t xml:space="preserve"> </w:t>
      </w:r>
      <w:r>
        <w:t>от</w:t>
      </w:r>
      <w:r>
        <w:rPr>
          <w:spacing w:val="-5"/>
        </w:rPr>
        <w:t xml:space="preserve"> </w:t>
      </w:r>
      <w:r>
        <w:t>натурной</w:t>
      </w:r>
      <w:r>
        <w:rPr>
          <w:spacing w:val="-5"/>
        </w:rPr>
        <w:t xml:space="preserve"> </w:t>
      </w:r>
      <w:r>
        <w:t>модели</w:t>
      </w:r>
      <w:r>
        <w:rPr>
          <w:spacing w:val="-4"/>
        </w:rPr>
        <w:t xml:space="preserve"> </w:t>
      </w:r>
      <w:r>
        <w:t>и</w:t>
      </w:r>
      <w:r>
        <w:rPr>
          <w:spacing w:val="-5"/>
        </w:rPr>
        <w:t xml:space="preserve"> </w:t>
      </w:r>
      <w:r>
        <w:t>от</w:t>
      </w:r>
      <w:r>
        <w:rPr>
          <w:spacing w:val="-5"/>
        </w:rPr>
        <w:t xml:space="preserve"> </w:t>
      </w:r>
      <w:r>
        <w:t>словесного</w:t>
      </w:r>
      <w:r>
        <w:rPr>
          <w:spacing w:val="-5"/>
        </w:rPr>
        <w:t xml:space="preserve"> </w:t>
      </w:r>
      <w:r>
        <w:t>(литературного)</w:t>
      </w:r>
      <w:r>
        <w:rPr>
          <w:spacing w:val="-5"/>
        </w:rPr>
        <w:t xml:space="preserve"> </w:t>
      </w:r>
      <w:r>
        <w:t>описания</w:t>
      </w:r>
      <w:r>
        <w:rPr>
          <w:spacing w:val="-5"/>
        </w:rPr>
        <w:t xml:space="preserve"> </w:t>
      </w:r>
      <w:r>
        <w:t>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16AEA4BB" w14:textId="77777777" w:rsidR="00437756" w:rsidRDefault="00713951">
      <w:pPr>
        <w:pStyle w:val="a3"/>
        <w:spacing w:line="252" w:lineRule="auto"/>
        <w:ind w:right="5543"/>
      </w:pPr>
      <w:r>
        <w:t>Алгоритмы и программирование Разработка</w:t>
      </w:r>
      <w:r>
        <w:rPr>
          <w:spacing w:val="-11"/>
        </w:rPr>
        <w:t xml:space="preserve"> </w:t>
      </w:r>
      <w:r>
        <w:t>алгоритмов</w:t>
      </w:r>
      <w:r>
        <w:rPr>
          <w:spacing w:val="-11"/>
        </w:rPr>
        <w:t xml:space="preserve"> </w:t>
      </w:r>
      <w:r>
        <w:t>и</w:t>
      </w:r>
      <w:r>
        <w:rPr>
          <w:spacing w:val="-11"/>
        </w:rPr>
        <w:t xml:space="preserve"> </w:t>
      </w:r>
      <w:r>
        <w:t>программ</w:t>
      </w:r>
    </w:p>
    <w:p w14:paraId="44F247A4" w14:textId="77777777" w:rsidR="00437756" w:rsidRDefault="00437756">
      <w:pPr>
        <w:spacing w:line="252" w:lineRule="auto"/>
        <w:sectPr w:rsidR="00437756">
          <w:pgSz w:w="11910" w:h="16840"/>
          <w:pgMar w:top="1040" w:right="0" w:bottom="280" w:left="760" w:header="720" w:footer="720" w:gutter="0"/>
          <w:cols w:space="720"/>
        </w:sectPr>
      </w:pPr>
    </w:p>
    <w:p w14:paraId="1DB330C7" w14:textId="77777777" w:rsidR="00437756" w:rsidRDefault="00713951">
      <w:pPr>
        <w:pStyle w:val="a3"/>
        <w:spacing w:before="68" w:line="252" w:lineRule="auto"/>
        <w:ind w:right="2492"/>
      </w:pPr>
      <w:r>
        <w:lastRenderedPageBreak/>
        <w:t>Разбиение</w:t>
      </w:r>
      <w:r>
        <w:rPr>
          <w:spacing w:val="-6"/>
        </w:rPr>
        <w:t xml:space="preserve"> </w:t>
      </w:r>
      <w:r>
        <w:t>задачи</w:t>
      </w:r>
      <w:r>
        <w:rPr>
          <w:spacing w:val="-5"/>
        </w:rPr>
        <w:t xml:space="preserve"> </w:t>
      </w:r>
      <w:r>
        <w:t>на</w:t>
      </w:r>
      <w:r>
        <w:rPr>
          <w:spacing w:val="-6"/>
        </w:rPr>
        <w:t xml:space="preserve"> </w:t>
      </w:r>
      <w:r>
        <w:t>подзадачи.</w:t>
      </w:r>
      <w:r>
        <w:rPr>
          <w:spacing w:val="-5"/>
        </w:rPr>
        <w:t xml:space="preserve"> </w:t>
      </w:r>
      <w:r>
        <w:t>Составление</w:t>
      </w:r>
      <w:r>
        <w:rPr>
          <w:spacing w:val="-2"/>
        </w:rPr>
        <w:t xml:space="preserve"> </w:t>
      </w:r>
      <w:r>
        <w:t>алгоритмов</w:t>
      </w:r>
      <w:r>
        <w:rPr>
          <w:spacing w:val="-6"/>
        </w:rPr>
        <w:t xml:space="preserve"> </w:t>
      </w:r>
      <w:r>
        <w:t>и</w:t>
      </w:r>
      <w:r>
        <w:rPr>
          <w:spacing w:val="-6"/>
        </w:rPr>
        <w:t xml:space="preserve"> </w:t>
      </w:r>
      <w:r>
        <w:t>программ с использованием ветвлений,</w:t>
      </w:r>
      <w:r>
        <w:rPr>
          <w:spacing w:val="-2"/>
        </w:rPr>
        <w:t xml:space="preserve"> </w:t>
      </w:r>
      <w:r>
        <w:t>циклов и вспомогательных алгоритмов</w:t>
      </w:r>
    </w:p>
    <w:p w14:paraId="7E62FFBB" w14:textId="77777777" w:rsidR="00437756" w:rsidRDefault="00713951">
      <w:pPr>
        <w:pStyle w:val="a3"/>
        <w:spacing w:line="252" w:lineRule="auto"/>
        <w:ind w:right="848"/>
      </w:pPr>
      <w:r>
        <w:t>для</w:t>
      </w:r>
      <w:r>
        <w:rPr>
          <w:spacing w:val="-3"/>
        </w:rPr>
        <w:t xml:space="preserve"> </w:t>
      </w:r>
      <w:r>
        <w:t>управления</w:t>
      </w:r>
      <w:r>
        <w:rPr>
          <w:spacing w:val="-5"/>
        </w:rPr>
        <w:t xml:space="preserve"> </w:t>
      </w:r>
      <w:r>
        <w:t>исполнителем</w:t>
      </w:r>
      <w:r>
        <w:rPr>
          <w:spacing w:val="-6"/>
        </w:rPr>
        <w:t xml:space="preserve"> </w:t>
      </w:r>
      <w:r>
        <w:t>Робот</w:t>
      </w:r>
      <w:r>
        <w:rPr>
          <w:spacing w:val="-5"/>
        </w:rPr>
        <w:t xml:space="preserve"> </w:t>
      </w:r>
      <w:r>
        <w:t>или</w:t>
      </w:r>
      <w:r>
        <w:rPr>
          <w:spacing w:val="-5"/>
        </w:rPr>
        <w:t xml:space="preserve"> </w:t>
      </w:r>
      <w:r>
        <w:t>другими</w:t>
      </w:r>
      <w:r>
        <w:rPr>
          <w:spacing w:val="-5"/>
        </w:rPr>
        <w:t xml:space="preserve"> </w:t>
      </w:r>
      <w:r>
        <w:t>исполнителями,</w:t>
      </w:r>
      <w:r>
        <w:rPr>
          <w:spacing w:val="-5"/>
        </w:rPr>
        <w:t xml:space="preserve"> </w:t>
      </w:r>
      <w:r>
        <w:t>такими</w:t>
      </w:r>
      <w:r>
        <w:rPr>
          <w:spacing w:val="-5"/>
        </w:rPr>
        <w:t xml:space="preserve"> </w:t>
      </w:r>
      <w:r>
        <w:t>как Черепашка, Чертёжник и другими.</w:t>
      </w:r>
    </w:p>
    <w:p w14:paraId="36F9A70A" w14:textId="77777777" w:rsidR="00437756" w:rsidRDefault="00713951">
      <w:pPr>
        <w:pStyle w:val="a3"/>
        <w:spacing w:line="252" w:lineRule="auto"/>
        <w:ind w:right="1674"/>
      </w:pPr>
      <w:r>
        <w:t>Табличные величины (массивы). Одномерные массивы. Составление и отладка</w:t>
      </w:r>
      <w:r>
        <w:rPr>
          <w:spacing w:val="-8"/>
        </w:rPr>
        <w:t xml:space="preserve"> </w:t>
      </w:r>
      <w:r>
        <w:t>программ,</w:t>
      </w:r>
      <w:r>
        <w:rPr>
          <w:spacing w:val="-7"/>
        </w:rPr>
        <w:t xml:space="preserve"> </w:t>
      </w:r>
      <w:r>
        <w:t>реализующих</w:t>
      </w:r>
      <w:r>
        <w:rPr>
          <w:spacing w:val="-5"/>
        </w:rPr>
        <w:t xml:space="preserve"> </w:t>
      </w:r>
      <w:r>
        <w:t>типовые</w:t>
      </w:r>
      <w:r>
        <w:rPr>
          <w:spacing w:val="-8"/>
        </w:rPr>
        <w:t xml:space="preserve"> </w:t>
      </w:r>
      <w:r>
        <w:t>алгоритмы</w:t>
      </w:r>
      <w:r>
        <w:rPr>
          <w:spacing w:val="-7"/>
        </w:rPr>
        <w:t xml:space="preserve"> </w:t>
      </w:r>
      <w:r>
        <w:t>обработки</w:t>
      </w:r>
      <w:r>
        <w:rPr>
          <w:spacing w:val="-7"/>
        </w:rPr>
        <w:t xml:space="preserve"> </w:t>
      </w:r>
      <w:r>
        <w:t>одномерных</w:t>
      </w:r>
    </w:p>
    <w:p w14:paraId="2289F916" w14:textId="77777777" w:rsidR="00437756" w:rsidRDefault="00713951">
      <w:pPr>
        <w:pStyle w:val="a3"/>
        <w:spacing w:line="252" w:lineRule="auto"/>
        <w:ind w:right="1074"/>
      </w:pPr>
      <w:r>
        <w:t>числовых</w:t>
      </w:r>
      <w:r>
        <w:rPr>
          <w:spacing w:val="-4"/>
        </w:rPr>
        <w:t xml:space="preserve"> </w:t>
      </w:r>
      <w:r>
        <w:t>массивов,</w:t>
      </w:r>
      <w:r>
        <w:rPr>
          <w:spacing w:val="-5"/>
        </w:rPr>
        <w:t xml:space="preserve"> </w:t>
      </w:r>
      <w:r>
        <w:t>на</w:t>
      </w:r>
      <w:r>
        <w:rPr>
          <w:spacing w:val="-4"/>
        </w:rPr>
        <w:t xml:space="preserve"> </w:t>
      </w:r>
      <w:r>
        <w:t>одном</w:t>
      </w:r>
      <w:r>
        <w:rPr>
          <w:spacing w:val="-6"/>
        </w:rPr>
        <w:t xml:space="preserve"> </w:t>
      </w:r>
      <w:r>
        <w:t>из</w:t>
      </w:r>
      <w:r>
        <w:rPr>
          <w:spacing w:val="-5"/>
        </w:rPr>
        <w:t xml:space="preserve"> </w:t>
      </w:r>
      <w:r>
        <w:t>языков</w:t>
      </w:r>
      <w:r>
        <w:rPr>
          <w:spacing w:val="-6"/>
        </w:rPr>
        <w:t xml:space="preserve"> </w:t>
      </w:r>
      <w:r>
        <w:t>программирования</w:t>
      </w:r>
      <w:r>
        <w:rPr>
          <w:spacing w:val="-5"/>
        </w:rPr>
        <w:t xml:space="preserve"> </w:t>
      </w:r>
      <w:r>
        <w:t>(Python,</w:t>
      </w:r>
      <w:r>
        <w:rPr>
          <w:spacing w:val="-5"/>
        </w:rPr>
        <w:t xml:space="preserve"> </w:t>
      </w:r>
      <w:r>
        <w:t>C++,</w:t>
      </w:r>
      <w:r>
        <w:rPr>
          <w:spacing w:val="-5"/>
        </w:rPr>
        <w:t xml:space="preserve"> </w:t>
      </w:r>
      <w:r>
        <w:t>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22257B4A" w14:textId="77777777" w:rsidR="00437756" w:rsidRDefault="00713951">
      <w:pPr>
        <w:pStyle w:val="a3"/>
        <w:spacing w:line="252" w:lineRule="auto"/>
        <w:ind w:right="1376"/>
      </w:pPr>
      <w:r>
        <w:t>в</w:t>
      </w:r>
      <w:r>
        <w:rPr>
          <w:spacing w:val="-7"/>
        </w:rPr>
        <w:t xml:space="preserve"> </w:t>
      </w:r>
      <w:r>
        <w:t>массиве,</w:t>
      </w:r>
      <w:r>
        <w:rPr>
          <w:spacing w:val="-6"/>
        </w:rPr>
        <w:t xml:space="preserve"> </w:t>
      </w:r>
      <w:r>
        <w:t>подсчёт</w:t>
      </w:r>
      <w:r>
        <w:rPr>
          <w:spacing w:val="-6"/>
        </w:rPr>
        <w:t xml:space="preserve"> </w:t>
      </w:r>
      <w:r>
        <w:t>элементов</w:t>
      </w:r>
      <w:r>
        <w:rPr>
          <w:spacing w:val="-7"/>
        </w:rPr>
        <w:t xml:space="preserve"> </w:t>
      </w:r>
      <w:r>
        <w:t>массива,</w:t>
      </w:r>
      <w:r>
        <w:rPr>
          <w:spacing w:val="-2"/>
        </w:rPr>
        <w:t xml:space="preserve"> </w:t>
      </w:r>
      <w:r>
        <w:t>удовлетворяющих</w:t>
      </w:r>
      <w:r>
        <w:rPr>
          <w:spacing w:val="-4"/>
        </w:rPr>
        <w:t xml:space="preserve"> </w:t>
      </w:r>
      <w:r>
        <w:t>заданному</w:t>
      </w:r>
      <w:r>
        <w:rPr>
          <w:spacing w:val="-9"/>
        </w:rPr>
        <w:t xml:space="preserve"> </w:t>
      </w:r>
      <w:r>
        <w:t xml:space="preserve">условию, нахождение минимального (максимального) элемента массива. Сортировка </w:t>
      </w:r>
      <w:r>
        <w:rPr>
          <w:spacing w:val="-2"/>
        </w:rPr>
        <w:t>массива</w:t>
      </w:r>
    </w:p>
    <w:p w14:paraId="12F78580" w14:textId="77777777" w:rsidR="00437756" w:rsidRDefault="00713951">
      <w:pPr>
        <w:pStyle w:val="a3"/>
        <w:spacing w:line="252" w:lineRule="auto"/>
        <w:ind w:right="1875"/>
      </w:pPr>
      <w:r>
        <w:t>Обработка потока данных: вычисление количества, суммы, среднего арифметического,</w:t>
      </w:r>
      <w:r>
        <w:rPr>
          <w:spacing w:val="-8"/>
        </w:rPr>
        <w:t xml:space="preserve"> </w:t>
      </w:r>
      <w:r>
        <w:t>минимального</w:t>
      </w:r>
      <w:r>
        <w:rPr>
          <w:spacing w:val="-8"/>
        </w:rPr>
        <w:t xml:space="preserve"> </w:t>
      </w:r>
      <w:r>
        <w:t>и</w:t>
      </w:r>
      <w:r>
        <w:rPr>
          <w:spacing w:val="-8"/>
        </w:rPr>
        <w:t xml:space="preserve"> </w:t>
      </w:r>
      <w:r>
        <w:t>максимального</w:t>
      </w:r>
      <w:r>
        <w:rPr>
          <w:spacing w:val="-8"/>
        </w:rPr>
        <w:t xml:space="preserve"> </w:t>
      </w:r>
      <w:r>
        <w:t>значения</w:t>
      </w:r>
      <w:r>
        <w:rPr>
          <w:spacing w:val="-8"/>
        </w:rPr>
        <w:t xml:space="preserve"> </w:t>
      </w:r>
      <w:r>
        <w:t>элементов последовательности, удовлетворяющих заданному условию.</w:t>
      </w:r>
    </w:p>
    <w:p w14:paraId="3CC93B25" w14:textId="77777777" w:rsidR="00437756" w:rsidRDefault="00713951">
      <w:pPr>
        <w:pStyle w:val="a3"/>
        <w:spacing w:line="274" w:lineRule="exact"/>
      </w:pPr>
      <w:r>
        <w:rPr>
          <w:spacing w:val="-2"/>
        </w:rPr>
        <w:t>Управление</w:t>
      </w:r>
    </w:p>
    <w:p w14:paraId="0EEEC466" w14:textId="77777777" w:rsidR="00437756" w:rsidRDefault="00713951">
      <w:pPr>
        <w:pStyle w:val="a3"/>
        <w:spacing w:before="7" w:line="252" w:lineRule="auto"/>
        <w:ind w:right="1376"/>
      </w:pPr>
      <w:r>
        <w:t>Управление. Сигнал. Обратная связь. Получение сигналов от цифровых датчиков</w:t>
      </w:r>
      <w:r>
        <w:rPr>
          <w:spacing w:val="-6"/>
        </w:rPr>
        <w:t xml:space="preserve"> </w:t>
      </w:r>
      <w:r>
        <w:t>(касания,</w:t>
      </w:r>
      <w:r>
        <w:rPr>
          <w:spacing w:val="-5"/>
        </w:rPr>
        <w:t xml:space="preserve"> </w:t>
      </w:r>
      <w:r>
        <w:t>расстояния,</w:t>
      </w:r>
      <w:r>
        <w:rPr>
          <w:spacing w:val="-5"/>
        </w:rPr>
        <w:t xml:space="preserve"> </w:t>
      </w:r>
      <w:r>
        <w:t>света,</w:t>
      </w:r>
      <w:r>
        <w:rPr>
          <w:spacing w:val="-5"/>
        </w:rPr>
        <w:t xml:space="preserve"> </w:t>
      </w:r>
      <w:r>
        <w:t>звука</w:t>
      </w:r>
      <w:r>
        <w:rPr>
          <w:spacing w:val="-6"/>
        </w:rPr>
        <w:t xml:space="preserve"> </w:t>
      </w:r>
      <w:r>
        <w:t>и</w:t>
      </w:r>
      <w:r>
        <w:rPr>
          <w:spacing w:val="-5"/>
        </w:rPr>
        <w:t xml:space="preserve"> </w:t>
      </w:r>
      <w:r>
        <w:t>другого).</w:t>
      </w:r>
      <w:r>
        <w:rPr>
          <w:spacing w:val="-3"/>
        </w:rPr>
        <w:t xml:space="preserve"> </w:t>
      </w:r>
      <w:r>
        <w:t>Примеры</w:t>
      </w:r>
      <w:r>
        <w:rPr>
          <w:spacing w:val="-5"/>
        </w:rPr>
        <w:t xml:space="preserve"> </w:t>
      </w:r>
      <w:r>
        <w:t>использования принципа обратной связи в системах управления техническими устройствами</w:t>
      </w:r>
    </w:p>
    <w:p w14:paraId="78F13B3E" w14:textId="77777777" w:rsidR="00437756" w:rsidRDefault="00713951">
      <w:pPr>
        <w:pStyle w:val="a3"/>
        <w:spacing w:line="273" w:lineRule="exact"/>
      </w:pPr>
      <w:r>
        <w:t>с</w:t>
      </w:r>
      <w:r>
        <w:rPr>
          <w:spacing w:val="-5"/>
        </w:rPr>
        <w:t xml:space="preserve"> </w:t>
      </w:r>
      <w:r>
        <w:t>помощью</w:t>
      </w:r>
      <w:r>
        <w:rPr>
          <w:spacing w:val="-1"/>
        </w:rPr>
        <w:t xml:space="preserve"> </w:t>
      </w:r>
      <w:r>
        <w:t>датчиков,</w:t>
      </w:r>
      <w:r>
        <w:rPr>
          <w:spacing w:val="-1"/>
        </w:rPr>
        <w:t xml:space="preserve"> </w:t>
      </w:r>
      <w:r>
        <w:t>в</w:t>
      </w:r>
      <w:r>
        <w:rPr>
          <w:spacing w:val="-5"/>
        </w:rPr>
        <w:t xml:space="preserve"> </w:t>
      </w:r>
      <w:r>
        <w:t>том</w:t>
      </w:r>
      <w:r>
        <w:rPr>
          <w:spacing w:val="-1"/>
        </w:rPr>
        <w:t xml:space="preserve"> </w:t>
      </w:r>
      <w:r>
        <w:t>числе</w:t>
      </w:r>
      <w:r>
        <w:rPr>
          <w:spacing w:val="-2"/>
        </w:rPr>
        <w:t xml:space="preserve"> </w:t>
      </w:r>
      <w:r>
        <w:t>в</w:t>
      </w:r>
      <w:r>
        <w:rPr>
          <w:spacing w:val="-2"/>
        </w:rPr>
        <w:t xml:space="preserve"> робототехнике.</w:t>
      </w:r>
    </w:p>
    <w:p w14:paraId="597AB095" w14:textId="77777777" w:rsidR="00437756" w:rsidRDefault="00713951">
      <w:pPr>
        <w:pStyle w:val="a3"/>
        <w:spacing w:before="12"/>
      </w:pPr>
      <w:r>
        <w:t>Примеры</w:t>
      </w:r>
      <w:r>
        <w:rPr>
          <w:spacing w:val="-8"/>
        </w:rPr>
        <w:t xml:space="preserve"> </w:t>
      </w:r>
      <w:r>
        <w:t>роботизированных</w:t>
      </w:r>
      <w:r>
        <w:rPr>
          <w:spacing w:val="-3"/>
        </w:rPr>
        <w:t xml:space="preserve"> </w:t>
      </w:r>
      <w:r>
        <w:t>систем</w:t>
      </w:r>
      <w:r>
        <w:rPr>
          <w:spacing w:val="-7"/>
        </w:rPr>
        <w:t xml:space="preserve"> </w:t>
      </w:r>
      <w:r>
        <w:t>(система</w:t>
      </w:r>
      <w:r>
        <w:rPr>
          <w:spacing w:val="-2"/>
        </w:rPr>
        <w:t xml:space="preserve"> </w:t>
      </w:r>
      <w:r>
        <w:t>управления</w:t>
      </w:r>
      <w:r>
        <w:rPr>
          <w:spacing w:val="-5"/>
        </w:rPr>
        <w:t xml:space="preserve"> </w:t>
      </w:r>
      <w:r>
        <w:rPr>
          <w:spacing w:val="-2"/>
        </w:rPr>
        <w:t>движением</w:t>
      </w:r>
    </w:p>
    <w:p w14:paraId="52D53618" w14:textId="77777777" w:rsidR="00437756" w:rsidRDefault="00713951">
      <w:pPr>
        <w:pStyle w:val="a3"/>
        <w:spacing w:before="14" w:line="252" w:lineRule="auto"/>
        <w:ind w:right="848"/>
      </w:pPr>
      <w:r>
        <w:t>в транспортной системе, сварочная линия автозавода, автоматизированное управление</w:t>
      </w:r>
      <w:r>
        <w:rPr>
          <w:spacing w:val="-7"/>
        </w:rPr>
        <w:t xml:space="preserve"> </w:t>
      </w:r>
      <w:r>
        <w:t>отопления</w:t>
      </w:r>
      <w:r>
        <w:rPr>
          <w:spacing w:val="-9"/>
        </w:rPr>
        <w:t xml:space="preserve"> </w:t>
      </w:r>
      <w:r>
        <w:t>дома,</w:t>
      </w:r>
      <w:r>
        <w:rPr>
          <w:spacing w:val="-6"/>
        </w:rPr>
        <w:t xml:space="preserve"> </w:t>
      </w:r>
      <w:r>
        <w:t>автономная</w:t>
      </w:r>
      <w:r>
        <w:rPr>
          <w:spacing w:val="-6"/>
        </w:rPr>
        <w:t xml:space="preserve"> </w:t>
      </w:r>
      <w:r>
        <w:t>система</w:t>
      </w:r>
      <w:r>
        <w:rPr>
          <w:spacing w:val="-4"/>
        </w:rPr>
        <w:t xml:space="preserve"> </w:t>
      </w:r>
      <w:r>
        <w:t>управления</w:t>
      </w:r>
      <w:r>
        <w:rPr>
          <w:spacing w:val="-6"/>
        </w:rPr>
        <w:t xml:space="preserve"> </w:t>
      </w:r>
      <w:r>
        <w:t>транспортным средством и другие системы).</w:t>
      </w:r>
    </w:p>
    <w:p w14:paraId="58891B1F" w14:textId="77777777" w:rsidR="00437756" w:rsidRDefault="00713951">
      <w:pPr>
        <w:pStyle w:val="a3"/>
        <w:spacing w:line="252" w:lineRule="auto"/>
        <w:ind w:right="6241"/>
      </w:pPr>
      <w:r>
        <w:t>Информационные</w:t>
      </w:r>
      <w:r>
        <w:rPr>
          <w:spacing w:val="-15"/>
        </w:rPr>
        <w:t xml:space="preserve"> </w:t>
      </w:r>
      <w:r>
        <w:t>технологии Электронные таблицы</w:t>
      </w:r>
    </w:p>
    <w:p w14:paraId="1EE25D63" w14:textId="77777777" w:rsidR="00437756" w:rsidRDefault="00713951">
      <w:pPr>
        <w:pStyle w:val="a3"/>
        <w:spacing w:line="252" w:lineRule="auto"/>
        <w:ind w:right="1875"/>
      </w:pPr>
      <w:r>
        <w:t>Понятие об электронных таблицах. Типы данных в ячейках электронной таблицы.</w:t>
      </w:r>
      <w:r>
        <w:rPr>
          <w:spacing w:val="-6"/>
        </w:rPr>
        <w:t xml:space="preserve"> </w:t>
      </w:r>
      <w:r>
        <w:t>Редактирование</w:t>
      </w:r>
      <w:r>
        <w:rPr>
          <w:spacing w:val="-7"/>
        </w:rPr>
        <w:t xml:space="preserve"> </w:t>
      </w:r>
      <w:r>
        <w:t>и</w:t>
      </w:r>
      <w:r>
        <w:rPr>
          <w:spacing w:val="-6"/>
        </w:rPr>
        <w:t xml:space="preserve"> </w:t>
      </w:r>
      <w:r>
        <w:t>форматирование</w:t>
      </w:r>
      <w:r>
        <w:rPr>
          <w:spacing w:val="-7"/>
        </w:rPr>
        <w:t xml:space="preserve"> </w:t>
      </w:r>
      <w:r>
        <w:t>таблиц.</w:t>
      </w:r>
      <w:r>
        <w:rPr>
          <w:spacing w:val="-6"/>
        </w:rPr>
        <w:t xml:space="preserve"> </w:t>
      </w:r>
      <w:r>
        <w:t>Встроенные</w:t>
      </w:r>
      <w:r>
        <w:rPr>
          <w:spacing w:val="-8"/>
        </w:rPr>
        <w:t xml:space="preserve"> </w:t>
      </w:r>
      <w:r>
        <w:t>функции для поиска максимума, минимума, суммы и среднего арифметического.</w:t>
      </w:r>
    </w:p>
    <w:p w14:paraId="6D2572BB" w14:textId="77777777" w:rsidR="00437756" w:rsidRDefault="00713951">
      <w:pPr>
        <w:pStyle w:val="a3"/>
        <w:spacing w:line="252" w:lineRule="auto"/>
        <w:ind w:right="848"/>
      </w:pPr>
      <w:r>
        <w:t>Сортировка</w:t>
      </w:r>
      <w:r>
        <w:rPr>
          <w:spacing w:val="-5"/>
        </w:rPr>
        <w:t xml:space="preserve"> </w:t>
      </w:r>
      <w:r>
        <w:t>данных</w:t>
      </w:r>
      <w:r>
        <w:rPr>
          <w:spacing w:val="-5"/>
        </w:rPr>
        <w:t xml:space="preserve"> </w:t>
      </w:r>
      <w:r>
        <w:t>в</w:t>
      </w:r>
      <w:r>
        <w:rPr>
          <w:spacing w:val="-6"/>
        </w:rPr>
        <w:t xml:space="preserve"> </w:t>
      </w:r>
      <w:r>
        <w:t>выделенном</w:t>
      </w:r>
      <w:r>
        <w:rPr>
          <w:spacing w:val="-6"/>
        </w:rPr>
        <w:t xml:space="preserve"> </w:t>
      </w:r>
      <w:r>
        <w:t>диапазоне.</w:t>
      </w:r>
      <w:r>
        <w:rPr>
          <w:spacing w:val="-8"/>
        </w:rPr>
        <w:t xml:space="preserve"> </w:t>
      </w:r>
      <w:r>
        <w:t>Построение</w:t>
      </w:r>
      <w:r>
        <w:rPr>
          <w:spacing w:val="-6"/>
        </w:rPr>
        <w:t xml:space="preserve"> </w:t>
      </w:r>
      <w:r>
        <w:t>диаграмм</w:t>
      </w:r>
      <w:r>
        <w:rPr>
          <w:spacing w:val="-6"/>
        </w:rPr>
        <w:t xml:space="preserve"> </w:t>
      </w:r>
      <w:r>
        <w:t>(гистограмма, круговая диаграмма, точечная диаграмма). Выбор типа диаграммы.</w:t>
      </w:r>
    </w:p>
    <w:p w14:paraId="50AF72FC" w14:textId="77777777" w:rsidR="00437756" w:rsidRDefault="00713951">
      <w:pPr>
        <w:pStyle w:val="a3"/>
        <w:spacing w:line="252" w:lineRule="auto"/>
        <w:ind w:right="1875"/>
      </w:pPr>
      <w:r>
        <w:t>Преобразование</w:t>
      </w:r>
      <w:r>
        <w:rPr>
          <w:spacing w:val="-7"/>
        </w:rPr>
        <w:t xml:space="preserve"> </w:t>
      </w:r>
      <w:r>
        <w:t>формул</w:t>
      </w:r>
      <w:r>
        <w:rPr>
          <w:spacing w:val="-6"/>
        </w:rPr>
        <w:t xml:space="preserve"> </w:t>
      </w:r>
      <w:r>
        <w:t>при</w:t>
      </w:r>
      <w:r>
        <w:rPr>
          <w:spacing w:val="-6"/>
        </w:rPr>
        <w:t xml:space="preserve"> </w:t>
      </w:r>
      <w:r>
        <w:t>копировании.</w:t>
      </w:r>
      <w:r>
        <w:rPr>
          <w:spacing w:val="-6"/>
        </w:rPr>
        <w:t xml:space="preserve"> </w:t>
      </w:r>
      <w:r>
        <w:t>Относительная,</w:t>
      </w:r>
      <w:r>
        <w:rPr>
          <w:spacing w:val="-6"/>
        </w:rPr>
        <w:t xml:space="preserve"> </w:t>
      </w:r>
      <w:r>
        <w:t>абсолютная</w:t>
      </w:r>
      <w:r>
        <w:rPr>
          <w:spacing w:val="-6"/>
        </w:rPr>
        <w:t xml:space="preserve"> </w:t>
      </w:r>
      <w:r>
        <w:t>и смешанная адресация.</w:t>
      </w:r>
    </w:p>
    <w:p w14:paraId="75DAFB8B" w14:textId="77777777" w:rsidR="00437756" w:rsidRDefault="00713951">
      <w:pPr>
        <w:pStyle w:val="a3"/>
        <w:spacing w:line="252" w:lineRule="auto"/>
        <w:ind w:right="1225"/>
      </w:pPr>
      <w:r>
        <w:t>Условные вычисления в электронных таблицах. Суммирование и подсчёт значений,</w:t>
      </w:r>
      <w:r>
        <w:rPr>
          <w:spacing w:val="-4"/>
        </w:rPr>
        <w:t xml:space="preserve"> </w:t>
      </w:r>
      <w:r>
        <w:t>отвечающих</w:t>
      </w:r>
      <w:r>
        <w:rPr>
          <w:spacing w:val="-5"/>
        </w:rPr>
        <w:t xml:space="preserve"> </w:t>
      </w:r>
      <w:r>
        <w:t>заданному</w:t>
      </w:r>
      <w:r>
        <w:rPr>
          <w:spacing w:val="-7"/>
        </w:rPr>
        <w:t xml:space="preserve"> </w:t>
      </w:r>
      <w:r>
        <w:t>условию.</w:t>
      </w:r>
      <w:r>
        <w:rPr>
          <w:spacing w:val="-4"/>
        </w:rPr>
        <w:t xml:space="preserve"> </w:t>
      </w:r>
      <w:r>
        <w:t>Обработка</w:t>
      </w:r>
      <w:r>
        <w:rPr>
          <w:spacing w:val="-5"/>
        </w:rPr>
        <w:t xml:space="preserve"> </w:t>
      </w:r>
      <w:r>
        <w:t>больших</w:t>
      </w:r>
      <w:r>
        <w:rPr>
          <w:spacing w:val="-5"/>
        </w:rPr>
        <w:t xml:space="preserve"> </w:t>
      </w:r>
      <w:r>
        <w:t>наборов</w:t>
      </w:r>
      <w:r>
        <w:rPr>
          <w:spacing w:val="-5"/>
        </w:rPr>
        <w:t xml:space="preserve"> </w:t>
      </w:r>
      <w:r>
        <w:t>данных. Численное моделирование в электронных таблицах.</w:t>
      </w:r>
    </w:p>
    <w:p w14:paraId="6CF10711" w14:textId="77777777" w:rsidR="00437756" w:rsidRDefault="00713951">
      <w:pPr>
        <w:pStyle w:val="a3"/>
        <w:spacing w:line="273" w:lineRule="exact"/>
      </w:pPr>
      <w:r>
        <w:t>Информационные</w:t>
      </w:r>
      <w:r>
        <w:rPr>
          <w:spacing w:val="-6"/>
        </w:rPr>
        <w:t xml:space="preserve"> </w:t>
      </w:r>
      <w:r>
        <w:t>технологии</w:t>
      </w:r>
      <w:r>
        <w:rPr>
          <w:spacing w:val="-4"/>
        </w:rPr>
        <w:t xml:space="preserve"> </w:t>
      </w:r>
      <w:r>
        <w:t>в</w:t>
      </w:r>
      <w:r>
        <w:rPr>
          <w:spacing w:val="-5"/>
        </w:rPr>
        <w:t xml:space="preserve"> </w:t>
      </w:r>
      <w:r>
        <w:t>современном</w:t>
      </w:r>
      <w:r>
        <w:rPr>
          <w:spacing w:val="-5"/>
        </w:rPr>
        <w:t xml:space="preserve"> </w:t>
      </w:r>
      <w:r>
        <w:rPr>
          <w:spacing w:val="-2"/>
        </w:rPr>
        <w:t>обществе</w:t>
      </w:r>
    </w:p>
    <w:p w14:paraId="75A915E0" w14:textId="77777777" w:rsidR="00437756" w:rsidRDefault="00713951">
      <w:pPr>
        <w:pStyle w:val="a3"/>
        <w:spacing w:before="6" w:line="252" w:lineRule="auto"/>
        <w:ind w:right="2072"/>
      </w:pPr>
      <w:r>
        <w:t>Роль</w:t>
      </w:r>
      <w:r>
        <w:rPr>
          <w:spacing w:val="-5"/>
        </w:rPr>
        <w:t xml:space="preserve"> </w:t>
      </w:r>
      <w:r>
        <w:t>информационных</w:t>
      </w:r>
      <w:r>
        <w:rPr>
          <w:spacing w:val="-6"/>
        </w:rPr>
        <w:t xml:space="preserve"> </w:t>
      </w:r>
      <w:r>
        <w:t>технологий</w:t>
      </w:r>
      <w:r>
        <w:rPr>
          <w:spacing w:val="-5"/>
        </w:rPr>
        <w:t xml:space="preserve"> </w:t>
      </w:r>
      <w:r>
        <w:t>в</w:t>
      </w:r>
      <w:r>
        <w:rPr>
          <w:spacing w:val="-6"/>
        </w:rPr>
        <w:t xml:space="preserve"> </w:t>
      </w:r>
      <w:r>
        <w:t>развитии</w:t>
      </w:r>
      <w:r>
        <w:rPr>
          <w:spacing w:val="-7"/>
        </w:rPr>
        <w:t xml:space="preserve"> </w:t>
      </w:r>
      <w:r>
        <w:t>экономики</w:t>
      </w:r>
      <w:r>
        <w:rPr>
          <w:spacing w:val="-5"/>
        </w:rPr>
        <w:t xml:space="preserve"> </w:t>
      </w:r>
      <w:r>
        <w:t>мира,</w:t>
      </w:r>
      <w:r>
        <w:rPr>
          <w:spacing w:val="-5"/>
        </w:rPr>
        <w:t xml:space="preserve"> </w:t>
      </w:r>
      <w:r>
        <w:t>страны, региона. Открытые образовательные ресурсы.</w:t>
      </w:r>
    </w:p>
    <w:p w14:paraId="72B93892" w14:textId="77777777" w:rsidR="00437756" w:rsidRDefault="00713951">
      <w:pPr>
        <w:pStyle w:val="a3"/>
        <w:spacing w:line="275" w:lineRule="exact"/>
      </w:pPr>
      <w:r>
        <w:t>Профессии,</w:t>
      </w:r>
      <w:r>
        <w:rPr>
          <w:spacing w:val="-5"/>
        </w:rPr>
        <w:t xml:space="preserve"> </w:t>
      </w:r>
      <w:r>
        <w:t>связанные</w:t>
      </w:r>
      <w:r>
        <w:rPr>
          <w:spacing w:val="-5"/>
        </w:rPr>
        <w:t xml:space="preserve"> </w:t>
      </w:r>
      <w:r>
        <w:t>с</w:t>
      </w:r>
      <w:r>
        <w:rPr>
          <w:spacing w:val="-3"/>
        </w:rPr>
        <w:t xml:space="preserve"> </w:t>
      </w:r>
      <w:r>
        <w:t>информатикой</w:t>
      </w:r>
      <w:r>
        <w:rPr>
          <w:spacing w:val="-3"/>
        </w:rPr>
        <w:t xml:space="preserve"> </w:t>
      </w:r>
      <w:r>
        <w:t>и</w:t>
      </w:r>
      <w:r>
        <w:rPr>
          <w:spacing w:val="-5"/>
        </w:rPr>
        <w:t xml:space="preserve"> </w:t>
      </w:r>
      <w:r>
        <w:t>информационными</w:t>
      </w:r>
      <w:r>
        <w:rPr>
          <w:spacing w:val="-4"/>
        </w:rPr>
        <w:t xml:space="preserve"> </w:t>
      </w:r>
      <w:r>
        <w:rPr>
          <w:spacing w:val="-2"/>
        </w:rPr>
        <w:t>технологиями:</w:t>
      </w:r>
    </w:p>
    <w:p w14:paraId="46BC1F2B" w14:textId="77777777" w:rsidR="00437756" w:rsidRDefault="00713951">
      <w:pPr>
        <w:pStyle w:val="a3"/>
        <w:spacing w:before="12" w:line="252" w:lineRule="auto"/>
        <w:ind w:right="848"/>
      </w:pPr>
      <w:r>
        <w:t>веб-дизайнер, программист, разработчик мобильных приложений, тестировщик, архитектор</w:t>
      </w:r>
      <w:r>
        <w:rPr>
          <w:spacing w:val="-5"/>
        </w:rPr>
        <w:t xml:space="preserve"> </w:t>
      </w:r>
      <w:r>
        <w:t>программного</w:t>
      </w:r>
      <w:r>
        <w:rPr>
          <w:spacing w:val="-5"/>
        </w:rPr>
        <w:t xml:space="preserve"> </w:t>
      </w:r>
      <w:r>
        <w:t>обеспечения,</w:t>
      </w:r>
      <w:r>
        <w:rPr>
          <w:spacing w:val="-5"/>
        </w:rPr>
        <w:t xml:space="preserve"> </w:t>
      </w:r>
      <w:r>
        <w:t>специалист</w:t>
      </w:r>
      <w:r>
        <w:rPr>
          <w:spacing w:val="-5"/>
        </w:rPr>
        <w:t xml:space="preserve"> </w:t>
      </w:r>
      <w:r>
        <w:t>по</w:t>
      </w:r>
      <w:r>
        <w:rPr>
          <w:spacing w:val="-5"/>
        </w:rPr>
        <w:t xml:space="preserve"> </w:t>
      </w:r>
      <w:r>
        <w:t>анализу</w:t>
      </w:r>
      <w:r>
        <w:rPr>
          <w:spacing w:val="-12"/>
        </w:rPr>
        <w:t xml:space="preserve"> </w:t>
      </w:r>
      <w:r>
        <w:t>данных,</w:t>
      </w:r>
      <w:r>
        <w:rPr>
          <w:spacing w:val="-5"/>
        </w:rPr>
        <w:t xml:space="preserve"> </w:t>
      </w:r>
      <w:r>
        <w:t xml:space="preserve">системный </w:t>
      </w:r>
      <w:r>
        <w:rPr>
          <w:spacing w:val="-2"/>
        </w:rPr>
        <w:t>администратор.</w:t>
      </w:r>
    </w:p>
    <w:p w14:paraId="3A047E47" w14:textId="77777777" w:rsidR="00437756" w:rsidRDefault="00713951">
      <w:pPr>
        <w:pStyle w:val="a5"/>
        <w:numPr>
          <w:ilvl w:val="1"/>
          <w:numId w:val="74"/>
        </w:numPr>
        <w:tabs>
          <w:tab w:val="left" w:pos="2038"/>
        </w:tabs>
        <w:spacing w:before="0" w:line="273" w:lineRule="exact"/>
        <w:rPr>
          <w:sz w:val="24"/>
        </w:rPr>
      </w:pPr>
      <w:r>
        <w:rPr>
          <w:sz w:val="24"/>
        </w:rPr>
        <w:t>Предметные</w:t>
      </w:r>
      <w:r>
        <w:rPr>
          <w:spacing w:val="-5"/>
          <w:sz w:val="24"/>
        </w:rPr>
        <w:t xml:space="preserve"> </w:t>
      </w:r>
      <w:r>
        <w:rPr>
          <w:spacing w:val="-2"/>
          <w:sz w:val="24"/>
        </w:rPr>
        <w:t>результаты</w:t>
      </w:r>
    </w:p>
    <w:p w14:paraId="596D3279" w14:textId="77777777" w:rsidR="00437756" w:rsidRDefault="00713951">
      <w:pPr>
        <w:pStyle w:val="a3"/>
        <w:spacing w:before="14" w:line="249" w:lineRule="auto"/>
        <w:ind w:right="1875"/>
      </w:pPr>
      <w:r>
        <w:t>К</w:t>
      </w:r>
      <w:r>
        <w:rPr>
          <w:spacing w:val="-4"/>
        </w:rPr>
        <w:t xml:space="preserve"> </w:t>
      </w:r>
      <w:r>
        <w:t>концу</w:t>
      </w:r>
      <w:r>
        <w:rPr>
          <w:spacing w:val="-11"/>
        </w:rPr>
        <w:t xml:space="preserve"> </w:t>
      </w:r>
      <w:r>
        <w:t>обучения</w:t>
      </w:r>
      <w:r>
        <w:rPr>
          <w:spacing w:val="-2"/>
        </w:rPr>
        <w:t xml:space="preserve"> </w:t>
      </w:r>
      <w:r>
        <w:t>в</w:t>
      </w:r>
      <w:r>
        <w:rPr>
          <w:spacing w:val="-5"/>
        </w:rPr>
        <w:t xml:space="preserve"> </w:t>
      </w:r>
      <w:r>
        <w:t>7</w:t>
      </w:r>
      <w:r>
        <w:rPr>
          <w:spacing w:val="-4"/>
        </w:rPr>
        <w:t xml:space="preserve"> </w:t>
      </w:r>
      <w:r>
        <w:t>классе</w:t>
      </w:r>
      <w:r>
        <w:rPr>
          <w:spacing w:val="-1"/>
        </w:rPr>
        <w:t xml:space="preserve"> </w:t>
      </w:r>
      <w:r>
        <w:t>у</w:t>
      </w:r>
      <w:r>
        <w:rPr>
          <w:spacing w:val="-9"/>
        </w:rPr>
        <w:t xml:space="preserve"> </w:t>
      </w:r>
      <w:r>
        <w:t>обучающегося</w:t>
      </w:r>
      <w:r>
        <w:rPr>
          <w:spacing w:val="-2"/>
        </w:rPr>
        <w:t xml:space="preserve"> </w:t>
      </w:r>
      <w:r>
        <w:t>будут</w:t>
      </w:r>
      <w:r>
        <w:rPr>
          <w:spacing w:val="-2"/>
        </w:rPr>
        <w:t xml:space="preserve"> </w:t>
      </w:r>
      <w:r>
        <w:t>сформированы следующие умения:</w:t>
      </w:r>
    </w:p>
    <w:p w14:paraId="4D362D23" w14:textId="77777777" w:rsidR="00437756" w:rsidRDefault="00713951">
      <w:pPr>
        <w:pStyle w:val="a3"/>
        <w:spacing w:before="4" w:line="249" w:lineRule="auto"/>
        <w:ind w:right="2128"/>
        <w:jc w:val="both"/>
      </w:pPr>
      <w:r>
        <w:t>пояснять</w:t>
      </w:r>
      <w:r>
        <w:rPr>
          <w:spacing w:val="-9"/>
        </w:rPr>
        <w:t xml:space="preserve"> </w:t>
      </w:r>
      <w:r>
        <w:t>на</w:t>
      </w:r>
      <w:r>
        <w:rPr>
          <w:spacing w:val="-9"/>
        </w:rPr>
        <w:t xml:space="preserve"> </w:t>
      </w:r>
      <w:r>
        <w:t>примерах</w:t>
      </w:r>
      <w:r>
        <w:rPr>
          <w:spacing w:val="-6"/>
        </w:rPr>
        <w:t xml:space="preserve"> </w:t>
      </w:r>
      <w:r>
        <w:t>смысл</w:t>
      </w:r>
      <w:r>
        <w:rPr>
          <w:spacing w:val="-8"/>
        </w:rPr>
        <w:t xml:space="preserve"> </w:t>
      </w:r>
      <w:r>
        <w:t>понятий</w:t>
      </w:r>
      <w:r>
        <w:rPr>
          <w:spacing w:val="-5"/>
        </w:rPr>
        <w:t xml:space="preserve"> </w:t>
      </w:r>
      <w:r>
        <w:t>«информация»,</w:t>
      </w:r>
      <w:r>
        <w:rPr>
          <w:spacing w:val="-4"/>
        </w:rPr>
        <w:t xml:space="preserve"> </w:t>
      </w:r>
      <w:r>
        <w:t>«информационный процесс»,</w:t>
      </w:r>
      <w:r>
        <w:rPr>
          <w:spacing w:val="-4"/>
        </w:rPr>
        <w:t xml:space="preserve"> </w:t>
      </w:r>
      <w:r>
        <w:t>«обработка</w:t>
      </w:r>
      <w:r>
        <w:rPr>
          <w:spacing w:val="-8"/>
        </w:rPr>
        <w:t xml:space="preserve"> </w:t>
      </w:r>
      <w:r>
        <w:t>информации»,</w:t>
      </w:r>
      <w:r>
        <w:rPr>
          <w:spacing w:val="-4"/>
        </w:rPr>
        <w:t xml:space="preserve"> </w:t>
      </w:r>
      <w:r>
        <w:t>«хранение</w:t>
      </w:r>
      <w:r>
        <w:rPr>
          <w:spacing w:val="-8"/>
        </w:rPr>
        <w:t xml:space="preserve"> </w:t>
      </w:r>
      <w:r>
        <w:t>информации»,</w:t>
      </w:r>
      <w:r>
        <w:rPr>
          <w:spacing w:val="-4"/>
        </w:rPr>
        <w:t xml:space="preserve"> </w:t>
      </w:r>
      <w:r>
        <w:t xml:space="preserve">«передача </w:t>
      </w:r>
      <w:r>
        <w:rPr>
          <w:spacing w:val="-2"/>
        </w:rPr>
        <w:t>информации»;</w:t>
      </w:r>
    </w:p>
    <w:p w14:paraId="326E881C" w14:textId="77777777" w:rsidR="00437756" w:rsidRDefault="00713951">
      <w:pPr>
        <w:pStyle w:val="a3"/>
        <w:spacing w:before="6"/>
        <w:jc w:val="both"/>
      </w:pPr>
      <w:r>
        <w:t>кодировать</w:t>
      </w:r>
      <w:r>
        <w:rPr>
          <w:spacing w:val="-5"/>
        </w:rPr>
        <w:t xml:space="preserve"> </w:t>
      </w:r>
      <w:r>
        <w:t>и</w:t>
      </w:r>
      <w:r>
        <w:rPr>
          <w:spacing w:val="-3"/>
        </w:rPr>
        <w:t xml:space="preserve"> </w:t>
      </w:r>
      <w:r>
        <w:t>декодировать</w:t>
      </w:r>
      <w:r>
        <w:rPr>
          <w:spacing w:val="-2"/>
        </w:rPr>
        <w:t xml:space="preserve"> </w:t>
      </w:r>
      <w:r>
        <w:t>сообщения</w:t>
      </w:r>
      <w:r>
        <w:rPr>
          <w:spacing w:val="-3"/>
        </w:rPr>
        <w:t xml:space="preserve"> </w:t>
      </w:r>
      <w:r>
        <w:t>по</w:t>
      </w:r>
      <w:r>
        <w:rPr>
          <w:spacing w:val="-3"/>
        </w:rPr>
        <w:t xml:space="preserve"> </w:t>
      </w:r>
      <w:r>
        <w:t>заданным</w:t>
      </w:r>
      <w:r>
        <w:rPr>
          <w:spacing w:val="-1"/>
        </w:rPr>
        <w:t xml:space="preserve"> </w:t>
      </w:r>
      <w:r>
        <w:rPr>
          <w:spacing w:val="-2"/>
        </w:rPr>
        <w:t>правилам,</w:t>
      </w:r>
    </w:p>
    <w:p w14:paraId="55685F54" w14:textId="77777777" w:rsidR="00437756" w:rsidRDefault="00437756">
      <w:pPr>
        <w:jc w:val="both"/>
        <w:sectPr w:rsidR="00437756">
          <w:pgSz w:w="11910" w:h="16840"/>
          <w:pgMar w:top="1040" w:right="0" w:bottom="280" w:left="760" w:header="720" w:footer="720" w:gutter="0"/>
          <w:cols w:space="720"/>
        </w:sectPr>
      </w:pPr>
    </w:p>
    <w:p w14:paraId="201E0C75" w14:textId="77777777" w:rsidR="00437756" w:rsidRDefault="00713951">
      <w:pPr>
        <w:pStyle w:val="a3"/>
        <w:spacing w:before="68" w:line="252" w:lineRule="auto"/>
        <w:ind w:right="1676"/>
      </w:pPr>
      <w:r>
        <w:lastRenderedPageBreak/>
        <w:t>демонстрировать</w:t>
      </w:r>
      <w:r>
        <w:rPr>
          <w:spacing w:val="-6"/>
        </w:rPr>
        <w:t xml:space="preserve"> </w:t>
      </w:r>
      <w:r>
        <w:t>понимание</w:t>
      </w:r>
      <w:r>
        <w:rPr>
          <w:spacing w:val="-8"/>
        </w:rPr>
        <w:t xml:space="preserve"> </w:t>
      </w:r>
      <w:r>
        <w:t>основных</w:t>
      </w:r>
      <w:r>
        <w:rPr>
          <w:spacing w:val="-8"/>
        </w:rPr>
        <w:t xml:space="preserve"> </w:t>
      </w:r>
      <w:r>
        <w:t>принципов</w:t>
      </w:r>
      <w:r>
        <w:rPr>
          <w:spacing w:val="-8"/>
        </w:rPr>
        <w:t xml:space="preserve"> </w:t>
      </w:r>
      <w:r>
        <w:t>кодирования</w:t>
      </w:r>
      <w:r>
        <w:rPr>
          <w:spacing w:val="-10"/>
        </w:rPr>
        <w:t xml:space="preserve"> </w:t>
      </w:r>
      <w:r>
        <w:t>информации различной природы (текстовой, графической, аудио);</w:t>
      </w:r>
    </w:p>
    <w:p w14:paraId="3BD0B068" w14:textId="77777777" w:rsidR="00437756" w:rsidRDefault="00713951">
      <w:pPr>
        <w:pStyle w:val="a3"/>
        <w:spacing w:line="275" w:lineRule="exact"/>
      </w:pPr>
      <w:r>
        <w:t>сравнивать</w:t>
      </w:r>
      <w:r>
        <w:rPr>
          <w:spacing w:val="-6"/>
        </w:rPr>
        <w:t xml:space="preserve"> </w:t>
      </w:r>
      <w:r>
        <w:t>длины</w:t>
      </w:r>
      <w:r>
        <w:rPr>
          <w:spacing w:val="-5"/>
        </w:rPr>
        <w:t xml:space="preserve"> </w:t>
      </w:r>
      <w:r>
        <w:t>сообщений,</w:t>
      </w:r>
      <w:r>
        <w:rPr>
          <w:spacing w:val="-7"/>
        </w:rPr>
        <w:t xml:space="preserve"> </w:t>
      </w:r>
      <w:r>
        <w:t>записанных</w:t>
      </w:r>
      <w:r>
        <w:rPr>
          <w:spacing w:val="-2"/>
        </w:rPr>
        <w:t xml:space="preserve"> </w:t>
      </w:r>
      <w:r>
        <w:t>в</w:t>
      </w:r>
      <w:r>
        <w:rPr>
          <w:spacing w:val="-6"/>
        </w:rPr>
        <w:t xml:space="preserve"> </w:t>
      </w:r>
      <w:r>
        <w:t>различных</w:t>
      </w:r>
      <w:r>
        <w:rPr>
          <w:spacing w:val="-2"/>
        </w:rPr>
        <w:t xml:space="preserve"> алфавитах,</w:t>
      </w:r>
    </w:p>
    <w:p w14:paraId="500C5FB2" w14:textId="77777777" w:rsidR="00437756" w:rsidRDefault="00713951">
      <w:pPr>
        <w:pStyle w:val="a3"/>
        <w:spacing w:before="15" w:line="249" w:lineRule="auto"/>
        <w:ind w:right="848"/>
      </w:pPr>
      <w:r>
        <w:t>оперировать</w:t>
      </w:r>
      <w:r>
        <w:rPr>
          <w:spacing w:val="-5"/>
        </w:rPr>
        <w:t xml:space="preserve"> </w:t>
      </w:r>
      <w:r>
        <w:t>единицами</w:t>
      </w:r>
      <w:r>
        <w:rPr>
          <w:spacing w:val="-6"/>
        </w:rPr>
        <w:t xml:space="preserve"> </w:t>
      </w:r>
      <w:r>
        <w:t>измерения</w:t>
      </w:r>
      <w:r>
        <w:rPr>
          <w:spacing w:val="-8"/>
        </w:rPr>
        <w:t xml:space="preserve"> </w:t>
      </w:r>
      <w:r>
        <w:t>информационного</w:t>
      </w:r>
      <w:r>
        <w:rPr>
          <w:spacing w:val="-6"/>
        </w:rPr>
        <w:t xml:space="preserve"> </w:t>
      </w:r>
      <w:r>
        <w:t>объёма</w:t>
      </w:r>
      <w:r>
        <w:rPr>
          <w:spacing w:val="-7"/>
        </w:rPr>
        <w:t xml:space="preserve"> </w:t>
      </w:r>
      <w:r>
        <w:t>и</w:t>
      </w:r>
      <w:r>
        <w:rPr>
          <w:spacing w:val="-6"/>
        </w:rPr>
        <w:t xml:space="preserve"> </w:t>
      </w:r>
      <w:r>
        <w:t xml:space="preserve">скорости передачи </w:t>
      </w:r>
      <w:r>
        <w:rPr>
          <w:spacing w:val="-2"/>
        </w:rPr>
        <w:t>данных;</w:t>
      </w:r>
    </w:p>
    <w:p w14:paraId="05C0084F" w14:textId="77777777" w:rsidR="00437756" w:rsidRDefault="00713951">
      <w:pPr>
        <w:pStyle w:val="a3"/>
        <w:spacing w:before="4" w:line="249" w:lineRule="auto"/>
        <w:ind w:right="848"/>
      </w:pPr>
      <w:r>
        <w:t>оценивать</w:t>
      </w:r>
      <w:r>
        <w:rPr>
          <w:spacing w:val="-6"/>
        </w:rPr>
        <w:t xml:space="preserve"> </w:t>
      </w:r>
      <w:r>
        <w:t>и</w:t>
      </w:r>
      <w:r>
        <w:rPr>
          <w:spacing w:val="-5"/>
        </w:rPr>
        <w:t xml:space="preserve"> </w:t>
      </w:r>
      <w:r>
        <w:t>сравнивать</w:t>
      </w:r>
      <w:r>
        <w:rPr>
          <w:spacing w:val="-6"/>
        </w:rPr>
        <w:t xml:space="preserve"> </w:t>
      </w:r>
      <w:r>
        <w:t>размеры</w:t>
      </w:r>
      <w:r>
        <w:rPr>
          <w:spacing w:val="-5"/>
        </w:rPr>
        <w:t xml:space="preserve"> </w:t>
      </w:r>
      <w:r>
        <w:t>текстовых,</w:t>
      </w:r>
      <w:r>
        <w:rPr>
          <w:spacing w:val="-5"/>
        </w:rPr>
        <w:t xml:space="preserve"> </w:t>
      </w:r>
      <w:r>
        <w:t>графических,</w:t>
      </w:r>
      <w:r>
        <w:rPr>
          <w:spacing w:val="-8"/>
        </w:rPr>
        <w:t xml:space="preserve"> </w:t>
      </w:r>
      <w:r>
        <w:t>звуковых</w:t>
      </w:r>
      <w:r>
        <w:rPr>
          <w:spacing w:val="-4"/>
        </w:rPr>
        <w:t xml:space="preserve"> </w:t>
      </w:r>
      <w:r>
        <w:t>файлов</w:t>
      </w:r>
      <w:r>
        <w:rPr>
          <w:spacing w:val="-6"/>
        </w:rPr>
        <w:t xml:space="preserve"> </w:t>
      </w:r>
      <w:r>
        <w:t xml:space="preserve">и </w:t>
      </w:r>
      <w:r>
        <w:rPr>
          <w:spacing w:val="-2"/>
        </w:rPr>
        <w:t>видеофайлов;</w:t>
      </w:r>
    </w:p>
    <w:p w14:paraId="330B6D9B" w14:textId="77777777" w:rsidR="00437756" w:rsidRDefault="00713951">
      <w:pPr>
        <w:pStyle w:val="a3"/>
        <w:spacing w:before="2" w:line="252" w:lineRule="auto"/>
        <w:ind w:right="2450"/>
      </w:pPr>
      <w:r>
        <w:t>приводить примеры современных устройств хранения и передачи информации, сравнивать их количественные характеристики; выделять</w:t>
      </w:r>
      <w:r>
        <w:rPr>
          <w:spacing w:val="-5"/>
        </w:rPr>
        <w:t xml:space="preserve"> </w:t>
      </w:r>
      <w:r>
        <w:t>основные</w:t>
      </w:r>
      <w:r>
        <w:rPr>
          <w:spacing w:val="-6"/>
        </w:rPr>
        <w:t xml:space="preserve"> </w:t>
      </w:r>
      <w:r>
        <w:t>этапы</w:t>
      </w:r>
      <w:r>
        <w:rPr>
          <w:spacing w:val="-5"/>
        </w:rPr>
        <w:t xml:space="preserve"> </w:t>
      </w:r>
      <w:r>
        <w:t>в</w:t>
      </w:r>
      <w:r>
        <w:rPr>
          <w:spacing w:val="-6"/>
        </w:rPr>
        <w:t xml:space="preserve"> </w:t>
      </w:r>
      <w:r>
        <w:t>истории</w:t>
      </w:r>
      <w:r>
        <w:rPr>
          <w:spacing w:val="-6"/>
        </w:rPr>
        <w:t xml:space="preserve"> </w:t>
      </w:r>
      <w:r>
        <w:t>и</w:t>
      </w:r>
      <w:r>
        <w:rPr>
          <w:spacing w:val="-2"/>
        </w:rPr>
        <w:t xml:space="preserve"> </w:t>
      </w:r>
      <w:r>
        <w:t>понимать</w:t>
      </w:r>
      <w:r>
        <w:rPr>
          <w:spacing w:val="-4"/>
        </w:rPr>
        <w:t xml:space="preserve"> </w:t>
      </w:r>
      <w:r>
        <w:t>тенденции</w:t>
      </w:r>
      <w:r>
        <w:rPr>
          <w:spacing w:val="-5"/>
        </w:rPr>
        <w:t xml:space="preserve"> </w:t>
      </w:r>
      <w:r>
        <w:t>развития компьютеров и программного обеспечения;</w:t>
      </w:r>
    </w:p>
    <w:p w14:paraId="5878A1E8" w14:textId="77777777" w:rsidR="00437756" w:rsidRDefault="00713951">
      <w:pPr>
        <w:pStyle w:val="a3"/>
        <w:spacing w:line="252" w:lineRule="auto"/>
        <w:ind w:right="2177"/>
        <w:jc w:val="both"/>
      </w:pPr>
      <w:r>
        <w:t>получать</w:t>
      </w:r>
      <w:r>
        <w:rPr>
          <w:spacing w:val="-5"/>
        </w:rPr>
        <w:t xml:space="preserve"> </w:t>
      </w:r>
      <w:r>
        <w:t>и</w:t>
      </w:r>
      <w:r>
        <w:rPr>
          <w:spacing w:val="-6"/>
        </w:rPr>
        <w:t xml:space="preserve"> </w:t>
      </w:r>
      <w:r>
        <w:t>использовать</w:t>
      </w:r>
      <w:r>
        <w:rPr>
          <w:spacing w:val="-5"/>
        </w:rPr>
        <w:t xml:space="preserve"> </w:t>
      </w:r>
      <w:r>
        <w:t>информацию</w:t>
      </w:r>
      <w:r>
        <w:rPr>
          <w:spacing w:val="-6"/>
        </w:rPr>
        <w:t xml:space="preserve"> </w:t>
      </w:r>
      <w:r>
        <w:t>о</w:t>
      </w:r>
      <w:r>
        <w:rPr>
          <w:spacing w:val="-9"/>
        </w:rPr>
        <w:t xml:space="preserve"> </w:t>
      </w:r>
      <w:r>
        <w:t>характеристиках</w:t>
      </w:r>
      <w:r>
        <w:rPr>
          <w:spacing w:val="-7"/>
        </w:rPr>
        <w:t xml:space="preserve"> </w:t>
      </w:r>
      <w:r>
        <w:t>персонального компьютера и его основных элементах (процессор, оперативная память, долговременная память, устройства ввода-вывода);</w:t>
      </w:r>
    </w:p>
    <w:p w14:paraId="26E82FE1" w14:textId="77777777" w:rsidR="00437756" w:rsidRDefault="00713951">
      <w:pPr>
        <w:pStyle w:val="a3"/>
        <w:spacing w:line="252" w:lineRule="auto"/>
        <w:ind w:right="2072"/>
      </w:pPr>
      <w:r>
        <w:t>соотносить</w:t>
      </w:r>
      <w:r>
        <w:rPr>
          <w:spacing w:val="-6"/>
        </w:rPr>
        <w:t xml:space="preserve"> </w:t>
      </w:r>
      <w:r>
        <w:t>характеристики</w:t>
      </w:r>
      <w:r>
        <w:rPr>
          <w:spacing w:val="-7"/>
        </w:rPr>
        <w:t xml:space="preserve"> </w:t>
      </w:r>
      <w:r>
        <w:t>компьютера</w:t>
      </w:r>
      <w:r>
        <w:rPr>
          <w:spacing w:val="-7"/>
        </w:rPr>
        <w:t xml:space="preserve"> </w:t>
      </w:r>
      <w:r>
        <w:t>с</w:t>
      </w:r>
      <w:r>
        <w:rPr>
          <w:spacing w:val="-6"/>
        </w:rPr>
        <w:t xml:space="preserve"> </w:t>
      </w:r>
      <w:r>
        <w:t>задачами,</w:t>
      </w:r>
      <w:r>
        <w:rPr>
          <w:spacing w:val="-5"/>
        </w:rPr>
        <w:t xml:space="preserve"> </w:t>
      </w:r>
      <w:r>
        <w:t>решаемыми</w:t>
      </w:r>
      <w:r>
        <w:rPr>
          <w:spacing w:val="-5"/>
        </w:rPr>
        <w:t xml:space="preserve"> </w:t>
      </w:r>
      <w:r>
        <w:t>с</w:t>
      </w:r>
      <w:r>
        <w:rPr>
          <w:spacing w:val="-6"/>
        </w:rPr>
        <w:t xml:space="preserve"> </w:t>
      </w:r>
      <w:r>
        <w:t xml:space="preserve">его </w:t>
      </w:r>
      <w:r>
        <w:rPr>
          <w:spacing w:val="-2"/>
        </w:rPr>
        <w:t>помощью;</w:t>
      </w:r>
    </w:p>
    <w:p w14:paraId="3481821C" w14:textId="77777777" w:rsidR="00437756" w:rsidRDefault="00713951">
      <w:pPr>
        <w:pStyle w:val="a3"/>
        <w:spacing w:line="252" w:lineRule="auto"/>
        <w:ind w:right="1225"/>
      </w:pPr>
      <w:r>
        <w:t>ориентироваться в иерархической структуре файловой системы (записывать полное</w:t>
      </w:r>
      <w:r>
        <w:rPr>
          <w:spacing w:val="-4"/>
        </w:rPr>
        <w:t xml:space="preserve"> </w:t>
      </w:r>
      <w:r>
        <w:t>имя</w:t>
      </w:r>
      <w:r>
        <w:rPr>
          <w:spacing w:val="-3"/>
        </w:rPr>
        <w:t xml:space="preserve"> </w:t>
      </w:r>
      <w:r>
        <w:t>файла</w:t>
      </w:r>
      <w:r>
        <w:rPr>
          <w:spacing w:val="-4"/>
        </w:rPr>
        <w:t xml:space="preserve"> </w:t>
      </w:r>
      <w:r>
        <w:t>(каталога),</w:t>
      </w:r>
      <w:r>
        <w:rPr>
          <w:spacing w:val="-3"/>
        </w:rPr>
        <w:t xml:space="preserve"> </w:t>
      </w:r>
      <w:r>
        <w:t>путь</w:t>
      </w:r>
      <w:r>
        <w:rPr>
          <w:spacing w:val="-3"/>
        </w:rPr>
        <w:t xml:space="preserve"> </w:t>
      </w:r>
      <w:r>
        <w:t>к</w:t>
      </w:r>
      <w:r>
        <w:rPr>
          <w:spacing w:val="-3"/>
        </w:rPr>
        <w:t xml:space="preserve"> </w:t>
      </w:r>
      <w:r>
        <w:t>файлу</w:t>
      </w:r>
      <w:r>
        <w:rPr>
          <w:spacing w:val="-8"/>
        </w:rPr>
        <w:t xml:space="preserve"> </w:t>
      </w:r>
      <w:r>
        <w:t>(каталогу)</w:t>
      </w:r>
      <w:r>
        <w:rPr>
          <w:spacing w:val="-3"/>
        </w:rPr>
        <w:t xml:space="preserve"> </w:t>
      </w:r>
      <w:r>
        <w:t>по</w:t>
      </w:r>
      <w:r>
        <w:rPr>
          <w:spacing w:val="-3"/>
        </w:rPr>
        <w:t xml:space="preserve"> </w:t>
      </w:r>
      <w:r>
        <w:t>имеющемуся</w:t>
      </w:r>
      <w:r>
        <w:rPr>
          <w:spacing w:val="-2"/>
        </w:rPr>
        <w:t xml:space="preserve"> </w:t>
      </w:r>
      <w:r>
        <w:t>описанию файловой структуры некоторого информационного носителя);</w:t>
      </w:r>
    </w:p>
    <w:p w14:paraId="67694EED" w14:textId="77777777" w:rsidR="00437756" w:rsidRDefault="00713951">
      <w:pPr>
        <w:pStyle w:val="a3"/>
        <w:spacing w:line="252" w:lineRule="auto"/>
        <w:ind w:right="848"/>
      </w:pPr>
      <w:r>
        <w:t>работать</w:t>
      </w:r>
      <w:r>
        <w:rPr>
          <w:spacing w:val="-5"/>
        </w:rPr>
        <w:t xml:space="preserve"> </w:t>
      </w:r>
      <w:r>
        <w:t>с</w:t>
      </w:r>
      <w:r>
        <w:rPr>
          <w:spacing w:val="-6"/>
        </w:rPr>
        <w:t xml:space="preserve"> </w:t>
      </w:r>
      <w:r>
        <w:t>файловой</w:t>
      </w:r>
      <w:r>
        <w:rPr>
          <w:spacing w:val="-5"/>
        </w:rPr>
        <w:t xml:space="preserve"> </w:t>
      </w:r>
      <w:r>
        <w:t>системой</w:t>
      </w:r>
      <w:r>
        <w:rPr>
          <w:spacing w:val="-5"/>
        </w:rPr>
        <w:t xml:space="preserve"> </w:t>
      </w:r>
      <w:r>
        <w:t>персонального</w:t>
      </w:r>
      <w:r>
        <w:rPr>
          <w:spacing w:val="-5"/>
        </w:rPr>
        <w:t xml:space="preserve"> </w:t>
      </w:r>
      <w:r>
        <w:t>компьютера</w:t>
      </w:r>
      <w:r>
        <w:rPr>
          <w:spacing w:val="-7"/>
        </w:rPr>
        <w:t xml:space="preserve"> </w:t>
      </w:r>
      <w:r>
        <w:t>с</w:t>
      </w:r>
      <w:r>
        <w:rPr>
          <w:spacing w:val="-6"/>
        </w:rPr>
        <w:t xml:space="preserve"> </w:t>
      </w:r>
      <w:r>
        <w:t>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E05C35F" w14:textId="77777777" w:rsidR="00437756" w:rsidRDefault="00713951">
      <w:pPr>
        <w:pStyle w:val="a3"/>
        <w:spacing w:line="252" w:lineRule="auto"/>
        <w:ind w:right="2072"/>
      </w:pPr>
      <w:r>
        <w:t>представлять</w:t>
      </w:r>
      <w:r>
        <w:rPr>
          <w:spacing w:val="-6"/>
        </w:rPr>
        <w:t xml:space="preserve"> </w:t>
      </w:r>
      <w:r>
        <w:t>результаты</w:t>
      </w:r>
      <w:r>
        <w:rPr>
          <w:spacing w:val="-6"/>
        </w:rPr>
        <w:t xml:space="preserve"> </w:t>
      </w:r>
      <w:r>
        <w:t>своей</w:t>
      </w:r>
      <w:r>
        <w:rPr>
          <w:spacing w:val="-6"/>
        </w:rPr>
        <w:t xml:space="preserve"> </w:t>
      </w:r>
      <w:r>
        <w:t>деятельности</w:t>
      </w:r>
      <w:r>
        <w:rPr>
          <w:spacing w:val="-5"/>
        </w:rPr>
        <w:t xml:space="preserve"> </w:t>
      </w:r>
      <w:r>
        <w:t>в</w:t>
      </w:r>
      <w:r>
        <w:rPr>
          <w:spacing w:val="-7"/>
        </w:rPr>
        <w:t xml:space="preserve"> </w:t>
      </w:r>
      <w:r>
        <w:t>виде</w:t>
      </w:r>
      <w:r>
        <w:rPr>
          <w:spacing w:val="-7"/>
        </w:rPr>
        <w:t xml:space="preserve"> </w:t>
      </w:r>
      <w:r>
        <w:t>структурированных иллюстрированных документов, мультимедийных презентаций;</w:t>
      </w:r>
    </w:p>
    <w:p w14:paraId="4E24F538" w14:textId="77777777" w:rsidR="00437756" w:rsidRDefault="00713951">
      <w:pPr>
        <w:pStyle w:val="a3"/>
        <w:spacing w:line="275" w:lineRule="exact"/>
      </w:pPr>
      <w:r>
        <w:t>искать</w:t>
      </w:r>
      <w:r>
        <w:rPr>
          <w:spacing w:val="-4"/>
        </w:rPr>
        <w:t xml:space="preserve"> </w:t>
      </w:r>
      <w:r>
        <w:t>информацию</w:t>
      </w:r>
      <w:r>
        <w:rPr>
          <w:spacing w:val="-2"/>
        </w:rPr>
        <w:t xml:space="preserve"> </w:t>
      </w:r>
      <w:r>
        <w:t>в</w:t>
      </w:r>
      <w:r>
        <w:rPr>
          <w:spacing w:val="-4"/>
        </w:rPr>
        <w:t xml:space="preserve"> </w:t>
      </w:r>
      <w:r>
        <w:t>Интернете</w:t>
      </w:r>
      <w:r>
        <w:rPr>
          <w:spacing w:val="-2"/>
        </w:rPr>
        <w:t xml:space="preserve"> </w:t>
      </w:r>
      <w:r>
        <w:t>(в</w:t>
      </w:r>
      <w:r>
        <w:rPr>
          <w:spacing w:val="-3"/>
        </w:rPr>
        <w:t xml:space="preserve"> </w:t>
      </w:r>
      <w:r>
        <w:t>том</w:t>
      </w:r>
      <w:r>
        <w:rPr>
          <w:spacing w:val="-3"/>
        </w:rPr>
        <w:t xml:space="preserve"> </w:t>
      </w:r>
      <w:r>
        <w:t>числе,</w:t>
      </w:r>
      <w:r>
        <w:rPr>
          <w:spacing w:val="-2"/>
        </w:rPr>
        <w:t xml:space="preserve"> </w:t>
      </w:r>
      <w:r>
        <w:t>по</w:t>
      </w:r>
      <w:r>
        <w:rPr>
          <w:spacing w:val="-2"/>
        </w:rPr>
        <w:t xml:space="preserve"> </w:t>
      </w:r>
      <w:r>
        <w:t>ключевым</w:t>
      </w:r>
      <w:r>
        <w:rPr>
          <w:spacing w:val="-3"/>
        </w:rPr>
        <w:t xml:space="preserve"> </w:t>
      </w:r>
      <w:r>
        <w:rPr>
          <w:spacing w:val="-2"/>
        </w:rPr>
        <w:t>словам,</w:t>
      </w:r>
    </w:p>
    <w:p w14:paraId="7AE039C9" w14:textId="77777777" w:rsidR="00437756" w:rsidRDefault="00713951">
      <w:pPr>
        <w:pStyle w:val="a3"/>
        <w:spacing w:before="4" w:line="249" w:lineRule="auto"/>
        <w:ind w:right="1376"/>
      </w:pPr>
      <w:r>
        <w:t>по изображению), критически относиться к найденной информации, осознавая опасность</w:t>
      </w:r>
      <w:r>
        <w:rPr>
          <w:spacing w:val="-4"/>
        </w:rPr>
        <w:t xml:space="preserve"> </w:t>
      </w:r>
      <w:r>
        <w:t>для</w:t>
      </w:r>
      <w:r>
        <w:rPr>
          <w:spacing w:val="-5"/>
        </w:rPr>
        <w:t xml:space="preserve"> </w:t>
      </w:r>
      <w:r>
        <w:t>личности</w:t>
      </w:r>
      <w:r>
        <w:rPr>
          <w:spacing w:val="-5"/>
        </w:rPr>
        <w:t xml:space="preserve"> </w:t>
      </w:r>
      <w:r>
        <w:t>и</w:t>
      </w:r>
      <w:r>
        <w:rPr>
          <w:spacing w:val="-5"/>
        </w:rPr>
        <w:t xml:space="preserve"> </w:t>
      </w:r>
      <w:r>
        <w:t>общества</w:t>
      </w:r>
      <w:r>
        <w:rPr>
          <w:spacing w:val="-6"/>
        </w:rPr>
        <w:t xml:space="preserve"> </w:t>
      </w:r>
      <w:r>
        <w:t>распространения</w:t>
      </w:r>
      <w:r>
        <w:rPr>
          <w:spacing w:val="-5"/>
        </w:rPr>
        <w:t xml:space="preserve"> </w:t>
      </w:r>
      <w:r>
        <w:t>вредоносной</w:t>
      </w:r>
      <w:r>
        <w:rPr>
          <w:spacing w:val="-7"/>
        </w:rPr>
        <w:t xml:space="preserve"> </w:t>
      </w:r>
      <w:r>
        <w:t>информации, в том числе экстремистского и террористического характера;</w:t>
      </w:r>
    </w:p>
    <w:p w14:paraId="0715C910" w14:textId="77777777" w:rsidR="00437756" w:rsidRDefault="00713951">
      <w:pPr>
        <w:pStyle w:val="a3"/>
        <w:spacing w:before="5"/>
      </w:pPr>
      <w:r>
        <w:t>понимать</w:t>
      </w:r>
      <w:r>
        <w:rPr>
          <w:spacing w:val="-3"/>
        </w:rPr>
        <w:t xml:space="preserve"> </w:t>
      </w:r>
      <w:r>
        <w:t>структуру</w:t>
      </w:r>
      <w:r>
        <w:rPr>
          <w:spacing w:val="-8"/>
        </w:rPr>
        <w:t xml:space="preserve"> </w:t>
      </w:r>
      <w:r>
        <w:t>адресов</w:t>
      </w:r>
      <w:r>
        <w:rPr>
          <w:spacing w:val="-4"/>
        </w:rPr>
        <w:t xml:space="preserve"> </w:t>
      </w:r>
      <w:r>
        <w:t>веб-</w:t>
      </w:r>
      <w:r>
        <w:rPr>
          <w:spacing w:val="-2"/>
        </w:rPr>
        <w:t>ресурсов;</w:t>
      </w:r>
    </w:p>
    <w:p w14:paraId="69CF13CC" w14:textId="77777777" w:rsidR="00437756" w:rsidRDefault="00713951">
      <w:pPr>
        <w:pStyle w:val="a3"/>
        <w:spacing w:before="12" w:line="252" w:lineRule="auto"/>
        <w:ind w:right="2327"/>
      </w:pPr>
      <w:r>
        <w:t>использовать современные сервисы интернет-коммуникаций; соблюдать</w:t>
      </w:r>
      <w:r>
        <w:rPr>
          <w:spacing w:val="-8"/>
        </w:rPr>
        <w:t xml:space="preserve"> </w:t>
      </w:r>
      <w:r>
        <w:t>требования</w:t>
      </w:r>
      <w:r>
        <w:rPr>
          <w:spacing w:val="-9"/>
        </w:rPr>
        <w:t xml:space="preserve"> </w:t>
      </w:r>
      <w:r>
        <w:t>безопасной</w:t>
      </w:r>
      <w:r>
        <w:rPr>
          <w:spacing w:val="-8"/>
        </w:rPr>
        <w:t xml:space="preserve"> </w:t>
      </w:r>
      <w:r>
        <w:t>эксплуатации</w:t>
      </w:r>
      <w:r>
        <w:rPr>
          <w:spacing w:val="-8"/>
        </w:rPr>
        <w:t xml:space="preserve"> </w:t>
      </w:r>
      <w:r>
        <w:t>технических</w:t>
      </w:r>
      <w:r>
        <w:rPr>
          <w:spacing w:val="-7"/>
        </w:rPr>
        <w:t xml:space="preserve"> </w:t>
      </w:r>
      <w:r>
        <w:t>средств</w:t>
      </w:r>
    </w:p>
    <w:p w14:paraId="483760A9" w14:textId="77777777" w:rsidR="00437756" w:rsidRDefault="00713951">
      <w:pPr>
        <w:pStyle w:val="a3"/>
        <w:spacing w:line="252" w:lineRule="auto"/>
        <w:ind w:right="848"/>
      </w:pPr>
      <w:r>
        <w:t>информационных</w:t>
      </w:r>
      <w:r>
        <w:rPr>
          <w:spacing w:val="-8"/>
        </w:rPr>
        <w:t xml:space="preserve"> </w:t>
      </w:r>
      <w:r>
        <w:t>и</w:t>
      </w:r>
      <w:r>
        <w:rPr>
          <w:spacing w:val="-7"/>
        </w:rPr>
        <w:t xml:space="preserve"> </w:t>
      </w:r>
      <w:r>
        <w:t>коммуникационных</w:t>
      </w:r>
      <w:r>
        <w:rPr>
          <w:spacing w:val="-6"/>
        </w:rPr>
        <w:t xml:space="preserve"> </w:t>
      </w:r>
      <w:r>
        <w:t>технологий,</w:t>
      </w:r>
      <w:r>
        <w:rPr>
          <w:spacing w:val="-7"/>
        </w:rPr>
        <w:t xml:space="preserve"> </w:t>
      </w:r>
      <w:r>
        <w:t>соблюдать</w:t>
      </w:r>
      <w:r>
        <w:rPr>
          <w:spacing w:val="-7"/>
        </w:rPr>
        <w:t xml:space="preserve"> </w:t>
      </w:r>
      <w:r>
        <w:t>сетевой</w:t>
      </w:r>
      <w:r>
        <w:rPr>
          <w:spacing w:val="-7"/>
        </w:rPr>
        <w:t xml:space="preserve"> </w:t>
      </w:r>
      <w:r>
        <w:t>этикет, базовые нормы информационной этики и права при работе с приложениями</w:t>
      </w:r>
    </w:p>
    <w:p w14:paraId="0F840E49" w14:textId="77777777" w:rsidR="00437756" w:rsidRDefault="00713951">
      <w:pPr>
        <w:pStyle w:val="a3"/>
        <w:spacing w:line="249" w:lineRule="auto"/>
        <w:ind w:right="1279"/>
      </w:pPr>
      <w:r>
        <w:t>на</w:t>
      </w:r>
      <w:r>
        <w:rPr>
          <w:spacing w:val="-5"/>
        </w:rPr>
        <w:t xml:space="preserve"> </w:t>
      </w:r>
      <w:r>
        <w:t>любых устройствах</w:t>
      </w:r>
      <w:r>
        <w:rPr>
          <w:spacing w:val="-2"/>
        </w:rPr>
        <w:t xml:space="preserve"> </w:t>
      </w:r>
      <w:r>
        <w:t>и</w:t>
      </w:r>
      <w:r>
        <w:rPr>
          <w:spacing w:val="-4"/>
        </w:rPr>
        <w:t xml:space="preserve"> </w:t>
      </w:r>
      <w:r>
        <w:t>в</w:t>
      </w:r>
      <w:r>
        <w:rPr>
          <w:spacing w:val="-5"/>
        </w:rPr>
        <w:t xml:space="preserve"> </w:t>
      </w:r>
      <w:r>
        <w:t>Интернете,</w:t>
      </w:r>
      <w:r>
        <w:rPr>
          <w:spacing w:val="-4"/>
        </w:rPr>
        <w:t xml:space="preserve"> </w:t>
      </w:r>
      <w:r>
        <w:t>выбирать</w:t>
      </w:r>
      <w:r>
        <w:rPr>
          <w:spacing w:val="-3"/>
        </w:rPr>
        <w:t xml:space="preserve"> </w:t>
      </w:r>
      <w:r>
        <w:t>безопасные</w:t>
      </w:r>
      <w:r>
        <w:rPr>
          <w:spacing w:val="-6"/>
        </w:rPr>
        <w:t xml:space="preserve"> </w:t>
      </w:r>
      <w:r>
        <w:t>стратегии</w:t>
      </w:r>
      <w:r>
        <w:rPr>
          <w:spacing w:val="-5"/>
        </w:rPr>
        <w:t xml:space="preserve"> </w:t>
      </w:r>
      <w:r>
        <w:t>поведения в сети;</w:t>
      </w:r>
    </w:p>
    <w:p w14:paraId="5824C6A8" w14:textId="77777777" w:rsidR="00437756" w:rsidRDefault="00713951">
      <w:pPr>
        <w:pStyle w:val="a3"/>
        <w:spacing w:before="2" w:line="252" w:lineRule="auto"/>
        <w:ind w:right="1555"/>
      </w:pPr>
      <w:r>
        <w:t>применять методы профилактики негативного влияния средств информационных</w:t>
      </w:r>
      <w:r>
        <w:rPr>
          <w:spacing w:val="-7"/>
        </w:rPr>
        <w:t xml:space="preserve"> </w:t>
      </w:r>
      <w:r>
        <w:t>и</w:t>
      </w:r>
      <w:r>
        <w:rPr>
          <w:spacing w:val="-6"/>
        </w:rPr>
        <w:t xml:space="preserve"> </w:t>
      </w:r>
      <w:r>
        <w:t>коммуникационных</w:t>
      </w:r>
      <w:r>
        <w:rPr>
          <w:spacing w:val="-5"/>
        </w:rPr>
        <w:t xml:space="preserve"> </w:t>
      </w:r>
      <w:r>
        <w:t>технологий</w:t>
      </w:r>
      <w:r>
        <w:rPr>
          <w:spacing w:val="-8"/>
        </w:rPr>
        <w:t xml:space="preserve"> </w:t>
      </w:r>
      <w:r>
        <w:t>на</w:t>
      </w:r>
      <w:r>
        <w:rPr>
          <w:spacing w:val="-7"/>
        </w:rPr>
        <w:t xml:space="preserve"> </w:t>
      </w:r>
      <w:r>
        <w:t>здоровье</w:t>
      </w:r>
      <w:r>
        <w:rPr>
          <w:spacing w:val="-7"/>
        </w:rPr>
        <w:t xml:space="preserve"> </w:t>
      </w:r>
      <w:r>
        <w:t>пользователя. К концу обучения в 8 классе у обучающегося будут сформированы</w:t>
      </w:r>
      <w:r>
        <w:rPr>
          <w:spacing w:val="40"/>
        </w:rPr>
        <w:t xml:space="preserve"> </w:t>
      </w:r>
      <w:r>
        <w:t>следующие умения:</w:t>
      </w:r>
    </w:p>
    <w:p w14:paraId="15E60775" w14:textId="77777777" w:rsidR="00437756" w:rsidRDefault="00713951">
      <w:pPr>
        <w:pStyle w:val="a3"/>
        <w:spacing w:line="249" w:lineRule="auto"/>
        <w:ind w:right="1676"/>
      </w:pPr>
      <w:r>
        <w:t>пояснять</w:t>
      </w:r>
      <w:r>
        <w:rPr>
          <w:spacing w:val="-6"/>
        </w:rPr>
        <w:t xml:space="preserve"> </w:t>
      </w:r>
      <w:r>
        <w:t>на</w:t>
      </w:r>
      <w:r>
        <w:rPr>
          <w:spacing w:val="-6"/>
        </w:rPr>
        <w:t xml:space="preserve"> </w:t>
      </w:r>
      <w:r>
        <w:t>примерах</w:t>
      </w:r>
      <w:r>
        <w:rPr>
          <w:spacing w:val="-3"/>
        </w:rPr>
        <w:t xml:space="preserve"> </w:t>
      </w:r>
      <w:r>
        <w:t>различия</w:t>
      </w:r>
      <w:r>
        <w:rPr>
          <w:spacing w:val="-3"/>
        </w:rPr>
        <w:t xml:space="preserve"> </w:t>
      </w:r>
      <w:r>
        <w:t>между</w:t>
      </w:r>
      <w:r>
        <w:rPr>
          <w:spacing w:val="-10"/>
        </w:rPr>
        <w:t xml:space="preserve"> </w:t>
      </w:r>
      <w:r>
        <w:t>позиционными</w:t>
      </w:r>
      <w:r>
        <w:rPr>
          <w:spacing w:val="-5"/>
        </w:rPr>
        <w:t xml:space="preserve"> </w:t>
      </w:r>
      <w:r>
        <w:t>и</w:t>
      </w:r>
      <w:r>
        <w:rPr>
          <w:spacing w:val="-7"/>
        </w:rPr>
        <w:t xml:space="preserve"> </w:t>
      </w:r>
      <w:r>
        <w:t>непозиционными системами счисления;</w:t>
      </w:r>
    </w:p>
    <w:p w14:paraId="34B8C09D" w14:textId="77777777" w:rsidR="00437756" w:rsidRDefault="00713951">
      <w:pPr>
        <w:pStyle w:val="a3"/>
        <w:spacing w:before="1" w:line="252" w:lineRule="auto"/>
        <w:ind w:right="848"/>
      </w:pPr>
      <w:r>
        <w:t>записывать и сравнивать целые числа от 0 до 1024 в различных позиционных системах</w:t>
      </w:r>
      <w:r>
        <w:rPr>
          <w:spacing w:val="-3"/>
        </w:rPr>
        <w:t xml:space="preserve"> </w:t>
      </w:r>
      <w:r>
        <w:t>счисления</w:t>
      </w:r>
      <w:r>
        <w:rPr>
          <w:spacing w:val="-5"/>
        </w:rPr>
        <w:t xml:space="preserve"> </w:t>
      </w:r>
      <w:r>
        <w:t>(с</w:t>
      </w:r>
      <w:r>
        <w:rPr>
          <w:spacing w:val="-5"/>
        </w:rPr>
        <w:t xml:space="preserve"> </w:t>
      </w:r>
      <w:r>
        <w:t>основаниями</w:t>
      </w:r>
      <w:r>
        <w:rPr>
          <w:spacing w:val="-5"/>
        </w:rPr>
        <w:t xml:space="preserve"> </w:t>
      </w:r>
      <w:r>
        <w:t>2,</w:t>
      </w:r>
      <w:r>
        <w:rPr>
          <w:spacing w:val="-5"/>
        </w:rPr>
        <w:t xml:space="preserve"> </w:t>
      </w:r>
      <w:r>
        <w:t>8,</w:t>
      </w:r>
      <w:r>
        <w:rPr>
          <w:spacing w:val="-5"/>
        </w:rPr>
        <w:t xml:space="preserve"> </w:t>
      </w:r>
      <w:r>
        <w:t>16),</w:t>
      </w:r>
      <w:r>
        <w:rPr>
          <w:spacing w:val="-5"/>
        </w:rPr>
        <w:t xml:space="preserve"> </w:t>
      </w:r>
      <w:r>
        <w:t>выполнять</w:t>
      </w:r>
      <w:r>
        <w:rPr>
          <w:spacing w:val="-5"/>
        </w:rPr>
        <w:t xml:space="preserve"> </w:t>
      </w:r>
      <w:r>
        <w:t>арифметические</w:t>
      </w:r>
      <w:r>
        <w:rPr>
          <w:spacing w:val="-6"/>
        </w:rPr>
        <w:t xml:space="preserve"> </w:t>
      </w:r>
      <w:r>
        <w:t>операции над ними;</w:t>
      </w:r>
    </w:p>
    <w:p w14:paraId="2EC207D9" w14:textId="77777777" w:rsidR="00437756" w:rsidRDefault="00713951">
      <w:pPr>
        <w:pStyle w:val="a3"/>
        <w:spacing w:line="275" w:lineRule="exact"/>
      </w:pPr>
      <w:r>
        <w:t>раскрывать</w:t>
      </w:r>
      <w:r>
        <w:rPr>
          <w:spacing w:val="-8"/>
        </w:rPr>
        <w:t xml:space="preserve"> </w:t>
      </w:r>
      <w:r>
        <w:t>смысл</w:t>
      </w:r>
      <w:r>
        <w:rPr>
          <w:spacing w:val="-6"/>
        </w:rPr>
        <w:t xml:space="preserve"> </w:t>
      </w:r>
      <w:r>
        <w:t>понятий</w:t>
      </w:r>
      <w:r>
        <w:rPr>
          <w:spacing w:val="-3"/>
        </w:rPr>
        <w:t xml:space="preserve"> </w:t>
      </w:r>
      <w:r>
        <w:t>«высказывание»,</w:t>
      </w:r>
      <w:r>
        <w:rPr>
          <w:spacing w:val="-2"/>
        </w:rPr>
        <w:t xml:space="preserve"> </w:t>
      </w:r>
      <w:r>
        <w:t>«логическая</w:t>
      </w:r>
      <w:r>
        <w:rPr>
          <w:spacing w:val="-6"/>
        </w:rPr>
        <w:t xml:space="preserve"> </w:t>
      </w:r>
      <w:r>
        <w:rPr>
          <w:spacing w:val="-2"/>
        </w:rPr>
        <w:t>операция»,</w:t>
      </w:r>
    </w:p>
    <w:p w14:paraId="64B3EE3D" w14:textId="77777777" w:rsidR="00437756" w:rsidRDefault="00713951">
      <w:pPr>
        <w:pStyle w:val="a3"/>
        <w:spacing w:before="12"/>
      </w:pPr>
      <w:r>
        <w:t>«логическое</w:t>
      </w:r>
      <w:r>
        <w:rPr>
          <w:spacing w:val="-7"/>
        </w:rPr>
        <w:t xml:space="preserve"> </w:t>
      </w:r>
      <w:r>
        <w:rPr>
          <w:spacing w:val="-2"/>
        </w:rPr>
        <w:t>выражение»;</w:t>
      </w:r>
    </w:p>
    <w:p w14:paraId="65C79544" w14:textId="77777777" w:rsidR="00437756" w:rsidRDefault="00713951">
      <w:pPr>
        <w:pStyle w:val="a3"/>
        <w:spacing w:before="14" w:line="252" w:lineRule="auto"/>
        <w:ind w:right="1506"/>
      </w:pPr>
      <w:r>
        <w:t>записывать логические выражения с использованием дизъюнкции, конъюнкции</w:t>
      </w:r>
      <w:r>
        <w:rPr>
          <w:spacing w:val="-6"/>
        </w:rPr>
        <w:t xml:space="preserve"> </w:t>
      </w:r>
      <w:r>
        <w:t>и</w:t>
      </w:r>
      <w:r>
        <w:rPr>
          <w:spacing w:val="-6"/>
        </w:rPr>
        <w:t xml:space="preserve"> </w:t>
      </w:r>
      <w:r>
        <w:t>отрицания,</w:t>
      </w:r>
      <w:r>
        <w:rPr>
          <w:spacing w:val="-6"/>
        </w:rPr>
        <w:t xml:space="preserve"> </w:t>
      </w:r>
      <w:r>
        <w:t>определять</w:t>
      </w:r>
      <w:r>
        <w:rPr>
          <w:spacing w:val="-8"/>
        </w:rPr>
        <w:t xml:space="preserve"> </w:t>
      </w:r>
      <w:r>
        <w:t>истинность</w:t>
      </w:r>
      <w:r>
        <w:rPr>
          <w:spacing w:val="-5"/>
        </w:rPr>
        <w:t xml:space="preserve"> </w:t>
      </w:r>
      <w:r>
        <w:t>логических</w:t>
      </w:r>
      <w:r>
        <w:rPr>
          <w:spacing w:val="-4"/>
        </w:rPr>
        <w:t xml:space="preserve"> </w:t>
      </w:r>
      <w:r>
        <w:t>выражений,</w:t>
      </w:r>
      <w:r>
        <w:rPr>
          <w:spacing w:val="-6"/>
        </w:rPr>
        <w:t xml:space="preserve"> </w:t>
      </w:r>
      <w:r>
        <w:t>если известны значения истинности входящих в</w:t>
      </w:r>
      <w:r>
        <w:rPr>
          <w:spacing w:val="-1"/>
        </w:rPr>
        <w:t xml:space="preserve"> </w:t>
      </w:r>
      <w:r>
        <w:t>него переменных, строить</w:t>
      </w:r>
      <w:r>
        <w:rPr>
          <w:spacing w:val="-2"/>
        </w:rPr>
        <w:t xml:space="preserve"> </w:t>
      </w:r>
      <w:r>
        <w:t>таблицы истинности для логических выражений;</w:t>
      </w:r>
    </w:p>
    <w:p w14:paraId="34B63C41" w14:textId="77777777" w:rsidR="00437756" w:rsidRDefault="00437756">
      <w:pPr>
        <w:spacing w:line="252" w:lineRule="auto"/>
        <w:sectPr w:rsidR="00437756">
          <w:pgSz w:w="11910" w:h="16840"/>
          <w:pgMar w:top="1040" w:right="0" w:bottom="280" w:left="760" w:header="720" w:footer="720" w:gutter="0"/>
          <w:cols w:space="720"/>
        </w:sectPr>
      </w:pPr>
    </w:p>
    <w:p w14:paraId="4E324854" w14:textId="77777777" w:rsidR="00437756" w:rsidRDefault="00713951">
      <w:pPr>
        <w:pStyle w:val="a3"/>
        <w:spacing w:before="68" w:line="252" w:lineRule="auto"/>
        <w:ind w:right="1881"/>
      </w:pPr>
      <w:r>
        <w:lastRenderedPageBreak/>
        <w:t>раскрывать смысл понятий «исполнитель», «алгоритм», «программа», понимая</w:t>
      </w:r>
      <w:r>
        <w:rPr>
          <w:spacing w:val="-3"/>
        </w:rPr>
        <w:t xml:space="preserve"> </w:t>
      </w:r>
      <w:r>
        <w:t>разницу</w:t>
      </w:r>
      <w:r>
        <w:rPr>
          <w:spacing w:val="-11"/>
        </w:rPr>
        <w:t xml:space="preserve"> </w:t>
      </w:r>
      <w:r>
        <w:t>между</w:t>
      </w:r>
      <w:r>
        <w:rPr>
          <w:spacing w:val="-4"/>
        </w:rPr>
        <w:t xml:space="preserve"> </w:t>
      </w:r>
      <w:r>
        <w:t>употреблением</w:t>
      </w:r>
      <w:r>
        <w:rPr>
          <w:spacing w:val="-4"/>
        </w:rPr>
        <w:t xml:space="preserve"> </w:t>
      </w:r>
      <w:r>
        <w:t>этих</w:t>
      </w:r>
      <w:r>
        <w:rPr>
          <w:spacing w:val="-4"/>
        </w:rPr>
        <w:t xml:space="preserve"> </w:t>
      </w:r>
      <w:r>
        <w:t>терминов</w:t>
      </w:r>
      <w:r>
        <w:rPr>
          <w:spacing w:val="-4"/>
        </w:rPr>
        <w:t xml:space="preserve"> </w:t>
      </w:r>
      <w:r>
        <w:t>в</w:t>
      </w:r>
      <w:r>
        <w:rPr>
          <w:spacing w:val="-4"/>
        </w:rPr>
        <w:t xml:space="preserve"> </w:t>
      </w:r>
      <w:r>
        <w:t>обыденной</w:t>
      </w:r>
      <w:r>
        <w:rPr>
          <w:spacing w:val="-3"/>
        </w:rPr>
        <w:t xml:space="preserve"> </w:t>
      </w:r>
      <w:r>
        <w:t>речи</w:t>
      </w:r>
      <w:r>
        <w:rPr>
          <w:spacing w:val="-3"/>
        </w:rPr>
        <w:t xml:space="preserve"> </w:t>
      </w:r>
      <w:r>
        <w:t>и в информатике;</w:t>
      </w:r>
    </w:p>
    <w:p w14:paraId="7A0D99A0" w14:textId="77777777" w:rsidR="00437756" w:rsidRDefault="00713951">
      <w:pPr>
        <w:pStyle w:val="a3"/>
        <w:spacing w:line="249" w:lineRule="auto"/>
        <w:ind w:right="2043"/>
      </w:pPr>
      <w:r>
        <w:t>описывать</w:t>
      </w:r>
      <w:r>
        <w:rPr>
          <w:spacing w:val="-4"/>
        </w:rPr>
        <w:t xml:space="preserve"> </w:t>
      </w:r>
      <w:r>
        <w:t>алгоритм</w:t>
      </w:r>
      <w:r>
        <w:rPr>
          <w:spacing w:val="-5"/>
        </w:rPr>
        <w:t xml:space="preserve"> </w:t>
      </w:r>
      <w:r>
        <w:t>решения</w:t>
      </w:r>
      <w:r>
        <w:rPr>
          <w:spacing w:val="-5"/>
        </w:rPr>
        <w:t xml:space="preserve"> </w:t>
      </w:r>
      <w:r>
        <w:t>задачи</w:t>
      </w:r>
      <w:r>
        <w:rPr>
          <w:spacing w:val="-5"/>
        </w:rPr>
        <w:t xml:space="preserve"> </w:t>
      </w:r>
      <w:r>
        <w:t>различными</w:t>
      </w:r>
      <w:r>
        <w:rPr>
          <w:spacing w:val="-5"/>
        </w:rPr>
        <w:t xml:space="preserve"> </w:t>
      </w:r>
      <w:r>
        <w:t>способами,</w:t>
      </w:r>
      <w:r>
        <w:rPr>
          <w:spacing w:val="-5"/>
        </w:rPr>
        <w:t xml:space="preserve"> </w:t>
      </w:r>
      <w:r>
        <w:t>в</w:t>
      </w:r>
      <w:r>
        <w:rPr>
          <w:spacing w:val="-6"/>
        </w:rPr>
        <w:t xml:space="preserve"> </w:t>
      </w:r>
      <w:r>
        <w:t>том</w:t>
      </w:r>
      <w:r>
        <w:rPr>
          <w:spacing w:val="-5"/>
        </w:rPr>
        <w:t xml:space="preserve"> </w:t>
      </w:r>
      <w:r>
        <w:t>числе в виде блок-схемы;</w:t>
      </w:r>
    </w:p>
    <w:p w14:paraId="76CB8A87" w14:textId="77777777" w:rsidR="00437756" w:rsidRDefault="00713951">
      <w:pPr>
        <w:pStyle w:val="a3"/>
        <w:spacing w:before="5"/>
      </w:pPr>
      <w:r>
        <w:t>составлять,</w:t>
      </w:r>
      <w:r>
        <w:rPr>
          <w:spacing w:val="-6"/>
        </w:rPr>
        <w:t xml:space="preserve"> </w:t>
      </w:r>
      <w:r>
        <w:t>выполнять</w:t>
      </w:r>
      <w:r>
        <w:rPr>
          <w:spacing w:val="-4"/>
        </w:rPr>
        <w:t xml:space="preserve"> </w:t>
      </w:r>
      <w:r>
        <w:t>вручную</w:t>
      </w:r>
      <w:r>
        <w:rPr>
          <w:spacing w:val="-3"/>
        </w:rPr>
        <w:t xml:space="preserve"> </w:t>
      </w:r>
      <w:r>
        <w:t>и</w:t>
      </w:r>
      <w:r>
        <w:rPr>
          <w:spacing w:val="-4"/>
        </w:rPr>
        <w:t xml:space="preserve"> </w:t>
      </w:r>
      <w:r>
        <w:t>на</w:t>
      </w:r>
      <w:r>
        <w:rPr>
          <w:spacing w:val="-4"/>
        </w:rPr>
        <w:t xml:space="preserve"> </w:t>
      </w:r>
      <w:r>
        <w:t>компьютере</w:t>
      </w:r>
      <w:r>
        <w:rPr>
          <w:spacing w:val="-4"/>
        </w:rPr>
        <w:t xml:space="preserve"> </w:t>
      </w:r>
      <w:r>
        <w:t>несложные</w:t>
      </w:r>
      <w:r>
        <w:rPr>
          <w:spacing w:val="-3"/>
        </w:rPr>
        <w:t xml:space="preserve"> </w:t>
      </w:r>
      <w:r>
        <w:rPr>
          <w:spacing w:val="-2"/>
        </w:rPr>
        <w:t>алгоритмы</w:t>
      </w:r>
    </w:p>
    <w:p w14:paraId="798E6389" w14:textId="77777777" w:rsidR="00437756" w:rsidRDefault="00713951">
      <w:pPr>
        <w:pStyle w:val="a3"/>
        <w:spacing w:before="12" w:line="249" w:lineRule="auto"/>
        <w:ind w:right="848"/>
      </w:pPr>
      <w:r>
        <w:t>с</w:t>
      </w:r>
      <w:r>
        <w:rPr>
          <w:spacing w:val="-5"/>
        </w:rPr>
        <w:t xml:space="preserve"> </w:t>
      </w:r>
      <w:r>
        <w:t>использованием</w:t>
      </w:r>
      <w:r>
        <w:rPr>
          <w:spacing w:val="-5"/>
        </w:rPr>
        <w:t xml:space="preserve"> </w:t>
      </w:r>
      <w:r>
        <w:t>ветвлений</w:t>
      </w:r>
      <w:r>
        <w:rPr>
          <w:spacing w:val="-6"/>
        </w:rPr>
        <w:t xml:space="preserve"> </w:t>
      </w:r>
      <w:r>
        <w:t>и</w:t>
      </w:r>
      <w:r>
        <w:rPr>
          <w:spacing w:val="-4"/>
        </w:rPr>
        <w:t xml:space="preserve"> </w:t>
      </w:r>
      <w:r>
        <w:t>циклов</w:t>
      </w:r>
      <w:r>
        <w:rPr>
          <w:spacing w:val="-5"/>
        </w:rPr>
        <w:t xml:space="preserve"> </w:t>
      </w:r>
      <w:r>
        <w:t>для</w:t>
      </w:r>
      <w:r>
        <w:rPr>
          <w:spacing w:val="-2"/>
        </w:rPr>
        <w:t xml:space="preserve"> </w:t>
      </w:r>
      <w:r>
        <w:t>управления</w:t>
      </w:r>
      <w:r>
        <w:rPr>
          <w:spacing w:val="-4"/>
        </w:rPr>
        <w:t xml:space="preserve"> </w:t>
      </w:r>
      <w:r>
        <w:t>исполнителями,</w:t>
      </w:r>
      <w:r>
        <w:rPr>
          <w:spacing w:val="-7"/>
        </w:rPr>
        <w:t xml:space="preserve"> </w:t>
      </w:r>
      <w:r>
        <w:t>такими</w:t>
      </w:r>
      <w:r>
        <w:rPr>
          <w:spacing w:val="-4"/>
        </w:rPr>
        <w:t xml:space="preserve"> </w:t>
      </w:r>
      <w:r>
        <w:t>как Робот, Черепашка, Чертёжник;</w:t>
      </w:r>
    </w:p>
    <w:p w14:paraId="668D80C5" w14:textId="77777777" w:rsidR="00437756" w:rsidRDefault="00713951">
      <w:pPr>
        <w:pStyle w:val="a3"/>
        <w:spacing w:before="4" w:line="252" w:lineRule="auto"/>
        <w:ind w:right="1676"/>
      </w:pPr>
      <w:r>
        <w:t>использовать константы и переменные различных типов (числовых, логических,</w:t>
      </w:r>
      <w:r>
        <w:rPr>
          <w:spacing w:val="-6"/>
        </w:rPr>
        <w:t xml:space="preserve"> </w:t>
      </w:r>
      <w:r>
        <w:t>символьных),</w:t>
      </w:r>
      <w:r>
        <w:rPr>
          <w:spacing w:val="-6"/>
        </w:rPr>
        <w:t xml:space="preserve"> </w:t>
      </w:r>
      <w:r>
        <w:t>а</w:t>
      </w:r>
      <w:r>
        <w:rPr>
          <w:spacing w:val="-8"/>
        </w:rPr>
        <w:t xml:space="preserve"> </w:t>
      </w:r>
      <w:r>
        <w:t>также</w:t>
      </w:r>
      <w:r>
        <w:rPr>
          <w:spacing w:val="-6"/>
        </w:rPr>
        <w:t xml:space="preserve"> </w:t>
      </w:r>
      <w:r>
        <w:t>содержащие</w:t>
      </w:r>
      <w:r>
        <w:rPr>
          <w:spacing w:val="-5"/>
        </w:rPr>
        <w:t xml:space="preserve"> </w:t>
      </w:r>
      <w:r>
        <w:t>их</w:t>
      </w:r>
      <w:r>
        <w:rPr>
          <w:spacing w:val="-4"/>
        </w:rPr>
        <w:t xml:space="preserve"> </w:t>
      </w:r>
      <w:r>
        <w:t>выражения,</w:t>
      </w:r>
      <w:r>
        <w:rPr>
          <w:spacing w:val="-8"/>
        </w:rPr>
        <w:t xml:space="preserve"> </w:t>
      </w:r>
      <w:r>
        <w:t>использовать оператор присваивания;</w:t>
      </w:r>
    </w:p>
    <w:p w14:paraId="5D91E519" w14:textId="77777777" w:rsidR="00437756" w:rsidRDefault="00713951">
      <w:pPr>
        <w:pStyle w:val="a3"/>
        <w:spacing w:line="252" w:lineRule="auto"/>
        <w:ind w:right="2327"/>
      </w:pPr>
      <w:r>
        <w:t>использовать</w:t>
      </w:r>
      <w:r>
        <w:rPr>
          <w:spacing w:val="-6"/>
        </w:rPr>
        <w:t xml:space="preserve"> </w:t>
      </w:r>
      <w:r>
        <w:t>при</w:t>
      </w:r>
      <w:r>
        <w:rPr>
          <w:spacing w:val="-6"/>
        </w:rPr>
        <w:t xml:space="preserve"> </w:t>
      </w:r>
      <w:r>
        <w:t>разработке</w:t>
      </w:r>
      <w:r>
        <w:rPr>
          <w:spacing w:val="-7"/>
        </w:rPr>
        <w:t xml:space="preserve"> </w:t>
      </w:r>
      <w:r>
        <w:t>программ</w:t>
      </w:r>
      <w:r>
        <w:rPr>
          <w:spacing w:val="-7"/>
        </w:rPr>
        <w:t xml:space="preserve"> </w:t>
      </w:r>
      <w:r>
        <w:t>логические</w:t>
      </w:r>
      <w:r>
        <w:rPr>
          <w:spacing w:val="-7"/>
        </w:rPr>
        <w:t xml:space="preserve"> </w:t>
      </w:r>
      <w:r>
        <w:t>значения,</w:t>
      </w:r>
      <w:r>
        <w:rPr>
          <w:spacing w:val="-6"/>
        </w:rPr>
        <w:t xml:space="preserve"> </w:t>
      </w:r>
      <w:r>
        <w:t>операции и выражения с ними;</w:t>
      </w:r>
    </w:p>
    <w:p w14:paraId="410EE0A0" w14:textId="77777777" w:rsidR="00437756" w:rsidRDefault="00713951">
      <w:pPr>
        <w:pStyle w:val="a3"/>
        <w:spacing w:line="252" w:lineRule="auto"/>
        <w:ind w:right="1875"/>
      </w:pPr>
      <w:r>
        <w:t>анализировать предложенные алгоритмы, в том числе определять, какие результаты возможны при заданном множестве исходных значений; создавать</w:t>
      </w:r>
      <w:r>
        <w:rPr>
          <w:spacing w:val="-4"/>
        </w:rPr>
        <w:t xml:space="preserve"> </w:t>
      </w:r>
      <w:r>
        <w:t>и</w:t>
      </w:r>
      <w:r>
        <w:rPr>
          <w:spacing w:val="-5"/>
        </w:rPr>
        <w:t xml:space="preserve"> </w:t>
      </w:r>
      <w:r>
        <w:t>отлаживать</w:t>
      </w:r>
      <w:r>
        <w:rPr>
          <w:spacing w:val="-6"/>
        </w:rPr>
        <w:t xml:space="preserve"> </w:t>
      </w:r>
      <w:r>
        <w:t>программы</w:t>
      </w:r>
      <w:r>
        <w:rPr>
          <w:spacing w:val="-5"/>
        </w:rPr>
        <w:t xml:space="preserve"> </w:t>
      </w:r>
      <w:r>
        <w:t>на</w:t>
      </w:r>
      <w:r>
        <w:rPr>
          <w:spacing w:val="-6"/>
        </w:rPr>
        <w:t xml:space="preserve"> </w:t>
      </w:r>
      <w:r>
        <w:t>одном</w:t>
      </w:r>
      <w:r>
        <w:rPr>
          <w:spacing w:val="-6"/>
        </w:rPr>
        <w:t xml:space="preserve"> </w:t>
      </w:r>
      <w:r>
        <w:t>из</w:t>
      </w:r>
      <w:r>
        <w:rPr>
          <w:spacing w:val="-5"/>
        </w:rPr>
        <w:t xml:space="preserve"> </w:t>
      </w:r>
      <w:r>
        <w:t>языков</w:t>
      </w:r>
      <w:r>
        <w:rPr>
          <w:spacing w:val="-6"/>
        </w:rPr>
        <w:t xml:space="preserve"> </w:t>
      </w:r>
      <w:r>
        <w:t>программирования</w:t>
      </w:r>
    </w:p>
    <w:p w14:paraId="72CC2D38" w14:textId="77777777" w:rsidR="00437756" w:rsidRDefault="00713951">
      <w:pPr>
        <w:pStyle w:val="a3"/>
        <w:spacing w:line="252" w:lineRule="auto"/>
        <w:ind w:right="848"/>
      </w:pPr>
      <w:r>
        <w:t>(Python,</w:t>
      </w:r>
      <w:r>
        <w:rPr>
          <w:spacing w:val="-5"/>
        </w:rPr>
        <w:t xml:space="preserve"> </w:t>
      </w:r>
      <w:r>
        <w:t>C++,</w:t>
      </w:r>
      <w:r>
        <w:rPr>
          <w:spacing w:val="-5"/>
        </w:rPr>
        <w:t xml:space="preserve"> </w:t>
      </w:r>
      <w:r>
        <w:t>Паскаль,</w:t>
      </w:r>
      <w:r>
        <w:rPr>
          <w:spacing w:val="-3"/>
        </w:rPr>
        <w:t xml:space="preserve"> </w:t>
      </w:r>
      <w:r>
        <w:t>Java,</w:t>
      </w:r>
      <w:r>
        <w:rPr>
          <w:spacing w:val="-5"/>
        </w:rPr>
        <w:t xml:space="preserve"> </w:t>
      </w:r>
      <w:r>
        <w:t>C#,</w:t>
      </w:r>
      <w:r>
        <w:rPr>
          <w:spacing w:val="-5"/>
        </w:rPr>
        <w:t xml:space="preserve"> </w:t>
      </w:r>
      <w:r>
        <w:t>Школьный</w:t>
      </w:r>
      <w:r>
        <w:rPr>
          <w:spacing w:val="-5"/>
        </w:rPr>
        <w:t xml:space="preserve"> </w:t>
      </w:r>
      <w:r>
        <w:t>Алгоритмический</w:t>
      </w:r>
      <w:r>
        <w:rPr>
          <w:spacing w:val="-7"/>
        </w:rPr>
        <w:t xml:space="preserve"> </w:t>
      </w:r>
      <w:r>
        <w:t>Язык),</w:t>
      </w:r>
      <w:r>
        <w:rPr>
          <w:spacing w:val="-8"/>
        </w:rPr>
        <w:t xml:space="preserve"> </w:t>
      </w:r>
      <w:r>
        <w:t>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w:t>
      </w:r>
    </w:p>
    <w:p w14:paraId="1DEFA80B" w14:textId="77777777" w:rsidR="00437756" w:rsidRDefault="00713951">
      <w:pPr>
        <w:pStyle w:val="a3"/>
        <w:spacing w:line="249" w:lineRule="auto"/>
        <w:ind w:right="2327"/>
      </w:pPr>
      <w:r>
        <w:t>на</w:t>
      </w:r>
      <w:r>
        <w:rPr>
          <w:spacing w:val="-5"/>
        </w:rPr>
        <w:t xml:space="preserve"> </w:t>
      </w:r>
      <w:r>
        <w:t>другое,</w:t>
      </w:r>
      <w:r>
        <w:rPr>
          <w:spacing w:val="-4"/>
        </w:rPr>
        <w:t xml:space="preserve"> </w:t>
      </w:r>
      <w:r>
        <w:t>проверку</w:t>
      </w:r>
      <w:r>
        <w:rPr>
          <w:spacing w:val="-8"/>
        </w:rPr>
        <w:t xml:space="preserve"> </w:t>
      </w:r>
      <w:r>
        <w:t>натурального</w:t>
      </w:r>
      <w:r>
        <w:rPr>
          <w:spacing w:val="-4"/>
        </w:rPr>
        <w:t xml:space="preserve"> </w:t>
      </w:r>
      <w:r>
        <w:t>числа</w:t>
      </w:r>
      <w:r>
        <w:rPr>
          <w:spacing w:val="-5"/>
        </w:rPr>
        <w:t xml:space="preserve"> </w:t>
      </w:r>
      <w:r>
        <w:t>на</w:t>
      </w:r>
      <w:r>
        <w:rPr>
          <w:spacing w:val="-5"/>
        </w:rPr>
        <w:t xml:space="preserve"> </w:t>
      </w:r>
      <w:r>
        <w:t>простоту,</w:t>
      </w:r>
      <w:r>
        <w:rPr>
          <w:spacing w:val="-4"/>
        </w:rPr>
        <w:t xml:space="preserve"> </w:t>
      </w:r>
      <w:r>
        <w:t>выделения</w:t>
      </w:r>
      <w:r>
        <w:rPr>
          <w:spacing w:val="-4"/>
        </w:rPr>
        <w:t xml:space="preserve"> </w:t>
      </w:r>
      <w:r>
        <w:t>цифр из натурального числа.</w:t>
      </w:r>
    </w:p>
    <w:p w14:paraId="0E0E7AA7" w14:textId="77777777" w:rsidR="00437756" w:rsidRDefault="00713951">
      <w:pPr>
        <w:pStyle w:val="a3"/>
        <w:spacing w:line="252" w:lineRule="auto"/>
        <w:ind w:right="1875"/>
      </w:pPr>
      <w:r>
        <w:t>К</w:t>
      </w:r>
      <w:r>
        <w:rPr>
          <w:spacing w:val="-4"/>
        </w:rPr>
        <w:t xml:space="preserve"> </w:t>
      </w:r>
      <w:r>
        <w:t>концу</w:t>
      </w:r>
      <w:r>
        <w:rPr>
          <w:spacing w:val="-11"/>
        </w:rPr>
        <w:t xml:space="preserve"> </w:t>
      </w:r>
      <w:r>
        <w:t>обучения</w:t>
      </w:r>
      <w:r>
        <w:rPr>
          <w:spacing w:val="-4"/>
        </w:rPr>
        <w:t xml:space="preserve"> </w:t>
      </w:r>
      <w:r>
        <w:t>в</w:t>
      </w:r>
      <w:r>
        <w:rPr>
          <w:spacing w:val="-5"/>
        </w:rPr>
        <w:t xml:space="preserve"> </w:t>
      </w:r>
      <w:r>
        <w:t>9</w:t>
      </w:r>
      <w:r>
        <w:rPr>
          <w:spacing w:val="-4"/>
        </w:rPr>
        <w:t xml:space="preserve"> </w:t>
      </w:r>
      <w:r>
        <w:t>классе</w:t>
      </w:r>
      <w:r>
        <w:rPr>
          <w:spacing w:val="-1"/>
        </w:rPr>
        <w:t xml:space="preserve"> </w:t>
      </w:r>
      <w:r>
        <w:t>у</w:t>
      </w:r>
      <w:r>
        <w:rPr>
          <w:spacing w:val="-9"/>
        </w:rPr>
        <w:t xml:space="preserve"> </w:t>
      </w:r>
      <w:r>
        <w:t>обучающегося</w:t>
      </w:r>
      <w:r>
        <w:rPr>
          <w:spacing w:val="-2"/>
        </w:rPr>
        <w:t xml:space="preserve"> </w:t>
      </w:r>
      <w:r>
        <w:t>будут</w:t>
      </w:r>
      <w:r>
        <w:rPr>
          <w:spacing w:val="-2"/>
        </w:rPr>
        <w:t xml:space="preserve"> </w:t>
      </w:r>
      <w:r>
        <w:t>сформированы следующие умения:</w:t>
      </w:r>
    </w:p>
    <w:p w14:paraId="5C84052D" w14:textId="77777777" w:rsidR="00437756" w:rsidRDefault="00713951">
      <w:pPr>
        <w:pStyle w:val="a3"/>
        <w:spacing w:line="275" w:lineRule="exact"/>
      </w:pPr>
      <w:r>
        <w:t>разбивать</w:t>
      </w:r>
      <w:r>
        <w:rPr>
          <w:spacing w:val="-5"/>
        </w:rPr>
        <w:t xml:space="preserve"> </w:t>
      </w:r>
      <w:r>
        <w:t>задачи</w:t>
      </w:r>
      <w:r>
        <w:rPr>
          <w:spacing w:val="-3"/>
        </w:rPr>
        <w:t xml:space="preserve"> </w:t>
      </w:r>
      <w:r>
        <w:t>на</w:t>
      </w:r>
      <w:r>
        <w:rPr>
          <w:spacing w:val="-4"/>
        </w:rPr>
        <w:t xml:space="preserve"> </w:t>
      </w:r>
      <w:r>
        <w:t>подзадачи,</w:t>
      </w:r>
      <w:r>
        <w:rPr>
          <w:spacing w:val="-3"/>
        </w:rPr>
        <w:t xml:space="preserve"> </w:t>
      </w:r>
      <w:r>
        <w:t>составлять,</w:t>
      </w:r>
      <w:r>
        <w:rPr>
          <w:spacing w:val="-3"/>
        </w:rPr>
        <w:t xml:space="preserve"> </w:t>
      </w:r>
      <w:r>
        <w:t>выполнять</w:t>
      </w:r>
      <w:r>
        <w:rPr>
          <w:spacing w:val="-3"/>
        </w:rPr>
        <w:t xml:space="preserve"> </w:t>
      </w:r>
      <w:r>
        <w:rPr>
          <w:spacing w:val="-2"/>
        </w:rPr>
        <w:t>вручную</w:t>
      </w:r>
    </w:p>
    <w:p w14:paraId="4FC76524" w14:textId="77777777" w:rsidR="00437756" w:rsidRDefault="00713951">
      <w:pPr>
        <w:pStyle w:val="a3"/>
        <w:spacing w:before="10" w:line="252" w:lineRule="auto"/>
        <w:ind w:right="848"/>
      </w:pPr>
      <w:r>
        <w:t>и на компьютере несложные алгоритмы с использованием ветвлений, циклов и вспомогательных</w:t>
      </w:r>
      <w:r>
        <w:rPr>
          <w:spacing w:val="-5"/>
        </w:rPr>
        <w:t xml:space="preserve"> </w:t>
      </w:r>
      <w:r>
        <w:t>алгоритмов</w:t>
      </w:r>
      <w:r>
        <w:rPr>
          <w:spacing w:val="-7"/>
        </w:rPr>
        <w:t xml:space="preserve"> </w:t>
      </w:r>
      <w:r>
        <w:t>для</w:t>
      </w:r>
      <w:r>
        <w:rPr>
          <w:spacing w:val="-4"/>
        </w:rPr>
        <w:t xml:space="preserve"> </w:t>
      </w:r>
      <w:r>
        <w:t>управления</w:t>
      </w:r>
      <w:r>
        <w:rPr>
          <w:spacing w:val="-6"/>
        </w:rPr>
        <w:t xml:space="preserve"> </w:t>
      </w:r>
      <w:r>
        <w:t>исполнителями,</w:t>
      </w:r>
      <w:r>
        <w:rPr>
          <w:spacing w:val="-6"/>
        </w:rPr>
        <w:t xml:space="preserve"> </w:t>
      </w:r>
      <w:r>
        <w:t>такими</w:t>
      </w:r>
      <w:r>
        <w:rPr>
          <w:spacing w:val="-7"/>
        </w:rPr>
        <w:t xml:space="preserve"> </w:t>
      </w:r>
      <w:r>
        <w:t>как</w:t>
      </w:r>
      <w:r>
        <w:rPr>
          <w:spacing w:val="-6"/>
        </w:rPr>
        <w:t xml:space="preserve"> </w:t>
      </w:r>
      <w:r>
        <w:t>Робот, Черепашка, Чертёжник;</w:t>
      </w:r>
    </w:p>
    <w:p w14:paraId="2F7FEF18" w14:textId="77777777" w:rsidR="00437756" w:rsidRDefault="00713951">
      <w:pPr>
        <w:pStyle w:val="a3"/>
        <w:spacing w:line="252" w:lineRule="auto"/>
        <w:ind w:right="1376"/>
      </w:pPr>
      <w:r>
        <w:t>составлять и отлаживать программы, реализующие типовые алгоритмы обработки числовых последовательностей или одномерных числовых массивов (поиск</w:t>
      </w:r>
      <w:r>
        <w:rPr>
          <w:spacing w:val="-2"/>
        </w:rPr>
        <w:t xml:space="preserve"> </w:t>
      </w:r>
      <w:r>
        <w:t>максимумов,</w:t>
      </w:r>
      <w:r>
        <w:rPr>
          <w:spacing w:val="-1"/>
        </w:rPr>
        <w:t xml:space="preserve"> </w:t>
      </w:r>
      <w:r>
        <w:t>минимумов,</w:t>
      </w:r>
      <w:r>
        <w:rPr>
          <w:spacing w:val="-2"/>
        </w:rPr>
        <w:t xml:space="preserve"> </w:t>
      </w:r>
      <w:r>
        <w:t>суммы</w:t>
      </w:r>
      <w:r>
        <w:rPr>
          <w:spacing w:val="-2"/>
        </w:rPr>
        <w:t xml:space="preserve"> </w:t>
      </w:r>
      <w:r>
        <w:t>или</w:t>
      </w:r>
      <w:r>
        <w:rPr>
          <w:spacing w:val="-1"/>
        </w:rPr>
        <w:t xml:space="preserve"> </w:t>
      </w:r>
      <w:r>
        <w:t>количества</w:t>
      </w:r>
      <w:r>
        <w:rPr>
          <w:spacing w:val="-3"/>
        </w:rPr>
        <w:t xml:space="preserve"> </w:t>
      </w:r>
      <w:r>
        <w:t>элементов</w:t>
      </w:r>
      <w:r>
        <w:rPr>
          <w:spacing w:val="-3"/>
        </w:rPr>
        <w:t xml:space="preserve"> </w:t>
      </w:r>
      <w:r>
        <w:t>с</w:t>
      </w:r>
      <w:r>
        <w:rPr>
          <w:spacing w:val="-1"/>
        </w:rPr>
        <w:t xml:space="preserve"> </w:t>
      </w:r>
      <w:r>
        <w:t>заданными свойствами)</w:t>
      </w:r>
      <w:r>
        <w:rPr>
          <w:spacing w:val="-4"/>
        </w:rPr>
        <w:t xml:space="preserve"> </w:t>
      </w:r>
      <w:r>
        <w:t>на</w:t>
      </w:r>
      <w:r>
        <w:rPr>
          <w:spacing w:val="-4"/>
        </w:rPr>
        <w:t xml:space="preserve"> </w:t>
      </w:r>
      <w:r>
        <w:t>одном</w:t>
      </w:r>
      <w:r>
        <w:rPr>
          <w:spacing w:val="-5"/>
        </w:rPr>
        <w:t xml:space="preserve"> </w:t>
      </w:r>
      <w:r>
        <w:t>из</w:t>
      </w:r>
      <w:r>
        <w:rPr>
          <w:spacing w:val="-4"/>
        </w:rPr>
        <w:t xml:space="preserve"> </w:t>
      </w:r>
      <w:r>
        <w:t>языков</w:t>
      </w:r>
      <w:r>
        <w:rPr>
          <w:spacing w:val="-5"/>
        </w:rPr>
        <w:t xml:space="preserve"> </w:t>
      </w:r>
      <w:r>
        <w:t>программирования</w:t>
      </w:r>
      <w:r>
        <w:rPr>
          <w:spacing w:val="-4"/>
        </w:rPr>
        <w:t xml:space="preserve"> </w:t>
      </w:r>
      <w:r>
        <w:t>(Python,</w:t>
      </w:r>
      <w:r>
        <w:rPr>
          <w:spacing w:val="-4"/>
        </w:rPr>
        <w:t xml:space="preserve"> </w:t>
      </w:r>
      <w:r>
        <w:t>C++,</w:t>
      </w:r>
      <w:r>
        <w:rPr>
          <w:spacing w:val="-4"/>
        </w:rPr>
        <w:t xml:space="preserve"> </w:t>
      </w:r>
      <w:r>
        <w:t>Паскаль,</w:t>
      </w:r>
      <w:r>
        <w:rPr>
          <w:spacing w:val="-7"/>
        </w:rPr>
        <w:t xml:space="preserve"> </w:t>
      </w:r>
      <w:r>
        <w:t>Java, C#, Школьный Алгоритмический Язык);</w:t>
      </w:r>
    </w:p>
    <w:p w14:paraId="5A043D77" w14:textId="77777777" w:rsidR="00437756" w:rsidRDefault="00713951">
      <w:pPr>
        <w:pStyle w:val="a3"/>
        <w:spacing w:line="252" w:lineRule="auto"/>
        <w:ind w:right="1875"/>
      </w:pPr>
      <w:r>
        <w:t>раскрывать смысл понятий «модель», «моделирование», определять виды моделей,</w:t>
      </w:r>
      <w:r>
        <w:rPr>
          <w:spacing w:val="-5"/>
        </w:rPr>
        <w:t xml:space="preserve"> </w:t>
      </w:r>
      <w:r>
        <w:t>оценивать</w:t>
      </w:r>
      <w:r>
        <w:rPr>
          <w:spacing w:val="-4"/>
        </w:rPr>
        <w:t xml:space="preserve"> </w:t>
      </w:r>
      <w:r>
        <w:t>адекватность</w:t>
      </w:r>
      <w:r>
        <w:rPr>
          <w:spacing w:val="-4"/>
        </w:rPr>
        <w:t xml:space="preserve"> </w:t>
      </w:r>
      <w:r>
        <w:t>модели</w:t>
      </w:r>
      <w:r>
        <w:rPr>
          <w:spacing w:val="-4"/>
        </w:rPr>
        <w:t xml:space="preserve"> </w:t>
      </w:r>
      <w:r>
        <w:t>моделируемому</w:t>
      </w:r>
      <w:r>
        <w:rPr>
          <w:spacing w:val="-9"/>
        </w:rPr>
        <w:t xml:space="preserve"> </w:t>
      </w:r>
      <w:r>
        <w:t>объекту</w:t>
      </w:r>
      <w:r>
        <w:rPr>
          <w:spacing w:val="-9"/>
        </w:rPr>
        <w:t xml:space="preserve"> </w:t>
      </w:r>
      <w:r>
        <w:t>и</w:t>
      </w:r>
      <w:r>
        <w:rPr>
          <w:spacing w:val="-5"/>
        </w:rPr>
        <w:t xml:space="preserve"> </w:t>
      </w:r>
      <w:r>
        <w:t xml:space="preserve">целям </w:t>
      </w:r>
      <w:r>
        <w:rPr>
          <w:spacing w:val="-2"/>
        </w:rPr>
        <w:t>моделирования;</w:t>
      </w:r>
    </w:p>
    <w:p w14:paraId="6FB6DE96" w14:textId="77777777" w:rsidR="00437756" w:rsidRDefault="00713951">
      <w:pPr>
        <w:pStyle w:val="a3"/>
        <w:spacing w:line="252" w:lineRule="auto"/>
        <w:ind w:right="2878"/>
      </w:pPr>
      <w:r>
        <w:t>использовать</w:t>
      </w:r>
      <w:r>
        <w:rPr>
          <w:spacing w:val="-4"/>
        </w:rPr>
        <w:t xml:space="preserve"> </w:t>
      </w:r>
      <w:r>
        <w:t>графы</w:t>
      </w:r>
      <w:r>
        <w:rPr>
          <w:spacing w:val="-5"/>
        </w:rPr>
        <w:t xml:space="preserve"> </w:t>
      </w:r>
      <w:r>
        <w:t>и</w:t>
      </w:r>
      <w:r>
        <w:rPr>
          <w:spacing w:val="-5"/>
        </w:rPr>
        <w:t xml:space="preserve"> </w:t>
      </w:r>
      <w:r>
        <w:t>деревья</w:t>
      </w:r>
      <w:r>
        <w:rPr>
          <w:spacing w:val="-5"/>
        </w:rPr>
        <w:t xml:space="preserve"> </w:t>
      </w:r>
      <w:r>
        <w:t>для</w:t>
      </w:r>
      <w:r>
        <w:rPr>
          <w:spacing w:val="-5"/>
        </w:rPr>
        <w:t xml:space="preserve"> </w:t>
      </w:r>
      <w:r>
        <w:t>моделирования</w:t>
      </w:r>
      <w:r>
        <w:rPr>
          <w:spacing w:val="-5"/>
        </w:rPr>
        <w:t xml:space="preserve"> </w:t>
      </w:r>
      <w:r>
        <w:t>систем</w:t>
      </w:r>
      <w:r>
        <w:rPr>
          <w:spacing w:val="-6"/>
        </w:rPr>
        <w:t xml:space="preserve"> </w:t>
      </w:r>
      <w:r>
        <w:t>сетевой и иерархической структуры, находить кратчайший путь в графе;</w:t>
      </w:r>
    </w:p>
    <w:p w14:paraId="558610F5" w14:textId="77777777" w:rsidR="00437756" w:rsidRDefault="00713951">
      <w:pPr>
        <w:pStyle w:val="a3"/>
        <w:spacing w:line="252" w:lineRule="auto"/>
        <w:ind w:right="2072"/>
      </w:pPr>
      <w:r>
        <w:t>выбирать</w:t>
      </w:r>
      <w:r>
        <w:rPr>
          <w:spacing w:val="-5"/>
        </w:rPr>
        <w:t xml:space="preserve"> </w:t>
      </w:r>
      <w:r>
        <w:t>способ</w:t>
      </w:r>
      <w:r>
        <w:rPr>
          <w:spacing w:val="-6"/>
        </w:rPr>
        <w:t xml:space="preserve"> </w:t>
      </w:r>
      <w:r>
        <w:t>представления</w:t>
      </w:r>
      <w:r>
        <w:rPr>
          <w:spacing w:val="-6"/>
        </w:rPr>
        <w:t xml:space="preserve"> </w:t>
      </w:r>
      <w:r>
        <w:t>данных</w:t>
      </w:r>
      <w:r>
        <w:rPr>
          <w:spacing w:val="-4"/>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поставленной задачей (таблицы, схемы, графики, диаграммы) с использованием соответствующих программных средств обработки данных;</w:t>
      </w:r>
    </w:p>
    <w:p w14:paraId="13457993" w14:textId="77777777" w:rsidR="00437756" w:rsidRDefault="00713951">
      <w:pPr>
        <w:pStyle w:val="a3"/>
        <w:spacing w:line="249" w:lineRule="auto"/>
        <w:ind w:right="1676"/>
      </w:pPr>
      <w:r>
        <w:t>использовать</w:t>
      </w:r>
      <w:r>
        <w:rPr>
          <w:spacing w:val="-5"/>
        </w:rPr>
        <w:t xml:space="preserve"> </w:t>
      </w:r>
      <w:r>
        <w:t>электронные</w:t>
      </w:r>
      <w:r>
        <w:rPr>
          <w:spacing w:val="-7"/>
        </w:rPr>
        <w:t xml:space="preserve"> </w:t>
      </w:r>
      <w:r>
        <w:t>таблицы</w:t>
      </w:r>
      <w:r>
        <w:rPr>
          <w:spacing w:val="-6"/>
        </w:rPr>
        <w:t xml:space="preserve"> </w:t>
      </w:r>
      <w:r>
        <w:t>для</w:t>
      </w:r>
      <w:r>
        <w:rPr>
          <w:spacing w:val="-6"/>
        </w:rPr>
        <w:t xml:space="preserve"> </w:t>
      </w:r>
      <w:r>
        <w:t>обработки,</w:t>
      </w:r>
      <w:r>
        <w:rPr>
          <w:spacing w:val="-6"/>
        </w:rPr>
        <w:t xml:space="preserve"> </w:t>
      </w:r>
      <w:r>
        <w:t>анализа</w:t>
      </w:r>
      <w:r>
        <w:rPr>
          <w:spacing w:val="-7"/>
        </w:rPr>
        <w:t xml:space="preserve"> </w:t>
      </w:r>
      <w:r>
        <w:t>и</w:t>
      </w:r>
      <w:r>
        <w:rPr>
          <w:spacing w:val="-6"/>
        </w:rPr>
        <w:t xml:space="preserve"> </w:t>
      </w:r>
      <w:r>
        <w:t>визуализации числовых данных, в том числе с выделением диапазона таблицы и упорядочиванием (сортировкой) его элементов;</w:t>
      </w:r>
    </w:p>
    <w:p w14:paraId="6B55A576" w14:textId="77777777" w:rsidR="00437756" w:rsidRDefault="00713951">
      <w:pPr>
        <w:pStyle w:val="a3"/>
      </w:pPr>
      <w:r>
        <w:t>создавать</w:t>
      </w:r>
      <w:r>
        <w:rPr>
          <w:spacing w:val="-5"/>
        </w:rPr>
        <w:t xml:space="preserve"> </w:t>
      </w:r>
      <w:r>
        <w:t>и</w:t>
      </w:r>
      <w:r>
        <w:rPr>
          <w:spacing w:val="-4"/>
        </w:rPr>
        <w:t xml:space="preserve"> </w:t>
      </w:r>
      <w:r>
        <w:t>применять</w:t>
      </w:r>
      <w:r>
        <w:rPr>
          <w:spacing w:val="-6"/>
        </w:rPr>
        <w:t xml:space="preserve"> </w:t>
      </w:r>
      <w:r>
        <w:t>в</w:t>
      </w:r>
      <w:r>
        <w:rPr>
          <w:spacing w:val="-4"/>
        </w:rPr>
        <w:t xml:space="preserve"> </w:t>
      </w:r>
      <w:r>
        <w:t>электронных</w:t>
      </w:r>
      <w:r>
        <w:rPr>
          <w:spacing w:val="-2"/>
        </w:rPr>
        <w:t xml:space="preserve"> </w:t>
      </w:r>
      <w:r>
        <w:t>таблицах</w:t>
      </w:r>
      <w:r>
        <w:rPr>
          <w:spacing w:val="-2"/>
        </w:rPr>
        <w:t xml:space="preserve"> </w:t>
      </w:r>
      <w:r>
        <w:t>формулы</w:t>
      </w:r>
      <w:r>
        <w:rPr>
          <w:spacing w:val="-4"/>
        </w:rPr>
        <w:t xml:space="preserve"> </w:t>
      </w:r>
      <w:r>
        <w:t>для</w:t>
      </w:r>
      <w:r>
        <w:rPr>
          <w:spacing w:val="-3"/>
        </w:rPr>
        <w:t xml:space="preserve"> </w:t>
      </w:r>
      <w:r>
        <w:rPr>
          <w:spacing w:val="-2"/>
        </w:rPr>
        <w:t>расчётов</w:t>
      </w:r>
    </w:p>
    <w:p w14:paraId="4FB98E63" w14:textId="77777777" w:rsidR="00437756" w:rsidRDefault="00713951">
      <w:pPr>
        <w:pStyle w:val="a3"/>
        <w:spacing w:before="6" w:line="252" w:lineRule="auto"/>
        <w:ind w:right="1149"/>
      </w:pPr>
      <w:r>
        <w:t>с</w:t>
      </w:r>
      <w:r>
        <w:rPr>
          <w:spacing w:val="-7"/>
        </w:rPr>
        <w:t xml:space="preserve"> </w:t>
      </w:r>
      <w:r>
        <w:t>использованием</w:t>
      </w:r>
      <w:r>
        <w:rPr>
          <w:spacing w:val="-7"/>
        </w:rPr>
        <w:t xml:space="preserve"> </w:t>
      </w:r>
      <w:r>
        <w:t>встроенных</w:t>
      </w:r>
      <w:r>
        <w:rPr>
          <w:spacing w:val="-5"/>
        </w:rPr>
        <w:t xml:space="preserve"> </w:t>
      </w:r>
      <w:r>
        <w:t>арифметических</w:t>
      </w:r>
      <w:r>
        <w:rPr>
          <w:spacing w:val="-6"/>
        </w:rPr>
        <w:t xml:space="preserve"> </w:t>
      </w:r>
      <w:r>
        <w:t>функций</w:t>
      </w:r>
      <w:r>
        <w:rPr>
          <w:spacing w:val="-6"/>
        </w:rPr>
        <w:t xml:space="preserve"> </w:t>
      </w:r>
      <w:r>
        <w:t>(суммирование</w:t>
      </w:r>
      <w:r>
        <w:rPr>
          <w:spacing w:val="-7"/>
        </w:rPr>
        <w:t xml:space="preserve"> </w:t>
      </w:r>
      <w:r>
        <w:t>и</w:t>
      </w:r>
      <w:r>
        <w:rPr>
          <w:spacing w:val="-6"/>
        </w:rPr>
        <w:t xml:space="preserve"> </w:t>
      </w:r>
      <w:r>
        <w:t>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C9842CF" w14:textId="77777777" w:rsidR="00437756" w:rsidRDefault="00713951">
      <w:pPr>
        <w:pStyle w:val="a3"/>
        <w:spacing w:line="249" w:lineRule="auto"/>
        <w:ind w:right="1376"/>
      </w:pPr>
      <w:r>
        <w:t>использовать</w:t>
      </w:r>
      <w:r>
        <w:rPr>
          <w:spacing w:val="-4"/>
        </w:rPr>
        <w:t xml:space="preserve"> </w:t>
      </w:r>
      <w:r>
        <w:t>электронные</w:t>
      </w:r>
      <w:r>
        <w:rPr>
          <w:spacing w:val="-5"/>
        </w:rPr>
        <w:t xml:space="preserve"> </w:t>
      </w:r>
      <w:r>
        <w:t>таблицы</w:t>
      </w:r>
      <w:r>
        <w:rPr>
          <w:spacing w:val="-5"/>
        </w:rPr>
        <w:t xml:space="preserve"> </w:t>
      </w:r>
      <w:r>
        <w:t>для</w:t>
      </w:r>
      <w:r>
        <w:rPr>
          <w:spacing w:val="-5"/>
        </w:rPr>
        <w:t xml:space="preserve"> </w:t>
      </w:r>
      <w:r>
        <w:t>численного</w:t>
      </w:r>
      <w:r>
        <w:rPr>
          <w:spacing w:val="-5"/>
        </w:rPr>
        <w:t xml:space="preserve"> </w:t>
      </w:r>
      <w:r>
        <w:t>моделирования</w:t>
      </w:r>
      <w:r>
        <w:rPr>
          <w:spacing w:val="-5"/>
        </w:rPr>
        <w:t xml:space="preserve"> </w:t>
      </w:r>
      <w:r>
        <w:t>в</w:t>
      </w:r>
      <w:r>
        <w:rPr>
          <w:spacing w:val="-8"/>
        </w:rPr>
        <w:t xml:space="preserve"> </w:t>
      </w:r>
      <w:r>
        <w:t>простых задачах из разных предметных областей;</w:t>
      </w:r>
    </w:p>
    <w:p w14:paraId="1847C6AF" w14:textId="77777777" w:rsidR="00437756" w:rsidRDefault="00713951">
      <w:pPr>
        <w:pStyle w:val="a3"/>
        <w:spacing w:before="2"/>
      </w:pPr>
      <w:r>
        <w:t>использовать</w:t>
      </w:r>
      <w:r>
        <w:rPr>
          <w:spacing w:val="-5"/>
        </w:rPr>
        <w:t xml:space="preserve"> </w:t>
      </w:r>
      <w:r>
        <w:t>современные</w:t>
      </w:r>
      <w:r>
        <w:rPr>
          <w:spacing w:val="-5"/>
        </w:rPr>
        <w:t xml:space="preserve"> </w:t>
      </w:r>
      <w:r>
        <w:t>интернет-сервисы</w:t>
      </w:r>
      <w:r>
        <w:rPr>
          <w:spacing w:val="-4"/>
        </w:rPr>
        <w:t xml:space="preserve"> </w:t>
      </w:r>
      <w:r>
        <w:t>(в</w:t>
      </w:r>
      <w:r>
        <w:rPr>
          <w:spacing w:val="-4"/>
        </w:rPr>
        <w:t xml:space="preserve"> </w:t>
      </w:r>
      <w:r>
        <w:t>том</w:t>
      </w:r>
      <w:r>
        <w:rPr>
          <w:spacing w:val="-3"/>
        </w:rPr>
        <w:t xml:space="preserve"> </w:t>
      </w:r>
      <w:r>
        <w:rPr>
          <w:spacing w:val="-2"/>
        </w:rPr>
        <w:t>числе</w:t>
      </w:r>
    </w:p>
    <w:p w14:paraId="149DE5FE" w14:textId="77777777" w:rsidR="00437756" w:rsidRDefault="00437756">
      <w:pPr>
        <w:sectPr w:rsidR="00437756">
          <w:pgSz w:w="11910" w:h="16840"/>
          <w:pgMar w:top="1040" w:right="0" w:bottom="280" w:left="760" w:header="720" w:footer="720" w:gutter="0"/>
          <w:cols w:space="720"/>
        </w:sectPr>
      </w:pPr>
    </w:p>
    <w:p w14:paraId="088D0084" w14:textId="77777777" w:rsidR="00437756" w:rsidRDefault="00713951">
      <w:pPr>
        <w:pStyle w:val="a3"/>
        <w:spacing w:before="68" w:line="252" w:lineRule="auto"/>
        <w:ind w:right="1376"/>
      </w:pPr>
      <w:r>
        <w:lastRenderedPageBreak/>
        <w:t>коммуникационные</w:t>
      </w:r>
      <w:r>
        <w:rPr>
          <w:spacing w:val="-8"/>
        </w:rPr>
        <w:t xml:space="preserve"> </w:t>
      </w:r>
      <w:r>
        <w:t>сервисы,</w:t>
      </w:r>
      <w:r>
        <w:rPr>
          <w:spacing w:val="-6"/>
        </w:rPr>
        <w:t xml:space="preserve"> </w:t>
      </w:r>
      <w:r>
        <w:t>облачные</w:t>
      </w:r>
      <w:r>
        <w:rPr>
          <w:spacing w:val="-8"/>
        </w:rPr>
        <w:t xml:space="preserve"> </w:t>
      </w:r>
      <w:r>
        <w:t>хранилища</w:t>
      </w:r>
      <w:r>
        <w:rPr>
          <w:spacing w:val="-7"/>
        </w:rPr>
        <w:t xml:space="preserve"> </w:t>
      </w:r>
      <w:r>
        <w:t>данных,</w:t>
      </w:r>
      <w:r>
        <w:rPr>
          <w:spacing w:val="-6"/>
        </w:rPr>
        <w:t xml:space="preserve"> </w:t>
      </w:r>
      <w:r>
        <w:t>онлайн-программы (текстовые и графические редакторы, среды разработки)) в учебной и повседневной деятельности;</w:t>
      </w:r>
    </w:p>
    <w:p w14:paraId="2459871F" w14:textId="77777777" w:rsidR="00437756" w:rsidRDefault="00713951">
      <w:pPr>
        <w:pStyle w:val="a3"/>
        <w:spacing w:line="252" w:lineRule="auto"/>
        <w:ind w:right="1676"/>
      </w:pPr>
      <w:r>
        <w:t>приводить</w:t>
      </w:r>
      <w:r>
        <w:rPr>
          <w:spacing w:val="-8"/>
        </w:rPr>
        <w:t xml:space="preserve"> </w:t>
      </w:r>
      <w:r>
        <w:t>примеры</w:t>
      </w:r>
      <w:r>
        <w:rPr>
          <w:spacing w:val="-9"/>
        </w:rPr>
        <w:t xml:space="preserve"> </w:t>
      </w:r>
      <w:r>
        <w:t>использования</w:t>
      </w:r>
      <w:r>
        <w:rPr>
          <w:spacing w:val="-9"/>
        </w:rPr>
        <w:t xml:space="preserve"> </w:t>
      </w:r>
      <w:r>
        <w:t>геоинформационных</w:t>
      </w:r>
      <w:r>
        <w:rPr>
          <w:spacing w:val="-7"/>
        </w:rPr>
        <w:t xml:space="preserve"> </w:t>
      </w:r>
      <w:r>
        <w:t>сервисов,</w:t>
      </w:r>
      <w:r>
        <w:rPr>
          <w:spacing w:val="-9"/>
        </w:rPr>
        <w:t xml:space="preserve"> </w:t>
      </w:r>
      <w:r>
        <w:t>сервисов государственных услуг, образовательных сервисов Интернета в учебной и повседневной деятельности;</w:t>
      </w:r>
    </w:p>
    <w:p w14:paraId="19A16876" w14:textId="77777777" w:rsidR="00437756" w:rsidRDefault="00713951">
      <w:pPr>
        <w:pStyle w:val="a3"/>
        <w:spacing w:line="252" w:lineRule="auto"/>
        <w:ind w:right="848"/>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w:t>
      </w:r>
      <w:r>
        <w:rPr>
          <w:spacing w:val="-6"/>
        </w:rPr>
        <w:t xml:space="preserve"> </w:t>
      </w:r>
      <w:r>
        <w:t>технологических</w:t>
      </w:r>
      <w:r>
        <w:rPr>
          <w:spacing w:val="-6"/>
        </w:rPr>
        <w:t xml:space="preserve"> </w:t>
      </w:r>
      <w:r>
        <w:t>и</w:t>
      </w:r>
      <w:r>
        <w:rPr>
          <w:spacing w:val="-7"/>
        </w:rPr>
        <w:t xml:space="preserve"> </w:t>
      </w:r>
      <w:r>
        <w:t>социально-психологических</w:t>
      </w:r>
      <w:r>
        <w:rPr>
          <w:spacing w:val="-6"/>
        </w:rPr>
        <w:t xml:space="preserve"> </w:t>
      </w:r>
      <w:r>
        <w:t>аспектов</w:t>
      </w:r>
      <w:r>
        <w:rPr>
          <w:spacing w:val="-10"/>
        </w:rPr>
        <w:t xml:space="preserve"> </w:t>
      </w:r>
      <w:r>
        <w:t>использования сети Интернет (сетевая анонимность, цифровой след, аутентичность субъектов и ресурсов, опасность вредоносного кода);</w:t>
      </w:r>
    </w:p>
    <w:p w14:paraId="6031332F" w14:textId="77777777" w:rsidR="00437756" w:rsidRDefault="00713951">
      <w:pPr>
        <w:pStyle w:val="a3"/>
        <w:spacing w:line="273" w:lineRule="exact"/>
      </w:pPr>
      <w:r>
        <w:t>распознавать</w:t>
      </w:r>
      <w:r>
        <w:rPr>
          <w:spacing w:val="-5"/>
        </w:rPr>
        <w:t xml:space="preserve"> </w:t>
      </w:r>
      <w:r>
        <w:t>попытки</w:t>
      </w:r>
      <w:r>
        <w:rPr>
          <w:spacing w:val="-5"/>
        </w:rPr>
        <w:t xml:space="preserve"> </w:t>
      </w:r>
      <w:r>
        <w:t>и</w:t>
      </w:r>
      <w:r>
        <w:rPr>
          <w:spacing w:val="-4"/>
        </w:rPr>
        <w:t xml:space="preserve"> </w:t>
      </w:r>
      <w:r>
        <w:t>предупреждать</w:t>
      </w:r>
      <w:r>
        <w:rPr>
          <w:spacing w:val="-2"/>
        </w:rPr>
        <w:t xml:space="preserve"> </w:t>
      </w:r>
      <w:r>
        <w:t>вовлечение</w:t>
      </w:r>
      <w:r>
        <w:rPr>
          <w:spacing w:val="-5"/>
        </w:rPr>
        <w:t xml:space="preserve"> </w:t>
      </w:r>
      <w:r>
        <w:t>себя</w:t>
      </w:r>
      <w:r>
        <w:rPr>
          <w:spacing w:val="-3"/>
        </w:rPr>
        <w:t xml:space="preserve"> </w:t>
      </w:r>
      <w:r>
        <w:t>и</w:t>
      </w:r>
      <w:r>
        <w:rPr>
          <w:spacing w:val="-2"/>
        </w:rPr>
        <w:t xml:space="preserve"> окружающих</w:t>
      </w:r>
    </w:p>
    <w:p w14:paraId="5A857461" w14:textId="77777777" w:rsidR="00437756" w:rsidRDefault="00713951">
      <w:pPr>
        <w:pStyle w:val="a3"/>
        <w:spacing w:before="9" w:line="252" w:lineRule="auto"/>
        <w:ind w:right="1875"/>
      </w:pPr>
      <w:r>
        <w:t>в</w:t>
      </w:r>
      <w:r>
        <w:rPr>
          <w:spacing w:val="-5"/>
        </w:rPr>
        <w:t xml:space="preserve"> </w:t>
      </w:r>
      <w:r>
        <w:t>деструктивные</w:t>
      </w:r>
      <w:r>
        <w:rPr>
          <w:spacing w:val="-6"/>
        </w:rPr>
        <w:t xml:space="preserve"> </w:t>
      </w:r>
      <w:r>
        <w:t>и</w:t>
      </w:r>
      <w:r>
        <w:rPr>
          <w:spacing w:val="-4"/>
        </w:rPr>
        <w:t xml:space="preserve"> </w:t>
      </w:r>
      <w:r>
        <w:t>криминальные</w:t>
      </w:r>
      <w:r>
        <w:rPr>
          <w:spacing w:val="-6"/>
        </w:rPr>
        <w:t xml:space="preserve"> </w:t>
      </w:r>
      <w:r>
        <w:t>формы</w:t>
      </w:r>
      <w:r>
        <w:rPr>
          <w:spacing w:val="-4"/>
        </w:rPr>
        <w:t xml:space="preserve"> </w:t>
      </w:r>
      <w:r>
        <w:t>сетевой</w:t>
      </w:r>
      <w:r>
        <w:rPr>
          <w:spacing w:val="-4"/>
        </w:rPr>
        <w:t xml:space="preserve"> </w:t>
      </w:r>
      <w:r>
        <w:t>активности</w:t>
      </w:r>
      <w:r>
        <w:rPr>
          <w:spacing w:val="-4"/>
        </w:rPr>
        <w:t xml:space="preserve"> </w:t>
      </w:r>
      <w:r>
        <w:t>(в</w:t>
      </w:r>
      <w:r>
        <w:rPr>
          <w:spacing w:val="-6"/>
        </w:rPr>
        <w:t xml:space="preserve"> </w:t>
      </w:r>
      <w:r>
        <w:t>том</w:t>
      </w:r>
      <w:r>
        <w:rPr>
          <w:spacing w:val="-4"/>
        </w:rPr>
        <w:t xml:space="preserve"> </w:t>
      </w:r>
      <w:r>
        <w:t xml:space="preserve">числе </w:t>
      </w:r>
      <w:proofErr w:type="spellStart"/>
      <w:r>
        <w:t>кибербуллинг</w:t>
      </w:r>
      <w:proofErr w:type="spellEnd"/>
      <w:r>
        <w:t>, фишинг).</w:t>
      </w:r>
    </w:p>
    <w:p w14:paraId="4CCE9311" w14:textId="77777777" w:rsidR="00437756" w:rsidRDefault="00713951">
      <w:pPr>
        <w:pStyle w:val="a5"/>
        <w:numPr>
          <w:ilvl w:val="0"/>
          <w:numId w:val="74"/>
        </w:numPr>
        <w:tabs>
          <w:tab w:val="left" w:pos="1858"/>
        </w:tabs>
        <w:spacing w:before="0" w:line="249" w:lineRule="auto"/>
        <w:ind w:left="1498" w:right="1506" w:firstLine="0"/>
        <w:jc w:val="left"/>
        <w:rPr>
          <w:sz w:val="24"/>
        </w:rPr>
      </w:pPr>
      <w:r>
        <w:rPr>
          <w:sz w:val="24"/>
        </w:rPr>
        <w:t>Федеральная</w:t>
      </w:r>
      <w:r>
        <w:rPr>
          <w:spacing w:val="-5"/>
          <w:sz w:val="24"/>
        </w:rPr>
        <w:t xml:space="preserve"> </w:t>
      </w:r>
      <w:r>
        <w:rPr>
          <w:sz w:val="24"/>
        </w:rPr>
        <w:t>рабочая</w:t>
      </w:r>
      <w:r>
        <w:rPr>
          <w:spacing w:val="-5"/>
          <w:sz w:val="24"/>
        </w:rPr>
        <w:t xml:space="preserve"> </w:t>
      </w:r>
      <w:r>
        <w:rPr>
          <w:sz w:val="24"/>
        </w:rPr>
        <w:t>программа</w:t>
      </w:r>
      <w:r>
        <w:rPr>
          <w:spacing w:val="-6"/>
          <w:sz w:val="24"/>
        </w:rPr>
        <w:t xml:space="preserve"> </w:t>
      </w:r>
      <w:r>
        <w:rPr>
          <w:sz w:val="24"/>
        </w:rPr>
        <w:t>по</w:t>
      </w:r>
      <w:r>
        <w:rPr>
          <w:spacing w:val="-3"/>
          <w:sz w:val="24"/>
        </w:rPr>
        <w:t xml:space="preserve"> </w:t>
      </w:r>
      <w:r>
        <w:rPr>
          <w:sz w:val="24"/>
        </w:rPr>
        <w:t>учебному</w:t>
      </w:r>
      <w:r>
        <w:rPr>
          <w:spacing w:val="-9"/>
          <w:sz w:val="24"/>
        </w:rPr>
        <w:t xml:space="preserve"> </w:t>
      </w:r>
      <w:r>
        <w:rPr>
          <w:sz w:val="24"/>
        </w:rPr>
        <w:t>предмету</w:t>
      </w:r>
      <w:r>
        <w:rPr>
          <w:spacing w:val="-6"/>
          <w:sz w:val="24"/>
        </w:rPr>
        <w:t xml:space="preserve"> </w:t>
      </w:r>
      <w:r>
        <w:rPr>
          <w:sz w:val="24"/>
        </w:rPr>
        <w:t>«Физика»</w:t>
      </w:r>
      <w:r>
        <w:rPr>
          <w:spacing w:val="-10"/>
          <w:sz w:val="24"/>
        </w:rPr>
        <w:t xml:space="preserve"> </w:t>
      </w:r>
      <w:r>
        <w:rPr>
          <w:sz w:val="24"/>
        </w:rPr>
        <w:t xml:space="preserve">(базовый </w:t>
      </w:r>
      <w:r>
        <w:rPr>
          <w:spacing w:val="-2"/>
          <w:sz w:val="24"/>
        </w:rPr>
        <w:t>уровень)</w:t>
      </w:r>
    </w:p>
    <w:p w14:paraId="2BECC73F" w14:textId="77777777" w:rsidR="00437756" w:rsidRDefault="00713951">
      <w:pPr>
        <w:pStyle w:val="a5"/>
        <w:numPr>
          <w:ilvl w:val="1"/>
          <w:numId w:val="74"/>
        </w:numPr>
        <w:tabs>
          <w:tab w:val="left" w:pos="2038"/>
        </w:tabs>
        <w:spacing w:before="4"/>
        <w:rPr>
          <w:sz w:val="24"/>
        </w:rPr>
      </w:pPr>
      <w:r>
        <w:rPr>
          <w:sz w:val="24"/>
        </w:rPr>
        <w:t>ПОЯСНИТЕЛЬНАЯ</w:t>
      </w:r>
      <w:r>
        <w:rPr>
          <w:spacing w:val="-10"/>
          <w:sz w:val="24"/>
        </w:rPr>
        <w:t xml:space="preserve"> </w:t>
      </w:r>
      <w:r>
        <w:rPr>
          <w:spacing w:val="-2"/>
          <w:sz w:val="24"/>
        </w:rPr>
        <w:t>ЗАПИСКА</w:t>
      </w:r>
    </w:p>
    <w:p w14:paraId="35A48E16" w14:textId="77777777" w:rsidR="00437756" w:rsidRDefault="00713951">
      <w:pPr>
        <w:pStyle w:val="a3"/>
        <w:spacing w:before="12"/>
      </w:pPr>
      <w:r>
        <w:t>Программа</w:t>
      </w:r>
      <w:r>
        <w:rPr>
          <w:spacing w:val="-5"/>
        </w:rPr>
        <w:t xml:space="preserve"> </w:t>
      </w:r>
      <w:r>
        <w:t>по</w:t>
      </w:r>
      <w:r>
        <w:rPr>
          <w:spacing w:val="-2"/>
        </w:rPr>
        <w:t xml:space="preserve"> </w:t>
      </w:r>
      <w:r>
        <w:t>физике</w:t>
      </w:r>
      <w:r>
        <w:rPr>
          <w:spacing w:val="-3"/>
        </w:rPr>
        <w:t xml:space="preserve"> </w:t>
      </w:r>
      <w:r>
        <w:t>на</w:t>
      </w:r>
      <w:r>
        <w:rPr>
          <w:spacing w:val="-1"/>
        </w:rPr>
        <w:t xml:space="preserve"> </w:t>
      </w:r>
      <w:r>
        <w:t>уровне</w:t>
      </w:r>
      <w:r>
        <w:rPr>
          <w:spacing w:val="-3"/>
        </w:rPr>
        <w:t xml:space="preserve"> </w:t>
      </w:r>
      <w:r>
        <w:t>основного</w:t>
      </w:r>
      <w:r>
        <w:rPr>
          <w:spacing w:val="-2"/>
        </w:rPr>
        <w:t xml:space="preserve"> </w:t>
      </w:r>
      <w:r>
        <w:t>общего</w:t>
      </w:r>
      <w:r>
        <w:rPr>
          <w:spacing w:val="-2"/>
        </w:rPr>
        <w:t xml:space="preserve"> </w:t>
      </w:r>
      <w:r>
        <w:t>образования</w:t>
      </w:r>
      <w:r>
        <w:rPr>
          <w:spacing w:val="-1"/>
        </w:rPr>
        <w:t xml:space="preserve"> </w:t>
      </w:r>
      <w:r>
        <w:rPr>
          <w:spacing w:val="-2"/>
        </w:rPr>
        <w:t>составлена</w:t>
      </w:r>
    </w:p>
    <w:p w14:paraId="04EB9F70" w14:textId="77777777" w:rsidR="00437756" w:rsidRDefault="00713951">
      <w:pPr>
        <w:pStyle w:val="a3"/>
        <w:spacing w:before="15" w:line="249" w:lineRule="auto"/>
        <w:ind w:right="848"/>
      </w:pPr>
      <w:r>
        <w:t>на основе положений и требований к результатам освоения на базовом уровне основной</w:t>
      </w:r>
      <w:r>
        <w:rPr>
          <w:spacing w:val="-5"/>
        </w:rPr>
        <w:t xml:space="preserve"> </w:t>
      </w:r>
      <w:r>
        <w:t>образовательной</w:t>
      </w:r>
      <w:r>
        <w:rPr>
          <w:spacing w:val="-5"/>
        </w:rPr>
        <w:t xml:space="preserve"> </w:t>
      </w:r>
      <w:r>
        <w:t>программы,</w:t>
      </w:r>
      <w:r>
        <w:rPr>
          <w:spacing w:val="-5"/>
        </w:rPr>
        <w:t xml:space="preserve"> </w:t>
      </w:r>
      <w:r>
        <w:t>представленных</w:t>
      </w:r>
      <w:r>
        <w:rPr>
          <w:spacing w:val="-4"/>
        </w:rPr>
        <w:t xml:space="preserve"> </w:t>
      </w:r>
      <w:r>
        <w:t>в</w:t>
      </w:r>
      <w:r>
        <w:rPr>
          <w:spacing w:val="-6"/>
        </w:rPr>
        <w:t xml:space="preserve"> </w:t>
      </w:r>
      <w:r>
        <w:t>ФГОС</w:t>
      </w:r>
      <w:r>
        <w:rPr>
          <w:spacing w:val="-5"/>
        </w:rPr>
        <w:t xml:space="preserve"> </w:t>
      </w:r>
      <w:r>
        <w:t>ООО,</w:t>
      </w:r>
      <w:r>
        <w:rPr>
          <w:spacing w:val="-5"/>
        </w:rPr>
        <w:t xml:space="preserve"> </w:t>
      </w:r>
      <w:r>
        <w:t>а</w:t>
      </w:r>
      <w:r>
        <w:rPr>
          <w:spacing w:val="-7"/>
        </w:rPr>
        <w:t xml:space="preserve"> </w:t>
      </w:r>
      <w:r>
        <w:t>также</w:t>
      </w:r>
    </w:p>
    <w:p w14:paraId="5E503D10" w14:textId="77777777" w:rsidR="00437756" w:rsidRDefault="00713951">
      <w:pPr>
        <w:pStyle w:val="a3"/>
        <w:spacing w:before="2" w:line="252" w:lineRule="auto"/>
        <w:ind w:right="848"/>
      </w:pPr>
      <w:r>
        <w:t>с</w:t>
      </w:r>
      <w:r>
        <w:rPr>
          <w:spacing w:val="-4"/>
        </w:rPr>
        <w:t xml:space="preserve"> </w:t>
      </w:r>
      <w:r>
        <w:t>учётом</w:t>
      </w:r>
      <w:r>
        <w:rPr>
          <w:spacing w:val="-5"/>
        </w:rPr>
        <w:t xml:space="preserve"> </w:t>
      </w:r>
      <w:r>
        <w:t>федеральной</w:t>
      </w:r>
      <w:r>
        <w:rPr>
          <w:spacing w:val="-5"/>
        </w:rPr>
        <w:t xml:space="preserve"> </w:t>
      </w:r>
      <w:r>
        <w:t>рабочей</w:t>
      </w:r>
      <w:r>
        <w:rPr>
          <w:spacing w:val="-5"/>
        </w:rPr>
        <w:t xml:space="preserve"> </w:t>
      </w:r>
      <w:r>
        <w:t>программы</w:t>
      </w:r>
      <w:r>
        <w:rPr>
          <w:spacing w:val="-5"/>
        </w:rPr>
        <w:t xml:space="preserve"> </w:t>
      </w:r>
      <w:r>
        <w:t>воспитания</w:t>
      </w:r>
      <w:r>
        <w:rPr>
          <w:spacing w:val="-8"/>
        </w:rPr>
        <w:t xml:space="preserve"> </w:t>
      </w:r>
      <w:r>
        <w:t>и</w:t>
      </w:r>
      <w:r>
        <w:rPr>
          <w:spacing w:val="-5"/>
        </w:rPr>
        <w:t xml:space="preserve"> </w:t>
      </w:r>
      <w:r>
        <w:t>Концепции</w:t>
      </w:r>
      <w:r>
        <w:rPr>
          <w:spacing w:val="-5"/>
        </w:rPr>
        <w:t xml:space="preserve"> </w:t>
      </w:r>
      <w:r>
        <w:t>преподавания учебного предмета «Физика».</w:t>
      </w:r>
    </w:p>
    <w:p w14:paraId="4743838D" w14:textId="77777777" w:rsidR="00437756" w:rsidRDefault="00713951">
      <w:pPr>
        <w:pStyle w:val="a3"/>
        <w:spacing w:line="252" w:lineRule="auto"/>
        <w:ind w:right="1240"/>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14:paraId="041A91EA" w14:textId="77777777" w:rsidR="00437756" w:rsidRDefault="00713951">
      <w:pPr>
        <w:pStyle w:val="a3"/>
        <w:spacing w:line="271" w:lineRule="exact"/>
      </w:pPr>
      <w:r>
        <w:t>Программа</w:t>
      </w:r>
      <w:r>
        <w:rPr>
          <w:spacing w:val="-7"/>
        </w:rPr>
        <w:t xml:space="preserve"> </w:t>
      </w:r>
      <w:r>
        <w:t>по</w:t>
      </w:r>
      <w:r>
        <w:rPr>
          <w:spacing w:val="-4"/>
        </w:rPr>
        <w:t xml:space="preserve"> </w:t>
      </w:r>
      <w:r>
        <w:t>физике</w:t>
      </w:r>
      <w:r>
        <w:rPr>
          <w:spacing w:val="-3"/>
        </w:rPr>
        <w:t xml:space="preserve"> </w:t>
      </w:r>
      <w:r>
        <w:t>устанавливает</w:t>
      </w:r>
      <w:r>
        <w:rPr>
          <w:spacing w:val="-4"/>
        </w:rPr>
        <w:t xml:space="preserve"> </w:t>
      </w:r>
      <w:r>
        <w:t>распределение</w:t>
      </w:r>
      <w:r>
        <w:rPr>
          <w:spacing w:val="-4"/>
        </w:rPr>
        <w:t xml:space="preserve"> </w:t>
      </w:r>
      <w:r>
        <w:t>учебного</w:t>
      </w:r>
      <w:r>
        <w:rPr>
          <w:spacing w:val="-3"/>
        </w:rPr>
        <w:t xml:space="preserve"> </w:t>
      </w:r>
      <w:r>
        <w:rPr>
          <w:spacing w:val="-2"/>
        </w:rPr>
        <w:t>материала</w:t>
      </w:r>
    </w:p>
    <w:p w14:paraId="0A5C81BF" w14:textId="77777777" w:rsidR="00437756" w:rsidRDefault="00713951">
      <w:pPr>
        <w:pStyle w:val="a3"/>
        <w:spacing w:before="13" w:line="252" w:lineRule="auto"/>
        <w:ind w:right="1376"/>
      </w:pPr>
      <w:r>
        <w:t>по годам обучения (по классам), предлагает примерную последовательность изучения</w:t>
      </w:r>
      <w:r>
        <w:rPr>
          <w:spacing w:val="-5"/>
        </w:rPr>
        <w:t xml:space="preserve"> </w:t>
      </w:r>
      <w:r>
        <w:t>тем,</w:t>
      </w:r>
      <w:r>
        <w:rPr>
          <w:spacing w:val="-5"/>
        </w:rPr>
        <w:t xml:space="preserve"> </w:t>
      </w:r>
      <w:r>
        <w:t>основанную</w:t>
      </w:r>
      <w:r>
        <w:rPr>
          <w:spacing w:val="-3"/>
        </w:rPr>
        <w:t xml:space="preserve"> </w:t>
      </w:r>
      <w:r>
        <w:t>на</w:t>
      </w:r>
      <w:r>
        <w:rPr>
          <w:spacing w:val="-6"/>
        </w:rPr>
        <w:t xml:space="preserve"> </w:t>
      </w:r>
      <w:r>
        <w:t>логике</w:t>
      </w:r>
      <w:r>
        <w:rPr>
          <w:spacing w:val="-6"/>
        </w:rPr>
        <w:t xml:space="preserve"> </w:t>
      </w:r>
      <w:r>
        <w:t>развития</w:t>
      </w:r>
      <w:r>
        <w:rPr>
          <w:spacing w:val="-8"/>
        </w:rPr>
        <w:t xml:space="preserve"> </w:t>
      </w:r>
      <w:r>
        <w:t>предметного</w:t>
      </w:r>
      <w:r>
        <w:rPr>
          <w:spacing w:val="-5"/>
        </w:rPr>
        <w:t xml:space="preserve"> </w:t>
      </w:r>
      <w:r>
        <w:t>содержания</w:t>
      </w:r>
      <w:r>
        <w:rPr>
          <w:spacing w:val="-5"/>
        </w:rPr>
        <w:t xml:space="preserve"> </w:t>
      </w:r>
      <w:r>
        <w:t>и</w:t>
      </w:r>
      <w:r>
        <w:rPr>
          <w:spacing w:val="-2"/>
        </w:rPr>
        <w:t xml:space="preserve"> </w:t>
      </w:r>
      <w:r>
        <w:t>учёте возрастных особенностей обучающихся.</w:t>
      </w:r>
    </w:p>
    <w:p w14:paraId="19EA37A8" w14:textId="77777777" w:rsidR="00437756" w:rsidRDefault="00713951">
      <w:pPr>
        <w:pStyle w:val="a3"/>
        <w:spacing w:line="249" w:lineRule="auto"/>
        <w:ind w:right="1875"/>
      </w:pPr>
      <w:r>
        <w:t>Программа</w:t>
      </w:r>
      <w:r>
        <w:rPr>
          <w:spacing w:val="-6"/>
        </w:rPr>
        <w:t xml:space="preserve"> </w:t>
      </w:r>
      <w:r>
        <w:t>по</w:t>
      </w:r>
      <w:r>
        <w:rPr>
          <w:spacing w:val="-5"/>
        </w:rPr>
        <w:t xml:space="preserve"> </w:t>
      </w:r>
      <w:r>
        <w:t>физике</w:t>
      </w:r>
      <w:r>
        <w:rPr>
          <w:spacing w:val="-6"/>
        </w:rPr>
        <w:t xml:space="preserve"> </w:t>
      </w:r>
      <w:r>
        <w:t>разработана</w:t>
      </w:r>
      <w:r>
        <w:rPr>
          <w:spacing w:val="-6"/>
        </w:rPr>
        <w:t xml:space="preserve"> </w:t>
      </w:r>
      <w:r>
        <w:t>с</w:t>
      </w:r>
      <w:r>
        <w:rPr>
          <w:spacing w:val="-6"/>
        </w:rPr>
        <w:t xml:space="preserve"> </w:t>
      </w:r>
      <w:r>
        <w:t>целью</w:t>
      </w:r>
      <w:r>
        <w:rPr>
          <w:spacing w:val="-5"/>
        </w:rPr>
        <w:t xml:space="preserve"> </w:t>
      </w:r>
      <w:r>
        <w:t>оказания</w:t>
      </w:r>
      <w:r>
        <w:rPr>
          <w:spacing w:val="-5"/>
        </w:rPr>
        <w:t xml:space="preserve"> </w:t>
      </w:r>
      <w:r>
        <w:t>методической</w:t>
      </w:r>
      <w:r>
        <w:rPr>
          <w:spacing w:val="-7"/>
        </w:rPr>
        <w:t xml:space="preserve"> </w:t>
      </w:r>
      <w:r>
        <w:t>помощи учителю в создании рабочей программы по учебному предмету.</w:t>
      </w:r>
    </w:p>
    <w:p w14:paraId="4965F582" w14:textId="77777777" w:rsidR="00437756" w:rsidRDefault="00713951">
      <w:pPr>
        <w:pStyle w:val="a3"/>
        <w:spacing w:before="1" w:line="252" w:lineRule="auto"/>
        <w:ind w:right="1376"/>
      </w:pPr>
      <w:r>
        <w:t>Физика является системообразующим для естественно­научных учебных предметов,</w:t>
      </w:r>
      <w:r>
        <w:rPr>
          <w:spacing w:val="-3"/>
        </w:rPr>
        <w:t xml:space="preserve"> </w:t>
      </w:r>
      <w:r>
        <w:t>поскольку</w:t>
      </w:r>
      <w:r>
        <w:rPr>
          <w:spacing w:val="-9"/>
        </w:rPr>
        <w:t xml:space="preserve"> </w:t>
      </w:r>
      <w:r>
        <w:t>физические</w:t>
      </w:r>
      <w:r>
        <w:rPr>
          <w:spacing w:val="-4"/>
        </w:rPr>
        <w:t xml:space="preserve"> </w:t>
      </w:r>
      <w:r>
        <w:t>законы</w:t>
      </w:r>
      <w:r>
        <w:rPr>
          <w:spacing w:val="-3"/>
        </w:rPr>
        <w:t xml:space="preserve"> </w:t>
      </w:r>
      <w:r>
        <w:t>лежат</w:t>
      </w:r>
      <w:r>
        <w:rPr>
          <w:spacing w:val="-3"/>
        </w:rPr>
        <w:t xml:space="preserve"> </w:t>
      </w:r>
      <w:r>
        <w:t>в</w:t>
      </w:r>
      <w:r>
        <w:rPr>
          <w:spacing w:val="-4"/>
        </w:rPr>
        <w:t xml:space="preserve"> </w:t>
      </w:r>
      <w:r>
        <w:t>основе</w:t>
      </w:r>
      <w:r>
        <w:rPr>
          <w:spacing w:val="-5"/>
        </w:rPr>
        <w:t xml:space="preserve"> </w:t>
      </w:r>
      <w:r>
        <w:t>процессов</w:t>
      </w:r>
      <w:r>
        <w:rPr>
          <w:spacing w:val="-4"/>
        </w:rPr>
        <w:t xml:space="preserve"> </w:t>
      </w:r>
      <w:r>
        <w:t>и</w:t>
      </w:r>
      <w:r>
        <w:rPr>
          <w:spacing w:val="-1"/>
        </w:rPr>
        <w:t xml:space="preserve"> </w:t>
      </w:r>
      <w:r>
        <w:t>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67884F05" w14:textId="77777777" w:rsidR="00437756" w:rsidRDefault="00713951">
      <w:pPr>
        <w:pStyle w:val="a3"/>
        <w:spacing w:line="271" w:lineRule="exact"/>
      </w:pPr>
      <w:r>
        <w:t>Одна</w:t>
      </w:r>
      <w:r>
        <w:rPr>
          <w:spacing w:val="-6"/>
        </w:rPr>
        <w:t xml:space="preserve"> </w:t>
      </w:r>
      <w:r>
        <w:t>из</w:t>
      </w:r>
      <w:r>
        <w:rPr>
          <w:spacing w:val="-3"/>
        </w:rPr>
        <w:t xml:space="preserve"> </w:t>
      </w:r>
      <w:r>
        <w:t>главных</w:t>
      </w:r>
      <w:r>
        <w:rPr>
          <w:spacing w:val="-1"/>
        </w:rPr>
        <w:t xml:space="preserve"> </w:t>
      </w:r>
      <w:r>
        <w:t>задач</w:t>
      </w:r>
      <w:r>
        <w:rPr>
          <w:spacing w:val="-4"/>
        </w:rPr>
        <w:t xml:space="preserve"> </w:t>
      </w:r>
      <w:r>
        <w:t>физического</w:t>
      </w:r>
      <w:r>
        <w:rPr>
          <w:spacing w:val="-3"/>
        </w:rPr>
        <w:t xml:space="preserve"> </w:t>
      </w:r>
      <w:r>
        <w:t>образования</w:t>
      </w:r>
      <w:r>
        <w:rPr>
          <w:spacing w:val="-3"/>
        </w:rPr>
        <w:t xml:space="preserve"> </w:t>
      </w:r>
      <w:r>
        <w:t>в</w:t>
      </w:r>
      <w:r>
        <w:rPr>
          <w:spacing w:val="-4"/>
        </w:rPr>
        <w:t xml:space="preserve"> </w:t>
      </w:r>
      <w:r>
        <w:t>структуре</w:t>
      </w:r>
      <w:r>
        <w:rPr>
          <w:spacing w:val="-3"/>
        </w:rPr>
        <w:t xml:space="preserve"> </w:t>
      </w:r>
      <w:r>
        <w:rPr>
          <w:spacing w:val="-2"/>
        </w:rPr>
        <w:t>общего</w:t>
      </w:r>
    </w:p>
    <w:p w14:paraId="734C6800" w14:textId="77777777" w:rsidR="00437756" w:rsidRDefault="00713951">
      <w:pPr>
        <w:pStyle w:val="a3"/>
        <w:spacing w:before="15" w:line="249" w:lineRule="auto"/>
        <w:ind w:right="1011"/>
      </w:pPr>
      <w:r>
        <w:t>образования</w:t>
      </w:r>
      <w:r>
        <w:rPr>
          <w:spacing w:val="-6"/>
        </w:rPr>
        <w:t xml:space="preserve"> </w:t>
      </w:r>
      <w:r>
        <w:t>состоит</w:t>
      </w:r>
      <w:r>
        <w:rPr>
          <w:spacing w:val="-6"/>
        </w:rPr>
        <w:t xml:space="preserve"> </w:t>
      </w:r>
      <w:r>
        <w:t>в</w:t>
      </w:r>
      <w:r>
        <w:rPr>
          <w:spacing w:val="-8"/>
        </w:rPr>
        <w:t xml:space="preserve"> </w:t>
      </w:r>
      <w:r>
        <w:t>формировании</w:t>
      </w:r>
      <w:r>
        <w:rPr>
          <w:spacing w:val="-6"/>
        </w:rPr>
        <w:t xml:space="preserve"> </w:t>
      </w:r>
      <w:r>
        <w:t>естественно­научной</w:t>
      </w:r>
      <w:r>
        <w:rPr>
          <w:spacing w:val="-6"/>
        </w:rPr>
        <w:t xml:space="preserve"> </w:t>
      </w:r>
      <w:r>
        <w:t>грамотности</w:t>
      </w:r>
      <w:r>
        <w:rPr>
          <w:spacing w:val="-5"/>
        </w:rPr>
        <w:t xml:space="preserve"> </w:t>
      </w:r>
      <w:r>
        <w:t>и</w:t>
      </w:r>
      <w:r>
        <w:rPr>
          <w:spacing w:val="-7"/>
        </w:rPr>
        <w:t xml:space="preserve"> </w:t>
      </w:r>
      <w:r>
        <w:t>интереса к науке у обучающихся.</w:t>
      </w:r>
    </w:p>
    <w:p w14:paraId="553ECB80" w14:textId="77777777" w:rsidR="00437756" w:rsidRDefault="00713951">
      <w:pPr>
        <w:pStyle w:val="a3"/>
        <w:spacing w:before="4" w:line="252" w:lineRule="auto"/>
        <w:ind w:right="1918"/>
        <w:jc w:val="both"/>
      </w:pPr>
      <w:r>
        <w:t>Изучение</w:t>
      </w:r>
      <w:r>
        <w:rPr>
          <w:spacing w:val="-1"/>
        </w:rPr>
        <w:t xml:space="preserve"> </w:t>
      </w:r>
      <w:r>
        <w:t>физики на</w:t>
      </w:r>
      <w:r>
        <w:rPr>
          <w:spacing w:val="-1"/>
        </w:rPr>
        <w:t xml:space="preserve"> </w:t>
      </w:r>
      <w:r>
        <w:t>базовом уровне</w:t>
      </w:r>
      <w:r>
        <w:rPr>
          <w:spacing w:val="-1"/>
        </w:rPr>
        <w:t xml:space="preserve"> </w:t>
      </w:r>
      <w:r>
        <w:t>предполагает овладение</w:t>
      </w:r>
      <w:r>
        <w:rPr>
          <w:spacing w:val="-1"/>
        </w:rPr>
        <w:t xml:space="preserve"> </w:t>
      </w:r>
      <w:r>
        <w:t>следующими компетентностями,</w:t>
      </w:r>
      <w:r>
        <w:rPr>
          <w:spacing w:val="-14"/>
        </w:rPr>
        <w:t xml:space="preserve"> </w:t>
      </w:r>
      <w:r>
        <w:t>характеризующими</w:t>
      </w:r>
      <w:r>
        <w:rPr>
          <w:spacing w:val="-12"/>
        </w:rPr>
        <w:t xml:space="preserve"> </w:t>
      </w:r>
      <w:r>
        <w:t>естественно­научную</w:t>
      </w:r>
      <w:r>
        <w:rPr>
          <w:spacing w:val="-12"/>
        </w:rPr>
        <w:t xml:space="preserve"> </w:t>
      </w:r>
      <w:r>
        <w:t>грамотность: научно объяснять явления,</w:t>
      </w:r>
    </w:p>
    <w:p w14:paraId="6511BEF2" w14:textId="77777777" w:rsidR="00437756" w:rsidRDefault="00713951">
      <w:pPr>
        <w:pStyle w:val="a3"/>
        <w:spacing w:line="252" w:lineRule="auto"/>
        <w:ind w:right="2773"/>
      </w:pPr>
      <w:r>
        <w:t>оценивать и понимать особенности научного исследования; интерпретировать</w:t>
      </w:r>
      <w:r>
        <w:rPr>
          <w:spacing w:val="-6"/>
        </w:rPr>
        <w:t xml:space="preserve"> </w:t>
      </w:r>
      <w:r>
        <w:t>данные</w:t>
      </w:r>
      <w:r>
        <w:rPr>
          <w:spacing w:val="-7"/>
        </w:rPr>
        <w:t xml:space="preserve"> </w:t>
      </w:r>
      <w:r>
        <w:t>и</w:t>
      </w:r>
      <w:r>
        <w:rPr>
          <w:spacing w:val="-7"/>
        </w:rPr>
        <w:t xml:space="preserve"> </w:t>
      </w:r>
      <w:r>
        <w:t>использовать</w:t>
      </w:r>
      <w:r>
        <w:rPr>
          <w:spacing w:val="-7"/>
        </w:rPr>
        <w:t xml:space="preserve"> </w:t>
      </w:r>
      <w:r>
        <w:t>научные</w:t>
      </w:r>
      <w:r>
        <w:rPr>
          <w:spacing w:val="-9"/>
        </w:rPr>
        <w:t xml:space="preserve"> </w:t>
      </w:r>
      <w:r>
        <w:t>доказательства для получения выводов».</w:t>
      </w:r>
    </w:p>
    <w:p w14:paraId="74D734C2" w14:textId="77777777" w:rsidR="00437756" w:rsidRDefault="00437756">
      <w:pPr>
        <w:spacing w:line="252" w:lineRule="auto"/>
        <w:sectPr w:rsidR="00437756">
          <w:pgSz w:w="11910" w:h="16840"/>
          <w:pgMar w:top="1040" w:right="0" w:bottom="280" w:left="760" w:header="720" w:footer="720" w:gutter="0"/>
          <w:cols w:space="720"/>
        </w:sectPr>
      </w:pPr>
    </w:p>
    <w:p w14:paraId="7F0FF76D" w14:textId="77777777" w:rsidR="00437756" w:rsidRDefault="00713951">
      <w:pPr>
        <w:pStyle w:val="a3"/>
        <w:spacing w:before="68" w:line="252" w:lineRule="auto"/>
        <w:ind w:right="1674"/>
      </w:pPr>
      <w:r>
        <w:lastRenderedPageBreak/>
        <w:t>Цели</w:t>
      </w:r>
      <w:r>
        <w:rPr>
          <w:spacing w:val="-4"/>
        </w:rPr>
        <w:t xml:space="preserve"> </w:t>
      </w:r>
      <w:r>
        <w:t>изучения</w:t>
      </w:r>
      <w:r>
        <w:rPr>
          <w:spacing w:val="-5"/>
        </w:rPr>
        <w:t xml:space="preserve"> </w:t>
      </w:r>
      <w:r>
        <w:t>физики</w:t>
      </w:r>
      <w:r>
        <w:rPr>
          <w:spacing w:val="-7"/>
        </w:rPr>
        <w:t xml:space="preserve"> </w:t>
      </w:r>
      <w:r>
        <w:t>на</w:t>
      </w:r>
      <w:r>
        <w:rPr>
          <w:spacing w:val="-4"/>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определены в Концепции преподавания учебного предмета «Физика»</w:t>
      </w:r>
      <w:r>
        <w:rPr>
          <w:spacing w:val="-3"/>
        </w:rPr>
        <w:t xml:space="preserve"> </w:t>
      </w:r>
      <w:r>
        <w:t>в образовательных организациях Российской Федерации, реализующих основные общеобразовательные программы, утверждённой решением Коллегии</w:t>
      </w:r>
    </w:p>
    <w:p w14:paraId="229401AB" w14:textId="77777777" w:rsidR="00437756" w:rsidRDefault="00713951">
      <w:pPr>
        <w:pStyle w:val="a3"/>
        <w:spacing w:line="274" w:lineRule="exact"/>
      </w:pPr>
      <w:r>
        <w:t>Министерства</w:t>
      </w:r>
      <w:r>
        <w:rPr>
          <w:spacing w:val="-6"/>
        </w:rPr>
        <w:t xml:space="preserve"> </w:t>
      </w:r>
      <w:r>
        <w:t>просвещения</w:t>
      </w:r>
      <w:r>
        <w:rPr>
          <w:spacing w:val="-2"/>
        </w:rPr>
        <w:t xml:space="preserve"> </w:t>
      </w:r>
      <w:r>
        <w:t>Российской</w:t>
      </w:r>
      <w:r>
        <w:rPr>
          <w:spacing w:val="-2"/>
        </w:rPr>
        <w:t xml:space="preserve"> </w:t>
      </w:r>
      <w:r>
        <w:t>Федерации</w:t>
      </w:r>
      <w:r>
        <w:rPr>
          <w:spacing w:val="-3"/>
        </w:rPr>
        <w:t xml:space="preserve"> </w:t>
      </w:r>
      <w:r>
        <w:t>(протокол</w:t>
      </w:r>
      <w:r>
        <w:rPr>
          <w:spacing w:val="-2"/>
        </w:rPr>
        <w:t xml:space="preserve"> </w:t>
      </w:r>
      <w:r>
        <w:t>от</w:t>
      </w:r>
      <w:r>
        <w:rPr>
          <w:spacing w:val="-2"/>
        </w:rPr>
        <w:t xml:space="preserve"> </w:t>
      </w:r>
      <w:r>
        <w:t>3</w:t>
      </w:r>
      <w:r>
        <w:rPr>
          <w:spacing w:val="-3"/>
        </w:rPr>
        <w:t xml:space="preserve"> </w:t>
      </w:r>
      <w:r>
        <w:t>декабря</w:t>
      </w:r>
      <w:r>
        <w:rPr>
          <w:spacing w:val="-2"/>
        </w:rPr>
        <w:t xml:space="preserve"> </w:t>
      </w:r>
      <w:r>
        <w:t>2019</w:t>
      </w:r>
      <w:r>
        <w:rPr>
          <w:spacing w:val="-2"/>
        </w:rPr>
        <w:t xml:space="preserve"> </w:t>
      </w:r>
      <w:r>
        <w:rPr>
          <w:spacing w:val="-5"/>
        </w:rPr>
        <w:t>г.</w:t>
      </w:r>
    </w:p>
    <w:p w14:paraId="2310B458" w14:textId="77777777" w:rsidR="00437756" w:rsidRDefault="00713951">
      <w:pPr>
        <w:pStyle w:val="a3"/>
        <w:spacing w:before="15"/>
      </w:pPr>
      <w:r>
        <w:t>№</w:t>
      </w:r>
      <w:r>
        <w:rPr>
          <w:spacing w:val="-4"/>
        </w:rPr>
        <w:t xml:space="preserve"> </w:t>
      </w:r>
      <w:r>
        <w:t>ПК­</w:t>
      </w:r>
      <w:r>
        <w:rPr>
          <w:spacing w:val="-2"/>
        </w:rPr>
        <w:t>4вн).</w:t>
      </w:r>
    </w:p>
    <w:p w14:paraId="52E368C9" w14:textId="77777777" w:rsidR="00437756" w:rsidRDefault="00713951">
      <w:pPr>
        <w:pStyle w:val="a3"/>
        <w:spacing w:before="12"/>
      </w:pPr>
      <w:r>
        <w:t>Цели</w:t>
      </w:r>
      <w:r>
        <w:rPr>
          <w:spacing w:val="-4"/>
        </w:rPr>
        <w:t xml:space="preserve"> </w:t>
      </w:r>
      <w:r>
        <w:t>изучения</w:t>
      </w:r>
      <w:r>
        <w:rPr>
          <w:spacing w:val="-3"/>
        </w:rPr>
        <w:t xml:space="preserve"> </w:t>
      </w:r>
      <w:r>
        <w:rPr>
          <w:spacing w:val="-2"/>
        </w:rPr>
        <w:t>физики:</w:t>
      </w:r>
    </w:p>
    <w:p w14:paraId="7937D888" w14:textId="77777777" w:rsidR="00437756" w:rsidRDefault="00713951">
      <w:pPr>
        <w:pStyle w:val="a3"/>
        <w:spacing w:before="12" w:line="252" w:lineRule="auto"/>
        <w:ind w:right="1875"/>
      </w:pPr>
      <w:r>
        <w:t>приобретение</w:t>
      </w:r>
      <w:r>
        <w:rPr>
          <w:spacing w:val="-5"/>
        </w:rPr>
        <w:t xml:space="preserve"> </w:t>
      </w:r>
      <w:r>
        <w:t>интереса</w:t>
      </w:r>
      <w:r>
        <w:rPr>
          <w:spacing w:val="-5"/>
        </w:rPr>
        <w:t xml:space="preserve"> </w:t>
      </w:r>
      <w:r>
        <w:t>и</w:t>
      </w:r>
      <w:r>
        <w:rPr>
          <w:spacing w:val="-4"/>
        </w:rPr>
        <w:t xml:space="preserve"> </w:t>
      </w:r>
      <w:r>
        <w:t>стремления</w:t>
      </w:r>
      <w:r>
        <w:rPr>
          <w:spacing w:val="-4"/>
        </w:rPr>
        <w:t xml:space="preserve"> </w:t>
      </w:r>
      <w:r>
        <w:t>обучающихся</w:t>
      </w:r>
      <w:r>
        <w:rPr>
          <w:spacing w:val="-4"/>
        </w:rPr>
        <w:t xml:space="preserve"> </w:t>
      </w:r>
      <w:r>
        <w:t>к</w:t>
      </w:r>
      <w:r>
        <w:rPr>
          <w:spacing w:val="-6"/>
        </w:rPr>
        <w:t xml:space="preserve"> </w:t>
      </w:r>
      <w:r>
        <w:t>научному</w:t>
      </w:r>
      <w:r>
        <w:rPr>
          <w:spacing w:val="-9"/>
        </w:rPr>
        <w:t xml:space="preserve"> </w:t>
      </w:r>
      <w:r>
        <w:t>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w:t>
      </w:r>
    </w:p>
    <w:p w14:paraId="6E7AE0B9" w14:textId="77777777" w:rsidR="00437756" w:rsidRDefault="00713951">
      <w:pPr>
        <w:pStyle w:val="a3"/>
        <w:spacing w:line="252" w:lineRule="auto"/>
        <w:ind w:right="1875"/>
      </w:pPr>
      <w:r>
        <w:t>формирование</w:t>
      </w:r>
      <w:r>
        <w:rPr>
          <w:spacing w:val="-8"/>
        </w:rPr>
        <w:t xml:space="preserve"> </w:t>
      </w:r>
      <w:r>
        <w:t>научного</w:t>
      </w:r>
      <w:r>
        <w:rPr>
          <w:spacing w:val="-7"/>
        </w:rPr>
        <w:t xml:space="preserve"> </w:t>
      </w:r>
      <w:r>
        <w:t>мировоззрения</w:t>
      </w:r>
      <w:r>
        <w:rPr>
          <w:spacing w:val="-7"/>
        </w:rPr>
        <w:t xml:space="preserve"> </w:t>
      </w:r>
      <w:r>
        <w:t>как</w:t>
      </w:r>
      <w:r>
        <w:rPr>
          <w:spacing w:val="-7"/>
        </w:rPr>
        <w:t xml:space="preserve"> </w:t>
      </w:r>
      <w:r>
        <w:t>результата</w:t>
      </w:r>
      <w:r>
        <w:rPr>
          <w:spacing w:val="-7"/>
        </w:rPr>
        <w:t xml:space="preserve"> </w:t>
      </w:r>
      <w:r>
        <w:t>изучения</w:t>
      </w:r>
      <w:r>
        <w:rPr>
          <w:spacing w:val="-7"/>
        </w:rPr>
        <w:t xml:space="preserve"> </w:t>
      </w:r>
      <w:r>
        <w:t>основ строения материи и фундаментальных законов физики;</w:t>
      </w:r>
    </w:p>
    <w:p w14:paraId="7B0C1B34" w14:textId="77777777" w:rsidR="00437756" w:rsidRDefault="00713951">
      <w:pPr>
        <w:pStyle w:val="a3"/>
        <w:spacing w:line="252" w:lineRule="auto"/>
        <w:ind w:right="1875"/>
      </w:pPr>
      <w:r>
        <w:t>формирование</w:t>
      </w:r>
      <w:r>
        <w:rPr>
          <w:spacing w:val="-6"/>
        </w:rPr>
        <w:t xml:space="preserve"> </w:t>
      </w:r>
      <w:r>
        <w:t>представлений</w:t>
      </w:r>
      <w:r>
        <w:rPr>
          <w:spacing w:val="-5"/>
        </w:rPr>
        <w:t xml:space="preserve"> </w:t>
      </w:r>
      <w:r>
        <w:t>о</w:t>
      </w:r>
      <w:r>
        <w:rPr>
          <w:spacing w:val="-5"/>
        </w:rPr>
        <w:t xml:space="preserve"> </w:t>
      </w:r>
      <w:r>
        <w:t>роли</w:t>
      </w:r>
      <w:r>
        <w:rPr>
          <w:spacing w:val="-7"/>
        </w:rPr>
        <w:t xml:space="preserve"> </w:t>
      </w:r>
      <w:r>
        <w:t>физики</w:t>
      </w:r>
      <w:r>
        <w:rPr>
          <w:spacing w:val="-5"/>
        </w:rPr>
        <w:t xml:space="preserve"> </w:t>
      </w:r>
      <w:r>
        <w:t>для</w:t>
      </w:r>
      <w:r>
        <w:rPr>
          <w:spacing w:val="-5"/>
        </w:rPr>
        <w:t xml:space="preserve"> </w:t>
      </w:r>
      <w:r>
        <w:t>развития</w:t>
      </w:r>
      <w:r>
        <w:rPr>
          <w:spacing w:val="-5"/>
        </w:rPr>
        <w:t xml:space="preserve"> </w:t>
      </w:r>
      <w:r>
        <w:t>других естественных наук, техники и технологий;</w:t>
      </w:r>
    </w:p>
    <w:p w14:paraId="1A7C9FCA" w14:textId="77777777" w:rsidR="00437756" w:rsidRDefault="00713951">
      <w:pPr>
        <w:pStyle w:val="a3"/>
        <w:spacing w:line="252" w:lineRule="auto"/>
        <w:ind w:right="848"/>
      </w:pPr>
      <w:r>
        <w:t>развитие представлений о возможных сферах будущей профессиональной деятельности,</w:t>
      </w:r>
      <w:r>
        <w:rPr>
          <w:spacing w:val="-3"/>
        </w:rPr>
        <w:t xml:space="preserve"> </w:t>
      </w:r>
      <w:r>
        <w:t>связанной</w:t>
      </w:r>
      <w:r>
        <w:rPr>
          <w:spacing w:val="-3"/>
        </w:rPr>
        <w:t xml:space="preserve"> </w:t>
      </w:r>
      <w:r>
        <w:t>с</w:t>
      </w:r>
      <w:r>
        <w:rPr>
          <w:spacing w:val="-4"/>
        </w:rPr>
        <w:t xml:space="preserve"> </w:t>
      </w:r>
      <w:r>
        <w:t>физикой,</w:t>
      </w:r>
      <w:r>
        <w:rPr>
          <w:spacing w:val="-3"/>
        </w:rPr>
        <w:t xml:space="preserve"> </w:t>
      </w:r>
      <w:r>
        <w:t>подготовка</w:t>
      </w:r>
      <w:r>
        <w:rPr>
          <w:spacing w:val="-4"/>
        </w:rPr>
        <w:t xml:space="preserve"> </w:t>
      </w:r>
      <w:r>
        <w:t>к</w:t>
      </w:r>
      <w:r>
        <w:rPr>
          <w:spacing w:val="-3"/>
        </w:rPr>
        <w:t xml:space="preserve"> </w:t>
      </w:r>
      <w:r>
        <w:t>дальнейшему</w:t>
      </w:r>
      <w:r>
        <w:rPr>
          <w:spacing w:val="-8"/>
        </w:rPr>
        <w:t xml:space="preserve"> </w:t>
      </w:r>
      <w:r>
        <w:t>обучению</w:t>
      </w:r>
      <w:r>
        <w:rPr>
          <w:spacing w:val="-3"/>
        </w:rPr>
        <w:t xml:space="preserve"> </w:t>
      </w:r>
      <w:r>
        <w:t>в</w:t>
      </w:r>
      <w:r>
        <w:rPr>
          <w:spacing w:val="-4"/>
        </w:rPr>
        <w:t xml:space="preserve"> </w:t>
      </w:r>
      <w:r>
        <w:t xml:space="preserve">этом </w:t>
      </w:r>
      <w:r>
        <w:rPr>
          <w:spacing w:val="-2"/>
        </w:rPr>
        <w:t>направлении.</w:t>
      </w:r>
    </w:p>
    <w:p w14:paraId="3A0AD2A3" w14:textId="77777777" w:rsidR="00437756" w:rsidRDefault="00713951">
      <w:pPr>
        <w:pStyle w:val="a3"/>
        <w:spacing w:line="252" w:lineRule="auto"/>
        <w:ind w:right="1875"/>
      </w:pPr>
      <w:r>
        <w:t>Достижение</w:t>
      </w:r>
      <w:r>
        <w:rPr>
          <w:spacing w:val="-5"/>
        </w:rPr>
        <w:t xml:space="preserve"> </w:t>
      </w:r>
      <w:r>
        <w:t>этих</w:t>
      </w:r>
      <w:r>
        <w:rPr>
          <w:spacing w:val="-5"/>
        </w:rPr>
        <w:t xml:space="preserve"> </w:t>
      </w:r>
      <w:r>
        <w:t>целей</w:t>
      </w:r>
      <w:r>
        <w:rPr>
          <w:spacing w:val="-4"/>
        </w:rPr>
        <w:t xml:space="preserve"> </w:t>
      </w:r>
      <w:r>
        <w:t>программы</w:t>
      </w:r>
      <w:r>
        <w:rPr>
          <w:spacing w:val="-4"/>
        </w:rPr>
        <w:t xml:space="preserve"> </w:t>
      </w:r>
      <w:r>
        <w:t>по</w:t>
      </w:r>
      <w:r>
        <w:rPr>
          <w:spacing w:val="-4"/>
        </w:rPr>
        <w:t xml:space="preserve"> </w:t>
      </w:r>
      <w:r>
        <w:t>физике</w:t>
      </w:r>
      <w:r>
        <w:rPr>
          <w:spacing w:val="-5"/>
        </w:rPr>
        <w:t xml:space="preserve"> </w:t>
      </w:r>
      <w:r>
        <w:t>на</w:t>
      </w:r>
      <w:r>
        <w:rPr>
          <w:spacing w:val="-3"/>
        </w:rPr>
        <w:t xml:space="preserve"> </w:t>
      </w:r>
      <w:r>
        <w:t>уровне</w:t>
      </w:r>
      <w:r>
        <w:rPr>
          <w:spacing w:val="-5"/>
        </w:rPr>
        <w:t xml:space="preserve"> </w:t>
      </w:r>
      <w:r>
        <w:t>основного</w:t>
      </w:r>
      <w:r>
        <w:rPr>
          <w:spacing w:val="-4"/>
        </w:rPr>
        <w:t xml:space="preserve"> </w:t>
      </w:r>
      <w:r>
        <w:t>общего образования обеспечивается решением следующих задач:</w:t>
      </w:r>
    </w:p>
    <w:p w14:paraId="4C3F9147" w14:textId="77777777" w:rsidR="00437756" w:rsidRDefault="00713951">
      <w:pPr>
        <w:pStyle w:val="a3"/>
        <w:spacing w:line="252" w:lineRule="auto"/>
        <w:ind w:right="2170"/>
      </w:pPr>
      <w:r>
        <w:t>приобретение</w:t>
      </w:r>
      <w:r>
        <w:rPr>
          <w:spacing w:val="-6"/>
        </w:rPr>
        <w:t xml:space="preserve"> </w:t>
      </w:r>
      <w:r>
        <w:t>знаний</w:t>
      </w:r>
      <w:r>
        <w:rPr>
          <w:spacing w:val="-5"/>
        </w:rPr>
        <w:t xml:space="preserve"> </w:t>
      </w:r>
      <w:r>
        <w:t>о</w:t>
      </w:r>
      <w:r>
        <w:rPr>
          <w:spacing w:val="-8"/>
        </w:rPr>
        <w:t xml:space="preserve"> </w:t>
      </w:r>
      <w:r>
        <w:t>дискретном</w:t>
      </w:r>
      <w:r>
        <w:rPr>
          <w:spacing w:val="-6"/>
        </w:rPr>
        <w:t xml:space="preserve"> </w:t>
      </w:r>
      <w:r>
        <w:t>строении</w:t>
      </w:r>
      <w:r>
        <w:rPr>
          <w:spacing w:val="-5"/>
        </w:rPr>
        <w:t xml:space="preserve"> </w:t>
      </w:r>
      <w:r>
        <w:t>вещества,</w:t>
      </w:r>
      <w:r>
        <w:rPr>
          <w:spacing w:val="-5"/>
        </w:rPr>
        <w:t xml:space="preserve"> </w:t>
      </w:r>
      <w:r>
        <w:t>о</w:t>
      </w:r>
      <w:r>
        <w:rPr>
          <w:spacing w:val="-3"/>
        </w:rPr>
        <w:t xml:space="preserve"> </w:t>
      </w:r>
      <w:r>
        <w:t>механических, тепловых, электрических, магнитных и квантовых явлениях; приобретение умений описывать и объяснять физические явления</w:t>
      </w:r>
    </w:p>
    <w:p w14:paraId="3DB5375F" w14:textId="77777777" w:rsidR="00437756" w:rsidRDefault="00713951">
      <w:pPr>
        <w:pStyle w:val="a3"/>
        <w:spacing w:line="273" w:lineRule="exact"/>
      </w:pPr>
      <w:r>
        <w:t>с</w:t>
      </w:r>
      <w:r>
        <w:rPr>
          <w:spacing w:val="-7"/>
        </w:rPr>
        <w:t xml:space="preserve"> </w:t>
      </w:r>
      <w:r>
        <w:t>использованием</w:t>
      </w:r>
      <w:r>
        <w:rPr>
          <w:spacing w:val="-5"/>
        </w:rPr>
        <w:t xml:space="preserve"> </w:t>
      </w:r>
      <w:r>
        <w:t>полученных</w:t>
      </w:r>
      <w:r>
        <w:rPr>
          <w:spacing w:val="-4"/>
        </w:rPr>
        <w:t xml:space="preserve"> </w:t>
      </w:r>
      <w:r>
        <w:rPr>
          <w:spacing w:val="-2"/>
        </w:rPr>
        <w:t>знаний;</w:t>
      </w:r>
    </w:p>
    <w:p w14:paraId="6C1A0489" w14:textId="77777777" w:rsidR="00437756" w:rsidRDefault="00713951">
      <w:pPr>
        <w:pStyle w:val="a3"/>
        <w:spacing w:before="6" w:line="252" w:lineRule="auto"/>
        <w:ind w:right="1676"/>
      </w:pPr>
      <w:r>
        <w:t xml:space="preserve">освоение методов решения простейших расчётных задач с использованием физических моделей, творческих и </w:t>
      </w:r>
      <w:proofErr w:type="spellStart"/>
      <w:r>
        <w:t>практико­ориентированных</w:t>
      </w:r>
      <w:proofErr w:type="spellEnd"/>
      <w:r>
        <w:t xml:space="preserve"> задач; развитие умений наблюдать природные явления и выполнять опыты, лабораторные</w:t>
      </w:r>
      <w:r>
        <w:rPr>
          <w:spacing w:val="-8"/>
        </w:rPr>
        <w:t xml:space="preserve"> </w:t>
      </w:r>
      <w:r>
        <w:t>работы</w:t>
      </w:r>
      <w:r>
        <w:rPr>
          <w:spacing w:val="-6"/>
        </w:rPr>
        <w:t xml:space="preserve"> </w:t>
      </w:r>
      <w:r>
        <w:t>и</w:t>
      </w:r>
      <w:r>
        <w:rPr>
          <w:spacing w:val="-6"/>
        </w:rPr>
        <w:t xml:space="preserve"> </w:t>
      </w:r>
      <w:r>
        <w:t>экспериментальные</w:t>
      </w:r>
      <w:r>
        <w:rPr>
          <w:spacing w:val="-8"/>
        </w:rPr>
        <w:t xml:space="preserve"> </w:t>
      </w:r>
      <w:r>
        <w:t>исследования</w:t>
      </w:r>
      <w:r>
        <w:rPr>
          <w:spacing w:val="-6"/>
        </w:rPr>
        <w:t xml:space="preserve"> </w:t>
      </w:r>
      <w:r>
        <w:t>с</w:t>
      </w:r>
      <w:r>
        <w:rPr>
          <w:spacing w:val="-7"/>
        </w:rPr>
        <w:t xml:space="preserve"> </w:t>
      </w:r>
      <w:r>
        <w:t>использованием измерительных приборов;</w:t>
      </w:r>
    </w:p>
    <w:p w14:paraId="3D2CF17B" w14:textId="77777777" w:rsidR="00437756" w:rsidRDefault="00713951">
      <w:pPr>
        <w:pStyle w:val="a3"/>
        <w:spacing w:line="252" w:lineRule="auto"/>
        <w:ind w:right="1676"/>
      </w:pPr>
      <w:r>
        <w:t>освоение</w:t>
      </w:r>
      <w:r>
        <w:rPr>
          <w:spacing w:val="-6"/>
        </w:rPr>
        <w:t xml:space="preserve"> </w:t>
      </w:r>
      <w:r>
        <w:t>приёмов</w:t>
      </w:r>
      <w:r>
        <w:rPr>
          <w:spacing w:val="-6"/>
        </w:rPr>
        <w:t xml:space="preserve"> </w:t>
      </w:r>
      <w:r>
        <w:t>работы</w:t>
      </w:r>
      <w:r>
        <w:rPr>
          <w:spacing w:val="-5"/>
        </w:rPr>
        <w:t xml:space="preserve"> </w:t>
      </w:r>
      <w:r>
        <w:t>с</w:t>
      </w:r>
      <w:r>
        <w:rPr>
          <w:spacing w:val="-6"/>
        </w:rPr>
        <w:t xml:space="preserve"> </w:t>
      </w:r>
      <w:r>
        <w:t>информацией</w:t>
      </w:r>
      <w:r>
        <w:rPr>
          <w:spacing w:val="-5"/>
        </w:rPr>
        <w:t xml:space="preserve"> </w:t>
      </w:r>
      <w:r>
        <w:t>физического</w:t>
      </w:r>
      <w:r>
        <w:rPr>
          <w:spacing w:val="-5"/>
        </w:rPr>
        <w:t xml:space="preserve"> </w:t>
      </w:r>
      <w:r>
        <w:t>содержания,</w:t>
      </w:r>
      <w:r>
        <w:rPr>
          <w:spacing w:val="-5"/>
        </w:rPr>
        <w:t xml:space="preserve"> </w:t>
      </w:r>
      <w:r>
        <w:t>включая информацию о современных достижениях физики, анализ и критическое оценивание информации;</w:t>
      </w:r>
    </w:p>
    <w:p w14:paraId="0038E350" w14:textId="77777777" w:rsidR="00437756" w:rsidRDefault="00713951">
      <w:pPr>
        <w:pStyle w:val="a3"/>
        <w:spacing w:line="273" w:lineRule="exact"/>
      </w:pPr>
      <w:r>
        <w:t>знакомство</w:t>
      </w:r>
      <w:r>
        <w:rPr>
          <w:spacing w:val="-7"/>
        </w:rPr>
        <w:t xml:space="preserve"> </w:t>
      </w:r>
      <w:r>
        <w:t>со</w:t>
      </w:r>
      <w:r>
        <w:rPr>
          <w:spacing w:val="-5"/>
        </w:rPr>
        <w:t xml:space="preserve"> </w:t>
      </w:r>
      <w:r>
        <w:t>сферами</w:t>
      </w:r>
      <w:r>
        <w:rPr>
          <w:spacing w:val="-1"/>
        </w:rPr>
        <w:t xml:space="preserve"> </w:t>
      </w:r>
      <w:r>
        <w:t>профессиональной</w:t>
      </w:r>
      <w:r>
        <w:rPr>
          <w:spacing w:val="-5"/>
        </w:rPr>
        <w:t xml:space="preserve"> </w:t>
      </w:r>
      <w:r>
        <w:t>деятельности,</w:t>
      </w:r>
      <w:r>
        <w:rPr>
          <w:spacing w:val="-4"/>
        </w:rPr>
        <w:t xml:space="preserve"> </w:t>
      </w:r>
      <w:r>
        <w:rPr>
          <w:spacing w:val="-2"/>
        </w:rPr>
        <w:t>связанными</w:t>
      </w:r>
    </w:p>
    <w:p w14:paraId="21752F8F" w14:textId="77777777" w:rsidR="00437756" w:rsidRDefault="00713951">
      <w:pPr>
        <w:pStyle w:val="a3"/>
        <w:spacing w:before="11" w:line="249" w:lineRule="auto"/>
        <w:ind w:right="1875"/>
      </w:pPr>
      <w:r>
        <w:t>с</w:t>
      </w:r>
      <w:r>
        <w:rPr>
          <w:spacing w:val="-6"/>
        </w:rPr>
        <w:t xml:space="preserve"> </w:t>
      </w:r>
      <w:r>
        <w:t>физикой,</w:t>
      </w:r>
      <w:r>
        <w:rPr>
          <w:spacing w:val="-8"/>
        </w:rPr>
        <w:t xml:space="preserve"> </w:t>
      </w:r>
      <w:r>
        <w:t>и</w:t>
      </w:r>
      <w:r>
        <w:rPr>
          <w:spacing w:val="-5"/>
        </w:rPr>
        <w:t xml:space="preserve"> </w:t>
      </w:r>
      <w:r>
        <w:t>современными</w:t>
      </w:r>
      <w:r>
        <w:rPr>
          <w:spacing w:val="-5"/>
        </w:rPr>
        <w:t xml:space="preserve"> </w:t>
      </w:r>
      <w:r>
        <w:t>технологиями,</w:t>
      </w:r>
      <w:r>
        <w:rPr>
          <w:spacing w:val="-5"/>
        </w:rPr>
        <w:t xml:space="preserve"> </w:t>
      </w:r>
      <w:r>
        <w:t>основанными</w:t>
      </w:r>
      <w:r>
        <w:rPr>
          <w:spacing w:val="-5"/>
        </w:rPr>
        <w:t xml:space="preserve"> </w:t>
      </w:r>
      <w:r>
        <w:t>на</w:t>
      </w:r>
      <w:r>
        <w:rPr>
          <w:spacing w:val="-6"/>
        </w:rPr>
        <w:t xml:space="preserve"> </w:t>
      </w:r>
      <w:r>
        <w:t>достижениях физической науки.</w:t>
      </w:r>
    </w:p>
    <w:p w14:paraId="27AE3CF8" w14:textId="77777777" w:rsidR="00437756" w:rsidRDefault="00713951">
      <w:pPr>
        <w:pStyle w:val="a3"/>
        <w:spacing w:before="2" w:line="252" w:lineRule="auto"/>
        <w:ind w:right="1875"/>
      </w:pPr>
      <w:r>
        <w:t>На изучение физики (базовый уровень) на уровне основного общего образования</w:t>
      </w:r>
      <w:r>
        <w:rPr>
          <w:spacing w:val="-3"/>
        </w:rPr>
        <w:t xml:space="preserve"> </w:t>
      </w:r>
      <w:r>
        <w:t>отводится</w:t>
      </w:r>
      <w:r>
        <w:rPr>
          <w:spacing w:val="-3"/>
        </w:rPr>
        <w:t xml:space="preserve"> </w:t>
      </w:r>
      <w:r>
        <w:t>238</w:t>
      </w:r>
      <w:r>
        <w:rPr>
          <w:spacing w:val="-3"/>
        </w:rPr>
        <w:t xml:space="preserve"> </w:t>
      </w:r>
      <w:r>
        <w:t>часов:</w:t>
      </w:r>
      <w:r>
        <w:rPr>
          <w:spacing w:val="-3"/>
        </w:rPr>
        <w:t xml:space="preserve"> </w:t>
      </w:r>
      <w:r>
        <w:t>в</w:t>
      </w:r>
      <w:r>
        <w:rPr>
          <w:spacing w:val="-4"/>
        </w:rPr>
        <w:t xml:space="preserve"> </w:t>
      </w:r>
      <w:r>
        <w:t>7</w:t>
      </w:r>
      <w:r>
        <w:rPr>
          <w:spacing w:val="-3"/>
        </w:rPr>
        <w:t xml:space="preserve"> </w:t>
      </w:r>
      <w:r>
        <w:t>классе</w:t>
      </w:r>
      <w:r>
        <w:rPr>
          <w:spacing w:val="-3"/>
        </w:rPr>
        <w:t xml:space="preserve"> </w:t>
      </w:r>
      <w:r>
        <w:t>–</w:t>
      </w:r>
      <w:r>
        <w:rPr>
          <w:spacing w:val="-1"/>
        </w:rPr>
        <w:t xml:space="preserve"> </w:t>
      </w:r>
      <w:r>
        <w:t>68</w:t>
      </w:r>
      <w:r>
        <w:rPr>
          <w:spacing w:val="-3"/>
        </w:rPr>
        <w:t xml:space="preserve"> </w:t>
      </w:r>
      <w:r>
        <w:t>часов</w:t>
      </w:r>
      <w:r>
        <w:rPr>
          <w:spacing w:val="-2"/>
        </w:rPr>
        <w:t xml:space="preserve"> </w:t>
      </w:r>
      <w:r>
        <w:t>(2</w:t>
      </w:r>
      <w:r>
        <w:rPr>
          <w:spacing w:val="-3"/>
        </w:rPr>
        <w:t xml:space="preserve"> </w:t>
      </w:r>
      <w:r>
        <w:t>часа</w:t>
      </w:r>
      <w:r>
        <w:rPr>
          <w:spacing w:val="-4"/>
        </w:rPr>
        <w:t xml:space="preserve"> </w:t>
      </w:r>
      <w:r>
        <w:t>в</w:t>
      </w:r>
      <w:r>
        <w:rPr>
          <w:spacing w:val="-4"/>
        </w:rPr>
        <w:t xml:space="preserve"> </w:t>
      </w:r>
      <w:r>
        <w:t>неделю),</w:t>
      </w:r>
    </w:p>
    <w:p w14:paraId="6265CAE9" w14:textId="77777777" w:rsidR="00437756" w:rsidRDefault="00713951">
      <w:pPr>
        <w:pStyle w:val="a3"/>
        <w:spacing w:line="275" w:lineRule="exact"/>
      </w:pPr>
      <w:r>
        <w:t>в</w:t>
      </w:r>
      <w:r>
        <w:rPr>
          <w:spacing w:val="-4"/>
        </w:rPr>
        <w:t xml:space="preserve"> </w:t>
      </w:r>
      <w:r>
        <w:t>8</w:t>
      </w:r>
      <w:r>
        <w:rPr>
          <w:spacing w:val="-1"/>
        </w:rPr>
        <w:t xml:space="preserve"> </w:t>
      </w:r>
      <w:r>
        <w:t>классе</w:t>
      </w:r>
      <w:r>
        <w:rPr>
          <w:spacing w:val="-2"/>
        </w:rPr>
        <w:t xml:space="preserve"> </w:t>
      </w:r>
      <w:r>
        <w:t>–</w:t>
      </w:r>
      <w:r>
        <w:rPr>
          <w:spacing w:val="-1"/>
        </w:rPr>
        <w:t xml:space="preserve"> </w:t>
      </w:r>
      <w:r>
        <w:t>68</w:t>
      </w:r>
      <w:r>
        <w:rPr>
          <w:spacing w:val="1"/>
        </w:rPr>
        <w:t xml:space="preserve"> </w:t>
      </w:r>
      <w:r>
        <w:t>часов</w:t>
      </w:r>
      <w:r>
        <w:rPr>
          <w:spacing w:val="-2"/>
        </w:rPr>
        <w:t xml:space="preserve"> </w:t>
      </w:r>
      <w:r>
        <w:t>(2</w:t>
      </w:r>
      <w:r>
        <w:rPr>
          <w:spacing w:val="2"/>
        </w:rPr>
        <w:t xml:space="preserve"> </w:t>
      </w:r>
      <w:r>
        <w:t>часа в</w:t>
      </w:r>
      <w:r>
        <w:rPr>
          <w:spacing w:val="-2"/>
        </w:rPr>
        <w:t xml:space="preserve"> </w:t>
      </w:r>
      <w:r>
        <w:t>неделю),</w:t>
      </w:r>
      <w:r>
        <w:rPr>
          <w:spacing w:val="-1"/>
        </w:rPr>
        <w:t xml:space="preserve"> </w:t>
      </w:r>
      <w:r>
        <w:t>в</w:t>
      </w:r>
      <w:r>
        <w:rPr>
          <w:spacing w:val="-3"/>
        </w:rPr>
        <w:t xml:space="preserve"> </w:t>
      </w:r>
      <w:r>
        <w:t>9</w:t>
      </w:r>
      <w:r>
        <w:rPr>
          <w:spacing w:val="-1"/>
        </w:rPr>
        <w:t xml:space="preserve"> </w:t>
      </w:r>
      <w:r>
        <w:t>классе</w:t>
      </w:r>
      <w:r>
        <w:rPr>
          <w:spacing w:val="1"/>
        </w:rPr>
        <w:t xml:space="preserve"> </w:t>
      </w:r>
      <w:r>
        <w:t>–</w:t>
      </w:r>
      <w:r>
        <w:rPr>
          <w:spacing w:val="-1"/>
        </w:rPr>
        <w:t xml:space="preserve"> </w:t>
      </w:r>
      <w:r>
        <w:t>102</w:t>
      </w:r>
      <w:r>
        <w:rPr>
          <w:spacing w:val="-1"/>
        </w:rPr>
        <w:t xml:space="preserve"> </w:t>
      </w:r>
      <w:r>
        <w:t>часа (3</w:t>
      </w:r>
      <w:r>
        <w:rPr>
          <w:spacing w:val="-1"/>
        </w:rPr>
        <w:t xml:space="preserve"> </w:t>
      </w:r>
      <w:r>
        <w:t>часа</w:t>
      </w:r>
      <w:r>
        <w:rPr>
          <w:spacing w:val="-2"/>
        </w:rPr>
        <w:t xml:space="preserve"> </w:t>
      </w:r>
      <w:r>
        <w:t>в</w:t>
      </w:r>
      <w:r>
        <w:rPr>
          <w:spacing w:val="-1"/>
        </w:rPr>
        <w:t xml:space="preserve"> </w:t>
      </w:r>
      <w:r>
        <w:rPr>
          <w:spacing w:val="-2"/>
        </w:rPr>
        <w:t>неделю).</w:t>
      </w:r>
    </w:p>
    <w:p w14:paraId="76263E28" w14:textId="77777777" w:rsidR="00437756" w:rsidRDefault="00713951">
      <w:pPr>
        <w:pStyle w:val="a5"/>
        <w:numPr>
          <w:ilvl w:val="1"/>
          <w:numId w:val="74"/>
        </w:numPr>
        <w:tabs>
          <w:tab w:val="left" w:pos="2038"/>
        </w:tabs>
        <w:spacing w:before="14"/>
        <w:rPr>
          <w:sz w:val="24"/>
        </w:rPr>
      </w:pPr>
      <w:r>
        <w:rPr>
          <w:sz w:val="24"/>
        </w:rPr>
        <w:t>СОДЕРЖАНИЕ</w:t>
      </w:r>
      <w:r>
        <w:rPr>
          <w:spacing w:val="-6"/>
          <w:sz w:val="24"/>
        </w:rPr>
        <w:t xml:space="preserve"> </w:t>
      </w:r>
      <w:r>
        <w:rPr>
          <w:spacing w:val="-2"/>
          <w:sz w:val="24"/>
        </w:rPr>
        <w:t>ОБУЧЕНИЯ</w:t>
      </w:r>
    </w:p>
    <w:p w14:paraId="342B8BDA" w14:textId="77777777" w:rsidR="00437756" w:rsidRDefault="00713951">
      <w:pPr>
        <w:pStyle w:val="a3"/>
        <w:spacing w:before="8"/>
        <w:ind w:left="1225"/>
      </w:pPr>
      <w:r>
        <w:t xml:space="preserve">7 </w:t>
      </w:r>
      <w:r>
        <w:rPr>
          <w:spacing w:val="-2"/>
        </w:rPr>
        <w:t>КЛАСС</w:t>
      </w:r>
    </w:p>
    <w:p w14:paraId="05A105D6" w14:textId="77777777" w:rsidR="00437756" w:rsidRDefault="00713951">
      <w:pPr>
        <w:pStyle w:val="a3"/>
        <w:spacing w:before="15"/>
      </w:pPr>
      <w:r>
        <w:t>Раздел</w:t>
      </w:r>
      <w:r>
        <w:rPr>
          <w:spacing w:val="-3"/>
        </w:rPr>
        <w:t xml:space="preserve"> </w:t>
      </w:r>
      <w:r>
        <w:t>1.</w:t>
      </w:r>
      <w:r>
        <w:rPr>
          <w:spacing w:val="-2"/>
        </w:rPr>
        <w:t xml:space="preserve"> </w:t>
      </w:r>
      <w:r>
        <w:t>Физика</w:t>
      </w:r>
      <w:r>
        <w:rPr>
          <w:spacing w:val="-3"/>
        </w:rPr>
        <w:t xml:space="preserve"> </w:t>
      </w:r>
      <w:r>
        <w:t>и</w:t>
      </w:r>
      <w:r>
        <w:rPr>
          <w:spacing w:val="-2"/>
        </w:rPr>
        <w:t xml:space="preserve"> </w:t>
      </w:r>
      <w:r>
        <w:t>её</w:t>
      </w:r>
      <w:r>
        <w:rPr>
          <w:spacing w:val="-3"/>
        </w:rPr>
        <w:t xml:space="preserve"> </w:t>
      </w:r>
      <w:r>
        <w:t>роль</w:t>
      </w:r>
      <w:r>
        <w:rPr>
          <w:spacing w:val="-2"/>
        </w:rPr>
        <w:t xml:space="preserve"> </w:t>
      </w:r>
      <w:r>
        <w:t>в</w:t>
      </w:r>
      <w:r>
        <w:rPr>
          <w:spacing w:val="-3"/>
        </w:rPr>
        <w:t xml:space="preserve"> </w:t>
      </w:r>
      <w:r>
        <w:t>познании</w:t>
      </w:r>
      <w:r>
        <w:rPr>
          <w:spacing w:val="2"/>
        </w:rPr>
        <w:t xml:space="preserve"> </w:t>
      </w:r>
      <w:r>
        <w:t>окружающего</w:t>
      </w:r>
      <w:r>
        <w:rPr>
          <w:spacing w:val="-2"/>
        </w:rPr>
        <w:t xml:space="preserve"> </w:t>
      </w:r>
      <w:r>
        <w:rPr>
          <w:spacing w:val="-4"/>
        </w:rPr>
        <w:t>мира</w:t>
      </w:r>
    </w:p>
    <w:p w14:paraId="0D699BD7" w14:textId="77777777" w:rsidR="00437756" w:rsidRDefault="00713951">
      <w:pPr>
        <w:pStyle w:val="a3"/>
        <w:spacing w:before="12" w:line="252" w:lineRule="auto"/>
        <w:ind w:right="1376"/>
      </w:pPr>
      <w:r>
        <w:t>Физика – наука о природе. Явления природы. Физические явления: механические, тепловые, электрические, магнитные, световые, звуковые. Физические</w:t>
      </w:r>
      <w:r>
        <w:rPr>
          <w:spacing w:val="-7"/>
        </w:rPr>
        <w:t xml:space="preserve"> </w:t>
      </w:r>
      <w:r>
        <w:t>величины.</w:t>
      </w:r>
      <w:r>
        <w:rPr>
          <w:spacing w:val="-6"/>
        </w:rPr>
        <w:t xml:space="preserve"> </w:t>
      </w:r>
      <w:r>
        <w:t>Измерение</w:t>
      </w:r>
      <w:r>
        <w:rPr>
          <w:spacing w:val="-7"/>
        </w:rPr>
        <w:t xml:space="preserve"> </w:t>
      </w:r>
      <w:r>
        <w:t>физических</w:t>
      </w:r>
      <w:r>
        <w:rPr>
          <w:spacing w:val="-7"/>
        </w:rPr>
        <w:t xml:space="preserve"> </w:t>
      </w:r>
      <w:r>
        <w:t>величин.</w:t>
      </w:r>
      <w:r>
        <w:rPr>
          <w:spacing w:val="-6"/>
        </w:rPr>
        <w:t xml:space="preserve"> </w:t>
      </w:r>
      <w:r>
        <w:t>Физические</w:t>
      </w:r>
      <w:r>
        <w:rPr>
          <w:spacing w:val="-7"/>
        </w:rPr>
        <w:t xml:space="preserve"> </w:t>
      </w:r>
      <w:r>
        <w:t>приборы. Погрешность измерений Международная система единиц.</w:t>
      </w:r>
    </w:p>
    <w:p w14:paraId="278C4A51" w14:textId="77777777" w:rsidR="00437756" w:rsidRDefault="00713951">
      <w:pPr>
        <w:pStyle w:val="a3"/>
        <w:spacing w:line="274" w:lineRule="exact"/>
      </w:pPr>
      <w:r>
        <w:t>Как</w:t>
      </w:r>
      <w:r>
        <w:rPr>
          <w:spacing w:val="-5"/>
        </w:rPr>
        <w:t xml:space="preserve"> </w:t>
      </w:r>
      <w:r>
        <w:t>физика</w:t>
      </w:r>
      <w:r>
        <w:rPr>
          <w:spacing w:val="-4"/>
        </w:rPr>
        <w:t xml:space="preserve"> </w:t>
      </w:r>
      <w:r>
        <w:t>и</w:t>
      </w:r>
      <w:r>
        <w:rPr>
          <w:spacing w:val="-5"/>
        </w:rPr>
        <w:t xml:space="preserve"> </w:t>
      </w:r>
      <w:r>
        <w:t>другие</w:t>
      </w:r>
      <w:r>
        <w:rPr>
          <w:spacing w:val="-1"/>
        </w:rPr>
        <w:t xml:space="preserve"> </w:t>
      </w:r>
      <w:r>
        <w:t>естественные</w:t>
      </w:r>
      <w:r>
        <w:rPr>
          <w:spacing w:val="-5"/>
        </w:rPr>
        <w:t xml:space="preserve"> </w:t>
      </w:r>
      <w:r>
        <w:t>науки</w:t>
      </w:r>
      <w:r>
        <w:rPr>
          <w:spacing w:val="-3"/>
        </w:rPr>
        <w:t xml:space="preserve"> </w:t>
      </w:r>
      <w:r>
        <w:t>изучают</w:t>
      </w:r>
      <w:r>
        <w:rPr>
          <w:spacing w:val="-2"/>
        </w:rPr>
        <w:t xml:space="preserve"> природу.</w:t>
      </w:r>
    </w:p>
    <w:p w14:paraId="4C0BDCA4" w14:textId="77777777" w:rsidR="00437756" w:rsidRDefault="00713951">
      <w:pPr>
        <w:pStyle w:val="a3"/>
        <w:spacing w:before="12" w:line="252" w:lineRule="auto"/>
        <w:ind w:right="1130"/>
        <w:jc w:val="both"/>
      </w:pPr>
      <w:r>
        <w:t>Естественно­научный</w:t>
      </w:r>
      <w:r>
        <w:rPr>
          <w:spacing w:val="-4"/>
        </w:rPr>
        <w:t xml:space="preserve"> </w:t>
      </w:r>
      <w:r>
        <w:t>метод</w:t>
      </w:r>
      <w:r>
        <w:rPr>
          <w:spacing w:val="-4"/>
        </w:rPr>
        <w:t xml:space="preserve"> </w:t>
      </w:r>
      <w:r>
        <w:t>познания:</w:t>
      </w:r>
      <w:r>
        <w:rPr>
          <w:spacing w:val="-4"/>
        </w:rPr>
        <w:t xml:space="preserve"> </w:t>
      </w:r>
      <w:r>
        <w:t>наблюдение,</w:t>
      </w:r>
      <w:r>
        <w:rPr>
          <w:spacing w:val="-4"/>
        </w:rPr>
        <w:t xml:space="preserve"> </w:t>
      </w:r>
      <w:r>
        <w:t>постановка</w:t>
      </w:r>
      <w:r>
        <w:rPr>
          <w:spacing w:val="-4"/>
        </w:rPr>
        <w:t xml:space="preserve"> </w:t>
      </w:r>
      <w:r>
        <w:t>научного</w:t>
      </w:r>
      <w:r>
        <w:rPr>
          <w:spacing w:val="-4"/>
        </w:rPr>
        <w:t xml:space="preserve"> </w:t>
      </w:r>
      <w:r>
        <w:t>вопроса, выдвижение</w:t>
      </w:r>
      <w:r>
        <w:rPr>
          <w:spacing w:val="-6"/>
        </w:rPr>
        <w:t xml:space="preserve"> </w:t>
      </w:r>
      <w:r>
        <w:t>гипотез,</w:t>
      </w:r>
      <w:r>
        <w:rPr>
          <w:spacing w:val="-5"/>
        </w:rPr>
        <w:t xml:space="preserve"> </w:t>
      </w:r>
      <w:r>
        <w:t>эксперимент</w:t>
      </w:r>
      <w:r>
        <w:rPr>
          <w:spacing w:val="-5"/>
        </w:rPr>
        <w:t xml:space="preserve"> </w:t>
      </w:r>
      <w:r>
        <w:t>по</w:t>
      </w:r>
      <w:r>
        <w:rPr>
          <w:spacing w:val="-5"/>
        </w:rPr>
        <w:t xml:space="preserve"> </w:t>
      </w:r>
      <w:r>
        <w:t>проверке</w:t>
      </w:r>
      <w:r>
        <w:rPr>
          <w:spacing w:val="-9"/>
        </w:rPr>
        <w:t xml:space="preserve"> </w:t>
      </w:r>
      <w:r>
        <w:t>гипотез,</w:t>
      </w:r>
      <w:r>
        <w:rPr>
          <w:spacing w:val="-5"/>
        </w:rPr>
        <w:t xml:space="preserve"> </w:t>
      </w:r>
      <w:r>
        <w:t>объяснение</w:t>
      </w:r>
      <w:r>
        <w:rPr>
          <w:spacing w:val="-6"/>
        </w:rPr>
        <w:t xml:space="preserve"> </w:t>
      </w:r>
      <w:r>
        <w:t>наблюдаемого явления. Описание физических явлений с помощью моделей.</w:t>
      </w:r>
    </w:p>
    <w:p w14:paraId="7E1C69E6" w14:textId="77777777" w:rsidR="00437756" w:rsidRDefault="00713951">
      <w:pPr>
        <w:pStyle w:val="a3"/>
        <w:spacing w:line="273" w:lineRule="exact"/>
      </w:pPr>
      <w:r>
        <w:rPr>
          <w:spacing w:val="-2"/>
        </w:rPr>
        <w:t>Демонстрации</w:t>
      </w:r>
    </w:p>
    <w:p w14:paraId="23179318" w14:textId="77777777" w:rsidR="00437756" w:rsidRDefault="00713951">
      <w:pPr>
        <w:pStyle w:val="a3"/>
        <w:spacing w:before="14"/>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14:paraId="5A72C0FB" w14:textId="77777777" w:rsidR="00437756" w:rsidRDefault="00437756">
      <w:pPr>
        <w:sectPr w:rsidR="00437756">
          <w:pgSz w:w="11910" w:h="16840"/>
          <w:pgMar w:top="1040" w:right="0" w:bottom="280" w:left="760" w:header="720" w:footer="720" w:gutter="0"/>
          <w:cols w:space="720"/>
        </w:sectPr>
      </w:pPr>
    </w:p>
    <w:p w14:paraId="7F623F09" w14:textId="77777777" w:rsidR="00437756" w:rsidRDefault="00713951">
      <w:pPr>
        <w:pStyle w:val="a3"/>
        <w:spacing w:before="68" w:line="252" w:lineRule="auto"/>
        <w:ind w:right="848"/>
      </w:pPr>
      <w:r>
        <w:lastRenderedPageBreak/>
        <w:t>Физические</w:t>
      </w:r>
      <w:r>
        <w:rPr>
          <w:spacing w:val="-5"/>
        </w:rPr>
        <w:t xml:space="preserve"> </w:t>
      </w:r>
      <w:r>
        <w:t>приборы</w:t>
      </w:r>
      <w:r>
        <w:rPr>
          <w:spacing w:val="-5"/>
        </w:rPr>
        <w:t xml:space="preserve"> </w:t>
      </w:r>
      <w:r>
        <w:t>и</w:t>
      </w:r>
      <w:r>
        <w:rPr>
          <w:spacing w:val="-6"/>
        </w:rPr>
        <w:t xml:space="preserve"> </w:t>
      </w:r>
      <w:r>
        <w:t>процедура</w:t>
      </w:r>
      <w:r>
        <w:rPr>
          <w:spacing w:val="-5"/>
        </w:rPr>
        <w:t xml:space="preserve"> </w:t>
      </w:r>
      <w:r>
        <w:t>прямых</w:t>
      </w:r>
      <w:r>
        <w:rPr>
          <w:spacing w:val="-4"/>
        </w:rPr>
        <w:t xml:space="preserve"> </w:t>
      </w:r>
      <w:r>
        <w:t>измерений</w:t>
      </w:r>
      <w:r>
        <w:rPr>
          <w:spacing w:val="-5"/>
        </w:rPr>
        <w:t xml:space="preserve"> </w:t>
      </w:r>
      <w:r>
        <w:t>аналоговым</w:t>
      </w:r>
      <w:r>
        <w:rPr>
          <w:spacing w:val="-5"/>
        </w:rPr>
        <w:t xml:space="preserve"> </w:t>
      </w:r>
      <w:r>
        <w:t>и</w:t>
      </w:r>
      <w:r>
        <w:rPr>
          <w:spacing w:val="-5"/>
        </w:rPr>
        <w:t xml:space="preserve"> </w:t>
      </w:r>
      <w:r>
        <w:t xml:space="preserve">цифровым </w:t>
      </w:r>
      <w:r>
        <w:rPr>
          <w:spacing w:val="-2"/>
        </w:rPr>
        <w:t>прибором.</w:t>
      </w:r>
    </w:p>
    <w:p w14:paraId="77194503" w14:textId="77777777" w:rsidR="00437756" w:rsidRDefault="00713951">
      <w:pPr>
        <w:pStyle w:val="a3"/>
        <w:spacing w:line="275" w:lineRule="exac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1F7970F7" w14:textId="77777777" w:rsidR="00437756" w:rsidRDefault="00713951">
      <w:pPr>
        <w:pStyle w:val="a3"/>
        <w:spacing w:before="15" w:line="249" w:lineRule="auto"/>
        <w:ind w:right="3353"/>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7"/>
        </w:rPr>
        <w:t xml:space="preserve"> </w:t>
      </w:r>
      <w:r>
        <w:t>измерительного</w:t>
      </w:r>
      <w:r>
        <w:rPr>
          <w:spacing w:val="-7"/>
        </w:rPr>
        <w:t xml:space="preserve"> </w:t>
      </w:r>
      <w:r>
        <w:t>прибора. Измерение расстояний.</w:t>
      </w:r>
    </w:p>
    <w:p w14:paraId="10EF645D" w14:textId="77777777" w:rsidR="00437756" w:rsidRDefault="00713951">
      <w:pPr>
        <w:pStyle w:val="a3"/>
        <w:spacing w:before="4" w:line="249" w:lineRule="auto"/>
        <w:ind w:right="3838"/>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14:paraId="4AE9F2D7" w14:textId="77777777" w:rsidR="00437756" w:rsidRDefault="00713951">
      <w:pPr>
        <w:pStyle w:val="a3"/>
        <w:spacing w:before="2" w:line="252" w:lineRule="auto"/>
        <w:ind w:right="1875"/>
      </w:pPr>
      <w:r>
        <w:t>Измерение</w:t>
      </w:r>
      <w:r>
        <w:rPr>
          <w:spacing w:val="-6"/>
        </w:rPr>
        <w:t xml:space="preserve"> </w:t>
      </w:r>
      <w:r>
        <w:t>температуры</w:t>
      </w:r>
      <w:r>
        <w:rPr>
          <w:spacing w:val="-5"/>
        </w:rPr>
        <w:t xml:space="preserve"> </w:t>
      </w:r>
      <w:r>
        <w:t>при</w:t>
      </w:r>
      <w:r>
        <w:rPr>
          <w:spacing w:val="-5"/>
        </w:rPr>
        <w:t xml:space="preserve"> </w:t>
      </w:r>
      <w:r>
        <w:t>помощи</w:t>
      </w:r>
      <w:r>
        <w:rPr>
          <w:spacing w:val="-5"/>
        </w:rPr>
        <w:t xml:space="preserve"> </w:t>
      </w:r>
      <w:r>
        <w:t>жидкостного</w:t>
      </w:r>
      <w:r>
        <w:rPr>
          <w:spacing w:val="-5"/>
        </w:rPr>
        <w:t xml:space="preserve"> </w:t>
      </w:r>
      <w:r>
        <w:t>термометра</w:t>
      </w:r>
      <w:r>
        <w:rPr>
          <w:spacing w:val="-5"/>
        </w:rPr>
        <w:t xml:space="preserve"> </w:t>
      </w:r>
      <w:r>
        <w:t>и</w:t>
      </w:r>
      <w:r>
        <w:rPr>
          <w:spacing w:val="-5"/>
        </w:rPr>
        <w:t xml:space="preserve"> </w:t>
      </w:r>
      <w:r>
        <w:t xml:space="preserve">датчика </w:t>
      </w:r>
      <w:r>
        <w:rPr>
          <w:spacing w:val="-2"/>
        </w:rPr>
        <w:t>температуры.</w:t>
      </w:r>
    </w:p>
    <w:p w14:paraId="0C15FEA5" w14:textId="77777777" w:rsidR="00437756" w:rsidRDefault="00713951">
      <w:pPr>
        <w:pStyle w:val="a3"/>
        <w:spacing w:line="252" w:lineRule="auto"/>
        <w:ind w:right="1875"/>
      </w:pPr>
      <w:r>
        <w:t>Проведение</w:t>
      </w:r>
      <w:r>
        <w:rPr>
          <w:spacing w:val="-6"/>
        </w:rPr>
        <w:t xml:space="preserve"> </w:t>
      </w:r>
      <w:r>
        <w:t>исследования</w:t>
      </w:r>
      <w:r>
        <w:rPr>
          <w:spacing w:val="-5"/>
        </w:rPr>
        <w:t xml:space="preserve"> </w:t>
      </w:r>
      <w:r>
        <w:t>по</w:t>
      </w:r>
      <w:r>
        <w:rPr>
          <w:spacing w:val="-5"/>
        </w:rPr>
        <w:t xml:space="preserve"> </w:t>
      </w:r>
      <w:r>
        <w:t>проверке</w:t>
      </w:r>
      <w:r>
        <w:rPr>
          <w:spacing w:val="-6"/>
        </w:rPr>
        <w:t xml:space="preserve"> </w:t>
      </w:r>
      <w:r>
        <w:t>гипотезы:</w:t>
      </w:r>
      <w:r>
        <w:rPr>
          <w:spacing w:val="-5"/>
        </w:rPr>
        <w:t xml:space="preserve"> </w:t>
      </w:r>
      <w:r>
        <w:t>дальность</w:t>
      </w:r>
      <w:r>
        <w:rPr>
          <w:spacing w:val="-4"/>
        </w:rPr>
        <w:t xml:space="preserve"> </w:t>
      </w:r>
      <w:r>
        <w:t>полёта</w:t>
      </w:r>
      <w:r>
        <w:rPr>
          <w:spacing w:val="-2"/>
        </w:rPr>
        <w:t xml:space="preserve"> </w:t>
      </w:r>
      <w:r>
        <w:t>шарика, пущенного горизонтально, тем больше, чем больше высота пуска.</w:t>
      </w:r>
    </w:p>
    <w:p w14:paraId="42D6BFEE" w14:textId="77777777" w:rsidR="00437756" w:rsidRDefault="00713951">
      <w:pPr>
        <w:pStyle w:val="a3"/>
        <w:spacing w:line="275" w:lineRule="exact"/>
      </w:pPr>
      <w:r>
        <w:t>Раздел</w:t>
      </w:r>
      <w:r>
        <w:rPr>
          <w:spacing w:val="-6"/>
        </w:rPr>
        <w:t xml:space="preserve"> </w:t>
      </w:r>
      <w:r>
        <w:t>2.</w:t>
      </w:r>
      <w:r>
        <w:rPr>
          <w:spacing w:val="-3"/>
        </w:rPr>
        <w:t xml:space="preserve"> </w:t>
      </w:r>
      <w:r>
        <w:t>Первоначальные</w:t>
      </w:r>
      <w:r>
        <w:rPr>
          <w:spacing w:val="-4"/>
        </w:rPr>
        <w:t xml:space="preserve"> </w:t>
      </w:r>
      <w:r>
        <w:t>сведения</w:t>
      </w:r>
      <w:r>
        <w:rPr>
          <w:spacing w:val="-4"/>
        </w:rPr>
        <w:t xml:space="preserve"> </w:t>
      </w:r>
      <w:r>
        <w:t>о</w:t>
      </w:r>
      <w:r>
        <w:rPr>
          <w:spacing w:val="-3"/>
        </w:rPr>
        <w:t xml:space="preserve"> </w:t>
      </w:r>
      <w:r>
        <w:t>строении</w:t>
      </w:r>
      <w:r>
        <w:rPr>
          <w:spacing w:val="-4"/>
        </w:rPr>
        <w:t xml:space="preserve"> </w:t>
      </w:r>
      <w:r>
        <w:rPr>
          <w:spacing w:val="-2"/>
        </w:rPr>
        <w:t>вещества</w:t>
      </w:r>
    </w:p>
    <w:p w14:paraId="438DEBF2" w14:textId="77777777" w:rsidR="00437756" w:rsidRDefault="00713951">
      <w:pPr>
        <w:pStyle w:val="a3"/>
        <w:spacing w:before="13" w:line="249" w:lineRule="auto"/>
        <w:ind w:right="848"/>
      </w:pPr>
      <w:r>
        <w:t>Строение</w:t>
      </w:r>
      <w:r>
        <w:rPr>
          <w:spacing w:val="-6"/>
        </w:rPr>
        <w:t xml:space="preserve"> </w:t>
      </w:r>
      <w:r>
        <w:t>вещества:</w:t>
      </w:r>
      <w:r>
        <w:rPr>
          <w:spacing w:val="-5"/>
        </w:rPr>
        <w:t xml:space="preserve"> </w:t>
      </w:r>
      <w:r>
        <w:t>атомы</w:t>
      </w:r>
      <w:r>
        <w:rPr>
          <w:spacing w:val="-5"/>
        </w:rPr>
        <w:t xml:space="preserve"> </w:t>
      </w:r>
      <w:r>
        <w:t>и</w:t>
      </w:r>
      <w:r>
        <w:rPr>
          <w:spacing w:val="-5"/>
        </w:rPr>
        <w:t xml:space="preserve"> </w:t>
      </w:r>
      <w:r>
        <w:t>молекулы,</w:t>
      </w:r>
      <w:r>
        <w:rPr>
          <w:spacing w:val="-5"/>
        </w:rPr>
        <w:t xml:space="preserve"> </w:t>
      </w:r>
      <w:r>
        <w:t>их</w:t>
      </w:r>
      <w:r>
        <w:rPr>
          <w:spacing w:val="-3"/>
        </w:rPr>
        <w:t xml:space="preserve"> </w:t>
      </w:r>
      <w:r>
        <w:t>размеры.</w:t>
      </w:r>
      <w:r>
        <w:rPr>
          <w:spacing w:val="-5"/>
        </w:rPr>
        <w:t xml:space="preserve"> </w:t>
      </w:r>
      <w:r>
        <w:t>Опыты,</w:t>
      </w:r>
      <w:r>
        <w:rPr>
          <w:spacing w:val="-5"/>
        </w:rPr>
        <w:t xml:space="preserve"> </w:t>
      </w:r>
      <w:r>
        <w:t>доказывающие дискретное строение вещества.</w:t>
      </w:r>
    </w:p>
    <w:p w14:paraId="36A17EA1" w14:textId="77777777" w:rsidR="00437756" w:rsidRDefault="00713951">
      <w:pPr>
        <w:pStyle w:val="a3"/>
        <w:spacing w:before="3" w:line="252" w:lineRule="auto"/>
        <w:ind w:right="1225"/>
      </w:pPr>
      <w:r>
        <w:t>Движение частиц вещества. Связь скорости движения частиц с температурой. Броуновское</w:t>
      </w:r>
      <w:r>
        <w:rPr>
          <w:spacing w:val="-7"/>
        </w:rPr>
        <w:t xml:space="preserve"> </w:t>
      </w:r>
      <w:r>
        <w:t>движение,</w:t>
      </w:r>
      <w:r>
        <w:rPr>
          <w:spacing w:val="-7"/>
        </w:rPr>
        <w:t xml:space="preserve"> </w:t>
      </w:r>
      <w:r>
        <w:t>диффузия.</w:t>
      </w:r>
      <w:r>
        <w:rPr>
          <w:spacing w:val="-7"/>
        </w:rPr>
        <w:t xml:space="preserve"> </w:t>
      </w:r>
      <w:r>
        <w:t>Взаимодействие</w:t>
      </w:r>
      <w:r>
        <w:rPr>
          <w:spacing w:val="-7"/>
        </w:rPr>
        <w:t xml:space="preserve"> </w:t>
      </w:r>
      <w:r>
        <w:t>частиц</w:t>
      </w:r>
      <w:r>
        <w:rPr>
          <w:spacing w:val="-7"/>
        </w:rPr>
        <w:t xml:space="preserve"> </w:t>
      </w:r>
      <w:r>
        <w:t>вещества:</w:t>
      </w:r>
      <w:r>
        <w:rPr>
          <w:spacing w:val="-5"/>
        </w:rPr>
        <w:t xml:space="preserve"> </w:t>
      </w:r>
      <w:r>
        <w:t>притяжение и отталкивание.</w:t>
      </w:r>
    </w:p>
    <w:p w14:paraId="6C83A68D" w14:textId="77777777" w:rsidR="00437756" w:rsidRDefault="00713951">
      <w:pPr>
        <w:pStyle w:val="a3"/>
        <w:spacing w:line="252" w:lineRule="auto"/>
        <w:ind w:right="1376"/>
      </w:pPr>
      <w:r>
        <w:t>Агрегатные состояния вещества: строение газов, жидкостей и твёрдых (кристаллических) тел. Взаимосвязь между свойствами веществ в разных агрегатных</w:t>
      </w:r>
      <w:r>
        <w:rPr>
          <w:spacing w:val="-6"/>
        </w:rPr>
        <w:t xml:space="preserve"> </w:t>
      </w:r>
      <w:r>
        <w:t>состояниях</w:t>
      </w:r>
      <w:r>
        <w:rPr>
          <w:spacing w:val="-7"/>
        </w:rPr>
        <w:t xml:space="preserve"> </w:t>
      </w:r>
      <w:r>
        <w:t>и</w:t>
      </w:r>
      <w:r>
        <w:rPr>
          <w:spacing w:val="-7"/>
        </w:rPr>
        <w:t xml:space="preserve"> </w:t>
      </w:r>
      <w:r>
        <w:t>их</w:t>
      </w:r>
      <w:r>
        <w:rPr>
          <w:spacing w:val="-5"/>
        </w:rPr>
        <w:t xml:space="preserve"> </w:t>
      </w:r>
      <w:proofErr w:type="spellStart"/>
      <w:r>
        <w:t>атомно­молекулярным</w:t>
      </w:r>
      <w:proofErr w:type="spellEnd"/>
      <w:r>
        <w:rPr>
          <w:spacing w:val="-8"/>
        </w:rPr>
        <w:t xml:space="preserve"> </w:t>
      </w:r>
      <w:r>
        <w:t>строением.</w:t>
      </w:r>
      <w:r>
        <w:rPr>
          <w:spacing w:val="-7"/>
        </w:rPr>
        <w:t xml:space="preserve"> </w:t>
      </w:r>
      <w:r>
        <w:t>Особенности агрегатных состояний воды.</w:t>
      </w:r>
    </w:p>
    <w:p w14:paraId="119954AE" w14:textId="77777777" w:rsidR="00437756" w:rsidRDefault="00713951">
      <w:pPr>
        <w:pStyle w:val="a3"/>
        <w:spacing w:line="271" w:lineRule="exact"/>
      </w:pPr>
      <w:r>
        <w:rPr>
          <w:spacing w:val="-2"/>
        </w:rPr>
        <w:t>Демонстрации</w:t>
      </w:r>
    </w:p>
    <w:p w14:paraId="42524897" w14:textId="77777777" w:rsidR="00437756" w:rsidRDefault="00713951">
      <w:pPr>
        <w:pStyle w:val="a3"/>
        <w:spacing w:before="14" w:line="249" w:lineRule="auto"/>
        <w:ind w:right="5543"/>
      </w:pPr>
      <w:r>
        <w:t>Наблюдение</w:t>
      </w:r>
      <w:r>
        <w:rPr>
          <w:spacing w:val="-15"/>
        </w:rPr>
        <w:t xml:space="preserve"> </w:t>
      </w:r>
      <w:r>
        <w:t>броуновского</w:t>
      </w:r>
      <w:r>
        <w:rPr>
          <w:spacing w:val="-15"/>
        </w:rPr>
        <w:t xml:space="preserve"> </w:t>
      </w:r>
      <w:r>
        <w:t>движения. Наблюдение диффузии.</w:t>
      </w:r>
    </w:p>
    <w:p w14:paraId="69B7973A" w14:textId="77777777" w:rsidR="00437756" w:rsidRDefault="00713951">
      <w:pPr>
        <w:pStyle w:val="a3"/>
        <w:spacing w:before="4" w:line="249" w:lineRule="auto"/>
        <w:ind w:right="2072"/>
      </w:pPr>
      <w:r>
        <w:t>Наблюдение</w:t>
      </w:r>
      <w:r>
        <w:rPr>
          <w:spacing w:val="-9"/>
        </w:rPr>
        <w:t xml:space="preserve"> </w:t>
      </w:r>
      <w:r>
        <w:t>явлений,</w:t>
      </w:r>
      <w:r>
        <w:rPr>
          <w:spacing w:val="-8"/>
        </w:rPr>
        <w:t xml:space="preserve"> </w:t>
      </w:r>
      <w:r>
        <w:t>объясняющихся</w:t>
      </w:r>
      <w:r>
        <w:rPr>
          <w:spacing w:val="-8"/>
        </w:rPr>
        <w:t xml:space="preserve"> </w:t>
      </w:r>
      <w:r>
        <w:t>притяжением</w:t>
      </w:r>
      <w:r>
        <w:rPr>
          <w:spacing w:val="-9"/>
        </w:rPr>
        <w:t xml:space="preserve"> </w:t>
      </w:r>
      <w:r>
        <w:t>или</w:t>
      </w:r>
      <w:r>
        <w:rPr>
          <w:spacing w:val="-7"/>
        </w:rPr>
        <w:t xml:space="preserve"> </w:t>
      </w:r>
      <w:r>
        <w:t>отталкиванием частиц вещества.</w:t>
      </w:r>
    </w:p>
    <w:p w14:paraId="43318C1F" w14:textId="77777777" w:rsidR="00437756" w:rsidRDefault="00713951">
      <w:pPr>
        <w:pStyle w:val="a3"/>
        <w:spacing w:before="5"/>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5ED96B5C" w14:textId="77777777" w:rsidR="00437756" w:rsidRDefault="00713951">
      <w:pPr>
        <w:pStyle w:val="a3"/>
        <w:spacing w:before="12" w:line="249" w:lineRule="auto"/>
        <w:ind w:right="1875"/>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14:paraId="55F88A0D" w14:textId="77777777" w:rsidR="00437756" w:rsidRDefault="00713951">
      <w:pPr>
        <w:pStyle w:val="a3"/>
        <w:spacing w:before="4" w:line="249" w:lineRule="auto"/>
        <w:ind w:right="2327"/>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Раздел 3. Движение и взаимодействие тел</w:t>
      </w:r>
    </w:p>
    <w:p w14:paraId="3AD50890" w14:textId="77777777" w:rsidR="00437756" w:rsidRDefault="00713951">
      <w:pPr>
        <w:pStyle w:val="a3"/>
        <w:spacing w:before="5" w:line="252" w:lineRule="auto"/>
        <w:ind w:right="848"/>
      </w:pPr>
      <w:r>
        <w:t>Механическое движение. Равномерное и неравномерное движение. Скорость. Средняя</w:t>
      </w:r>
      <w:r>
        <w:rPr>
          <w:spacing w:val="-4"/>
        </w:rPr>
        <w:t xml:space="preserve"> </w:t>
      </w:r>
      <w:r>
        <w:t>скорость</w:t>
      </w:r>
      <w:r>
        <w:rPr>
          <w:spacing w:val="-4"/>
        </w:rPr>
        <w:t xml:space="preserve"> </w:t>
      </w:r>
      <w:r>
        <w:t>при</w:t>
      </w:r>
      <w:r>
        <w:rPr>
          <w:spacing w:val="-4"/>
        </w:rPr>
        <w:t xml:space="preserve"> </w:t>
      </w:r>
      <w:r>
        <w:t>неравномерном</w:t>
      </w:r>
      <w:r>
        <w:rPr>
          <w:spacing w:val="-5"/>
        </w:rPr>
        <w:t xml:space="preserve"> </w:t>
      </w:r>
      <w:r>
        <w:t>движении.</w:t>
      </w:r>
      <w:r>
        <w:rPr>
          <w:spacing w:val="-4"/>
        </w:rPr>
        <w:t xml:space="preserve"> </w:t>
      </w:r>
      <w:r>
        <w:t>Расчёт</w:t>
      </w:r>
      <w:r>
        <w:rPr>
          <w:spacing w:val="-4"/>
        </w:rPr>
        <w:t xml:space="preserve"> </w:t>
      </w:r>
      <w:r>
        <w:t>пути</w:t>
      </w:r>
      <w:r>
        <w:rPr>
          <w:spacing w:val="-4"/>
        </w:rPr>
        <w:t xml:space="preserve"> </w:t>
      </w:r>
      <w:r>
        <w:t>и</w:t>
      </w:r>
      <w:r>
        <w:rPr>
          <w:spacing w:val="-4"/>
        </w:rPr>
        <w:t xml:space="preserve"> </w:t>
      </w:r>
      <w:r>
        <w:t>времени</w:t>
      </w:r>
      <w:r>
        <w:rPr>
          <w:spacing w:val="-4"/>
        </w:rPr>
        <w:t xml:space="preserve"> </w:t>
      </w:r>
      <w:r>
        <w:t>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w:t>
      </w:r>
    </w:p>
    <w:p w14:paraId="19B64F1C" w14:textId="77777777" w:rsidR="00437756" w:rsidRDefault="00713951">
      <w:pPr>
        <w:pStyle w:val="a3"/>
        <w:spacing w:line="271" w:lineRule="exact"/>
      </w:pPr>
      <w:r>
        <w:t>Связь</w:t>
      </w:r>
      <w:r>
        <w:rPr>
          <w:spacing w:val="-5"/>
        </w:rPr>
        <w:t xml:space="preserve"> </w:t>
      </w:r>
      <w:r>
        <w:t>плотности</w:t>
      </w:r>
      <w:r>
        <w:rPr>
          <w:spacing w:val="-3"/>
        </w:rPr>
        <w:t xml:space="preserve"> </w:t>
      </w:r>
      <w:r>
        <w:t>с</w:t>
      </w:r>
      <w:r>
        <w:rPr>
          <w:spacing w:val="-3"/>
        </w:rPr>
        <w:t xml:space="preserve"> </w:t>
      </w:r>
      <w:r>
        <w:t>количеством</w:t>
      </w:r>
      <w:r>
        <w:rPr>
          <w:spacing w:val="-2"/>
        </w:rPr>
        <w:t xml:space="preserve"> </w:t>
      </w:r>
      <w:r>
        <w:t>молекул</w:t>
      </w:r>
      <w:r>
        <w:rPr>
          <w:spacing w:val="-1"/>
        </w:rPr>
        <w:t xml:space="preserve"> </w:t>
      </w:r>
      <w:r>
        <w:t>в</w:t>
      </w:r>
      <w:r>
        <w:rPr>
          <w:spacing w:val="-3"/>
        </w:rPr>
        <w:t xml:space="preserve"> </w:t>
      </w:r>
      <w:r>
        <w:t>единице</w:t>
      </w:r>
      <w:r>
        <w:rPr>
          <w:spacing w:val="-4"/>
        </w:rPr>
        <w:t xml:space="preserve"> </w:t>
      </w:r>
      <w:r>
        <w:t>объёма</w:t>
      </w:r>
      <w:r>
        <w:rPr>
          <w:spacing w:val="-3"/>
        </w:rPr>
        <w:t xml:space="preserve"> </w:t>
      </w:r>
      <w:r>
        <w:rPr>
          <w:spacing w:val="-2"/>
        </w:rPr>
        <w:t>вещества.</w:t>
      </w:r>
    </w:p>
    <w:p w14:paraId="0205B400" w14:textId="77777777" w:rsidR="00437756" w:rsidRDefault="00713951">
      <w:pPr>
        <w:pStyle w:val="a3"/>
        <w:spacing w:before="14" w:line="252" w:lineRule="auto"/>
        <w:ind w:right="1011"/>
      </w:pPr>
      <w:r>
        <w:t>Сила как характеристика взаимодействия тел. Сила упругости и закон Гука. Измерение</w:t>
      </w:r>
      <w:r>
        <w:rPr>
          <w:spacing w:val="-4"/>
        </w:rPr>
        <w:t xml:space="preserve"> </w:t>
      </w:r>
      <w:r>
        <w:t>силы</w:t>
      </w:r>
      <w:r>
        <w:rPr>
          <w:spacing w:val="-3"/>
        </w:rPr>
        <w:t xml:space="preserve"> </w:t>
      </w:r>
      <w:r>
        <w:t>с</w:t>
      </w:r>
      <w:r>
        <w:rPr>
          <w:spacing w:val="-5"/>
        </w:rPr>
        <w:t xml:space="preserve"> </w:t>
      </w:r>
      <w:r>
        <w:t>помощью</w:t>
      </w:r>
      <w:r>
        <w:rPr>
          <w:spacing w:val="-3"/>
        </w:rPr>
        <w:t xml:space="preserve"> </w:t>
      </w:r>
      <w:r>
        <w:t>динамометра.</w:t>
      </w:r>
      <w:r>
        <w:rPr>
          <w:spacing w:val="-3"/>
        </w:rPr>
        <w:t xml:space="preserve"> </w:t>
      </w:r>
      <w:r>
        <w:t>Явление</w:t>
      </w:r>
      <w:r>
        <w:rPr>
          <w:spacing w:val="-4"/>
        </w:rPr>
        <w:t xml:space="preserve"> </w:t>
      </w:r>
      <w:r>
        <w:t>тяготения</w:t>
      </w:r>
      <w:r>
        <w:rPr>
          <w:spacing w:val="-6"/>
        </w:rPr>
        <w:t xml:space="preserve"> </w:t>
      </w:r>
      <w:r>
        <w:t>и</w:t>
      </w:r>
      <w:r>
        <w:rPr>
          <w:spacing w:val="-3"/>
        </w:rPr>
        <w:t xml:space="preserve"> </w:t>
      </w:r>
      <w:r>
        <w:t>сила</w:t>
      </w:r>
      <w:r>
        <w:rPr>
          <w:spacing w:val="-4"/>
        </w:rPr>
        <w:t xml:space="preserve"> </w:t>
      </w:r>
      <w:r>
        <w:t>тяжести.</w:t>
      </w:r>
      <w:r>
        <w:rPr>
          <w:spacing w:val="-3"/>
        </w:rPr>
        <w:t xml:space="preserve"> </w:t>
      </w:r>
      <w:r>
        <w:t>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2FD71AC6" w14:textId="77777777" w:rsidR="00437756" w:rsidRDefault="00713951">
      <w:pPr>
        <w:pStyle w:val="a3"/>
        <w:spacing w:line="272" w:lineRule="exact"/>
      </w:pPr>
      <w:r>
        <w:rPr>
          <w:spacing w:val="-2"/>
        </w:rPr>
        <w:t>Демонстрации</w:t>
      </w:r>
    </w:p>
    <w:p w14:paraId="6A2AEF4D" w14:textId="77777777" w:rsidR="00437756" w:rsidRDefault="00713951">
      <w:pPr>
        <w:pStyle w:val="a3"/>
        <w:spacing w:before="12" w:line="252" w:lineRule="auto"/>
        <w:ind w:right="4260"/>
      </w:pPr>
      <w:r>
        <w:t>Наблюдение механического движения тела. Измерение</w:t>
      </w:r>
      <w:r>
        <w:rPr>
          <w:spacing w:val="-13"/>
        </w:rPr>
        <w:t xml:space="preserve"> </w:t>
      </w:r>
      <w:r>
        <w:t>скорости</w:t>
      </w:r>
      <w:r>
        <w:rPr>
          <w:spacing w:val="-11"/>
        </w:rPr>
        <w:t xml:space="preserve"> </w:t>
      </w:r>
      <w:r>
        <w:t>прямолинейного</w:t>
      </w:r>
      <w:r>
        <w:rPr>
          <w:spacing w:val="-12"/>
        </w:rPr>
        <w:t xml:space="preserve"> </w:t>
      </w:r>
      <w:r>
        <w:t>движения. Наблюдение явления инерции.</w:t>
      </w:r>
    </w:p>
    <w:p w14:paraId="0C2B57DC" w14:textId="77777777" w:rsidR="00437756" w:rsidRDefault="00713951">
      <w:pPr>
        <w:pStyle w:val="a3"/>
        <w:spacing w:line="249" w:lineRule="auto"/>
        <w:ind w:right="3353"/>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14:paraId="75D64233" w14:textId="77777777" w:rsidR="00437756" w:rsidRDefault="00713951">
      <w:pPr>
        <w:pStyle w:val="a3"/>
        <w:spacing w:before="4" w:line="249" w:lineRule="auto"/>
        <w:ind w:right="3838"/>
      </w:pPr>
      <w:r>
        <w:t>Сложение</w:t>
      </w:r>
      <w:r>
        <w:rPr>
          <w:spacing w:val="-9"/>
        </w:rPr>
        <w:t xml:space="preserve"> </w:t>
      </w:r>
      <w:r>
        <w:t>сил,</w:t>
      </w:r>
      <w:r>
        <w:rPr>
          <w:spacing w:val="-8"/>
        </w:rPr>
        <w:t xml:space="preserve"> </w:t>
      </w:r>
      <w:r>
        <w:t>направленных</w:t>
      </w:r>
      <w:r>
        <w:rPr>
          <w:spacing w:val="-9"/>
        </w:rPr>
        <w:t xml:space="preserve"> </w:t>
      </w:r>
      <w:r>
        <w:t>по</w:t>
      </w:r>
      <w:r>
        <w:rPr>
          <w:spacing w:val="-8"/>
        </w:rPr>
        <w:t xml:space="preserve"> </w:t>
      </w:r>
      <w:r>
        <w:t>одной</w:t>
      </w:r>
      <w:r>
        <w:rPr>
          <w:spacing w:val="-8"/>
        </w:rPr>
        <w:t xml:space="preserve"> </w:t>
      </w:r>
      <w:r>
        <w:t>прямой. Лабораторные работы и опыты</w:t>
      </w:r>
    </w:p>
    <w:p w14:paraId="37B68FF8" w14:textId="77777777" w:rsidR="00437756" w:rsidRDefault="00713951">
      <w:pPr>
        <w:pStyle w:val="a3"/>
        <w:spacing w:before="2" w:line="252" w:lineRule="auto"/>
        <w:ind w:right="848"/>
      </w:pPr>
      <w:r>
        <w:t>Определение</w:t>
      </w:r>
      <w:r>
        <w:rPr>
          <w:spacing w:val="-6"/>
        </w:rPr>
        <w:t xml:space="preserve"> </w:t>
      </w:r>
      <w:r>
        <w:t>скорости</w:t>
      </w:r>
      <w:r>
        <w:rPr>
          <w:spacing w:val="-4"/>
        </w:rPr>
        <w:t xml:space="preserve"> </w:t>
      </w:r>
      <w:r>
        <w:t>равномерного</w:t>
      </w:r>
      <w:r>
        <w:rPr>
          <w:spacing w:val="-5"/>
        </w:rPr>
        <w:t xml:space="preserve"> </w:t>
      </w:r>
      <w:r>
        <w:t>движения</w:t>
      </w:r>
      <w:r>
        <w:rPr>
          <w:spacing w:val="-2"/>
        </w:rPr>
        <w:t xml:space="preserve"> </w:t>
      </w:r>
      <w:r>
        <w:t>(шарика</w:t>
      </w:r>
      <w:r>
        <w:rPr>
          <w:spacing w:val="-6"/>
        </w:rPr>
        <w:t xml:space="preserve"> </w:t>
      </w:r>
      <w:r>
        <w:t>в</w:t>
      </w:r>
      <w:r>
        <w:rPr>
          <w:spacing w:val="-6"/>
        </w:rPr>
        <w:t xml:space="preserve"> </w:t>
      </w:r>
      <w:r>
        <w:t>жидкости,</w:t>
      </w:r>
      <w:r>
        <w:rPr>
          <w:spacing w:val="-8"/>
        </w:rPr>
        <w:t xml:space="preserve"> </w:t>
      </w:r>
      <w:r>
        <w:t>модели электрического автомобиля и так далее).</w:t>
      </w:r>
    </w:p>
    <w:p w14:paraId="71BDF73B" w14:textId="77777777" w:rsidR="00437756" w:rsidRDefault="00437756">
      <w:pPr>
        <w:spacing w:line="252" w:lineRule="auto"/>
        <w:sectPr w:rsidR="00437756">
          <w:pgSz w:w="11910" w:h="16840"/>
          <w:pgMar w:top="1040" w:right="0" w:bottom="280" w:left="760" w:header="720" w:footer="720" w:gutter="0"/>
          <w:cols w:space="720"/>
        </w:sectPr>
      </w:pPr>
    </w:p>
    <w:p w14:paraId="1FC27FFB" w14:textId="77777777" w:rsidR="00437756" w:rsidRDefault="00713951">
      <w:pPr>
        <w:pStyle w:val="a3"/>
        <w:spacing w:before="68" w:line="252" w:lineRule="auto"/>
        <w:ind w:right="848"/>
      </w:pPr>
      <w:r>
        <w:lastRenderedPageBreak/>
        <w:t>Определение</w:t>
      </w:r>
      <w:r>
        <w:rPr>
          <w:spacing w:val="-6"/>
        </w:rPr>
        <w:t xml:space="preserve"> </w:t>
      </w:r>
      <w:r>
        <w:t>средней</w:t>
      </w:r>
      <w:r>
        <w:rPr>
          <w:spacing w:val="-5"/>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шарика</w:t>
      </w:r>
      <w:r>
        <w:rPr>
          <w:spacing w:val="-6"/>
        </w:rPr>
        <w:t xml:space="preserve"> </w:t>
      </w:r>
      <w:r>
        <w:t>по</w:t>
      </w:r>
      <w:r>
        <w:rPr>
          <w:spacing w:val="-5"/>
        </w:rPr>
        <w:t xml:space="preserve"> </w:t>
      </w:r>
      <w:r>
        <w:t xml:space="preserve">наклонной </w:t>
      </w:r>
      <w:r>
        <w:rPr>
          <w:spacing w:val="-2"/>
        </w:rPr>
        <w:t>плоскости.</w:t>
      </w:r>
    </w:p>
    <w:p w14:paraId="03B4893E" w14:textId="77777777" w:rsidR="00437756" w:rsidRDefault="00713951">
      <w:pPr>
        <w:pStyle w:val="a3"/>
        <w:spacing w:line="275" w:lineRule="exac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14:paraId="4001C6D2" w14:textId="77777777" w:rsidR="00437756" w:rsidRDefault="00713951">
      <w:pPr>
        <w:pStyle w:val="a3"/>
        <w:spacing w:before="15" w:line="249" w:lineRule="auto"/>
        <w:ind w:right="1674"/>
      </w:pPr>
      <w:r>
        <w:t>Опыты,</w:t>
      </w:r>
      <w:r>
        <w:rPr>
          <w:spacing w:val="-8"/>
        </w:rPr>
        <w:t xml:space="preserve"> </w:t>
      </w:r>
      <w:r>
        <w:t>демонстрирующие</w:t>
      </w:r>
      <w:r>
        <w:rPr>
          <w:spacing w:val="-9"/>
        </w:rPr>
        <w:t xml:space="preserve"> </w:t>
      </w:r>
      <w:r>
        <w:t>зависимость</w:t>
      </w:r>
      <w:r>
        <w:rPr>
          <w:spacing w:val="-7"/>
        </w:rPr>
        <w:t xml:space="preserve"> </w:t>
      </w:r>
      <w:r>
        <w:t>растяжения</w:t>
      </w:r>
      <w:r>
        <w:rPr>
          <w:spacing w:val="-8"/>
        </w:rPr>
        <w:t xml:space="preserve"> </w:t>
      </w:r>
      <w:r>
        <w:t>(деформации)</w:t>
      </w:r>
      <w:r>
        <w:rPr>
          <w:spacing w:val="-8"/>
        </w:rPr>
        <w:t xml:space="preserve"> </w:t>
      </w:r>
      <w:r>
        <w:t>пружины от приложенной силы.</w:t>
      </w:r>
    </w:p>
    <w:p w14:paraId="1F354214" w14:textId="77777777" w:rsidR="00437756" w:rsidRDefault="00713951">
      <w:pPr>
        <w:pStyle w:val="a3"/>
        <w:spacing w:before="4" w:line="249" w:lineRule="auto"/>
        <w:ind w:right="1655"/>
      </w:pPr>
      <w:r>
        <w:t>Опыты,</w:t>
      </w:r>
      <w:r>
        <w:rPr>
          <w:spacing w:val="-5"/>
        </w:rPr>
        <w:t xml:space="preserve"> </w:t>
      </w:r>
      <w:r>
        <w:t>демонстрирующие</w:t>
      </w:r>
      <w:r>
        <w:rPr>
          <w:spacing w:val="-6"/>
        </w:rPr>
        <w:t xml:space="preserve"> </w:t>
      </w:r>
      <w:r>
        <w:t>зависимость</w:t>
      </w:r>
      <w:r>
        <w:rPr>
          <w:spacing w:val="-4"/>
        </w:rPr>
        <w:t xml:space="preserve"> </w:t>
      </w:r>
      <w:r>
        <w:t>силы</w:t>
      </w:r>
      <w:r>
        <w:rPr>
          <w:spacing w:val="-8"/>
        </w:rPr>
        <w:t xml:space="preserve"> </w:t>
      </w:r>
      <w:r>
        <w:t>трения</w:t>
      </w:r>
      <w:r>
        <w:rPr>
          <w:spacing w:val="-5"/>
        </w:rPr>
        <w:t xml:space="preserve"> </w:t>
      </w:r>
      <w:r>
        <w:t>скольжения</w:t>
      </w:r>
      <w:r>
        <w:rPr>
          <w:spacing w:val="-5"/>
        </w:rPr>
        <w:t xml:space="preserve"> </w:t>
      </w:r>
      <w:r>
        <w:t>от</w:t>
      </w:r>
      <w:r>
        <w:rPr>
          <w:spacing w:val="-5"/>
        </w:rPr>
        <w:t xml:space="preserve"> </w:t>
      </w:r>
      <w:r>
        <w:t>веса</w:t>
      </w:r>
      <w:r>
        <w:rPr>
          <w:spacing w:val="-6"/>
        </w:rPr>
        <w:t xml:space="preserve"> </w:t>
      </w:r>
      <w:r>
        <w:t>тела и характера соприкасающихся поверхностей.</w:t>
      </w:r>
    </w:p>
    <w:p w14:paraId="5934C04C" w14:textId="77777777" w:rsidR="00437756" w:rsidRDefault="00713951">
      <w:pPr>
        <w:pStyle w:val="a3"/>
        <w:spacing w:line="273" w:lineRule="exact"/>
        <w:ind w:left="1225"/>
      </w:pPr>
      <w:r>
        <w:t>Раздел</w:t>
      </w:r>
      <w:r>
        <w:rPr>
          <w:spacing w:val="-2"/>
        </w:rPr>
        <w:t xml:space="preserve"> </w:t>
      </w:r>
      <w:r>
        <w:t>4.</w:t>
      </w:r>
      <w:r>
        <w:rPr>
          <w:spacing w:val="-2"/>
        </w:rPr>
        <w:t xml:space="preserve"> </w:t>
      </w:r>
      <w:r>
        <w:t>Давление</w:t>
      </w:r>
      <w:r>
        <w:rPr>
          <w:spacing w:val="-3"/>
        </w:rPr>
        <w:t xml:space="preserve"> </w:t>
      </w:r>
      <w:r>
        <w:t>твёрдых тел,</w:t>
      </w:r>
      <w:r>
        <w:rPr>
          <w:spacing w:val="-2"/>
        </w:rPr>
        <w:t xml:space="preserve"> </w:t>
      </w:r>
      <w:r>
        <w:t>жидкостей</w:t>
      </w:r>
      <w:r>
        <w:rPr>
          <w:spacing w:val="-2"/>
        </w:rPr>
        <w:t xml:space="preserve"> </w:t>
      </w:r>
      <w:r>
        <w:t>и</w:t>
      </w:r>
      <w:r>
        <w:rPr>
          <w:spacing w:val="-3"/>
        </w:rPr>
        <w:t xml:space="preserve"> </w:t>
      </w:r>
      <w:r>
        <w:rPr>
          <w:spacing w:val="-2"/>
        </w:rPr>
        <w:t>газов</w:t>
      </w:r>
    </w:p>
    <w:p w14:paraId="57C204F1" w14:textId="77777777" w:rsidR="00437756" w:rsidRDefault="00713951">
      <w:pPr>
        <w:pStyle w:val="a3"/>
        <w:spacing w:before="15" w:line="252" w:lineRule="auto"/>
        <w:ind w:right="1074"/>
      </w:pPr>
      <w:r>
        <w:t>Давление. Способы уменьшения и увеличения давления. Давление газа. Зависимость</w:t>
      </w:r>
      <w:r>
        <w:rPr>
          <w:spacing w:val="-4"/>
        </w:rPr>
        <w:t xml:space="preserve"> </w:t>
      </w:r>
      <w:r>
        <w:t>давления</w:t>
      </w:r>
      <w:r>
        <w:rPr>
          <w:spacing w:val="-5"/>
        </w:rPr>
        <w:t xml:space="preserve"> </w:t>
      </w:r>
      <w:r>
        <w:t>газа</w:t>
      </w:r>
      <w:r>
        <w:rPr>
          <w:spacing w:val="-6"/>
        </w:rPr>
        <w:t xml:space="preserve"> </w:t>
      </w:r>
      <w:r>
        <w:t>от</w:t>
      </w:r>
      <w:r>
        <w:rPr>
          <w:spacing w:val="-5"/>
        </w:rPr>
        <w:t xml:space="preserve"> </w:t>
      </w:r>
      <w:r>
        <w:t>объёма,</w:t>
      </w:r>
      <w:r>
        <w:rPr>
          <w:spacing w:val="-5"/>
        </w:rPr>
        <w:t xml:space="preserve"> </w:t>
      </w:r>
      <w:r>
        <w:t>температуры.</w:t>
      </w:r>
      <w:r>
        <w:rPr>
          <w:spacing w:val="-5"/>
        </w:rPr>
        <w:t xml:space="preserve"> </w:t>
      </w:r>
      <w:r>
        <w:t>Передача</w:t>
      </w:r>
      <w:r>
        <w:rPr>
          <w:spacing w:val="-6"/>
        </w:rPr>
        <w:t xml:space="preserve"> </w:t>
      </w:r>
      <w:r>
        <w:t>давления</w:t>
      </w:r>
      <w:r>
        <w:rPr>
          <w:spacing w:val="-5"/>
        </w:rPr>
        <w:t xml:space="preserve"> </w:t>
      </w:r>
      <w:r>
        <w:t>твёрдыми телами, жидкостями и газами. Закон Паскаля. Пневматические машины.</w:t>
      </w:r>
    </w:p>
    <w:p w14:paraId="49446984" w14:textId="77777777" w:rsidR="00437756" w:rsidRDefault="00713951">
      <w:pPr>
        <w:pStyle w:val="a3"/>
        <w:spacing w:line="252" w:lineRule="auto"/>
        <w:ind w:right="1875"/>
      </w:pPr>
      <w:r>
        <w:t>Зависимость</w:t>
      </w:r>
      <w:r>
        <w:rPr>
          <w:spacing w:val="-6"/>
        </w:rPr>
        <w:t xml:space="preserve"> </w:t>
      </w:r>
      <w:r>
        <w:t>давления</w:t>
      </w:r>
      <w:r>
        <w:rPr>
          <w:spacing w:val="-7"/>
        </w:rPr>
        <w:t xml:space="preserve"> </w:t>
      </w:r>
      <w:r>
        <w:t>жидкости</w:t>
      </w:r>
      <w:r>
        <w:rPr>
          <w:spacing w:val="-6"/>
        </w:rPr>
        <w:t xml:space="preserve"> </w:t>
      </w:r>
      <w:r>
        <w:t>от</w:t>
      </w:r>
      <w:r>
        <w:rPr>
          <w:spacing w:val="-7"/>
        </w:rPr>
        <w:t xml:space="preserve"> </w:t>
      </w:r>
      <w:r>
        <w:t>глубины.</w:t>
      </w:r>
      <w:r>
        <w:rPr>
          <w:spacing w:val="-7"/>
        </w:rPr>
        <w:t xml:space="preserve"> </w:t>
      </w:r>
      <w:r>
        <w:t>Гидростатический</w:t>
      </w:r>
      <w:r>
        <w:rPr>
          <w:spacing w:val="-9"/>
        </w:rPr>
        <w:t xml:space="preserve"> </w:t>
      </w:r>
      <w:r>
        <w:t>парадокс. Сообщающиеся сосуды. Гидравлические механизмы.</w:t>
      </w:r>
    </w:p>
    <w:p w14:paraId="6090D03B" w14:textId="77777777" w:rsidR="00437756" w:rsidRDefault="00713951">
      <w:pPr>
        <w:pStyle w:val="a3"/>
        <w:spacing w:line="252" w:lineRule="auto"/>
        <w:ind w:right="1676"/>
      </w:pPr>
      <w:r>
        <w:t>Атмосфера Земли и атмосферное давление. Причины существования воздушной оболочки Земли. Опыт Торричелли. Измерение атмосферного давления.</w:t>
      </w:r>
      <w:r>
        <w:rPr>
          <w:spacing w:val="-6"/>
        </w:rPr>
        <w:t xml:space="preserve"> </w:t>
      </w:r>
      <w:r>
        <w:t>Зависимость</w:t>
      </w:r>
      <w:r>
        <w:rPr>
          <w:spacing w:val="-5"/>
        </w:rPr>
        <w:t xml:space="preserve"> </w:t>
      </w:r>
      <w:r>
        <w:t>атмосферного</w:t>
      </w:r>
      <w:r>
        <w:rPr>
          <w:spacing w:val="-6"/>
        </w:rPr>
        <w:t xml:space="preserve"> </w:t>
      </w:r>
      <w:r>
        <w:t>давления</w:t>
      </w:r>
      <w:r>
        <w:rPr>
          <w:spacing w:val="-6"/>
        </w:rPr>
        <w:t xml:space="preserve"> </w:t>
      </w:r>
      <w:r>
        <w:t>от</w:t>
      </w:r>
      <w:r>
        <w:rPr>
          <w:spacing w:val="-6"/>
        </w:rPr>
        <w:t xml:space="preserve"> </w:t>
      </w:r>
      <w:r>
        <w:t>высоты</w:t>
      </w:r>
      <w:r>
        <w:rPr>
          <w:spacing w:val="-6"/>
        </w:rPr>
        <w:t xml:space="preserve"> </w:t>
      </w:r>
      <w:r>
        <w:t>над</w:t>
      </w:r>
      <w:r>
        <w:rPr>
          <w:spacing w:val="-4"/>
        </w:rPr>
        <w:t xml:space="preserve"> </w:t>
      </w:r>
      <w:r>
        <w:t>уровнем</w:t>
      </w:r>
      <w:r>
        <w:rPr>
          <w:spacing w:val="-5"/>
        </w:rPr>
        <w:t xml:space="preserve"> </w:t>
      </w:r>
      <w:r>
        <w:t>моря. Приборы для измерения атмосферного давления.</w:t>
      </w:r>
    </w:p>
    <w:p w14:paraId="2E915B20" w14:textId="77777777" w:rsidR="00437756" w:rsidRDefault="00713951">
      <w:pPr>
        <w:pStyle w:val="a3"/>
        <w:spacing w:line="252" w:lineRule="auto"/>
        <w:ind w:right="2072"/>
      </w:pPr>
      <w:r>
        <w:t>Действие</w:t>
      </w:r>
      <w:r>
        <w:rPr>
          <w:spacing w:val="-5"/>
        </w:rPr>
        <w:t xml:space="preserve"> </w:t>
      </w:r>
      <w:r>
        <w:t>жидкости</w:t>
      </w:r>
      <w:r>
        <w:rPr>
          <w:spacing w:val="-3"/>
        </w:rPr>
        <w:t xml:space="preserve"> </w:t>
      </w:r>
      <w:r>
        <w:t>и</w:t>
      </w:r>
      <w:r>
        <w:rPr>
          <w:spacing w:val="-4"/>
        </w:rPr>
        <w:t xml:space="preserve"> </w:t>
      </w:r>
      <w:r>
        <w:t>газа</w:t>
      </w:r>
      <w:r>
        <w:rPr>
          <w:spacing w:val="-5"/>
        </w:rPr>
        <w:t xml:space="preserve"> </w:t>
      </w:r>
      <w:r>
        <w:t>на</w:t>
      </w:r>
      <w:r>
        <w:rPr>
          <w:spacing w:val="-5"/>
        </w:rPr>
        <w:t xml:space="preserve"> </w:t>
      </w:r>
      <w:r>
        <w:t>погружённое</w:t>
      </w:r>
      <w:r>
        <w:rPr>
          <w:spacing w:val="-5"/>
        </w:rPr>
        <w:t xml:space="preserve"> </w:t>
      </w:r>
      <w:r>
        <w:t>в</w:t>
      </w:r>
      <w:r>
        <w:rPr>
          <w:spacing w:val="-5"/>
        </w:rPr>
        <w:t xml:space="preserve"> </w:t>
      </w:r>
      <w:r>
        <w:t>них</w:t>
      </w:r>
      <w:r>
        <w:rPr>
          <w:spacing w:val="-5"/>
        </w:rPr>
        <w:t xml:space="preserve"> </w:t>
      </w:r>
      <w:r>
        <w:t>тело.</w:t>
      </w:r>
      <w:r>
        <w:rPr>
          <w:spacing w:val="-4"/>
        </w:rPr>
        <w:t xml:space="preserve"> </w:t>
      </w:r>
      <w:r>
        <w:t xml:space="preserve">Выталкивающая (архимедова) сила. Закон Архимеда. Плавание тел. Воздухоплавание. </w:t>
      </w:r>
      <w:r>
        <w:rPr>
          <w:spacing w:val="-2"/>
        </w:rPr>
        <w:t>Демонстрации</w:t>
      </w:r>
    </w:p>
    <w:p w14:paraId="19619F7D" w14:textId="77777777" w:rsidR="00437756" w:rsidRDefault="00713951">
      <w:pPr>
        <w:pStyle w:val="a3"/>
        <w:spacing w:line="249" w:lineRule="auto"/>
        <w:ind w:right="4260"/>
      </w:pPr>
      <w:r>
        <w:t>Зависимость</w:t>
      </w:r>
      <w:r>
        <w:rPr>
          <w:spacing w:val="-9"/>
        </w:rPr>
        <w:t xml:space="preserve"> </w:t>
      </w:r>
      <w:r>
        <w:t>давления</w:t>
      </w:r>
      <w:r>
        <w:rPr>
          <w:spacing w:val="-9"/>
        </w:rPr>
        <w:t xml:space="preserve"> </w:t>
      </w:r>
      <w:r>
        <w:t>газа</w:t>
      </w:r>
      <w:r>
        <w:rPr>
          <w:spacing w:val="-10"/>
        </w:rPr>
        <w:t xml:space="preserve"> </w:t>
      </w:r>
      <w:r>
        <w:t>от</w:t>
      </w:r>
      <w:r>
        <w:rPr>
          <w:spacing w:val="-9"/>
        </w:rPr>
        <w:t xml:space="preserve"> </w:t>
      </w:r>
      <w:r>
        <w:t>температуры. Передача давления жидкостью и газом.</w:t>
      </w:r>
    </w:p>
    <w:p w14:paraId="51302F1D" w14:textId="77777777" w:rsidR="00437756" w:rsidRDefault="00713951">
      <w:pPr>
        <w:pStyle w:val="a3"/>
        <w:spacing w:line="249" w:lineRule="auto"/>
        <w:ind w:right="6241"/>
      </w:pPr>
      <w:r>
        <w:t>Сообщающиеся</w:t>
      </w:r>
      <w:r>
        <w:rPr>
          <w:spacing w:val="-15"/>
        </w:rPr>
        <w:t xml:space="preserve"> </w:t>
      </w:r>
      <w:r>
        <w:t>сосуды. Гидравлический пресс.</w:t>
      </w:r>
    </w:p>
    <w:p w14:paraId="408C47EC" w14:textId="77777777" w:rsidR="00437756" w:rsidRDefault="00713951">
      <w:pPr>
        <w:pStyle w:val="a3"/>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14:paraId="60B00126" w14:textId="77777777" w:rsidR="00437756" w:rsidRDefault="00713951">
      <w:pPr>
        <w:pStyle w:val="a3"/>
        <w:spacing w:before="12" w:line="252" w:lineRule="auto"/>
        <w:ind w:right="2072"/>
      </w:pPr>
      <w:r>
        <w:t>Зависимость</w:t>
      </w:r>
      <w:r>
        <w:rPr>
          <w:spacing w:val="-4"/>
        </w:rPr>
        <w:t xml:space="preserve"> </w:t>
      </w:r>
      <w:r>
        <w:t>выталкивающей</w:t>
      </w:r>
      <w:r>
        <w:rPr>
          <w:spacing w:val="-5"/>
        </w:rPr>
        <w:t xml:space="preserve"> </w:t>
      </w:r>
      <w:r>
        <w:t>силы</w:t>
      </w:r>
      <w:r>
        <w:rPr>
          <w:spacing w:val="-5"/>
        </w:rPr>
        <w:t xml:space="preserve"> </w:t>
      </w:r>
      <w:r>
        <w:t>от</w:t>
      </w:r>
      <w:r>
        <w:rPr>
          <w:spacing w:val="-5"/>
        </w:rPr>
        <w:t xml:space="preserve"> </w:t>
      </w:r>
      <w:r>
        <w:t>объёма</w:t>
      </w:r>
      <w:r>
        <w:rPr>
          <w:spacing w:val="-6"/>
        </w:rPr>
        <w:t xml:space="preserve"> </w:t>
      </w:r>
      <w:r>
        <w:t>погружённой</w:t>
      </w:r>
      <w:r>
        <w:rPr>
          <w:spacing w:val="-5"/>
        </w:rPr>
        <w:t xml:space="preserve"> </w:t>
      </w:r>
      <w:r>
        <w:t>части</w:t>
      </w:r>
      <w:r>
        <w:rPr>
          <w:spacing w:val="-4"/>
        </w:rPr>
        <w:t xml:space="preserve"> </w:t>
      </w:r>
      <w:r>
        <w:t>тела</w:t>
      </w:r>
      <w:r>
        <w:rPr>
          <w:spacing w:val="-6"/>
        </w:rPr>
        <w:t xml:space="preserve"> </w:t>
      </w:r>
      <w:r>
        <w:t>и плотности жидкости.</w:t>
      </w:r>
    </w:p>
    <w:p w14:paraId="5B28F588" w14:textId="77777777" w:rsidR="00437756" w:rsidRDefault="00713951">
      <w:pPr>
        <w:pStyle w:val="a3"/>
        <w:spacing w:line="252" w:lineRule="auto"/>
        <w:ind w:right="2647"/>
      </w:pPr>
      <w:r>
        <w:t>Равенство выталкивающей силы весу вытесненной жидкости. Условие</w:t>
      </w:r>
      <w:r>
        <w:rPr>
          <w:spacing w:val="-5"/>
        </w:rPr>
        <w:t xml:space="preserve"> </w:t>
      </w:r>
      <w:r>
        <w:t>плавания</w:t>
      </w:r>
      <w:r>
        <w:rPr>
          <w:spacing w:val="-5"/>
        </w:rPr>
        <w:t xml:space="preserve"> </w:t>
      </w:r>
      <w:r>
        <w:t>тел:</w:t>
      </w:r>
      <w:r>
        <w:rPr>
          <w:spacing w:val="-6"/>
        </w:rPr>
        <w:t xml:space="preserve"> </w:t>
      </w:r>
      <w:r>
        <w:t>плавание</w:t>
      </w:r>
      <w:r>
        <w:rPr>
          <w:spacing w:val="-5"/>
        </w:rPr>
        <w:t xml:space="preserve"> </w:t>
      </w:r>
      <w:r>
        <w:t>или</w:t>
      </w:r>
      <w:r>
        <w:rPr>
          <w:spacing w:val="-6"/>
        </w:rPr>
        <w:t xml:space="preserve"> </w:t>
      </w:r>
      <w:r>
        <w:t>погружение</w:t>
      </w:r>
      <w:r>
        <w:rPr>
          <w:spacing w:val="-5"/>
        </w:rPr>
        <w:t xml:space="preserve"> </w:t>
      </w:r>
      <w:r>
        <w:t>тел</w:t>
      </w:r>
      <w:r>
        <w:rPr>
          <w:spacing w:val="-5"/>
        </w:rPr>
        <w:t xml:space="preserve"> </w:t>
      </w:r>
      <w:r>
        <w:t>в</w:t>
      </w:r>
      <w:r>
        <w:rPr>
          <w:spacing w:val="-5"/>
        </w:rPr>
        <w:t xml:space="preserve"> </w:t>
      </w:r>
      <w:r>
        <w:t>зависимости от соотношения плотностей тела и жидкости.</w:t>
      </w:r>
    </w:p>
    <w:p w14:paraId="4D603D5E" w14:textId="77777777" w:rsidR="00437756" w:rsidRDefault="00713951">
      <w:pPr>
        <w:pStyle w:val="a3"/>
        <w:spacing w:line="273" w:lineRule="exac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001F2C9F" w14:textId="77777777" w:rsidR="00437756" w:rsidRDefault="00713951">
      <w:pPr>
        <w:pStyle w:val="a3"/>
        <w:spacing w:before="13" w:line="249" w:lineRule="auto"/>
        <w:ind w:right="2647"/>
      </w:pPr>
      <w:r>
        <w:t>Исследование</w:t>
      </w:r>
      <w:r>
        <w:rPr>
          <w:spacing w:val="-6"/>
        </w:rPr>
        <w:t xml:space="preserve"> </w:t>
      </w:r>
      <w:r>
        <w:t>зависимости</w:t>
      </w:r>
      <w:r>
        <w:rPr>
          <w:spacing w:val="-4"/>
        </w:rPr>
        <w:t xml:space="preserve"> </w:t>
      </w:r>
      <w:r>
        <w:t>веса</w:t>
      </w:r>
      <w:r>
        <w:rPr>
          <w:spacing w:val="-6"/>
        </w:rPr>
        <w:t xml:space="preserve"> </w:t>
      </w:r>
      <w:r>
        <w:t>тела</w:t>
      </w:r>
      <w:r>
        <w:rPr>
          <w:spacing w:val="-4"/>
        </w:rPr>
        <w:t xml:space="preserve"> </w:t>
      </w:r>
      <w:r>
        <w:t>в</w:t>
      </w:r>
      <w:r>
        <w:rPr>
          <w:spacing w:val="-6"/>
        </w:rPr>
        <w:t xml:space="preserve"> </w:t>
      </w:r>
      <w:r>
        <w:t>воде</w:t>
      </w:r>
      <w:r>
        <w:rPr>
          <w:spacing w:val="-6"/>
        </w:rPr>
        <w:t xml:space="preserve"> </w:t>
      </w:r>
      <w:r>
        <w:t>от</w:t>
      </w:r>
      <w:r>
        <w:rPr>
          <w:spacing w:val="-3"/>
        </w:rPr>
        <w:t xml:space="preserve"> </w:t>
      </w:r>
      <w:r>
        <w:t>объёма</w:t>
      </w:r>
      <w:r>
        <w:rPr>
          <w:spacing w:val="-6"/>
        </w:rPr>
        <w:t xml:space="preserve"> </w:t>
      </w:r>
      <w:r>
        <w:t>погружённой в жидкость части тела.</w:t>
      </w:r>
    </w:p>
    <w:p w14:paraId="46FF91B3" w14:textId="77777777" w:rsidR="00437756" w:rsidRDefault="00713951">
      <w:pPr>
        <w:pStyle w:val="a3"/>
        <w:spacing w:before="5" w:line="249" w:lineRule="auto"/>
        <w:ind w:right="2196"/>
      </w:pPr>
      <w:r>
        <w:t>Определение</w:t>
      </w:r>
      <w:r>
        <w:rPr>
          <w:spacing w:val="-7"/>
        </w:rPr>
        <w:t xml:space="preserve"> </w:t>
      </w:r>
      <w:r>
        <w:t>выталкивающей</w:t>
      </w:r>
      <w:r>
        <w:rPr>
          <w:spacing w:val="-6"/>
        </w:rPr>
        <w:t xml:space="preserve"> </w:t>
      </w:r>
      <w:r>
        <w:t>силы,</w:t>
      </w:r>
      <w:r>
        <w:rPr>
          <w:spacing w:val="-6"/>
        </w:rPr>
        <w:t xml:space="preserve"> </w:t>
      </w:r>
      <w:r>
        <w:t>действующей</w:t>
      </w:r>
      <w:r>
        <w:rPr>
          <w:spacing w:val="-6"/>
        </w:rPr>
        <w:t xml:space="preserve"> </w:t>
      </w:r>
      <w:r>
        <w:t>на</w:t>
      </w:r>
      <w:r>
        <w:rPr>
          <w:spacing w:val="-7"/>
        </w:rPr>
        <w:t xml:space="preserve"> </w:t>
      </w:r>
      <w:r>
        <w:t>тело,</w:t>
      </w:r>
      <w:r>
        <w:rPr>
          <w:spacing w:val="-6"/>
        </w:rPr>
        <w:t xml:space="preserve"> </w:t>
      </w:r>
      <w:r>
        <w:t>погружённое в жидкость.</w:t>
      </w:r>
    </w:p>
    <w:p w14:paraId="558553DF" w14:textId="77777777" w:rsidR="00437756" w:rsidRDefault="00713951">
      <w:pPr>
        <w:pStyle w:val="a3"/>
        <w:spacing w:before="2" w:line="252" w:lineRule="auto"/>
        <w:ind w:right="2450"/>
      </w:pPr>
      <w:r>
        <w:t>Проверка</w:t>
      </w:r>
      <w:r>
        <w:rPr>
          <w:spacing w:val="-7"/>
        </w:rPr>
        <w:t xml:space="preserve"> </w:t>
      </w:r>
      <w:r>
        <w:t>независимости</w:t>
      </w:r>
      <w:r>
        <w:rPr>
          <w:spacing w:val="-6"/>
        </w:rPr>
        <w:t xml:space="preserve"> </w:t>
      </w:r>
      <w:r>
        <w:t>выталкивающей</w:t>
      </w:r>
      <w:r>
        <w:rPr>
          <w:spacing w:val="-6"/>
        </w:rPr>
        <w:t xml:space="preserve"> </w:t>
      </w:r>
      <w:r>
        <w:t>силы,</w:t>
      </w:r>
      <w:r>
        <w:rPr>
          <w:spacing w:val="-6"/>
        </w:rPr>
        <w:t xml:space="preserve"> </w:t>
      </w:r>
      <w:r>
        <w:t>действующей</w:t>
      </w:r>
      <w:r>
        <w:rPr>
          <w:spacing w:val="-6"/>
        </w:rPr>
        <w:t xml:space="preserve"> </w:t>
      </w:r>
      <w:r>
        <w:t>на</w:t>
      </w:r>
      <w:r>
        <w:rPr>
          <w:spacing w:val="-7"/>
        </w:rPr>
        <w:t xml:space="preserve"> </w:t>
      </w:r>
      <w:r>
        <w:t>тело в жидкости, от массы тела.</w:t>
      </w:r>
    </w:p>
    <w:p w14:paraId="76EF840D" w14:textId="77777777" w:rsidR="00437756" w:rsidRDefault="00713951">
      <w:pPr>
        <w:pStyle w:val="a3"/>
        <w:spacing w:line="275" w:lineRule="exact"/>
      </w:pPr>
      <w:r>
        <w:t>Опыты,</w:t>
      </w:r>
      <w:r>
        <w:rPr>
          <w:spacing w:val="-7"/>
        </w:rPr>
        <w:t xml:space="preserve"> </w:t>
      </w:r>
      <w:r>
        <w:t>демонстрирующие</w:t>
      </w:r>
      <w:r>
        <w:rPr>
          <w:spacing w:val="-5"/>
        </w:rPr>
        <w:t xml:space="preserve"> </w:t>
      </w:r>
      <w:r>
        <w:t>зависимость</w:t>
      </w:r>
      <w:r>
        <w:rPr>
          <w:spacing w:val="-4"/>
        </w:rPr>
        <w:t xml:space="preserve"> </w:t>
      </w:r>
      <w:r>
        <w:t>выталкивающей</w:t>
      </w:r>
      <w:r>
        <w:rPr>
          <w:spacing w:val="-4"/>
        </w:rPr>
        <w:t xml:space="preserve"> </w:t>
      </w:r>
      <w:r>
        <w:t>силы,</w:t>
      </w:r>
      <w:r>
        <w:rPr>
          <w:spacing w:val="-4"/>
        </w:rPr>
        <w:t xml:space="preserve"> </w:t>
      </w:r>
      <w:r>
        <w:rPr>
          <w:spacing w:val="-2"/>
        </w:rPr>
        <w:t>действующей</w:t>
      </w:r>
    </w:p>
    <w:p w14:paraId="5DA9D218" w14:textId="77777777" w:rsidR="00437756" w:rsidRDefault="00713951">
      <w:pPr>
        <w:pStyle w:val="a3"/>
        <w:spacing w:before="14" w:line="252" w:lineRule="auto"/>
        <w:ind w:right="848"/>
      </w:pPr>
      <w:r>
        <w:t>на</w:t>
      </w:r>
      <w:r>
        <w:rPr>
          <w:spacing w:val="-4"/>
        </w:rPr>
        <w:t xml:space="preserve"> </w:t>
      </w:r>
      <w:r>
        <w:t>тело</w:t>
      </w:r>
      <w:r>
        <w:rPr>
          <w:spacing w:val="-3"/>
        </w:rPr>
        <w:t xml:space="preserve"> </w:t>
      </w:r>
      <w:r>
        <w:t>в</w:t>
      </w:r>
      <w:r>
        <w:rPr>
          <w:spacing w:val="-4"/>
        </w:rPr>
        <w:t xml:space="preserve"> </w:t>
      </w:r>
      <w:r>
        <w:t>жидкости,</w:t>
      </w:r>
      <w:r>
        <w:rPr>
          <w:spacing w:val="-3"/>
        </w:rPr>
        <w:t xml:space="preserve"> </w:t>
      </w:r>
      <w:r>
        <w:t>от</w:t>
      </w:r>
      <w:r>
        <w:rPr>
          <w:spacing w:val="-5"/>
        </w:rPr>
        <w:t xml:space="preserve"> </w:t>
      </w:r>
      <w:r>
        <w:t>объёма</w:t>
      </w:r>
      <w:r>
        <w:rPr>
          <w:spacing w:val="-4"/>
        </w:rPr>
        <w:t xml:space="preserve"> </w:t>
      </w:r>
      <w:r>
        <w:t>погружённой</w:t>
      </w:r>
      <w:r>
        <w:rPr>
          <w:spacing w:val="-3"/>
        </w:rPr>
        <w:t xml:space="preserve"> </w:t>
      </w:r>
      <w:r>
        <w:t>в</w:t>
      </w:r>
      <w:r>
        <w:rPr>
          <w:spacing w:val="-6"/>
        </w:rPr>
        <w:t xml:space="preserve"> </w:t>
      </w:r>
      <w:r>
        <w:t>жидкость</w:t>
      </w:r>
      <w:r>
        <w:rPr>
          <w:spacing w:val="-2"/>
        </w:rPr>
        <w:t xml:space="preserve"> </w:t>
      </w:r>
      <w:r>
        <w:t>части</w:t>
      </w:r>
      <w:r>
        <w:rPr>
          <w:spacing w:val="-2"/>
        </w:rPr>
        <w:t xml:space="preserve"> </w:t>
      </w:r>
      <w:r>
        <w:t>тела</w:t>
      </w:r>
      <w:r>
        <w:rPr>
          <w:spacing w:val="-4"/>
        </w:rPr>
        <w:t xml:space="preserve"> </w:t>
      </w:r>
      <w:r>
        <w:t>и</w:t>
      </w:r>
      <w:r>
        <w:rPr>
          <w:spacing w:val="-5"/>
        </w:rPr>
        <w:t xml:space="preserve"> </w:t>
      </w:r>
      <w:r>
        <w:t>от</w:t>
      </w:r>
      <w:r>
        <w:rPr>
          <w:spacing w:val="-3"/>
        </w:rPr>
        <w:t xml:space="preserve"> </w:t>
      </w:r>
      <w:r>
        <w:t xml:space="preserve">плотности </w:t>
      </w:r>
      <w:r>
        <w:rPr>
          <w:spacing w:val="-2"/>
        </w:rPr>
        <w:t>жидкости.</w:t>
      </w:r>
    </w:p>
    <w:p w14:paraId="56EDC7CC" w14:textId="77777777" w:rsidR="00437756" w:rsidRDefault="00713951">
      <w:pPr>
        <w:pStyle w:val="a3"/>
        <w:spacing w:line="249" w:lineRule="auto"/>
        <w:ind w:right="1875"/>
      </w:pPr>
      <w:r>
        <w:t>Конструирование</w:t>
      </w:r>
      <w:r>
        <w:rPr>
          <w:spacing w:val="-6"/>
        </w:rPr>
        <w:t xml:space="preserve"> </w:t>
      </w:r>
      <w:r>
        <w:t>ареометра</w:t>
      </w:r>
      <w:r>
        <w:rPr>
          <w:spacing w:val="-5"/>
        </w:rPr>
        <w:t xml:space="preserve"> </w:t>
      </w:r>
      <w:r>
        <w:t>или</w:t>
      </w:r>
      <w:r>
        <w:rPr>
          <w:spacing w:val="-4"/>
        </w:rPr>
        <w:t xml:space="preserve"> </w:t>
      </w:r>
      <w:r>
        <w:t>конструирование</w:t>
      </w:r>
      <w:r>
        <w:rPr>
          <w:spacing w:val="-6"/>
        </w:rPr>
        <w:t xml:space="preserve"> </w:t>
      </w:r>
      <w:r>
        <w:t>лодки</w:t>
      </w:r>
      <w:r>
        <w:rPr>
          <w:spacing w:val="-7"/>
        </w:rPr>
        <w:t xml:space="preserve"> </w:t>
      </w:r>
      <w:r>
        <w:t>и</w:t>
      </w:r>
      <w:r>
        <w:rPr>
          <w:spacing w:val="-5"/>
        </w:rPr>
        <w:t xml:space="preserve"> </w:t>
      </w:r>
      <w:r>
        <w:t>определение</w:t>
      </w:r>
      <w:r>
        <w:rPr>
          <w:spacing w:val="-6"/>
        </w:rPr>
        <w:t xml:space="preserve"> </w:t>
      </w:r>
      <w:r>
        <w:t xml:space="preserve">её </w:t>
      </w:r>
      <w:r>
        <w:rPr>
          <w:spacing w:val="-2"/>
        </w:rPr>
        <w:t>грузоподъёмности.</w:t>
      </w:r>
    </w:p>
    <w:p w14:paraId="7B16B838" w14:textId="77777777" w:rsidR="00437756" w:rsidRDefault="00713951">
      <w:pPr>
        <w:pStyle w:val="a3"/>
        <w:spacing w:before="2" w:line="252" w:lineRule="auto"/>
        <w:ind w:right="5543"/>
      </w:pPr>
      <w:r>
        <w:t>Раздел</w:t>
      </w:r>
      <w:r>
        <w:rPr>
          <w:spacing w:val="-7"/>
        </w:rPr>
        <w:t xml:space="preserve"> </w:t>
      </w:r>
      <w:r>
        <w:t>5.</w:t>
      </w:r>
      <w:r>
        <w:rPr>
          <w:spacing w:val="-7"/>
        </w:rPr>
        <w:t xml:space="preserve"> </w:t>
      </w:r>
      <w:r>
        <w:t>Работа</w:t>
      </w:r>
      <w:r>
        <w:rPr>
          <w:spacing w:val="-7"/>
        </w:rPr>
        <w:t xml:space="preserve"> </w:t>
      </w:r>
      <w:r>
        <w:t>и</w:t>
      </w:r>
      <w:r>
        <w:rPr>
          <w:spacing w:val="-7"/>
        </w:rPr>
        <w:t xml:space="preserve"> </w:t>
      </w:r>
      <w:r>
        <w:t>мощность.</w:t>
      </w:r>
      <w:r>
        <w:rPr>
          <w:spacing w:val="-7"/>
        </w:rPr>
        <w:t xml:space="preserve"> </w:t>
      </w:r>
      <w:r>
        <w:t>Энергия Механическая работа. Мощность.</w:t>
      </w:r>
    </w:p>
    <w:p w14:paraId="31A637C0" w14:textId="77777777" w:rsidR="00437756" w:rsidRDefault="00713951">
      <w:pPr>
        <w:pStyle w:val="a3"/>
        <w:spacing w:line="252" w:lineRule="auto"/>
        <w:ind w:right="1011"/>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w:t>
      </w:r>
      <w:r>
        <w:rPr>
          <w:spacing w:val="-4"/>
        </w:rPr>
        <w:t xml:space="preserve"> </w:t>
      </w:r>
      <w:r>
        <w:t>вида</w:t>
      </w:r>
      <w:r>
        <w:rPr>
          <w:spacing w:val="-5"/>
        </w:rPr>
        <w:t xml:space="preserve"> </w:t>
      </w:r>
      <w:r>
        <w:t>механической</w:t>
      </w:r>
      <w:r>
        <w:rPr>
          <w:spacing w:val="-4"/>
        </w:rPr>
        <w:t xml:space="preserve"> </w:t>
      </w:r>
      <w:r>
        <w:t>энергии</w:t>
      </w:r>
      <w:r>
        <w:rPr>
          <w:spacing w:val="-4"/>
        </w:rPr>
        <w:t xml:space="preserve"> </w:t>
      </w:r>
      <w:r>
        <w:t>в</w:t>
      </w:r>
      <w:r>
        <w:rPr>
          <w:spacing w:val="-5"/>
        </w:rPr>
        <w:t xml:space="preserve"> </w:t>
      </w:r>
      <w:r>
        <w:t>другой.</w:t>
      </w:r>
      <w:r>
        <w:rPr>
          <w:spacing w:val="-4"/>
        </w:rPr>
        <w:t xml:space="preserve"> </w:t>
      </w:r>
      <w:r>
        <w:t>Закон</w:t>
      </w:r>
      <w:r>
        <w:rPr>
          <w:spacing w:val="-4"/>
        </w:rPr>
        <w:t xml:space="preserve"> </w:t>
      </w:r>
      <w:r>
        <w:t>сохранения</w:t>
      </w:r>
      <w:r>
        <w:rPr>
          <w:spacing w:val="-4"/>
        </w:rPr>
        <w:t xml:space="preserve"> </w:t>
      </w:r>
      <w:r>
        <w:t>энергии</w:t>
      </w:r>
      <w:r>
        <w:rPr>
          <w:spacing w:val="-4"/>
        </w:rPr>
        <w:t xml:space="preserve"> </w:t>
      </w:r>
      <w:r>
        <w:t>в</w:t>
      </w:r>
      <w:r>
        <w:rPr>
          <w:spacing w:val="-5"/>
        </w:rPr>
        <w:t xml:space="preserve"> </w:t>
      </w:r>
      <w:r>
        <w:t xml:space="preserve">механике. </w:t>
      </w:r>
      <w:r>
        <w:rPr>
          <w:spacing w:val="-2"/>
        </w:rPr>
        <w:t>Демонстрации</w:t>
      </w:r>
    </w:p>
    <w:p w14:paraId="50B5A0E2" w14:textId="77777777" w:rsidR="00437756" w:rsidRDefault="00713951">
      <w:pPr>
        <w:pStyle w:val="a3"/>
        <w:spacing w:line="272" w:lineRule="exact"/>
      </w:pPr>
      <w:r>
        <w:t>Примеры</w:t>
      </w:r>
      <w:r>
        <w:rPr>
          <w:spacing w:val="-2"/>
        </w:rPr>
        <w:t xml:space="preserve"> </w:t>
      </w:r>
      <w:r>
        <w:t xml:space="preserve">простых </w:t>
      </w:r>
      <w:r>
        <w:rPr>
          <w:spacing w:val="-2"/>
        </w:rPr>
        <w:t>механизмов.</w:t>
      </w:r>
    </w:p>
    <w:p w14:paraId="62E9D9AA" w14:textId="77777777" w:rsidR="00437756" w:rsidRDefault="00437756">
      <w:pPr>
        <w:spacing w:line="272" w:lineRule="exact"/>
        <w:sectPr w:rsidR="00437756">
          <w:pgSz w:w="11910" w:h="16840"/>
          <w:pgMar w:top="1040" w:right="0" w:bottom="280" w:left="760" w:header="720" w:footer="720" w:gutter="0"/>
          <w:cols w:space="720"/>
        </w:sectPr>
      </w:pPr>
    </w:p>
    <w:p w14:paraId="40502740" w14:textId="77777777" w:rsidR="00437756" w:rsidRDefault="00713951">
      <w:pPr>
        <w:pStyle w:val="a3"/>
        <w:spacing w:before="68"/>
      </w:pPr>
      <w:r>
        <w:lastRenderedPageBreak/>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5DFE8995" w14:textId="77777777" w:rsidR="00437756" w:rsidRDefault="00713951">
      <w:pPr>
        <w:pStyle w:val="a3"/>
        <w:spacing w:before="15" w:line="252" w:lineRule="auto"/>
        <w:ind w:right="2647"/>
      </w:pPr>
      <w:r>
        <w:t>Определение</w:t>
      </w:r>
      <w:r>
        <w:rPr>
          <w:spacing w:val="-6"/>
        </w:rPr>
        <w:t xml:space="preserve"> </w:t>
      </w:r>
      <w:r>
        <w:t>работы</w:t>
      </w:r>
      <w:r>
        <w:rPr>
          <w:spacing w:val="-5"/>
        </w:rPr>
        <w:t xml:space="preserve"> </w:t>
      </w:r>
      <w:r>
        <w:t>силы</w:t>
      </w:r>
      <w:r>
        <w:rPr>
          <w:spacing w:val="-5"/>
        </w:rPr>
        <w:t xml:space="preserve"> </w:t>
      </w:r>
      <w:r>
        <w:t>трения</w:t>
      </w:r>
      <w:r>
        <w:rPr>
          <w:spacing w:val="-5"/>
        </w:rPr>
        <w:t xml:space="preserve"> </w:t>
      </w:r>
      <w:r>
        <w:t>при</w:t>
      </w:r>
      <w:r>
        <w:rPr>
          <w:spacing w:val="-5"/>
        </w:rPr>
        <w:t xml:space="preserve"> </w:t>
      </w:r>
      <w:r>
        <w:t>равномерном</w:t>
      </w:r>
      <w:r>
        <w:rPr>
          <w:spacing w:val="-6"/>
        </w:rPr>
        <w:t xml:space="preserve"> </w:t>
      </w:r>
      <w:r>
        <w:t>движении</w:t>
      </w:r>
      <w:r>
        <w:rPr>
          <w:spacing w:val="-5"/>
        </w:rPr>
        <w:t xml:space="preserve"> </w:t>
      </w:r>
      <w:r>
        <w:t>тела по горизонтальной поверхности.</w:t>
      </w:r>
    </w:p>
    <w:p w14:paraId="08F0EFF9" w14:textId="77777777" w:rsidR="00437756" w:rsidRDefault="00713951">
      <w:pPr>
        <w:pStyle w:val="a3"/>
        <w:spacing w:line="249" w:lineRule="auto"/>
        <w:ind w:right="4260"/>
      </w:pPr>
      <w:r>
        <w:t>Исследование</w:t>
      </w:r>
      <w:r>
        <w:rPr>
          <w:spacing w:val="-12"/>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14:paraId="1E32EAF1" w14:textId="77777777" w:rsidR="00437756" w:rsidRDefault="00713951">
      <w:pPr>
        <w:pStyle w:val="a3"/>
        <w:spacing w:before="3" w:line="249" w:lineRule="auto"/>
        <w:ind w:right="4260"/>
      </w:pPr>
      <w:r>
        <w:t>Изучение</w:t>
      </w:r>
      <w:r>
        <w:rPr>
          <w:spacing w:val="-8"/>
        </w:rPr>
        <w:t xml:space="preserve"> </w:t>
      </w:r>
      <w:r>
        <w:t>закона</w:t>
      </w:r>
      <w:r>
        <w:rPr>
          <w:spacing w:val="-8"/>
        </w:rPr>
        <w:t xml:space="preserve"> </w:t>
      </w:r>
      <w:r>
        <w:t>сохранения</w:t>
      </w:r>
      <w:r>
        <w:rPr>
          <w:spacing w:val="-7"/>
        </w:rPr>
        <w:t xml:space="preserve"> </w:t>
      </w:r>
      <w:r>
        <w:t>механической</w:t>
      </w:r>
      <w:r>
        <w:rPr>
          <w:spacing w:val="-7"/>
        </w:rPr>
        <w:t xml:space="preserve"> </w:t>
      </w:r>
      <w:r>
        <w:t>энергии. 8 КЛАСС</w:t>
      </w:r>
    </w:p>
    <w:p w14:paraId="226BDDF8" w14:textId="77777777" w:rsidR="00437756" w:rsidRDefault="00713951">
      <w:pPr>
        <w:pStyle w:val="a3"/>
        <w:spacing w:before="2"/>
      </w:pPr>
      <w:r>
        <w:t>Раздел</w:t>
      </w:r>
      <w:r>
        <w:rPr>
          <w:spacing w:val="-2"/>
        </w:rPr>
        <w:t xml:space="preserve"> </w:t>
      </w:r>
      <w:r>
        <w:t>6.</w:t>
      </w:r>
      <w:r>
        <w:rPr>
          <w:spacing w:val="-1"/>
        </w:rPr>
        <w:t xml:space="preserve"> </w:t>
      </w:r>
      <w:r>
        <w:t>Тепловые</w:t>
      </w:r>
      <w:r>
        <w:rPr>
          <w:spacing w:val="-2"/>
        </w:rPr>
        <w:t xml:space="preserve"> явления</w:t>
      </w:r>
    </w:p>
    <w:p w14:paraId="1F2F3256" w14:textId="77777777" w:rsidR="00437756" w:rsidRDefault="00713951">
      <w:pPr>
        <w:pStyle w:val="a3"/>
        <w:spacing w:before="15"/>
      </w:pPr>
      <w:r>
        <w:t>Основные</w:t>
      </w:r>
      <w:r>
        <w:rPr>
          <w:spacing w:val="-10"/>
        </w:rPr>
        <w:t xml:space="preserve"> </w:t>
      </w:r>
      <w:r>
        <w:t>положения</w:t>
      </w:r>
      <w:r>
        <w:rPr>
          <w:spacing w:val="-6"/>
        </w:rPr>
        <w:t xml:space="preserve"> </w:t>
      </w:r>
      <w:proofErr w:type="spellStart"/>
      <w:r>
        <w:t>молекулярно­кинетической</w:t>
      </w:r>
      <w:proofErr w:type="spellEnd"/>
      <w:r>
        <w:rPr>
          <w:spacing w:val="-6"/>
        </w:rPr>
        <w:t xml:space="preserve"> </w:t>
      </w:r>
      <w:r>
        <w:t>теории</w:t>
      </w:r>
      <w:r>
        <w:rPr>
          <w:spacing w:val="-6"/>
        </w:rPr>
        <w:t xml:space="preserve"> </w:t>
      </w:r>
      <w:r>
        <w:t>строения</w:t>
      </w:r>
      <w:r>
        <w:rPr>
          <w:spacing w:val="-5"/>
        </w:rPr>
        <w:t xml:space="preserve"> </w:t>
      </w:r>
      <w:r>
        <w:rPr>
          <w:spacing w:val="-2"/>
        </w:rPr>
        <w:t>вещества.</w:t>
      </w:r>
    </w:p>
    <w:p w14:paraId="70AACC67" w14:textId="77777777" w:rsidR="00437756" w:rsidRDefault="00713951">
      <w:pPr>
        <w:pStyle w:val="a3"/>
        <w:spacing w:before="12" w:line="252" w:lineRule="auto"/>
      </w:pPr>
      <w:r>
        <w:t>Масса</w:t>
      </w:r>
      <w:r>
        <w:rPr>
          <w:spacing w:val="-5"/>
        </w:rPr>
        <w:t xml:space="preserve"> </w:t>
      </w:r>
      <w:r>
        <w:t>и</w:t>
      </w:r>
      <w:r>
        <w:rPr>
          <w:spacing w:val="-4"/>
        </w:rPr>
        <w:t xml:space="preserve"> </w:t>
      </w:r>
      <w:r>
        <w:t>размеры</w:t>
      </w:r>
      <w:r>
        <w:rPr>
          <w:spacing w:val="-4"/>
        </w:rPr>
        <w:t xml:space="preserve"> </w:t>
      </w:r>
      <w:r>
        <w:t>атомов</w:t>
      </w:r>
      <w:r>
        <w:rPr>
          <w:spacing w:val="-5"/>
        </w:rPr>
        <w:t xml:space="preserve"> </w:t>
      </w:r>
      <w:r>
        <w:t>и</w:t>
      </w:r>
      <w:r>
        <w:rPr>
          <w:spacing w:val="-4"/>
        </w:rPr>
        <w:t xml:space="preserve"> </w:t>
      </w:r>
      <w:r>
        <w:t>молекул.</w:t>
      </w:r>
      <w:r>
        <w:rPr>
          <w:spacing w:val="-4"/>
        </w:rPr>
        <w:t xml:space="preserve"> </w:t>
      </w:r>
      <w:r>
        <w:t>Опыты,</w:t>
      </w:r>
      <w:r>
        <w:rPr>
          <w:spacing w:val="-4"/>
        </w:rPr>
        <w:t xml:space="preserve"> </w:t>
      </w:r>
      <w:r>
        <w:t>подтверждающие</w:t>
      </w:r>
      <w:r>
        <w:rPr>
          <w:spacing w:val="-5"/>
        </w:rPr>
        <w:t xml:space="preserve"> </w:t>
      </w:r>
      <w:r>
        <w:t>основные</w:t>
      </w:r>
      <w:r>
        <w:rPr>
          <w:spacing w:val="-6"/>
        </w:rPr>
        <w:t xml:space="preserve"> </w:t>
      </w:r>
      <w:r>
        <w:t xml:space="preserve">положения </w:t>
      </w:r>
      <w:proofErr w:type="spellStart"/>
      <w:r>
        <w:t>молекулярно­кинетической</w:t>
      </w:r>
      <w:proofErr w:type="spellEnd"/>
      <w:r>
        <w:t xml:space="preserve"> теории.</w:t>
      </w:r>
    </w:p>
    <w:p w14:paraId="63709057" w14:textId="77777777" w:rsidR="00437756" w:rsidRDefault="00713951">
      <w:pPr>
        <w:pStyle w:val="a3"/>
        <w:spacing w:line="275" w:lineRule="exact"/>
      </w:pPr>
      <w:r>
        <w:t>Модели</w:t>
      </w:r>
      <w:r>
        <w:rPr>
          <w:spacing w:val="-5"/>
        </w:rPr>
        <w:t xml:space="preserve"> </w:t>
      </w:r>
      <w:r>
        <w:t>твёрдого,</w:t>
      </w:r>
      <w:r>
        <w:rPr>
          <w:spacing w:val="-3"/>
        </w:rPr>
        <w:t xml:space="preserve"> </w:t>
      </w:r>
      <w:r>
        <w:t>жидкого</w:t>
      </w:r>
      <w:r>
        <w:rPr>
          <w:spacing w:val="-3"/>
        </w:rPr>
        <w:t xml:space="preserve"> </w:t>
      </w:r>
      <w:r>
        <w:t>и</w:t>
      </w:r>
      <w:r>
        <w:rPr>
          <w:spacing w:val="-1"/>
        </w:rPr>
        <w:t xml:space="preserve"> </w:t>
      </w:r>
      <w:r>
        <w:t>газообразного</w:t>
      </w:r>
      <w:r>
        <w:rPr>
          <w:spacing w:val="-3"/>
        </w:rPr>
        <w:t xml:space="preserve"> </w:t>
      </w:r>
      <w:r>
        <w:t>состояний</w:t>
      </w:r>
      <w:r>
        <w:rPr>
          <w:spacing w:val="-2"/>
        </w:rPr>
        <w:t xml:space="preserve"> вещества.</w:t>
      </w:r>
    </w:p>
    <w:p w14:paraId="705E3C6F" w14:textId="77777777" w:rsidR="00437756" w:rsidRDefault="00713951">
      <w:pPr>
        <w:pStyle w:val="a3"/>
        <w:spacing w:before="14" w:line="249" w:lineRule="auto"/>
        <w:ind w:right="1074"/>
      </w:pPr>
      <w:r>
        <w:t>Кристаллические и аморфные тела. Объяснение свойств газов, жидкостей и твёрдых</w:t>
      </w:r>
      <w:r>
        <w:rPr>
          <w:spacing w:val="-4"/>
        </w:rPr>
        <w:t xml:space="preserve"> </w:t>
      </w:r>
      <w:r>
        <w:t>тел</w:t>
      </w:r>
      <w:r>
        <w:rPr>
          <w:spacing w:val="-5"/>
        </w:rPr>
        <w:t xml:space="preserve"> </w:t>
      </w:r>
      <w:r>
        <w:t>на</w:t>
      </w:r>
      <w:r>
        <w:rPr>
          <w:spacing w:val="-6"/>
        </w:rPr>
        <w:t xml:space="preserve"> </w:t>
      </w:r>
      <w:r>
        <w:t>основе</w:t>
      </w:r>
      <w:r>
        <w:rPr>
          <w:spacing w:val="-7"/>
        </w:rPr>
        <w:t xml:space="preserve"> </w:t>
      </w:r>
      <w:r>
        <w:t>положений</w:t>
      </w:r>
      <w:r>
        <w:rPr>
          <w:spacing w:val="-5"/>
        </w:rPr>
        <w:t xml:space="preserve"> </w:t>
      </w:r>
      <w:proofErr w:type="spellStart"/>
      <w:r>
        <w:t>молекулярно­кинетической</w:t>
      </w:r>
      <w:proofErr w:type="spellEnd"/>
      <w:r>
        <w:rPr>
          <w:spacing w:val="-7"/>
        </w:rPr>
        <w:t xml:space="preserve"> </w:t>
      </w:r>
      <w:r>
        <w:t>теории.</w:t>
      </w:r>
      <w:r>
        <w:rPr>
          <w:spacing w:val="-8"/>
        </w:rPr>
        <w:t xml:space="preserve"> </w:t>
      </w:r>
      <w:r>
        <w:t>Смачивание и капиллярные явления. Тепловое расширение и сжатие.</w:t>
      </w:r>
    </w:p>
    <w:p w14:paraId="6A415E91" w14:textId="77777777" w:rsidR="00437756" w:rsidRDefault="00713951">
      <w:pPr>
        <w:pStyle w:val="a3"/>
        <w:spacing w:before="6" w:line="252" w:lineRule="auto"/>
        <w:ind w:right="1376"/>
      </w:pPr>
      <w:r>
        <w:t>Температура. Связь температуры со скоростью теплового движения частиц. Внутренняя</w:t>
      </w:r>
      <w:r>
        <w:rPr>
          <w:spacing w:val="-6"/>
        </w:rPr>
        <w:t xml:space="preserve"> </w:t>
      </w:r>
      <w:r>
        <w:t>энергия.</w:t>
      </w:r>
      <w:r>
        <w:rPr>
          <w:spacing w:val="-6"/>
        </w:rPr>
        <w:t xml:space="preserve"> </w:t>
      </w:r>
      <w:r>
        <w:t>Способы</w:t>
      </w:r>
      <w:r>
        <w:rPr>
          <w:spacing w:val="-6"/>
        </w:rPr>
        <w:t xml:space="preserve"> </w:t>
      </w:r>
      <w:r>
        <w:t>изменения</w:t>
      </w:r>
      <w:r>
        <w:rPr>
          <w:spacing w:val="-6"/>
        </w:rPr>
        <w:t xml:space="preserve"> </w:t>
      </w:r>
      <w:r>
        <w:t>внутренней</w:t>
      </w:r>
      <w:r>
        <w:rPr>
          <w:spacing w:val="-6"/>
        </w:rPr>
        <w:t xml:space="preserve"> </w:t>
      </w:r>
      <w:r>
        <w:t>энергии:</w:t>
      </w:r>
      <w:r>
        <w:rPr>
          <w:spacing w:val="-6"/>
        </w:rPr>
        <w:t xml:space="preserve"> </w:t>
      </w:r>
      <w:r>
        <w:t>теплопередача</w:t>
      </w:r>
      <w:r>
        <w:rPr>
          <w:spacing w:val="-7"/>
        </w:rPr>
        <w:t xml:space="preserve"> </w:t>
      </w:r>
      <w:r>
        <w:t xml:space="preserve">и совершение работы. Виды теплопередачи: теплопроводность, конвекция, </w:t>
      </w:r>
      <w:r>
        <w:rPr>
          <w:spacing w:val="-2"/>
        </w:rPr>
        <w:t>излучение.</w:t>
      </w:r>
    </w:p>
    <w:p w14:paraId="68D5BE69" w14:textId="77777777" w:rsidR="00437756" w:rsidRDefault="00713951">
      <w:pPr>
        <w:pStyle w:val="a3"/>
        <w:spacing w:line="252" w:lineRule="auto"/>
        <w:ind w:right="1498"/>
      </w:pPr>
      <w:r>
        <w:t>Количество теплоты. Удельная теплоёмкость вещества. Теплообмен и</w:t>
      </w:r>
      <w:r>
        <w:rPr>
          <w:spacing w:val="40"/>
        </w:rPr>
        <w:t xml:space="preserve"> </w:t>
      </w:r>
      <w:r>
        <w:t>тепловое</w:t>
      </w:r>
      <w:r>
        <w:rPr>
          <w:spacing w:val="-7"/>
        </w:rPr>
        <w:t xml:space="preserve"> </w:t>
      </w:r>
      <w:r>
        <w:t>равновесие.</w:t>
      </w:r>
      <w:r>
        <w:rPr>
          <w:spacing w:val="-5"/>
        </w:rPr>
        <w:t xml:space="preserve"> </w:t>
      </w:r>
      <w:r>
        <w:t>Уравнение</w:t>
      </w:r>
      <w:r>
        <w:rPr>
          <w:spacing w:val="-6"/>
        </w:rPr>
        <w:t xml:space="preserve"> </w:t>
      </w:r>
      <w:r>
        <w:t>теплового</w:t>
      </w:r>
      <w:r>
        <w:rPr>
          <w:spacing w:val="-5"/>
        </w:rPr>
        <w:t xml:space="preserve"> </w:t>
      </w:r>
      <w:r>
        <w:t>баланса.</w:t>
      </w:r>
      <w:r>
        <w:rPr>
          <w:spacing w:val="-5"/>
        </w:rPr>
        <w:t xml:space="preserve"> </w:t>
      </w:r>
      <w:r>
        <w:t>Плавление</w:t>
      </w:r>
      <w:r>
        <w:rPr>
          <w:spacing w:val="-6"/>
        </w:rPr>
        <w:t xml:space="preserve"> </w:t>
      </w:r>
      <w:r>
        <w:t>и</w:t>
      </w:r>
      <w:r>
        <w:rPr>
          <w:spacing w:val="-5"/>
        </w:rPr>
        <w:t xml:space="preserve"> </w:t>
      </w:r>
      <w:r>
        <w:t>отвердевание кристаллических веществ. Удельная теплота плавления. Парообразование и конденсация. Испарение. Кипение. Удельная теплота парообразования.</w:t>
      </w:r>
    </w:p>
    <w:p w14:paraId="6AF6A4E6" w14:textId="77777777" w:rsidR="00437756" w:rsidRDefault="00713951">
      <w:pPr>
        <w:pStyle w:val="a3"/>
        <w:spacing w:line="252" w:lineRule="auto"/>
        <w:ind w:right="2327"/>
      </w:pPr>
      <w:r>
        <w:t>Зависимость</w:t>
      </w:r>
      <w:r>
        <w:rPr>
          <w:spacing w:val="-6"/>
        </w:rPr>
        <w:t xml:space="preserve"> </w:t>
      </w:r>
      <w:r>
        <w:t>температуры</w:t>
      </w:r>
      <w:r>
        <w:rPr>
          <w:spacing w:val="-7"/>
        </w:rPr>
        <w:t xml:space="preserve"> </w:t>
      </w:r>
      <w:r>
        <w:t>кипения</w:t>
      </w:r>
      <w:r>
        <w:rPr>
          <w:spacing w:val="-5"/>
        </w:rPr>
        <w:t xml:space="preserve"> </w:t>
      </w:r>
      <w:r>
        <w:t>от</w:t>
      </w:r>
      <w:r>
        <w:rPr>
          <w:spacing w:val="-7"/>
        </w:rPr>
        <w:t xml:space="preserve"> </w:t>
      </w:r>
      <w:r>
        <w:t>атмосферного</w:t>
      </w:r>
      <w:r>
        <w:rPr>
          <w:spacing w:val="-7"/>
        </w:rPr>
        <w:t xml:space="preserve"> </w:t>
      </w:r>
      <w:r>
        <w:t>давления. Влажность воздуха.</w:t>
      </w:r>
    </w:p>
    <w:p w14:paraId="1320F4D5" w14:textId="77777777" w:rsidR="00437756" w:rsidRDefault="00713951">
      <w:pPr>
        <w:pStyle w:val="a3"/>
        <w:spacing w:line="275" w:lineRule="exact"/>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14:paraId="725D4ACB" w14:textId="77777777" w:rsidR="00437756" w:rsidRDefault="00713951">
      <w:pPr>
        <w:pStyle w:val="a3"/>
        <w:spacing w:before="8" w:line="249" w:lineRule="auto"/>
        <w:ind w:right="848"/>
      </w:pPr>
      <w:r>
        <w:t>Принципы</w:t>
      </w:r>
      <w:r>
        <w:rPr>
          <w:spacing w:val="-5"/>
        </w:rPr>
        <w:t xml:space="preserve"> </w:t>
      </w:r>
      <w:r>
        <w:t>работы</w:t>
      </w:r>
      <w:r>
        <w:rPr>
          <w:spacing w:val="-5"/>
        </w:rPr>
        <w:t xml:space="preserve"> </w:t>
      </w:r>
      <w:r>
        <w:t>тепловых</w:t>
      </w:r>
      <w:r>
        <w:rPr>
          <w:spacing w:val="-4"/>
        </w:rPr>
        <w:t xml:space="preserve"> </w:t>
      </w:r>
      <w:r>
        <w:t>двигателей</w:t>
      </w:r>
      <w:r>
        <w:rPr>
          <w:spacing w:val="-5"/>
        </w:rPr>
        <w:t xml:space="preserve"> </w:t>
      </w:r>
      <w:r>
        <w:t>КПД</w:t>
      </w:r>
      <w:r>
        <w:rPr>
          <w:spacing w:val="-6"/>
        </w:rPr>
        <w:t xml:space="preserve"> </w:t>
      </w:r>
      <w:r>
        <w:t>теплового</w:t>
      </w:r>
      <w:r>
        <w:rPr>
          <w:spacing w:val="-5"/>
        </w:rPr>
        <w:t xml:space="preserve"> </w:t>
      </w:r>
      <w:r>
        <w:t>двигателя.</w:t>
      </w:r>
      <w:r>
        <w:rPr>
          <w:spacing w:val="-5"/>
        </w:rPr>
        <w:t xml:space="preserve"> </w:t>
      </w:r>
      <w:r>
        <w:t>Тепловые двигатели и защита окружающей среды.</w:t>
      </w:r>
    </w:p>
    <w:p w14:paraId="000B4F87" w14:textId="77777777" w:rsidR="00437756" w:rsidRDefault="00713951">
      <w:pPr>
        <w:pStyle w:val="a3"/>
        <w:spacing w:before="2" w:line="252" w:lineRule="auto"/>
        <w:ind w:right="1875"/>
      </w:pPr>
      <w:r>
        <w:t>Закон</w:t>
      </w:r>
      <w:r>
        <w:rPr>
          <w:spacing w:val="-5"/>
        </w:rPr>
        <w:t xml:space="preserve"> </w:t>
      </w:r>
      <w:r>
        <w:t>сохранения</w:t>
      </w:r>
      <w:r>
        <w:rPr>
          <w:spacing w:val="-5"/>
        </w:rPr>
        <w:t xml:space="preserve"> </w:t>
      </w:r>
      <w:r>
        <w:t>и</w:t>
      </w:r>
      <w:r>
        <w:rPr>
          <w:spacing w:val="-7"/>
        </w:rPr>
        <w:t xml:space="preserve"> </w:t>
      </w:r>
      <w:r>
        <w:t>превращения</w:t>
      </w:r>
      <w:r>
        <w:rPr>
          <w:spacing w:val="-5"/>
        </w:rPr>
        <w:t xml:space="preserve"> </w:t>
      </w:r>
      <w:r>
        <w:t>энергии</w:t>
      </w:r>
      <w:r>
        <w:rPr>
          <w:spacing w:val="-5"/>
        </w:rPr>
        <w:t xml:space="preserve"> </w:t>
      </w:r>
      <w:r>
        <w:t>в</w:t>
      </w:r>
      <w:r>
        <w:rPr>
          <w:spacing w:val="-6"/>
        </w:rPr>
        <w:t xml:space="preserve"> </w:t>
      </w:r>
      <w:r>
        <w:t>тепловых</w:t>
      </w:r>
      <w:r>
        <w:rPr>
          <w:spacing w:val="-4"/>
        </w:rPr>
        <w:t xml:space="preserve"> </w:t>
      </w:r>
      <w:r>
        <w:t xml:space="preserve">процессах. </w:t>
      </w:r>
      <w:r>
        <w:rPr>
          <w:spacing w:val="-2"/>
        </w:rPr>
        <w:t>Демонстрации</w:t>
      </w:r>
    </w:p>
    <w:p w14:paraId="4CF6923C" w14:textId="77777777" w:rsidR="00437756" w:rsidRDefault="00713951">
      <w:pPr>
        <w:pStyle w:val="a3"/>
        <w:spacing w:line="252" w:lineRule="auto"/>
        <w:ind w:right="5543"/>
      </w:pPr>
      <w:r>
        <w:t>Наблюдение</w:t>
      </w:r>
      <w:r>
        <w:rPr>
          <w:spacing w:val="-15"/>
        </w:rPr>
        <w:t xml:space="preserve"> </w:t>
      </w:r>
      <w:r>
        <w:t>броуновского</w:t>
      </w:r>
      <w:r>
        <w:rPr>
          <w:spacing w:val="-15"/>
        </w:rPr>
        <w:t xml:space="preserve"> </w:t>
      </w:r>
      <w:r>
        <w:t>движения. Наблюдение диффузии.</w:t>
      </w:r>
    </w:p>
    <w:p w14:paraId="2A54D760" w14:textId="77777777" w:rsidR="00437756" w:rsidRDefault="00713951">
      <w:pPr>
        <w:pStyle w:val="a3"/>
        <w:spacing w:line="252" w:lineRule="auto"/>
        <w:ind w:right="3353"/>
      </w:pPr>
      <w:r>
        <w:t>Наблюдение</w:t>
      </w:r>
      <w:r>
        <w:rPr>
          <w:spacing w:val="-8"/>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14:paraId="13D73B3F" w14:textId="77777777" w:rsidR="00437756" w:rsidRDefault="00713951">
      <w:pPr>
        <w:pStyle w:val="a3"/>
        <w:spacing w:line="249" w:lineRule="auto"/>
        <w:ind w:right="1875"/>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w:t>
      </w:r>
      <w:r>
        <w:rPr>
          <w:spacing w:val="-4"/>
        </w:rPr>
        <w:t xml:space="preserve"> </w:t>
      </w:r>
      <w:r>
        <w:t xml:space="preserve">или </w:t>
      </w:r>
      <w:r>
        <w:rPr>
          <w:spacing w:val="-2"/>
        </w:rPr>
        <w:t>охлаждении.</w:t>
      </w:r>
    </w:p>
    <w:p w14:paraId="43088A4C" w14:textId="77777777" w:rsidR="00437756" w:rsidRDefault="00713951">
      <w:pPr>
        <w:pStyle w:val="a3"/>
        <w:spacing w:before="1" w:line="249" w:lineRule="auto"/>
        <w:ind w:right="5815"/>
      </w:pPr>
      <w:r>
        <w:t>Правила</w:t>
      </w:r>
      <w:r>
        <w:rPr>
          <w:spacing w:val="-15"/>
        </w:rPr>
        <w:t xml:space="preserve"> </w:t>
      </w:r>
      <w:r>
        <w:t>измерения</w:t>
      </w:r>
      <w:r>
        <w:rPr>
          <w:spacing w:val="-15"/>
        </w:rPr>
        <w:t xml:space="preserve"> </w:t>
      </w:r>
      <w:r>
        <w:t>температуры. Виды теплопередачи.</w:t>
      </w:r>
    </w:p>
    <w:p w14:paraId="39AE581B" w14:textId="77777777" w:rsidR="00437756" w:rsidRDefault="00713951">
      <w:pPr>
        <w:pStyle w:val="a3"/>
        <w:spacing w:before="4"/>
      </w:pPr>
      <w:r>
        <w:t>Охлаждение</w:t>
      </w:r>
      <w:r>
        <w:rPr>
          <w:spacing w:val="-4"/>
        </w:rPr>
        <w:t xml:space="preserve"> </w:t>
      </w:r>
      <w:r>
        <w:t>при</w:t>
      </w:r>
      <w:r>
        <w:rPr>
          <w:spacing w:val="-3"/>
        </w:rPr>
        <w:t xml:space="preserve"> </w:t>
      </w:r>
      <w:r>
        <w:t>совершении</w:t>
      </w:r>
      <w:r>
        <w:rPr>
          <w:spacing w:val="-2"/>
        </w:rPr>
        <w:t xml:space="preserve"> работы.</w:t>
      </w:r>
    </w:p>
    <w:p w14:paraId="7076DD1F" w14:textId="77777777" w:rsidR="00437756" w:rsidRDefault="00713951">
      <w:pPr>
        <w:pStyle w:val="a3"/>
        <w:spacing w:before="13" w:line="252" w:lineRule="auto"/>
        <w:ind w:right="3838"/>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14:paraId="1B0DDBE2" w14:textId="77777777" w:rsidR="00437756" w:rsidRDefault="00713951">
      <w:pPr>
        <w:pStyle w:val="a3"/>
        <w:spacing w:line="275" w:lineRule="exact"/>
      </w:pPr>
      <w:r>
        <w:t>Наблюдение</w:t>
      </w:r>
      <w:r>
        <w:rPr>
          <w:spacing w:val="-6"/>
        </w:rPr>
        <w:t xml:space="preserve"> </w:t>
      </w:r>
      <w:r>
        <w:rPr>
          <w:spacing w:val="-2"/>
        </w:rPr>
        <w:t>кипения.</w:t>
      </w:r>
    </w:p>
    <w:p w14:paraId="7DB93D0C" w14:textId="77777777" w:rsidR="00437756" w:rsidRDefault="00713951">
      <w:pPr>
        <w:pStyle w:val="a3"/>
        <w:spacing w:before="12" w:line="252" w:lineRule="auto"/>
        <w:ind w:right="3838"/>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14:paraId="4667EE4B" w14:textId="77777777" w:rsidR="00437756" w:rsidRDefault="00713951">
      <w:pPr>
        <w:pStyle w:val="a3"/>
        <w:spacing w:line="275" w:lineRule="exac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1C2D93AE" w14:textId="77777777" w:rsidR="00437756" w:rsidRDefault="00713951">
      <w:pPr>
        <w:pStyle w:val="a3"/>
        <w:spacing w:before="14" w:line="249" w:lineRule="auto"/>
        <w:ind w:right="2327"/>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14:paraId="1B874B49" w14:textId="77777777" w:rsidR="00437756" w:rsidRDefault="00713951">
      <w:pPr>
        <w:pStyle w:val="a3"/>
        <w:spacing w:before="5" w:line="249" w:lineRule="auto"/>
        <w:ind w:right="1875"/>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 xml:space="preserve">твёрдых </w:t>
      </w:r>
      <w:r>
        <w:rPr>
          <w:spacing w:val="-4"/>
        </w:rPr>
        <w:t>тел.</w:t>
      </w:r>
    </w:p>
    <w:p w14:paraId="305FF787" w14:textId="77777777" w:rsidR="00437756" w:rsidRDefault="00713951">
      <w:pPr>
        <w:pStyle w:val="a3"/>
        <w:spacing w:before="2"/>
      </w:pPr>
      <w:r>
        <w:t>Определение</w:t>
      </w:r>
      <w:r>
        <w:rPr>
          <w:spacing w:val="-4"/>
        </w:rPr>
        <w:t xml:space="preserve"> </w:t>
      </w:r>
      <w:r>
        <w:t>давления</w:t>
      </w:r>
      <w:r>
        <w:rPr>
          <w:spacing w:val="-3"/>
        </w:rPr>
        <w:t xml:space="preserve"> </w:t>
      </w:r>
      <w:r>
        <w:t>воздуха</w:t>
      </w:r>
      <w:r>
        <w:rPr>
          <w:spacing w:val="-3"/>
        </w:rPr>
        <w:t xml:space="preserve"> </w:t>
      </w:r>
      <w:r>
        <w:t>в</w:t>
      </w:r>
      <w:r>
        <w:rPr>
          <w:spacing w:val="-4"/>
        </w:rPr>
        <w:t xml:space="preserve"> </w:t>
      </w:r>
      <w:r>
        <w:t xml:space="preserve">баллоне </w:t>
      </w:r>
      <w:r>
        <w:rPr>
          <w:spacing w:val="-2"/>
        </w:rPr>
        <w:t>шприца.</w:t>
      </w:r>
    </w:p>
    <w:p w14:paraId="6CA7BEDF" w14:textId="77777777" w:rsidR="00437756" w:rsidRDefault="00713951">
      <w:pPr>
        <w:pStyle w:val="a3"/>
        <w:spacing w:before="14"/>
      </w:pPr>
      <w:r>
        <w:t>Опыты,</w:t>
      </w:r>
      <w:r>
        <w:rPr>
          <w:spacing w:val="-6"/>
        </w:rPr>
        <w:t xml:space="preserve"> </w:t>
      </w:r>
      <w:r>
        <w:t>демонстрирующие</w:t>
      </w:r>
      <w:r>
        <w:rPr>
          <w:spacing w:val="-4"/>
        </w:rPr>
        <w:t xml:space="preserve"> </w:t>
      </w:r>
      <w:r>
        <w:t>зависимость</w:t>
      </w:r>
      <w:r>
        <w:rPr>
          <w:spacing w:val="-2"/>
        </w:rPr>
        <w:t xml:space="preserve"> </w:t>
      </w:r>
      <w:r>
        <w:t>давления</w:t>
      </w:r>
      <w:r>
        <w:rPr>
          <w:spacing w:val="-3"/>
        </w:rPr>
        <w:t xml:space="preserve"> </w:t>
      </w:r>
      <w:r>
        <w:t>воздуха</w:t>
      </w:r>
      <w:r>
        <w:rPr>
          <w:spacing w:val="-4"/>
        </w:rPr>
        <w:t xml:space="preserve"> </w:t>
      </w:r>
      <w:r>
        <w:t>от</w:t>
      </w:r>
      <w:r>
        <w:rPr>
          <w:spacing w:val="-3"/>
        </w:rPr>
        <w:t xml:space="preserve"> </w:t>
      </w:r>
      <w:r>
        <w:t>его</w:t>
      </w:r>
      <w:r>
        <w:rPr>
          <w:spacing w:val="-3"/>
        </w:rPr>
        <w:t xml:space="preserve"> </w:t>
      </w:r>
      <w:r>
        <w:t>объёма</w:t>
      </w:r>
      <w:r>
        <w:rPr>
          <w:spacing w:val="-4"/>
        </w:rPr>
        <w:t xml:space="preserve"> </w:t>
      </w:r>
      <w:r>
        <w:rPr>
          <w:spacing w:val="-10"/>
        </w:rPr>
        <w:t>и</w:t>
      </w:r>
    </w:p>
    <w:p w14:paraId="7A526021" w14:textId="77777777" w:rsidR="00437756" w:rsidRDefault="00437756">
      <w:pPr>
        <w:sectPr w:rsidR="00437756">
          <w:pgSz w:w="11910" w:h="16840"/>
          <w:pgMar w:top="1040" w:right="0" w:bottom="280" w:left="760" w:header="720" w:footer="720" w:gutter="0"/>
          <w:cols w:space="720"/>
        </w:sectPr>
      </w:pPr>
    </w:p>
    <w:p w14:paraId="453EBA37" w14:textId="77777777" w:rsidR="00437756" w:rsidRDefault="00713951">
      <w:pPr>
        <w:pStyle w:val="a3"/>
        <w:spacing w:before="68"/>
      </w:pPr>
      <w:r>
        <w:lastRenderedPageBreak/>
        <w:t>нагревания</w:t>
      </w:r>
      <w:r>
        <w:rPr>
          <w:spacing w:val="-3"/>
        </w:rPr>
        <w:t xml:space="preserve"> </w:t>
      </w:r>
      <w:r>
        <w:t>или</w:t>
      </w:r>
      <w:r>
        <w:rPr>
          <w:spacing w:val="-1"/>
        </w:rPr>
        <w:t xml:space="preserve"> </w:t>
      </w:r>
      <w:r>
        <w:rPr>
          <w:spacing w:val="-2"/>
        </w:rPr>
        <w:t>охлаждения.</w:t>
      </w:r>
    </w:p>
    <w:p w14:paraId="127A9CEF" w14:textId="77777777" w:rsidR="00437756" w:rsidRDefault="00713951">
      <w:pPr>
        <w:pStyle w:val="a3"/>
        <w:spacing w:before="15" w:line="252" w:lineRule="auto"/>
        <w:ind w:right="2492"/>
      </w:pPr>
      <w:r>
        <w:t>Проверка</w:t>
      </w:r>
      <w:r>
        <w:rPr>
          <w:spacing w:val="-7"/>
        </w:rPr>
        <w:t xml:space="preserve"> </w:t>
      </w:r>
      <w:r>
        <w:t>гипотезы</w:t>
      </w:r>
      <w:r>
        <w:rPr>
          <w:spacing w:val="-6"/>
        </w:rPr>
        <w:t xml:space="preserve"> </w:t>
      </w:r>
      <w:r>
        <w:t>линейной</w:t>
      </w:r>
      <w:r>
        <w:rPr>
          <w:spacing w:val="-8"/>
        </w:rPr>
        <w:t xml:space="preserve"> </w:t>
      </w:r>
      <w:r>
        <w:t>зависимости</w:t>
      </w:r>
      <w:r>
        <w:rPr>
          <w:spacing w:val="-5"/>
        </w:rPr>
        <w:t xml:space="preserve"> </w:t>
      </w:r>
      <w:r>
        <w:t>длины</w:t>
      </w:r>
      <w:r>
        <w:rPr>
          <w:spacing w:val="-6"/>
        </w:rPr>
        <w:t xml:space="preserve"> </w:t>
      </w:r>
      <w:r>
        <w:t>столбика</w:t>
      </w:r>
      <w:r>
        <w:rPr>
          <w:spacing w:val="-7"/>
        </w:rPr>
        <w:t xml:space="preserve"> </w:t>
      </w:r>
      <w:r>
        <w:t>жидкости в термометрической трубке от температуры.</w:t>
      </w:r>
    </w:p>
    <w:p w14:paraId="04E34535" w14:textId="77777777" w:rsidR="00437756" w:rsidRDefault="00713951">
      <w:pPr>
        <w:pStyle w:val="a3"/>
        <w:spacing w:line="249" w:lineRule="auto"/>
        <w:ind w:right="1674"/>
      </w:pPr>
      <w:r>
        <w:t>Наблюдение</w:t>
      </w:r>
      <w:r>
        <w:rPr>
          <w:spacing w:val="-6"/>
        </w:rPr>
        <w:t xml:space="preserve"> </w:t>
      </w:r>
      <w:r>
        <w:t>изменения</w:t>
      </w:r>
      <w:r>
        <w:rPr>
          <w:spacing w:val="-8"/>
        </w:rPr>
        <w:t xml:space="preserve"> </w:t>
      </w:r>
      <w:r>
        <w:t>внутренней</w:t>
      </w:r>
      <w:r>
        <w:rPr>
          <w:spacing w:val="-5"/>
        </w:rPr>
        <w:t xml:space="preserve"> </w:t>
      </w:r>
      <w:r>
        <w:t>энергии</w:t>
      </w:r>
      <w:r>
        <w:rPr>
          <w:spacing w:val="-7"/>
        </w:rPr>
        <w:t xml:space="preserve"> </w:t>
      </w:r>
      <w:r>
        <w:t>тела</w:t>
      </w:r>
      <w:r>
        <w:rPr>
          <w:spacing w:val="-6"/>
        </w:rPr>
        <w:t xml:space="preserve"> </w:t>
      </w:r>
      <w:r>
        <w:t>в</w:t>
      </w:r>
      <w:r>
        <w:rPr>
          <w:spacing w:val="-1"/>
        </w:rPr>
        <w:t xml:space="preserve"> </w:t>
      </w:r>
      <w:r>
        <w:t>результате</w:t>
      </w:r>
      <w:r>
        <w:rPr>
          <w:spacing w:val="-5"/>
        </w:rPr>
        <w:t xml:space="preserve"> </w:t>
      </w:r>
      <w:r>
        <w:t>теплопередачи и работы внешних сил.</w:t>
      </w:r>
    </w:p>
    <w:p w14:paraId="1DE2C791" w14:textId="77777777" w:rsidR="00437756" w:rsidRDefault="00713951">
      <w:pPr>
        <w:pStyle w:val="a3"/>
        <w:spacing w:before="3" w:line="249" w:lineRule="auto"/>
        <w:ind w:right="1875"/>
      </w:pPr>
      <w:r>
        <w:t>Исследование</w:t>
      </w:r>
      <w:r>
        <w:rPr>
          <w:spacing w:val="-6"/>
        </w:rPr>
        <w:t xml:space="preserve"> </w:t>
      </w:r>
      <w:r>
        <w:t>явления</w:t>
      </w:r>
      <w:r>
        <w:rPr>
          <w:spacing w:val="-5"/>
        </w:rPr>
        <w:t xml:space="preserve"> </w:t>
      </w:r>
      <w:r>
        <w:t>теплообмена</w:t>
      </w:r>
      <w:r>
        <w:rPr>
          <w:spacing w:val="-6"/>
        </w:rPr>
        <w:t xml:space="preserve"> </w:t>
      </w:r>
      <w:r>
        <w:t>при</w:t>
      </w:r>
      <w:r>
        <w:rPr>
          <w:spacing w:val="-5"/>
        </w:rPr>
        <w:t xml:space="preserve"> </w:t>
      </w:r>
      <w:r>
        <w:t>смешивании</w:t>
      </w:r>
      <w:r>
        <w:rPr>
          <w:spacing w:val="-7"/>
        </w:rPr>
        <w:t xml:space="preserve"> </w:t>
      </w:r>
      <w:r>
        <w:t>холодной</w:t>
      </w:r>
      <w:r>
        <w:rPr>
          <w:spacing w:val="-7"/>
        </w:rPr>
        <w:t xml:space="preserve"> </w:t>
      </w:r>
      <w:r>
        <w:t>и</w:t>
      </w:r>
      <w:r>
        <w:rPr>
          <w:spacing w:val="-5"/>
        </w:rPr>
        <w:t xml:space="preserve"> </w:t>
      </w:r>
      <w:r>
        <w:t xml:space="preserve">горячей </w:t>
      </w:r>
      <w:r>
        <w:rPr>
          <w:spacing w:val="-2"/>
        </w:rPr>
        <w:t>воды.</w:t>
      </w:r>
    </w:p>
    <w:p w14:paraId="200EB9D4" w14:textId="77777777" w:rsidR="00437756" w:rsidRDefault="00713951">
      <w:pPr>
        <w:pStyle w:val="a3"/>
        <w:spacing w:before="2" w:line="252" w:lineRule="auto"/>
        <w:ind w:right="2250"/>
      </w:pPr>
      <w:r>
        <w:t>Определение</w:t>
      </w:r>
      <w:r>
        <w:rPr>
          <w:spacing w:val="-7"/>
        </w:rPr>
        <w:t xml:space="preserve"> </w:t>
      </w:r>
      <w:r>
        <w:t>количества</w:t>
      </w:r>
      <w:r>
        <w:rPr>
          <w:spacing w:val="-7"/>
        </w:rPr>
        <w:t xml:space="preserve"> </w:t>
      </w:r>
      <w:r>
        <w:t>теплоты,</w:t>
      </w:r>
      <w:r>
        <w:rPr>
          <w:spacing w:val="-6"/>
        </w:rPr>
        <w:t xml:space="preserve"> </w:t>
      </w:r>
      <w:r>
        <w:t>полученного</w:t>
      </w:r>
      <w:r>
        <w:rPr>
          <w:spacing w:val="-6"/>
        </w:rPr>
        <w:t xml:space="preserve"> </w:t>
      </w:r>
      <w:r>
        <w:t>водой</w:t>
      </w:r>
      <w:r>
        <w:rPr>
          <w:spacing w:val="-6"/>
        </w:rPr>
        <w:t xml:space="preserve"> </w:t>
      </w:r>
      <w:r>
        <w:t>при</w:t>
      </w:r>
      <w:r>
        <w:rPr>
          <w:spacing w:val="-8"/>
        </w:rPr>
        <w:t xml:space="preserve"> </w:t>
      </w:r>
      <w:r>
        <w:t>теплообмене с нагретым металлическим цилиндром.</w:t>
      </w:r>
    </w:p>
    <w:p w14:paraId="6FFBBDAC" w14:textId="77777777" w:rsidR="00437756" w:rsidRDefault="00713951">
      <w:pPr>
        <w:pStyle w:val="a3"/>
        <w:spacing w:line="252" w:lineRule="auto"/>
        <w:ind w:right="3838"/>
      </w:pPr>
      <w:r>
        <w:t>Определение</w:t>
      </w:r>
      <w:r>
        <w:rPr>
          <w:spacing w:val="-12"/>
        </w:rPr>
        <w:t xml:space="preserve"> </w:t>
      </w:r>
      <w:r>
        <w:t>удельной</w:t>
      </w:r>
      <w:r>
        <w:rPr>
          <w:spacing w:val="-13"/>
        </w:rPr>
        <w:t xml:space="preserve"> </w:t>
      </w:r>
      <w:r>
        <w:t>теплоёмкости</w:t>
      </w:r>
      <w:r>
        <w:rPr>
          <w:spacing w:val="-9"/>
        </w:rPr>
        <w:t xml:space="preserve"> </w:t>
      </w:r>
      <w:r>
        <w:t>вещества. Исследование процесса испарения.</w:t>
      </w:r>
    </w:p>
    <w:p w14:paraId="27A87083" w14:textId="77777777" w:rsidR="00437756" w:rsidRDefault="00713951">
      <w:pPr>
        <w:pStyle w:val="a3"/>
        <w:spacing w:line="252" w:lineRule="auto"/>
        <w:ind w:right="4647"/>
        <w:jc w:val="both"/>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 удельной</w:t>
      </w:r>
      <w:r>
        <w:rPr>
          <w:spacing w:val="-1"/>
        </w:rPr>
        <w:t xml:space="preserve"> </w:t>
      </w:r>
      <w:r>
        <w:t>теплоты</w:t>
      </w:r>
      <w:r>
        <w:rPr>
          <w:spacing w:val="-1"/>
        </w:rPr>
        <w:t xml:space="preserve"> </w:t>
      </w:r>
      <w:r>
        <w:t>плавления</w:t>
      </w:r>
      <w:r>
        <w:rPr>
          <w:spacing w:val="-1"/>
        </w:rPr>
        <w:t xml:space="preserve"> </w:t>
      </w:r>
      <w:r>
        <w:t>льда. Раздел 7. Электрические и магнитные явления</w:t>
      </w:r>
    </w:p>
    <w:p w14:paraId="03F12357" w14:textId="77777777" w:rsidR="00437756" w:rsidRDefault="00713951">
      <w:pPr>
        <w:pStyle w:val="a3"/>
        <w:spacing w:line="274" w:lineRule="exact"/>
      </w:pPr>
      <w:r>
        <w:t>Электризация</w:t>
      </w:r>
      <w:r>
        <w:rPr>
          <w:spacing w:val="-5"/>
        </w:rPr>
        <w:t xml:space="preserve"> </w:t>
      </w:r>
      <w:r>
        <w:t>тел.</w:t>
      </w:r>
      <w:r>
        <w:rPr>
          <w:spacing w:val="-3"/>
        </w:rPr>
        <w:t xml:space="preserve"> </w:t>
      </w:r>
      <w:r>
        <w:t>Два</w:t>
      </w:r>
      <w:r>
        <w:rPr>
          <w:spacing w:val="-4"/>
        </w:rPr>
        <w:t xml:space="preserve"> </w:t>
      </w:r>
      <w:r>
        <w:t>рода</w:t>
      </w:r>
      <w:r>
        <w:rPr>
          <w:spacing w:val="-4"/>
        </w:rPr>
        <w:t xml:space="preserve"> </w:t>
      </w:r>
      <w:r>
        <w:t>электрических</w:t>
      </w:r>
      <w:r>
        <w:rPr>
          <w:spacing w:val="-1"/>
        </w:rPr>
        <w:t xml:space="preserve"> </w:t>
      </w:r>
      <w:r>
        <w:t>зарядов.</w:t>
      </w:r>
      <w:r>
        <w:rPr>
          <w:spacing w:val="-2"/>
        </w:rPr>
        <w:t xml:space="preserve"> Взаимодействие</w:t>
      </w:r>
    </w:p>
    <w:p w14:paraId="54E57A99" w14:textId="77777777" w:rsidR="00437756" w:rsidRDefault="00713951">
      <w:pPr>
        <w:pStyle w:val="a3"/>
        <w:spacing w:before="13" w:line="249" w:lineRule="auto"/>
        <w:ind w:right="1074"/>
      </w:pPr>
      <w:r>
        <w:t>заряженных</w:t>
      </w:r>
      <w:r>
        <w:rPr>
          <w:spacing w:val="-5"/>
        </w:rPr>
        <w:t xml:space="preserve"> </w:t>
      </w:r>
      <w:r>
        <w:t>тел.</w:t>
      </w:r>
      <w:r>
        <w:rPr>
          <w:spacing w:val="-4"/>
        </w:rPr>
        <w:t xml:space="preserve"> </w:t>
      </w:r>
      <w:r>
        <w:t>Закон</w:t>
      </w:r>
      <w:r>
        <w:rPr>
          <w:spacing w:val="-6"/>
        </w:rPr>
        <w:t xml:space="preserve"> </w:t>
      </w:r>
      <w:r>
        <w:t>Кулона</w:t>
      </w:r>
      <w:r>
        <w:rPr>
          <w:spacing w:val="-5"/>
        </w:rPr>
        <w:t xml:space="preserve"> </w:t>
      </w:r>
      <w:r>
        <w:t>(зависимость</w:t>
      </w:r>
      <w:r>
        <w:rPr>
          <w:spacing w:val="-4"/>
        </w:rPr>
        <w:t xml:space="preserve"> </w:t>
      </w:r>
      <w:r>
        <w:t>силы</w:t>
      </w:r>
      <w:r>
        <w:rPr>
          <w:spacing w:val="-4"/>
        </w:rPr>
        <w:t xml:space="preserve"> </w:t>
      </w:r>
      <w:r>
        <w:t>взаимодействия</w:t>
      </w:r>
      <w:r>
        <w:rPr>
          <w:spacing w:val="-5"/>
        </w:rPr>
        <w:t xml:space="preserve"> </w:t>
      </w:r>
      <w:r>
        <w:t>заряженных</w:t>
      </w:r>
      <w:r>
        <w:rPr>
          <w:spacing w:val="-5"/>
        </w:rPr>
        <w:t xml:space="preserve"> </w:t>
      </w:r>
      <w:r>
        <w:t>тел от величины зарядов и расстояния между телами).</w:t>
      </w:r>
    </w:p>
    <w:p w14:paraId="029D300E" w14:textId="77777777" w:rsidR="00437756" w:rsidRDefault="00713951">
      <w:pPr>
        <w:pStyle w:val="a3"/>
        <w:spacing w:before="4" w:line="249" w:lineRule="auto"/>
        <w:ind w:right="1875"/>
      </w:pPr>
      <w:r>
        <w:t>Электрическое</w:t>
      </w:r>
      <w:r>
        <w:rPr>
          <w:spacing w:val="-8"/>
        </w:rPr>
        <w:t xml:space="preserve"> </w:t>
      </w:r>
      <w:r>
        <w:t>поле.</w:t>
      </w:r>
      <w:r>
        <w:rPr>
          <w:spacing w:val="-8"/>
        </w:rPr>
        <w:t xml:space="preserve"> </w:t>
      </w:r>
      <w:r>
        <w:t>Напряжённость</w:t>
      </w:r>
      <w:r>
        <w:rPr>
          <w:spacing w:val="-7"/>
        </w:rPr>
        <w:t xml:space="preserve"> </w:t>
      </w:r>
      <w:r>
        <w:t>электрического</w:t>
      </w:r>
      <w:r>
        <w:rPr>
          <w:spacing w:val="-8"/>
        </w:rPr>
        <w:t xml:space="preserve"> </w:t>
      </w:r>
      <w:r>
        <w:t>поля.</w:t>
      </w:r>
      <w:r>
        <w:rPr>
          <w:spacing w:val="-8"/>
        </w:rPr>
        <w:t xml:space="preserve"> </w:t>
      </w:r>
      <w:r>
        <w:t>Принцип суперпозиции электрических полей (на качественном уровне).</w:t>
      </w:r>
    </w:p>
    <w:p w14:paraId="63492ED9" w14:textId="77777777" w:rsidR="00437756" w:rsidRDefault="00713951">
      <w:pPr>
        <w:pStyle w:val="a3"/>
        <w:spacing w:before="4" w:line="249" w:lineRule="auto"/>
        <w:ind w:right="1472"/>
      </w:pPr>
      <w:r>
        <w:t>Носители электрических зарядов. Элементарный электрический заряд. Строение</w:t>
      </w:r>
      <w:r>
        <w:rPr>
          <w:spacing w:val="-7"/>
        </w:rPr>
        <w:t xml:space="preserve"> </w:t>
      </w:r>
      <w:r>
        <w:t>атома.</w:t>
      </w:r>
      <w:r>
        <w:rPr>
          <w:spacing w:val="-6"/>
        </w:rPr>
        <w:t xml:space="preserve"> </w:t>
      </w:r>
      <w:r>
        <w:t>Проводники</w:t>
      </w:r>
      <w:r>
        <w:rPr>
          <w:spacing w:val="-6"/>
        </w:rPr>
        <w:t xml:space="preserve"> </w:t>
      </w:r>
      <w:r>
        <w:t>и</w:t>
      </w:r>
      <w:r>
        <w:rPr>
          <w:spacing w:val="-7"/>
        </w:rPr>
        <w:t xml:space="preserve"> </w:t>
      </w:r>
      <w:r>
        <w:t>диэлектрики.</w:t>
      </w:r>
      <w:r>
        <w:rPr>
          <w:spacing w:val="-6"/>
        </w:rPr>
        <w:t xml:space="preserve"> </w:t>
      </w:r>
      <w:r>
        <w:t>Закон</w:t>
      </w:r>
      <w:r>
        <w:rPr>
          <w:spacing w:val="-6"/>
        </w:rPr>
        <w:t xml:space="preserve"> </w:t>
      </w:r>
      <w:r>
        <w:t>сохранения</w:t>
      </w:r>
      <w:r>
        <w:rPr>
          <w:spacing w:val="-6"/>
        </w:rPr>
        <w:t xml:space="preserve"> </w:t>
      </w:r>
      <w:r>
        <w:t xml:space="preserve">электрического </w:t>
      </w:r>
      <w:r>
        <w:rPr>
          <w:spacing w:val="-2"/>
        </w:rPr>
        <w:t>заряда.</w:t>
      </w:r>
    </w:p>
    <w:p w14:paraId="099729A8" w14:textId="77777777" w:rsidR="00437756" w:rsidRDefault="00713951">
      <w:pPr>
        <w:pStyle w:val="a3"/>
        <w:spacing w:before="6" w:line="252" w:lineRule="auto"/>
        <w:ind w:right="1376"/>
      </w:pPr>
      <w:r>
        <w:t>Электрический</w:t>
      </w:r>
      <w:r>
        <w:rPr>
          <w:spacing w:val="-7"/>
        </w:rPr>
        <w:t xml:space="preserve"> </w:t>
      </w:r>
      <w:r>
        <w:t>ток.</w:t>
      </w:r>
      <w:r>
        <w:rPr>
          <w:spacing w:val="-7"/>
        </w:rPr>
        <w:t xml:space="preserve"> </w:t>
      </w:r>
      <w:r>
        <w:t>Условия</w:t>
      </w:r>
      <w:r>
        <w:rPr>
          <w:spacing w:val="-7"/>
        </w:rPr>
        <w:t xml:space="preserve"> </w:t>
      </w:r>
      <w:r>
        <w:t>существования</w:t>
      </w:r>
      <w:r>
        <w:rPr>
          <w:spacing w:val="-7"/>
        </w:rPr>
        <w:t xml:space="preserve"> </w:t>
      </w:r>
      <w:r>
        <w:t>электрического</w:t>
      </w:r>
      <w:r>
        <w:rPr>
          <w:spacing w:val="-7"/>
        </w:rPr>
        <w:t xml:space="preserve"> </w:t>
      </w:r>
      <w:r>
        <w:t>тока.</w:t>
      </w:r>
      <w:r>
        <w:rPr>
          <w:spacing w:val="-7"/>
        </w:rPr>
        <w:t xml:space="preserve"> </w:t>
      </w:r>
      <w:r>
        <w:t>Источники постоянного тока. Действия электрического тока (тепловое, химическое, магнитное). Электрический ток в жидкостях и газах.</w:t>
      </w:r>
    </w:p>
    <w:p w14:paraId="0725CEF4" w14:textId="77777777" w:rsidR="00437756" w:rsidRDefault="00713951">
      <w:pPr>
        <w:pStyle w:val="a3"/>
        <w:spacing w:line="252" w:lineRule="auto"/>
        <w:ind w:right="848"/>
      </w:pPr>
      <w:r>
        <w:t>Электрическая цепь. Сила тока. Электрическое напряжение. Сопротивление проводника.</w:t>
      </w:r>
      <w:r>
        <w:rPr>
          <w:spacing w:val="-5"/>
        </w:rPr>
        <w:t xml:space="preserve"> </w:t>
      </w:r>
      <w:r>
        <w:t>Удельное</w:t>
      </w:r>
      <w:r>
        <w:rPr>
          <w:spacing w:val="-9"/>
        </w:rPr>
        <w:t xml:space="preserve"> </w:t>
      </w:r>
      <w:r>
        <w:t>сопротивление</w:t>
      </w:r>
      <w:r>
        <w:rPr>
          <w:spacing w:val="-6"/>
        </w:rPr>
        <w:t xml:space="preserve"> </w:t>
      </w:r>
      <w:r>
        <w:t>вещества.</w:t>
      </w:r>
      <w:r>
        <w:rPr>
          <w:spacing w:val="-5"/>
        </w:rPr>
        <w:t xml:space="preserve"> </w:t>
      </w:r>
      <w:r>
        <w:t>Закон</w:t>
      </w:r>
      <w:r>
        <w:rPr>
          <w:spacing w:val="-5"/>
        </w:rPr>
        <w:t xml:space="preserve"> </w:t>
      </w:r>
      <w:r>
        <w:t>Ома</w:t>
      </w:r>
      <w:r>
        <w:rPr>
          <w:spacing w:val="-6"/>
        </w:rPr>
        <w:t xml:space="preserve"> </w:t>
      </w:r>
      <w:r>
        <w:t>для участка</w:t>
      </w:r>
      <w:r>
        <w:rPr>
          <w:spacing w:val="-6"/>
        </w:rPr>
        <w:t xml:space="preserve"> </w:t>
      </w:r>
      <w:r>
        <w:t>цепи. Последовательное и параллельное соединение проводников.</w:t>
      </w:r>
    </w:p>
    <w:p w14:paraId="50810D9A" w14:textId="77777777" w:rsidR="00437756" w:rsidRDefault="00713951">
      <w:pPr>
        <w:pStyle w:val="a3"/>
        <w:spacing w:line="252" w:lineRule="auto"/>
        <w:ind w:right="1376"/>
      </w:pPr>
      <w:r>
        <w:t>Работа</w:t>
      </w:r>
      <w:r>
        <w:rPr>
          <w:spacing w:val="-6"/>
        </w:rPr>
        <w:t xml:space="preserve"> </w:t>
      </w:r>
      <w:r>
        <w:t>и</w:t>
      </w:r>
      <w:r>
        <w:rPr>
          <w:spacing w:val="-5"/>
        </w:rPr>
        <w:t xml:space="preserve"> </w:t>
      </w:r>
      <w:r>
        <w:t>мощность</w:t>
      </w:r>
      <w:r>
        <w:rPr>
          <w:spacing w:val="-4"/>
        </w:rPr>
        <w:t xml:space="preserve"> </w:t>
      </w:r>
      <w:r>
        <w:t>электрического</w:t>
      </w:r>
      <w:r>
        <w:rPr>
          <w:spacing w:val="-5"/>
        </w:rPr>
        <w:t xml:space="preserve"> </w:t>
      </w:r>
      <w:r>
        <w:t>тока.</w:t>
      </w:r>
      <w:r>
        <w:rPr>
          <w:spacing w:val="-5"/>
        </w:rPr>
        <w:t xml:space="preserve"> </w:t>
      </w:r>
      <w:r>
        <w:t>Закон</w:t>
      </w:r>
      <w:r>
        <w:rPr>
          <w:spacing w:val="-5"/>
        </w:rPr>
        <w:t xml:space="preserve"> </w:t>
      </w:r>
      <w:r>
        <w:t>Джоуля–Ленца.</w:t>
      </w:r>
      <w:r>
        <w:rPr>
          <w:spacing w:val="-5"/>
        </w:rPr>
        <w:t xml:space="preserve"> </w:t>
      </w:r>
      <w:r>
        <w:t>Электрические цепи и потребители электрической энергии в быту. Короткое замыкание.</w:t>
      </w:r>
    </w:p>
    <w:p w14:paraId="01F3B82C" w14:textId="77777777" w:rsidR="00437756" w:rsidRDefault="00713951">
      <w:pPr>
        <w:pStyle w:val="a3"/>
        <w:spacing w:line="275" w:lineRule="exact"/>
      </w:pPr>
      <w:r>
        <w:t>Постоянные</w:t>
      </w:r>
      <w:r>
        <w:rPr>
          <w:spacing w:val="-9"/>
        </w:rPr>
        <w:t xml:space="preserve"> </w:t>
      </w:r>
      <w:r>
        <w:t>магниты.</w:t>
      </w:r>
      <w:r>
        <w:rPr>
          <w:spacing w:val="-5"/>
        </w:rPr>
        <w:t xml:space="preserve"> </w:t>
      </w:r>
      <w:r>
        <w:t>Взаимодействие</w:t>
      </w:r>
      <w:r>
        <w:rPr>
          <w:spacing w:val="-5"/>
        </w:rPr>
        <w:t xml:space="preserve"> </w:t>
      </w:r>
      <w:r>
        <w:t>постоянных</w:t>
      </w:r>
      <w:r>
        <w:rPr>
          <w:spacing w:val="-3"/>
        </w:rPr>
        <w:t xml:space="preserve"> </w:t>
      </w:r>
      <w:r>
        <w:t>магнитов.</w:t>
      </w:r>
      <w:r>
        <w:rPr>
          <w:spacing w:val="-4"/>
        </w:rPr>
        <w:t xml:space="preserve"> </w:t>
      </w:r>
      <w:r>
        <w:rPr>
          <w:spacing w:val="-2"/>
        </w:rPr>
        <w:t>Магнитное</w:t>
      </w:r>
    </w:p>
    <w:p w14:paraId="7DED20AF" w14:textId="77777777" w:rsidR="00437756" w:rsidRDefault="00713951">
      <w:pPr>
        <w:pStyle w:val="a3"/>
        <w:spacing w:before="9" w:line="252" w:lineRule="auto"/>
        <w:ind w:right="848"/>
      </w:pPr>
      <w:r>
        <w:t>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w:t>
      </w:r>
      <w:r>
        <w:rPr>
          <w:spacing w:val="-5"/>
        </w:rPr>
        <w:t xml:space="preserve"> </w:t>
      </w:r>
      <w:r>
        <w:t>магнитного</w:t>
      </w:r>
      <w:r>
        <w:rPr>
          <w:spacing w:val="-4"/>
        </w:rPr>
        <w:t xml:space="preserve"> </w:t>
      </w:r>
      <w:r>
        <w:t>поля</w:t>
      </w:r>
      <w:r>
        <w:rPr>
          <w:spacing w:val="-4"/>
        </w:rPr>
        <w:t xml:space="preserve"> </w:t>
      </w:r>
      <w:r>
        <w:t>на</w:t>
      </w:r>
      <w:r>
        <w:rPr>
          <w:spacing w:val="-5"/>
        </w:rPr>
        <w:t xml:space="preserve"> </w:t>
      </w:r>
      <w:r>
        <w:t>проводник</w:t>
      </w:r>
      <w:r>
        <w:rPr>
          <w:spacing w:val="-4"/>
        </w:rPr>
        <w:t xml:space="preserve"> </w:t>
      </w:r>
      <w:r>
        <w:t>с</w:t>
      </w:r>
      <w:r>
        <w:rPr>
          <w:spacing w:val="-5"/>
        </w:rPr>
        <w:t xml:space="preserve"> </w:t>
      </w:r>
      <w:r>
        <w:t>током.</w:t>
      </w:r>
      <w:r>
        <w:rPr>
          <w:spacing w:val="-4"/>
        </w:rPr>
        <w:t xml:space="preserve"> </w:t>
      </w:r>
      <w:r>
        <w:t>Электродвигатель</w:t>
      </w:r>
      <w:r>
        <w:rPr>
          <w:spacing w:val="-4"/>
        </w:rPr>
        <w:t xml:space="preserve"> </w:t>
      </w:r>
      <w:r>
        <w:t>постоянного тока. Использование электродвигателей в технических устройствах и</w:t>
      </w:r>
    </w:p>
    <w:p w14:paraId="0D0BDC54" w14:textId="77777777" w:rsidR="00437756" w:rsidRDefault="00713951">
      <w:pPr>
        <w:pStyle w:val="a3"/>
        <w:spacing w:line="271" w:lineRule="exact"/>
      </w:pPr>
      <w:r>
        <w:t>на</w:t>
      </w:r>
      <w:r>
        <w:rPr>
          <w:spacing w:val="-1"/>
        </w:rPr>
        <w:t xml:space="preserve"> </w:t>
      </w:r>
      <w:r>
        <w:rPr>
          <w:spacing w:val="-2"/>
        </w:rPr>
        <w:t>транспорте.</w:t>
      </w:r>
    </w:p>
    <w:p w14:paraId="1B104B93" w14:textId="77777777" w:rsidR="00437756" w:rsidRDefault="00713951">
      <w:pPr>
        <w:pStyle w:val="a3"/>
        <w:spacing w:before="14" w:line="252" w:lineRule="auto"/>
        <w:ind w:right="1376"/>
      </w:pPr>
      <w:r>
        <w:t>Опыты Фарадея. Явление электромагнитной индукции. Правило Ленца. Электрогенератор.</w:t>
      </w:r>
      <w:r>
        <w:rPr>
          <w:spacing w:val="-8"/>
        </w:rPr>
        <w:t xml:space="preserve"> </w:t>
      </w:r>
      <w:r>
        <w:t>Способы</w:t>
      </w:r>
      <w:r>
        <w:rPr>
          <w:spacing w:val="-8"/>
        </w:rPr>
        <w:t xml:space="preserve"> </w:t>
      </w:r>
      <w:r>
        <w:t>получения</w:t>
      </w:r>
      <w:r>
        <w:rPr>
          <w:spacing w:val="-8"/>
        </w:rPr>
        <w:t xml:space="preserve"> </w:t>
      </w:r>
      <w:r>
        <w:t>электрической</w:t>
      </w:r>
      <w:r>
        <w:rPr>
          <w:spacing w:val="-8"/>
        </w:rPr>
        <w:t xml:space="preserve"> </w:t>
      </w:r>
      <w:r>
        <w:t>энергии.</w:t>
      </w:r>
      <w:r>
        <w:rPr>
          <w:spacing w:val="-8"/>
        </w:rPr>
        <w:t xml:space="preserve"> </w:t>
      </w:r>
      <w:r>
        <w:t>Электростанции на возобновляемых источниках энергии.</w:t>
      </w:r>
    </w:p>
    <w:p w14:paraId="5B2FFDB3" w14:textId="77777777" w:rsidR="00437756" w:rsidRDefault="00713951">
      <w:pPr>
        <w:pStyle w:val="a3"/>
        <w:spacing w:line="252" w:lineRule="auto"/>
        <w:ind w:right="7460"/>
      </w:pPr>
      <w:r>
        <w:rPr>
          <w:spacing w:val="-2"/>
        </w:rPr>
        <w:t xml:space="preserve">Демонстрации </w:t>
      </w:r>
      <w:r>
        <w:t>Электризация</w:t>
      </w:r>
      <w:r>
        <w:rPr>
          <w:spacing w:val="-15"/>
        </w:rPr>
        <w:t xml:space="preserve"> </w:t>
      </w:r>
      <w:r>
        <w:t>тел.</w:t>
      </w:r>
    </w:p>
    <w:p w14:paraId="5B2497D0" w14:textId="77777777" w:rsidR="00437756" w:rsidRDefault="00713951">
      <w:pPr>
        <w:pStyle w:val="a3"/>
        <w:spacing w:line="249" w:lineRule="auto"/>
        <w:ind w:right="1875"/>
      </w:pPr>
      <w:r>
        <w:t>Два</w:t>
      </w:r>
      <w:r>
        <w:rPr>
          <w:spacing w:val="-7"/>
        </w:rPr>
        <w:t xml:space="preserve"> </w:t>
      </w:r>
      <w:r>
        <w:t>рода</w:t>
      </w:r>
      <w:r>
        <w:rPr>
          <w:spacing w:val="-7"/>
        </w:rPr>
        <w:t xml:space="preserve"> </w:t>
      </w:r>
      <w:r>
        <w:t>электрических</w:t>
      </w:r>
      <w:r>
        <w:rPr>
          <w:spacing w:val="-4"/>
        </w:rPr>
        <w:t xml:space="preserve"> </w:t>
      </w:r>
      <w:r>
        <w:t>зарядов</w:t>
      </w:r>
      <w:r>
        <w:rPr>
          <w:spacing w:val="-7"/>
        </w:rPr>
        <w:t xml:space="preserve"> </w:t>
      </w:r>
      <w:r>
        <w:t>и</w:t>
      </w:r>
      <w:r>
        <w:rPr>
          <w:spacing w:val="-3"/>
        </w:rPr>
        <w:t xml:space="preserve"> </w:t>
      </w:r>
      <w:r>
        <w:t>взаимодействие</w:t>
      </w:r>
      <w:r>
        <w:rPr>
          <w:spacing w:val="-7"/>
        </w:rPr>
        <w:t xml:space="preserve"> </w:t>
      </w:r>
      <w:r>
        <w:t>заряженных</w:t>
      </w:r>
      <w:r>
        <w:rPr>
          <w:spacing w:val="-4"/>
        </w:rPr>
        <w:t xml:space="preserve"> </w:t>
      </w:r>
      <w:r>
        <w:t>тел. Устройство и действие электроскопа.</w:t>
      </w:r>
    </w:p>
    <w:p w14:paraId="25E0F3F6" w14:textId="77777777" w:rsidR="00437756" w:rsidRDefault="00713951">
      <w:pPr>
        <w:pStyle w:val="a3"/>
        <w:spacing w:before="1"/>
      </w:pPr>
      <w:r>
        <w:t>Электростатическая</w:t>
      </w:r>
      <w:r>
        <w:rPr>
          <w:spacing w:val="-11"/>
        </w:rPr>
        <w:t xml:space="preserve"> </w:t>
      </w:r>
      <w:r>
        <w:rPr>
          <w:spacing w:val="-2"/>
        </w:rPr>
        <w:t>индукция.</w:t>
      </w:r>
    </w:p>
    <w:p w14:paraId="41FBDF56" w14:textId="77777777" w:rsidR="00437756" w:rsidRDefault="00713951">
      <w:pPr>
        <w:pStyle w:val="a3"/>
        <w:spacing w:before="12" w:line="252" w:lineRule="auto"/>
        <w:ind w:right="4260"/>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14:paraId="76B3BE34" w14:textId="77777777" w:rsidR="00437756" w:rsidRDefault="00713951">
      <w:pPr>
        <w:pStyle w:val="a3"/>
        <w:spacing w:line="252" w:lineRule="auto"/>
        <w:ind w:right="3838"/>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14:paraId="6894DA88" w14:textId="77777777" w:rsidR="00437756" w:rsidRDefault="00713951">
      <w:pPr>
        <w:pStyle w:val="a3"/>
        <w:spacing w:line="252" w:lineRule="auto"/>
        <w:ind w:right="6241"/>
      </w:pPr>
      <w:r>
        <w:t>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14:paraId="3190872C" w14:textId="77777777" w:rsidR="00437756" w:rsidRDefault="00437756">
      <w:pPr>
        <w:spacing w:line="252" w:lineRule="auto"/>
        <w:sectPr w:rsidR="00437756">
          <w:pgSz w:w="11910" w:h="16840"/>
          <w:pgMar w:top="1040" w:right="0" w:bottom="280" w:left="760" w:header="720" w:footer="720" w:gutter="0"/>
          <w:cols w:space="720"/>
        </w:sectPr>
      </w:pPr>
    </w:p>
    <w:p w14:paraId="109E6ED1" w14:textId="77777777" w:rsidR="00437756" w:rsidRDefault="00713951">
      <w:pPr>
        <w:pStyle w:val="a3"/>
        <w:spacing w:before="68"/>
      </w:pPr>
      <w:r>
        <w:lastRenderedPageBreak/>
        <w:t>Измерение</w:t>
      </w:r>
      <w:r>
        <w:rPr>
          <w:spacing w:val="-2"/>
        </w:rPr>
        <w:t xml:space="preserve"> </w:t>
      </w:r>
      <w:r>
        <w:t>силы</w:t>
      </w:r>
      <w:r>
        <w:rPr>
          <w:spacing w:val="-1"/>
        </w:rPr>
        <w:t xml:space="preserve"> </w:t>
      </w:r>
      <w:r>
        <w:t>тока</w:t>
      </w:r>
      <w:r>
        <w:rPr>
          <w:spacing w:val="-2"/>
        </w:rPr>
        <w:t xml:space="preserve"> амперметром.</w:t>
      </w:r>
    </w:p>
    <w:p w14:paraId="290DF483" w14:textId="77777777" w:rsidR="00437756" w:rsidRDefault="00713951">
      <w:pPr>
        <w:pStyle w:val="a3"/>
        <w:spacing w:before="15" w:line="252" w:lineRule="auto"/>
        <w:ind w:right="3838"/>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14:paraId="1769FBFE" w14:textId="77777777" w:rsidR="00437756" w:rsidRDefault="00713951">
      <w:pPr>
        <w:pStyle w:val="a3"/>
        <w:spacing w:line="275" w:lineRule="exact"/>
      </w:pPr>
      <w:r>
        <w:t>Взаимодействие</w:t>
      </w:r>
      <w:r>
        <w:rPr>
          <w:spacing w:val="-10"/>
        </w:rPr>
        <w:t xml:space="preserve"> </w:t>
      </w:r>
      <w:r>
        <w:t>постоянных</w:t>
      </w:r>
      <w:r>
        <w:rPr>
          <w:spacing w:val="-4"/>
        </w:rPr>
        <w:t xml:space="preserve"> </w:t>
      </w:r>
      <w:r>
        <w:rPr>
          <w:spacing w:val="-2"/>
        </w:rPr>
        <w:t>магнитов.</w:t>
      </w:r>
    </w:p>
    <w:p w14:paraId="57F4EDCE" w14:textId="77777777" w:rsidR="00437756" w:rsidRDefault="00713951">
      <w:pPr>
        <w:pStyle w:val="a3"/>
        <w:spacing w:before="12" w:line="252" w:lineRule="auto"/>
        <w:ind w:right="1875"/>
      </w:pPr>
      <w:r>
        <w:t>Моделирование</w:t>
      </w:r>
      <w:r>
        <w:rPr>
          <w:spacing w:val="-9"/>
        </w:rPr>
        <w:t xml:space="preserve"> </w:t>
      </w:r>
      <w:r>
        <w:t>невозможности</w:t>
      </w:r>
      <w:r>
        <w:rPr>
          <w:spacing w:val="-8"/>
        </w:rPr>
        <w:t xml:space="preserve"> </w:t>
      </w:r>
      <w:r>
        <w:t>разделения</w:t>
      </w:r>
      <w:r>
        <w:rPr>
          <w:spacing w:val="-11"/>
        </w:rPr>
        <w:t xml:space="preserve"> </w:t>
      </w:r>
      <w:r>
        <w:t>полюсов</w:t>
      </w:r>
      <w:r>
        <w:rPr>
          <w:spacing w:val="-6"/>
        </w:rPr>
        <w:t xml:space="preserve"> </w:t>
      </w:r>
      <w:r>
        <w:t>магнита. Моделирование магнитных полей постоянных магнитов.</w:t>
      </w:r>
    </w:p>
    <w:p w14:paraId="6A53C9F5" w14:textId="77777777" w:rsidR="00437756" w:rsidRDefault="00713951">
      <w:pPr>
        <w:pStyle w:val="a3"/>
        <w:spacing w:line="275" w:lineRule="exact"/>
      </w:pPr>
      <w:r>
        <w:t>Опыт</w:t>
      </w:r>
      <w:r>
        <w:rPr>
          <w:spacing w:val="-1"/>
        </w:rPr>
        <w:t xml:space="preserve"> </w:t>
      </w:r>
      <w:r>
        <w:rPr>
          <w:spacing w:val="-2"/>
        </w:rPr>
        <w:t>Эрстеда.</w:t>
      </w:r>
    </w:p>
    <w:p w14:paraId="2B7798D7" w14:textId="77777777" w:rsidR="00437756" w:rsidRDefault="00713951">
      <w:pPr>
        <w:pStyle w:val="a3"/>
        <w:spacing w:before="12"/>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14:paraId="262F4BF8" w14:textId="77777777" w:rsidR="00437756" w:rsidRDefault="00713951">
      <w:pPr>
        <w:pStyle w:val="a3"/>
        <w:spacing w:before="14" w:line="249" w:lineRule="auto"/>
        <w:ind w:right="3838"/>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14:paraId="7F823717" w14:textId="77777777" w:rsidR="00437756" w:rsidRDefault="00713951">
      <w:pPr>
        <w:pStyle w:val="a3"/>
        <w:spacing w:before="5" w:line="249" w:lineRule="auto"/>
        <w:ind w:right="3838"/>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14:paraId="418870EE" w14:textId="77777777" w:rsidR="00437756" w:rsidRDefault="00713951">
      <w:pPr>
        <w:pStyle w:val="a3"/>
        <w:spacing w:before="4" w:line="249" w:lineRule="auto"/>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14:paraId="2A6132CE" w14:textId="77777777" w:rsidR="00437756" w:rsidRDefault="00713951">
      <w:pPr>
        <w:pStyle w:val="a3"/>
        <w:spacing w:before="3"/>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6DE6C23B" w14:textId="77777777" w:rsidR="00437756" w:rsidRDefault="00713951">
      <w:pPr>
        <w:pStyle w:val="a3"/>
        <w:spacing w:before="14" w:line="252" w:lineRule="auto"/>
        <w:ind w:right="1676"/>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48B63084" w14:textId="77777777" w:rsidR="00437756" w:rsidRDefault="00713951">
      <w:pPr>
        <w:pStyle w:val="a3"/>
        <w:spacing w:line="252" w:lineRule="auto"/>
        <w:ind w:right="5040"/>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14:paraId="10702520" w14:textId="77777777" w:rsidR="00437756" w:rsidRDefault="00713951">
      <w:pPr>
        <w:pStyle w:val="a3"/>
        <w:spacing w:line="249" w:lineRule="auto"/>
        <w:ind w:right="3087"/>
      </w:pPr>
      <w:r>
        <w:t>Исследование</w:t>
      </w:r>
      <w:r>
        <w:rPr>
          <w:spacing w:val="-8"/>
        </w:rPr>
        <w:t xml:space="preserve"> </w:t>
      </w:r>
      <w:r>
        <w:t>зависимости</w:t>
      </w:r>
      <w:r>
        <w:rPr>
          <w:spacing w:val="-6"/>
        </w:rPr>
        <w:t xml:space="preserve"> </w:t>
      </w:r>
      <w:r>
        <w:t>силы</w:t>
      </w:r>
      <w:r>
        <w:rPr>
          <w:spacing w:val="-7"/>
        </w:rPr>
        <w:t xml:space="preserve"> </w:t>
      </w:r>
      <w:r>
        <w:t>тока,</w:t>
      </w:r>
      <w:r>
        <w:rPr>
          <w:spacing w:val="-7"/>
        </w:rPr>
        <w:t xml:space="preserve"> </w:t>
      </w:r>
      <w:r>
        <w:t>идущего</w:t>
      </w:r>
      <w:r>
        <w:rPr>
          <w:spacing w:val="-5"/>
        </w:rPr>
        <w:t xml:space="preserve"> </w:t>
      </w:r>
      <w:r>
        <w:t>через</w:t>
      </w:r>
      <w:r>
        <w:rPr>
          <w:spacing w:val="-7"/>
        </w:rPr>
        <w:t xml:space="preserve"> </w:t>
      </w:r>
      <w:r>
        <w:t>резистор, от сопротивления резистора и напряжения на резисторе.</w:t>
      </w:r>
    </w:p>
    <w:p w14:paraId="394D090D" w14:textId="77777777" w:rsidR="00437756" w:rsidRDefault="00713951">
      <w:pPr>
        <w:pStyle w:val="a3"/>
        <w:spacing w:line="252" w:lineRule="auto"/>
        <w:ind w:right="1526"/>
      </w:pPr>
      <w:r>
        <w:t>Опыты, демонстрирующие зависимость электрического сопротивления проводника от его длины, площади поперечного сечения и материала. Проверка</w:t>
      </w:r>
      <w:r>
        <w:rPr>
          <w:spacing w:val="-7"/>
        </w:rPr>
        <w:t xml:space="preserve"> </w:t>
      </w:r>
      <w:r>
        <w:t>правила</w:t>
      </w:r>
      <w:r>
        <w:rPr>
          <w:spacing w:val="-7"/>
        </w:rPr>
        <w:t xml:space="preserve"> </w:t>
      </w:r>
      <w:r>
        <w:t>сложения</w:t>
      </w:r>
      <w:r>
        <w:rPr>
          <w:spacing w:val="-6"/>
        </w:rPr>
        <w:t xml:space="preserve"> </w:t>
      </w:r>
      <w:r>
        <w:t>напряжений</w:t>
      </w:r>
      <w:r>
        <w:rPr>
          <w:spacing w:val="-8"/>
        </w:rPr>
        <w:t xml:space="preserve"> </w:t>
      </w:r>
      <w:r>
        <w:t>при</w:t>
      </w:r>
      <w:r>
        <w:rPr>
          <w:spacing w:val="-8"/>
        </w:rPr>
        <w:t xml:space="preserve"> </w:t>
      </w:r>
      <w:r>
        <w:t>последовательном</w:t>
      </w:r>
      <w:r>
        <w:rPr>
          <w:spacing w:val="-7"/>
        </w:rPr>
        <w:t xml:space="preserve"> </w:t>
      </w:r>
      <w:r>
        <w:t>соединении двух резисторов.</w:t>
      </w:r>
    </w:p>
    <w:p w14:paraId="5B611C0D" w14:textId="77777777" w:rsidR="00437756" w:rsidRDefault="00713951">
      <w:pPr>
        <w:pStyle w:val="a3"/>
        <w:spacing w:line="249" w:lineRule="auto"/>
        <w:ind w:right="848"/>
      </w:pPr>
      <w:r>
        <w:t>Проверка</w:t>
      </w:r>
      <w:r>
        <w:rPr>
          <w:spacing w:val="-5"/>
        </w:rPr>
        <w:t xml:space="preserve"> </w:t>
      </w:r>
      <w:r>
        <w:t>правила</w:t>
      </w:r>
      <w:r>
        <w:rPr>
          <w:spacing w:val="-5"/>
        </w:rPr>
        <w:t xml:space="preserve"> </w:t>
      </w:r>
      <w:r>
        <w:t>для</w:t>
      </w:r>
      <w:r>
        <w:rPr>
          <w:spacing w:val="-4"/>
        </w:rPr>
        <w:t xml:space="preserve"> </w:t>
      </w:r>
      <w:r>
        <w:t>силы</w:t>
      </w:r>
      <w:r>
        <w:rPr>
          <w:spacing w:val="-4"/>
        </w:rPr>
        <w:t xml:space="preserve"> </w:t>
      </w:r>
      <w:r>
        <w:t>тока</w:t>
      </w:r>
      <w:r>
        <w:rPr>
          <w:spacing w:val="-5"/>
        </w:rPr>
        <w:t xml:space="preserve"> </w:t>
      </w:r>
      <w:r>
        <w:t>при</w:t>
      </w:r>
      <w:r>
        <w:rPr>
          <w:spacing w:val="-4"/>
        </w:rPr>
        <w:t xml:space="preserve"> </w:t>
      </w:r>
      <w:r>
        <w:t>параллельном</w:t>
      </w:r>
      <w:r>
        <w:rPr>
          <w:spacing w:val="-5"/>
        </w:rPr>
        <w:t xml:space="preserve"> </w:t>
      </w:r>
      <w:r>
        <w:t>соединении</w:t>
      </w:r>
      <w:r>
        <w:rPr>
          <w:spacing w:val="-4"/>
        </w:rPr>
        <w:t xml:space="preserve"> </w:t>
      </w:r>
      <w:r>
        <w:t>резисторов. Определение работы электрического тока, идущего через резистор.</w:t>
      </w:r>
    </w:p>
    <w:p w14:paraId="377E00E1" w14:textId="77777777" w:rsidR="00437756" w:rsidRDefault="00713951">
      <w:pPr>
        <w:pStyle w:val="a3"/>
        <w:spacing w:line="252" w:lineRule="auto"/>
        <w:ind w:right="2072"/>
      </w:pPr>
      <w:r>
        <w:t>Определение</w:t>
      </w:r>
      <w:r>
        <w:rPr>
          <w:spacing w:val="-7"/>
        </w:rPr>
        <w:t xml:space="preserve"> </w:t>
      </w:r>
      <w:r>
        <w:t>мощности</w:t>
      </w:r>
      <w:r>
        <w:rPr>
          <w:spacing w:val="-5"/>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7"/>
        </w:rPr>
        <w:t xml:space="preserve"> </w:t>
      </w:r>
      <w:r>
        <w:t>резисторе. Исследование зависимости силы тока, идущего через лампочку,</w:t>
      </w:r>
    </w:p>
    <w:p w14:paraId="77F48FA0" w14:textId="77777777" w:rsidR="00437756" w:rsidRDefault="00713951">
      <w:pPr>
        <w:pStyle w:val="a3"/>
        <w:spacing w:line="252" w:lineRule="auto"/>
        <w:ind w:right="6241"/>
      </w:pPr>
      <w:r>
        <w:t>от напряжения на ней. Определение</w:t>
      </w:r>
      <w:r>
        <w:rPr>
          <w:spacing w:val="-15"/>
        </w:rPr>
        <w:t xml:space="preserve"> </w:t>
      </w:r>
      <w:r>
        <w:t>КПД</w:t>
      </w:r>
      <w:r>
        <w:rPr>
          <w:spacing w:val="-15"/>
        </w:rPr>
        <w:t xml:space="preserve"> </w:t>
      </w:r>
      <w:r>
        <w:t>нагревателя.</w:t>
      </w:r>
    </w:p>
    <w:p w14:paraId="7C36EFCC" w14:textId="77777777" w:rsidR="00437756" w:rsidRDefault="00713951">
      <w:pPr>
        <w:pStyle w:val="a3"/>
        <w:spacing w:line="252" w:lineRule="auto"/>
        <w:ind w:right="2170"/>
      </w:pPr>
      <w:r>
        <w:t>Исследование магнитного взаимодействия постоянных магнитов. Изучение</w:t>
      </w:r>
      <w:r>
        <w:rPr>
          <w:spacing w:val="-6"/>
        </w:rPr>
        <w:t xml:space="preserve"> </w:t>
      </w:r>
      <w:r>
        <w:t>магнитного</w:t>
      </w:r>
      <w:r>
        <w:rPr>
          <w:spacing w:val="-8"/>
        </w:rPr>
        <w:t xml:space="preserve"> </w:t>
      </w:r>
      <w:r>
        <w:t>поля</w:t>
      </w:r>
      <w:r>
        <w:rPr>
          <w:spacing w:val="-5"/>
        </w:rPr>
        <w:t xml:space="preserve"> </w:t>
      </w:r>
      <w:r>
        <w:t>постоянных</w:t>
      </w:r>
      <w:r>
        <w:rPr>
          <w:spacing w:val="-3"/>
        </w:rPr>
        <w:t xml:space="preserve"> </w:t>
      </w:r>
      <w:r>
        <w:t>магнитов</w:t>
      </w:r>
      <w:r>
        <w:rPr>
          <w:spacing w:val="-6"/>
        </w:rPr>
        <w:t xml:space="preserve"> </w:t>
      </w:r>
      <w:r>
        <w:t>при</w:t>
      </w:r>
      <w:r>
        <w:rPr>
          <w:spacing w:val="-5"/>
        </w:rPr>
        <w:t xml:space="preserve"> </w:t>
      </w:r>
      <w:r>
        <w:t>их</w:t>
      </w:r>
      <w:r>
        <w:rPr>
          <w:spacing w:val="-3"/>
        </w:rPr>
        <w:t xml:space="preserve"> </w:t>
      </w:r>
      <w:r>
        <w:t>объединении</w:t>
      </w:r>
      <w:r>
        <w:rPr>
          <w:spacing w:val="-7"/>
        </w:rPr>
        <w:t xml:space="preserve"> </w:t>
      </w:r>
      <w:r>
        <w:t xml:space="preserve">и </w:t>
      </w:r>
      <w:r>
        <w:rPr>
          <w:spacing w:val="-2"/>
        </w:rPr>
        <w:t>разделении.</w:t>
      </w:r>
    </w:p>
    <w:p w14:paraId="629A5CEB" w14:textId="77777777" w:rsidR="00437756" w:rsidRDefault="00713951">
      <w:pPr>
        <w:pStyle w:val="a3"/>
        <w:spacing w:line="252" w:lineRule="auto"/>
        <w:ind w:right="2327"/>
      </w:pPr>
      <w:r>
        <w:t>Исследование действия электрического тока на магнитную стрелку. Опыты,</w:t>
      </w:r>
      <w:r>
        <w:rPr>
          <w:spacing w:val="-8"/>
        </w:rPr>
        <w:t xml:space="preserve"> </w:t>
      </w:r>
      <w:r>
        <w:t>демонстрирующие</w:t>
      </w:r>
      <w:r>
        <w:rPr>
          <w:spacing w:val="-9"/>
        </w:rPr>
        <w:t xml:space="preserve"> </w:t>
      </w:r>
      <w:r>
        <w:t>зависимость</w:t>
      </w:r>
      <w:r>
        <w:rPr>
          <w:spacing w:val="-7"/>
        </w:rPr>
        <w:t xml:space="preserve"> </w:t>
      </w:r>
      <w:r>
        <w:t>силы</w:t>
      </w:r>
      <w:r>
        <w:rPr>
          <w:spacing w:val="-10"/>
        </w:rPr>
        <w:t xml:space="preserve"> </w:t>
      </w:r>
      <w:r>
        <w:t>взаимодействия</w:t>
      </w:r>
      <w:r>
        <w:rPr>
          <w:spacing w:val="-8"/>
        </w:rPr>
        <w:t xml:space="preserve"> </w:t>
      </w:r>
      <w:r>
        <w:t>катушки с током и магнита от силы тока и направления тока в катушке.</w:t>
      </w:r>
    </w:p>
    <w:p w14:paraId="56EB8E4B" w14:textId="77777777" w:rsidR="00437756" w:rsidRDefault="00713951">
      <w:pPr>
        <w:pStyle w:val="a3"/>
        <w:spacing w:line="252" w:lineRule="auto"/>
        <w:ind w:right="1875"/>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14:paraId="25BEB4CE" w14:textId="77777777" w:rsidR="00437756" w:rsidRDefault="00713951">
      <w:pPr>
        <w:pStyle w:val="a3"/>
        <w:spacing w:line="275" w:lineRule="exact"/>
      </w:pPr>
      <w:r>
        <w:t>Измерение</w:t>
      </w:r>
      <w:r>
        <w:rPr>
          <w:spacing w:val="-5"/>
        </w:rPr>
        <w:t xml:space="preserve"> </w:t>
      </w:r>
      <w:r>
        <w:t>КПД</w:t>
      </w:r>
      <w:r>
        <w:rPr>
          <w:spacing w:val="-4"/>
        </w:rPr>
        <w:t xml:space="preserve"> </w:t>
      </w:r>
      <w:r>
        <w:t xml:space="preserve">электродвигательной </w:t>
      </w:r>
      <w:r>
        <w:rPr>
          <w:spacing w:val="-2"/>
        </w:rPr>
        <w:t>установки.</w:t>
      </w:r>
    </w:p>
    <w:p w14:paraId="202B0959" w14:textId="77777777" w:rsidR="00437756" w:rsidRDefault="00713951">
      <w:pPr>
        <w:pStyle w:val="a3"/>
        <w:spacing w:before="7" w:line="249" w:lineRule="auto"/>
        <w:ind w:right="848"/>
      </w:pPr>
      <w:r>
        <w:t>Опыты</w:t>
      </w:r>
      <w:r>
        <w:rPr>
          <w:spacing w:val="-6"/>
        </w:rPr>
        <w:t xml:space="preserve"> </w:t>
      </w:r>
      <w:r>
        <w:t>по</w:t>
      </w:r>
      <w:r>
        <w:rPr>
          <w:spacing w:val="-6"/>
        </w:rPr>
        <w:t xml:space="preserve"> </w:t>
      </w:r>
      <w:r>
        <w:t>исследованию</w:t>
      </w:r>
      <w:r>
        <w:rPr>
          <w:spacing w:val="-6"/>
        </w:rPr>
        <w:t xml:space="preserve"> </w:t>
      </w:r>
      <w:r>
        <w:t>явления</w:t>
      </w:r>
      <w:r>
        <w:rPr>
          <w:spacing w:val="-6"/>
        </w:rPr>
        <w:t xml:space="preserve"> </w:t>
      </w:r>
      <w:r>
        <w:t>электромагнитной</w:t>
      </w:r>
      <w:r>
        <w:rPr>
          <w:spacing w:val="-6"/>
        </w:rPr>
        <w:t xml:space="preserve"> </w:t>
      </w:r>
      <w:r>
        <w:t>индукции:</w:t>
      </w:r>
      <w:r>
        <w:rPr>
          <w:spacing w:val="-6"/>
        </w:rPr>
        <w:t xml:space="preserve"> </w:t>
      </w:r>
      <w:r>
        <w:t>исследование изменений значения и направления индукционного тока.</w:t>
      </w:r>
    </w:p>
    <w:p w14:paraId="2E124BE3" w14:textId="77777777" w:rsidR="00437756" w:rsidRDefault="00713951">
      <w:pPr>
        <w:pStyle w:val="a3"/>
        <w:spacing w:before="4"/>
      </w:pPr>
      <w:r>
        <w:t xml:space="preserve">9 </w:t>
      </w:r>
      <w:r>
        <w:rPr>
          <w:spacing w:val="-2"/>
        </w:rPr>
        <w:t>КЛАСС</w:t>
      </w:r>
    </w:p>
    <w:p w14:paraId="0EF611EB" w14:textId="77777777" w:rsidR="00437756" w:rsidRDefault="00713951">
      <w:pPr>
        <w:pStyle w:val="a3"/>
        <w:spacing w:before="12"/>
      </w:pPr>
      <w:r>
        <w:t>Раздел</w:t>
      </w:r>
      <w:r>
        <w:rPr>
          <w:spacing w:val="-3"/>
        </w:rPr>
        <w:t xml:space="preserve"> </w:t>
      </w:r>
      <w:r>
        <w:t>8.</w:t>
      </w:r>
      <w:r>
        <w:rPr>
          <w:spacing w:val="-2"/>
        </w:rPr>
        <w:t xml:space="preserve"> </w:t>
      </w:r>
      <w:r>
        <w:t>Механические</w:t>
      </w:r>
      <w:r>
        <w:rPr>
          <w:spacing w:val="-3"/>
        </w:rPr>
        <w:t xml:space="preserve"> </w:t>
      </w:r>
      <w:r>
        <w:rPr>
          <w:spacing w:val="-2"/>
        </w:rPr>
        <w:t>явления</w:t>
      </w:r>
    </w:p>
    <w:p w14:paraId="111A1EAB" w14:textId="77777777" w:rsidR="00437756" w:rsidRDefault="00713951">
      <w:pPr>
        <w:pStyle w:val="a3"/>
        <w:spacing w:before="15" w:line="252" w:lineRule="auto"/>
        <w:ind w:right="1376"/>
      </w:pPr>
      <w:r>
        <w:t>Механическое движение. Материальная точка. Система отсчёта. Относительность механического движения. Равномерное прямолинейное движение.</w:t>
      </w:r>
      <w:r>
        <w:rPr>
          <w:spacing w:val="-6"/>
        </w:rPr>
        <w:t xml:space="preserve"> </w:t>
      </w:r>
      <w:r>
        <w:t>Неравномерное</w:t>
      </w:r>
      <w:r>
        <w:rPr>
          <w:spacing w:val="-7"/>
        </w:rPr>
        <w:t xml:space="preserve"> </w:t>
      </w:r>
      <w:r>
        <w:t>прямолинейное</w:t>
      </w:r>
      <w:r>
        <w:rPr>
          <w:spacing w:val="-7"/>
        </w:rPr>
        <w:t xml:space="preserve"> </w:t>
      </w:r>
      <w:r>
        <w:t>движение.</w:t>
      </w:r>
      <w:r>
        <w:rPr>
          <w:spacing w:val="-6"/>
        </w:rPr>
        <w:t xml:space="preserve"> </w:t>
      </w:r>
      <w:r>
        <w:t>Средняя</w:t>
      </w:r>
      <w:r>
        <w:rPr>
          <w:spacing w:val="-6"/>
        </w:rPr>
        <w:t xml:space="preserve"> </w:t>
      </w:r>
      <w:r>
        <w:t>и</w:t>
      </w:r>
      <w:r>
        <w:rPr>
          <w:spacing w:val="-6"/>
        </w:rPr>
        <w:t xml:space="preserve"> </w:t>
      </w:r>
      <w:r>
        <w:t>мгновенная скорость тела при неравномерном движении.</w:t>
      </w:r>
    </w:p>
    <w:p w14:paraId="321745BD" w14:textId="77777777" w:rsidR="00437756" w:rsidRDefault="00713951">
      <w:pPr>
        <w:pStyle w:val="a3"/>
        <w:spacing w:line="252" w:lineRule="auto"/>
        <w:ind w:right="1376"/>
      </w:pPr>
      <w:r>
        <w:t>Ускорение.</w:t>
      </w:r>
      <w:r>
        <w:rPr>
          <w:spacing w:val="-8"/>
        </w:rPr>
        <w:t xml:space="preserve"> </w:t>
      </w:r>
      <w:r>
        <w:t>Равноускоренное</w:t>
      </w:r>
      <w:r>
        <w:rPr>
          <w:spacing w:val="-9"/>
        </w:rPr>
        <w:t xml:space="preserve"> </w:t>
      </w:r>
      <w:r>
        <w:t>прямолинейное</w:t>
      </w:r>
      <w:r>
        <w:rPr>
          <w:spacing w:val="-9"/>
        </w:rPr>
        <w:t xml:space="preserve"> </w:t>
      </w:r>
      <w:r>
        <w:t>движение.</w:t>
      </w:r>
      <w:r>
        <w:rPr>
          <w:spacing w:val="-8"/>
        </w:rPr>
        <w:t xml:space="preserve"> </w:t>
      </w:r>
      <w:r>
        <w:t>Свободное</w:t>
      </w:r>
      <w:r>
        <w:rPr>
          <w:spacing w:val="-9"/>
        </w:rPr>
        <w:t xml:space="preserve"> </w:t>
      </w:r>
      <w:r>
        <w:t>падение. Опыты Галилея.</w:t>
      </w:r>
    </w:p>
    <w:p w14:paraId="41DB1F4E" w14:textId="77777777" w:rsidR="00437756" w:rsidRDefault="00437756">
      <w:pPr>
        <w:spacing w:line="252" w:lineRule="auto"/>
        <w:sectPr w:rsidR="00437756">
          <w:pgSz w:w="11910" w:h="16840"/>
          <w:pgMar w:top="1040" w:right="0" w:bottom="280" w:left="760" w:header="720" w:footer="720" w:gutter="0"/>
          <w:cols w:space="720"/>
        </w:sectPr>
      </w:pPr>
    </w:p>
    <w:p w14:paraId="0E4CBD4B" w14:textId="77777777" w:rsidR="00437756" w:rsidRDefault="00713951">
      <w:pPr>
        <w:pStyle w:val="a3"/>
        <w:spacing w:before="68" w:line="252" w:lineRule="auto"/>
        <w:ind w:right="1875"/>
      </w:pPr>
      <w:r>
        <w:lastRenderedPageBreak/>
        <w:t>Равномерное</w:t>
      </w:r>
      <w:r>
        <w:rPr>
          <w:spacing w:val="-6"/>
        </w:rPr>
        <w:t xml:space="preserve"> </w:t>
      </w:r>
      <w:r>
        <w:t>движение</w:t>
      </w:r>
      <w:r>
        <w:rPr>
          <w:spacing w:val="-6"/>
        </w:rPr>
        <w:t xml:space="preserve"> </w:t>
      </w:r>
      <w:r>
        <w:t>по</w:t>
      </w:r>
      <w:r>
        <w:rPr>
          <w:spacing w:val="-5"/>
        </w:rPr>
        <w:t xml:space="preserve"> </w:t>
      </w:r>
      <w:r>
        <w:t>окружности.</w:t>
      </w:r>
      <w:r>
        <w:rPr>
          <w:spacing w:val="-5"/>
        </w:rPr>
        <w:t xml:space="preserve"> </w:t>
      </w:r>
      <w:r>
        <w:t>Период</w:t>
      </w:r>
      <w:r>
        <w:rPr>
          <w:spacing w:val="-5"/>
        </w:rPr>
        <w:t xml:space="preserve"> </w:t>
      </w:r>
      <w:r>
        <w:t>и</w:t>
      </w:r>
      <w:r>
        <w:rPr>
          <w:spacing w:val="-4"/>
        </w:rPr>
        <w:t xml:space="preserve"> </w:t>
      </w:r>
      <w:r>
        <w:t>частота</w:t>
      </w:r>
      <w:r>
        <w:rPr>
          <w:spacing w:val="-6"/>
        </w:rPr>
        <w:t xml:space="preserve"> </w:t>
      </w:r>
      <w:r>
        <w:t>обращения. Линейная и угловая скорости. Центростремительное ускорение.</w:t>
      </w:r>
    </w:p>
    <w:p w14:paraId="3106A470" w14:textId="77777777" w:rsidR="00437756" w:rsidRDefault="00713951">
      <w:pPr>
        <w:pStyle w:val="a3"/>
        <w:spacing w:line="252" w:lineRule="auto"/>
        <w:ind w:right="2072"/>
      </w:pPr>
      <w:r>
        <w:t>Первый</w:t>
      </w:r>
      <w:r>
        <w:rPr>
          <w:spacing w:val="-5"/>
        </w:rPr>
        <w:t xml:space="preserve"> </w:t>
      </w:r>
      <w:r>
        <w:t>закон</w:t>
      </w:r>
      <w:r>
        <w:rPr>
          <w:spacing w:val="-5"/>
        </w:rPr>
        <w:t xml:space="preserve"> </w:t>
      </w:r>
      <w:r>
        <w:t>Ньютона.</w:t>
      </w:r>
      <w:r>
        <w:rPr>
          <w:spacing w:val="-5"/>
        </w:rPr>
        <w:t xml:space="preserve"> </w:t>
      </w:r>
      <w:r>
        <w:t>Второй</w:t>
      </w:r>
      <w:r>
        <w:rPr>
          <w:spacing w:val="-4"/>
        </w:rPr>
        <w:t xml:space="preserve"> </w:t>
      </w:r>
      <w:r>
        <w:t>закон</w:t>
      </w:r>
      <w:r>
        <w:rPr>
          <w:spacing w:val="-5"/>
        </w:rPr>
        <w:t xml:space="preserve"> </w:t>
      </w:r>
      <w:r>
        <w:t>Ньютона.</w:t>
      </w:r>
      <w:r>
        <w:rPr>
          <w:spacing w:val="-5"/>
        </w:rPr>
        <w:t xml:space="preserve"> </w:t>
      </w:r>
      <w:r>
        <w:t>Третий</w:t>
      </w:r>
      <w:r>
        <w:rPr>
          <w:spacing w:val="-5"/>
        </w:rPr>
        <w:t xml:space="preserve"> </w:t>
      </w:r>
      <w:r>
        <w:t>закон</w:t>
      </w:r>
      <w:r>
        <w:rPr>
          <w:spacing w:val="-5"/>
        </w:rPr>
        <w:t xml:space="preserve"> </w:t>
      </w:r>
      <w:r>
        <w:t>Ньютона. Принцип суперпозиции сил.</w:t>
      </w:r>
    </w:p>
    <w:p w14:paraId="66DF2D62" w14:textId="77777777" w:rsidR="00437756" w:rsidRDefault="00713951">
      <w:pPr>
        <w:pStyle w:val="a3"/>
        <w:spacing w:line="252" w:lineRule="auto"/>
        <w:ind w:right="2072"/>
      </w:pPr>
      <w:r>
        <w:t>Сила</w:t>
      </w:r>
      <w:r>
        <w:rPr>
          <w:spacing w:val="-3"/>
        </w:rPr>
        <w:t xml:space="preserve"> </w:t>
      </w:r>
      <w:r>
        <w:t>упругости.</w:t>
      </w:r>
      <w:r>
        <w:rPr>
          <w:spacing w:val="-4"/>
        </w:rPr>
        <w:t xml:space="preserve"> </w:t>
      </w:r>
      <w:r>
        <w:t>Закон</w:t>
      </w:r>
      <w:r>
        <w:rPr>
          <w:spacing w:val="-4"/>
        </w:rPr>
        <w:t xml:space="preserve"> </w:t>
      </w:r>
      <w:r>
        <w:t>Гука.</w:t>
      </w:r>
      <w:r>
        <w:rPr>
          <w:spacing w:val="-4"/>
        </w:rPr>
        <w:t xml:space="preserve"> </w:t>
      </w:r>
      <w:r>
        <w:t>Сила</w:t>
      </w:r>
      <w:r>
        <w:rPr>
          <w:spacing w:val="-5"/>
        </w:rPr>
        <w:t xml:space="preserve"> </w:t>
      </w:r>
      <w:r>
        <w:t>трения:</w:t>
      </w:r>
      <w:r>
        <w:rPr>
          <w:spacing w:val="-4"/>
        </w:rPr>
        <w:t xml:space="preserve"> </w:t>
      </w:r>
      <w:r>
        <w:t>сила</w:t>
      </w:r>
      <w:r>
        <w:rPr>
          <w:spacing w:val="-5"/>
        </w:rPr>
        <w:t xml:space="preserve"> </w:t>
      </w:r>
      <w:r>
        <w:t>трения</w:t>
      </w:r>
      <w:r>
        <w:rPr>
          <w:spacing w:val="-4"/>
        </w:rPr>
        <w:t xml:space="preserve"> </w:t>
      </w:r>
      <w:r>
        <w:t>скольжения,</w:t>
      </w:r>
      <w:r>
        <w:rPr>
          <w:spacing w:val="-4"/>
        </w:rPr>
        <w:t xml:space="preserve"> </w:t>
      </w:r>
      <w:r>
        <w:t>сила трения покоя, другие виды трения.</w:t>
      </w:r>
    </w:p>
    <w:p w14:paraId="1ADCFA7F" w14:textId="77777777" w:rsidR="00437756" w:rsidRDefault="00713951">
      <w:pPr>
        <w:pStyle w:val="a3"/>
        <w:spacing w:line="252" w:lineRule="auto"/>
        <w:ind w:right="848"/>
      </w:pPr>
      <w:r>
        <w:t>Сила тяжести и закон всемирного тяготения. Ускорение свободного падения. Движение</w:t>
      </w:r>
      <w:r>
        <w:rPr>
          <w:spacing w:val="-6"/>
        </w:rPr>
        <w:t xml:space="preserve"> </w:t>
      </w:r>
      <w:r>
        <w:t>планет</w:t>
      </w:r>
      <w:r>
        <w:rPr>
          <w:spacing w:val="-5"/>
        </w:rPr>
        <w:t xml:space="preserve"> </w:t>
      </w:r>
      <w:r>
        <w:t>вокруг</w:t>
      </w:r>
      <w:r>
        <w:rPr>
          <w:spacing w:val="-6"/>
        </w:rPr>
        <w:t xml:space="preserve"> </w:t>
      </w:r>
      <w:r>
        <w:t>Солнца.</w:t>
      </w:r>
      <w:r>
        <w:rPr>
          <w:spacing w:val="-5"/>
        </w:rPr>
        <w:t xml:space="preserve"> </w:t>
      </w:r>
      <w:r>
        <w:t>Первая</w:t>
      </w:r>
      <w:r>
        <w:rPr>
          <w:spacing w:val="-5"/>
        </w:rPr>
        <w:t xml:space="preserve"> </w:t>
      </w:r>
      <w:r>
        <w:t>космическая</w:t>
      </w:r>
      <w:r>
        <w:rPr>
          <w:spacing w:val="-5"/>
        </w:rPr>
        <w:t xml:space="preserve"> </w:t>
      </w:r>
      <w:r>
        <w:t>скорость.</w:t>
      </w:r>
      <w:r>
        <w:rPr>
          <w:spacing w:val="-5"/>
        </w:rPr>
        <w:t xml:space="preserve"> </w:t>
      </w:r>
      <w:r>
        <w:t>Невесомость</w:t>
      </w:r>
      <w:r>
        <w:rPr>
          <w:spacing w:val="-4"/>
        </w:rPr>
        <w:t xml:space="preserve"> </w:t>
      </w:r>
      <w:r>
        <w:t xml:space="preserve">и </w:t>
      </w:r>
      <w:r>
        <w:rPr>
          <w:spacing w:val="-2"/>
        </w:rPr>
        <w:t>перегрузки.</w:t>
      </w:r>
    </w:p>
    <w:p w14:paraId="2A829136" w14:textId="77777777" w:rsidR="00437756" w:rsidRDefault="00713951">
      <w:pPr>
        <w:pStyle w:val="a3"/>
        <w:spacing w:line="252" w:lineRule="auto"/>
        <w:ind w:right="1526"/>
      </w:pPr>
      <w:r>
        <w:t>Равновесие материальной точки. Абсолютно твёрдое тело. Равновесие твёрдого</w:t>
      </w:r>
      <w:r>
        <w:rPr>
          <w:spacing w:val="-4"/>
        </w:rPr>
        <w:t xml:space="preserve"> </w:t>
      </w:r>
      <w:r>
        <w:t>тела</w:t>
      </w:r>
      <w:r>
        <w:rPr>
          <w:spacing w:val="-5"/>
        </w:rPr>
        <w:t xml:space="preserve"> </w:t>
      </w:r>
      <w:r>
        <w:t>с</w:t>
      </w:r>
      <w:r>
        <w:rPr>
          <w:spacing w:val="-5"/>
        </w:rPr>
        <w:t xml:space="preserve"> </w:t>
      </w:r>
      <w:r>
        <w:t>закреплённой</w:t>
      </w:r>
      <w:r>
        <w:rPr>
          <w:spacing w:val="-4"/>
        </w:rPr>
        <w:t xml:space="preserve"> </w:t>
      </w:r>
      <w:r>
        <w:t>осью</w:t>
      </w:r>
      <w:r>
        <w:rPr>
          <w:spacing w:val="-4"/>
        </w:rPr>
        <w:t xml:space="preserve"> </w:t>
      </w:r>
      <w:r>
        <w:t>вращения.</w:t>
      </w:r>
      <w:r>
        <w:rPr>
          <w:spacing w:val="-7"/>
        </w:rPr>
        <w:t xml:space="preserve"> </w:t>
      </w:r>
      <w:r>
        <w:t>Момент</w:t>
      </w:r>
      <w:r>
        <w:rPr>
          <w:spacing w:val="-4"/>
        </w:rPr>
        <w:t xml:space="preserve"> </w:t>
      </w:r>
      <w:r>
        <w:t>силы.</w:t>
      </w:r>
      <w:r>
        <w:rPr>
          <w:spacing w:val="-4"/>
        </w:rPr>
        <w:t xml:space="preserve"> </w:t>
      </w:r>
      <w:r>
        <w:t>Центр</w:t>
      </w:r>
      <w:r>
        <w:rPr>
          <w:spacing w:val="-4"/>
        </w:rPr>
        <w:t xml:space="preserve"> </w:t>
      </w:r>
      <w:r>
        <w:t>тяжести. Импульс тела. Изменение импульса. Импульс силы. Закон сохранения импульса. Реактивное движение.</w:t>
      </w:r>
    </w:p>
    <w:p w14:paraId="6E098B7F" w14:textId="77777777" w:rsidR="00437756" w:rsidRDefault="00713951">
      <w:pPr>
        <w:pStyle w:val="a3"/>
        <w:spacing w:line="274" w:lineRule="exact"/>
      </w:pPr>
      <w:r>
        <w:t>Механическая</w:t>
      </w:r>
      <w:r>
        <w:rPr>
          <w:spacing w:val="-3"/>
        </w:rPr>
        <w:t xml:space="preserve"> </w:t>
      </w:r>
      <w:r>
        <w:t>работа</w:t>
      </w:r>
      <w:r>
        <w:rPr>
          <w:spacing w:val="-4"/>
        </w:rPr>
        <w:t xml:space="preserve"> </w:t>
      </w:r>
      <w:r>
        <w:t>и</w:t>
      </w:r>
      <w:r>
        <w:rPr>
          <w:spacing w:val="-2"/>
        </w:rPr>
        <w:t xml:space="preserve"> </w:t>
      </w:r>
      <w:r>
        <w:t>мощность.</w:t>
      </w:r>
      <w:r>
        <w:rPr>
          <w:spacing w:val="-3"/>
        </w:rPr>
        <w:t xml:space="preserve"> </w:t>
      </w:r>
      <w:r>
        <w:t>Работа</w:t>
      </w:r>
      <w:r>
        <w:rPr>
          <w:spacing w:val="-3"/>
        </w:rPr>
        <w:t xml:space="preserve"> </w:t>
      </w:r>
      <w:r>
        <w:t>сил</w:t>
      </w:r>
      <w:r>
        <w:rPr>
          <w:spacing w:val="-6"/>
        </w:rPr>
        <w:t xml:space="preserve"> </w:t>
      </w:r>
      <w:r>
        <w:t>тяжести,</w:t>
      </w:r>
      <w:r>
        <w:rPr>
          <w:spacing w:val="-1"/>
        </w:rPr>
        <w:t xml:space="preserve"> </w:t>
      </w:r>
      <w:r>
        <w:t>упругости,</w:t>
      </w:r>
      <w:r>
        <w:rPr>
          <w:spacing w:val="3"/>
        </w:rPr>
        <w:t xml:space="preserve"> </w:t>
      </w:r>
      <w:r>
        <w:rPr>
          <w:spacing w:val="-2"/>
        </w:rPr>
        <w:t>трения.</w:t>
      </w:r>
    </w:p>
    <w:p w14:paraId="7F3980E4" w14:textId="77777777" w:rsidR="00437756" w:rsidRDefault="00713951">
      <w:pPr>
        <w:pStyle w:val="a3"/>
        <w:spacing w:before="7" w:line="252" w:lineRule="auto"/>
        <w:ind w:right="848"/>
      </w:pPr>
      <w:r>
        <w:t>Связь</w:t>
      </w:r>
      <w:r>
        <w:rPr>
          <w:spacing w:val="-4"/>
        </w:rPr>
        <w:t xml:space="preserve"> </w:t>
      </w:r>
      <w:r>
        <w:t>энергии</w:t>
      </w:r>
      <w:r>
        <w:rPr>
          <w:spacing w:val="-6"/>
        </w:rPr>
        <w:t xml:space="preserve"> </w:t>
      </w:r>
      <w:r>
        <w:t>и</w:t>
      </w:r>
      <w:r>
        <w:rPr>
          <w:spacing w:val="-4"/>
        </w:rPr>
        <w:t xml:space="preserve"> </w:t>
      </w:r>
      <w:r>
        <w:t>работы.</w:t>
      </w:r>
      <w:r>
        <w:rPr>
          <w:spacing w:val="-4"/>
        </w:rPr>
        <w:t xml:space="preserve"> </w:t>
      </w:r>
      <w:r>
        <w:t>Потенциальная</w:t>
      </w:r>
      <w:r>
        <w:rPr>
          <w:spacing w:val="-4"/>
        </w:rPr>
        <w:t xml:space="preserve"> </w:t>
      </w:r>
      <w:r>
        <w:t>энергия</w:t>
      </w:r>
      <w:r>
        <w:rPr>
          <w:spacing w:val="-4"/>
        </w:rPr>
        <w:t xml:space="preserve"> </w:t>
      </w:r>
      <w:r>
        <w:t>тела,</w:t>
      </w:r>
      <w:r>
        <w:rPr>
          <w:spacing w:val="-4"/>
        </w:rPr>
        <w:t xml:space="preserve"> </w:t>
      </w:r>
      <w:r>
        <w:t>поднятого</w:t>
      </w:r>
      <w:r>
        <w:rPr>
          <w:spacing w:val="-4"/>
        </w:rPr>
        <w:t xml:space="preserve"> </w:t>
      </w:r>
      <w:r>
        <w:t>над</w:t>
      </w:r>
      <w:r>
        <w:rPr>
          <w:spacing w:val="-7"/>
        </w:rPr>
        <w:t xml:space="preserve"> </w:t>
      </w:r>
      <w:r>
        <w:t>поверхностью земли. Потенциальная энергия сжатой пружины. Кинетическая энергия. Теорема</w:t>
      </w:r>
    </w:p>
    <w:p w14:paraId="5C12B179" w14:textId="77777777" w:rsidR="00437756" w:rsidRDefault="00713951">
      <w:pPr>
        <w:pStyle w:val="a3"/>
        <w:spacing w:line="252" w:lineRule="auto"/>
        <w:ind w:right="1875"/>
      </w:pPr>
      <w:r>
        <w:t>о</w:t>
      </w:r>
      <w:r>
        <w:rPr>
          <w:spacing w:val="-6"/>
        </w:rPr>
        <w:t xml:space="preserve"> </w:t>
      </w:r>
      <w:r>
        <w:t>кинетической</w:t>
      </w:r>
      <w:r>
        <w:rPr>
          <w:spacing w:val="-6"/>
        </w:rPr>
        <w:t xml:space="preserve"> </w:t>
      </w:r>
      <w:r>
        <w:t>энергии.</w:t>
      </w:r>
      <w:r>
        <w:rPr>
          <w:spacing w:val="-6"/>
        </w:rPr>
        <w:t xml:space="preserve"> </w:t>
      </w:r>
      <w:r>
        <w:t>Закон</w:t>
      </w:r>
      <w:r>
        <w:rPr>
          <w:spacing w:val="-6"/>
        </w:rPr>
        <w:t xml:space="preserve"> </w:t>
      </w:r>
      <w:r>
        <w:t>сохранения</w:t>
      </w:r>
      <w:r>
        <w:rPr>
          <w:spacing w:val="-6"/>
        </w:rPr>
        <w:t xml:space="preserve"> </w:t>
      </w:r>
      <w:r>
        <w:t>механической</w:t>
      </w:r>
      <w:r>
        <w:rPr>
          <w:spacing w:val="-6"/>
        </w:rPr>
        <w:t xml:space="preserve"> </w:t>
      </w:r>
      <w:r>
        <w:t xml:space="preserve">энергии. </w:t>
      </w:r>
      <w:r>
        <w:rPr>
          <w:spacing w:val="-2"/>
        </w:rPr>
        <w:t>Демонстрации</w:t>
      </w:r>
    </w:p>
    <w:p w14:paraId="542F5888" w14:textId="77777777" w:rsidR="00437756" w:rsidRDefault="00713951">
      <w:pPr>
        <w:pStyle w:val="a3"/>
        <w:spacing w:line="252" w:lineRule="auto"/>
        <w:ind w:right="1675"/>
        <w:jc w:val="both"/>
      </w:pPr>
      <w:r>
        <w:t>Наблюдение</w:t>
      </w:r>
      <w:r>
        <w:rPr>
          <w:spacing w:val="-6"/>
        </w:rPr>
        <w:t xml:space="preserve"> </w:t>
      </w:r>
      <w:r>
        <w:t>механического</w:t>
      </w:r>
      <w:r>
        <w:rPr>
          <w:spacing w:val="-5"/>
        </w:rPr>
        <w:t xml:space="preserve"> </w:t>
      </w:r>
      <w:r>
        <w:t>движения</w:t>
      </w:r>
      <w:r>
        <w:rPr>
          <w:spacing w:val="-8"/>
        </w:rPr>
        <w:t xml:space="preserve"> </w:t>
      </w:r>
      <w:r>
        <w:t>тела</w:t>
      </w:r>
      <w:r>
        <w:rPr>
          <w:spacing w:val="-6"/>
        </w:rPr>
        <w:t xml:space="preserve"> </w:t>
      </w:r>
      <w:r>
        <w:t>относительно</w:t>
      </w:r>
      <w:r>
        <w:rPr>
          <w:spacing w:val="-5"/>
        </w:rPr>
        <w:t xml:space="preserve"> </w:t>
      </w:r>
      <w:r>
        <w:t>разных</w:t>
      </w:r>
      <w:r>
        <w:rPr>
          <w:spacing w:val="-6"/>
        </w:rPr>
        <w:t xml:space="preserve"> </w:t>
      </w:r>
      <w:r>
        <w:t>тел</w:t>
      </w:r>
      <w:r>
        <w:rPr>
          <w:spacing w:val="-5"/>
        </w:rPr>
        <w:t xml:space="preserve"> </w:t>
      </w:r>
      <w:r>
        <w:t>отсчёта. Сравнение</w:t>
      </w:r>
      <w:r>
        <w:rPr>
          <w:spacing w:val="-4"/>
        </w:rPr>
        <w:t xml:space="preserve"> </w:t>
      </w:r>
      <w:r>
        <w:t>путей</w:t>
      </w:r>
      <w:r>
        <w:rPr>
          <w:spacing w:val="-3"/>
        </w:rPr>
        <w:t xml:space="preserve"> </w:t>
      </w:r>
      <w:r>
        <w:t>и</w:t>
      </w:r>
      <w:r>
        <w:rPr>
          <w:spacing w:val="-3"/>
        </w:rPr>
        <w:t xml:space="preserve"> </w:t>
      </w:r>
      <w:r>
        <w:t>траекторий</w:t>
      </w:r>
      <w:r>
        <w:rPr>
          <w:spacing w:val="-4"/>
        </w:rPr>
        <w:t xml:space="preserve"> </w:t>
      </w:r>
      <w:r>
        <w:t>движения</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3"/>
        </w:rPr>
        <w:t xml:space="preserve"> </w:t>
      </w:r>
      <w:r>
        <w:t>тела</w:t>
      </w:r>
      <w:r>
        <w:rPr>
          <w:spacing w:val="-5"/>
        </w:rPr>
        <w:t xml:space="preserve"> </w:t>
      </w:r>
      <w:r>
        <w:t>относительно разных тел отсчёта.</w:t>
      </w:r>
    </w:p>
    <w:p w14:paraId="376430A0" w14:textId="77777777" w:rsidR="00437756" w:rsidRDefault="00713951">
      <w:pPr>
        <w:pStyle w:val="a3"/>
        <w:spacing w:line="252" w:lineRule="auto"/>
        <w:ind w:right="2327"/>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14:paraId="19AA2E16" w14:textId="77777777" w:rsidR="00437756" w:rsidRDefault="00713951">
      <w:pPr>
        <w:pStyle w:val="a3"/>
        <w:spacing w:line="275" w:lineRule="exac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14:paraId="30B6D22B" w14:textId="77777777" w:rsidR="00437756" w:rsidRDefault="00713951">
      <w:pPr>
        <w:pStyle w:val="a3"/>
        <w:spacing w:before="9"/>
      </w:pPr>
      <w:r>
        <w:t>Наблюдение</w:t>
      </w:r>
      <w:r>
        <w:rPr>
          <w:spacing w:val="-8"/>
        </w:rPr>
        <w:t xml:space="preserve"> </w:t>
      </w:r>
      <w:r>
        <w:t>механических</w:t>
      </w:r>
      <w:r>
        <w:rPr>
          <w:spacing w:val="-2"/>
        </w:rPr>
        <w:t xml:space="preserve"> </w:t>
      </w:r>
      <w:r>
        <w:t>явлений,</w:t>
      </w:r>
      <w:r>
        <w:rPr>
          <w:spacing w:val="-5"/>
        </w:rPr>
        <w:t xml:space="preserve"> </w:t>
      </w:r>
      <w:r>
        <w:t>происходящих</w:t>
      </w:r>
      <w:r>
        <w:rPr>
          <w:spacing w:val="-2"/>
        </w:rPr>
        <w:t xml:space="preserve"> </w:t>
      </w:r>
      <w:r>
        <w:t>в</w:t>
      </w:r>
      <w:r>
        <w:rPr>
          <w:spacing w:val="-5"/>
        </w:rPr>
        <w:t xml:space="preserve"> </w:t>
      </w:r>
      <w:r>
        <w:t>системе</w:t>
      </w:r>
      <w:r>
        <w:rPr>
          <w:spacing w:val="-5"/>
        </w:rPr>
        <w:t xml:space="preserve"> </w:t>
      </w:r>
      <w:r>
        <w:rPr>
          <w:spacing w:val="-2"/>
        </w:rPr>
        <w:t>отсчёта</w:t>
      </w:r>
    </w:p>
    <w:p w14:paraId="70A97CBB" w14:textId="77777777" w:rsidR="00437756" w:rsidRDefault="00713951">
      <w:pPr>
        <w:pStyle w:val="a3"/>
        <w:spacing w:before="12" w:line="252" w:lineRule="auto"/>
        <w:ind w:right="848"/>
      </w:pPr>
      <w:r>
        <w:t>«Тележка»</w:t>
      </w:r>
      <w:r>
        <w:rPr>
          <w:spacing w:val="-12"/>
        </w:rPr>
        <w:t xml:space="preserve"> </w:t>
      </w:r>
      <w:r>
        <w:t>при</w:t>
      </w:r>
      <w:r>
        <w:rPr>
          <w:spacing w:val="-4"/>
        </w:rPr>
        <w:t xml:space="preserve"> </w:t>
      </w:r>
      <w:r>
        <w:t>её</w:t>
      </w:r>
      <w:r>
        <w:rPr>
          <w:spacing w:val="-5"/>
        </w:rPr>
        <w:t xml:space="preserve"> </w:t>
      </w:r>
      <w:r>
        <w:t>равномерном</w:t>
      </w:r>
      <w:r>
        <w:rPr>
          <w:spacing w:val="-5"/>
        </w:rPr>
        <w:t xml:space="preserve"> </w:t>
      </w:r>
      <w:r>
        <w:t>и</w:t>
      </w:r>
      <w:r>
        <w:rPr>
          <w:spacing w:val="-1"/>
        </w:rPr>
        <w:t xml:space="preserve"> </w:t>
      </w:r>
      <w:r>
        <w:t>ускоренном</w:t>
      </w:r>
      <w:r>
        <w:rPr>
          <w:spacing w:val="-3"/>
        </w:rPr>
        <w:t xml:space="preserve"> </w:t>
      </w:r>
      <w:r>
        <w:t>движении</w:t>
      </w:r>
      <w:r>
        <w:rPr>
          <w:spacing w:val="-4"/>
        </w:rPr>
        <w:t xml:space="preserve"> </w:t>
      </w:r>
      <w:r>
        <w:t>относительно</w:t>
      </w:r>
      <w:r>
        <w:rPr>
          <w:spacing w:val="-4"/>
        </w:rPr>
        <w:t xml:space="preserve"> </w:t>
      </w:r>
      <w:r>
        <w:t xml:space="preserve">кабинета </w:t>
      </w:r>
      <w:r>
        <w:rPr>
          <w:spacing w:val="-2"/>
        </w:rPr>
        <w:t>физики.</w:t>
      </w:r>
    </w:p>
    <w:p w14:paraId="31230C38" w14:textId="77777777" w:rsidR="00437756" w:rsidRDefault="00713951">
      <w:pPr>
        <w:pStyle w:val="a3"/>
        <w:spacing w:line="249" w:lineRule="auto"/>
        <w:ind w:right="1875"/>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14:paraId="2898849B" w14:textId="77777777" w:rsidR="00437756" w:rsidRDefault="00713951">
      <w:pPr>
        <w:pStyle w:val="a3"/>
        <w:spacing w:before="4" w:line="249" w:lineRule="auto"/>
        <w:ind w:right="3838"/>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14:paraId="7E23F3FD" w14:textId="77777777" w:rsidR="00437756" w:rsidRDefault="00713951">
      <w:pPr>
        <w:pStyle w:val="a3"/>
        <w:spacing w:before="4" w:line="249" w:lineRule="auto"/>
        <w:ind w:right="3838"/>
      </w:pPr>
      <w:r>
        <w:t>Преобразования энергии при взаимодействии тел. Сохранение</w:t>
      </w:r>
      <w:r>
        <w:rPr>
          <w:spacing w:val="-9"/>
        </w:rPr>
        <w:t xml:space="preserve"> </w:t>
      </w:r>
      <w:r>
        <w:t>импульса</w:t>
      </w:r>
      <w:r>
        <w:rPr>
          <w:spacing w:val="-9"/>
        </w:rPr>
        <w:t xml:space="preserve"> </w:t>
      </w:r>
      <w:r>
        <w:t>при</w:t>
      </w:r>
      <w:r>
        <w:rPr>
          <w:spacing w:val="-8"/>
        </w:rPr>
        <w:t xml:space="preserve"> </w:t>
      </w:r>
      <w:r>
        <w:t>неупругом</w:t>
      </w:r>
      <w:r>
        <w:rPr>
          <w:spacing w:val="-9"/>
        </w:rPr>
        <w:t xml:space="preserve"> </w:t>
      </w:r>
      <w:r>
        <w:t>взаимодействии.</w:t>
      </w:r>
    </w:p>
    <w:p w14:paraId="44542E44" w14:textId="77777777" w:rsidR="00437756" w:rsidRDefault="00713951">
      <w:pPr>
        <w:pStyle w:val="a3"/>
        <w:spacing w:before="5" w:line="249" w:lineRule="auto"/>
        <w:ind w:right="1875"/>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5"/>
        </w:rPr>
        <w:t xml:space="preserve"> </w:t>
      </w:r>
      <w:r>
        <w:t>упругом</w:t>
      </w:r>
      <w:r>
        <w:rPr>
          <w:spacing w:val="-6"/>
        </w:rPr>
        <w:t xml:space="preserve"> </w:t>
      </w:r>
      <w:r>
        <w:t>взаимодействии. Наблюдение реактивного движения.</w:t>
      </w:r>
    </w:p>
    <w:p w14:paraId="6C7FBC32" w14:textId="77777777" w:rsidR="00437756" w:rsidRDefault="00713951">
      <w:pPr>
        <w:pStyle w:val="a3"/>
        <w:spacing w:before="2" w:line="252" w:lineRule="auto"/>
        <w:ind w:right="2327"/>
      </w:pPr>
      <w:r>
        <w:t>Сохранение механической энергии при свободном падении. Сохранение</w:t>
      </w:r>
      <w:r>
        <w:rPr>
          <w:spacing w:val="-6"/>
        </w:rPr>
        <w:t xml:space="preserve"> </w:t>
      </w:r>
      <w:r>
        <w:t>механической</w:t>
      </w:r>
      <w:r>
        <w:rPr>
          <w:spacing w:val="-5"/>
        </w:rPr>
        <w:t xml:space="preserve"> </w:t>
      </w:r>
      <w:r>
        <w:t>энергии</w:t>
      </w:r>
      <w:r>
        <w:rPr>
          <w:spacing w:val="-5"/>
        </w:rPr>
        <w:t xml:space="preserve"> </w:t>
      </w:r>
      <w:r>
        <w:t>при</w:t>
      </w:r>
      <w:r>
        <w:rPr>
          <w:spacing w:val="-5"/>
        </w:rPr>
        <w:t xml:space="preserve"> </w:t>
      </w:r>
      <w:r>
        <w:t>движении</w:t>
      </w:r>
      <w:r>
        <w:rPr>
          <w:spacing w:val="-7"/>
        </w:rPr>
        <w:t xml:space="preserve"> </w:t>
      </w:r>
      <w:r>
        <w:t>тела</w:t>
      </w:r>
      <w:r>
        <w:rPr>
          <w:spacing w:val="-6"/>
        </w:rPr>
        <w:t xml:space="preserve"> </w:t>
      </w:r>
      <w:r>
        <w:t>под</w:t>
      </w:r>
      <w:r>
        <w:rPr>
          <w:spacing w:val="-5"/>
        </w:rPr>
        <w:t xml:space="preserve"> </w:t>
      </w:r>
      <w:r>
        <w:t xml:space="preserve">действием </w:t>
      </w:r>
      <w:r>
        <w:rPr>
          <w:spacing w:val="-2"/>
        </w:rPr>
        <w:t>пружины.</w:t>
      </w:r>
    </w:p>
    <w:p w14:paraId="7B63ADAA" w14:textId="77777777" w:rsidR="00437756" w:rsidRDefault="00713951">
      <w:pPr>
        <w:pStyle w:val="a3"/>
        <w:spacing w:line="275" w:lineRule="exac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3A0A5B5A" w14:textId="77777777" w:rsidR="00437756" w:rsidRDefault="00713951">
      <w:pPr>
        <w:pStyle w:val="a3"/>
        <w:spacing w:before="12" w:line="252" w:lineRule="auto"/>
        <w:ind w:right="1676"/>
      </w:pPr>
      <w:r>
        <w:t>Конструирование</w:t>
      </w:r>
      <w:r>
        <w:rPr>
          <w:spacing w:val="-6"/>
        </w:rPr>
        <w:t xml:space="preserve"> </w:t>
      </w:r>
      <w:r>
        <w:t>тракта</w:t>
      </w:r>
      <w:r>
        <w:rPr>
          <w:spacing w:val="-6"/>
        </w:rPr>
        <w:t xml:space="preserve"> </w:t>
      </w:r>
      <w:r>
        <w:t>для</w:t>
      </w:r>
      <w:r>
        <w:rPr>
          <w:spacing w:val="-5"/>
        </w:rPr>
        <w:t xml:space="preserve"> </w:t>
      </w:r>
      <w:r>
        <w:t>разгона</w:t>
      </w:r>
      <w:r>
        <w:rPr>
          <w:spacing w:val="-6"/>
        </w:rPr>
        <w:t xml:space="preserve"> </w:t>
      </w:r>
      <w:r>
        <w:t>и</w:t>
      </w:r>
      <w:r>
        <w:rPr>
          <w:spacing w:val="-5"/>
        </w:rPr>
        <w:t xml:space="preserve"> </w:t>
      </w:r>
      <w:r>
        <w:t>дальнейшего</w:t>
      </w:r>
      <w:r>
        <w:rPr>
          <w:spacing w:val="-5"/>
        </w:rPr>
        <w:t xml:space="preserve"> </w:t>
      </w:r>
      <w:r>
        <w:t>равномерного</w:t>
      </w:r>
      <w:r>
        <w:rPr>
          <w:spacing w:val="-5"/>
        </w:rPr>
        <w:t xml:space="preserve"> </w:t>
      </w:r>
      <w:r>
        <w:t>движения шарика или тележки.</w:t>
      </w:r>
    </w:p>
    <w:p w14:paraId="3A5F6AA1" w14:textId="77777777" w:rsidR="00437756" w:rsidRDefault="00713951">
      <w:pPr>
        <w:pStyle w:val="a3"/>
        <w:spacing w:line="249" w:lineRule="auto"/>
        <w:ind w:right="2072"/>
      </w:pPr>
      <w:r>
        <w:t>Определение</w:t>
      </w:r>
      <w:r>
        <w:rPr>
          <w:spacing w:val="-6"/>
        </w:rPr>
        <w:t xml:space="preserve"> </w:t>
      </w:r>
      <w:r>
        <w:t>средней</w:t>
      </w:r>
      <w:r>
        <w:rPr>
          <w:spacing w:val="-5"/>
        </w:rPr>
        <w:t xml:space="preserve"> </w:t>
      </w:r>
      <w:r>
        <w:t>скорости</w:t>
      </w:r>
      <w:r>
        <w:rPr>
          <w:spacing w:val="-4"/>
        </w:rPr>
        <w:t xml:space="preserve"> </w:t>
      </w:r>
      <w:r>
        <w:t>скольжения</w:t>
      </w:r>
      <w:r>
        <w:rPr>
          <w:spacing w:val="-5"/>
        </w:rPr>
        <w:t xml:space="preserve"> </w:t>
      </w:r>
      <w:r>
        <w:t>бруска</w:t>
      </w:r>
      <w:r>
        <w:rPr>
          <w:spacing w:val="-6"/>
        </w:rPr>
        <w:t xml:space="preserve"> </w:t>
      </w:r>
      <w:r>
        <w:t>или</w:t>
      </w:r>
      <w:r>
        <w:rPr>
          <w:spacing w:val="-4"/>
        </w:rPr>
        <w:t xml:space="preserve"> </w:t>
      </w:r>
      <w:r>
        <w:t>движения</w:t>
      </w:r>
      <w:r>
        <w:rPr>
          <w:spacing w:val="-5"/>
        </w:rPr>
        <w:t xml:space="preserve"> </w:t>
      </w:r>
      <w:r>
        <w:t>шарика по наклонной плоскости.</w:t>
      </w:r>
    </w:p>
    <w:p w14:paraId="798A81A5" w14:textId="77777777" w:rsidR="00437756" w:rsidRDefault="00713951">
      <w:pPr>
        <w:pStyle w:val="a3"/>
        <w:spacing w:before="3" w:line="249" w:lineRule="auto"/>
        <w:ind w:right="848"/>
      </w:pPr>
      <w:r>
        <w:t>Определение</w:t>
      </w:r>
      <w:r>
        <w:rPr>
          <w:spacing w:val="-4"/>
        </w:rPr>
        <w:t xml:space="preserve"> </w:t>
      </w:r>
      <w:r>
        <w:t>ускорения</w:t>
      </w:r>
      <w:r>
        <w:rPr>
          <w:spacing w:val="-5"/>
        </w:rPr>
        <w:t xml:space="preserve"> </w:t>
      </w:r>
      <w:r>
        <w:t>тела</w:t>
      </w:r>
      <w:r>
        <w:rPr>
          <w:spacing w:val="-6"/>
        </w:rPr>
        <w:t xml:space="preserve"> </w:t>
      </w:r>
      <w:r>
        <w:t>при</w:t>
      </w:r>
      <w:r>
        <w:rPr>
          <w:spacing w:val="-5"/>
        </w:rPr>
        <w:t xml:space="preserve"> </w:t>
      </w:r>
      <w:r>
        <w:t>равноускоренном</w:t>
      </w:r>
      <w:r>
        <w:rPr>
          <w:spacing w:val="-6"/>
        </w:rPr>
        <w:t xml:space="preserve"> </w:t>
      </w:r>
      <w:r>
        <w:t>движении</w:t>
      </w:r>
      <w:r>
        <w:rPr>
          <w:spacing w:val="-5"/>
        </w:rPr>
        <w:t xml:space="preserve"> </w:t>
      </w:r>
      <w:r>
        <w:t>по</w:t>
      </w:r>
      <w:r>
        <w:rPr>
          <w:spacing w:val="-8"/>
        </w:rPr>
        <w:t xml:space="preserve"> </w:t>
      </w:r>
      <w:r>
        <w:t xml:space="preserve">наклонной </w:t>
      </w:r>
      <w:r>
        <w:rPr>
          <w:spacing w:val="-2"/>
        </w:rPr>
        <w:t>плоскости.</w:t>
      </w:r>
    </w:p>
    <w:p w14:paraId="519C8B01" w14:textId="77777777" w:rsidR="00437756" w:rsidRDefault="00713951">
      <w:pPr>
        <w:pStyle w:val="a3"/>
        <w:spacing w:before="5" w:line="249" w:lineRule="auto"/>
        <w:ind w:right="1676"/>
      </w:pPr>
      <w:r>
        <w:t>Исследование</w:t>
      </w:r>
      <w:r>
        <w:rPr>
          <w:spacing w:val="-6"/>
        </w:rPr>
        <w:t xml:space="preserve"> </w:t>
      </w:r>
      <w:r>
        <w:t>зависимости</w:t>
      </w:r>
      <w:r>
        <w:rPr>
          <w:spacing w:val="-3"/>
        </w:rPr>
        <w:t xml:space="preserve"> </w:t>
      </w:r>
      <w:r>
        <w:t>пути</w:t>
      </w:r>
      <w:r>
        <w:rPr>
          <w:spacing w:val="-5"/>
        </w:rPr>
        <w:t xml:space="preserve"> </w:t>
      </w:r>
      <w:r>
        <w:t>от</w:t>
      </w:r>
      <w:r>
        <w:rPr>
          <w:spacing w:val="-6"/>
        </w:rPr>
        <w:t xml:space="preserve"> </w:t>
      </w:r>
      <w:r>
        <w:t>времени</w:t>
      </w:r>
      <w:r>
        <w:rPr>
          <w:spacing w:val="-6"/>
        </w:rPr>
        <w:t xml:space="preserve"> </w:t>
      </w:r>
      <w:r>
        <w:t>при</w:t>
      </w:r>
      <w:r>
        <w:rPr>
          <w:spacing w:val="-6"/>
        </w:rPr>
        <w:t xml:space="preserve"> </w:t>
      </w:r>
      <w:r>
        <w:t>равноускоренном</w:t>
      </w:r>
      <w:r>
        <w:rPr>
          <w:spacing w:val="-6"/>
        </w:rPr>
        <w:t xml:space="preserve"> </w:t>
      </w:r>
      <w:r>
        <w:t>движении без начальной скорости.</w:t>
      </w:r>
    </w:p>
    <w:p w14:paraId="7D8D8D23" w14:textId="77777777" w:rsidR="00437756" w:rsidRDefault="00713951">
      <w:pPr>
        <w:pStyle w:val="a3"/>
        <w:spacing w:before="4"/>
      </w:pPr>
      <w:r>
        <w:t>Проверка</w:t>
      </w:r>
      <w:r>
        <w:rPr>
          <w:spacing w:val="-7"/>
        </w:rPr>
        <w:t xml:space="preserve"> </w:t>
      </w:r>
      <w:r>
        <w:t>гипотезы:</w:t>
      </w:r>
      <w:r>
        <w:rPr>
          <w:spacing w:val="-4"/>
        </w:rPr>
        <w:t xml:space="preserve"> </w:t>
      </w:r>
      <w:r>
        <w:t>если</w:t>
      </w:r>
      <w:r>
        <w:rPr>
          <w:spacing w:val="-4"/>
        </w:rPr>
        <w:t xml:space="preserve"> </w:t>
      </w:r>
      <w:r>
        <w:t>при</w:t>
      </w:r>
      <w:r>
        <w:rPr>
          <w:spacing w:val="-4"/>
        </w:rPr>
        <w:t xml:space="preserve"> </w:t>
      </w:r>
      <w:r>
        <w:t>равноускоренном</w:t>
      </w:r>
      <w:r>
        <w:rPr>
          <w:spacing w:val="-4"/>
        </w:rPr>
        <w:t xml:space="preserve"> </w:t>
      </w:r>
      <w:r>
        <w:t>движении</w:t>
      </w:r>
      <w:r>
        <w:rPr>
          <w:spacing w:val="-4"/>
        </w:rPr>
        <w:t xml:space="preserve"> </w:t>
      </w:r>
      <w:r>
        <w:t>без</w:t>
      </w:r>
      <w:r>
        <w:rPr>
          <w:spacing w:val="-4"/>
        </w:rPr>
        <w:t xml:space="preserve"> </w:t>
      </w:r>
      <w:r>
        <w:rPr>
          <w:spacing w:val="-2"/>
        </w:rPr>
        <w:t>начальной</w:t>
      </w:r>
    </w:p>
    <w:p w14:paraId="3A6C6782" w14:textId="77777777" w:rsidR="00437756" w:rsidRDefault="00713951">
      <w:pPr>
        <w:pStyle w:val="a3"/>
        <w:spacing w:before="12" w:line="249" w:lineRule="auto"/>
        <w:ind w:right="848"/>
      </w:pPr>
      <w:r>
        <w:t>скорости</w:t>
      </w:r>
      <w:r>
        <w:rPr>
          <w:spacing w:val="-4"/>
        </w:rPr>
        <w:t xml:space="preserve"> </w:t>
      </w:r>
      <w:r>
        <w:t>пути</w:t>
      </w:r>
      <w:r>
        <w:rPr>
          <w:spacing w:val="-4"/>
        </w:rPr>
        <w:t xml:space="preserve"> </w:t>
      </w:r>
      <w:r>
        <w:t>относятся</w:t>
      </w:r>
      <w:r>
        <w:rPr>
          <w:spacing w:val="-5"/>
        </w:rPr>
        <w:t xml:space="preserve"> </w:t>
      </w:r>
      <w:r>
        <w:t>как</w:t>
      </w:r>
      <w:r>
        <w:rPr>
          <w:spacing w:val="-5"/>
        </w:rPr>
        <w:t xml:space="preserve"> </w:t>
      </w:r>
      <w:r>
        <w:t>ряд</w:t>
      </w:r>
      <w:r>
        <w:rPr>
          <w:spacing w:val="-5"/>
        </w:rPr>
        <w:t xml:space="preserve"> </w:t>
      </w:r>
      <w:r>
        <w:t>нечётных</w:t>
      </w:r>
      <w:r>
        <w:rPr>
          <w:spacing w:val="-3"/>
        </w:rPr>
        <w:t xml:space="preserve"> </w:t>
      </w:r>
      <w:r>
        <w:t>чисел,</w:t>
      </w:r>
      <w:r>
        <w:rPr>
          <w:spacing w:val="-5"/>
        </w:rPr>
        <w:t xml:space="preserve"> </w:t>
      </w:r>
      <w:r>
        <w:t>то</w:t>
      </w:r>
      <w:r>
        <w:rPr>
          <w:spacing w:val="-5"/>
        </w:rPr>
        <w:t xml:space="preserve"> </w:t>
      </w:r>
      <w:r>
        <w:t>соответствующие</w:t>
      </w:r>
      <w:r>
        <w:rPr>
          <w:spacing w:val="-4"/>
        </w:rPr>
        <w:t xml:space="preserve"> </w:t>
      </w:r>
      <w:r>
        <w:t>промежутки времени одинаковы.</w:t>
      </w:r>
    </w:p>
    <w:p w14:paraId="6BCBC05D" w14:textId="77777777" w:rsidR="00437756" w:rsidRDefault="00713951">
      <w:pPr>
        <w:pStyle w:val="a3"/>
        <w:spacing w:before="5"/>
      </w:pPr>
      <w:r>
        <w:t>Исследование</w:t>
      </w:r>
      <w:r>
        <w:rPr>
          <w:spacing w:val="-7"/>
        </w:rPr>
        <w:t xml:space="preserve"> </w:t>
      </w:r>
      <w:r>
        <w:t>зависимости</w:t>
      </w:r>
      <w:r>
        <w:rPr>
          <w:spacing w:val="-2"/>
        </w:rPr>
        <w:t xml:space="preserve"> </w:t>
      </w:r>
      <w:r>
        <w:t>силы</w:t>
      </w:r>
      <w:r>
        <w:rPr>
          <w:spacing w:val="-3"/>
        </w:rPr>
        <w:t xml:space="preserve"> </w:t>
      </w:r>
      <w:r>
        <w:t>трения</w:t>
      </w:r>
      <w:r>
        <w:rPr>
          <w:spacing w:val="-4"/>
        </w:rPr>
        <w:t xml:space="preserve"> </w:t>
      </w:r>
      <w:r>
        <w:t>скольжения</w:t>
      </w:r>
      <w:r>
        <w:rPr>
          <w:spacing w:val="-3"/>
        </w:rPr>
        <w:t xml:space="preserve"> </w:t>
      </w:r>
      <w:r>
        <w:t>от</w:t>
      </w:r>
      <w:r>
        <w:rPr>
          <w:spacing w:val="-3"/>
        </w:rPr>
        <w:t xml:space="preserve"> </w:t>
      </w:r>
      <w:r>
        <w:t>силы</w:t>
      </w:r>
      <w:r>
        <w:rPr>
          <w:spacing w:val="-3"/>
        </w:rPr>
        <w:t xml:space="preserve"> </w:t>
      </w:r>
      <w:r>
        <w:rPr>
          <w:spacing w:val="-2"/>
        </w:rPr>
        <w:t>нормального</w:t>
      </w:r>
    </w:p>
    <w:p w14:paraId="029F9D56" w14:textId="77777777" w:rsidR="00437756" w:rsidRDefault="00437756">
      <w:pPr>
        <w:sectPr w:rsidR="00437756">
          <w:pgSz w:w="11910" w:h="16840"/>
          <w:pgMar w:top="1040" w:right="0" w:bottom="280" w:left="760" w:header="720" w:footer="720" w:gutter="0"/>
          <w:cols w:space="720"/>
        </w:sectPr>
      </w:pPr>
    </w:p>
    <w:p w14:paraId="40638EEF" w14:textId="77777777" w:rsidR="00437756" w:rsidRDefault="00713951">
      <w:pPr>
        <w:pStyle w:val="a3"/>
        <w:spacing w:before="68"/>
      </w:pPr>
      <w:r>
        <w:rPr>
          <w:spacing w:val="-2"/>
        </w:rPr>
        <w:lastRenderedPageBreak/>
        <w:t>давления.</w:t>
      </w:r>
    </w:p>
    <w:p w14:paraId="466F447D" w14:textId="77777777" w:rsidR="00437756" w:rsidRDefault="00713951">
      <w:pPr>
        <w:pStyle w:val="a3"/>
        <w:spacing w:before="15" w:line="252" w:lineRule="auto"/>
        <w:ind w:right="3838"/>
      </w:pPr>
      <w:r>
        <w:t>Определение</w:t>
      </w:r>
      <w:r>
        <w:rPr>
          <w:spacing w:val="-13"/>
        </w:rPr>
        <w:t xml:space="preserve"> </w:t>
      </w:r>
      <w:r>
        <w:t>коэффициента</w:t>
      </w:r>
      <w:r>
        <w:rPr>
          <w:spacing w:val="-12"/>
        </w:rPr>
        <w:t xml:space="preserve"> </w:t>
      </w:r>
      <w:r>
        <w:t>трения</w:t>
      </w:r>
      <w:r>
        <w:rPr>
          <w:spacing w:val="-12"/>
        </w:rPr>
        <w:t xml:space="preserve"> </w:t>
      </w:r>
      <w:r>
        <w:t>скольжения. Определение жёсткости пружины.</w:t>
      </w:r>
    </w:p>
    <w:p w14:paraId="35A33BD7" w14:textId="77777777" w:rsidR="00437756" w:rsidRDefault="00713951">
      <w:pPr>
        <w:pStyle w:val="a3"/>
        <w:spacing w:line="249" w:lineRule="auto"/>
        <w:ind w:right="2647"/>
      </w:pPr>
      <w:r>
        <w:t>Определение</w:t>
      </w:r>
      <w:r>
        <w:rPr>
          <w:spacing w:val="-6"/>
        </w:rPr>
        <w:t xml:space="preserve"> </w:t>
      </w:r>
      <w:r>
        <w:t>работы</w:t>
      </w:r>
      <w:r>
        <w:rPr>
          <w:spacing w:val="-5"/>
        </w:rPr>
        <w:t xml:space="preserve"> </w:t>
      </w:r>
      <w:r>
        <w:t>силы</w:t>
      </w:r>
      <w:r>
        <w:rPr>
          <w:spacing w:val="-5"/>
        </w:rPr>
        <w:t xml:space="preserve"> </w:t>
      </w:r>
      <w:r>
        <w:t>трения</w:t>
      </w:r>
      <w:r>
        <w:rPr>
          <w:spacing w:val="-5"/>
        </w:rPr>
        <w:t xml:space="preserve"> </w:t>
      </w:r>
      <w:r>
        <w:t>при</w:t>
      </w:r>
      <w:r>
        <w:rPr>
          <w:spacing w:val="-5"/>
        </w:rPr>
        <w:t xml:space="preserve"> </w:t>
      </w:r>
      <w:r>
        <w:t>равномерном</w:t>
      </w:r>
      <w:r>
        <w:rPr>
          <w:spacing w:val="-6"/>
        </w:rPr>
        <w:t xml:space="preserve"> </w:t>
      </w:r>
      <w:r>
        <w:t>движении</w:t>
      </w:r>
      <w:r>
        <w:rPr>
          <w:spacing w:val="-5"/>
        </w:rPr>
        <w:t xml:space="preserve"> </w:t>
      </w:r>
      <w:r>
        <w:t>тела по горизонтальной поверхности.</w:t>
      </w:r>
    </w:p>
    <w:p w14:paraId="523B6512" w14:textId="77777777" w:rsidR="00437756" w:rsidRDefault="00713951">
      <w:pPr>
        <w:pStyle w:val="a3"/>
        <w:spacing w:before="3" w:line="249" w:lineRule="auto"/>
        <w:ind w:right="1875"/>
      </w:pPr>
      <w:r>
        <w:t>Определение</w:t>
      </w:r>
      <w:r>
        <w:rPr>
          <w:spacing w:val="-6"/>
        </w:rPr>
        <w:t xml:space="preserve"> </w:t>
      </w:r>
      <w:r>
        <w:t>работы</w:t>
      </w:r>
      <w:r>
        <w:rPr>
          <w:spacing w:val="-5"/>
        </w:rPr>
        <w:t xml:space="preserve"> </w:t>
      </w:r>
      <w:r>
        <w:t>силы</w:t>
      </w:r>
      <w:r>
        <w:rPr>
          <w:spacing w:val="-4"/>
        </w:rPr>
        <w:t xml:space="preserve"> </w:t>
      </w:r>
      <w:r>
        <w:t>упругости</w:t>
      </w:r>
      <w:r>
        <w:rPr>
          <w:spacing w:val="-1"/>
        </w:rPr>
        <w:t xml:space="preserve"> </w:t>
      </w:r>
      <w:r>
        <w:t>при</w:t>
      </w:r>
      <w:r>
        <w:rPr>
          <w:spacing w:val="-5"/>
        </w:rPr>
        <w:t xml:space="preserve"> </w:t>
      </w:r>
      <w:r>
        <w:t>подъёме</w:t>
      </w:r>
      <w:r>
        <w:rPr>
          <w:spacing w:val="-6"/>
        </w:rPr>
        <w:t xml:space="preserve"> </w:t>
      </w:r>
      <w:r>
        <w:t>груза</w:t>
      </w:r>
      <w:r>
        <w:rPr>
          <w:spacing w:val="-6"/>
        </w:rPr>
        <w:t xml:space="preserve"> </w:t>
      </w:r>
      <w:r>
        <w:t>с</w:t>
      </w:r>
      <w:r>
        <w:rPr>
          <w:spacing w:val="-6"/>
        </w:rPr>
        <w:t xml:space="preserve"> </w:t>
      </w:r>
      <w:r>
        <w:t>использованием неподвижного и подвижного блоков.</w:t>
      </w:r>
    </w:p>
    <w:p w14:paraId="4BA145B2" w14:textId="77777777" w:rsidR="00437756" w:rsidRDefault="00713951">
      <w:pPr>
        <w:pStyle w:val="a3"/>
        <w:spacing w:before="2" w:line="252" w:lineRule="auto"/>
        <w:ind w:right="5108"/>
      </w:pPr>
      <w:r>
        <w:t>Изучение закона сохранения энергии. Раздел</w:t>
      </w:r>
      <w:r>
        <w:rPr>
          <w:spacing w:val="-7"/>
        </w:rPr>
        <w:t xml:space="preserve"> </w:t>
      </w:r>
      <w:r>
        <w:t>9.</w:t>
      </w:r>
      <w:r>
        <w:rPr>
          <w:spacing w:val="-7"/>
        </w:rPr>
        <w:t xml:space="preserve"> </w:t>
      </w:r>
      <w:r>
        <w:t>Механические</w:t>
      </w:r>
      <w:r>
        <w:rPr>
          <w:spacing w:val="-8"/>
        </w:rPr>
        <w:t xml:space="preserve"> </w:t>
      </w:r>
      <w:r>
        <w:t>колебания</w:t>
      </w:r>
      <w:r>
        <w:rPr>
          <w:spacing w:val="-7"/>
        </w:rPr>
        <w:t xml:space="preserve"> </w:t>
      </w:r>
      <w:r>
        <w:t>и</w:t>
      </w:r>
      <w:r>
        <w:rPr>
          <w:spacing w:val="-7"/>
        </w:rPr>
        <w:t xml:space="preserve"> </w:t>
      </w:r>
      <w:r>
        <w:t>волны</w:t>
      </w:r>
    </w:p>
    <w:p w14:paraId="04FB958F" w14:textId="77777777" w:rsidR="00437756" w:rsidRDefault="00713951">
      <w:pPr>
        <w:pStyle w:val="a3"/>
        <w:spacing w:line="252" w:lineRule="auto"/>
        <w:ind w:right="1376"/>
      </w:pPr>
      <w:r>
        <w:t>Колебательное движение. Основные характеристики колебаний: период, частота,</w:t>
      </w:r>
      <w:r>
        <w:rPr>
          <w:spacing w:val="-6"/>
        </w:rPr>
        <w:t xml:space="preserve"> </w:t>
      </w:r>
      <w:r>
        <w:t>амплитуда.</w:t>
      </w:r>
      <w:r>
        <w:rPr>
          <w:spacing w:val="-6"/>
        </w:rPr>
        <w:t xml:space="preserve"> </w:t>
      </w:r>
      <w:r>
        <w:t>Математический</w:t>
      </w:r>
      <w:r>
        <w:rPr>
          <w:spacing w:val="-6"/>
        </w:rPr>
        <w:t xml:space="preserve"> </w:t>
      </w:r>
      <w:r>
        <w:t>и</w:t>
      </w:r>
      <w:r>
        <w:rPr>
          <w:spacing w:val="-3"/>
        </w:rPr>
        <w:t xml:space="preserve"> </w:t>
      </w:r>
      <w:r>
        <w:t>пружинный</w:t>
      </w:r>
      <w:r>
        <w:rPr>
          <w:spacing w:val="-6"/>
        </w:rPr>
        <w:t xml:space="preserve"> </w:t>
      </w:r>
      <w:r>
        <w:t>маятники.</w:t>
      </w:r>
      <w:r>
        <w:rPr>
          <w:spacing w:val="-6"/>
        </w:rPr>
        <w:t xml:space="preserve"> </w:t>
      </w:r>
      <w:r>
        <w:t>Превращение энергии при колебательном движении.</w:t>
      </w:r>
    </w:p>
    <w:p w14:paraId="42A544E6" w14:textId="77777777" w:rsidR="00437756" w:rsidRDefault="00713951">
      <w:pPr>
        <w:pStyle w:val="a3"/>
        <w:spacing w:line="252" w:lineRule="auto"/>
        <w:ind w:right="1376"/>
      </w:pPr>
      <w:r>
        <w:t>Затухающие колебания. Вынужденные колебания. Резонанс. Механические волны.</w:t>
      </w:r>
      <w:r>
        <w:rPr>
          <w:spacing w:val="-5"/>
        </w:rPr>
        <w:t xml:space="preserve"> </w:t>
      </w:r>
      <w:r>
        <w:t>Свойства</w:t>
      </w:r>
      <w:r>
        <w:rPr>
          <w:spacing w:val="-5"/>
        </w:rPr>
        <w:t xml:space="preserve"> </w:t>
      </w:r>
      <w:r>
        <w:t>механических</w:t>
      </w:r>
      <w:r>
        <w:rPr>
          <w:spacing w:val="-3"/>
        </w:rPr>
        <w:t xml:space="preserve"> </w:t>
      </w:r>
      <w:r>
        <w:t>волн.</w:t>
      </w:r>
      <w:r>
        <w:rPr>
          <w:spacing w:val="-5"/>
        </w:rPr>
        <w:t xml:space="preserve"> </w:t>
      </w:r>
      <w:r>
        <w:t>Продольные</w:t>
      </w:r>
      <w:r>
        <w:rPr>
          <w:spacing w:val="-6"/>
        </w:rPr>
        <w:t xml:space="preserve"> </w:t>
      </w:r>
      <w:r>
        <w:t>и</w:t>
      </w:r>
      <w:r>
        <w:rPr>
          <w:spacing w:val="-5"/>
        </w:rPr>
        <w:t xml:space="preserve"> </w:t>
      </w:r>
      <w:r>
        <w:t>поперечные</w:t>
      </w:r>
      <w:r>
        <w:rPr>
          <w:spacing w:val="-6"/>
        </w:rPr>
        <w:t xml:space="preserve"> </w:t>
      </w:r>
      <w:r>
        <w:t>волны.</w:t>
      </w:r>
      <w:r>
        <w:rPr>
          <w:spacing w:val="-5"/>
        </w:rPr>
        <w:t xml:space="preserve"> </w:t>
      </w:r>
      <w:r>
        <w:t>Длина волны и скорость её распространения. Механические волны в твёрдом теле, сейсмические волны.</w:t>
      </w:r>
    </w:p>
    <w:p w14:paraId="5950FD00" w14:textId="77777777" w:rsidR="00437756" w:rsidRDefault="00713951">
      <w:pPr>
        <w:pStyle w:val="a3"/>
        <w:spacing w:line="252" w:lineRule="auto"/>
        <w:ind w:right="1875"/>
      </w:pPr>
      <w:r>
        <w:t>Звук.</w:t>
      </w:r>
      <w:r>
        <w:rPr>
          <w:spacing w:val="-5"/>
        </w:rPr>
        <w:t xml:space="preserve"> </w:t>
      </w:r>
      <w:r>
        <w:t>Громкость</w:t>
      </w:r>
      <w:r>
        <w:rPr>
          <w:spacing w:val="-4"/>
        </w:rPr>
        <w:t xml:space="preserve"> </w:t>
      </w:r>
      <w:r>
        <w:t>звука</w:t>
      </w:r>
      <w:r>
        <w:rPr>
          <w:spacing w:val="-4"/>
        </w:rPr>
        <w:t xml:space="preserve"> </w:t>
      </w:r>
      <w:r>
        <w:t>и</w:t>
      </w:r>
      <w:r>
        <w:rPr>
          <w:spacing w:val="-5"/>
        </w:rPr>
        <w:t xml:space="preserve"> </w:t>
      </w:r>
      <w:r>
        <w:t>высота</w:t>
      </w:r>
      <w:r>
        <w:rPr>
          <w:spacing w:val="-5"/>
        </w:rPr>
        <w:t xml:space="preserve"> </w:t>
      </w:r>
      <w:r>
        <w:t>тона.</w:t>
      </w:r>
      <w:r>
        <w:rPr>
          <w:spacing w:val="-5"/>
        </w:rPr>
        <w:t xml:space="preserve"> </w:t>
      </w:r>
      <w:r>
        <w:t>Отражение</w:t>
      </w:r>
      <w:r>
        <w:rPr>
          <w:spacing w:val="-6"/>
        </w:rPr>
        <w:t xml:space="preserve"> </w:t>
      </w:r>
      <w:r>
        <w:t>звука.</w:t>
      </w:r>
      <w:r>
        <w:rPr>
          <w:spacing w:val="-5"/>
        </w:rPr>
        <w:t xml:space="preserve"> </w:t>
      </w:r>
      <w:r>
        <w:t>Инфразвук</w:t>
      </w:r>
      <w:r>
        <w:rPr>
          <w:spacing w:val="-5"/>
        </w:rPr>
        <w:t xml:space="preserve"> </w:t>
      </w:r>
      <w:r>
        <w:t xml:space="preserve">и </w:t>
      </w:r>
      <w:r>
        <w:rPr>
          <w:spacing w:val="-2"/>
        </w:rPr>
        <w:t>ультразвук.</w:t>
      </w:r>
    </w:p>
    <w:p w14:paraId="1306D3DA" w14:textId="77777777" w:rsidR="00437756" w:rsidRDefault="00713951">
      <w:pPr>
        <w:pStyle w:val="a3"/>
        <w:spacing w:line="275" w:lineRule="exact"/>
      </w:pPr>
      <w:r>
        <w:rPr>
          <w:spacing w:val="-2"/>
        </w:rPr>
        <w:t>Демонстрации</w:t>
      </w:r>
    </w:p>
    <w:p w14:paraId="07FA066D" w14:textId="77777777" w:rsidR="00437756" w:rsidRDefault="00713951">
      <w:pPr>
        <w:pStyle w:val="a3"/>
        <w:spacing w:before="9" w:line="249" w:lineRule="auto"/>
        <w:ind w:right="1676"/>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14:paraId="1DD527DE" w14:textId="77777777" w:rsidR="00437756" w:rsidRDefault="00713951">
      <w:pPr>
        <w:pStyle w:val="a3"/>
        <w:spacing w:before="2" w:line="252" w:lineRule="auto"/>
        <w:ind w:right="2773"/>
      </w:pPr>
      <w:r>
        <w:t>Наблюдение вынужденных колебаний и резонанса. Распространение</w:t>
      </w:r>
      <w:r>
        <w:rPr>
          <w:spacing w:val="-7"/>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14:paraId="15671FD5" w14:textId="77777777" w:rsidR="00437756" w:rsidRDefault="00713951">
      <w:pPr>
        <w:pStyle w:val="a3"/>
        <w:spacing w:line="249" w:lineRule="auto"/>
        <w:ind w:right="6241"/>
      </w:pPr>
      <w:r>
        <w:t>Акустический резонанс. Лабораторные</w:t>
      </w:r>
      <w:r>
        <w:rPr>
          <w:spacing w:val="-13"/>
        </w:rPr>
        <w:t xml:space="preserve"> </w:t>
      </w:r>
      <w:r>
        <w:t>работы</w:t>
      </w:r>
      <w:r>
        <w:rPr>
          <w:spacing w:val="-11"/>
        </w:rPr>
        <w:t xml:space="preserve"> </w:t>
      </w:r>
      <w:r>
        <w:t>и</w:t>
      </w:r>
      <w:r>
        <w:rPr>
          <w:spacing w:val="-11"/>
        </w:rPr>
        <w:t xml:space="preserve"> </w:t>
      </w:r>
      <w:r>
        <w:t>опыты</w:t>
      </w:r>
    </w:p>
    <w:p w14:paraId="303CD9FD" w14:textId="77777777" w:rsidR="00437756" w:rsidRDefault="00713951">
      <w:pPr>
        <w:pStyle w:val="a3"/>
        <w:spacing w:before="4" w:line="252" w:lineRule="auto"/>
        <w:ind w:right="1941"/>
      </w:pPr>
      <w:r>
        <w:t>Определение частоты и периода колебаний математического маятника. Определение частоты и периода колебаний пружинного маятника Исследование</w:t>
      </w:r>
      <w:r>
        <w:rPr>
          <w:spacing w:val="-7"/>
        </w:rPr>
        <w:t xml:space="preserve"> </w:t>
      </w:r>
      <w:r>
        <w:t>зависимости</w:t>
      </w:r>
      <w:r>
        <w:rPr>
          <w:spacing w:val="-5"/>
        </w:rPr>
        <w:t xml:space="preserve"> </w:t>
      </w:r>
      <w:r>
        <w:t>периода</w:t>
      </w:r>
      <w:r>
        <w:rPr>
          <w:spacing w:val="-7"/>
        </w:rPr>
        <w:t xml:space="preserve"> </w:t>
      </w:r>
      <w:r>
        <w:t>колебаний</w:t>
      </w:r>
      <w:r>
        <w:rPr>
          <w:spacing w:val="-8"/>
        </w:rPr>
        <w:t xml:space="preserve"> </w:t>
      </w:r>
      <w:r>
        <w:t>подвешенного</w:t>
      </w:r>
      <w:r>
        <w:rPr>
          <w:spacing w:val="-6"/>
        </w:rPr>
        <w:t xml:space="preserve"> </w:t>
      </w:r>
      <w:r>
        <w:t>к</w:t>
      </w:r>
      <w:r>
        <w:rPr>
          <w:spacing w:val="-6"/>
        </w:rPr>
        <w:t xml:space="preserve"> </w:t>
      </w:r>
      <w:r>
        <w:t>нити</w:t>
      </w:r>
      <w:r>
        <w:rPr>
          <w:spacing w:val="-6"/>
        </w:rPr>
        <w:t xml:space="preserve"> </w:t>
      </w:r>
      <w:r>
        <w:t>груза от длины нити.</w:t>
      </w:r>
    </w:p>
    <w:p w14:paraId="29838DD0" w14:textId="77777777" w:rsidR="00437756" w:rsidRDefault="00713951">
      <w:pPr>
        <w:pStyle w:val="a3"/>
        <w:spacing w:line="252" w:lineRule="auto"/>
        <w:ind w:right="2450"/>
      </w:pPr>
      <w:r>
        <w:t>Исследование</w:t>
      </w:r>
      <w:r>
        <w:rPr>
          <w:spacing w:val="-8"/>
        </w:rPr>
        <w:t xml:space="preserve"> </w:t>
      </w:r>
      <w:r>
        <w:t>зависимости</w:t>
      </w:r>
      <w:r>
        <w:rPr>
          <w:spacing w:val="-6"/>
        </w:rPr>
        <w:t xml:space="preserve"> </w:t>
      </w:r>
      <w:r>
        <w:t>периода</w:t>
      </w:r>
      <w:r>
        <w:rPr>
          <w:spacing w:val="-8"/>
        </w:rPr>
        <w:t xml:space="preserve"> </w:t>
      </w:r>
      <w:r>
        <w:t>колебаний</w:t>
      </w:r>
      <w:r>
        <w:rPr>
          <w:spacing w:val="-9"/>
        </w:rPr>
        <w:t xml:space="preserve"> </w:t>
      </w:r>
      <w:r>
        <w:t>пружинного</w:t>
      </w:r>
      <w:r>
        <w:rPr>
          <w:spacing w:val="-7"/>
        </w:rPr>
        <w:t xml:space="preserve"> </w:t>
      </w:r>
      <w:r>
        <w:t>маятника от массы груза.</w:t>
      </w:r>
    </w:p>
    <w:p w14:paraId="36E4224E" w14:textId="77777777" w:rsidR="00437756" w:rsidRDefault="00713951">
      <w:pPr>
        <w:pStyle w:val="a3"/>
        <w:spacing w:line="252" w:lineRule="auto"/>
        <w:ind w:right="2072"/>
      </w:pPr>
      <w:r>
        <w:t>Проверка</w:t>
      </w:r>
      <w:r>
        <w:rPr>
          <w:spacing w:val="-6"/>
        </w:rPr>
        <w:t xml:space="preserve"> </w:t>
      </w:r>
      <w:r>
        <w:t>независимости</w:t>
      </w:r>
      <w:r>
        <w:rPr>
          <w:spacing w:val="-5"/>
        </w:rPr>
        <w:t xml:space="preserve"> </w:t>
      </w:r>
      <w:r>
        <w:t>периода</w:t>
      </w:r>
      <w:r>
        <w:rPr>
          <w:spacing w:val="-6"/>
        </w:rPr>
        <w:t xml:space="preserve"> </w:t>
      </w:r>
      <w:r>
        <w:t>колебаний</w:t>
      </w:r>
      <w:r>
        <w:rPr>
          <w:spacing w:val="-5"/>
        </w:rPr>
        <w:t xml:space="preserve"> </w:t>
      </w:r>
      <w:r>
        <w:t>груза,</w:t>
      </w:r>
      <w:r>
        <w:rPr>
          <w:spacing w:val="-5"/>
        </w:rPr>
        <w:t xml:space="preserve"> </w:t>
      </w:r>
      <w:r>
        <w:t>подвешенного</w:t>
      </w:r>
      <w:r>
        <w:rPr>
          <w:spacing w:val="-5"/>
        </w:rPr>
        <w:t xml:space="preserve"> </w:t>
      </w:r>
      <w:r>
        <w:t>к</w:t>
      </w:r>
      <w:r>
        <w:rPr>
          <w:spacing w:val="-5"/>
        </w:rPr>
        <w:t xml:space="preserve"> </w:t>
      </w:r>
      <w:r>
        <w:t>нити, от массы груза.</w:t>
      </w:r>
    </w:p>
    <w:p w14:paraId="6904D796" w14:textId="77777777" w:rsidR="00437756" w:rsidRDefault="00713951">
      <w:pPr>
        <w:pStyle w:val="a3"/>
        <w:spacing w:line="249" w:lineRule="auto"/>
        <w:ind w:right="2072"/>
      </w:pPr>
      <w:r>
        <w:t>Опыты,</w:t>
      </w:r>
      <w:r>
        <w:rPr>
          <w:spacing w:val="-8"/>
        </w:rPr>
        <w:t xml:space="preserve"> </w:t>
      </w:r>
      <w:r>
        <w:t>демонстрирующие</w:t>
      </w:r>
      <w:r>
        <w:rPr>
          <w:spacing w:val="-9"/>
        </w:rPr>
        <w:t xml:space="preserve"> </w:t>
      </w:r>
      <w:r>
        <w:t>зависимость</w:t>
      </w:r>
      <w:r>
        <w:rPr>
          <w:spacing w:val="-7"/>
        </w:rPr>
        <w:t xml:space="preserve"> </w:t>
      </w:r>
      <w:r>
        <w:t>периода</w:t>
      </w:r>
      <w:r>
        <w:rPr>
          <w:spacing w:val="-9"/>
        </w:rPr>
        <w:t xml:space="preserve"> </w:t>
      </w:r>
      <w:r>
        <w:t>колебаний</w:t>
      </w:r>
      <w:r>
        <w:rPr>
          <w:spacing w:val="-8"/>
        </w:rPr>
        <w:t xml:space="preserve"> </w:t>
      </w:r>
      <w:r>
        <w:t>пружинного маятника от массы груза и жёсткости пружины.</w:t>
      </w:r>
    </w:p>
    <w:p w14:paraId="79CF79BE" w14:textId="77777777" w:rsidR="00437756" w:rsidRDefault="00713951">
      <w:pPr>
        <w:pStyle w:val="a3"/>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14:paraId="277E6F94" w14:textId="77777777" w:rsidR="00437756" w:rsidRDefault="00713951">
      <w:pPr>
        <w:pStyle w:val="a3"/>
        <w:spacing w:before="10" w:line="252" w:lineRule="auto"/>
        <w:ind w:right="1875"/>
      </w:pPr>
      <w:r>
        <w:t>Раздел 10. Электромагнитное поле и электромагнитные волны Электромагнитное поле. Электромагнитные волны. Свойства электромагнитных</w:t>
      </w:r>
      <w:r>
        <w:rPr>
          <w:spacing w:val="-7"/>
        </w:rPr>
        <w:t xml:space="preserve"> </w:t>
      </w:r>
      <w:r>
        <w:t>волн.</w:t>
      </w:r>
      <w:r>
        <w:rPr>
          <w:spacing w:val="-8"/>
        </w:rPr>
        <w:t xml:space="preserve"> </w:t>
      </w:r>
      <w:r>
        <w:t>Шкала</w:t>
      </w:r>
      <w:r>
        <w:rPr>
          <w:spacing w:val="-8"/>
        </w:rPr>
        <w:t xml:space="preserve"> </w:t>
      </w:r>
      <w:r>
        <w:t>электромагнитных</w:t>
      </w:r>
      <w:r>
        <w:rPr>
          <w:spacing w:val="-6"/>
        </w:rPr>
        <w:t xml:space="preserve"> </w:t>
      </w:r>
      <w:r>
        <w:t>волн.</w:t>
      </w:r>
      <w:r>
        <w:rPr>
          <w:spacing w:val="-8"/>
        </w:rPr>
        <w:t xml:space="preserve"> </w:t>
      </w:r>
      <w:r>
        <w:t>Использование электромагнитных волн для сотовой связи.</w:t>
      </w:r>
    </w:p>
    <w:p w14:paraId="388B367D" w14:textId="77777777" w:rsidR="00437756" w:rsidRDefault="00713951">
      <w:pPr>
        <w:pStyle w:val="a3"/>
        <w:spacing w:line="249" w:lineRule="auto"/>
        <w:ind w:right="848"/>
      </w:pPr>
      <w:r>
        <w:t>Электромагнитная</w:t>
      </w:r>
      <w:r>
        <w:rPr>
          <w:spacing w:val="-8"/>
        </w:rPr>
        <w:t xml:space="preserve"> </w:t>
      </w:r>
      <w:r>
        <w:t>природа</w:t>
      </w:r>
      <w:r>
        <w:rPr>
          <w:spacing w:val="-7"/>
        </w:rPr>
        <w:t xml:space="preserve"> </w:t>
      </w:r>
      <w:r>
        <w:t>света.</w:t>
      </w:r>
      <w:r>
        <w:rPr>
          <w:spacing w:val="-6"/>
        </w:rPr>
        <w:t xml:space="preserve"> </w:t>
      </w:r>
      <w:r>
        <w:t>Скорость</w:t>
      </w:r>
      <w:r>
        <w:rPr>
          <w:spacing w:val="-5"/>
        </w:rPr>
        <w:t xml:space="preserve"> </w:t>
      </w:r>
      <w:r>
        <w:t>света.</w:t>
      </w:r>
      <w:r>
        <w:rPr>
          <w:spacing w:val="-6"/>
        </w:rPr>
        <w:t xml:space="preserve"> </w:t>
      </w:r>
      <w:r>
        <w:t>Волновые</w:t>
      </w:r>
      <w:r>
        <w:rPr>
          <w:spacing w:val="-5"/>
        </w:rPr>
        <w:t xml:space="preserve"> </w:t>
      </w:r>
      <w:r>
        <w:t>свойства</w:t>
      </w:r>
      <w:r>
        <w:rPr>
          <w:spacing w:val="-5"/>
        </w:rPr>
        <w:t xml:space="preserve"> </w:t>
      </w:r>
      <w:r>
        <w:t xml:space="preserve">света. </w:t>
      </w:r>
      <w:r>
        <w:rPr>
          <w:spacing w:val="-2"/>
        </w:rPr>
        <w:t>Демонстрации</w:t>
      </w:r>
    </w:p>
    <w:p w14:paraId="4FB63C51" w14:textId="77777777" w:rsidR="00437756" w:rsidRDefault="00713951">
      <w:pPr>
        <w:pStyle w:val="a3"/>
        <w:spacing w:before="2" w:line="249" w:lineRule="auto"/>
        <w:ind w:right="5543"/>
      </w:pPr>
      <w:r>
        <w:t>Свойства</w:t>
      </w:r>
      <w:r>
        <w:rPr>
          <w:spacing w:val="-15"/>
        </w:rPr>
        <w:t xml:space="preserve"> </w:t>
      </w:r>
      <w:r>
        <w:t>электромагнитных</w:t>
      </w:r>
      <w:r>
        <w:rPr>
          <w:spacing w:val="-15"/>
        </w:rPr>
        <w:t xml:space="preserve"> </w:t>
      </w:r>
      <w:r>
        <w:t>волн. Волновые свойства света.</w:t>
      </w:r>
    </w:p>
    <w:p w14:paraId="1D34C047" w14:textId="77777777" w:rsidR="00437756" w:rsidRDefault="00713951">
      <w:pPr>
        <w:pStyle w:val="a3"/>
        <w:spacing w:before="5"/>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14:paraId="0BC116E6" w14:textId="77777777" w:rsidR="00437756" w:rsidRDefault="00713951">
      <w:pPr>
        <w:pStyle w:val="a3"/>
        <w:spacing w:before="12" w:line="252" w:lineRule="auto"/>
        <w:ind w:right="1376"/>
      </w:pPr>
      <w:r>
        <w:t>Изучение</w:t>
      </w:r>
      <w:r>
        <w:rPr>
          <w:spacing w:val="-7"/>
        </w:rPr>
        <w:t xml:space="preserve"> </w:t>
      </w:r>
      <w:r>
        <w:t>свойств</w:t>
      </w:r>
      <w:r>
        <w:rPr>
          <w:spacing w:val="-7"/>
        </w:rPr>
        <w:t xml:space="preserve"> </w:t>
      </w:r>
      <w:r>
        <w:t>электромагнитных</w:t>
      </w:r>
      <w:r>
        <w:rPr>
          <w:spacing w:val="-4"/>
        </w:rPr>
        <w:t xml:space="preserve"> </w:t>
      </w:r>
      <w:r>
        <w:t>волн</w:t>
      </w:r>
      <w:r>
        <w:rPr>
          <w:spacing w:val="-6"/>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Раздел 11. Световые явления</w:t>
      </w:r>
    </w:p>
    <w:p w14:paraId="09982463" w14:textId="77777777" w:rsidR="00437756" w:rsidRDefault="00713951">
      <w:pPr>
        <w:pStyle w:val="a3"/>
        <w:spacing w:line="252" w:lineRule="auto"/>
        <w:ind w:right="1992"/>
        <w:jc w:val="both"/>
      </w:pPr>
      <w:r>
        <w:t>Лучевая</w:t>
      </w:r>
      <w:r>
        <w:rPr>
          <w:spacing w:val="-3"/>
        </w:rPr>
        <w:t xml:space="preserve"> </w:t>
      </w:r>
      <w:r>
        <w:t>модель</w:t>
      </w:r>
      <w:r>
        <w:rPr>
          <w:spacing w:val="-3"/>
        </w:rPr>
        <w:t xml:space="preserve"> </w:t>
      </w:r>
      <w:r>
        <w:t>света.</w:t>
      </w:r>
      <w:r>
        <w:rPr>
          <w:spacing w:val="-2"/>
        </w:rPr>
        <w:t xml:space="preserve"> </w:t>
      </w:r>
      <w:r>
        <w:t>Источники</w:t>
      </w:r>
      <w:r>
        <w:rPr>
          <w:spacing w:val="-3"/>
        </w:rPr>
        <w:t xml:space="preserve"> </w:t>
      </w:r>
      <w:r>
        <w:t>света.</w:t>
      </w:r>
      <w:r>
        <w:rPr>
          <w:spacing w:val="-3"/>
        </w:rPr>
        <w:t xml:space="preserve"> </w:t>
      </w:r>
      <w:r>
        <w:t>Прямолинейное</w:t>
      </w:r>
      <w:r>
        <w:rPr>
          <w:spacing w:val="-1"/>
        </w:rPr>
        <w:t xml:space="preserve"> </w:t>
      </w:r>
      <w:r>
        <w:t>распространение света.</w:t>
      </w:r>
      <w:r>
        <w:rPr>
          <w:spacing w:val="-4"/>
        </w:rPr>
        <w:t xml:space="preserve"> </w:t>
      </w:r>
      <w:r>
        <w:t>Затмения</w:t>
      </w:r>
      <w:r>
        <w:rPr>
          <w:spacing w:val="-4"/>
        </w:rPr>
        <w:t xml:space="preserve"> </w:t>
      </w:r>
      <w:r>
        <w:t>Солнца</w:t>
      </w:r>
      <w:r>
        <w:rPr>
          <w:spacing w:val="-8"/>
        </w:rPr>
        <w:t xml:space="preserve"> </w:t>
      </w:r>
      <w:r>
        <w:t>и</w:t>
      </w:r>
      <w:r>
        <w:rPr>
          <w:spacing w:val="-4"/>
        </w:rPr>
        <w:t xml:space="preserve"> </w:t>
      </w:r>
      <w:r>
        <w:t>Луны.</w:t>
      </w:r>
      <w:r>
        <w:rPr>
          <w:spacing w:val="-4"/>
        </w:rPr>
        <w:t xml:space="preserve"> </w:t>
      </w:r>
      <w:r>
        <w:t>Отражение</w:t>
      </w:r>
      <w:r>
        <w:rPr>
          <w:spacing w:val="-5"/>
        </w:rPr>
        <w:t xml:space="preserve"> </w:t>
      </w:r>
      <w:r>
        <w:t>света.</w:t>
      </w:r>
      <w:r>
        <w:rPr>
          <w:spacing w:val="-4"/>
        </w:rPr>
        <w:t xml:space="preserve"> </w:t>
      </w:r>
      <w:r>
        <w:t>Плоское</w:t>
      </w:r>
      <w:r>
        <w:rPr>
          <w:spacing w:val="-5"/>
        </w:rPr>
        <w:t xml:space="preserve"> </w:t>
      </w:r>
      <w:r>
        <w:t>зеркало.</w:t>
      </w:r>
      <w:r>
        <w:rPr>
          <w:spacing w:val="-4"/>
        </w:rPr>
        <w:t xml:space="preserve"> </w:t>
      </w:r>
      <w:r>
        <w:t>Закон отражения света.</w:t>
      </w:r>
    </w:p>
    <w:p w14:paraId="2CB8B199" w14:textId="77777777" w:rsidR="00437756" w:rsidRDefault="00437756">
      <w:pPr>
        <w:spacing w:line="252" w:lineRule="auto"/>
        <w:jc w:val="both"/>
        <w:sectPr w:rsidR="00437756">
          <w:pgSz w:w="11910" w:h="16840"/>
          <w:pgMar w:top="1040" w:right="0" w:bottom="280" w:left="760" w:header="720" w:footer="720" w:gutter="0"/>
          <w:cols w:space="720"/>
        </w:sectPr>
      </w:pPr>
    </w:p>
    <w:p w14:paraId="448206EF" w14:textId="77777777" w:rsidR="00437756" w:rsidRDefault="00713951">
      <w:pPr>
        <w:pStyle w:val="a3"/>
        <w:spacing w:before="68"/>
      </w:pPr>
      <w:r>
        <w:lastRenderedPageBreak/>
        <w:t>Преломление</w:t>
      </w:r>
      <w:r>
        <w:rPr>
          <w:spacing w:val="-6"/>
        </w:rPr>
        <w:t xml:space="preserve"> </w:t>
      </w:r>
      <w:r>
        <w:t>света.</w:t>
      </w:r>
      <w:r>
        <w:rPr>
          <w:spacing w:val="-2"/>
        </w:rPr>
        <w:t xml:space="preserve"> </w:t>
      </w:r>
      <w:r>
        <w:t>Закон</w:t>
      </w:r>
      <w:r>
        <w:rPr>
          <w:spacing w:val="-2"/>
        </w:rPr>
        <w:t xml:space="preserve"> </w:t>
      </w:r>
      <w:r>
        <w:t>преломления</w:t>
      </w:r>
      <w:r>
        <w:rPr>
          <w:spacing w:val="-2"/>
        </w:rPr>
        <w:t xml:space="preserve"> </w:t>
      </w:r>
      <w:r>
        <w:t>света.</w:t>
      </w:r>
      <w:r>
        <w:rPr>
          <w:spacing w:val="-2"/>
        </w:rPr>
        <w:t xml:space="preserve"> </w:t>
      </w:r>
      <w:r>
        <w:t>Полное</w:t>
      </w:r>
      <w:r>
        <w:rPr>
          <w:spacing w:val="-3"/>
        </w:rPr>
        <w:t xml:space="preserve"> </w:t>
      </w:r>
      <w:r>
        <w:rPr>
          <w:spacing w:val="-2"/>
        </w:rPr>
        <w:t>внутреннее</w:t>
      </w:r>
    </w:p>
    <w:p w14:paraId="4B50DC2F" w14:textId="77777777" w:rsidR="00437756" w:rsidRDefault="00713951">
      <w:pPr>
        <w:pStyle w:val="a3"/>
        <w:spacing w:before="15" w:line="252" w:lineRule="auto"/>
        <w:ind w:right="848"/>
      </w:pPr>
      <w:r>
        <w:t>отражение</w:t>
      </w:r>
      <w:r>
        <w:rPr>
          <w:spacing w:val="-6"/>
        </w:rPr>
        <w:t xml:space="preserve"> </w:t>
      </w:r>
      <w:r>
        <w:t>света.</w:t>
      </w:r>
      <w:r>
        <w:rPr>
          <w:spacing w:val="-5"/>
        </w:rPr>
        <w:t xml:space="preserve"> </w:t>
      </w:r>
      <w:r>
        <w:t>Использование</w:t>
      </w:r>
      <w:r>
        <w:rPr>
          <w:spacing w:val="-6"/>
        </w:rPr>
        <w:t xml:space="preserve"> </w:t>
      </w:r>
      <w:r>
        <w:t>полного</w:t>
      </w:r>
      <w:r>
        <w:rPr>
          <w:spacing w:val="-5"/>
        </w:rPr>
        <w:t xml:space="preserve"> </w:t>
      </w:r>
      <w:r>
        <w:t>внутреннего</w:t>
      </w:r>
      <w:r>
        <w:rPr>
          <w:spacing w:val="-5"/>
        </w:rPr>
        <w:t xml:space="preserve"> </w:t>
      </w:r>
      <w:r>
        <w:t>отражения</w:t>
      </w:r>
      <w:r>
        <w:rPr>
          <w:spacing w:val="-5"/>
        </w:rPr>
        <w:t xml:space="preserve"> </w:t>
      </w:r>
      <w:r>
        <w:t>в</w:t>
      </w:r>
      <w:r>
        <w:rPr>
          <w:spacing w:val="-6"/>
        </w:rPr>
        <w:t xml:space="preserve"> </w:t>
      </w:r>
      <w:r>
        <w:t xml:space="preserve">оптических </w:t>
      </w:r>
      <w:r>
        <w:rPr>
          <w:spacing w:val="-2"/>
        </w:rPr>
        <w:t>световодах.</w:t>
      </w:r>
    </w:p>
    <w:p w14:paraId="781BDD59" w14:textId="77777777" w:rsidR="00437756" w:rsidRDefault="00713951">
      <w:pPr>
        <w:pStyle w:val="a3"/>
        <w:spacing w:line="249" w:lineRule="auto"/>
        <w:ind w:right="848"/>
      </w:pPr>
      <w:r>
        <w:t>Линза.</w:t>
      </w:r>
      <w:r>
        <w:rPr>
          <w:spacing w:val="-4"/>
        </w:rPr>
        <w:t xml:space="preserve"> </w:t>
      </w:r>
      <w:r>
        <w:t>Ход</w:t>
      </w:r>
      <w:r>
        <w:rPr>
          <w:spacing w:val="-4"/>
        </w:rPr>
        <w:t xml:space="preserve"> </w:t>
      </w:r>
      <w:r>
        <w:t>лучей</w:t>
      </w:r>
      <w:r>
        <w:rPr>
          <w:spacing w:val="-4"/>
        </w:rPr>
        <w:t xml:space="preserve"> </w:t>
      </w:r>
      <w:r>
        <w:t>в</w:t>
      </w:r>
      <w:r>
        <w:rPr>
          <w:spacing w:val="-5"/>
        </w:rPr>
        <w:t xml:space="preserve"> </w:t>
      </w:r>
      <w:r>
        <w:t>линзе.</w:t>
      </w:r>
      <w:r>
        <w:rPr>
          <w:spacing w:val="-4"/>
        </w:rPr>
        <w:t xml:space="preserve"> </w:t>
      </w:r>
      <w:r>
        <w:t>Оптическая</w:t>
      </w:r>
      <w:r>
        <w:rPr>
          <w:spacing w:val="-4"/>
        </w:rPr>
        <w:t xml:space="preserve"> </w:t>
      </w:r>
      <w:r>
        <w:t>система</w:t>
      </w:r>
      <w:r>
        <w:rPr>
          <w:spacing w:val="-4"/>
        </w:rPr>
        <w:t xml:space="preserve"> </w:t>
      </w:r>
      <w:r>
        <w:t>фотоаппарата,</w:t>
      </w:r>
      <w:r>
        <w:rPr>
          <w:spacing w:val="-4"/>
        </w:rPr>
        <w:t xml:space="preserve"> </w:t>
      </w:r>
      <w:r>
        <w:t>микроскопа</w:t>
      </w:r>
      <w:r>
        <w:rPr>
          <w:spacing w:val="-5"/>
        </w:rPr>
        <w:t xml:space="preserve"> </w:t>
      </w:r>
      <w:r>
        <w:t>и телескопа. Глаз как оптическая система. Близорукость и дальнозоркость.</w:t>
      </w:r>
    </w:p>
    <w:p w14:paraId="60079D36" w14:textId="77777777" w:rsidR="00437756" w:rsidRDefault="00713951">
      <w:pPr>
        <w:pStyle w:val="a3"/>
        <w:spacing w:before="3" w:line="249" w:lineRule="auto"/>
        <w:ind w:right="1376"/>
      </w:pPr>
      <w:r>
        <w:t>Разложение</w:t>
      </w:r>
      <w:r>
        <w:rPr>
          <w:spacing w:val="-5"/>
        </w:rPr>
        <w:t xml:space="preserve"> </w:t>
      </w:r>
      <w:r>
        <w:t>белого</w:t>
      </w:r>
      <w:r>
        <w:rPr>
          <w:spacing w:val="-4"/>
        </w:rPr>
        <w:t xml:space="preserve"> </w:t>
      </w:r>
      <w:r>
        <w:t>света</w:t>
      </w:r>
      <w:r>
        <w:rPr>
          <w:spacing w:val="-4"/>
        </w:rPr>
        <w:t xml:space="preserve"> </w:t>
      </w:r>
      <w:r>
        <w:t>в</w:t>
      </w:r>
      <w:r>
        <w:rPr>
          <w:spacing w:val="-5"/>
        </w:rPr>
        <w:t xml:space="preserve"> </w:t>
      </w:r>
      <w:r>
        <w:t>спектр.</w:t>
      </w:r>
      <w:r>
        <w:rPr>
          <w:spacing w:val="-4"/>
        </w:rPr>
        <w:t xml:space="preserve"> </w:t>
      </w:r>
      <w:r>
        <w:t>Опыты</w:t>
      </w:r>
      <w:r>
        <w:rPr>
          <w:spacing w:val="-4"/>
        </w:rPr>
        <w:t xml:space="preserve"> </w:t>
      </w:r>
      <w:r>
        <w:t>Ньютона.</w:t>
      </w:r>
      <w:r>
        <w:rPr>
          <w:spacing w:val="-4"/>
        </w:rPr>
        <w:t xml:space="preserve"> </w:t>
      </w:r>
      <w:r>
        <w:t>Сложение</w:t>
      </w:r>
      <w:r>
        <w:rPr>
          <w:spacing w:val="-5"/>
        </w:rPr>
        <w:t xml:space="preserve"> </w:t>
      </w:r>
      <w:r>
        <w:t>спектральных цветов. Дисперсия света.</w:t>
      </w:r>
    </w:p>
    <w:p w14:paraId="1F270074" w14:textId="77777777" w:rsidR="00437756" w:rsidRDefault="00713951">
      <w:pPr>
        <w:pStyle w:val="a3"/>
        <w:spacing w:before="2"/>
      </w:pPr>
      <w:r>
        <w:rPr>
          <w:spacing w:val="-2"/>
        </w:rPr>
        <w:t>Демонстрации</w:t>
      </w:r>
    </w:p>
    <w:p w14:paraId="364921D5" w14:textId="77777777" w:rsidR="00437756" w:rsidRDefault="00713951">
      <w:pPr>
        <w:pStyle w:val="a3"/>
        <w:spacing w:before="15" w:line="249" w:lineRule="auto"/>
        <w:ind w:right="5543"/>
      </w:pPr>
      <w:r>
        <w:t>Прямолинейное</w:t>
      </w:r>
      <w:r>
        <w:rPr>
          <w:spacing w:val="-15"/>
        </w:rPr>
        <w:t xml:space="preserve"> </w:t>
      </w:r>
      <w:r>
        <w:t>распространение</w:t>
      </w:r>
      <w:r>
        <w:rPr>
          <w:spacing w:val="-15"/>
        </w:rPr>
        <w:t xml:space="preserve"> </w:t>
      </w:r>
      <w:r>
        <w:t>света. Отражение света.</w:t>
      </w:r>
    </w:p>
    <w:p w14:paraId="2EA3AAFE" w14:textId="77777777" w:rsidR="00437756" w:rsidRDefault="00713951">
      <w:pPr>
        <w:pStyle w:val="a3"/>
        <w:spacing w:before="4" w:line="249" w:lineRule="auto"/>
        <w:ind w:right="1875"/>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4"/>
        </w:rPr>
        <w:t xml:space="preserve"> </w:t>
      </w:r>
      <w:r>
        <w:t>и</w:t>
      </w:r>
      <w:r>
        <w:rPr>
          <w:spacing w:val="-6"/>
        </w:rPr>
        <w:t xml:space="preserve"> </w:t>
      </w:r>
      <w:r>
        <w:t>выпуклом</w:t>
      </w:r>
      <w:r>
        <w:rPr>
          <w:spacing w:val="-6"/>
        </w:rPr>
        <w:t xml:space="preserve"> </w:t>
      </w:r>
      <w:r>
        <w:t>зеркалах. Преломление света.</w:t>
      </w:r>
    </w:p>
    <w:p w14:paraId="57E3981B" w14:textId="77777777" w:rsidR="00437756" w:rsidRDefault="00713951">
      <w:pPr>
        <w:pStyle w:val="a3"/>
        <w:spacing w:before="5"/>
      </w:pPr>
      <w:r>
        <w:t>Оптический</w:t>
      </w:r>
      <w:r>
        <w:rPr>
          <w:spacing w:val="-4"/>
        </w:rPr>
        <w:t xml:space="preserve"> </w:t>
      </w:r>
      <w:r>
        <w:rPr>
          <w:spacing w:val="-2"/>
        </w:rPr>
        <w:t>световод.</w:t>
      </w:r>
    </w:p>
    <w:p w14:paraId="514F28BC" w14:textId="77777777" w:rsidR="00437756" w:rsidRDefault="00713951">
      <w:pPr>
        <w:pStyle w:val="a3"/>
        <w:spacing w:before="12" w:line="252" w:lineRule="auto"/>
        <w:ind w:right="6113"/>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14:paraId="64DAA7D6" w14:textId="77777777" w:rsidR="00437756" w:rsidRDefault="00713951">
      <w:pPr>
        <w:pStyle w:val="a3"/>
        <w:spacing w:line="275" w:lineRule="exac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14:paraId="33659A07" w14:textId="77777777" w:rsidR="00437756" w:rsidRDefault="00713951">
      <w:pPr>
        <w:pStyle w:val="a3"/>
        <w:spacing w:before="12" w:line="252" w:lineRule="auto"/>
        <w:ind w:right="3353"/>
      </w:pPr>
      <w:r>
        <w:t>Принцип</w:t>
      </w:r>
      <w:r>
        <w:rPr>
          <w:spacing w:val="-6"/>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14:paraId="5BD2DDDA" w14:textId="77777777" w:rsidR="00437756" w:rsidRDefault="00713951">
      <w:pPr>
        <w:pStyle w:val="a3"/>
        <w:spacing w:line="275" w:lineRule="exac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14:paraId="4395CFD5" w14:textId="77777777" w:rsidR="00437756" w:rsidRDefault="00713951">
      <w:pPr>
        <w:pStyle w:val="a3"/>
        <w:spacing w:before="14" w:line="249" w:lineRule="auto"/>
        <w:ind w:right="3353"/>
      </w:pPr>
      <w:r>
        <w:t>Получение</w:t>
      </w:r>
      <w:r>
        <w:rPr>
          <w:spacing w:val="-6"/>
        </w:rPr>
        <w:t xml:space="preserve"> </w:t>
      </w:r>
      <w:r>
        <w:t>белого</w:t>
      </w:r>
      <w:r>
        <w:rPr>
          <w:spacing w:val="-5"/>
        </w:rPr>
        <w:t xml:space="preserve"> </w:t>
      </w:r>
      <w:r>
        <w:t>света</w:t>
      </w:r>
      <w:r>
        <w:rPr>
          <w:spacing w:val="-6"/>
        </w:rPr>
        <w:t xml:space="preserve"> </w:t>
      </w:r>
      <w:r>
        <w:t>при</w:t>
      </w:r>
      <w:r>
        <w:rPr>
          <w:spacing w:val="-5"/>
        </w:rPr>
        <w:t xml:space="preserve"> </w:t>
      </w:r>
      <w:r>
        <w:t>сложении</w:t>
      </w:r>
      <w:r>
        <w:rPr>
          <w:spacing w:val="-5"/>
        </w:rPr>
        <w:t xml:space="preserve"> </w:t>
      </w:r>
      <w:r>
        <w:t>света</w:t>
      </w:r>
      <w:r>
        <w:rPr>
          <w:spacing w:val="-5"/>
        </w:rPr>
        <w:t xml:space="preserve"> </w:t>
      </w:r>
      <w:r>
        <w:t>разных</w:t>
      </w:r>
      <w:r>
        <w:rPr>
          <w:spacing w:val="-6"/>
        </w:rPr>
        <w:t xml:space="preserve"> </w:t>
      </w:r>
      <w:r>
        <w:t>цветов. Лабораторные работы и опыты</w:t>
      </w:r>
    </w:p>
    <w:p w14:paraId="6552FDD6" w14:textId="77777777" w:rsidR="00437756" w:rsidRDefault="00713951">
      <w:pPr>
        <w:pStyle w:val="a3"/>
        <w:spacing w:before="2" w:line="252" w:lineRule="auto"/>
        <w:ind w:right="1875"/>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14:paraId="3BE0E451" w14:textId="77777777" w:rsidR="00437756" w:rsidRDefault="00713951">
      <w:pPr>
        <w:pStyle w:val="a3"/>
        <w:spacing w:line="252" w:lineRule="auto"/>
        <w:ind w:right="1526"/>
      </w:pPr>
      <w:r>
        <w:t>Исследование</w:t>
      </w:r>
      <w:r>
        <w:rPr>
          <w:spacing w:val="-6"/>
        </w:rPr>
        <w:t xml:space="preserve"> </w:t>
      </w:r>
      <w:r>
        <w:t>зависимости</w:t>
      </w:r>
      <w:r>
        <w:rPr>
          <w:spacing w:val="-2"/>
        </w:rPr>
        <w:t xml:space="preserve"> </w:t>
      </w:r>
      <w:r>
        <w:t>угла</w:t>
      </w:r>
      <w:r>
        <w:rPr>
          <w:spacing w:val="-6"/>
        </w:rPr>
        <w:t xml:space="preserve"> </w:t>
      </w:r>
      <w:r>
        <w:t>преломления</w:t>
      </w:r>
      <w:r>
        <w:rPr>
          <w:spacing w:val="-5"/>
        </w:rPr>
        <w:t xml:space="preserve"> </w:t>
      </w:r>
      <w:r>
        <w:t>светового</w:t>
      </w:r>
      <w:r>
        <w:rPr>
          <w:spacing w:val="-5"/>
        </w:rPr>
        <w:t xml:space="preserve"> </w:t>
      </w:r>
      <w:r>
        <w:t>луча</w:t>
      </w:r>
      <w:r>
        <w:rPr>
          <w:spacing w:val="-6"/>
        </w:rPr>
        <w:t xml:space="preserve"> </w:t>
      </w:r>
      <w:r>
        <w:t>от</w:t>
      </w:r>
      <w:r>
        <w:rPr>
          <w:spacing w:val="-1"/>
        </w:rPr>
        <w:t xml:space="preserve"> </w:t>
      </w:r>
      <w:r>
        <w:t>угла</w:t>
      </w:r>
      <w:r>
        <w:rPr>
          <w:spacing w:val="-6"/>
        </w:rPr>
        <w:t xml:space="preserve"> </w:t>
      </w:r>
      <w:r>
        <w:t>падения на границе «воздух–стекло».</w:t>
      </w:r>
    </w:p>
    <w:p w14:paraId="3DA3CEA5" w14:textId="77777777" w:rsidR="00437756" w:rsidRDefault="00713951">
      <w:pPr>
        <w:pStyle w:val="a3"/>
        <w:spacing w:line="275" w:lineRule="exac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14:paraId="503B53E7" w14:textId="77777777" w:rsidR="00437756" w:rsidRDefault="00713951">
      <w:pPr>
        <w:pStyle w:val="a3"/>
        <w:spacing w:before="14" w:line="249" w:lineRule="auto"/>
        <w:ind w:right="1676"/>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2"/>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14:paraId="0F0E9518" w14:textId="77777777" w:rsidR="00437756" w:rsidRDefault="00713951">
      <w:pPr>
        <w:pStyle w:val="a3"/>
        <w:spacing w:before="2" w:line="252" w:lineRule="auto"/>
        <w:ind w:right="1376"/>
      </w:pPr>
      <w:r>
        <w:t>Опыты</w:t>
      </w:r>
      <w:r>
        <w:rPr>
          <w:spacing w:val="-4"/>
        </w:rPr>
        <w:t xml:space="preserve"> </w:t>
      </w:r>
      <w:r>
        <w:t>по</w:t>
      </w:r>
      <w:r>
        <w:rPr>
          <w:spacing w:val="-4"/>
        </w:rPr>
        <w:t xml:space="preserve"> </w:t>
      </w:r>
      <w:r>
        <w:t>восприятию</w:t>
      </w:r>
      <w:r>
        <w:rPr>
          <w:spacing w:val="-6"/>
        </w:rPr>
        <w:t xml:space="preserve"> </w:t>
      </w:r>
      <w:r>
        <w:t>цвета</w:t>
      </w:r>
      <w:r>
        <w:rPr>
          <w:spacing w:val="-4"/>
        </w:rPr>
        <w:t xml:space="preserve"> </w:t>
      </w:r>
      <w:r>
        <w:t>предметов</w:t>
      </w:r>
      <w:r>
        <w:rPr>
          <w:spacing w:val="-5"/>
        </w:rPr>
        <w:t xml:space="preserve"> </w:t>
      </w:r>
      <w:r>
        <w:t>при</w:t>
      </w:r>
      <w:r>
        <w:rPr>
          <w:spacing w:val="-4"/>
        </w:rPr>
        <w:t xml:space="preserve"> </w:t>
      </w:r>
      <w:r>
        <w:t>их</w:t>
      </w:r>
      <w:r>
        <w:rPr>
          <w:spacing w:val="-4"/>
        </w:rPr>
        <w:t xml:space="preserve"> </w:t>
      </w:r>
      <w:r>
        <w:t>наблюдении</w:t>
      </w:r>
      <w:r>
        <w:rPr>
          <w:spacing w:val="-4"/>
        </w:rPr>
        <w:t xml:space="preserve"> </w:t>
      </w:r>
      <w:r>
        <w:t>через</w:t>
      </w:r>
      <w:r>
        <w:rPr>
          <w:spacing w:val="-4"/>
        </w:rPr>
        <w:t xml:space="preserve"> </w:t>
      </w:r>
      <w:r>
        <w:t xml:space="preserve">цветовые </w:t>
      </w:r>
      <w:r>
        <w:rPr>
          <w:spacing w:val="-2"/>
        </w:rPr>
        <w:t>фильтры.</w:t>
      </w:r>
    </w:p>
    <w:p w14:paraId="3D7A7AD5" w14:textId="77777777" w:rsidR="00437756" w:rsidRDefault="00713951">
      <w:pPr>
        <w:pStyle w:val="a3"/>
        <w:spacing w:line="275" w:lineRule="exact"/>
      </w:pPr>
      <w:r>
        <w:t>Раздел</w:t>
      </w:r>
      <w:r>
        <w:rPr>
          <w:spacing w:val="-2"/>
        </w:rPr>
        <w:t xml:space="preserve"> </w:t>
      </w:r>
      <w:r>
        <w:t>12.</w:t>
      </w:r>
      <w:r>
        <w:rPr>
          <w:spacing w:val="-1"/>
        </w:rPr>
        <w:t xml:space="preserve"> </w:t>
      </w:r>
      <w:r>
        <w:t>Квантовые</w:t>
      </w:r>
      <w:r>
        <w:rPr>
          <w:spacing w:val="-3"/>
        </w:rPr>
        <w:t xml:space="preserve"> </w:t>
      </w:r>
      <w:r>
        <w:rPr>
          <w:spacing w:val="-2"/>
        </w:rPr>
        <w:t>явления</w:t>
      </w:r>
    </w:p>
    <w:p w14:paraId="1EC7114D" w14:textId="77777777" w:rsidR="00437756" w:rsidRDefault="00713951">
      <w:pPr>
        <w:pStyle w:val="a3"/>
        <w:spacing w:before="14" w:line="252" w:lineRule="auto"/>
        <w:ind w:right="1376"/>
      </w:pPr>
      <w:r>
        <w:t>Опыты Резерфорда и планетарная модель атома. Модель атома Бора. Испускание и поглощение света атомом. Кванты. Линейчатые спектры. Радиоактивность.</w:t>
      </w:r>
      <w:r>
        <w:rPr>
          <w:spacing w:val="-5"/>
        </w:rPr>
        <w:t xml:space="preserve"> </w:t>
      </w:r>
      <w:r>
        <w:t>Альфа­,</w:t>
      </w:r>
      <w:r>
        <w:rPr>
          <w:spacing w:val="-5"/>
        </w:rPr>
        <w:t xml:space="preserve"> </w:t>
      </w:r>
      <w:r>
        <w:t>бета-</w:t>
      </w:r>
      <w:r>
        <w:rPr>
          <w:spacing w:val="-6"/>
        </w:rPr>
        <w:t xml:space="preserve"> </w:t>
      </w:r>
      <w:r>
        <w:t>и</w:t>
      </w:r>
      <w:r>
        <w:rPr>
          <w:spacing w:val="-5"/>
        </w:rPr>
        <w:t xml:space="preserve"> </w:t>
      </w:r>
      <w:r>
        <w:t>гамма-излучения.</w:t>
      </w:r>
      <w:r>
        <w:rPr>
          <w:spacing w:val="-5"/>
        </w:rPr>
        <w:t xml:space="preserve"> </w:t>
      </w:r>
      <w:r>
        <w:t>Строение</w:t>
      </w:r>
      <w:r>
        <w:rPr>
          <w:spacing w:val="-6"/>
        </w:rPr>
        <w:t xml:space="preserve"> </w:t>
      </w:r>
      <w:r>
        <w:t>атомного</w:t>
      </w:r>
      <w:r>
        <w:rPr>
          <w:spacing w:val="-5"/>
        </w:rPr>
        <w:t xml:space="preserve"> </w:t>
      </w:r>
      <w:r>
        <w:t>ядра.</w:t>
      </w:r>
    </w:p>
    <w:p w14:paraId="55EF7B3B" w14:textId="77777777" w:rsidR="00437756" w:rsidRDefault="00713951">
      <w:pPr>
        <w:pStyle w:val="a3"/>
        <w:spacing w:line="249" w:lineRule="auto"/>
      </w:pPr>
      <w:r>
        <w:t>Нуклонная</w:t>
      </w:r>
      <w:r>
        <w:rPr>
          <w:spacing w:val="-5"/>
        </w:rPr>
        <w:t xml:space="preserve"> </w:t>
      </w:r>
      <w:r>
        <w:t>модель</w:t>
      </w:r>
      <w:r>
        <w:rPr>
          <w:spacing w:val="-5"/>
        </w:rPr>
        <w:t xml:space="preserve"> </w:t>
      </w:r>
      <w:r>
        <w:t>атомного</w:t>
      </w:r>
      <w:r>
        <w:rPr>
          <w:spacing w:val="-5"/>
        </w:rPr>
        <w:t xml:space="preserve"> </w:t>
      </w:r>
      <w:r>
        <w:t>ядра.</w:t>
      </w:r>
      <w:r>
        <w:rPr>
          <w:spacing w:val="-5"/>
        </w:rPr>
        <w:t xml:space="preserve"> </w:t>
      </w:r>
      <w:r>
        <w:t>Изотопы.</w:t>
      </w:r>
      <w:r>
        <w:rPr>
          <w:spacing w:val="-5"/>
        </w:rPr>
        <w:t xml:space="preserve"> </w:t>
      </w:r>
      <w:r>
        <w:t>Радиоактивные</w:t>
      </w:r>
      <w:r>
        <w:rPr>
          <w:spacing w:val="-7"/>
        </w:rPr>
        <w:t xml:space="preserve"> </w:t>
      </w:r>
      <w:r>
        <w:t>превращения.</w:t>
      </w:r>
      <w:r>
        <w:rPr>
          <w:spacing w:val="-5"/>
        </w:rPr>
        <w:t xml:space="preserve"> </w:t>
      </w:r>
      <w:r>
        <w:t>Период полураспада атомных ядер.</w:t>
      </w:r>
    </w:p>
    <w:p w14:paraId="5F57727B" w14:textId="77777777" w:rsidR="00437756" w:rsidRDefault="00713951">
      <w:pPr>
        <w:pStyle w:val="a3"/>
        <w:spacing w:before="2" w:line="252" w:lineRule="auto"/>
        <w:ind w:right="1648"/>
        <w:jc w:val="both"/>
      </w:pPr>
      <w:r>
        <w:t>Ядерные</w:t>
      </w:r>
      <w:r>
        <w:rPr>
          <w:spacing w:val="-7"/>
        </w:rPr>
        <w:t xml:space="preserve"> </w:t>
      </w:r>
      <w:r>
        <w:t>реакции.</w:t>
      </w:r>
      <w:r>
        <w:rPr>
          <w:spacing w:val="-5"/>
        </w:rPr>
        <w:t xml:space="preserve"> </w:t>
      </w:r>
      <w:r>
        <w:t>Законы</w:t>
      </w:r>
      <w:r>
        <w:rPr>
          <w:spacing w:val="-3"/>
        </w:rPr>
        <w:t xml:space="preserve"> </w:t>
      </w:r>
      <w:r>
        <w:t>сохранения</w:t>
      </w:r>
      <w:r>
        <w:rPr>
          <w:spacing w:val="-5"/>
        </w:rPr>
        <w:t xml:space="preserve"> </w:t>
      </w:r>
      <w:r>
        <w:t>зарядового</w:t>
      </w:r>
      <w:r>
        <w:rPr>
          <w:spacing w:val="-5"/>
        </w:rPr>
        <w:t xml:space="preserve"> </w:t>
      </w:r>
      <w:r>
        <w:t>и</w:t>
      </w:r>
      <w:r>
        <w:rPr>
          <w:spacing w:val="-5"/>
        </w:rPr>
        <w:t xml:space="preserve"> </w:t>
      </w:r>
      <w:r>
        <w:t>массового</w:t>
      </w:r>
      <w:r>
        <w:rPr>
          <w:spacing w:val="-4"/>
        </w:rPr>
        <w:t xml:space="preserve"> </w:t>
      </w:r>
      <w:r>
        <w:t>чисел.</w:t>
      </w:r>
      <w:r>
        <w:rPr>
          <w:spacing w:val="-3"/>
        </w:rPr>
        <w:t xml:space="preserve"> </w:t>
      </w:r>
      <w:r>
        <w:t>Энергия связи атомных ядер. Связь массы и энергии. Реакции синтеза</w:t>
      </w:r>
      <w:r>
        <w:rPr>
          <w:spacing w:val="-2"/>
        </w:rPr>
        <w:t xml:space="preserve"> </w:t>
      </w:r>
      <w:r>
        <w:t>и деления ядер. Источники энергии Солнца и звёзд.</w:t>
      </w:r>
    </w:p>
    <w:p w14:paraId="38CFAFAD" w14:textId="77777777" w:rsidR="00437756" w:rsidRDefault="00713951">
      <w:pPr>
        <w:pStyle w:val="a3"/>
        <w:spacing w:line="252" w:lineRule="auto"/>
        <w:ind w:right="1875"/>
      </w:pPr>
      <w:r>
        <w:t>Ядерная</w:t>
      </w:r>
      <w:r>
        <w:rPr>
          <w:spacing w:val="-6"/>
        </w:rPr>
        <w:t xml:space="preserve"> </w:t>
      </w:r>
      <w:r>
        <w:t>энергетика.</w:t>
      </w:r>
      <w:r>
        <w:rPr>
          <w:spacing w:val="-6"/>
        </w:rPr>
        <w:t xml:space="preserve"> </w:t>
      </w:r>
      <w:r>
        <w:t>Действия</w:t>
      </w:r>
      <w:r>
        <w:rPr>
          <w:spacing w:val="-6"/>
        </w:rPr>
        <w:t xml:space="preserve"> </w:t>
      </w:r>
      <w:r>
        <w:t>радиоактивных</w:t>
      </w:r>
      <w:r>
        <w:rPr>
          <w:spacing w:val="-7"/>
        </w:rPr>
        <w:t xml:space="preserve"> </w:t>
      </w:r>
      <w:r>
        <w:t>излучений</w:t>
      </w:r>
      <w:r>
        <w:rPr>
          <w:spacing w:val="-6"/>
        </w:rPr>
        <w:t xml:space="preserve"> </w:t>
      </w:r>
      <w:r>
        <w:t>на</w:t>
      </w:r>
      <w:r>
        <w:rPr>
          <w:spacing w:val="-7"/>
        </w:rPr>
        <w:t xml:space="preserve"> </w:t>
      </w:r>
      <w:r>
        <w:t xml:space="preserve">живые </w:t>
      </w:r>
      <w:r>
        <w:rPr>
          <w:spacing w:val="-2"/>
        </w:rPr>
        <w:t>организмы.</w:t>
      </w:r>
    </w:p>
    <w:p w14:paraId="12935545" w14:textId="77777777" w:rsidR="00437756" w:rsidRDefault="00713951">
      <w:pPr>
        <w:pStyle w:val="a3"/>
        <w:spacing w:line="275" w:lineRule="exact"/>
      </w:pPr>
      <w:r>
        <w:rPr>
          <w:spacing w:val="-2"/>
        </w:rPr>
        <w:t>Демонстрации</w:t>
      </w:r>
    </w:p>
    <w:p w14:paraId="393AEE3E" w14:textId="77777777" w:rsidR="00437756" w:rsidRDefault="00713951">
      <w:pPr>
        <w:pStyle w:val="a3"/>
        <w:spacing w:before="9" w:line="252" w:lineRule="auto"/>
        <w:ind w:right="5543"/>
      </w:pPr>
      <w:r>
        <w:t>Спектры</w:t>
      </w:r>
      <w:r>
        <w:rPr>
          <w:spacing w:val="-11"/>
        </w:rPr>
        <w:t xml:space="preserve"> </w:t>
      </w:r>
      <w:r>
        <w:t>излучения</w:t>
      </w:r>
      <w:r>
        <w:rPr>
          <w:spacing w:val="-11"/>
        </w:rPr>
        <w:t xml:space="preserve"> </w:t>
      </w:r>
      <w:r>
        <w:t>и</w:t>
      </w:r>
      <w:r>
        <w:rPr>
          <w:spacing w:val="-11"/>
        </w:rPr>
        <w:t xml:space="preserve"> </w:t>
      </w:r>
      <w:r>
        <w:t>поглощения. Спектры различных газов.</w:t>
      </w:r>
    </w:p>
    <w:p w14:paraId="24D28084" w14:textId="77777777" w:rsidR="00437756" w:rsidRDefault="00713951">
      <w:pPr>
        <w:pStyle w:val="a3"/>
        <w:spacing w:line="275" w:lineRule="exact"/>
      </w:pPr>
      <w:r>
        <w:t>Спектр</w:t>
      </w:r>
      <w:r>
        <w:rPr>
          <w:spacing w:val="-1"/>
        </w:rPr>
        <w:t xml:space="preserve"> </w:t>
      </w:r>
      <w:r>
        <w:rPr>
          <w:spacing w:val="-2"/>
        </w:rPr>
        <w:t>водорода.</w:t>
      </w:r>
    </w:p>
    <w:p w14:paraId="3A990013" w14:textId="77777777" w:rsidR="00437756" w:rsidRDefault="00713951">
      <w:pPr>
        <w:pStyle w:val="a3"/>
        <w:spacing w:before="15" w:line="249" w:lineRule="auto"/>
        <w:ind w:right="5040"/>
      </w:pPr>
      <w:r>
        <w:t>Наблюдение треков в камере Вильсона. Работа</w:t>
      </w:r>
      <w:r>
        <w:rPr>
          <w:spacing w:val="-13"/>
        </w:rPr>
        <w:t xml:space="preserve"> </w:t>
      </w:r>
      <w:r>
        <w:t>счётчика</w:t>
      </w:r>
      <w:r>
        <w:rPr>
          <w:spacing w:val="-13"/>
        </w:rPr>
        <w:t xml:space="preserve"> </w:t>
      </w:r>
      <w:r>
        <w:t>ионизирующих</w:t>
      </w:r>
      <w:r>
        <w:rPr>
          <w:spacing w:val="-11"/>
        </w:rPr>
        <w:t xml:space="preserve"> </w:t>
      </w:r>
      <w:r>
        <w:t>излучений.</w:t>
      </w:r>
    </w:p>
    <w:p w14:paraId="1AA4B49E" w14:textId="77777777" w:rsidR="00437756" w:rsidRDefault="00713951">
      <w:pPr>
        <w:pStyle w:val="a3"/>
        <w:spacing w:before="4" w:line="249" w:lineRule="auto"/>
        <w:ind w:right="3353"/>
      </w:pPr>
      <w:r>
        <w:t>Регистрация</w:t>
      </w:r>
      <w:r>
        <w:rPr>
          <w:spacing w:val="-8"/>
        </w:rPr>
        <w:t xml:space="preserve"> </w:t>
      </w:r>
      <w:r>
        <w:t>излучения</w:t>
      </w:r>
      <w:r>
        <w:rPr>
          <w:spacing w:val="-8"/>
        </w:rPr>
        <w:t xml:space="preserve"> </w:t>
      </w:r>
      <w:r>
        <w:t>природных</w:t>
      </w:r>
      <w:r>
        <w:rPr>
          <w:spacing w:val="-7"/>
        </w:rPr>
        <w:t xml:space="preserve"> </w:t>
      </w:r>
      <w:r>
        <w:t>минералов</w:t>
      </w:r>
      <w:r>
        <w:rPr>
          <w:spacing w:val="-9"/>
        </w:rPr>
        <w:t xml:space="preserve"> </w:t>
      </w:r>
      <w:r>
        <w:t>и</w:t>
      </w:r>
      <w:r>
        <w:rPr>
          <w:spacing w:val="-8"/>
        </w:rPr>
        <w:t xml:space="preserve"> </w:t>
      </w:r>
      <w:r>
        <w:t>продуктов. Лабораторные работы и опыты</w:t>
      </w:r>
    </w:p>
    <w:p w14:paraId="3BB1D176" w14:textId="77777777" w:rsidR="00437756" w:rsidRDefault="00713951">
      <w:pPr>
        <w:pStyle w:val="a3"/>
        <w:spacing w:before="2" w:line="252" w:lineRule="auto"/>
        <w:ind w:right="2327"/>
      </w:pPr>
      <w:r>
        <w:t>Наблюдение сплошных и линейчатых спектров излучения. Исследование</w:t>
      </w:r>
      <w:r>
        <w:rPr>
          <w:spacing w:val="-6"/>
        </w:rPr>
        <w:t xml:space="preserve"> </w:t>
      </w:r>
      <w:r>
        <w:t>треков:</w:t>
      </w:r>
      <w:r>
        <w:rPr>
          <w:spacing w:val="-5"/>
        </w:rPr>
        <w:t xml:space="preserve"> </w:t>
      </w:r>
      <w:r>
        <w:t>измерение</w:t>
      </w:r>
      <w:r>
        <w:rPr>
          <w:spacing w:val="-6"/>
        </w:rPr>
        <w:t xml:space="preserve"> </w:t>
      </w:r>
      <w:r>
        <w:t>энергии</w:t>
      </w:r>
      <w:r>
        <w:rPr>
          <w:spacing w:val="-5"/>
        </w:rPr>
        <w:t xml:space="preserve"> </w:t>
      </w:r>
      <w:r>
        <w:t>частицы</w:t>
      </w:r>
      <w:r>
        <w:rPr>
          <w:spacing w:val="-5"/>
        </w:rPr>
        <w:t xml:space="preserve"> </w:t>
      </w:r>
      <w:r>
        <w:t>по</w:t>
      </w:r>
      <w:r>
        <w:rPr>
          <w:spacing w:val="-5"/>
        </w:rPr>
        <w:t xml:space="preserve"> </w:t>
      </w:r>
      <w:r>
        <w:t>тормозному</w:t>
      </w:r>
      <w:r>
        <w:rPr>
          <w:spacing w:val="-10"/>
        </w:rPr>
        <w:t xml:space="preserve"> </w:t>
      </w:r>
      <w:r>
        <w:t>пути</w:t>
      </w:r>
    </w:p>
    <w:p w14:paraId="2FBD8152" w14:textId="77777777" w:rsidR="00437756" w:rsidRDefault="00437756">
      <w:pPr>
        <w:spacing w:line="252" w:lineRule="auto"/>
        <w:sectPr w:rsidR="00437756">
          <w:pgSz w:w="11910" w:h="16840"/>
          <w:pgMar w:top="1040" w:right="0" w:bottom="280" w:left="760" w:header="720" w:footer="720" w:gutter="0"/>
          <w:cols w:space="720"/>
        </w:sectPr>
      </w:pPr>
    </w:p>
    <w:p w14:paraId="1416FE62" w14:textId="77777777" w:rsidR="00437756" w:rsidRDefault="00713951">
      <w:pPr>
        <w:pStyle w:val="a3"/>
        <w:spacing w:before="68"/>
      </w:pPr>
      <w:r>
        <w:lastRenderedPageBreak/>
        <w:t xml:space="preserve">(по </w:t>
      </w:r>
      <w:r>
        <w:rPr>
          <w:spacing w:val="-2"/>
        </w:rPr>
        <w:t>фотографиям).</w:t>
      </w:r>
    </w:p>
    <w:p w14:paraId="5129B60A" w14:textId="77777777" w:rsidR="00437756" w:rsidRDefault="00713951">
      <w:pPr>
        <w:pStyle w:val="a3"/>
        <w:spacing w:before="15" w:line="252" w:lineRule="auto"/>
        <w:ind w:right="5799"/>
      </w:pPr>
      <w:r>
        <w:t>Измерение радиоактивного фона. Повторительно-обобщающий</w:t>
      </w:r>
      <w:r>
        <w:rPr>
          <w:spacing w:val="-15"/>
        </w:rPr>
        <w:t xml:space="preserve"> </w:t>
      </w:r>
      <w:r>
        <w:t>модуль</w:t>
      </w:r>
    </w:p>
    <w:p w14:paraId="48397F90" w14:textId="77777777" w:rsidR="00437756" w:rsidRDefault="00713951">
      <w:pPr>
        <w:pStyle w:val="a3"/>
        <w:spacing w:line="252" w:lineRule="auto"/>
        <w:ind w:right="1526"/>
      </w:pPr>
      <w:proofErr w:type="spellStart"/>
      <w:r>
        <w:t>Повторительно­обобщающий</w:t>
      </w:r>
      <w:proofErr w:type="spellEnd"/>
      <w:r>
        <w:t xml:space="preserve"> модуль предназначен для систематизации и обобщения</w:t>
      </w:r>
      <w:r>
        <w:rPr>
          <w:spacing w:val="-6"/>
        </w:rPr>
        <w:t xml:space="preserve"> </w:t>
      </w:r>
      <w:r>
        <w:t>предметного</w:t>
      </w:r>
      <w:r>
        <w:rPr>
          <w:spacing w:val="-5"/>
        </w:rPr>
        <w:t xml:space="preserve"> </w:t>
      </w:r>
      <w:r>
        <w:t>содержания</w:t>
      </w:r>
      <w:r>
        <w:rPr>
          <w:spacing w:val="-6"/>
        </w:rPr>
        <w:t xml:space="preserve"> </w:t>
      </w:r>
      <w:r>
        <w:t>и</w:t>
      </w:r>
      <w:r>
        <w:rPr>
          <w:spacing w:val="-6"/>
        </w:rPr>
        <w:t xml:space="preserve"> </w:t>
      </w:r>
      <w:r>
        <w:t>опыта</w:t>
      </w:r>
      <w:r>
        <w:rPr>
          <w:spacing w:val="-7"/>
        </w:rPr>
        <w:t xml:space="preserve"> </w:t>
      </w:r>
      <w:r>
        <w:t>деятельности,</w:t>
      </w:r>
      <w:r>
        <w:rPr>
          <w:spacing w:val="-6"/>
        </w:rPr>
        <w:t xml:space="preserve"> </w:t>
      </w:r>
      <w:r>
        <w:t>приобретённого при изучении всего курса физики, а также для подготовки к основному</w:t>
      </w:r>
    </w:p>
    <w:p w14:paraId="60DFA0A9" w14:textId="77777777" w:rsidR="00437756" w:rsidRDefault="00713951">
      <w:pPr>
        <w:pStyle w:val="a3"/>
        <w:spacing w:line="249" w:lineRule="auto"/>
        <w:ind w:right="848"/>
      </w:pPr>
      <w:r>
        <w:t>государственному</w:t>
      </w:r>
      <w:r>
        <w:rPr>
          <w:spacing w:val="-9"/>
        </w:rPr>
        <w:t xml:space="preserve"> </w:t>
      </w:r>
      <w:r>
        <w:t>экзамену</w:t>
      </w:r>
      <w:r>
        <w:rPr>
          <w:spacing w:val="-9"/>
        </w:rPr>
        <w:t xml:space="preserve"> </w:t>
      </w:r>
      <w:r>
        <w:t>по</w:t>
      </w:r>
      <w:r>
        <w:rPr>
          <w:spacing w:val="-4"/>
        </w:rPr>
        <w:t xml:space="preserve"> </w:t>
      </w:r>
      <w:r>
        <w:t>физике</w:t>
      </w:r>
      <w:r>
        <w:rPr>
          <w:spacing w:val="-5"/>
        </w:rPr>
        <w:t xml:space="preserve"> </w:t>
      </w:r>
      <w:r>
        <w:t>для</w:t>
      </w:r>
      <w:r>
        <w:rPr>
          <w:spacing w:val="-4"/>
        </w:rPr>
        <w:t xml:space="preserve"> </w:t>
      </w:r>
      <w:r>
        <w:t>обучающихся,</w:t>
      </w:r>
      <w:r>
        <w:rPr>
          <w:spacing w:val="-4"/>
        </w:rPr>
        <w:t xml:space="preserve"> </w:t>
      </w:r>
      <w:r>
        <w:t>выбравших</w:t>
      </w:r>
      <w:r>
        <w:rPr>
          <w:spacing w:val="-5"/>
        </w:rPr>
        <w:t xml:space="preserve"> </w:t>
      </w:r>
      <w:r>
        <w:t>этот</w:t>
      </w:r>
      <w:r>
        <w:rPr>
          <w:spacing w:val="-2"/>
        </w:rPr>
        <w:t xml:space="preserve"> </w:t>
      </w:r>
      <w:r>
        <w:t xml:space="preserve">учебный </w:t>
      </w:r>
      <w:r>
        <w:rPr>
          <w:spacing w:val="-2"/>
        </w:rPr>
        <w:t>предмет.</w:t>
      </w:r>
    </w:p>
    <w:p w14:paraId="7E235C11" w14:textId="77777777" w:rsidR="00437756" w:rsidRDefault="00713951">
      <w:pPr>
        <w:pStyle w:val="a3"/>
        <w:spacing w:before="1" w:line="252" w:lineRule="auto"/>
        <w:ind w:right="1211"/>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14:paraId="2D8FEEDD" w14:textId="77777777" w:rsidR="00437756" w:rsidRDefault="00713951">
      <w:pPr>
        <w:pStyle w:val="a3"/>
        <w:spacing w:line="249" w:lineRule="auto"/>
        <w:ind w:right="1376"/>
      </w:pPr>
      <w:r>
        <w:t>Принципиально</w:t>
      </w:r>
      <w:r>
        <w:rPr>
          <w:spacing w:val="-6"/>
        </w:rPr>
        <w:t xml:space="preserve"> </w:t>
      </w:r>
      <w:r>
        <w:t>деятельностный</w:t>
      </w:r>
      <w:r>
        <w:rPr>
          <w:spacing w:val="-7"/>
        </w:rPr>
        <w:t xml:space="preserve"> </w:t>
      </w:r>
      <w:r>
        <w:t>характер</w:t>
      </w:r>
      <w:r>
        <w:rPr>
          <w:spacing w:val="-6"/>
        </w:rPr>
        <w:t xml:space="preserve"> </w:t>
      </w:r>
      <w:r>
        <w:t>данного</w:t>
      </w:r>
      <w:r>
        <w:rPr>
          <w:spacing w:val="-6"/>
        </w:rPr>
        <w:t xml:space="preserve"> </w:t>
      </w:r>
      <w:r>
        <w:t>раздела</w:t>
      </w:r>
      <w:r>
        <w:rPr>
          <w:spacing w:val="-7"/>
        </w:rPr>
        <w:t xml:space="preserve"> </w:t>
      </w:r>
      <w:r>
        <w:t>реализуется</w:t>
      </w:r>
      <w:r>
        <w:rPr>
          <w:spacing w:val="-6"/>
        </w:rPr>
        <w:t xml:space="preserve"> </w:t>
      </w:r>
      <w:r>
        <w:t>за</w:t>
      </w:r>
      <w:r>
        <w:rPr>
          <w:spacing w:val="-7"/>
        </w:rPr>
        <w:t xml:space="preserve"> </w:t>
      </w:r>
      <w:r>
        <w:t>счёт того, что обучающиеся выполняют задания, в которых им предлагается:</w:t>
      </w:r>
    </w:p>
    <w:p w14:paraId="05CB6357" w14:textId="77777777" w:rsidR="00437756" w:rsidRDefault="00713951">
      <w:pPr>
        <w:pStyle w:val="a3"/>
        <w:spacing w:line="249" w:lineRule="auto"/>
        <w:ind w:right="1376"/>
      </w:pPr>
      <w:r>
        <w:t>на</w:t>
      </w:r>
      <w:r>
        <w:rPr>
          <w:spacing w:val="-6"/>
        </w:rPr>
        <w:t xml:space="preserve"> </w:t>
      </w:r>
      <w:r>
        <w:t>основе</w:t>
      </w:r>
      <w:r>
        <w:rPr>
          <w:spacing w:val="-7"/>
        </w:rPr>
        <w:t xml:space="preserve"> </w:t>
      </w:r>
      <w:r>
        <w:t>полученных</w:t>
      </w:r>
      <w:r>
        <w:rPr>
          <w:spacing w:val="-6"/>
        </w:rPr>
        <w:t xml:space="preserve"> </w:t>
      </w:r>
      <w:r>
        <w:t>знаний</w:t>
      </w:r>
      <w:r>
        <w:rPr>
          <w:spacing w:val="-5"/>
        </w:rPr>
        <w:t xml:space="preserve"> </w:t>
      </w:r>
      <w:r>
        <w:t>распознавать</w:t>
      </w:r>
      <w:r>
        <w:rPr>
          <w:spacing w:val="-4"/>
        </w:rPr>
        <w:t xml:space="preserve"> </w:t>
      </w:r>
      <w:r>
        <w:t>и</w:t>
      </w:r>
      <w:r>
        <w:rPr>
          <w:spacing w:val="-7"/>
        </w:rPr>
        <w:t xml:space="preserve"> </w:t>
      </w:r>
      <w:r>
        <w:t>научно</w:t>
      </w:r>
      <w:r>
        <w:rPr>
          <w:spacing w:val="-5"/>
        </w:rPr>
        <w:t xml:space="preserve"> </w:t>
      </w:r>
      <w:r>
        <w:t>объяснять</w:t>
      </w:r>
      <w:r>
        <w:rPr>
          <w:spacing w:val="-4"/>
        </w:rPr>
        <w:t xml:space="preserve"> </w:t>
      </w:r>
      <w:r>
        <w:t>физические явления в окружающей природе и повседневной жизни;</w:t>
      </w:r>
    </w:p>
    <w:p w14:paraId="66AEA5EB" w14:textId="77777777" w:rsidR="00437756" w:rsidRDefault="00713951">
      <w:pPr>
        <w:pStyle w:val="a3"/>
        <w:spacing w:before="4" w:line="249" w:lineRule="auto"/>
        <w:ind w:right="1376"/>
      </w:pPr>
      <w:r>
        <w:t>использовать</w:t>
      </w:r>
      <w:r>
        <w:rPr>
          <w:spacing w:val="-4"/>
        </w:rPr>
        <w:t xml:space="preserve"> </w:t>
      </w:r>
      <w:r>
        <w:t>научные</w:t>
      </w:r>
      <w:r>
        <w:rPr>
          <w:spacing w:val="-5"/>
        </w:rPr>
        <w:t xml:space="preserve"> </w:t>
      </w:r>
      <w:r>
        <w:t>методы</w:t>
      </w:r>
      <w:r>
        <w:rPr>
          <w:spacing w:val="-5"/>
        </w:rPr>
        <w:t xml:space="preserve"> </w:t>
      </w:r>
      <w:r>
        <w:t>исследования</w:t>
      </w:r>
      <w:r>
        <w:rPr>
          <w:spacing w:val="-5"/>
        </w:rPr>
        <w:t xml:space="preserve"> </w:t>
      </w:r>
      <w:r>
        <w:t>физических</w:t>
      </w:r>
      <w:r>
        <w:rPr>
          <w:spacing w:val="-3"/>
        </w:rPr>
        <w:t xml:space="preserve"> </w:t>
      </w:r>
      <w:r>
        <w:t>явлений,</w:t>
      </w:r>
      <w:r>
        <w:rPr>
          <w:spacing w:val="-5"/>
        </w:rPr>
        <w:t xml:space="preserve"> </w:t>
      </w:r>
      <w:r>
        <w:t>в</w:t>
      </w:r>
      <w:r>
        <w:rPr>
          <w:spacing w:val="-6"/>
        </w:rPr>
        <w:t xml:space="preserve"> </w:t>
      </w:r>
      <w:r>
        <w:t>том</w:t>
      </w:r>
      <w:r>
        <w:rPr>
          <w:spacing w:val="-6"/>
        </w:rPr>
        <w:t xml:space="preserve"> </w:t>
      </w:r>
      <w:r>
        <w:t>числе для проверки гипотез и получения теоретических выводов;</w:t>
      </w:r>
    </w:p>
    <w:p w14:paraId="552013BE" w14:textId="77777777" w:rsidR="00437756" w:rsidRDefault="00713951">
      <w:pPr>
        <w:pStyle w:val="a3"/>
        <w:spacing w:before="2" w:line="252" w:lineRule="auto"/>
        <w:ind w:right="1676"/>
      </w:pPr>
      <w:r>
        <w:t>объяснять научные основы наиболее важных достижений современных технологий,</w:t>
      </w:r>
      <w:r>
        <w:rPr>
          <w:spacing w:val="-9"/>
        </w:rPr>
        <w:t xml:space="preserve"> </w:t>
      </w:r>
      <w:r>
        <w:t>например,</w:t>
      </w:r>
      <w:r>
        <w:rPr>
          <w:spacing w:val="-9"/>
        </w:rPr>
        <w:t xml:space="preserve"> </w:t>
      </w:r>
      <w:r>
        <w:t>практического</w:t>
      </w:r>
      <w:r>
        <w:rPr>
          <w:spacing w:val="-7"/>
        </w:rPr>
        <w:t xml:space="preserve"> </w:t>
      </w:r>
      <w:r>
        <w:t>использования</w:t>
      </w:r>
      <w:r>
        <w:rPr>
          <w:spacing w:val="-7"/>
        </w:rPr>
        <w:t xml:space="preserve"> </w:t>
      </w:r>
      <w:r>
        <w:t>различных</w:t>
      </w:r>
      <w:r>
        <w:rPr>
          <w:spacing w:val="-5"/>
        </w:rPr>
        <w:t xml:space="preserve"> </w:t>
      </w:r>
      <w:r>
        <w:t xml:space="preserve">источников энергии на основе закона превращения и сохранения всех известных видов </w:t>
      </w:r>
      <w:r>
        <w:rPr>
          <w:spacing w:val="-2"/>
        </w:rPr>
        <w:t>энергии.</w:t>
      </w:r>
    </w:p>
    <w:p w14:paraId="4AA24507" w14:textId="77777777" w:rsidR="00437756" w:rsidRDefault="00713951">
      <w:pPr>
        <w:pStyle w:val="a3"/>
        <w:spacing w:line="274" w:lineRule="exact"/>
      </w:pPr>
      <w:r>
        <w:t>26.3.</w:t>
      </w:r>
      <w:r>
        <w:rPr>
          <w:spacing w:val="-5"/>
        </w:rPr>
        <w:t xml:space="preserve"> </w:t>
      </w:r>
      <w:r>
        <w:t>ПРЕДМЕТНЫЕ</w:t>
      </w:r>
      <w:r>
        <w:rPr>
          <w:spacing w:val="-4"/>
        </w:rPr>
        <w:t xml:space="preserve"> </w:t>
      </w:r>
      <w:r>
        <w:rPr>
          <w:spacing w:val="-2"/>
        </w:rPr>
        <w:t>РЕЗУЛЬТАТЫ</w:t>
      </w:r>
    </w:p>
    <w:p w14:paraId="4E3EF1B0" w14:textId="77777777" w:rsidR="00437756" w:rsidRDefault="00713951">
      <w:pPr>
        <w:pStyle w:val="a3"/>
        <w:spacing w:before="14" w:line="249" w:lineRule="auto"/>
        <w:ind w:right="2170"/>
      </w:pPr>
      <w:r>
        <w:t>К</w:t>
      </w:r>
      <w:r>
        <w:rPr>
          <w:spacing w:val="-3"/>
        </w:rPr>
        <w:t xml:space="preserve"> </w:t>
      </w:r>
      <w:r>
        <w:t>концу</w:t>
      </w:r>
      <w:r>
        <w:rPr>
          <w:spacing w:val="-9"/>
        </w:rPr>
        <w:t xml:space="preserve"> </w:t>
      </w:r>
      <w:r>
        <w:t>обучения</w:t>
      </w:r>
      <w:r>
        <w:rPr>
          <w:spacing w:val="-3"/>
        </w:rPr>
        <w:t xml:space="preserve"> </w:t>
      </w:r>
      <w:r>
        <w:t>в</w:t>
      </w:r>
      <w:r>
        <w:rPr>
          <w:spacing w:val="-4"/>
        </w:rPr>
        <w:t xml:space="preserve"> </w:t>
      </w:r>
      <w:r>
        <w:t>7</w:t>
      </w:r>
      <w:r>
        <w:rPr>
          <w:spacing w:val="-3"/>
        </w:rPr>
        <w:t xml:space="preserve"> </w:t>
      </w:r>
      <w:r>
        <w:t>классе</w:t>
      </w:r>
      <w:r>
        <w:rPr>
          <w:spacing w:val="-4"/>
        </w:rPr>
        <w:t xml:space="preserve"> </w:t>
      </w:r>
      <w:r>
        <w:t>предметные</w:t>
      </w:r>
      <w:r>
        <w:rPr>
          <w:spacing w:val="-5"/>
        </w:rPr>
        <w:t xml:space="preserve"> </w:t>
      </w:r>
      <w:r>
        <w:t>результаты</w:t>
      </w:r>
      <w:r>
        <w:rPr>
          <w:spacing w:val="-3"/>
        </w:rPr>
        <w:t xml:space="preserve"> </w:t>
      </w:r>
      <w:r>
        <w:t>на</w:t>
      </w:r>
      <w:r>
        <w:rPr>
          <w:spacing w:val="-4"/>
        </w:rPr>
        <w:t xml:space="preserve"> </w:t>
      </w:r>
      <w:r>
        <w:t>базовом</w:t>
      </w:r>
      <w:r>
        <w:rPr>
          <w:spacing w:val="-2"/>
        </w:rPr>
        <w:t xml:space="preserve"> </w:t>
      </w:r>
      <w:r>
        <w:t>уровне должны отражать сформированность у обучающихся умений: использовать понятия: физические и химические явления, наблюдение,</w:t>
      </w:r>
    </w:p>
    <w:p w14:paraId="5FCAC61A" w14:textId="77777777" w:rsidR="00437756" w:rsidRDefault="00713951">
      <w:pPr>
        <w:pStyle w:val="a3"/>
        <w:spacing w:before="6" w:line="252" w:lineRule="auto"/>
        <w:ind w:right="848"/>
      </w:pPr>
      <w:r>
        <w:t>эксперимент,</w:t>
      </w:r>
      <w:r>
        <w:rPr>
          <w:spacing w:val="-2"/>
        </w:rPr>
        <w:t xml:space="preserve"> </w:t>
      </w:r>
      <w:r>
        <w:t>модель,</w:t>
      </w:r>
      <w:r>
        <w:rPr>
          <w:spacing w:val="-2"/>
        </w:rPr>
        <w:t xml:space="preserve"> </w:t>
      </w:r>
      <w:r>
        <w:t>гипотеза,</w:t>
      </w:r>
      <w:r>
        <w:rPr>
          <w:spacing w:val="-2"/>
        </w:rPr>
        <w:t xml:space="preserve"> </w:t>
      </w:r>
      <w:r>
        <w:t>единицы</w:t>
      </w:r>
      <w:r>
        <w:rPr>
          <w:spacing w:val="-2"/>
        </w:rPr>
        <w:t xml:space="preserve"> </w:t>
      </w:r>
      <w:r>
        <w:t>физических величин,</w:t>
      </w:r>
      <w:r>
        <w:rPr>
          <w:spacing w:val="-2"/>
        </w:rPr>
        <w:t xml:space="preserve"> </w:t>
      </w:r>
      <w:r>
        <w:t>атом,</w:t>
      </w:r>
      <w:r>
        <w:rPr>
          <w:spacing w:val="-5"/>
        </w:rPr>
        <w:t xml:space="preserve"> </w:t>
      </w:r>
      <w:r>
        <w:t>молекула, агрегатные</w:t>
      </w:r>
      <w:r>
        <w:rPr>
          <w:spacing w:val="-8"/>
        </w:rPr>
        <w:t xml:space="preserve"> </w:t>
      </w:r>
      <w:r>
        <w:t>состояния</w:t>
      </w:r>
      <w:r>
        <w:rPr>
          <w:spacing w:val="-6"/>
        </w:rPr>
        <w:t xml:space="preserve"> </w:t>
      </w:r>
      <w:r>
        <w:t>вещества</w:t>
      </w:r>
      <w:r>
        <w:rPr>
          <w:spacing w:val="-5"/>
        </w:rPr>
        <w:t xml:space="preserve"> </w:t>
      </w:r>
      <w:r>
        <w:t>(твёрдое,</w:t>
      </w:r>
      <w:r>
        <w:rPr>
          <w:spacing w:val="-6"/>
        </w:rPr>
        <w:t xml:space="preserve"> </w:t>
      </w:r>
      <w:r>
        <w:t>жидкое,</w:t>
      </w:r>
      <w:r>
        <w:rPr>
          <w:spacing w:val="-6"/>
        </w:rPr>
        <w:t xml:space="preserve"> </w:t>
      </w:r>
      <w:r>
        <w:t>газообразное),</w:t>
      </w:r>
      <w:r>
        <w:rPr>
          <w:spacing w:val="-6"/>
        </w:rPr>
        <w:t xml:space="preserve"> </w:t>
      </w:r>
      <w:r>
        <w:t>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11EB322" w14:textId="77777777" w:rsidR="00437756" w:rsidRDefault="00713951">
      <w:pPr>
        <w:pStyle w:val="a3"/>
        <w:spacing w:line="252" w:lineRule="auto"/>
        <w:ind w:right="1362"/>
      </w:pPr>
      <w:r>
        <w:t>различать явления (диффузия, тепловое движение частиц вещества, равномерное</w:t>
      </w:r>
      <w:r>
        <w:rPr>
          <w:spacing w:val="-7"/>
        </w:rPr>
        <w:t xml:space="preserve"> </w:t>
      </w:r>
      <w:r>
        <w:t>движение,</w:t>
      </w:r>
      <w:r>
        <w:rPr>
          <w:spacing w:val="-7"/>
        </w:rPr>
        <w:t xml:space="preserve"> </w:t>
      </w:r>
      <w:r>
        <w:t>неравномерное</w:t>
      </w:r>
      <w:r>
        <w:rPr>
          <w:spacing w:val="-7"/>
        </w:rPr>
        <w:t xml:space="preserve"> </w:t>
      </w:r>
      <w:r>
        <w:t>движение,</w:t>
      </w:r>
      <w:r>
        <w:rPr>
          <w:spacing w:val="-7"/>
        </w:rPr>
        <w:t xml:space="preserve"> </w:t>
      </w:r>
      <w:r>
        <w:t>инерция,</w:t>
      </w:r>
      <w:r>
        <w:rPr>
          <w:spacing w:val="-7"/>
        </w:rPr>
        <w:t xml:space="preserve"> </w:t>
      </w:r>
      <w:r>
        <w:t>взаимодействие</w:t>
      </w:r>
      <w:r>
        <w:rPr>
          <w:spacing w:val="-7"/>
        </w:rPr>
        <w:t xml:space="preserve"> </w:t>
      </w:r>
      <w:r>
        <w:t>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w:t>
      </w:r>
    </w:p>
    <w:p w14:paraId="11CAD11B" w14:textId="77777777" w:rsidR="00437756" w:rsidRDefault="00713951">
      <w:pPr>
        <w:pStyle w:val="a3"/>
        <w:spacing w:line="252" w:lineRule="auto"/>
        <w:ind w:right="1875"/>
      </w:pPr>
      <w:r>
        <w:t>на основе опытов, демонстрирующих данное физическое явление; распознавать</w:t>
      </w:r>
      <w:r>
        <w:rPr>
          <w:spacing w:val="-6"/>
        </w:rPr>
        <w:t xml:space="preserve"> </w:t>
      </w:r>
      <w:r>
        <w:t>проявление</w:t>
      </w:r>
      <w:r>
        <w:rPr>
          <w:spacing w:val="-8"/>
        </w:rPr>
        <w:t xml:space="preserve"> </w:t>
      </w:r>
      <w:r>
        <w:t>изученных</w:t>
      </w:r>
      <w:r>
        <w:rPr>
          <w:spacing w:val="-6"/>
        </w:rPr>
        <w:t xml:space="preserve"> </w:t>
      </w:r>
      <w:r>
        <w:t>физических</w:t>
      </w:r>
      <w:r>
        <w:rPr>
          <w:spacing w:val="-5"/>
        </w:rPr>
        <w:t xml:space="preserve"> </w:t>
      </w:r>
      <w:r>
        <w:t>явлений</w:t>
      </w:r>
      <w:r>
        <w:rPr>
          <w:spacing w:val="-7"/>
        </w:rPr>
        <w:t xml:space="preserve"> </w:t>
      </w:r>
      <w:r>
        <w:t>в</w:t>
      </w:r>
      <w:r>
        <w:rPr>
          <w:spacing w:val="-8"/>
        </w:rPr>
        <w:t xml:space="preserve"> </w:t>
      </w:r>
      <w:r>
        <w:t>окружающем</w:t>
      </w:r>
    </w:p>
    <w:p w14:paraId="2CC4C3AA" w14:textId="77777777" w:rsidR="00437756" w:rsidRDefault="00713951">
      <w:pPr>
        <w:pStyle w:val="a3"/>
        <w:spacing w:line="252" w:lineRule="auto"/>
        <w:ind w:right="1034"/>
      </w:pPr>
      <w:r>
        <w:t>мире,</w:t>
      </w:r>
      <w:r>
        <w:rPr>
          <w:spacing w:val="-3"/>
        </w:rPr>
        <w:t xml:space="preserve"> </w:t>
      </w:r>
      <w:r>
        <w:t>в</w:t>
      </w:r>
      <w:r>
        <w:rPr>
          <w:spacing w:val="-4"/>
        </w:rPr>
        <w:t xml:space="preserve"> </w:t>
      </w:r>
      <w:r>
        <w:t>том</w:t>
      </w:r>
      <w:r>
        <w:rPr>
          <w:spacing w:val="-3"/>
        </w:rPr>
        <w:t xml:space="preserve"> </w:t>
      </w:r>
      <w:r>
        <w:t>числе</w:t>
      </w:r>
      <w:r>
        <w:rPr>
          <w:spacing w:val="-4"/>
        </w:rPr>
        <w:t xml:space="preserve"> </w:t>
      </w:r>
      <w:r>
        <w:t>физические</w:t>
      </w:r>
      <w:r>
        <w:rPr>
          <w:spacing w:val="-4"/>
        </w:rPr>
        <w:t xml:space="preserve"> </w:t>
      </w:r>
      <w:r>
        <w:t>явления</w:t>
      </w:r>
      <w:r>
        <w:rPr>
          <w:spacing w:val="-3"/>
        </w:rPr>
        <w:t xml:space="preserve"> </w:t>
      </w:r>
      <w:r>
        <w:t>в</w:t>
      </w:r>
      <w:r>
        <w:rPr>
          <w:spacing w:val="-4"/>
        </w:rPr>
        <w:t xml:space="preserve"> </w:t>
      </w:r>
      <w:r>
        <w:t>природе: примеры</w:t>
      </w:r>
      <w:r>
        <w:rPr>
          <w:spacing w:val="-3"/>
        </w:rPr>
        <w:t xml:space="preserve"> </w:t>
      </w:r>
      <w:r>
        <w:t>движения</w:t>
      </w:r>
      <w:r>
        <w:rPr>
          <w:spacing w:val="-6"/>
        </w:rPr>
        <w:t xml:space="preserve"> </w:t>
      </w:r>
      <w:r>
        <w:t>с</w:t>
      </w:r>
      <w:r>
        <w:rPr>
          <w:spacing w:val="-4"/>
        </w:rPr>
        <w:t xml:space="preserve"> </w:t>
      </w:r>
      <w:r>
        <w:t>различными скоростями в живой и неживой природе, действие силы трения в природе и технике, влияние атмосферного давления на живой организм, плавание рыб,</w:t>
      </w:r>
      <w:r>
        <w:rPr>
          <w:spacing w:val="40"/>
        </w:rPr>
        <w:t xml:space="preserve"> </w:t>
      </w:r>
      <w:r>
        <w:t>рычаги в теле человека, при этом переводить практическую задачу в учебную, выделять существенные свойства (признаки) физических явлений;</w:t>
      </w:r>
    </w:p>
    <w:p w14:paraId="13932159" w14:textId="77777777" w:rsidR="00437756" w:rsidRDefault="00713951">
      <w:pPr>
        <w:pStyle w:val="a3"/>
        <w:spacing w:line="252" w:lineRule="auto"/>
        <w:ind w:right="1378"/>
      </w:pPr>
      <w:r>
        <w:t>описывать изученные свойства тел и физические явления, используя</w:t>
      </w:r>
      <w:r>
        <w:rPr>
          <w:spacing w:val="40"/>
        </w:rPr>
        <w:t xml:space="preserve"> </w:t>
      </w:r>
      <w:r>
        <w:t>физические</w:t>
      </w:r>
      <w:r>
        <w:rPr>
          <w:spacing w:val="-6"/>
        </w:rPr>
        <w:t xml:space="preserve"> </w:t>
      </w:r>
      <w:r>
        <w:t>величины</w:t>
      </w:r>
      <w:r>
        <w:rPr>
          <w:spacing w:val="-5"/>
        </w:rPr>
        <w:t xml:space="preserve"> </w:t>
      </w:r>
      <w:r>
        <w:t>(масса,</w:t>
      </w:r>
      <w:r>
        <w:rPr>
          <w:spacing w:val="-5"/>
        </w:rPr>
        <w:t xml:space="preserve"> </w:t>
      </w:r>
      <w:r>
        <w:t>объём,</w:t>
      </w:r>
      <w:r>
        <w:rPr>
          <w:spacing w:val="-5"/>
        </w:rPr>
        <w:t xml:space="preserve"> </w:t>
      </w:r>
      <w:r>
        <w:t>плотность</w:t>
      </w:r>
      <w:r>
        <w:rPr>
          <w:spacing w:val="-4"/>
        </w:rPr>
        <w:t xml:space="preserve"> </w:t>
      </w:r>
      <w:r>
        <w:t>вещества,</w:t>
      </w:r>
      <w:r>
        <w:rPr>
          <w:spacing w:val="-3"/>
        </w:rPr>
        <w:t xml:space="preserve"> </w:t>
      </w:r>
      <w:r>
        <w:t>время,</w:t>
      </w:r>
      <w:r>
        <w:rPr>
          <w:spacing w:val="-5"/>
        </w:rPr>
        <w:t xml:space="preserve"> </w:t>
      </w:r>
      <w:r>
        <w:t>путь,</w:t>
      </w:r>
      <w:r>
        <w:rPr>
          <w:spacing w:val="-5"/>
        </w:rPr>
        <w:t xml:space="preserve"> </w:t>
      </w:r>
      <w:r>
        <w:t>скорость, средняя</w:t>
      </w:r>
      <w:r>
        <w:rPr>
          <w:spacing w:val="-2"/>
        </w:rPr>
        <w:t xml:space="preserve"> </w:t>
      </w:r>
      <w:r>
        <w:t>скорость,</w:t>
      </w:r>
      <w:r>
        <w:rPr>
          <w:spacing w:val="-2"/>
        </w:rPr>
        <w:t xml:space="preserve"> </w:t>
      </w:r>
      <w:r>
        <w:t>сила</w:t>
      </w:r>
      <w:r>
        <w:rPr>
          <w:spacing w:val="-3"/>
        </w:rPr>
        <w:t xml:space="preserve"> </w:t>
      </w:r>
      <w:r>
        <w:t>упругости,</w:t>
      </w:r>
      <w:r>
        <w:rPr>
          <w:spacing w:val="-2"/>
        </w:rPr>
        <w:t xml:space="preserve"> </w:t>
      </w:r>
      <w:r>
        <w:t>сила</w:t>
      </w:r>
      <w:r>
        <w:rPr>
          <w:spacing w:val="-3"/>
        </w:rPr>
        <w:t xml:space="preserve"> </w:t>
      </w:r>
      <w:r>
        <w:t>тяжести,</w:t>
      </w:r>
      <w:r>
        <w:rPr>
          <w:spacing w:val="-2"/>
        </w:rPr>
        <w:t xml:space="preserve"> </w:t>
      </w:r>
      <w:r>
        <w:t>вес</w:t>
      </w:r>
      <w:r>
        <w:rPr>
          <w:spacing w:val="-3"/>
        </w:rPr>
        <w:t xml:space="preserve"> </w:t>
      </w:r>
      <w:r>
        <w:t>тела,</w:t>
      </w:r>
      <w:r>
        <w:rPr>
          <w:spacing w:val="-2"/>
        </w:rPr>
        <w:t xml:space="preserve"> </w:t>
      </w:r>
      <w:r>
        <w:t>сила</w:t>
      </w:r>
      <w:r>
        <w:rPr>
          <w:spacing w:val="-3"/>
        </w:rPr>
        <w:t xml:space="preserve"> </w:t>
      </w:r>
      <w:r>
        <w:t>трения,</w:t>
      </w:r>
      <w:r>
        <w:rPr>
          <w:spacing w:val="-2"/>
        </w:rPr>
        <w:t xml:space="preserve"> </w:t>
      </w:r>
      <w:r>
        <w:t>давление (твёрдого тела, жидкости, газа), выталкивающая сила, механическая работа, мощность, плечо силы, момент силы, коэффициент полезного действия</w:t>
      </w:r>
    </w:p>
    <w:p w14:paraId="0E73013B" w14:textId="77777777" w:rsidR="00437756" w:rsidRDefault="00437756">
      <w:pPr>
        <w:spacing w:line="252" w:lineRule="auto"/>
        <w:sectPr w:rsidR="00437756">
          <w:pgSz w:w="11910" w:h="16840"/>
          <w:pgMar w:top="1040" w:right="0" w:bottom="280" w:left="760" w:header="720" w:footer="720" w:gutter="0"/>
          <w:cols w:space="720"/>
        </w:sectPr>
      </w:pPr>
    </w:p>
    <w:p w14:paraId="6D02DE81" w14:textId="77777777" w:rsidR="00437756" w:rsidRDefault="00713951">
      <w:pPr>
        <w:pStyle w:val="a3"/>
        <w:spacing w:before="68" w:line="252" w:lineRule="auto"/>
        <w:ind w:right="848"/>
      </w:pPr>
      <w:r>
        <w:lastRenderedPageBreak/>
        <w:t>механизмов, кинетическая и потенциальная энергия), при описании правильно трактовать</w:t>
      </w:r>
      <w:r>
        <w:rPr>
          <w:spacing w:val="-4"/>
        </w:rPr>
        <w:t xml:space="preserve"> </w:t>
      </w:r>
      <w:r>
        <w:t>физический</w:t>
      </w:r>
      <w:r>
        <w:rPr>
          <w:spacing w:val="-5"/>
        </w:rPr>
        <w:t xml:space="preserve"> </w:t>
      </w:r>
      <w:r>
        <w:t>смысл</w:t>
      </w:r>
      <w:r>
        <w:rPr>
          <w:spacing w:val="-5"/>
        </w:rPr>
        <w:t xml:space="preserve"> </w:t>
      </w:r>
      <w:r>
        <w:t>используемых</w:t>
      </w:r>
      <w:r>
        <w:rPr>
          <w:spacing w:val="-4"/>
        </w:rPr>
        <w:t xml:space="preserve"> </w:t>
      </w:r>
      <w:r>
        <w:t>величин,</w:t>
      </w:r>
      <w:r>
        <w:rPr>
          <w:spacing w:val="-7"/>
        </w:rPr>
        <w:t xml:space="preserve"> </w:t>
      </w:r>
      <w:r>
        <w:t>их</w:t>
      </w:r>
      <w:r>
        <w:rPr>
          <w:spacing w:val="-3"/>
        </w:rPr>
        <w:t xml:space="preserve"> </w:t>
      </w:r>
      <w:r>
        <w:t>обозначения</w:t>
      </w:r>
      <w:r>
        <w:rPr>
          <w:spacing w:val="-7"/>
        </w:rPr>
        <w:t xml:space="preserve"> </w:t>
      </w:r>
      <w:r>
        <w:t>и</w:t>
      </w:r>
      <w:r>
        <w:rPr>
          <w:spacing w:val="-5"/>
        </w:rPr>
        <w:t xml:space="preserve"> </w:t>
      </w:r>
      <w:r>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21EE78D" w14:textId="77777777" w:rsidR="00437756" w:rsidRDefault="00713951">
      <w:pPr>
        <w:pStyle w:val="a3"/>
        <w:spacing w:line="249" w:lineRule="auto"/>
        <w:ind w:right="1376"/>
      </w:pPr>
      <w:r>
        <w:t>характеризовать свойства тел, физические явления и процессы, используя правила</w:t>
      </w:r>
      <w:r>
        <w:rPr>
          <w:spacing w:val="-5"/>
        </w:rPr>
        <w:t xml:space="preserve"> </w:t>
      </w:r>
      <w:r>
        <w:t>сложения</w:t>
      </w:r>
      <w:r>
        <w:rPr>
          <w:spacing w:val="-4"/>
        </w:rPr>
        <w:t xml:space="preserve"> </w:t>
      </w:r>
      <w:r>
        <w:t>сил</w:t>
      </w:r>
      <w:r>
        <w:rPr>
          <w:spacing w:val="-4"/>
        </w:rPr>
        <w:t xml:space="preserve"> </w:t>
      </w:r>
      <w:r>
        <w:t>(вдоль</w:t>
      </w:r>
      <w:r>
        <w:rPr>
          <w:spacing w:val="-3"/>
        </w:rPr>
        <w:t xml:space="preserve"> </w:t>
      </w:r>
      <w:r>
        <w:t>одной</w:t>
      </w:r>
      <w:r>
        <w:rPr>
          <w:spacing w:val="-6"/>
        </w:rPr>
        <w:t xml:space="preserve"> </w:t>
      </w:r>
      <w:r>
        <w:t>прямой),</w:t>
      </w:r>
      <w:r>
        <w:rPr>
          <w:spacing w:val="-4"/>
        </w:rPr>
        <w:t xml:space="preserve"> </w:t>
      </w:r>
      <w:r>
        <w:t>закон</w:t>
      </w:r>
      <w:r>
        <w:rPr>
          <w:spacing w:val="-4"/>
        </w:rPr>
        <w:t xml:space="preserve"> </w:t>
      </w:r>
      <w:r>
        <w:t>Гука,</w:t>
      </w:r>
      <w:r>
        <w:rPr>
          <w:spacing w:val="-4"/>
        </w:rPr>
        <w:t xml:space="preserve"> </w:t>
      </w:r>
      <w:r>
        <w:t>закон</w:t>
      </w:r>
      <w:r>
        <w:rPr>
          <w:spacing w:val="-4"/>
        </w:rPr>
        <w:t xml:space="preserve"> </w:t>
      </w:r>
      <w:r>
        <w:t>Паскаля,</w:t>
      </w:r>
      <w:r>
        <w:rPr>
          <w:spacing w:val="-4"/>
        </w:rPr>
        <w:t xml:space="preserve"> </w:t>
      </w:r>
      <w:r>
        <w:t>закон</w:t>
      </w:r>
    </w:p>
    <w:p w14:paraId="16A5BEA7" w14:textId="77777777" w:rsidR="00437756" w:rsidRDefault="00713951">
      <w:pPr>
        <w:pStyle w:val="a3"/>
        <w:spacing w:before="1" w:line="252" w:lineRule="auto"/>
        <w:ind w:right="1074"/>
      </w:pPr>
      <w:r>
        <w:t>Архимеда,</w:t>
      </w:r>
      <w:r>
        <w:rPr>
          <w:spacing w:val="-4"/>
        </w:rPr>
        <w:t xml:space="preserve"> </w:t>
      </w:r>
      <w:r>
        <w:t>правило</w:t>
      </w:r>
      <w:r>
        <w:rPr>
          <w:spacing w:val="-4"/>
        </w:rPr>
        <w:t xml:space="preserve"> </w:t>
      </w:r>
      <w:r>
        <w:t>равновесия</w:t>
      </w:r>
      <w:r>
        <w:rPr>
          <w:spacing w:val="-4"/>
        </w:rPr>
        <w:t xml:space="preserve"> </w:t>
      </w:r>
      <w:r>
        <w:t>рычага</w:t>
      </w:r>
      <w:r>
        <w:rPr>
          <w:spacing w:val="-3"/>
        </w:rPr>
        <w:t xml:space="preserve"> </w:t>
      </w:r>
      <w:r>
        <w:t>(блока), «золотое</w:t>
      </w:r>
      <w:r>
        <w:rPr>
          <w:spacing w:val="-5"/>
        </w:rPr>
        <w:t xml:space="preserve"> </w:t>
      </w:r>
      <w:r>
        <w:t>правило»</w:t>
      </w:r>
      <w:r>
        <w:rPr>
          <w:spacing w:val="-12"/>
        </w:rPr>
        <w:t xml:space="preserve"> </w:t>
      </w:r>
      <w:r>
        <w:t>механики,</w:t>
      </w:r>
      <w:r>
        <w:rPr>
          <w:spacing w:val="-7"/>
        </w:rPr>
        <w:t xml:space="preserve"> </w:t>
      </w:r>
      <w:r>
        <w:t>закон сохранения механической энергии, при этом давать словесную формулировку закона и записывать его математическое выражение;</w:t>
      </w:r>
    </w:p>
    <w:p w14:paraId="6F8FC982" w14:textId="77777777" w:rsidR="00437756" w:rsidRDefault="00713951">
      <w:pPr>
        <w:pStyle w:val="a3"/>
        <w:spacing w:line="249" w:lineRule="auto"/>
        <w:ind w:right="2315"/>
      </w:pPr>
      <w:r>
        <w:t>объяснять</w:t>
      </w:r>
      <w:r>
        <w:rPr>
          <w:spacing w:val="-3"/>
        </w:rPr>
        <w:t xml:space="preserve"> </w:t>
      </w:r>
      <w:r>
        <w:t>физические</w:t>
      </w:r>
      <w:r>
        <w:rPr>
          <w:spacing w:val="-5"/>
        </w:rPr>
        <w:t xml:space="preserve"> </w:t>
      </w:r>
      <w:r>
        <w:t>явления,</w:t>
      </w:r>
      <w:r>
        <w:rPr>
          <w:spacing w:val="-4"/>
        </w:rPr>
        <w:t xml:space="preserve"> </w:t>
      </w:r>
      <w:r>
        <w:t>процессы</w:t>
      </w:r>
      <w:r>
        <w:rPr>
          <w:spacing w:val="-4"/>
        </w:rPr>
        <w:t xml:space="preserve"> </w:t>
      </w:r>
      <w:r>
        <w:t>и</w:t>
      </w:r>
      <w:r>
        <w:rPr>
          <w:spacing w:val="-4"/>
        </w:rPr>
        <w:t xml:space="preserve"> </w:t>
      </w:r>
      <w:r>
        <w:t>свойства</w:t>
      </w:r>
      <w:r>
        <w:rPr>
          <w:spacing w:val="-5"/>
        </w:rPr>
        <w:t xml:space="preserve"> </w:t>
      </w:r>
      <w:r>
        <w:t>тел,</w:t>
      </w:r>
      <w:r>
        <w:rPr>
          <w:spacing w:val="-4"/>
        </w:rPr>
        <w:t xml:space="preserve"> </w:t>
      </w:r>
      <w:r>
        <w:t>в</w:t>
      </w:r>
      <w:r>
        <w:rPr>
          <w:spacing w:val="-5"/>
        </w:rPr>
        <w:t xml:space="preserve"> </w:t>
      </w:r>
      <w:r>
        <w:t>том</w:t>
      </w:r>
      <w:r>
        <w:rPr>
          <w:spacing w:val="-4"/>
        </w:rPr>
        <w:t xml:space="preserve"> </w:t>
      </w:r>
      <w:r>
        <w:t>числе</w:t>
      </w:r>
      <w:r>
        <w:rPr>
          <w:spacing w:val="-3"/>
        </w:rPr>
        <w:t xml:space="preserve"> </w:t>
      </w:r>
      <w:r>
        <w:t>и в</w:t>
      </w:r>
      <w:r>
        <w:rPr>
          <w:spacing w:val="-7"/>
        </w:rPr>
        <w:t xml:space="preserve"> </w:t>
      </w:r>
      <w:r>
        <w:t>контексте</w:t>
      </w:r>
      <w:r>
        <w:rPr>
          <w:spacing w:val="-5"/>
        </w:rPr>
        <w:t xml:space="preserve"> </w:t>
      </w:r>
      <w:r>
        <w:t>ситуаций</w:t>
      </w:r>
      <w:r>
        <w:rPr>
          <w:spacing w:val="-5"/>
        </w:rPr>
        <w:t xml:space="preserve"> </w:t>
      </w:r>
      <w:proofErr w:type="spellStart"/>
      <w:r>
        <w:t>практико­ориентированного</w:t>
      </w:r>
      <w:proofErr w:type="spellEnd"/>
      <w:r>
        <w:rPr>
          <w:spacing w:val="-5"/>
        </w:rPr>
        <w:t xml:space="preserve"> </w:t>
      </w:r>
      <w:r>
        <w:t>характера:</w:t>
      </w:r>
      <w:r>
        <w:rPr>
          <w:spacing w:val="-5"/>
        </w:rPr>
        <w:t xml:space="preserve"> </w:t>
      </w:r>
      <w:r>
        <w:rPr>
          <w:spacing w:val="-2"/>
        </w:rPr>
        <w:t>выявлять</w:t>
      </w:r>
    </w:p>
    <w:p w14:paraId="7A326CF2" w14:textId="77777777" w:rsidR="00437756" w:rsidRDefault="00713951">
      <w:pPr>
        <w:pStyle w:val="a3"/>
        <w:spacing w:before="4"/>
      </w:pPr>
      <w:proofErr w:type="spellStart"/>
      <w:r>
        <w:t>причинно­следственные</w:t>
      </w:r>
      <w:proofErr w:type="spellEnd"/>
      <w:r>
        <w:rPr>
          <w:spacing w:val="-7"/>
        </w:rPr>
        <w:t xml:space="preserve"> </w:t>
      </w:r>
      <w:r>
        <w:t>связи,</w:t>
      </w:r>
      <w:r>
        <w:rPr>
          <w:spacing w:val="-4"/>
        </w:rPr>
        <w:t xml:space="preserve"> </w:t>
      </w:r>
      <w:r>
        <w:t>строить</w:t>
      </w:r>
      <w:r>
        <w:rPr>
          <w:spacing w:val="-3"/>
        </w:rPr>
        <w:t xml:space="preserve"> </w:t>
      </w:r>
      <w:r>
        <w:t>объяснение</w:t>
      </w:r>
      <w:r>
        <w:rPr>
          <w:spacing w:val="-5"/>
        </w:rPr>
        <w:t xml:space="preserve"> </w:t>
      </w:r>
      <w:r>
        <w:t>из</w:t>
      </w:r>
      <w:r>
        <w:rPr>
          <w:spacing w:val="-4"/>
        </w:rPr>
        <w:t xml:space="preserve"> </w:t>
      </w:r>
      <w:r>
        <w:t>1–2</w:t>
      </w:r>
      <w:r>
        <w:rPr>
          <w:spacing w:val="-4"/>
        </w:rPr>
        <w:t xml:space="preserve"> </w:t>
      </w:r>
      <w:r>
        <w:t>логических</w:t>
      </w:r>
      <w:r>
        <w:rPr>
          <w:spacing w:val="-4"/>
        </w:rPr>
        <w:t xml:space="preserve"> </w:t>
      </w:r>
      <w:r>
        <w:rPr>
          <w:spacing w:val="-2"/>
        </w:rPr>
        <w:t>шагов</w:t>
      </w:r>
    </w:p>
    <w:p w14:paraId="7B8A6F54" w14:textId="77777777" w:rsidR="00437756" w:rsidRDefault="00713951">
      <w:pPr>
        <w:pStyle w:val="a3"/>
        <w:spacing w:before="12" w:line="252" w:lineRule="auto"/>
      </w:pPr>
      <w:r>
        <w:t>с</w:t>
      </w:r>
      <w:r>
        <w:rPr>
          <w:spacing w:val="-5"/>
        </w:rPr>
        <w:t xml:space="preserve"> </w:t>
      </w:r>
      <w:r>
        <w:t>опорой</w:t>
      </w:r>
      <w:r>
        <w:rPr>
          <w:spacing w:val="-4"/>
        </w:rPr>
        <w:t xml:space="preserve"> </w:t>
      </w:r>
      <w:r>
        <w:t>на</w:t>
      </w:r>
      <w:r>
        <w:rPr>
          <w:spacing w:val="-5"/>
        </w:rPr>
        <w:t xml:space="preserve"> </w:t>
      </w:r>
      <w:r>
        <w:t>1–2</w:t>
      </w:r>
      <w:r>
        <w:rPr>
          <w:spacing w:val="-4"/>
        </w:rPr>
        <w:t xml:space="preserve"> </w:t>
      </w:r>
      <w:r>
        <w:t>изученных</w:t>
      </w:r>
      <w:r>
        <w:rPr>
          <w:spacing w:val="-3"/>
        </w:rPr>
        <w:t xml:space="preserve"> </w:t>
      </w:r>
      <w:r>
        <w:t>свойства</w:t>
      </w:r>
      <w:r>
        <w:rPr>
          <w:spacing w:val="-5"/>
        </w:rPr>
        <w:t xml:space="preserve"> </w:t>
      </w:r>
      <w:r>
        <w:t>физических</w:t>
      </w:r>
      <w:r>
        <w:rPr>
          <w:spacing w:val="-2"/>
        </w:rPr>
        <w:t xml:space="preserve"> </w:t>
      </w:r>
      <w:r>
        <w:t>явлений,</w:t>
      </w:r>
      <w:r>
        <w:rPr>
          <w:spacing w:val="-7"/>
        </w:rPr>
        <w:t xml:space="preserve"> </w:t>
      </w:r>
      <w:r>
        <w:t>физических</w:t>
      </w:r>
      <w:r>
        <w:rPr>
          <w:spacing w:val="-2"/>
        </w:rPr>
        <w:t xml:space="preserve"> </w:t>
      </w:r>
      <w:r>
        <w:t>закона</w:t>
      </w:r>
      <w:r>
        <w:rPr>
          <w:spacing w:val="-5"/>
        </w:rPr>
        <w:t xml:space="preserve"> </w:t>
      </w:r>
      <w:r>
        <w:t xml:space="preserve">или </w:t>
      </w:r>
      <w:r>
        <w:rPr>
          <w:spacing w:val="-2"/>
        </w:rPr>
        <w:t>закономерности;</w:t>
      </w:r>
    </w:p>
    <w:p w14:paraId="08DDED9E" w14:textId="77777777" w:rsidR="00437756" w:rsidRDefault="00713951">
      <w:pPr>
        <w:pStyle w:val="a3"/>
        <w:spacing w:line="252" w:lineRule="auto"/>
        <w:ind w:right="1011"/>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w:t>
      </w:r>
      <w:r>
        <w:rPr>
          <w:spacing w:val="-5"/>
        </w:rPr>
        <w:t xml:space="preserve"> </w:t>
      </w:r>
      <w:r>
        <w:t>находить</w:t>
      </w:r>
      <w:r>
        <w:rPr>
          <w:spacing w:val="-4"/>
        </w:rPr>
        <w:t xml:space="preserve"> </w:t>
      </w:r>
      <w:r>
        <w:t>справочные</w:t>
      </w:r>
      <w:r>
        <w:rPr>
          <w:spacing w:val="-7"/>
        </w:rPr>
        <w:t xml:space="preserve"> </w:t>
      </w:r>
      <w:r>
        <w:t>данные,</w:t>
      </w:r>
      <w:r>
        <w:rPr>
          <w:spacing w:val="-5"/>
        </w:rPr>
        <w:t xml:space="preserve"> </w:t>
      </w:r>
      <w:r>
        <w:t>необходимые</w:t>
      </w:r>
      <w:r>
        <w:rPr>
          <w:spacing w:val="-7"/>
        </w:rPr>
        <w:t xml:space="preserve"> </w:t>
      </w:r>
      <w:r>
        <w:t>для</w:t>
      </w:r>
      <w:r>
        <w:rPr>
          <w:spacing w:val="-5"/>
        </w:rPr>
        <w:t xml:space="preserve"> </w:t>
      </w:r>
      <w:r>
        <w:t>решения</w:t>
      </w:r>
      <w:r>
        <w:rPr>
          <w:spacing w:val="-5"/>
        </w:rPr>
        <w:t xml:space="preserve"> </w:t>
      </w:r>
      <w:r>
        <w:t>задач,</w:t>
      </w:r>
      <w:r>
        <w:rPr>
          <w:spacing w:val="-5"/>
        </w:rPr>
        <w:t xml:space="preserve"> </w:t>
      </w:r>
      <w:r>
        <w:t>оценивать реалистичность полученной физической величины;</w:t>
      </w:r>
    </w:p>
    <w:p w14:paraId="44F182DE" w14:textId="77777777" w:rsidR="00437756" w:rsidRDefault="00713951">
      <w:pPr>
        <w:pStyle w:val="a3"/>
        <w:spacing w:line="249" w:lineRule="auto"/>
        <w:ind w:right="1875"/>
      </w:pPr>
      <w:r>
        <w:t>распознавать проблемы, которые</w:t>
      </w:r>
      <w:r>
        <w:rPr>
          <w:spacing w:val="-2"/>
        </w:rPr>
        <w:t xml:space="preserve"> </w:t>
      </w:r>
      <w:r>
        <w:t>можно решить при</w:t>
      </w:r>
      <w:r>
        <w:rPr>
          <w:spacing w:val="-2"/>
        </w:rPr>
        <w:t xml:space="preserve"> </w:t>
      </w:r>
      <w:r>
        <w:t>помощи физических методов,</w:t>
      </w:r>
      <w:r>
        <w:rPr>
          <w:spacing w:val="-6"/>
        </w:rPr>
        <w:t xml:space="preserve"> </w:t>
      </w:r>
      <w:r>
        <w:t>в</w:t>
      </w:r>
      <w:r>
        <w:rPr>
          <w:spacing w:val="-7"/>
        </w:rPr>
        <w:t xml:space="preserve"> </w:t>
      </w:r>
      <w:r>
        <w:t>описании</w:t>
      </w:r>
      <w:r>
        <w:rPr>
          <w:spacing w:val="-6"/>
        </w:rPr>
        <w:t xml:space="preserve"> </w:t>
      </w:r>
      <w:r>
        <w:t>исследования</w:t>
      </w:r>
      <w:r>
        <w:rPr>
          <w:spacing w:val="-6"/>
        </w:rPr>
        <w:t xml:space="preserve"> </w:t>
      </w:r>
      <w:r>
        <w:t>выделять</w:t>
      </w:r>
      <w:r>
        <w:rPr>
          <w:spacing w:val="-6"/>
        </w:rPr>
        <w:t xml:space="preserve"> </w:t>
      </w:r>
      <w:r>
        <w:t>проверяемое</w:t>
      </w:r>
      <w:r>
        <w:rPr>
          <w:spacing w:val="-7"/>
        </w:rPr>
        <w:t xml:space="preserve"> </w:t>
      </w:r>
      <w:r>
        <w:t>предположение</w:t>
      </w:r>
    </w:p>
    <w:p w14:paraId="00364888" w14:textId="77777777" w:rsidR="00437756" w:rsidRDefault="00713951">
      <w:pPr>
        <w:pStyle w:val="a3"/>
        <w:spacing w:line="249" w:lineRule="auto"/>
        <w:ind w:right="1028"/>
      </w:pPr>
      <w:r>
        <w:t>(гипотезу),</w:t>
      </w:r>
      <w:r>
        <w:rPr>
          <w:spacing w:val="-6"/>
        </w:rPr>
        <w:t xml:space="preserve"> </w:t>
      </w:r>
      <w:r>
        <w:t>различать</w:t>
      </w:r>
      <w:r>
        <w:rPr>
          <w:spacing w:val="-5"/>
        </w:rPr>
        <w:t xml:space="preserve"> </w:t>
      </w:r>
      <w:r>
        <w:t>и</w:t>
      </w:r>
      <w:r>
        <w:rPr>
          <w:spacing w:val="-8"/>
        </w:rPr>
        <w:t xml:space="preserve"> </w:t>
      </w:r>
      <w:r>
        <w:t>интерпретировать</w:t>
      </w:r>
      <w:r>
        <w:rPr>
          <w:spacing w:val="-5"/>
        </w:rPr>
        <w:t xml:space="preserve"> </w:t>
      </w:r>
      <w:r>
        <w:t>полученный</w:t>
      </w:r>
      <w:r>
        <w:rPr>
          <w:spacing w:val="-6"/>
        </w:rPr>
        <w:t xml:space="preserve"> </w:t>
      </w:r>
      <w:r>
        <w:t>результат,</w:t>
      </w:r>
      <w:r>
        <w:rPr>
          <w:spacing w:val="-6"/>
        </w:rPr>
        <w:t xml:space="preserve"> </w:t>
      </w:r>
      <w:r>
        <w:t>находить</w:t>
      </w:r>
      <w:r>
        <w:rPr>
          <w:spacing w:val="-5"/>
        </w:rPr>
        <w:t xml:space="preserve"> </w:t>
      </w:r>
      <w:r>
        <w:t>ошибки в ходе опыта, делать выводы по его результатам;</w:t>
      </w:r>
    </w:p>
    <w:p w14:paraId="3D8940A1" w14:textId="77777777" w:rsidR="00437756" w:rsidRDefault="00713951">
      <w:pPr>
        <w:pStyle w:val="a3"/>
        <w:spacing w:before="4" w:line="249" w:lineRule="auto"/>
        <w:ind w:right="1526"/>
      </w:pPr>
      <w:r>
        <w:t>проводить опыты по наблюдению физических явлений или физических свойств</w:t>
      </w:r>
      <w:r>
        <w:rPr>
          <w:spacing w:val="-6"/>
        </w:rPr>
        <w:t xml:space="preserve"> </w:t>
      </w:r>
      <w:r>
        <w:t>тел:</w:t>
      </w:r>
      <w:r>
        <w:rPr>
          <w:spacing w:val="-6"/>
        </w:rPr>
        <w:t xml:space="preserve"> </w:t>
      </w:r>
      <w:r>
        <w:t>формулировать</w:t>
      </w:r>
      <w:r>
        <w:rPr>
          <w:spacing w:val="-5"/>
        </w:rPr>
        <w:t xml:space="preserve"> </w:t>
      </w:r>
      <w:r>
        <w:t>проверяемые</w:t>
      </w:r>
      <w:r>
        <w:rPr>
          <w:spacing w:val="-7"/>
        </w:rPr>
        <w:t xml:space="preserve"> </w:t>
      </w:r>
      <w:r>
        <w:t>предположения,</w:t>
      </w:r>
      <w:r>
        <w:rPr>
          <w:spacing w:val="-6"/>
        </w:rPr>
        <w:t xml:space="preserve"> </w:t>
      </w:r>
      <w:r>
        <w:t>собирать</w:t>
      </w:r>
      <w:r>
        <w:rPr>
          <w:spacing w:val="-7"/>
        </w:rPr>
        <w:t xml:space="preserve"> </w:t>
      </w:r>
      <w:r>
        <w:t>установку</w:t>
      </w:r>
    </w:p>
    <w:p w14:paraId="5581354F" w14:textId="77777777" w:rsidR="00437756" w:rsidRDefault="00713951">
      <w:pPr>
        <w:pStyle w:val="a3"/>
        <w:spacing w:before="5" w:line="249" w:lineRule="auto"/>
        <w:ind w:right="848"/>
      </w:pPr>
      <w:r>
        <w:t>из</w:t>
      </w:r>
      <w:r>
        <w:rPr>
          <w:spacing w:val="-5"/>
        </w:rPr>
        <w:t xml:space="preserve"> </w:t>
      </w:r>
      <w:r>
        <w:t>предложенного</w:t>
      </w:r>
      <w:r>
        <w:rPr>
          <w:spacing w:val="-5"/>
        </w:rPr>
        <w:t xml:space="preserve"> </w:t>
      </w:r>
      <w:r>
        <w:t>оборудования,</w:t>
      </w:r>
      <w:r>
        <w:rPr>
          <w:spacing w:val="-5"/>
        </w:rPr>
        <w:t xml:space="preserve"> </w:t>
      </w:r>
      <w:r>
        <w:t>записывать</w:t>
      </w:r>
      <w:r>
        <w:rPr>
          <w:spacing w:val="-4"/>
        </w:rPr>
        <w:t xml:space="preserve"> </w:t>
      </w:r>
      <w:r>
        <w:t>ход</w:t>
      </w:r>
      <w:r>
        <w:rPr>
          <w:spacing w:val="-5"/>
        </w:rPr>
        <w:t xml:space="preserve"> </w:t>
      </w:r>
      <w:r>
        <w:t>опыта</w:t>
      </w:r>
      <w:r>
        <w:rPr>
          <w:spacing w:val="-6"/>
        </w:rPr>
        <w:t xml:space="preserve"> </w:t>
      </w:r>
      <w:r>
        <w:t>и</w:t>
      </w:r>
      <w:r>
        <w:rPr>
          <w:spacing w:val="-5"/>
        </w:rPr>
        <w:t xml:space="preserve"> </w:t>
      </w:r>
      <w:r>
        <w:t>формулировать</w:t>
      </w:r>
      <w:r>
        <w:rPr>
          <w:spacing w:val="-4"/>
        </w:rPr>
        <w:t xml:space="preserve"> </w:t>
      </w:r>
      <w:r>
        <w:t>выводы; выполнять прямые измерения расстояния, времени, массы тела, объёма, силы</w:t>
      </w:r>
    </w:p>
    <w:p w14:paraId="58E6F13D" w14:textId="77777777" w:rsidR="00437756" w:rsidRDefault="00713951">
      <w:pPr>
        <w:pStyle w:val="a3"/>
        <w:spacing w:before="2" w:line="252" w:lineRule="auto"/>
        <w:ind w:right="848"/>
      </w:pPr>
      <w:r>
        <w:t>и</w:t>
      </w:r>
      <w:r>
        <w:rPr>
          <w:spacing w:val="-4"/>
        </w:rPr>
        <w:t xml:space="preserve"> </w:t>
      </w:r>
      <w:r>
        <w:t>температуры</w:t>
      </w:r>
      <w:r>
        <w:rPr>
          <w:spacing w:val="-4"/>
        </w:rPr>
        <w:t xml:space="preserve"> </w:t>
      </w:r>
      <w:r>
        <w:t>с</w:t>
      </w:r>
      <w:r>
        <w:rPr>
          <w:spacing w:val="-6"/>
        </w:rPr>
        <w:t xml:space="preserve"> </w:t>
      </w:r>
      <w:r>
        <w:t>использованием</w:t>
      </w:r>
      <w:r>
        <w:rPr>
          <w:spacing w:val="-5"/>
        </w:rPr>
        <w:t xml:space="preserve"> </w:t>
      </w:r>
      <w:r>
        <w:t>аналоговых</w:t>
      </w:r>
      <w:r>
        <w:rPr>
          <w:spacing w:val="-5"/>
        </w:rPr>
        <w:t xml:space="preserve"> </w:t>
      </w:r>
      <w:r>
        <w:t>и цифровых</w:t>
      </w:r>
      <w:r>
        <w:rPr>
          <w:spacing w:val="-5"/>
        </w:rPr>
        <w:t xml:space="preserve"> </w:t>
      </w:r>
      <w:r>
        <w:t>приборов,</w:t>
      </w:r>
      <w:r>
        <w:rPr>
          <w:spacing w:val="-7"/>
        </w:rPr>
        <w:t xml:space="preserve"> </w:t>
      </w:r>
      <w:r>
        <w:t>записывать показания приборов с учётом заданной абсолютной погрешности измерений; проводить исследование зависимости одной физической величины от другой</w:t>
      </w:r>
    </w:p>
    <w:p w14:paraId="2EC18D53" w14:textId="77777777" w:rsidR="00437756" w:rsidRDefault="00713951">
      <w:pPr>
        <w:pStyle w:val="a3"/>
        <w:spacing w:line="252" w:lineRule="auto"/>
        <w:ind w:right="1011"/>
      </w:pPr>
      <w: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Pr>
          <w:spacing w:val="-4"/>
        </w:rPr>
        <w:t xml:space="preserve"> </w:t>
      </w:r>
      <w:r>
        <w:t>от</w:t>
      </w:r>
      <w:r>
        <w:rPr>
          <w:spacing w:val="-5"/>
        </w:rPr>
        <w:t xml:space="preserve"> </w:t>
      </w:r>
      <w:r>
        <w:t>плотности</w:t>
      </w:r>
      <w:r>
        <w:rPr>
          <w:spacing w:val="-4"/>
        </w:rPr>
        <w:t xml:space="preserve"> </w:t>
      </w:r>
      <w:r>
        <w:t>тела,</w:t>
      </w:r>
      <w:r>
        <w:rPr>
          <w:spacing w:val="-5"/>
        </w:rPr>
        <w:t xml:space="preserve"> </w:t>
      </w:r>
      <w:r>
        <w:t>от</w:t>
      </w:r>
      <w:r>
        <w:rPr>
          <w:spacing w:val="-5"/>
        </w:rPr>
        <w:t xml:space="preserve"> </w:t>
      </w:r>
      <w:r>
        <w:t>глубины,</w:t>
      </w:r>
      <w:r>
        <w:rPr>
          <w:spacing w:val="-5"/>
        </w:rPr>
        <w:t xml:space="preserve"> </w:t>
      </w:r>
      <w:r>
        <w:t>на</w:t>
      </w:r>
      <w:r>
        <w:rPr>
          <w:spacing w:val="-6"/>
        </w:rPr>
        <w:t xml:space="preserve"> </w:t>
      </w:r>
      <w:r>
        <w:t>которую</w:t>
      </w:r>
      <w:r>
        <w:rPr>
          <w:spacing w:val="-5"/>
        </w:rPr>
        <w:t xml:space="preserve"> </w:t>
      </w:r>
      <w:r>
        <w:t>погружено</w:t>
      </w:r>
      <w:r>
        <w:rPr>
          <w:spacing w:val="-5"/>
        </w:rPr>
        <w:t xml:space="preserve"> </w:t>
      </w:r>
      <w:r>
        <w:t>тело,</w:t>
      </w:r>
      <w:r>
        <w:rPr>
          <w:spacing w:val="-3"/>
        </w:rPr>
        <w:t xml:space="preserve"> </w:t>
      </w:r>
      <w:r>
        <w:t>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w:t>
      </w:r>
    </w:p>
    <w:p w14:paraId="52576CA9" w14:textId="77777777" w:rsidR="00437756" w:rsidRDefault="00713951">
      <w:pPr>
        <w:pStyle w:val="a3"/>
        <w:spacing w:line="268" w:lineRule="exact"/>
      </w:pPr>
      <w:r>
        <w:t>по</w:t>
      </w:r>
      <w:r>
        <w:rPr>
          <w:spacing w:val="-4"/>
        </w:rPr>
        <w:t xml:space="preserve"> </w:t>
      </w:r>
      <w:r>
        <w:t>результатам</w:t>
      </w:r>
      <w:r>
        <w:rPr>
          <w:spacing w:val="-5"/>
        </w:rPr>
        <w:t xml:space="preserve"> </w:t>
      </w:r>
      <w:r>
        <w:rPr>
          <w:spacing w:val="-2"/>
        </w:rPr>
        <w:t>исследования;</w:t>
      </w:r>
    </w:p>
    <w:p w14:paraId="7EF0827B" w14:textId="77777777" w:rsidR="00437756" w:rsidRDefault="00713951">
      <w:pPr>
        <w:pStyle w:val="a3"/>
        <w:spacing w:before="11" w:line="252" w:lineRule="auto"/>
        <w:ind w:right="1011"/>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w:t>
      </w:r>
      <w:r>
        <w:rPr>
          <w:spacing w:val="-4"/>
        </w:rPr>
        <w:t xml:space="preserve"> </w:t>
      </w:r>
      <w:r>
        <w:t>сила,</w:t>
      </w:r>
      <w:r>
        <w:rPr>
          <w:spacing w:val="-4"/>
        </w:rPr>
        <w:t xml:space="preserve"> </w:t>
      </w:r>
      <w:r>
        <w:t>действующая</w:t>
      </w:r>
      <w:r>
        <w:rPr>
          <w:spacing w:val="-4"/>
        </w:rPr>
        <w:t xml:space="preserve"> </w:t>
      </w:r>
      <w:r>
        <w:t>на</w:t>
      </w:r>
      <w:r>
        <w:rPr>
          <w:spacing w:val="-5"/>
        </w:rPr>
        <w:t xml:space="preserve"> </w:t>
      </w:r>
      <w:r>
        <w:t>погружённое</w:t>
      </w:r>
      <w:r>
        <w:rPr>
          <w:spacing w:val="-5"/>
        </w:rPr>
        <w:t xml:space="preserve"> </w:t>
      </w:r>
      <w:r>
        <w:t>в</w:t>
      </w:r>
      <w:r>
        <w:rPr>
          <w:spacing w:val="-5"/>
        </w:rPr>
        <w:t xml:space="preserve"> </w:t>
      </w:r>
      <w:r>
        <w:t>жидкость</w:t>
      </w:r>
      <w:r>
        <w:rPr>
          <w:spacing w:val="-3"/>
        </w:rPr>
        <w:t xml:space="preserve"> </w:t>
      </w:r>
      <w:r>
        <w:t>тело,</w:t>
      </w:r>
      <w:r>
        <w:rPr>
          <w:spacing w:val="-7"/>
        </w:rPr>
        <w:t xml:space="preserve"> </w:t>
      </w:r>
      <w:r>
        <w:t>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6BCAA8E2" w14:textId="77777777" w:rsidR="00437756" w:rsidRDefault="00713951">
      <w:pPr>
        <w:pStyle w:val="a3"/>
        <w:spacing w:line="249" w:lineRule="auto"/>
        <w:ind w:right="1875"/>
      </w:pPr>
      <w:r>
        <w:t>соблюдать</w:t>
      </w:r>
      <w:r>
        <w:rPr>
          <w:spacing w:val="-5"/>
        </w:rPr>
        <w:t xml:space="preserve"> </w:t>
      </w:r>
      <w:r>
        <w:t>правила</w:t>
      </w:r>
      <w:r>
        <w:rPr>
          <w:spacing w:val="-6"/>
        </w:rPr>
        <w:t xml:space="preserve"> </w:t>
      </w:r>
      <w:r>
        <w:t>техники</w:t>
      </w:r>
      <w:r>
        <w:rPr>
          <w:spacing w:val="-6"/>
        </w:rPr>
        <w:t xml:space="preserve"> </w:t>
      </w:r>
      <w:r>
        <w:t>безопасности</w:t>
      </w:r>
      <w:r>
        <w:rPr>
          <w:spacing w:val="-5"/>
        </w:rPr>
        <w:t xml:space="preserve"> </w:t>
      </w:r>
      <w:r>
        <w:t>при</w:t>
      </w:r>
      <w:r>
        <w:rPr>
          <w:spacing w:val="-7"/>
        </w:rPr>
        <w:t xml:space="preserve"> </w:t>
      </w:r>
      <w:r>
        <w:t>работе</w:t>
      </w:r>
      <w:r>
        <w:rPr>
          <w:spacing w:val="-6"/>
        </w:rPr>
        <w:t xml:space="preserve"> </w:t>
      </w:r>
      <w:r>
        <w:t>с</w:t>
      </w:r>
      <w:r>
        <w:rPr>
          <w:spacing w:val="-6"/>
        </w:rPr>
        <w:t xml:space="preserve"> </w:t>
      </w:r>
      <w:r>
        <w:t xml:space="preserve">лабораторным </w:t>
      </w:r>
      <w:r>
        <w:rPr>
          <w:spacing w:val="-2"/>
        </w:rPr>
        <w:t>оборудованием;</w:t>
      </w:r>
    </w:p>
    <w:p w14:paraId="58BDDE36" w14:textId="77777777" w:rsidR="00437756" w:rsidRDefault="00713951">
      <w:pPr>
        <w:pStyle w:val="a3"/>
        <w:spacing w:before="1"/>
      </w:pPr>
      <w:r>
        <w:t>указывать</w:t>
      </w:r>
      <w:r>
        <w:rPr>
          <w:spacing w:val="-5"/>
        </w:rPr>
        <w:t xml:space="preserve"> </w:t>
      </w:r>
      <w:r>
        <w:t>принципы</w:t>
      </w:r>
      <w:r>
        <w:rPr>
          <w:spacing w:val="-6"/>
        </w:rPr>
        <w:t xml:space="preserve"> </w:t>
      </w:r>
      <w:r>
        <w:t>действия</w:t>
      </w:r>
      <w:r>
        <w:rPr>
          <w:spacing w:val="-6"/>
        </w:rPr>
        <w:t xml:space="preserve"> </w:t>
      </w:r>
      <w:r>
        <w:t>приборов</w:t>
      </w:r>
      <w:r>
        <w:rPr>
          <w:spacing w:val="-7"/>
        </w:rPr>
        <w:t xml:space="preserve"> </w:t>
      </w:r>
      <w:r>
        <w:t>и</w:t>
      </w:r>
      <w:r>
        <w:rPr>
          <w:spacing w:val="-5"/>
        </w:rPr>
        <w:t xml:space="preserve"> </w:t>
      </w:r>
      <w:r>
        <w:t>технических</w:t>
      </w:r>
      <w:r>
        <w:rPr>
          <w:spacing w:val="-3"/>
        </w:rPr>
        <w:t xml:space="preserve"> </w:t>
      </w:r>
      <w:r>
        <w:t>устройств:</w:t>
      </w:r>
      <w:r>
        <w:rPr>
          <w:spacing w:val="-5"/>
        </w:rPr>
        <w:t xml:space="preserve"> </w:t>
      </w:r>
      <w:r>
        <w:rPr>
          <w:spacing w:val="-2"/>
        </w:rPr>
        <w:t>весы,</w:t>
      </w:r>
    </w:p>
    <w:p w14:paraId="07029E0E" w14:textId="77777777" w:rsidR="00437756" w:rsidRDefault="00437756">
      <w:pPr>
        <w:sectPr w:rsidR="00437756">
          <w:pgSz w:w="11910" w:h="16840"/>
          <w:pgMar w:top="1040" w:right="0" w:bottom="280" w:left="760" w:header="720" w:footer="720" w:gutter="0"/>
          <w:cols w:space="720"/>
        </w:sectPr>
      </w:pPr>
    </w:p>
    <w:p w14:paraId="0A7629CC" w14:textId="77777777" w:rsidR="00437756" w:rsidRDefault="00713951">
      <w:pPr>
        <w:pStyle w:val="a3"/>
        <w:spacing w:before="68" w:line="252" w:lineRule="auto"/>
        <w:ind w:right="848"/>
      </w:pPr>
      <w:r>
        <w:lastRenderedPageBreak/>
        <w:t>термометр,</w:t>
      </w:r>
      <w:r>
        <w:rPr>
          <w:spacing w:val="-5"/>
        </w:rPr>
        <w:t xml:space="preserve"> </w:t>
      </w:r>
      <w:r>
        <w:t>динамометр,</w:t>
      </w:r>
      <w:r>
        <w:rPr>
          <w:spacing w:val="-5"/>
        </w:rPr>
        <w:t xml:space="preserve"> </w:t>
      </w:r>
      <w:r>
        <w:t>сообщающиеся</w:t>
      </w:r>
      <w:r>
        <w:rPr>
          <w:spacing w:val="-5"/>
        </w:rPr>
        <w:t xml:space="preserve"> </w:t>
      </w:r>
      <w:r>
        <w:t>сосуды,</w:t>
      </w:r>
      <w:r>
        <w:rPr>
          <w:spacing w:val="-5"/>
        </w:rPr>
        <w:t xml:space="preserve"> </w:t>
      </w:r>
      <w:r>
        <w:t>барометр,</w:t>
      </w:r>
      <w:r>
        <w:rPr>
          <w:spacing w:val="-5"/>
        </w:rPr>
        <w:t xml:space="preserve"> </w:t>
      </w:r>
      <w:r>
        <w:t>рычаг,</w:t>
      </w:r>
      <w:r>
        <w:rPr>
          <w:spacing w:val="-5"/>
        </w:rPr>
        <w:t xml:space="preserve"> </w:t>
      </w:r>
      <w:r>
        <w:t>подвижный</w:t>
      </w:r>
      <w:r>
        <w:rPr>
          <w:spacing w:val="-5"/>
        </w:rPr>
        <w:t xml:space="preserve"> </w:t>
      </w:r>
      <w:r>
        <w:t>и неподвижный блок, наклонная плоскость;</w:t>
      </w:r>
    </w:p>
    <w:p w14:paraId="722E3F1D" w14:textId="77777777" w:rsidR="00437756" w:rsidRDefault="00713951">
      <w:pPr>
        <w:pStyle w:val="a3"/>
        <w:spacing w:line="252" w:lineRule="auto"/>
        <w:ind w:right="1376"/>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w:t>
      </w:r>
      <w:r>
        <w:rPr>
          <w:spacing w:val="-6"/>
        </w:rPr>
        <w:t xml:space="preserve"> </w:t>
      </w:r>
      <w:r>
        <w:t>гидравлический</w:t>
      </w:r>
      <w:r>
        <w:rPr>
          <w:spacing w:val="-6"/>
        </w:rPr>
        <w:t xml:space="preserve"> </w:t>
      </w:r>
      <w:r>
        <w:t>пресс,</w:t>
      </w:r>
      <w:r>
        <w:rPr>
          <w:spacing w:val="-6"/>
        </w:rPr>
        <w:t xml:space="preserve"> </w:t>
      </w:r>
      <w:r>
        <w:t>манометр,</w:t>
      </w:r>
      <w:r>
        <w:rPr>
          <w:spacing w:val="-6"/>
        </w:rPr>
        <w:t xml:space="preserve"> </w:t>
      </w:r>
      <w:r>
        <w:t>высотомер,</w:t>
      </w:r>
      <w:r>
        <w:rPr>
          <w:spacing w:val="-6"/>
        </w:rPr>
        <w:t xml:space="preserve"> </w:t>
      </w:r>
      <w:r>
        <w:t>поршневой</w:t>
      </w:r>
      <w:r>
        <w:rPr>
          <w:spacing w:val="-6"/>
        </w:rPr>
        <w:t xml:space="preserve"> </w:t>
      </w:r>
      <w:r>
        <w:t>насос, ареометр),</w:t>
      </w:r>
      <w:r>
        <w:rPr>
          <w:spacing w:val="-5"/>
        </w:rPr>
        <w:t xml:space="preserve"> </w:t>
      </w:r>
      <w:r>
        <w:t>используя</w:t>
      </w:r>
      <w:r>
        <w:rPr>
          <w:spacing w:val="-5"/>
        </w:rPr>
        <w:t xml:space="preserve"> </w:t>
      </w:r>
      <w:r>
        <w:t>знания</w:t>
      </w:r>
      <w:r>
        <w:rPr>
          <w:spacing w:val="-5"/>
        </w:rPr>
        <w:t xml:space="preserve"> </w:t>
      </w:r>
      <w:r>
        <w:t>о</w:t>
      </w:r>
      <w:r>
        <w:rPr>
          <w:spacing w:val="-5"/>
        </w:rPr>
        <w:t xml:space="preserve"> </w:t>
      </w:r>
      <w:r>
        <w:t>свойствах</w:t>
      </w:r>
      <w:r>
        <w:rPr>
          <w:spacing w:val="-3"/>
        </w:rPr>
        <w:t xml:space="preserve"> </w:t>
      </w:r>
      <w:r>
        <w:t>физических</w:t>
      </w:r>
      <w:r>
        <w:rPr>
          <w:spacing w:val="-3"/>
        </w:rPr>
        <w:t xml:space="preserve"> </w:t>
      </w:r>
      <w:r>
        <w:t>явлений</w:t>
      </w:r>
      <w:r>
        <w:rPr>
          <w:spacing w:val="-5"/>
        </w:rPr>
        <w:t xml:space="preserve"> </w:t>
      </w:r>
      <w:r>
        <w:t>и</w:t>
      </w:r>
      <w:r>
        <w:rPr>
          <w:spacing w:val="-7"/>
        </w:rPr>
        <w:t xml:space="preserve"> </w:t>
      </w:r>
      <w:proofErr w:type="gramStart"/>
      <w:r>
        <w:t>необходимые физические законы</w:t>
      </w:r>
      <w:proofErr w:type="gramEnd"/>
      <w:r>
        <w:t xml:space="preserve"> и закономерности;</w:t>
      </w:r>
    </w:p>
    <w:p w14:paraId="73382ABA" w14:textId="77777777" w:rsidR="00437756" w:rsidRDefault="00713951">
      <w:pPr>
        <w:pStyle w:val="a3"/>
        <w:spacing w:line="252" w:lineRule="auto"/>
        <w:ind w:right="1074"/>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w:t>
      </w:r>
      <w:r>
        <w:rPr>
          <w:spacing w:val="-7"/>
        </w:rPr>
        <w:t xml:space="preserve"> </w:t>
      </w:r>
      <w:r>
        <w:t>здоровья</w:t>
      </w:r>
      <w:r>
        <w:rPr>
          <w:spacing w:val="-7"/>
        </w:rPr>
        <w:t xml:space="preserve"> </w:t>
      </w:r>
      <w:r>
        <w:t>и</w:t>
      </w:r>
      <w:r>
        <w:rPr>
          <w:spacing w:val="-6"/>
        </w:rPr>
        <w:t xml:space="preserve"> </w:t>
      </w:r>
      <w:r>
        <w:t>соблюдения</w:t>
      </w:r>
      <w:r>
        <w:rPr>
          <w:spacing w:val="-5"/>
        </w:rPr>
        <w:t xml:space="preserve"> </w:t>
      </w:r>
      <w:r>
        <w:t>норм</w:t>
      </w:r>
      <w:r>
        <w:rPr>
          <w:spacing w:val="-5"/>
        </w:rPr>
        <w:t xml:space="preserve"> </w:t>
      </w:r>
      <w:r>
        <w:t>экологического</w:t>
      </w:r>
      <w:r>
        <w:rPr>
          <w:spacing w:val="-5"/>
        </w:rPr>
        <w:t xml:space="preserve"> </w:t>
      </w:r>
      <w:r>
        <w:t>поведения</w:t>
      </w:r>
      <w:r>
        <w:rPr>
          <w:spacing w:val="-5"/>
        </w:rPr>
        <w:t xml:space="preserve"> </w:t>
      </w:r>
      <w:r>
        <w:t>в</w:t>
      </w:r>
      <w:r>
        <w:rPr>
          <w:spacing w:val="-5"/>
        </w:rPr>
        <w:t xml:space="preserve"> </w:t>
      </w:r>
      <w:r>
        <w:t xml:space="preserve">окружающей </w:t>
      </w:r>
      <w:r>
        <w:rPr>
          <w:spacing w:val="-2"/>
        </w:rPr>
        <w:t>среде;</w:t>
      </w:r>
    </w:p>
    <w:p w14:paraId="4CCC10B0" w14:textId="77777777" w:rsidR="00437756" w:rsidRDefault="00713951">
      <w:pPr>
        <w:pStyle w:val="a3"/>
        <w:spacing w:line="274" w:lineRule="exact"/>
      </w:pPr>
      <w:r>
        <w:t>осуществлять</w:t>
      </w:r>
      <w:r>
        <w:rPr>
          <w:spacing w:val="-3"/>
        </w:rPr>
        <w:t xml:space="preserve"> </w:t>
      </w:r>
      <w:r>
        <w:t>отбор</w:t>
      </w:r>
      <w:r>
        <w:rPr>
          <w:spacing w:val="-3"/>
        </w:rPr>
        <w:t xml:space="preserve"> </w:t>
      </w:r>
      <w:r>
        <w:t>источников</w:t>
      </w:r>
      <w:r>
        <w:rPr>
          <w:spacing w:val="-4"/>
        </w:rPr>
        <w:t xml:space="preserve"> </w:t>
      </w:r>
      <w:r>
        <w:t>информации</w:t>
      </w:r>
      <w:r>
        <w:rPr>
          <w:spacing w:val="-3"/>
        </w:rPr>
        <w:t xml:space="preserve"> </w:t>
      </w:r>
      <w:r>
        <w:t>в</w:t>
      </w:r>
      <w:r>
        <w:rPr>
          <w:spacing w:val="-6"/>
        </w:rPr>
        <w:t xml:space="preserve"> </w:t>
      </w:r>
      <w:r>
        <w:t>Интернете</w:t>
      </w:r>
      <w:r>
        <w:rPr>
          <w:spacing w:val="-3"/>
        </w:rPr>
        <w:t xml:space="preserve"> </w:t>
      </w:r>
      <w:r>
        <w:t>в</w:t>
      </w:r>
      <w:r>
        <w:rPr>
          <w:spacing w:val="-3"/>
        </w:rPr>
        <w:t xml:space="preserve"> </w:t>
      </w:r>
      <w:r>
        <w:rPr>
          <w:spacing w:val="-2"/>
        </w:rPr>
        <w:t>соответствии</w:t>
      </w:r>
    </w:p>
    <w:p w14:paraId="4BA9182A" w14:textId="77777777" w:rsidR="00437756" w:rsidRDefault="00713951">
      <w:pPr>
        <w:pStyle w:val="a3"/>
        <w:spacing w:before="8" w:line="252" w:lineRule="auto"/>
        <w:ind w:right="1074"/>
      </w:pPr>
      <w:r>
        <w:t>с</w:t>
      </w:r>
      <w:r>
        <w:rPr>
          <w:spacing w:val="-4"/>
        </w:rPr>
        <w:t xml:space="preserve"> </w:t>
      </w:r>
      <w:r>
        <w:t>заданным</w:t>
      </w:r>
      <w:r>
        <w:rPr>
          <w:spacing w:val="-5"/>
        </w:rPr>
        <w:t xml:space="preserve"> </w:t>
      </w:r>
      <w:r>
        <w:t>поисковым</w:t>
      </w:r>
      <w:r>
        <w:rPr>
          <w:spacing w:val="-4"/>
        </w:rPr>
        <w:t xml:space="preserve"> </w:t>
      </w:r>
      <w:r>
        <w:t>запросом,</w:t>
      </w:r>
      <w:r>
        <w:rPr>
          <w:spacing w:val="-3"/>
        </w:rPr>
        <w:t xml:space="preserve"> </w:t>
      </w:r>
      <w:r>
        <w:t>на</w:t>
      </w:r>
      <w:r>
        <w:rPr>
          <w:spacing w:val="-4"/>
        </w:rPr>
        <w:t xml:space="preserve"> </w:t>
      </w:r>
      <w:r>
        <w:t>основе</w:t>
      </w:r>
      <w:r>
        <w:rPr>
          <w:spacing w:val="-5"/>
        </w:rPr>
        <w:t xml:space="preserve"> </w:t>
      </w:r>
      <w:r>
        <w:t>имеющихся знаний</w:t>
      </w:r>
      <w:r>
        <w:rPr>
          <w:spacing w:val="-3"/>
        </w:rPr>
        <w:t xml:space="preserve"> </w:t>
      </w:r>
      <w:r>
        <w:t>и</w:t>
      </w:r>
      <w:r>
        <w:rPr>
          <w:spacing w:val="-5"/>
        </w:rPr>
        <w:t xml:space="preserve"> </w:t>
      </w:r>
      <w:r>
        <w:t>путём</w:t>
      </w:r>
      <w:r>
        <w:rPr>
          <w:spacing w:val="-4"/>
        </w:rPr>
        <w:t xml:space="preserve"> </w:t>
      </w:r>
      <w:r>
        <w:t>сравнения различных источников выделять информацию, которая является противоречивой или может быть недостоверной;</w:t>
      </w:r>
    </w:p>
    <w:p w14:paraId="3110D023" w14:textId="77777777" w:rsidR="00437756" w:rsidRDefault="00713951">
      <w:pPr>
        <w:pStyle w:val="a3"/>
        <w:spacing w:line="252" w:lineRule="auto"/>
        <w:ind w:right="1875"/>
      </w:pPr>
      <w:r>
        <w:t xml:space="preserve">использовать при выполнении учебных заданий </w:t>
      </w:r>
      <w:proofErr w:type="spellStart"/>
      <w:r>
        <w:t>научно­популярную</w:t>
      </w:r>
      <w:proofErr w:type="spellEnd"/>
      <w:r>
        <w:t xml:space="preserve"> литературу</w:t>
      </w:r>
      <w:r>
        <w:rPr>
          <w:spacing w:val="-10"/>
        </w:rPr>
        <w:t xml:space="preserve"> </w:t>
      </w:r>
      <w:r>
        <w:t>физического</w:t>
      </w:r>
      <w:r>
        <w:rPr>
          <w:spacing w:val="-5"/>
        </w:rPr>
        <w:t xml:space="preserve"> </w:t>
      </w:r>
      <w:r>
        <w:t>содержания,</w:t>
      </w:r>
      <w:r>
        <w:rPr>
          <w:spacing w:val="-5"/>
        </w:rPr>
        <w:t xml:space="preserve"> </w:t>
      </w:r>
      <w:r>
        <w:t>справочные</w:t>
      </w:r>
      <w:r>
        <w:rPr>
          <w:spacing w:val="-7"/>
        </w:rPr>
        <w:t xml:space="preserve"> </w:t>
      </w:r>
      <w:r>
        <w:t>материалы,</w:t>
      </w:r>
      <w:r>
        <w:rPr>
          <w:spacing w:val="-5"/>
        </w:rPr>
        <w:t xml:space="preserve"> </w:t>
      </w:r>
      <w:r>
        <w:t>ресурсы</w:t>
      </w:r>
      <w:r>
        <w:rPr>
          <w:spacing w:val="-2"/>
        </w:rPr>
        <w:t xml:space="preserve"> </w:t>
      </w:r>
      <w:r>
        <w:t>сети Интернет, владеть приёмами конспектирования текста, преобразования информации из одной знаковой системы в другую;</w:t>
      </w:r>
    </w:p>
    <w:p w14:paraId="6D0D9020" w14:textId="77777777" w:rsidR="00437756" w:rsidRDefault="00713951">
      <w:pPr>
        <w:pStyle w:val="a3"/>
        <w:spacing w:line="249" w:lineRule="auto"/>
        <w:ind w:right="1674"/>
      </w:pPr>
      <w:r>
        <w:t>создавать собственные краткие письменные и устные сообщения на основе 2–3</w:t>
      </w:r>
      <w:r>
        <w:rPr>
          <w:spacing w:val="-5"/>
        </w:rPr>
        <w:t xml:space="preserve"> </w:t>
      </w:r>
      <w:r>
        <w:t>источников</w:t>
      </w:r>
      <w:r>
        <w:rPr>
          <w:spacing w:val="-7"/>
        </w:rPr>
        <w:t xml:space="preserve"> </w:t>
      </w:r>
      <w:r>
        <w:t>информации</w:t>
      </w:r>
      <w:r>
        <w:rPr>
          <w:spacing w:val="-5"/>
        </w:rPr>
        <w:t xml:space="preserve"> </w:t>
      </w:r>
      <w:r>
        <w:t>физического</w:t>
      </w:r>
      <w:r>
        <w:rPr>
          <w:spacing w:val="-5"/>
        </w:rPr>
        <w:t xml:space="preserve"> </w:t>
      </w:r>
      <w:r>
        <w:t>содержания,</w:t>
      </w:r>
      <w:r>
        <w:rPr>
          <w:spacing w:val="-5"/>
        </w:rPr>
        <w:t xml:space="preserve"> </w:t>
      </w:r>
      <w:r>
        <w:t>в</w:t>
      </w:r>
      <w:r>
        <w:rPr>
          <w:spacing w:val="-5"/>
        </w:rPr>
        <w:t xml:space="preserve"> </w:t>
      </w:r>
      <w:r>
        <w:t>том</w:t>
      </w:r>
      <w:r>
        <w:rPr>
          <w:spacing w:val="-5"/>
        </w:rPr>
        <w:t xml:space="preserve"> </w:t>
      </w:r>
      <w:r>
        <w:t>числе</w:t>
      </w:r>
      <w:r>
        <w:rPr>
          <w:spacing w:val="-1"/>
        </w:rPr>
        <w:t xml:space="preserve"> </w:t>
      </w:r>
      <w:r>
        <w:t>публично</w:t>
      </w:r>
    </w:p>
    <w:p w14:paraId="3C5F0B6B" w14:textId="77777777" w:rsidR="00437756" w:rsidRDefault="00713951">
      <w:pPr>
        <w:pStyle w:val="a3"/>
        <w:spacing w:line="252" w:lineRule="auto"/>
        <w:ind w:right="1376"/>
      </w:pPr>
      <w:r>
        <w:t>делать краткие сообщения о результатах проектов или учебных исследований, при</w:t>
      </w:r>
      <w:r>
        <w:rPr>
          <w:spacing w:val="-5"/>
        </w:rPr>
        <w:t xml:space="preserve"> </w:t>
      </w:r>
      <w:r>
        <w:t>этом</w:t>
      </w:r>
      <w:r>
        <w:rPr>
          <w:spacing w:val="-5"/>
        </w:rPr>
        <w:t xml:space="preserve"> </w:t>
      </w:r>
      <w:r>
        <w:t>грамотно</w:t>
      </w:r>
      <w:r>
        <w:rPr>
          <w:spacing w:val="-7"/>
        </w:rPr>
        <w:t xml:space="preserve"> </w:t>
      </w:r>
      <w:r>
        <w:t>использовать</w:t>
      </w:r>
      <w:r>
        <w:rPr>
          <w:spacing w:val="-5"/>
        </w:rPr>
        <w:t xml:space="preserve"> </w:t>
      </w:r>
      <w:r>
        <w:t>изученный</w:t>
      </w:r>
      <w:r>
        <w:rPr>
          <w:spacing w:val="-5"/>
        </w:rPr>
        <w:t xml:space="preserve"> </w:t>
      </w:r>
      <w:r>
        <w:t>понятийный</w:t>
      </w:r>
      <w:r>
        <w:rPr>
          <w:spacing w:val="-5"/>
        </w:rPr>
        <w:t xml:space="preserve"> </w:t>
      </w:r>
      <w:r>
        <w:t>аппарат</w:t>
      </w:r>
      <w:r>
        <w:rPr>
          <w:spacing w:val="-5"/>
        </w:rPr>
        <w:t xml:space="preserve"> </w:t>
      </w:r>
      <w:r>
        <w:t>курса</w:t>
      </w:r>
      <w:r>
        <w:rPr>
          <w:spacing w:val="-5"/>
        </w:rPr>
        <w:t xml:space="preserve"> </w:t>
      </w:r>
      <w:r>
        <w:t>физики, сопровождать выступление презентацией;</w:t>
      </w:r>
    </w:p>
    <w:p w14:paraId="2545E203" w14:textId="77777777" w:rsidR="00437756" w:rsidRDefault="00713951">
      <w:pPr>
        <w:pStyle w:val="a3"/>
        <w:spacing w:line="273" w:lineRule="exact"/>
      </w:pPr>
      <w:r>
        <w:t>при</w:t>
      </w:r>
      <w:r>
        <w:rPr>
          <w:spacing w:val="-7"/>
        </w:rPr>
        <w:t xml:space="preserve"> </w:t>
      </w:r>
      <w:r>
        <w:t>выполнении</w:t>
      </w:r>
      <w:r>
        <w:rPr>
          <w:spacing w:val="-1"/>
        </w:rPr>
        <w:t xml:space="preserve"> </w:t>
      </w:r>
      <w:r>
        <w:t>учебных</w:t>
      </w:r>
      <w:r>
        <w:rPr>
          <w:spacing w:val="-3"/>
        </w:rPr>
        <w:t xml:space="preserve"> </w:t>
      </w:r>
      <w:r>
        <w:t>проектов</w:t>
      </w:r>
      <w:r>
        <w:rPr>
          <w:spacing w:val="-5"/>
        </w:rPr>
        <w:t xml:space="preserve"> </w:t>
      </w:r>
      <w:r>
        <w:t>и</w:t>
      </w:r>
      <w:r>
        <w:rPr>
          <w:spacing w:val="-3"/>
        </w:rPr>
        <w:t xml:space="preserve"> </w:t>
      </w:r>
      <w:r>
        <w:t>исследований</w:t>
      </w:r>
      <w:r>
        <w:rPr>
          <w:spacing w:val="-4"/>
        </w:rPr>
        <w:t xml:space="preserve"> </w:t>
      </w:r>
      <w:r>
        <w:t>распределять</w:t>
      </w:r>
      <w:r>
        <w:rPr>
          <w:spacing w:val="2"/>
        </w:rPr>
        <w:t xml:space="preserve"> </w:t>
      </w:r>
      <w:r>
        <w:rPr>
          <w:spacing w:val="-2"/>
        </w:rPr>
        <w:t>обязанности</w:t>
      </w:r>
    </w:p>
    <w:p w14:paraId="04FC5447" w14:textId="77777777" w:rsidR="00437756" w:rsidRDefault="00713951">
      <w:pPr>
        <w:pStyle w:val="a3"/>
        <w:spacing w:before="14" w:line="249" w:lineRule="auto"/>
        <w:ind w:right="848"/>
      </w:pPr>
      <w:r>
        <w:t>в</w:t>
      </w:r>
      <w:r>
        <w:rPr>
          <w:spacing w:val="-4"/>
        </w:rPr>
        <w:t xml:space="preserve"> </w:t>
      </w:r>
      <w:r>
        <w:t>группе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поставленными</w:t>
      </w:r>
      <w:r>
        <w:rPr>
          <w:spacing w:val="-3"/>
        </w:rPr>
        <w:t xml:space="preserve"> </w:t>
      </w:r>
      <w:r>
        <w:t>задачами,</w:t>
      </w:r>
      <w:r>
        <w:rPr>
          <w:spacing w:val="-3"/>
        </w:rPr>
        <w:t xml:space="preserve"> </w:t>
      </w:r>
      <w:r>
        <w:t>следить</w:t>
      </w:r>
      <w:r>
        <w:rPr>
          <w:spacing w:val="-2"/>
        </w:rPr>
        <w:t xml:space="preserve"> </w:t>
      </w:r>
      <w:r>
        <w:t>за</w:t>
      </w:r>
      <w:r>
        <w:rPr>
          <w:spacing w:val="-4"/>
        </w:rPr>
        <w:t xml:space="preserve"> </w:t>
      </w:r>
      <w:r>
        <w:t>выполнением</w:t>
      </w:r>
      <w:r>
        <w:rPr>
          <w:spacing w:val="-4"/>
        </w:rPr>
        <w:t xml:space="preserve"> </w:t>
      </w:r>
      <w:r>
        <w:t>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F39CA55" w14:textId="77777777" w:rsidR="00437756" w:rsidRDefault="00713951">
      <w:pPr>
        <w:pStyle w:val="a3"/>
        <w:spacing w:before="6" w:line="249" w:lineRule="auto"/>
        <w:ind w:right="2072"/>
      </w:pPr>
      <w:r>
        <w:t>К</w:t>
      </w:r>
      <w:r>
        <w:rPr>
          <w:spacing w:val="-2"/>
        </w:rPr>
        <w:t xml:space="preserve"> </w:t>
      </w:r>
      <w:r>
        <w:t>концу</w:t>
      </w:r>
      <w:r>
        <w:rPr>
          <w:spacing w:val="-10"/>
        </w:rPr>
        <w:t xml:space="preserve"> </w:t>
      </w:r>
      <w:r>
        <w:t>обучения</w:t>
      </w:r>
      <w:r>
        <w:rPr>
          <w:spacing w:val="-2"/>
        </w:rPr>
        <w:t xml:space="preserve"> </w:t>
      </w:r>
      <w:r>
        <w:t>в</w:t>
      </w:r>
      <w:r>
        <w:rPr>
          <w:spacing w:val="-3"/>
        </w:rPr>
        <w:t xml:space="preserve"> </w:t>
      </w:r>
      <w:r>
        <w:t>8</w:t>
      </w:r>
      <w:r>
        <w:rPr>
          <w:spacing w:val="-2"/>
        </w:rPr>
        <w:t xml:space="preserve"> </w:t>
      </w:r>
      <w:r>
        <w:t>классе</w:t>
      </w:r>
      <w:r>
        <w:rPr>
          <w:spacing w:val="-3"/>
        </w:rPr>
        <w:t xml:space="preserve"> </w:t>
      </w:r>
      <w:r>
        <w:t>предметные</w:t>
      </w:r>
      <w:r>
        <w:rPr>
          <w:spacing w:val="-4"/>
        </w:rPr>
        <w:t xml:space="preserve"> </w:t>
      </w:r>
      <w:r>
        <w:t>результаты</w:t>
      </w:r>
      <w:r>
        <w:rPr>
          <w:spacing w:val="-2"/>
        </w:rPr>
        <w:t xml:space="preserve"> </w:t>
      </w:r>
      <w:r>
        <w:t>на</w:t>
      </w:r>
      <w:r>
        <w:rPr>
          <w:spacing w:val="-3"/>
        </w:rPr>
        <w:t xml:space="preserve"> </w:t>
      </w:r>
      <w:r>
        <w:t>базовом</w:t>
      </w:r>
      <w:r>
        <w:rPr>
          <w:spacing w:val="-2"/>
        </w:rPr>
        <w:t xml:space="preserve"> </w:t>
      </w:r>
      <w:r>
        <w:t>уровне должны отражать сформированность у обучающихся умений:</w:t>
      </w:r>
    </w:p>
    <w:p w14:paraId="471414F7" w14:textId="77777777" w:rsidR="00437756" w:rsidRDefault="00713951">
      <w:pPr>
        <w:pStyle w:val="a3"/>
        <w:spacing w:before="4" w:line="252" w:lineRule="auto"/>
        <w:ind w:right="1149"/>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w:t>
      </w:r>
      <w:r>
        <w:rPr>
          <w:spacing w:val="-4"/>
        </w:rPr>
        <w:t xml:space="preserve"> </w:t>
      </w:r>
      <w:r>
        <w:t>проводники</w:t>
      </w:r>
      <w:r>
        <w:rPr>
          <w:spacing w:val="-6"/>
        </w:rPr>
        <w:t xml:space="preserve"> </w:t>
      </w:r>
      <w:r>
        <w:t>и</w:t>
      </w:r>
      <w:r>
        <w:rPr>
          <w:spacing w:val="-4"/>
        </w:rPr>
        <w:t xml:space="preserve"> </w:t>
      </w:r>
      <w:r>
        <w:t>диэлектрики,</w:t>
      </w:r>
      <w:r>
        <w:rPr>
          <w:spacing w:val="-4"/>
        </w:rPr>
        <w:t xml:space="preserve"> </w:t>
      </w:r>
      <w:r>
        <w:t>постоянный</w:t>
      </w:r>
      <w:r>
        <w:rPr>
          <w:spacing w:val="-6"/>
        </w:rPr>
        <w:t xml:space="preserve"> </w:t>
      </w:r>
      <w:r>
        <w:t>электрический</w:t>
      </w:r>
      <w:r>
        <w:rPr>
          <w:spacing w:val="-6"/>
        </w:rPr>
        <w:t xml:space="preserve"> </w:t>
      </w:r>
      <w:r>
        <w:t>ток,</w:t>
      </w:r>
      <w:r>
        <w:rPr>
          <w:spacing w:val="-4"/>
        </w:rPr>
        <w:t xml:space="preserve"> </w:t>
      </w:r>
      <w:r>
        <w:t>магнитное</w:t>
      </w:r>
      <w:r>
        <w:rPr>
          <w:spacing w:val="-5"/>
        </w:rPr>
        <w:t xml:space="preserve"> </w:t>
      </w:r>
      <w:r>
        <w:t>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8752BC2" w14:textId="77777777" w:rsidR="00437756" w:rsidRDefault="00713951">
      <w:pPr>
        <w:pStyle w:val="a3"/>
        <w:spacing w:line="252" w:lineRule="auto"/>
        <w:ind w:right="1620"/>
      </w:pPr>
      <w:r>
        <w:t>распознавать проявление изученных физических явлений в окружающем мире,</w:t>
      </w:r>
      <w:r>
        <w:rPr>
          <w:spacing w:val="-4"/>
        </w:rPr>
        <w:t xml:space="preserve"> </w:t>
      </w:r>
      <w:r>
        <w:t>в</w:t>
      </w:r>
      <w:r>
        <w:rPr>
          <w:spacing w:val="-5"/>
        </w:rPr>
        <w:t xml:space="preserve"> </w:t>
      </w:r>
      <w:r>
        <w:t>том</w:t>
      </w:r>
      <w:r>
        <w:rPr>
          <w:spacing w:val="-4"/>
        </w:rPr>
        <w:t xml:space="preserve"> </w:t>
      </w:r>
      <w:r>
        <w:t>числе</w:t>
      </w:r>
      <w:r>
        <w:rPr>
          <w:spacing w:val="-5"/>
        </w:rPr>
        <w:t xml:space="preserve"> </w:t>
      </w:r>
      <w:r>
        <w:t>физические</w:t>
      </w:r>
      <w:r>
        <w:rPr>
          <w:spacing w:val="-5"/>
        </w:rPr>
        <w:t xml:space="preserve"> </w:t>
      </w:r>
      <w:r>
        <w:t>явления</w:t>
      </w:r>
      <w:r>
        <w:rPr>
          <w:spacing w:val="-4"/>
        </w:rPr>
        <w:t xml:space="preserve"> </w:t>
      </w:r>
      <w:r>
        <w:t>в</w:t>
      </w:r>
      <w:r>
        <w:rPr>
          <w:spacing w:val="-5"/>
        </w:rPr>
        <w:t xml:space="preserve"> </w:t>
      </w:r>
      <w:r>
        <w:t>природе:</w:t>
      </w:r>
      <w:r>
        <w:rPr>
          <w:spacing w:val="-4"/>
        </w:rPr>
        <w:t xml:space="preserve"> </w:t>
      </w:r>
      <w:r>
        <w:t>поверхностное</w:t>
      </w:r>
      <w:r>
        <w:rPr>
          <w:spacing w:val="-5"/>
        </w:rPr>
        <w:t xml:space="preserve"> </w:t>
      </w:r>
      <w:r>
        <w:t>натяжение</w:t>
      </w:r>
      <w:r>
        <w:rPr>
          <w:spacing w:val="-5"/>
        </w:rPr>
        <w:t xml:space="preserve"> </w:t>
      </w:r>
      <w:r>
        <w:t>и капиллярные явления в природе, кристаллы в природе, излучение Солнца, замерзание водоёмов, морские бризы, образование росы, тумана, инея, снега,</w:t>
      </w:r>
    </w:p>
    <w:p w14:paraId="721C9E1F" w14:textId="77777777" w:rsidR="00437756" w:rsidRDefault="00713951">
      <w:pPr>
        <w:pStyle w:val="a3"/>
        <w:spacing w:line="252" w:lineRule="auto"/>
        <w:ind w:right="1197"/>
        <w:jc w:val="both"/>
      </w:pPr>
      <w:r>
        <w:t>электрические</w:t>
      </w:r>
      <w:r>
        <w:rPr>
          <w:spacing w:val="-6"/>
        </w:rPr>
        <w:t xml:space="preserve"> </w:t>
      </w:r>
      <w:r>
        <w:t>явления</w:t>
      </w:r>
      <w:r>
        <w:rPr>
          <w:spacing w:val="-8"/>
        </w:rPr>
        <w:t xml:space="preserve"> </w:t>
      </w:r>
      <w:r>
        <w:t>в</w:t>
      </w:r>
      <w:r>
        <w:rPr>
          <w:spacing w:val="-6"/>
        </w:rPr>
        <w:t xml:space="preserve"> </w:t>
      </w:r>
      <w:r>
        <w:t>атмосфере,</w:t>
      </w:r>
      <w:r>
        <w:rPr>
          <w:spacing w:val="-5"/>
        </w:rPr>
        <w:t xml:space="preserve"> </w:t>
      </w:r>
      <w:r>
        <w:t>электричество</w:t>
      </w:r>
      <w:r>
        <w:rPr>
          <w:spacing w:val="-5"/>
        </w:rPr>
        <w:t xml:space="preserve"> </w:t>
      </w:r>
      <w:r>
        <w:t>живых</w:t>
      </w:r>
      <w:r>
        <w:rPr>
          <w:spacing w:val="-3"/>
        </w:rPr>
        <w:t xml:space="preserve"> </w:t>
      </w:r>
      <w:r>
        <w:t>организмов,</w:t>
      </w:r>
      <w:r>
        <w:rPr>
          <w:spacing w:val="-5"/>
        </w:rPr>
        <w:t xml:space="preserve"> </w:t>
      </w:r>
      <w:r>
        <w:t>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4EEAF3A3" w14:textId="77777777" w:rsidR="00437756" w:rsidRDefault="00437756">
      <w:pPr>
        <w:spacing w:line="252" w:lineRule="auto"/>
        <w:jc w:val="both"/>
        <w:sectPr w:rsidR="00437756">
          <w:pgSz w:w="11910" w:h="16840"/>
          <w:pgMar w:top="1040" w:right="0" w:bottom="280" w:left="760" w:header="720" w:footer="720" w:gutter="0"/>
          <w:cols w:space="720"/>
        </w:sectPr>
      </w:pPr>
    </w:p>
    <w:p w14:paraId="26918F1B" w14:textId="77777777" w:rsidR="00437756" w:rsidRDefault="00713951">
      <w:pPr>
        <w:pStyle w:val="a3"/>
        <w:spacing w:before="68"/>
      </w:pPr>
      <w:r>
        <w:lastRenderedPageBreak/>
        <w:t>существенные</w:t>
      </w:r>
      <w:r>
        <w:rPr>
          <w:spacing w:val="-6"/>
        </w:rPr>
        <w:t xml:space="preserve"> </w:t>
      </w:r>
      <w:r>
        <w:t>свойства</w:t>
      </w:r>
      <w:r>
        <w:rPr>
          <w:spacing w:val="-5"/>
        </w:rPr>
        <w:t xml:space="preserve"> </w:t>
      </w:r>
      <w:r>
        <w:t>(признаки)</w:t>
      </w:r>
      <w:r>
        <w:rPr>
          <w:spacing w:val="-5"/>
        </w:rPr>
        <w:t xml:space="preserve"> </w:t>
      </w:r>
      <w:r>
        <w:t>физических</w:t>
      </w:r>
      <w:r>
        <w:rPr>
          <w:spacing w:val="-5"/>
        </w:rPr>
        <w:t xml:space="preserve"> </w:t>
      </w:r>
      <w:r>
        <w:rPr>
          <w:spacing w:val="-2"/>
        </w:rPr>
        <w:t>явлений;</w:t>
      </w:r>
    </w:p>
    <w:p w14:paraId="392BBEF3" w14:textId="77777777" w:rsidR="00437756" w:rsidRDefault="00713951">
      <w:pPr>
        <w:pStyle w:val="a3"/>
        <w:spacing w:before="15" w:line="252" w:lineRule="auto"/>
        <w:ind w:right="1378"/>
      </w:pPr>
      <w:r>
        <w:t>описывать изученные свойства тел и физические явления, используя</w:t>
      </w:r>
      <w:r>
        <w:rPr>
          <w:spacing w:val="40"/>
        </w:rPr>
        <w:t xml:space="preserve"> </w:t>
      </w:r>
      <w:r>
        <w:t>физические величины (температура, внутренняя энергия, количество теплоты, удельная</w:t>
      </w:r>
      <w:r>
        <w:rPr>
          <w:spacing w:val="-7"/>
        </w:rPr>
        <w:t xml:space="preserve"> </w:t>
      </w:r>
      <w:r>
        <w:t>теплоёмкость</w:t>
      </w:r>
      <w:r>
        <w:rPr>
          <w:spacing w:val="-6"/>
        </w:rPr>
        <w:t xml:space="preserve"> </w:t>
      </w:r>
      <w:r>
        <w:t>вещества,</w:t>
      </w:r>
      <w:r>
        <w:rPr>
          <w:spacing w:val="-3"/>
        </w:rPr>
        <w:t xml:space="preserve"> </w:t>
      </w:r>
      <w:r>
        <w:t>удельная</w:t>
      </w:r>
      <w:r>
        <w:rPr>
          <w:spacing w:val="-7"/>
        </w:rPr>
        <w:t xml:space="preserve"> </w:t>
      </w:r>
      <w:r>
        <w:t>теплота</w:t>
      </w:r>
      <w:r>
        <w:rPr>
          <w:spacing w:val="-7"/>
        </w:rPr>
        <w:t xml:space="preserve"> </w:t>
      </w:r>
      <w:r>
        <w:t>плавления,</w:t>
      </w:r>
      <w:r>
        <w:rPr>
          <w:spacing w:val="-1"/>
        </w:rPr>
        <w:t xml:space="preserve"> </w:t>
      </w:r>
      <w:r>
        <w:t>удельная</w:t>
      </w:r>
      <w:r>
        <w:rPr>
          <w:spacing w:val="-7"/>
        </w:rPr>
        <w:t xml:space="preserve"> </w:t>
      </w:r>
      <w:r>
        <w:t>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p>
    <w:p w14:paraId="5E493655" w14:textId="77777777" w:rsidR="00437756" w:rsidRDefault="00713951">
      <w:pPr>
        <w:pStyle w:val="a3"/>
        <w:spacing w:line="252" w:lineRule="auto"/>
        <w:ind w:right="1074"/>
      </w:pPr>
      <w:r>
        <w:t>заряд,</w:t>
      </w:r>
      <w:r>
        <w:rPr>
          <w:spacing w:val="-6"/>
        </w:rPr>
        <w:t xml:space="preserve"> </w:t>
      </w:r>
      <w:r>
        <w:t>сила</w:t>
      </w:r>
      <w:r>
        <w:rPr>
          <w:spacing w:val="-7"/>
        </w:rPr>
        <w:t xml:space="preserve"> </w:t>
      </w:r>
      <w:r>
        <w:t>тока,</w:t>
      </w:r>
      <w:r>
        <w:rPr>
          <w:spacing w:val="-6"/>
        </w:rPr>
        <w:t xml:space="preserve"> </w:t>
      </w:r>
      <w:r>
        <w:t>электрическое</w:t>
      </w:r>
      <w:r>
        <w:rPr>
          <w:spacing w:val="-7"/>
        </w:rPr>
        <w:t xml:space="preserve"> </w:t>
      </w:r>
      <w:r>
        <w:t>напряжение,</w:t>
      </w:r>
      <w:r>
        <w:rPr>
          <w:spacing w:val="-6"/>
        </w:rPr>
        <w:t xml:space="preserve"> </w:t>
      </w:r>
      <w:r>
        <w:t>сопротивление</w:t>
      </w:r>
      <w:r>
        <w:rPr>
          <w:spacing w:val="-7"/>
        </w:rPr>
        <w:t xml:space="preserve"> </w:t>
      </w:r>
      <w:r>
        <w:t>проводника,</w:t>
      </w:r>
      <w:r>
        <w:rPr>
          <w:spacing w:val="-4"/>
        </w:rPr>
        <w:t xml:space="preserve"> </w:t>
      </w:r>
      <w:r>
        <w:t>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B654B7" w14:textId="77777777" w:rsidR="00437756" w:rsidRDefault="00713951">
      <w:pPr>
        <w:pStyle w:val="a3"/>
        <w:spacing w:line="252" w:lineRule="auto"/>
        <w:ind w:right="1149"/>
      </w:pPr>
      <w:r>
        <w:t xml:space="preserve">характеризовать свойства тел, физические явления и процессы, используя основные положения </w:t>
      </w:r>
      <w:proofErr w:type="spellStart"/>
      <w:r>
        <w:t>молекулярно­кинетической</w:t>
      </w:r>
      <w:proofErr w:type="spellEnd"/>
      <w:r>
        <w:t xml:space="preserve"> теории строения вещества, принцип</w:t>
      </w:r>
      <w:r>
        <w:rPr>
          <w:spacing w:val="-4"/>
        </w:rPr>
        <w:t xml:space="preserve"> </w:t>
      </w:r>
      <w:r>
        <w:t>суперпозиции</w:t>
      </w:r>
      <w:r>
        <w:rPr>
          <w:spacing w:val="-6"/>
        </w:rPr>
        <w:t xml:space="preserve"> </w:t>
      </w:r>
      <w:r>
        <w:t>полей</w:t>
      </w:r>
      <w:r>
        <w:rPr>
          <w:spacing w:val="-4"/>
        </w:rPr>
        <w:t xml:space="preserve"> </w:t>
      </w:r>
      <w:r>
        <w:t>(на</w:t>
      </w:r>
      <w:r>
        <w:rPr>
          <w:spacing w:val="-4"/>
        </w:rPr>
        <w:t xml:space="preserve"> </w:t>
      </w:r>
      <w:r>
        <w:t>качественном</w:t>
      </w:r>
      <w:r>
        <w:rPr>
          <w:spacing w:val="-3"/>
        </w:rPr>
        <w:t xml:space="preserve"> </w:t>
      </w:r>
      <w:r>
        <w:t>уровне),</w:t>
      </w:r>
      <w:r>
        <w:rPr>
          <w:spacing w:val="-4"/>
        </w:rPr>
        <w:t xml:space="preserve"> </w:t>
      </w:r>
      <w:r>
        <w:t>закон</w:t>
      </w:r>
      <w:r>
        <w:rPr>
          <w:spacing w:val="-3"/>
        </w:rPr>
        <w:t xml:space="preserve"> </w:t>
      </w:r>
      <w:r>
        <w:t>сохранения</w:t>
      </w:r>
      <w:r>
        <w:rPr>
          <w:spacing w:val="-4"/>
        </w:rPr>
        <w:t xml:space="preserve"> </w:t>
      </w:r>
      <w:r>
        <w:t>заряда, закон Ома для участка цепи, закон Джоуля–Ленца, закон сохранения энергии,</w:t>
      </w:r>
    </w:p>
    <w:p w14:paraId="22DCB14C" w14:textId="77777777" w:rsidR="00437756" w:rsidRDefault="00713951">
      <w:pPr>
        <w:pStyle w:val="a3"/>
        <w:spacing w:line="252" w:lineRule="auto"/>
      </w:pPr>
      <w:r>
        <w:t>при</w:t>
      </w:r>
      <w:r>
        <w:rPr>
          <w:spacing w:val="-4"/>
        </w:rPr>
        <w:t xml:space="preserve"> </w:t>
      </w:r>
      <w:r>
        <w:t>этом</w:t>
      </w:r>
      <w:r>
        <w:rPr>
          <w:spacing w:val="-5"/>
        </w:rPr>
        <w:t xml:space="preserve"> </w:t>
      </w:r>
      <w:r>
        <w:t>давать</w:t>
      </w:r>
      <w:r>
        <w:rPr>
          <w:spacing w:val="-3"/>
        </w:rPr>
        <w:t xml:space="preserve"> </w:t>
      </w:r>
      <w:r>
        <w:t>словесную</w:t>
      </w:r>
      <w:r>
        <w:rPr>
          <w:spacing w:val="-4"/>
        </w:rPr>
        <w:t xml:space="preserve"> </w:t>
      </w:r>
      <w:r>
        <w:t>формулировку</w:t>
      </w:r>
      <w:r>
        <w:rPr>
          <w:spacing w:val="-9"/>
        </w:rPr>
        <w:t xml:space="preserve"> </w:t>
      </w:r>
      <w:r>
        <w:t>закона</w:t>
      </w:r>
      <w:r>
        <w:rPr>
          <w:spacing w:val="-5"/>
        </w:rPr>
        <w:t xml:space="preserve"> </w:t>
      </w:r>
      <w:r>
        <w:t>и</w:t>
      </w:r>
      <w:r>
        <w:rPr>
          <w:spacing w:val="-4"/>
        </w:rPr>
        <w:t xml:space="preserve"> </w:t>
      </w:r>
      <w:r>
        <w:t>записывать</w:t>
      </w:r>
      <w:r>
        <w:rPr>
          <w:spacing w:val="-3"/>
        </w:rPr>
        <w:t xml:space="preserve"> </w:t>
      </w:r>
      <w:r>
        <w:t>его</w:t>
      </w:r>
      <w:r>
        <w:rPr>
          <w:spacing w:val="-4"/>
        </w:rPr>
        <w:t xml:space="preserve"> </w:t>
      </w:r>
      <w:r>
        <w:t xml:space="preserve">математическое </w:t>
      </w:r>
      <w:r>
        <w:rPr>
          <w:spacing w:val="-2"/>
        </w:rPr>
        <w:t>выражение;</w:t>
      </w:r>
    </w:p>
    <w:p w14:paraId="078A68A9" w14:textId="77777777" w:rsidR="00437756" w:rsidRDefault="00713951">
      <w:pPr>
        <w:pStyle w:val="a3"/>
        <w:spacing w:line="275" w:lineRule="exact"/>
      </w:pPr>
      <w:r>
        <w:t>объяснять</w:t>
      </w:r>
      <w:r>
        <w:rPr>
          <w:spacing w:val="-4"/>
        </w:rPr>
        <w:t xml:space="preserve"> </w:t>
      </w:r>
      <w:r>
        <w:t>физические</w:t>
      </w:r>
      <w:r>
        <w:rPr>
          <w:spacing w:val="-3"/>
        </w:rPr>
        <w:t xml:space="preserve"> </w:t>
      </w:r>
      <w:r>
        <w:t>процессы</w:t>
      </w:r>
      <w:r>
        <w:rPr>
          <w:spacing w:val="-2"/>
        </w:rPr>
        <w:t xml:space="preserve"> </w:t>
      </w:r>
      <w:r>
        <w:t>и</w:t>
      </w:r>
      <w:r>
        <w:rPr>
          <w:spacing w:val="-2"/>
        </w:rPr>
        <w:t xml:space="preserve"> </w:t>
      </w:r>
      <w:r>
        <w:t>свойства</w:t>
      </w:r>
      <w:r>
        <w:rPr>
          <w:spacing w:val="-3"/>
        </w:rPr>
        <w:t xml:space="preserve"> </w:t>
      </w:r>
      <w:r>
        <w:t>тел,</w:t>
      </w:r>
      <w:r>
        <w:rPr>
          <w:spacing w:val="-2"/>
        </w:rPr>
        <w:t xml:space="preserve"> </w:t>
      </w:r>
      <w:r>
        <w:t>в</w:t>
      </w:r>
      <w:r>
        <w:rPr>
          <w:spacing w:val="-3"/>
        </w:rPr>
        <w:t xml:space="preserve"> </w:t>
      </w:r>
      <w:r>
        <w:t>том</w:t>
      </w:r>
      <w:r>
        <w:rPr>
          <w:spacing w:val="-2"/>
        </w:rPr>
        <w:t xml:space="preserve"> </w:t>
      </w:r>
      <w:r>
        <w:t>числе</w:t>
      </w:r>
      <w:r>
        <w:rPr>
          <w:spacing w:val="-2"/>
        </w:rPr>
        <w:t xml:space="preserve"> </w:t>
      </w:r>
      <w:r>
        <w:t>и</w:t>
      </w:r>
      <w:r>
        <w:rPr>
          <w:spacing w:val="-3"/>
        </w:rPr>
        <w:t xml:space="preserve"> </w:t>
      </w:r>
      <w:r>
        <w:t>в</w:t>
      </w:r>
      <w:r>
        <w:rPr>
          <w:spacing w:val="-2"/>
        </w:rPr>
        <w:t xml:space="preserve"> контексте</w:t>
      </w:r>
    </w:p>
    <w:p w14:paraId="63DDC9C6" w14:textId="77777777" w:rsidR="00437756" w:rsidRDefault="00713951">
      <w:pPr>
        <w:pStyle w:val="a3"/>
        <w:spacing w:before="3" w:line="247" w:lineRule="auto"/>
        <w:ind w:left="1225" w:right="848" w:firstLine="273"/>
      </w:pPr>
      <w:r>
        <w:t>ситуаций</w:t>
      </w:r>
      <w:r>
        <w:rPr>
          <w:spacing w:val="40"/>
        </w:rPr>
        <w:t xml:space="preserve"> </w:t>
      </w:r>
      <w:proofErr w:type="spellStart"/>
      <w:r>
        <w:t>практико­ориентированного</w:t>
      </w:r>
      <w:proofErr w:type="spellEnd"/>
      <w:r>
        <w:rPr>
          <w:spacing w:val="40"/>
        </w:rPr>
        <w:t xml:space="preserve"> </w:t>
      </w:r>
      <w:r>
        <w:t>характера:</w:t>
      </w:r>
      <w:r>
        <w:rPr>
          <w:spacing w:val="40"/>
        </w:rPr>
        <w:t xml:space="preserve"> </w:t>
      </w:r>
      <w:r>
        <w:t>выявлять</w:t>
      </w:r>
      <w:r>
        <w:rPr>
          <w:spacing w:val="40"/>
        </w:rPr>
        <w:t xml:space="preserve"> </w:t>
      </w:r>
      <w:r>
        <w:t>причинно</w:t>
      </w:r>
      <w:r w:rsidR="004975C7">
        <w:t>-</w:t>
      </w:r>
      <w:r>
        <w:t>следственные связи, строить объяснение из 1–2 логических шагов с опорой на 1–2</w:t>
      </w:r>
    </w:p>
    <w:p w14:paraId="4E929B7A" w14:textId="77777777" w:rsidR="00437756" w:rsidRDefault="00713951">
      <w:pPr>
        <w:pStyle w:val="a3"/>
        <w:spacing w:before="3" w:line="252" w:lineRule="auto"/>
        <w:ind w:right="1875"/>
      </w:pPr>
      <w:r>
        <w:t>изученных</w:t>
      </w:r>
      <w:r>
        <w:rPr>
          <w:spacing w:val="-6"/>
        </w:rPr>
        <w:t xml:space="preserve"> </w:t>
      </w:r>
      <w:r>
        <w:t>свойства</w:t>
      </w:r>
      <w:r>
        <w:rPr>
          <w:spacing w:val="-8"/>
        </w:rPr>
        <w:t xml:space="preserve"> </w:t>
      </w:r>
      <w:r>
        <w:t>физических</w:t>
      </w:r>
      <w:r>
        <w:rPr>
          <w:spacing w:val="-5"/>
        </w:rPr>
        <w:t xml:space="preserve"> </w:t>
      </w:r>
      <w:r>
        <w:t>явлений,</w:t>
      </w:r>
      <w:r>
        <w:rPr>
          <w:spacing w:val="-7"/>
        </w:rPr>
        <w:t xml:space="preserve"> </w:t>
      </w:r>
      <w:r>
        <w:t>физических</w:t>
      </w:r>
      <w:r>
        <w:rPr>
          <w:spacing w:val="-5"/>
        </w:rPr>
        <w:t xml:space="preserve"> </w:t>
      </w:r>
      <w:r>
        <w:t>законов</w:t>
      </w:r>
      <w:r>
        <w:rPr>
          <w:spacing w:val="-8"/>
        </w:rPr>
        <w:t xml:space="preserve"> </w:t>
      </w:r>
      <w:r>
        <w:t xml:space="preserve">или </w:t>
      </w:r>
      <w:r>
        <w:rPr>
          <w:spacing w:val="-2"/>
        </w:rPr>
        <w:t>закономерностей;</w:t>
      </w:r>
    </w:p>
    <w:p w14:paraId="69637C65" w14:textId="77777777" w:rsidR="00437756" w:rsidRDefault="00713951">
      <w:pPr>
        <w:pStyle w:val="a3"/>
        <w:spacing w:line="252" w:lineRule="auto"/>
        <w:ind w:right="1074"/>
      </w:pPr>
      <w:r>
        <w:t>решать расчётные задачи в 2–3 действия, используя законы и формулы, связывающие</w:t>
      </w:r>
      <w:r>
        <w:rPr>
          <w:spacing w:val="-6"/>
        </w:rPr>
        <w:t xml:space="preserve"> </w:t>
      </w:r>
      <w:r>
        <w:t>физические</w:t>
      </w:r>
      <w:r>
        <w:rPr>
          <w:spacing w:val="-6"/>
        </w:rPr>
        <w:t xml:space="preserve"> </w:t>
      </w:r>
      <w:r>
        <w:t>величины:</w:t>
      </w:r>
      <w:r>
        <w:rPr>
          <w:spacing w:val="-5"/>
        </w:rPr>
        <w:t xml:space="preserve"> </w:t>
      </w:r>
      <w:r>
        <w:t>на</w:t>
      </w:r>
      <w:r>
        <w:rPr>
          <w:spacing w:val="-6"/>
        </w:rPr>
        <w:t xml:space="preserve"> </w:t>
      </w:r>
      <w:r>
        <w:t>основе</w:t>
      </w:r>
      <w:r>
        <w:rPr>
          <w:spacing w:val="-7"/>
        </w:rPr>
        <w:t xml:space="preserve"> </w:t>
      </w:r>
      <w:r>
        <w:t>анализа</w:t>
      </w:r>
      <w:r>
        <w:rPr>
          <w:spacing w:val="-4"/>
        </w:rPr>
        <w:t xml:space="preserve"> </w:t>
      </w:r>
      <w:r>
        <w:t>условия</w:t>
      </w:r>
      <w:r>
        <w:rPr>
          <w:spacing w:val="-5"/>
        </w:rPr>
        <w:t xml:space="preserve"> </w:t>
      </w:r>
      <w:r>
        <w:t>задачи</w:t>
      </w:r>
      <w:r>
        <w:rPr>
          <w:spacing w:val="-5"/>
        </w:rPr>
        <w:t xml:space="preserve"> </w:t>
      </w:r>
      <w:r>
        <w:t>записывать краткое условие, выявлять недостаток данных для решения задачи, выбирать законы</w:t>
      </w:r>
      <w:r>
        <w:rPr>
          <w:spacing w:val="-3"/>
        </w:rPr>
        <w:t xml:space="preserve"> </w:t>
      </w:r>
      <w:r>
        <w:t>и</w:t>
      </w:r>
      <w:r>
        <w:rPr>
          <w:spacing w:val="-3"/>
        </w:rPr>
        <w:t xml:space="preserve"> </w:t>
      </w:r>
      <w:r>
        <w:t>формулы,</w:t>
      </w:r>
      <w:r>
        <w:rPr>
          <w:spacing w:val="-3"/>
        </w:rPr>
        <w:t xml:space="preserve"> </w:t>
      </w:r>
      <w:r>
        <w:t>необходимые</w:t>
      </w:r>
      <w:r>
        <w:rPr>
          <w:spacing w:val="-5"/>
        </w:rPr>
        <w:t xml:space="preserve"> </w:t>
      </w:r>
      <w:r>
        <w:t>для</w:t>
      </w:r>
      <w:r>
        <w:rPr>
          <w:spacing w:val="-3"/>
        </w:rPr>
        <w:t xml:space="preserve"> </w:t>
      </w:r>
      <w:r>
        <w:t>её</w:t>
      </w:r>
      <w:r>
        <w:rPr>
          <w:spacing w:val="-5"/>
        </w:rPr>
        <w:t xml:space="preserve"> </w:t>
      </w:r>
      <w:r>
        <w:t>решения,</w:t>
      </w:r>
      <w:r>
        <w:rPr>
          <w:spacing w:val="-3"/>
        </w:rPr>
        <w:t xml:space="preserve"> </w:t>
      </w:r>
      <w:r>
        <w:t>проводить</w:t>
      </w:r>
      <w:r>
        <w:rPr>
          <w:spacing w:val="-2"/>
        </w:rPr>
        <w:t xml:space="preserve"> </w:t>
      </w:r>
      <w:r>
        <w:t>расчёты</w:t>
      </w:r>
      <w:r>
        <w:rPr>
          <w:spacing w:val="-3"/>
        </w:rPr>
        <w:t xml:space="preserve"> </w:t>
      </w:r>
      <w:r>
        <w:t>и</w:t>
      </w:r>
      <w:r>
        <w:rPr>
          <w:spacing w:val="-2"/>
        </w:rPr>
        <w:t xml:space="preserve"> </w:t>
      </w:r>
      <w:r>
        <w:t>сравнивать полученное значение физической величины с известными данными;</w:t>
      </w:r>
    </w:p>
    <w:p w14:paraId="28A8302B" w14:textId="77777777" w:rsidR="00437756" w:rsidRDefault="00713951">
      <w:pPr>
        <w:pStyle w:val="a3"/>
        <w:spacing w:line="252" w:lineRule="auto"/>
        <w:ind w:right="1376"/>
      </w:pPr>
      <w:r>
        <w:t>распознавать проблемы, которые можно решить при помощи физических методов, используя описание исследования, выделять проверяемое предположение,</w:t>
      </w:r>
      <w:r>
        <w:rPr>
          <w:spacing w:val="-7"/>
        </w:rPr>
        <w:t xml:space="preserve"> </w:t>
      </w:r>
      <w:r>
        <w:t>оценивать</w:t>
      </w:r>
      <w:r>
        <w:rPr>
          <w:spacing w:val="-6"/>
        </w:rPr>
        <w:t xml:space="preserve"> </w:t>
      </w:r>
      <w:r>
        <w:t>правильность</w:t>
      </w:r>
      <w:r>
        <w:rPr>
          <w:spacing w:val="-6"/>
        </w:rPr>
        <w:t xml:space="preserve"> </w:t>
      </w:r>
      <w:r>
        <w:t>порядка</w:t>
      </w:r>
      <w:r>
        <w:rPr>
          <w:spacing w:val="-8"/>
        </w:rPr>
        <w:t xml:space="preserve"> </w:t>
      </w:r>
      <w:r>
        <w:t>проведения</w:t>
      </w:r>
      <w:r>
        <w:rPr>
          <w:spacing w:val="-7"/>
        </w:rPr>
        <w:t xml:space="preserve"> </w:t>
      </w:r>
      <w:r>
        <w:t>исследования, делать выводы;</w:t>
      </w:r>
    </w:p>
    <w:p w14:paraId="574CB6AA" w14:textId="77777777" w:rsidR="00437756" w:rsidRDefault="00713951">
      <w:pPr>
        <w:pStyle w:val="a3"/>
        <w:spacing w:line="274" w:lineRule="exact"/>
      </w:pPr>
      <w:r>
        <w:t>проводить</w:t>
      </w:r>
      <w:r>
        <w:rPr>
          <w:spacing w:val="-6"/>
        </w:rPr>
        <w:t xml:space="preserve"> </w:t>
      </w:r>
      <w:r>
        <w:t>опыты</w:t>
      </w:r>
      <w:r>
        <w:rPr>
          <w:spacing w:val="-3"/>
        </w:rPr>
        <w:t xml:space="preserve"> </w:t>
      </w:r>
      <w:r>
        <w:t>по</w:t>
      </w:r>
      <w:r>
        <w:rPr>
          <w:spacing w:val="-7"/>
        </w:rPr>
        <w:t xml:space="preserve"> </w:t>
      </w:r>
      <w:r>
        <w:t>наблюдению</w:t>
      </w:r>
      <w:r>
        <w:rPr>
          <w:spacing w:val="-5"/>
        </w:rPr>
        <w:t xml:space="preserve"> </w:t>
      </w:r>
      <w:r>
        <w:t>физических</w:t>
      </w:r>
      <w:r>
        <w:rPr>
          <w:spacing w:val="-5"/>
        </w:rPr>
        <w:t xml:space="preserve"> </w:t>
      </w:r>
      <w:r>
        <w:t>явлений</w:t>
      </w:r>
      <w:r>
        <w:rPr>
          <w:spacing w:val="-3"/>
        </w:rPr>
        <w:t xml:space="preserve"> </w:t>
      </w:r>
      <w:r>
        <w:t>или</w:t>
      </w:r>
      <w:r>
        <w:rPr>
          <w:spacing w:val="-3"/>
        </w:rPr>
        <w:t xml:space="preserve"> </w:t>
      </w:r>
      <w:r>
        <w:rPr>
          <w:spacing w:val="-2"/>
        </w:rPr>
        <w:t>физических</w:t>
      </w:r>
    </w:p>
    <w:p w14:paraId="350877D1" w14:textId="77777777" w:rsidR="00437756" w:rsidRDefault="00713951">
      <w:pPr>
        <w:pStyle w:val="a3"/>
        <w:spacing w:before="9" w:line="249" w:lineRule="auto"/>
        <w:ind w:right="1278"/>
        <w:jc w:val="both"/>
      </w:pPr>
      <w:r>
        <w:t>свойств тел (капиллярные явления, зависимость давления воздуха от его объёма, температуры,</w:t>
      </w:r>
      <w:r>
        <w:rPr>
          <w:spacing w:val="-4"/>
        </w:rPr>
        <w:t xml:space="preserve"> </w:t>
      </w:r>
      <w:r>
        <w:t>скорости</w:t>
      </w:r>
      <w:r>
        <w:rPr>
          <w:spacing w:val="-3"/>
        </w:rPr>
        <w:t xml:space="preserve"> </w:t>
      </w:r>
      <w:r>
        <w:t>процесса</w:t>
      </w:r>
      <w:r>
        <w:rPr>
          <w:spacing w:val="-5"/>
        </w:rPr>
        <w:t xml:space="preserve"> </w:t>
      </w:r>
      <w:r>
        <w:t>остывания</w:t>
      </w:r>
      <w:r>
        <w:rPr>
          <w:spacing w:val="-4"/>
        </w:rPr>
        <w:t xml:space="preserve"> </w:t>
      </w:r>
      <w:r>
        <w:t>и</w:t>
      </w:r>
      <w:r>
        <w:rPr>
          <w:spacing w:val="-4"/>
        </w:rPr>
        <w:t xml:space="preserve"> </w:t>
      </w:r>
      <w:r>
        <w:t>нагревания</w:t>
      </w:r>
      <w:r>
        <w:rPr>
          <w:spacing w:val="-4"/>
        </w:rPr>
        <w:t xml:space="preserve"> </w:t>
      </w:r>
      <w:r>
        <w:t>при</w:t>
      </w:r>
      <w:r>
        <w:rPr>
          <w:spacing w:val="-4"/>
        </w:rPr>
        <w:t xml:space="preserve"> </w:t>
      </w:r>
      <w:r>
        <w:t>излучении</w:t>
      </w:r>
      <w:r>
        <w:rPr>
          <w:spacing w:val="-4"/>
        </w:rPr>
        <w:t xml:space="preserve"> </w:t>
      </w:r>
      <w:r>
        <w:t>от</w:t>
      </w:r>
      <w:r>
        <w:rPr>
          <w:spacing w:val="-6"/>
        </w:rPr>
        <w:t xml:space="preserve"> </w:t>
      </w:r>
      <w:r>
        <w:t>цвета излучающей (поглощающей) поверхности, скорость испарения воды</w:t>
      </w:r>
    </w:p>
    <w:p w14:paraId="20E96186" w14:textId="77777777" w:rsidR="00437756" w:rsidRDefault="00713951">
      <w:pPr>
        <w:pStyle w:val="a3"/>
        <w:spacing w:before="6" w:line="252" w:lineRule="auto"/>
        <w:ind w:right="1060"/>
      </w:pPr>
      <w:r>
        <w:t>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w:t>
      </w:r>
      <w:r>
        <w:rPr>
          <w:spacing w:val="-10"/>
        </w:rPr>
        <w:t xml:space="preserve"> </w:t>
      </w:r>
      <w:r>
        <w:t>из</w:t>
      </w:r>
      <w:r>
        <w:rPr>
          <w:spacing w:val="-5"/>
        </w:rPr>
        <w:t xml:space="preserve"> </w:t>
      </w:r>
      <w:r>
        <w:t>предложенного</w:t>
      </w:r>
      <w:r>
        <w:rPr>
          <w:spacing w:val="-5"/>
        </w:rPr>
        <w:t xml:space="preserve"> </w:t>
      </w:r>
      <w:r>
        <w:t>оборудования,</w:t>
      </w:r>
      <w:r>
        <w:rPr>
          <w:spacing w:val="-5"/>
        </w:rPr>
        <w:t xml:space="preserve"> </w:t>
      </w:r>
      <w:r>
        <w:t>описывать</w:t>
      </w:r>
      <w:r>
        <w:rPr>
          <w:spacing w:val="-4"/>
        </w:rPr>
        <w:t xml:space="preserve"> </w:t>
      </w:r>
      <w:r>
        <w:t>ход</w:t>
      </w:r>
      <w:r>
        <w:rPr>
          <w:spacing w:val="-5"/>
        </w:rPr>
        <w:t xml:space="preserve"> </w:t>
      </w:r>
      <w:r>
        <w:t>опыта</w:t>
      </w:r>
      <w:r>
        <w:rPr>
          <w:spacing w:val="-6"/>
        </w:rPr>
        <w:t xml:space="preserve"> </w:t>
      </w:r>
      <w:r>
        <w:t>и</w:t>
      </w:r>
      <w:r>
        <w:rPr>
          <w:spacing w:val="-5"/>
        </w:rPr>
        <w:t xml:space="preserve"> </w:t>
      </w:r>
      <w:r>
        <w:t xml:space="preserve">формулировать </w:t>
      </w:r>
      <w:r>
        <w:rPr>
          <w:spacing w:val="-2"/>
        </w:rPr>
        <w:t>выводы;</w:t>
      </w:r>
    </w:p>
    <w:p w14:paraId="344F07EE" w14:textId="77777777" w:rsidR="00437756" w:rsidRDefault="00713951">
      <w:pPr>
        <w:pStyle w:val="a3"/>
        <w:spacing w:line="252" w:lineRule="auto"/>
        <w:ind w:right="1875"/>
      </w:pPr>
      <w:r>
        <w:t>выполнять прямые измерения температуры, относительной влажности воздуха,</w:t>
      </w:r>
      <w:r>
        <w:rPr>
          <w:spacing w:val="-3"/>
        </w:rPr>
        <w:t xml:space="preserve"> </w:t>
      </w:r>
      <w:r>
        <w:t>силы</w:t>
      </w:r>
      <w:r>
        <w:rPr>
          <w:spacing w:val="-3"/>
        </w:rPr>
        <w:t xml:space="preserve"> </w:t>
      </w:r>
      <w:r>
        <w:t>тока,</w:t>
      </w:r>
      <w:r>
        <w:rPr>
          <w:spacing w:val="-3"/>
        </w:rPr>
        <w:t xml:space="preserve"> </w:t>
      </w:r>
      <w:r>
        <w:t>напряжения</w:t>
      </w:r>
      <w:r>
        <w:rPr>
          <w:spacing w:val="-3"/>
        </w:rPr>
        <w:t xml:space="preserve"> </w:t>
      </w:r>
      <w:r>
        <w:t>с</w:t>
      </w:r>
      <w:r>
        <w:rPr>
          <w:spacing w:val="-4"/>
        </w:rPr>
        <w:t xml:space="preserve"> </w:t>
      </w:r>
      <w:r>
        <w:t>использованием</w:t>
      </w:r>
      <w:r>
        <w:rPr>
          <w:spacing w:val="-4"/>
        </w:rPr>
        <w:t xml:space="preserve"> </w:t>
      </w:r>
      <w:r>
        <w:t>аналоговых</w:t>
      </w:r>
      <w:r>
        <w:rPr>
          <w:spacing w:val="-1"/>
        </w:rPr>
        <w:t xml:space="preserve"> </w:t>
      </w:r>
      <w:r>
        <w:t>приборов</w:t>
      </w:r>
      <w:r>
        <w:rPr>
          <w:spacing w:val="-4"/>
        </w:rPr>
        <w:t xml:space="preserve"> </w:t>
      </w:r>
      <w:r>
        <w:t>и датчиков</w:t>
      </w:r>
      <w:r>
        <w:rPr>
          <w:spacing w:val="-7"/>
        </w:rPr>
        <w:t xml:space="preserve"> </w:t>
      </w:r>
      <w:r>
        <w:t>физических</w:t>
      </w:r>
      <w:r>
        <w:rPr>
          <w:spacing w:val="-5"/>
        </w:rPr>
        <w:t xml:space="preserve"> </w:t>
      </w:r>
      <w:r>
        <w:t>величин,</w:t>
      </w:r>
      <w:r>
        <w:rPr>
          <w:spacing w:val="-6"/>
        </w:rPr>
        <w:t xml:space="preserve"> </w:t>
      </w:r>
      <w:r>
        <w:t>сравнивать</w:t>
      </w:r>
      <w:r>
        <w:rPr>
          <w:spacing w:val="-6"/>
        </w:rPr>
        <w:t xml:space="preserve"> </w:t>
      </w:r>
      <w:r>
        <w:t>результаты</w:t>
      </w:r>
      <w:r>
        <w:rPr>
          <w:spacing w:val="-6"/>
        </w:rPr>
        <w:t xml:space="preserve"> </w:t>
      </w:r>
      <w:r>
        <w:t>измерений</w:t>
      </w:r>
      <w:r>
        <w:rPr>
          <w:spacing w:val="-6"/>
        </w:rPr>
        <w:t xml:space="preserve"> </w:t>
      </w:r>
      <w:r>
        <w:t>с</w:t>
      </w:r>
      <w:r>
        <w:rPr>
          <w:spacing w:val="-6"/>
        </w:rPr>
        <w:t xml:space="preserve"> </w:t>
      </w:r>
      <w:r>
        <w:t>учётом заданной абсолютной погрешности;</w:t>
      </w:r>
    </w:p>
    <w:p w14:paraId="56EFFC6B" w14:textId="77777777" w:rsidR="00437756" w:rsidRDefault="00713951">
      <w:pPr>
        <w:pStyle w:val="a3"/>
        <w:spacing w:line="274" w:lineRule="exact"/>
      </w:pPr>
      <w:r>
        <w:t>проводить</w:t>
      </w:r>
      <w:r>
        <w:rPr>
          <w:spacing w:val="-7"/>
        </w:rPr>
        <w:t xml:space="preserve"> </w:t>
      </w:r>
      <w:r>
        <w:t>исследование</w:t>
      </w:r>
      <w:r>
        <w:rPr>
          <w:spacing w:val="-5"/>
        </w:rPr>
        <w:t xml:space="preserve"> </w:t>
      </w:r>
      <w:r>
        <w:t>зависимости</w:t>
      </w:r>
      <w:r>
        <w:rPr>
          <w:spacing w:val="-1"/>
        </w:rPr>
        <w:t xml:space="preserve"> </w:t>
      </w:r>
      <w:r>
        <w:t>одной</w:t>
      </w:r>
      <w:r>
        <w:rPr>
          <w:spacing w:val="-4"/>
        </w:rPr>
        <w:t xml:space="preserve"> </w:t>
      </w:r>
      <w:r>
        <w:t>физической</w:t>
      </w:r>
      <w:r>
        <w:rPr>
          <w:spacing w:val="-5"/>
        </w:rPr>
        <w:t xml:space="preserve"> </w:t>
      </w:r>
      <w:r>
        <w:t>величины</w:t>
      </w:r>
      <w:r>
        <w:rPr>
          <w:spacing w:val="-4"/>
        </w:rPr>
        <w:t xml:space="preserve"> </w:t>
      </w:r>
      <w:r>
        <w:t>от</w:t>
      </w:r>
      <w:r>
        <w:rPr>
          <w:spacing w:val="-7"/>
        </w:rPr>
        <w:t xml:space="preserve"> </w:t>
      </w:r>
      <w:r>
        <w:rPr>
          <w:spacing w:val="-2"/>
        </w:rPr>
        <w:t>другой</w:t>
      </w:r>
    </w:p>
    <w:p w14:paraId="4FB36F3C" w14:textId="77777777" w:rsidR="00437756" w:rsidRDefault="00713951">
      <w:pPr>
        <w:pStyle w:val="a3"/>
        <w:spacing w:before="7"/>
      </w:pPr>
      <w:r>
        <w:t>с</w:t>
      </w:r>
      <w:r>
        <w:rPr>
          <w:spacing w:val="-7"/>
        </w:rPr>
        <w:t xml:space="preserve"> </w:t>
      </w:r>
      <w:r>
        <w:t>использованием</w:t>
      </w:r>
      <w:r>
        <w:rPr>
          <w:spacing w:val="-6"/>
        </w:rPr>
        <w:t xml:space="preserve"> </w:t>
      </w:r>
      <w:r>
        <w:t>прямых</w:t>
      </w:r>
      <w:r>
        <w:rPr>
          <w:spacing w:val="-5"/>
        </w:rPr>
        <w:t xml:space="preserve"> </w:t>
      </w:r>
      <w:r>
        <w:t>измерений</w:t>
      </w:r>
      <w:r>
        <w:rPr>
          <w:spacing w:val="-5"/>
        </w:rPr>
        <w:t xml:space="preserve"> </w:t>
      </w:r>
      <w:r>
        <w:t>(зависимость</w:t>
      </w:r>
      <w:r>
        <w:rPr>
          <w:spacing w:val="-5"/>
        </w:rPr>
        <w:t xml:space="preserve"> </w:t>
      </w:r>
      <w:r>
        <w:t>сопротивления</w:t>
      </w:r>
      <w:r>
        <w:rPr>
          <w:spacing w:val="-5"/>
        </w:rPr>
        <w:t xml:space="preserve"> </w:t>
      </w:r>
      <w:r>
        <w:rPr>
          <w:spacing w:val="-2"/>
        </w:rPr>
        <w:t>проводника</w:t>
      </w:r>
    </w:p>
    <w:p w14:paraId="31BF2CE3" w14:textId="77777777" w:rsidR="00437756" w:rsidRDefault="00713951">
      <w:pPr>
        <w:pStyle w:val="a3"/>
        <w:spacing w:before="12" w:line="252" w:lineRule="auto"/>
      </w:pPr>
      <w:r>
        <w:t>от</w:t>
      </w:r>
      <w:r>
        <w:rPr>
          <w:spacing w:val="-4"/>
        </w:rPr>
        <w:t xml:space="preserve"> </w:t>
      </w:r>
      <w:r>
        <w:t>его</w:t>
      </w:r>
      <w:r>
        <w:rPr>
          <w:spacing w:val="-4"/>
        </w:rPr>
        <w:t xml:space="preserve"> </w:t>
      </w:r>
      <w:r>
        <w:t>длины,</w:t>
      </w:r>
      <w:r>
        <w:rPr>
          <w:spacing w:val="-5"/>
        </w:rPr>
        <w:t xml:space="preserve"> </w:t>
      </w:r>
      <w:r>
        <w:t>площади</w:t>
      </w:r>
      <w:r>
        <w:rPr>
          <w:spacing w:val="-6"/>
        </w:rPr>
        <w:t xml:space="preserve"> </w:t>
      </w:r>
      <w:r>
        <w:t>поперечного</w:t>
      </w:r>
      <w:r>
        <w:rPr>
          <w:spacing w:val="-4"/>
        </w:rPr>
        <w:t xml:space="preserve"> </w:t>
      </w:r>
      <w:r>
        <w:t>сечения</w:t>
      </w:r>
      <w:r>
        <w:rPr>
          <w:spacing w:val="-4"/>
        </w:rPr>
        <w:t xml:space="preserve"> </w:t>
      </w:r>
      <w:r>
        <w:t>и</w:t>
      </w:r>
      <w:r>
        <w:rPr>
          <w:spacing w:val="-5"/>
        </w:rPr>
        <w:t xml:space="preserve"> </w:t>
      </w:r>
      <w:r>
        <w:t>удельного</w:t>
      </w:r>
      <w:r>
        <w:rPr>
          <w:spacing w:val="-4"/>
        </w:rPr>
        <w:t xml:space="preserve"> </w:t>
      </w:r>
      <w:r>
        <w:t>сопротивления</w:t>
      </w:r>
      <w:r>
        <w:rPr>
          <w:spacing w:val="-4"/>
        </w:rPr>
        <w:t xml:space="preserve"> </w:t>
      </w:r>
      <w:r>
        <w:t>вещества проводника, силы тока, идущего через проводник, от напряжения на проводнике,</w:t>
      </w:r>
    </w:p>
    <w:p w14:paraId="0E29BD03" w14:textId="77777777" w:rsidR="00437756" w:rsidRDefault="00437756">
      <w:pPr>
        <w:spacing w:line="252" w:lineRule="auto"/>
        <w:sectPr w:rsidR="00437756">
          <w:pgSz w:w="11910" w:h="16840"/>
          <w:pgMar w:top="1040" w:right="0" w:bottom="280" w:left="760" w:header="720" w:footer="720" w:gutter="0"/>
          <w:cols w:space="720"/>
        </w:sectPr>
      </w:pPr>
    </w:p>
    <w:p w14:paraId="7244C692" w14:textId="77777777" w:rsidR="00437756" w:rsidRDefault="00713951">
      <w:pPr>
        <w:pStyle w:val="a3"/>
        <w:spacing w:before="68" w:line="252" w:lineRule="auto"/>
        <w:ind w:right="848"/>
      </w:pPr>
      <w:r>
        <w:lastRenderedPageBreak/>
        <w:t>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w:t>
      </w:r>
      <w:r>
        <w:rPr>
          <w:spacing w:val="-10"/>
        </w:rPr>
        <w:t xml:space="preserve"> </w:t>
      </w:r>
      <w:r>
        <w:t>плану,</w:t>
      </w:r>
      <w:r>
        <w:rPr>
          <w:spacing w:val="-4"/>
        </w:rPr>
        <w:t xml:space="preserve"> </w:t>
      </w:r>
      <w:r>
        <w:t>фиксировать</w:t>
      </w:r>
      <w:r>
        <w:rPr>
          <w:spacing w:val="-5"/>
        </w:rPr>
        <w:t xml:space="preserve"> </w:t>
      </w:r>
      <w:r>
        <w:t>результаты</w:t>
      </w:r>
      <w:r>
        <w:rPr>
          <w:spacing w:val="-6"/>
        </w:rPr>
        <w:t xml:space="preserve"> </w:t>
      </w:r>
      <w:r>
        <w:t>полученной</w:t>
      </w:r>
      <w:r>
        <w:rPr>
          <w:spacing w:val="-6"/>
        </w:rPr>
        <w:t xml:space="preserve"> </w:t>
      </w:r>
      <w:r>
        <w:t>зависимости</w:t>
      </w:r>
      <w:r>
        <w:rPr>
          <w:spacing w:val="-5"/>
        </w:rPr>
        <w:t xml:space="preserve"> </w:t>
      </w:r>
      <w:r>
        <w:t>в</w:t>
      </w:r>
      <w:r>
        <w:rPr>
          <w:spacing w:val="-6"/>
        </w:rPr>
        <w:t xml:space="preserve"> </w:t>
      </w:r>
      <w:r>
        <w:t>виде таблиц и графиков, делать выводы по результатам исследования;</w:t>
      </w:r>
    </w:p>
    <w:p w14:paraId="5382CEDE" w14:textId="77777777" w:rsidR="00437756" w:rsidRDefault="00713951">
      <w:pPr>
        <w:pStyle w:val="a3"/>
        <w:spacing w:line="252" w:lineRule="auto"/>
        <w:ind w:right="848"/>
      </w:pPr>
      <w:r>
        <w:t>проводить косвенные измерения физических величин (удельная теплоёмкость вещества,</w:t>
      </w:r>
      <w:r>
        <w:rPr>
          <w:spacing w:val="-5"/>
        </w:rPr>
        <w:t xml:space="preserve"> </w:t>
      </w:r>
      <w:r>
        <w:t>сопротивление</w:t>
      </w:r>
      <w:r>
        <w:rPr>
          <w:spacing w:val="-6"/>
        </w:rPr>
        <w:t xml:space="preserve"> </w:t>
      </w:r>
      <w:r>
        <w:t>проводника,</w:t>
      </w:r>
      <w:r>
        <w:rPr>
          <w:spacing w:val="-5"/>
        </w:rPr>
        <w:t xml:space="preserve"> </w:t>
      </w:r>
      <w:r>
        <w:t>работа</w:t>
      </w:r>
      <w:r>
        <w:rPr>
          <w:spacing w:val="-6"/>
        </w:rPr>
        <w:t xml:space="preserve"> </w:t>
      </w:r>
      <w:r>
        <w:t>и</w:t>
      </w:r>
      <w:r>
        <w:rPr>
          <w:spacing w:val="-5"/>
        </w:rPr>
        <w:t xml:space="preserve"> </w:t>
      </w:r>
      <w:r>
        <w:t>мощность</w:t>
      </w:r>
      <w:r>
        <w:rPr>
          <w:spacing w:val="-4"/>
        </w:rPr>
        <w:t xml:space="preserve"> </w:t>
      </w:r>
      <w:r>
        <w:t>электрического</w:t>
      </w:r>
      <w:r>
        <w:rPr>
          <w:spacing w:val="-5"/>
        </w:rPr>
        <w:t xml:space="preserve"> </w:t>
      </w:r>
      <w:r>
        <w:t>тока): планировать измерения, собирать экспериментальную установку, следуя предложенной инструкции, и вычислять значение величины;</w:t>
      </w:r>
    </w:p>
    <w:p w14:paraId="5C46EFFE" w14:textId="77777777" w:rsidR="00437756" w:rsidRDefault="00713951">
      <w:pPr>
        <w:pStyle w:val="a3"/>
        <w:spacing w:line="249" w:lineRule="auto"/>
        <w:ind w:right="1875"/>
      </w:pPr>
      <w:r>
        <w:t>соблюдать</w:t>
      </w:r>
      <w:r>
        <w:rPr>
          <w:spacing w:val="-5"/>
        </w:rPr>
        <w:t xml:space="preserve"> </w:t>
      </w:r>
      <w:r>
        <w:t>правила</w:t>
      </w:r>
      <w:r>
        <w:rPr>
          <w:spacing w:val="-6"/>
        </w:rPr>
        <w:t xml:space="preserve"> </w:t>
      </w:r>
      <w:r>
        <w:t>техники</w:t>
      </w:r>
      <w:r>
        <w:rPr>
          <w:spacing w:val="-6"/>
        </w:rPr>
        <w:t xml:space="preserve"> </w:t>
      </w:r>
      <w:r>
        <w:t>безопасности</w:t>
      </w:r>
      <w:r>
        <w:rPr>
          <w:spacing w:val="-5"/>
        </w:rPr>
        <w:t xml:space="preserve"> </w:t>
      </w:r>
      <w:r>
        <w:t>при</w:t>
      </w:r>
      <w:r>
        <w:rPr>
          <w:spacing w:val="-7"/>
        </w:rPr>
        <w:t xml:space="preserve"> </w:t>
      </w:r>
      <w:r>
        <w:t>работе</w:t>
      </w:r>
      <w:r>
        <w:rPr>
          <w:spacing w:val="-6"/>
        </w:rPr>
        <w:t xml:space="preserve"> </w:t>
      </w:r>
      <w:r>
        <w:t>с</w:t>
      </w:r>
      <w:r>
        <w:rPr>
          <w:spacing w:val="-6"/>
        </w:rPr>
        <w:t xml:space="preserve"> </w:t>
      </w:r>
      <w:r>
        <w:t xml:space="preserve">лабораторным </w:t>
      </w:r>
      <w:r>
        <w:rPr>
          <w:spacing w:val="-2"/>
        </w:rPr>
        <w:t>оборудованием;</w:t>
      </w:r>
    </w:p>
    <w:p w14:paraId="2871B8D8" w14:textId="77777777" w:rsidR="00437756" w:rsidRDefault="00713951">
      <w:pPr>
        <w:pStyle w:val="a3"/>
        <w:spacing w:before="1" w:line="252" w:lineRule="auto"/>
        <w:ind w:right="1376"/>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w:t>
      </w:r>
      <w:r>
        <w:rPr>
          <w:spacing w:val="-9"/>
        </w:rPr>
        <w:t xml:space="preserve"> </w:t>
      </w:r>
      <w:r>
        <w:t>электрические</w:t>
      </w:r>
      <w:r>
        <w:rPr>
          <w:spacing w:val="-10"/>
        </w:rPr>
        <w:t xml:space="preserve"> </w:t>
      </w:r>
      <w:r>
        <w:t>предохранители,</w:t>
      </w:r>
      <w:r>
        <w:rPr>
          <w:spacing w:val="-9"/>
        </w:rPr>
        <w:t xml:space="preserve"> </w:t>
      </w:r>
      <w:r>
        <w:t>электромагнит,</w:t>
      </w:r>
      <w:r>
        <w:rPr>
          <w:spacing w:val="-9"/>
        </w:rPr>
        <w:t xml:space="preserve"> </w:t>
      </w:r>
      <w:r>
        <w:t>электродвигатель постоянного тока), используя знания о свойствах физических явлений и необходимые физические закономерности;</w:t>
      </w:r>
    </w:p>
    <w:p w14:paraId="2DCCFA94" w14:textId="77777777" w:rsidR="00437756" w:rsidRDefault="00713951">
      <w:pPr>
        <w:pStyle w:val="a3"/>
        <w:spacing w:line="271" w:lineRule="exact"/>
      </w:pPr>
      <w:r>
        <w:t>распознавать</w:t>
      </w:r>
      <w:r>
        <w:rPr>
          <w:spacing w:val="-4"/>
        </w:rPr>
        <w:t xml:space="preserve"> </w:t>
      </w:r>
      <w:r>
        <w:t>простые</w:t>
      </w:r>
      <w:r>
        <w:rPr>
          <w:spacing w:val="-6"/>
        </w:rPr>
        <w:t xml:space="preserve"> </w:t>
      </w:r>
      <w:r>
        <w:t>технические</w:t>
      </w:r>
      <w:r>
        <w:rPr>
          <w:spacing w:val="-4"/>
        </w:rPr>
        <w:t xml:space="preserve"> </w:t>
      </w:r>
      <w:r>
        <w:t>устройства</w:t>
      </w:r>
      <w:r>
        <w:rPr>
          <w:spacing w:val="-3"/>
        </w:rPr>
        <w:t xml:space="preserve"> </w:t>
      </w:r>
      <w:r>
        <w:t>и</w:t>
      </w:r>
      <w:r>
        <w:rPr>
          <w:spacing w:val="-5"/>
        </w:rPr>
        <w:t xml:space="preserve"> </w:t>
      </w:r>
      <w:r>
        <w:t>измерительные</w:t>
      </w:r>
      <w:r>
        <w:rPr>
          <w:spacing w:val="-6"/>
        </w:rPr>
        <w:t xml:space="preserve"> </w:t>
      </w:r>
      <w:r>
        <w:rPr>
          <w:spacing w:val="-2"/>
        </w:rPr>
        <w:t>приборы</w:t>
      </w:r>
    </w:p>
    <w:p w14:paraId="2BB5DDE1" w14:textId="77777777" w:rsidR="00437756" w:rsidRDefault="00713951">
      <w:pPr>
        <w:pStyle w:val="a3"/>
        <w:spacing w:before="12" w:line="252" w:lineRule="auto"/>
        <w:ind w:right="1074"/>
      </w:pPr>
      <w:r>
        <w:t>по</w:t>
      </w:r>
      <w:r>
        <w:rPr>
          <w:spacing w:val="-5"/>
        </w:rPr>
        <w:t xml:space="preserve"> </w:t>
      </w:r>
      <w:r>
        <w:t>схемам</w:t>
      </w:r>
      <w:r>
        <w:rPr>
          <w:spacing w:val="-6"/>
        </w:rPr>
        <w:t xml:space="preserve"> </w:t>
      </w:r>
      <w:r>
        <w:t>и</w:t>
      </w:r>
      <w:r>
        <w:rPr>
          <w:spacing w:val="-5"/>
        </w:rPr>
        <w:t xml:space="preserve"> </w:t>
      </w:r>
      <w:r>
        <w:t>схематичным</w:t>
      </w:r>
      <w:r>
        <w:rPr>
          <w:spacing w:val="-7"/>
        </w:rPr>
        <w:t xml:space="preserve"> </w:t>
      </w:r>
      <w:r>
        <w:t>рисункам</w:t>
      </w:r>
      <w:r>
        <w:rPr>
          <w:spacing w:val="-6"/>
        </w:rPr>
        <w:t xml:space="preserve"> </w:t>
      </w:r>
      <w:r>
        <w:t>(жидкостный</w:t>
      </w:r>
      <w:r>
        <w:rPr>
          <w:spacing w:val="-5"/>
        </w:rPr>
        <w:t xml:space="preserve"> </w:t>
      </w:r>
      <w:r>
        <w:t>термометр,</w:t>
      </w:r>
      <w:r>
        <w:rPr>
          <w:spacing w:val="-5"/>
        </w:rPr>
        <w:t xml:space="preserve"> </w:t>
      </w:r>
      <w:r>
        <w:t>термос,</w:t>
      </w:r>
      <w:r>
        <w:rPr>
          <w:spacing w:val="-3"/>
        </w:rPr>
        <w:t xml:space="preserve"> </w:t>
      </w:r>
      <w:r>
        <w:t>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w:t>
      </w:r>
    </w:p>
    <w:p w14:paraId="7B0DB99B" w14:textId="77777777" w:rsidR="00437756" w:rsidRDefault="00713951">
      <w:pPr>
        <w:pStyle w:val="a3"/>
        <w:spacing w:line="252" w:lineRule="auto"/>
        <w:ind w:right="848"/>
      </w:pPr>
      <w:r>
        <w:t>безопасности</w:t>
      </w:r>
      <w:r>
        <w:rPr>
          <w:spacing w:val="-9"/>
        </w:rPr>
        <w:t xml:space="preserve"> </w:t>
      </w:r>
      <w:r>
        <w:t>при</w:t>
      </w:r>
      <w:r>
        <w:rPr>
          <w:spacing w:val="-9"/>
        </w:rPr>
        <w:t xml:space="preserve"> </w:t>
      </w:r>
      <w:r>
        <w:t>обращении</w:t>
      </w:r>
      <w:r>
        <w:rPr>
          <w:spacing w:val="-9"/>
        </w:rPr>
        <w:t xml:space="preserve"> </w:t>
      </w:r>
      <w:r>
        <w:t>с</w:t>
      </w:r>
      <w:r>
        <w:rPr>
          <w:spacing w:val="-11"/>
        </w:rPr>
        <w:t xml:space="preserve"> </w:t>
      </w:r>
      <w:r>
        <w:t>приборами</w:t>
      </w:r>
      <w:r>
        <w:rPr>
          <w:spacing w:val="-9"/>
        </w:rPr>
        <w:t xml:space="preserve"> </w:t>
      </w:r>
      <w:r>
        <w:t>и</w:t>
      </w:r>
      <w:r>
        <w:rPr>
          <w:spacing w:val="-9"/>
        </w:rPr>
        <w:t xml:space="preserve"> </w:t>
      </w:r>
      <w:r>
        <w:t>техническими</w:t>
      </w:r>
      <w:r>
        <w:rPr>
          <w:spacing w:val="-7"/>
        </w:rPr>
        <w:t xml:space="preserve"> </w:t>
      </w:r>
      <w:r>
        <w:t>устройствами,</w:t>
      </w:r>
      <w:r>
        <w:rPr>
          <w:spacing w:val="-10"/>
        </w:rPr>
        <w:t xml:space="preserve"> </w:t>
      </w:r>
      <w:r>
        <w:t>сохранения здоровья и соблюдения норм экологического поведения в окружающей среде; осуществлять поиск информации физического содержания в Интернете,</w:t>
      </w:r>
    </w:p>
    <w:p w14:paraId="58966A57" w14:textId="77777777" w:rsidR="00437756" w:rsidRDefault="00713951">
      <w:pPr>
        <w:pStyle w:val="a3"/>
        <w:spacing w:line="252" w:lineRule="auto"/>
        <w:ind w:right="848"/>
      </w:pPr>
      <w:r>
        <w:t>на</w:t>
      </w:r>
      <w:r>
        <w:rPr>
          <w:spacing w:val="-6"/>
        </w:rPr>
        <w:t xml:space="preserve"> </w:t>
      </w:r>
      <w:r>
        <w:t>основе</w:t>
      </w:r>
      <w:r>
        <w:rPr>
          <w:spacing w:val="-7"/>
        </w:rPr>
        <w:t xml:space="preserve"> </w:t>
      </w:r>
      <w:r>
        <w:t>имеющихся</w:t>
      </w:r>
      <w:r>
        <w:rPr>
          <w:spacing w:val="-5"/>
        </w:rPr>
        <w:t xml:space="preserve"> </w:t>
      </w:r>
      <w:r>
        <w:t>знаний</w:t>
      </w:r>
      <w:r>
        <w:rPr>
          <w:spacing w:val="-5"/>
        </w:rPr>
        <w:t xml:space="preserve"> </w:t>
      </w:r>
      <w:r>
        <w:t>и</w:t>
      </w:r>
      <w:r>
        <w:rPr>
          <w:spacing w:val="-5"/>
        </w:rPr>
        <w:t xml:space="preserve"> </w:t>
      </w:r>
      <w:r>
        <w:t>путём</w:t>
      </w:r>
      <w:r>
        <w:rPr>
          <w:spacing w:val="-6"/>
        </w:rPr>
        <w:t xml:space="preserve"> </w:t>
      </w:r>
      <w:r>
        <w:t>сравнения</w:t>
      </w:r>
      <w:r>
        <w:rPr>
          <w:spacing w:val="-5"/>
        </w:rPr>
        <w:t xml:space="preserve"> </w:t>
      </w:r>
      <w:r>
        <w:t>дополнительных</w:t>
      </w:r>
      <w:r>
        <w:rPr>
          <w:spacing w:val="-3"/>
        </w:rPr>
        <w:t xml:space="preserve"> </w:t>
      </w:r>
      <w:r>
        <w:t xml:space="preserve">источников выделять информацию, которая является противоречивой или может быть </w:t>
      </w:r>
      <w:r>
        <w:rPr>
          <w:spacing w:val="-2"/>
        </w:rPr>
        <w:t>недостоверной;</w:t>
      </w:r>
    </w:p>
    <w:p w14:paraId="1D7A6F56" w14:textId="77777777" w:rsidR="00437756" w:rsidRDefault="00713951">
      <w:pPr>
        <w:pStyle w:val="a3"/>
        <w:spacing w:line="252" w:lineRule="auto"/>
        <w:ind w:right="1875"/>
      </w:pPr>
      <w:r>
        <w:t xml:space="preserve">использовать при выполнении учебных заданий </w:t>
      </w:r>
      <w:proofErr w:type="spellStart"/>
      <w:r>
        <w:t>научно­популярную</w:t>
      </w:r>
      <w:proofErr w:type="spellEnd"/>
      <w:r>
        <w:t xml:space="preserve"> литературу</w:t>
      </w:r>
      <w:r>
        <w:rPr>
          <w:spacing w:val="-10"/>
        </w:rPr>
        <w:t xml:space="preserve"> </w:t>
      </w:r>
      <w:r>
        <w:t>физического</w:t>
      </w:r>
      <w:r>
        <w:rPr>
          <w:spacing w:val="-6"/>
        </w:rPr>
        <w:t xml:space="preserve"> </w:t>
      </w:r>
      <w:r>
        <w:t>содержания,</w:t>
      </w:r>
      <w:r>
        <w:rPr>
          <w:spacing w:val="-6"/>
        </w:rPr>
        <w:t xml:space="preserve"> </w:t>
      </w:r>
      <w:r>
        <w:t>справочные</w:t>
      </w:r>
      <w:r>
        <w:rPr>
          <w:spacing w:val="-8"/>
        </w:rPr>
        <w:t xml:space="preserve"> </w:t>
      </w:r>
      <w:r>
        <w:t>материалы,</w:t>
      </w:r>
      <w:r>
        <w:rPr>
          <w:spacing w:val="-6"/>
        </w:rPr>
        <w:t xml:space="preserve"> </w:t>
      </w:r>
      <w:r>
        <w:t>ресурсы</w:t>
      </w:r>
      <w:r>
        <w:rPr>
          <w:spacing w:val="-6"/>
        </w:rPr>
        <w:t xml:space="preserve"> </w:t>
      </w:r>
      <w:r>
        <w:t>сети Интернет, владеть приёмами конспектирования текста, преобразования информации из одной знаковой системы в другую;</w:t>
      </w:r>
    </w:p>
    <w:p w14:paraId="7D0E0703" w14:textId="77777777" w:rsidR="00437756" w:rsidRDefault="00713951">
      <w:pPr>
        <w:pStyle w:val="a3"/>
        <w:spacing w:line="252" w:lineRule="auto"/>
        <w:ind w:right="1376"/>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w:t>
      </w:r>
      <w:r>
        <w:rPr>
          <w:spacing w:val="-5"/>
        </w:rPr>
        <w:t xml:space="preserve"> </w:t>
      </w:r>
      <w:r>
        <w:t>при</w:t>
      </w:r>
      <w:r>
        <w:rPr>
          <w:spacing w:val="-5"/>
        </w:rPr>
        <w:t xml:space="preserve"> </w:t>
      </w:r>
      <w:r>
        <w:t>этом</w:t>
      </w:r>
      <w:r>
        <w:rPr>
          <w:spacing w:val="-9"/>
        </w:rPr>
        <w:t xml:space="preserve"> </w:t>
      </w:r>
      <w:r>
        <w:t>грамотно</w:t>
      </w:r>
      <w:r>
        <w:rPr>
          <w:spacing w:val="-5"/>
        </w:rPr>
        <w:t xml:space="preserve"> </w:t>
      </w:r>
      <w:r>
        <w:t>использовать</w:t>
      </w:r>
      <w:r>
        <w:rPr>
          <w:spacing w:val="-6"/>
        </w:rPr>
        <w:t xml:space="preserve"> </w:t>
      </w:r>
      <w:r>
        <w:t>изученный</w:t>
      </w:r>
      <w:r>
        <w:rPr>
          <w:spacing w:val="-5"/>
        </w:rPr>
        <w:t xml:space="preserve"> </w:t>
      </w:r>
      <w:r>
        <w:t>понятийный</w:t>
      </w:r>
      <w:r>
        <w:rPr>
          <w:spacing w:val="-5"/>
        </w:rPr>
        <w:t xml:space="preserve"> </w:t>
      </w:r>
      <w:r>
        <w:t>аппарат курса физики, сопровождать выступление презентацией;</w:t>
      </w:r>
    </w:p>
    <w:p w14:paraId="1E2FF6F4" w14:textId="77777777" w:rsidR="00437756" w:rsidRDefault="00713951">
      <w:pPr>
        <w:pStyle w:val="a3"/>
        <w:spacing w:line="252" w:lineRule="auto"/>
        <w:ind w:right="1472"/>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w:t>
      </w:r>
      <w:r>
        <w:rPr>
          <w:spacing w:val="-9"/>
        </w:rPr>
        <w:t xml:space="preserve"> </w:t>
      </w:r>
      <w:r>
        <w:t>взаимодействие,</w:t>
      </w:r>
      <w:r>
        <w:rPr>
          <w:spacing w:val="-8"/>
        </w:rPr>
        <w:t xml:space="preserve"> </w:t>
      </w:r>
      <w:r>
        <w:t>проявляя</w:t>
      </w:r>
      <w:r>
        <w:rPr>
          <w:spacing w:val="-8"/>
        </w:rPr>
        <w:t xml:space="preserve"> </w:t>
      </w:r>
      <w:r>
        <w:t>готовность</w:t>
      </w:r>
      <w:r>
        <w:rPr>
          <w:spacing w:val="-7"/>
        </w:rPr>
        <w:t xml:space="preserve"> </w:t>
      </w:r>
      <w:r>
        <w:t>разрешать</w:t>
      </w:r>
      <w:r>
        <w:rPr>
          <w:spacing w:val="-7"/>
        </w:rPr>
        <w:t xml:space="preserve"> </w:t>
      </w:r>
      <w:r>
        <w:t>конфликты. К концу обучения в 9 классе предметные результаты на базовом уровне должны отражать сформированность у обучающихся умений:</w:t>
      </w:r>
    </w:p>
    <w:p w14:paraId="3121A1AB" w14:textId="77777777" w:rsidR="00437756" w:rsidRDefault="00713951">
      <w:pPr>
        <w:pStyle w:val="a3"/>
        <w:spacing w:line="252" w:lineRule="auto"/>
        <w:ind w:right="84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w:t>
      </w:r>
      <w:r>
        <w:rPr>
          <w:spacing w:val="-6"/>
        </w:rPr>
        <w:t xml:space="preserve"> </w:t>
      </w:r>
      <w:r>
        <w:t>центростремительное</w:t>
      </w:r>
      <w:r>
        <w:rPr>
          <w:spacing w:val="-5"/>
        </w:rPr>
        <w:t xml:space="preserve"> </w:t>
      </w:r>
      <w:r>
        <w:t>ускорение,</w:t>
      </w:r>
      <w:r>
        <w:rPr>
          <w:spacing w:val="-6"/>
        </w:rPr>
        <w:t xml:space="preserve"> </w:t>
      </w:r>
      <w:r>
        <w:t>невесомость</w:t>
      </w:r>
      <w:r>
        <w:rPr>
          <w:spacing w:val="-5"/>
        </w:rPr>
        <w:t xml:space="preserve"> </w:t>
      </w:r>
      <w:r>
        <w:t>и</w:t>
      </w:r>
      <w:r>
        <w:rPr>
          <w:spacing w:val="-6"/>
        </w:rPr>
        <w:t xml:space="preserve"> </w:t>
      </w:r>
      <w:r>
        <w:t>перегрузки,</w:t>
      </w:r>
      <w:r>
        <w:rPr>
          <w:spacing w:val="-6"/>
        </w:rPr>
        <w:t xml:space="preserve"> </w:t>
      </w:r>
      <w:r>
        <w:t>центр</w:t>
      </w:r>
      <w:r>
        <w:rPr>
          <w:spacing w:val="-6"/>
        </w:rPr>
        <w:t xml:space="preserve"> </w:t>
      </w:r>
      <w:r>
        <w:t>тяжести, абсолютно твёрдое тело, центр тяжести твёрдого тела, равновесие, механические колебания</w:t>
      </w:r>
      <w:r>
        <w:rPr>
          <w:spacing w:val="-3"/>
        </w:rPr>
        <w:t xml:space="preserve"> </w:t>
      </w:r>
      <w:r>
        <w:t>и</w:t>
      </w:r>
      <w:r>
        <w:rPr>
          <w:spacing w:val="-3"/>
        </w:rPr>
        <w:t xml:space="preserve"> </w:t>
      </w:r>
      <w:r>
        <w:t>волны,</w:t>
      </w:r>
      <w:r>
        <w:rPr>
          <w:spacing w:val="-3"/>
        </w:rPr>
        <w:t xml:space="preserve"> </w:t>
      </w:r>
      <w:r>
        <w:t>звук,</w:t>
      </w:r>
      <w:r>
        <w:rPr>
          <w:spacing w:val="-3"/>
        </w:rPr>
        <w:t xml:space="preserve"> </w:t>
      </w:r>
      <w:r>
        <w:t>инфразвук</w:t>
      </w:r>
      <w:r>
        <w:rPr>
          <w:spacing w:val="-3"/>
        </w:rPr>
        <w:t xml:space="preserve"> </w:t>
      </w:r>
      <w:r>
        <w:t>и ультразвук,</w:t>
      </w:r>
      <w:r>
        <w:rPr>
          <w:spacing w:val="-3"/>
        </w:rPr>
        <w:t xml:space="preserve"> </w:t>
      </w:r>
      <w:r>
        <w:t>электромагнитные</w:t>
      </w:r>
      <w:r>
        <w:rPr>
          <w:spacing w:val="-5"/>
        </w:rPr>
        <w:t xml:space="preserve"> </w:t>
      </w:r>
      <w:r>
        <w:t>волны,</w:t>
      </w:r>
      <w:r>
        <w:rPr>
          <w:spacing w:val="-3"/>
        </w:rPr>
        <w:t xml:space="preserve"> </w:t>
      </w:r>
      <w:r>
        <w:t>шкала</w:t>
      </w:r>
    </w:p>
    <w:p w14:paraId="7243EB58" w14:textId="77777777" w:rsidR="00437756" w:rsidRDefault="00437756">
      <w:pPr>
        <w:spacing w:line="252" w:lineRule="auto"/>
        <w:sectPr w:rsidR="00437756">
          <w:pgSz w:w="11910" w:h="16840"/>
          <w:pgMar w:top="1040" w:right="0" w:bottom="280" w:left="760" w:header="720" w:footer="720" w:gutter="0"/>
          <w:cols w:space="720"/>
        </w:sectPr>
      </w:pPr>
    </w:p>
    <w:p w14:paraId="32A88116" w14:textId="77777777" w:rsidR="00437756" w:rsidRDefault="00713951">
      <w:pPr>
        <w:pStyle w:val="a3"/>
        <w:spacing w:before="68" w:line="252" w:lineRule="auto"/>
        <w:ind w:right="1052"/>
      </w:pPr>
      <w:r>
        <w:lastRenderedPageBreak/>
        <w:t>электромагнитных</w:t>
      </w:r>
      <w:r>
        <w:rPr>
          <w:spacing w:val="-1"/>
        </w:rPr>
        <w:t xml:space="preserve"> </w:t>
      </w:r>
      <w:r>
        <w:t>волн,</w:t>
      </w:r>
      <w:r>
        <w:rPr>
          <w:spacing w:val="-2"/>
        </w:rPr>
        <w:t xml:space="preserve"> </w:t>
      </w:r>
      <w:r>
        <w:t>свет,</w:t>
      </w:r>
      <w:r>
        <w:rPr>
          <w:spacing w:val="-2"/>
        </w:rPr>
        <w:t xml:space="preserve"> </w:t>
      </w:r>
      <w:r>
        <w:t>близорукость</w:t>
      </w:r>
      <w:r>
        <w:rPr>
          <w:spacing w:val="-1"/>
        </w:rPr>
        <w:t xml:space="preserve"> </w:t>
      </w:r>
      <w:r>
        <w:t>и</w:t>
      </w:r>
      <w:r>
        <w:rPr>
          <w:spacing w:val="-2"/>
        </w:rPr>
        <w:t xml:space="preserve"> </w:t>
      </w:r>
      <w:r>
        <w:t>дальнозоркость,</w:t>
      </w:r>
      <w:r>
        <w:rPr>
          <w:spacing w:val="-2"/>
        </w:rPr>
        <w:t xml:space="preserve"> </w:t>
      </w:r>
      <w:r>
        <w:t>спектры</w:t>
      </w:r>
      <w:r>
        <w:rPr>
          <w:spacing w:val="-2"/>
        </w:rPr>
        <w:t xml:space="preserve"> </w:t>
      </w:r>
      <w:r>
        <w:t>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w:t>
      </w:r>
      <w:r>
        <w:rPr>
          <w:spacing w:val="-4"/>
        </w:rPr>
        <w:t xml:space="preserve"> </w:t>
      </w:r>
      <w:r>
        <w:t>преломление</w:t>
      </w:r>
      <w:r>
        <w:rPr>
          <w:spacing w:val="-5"/>
        </w:rPr>
        <w:t xml:space="preserve"> </w:t>
      </w:r>
      <w:r>
        <w:t>света,</w:t>
      </w:r>
      <w:r>
        <w:rPr>
          <w:spacing w:val="-4"/>
        </w:rPr>
        <w:t xml:space="preserve"> </w:t>
      </w:r>
      <w:r>
        <w:t>полное</w:t>
      </w:r>
      <w:r>
        <w:rPr>
          <w:spacing w:val="-5"/>
        </w:rPr>
        <w:t xml:space="preserve"> </w:t>
      </w:r>
      <w:r>
        <w:t>внутреннее</w:t>
      </w:r>
      <w:r>
        <w:rPr>
          <w:spacing w:val="-5"/>
        </w:rPr>
        <w:t xml:space="preserve"> </w:t>
      </w:r>
      <w:r>
        <w:t>отражение</w:t>
      </w:r>
      <w:r>
        <w:rPr>
          <w:spacing w:val="-5"/>
        </w:rPr>
        <w:t xml:space="preserve"> </w:t>
      </w:r>
      <w:r>
        <w:t>света,</w:t>
      </w:r>
      <w:r>
        <w:rPr>
          <w:spacing w:val="-4"/>
        </w:rPr>
        <w:t xml:space="preserve"> </w:t>
      </w:r>
      <w:r>
        <w:t>разложение</w:t>
      </w:r>
      <w:r>
        <w:rPr>
          <w:spacing w:val="-5"/>
        </w:rPr>
        <w:t xml:space="preserve"> </w:t>
      </w:r>
      <w:r>
        <w:t>белого</w:t>
      </w:r>
      <w:r>
        <w:rPr>
          <w:spacing w:val="-4"/>
        </w:rPr>
        <w:t xml:space="preserve"> </w:t>
      </w:r>
      <w:r>
        <w:t xml:space="preserve">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w:t>
      </w:r>
      <w:r>
        <w:rPr>
          <w:spacing w:val="-2"/>
        </w:rPr>
        <w:t>явление;</w:t>
      </w:r>
    </w:p>
    <w:p w14:paraId="056CF50C" w14:textId="77777777" w:rsidR="00437756" w:rsidRDefault="00713951">
      <w:pPr>
        <w:pStyle w:val="a3"/>
        <w:spacing w:line="269" w:lineRule="exact"/>
      </w:pPr>
      <w:r>
        <w:t>распознавать</w:t>
      </w:r>
      <w:r>
        <w:rPr>
          <w:spacing w:val="-4"/>
        </w:rPr>
        <w:t xml:space="preserve"> </w:t>
      </w:r>
      <w:r>
        <w:t>проявление</w:t>
      </w:r>
      <w:r>
        <w:rPr>
          <w:spacing w:val="-6"/>
        </w:rPr>
        <w:t xml:space="preserve"> </w:t>
      </w:r>
      <w:r>
        <w:t>изученных</w:t>
      </w:r>
      <w:r>
        <w:rPr>
          <w:spacing w:val="-4"/>
        </w:rPr>
        <w:t xml:space="preserve"> </w:t>
      </w:r>
      <w:r>
        <w:t>физических</w:t>
      </w:r>
      <w:r>
        <w:rPr>
          <w:spacing w:val="-3"/>
        </w:rPr>
        <w:t xml:space="preserve"> </w:t>
      </w:r>
      <w:r>
        <w:t>явлений</w:t>
      </w:r>
      <w:r>
        <w:rPr>
          <w:spacing w:val="-4"/>
        </w:rPr>
        <w:t xml:space="preserve"> </w:t>
      </w:r>
      <w:r>
        <w:t>в</w:t>
      </w:r>
      <w:r>
        <w:rPr>
          <w:spacing w:val="-6"/>
        </w:rPr>
        <w:t xml:space="preserve"> </w:t>
      </w:r>
      <w:r>
        <w:t>окружающем</w:t>
      </w:r>
      <w:r>
        <w:rPr>
          <w:spacing w:val="-5"/>
        </w:rPr>
        <w:t xml:space="preserve"> </w:t>
      </w:r>
      <w:r>
        <w:rPr>
          <w:spacing w:val="-4"/>
        </w:rPr>
        <w:t>мире</w:t>
      </w:r>
    </w:p>
    <w:p w14:paraId="40018ED9" w14:textId="77777777" w:rsidR="00437756" w:rsidRDefault="00713951">
      <w:pPr>
        <w:pStyle w:val="a3"/>
        <w:spacing w:before="12" w:line="252" w:lineRule="auto"/>
        <w:ind w:right="1106"/>
      </w:pPr>
      <w:r>
        <w:t>(в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w:t>
      </w:r>
      <w:r>
        <w:rPr>
          <w:spacing w:val="-6"/>
        </w:rPr>
        <w:t xml:space="preserve"> </w:t>
      </w:r>
      <w:r>
        <w:t>космические</w:t>
      </w:r>
      <w:r>
        <w:rPr>
          <w:spacing w:val="-7"/>
        </w:rPr>
        <w:t xml:space="preserve"> </w:t>
      </w:r>
      <w:r>
        <w:t>лучи,</w:t>
      </w:r>
      <w:r>
        <w:rPr>
          <w:spacing w:val="-6"/>
        </w:rPr>
        <w:t xml:space="preserve"> </w:t>
      </w:r>
      <w:r>
        <w:t>радиоактивное</w:t>
      </w:r>
      <w:r>
        <w:rPr>
          <w:spacing w:val="-7"/>
        </w:rPr>
        <w:t xml:space="preserve"> </w:t>
      </w:r>
      <w:r>
        <w:t>излучение</w:t>
      </w:r>
      <w:r>
        <w:rPr>
          <w:spacing w:val="-7"/>
        </w:rPr>
        <w:t xml:space="preserve"> </w:t>
      </w:r>
      <w:r>
        <w:t>природных</w:t>
      </w:r>
      <w:r>
        <w:rPr>
          <w:spacing w:val="-4"/>
        </w:rPr>
        <w:t xml:space="preserve"> </w:t>
      </w:r>
      <w:r>
        <w:t>минералов,</w:t>
      </w:r>
      <w:r>
        <w:rPr>
          <w:spacing w:val="-6"/>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6D1EB3C" w14:textId="77777777" w:rsidR="00437756" w:rsidRDefault="00713951">
      <w:pPr>
        <w:pStyle w:val="a3"/>
        <w:spacing w:line="252" w:lineRule="auto"/>
        <w:ind w:right="1378"/>
      </w:pPr>
      <w:r>
        <w:t>описывать изученные свойства тел и физические явления, используя</w:t>
      </w:r>
      <w:r>
        <w:rPr>
          <w:spacing w:val="40"/>
        </w:rPr>
        <w:t xml:space="preserve"> </w:t>
      </w:r>
      <w:r>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w:t>
      </w:r>
      <w:r>
        <w:rPr>
          <w:spacing w:val="-5"/>
        </w:rPr>
        <w:t xml:space="preserve"> </w:t>
      </w:r>
      <w:r>
        <w:t>сила</w:t>
      </w:r>
      <w:r>
        <w:rPr>
          <w:spacing w:val="-6"/>
        </w:rPr>
        <w:t xml:space="preserve"> </w:t>
      </w:r>
      <w:r>
        <w:t>тяжести,</w:t>
      </w:r>
      <w:r>
        <w:rPr>
          <w:spacing w:val="-3"/>
        </w:rPr>
        <w:t xml:space="preserve"> </w:t>
      </w:r>
      <w:r>
        <w:t>ускорение</w:t>
      </w:r>
      <w:r>
        <w:rPr>
          <w:spacing w:val="-6"/>
        </w:rPr>
        <w:t xml:space="preserve"> </w:t>
      </w:r>
      <w:r>
        <w:t>свободного</w:t>
      </w:r>
      <w:r>
        <w:rPr>
          <w:spacing w:val="-5"/>
        </w:rPr>
        <w:t xml:space="preserve"> </w:t>
      </w:r>
      <w:r>
        <w:t>падения,</w:t>
      </w:r>
      <w:r>
        <w:rPr>
          <w:spacing w:val="-5"/>
        </w:rPr>
        <w:t xml:space="preserve"> </w:t>
      </w:r>
      <w:r>
        <w:t>вес</w:t>
      </w:r>
      <w:r>
        <w:rPr>
          <w:spacing w:val="-6"/>
        </w:rPr>
        <w:t xml:space="preserve"> </w:t>
      </w:r>
      <w:r>
        <w:t>тела,</w:t>
      </w:r>
      <w:r>
        <w:rPr>
          <w:spacing w:val="-5"/>
        </w:rPr>
        <w:t xml:space="preserve"> </w:t>
      </w:r>
      <w:r>
        <w:t>импульс</w:t>
      </w:r>
      <w:r>
        <w:rPr>
          <w:spacing w:val="-6"/>
        </w:rPr>
        <w:t xml:space="preserve"> </w:t>
      </w:r>
      <w:r>
        <w:t>тела, импульс силы, механическая работа и мощность, потенциальная энергия тела, поднятого над поверхностью земли, потенциальная энергия сжатой пружины,</w:t>
      </w:r>
    </w:p>
    <w:p w14:paraId="0E3A0C74" w14:textId="77777777" w:rsidR="00437756" w:rsidRDefault="00713951">
      <w:pPr>
        <w:pStyle w:val="a3"/>
        <w:spacing w:line="252" w:lineRule="auto"/>
        <w:ind w:right="1074"/>
      </w:pPr>
      <w:r>
        <w:t>кинетическая</w:t>
      </w:r>
      <w:r>
        <w:rPr>
          <w:spacing w:val="-4"/>
        </w:rPr>
        <w:t xml:space="preserve"> </w:t>
      </w:r>
      <w:r>
        <w:t>энергия,</w:t>
      </w:r>
      <w:r>
        <w:rPr>
          <w:spacing w:val="-4"/>
        </w:rPr>
        <w:t xml:space="preserve"> </w:t>
      </w:r>
      <w:r>
        <w:t>полная</w:t>
      </w:r>
      <w:r>
        <w:rPr>
          <w:spacing w:val="-4"/>
        </w:rPr>
        <w:t xml:space="preserve"> </w:t>
      </w:r>
      <w:r>
        <w:t>механическая</w:t>
      </w:r>
      <w:r>
        <w:rPr>
          <w:spacing w:val="-4"/>
        </w:rPr>
        <w:t xml:space="preserve"> </w:t>
      </w:r>
      <w:r>
        <w:t>энергия,</w:t>
      </w:r>
      <w:r>
        <w:rPr>
          <w:spacing w:val="-4"/>
        </w:rPr>
        <w:t xml:space="preserve"> </w:t>
      </w:r>
      <w:r>
        <w:t>период</w:t>
      </w:r>
      <w:r>
        <w:rPr>
          <w:spacing w:val="-7"/>
        </w:rPr>
        <w:t xml:space="preserve"> </w:t>
      </w:r>
      <w:r>
        <w:t>и</w:t>
      </w:r>
      <w:r>
        <w:rPr>
          <w:spacing w:val="-4"/>
        </w:rPr>
        <w:t xml:space="preserve"> </w:t>
      </w:r>
      <w:r>
        <w:t>частота</w:t>
      </w:r>
      <w:r>
        <w:rPr>
          <w:spacing w:val="-5"/>
        </w:rPr>
        <w:t xml:space="preserve"> </w:t>
      </w:r>
      <w:r>
        <w:t>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3FC85B2" w14:textId="77777777" w:rsidR="00437756" w:rsidRDefault="00713951">
      <w:pPr>
        <w:pStyle w:val="a3"/>
        <w:spacing w:line="252" w:lineRule="auto"/>
        <w:ind w:right="1462"/>
      </w:pPr>
      <w:r>
        <w:t>характеризовать свойства тел, физические явления и процессы, используя</w:t>
      </w:r>
      <w:r>
        <w:rPr>
          <w:spacing w:val="40"/>
        </w:rPr>
        <w:t xml:space="preserve"> </w:t>
      </w:r>
      <w:r>
        <w:t>закон</w:t>
      </w:r>
      <w:r>
        <w:rPr>
          <w:spacing w:val="-5"/>
        </w:rPr>
        <w:t xml:space="preserve"> </w:t>
      </w:r>
      <w:r>
        <w:t>сохранения</w:t>
      </w:r>
      <w:r>
        <w:rPr>
          <w:spacing w:val="-5"/>
        </w:rPr>
        <w:t xml:space="preserve"> </w:t>
      </w:r>
      <w:r>
        <w:t>энергии,</w:t>
      </w:r>
      <w:r>
        <w:rPr>
          <w:spacing w:val="-5"/>
        </w:rPr>
        <w:t xml:space="preserve"> </w:t>
      </w:r>
      <w:r>
        <w:t>закон</w:t>
      </w:r>
      <w:r>
        <w:rPr>
          <w:spacing w:val="-5"/>
        </w:rPr>
        <w:t xml:space="preserve"> </w:t>
      </w:r>
      <w:r>
        <w:t>всемирного</w:t>
      </w:r>
      <w:r>
        <w:rPr>
          <w:spacing w:val="-5"/>
        </w:rPr>
        <w:t xml:space="preserve"> </w:t>
      </w:r>
      <w:r>
        <w:t>тяготения,</w:t>
      </w:r>
      <w:r>
        <w:rPr>
          <w:spacing w:val="-5"/>
        </w:rPr>
        <w:t xml:space="preserve"> </w:t>
      </w:r>
      <w:r>
        <w:t>принцип</w:t>
      </w:r>
      <w:r>
        <w:rPr>
          <w:spacing w:val="-5"/>
        </w:rPr>
        <w:t xml:space="preserve"> </w:t>
      </w:r>
      <w:r>
        <w:t>суперпозиции сил, принцип относительности Галилея, законы Ньютона, закон сохранения</w:t>
      </w:r>
    </w:p>
    <w:p w14:paraId="69A1E969" w14:textId="77777777" w:rsidR="00437756" w:rsidRDefault="00713951">
      <w:pPr>
        <w:pStyle w:val="a3"/>
        <w:spacing w:line="252" w:lineRule="auto"/>
        <w:ind w:right="1225"/>
      </w:pPr>
      <w:r>
        <w:t>импульса,</w:t>
      </w:r>
      <w:r>
        <w:rPr>
          <w:spacing w:val="-5"/>
        </w:rPr>
        <w:t xml:space="preserve"> </w:t>
      </w:r>
      <w:r>
        <w:t>законы</w:t>
      </w:r>
      <w:r>
        <w:rPr>
          <w:spacing w:val="-5"/>
        </w:rPr>
        <w:t xml:space="preserve"> </w:t>
      </w:r>
      <w:r>
        <w:t>отражения</w:t>
      </w:r>
      <w:r>
        <w:rPr>
          <w:spacing w:val="-5"/>
        </w:rPr>
        <w:t xml:space="preserve"> </w:t>
      </w:r>
      <w:r>
        <w:t>и</w:t>
      </w:r>
      <w:r>
        <w:rPr>
          <w:spacing w:val="-5"/>
        </w:rPr>
        <w:t xml:space="preserve"> </w:t>
      </w:r>
      <w:r>
        <w:t>преломления</w:t>
      </w:r>
      <w:r>
        <w:rPr>
          <w:spacing w:val="-5"/>
        </w:rPr>
        <w:t xml:space="preserve"> </w:t>
      </w:r>
      <w:r>
        <w:t>света,</w:t>
      </w:r>
      <w:r>
        <w:rPr>
          <w:spacing w:val="-5"/>
        </w:rPr>
        <w:t xml:space="preserve"> </w:t>
      </w:r>
      <w:r>
        <w:t>законы</w:t>
      </w:r>
      <w:r>
        <w:rPr>
          <w:spacing w:val="-5"/>
        </w:rPr>
        <w:t xml:space="preserve"> </w:t>
      </w:r>
      <w:r>
        <w:t>сохранения</w:t>
      </w:r>
      <w:r>
        <w:rPr>
          <w:spacing w:val="-5"/>
        </w:rPr>
        <w:t xml:space="preserve"> </w:t>
      </w:r>
      <w:r>
        <w:t>зарядового и массового чисел при ядерных реакциях, при этом давать словесную формулировку закона и записывать его математическое выражение;</w:t>
      </w:r>
    </w:p>
    <w:p w14:paraId="038442A1" w14:textId="77777777" w:rsidR="00437756" w:rsidRDefault="00713951">
      <w:pPr>
        <w:pStyle w:val="a3"/>
      </w:pPr>
      <w:r>
        <w:t>объяснять</w:t>
      </w:r>
      <w:r>
        <w:rPr>
          <w:spacing w:val="-4"/>
        </w:rPr>
        <w:t xml:space="preserve"> </w:t>
      </w:r>
      <w:r>
        <w:t>физические</w:t>
      </w:r>
      <w:r>
        <w:rPr>
          <w:spacing w:val="-3"/>
        </w:rPr>
        <w:t xml:space="preserve"> </w:t>
      </w:r>
      <w:r>
        <w:t>процессы</w:t>
      </w:r>
      <w:r>
        <w:rPr>
          <w:spacing w:val="-2"/>
        </w:rPr>
        <w:t xml:space="preserve"> </w:t>
      </w:r>
      <w:r>
        <w:t>и</w:t>
      </w:r>
      <w:r>
        <w:rPr>
          <w:spacing w:val="-2"/>
        </w:rPr>
        <w:t xml:space="preserve"> </w:t>
      </w:r>
      <w:r>
        <w:t>свойства</w:t>
      </w:r>
      <w:r>
        <w:rPr>
          <w:spacing w:val="-3"/>
        </w:rPr>
        <w:t xml:space="preserve"> </w:t>
      </w:r>
      <w:r>
        <w:t>тел,</w:t>
      </w:r>
      <w:r>
        <w:rPr>
          <w:spacing w:val="-2"/>
        </w:rPr>
        <w:t xml:space="preserve"> </w:t>
      </w:r>
      <w:r>
        <w:t>в</w:t>
      </w:r>
      <w:r>
        <w:rPr>
          <w:spacing w:val="-3"/>
        </w:rPr>
        <w:t xml:space="preserve"> </w:t>
      </w:r>
      <w:r>
        <w:t>том</w:t>
      </w:r>
      <w:r>
        <w:rPr>
          <w:spacing w:val="-2"/>
        </w:rPr>
        <w:t xml:space="preserve"> </w:t>
      </w:r>
      <w:r>
        <w:t>числе</w:t>
      </w:r>
      <w:r>
        <w:rPr>
          <w:spacing w:val="-2"/>
        </w:rPr>
        <w:t xml:space="preserve"> </w:t>
      </w:r>
      <w:r>
        <w:t>и</w:t>
      </w:r>
      <w:r>
        <w:rPr>
          <w:spacing w:val="-3"/>
        </w:rPr>
        <w:t xml:space="preserve"> </w:t>
      </w:r>
      <w:r>
        <w:t>в</w:t>
      </w:r>
      <w:r>
        <w:rPr>
          <w:spacing w:val="-2"/>
        </w:rPr>
        <w:t xml:space="preserve"> контексте</w:t>
      </w:r>
    </w:p>
    <w:p w14:paraId="03FCDA08" w14:textId="77777777" w:rsidR="00437756" w:rsidRDefault="00713951">
      <w:pPr>
        <w:pStyle w:val="a3"/>
        <w:spacing w:line="247" w:lineRule="auto"/>
        <w:ind w:left="1225" w:right="848" w:firstLine="273"/>
      </w:pPr>
      <w:r>
        <w:t>ситуаций</w:t>
      </w:r>
      <w:r>
        <w:rPr>
          <w:spacing w:val="40"/>
        </w:rPr>
        <w:t xml:space="preserve"> </w:t>
      </w:r>
      <w:proofErr w:type="spellStart"/>
      <w:r>
        <w:t>практико­ориентированного</w:t>
      </w:r>
      <w:proofErr w:type="spellEnd"/>
      <w:r>
        <w:rPr>
          <w:spacing w:val="40"/>
        </w:rPr>
        <w:t xml:space="preserve"> </w:t>
      </w:r>
      <w:r>
        <w:t>характера:</w:t>
      </w:r>
      <w:r>
        <w:rPr>
          <w:spacing w:val="40"/>
        </w:rPr>
        <w:t xml:space="preserve"> </w:t>
      </w:r>
      <w:r>
        <w:t>выявлять</w:t>
      </w:r>
      <w:r>
        <w:rPr>
          <w:spacing w:val="40"/>
        </w:rPr>
        <w:t xml:space="preserve"> </w:t>
      </w:r>
      <w:r>
        <w:t>причинно</w:t>
      </w:r>
      <w:r w:rsidR="004975C7">
        <w:t>-</w:t>
      </w:r>
      <w:r>
        <w:t>следственные связи, строить объяснение из 2–3 логических шагов с опорой на 2–3</w:t>
      </w:r>
    </w:p>
    <w:p w14:paraId="16451995" w14:textId="77777777" w:rsidR="00437756" w:rsidRDefault="00713951">
      <w:pPr>
        <w:pStyle w:val="a3"/>
        <w:spacing w:line="249" w:lineRule="auto"/>
        <w:ind w:right="1875"/>
      </w:pPr>
      <w:r>
        <w:t>изученных</w:t>
      </w:r>
      <w:r>
        <w:rPr>
          <w:spacing w:val="-6"/>
        </w:rPr>
        <w:t xml:space="preserve"> </w:t>
      </w:r>
      <w:r>
        <w:t>свойства</w:t>
      </w:r>
      <w:r>
        <w:rPr>
          <w:spacing w:val="-8"/>
        </w:rPr>
        <w:t xml:space="preserve"> </w:t>
      </w:r>
      <w:r>
        <w:t>физических</w:t>
      </w:r>
      <w:r>
        <w:rPr>
          <w:spacing w:val="-5"/>
        </w:rPr>
        <w:t xml:space="preserve"> </w:t>
      </w:r>
      <w:r>
        <w:t>явлений,</w:t>
      </w:r>
      <w:r>
        <w:rPr>
          <w:spacing w:val="-7"/>
        </w:rPr>
        <w:t xml:space="preserve"> </w:t>
      </w:r>
      <w:r>
        <w:t>физических</w:t>
      </w:r>
      <w:r>
        <w:rPr>
          <w:spacing w:val="-5"/>
        </w:rPr>
        <w:t xml:space="preserve"> </w:t>
      </w:r>
      <w:r>
        <w:t>законов</w:t>
      </w:r>
      <w:r>
        <w:rPr>
          <w:spacing w:val="-8"/>
        </w:rPr>
        <w:t xml:space="preserve"> </w:t>
      </w:r>
      <w:r>
        <w:t xml:space="preserve">или </w:t>
      </w:r>
      <w:r>
        <w:rPr>
          <w:spacing w:val="-2"/>
        </w:rPr>
        <w:t>закономерностей;</w:t>
      </w:r>
    </w:p>
    <w:p w14:paraId="73F33734" w14:textId="77777777" w:rsidR="00437756" w:rsidRDefault="00713951">
      <w:pPr>
        <w:pStyle w:val="a3"/>
        <w:spacing w:before="4" w:line="252" w:lineRule="auto"/>
        <w:ind w:right="1338"/>
      </w:pPr>
      <w:r>
        <w:t>решать расчётные задачи (опирающиеся на систему из 2–3 уравнений), используя законы и формулы, связывающие физические величины: на основе анализа</w:t>
      </w:r>
      <w:r>
        <w:rPr>
          <w:spacing w:val="-5"/>
        </w:rPr>
        <w:t xml:space="preserve"> </w:t>
      </w:r>
      <w:r>
        <w:t>условия</w:t>
      </w:r>
      <w:r>
        <w:rPr>
          <w:spacing w:val="-5"/>
        </w:rPr>
        <w:t xml:space="preserve"> </w:t>
      </w:r>
      <w:r>
        <w:t>задачи</w:t>
      </w:r>
      <w:r>
        <w:rPr>
          <w:spacing w:val="-3"/>
        </w:rPr>
        <w:t xml:space="preserve"> </w:t>
      </w:r>
      <w:r>
        <w:t>записывать</w:t>
      </w:r>
      <w:r>
        <w:rPr>
          <w:spacing w:val="-5"/>
        </w:rPr>
        <w:t xml:space="preserve"> </w:t>
      </w:r>
      <w:r>
        <w:t>краткое</w:t>
      </w:r>
      <w:r>
        <w:rPr>
          <w:spacing w:val="-5"/>
        </w:rPr>
        <w:t xml:space="preserve"> </w:t>
      </w:r>
      <w:r>
        <w:t>условие,</w:t>
      </w:r>
      <w:r>
        <w:rPr>
          <w:spacing w:val="-5"/>
        </w:rPr>
        <w:t xml:space="preserve"> </w:t>
      </w:r>
      <w:r>
        <w:t>выявлять</w:t>
      </w:r>
      <w:r>
        <w:rPr>
          <w:spacing w:val="-5"/>
        </w:rPr>
        <w:t xml:space="preserve"> </w:t>
      </w:r>
      <w:r>
        <w:t>недостающие</w:t>
      </w:r>
      <w:r>
        <w:rPr>
          <w:spacing w:val="-6"/>
        </w:rPr>
        <w:t xml:space="preserve"> </w:t>
      </w:r>
      <w:r>
        <w:t>или избыточные данные, выбирать законы и формулы, необходимые для решения,</w:t>
      </w:r>
    </w:p>
    <w:p w14:paraId="5499AA12" w14:textId="77777777" w:rsidR="00437756" w:rsidRDefault="00713951">
      <w:pPr>
        <w:pStyle w:val="a3"/>
        <w:spacing w:line="252" w:lineRule="auto"/>
        <w:ind w:right="848"/>
      </w:pPr>
      <w:r>
        <w:t>проводить</w:t>
      </w:r>
      <w:r>
        <w:rPr>
          <w:spacing w:val="-6"/>
        </w:rPr>
        <w:t xml:space="preserve"> </w:t>
      </w:r>
      <w:r>
        <w:t>расчёты</w:t>
      </w:r>
      <w:r>
        <w:rPr>
          <w:spacing w:val="-6"/>
        </w:rPr>
        <w:t xml:space="preserve"> </w:t>
      </w:r>
      <w:r>
        <w:t>и</w:t>
      </w:r>
      <w:r>
        <w:rPr>
          <w:spacing w:val="-5"/>
        </w:rPr>
        <w:t xml:space="preserve"> </w:t>
      </w:r>
      <w:r>
        <w:t>оценивать</w:t>
      </w:r>
      <w:r>
        <w:rPr>
          <w:spacing w:val="-5"/>
        </w:rPr>
        <w:t xml:space="preserve"> </w:t>
      </w:r>
      <w:r>
        <w:t>реалистичность</w:t>
      </w:r>
      <w:r>
        <w:rPr>
          <w:spacing w:val="-6"/>
        </w:rPr>
        <w:t xml:space="preserve"> </w:t>
      </w:r>
      <w:r>
        <w:t>полученного</w:t>
      </w:r>
      <w:r>
        <w:rPr>
          <w:spacing w:val="-6"/>
        </w:rPr>
        <w:t xml:space="preserve"> </w:t>
      </w:r>
      <w:r>
        <w:t>значения</w:t>
      </w:r>
      <w:r>
        <w:rPr>
          <w:spacing w:val="-6"/>
        </w:rPr>
        <w:t xml:space="preserve"> </w:t>
      </w:r>
      <w:r>
        <w:t xml:space="preserve">физической </w:t>
      </w:r>
      <w:r>
        <w:rPr>
          <w:spacing w:val="-2"/>
        </w:rPr>
        <w:t>величины;</w:t>
      </w:r>
    </w:p>
    <w:p w14:paraId="261E48D6" w14:textId="77777777" w:rsidR="00437756" w:rsidRDefault="00437756">
      <w:pPr>
        <w:spacing w:line="252" w:lineRule="auto"/>
        <w:sectPr w:rsidR="00437756">
          <w:pgSz w:w="11910" w:h="16840"/>
          <w:pgMar w:top="1040" w:right="0" w:bottom="280" w:left="760" w:header="720" w:footer="720" w:gutter="0"/>
          <w:cols w:space="720"/>
        </w:sectPr>
      </w:pPr>
    </w:p>
    <w:p w14:paraId="72DCFA7A" w14:textId="77777777" w:rsidR="00437756" w:rsidRDefault="00713951">
      <w:pPr>
        <w:pStyle w:val="a3"/>
        <w:spacing w:before="68" w:line="252" w:lineRule="auto"/>
        <w:ind w:right="1526"/>
      </w:pPr>
      <w: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w:t>
      </w:r>
      <w:r>
        <w:rPr>
          <w:spacing w:val="-8"/>
        </w:rPr>
        <w:t xml:space="preserve"> </w:t>
      </w:r>
      <w:r>
        <w:t>оценивать</w:t>
      </w:r>
      <w:r>
        <w:rPr>
          <w:spacing w:val="-7"/>
        </w:rPr>
        <w:t xml:space="preserve"> </w:t>
      </w:r>
      <w:r>
        <w:t>правильность</w:t>
      </w:r>
      <w:r>
        <w:rPr>
          <w:spacing w:val="-7"/>
        </w:rPr>
        <w:t xml:space="preserve"> </w:t>
      </w:r>
      <w:r>
        <w:t>порядка</w:t>
      </w:r>
      <w:r>
        <w:rPr>
          <w:spacing w:val="-9"/>
        </w:rPr>
        <w:t xml:space="preserve"> </w:t>
      </w:r>
      <w:r>
        <w:t>проведения</w:t>
      </w:r>
      <w:r>
        <w:rPr>
          <w:spacing w:val="-8"/>
        </w:rPr>
        <w:t xml:space="preserve"> </w:t>
      </w:r>
      <w:r>
        <w:t>исследования, делать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w:t>
      </w:r>
    </w:p>
    <w:p w14:paraId="22821821" w14:textId="77777777" w:rsidR="00437756" w:rsidRDefault="00713951">
      <w:pPr>
        <w:pStyle w:val="a3"/>
        <w:spacing w:line="252" w:lineRule="auto"/>
        <w:ind w:right="1074"/>
      </w:pPr>
      <w:r>
        <w:t>зависимость</w:t>
      </w:r>
      <w:r>
        <w:rPr>
          <w:spacing w:val="-3"/>
        </w:rPr>
        <w:t xml:space="preserve"> </w:t>
      </w:r>
      <w:r>
        <w:t>периода</w:t>
      </w:r>
      <w:r>
        <w:rPr>
          <w:spacing w:val="-5"/>
        </w:rPr>
        <w:t xml:space="preserve"> </w:t>
      </w:r>
      <w:r>
        <w:t>колебаний</w:t>
      </w:r>
      <w:r>
        <w:rPr>
          <w:spacing w:val="-4"/>
        </w:rPr>
        <w:t xml:space="preserve"> </w:t>
      </w:r>
      <w:r>
        <w:t>пружинного</w:t>
      </w:r>
      <w:r>
        <w:rPr>
          <w:spacing w:val="-7"/>
        </w:rPr>
        <w:t xml:space="preserve"> </w:t>
      </w:r>
      <w:r>
        <w:t>маятника</w:t>
      </w:r>
      <w:r>
        <w:rPr>
          <w:spacing w:val="-5"/>
        </w:rPr>
        <w:t xml:space="preserve"> </w:t>
      </w:r>
      <w:r>
        <w:t>от</w:t>
      </w:r>
      <w:r>
        <w:rPr>
          <w:spacing w:val="-4"/>
        </w:rPr>
        <w:t xml:space="preserve"> </w:t>
      </w:r>
      <w:r>
        <w:t>массы</w:t>
      </w:r>
      <w:r>
        <w:rPr>
          <w:spacing w:val="-4"/>
        </w:rPr>
        <w:t xml:space="preserve"> </w:t>
      </w:r>
      <w:r>
        <w:t>груза</w:t>
      </w:r>
      <w:r>
        <w:rPr>
          <w:spacing w:val="-5"/>
        </w:rPr>
        <w:t xml:space="preserve"> </w:t>
      </w:r>
      <w:r>
        <w:t>и</w:t>
      </w:r>
      <w:r>
        <w:rPr>
          <w:spacing w:val="-4"/>
        </w:rPr>
        <w:t xml:space="preserve"> </w:t>
      </w:r>
      <w:r>
        <w:t>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3E45C90" w14:textId="77777777" w:rsidR="00437756" w:rsidRDefault="00713951">
      <w:pPr>
        <w:pStyle w:val="a3"/>
        <w:spacing w:line="252" w:lineRule="auto"/>
        <w:ind w:right="1617"/>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w:t>
      </w:r>
      <w:r>
        <w:rPr>
          <w:spacing w:val="-7"/>
        </w:rPr>
        <w:t xml:space="preserve"> </w:t>
      </w:r>
      <w:r>
        <w:t>исследование</w:t>
      </w:r>
      <w:r>
        <w:rPr>
          <w:spacing w:val="-8"/>
        </w:rPr>
        <w:t xml:space="preserve"> </w:t>
      </w:r>
      <w:r>
        <w:t>зависимостей</w:t>
      </w:r>
      <w:r>
        <w:rPr>
          <w:spacing w:val="-7"/>
        </w:rPr>
        <w:t xml:space="preserve"> </w:t>
      </w:r>
      <w:r>
        <w:t>физических</w:t>
      </w:r>
      <w:r>
        <w:rPr>
          <w:spacing w:val="-5"/>
        </w:rPr>
        <w:t xml:space="preserve"> </w:t>
      </w:r>
      <w:r>
        <w:t>величин</w:t>
      </w:r>
      <w:r>
        <w:rPr>
          <w:spacing w:val="-7"/>
        </w:rPr>
        <w:t xml:space="preserve"> </w:t>
      </w:r>
      <w:r>
        <w:t>с</w:t>
      </w:r>
      <w:r>
        <w:rPr>
          <w:spacing w:val="-8"/>
        </w:rPr>
        <w:t xml:space="preserve"> </w:t>
      </w:r>
      <w:r>
        <w:t>использованием</w:t>
      </w:r>
    </w:p>
    <w:p w14:paraId="1ABFF175" w14:textId="77777777" w:rsidR="00437756" w:rsidRDefault="00713951">
      <w:pPr>
        <w:pStyle w:val="a3"/>
        <w:spacing w:line="252" w:lineRule="auto"/>
        <w:ind w:right="1074"/>
      </w:pPr>
      <w:r>
        <w:t>прямых</w:t>
      </w:r>
      <w:r>
        <w:rPr>
          <w:spacing w:val="-4"/>
        </w:rPr>
        <w:t xml:space="preserve"> </w:t>
      </w:r>
      <w:r>
        <w:t>измерений</w:t>
      </w:r>
      <w:r>
        <w:rPr>
          <w:spacing w:val="-5"/>
        </w:rPr>
        <w:t xml:space="preserve"> </w:t>
      </w:r>
      <w:r>
        <w:t>(зависимость</w:t>
      </w:r>
      <w:r>
        <w:rPr>
          <w:spacing w:val="-4"/>
        </w:rPr>
        <w:t xml:space="preserve"> </w:t>
      </w:r>
      <w:r>
        <w:t>пути</w:t>
      </w:r>
      <w:r>
        <w:rPr>
          <w:spacing w:val="-4"/>
        </w:rPr>
        <w:t xml:space="preserve"> </w:t>
      </w:r>
      <w:r>
        <w:t>от</w:t>
      </w:r>
      <w:r>
        <w:rPr>
          <w:spacing w:val="-5"/>
        </w:rPr>
        <w:t xml:space="preserve"> </w:t>
      </w:r>
      <w:r>
        <w:t>времени</w:t>
      </w:r>
      <w:r>
        <w:rPr>
          <w:spacing w:val="-5"/>
        </w:rPr>
        <w:t xml:space="preserve"> </w:t>
      </w:r>
      <w:r>
        <w:t>при</w:t>
      </w:r>
      <w:r>
        <w:rPr>
          <w:spacing w:val="-5"/>
        </w:rPr>
        <w:t xml:space="preserve"> </w:t>
      </w:r>
      <w:r>
        <w:t>равноускоренном</w:t>
      </w:r>
      <w:r>
        <w:rPr>
          <w:spacing w:val="-6"/>
        </w:rPr>
        <w:t xml:space="preserve"> </w:t>
      </w:r>
      <w:r>
        <w:t>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w:t>
      </w:r>
    </w:p>
    <w:p w14:paraId="509ED3C5" w14:textId="77777777" w:rsidR="00437756" w:rsidRDefault="00713951">
      <w:pPr>
        <w:pStyle w:val="a3"/>
        <w:spacing w:line="252" w:lineRule="auto"/>
        <w:ind w:right="1074"/>
      </w:pPr>
      <w:r>
        <w:t>от</w:t>
      </w:r>
      <w:r>
        <w:rPr>
          <w:spacing w:val="-5"/>
        </w:rPr>
        <w:t xml:space="preserve"> </w:t>
      </w:r>
      <w:r>
        <w:t>угла</w:t>
      </w:r>
      <w:r>
        <w:rPr>
          <w:spacing w:val="-8"/>
        </w:rPr>
        <w:t xml:space="preserve"> </w:t>
      </w:r>
      <w:r>
        <w:t>падения):</w:t>
      </w:r>
      <w:r>
        <w:rPr>
          <w:spacing w:val="-7"/>
        </w:rPr>
        <w:t xml:space="preserve"> </w:t>
      </w:r>
      <w:r>
        <w:t>планировать</w:t>
      </w:r>
      <w:r>
        <w:rPr>
          <w:spacing w:val="-6"/>
        </w:rPr>
        <w:t xml:space="preserve"> </w:t>
      </w:r>
      <w:r>
        <w:t>исследование,</w:t>
      </w:r>
      <w:r>
        <w:rPr>
          <w:spacing w:val="-7"/>
        </w:rPr>
        <w:t xml:space="preserve"> </w:t>
      </w:r>
      <w:r>
        <w:t>самостоятельно</w:t>
      </w:r>
      <w:r>
        <w:rPr>
          <w:spacing w:val="-7"/>
        </w:rPr>
        <w:t xml:space="preserve"> </w:t>
      </w:r>
      <w:r>
        <w:t>собирать</w:t>
      </w:r>
      <w:r>
        <w:rPr>
          <w:spacing w:val="-4"/>
        </w:rPr>
        <w:t xml:space="preserve"> </w:t>
      </w:r>
      <w:r>
        <w:t>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82F043B" w14:textId="77777777" w:rsidR="00437756" w:rsidRDefault="00713951">
      <w:pPr>
        <w:pStyle w:val="a3"/>
        <w:spacing w:line="252" w:lineRule="auto"/>
        <w:ind w:right="1011"/>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w:t>
      </w:r>
      <w:r>
        <w:rPr>
          <w:spacing w:val="-1"/>
        </w:rPr>
        <w:t xml:space="preserve"> </w:t>
      </w:r>
      <w:r>
        <w:t>и период колебаний математического и пружинного маятников, оптическая</w:t>
      </w:r>
      <w:r>
        <w:rPr>
          <w:spacing w:val="-6"/>
        </w:rPr>
        <w:t xml:space="preserve"> </w:t>
      </w:r>
      <w:r>
        <w:t>сила</w:t>
      </w:r>
      <w:r>
        <w:rPr>
          <w:spacing w:val="-6"/>
        </w:rPr>
        <w:t xml:space="preserve"> </w:t>
      </w:r>
      <w:r>
        <w:t>собирающей</w:t>
      </w:r>
      <w:r>
        <w:rPr>
          <w:spacing w:val="-6"/>
        </w:rPr>
        <w:t xml:space="preserve"> </w:t>
      </w:r>
      <w:r>
        <w:t>линзы,</w:t>
      </w:r>
      <w:r>
        <w:rPr>
          <w:spacing w:val="-6"/>
        </w:rPr>
        <w:t xml:space="preserve"> </w:t>
      </w:r>
      <w:r>
        <w:t>радиоактивный</w:t>
      </w:r>
      <w:r>
        <w:rPr>
          <w:spacing w:val="-6"/>
        </w:rPr>
        <w:t xml:space="preserve"> </w:t>
      </w:r>
      <w:r>
        <w:t>фон):</w:t>
      </w:r>
      <w:r>
        <w:rPr>
          <w:spacing w:val="-6"/>
        </w:rPr>
        <w:t xml:space="preserve"> </w:t>
      </w:r>
      <w:r>
        <w:t>планировать</w:t>
      </w:r>
      <w:r>
        <w:rPr>
          <w:spacing w:val="-5"/>
        </w:rPr>
        <w:t xml:space="preserve"> </w:t>
      </w:r>
      <w:r>
        <w:t>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EC23934" w14:textId="77777777" w:rsidR="00437756" w:rsidRDefault="00713951">
      <w:pPr>
        <w:pStyle w:val="a3"/>
        <w:spacing w:line="249" w:lineRule="auto"/>
        <w:ind w:right="1875"/>
      </w:pPr>
      <w:r>
        <w:t>соблюдать</w:t>
      </w:r>
      <w:r>
        <w:rPr>
          <w:spacing w:val="-5"/>
        </w:rPr>
        <w:t xml:space="preserve"> </w:t>
      </w:r>
      <w:r>
        <w:t>правила</w:t>
      </w:r>
      <w:r>
        <w:rPr>
          <w:spacing w:val="-6"/>
        </w:rPr>
        <w:t xml:space="preserve"> </w:t>
      </w:r>
      <w:r>
        <w:t>техники</w:t>
      </w:r>
      <w:r>
        <w:rPr>
          <w:spacing w:val="-6"/>
        </w:rPr>
        <w:t xml:space="preserve"> </w:t>
      </w:r>
      <w:r>
        <w:t>безопасности</w:t>
      </w:r>
      <w:r>
        <w:rPr>
          <w:spacing w:val="-5"/>
        </w:rPr>
        <w:t xml:space="preserve"> </w:t>
      </w:r>
      <w:r>
        <w:t>при</w:t>
      </w:r>
      <w:r>
        <w:rPr>
          <w:spacing w:val="-7"/>
        </w:rPr>
        <w:t xml:space="preserve"> </w:t>
      </w:r>
      <w:r>
        <w:t>работе</w:t>
      </w:r>
      <w:r>
        <w:rPr>
          <w:spacing w:val="-6"/>
        </w:rPr>
        <w:t xml:space="preserve"> </w:t>
      </w:r>
      <w:r>
        <w:t>с</w:t>
      </w:r>
      <w:r>
        <w:rPr>
          <w:spacing w:val="-6"/>
        </w:rPr>
        <w:t xml:space="preserve"> </w:t>
      </w:r>
      <w:r>
        <w:t xml:space="preserve">лабораторным </w:t>
      </w:r>
      <w:r>
        <w:rPr>
          <w:spacing w:val="-2"/>
        </w:rPr>
        <w:t>оборудованием;</w:t>
      </w:r>
    </w:p>
    <w:p w14:paraId="3C195DC7" w14:textId="77777777" w:rsidR="00437756" w:rsidRDefault="00713951">
      <w:pPr>
        <w:pStyle w:val="a3"/>
        <w:spacing w:line="252" w:lineRule="auto"/>
        <w:ind w:right="1707"/>
      </w:pPr>
      <w:r>
        <w:t>различать</w:t>
      </w:r>
      <w:r>
        <w:rPr>
          <w:spacing w:val="-6"/>
        </w:rPr>
        <w:t xml:space="preserve"> </w:t>
      </w:r>
      <w:r>
        <w:t>основные</w:t>
      </w:r>
      <w:r>
        <w:rPr>
          <w:spacing w:val="-9"/>
        </w:rPr>
        <w:t xml:space="preserve"> </w:t>
      </w:r>
      <w:r>
        <w:t>признаки</w:t>
      </w:r>
      <w:r>
        <w:rPr>
          <w:spacing w:val="-7"/>
        </w:rPr>
        <w:t xml:space="preserve"> </w:t>
      </w:r>
      <w:r>
        <w:t>изученных</w:t>
      </w:r>
      <w:r>
        <w:rPr>
          <w:spacing w:val="-6"/>
        </w:rPr>
        <w:t xml:space="preserve"> </w:t>
      </w:r>
      <w:r>
        <w:t>физических</w:t>
      </w:r>
      <w:r>
        <w:rPr>
          <w:spacing w:val="-5"/>
        </w:rPr>
        <w:t xml:space="preserve"> </w:t>
      </w:r>
      <w:r>
        <w:t>моделей:</w:t>
      </w:r>
      <w:r>
        <w:rPr>
          <w:spacing w:val="-7"/>
        </w:rPr>
        <w:t xml:space="preserve"> </w:t>
      </w:r>
      <w:r>
        <w:t>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w:t>
      </w:r>
    </w:p>
    <w:p w14:paraId="342F659F" w14:textId="77777777" w:rsidR="00437756" w:rsidRDefault="00713951">
      <w:pPr>
        <w:pStyle w:val="a3"/>
        <w:spacing w:line="252" w:lineRule="auto"/>
        <w:ind w:right="848"/>
      </w:pPr>
      <w:r>
        <w:t>устройств с опорой на их описания (в том числе: спидометр, датчики положения, расстояния</w:t>
      </w:r>
      <w:r>
        <w:rPr>
          <w:spacing w:val="-5"/>
        </w:rPr>
        <w:t xml:space="preserve"> </w:t>
      </w:r>
      <w:r>
        <w:t>и</w:t>
      </w:r>
      <w:r>
        <w:rPr>
          <w:spacing w:val="-2"/>
        </w:rPr>
        <w:t xml:space="preserve"> </w:t>
      </w:r>
      <w:r>
        <w:t>ускорения,</w:t>
      </w:r>
      <w:r>
        <w:rPr>
          <w:spacing w:val="-5"/>
        </w:rPr>
        <w:t xml:space="preserve"> </w:t>
      </w:r>
      <w:r>
        <w:t>ракета,</w:t>
      </w:r>
      <w:r>
        <w:rPr>
          <w:spacing w:val="-5"/>
        </w:rPr>
        <w:t xml:space="preserve"> </w:t>
      </w:r>
      <w:r>
        <w:t>эхолот,</w:t>
      </w:r>
      <w:r>
        <w:rPr>
          <w:spacing w:val="-5"/>
        </w:rPr>
        <w:t xml:space="preserve"> </w:t>
      </w:r>
      <w:r>
        <w:t>очки,</w:t>
      </w:r>
      <w:r>
        <w:rPr>
          <w:spacing w:val="-5"/>
        </w:rPr>
        <w:t xml:space="preserve"> </w:t>
      </w:r>
      <w:r>
        <w:t>перископ,</w:t>
      </w:r>
      <w:r>
        <w:rPr>
          <w:spacing w:val="-5"/>
        </w:rPr>
        <w:t xml:space="preserve"> </w:t>
      </w:r>
      <w:r>
        <w:t>фотоаппарат,</w:t>
      </w:r>
      <w:r>
        <w:rPr>
          <w:spacing w:val="-5"/>
        </w:rPr>
        <w:t xml:space="preserve"> </w:t>
      </w:r>
      <w:r>
        <w:t>оптические световоды, спектроскоп, дозиметр, камера Вильсона), используя знания</w:t>
      </w:r>
    </w:p>
    <w:p w14:paraId="195A65CC" w14:textId="77777777" w:rsidR="00437756" w:rsidRDefault="00713951">
      <w:pPr>
        <w:pStyle w:val="a3"/>
        <w:spacing w:line="249" w:lineRule="auto"/>
        <w:ind w:right="848"/>
      </w:pPr>
      <w:r>
        <w:t>о</w:t>
      </w:r>
      <w:r>
        <w:rPr>
          <w:spacing w:val="-6"/>
        </w:rPr>
        <w:t xml:space="preserve"> </w:t>
      </w:r>
      <w:r>
        <w:t>свойствах</w:t>
      </w:r>
      <w:r>
        <w:rPr>
          <w:spacing w:val="-4"/>
        </w:rPr>
        <w:t xml:space="preserve"> </w:t>
      </w:r>
      <w:r>
        <w:t>физических</w:t>
      </w:r>
      <w:r>
        <w:rPr>
          <w:spacing w:val="-4"/>
        </w:rPr>
        <w:t xml:space="preserve"> </w:t>
      </w:r>
      <w:r>
        <w:t>явлений</w:t>
      </w:r>
      <w:r>
        <w:rPr>
          <w:spacing w:val="-6"/>
        </w:rPr>
        <w:t xml:space="preserve"> </w:t>
      </w:r>
      <w:r>
        <w:t>и</w:t>
      </w:r>
      <w:r>
        <w:rPr>
          <w:spacing w:val="-7"/>
        </w:rPr>
        <w:t xml:space="preserve"> </w:t>
      </w:r>
      <w:r>
        <w:t>необходимые</w:t>
      </w:r>
      <w:r>
        <w:rPr>
          <w:spacing w:val="-7"/>
        </w:rPr>
        <w:t xml:space="preserve"> </w:t>
      </w:r>
      <w:r>
        <w:t>физические</w:t>
      </w:r>
      <w:r>
        <w:rPr>
          <w:spacing w:val="-7"/>
        </w:rPr>
        <w:t xml:space="preserve"> </w:t>
      </w:r>
      <w:r>
        <w:t>закономерности; использовать схемы и схематичные рисунки изученных технических</w:t>
      </w:r>
    </w:p>
    <w:p w14:paraId="3BFFFF34" w14:textId="77777777" w:rsidR="00437756" w:rsidRDefault="00713951">
      <w:pPr>
        <w:pStyle w:val="a3"/>
        <w:spacing w:line="252" w:lineRule="auto"/>
      </w:pPr>
      <w:r>
        <w:t>устройств,</w:t>
      </w:r>
      <w:r>
        <w:rPr>
          <w:spacing w:val="-6"/>
        </w:rPr>
        <w:t xml:space="preserve"> </w:t>
      </w:r>
      <w:r>
        <w:t>измерительных</w:t>
      </w:r>
      <w:r>
        <w:rPr>
          <w:spacing w:val="-5"/>
        </w:rPr>
        <w:t xml:space="preserve"> </w:t>
      </w:r>
      <w:r>
        <w:t>приборов</w:t>
      </w:r>
      <w:r>
        <w:rPr>
          <w:spacing w:val="-7"/>
        </w:rPr>
        <w:t xml:space="preserve"> </w:t>
      </w:r>
      <w:r>
        <w:t>и</w:t>
      </w:r>
      <w:r>
        <w:rPr>
          <w:spacing w:val="-6"/>
        </w:rPr>
        <w:t xml:space="preserve"> </w:t>
      </w:r>
      <w:r>
        <w:t>технологических</w:t>
      </w:r>
      <w:r>
        <w:rPr>
          <w:spacing w:val="-7"/>
        </w:rPr>
        <w:t xml:space="preserve"> </w:t>
      </w:r>
      <w:r>
        <w:t>процессов</w:t>
      </w:r>
      <w:r>
        <w:rPr>
          <w:spacing w:val="-7"/>
        </w:rPr>
        <w:t xml:space="preserve"> </w:t>
      </w:r>
      <w:r>
        <w:t>при</w:t>
      </w:r>
      <w:r>
        <w:rPr>
          <w:spacing w:val="-6"/>
        </w:rPr>
        <w:t xml:space="preserve"> </w:t>
      </w:r>
      <w:r>
        <w:t xml:space="preserve">решении </w:t>
      </w:r>
      <w:proofErr w:type="spellStart"/>
      <w:r>
        <w:t>учебно­практических</w:t>
      </w:r>
      <w:proofErr w:type="spellEnd"/>
      <w:r>
        <w:t xml:space="preserve"> задач, оптические схемы для построения изображений</w:t>
      </w:r>
    </w:p>
    <w:p w14:paraId="66EE3B4A" w14:textId="77777777" w:rsidR="00437756" w:rsidRDefault="00713951">
      <w:pPr>
        <w:pStyle w:val="a3"/>
        <w:spacing w:line="275" w:lineRule="exact"/>
      </w:pPr>
      <w:r>
        <w:t>в</w:t>
      </w:r>
      <w:r>
        <w:rPr>
          <w:spacing w:val="-3"/>
        </w:rPr>
        <w:t xml:space="preserve"> </w:t>
      </w:r>
      <w:r>
        <w:t>плоском</w:t>
      </w:r>
      <w:r>
        <w:rPr>
          <w:spacing w:val="-2"/>
        </w:rPr>
        <w:t xml:space="preserve"> </w:t>
      </w:r>
      <w:r>
        <w:t>зеркале</w:t>
      </w:r>
      <w:r>
        <w:rPr>
          <w:spacing w:val="-3"/>
        </w:rPr>
        <w:t xml:space="preserve"> </w:t>
      </w:r>
      <w:r>
        <w:t>и</w:t>
      </w:r>
      <w:r>
        <w:rPr>
          <w:spacing w:val="-1"/>
        </w:rPr>
        <w:t xml:space="preserve"> </w:t>
      </w:r>
      <w:r>
        <w:t>собирающей</w:t>
      </w:r>
      <w:r>
        <w:rPr>
          <w:spacing w:val="-1"/>
        </w:rPr>
        <w:t xml:space="preserve"> </w:t>
      </w:r>
      <w:r>
        <w:rPr>
          <w:spacing w:val="-2"/>
        </w:rPr>
        <w:t>линзе;</w:t>
      </w:r>
    </w:p>
    <w:p w14:paraId="5C657812" w14:textId="77777777" w:rsidR="00437756" w:rsidRDefault="00713951">
      <w:pPr>
        <w:pStyle w:val="a3"/>
        <w:spacing w:line="252" w:lineRule="auto"/>
        <w:ind w:right="1074"/>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w:t>
      </w:r>
      <w:r>
        <w:rPr>
          <w:spacing w:val="-7"/>
        </w:rPr>
        <w:t xml:space="preserve"> </w:t>
      </w:r>
      <w:r>
        <w:t>здоровья</w:t>
      </w:r>
      <w:r>
        <w:rPr>
          <w:spacing w:val="-7"/>
        </w:rPr>
        <w:t xml:space="preserve"> </w:t>
      </w:r>
      <w:r>
        <w:t>и</w:t>
      </w:r>
      <w:r>
        <w:rPr>
          <w:spacing w:val="-6"/>
        </w:rPr>
        <w:t xml:space="preserve"> </w:t>
      </w:r>
      <w:r>
        <w:t>соблюдения</w:t>
      </w:r>
      <w:r>
        <w:rPr>
          <w:spacing w:val="-5"/>
        </w:rPr>
        <w:t xml:space="preserve"> </w:t>
      </w:r>
      <w:r>
        <w:t>норм</w:t>
      </w:r>
      <w:r>
        <w:rPr>
          <w:spacing w:val="-5"/>
        </w:rPr>
        <w:t xml:space="preserve"> </w:t>
      </w:r>
      <w:r>
        <w:t>экологического</w:t>
      </w:r>
      <w:r>
        <w:rPr>
          <w:spacing w:val="-5"/>
        </w:rPr>
        <w:t xml:space="preserve"> </w:t>
      </w:r>
      <w:r>
        <w:t>поведения</w:t>
      </w:r>
      <w:r>
        <w:rPr>
          <w:spacing w:val="-5"/>
        </w:rPr>
        <w:t xml:space="preserve"> </w:t>
      </w:r>
      <w:r>
        <w:t>в</w:t>
      </w:r>
      <w:r>
        <w:rPr>
          <w:spacing w:val="-5"/>
        </w:rPr>
        <w:t xml:space="preserve"> </w:t>
      </w:r>
      <w:r>
        <w:t xml:space="preserve">окружающей </w:t>
      </w:r>
      <w:r>
        <w:rPr>
          <w:spacing w:val="-2"/>
        </w:rPr>
        <w:t>среде;</w:t>
      </w:r>
    </w:p>
    <w:p w14:paraId="3BBC43D9" w14:textId="77777777" w:rsidR="00437756" w:rsidRDefault="00713951">
      <w:pPr>
        <w:pStyle w:val="a3"/>
        <w:spacing w:line="272" w:lineRule="exact"/>
      </w:pPr>
      <w:r>
        <w:t>осуществлять</w:t>
      </w:r>
      <w:r>
        <w:rPr>
          <w:spacing w:val="-6"/>
        </w:rPr>
        <w:t xml:space="preserve"> </w:t>
      </w:r>
      <w:r>
        <w:t>поиск</w:t>
      </w:r>
      <w:r>
        <w:rPr>
          <w:spacing w:val="-4"/>
        </w:rPr>
        <w:t xml:space="preserve"> </w:t>
      </w:r>
      <w:r>
        <w:t>информации</w:t>
      </w:r>
      <w:r>
        <w:rPr>
          <w:spacing w:val="-4"/>
        </w:rPr>
        <w:t xml:space="preserve"> </w:t>
      </w:r>
      <w:r>
        <w:t>физического</w:t>
      </w:r>
      <w:r>
        <w:rPr>
          <w:spacing w:val="-4"/>
        </w:rPr>
        <w:t xml:space="preserve"> </w:t>
      </w:r>
      <w:r>
        <w:t>содержания</w:t>
      </w:r>
      <w:r>
        <w:rPr>
          <w:spacing w:val="-4"/>
        </w:rPr>
        <w:t xml:space="preserve"> </w:t>
      </w:r>
      <w:r>
        <w:t>в</w:t>
      </w:r>
      <w:r>
        <w:rPr>
          <w:spacing w:val="-4"/>
        </w:rPr>
        <w:t xml:space="preserve"> </w:t>
      </w:r>
      <w:r>
        <w:rPr>
          <w:spacing w:val="-2"/>
        </w:rPr>
        <w:t>Интернете,</w:t>
      </w:r>
    </w:p>
    <w:p w14:paraId="4083B898" w14:textId="77777777" w:rsidR="00437756" w:rsidRDefault="00437756">
      <w:pPr>
        <w:spacing w:line="272" w:lineRule="exact"/>
        <w:sectPr w:rsidR="00437756">
          <w:pgSz w:w="11910" w:h="16840"/>
          <w:pgMar w:top="1040" w:right="0" w:bottom="280" w:left="760" w:header="720" w:footer="720" w:gutter="0"/>
          <w:cols w:space="720"/>
        </w:sectPr>
      </w:pPr>
    </w:p>
    <w:p w14:paraId="184D741E" w14:textId="77777777" w:rsidR="00437756" w:rsidRDefault="00713951">
      <w:pPr>
        <w:pStyle w:val="a3"/>
        <w:spacing w:before="68" w:line="252" w:lineRule="auto"/>
        <w:ind w:right="848"/>
      </w:pPr>
      <w:r>
        <w:lastRenderedPageBreak/>
        <w:t>самостоятельно</w:t>
      </w:r>
      <w:r>
        <w:rPr>
          <w:spacing w:val="-7"/>
        </w:rPr>
        <w:t xml:space="preserve"> </w:t>
      </w:r>
      <w:r>
        <w:t>формулируя</w:t>
      </w:r>
      <w:r>
        <w:rPr>
          <w:spacing w:val="-7"/>
        </w:rPr>
        <w:t xml:space="preserve"> </w:t>
      </w:r>
      <w:r>
        <w:t>поисковый</w:t>
      </w:r>
      <w:r>
        <w:rPr>
          <w:spacing w:val="-7"/>
        </w:rPr>
        <w:t xml:space="preserve"> </w:t>
      </w:r>
      <w:r>
        <w:t>запрос,</w:t>
      </w:r>
      <w:r>
        <w:rPr>
          <w:spacing w:val="-7"/>
        </w:rPr>
        <w:t xml:space="preserve"> </w:t>
      </w:r>
      <w:r>
        <w:t>находить</w:t>
      </w:r>
      <w:r>
        <w:rPr>
          <w:spacing w:val="-6"/>
        </w:rPr>
        <w:t xml:space="preserve"> </w:t>
      </w:r>
      <w:r>
        <w:t>пути</w:t>
      </w:r>
      <w:r>
        <w:rPr>
          <w:spacing w:val="-6"/>
        </w:rPr>
        <w:t xml:space="preserve"> </w:t>
      </w:r>
      <w:r>
        <w:t>определения достоверности полученной информации на основе имеющихся знаний и дополнительных источников;</w:t>
      </w:r>
    </w:p>
    <w:p w14:paraId="6E6C4EA7" w14:textId="77777777" w:rsidR="00437756" w:rsidRDefault="00713951">
      <w:pPr>
        <w:pStyle w:val="a3"/>
        <w:spacing w:line="252" w:lineRule="auto"/>
        <w:ind w:right="1875"/>
      </w:pPr>
      <w:r>
        <w:t xml:space="preserve">использовать при выполнении учебных заданий </w:t>
      </w:r>
      <w:proofErr w:type="spellStart"/>
      <w:r>
        <w:t>научно­популярную</w:t>
      </w:r>
      <w:proofErr w:type="spellEnd"/>
      <w:r>
        <w:t xml:space="preserve"> литературу</w:t>
      </w:r>
      <w:r>
        <w:rPr>
          <w:spacing w:val="-10"/>
        </w:rPr>
        <w:t xml:space="preserve"> </w:t>
      </w:r>
      <w:r>
        <w:t>физического</w:t>
      </w:r>
      <w:r>
        <w:rPr>
          <w:spacing w:val="-6"/>
        </w:rPr>
        <w:t xml:space="preserve"> </w:t>
      </w:r>
      <w:r>
        <w:t>содержания,</w:t>
      </w:r>
      <w:r>
        <w:rPr>
          <w:spacing w:val="-6"/>
        </w:rPr>
        <w:t xml:space="preserve"> </w:t>
      </w:r>
      <w:r>
        <w:t>справочные</w:t>
      </w:r>
      <w:r>
        <w:rPr>
          <w:spacing w:val="-8"/>
        </w:rPr>
        <w:t xml:space="preserve"> </w:t>
      </w:r>
      <w:r>
        <w:t>материалы,</w:t>
      </w:r>
      <w:r>
        <w:rPr>
          <w:spacing w:val="-6"/>
        </w:rPr>
        <w:t xml:space="preserve"> </w:t>
      </w:r>
      <w:r>
        <w:t>ресурсы</w:t>
      </w:r>
      <w:r>
        <w:rPr>
          <w:spacing w:val="-6"/>
        </w:rPr>
        <w:t xml:space="preserve"> </w:t>
      </w:r>
      <w:r>
        <w:t>сети Интернет, владеть приёмами конспектирования текста, преобразования информации из одной знаковой системы в другую;</w:t>
      </w:r>
    </w:p>
    <w:p w14:paraId="4C125FDE" w14:textId="77777777" w:rsidR="00437756" w:rsidRDefault="00713951">
      <w:pPr>
        <w:pStyle w:val="a3"/>
        <w:spacing w:line="252" w:lineRule="auto"/>
        <w:ind w:right="1526"/>
      </w:pPr>
      <w:r>
        <w:t>создавать собственные письменные и устные сообщения на основе информации</w:t>
      </w:r>
      <w:r>
        <w:rPr>
          <w:spacing w:val="-6"/>
        </w:rPr>
        <w:t xml:space="preserve"> </w:t>
      </w:r>
      <w:r>
        <w:t>из</w:t>
      </w:r>
      <w:r>
        <w:rPr>
          <w:spacing w:val="-6"/>
        </w:rPr>
        <w:t xml:space="preserve"> </w:t>
      </w:r>
      <w:r>
        <w:t>нескольких</w:t>
      </w:r>
      <w:r>
        <w:rPr>
          <w:spacing w:val="-4"/>
        </w:rPr>
        <w:t xml:space="preserve"> </w:t>
      </w:r>
      <w:r>
        <w:t>источников</w:t>
      </w:r>
      <w:r>
        <w:rPr>
          <w:spacing w:val="-7"/>
        </w:rPr>
        <w:t xml:space="preserve"> </w:t>
      </w:r>
      <w:r>
        <w:t>физического</w:t>
      </w:r>
      <w:r>
        <w:rPr>
          <w:spacing w:val="-6"/>
        </w:rPr>
        <w:t xml:space="preserve"> </w:t>
      </w:r>
      <w:r>
        <w:t>содержания,</w:t>
      </w:r>
      <w:r>
        <w:rPr>
          <w:spacing w:val="-6"/>
        </w:rPr>
        <w:t xml:space="preserve"> </w:t>
      </w:r>
      <w:r>
        <w:t>публично</w:t>
      </w:r>
    </w:p>
    <w:p w14:paraId="77F4A395" w14:textId="77777777" w:rsidR="00437756" w:rsidRDefault="00713951">
      <w:pPr>
        <w:pStyle w:val="a3"/>
        <w:spacing w:line="252" w:lineRule="auto"/>
        <w:ind w:right="1076"/>
      </w:pPr>
      <w:r>
        <w:t>представлять</w:t>
      </w:r>
      <w:r>
        <w:rPr>
          <w:spacing w:val="-6"/>
        </w:rPr>
        <w:t xml:space="preserve"> </w:t>
      </w:r>
      <w:r>
        <w:t>результаты</w:t>
      </w:r>
      <w:r>
        <w:rPr>
          <w:spacing w:val="-6"/>
        </w:rPr>
        <w:t xml:space="preserve"> </w:t>
      </w:r>
      <w:r>
        <w:t>проектной</w:t>
      </w:r>
      <w:r>
        <w:rPr>
          <w:spacing w:val="-6"/>
        </w:rPr>
        <w:t xml:space="preserve"> </w:t>
      </w:r>
      <w:r>
        <w:t>или</w:t>
      </w:r>
      <w:r>
        <w:rPr>
          <w:spacing w:val="-6"/>
        </w:rPr>
        <w:t xml:space="preserve"> </w:t>
      </w:r>
      <w:r>
        <w:t>исследовательской</w:t>
      </w:r>
      <w:r>
        <w:rPr>
          <w:spacing w:val="-6"/>
        </w:rPr>
        <w:t xml:space="preserve"> </w:t>
      </w:r>
      <w:r>
        <w:t>деятельности,</w:t>
      </w:r>
      <w:r>
        <w:rPr>
          <w:spacing w:val="-6"/>
        </w:rPr>
        <w:t xml:space="preserve"> </w:t>
      </w:r>
      <w:r>
        <w:t>при</w:t>
      </w:r>
      <w:r>
        <w:rPr>
          <w:spacing w:val="-6"/>
        </w:rPr>
        <w:t xml:space="preserve"> </w:t>
      </w:r>
      <w:r>
        <w:t>этом грамотно использовать изученный понятийный аппарат изучаемого раздела</w:t>
      </w:r>
      <w:r>
        <w:rPr>
          <w:spacing w:val="40"/>
        </w:rPr>
        <w:t xml:space="preserve"> </w:t>
      </w:r>
      <w:r>
        <w:t>физики и сопровождать выступление презентацией с учётом особенностей аудитории сверстников.</w:t>
      </w:r>
    </w:p>
    <w:p w14:paraId="7F348675" w14:textId="77777777" w:rsidR="00437756" w:rsidRDefault="00713951">
      <w:pPr>
        <w:pStyle w:val="1"/>
        <w:numPr>
          <w:ilvl w:val="0"/>
          <w:numId w:val="38"/>
        </w:numPr>
        <w:tabs>
          <w:tab w:val="left" w:pos="1858"/>
        </w:tabs>
        <w:spacing w:line="252" w:lineRule="auto"/>
        <w:ind w:right="1081" w:firstLine="0"/>
      </w:pPr>
      <w:r>
        <w:t>Федеральная</w:t>
      </w:r>
      <w:r>
        <w:rPr>
          <w:spacing w:val="-6"/>
        </w:rPr>
        <w:t xml:space="preserve"> </w:t>
      </w: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«Химия»</w:t>
      </w:r>
      <w:r>
        <w:rPr>
          <w:spacing w:val="-6"/>
        </w:rPr>
        <w:t xml:space="preserve"> </w:t>
      </w:r>
      <w:r>
        <w:t xml:space="preserve">(базовый </w:t>
      </w:r>
      <w:r>
        <w:rPr>
          <w:spacing w:val="-2"/>
        </w:rPr>
        <w:t>уровень)</w:t>
      </w:r>
    </w:p>
    <w:p w14:paraId="1D17361C" w14:textId="77777777" w:rsidR="00437756" w:rsidRDefault="00713951">
      <w:pPr>
        <w:pStyle w:val="a5"/>
        <w:numPr>
          <w:ilvl w:val="1"/>
          <w:numId w:val="38"/>
        </w:numPr>
        <w:tabs>
          <w:tab w:val="left" w:pos="2038"/>
        </w:tabs>
        <w:spacing w:before="0" w:line="275" w:lineRule="exact"/>
        <w:rPr>
          <w:b/>
          <w:sz w:val="24"/>
        </w:rPr>
      </w:pPr>
      <w:r>
        <w:rPr>
          <w:b/>
          <w:sz w:val="24"/>
        </w:rPr>
        <w:t>ПОЯСНИТЕЛЬНАЯ</w:t>
      </w:r>
      <w:r>
        <w:rPr>
          <w:b/>
          <w:spacing w:val="-8"/>
          <w:sz w:val="24"/>
        </w:rPr>
        <w:t xml:space="preserve"> </w:t>
      </w:r>
      <w:r>
        <w:rPr>
          <w:b/>
          <w:spacing w:val="-2"/>
          <w:sz w:val="24"/>
        </w:rPr>
        <w:t>ЗАПИСКА</w:t>
      </w:r>
    </w:p>
    <w:p w14:paraId="1E83908A" w14:textId="77777777" w:rsidR="00437756" w:rsidRDefault="00713951">
      <w:pPr>
        <w:pStyle w:val="a3"/>
        <w:spacing w:before="4" w:line="252" w:lineRule="auto"/>
        <w:ind w:right="1875"/>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представленных</w:t>
      </w:r>
      <w:r>
        <w:rPr>
          <w:spacing w:val="-5"/>
        </w:rPr>
        <w:t xml:space="preserve"> </w:t>
      </w:r>
      <w:r>
        <w:t>в</w:t>
      </w:r>
      <w:r>
        <w:rPr>
          <w:spacing w:val="-7"/>
        </w:rPr>
        <w:t xml:space="preserve"> </w:t>
      </w:r>
      <w:r>
        <w:t>ФГОС</w:t>
      </w:r>
      <w:r>
        <w:rPr>
          <w:spacing w:val="-6"/>
        </w:rPr>
        <w:t xml:space="preserve"> </w:t>
      </w:r>
      <w:r>
        <w:t>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84CB2BC" w14:textId="77777777" w:rsidR="00437756" w:rsidRDefault="00713951">
      <w:pPr>
        <w:pStyle w:val="a3"/>
        <w:spacing w:line="249" w:lineRule="auto"/>
        <w:ind w:right="1875"/>
      </w:pPr>
      <w:r>
        <w:t>Программа</w:t>
      </w:r>
      <w:r>
        <w:rPr>
          <w:spacing w:val="-6"/>
        </w:rPr>
        <w:t xml:space="preserve"> </w:t>
      </w:r>
      <w:r>
        <w:t>по</w:t>
      </w:r>
      <w:r>
        <w:rPr>
          <w:spacing w:val="-5"/>
        </w:rPr>
        <w:t xml:space="preserve"> </w:t>
      </w:r>
      <w:r>
        <w:t>химии</w:t>
      </w:r>
      <w:r>
        <w:rPr>
          <w:spacing w:val="-5"/>
        </w:rPr>
        <w:t xml:space="preserve"> </w:t>
      </w:r>
      <w:r>
        <w:t>разработана</w:t>
      </w:r>
      <w:r>
        <w:rPr>
          <w:spacing w:val="-6"/>
        </w:rPr>
        <w:t xml:space="preserve"> </w:t>
      </w:r>
      <w:r>
        <w:t>с</w:t>
      </w:r>
      <w:r>
        <w:rPr>
          <w:spacing w:val="-6"/>
        </w:rPr>
        <w:t xml:space="preserve"> </w:t>
      </w:r>
      <w:r>
        <w:t>целью</w:t>
      </w:r>
      <w:r>
        <w:rPr>
          <w:spacing w:val="-5"/>
        </w:rPr>
        <w:t xml:space="preserve"> </w:t>
      </w:r>
      <w:r>
        <w:t>оказания</w:t>
      </w:r>
      <w:r>
        <w:rPr>
          <w:spacing w:val="-5"/>
        </w:rPr>
        <w:t xml:space="preserve"> </w:t>
      </w:r>
      <w:r>
        <w:t>методической</w:t>
      </w:r>
      <w:r>
        <w:rPr>
          <w:spacing w:val="-7"/>
        </w:rPr>
        <w:t xml:space="preserve"> </w:t>
      </w:r>
      <w:r>
        <w:t>помощи учителю в создании рабочей программы по учебному предмету.</w:t>
      </w:r>
    </w:p>
    <w:p w14:paraId="71719D67" w14:textId="77777777" w:rsidR="00437756" w:rsidRDefault="00713951">
      <w:pPr>
        <w:pStyle w:val="a3"/>
        <w:spacing w:before="1" w:line="252" w:lineRule="auto"/>
        <w:ind w:right="1084"/>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Pr>
          <w:spacing w:val="-5"/>
        </w:rPr>
        <w:t xml:space="preserve"> </w:t>
      </w:r>
      <w:r>
        <w:t>его</w:t>
      </w:r>
      <w:r>
        <w:rPr>
          <w:spacing w:val="-4"/>
        </w:rPr>
        <w:t xml:space="preserve"> </w:t>
      </w:r>
      <w:r>
        <w:t>по</w:t>
      </w:r>
      <w:r>
        <w:rPr>
          <w:spacing w:val="-4"/>
        </w:rPr>
        <w:t xml:space="preserve"> </w:t>
      </w:r>
      <w:r>
        <w:t>классам</w:t>
      </w:r>
      <w:r>
        <w:rPr>
          <w:spacing w:val="-5"/>
        </w:rPr>
        <w:t xml:space="preserve"> </w:t>
      </w:r>
      <w:r>
        <w:t>и</w:t>
      </w:r>
      <w:r>
        <w:rPr>
          <w:spacing w:val="-4"/>
        </w:rPr>
        <w:t xml:space="preserve"> </w:t>
      </w:r>
      <w:r>
        <w:t>структурирование</w:t>
      </w:r>
      <w:r>
        <w:rPr>
          <w:spacing w:val="-5"/>
        </w:rPr>
        <w:t xml:space="preserve"> </w:t>
      </w:r>
      <w:r>
        <w:t>по</w:t>
      </w:r>
      <w:r>
        <w:rPr>
          <w:spacing w:val="-4"/>
        </w:rPr>
        <w:t xml:space="preserve"> </w:t>
      </w:r>
      <w:r>
        <w:t>разделам</w:t>
      </w:r>
      <w:r>
        <w:rPr>
          <w:spacing w:val="-5"/>
        </w:rPr>
        <w:t xml:space="preserve"> </w:t>
      </w:r>
      <w:r>
        <w:t>и</w:t>
      </w:r>
      <w:r>
        <w:rPr>
          <w:spacing w:val="-4"/>
        </w:rPr>
        <w:t xml:space="preserve"> </w:t>
      </w:r>
      <w:r>
        <w:t>темам</w:t>
      </w:r>
      <w:r>
        <w:rPr>
          <w:spacing w:val="-5"/>
        </w:rPr>
        <w:t xml:space="preserve"> </w:t>
      </w:r>
      <w:r>
        <w:t xml:space="preserve">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w:t>
      </w:r>
    </w:p>
    <w:p w14:paraId="2EB060B8" w14:textId="77777777" w:rsidR="00437756" w:rsidRDefault="00713951">
      <w:pPr>
        <w:pStyle w:val="a3"/>
        <w:spacing w:line="252" w:lineRule="auto"/>
        <w:ind w:right="848"/>
      </w:pPr>
      <w:r>
        <w:t>для</w:t>
      </w:r>
      <w:r>
        <w:rPr>
          <w:spacing w:val="-5"/>
        </w:rPr>
        <w:t xml:space="preserve"> </w:t>
      </w:r>
      <w:r>
        <w:t>реализации</w:t>
      </w:r>
      <w:r>
        <w:rPr>
          <w:spacing w:val="-5"/>
        </w:rPr>
        <w:t xml:space="preserve"> </w:t>
      </w:r>
      <w:r>
        <w:t>требований</w:t>
      </w:r>
      <w:r>
        <w:rPr>
          <w:spacing w:val="-6"/>
        </w:rPr>
        <w:t xml:space="preserve"> </w:t>
      </w:r>
      <w:r>
        <w:t>к</w:t>
      </w:r>
      <w:r>
        <w:rPr>
          <w:spacing w:val="-5"/>
        </w:rPr>
        <w:t xml:space="preserve"> </w:t>
      </w:r>
      <w:r>
        <w:t>результатам</w:t>
      </w:r>
      <w:r>
        <w:rPr>
          <w:spacing w:val="-6"/>
        </w:rPr>
        <w:t xml:space="preserve"> </w:t>
      </w:r>
      <w:r>
        <w:t>освоения</w:t>
      </w:r>
      <w:r>
        <w:rPr>
          <w:spacing w:val="-5"/>
        </w:rPr>
        <w:t xml:space="preserve"> </w:t>
      </w:r>
      <w:r>
        <w:t>основной</w:t>
      </w:r>
      <w:r>
        <w:rPr>
          <w:spacing w:val="-5"/>
        </w:rPr>
        <w:t xml:space="preserve"> </w:t>
      </w:r>
      <w:r>
        <w:t>образовательной программы на уровне основного общего образования, а также требований</w:t>
      </w:r>
    </w:p>
    <w:p w14:paraId="3F7B46B0" w14:textId="77777777" w:rsidR="00437756" w:rsidRDefault="00713951">
      <w:pPr>
        <w:pStyle w:val="a3"/>
        <w:spacing w:line="252" w:lineRule="auto"/>
        <w:ind w:right="1074"/>
      </w:pPr>
      <w:r>
        <w:t>к результатам обучения химии на уровне целей изучения предмета и основных видов</w:t>
      </w:r>
      <w:r>
        <w:rPr>
          <w:spacing w:val="-7"/>
        </w:rPr>
        <w:t xml:space="preserve"> </w:t>
      </w:r>
      <w:r>
        <w:t>учебно-познавательной</w:t>
      </w:r>
      <w:r>
        <w:rPr>
          <w:spacing w:val="-8"/>
        </w:rPr>
        <w:t xml:space="preserve"> </w:t>
      </w:r>
      <w:r>
        <w:t>деятельности</w:t>
      </w:r>
      <w:r>
        <w:rPr>
          <w:spacing w:val="-7"/>
        </w:rPr>
        <w:t xml:space="preserve"> </w:t>
      </w:r>
      <w:r>
        <w:t>обучающегося</w:t>
      </w:r>
      <w:r>
        <w:rPr>
          <w:spacing w:val="-8"/>
        </w:rPr>
        <w:t xml:space="preserve"> </w:t>
      </w:r>
      <w:r>
        <w:t>по</w:t>
      </w:r>
      <w:r>
        <w:rPr>
          <w:spacing w:val="-8"/>
        </w:rPr>
        <w:t xml:space="preserve"> </w:t>
      </w:r>
      <w:r>
        <w:t>освоению</w:t>
      </w:r>
      <w:r>
        <w:rPr>
          <w:spacing w:val="-6"/>
        </w:rPr>
        <w:t xml:space="preserve"> </w:t>
      </w:r>
      <w:r>
        <w:t xml:space="preserve">учебного </w:t>
      </w:r>
      <w:r>
        <w:rPr>
          <w:spacing w:val="-2"/>
        </w:rPr>
        <w:t>содержания</w:t>
      </w:r>
    </w:p>
    <w:p w14:paraId="7753B197" w14:textId="77777777" w:rsidR="00437756" w:rsidRDefault="00713951">
      <w:pPr>
        <w:pStyle w:val="a3"/>
        <w:spacing w:line="252" w:lineRule="auto"/>
        <w:ind w:right="1430"/>
      </w:pPr>
      <w:r>
        <w:t>Знание химии служит основой для формирования мировоззрения обучающегося,</w:t>
      </w:r>
      <w:r>
        <w:rPr>
          <w:spacing w:val="-5"/>
        </w:rPr>
        <w:t xml:space="preserve"> </w:t>
      </w:r>
      <w:r>
        <w:t>его</w:t>
      </w:r>
      <w:r>
        <w:rPr>
          <w:spacing w:val="-5"/>
        </w:rPr>
        <w:t xml:space="preserve"> </w:t>
      </w:r>
      <w:r>
        <w:t>представлений</w:t>
      </w:r>
      <w:r>
        <w:rPr>
          <w:spacing w:val="-5"/>
        </w:rPr>
        <w:t xml:space="preserve"> </w:t>
      </w:r>
      <w:r>
        <w:t>о</w:t>
      </w:r>
      <w:r>
        <w:rPr>
          <w:spacing w:val="-5"/>
        </w:rPr>
        <w:t xml:space="preserve"> </w:t>
      </w:r>
      <w:r>
        <w:t>материальном</w:t>
      </w:r>
      <w:r>
        <w:rPr>
          <w:spacing w:val="-6"/>
        </w:rPr>
        <w:t xml:space="preserve"> </w:t>
      </w:r>
      <w:r>
        <w:t>единстве</w:t>
      </w:r>
      <w:r>
        <w:rPr>
          <w:spacing w:val="-6"/>
        </w:rPr>
        <w:t xml:space="preserve"> </w:t>
      </w:r>
      <w:r>
        <w:t>мира,</w:t>
      </w:r>
      <w:r>
        <w:rPr>
          <w:spacing w:val="-5"/>
        </w:rPr>
        <w:t xml:space="preserve"> </w:t>
      </w:r>
      <w:r>
        <w:t>важную</w:t>
      </w:r>
      <w:r>
        <w:rPr>
          <w:spacing w:val="-5"/>
        </w:rPr>
        <w:t xml:space="preserve"> </w:t>
      </w:r>
      <w:r>
        <w:t>роль играют формируемые химией представления о взаимопревращениях энергии</w:t>
      </w:r>
    </w:p>
    <w:p w14:paraId="60D0DE05" w14:textId="77777777" w:rsidR="00437756" w:rsidRDefault="00713951">
      <w:pPr>
        <w:pStyle w:val="a3"/>
        <w:spacing w:line="249" w:lineRule="auto"/>
        <w:ind w:right="1979"/>
      </w:pPr>
      <w:r>
        <w:t>и об эволюции веществ в природе, о путях решения глобальных проблем устойчивого</w:t>
      </w:r>
      <w:r>
        <w:rPr>
          <w:spacing w:val="-7"/>
        </w:rPr>
        <w:t xml:space="preserve"> </w:t>
      </w:r>
      <w:r>
        <w:t>развития</w:t>
      </w:r>
      <w:r>
        <w:rPr>
          <w:spacing w:val="-7"/>
        </w:rPr>
        <w:t xml:space="preserve"> </w:t>
      </w:r>
      <w:r>
        <w:t>человечества</w:t>
      </w:r>
      <w:r>
        <w:rPr>
          <w:spacing w:val="-6"/>
        </w:rPr>
        <w:t xml:space="preserve"> </w:t>
      </w:r>
      <w:r>
        <w:t>–</w:t>
      </w:r>
      <w:r>
        <w:rPr>
          <w:spacing w:val="-5"/>
        </w:rPr>
        <w:t xml:space="preserve"> </w:t>
      </w:r>
      <w:r>
        <w:t>сырьевой,</w:t>
      </w:r>
      <w:r>
        <w:rPr>
          <w:spacing w:val="-7"/>
        </w:rPr>
        <w:t xml:space="preserve"> </w:t>
      </w:r>
      <w:r>
        <w:t>энергетической,</w:t>
      </w:r>
      <w:r>
        <w:rPr>
          <w:spacing w:val="-7"/>
        </w:rPr>
        <w:t xml:space="preserve"> </w:t>
      </w:r>
      <w:r>
        <w:t>пищевой и экологической безопасности, проблем здравоохранения.</w:t>
      </w:r>
    </w:p>
    <w:p w14:paraId="47E262DF" w14:textId="77777777" w:rsidR="00437756" w:rsidRDefault="00713951">
      <w:pPr>
        <w:pStyle w:val="a3"/>
      </w:pPr>
      <w:r>
        <w:t>Изучение</w:t>
      </w:r>
      <w:r>
        <w:rPr>
          <w:spacing w:val="-6"/>
        </w:rPr>
        <w:t xml:space="preserve"> </w:t>
      </w:r>
      <w:r>
        <w:rPr>
          <w:spacing w:val="-2"/>
        </w:rPr>
        <w:t>химии:</w:t>
      </w:r>
    </w:p>
    <w:p w14:paraId="52F7E4EB" w14:textId="77777777" w:rsidR="00437756" w:rsidRDefault="00713951">
      <w:pPr>
        <w:pStyle w:val="a3"/>
        <w:spacing w:before="7" w:line="252" w:lineRule="auto"/>
        <w:ind w:right="1875"/>
      </w:pPr>
      <w:r>
        <w:t>способствует</w:t>
      </w:r>
      <w:r>
        <w:rPr>
          <w:spacing w:val="-6"/>
        </w:rPr>
        <w:t xml:space="preserve"> </w:t>
      </w:r>
      <w:r>
        <w:t>реализации</w:t>
      </w:r>
      <w:r>
        <w:rPr>
          <w:spacing w:val="-6"/>
        </w:rPr>
        <w:t xml:space="preserve"> </w:t>
      </w:r>
      <w:r>
        <w:t>возможностей</w:t>
      </w:r>
      <w:r>
        <w:rPr>
          <w:spacing w:val="-6"/>
        </w:rPr>
        <w:t xml:space="preserve"> </w:t>
      </w:r>
      <w:r>
        <w:t>для</w:t>
      </w:r>
      <w:r>
        <w:rPr>
          <w:spacing w:val="-6"/>
        </w:rPr>
        <w:t xml:space="preserve"> </w:t>
      </w:r>
      <w:r>
        <w:t>саморазвития</w:t>
      </w:r>
      <w:r>
        <w:rPr>
          <w:spacing w:val="-6"/>
        </w:rPr>
        <w:t xml:space="preserve"> </w:t>
      </w:r>
      <w:r>
        <w:t>и</w:t>
      </w:r>
      <w:r>
        <w:rPr>
          <w:spacing w:val="-6"/>
        </w:rPr>
        <w:t xml:space="preserve"> </w:t>
      </w:r>
      <w:r>
        <w:t>формирования культуры личности, её общей и функциональной грамотности;</w:t>
      </w:r>
    </w:p>
    <w:p w14:paraId="0B15F865" w14:textId="77777777" w:rsidR="00437756" w:rsidRDefault="00713951">
      <w:pPr>
        <w:pStyle w:val="a3"/>
        <w:spacing w:line="252" w:lineRule="auto"/>
        <w:ind w:right="2560"/>
      </w:pPr>
      <w:r>
        <w:t>вносит</w:t>
      </w:r>
      <w:r>
        <w:rPr>
          <w:spacing w:val="-6"/>
        </w:rPr>
        <w:t xml:space="preserve"> </w:t>
      </w:r>
      <w:r>
        <w:t>вклад</w:t>
      </w:r>
      <w:r>
        <w:rPr>
          <w:spacing w:val="-6"/>
        </w:rPr>
        <w:t xml:space="preserve"> </w:t>
      </w:r>
      <w:r>
        <w:t>в</w:t>
      </w:r>
      <w:r>
        <w:rPr>
          <w:spacing w:val="-7"/>
        </w:rPr>
        <w:t xml:space="preserve"> </w:t>
      </w:r>
      <w:r>
        <w:t>формирование</w:t>
      </w:r>
      <w:r>
        <w:rPr>
          <w:spacing w:val="-7"/>
        </w:rPr>
        <w:t xml:space="preserve"> </w:t>
      </w:r>
      <w:r>
        <w:t>мышления</w:t>
      </w:r>
      <w:r>
        <w:rPr>
          <w:spacing w:val="-6"/>
        </w:rPr>
        <w:t xml:space="preserve"> </w:t>
      </w:r>
      <w:r>
        <w:t>и</w:t>
      </w:r>
      <w:r>
        <w:rPr>
          <w:spacing w:val="-6"/>
        </w:rPr>
        <w:t xml:space="preserve"> </w:t>
      </w:r>
      <w:r>
        <w:t>творческих</w:t>
      </w:r>
      <w:r>
        <w:rPr>
          <w:spacing w:val="-4"/>
        </w:rPr>
        <w:t xml:space="preserve"> </w:t>
      </w:r>
      <w:r>
        <w:t>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4E6F92E" w14:textId="77777777" w:rsidR="00437756" w:rsidRDefault="00713951">
      <w:pPr>
        <w:pStyle w:val="a3"/>
        <w:spacing w:line="274" w:lineRule="exact"/>
      </w:pPr>
      <w:r>
        <w:t>знакомит</w:t>
      </w:r>
      <w:r>
        <w:rPr>
          <w:spacing w:val="-6"/>
        </w:rPr>
        <w:t xml:space="preserve"> </w:t>
      </w:r>
      <w:r>
        <w:t>со</w:t>
      </w:r>
      <w:r>
        <w:rPr>
          <w:spacing w:val="-4"/>
        </w:rPr>
        <w:t xml:space="preserve"> </w:t>
      </w:r>
      <w:r>
        <w:t>спецификой</w:t>
      </w:r>
      <w:r>
        <w:rPr>
          <w:spacing w:val="-4"/>
        </w:rPr>
        <w:t xml:space="preserve"> </w:t>
      </w:r>
      <w:r>
        <w:t>научного</w:t>
      </w:r>
      <w:r>
        <w:rPr>
          <w:spacing w:val="-4"/>
        </w:rPr>
        <w:t xml:space="preserve"> </w:t>
      </w:r>
      <w:r>
        <w:t>мышления,</w:t>
      </w:r>
      <w:r>
        <w:rPr>
          <w:spacing w:val="-4"/>
        </w:rPr>
        <w:t xml:space="preserve"> </w:t>
      </w:r>
      <w:r>
        <w:t>закладывает</w:t>
      </w:r>
      <w:r>
        <w:rPr>
          <w:spacing w:val="-4"/>
        </w:rPr>
        <w:t xml:space="preserve"> </w:t>
      </w:r>
      <w:r>
        <w:t>основы</w:t>
      </w:r>
      <w:r>
        <w:rPr>
          <w:spacing w:val="-4"/>
        </w:rPr>
        <w:t xml:space="preserve"> </w:t>
      </w:r>
      <w:r>
        <w:rPr>
          <w:spacing w:val="-2"/>
        </w:rPr>
        <w:t>целостного</w:t>
      </w:r>
    </w:p>
    <w:p w14:paraId="0BF24649" w14:textId="77777777" w:rsidR="00437756" w:rsidRDefault="00437756">
      <w:pPr>
        <w:spacing w:line="274" w:lineRule="exact"/>
        <w:sectPr w:rsidR="00437756">
          <w:pgSz w:w="11910" w:h="16840"/>
          <w:pgMar w:top="1040" w:right="0" w:bottom="280" w:left="760" w:header="720" w:footer="720" w:gutter="0"/>
          <w:cols w:space="720"/>
        </w:sectPr>
      </w:pPr>
    </w:p>
    <w:p w14:paraId="687F1990" w14:textId="77777777" w:rsidR="00437756" w:rsidRDefault="00713951">
      <w:pPr>
        <w:pStyle w:val="a3"/>
        <w:spacing w:before="68" w:line="252" w:lineRule="auto"/>
        <w:ind w:right="2043"/>
      </w:pPr>
      <w:r>
        <w:lastRenderedPageBreak/>
        <w:t>взгляда</w:t>
      </w:r>
      <w:r>
        <w:rPr>
          <w:spacing w:val="-5"/>
        </w:rPr>
        <w:t xml:space="preserve"> </w:t>
      </w:r>
      <w:r>
        <w:t>на</w:t>
      </w:r>
      <w:r>
        <w:rPr>
          <w:spacing w:val="-5"/>
        </w:rPr>
        <w:t xml:space="preserve"> </w:t>
      </w:r>
      <w:r>
        <w:t>единство</w:t>
      </w:r>
      <w:r>
        <w:rPr>
          <w:spacing w:val="-5"/>
        </w:rPr>
        <w:t xml:space="preserve"> </w:t>
      </w:r>
      <w:r>
        <w:t>природы</w:t>
      </w:r>
      <w:r>
        <w:rPr>
          <w:spacing w:val="-5"/>
        </w:rPr>
        <w:t xml:space="preserve"> </w:t>
      </w:r>
      <w:r>
        <w:t>и</w:t>
      </w:r>
      <w:r>
        <w:rPr>
          <w:spacing w:val="-5"/>
        </w:rPr>
        <w:t xml:space="preserve"> </w:t>
      </w:r>
      <w:r>
        <w:t>человека,</w:t>
      </w:r>
      <w:r>
        <w:rPr>
          <w:spacing w:val="-5"/>
        </w:rPr>
        <w:t xml:space="preserve"> </w:t>
      </w:r>
      <w:r>
        <w:t>является</w:t>
      </w:r>
      <w:r>
        <w:rPr>
          <w:spacing w:val="-5"/>
        </w:rPr>
        <w:t xml:space="preserve"> </w:t>
      </w:r>
      <w:r>
        <w:t>ответственным</w:t>
      </w:r>
      <w:r>
        <w:rPr>
          <w:spacing w:val="-6"/>
        </w:rPr>
        <w:t xml:space="preserve"> </w:t>
      </w:r>
      <w:r>
        <w:t>этапом в формировании естественнонаучной грамотности обучающихся;</w:t>
      </w:r>
    </w:p>
    <w:p w14:paraId="6F04883E" w14:textId="77777777" w:rsidR="00437756" w:rsidRDefault="00713951">
      <w:pPr>
        <w:pStyle w:val="a3"/>
        <w:spacing w:line="252" w:lineRule="auto"/>
        <w:ind w:right="848"/>
      </w:pPr>
      <w:r>
        <w:t>способствует формированию ценностного отношения к естественно-научным знаниям,</w:t>
      </w:r>
      <w:r>
        <w:rPr>
          <w:spacing w:val="-4"/>
        </w:rPr>
        <w:t xml:space="preserve"> </w:t>
      </w:r>
      <w:r>
        <w:t>к</w:t>
      </w:r>
      <w:r>
        <w:rPr>
          <w:spacing w:val="-4"/>
        </w:rPr>
        <w:t xml:space="preserve"> </w:t>
      </w:r>
      <w:r>
        <w:t>природе,</w:t>
      </w:r>
      <w:r>
        <w:rPr>
          <w:spacing w:val="-4"/>
        </w:rPr>
        <w:t xml:space="preserve"> </w:t>
      </w:r>
      <w:r>
        <w:t>к</w:t>
      </w:r>
      <w:r>
        <w:rPr>
          <w:spacing w:val="-4"/>
        </w:rPr>
        <w:t xml:space="preserve"> </w:t>
      </w:r>
      <w:r>
        <w:t>человеку,</w:t>
      </w:r>
      <w:r>
        <w:rPr>
          <w:spacing w:val="-2"/>
        </w:rPr>
        <w:t xml:space="preserve"> </w:t>
      </w:r>
      <w:r>
        <w:t>вносит</w:t>
      </w:r>
      <w:r>
        <w:rPr>
          <w:spacing w:val="-4"/>
        </w:rPr>
        <w:t xml:space="preserve"> </w:t>
      </w:r>
      <w:r>
        <w:t>свой</w:t>
      </w:r>
      <w:r>
        <w:rPr>
          <w:spacing w:val="-4"/>
        </w:rPr>
        <w:t xml:space="preserve"> </w:t>
      </w:r>
      <w:r>
        <w:t>вклад</w:t>
      </w:r>
      <w:r>
        <w:rPr>
          <w:spacing w:val="-4"/>
        </w:rPr>
        <w:t xml:space="preserve"> </w:t>
      </w:r>
      <w:r>
        <w:t>в</w:t>
      </w:r>
      <w:r>
        <w:rPr>
          <w:spacing w:val="-5"/>
        </w:rPr>
        <w:t xml:space="preserve"> </w:t>
      </w:r>
      <w:r>
        <w:t>экологическое</w:t>
      </w:r>
      <w:r>
        <w:rPr>
          <w:spacing w:val="-5"/>
        </w:rPr>
        <w:t xml:space="preserve"> </w:t>
      </w:r>
      <w:r>
        <w:t xml:space="preserve">образование </w:t>
      </w:r>
      <w:r>
        <w:rPr>
          <w:spacing w:val="-2"/>
        </w:rPr>
        <w:t>обучающихся.</w:t>
      </w:r>
    </w:p>
    <w:p w14:paraId="1BEBB80C" w14:textId="77777777" w:rsidR="00437756" w:rsidRDefault="00713951">
      <w:pPr>
        <w:pStyle w:val="a3"/>
        <w:spacing w:line="275" w:lineRule="exact"/>
      </w:pPr>
      <w:r>
        <w:t>Данные</w:t>
      </w:r>
      <w:r>
        <w:rPr>
          <w:spacing w:val="-7"/>
        </w:rPr>
        <w:t xml:space="preserve"> </w:t>
      </w:r>
      <w:r>
        <w:t>направления</w:t>
      </w:r>
      <w:r>
        <w:rPr>
          <w:spacing w:val="-3"/>
        </w:rPr>
        <w:t xml:space="preserve"> </w:t>
      </w:r>
      <w:r>
        <w:t>в</w:t>
      </w:r>
      <w:r>
        <w:rPr>
          <w:spacing w:val="-4"/>
        </w:rPr>
        <w:t xml:space="preserve"> </w:t>
      </w:r>
      <w:r>
        <w:t>обучении</w:t>
      </w:r>
      <w:r>
        <w:rPr>
          <w:spacing w:val="-5"/>
        </w:rPr>
        <w:t xml:space="preserve"> </w:t>
      </w:r>
      <w:r>
        <w:t>химии</w:t>
      </w:r>
      <w:r>
        <w:rPr>
          <w:spacing w:val="-3"/>
        </w:rPr>
        <w:t xml:space="preserve"> </w:t>
      </w:r>
      <w:r>
        <w:t>обеспечиваются</w:t>
      </w:r>
      <w:r>
        <w:rPr>
          <w:spacing w:val="-3"/>
        </w:rPr>
        <w:t xml:space="preserve"> </w:t>
      </w:r>
      <w:r>
        <w:rPr>
          <w:spacing w:val="-2"/>
        </w:rPr>
        <w:t>спецификой</w:t>
      </w:r>
    </w:p>
    <w:p w14:paraId="3D007236" w14:textId="77777777" w:rsidR="00437756" w:rsidRDefault="00713951">
      <w:pPr>
        <w:pStyle w:val="a3"/>
        <w:spacing w:before="12" w:line="249" w:lineRule="auto"/>
      </w:pPr>
      <w:r>
        <w:t>содержания</w:t>
      </w:r>
      <w:r>
        <w:rPr>
          <w:spacing w:val="-4"/>
        </w:rPr>
        <w:t xml:space="preserve"> </w:t>
      </w:r>
      <w:r>
        <w:t>учебного</w:t>
      </w:r>
      <w:r>
        <w:rPr>
          <w:spacing w:val="-6"/>
        </w:rPr>
        <w:t xml:space="preserve"> </w:t>
      </w:r>
      <w:r>
        <w:t>предмета,</w:t>
      </w:r>
      <w:r>
        <w:rPr>
          <w:spacing w:val="-6"/>
        </w:rPr>
        <w:t xml:space="preserve"> </w:t>
      </w:r>
      <w:r>
        <w:t>который</w:t>
      </w:r>
      <w:r>
        <w:rPr>
          <w:spacing w:val="-6"/>
        </w:rPr>
        <w:t xml:space="preserve"> </w:t>
      </w:r>
      <w:r>
        <w:t>является</w:t>
      </w:r>
      <w:r>
        <w:rPr>
          <w:spacing w:val="-4"/>
        </w:rPr>
        <w:t xml:space="preserve"> </w:t>
      </w:r>
      <w:r>
        <w:t>педагогически</w:t>
      </w:r>
      <w:r>
        <w:rPr>
          <w:spacing w:val="-6"/>
        </w:rPr>
        <w:t xml:space="preserve"> </w:t>
      </w:r>
      <w:r>
        <w:t>адаптированным отражением базовой науки химии на определённом этапе её развития.</w:t>
      </w:r>
    </w:p>
    <w:p w14:paraId="552A50E4" w14:textId="77777777" w:rsidR="00437756" w:rsidRDefault="00713951">
      <w:pPr>
        <w:pStyle w:val="a3"/>
        <w:spacing w:before="4"/>
      </w:pPr>
      <w:r>
        <w:t>Курс</w:t>
      </w:r>
      <w:r>
        <w:rPr>
          <w:spacing w:val="-6"/>
        </w:rPr>
        <w:t xml:space="preserve"> </w:t>
      </w:r>
      <w:r>
        <w:t>химии</w:t>
      </w:r>
      <w:r>
        <w:rPr>
          <w:spacing w:val="-4"/>
        </w:rPr>
        <w:t xml:space="preserve"> </w:t>
      </w:r>
      <w:r>
        <w:t>на</w:t>
      </w:r>
      <w:r>
        <w:rPr>
          <w:spacing w:val="-1"/>
        </w:rPr>
        <w:t xml:space="preserve"> </w:t>
      </w:r>
      <w:r>
        <w:t>уровне</w:t>
      </w:r>
      <w:r>
        <w:rPr>
          <w:spacing w:val="-1"/>
        </w:rPr>
        <w:t xml:space="preserve"> </w:t>
      </w:r>
      <w:r>
        <w:t>основного</w:t>
      </w:r>
      <w:r>
        <w:rPr>
          <w:spacing w:val="-2"/>
        </w:rPr>
        <w:t xml:space="preserve"> </w:t>
      </w:r>
      <w:r>
        <w:t>общего</w:t>
      </w:r>
      <w:r>
        <w:rPr>
          <w:spacing w:val="-2"/>
        </w:rPr>
        <w:t xml:space="preserve"> </w:t>
      </w:r>
      <w:r>
        <w:t>образования</w:t>
      </w:r>
      <w:r>
        <w:rPr>
          <w:spacing w:val="-2"/>
        </w:rPr>
        <w:t xml:space="preserve"> ориентирован</w:t>
      </w:r>
    </w:p>
    <w:p w14:paraId="536E1B69" w14:textId="77777777" w:rsidR="00437756" w:rsidRDefault="00713951">
      <w:pPr>
        <w:pStyle w:val="a3"/>
        <w:spacing w:before="12" w:line="252" w:lineRule="auto"/>
        <w:ind w:right="848"/>
      </w:pPr>
      <w:r>
        <w:t>на освоение обучающимися системы первоначальных понятий химии, основ неорганической</w:t>
      </w:r>
      <w:r>
        <w:rPr>
          <w:spacing w:val="-6"/>
        </w:rPr>
        <w:t xml:space="preserve"> </w:t>
      </w:r>
      <w:r>
        <w:t>химии</w:t>
      </w:r>
      <w:r>
        <w:rPr>
          <w:spacing w:val="-8"/>
        </w:rPr>
        <w:t xml:space="preserve"> </w:t>
      </w:r>
      <w:r>
        <w:t>и</w:t>
      </w:r>
      <w:r>
        <w:rPr>
          <w:spacing w:val="-3"/>
        </w:rPr>
        <w:t xml:space="preserve"> </w:t>
      </w:r>
      <w:r>
        <w:t>некоторых</w:t>
      </w:r>
      <w:r>
        <w:rPr>
          <w:spacing w:val="-4"/>
        </w:rPr>
        <w:t xml:space="preserve"> </w:t>
      </w:r>
      <w:r>
        <w:t>отдельных</w:t>
      </w:r>
      <w:r>
        <w:rPr>
          <w:spacing w:val="-6"/>
        </w:rPr>
        <w:t xml:space="preserve"> </w:t>
      </w:r>
      <w:r>
        <w:t>значимых</w:t>
      </w:r>
      <w:r>
        <w:rPr>
          <w:spacing w:val="-7"/>
        </w:rPr>
        <w:t xml:space="preserve"> </w:t>
      </w:r>
      <w:r>
        <w:t>понятий</w:t>
      </w:r>
      <w:r>
        <w:rPr>
          <w:spacing w:val="-6"/>
        </w:rPr>
        <w:t xml:space="preserve"> </w:t>
      </w:r>
      <w:r>
        <w:t xml:space="preserve">органической </w:t>
      </w:r>
      <w:r>
        <w:rPr>
          <w:spacing w:val="-2"/>
        </w:rPr>
        <w:t>химии.</w:t>
      </w:r>
    </w:p>
    <w:p w14:paraId="421E6A27" w14:textId="77777777" w:rsidR="00437756" w:rsidRDefault="00713951">
      <w:pPr>
        <w:pStyle w:val="a3"/>
        <w:spacing w:line="275" w:lineRule="exact"/>
      </w:pPr>
      <w:r>
        <w:t>Структура</w:t>
      </w:r>
      <w:r>
        <w:rPr>
          <w:spacing w:val="-7"/>
        </w:rPr>
        <w:t xml:space="preserve"> </w:t>
      </w:r>
      <w:r>
        <w:t>содержания</w:t>
      </w:r>
      <w:r>
        <w:rPr>
          <w:spacing w:val="-3"/>
        </w:rPr>
        <w:t xml:space="preserve"> </w:t>
      </w:r>
      <w:r>
        <w:t>программы</w:t>
      </w:r>
      <w:r>
        <w:rPr>
          <w:spacing w:val="-3"/>
        </w:rPr>
        <w:t xml:space="preserve"> </w:t>
      </w:r>
      <w:r>
        <w:t>по</w:t>
      </w:r>
      <w:r>
        <w:rPr>
          <w:spacing w:val="-3"/>
        </w:rPr>
        <w:t xml:space="preserve"> </w:t>
      </w:r>
      <w:r>
        <w:t>химии</w:t>
      </w:r>
      <w:r>
        <w:rPr>
          <w:spacing w:val="-3"/>
        </w:rPr>
        <w:t xml:space="preserve"> </w:t>
      </w:r>
      <w:r>
        <w:t>сформирована</w:t>
      </w:r>
      <w:r>
        <w:rPr>
          <w:spacing w:val="-4"/>
        </w:rPr>
        <w:t xml:space="preserve"> </w:t>
      </w:r>
      <w:r>
        <w:t>на</w:t>
      </w:r>
      <w:r>
        <w:rPr>
          <w:spacing w:val="-4"/>
        </w:rPr>
        <w:t xml:space="preserve"> </w:t>
      </w:r>
      <w:r>
        <w:rPr>
          <w:spacing w:val="-2"/>
        </w:rPr>
        <w:t>основе</w:t>
      </w:r>
    </w:p>
    <w:p w14:paraId="23DB404C" w14:textId="77777777" w:rsidR="00437756" w:rsidRDefault="00713951">
      <w:pPr>
        <w:pStyle w:val="a3"/>
        <w:spacing w:before="12" w:line="252" w:lineRule="auto"/>
        <w:ind w:right="1074"/>
      </w:pPr>
      <w:r>
        <w:t>системного</w:t>
      </w:r>
      <w:r>
        <w:rPr>
          <w:spacing w:val="-4"/>
        </w:rPr>
        <w:t xml:space="preserve"> </w:t>
      </w:r>
      <w:r>
        <w:t>подхода</w:t>
      </w:r>
      <w:r>
        <w:rPr>
          <w:spacing w:val="-8"/>
        </w:rPr>
        <w:t xml:space="preserve"> </w:t>
      </w:r>
      <w:r>
        <w:t>к</w:t>
      </w:r>
      <w:r>
        <w:rPr>
          <w:spacing w:val="-4"/>
        </w:rPr>
        <w:t xml:space="preserve"> </w:t>
      </w:r>
      <w:r>
        <w:t>её</w:t>
      </w:r>
      <w:r>
        <w:rPr>
          <w:spacing w:val="-5"/>
        </w:rPr>
        <w:t xml:space="preserve"> </w:t>
      </w:r>
      <w:r>
        <w:t>изучению.</w:t>
      </w:r>
      <w:r>
        <w:rPr>
          <w:spacing w:val="-4"/>
        </w:rPr>
        <w:t xml:space="preserve"> </w:t>
      </w:r>
      <w:r>
        <w:t>Содержание</w:t>
      </w:r>
      <w:r>
        <w:rPr>
          <w:spacing w:val="-5"/>
        </w:rPr>
        <w:t xml:space="preserve"> </w:t>
      </w:r>
      <w:r>
        <w:t>складывается</w:t>
      </w:r>
      <w:r>
        <w:rPr>
          <w:spacing w:val="-4"/>
        </w:rPr>
        <w:t xml:space="preserve"> </w:t>
      </w:r>
      <w:r>
        <w:t>из</w:t>
      </w:r>
      <w:r>
        <w:rPr>
          <w:spacing w:val="-4"/>
        </w:rPr>
        <w:t xml:space="preserve"> </w:t>
      </w:r>
      <w:r>
        <w:t>системы</w:t>
      </w:r>
      <w:r>
        <w:rPr>
          <w:spacing w:val="-4"/>
        </w:rPr>
        <w:t xml:space="preserve"> </w:t>
      </w:r>
      <w:r>
        <w:t>понятий о химическом элементе и веществе и системы понятий о химической реакции.</w:t>
      </w:r>
    </w:p>
    <w:p w14:paraId="2D3E6D31" w14:textId="77777777" w:rsidR="00437756" w:rsidRDefault="00713951">
      <w:pPr>
        <w:pStyle w:val="a3"/>
        <w:spacing w:line="252" w:lineRule="auto"/>
        <w:ind w:right="1711"/>
      </w:pPr>
      <w:r>
        <w:t>Обе</w:t>
      </w:r>
      <w:r>
        <w:rPr>
          <w:spacing w:val="-6"/>
        </w:rPr>
        <w:t xml:space="preserve"> </w:t>
      </w:r>
      <w:r>
        <w:t>эти</w:t>
      </w:r>
      <w:r>
        <w:rPr>
          <w:spacing w:val="-4"/>
        </w:rPr>
        <w:t xml:space="preserve"> </w:t>
      </w:r>
      <w:r>
        <w:t>системы</w:t>
      </w:r>
      <w:r>
        <w:rPr>
          <w:spacing w:val="-4"/>
        </w:rPr>
        <w:t xml:space="preserve"> </w:t>
      </w:r>
      <w:r>
        <w:t>структурно</w:t>
      </w:r>
      <w:r>
        <w:rPr>
          <w:spacing w:val="-4"/>
        </w:rPr>
        <w:t xml:space="preserve"> </w:t>
      </w:r>
      <w:r>
        <w:t>организованы</w:t>
      </w:r>
      <w:r>
        <w:rPr>
          <w:spacing w:val="-4"/>
        </w:rPr>
        <w:t xml:space="preserve"> </w:t>
      </w:r>
      <w:r>
        <w:t>по</w:t>
      </w:r>
      <w:r>
        <w:rPr>
          <w:spacing w:val="-7"/>
        </w:rPr>
        <w:t xml:space="preserve"> </w:t>
      </w:r>
      <w:r>
        <w:t>принципу</w:t>
      </w:r>
      <w:r>
        <w:rPr>
          <w:spacing w:val="-11"/>
        </w:rPr>
        <w:t xml:space="preserve"> </w:t>
      </w:r>
      <w:r>
        <w:t xml:space="preserve">последовательного развития знаний на основе теоретических представлений разного уровня: </w:t>
      </w:r>
      <w:proofErr w:type="spellStart"/>
      <w:r>
        <w:t>атомномолекулярного</w:t>
      </w:r>
      <w:proofErr w:type="spellEnd"/>
      <w:r>
        <w:t xml:space="preserve">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4EEFB283" w14:textId="77777777" w:rsidR="00437756" w:rsidRDefault="00713951">
      <w:pPr>
        <w:pStyle w:val="a3"/>
        <w:spacing w:line="252" w:lineRule="auto"/>
        <w:ind w:right="1074"/>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w:t>
      </w:r>
      <w:r>
        <w:rPr>
          <w:spacing w:val="-5"/>
        </w:rPr>
        <w:t xml:space="preserve"> </w:t>
      </w:r>
      <w:r>
        <w:t>фактов,</w:t>
      </w:r>
      <w:r>
        <w:rPr>
          <w:spacing w:val="-6"/>
        </w:rPr>
        <w:t xml:space="preserve"> </w:t>
      </w:r>
      <w:r>
        <w:t>развиваются</w:t>
      </w:r>
      <w:r>
        <w:rPr>
          <w:spacing w:val="-6"/>
        </w:rPr>
        <w:t xml:space="preserve"> </w:t>
      </w:r>
      <w:r>
        <w:t>последовательно</w:t>
      </w:r>
      <w:r>
        <w:rPr>
          <w:spacing w:val="-3"/>
        </w:rPr>
        <w:t xml:space="preserve"> </w:t>
      </w:r>
      <w:r>
        <w:t>от</w:t>
      </w:r>
      <w:r>
        <w:rPr>
          <w:spacing w:val="-6"/>
        </w:rPr>
        <w:t xml:space="preserve"> </w:t>
      </w:r>
      <w:r>
        <w:t>одного</w:t>
      </w:r>
      <w:r>
        <w:rPr>
          <w:spacing w:val="-4"/>
        </w:rPr>
        <w:t xml:space="preserve"> </w:t>
      </w:r>
      <w:r>
        <w:t>уровня</w:t>
      </w:r>
      <w:r>
        <w:rPr>
          <w:spacing w:val="-6"/>
        </w:rPr>
        <w:t xml:space="preserve"> </w:t>
      </w:r>
      <w:r>
        <w:t>к</w:t>
      </w:r>
      <w:r>
        <w:rPr>
          <w:spacing w:val="-6"/>
        </w:rPr>
        <w:t xml:space="preserve"> </w:t>
      </w:r>
      <w:r>
        <w:t>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5CA030E4" w14:textId="77777777" w:rsidR="00437756" w:rsidRDefault="00713951">
      <w:pPr>
        <w:pStyle w:val="a3"/>
        <w:spacing w:line="252" w:lineRule="auto"/>
        <w:ind w:right="1748"/>
      </w:pPr>
      <w:r>
        <w:t>Освоение</w:t>
      </w:r>
      <w:r>
        <w:rPr>
          <w:spacing w:val="-7"/>
        </w:rPr>
        <w:t xml:space="preserve"> </w:t>
      </w:r>
      <w:r>
        <w:t>программы</w:t>
      </w:r>
      <w:r>
        <w:rPr>
          <w:spacing w:val="-6"/>
        </w:rPr>
        <w:t xml:space="preserve"> </w:t>
      </w:r>
      <w:r>
        <w:t>по</w:t>
      </w:r>
      <w:r>
        <w:rPr>
          <w:spacing w:val="-6"/>
        </w:rPr>
        <w:t xml:space="preserve"> </w:t>
      </w:r>
      <w:r>
        <w:t>химии</w:t>
      </w:r>
      <w:r>
        <w:rPr>
          <w:spacing w:val="-6"/>
        </w:rPr>
        <w:t xml:space="preserve"> </w:t>
      </w:r>
      <w:r>
        <w:t>способствует</w:t>
      </w:r>
      <w:r>
        <w:rPr>
          <w:spacing w:val="-6"/>
        </w:rPr>
        <w:t xml:space="preserve"> </w:t>
      </w:r>
      <w:r>
        <w:t>формированию</w:t>
      </w:r>
      <w:r>
        <w:rPr>
          <w:spacing w:val="-6"/>
        </w:rPr>
        <w:t xml:space="preserve"> </w:t>
      </w:r>
      <w:r>
        <w:t>представления о химической составляющей научной картины мира в логике её системной</w:t>
      </w:r>
    </w:p>
    <w:p w14:paraId="08808ADA" w14:textId="77777777" w:rsidR="00437756" w:rsidRDefault="00713951">
      <w:pPr>
        <w:pStyle w:val="a3"/>
        <w:spacing w:line="252" w:lineRule="auto"/>
        <w:ind w:right="848"/>
      </w:pPr>
      <w:r>
        <w:t>природы,</w:t>
      </w:r>
      <w:r>
        <w:rPr>
          <w:spacing w:val="-3"/>
        </w:rPr>
        <w:t xml:space="preserve"> </w:t>
      </w:r>
      <w:r>
        <w:t>ценностного</w:t>
      </w:r>
      <w:r>
        <w:rPr>
          <w:spacing w:val="-6"/>
        </w:rPr>
        <w:t xml:space="preserve"> </w:t>
      </w:r>
      <w:r>
        <w:t>отношения</w:t>
      </w:r>
      <w:r>
        <w:rPr>
          <w:spacing w:val="-6"/>
        </w:rPr>
        <w:t xml:space="preserve"> </w:t>
      </w:r>
      <w:r>
        <w:t>к</w:t>
      </w:r>
      <w:r>
        <w:rPr>
          <w:spacing w:val="-3"/>
        </w:rPr>
        <w:t xml:space="preserve"> </w:t>
      </w:r>
      <w:r>
        <w:t>научному</w:t>
      </w:r>
      <w:r>
        <w:rPr>
          <w:spacing w:val="-6"/>
        </w:rPr>
        <w:t xml:space="preserve"> </w:t>
      </w:r>
      <w:r>
        <w:t>знанию</w:t>
      </w:r>
      <w:r>
        <w:rPr>
          <w:spacing w:val="-3"/>
        </w:rPr>
        <w:t xml:space="preserve"> </w:t>
      </w:r>
      <w:r>
        <w:t>и</w:t>
      </w:r>
      <w:r>
        <w:rPr>
          <w:spacing w:val="-3"/>
        </w:rPr>
        <w:t xml:space="preserve"> </w:t>
      </w:r>
      <w:r>
        <w:t>методам</w:t>
      </w:r>
      <w:r>
        <w:rPr>
          <w:spacing w:val="-4"/>
        </w:rPr>
        <w:t xml:space="preserve"> </w:t>
      </w:r>
      <w:r>
        <w:t>познания</w:t>
      </w:r>
      <w:r>
        <w:rPr>
          <w:spacing w:val="-3"/>
        </w:rPr>
        <w:t xml:space="preserve"> </w:t>
      </w:r>
      <w:r>
        <w:t>в</w:t>
      </w:r>
      <w:r>
        <w:rPr>
          <w:spacing w:val="-4"/>
        </w:rPr>
        <w:t xml:space="preserve"> </w:t>
      </w:r>
      <w:r>
        <w:t>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465B6F83" w14:textId="77777777" w:rsidR="00437756" w:rsidRDefault="00713951">
      <w:pPr>
        <w:pStyle w:val="a3"/>
        <w:spacing w:line="252" w:lineRule="auto"/>
        <w:ind w:right="143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w:t>
      </w:r>
      <w:r>
        <w:rPr>
          <w:spacing w:val="-5"/>
        </w:rPr>
        <w:t xml:space="preserve"> </w:t>
      </w:r>
      <w:r>
        <w:t>характера,</w:t>
      </w:r>
      <w:r>
        <w:rPr>
          <w:spacing w:val="-5"/>
        </w:rPr>
        <w:t xml:space="preserve"> </w:t>
      </w:r>
      <w:r>
        <w:t>языка</w:t>
      </w:r>
      <w:r>
        <w:rPr>
          <w:spacing w:val="-5"/>
        </w:rPr>
        <w:t xml:space="preserve"> </w:t>
      </w:r>
      <w:r>
        <w:t>науки,</w:t>
      </w:r>
      <w:r>
        <w:rPr>
          <w:spacing w:val="-5"/>
        </w:rPr>
        <w:t xml:space="preserve"> </w:t>
      </w:r>
      <w:r>
        <w:t>в</w:t>
      </w:r>
      <w:r>
        <w:rPr>
          <w:spacing w:val="-6"/>
        </w:rPr>
        <w:t xml:space="preserve"> </w:t>
      </w:r>
      <w:r>
        <w:t>приобщении</w:t>
      </w:r>
      <w:r>
        <w:rPr>
          <w:spacing w:val="-7"/>
        </w:rPr>
        <w:t xml:space="preserve"> </w:t>
      </w:r>
      <w:r>
        <w:t>к</w:t>
      </w:r>
      <w:r>
        <w:rPr>
          <w:spacing w:val="-5"/>
        </w:rPr>
        <w:t xml:space="preserve"> </w:t>
      </w:r>
      <w:r>
        <w:t>научным</w:t>
      </w:r>
      <w:r>
        <w:rPr>
          <w:spacing w:val="-4"/>
        </w:rPr>
        <w:t xml:space="preserve"> </w:t>
      </w:r>
      <w:r>
        <w:t>методам познания при изучении веществ и химических реакций, в формировании</w:t>
      </w:r>
    </w:p>
    <w:p w14:paraId="3CD1D5C6" w14:textId="77777777" w:rsidR="00437756" w:rsidRDefault="00713951">
      <w:pPr>
        <w:pStyle w:val="a3"/>
        <w:spacing w:line="252" w:lineRule="auto"/>
        <w:ind w:right="1526"/>
      </w:pPr>
      <w:r>
        <w:t>и</w:t>
      </w:r>
      <w:r>
        <w:rPr>
          <w:spacing w:val="-5"/>
        </w:rPr>
        <w:t xml:space="preserve"> </w:t>
      </w:r>
      <w:proofErr w:type="gramStart"/>
      <w:r>
        <w:t>развитии</w:t>
      </w:r>
      <w:r>
        <w:rPr>
          <w:spacing w:val="-7"/>
        </w:rPr>
        <w:t xml:space="preserve"> </w:t>
      </w:r>
      <w:r>
        <w:t>познавательных</w:t>
      </w:r>
      <w:r>
        <w:rPr>
          <w:spacing w:val="-2"/>
        </w:rPr>
        <w:t xml:space="preserve"> </w:t>
      </w:r>
      <w:r>
        <w:t>умений</w:t>
      </w:r>
      <w:proofErr w:type="gramEnd"/>
      <w:r>
        <w:rPr>
          <w:spacing w:val="-5"/>
        </w:rPr>
        <w:t xml:space="preserve"> </w:t>
      </w:r>
      <w:r>
        <w:t>и</w:t>
      </w:r>
      <w:r>
        <w:rPr>
          <w:spacing w:val="-5"/>
        </w:rPr>
        <w:t xml:space="preserve"> </w:t>
      </w:r>
      <w:r>
        <w:t>их</w:t>
      </w:r>
      <w:r>
        <w:rPr>
          <w:spacing w:val="-3"/>
        </w:rPr>
        <w:t xml:space="preserve"> </w:t>
      </w:r>
      <w:r>
        <w:t>применении</w:t>
      </w:r>
      <w:r>
        <w:rPr>
          <w:spacing w:val="-5"/>
        </w:rPr>
        <w:t xml:space="preserve"> </w:t>
      </w:r>
      <w:r>
        <w:t>в</w:t>
      </w:r>
      <w:r>
        <w:rPr>
          <w:spacing w:val="-4"/>
        </w:rPr>
        <w:t xml:space="preserve"> </w:t>
      </w:r>
      <w:r>
        <w:t>учебно-познавательной и учебно-исследовательской деятельности, освоении правил безопасного обращения с веществами в повседневной жизни.</w:t>
      </w:r>
    </w:p>
    <w:p w14:paraId="5902D6F5" w14:textId="77777777" w:rsidR="00437756" w:rsidRDefault="00713951">
      <w:pPr>
        <w:pStyle w:val="a3"/>
        <w:spacing w:line="249" w:lineRule="auto"/>
        <w:ind w:right="1875"/>
      </w:pPr>
      <w:r>
        <w:t>При</w:t>
      </w:r>
      <w:r>
        <w:rPr>
          <w:spacing w:val="-5"/>
        </w:rPr>
        <w:t xml:space="preserve"> </w:t>
      </w:r>
      <w:r>
        <w:t>изучении</w:t>
      </w:r>
      <w:r>
        <w:rPr>
          <w:spacing w:val="-5"/>
        </w:rPr>
        <w:t xml:space="preserve"> </w:t>
      </w:r>
      <w:r>
        <w:t>химии</w:t>
      </w:r>
      <w:r>
        <w:rPr>
          <w:spacing w:val="-7"/>
        </w:rPr>
        <w:t xml:space="preserve"> </w:t>
      </w:r>
      <w:r>
        <w:t>на</w:t>
      </w:r>
      <w:r>
        <w:rPr>
          <w:spacing w:val="-4"/>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важное значение приобрели такие цели, как:</w:t>
      </w:r>
    </w:p>
    <w:p w14:paraId="5CFD6086" w14:textId="77777777" w:rsidR="00437756" w:rsidRDefault="00713951">
      <w:pPr>
        <w:pStyle w:val="a3"/>
      </w:pPr>
      <w:r>
        <w:t>формирование</w:t>
      </w:r>
      <w:r>
        <w:rPr>
          <w:spacing w:val="-7"/>
        </w:rPr>
        <w:t xml:space="preserve"> </w:t>
      </w:r>
      <w:r>
        <w:t>интеллектуально</w:t>
      </w:r>
      <w:r>
        <w:rPr>
          <w:spacing w:val="-6"/>
        </w:rPr>
        <w:t xml:space="preserve"> </w:t>
      </w:r>
      <w:r>
        <w:t>развитой</w:t>
      </w:r>
      <w:r>
        <w:rPr>
          <w:spacing w:val="-7"/>
        </w:rPr>
        <w:t xml:space="preserve"> </w:t>
      </w:r>
      <w:r>
        <w:t>личности,</w:t>
      </w:r>
      <w:r>
        <w:rPr>
          <w:spacing w:val="-5"/>
        </w:rPr>
        <w:t xml:space="preserve"> </w:t>
      </w:r>
      <w:r>
        <w:rPr>
          <w:spacing w:val="-2"/>
        </w:rPr>
        <w:t>готовой</w:t>
      </w:r>
    </w:p>
    <w:p w14:paraId="7F6CE79E" w14:textId="77777777" w:rsidR="00437756" w:rsidRDefault="00713951">
      <w:pPr>
        <w:pStyle w:val="a3"/>
        <w:spacing w:line="252" w:lineRule="auto"/>
        <w:ind w:right="1376"/>
      </w:pPr>
      <w:r>
        <w:t>к</w:t>
      </w:r>
      <w:r>
        <w:rPr>
          <w:spacing w:val="-6"/>
        </w:rPr>
        <w:t xml:space="preserve"> </w:t>
      </w:r>
      <w:r>
        <w:t>самообразованию,</w:t>
      </w:r>
      <w:r>
        <w:rPr>
          <w:spacing w:val="-6"/>
        </w:rPr>
        <w:t xml:space="preserve"> </w:t>
      </w:r>
      <w:r>
        <w:t>сотрудничеству,</w:t>
      </w:r>
      <w:r>
        <w:rPr>
          <w:spacing w:val="-6"/>
        </w:rPr>
        <w:t xml:space="preserve"> </w:t>
      </w:r>
      <w:r>
        <w:t>самостоятельному</w:t>
      </w:r>
      <w:r>
        <w:rPr>
          <w:spacing w:val="-11"/>
        </w:rPr>
        <w:t xml:space="preserve"> </w:t>
      </w:r>
      <w:r>
        <w:t>принятию</w:t>
      </w:r>
      <w:r>
        <w:rPr>
          <w:spacing w:val="-7"/>
        </w:rPr>
        <w:t xml:space="preserve"> </w:t>
      </w:r>
      <w:r>
        <w:t>решений, способной адаптироваться к быстро меняющимся условиям жизни; направленность обучения на систематическое приобщение обучающихся</w:t>
      </w:r>
    </w:p>
    <w:p w14:paraId="0FFE8AAB" w14:textId="77777777" w:rsidR="00437756" w:rsidRDefault="00713951">
      <w:pPr>
        <w:pStyle w:val="a3"/>
        <w:spacing w:line="252" w:lineRule="auto"/>
        <w:ind w:right="848"/>
      </w:pPr>
      <w:r>
        <w:t>к</w:t>
      </w:r>
      <w:r>
        <w:rPr>
          <w:spacing w:val="-6"/>
        </w:rPr>
        <w:t xml:space="preserve"> </w:t>
      </w:r>
      <w:r>
        <w:t>самостоятельной</w:t>
      </w:r>
      <w:r>
        <w:rPr>
          <w:spacing w:val="-6"/>
        </w:rPr>
        <w:t xml:space="preserve"> </w:t>
      </w:r>
      <w:r>
        <w:t>познавательной</w:t>
      </w:r>
      <w:r>
        <w:rPr>
          <w:spacing w:val="-6"/>
        </w:rPr>
        <w:t xml:space="preserve"> </w:t>
      </w:r>
      <w:r>
        <w:t>деятельности,</w:t>
      </w:r>
      <w:r>
        <w:rPr>
          <w:spacing w:val="-6"/>
        </w:rPr>
        <w:t xml:space="preserve"> </w:t>
      </w:r>
      <w:r>
        <w:t>научным</w:t>
      </w:r>
      <w:r>
        <w:rPr>
          <w:spacing w:val="-8"/>
        </w:rPr>
        <w:t xml:space="preserve"> </w:t>
      </w:r>
      <w:r>
        <w:t>методам</w:t>
      </w:r>
      <w:r>
        <w:rPr>
          <w:spacing w:val="-7"/>
        </w:rPr>
        <w:t xml:space="preserve"> </w:t>
      </w:r>
      <w:r>
        <w:t>познания, формирующим мотивацию и развитие способностей к химии;</w:t>
      </w:r>
    </w:p>
    <w:p w14:paraId="331A75BF" w14:textId="77777777" w:rsidR="00437756" w:rsidRDefault="00713951">
      <w:pPr>
        <w:pStyle w:val="a3"/>
        <w:spacing w:line="252" w:lineRule="auto"/>
        <w:ind w:right="848"/>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w:t>
      </w:r>
      <w:r>
        <w:rPr>
          <w:spacing w:val="-4"/>
        </w:rPr>
        <w:t xml:space="preserve"> </w:t>
      </w:r>
      <w:r>
        <w:t>компетенций),</w:t>
      </w:r>
      <w:r>
        <w:rPr>
          <w:spacing w:val="-6"/>
        </w:rPr>
        <w:t xml:space="preserve"> </w:t>
      </w:r>
      <w:r>
        <w:t>имеющих</w:t>
      </w:r>
      <w:r>
        <w:rPr>
          <w:spacing w:val="-3"/>
        </w:rPr>
        <w:t xml:space="preserve"> </w:t>
      </w:r>
      <w:r>
        <w:t>универсальное</w:t>
      </w:r>
      <w:r>
        <w:rPr>
          <w:spacing w:val="-7"/>
        </w:rPr>
        <w:t xml:space="preserve"> </w:t>
      </w:r>
      <w:r>
        <w:t>значение</w:t>
      </w:r>
      <w:r>
        <w:rPr>
          <w:spacing w:val="-7"/>
        </w:rPr>
        <w:t xml:space="preserve"> </w:t>
      </w:r>
      <w:r>
        <w:t>для</w:t>
      </w:r>
      <w:r>
        <w:rPr>
          <w:spacing w:val="-6"/>
        </w:rPr>
        <w:t xml:space="preserve"> </w:t>
      </w:r>
      <w:r>
        <w:t>различных</w:t>
      </w:r>
      <w:r>
        <w:rPr>
          <w:spacing w:val="-5"/>
        </w:rPr>
        <w:t xml:space="preserve"> </w:t>
      </w:r>
      <w:r>
        <w:t>видов</w:t>
      </w:r>
    </w:p>
    <w:p w14:paraId="1923FFFF" w14:textId="77777777" w:rsidR="00437756" w:rsidRDefault="00437756">
      <w:pPr>
        <w:spacing w:line="252" w:lineRule="auto"/>
        <w:sectPr w:rsidR="00437756">
          <w:pgSz w:w="11910" w:h="16840"/>
          <w:pgMar w:top="1040" w:right="0" w:bottom="280" w:left="760" w:header="720" w:footer="720" w:gutter="0"/>
          <w:cols w:space="720"/>
        </w:sectPr>
      </w:pPr>
    </w:p>
    <w:p w14:paraId="1520AAC9" w14:textId="77777777" w:rsidR="00437756" w:rsidRDefault="00713951">
      <w:pPr>
        <w:pStyle w:val="a3"/>
        <w:spacing w:before="68"/>
      </w:pPr>
      <w:r>
        <w:rPr>
          <w:spacing w:val="-2"/>
        </w:rPr>
        <w:lastRenderedPageBreak/>
        <w:t>деятельности;</w:t>
      </w:r>
    </w:p>
    <w:p w14:paraId="2144AFFF" w14:textId="77777777" w:rsidR="00437756" w:rsidRDefault="00713951">
      <w:pPr>
        <w:pStyle w:val="a3"/>
        <w:spacing w:before="15"/>
      </w:pPr>
      <w:r>
        <w:t>формирование</w:t>
      </w:r>
      <w:r>
        <w:rPr>
          <w:spacing w:val="-9"/>
        </w:rPr>
        <w:t xml:space="preserve"> </w:t>
      </w:r>
      <w:r>
        <w:t>общей</w:t>
      </w:r>
      <w:r>
        <w:rPr>
          <w:spacing w:val="-5"/>
        </w:rPr>
        <w:t xml:space="preserve"> </w:t>
      </w:r>
      <w:r>
        <w:t>функциональной</w:t>
      </w:r>
      <w:r>
        <w:rPr>
          <w:spacing w:val="-7"/>
        </w:rPr>
        <w:t xml:space="preserve"> </w:t>
      </w:r>
      <w:r>
        <w:t>и</w:t>
      </w:r>
      <w:r>
        <w:rPr>
          <w:spacing w:val="-5"/>
        </w:rPr>
        <w:t xml:space="preserve"> </w:t>
      </w:r>
      <w:r>
        <w:t>естественно-научной</w:t>
      </w:r>
      <w:r>
        <w:rPr>
          <w:spacing w:val="-5"/>
        </w:rPr>
        <w:t xml:space="preserve"> </w:t>
      </w:r>
      <w:r>
        <w:rPr>
          <w:spacing w:val="-2"/>
        </w:rPr>
        <w:t>грамотности,</w:t>
      </w:r>
    </w:p>
    <w:p w14:paraId="63208E58" w14:textId="77777777" w:rsidR="00437756" w:rsidRDefault="00713951">
      <w:pPr>
        <w:pStyle w:val="a3"/>
        <w:spacing w:before="12" w:line="252" w:lineRule="auto"/>
        <w:ind w:right="1074"/>
      </w:pPr>
      <w:r>
        <w:t>в</w:t>
      </w:r>
      <w:r>
        <w:rPr>
          <w:spacing w:val="-6"/>
        </w:rPr>
        <w:t xml:space="preserve"> </w:t>
      </w:r>
      <w:r>
        <w:t>том</w:t>
      </w:r>
      <w:r>
        <w:rPr>
          <w:spacing w:val="-5"/>
        </w:rPr>
        <w:t xml:space="preserve"> </w:t>
      </w:r>
      <w:r>
        <w:t>числе</w:t>
      </w:r>
      <w:r>
        <w:rPr>
          <w:spacing w:val="-2"/>
        </w:rPr>
        <w:t xml:space="preserve"> </w:t>
      </w:r>
      <w:r>
        <w:t>умений</w:t>
      </w:r>
      <w:r>
        <w:rPr>
          <w:spacing w:val="-5"/>
        </w:rPr>
        <w:t xml:space="preserve"> </w:t>
      </w:r>
      <w:r>
        <w:t>объяснять</w:t>
      </w:r>
      <w:r>
        <w:rPr>
          <w:spacing w:val="-4"/>
        </w:rPr>
        <w:t xml:space="preserve"> </w:t>
      </w:r>
      <w:r>
        <w:t>и</w:t>
      </w:r>
      <w:r>
        <w:rPr>
          <w:spacing w:val="-5"/>
        </w:rPr>
        <w:t xml:space="preserve"> </w:t>
      </w:r>
      <w:r>
        <w:t>оценивать</w:t>
      </w:r>
      <w:r>
        <w:rPr>
          <w:spacing w:val="-4"/>
        </w:rPr>
        <w:t xml:space="preserve"> </w:t>
      </w:r>
      <w:r>
        <w:t>явления</w:t>
      </w:r>
      <w:r>
        <w:rPr>
          <w:spacing w:val="-5"/>
        </w:rPr>
        <w:t xml:space="preserve"> </w:t>
      </w:r>
      <w:r>
        <w:t>окружающего мира,</w:t>
      </w:r>
      <w:r>
        <w:rPr>
          <w:spacing w:val="-5"/>
        </w:rPr>
        <w:t xml:space="preserve"> </w:t>
      </w:r>
      <w:r>
        <w:t>используя знания и опыт, полученные при изучении химии, применять их при решении проблем в повседневной жизни и трудовой деятельности;</w:t>
      </w:r>
    </w:p>
    <w:p w14:paraId="7301B576" w14:textId="77777777" w:rsidR="00437756" w:rsidRDefault="00713951">
      <w:pPr>
        <w:pStyle w:val="a3"/>
        <w:spacing w:line="252" w:lineRule="auto"/>
        <w:ind w:right="1279"/>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w:t>
      </w:r>
      <w:r>
        <w:rPr>
          <w:spacing w:val="-3"/>
        </w:rPr>
        <w:t xml:space="preserve"> </w:t>
      </w:r>
      <w:r>
        <w:t>в</w:t>
      </w:r>
      <w:r>
        <w:rPr>
          <w:spacing w:val="-4"/>
        </w:rPr>
        <w:t xml:space="preserve"> </w:t>
      </w:r>
      <w:r>
        <w:t>быту</w:t>
      </w:r>
      <w:r>
        <w:rPr>
          <w:spacing w:val="-11"/>
        </w:rPr>
        <w:t xml:space="preserve"> </w:t>
      </w:r>
      <w:r>
        <w:t>и</w:t>
      </w:r>
      <w:r>
        <w:rPr>
          <w:spacing w:val="-3"/>
        </w:rPr>
        <w:t xml:space="preserve"> </w:t>
      </w:r>
      <w:r>
        <w:t>трудовой</w:t>
      </w:r>
      <w:r>
        <w:rPr>
          <w:spacing w:val="-3"/>
        </w:rPr>
        <w:t xml:space="preserve"> </w:t>
      </w:r>
      <w:r>
        <w:t>деятельности</w:t>
      </w:r>
      <w:r>
        <w:rPr>
          <w:spacing w:val="-2"/>
        </w:rPr>
        <w:t xml:space="preserve"> </w:t>
      </w:r>
      <w:r>
        <w:t>в</w:t>
      </w:r>
      <w:r>
        <w:rPr>
          <w:spacing w:val="-6"/>
        </w:rPr>
        <w:t xml:space="preserve"> </w:t>
      </w:r>
      <w:r>
        <w:t>целях</w:t>
      </w:r>
      <w:r>
        <w:rPr>
          <w:spacing w:val="-1"/>
        </w:rPr>
        <w:t xml:space="preserve"> </w:t>
      </w:r>
      <w:r>
        <w:t>сохранения</w:t>
      </w:r>
      <w:r>
        <w:rPr>
          <w:spacing w:val="-3"/>
        </w:rPr>
        <w:t xml:space="preserve"> </w:t>
      </w:r>
      <w:r>
        <w:t>своего</w:t>
      </w:r>
      <w:r>
        <w:rPr>
          <w:spacing w:val="-3"/>
        </w:rPr>
        <w:t xml:space="preserve"> </w:t>
      </w:r>
      <w:r>
        <w:t>здоровья</w:t>
      </w:r>
      <w:r>
        <w:rPr>
          <w:spacing w:val="-3"/>
        </w:rPr>
        <w:t xml:space="preserve"> </w:t>
      </w:r>
      <w:r>
        <w:t>и окружающей природной среды;</w:t>
      </w:r>
    </w:p>
    <w:p w14:paraId="239B547F" w14:textId="77777777" w:rsidR="00437756" w:rsidRDefault="00713951">
      <w:pPr>
        <w:pStyle w:val="a3"/>
        <w:spacing w:line="271" w:lineRule="exact"/>
      </w:pPr>
      <w:r>
        <w:t>развитие</w:t>
      </w:r>
      <w:r>
        <w:rPr>
          <w:spacing w:val="-5"/>
        </w:rPr>
        <w:t xml:space="preserve"> </w:t>
      </w:r>
      <w:r>
        <w:t>мотивации</w:t>
      </w:r>
      <w:r>
        <w:rPr>
          <w:spacing w:val="-3"/>
        </w:rPr>
        <w:t xml:space="preserve"> </w:t>
      </w:r>
      <w:r>
        <w:t>к</w:t>
      </w:r>
      <w:r>
        <w:rPr>
          <w:spacing w:val="-4"/>
        </w:rPr>
        <w:t xml:space="preserve"> </w:t>
      </w:r>
      <w:r>
        <w:t>обучению,</w:t>
      </w:r>
      <w:r>
        <w:rPr>
          <w:spacing w:val="-3"/>
        </w:rPr>
        <w:t xml:space="preserve"> </w:t>
      </w:r>
      <w:r>
        <w:t>способностей</w:t>
      </w:r>
      <w:r>
        <w:rPr>
          <w:spacing w:val="-5"/>
        </w:rPr>
        <w:t xml:space="preserve"> </w:t>
      </w:r>
      <w:r>
        <w:t>к</w:t>
      </w:r>
      <w:r>
        <w:rPr>
          <w:spacing w:val="-3"/>
        </w:rPr>
        <w:t xml:space="preserve"> </w:t>
      </w:r>
      <w:r>
        <w:rPr>
          <w:spacing w:val="-2"/>
        </w:rPr>
        <w:t>самоконтролю</w:t>
      </w:r>
    </w:p>
    <w:p w14:paraId="190563E1" w14:textId="77777777" w:rsidR="00437756" w:rsidRDefault="00713951">
      <w:pPr>
        <w:pStyle w:val="a3"/>
        <w:spacing w:before="14" w:line="249" w:lineRule="auto"/>
      </w:pPr>
      <w:r>
        <w:t>и</w:t>
      </w:r>
      <w:r>
        <w:rPr>
          <w:spacing w:val="-4"/>
        </w:rPr>
        <w:t xml:space="preserve"> </w:t>
      </w:r>
      <w:r>
        <w:t>самовоспитанию</w:t>
      </w:r>
      <w:r>
        <w:rPr>
          <w:spacing w:val="-4"/>
        </w:rPr>
        <w:t xml:space="preserve"> </w:t>
      </w:r>
      <w:r>
        <w:t>на</w:t>
      </w:r>
      <w:r>
        <w:rPr>
          <w:spacing w:val="-5"/>
        </w:rPr>
        <w:t xml:space="preserve"> </w:t>
      </w:r>
      <w:r>
        <w:t>основе</w:t>
      </w:r>
      <w:r>
        <w:rPr>
          <w:spacing w:val="-1"/>
        </w:rPr>
        <w:t xml:space="preserve"> </w:t>
      </w:r>
      <w:r>
        <w:t>усвоения</w:t>
      </w:r>
      <w:r>
        <w:rPr>
          <w:spacing w:val="-4"/>
        </w:rPr>
        <w:t xml:space="preserve"> </w:t>
      </w:r>
      <w:r>
        <w:t>общечеловеческих</w:t>
      </w:r>
      <w:r>
        <w:rPr>
          <w:spacing w:val="-5"/>
        </w:rPr>
        <w:t xml:space="preserve"> </w:t>
      </w:r>
      <w:r>
        <w:t>ценностей,</w:t>
      </w:r>
      <w:r>
        <w:rPr>
          <w:spacing w:val="-7"/>
        </w:rPr>
        <w:t xml:space="preserve"> </w:t>
      </w:r>
      <w:r>
        <w:t>готовности</w:t>
      </w:r>
      <w:r>
        <w:rPr>
          <w:spacing w:val="-3"/>
        </w:rPr>
        <w:t xml:space="preserve"> </w:t>
      </w:r>
      <w:r>
        <w:t>к осознанному выбору профиля и направленности дальнейшего обучения.</w:t>
      </w:r>
    </w:p>
    <w:p w14:paraId="7ED57D1C" w14:textId="77777777" w:rsidR="00437756" w:rsidRDefault="00713951">
      <w:pPr>
        <w:pStyle w:val="a3"/>
        <w:spacing w:before="5"/>
      </w:pPr>
      <w:r>
        <w:t>Общее</w:t>
      </w:r>
      <w:r>
        <w:rPr>
          <w:spacing w:val="-3"/>
        </w:rPr>
        <w:t xml:space="preserve"> </w:t>
      </w:r>
      <w:r>
        <w:t>число</w:t>
      </w:r>
      <w:r>
        <w:rPr>
          <w:spacing w:val="-2"/>
        </w:rPr>
        <w:t xml:space="preserve"> </w:t>
      </w:r>
      <w:r>
        <w:t>часов,</w:t>
      </w:r>
      <w:r>
        <w:rPr>
          <w:spacing w:val="-1"/>
        </w:rPr>
        <w:t xml:space="preserve"> </w:t>
      </w:r>
      <w:r>
        <w:t>рекомендованных</w:t>
      </w:r>
      <w:r>
        <w:rPr>
          <w:spacing w:val="-1"/>
        </w:rPr>
        <w:t xml:space="preserve"> </w:t>
      </w:r>
      <w:r>
        <w:t>для</w:t>
      </w:r>
      <w:r>
        <w:rPr>
          <w:spacing w:val="-4"/>
        </w:rPr>
        <w:t xml:space="preserve"> </w:t>
      </w:r>
      <w:r>
        <w:t>изучения</w:t>
      </w:r>
      <w:r>
        <w:rPr>
          <w:spacing w:val="-4"/>
        </w:rPr>
        <w:t xml:space="preserve"> </w:t>
      </w:r>
      <w:r>
        <w:t>химии,</w:t>
      </w:r>
      <w:r>
        <w:rPr>
          <w:spacing w:val="2"/>
        </w:rPr>
        <w:t xml:space="preserve"> </w:t>
      </w:r>
      <w:r>
        <w:t>–</w:t>
      </w:r>
      <w:r>
        <w:rPr>
          <w:spacing w:val="-2"/>
        </w:rPr>
        <w:t xml:space="preserve"> </w:t>
      </w:r>
      <w:r>
        <w:t>136</w:t>
      </w:r>
      <w:r>
        <w:rPr>
          <w:spacing w:val="-1"/>
        </w:rPr>
        <w:t xml:space="preserve"> </w:t>
      </w:r>
      <w:r>
        <w:rPr>
          <w:spacing w:val="-2"/>
        </w:rPr>
        <w:t>часов:</w:t>
      </w:r>
    </w:p>
    <w:p w14:paraId="5F2D9B39" w14:textId="77777777" w:rsidR="00437756" w:rsidRDefault="00713951">
      <w:pPr>
        <w:pStyle w:val="a3"/>
        <w:spacing w:before="12"/>
      </w:pPr>
      <w:r>
        <w:t>в</w:t>
      </w:r>
      <w:r>
        <w:rPr>
          <w:spacing w:val="-4"/>
        </w:rPr>
        <w:t xml:space="preserve"> </w:t>
      </w:r>
      <w:r>
        <w:t>8</w:t>
      </w:r>
      <w:r>
        <w:rPr>
          <w:spacing w:val="-1"/>
        </w:rPr>
        <w:t xml:space="preserve"> </w:t>
      </w:r>
      <w:r>
        <w:t>классе</w:t>
      </w:r>
      <w:r>
        <w:rPr>
          <w:spacing w:val="-2"/>
        </w:rPr>
        <w:t xml:space="preserve"> </w:t>
      </w:r>
      <w:r>
        <w:t>–</w:t>
      </w:r>
      <w:r>
        <w:rPr>
          <w:spacing w:val="-1"/>
        </w:rPr>
        <w:t xml:space="preserve"> </w:t>
      </w:r>
      <w:r>
        <w:t>68</w:t>
      </w:r>
      <w:r>
        <w:rPr>
          <w:spacing w:val="1"/>
        </w:rPr>
        <w:t xml:space="preserve"> </w:t>
      </w:r>
      <w:r>
        <w:t>часов</w:t>
      </w:r>
      <w:r>
        <w:rPr>
          <w:spacing w:val="-2"/>
        </w:rPr>
        <w:t xml:space="preserve"> </w:t>
      </w:r>
      <w:r>
        <w:t>(2</w:t>
      </w:r>
      <w:r>
        <w:rPr>
          <w:spacing w:val="1"/>
        </w:rPr>
        <w:t xml:space="preserve"> </w:t>
      </w:r>
      <w:r>
        <w:t>часа в</w:t>
      </w:r>
      <w:r>
        <w:rPr>
          <w:spacing w:val="-2"/>
        </w:rPr>
        <w:t xml:space="preserve"> </w:t>
      </w:r>
      <w:r>
        <w:t>неделю),</w:t>
      </w:r>
      <w:r>
        <w:rPr>
          <w:spacing w:val="-1"/>
        </w:rPr>
        <w:t xml:space="preserve"> </w:t>
      </w:r>
      <w:r>
        <w:t>в</w:t>
      </w:r>
      <w:r>
        <w:rPr>
          <w:spacing w:val="-3"/>
        </w:rPr>
        <w:t xml:space="preserve"> </w:t>
      </w:r>
      <w:r>
        <w:t>9</w:t>
      </w:r>
      <w:r>
        <w:rPr>
          <w:spacing w:val="-1"/>
        </w:rPr>
        <w:t xml:space="preserve"> </w:t>
      </w:r>
      <w:r>
        <w:t>классе –</w:t>
      </w:r>
      <w:r>
        <w:rPr>
          <w:spacing w:val="-1"/>
        </w:rPr>
        <w:t xml:space="preserve"> </w:t>
      </w:r>
      <w:r>
        <w:t>68</w:t>
      </w:r>
      <w:r>
        <w:rPr>
          <w:spacing w:val="-1"/>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rPr>
          <w:spacing w:val="-2"/>
        </w:rPr>
        <w:t>неделю).</w:t>
      </w:r>
    </w:p>
    <w:p w14:paraId="73A8C3E1" w14:textId="77777777" w:rsidR="00437756" w:rsidRDefault="00713951">
      <w:pPr>
        <w:pStyle w:val="1"/>
        <w:spacing w:before="17"/>
      </w:pPr>
      <w:r>
        <w:t>27.3.</w:t>
      </w:r>
      <w:r>
        <w:rPr>
          <w:spacing w:val="-1"/>
        </w:rPr>
        <w:t xml:space="preserve"> </w:t>
      </w:r>
      <w:r>
        <w:t>СОДЕРЖАНИЕ</w:t>
      </w:r>
      <w:r>
        <w:rPr>
          <w:spacing w:val="-2"/>
        </w:rPr>
        <w:t xml:space="preserve"> ОБУЧЕНИЯ</w:t>
      </w:r>
    </w:p>
    <w:p w14:paraId="2C6F7757" w14:textId="77777777" w:rsidR="00437756" w:rsidRDefault="00713951">
      <w:pPr>
        <w:pStyle w:val="a3"/>
        <w:spacing w:before="10"/>
      </w:pPr>
      <w:r>
        <w:t xml:space="preserve">8 </w:t>
      </w:r>
      <w:r>
        <w:rPr>
          <w:spacing w:val="-2"/>
        </w:rPr>
        <w:t>КЛАСС</w:t>
      </w:r>
    </w:p>
    <w:p w14:paraId="4B420DF6" w14:textId="77777777" w:rsidR="00437756" w:rsidRDefault="00713951">
      <w:pPr>
        <w:pStyle w:val="a3"/>
        <w:spacing w:before="12"/>
      </w:pPr>
      <w:r>
        <w:t>Первоначальные</w:t>
      </w:r>
      <w:r>
        <w:rPr>
          <w:spacing w:val="-8"/>
        </w:rPr>
        <w:t xml:space="preserve"> </w:t>
      </w:r>
      <w:r>
        <w:t>химические</w:t>
      </w:r>
      <w:r>
        <w:rPr>
          <w:spacing w:val="-6"/>
        </w:rPr>
        <w:t xml:space="preserve"> </w:t>
      </w:r>
      <w:r>
        <w:rPr>
          <w:spacing w:val="-2"/>
        </w:rPr>
        <w:t>понятия</w:t>
      </w:r>
    </w:p>
    <w:p w14:paraId="401E698A" w14:textId="77777777" w:rsidR="00437756" w:rsidRDefault="00713951">
      <w:pPr>
        <w:pStyle w:val="a3"/>
        <w:spacing w:before="14" w:line="252" w:lineRule="auto"/>
        <w:ind w:right="1225"/>
      </w:pPr>
      <w:r>
        <w:t>Предмет химии. Роль химии в жизни человека. Химия в системе наук. Тела и вещества.</w:t>
      </w:r>
      <w:r>
        <w:rPr>
          <w:spacing w:val="-5"/>
        </w:rPr>
        <w:t xml:space="preserve"> </w:t>
      </w:r>
      <w:r>
        <w:t>Физические</w:t>
      </w:r>
      <w:r>
        <w:rPr>
          <w:spacing w:val="-6"/>
        </w:rPr>
        <w:t xml:space="preserve"> </w:t>
      </w:r>
      <w:r>
        <w:t>свойства</w:t>
      </w:r>
      <w:r>
        <w:rPr>
          <w:spacing w:val="-6"/>
        </w:rPr>
        <w:t xml:space="preserve"> </w:t>
      </w:r>
      <w:r>
        <w:t>веществ.</w:t>
      </w:r>
      <w:r>
        <w:rPr>
          <w:spacing w:val="-5"/>
        </w:rPr>
        <w:t xml:space="preserve"> </w:t>
      </w:r>
      <w:r>
        <w:t>Агрегатное</w:t>
      </w:r>
      <w:r>
        <w:rPr>
          <w:spacing w:val="-6"/>
        </w:rPr>
        <w:t xml:space="preserve"> </w:t>
      </w:r>
      <w:r>
        <w:t>состояние</w:t>
      </w:r>
      <w:r>
        <w:rPr>
          <w:spacing w:val="-6"/>
        </w:rPr>
        <w:t xml:space="preserve"> </w:t>
      </w:r>
      <w:r>
        <w:t>веществ.</w:t>
      </w:r>
      <w:r>
        <w:rPr>
          <w:spacing w:val="-5"/>
        </w:rPr>
        <w:t xml:space="preserve"> </w:t>
      </w:r>
      <w:r>
        <w:t xml:space="preserve">Понятие о методах познания в химии. Чистые вещества и смеси. Способы разделения </w:t>
      </w:r>
      <w:r>
        <w:rPr>
          <w:spacing w:val="-2"/>
        </w:rPr>
        <w:t>смесей.</w:t>
      </w:r>
    </w:p>
    <w:p w14:paraId="69C39E6F" w14:textId="77777777" w:rsidR="00437756" w:rsidRDefault="00713951">
      <w:pPr>
        <w:pStyle w:val="a3"/>
        <w:spacing w:line="252" w:lineRule="auto"/>
        <w:ind w:right="1376"/>
      </w:pPr>
      <w:r>
        <w:t>Атомы</w:t>
      </w:r>
      <w:r>
        <w:rPr>
          <w:spacing w:val="-7"/>
        </w:rPr>
        <w:t xml:space="preserve"> </w:t>
      </w:r>
      <w:r>
        <w:t>и</w:t>
      </w:r>
      <w:r>
        <w:rPr>
          <w:spacing w:val="-6"/>
        </w:rPr>
        <w:t xml:space="preserve"> </w:t>
      </w:r>
      <w:r>
        <w:t>молекулы.</w:t>
      </w:r>
      <w:r>
        <w:rPr>
          <w:spacing w:val="-6"/>
        </w:rPr>
        <w:t xml:space="preserve"> </w:t>
      </w:r>
      <w:r>
        <w:t>Химические</w:t>
      </w:r>
      <w:r>
        <w:rPr>
          <w:spacing w:val="-7"/>
        </w:rPr>
        <w:t xml:space="preserve"> </w:t>
      </w:r>
      <w:r>
        <w:t>элементы.</w:t>
      </w:r>
      <w:r>
        <w:rPr>
          <w:spacing w:val="-6"/>
        </w:rPr>
        <w:t xml:space="preserve"> </w:t>
      </w:r>
      <w:r>
        <w:t>Символы</w:t>
      </w:r>
      <w:r>
        <w:rPr>
          <w:spacing w:val="-6"/>
        </w:rPr>
        <w:t xml:space="preserve"> </w:t>
      </w:r>
      <w:r>
        <w:t>химических</w:t>
      </w:r>
      <w:r>
        <w:rPr>
          <w:spacing w:val="-4"/>
        </w:rPr>
        <w:t xml:space="preserve"> </w:t>
      </w:r>
      <w:r>
        <w:t>элементов. Простые и сложные вещества. Атомно-молекулярное учение.</w:t>
      </w:r>
    </w:p>
    <w:p w14:paraId="10A1F739" w14:textId="77777777" w:rsidR="00437756" w:rsidRDefault="00713951">
      <w:pPr>
        <w:pStyle w:val="a3"/>
        <w:spacing w:line="252" w:lineRule="auto"/>
        <w:ind w:right="1376"/>
      </w:pPr>
      <w:r>
        <w:t>Химическая формула. Валентность атомов химических элементов. Закон постоянства</w:t>
      </w:r>
      <w:r>
        <w:rPr>
          <w:spacing w:val="-7"/>
        </w:rPr>
        <w:t xml:space="preserve"> </w:t>
      </w:r>
      <w:r>
        <w:t>состава</w:t>
      </w:r>
      <w:r>
        <w:rPr>
          <w:spacing w:val="-5"/>
        </w:rPr>
        <w:t xml:space="preserve"> </w:t>
      </w:r>
      <w:r>
        <w:t>веществ.</w:t>
      </w:r>
      <w:r>
        <w:rPr>
          <w:spacing w:val="-6"/>
        </w:rPr>
        <w:t xml:space="preserve"> </w:t>
      </w:r>
      <w:r>
        <w:t>Относительная</w:t>
      </w:r>
      <w:r>
        <w:rPr>
          <w:spacing w:val="-6"/>
        </w:rPr>
        <w:t xml:space="preserve"> </w:t>
      </w:r>
      <w:r>
        <w:t>атомная</w:t>
      </w:r>
      <w:r>
        <w:rPr>
          <w:spacing w:val="-6"/>
        </w:rPr>
        <w:t xml:space="preserve"> </w:t>
      </w:r>
      <w:r>
        <w:t>масса.</w:t>
      </w:r>
      <w:r>
        <w:rPr>
          <w:spacing w:val="-6"/>
        </w:rPr>
        <w:t xml:space="preserve"> </w:t>
      </w:r>
      <w:r>
        <w:t>Относительная молекулярная масса. Массовая доля химического элемента в соединении.</w:t>
      </w:r>
    </w:p>
    <w:p w14:paraId="3095F297" w14:textId="77777777" w:rsidR="00437756" w:rsidRDefault="00713951">
      <w:pPr>
        <w:pStyle w:val="a3"/>
        <w:spacing w:line="249" w:lineRule="auto"/>
        <w:ind w:right="1539"/>
      </w:pPr>
      <w:r>
        <w:t>Количество</w:t>
      </w:r>
      <w:r>
        <w:rPr>
          <w:spacing w:val="-6"/>
        </w:rPr>
        <w:t xml:space="preserve"> </w:t>
      </w:r>
      <w:r>
        <w:t>вещества.</w:t>
      </w:r>
      <w:r>
        <w:rPr>
          <w:spacing w:val="-5"/>
        </w:rPr>
        <w:t xml:space="preserve"> </w:t>
      </w:r>
      <w:r>
        <w:t>Моль.</w:t>
      </w:r>
      <w:r>
        <w:rPr>
          <w:spacing w:val="-6"/>
        </w:rPr>
        <w:t xml:space="preserve"> </w:t>
      </w:r>
      <w:r>
        <w:t>Молярная</w:t>
      </w:r>
      <w:r>
        <w:rPr>
          <w:spacing w:val="-6"/>
        </w:rPr>
        <w:t xml:space="preserve"> </w:t>
      </w:r>
      <w:r>
        <w:t>масса.</w:t>
      </w:r>
      <w:r>
        <w:rPr>
          <w:spacing w:val="-5"/>
        </w:rPr>
        <w:t xml:space="preserve"> </w:t>
      </w:r>
      <w:r>
        <w:t>Взаимосвязь</w:t>
      </w:r>
      <w:r>
        <w:rPr>
          <w:spacing w:val="-6"/>
        </w:rPr>
        <w:t xml:space="preserve"> </w:t>
      </w:r>
      <w:r>
        <w:t>количества,</w:t>
      </w:r>
      <w:r>
        <w:rPr>
          <w:spacing w:val="-6"/>
        </w:rPr>
        <w:t xml:space="preserve"> </w:t>
      </w:r>
      <w:r>
        <w:t xml:space="preserve">массы и числа структурных единиц вещества. Расчёты по формулам химических </w:t>
      </w:r>
      <w:r>
        <w:rPr>
          <w:spacing w:val="-2"/>
        </w:rPr>
        <w:t>соединений.</w:t>
      </w:r>
    </w:p>
    <w:p w14:paraId="03885D21" w14:textId="77777777" w:rsidR="00437756" w:rsidRDefault="00713951">
      <w:pPr>
        <w:pStyle w:val="a3"/>
        <w:spacing w:line="252" w:lineRule="auto"/>
        <w:ind w:right="848"/>
      </w:pPr>
      <w:r>
        <w:t>Физические и химические явления. Химическая реакция и её признаки. Закон сохранения</w:t>
      </w:r>
      <w:r>
        <w:rPr>
          <w:spacing w:val="-6"/>
        </w:rPr>
        <w:t xml:space="preserve"> </w:t>
      </w:r>
      <w:r>
        <w:t>массы</w:t>
      </w:r>
      <w:r>
        <w:rPr>
          <w:spacing w:val="-6"/>
        </w:rPr>
        <w:t xml:space="preserve"> </w:t>
      </w:r>
      <w:r>
        <w:t>веществ.</w:t>
      </w:r>
      <w:r>
        <w:rPr>
          <w:spacing w:val="-6"/>
        </w:rPr>
        <w:t xml:space="preserve"> </w:t>
      </w:r>
      <w:r>
        <w:t>Химические</w:t>
      </w:r>
      <w:r>
        <w:rPr>
          <w:spacing w:val="-5"/>
        </w:rPr>
        <w:t xml:space="preserve"> </w:t>
      </w:r>
      <w:r>
        <w:t>уравнения.</w:t>
      </w:r>
      <w:r>
        <w:rPr>
          <w:spacing w:val="-6"/>
        </w:rPr>
        <w:t xml:space="preserve"> </w:t>
      </w:r>
      <w:r>
        <w:t>Классификация</w:t>
      </w:r>
      <w:r>
        <w:rPr>
          <w:spacing w:val="-9"/>
        </w:rPr>
        <w:t xml:space="preserve"> </w:t>
      </w:r>
      <w:r>
        <w:t>химических реакций (соединения, разложения, замещения, обмена).</w:t>
      </w:r>
    </w:p>
    <w:p w14:paraId="21697F66" w14:textId="77777777" w:rsidR="00437756" w:rsidRDefault="00713951">
      <w:pPr>
        <w:pStyle w:val="a3"/>
        <w:spacing w:line="273" w:lineRule="exact"/>
      </w:pPr>
      <w:r>
        <w:t>Химический</w:t>
      </w:r>
      <w:r>
        <w:rPr>
          <w:spacing w:val="-5"/>
        </w:rPr>
        <w:t xml:space="preserve"> </w:t>
      </w:r>
      <w:r>
        <w:rPr>
          <w:spacing w:val="-2"/>
        </w:rPr>
        <w:t>эксперимент:</w:t>
      </w:r>
    </w:p>
    <w:p w14:paraId="67493FAC" w14:textId="77777777" w:rsidR="00437756" w:rsidRDefault="00713951">
      <w:pPr>
        <w:pStyle w:val="a3"/>
        <w:spacing w:before="14" w:line="249" w:lineRule="auto"/>
        <w:ind w:right="1380"/>
      </w:pPr>
      <w:r>
        <w:t>знакомство с химической посудой, правилами работы в лаборатории и приёмами обращения с лабораторным оборудованием, изучение и описание физических</w:t>
      </w:r>
      <w:r>
        <w:rPr>
          <w:spacing w:val="-5"/>
        </w:rPr>
        <w:t xml:space="preserve"> </w:t>
      </w:r>
      <w:r>
        <w:t>свойств</w:t>
      </w:r>
      <w:r>
        <w:rPr>
          <w:spacing w:val="-7"/>
        </w:rPr>
        <w:t xml:space="preserve"> </w:t>
      </w:r>
      <w:r>
        <w:t>образцов</w:t>
      </w:r>
      <w:r>
        <w:rPr>
          <w:spacing w:val="-7"/>
        </w:rPr>
        <w:t xml:space="preserve"> </w:t>
      </w:r>
      <w:r>
        <w:t>неорганических</w:t>
      </w:r>
      <w:r>
        <w:rPr>
          <w:spacing w:val="-7"/>
        </w:rPr>
        <w:t xml:space="preserve"> </w:t>
      </w:r>
      <w:r>
        <w:t>веществ,</w:t>
      </w:r>
      <w:r>
        <w:rPr>
          <w:spacing w:val="-7"/>
        </w:rPr>
        <w:t xml:space="preserve"> </w:t>
      </w:r>
      <w:r>
        <w:t>наблюдение</w:t>
      </w:r>
      <w:r>
        <w:rPr>
          <w:spacing w:val="-7"/>
        </w:rPr>
        <w:t xml:space="preserve"> </w:t>
      </w:r>
      <w:r>
        <w:t>физических</w:t>
      </w:r>
    </w:p>
    <w:p w14:paraId="001C9E9A" w14:textId="77777777" w:rsidR="00437756" w:rsidRDefault="00713951">
      <w:pPr>
        <w:pStyle w:val="a3"/>
        <w:spacing w:before="5" w:line="252" w:lineRule="auto"/>
        <w:ind w:right="1074"/>
      </w:pPr>
      <w:r>
        <w:t>(плавление</w:t>
      </w:r>
      <w:r>
        <w:rPr>
          <w:spacing w:val="-4"/>
        </w:rPr>
        <w:t xml:space="preserve"> </w:t>
      </w:r>
      <w:r>
        <w:t>воска,</w:t>
      </w:r>
      <w:r>
        <w:rPr>
          <w:spacing w:val="-3"/>
        </w:rPr>
        <w:t xml:space="preserve"> </w:t>
      </w:r>
      <w:r>
        <w:t>таяние</w:t>
      </w:r>
      <w:r>
        <w:rPr>
          <w:spacing w:val="-4"/>
        </w:rPr>
        <w:t xml:space="preserve"> </w:t>
      </w:r>
      <w:r>
        <w:t>льда,</w:t>
      </w:r>
      <w:r>
        <w:rPr>
          <w:spacing w:val="-3"/>
        </w:rPr>
        <w:t xml:space="preserve"> </w:t>
      </w:r>
      <w:r>
        <w:t>растирание</w:t>
      </w:r>
      <w:r>
        <w:rPr>
          <w:spacing w:val="-4"/>
        </w:rPr>
        <w:t xml:space="preserve"> </w:t>
      </w:r>
      <w:r>
        <w:t>сахара</w:t>
      </w:r>
      <w:r>
        <w:rPr>
          <w:spacing w:val="-4"/>
        </w:rPr>
        <w:t xml:space="preserve"> </w:t>
      </w:r>
      <w:r>
        <w:t>в</w:t>
      </w:r>
      <w:r>
        <w:rPr>
          <w:spacing w:val="-4"/>
        </w:rPr>
        <w:t xml:space="preserve"> </w:t>
      </w:r>
      <w:r>
        <w:t>ступке,</w:t>
      </w:r>
      <w:r>
        <w:rPr>
          <w:spacing w:val="-3"/>
        </w:rPr>
        <w:t xml:space="preserve"> </w:t>
      </w:r>
      <w:r>
        <w:t>кипение</w:t>
      </w:r>
      <w:r>
        <w:rPr>
          <w:spacing w:val="-4"/>
        </w:rPr>
        <w:t xml:space="preserve"> </w:t>
      </w:r>
      <w:r>
        <w:t>и</w:t>
      </w:r>
      <w:r>
        <w:rPr>
          <w:spacing w:val="-5"/>
        </w:rPr>
        <w:t xml:space="preserve"> </w:t>
      </w:r>
      <w:r>
        <w:t>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w:t>
      </w:r>
    </w:p>
    <w:p w14:paraId="64FD29BF" w14:textId="77777777" w:rsidR="00437756" w:rsidRDefault="00713951">
      <w:pPr>
        <w:pStyle w:val="a3"/>
        <w:spacing w:line="268" w:lineRule="exact"/>
      </w:pPr>
      <w:r>
        <w:t>Важнейшие</w:t>
      </w:r>
      <w:r>
        <w:rPr>
          <w:spacing w:val="-10"/>
        </w:rPr>
        <w:t xml:space="preserve"> </w:t>
      </w:r>
      <w:r>
        <w:t>представители</w:t>
      </w:r>
      <w:r>
        <w:rPr>
          <w:spacing w:val="-7"/>
        </w:rPr>
        <w:t xml:space="preserve"> </w:t>
      </w:r>
      <w:r>
        <w:t>неорганических</w:t>
      </w:r>
      <w:r>
        <w:rPr>
          <w:spacing w:val="-5"/>
        </w:rPr>
        <w:t xml:space="preserve"> </w:t>
      </w:r>
      <w:r>
        <w:rPr>
          <w:spacing w:val="-2"/>
        </w:rPr>
        <w:t>веществ</w:t>
      </w:r>
    </w:p>
    <w:p w14:paraId="5F37803E" w14:textId="77777777" w:rsidR="00437756" w:rsidRDefault="00713951">
      <w:pPr>
        <w:pStyle w:val="a3"/>
        <w:spacing w:before="15" w:line="249" w:lineRule="auto"/>
        <w:ind w:right="1462"/>
        <w:jc w:val="both"/>
      </w:pPr>
      <w:r>
        <w:t>Воздух – смесь</w:t>
      </w:r>
      <w:r>
        <w:rPr>
          <w:spacing w:val="-1"/>
        </w:rPr>
        <w:t xml:space="preserve"> </w:t>
      </w:r>
      <w:r>
        <w:t>газов.</w:t>
      </w:r>
      <w:r>
        <w:rPr>
          <w:spacing w:val="-1"/>
        </w:rPr>
        <w:t xml:space="preserve"> </w:t>
      </w:r>
      <w:r>
        <w:t>Состав</w:t>
      </w:r>
      <w:r>
        <w:rPr>
          <w:spacing w:val="-2"/>
        </w:rPr>
        <w:t xml:space="preserve"> </w:t>
      </w:r>
      <w:r>
        <w:t>воздуха.</w:t>
      </w:r>
      <w:r>
        <w:rPr>
          <w:spacing w:val="-1"/>
        </w:rPr>
        <w:t xml:space="preserve"> </w:t>
      </w:r>
      <w:r>
        <w:t>Кислород –</w:t>
      </w:r>
      <w:r>
        <w:rPr>
          <w:spacing w:val="-1"/>
        </w:rPr>
        <w:t xml:space="preserve"> </w:t>
      </w:r>
      <w:r>
        <w:t>элемент</w:t>
      </w:r>
      <w:r>
        <w:rPr>
          <w:spacing w:val="-1"/>
        </w:rPr>
        <w:t xml:space="preserve"> </w:t>
      </w:r>
      <w:r>
        <w:t>и простое</w:t>
      </w:r>
      <w:r>
        <w:rPr>
          <w:spacing w:val="-1"/>
        </w:rPr>
        <w:t xml:space="preserve"> </w:t>
      </w:r>
      <w:r>
        <w:t>вещество. Нахождение</w:t>
      </w:r>
      <w:r>
        <w:rPr>
          <w:spacing w:val="-5"/>
        </w:rPr>
        <w:t xml:space="preserve"> </w:t>
      </w:r>
      <w:r>
        <w:t>кислорода</w:t>
      </w:r>
      <w:r>
        <w:rPr>
          <w:spacing w:val="-7"/>
        </w:rPr>
        <w:t xml:space="preserve"> </w:t>
      </w:r>
      <w:r>
        <w:t>в</w:t>
      </w:r>
      <w:r>
        <w:rPr>
          <w:spacing w:val="-5"/>
        </w:rPr>
        <w:t xml:space="preserve"> </w:t>
      </w:r>
      <w:r>
        <w:t>природе,</w:t>
      </w:r>
      <w:r>
        <w:rPr>
          <w:spacing w:val="-4"/>
        </w:rPr>
        <w:t xml:space="preserve"> </w:t>
      </w:r>
      <w:r>
        <w:t>физические</w:t>
      </w:r>
      <w:r>
        <w:rPr>
          <w:spacing w:val="-7"/>
        </w:rPr>
        <w:t xml:space="preserve"> </w:t>
      </w:r>
      <w:r>
        <w:t>и</w:t>
      </w:r>
      <w:r>
        <w:rPr>
          <w:spacing w:val="-4"/>
        </w:rPr>
        <w:t xml:space="preserve"> </w:t>
      </w:r>
      <w:r>
        <w:t>химические</w:t>
      </w:r>
      <w:r>
        <w:rPr>
          <w:spacing w:val="-5"/>
        </w:rPr>
        <w:t xml:space="preserve"> </w:t>
      </w:r>
      <w:r>
        <w:t>свойства</w:t>
      </w:r>
      <w:r>
        <w:rPr>
          <w:spacing w:val="-5"/>
        </w:rPr>
        <w:t xml:space="preserve"> </w:t>
      </w:r>
      <w:r>
        <w:t>(реакции горения). Оксиды. Применение кислорода. Способы получения кислорода</w:t>
      </w:r>
    </w:p>
    <w:p w14:paraId="6F3FBC69" w14:textId="77777777" w:rsidR="00437756" w:rsidRDefault="00713951">
      <w:pPr>
        <w:pStyle w:val="a3"/>
        <w:spacing w:before="5"/>
        <w:jc w:val="both"/>
      </w:pPr>
      <w:r>
        <w:t>в</w:t>
      </w:r>
      <w:r>
        <w:rPr>
          <w:spacing w:val="-6"/>
        </w:rPr>
        <w:t xml:space="preserve"> </w:t>
      </w:r>
      <w:r>
        <w:t>лаборатории</w:t>
      </w:r>
      <w:r>
        <w:rPr>
          <w:spacing w:val="-2"/>
        </w:rPr>
        <w:t xml:space="preserve"> </w:t>
      </w:r>
      <w:r>
        <w:t>и</w:t>
      </w:r>
      <w:r>
        <w:rPr>
          <w:spacing w:val="-2"/>
        </w:rPr>
        <w:t xml:space="preserve"> </w:t>
      </w:r>
      <w:r>
        <w:t>промышленности.</w:t>
      </w:r>
      <w:r>
        <w:rPr>
          <w:spacing w:val="-3"/>
        </w:rPr>
        <w:t xml:space="preserve"> </w:t>
      </w:r>
      <w:r>
        <w:t>Круговорот кислорода</w:t>
      </w:r>
      <w:r>
        <w:rPr>
          <w:spacing w:val="-2"/>
        </w:rPr>
        <w:t xml:space="preserve"> </w:t>
      </w:r>
      <w:r>
        <w:t>в</w:t>
      </w:r>
      <w:r>
        <w:rPr>
          <w:spacing w:val="-4"/>
        </w:rPr>
        <w:t xml:space="preserve"> </w:t>
      </w:r>
      <w:r>
        <w:t>природе.</w:t>
      </w:r>
      <w:r>
        <w:rPr>
          <w:spacing w:val="-5"/>
        </w:rPr>
        <w:t xml:space="preserve"> </w:t>
      </w:r>
      <w:r>
        <w:t>Озон</w:t>
      </w:r>
      <w:r>
        <w:rPr>
          <w:spacing w:val="3"/>
        </w:rPr>
        <w:t xml:space="preserve"> </w:t>
      </w:r>
      <w:r>
        <w:rPr>
          <w:spacing w:val="-10"/>
        </w:rPr>
        <w:t>–</w:t>
      </w:r>
    </w:p>
    <w:p w14:paraId="7B2C0BF1" w14:textId="77777777" w:rsidR="00437756" w:rsidRDefault="00437756">
      <w:pPr>
        <w:jc w:val="both"/>
        <w:sectPr w:rsidR="00437756">
          <w:pgSz w:w="11910" w:h="16840"/>
          <w:pgMar w:top="1040" w:right="0" w:bottom="280" w:left="760" w:header="720" w:footer="720" w:gutter="0"/>
          <w:cols w:space="720"/>
        </w:sectPr>
      </w:pPr>
    </w:p>
    <w:p w14:paraId="63D309DF" w14:textId="77777777" w:rsidR="00437756" w:rsidRDefault="00713951">
      <w:pPr>
        <w:pStyle w:val="a3"/>
        <w:spacing w:before="68"/>
      </w:pPr>
      <w:r>
        <w:lastRenderedPageBreak/>
        <w:t>аллотропная</w:t>
      </w:r>
      <w:r>
        <w:rPr>
          <w:spacing w:val="-6"/>
        </w:rPr>
        <w:t xml:space="preserve"> </w:t>
      </w:r>
      <w:r>
        <w:t>модификация</w:t>
      </w:r>
      <w:r>
        <w:rPr>
          <w:spacing w:val="-6"/>
        </w:rPr>
        <w:t xml:space="preserve"> </w:t>
      </w:r>
      <w:r>
        <w:rPr>
          <w:spacing w:val="-2"/>
        </w:rPr>
        <w:t>кислорода.</w:t>
      </w:r>
    </w:p>
    <w:p w14:paraId="322E8A74" w14:textId="77777777" w:rsidR="00437756" w:rsidRDefault="00713951">
      <w:pPr>
        <w:pStyle w:val="a3"/>
        <w:tabs>
          <w:tab w:val="left" w:pos="2724"/>
          <w:tab w:val="left" w:pos="3705"/>
          <w:tab w:val="left" w:pos="5173"/>
          <w:tab w:val="left" w:pos="6307"/>
          <w:tab w:val="left" w:pos="8374"/>
          <w:tab w:val="left" w:pos="9734"/>
        </w:tabs>
        <w:spacing w:before="15" w:line="247" w:lineRule="auto"/>
        <w:ind w:left="1225" w:right="850" w:firstLine="273"/>
      </w:pPr>
      <w:r>
        <w:rPr>
          <w:spacing w:val="-2"/>
        </w:rPr>
        <w:t>Тепловой</w:t>
      </w:r>
      <w:r>
        <w:tab/>
      </w:r>
      <w:r>
        <w:rPr>
          <w:spacing w:val="-2"/>
        </w:rPr>
        <w:t>эффект</w:t>
      </w:r>
      <w:r>
        <w:tab/>
      </w:r>
      <w:r>
        <w:rPr>
          <w:spacing w:val="-2"/>
        </w:rPr>
        <w:t>химической</w:t>
      </w:r>
      <w:r>
        <w:tab/>
      </w:r>
      <w:r>
        <w:rPr>
          <w:spacing w:val="-2"/>
        </w:rPr>
        <w:t>реакции,</w:t>
      </w:r>
      <w:r>
        <w:tab/>
      </w:r>
      <w:r>
        <w:rPr>
          <w:spacing w:val="-2"/>
        </w:rPr>
        <w:t>термохимические</w:t>
      </w:r>
      <w:r>
        <w:tab/>
      </w:r>
      <w:r>
        <w:rPr>
          <w:spacing w:val="-2"/>
        </w:rPr>
        <w:t>уравнения,</w:t>
      </w:r>
      <w:r>
        <w:tab/>
      </w:r>
      <w:proofErr w:type="spellStart"/>
      <w:r>
        <w:rPr>
          <w:spacing w:val="-2"/>
        </w:rPr>
        <w:t>экзои</w:t>
      </w:r>
      <w:proofErr w:type="spellEnd"/>
      <w:r>
        <w:rPr>
          <w:spacing w:val="-2"/>
        </w:rPr>
        <w:t xml:space="preserve"> </w:t>
      </w:r>
      <w:r>
        <w:t>эндотермические реакции. Топливо: уголь и метан. Загрязнение воздуха,</w:t>
      </w:r>
    </w:p>
    <w:p w14:paraId="3E8240D5" w14:textId="77777777" w:rsidR="00437756" w:rsidRDefault="00713951">
      <w:pPr>
        <w:pStyle w:val="a3"/>
        <w:spacing w:before="5"/>
      </w:pPr>
      <w:r>
        <w:t>усиление</w:t>
      </w:r>
      <w:r>
        <w:rPr>
          <w:spacing w:val="-4"/>
        </w:rPr>
        <w:t xml:space="preserve"> </w:t>
      </w:r>
      <w:r>
        <w:t>парникового</w:t>
      </w:r>
      <w:r>
        <w:rPr>
          <w:spacing w:val="-6"/>
        </w:rPr>
        <w:t xml:space="preserve"> </w:t>
      </w:r>
      <w:r>
        <w:t>эффекта,</w:t>
      </w:r>
      <w:r>
        <w:rPr>
          <w:spacing w:val="-3"/>
        </w:rPr>
        <w:t xml:space="preserve"> </w:t>
      </w:r>
      <w:r>
        <w:t>разрушение</w:t>
      </w:r>
      <w:r>
        <w:rPr>
          <w:spacing w:val="-4"/>
        </w:rPr>
        <w:t xml:space="preserve"> </w:t>
      </w:r>
      <w:r>
        <w:t>озонового</w:t>
      </w:r>
      <w:r>
        <w:rPr>
          <w:spacing w:val="-2"/>
        </w:rPr>
        <w:t xml:space="preserve"> слоя.</w:t>
      </w:r>
    </w:p>
    <w:p w14:paraId="25FE0A2A" w14:textId="77777777" w:rsidR="00437756" w:rsidRDefault="00713951">
      <w:pPr>
        <w:pStyle w:val="a3"/>
        <w:spacing w:before="12" w:line="252" w:lineRule="auto"/>
        <w:ind w:right="1074"/>
      </w:pPr>
      <w:r>
        <w:t>Водород – элемент и простое вещество. Нахождение водорода в природе, физические</w:t>
      </w:r>
      <w:r>
        <w:rPr>
          <w:spacing w:val="-6"/>
        </w:rPr>
        <w:t xml:space="preserve"> </w:t>
      </w:r>
      <w:r>
        <w:t>и</w:t>
      </w:r>
      <w:r>
        <w:rPr>
          <w:spacing w:val="-7"/>
        </w:rPr>
        <w:t xml:space="preserve"> </w:t>
      </w:r>
      <w:r>
        <w:t>химические</w:t>
      </w:r>
      <w:r>
        <w:rPr>
          <w:spacing w:val="-6"/>
        </w:rPr>
        <w:t xml:space="preserve"> </w:t>
      </w:r>
      <w:r>
        <w:t>свойства,</w:t>
      </w:r>
      <w:r>
        <w:rPr>
          <w:spacing w:val="-3"/>
        </w:rPr>
        <w:t xml:space="preserve"> </w:t>
      </w:r>
      <w:r>
        <w:t>применение,</w:t>
      </w:r>
      <w:r>
        <w:rPr>
          <w:spacing w:val="-5"/>
        </w:rPr>
        <w:t xml:space="preserve"> </w:t>
      </w:r>
      <w:r>
        <w:t>способы</w:t>
      </w:r>
      <w:r>
        <w:rPr>
          <w:spacing w:val="-5"/>
        </w:rPr>
        <w:t xml:space="preserve"> </w:t>
      </w:r>
      <w:r>
        <w:t>получения.</w:t>
      </w:r>
      <w:r>
        <w:rPr>
          <w:spacing w:val="-5"/>
        </w:rPr>
        <w:t xml:space="preserve"> </w:t>
      </w:r>
      <w:r>
        <w:t>Кислоты</w:t>
      </w:r>
      <w:r>
        <w:rPr>
          <w:spacing w:val="-5"/>
        </w:rPr>
        <w:t xml:space="preserve"> </w:t>
      </w:r>
      <w:r>
        <w:t xml:space="preserve">и </w:t>
      </w:r>
      <w:r>
        <w:rPr>
          <w:spacing w:val="-2"/>
        </w:rPr>
        <w:t>соли.</w:t>
      </w:r>
    </w:p>
    <w:p w14:paraId="1DD8BE7C" w14:textId="77777777" w:rsidR="00437756" w:rsidRDefault="00713951">
      <w:pPr>
        <w:pStyle w:val="a3"/>
        <w:spacing w:line="273" w:lineRule="exact"/>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14:paraId="1F104AA1" w14:textId="77777777" w:rsidR="00437756" w:rsidRDefault="00713951">
      <w:pPr>
        <w:pStyle w:val="a3"/>
        <w:spacing w:before="15" w:line="252" w:lineRule="auto"/>
        <w:ind w:right="1185"/>
      </w:pPr>
      <w:r>
        <w:t>Физические свойства воды. Вода как растворитель. Растворы. Насыщенные и ненасыщенные</w:t>
      </w:r>
      <w:r>
        <w:rPr>
          <w:spacing w:val="-6"/>
        </w:rPr>
        <w:t xml:space="preserve"> </w:t>
      </w:r>
      <w:r>
        <w:t>растворы.</w:t>
      </w:r>
      <w:r>
        <w:rPr>
          <w:spacing w:val="-5"/>
        </w:rPr>
        <w:t xml:space="preserve"> </w:t>
      </w:r>
      <w:r>
        <w:t>Растворимость</w:t>
      </w:r>
      <w:r>
        <w:rPr>
          <w:spacing w:val="-4"/>
        </w:rPr>
        <w:t xml:space="preserve"> </w:t>
      </w:r>
      <w:r>
        <w:t>веществ</w:t>
      </w:r>
      <w:r>
        <w:rPr>
          <w:spacing w:val="-5"/>
        </w:rPr>
        <w:t xml:space="preserve"> </w:t>
      </w:r>
      <w:r>
        <w:t>в</w:t>
      </w:r>
      <w:r>
        <w:rPr>
          <w:spacing w:val="-5"/>
        </w:rPr>
        <w:t xml:space="preserve"> </w:t>
      </w:r>
      <w:r>
        <w:t>воде.</w:t>
      </w:r>
      <w:r>
        <w:rPr>
          <w:spacing w:val="-5"/>
        </w:rPr>
        <w:t xml:space="preserve"> </w:t>
      </w:r>
      <w:r>
        <w:t>Массовая</w:t>
      </w:r>
      <w:r>
        <w:rPr>
          <w:spacing w:val="-5"/>
        </w:rPr>
        <w:t xml:space="preserve"> </w:t>
      </w:r>
      <w:r>
        <w:t>доля</w:t>
      </w:r>
      <w:r>
        <w:rPr>
          <w:spacing w:val="-5"/>
        </w:rPr>
        <w:t xml:space="preserve"> </w:t>
      </w:r>
      <w:r>
        <w:t>вещества в растворе. Химические свойства воды. Основания. Роль растворов в природе и</w:t>
      </w:r>
    </w:p>
    <w:p w14:paraId="4F0BC313" w14:textId="77777777" w:rsidR="00437756" w:rsidRDefault="00713951">
      <w:pPr>
        <w:pStyle w:val="a3"/>
        <w:spacing w:line="252" w:lineRule="auto"/>
        <w:ind w:right="1011"/>
      </w:pPr>
      <w:r>
        <w:t>в</w:t>
      </w:r>
      <w:r>
        <w:rPr>
          <w:spacing w:val="-5"/>
        </w:rPr>
        <w:t xml:space="preserve"> </w:t>
      </w:r>
      <w:r>
        <w:t>жизни</w:t>
      </w:r>
      <w:r>
        <w:rPr>
          <w:spacing w:val="-4"/>
        </w:rPr>
        <w:t xml:space="preserve"> </w:t>
      </w:r>
      <w:r>
        <w:t>человека.</w:t>
      </w:r>
      <w:r>
        <w:rPr>
          <w:spacing w:val="-4"/>
        </w:rPr>
        <w:t xml:space="preserve"> </w:t>
      </w:r>
      <w:r>
        <w:t>Круговорот</w:t>
      </w:r>
      <w:r>
        <w:rPr>
          <w:spacing w:val="-4"/>
        </w:rPr>
        <w:t xml:space="preserve"> </w:t>
      </w:r>
      <w:r>
        <w:t>воды</w:t>
      </w:r>
      <w:r>
        <w:rPr>
          <w:spacing w:val="-4"/>
        </w:rPr>
        <w:t xml:space="preserve"> </w:t>
      </w:r>
      <w:r>
        <w:t>в</w:t>
      </w:r>
      <w:r>
        <w:rPr>
          <w:spacing w:val="-5"/>
        </w:rPr>
        <w:t xml:space="preserve"> </w:t>
      </w:r>
      <w:r>
        <w:t>природе.</w:t>
      </w:r>
      <w:r>
        <w:rPr>
          <w:spacing w:val="-4"/>
        </w:rPr>
        <w:t xml:space="preserve"> </w:t>
      </w:r>
      <w:r>
        <w:t>Загрязнение</w:t>
      </w:r>
      <w:r>
        <w:rPr>
          <w:spacing w:val="-5"/>
        </w:rPr>
        <w:t xml:space="preserve"> </w:t>
      </w:r>
      <w:r>
        <w:t>природных</w:t>
      </w:r>
      <w:r>
        <w:rPr>
          <w:spacing w:val="-2"/>
        </w:rPr>
        <w:t xml:space="preserve"> </w:t>
      </w:r>
      <w:r>
        <w:t>вод.</w:t>
      </w:r>
      <w:r>
        <w:rPr>
          <w:spacing w:val="-4"/>
        </w:rPr>
        <w:t xml:space="preserve"> </w:t>
      </w:r>
      <w:r>
        <w:t>Охрана и очистка природных вод.</w:t>
      </w:r>
    </w:p>
    <w:p w14:paraId="11479FC6" w14:textId="77777777" w:rsidR="00437756" w:rsidRDefault="00713951">
      <w:pPr>
        <w:pStyle w:val="a3"/>
        <w:spacing w:line="252" w:lineRule="auto"/>
        <w:ind w:right="1875"/>
      </w:pPr>
      <w:r>
        <w:t>Классификация</w:t>
      </w:r>
      <w:r>
        <w:rPr>
          <w:spacing w:val="-12"/>
        </w:rPr>
        <w:t xml:space="preserve"> </w:t>
      </w:r>
      <w:r>
        <w:t>неорганических</w:t>
      </w:r>
      <w:r>
        <w:rPr>
          <w:spacing w:val="-7"/>
        </w:rPr>
        <w:t xml:space="preserve"> </w:t>
      </w:r>
      <w:r>
        <w:t>соединений.</w:t>
      </w:r>
      <w:r>
        <w:rPr>
          <w:spacing w:val="-12"/>
        </w:rPr>
        <w:t xml:space="preserve"> </w:t>
      </w:r>
      <w:r>
        <w:t>Оксиды.</w:t>
      </w:r>
      <w:r>
        <w:rPr>
          <w:spacing w:val="-9"/>
        </w:rPr>
        <w:t xml:space="preserve"> </w:t>
      </w:r>
      <w:r>
        <w:t>Классификация оксидов: солеобразующие (основные, кислотные, амфотерные) и</w:t>
      </w:r>
    </w:p>
    <w:p w14:paraId="03C929AD" w14:textId="77777777" w:rsidR="00437756" w:rsidRDefault="00713951">
      <w:pPr>
        <w:pStyle w:val="a3"/>
        <w:spacing w:line="249" w:lineRule="auto"/>
        <w:ind w:right="848"/>
      </w:pPr>
      <w:r>
        <w:t>несолеобразующие.</w:t>
      </w:r>
      <w:r>
        <w:rPr>
          <w:spacing w:val="-6"/>
        </w:rPr>
        <w:t xml:space="preserve"> </w:t>
      </w:r>
      <w:r>
        <w:t>Номенклатура</w:t>
      </w:r>
      <w:r>
        <w:rPr>
          <w:spacing w:val="-7"/>
        </w:rPr>
        <w:t xml:space="preserve"> </w:t>
      </w:r>
      <w:r>
        <w:t>оксидов.</w:t>
      </w:r>
      <w:r>
        <w:rPr>
          <w:spacing w:val="-6"/>
        </w:rPr>
        <w:t xml:space="preserve"> </w:t>
      </w:r>
      <w:r>
        <w:t>Физические</w:t>
      </w:r>
      <w:r>
        <w:rPr>
          <w:spacing w:val="-7"/>
        </w:rPr>
        <w:t xml:space="preserve"> </w:t>
      </w:r>
      <w:r>
        <w:t>и</w:t>
      </w:r>
      <w:r>
        <w:rPr>
          <w:spacing w:val="-8"/>
        </w:rPr>
        <w:t xml:space="preserve"> </w:t>
      </w:r>
      <w:r>
        <w:t>химические</w:t>
      </w:r>
      <w:r>
        <w:rPr>
          <w:spacing w:val="-7"/>
        </w:rPr>
        <w:t xml:space="preserve"> </w:t>
      </w:r>
      <w:r>
        <w:t>свойства оксидов. Получение оксидов.</w:t>
      </w:r>
    </w:p>
    <w:p w14:paraId="575094E8" w14:textId="77777777" w:rsidR="00437756" w:rsidRDefault="00713951">
      <w:pPr>
        <w:pStyle w:val="a3"/>
        <w:spacing w:line="249" w:lineRule="auto"/>
        <w:ind w:right="848"/>
      </w:pPr>
      <w:r>
        <w:t>Основания.</w:t>
      </w:r>
      <w:r>
        <w:rPr>
          <w:spacing w:val="-6"/>
        </w:rPr>
        <w:t xml:space="preserve"> </w:t>
      </w:r>
      <w:r>
        <w:t>Классификация</w:t>
      </w:r>
      <w:r>
        <w:rPr>
          <w:spacing w:val="-6"/>
        </w:rPr>
        <w:t xml:space="preserve"> </w:t>
      </w:r>
      <w:r>
        <w:t>оснований:</w:t>
      </w:r>
      <w:r>
        <w:rPr>
          <w:spacing w:val="-6"/>
        </w:rPr>
        <w:t xml:space="preserve"> </w:t>
      </w:r>
      <w:r>
        <w:t>щёлочи</w:t>
      </w:r>
      <w:r>
        <w:rPr>
          <w:spacing w:val="-6"/>
        </w:rPr>
        <w:t xml:space="preserve"> </w:t>
      </w:r>
      <w:r>
        <w:t>и</w:t>
      </w:r>
      <w:r>
        <w:rPr>
          <w:spacing w:val="-6"/>
        </w:rPr>
        <w:t xml:space="preserve"> </w:t>
      </w:r>
      <w:r>
        <w:t>нерастворимые</w:t>
      </w:r>
      <w:r>
        <w:rPr>
          <w:spacing w:val="-8"/>
        </w:rPr>
        <w:t xml:space="preserve"> </w:t>
      </w:r>
      <w:r>
        <w:t>основания. Номенклатура оснований. Физические и химические свойства оснований.</w:t>
      </w:r>
    </w:p>
    <w:p w14:paraId="496D77ED" w14:textId="77777777" w:rsidR="00437756" w:rsidRDefault="00713951">
      <w:pPr>
        <w:pStyle w:val="a3"/>
        <w:spacing w:before="4"/>
      </w:pPr>
      <w:r>
        <w:t>Получение</w:t>
      </w:r>
      <w:r>
        <w:rPr>
          <w:spacing w:val="-5"/>
        </w:rPr>
        <w:t xml:space="preserve"> </w:t>
      </w:r>
      <w:r>
        <w:rPr>
          <w:spacing w:val="-2"/>
        </w:rPr>
        <w:t>оснований.</w:t>
      </w:r>
    </w:p>
    <w:p w14:paraId="079E8B4E" w14:textId="77777777" w:rsidR="00437756" w:rsidRDefault="00713951">
      <w:pPr>
        <w:pStyle w:val="a3"/>
        <w:spacing w:before="12" w:line="252" w:lineRule="auto"/>
        <w:ind w:right="1225"/>
      </w:pPr>
      <w:r>
        <w:t>Кислоты. Классификация кислот. Номенклатура кислот. Физические и химические</w:t>
      </w:r>
      <w:r>
        <w:rPr>
          <w:spacing w:val="-6"/>
        </w:rPr>
        <w:t xml:space="preserve"> </w:t>
      </w:r>
      <w:r>
        <w:t>свойства</w:t>
      </w:r>
      <w:r>
        <w:rPr>
          <w:spacing w:val="-6"/>
        </w:rPr>
        <w:t xml:space="preserve"> </w:t>
      </w:r>
      <w:r>
        <w:t>кислот.</w:t>
      </w:r>
      <w:r>
        <w:rPr>
          <w:spacing w:val="-5"/>
        </w:rPr>
        <w:t xml:space="preserve"> </w:t>
      </w:r>
      <w:r>
        <w:t>Ряд</w:t>
      </w:r>
      <w:r>
        <w:rPr>
          <w:spacing w:val="-5"/>
        </w:rPr>
        <w:t xml:space="preserve"> </w:t>
      </w:r>
      <w:r>
        <w:t>активности</w:t>
      </w:r>
      <w:r>
        <w:rPr>
          <w:spacing w:val="-6"/>
        </w:rPr>
        <w:t xml:space="preserve"> </w:t>
      </w:r>
      <w:r>
        <w:t>металлов</w:t>
      </w:r>
      <w:r>
        <w:rPr>
          <w:spacing w:val="-6"/>
        </w:rPr>
        <w:t xml:space="preserve"> </w:t>
      </w:r>
      <w:r>
        <w:t>Н.Н.</w:t>
      </w:r>
      <w:r>
        <w:rPr>
          <w:spacing w:val="-4"/>
        </w:rPr>
        <w:t xml:space="preserve"> </w:t>
      </w:r>
      <w:r>
        <w:t>Бекетова.</w:t>
      </w:r>
      <w:r>
        <w:rPr>
          <w:spacing w:val="-5"/>
        </w:rPr>
        <w:t xml:space="preserve"> </w:t>
      </w:r>
      <w:r>
        <w:t xml:space="preserve">Получение </w:t>
      </w:r>
      <w:r>
        <w:rPr>
          <w:spacing w:val="-2"/>
        </w:rPr>
        <w:t>кислот.</w:t>
      </w:r>
    </w:p>
    <w:p w14:paraId="6852D865" w14:textId="77777777" w:rsidR="00437756" w:rsidRDefault="00713951">
      <w:pPr>
        <w:pStyle w:val="a3"/>
        <w:spacing w:line="252" w:lineRule="auto"/>
        <w:ind w:right="1875"/>
      </w:pPr>
      <w:r>
        <w:t>Соли.</w:t>
      </w:r>
      <w:r>
        <w:rPr>
          <w:spacing w:val="-5"/>
        </w:rPr>
        <w:t xml:space="preserve"> </w:t>
      </w:r>
      <w:r>
        <w:t>Номенклатура</w:t>
      </w:r>
      <w:r>
        <w:rPr>
          <w:spacing w:val="-6"/>
        </w:rPr>
        <w:t xml:space="preserve"> </w:t>
      </w:r>
      <w:r>
        <w:t>солей.</w:t>
      </w:r>
      <w:r>
        <w:rPr>
          <w:spacing w:val="-5"/>
        </w:rPr>
        <w:t xml:space="preserve"> </w:t>
      </w:r>
      <w:r>
        <w:t>Физические</w:t>
      </w:r>
      <w:r>
        <w:rPr>
          <w:spacing w:val="-6"/>
        </w:rPr>
        <w:t xml:space="preserve"> </w:t>
      </w:r>
      <w:r>
        <w:t>и</w:t>
      </w:r>
      <w:r>
        <w:rPr>
          <w:spacing w:val="-7"/>
        </w:rPr>
        <w:t xml:space="preserve"> </w:t>
      </w:r>
      <w:r>
        <w:t>химические</w:t>
      </w:r>
      <w:r>
        <w:rPr>
          <w:spacing w:val="-6"/>
        </w:rPr>
        <w:t xml:space="preserve"> </w:t>
      </w:r>
      <w:r>
        <w:t>свойства солей. Получение солей.</w:t>
      </w:r>
    </w:p>
    <w:p w14:paraId="4D448936" w14:textId="77777777" w:rsidR="00437756" w:rsidRDefault="00713951">
      <w:pPr>
        <w:pStyle w:val="a3"/>
        <w:spacing w:line="252" w:lineRule="auto"/>
        <w:ind w:right="1875"/>
      </w:pPr>
      <w:r>
        <w:t>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 Химический эксперимент:</w:t>
      </w:r>
    </w:p>
    <w:p w14:paraId="5950B362" w14:textId="77777777" w:rsidR="00437756" w:rsidRDefault="00713951">
      <w:pPr>
        <w:pStyle w:val="a3"/>
        <w:spacing w:line="252" w:lineRule="auto"/>
        <w:ind w:right="1376"/>
      </w:pPr>
      <w:r>
        <w:t>качественное определение содержания кислорода в воздухе, получение, собирание, распознавание и изучение свойств кислорода, наблюдение взаимодействия</w:t>
      </w:r>
      <w:r>
        <w:rPr>
          <w:spacing w:val="-5"/>
        </w:rPr>
        <w:t xml:space="preserve"> </w:t>
      </w:r>
      <w:r>
        <w:t>веществ</w:t>
      </w:r>
      <w:r>
        <w:rPr>
          <w:spacing w:val="-6"/>
        </w:rPr>
        <w:t xml:space="preserve"> </w:t>
      </w:r>
      <w:r>
        <w:t>с</w:t>
      </w:r>
      <w:r>
        <w:rPr>
          <w:spacing w:val="-7"/>
        </w:rPr>
        <w:t xml:space="preserve"> </w:t>
      </w:r>
      <w:r>
        <w:t>кислородом</w:t>
      </w:r>
      <w:r>
        <w:rPr>
          <w:spacing w:val="-5"/>
        </w:rPr>
        <w:t xml:space="preserve"> </w:t>
      </w:r>
      <w:r>
        <w:t>и</w:t>
      </w:r>
      <w:r>
        <w:rPr>
          <w:spacing w:val="-3"/>
        </w:rPr>
        <w:t xml:space="preserve"> </w:t>
      </w:r>
      <w:r>
        <w:t>условия</w:t>
      </w:r>
      <w:r>
        <w:rPr>
          <w:spacing w:val="-5"/>
        </w:rPr>
        <w:t xml:space="preserve"> </w:t>
      </w:r>
      <w:r>
        <w:t>возникновения</w:t>
      </w:r>
      <w:r>
        <w:rPr>
          <w:spacing w:val="-5"/>
        </w:rPr>
        <w:t xml:space="preserve"> </w:t>
      </w:r>
      <w:r>
        <w:t>и</w:t>
      </w:r>
      <w:r>
        <w:rPr>
          <w:spacing w:val="-7"/>
        </w:rPr>
        <w:t xml:space="preserve"> </w:t>
      </w:r>
      <w:r>
        <w:t>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w:t>
      </w:r>
    </w:p>
    <w:p w14:paraId="07FE9D7B" w14:textId="77777777" w:rsidR="00437756" w:rsidRDefault="00713951">
      <w:pPr>
        <w:pStyle w:val="a3"/>
        <w:spacing w:line="252" w:lineRule="auto"/>
        <w:ind w:right="902"/>
      </w:pPr>
      <w:r>
        <w:t>видеоматериалов),</w:t>
      </w:r>
      <w:r>
        <w:rPr>
          <w:spacing w:val="-2"/>
        </w:rPr>
        <w:t xml:space="preserve"> </w:t>
      </w:r>
      <w:r>
        <w:t>наблюдение</w:t>
      </w:r>
      <w:r>
        <w:rPr>
          <w:spacing w:val="-3"/>
        </w:rPr>
        <w:t xml:space="preserve"> </w:t>
      </w:r>
      <w:r>
        <w:t>образцов</w:t>
      </w:r>
      <w:r>
        <w:rPr>
          <w:spacing w:val="-3"/>
        </w:rPr>
        <w:t xml:space="preserve"> </w:t>
      </w:r>
      <w:r>
        <w:t>веществ</w:t>
      </w:r>
      <w:r>
        <w:rPr>
          <w:spacing w:val="-3"/>
        </w:rPr>
        <w:t xml:space="preserve"> </w:t>
      </w:r>
      <w:r>
        <w:t>количеством</w:t>
      </w:r>
      <w:r>
        <w:rPr>
          <w:spacing w:val="-2"/>
        </w:rPr>
        <w:t xml:space="preserve"> </w:t>
      </w:r>
      <w:r>
        <w:t>1</w:t>
      </w:r>
      <w:r>
        <w:rPr>
          <w:spacing w:val="-2"/>
        </w:rPr>
        <w:t xml:space="preserve"> </w:t>
      </w:r>
      <w:r>
        <w:t>моль,</w:t>
      </w:r>
      <w:r>
        <w:rPr>
          <w:spacing w:val="-2"/>
        </w:rPr>
        <w:t xml:space="preserve"> </w:t>
      </w:r>
      <w:r>
        <w:t>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w:t>
      </w:r>
      <w:r>
        <w:rPr>
          <w:spacing w:val="-5"/>
        </w:rPr>
        <w:t xml:space="preserve"> </w:t>
      </w:r>
      <w:r>
        <w:t>наблюдение</w:t>
      </w:r>
      <w:r>
        <w:rPr>
          <w:spacing w:val="-5"/>
        </w:rPr>
        <w:t xml:space="preserve"> </w:t>
      </w:r>
      <w:r>
        <w:t>изменения</w:t>
      </w:r>
      <w:r>
        <w:rPr>
          <w:spacing w:val="-5"/>
        </w:rPr>
        <w:t xml:space="preserve"> </w:t>
      </w:r>
      <w:r>
        <w:t>окраски</w:t>
      </w:r>
      <w:r>
        <w:rPr>
          <w:spacing w:val="-5"/>
        </w:rPr>
        <w:t xml:space="preserve"> </w:t>
      </w:r>
      <w:r>
        <w:t>индикаторов</w:t>
      </w:r>
      <w:r>
        <w:rPr>
          <w:spacing w:val="-5"/>
        </w:rPr>
        <w:t xml:space="preserve"> </w:t>
      </w:r>
      <w:r>
        <w:t>в</w:t>
      </w:r>
      <w:r>
        <w:rPr>
          <w:spacing w:val="-5"/>
        </w:rPr>
        <w:t xml:space="preserve"> </w:t>
      </w:r>
      <w:r>
        <w:t>растворах</w:t>
      </w:r>
      <w:r>
        <w:rPr>
          <w:spacing w:val="-3"/>
        </w:rPr>
        <w:t xml:space="preserve"> </w:t>
      </w:r>
      <w:r>
        <w:t>кислот</w:t>
      </w:r>
      <w:r>
        <w:rPr>
          <w:spacing w:val="-5"/>
        </w:rPr>
        <w:t xml:space="preserve"> </w:t>
      </w:r>
      <w:r>
        <w:t>и</w:t>
      </w:r>
      <w:r>
        <w:rPr>
          <w:spacing w:val="-5"/>
        </w:rPr>
        <w:t xml:space="preserve"> </w:t>
      </w:r>
      <w:r>
        <w:t>щелочей, изучение взаимодействия оксида меди (II) с раствором серной кислоты, кислот</w:t>
      </w:r>
    </w:p>
    <w:p w14:paraId="4DEC3A38" w14:textId="77777777" w:rsidR="00437756" w:rsidRDefault="00713951">
      <w:pPr>
        <w:pStyle w:val="a3"/>
        <w:spacing w:line="249" w:lineRule="auto"/>
        <w:ind w:right="848"/>
      </w:pPr>
      <w:r>
        <w:t>с металлами, реакций нейтрализации, получение нерастворимых оснований, вытеснение</w:t>
      </w:r>
      <w:r>
        <w:rPr>
          <w:spacing w:val="-6"/>
        </w:rPr>
        <w:t xml:space="preserve"> </w:t>
      </w:r>
      <w:r>
        <w:t>одного</w:t>
      </w:r>
      <w:r>
        <w:rPr>
          <w:spacing w:val="-5"/>
        </w:rPr>
        <w:t xml:space="preserve"> </w:t>
      </w:r>
      <w:r>
        <w:t>металла</w:t>
      </w:r>
      <w:r>
        <w:rPr>
          <w:spacing w:val="-6"/>
        </w:rPr>
        <w:t xml:space="preserve"> </w:t>
      </w:r>
      <w:r>
        <w:t>другим</w:t>
      </w:r>
      <w:r>
        <w:rPr>
          <w:spacing w:val="-6"/>
        </w:rPr>
        <w:t xml:space="preserve"> </w:t>
      </w:r>
      <w:r>
        <w:t>из</w:t>
      </w:r>
      <w:r>
        <w:rPr>
          <w:spacing w:val="-5"/>
        </w:rPr>
        <w:t xml:space="preserve"> </w:t>
      </w:r>
      <w:r>
        <w:t>раствора</w:t>
      </w:r>
      <w:r>
        <w:rPr>
          <w:spacing w:val="-6"/>
        </w:rPr>
        <w:t xml:space="preserve"> </w:t>
      </w:r>
      <w:r>
        <w:t>соли,</w:t>
      </w:r>
      <w:r>
        <w:rPr>
          <w:spacing w:val="-5"/>
        </w:rPr>
        <w:t xml:space="preserve"> </w:t>
      </w:r>
      <w:r>
        <w:t>решение</w:t>
      </w:r>
      <w:r>
        <w:rPr>
          <w:spacing w:val="-6"/>
        </w:rPr>
        <w:t xml:space="preserve"> </w:t>
      </w:r>
      <w:r>
        <w:t>экспериментальных задач по теме «Важнейшие классы неорганических соединений».</w:t>
      </w:r>
    </w:p>
    <w:p w14:paraId="7A825B92" w14:textId="77777777" w:rsidR="00437756" w:rsidRDefault="00713951">
      <w:pPr>
        <w:pStyle w:val="a3"/>
      </w:pPr>
      <w:r>
        <w:t>Периодический</w:t>
      </w:r>
      <w:r>
        <w:rPr>
          <w:spacing w:val="-7"/>
        </w:rPr>
        <w:t xml:space="preserve"> </w:t>
      </w:r>
      <w:r>
        <w:t>закон</w:t>
      </w:r>
      <w:r>
        <w:rPr>
          <w:spacing w:val="-4"/>
        </w:rPr>
        <w:t xml:space="preserve"> </w:t>
      </w:r>
      <w:r>
        <w:t>и</w:t>
      </w:r>
      <w:r>
        <w:rPr>
          <w:spacing w:val="-5"/>
        </w:rPr>
        <w:t xml:space="preserve"> </w:t>
      </w:r>
      <w:r>
        <w:t>Периодическая</w:t>
      </w:r>
      <w:r>
        <w:rPr>
          <w:spacing w:val="-4"/>
        </w:rPr>
        <w:t xml:space="preserve"> </w:t>
      </w:r>
      <w:r>
        <w:t>система</w:t>
      </w:r>
      <w:r>
        <w:rPr>
          <w:spacing w:val="-5"/>
        </w:rPr>
        <w:t xml:space="preserve"> </w:t>
      </w:r>
      <w:r>
        <w:t>химических</w:t>
      </w:r>
      <w:r>
        <w:rPr>
          <w:spacing w:val="-2"/>
        </w:rPr>
        <w:t xml:space="preserve"> элементов</w:t>
      </w:r>
    </w:p>
    <w:p w14:paraId="75FFD916" w14:textId="77777777" w:rsidR="00437756" w:rsidRDefault="00713951">
      <w:pPr>
        <w:pStyle w:val="a3"/>
        <w:tabs>
          <w:tab w:val="left" w:pos="2645"/>
          <w:tab w:val="left" w:pos="4627"/>
          <w:tab w:val="left" w:pos="6291"/>
          <w:tab w:val="left" w:pos="7757"/>
          <w:tab w:val="left" w:pos="9698"/>
        </w:tabs>
        <w:spacing w:before="4"/>
      </w:pPr>
      <w:r>
        <w:rPr>
          <w:spacing w:val="-4"/>
        </w:rPr>
        <w:t>Д.И.</w:t>
      </w:r>
      <w:r>
        <w:tab/>
      </w:r>
      <w:r>
        <w:rPr>
          <w:spacing w:val="-2"/>
        </w:rPr>
        <w:t>Менделеева.</w:t>
      </w:r>
      <w:r>
        <w:tab/>
      </w:r>
      <w:r>
        <w:rPr>
          <w:spacing w:val="-2"/>
        </w:rPr>
        <w:t>Строение</w:t>
      </w:r>
      <w:r>
        <w:tab/>
      </w:r>
      <w:r>
        <w:rPr>
          <w:spacing w:val="-2"/>
        </w:rPr>
        <w:t>атомов.</w:t>
      </w:r>
      <w:r>
        <w:tab/>
      </w:r>
      <w:r>
        <w:rPr>
          <w:spacing w:val="-2"/>
        </w:rPr>
        <w:t>Химическая</w:t>
      </w:r>
      <w:r>
        <w:tab/>
      </w:r>
      <w:r>
        <w:rPr>
          <w:spacing w:val="-2"/>
        </w:rPr>
        <w:t>связь.</w:t>
      </w:r>
    </w:p>
    <w:p w14:paraId="7338144E" w14:textId="77777777" w:rsidR="00437756" w:rsidRDefault="00713951">
      <w:pPr>
        <w:pStyle w:val="a3"/>
        <w:spacing w:before="10"/>
        <w:ind w:left="1225"/>
      </w:pPr>
      <w:proofErr w:type="spellStart"/>
      <w:r>
        <w:rPr>
          <w:spacing w:val="-2"/>
        </w:rPr>
        <w:t>Окислительновосстановительные</w:t>
      </w:r>
      <w:proofErr w:type="spellEnd"/>
      <w:r>
        <w:rPr>
          <w:spacing w:val="39"/>
        </w:rPr>
        <w:t xml:space="preserve"> </w:t>
      </w:r>
      <w:r>
        <w:rPr>
          <w:spacing w:val="-2"/>
        </w:rPr>
        <w:t>реакции</w:t>
      </w:r>
    </w:p>
    <w:p w14:paraId="496FE328" w14:textId="77777777" w:rsidR="00437756" w:rsidRDefault="00713951">
      <w:pPr>
        <w:pStyle w:val="a3"/>
        <w:spacing w:before="12" w:line="252" w:lineRule="auto"/>
        <w:ind w:right="1074"/>
      </w:pPr>
      <w:r>
        <w:t>Первые попытки классификации химических элементов. Понятие о группах сходных</w:t>
      </w:r>
      <w:r>
        <w:rPr>
          <w:spacing w:val="-3"/>
        </w:rPr>
        <w:t xml:space="preserve"> </w:t>
      </w:r>
      <w:r>
        <w:t>элементов</w:t>
      </w:r>
      <w:r>
        <w:rPr>
          <w:spacing w:val="-5"/>
        </w:rPr>
        <w:t xml:space="preserve"> </w:t>
      </w:r>
      <w:r>
        <w:t>(щелочные</w:t>
      </w:r>
      <w:r>
        <w:rPr>
          <w:spacing w:val="-5"/>
        </w:rPr>
        <w:t xml:space="preserve"> </w:t>
      </w:r>
      <w:r>
        <w:t>и</w:t>
      </w:r>
      <w:r>
        <w:rPr>
          <w:spacing w:val="-4"/>
        </w:rPr>
        <w:t xml:space="preserve"> </w:t>
      </w:r>
      <w:r>
        <w:t>щелочноземельные</w:t>
      </w:r>
      <w:r>
        <w:rPr>
          <w:spacing w:val="-6"/>
        </w:rPr>
        <w:t xml:space="preserve"> </w:t>
      </w:r>
      <w:r>
        <w:t>металлы,</w:t>
      </w:r>
      <w:r>
        <w:rPr>
          <w:spacing w:val="-4"/>
        </w:rPr>
        <w:t xml:space="preserve"> </w:t>
      </w:r>
      <w:r>
        <w:t>галогены,</w:t>
      </w:r>
      <w:r>
        <w:rPr>
          <w:spacing w:val="-4"/>
        </w:rPr>
        <w:t xml:space="preserve"> </w:t>
      </w:r>
      <w:r>
        <w:t xml:space="preserve">инертные </w:t>
      </w:r>
      <w:proofErr w:type="spellStart"/>
      <w:r>
        <w:t>газы</w:t>
      </w:r>
      <w:proofErr w:type="spellEnd"/>
      <w:r>
        <w:t>). Элементы, которые образуют амфотерные оксиды и гидроксиды.</w:t>
      </w:r>
    </w:p>
    <w:p w14:paraId="646A41E2" w14:textId="77777777" w:rsidR="00437756" w:rsidRDefault="00713951">
      <w:pPr>
        <w:pStyle w:val="a3"/>
        <w:spacing w:line="273" w:lineRule="exact"/>
      </w:pPr>
      <w:r>
        <w:t>Периодический</w:t>
      </w:r>
      <w:r>
        <w:rPr>
          <w:spacing w:val="-8"/>
        </w:rPr>
        <w:t xml:space="preserve"> </w:t>
      </w:r>
      <w:r>
        <w:t>закон.</w:t>
      </w:r>
      <w:r>
        <w:rPr>
          <w:spacing w:val="-7"/>
        </w:rPr>
        <w:t xml:space="preserve"> </w:t>
      </w:r>
      <w:r>
        <w:t>Периодическая</w:t>
      </w:r>
      <w:r>
        <w:rPr>
          <w:spacing w:val="-5"/>
        </w:rPr>
        <w:t xml:space="preserve"> </w:t>
      </w:r>
      <w:r>
        <w:t>система</w:t>
      </w:r>
      <w:r>
        <w:rPr>
          <w:spacing w:val="-5"/>
        </w:rPr>
        <w:t xml:space="preserve"> </w:t>
      </w:r>
      <w:r>
        <w:t>химических</w:t>
      </w:r>
      <w:r>
        <w:rPr>
          <w:spacing w:val="-5"/>
        </w:rPr>
        <w:t xml:space="preserve"> </w:t>
      </w:r>
      <w:r>
        <w:rPr>
          <w:spacing w:val="-2"/>
        </w:rPr>
        <w:t>элементов</w:t>
      </w:r>
    </w:p>
    <w:p w14:paraId="5B6E5876" w14:textId="77777777" w:rsidR="00437756" w:rsidRDefault="00713951">
      <w:pPr>
        <w:pStyle w:val="a3"/>
        <w:spacing w:before="14"/>
      </w:pPr>
      <w:r>
        <w:t>Д.И.</w:t>
      </w:r>
      <w:r>
        <w:rPr>
          <w:spacing w:val="-6"/>
        </w:rPr>
        <w:t xml:space="preserve"> </w:t>
      </w:r>
      <w:r>
        <w:t>Менделеева.</w:t>
      </w:r>
      <w:r>
        <w:rPr>
          <w:spacing w:val="-4"/>
        </w:rPr>
        <w:t xml:space="preserve"> </w:t>
      </w:r>
      <w:r>
        <w:t>Короткопериодная</w:t>
      </w:r>
      <w:r>
        <w:rPr>
          <w:spacing w:val="-3"/>
        </w:rPr>
        <w:t xml:space="preserve"> </w:t>
      </w:r>
      <w:r>
        <w:t>и</w:t>
      </w:r>
      <w:r>
        <w:rPr>
          <w:spacing w:val="-4"/>
        </w:rPr>
        <w:t xml:space="preserve"> </w:t>
      </w:r>
      <w:proofErr w:type="spellStart"/>
      <w:r>
        <w:t>длиннопериодная</w:t>
      </w:r>
      <w:proofErr w:type="spellEnd"/>
      <w:r>
        <w:rPr>
          <w:spacing w:val="-4"/>
        </w:rPr>
        <w:t xml:space="preserve"> </w:t>
      </w:r>
      <w:r>
        <w:t>формы</w:t>
      </w:r>
      <w:r>
        <w:rPr>
          <w:spacing w:val="-3"/>
        </w:rPr>
        <w:t xml:space="preserve"> </w:t>
      </w:r>
      <w:r>
        <w:rPr>
          <w:spacing w:val="-2"/>
        </w:rPr>
        <w:t>Периодической</w:t>
      </w:r>
    </w:p>
    <w:p w14:paraId="33448D25" w14:textId="77777777" w:rsidR="00437756" w:rsidRDefault="00437756">
      <w:pPr>
        <w:sectPr w:rsidR="00437756">
          <w:pgSz w:w="11910" w:h="16840"/>
          <w:pgMar w:top="1040" w:right="0" w:bottom="280" w:left="760" w:header="720" w:footer="720" w:gutter="0"/>
          <w:cols w:space="720"/>
        </w:sectPr>
      </w:pPr>
    </w:p>
    <w:p w14:paraId="67E79BF5" w14:textId="77777777" w:rsidR="00437756" w:rsidRDefault="00713951">
      <w:pPr>
        <w:pStyle w:val="a3"/>
        <w:spacing w:before="68" w:line="252" w:lineRule="auto"/>
        <w:ind w:right="848"/>
      </w:pPr>
      <w:r>
        <w:lastRenderedPageBreak/>
        <w:t>системы</w:t>
      </w:r>
      <w:r>
        <w:rPr>
          <w:spacing w:val="-6"/>
        </w:rPr>
        <w:t xml:space="preserve"> </w:t>
      </w:r>
      <w:r>
        <w:t>химических</w:t>
      </w:r>
      <w:r>
        <w:rPr>
          <w:spacing w:val="-3"/>
        </w:rPr>
        <w:t xml:space="preserve"> </w:t>
      </w:r>
      <w:r>
        <w:t>элементов</w:t>
      </w:r>
      <w:r>
        <w:rPr>
          <w:spacing w:val="-6"/>
        </w:rPr>
        <w:t xml:space="preserve"> </w:t>
      </w:r>
      <w:r>
        <w:t>Д.И.</w:t>
      </w:r>
      <w:r>
        <w:rPr>
          <w:spacing w:val="-5"/>
        </w:rPr>
        <w:t xml:space="preserve"> </w:t>
      </w:r>
      <w:r>
        <w:t>Менделеева.</w:t>
      </w:r>
      <w:r>
        <w:rPr>
          <w:spacing w:val="-5"/>
        </w:rPr>
        <w:t xml:space="preserve"> </w:t>
      </w:r>
      <w:r>
        <w:t>Периоды</w:t>
      </w:r>
      <w:r>
        <w:rPr>
          <w:spacing w:val="-5"/>
        </w:rPr>
        <w:t xml:space="preserve"> </w:t>
      </w:r>
      <w:r>
        <w:t>и</w:t>
      </w:r>
      <w:r>
        <w:rPr>
          <w:spacing w:val="-5"/>
        </w:rPr>
        <w:t xml:space="preserve"> </w:t>
      </w:r>
      <w:r>
        <w:t>группы.</w:t>
      </w:r>
      <w:r>
        <w:rPr>
          <w:spacing w:val="-4"/>
        </w:rPr>
        <w:t xml:space="preserve"> </w:t>
      </w:r>
      <w:r>
        <w:t>Физический смысл порядкового номера, номеров периода и группы элемента.</w:t>
      </w:r>
    </w:p>
    <w:p w14:paraId="3B56E5D6" w14:textId="77777777" w:rsidR="00437756" w:rsidRDefault="00713951">
      <w:pPr>
        <w:pStyle w:val="a3"/>
        <w:spacing w:line="252" w:lineRule="auto"/>
        <w:ind w:right="1074"/>
      </w:pPr>
      <w:r>
        <w:t>Строение атомов. Состав атомных ядер. Изотопы. Электроны. Строение электронных</w:t>
      </w:r>
      <w:r>
        <w:rPr>
          <w:spacing w:val="-3"/>
        </w:rPr>
        <w:t xml:space="preserve"> </w:t>
      </w:r>
      <w:r>
        <w:t>оболочек</w:t>
      </w:r>
      <w:r>
        <w:rPr>
          <w:spacing w:val="-7"/>
        </w:rPr>
        <w:t xml:space="preserve"> </w:t>
      </w:r>
      <w:r>
        <w:t>атомов</w:t>
      </w:r>
      <w:r>
        <w:rPr>
          <w:spacing w:val="-6"/>
        </w:rPr>
        <w:t xml:space="preserve"> </w:t>
      </w:r>
      <w:r>
        <w:t>первых</w:t>
      </w:r>
      <w:r>
        <w:rPr>
          <w:spacing w:val="-4"/>
        </w:rPr>
        <w:t xml:space="preserve"> </w:t>
      </w:r>
      <w:r>
        <w:t>20</w:t>
      </w:r>
      <w:r>
        <w:rPr>
          <w:spacing w:val="-5"/>
        </w:rPr>
        <w:t xml:space="preserve"> </w:t>
      </w:r>
      <w:r>
        <w:t>химических</w:t>
      </w:r>
      <w:r>
        <w:rPr>
          <w:spacing w:val="-3"/>
        </w:rPr>
        <w:t xml:space="preserve"> </w:t>
      </w:r>
      <w:r>
        <w:t>элементов</w:t>
      </w:r>
      <w:r>
        <w:rPr>
          <w:spacing w:val="-6"/>
        </w:rPr>
        <w:t xml:space="preserve"> </w:t>
      </w:r>
      <w:r>
        <w:t>Периодической системы Д.И. Менделеева. Характеристика химического элемента по его положению в Периодической системе Д.И. Менделеева.</w:t>
      </w:r>
    </w:p>
    <w:p w14:paraId="0FBC28CC" w14:textId="77777777" w:rsidR="00437756" w:rsidRDefault="00713951">
      <w:pPr>
        <w:pStyle w:val="a3"/>
        <w:spacing w:line="249" w:lineRule="auto"/>
        <w:ind w:right="1875"/>
      </w:pPr>
      <w:r>
        <w:t>Закономерности изменения радиуса атомов химических элементов, металлических</w:t>
      </w:r>
      <w:r>
        <w:rPr>
          <w:spacing w:val="-4"/>
        </w:rPr>
        <w:t xml:space="preserve"> </w:t>
      </w:r>
      <w:r>
        <w:t>и</w:t>
      </w:r>
      <w:r>
        <w:rPr>
          <w:spacing w:val="-6"/>
        </w:rPr>
        <w:t xml:space="preserve"> </w:t>
      </w:r>
      <w:r>
        <w:t>неметаллических</w:t>
      </w:r>
      <w:r>
        <w:rPr>
          <w:spacing w:val="-1"/>
        </w:rPr>
        <w:t xml:space="preserve"> </w:t>
      </w:r>
      <w:r>
        <w:t>свойств</w:t>
      </w:r>
      <w:r>
        <w:rPr>
          <w:spacing w:val="-5"/>
        </w:rPr>
        <w:t xml:space="preserve"> </w:t>
      </w:r>
      <w:r>
        <w:t>по</w:t>
      </w:r>
      <w:r>
        <w:rPr>
          <w:spacing w:val="-6"/>
        </w:rPr>
        <w:t xml:space="preserve"> </w:t>
      </w:r>
      <w:r>
        <w:t>группам</w:t>
      </w:r>
      <w:r>
        <w:rPr>
          <w:spacing w:val="-5"/>
        </w:rPr>
        <w:t xml:space="preserve"> </w:t>
      </w:r>
      <w:r>
        <w:t>и</w:t>
      </w:r>
      <w:r>
        <w:rPr>
          <w:spacing w:val="-3"/>
        </w:rPr>
        <w:t xml:space="preserve"> </w:t>
      </w:r>
      <w:r>
        <w:rPr>
          <w:spacing w:val="-2"/>
        </w:rPr>
        <w:t>периодам.</w:t>
      </w:r>
    </w:p>
    <w:p w14:paraId="4075DCB9" w14:textId="77777777" w:rsidR="00437756" w:rsidRDefault="00713951">
      <w:pPr>
        <w:pStyle w:val="a3"/>
        <w:spacing w:before="2" w:line="252" w:lineRule="auto"/>
        <w:ind w:right="1149"/>
      </w:pPr>
      <w:r>
        <w:t>Значение Периодического закона и Периодической системы химических элементов</w:t>
      </w:r>
      <w:r>
        <w:rPr>
          <w:spacing w:val="-4"/>
        </w:rPr>
        <w:t xml:space="preserve"> </w:t>
      </w:r>
      <w:r>
        <w:t>для</w:t>
      </w:r>
      <w:r>
        <w:rPr>
          <w:spacing w:val="-4"/>
        </w:rPr>
        <w:t xml:space="preserve"> </w:t>
      </w:r>
      <w:r>
        <w:t>развития</w:t>
      </w:r>
      <w:r>
        <w:rPr>
          <w:spacing w:val="-6"/>
        </w:rPr>
        <w:t xml:space="preserve"> </w:t>
      </w:r>
      <w:r>
        <w:t>науки</w:t>
      </w:r>
      <w:r>
        <w:rPr>
          <w:spacing w:val="-4"/>
        </w:rPr>
        <w:t xml:space="preserve"> </w:t>
      </w:r>
      <w:r>
        <w:t>и</w:t>
      </w:r>
      <w:r>
        <w:rPr>
          <w:spacing w:val="-4"/>
        </w:rPr>
        <w:t xml:space="preserve"> </w:t>
      </w:r>
      <w:r>
        <w:t>практики.</w:t>
      </w:r>
      <w:r>
        <w:rPr>
          <w:spacing w:val="-4"/>
        </w:rPr>
        <w:t xml:space="preserve"> </w:t>
      </w:r>
      <w:r>
        <w:t>Д.И.</w:t>
      </w:r>
      <w:r>
        <w:rPr>
          <w:spacing w:val="-4"/>
        </w:rPr>
        <w:t xml:space="preserve"> </w:t>
      </w:r>
      <w:r>
        <w:t>Менделеев</w:t>
      </w:r>
      <w:r>
        <w:rPr>
          <w:spacing w:val="-1"/>
        </w:rPr>
        <w:t xml:space="preserve"> </w:t>
      </w:r>
      <w:r>
        <w:t>– учёный</w:t>
      </w:r>
      <w:r>
        <w:rPr>
          <w:spacing w:val="-4"/>
        </w:rPr>
        <w:t xml:space="preserve"> </w:t>
      </w:r>
      <w:r>
        <w:t>и</w:t>
      </w:r>
      <w:r>
        <w:rPr>
          <w:spacing w:val="-5"/>
        </w:rPr>
        <w:t xml:space="preserve"> </w:t>
      </w:r>
      <w:r>
        <w:t>гражданин. Химическая связь. Ковалентная (полярная и неполярная) связь.</w:t>
      </w:r>
    </w:p>
    <w:p w14:paraId="04A16B0B" w14:textId="77777777" w:rsidR="00437756" w:rsidRDefault="00713951">
      <w:pPr>
        <w:pStyle w:val="a3"/>
        <w:spacing w:line="273" w:lineRule="exact"/>
      </w:pPr>
      <w:r>
        <w:t>Электроотрицательность</w:t>
      </w:r>
      <w:r>
        <w:rPr>
          <w:spacing w:val="-9"/>
        </w:rPr>
        <w:t xml:space="preserve"> </w:t>
      </w:r>
      <w:r>
        <w:t>химических</w:t>
      </w:r>
      <w:r>
        <w:rPr>
          <w:spacing w:val="-4"/>
        </w:rPr>
        <w:t xml:space="preserve"> </w:t>
      </w:r>
      <w:r>
        <w:t>элементов.</w:t>
      </w:r>
      <w:r>
        <w:rPr>
          <w:spacing w:val="-6"/>
        </w:rPr>
        <w:t xml:space="preserve"> </w:t>
      </w:r>
      <w:r>
        <w:t>Ионная</w:t>
      </w:r>
      <w:r>
        <w:rPr>
          <w:spacing w:val="-3"/>
        </w:rPr>
        <w:t xml:space="preserve"> </w:t>
      </w:r>
      <w:r>
        <w:rPr>
          <w:spacing w:val="-2"/>
        </w:rPr>
        <w:t>связь.</w:t>
      </w:r>
    </w:p>
    <w:p w14:paraId="3F944390" w14:textId="77777777" w:rsidR="00437756" w:rsidRDefault="00713951">
      <w:pPr>
        <w:pStyle w:val="a3"/>
        <w:spacing w:before="14" w:line="249" w:lineRule="auto"/>
        <w:ind w:right="1875"/>
      </w:pPr>
      <w:r>
        <w:t>Степень</w:t>
      </w:r>
      <w:r>
        <w:rPr>
          <w:spacing w:val="-10"/>
        </w:rPr>
        <w:t xml:space="preserve"> </w:t>
      </w:r>
      <w:r>
        <w:t>окисления.</w:t>
      </w:r>
      <w:r>
        <w:rPr>
          <w:spacing w:val="-10"/>
        </w:rPr>
        <w:t xml:space="preserve"> </w:t>
      </w:r>
      <w:proofErr w:type="spellStart"/>
      <w:r>
        <w:t>Окислительновосстановительные</w:t>
      </w:r>
      <w:proofErr w:type="spellEnd"/>
      <w:r>
        <w:rPr>
          <w:spacing w:val="-12"/>
        </w:rPr>
        <w:t xml:space="preserve"> </w:t>
      </w:r>
      <w:r>
        <w:t>реакции.</w:t>
      </w:r>
      <w:r>
        <w:rPr>
          <w:spacing w:val="-10"/>
        </w:rPr>
        <w:t xml:space="preserve"> </w:t>
      </w:r>
      <w:r>
        <w:t>Процессы окисления и восстановления. Окислители и восстановители.</w:t>
      </w:r>
    </w:p>
    <w:p w14:paraId="35F0B87D" w14:textId="77777777" w:rsidR="00437756" w:rsidRDefault="00713951">
      <w:pPr>
        <w:pStyle w:val="a3"/>
        <w:spacing w:before="3"/>
      </w:pPr>
      <w:r>
        <w:t>Химический</w:t>
      </w:r>
      <w:r>
        <w:rPr>
          <w:spacing w:val="-5"/>
        </w:rPr>
        <w:t xml:space="preserve"> </w:t>
      </w:r>
      <w:r>
        <w:rPr>
          <w:spacing w:val="-2"/>
        </w:rPr>
        <w:t>эксперимент:</w:t>
      </w:r>
    </w:p>
    <w:p w14:paraId="6EE270B1" w14:textId="77777777" w:rsidR="00437756" w:rsidRDefault="00713951">
      <w:pPr>
        <w:pStyle w:val="a3"/>
        <w:spacing w:before="14" w:line="249" w:lineRule="auto"/>
        <w:ind w:right="1875"/>
      </w:pPr>
      <w:r>
        <w:t>изучение образцов веществ металлов и неметаллов, взаимодействие гидроксида</w:t>
      </w:r>
      <w:r>
        <w:rPr>
          <w:spacing w:val="-6"/>
        </w:rPr>
        <w:t xml:space="preserve"> </w:t>
      </w:r>
      <w:r>
        <w:t>цинка</w:t>
      </w:r>
      <w:r>
        <w:rPr>
          <w:spacing w:val="-6"/>
        </w:rPr>
        <w:t xml:space="preserve"> </w:t>
      </w:r>
      <w:r>
        <w:t>с</w:t>
      </w:r>
      <w:r>
        <w:rPr>
          <w:spacing w:val="-6"/>
        </w:rPr>
        <w:t xml:space="preserve"> </w:t>
      </w:r>
      <w:r>
        <w:t>растворами</w:t>
      </w:r>
      <w:r>
        <w:rPr>
          <w:spacing w:val="-5"/>
        </w:rPr>
        <w:t xml:space="preserve"> </w:t>
      </w:r>
      <w:r>
        <w:t>кислот</w:t>
      </w:r>
      <w:r>
        <w:rPr>
          <w:spacing w:val="-2"/>
        </w:rPr>
        <w:t xml:space="preserve"> </w:t>
      </w:r>
      <w:r>
        <w:t>и</w:t>
      </w:r>
      <w:r>
        <w:rPr>
          <w:spacing w:val="-5"/>
        </w:rPr>
        <w:t xml:space="preserve"> </w:t>
      </w:r>
      <w:r>
        <w:t>щелочей,</w:t>
      </w:r>
      <w:r>
        <w:rPr>
          <w:spacing w:val="-5"/>
        </w:rPr>
        <w:t xml:space="preserve"> </w:t>
      </w:r>
      <w:r>
        <w:t>проведение</w:t>
      </w:r>
      <w:r>
        <w:rPr>
          <w:spacing w:val="-6"/>
        </w:rPr>
        <w:t xml:space="preserve"> </w:t>
      </w:r>
      <w:r>
        <w:t>опытов,</w:t>
      </w:r>
    </w:p>
    <w:p w14:paraId="000A3BFA" w14:textId="77777777" w:rsidR="00437756" w:rsidRDefault="00713951">
      <w:pPr>
        <w:pStyle w:val="a3"/>
        <w:spacing w:before="5" w:line="249" w:lineRule="auto"/>
        <w:ind w:right="848"/>
      </w:pPr>
      <w:r>
        <w:t>иллюстрирующих</w:t>
      </w:r>
      <w:r>
        <w:rPr>
          <w:spacing w:val="-9"/>
        </w:rPr>
        <w:t xml:space="preserve"> </w:t>
      </w:r>
      <w:r>
        <w:t>примеры</w:t>
      </w:r>
      <w:r>
        <w:rPr>
          <w:spacing w:val="-8"/>
        </w:rPr>
        <w:t xml:space="preserve"> </w:t>
      </w:r>
      <w:r>
        <w:t>окислительно-восстановительных</w:t>
      </w:r>
      <w:r>
        <w:rPr>
          <w:spacing w:val="-8"/>
        </w:rPr>
        <w:t xml:space="preserve"> </w:t>
      </w:r>
      <w:r>
        <w:t>реакций</w:t>
      </w:r>
      <w:r>
        <w:rPr>
          <w:spacing w:val="-10"/>
        </w:rPr>
        <w:t xml:space="preserve"> </w:t>
      </w:r>
      <w:r>
        <w:t>(горение, реакции разложения, соединения).</w:t>
      </w:r>
    </w:p>
    <w:p w14:paraId="23AB9B19" w14:textId="77777777" w:rsidR="00437756" w:rsidRDefault="00713951">
      <w:pPr>
        <w:pStyle w:val="a3"/>
        <w:spacing w:before="4"/>
      </w:pPr>
      <w:r>
        <w:t>Межпредметные</w:t>
      </w:r>
      <w:r>
        <w:rPr>
          <w:spacing w:val="-7"/>
        </w:rPr>
        <w:t xml:space="preserve"> </w:t>
      </w:r>
      <w:r>
        <w:rPr>
          <w:spacing w:val="-2"/>
        </w:rPr>
        <w:t>связи</w:t>
      </w:r>
    </w:p>
    <w:p w14:paraId="0969C72F" w14:textId="77777777" w:rsidR="00437756" w:rsidRDefault="00713951">
      <w:pPr>
        <w:pStyle w:val="a3"/>
        <w:spacing w:before="12" w:line="249" w:lineRule="auto"/>
        <w:ind w:right="1173"/>
      </w:pPr>
      <w:r>
        <w:t>Реализация межпредметных связей при изучении химии в 8 классе осуществляется</w:t>
      </w:r>
      <w:r>
        <w:rPr>
          <w:spacing w:val="-4"/>
        </w:rPr>
        <w:t xml:space="preserve"> </w:t>
      </w:r>
      <w:r>
        <w:t>через</w:t>
      </w:r>
      <w:r>
        <w:rPr>
          <w:spacing w:val="-6"/>
        </w:rPr>
        <w:t xml:space="preserve"> </w:t>
      </w:r>
      <w:r>
        <w:t>использование</w:t>
      </w:r>
      <w:r>
        <w:rPr>
          <w:spacing w:val="-7"/>
        </w:rPr>
        <w:t xml:space="preserve"> </w:t>
      </w:r>
      <w:r>
        <w:t>как</w:t>
      </w:r>
      <w:r>
        <w:rPr>
          <w:spacing w:val="-2"/>
        </w:rPr>
        <w:t xml:space="preserve"> </w:t>
      </w:r>
      <w:r>
        <w:t>общих</w:t>
      </w:r>
      <w:r>
        <w:rPr>
          <w:spacing w:val="-4"/>
        </w:rPr>
        <w:t xml:space="preserve"> </w:t>
      </w:r>
      <w:r>
        <w:t>естественнонаучных</w:t>
      </w:r>
      <w:r>
        <w:rPr>
          <w:spacing w:val="-5"/>
        </w:rPr>
        <w:t xml:space="preserve"> </w:t>
      </w:r>
      <w:r>
        <w:t>понятий,</w:t>
      </w:r>
      <w:r>
        <w:rPr>
          <w:spacing w:val="-8"/>
        </w:rPr>
        <w:t xml:space="preserve"> </w:t>
      </w:r>
      <w:r>
        <w:t>так</w:t>
      </w:r>
    </w:p>
    <w:p w14:paraId="3A0B008F" w14:textId="77777777" w:rsidR="00437756" w:rsidRDefault="00713951">
      <w:pPr>
        <w:pStyle w:val="a3"/>
        <w:spacing w:before="4" w:line="247" w:lineRule="auto"/>
        <w:ind w:left="1225" w:right="848" w:firstLine="273"/>
      </w:pPr>
      <w:r>
        <w:t xml:space="preserve">и понятий, являющихся системными для отдельных предметов естественнонаучного </w:t>
      </w:r>
      <w:r>
        <w:rPr>
          <w:spacing w:val="-2"/>
        </w:rPr>
        <w:t>цикла.</w:t>
      </w:r>
    </w:p>
    <w:p w14:paraId="5321476A" w14:textId="77777777" w:rsidR="00437756" w:rsidRDefault="00713951">
      <w:pPr>
        <w:pStyle w:val="a3"/>
        <w:spacing w:before="5" w:line="252" w:lineRule="auto"/>
        <w:ind w:right="1376"/>
      </w:pPr>
      <w:r>
        <w:t>Общие</w:t>
      </w:r>
      <w:r>
        <w:rPr>
          <w:spacing w:val="-6"/>
        </w:rPr>
        <w:t xml:space="preserve"> </w:t>
      </w:r>
      <w:r>
        <w:t>естественнонаучные</w:t>
      </w:r>
      <w:r>
        <w:rPr>
          <w:spacing w:val="-7"/>
        </w:rPr>
        <w:t xml:space="preserve"> </w:t>
      </w:r>
      <w:r>
        <w:t>понятия:</w:t>
      </w:r>
      <w:r>
        <w:rPr>
          <w:spacing w:val="-5"/>
        </w:rPr>
        <w:t xml:space="preserve"> </w:t>
      </w:r>
      <w:r>
        <w:t>научный</w:t>
      </w:r>
      <w:r>
        <w:rPr>
          <w:spacing w:val="-5"/>
        </w:rPr>
        <w:t xml:space="preserve"> </w:t>
      </w:r>
      <w:r>
        <w:t>факт,</w:t>
      </w:r>
      <w:r>
        <w:rPr>
          <w:spacing w:val="-5"/>
        </w:rPr>
        <w:t xml:space="preserve"> </w:t>
      </w:r>
      <w:r>
        <w:t>гипотеза,</w:t>
      </w:r>
      <w:r>
        <w:rPr>
          <w:spacing w:val="-5"/>
        </w:rPr>
        <w:t xml:space="preserve"> </w:t>
      </w:r>
      <w:r>
        <w:t>теория,</w:t>
      </w:r>
      <w:r>
        <w:rPr>
          <w:spacing w:val="-8"/>
        </w:rPr>
        <w:t xml:space="preserve"> </w:t>
      </w:r>
      <w:r>
        <w:t>закон, анализ, синтез, классификация, периодичность, наблюдение, эксперимент, моделирование, измерение, модель, явление.</w:t>
      </w:r>
    </w:p>
    <w:p w14:paraId="3EBD82B4" w14:textId="77777777" w:rsidR="00437756" w:rsidRDefault="00713951">
      <w:pPr>
        <w:pStyle w:val="a3"/>
        <w:spacing w:line="252" w:lineRule="auto"/>
        <w:ind w:right="1376"/>
      </w:pPr>
      <w:r>
        <w:t>Физика: материя, атом, электрон, протон, нейтрон, ион, нуклид, изотопы, радиоактивность, молекула, электрический заряд, вещество, тело, объём, агрегатное</w:t>
      </w:r>
      <w:r>
        <w:rPr>
          <w:spacing w:val="-6"/>
        </w:rPr>
        <w:t xml:space="preserve"> </w:t>
      </w:r>
      <w:r>
        <w:t>состояние</w:t>
      </w:r>
      <w:r>
        <w:rPr>
          <w:spacing w:val="-6"/>
        </w:rPr>
        <w:t xml:space="preserve"> </w:t>
      </w:r>
      <w:r>
        <w:t>вещества,</w:t>
      </w:r>
      <w:r>
        <w:rPr>
          <w:spacing w:val="-3"/>
        </w:rPr>
        <w:t xml:space="preserve"> </w:t>
      </w:r>
      <w:r>
        <w:t>газ,</w:t>
      </w:r>
      <w:r>
        <w:rPr>
          <w:spacing w:val="-5"/>
        </w:rPr>
        <w:t xml:space="preserve"> </w:t>
      </w:r>
      <w:r>
        <w:t>физические</w:t>
      </w:r>
      <w:r>
        <w:rPr>
          <w:spacing w:val="-6"/>
        </w:rPr>
        <w:t xml:space="preserve"> </w:t>
      </w:r>
      <w:r>
        <w:t>величины,</w:t>
      </w:r>
      <w:r>
        <w:rPr>
          <w:spacing w:val="-3"/>
        </w:rPr>
        <w:t xml:space="preserve"> </w:t>
      </w:r>
      <w:r>
        <w:t>единицы</w:t>
      </w:r>
      <w:r>
        <w:rPr>
          <w:spacing w:val="-5"/>
        </w:rPr>
        <w:t xml:space="preserve"> </w:t>
      </w:r>
      <w:r>
        <w:t>измерения, космос, планеты, звёзды, Солнце.</w:t>
      </w:r>
    </w:p>
    <w:p w14:paraId="074BFB07" w14:textId="77777777" w:rsidR="00437756" w:rsidRDefault="00713951">
      <w:pPr>
        <w:pStyle w:val="a3"/>
        <w:spacing w:line="274" w:lineRule="exact"/>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14:paraId="08E9E189" w14:textId="77777777" w:rsidR="00437756" w:rsidRDefault="00713951">
      <w:pPr>
        <w:pStyle w:val="a3"/>
        <w:spacing w:before="10" w:line="252" w:lineRule="auto"/>
        <w:ind w:right="2072"/>
      </w:pPr>
      <w:r>
        <w:t>География:</w:t>
      </w:r>
      <w:r>
        <w:rPr>
          <w:spacing w:val="-6"/>
        </w:rPr>
        <w:t xml:space="preserve"> </w:t>
      </w:r>
      <w:r>
        <w:t>атмосфера,</w:t>
      </w:r>
      <w:r>
        <w:rPr>
          <w:spacing w:val="-4"/>
        </w:rPr>
        <w:t xml:space="preserve"> </w:t>
      </w:r>
      <w:r>
        <w:t>гидросфера,</w:t>
      </w:r>
      <w:r>
        <w:rPr>
          <w:spacing w:val="-6"/>
        </w:rPr>
        <w:t xml:space="preserve"> </w:t>
      </w:r>
      <w:r>
        <w:t>минералы,</w:t>
      </w:r>
      <w:r>
        <w:rPr>
          <w:spacing w:val="-5"/>
        </w:rPr>
        <w:t xml:space="preserve"> </w:t>
      </w:r>
      <w:r>
        <w:t>горные</w:t>
      </w:r>
      <w:r>
        <w:rPr>
          <w:spacing w:val="-8"/>
        </w:rPr>
        <w:t xml:space="preserve"> </w:t>
      </w:r>
      <w:r>
        <w:t>породы,</w:t>
      </w:r>
      <w:r>
        <w:rPr>
          <w:spacing w:val="-6"/>
        </w:rPr>
        <w:t xml:space="preserve"> </w:t>
      </w:r>
      <w:r>
        <w:t>полезные ископаемые, топливо, водные ресурсы.</w:t>
      </w:r>
    </w:p>
    <w:p w14:paraId="0F7DFBC5" w14:textId="77777777" w:rsidR="00437756" w:rsidRDefault="00713951">
      <w:pPr>
        <w:pStyle w:val="a3"/>
        <w:spacing w:line="275" w:lineRule="exact"/>
      </w:pPr>
      <w:r>
        <w:t xml:space="preserve">9 </w:t>
      </w:r>
      <w:r>
        <w:rPr>
          <w:spacing w:val="-2"/>
        </w:rPr>
        <w:t>КЛАСС</w:t>
      </w:r>
    </w:p>
    <w:p w14:paraId="6F30747A" w14:textId="77777777" w:rsidR="00437756" w:rsidRDefault="00713951">
      <w:pPr>
        <w:pStyle w:val="a3"/>
        <w:spacing w:before="12"/>
      </w:pPr>
      <w:r>
        <w:t>Вещество</w:t>
      </w:r>
      <w:r>
        <w:rPr>
          <w:spacing w:val="-2"/>
        </w:rPr>
        <w:t xml:space="preserve"> </w:t>
      </w:r>
      <w:r>
        <w:t>и</w:t>
      </w:r>
      <w:r>
        <w:rPr>
          <w:spacing w:val="-2"/>
        </w:rPr>
        <w:t xml:space="preserve"> </w:t>
      </w:r>
      <w:r>
        <w:t>химическая</w:t>
      </w:r>
      <w:r>
        <w:rPr>
          <w:spacing w:val="-1"/>
        </w:rPr>
        <w:t xml:space="preserve"> </w:t>
      </w:r>
      <w:r>
        <w:rPr>
          <w:spacing w:val="-2"/>
        </w:rPr>
        <w:t>реакция</w:t>
      </w:r>
    </w:p>
    <w:p w14:paraId="30F16A33" w14:textId="77777777" w:rsidR="00437756" w:rsidRDefault="00713951">
      <w:pPr>
        <w:pStyle w:val="a3"/>
        <w:spacing w:before="14" w:line="249" w:lineRule="auto"/>
        <w:ind w:right="2043"/>
      </w:pPr>
      <w:r>
        <w:t>Периодический закон. Периодическая система химических элементов Д.И.</w:t>
      </w:r>
      <w:r>
        <w:rPr>
          <w:spacing w:val="-6"/>
        </w:rPr>
        <w:t xml:space="preserve"> </w:t>
      </w:r>
      <w:r>
        <w:t>Менделеева.</w:t>
      </w:r>
      <w:r>
        <w:rPr>
          <w:spacing w:val="-6"/>
        </w:rPr>
        <w:t xml:space="preserve"> </w:t>
      </w:r>
      <w:r>
        <w:t>Строение</w:t>
      </w:r>
      <w:r>
        <w:rPr>
          <w:spacing w:val="-7"/>
        </w:rPr>
        <w:t xml:space="preserve"> </w:t>
      </w:r>
      <w:r>
        <w:t>атомов.</w:t>
      </w:r>
      <w:r>
        <w:rPr>
          <w:spacing w:val="-6"/>
        </w:rPr>
        <w:t xml:space="preserve"> </w:t>
      </w:r>
      <w:r>
        <w:t>Закономерности</w:t>
      </w:r>
      <w:r>
        <w:rPr>
          <w:spacing w:val="-5"/>
        </w:rPr>
        <w:t xml:space="preserve"> </w:t>
      </w:r>
      <w:r>
        <w:t>в</w:t>
      </w:r>
      <w:r>
        <w:rPr>
          <w:spacing w:val="-7"/>
        </w:rPr>
        <w:t xml:space="preserve"> </w:t>
      </w:r>
      <w:r>
        <w:t>изменении</w:t>
      </w:r>
      <w:r>
        <w:rPr>
          <w:spacing w:val="-6"/>
        </w:rPr>
        <w:t xml:space="preserve"> </w:t>
      </w:r>
      <w:r>
        <w:t>свойств</w:t>
      </w:r>
    </w:p>
    <w:p w14:paraId="3884065D" w14:textId="77777777" w:rsidR="00437756" w:rsidRDefault="00713951">
      <w:pPr>
        <w:pStyle w:val="a3"/>
        <w:spacing w:before="5"/>
      </w:pPr>
      <w:r>
        <w:t>химических</w:t>
      </w:r>
      <w:r>
        <w:rPr>
          <w:spacing w:val="-6"/>
        </w:rPr>
        <w:t xml:space="preserve"> </w:t>
      </w:r>
      <w:r>
        <w:t>элементов</w:t>
      </w:r>
      <w:r>
        <w:rPr>
          <w:spacing w:val="-4"/>
        </w:rPr>
        <w:t xml:space="preserve"> </w:t>
      </w:r>
      <w:r>
        <w:t>первых трёх</w:t>
      </w:r>
      <w:r>
        <w:rPr>
          <w:spacing w:val="-1"/>
        </w:rPr>
        <w:t xml:space="preserve"> </w:t>
      </w:r>
      <w:r>
        <w:t>периодов,</w:t>
      </w:r>
      <w:r>
        <w:rPr>
          <w:spacing w:val="-5"/>
        </w:rPr>
        <w:t xml:space="preserve"> </w:t>
      </w:r>
      <w:r>
        <w:t>калия,</w:t>
      </w:r>
      <w:r>
        <w:rPr>
          <w:spacing w:val="-3"/>
        </w:rPr>
        <w:t xml:space="preserve"> </w:t>
      </w:r>
      <w:r>
        <w:t>кальция</w:t>
      </w:r>
      <w:r>
        <w:rPr>
          <w:spacing w:val="-5"/>
        </w:rPr>
        <w:t xml:space="preserve"> </w:t>
      </w:r>
      <w:r>
        <w:t>и</w:t>
      </w:r>
      <w:r>
        <w:rPr>
          <w:spacing w:val="-3"/>
        </w:rPr>
        <w:t xml:space="preserve"> </w:t>
      </w:r>
      <w:r>
        <w:t xml:space="preserve">их </w:t>
      </w:r>
      <w:r>
        <w:rPr>
          <w:spacing w:val="-2"/>
        </w:rPr>
        <w:t>соединений</w:t>
      </w:r>
    </w:p>
    <w:p w14:paraId="3BF4DD7A" w14:textId="77777777" w:rsidR="00437756" w:rsidRDefault="00713951">
      <w:pPr>
        <w:pStyle w:val="a3"/>
        <w:spacing w:before="12" w:line="252" w:lineRule="auto"/>
        <w:ind w:right="848"/>
      </w:pPr>
      <w:r>
        <w:t>в</w:t>
      </w:r>
      <w:r>
        <w:rPr>
          <w:spacing w:val="-4"/>
        </w:rPr>
        <w:t xml:space="preserve"> </w:t>
      </w:r>
      <w:r>
        <w:t>соответствии</w:t>
      </w:r>
      <w:r>
        <w:rPr>
          <w:spacing w:val="-3"/>
        </w:rPr>
        <w:t xml:space="preserve"> </w:t>
      </w:r>
      <w:r>
        <w:t>с</w:t>
      </w:r>
      <w:r>
        <w:rPr>
          <w:spacing w:val="-4"/>
        </w:rPr>
        <w:t xml:space="preserve"> </w:t>
      </w:r>
      <w:r>
        <w:t>положением</w:t>
      </w:r>
      <w:r>
        <w:rPr>
          <w:spacing w:val="-4"/>
        </w:rPr>
        <w:t xml:space="preserve"> </w:t>
      </w:r>
      <w:r>
        <w:t>элементов</w:t>
      </w:r>
      <w:r>
        <w:rPr>
          <w:spacing w:val="-4"/>
        </w:rPr>
        <w:t xml:space="preserve"> </w:t>
      </w:r>
      <w:r>
        <w:t>в</w:t>
      </w:r>
      <w:r>
        <w:rPr>
          <w:spacing w:val="-4"/>
        </w:rPr>
        <w:t xml:space="preserve"> </w:t>
      </w:r>
      <w:r>
        <w:t>Периодической</w:t>
      </w:r>
      <w:r>
        <w:rPr>
          <w:spacing w:val="-3"/>
        </w:rPr>
        <w:t xml:space="preserve"> </w:t>
      </w:r>
      <w:r>
        <w:t>системе</w:t>
      </w:r>
      <w:r>
        <w:rPr>
          <w:spacing w:val="-4"/>
        </w:rPr>
        <w:t xml:space="preserve"> </w:t>
      </w:r>
      <w:r>
        <w:t>и</w:t>
      </w:r>
      <w:r>
        <w:rPr>
          <w:spacing w:val="-3"/>
        </w:rPr>
        <w:t xml:space="preserve"> </w:t>
      </w:r>
      <w:r>
        <w:t>строением</w:t>
      </w:r>
      <w:r>
        <w:rPr>
          <w:spacing w:val="-4"/>
        </w:rPr>
        <w:t xml:space="preserve"> </w:t>
      </w:r>
      <w:r>
        <w:t xml:space="preserve">их </w:t>
      </w:r>
      <w:r>
        <w:rPr>
          <w:spacing w:val="-2"/>
        </w:rPr>
        <w:t>атомов.</w:t>
      </w:r>
    </w:p>
    <w:p w14:paraId="3BE153EF" w14:textId="77777777" w:rsidR="00437756" w:rsidRDefault="00713951">
      <w:pPr>
        <w:pStyle w:val="a3"/>
        <w:spacing w:line="252" w:lineRule="auto"/>
        <w:ind w:right="1376"/>
      </w:pPr>
      <w:r>
        <w:t>Строение</w:t>
      </w:r>
      <w:r>
        <w:rPr>
          <w:spacing w:val="-7"/>
        </w:rPr>
        <w:t xml:space="preserve"> </w:t>
      </w:r>
      <w:r>
        <w:t>вещества:</w:t>
      </w:r>
      <w:r>
        <w:rPr>
          <w:spacing w:val="-6"/>
        </w:rPr>
        <w:t xml:space="preserve"> </w:t>
      </w:r>
      <w:r>
        <w:t>виды</w:t>
      </w:r>
      <w:r>
        <w:rPr>
          <w:spacing w:val="-6"/>
        </w:rPr>
        <w:t xml:space="preserve"> </w:t>
      </w:r>
      <w:r>
        <w:t>химической</w:t>
      </w:r>
      <w:r>
        <w:rPr>
          <w:spacing w:val="-6"/>
        </w:rPr>
        <w:t xml:space="preserve"> </w:t>
      </w:r>
      <w:r>
        <w:t>связи.</w:t>
      </w:r>
      <w:r>
        <w:rPr>
          <w:spacing w:val="-6"/>
        </w:rPr>
        <w:t xml:space="preserve"> </w:t>
      </w:r>
      <w:r>
        <w:t>Типы</w:t>
      </w:r>
      <w:r>
        <w:rPr>
          <w:spacing w:val="-6"/>
        </w:rPr>
        <w:t xml:space="preserve"> </w:t>
      </w:r>
      <w:r>
        <w:t>кристаллических</w:t>
      </w:r>
      <w:r>
        <w:rPr>
          <w:spacing w:val="-5"/>
        </w:rPr>
        <w:t xml:space="preserve"> </w:t>
      </w:r>
      <w:r>
        <w:t>решёток, зависимость свойств вещества от типа кристаллической решётки и вида химической связи.</w:t>
      </w:r>
    </w:p>
    <w:p w14:paraId="4E5DBDA8" w14:textId="77777777" w:rsidR="00437756" w:rsidRDefault="00713951">
      <w:pPr>
        <w:pStyle w:val="a3"/>
        <w:spacing w:line="273" w:lineRule="exact"/>
      </w:pPr>
      <w:r>
        <w:t>Классификация</w:t>
      </w:r>
      <w:r>
        <w:rPr>
          <w:spacing w:val="-9"/>
        </w:rPr>
        <w:t xml:space="preserve"> </w:t>
      </w:r>
      <w:r>
        <w:t>и</w:t>
      </w:r>
      <w:r>
        <w:rPr>
          <w:spacing w:val="-4"/>
        </w:rPr>
        <w:t xml:space="preserve"> </w:t>
      </w:r>
      <w:r>
        <w:t>номенклатура</w:t>
      </w:r>
      <w:r>
        <w:rPr>
          <w:spacing w:val="-5"/>
        </w:rPr>
        <w:t xml:space="preserve"> </w:t>
      </w:r>
      <w:r>
        <w:t>неорганических</w:t>
      </w:r>
      <w:r>
        <w:rPr>
          <w:spacing w:val="-2"/>
        </w:rPr>
        <w:t xml:space="preserve"> </w:t>
      </w:r>
      <w:r>
        <w:t>веществ.</w:t>
      </w:r>
      <w:r>
        <w:rPr>
          <w:spacing w:val="-4"/>
        </w:rPr>
        <w:t xml:space="preserve"> </w:t>
      </w:r>
      <w:r>
        <w:rPr>
          <w:spacing w:val="-2"/>
        </w:rPr>
        <w:t>Химические</w:t>
      </w:r>
    </w:p>
    <w:p w14:paraId="7D41BAF5" w14:textId="77777777" w:rsidR="00437756" w:rsidRDefault="00713951">
      <w:pPr>
        <w:pStyle w:val="a3"/>
        <w:spacing w:before="14" w:line="249" w:lineRule="auto"/>
      </w:pPr>
      <w:r>
        <w:t>свойства</w:t>
      </w:r>
      <w:r>
        <w:rPr>
          <w:spacing w:val="-6"/>
        </w:rPr>
        <w:t xml:space="preserve"> </w:t>
      </w:r>
      <w:r>
        <w:t>веществ,</w:t>
      </w:r>
      <w:r>
        <w:rPr>
          <w:spacing w:val="-4"/>
        </w:rPr>
        <w:t xml:space="preserve"> </w:t>
      </w:r>
      <w:r>
        <w:t>относящихся</w:t>
      </w:r>
      <w:r>
        <w:rPr>
          <w:spacing w:val="-5"/>
        </w:rPr>
        <w:t xml:space="preserve"> </w:t>
      </w:r>
      <w:r>
        <w:t>к</w:t>
      </w:r>
      <w:r>
        <w:rPr>
          <w:spacing w:val="-5"/>
        </w:rPr>
        <w:t xml:space="preserve"> </w:t>
      </w:r>
      <w:r>
        <w:t>различным</w:t>
      </w:r>
      <w:r>
        <w:rPr>
          <w:spacing w:val="-7"/>
        </w:rPr>
        <w:t xml:space="preserve"> </w:t>
      </w:r>
      <w:r>
        <w:t>классам</w:t>
      </w:r>
      <w:r>
        <w:rPr>
          <w:spacing w:val="-6"/>
        </w:rPr>
        <w:t xml:space="preserve"> </w:t>
      </w:r>
      <w:r>
        <w:t>неорганических</w:t>
      </w:r>
      <w:r>
        <w:rPr>
          <w:spacing w:val="-6"/>
        </w:rPr>
        <w:t xml:space="preserve"> </w:t>
      </w:r>
      <w:r>
        <w:t>соединений, генетическая связь неорганических веществ.</w:t>
      </w:r>
    </w:p>
    <w:p w14:paraId="5DAE3C8B" w14:textId="77777777" w:rsidR="00437756" w:rsidRDefault="00713951">
      <w:pPr>
        <w:pStyle w:val="a3"/>
        <w:spacing w:before="4"/>
      </w:pPr>
      <w:r>
        <w:t>Классификация</w:t>
      </w:r>
      <w:r>
        <w:rPr>
          <w:spacing w:val="-9"/>
        </w:rPr>
        <w:t xml:space="preserve"> </w:t>
      </w:r>
      <w:r>
        <w:t>химических</w:t>
      </w:r>
      <w:r>
        <w:rPr>
          <w:spacing w:val="-3"/>
        </w:rPr>
        <w:t xml:space="preserve"> </w:t>
      </w:r>
      <w:r>
        <w:t>реакций</w:t>
      </w:r>
      <w:r>
        <w:rPr>
          <w:spacing w:val="-4"/>
        </w:rPr>
        <w:t xml:space="preserve"> </w:t>
      </w:r>
      <w:r>
        <w:t>по</w:t>
      </w:r>
      <w:r>
        <w:rPr>
          <w:spacing w:val="-4"/>
        </w:rPr>
        <w:t xml:space="preserve"> </w:t>
      </w:r>
      <w:r>
        <w:t>различным</w:t>
      </w:r>
      <w:r>
        <w:rPr>
          <w:spacing w:val="-5"/>
        </w:rPr>
        <w:t xml:space="preserve"> </w:t>
      </w:r>
      <w:r>
        <w:rPr>
          <w:spacing w:val="-2"/>
        </w:rPr>
        <w:t>признакам</w:t>
      </w:r>
    </w:p>
    <w:p w14:paraId="00557DF0" w14:textId="77777777" w:rsidR="00437756" w:rsidRDefault="00713951">
      <w:pPr>
        <w:pStyle w:val="a3"/>
        <w:spacing w:before="12" w:line="249" w:lineRule="auto"/>
        <w:ind w:right="1674"/>
      </w:pPr>
      <w:r>
        <w:t>(по</w:t>
      </w:r>
      <w:r>
        <w:rPr>
          <w:spacing w:val="-4"/>
        </w:rPr>
        <w:t xml:space="preserve"> </w:t>
      </w:r>
      <w:r>
        <w:t>числу</w:t>
      </w:r>
      <w:r>
        <w:rPr>
          <w:spacing w:val="-8"/>
        </w:rPr>
        <w:t xml:space="preserve"> </w:t>
      </w:r>
      <w:r>
        <w:t>и</w:t>
      </w:r>
      <w:r>
        <w:rPr>
          <w:spacing w:val="-4"/>
        </w:rPr>
        <w:t xml:space="preserve"> </w:t>
      </w:r>
      <w:r>
        <w:t>составу</w:t>
      </w:r>
      <w:r>
        <w:rPr>
          <w:spacing w:val="-5"/>
        </w:rPr>
        <w:t xml:space="preserve"> </w:t>
      </w:r>
      <w:r>
        <w:t>участвующих</w:t>
      </w:r>
      <w:r>
        <w:rPr>
          <w:spacing w:val="-2"/>
        </w:rPr>
        <w:t xml:space="preserve"> </w:t>
      </w:r>
      <w:r>
        <w:t>в</w:t>
      </w:r>
      <w:r>
        <w:rPr>
          <w:spacing w:val="-5"/>
        </w:rPr>
        <w:t xml:space="preserve"> </w:t>
      </w:r>
      <w:r>
        <w:t>реакции</w:t>
      </w:r>
      <w:r>
        <w:rPr>
          <w:spacing w:val="-4"/>
        </w:rPr>
        <w:t xml:space="preserve"> </w:t>
      </w:r>
      <w:r>
        <w:t>веществ,</w:t>
      </w:r>
      <w:r>
        <w:rPr>
          <w:spacing w:val="-4"/>
        </w:rPr>
        <w:t xml:space="preserve"> </w:t>
      </w:r>
      <w:r>
        <w:t>по</w:t>
      </w:r>
      <w:r>
        <w:rPr>
          <w:spacing w:val="-4"/>
        </w:rPr>
        <w:t xml:space="preserve"> </w:t>
      </w:r>
      <w:r>
        <w:t>тепловому</w:t>
      </w:r>
      <w:r>
        <w:rPr>
          <w:spacing w:val="-8"/>
        </w:rPr>
        <w:t xml:space="preserve"> </w:t>
      </w:r>
      <w:r>
        <w:t>эффекту, по изменению степеней окисления химических элементов, по обратимости,</w:t>
      </w:r>
    </w:p>
    <w:p w14:paraId="6ACD00B4" w14:textId="77777777" w:rsidR="00437756" w:rsidRDefault="00713951">
      <w:pPr>
        <w:pStyle w:val="a3"/>
        <w:spacing w:before="4"/>
      </w:pPr>
      <w:r>
        <w:t>по</w:t>
      </w:r>
      <w:r>
        <w:rPr>
          <w:spacing w:val="-4"/>
        </w:rPr>
        <w:t xml:space="preserve"> </w:t>
      </w:r>
      <w:r>
        <w:t>участию</w:t>
      </w:r>
      <w:r>
        <w:rPr>
          <w:spacing w:val="-3"/>
        </w:rPr>
        <w:t xml:space="preserve"> </w:t>
      </w:r>
      <w:r>
        <w:t>катализатора).</w:t>
      </w:r>
      <w:r>
        <w:rPr>
          <w:spacing w:val="-3"/>
        </w:rPr>
        <w:t xml:space="preserve"> </w:t>
      </w:r>
      <w:r>
        <w:t>Экзо-</w:t>
      </w:r>
      <w:r>
        <w:rPr>
          <w:spacing w:val="-4"/>
        </w:rPr>
        <w:t xml:space="preserve"> </w:t>
      </w:r>
      <w:r>
        <w:t>и</w:t>
      </w:r>
      <w:r>
        <w:rPr>
          <w:spacing w:val="-3"/>
        </w:rPr>
        <w:t xml:space="preserve"> </w:t>
      </w:r>
      <w:r>
        <w:t>эндотермические</w:t>
      </w:r>
      <w:r>
        <w:rPr>
          <w:spacing w:val="-4"/>
        </w:rPr>
        <w:t xml:space="preserve"> </w:t>
      </w:r>
      <w:r>
        <w:t>реакции,</w:t>
      </w:r>
      <w:r>
        <w:rPr>
          <w:spacing w:val="-3"/>
        </w:rPr>
        <w:t xml:space="preserve"> </w:t>
      </w:r>
      <w:r>
        <w:rPr>
          <w:spacing w:val="-2"/>
        </w:rPr>
        <w:t>термохимические</w:t>
      </w:r>
    </w:p>
    <w:p w14:paraId="55A0F326" w14:textId="77777777" w:rsidR="00437756" w:rsidRDefault="00437756">
      <w:pPr>
        <w:sectPr w:rsidR="00437756">
          <w:pgSz w:w="11910" w:h="16840"/>
          <w:pgMar w:top="1040" w:right="0" w:bottom="280" w:left="760" w:header="720" w:footer="720" w:gutter="0"/>
          <w:cols w:space="720"/>
        </w:sectPr>
      </w:pPr>
    </w:p>
    <w:p w14:paraId="1A9CE77A" w14:textId="77777777" w:rsidR="00437756" w:rsidRDefault="00713951">
      <w:pPr>
        <w:pStyle w:val="a3"/>
        <w:spacing w:before="68"/>
      </w:pPr>
      <w:r>
        <w:rPr>
          <w:spacing w:val="-2"/>
        </w:rPr>
        <w:lastRenderedPageBreak/>
        <w:t>уравнения.</w:t>
      </w:r>
    </w:p>
    <w:p w14:paraId="1068F1AA" w14:textId="77777777" w:rsidR="00437756" w:rsidRDefault="00713951">
      <w:pPr>
        <w:pStyle w:val="a3"/>
        <w:spacing w:before="15" w:line="252" w:lineRule="auto"/>
        <w:ind w:right="1875"/>
      </w:pPr>
      <w:r>
        <w:t>Понятие о скорости химической реакции. Понятие об обратимых и необратимых</w:t>
      </w:r>
      <w:r>
        <w:rPr>
          <w:spacing w:val="-6"/>
        </w:rPr>
        <w:t xml:space="preserve"> </w:t>
      </w:r>
      <w:r>
        <w:t>химических</w:t>
      </w:r>
      <w:r>
        <w:rPr>
          <w:spacing w:val="-3"/>
        </w:rPr>
        <w:t xml:space="preserve"> </w:t>
      </w:r>
      <w:r>
        <w:t>реакциях.</w:t>
      </w:r>
      <w:r>
        <w:rPr>
          <w:spacing w:val="-5"/>
        </w:rPr>
        <w:t xml:space="preserve"> </w:t>
      </w:r>
      <w:r>
        <w:t>Понятие</w:t>
      </w:r>
      <w:r>
        <w:rPr>
          <w:spacing w:val="-6"/>
        </w:rPr>
        <w:t xml:space="preserve"> </w:t>
      </w:r>
      <w:r>
        <w:t>о</w:t>
      </w:r>
      <w:r>
        <w:rPr>
          <w:spacing w:val="-8"/>
        </w:rPr>
        <w:t xml:space="preserve"> </w:t>
      </w:r>
      <w:r>
        <w:t>гомогенных</w:t>
      </w:r>
      <w:r>
        <w:rPr>
          <w:spacing w:val="-6"/>
        </w:rPr>
        <w:t xml:space="preserve"> </w:t>
      </w:r>
      <w:r>
        <w:t>и</w:t>
      </w:r>
      <w:r>
        <w:rPr>
          <w:spacing w:val="-5"/>
        </w:rPr>
        <w:t xml:space="preserve"> </w:t>
      </w:r>
      <w:r>
        <w:t>гетерогенных реакциях. Понятие о катализе. Понятие о химическом равновесии.</w:t>
      </w:r>
    </w:p>
    <w:p w14:paraId="250BBF08" w14:textId="77777777" w:rsidR="00437756" w:rsidRDefault="00713951">
      <w:pPr>
        <w:pStyle w:val="a3"/>
        <w:spacing w:line="252" w:lineRule="auto"/>
        <w:ind w:right="848"/>
      </w:pPr>
      <w:r>
        <w:t>Факторы,</w:t>
      </w:r>
      <w:r>
        <w:rPr>
          <w:spacing w:val="-5"/>
        </w:rPr>
        <w:t xml:space="preserve"> </w:t>
      </w:r>
      <w:r>
        <w:t>влияющие</w:t>
      </w:r>
      <w:r>
        <w:rPr>
          <w:spacing w:val="-6"/>
        </w:rPr>
        <w:t xml:space="preserve"> </w:t>
      </w:r>
      <w:r>
        <w:t>на</w:t>
      </w:r>
      <w:r>
        <w:rPr>
          <w:spacing w:val="-8"/>
        </w:rPr>
        <w:t xml:space="preserve"> </w:t>
      </w:r>
      <w:r>
        <w:t>скорость</w:t>
      </w:r>
      <w:r>
        <w:rPr>
          <w:spacing w:val="-4"/>
        </w:rPr>
        <w:t xml:space="preserve"> </w:t>
      </w:r>
      <w:r>
        <w:t>химической</w:t>
      </w:r>
      <w:r>
        <w:rPr>
          <w:spacing w:val="-5"/>
        </w:rPr>
        <w:t xml:space="preserve"> </w:t>
      </w:r>
      <w:r>
        <w:t>реакции</w:t>
      </w:r>
      <w:r>
        <w:rPr>
          <w:spacing w:val="-7"/>
        </w:rPr>
        <w:t xml:space="preserve"> </w:t>
      </w:r>
      <w:r>
        <w:t>и</w:t>
      </w:r>
      <w:r>
        <w:rPr>
          <w:spacing w:val="-5"/>
        </w:rPr>
        <w:t xml:space="preserve"> </w:t>
      </w:r>
      <w:r>
        <w:t>положение</w:t>
      </w:r>
      <w:r>
        <w:rPr>
          <w:spacing w:val="-6"/>
        </w:rPr>
        <w:t xml:space="preserve"> </w:t>
      </w:r>
      <w:r>
        <w:t xml:space="preserve">химического </w:t>
      </w:r>
      <w:r>
        <w:rPr>
          <w:spacing w:val="-2"/>
        </w:rPr>
        <w:t>равновесия.</w:t>
      </w:r>
    </w:p>
    <w:p w14:paraId="4EAC5931" w14:textId="77777777" w:rsidR="00437756" w:rsidRDefault="00713951">
      <w:pPr>
        <w:pStyle w:val="a3"/>
        <w:spacing w:line="275" w:lineRule="exact"/>
      </w:pPr>
      <w:r>
        <w:t>Окислительно-восстановительные</w:t>
      </w:r>
      <w:r>
        <w:rPr>
          <w:spacing w:val="-13"/>
        </w:rPr>
        <w:t xml:space="preserve"> </w:t>
      </w:r>
      <w:r>
        <w:t>реакции,</w:t>
      </w:r>
      <w:r>
        <w:rPr>
          <w:spacing w:val="-9"/>
        </w:rPr>
        <w:t xml:space="preserve"> </w:t>
      </w:r>
      <w:r>
        <w:t>электронный</w:t>
      </w:r>
      <w:r>
        <w:rPr>
          <w:spacing w:val="-9"/>
        </w:rPr>
        <w:t xml:space="preserve"> </w:t>
      </w:r>
      <w:r>
        <w:rPr>
          <w:spacing w:val="-2"/>
        </w:rPr>
        <w:t>баланс</w:t>
      </w:r>
    </w:p>
    <w:p w14:paraId="44E68AFC" w14:textId="77777777" w:rsidR="00437756" w:rsidRDefault="00713951">
      <w:pPr>
        <w:pStyle w:val="a3"/>
        <w:tabs>
          <w:tab w:val="left" w:pos="5642"/>
          <w:tab w:val="left" w:pos="7228"/>
          <w:tab w:val="left" w:pos="9219"/>
        </w:tabs>
        <w:spacing w:before="9" w:line="247" w:lineRule="auto"/>
        <w:ind w:left="1225" w:right="846" w:firstLine="273"/>
        <w:jc w:val="both"/>
      </w:pPr>
      <w:r>
        <w:rPr>
          <w:spacing w:val="-2"/>
        </w:rPr>
        <w:t>окислительно-восстановительной</w:t>
      </w:r>
      <w:r>
        <w:tab/>
      </w:r>
      <w:r>
        <w:rPr>
          <w:spacing w:val="-2"/>
        </w:rPr>
        <w:t>реакции.</w:t>
      </w:r>
      <w:r>
        <w:tab/>
      </w:r>
      <w:r>
        <w:rPr>
          <w:spacing w:val="-2"/>
        </w:rPr>
        <w:t>Составление</w:t>
      </w:r>
      <w:r>
        <w:tab/>
      </w:r>
      <w:r>
        <w:rPr>
          <w:spacing w:val="-2"/>
        </w:rPr>
        <w:t xml:space="preserve">уравнений </w:t>
      </w:r>
      <w:proofErr w:type="spellStart"/>
      <w:r>
        <w:t>окислительновосстановительных</w:t>
      </w:r>
      <w:proofErr w:type="spellEnd"/>
      <w:r>
        <w:t xml:space="preserve"> реакций с использованием метода электронного </w:t>
      </w:r>
      <w:r>
        <w:rPr>
          <w:spacing w:val="-2"/>
        </w:rPr>
        <w:t>баланса.</w:t>
      </w:r>
    </w:p>
    <w:p w14:paraId="5B6ECBBF" w14:textId="77777777" w:rsidR="00437756" w:rsidRDefault="00713951">
      <w:pPr>
        <w:pStyle w:val="a3"/>
        <w:spacing w:before="7" w:line="252" w:lineRule="auto"/>
        <w:ind w:right="1875"/>
      </w:pPr>
      <w:r>
        <w:t xml:space="preserve">Теория электролитической диссоциации. Электролиты и </w:t>
      </w:r>
      <w:proofErr w:type="spellStart"/>
      <w:r>
        <w:t>неэлектролиты</w:t>
      </w:r>
      <w:proofErr w:type="spellEnd"/>
      <w:r>
        <w:t>. Катионы, анионы. Механизм диссоциации веществ с различными видами химической</w:t>
      </w:r>
      <w:r>
        <w:rPr>
          <w:spacing w:val="-5"/>
        </w:rPr>
        <w:t xml:space="preserve"> </w:t>
      </w:r>
      <w:r>
        <w:t>связи.</w:t>
      </w:r>
      <w:r>
        <w:rPr>
          <w:spacing w:val="-3"/>
        </w:rPr>
        <w:t xml:space="preserve"> </w:t>
      </w:r>
      <w:r>
        <w:t>Степень</w:t>
      </w:r>
      <w:r>
        <w:rPr>
          <w:spacing w:val="-5"/>
        </w:rPr>
        <w:t xml:space="preserve"> </w:t>
      </w:r>
      <w:r>
        <w:t>диссоциации.</w:t>
      </w:r>
      <w:r>
        <w:rPr>
          <w:spacing w:val="-5"/>
        </w:rPr>
        <w:t xml:space="preserve"> </w:t>
      </w:r>
      <w:r>
        <w:t>Сильные</w:t>
      </w:r>
      <w:r>
        <w:rPr>
          <w:spacing w:val="-7"/>
        </w:rPr>
        <w:t xml:space="preserve"> </w:t>
      </w:r>
      <w:r>
        <w:t>и</w:t>
      </w:r>
      <w:r>
        <w:rPr>
          <w:spacing w:val="-5"/>
        </w:rPr>
        <w:t xml:space="preserve"> </w:t>
      </w:r>
      <w:r>
        <w:t>слабые</w:t>
      </w:r>
      <w:r>
        <w:rPr>
          <w:spacing w:val="-7"/>
        </w:rPr>
        <w:t xml:space="preserve"> </w:t>
      </w:r>
      <w:r>
        <w:t>электролиты. Реакции ионного обмена. Условия протекания реакций ионного обмена,</w:t>
      </w:r>
    </w:p>
    <w:p w14:paraId="448B554C" w14:textId="77777777" w:rsidR="00437756" w:rsidRDefault="00713951">
      <w:pPr>
        <w:pStyle w:val="a3"/>
        <w:spacing w:line="252" w:lineRule="auto"/>
        <w:ind w:right="848"/>
      </w:pPr>
      <w:r>
        <w:t>полные</w:t>
      </w:r>
      <w:r>
        <w:rPr>
          <w:spacing w:val="-6"/>
        </w:rPr>
        <w:t xml:space="preserve"> </w:t>
      </w:r>
      <w:r>
        <w:t>и</w:t>
      </w:r>
      <w:r>
        <w:rPr>
          <w:spacing w:val="-4"/>
        </w:rPr>
        <w:t xml:space="preserve"> </w:t>
      </w:r>
      <w:r>
        <w:t>сокращённые</w:t>
      </w:r>
      <w:r>
        <w:rPr>
          <w:spacing w:val="-8"/>
        </w:rPr>
        <w:t xml:space="preserve"> </w:t>
      </w:r>
      <w:r>
        <w:t>ионные</w:t>
      </w:r>
      <w:r>
        <w:rPr>
          <w:spacing w:val="-4"/>
        </w:rPr>
        <w:t xml:space="preserve"> </w:t>
      </w:r>
      <w:r>
        <w:t>уравнения</w:t>
      </w:r>
      <w:r>
        <w:rPr>
          <w:spacing w:val="-4"/>
        </w:rPr>
        <w:t xml:space="preserve"> </w:t>
      </w:r>
      <w:r>
        <w:t>реакций.</w:t>
      </w:r>
      <w:r>
        <w:rPr>
          <w:spacing w:val="-4"/>
        </w:rPr>
        <w:t xml:space="preserve"> </w:t>
      </w:r>
      <w:r>
        <w:t>Свойства</w:t>
      </w:r>
      <w:r>
        <w:rPr>
          <w:spacing w:val="-5"/>
        </w:rPr>
        <w:t xml:space="preserve"> </w:t>
      </w:r>
      <w:r>
        <w:t>кислот,</w:t>
      </w:r>
      <w:r>
        <w:rPr>
          <w:spacing w:val="-7"/>
        </w:rPr>
        <w:t xml:space="preserve"> </w:t>
      </w:r>
      <w:r>
        <w:t>оснований</w:t>
      </w:r>
      <w:r>
        <w:rPr>
          <w:spacing w:val="-4"/>
        </w:rPr>
        <w:t xml:space="preserve"> </w:t>
      </w:r>
      <w:r>
        <w:t>и солей в свете представлений об электролитической диссоциации. Качественные реакции на ионы. Понятие о гидролизе солей.</w:t>
      </w:r>
    </w:p>
    <w:p w14:paraId="30542891" w14:textId="77777777" w:rsidR="00437756" w:rsidRDefault="00713951">
      <w:pPr>
        <w:pStyle w:val="a3"/>
        <w:spacing w:line="275" w:lineRule="exact"/>
      </w:pPr>
      <w:r>
        <w:t>Химический</w:t>
      </w:r>
      <w:r>
        <w:rPr>
          <w:spacing w:val="-5"/>
        </w:rPr>
        <w:t xml:space="preserve"> </w:t>
      </w:r>
      <w:r>
        <w:rPr>
          <w:spacing w:val="-2"/>
        </w:rPr>
        <w:t>эксперимент:</w:t>
      </w:r>
    </w:p>
    <w:p w14:paraId="27A501FE" w14:textId="77777777" w:rsidR="00437756" w:rsidRDefault="00713951">
      <w:pPr>
        <w:pStyle w:val="a3"/>
        <w:spacing w:before="8"/>
      </w:pPr>
      <w:r>
        <w:t>ознакомление</w:t>
      </w:r>
      <w:r>
        <w:rPr>
          <w:spacing w:val="-8"/>
        </w:rPr>
        <w:t xml:space="preserve"> </w:t>
      </w:r>
      <w:r>
        <w:t>с</w:t>
      </w:r>
      <w:r>
        <w:rPr>
          <w:spacing w:val="-6"/>
        </w:rPr>
        <w:t xml:space="preserve"> </w:t>
      </w:r>
      <w:r>
        <w:t>моделями</w:t>
      </w:r>
      <w:r>
        <w:rPr>
          <w:spacing w:val="-4"/>
        </w:rPr>
        <w:t xml:space="preserve"> </w:t>
      </w:r>
      <w:r>
        <w:t>кристаллических</w:t>
      </w:r>
      <w:r>
        <w:rPr>
          <w:spacing w:val="-3"/>
        </w:rPr>
        <w:t xml:space="preserve"> </w:t>
      </w:r>
      <w:r>
        <w:t>решёток</w:t>
      </w:r>
      <w:r>
        <w:rPr>
          <w:spacing w:val="-3"/>
        </w:rPr>
        <w:t xml:space="preserve"> </w:t>
      </w:r>
      <w:r>
        <w:rPr>
          <w:spacing w:val="-2"/>
        </w:rPr>
        <w:t>неорганических</w:t>
      </w:r>
    </w:p>
    <w:p w14:paraId="004A3369" w14:textId="77777777" w:rsidR="00437756" w:rsidRDefault="00713951">
      <w:pPr>
        <w:pStyle w:val="a3"/>
        <w:spacing w:before="12" w:line="252" w:lineRule="auto"/>
        <w:ind w:right="1074"/>
      </w:pPr>
      <w:r>
        <w:t>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w:t>
      </w:r>
      <w:r>
        <w:rPr>
          <w:spacing w:val="-6"/>
        </w:rPr>
        <w:t xml:space="preserve"> </w:t>
      </w:r>
      <w:r>
        <w:t>проведение</w:t>
      </w:r>
      <w:r>
        <w:rPr>
          <w:spacing w:val="-7"/>
        </w:rPr>
        <w:t xml:space="preserve"> </w:t>
      </w:r>
      <w:r>
        <w:t>опытов,</w:t>
      </w:r>
      <w:r>
        <w:rPr>
          <w:spacing w:val="-6"/>
        </w:rPr>
        <w:t xml:space="preserve"> </w:t>
      </w:r>
      <w:r>
        <w:t>иллюстрирующих</w:t>
      </w:r>
      <w:r>
        <w:rPr>
          <w:spacing w:val="-4"/>
        </w:rPr>
        <w:t xml:space="preserve"> </w:t>
      </w:r>
      <w:r>
        <w:t>признаки</w:t>
      </w:r>
      <w:r>
        <w:rPr>
          <w:spacing w:val="-8"/>
        </w:rPr>
        <w:t xml:space="preserve"> </w:t>
      </w:r>
      <w:r>
        <w:t>протекания</w:t>
      </w:r>
      <w:r>
        <w:rPr>
          <w:spacing w:val="-1"/>
        </w:rPr>
        <w:t xml:space="preserve"> </w:t>
      </w:r>
      <w:r>
        <w:t>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w:t>
      </w:r>
    </w:p>
    <w:p w14:paraId="39A2F738" w14:textId="77777777" w:rsidR="00437756" w:rsidRDefault="00713951">
      <w:pPr>
        <w:pStyle w:val="a3"/>
        <w:spacing w:line="249" w:lineRule="auto"/>
        <w:ind w:right="848"/>
      </w:pPr>
      <w:r>
        <w:t>с</w:t>
      </w:r>
      <w:r>
        <w:rPr>
          <w:spacing w:val="-5"/>
        </w:rPr>
        <w:t xml:space="preserve"> </w:t>
      </w:r>
      <w:r>
        <w:t>помощью</w:t>
      </w:r>
      <w:r>
        <w:rPr>
          <w:spacing w:val="-5"/>
        </w:rPr>
        <w:t xml:space="preserve"> </w:t>
      </w:r>
      <w:r>
        <w:t>качественных</w:t>
      </w:r>
      <w:r>
        <w:rPr>
          <w:spacing w:val="-4"/>
        </w:rPr>
        <w:t xml:space="preserve"> </w:t>
      </w:r>
      <w:r>
        <w:t>реакций</w:t>
      </w:r>
      <w:r>
        <w:rPr>
          <w:spacing w:val="-5"/>
        </w:rPr>
        <w:t xml:space="preserve"> </w:t>
      </w:r>
      <w:r>
        <w:t>на</w:t>
      </w:r>
      <w:r>
        <w:rPr>
          <w:spacing w:val="-5"/>
        </w:rPr>
        <w:t xml:space="preserve"> </w:t>
      </w:r>
      <w:r>
        <w:t>ионы,</w:t>
      </w:r>
      <w:r>
        <w:rPr>
          <w:spacing w:val="-5"/>
        </w:rPr>
        <w:t xml:space="preserve"> </w:t>
      </w:r>
      <w:r>
        <w:t>решение</w:t>
      </w:r>
      <w:r>
        <w:rPr>
          <w:spacing w:val="-5"/>
        </w:rPr>
        <w:t xml:space="preserve"> </w:t>
      </w:r>
      <w:r>
        <w:t>экспериментальных</w:t>
      </w:r>
      <w:r>
        <w:rPr>
          <w:spacing w:val="-5"/>
        </w:rPr>
        <w:t xml:space="preserve"> </w:t>
      </w:r>
      <w:r>
        <w:t>задач. Неметаллы и их соединения</w:t>
      </w:r>
    </w:p>
    <w:p w14:paraId="3BF30267" w14:textId="77777777" w:rsidR="00437756" w:rsidRDefault="00713951">
      <w:pPr>
        <w:pStyle w:val="a3"/>
        <w:spacing w:line="252" w:lineRule="auto"/>
        <w:ind w:right="1074"/>
      </w:pPr>
      <w:r>
        <w:t>Общая характеристика галогенов. Особенности строения атомов, характерные степени</w:t>
      </w:r>
      <w:r>
        <w:rPr>
          <w:spacing w:val="-4"/>
        </w:rPr>
        <w:t xml:space="preserve"> </w:t>
      </w:r>
      <w:r>
        <w:t>окисления.</w:t>
      </w:r>
      <w:r>
        <w:rPr>
          <w:spacing w:val="-4"/>
        </w:rPr>
        <w:t xml:space="preserve"> </w:t>
      </w:r>
      <w:r>
        <w:t>Строение</w:t>
      </w:r>
      <w:r>
        <w:rPr>
          <w:spacing w:val="-5"/>
        </w:rPr>
        <w:t xml:space="preserve"> </w:t>
      </w:r>
      <w:r>
        <w:t>и</w:t>
      </w:r>
      <w:r>
        <w:rPr>
          <w:spacing w:val="-4"/>
        </w:rPr>
        <w:t xml:space="preserve"> </w:t>
      </w:r>
      <w:r>
        <w:t>физические</w:t>
      </w:r>
      <w:r>
        <w:rPr>
          <w:spacing w:val="-5"/>
        </w:rPr>
        <w:t xml:space="preserve"> </w:t>
      </w:r>
      <w:r>
        <w:t>свойства</w:t>
      </w:r>
      <w:r>
        <w:rPr>
          <w:spacing w:val="-5"/>
        </w:rPr>
        <w:t xml:space="preserve"> </w:t>
      </w:r>
      <w:r>
        <w:t>простых</w:t>
      </w:r>
      <w:r>
        <w:rPr>
          <w:spacing w:val="-3"/>
        </w:rPr>
        <w:t xml:space="preserve"> </w:t>
      </w:r>
      <w:r>
        <w:t>веществ –</w:t>
      </w:r>
      <w:r>
        <w:rPr>
          <w:spacing w:val="-4"/>
        </w:rPr>
        <w:t xml:space="preserve"> </w:t>
      </w:r>
      <w:r>
        <w:t>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w:t>
      </w:r>
    </w:p>
    <w:p w14:paraId="74AFF039" w14:textId="77777777" w:rsidR="00437756" w:rsidRDefault="00713951">
      <w:pPr>
        <w:pStyle w:val="a3"/>
        <w:spacing w:line="272" w:lineRule="exact"/>
      </w:pPr>
      <w:r>
        <w:t>Важнейшие</w:t>
      </w:r>
      <w:r>
        <w:rPr>
          <w:spacing w:val="-3"/>
        </w:rPr>
        <w:t xml:space="preserve"> </w:t>
      </w:r>
      <w:r>
        <w:t>хлориды</w:t>
      </w:r>
      <w:r>
        <w:rPr>
          <w:spacing w:val="-2"/>
        </w:rPr>
        <w:t xml:space="preserve"> </w:t>
      </w:r>
      <w:r>
        <w:t>и</w:t>
      </w:r>
      <w:r>
        <w:rPr>
          <w:spacing w:val="-3"/>
        </w:rPr>
        <w:t xml:space="preserve"> </w:t>
      </w:r>
      <w:r>
        <w:t>их</w:t>
      </w:r>
      <w:r>
        <w:rPr>
          <w:spacing w:val="-2"/>
        </w:rPr>
        <w:t xml:space="preserve"> </w:t>
      </w:r>
      <w:r>
        <w:t>нахождение</w:t>
      </w:r>
      <w:r>
        <w:rPr>
          <w:spacing w:val="-3"/>
        </w:rPr>
        <w:t xml:space="preserve"> </w:t>
      </w:r>
      <w:r>
        <w:t>в</w:t>
      </w:r>
      <w:r>
        <w:rPr>
          <w:spacing w:val="-2"/>
        </w:rPr>
        <w:t xml:space="preserve"> природе.</w:t>
      </w:r>
    </w:p>
    <w:p w14:paraId="1C9FAD80" w14:textId="77777777" w:rsidR="00437756" w:rsidRDefault="00713951">
      <w:pPr>
        <w:pStyle w:val="a3"/>
        <w:spacing w:before="12" w:line="252" w:lineRule="auto"/>
        <w:ind w:right="1376"/>
      </w:pPr>
      <w:r>
        <w:t>Общая</w:t>
      </w:r>
      <w:r>
        <w:rPr>
          <w:spacing w:val="-5"/>
        </w:rPr>
        <w:t xml:space="preserve"> </w:t>
      </w:r>
      <w:r>
        <w:t>характеристика</w:t>
      </w:r>
      <w:r>
        <w:rPr>
          <w:spacing w:val="-9"/>
        </w:rPr>
        <w:t xml:space="preserve"> </w:t>
      </w:r>
      <w:r>
        <w:t>элементов</w:t>
      </w:r>
      <w:r>
        <w:rPr>
          <w:spacing w:val="-6"/>
        </w:rPr>
        <w:t xml:space="preserve"> </w:t>
      </w:r>
      <w:r>
        <w:t>VIА-группы.</w:t>
      </w:r>
      <w:r>
        <w:rPr>
          <w:spacing w:val="-4"/>
        </w:rPr>
        <w:t xml:space="preserve"> </w:t>
      </w:r>
      <w:r>
        <w:t>Особенности</w:t>
      </w:r>
      <w:r>
        <w:rPr>
          <w:spacing w:val="-4"/>
        </w:rPr>
        <w:t xml:space="preserve"> </w:t>
      </w:r>
      <w:r>
        <w:t>строения</w:t>
      </w:r>
      <w:r>
        <w:rPr>
          <w:spacing w:val="-8"/>
        </w:rPr>
        <w:t xml:space="preserve"> </w:t>
      </w:r>
      <w:r>
        <w:t>атомов, характерные степени окисления. Строение и физические свойства простых веществ – кислорода и серы. Аллотропные модификации кислорода и серы.</w:t>
      </w:r>
    </w:p>
    <w:p w14:paraId="34CFC577" w14:textId="77777777" w:rsidR="00437756" w:rsidRDefault="00713951">
      <w:pPr>
        <w:pStyle w:val="a3"/>
        <w:spacing w:line="252" w:lineRule="auto"/>
        <w:ind w:right="848"/>
      </w:pPr>
      <w:r>
        <w:t>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w:t>
      </w:r>
      <w:r>
        <w:rPr>
          <w:spacing w:val="-5"/>
        </w:rPr>
        <w:t xml:space="preserve"> </w:t>
      </w:r>
      <w:r>
        <w:t>Химические</w:t>
      </w:r>
      <w:r>
        <w:rPr>
          <w:spacing w:val="-6"/>
        </w:rPr>
        <w:t xml:space="preserve"> </w:t>
      </w:r>
      <w:r>
        <w:t>реакции,</w:t>
      </w:r>
      <w:r>
        <w:rPr>
          <w:spacing w:val="-5"/>
        </w:rPr>
        <w:t xml:space="preserve"> </w:t>
      </w:r>
      <w:r>
        <w:t>лежащие</w:t>
      </w:r>
      <w:r>
        <w:rPr>
          <w:spacing w:val="-6"/>
        </w:rPr>
        <w:t xml:space="preserve"> </w:t>
      </w:r>
      <w:r>
        <w:t>в</w:t>
      </w:r>
      <w:r>
        <w:rPr>
          <w:spacing w:val="-6"/>
        </w:rPr>
        <w:t xml:space="preserve"> </w:t>
      </w:r>
      <w:r>
        <w:t>основе</w:t>
      </w:r>
      <w:r>
        <w:rPr>
          <w:spacing w:val="-7"/>
        </w:rPr>
        <w:t xml:space="preserve"> </w:t>
      </w:r>
      <w:r>
        <w:t>промышленного</w:t>
      </w:r>
      <w:r>
        <w:rPr>
          <w:spacing w:val="-5"/>
        </w:rPr>
        <w:t xml:space="preserve"> </w:t>
      </w:r>
      <w:r>
        <w:t>способа получения серной кислоты. Применение серной кислоты. Соли серной кислоты, качественная реакция на сульфат-ион. Нахождение серы и её соединений</w:t>
      </w:r>
    </w:p>
    <w:p w14:paraId="21D74864" w14:textId="77777777" w:rsidR="00437756" w:rsidRDefault="00713951">
      <w:pPr>
        <w:pStyle w:val="a3"/>
        <w:spacing w:line="252" w:lineRule="auto"/>
        <w:ind w:right="848"/>
      </w:pPr>
      <w:r>
        <w:t>в природе. Химическое загрязнение окружающей среды соединениями серы (кислотные</w:t>
      </w:r>
      <w:r>
        <w:rPr>
          <w:spacing w:val="-6"/>
        </w:rPr>
        <w:t xml:space="preserve"> </w:t>
      </w:r>
      <w:r>
        <w:t>дожди,</w:t>
      </w:r>
      <w:r>
        <w:rPr>
          <w:spacing w:val="-7"/>
        </w:rPr>
        <w:t xml:space="preserve"> </w:t>
      </w:r>
      <w:r>
        <w:t>загрязнение</w:t>
      </w:r>
      <w:r>
        <w:rPr>
          <w:spacing w:val="-5"/>
        </w:rPr>
        <w:t xml:space="preserve"> </w:t>
      </w:r>
      <w:r>
        <w:t>воздуха</w:t>
      </w:r>
      <w:r>
        <w:rPr>
          <w:spacing w:val="-5"/>
        </w:rPr>
        <w:t xml:space="preserve"> </w:t>
      </w:r>
      <w:r>
        <w:t>и</w:t>
      </w:r>
      <w:r>
        <w:rPr>
          <w:spacing w:val="-4"/>
        </w:rPr>
        <w:t xml:space="preserve"> </w:t>
      </w:r>
      <w:r>
        <w:t>водоёмов),</w:t>
      </w:r>
      <w:r>
        <w:rPr>
          <w:spacing w:val="-2"/>
        </w:rPr>
        <w:t xml:space="preserve"> </w:t>
      </w:r>
      <w:r>
        <w:t>способы</w:t>
      </w:r>
      <w:r>
        <w:rPr>
          <w:spacing w:val="-4"/>
        </w:rPr>
        <w:t xml:space="preserve"> </w:t>
      </w:r>
      <w:r>
        <w:t>его</w:t>
      </w:r>
      <w:r>
        <w:rPr>
          <w:spacing w:val="-4"/>
        </w:rPr>
        <w:t xml:space="preserve"> </w:t>
      </w:r>
      <w:r>
        <w:t>предотвращения. 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w:t>
      </w:r>
    </w:p>
    <w:p w14:paraId="5B00D5DB" w14:textId="77777777" w:rsidR="00437756" w:rsidRDefault="00713951">
      <w:pPr>
        <w:pStyle w:val="a3"/>
        <w:spacing w:line="272" w:lineRule="exact"/>
      </w:pPr>
      <w:r>
        <w:t>и</w:t>
      </w:r>
      <w:r>
        <w:rPr>
          <w:spacing w:val="-3"/>
        </w:rPr>
        <w:t xml:space="preserve"> </w:t>
      </w:r>
      <w:r>
        <w:t>химические</w:t>
      </w:r>
      <w:r>
        <w:rPr>
          <w:spacing w:val="-4"/>
        </w:rPr>
        <w:t xml:space="preserve"> </w:t>
      </w:r>
      <w:r>
        <w:t>свойства,</w:t>
      </w:r>
      <w:r>
        <w:rPr>
          <w:spacing w:val="-3"/>
        </w:rPr>
        <w:t xml:space="preserve"> </w:t>
      </w:r>
      <w:r>
        <w:t>применение.</w:t>
      </w:r>
      <w:r>
        <w:rPr>
          <w:spacing w:val="-3"/>
        </w:rPr>
        <w:t xml:space="preserve"> </w:t>
      </w:r>
      <w:r>
        <w:t>Качественная</w:t>
      </w:r>
      <w:r>
        <w:rPr>
          <w:spacing w:val="-2"/>
        </w:rPr>
        <w:t xml:space="preserve"> </w:t>
      </w:r>
      <w:r>
        <w:t>реакция</w:t>
      </w:r>
      <w:r>
        <w:rPr>
          <w:spacing w:val="-6"/>
        </w:rPr>
        <w:t xml:space="preserve"> </w:t>
      </w:r>
      <w:r>
        <w:t>на</w:t>
      </w:r>
      <w:r>
        <w:rPr>
          <w:spacing w:val="-4"/>
        </w:rPr>
        <w:t xml:space="preserve"> </w:t>
      </w:r>
      <w:r>
        <w:t>ионы</w:t>
      </w:r>
      <w:r>
        <w:rPr>
          <w:spacing w:val="-2"/>
        </w:rPr>
        <w:t xml:space="preserve"> аммония.</w:t>
      </w:r>
    </w:p>
    <w:p w14:paraId="4A190EDF" w14:textId="77777777" w:rsidR="00437756" w:rsidRDefault="00437756">
      <w:pPr>
        <w:spacing w:line="272" w:lineRule="exact"/>
        <w:sectPr w:rsidR="00437756">
          <w:pgSz w:w="11910" w:h="16840"/>
          <w:pgMar w:top="1040" w:right="0" w:bottom="280" w:left="760" w:header="720" w:footer="720" w:gutter="0"/>
          <w:cols w:space="720"/>
        </w:sectPr>
      </w:pPr>
    </w:p>
    <w:p w14:paraId="3E5C5276" w14:textId="77777777" w:rsidR="00437756" w:rsidRDefault="00713951">
      <w:pPr>
        <w:pStyle w:val="a3"/>
        <w:spacing w:before="68" w:line="252" w:lineRule="auto"/>
        <w:ind w:right="1074"/>
      </w:pPr>
      <w:r>
        <w:lastRenderedPageBreak/>
        <w:t>Азотная кислота, её получение, физические и химические свойства (общие как представителя</w:t>
      </w:r>
      <w:r>
        <w:rPr>
          <w:spacing w:val="-4"/>
        </w:rPr>
        <w:t xml:space="preserve"> </w:t>
      </w:r>
      <w:r>
        <w:t>класса</w:t>
      </w:r>
      <w:r>
        <w:rPr>
          <w:spacing w:val="-5"/>
        </w:rPr>
        <w:t xml:space="preserve"> </w:t>
      </w:r>
      <w:r>
        <w:t>кислот</w:t>
      </w:r>
      <w:r>
        <w:rPr>
          <w:spacing w:val="-4"/>
        </w:rPr>
        <w:t xml:space="preserve"> </w:t>
      </w:r>
      <w:r>
        <w:t>и</w:t>
      </w:r>
      <w:r>
        <w:rPr>
          <w:spacing w:val="-4"/>
        </w:rPr>
        <w:t xml:space="preserve"> </w:t>
      </w:r>
      <w:r>
        <w:t>специфические).</w:t>
      </w:r>
      <w:r>
        <w:rPr>
          <w:spacing w:val="-2"/>
        </w:rPr>
        <w:t xml:space="preserve"> </w:t>
      </w:r>
      <w:r>
        <w:t>Использование</w:t>
      </w:r>
      <w:r>
        <w:rPr>
          <w:spacing w:val="-5"/>
        </w:rPr>
        <w:t xml:space="preserve"> </w:t>
      </w:r>
      <w:r>
        <w:t>нитратов</w:t>
      </w:r>
      <w:r>
        <w:rPr>
          <w:spacing w:val="-5"/>
        </w:rPr>
        <w:t xml:space="preserve"> </w:t>
      </w:r>
      <w:r>
        <w:t>и</w:t>
      </w:r>
      <w:r>
        <w:rPr>
          <w:spacing w:val="-4"/>
        </w:rPr>
        <w:t xml:space="preserve"> </w:t>
      </w:r>
      <w:r>
        <w:t>солей аммония в качестве минеральных удобрений. Химическое загрязнение окружающей</w:t>
      </w:r>
      <w:r>
        <w:rPr>
          <w:spacing w:val="-6"/>
        </w:rPr>
        <w:t xml:space="preserve"> </w:t>
      </w:r>
      <w:r>
        <w:t>среды</w:t>
      </w:r>
      <w:r>
        <w:rPr>
          <w:spacing w:val="-6"/>
        </w:rPr>
        <w:t xml:space="preserve"> </w:t>
      </w:r>
      <w:r>
        <w:t>соединениями</w:t>
      </w:r>
      <w:r>
        <w:rPr>
          <w:spacing w:val="-6"/>
        </w:rPr>
        <w:t xml:space="preserve"> </w:t>
      </w:r>
      <w:r>
        <w:t>азота</w:t>
      </w:r>
      <w:r>
        <w:rPr>
          <w:spacing w:val="-6"/>
        </w:rPr>
        <w:t xml:space="preserve"> </w:t>
      </w:r>
      <w:r>
        <w:t>(кислотные</w:t>
      </w:r>
      <w:r>
        <w:rPr>
          <w:spacing w:val="-8"/>
        </w:rPr>
        <w:t xml:space="preserve"> </w:t>
      </w:r>
      <w:r>
        <w:t>дожди,</w:t>
      </w:r>
      <w:r>
        <w:rPr>
          <w:spacing w:val="-6"/>
        </w:rPr>
        <w:t xml:space="preserve"> </w:t>
      </w:r>
      <w:r>
        <w:t>загрязнение</w:t>
      </w:r>
      <w:r>
        <w:rPr>
          <w:spacing w:val="-7"/>
        </w:rPr>
        <w:t xml:space="preserve"> </w:t>
      </w:r>
      <w:r>
        <w:t>воздуха, почвы и водоёмов). Фосфор, аллотропные модификации фосфора, физические и химические свойства. Оксид фосфора (V) и фосфорная кислота, физические</w:t>
      </w:r>
    </w:p>
    <w:p w14:paraId="76D43D59" w14:textId="77777777" w:rsidR="00437756" w:rsidRDefault="00713951">
      <w:pPr>
        <w:pStyle w:val="a3"/>
        <w:spacing w:line="249" w:lineRule="auto"/>
        <w:ind w:right="2072"/>
      </w:pPr>
      <w:r>
        <w:t>и</w:t>
      </w:r>
      <w:r>
        <w:rPr>
          <w:spacing w:val="-5"/>
        </w:rPr>
        <w:t xml:space="preserve"> </w:t>
      </w:r>
      <w:r>
        <w:t>химические</w:t>
      </w:r>
      <w:r>
        <w:rPr>
          <w:spacing w:val="-6"/>
        </w:rPr>
        <w:t xml:space="preserve"> </w:t>
      </w:r>
      <w:r>
        <w:t>свойства,</w:t>
      </w:r>
      <w:r>
        <w:rPr>
          <w:spacing w:val="-5"/>
        </w:rPr>
        <w:t xml:space="preserve"> </w:t>
      </w:r>
      <w:r>
        <w:t>получение.</w:t>
      </w:r>
      <w:r>
        <w:rPr>
          <w:spacing w:val="-5"/>
        </w:rPr>
        <w:t xml:space="preserve"> </w:t>
      </w:r>
      <w:r>
        <w:t>Использование</w:t>
      </w:r>
      <w:r>
        <w:rPr>
          <w:spacing w:val="-6"/>
        </w:rPr>
        <w:t xml:space="preserve"> </w:t>
      </w:r>
      <w:r>
        <w:t>фосфатов</w:t>
      </w:r>
      <w:r>
        <w:rPr>
          <w:spacing w:val="-6"/>
        </w:rPr>
        <w:t xml:space="preserve"> </w:t>
      </w:r>
      <w:r>
        <w:t>в</w:t>
      </w:r>
      <w:r>
        <w:rPr>
          <w:spacing w:val="-6"/>
        </w:rPr>
        <w:t xml:space="preserve"> </w:t>
      </w:r>
      <w:r>
        <w:t>качестве минеральных удобрений.</w:t>
      </w:r>
    </w:p>
    <w:p w14:paraId="47428049" w14:textId="77777777" w:rsidR="00437756" w:rsidRDefault="00713951">
      <w:pPr>
        <w:pStyle w:val="a3"/>
        <w:spacing w:before="2" w:line="252" w:lineRule="auto"/>
        <w:ind w:right="848"/>
      </w:pPr>
      <w:r>
        <w:t>Общая</w:t>
      </w:r>
      <w:r>
        <w:rPr>
          <w:spacing w:val="-6"/>
        </w:rPr>
        <w:t xml:space="preserve"> </w:t>
      </w:r>
      <w:r>
        <w:t>характеристика</w:t>
      </w:r>
      <w:r>
        <w:rPr>
          <w:spacing w:val="-9"/>
        </w:rPr>
        <w:t xml:space="preserve"> </w:t>
      </w:r>
      <w:r>
        <w:t>элементов</w:t>
      </w:r>
      <w:r>
        <w:rPr>
          <w:spacing w:val="-4"/>
        </w:rPr>
        <w:t xml:space="preserve"> </w:t>
      </w:r>
      <w:r>
        <w:t>IVА-группы.</w:t>
      </w:r>
      <w:r>
        <w:rPr>
          <w:spacing w:val="-5"/>
        </w:rPr>
        <w:t xml:space="preserve"> </w:t>
      </w:r>
      <w:r>
        <w:t>Особенности</w:t>
      </w:r>
      <w:r>
        <w:rPr>
          <w:spacing w:val="-5"/>
        </w:rPr>
        <w:t xml:space="preserve"> </w:t>
      </w:r>
      <w:r>
        <w:t>строения</w:t>
      </w:r>
      <w:r>
        <w:rPr>
          <w:spacing w:val="-8"/>
        </w:rPr>
        <w:t xml:space="preserve"> </w:t>
      </w:r>
      <w:r>
        <w:t>атомов, характерные степени окисления. Углерод, аллотропные модификации, распространение в природе, физические и химические свойства. Адсорбция.</w:t>
      </w:r>
    </w:p>
    <w:p w14:paraId="5D403B39" w14:textId="77777777" w:rsidR="00437756" w:rsidRDefault="00713951">
      <w:pPr>
        <w:pStyle w:val="a3"/>
        <w:tabs>
          <w:tab w:val="left" w:pos="2951"/>
          <w:tab w:val="left" w:pos="4148"/>
          <w:tab w:val="left" w:pos="5465"/>
          <w:tab w:val="left" w:pos="5831"/>
          <w:tab w:val="left" w:pos="7363"/>
          <w:tab w:val="left" w:pos="8999"/>
          <w:tab w:val="left" w:pos="10054"/>
        </w:tabs>
        <w:spacing w:line="252" w:lineRule="auto"/>
        <w:ind w:right="853"/>
      </w:pPr>
      <w:r>
        <w:t xml:space="preserve">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w:t>
      </w:r>
      <w:r>
        <w:rPr>
          <w:spacing w:val="-2"/>
        </w:rPr>
        <w:t>химические</w:t>
      </w:r>
      <w:r>
        <w:tab/>
      </w:r>
      <w:r>
        <w:rPr>
          <w:spacing w:val="-2"/>
        </w:rPr>
        <w:t>свойства,</w:t>
      </w:r>
      <w:r>
        <w:tab/>
      </w:r>
      <w:r>
        <w:rPr>
          <w:spacing w:val="-2"/>
        </w:rPr>
        <w:t>получение</w:t>
      </w:r>
      <w:r>
        <w:tab/>
      </w:r>
      <w:r>
        <w:rPr>
          <w:spacing w:val="-10"/>
        </w:rPr>
        <w:t>и</w:t>
      </w:r>
      <w:r>
        <w:tab/>
      </w:r>
      <w:r>
        <w:rPr>
          <w:spacing w:val="-2"/>
        </w:rPr>
        <w:t>применение.</w:t>
      </w:r>
      <w:r>
        <w:tab/>
      </w:r>
      <w:r>
        <w:rPr>
          <w:spacing w:val="-2"/>
        </w:rPr>
        <w:t>Качественная</w:t>
      </w:r>
      <w:r>
        <w:tab/>
      </w:r>
      <w:r>
        <w:rPr>
          <w:spacing w:val="-2"/>
        </w:rPr>
        <w:t>реакция</w:t>
      </w:r>
      <w:r>
        <w:tab/>
      </w:r>
      <w:r>
        <w:rPr>
          <w:spacing w:val="-5"/>
        </w:rPr>
        <w:t>на</w:t>
      </w:r>
    </w:p>
    <w:p w14:paraId="042CD739" w14:textId="77777777" w:rsidR="00437756" w:rsidRDefault="00713951">
      <w:pPr>
        <w:pStyle w:val="a3"/>
        <w:spacing w:line="247" w:lineRule="auto"/>
        <w:ind w:left="1225" w:right="848"/>
      </w:pPr>
      <w:proofErr w:type="spellStart"/>
      <w:r>
        <w:t>карбонатионы</w:t>
      </w:r>
      <w:proofErr w:type="spellEnd"/>
      <w:r>
        <w:t>.</w:t>
      </w:r>
      <w:r>
        <w:rPr>
          <w:spacing w:val="80"/>
        </w:rPr>
        <w:t xml:space="preserve"> </w:t>
      </w:r>
      <w:r>
        <w:t>Использование</w:t>
      </w:r>
      <w:r>
        <w:rPr>
          <w:spacing w:val="80"/>
        </w:rPr>
        <w:t xml:space="preserve"> </w:t>
      </w:r>
      <w:r>
        <w:t>карбонатов</w:t>
      </w:r>
      <w:r>
        <w:rPr>
          <w:spacing w:val="80"/>
        </w:rPr>
        <w:t xml:space="preserve"> </w:t>
      </w:r>
      <w:r>
        <w:t>в</w:t>
      </w:r>
      <w:r>
        <w:rPr>
          <w:spacing w:val="80"/>
        </w:rPr>
        <w:t xml:space="preserve"> </w:t>
      </w:r>
      <w:r>
        <w:t>быту,</w:t>
      </w:r>
      <w:r>
        <w:rPr>
          <w:spacing w:val="80"/>
        </w:rPr>
        <w:t xml:space="preserve"> </w:t>
      </w:r>
      <w:r>
        <w:t>медицине,</w:t>
      </w:r>
      <w:r>
        <w:rPr>
          <w:spacing w:val="80"/>
        </w:rPr>
        <w:t xml:space="preserve"> </w:t>
      </w:r>
      <w:r>
        <w:t>промышленности</w:t>
      </w:r>
      <w:r>
        <w:rPr>
          <w:spacing w:val="80"/>
        </w:rPr>
        <w:t xml:space="preserve"> </w:t>
      </w:r>
      <w:r>
        <w:t xml:space="preserve">и </w:t>
      </w:r>
      <w:r>
        <w:rPr>
          <w:spacing w:val="-2"/>
        </w:rPr>
        <w:t>сельском</w:t>
      </w:r>
    </w:p>
    <w:p w14:paraId="47494D32" w14:textId="77777777" w:rsidR="00437756" w:rsidRDefault="00713951">
      <w:pPr>
        <w:pStyle w:val="a3"/>
      </w:pPr>
      <w:r>
        <w:rPr>
          <w:spacing w:val="-2"/>
        </w:rPr>
        <w:t>хозяйстве.</w:t>
      </w:r>
    </w:p>
    <w:p w14:paraId="62234670" w14:textId="77777777" w:rsidR="00437756" w:rsidRDefault="00713951">
      <w:pPr>
        <w:pStyle w:val="a3"/>
        <w:spacing w:before="6" w:line="252" w:lineRule="auto"/>
        <w:ind w:right="1376"/>
      </w:pPr>
      <w:r>
        <w:t>Первоначальные понятия об органических веществах как о соединениях углерода</w:t>
      </w:r>
      <w:r>
        <w:rPr>
          <w:spacing w:val="-6"/>
        </w:rPr>
        <w:t xml:space="preserve"> </w:t>
      </w:r>
      <w:r>
        <w:t>(метан,</w:t>
      </w:r>
      <w:r>
        <w:rPr>
          <w:spacing w:val="-5"/>
        </w:rPr>
        <w:t xml:space="preserve"> </w:t>
      </w:r>
      <w:r>
        <w:t>этан,</w:t>
      </w:r>
      <w:r>
        <w:rPr>
          <w:spacing w:val="-5"/>
        </w:rPr>
        <w:t xml:space="preserve"> </w:t>
      </w:r>
      <w:r>
        <w:t>этилен,</w:t>
      </w:r>
      <w:r>
        <w:rPr>
          <w:spacing w:val="-5"/>
        </w:rPr>
        <w:t xml:space="preserve"> </w:t>
      </w:r>
      <w:r>
        <w:t>ацетилен,</w:t>
      </w:r>
      <w:r>
        <w:rPr>
          <w:spacing w:val="-5"/>
        </w:rPr>
        <w:t xml:space="preserve"> </w:t>
      </w:r>
      <w:r>
        <w:t>этанол,</w:t>
      </w:r>
      <w:r>
        <w:rPr>
          <w:spacing w:val="-5"/>
        </w:rPr>
        <w:t xml:space="preserve"> </w:t>
      </w:r>
      <w:r>
        <w:t>глицерин,</w:t>
      </w:r>
      <w:r>
        <w:rPr>
          <w:spacing w:val="-3"/>
        </w:rPr>
        <w:t xml:space="preserve"> </w:t>
      </w:r>
      <w:r>
        <w:t>уксусная</w:t>
      </w:r>
      <w:r>
        <w:rPr>
          <w:spacing w:val="-5"/>
        </w:rPr>
        <w:t xml:space="preserve"> </w:t>
      </w:r>
      <w:r>
        <w:t>кислота).</w:t>
      </w:r>
    </w:p>
    <w:p w14:paraId="7E521744" w14:textId="77777777" w:rsidR="00437756" w:rsidRDefault="00713951">
      <w:pPr>
        <w:pStyle w:val="a3"/>
        <w:spacing w:line="252" w:lineRule="auto"/>
        <w:ind w:right="848"/>
      </w:pPr>
      <w:r>
        <w:t>Природные источники углеводородов (уголь, природный газ, нефть), продукты их переработки</w:t>
      </w:r>
      <w:r>
        <w:rPr>
          <w:spacing w:val="-3"/>
        </w:rPr>
        <w:t xml:space="preserve"> </w:t>
      </w:r>
      <w:r>
        <w:t>(бензин),</w:t>
      </w:r>
      <w:r>
        <w:rPr>
          <w:spacing w:val="-7"/>
        </w:rPr>
        <w:t xml:space="preserve"> </w:t>
      </w:r>
      <w:r>
        <w:t>их</w:t>
      </w:r>
      <w:r>
        <w:rPr>
          <w:spacing w:val="-1"/>
        </w:rPr>
        <w:t xml:space="preserve"> </w:t>
      </w:r>
      <w:r>
        <w:t>роль</w:t>
      </w:r>
      <w:r>
        <w:rPr>
          <w:spacing w:val="-3"/>
        </w:rPr>
        <w:t xml:space="preserve"> </w:t>
      </w:r>
      <w:r>
        <w:t>в</w:t>
      </w:r>
      <w:r>
        <w:rPr>
          <w:spacing w:val="-4"/>
        </w:rPr>
        <w:t xml:space="preserve"> </w:t>
      </w:r>
      <w:r>
        <w:t>быту</w:t>
      </w:r>
      <w:r>
        <w:rPr>
          <w:spacing w:val="-11"/>
        </w:rPr>
        <w:t xml:space="preserve"> </w:t>
      </w:r>
      <w:r>
        <w:t>и</w:t>
      </w:r>
      <w:r>
        <w:rPr>
          <w:spacing w:val="-3"/>
        </w:rPr>
        <w:t xml:space="preserve"> </w:t>
      </w:r>
      <w:r>
        <w:t>промышленности.</w:t>
      </w:r>
      <w:r>
        <w:rPr>
          <w:spacing w:val="-3"/>
        </w:rPr>
        <w:t xml:space="preserve"> </w:t>
      </w:r>
      <w:r>
        <w:t>Понятие</w:t>
      </w:r>
      <w:r>
        <w:rPr>
          <w:spacing w:val="-4"/>
        </w:rPr>
        <w:t xml:space="preserve"> </w:t>
      </w:r>
      <w:r>
        <w:t>о</w:t>
      </w:r>
      <w:r>
        <w:rPr>
          <w:spacing w:val="-6"/>
        </w:rPr>
        <w:t xml:space="preserve"> </w:t>
      </w:r>
      <w:r>
        <w:t>биологически важных веществах: жирах, белках, углеводах – и их роли в жизни человека.</w:t>
      </w:r>
    </w:p>
    <w:p w14:paraId="2E539114" w14:textId="77777777" w:rsidR="00437756" w:rsidRDefault="00713951">
      <w:pPr>
        <w:pStyle w:val="a3"/>
        <w:spacing w:line="249" w:lineRule="auto"/>
        <w:ind w:right="1674"/>
      </w:pPr>
      <w:r>
        <w:t>Материальное единство органических и неорганических соединений. Кремний,</w:t>
      </w:r>
      <w:r>
        <w:rPr>
          <w:spacing w:val="-4"/>
        </w:rPr>
        <w:t xml:space="preserve"> </w:t>
      </w:r>
      <w:r>
        <w:t>его</w:t>
      </w:r>
      <w:r>
        <w:rPr>
          <w:spacing w:val="-4"/>
        </w:rPr>
        <w:t xml:space="preserve"> </w:t>
      </w:r>
      <w:r>
        <w:t>физические</w:t>
      </w:r>
      <w:r>
        <w:rPr>
          <w:spacing w:val="-5"/>
        </w:rPr>
        <w:t xml:space="preserve"> </w:t>
      </w:r>
      <w:r>
        <w:t>и</w:t>
      </w:r>
      <w:r>
        <w:rPr>
          <w:spacing w:val="-6"/>
        </w:rPr>
        <w:t xml:space="preserve"> </w:t>
      </w:r>
      <w:r>
        <w:t>химические</w:t>
      </w:r>
      <w:r>
        <w:rPr>
          <w:spacing w:val="-5"/>
        </w:rPr>
        <w:t xml:space="preserve"> </w:t>
      </w:r>
      <w:r>
        <w:t>свойства,</w:t>
      </w:r>
      <w:r>
        <w:rPr>
          <w:spacing w:val="-4"/>
        </w:rPr>
        <w:t xml:space="preserve"> </w:t>
      </w:r>
      <w:r>
        <w:t>получение</w:t>
      </w:r>
      <w:r>
        <w:rPr>
          <w:spacing w:val="-5"/>
        </w:rPr>
        <w:t xml:space="preserve"> </w:t>
      </w:r>
      <w:r>
        <w:t>и</w:t>
      </w:r>
      <w:r>
        <w:rPr>
          <w:spacing w:val="-4"/>
        </w:rPr>
        <w:t xml:space="preserve"> </w:t>
      </w:r>
      <w:r>
        <w:t>применение.</w:t>
      </w:r>
    </w:p>
    <w:p w14:paraId="56F16C07" w14:textId="77777777" w:rsidR="00437756" w:rsidRDefault="00713951">
      <w:pPr>
        <w:pStyle w:val="a3"/>
        <w:spacing w:line="252" w:lineRule="auto"/>
        <w:ind w:right="848"/>
      </w:pPr>
      <w:r>
        <w:t>Соединения</w:t>
      </w:r>
      <w:r>
        <w:rPr>
          <w:spacing w:val="-4"/>
        </w:rPr>
        <w:t xml:space="preserve"> </w:t>
      </w:r>
      <w:r>
        <w:t>кремния</w:t>
      </w:r>
      <w:r>
        <w:rPr>
          <w:spacing w:val="-4"/>
        </w:rPr>
        <w:t xml:space="preserve"> </w:t>
      </w:r>
      <w:r>
        <w:t>в</w:t>
      </w:r>
      <w:r>
        <w:rPr>
          <w:spacing w:val="-7"/>
        </w:rPr>
        <w:t xml:space="preserve"> </w:t>
      </w:r>
      <w:r>
        <w:t>природе.</w:t>
      </w:r>
      <w:r>
        <w:rPr>
          <w:spacing w:val="-4"/>
        </w:rPr>
        <w:t xml:space="preserve"> </w:t>
      </w:r>
      <w:r>
        <w:t>Общие</w:t>
      </w:r>
      <w:r>
        <w:rPr>
          <w:spacing w:val="-5"/>
        </w:rPr>
        <w:t xml:space="preserve"> </w:t>
      </w:r>
      <w:r>
        <w:t>представления</w:t>
      </w:r>
      <w:r>
        <w:rPr>
          <w:spacing w:val="-4"/>
        </w:rPr>
        <w:t xml:space="preserve"> </w:t>
      </w:r>
      <w:r>
        <w:t>об</w:t>
      </w:r>
      <w:r>
        <w:rPr>
          <w:spacing w:val="-4"/>
        </w:rPr>
        <w:t xml:space="preserve"> </w:t>
      </w:r>
      <w:r>
        <w:t>оксиде</w:t>
      </w:r>
      <w:r>
        <w:rPr>
          <w:spacing w:val="-5"/>
        </w:rPr>
        <w:t xml:space="preserve"> </w:t>
      </w:r>
      <w:r>
        <w:t>кремния</w:t>
      </w:r>
      <w:r>
        <w:rPr>
          <w:spacing w:val="-4"/>
        </w:rPr>
        <w:t xml:space="preserve"> </w:t>
      </w:r>
      <w:r>
        <w:t>(IV)</w:t>
      </w:r>
      <w:r>
        <w:rPr>
          <w:spacing w:val="-6"/>
        </w:rPr>
        <w:t xml:space="preserve"> </w:t>
      </w:r>
      <w:r>
        <w:t>и кремниевой кислоте. Силикаты, их использование в быту, в промышленности.</w:t>
      </w:r>
    </w:p>
    <w:p w14:paraId="06CA387D" w14:textId="77777777" w:rsidR="00437756" w:rsidRDefault="00713951">
      <w:pPr>
        <w:pStyle w:val="a3"/>
        <w:spacing w:line="252" w:lineRule="auto"/>
        <w:ind w:right="1526"/>
      </w:pPr>
      <w:r>
        <w:t>Важнейшие строительные материалы: керамика, стекло, цемент, бетон, железобетон.</w:t>
      </w:r>
      <w:r>
        <w:rPr>
          <w:spacing w:val="-8"/>
        </w:rPr>
        <w:t xml:space="preserve"> </w:t>
      </w:r>
      <w:r>
        <w:t>Проблемы</w:t>
      </w:r>
      <w:r>
        <w:rPr>
          <w:spacing w:val="-8"/>
        </w:rPr>
        <w:t xml:space="preserve"> </w:t>
      </w:r>
      <w:r>
        <w:t>безопасного</w:t>
      </w:r>
      <w:r>
        <w:rPr>
          <w:spacing w:val="-8"/>
        </w:rPr>
        <w:t xml:space="preserve"> </w:t>
      </w:r>
      <w:r>
        <w:t>использования</w:t>
      </w:r>
      <w:r>
        <w:rPr>
          <w:spacing w:val="-8"/>
        </w:rPr>
        <w:t xml:space="preserve"> </w:t>
      </w:r>
      <w:r>
        <w:t>строительных</w:t>
      </w:r>
      <w:r>
        <w:rPr>
          <w:spacing w:val="-8"/>
        </w:rPr>
        <w:t xml:space="preserve"> </w:t>
      </w:r>
      <w:r>
        <w:t>материалов в повседневной жизни.</w:t>
      </w:r>
    </w:p>
    <w:p w14:paraId="16E5D520" w14:textId="77777777" w:rsidR="00437756" w:rsidRDefault="00713951">
      <w:pPr>
        <w:pStyle w:val="a3"/>
        <w:spacing w:line="275" w:lineRule="exact"/>
      </w:pPr>
      <w:r>
        <w:t>Химический</w:t>
      </w:r>
      <w:r>
        <w:rPr>
          <w:spacing w:val="-5"/>
        </w:rPr>
        <w:t xml:space="preserve"> </w:t>
      </w:r>
      <w:r>
        <w:rPr>
          <w:spacing w:val="-2"/>
        </w:rPr>
        <w:t>эксперимент:</w:t>
      </w:r>
    </w:p>
    <w:p w14:paraId="0A2DEB92" w14:textId="77777777" w:rsidR="00437756" w:rsidRDefault="00713951">
      <w:pPr>
        <w:pStyle w:val="a3"/>
        <w:spacing w:before="11" w:line="252" w:lineRule="auto"/>
        <w:ind w:right="1225"/>
      </w:pPr>
      <w: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w:t>
      </w:r>
      <w:r>
        <w:rPr>
          <w:spacing w:val="-4"/>
        </w:rPr>
        <w:t xml:space="preserve"> </w:t>
      </w:r>
      <w:r>
        <w:t>опыты,</w:t>
      </w:r>
      <w:r>
        <w:rPr>
          <w:spacing w:val="-4"/>
        </w:rPr>
        <w:t xml:space="preserve"> </w:t>
      </w:r>
      <w:r>
        <w:t>отражающие</w:t>
      </w:r>
      <w:r>
        <w:rPr>
          <w:spacing w:val="-5"/>
        </w:rPr>
        <w:t xml:space="preserve"> </w:t>
      </w:r>
      <w:r>
        <w:t>физические</w:t>
      </w:r>
      <w:r>
        <w:rPr>
          <w:spacing w:val="-5"/>
        </w:rPr>
        <w:t xml:space="preserve"> </w:t>
      </w:r>
      <w:r>
        <w:t>и</w:t>
      </w:r>
      <w:r>
        <w:rPr>
          <w:spacing w:val="-6"/>
        </w:rPr>
        <w:t xml:space="preserve"> </w:t>
      </w:r>
      <w:r>
        <w:t>химические</w:t>
      </w:r>
      <w:r>
        <w:rPr>
          <w:spacing w:val="-5"/>
        </w:rPr>
        <w:t xml:space="preserve"> </w:t>
      </w:r>
      <w:r>
        <w:t>свойства</w:t>
      </w:r>
      <w:r>
        <w:rPr>
          <w:spacing w:val="-5"/>
        </w:rPr>
        <w:t xml:space="preserve"> </w:t>
      </w:r>
      <w:r>
        <w:t>галогенов</w:t>
      </w:r>
      <w:r>
        <w:rPr>
          <w:spacing w:val="-5"/>
        </w:rPr>
        <w:t xml:space="preserve"> </w:t>
      </w:r>
      <w:r>
        <w:t>и их соединений (возможно использование видеоматериалов), ознакомление</w:t>
      </w:r>
    </w:p>
    <w:p w14:paraId="1EB2E355" w14:textId="77777777" w:rsidR="00437756" w:rsidRDefault="00713951">
      <w:pPr>
        <w:pStyle w:val="a3"/>
        <w:spacing w:line="252" w:lineRule="auto"/>
        <w:ind w:right="1074"/>
      </w:pPr>
      <w:r>
        <w:t>с образцами хлоридов (галогенидов), ознакомление с образцами серы и её соединениями</w:t>
      </w:r>
      <w:r>
        <w:rPr>
          <w:spacing w:val="-8"/>
        </w:rPr>
        <w:t xml:space="preserve"> </w:t>
      </w:r>
      <w:r>
        <w:t>(возможно</w:t>
      </w:r>
      <w:r>
        <w:rPr>
          <w:spacing w:val="-8"/>
        </w:rPr>
        <w:t xml:space="preserve"> </w:t>
      </w:r>
      <w:r>
        <w:t>использование</w:t>
      </w:r>
      <w:r>
        <w:rPr>
          <w:spacing w:val="-9"/>
        </w:rPr>
        <w:t xml:space="preserve"> </w:t>
      </w:r>
      <w:r>
        <w:t>видеоматериалов),</w:t>
      </w:r>
      <w:r>
        <w:rPr>
          <w:spacing w:val="-8"/>
        </w:rPr>
        <w:t xml:space="preserve"> </w:t>
      </w:r>
      <w:r>
        <w:t>наблюдение</w:t>
      </w:r>
      <w:r>
        <w:rPr>
          <w:spacing w:val="-9"/>
        </w:rPr>
        <w:t xml:space="preserve"> </w:t>
      </w:r>
      <w:r>
        <w:t>процесса обугливания</w:t>
      </w:r>
      <w:r>
        <w:rPr>
          <w:spacing w:val="-3"/>
        </w:rPr>
        <w:t xml:space="preserve"> </w:t>
      </w:r>
      <w:r>
        <w:t>сахара</w:t>
      </w:r>
      <w:r>
        <w:rPr>
          <w:spacing w:val="-4"/>
        </w:rPr>
        <w:t xml:space="preserve"> </w:t>
      </w:r>
      <w:r>
        <w:t>под</w:t>
      </w:r>
      <w:r>
        <w:rPr>
          <w:spacing w:val="-3"/>
        </w:rPr>
        <w:t xml:space="preserve"> </w:t>
      </w:r>
      <w:r>
        <w:t>действием</w:t>
      </w:r>
      <w:r>
        <w:rPr>
          <w:spacing w:val="-4"/>
        </w:rPr>
        <w:t xml:space="preserve"> </w:t>
      </w:r>
      <w:r>
        <w:t>концентрированной</w:t>
      </w:r>
      <w:r>
        <w:rPr>
          <w:spacing w:val="-3"/>
        </w:rPr>
        <w:t xml:space="preserve"> </w:t>
      </w:r>
      <w:r>
        <w:t>серной</w:t>
      </w:r>
      <w:r>
        <w:rPr>
          <w:spacing w:val="-3"/>
        </w:rPr>
        <w:t xml:space="preserve"> </w:t>
      </w:r>
      <w:r>
        <w:t>кислоты,</w:t>
      </w:r>
      <w:r>
        <w:rPr>
          <w:spacing w:val="-3"/>
        </w:rPr>
        <w:t xml:space="preserve"> </w:t>
      </w:r>
      <w:r>
        <w:t>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w:t>
      </w:r>
    </w:p>
    <w:p w14:paraId="4FC7FC8F" w14:textId="77777777" w:rsidR="00437756" w:rsidRDefault="00713951">
      <w:pPr>
        <w:pStyle w:val="a3"/>
        <w:spacing w:line="252" w:lineRule="auto"/>
        <w:ind w:right="1074"/>
      </w:pPr>
      <w:r>
        <w:t>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w:t>
      </w:r>
      <w:r>
        <w:rPr>
          <w:spacing w:val="-7"/>
        </w:rPr>
        <w:t xml:space="preserve"> </w:t>
      </w:r>
      <w:r>
        <w:t>использование</w:t>
      </w:r>
      <w:r>
        <w:rPr>
          <w:spacing w:val="-8"/>
        </w:rPr>
        <w:t xml:space="preserve"> </w:t>
      </w:r>
      <w:r>
        <w:t>видеоматериалов),</w:t>
      </w:r>
      <w:r>
        <w:rPr>
          <w:spacing w:val="-7"/>
        </w:rPr>
        <w:t xml:space="preserve"> </w:t>
      </w:r>
      <w:r>
        <w:t>изучение</w:t>
      </w:r>
      <w:r>
        <w:rPr>
          <w:spacing w:val="-8"/>
        </w:rPr>
        <w:t xml:space="preserve"> </w:t>
      </w:r>
      <w:r>
        <w:t>моделей</w:t>
      </w:r>
      <w:r>
        <w:rPr>
          <w:spacing w:val="-7"/>
        </w:rPr>
        <w:t xml:space="preserve"> </w:t>
      </w:r>
      <w:r>
        <w:t>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w:t>
      </w:r>
    </w:p>
    <w:p w14:paraId="4630DB22" w14:textId="77777777" w:rsidR="00437756" w:rsidRDefault="00437756">
      <w:pPr>
        <w:spacing w:line="252" w:lineRule="auto"/>
        <w:sectPr w:rsidR="00437756">
          <w:pgSz w:w="11910" w:h="16840"/>
          <w:pgMar w:top="1040" w:right="0" w:bottom="280" w:left="760" w:header="720" w:footer="720" w:gutter="0"/>
          <w:cols w:space="720"/>
        </w:sectPr>
      </w:pPr>
    </w:p>
    <w:p w14:paraId="5B537161" w14:textId="77777777" w:rsidR="00437756" w:rsidRDefault="00713951">
      <w:pPr>
        <w:pStyle w:val="a3"/>
        <w:spacing w:before="68" w:line="252" w:lineRule="auto"/>
        <w:ind w:right="1875"/>
      </w:pPr>
      <w:r>
        <w:lastRenderedPageBreak/>
        <w:t>признаков их протекания, ознакомление с продукцией силикатной промышленности,</w:t>
      </w:r>
      <w:r>
        <w:rPr>
          <w:spacing w:val="-7"/>
        </w:rPr>
        <w:t xml:space="preserve"> </w:t>
      </w:r>
      <w:r>
        <w:t>решение</w:t>
      </w:r>
      <w:r>
        <w:rPr>
          <w:spacing w:val="-8"/>
        </w:rPr>
        <w:t xml:space="preserve"> </w:t>
      </w:r>
      <w:r>
        <w:t>экспериментальных</w:t>
      </w:r>
      <w:r>
        <w:rPr>
          <w:spacing w:val="-5"/>
        </w:rPr>
        <w:t xml:space="preserve"> </w:t>
      </w:r>
      <w:r>
        <w:t>задач</w:t>
      </w:r>
      <w:r>
        <w:rPr>
          <w:spacing w:val="-8"/>
        </w:rPr>
        <w:t xml:space="preserve"> </w:t>
      </w:r>
      <w:r>
        <w:t>по</w:t>
      </w:r>
      <w:r>
        <w:rPr>
          <w:spacing w:val="-7"/>
        </w:rPr>
        <w:t xml:space="preserve"> </w:t>
      </w:r>
      <w:r>
        <w:t>теме</w:t>
      </w:r>
      <w:r>
        <w:rPr>
          <w:spacing w:val="-4"/>
        </w:rPr>
        <w:t xml:space="preserve"> </w:t>
      </w:r>
      <w:r>
        <w:t>«Важнейшие неметаллы и их соединения».</w:t>
      </w:r>
    </w:p>
    <w:p w14:paraId="2B3181C3" w14:textId="77777777" w:rsidR="00437756" w:rsidRDefault="00713951">
      <w:pPr>
        <w:pStyle w:val="a3"/>
      </w:pPr>
      <w:r>
        <w:t>Металлы</w:t>
      </w:r>
      <w:r>
        <w:rPr>
          <w:spacing w:val="-1"/>
        </w:rPr>
        <w:t xml:space="preserve"> </w:t>
      </w:r>
      <w:r>
        <w:t>и</w:t>
      </w:r>
      <w:r>
        <w:rPr>
          <w:spacing w:val="-1"/>
        </w:rPr>
        <w:t xml:space="preserve"> </w:t>
      </w:r>
      <w:r>
        <w:t>их</w:t>
      </w:r>
      <w:r>
        <w:rPr>
          <w:spacing w:val="1"/>
        </w:rPr>
        <w:t xml:space="preserve"> </w:t>
      </w:r>
      <w:r>
        <w:rPr>
          <w:spacing w:val="-2"/>
        </w:rPr>
        <w:t>соединения</w:t>
      </w:r>
    </w:p>
    <w:p w14:paraId="254BE26B" w14:textId="77777777" w:rsidR="00437756" w:rsidRDefault="00713951">
      <w:pPr>
        <w:pStyle w:val="a3"/>
        <w:spacing w:before="12" w:line="252" w:lineRule="auto"/>
        <w:ind w:right="1376"/>
      </w:pPr>
      <w:r>
        <w:t>Общая характеристика химических элементов – металлов на основании их положения</w:t>
      </w:r>
      <w:r>
        <w:rPr>
          <w:spacing w:val="-5"/>
        </w:rPr>
        <w:t xml:space="preserve"> </w:t>
      </w:r>
      <w:r>
        <w:t>в</w:t>
      </w:r>
      <w:r>
        <w:rPr>
          <w:spacing w:val="-6"/>
        </w:rPr>
        <w:t xml:space="preserve"> </w:t>
      </w:r>
      <w:r>
        <w:t>Периодической</w:t>
      </w:r>
      <w:r>
        <w:rPr>
          <w:spacing w:val="-5"/>
        </w:rPr>
        <w:t xml:space="preserve"> </w:t>
      </w:r>
      <w:r>
        <w:t>системе</w:t>
      </w:r>
      <w:r>
        <w:rPr>
          <w:spacing w:val="-6"/>
        </w:rPr>
        <w:t xml:space="preserve"> </w:t>
      </w:r>
      <w:r>
        <w:t>химических</w:t>
      </w:r>
      <w:r>
        <w:rPr>
          <w:spacing w:val="-3"/>
        </w:rPr>
        <w:t xml:space="preserve"> </w:t>
      </w:r>
      <w:r>
        <w:t>элементов</w:t>
      </w:r>
      <w:r>
        <w:rPr>
          <w:spacing w:val="-6"/>
        </w:rPr>
        <w:t xml:space="preserve"> </w:t>
      </w:r>
      <w:r>
        <w:t>Д.И.</w:t>
      </w:r>
      <w:r>
        <w:rPr>
          <w:spacing w:val="-5"/>
        </w:rPr>
        <w:t xml:space="preserve"> </w:t>
      </w:r>
      <w:r>
        <w:t>Менделеева</w:t>
      </w:r>
      <w:r>
        <w:rPr>
          <w:spacing w:val="-7"/>
        </w:rPr>
        <w:t xml:space="preserve"> </w:t>
      </w:r>
      <w:r>
        <w:t>и строения атомов. Строение металлов. Металлическая связь и металлическая кристаллическая решётка. Электрохимический ряд напряжений металлов.</w:t>
      </w:r>
    </w:p>
    <w:p w14:paraId="6B39EEC5" w14:textId="77777777" w:rsidR="00437756" w:rsidRDefault="00713951">
      <w:pPr>
        <w:pStyle w:val="a3"/>
        <w:spacing w:line="252" w:lineRule="auto"/>
        <w:ind w:right="848"/>
      </w:pPr>
      <w:r>
        <w:t>Физические</w:t>
      </w:r>
      <w:r>
        <w:rPr>
          <w:spacing w:val="-5"/>
        </w:rPr>
        <w:t xml:space="preserve"> </w:t>
      </w:r>
      <w:r>
        <w:t>и</w:t>
      </w:r>
      <w:r>
        <w:rPr>
          <w:spacing w:val="-6"/>
        </w:rPr>
        <w:t xml:space="preserve"> </w:t>
      </w:r>
      <w:r>
        <w:t>химические</w:t>
      </w:r>
      <w:r>
        <w:rPr>
          <w:spacing w:val="-5"/>
        </w:rPr>
        <w:t xml:space="preserve"> </w:t>
      </w:r>
      <w:r>
        <w:t>свойства</w:t>
      </w:r>
      <w:r>
        <w:rPr>
          <w:spacing w:val="-5"/>
        </w:rPr>
        <w:t xml:space="preserve"> </w:t>
      </w:r>
      <w:r>
        <w:t>металлов.</w:t>
      </w:r>
      <w:r>
        <w:rPr>
          <w:spacing w:val="-2"/>
        </w:rPr>
        <w:t xml:space="preserve"> </w:t>
      </w:r>
      <w:r>
        <w:t>Общие</w:t>
      </w:r>
      <w:r>
        <w:rPr>
          <w:spacing w:val="-5"/>
        </w:rPr>
        <w:t xml:space="preserve"> </w:t>
      </w:r>
      <w:r>
        <w:t>способы</w:t>
      </w:r>
      <w:r>
        <w:rPr>
          <w:spacing w:val="-4"/>
        </w:rPr>
        <w:t xml:space="preserve"> </w:t>
      </w:r>
      <w:r>
        <w:t>получения</w:t>
      </w:r>
      <w:r>
        <w:rPr>
          <w:spacing w:val="-4"/>
        </w:rPr>
        <w:t xml:space="preserve"> </w:t>
      </w:r>
      <w:r>
        <w:t>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889FBD8" w14:textId="77777777" w:rsidR="00437756" w:rsidRDefault="00713951">
      <w:pPr>
        <w:pStyle w:val="a3"/>
        <w:spacing w:line="252" w:lineRule="auto"/>
        <w:ind w:right="1376"/>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w:t>
      </w:r>
      <w:r>
        <w:rPr>
          <w:spacing w:val="-4"/>
        </w:rPr>
        <w:t xml:space="preserve"> </w:t>
      </w:r>
      <w:r>
        <w:t>натрия</w:t>
      </w:r>
      <w:r>
        <w:rPr>
          <w:spacing w:val="-4"/>
        </w:rPr>
        <w:t xml:space="preserve"> </w:t>
      </w:r>
      <w:r>
        <w:t>и</w:t>
      </w:r>
      <w:r>
        <w:rPr>
          <w:spacing w:val="-6"/>
        </w:rPr>
        <w:t xml:space="preserve"> </w:t>
      </w:r>
      <w:r>
        <w:t>калия.</w:t>
      </w:r>
      <w:r>
        <w:rPr>
          <w:spacing w:val="-4"/>
        </w:rPr>
        <w:t xml:space="preserve"> </w:t>
      </w:r>
      <w:r>
        <w:t>Применение</w:t>
      </w:r>
      <w:r>
        <w:rPr>
          <w:spacing w:val="-5"/>
        </w:rPr>
        <w:t xml:space="preserve"> </w:t>
      </w:r>
      <w:r>
        <w:t>щелочных</w:t>
      </w:r>
      <w:r>
        <w:rPr>
          <w:spacing w:val="-3"/>
        </w:rPr>
        <w:t xml:space="preserve"> </w:t>
      </w:r>
      <w:r>
        <w:t>металлов</w:t>
      </w:r>
      <w:r>
        <w:rPr>
          <w:spacing w:val="-5"/>
        </w:rPr>
        <w:t xml:space="preserve"> </w:t>
      </w:r>
      <w:r>
        <w:t>и</w:t>
      </w:r>
      <w:r>
        <w:rPr>
          <w:spacing w:val="-4"/>
        </w:rPr>
        <w:t xml:space="preserve"> </w:t>
      </w:r>
      <w:r>
        <w:t>их</w:t>
      </w:r>
      <w:r>
        <w:rPr>
          <w:spacing w:val="-2"/>
        </w:rPr>
        <w:t xml:space="preserve"> </w:t>
      </w:r>
      <w:r>
        <w:t>соединений.</w:t>
      </w:r>
    </w:p>
    <w:p w14:paraId="508F661C" w14:textId="77777777" w:rsidR="00437756" w:rsidRDefault="00713951">
      <w:pPr>
        <w:pStyle w:val="a3"/>
        <w:spacing w:line="252" w:lineRule="auto"/>
        <w:ind w:right="1149"/>
      </w:pPr>
      <w:r>
        <w:t>Щелочноземельные металлы магний и кальций: положение в Периодической системе</w:t>
      </w:r>
      <w:r>
        <w:rPr>
          <w:spacing w:val="-6"/>
        </w:rPr>
        <w:t xml:space="preserve"> </w:t>
      </w:r>
      <w:r>
        <w:t>химических</w:t>
      </w:r>
      <w:r>
        <w:rPr>
          <w:spacing w:val="-3"/>
        </w:rPr>
        <w:t xml:space="preserve"> </w:t>
      </w:r>
      <w:r>
        <w:t>элементов</w:t>
      </w:r>
      <w:r>
        <w:rPr>
          <w:spacing w:val="-6"/>
        </w:rPr>
        <w:t xml:space="preserve"> </w:t>
      </w:r>
      <w:r>
        <w:t>Д.И.</w:t>
      </w:r>
      <w:r>
        <w:rPr>
          <w:spacing w:val="-5"/>
        </w:rPr>
        <w:t xml:space="preserve"> </w:t>
      </w:r>
      <w:r>
        <w:t>Менделеева,</w:t>
      </w:r>
      <w:r>
        <w:rPr>
          <w:spacing w:val="-5"/>
        </w:rPr>
        <w:t xml:space="preserve"> </w:t>
      </w:r>
      <w:r>
        <w:t>строение</w:t>
      </w:r>
      <w:r>
        <w:rPr>
          <w:spacing w:val="-6"/>
        </w:rPr>
        <w:t xml:space="preserve"> </w:t>
      </w:r>
      <w:r>
        <w:t>их</w:t>
      </w:r>
      <w:r>
        <w:rPr>
          <w:spacing w:val="-3"/>
        </w:rPr>
        <w:t xml:space="preserve"> </w:t>
      </w:r>
      <w:r>
        <w:t>атомов,</w:t>
      </w:r>
      <w:r>
        <w:rPr>
          <w:spacing w:val="-5"/>
        </w:rPr>
        <w:t xml:space="preserve"> </w:t>
      </w:r>
      <w:r>
        <w:t xml:space="preserve">нахождение 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14:paraId="284D1571" w14:textId="77777777" w:rsidR="00437756" w:rsidRDefault="00713951">
      <w:pPr>
        <w:pStyle w:val="a3"/>
        <w:spacing w:line="252" w:lineRule="auto"/>
        <w:ind w:right="1748"/>
      </w:pPr>
      <w:r>
        <w:t>Алюминий: положение в Периодической системе химических элементов Д.И. Менделеева, строение атома, нахождение в природе. Физические и химические</w:t>
      </w:r>
      <w:r>
        <w:rPr>
          <w:spacing w:val="-6"/>
        </w:rPr>
        <w:t xml:space="preserve"> </w:t>
      </w:r>
      <w:r>
        <w:t>свойства</w:t>
      </w:r>
      <w:r>
        <w:rPr>
          <w:spacing w:val="-6"/>
        </w:rPr>
        <w:t xml:space="preserve"> </w:t>
      </w:r>
      <w:r>
        <w:t>алюминия.</w:t>
      </w:r>
      <w:r>
        <w:rPr>
          <w:spacing w:val="-5"/>
        </w:rPr>
        <w:t xml:space="preserve"> </w:t>
      </w:r>
      <w:r>
        <w:t>Амфотерные</w:t>
      </w:r>
      <w:r>
        <w:rPr>
          <w:spacing w:val="-6"/>
        </w:rPr>
        <w:t xml:space="preserve"> </w:t>
      </w:r>
      <w:r>
        <w:t>свойства</w:t>
      </w:r>
      <w:r>
        <w:rPr>
          <w:spacing w:val="-6"/>
        </w:rPr>
        <w:t xml:space="preserve"> </w:t>
      </w:r>
      <w:r>
        <w:t>оксида</w:t>
      </w:r>
      <w:r>
        <w:rPr>
          <w:spacing w:val="-6"/>
        </w:rPr>
        <w:t xml:space="preserve"> </w:t>
      </w:r>
      <w:r>
        <w:t>и</w:t>
      </w:r>
      <w:r>
        <w:rPr>
          <w:spacing w:val="-5"/>
        </w:rPr>
        <w:t xml:space="preserve"> </w:t>
      </w:r>
      <w:r>
        <w:t xml:space="preserve">гидроксида </w:t>
      </w:r>
      <w:r>
        <w:rPr>
          <w:spacing w:val="-2"/>
        </w:rPr>
        <w:t>алюминия.</w:t>
      </w:r>
    </w:p>
    <w:p w14:paraId="303C5EA7" w14:textId="77777777" w:rsidR="00437756" w:rsidRDefault="00713951">
      <w:pPr>
        <w:pStyle w:val="a3"/>
        <w:spacing w:line="249" w:lineRule="auto"/>
        <w:ind w:right="2170"/>
      </w:pPr>
      <w:r>
        <w:t>Железо: положение в Периодической системе химических элементов Д.И.</w:t>
      </w:r>
      <w:r>
        <w:rPr>
          <w:spacing w:val="-4"/>
        </w:rPr>
        <w:t xml:space="preserve"> </w:t>
      </w:r>
      <w:r>
        <w:t>Менделеева,</w:t>
      </w:r>
      <w:r>
        <w:rPr>
          <w:spacing w:val="-3"/>
        </w:rPr>
        <w:t xml:space="preserve"> </w:t>
      </w:r>
      <w:r>
        <w:t>строение</w:t>
      </w:r>
      <w:r>
        <w:rPr>
          <w:spacing w:val="-5"/>
        </w:rPr>
        <w:t xml:space="preserve"> </w:t>
      </w:r>
      <w:r>
        <w:t>атома,</w:t>
      </w:r>
      <w:r>
        <w:rPr>
          <w:spacing w:val="-4"/>
        </w:rPr>
        <w:t xml:space="preserve"> </w:t>
      </w:r>
      <w:r>
        <w:t>нахождение</w:t>
      </w:r>
      <w:r>
        <w:rPr>
          <w:spacing w:val="-8"/>
        </w:rPr>
        <w:t xml:space="preserve"> </w:t>
      </w:r>
      <w:r>
        <w:t>в</w:t>
      </w:r>
      <w:r>
        <w:rPr>
          <w:spacing w:val="-5"/>
        </w:rPr>
        <w:t xml:space="preserve"> </w:t>
      </w:r>
      <w:r>
        <w:t>природе.</w:t>
      </w:r>
      <w:r>
        <w:rPr>
          <w:spacing w:val="-4"/>
        </w:rPr>
        <w:t xml:space="preserve"> </w:t>
      </w:r>
      <w:r>
        <w:t>Физические</w:t>
      </w:r>
      <w:r>
        <w:rPr>
          <w:spacing w:val="-5"/>
        </w:rPr>
        <w:t xml:space="preserve"> </w:t>
      </w:r>
      <w:r>
        <w:t>и</w:t>
      </w:r>
    </w:p>
    <w:p w14:paraId="1707F4E7" w14:textId="77777777" w:rsidR="00437756" w:rsidRDefault="00713951">
      <w:pPr>
        <w:pStyle w:val="a3"/>
        <w:spacing w:line="249" w:lineRule="auto"/>
        <w:ind w:right="1074"/>
      </w:pPr>
      <w:r>
        <w:t>химические</w:t>
      </w:r>
      <w:r>
        <w:rPr>
          <w:spacing w:val="-5"/>
        </w:rPr>
        <w:t xml:space="preserve"> </w:t>
      </w:r>
      <w:r>
        <w:t>свойства</w:t>
      </w:r>
      <w:r>
        <w:rPr>
          <w:spacing w:val="-5"/>
        </w:rPr>
        <w:t xml:space="preserve"> </w:t>
      </w:r>
      <w:r>
        <w:t>железа.</w:t>
      </w:r>
      <w:r>
        <w:rPr>
          <w:spacing w:val="-4"/>
        </w:rPr>
        <w:t xml:space="preserve"> </w:t>
      </w:r>
      <w:r>
        <w:t>Оксиды,</w:t>
      </w:r>
      <w:r>
        <w:rPr>
          <w:spacing w:val="-4"/>
        </w:rPr>
        <w:t xml:space="preserve"> </w:t>
      </w:r>
      <w:r>
        <w:t>гидроксиды</w:t>
      </w:r>
      <w:r>
        <w:rPr>
          <w:spacing w:val="-4"/>
        </w:rPr>
        <w:t xml:space="preserve"> </w:t>
      </w:r>
      <w:r>
        <w:t>и</w:t>
      </w:r>
      <w:r>
        <w:rPr>
          <w:spacing w:val="-4"/>
        </w:rPr>
        <w:t xml:space="preserve"> </w:t>
      </w:r>
      <w:r>
        <w:t>соли</w:t>
      </w:r>
      <w:r>
        <w:rPr>
          <w:spacing w:val="-3"/>
        </w:rPr>
        <w:t xml:space="preserve"> </w:t>
      </w:r>
      <w:r>
        <w:t>железа</w:t>
      </w:r>
      <w:r>
        <w:rPr>
          <w:spacing w:val="-5"/>
        </w:rPr>
        <w:t xml:space="preserve"> </w:t>
      </w:r>
      <w:r>
        <w:t>(II)</w:t>
      </w:r>
      <w:r>
        <w:rPr>
          <w:spacing w:val="-3"/>
        </w:rPr>
        <w:t xml:space="preserve"> </w:t>
      </w:r>
      <w:r>
        <w:t>и</w:t>
      </w:r>
      <w:r>
        <w:rPr>
          <w:spacing w:val="-4"/>
        </w:rPr>
        <w:t xml:space="preserve"> </w:t>
      </w:r>
      <w:r>
        <w:t>железа</w:t>
      </w:r>
      <w:r>
        <w:rPr>
          <w:spacing w:val="-5"/>
        </w:rPr>
        <w:t xml:space="preserve"> </w:t>
      </w:r>
      <w:r>
        <w:t>(III), их состав, свойства и получение.</w:t>
      </w:r>
    </w:p>
    <w:p w14:paraId="274AF94B" w14:textId="77777777" w:rsidR="00437756" w:rsidRDefault="00713951">
      <w:pPr>
        <w:pStyle w:val="a3"/>
      </w:pPr>
      <w:r>
        <w:t>Химический</w:t>
      </w:r>
      <w:r>
        <w:rPr>
          <w:spacing w:val="-5"/>
        </w:rPr>
        <w:t xml:space="preserve"> </w:t>
      </w:r>
      <w:r>
        <w:rPr>
          <w:spacing w:val="-2"/>
        </w:rPr>
        <w:t>эксперимент:</w:t>
      </w:r>
    </w:p>
    <w:p w14:paraId="024A6EA4" w14:textId="77777777" w:rsidR="00437756" w:rsidRDefault="00713951">
      <w:pPr>
        <w:pStyle w:val="a3"/>
        <w:spacing w:before="8" w:line="252" w:lineRule="auto"/>
        <w:ind w:right="1011"/>
      </w:pPr>
      <w: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w:t>
      </w:r>
      <w:r>
        <w:rPr>
          <w:spacing w:val="-5"/>
        </w:rPr>
        <w:t xml:space="preserve"> </w:t>
      </w:r>
      <w:r>
        <w:t>протекания</w:t>
      </w:r>
      <w:r>
        <w:rPr>
          <w:spacing w:val="-7"/>
        </w:rPr>
        <w:t xml:space="preserve"> </w:t>
      </w:r>
      <w:r>
        <w:t>качественных</w:t>
      </w:r>
      <w:r>
        <w:rPr>
          <w:spacing w:val="-3"/>
        </w:rPr>
        <w:t xml:space="preserve"> </w:t>
      </w:r>
      <w:r>
        <w:t>реакций</w:t>
      </w:r>
      <w:r>
        <w:rPr>
          <w:spacing w:val="-6"/>
        </w:rPr>
        <w:t xml:space="preserve"> </w:t>
      </w:r>
      <w:r>
        <w:t>на</w:t>
      </w:r>
      <w:r>
        <w:rPr>
          <w:spacing w:val="-5"/>
        </w:rPr>
        <w:t xml:space="preserve"> </w:t>
      </w:r>
      <w:r>
        <w:t>ионы</w:t>
      </w:r>
      <w:r>
        <w:rPr>
          <w:spacing w:val="-4"/>
        </w:rPr>
        <w:t xml:space="preserve"> </w:t>
      </w:r>
      <w:r>
        <w:t>(магния,</w:t>
      </w:r>
      <w:r>
        <w:rPr>
          <w:spacing w:val="-4"/>
        </w:rPr>
        <w:t xml:space="preserve"> </w:t>
      </w:r>
      <w:r>
        <w:t>кальция,</w:t>
      </w:r>
      <w:r>
        <w:rPr>
          <w:spacing w:val="-4"/>
        </w:rPr>
        <w:t xml:space="preserve"> </w:t>
      </w:r>
      <w:r>
        <w:t>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834C7C" w14:textId="77777777" w:rsidR="00437756" w:rsidRDefault="00713951">
      <w:pPr>
        <w:pStyle w:val="a3"/>
        <w:spacing w:line="269" w:lineRule="exact"/>
      </w:pPr>
      <w:r>
        <w:t>Химия</w:t>
      </w:r>
      <w:r>
        <w:rPr>
          <w:spacing w:val="-4"/>
        </w:rPr>
        <w:t xml:space="preserve"> </w:t>
      </w:r>
      <w:r>
        <w:t>и</w:t>
      </w:r>
      <w:r>
        <w:rPr>
          <w:spacing w:val="-4"/>
        </w:rPr>
        <w:t xml:space="preserve"> </w:t>
      </w:r>
      <w:r>
        <w:t>окружающая</w:t>
      </w:r>
      <w:r>
        <w:rPr>
          <w:spacing w:val="-1"/>
        </w:rPr>
        <w:t xml:space="preserve"> </w:t>
      </w:r>
      <w:r>
        <w:rPr>
          <w:spacing w:val="-4"/>
        </w:rPr>
        <w:t>среда</w:t>
      </w:r>
    </w:p>
    <w:p w14:paraId="541A391E" w14:textId="77777777" w:rsidR="00437756" w:rsidRDefault="00713951">
      <w:pPr>
        <w:pStyle w:val="a3"/>
        <w:spacing w:before="12" w:line="252" w:lineRule="auto"/>
        <w:ind w:right="1676"/>
      </w:pPr>
      <w:r>
        <w:t>Вещества и материалы в повседневной жизни человека. Безопасное использование</w:t>
      </w:r>
      <w:r>
        <w:rPr>
          <w:spacing w:val="-6"/>
        </w:rPr>
        <w:t xml:space="preserve"> </w:t>
      </w:r>
      <w:r>
        <w:t>веществ</w:t>
      </w:r>
      <w:r>
        <w:rPr>
          <w:spacing w:val="-3"/>
        </w:rPr>
        <w:t xml:space="preserve"> </w:t>
      </w:r>
      <w:r>
        <w:t>и</w:t>
      </w:r>
      <w:r>
        <w:rPr>
          <w:spacing w:val="-5"/>
        </w:rPr>
        <w:t xml:space="preserve"> </w:t>
      </w:r>
      <w:r>
        <w:t>химических</w:t>
      </w:r>
      <w:r>
        <w:rPr>
          <w:spacing w:val="-3"/>
        </w:rPr>
        <w:t xml:space="preserve"> </w:t>
      </w:r>
      <w:r>
        <w:t>реакций</w:t>
      </w:r>
      <w:r>
        <w:rPr>
          <w:spacing w:val="-7"/>
        </w:rPr>
        <w:t xml:space="preserve"> </w:t>
      </w:r>
      <w:r>
        <w:t>в</w:t>
      </w:r>
      <w:r>
        <w:rPr>
          <w:spacing w:val="-6"/>
        </w:rPr>
        <w:t xml:space="preserve"> </w:t>
      </w:r>
      <w:r>
        <w:t>быту.</w:t>
      </w:r>
      <w:r>
        <w:rPr>
          <w:spacing w:val="-5"/>
        </w:rPr>
        <w:t xml:space="preserve"> </w:t>
      </w:r>
      <w:r>
        <w:t>Первая</w:t>
      </w:r>
      <w:r>
        <w:rPr>
          <w:spacing w:val="-5"/>
        </w:rPr>
        <w:t xml:space="preserve"> </w:t>
      </w:r>
      <w:r>
        <w:t>помощь</w:t>
      </w:r>
      <w:r>
        <w:rPr>
          <w:spacing w:val="-2"/>
        </w:rPr>
        <w:t xml:space="preserve"> </w:t>
      </w:r>
      <w:r>
        <w:t>при химических ожогах и отравлениях.</w:t>
      </w:r>
    </w:p>
    <w:p w14:paraId="0D0E1F6D" w14:textId="77777777" w:rsidR="00437756" w:rsidRDefault="00713951">
      <w:pPr>
        <w:pStyle w:val="a3"/>
        <w:spacing w:line="252" w:lineRule="auto"/>
        <w:ind w:right="1376"/>
      </w:pPr>
      <w:r>
        <w:t>Химическое загрязнение окружающей среды (предельная допустимая концентрация</w:t>
      </w:r>
      <w:r>
        <w:rPr>
          <w:spacing w:val="-4"/>
        </w:rPr>
        <w:t xml:space="preserve"> </w:t>
      </w:r>
      <w:r>
        <w:t>веществ</w:t>
      </w:r>
      <w:r>
        <w:rPr>
          <w:spacing w:val="-5"/>
        </w:rPr>
        <w:t xml:space="preserve"> </w:t>
      </w:r>
      <w:r>
        <w:t>(далее</w:t>
      </w:r>
      <w:r>
        <w:rPr>
          <w:spacing w:val="-4"/>
        </w:rPr>
        <w:t xml:space="preserve"> </w:t>
      </w:r>
      <w:r>
        <w:t>–</w:t>
      </w:r>
      <w:r>
        <w:rPr>
          <w:spacing w:val="-4"/>
        </w:rPr>
        <w:t xml:space="preserve"> </w:t>
      </w:r>
      <w:r>
        <w:t>ПДК).</w:t>
      </w:r>
      <w:r>
        <w:rPr>
          <w:spacing w:val="-4"/>
        </w:rPr>
        <w:t xml:space="preserve"> </w:t>
      </w:r>
      <w:r>
        <w:t>Роль</w:t>
      </w:r>
      <w:r>
        <w:rPr>
          <w:spacing w:val="-4"/>
        </w:rPr>
        <w:t xml:space="preserve"> </w:t>
      </w:r>
      <w:r>
        <w:t>химии</w:t>
      </w:r>
      <w:r>
        <w:rPr>
          <w:spacing w:val="-4"/>
        </w:rPr>
        <w:t xml:space="preserve"> </w:t>
      </w:r>
      <w:r>
        <w:t>в</w:t>
      </w:r>
      <w:r>
        <w:rPr>
          <w:spacing w:val="-5"/>
        </w:rPr>
        <w:t xml:space="preserve"> </w:t>
      </w:r>
      <w:r>
        <w:t>решении</w:t>
      </w:r>
      <w:r>
        <w:rPr>
          <w:spacing w:val="-4"/>
        </w:rPr>
        <w:t xml:space="preserve"> </w:t>
      </w:r>
      <w:r>
        <w:t xml:space="preserve">экологических </w:t>
      </w:r>
      <w:r>
        <w:rPr>
          <w:spacing w:val="-2"/>
        </w:rPr>
        <w:t>проблем.</w:t>
      </w:r>
    </w:p>
    <w:p w14:paraId="71D83ECF" w14:textId="77777777" w:rsidR="00437756" w:rsidRDefault="00713951">
      <w:pPr>
        <w:pStyle w:val="a3"/>
        <w:spacing w:line="275" w:lineRule="exact"/>
      </w:pPr>
      <w:r>
        <w:t>Химический</w:t>
      </w:r>
      <w:r>
        <w:rPr>
          <w:spacing w:val="-5"/>
        </w:rPr>
        <w:t xml:space="preserve"> </w:t>
      </w:r>
      <w:r>
        <w:rPr>
          <w:spacing w:val="-2"/>
        </w:rPr>
        <w:t>эксперимент:</w:t>
      </w:r>
    </w:p>
    <w:p w14:paraId="0FEE7D78" w14:textId="77777777" w:rsidR="00437756" w:rsidRDefault="00713951">
      <w:pPr>
        <w:pStyle w:val="a3"/>
        <w:spacing w:before="9" w:line="249" w:lineRule="auto"/>
        <w:ind w:right="1875"/>
      </w:pPr>
      <w:r>
        <w:t>изучение</w:t>
      </w:r>
      <w:r>
        <w:rPr>
          <w:spacing w:val="-7"/>
        </w:rPr>
        <w:t xml:space="preserve"> </w:t>
      </w:r>
      <w:r>
        <w:t>образцов</w:t>
      </w:r>
      <w:r>
        <w:rPr>
          <w:spacing w:val="-7"/>
        </w:rPr>
        <w:t xml:space="preserve"> </w:t>
      </w:r>
      <w:r>
        <w:t>материалов</w:t>
      </w:r>
      <w:r>
        <w:rPr>
          <w:spacing w:val="-7"/>
        </w:rPr>
        <w:t xml:space="preserve"> </w:t>
      </w:r>
      <w:r>
        <w:t>(стекло,</w:t>
      </w:r>
      <w:r>
        <w:rPr>
          <w:spacing w:val="-6"/>
        </w:rPr>
        <w:t xml:space="preserve"> </w:t>
      </w:r>
      <w:r>
        <w:t>сплавы</w:t>
      </w:r>
      <w:r>
        <w:rPr>
          <w:spacing w:val="-5"/>
        </w:rPr>
        <w:t xml:space="preserve"> </w:t>
      </w:r>
      <w:r>
        <w:t>металлов,</w:t>
      </w:r>
      <w:r>
        <w:rPr>
          <w:spacing w:val="-6"/>
        </w:rPr>
        <w:t xml:space="preserve"> </w:t>
      </w:r>
      <w:r>
        <w:t xml:space="preserve">полимерные </w:t>
      </w:r>
      <w:r>
        <w:rPr>
          <w:spacing w:val="-2"/>
        </w:rPr>
        <w:t>материалы).</w:t>
      </w:r>
    </w:p>
    <w:p w14:paraId="4B501838" w14:textId="77777777" w:rsidR="00437756" w:rsidRDefault="00713951">
      <w:pPr>
        <w:pStyle w:val="a3"/>
        <w:spacing w:before="5"/>
      </w:pPr>
      <w:r>
        <w:t>Межпредметные</w:t>
      </w:r>
      <w:r>
        <w:rPr>
          <w:spacing w:val="-7"/>
        </w:rPr>
        <w:t xml:space="preserve"> </w:t>
      </w:r>
      <w:r>
        <w:rPr>
          <w:spacing w:val="-2"/>
        </w:rPr>
        <w:t>связи</w:t>
      </w:r>
    </w:p>
    <w:p w14:paraId="5ABDFBF3" w14:textId="77777777" w:rsidR="00437756" w:rsidRDefault="00437756">
      <w:pPr>
        <w:sectPr w:rsidR="00437756">
          <w:pgSz w:w="11910" w:h="16840"/>
          <w:pgMar w:top="1040" w:right="0" w:bottom="280" w:left="760" w:header="720" w:footer="720" w:gutter="0"/>
          <w:cols w:space="720"/>
        </w:sectPr>
      </w:pPr>
    </w:p>
    <w:p w14:paraId="457790CA" w14:textId="77777777" w:rsidR="00437756" w:rsidRDefault="00713951">
      <w:pPr>
        <w:pStyle w:val="a3"/>
        <w:spacing w:before="68"/>
      </w:pPr>
      <w:r>
        <w:lastRenderedPageBreak/>
        <w:t>Реализация</w:t>
      </w:r>
      <w:r>
        <w:rPr>
          <w:spacing w:val="-3"/>
        </w:rPr>
        <w:t xml:space="preserve"> </w:t>
      </w:r>
      <w:r>
        <w:t>межпредметных</w:t>
      </w:r>
      <w:r>
        <w:rPr>
          <w:spacing w:val="-1"/>
        </w:rPr>
        <w:t xml:space="preserve"> </w:t>
      </w:r>
      <w:r>
        <w:t>связей</w:t>
      </w:r>
      <w:r>
        <w:rPr>
          <w:spacing w:val="-3"/>
        </w:rPr>
        <w:t xml:space="preserve"> </w:t>
      </w:r>
      <w:r>
        <w:t>при</w:t>
      </w:r>
      <w:r>
        <w:rPr>
          <w:spacing w:val="-3"/>
        </w:rPr>
        <w:t xml:space="preserve"> </w:t>
      </w:r>
      <w:r>
        <w:t>изучении</w:t>
      </w:r>
      <w:r>
        <w:rPr>
          <w:spacing w:val="-5"/>
        </w:rPr>
        <w:t xml:space="preserve"> </w:t>
      </w:r>
      <w:r>
        <w:t>химии</w:t>
      </w:r>
      <w:r>
        <w:rPr>
          <w:spacing w:val="-3"/>
        </w:rPr>
        <w:t xml:space="preserve"> </w:t>
      </w:r>
      <w:r>
        <w:t>в</w:t>
      </w:r>
      <w:r>
        <w:rPr>
          <w:spacing w:val="-4"/>
        </w:rPr>
        <w:t xml:space="preserve"> </w:t>
      </w:r>
      <w:r>
        <w:t>9</w:t>
      </w:r>
      <w:r>
        <w:rPr>
          <w:spacing w:val="-2"/>
        </w:rPr>
        <w:t xml:space="preserve"> классе</w:t>
      </w:r>
    </w:p>
    <w:p w14:paraId="16FA645C" w14:textId="77777777" w:rsidR="00437756" w:rsidRDefault="00713951">
      <w:pPr>
        <w:pStyle w:val="a3"/>
        <w:spacing w:before="15"/>
      </w:pPr>
      <w:r>
        <w:t>осуществляется</w:t>
      </w:r>
      <w:r>
        <w:rPr>
          <w:spacing w:val="-5"/>
        </w:rPr>
        <w:t xml:space="preserve"> </w:t>
      </w:r>
      <w:r>
        <w:t>через</w:t>
      </w:r>
      <w:r>
        <w:rPr>
          <w:spacing w:val="-4"/>
        </w:rPr>
        <w:t xml:space="preserve"> </w:t>
      </w:r>
      <w:r>
        <w:t>использование</w:t>
      </w:r>
      <w:r>
        <w:rPr>
          <w:spacing w:val="-5"/>
        </w:rPr>
        <w:t xml:space="preserve"> </w:t>
      </w:r>
      <w:r>
        <w:t>как</w:t>
      </w:r>
      <w:r>
        <w:rPr>
          <w:spacing w:val="-4"/>
        </w:rPr>
        <w:t xml:space="preserve"> </w:t>
      </w:r>
      <w:r>
        <w:t>общих</w:t>
      </w:r>
      <w:r>
        <w:rPr>
          <w:spacing w:val="-2"/>
        </w:rPr>
        <w:t xml:space="preserve"> </w:t>
      </w:r>
      <w:r>
        <w:t>естественно-научных</w:t>
      </w:r>
      <w:r>
        <w:rPr>
          <w:spacing w:val="-3"/>
        </w:rPr>
        <w:t xml:space="preserve"> </w:t>
      </w:r>
      <w:r>
        <w:t>понятий,</w:t>
      </w:r>
      <w:r>
        <w:rPr>
          <w:spacing w:val="-6"/>
        </w:rPr>
        <w:t xml:space="preserve"> </w:t>
      </w:r>
      <w:r>
        <w:rPr>
          <w:spacing w:val="-5"/>
        </w:rPr>
        <w:t>так</w:t>
      </w:r>
    </w:p>
    <w:p w14:paraId="1EE8E222" w14:textId="77777777" w:rsidR="00437756" w:rsidRDefault="00713951">
      <w:pPr>
        <w:pStyle w:val="a3"/>
        <w:spacing w:before="12" w:line="247" w:lineRule="auto"/>
        <w:ind w:left="1225" w:right="848" w:firstLine="273"/>
      </w:pPr>
      <w:r>
        <w:t xml:space="preserve">и понятий, являющихся системными для отдельных предметов естественнонаучного </w:t>
      </w:r>
      <w:r>
        <w:rPr>
          <w:spacing w:val="-2"/>
        </w:rPr>
        <w:t>цикла.</w:t>
      </w:r>
    </w:p>
    <w:p w14:paraId="6737FB7B" w14:textId="77777777" w:rsidR="00437756" w:rsidRDefault="00713951">
      <w:pPr>
        <w:pStyle w:val="a3"/>
        <w:spacing w:before="5" w:line="252" w:lineRule="auto"/>
        <w:ind w:right="1376"/>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w:t>
      </w:r>
      <w:r>
        <w:rPr>
          <w:spacing w:val="-6"/>
        </w:rPr>
        <w:t xml:space="preserve"> </w:t>
      </w:r>
      <w:r>
        <w:t>измерение,</w:t>
      </w:r>
      <w:r>
        <w:rPr>
          <w:spacing w:val="-6"/>
        </w:rPr>
        <w:t xml:space="preserve"> </w:t>
      </w:r>
      <w:r>
        <w:t>модель,</w:t>
      </w:r>
      <w:r>
        <w:rPr>
          <w:spacing w:val="-6"/>
        </w:rPr>
        <w:t xml:space="preserve"> </w:t>
      </w:r>
      <w:r>
        <w:t>явление,</w:t>
      </w:r>
      <w:r>
        <w:rPr>
          <w:spacing w:val="-6"/>
        </w:rPr>
        <w:t xml:space="preserve"> </w:t>
      </w:r>
      <w:r>
        <w:t>парниковый</w:t>
      </w:r>
      <w:r>
        <w:rPr>
          <w:spacing w:val="-6"/>
        </w:rPr>
        <w:t xml:space="preserve"> </w:t>
      </w:r>
      <w:r>
        <w:t>эффект,</w:t>
      </w:r>
      <w:r>
        <w:rPr>
          <w:spacing w:val="-6"/>
        </w:rPr>
        <w:t xml:space="preserve"> </w:t>
      </w:r>
      <w:r>
        <w:t xml:space="preserve">технология, </w:t>
      </w:r>
      <w:r>
        <w:rPr>
          <w:spacing w:val="-2"/>
        </w:rPr>
        <w:t>материалы.</w:t>
      </w:r>
    </w:p>
    <w:p w14:paraId="69B7824F" w14:textId="77777777" w:rsidR="00437756" w:rsidRDefault="00713951">
      <w:pPr>
        <w:pStyle w:val="a3"/>
        <w:spacing w:line="252" w:lineRule="auto"/>
        <w:ind w:right="1074"/>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w:t>
      </w:r>
      <w:r>
        <w:rPr>
          <w:spacing w:val="-7"/>
        </w:rPr>
        <w:t xml:space="preserve"> </w:t>
      </w:r>
      <w:r>
        <w:t>фотоэлемент,</w:t>
      </w:r>
      <w:r>
        <w:rPr>
          <w:spacing w:val="-5"/>
        </w:rPr>
        <w:t xml:space="preserve"> </w:t>
      </w:r>
      <w:r>
        <w:t>вещество,</w:t>
      </w:r>
      <w:r>
        <w:rPr>
          <w:spacing w:val="-5"/>
        </w:rPr>
        <w:t xml:space="preserve"> </w:t>
      </w:r>
      <w:r>
        <w:t>тело,</w:t>
      </w:r>
      <w:r>
        <w:rPr>
          <w:spacing w:val="-5"/>
        </w:rPr>
        <w:t xml:space="preserve"> </w:t>
      </w:r>
      <w:r>
        <w:t>объём,</w:t>
      </w:r>
      <w:r>
        <w:rPr>
          <w:spacing w:val="-5"/>
        </w:rPr>
        <w:t xml:space="preserve"> </w:t>
      </w:r>
      <w:r>
        <w:t>агрегатное</w:t>
      </w:r>
      <w:r>
        <w:rPr>
          <w:spacing w:val="-6"/>
        </w:rPr>
        <w:t xml:space="preserve"> </w:t>
      </w:r>
      <w:r>
        <w:t>состояние</w:t>
      </w:r>
      <w:r>
        <w:rPr>
          <w:spacing w:val="-6"/>
        </w:rPr>
        <w:t xml:space="preserve"> </w:t>
      </w:r>
      <w:r>
        <w:t xml:space="preserve">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14:paraId="400F0EBB" w14:textId="77777777" w:rsidR="00437756" w:rsidRDefault="00713951">
      <w:pPr>
        <w:pStyle w:val="a3"/>
        <w:spacing w:line="252" w:lineRule="auto"/>
        <w:ind w:right="2072"/>
      </w:pPr>
      <w:r>
        <w:t>Биология: фотосинтез, дыхание, биосфера, экосистема, минеральные удобрения, микроэлементы, макроэлементы, питательные вещества. География:</w:t>
      </w:r>
      <w:r>
        <w:rPr>
          <w:spacing w:val="-6"/>
        </w:rPr>
        <w:t xml:space="preserve"> </w:t>
      </w:r>
      <w:r>
        <w:t>атмосфера,</w:t>
      </w:r>
      <w:r>
        <w:rPr>
          <w:spacing w:val="-4"/>
        </w:rPr>
        <w:t xml:space="preserve"> </w:t>
      </w:r>
      <w:r>
        <w:t>гидросфера,</w:t>
      </w:r>
      <w:r>
        <w:rPr>
          <w:spacing w:val="-6"/>
        </w:rPr>
        <w:t xml:space="preserve"> </w:t>
      </w:r>
      <w:r>
        <w:t>минералы,</w:t>
      </w:r>
      <w:r>
        <w:rPr>
          <w:spacing w:val="-5"/>
        </w:rPr>
        <w:t xml:space="preserve"> </w:t>
      </w:r>
      <w:r>
        <w:t>горные</w:t>
      </w:r>
      <w:r>
        <w:rPr>
          <w:spacing w:val="-8"/>
        </w:rPr>
        <w:t xml:space="preserve"> </w:t>
      </w:r>
      <w:r>
        <w:t>породы,</w:t>
      </w:r>
      <w:r>
        <w:rPr>
          <w:spacing w:val="-6"/>
        </w:rPr>
        <w:t xml:space="preserve"> </w:t>
      </w:r>
      <w:r>
        <w:t>полезные ископаемые, топливо, водные ресурсы.</w:t>
      </w:r>
    </w:p>
    <w:p w14:paraId="1CB4E358" w14:textId="77777777" w:rsidR="00437756" w:rsidRDefault="00713951">
      <w:pPr>
        <w:pStyle w:val="a5"/>
        <w:numPr>
          <w:ilvl w:val="1"/>
          <w:numId w:val="74"/>
        </w:numPr>
        <w:tabs>
          <w:tab w:val="left" w:pos="2038"/>
        </w:tabs>
        <w:spacing w:before="0" w:line="274" w:lineRule="exact"/>
        <w:rPr>
          <w:sz w:val="24"/>
        </w:rPr>
      </w:pPr>
      <w:r>
        <w:rPr>
          <w:sz w:val="24"/>
        </w:rPr>
        <w:t>ПРЕДМЕТНЫЕ</w:t>
      </w:r>
      <w:r>
        <w:rPr>
          <w:spacing w:val="-9"/>
          <w:sz w:val="24"/>
        </w:rPr>
        <w:t xml:space="preserve"> </w:t>
      </w:r>
      <w:r>
        <w:rPr>
          <w:spacing w:val="-2"/>
          <w:sz w:val="24"/>
        </w:rPr>
        <w:t>РЕЗУЛЬТАТЫ</w:t>
      </w:r>
    </w:p>
    <w:p w14:paraId="62825E6A" w14:textId="77777777" w:rsidR="00437756" w:rsidRDefault="00713951">
      <w:pPr>
        <w:pStyle w:val="a3"/>
        <w:spacing w:before="7" w:line="252" w:lineRule="auto"/>
        <w:ind w:right="1331"/>
      </w:pPr>
      <w:r>
        <w:t>В составе предметных результатов по освоению обязательного содержания, установленного</w:t>
      </w:r>
      <w:r>
        <w:rPr>
          <w:spacing w:val="-7"/>
        </w:rPr>
        <w:t xml:space="preserve"> </w:t>
      </w:r>
      <w:r>
        <w:t>данной</w:t>
      </w:r>
      <w:r>
        <w:rPr>
          <w:spacing w:val="-9"/>
        </w:rPr>
        <w:t xml:space="preserve"> </w:t>
      </w:r>
      <w:r>
        <w:t>федеральной</w:t>
      </w:r>
      <w:r>
        <w:rPr>
          <w:spacing w:val="-7"/>
        </w:rPr>
        <w:t xml:space="preserve"> </w:t>
      </w:r>
      <w:r>
        <w:t>рабочей</w:t>
      </w:r>
      <w:r>
        <w:rPr>
          <w:spacing w:val="-7"/>
        </w:rPr>
        <w:t xml:space="preserve"> </w:t>
      </w:r>
      <w:r>
        <w:t>программой,</w:t>
      </w:r>
      <w:r>
        <w:rPr>
          <w:spacing w:val="-7"/>
        </w:rPr>
        <w:t xml:space="preserve"> </w:t>
      </w:r>
      <w:r>
        <w:t>выделяют:</w:t>
      </w:r>
      <w:r>
        <w:rPr>
          <w:spacing w:val="-6"/>
        </w:rPr>
        <w:t xml:space="preserve"> </w:t>
      </w:r>
      <w:r>
        <w:t>освоенные обучающимися научные знания, умения и способы действий, специфические</w:t>
      </w:r>
      <w:r>
        <w:rPr>
          <w:spacing w:val="40"/>
        </w:rPr>
        <w:t xml:space="preserve"> </w:t>
      </w:r>
      <w:r>
        <w:t>для предметной области «Химия», виды деятельности по получению нового</w:t>
      </w:r>
    </w:p>
    <w:p w14:paraId="3E6CF23B" w14:textId="77777777" w:rsidR="00437756" w:rsidRDefault="00713951">
      <w:pPr>
        <w:pStyle w:val="a3"/>
        <w:spacing w:line="252" w:lineRule="auto"/>
        <w:ind w:right="1225"/>
      </w:pPr>
      <w:r>
        <w:t>знания,</w:t>
      </w:r>
      <w:r>
        <w:rPr>
          <w:spacing w:val="-5"/>
        </w:rPr>
        <w:t xml:space="preserve"> </w:t>
      </w:r>
      <w:r>
        <w:t>его</w:t>
      </w:r>
      <w:r>
        <w:rPr>
          <w:spacing w:val="-5"/>
        </w:rPr>
        <w:t xml:space="preserve"> </w:t>
      </w:r>
      <w:r>
        <w:t>интерпретации,</w:t>
      </w:r>
      <w:r>
        <w:rPr>
          <w:spacing w:val="-8"/>
        </w:rPr>
        <w:t xml:space="preserve"> </w:t>
      </w:r>
      <w:r>
        <w:t>преобразованию</w:t>
      </w:r>
      <w:r>
        <w:rPr>
          <w:spacing w:val="-7"/>
        </w:rPr>
        <w:t xml:space="preserve"> </w:t>
      </w:r>
      <w:r>
        <w:t>и</w:t>
      </w:r>
      <w:r>
        <w:rPr>
          <w:spacing w:val="-7"/>
        </w:rPr>
        <w:t xml:space="preserve"> </w:t>
      </w:r>
      <w:r>
        <w:t>применению</w:t>
      </w:r>
      <w:r>
        <w:rPr>
          <w:spacing w:val="-5"/>
        </w:rPr>
        <w:t xml:space="preserve"> </w:t>
      </w:r>
      <w:r>
        <w:t>в</w:t>
      </w:r>
      <w:r>
        <w:rPr>
          <w:spacing w:val="-6"/>
        </w:rPr>
        <w:t xml:space="preserve"> </w:t>
      </w:r>
      <w:r>
        <w:t>различных</w:t>
      </w:r>
      <w:r>
        <w:rPr>
          <w:spacing w:val="-2"/>
        </w:rPr>
        <w:t xml:space="preserve"> </w:t>
      </w:r>
      <w:r>
        <w:t>учебных и новых ситуациях.</w:t>
      </w:r>
    </w:p>
    <w:p w14:paraId="7495A695" w14:textId="77777777" w:rsidR="00437756" w:rsidRDefault="00713951">
      <w:pPr>
        <w:pStyle w:val="a3"/>
        <w:spacing w:line="252" w:lineRule="auto"/>
        <w:ind w:right="2170"/>
      </w:pPr>
      <w:r>
        <w:t>К</w:t>
      </w:r>
      <w:r>
        <w:rPr>
          <w:spacing w:val="-3"/>
        </w:rPr>
        <w:t xml:space="preserve"> </w:t>
      </w:r>
      <w:r>
        <w:t>концу</w:t>
      </w:r>
      <w:r>
        <w:rPr>
          <w:spacing w:val="-10"/>
        </w:rPr>
        <w:t xml:space="preserve"> </w:t>
      </w:r>
      <w:r>
        <w:t>обучения</w:t>
      </w:r>
      <w:r>
        <w:rPr>
          <w:spacing w:val="-3"/>
        </w:rPr>
        <w:t xml:space="preserve"> </w:t>
      </w:r>
      <w:r>
        <w:t>в</w:t>
      </w:r>
      <w:r>
        <w:rPr>
          <w:spacing w:val="-4"/>
        </w:rPr>
        <w:t xml:space="preserve"> </w:t>
      </w:r>
      <w:r>
        <w:t>8</w:t>
      </w:r>
      <w:r>
        <w:rPr>
          <w:spacing w:val="-3"/>
        </w:rPr>
        <w:t xml:space="preserve"> </w:t>
      </w:r>
      <w:r>
        <w:t>классе</w:t>
      </w:r>
      <w:r>
        <w:rPr>
          <w:spacing w:val="-4"/>
        </w:rPr>
        <w:t xml:space="preserve"> </w:t>
      </w:r>
      <w:r>
        <w:t>предметные</w:t>
      </w:r>
      <w:r>
        <w:rPr>
          <w:spacing w:val="-5"/>
        </w:rPr>
        <w:t xml:space="preserve"> </w:t>
      </w:r>
      <w:r>
        <w:t>результаты</w:t>
      </w:r>
      <w:r>
        <w:rPr>
          <w:spacing w:val="-3"/>
        </w:rPr>
        <w:t xml:space="preserve"> </w:t>
      </w:r>
      <w:r>
        <w:t>на</w:t>
      </w:r>
      <w:r>
        <w:rPr>
          <w:spacing w:val="-4"/>
        </w:rPr>
        <w:t xml:space="preserve"> </w:t>
      </w:r>
      <w:r>
        <w:t>базовом</w:t>
      </w:r>
      <w:r>
        <w:rPr>
          <w:spacing w:val="-2"/>
        </w:rPr>
        <w:t xml:space="preserve"> </w:t>
      </w:r>
      <w:r>
        <w:t>уровне должны отражать сформированность у обучающихся умений: раскрывать смысл основных химических понятий: атом, молекула,</w:t>
      </w:r>
    </w:p>
    <w:p w14:paraId="2C24AA93" w14:textId="77777777" w:rsidR="00437756" w:rsidRDefault="00713951">
      <w:pPr>
        <w:pStyle w:val="a3"/>
        <w:spacing w:line="252" w:lineRule="auto"/>
        <w:ind w:right="1185"/>
      </w:pPr>
      <w:r>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w:t>
      </w:r>
      <w:r>
        <w:rPr>
          <w:spacing w:val="-5"/>
        </w:rPr>
        <w:t xml:space="preserve"> </w:t>
      </w:r>
      <w:r>
        <w:t>вещества,</w:t>
      </w:r>
      <w:r>
        <w:rPr>
          <w:spacing w:val="-5"/>
        </w:rPr>
        <w:t xml:space="preserve"> </w:t>
      </w:r>
      <w:r>
        <w:t>моль,</w:t>
      </w:r>
      <w:r>
        <w:rPr>
          <w:spacing w:val="-5"/>
        </w:rPr>
        <w:t xml:space="preserve"> </w:t>
      </w:r>
      <w:r>
        <w:t>молярная</w:t>
      </w:r>
      <w:r>
        <w:rPr>
          <w:spacing w:val="-5"/>
        </w:rPr>
        <w:t xml:space="preserve"> </w:t>
      </w:r>
      <w:r>
        <w:t>масса,</w:t>
      </w:r>
      <w:r>
        <w:rPr>
          <w:spacing w:val="-4"/>
        </w:rPr>
        <w:t xml:space="preserve"> </w:t>
      </w:r>
      <w:r>
        <w:t>массовая</w:t>
      </w:r>
      <w:r>
        <w:rPr>
          <w:spacing w:val="-5"/>
        </w:rPr>
        <w:t xml:space="preserve"> </w:t>
      </w:r>
      <w:r>
        <w:t>доля</w:t>
      </w:r>
      <w:r>
        <w:rPr>
          <w:spacing w:val="-5"/>
        </w:rPr>
        <w:t xml:space="preserve"> </w:t>
      </w:r>
      <w:r>
        <w:t>химического</w:t>
      </w:r>
      <w:r>
        <w:rPr>
          <w:spacing w:val="-5"/>
        </w:rPr>
        <w:t xml:space="preserve"> </w:t>
      </w:r>
      <w:r>
        <w:t>элемента в соединении, молярный объём, оксид, кислота, основание, соль, электроотрицательность,</w:t>
      </w:r>
      <w:r>
        <w:rPr>
          <w:spacing w:val="-2"/>
        </w:rPr>
        <w:t xml:space="preserve"> </w:t>
      </w:r>
      <w:r>
        <w:t>степень</w:t>
      </w:r>
      <w:r>
        <w:rPr>
          <w:spacing w:val="-2"/>
        </w:rPr>
        <w:t xml:space="preserve"> </w:t>
      </w:r>
      <w:r>
        <w:t>окисления,</w:t>
      </w:r>
      <w:r>
        <w:rPr>
          <w:spacing w:val="-5"/>
        </w:rPr>
        <w:t xml:space="preserve"> </w:t>
      </w:r>
      <w:r>
        <w:t>химическая</w:t>
      </w:r>
      <w:r>
        <w:rPr>
          <w:spacing w:val="-2"/>
        </w:rPr>
        <w:t xml:space="preserve"> </w:t>
      </w:r>
      <w:r>
        <w:t>реакция,</w:t>
      </w:r>
      <w:r>
        <w:rPr>
          <w:spacing w:val="-2"/>
        </w:rPr>
        <w:t xml:space="preserve"> </w:t>
      </w:r>
      <w:r>
        <w:t xml:space="preserve">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t>орбиталь</w:t>
      </w:r>
      <w:proofErr w:type="spellEnd"/>
      <w: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w:t>
      </w:r>
    </w:p>
    <w:p w14:paraId="15B09A67" w14:textId="77777777" w:rsidR="00437756" w:rsidRDefault="00713951">
      <w:pPr>
        <w:pStyle w:val="a3"/>
        <w:spacing w:line="249" w:lineRule="auto"/>
        <w:ind w:right="2072"/>
      </w:pPr>
      <w:r>
        <w:t>использовать</w:t>
      </w:r>
      <w:r>
        <w:rPr>
          <w:spacing w:val="-6"/>
        </w:rPr>
        <w:t xml:space="preserve"> </w:t>
      </w:r>
      <w:r>
        <w:t>химическую</w:t>
      </w:r>
      <w:r>
        <w:rPr>
          <w:spacing w:val="-4"/>
        </w:rPr>
        <w:t xml:space="preserve"> </w:t>
      </w:r>
      <w:r>
        <w:t>символику</w:t>
      </w:r>
      <w:r>
        <w:rPr>
          <w:spacing w:val="-10"/>
        </w:rPr>
        <w:t xml:space="preserve"> </w:t>
      </w:r>
      <w:r>
        <w:t>для</w:t>
      </w:r>
      <w:r>
        <w:rPr>
          <w:spacing w:val="-5"/>
        </w:rPr>
        <w:t xml:space="preserve"> </w:t>
      </w:r>
      <w:r>
        <w:t>составления</w:t>
      </w:r>
      <w:r>
        <w:rPr>
          <w:spacing w:val="-5"/>
        </w:rPr>
        <w:t xml:space="preserve"> </w:t>
      </w:r>
      <w:r>
        <w:t>формул</w:t>
      </w:r>
      <w:r>
        <w:rPr>
          <w:spacing w:val="-5"/>
        </w:rPr>
        <w:t xml:space="preserve"> </w:t>
      </w:r>
      <w:r>
        <w:t>веществ</w:t>
      </w:r>
      <w:r>
        <w:rPr>
          <w:spacing w:val="-6"/>
        </w:rPr>
        <w:t xml:space="preserve"> </w:t>
      </w:r>
      <w:r>
        <w:t>и уравнений химических реакций;</w:t>
      </w:r>
    </w:p>
    <w:p w14:paraId="33202275" w14:textId="77777777" w:rsidR="00437756" w:rsidRDefault="00713951">
      <w:pPr>
        <w:pStyle w:val="a3"/>
        <w:spacing w:line="252" w:lineRule="auto"/>
        <w:ind w:right="848"/>
      </w:pPr>
      <w:r>
        <w:t>определять</w:t>
      </w:r>
      <w:r>
        <w:rPr>
          <w:spacing w:val="-5"/>
        </w:rPr>
        <w:t xml:space="preserve"> </w:t>
      </w:r>
      <w:r>
        <w:t>валентность</w:t>
      </w:r>
      <w:r>
        <w:rPr>
          <w:spacing w:val="-5"/>
        </w:rPr>
        <w:t xml:space="preserve"> </w:t>
      </w:r>
      <w:r>
        <w:t>атомов</w:t>
      </w:r>
      <w:r>
        <w:rPr>
          <w:spacing w:val="-6"/>
        </w:rPr>
        <w:t xml:space="preserve"> </w:t>
      </w:r>
      <w:r>
        <w:t>элементов</w:t>
      </w:r>
      <w:r>
        <w:rPr>
          <w:spacing w:val="-6"/>
        </w:rPr>
        <w:t xml:space="preserve"> </w:t>
      </w:r>
      <w:r>
        <w:t>в</w:t>
      </w:r>
      <w:r>
        <w:rPr>
          <w:spacing w:val="-6"/>
        </w:rPr>
        <w:t xml:space="preserve"> </w:t>
      </w:r>
      <w:r>
        <w:t>бинарных</w:t>
      </w:r>
      <w:r>
        <w:rPr>
          <w:spacing w:val="-3"/>
        </w:rPr>
        <w:t xml:space="preserve"> </w:t>
      </w:r>
      <w:r>
        <w:t>соединениях,</w:t>
      </w:r>
      <w:r>
        <w:rPr>
          <w:spacing w:val="-7"/>
        </w:rPr>
        <w:t xml:space="preserve"> </w:t>
      </w:r>
      <w:r>
        <w:t>степень окисления элементов в бинарных соединениях, принадлежность веществ</w:t>
      </w:r>
    </w:p>
    <w:p w14:paraId="72D6AF74" w14:textId="77777777" w:rsidR="00437756" w:rsidRDefault="00713951">
      <w:pPr>
        <w:pStyle w:val="a3"/>
        <w:spacing w:line="252" w:lineRule="auto"/>
        <w:ind w:right="1875"/>
      </w:pPr>
      <w:r>
        <w:t>к</w:t>
      </w:r>
      <w:r>
        <w:rPr>
          <w:spacing w:val="-4"/>
        </w:rPr>
        <w:t xml:space="preserve"> </w:t>
      </w:r>
      <w:r>
        <w:t>определённому</w:t>
      </w:r>
      <w:r>
        <w:rPr>
          <w:spacing w:val="-11"/>
        </w:rPr>
        <w:t xml:space="preserve"> </w:t>
      </w:r>
      <w:r>
        <w:t>классу</w:t>
      </w:r>
      <w:r>
        <w:rPr>
          <w:spacing w:val="-7"/>
        </w:rPr>
        <w:t xml:space="preserve"> </w:t>
      </w:r>
      <w:r>
        <w:t>соединений</w:t>
      </w:r>
      <w:r>
        <w:rPr>
          <w:spacing w:val="-6"/>
        </w:rPr>
        <w:t xml:space="preserve"> </w:t>
      </w:r>
      <w:r>
        <w:t>по</w:t>
      </w:r>
      <w:r>
        <w:rPr>
          <w:spacing w:val="-4"/>
        </w:rPr>
        <w:t xml:space="preserve"> </w:t>
      </w:r>
      <w:r>
        <w:t>формулам,</w:t>
      </w:r>
      <w:r>
        <w:rPr>
          <w:spacing w:val="-4"/>
        </w:rPr>
        <w:t xml:space="preserve"> </w:t>
      </w:r>
      <w:r>
        <w:t>вид</w:t>
      </w:r>
      <w:r>
        <w:rPr>
          <w:spacing w:val="-4"/>
        </w:rPr>
        <w:t xml:space="preserve"> </w:t>
      </w:r>
      <w:r>
        <w:t>химической</w:t>
      </w:r>
      <w:r>
        <w:rPr>
          <w:spacing w:val="-4"/>
        </w:rPr>
        <w:t xml:space="preserve"> </w:t>
      </w:r>
      <w:r>
        <w:t>связи (ковалентная и ионная) в неорганических соединениях;</w:t>
      </w:r>
    </w:p>
    <w:p w14:paraId="3115E3E3" w14:textId="77777777" w:rsidR="00437756" w:rsidRDefault="00713951">
      <w:pPr>
        <w:pStyle w:val="a3"/>
        <w:spacing w:line="252" w:lineRule="auto"/>
        <w:ind w:right="1526"/>
      </w:pPr>
      <w:r>
        <w:t>раскрывать</w:t>
      </w:r>
      <w:r>
        <w:rPr>
          <w:spacing w:val="-5"/>
        </w:rPr>
        <w:t xml:space="preserve"> </w:t>
      </w:r>
      <w:r>
        <w:t>смысл</w:t>
      </w:r>
      <w:r>
        <w:rPr>
          <w:spacing w:val="-6"/>
        </w:rPr>
        <w:t xml:space="preserve"> </w:t>
      </w:r>
      <w:r>
        <w:t>Периодического</w:t>
      </w:r>
      <w:r>
        <w:rPr>
          <w:spacing w:val="-6"/>
        </w:rPr>
        <w:t xml:space="preserve"> </w:t>
      </w:r>
      <w:r>
        <w:t>закона</w:t>
      </w:r>
      <w:r>
        <w:rPr>
          <w:spacing w:val="-7"/>
        </w:rPr>
        <w:t xml:space="preserve"> </w:t>
      </w:r>
      <w:r>
        <w:t>Д.И.</w:t>
      </w:r>
      <w:r>
        <w:rPr>
          <w:spacing w:val="-6"/>
        </w:rPr>
        <w:t xml:space="preserve"> </w:t>
      </w:r>
      <w:r>
        <w:t>Менделеева:</w:t>
      </w:r>
      <w:r>
        <w:rPr>
          <w:spacing w:val="-6"/>
        </w:rPr>
        <w:t xml:space="preserve"> </w:t>
      </w:r>
      <w:r>
        <w:t xml:space="preserve">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t>атомномолекулярного</w:t>
      </w:r>
      <w:proofErr w:type="spellEnd"/>
      <w:r>
        <w:t xml:space="preserve"> учения, закона Авогадро; описывать и характеризовать табличную форму Периодической системы</w:t>
      </w:r>
    </w:p>
    <w:p w14:paraId="2FD440ED" w14:textId="77777777" w:rsidR="00437756" w:rsidRDefault="00437756">
      <w:pPr>
        <w:spacing w:line="252" w:lineRule="auto"/>
        <w:sectPr w:rsidR="00437756">
          <w:pgSz w:w="11910" w:h="16840"/>
          <w:pgMar w:top="1040" w:right="0" w:bottom="280" w:left="760" w:header="720" w:footer="720" w:gutter="0"/>
          <w:cols w:space="720"/>
        </w:sectPr>
      </w:pPr>
    </w:p>
    <w:p w14:paraId="7CCB862E" w14:textId="77777777" w:rsidR="00437756" w:rsidRDefault="00713951">
      <w:pPr>
        <w:pStyle w:val="a3"/>
        <w:spacing w:before="68"/>
      </w:pPr>
      <w:r>
        <w:lastRenderedPageBreak/>
        <w:t>химических</w:t>
      </w:r>
      <w:r>
        <w:rPr>
          <w:spacing w:val="-5"/>
        </w:rPr>
        <w:t xml:space="preserve"> </w:t>
      </w:r>
      <w:r>
        <w:t>элементов:</w:t>
      </w:r>
      <w:r>
        <w:rPr>
          <w:spacing w:val="-4"/>
        </w:rPr>
        <w:t xml:space="preserve"> </w:t>
      </w:r>
      <w:r>
        <w:t>различать</w:t>
      </w:r>
      <w:r>
        <w:rPr>
          <w:spacing w:val="-2"/>
        </w:rPr>
        <w:t xml:space="preserve"> </w:t>
      </w:r>
      <w:r>
        <w:t>понятия</w:t>
      </w:r>
      <w:r>
        <w:rPr>
          <w:spacing w:val="-2"/>
        </w:rPr>
        <w:t xml:space="preserve"> </w:t>
      </w:r>
      <w:r>
        <w:t>«главная</w:t>
      </w:r>
      <w:r>
        <w:rPr>
          <w:spacing w:val="-4"/>
        </w:rPr>
        <w:t xml:space="preserve"> </w:t>
      </w:r>
      <w:r>
        <w:t>подгруппа</w:t>
      </w:r>
      <w:r>
        <w:rPr>
          <w:spacing w:val="-2"/>
        </w:rPr>
        <w:t xml:space="preserve"> </w:t>
      </w:r>
      <w:r>
        <w:t>(А-группа)»</w:t>
      </w:r>
      <w:r>
        <w:rPr>
          <w:spacing w:val="-11"/>
        </w:rPr>
        <w:t xml:space="preserve"> </w:t>
      </w:r>
      <w:r>
        <w:rPr>
          <w:spacing w:val="-10"/>
        </w:rPr>
        <w:t>и</w:t>
      </w:r>
    </w:p>
    <w:p w14:paraId="26E79ADC" w14:textId="77777777" w:rsidR="00437756" w:rsidRDefault="00713951">
      <w:pPr>
        <w:pStyle w:val="a3"/>
        <w:spacing w:before="15" w:line="252" w:lineRule="auto"/>
        <w:ind w:right="1376"/>
      </w:pPr>
      <w:r>
        <w:t>«побочная подгруппа (Б-группа)», малые и большие периоды, соотносить обозначения,</w:t>
      </w:r>
      <w:r>
        <w:rPr>
          <w:spacing w:val="-6"/>
        </w:rPr>
        <w:t xml:space="preserve"> </w:t>
      </w:r>
      <w:r>
        <w:t>которые</w:t>
      </w:r>
      <w:r>
        <w:rPr>
          <w:spacing w:val="-7"/>
        </w:rPr>
        <w:t xml:space="preserve"> </w:t>
      </w:r>
      <w:r>
        <w:t>имеются</w:t>
      </w:r>
      <w:r>
        <w:rPr>
          <w:spacing w:val="-6"/>
        </w:rPr>
        <w:t xml:space="preserve"> </w:t>
      </w:r>
      <w:r>
        <w:t>в</w:t>
      </w:r>
      <w:r>
        <w:rPr>
          <w:spacing w:val="-7"/>
        </w:rPr>
        <w:t xml:space="preserve"> </w:t>
      </w:r>
      <w:r>
        <w:t>таблице</w:t>
      </w:r>
      <w:r>
        <w:rPr>
          <w:spacing w:val="-3"/>
        </w:rPr>
        <w:t xml:space="preserve"> </w:t>
      </w:r>
      <w:r>
        <w:t>«Периодическая</w:t>
      </w:r>
      <w:r>
        <w:rPr>
          <w:spacing w:val="-6"/>
        </w:rPr>
        <w:t xml:space="preserve"> </w:t>
      </w:r>
      <w:r>
        <w:t>система</w:t>
      </w:r>
      <w:r>
        <w:rPr>
          <w:spacing w:val="-7"/>
        </w:rPr>
        <w:t xml:space="preserve"> </w:t>
      </w:r>
      <w:r>
        <w:t>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E2C9F0C" w14:textId="77777777" w:rsidR="00437756" w:rsidRDefault="00713951">
      <w:pPr>
        <w:pStyle w:val="a3"/>
        <w:spacing w:line="252" w:lineRule="auto"/>
        <w:ind w:right="1875"/>
      </w:pPr>
      <w:r>
        <w:t>классифицировать химические элементы, неорганические вещества, химические</w:t>
      </w:r>
      <w:r>
        <w:rPr>
          <w:spacing w:val="-5"/>
        </w:rPr>
        <w:t xml:space="preserve"> </w:t>
      </w:r>
      <w:r>
        <w:t>реакции</w:t>
      </w:r>
      <w:r>
        <w:rPr>
          <w:spacing w:val="-1"/>
        </w:rPr>
        <w:t xml:space="preserve"> </w:t>
      </w:r>
      <w:r>
        <w:t>(по</w:t>
      </w:r>
      <w:r>
        <w:rPr>
          <w:spacing w:val="-4"/>
        </w:rPr>
        <w:t xml:space="preserve"> </w:t>
      </w:r>
      <w:r>
        <w:t>числу</w:t>
      </w:r>
      <w:r>
        <w:rPr>
          <w:spacing w:val="-9"/>
        </w:rPr>
        <w:t xml:space="preserve"> </w:t>
      </w:r>
      <w:r>
        <w:t>и</w:t>
      </w:r>
      <w:r>
        <w:rPr>
          <w:spacing w:val="-4"/>
        </w:rPr>
        <w:t xml:space="preserve"> </w:t>
      </w:r>
      <w:r>
        <w:t>составу</w:t>
      </w:r>
      <w:r>
        <w:rPr>
          <w:spacing w:val="-5"/>
        </w:rPr>
        <w:t xml:space="preserve"> </w:t>
      </w:r>
      <w:r>
        <w:t>участвующих</w:t>
      </w:r>
      <w:r>
        <w:rPr>
          <w:spacing w:val="-2"/>
        </w:rPr>
        <w:t xml:space="preserve"> </w:t>
      </w:r>
      <w:r>
        <w:t>в</w:t>
      </w:r>
      <w:r>
        <w:rPr>
          <w:spacing w:val="-5"/>
        </w:rPr>
        <w:t xml:space="preserve"> </w:t>
      </w:r>
      <w:r>
        <w:t>реакции</w:t>
      </w:r>
      <w:r>
        <w:rPr>
          <w:spacing w:val="-4"/>
        </w:rPr>
        <w:t xml:space="preserve"> </w:t>
      </w:r>
      <w:r>
        <w:t>веществ, по тепловому эффекту);</w:t>
      </w:r>
    </w:p>
    <w:p w14:paraId="30DE60E2" w14:textId="77777777" w:rsidR="00437756" w:rsidRDefault="00713951">
      <w:pPr>
        <w:pStyle w:val="a3"/>
        <w:spacing w:line="252" w:lineRule="auto"/>
        <w:ind w:right="1376"/>
      </w:pPr>
      <w:r>
        <w:t>характеризовать</w:t>
      </w:r>
      <w:r>
        <w:rPr>
          <w:spacing w:val="-6"/>
        </w:rPr>
        <w:t xml:space="preserve"> </w:t>
      </w:r>
      <w:r>
        <w:t>(описывать)</w:t>
      </w:r>
      <w:r>
        <w:rPr>
          <w:spacing w:val="-6"/>
        </w:rPr>
        <w:t xml:space="preserve"> </w:t>
      </w:r>
      <w:r>
        <w:t>общие</w:t>
      </w:r>
      <w:r>
        <w:rPr>
          <w:spacing w:val="-7"/>
        </w:rPr>
        <w:t xml:space="preserve"> </w:t>
      </w:r>
      <w:r>
        <w:t>химические</w:t>
      </w:r>
      <w:r>
        <w:rPr>
          <w:spacing w:val="-7"/>
        </w:rPr>
        <w:t xml:space="preserve"> </w:t>
      </w:r>
      <w:r>
        <w:t>свойства</w:t>
      </w:r>
      <w:r>
        <w:rPr>
          <w:spacing w:val="-7"/>
        </w:rPr>
        <w:t xml:space="preserve"> </w:t>
      </w:r>
      <w:r>
        <w:t>веществ</w:t>
      </w:r>
      <w:r>
        <w:rPr>
          <w:spacing w:val="-7"/>
        </w:rPr>
        <w:t xml:space="preserve"> </w:t>
      </w:r>
      <w:r>
        <w:t>различных классов, подтверждая описание примерами молекулярных уравнений соответствующих химических реакций;</w:t>
      </w:r>
    </w:p>
    <w:p w14:paraId="5E37898E" w14:textId="77777777" w:rsidR="00437756" w:rsidRDefault="00713951">
      <w:pPr>
        <w:pStyle w:val="a3"/>
        <w:spacing w:line="252" w:lineRule="auto"/>
        <w:ind w:right="1437"/>
      </w:pPr>
      <w:r>
        <w:t>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w:t>
      </w:r>
      <w:r>
        <w:rPr>
          <w:spacing w:val="-5"/>
        </w:rPr>
        <w:t xml:space="preserve"> </w:t>
      </w:r>
      <w:r>
        <w:t>долю</w:t>
      </w:r>
      <w:r>
        <w:rPr>
          <w:spacing w:val="-5"/>
        </w:rPr>
        <w:t xml:space="preserve"> </w:t>
      </w:r>
      <w:r>
        <w:t>химического</w:t>
      </w:r>
      <w:r>
        <w:rPr>
          <w:spacing w:val="-5"/>
        </w:rPr>
        <w:t xml:space="preserve"> </w:t>
      </w:r>
      <w:r>
        <w:t>элемента</w:t>
      </w:r>
      <w:r>
        <w:rPr>
          <w:spacing w:val="-5"/>
        </w:rPr>
        <w:t xml:space="preserve"> </w:t>
      </w:r>
      <w:r>
        <w:t>по</w:t>
      </w:r>
      <w:r>
        <w:rPr>
          <w:spacing w:val="-5"/>
        </w:rPr>
        <w:t xml:space="preserve"> </w:t>
      </w:r>
      <w:r>
        <w:t>формуле</w:t>
      </w:r>
      <w:r>
        <w:rPr>
          <w:spacing w:val="-6"/>
        </w:rPr>
        <w:t xml:space="preserve"> </w:t>
      </w:r>
      <w:r>
        <w:t>соединения,</w:t>
      </w:r>
      <w:r>
        <w:rPr>
          <w:spacing w:val="-5"/>
        </w:rPr>
        <w:t xml:space="preserve"> </w:t>
      </w:r>
      <w:r>
        <w:t>массовую</w:t>
      </w:r>
      <w:r>
        <w:rPr>
          <w:spacing w:val="-5"/>
        </w:rPr>
        <w:t xml:space="preserve"> </w:t>
      </w:r>
      <w:r>
        <w:t>долю вещества в растворе, проводить расчёты по уравнению химической реакции; применять основные операции мыслительной деятельности – анализ и синтез,</w:t>
      </w:r>
    </w:p>
    <w:p w14:paraId="13A4E30E" w14:textId="77777777" w:rsidR="00437756" w:rsidRDefault="00713951">
      <w:pPr>
        <w:pStyle w:val="a3"/>
        <w:tabs>
          <w:tab w:val="left" w:pos="3096"/>
          <w:tab w:val="left" w:pos="4789"/>
          <w:tab w:val="left" w:pos="7022"/>
          <w:tab w:val="left" w:pos="9202"/>
        </w:tabs>
        <w:spacing w:line="247" w:lineRule="auto"/>
        <w:ind w:left="1225" w:right="853" w:firstLine="273"/>
      </w:pP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proofErr w:type="spellStart"/>
      <w:r>
        <w:t>причинноследственных</w:t>
      </w:r>
      <w:proofErr w:type="spellEnd"/>
      <w:r>
        <w:t xml:space="preserve"> связей – для изучения свойств веществ и химических реакций,</w:t>
      </w:r>
    </w:p>
    <w:p w14:paraId="37A75B17" w14:textId="77777777" w:rsidR="00437756" w:rsidRDefault="00713951">
      <w:pPr>
        <w:pStyle w:val="a3"/>
        <w:spacing w:line="249" w:lineRule="auto"/>
      </w:pPr>
      <w:r>
        <w:t>естественно-научные</w:t>
      </w:r>
      <w:r>
        <w:rPr>
          <w:spacing w:val="-6"/>
        </w:rPr>
        <w:t xml:space="preserve"> </w:t>
      </w:r>
      <w:r>
        <w:t>методы</w:t>
      </w:r>
      <w:r>
        <w:rPr>
          <w:spacing w:val="-6"/>
        </w:rPr>
        <w:t xml:space="preserve"> </w:t>
      </w:r>
      <w:r>
        <w:t>познания</w:t>
      </w:r>
      <w:r>
        <w:rPr>
          <w:spacing w:val="-4"/>
        </w:rPr>
        <w:t xml:space="preserve"> </w:t>
      </w:r>
      <w:r>
        <w:t>–</w:t>
      </w:r>
      <w:r>
        <w:rPr>
          <w:spacing w:val="-6"/>
        </w:rPr>
        <w:t xml:space="preserve"> </w:t>
      </w:r>
      <w:r>
        <w:t>наблюдение,</w:t>
      </w:r>
      <w:r>
        <w:rPr>
          <w:spacing w:val="-6"/>
        </w:rPr>
        <w:t xml:space="preserve"> </w:t>
      </w:r>
      <w:r>
        <w:t>измерение,</w:t>
      </w:r>
      <w:r>
        <w:rPr>
          <w:spacing w:val="-6"/>
        </w:rPr>
        <w:t xml:space="preserve"> </w:t>
      </w:r>
      <w:r>
        <w:t>моделирование, эксперимент (реальный и мысленный);</w:t>
      </w:r>
    </w:p>
    <w:p w14:paraId="2A5E5461" w14:textId="77777777" w:rsidR="00437756" w:rsidRDefault="00713951">
      <w:pPr>
        <w:pStyle w:val="a3"/>
        <w:spacing w:line="249" w:lineRule="auto"/>
        <w:ind w:right="1875"/>
      </w:pPr>
      <w:r>
        <w:t>следовать правилам пользования химической посудой и лабораторным оборудованием,</w:t>
      </w:r>
      <w:r>
        <w:rPr>
          <w:spacing w:val="-3"/>
        </w:rPr>
        <w:t xml:space="preserve"> </w:t>
      </w:r>
      <w:r>
        <w:t>а</w:t>
      </w:r>
      <w:r>
        <w:rPr>
          <w:spacing w:val="-6"/>
        </w:rPr>
        <w:t xml:space="preserve"> </w:t>
      </w:r>
      <w:r>
        <w:t>также</w:t>
      </w:r>
      <w:r>
        <w:rPr>
          <w:spacing w:val="-5"/>
        </w:rPr>
        <w:t xml:space="preserve"> </w:t>
      </w:r>
      <w:r>
        <w:t>правилам</w:t>
      </w:r>
      <w:r>
        <w:rPr>
          <w:spacing w:val="-6"/>
        </w:rPr>
        <w:t xml:space="preserve"> </w:t>
      </w:r>
      <w:r>
        <w:t>обращения</w:t>
      </w:r>
      <w:r>
        <w:rPr>
          <w:spacing w:val="-5"/>
        </w:rPr>
        <w:t xml:space="preserve"> </w:t>
      </w:r>
      <w:r>
        <w:t>с</w:t>
      </w:r>
      <w:r>
        <w:rPr>
          <w:spacing w:val="-6"/>
        </w:rPr>
        <w:t xml:space="preserve"> </w:t>
      </w:r>
      <w:r>
        <w:t>веществами</w:t>
      </w:r>
      <w:r>
        <w:rPr>
          <w:spacing w:val="-5"/>
        </w:rPr>
        <w:t xml:space="preserve"> </w:t>
      </w:r>
      <w:r>
        <w:t>в</w:t>
      </w:r>
      <w:r>
        <w:rPr>
          <w:spacing w:val="-4"/>
        </w:rPr>
        <w:t xml:space="preserve"> </w:t>
      </w:r>
      <w:r>
        <w:t>соответствии</w:t>
      </w:r>
    </w:p>
    <w:p w14:paraId="7FD7CA9A" w14:textId="77777777" w:rsidR="00437756" w:rsidRDefault="00713951">
      <w:pPr>
        <w:pStyle w:val="a3"/>
        <w:spacing w:before="1" w:line="252" w:lineRule="auto"/>
        <w:ind w:right="1106"/>
      </w:pPr>
      <w: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w:t>
      </w:r>
      <w:r>
        <w:rPr>
          <w:spacing w:val="-5"/>
        </w:rPr>
        <w:t xml:space="preserve"> </w:t>
      </w:r>
      <w:r>
        <w:t>с</w:t>
      </w:r>
      <w:r>
        <w:rPr>
          <w:spacing w:val="-6"/>
        </w:rPr>
        <w:t xml:space="preserve"> </w:t>
      </w:r>
      <w:r>
        <w:t>определённой</w:t>
      </w:r>
      <w:r>
        <w:rPr>
          <w:spacing w:val="-4"/>
        </w:rPr>
        <w:t xml:space="preserve"> </w:t>
      </w:r>
      <w:r>
        <w:t>массовой</w:t>
      </w:r>
      <w:r>
        <w:rPr>
          <w:spacing w:val="-4"/>
        </w:rPr>
        <w:t xml:space="preserve"> </w:t>
      </w:r>
      <w:r>
        <w:t>долей</w:t>
      </w:r>
      <w:r>
        <w:rPr>
          <w:spacing w:val="-5"/>
        </w:rPr>
        <w:t xml:space="preserve"> </w:t>
      </w:r>
      <w:r>
        <w:t>растворённого</w:t>
      </w:r>
      <w:r>
        <w:rPr>
          <w:spacing w:val="-4"/>
        </w:rPr>
        <w:t xml:space="preserve"> </w:t>
      </w:r>
      <w:r>
        <w:t>вещества,</w:t>
      </w:r>
      <w:r>
        <w:rPr>
          <w:spacing w:val="-4"/>
        </w:rPr>
        <w:t xml:space="preserve"> </w:t>
      </w:r>
      <w:r>
        <w:t>планировать</w:t>
      </w:r>
      <w:r>
        <w:rPr>
          <w:spacing w:val="-3"/>
        </w:rPr>
        <w:t xml:space="preserve"> </w:t>
      </w:r>
      <w:r>
        <w:t>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4846D16" w14:textId="77777777" w:rsidR="00437756" w:rsidRDefault="00713951">
      <w:pPr>
        <w:pStyle w:val="a3"/>
        <w:spacing w:line="249" w:lineRule="auto"/>
        <w:ind w:right="1875"/>
      </w:pPr>
      <w:r>
        <w:t>К</w:t>
      </w:r>
      <w:r>
        <w:rPr>
          <w:spacing w:val="-3"/>
        </w:rPr>
        <w:t xml:space="preserve"> </w:t>
      </w:r>
      <w:r>
        <w:t>концу</w:t>
      </w:r>
      <w:r>
        <w:rPr>
          <w:spacing w:val="-10"/>
        </w:rPr>
        <w:t xml:space="preserve"> </w:t>
      </w:r>
      <w:r>
        <w:t>обучения</w:t>
      </w:r>
      <w:r>
        <w:rPr>
          <w:spacing w:val="-3"/>
        </w:rPr>
        <w:t xml:space="preserve"> </w:t>
      </w:r>
      <w:r>
        <w:t>в</w:t>
      </w:r>
      <w:r>
        <w:rPr>
          <w:spacing w:val="-4"/>
        </w:rPr>
        <w:t xml:space="preserve"> </w:t>
      </w:r>
      <w:r>
        <w:t>9</w:t>
      </w:r>
      <w:r>
        <w:rPr>
          <w:spacing w:val="-3"/>
        </w:rPr>
        <w:t xml:space="preserve"> </w:t>
      </w:r>
      <w:r>
        <w:t>классе</w:t>
      </w:r>
      <w:r>
        <w:rPr>
          <w:spacing w:val="-4"/>
        </w:rPr>
        <w:t xml:space="preserve"> </w:t>
      </w:r>
      <w:r>
        <w:t>предметные</w:t>
      </w:r>
      <w:r>
        <w:rPr>
          <w:spacing w:val="-5"/>
        </w:rPr>
        <w:t xml:space="preserve"> </w:t>
      </w:r>
      <w:r>
        <w:t>результаты</w:t>
      </w:r>
      <w:r>
        <w:rPr>
          <w:spacing w:val="-3"/>
        </w:rPr>
        <w:t xml:space="preserve"> </w:t>
      </w:r>
      <w:r>
        <w:t>на</w:t>
      </w:r>
      <w:r>
        <w:rPr>
          <w:spacing w:val="-4"/>
        </w:rPr>
        <w:t xml:space="preserve"> </w:t>
      </w:r>
      <w:r>
        <w:t>базовом</w:t>
      </w:r>
      <w:r>
        <w:rPr>
          <w:spacing w:val="-2"/>
        </w:rPr>
        <w:t xml:space="preserve"> </w:t>
      </w:r>
      <w:r>
        <w:t>уровне должны отражать сформированность у обучающихся умений:</w:t>
      </w:r>
    </w:p>
    <w:p w14:paraId="37599147" w14:textId="77777777" w:rsidR="00437756" w:rsidRDefault="00713951">
      <w:pPr>
        <w:pStyle w:val="a3"/>
        <w:spacing w:before="1" w:line="252" w:lineRule="auto"/>
        <w:ind w:right="1106"/>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t>неэлектролиты</w:t>
      </w:r>
      <w:proofErr w:type="spellEnd"/>
      <w: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Pr>
          <w:spacing w:val="-10"/>
        </w:rPr>
        <w:t xml:space="preserve"> </w:t>
      </w:r>
      <w:r>
        <w:t>реакции,</w:t>
      </w:r>
      <w:r>
        <w:rPr>
          <w:spacing w:val="-8"/>
        </w:rPr>
        <w:t xml:space="preserve"> </w:t>
      </w:r>
      <w:r>
        <w:t>окислитель,</w:t>
      </w:r>
      <w:r>
        <w:rPr>
          <w:spacing w:val="-8"/>
        </w:rPr>
        <w:t xml:space="preserve"> </w:t>
      </w:r>
      <w:r>
        <w:t>восстановитель,</w:t>
      </w:r>
      <w:r>
        <w:rPr>
          <w:spacing w:val="-8"/>
        </w:rPr>
        <w:t xml:space="preserve"> </w:t>
      </w:r>
      <w:r>
        <w:t xml:space="preserve">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w:t>
      </w:r>
      <w:r>
        <w:rPr>
          <w:spacing w:val="-2"/>
        </w:rPr>
        <w:t>вещества;</w:t>
      </w:r>
    </w:p>
    <w:p w14:paraId="022711AF" w14:textId="77777777" w:rsidR="00437756" w:rsidRDefault="00713951">
      <w:pPr>
        <w:pStyle w:val="a3"/>
        <w:spacing w:line="252" w:lineRule="auto"/>
        <w:ind w:right="1676"/>
      </w:pPr>
      <w:r>
        <w:t>иллюстрировать</w:t>
      </w:r>
      <w:r>
        <w:rPr>
          <w:spacing w:val="-5"/>
        </w:rPr>
        <w:t xml:space="preserve"> </w:t>
      </w:r>
      <w:r>
        <w:t>взаимосвязь</w:t>
      </w:r>
      <w:r>
        <w:rPr>
          <w:spacing w:val="-6"/>
        </w:rPr>
        <w:t xml:space="preserve"> </w:t>
      </w:r>
      <w:r>
        <w:t>основных</w:t>
      </w:r>
      <w:r>
        <w:rPr>
          <w:spacing w:val="-7"/>
        </w:rPr>
        <w:t xml:space="preserve"> </w:t>
      </w:r>
      <w:r>
        <w:t>химических</w:t>
      </w:r>
      <w:r>
        <w:rPr>
          <w:spacing w:val="-7"/>
        </w:rPr>
        <w:t xml:space="preserve"> </w:t>
      </w:r>
      <w:r>
        <w:t>понятий</w:t>
      </w:r>
      <w:r>
        <w:rPr>
          <w:spacing w:val="-8"/>
        </w:rPr>
        <w:t xml:space="preserve"> </w:t>
      </w:r>
      <w:r>
        <w:t>и</w:t>
      </w:r>
      <w:r>
        <w:rPr>
          <w:spacing w:val="-6"/>
        </w:rPr>
        <w:t xml:space="preserve"> </w:t>
      </w:r>
      <w:proofErr w:type="spellStart"/>
      <w:r>
        <w:t>применятьэти</w:t>
      </w:r>
      <w:proofErr w:type="spellEnd"/>
      <w:r>
        <w:t xml:space="preserve"> понятия при описании веществ и их превращений;</w:t>
      </w:r>
    </w:p>
    <w:p w14:paraId="2FDE2597" w14:textId="77777777" w:rsidR="00437756" w:rsidRDefault="00713951">
      <w:pPr>
        <w:pStyle w:val="a3"/>
        <w:spacing w:line="252" w:lineRule="auto"/>
        <w:ind w:right="2072"/>
      </w:pPr>
      <w:r>
        <w:t>использовать</w:t>
      </w:r>
      <w:r>
        <w:rPr>
          <w:spacing w:val="-6"/>
        </w:rPr>
        <w:t xml:space="preserve"> </w:t>
      </w:r>
      <w:r>
        <w:t>химическую</w:t>
      </w:r>
      <w:r>
        <w:rPr>
          <w:spacing w:val="-4"/>
        </w:rPr>
        <w:t xml:space="preserve"> </w:t>
      </w:r>
      <w:r>
        <w:t>символику</w:t>
      </w:r>
      <w:r>
        <w:rPr>
          <w:spacing w:val="-10"/>
        </w:rPr>
        <w:t xml:space="preserve"> </w:t>
      </w:r>
      <w:r>
        <w:t>для</w:t>
      </w:r>
      <w:r>
        <w:rPr>
          <w:spacing w:val="-5"/>
        </w:rPr>
        <w:t xml:space="preserve"> </w:t>
      </w:r>
      <w:r>
        <w:t>составления</w:t>
      </w:r>
      <w:r>
        <w:rPr>
          <w:spacing w:val="-5"/>
        </w:rPr>
        <w:t xml:space="preserve"> </w:t>
      </w:r>
      <w:r>
        <w:t>формул</w:t>
      </w:r>
      <w:r>
        <w:rPr>
          <w:spacing w:val="-5"/>
        </w:rPr>
        <w:t xml:space="preserve"> </w:t>
      </w:r>
      <w:r>
        <w:t>веществ</w:t>
      </w:r>
      <w:r>
        <w:rPr>
          <w:spacing w:val="-6"/>
        </w:rPr>
        <w:t xml:space="preserve"> </w:t>
      </w:r>
      <w:r>
        <w:t>и уравнений химических реакций;</w:t>
      </w:r>
    </w:p>
    <w:p w14:paraId="7854E27A" w14:textId="77777777" w:rsidR="00437756" w:rsidRDefault="00713951">
      <w:pPr>
        <w:pStyle w:val="a3"/>
        <w:spacing w:line="275" w:lineRule="exact"/>
      </w:pPr>
      <w:r>
        <w:t>определять</w:t>
      </w:r>
      <w:r>
        <w:rPr>
          <w:spacing w:val="-7"/>
        </w:rPr>
        <w:t xml:space="preserve"> </w:t>
      </w:r>
      <w:r>
        <w:t>валентность</w:t>
      </w:r>
      <w:r>
        <w:rPr>
          <w:spacing w:val="-4"/>
        </w:rPr>
        <w:t xml:space="preserve"> </w:t>
      </w:r>
      <w:r>
        <w:t>и</w:t>
      </w:r>
      <w:r>
        <w:rPr>
          <w:spacing w:val="-4"/>
        </w:rPr>
        <w:t xml:space="preserve"> </w:t>
      </w:r>
      <w:r>
        <w:t>степень</w:t>
      </w:r>
      <w:r>
        <w:rPr>
          <w:spacing w:val="-1"/>
        </w:rPr>
        <w:t xml:space="preserve"> </w:t>
      </w:r>
      <w:r>
        <w:t>окисления</w:t>
      </w:r>
      <w:r>
        <w:rPr>
          <w:spacing w:val="-7"/>
        </w:rPr>
        <w:t xml:space="preserve"> </w:t>
      </w:r>
      <w:r>
        <w:t>химических</w:t>
      </w:r>
      <w:r>
        <w:rPr>
          <w:spacing w:val="-5"/>
        </w:rPr>
        <w:t xml:space="preserve"> </w:t>
      </w:r>
      <w:r>
        <w:rPr>
          <w:spacing w:val="-2"/>
        </w:rPr>
        <w:t>элементов</w:t>
      </w:r>
    </w:p>
    <w:p w14:paraId="6B81643E" w14:textId="77777777" w:rsidR="00437756" w:rsidRDefault="00713951">
      <w:pPr>
        <w:pStyle w:val="a3"/>
        <w:spacing w:before="4" w:line="252" w:lineRule="auto"/>
        <w:ind w:right="1376"/>
      </w:pPr>
      <w:r>
        <w:t>в соединениях различного состава, принадлежность веществ к определённому классу</w:t>
      </w:r>
      <w:r>
        <w:rPr>
          <w:spacing w:val="-1"/>
        </w:rPr>
        <w:t xml:space="preserve"> </w:t>
      </w:r>
      <w:r>
        <w:t>соединений по формулам, вид химической связи (ковалентная, ионная, металлическая) в неорганических соединениях, заряд иона по химической формуле,</w:t>
      </w:r>
      <w:r>
        <w:rPr>
          <w:spacing w:val="-5"/>
        </w:rPr>
        <w:t xml:space="preserve"> </w:t>
      </w:r>
      <w:r>
        <w:t>характер</w:t>
      </w:r>
      <w:r>
        <w:rPr>
          <w:spacing w:val="-5"/>
        </w:rPr>
        <w:t xml:space="preserve"> </w:t>
      </w:r>
      <w:r>
        <w:t>среды</w:t>
      </w:r>
      <w:r>
        <w:rPr>
          <w:spacing w:val="-5"/>
        </w:rPr>
        <w:t xml:space="preserve"> </w:t>
      </w:r>
      <w:r>
        <w:t>в</w:t>
      </w:r>
      <w:r>
        <w:rPr>
          <w:spacing w:val="-6"/>
        </w:rPr>
        <w:t xml:space="preserve"> </w:t>
      </w:r>
      <w:r>
        <w:t>водных</w:t>
      </w:r>
      <w:r>
        <w:rPr>
          <w:spacing w:val="-4"/>
        </w:rPr>
        <w:t xml:space="preserve"> </w:t>
      </w:r>
      <w:r>
        <w:t>растворах</w:t>
      </w:r>
      <w:r>
        <w:rPr>
          <w:spacing w:val="-3"/>
        </w:rPr>
        <w:t xml:space="preserve"> </w:t>
      </w:r>
      <w:r>
        <w:t>неорганических</w:t>
      </w:r>
      <w:r>
        <w:rPr>
          <w:spacing w:val="-3"/>
        </w:rPr>
        <w:t xml:space="preserve"> </w:t>
      </w:r>
      <w:r>
        <w:t>соединений,</w:t>
      </w:r>
      <w:r>
        <w:rPr>
          <w:spacing w:val="-8"/>
        </w:rPr>
        <w:t xml:space="preserve"> </w:t>
      </w:r>
      <w:r>
        <w:t>тип</w:t>
      </w:r>
    </w:p>
    <w:p w14:paraId="5DEF9D87" w14:textId="77777777" w:rsidR="00437756" w:rsidRDefault="00437756">
      <w:pPr>
        <w:spacing w:line="252" w:lineRule="auto"/>
        <w:sectPr w:rsidR="00437756">
          <w:pgSz w:w="11910" w:h="16840"/>
          <w:pgMar w:top="1040" w:right="0" w:bottom="280" w:left="760" w:header="720" w:footer="720" w:gutter="0"/>
          <w:cols w:space="720"/>
        </w:sectPr>
      </w:pPr>
    </w:p>
    <w:p w14:paraId="4C7B1963" w14:textId="77777777" w:rsidR="00437756" w:rsidRDefault="00713951">
      <w:pPr>
        <w:pStyle w:val="a3"/>
        <w:spacing w:before="68"/>
      </w:pPr>
      <w:r>
        <w:lastRenderedPageBreak/>
        <w:t>кристаллической</w:t>
      </w:r>
      <w:r>
        <w:rPr>
          <w:spacing w:val="-6"/>
        </w:rPr>
        <w:t xml:space="preserve"> </w:t>
      </w:r>
      <w:r>
        <w:t>решётки</w:t>
      </w:r>
      <w:r>
        <w:rPr>
          <w:spacing w:val="-5"/>
        </w:rPr>
        <w:t xml:space="preserve"> </w:t>
      </w:r>
      <w:r>
        <w:t>конкретного</w:t>
      </w:r>
      <w:r>
        <w:rPr>
          <w:spacing w:val="-5"/>
        </w:rPr>
        <w:t xml:space="preserve"> </w:t>
      </w:r>
      <w:r>
        <w:rPr>
          <w:spacing w:val="-2"/>
        </w:rPr>
        <w:t>вещества;</w:t>
      </w:r>
    </w:p>
    <w:p w14:paraId="2989C089" w14:textId="77777777" w:rsidR="00437756" w:rsidRDefault="00713951">
      <w:pPr>
        <w:pStyle w:val="a3"/>
        <w:spacing w:before="15"/>
      </w:pPr>
      <w:r>
        <w:t>раскрывать</w:t>
      </w:r>
      <w:r>
        <w:rPr>
          <w:spacing w:val="-5"/>
        </w:rPr>
        <w:t xml:space="preserve"> </w:t>
      </w:r>
      <w:r>
        <w:t>смысл</w:t>
      </w:r>
      <w:r>
        <w:rPr>
          <w:spacing w:val="-4"/>
        </w:rPr>
        <w:t xml:space="preserve"> </w:t>
      </w:r>
      <w:r>
        <w:t>Периодического</w:t>
      </w:r>
      <w:r>
        <w:rPr>
          <w:spacing w:val="-4"/>
        </w:rPr>
        <w:t xml:space="preserve"> </w:t>
      </w:r>
      <w:r>
        <w:t>закона</w:t>
      </w:r>
      <w:r>
        <w:rPr>
          <w:spacing w:val="-4"/>
        </w:rPr>
        <w:t xml:space="preserve"> </w:t>
      </w:r>
      <w:r>
        <w:t>Д.И.</w:t>
      </w:r>
      <w:r>
        <w:rPr>
          <w:spacing w:val="-4"/>
        </w:rPr>
        <w:t xml:space="preserve"> </w:t>
      </w:r>
      <w:r>
        <w:t>Менделеева</w:t>
      </w:r>
      <w:r>
        <w:rPr>
          <w:spacing w:val="-4"/>
        </w:rPr>
        <w:t xml:space="preserve"> </w:t>
      </w:r>
      <w:r>
        <w:rPr>
          <w:spacing w:val="-10"/>
        </w:rPr>
        <w:t>и</w:t>
      </w:r>
    </w:p>
    <w:p w14:paraId="24AC0BE2" w14:textId="77777777" w:rsidR="00437756" w:rsidRDefault="00713951">
      <w:pPr>
        <w:pStyle w:val="a3"/>
        <w:spacing w:before="12" w:line="252" w:lineRule="auto"/>
        <w:ind w:right="848"/>
      </w:pPr>
      <w:r>
        <w:t>демонстрировать</w:t>
      </w:r>
      <w:r>
        <w:rPr>
          <w:spacing w:val="-5"/>
        </w:rPr>
        <w:t xml:space="preserve"> </w:t>
      </w:r>
      <w:r>
        <w:t>его</w:t>
      </w:r>
      <w:r>
        <w:rPr>
          <w:spacing w:val="-6"/>
        </w:rPr>
        <w:t xml:space="preserve"> </w:t>
      </w:r>
      <w:r>
        <w:t>понимание:</w:t>
      </w:r>
      <w:r>
        <w:rPr>
          <w:spacing w:val="-6"/>
        </w:rPr>
        <w:t xml:space="preserve"> </w:t>
      </w:r>
      <w:r>
        <w:t>описывать</w:t>
      </w:r>
      <w:r>
        <w:rPr>
          <w:spacing w:val="-5"/>
        </w:rPr>
        <w:t xml:space="preserve"> </w:t>
      </w:r>
      <w:r>
        <w:t>и</w:t>
      </w:r>
      <w:r>
        <w:rPr>
          <w:spacing w:val="-7"/>
        </w:rPr>
        <w:t xml:space="preserve"> </w:t>
      </w:r>
      <w:r>
        <w:t>характеризовать</w:t>
      </w:r>
      <w:r>
        <w:rPr>
          <w:spacing w:val="-5"/>
        </w:rPr>
        <w:t xml:space="preserve"> </w:t>
      </w:r>
      <w:r>
        <w:t>табличную</w:t>
      </w:r>
      <w:r>
        <w:rPr>
          <w:spacing w:val="-6"/>
        </w:rPr>
        <w:t xml:space="preserve"> </w:t>
      </w:r>
      <w:r>
        <w:t>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p>
    <w:p w14:paraId="775094D8" w14:textId="77777777" w:rsidR="00437756" w:rsidRDefault="00713951">
      <w:pPr>
        <w:pStyle w:val="a3"/>
        <w:spacing w:line="252" w:lineRule="auto"/>
        <w:ind w:right="1074"/>
      </w:pPr>
      <w:r>
        <w:t>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w:t>
      </w:r>
      <w:r>
        <w:rPr>
          <w:spacing w:val="-3"/>
        </w:rPr>
        <w:t xml:space="preserve"> </w:t>
      </w:r>
      <w:r>
        <w:t>общие</w:t>
      </w:r>
      <w:r>
        <w:rPr>
          <w:spacing w:val="-5"/>
        </w:rPr>
        <w:t xml:space="preserve"> </w:t>
      </w:r>
      <w:r>
        <w:t>закономерности</w:t>
      </w:r>
      <w:r>
        <w:rPr>
          <w:spacing w:val="-3"/>
        </w:rPr>
        <w:t xml:space="preserve"> </w:t>
      </w:r>
      <w:r>
        <w:t>в</w:t>
      </w:r>
      <w:r>
        <w:rPr>
          <w:spacing w:val="-5"/>
        </w:rPr>
        <w:t xml:space="preserve"> </w:t>
      </w:r>
      <w:r>
        <w:t>изменении</w:t>
      </w:r>
      <w:r>
        <w:rPr>
          <w:spacing w:val="-6"/>
        </w:rPr>
        <w:t xml:space="preserve"> </w:t>
      </w:r>
      <w:r>
        <w:t>свойств</w:t>
      </w:r>
      <w:r>
        <w:rPr>
          <w:spacing w:val="-5"/>
        </w:rPr>
        <w:t xml:space="preserve"> </w:t>
      </w:r>
      <w:r>
        <w:t>элементов</w:t>
      </w:r>
      <w:r>
        <w:rPr>
          <w:spacing w:val="-5"/>
        </w:rPr>
        <w:t xml:space="preserve"> </w:t>
      </w:r>
      <w:r>
        <w:t>и</w:t>
      </w:r>
      <w:r>
        <w:rPr>
          <w:spacing w:val="-3"/>
        </w:rPr>
        <w:t xml:space="preserve"> </w:t>
      </w:r>
      <w:r>
        <w:t>их</w:t>
      </w:r>
      <w:r>
        <w:rPr>
          <w:spacing w:val="-2"/>
        </w:rPr>
        <w:t xml:space="preserve"> </w:t>
      </w:r>
      <w:r>
        <w:t>соединений в пределах малых периодов и главных подгрупп с учётом строения их атомов; классифицировать химические элементы, неорганические вещества,</w:t>
      </w:r>
    </w:p>
    <w:p w14:paraId="696B2810" w14:textId="77777777" w:rsidR="00437756" w:rsidRDefault="00713951">
      <w:pPr>
        <w:pStyle w:val="a3"/>
        <w:spacing w:line="272" w:lineRule="exact"/>
      </w:pPr>
      <w:r>
        <w:t>химические</w:t>
      </w:r>
      <w:r>
        <w:rPr>
          <w:spacing w:val="-6"/>
        </w:rPr>
        <w:t xml:space="preserve"> </w:t>
      </w:r>
      <w:r>
        <w:t>реакции</w:t>
      </w:r>
      <w:r>
        <w:rPr>
          <w:spacing w:val="-2"/>
        </w:rPr>
        <w:t xml:space="preserve"> </w:t>
      </w:r>
      <w:r>
        <w:t>(по</w:t>
      </w:r>
      <w:r>
        <w:rPr>
          <w:spacing w:val="-2"/>
        </w:rPr>
        <w:t xml:space="preserve"> </w:t>
      </w:r>
      <w:r>
        <w:t>числу</w:t>
      </w:r>
      <w:r>
        <w:rPr>
          <w:spacing w:val="-7"/>
        </w:rPr>
        <w:t xml:space="preserve"> </w:t>
      </w:r>
      <w:r>
        <w:t>и</w:t>
      </w:r>
      <w:r>
        <w:rPr>
          <w:spacing w:val="-2"/>
        </w:rPr>
        <w:t xml:space="preserve"> </w:t>
      </w:r>
      <w:r>
        <w:t>составу</w:t>
      </w:r>
      <w:r>
        <w:rPr>
          <w:spacing w:val="-3"/>
        </w:rPr>
        <w:t xml:space="preserve"> </w:t>
      </w:r>
      <w:r>
        <w:t>участвующих в</w:t>
      </w:r>
      <w:r>
        <w:rPr>
          <w:spacing w:val="-3"/>
        </w:rPr>
        <w:t xml:space="preserve"> </w:t>
      </w:r>
      <w:r>
        <w:t>реакции</w:t>
      </w:r>
      <w:r>
        <w:rPr>
          <w:spacing w:val="-2"/>
        </w:rPr>
        <w:t xml:space="preserve"> веществ,</w:t>
      </w:r>
    </w:p>
    <w:p w14:paraId="4EECE8EB" w14:textId="77777777" w:rsidR="00437756" w:rsidRDefault="00713951">
      <w:pPr>
        <w:pStyle w:val="a3"/>
        <w:spacing w:before="12" w:line="252" w:lineRule="auto"/>
        <w:ind w:right="1074"/>
      </w:pPr>
      <w:r>
        <w:t>по</w:t>
      </w:r>
      <w:r>
        <w:rPr>
          <w:spacing w:val="-4"/>
        </w:rPr>
        <w:t xml:space="preserve"> </w:t>
      </w:r>
      <w:r>
        <w:t>тепловому</w:t>
      </w:r>
      <w:r>
        <w:rPr>
          <w:spacing w:val="-9"/>
        </w:rPr>
        <w:t xml:space="preserve"> </w:t>
      </w:r>
      <w:r>
        <w:t>эффекту,</w:t>
      </w:r>
      <w:r>
        <w:rPr>
          <w:spacing w:val="-3"/>
        </w:rPr>
        <w:t xml:space="preserve"> </w:t>
      </w:r>
      <w:r>
        <w:t>по</w:t>
      </w:r>
      <w:r>
        <w:rPr>
          <w:spacing w:val="-4"/>
        </w:rPr>
        <w:t xml:space="preserve"> </w:t>
      </w:r>
      <w:r>
        <w:t>изменению</w:t>
      </w:r>
      <w:r>
        <w:rPr>
          <w:spacing w:val="-4"/>
        </w:rPr>
        <w:t xml:space="preserve"> </w:t>
      </w:r>
      <w:r>
        <w:t>степеней</w:t>
      </w:r>
      <w:r>
        <w:rPr>
          <w:spacing w:val="-6"/>
        </w:rPr>
        <w:t xml:space="preserve"> </w:t>
      </w:r>
      <w:r>
        <w:t>окисления</w:t>
      </w:r>
      <w:r>
        <w:rPr>
          <w:spacing w:val="-7"/>
        </w:rPr>
        <w:t xml:space="preserve"> </w:t>
      </w:r>
      <w:r>
        <w:t>химических</w:t>
      </w:r>
      <w:r>
        <w:rPr>
          <w:spacing w:val="-4"/>
        </w:rPr>
        <w:t xml:space="preserve"> </w:t>
      </w:r>
      <w:r>
        <w:t>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1B069EB" w14:textId="77777777" w:rsidR="00437756" w:rsidRDefault="00713951">
      <w:pPr>
        <w:pStyle w:val="a3"/>
        <w:spacing w:line="252" w:lineRule="auto"/>
        <w:ind w:right="1526"/>
      </w:pPr>
      <w:r>
        <w:t>составлять уравнения электролитической диссоциации кислот, щелочей и солей,</w:t>
      </w:r>
      <w:r>
        <w:rPr>
          <w:spacing w:val="-5"/>
        </w:rPr>
        <w:t xml:space="preserve"> </w:t>
      </w:r>
      <w:r>
        <w:t>полные</w:t>
      </w:r>
      <w:r>
        <w:rPr>
          <w:spacing w:val="-7"/>
        </w:rPr>
        <w:t xml:space="preserve"> </w:t>
      </w:r>
      <w:r>
        <w:t>и</w:t>
      </w:r>
      <w:r>
        <w:rPr>
          <w:spacing w:val="-5"/>
        </w:rPr>
        <w:t xml:space="preserve"> </w:t>
      </w:r>
      <w:r>
        <w:t>сокращённые</w:t>
      </w:r>
      <w:r>
        <w:rPr>
          <w:spacing w:val="-2"/>
        </w:rPr>
        <w:t xml:space="preserve"> </w:t>
      </w:r>
      <w:r>
        <w:t>уравнения</w:t>
      </w:r>
      <w:r>
        <w:rPr>
          <w:spacing w:val="-5"/>
        </w:rPr>
        <w:t xml:space="preserve"> </w:t>
      </w:r>
      <w:r>
        <w:t>реакций</w:t>
      </w:r>
      <w:r>
        <w:rPr>
          <w:spacing w:val="-7"/>
        </w:rPr>
        <w:t xml:space="preserve"> </w:t>
      </w:r>
      <w:r>
        <w:t>ионного</w:t>
      </w:r>
      <w:r>
        <w:rPr>
          <w:spacing w:val="-5"/>
        </w:rPr>
        <w:t xml:space="preserve"> </w:t>
      </w:r>
      <w:r>
        <w:t>обмена,</w:t>
      </w:r>
      <w:r>
        <w:rPr>
          <w:spacing w:val="-3"/>
        </w:rPr>
        <w:t xml:space="preserve"> </w:t>
      </w:r>
      <w:r>
        <w:t>уравнения</w:t>
      </w:r>
    </w:p>
    <w:p w14:paraId="17DC4174" w14:textId="77777777" w:rsidR="00437756" w:rsidRDefault="00713951">
      <w:pPr>
        <w:pStyle w:val="a3"/>
        <w:spacing w:line="252" w:lineRule="auto"/>
        <w:ind w:right="848"/>
      </w:pPr>
      <w:r>
        <w:t>реакций,</w:t>
      </w:r>
      <w:r>
        <w:rPr>
          <w:spacing w:val="-9"/>
        </w:rPr>
        <w:t xml:space="preserve"> </w:t>
      </w:r>
      <w:r>
        <w:t>подтверждающих</w:t>
      </w:r>
      <w:r>
        <w:rPr>
          <w:spacing w:val="-4"/>
        </w:rPr>
        <w:t xml:space="preserve"> </w:t>
      </w:r>
      <w:r>
        <w:t>существование</w:t>
      </w:r>
      <w:r>
        <w:rPr>
          <w:spacing w:val="-7"/>
        </w:rPr>
        <w:t xml:space="preserve"> </w:t>
      </w:r>
      <w:r>
        <w:t>генетической</w:t>
      </w:r>
      <w:r>
        <w:rPr>
          <w:spacing w:val="-6"/>
        </w:rPr>
        <w:t xml:space="preserve"> </w:t>
      </w:r>
      <w:r>
        <w:t>связи</w:t>
      </w:r>
      <w:r>
        <w:rPr>
          <w:spacing w:val="-6"/>
        </w:rPr>
        <w:t xml:space="preserve"> </w:t>
      </w:r>
      <w:r>
        <w:t>между</w:t>
      </w:r>
      <w:r>
        <w:rPr>
          <w:spacing w:val="-9"/>
        </w:rPr>
        <w:t xml:space="preserve"> </w:t>
      </w:r>
      <w:r>
        <w:t>веществами различных классов;</w:t>
      </w:r>
    </w:p>
    <w:p w14:paraId="77C7B3F6" w14:textId="77777777" w:rsidR="00437756" w:rsidRDefault="00713951">
      <w:pPr>
        <w:pStyle w:val="a3"/>
        <w:spacing w:line="249" w:lineRule="auto"/>
        <w:ind w:right="848"/>
      </w:pPr>
      <w:r>
        <w:t>раскрывать</w:t>
      </w:r>
      <w:r>
        <w:rPr>
          <w:spacing w:val="-9"/>
        </w:rPr>
        <w:t xml:space="preserve"> </w:t>
      </w:r>
      <w:r>
        <w:t>сущность</w:t>
      </w:r>
      <w:r>
        <w:rPr>
          <w:spacing w:val="-9"/>
        </w:rPr>
        <w:t xml:space="preserve"> </w:t>
      </w:r>
      <w:r>
        <w:t>окислительно-восстановительных</w:t>
      </w:r>
      <w:r>
        <w:rPr>
          <w:spacing w:val="-8"/>
        </w:rPr>
        <w:t xml:space="preserve"> </w:t>
      </w:r>
      <w:r>
        <w:t>реакций</w:t>
      </w:r>
      <w:r>
        <w:rPr>
          <w:spacing w:val="-12"/>
        </w:rPr>
        <w:t xml:space="preserve"> </w:t>
      </w:r>
      <w:r>
        <w:t>посредством составления электронного баланса этих реакций;</w:t>
      </w:r>
    </w:p>
    <w:p w14:paraId="434FE6BE" w14:textId="77777777" w:rsidR="00437756" w:rsidRDefault="00713951">
      <w:pPr>
        <w:pStyle w:val="a3"/>
        <w:spacing w:line="249" w:lineRule="auto"/>
        <w:ind w:right="848"/>
      </w:pPr>
      <w:r>
        <w:t>прогнозировать</w:t>
      </w:r>
      <w:r>
        <w:rPr>
          <w:spacing w:val="-4"/>
        </w:rPr>
        <w:t xml:space="preserve"> </w:t>
      </w:r>
      <w:r>
        <w:t>свойства</w:t>
      </w:r>
      <w:r>
        <w:rPr>
          <w:spacing w:val="-7"/>
        </w:rPr>
        <w:t xml:space="preserve"> </w:t>
      </w:r>
      <w:r>
        <w:t>веществ</w:t>
      </w:r>
      <w:r>
        <w:rPr>
          <w:spacing w:val="-6"/>
        </w:rPr>
        <w:t xml:space="preserve"> </w:t>
      </w:r>
      <w:r>
        <w:t>в</w:t>
      </w:r>
      <w:r>
        <w:rPr>
          <w:spacing w:val="-6"/>
        </w:rPr>
        <w:t xml:space="preserve"> </w:t>
      </w:r>
      <w:r>
        <w:t>зависимости</w:t>
      </w:r>
      <w:r>
        <w:rPr>
          <w:spacing w:val="-4"/>
        </w:rPr>
        <w:t xml:space="preserve"> </w:t>
      </w:r>
      <w:r>
        <w:t>от</w:t>
      </w:r>
      <w:r>
        <w:rPr>
          <w:spacing w:val="-7"/>
        </w:rPr>
        <w:t xml:space="preserve"> </w:t>
      </w:r>
      <w:r>
        <w:t>их</w:t>
      </w:r>
      <w:r>
        <w:rPr>
          <w:spacing w:val="-3"/>
        </w:rPr>
        <w:t xml:space="preserve"> </w:t>
      </w:r>
      <w:r>
        <w:t>строения,</w:t>
      </w:r>
      <w:r>
        <w:rPr>
          <w:spacing w:val="-5"/>
        </w:rPr>
        <w:t xml:space="preserve"> </w:t>
      </w:r>
      <w:r>
        <w:t>возможности протекания химических превращений в различных условиях;</w:t>
      </w:r>
    </w:p>
    <w:p w14:paraId="6B53E2F5" w14:textId="77777777" w:rsidR="00437756" w:rsidRDefault="00713951">
      <w:pPr>
        <w:pStyle w:val="a3"/>
        <w:spacing w:before="3" w:line="252" w:lineRule="auto"/>
        <w:ind w:right="1437"/>
      </w:pPr>
      <w:r>
        <w:t>вычислять относительную молекулярную и молярную массы веществ, массовую</w:t>
      </w:r>
      <w:r>
        <w:rPr>
          <w:spacing w:val="-5"/>
        </w:rPr>
        <w:t xml:space="preserve"> </w:t>
      </w:r>
      <w:r>
        <w:t>долю</w:t>
      </w:r>
      <w:r>
        <w:rPr>
          <w:spacing w:val="-5"/>
        </w:rPr>
        <w:t xml:space="preserve"> </w:t>
      </w:r>
      <w:r>
        <w:t>химического</w:t>
      </w:r>
      <w:r>
        <w:rPr>
          <w:spacing w:val="-5"/>
        </w:rPr>
        <w:t xml:space="preserve"> </w:t>
      </w:r>
      <w:r>
        <w:t>элемента</w:t>
      </w:r>
      <w:r>
        <w:rPr>
          <w:spacing w:val="-5"/>
        </w:rPr>
        <w:t xml:space="preserve"> </w:t>
      </w:r>
      <w:r>
        <w:t>по</w:t>
      </w:r>
      <w:r>
        <w:rPr>
          <w:spacing w:val="-5"/>
        </w:rPr>
        <w:t xml:space="preserve"> </w:t>
      </w:r>
      <w:r>
        <w:t>формуле</w:t>
      </w:r>
      <w:r>
        <w:rPr>
          <w:spacing w:val="-6"/>
        </w:rPr>
        <w:t xml:space="preserve"> </w:t>
      </w:r>
      <w:r>
        <w:t>соединения,</w:t>
      </w:r>
      <w:r>
        <w:rPr>
          <w:spacing w:val="-5"/>
        </w:rPr>
        <w:t xml:space="preserve"> </w:t>
      </w:r>
      <w:r>
        <w:t>массовую</w:t>
      </w:r>
      <w:r>
        <w:rPr>
          <w:spacing w:val="-5"/>
        </w:rPr>
        <w:t xml:space="preserve"> </w:t>
      </w:r>
      <w:r>
        <w:t>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w:t>
      </w:r>
    </w:p>
    <w:p w14:paraId="0C36CC57" w14:textId="77777777" w:rsidR="00437756" w:rsidRDefault="00713951">
      <w:pPr>
        <w:pStyle w:val="a3"/>
        <w:spacing w:line="249" w:lineRule="auto"/>
        <w:ind w:right="1149"/>
      </w:pPr>
      <w:r>
        <w:t>с</w:t>
      </w:r>
      <w:r>
        <w:rPr>
          <w:spacing w:val="-6"/>
        </w:rPr>
        <w:t xml:space="preserve"> </w:t>
      </w:r>
      <w:r>
        <w:t>инструкциями</w:t>
      </w:r>
      <w:r>
        <w:rPr>
          <w:spacing w:val="-5"/>
        </w:rPr>
        <w:t xml:space="preserve"> </w:t>
      </w:r>
      <w:r>
        <w:t>по</w:t>
      </w:r>
      <w:r>
        <w:rPr>
          <w:spacing w:val="-5"/>
        </w:rPr>
        <w:t xml:space="preserve"> </w:t>
      </w:r>
      <w:r>
        <w:t>выполнению</w:t>
      </w:r>
      <w:r>
        <w:rPr>
          <w:spacing w:val="-6"/>
        </w:rPr>
        <w:t xml:space="preserve"> </w:t>
      </w:r>
      <w:r>
        <w:t>лабораторных</w:t>
      </w:r>
      <w:r>
        <w:rPr>
          <w:spacing w:val="-2"/>
        </w:rPr>
        <w:t xml:space="preserve"> </w:t>
      </w:r>
      <w:r>
        <w:t>химических</w:t>
      </w:r>
      <w:r>
        <w:rPr>
          <w:spacing w:val="-3"/>
        </w:rPr>
        <w:t xml:space="preserve"> </w:t>
      </w:r>
      <w:r>
        <w:t>опытов</w:t>
      </w:r>
      <w:r>
        <w:rPr>
          <w:spacing w:val="-6"/>
        </w:rPr>
        <w:t xml:space="preserve"> </w:t>
      </w:r>
      <w:r>
        <w:t>по</w:t>
      </w:r>
      <w:r>
        <w:rPr>
          <w:spacing w:val="-7"/>
        </w:rPr>
        <w:t xml:space="preserve"> </w:t>
      </w:r>
      <w:r>
        <w:t>получению и собиранию газообразных веществ (аммиака и углекислого газа);</w:t>
      </w:r>
    </w:p>
    <w:p w14:paraId="2D49D87C" w14:textId="77777777" w:rsidR="00437756" w:rsidRDefault="00713951">
      <w:pPr>
        <w:pStyle w:val="a3"/>
        <w:spacing w:line="249" w:lineRule="auto"/>
        <w:ind w:right="1526"/>
      </w:pPr>
      <w:r>
        <w:t>проводить реакции, подтверждающие качественный состав различных веществ:</w:t>
      </w:r>
      <w:r>
        <w:rPr>
          <w:spacing w:val="-4"/>
        </w:rPr>
        <w:t xml:space="preserve"> </w:t>
      </w:r>
      <w:r>
        <w:t>распознавать</w:t>
      </w:r>
      <w:r>
        <w:rPr>
          <w:spacing w:val="-4"/>
        </w:rPr>
        <w:t xml:space="preserve"> </w:t>
      </w:r>
      <w:r>
        <w:t>опытным</w:t>
      </w:r>
      <w:r>
        <w:rPr>
          <w:spacing w:val="-6"/>
        </w:rPr>
        <w:t xml:space="preserve"> </w:t>
      </w:r>
      <w:r>
        <w:t>путём</w:t>
      </w:r>
      <w:r>
        <w:rPr>
          <w:spacing w:val="-5"/>
        </w:rPr>
        <w:t xml:space="preserve"> </w:t>
      </w:r>
      <w:r>
        <w:t>хлорид-,</w:t>
      </w:r>
      <w:r>
        <w:rPr>
          <w:spacing w:val="-4"/>
        </w:rPr>
        <w:t xml:space="preserve"> </w:t>
      </w:r>
      <w:r>
        <w:t>бромид-,</w:t>
      </w:r>
      <w:r>
        <w:rPr>
          <w:spacing w:val="-4"/>
        </w:rPr>
        <w:t xml:space="preserve"> </w:t>
      </w:r>
      <w:r>
        <w:t>иодид-,</w:t>
      </w:r>
      <w:r>
        <w:rPr>
          <w:spacing w:val="-4"/>
        </w:rPr>
        <w:t xml:space="preserve"> </w:t>
      </w:r>
      <w:r>
        <w:t>карбонат-,</w:t>
      </w:r>
    </w:p>
    <w:p w14:paraId="0502CD57" w14:textId="77777777" w:rsidR="00437756" w:rsidRDefault="00713951">
      <w:pPr>
        <w:pStyle w:val="a3"/>
        <w:spacing w:before="5" w:line="252" w:lineRule="auto"/>
        <w:ind w:right="1074"/>
      </w:pPr>
      <w:r>
        <w:t>фосфат-,</w:t>
      </w:r>
      <w:r>
        <w:rPr>
          <w:spacing w:val="-4"/>
        </w:rPr>
        <w:t xml:space="preserve"> </w:t>
      </w:r>
      <w:r>
        <w:t>силикат-,</w:t>
      </w:r>
      <w:r>
        <w:rPr>
          <w:spacing w:val="-4"/>
        </w:rPr>
        <w:t xml:space="preserve"> </w:t>
      </w:r>
      <w:r>
        <w:t>сульфат-,</w:t>
      </w:r>
      <w:r>
        <w:rPr>
          <w:spacing w:val="-4"/>
        </w:rPr>
        <w:t xml:space="preserve"> </w:t>
      </w:r>
      <w:r>
        <w:t>гидроксид-ионы,</w:t>
      </w:r>
      <w:r>
        <w:rPr>
          <w:spacing w:val="-4"/>
        </w:rPr>
        <w:t xml:space="preserve"> </w:t>
      </w:r>
      <w:r>
        <w:t>катионы</w:t>
      </w:r>
      <w:r>
        <w:rPr>
          <w:spacing w:val="-4"/>
        </w:rPr>
        <w:t xml:space="preserve"> </w:t>
      </w:r>
      <w:r>
        <w:t>аммония</w:t>
      </w:r>
      <w:r>
        <w:rPr>
          <w:spacing w:val="-7"/>
        </w:rPr>
        <w:t xml:space="preserve"> </w:t>
      </w:r>
      <w:r>
        <w:t>и</w:t>
      </w:r>
      <w:r>
        <w:rPr>
          <w:spacing w:val="-4"/>
        </w:rPr>
        <w:t xml:space="preserve"> </w:t>
      </w:r>
      <w:r>
        <w:t>ионы</w:t>
      </w:r>
      <w:r>
        <w:rPr>
          <w:spacing w:val="-4"/>
        </w:rPr>
        <w:t xml:space="preserve"> </w:t>
      </w:r>
      <w:r>
        <w:t>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w:t>
      </w:r>
    </w:p>
    <w:p w14:paraId="578C303C" w14:textId="77777777" w:rsidR="00437756" w:rsidRDefault="00713951">
      <w:pPr>
        <w:pStyle w:val="a3"/>
        <w:spacing w:line="247" w:lineRule="auto"/>
        <w:ind w:left="1225" w:right="848" w:firstLine="273"/>
      </w:pPr>
      <w:r>
        <w:t>связей – для изучения свойств веществ и химических реакций, естественнонаучные методы познания – наблюдение, измерение, моделирование, эксперимент</w:t>
      </w:r>
    </w:p>
    <w:p w14:paraId="38235F64" w14:textId="77777777" w:rsidR="00437756" w:rsidRPr="006D0D89" w:rsidRDefault="00713951" w:rsidP="006D0D89">
      <w:pPr>
        <w:pStyle w:val="a3"/>
        <w:spacing w:before="1"/>
        <w:rPr>
          <w:lang w:val="en-US"/>
        </w:rPr>
      </w:pPr>
      <w:r>
        <w:t>(реальный</w:t>
      </w:r>
      <w:r>
        <w:rPr>
          <w:spacing w:val="-3"/>
        </w:rPr>
        <w:t xml:space="preserve"> </w:t>
      </w:r>
      <w:r>
        <w:t>и</w:t>
      </w:r>
      <w:r>
        <w:rPr>
          <w:spacing w:val="-2"/>
        </w:rPr>
        <w:t xml:space="preserve"> мысленный).</w:t>
      </w:r>
    </w:p>
    <w:p w14:paraId="400F40E4" w14:textId="77777777" w:rsidR="00437756" w:rsidRDefault="00713951">
      <w:pPr>
        <w:pStyle w:val="1"/>
        <w:numPr>
          <w:ilvl w:val="0"/>
          <w:numId w:val="74"/>
        </w:numPr>
        <w:tabs>
          <w:tab w:val="left" w:pos="1858"/>
        </w:tabs>
        <w:jc w:val="left"/>
      </w:pPr>
      <w:r>
        <w:t>Федеральная</w:t>
      </w:r>
      <w:r>
        <w:rPr>
          <w:spacing w:val="-5"/>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«Биология»</w:t>
      </w:r>
    </w:p>
    <w:p w14:paraId="24394232" w14:textId="77777777" w:rsidR="00437756" w:rsidRDefault="00713951">
      <w:pPr>
        <w:spacing w:before="12" w:line="252" w:lineRule="auto"/>
        <w:ind w:left="1498"/>
        <w:rPr>
          <w:b/>
          <w:sz w:val="24"/>
        </w:rPr>
      </w:pPr>
      <w:r>
        <w:rPr>
          <w:b/>
          <w:sz w:val="24"/>
        </w:rPr>
        <w:t>(предметная</w:t>
      </w:r>
      <w:r>
        <w:rPr>
          <w:b/>
          <w:spacing w:val="-5"/>
          <w:sz w:val="24"/>
        </w:rPr>
        <w:t xml:space="preserve"> </w:t>
      </w:r>
      <w:r>
        <w:rPr>
          <w:b/>
          <w:sz w:val="24"/>
        </w:rPr>
        <w:t>область</w:t>
      </w:r>
      <w:r>
        <w:rPr>
          <w:b/>
          <w:spacing w:val="-5"/>
          <w:sz w:val="24"/>
        </w:rPr>
        <w:t xml:space="preserve"> </w:t>
      </w:r>
      <w:r>
        <w:rPr>
          <w:b/>
          <w:sz w:val="24"/>
        </w:rPr>
        <w:t>«Естественно-научные</w:t>
      </w:r>
      <w:r>
        <w:rPr>
          <w:b/>
          <w:spacing w:val="-9"/>
          <w:sz w:val="24"/>
        </w:rPr>
        <w:t xml:space="preserve"> </w:t>
      </w:r>
      <w:r>
        <w:rPr>
          <w:b/>
          <w:sz w:val="24"/>
        </w:rPr>
        <w:t>предметы»)</w:t>
      </w:r>
      <w:r>
        <w:rPr>
          <w:b/>
          <w:spacing w:val="-6"/>
          <w:sz w:val="24"/>
        </w:rPr>
        <w:t xml:space="preserve"> </w:t>
      </w:r>
      <w:r>
        <w:rPr>
          <w:b/>
          <w:sz w:val="24"/>
        </w:rPr>
        <w:t>(далее</w:t>
      </w:r>
      <w:r>
        <w:rPr>
          <w:b/>
          <w:spacing w:val="-6"/>
          <w:sz w:val="24"/>
        </w:rPr>
        <w:t xml:space="preserve"> </w:t>
      </w:r>
      <w:r>
        <w:rPr>
          <w:b/>
          <w:sz w:val="24"/>
        </w:rPr>
        <w:t>соответственно</w:t>
      </w:r>
      <w:r>
        <w:rPr>
          <w:b/>
          <w:spacing w:val="-2"/>
          <w:sz w:val="24"/>
        </w:rPr>
        <w:t xml:space="preserve"> </w:t>
      </w:r>
      <w:r>
        <w:rPr>
          <w:b/>
          <w:sz w:val="24"/>
        </w:rPr>
        <w:t>– программа по биологии, биология)</w:t>
      </w:r>
    </w:p>
    <w:p w14:paraId="43AD4A10" w14:textId="77777777" w:rsidR="00437756" w:rsidRDefault="00713951">
      <w:pPr>
        <w:pStyle w:val="a5"/>
        <w:numPr>
          <w:ilvl w:val="1"/>
          <w:numId w:val="74"/>
        </w:numPr>
        <w:tabs>
          <w:tab w:val="left" w:pos="2038"/>
        </w:tabs>
        <w:spacing w:before="0" w:line="270" w:lineRule="exact"/>
        <w:rPr>
          <w:sz w:val="24"/>
        </w:rPr>
      </w:pPr>
      <w:r>
        <w:rPr>
          <w:sz w:val="24"/>
        </w:rPr>
        <w:t>ПОЯСНИТЕЛЬНАЯ</w:t>
      </w:r>
      <w:r>
        <w:rPr>
          <w:spacing w:val="-10"/>
          <w:sz w:val="24"/>
        </w:rPr>
        <w:t xml:space="preserve"> </w:t>
      </w:r>
      <w:r>
        <w:rPr>
          <w:spacing w:val="-2"/>
          <w:sz w:val="24"/>
        </w:rPr>
        <w:t>ЗАПИСКА</w:t>
      </w:r>
    </w:p>
    <w:p w14:paraId="69FF0FBE" w14:textId="77777777" w:rsidR="00437756" w:rsidRDefault="00713951">
      <w:pPr>
        <w:pStyle w:val="a3"/>
        <w:spacing w:before="14" w:line="249" w:lineRule="auto"/>
        <w:ind w:right="1526"/>
      </w:pPr>
      <w:r>
        <w:t>Программа</w:t>
      </w:r>
      <w:r>
        <w:rPr>
          <w:spacing w:val="-6"/>
        </w:rPr>
        <w:t xml:space="preserve"> </w:t>
      </w:r>
      <w:r>
        <w:t>по</w:t>
      </w:r>
      <w:r>
        <w:rPr>
          <w:spacing w:val="-5"/>
        </w:rPr>
        <w:t xml:space="preserve"> </w:t>
      </w:r>
      <w:r>
        <w:t>биологии</w:t>
      </w:r>
      <w:r>
        <w:rPr>
          <w:spacing w:val="-5"/>
        </w:rPr>
        <w:t xml:space="preserve"> </w:t>
      </w:r>
      <w:r>
        <w:t>на</w:t>
      </w:r>
      <w:r>
        <w:rPr>
          <w:spacing w:val="-4"/>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составлена на основе требований к результатам освоения основной образовательной</w:t>
      </w:r>
    </w:p>
    <w:p w14:paraId="790BD43F" w14:textId="77777777" w:rsidR="00437756" w:rsidRDefault="00713951">
      <w:pPr>
        <w:pStyle w:val="a3"/>
        <w:spacing w:before="5" w:line="249" w:lineRule="auto"/>
      </w:pPr>
      <w:r>
        <w:t>программы</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представленных</w:t>
      </w:r>
      <w:r>
        <w:rPr>
          <w:spacing w:val="-4"/>
        </w:rPr>
        <w:t xml:space="preserve"> </w:t>
      </w:r>
      <w:r>
        <w:t>в</w:t>
      </w:r>
      <w:r>
        <w:rPr>
          <w:spacing w:val="-5"/>
        </w:rPr>
        <w:t xml:space="preserve"> </w:t>
      </w:r>
      <w:r>
        <w:t>ФГОС</w:t>
      </w:r>
      <w:r>
        <w:rPr>
          <w:spacing w:val="-4"/>
        </w:rPr>
        <w:t xml:space="preserve"> </w:t>
      </w:r>
      <w:r>
        <w:t>ООО,</w:t>
      </w:r>
      <w:r>
        <w:rPr>
          <w:spacing w:val="-4"/>
        </w:rPr>
        <w:t xml:space="preserve"> </w:t>
      </w:r>
      <w:r>
        <w:t>а</w:t>
      </w:r>
      <w:r>
        <w:rPr>
          <w:spacing w:val="-5"/>
        </w:rPr>
        <w:t xml:space="preserve"> </w:t>
      </w:r>
      <w:r>
        <w:t>также федеральной рабочей программы воспитания.</w:t>
      </w:r>
    </w:p>
    <w:p w14:paraId="55DA6820" w14:textId="77777777" w:rsidR="00437756" w:rsidRDefault="00713951">
      <w:pPr>
        <w:pStyle w:val="a3"/>
        <w:spacing w:before="2" w:line="252" w:lineRule="auto"/>
        <w:ind w:right="848"/>
      </w:pPr>
      <w:r>
        <w:t>Программа по биологии направлена на формирование естественно-научной грамотности</w:t>
      </w:r>
      <w:r>
        <w:rPr>
          <w:spacing w:val="-5"/>
        </w:rPr>
        <w:t xml:space="preserve"> </w:t>
      </w:r>
      <w:r>
        <w:t>обучающихся</w:t>
      </w:r>
      <w:r>
        <w:rPr>
          <w:spacing w:val="-6"/>
        </w:rPr>
        <w:t xml:space="preserve"> </w:t>
      </w:r>
      <w:r>
        <w:t>и</w:t>
      </w:r>
      <w:r>
        <w:rPr>
          <w:spacing w:val="-6"/>
        </w:rPr>
        <w:t xml:space="preserve"> </w:t>
      </w:r>
      <w:r>
        <w:t>организацию</w:t>
      </w:r>
      <w:r>
        <w:rPr>
          <w:spacing w:val="-6"/>
        </w:rPr>
        <w:t xml:space="preserve"> </w:t>
      </w:r>
      <w:r>
        <w:t>изучения</w:t>
      </w:r>
      <w:r>
        <w:rPr>
          <w:spacing w:val="-2"/>
        </w:rPr>
        <w:t xml:space="preserve"> </w:t>
      </w:r>
      <w:r>
        <w:t>биологии</w:t>
      </w:r>
      <w:r>
        <w:rPr>
          <w:spacing w:val="-7"/>
        </w:rPr>
        <w:t xml:space="preserve"> </w:t>
      </w:r>
      <w:r>
        <w:t>на</w:t>
      </w:r>
      <w:r>
        <w:rPr>
          <w:spacing w:val="-7"/>
        </w:rPr>
        <w:t xml:space="preserve"> </w:t>
      </w:r>
      <w:r>
        <w:t>деятельностной</w:t>
      </w:r>
    </w:p>
    <w:p w14:paraId="36D97B8D" w14:textId="77777777" w:rsidR="00437756" w:rsidRDefault="00437756">
      <w:pPr>
        <w:spacing w:line="252" w:lineRule="auto"/>
        <w:sectPr w:rsidR="00437756">
          <w:pgSz w:w="11910" w:h="16840"/>
          <w:pgMar w:top="1040" w:right="0" w:bottom="280" w:left="760" w:header="720" w:footer="720" w:gutter="0"/>
          <w:cols w:space="720"/>
        </w:sectPr>
      </w:pPr>
    </w:p>
    <w:p w14:paraId="5065A797" w14:textId="77777777" w:rsidR="00437756" w:rsidRDefault="00713951">
      <w:pPr>
        <w:pStyle w:val="a3"/>
        <w:spacing w:before="68" w:line="252" w:lineRule="auto"/>
        <w:ind w:right="1338"/>
      </w:pPr>
      <w:r>
        <w:lastRenderedPageBreak/>
        <w:t>основе.</w:t>
      </w:r>
      <w:r>
        <w:rPr>
          <w:spacing w:val="-6"/>
        </w:rPr>
        <w:t xml:space="preserve"> </w:t>
      </w:r>
      <w:r>
        <w:t>В</w:t>
      </w:r>
      <w:r>
        <w:rPr>
          <w:spacing w:val="-8"/>
        </w:rPr>
        <w:t xml:space="preserve"> </w:t>
      </w:r>
      <w:r>
        <w:t>программе</w:t>
      </w:r>
      <w:r>
        <w:rPr>
          <w:spacing w:val="-7"/>
        </w:rPr>
        <w:t xml:space="preserve"> </w:t>
      </w:r>
      <w:r>
        <w:t>по</w:t>
      </w:r>
      <w:r>
        <w:rPr>
          <w:spacing w:val="-4"/>
        </w:rPr>
        <w:t xml:space="preserve"> </w:t>
      </w:r>
      <w:r>
        <w:t>биологии</w:t>
      </w:r>
      <w:r>
        <w:rPr>
          <w:spacing w:val="-3"/>
        </w:rPr>
        <w:t xml:space="preserve"> </w:t>
      </w:r>
      <w:r>
        <w:t>учитываются</w:t>
      </w:r>
      <w:r>
        <w:rPr>
          <w:spacing w:val="-5"/>
        </w:rPr>
        <w:t xml:space="preserve"> </w:t>
      </w:r>
      <w:r>
        <w:t>возможности</w:t>
      </w:r>
      <w:r>
        <w:rPr>
          <w:spacing w:val="-3"/>
        </w:rPr>
        <w:t xml:space="preserve"> </w:t>
      </w:r>
      <w:r>
        <w:t>учебного</w:t>
      </w:r>
      <w:r>
        <w:rPr>
          <w:spacing w:val="-6"/>
        </w:rPr>
        <w:t xml:space="preserve"> </w:t>
      </w:r>
      <w:r>
        <w:t xml:space="preserve">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14:paraId="66DB1DC0" w14:textId="77777777" w:rsidR="00437756" w:rsidRDefault="00713951">
      <w:pPr>
        <w:pStyle w:val="a3"/>
        <w:spacing w:line="252" w:lineRule="auto"/>
        <w:ind w:right="1233"/>
      </w:pPr>
      <w:r>
        <w:t>Программа по биологии включает распределение содержания учебного</w:t>
      </w:r>
      <w:r>
        <w:rPr>
          <w:spacing w:val="40"/>
        </w:rPr>
        <w:t xml:space="preserve"> </w:t>
      </w:r>
      <w:r>
        <w:t>материала</w:t>
      </w:r>
      <w:r>
        <w:rPr>
          <w:spacing w:val="-6"/>
        </w:rPr>
        <w:t xml:space="preserve"> </w:t>
      </w:r>
      <w:r>
        <w:t>по</w:t>
      </w:r>
      <w:r>
        <w:rPr>
          <w:spacing w:val="-5"/>
        </w:rPr>
        <w:t xml:space="preserve"> </w:t>
      </w:r>
      <w:r>
        <w:t>классам,</w:t>
      </w:r>
      <w:r>
        <w:rPr>
          <w:spacing w:val="-3"/>
        </w:rPr>
        <w:t xml:space="preserve"> </w:t>
      </w:r>
      <w:r>
        <w:t>а</w:t>
      </w:r>
      <w:r>
        <w:rPr>
          <w:spacing w:val="-6"/>
        </w:rPr>
        <w:t xml:space="preserve"> </w:t>
      </w:r>
      <w:r>
        <w:t>также</w:t>
      </w:r>
      <w:r>
        <w:rPr>
          <w:spacing w:val="-5"/>
        </w:rPr>
        <w:t xml:space="preserve"> </w:t>
      </w:r>
      <w:r>
        <w:t>рекомендуемую</w:t>
      </w:r>
      <w:r>
        <w:rPr>
          <w:spacing w:val="-5"/>
        </w:rPr>
        <w:t xml:space="preserve"> </w:t>
      </w:r>
      <w:r>
        <w:t>последовательность</w:t>
      </w:r>
      <w:r>
        <w:rPr>
          <w:spacing w:val="-6"/>
        </w:rPr>
        <w:t xml:space="preserve"> </w:t>
      </w:r>
      <w:r>
        <w:t>изучения</w:t>
      </w:r>
      <w:r>
        <w:rPr>
          <w:spacing w:val="-5"/>
        </w:rPr>
        <w:t xml:space="preserve"> </w:t>
      </w:r>
      <w:r>
        <w:t>тем, основанную на логике развития предметного содержания с учётом возрастных особенностей обучающихся.</w:t>
      </w:r>
    </w:p>
    <w:p w14:paraId="7F113D0A" w14:textId="77777777" w:rsidR="00437756" w:rsidRDefault="00713951">
      <w:pPr>
        <w:pStyle w:val="a3"/>
        <w:spacing w:line="252" w:lineRule="auto"/>
        <w:ind w:right="848"/>
      </w:pPr>
      <w:r>
        <w:t>Программа</w:t>
      </w:r>
      <w:r>
        <w:rPr>
          <w:spacing w:val="-5"/>
        </w:rPr>
        <w:t xml:space="preserve"> </w:t>
      </w:r>
      <w:r>
        <w:t>по</w:t>
      </w:r>
      <w:r>
        <w:rPr>
          <w:spacing w:val="-4"/>
        </w:rPr>
        <w:t xml:space="preserve"> </w:t>
      </w:r>
      <w:r>
        <w:t>биологии</w:t>
      </w:r>
      <w:r>
        <w:rPr>
          <w:spacing w:val="-4"/>
        </w:rPr>
        <w:t xml:space="preserve"> </w:t>
      </w:r>
      <w:r>
        <w:t>разработана</w:t>
      </w:r>
      <w:r>
        <w:rPr>
          <w:spacing w:val="-5"/>
        </w:rPr>
        <w:t xml:space="preserve"> </w:t>
      </w:r>
      <w:r>
        <w:t>с</w:t>
      </w:r>
      <w:r>
        <w:rPr>
          <w:spacing w:val="-5"/>
        </w:rPr>
        <w:t xml:space="preserve"> </w:t>
      </w:r>
      <w:r>
        <w:t>целью</w:t>
      </w:r>
      <w:r>
        <w:rPr>
          <w:spacing w:val="-6"/>
        </w:rPr>
        <w:t xml:space="preserve"> </w:t>
      </w:r>
      <w:r>
        <w:t>оказания</w:t>
      </w:r>
      <w:r>
        <w:rPr>
          <w:spacing w:val="-4"/>
        </w:rPr>
        <w:t xml:space="preserve"> </w:t>
      </w:r>
      <w:r>
        <w:t>методической</w:t>
      </w:r>
      <w:r>
        <w:rPr>
          <w:spacing w:val="-6"/>
        </w:rPr>
        <w:t xml:space="preserve"> </w:t>
      </w:r>
      <w:r>
        <w:t>помощи учителю в создании рабочей программы по учебному предмету.</w:t>
      </w:r>
    </w:p>
    <w:p w14:paraId="535FB738" w14:textId="77777777" w:rsidR="00437756" w:rsidRDefault="00713951">
      <w:pPr>
        <w:pStyle w:val="a3"/>
        <w:spacing w:line="252" w:lineRule="auto"/>
        <w:ind w:right="1674"/>
      </w:pPr>
      <w:r>
        <w:t>В программе по биологии определяются основные цели изучения биологии на</w:t>
      </w:r>
      <w:r>
        <w:rPr>
          <w:spacing w:val="-4"/>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планируемые</w:t>
      </w:r>
      <w:r>
        <w:rPr>
          <w:spacing w:val="-6"/>
        </w:rPr>
        <w:t xml:space="preserve"> </w:t>
      </w:r>
      <w:r>
        <w:t>результаты</w:t>
      </w:r>
      <w:r>
        <w:rPr>
          <w:spacing w:val="-5"/>
        </w:rPr>
        <w:t xml:space="preserve"> </w:t>
      </w:r>
      <w:r>
        <w:t>освоения</w:t>
      </w:r>
    </w:p>
    <w:p w14:paraId="1A04D2A9" w14:textId="77777777" w:rsidR="00437756" w:rsidRDefault="00713951">
      <w:pPr>
        <w:pStyle w:val="a3"/>
        <w:spacing w:line="252" w:lineRule="auto"/>
      </w:pPr>
      <w:r>
        <w:t>программы</w:t>
      </w:r>
      <w:r>
        <w:rPr>
          <w:spacing w:val="-7"/>
        </w:rPr>
        <w:t xml:space="preserve"> </w:t>
      </w:r>
      <w:r>
        <w:t>по</w:t>
      </w:r>
      <w:r>
        <w:rPr>
          <w:spacing w:val="-7"/>
        </w:rPr>
        <w:t xml:space="preserve"> </w:t>
      </w:r>
      <w:r>
        <w:t>биологии:</w:t>
      </w:r>
      <w:r>
        <w:rPr>
          <w:spacing w:val="-7"/>
        </w:rPr>
        <w:t xml:space="preserve"> </w:t>
      </w:r>
      <w:r>
        <w:t>личностные,</w:t>
      </w:r>
      <w:r>
        <w:rPr>
          <w:spacing w:val="-7"/>
        </w:rPr>
        <w:t xml:space="preserve"> </w:t>
      </w:r>
      <w:r>
        <w:t>метапредметные,</w:t>
      </w:r>
      <w:r>
        <w:rPr>
          <w:spacing w:val="-7"/>
        </w:rPr>
        <w:t xml:space="preserve"> </w:t>
      </w:r>
      <w:r>
        <w:t>предметные.</w:t>
      </w:r>
      <w:r>
        <w:rPr>
          <w:spacing w:val="-5"/>
        </w:rPr>
        <w:t xml:space="preserve"> </w:t>
      </w:r>
      <w:r>
        <w:t>Предметные планируемые результаты даны для каждого года изучения биологии.</w:t>
      </w:r>
    </w:p>
    <w:p w14:paraId="461265C6" w14:textId="77777777" w:rsidR="00437756" w:rsidRDefault="00713951">
      <w:pPr>
        <w:pStyle w:val="a3"/>
        <w:spacing w:line="275" w:lineRule="exact"/>
      </w:pPr>
      <w:r>
        <w:t>Биология</w:t>
      </w:r>
      <w:r>
        <w:rPr>
          <w:spacing w:val="-5"/>
        </w:rPr>
        <w:t xml:space="preserve"> </w:t>
      </w:r>
      <w:r>
        <w:t>развивает</w:t>
      </w:r>
      <w:r>
        <w:rPr>
          <w:spacing w:val="-3"/>
        </w:rPr>
        <w:t xml:space="preserve"> </w:t>
      </w:r>
      <w:r>
        <w:t>представления</w:t>
      </w:r>
      <w:r>
        <w:rPr>
          <w:spacing w:val="-3"/>
        </w:rPr>
        <w:t xml:space="preserve"> </w:t>
      </w:r>
      <w:r>
        <w:t>о</w:t>
      </w:r>
      <w:r>
        <w:rPr>
          <w:spacing w:val="-3"/>
        </w:rPr>
        <w:t xml:space="preserve"> </w:t>
      </w:r>
      <w:r>
        <w:t>познаваемости</w:t>
      </w:r>
      <w:r>
        <w:rPr>
          <w:spacing w:val="-2"/>
        </w:rPr>
        <w:t xml:space="preserve"> </w:t>
      </w:r>
      <w:r>
        <w:t>живой</w:t>
      </w:r>
      <w:r>
        <w:rPr>
          <w:spacing w:val="-3"/>
        </w:rPr>
        <w:t xml:space="preserve"> </w:t>
      </w:r>
      <w:r>
        <w:t>природы</w:t>
      </w:r>
      <w:r>
        <w:rPr>
          <w:spacing w:val="-3"/>
        </w:rPr>
        <w:t xml:space="preserve"> </w:t>
      </w:r>
      <w:r>
        <w:t>и</w:t>
      </w:r>
      <w:r>
        <w:rPr>
          <w:spacing w:val="-4"/>
        </w:rPr>
        <w:t xml:space="preserve"> </w:t>
      </w:r>
      <w:r>
        <w:rPr>
          <w:spacing w:val="-2"/>
        </w:rPr>
        <w:t>методах</w:t>
      </w:r>
    </w:p>
    <w:p w14:paraId="4AD7489A" w14:textId="77777777" w:rsidR="00437756" w:rsidRDefault="00713951">
      <w:pPr>
        <w:pStyle w:val="a3"/>
        <w:spacing w:before="4" w:line="252" w:lineRule="auto"/>
        <w:ind w:right="848"/>
      </w:pPr>
      <w:r>
        <w:t>её</w:t>
      </w:r>
      <w:r>
        <w:rPr>
          <w:spacing w:val="-5"/>
        </w:rPr>
        <w:t xml:space="preserve"> </w:t>
      </w:r>
      <w:r>
        <w:t>познания,</w:t>
      </w:r>
      <w:r>
        <w:rPr>
          <w:spacing w:val="-7"/>
        </w:rPr>
        <w:t xml:space="preserve"> </w:t>
      </w:r>
      <w:r>
        <w:t>позволяет</w:t>
      </w:r>
      <w:r>
        <w:rPr>
          <w:spacing w:val="-6"/>
        </w:rPr>
        <w:t xml:space="preserve"> </w:t>
      </w:r>
      <w:r>
        <w:t>сформировать</w:t>
      </w:r>
      <w:r>
        <w:rPr>
          <w:spacing w:val="-3"/>
        </w:rPr>
        <w:t xml:space="preserve"> </w:t>
      </w:r>
      <w:r>
        <w:t>систему</w:t>
      </w:r>
      <w:r>
        <w:rPr>
          <w:spacing w:val="-7"/>
        </w:rPr>
        <w:t xml:space="preserve"> </w:t>
      </w:r>
      <w:r>
        <w:t>научных</w:t>
      </w:r>
      <w:r>
        <w:rPr>
          <w:spacing w:val="-3"/>
        </w:rPr>
        <w:t xml:space="preserve"> </w:t>
      </w:r>
      <w:r>
        <w:t>знаний</w:t>
      </w:r>
      <w:r>
        <w:rPr>
          <w:spacing w:val="-4"/>
        </w:rPr>
        <w:t xml:space="preserve"> </w:t>
      </w:r>
      <w:r>
        <w:t>о</w:t>
      </w:r>
      <w:r>
        <w:rPr>
          <w:spacing w:val="-4"/>
        </w:rPr>
        <w:t xml:space="preserve"> </w:t>
      </w:r>
      <w:r>
        <w:t>живых</w:t>
      </w:r>
      <w:r>
        <w:rPr>
          <w:spacing w:val="-3"/>
        </w:rPr>
        <w:t xml:space="preserve"> </w:t>
      </w:r>
      <w:r>
        <w:t>системах, умения их получать, присваивать и применять в жизненных ситуациях.</w:t>
      </w:r>
    </w:p>
    <w:p w14:paraId="40091676" w14:textId="77777777" w:rsidR="00437756" w:rsidRDefault="00713951">
      <w:pPr>
        <w:pStyle w:val="a3"/>
        <w:spacing w:line="252" w:lineRule="auto"/>
        <w:ind w:right="1376"/>
      </w:pPr>
      <w:r>
        <w:t>Биологическая</w:t>
      </w:r>
      <w:r>
        <w:rPr>
          <w:spacing w:val="-8"/>
        </w:rPr>
        <w:t xml:space="preserve"> </w:t>
      </w:r>
      <w:r>
        <w:t>подготовка</w:t>
      </w:r>
      <w:r>
        <w:rPr>
          <w:spacing w:val="-8"/>
        </w:rPr>
        <w:t xml:space="preserve"> </w:t>
      </w:r>
      <w:r>
        <w:t>обеспечивает</w:t>
      </w:r>
      <w:r>
        <w:rPr>
          <w:spacing w:val="-8"/>
        </w:rPr>
        <w:t xml:space="preserve"> </w:t>
      </w:r>
      <w:r>
        <w:t>понимание</w:t>
      </w:r>
      <w:r>
        <w:rPr>
          <w:spacing w:val="-9"/>
        </w:rPr>
        <w:t xml:space="preserve"> </w:t>
      </w:r>
      <w:r>
        <w:t>обучающимися</w:t>
      </w:r>
      <w:r>
        <w:rPr>
          <w:spacing w:val="-8"/>
        </w:rPr>
        <w:t xml:space="preserve"> </w:t>
      </w:r>
      <w:r>
        <w:t>научных принципов человеческой деятельности в природе, закладывает основы экологической культуры, здорового образа жизни.</w:t>
      </w:r>
    </w:p>
    <w:p w14:paraId="37AF7087" w14:textId="77777777" w:rsidR="00437756" w:rsidRDefault="00713951">
      <w:pPr>
        <w:pStyle w:val="a3"/>
        <w:spacing w:line="252" w:lineRule="auto"/>
        <w:ind w:right="1875"/>
      </w:pPr>
      <w:r>
        <w:t>Целями</w:t>
      </w:r>
      <w:r>
        <w:rPr>
          <w:spacing w:val="-6"/>
        </w:rPr>
        <w:t xml:space="preserve"> </w:t>
      </w:r>
      <w:r>
        <w:t>изучения</w:t>
      </w:r>
      <w:r>
        <w:rPr>
          <w:spacing w:val="-6"/>
        </w:rPr>
        <w:t xml:space="preserve"> </w:t>
      </w:r>
      <w:r>
        <w:t>биологии</w:t>
      </w:r>
      <w:r>
        <w:rPr>
          <w:spacing w:val="-6"/>
        </w:rPr>
        <w:t xml:space="preserve"> </w:t>
      </w:r>
      <w:r>
        <w:t>на</w:t>
      </w:r>
      <w:r>
        <w:rPr>
          <w:spacing w:val="-5"/>
        </w:rPr>
        <w:t xml:space="preserve"> </w:t>
      </w:r>
      <w:r>
        <w:t>уровне</w:t>
      </w:r>
      <w:r>
        <w:rPr>
          <w:spacing w:val="-7"/>
        </w:rPr>
        <w:t xml:space="preserve"> </w:t>
      </w:r>
      <w:r>
        <w:t>основного</w:t>
      </w:r>
      <w:r>
        <w:rPr>
          <w:spacing w:val="-6"/>
        </w:rPr>
        <w:t xml:space="preserve"> </w:t>
      </w:r>
      <w:r>
        <w:t>общего</w:t>
      </w:r>
      <w:r>
        <w:rPr>
          <w:spacing w:val="-6"/>
        </w:rPr>
        <w:t xml:space="preserve"> </w:t>
      </w:r>
      <w:r>
        <w:t xml:space="preserve">образования </w:t>
      </w:r>
      <w:r>
        <w:rPr>
          <w:spacing w:val="-2"/>
        </w:rPr>
        <w:t>являются:</w:t>
      </w:r>
    </w:p>
    <w:p w14:paraId="607CC5B4" w14:textId="77777777" w:rsidR="00437756" w:rsidRDefault="00713951">
      <w:pPr>
        <w:pStyle w:val="a3"/>
        <w:spacing w:line="252" w:lineRule="auto"/>
        <w:ind w:right="1676"/>
      </w:pPr>
      <w:r>
        <w:t>формирование</w:t>
      </w:r>
      <w:r>
        <w:rPr>
          <w:spacing w:val="-7"/>
        </w:rPr>
        <w:t xml:space="preserve"> </w:t>
      </w:r>
      <w:r>
        <w:t>системы</w:t>
      </w:r>
      <w:r>
        <w:rPr>
          <w:spacing w:val="-5"/>
        </w:rPr>
        <w:t xml:space="preserve"> </w:t>
      </w:r>
      <w:r>
        <w:t>знаний</w:t>
      </w:r>
      <w:r>
        <w:rPr>
          <w:spacing w:val="-6"/>
        </w:rPr>
        <w:t xml:space="preserve"> </w:t>
      </w:r>
      <w:r>
        <w:t>о</w:t>
      </w:r>
      <w:r>
        <w:rPr>
          <w:spacing w:val="-6"/>
        </w:rPr>
        <w:t xml:space="preserve"> </w:t>
      </w:r>
      <w:r>
        <w:t>признаках</w:t>
      </w:r>
      <w:r>
        <w:rPr>
          <w:spacing w:val="-4"/>
        </w:rPr>
        <w:t xml:space="preserve"> </w:t>
      </w:r>
      <w:r>
        <w:t>и</w:t>
      </w:r>
      <w:r>
        <w:rPr>
          <w:spacing w:val="-8"/>
        </w:rPr>
        <w:t xml:space="preserve"> </w:t>
      </w:r>
      <w:r>
        <w:t>процессах</w:t>
      </w:r>
      <w:r>
        <w:rPr>
          <w:spacing w:val="-4"/>
        </w:rPr>
        <w:t xml:space="preserve"> </w:t>
      </w:r>
      <w:r>
        <w:t>жизнедеятельности биологических систем разного уровня организации;</w:t>
      </w:r>
    </w:p>
    <w:p w14:paraId="2DB9825A" w14:textId="77777777" w:rsidR="00437756" w:rsidRDefault="00713951">
      <w:pPr>
        <w:pStyle w:val="a3"/>
        <w:spacing w:line="252" w:lineRule="auto"/>
        <w:ind w:right="848"/>
      </w:pPr>
      <w:r>
        <w:t>формирование</w:t>
      </w:r>
      <w:r>
        <w:rPr>
          <w:spacing w:val="-7"/>
        </w:rPr>
        <w:t xml:space="preserve"> </w:t>
      </w:r>
      <w:r>
        <w:t>системы</w:t>
      </w:r>
      <w:r>
        <w:rPr>
          <w:spacing w:val="-5"/>
        </w:rPr>
        <w:t xml:space="preserve"> </w:t>
      </w:r>
      <w:r>
        <w:t>знаний</w:t>
      </w:r>
      <w:r>
        <w:rPr>
          <w:spacing w:val="-6"/>
        </w:rPr>
        <w:t xml:space="preserve"> </w:t>
      </w:r>
      <w:r>
        <w:t>об</w:t>
      </w:r>
      <w:r>
        <w:rPr>
          <w:spacing w:val="-6"/>
        </w:rPr>
        <w:t xml:space="preserve"> </w:t>
      </w:r>
      <w:r>
        <w:t>особенностях</w:t>
      </w:r>
      <w:r>
        <w:rPr>
          <w:spacing w:val="-5"/>
        </w:rPr>
        <w:t xml:space="preserve"> </w:t>
      </w:r>
      <w:r>
        <w:t>строения,</w:t>
      </w:r>
      <w:r>
        <w:rPr>
          <w:spacing w:val="-6"/>
        </w:rPr>
        <w:t xml:space="preserve"> </w:t>
      </w:r>
      <w:r>
        <w:t>жизнедеятельности организма человека, условиях сохранения его здоровья;</w:t>
      </w:r>
    </w:p>
    <w:p w14:paraId="40CA891E" w14:textId="77777777" w:rsidR="00437756" w:rsidRDefault="00713951">
      <w:pPr>
        <w:pStyle w:val="a3"/>
        <w:spacing w:line="249" w:lineRule="auto"/>
        <w:ind w:right="848"/>
      </w:pPr>
      <w:r>
        <w:t>формирование</w:t>
      </w:r>
      <w:r>
        <w:rPr>
          <w:spacing w:val="-6"/>
        </w:rPr>
        <w:t xml:space="preserve"> </w:t>
      </w:r>
      <w:r>
        <w:t>умений</w:t>
      </w:r>
      <w:r>
        <w:rPr>
          <w:spacing w:val="-6"/>
        </w:rPr>
        <w:t xml:space="preserve"> </w:t>
      </w:r>
      <w:r>
        <w:t>применять</w:t>
      </w:r>
      <w:r>
        <w:rPr>
          <w:spacing w:val="-6"/>
        </w:rPr>
        <w:t xml:space="preserve"> </w:t>
      </w:r>
      <w:r>
        <w:t>методы</w:t>
      </w:r>
      <w:r>
        <w:rPr>
          <w:spacing w:val="-6"/>
        </w:rPr>
        <w:t xml:space="preserve"> </w:t>
      </w:r>
      <w:r>
        <w:t>биологической</w:t>
      </w:r>
      <w:r>
        <w:rPr>
          <w:spacing w:val="-6"/>
        </w:rPr>
        <w:t xml:space="preserve"> </w:t>
      </w:r>
      <w:r>
        <w:t>науки</w:t>
      </w:r>
      <w:r>
        <w:rPr>
          <w:spacing w:val="-6"/>
        </w:rPr>
        <w:t xml:space="preserve"> </w:t>
      </w:r>
      <w:r>
        <w:t>для</w:t>
      </w:r>
      <w:r>
        <w:rPr>
          <w:spacing w:val="-6"/>
        </w:rPr>
        <w:t xml:space="preserve"> </w:t>
      </w:r>
      <w:r>
        <w:t>изучения биологических систем, в том числе организма человека;</w:t>
      </w:r>
    </w:p>
    <w:p w14:paraId="34FB163F" w14:textId="77777777" w:rsidR="00437756" w:rsidRDefault="00713951">
      <w:pPr>
        <w:pStyle w:val="a3"/>
        <w:spacing w:line="252" w:lineRule="auto"/>
        <w:ind w:right="1674"/>
      </w:pPr>
      <w:r>
        <w:t>формирование умений использовать информацию о современных достижениях</w:t>
      </w:r>
      <w:r>
        <w:rPr>
          <w:spacing w:val="-2"/>
        </w:rPr>
        <w:t xml:space="preserve"> </w:t>
      </w:r>
      <w:r>
        <w:t>в</w:t>
      </w:r>
      <w:r>
        <w:rPr>
          <w:spacing w:val="-5"/>
        </w:rPr>
        <w:t xml:space="preserve"> </w:t>
      </w:r>
      <w:r>
        <w:t>области</w:t>
      </w:r>
      <w:r>
        <w:rPr>
          <w:spacing w:val="-5"/>
        </w:rPr>
        <w:t xml:space="preserve"> </w:t>
      </w:r>
      <w:r>
        <w:t>биологии</w:t>
      </w:r>
      <w:r>
        <w:rPr>
          <w:spacing w:val="-4"/>
        </w:rPr>
        <w:t xml:space="preserve"> </w:t>
      </w:r>
      <w:r>
        <w:t>для</w:t>
      </w:r>
      <w:r>
        <w:rPr>
          <w:spacing w:val="-4"/>
        </w:rPr>
        <w:t xml:space="preserve"> </w:t>
      </w:r>
      <w:r>
        <w:t>объяснения</w:t>
      </w:r>
      <w:r>
        <w:rPr>
          <w:spacing w:val="-4"/>
        </w:rPr>
        <w:t xml:space="preserve"> </w:t>
      </w:r>
      <w:r>
        <w:t>процессов</w:t>
      </w:r>
      <w:r>
        <w:rPr>
          <w:spacing w:val="-5"/>
        </w:rPr>
        <w:t xml:space="preserve"> </w:t>
      </w:r>
      <w:r>
        <w:t>и</w:t>
      </w:r>
      <w:r>
        <w:rPr>
          <w:spacing w:val="-4"/>
        </w:rPr>
        <w:t xml:space="preserve"> </w:t>
      </w:r>
      <w:r>
        <w:t>явлений</w:t>
      </w:r>
      <w:r>
        <w:rPr>
          <w:spacing w:val="-6"/>
        </w:rPr>
        <w:t xml:space="preserve"> </w:t>
      </w:r>
      <w:r>
        <w:t>живой природы и жизнедеятельности собственного организма;</w:t>
      </w:r>
    </w:p>
    <w:p w14:paraId="1F913A44" w14:textId="77777777" w:rsidR="00437756" w:rsidRDefault="00713951">
      <w:pPr>
        <w:pStyle w:val="a3"/>
        <w:spacing w:line="252" w:lineRule="auto"/>
        <w:ind w:right="1376"/>
      </w:pPr>
      <w:r>
        <w:t>формирование</w:t>
      </w:r>
      <w:r>
        <w:rPr>
          <w:spacing w:val="-4"/>
        </w:rPr>
        <w:t xml:space="preserve"> </w:t>
      </w:r>
      <w:r>
        <w:t>умений</w:t>
      </w:r>
      <w:r>
        <w:rPr>
          <w:spacing w:val="-5"/>
        </w:rPr>
        <w:t xml:space="preserve"> </w:t>
      </w:r>
      <w:r>
        <w:t>объяснять</w:t>
      </w:r>
      <w:r>
        <w:rPr>
          <w:spacing w:val="-4"/>
        </w:rPr>
        <w:t xml:space="preserve"> </w:t>
      </w:r>
      <w:r>
        <w:t>роль</w:t>
      </w:r>
      <w:r>
        <w:rPr>
          <w:spacing w:val="-5"/>
        </w:rPr>
        <w:t xml:space="preserve"> </w:t>
      </w:r>
      <w:r>
        <w:t>биологии</w:t>
      </w:r>
      <w:r>
        <w:rPr>
          <w:spacing w:val="-5"/>
        </w:rPr>
        <w:t xml:space="preserve"> </w:t>
      </w:r>
      <w:r>
        <w:t>в</w:t>
      </w:r>
      <w:r>
        <w:rPr>
          <w:spacing w:val="-6"/>
        </w:rPr>
        <w:t xml:space="preserve"> </w:t>
      </w:r>
      <w:r>
        <w:t>практической</w:t>
      </w:r>
      <w:r>
        <w:rPr>
          <w:spacing w:val="-5"/>
        </w:rPr>
        <w:t xml:space="preserve"> </w:t>
      </w:r>
      <w:r>
        <w:t>деятельности людей, значение биологического разнообразия для сохранения биосферы, последствия деятельности человека в природе;</w:t>
      </w:r>
    </w:p>
    <w:p w14:paraId="21751234" w14:textId="77777777" w:rsidR="00437756" w:rsidRDefault="00713951">
      <w:pPr>
        <w:pStyle w:val="a3"/>
        <w:spacing w:line="252" w:lineRule="auto"/>
        <w:ind w:right="1875"/>
      </w:pPr>
      <w:r>
        <w:t>формирование</w:t>
      </w:r>
      <w:r>
        <w:rPr>
          <w:spacing w:val="-7"/>
        </w:rPr>
        <w:t xml:space="preserve"> </w:t>
      </w:r>
      <w:r>
        <w:t>экологической</w:t>
      </w:r>
      <w:r>
        <w:rPr>
          <w:spacing w:val="-7"/>
        </w:rPr>
        <w:t xml:space="preserve"> </w:t>
      </w:r>
      <w:r>
        <w:t>культуры</w:t>
      </w:r>
      <w:r>
        <w:rPr>
          <w:spacing w:val="-7"/>
        </w:rPr>
        <w:t xml:space="preserve"> </w:t>
      </w:r>
      <w:r>
        <w:t>в</w:t>
      </w:r>
      <w:r>
        <w:rPr>
          <w:spacing w:val="-7"/>
        </w:rPr>
        <w:t xml:space="preserve"> </w:t>
      </w:r>
      <w:r>
        <w:t>целях</w:t>
      </w:r>
      <w:r>
        <w:rPr>
          <w:spacing w:val="-5"/>
        </w:rPr>
        <w:t xml:space="preserve"> </w:t>
      </w:r>
      <w:r>
        <w:t>сохранения</w:t>
      </w:r>
      <w:r>
        <w:rPr>
          <w:spacing w:val="-7"/>
        </w:rPr>
        <w:t xml:space="preserve"> </w:t>
      </w:r>
      <w:r>
        <w:t>собственного здоровья и охраны окружающей среды.</w:t>
      </w:r>
    </w:p>
    <w:p w14:paraId="23482404" w14:textId="77777777" w:rsidR="00437756" w:rsidRDefault="00713951">
      <w:pPr>
        <w:pStyle w:val="a3"/>
        <w:spacing w:line="252" w:lineRule="auto"/>
        <w:ind w:right="1875"/>
      </w:pPr>
      <w:r>
        <w:t>Достижение</w:t>
      </w:r>
      <w:r>
        <w:rPr>
          <w:spacing w:val="-7"/>
        </w:rPr>
        <w:t xml:space="preserve"> </w:t>
      </w:r>
      <w:r>
        <w:t>целей</w:t>
      </w:r>
      <w:r>
        <w:rPr>
          <w:spacing w:val="-7"/>
        </w:rPr>
        <w:t xml:space="preserve"> </w:t>
      </w:r>
      <w:r>
        <w:t>программы</w:t>
      </w:r>
      <w:r>
        <w:rPr>
          <w:spacing w:val="-7"/>
        </w:rPr>
        <w:t xml:space="preserve"> </w:t>
      </w:r>
      <w:r>
        <w:t>по</w:t>
      </w:r>
      <w:r>
        <w:rPr>
          <w:spacing w:val="-7"/>
        </w:rPr>
        <w:t xml:space="preserve"> </w:t>
      </w:r>
      <w:r>
        <w:t>биологии</w:t>
      </w:r>
      <w:r>
        <w:rPr>
          <w:spacing w:val="-7"/>
        </w:rPr>
        <w:t xml:space="preserve"> </w:t>
      </w:r>
      <w:r>
        <w:t>обеспечивается</w:t>
      </w:r>
      <w:r>
        <w:rPr>
          <w:spacing w:val="-7"/>
        </w:rPr>
        <w:t xml:space="preserve"> </w:t>
      </w:r>
      <w:r>
        <w:t>решением следующих задач:</w:t>
      </w:r>
    </w:p>
    <w:p w14:paraId="219A801A" w14:textId="77777777" w:rsidR="00437756" w:rsidRDefault="00713951">
      <w:pPr>
        <w:pStyle w:val="a3"/>
        <w:spacing w:line="252" w:lineRule="auto"/>
        <w:ind w:right="1225"/>
      </w:pPr>
      <w:r>
        <w:t>приобретение обучающимися знаний о живой природе, закономерностях строения,</w:t>
      </w:r>
      <w:r>
        <w:rPr>
          <w:spacing w:val="-6"/>
        </w:rPr>
        <w:t xml:space="preserve"> </w:t>
      </w:r>
      <w:r>
        <w:t>жизнедеятельности</w:t>
      </w:r>
      <w:r>
        <w:rPr>
          <w:spacing w:val="-5"/>
        </w:rPr>
        <w:t xml:space="preserve"> </w:t>
      </w:r>
      <w:r>
        <w:t>и</w:t>
      </w:r>
      <w:r>
        <w:rPr>
          <w:spacing w:val="-6"/>
        </w:rPr>
        <w:t xml:space="preserve"> </w:t>
      </w:r>
      <w:proofErr w:type="spellStart"/>
      <w:r>
        <w:t>средообразующей</w:t>
      </w:r>
      <w:proofErr w:type="spellEnd"/>
      <w:r>
        <w:rPr>
          <w:spacing w:val="-6"/>
        </w:rPr>
        <w:t xml:space="preserve"> </w:t>
      </w:r>
      <w:r>
        <w:t>роли</w:t>
      </w:r>
      <w:r>
        <w:rPr>
          <w:spacing w:val="-5"/>
        </w:rPr>
        <w:t xml:space="preserve"> </w:t>
      </w:r>
      <w:r>
        <w:t>организмов,</w:t>
      </w:r>
      <w:r>
        <w:rPr>
          <w:spacing w:val="-6"/>
        </w:rPr>
        <w:t xml:space="preserve"> </w:t>
      </w:r>
      <w:r>
        <w:t>человеке</w:t>
      </w:r>
      <w:r>
        <w:rPr>
          <w:spacing w:val="-7"/>
        </w:rPr>
        <w:t xml:space="preserve"> </w:t>
      </w:r>
      <w:r>
        <w:t>как биосоциальном существе, о роли биологической науки в практической деятельности людей;</w:t>
      </w:r>
    </w:p>
    <w:p w14:paraId="3F312655" w14:textId="77777777" w:rsidR="00437756" w:rsidRDefault="00713951">
      <w:pPr>
        <w:pStyle w:val="a3"/>
        <w:spacing w:line="252" w:lineRule="auto"/>
        <w:ind w:right="1875"/>
      </w:pPr>
      <w:r>
        <w:t>овладение умениями проводить исследования с использованием биологического</w:t>
      </w:r>
      <w:r>
        <w:rPr>
          <w:spacing w:val="-6"/>
        </w:rPr>
        <w:t xml:space="preserve"> </w:t>
      </w:r>
      <w:r>
        <w:t>оборудования</w:t>
      </w:r>
      <w:r>
        <w:rPr>
          <w:spacing w:val="-6"/>
        </w:rPr>
        <w:t xml:space="preserve"> </w:t>
      </w:r>
      <w:r>
        <w:t>и</w:t>
      </w:r>
      <w:r>
        <w:rPr>
          <w:spacing w:val="-6"/>
        </w:rPr>
        <w:t xml:space="preserve"> </w:t>
      </w:r>
      <w:r>
        <w:t>наблюдения</w:t>
      </w:r>
      <w:r>
        <w:rPr>
          <w:spacing w:val="-9"/>
        </w:rPr>
        <w:t xml:space="preserve"> </w:t>
      </w:r>
      <w:r>
        <w:t>за</w:t>
      </w:r>
      <w:r>
        <w:rPr>
          <w:spacing w:val="-7"/>
        </w:rPr>
        <w:t xml:space="preserve"> </w:t>
      </w:r>
      <w:r>
        <w:t>состоянием</w:t>
      </w:r>
      <w:r>
        <w:rPr>
          <w:spacing w:val="-7"/>
        </w:rPr>
        <w:t xml:space="preserve"> </w:t>
      </w:r>
      <w:r>
        <w:t xml:space="preserve">собственного </w:t>
      </w:r>
      <w:r>
        <w:rPr>
          <w:spacing w:val="-2"/>
        </w:rPr>
        <w:t>организма;</w:t>
      </w:r>
    </w:p>
    <w:p w14:paraId="5B987041" w14:textId="77777777" w:rsidR="00437756" w:rsidRDefault="00713951">
      <w:pPr>
        <w:pStyle w:val="a3"/>
        <w:spacing w:line="273" w:lineRule="exact"/>
      </w:pPr>
      <w:r>
        <w:t>освоение</w:t>
      </w:r>
      <w:r>
        <w:rPr>
          <w:spacing w:val="-4"/>
        </w:rPr>
        <w:t xml:space="preserve"> </w:t>
      </w:r>
      <w:r>
        <w:t>приёмов</w:t>
      </w:r>
      <w:r>
        <w:rPr>
          <w:spacing w:val="-4"/>
        </w:rPr>
        <w:t xml:space="preserve"> </w:t>
      </w:r>
      <w:r>
        <w:t>работы</w:t>
      </w:r>
      <w:r>
        <w:rPr>
          <w:spacing w:val="-2"/>
        </w:rPr>
        <w:t xml:space="preserve"> </w:t>
      </w:r>
      <w:r>
        <w:t>с</w:t>
      </w:r>
      <w:r>
        <w:rPr>
          <w:spacing w:val="-4"/>
        </w:rPr>
        <w:t xml:space="preserve"> </w:t>
      </w:r>
      <w:r>
        <w:t>биологической</w:t>
      </w:r>
      <w:r>
        <w:rPr>
          <w:spacing w:val="-3"/>
        </w:rPr>
        <w:t xml:space="preserve"> </w:t>
      </w:r>
      <w:r>
        <w:t>информацией,</w:t>
      </w:r>
      <w:r>
        <w:rPr>
          <w:spacing w:val="-2"/>
        </w:rPr>
        <w:t xml:space="preserve"> </w:t>
      </w:r>
      <w:r>
        <w:t>в</w:t>
      </w:r>
      <w:r>
        <w:rPr>
          <w:spacing w:val="-4"/>
        </w:rPr>
        <w:t xml:space="preserve"> </w:t>
      </w:r>
      <w:r>
        <w:t>том</w:t>
      </w:r>
      <w:r>
        <w:rPr>
          <w:spacing w:val="-2"/>
        </w:rPr>
        <w:t xml:space="preserve"> числе</w:t>
      </w:r>
    </w:p>
    <w:p w14:paraId="0217649A" w14:textId="77777777" w:rsidR="00437756" w:rsidRDefault="00713951">
      <w:pPr>
        <w:pStyle w:val="a3"/>
        <w:spacing w:before="2" w:line="249" w:lineRule="auto"/>
        <w:ind w:right="1875"/>
      </w:pPr>
      <w:r>
        <w:t>о</w:t>
      </w:r>
      <w:r>
        <w:rPr>
          <w:spacing w:val="-4"/>
        </w:rPr>
        <w:t xml:space="preserve"> </w:t>
      </w:r>
      <w:r>
        <w:t>современных</w:t>
      </w:r>
      <w:r>
        <w:rPr>
          <w:spacing w:val="-3"/>
        </w:rPr>
        <w:t xml:space="preserve"> </w:t>
      </w:r>
      <w:r>
        <w:t>достижениях</w:t>
      </w:r>
      <w:r>
        <w:rPr>
          <w:spacing w:val="-2"/>
        </w:rPr>
        <w:t xml:space="preserve"> </w:t>
      </w:r>
      <w:r>
        <w:t>в</w:t>
      </w:r>
      <w:r>
        <w:rPr>
          <w:spacing w:val="-5"/>
        </w:rPr>
        <w:t xml:space="preserve"> </w:t>
      </w:r>
      <w:r>
        <w:t>области</w:t>
      </w:r>
      <w:r>
        <w:rPr>
          <w:spacing w:val="-3"/>
        </w:rPr>
        <w:t xml:space="preserve"> </w:t>
      </w:r>
      <w:r>
        <w:t>биологии,</w:t>
      </w:r>
      <w:r>
        <w:rPr>
          <w:spacing w:val="-4"/>
        </w:rPr>
        <w:t xml:space="preserve"> </w:t>
      </w:r>
      <w:r>
        <w:t>её</w:t>
      </w:r>
      <w:r>
        <w:rPr>
          <w:spacing w:val="-5"/>
        </w:rPr>
        <w:t xml:space="preserve"> </w:t>
      </w:r>
      <w:r>
        <w:t>анализ</w:t>
      </w:r>
      <w:r>
        <w:rPr>
          <w:spacing w:val="-4"/>
        </w:rPr>
        <w:t xml:space="preserve"> </w:t>
      </w:r>
      <w:r>
        <w:t>и</w:t>
      </w:r>
      <w:r>
        <w:rPr>
          <w:spacing w:val="-6"/>
        </w:rPr>
        <w:t xml:space="preserve"> </w:t>
      </w:r>
      <w:r>
        <w:t xml:space="preserve">критическое </w:t>
      </w:r>
      <w:r>
        <w:rPr>
          <w:spacing w:val="-2"/>
        </w:rPr>
        <w:t>оценивание;</w:t>
      </w:r>
    </w:p>
    <w:p w14:paraId="567B2C81" w14:textId="77777777" w:rsidR="00437756" w:rsidRDefault="00713951">
      <w:pPr>
        <w:pStyle w:val="a3"/>
        <w:spacing w:before="2" w:line="252" w:lineRule="auto"/>
        <w:ind w:right="2250"/>
      </w:pPr>
      <w:r>
        <w:t>воспитание</w:t>
      </w:r>
      <w:r>
        <w:rPr>
          <w:spacing w:val="-8"/>
        </w:rPr>
        <w:t xml:space="preserve"> </w:t>
      </w:r>
      <w:r>
        <w:t>биологически</w:t>
      </w:r>
      <w:r>
        <w:rPr>
          <w:spacing w:val="-7"/>
        </w:rPr>
        <w:t xml:space="preserve"> </w:t>
      </w:r>
      <w:r>
        <w:t>и</w:t>
      </w:r>
      <w:r>
        <w:rPr>
          <w:spacing w:val="-7"/>
        </w:rPr>
        <w:t xml:space="preserve"> </w:t>
      </w:r>
      <w:r>
        <w:t>экологически</w:t>
      </w:r>
      <w:r>
        <w:rPr>
          <w:spacing w:val="-7"/>
        </w:rPr>
        <w:t xml:space="preserve"> </w:t>
      </w:r>
      <w:r>
        <w:t>грамотной</w:t>
      </w:r>
      <w:r>
        <w:rPr>
          <w:spacing w:val="-7"/>
        </w:rPr>
        <w:t xml:space="preserve"> </w:t>
      </w:r>
      <w:r>
        <w:t>личности,</w:t>
      </w:r>
      <w:r>
        <w:rPr>
          <w:spacing w:val="-7"/>
        </w:rPr>
        <w:t xml:space="preserve"> </w:t>
      </w:r>
      <w:r>
        <w:t>готовой к сохранению собственного здоровья и охраны окружающей среды.</w:t>
      </w:r>
    </w:p>
    <w:p w14:paraId="4E67326C" w14:textId="77777777" w:rsidR="00437756" w:rsidRDefault="00437756">
      <w:pPr>
        <w:spacing w:line="252" w:lineRule="auto"/>
        <w:sectPr w:rsidR="00437756">
          <w:pgSz w:w="11910" w:h="16840"/>
          <w:pgMar w:top="1040" w:right="0" w:bottom="280" w:left="760" w:header="720" w:footer="720" w:gutter="0"/>
          <w:cols w:space="720"/>
        </w:sectPr>
      </w:pPr>
    </w:p>
    <w:p w14:paraId="680636BE" w14:textId="77777777" w:rsidR="00437756" w:rsidRDefault="00713951">
      <w:pPr>
        <w:pStyle w:val="a3"/>
        <w:spacing w:before="68" w:line="252" w:lineRule="auto"/>
        <w:ind w:right="1875"/>
      </w:pPr>
      <w:r>
        <w:lastRenderedPageBreak/>
        <w:t>Общее</w:t>
      </w:r>
      <w:r>
        <w:rPr>
          <w:spacing w:val="-5"/>
        </w:rPr>
        <w:t xml:space="preserve"> </w:t>
      </w:r>
      <w:r>
        <w:t>число</w:t>
      </w:r>
      <w:r>
        <w:rPr>
          <w:spacing w:val="-4"/>
        </w:rPr>
        <w:t xml:space="preserve"> </w:t>
      </w:r>
      <w:r>
        <w:t>часов,</w:t>
      </w:r>
      <w:r>
        <w:rPr>
          <w:spacing w:val="-4"/>
        </w:rPr>
        <w:t xml:space="preserve"> </w:t>
      </w:r>
      <w:r>
        <w:t>рекомендованных</w:t>
      </w:r>
      <w:r>
        <w:rPr>
          <w:spacing w:val="-3"/>
        </w:rPr>
        <w:t xml:space="preserve"> </w:t>
      </w:r>
      <w:r>
        <w:t>для</w:t>
      </w:r>
      <w:r>
        <w:rPr>
          <w:spacing w:val="-6"/>
        </w:rPr>
        <w:t xml:space="preserve"> </w:t>
      </w:r>
      <w:r>
        <w:t>изучения</w:t>
      </w:r>
      <w:r>
        <w:rPr>
          <w:spacing w:val="-4"/>
        </w:rPr>
        <w:t xml:space="preserve"> </w:t>
      </w:r>
      <w:r>
        <w:t>биологии, –</w:t>
      </w:r>
      <w:r>
        <w:rPr>
          <w:spacing w:val="-4"/>
        </w:rPr>
        <w:t xml:space="preserve"> </w:t>
      </w:r>
      <w:r>
        <w:t>238</w:t>
      </w:r>
      <w:r>
        <w:rPr>
          <w:spacing w:val="-4"/>
        </w:rPr>
        <w:t xml:space="preserve"> </w:t>
      </w:r>
      <w:r>
        <w:t>часов: в 5 классе – 34 часа (1 час в неделю), в 6 классе – 34 часа (1 час в неделю),</w:t>
      </w:r>
    </w:p>
    <w:p w14:paraId="516F0B3D" w14:textId="77777777" w:rsidR="00437756" w:rsidRDefault="00713951">
      <w:pPr>
        <w:pStyle w:val="a3"/>
        <w:spacing w:line="252" w:lineRule="auto"/>
        <w:ind w:right="1748"/>
      </w:pPr>
      <w:r>
        <w:t>в</w:t>
      </w:r>
      <w:r>
        <w:rPr>
          <w:spacing w:val="-3"/>
        </w:rPr>
        <w:t xml:space="preserve"> </w:t>
      </w:r>
      <w:r>
        <w:t>7</w:t>
      </w:r>
      <w:r>
        <w:rPr>
          <w:spacing w:val="-2"/>
        </w:rPr>
        <w:t xml:space="preserve"> </w:t>
      </w:r>
      <w:r>
        <w:t>классе</w:t>
      </w:r>
      <w:r>
        <w:rPr>
          <w:spacing w:val="-3"/>
        </w:rPr>
        <w:t xml:space="preserve"> </w:t>
      </w:r>
      <w:r>
        <w:t>–</w:t>
      </w:r>
      <w:r>
        <w:rPr>
          <w:spacing w:val="-2"/>
        </w:rPr>
        <w:t xml:space="preserve"> </w:t>
      </w:r>
      <w:r>
        <w:t>34 часа</w:t>
      </w:r>
      <w:r>
        <w:rPr>
          <w:spacing w:val="-3"/>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2"/>
        </w:rPr>
        <w:t xml:space="preserve"> </w:t>
      </w:r>
      <w:r>
        <w:t>в</w:t>
      </w:r>
      <w:r>
        <w:rPr>
          <w:spacing w:val="-4"/>
        </w:rPr>
        <w:t xml:space="preserve"> </w:t>
      </w:r>
      <w:r>
        <w:t>8</w:t>
      </w:r>
      <w:r>
        <w:rPr>
          <w:spacing w:val="-2"/>
        </w:rPr>
        <w:t xml:space="preserve"> </w:t>
      </w:r>
      <w:r>
        <w:t>классе –</w:t>
      </w:r>
      <w:r>
        <w:rPr>
          <w:spacing w:val="-2"/>
        </w:rPr>
        <w:t xml:space="preserve"> </w:t>
      </w:r>
      <w:r>
        <w:t>68</w:t>
      </w:r>
      <w:r>
        <w:rPr>
          <w:spacing w:val="-2"/>
        </w:rPr>
        <w:t xml:space="preserve"> </w:t>
      </w:r>
      <w:r>
        <w:t>часов</w:t>
      </w:r>
      <w:r>
        <w:rPr>
          <w:spacing w:val="-1"/>
        </w:rPr>
        <w:t xml:space="preserve"> </w:t>
      </w:r>
      <w:r>
        <w:t>(2</w:t>
      </w:r>
      <w:r>
        <w:rPr>
          <w:spacing w:val="-2"/>
        </w:rPr>
        <w:t xml:space="preserve"> </w:t>
      </w:r>
      <w:r>
        <w:t>часа</w:t>
      </w:r>
      <w:r>
        <w:rPr>
          <w:spacing w:val="-3"/>
        </w:rPr>
        <w:t xml:space="preserve"> </w:t>
      </w:r>
      <w:r>
        <w:t>в</w:t>
      </w:r>
      <w:r>
        <w:rPr>
          <w:spacing w:val="-3"/>
        </w:rPr>
        <w:t xml:space="preserve"> </w:t>
      </w:r>
      <w:r>
        <w:t>неделю), в 9 классе – 68 часов (2 часа в неделю).</w:t>
      </w:r>
    </w:p>
    <w:p w14:paraId="2C0EF270" w14:textId="77777777" w:rsidR="00437756" w:rsidRDefault="00713951">
      <w:pPr>
        <w:pStyle w:val="a3"/>
        <w:spacing w:line="275" w:lineRule="exact"/>
      </w:pPr>
      <w:r>
        <w:t>Предлагаемый</w:t>
      </w:r>
      <w:r>
        <w:rPr>
          <w:spacing w:val="-5"/>
        </w:rPr>
        <w:t xml:space="preserve"> </w:t>
      </w:r>
      <w:r>
        <w:t>в</w:t>
      </w:r>
      <w:r>
        <w:rPr>
          <w:spacing w:val="-3"/>
        </w:rPr>
        <w:t xml:space="preserve"> </w:t>
      </w:r>
      <w:r>
        <w:t>программе</w:t>
      </w:r>
      <w:r>
        <w:rPr>
          <w:spacing w:val="-3"/>
        </w:rPr>
        <w:t xml:space="preserve"> </w:t>
      </w:r>
      <w:r>
        <w:t>по</w:t>
      </w:r>
      <w:r>
        <w:rPr>
          <w:spacing w:val="-2"/>
        </w:rPr>
        <w:t xml:space="preserve"> </w:t>
      </w:r>
      <w:r>
        <w:t>биологии</w:t>
      </w:r>
      <w:r>
        <w:rPr>
          <w:spacing w:val="-4"/>
        </w:rPr>
        <w:t xml:space="preserve"> </w:t>
      </w:r>
      <w:r>
        <w:t>перечень</w:t>
      </w:r>
      <w:r>
        <w:rPr>
          <w:spacing w:val="2"/>
        </w:rPr>
        <w:t xml:space="preserve"> </w:t>
      </w:r>
      <w:r>
        <w:rPr>
          <w:spacing w:val="-2"/>
        </w:rPr>
        <w:t>лабораторных</w:t>
      </w:r>
    </w:p>
    <w:p w14:paraId="54776CE8" w14:textId="77777777" w:rsidR="00437756" w:rsidRDefault="00713951">
      <w:pPr>
        <w:pStyle w:val="a3"/>
        <w:spacing w:before="14" w:line="252" w:lineRule="auto"/>
        <w:ind w:right="1074"/>
      </w:pPr>
      <w:r>
        <w:t>и практических работ является рекомендательным, учитель делает выбор проведения</w:t>
      </w:r>
      <w:r>
        <w:rPr>
          <w:spacing w:val="-5"/>
        </w:rPr>
        <w:t xml:space="preserve"> </w:t>
      </w:r>
      <w:r>
        <w:t>лабораторных</w:t>
      </w:r>
      <w:r>
        <w:rPr>
          <w:spacing w:val="-4"/>
        </w:rPr>
        <w:t xml:space="preserve"> </w:t>
      </w:r>
      <w:r>
        <w:t>работ</w:t>
      </w:r>
      <w:r>
        <w:rPr>
          <w:spacing w:val="-5"/>
        </w:rPr>
        <w:t xml:space="preserve"> </w:t>
      </w:r>
      <w:r>
        <w:t>и</w:t>
      </w:r>
      <w:r>
        <w:rPr>
          <w:spacing w:val="-5"/>
        </w:rPr>
        <w:t xml:space="preserve"> </w:t>
      </w:r>
      <w:r>
        <w:t>опытов</w:t>
      </w:r>
      <w:r>
        <w:rPr>
          <w:spacing w:val="-6"/>
        </w:rPr>
        <w:t xml:space="preserve"> </w:t>
      </w:r>
      <w:r>
        <w:t>с</w:t>
      </w:r>
      <w:r>
        <w:rPr>
          <w:spacing w:val="-4"/>
        </w:rPr>
        <w:t xml:space="preserve"> </w:t>
      </w:r>
      <w:r>
        <w:t>учётом</w:t>
      </w:r>
      <w:r>
        <w:rPr>
          <w:spacing w:val="-5"/>
        </w:rPr>
        <w:t xml:space="preserve"> </w:t>
      </w:r>
      <w:r>
        <w:t>индивидуальных</w:t>
      </w:r>
      <w:r>
        <w:rPr>
          <w:spacing w:val="-6"/>
        </w:rPr>
        <w:t xml:space="preserve"> </w:t>
      </w:r>
      <w:r>
        <w:t>особенностей обучающихся, списка экспериментальных заданий, предлагаемых в рамках основного государственного экзамена по биологии.</w:t>
      </w:r>
    </w:p>
    <w:p w14:paraId="0499DF4B" w14:textId="77777777" w:rsidR="00437756" w:rsidRDefault="00713951">
      <w:pPr>
        <w:pStyle w:val="a5"/>
        <w:numPr>
          <w:ilvl w:val="1"/>
          <w:numId w:val="74"/>
        </w:numPr>
        <w:tabs>
          <w:tab w:val="left" w:pos="2038"/>
        </w:tabs>
        <w:spacing w:before="0" w:line="271" w:lineRule="exact"/>
        <w:rPr>
          <w:sz w:val="24"/>
        </w:rPr>
      </w:pPr>
      <w:r>
        <w:rPr>
          <w:sz w:val="24"/>
        </w:rPr>
        <w:t>СОДЕРЖАНИЕ</w:t>
      </w:r>
      <w:r>
        <w:rPr>
          <w:spacing w:val="-6"/>
          <w:sz w:val="24"/>
        </w:rPr>
        <w:t xml:space="preserve"> </w:t>
      </w:r>
      <w:r>
        <w:rPr>
          <w:spacing w:val="-2"/>
          <w:sz w:val="24"/>
        </w:rPr>
        <w:t>ОБУЧЕНИЯ</w:t>
      </w:r>
    </w:p>
    <w:p w14:paraId="1E180003" w14:textId="77777777" w:rsidR="00437756" w:rsidRDefault="00713951">
      <w:pPr>
        <w:pStyle w:val="a3"/>
        <w:spacing w:before="15"/>
      </w:pPr>
      <w:r>
        <w:t xml:space="preserve">5 </w:t>
      </w:r>
      <w:r>
        <w:rPr>
          <w:spacing w:val="-2"/>
        </w:rPr>
        <w:t>КЛАСС</w:t>
      </w:r>
    </w:p>
    <w:p w14:paraId="19C53CAC" w14:textId="77777777" w:rsidR="00437756" w:rsidRDefault="00713951">
      <w:pPr>
        <w:pStyle w:val="a3"/>
        <w:spacing w:before="12"/>
        <w:jc w:val="both"/>
      </w:pPr>
      <w:r>
        <w:t>Биология</w:t>
      </w:r>
      <w:r>
        <w:rPr>
          <w:spacing w:val="-3"/>
        </w:rPr>
        <w:t xml:space="preserve"> </w:t>
      </w:r>
      <w:r>
        <w:t>–</w:t>
      </w:r>
      <w:r>
        <w:rPr>
          <w:spacing w:val="-3"/>
        </w:rPr>
        <w:t xml:space="preserve"> </w:t>
      </w:r>
      <w:r>
        <w:t>наука</w:t>
      </w:r>
      <w:r>
        <w:rPr>
          <w:spacing w:val="-3"/>
        </w:rPr>
        <w:t xml:space="preserve"> </w:t>
      </w:r>
      <w:r>
        <w:t>о</w:t>
      </w:r>
      <w:r>
        <w:rPr>
          <w:spacing w:val="-3"/>
        </w:rPr>
        <w:t xml:space="preserve"> </w:t>
      </w:r>
      <w:r>
        <w:t>живой</w:t>
      </w:r>
      <w:r>
        <w:rPr>
          <w:spacing w:val="-2"/>
        </w:rPr>
        <w:t xml:space="preserve"> природе</w:t>
      </w:r>
    </w:p>
    <w:p w14:paraId="3EB55432" w14:textId="77777777" w:rsidR="00437756" w:rsidRDefault="00713951">
      <w:pPr>
        <w:pStyle w:val="a3"/>
        <w:spacing w:before="14" w:line="249" w:lineRule="auto"/>
        <w:ind w:right="1738"/>
        <w:jc w:val="both"/>
      </w:pPr>
      <w:r>
        <w:t>Понятие о жизни. Признаки живого (клеточное строение, питание, дыхание, выделение,</w:t>
      </w:r>
      <w:r>
        <w:rPr>
          <w:spacing w:val="-4"/>
        </w:rPr>
        <w:t xml:space="preserve"> </w:t>
      </w:r>
      <w:r>
        <w:t>рост</w:t>
      </w:r>
      <w:r>
        <w:rPr>
          <w:spacing w:val="-4"/>
        </w:rPr>
        <w:t xml:space="preserve"> </w:t>
      </w:r>
      <w:r>
        <w:t>и</w:t>
      </w:r>
      <w:r>
        <w:rPr>
          <w:spacing w:val="-3"/>
        </w:rPr>
        <w:t xml:space="preserve"> </w:t>
      </w:r>
      <w:r>
        <w:t>другие</w:t>
      </w:r>
      <w:r>
        <w:rPr>
          <w:spacing w:val="-5"/>
        </w:rPr>
        <w:t xml:space="preserve"> </w:t>
      </w:r>
      <w:r>
        <w:t>признаки).</w:t>
      </w:r>
      <w:r>
        <w:rPr>
          <w:spacing w:val="-4"/>
        </w:rPr>
        <w:t xml:space="preserve"> </w:t>
      </w:r>
      <w:r>
        <w:t>Объекты</w:t>
      </w:r>
      <w:r>
        <w:rPr>
          <w:spacing w:val="-7"/>
        </w:rPr>
        <w:t xml:space="preserve"> </w:t>
      </w:r>
      <w:r>
        <w:t>живой</w:t>
      </w:r>
      <w:r>
        <w:rPr>
          <w:spacing w:val="-4"/>
        </w:rPr>
        <w:t xml:space="preserve"> </w:t>
      </w:r>
      <w:r>
        <w:t>и</w:t>
      </w:r>
      <w:r>
        <w:rPr>
          <w:spacing w:val="-6"/>
        </w:rPr>
        <w:t xml:space="preserve"> </w:t>
      </w:r>
      <w:r>
        <w:t>неживой</w:t>
      </w:r>
      <w:r>
        <w:rPr>
          <w:spacing w:val="-4"/>
        </w:rPr>
        <w:t xml:space="preserve"> </w:t>
      </w:r>
      <w:r>
        <w:t>природы,</w:t>
      </w:r>
      <w:r>
        <w:rPr>
          <w:spacing w:val="-4"/>
        </w:rPr>
        <w:t xml:space="preserve"> </w:t>
      </w:r>
      <w:r>
        <w:t>их сравнение. Живая и неживая природа – единое целое.</w:t>
      </w:r>
    </w:p>
    <w:p w14:paraId="4D6BE777" w14:textId="77777777" w:rsidR="00437756" w:rsidRDefault="00713951">
      <w:pPr>
        <w:pStyle w:val="a3"/>
        <w:spacing w:before="6" w:line="252" w:lineRule="auto"/>
        <w:ind w:right="1173"/>
      </w:pPr>
      <w:r>
        <w:t>Биология – система наук о живой природе. Основные разделы биологии (ботаника, зоология, экология, цитология, анатомия, физиология и другие разделы).</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биологией:</w:t>
      </w:r>
      <w:r>
        <w:rPr>
          <w:spacing w:val="-7"/>
        </w:rPr>
        <w:t xml:space="preserve"> </w:t>
      </w:r>
      <w:r>
        <w:t>врач,</w:t>
      </w:r>
      <w:r>
        <w:rPr>
          <w:spacing w:val="-5"/>
        </w:rPr>
        <w:t xml:space="preserve"> </w:t>
      </w:r>
      <w:r>
        <w:t>ветеринар,</w:t>
      </w:r>
      <w:r>
        <w:rPr>
          <w:spacing w:val="-5"/>
        </w:rPr>
        <w:t xml:space="preserve"> </w:t>
      </w:r>
      <w:r>
        <w:t>психолог,</w:t>
      </w:r>
      <w:r>
        <w:rPr>
          <w:spacing w:val="-5"/>
        </w:rPr>
        <w:t xml:space="preserve"> </w:t>
      </w:r>
      <w:r>
        <w:t>агроном, животновод и другие (4–5 профессий). Связь биологии с другими науками (математика, география и другие</w:t>
      </w:r>
      <w:r>
        <w:rPr>
          <w:spacing w:val="-1"/>
        </w:rPr>
        <w:t xml:space="preserve"> </w:t>
      </w:r>
      <w:r>
        <w:t>науки). Роль биологии в</w:t>
      </w:r>
      <w:r>
        <w:rPr>
          <w:spacing w:val="-1"/>
        </w:rPr>
        <w:t xml:space="preserve"> </w:t>
      </w:r>
      <w:r>
        <w:t>познании окружающего мира и практической деятельности современного человека.</w:t>
      </w:r>
    </w:p>
    <w:p w14:paraId="3F9BB040" w14:textId="77777777" w:rsidR="00437756" w:rsidRDefault="00713951">
      <w:pPr>
        <w:pStyle w:val="a3"/>
        <w:spacing w:line="252" w:lineRule="auto"/>
        <w:ind w:right="848"/>
      </w:pPr>
      <w:r>
        <w:t>Кабинет</w:t>
      </w:r>
      <w:r>
        <w:rPr>
          <w:spacing w:val="-4"/>
        </w:rPr>
        <w:t xml:space="preserve"> </w:t>
      </w:r>
      <w:r>
        <w:t>биологии.</w:t>
      </w:r>
      <w:r>
        <w:rPr>
          <w:spacing w:val="-4"/>
        </w:rPr>
        <w:t xml:space="preserve"> </w:t>
      </w:r>
      <w:r>
        <w:t>Правила</w:t>
      </w:r>
      <w:r>
        <w:rPr>
          <w:spacing w:val="-5"/>
        </w:rPr>
        <w:t xml:space="preserve"> </w:t>
      </w:r>
      <w:r>
        <w:t>поведения</w:t>
      </w:r>
      <w:r>
        <w:rPr>
          <w:spacing w:val="-4"/>
        </w:rPr>
        <w:t xml:space="preserve"> </w:t>
      </w:r>
      <w:r>
        <w:t>и</w:t>
      </w:r>
      <w:r>
        <w:rPr>
          <w:spacing w:val="-4"/>
        </w:rPr>
        <w:t xml:space="preserve"> </w:t>
      </w:r>
      <w:r>
        <w:t>работы</w:t>
      </w:r>
      <w:r>
        <w:rPr>
          <w:spacing w:val="-4"/>
        </w:rPr>
        <w:t xml:space="preserve"> </w:t>
      </w:r>
      <w:r>
        <w:t>в</w:t>
      </w:r>
      <w:r>
        <w:rPr>
          <w:spacing w:val="-5"/>
        </w:rPr>
        <w:t xml:space="preserve"> </w:t>
      </w:r>
      <w:r>
        <w:t>кабинете</w:t>
      </w:r>
      <w:r>
        <w:rPr>
          <w:spacing w:val="-4"/>
        </w:rPr>
        <w:t xml:space="preserve"> </w:t>
      </w:r>
      <w:r>
        <w:t>с</w:t>
      </w:r>
      <w:r>
        <w:rPr>
          <w:spacing w:val="-2"/>
        </w:rPr>
        <w:t xml:space="preserve"> </w:t>
      </w:r>
      <w:r>
        <w:t>биологическими приборами и инструментами.</w:t>
      </w:r>
    </w:p>
    <w:p w14:paraId="52C54FEE" w14:textId="77777777" w:rsidR="00437756" w:rsidRDefault="00713951">
      <w:pPr>
        <w:pStyle w:val="a3"/>
        <w:spacing w:line="275" w:lineRule="exact"/>
      </w:pPr>
      <w:r>
        <w:t>Биологические</w:t>
      </w:r>
      <w:r>
        <w:rPr>
          <w:spacing w:val="-8"/>
        </w:rPr>
        <w:t xml:space="preserve"> </w:t>
      </w:r>
      <w:r>
        <w:t>термины,</w:t>
      </w:r>
      <w:r>
        <w:rPr>
          <w:spacing w:val="-4"/>
        </w:rPr>
        <w:t xml:space="preserve"> </w:t>
      </w:r>
      <w:r>
        <w:t>понятия,</w:t>
      </w:r>
      <w:r>
        <w:rPr>
          <w:spacing w:val="-5"/>
        </w:rPr>
        <w:t xml:space="preserve"> </w:t>
      </w:r>
      <w:r>
        <w:t>символы.</w:t>
      </w:r>
      <w:r>
        <w:rPr>
          <w:spacing w:val="-4"/>
        </w:rPr>
        <w:t xml:space="preserve"> </w:t>
      </w:r>
      <w:r>
        <w:t>Источники</w:t>
      </w:r>
      <w:r>
        <w:rPr>
          <w:spacing w:val="-6"/>
        </w:rPr>
        <w:t xml:space="preserve"> </w:t>
      </w:r>
      <w:r>
        <w:rPr>
          <w:spacing w:val="-2"/>
        </w:rPr>
        <w:t>биологических</w:t>
      </w:r>
    </w:p>
    <w:p w14:paraId="76983EA4" w14:textId="77777777" w:rsidR="00437756" w:rsidRDefault="00713951">
      <w:pPr>
        <w:pStyle w:val="a3"/>
        <w:tabs>
          <w:tab w:val="left" w:pos="2613"/>
          <w:tab w:val="left" w:pos="3592"/>
          <w:tab w:val="left" w:pos="5227"/>
          <w:tab w:val="left" w:pos="5669"/>
          <w:tab w:val="left" w:pos="7669"/>
          <w:tab w:val="left" w:pos="9103"/>
        </w:tabs>
        <w:spacing w:before="9" w:line="247" w:lineRule="auto"/>
        <w:ind w:left="1225" w:right="853" w:firstLine="273"/>
      </w:pPr>
      <w:r>
        <w:rPr>
          <w:spacing w:val="-2"/>
        </w:rPr>
        <w:t>знаний.</w:t>
      </w:r>
      <w:r>
        <w:tab/>
      </w:r>
      <w:r>
        <w:rPr>
          <w:spacing w:val="-4"/>
        </w:rPr>
        <w:t>Поиск</w:t>
      </w:r>
      <w:r>
        <w:tab/>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w:t>
      </w:r>
      <w:proofErr w:type="spellStart"/>
      <w:r>
        <w:t>научнопопулярная</w:t>
      </w:r>
      <w:proofErr w:type="spellEnd"/>
      <w:r>
        <w:t xml:space="preserve"> литература, справочники, Интернет).</w:t>
      </w:r>
    </w:p>
    <w:p w14:paraId="49A809F8" w14:textId="77777777" w:rsidR="00437756" w:rsidRDefault="00713951">
      <w:pPr>
        <w:pStyle w:val="a3"/>
        <w:spacing w:before="5"/>
      </w:pPr>
      <w:r>
        <w:t>Методы</w:t>
      </w:r>
      <w:r>
        <w:rPr>
          <w:spacing w:val="-3"/>
        </w:rPr>
        <w:t xml:space="preserve"> </w:t>
      </w:r>
      <w:r>
        <w:t>изучения</w:t>
      </w:r>
      <w:r>
        <w:rPr>
          <w:spacing w:val="-3"/>
        </w:rPr>
        <w:t xml:space="preserve"> </w:t>
      </w:r>
      <w:r>
        <w:t>живой</w:t>
      </w:r>
      <w:r>
        <w:rPr>
          <w:spacing w:val="-3"/>
        </w:rPr>
        <w:t xml:space="preserve"> </w:t>
      </w:r>
      <w:r>
        <w:rPr>
          <w:spacing w:val="-2"/>
        </w:rPr>
        <w:t>природы</w:t>
      </w:r>
    </w:p>
    <w:p w14:paraId="4E935A9E" w14:textId="77777777" w:rsidR="00437756" w:rsidRDefault="00713951">
      <w:pPr>
        <w:pStyle w:val="a3"/>
        <w:spacing w:before="12" w:line="252" w:lineRule="auto"/>
        <w:ind w:right="1875"/>
      </w:pPr>
      <w:r>
        <w:t>Научные методы изучения живой природы: наблюдение, эксперимент, описание,</w:t>
      </w:r>
      <w:r>
        <w:rPr>
          <w:spacing w:val="-7"/>
        </w:rPr>
        <w:t xml:space="preserve"> </w:t>
      </w:r>
      <w:r>
        <w:t>измерение,</w:t>
      </w:r>
      <w:r>
        <w:rPr>
          <w:spacing w:val="-7"/>
        </w:rPr>
        <w:t xml:space="preserve"> </w:t>
      </w:r>
      <w:r>
        <w:t>классификация.</w:t>
      </w:r>
      <w:r>
        <w:rPr>
          <w:spacing w:val="-7"/>
        </w:rPr>
        <w:t xml:space="preserve"> </w:t>
      </w:r>
      <w:r>
        <w:t>Правила</w:t>
      </w:r>
      <w:r>
        <w:rPr>
          <w:spacing w:val="-8"/>
        </w:rPr>
        <w:t xml:space="preserve"> </w:t>
      </w:r>
      <w:r>
        <w:t>работы</w:t>
      </w:r>
      <w:r>
        <w:rPr>
          <w:spacing w:val="-7"/>
        </w:rPr>
        <w:t xml:space="preserve"> </w:t>
      </w:r>
      <w:r>
        <w:t>с</w:t>
      </w:r>
      <w:r>
        <w:rPr>
          <w:spacing w:val="-4"/>
        </w:rPr>
        <w:t xml:space="preserve"> </w:t>
      </w:r>
      <w:r>
        <w:t xml:space="preserve">увеличительными </w:t>
      </w:r>
      <w:r>
        <w:rPr>
          <w:spacing w:val="-2"/>
        </w:rPr>
        <w:t>приборами.</w:t>
      </w:r>
    </w:p>
    <w:p w14:paraId="06082BFB" w14:textId="77777777" w:rsidR="00437756" w:rsidRDefault="00713951">
      <w:pPr>
        <w:pStyle w:val="a3"/>
        <w:spacing w:line="252" w:lineRule="auto"/>
        <w:ind w:right="853"/>
      </w:pPr>
      <w:r>
        <w:t>Метод описания в биологии (наглядный, словесный, схематический). Метод измерения</w:t>
      </w:r>
      <w:r>
        <w:rPr>
          <w:spacing w:val="-5"/>
        </w:rPr>
        <w:t xml:space="preserve"> </w:t>
      </w:r>
      <w:r>
        <w:t>(инструменты</w:t>
      </w:r>
      <w:r>
        <w:rPr>
          <w:spacing w:val="-5"/>
        </w:rPr>
        <w:t xml:space="preserve"> </w:t>
      </w:r>
      <w:r>
        <w:t>измерения).</w:t>
      </w:r>
      <w:r>
        <w:rPr>
          <w:spacing w:val="-6"/>
        </w:rPr>
        <w:t xml:space="preserve"> </w:t>
      </w:r>
      <w:r>
        <w:t>Наблюдение</w:t>
      </w:r>
      <w:r>
        <w:rPr>
          <w:spacing w:val="-6"/>
        </w:rPr>
        <w:t xml:space="preserve"> </w:t>
      </w:r>
      <w:r>
        <w:t>и</w:t>
      </w:r>
      <w:r>
        <w:rPr>
          <w:spacing w:val="-5"/>
        </w:rPr>
        <w:t xml:space="preserve"> </w:t>
      </w:r>
      <w:r>
        <w:t>эксперимент</w:t>
      </w:r>
      <w:r>
        <w:rPr>
          <w:spacing w:val="-5"/>
        </w:rPr>
        <w:t xml:space="preserve"> </w:t>
      </w:r>
      <w:r>
        <w:t>как</w:t>
      </w:r>
      <w:r>
        <w:rPr>
          <w:spacing w:val="-7"/>
        </w:rPr>
        <w:t xml:space="preserve"> </w:t>
      </w:r>
      <w:r>
        <w:t>ведущие методы биологии.</w:t>
      </w:r>
    </w:p>
    <w:p w14:paraId="028BE1BA" w14:textId="77777777" w:rsidR="00437756" w:rsidRDefault="00713951">
      <w:pPr>
        <w:pStyle w:val="a3"/>
        <w:spacing w:line="275" w:lineRule="exac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B5F501F" w14:textId="77777777" w:rsidR="00437756" w:rsidRDefault="00713951">
      <w:pPr>
        <w:pStyle w:val="a3"/>
        <w:spacing w:before="9" w:line="249" w:lineRule="auto"/>
        <w:ind w:right="1376"/>
      </w:pPr>
      <w:r>
        <w:t>Изучение лабораторного оборудования: термометры, весы, чашки Петри, пробирки,</w:t>
      </w:r>
      <w:r>
        <w:rPr>
          <w:spacing w:val="-4"/>
        </w:rPr>
        <w:t xml:space="preserve"> </w:t>
      </w:r>
      <w:r>
        <w:t>мензурки.</w:t>
      </w:r>
      <w:r>
        <w:rPr>
          <w:spacing w:val="-4"/>
        </w:rPr>
        <w:t xml:space="preserve"> </w:t>
      </w:r>
      <w:r>
        <w:t>Правила</w:t>
      </w:r>
      <w:r>
        <w:rPr>
          <w:spacing w:val="-5"/>
        </w:rPr>
        <w:t xml:space="preserve"> </w:t>
      </w:r>
      <w:r>
        <w:t>работы</w:t>
      </w:r>
      <w:r>
        <w:rPr>
          <w:spacing w:val="-4"/>
        </w:rPr>
        <w:t xml:space="preserve"> </w:t>
      </w:r>
      <w:r>
        <w:t>с</w:t>
      </w:r>
      <w:r>
        <w:rPr>
          <w:spacing w:val="-6"/>
        </w:rPr>
        <w:t xml:space="preserve"> </w:t>
      </w:r>
      <w:r>
        <w:t>оборудованием</w:t>
      </w:r>
      <w:r>
        <w:rPr>
          <w:spacing w:val="-5"/>
        </w:rPr>
        <w:t xml:space="preserve"> </w:t>
      </w:r>
      <w:r>
        <w:t>в</w:t>
      </w:r>
      <w:r>
        <w:rPr>
          <w:spacing w:val="-5"/>
        </w:rPr>
        <w:t xml:space="preserve"> </w:t>
      </w:r>
      <w:r>
        <w:t>школьном</w:t>
      </w:r>
      <w:r>
        <w:rPr>
          <w:spacing w:val="-5"/>
        </w:rPr>
        <w:t xml:space="preserve"> </w:t>
      </w:r>
      <w:r>
        <w:t>кабинете.</w:t>
      </w:r>
    </w:p>
    <w:p w14:paraId="22918DE8" w14:textId="77777777" w:rsidR="00437756" w:rsidRDefault="00713951">
      <w:pPr>
        <w:pStyle w:val="a3"/>
        <w:spacing w:before="4" w:line="249" w:lineRule="auto"/>
        <w:ind w:right="1875"/>
      </w:pPr>
      <w:r>
        <w:t>Ознакомление</w:t>
      </w:r>
      <w:r>
        <w:rPr>
          <w:spacing w:val="-7"/>
        </w:rPr>
        <w:t xml:space="preserve"> </w:t>
      </w:r>
      <w:r>
        <w:t>с</w:t>
      </w:r>
      <w:r>
        <w:rPr>
          <w:spacing w:val="-5"/>
        </w:rPr>
        <w:t xml:space="preserve"> </w:t>
      </w:r>
      <w:r>
        <w:t>устройством</w:t>
      </w:r>
      <w:r>
        <w:rPr>
          <w:spacing w:val="-6"/>
        </w:rPr>
        <w:t xml:space="preserve"> </w:t>
      </w:r>
      <w:r>
        <w:t>лупы,</w:t>
      </w:r>
      <w:r>
        <w:rPr>
          <w:spacing w:val="-2"/>
        </w:rPr>
        <w:t xml:space="preserve"> </w:t>
      </w:r>
      <w:r>
        <w:t>светового</w:t>
      </w:r>
      <w:r>
        <w:rPr>
          <w:spacing w:val="-4"/>
        </w:rPr>
        <w:t xml:space="preserve"> </w:t>
      </w:r>
      <w:r>
        <w:t>микроскопа,</w:t>
      </w:r>
      <w:r>
        <w:rPr>
          <w:spacing w:val="-6"/>
        </w:rPr>
        <w:t xml:space="preserve"> </w:t>
      </w:r>
      <w:r>
        <w:t>правила</w:t>
      </w:r>
      <w:r>
        <w:rPr>
          <w:spacing w:val="-7"/>
        </w:rPr>
        <w:t xml:space="preserve"> </w:t>
      </w:r>
      <w:r>
        <w:t>работы с ними.</w:t>
      </w:r>
    </w:p>
    <w:p w14:paraId="44FDC330" w14:textId="77777777" w:rsidR="00437756" w:rsidRDefault="00713951">
      <w:pPr>
        <w:pStyle w:val="a3"/>
        <w:spacing w:before="5" w:line="252" w:lineRule="auto"/>
        <w:ind w:right="1028"/>
      </w:pPr>
      <w:r>
        <w:t>Ознакомление с растительными и животными клетками: томата и арбуза (натуральные</w:t>
      </w:r>
      <w:r>
        <w:rPr>
          <w:spacing w:val="-7"/>
        </w:rPr>
        <w:t xml:space="preserve"> </w:t>
      </w:r>
      <w:r>
        <w:t>препараты),</w:t>
      </w:r>
      <w:r>
        <w:rPr>
          <w:spacing w:val="-5"/>
        </w:rPr>
        <w:t xml:space="preserve"> </w:t>
      </w:r>
      <w:r>
        <w:t>инфузории</w:t>
      </w:r>
      <w:r>
        <w:rPr>
          <w:spacing w:val="-5"/>
        </w:rPr>
        <w:t xml:space="preserve"> </w:t>
      </w:r>
      <w:r>
        <w:t>туфельки</w:t>
      </w:r>
      <w:r>
        <w:rPr>
          <w:spacing w:val="-5"/>
        </w:rPr>
        <w:t xml:space="preserve"> </w:t>
      </w:r>
      <w:r>
        <w:t>и</w:t>
      </w:r>
      <w:r>
        <w:rPr>
          <w:spacing w:val="-5"/>
        </w:rPr>
        <w:t xml:space="preserve"> </w:t>
      </w:r>
      <w:r>
        <w:t>гидры</w:t>
      </w:r>
      <w:r>
        <w:rPr>
          <w:spacing w:val="-5"/>
        </w:rPr>
        <w:t xml:space="preserve"> </w:t>
      </w:r>
      <w:r>
        <w:t>(готовые</w:t>
      </w:r>
      <w:r>
        <w:rPr>
          <w:spacing w:val="-7"/>
        </w:rPr>
        <w:t xml:space="preserve"> </w:t>
      </w:r>
      <w:r>
        <w:t>микропрепараты) с помощью лупы и светового микроскопа.</w:t>
      </w:r>
    </w:p>
    <w:p w14:paraId="5635F455" w14:textId="77777777" w:rsidR="00437756" w:rsidRDefault="00713951">
      <w:pPr>
        <w:pStyle w:val="a3"/>
        <w:spacing w:line="274" w:lineRule="exact"/>
      </w:pPr>
      <w:r>
        <w:t>Экскурсии</w:t>
      </w:r>
      <w:r>
        <w:rPr>
          <w:spacing w:val="-3"/>
        </w:rPr>
        <w:t xml:space="preserve"> </w:t>
      </w:r>
      <w:r>
        <w:t>или</w:t>
      </w:r>
      <w:r>
        <w:rPr>
          <w:spacing w:val="-1"/>
        </w:rPr>
        <w:t xml:space="preserve"> </w:t>
      </w:r>
      <w:proofErr w:type="spellStart"/>
      <w:r>
        <w:rPr>
          <w:spacing w:val="-2"/>
        </w:rPr>
        <w:t>видеоэкскурсии</w:t>
      </w:r>
      <w:proofErr w:type="spellEnd"/>
    </w:p>
    <w:p w14:paraId="6EEB504B" w14:textId="77777777" w:rsidR="00437756" w:rsidRDefault="00713951">
      <w:pPr>
        <w:pStyle w:val="a3"/>
        <w:spacing w:before="12" w:line="252" w:lineRule="auto"/>
        <w:ind w:right="1875"/>
      </w:pPr>
      <w:r>
        <w:t>Овладение</w:t>
      </w:r>
      <w:r>
        <w:rPr>
          <w:spacing w:val="-6"/>
        </w:rPr>
        <w:t xml:space="preserve"> </w:t>
      </w:r>
      <w:r>
        <w:t>методами</w:t>
      </w:r>
      <w:r>
        <w:rPr>
          <w:spacing w:val="-5"/>
        </w:rPr>
        <w:t xml:space="preserve"> </w:t>
      </w:r>
      <w:r>
        <w:t>изучения</w:t>
      </w:r>
      <w:r>
        <w:rPr>
          <w:spacing w:val="-5"/>
        </w:rPr>
        <w:t xml:space="preserve"> </w:t>
      </w:r>
      <w:r>
        <w:t>живой</w:t>
      </w:r>
      <w:r>
        <w:rPr>
          <w:spacing w:val="-5"/>
        </w:rPr>
        <w:t xml:space="preserve"> </w:t>
      </w:r>
      <w:r>
        <w:t>природы</w:t>
      </w:r>
      <w:r>
        <w:rPr>
          <w:spacing w:val="-4"/>
        </w:rPr>
        <w:t xml:space="preserve"> </w:t>
      </w:r>
      <w:r>
        <w:t>–</w:t>
      </w:r>
      <w:r>
        <w:rPr>
          <w:spacing w:val="-5"/>
        </w:rPr>
        <w:t xml:space="preserve"> </w:t>
      </w:r>
      <w:r>
        <w:t>наблюдением</w:t>
      </w:r>
      <w:r>
        <w:rPr>
          <w:spacing w:val="-6"/>
        </w:rPr>
        <w:t xml:space="preserve"> </w:t>
      </w:r>
      <w:r>
        <w:t xml:space="preserve">и </w:t>
      </w:r>
      <w:r>
        <w:rPr>
          <w:spacing w:val="-2"/>
        </w:rPr>
        <w:t>экспериментом.</w:t>
      </w:r>
    </w:p>
    <w:p w14:paraId="54745145" w14:textId="77777777" w:rsidR="00437756" w:rsidRDefault="00713951">
      <w:pPr>
        <w:pStyle w:val="a3"/>
        <w:spacing w:line="275" w:lineRule="exact"/>
      </w:pPr>
      <w:r>
        <w:t>Организмы</w:t>
      </w:r>
      <w:r>
        <w:rPr>
          <w:spacing w:val="-2"/>
        </w:rPr>
        <w:t xml:space="preserve"> </w:t>
      </w:r>
      <w:r>
        <w:t>–</w:t>
      </w:r>
      <w:r>
        <w:rPr>
          <w:spacing w:val="-2"/>
        </w:rPr>
        <w:t xml:space="preserve"> </w:t>
      </w:r>
      <w:r>
        <w:t>тела</w:t>
      </w:r>
      <w:r>
        <w:rPr>
          <w:spacing w:val="-2"/>
        </w:rPr>
        <w:t xml:space="preserve"> </w:t>
      </w:r>
      <w:r>
        <w:t>живой</w:t>
      </w:r>
      <w:r>
        <w:rPr>
          <w:spacing w:val="-1"/>
        </w:rPr>
        <w:t xml:space="preserve"> </w:t>
      </w:r>
      <w:r>
        <w:rPr>
          <w:spacing w:val="-2"/>
        </w:rPr>
        <w:t>природы</w:t>
      </w:r>
    </w:p>
    <w:p w14:paraId="0D5EA002" w14:textId="77777777" w:rsidR="00437756" w:rsidRDefault="00713951">
      <w:pPr>
        <w:pStyle w:val="a3"/>
        <w:spacing w:before="14"/>
      </w:pPr>
      <w:r>
        <w:t>Понятие</w:t>
      </w:r>
      <w:r>
        <w:rPr>
          <w:spacing w:val="-3"/>
        </w:rPr>
        <w:t xml:space="preserve"> </w:t>
      </w:r>
      <w:r>
        <w:t>об</w:t>
      </w:r>
      <w:r>
        <w:rPr>
          <w:spacing w:val="-2"/>
        </w:rPr>
        <w:t xml:space="preserve"> </w:t>
      </w:r>
      <w:r>
        <w:t>организме.</w:t>
      </w:r>
      <w:r>
        <w:rPr>
          <w:spacing w:val="-2"/>
        </w:rPr>
        <w:t xml:space="preserve"> </w:t>
      </w:r>
      <w:r>
        <w:t>Доядерные</w:t>
      </w:r>
      <w:r>
        <w:rPr>
          <w:spacing w:val="-4"/>
        </w:rPr>
        <w:t xml:space="preserve"> </w:t>
      </w:r>
      <w:r>
        <w:t>и</w:t>
      </w:r>
      <w:r>
        <w:rPr>
          <w:spacing w:val="-2"/>
        </w:rPr>
        <w:t xml:space="preserve"> </w:t>
      </w:r>
      <w:r>
        <w:t>ядерные</w:t>
      </w:r>
      <w:r>
        <w:rPr>
          <w:spacing w:val="-4"/>
        </w:rPr>
        <w:t xml:space="preserve"> </w:t>
      </w:r>
      <w:r>
        <w:t>организмы.</w:t>
      </w:r>
      <w:r>
        <w:rPr>
          <w:spacing w:val="-1"/>
        </w:rPr>
        <w:t xml:space="preserve"> </w:t>
      </w:r>
      <w:r>
        <w:rPr>
          <w:spacing w:val="-2"/>
        </w:rPr>
        <w:t>Клетка</w:t>
      </w:r>
    </w:p>
    <w:p w14:paraId="022D1B56" w14:textId="77777777" w:rsidR="00437756" w:rsidRDefault="00713951">
      <w:pPr>
        <w:pStyle w:val="a3"/>
        <w:spacing w:before="12" w:line="252" w:lineRule="auto"/>
        <w:ind w:right="1376"/>
      </w:pPr>
      <w:r>
        <w:t>и</w:t>
      </w:r>
      <w:r>
        <w:rPr>
          <w:spacing w:val="-4"/>
        </w:rPr>
        <w:t xml:space="preserve"> </w:t>
      </w:r>
      <w:r>
        <w:t>её</w:t>
      </w:r>
      <w:r>
        <w:rPr>
          <w:spacing w:val="-4"/>
        </w:rPr>
        <w:t xml:space="preserve"> </w:t>
      </w:r>
      <w:r>
        <w:t>открытие.</w:t>
      </w:r>
      <w:r>
        <w:rPr>
          <w:spacing w:val="-4"/>
        </w:rPr>
        <w:t xml:space="preserve"> </w:t>
      </w:r>
      <w:r>
        <w:t>Клеточное</w:t>
      </w:r>
      <w:r>
        <w:rPr>
          <w:spacing w:val="-4"/>
        </w:rPr>
        <w:t xml:space="preserve"> </w:t>
      </w:r>
      <w:r>
        <w:t>строение</w:t>
      </w:r>
      <w:r>
        <w:rPr>
          <w:spacing w:val="-4"/>
        </w:rPr>
        <w:t xml:space="preserve"> </w:t>
      </w:r>
      <w:r>
        <w:t>организмов.</w:t>
      </w:r>
      <w:r>
        <w:rPr>
          <w:spacing w:val="-4"/>
        </w:rPr>
        <w:t xml:space="preserve"> </w:t>
      </w:r>
      <w:r>
        <w:t>Цитология –</w:t>
      </w:r>
      <w:r>
        <w:rPr>
          <w:spacing w:val="-6"/>
        </w:rPr>
        <w:t xml:space="preserve"> </w:t>
      </w:r>
      <w:r>
        <w:t>наука</w:t>
      </w:r>
      <w:r>
        <w:rPr>
          <w:spacing w:val="-4"/>
        </w:rPr>
        <w:t xml:space="preserve"> </w:t>
      </w:r>
      <w:r>
        <w:t>о</w:t>
      </w:r>
      <w:r>
        <w:rPr>
          <w:spacing w:val="-4"/>
        </w:rPr>
        <w:t xml:space="preserve"> </w:t>
      </w:r>
      <w:r>
        <w:t>клетке. Клетка – наименьшая единица строения и жизнедеятельности организмов.</w:t>
      </w:r>
    </w:p>
    <w:p w14:paraId="177E64F9" w14:textId="77777777" w:rsidR="00437756" w:rsidRDefault="00713951">
      <w:pPr>
        <w:pStyle w:val="a3"/>
        <w:spacing w:line="249" w:lineRule="auto"/>
        <w:ind w:right="1526"/>
      </w:pPr>
      <w:r>
        <w:t>Устройство</w:t>
      </w:r>
      <w:r>
        <w:rPr>
          <w:spacing w:val="-4"/>
        </w:rPr>
        <w:t xml:space="preserve"> </w:t>
      </w:r>
      <w:r>
        <w:t>увеличительных</w:t>
      </w:r>
      <w:r>
        <w:rPr>
          <w:spacing w:val="-4"/>
        </w:rPr>
        <w:t xml:space="preserve"> </w:t>
      </w:r>
      <w:r>
        <w:t>приборов:</w:t>
      </w:r>
      <w:r>
        <w:rPr>
          <w:spacing w:val="-6"/>
        </w:rPr>
        <w:t xml:space="preserve"> </w:t>
      </w:r>
      <w:r>
        <w:t>лупы</w:t>
      </w:r>
      <w:r>
        <w:rPr>
          <w:spacing w:val="-6"/>
        </w:rPr>
        <w:t xml:space="preserve"> </w:t>
      </w:r>
      <w:r>
        <w:t>и</w:t>
      </w:r>
      <w:r>
        <w:rPr>
          <w:spacing w:val="-6"/>
        </w:rPr>
        <w:t xml:space="preserve"> </w:t>
      </w:r>
      <w:r>
        <w:t>микроскопа.</w:t>
      </w:r>
      <w:r>
        <w:rPr>
          <w:spacing w:val="-6"/>
        </w:rPr>
        <w:t xml:space="preserve"> </w:t>
      </w:r>
      <w:r>
        <w:t>Строение</w:t>
      </w:r>
      <w:r>
        <w:rPr>
          <w:spacing w:val="-7"/>
        </w:rPr>
        <w:t xml:space="preserve"> </w:t>
      </w:r>
      <w:r>
        <w:t>клетки под световым микроскопом: клеточная оболочка, цитоплазма, ядро.</w:t>
      </w:r>
    </w:p>
    <w:p w14:paraId="66F456CF" w14:textId="77777777" w:rsidR="00437756" w:rsidRDefault="00713951">
      <w:pPr>
        <w:pStyle w:val="a3"/>
        <w:spacing w:before="3"/>
      </w:pPr>
      <w:r>
        <w:t>Одноклеточные</w:t>
      </w:r>
      <w:r>
        <w:rPr>
          <w:spacing w:val="-8"/>
        </w:rPr>
        <w:t xml:space="preserve"> </w:t>
      </w:r>
      <w:r>
        <w:t>и</w:t>
      </w:r>
      <w:r>
        <w:rPr>
          <w:spacing w:val="-3"/>
        </w:rPr>
        <w:t xml:space="preserve"> </w:t>
      </w:r>
      <w:r>
        <w:t>многоклеточные</w:t>
      </w:r>
      <w:r>
        <w:rPr>
          <w:spacing w:val="-5"/>
        </w:rPr>
        <w:t xml:space="preserve"> </w:t>
      </w:r>
      <w:r>
        <w:t>организмы.</w:t>
      </w:r>
      <w:r>
        <w:rPr>
          <w:spacing w:val="-7"/>
        </w:rPr>
        <w:t xml:space="preserve"> </w:t>
      </w:r>
      <w:r>
        <w:t>Клетки,</w:t>
      </w:r>
      <w:r>
        <w:rPr>
          <w:spacing w:val="-3"/>
        </w:rPr>
        <w:t xml:space="preserve"> </w:t>
      </w:r>
      <w:r>
        <w:t>ткани,</w:t>
      </w:r>
      <w:r>
        <w:rPr>
          <w:spacing w:val="-3"/>
        </w:rPr>
        <w:t xml:space="preserve"> </w:t>
      </w:r>
      <w:r>
        <w:rPr>
          <w:spacing w:val="-2"/>
        </w:rPr>
        <w:t>органы,</w:t>
      </w:r>
    </w:p>
    <w:p w14:paraId="46B33670" w14:textId="77777777" w:rsidR="00437756" w:rsidRDefault="00437756">
      <w:pPr>
        <w:sectPr w:rsidR="00437756">
          <w:pgSz w:w="11910" w:h="16840"/>
          <w:pgMar w:top="1040" w:right="0" w:bottom="280" w:left="760" w:header="720" w:footer="720" w:gutter="0"/>
          <w:cols w:space="720"/>
        </w:sectPr>
      </w:pPr>
    </w:p>
    <w:p w14:paraId="643C4E76" w14:textId="77777777" w:rsidR="00437756" w:rsidRDefault="00713951">
      <w:pPr>
        <w:pStyle w:val="a3"/>
        <w:spacing w:before="68"/>
      </w:pPr>
      <w:r>
        <w:lastRenderedPageBreak/>
        <w:t>системы</w:t>
      </w:r>
      <w:r>
        <w:rPr>
          <w:spacing w:val="-4"/>
        </w:rPr>
        <w:t xml:space="preserve"> </w:t>
      </w:r>
      <w:r>
        <w:rPr>
          <w:spacing w:val="-2"/>
        </w:rPr>
        <w:t>органов.</w:t>
      </w:r>
    </w:p>
    <w:p w14:paraId="789AF4A8" w14:textId="77777777" w:rsidR="00437756" w:rsidRDefault="00713951">
      <w:pPr>
        <w:pStyle w:val="a3"/>
        <w:spacing w:before="15" w:line="252" w:lineRule="auto"/>
        <w:ind w:right="1875"/>
      </w:pPr>
      <w:r>
        <w:t>Жизнедеятельность</w:t>
      </w:r>
      <w:r>
        <w:rPr>
          <w:spacing w:val="-7"/>
        </w:rPr>
        <w:t xml:space="preserve"> </w:t>
      </w:r>
      <w:r>
        <w:t>организмов.</w:t>
      </w:r>
      <w:r>
        <w:rPr>
          <w:spacing w:val="-8"/>
        </w:rPr>
        <w:t xml:space="preserve"> </w:t>
      </w:r>
      <w:r>
        <w:t>Особенности</w:t>
      </w:r>
      <w:r>
        <w:rPr>
          <w:spacing w:val="-9"/>
        </w:rPr>
        <w:t xml:space="preserve"> </w:t>
      </w:r>
      <w:r>
        <w:t>строения</w:t>
      </w:r>
      <w:r>
        <w:rPr>
          <w:spacing w:val="-8"/>
        </w:rPr>
        <w:t xml:space="preserve"> </w:t>
      </w:r>
      <w:r>
        <w:t>и</w:t>
      </w:r>
      <w:r>
        <w:rPr>
          <w:spacing w:val="-8"/>
        </w:rPr>
        <w:t xml:space="preserve"> </w:t>
      </w:r>
      <w:r>
        <w:t>процессов жизнедеятельности у растений, животных, бактерий и грибов.</w:t>
      </w:r>
    </w:p>
    <w:p w14:paraId="6BA8D188" w14:textId="77777777" w:rsidR="00437756" w:rsidRDefault="00713951">
      <w:pPr>
        <w:pStyle w:val="a3"/>
        <w:spacing w:line="249" w:lineRule="auto"/>
        <w:ind w:right="848"/>
      </w:pPr>
      <w:r>
        <w:t>Свойства</w:t>
      </w:r>
      <w:r>
        <w:rPr>
          <w:spacing w:val="-7"/>
        </w:rPr>
        <w:t xml:space="preserve"> </w:t>
      </w:r>
      <w:r>
        <w:t>организмов:</w:t>
      </w:r>
      <w:r>
        <w:rPr>
          <w:spacing w:val="-6"/>
        </w:rPr>
        <w:t xml:space="preserve"> </w:t>
      </w:r>
      <w:r>
        <w:t>питание,</w:t>
      </w:r>
      <w:r>
        <w:rPr>
          <w:spacing w:val="-6"/>
        </w:rPr>
        <w:t xml:space="preserve"> </w:t>
      </w:r>
      <w:r>
        <w:t>дыхание,</w:t>
      </w:r>
      <w:r>
        <w:rPr>
          <w:spacing w:val="-6"/>
        </w:rPr>
        <w:t xml:space="preserve"> </w:t>
      </w:r>
      <w:r>
        <w:t>выделение,</w:t>
      </w:r>
      <w:r>
        <w:rPr>
          <w:spacing w:val="-6"/>
        </w:rPr>
        <w:t xml:space="preserve"> </w:t>
      </w:r>
      <w:r>
        <w:t>движение,</w:t>
      </w:r>
      <w:r>
        <w:rPr>
          <w:spacing w:val="-6"/>
        </w:rPr>
        <w:t xml:space="preserve"> </w:t>
      </w:r>
      <w:r>
        <w:t>размножение, развитие, раздражимость, приспособленность. Организм – единое целое.</w:t>
      </w:r>
    </w:p>
    <w:p w14:paraId="467B3C07" w14:textId="77777777" w:rsidR="00437756" w:rsidRDefault="00713951">
      <w:pPr>
        <w:pStyle w:val="a3"/>
        <w:spacing w:before="3" w:line="252" w:lineRule="auto"/>
        <w:ind w:right="1712"/>
        <w:jc w:val="both"/>
      </w:pPr>
      <w:r>
        <w:t>Разнообразие организмов и их классификация</w:t>
      </w:r>
      <w:r>
        <w:rPr>
          <w:spacing w:val="-2"/>
        </w:rPr>
        <w:t xml:space="preserve"> </w:t>
      </w:r>
      <w:r>
        <w:t>(таксоны в биологии: царства, типы</w:t>
      </w:r>
      <w:r>
        <w:rPr>
          <w:spacing w:val="-5"/>
        </w:rPr>
        <w:t xml:space="preserve"> </w:t>
      </w:r>
      <w:r>
        <w:t>(отделы),</w:t>
      </w:r>
      <w:r>
        <w:rPr>
          <w:spacing w:val="-5"/>
        </w:rPr>
        <w:t xml:space="preserve"> </w:t>
      </w:r>
      <w:r>
        <w:t>классы,</w:t>
      </w:r>
      <w:r>
        <w:rPr>
          <w:spacing w:val="-5"/>
        </w:rPr>
        <w:t xml:space="preserve"> </w:t>
      </w:r>
      <w:r>
        <w:t>отряды</w:t>
      </w:r>
      <w:r>
        <w:rPr>
          <w:spacing w:val="-5"/>
        </w:rPr>
        <w:t xml:space="preserve"> </w:t>
      </w:r>
      <w:r>
        <w:t>(порядки),</w:t>
      </w:r>
      <w:r>
        <w:rPr>
          <w:spacing w:val="-5"/>
        </w:rPr>
        <w:t xml:space="preserve"> </w:t>
      </w:r>
      <w:r>
        <w:t>семейства,</w:t>
      </w:r>
      <w:r>
        <w:rPr>
          <w:spacing w:val="-5"/>
        </w:rPr>
        <w:t xml:space="preserve"> </w:t>
      </w:r>
      <w:r>
        <w:t>роды,</w:t>
      </w:r>
      <w:r>
        <w:rPr>
          <w:spacing w:val="-5"/>
        </w:rPr>
        <w:t xml:space="preserve"> </w:t>
      </w:r>
      <w:r>
        <w:t>виды.</w:t>
      </w:r>
      <w:r>
        <w:rPr>
          <w:spacing w:val="-5"/>
        </w:rPr>
        <w:t xml:space="preserve"> </w:t>
      </w:r>
      <w:r>
        <w:t>Бактерии</w:t>
      </w:r>
      <w:r>
        <w:rPr>
          <w:spacing w:val="-5"/>
        </w:rPr>
        <w:t xml:space="preserve"> </w:t>
      </w:r>
      <w:r>
        <w:t>и вирусы как формы жизни. Значение</w:t>
      </w:r>
      <w:r>
        <w:rPr>
          <w:spacing w:val="-1"/>
        </w:rPr>
        <w:t xml:space="preserve"> </w:t>
      </w:r>
      <w:r>
        <w:t>бактерий</w:t>
      </w:r>
      <w:r>
        <w:rPr>
          <w:spacing w:val="-2"/>
        </w:rPr>
        <w:t xml:space="preserve"> </w:t>
      </w:r>
      <w:r>
        <w:t>и вирусов</w:t>
      </w:r>
      <w:r>
        <w:rPr>
          <w:spacing w:val="-1"/>
        </w:rPr>
        <w:t xml:space="preserve"> </w:t>
      </w:r>
      <w:r>
        <w:t>в</w:t>
      </w:r>
      <w:r>
        <w:rPr>
          <w:spacing w:val="-1"/>
        </w:rPr>
        <w:t xml:space="preserve"> </w:t>
      </w:r>
      <w:r>
        <w:t>природе</w:t>
      </w:r>
      <w:r>
        <w:rPr>
          <w:spacing w:val="-1"/>
        </w:rPr>
        <w:t xml:space="preserve"> </w:t>
      </w:r>
      <w:r>
        <w:t>и в</w:t>
      </w:r>
      <w:r>
        <w:rPr>
          <w:spacing w:val="-1"/>
        </w:rPr>
        <w:t xml:space="preserve"> </w:t>
      </w:r>
      <w:r>
        <w:t xml:space="preserve">жизни </w:t>
      </w:r>
      <w:r>
        <w:rPr>
          <w:spacing w:val="-2"/>
        </w:rPr>
        <w:t>человека.</w:t>
      </w:r>
    </w:p>
    <w:p w14:paraId="00BAA87F" w14:textId="77777777" w:rsidR="00437756" w:rsidRDefault="00713951">
      <w:pPr>
        <w:pStyle w:val="a3"/>
        <w:spacing w:line="271" w:lineRule="exact"/>
        <w:jc w:val="both"/>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13DEBC59" w14:textId="77777777" w:rsidR="00437756" w:rsidRDefault="00713951">
      <w:pPr>
        <w:pStyle w:val="a3"/>
        <w:spacing w:before="15" w:line="249" w:lineRule="auto"/>
        <w:ind w:right="848"/>
      </w:pPr>
      <w:r>
        <w:t>Изучение</w:t>
      </w:r>
      <w:r>
        <w:rPr>
          <w:spacing w:val="-5"/>
        </w:rPr>
        <w:t xml:space="preserve"> </w:t>
      </w:r>
      <w:r>
        <w:t>клеток</w:t>
      </w:r>
      <w:r>
        <w:rPr>
          <w:spacing w:val="-3"/>
        </w:rPr>
        <w:t xml:space="preserve"> </w:t>
      </w:r>
      <w:r>
        <w:t>кожицы</w:t>
      </w:r>
      <w:r>
        <w:rPr>
          <w:spacing w:val="-4"/>
        </w:rPr>
        <w:t xml:space="preserve"> </w:t>
      </w:r>
      <w:r>
        <w:t>чешуи</w:t>
      </w:r>
      <w:r>
        <w:rPr>
          <w:spacing w:val="-4"/>
        </w:rPr>
        <w:t xml:space="preserve"> </w:t>
      </w:r>
      <w:r>
        <w:t>лука</w:t>
      </w:r>
      <w:r>
        <w:rPr>
          <w:spacing w:val="-5"/>
        </w:rPr>
        <w:t xml:space="preserve"> </w:t>
      </w:r>
      <w:r>
        <w:t>под</w:t>
      </w:r>
      <w:r>
        <w:rPr>
          <w:spacing w:val="-4"/>
        </w:rPr>
        <w:t xml:space="preserve"> </w:t>
      </w:r>
      <w:r>
        <w:t>лупой</w:t>
      </w:r>
      <w:r>
        <w:rPr>
          <w:spacing w:val="-4"/>
        </w:rPr>
        <w:t xml:space="preserve"> </w:t>
      </w:r>
      <w:r>
        <w:t>и</w:t>
      </w:r>
      <w:r>
        <w:rPr>
          <w:spacing w:val="-4"/>
        </w:rPr>
        <w:t xml:space="preserve"> </w:t>
      </w:r>
      <w:r>
        <w:t>микроскопом</w:t>
      </w:r>
      <w:r>
        <w:rPr>
          <w:spacing w:val="-5"/>
        </w:rPr>
        <w:t xml:space="preserve"> </w:t>
      </w:r>
      <w:r>
        <w:t>(на</w:t>
      </w:r>
      <w:r>
        <w:rPr>
          <w:spacing w:val="-4"/>
        </w:rPr>
        <w:t xml:space="preserve"> </w:t>
      </w:r>
      <w:r>
        <w:t>примере самостоятельно приготовленного микропрепарата).</w:t>
      </w:r>
    </w:p>
    <w:p w14:paraId="62EC5C40" w14:textId="77777777" w:rsidR="00437756" w:rsidRDefault="00713951">
      <w:pPr>
        <w:pStyle w:val="a3"/>
        <w:spacing w:before="4" w:line="249" w:lineRule="auto"/>
        <w:ind w:right="3838"/>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14:paraId="209BF841" w14:textId="77777777" w:rsidR="00437756" w:rsidRDefault="00713951">
      <w:pPr>
        <w:pStyle w:val="a3"/>
        <w:spacing w:before="3"/>
      </w:pPr>
      <w:r>
        <w:t>Организмы</w:t>
      </w:r>
      <w:r>
        <w:rPr>
          <w:spacing w:val="-4"/>
        </w:rPr>
        <w:t xml:space="preserve"> </w:t>
      </w:r>
      <w:r>
        <w:t>и</w:t>
      </w:r>
      <w:r>
        <w:rPr>
          <w:spacing w:val="-1"/>
        </w:rPr>
        <w:t xml:space="preserve"> </w:t>
      </w:r>
      <w:r>
        <w:t>среда</w:t>
      </w:r>
      <w:r>
        <w:rPr>
          <w:spacing w:val="-2"/>
        </w:rPr>
        <w:t xml:space="preserve"> обитания</w:t>
      </w:r>
    </w:p>
    <w:p w14:paraId="1A8F8E1D" w14:textId="77777777" w:rsidR="00437756" w:rsidRDefault="00713951">
      <w:pPr>
        <w:pStyle w:val="a3"/>
        <w:spacing w:before="14" w:line="252" w:lineRule="auto"/>
        <w:ind w:right="848"/>
      </w:pPr>
      <w:r>
        <w:t xml:space="preserve">Понятие о среде обитания. Водная, наземно-воздушная, почвенная, </w:t>
      </w:r>
      <w:proofErr w:type="spellStart"/>
      <w:r>
        <w:t>внутриорганизменная</w:t>
      </w:r>
      <w:proofErr w:type="spellEnd"/>
      <w:r>
        <w:rPr>
          <w:spacing w:val="-6"/>
        </w:rPr>
        <w:t xml:space="preserve"> </w:t>
      </w:r>
      <w:r>
        <w:t>среды</w:t>
      </w:r>
      <w:r>
        <w:rPr>
          <w:spacing w:val="-6"/>
        </w:rPr>
        <w:t xml:space="preserve"> </w:t>
      </w:r>
      <w:r>
        <w:t>обитания.</w:t>
      </w:r>
      <w:r>
        <w:rPr>
          <w:spacing w:val="-6"/>
        </w:rPr>
        <w:t xml:space="preserve"> </w:t>
      </w:r>
      <w:r>
        <w:t>Представители</w:t>
      </w:r>
      <w:r>
        <w:rPr>
          <w:spacing w:val="-6"/>
        </w:rPr>
        <w:t xml:space="preserve"> </w:t>
      </w:r>
      <w:r>
        <w:t>сред</w:t>
      </w:r>
      <w:r>
        <w:rPr>
          <w:spacing w:val="-6"/>
        </w:rPr>
        <w:t xml:space="preserve"> </w:t>
      </w:r>
      <w:r>
        <w:t>обитания.</w:t>
      </w:r>
      <w:r>
        <w:rPr>
          <w:spacing w:val="-9"/>
        </w:rPr>
        <w:t xml:space="preserve"> </w:t>
      </w:r>
      <w:r>
        <w:t>Особенности сред обитания организмов. Приспособления организмов к среде обитания.</w:t>
      </w:r>
    </w:p>
    <w:p w14:paraId="104BA05E" w14:textId="77777777" w:rsidR="00437756" w:rsidRDefault="00713951">
      <w:pPr>
        <w:pStyle w:val="a3"/>
        <w:spacing w:line="252" w:lineRule="auto"/>
        <w:ind w:right="4260"/>
      </w:pPr>
      <w:r>
        <w:t>Сезонные</w:t>
      </w:r>
      <w:r>
        <w:rPr>
          <w:spacing w:val="-9"/>
        </w:rPr>
        <w:t xml:space="preserve"> </w:t>
      </w:r>
      <w:r>
        <w:t>изменения</w:t>
      </w:r>
      <w:r>
        <w:rPr>
          <w:spacing w:val="-7"/>
        </w:rPr>
        <w:t xml:space="preserve"> </w:t>
      </w:r>
      <w:r>
        <w:t>в</w:t>
      </w:r>
      <w:r>
        <w:rPr>
          <w:spacing w:val="-10"/>
        </w:rPr>
        <w:t xml:space="preserve"> </w:t>
      </w:r>
      <w:r>
        <w:t>жизни</w:t>
      </w:r>
      <w:r>
        <w:rPr>
          <w:spacing w:val="-7"/>
        </w:rPr>
        <w:t xml:space="preserve"> </w:t>
      </w:r>
      <w:r>
        <w:t>организмов. Лабораторные и практические работы</w:t>
      </w:r>
    </w:p>
    <w:p w14:paraId="4053E19B" w14:textId="77777777" w:rsidR="00437756" w:rsidRDefault="00713951">
      <w:pPr>
        <w:pStyle w:val="a3"/>
        <w:spacing w:line="249" w:lineRule="auto"/>
        <w:ind w:right="1875"/>
      </w:pPr>
      <w:r>
        <w:t>Выявление</w:t>
      </w:r>
      <w:r>
        <w:rPr>
          <w:spacing w:val="-6"/>
        </w:rPr>
        <w:t xml:space="preserve"> </w:t>
      </w:r>
      <w:r>
        <w:t>приспособлений</w:t>
      </w:r>
      <w:r>
        <w:rPr>
          <w:spacing w:val="-5"/>
        </w:rPr>
        <w:t xml:space="preserve"> </w:t>
      </w:r>
      <w:r>
        <w:t>организмов</w:t>
      </w:r>
      <w:r>
        <w:rPr>
          <w:spacing w:val="-6"/>
        </w:rPr>
        <w:t xml:space="preserve"> </w:t>
      </w:r>
      <w:r>
        <w:t>к</w:t>
      </w:r>
      <w:r>
        <w:rPr>
          <w:spacing w:val="-5"/>
        </w:rPr>
        <w:t xml:space="preserve"> </w:t>
      </w:r>
      <w:r>
        <w:t>среде</w:t>
      </w:r>
      <w:r>
        <w:rPr>
          <w:spacing w:val="-6"/>
        </w:rPr>
        <w:t xml:space="preserve"> </w:t>
      </w:r>
      <w:r>
        <w:t>обитания</w:t>
      </w:r>
      <w:r>
        <w:rPr>
          <w:spacing w:val="-5"/>
        </w:rPr>
        <w:t xml:space="preserve"> </w:t>
      </w:r>
      <w:r>
        <w:t>(на</w:t>
      </w:r>
      <w:r>
        <w:rPr>
          <w:spacing w:val="-5"/>
        </w:rPr>
        <w:t xml:space="preserve"> </w:t>
      </w:r>
      <w:r>
        <w:t xml:space="preserve">конкретных </w:t>
      </w:r>
      <w:r>
        <w:rPr>
          <w:spacing w:val="-2"/>
        </w:rPr>
        <w:t>примерах).</w:t>
      </w:r>
    </w:p>
    <w:p w14:paraId="6D02DEA2" w14:textId="77777777" w:rsidR="00437756" w:rsidRDefault="00713951">
      <w:pPr>
        <w:pStyle w:val="a3"/>
        <w:spacing w:before="1"/>
      </w:pPr>
      <w:r>
        <w:t>Экскурсии</w:t>
      </w:r>
      <w:r>
        <w:rPr>
          <w:spacing w:val="-3"/>
        </w:rPr>
        <w:t xml:space="preserve"> </w:t>
      </w:r>
      <w:r>
        <w:t>или</w:t>
      </w:r>
      <w:r>
        <w:rPr>
          <w:spacing w:val="-1"/>
        </w:rPr>
        <w:t xml:space="preserve"> </w:t>
      </w:r>
      <w:proofErr w:type="spellStart"/>
      <w:r>
        <w:rPr>
          <w:spacing w:val="-2"/>
        </w:rPr>
        <w:t>видеоэкскурсии</w:t>
      </w:r>
      <w:proofErr w:type="spellEnd"/>
    </w:p>
    <w:p w14:paraId="2223D933" w14:textId="77777777" w:rsidR="00437756" w:rsidRDefault="00713951">
      <w:pPr>
        <w:pStyle w:val="a3"/>
        <w:spacing w:before="12" w:line="252" w:lineRule="auto"/>
        <w:ind w:right="3353"/>
      </w:pPr>
      <w:r>
        <w:t>Растительный</w:t>
      </w:r>
      <w:r>
        <w:rPr>
          <w:spacing w:val="-6"/>
        </w:rPr>
        <w:t xml:space="preserve"> </w:t>
      </w:r>
      <w:r>
        <w:t>и</w:t>
      </w:r>
      <w:r>
        <w:rPr>
          <w:spacing w:val="-6"/>
        </w:rPr>
        <w:t xml:space="preserve"> </w:t>
      </w:r>
      <w:r>
        <w:t>животный</w:t>
      </w:r>
      <w:r>
        <w:rPr>
          <w:spacing w:val="-6"/>
        </w:rPr>
        <w:t xml:space="preserve"> </w:t>
      </w:r>
      <w:r>
        <w:t>мир</w:t>
      </w:r>
      <w:r>
        <w:rPr>
          <w:spacing w:val="-6"/>
        </w:rPr>
        <w:t xml:space="preserve"> </w:t>
      </w:r>
      <w:r>
        <w:t>родного</w:t>
      </w:r>
      <w:r>
        <w:rPr>
          <w:spacing w:val="-6"/>
        </w:rPr>
        <w:t xml:space="preserve"> </w:t>
      </w:r>
      <w:r>
        <w:t>края</w:t>
      </w:r>
      <w:r>
        <w:rPr>
          <w:spacing w:val="-6"/>
        </w:rPr>
        <w:t xml:space="preserve"> </w:t>
      </w:r>
      <w:r>
        <w:t>(краеведение). Природные сообщества</w:t>
      </w:r>
    </w:p>
    <w:p w14:paraId="5450462E" w14:textId="77777777" w:rsidR="00437756" w:rsidRDefault="00713951">
      <w:pPr>
        <w:pStyle w:val="a3"/>
        <w:spacing w:line="252" w:lineRule="auto"/>
        <w:ind w:right="1033"/>
      </w:pPr>
      <w:r>
        <w:t>Понятие о природном сообществе. Взаимосвязи организмов в природных сообществах.</w:t>
      </w:r>
      <w:r>
        <w:rPr>
          <w:spacing w:val="-4"/>
        </w:rPr>
        <w:t xml:space="preserve"> </w:t>
      </w:r>
      <w:r>
        <w:t>Пищевые</w:t>
      </w:r>
      <w:r>
        <w:rPr>
          <w:spacing w:val="-3"/>
        </w:rPr>
        <w:t xml:space="preserve"> </w:t>
      </w:r>
      <w:r>
        <w:t>связи</w:t>
      </w:r>
      <w:r>
        <w:rPr>
          <w:spacing w:val="-4"/>
        </w:rPr>
        <w:t xml:space="preserve"> </w:t>
      </w:r>
      <w:r>
        <w:t>в</w:t>
      </w:r>
      <w:r>
        <w:rPr>
          <w:spacing w:val="-5"/>
        </w:rPr>
        <w:t xml:space="preserve"> </w:t>
      </w:r>
      <w:r>
        <w:t>сообществах.</w:t>
      </w:r>
      <w:r>
        <w:rPr>
          <w:spacing w:val="-4"/>
        </w:rPr>
        <w:t xml:space="preserve"> </w:t>
      </w:r>
      <w:r>
        <w:t>Пищевые</w:t>
      </w:r>
      <w:r>
        <w:rPr>
          <w:spacing w:val="-5"/>
        </w:rPr>
        <w:t xml:space="preserve"> </w:t>
      </w:r>
      <w:r>
        <w:t>звенья,</w:t>
      </w:r>
      <w:r>
        <w:rPr>
          <w:spacing w:val="-4"/>
        </w:rPr>
        <w:t xml:space="preserve"> </w:t>
      </w:r>
      <w:r>
        <w:t>цепи</w:t>
      </w:r>
      <w:r>
        <w:rPr>
          <w:spacing w:val="-6"/>
        </w:rPr>
        <w:t xml:space="preserve"> </w:t>
      </w:r>
      <w:r>
        <w:t>и</w:t>
      </w:r>
      <w:r>
        <w:rPr>
          <w:spacing w:val="-6"/>
        </w:rPr>
        <w:t xml:space="preserve"> </w:t>
      </w:r>
      <w:r>
        <w:t>сети</w:t>
      </w:r>
      <w:r>
        <w:rPr>
          <w:spacing w:val="-3"/>
        </w:rPr>
        <w:t xml:space="preserve"> </w:t>
      </w:r>
      <w:r>
        <w:t>питания. Производители, потребители и разрушители органических веществ в природных сообществах. Примеры природных сообществ (лес, пруд, озеро и другие</w:t>
      </w:r>
      <w:r>
        <w:rPr>
          <w:spacing w:val="40"/>
        </w:rPr>
        <w:t xml:space="preserve"> </w:t>
      </w:r>
      <w:r>
        <w:t>природные сообщества).</w:t>
      </w:r>
    </w:p>
    <w:p w14:paraId="26A12595" w14:textId="77777777" w:rsidR="00437756" w:rsidRDefault="00713951">
      <w:pPr>
        <w:pStyle w:val="a3"/>
        <w:spacing w:line="252" w:lineRule="auto"/>
        <w:ind w:right="1875"/>
      </w:pPr>
      <w:r>
        <w:t>Искусственные</w:t>
      </w:r>
      <w:r>
        <w:rPr>
          <w:spacing w:val="-8"/>
        </w:rPr>
        <w:t xml:space="preserve"> </w:t>
      </w:r>
      <w:r>
        <w:t>сообщества,</w:t>
      </w:r>
      <w:r>
        <w:rPr>
          <w:spacing w:val="-6"/>
        </w:rPr>
        <w:t xml:space="preserve"> </w:t>
      </w:r>
      <w:r>
        <w:t>их</w:t>
      </w:r>
      <w:r>
        <w:rPr>
          <w:spacing w:val="-4"/>
        </w:rPr>
        <w:t xml:space="preserve"> </w:t>
      </w:r>
      <w:r>
        <w:t>отличительные</w:t>
      </w:r>
      <w:r>
        <w:rPr>
          <w:spacing w:val="-8"/>
        </w:rPr>
        <w:t xml:space="preserve"> </w:t>
      </w:r>
      <w:r>
        <w:t>признаки</w:t>
      </w:r>
      <w:r>
        <w:rPr>
          <w:spacing w:val="-6"/>
        </w:rPr>
        <w:t xml:space="preserve"> </w:t>
      </w:r>
      <w:r>
        <w:t>от</w:t>
      </w:r>
      <w:r>
        <w:rPr>
          <w:spacing w:val="-6"/>
        </w:rPr>
        <w:t xml:space="preserve"> </w:t>
      </w:r>
      <w:r>
        <w:t>природных сообществ. Причины неустойчивости искусственных сообществ. Роль искусственных сообществ в жизни человека.</w:t>
      </w:r>
    </w:p>
    <w:p w14:paraId="0F2B9AED" w14:textId="77777777" w:rsidR="00437756" w:rsidRDefault="00713951">
      <w:pPr>
        <w:pStyle w:val="a3"/>
        <w:spacing w:line="249" w:lineRule="auto"/>
        <w:ind w:right="1875"/>
      </w:pPr>
      <w:r>
        <w:t>Природные</w:t>
      </w:r>
      <w:r>
        <w:rPr>
          <w:spacing w:val="-5"/>
        </w:rPr>
        <w:t xml:space="preserve"> </w:t>
      </w:r>
      <w:r>
        <w:t>зоны</w:t>
      </w:r>
      <w:r>
        <w:rPr>
          <w:spacing w:val="-3"/>
        </w:rPr>
        <w:t xml:space="preserve"> </w:t>
      </w:r>
      <w:r>
        <w:t>Земли,</w:t>
      </w:r>
      <w:r>
        <w:rPr>
          <w:spacing w:val="-3"/>
        </w:rPr>
        <w:t xml:space="preserve"> </w:t>
      </w:r>
      <w:r>
        <w:t>их</w:t>
      </w:r>
      <w:r>
        <w:rPr>
          <w:spacing w:val="-1"/>
        </w:rPr>
        <w:t xml:space="preserve"> </w:t>
      </w:r>
      <w:r>
        <w:t>обитатели.</w:t>
      </w:r>
      <w:r>
        <w:rPr>
          <w:spacing w:val="-3"/>
        </w:rPr>
        <w:t xml:space="preserve"> </w:t>
      </w:r>
      <w:r>
        <w:t>Флора</w:t>
      </w:r>
      <w:r>
        <w:rPr>
          <w:spacing w:val="-4"/>
        </w:rPr>
        <w:t xml:space="preserve"> </w:t>
      </w:r>
      <w:r>
        <w:t>и</w:t>
      </w:r>
      <w:r>
        <w:rPr>
          <w:spacing w:val="-5"/>
        </w:rPr>
        <w:t xml:space="preserve"> </w:t>
      </w:r>
      <w:r>
        <w:t>фауна</w:t>
      </w:r>
      <w:r>
        <w:rPr>
          <w:spacing w:val="-4"/>
        </w:rPr>
        <w:t xml:space="preserve"> </w:t>
      </w:r>
      <w:r>
        <w:t>природных</w:t>
      </w:r>
      <w:r>
        <w:rPr>
          <w:spacing w:val="-4"/>
        </w:rPr>
        <w:t xml:space="preserve"> </w:t>
      </w:r>
      <w:r>
        <w:t>зон. Ландшафты: природные и культурные.</w:t>
      </w:r>
    </w:p>
    <w:p w14:paraId="16E328C1" w14:textId="77777777" w:rsidR="00437756" w:rsidRDefault="00713951">
      <w:pPr>
        <w:pStyle w:val="a3"/>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39F1F80" w14:textId="77777777" w:rsidR="00437756" w:rsidRDefault="00713951">
      <w:pPr>
        <w:pStyle w:val="a3"/>
        <w:spacing w:before="11" w:line="249" w:lineRule="auto"/>
        <w:ind w:right="1376"/>
      </w:pPr>
      <w:r>
        <w:t>Изучение</w:t>
      </w:r>
      <w:r>
        <w:rPr>
          <w:spacing w:val="-6"/>
        </w:rPr>
        <w:t xml:space="preserve"> </w:t>
      </w:r>
      <w:r>
        <w:t>искусственных</w:t>
      </w:r>
      <w:r>
        <w:rPr>
          <w:spacing w:val="-4"/>
        </w:rPr>
        <w:t xml:space="preserve"> </w:t>
      </w:r>
      <w:r>
        <w:t>сообществ</w:t>
      </w:r>
      <w:r>
        <w:rPr>
          <w:spacing w:val="-6"/>
        </w:rPr>
        <w:t xml:space="preserve"> </w:t>
      </w:r>
      <w:r>
        <w:t>и</w:t>
      </w:r>
      <w:r>
        <w:rPr>
          <w:spacing w:val="-4"/>
        </w:rPr>
        <w:t xml:space="preserve"> </w:t>
      </w:r>
      <w:r>
        <w:t>их</w:t>
      </w:r>
      <w:r>
        <w:rPr>
          <w:spacing w:val="-3"/>
        </w:rPr>
        <w:t xml:space="preserve"> </w:t>
      </w:r>
      <w:r>
        <w:t>обитателей</w:t>
      </w:r>
      <w:r>
        <w:rPr>
          <w:spacing w:val="-5"/>
        </w:rPr>
        <w:t xml:space="preserve"> </w:t>
      </w:r>
      <w:r>
        <w:t>(на</w:t>
      </w:r>
      <w:r>
        <w:rPr>
          <w:spacing w:val="-5"/>
        </w:rPr>
        <w:t xml:space="preserve"> </w:t>
      </w:r>
      <w:r>
        <w:t>примере</w:t>
      </w:r>
      <w:r>
        <w:rPr>
          <w:spacing w:val="-6"/>
        </w:rPr>
        <w:t xml:space="preserve"> </w:t>
      </w:r>
      <w:r>
        <w:t>аквариума</w:t>
      </w:r>
      <w:r>
        <w:rPr>
          <w:spacing w:val="-6"/>
        </w:rPr>
        <w:t xml:space="preserve"> </w:t>
      </w:r>
      <w:r>
        <w:t>и других искусственных сообществ).</w:t>
      </w:r>
    </w:p>
    <w:p w14:paraId="2A882B7F" w14:textId="77777777" w:rsidR="00437756" w:rsidRDefault="00713951">
      <w:pPr>
        <w:pStyle w:val="a3"/>
        <w:spacing w:before="4"/>
      </w:pPr>
      <w:r>
        <w:t>Экскурсии</w:t>
      </w:r>
      <w:r>
        <w:rPr>
          <w:spacing w:val="-3"/>
        </w:rPr>
        <w:t xml:space="preserve"> </w:t>
      </w:r>
      <w:r>
        <w:t>или</w:t>
      </w:r>
      <w:r>
        <w:rPr>
          <w:spacing w:val="-1"/>
        </w:rPr>
        <w:t xml:space="preserve"> </w:t>
      </w:r>
      <w:proofErr w:type="spellStart"/>
      <w:r>
        <w:rPr>
          <w:spacing w:val="-2"/>
        </w:rPr>
        <w:t>видеоэкскурсии</w:t>
      </w:r>
      <w:proofErr w:type="spellEnd"/>
    </w:p>
    <w:p w14:paraId="44F9713E" w14:textId="77777777" w:rsidR="00437756" w:rsidRDefault="00713951">
      <w:pPr>
        <w:pStyle w:val="a3"/>
        <w:spacing w:before="13" w:line="252" w:lineRule="auto"/>
        <w:ind w:right="848"/>
      </w:pPr>
      <w:r>
        <w:t>Изучение</w:t>
      </w:r>
      <w:r>
        <w:rPr>
          <w:spacing w:val="-5"/>
        </w:rPr>
        <w:t xml:space="preserve"> </w:t>
      </w:r>
      <w:r>
        <w:t>природных</w:t>
      </w:r>
      <w:r>
        <w:rPr>
          <w:spacing w:val="-2"/>
        </w:rPr>
        <w:t xml:space="preserve"> </w:t>
      </w:r>
      <w:r>
        <w:t>сообществ</w:t>
      </w:r>
      <w:r>
        <w:rPr>
          <w:spacing w:val="-5"/>
        </w:rPr>
        <w:t xml:space="preserve"> </w:t>
      </w:r>
      <w:r>
        <w:t>(на</w:t>
      </w:r>
      <w:r>
        <w:rPr>
          <w:spacing w:val="-4"/>
        </w:rPr>
        <w:t xml:space="preserve"> </w:t>
      </w:r>
      <w:r>
        <w:t>примере</w:t>
      </w:r>
      <w:r>
        <w:rPr>
          <w:spacing w:val="-5"/>
        </w:rPr>
        <w:t xml:space="preserve"> </w:t>
      </w:r>
      <w:r>
        <w:t>леса,</w:t>
      </w:r>
      <w:r>
        <w:rPr>
          <w:spacing w:val="-4"/>
        </w:rPr>
        <w:t xml:space="preserve"> </w:t>
      </w:r>
      <w:r>
        <w:t>озера,</w:t>
      </w:r>
      <w:r>
        <w:rPr>
          <w:spacing w:val="-4"/>
        </w:rPr>
        <w:t xml:space="preserve"> </w:t>
      </w:r>
      <w:r>
        <w:t>пруда,</w:t>
      </w:r>
      <w:r>
        <w:rPr>
          <w:spacing w:val="-4"/>
        </w:rPr>
        <w:t xml:space="preserve"> </w:t>
      </w:r>
      <w:r>
        <w:t>луга</w:t>
      </w:r>
      <w:r>
        <w:rPr>
          <w:spacing w:val="-3"/>
        </w:rPr>
        <w:t xml:space="preserve"> </w:t>
      </w:r>
      <w:r>
        <w:t>и</w:t>
      </w:r>
      <w:r>
        <w:rPr>
          <w:spacing w:val="-4"/>
        </w:rPr>
        <w:t xml:space="preserve"> </w:t>
      </w:r>
      <w:r>
        <w:t>других природных сообществ.).</w:t>
      </w:r>
    </w:p>
    <w:p w14:paraId="307A23A7" w14:textId="77777777" w:rsidR="00437756" w:rsidRDefault="00713951">
      <w:pPr>
        <w:pStyle w:val="a3"/>
        <w:spacing w:line="249" w:lineRule="auto"/>
        <w:ind w:right="3353"/>
      </w:pPr>
      <w:r>
        <w:t>Изучение</w:t>
      </w:r>
      <w:r>
        <w:rPr>
          <w:spacing w:val="-8"/>
        </w:rPr>
        <w:t xml:space="preserve"> </w:t>
      </w:r>
      <w:r>
        <w:t>сезонных</w:t>
      </w:r>
      <w:r>
        <w:rPr>
          <w:spacing w:val="-5"/>
        </w:rPr>
        <w:t xml:space="preserve"> </w:t>
      </w:r>
      <w:r>
        <w:t>явлений</w:t>
      </w:r>
      <w:r>
        <w:rPr>
          <w:spacing w:val="-7"/>
        </w:rPr>
        <w:t xml:space="preserve"> </w:t>
      </w:r>
      <w:r>
        <w:t>в</w:t>
      </w:r>
      <w:r>
        <w:rPr>
          <w:spacing w:val="-8"/>
        </w:rPr>
        <w:t xml:space="preserve"> </w:t>
      </w:r>
      <w:r>
        <w:t>жизни</w:t>
      </w:r>
      <w:r>
        <w:rPr>
          <w:spacing w:val="-7"/>
        </w:rPr>
        <w:t xml:space="preserve"> </w:t>
      </w:r>
      <w:r>
        <w:t>природных</w:t>
      </w:r>
      <w:r>
        <w:rPr>
          <w:spacing w:val="-6"/>
        </w:rPr>
        <w:t xml:space="preserve"> </w:t>
      </w:r>
      <w:r>
        <w:t>сообществ. Живая природа и человек</w:t>
      </w:r>
    </w:p>
    <w:p w14:paraId="58B6861F" w14:textId="77777777" w:rsidR="00437756" w:rsidRDefault="00713951">
      <w:pPr>
        <w:pStyle w:val="a3"/>
        <w:spacing w:before="3" w:line="249" w:lineRule="auto"/>
        <w:ind w:right="1620"/>
      </w:pPr>
      <w:r>
        <w:t>Изменения в природе в связи с развитием сельского хозяйства, производства и</w:t>
      </w:r>
      <w:r>
        <w:rPr>
          <w:spacing w:val="-4"/>
        </w:rPr>
        <w:t xml:space="preserve"> </w:t>
      </w:r>
      <w:r>
        <w:t>ростом</w:t>
      </w:r>
      <w:r>
        <w:rPr>
          <w:spacing w:val="-4"/>
        </w:rPr>
        <w:t xml:space="preserve"> </w:t>
      </w:r>
      <w:r>
        <w:t>численности</w:t>
      </w:r>
      <w:r>
        <w:rPr>
          <w:spacing w:val="-4"/>
        </w:rPr>
        <w:t xml:space="preserve"> </w:t>
      </w:r>
      <w:r>
        <w:t>населения.</w:t>
      </w:r>
      <w:r>
        <w:rPr>
          <w:spacing w:val="-4"/>
        </w:rPr>
        <w:t xml:space="preserve"> </w:t>
      </w:r>
      <w:r>
        <w:t>Влияние</w:t>
      </w:r>
      <w:r>
        <w:rPr>
          <w:spacing w:val="-2"/>
        </w:rPr>
        <w:t xml:space="preserve"> </w:t>
      </w:r>
      <w:r>
        <w:t>человека</w:t>
      </w:r>
      <w:r>
        <w:rPr>
          <w:spacing w:val="-4"/>
        </w:rPr>
        <w:t xml:space="preserve"> </w:t>
      </w:r>
      <w:r>
        <w:t>на</w:t>
      </w:r>
      <w:r>
        <w:rPr>
          <w:spacing w:val="-4"/>
        </w:rPr>
        <w:t xml:space="preserve"> </w:t>
      </w:r>
      <w:r>
        <w:t>живую</w:t>
      </w:r>
      <w:r>
        <w:rPr>
          <w:spacing w:val="-4"/>
        </w:rPr>
        <w:t xml:space="preserve"> </w:t>
      </w:r>
      <w:r>
        <w:t>природу</w:t>
      </w:r>
      <w:r>
        <w:rPr>
          <w:spacing w:val="-6"/>
        </w:rPr>
        <w:t xml:space="preserve"> </w:t>
      </w:r>
      <w:r>
        <w:t>в</w:t>
      </w:r>
      <w:r>
        <w:rPr>
          <w:spacing w:val="-4"/>
        </w:rPr>
        <w:t xml:space="preserve"> </w:t>
      </w:r>
      <w:r>
        <w:t>ходе</w:t>
      </w:r>
    </w:p>
    <w:p w14:paraId="6D4445E6" w14:textId="77777777" w:rsidR="00437756" w:rsidRDefault="00713951">
      <w:pPr>
        <w:pStyle w:val="a3"/>
        <w:spacing w:before="4" w:line="252" w:lineRule="auto"/>
        <w:ind w:right="1074"/>
      </w:pPr>
      <w:r>
        <w:t>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w:t>
      </w:r>
      <w:r>
        <w:rPr>
          <w:spacing w:val="-6"/>
        </w:rPr>
        <w:t xml:space="preserve"> </w:t>
      </w:r>
      <w:r>
        <w:t>парки,</w:t>
      </w:r>
      <w:r>
        <w:rPr>
          <w:spacing w:val="-5"/>
        </w:rPr>
        <w:t xml:space="preserve"> </w:t>
      </w:r>
      <w:r>
        <w:t>памятники</w:t>
      </w:r>
      <w:r>
        <w:rPr>
          <w:spacing w:val="-6"/>
        </w:rPr>
        <w:t xml:space="preserve"> </w:t>
      </w:r>
      <w:r>
        <w:t>природы).</w:t>
      </w:r>
      <w:r>
        <w:rPr>
          <w:spacing w:val="-5"/>
        </w:rPr>
        <w:t xml:space="preserve"> </w:t>
      </w:r>
      <w:r>
        <w:t>Красная</w:t>
      </w:r>
      <w:r>
        <w:rPr>
          <w:spacing w:val="-5"/>
        </w:rPr>
        <w:t xml:space="preserve"> </w:t>
      </w:r>
      <w:r>
        <w:t>книга</w:t>
      </w:r>
      <w:r>
        <w:rPr>
          <w:spacing w:val="-6"/>
        </w:rPr>
        <w:t xml:space="preserve"> </w:t>
      </w:r>
      <w:r>
        <w:t>Российской</w:t>
      </w:r>
      <w:r>
        <w:rPr>
          <w:spacing w:val="-6"/>
        </w:rPr>
        <w:t xml:space="preserve"> </w:t>
      </w:r>
      <w:r>
        <w:t>Федерации. Осознание жизни как великой ценности.</w:t>
      </w:r>
    </w:p>
    <w:p w14:paraId="6F3A854F" w14:textId="77777777" w:rsidR="00437756" w:rsidRDefault="00713951">
      <w:pPr>
        <w:pStyle w:val="a3"/>
        <w:spacing w:line="272" w:lineRule="exact"/>
      </w:pPr>
      <w:r>
        <w:t>Практические</w:t>
      </w:r>
      <w:r>
        <w:rPr>
          <w:spacing w:val="-6"/>
        </w:rPr>
        <w:t xml:space="preserve"> </w:t>
      </w:r>
      <w:r>
        <w:rPr>
          <w:spacing w:val="-2"/>
        </w:rPr>
        <w:t>работы</w:t>
      </w:r>
    </w:p>
    <w:p w14:paraId="3319122C" w14:textId="77777777" w:rsidR="00437756" w:rsidRDefault="00437756">
      <w:pPr>
        <w:spacing w:line="272" w:lineRule="exact"/>
        <w:sectPr w:rsidR="00437756">
          <w:pgSz w:w="11910" w:h="16840"/>
          <w:pgMar w:top="1040" w:right="0" w:bottom="280" w:left="760" w:header="720" w:footer="720" w:gutter="0"/>
          <w:cols w:space="720"/>
        </w:sectPr>
      </w:pPr>
    </w:p>
    <w:p w14:paraId="63DB002B" w14:textId="77777777" w:rsidR="00437756" w:rsidRDefault="00713951">
      <w:pPr>
        <w:pStyle w:val="a3"/>
        <w:spacing w:before="68" w:line="252" w:lineRule="auto"/>
        <w:ind w:right="2196"/>
      </w:pPr>
      <w:r>
        <w:lastRenderedPageBreak/>
        <w:t>Проведение</w:t>
      </w:r>
      <w:r>
        <w:rPr>
          <w:spacing w:val="-6"/>
        </w:rPr>
        <w:t xml:space="preserve"> </w:t>
      </w:r>
      <w:r>
        <w:t>акции</w:t>
      </w:r>
      <w:r>
        <w:rPr>
          <w:spacing w:val="-5"/>
        </w:rPr>
        <w:t xml:space="preserve"> </w:t>
      </w:r>
      <w:r>
        <w:t>по</w:t>
      </w:r>
      <w:r>
        <w:rPr>
          <w:spacing w:val="-3"/>
        </w:rPr>
        <w:t xml:space="preserve"> </w:t>
      </w:r>
      <w:r>
        <w:t>уборке</w:t>
      </w:r>
      <w:r>
        <w:rPr>
          <w:spacing w:val="-6"/>
        </w:rPr>
        <w:t xml:space="preserve"> </w:t>
      </w:r>
      <w:r>
        <w:t>мусора</w:t>
      </w:r>
      <w:r>
        <w:rPr>
          <w:spacing w:val="-6"/>
        </w:rPr>
        <w:t xml:space="preserve"> </w:t>
      </w:r>
      <w:r>
        <w:t>в</w:t>
      </w:r>
      <w:r>
        <w:rPr>
          <w:spacing w:val="-6"/>
        </w:rPr>
        <w:t xml:space="preserve"> </w:t>
      </w:r>
      <w:r>
        <w:t>ближайшем</w:t>
      </w:r>
      <w:r>
        <w:rPr>
          <w:spacing w:val="-6"/>
        </w:rPr>
        <w:t xml:space="preserve"> </w:t>
      </w:r>
      <w:r>
        <w:t>лесу,</w:t>
      </w:r>
      <w:r>
        <w:rPr>
          <w:spacing w:val="-5"/>
        </w:rPr>
        <w:t xml:space="preserve"> </w:t>
      </w:r>
      <w:r>
        <w:t>парке,</w:t>
      </w:r>
      <w:r>
        <w:rPr>
          <w:spacing w:val="-3"/>
        </w:rPr>
        <w:t xml:space="preserve"> </w:t>
      </w:r>
      <w:r>
        <w:t>сквере или на пришкольной территории.</w:t>
      </w:r>
    </w:p>
    <w:p w14:paraId="63A257D2" w14:textId="77777777" w:rsidR="00437756" w:rsidRDefault="00713951">
      <w:pPr>
        <w:pStyle w:val="a3"/>
        <w:spacing w:line="275" w:lineRule="exact"/>
      </w:pPr>
      <w:r>
        <w:t xml:space="preserve">6 </w:t>
      </w:r>
      <w:r>
        <w:rPr>
          <w:spacing w:val="-2"/>
        </w:rPr>
        <w:t>КЛАСС</w:t>
      </w:r>
    </w:p>
    <w:p w14:paraId="66100A33" w14:textId="77777777" w:rsidR="00437756" w:rsidRDefault="00713951">
      <w:pPr>
        <w:pStyle w:val="a3"/>
        <w:spacing w:before="15"/>
      </w:pPr>
      <w:r>
        <w:t>Растительный</w:t>
      </w:r>
      <w:r>
        <w:rPr>
          <w:spacing w:val="-8"/>
        </w:rPr>
        <w:t xml:space="preserve"> </w:t>
      </w:r>
      <w:r>
        <w:rPr>
          <w:spacing w:val="-2"/>
        </w:rPr>
        <w:t>организм</w:t>
      </w:r>
    </w:p>
    <w:p w14:paraId="10642A7C" w14:textId="77777777" w:rsidR="00437756" w:rsidRDefault="00713951">
      <w:pPr>
        <w:pStyle w:val="a3"/>
        <w:spacing w:before="12" w:line="252" w:lineRule="auto"/>
        <w:ind w:right="1676"/>
      </w:pPr>
      <w:r>
        <w:t>Ботаника</w:t>
      </w:r>
      <w:r>
        <w:rPr>
          <w:spacing w:val="-5"/>
        </w:rPr>
        <w:t xml:space="preserve"> </w:t>
      </w:r>
      <w:r>
        <w:t>–</w:t>
      </w:r>
      <w:r>
        <w:rPr>
          <w:spacing w:val="-4"/>
        </w:rPr>
        <w:t xml:space="preserve"> </w:t>
      </w:r>
      <w:r>
        <w:t>наука</w:t>
      </w:r>
      <w:r>
        <w:rPr>
          <w:spacing w:val="-5"/>
        </w:rPr>
        <w:t xml:space="preserve"> </w:t>
      </w:r>
      <w:r>
        <w:t>о</w:t>
      </w:r>
      <w:r>
        <w:rPr>
          <w:spacing w:val="-4"/>
        </w:rPr>
        <w:t xml:space="preserve"> </w:t>
      </w:r>
      <w:r>
        <w:t>растениях.</w:t>
      </w:r>
      <w:r>
        <w:rPr>
          <w:spacing w:val="-4"/>
        </w:rPr>
        <w:t xml:space="preserve"> </w:t>
      </w:r>
      <w:r>
        <w:t>Разделы</w:t>
      </w:r>
      <w:r>
        <w:rPr>
          <w:spacing w:val="-4"/>
        </w:rPr>
        <w:t xml:space="preserve"> </w:t>
      </w:r>
      <w:r>
        <w:t>ботаники.</w:t>
      </w:r>
      <w:r>
        <w:rPr>
          <w:spacing w:val="-4"/>
        </w:rPr>
        <w:t xml:space="preserve"> </w:t>
      </w:r>
      <w:r>
        <w:t>Связь</w:t>
      </w:r>
      <w:r>
        <w:rPr>
          <w:spacing w:val="-6"/>
        </w:rPr>
        <w:t xml:space="preserve"> </w:t>
      </w:r>
      <w:r>
        <w:t>ботаники</w:t>
      </w:r>
      <w:r>
        <w:rPr>
          <w:spacing w:val="-4"/>
        </w:rPr>
        <w:t xml:space="preserve"> </w:t>
      </w:r>
      <w:r>
        <w:t>с</w:t>
      </w:r>
      <w:r>
        <w:rPr>
          <w:spacing w:val="-5"/>
        </w:rPr>
        <w:t xml:space="preserve"> </w:t>
      </w:r>
      <w:r>
        <w:t>другими науками и техникой. Общие признаки растений.</w:t>
      </w:r>
    </w:p>
    <w:p w14:paraId="6DBE965C" w14:textId="77777777" w:rsidR="00437756" w:rsidRDefault="00713951">
      <w:pPr>
        <w:pStyle w:val="a3"/>
        <w:spacing w:line="249" w:lineRule="auto"/>
        <w:ind w:right="1875"/>
      </w:pPr>
      <w:r>
        <w:t>Разнообразие</w:t>
      </w:r>
      <w:r>
        <w:rPr>
          <w:spacing w:val="-8"/>
        </w:rPr>
        <w:t xml:space="preserve"> </w:t>
      </w:r>
      <w:r>
        <w:t>растений.</w:t>
      </w:r>
      <w:r>
        <w:rPr>
          <w:spacing w:val="-10"/>
        </w:rPr>
        <w:t xml:space="preserve"> </w:t>
      </w:r>
      <w:r>
        <w:t>Уровни</w:t>
      </w:r>
      <w:r>
        <w:rPr>
          <w:spacing w:val="-8"/>
        </w:rPr>
        <w:t xml:space="preserve"> </w:t>
      </w:r>
      <w:r>
        <w:t>организации</w:t>
      </w:r>
      <w:r>
        <w:rPr>
          <w:spacing w:val="-8"/>
        </w:rPr>
        <w:t xml:space="preserve"> </w:t>
      </w:r>
      <w:r>
        <w:t>растительного</w:t>
      </w:r>
      <w:r>
        <w:rPr>
          <w:spacing w:val="-8"/>
        </w:rPr>
        <w:t xml:space="preserve"> </w:t>
      </w:r>
      <w:r>
        <w:t>организма. Высшие и низшие растения. Споровые и семенные растения.</w:t>
      </w:r>
    </w:p>
    <w:p w14:paraId="439B33EB" w14:textId="77777777" w:rsidR="00437756" w:rsidRDefault="00713951">
      <w:pPr>
        <w:pStyle w:val="a3"/>
        <w:spacing w:before="3" w:line="249" w:lineRule="auto"/>
        <w:ind w:right="1376"/>
      </w:pPr>
      <w:r>
        <w:t>Растительная клетка. Изучение растительной клетки под световым микроскопом:</w:t>
      </w:r>
      <w:r>
        <w:rPr>
          <w:spacing w:val="-6"/>
        </w:rPr>
        <w:t xml:space="preserve"> </w:t>
      </w:r>
      <w:r>
        <w:t>клеточная</w:t>
      </w:r>
      <w:r>
        <w:rPr>
          <w:spacing w:val="-6"/>
        </w:rPr>
        <w:t xml:space="preserve"> </w:t>
      </w:r>
      <w:r>
        <w:t>оболочка,</w:t>
      </w:r>
      <w:r>
        <w:rPr>
          <w:spacing w:val="-6"/>
        </w:rPr>
        <w:t xml:space="preserve"> </w:t>
      </w:r>
      <w:r>
        <w:t>ядро,</w:t>
      </w:r>
      <w:r>
        <w:rPr>
          <w:spacing w:val="-6"/>
        </w:rPr>
        <w:t xml:space="preserve"> </w:t>
      </w:r>
      <w:r>
        <w:t>цитоплазма</w:t>
      </w:r>
      <w:r>
        <w:rPr>
          <w:spacing w:val="-7"/>
        </w:rPr>
        <w:t xml:space="preserve"> </w:t>
      </w:r>
      <w:r>
        <w:t>(пластиды,</w:t>
      </w:r>
      <w:r>
        <w:rPr>
          <w:spacing w:val="-6"/>
        </w:rPr>
        <w:t xml:space="preserve"> </w:t>
      </w:r>
      <w:r>
        <w:t>митохондрии,</w:t>
      </w:r>
    </w:p>
    <w:p w14:paraId="342398D0" w14:textId="77777777" w:rsidR="00437756" w:rsidRDefault="00713951">
      <w:pPr>
        <w:pStyle w:val="a3"/>
        <w:spacing w:before="4"/>
      </w:pPr>
      <w:r>
        <w:t>вакуоли</w:t>
      </w:r>
      <w:r>
        <w:rPr>
          <w:spacing w:val="-3"/>
        </w:rPr>
        <w:t xml:space="preserve"> </w:t>
      </w:r>
      <w:r>
        <w:t>с</w:t>
      </w:r>
      <w:r>
        <w:rPr>
          <w:spacing w:val="-5"/>
        </w:rPr>
        <w:t xml:space="preserve"> </w:t>
      </w:r>
      <w:r>
        <w:t>клеточным</w:t>
      </w:r>
      <w:r>
        <w:rPr>
          <w:spacing w:val="-6"/>
        </w:rPr>
        <w:t xml:space="preserve"> </w:t>
      </w:r>
      <w:r>
        <w:t>соком).</w:t>
      </w:r>
      <w:r>
        <w:rPr>
          <w:spacing w:val="-4"/>
        </w:rPr>
        <w:t xml:space="preserve"> </w:t>
      </w:r>
      <w:r>
        <w:t>Растительные</w:t>
      </w:r>
      <w:r>
        <w:rPr>
          <w:spacing w:val="-6"/>
        </w:rPr>
        <w:t xml:space="preserve"> </w:t>
      </w:r>
      <w:r>
        <w:t>ткани.</w:t>
      </w:r>
      <w:r>
        <w:rPr>
          <w:spacing w:val="-4"/>
        </w:rPr>
        <w:t xml:space="preserve"> </w:t>
      </w:r>
      <w:r>
        <w:t>Функции</w:t>
      </w:r>
      <w:r>
        <w:rPr>
          <w:spacing w:val="-3"/>
        </w:rPr>
        <w:t xml:space="preserve"> </w:t>
      </w:r>
      <w:r>
        <w:t>растительных</w:t>
      </w:r>
      <w:r>
        <w:rPr>
          <w:spacing w:val="-2"/>
        </w:rPr>
        <w:t xml:space="preserve"> тканей.</w:t>
      </w:r>
    </w:p>
    <w:p w14:paraId="54AA2041" w14:textId="77777777" w:rsidR="00437756" w:rsidRDefault="00713951">
      <w:pPr>
        <w:pStyle w:val="a3"/>
        <w:spacing w:before="12" w:line="252" w:lineRule="auto"/>
        <w:ind w:right="1875"/>
      </w:pPr>
      <w:r>
        <w:t>Органы</w:t>
      </w:r>
      <w:r>
        <w:rPr>
          <w:spacing w:val="-4"/>
        </w:rPr>
        <w:t xml:space="preserve"> </w:t>
      </w:r>
      <w:r>
        <w:t>и</w:t>
      </w:r>
      <w:r>
        <w:rPr>
          <w:spacing w:val="-4"/>
        </w:rPr>
        <w:t xml:space="preserve"> </w:t>
      </w:r>
      <w:r>
        <w:t>системы</w:t>
      </w:r>
      <w:r>
        <w:rPr>
          <w:spacing w:val="-4"/>
        </w:rPr>
        <w:t xml:space="preserve"> </w:t>
      </w:r>
      <w:r>
        <w:t>органов</w:t>
      </w:r>
      <w:r>
        <w:rPr>
          <w:spacing w:val="-5"/>
        </w:rPr>
        <w:t xml:space="preserve"> </w:t>
      </w:r>
      <w:r>
        <w:t>растений.</w:t>
      </w:r>
      <w:r>
        <w:rPr>
          <w:spacing w:val="-4"/>
        </w:rPr>
        <w:t xml:space="preserve"> </w:t>
      </w:r>
      <w:r>
        <w:t>Строение</w:t>
      </w:r>
      <w:r>
        <w:rPr>
          <w:spacing w:val="-8"/>
        </w:rPr>
        <w:t xml:space="preserve"> </w:t>
      </w:r>
      <w:r>
        <w:t>органов</w:t>
      </w:r>
      <w:r>
        <w:rPr>
          <w:spacing w:val="-5"/>
        </w:rPr>
        <w:t xml:space="preserve"> </w:t>
      </w:r>
      <w:r>
        <w:t>растительного организма, их роль и связь между собой.</w:t>
      </w:r>
    </w:p>
    <w:p w14:paraId="1DA43C66" w14:textId="77777777" w:rsidR="00437756" w:rsidRDefault="00713951">
      <w:pPr>
        <w:pStyle w:val="a3"/>
        <w:spacing w:line="275" w:lineRule="exac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40ADE647" w14:textId="77777777" w:rsidR="00437756" w:rsidRDefault="00713951">
      <w:pPr>
        <w:pStyle w:val="a3"/>
        <w:spacing w:before="13" w:line="252" w:lineRule="auto"/>
        <w:ind w:right="1376"/>
      </w:pPr>
      <w:r>
        <w:t>Изучение микроскопического строения листа водного растения элодеи. Изучение</w:t>
      </w:r>
      <w:r>
        <w:rPr>
          <w:spacing w:val="-9"/>
        </w:rPr>
        <w:t xml:space="preserve"> </w:t>
      </w:r>
      <w:r>
        <w:t>строения</w:t>
      </w:r>
      <w:r>
        <w:rPr>
          <w:spacing w:val="-8"/>
        </w:rPr>
        <w:t xml:space="preserve"> </w:t>
      </w:r>
      <w:r>
        <w:t>растительных</w:t>
      </w:r>
      <w:r>
        <w:rPr>
          <w:spacing w:val="-9"/>
        </w:rPr>
        <w:t xml:space="preserve"> </w:t>
      </w:r>
      <w:r>
        <w:t>тканей</w:t>
      </w:r>
      <w:r>
        <w:rPr>
          <w:spacing w:val="-8"/>
        </w:rPr>
        <w:t xml:space="preserve"> </w:t>
      </w:r>
      <w:r>
        <w:t>(использование</w:t>
      </w:r>
      <w:r>
        <w:rPr>
          <w:spacing w:val="-9"/>
        </w:rPr>
        <w:t xml:space="preserve"> </w:t>
      </w:r>
      <w:r>
        <w:t>микропрепаратов).</w:t>
      </w:r>
    </w:p>
    <w:p w14:paraId="6A6807BC" w14:textId="77777777" w:rsidR="00437756" w:rsidRDefault="00713951">
      <w:pPr>
        <w:pStyle w:val="a3"/>
        <w:spacing w:line="275" w:lineRule="exact"/>
      </w:pPr>
      <w:r>
        <w:t>Изучение</w:t>
      </w:r>
      <w:r>
        <w:rPr>
          <w:spacing w:val="-4"/>
        </w:rPr>
        <w:t xml:space="preserve"> </w:t>
      </w:r>
      <w:r>
        <w:t>внешнего</w:t>
      </w:r>
      <w:r>
        <w:rPr>
          <w:spacing w:val="-2"/>
        </w:rPr>
        <w:t xml:space="preserve"> </w:t>
      </w:r>
      <w:r>
        <w:t>строения</w:t>
      </w:r>
      <w:r>
        <w:rPr>
          <w:spacing w:val="-3"/>
        </w:rPr>
        <w:t xml:space="preserve"> </w:t>
      </w:r>
      <w:r>
        <w:t>травянистого</w:t>
      </w:r>
      <w:r>
        <w:rPr>
          <w:spacing w:val="-5"/>
        </w:rPr>
        <w:t xml:space="preserve"> </w:t>
      </w:r>
      <w:r>
        <w:t>цветкового</w:t>
      </w:r>
      <w:r>
        <w:rPr>
          <w:spacing w:val="-3"/>
        </w:rPr>
        <w:t xml:space="preserve"> </w:t>
      </w:r>
      <w:r>
        <w:t>растения</w:t>
      </w:r>
      <w:r>
        <w:rPr>
          <w:spacing w:val="-2"/>
        </w:rPr>
        <w:t xml:space="preserve"> </w:t>
      </w:r>
      <w:r>
        <w:t>(на</w:t>
      </w:r>
      <w:r>
        <w:rPr>
          <w:spacing w:val="-2"/>
        </w:rPr>
        <w:t xml:space="preserve"> живых</w:t>
      </w:r>
    </w:p>
    <w:p w14:paraId="33FD9E40" w14:textId="77777777" w:rsidR="00437756" w:rsidRDefault="00713951">
      <w:pPr>
        <w:pStyle w:val="a3"/>
        <w:spacing w:before="15" w:line="249" w:lineRule="auto"/>
        <w:ind w:right="1074"/>
      </w:pPr>
      <w:r>
        <w:t>или</w:t>
      </w:r>
      <w:r>
        <w:rPr>
          <w:spacing w:val="-4"/>
        </w:rPr>
        <w:t xml:space="preserve"> </w:t>
      </w:r>
      <w:r>
        <w:t>гербарных</w:t>
      </w:r>
      <w:r>
        <w:rPr>
          <w:spacing w:val="-3"/>
        </w:rPr>
        <w:t xml:space="preserve"> </w:t>
      </w:r>
      <w:r>
        <w:t>экземплярах</w:t>
      </w:r>
      <w:r>
        <w:rPr>
          <w:spacing w:val="-3"/>
        </w:rPr>
        <w:t xml:space="preserve"> </w:t>
      </w:r>
      <w:r>
        <w:t>растений):</w:t>
      </w:r>
      <w:r>
        <w:rPr>
          <w:spacing w:val="-8"/>
        </w:rPr>
        <w:t xml:space="preserve"> </w:t>
      </w:r>
      <w:r>
        <w:t>пастушья</w:t>
      </w:r>
      <w:r>
        <w:rPr>
          <w:spacing w:val="-5"/>
        </w:rPr>
        <w:t xml:space="preserve"> </w:t>
      </w:r>
      <w:r>
        <w:t>сумка,</w:t>
      </w:r>
      <w:r>
        <w:rPr>
          <w:spacing w:val="-5"/>
        </w:rPr>
        <w:t xml:space="preserve"> </w:t>
      </w:r>
      <w:r>
        <w:t>редька</w:t>
      </w:r>
      <w:r>
        <w:rPr>
          <w:spacing w:val="-6"/>
        </w:rPr>
        <w:t xml:space="preserve"> </w:t>
      </w:r>
      <w:r>
        <w:t>дикая,</w:t>
      </w:r>
      <w:r>
        <w:rPr>
          <w:spacing w:val="-5"/>
        </w:rPr>
        <w:t xml:space="preserve"> </w:t>
      </w:r>
      <w:r>
        <w:t>лютик</w:t>
      </w:r>
      <w:r>
        <w:rPr>
          <w:spacing w:val="-5"/>
        </w:rPr>
        <w:t xml:space="preserve"> </w:t>
      </w:r>
      <w:r>
        <w:t>едкий и другие растения.</w:t>
      </w:r>
    </w:p>
    <w:p w14:paraId="23ACC6C2" w14:textId="77777777" w:rsidR="00437756" w:rsidRDefault="00713951">
      <w:pPr>
        <w:pStyle w:val="a3"/>
        <w:spacing w:before="4" w:line="249" w:lineRule="auto"/>
        <w:ind w:right="1875"/>
      </w:pPr>
      <w:r>
        <w:t>Обнаружение</w:t>
      </w:r>
      <w:r>
        <w:rPr>
          <w:spacing w:val="-8"/>
        </w:rPr>
        <w:t xml:space="preserve"> </w:t>
      </w:r>
      <w:r>
        <w:t>неорганических</w:t>
      </w:r>
      <w:r>
        <w:rPr>
          <w:spacing w:val="-5"/>
        </w:rPr>
        <w:t xml:space="preserve"> </w:t>
      </w:r>
      <w:r>
        <w:t>и</w:t>
      </w:r>
      <w:r>
        <w:rPr>
          <w:spacing w:val="-7"/>
        </w:rPr>
        <w:t xml:space="preserve"> </w:t>
      </w:r>
      <w:r>
        <w:t>органических</w:t>
      </w:r>
      <w:r>
        <w:rPr>
          <w:spacing w:val="-8"/>
        </w:rPr>
        <w:t xml:space="preserve"> </w:t>
      </w:r>
      <w:r>
        <w:t>веществ</w:t>
      </w:r>
      <w:r>
        <w:rPr>
          <w:spacing w:val="-5"/>
        </w:rPr>
        <w:t xml:space="preserve"> </w:t>
      </w:r>
      <w:r>
        <w:t>в</w:t>
      </w:r>
      <w:r>
        <w:rPr>
          <w:spacing w:val="-8"/>
        </w:rPr>
        <w:t xml:space="preserve"> </w:t>
      </w:r>
      <w:r>
        <w:t xml:space="preserve">растении. Экскурсии или </w:t>
      </w:r>
      <w:proofErr w:type="spellStart"/>
      <w:r>
        <w:t>видеоэкскурсии</w:t>
      </w:r>
      <w:proofErr w:type="spellEnd"/>
    </w:p>
    <w:p w14:paraId="3651BB39" w14:textId="77777777" w:rsidR="00437756" w:rsidRDefault="00713951">
      <w:pPr>
        <w:pStyle w:val="a3"/>
        <w:spacing w:before="2" w:line="252" w:lineRule="auto"/>
        <w:ind w:right="3838"/>
      </w:pPr>
      <w:r>
        <w:t>Ознакомление в природе с цветковыми растениями. Строение</w:t>
      </w:r>
      <w:r>
        <w:rPr>
          <w:spacing w:val="-10"/>
        </w:rPr>
        <w:t xml:space="preserve"> </w:t>
      </w:r>
      <w:r>
        <w:t>и</w:t>
      </w:r>
      <w:r>
        <w:rPr>
          <w:spacing w:val="-9"/>
        </w:rPr>
        <w:t xml:space="preserve"> </w:t>
      </w:r>
      <w:r>
        <w:t>многообразие</w:t>
      </w:r>
      <w:r>
        <w:rPr>
          <w:spacing w:val="-10"/>
        </w:rPr>
        <w:t xml:space="preserve"> </w:t>
      </w:r>
      <w:r>
        <w:t>покрытосеменных</w:t>
      </w:r>
      <w:r>
        <w:rPr>
          <w:spacing w:val="-8"/>
        </w:rPr>
        <w:t xml:space="preserve"> </w:t>
      </w:r>
      <w:r>
        <w:t>растений Строение семян. Состав и строение семян.</w:t>
      </w:r>
    </w:p>
    <w:p w14:paraId="78883CC4" w14:textId="77777777" w:rsidR="00437756" w:rsidRDefault="00713951">
      <w:pPr>
        <w:pStyle w:val="a3"/>
        <w:spacing w:line="252" w:lineRule="auto"/>
        <w:ind w:right="1047"/>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w:t>
      </w:r>
      <w:r>
        <w:rPr>
          <w:spacing w:val="-4"/>
        </w:rPr>
        <w:t xml:space="preserve"> </w:t>
      </w:r>
      <w:r>
        <w:t>строение</w:t>
      </w:r>
      <w:r>
        <w:rPr>
          <w:spacing w:val="-4"/>
        </w:rPr>
        <w:t xml:space="preserve"> </w:t>
      </w:r>
      <w:r>
        <w:t>корня</w:t>
      </w:r>
      <w:r>
        <w:rPr>
          <w:spacing w:val="-3"/>
        </w:rPr>
        <w:t xml:space="preserve"> </w:t>
      </w:r>
      <w:r>
        <w:t>в</w:t>
      </w:r>
      <w:r>
        <w:rPr>
          <w:spacing w:val="-4"/>
        </w:rPr>
        <w:t xml:space="preserve"> </w:t>
      </w:r>
      <w:r>
        <w:t>связи</w:t>
      </w:r>
      <w:r>
        <w:rPr>
          <w:spacing w:val="-3"/>
        </w:rPr>
        <w:t xml:space="preserve"> </w:t>
      </w:r>
      <w:r>
        <w:t>с</w:t>
      </w:r>
      <w:r>
        <w:rPr>
          <w:spacing w:val="-4"/>
        </w:rPr>
        <w:t xml:space="preserve"> </w:t>
      </w:r>
      <w:r>
        <w:t>его</w:t>
      </w:r>
      <w:r>
        <w:rPr>
          <w:spacing w:val="-3"/>
        </w:rPr>
        <w:t xml:space="preserve"> </w:t>
      </w:r>
      <w:r>
        <w:t>функциями.</w:t>
      </w:r>
      <w:r>
        <w:rPr>
          <w:spacing w:val="-3"/>
        </w:rPr>
        <w:t xml:space="preserve"> </w:t>
      </w:r>
      <w:r>
        <w:t>Корневой</w:t>
      </w:r>
      <w:r>
        <w:rPr>
          <w:spacing w:val="-3"/>
        </w:rPr>
        <w:t xml:space="preserve"> </w:t>
      </w:r>
      <w:r>
        <w:t>чехлик.</w:t>
      </w:r>
      <w:r>
        <w:rPr>
          <w:spacing w:val="-3"/>
        </w:rPr>
        <w:t xml:space="preserve"> </w:t>
      </w:r>
      <w:r>
        <w:t>Зоны</w:t>
      </w:r>
      <w:r>
        <w:rPr>
          <w:spacing w:val="-3"/>
        </w:rPr>
        <w:t xml:space="preserve"> </w:t>
      </w:r>
      <w:r>
        <w:t>корня. Корневые волоски. Рост корня. Поглощение корнями воды и минеральных</w:t>
      </w:r>
      <w:r>
        <w:rPr>
          <w:spacing w:val="40"/>
        </w:rPr>
        <w:t xml:space="preserve"> </w:t>
      </w:r>
      <w:r>
        <w:t xml:space="preserve">веществ, необходимых растению (корневое давление, осмос). Видоизменение </w:t>
      </w:r>
      <w:r>
        <w:rPr>
          <w:spacing w:val="-2"/>
        </w:rPr>
        <w:t>корней.</w:t>
      </w:r>
    </w:p>
    <w:p w14:paraId="1D901AD9" w14:textId="77777777" w:rsidR="00437756" w:rsidRDefault="00713951">
      <w:pPr>
        <w:pStyle w:val="a3"/>
        <w:spacing w:line="252" w:lineRule="auto"/>
        <w:ind w:right="1376"/>
      </w:pPr>
      <w:r>
        <w:t>Побег. Развитие побега из почки. Строение стебля. Внешнее и внутреннее строение</w:t>
      </w:r>
      <w:r>
        <w:rPr>
          <w:spacing w:val="-7"/>
        </w:rPr>
        <w:t xml:space="preserve"> </w:t>
      </w:r>
      <w:r>
        <w:t>листа.</w:t>
      </w:r>
      <w:r>
        <w:rPr>
          <w:spacing w:val="-6"/>
        </w:rPr>
        <w:t xml:space="preserve"> </w:t>
      </w:r>
      <w:r>
        <w:t>Видоизменения</w:t>
      </w:r>
      <w:r>
        <w:rPr>
          <w:spacing w:val="-6"/>
        </w:rPr>
        <w:t xml:space="preserve"> </w:t>
      </w:r>
      <w:r>
        <w:t>побегов:</w:t>
      </w:r>
      <w:r>
        <w:rPr>
          <w:spacing w:val="-6"/>
        </w:rPr>
        <w:t xml:space="preserve"> </w:t>
      </w:r>
      <w:r>
        <w:t>корневище,</w:t>
      </w:r>
      <w:r>
        <w:rPr>
          <w:spacing w:val="-6"/>
        </w:rPr>
        <w:t xml:space="preserve"> </w:t>
      </w:r>
      <w:r>
        <w:t>клубень,</w:t>
      </w:r>
      <w:r>
        <w:rPr>
          <w:spacing w:val="-6"/>
        </w:rPr>
        <w:t xml:space="preserve"> </w:t>
      </w:r>
      <w:r>
        <w:t>луковица.</w:t>
      </w:r>
      <w:r>
        <w:rPr>
          <w:spacing w:val="-6"/>
        </w:rPr>
        <w:t xml:space="preserve"> </w:t>
      </w:r>
      <w:r>
        <w:t>Их строение, биологическое и хозяйственное значение. Побег и почки.</w:t>
      </w:r>
    </w:p>
    <w:p w14:paraId="3C62C32F" w14:textId="77777777" w:rsidR="00437756" w:rsidRDefault="00713951">
      <w:pPr>
        <w:pStyle w:val="a3"/>
        <w:spacing w:line="252" w:lineRule="auto"/>
        <w:ind w:right="1376"/>
      </w:pPr>
      <w:r>
        <w:t>Листорасположение</w:t>
      </w:r>
      <w:r>
        <w:rPr>
          <w:spacing w:val="-5"/>
        </w:rPr>
        <w:t xml:space="preserve"> </w:t>
      </w:r>
      <w:r>
        <w:t>и</w:t>
      </w:r>
      <w:r>
        <w:rPr>
          <w:spacing w:val="-4"/>
        </w:rPr>
        <w:t xml:space="preserve"> </w:t>
      </w:r>
      <w:r>
        <w:t>листовая</w:t>
      </w:r>
      <w:r>
        <w:rPr>
          <w:spacing w:val="-4"/>
        </w:rPr>
        <w:t xml:space="preserve"> </w:t>
      </w:r>
      <w:r>
        <w:t>мозаика.</w:t>
      </w:r>
      <w:r>
        <w:rPr>
          <w:spacing w:val="-4"/>
        </w:rPr>
        <w:t xml:space="preserve"> </w:t>
      </w:r>
      <w:r>
        <w:t>Строение</w:t>
      </w:r>
      <w:r>
        <w:rPr>
          <w:spacing w:val="-5"/>
        </w:rPr>
        <w:t xml:space="preserve"> </w:t>
      </w:r>
      <w:r>
        <w:t>и</w:t>
      </w:r>
      <w:r>
        <w:rPr>
          <w:spacing w:val="-4"/>
        </w:rPr>
        <w:t xml:space="preserve"> </w:t>
      </w:r>
      <w:r>
        <w:t>функции</w:t>
      </w:r>
      <w:r>
        <w:rPr>
          <w:spacing w:val="-4"/>
        </w:rPr>
        <w:t xml:space="preserve"> </w:t>
      </w:r>
      <w:r>
        <w:t>листа.</w:t>
      </w:r>
      <w:r>
        <w:rPr>
          <w:spacing w:val="-4"/>
        </w:rPr>
        <w:t xml:space="preserve"> </w:t>
      </w:r>
      <w:r>
        <w:t>Простые</w:t>
      </w:r>
      <w:r>
        <w:rPr>
          <w:spacing w:val="-5"/>
        </w:rPr>
        <w:t xml:space="preserve"> </w:t>
      </w:r>
      <w: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33E6BF70" w14:textId="77777777" w:rsidR="00437756" w:rsidRDefault="00713951">
      <w:pPr>
        <w:pStyle w:val="a3"/>
        <w:spacing w:line="252" w:lineRule="auto"/>
        <w:ind w:right="1875"/>
      </w:pPr>
      <w:r>
        <w:t>Строение</w:t>
      </w:r>
      <w:r>
        <w:rPr>
          <w:spacing w:val="-5"/>
        </w:rPr>
        <w:t xml:space="preserve"> </w:t>
      </w:r>
      <w:r>
        <w:t>и</w:t>
      </w:r>
      <w:r>
        <w:rPr>
          <w:spacing w:val="-4"/>
        </w:rPr>
        <w:t xml:space="preserve"> </w:t>
      </w:r>
      <w:r>
        <w:t>разнообразие</w:t>
      </w:r>
      <w:r>
        <w:rPr>
          <w:spacing w:val="-5"/>
        </w:rPr>
        <w:t xml:space="preserve"> </w:t>
      </w:r>
      <w:r>
        <w:t>цветков.</w:t>
      </w:r>
      <w:r>
        <w:rPr>
          <w:spacing w:val="-4"/>
        </w:rPr>
        <w:t xml:space="preserve"> </w:t>
      </w:r>
      <w:r>
        <w:t>Соцветия.</w:t>
      </w:r>
      <w:r>
        <w:rPr>
          <w:spacing w:val="-7"/>
        </w:rPr>
        <w:t xml:space="preserve"> </w:t>
      </w:r>
      <w:r>
        <w:t>Плоды.</w:t>
      </w:r>
      <w:r>
        <w:rPr>
          <w:spacing w:val="-4"/>
        </w:rPr>
        <w:t xml:space="preserve"> </w:t>
      </w:r>
      <w:r>
        <w:t>Типы</w:t>
      </w:r>
      <w:r>
        <w:rPr>
          <w:spacing w:val="-4"/>
        </w:rPr>
        <w:t xml:space="preserve"> </w:t>
      </w:r>
      <w:r>
        <w:t>плодов. Распространение плодов и семян в природе.</w:t>
      </w:r>
    </w:p>
    <w:p w14:paraId="364AEB9A" w14:textId="77777777" w:rsidR="00437756" w:rsidRDefault="00713951">
      <w:pPr>
        <w:pStyle w:val="a3"/>
        <w:spacing w:line="275" w:lineRule="exac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733D4A75" w14:textId="77777777" w:rsidR="00437756" w:rsidRDefault="00713951">
      <w:pPr>
        <w:pStyle w:val="a3"/>
        <w:spacing w:before="3" w:line="249" w:lineRule="auto"/>
        <w:ind w:right="848"/>
      </w:pPr>
      <w:r>
        <w:t>Изучение</w:t>
      </w:r>
      <w:r>
        <w:rPr>
          <w:spacing w:val="-6"/>
        </w:rPr>
        <w:t xml:space="preserve"> </w:t>
      </w:r>
      <w:r>
        <w:t>строения</w:t>
      </w:r>
      <w:r>
        <w:rPr>
          <w:spacing w:val="-5"/>
        </w:rPr>
        <w:t xml:space="preserve"> </w:t>
      </w:r>
      <w:r>
        <w:t>корневых</w:t>
      </w:r>
      <w:r>
        <w:rPr>
          <w:spacing w:val="-3"/>
        </w:rPr>
        <w:t xml:space="preserve"> </w:t>
      </w:r>
      <w:r>
        <w:t>систем</w:t>
      </w:r>
      <w:r>
        <w:rPr>
          <w:spacing w:val="-6"/>
        </w:rPr>
        <w:t xml:space="preserve"> </w:t>
      </w:r>
      <w:r>
        <w:t>(стержневой</w:t>
      </w:r>
      <w:r>
        <w:rPr>
          <w:spacing w:val="-5"/>
        </w:rPr>
        <w:t xml:space="preserve"> </w:t>
      </w:r>
      <w:r>
        <w:t>и</w:t>
      </w:r>
      <w:r>
        <w:rPr>
          <w:spacing w:val="-5"/>
        </w:rPr>
        <w:t xml:space="preserve"> </w:t>
      </w:r>
      <w:r>
        <w:t>мочковатой)</w:t>
      </w:r>
      <w:r>
        <w:rPr>
          <w:spacing w:val="-5"/>
        </w:rPr>
        <w:t xml:space="preserve"> </w:t>
      </w:r>
      <w:r>
        <w:t>на</w:t>
      </w:r>
      <w:r>
        <w:rPr>
          <w:spacing w:val="-5"/>
        </w:rPr>
        <w:t xml:space="preserve"> </w:t>
      </w:r>
      <w:r>
        <w:t>примере гербарных экземпляров или живых растений.</w:t>
      </w:r>
    </w:p>
    <w:p w14:paraId="115E70B4" w14:textId="77777777" w:rsidR="00437756" w:rsidRDefault="00713951">
      <w:pPr>
        <w:pStyle w:val="a3"/>
        <w:spacing w:before="2"/>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14:paraId="6F166927" w14:textId="77777777" w:rsidR="00437756" w:rsidRDefault="00713951">
      <w:pPr>
        <w:pStyle w:val="a3"/>
        <w:spacing w:before="14" w:line="249" w:lineRule="auto"/>
        <w:ind w:right="2327"/>
      </w:pPr>
      <w:r>
        <w:t>Ознакомление</w:t>
      </w:r>
      <w:r>
        <w:rPr>
          <w:spacing w:val="-6"/>
        </w:rPr>
        <w:t xml:space="preserve"> </w:t>
      </w:r>
      <w:r>
        <w:t>с</w:t>
      </w:r>
      <w:r>
        <w:rPr>
          <w:spacing w:val="-6"/>
        </w:rPr>
        <w:t xml:space="preserve"> </w:t>
      </w:r>
      <w:r>
        <w:t>внешним</w:t>
      </w:r>
      <w:r>
        <w:rPr>
          <w:spacing w:val="-6"/>
        </w:rPr>
        <w:t xml:space="preserve"> </w:t>
      </w:r>
      <w:r>
        <w:t>строением</w:t>
      </w:r>
      <w:r>
        <w:rPr>
          <w:spacing w:val="-6"/>
        </w:rPr>
        <w:t xml:space="preserve"> </w:t>
      </w:r>
      <w:r>
        <w:t>листьев</w:t>
      </w:r>
      <w:r>
        <w:rPr>
          <w:spacing w:val="-6"/>
        </w:rPr>
        <w:t xml:space="preserve"> </w:t>
      </w:r>
      <w:r>
        <w:t>и</w:t>
      </w:r>
      <w:r>
        <w:rPr>
          <w:spacing w:val="-7"/>
        </w:rPr>
        <w:t xml:space="preserve"> </w:t>
      </w:r>
      <w:r>
        <w:t>листорасположением (на комнатных растениях).</w:t>
      </w:r>
    </w:p>
    <w:p w14:paraId="49CCED1C" w14:textId="77777777" w:rsidR="00437756" w:rsidRDefault="00713951">
      <w:pPr>
        <w:pStyle w:val="a3"/>
        <w:spacing w:before="5" w:line="249" w:lineRule="auto"/>
        <w:ind w:right="1376"/>
      </w:pPr>
      <w:r>
        <w:t>Изучение</w:t>
      </w:r>
      <w:r>
        <w:rPr>
          <w:spacing w:val="-6"/>
        </w:rPr>
        <w:t xml:space="preserve"> </w:t>
      </w:r>
      <w:r>
        <w:t>строения</w:t>
      </w:r>
      <w:r>
        <w:rPr>
          <w:spacing w:val="-5"/>
        </w:rPr>
        <w:t xml:space="preserve"> </w:t>
      </w:r>
      <w:r>
        <w:t>вегетативных</w:t>
      </w:r>
      <w:r>
        <w:rPr>
          <w:spacing w:val="-3"/>
        </w:rPr>
        <w:t xml:space="preserve"> </w:t>
      </w:r>
      <w:r>
        <w:t>и</w:t>
      </w:r>
      <w:r>
        <w:rPr>
          <w:spacing w:val="-5"/>
        </w:rPr>
        <w:t xml:space="preserve"> </w:t>
      </w:r>
      <w:r>
        <w:t>генеративных</w:t>
      </w:r>
      <w:r>
        <w:rPr>
          <w:spacing w:val="-4"/>
        </w:rPr>
        <w:t xml:space="preserve"> </w:t>
      </w:r>
      <w:r>
        <w:t>почек</w:t>
      </w:r>
      <w:r>
        <w:rPr>
          <w:spacing w:val="-5"/>
        </w:rPr>
        <w:t xml:space="preserve"> </w:t>
      </w:r>
      <w:r>
        <w:t>(на</w:t>
      </w:r>
      <w:r>
        <w:rPr>
          <w:spacing w:val="-5"/>
        </w:rPr>
        <w:t xml:space="preserve"> </w:t>
      </w:r>
      <w:r>
        <w:t>примере</w:t>
      </w:r>
      <w:r>
        <w:rPr>
          <w:spacing w:val="-6"/>
        </w:rPr>
        <w:t xml:space="preserve"> </w:t>
      </w:r>
      <w:r>
        <w:t>сирени, тополя и других растений).</w:t>
      </w:r>
    </w:p>
    <w:p w14:paraId="55B13365" w14:textId="77777777" w:rsidR="00437756" w:rsidRDefault="00713951">
      <w:pPr>
        <w:pStyle w:val="a3"/>
        <w:spacing w:before="4" w:line="249" w:lineRule="auto"/>
        <w:ind w:right="848"/>
      </w:pPr>
      <w:r>
        <w:t>Изучение</w:t>
      </w:r>
      <w:r>
        <w:rPr>
          <w:spacing w:val="-7"/>
        </w:rPr>
        <w:t xml:space="preserve"> </w:t>
      </w:r>
      <w:r>
        <w:t>микроскопического</w:t>
      </w:r>
      <w:r>
        <w:rPr>
          <w:spacing w:val="-6"/>
        </w:rPr>
        <w:t xml:space="preserve"> </w:t>
      </w:r>
      <w:r>
        <w:t>строения</w:t>
      </w:r>
      <w:r>
        <w:rPr>
          <w:spacing w:val="-6"/>
        </w:rPr>
        <w:t xml:space="preserve"> </w:t>
      </w:r>
      <w:r>
        <w:t>листа</w:t>
      </w:r>
      <w:r>
        <w:rPr>
          <w:spacing w:val="-6"/>
        </w:rPr>
        <w:t xml:space="preserve"> </w:t>
      </w:r>
      <w:r>
        <w:t>(на</w:t>
      </w:r>
      <w:r>
        <w:rPr>
          <w:spacing w:val="-7"/>
        </w:rPr>
        <w:t xml:space="preserve"> </w:t>
      </w:r>
      <w:r>
        <w:t>готовых</w:t>
      </w:r>
      <w:r>
        <w:rPr>
          <w:spacing w:val="-5"/>
        </w:rPr>
        <w:t xml:space="preserve"> </w:t>
      </w:r>
      <w:r>
        <w:t xml:space="preserve">микропрепаратах). Рассматривание микроскопического строения ветки дерева (на готовом </w:t>
      </w:r>
      <w:r>
        <w:rPr>
          <w:spacing w:val="-2"/>
        </w:rPr>
        <w:t>микропрепарате).</w:t>
      </w:r>
    </w:p>
    <w:p w14:paraId="0A0D9CEF" w14:textId="77777777" w:rsidR="00437756" w:rsidRDefault="00713951">
      <w:pPr>
        <w:pStyle w:val="a3"/>
        <w:spacing w:before="5"/>
      </w:pPr>
      <w:r>
        <w:t>Исследование</w:t>
      </w:r>
      <w:r>
        <w:rPr>
          <w:spacing w:val="-7"/>
        </w:rPr>
        <w:t xml:space="preserve"> </w:t>
      </w:r>
      <w:r>
        <w:t>строения</w:t>
      </w:r>
      <w:r>
        <w:rPr>
          <w:spacing w:val="-5"/>
        </w:rPr>
        <w:t xml:space="preserve"> </w:t>
      </w:r>
      <w:r>
        <w:t>корневища,</w:t>
      </w:r>
      <w:r>
        <w:rPr>
          <w:spacing w:val="-6"/>
        </w:rPr>
        <w:t xml:space="preserve"> </w:t>
      </w:r>
      <w:r>
        <w:t>клубня,</w:t>
      </w:r>
      <w:r>
        <w:rPr>
          <w:spacing w:val="-5"/>
        </w:rPr>
        <w:t xml:space="preserve"> </w:t>
      </w:r>
      <w:r>
        <w:rPr>
          <w:spacing w:val="-2"/>
        </w:rPr>
        <w:t>луковицы.</w:t>
      </w:r>
    </w:p>
    <w:p w14:paraId="474A3E3D" w14:textId="77777777" w:rsidR="00437756" w:rsidRDefault="00437756">
      <w:pPr>
        <w:sectPr w:rsidR="00437756">
          <w:pgSz w:w="11910" w:h="16840"/>
          <w:pgMar w:top="1040" w:right="0" w:bottom="280" w:left="760" w:header="720" w:footer="720" w:gutter="0"/>
          <w:cols w:space="720"/>
        </w:sectPr>
      </w:pPr>
    </w:p>
    <w:p w14:paraId="06427398" w14:textId="77777777" w:rsidR="00437756" w:rsidRDefault="00713951">
      <w:pPr>
        <w:pStyle w:val="a3"/>
        <w:spacing w:before="68"/>
      </w:pPr>
      <w:r>
        <w:lastRenderedPageBreak/>
        <w:t>Изучение</w:t>
      </w:r>
      <w:r>
        <w:rPr>
          <w:spacing w:val="-8"/>
        </w:rPr>
        <w:t xml:space="preserve"> </w:t>
      </w:r>
      <w:r>
        <w:t>строения</w:t>
      </w:r>
      <w:r>
        <w:rPr>
          <w:spacing w:val="-5"/>
        </w:rPr>
        <w:t xml:space="preserve"> </w:t>
      </w:r>
      <w:r>
        <w:rPr>
          <w:spacing w:val="-2"/>
        </w:rPr>
        <w:t>цветков.</w:t>
      </w:r>
    </w:p>
    <w:p w14:paraId="3E5941FF" w14:textId="77777777" w:rsidR="00437756" w:rsidRDefault="00713951">
      <w:pPr>
        <w:pStyle w:val="a3"/>
        <w:spacing w:before="15" w:line="252" w:lineRule="auto"/>
        <w:ind w:right="4260"/>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9"/>
        </w:rPr>
        <w:t xml:space="preserve"> </w:t>
      </w:r>
      <w:r>
        <w:t>семян</w:t>
      </w:r>
      <w:r>
        <w:rPr>
          <w:spacing w:val="-9"/>
        </w:rPr>
        <w:t xml:space="preserve"> </w:t>
      </w:r>
      <w:r>
        <w:t>однодольных</w:t>
      </w:r>
      <w:r>
        <w:rPr>
          <w:spacing w:val="-8"/>
        </w:rPr>
        <w:t xml:space="preserve"> </w:t>
      </w:r>
      <w:r>
        <w:t>растений. Жизнедеятельность растительного организма</w:t>
      </w:r>
    </w:p>
    <w:p w14:paraId="01459AD3" w14:textId="77777777" w:rsidR="00437756" w:rsidRDefault="00713951">
      <w:pPr>
        <w:pStyle w:val="a3"/>
        <w:spacing w:line="249" w:lineRule="auto"/>
        <w:ind w:right="1185"/>
      </w:pPr>
      <w:r>
        <w:t>Обмен веществ у растений. Неорганические (вода, минеральные соли) и органические</w:t>
      </w:r>
      <w:r>
        <w:rPr>
          <w:spacing w:val="-6"/>
        </w:rPr>
        <w:t xml:space="preserve"> </w:t>
      </w:r>
      <w:r>
        <w:t>вещества</w:t>
      </w:r>
      <w:r>
        <w:rPr>
          <w:spacing w:val="-5"/>
        </w:rPr>
        <w:t xml:space="preserve"> </w:t>
      </w:r>
      <w:r>
        <w:t>(белки,</w:t>
      </w:r>
      <w:r>
        <w:rPr>
          <w:spacing w:val="-5"/>
        </w:rPr>
        <w:t xml:space="preserve"> </w:t>
      </w:r>
      <w:r>
        <w:t>жиры,</w:t>
      </w:r>
      <w:r>
        <w:rPr>
          <w:spacing w:val="-5"/>
        </w:rPr>
        <w:t xml:space="preserve"> </w:t>
      </w:r>
      <w:r>
        <w:t>углеводы,</w:t>
      </w:r>
      <w:r>
        <w:rPr>
          <w:spacing w:val="-5"/>
        </w:rPr>
        <w:t xml:space="preserve"> </w:t>
      </w:r>
      <w:r>
        <w:t>нуклеиновые</w:t>
      </w:r>
      <w:r>
        <w:rPr>
          <w:spacing w:val="-6"/>
        </w:rPr>
        <w:t xml:space="preserve"> </w:t>
      </w:r>
      <w:r>
        <w:t>кислоты,</w:t>
      </w:r>
      <w:r>
        <w:rPr>
          <w:spacing w:val="-5"/>
        </w:rPr>
        <w:t xml:space="preserve"> </w:t>
      </w:r>
      <w:r>
        <w:t>витамины и другие вещества) растения. Минеральное питание растений. Удобрения.</w:t>
      </w:r>
    </w:p>
    <w:p w14:paraId="66513331" w14:textId="77777777" w:rsidR="00437756" w:rsidRDefault="00713951">
      <w:pPr>
        <w:pStyle w:val="a3"/>
        <w:spacing w:before="3" w:line="252" w:lineRule="auto"/>
        <w:ind w:right="1376"/>
      </w:pPr>
      <w:r>
        <w:t>Питание растения. Поглощение корнями воды и минеральных веществ, необходимых растению (корневое давление, осмос). Почва, её плодородие. Значение</w:t>
      </w:r>
      <w:r>
        <w:rPr>
          <w:spacing w:val="-7"/>
        </w:rPr>
        <w:t xml:space="preserve"> </w:t>
      </w:r>
      <w:r>
        <w:t>обработки</w:t>
      </w:r>
      <w:r>
        <w:rPr>
          <w:spacing w:val="-7"/>
        </w:rPr>
        <w:t xml:space="preserve"> </w:t>
      </w:r>
      <w:r>
        <w:t>почвы</w:t>
      </w:r>
      <w:r>
        <w:rPr>
          <w:spacing w:val="-7"/>
        </w:rPr>
        <w:t xml:space="preserve"> </w:t>
      </w:r>
      <w:r>
        <w:t>(окучивание),</w:t>
      </w:r>
      <w:r>
        <w:rPr>
          <w:spacing w:val="-7"/>
        </w:rPr>
        <w:t xml:space="preserve"> </w:t>
      </w:r>
      <w:r>
        <w:t>внесения</w:t>
      </w:r>
      <w:r>
        <w:rPr>
          <w:spacing w:val="-5"/>
        </w:rPr>
        <w:t xml:space="preserve"> </w:t>
      </w:r>
      <w:r>
        <w:t>удобрений,</w:t>
      </w:r>
      <w:r>
        <w:rPr>
          <w:spacing w:val="-7"/>
        </w:rPr>
        <w:t xml:space="preserve"> </w:t>
      </w:r>
      <w:r>
        <w:t>прореживания проростков, полива для жизни культурных растений. Гидропоника.</w:t>
      </w:r>
    </w:p>
    <w:p w14:paraId="5425D4E3" w14:textId="77777777" w:rsidR="00437756" w:rsidRDefault="00713951">
      <w:pPr>
        <w:pStyle w:val="a3"/>
        <w:spacing w:line="249" w:lineRule="auto"/>
        <w:ind w:right="2375"/>
      </w:pPr>
      <w:r>
        <w:t>Фотосинтез.</w:t>
      </w:r>
      <w:r>
        <w:rPr>
          <w:spacing w:val="-5"/>
        </w:rPr>
        <w:t xml:space="preserve"> </w:t>
      </w:r>
      <w:r>
        <w:t>Лист</w:t>
      </w:r>
      <w:r>
        <w:rPr>
          <w:spacing w:val="-4"/>
        </w:rPr>
        <w:t xml:space="preserve"> </w:t>
      </w:r>
      <w:r>
        <w:t>–</w:t>
      </w:r>
      <w:r>
        <w:rPr>
          <w:spacing w:val="-5"/>
        </w:rPr>
        <w:t xml:space="preserve"> </w:t>
      </w:r>
      <w:r>
        <w:t>орган</w:t>
      </w:r>
      <w:r>
        <w:rPr>
          <w:spacing w:val="-6"/>
        </w:rPr>
        <w:t xml:space="preserve"> </w:t>
      </w:r>
      <w:r>
        <w:t>воздушного</w:t>
      </w:r>
      <w:r>
        <w:rPr>
          <w:spacing w:val="-5"/>
        </w:rPr>
        <w:t xml:space="preserve"> </w:t>
      </w:r>
      <w:r>
        <w:t>питания.</w:t>
      </w:r>
      <w:r>
        <w:rPr>
          <w:spacing w:val="-6"/>
        </w:rPr>
        <w:t xml:space="preserve"> </w:t>
      </w:r>
      <w:r>
        <w:t>Значение</w:t>
      </w:r>
      <w:r>
        <w:rPr>
          <w:spacing w:val="-6"/>
        </w:rPr>
        <w:t xml:space="preserve"> </w:t>
      </w:r>
      <w:r>
        <w:t>фотосинтеза в природе и в жизни человека.</w:t>
      </w:r>
    </w:p>
    <w:p w14:paraId="4A64F7F5" w14:textId="77777777" w:rsidR="00437756" w:rsidRDefault="00713951">
      <w:pPr>
        <w:pStyle w:val="a3"/>
        <w:spacing w:before="1" w:line="252" w:lineRule="auto"/>
        <w:ind w:right="1074"/>
      </w:pPr>
      <w:r>
        <w:t>Дыхание растения. 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w:t>
      </w:r>
      <w:r>
        <w:rPr>
          <w:spacing w:val="-5"/>
        </w:rPr>
        <w:t xml:space="preserve"> </w:t>
      </w:r>
      <w:r>
        <w:t>(наличие</w:t>
      </w:r>
      <w:r>
        <w:rPr>
          <w:spacing w:val="-4"/>
        </w:rPr>
        <w:t xml:space="preserve"> </w:t>
      </w:r>
      <w:r>
        <w:t>устьиц</w:t>
      </w:r>
      <w:r>
        <w:rPr>
          <w:spacing w:val="-5"/>
        </w:rPr>
        <w:t xml:space="preserve"> </w:t>
      </w:r>
      <w:r>
        <w:t>в</w:t>
      </w:r>
      <w:r>
        <w:rPr>
          <w:spacing w:val="-6"/>
        </w:rPr>
        <w:t xml:space="preserve"> </w:t>
      </w:r>
      <w:r>
        <w:t>кожице,</w:t>
      </w:r>
      <w:r>
        <w:rPr>
          <w:spacing w:val="-5"/>
        </w:rPr>
        <w:t xml:space="preserve"> </w:t>
      </w:r>
      <w:r>
        <w:t>чечевичек).</w:t>
      </w:r>
      <w:r>
        <w:rPr>
          <w:spacing w:val="-5"/>
        </w:rPr>
        <w:t xml:space="preserve"> </w:t>
      </w:r>
      <w:r>
        <w:t>Особенности</w:t>
      </w:r>
      <w:r>
        <w:rPr>
          <w:spacing w:val="-4"/>
        </w:rPr>
        <w:t xml:space="preserve"> </w:t>
      </w:r>
      <w:r>
        <w:t>дыхания</w:t>
      </w:r>
      <w:r>
        <w:rPr>
          <w:spacing w:val="-5"/>
        </w:rPr>
        <w:t xml:space="preserve"> </w:t>
      </w:r>
      <w:r>
        <w:t>растений. Взаимосвязь дыхания растения с фотосинтезом.</w:t>
      </w:r>
    </w:p>
    <w:p w14:paraId="1E8956A3" w14:textId="77777777" w:rsidR="00437756" w:rsidRDefault="00713951">
      <w:pPr>
        <w:pStyle w:val="a3"/>
        <w:spacing w:line="252" w:lineRule="auto"/>
        <w:ind w:right="1225"/>
      </w:pPr>
      <w:r>
        <w:t>Транспорт веществ в растении.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w:t>
      </w:r>
      <w:r>
        <w:rPr>
          <w:spacing w:val="-4"/>
        </w:rPr>
        <w:t xml:space="preserve"> </w:t>
      </w:r>
      <w:r>
        <w:t>Рост</w:t>
      </w:r>
      <w:r>
        <w:rPr>
          <w:spacing w:val="-4"/>
        </w:rPr>
        <w:t xml:space="preserve"> </w:t>
      </w:r>
      <w:r>
        <w:t>стебля</w:t>
      </w:r>
      <w:r>
        <w:rPr>
          <w:spacing w:val="-4"/>
        </w:rPr>
        <w:t xml:space="preserve"> </w:t>
      </w:r>
      <w:r>
        <w:t>в</w:t>
      </w:r>
      <w:r>
        <w:rPr>
          <w:spacing w:val="-5"/>
        </w:rPr>
        <w:t xml:space="preserve"> </w:t>
      </w:r>
      <w:r>
        <w:t>толщину.</w:t>
      </w:r>
      <w:r>
        <w:rPr>
          <w:spacing w:val="-4"/>
        </w:rPr>
        <w:t xml:space="preserve"> </w:t>
      </w:r>
      <w:r>
        <w:t>Проводящие</w:t>
      </w:r>
      <w:r>
        <w:rPr>
          <w:spacing w:val="-5"/>
        </w:rPr>
        <w:t xml:space="preserve"> </w:t>
      </w:r>
      <w:r>
        <w:t>ткани</w:t>
      </w:r>
      <w:r>
        <w:rPr>
          <w:spacing w:val="-6"/>
        </w:rPr>
        <w:t xml:space="preserve"> </w:t>
      </w:r>
      <w:r>
        <w:t>корня.</w:t>
      </w:r>
      <w:r>
        <w:rPr>
          <w:spacing w:val="-4"/>
        </w:rPr>
        <w:t xml:space="preserve"> </w:t>
      </w:r>
      <w:r>
        <w:t>Транспорт</w:t>
      </w:r>
      <w:r>
        <w:rPr>
          <w:spacing w:val="-4"/>
        </w:rPr>
        <w:t xml:space="preserve"> </w:t>
      </w:r>
      <w:r>
        <w:t>воды</w:t>
      </w:r>
      <w:r>
        <w:rPr>
          <w:spacing w:val="-4"/>
        </w:rPr>
        <w:t xml:space="preserve"> </w:t>
      </w:r>
      <w:r>
        <w:t>и минеральных веществ в растении (сосуды древесины) – восходящий ток.</w:t>
      </w:r>
    </w:p>
    <w:p w14:paraId="15CD5C85" w14:textId="77777777" w:rsidR="00437756" w:rsidRDefault="00713951">
      <w:pPr>
        <w:pStyle w:val="a3"/>
        <w:spacing w:line="249" w:lineRule="auto"/>
        <w:ind w:right="1023"/>
        <w:jc w:val="both"/>
      </w:pPr>
      <w:r>
        <w:t>Испарение воды через стебель и листья (транспирация). Регуляция испарения воды в</w:t>
      </w:r>
      <w:r>
        <w:rPr>
          <w:spacing w:val="-5"/>
        </w:rPr>
        <w:t xml:space="preserve"> </w:t>
      </w:r>
      <w:r>
        <w:t>растении.</w:t>
      </w:r>
      <w:r>
        <w:rPr>
          <w:spacing w:val="-5"/>
        </w:rPr>
        <w:t xml:space="preserve"> </w:t>
      </w:r>
      <w:r>
        <w:t>Влияние</w:t>
      </w:r>
      <w:r>
        <w:rPr>
          <w:spacing w:val="-5"/>
        </w:rPr>
        <w:t xml:space="preserve"> </w:t>
      </w:r>
      <w:r>
        <w:t>внешних</w:t>
      </w:r>
      <w:r>
        <w:rPr>
          <w:spacing w:val="-1"/>
        </w:rPr>
        <w:t xml:space="preserve"> </w:t>
      </w:r>
      <w:r>
        <w:t>условий</w:t>
      </w:r>
      <w:r>
        <w:rPr>
          <w:spacing w:val="-5"/>
        </w:rPr>
        <w:t xml:space="preserve"> </w:t>
      </w:r>
      <w:r>
        <w:t>на</w:t>
      </w:r>
      <w:r>
        <w:rPr>
          <w:spacing w:val="-5"/>
        </w:rPr>
        <w:t xml:space="preserve"> </w:t>
      </w:r>
      <w:r>
        <w:t>испарение</w:t>
      </w:r>
      <w:r>
        <w:rPr>
          <w:spacing w:val="-5"/>
        </w:rPr>
        <w:t xml:space="preserve"> </w:t>
      </w:r>
      <w:r>
        <w:t>воды.</w:t>
      </w:r>
      <w:r>
        <w:rPr>
          <w:spacing w:val="-5"/>
        </w:rPr>
        <w:t xml:space="preserve"> </w:t>
      </w:r>
      <w:r>
        <w:t>Транспорт</w:t>
      </w:r>
      <w:r>
        <w:rPr>
          <w:spacing w:val="-5"/>
        </w:rPr>
        <w:t xml:space="preserve"> </w:t>
      </w:r>
      <w:r>
        <w:t>органических веществ в растении (ситовидные трубки луба) – нисходящий ток.</w:t>
      </w:r>
    </w:p>
    <w:p w14:paraId="026321BA" w14:textId="77777777" w:rsidR="00437756" w:rsidRDefault="00713951">
      <w:pPr>
        <w:pStyle w:val="a3"/>
        <w:spacing w:line="249" w:lineRule="auto"/>
        <w:ind w:right="1376"/>
      </w:pPr>
      <w:r>
        <w:t>Перераспределение</w:t>
      </w:r>
      <w:r>
        <w:rPr>
          <w:spacing w:val="-5"/>
        </w:rPr>
        <w:t xml:space="preserve"> </w:t>
      </w:r>
      <w:r>
        <w:t>и</w:t>
      </w:r>
      <w:r>
        <w:rPr>
          <w:spacing w:val="-4"/>
        </w:rPr>
        <w:t xml:space="preserve"> </w:t>
      </w:r>
      <w:r>
        <w:t>запасание</w:t>
      </w:r>
      <w:r>
        <w:rPr>
          <w:spacing w:val="-5"/>
        </w:rPr>
        <w:t xml:space="preserve"> </w:t>
      </w:r>
      <w:r>
        <w:t>веществ</w:t>
      </w:r>
      <w:r>
        <w:rPr>
          <w:spacing w:val="-5"/>
        </w:rPr>
        <w:t xml:space="preserve"> </w:t>
      </w:r>
      <w:r>
        <w:t>в</w:t>
      </w:r>
      <w:r>
        <w:rPr>
          <w:spacing w:val="-5"/>
        </w:rPr>
        <w:t xml:space="preserve"> </w:t>
      </w:r>
      <w:r>
        <w:t>растении.</w:t>
      </w:r>
      <w:r>
        <w:rPr>
          <w:spacing w:val="-4"/>
        </w:rPr>
        <w:t xml:space="preserve"> </w:t>
      </w:r>
      <w:r>
        <w:t>Выделение</w:t>
      </w:r>
      <w:r>
        <w:rPr>
          <w:spacing w:val="-3"/>
        </w:rPr>
        <w:t xml:space="preserve"> </w:t>
      </w:r>
      <w:r>
        <w:t>у</w:t>
      </w:r>
      <w:r>
        <w:rPr>
          <w:spacing w:val="-9"/>
        </w:rPr>
        <w:t xml:space="preserve"> </w:t>
      </w:r>
      <w:r>
        <w:t xml:space="preserve">растений. </w:t>
      </w:r>
      <w:r>
        <w:rPr>
          <w:spacing w:val="-2"/>
        </w:rPr>
        <w:t>Листопад.</w:t>
      </w:r>
    </w:p>
    <w:p w14:paraId="30119405" w14:textId="77777777" w:rsidR="00437756" w:rsidRDefault="00713951">
      <w:pPr>
        <w:pStyle w:val="a3"/>
        <w:spacing w:before="3" w:line="249" w:lineRule="auto"/>
        <w:ind w:right="1875"/>
      </w:pPr>
      <w:r>
        <w:t>Рост</w:t>
      </w:r>
      <w:r>
        <w:rPr>
          <w:spacing w:val="-5"/>
        </w:rPr>
        <w:t xml:space="preserve"> </w:t>
      </w:r>
      <w:r>
        <w:t>и</w:t>
      </w:r>
      <w:r>
        <w:rPr>
          <w:spacing w:val="-4"/>
        </w:rPr>
        <w:t xml:space="preserve"> </w:t>
      </w:r>
      <w:r>
        <w:t>развитие</w:t>
      </w:r>
      <w:r>
        <w:rPr>
          <w:spacing w:val="-6"/>
        </w:rPr>
        <w:t xml:space="preserve"> </w:t>
      </w:r>
      <w:r>
        <w:t>растения.</w:t>
      </w:r>
      <w:r>
        <w:rPr>
          <w:spacing w:val="-5"/>
        </w:rPr>
        <w:t xml:space="preserve"> </w:t>
      </w:r>
      <w:r>
        <w:t>Прорастание</w:t>
      </w:r>
      <w:r>
        <w:rPr>
          <w:spacing w:val="-6"/>
        </w:rPr>
        <w:t xml:space="preserve"> </w:t>
      </w:r>
      <w:r>
        <w:t>семян.</w:t>
      </w:r>
      <w:r>
        <w:rPr>
          <w:spacing w:val="-3"/>
        </w:rPr>
        <w:t xml:space="preserve"> </w:t>
      </w:r>
      <w:r>
        <w:t>Условия</w:t>
      </w:r>
      <w:r>
        <w:rPr>
          <w:spacing w:val="-5"/>
        </w:rPr>
        <w:t xml:space="preserve"> </w:t>
      </w:r>
      <w:r>
        <w:t>прорастания</w:t>
      </w:r>
      <w:r>
        <w:rPr>
          <w:spacing w:val="-5"/>
        </w:rPr>
        <w:t xml:space="preserve"> </w:t>
      </w:r>
      <w:r>
        <w:t>семян. Подготовка семян к посеву. Развитие проростков.</w:t>
      </w:r>
    </w:p>
    <w:p w14:paraId="2D68472E" w14:textId="77777777" w:rsidR="00437756" w:rsidRDefault="00713951">
      <w:pPr>
        <w:pStyle w:val="a3"/>
        <w:spacing w:before="4" w:line="252" w:lineRule="auto"/>
        <w:ind w:right="1676"/>
      </w:pPr>
      <w:r>
        <w:t>Образовательные ткани. Конус нарастания побега, рост кончика корня. Верхушечный и вставочный рост. Рост корня и стебля в толщину, камбий. Образование</w:t>
      </w:r>
      <w:r>
        <w:rPr>
          <w:spacing w:val="-6"/>
        </w:rPr>
        <w:t xml:space="preserve"> </w:t>
      </w:r>
      <w:r>
        <w:t>годичных</w:t>
      </w:r>
      <w:r>
        <w:rPr>
          <w:spacing w:val="-6"/>
        </w:rPr>
        <w:t xml:space="preserve"> </w:t>
      </w:r>
      <w:r>
        <w:t>колец</w:t>
      </w:r>
      <w:r>
        <w:rPr>
          <w:spacing w:val="-2"/>
        </w:rPr>
        <w:t xml:space="preserve"> </w:t>
      </w:r>
      <w:r>
        <w:t>у</w:t>
      </w:r>
      <w:r>
        <w:rPr>
          <w:spacing w:val="-12"/>
        </w:rPr>
        <w:t xml:space="preserve"> </w:t>
      </w:r>
      <w:r>
        <w:t>древесных</w:t>
      </w:r>
      <w:r>
        <w:rPr>
          <w:spacing w:val="-4"/>
        </w:rPr>
        <w:t xml:space="preserve"> </w:t>
      </w:r>
      <w:r>
        <w:t>растений.</w:t>
      </w:r>
      <w:r>
        <w:rPr>
          <w:spacing w:val="-5"/>
        </w:rPr>
        <w:t xml:space="preserve"> </w:t>
      </w:r>
      <w:r>
        <w:t>Влияние</w:t>
      </w:r>
      <w:r>
        <w:rPr>
          <w:spacing w:val="-6"/>
        </w:rPr>
        <w:t xml:space="preserve"> </w:t>
      </w:r>
      <w:r>
        <w:t>фитогормонов на рост растения. Ростовые движения растений. Развитие побега из почки.</w:t>
      </w:r>
    </w:p>
    <w:p w14:paraId="147F8582" w14:textId="77777777" w:rsidR="00437756" w:rsidRDefault="00713951">
      <w:pPr>
        <w:pStyle w:val="a3"/>
        <w:spacing w:line="252" w:lineRule="auto"/>
        <w:ind w:right="848"/>
      </w:pPr>
      <w:r>
        <w:t>Размножение</w:t>
      </w:r>
      <w:r>
        <w:rPr>
          <w:spacing w:val="-6"/>
        </w:rPr>
        <w:t xml:space="preserve"> </w:t>
      </w:r>
      <w:r>
        <w:t>растений</w:t>
      </w:r>
      <w:r>
        <w:rPr>
          <w:spacing w:val="-7"/>
        </w:rPr>
        <w:t xml:space="preserve"> </w:t>
      </w:r>
      <w:r>
        <w:t>и</w:t>
      </w:r>
      <w:r>
        <w:rPr>
          <w:spacing w:val="-5"/>
        </w:rPr>
        <w:t xml:space="preserve"> </w:t>
      </w:r>
      <w:r>
        <w:t>его</w:t>
      </w:r>
      <w:r>
        <w:rPr>
          <w:spacing w:val="-5"/>
        </w:rPr>
        <w:t xml:space="preserve"> </w:t>
      </w:r>
      <w:r>
        <w:t>значение.</w:t>
      </w:r>
      <w:r>
        <w:rPr>
          <w:spacing w:val="-5"/>
        </w:rPr>
        <w:t xml:space="preserve"> </w:t>
      </w:r>
      <w:r>
        <w:t>Семенное</w:t>
      </w:r>
      <w:r>
        <w:rPr>
          <w:spacing w:val="-6"/>
        </w:rPr>
        <w:t xml:space="preserve"> </w:t>
      </w:r>
      <w:r>
        <w:t>(генеративное)</w:t>
      </w:r>
      <w:r>
        <w:rPr>
          <w:spacing w:val="-5"/>
        </w:rPr>
        <w:t xml:space="preserve"> </w:t>
      </w:r>
      <w:r>
        <w:t>размножение растений. Цветки и соцветия. Опыление. Перекрёстное опыление (ветром, животными,</w:t>
      </w:r>
      <w:r>
        <w:rPr>
          <w:spacing w:val="-1"/>
        </w:rPr>
        <w:t xml:space="preserve"> </w:t>
      </w:r>
      <w:r>
        <w:t>водой)</w:t>
      </w:r>
      <w:r>
        <w:rPr>
          <w:spacing w:val="-1"/>
        </w:rPr>
        <w:t xml:space="preserve"> </w:t>
      </w:r>
      <w:r>
        <w:t>и</w:t>
      </w:r>
      <w:r>
        <w:rPr>
          <w:spacing w:val="-2"/>
        </w:rPr>
        <w:t xml:space="preserve"> </w:t>
      </w:r>
      <w:r>
        <w:t>самоопыление.</w:t>
      </w:r>
      <w:r>
        <w:rPr>
          <w:spacing w:val="-1"/>
        </w:rPr>
        <w:t xml:space="preserve"> </w:t>
      </w:r>
      <w:r>
        <w:t>Двойное</w:t>
      </w:r>
      <w:r>
        <w:rPr>
          <w:spacing w:val="-2"/>
        </w:rPr>
        <w:t xml:space="preserve"> </w:t>
      </w:r>
      <w:r>
        <w:t>оплодотворение.</w:t>
      </w:r>
      <w:r>
        <w:rPr>
          <w:spacing w:val="-1"/>
        </w:rPr>
        <w:t xml:space="preserve"> </w:t>
      </w:r>
      <w:r>
        <w:t>Наследование признаков обоих растений.</w:t>
      </w:r>
    </w:p>
    <w:p w14:paraId="7B317EE0" w14:textId="77777777" w:rsidR="00437756" w:rsidRDefault="00713951">
      <w:pPr>
        <w:pStyle w:val="a3"/>
        <w:spacing w:line="252" w:lineRule="auto"/>
        <w:ind w:right="848"/>
      </w:pPr>
      <w:r>
        <w:t>Вегетативное размножение цветковых растений в природе. Вегетативное размножение</w:t>
      </w:r>
      <w:r>
        <w:rPr>
          <w:spacing w:val="-6"/>
        </w:rPr>
        <w:t xml:space="preserve"> </w:t>
      </w:r>
      <w:r>
        <w:t>культурных</w:t>
      </w:r>
      <w:r>
        <w:rPr>
          <w:spacing w:val="-4"/>
        </w:rPr>
        <w:t xml:space="preserve"> </w:t>
      </w:r>
      <w:r>
        <w:t>растений.</w:t>
      </w:r>
      <w:r>
        <w:rPr>
          <w:spacing w:val="-8"/>
        </w:rPr>
        <w:t xml:space="preserve"> </w:t>
      </w:r>
      <w:r>
        <w:t>Клоны.</w:t>
      </w:r>
      <w:r>
        <w:rPr>
          <w:spacing w:val="-5"/>
        </w:rPr>
        <w:t xml:space="preserve"> </w:t>
      </w:r>
      <w:r>
        <w:t>Сохранение</w:t>
      </w:r>
      <w:r>
        <w:rPr>
          <w:spacing w:val="-6"/>
        </w:rPr>
        <w:t xml:space="preserve"> </w:t>
      </w:r>
      <w:r>
        <w:t>признаков</w:t>
      </w:r>
      <w:r>
        <w:rPr>
          <w:spacing w:val="-6"/>
        </w:rPr>
        <w:t xml:space="preserve"> </w:t>
      </w:r>
      <w:r>
        <w:t>материнского растения. Хозяйственное значение вегетативного размножения.</w:t>
      </w:r>
    </w:p>
    <w:p w14:paraId="34DD4F7C" w14:textId="77777777" w:rsidR="00437756" w:rsidRDefault="00713951">
      <w:pPr>
        <w:pStyle w:val="a3"/>
        <w:spacing w:line="252" w:lineRule="auto"/>
        <w:ind w:right="5543"/>
      </w:pPr>
      <w:r>
        <w:t>Лабораторные</w:t>
      </w:r>
      <w:r>
        <w:rPr>
          <w:spacing w:val="-13"/>
        </w:rPr>
        <w:t xml:space="preserve"> </w:t>
      </w:r>
      <w:r>
        <w:t>и</w:t>
      </w:r>
      <w:r>
        <w:rPr>
          <w:spacing w:val="-11"/>
        </w:rPr>
        <w:t xml:space="preserve"> </w:t>
      </w:r>
      <w:r>
        <w:t>практические</w:t>
      </w:r>
      <w:r>
        <w:rPr>
          <w:spacing w:val="-12"/>
        </w:rPr>
        <w:t xml:space="preserve"> </w:t>
      </w:r>
      <w:r>
        <w:t>работы. Наблюдение за ростом корня.</w:t>
      </w:r>
    </w:p>
    <w:p w14:paraId="293F287B" w14:textId="77777777" w:rsidR="00437756" w:rsidRDefault="00713951">
      <w:pPr>
        <w:pStyle w:val="a3"/>
        <w:spacing w:line="252" w:lineRule="auto"/>
        <w:ind w:right="5543"/>
      </w:pPr>
      <w:r>
        <w:t>Наблюдение за ростом побега. Определение</w:t>
      </w:r>
      <w:r>
        <w:rPr>
          <w:spacing w:val="-10"/>
        </w:rPr>
        <w:t xml:space="preserve"> </w:t>
      </w:r>
      <w:r>
        <w:t>возраста</w:t>
      </w:r>
      <w:r>
        <w:rPr>
          <w:spacing w:val="-8"/>
        </w:rPr>
        <w:t xml:space="preserve"> </w:t>
      </w:r>
      <w:r>
        <w:t>дерева</w:t>
      </w:r>
      <w:r>
        <w:rPr>
          <w:spacing w:val="-11"/>
        </w:rPr>
        <w:t xml:space="preserve"> </w:t>
      </w:r>
      <w:r>
        <w:t>по</w:t>
      </w:r>
      <w:r>
        <w:rPr>
          <w:spacing w:val="-9"/>
        </w:rPr>
        <w:t xml:space="preserve"> </w:t>
      </w:r>
      <w:r>
        <w:t>спилу.</w:t>
      </w:r>
    </w:p>
    <w:p w14:paraId="7700C7C1" w14:textId="77777777" w:rsidR="00437756" w:rsidRDefault="00713951">
      <w:pPr>
        <w:pStyle w:val="a3"/>
        <w:spacing w:line="252" w:lineRule="auto"/>
        <w:ind w:right="2072"/>
      </w:pPr>
      <w:r>
        <w:t>Выявление</w:t>
      </w:r>
      <w:r>
        <w:rPr>
          <w:spacing w:val="-6"/>
        </w:rPr>
        <w:t xml:space="preserve"> </w:t>
      </w:r>
      <w:r>
        <w:t>передвижения</w:t>
      </w:r>
      <w:r>
        <w:rPr>
          <w:spacing w:val="-5"/>
        </w:rPr>
        <w:t xml:space="preserve"> </w:t>
      </w:r>
      <w:r>
        <w:t>воды</w:t>
      </w:r>
      <w:r>
        <w:rPr>
          <w:spacing w:val="-5"/>
        </w:rPr>
        <w:t xml:space="preserve"> </w:t>
      </w:r>
      <w:r>
        <w:t>и</w:t>
      </w:r>
      <w:r>
        <w:rPr>
          <w:spacing w:val="-6"/>
        </w:rPr>
        <w:t xml:space="preserve"> </w:t>
      </w:r>
      <w:r>
        <w:t>минеральных</w:t>
      </w:r>
      <w:r>
        <w:rPr>
          <w:spacing w:val="-5"/>
        </w:rPr>
        <w:t xml:space="preserve"> </w:t>
      </w:r>
      <w:r>
        <w:t>веществ</w:t>
      </w:r>
      <w:r>
        <w:rPr>
          <w:spacing w:val="-6"/>
        </w:rPr>
        <w:t xml:space="preserve"> </w:t>
      </w:r>
      <w:r>
        <w:t>по</w:t>
      </w:r>
      <w:r>
        <w:rPr>
          <w:spacing w:val="-5"/>
        </w:rPr>
        <w:t xml:space="preserve"> </w:t>
      </w:r>
      <w:r>
        <w:t xml:space="preserve">древесине. Наблюдение процесса выделения кислорода на свету аквариумными </w:t>
      </w:r>
      <w:r>
        <w:rPr>
          <w:spacing w:val="-2"/>
        </w:rPr>
        <w:t>растениями.</w:t>
      </w:r>
    </w:p>
    <w:p w14:paraId="73FC257B" w14:textId="77777777" w:rsidR="00437756" w:rsidRDefault="00437756">
      <w:pPr>
        <w:spacing w:line="252" w:lineRule="auto"/>
        <w:sectPr w:rsidR="00437756">
          <w:pgSz w:w="11910" w:h="16840"/>
          <w:pgMar w:top="1040" w:right="0" w:bottom="280" w:left="760" w:header="720" w:footer="720" w:gutter="0"/>
          <w:cols w:space="720"/>
        </w:sectPr>
      </w:pPr>
    </w:p>
    <w:p w14:paraId="2B36CEF4" w14:textId="77777777" w:rsidR="00437756" w:rsidRDefault="00713951">
      <w:pPr>
        <w:pStyle w:val="a3"/>
        <w:spacing w:before="68"/>
        <w:jc w:val="both"/>
      </w:pPr>
      <w:r>
        <w:lastRenderedPageBreak/>
        <w:t>Изучение</w:t>
      </w:r>
      <w:r>
        <w:rPr>
          <w:spacing w:val="-4"/>
        </w:rPr>
        <w:t xml:space="preserve"> </w:t>
      </w:r>
      <w:r>
        <w:t>роли</w:t>
      </w:r>
      <w:r>
        <w:rPr>
          <w:spacing w:val="-1"/>
        </w:rPr>
        <w:t xml:space="preserve"> </w:t>
      </w:r>
      <w:r>
        <w:t>рыхления</w:t>
      </w:r>
      <w:r>
        <w:rPr>
          <w:spacing w:val="-3"/>
        </w:rPr>
        <w:t xml:space="preserve"> </w:t>
      </w:r>
      <w:r>
        <w:t>для</w:t>
      </w:r>
      <w:r>
        <w:rPr>
          <w:spacing w:val="-2"/>
        </w:rPr>
        <w:t xml:space="preserve"> </w:t>
      </w:r>
      <w:r>
        <w:t>дыхания</w:t>
      </w:r>
      <w:r>
        <w:rPr>
          <w:spacing w:val="-5"/>
        </w:rPr>
        <w:t xml:space="preserve"> </w:t>
      </w:r>
      <w:r>
        <w:rPr>
          <w:spacing w:val="-2"/>
        </w:rPr>
        <w:t>корней.</w:t>
      </w:r>
    </w:p>
    <w:p w14:paraId="70AE3670" w14:textId="77777777" w:rsidR="00437756" w:rsidRDefault="00713951">
      <w:pPr>
        <w:pStyle w:val="a3"/>
        <w:spacing w:before="15" w:line="252" w:lineRule="auto"/>
        <w:ind w:right="1997"/>
        <w:jc w:val="both"/>
      </w:pPr>
      <w:r>
        <w:t>Овладение</w:t>
      </w:r>
      <w:r>
        <w:rPr>
          <w:spacing w:val="-8"/>
        </w:rPr>
        <w:t xml:space="preserve"> </w:t>
      </w:r>
      <w:r>
        <w:t>приёмами</w:t>
      </w:r>
      <w:r>
        <w:rPr>
          <w:spacing w:val="-7"/>
        </w:rPr>
        <w:t xml:space="preserve"> </w:t>
      </w:r>
      <w:r>
        <w:t>вегетативного</w:t>
      </w:r>
      <w:r>
        <w:rPr>
          <w:spacing w:val="-7"/>
        </w:rPr>
        <w:t xml:space="preserve"> </w:t>
      </w:r>
      <w:r>
        <w:t>размножения</w:t>
      </w:r>
      <w:r>
        <w:rPr>
          <w:spacing w:val="-7"/>
        </w:rPr>
        <w:t xml:space="preserve"> </w:t>
      </w:r>
      <w:r>
        <w:t>растений</w:t>
      </w:r>
      <w:r>
        <w:rPr>
          <w:spacing w:val="-7"/>
        </w:rPr>
        <w:t xml:space="preserve"> </w:t>
      </w:r>
      <w:r>
        <w:t>(черенкование побегов, черенкование</w:t>
      </w:r>
      <w:r>
        <w:rPr>
          <w:spacing w:val="-1"/>
        </w:rPr>
        <w:t xml:space="preserve"> </w:t>
      </w:r>
      <w:r>
        <w:t>листьев</w:t>
      </w:r>
      <w:r>
        <w:rPr>
          <w:spacing w:val="-1"/>
        </w:rPr>
        <w:t xml:space="preserve"> </w:t>
      </w:r>
      <w:r>
        <w:t xml:space="preserve">и другие) на примере комнатных растений (традесканция, </w:t>
      </w:r>
      <w:proofErr w:type="spellStart"/>
      <w:r>
        <w:t>сенполия</w:t>
      </w:r>
      <w:proofErr w:type="spellEnd"/>
      <w:r>
        <w:t xml:space="preserve">, бегония, </w:t>
      </w:r>
      <w:proofErr w:type="spellStart"/>
      <w:r>
        <w:t>сансевьера</w:t>
      </w:r>
      <w:proofErr w:type="spellEnd"/>
      <w:r>
        <w:t xml:space="preserve"> и другие растения).</w:t>
      </w:r>
    </w:p>
    <w:p w14:paraId="666B51AF" w14:textId="77777777" w:rsidR="00437756" w:rsidRDefault="00713951">
      <w:pPr>
        <w:pStyle w:val="a3"/>
        <w:spacing w:line="252" w:lineRule="auto"/>
        <w:ind w:right="1875"/>
      </w:pPr>
      <w:r>
        <w:t>Определение</w:t>
      </w:r>
      <w:r>
        <w:rPr>
          <w:spacing w:val="-5"/>
        </w:rPr>
        <w:t xml:space="preserve"> </w:t>
      </w:r>
      <w:r>
        <w:t>всхожести</w:t>
      </w:r>
      <w:r>
        <w:rPr>
          <w:spacing w:val="-4"/>
        </w:rPr>
        <w:t xml:space="preserve"> </w:t>
      </w:r>
      <w:r>
        <w:t>семян</w:t>
      </w:r>
      <w:r>
        <w:rPr>
          <w:spacing w:val="-4"/>
        </w:rPr>
        <w:t xml:space="preserve"> </w:t>
      </w:r>
      <w:r>
        <w:t>культурных</w:t>
      </w:r>
      <w:r>
        <w:rPr>
          <w:spacing w:val="-4"/>
        </w:rPr>
        <w:t xml:space="preserve"> </w:t>
      </w:r>
      <w:r>
        <w:t>растений</w:t>
      </w:r>
      <w:r>
        <w:rPr>
          <w:spacing w:val="-4"/>
        </w:rPr>
        <w:t xml:space="preserve"> </w:t>
      </w:r>
      <w:r>
        <w:t>и</w:t>
      </w:r>
      <w:r>
        <w:rPr>
          <w:spacing w:val="-6"/>
        </w:rPr>
        <w:t xml:space="preserve"> </w:t>
      </w:r>
      <w:r>
        <w:t>посев</w:t>
      </w:r>
      <w:r>
        <w:rPr>
          <w:spacing w:val="-5"/>
        </w:rPr>
        <w:t xml:space="preserve"> </w:t>
      </w:r>
      <w:r>
        <w:t>их</w:t>
      </w:r>
      <w:r>
        <w:rPr>
          <w:spacing w:val="-3"/>
        </w:rPr>
        <w:t xml:space="preserve"> </w:t>
      </w:r>
      <w:r>
        <w:t>в</w:t>
      </w:r>
      <w:r>
        <w:rPr>
          <w:spacing w:val="-5"/>
        </w:rPr>
        <w:t xml:space="preserve"> </w:t>
      </w:r>
      <w:r>
        <w:t>грунт. Наблюдение за ростом и развитием цветкового растения в комнатных условиях (на примере фасоли или посевного гороха).</w:t>
      </w:r>
    </w:p>
    <w:p w14:paraId="3E298F1A" w14:textId="77777777" w:rsidR="00437756" w:rsidRDefault="00713951">
      <w:pPr>
        <w:pStyle w:val="a3"/>
        <w:spacing w:line="252" w:lineRule="auto"/>
        <w:ind w:right="5283"/>
      </w:pPr>
      <w:r>
        <w:t>Определение</w:t>
      </w:r>
      <w:r>
        <w:rPr>
          <w:spacing w:val="-12"/>
        </w:rPr>
        <w:t xml:space="preserve"> </w:t>
      </w:r>
      <w:r>
        <w:t>условий</w:t>
      </w:r>
      <w:r>
        <w:rPr>
          <w:spacing w:val="-13"/>
        </w:rPr>
        <w:t xml:space="preserve"> </w:t>
      </w:r>
      <w:r>
        <w:t>прорастания</w:t>
      </w:r>
      <w:r>
        <w:rPr>
          <w:spacing w:val="-13"/>
        </w:rPr>
        <w:t xml:space="preserve"> </w:t>
      </w:r>
      <w:r>
        <w:t>семян. 7 КЛАСС</w:t>
      </w:r>
    </w:p>
    <w:p w14:paraId="5B639AD5" w14:textId="77777777" w:rsidR="00437756" w:rsidRDefault="00713951">
      <w:pPr>
        <w:pStyle w:val="a3"/>
        <w:spacing w:line="275" w:lineRule="exact"/>
      </w:pPr>
      <w:r>
        <w:t>Систематические</w:t>
      </w:r>
      <w:r>
        <w:rPr>
          <w:spacing w:val="-6"/>
        </w:rPr>
        <w:t xml:space="preserve"> </w:t>
      </w:r>
      <w:r>
        <w:t>группы</w:t>
      </w:r>
      <w:r>
        <w:rPr>
          <w:spacing w:val="-4"/>
        </w:rPr>
        <w:t xml:space="preserve"> </w:t>
      </w:r>
      <w:r>
        <w:rPr>
          <w:spacing w:val="-2"/>
        </w:rPr>
        <w:t>растений</w:t>
      </w:r>
    </w:p>
    <w:p w14:paraId="1737B4AC" w14:textId="77777777" w:rsidR="00437756" w:rsidRDefault="00713951">
      <w:pPr>
        <w:pStyle w:val="a3"/>
        <w:spacing w:before="9" w:line="252" w:lineRule="auto"/>
        <w:ind w:right="1387"/>
      </w:pPr>
      <w:r>
        <w:t>Классификация растений. Вид как основная систематическая категория. Система растительного мира. Низшие, высшие споровые, высшие семенные растения.</w:t>
      </w:r>
      <w:r>
        <w:rPr>
          <w:spacing w:val="-6"/>
        </w:rPr>
        <w:t xml:space="preserve"> </w:t>
      </w:r>
      <w:r>
        <w:t>Основные</w:t>
      </w:r>
      <w:r>
        <w:rPr>
          <w:spacing w:val="-7"/>
        </w:rPr>
        <w:t xml:space="preserve"> </w:t>
      </w:r>
      <w:r>
        <w:t>таксоны</w:t>
      </w:r>
      <w:r>
        <w:rPr>
          <w:spacing w:val="-6"/>
        </w:rPr>
        <w:t xml:space="preserve"> </w:t>
      </w:r>
      <w:r>
        <w:t>(категории)</w:t>
      </w:r>
      <w:r>
        <w:rPr>
          <w:spacing w:val="-6"/>
        </w:rPr>
        <w:t xml:space="preserve"> </w:t>
      </w:r>
      <w:r>
        <w:t>систематики</w:t>
      </w:r>
      <w:r>
        <w:rPr>
          <w:spacing w:val="-6"/>
        </w:rPr>
        <w:t xml:space="preserve"> </w:t>
      </w:r>
      <w:r>
        <w:t>растений</w:t>
      </w:r>
      <w:r>
        <w:rPr>
          <w:spacing w:val="-6"/>
        </w:rPr>
        <w:t xml:space="preserve"> </w:t>
      </w:r>
      <w:r>
        <w:t>(царство,</w:t>
      </w:r>
      <w:r>
        <w:rPr>
          <w:spacing w:val="-6"/>
        </w:rPr>
        <w:t xml:space="preserve"> </w:t>
      </w:r>
      <w:r>
        <w:t>отдел, класс, порядок, семейство, род, вид). История развития систематики, описание видов, открытие новых видов. Роль систематики в биологии.</w:t>
      </w:r>
    </w:p>
    <w:p w14:paraId="4F1AF569" w14:textId="77777777" w:rsidR="00437756" w:rsidRDefault="00713951">
      <w:pPr>
        <w:pStyle w:val="a3"/>
        <w:spacing w:line="273" w:lineRule="exact"/>
      </w:pPr>
      <w:r>
        <w:t>Низшие</w:t>
      </w:r>
      <w:r>
        <w:rPr>
          <w:spacing w:val="-6"/>
        </w:rPr>
        <w:t xml:space="preserve"> </w:t>
      </w:r>
      <w:r>
        <w:t>растения.</w:t>
      </w:r>
      <w:r>
        <w:rPr>
          <w:spacing w:val="-3"/>
        </w:rPr>
        <w:t xml:space="preserve"> </w:t>
      </w:r>
      <w:r>
        <w:t>Водоросли.</w:t>
      </w:r>
      <w:r>
        <w:rPr>
          <w:spacing w:val="-4"/>
        </w:rPr>
        <w:t xml:space="preserve"> </w:t>
      </w:r>
      <w:r>
        <w:t>Общая</w:t>
      </w:r>
      <w:r>
        <w:rPr>
          <w:spacing w:val="-3"/>
        </w:rPr>
        <w:t xml:space="preserve"> </w:t>
      </w:r>
      <w:r>
        <w:t>характеристика</w:t>
      </w:r>
      <w:r>
        <w:rPr>
          <w:spacing w:val="-3"/>
        </w:rPr>
        <w:t xml:space="preserve"> </w:t>
      </w:r>
      <w:r>
        <w:rPr>
          <w:spacing w:val="-2"/>
        </w:rPr>
        <w:t>водорослей.</w:t>
      </w:r>
    </w:p>
    <w:p w14:paraId="5845AF8F" w14:textId="77777777" w:rsidR="00437756" w:rsidRDefault="00713951">
      <w:pPr>
        <w:pStyle w:val="a3"/>
        <w:spacing w:before="12"/>
      </w:pPr>
      <w:r>
        <w:t>Одноклеточные</w:t>
      </w:r>
      <w:r>
        <w:rPr>
          <w:spacing w:val="-6"/>
        </w:rPr>
        <w:t xml:space="preserve"> </w:t>
      </w:r>
      <w:r>
        <w:t>и</w:t>
      </w:r>
      <w:r>
        <w:rPr>
          <w:spacing w:val="-3"/>
        </w:rPr>
        <w:t xml:space="preserve"> </w:t>
      </w:r>
      <w:r>
        <w:t>многоклеточные</w:t>
      </w:r>
      <w:r>
        <w:rPr>
          <w:spacing w:val="-6"/>
        </w:rPr>
        <w:t xml:space="preserve"> </w:t>
      </w:r>
      <w:r>
        <w:t>зелёные</w:t>
      </w:r>
      <w:r>
        <w:rPr>
          <w:spacing w:val="-5"/>
        </w:rPr>
        <w:t xml:space="preserve"> </w:t>
      </w:r>
      <w:r>
        <w:t>водоросли.</w:t>
      </w:r>
      <w:r>
        <w:rPr>
          <w:spacing w:val="-3"/>
        </w:rPr>
        <w:t xml:space="preserve"> </w:t>
      </w:r>
      <w:r>
        <w:rPr>
          <w:spacing w:val="-2"/>
        </w:rPr>
        <w:t>Строение</w:t>
      </w:r>
    </w:p>
    <w:p w14:paraId="046CE8CE" w14:textId="77777777" w:rsidR="00437756" w:rsidRDefault="00713951">
      <w:pPr>
        <w:pStyle w:val="a3"/>
        <w:spacing w:before="14" w:line="249" w:lineRule="auto"/>
        <w:ind w:right="848"/>
      </w:pPr>
      <w:r>
        <w:t>и</w:t>
      </w:r>
      <w:r>
        <w:rPr>
          <w:spacing w:val="-6"/>
        </w:rPr>
        <w:t xml:space="preserve"> </w:t>
      </w:r>
      <w:r>
        <w:t>жизнедеятельность</w:t>
      </w:r>
      <w:r>
        <w:rPr>
          <w:spacing w:val="-7"/>
        </w:rPr>
        <w:t xml:space="preserve"> </w:t>
      </w:r>
      <w:r>
        <w:t>зелёных</w:t>
      </w:r>
      <w:r>
        <w:rPr>
          <w:spacing w:val="-5"/>
        </w:rPr>
        <w:t xml:space="preserve"> </w:t>
      </w:r>
      <w:r>
        <w:t>водорослей.</w:t>
      </w:r>
      <w:r>
        <w:rPr>
          <w:spacing w:val="-6"/>
        </w:rPr>
        <w:t xml:space="preserve"> </w:t>
      </w:r>
      <w:r>
        <w:t>Размножение</w:t>
      </w:r>
      <w:r>
        <w:rPr>
          <w:spacing w:val="-7"/>
        </w:rPr>
        <w:t xml:space="preserve"> </w:t>
      </w:r>
      <w:r>
        <w:t>зелёных</w:t>
      </w:r>
      <w:r>
        <w:rPr>
          <w:spacing w:val="-5"/>
        </w:rPr>
        <w:t xml:space="preserve"> </w:t>
      </w:r>
      <w:r>
        <w:t>водорослей (бесполое и половое). Бурые и красные водоросли, их строение</w:t>
      </w:r>
    </w:p>
    <w:p w14:paraId="612BD0DE" w14:textId="77777777" w:rsidR="00437756" w:rsidRDefault="00713951">
      <w:pPr>
        <w:pStyle w:val="a3"/>
        <w:spacing w:before="5" w:line="252" w:lineRule="auto"/>
        <w:ind w:right="1334"/>
      </w:pPr>
      <w:r>
        <w:t>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w:t>
      </w:r>
      <w:r>
        <w:rPr>
          <w:spacing w:val="-4"/>
        </w:rPr>
        <w:t xml:space="preserve"> </w:t>
      </w:r>
      <w:r>
        <w:t>к</w:t>
      </w:r>
      <w:r>
        <w:rPr>
          <w:spacing w:val="-3"/>
        </w:rPr>
        <w:t xml:space="preserve"> </w:t>
      </w:r>
      <w:r>
        <w:t>жизни</w:t>
      </w:r>
      <w:r>
        <w:rPr>
          <w:spacing w:val="-3"/>
        </w:rPr>
        <w:t xml:space="preserve"> </w:t>
      </w:r>
      <w:r>
        <w:t>на</w:t>
      </w:r>
      <w:r>
        <w:rPr>
          <w:spacing w:val="-4"/>
        </w:rPr>
        <w:t xml:space="preserve"> </w:t>
      </w:r>
      <w:r>
        <w:t>сильно</w:t>
      </w:r>
      <w:r>
        <w:rPr>
          <w:spacing w:val="-4"/>
        </w:rPr>
        <w:t xml:space="preserve"> </w:t>
      </w:r>
      <w:r>
        <w:t>увлажнённых</w:t>
      </w:r>
      <w:r>
        <w:rPr>
          <w:spacing w:val="-4"/>
        </w:rPr>
        <w:t xml:space="preserve"> </w:t>
      </w:r>
      <w:r>
        <w:t>почвах.</w:t>
      </w:r>
      <w:r>
        <w:rPr>
          <w:spacing w:val="-6"/>
        </w:rPr>
        <w:t xml:space="preserve"> </w:t>
      </w:r>
      <w:r>
        <w:t>Размножение</w:t>
      </w:r>
      <w:r>
        <w:rPr>
          <w:spacing w:val="-4"/>
        </w:rPr>
        <w:t xml:space="preserve"> </w:t>
      </w:r>
      <w:r>
        <w:t>мхов,</w:t>
      </w:r>
      <w:r>
        <w:rPr>
          <w:spacing w:val="-6"/>
        </w:rPr>
        <w:t xml:space="preserve"> </w:t>
      </w:r>
      <w:r>
        <w:t>цикл</w:t>
      </w:r>
      <w:r>
        <w:rPr>
          <w:spacing w:val="-3"/>
        </w:rPr>
        <w:t xml:space="preserve"> </w:t>
      </w:r>
      <w:r>
        <w:t>развития на примере зелёного мха кукушкин лён. Роль мхов в заболачивании почв и торфообразовании. Использование торфа и продуктов его переработки</w:t>
      </w:r>
    </w:p>
    <w:p w14:paraId="68F8D107" w14:textId="77777777" w:rsidR="00437756" w:rsidRDefault="00713951">
      <w:pPr>
        <w:pStyle w:val="a3"/>
        <w:spacing w:line="270" w:lineRule="exact"/>
      </w:pPr>
      <w:r>
        <w:t>в</w:t>
      </w:r>
      <w:r>
        <w:rPr>
          <w:spacing w:val="-5"/>
        </w:rPr>
        <w:t xml:space="preserve"> </w:t>
      </w:r>
      <w:r>
        <w:t>хозяйственной</w:t>
      </w:r>
      <w:r>
        <w:rPr>
          <w:spacing w:val="-6"/>
        </w:rPr>
        <w:t xml:space="preserve"> </w:t>
      </w:r>
      <w:r>
        <w:t>деятельности</w:t>
      </w:r>
      <w:r>
        <w:rPr>
          <w:spacing w:val="-3"/>
        </w:rPr>
        <w:t xml:space="preserve"> </w:t>
      </w:r>
      <w:r>
        <w:rPr>
          <w:spacing w:val="-2"/>
        </w:rPr>
        <w:t>человека.</w:t>
      </w:r>
    </w:p>
    <w:p w14:paraId="2C77E777" w14:textId="77777777" w:rsidR="00437756" w:rsidRDefault="00713951">
      <w:pPr>
        <w:pStyle w:val="a3"/>
        <w:spacing w:before="14" w:line="252" w:lineRule="auto"/>
        <w:ind w:right="1074"/>
      </w:pPr>
      <w:r>
        <w:t>Плауновидные (Плауны). Хвощевидные (Хвощи), Папоротниковидные (Папоротники). Общая характеристика. Усложнение строения папоротникообразных</w:t>
      </w:r>
      <w:r>
        <w:rPr>
          <w:spacing w:val="-5"/>
        </w:rPr>
        <w:t xml:space="preserve"> </w:t>
      </w:r>
      <w:r>
        <w:t>растений</w:t>
      </w:r>
      <w:r>
        <w:rPr>
          <w:spacing w:val="-5"/>
        </w:rPr>
        <w:t xml:space="preserve"> </w:t>
      </w:r>
      <w:r>
        <w:t>по</w:t>
      </w:r>
      <w:r>
        <w:rPr>
          <w:spacing w:val="-5"/>
        </w:rPr>
        <w:t xml:space="preserve"> </w:t>
      </w:r>
      <w:r>
        <w:t>сравнению</w:t>
      </w:r>
      <w:r>
        <w:rPr>
          <w:spacing w:val="-6"/>
        </w:rPr>
        <w:t xml:space="preserve"> </w:t>
      </w:r>
      <w:r>
        <w:t>с</w:t>
      </w:r>
      <w:r>
        <w:rPr>
          <w:spacing w:val="-5"/>
        </w:rPr>
        <w:t xml:space="preserve"> </w:t>
      </w:r>
      <w:r>
        <w:t>мхами.</w:t>
      </w:r>
      <w:r>
        <w:rPr>
          <w:spacing w:val="-5"/>
        </w:rPr>
        <w:t xml:space="preserve"> </w:t>
      </w:r>
      <w:r>
        <w:t>Особенности</w:t>
      </w:r>
      <w:r>
        <w:rPr>
          <w:spacing w:val="-5"/>
        </w:rPr>
        <w:t xml:space="preserve"> </w:t>
      </w:r>
      <w:r>
        <w:t>строения</w:t>
      </w:r>
      <w:r>
        <w:rPr>
          <w:spacing w:val="-5"/>
        </w:rPr>
        <w:t xml:space="preserve"> </w:t>
      </w:r>
      <w:r>
        <w:t>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F7859E" w14:textId="77777777" w:rsidR="00437756" w:rsidRDefault="00713951">
      <w:pPr>
        <w:pStyle w:val="a3"/>
        <w:spacing w:line="252" w:lineRule="auto"/>
        <w:ind w:right="1149"/>
      </w:pPr>
      <w:r>
        <w:t>Высшие семенные растения. Голосеменные. Общая характеристика. Хвойные растения,</w:t>
      </w:r>
      <w:r>
        <w:rPr>
          <w:spacing w:val="-6"/>
        </w:rPr>
        <w:t xml:space="preserve"> </w:t>
      </w:r>
      <w:r>
        <w:t>их</w:t>
      </w:r>
      <w:r>
        <w:rPr>
          <w:spacing w:val="-4"/>
        </w:rPr>
        <w:t xml:space="preserve"> </w:t>
      </w:r>
      <w:r>
        <w:t>разнообразие.</w:t>
      </w:r>
      <w:r>
        <w:rPr>
          <w:spacing w:val="-6"/>
        </w:rPr>
        <w:t xml:space="preserve"> </w:t>
      </w:r>
      <w:r>
        <w:t>Строение</w:t>
      </w:r>
      <w:r>
        <w:rPr>
          <w:spacing w:val="-6"/>
        </w:rPr>
        <w:t xml:space="preserve"> </w:t>
      </w:r>
      <w:r>
        <w:t>и</w:t>
      </w:r>
      <w:r>
        <w:rPr>
          <w:spacing w:val="-6"/>
        </w:rPr>
        <w:t xml:space="preserve"> </w:t>
      </w:r>
      <w:r>
        <w:t>жизнедеятельность</w:t>
      </w:r>
      <w:r>
        <w:rPr>
          <w:spacing w:val="-6"/>
        </w:rPr>
        <w:t xml:space="preserve"> </w:t>
      </w:r>
      <w:r>
        <w:t>хвойных.</w:t>
      </w:r>
      <w:r>
        <w:rPr>
          <w:spacing w:val="-8"/>
        </w:rPr>
        <w:t xml:space="preserve"> </w:t>
      </w:r>
      <w:r>
        <w:t>Размножение хвойных,</w:t>
      </w:r>
      <w:r>
        <w:rPr>
          <w:spacing w:val="-3"/>
        </w:rPr>
        <w:t xml:space="preserve"> </w:t>
      </w:r>
      <w:r>
        <w:t>цикл</w:t>
      </w:r>
      <w:r>
        <w:rPr>
          <w:spacing w:val="-3"/>
        </w:rPr>
        <w:t xml:space="preserve"> </w:t>
      </w:r>
      <w:r>
        <w:t>развития</w:t>
      </w:r>
      <w:r>
        <w:rPr>
          <w:spacing w:val="-3"/>
        </w:rPr>
        <w:t xml:space="preserve"> </w:t>
      </w:r>
      <w:r>
        <w:t>на</w:t>
      </w:r>
      <w:r>
        <w:rPr>
          <w:spacing w:val="-4"/>
        </w:rPr>
        <w:t xml:space="preserve"> </w:t>
      </w:r>
      <w:r>
        <w:t>примере</w:t>
      </w:r>
      <w:r>
        <w:rPr>
          <w:spacing w:val="-4"/>
        </w:rPr>
        <w:t xml:space="preserve"> </w:t>
      </w:r>
      <w:r>
        <w:t>сосны.</w:t>
      </w:r>
      <w:r>
        <w:rPr>
          <w:spacing w:val="-3"/>
        </w:rPr>
        <w:t xml:space="preserve"> </w:t>
      </w:r>
      <w:r>
        <w:t>Значение</w:t>
      </w:r>
      <w:r>
        <w:rPr>
          <w:spacing w:val="-1"/>
        </w:rPr>
        <w:t xml:space="preserve"> </w:t>
      </w:r>
      <w:r>
        <w:t>хвойных</w:t>
      </w:r>
      <w:r>
        <w:rPr>
          <w:spacing w:val="-1"/>
        </w:rPr>
        <w:t xml:space="preserve"> </w:t>
      </w:r>
      <w:r>
        <w:t>растений</w:t>
      </w:r>
      <w:r>
        <w:rPr>
          <w:spacing w:val="-3"/>
        </w:rPr>
        <w:t xml:space="preserve"> </w:t>
      </w:r>
      <w:r>
        <w:t>в</w:t>
      </w:r>
      <w:r>
        <w:rPr>
          <w:spacing w:val="-4"/>
        </w:rPr>
        <w:t xml:space="preserve"> </w:t>
      </w:r>
      <w:r>
        <w:t>природе и жизни человека.</w:t>
      </w:r>
    </w:p>
    <w:p w14:paraId="48CDB984" w14:textId="77777777" w:rsidR="00437756" w:rsidRDefault="00713951">
      <w:pPr>
        <w:pStyle w:val="a3"/>
        <w:spacing w:line="271" w:lineRule="exact"/>
      </w:pPr>
      <w:r>
        <w:t>Покрытосеменные</w:t>
      </w:r>
      <w:r>
        <w:rPr>
          <w:spacing w:val="-7"/>
        </w:rPr>
        <w:t xml:space="preserve"> </w:t>
      </w:r>
      <w:r>
        <w:t>(цветковые)</w:t>
      </w:r>
      <w:r>
        <w:rPr>
          <w:spacing w:val="-3"/>
        </w:rPr>
        <w:t xml:space="preserve"> </w:t>
      </w:r>
      <w:r>
        <w:t>растения.</w:t>
      </w:r>
      <w:r>
        <w:rPr>
          <w:spacing w:val="-3"/>
        </w:rPr>
        <w:t xml:space="preserve"> </w:t>
      </w:r>
      <w:r>
        <w:t>Общая</w:t>
      </w:r>
      <w:r>
        <w:rPr>
          <w:spacing w:val="-2"/>
        </w:rPr>
        <w:t xml:space="preserve"> характеристика.</w:t>
      </w:r>
    </w:p>
    <w:p w14:paraId="1752E2DC" w14:textId="77777777" w:rsidR="00437756" w:rsidRDefault="00713951">
      <w:pPr>
        <w:pStyle w:val="a3"/>
        <w:spacing w:before="10" w:line="252" w:lineRule="auto"/>
        <w:ind w:right="848"/>
      </w:pPr>
      <w:r>
        <w:t>Особенности строения и жизнедеятельности покрытосеменных как наиболее высокоорганизованной</w:t>
      </w:r>
      <w:r>
        <w:rPr>
          <w:spacing w:val="-7"/>
        </w:rPr>
        <w:t xml:space="preserve"> </w:t>
      </w:r>
      <w:r>
        <w:t>группы</w:t>
      </w:r>
      <w:r>
        <w:rPr>
          <w:spacing w:val="-5"/>
        </w:rPr>
        <w:t xml:space="preserve"> </w:t>
      </w:r>
      <w:r>
        <w:t>растений,</w:t>
      </w:r>
      <w:r>
        <w:rPr>
          <w:spacing w:val="-5"/>
        </w:rPr>
        <w:t xml:space="preserve"> </w:t>
      </w:r>
      <w:r>
        <w:t>их</w:t>
      </w:r>
      <w:r>
        <w:rPr>
          <w:spacing w:val="-3"/>
        </w:rPr>
        <w:t xml:space="preserve"> </w:t>
      </w:r>
      <w:r>
        <w:t>господство</w:t>
      </w:r>
      <w:r>
        <w:rPr>
          <w:spacing w:val="-5"/>
        </w:rPr>
        <w:t xml:space="preserve"> </w:t>
      </w:r>
      <w:r>
        <w:t>на</w:t>
      </w:r>
      <w:r>
        <w:rPr>
          <w:spacing w:val="-6"/>
        </w:rPr>
        <w:t xml:space="preserve"> </w:t>
      </w:r>
      <w:r>
        <w:t>Земле.</w:t>
      </w:r>
      <w:r>
        <w:rPr>
          <w:spacing w:val="-5"/>
        </w:rPr>
        <w:t xml:space="preserve"> </w:t>
      </w:r>
      <w:r>
        <w:t>Классификация покрытосеменных растений: класс Двудольные и класс Однодольные. Признаки классов. Цикл развития покрытосеменного растения.</w:t>
      </w:r>
    </w:p>
    <w:p w14:paraId="61D5C698" w14:textId="77777777" w:rsidR="00437756" w:rsidRDefault="00713951">
      <w:pPr>
        <w:pStyle w:val="a3"/>
        <w:spacing w:line="252" w:lineRule="auto"/>
        <w:ind w:right="902"/>
      </w:pPr>
      <w:r>
        <w:t>Семейства покрытосеменных (цветковых) растений (изучаются три семейства растений</w:t>
      </w:r>
      <w:r>
        <w:rPr>
          <w:spacing w:val="-4"/>
        </w:rPr>
        <w:t xml:space="preserve"> </w:t>
      </w:r>
      <w:r>
        <w:t>по</w:t>
      </w:r>
      <w:r>
        <w:rPr>
          <w:spacing w:val="-4"/>
        </w:rPr>
        <w:t xml:space="preserve"> </w:t>
      </w:r>
      <w:r>
        <w:t>выбору</w:t>
      </w:r>
      <w:r>
        <w:rPr>
          <w:spacing w:val="-6"/>
        </w:rPr>
        <w:t xml:space="preserve"> </w:t>
      </w:r>
      <w:r>
        <w:t>учителя</w:t>
      </w:r>
      <w:r>
        <w:rPr>
          <w:spacing w:val="-4"/>
        </w:rPr>
        <w:t xml:space="preserve"> </w:t>
      </w:r>
      <w:r>
        <w:t>с</w:t>
      </w:r>
      <w:r>
        <w:rPr>
          <w:spacing w:val="-3"/>
        </w:rPr>
        <w:t xml:space="preserve"> </w:t>
      </w:r>
      <w:r>
        <w:t>учётом</w:t>
      </w:r>
      <w:r>
        <w:rPr>
          <w:spacing w:val="-4"/>
        </w:rPr>
        <w:t xml:space="preserve"> </w:t>
      </w:r>
      <w:r>
        <w:t>местных</w:t>
      </w:r>
      <w:r>
        <w:rPr>
          <w:spacing w:val="-1"/>
        </w:rPr>
        <w:t xml:space="preserve"> </w:t>
      </w:r>
      <w:r>
        <w:t>условий,</w:t>
      </w:r>
      <w:r>
        <w:rPr>
          <w:spacing w:val="-4"/>
        </w:rPr>
        <w:t xml:space="preserve"> </w:t>
      </w:r>
      <w:r>
        <w:t>при</w:t>
      </w:r>
      <w:r>
        <w:rPr>
          <w:spacing w:val="-4"/>
        </w:rPr>
        <w:t xml:space="preserve"> </w:t>
      </w:r>
      <w:r>
        <w:t>этом</w:t>
      </w:r>
      <w:r>
        <w:rPr>
          <w:spacing w:val="-4"/>
        </w:rPr>
        <w:t xml:space="preserve"> </w:t>
      </w:r>
      <w:r>
        <w:t>возможно</w:t>
      </w:r>
      <w:r>
        <w:rPr>
          <w:spacing w:val="-4"/>
        </w:rPr>
        <w:t xml:space="preserve"> </w:t>
      </w:r>
      <w:r>
        <w:t>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w:t>
      </w:r>
    </w:p>
    <w:p w14:paraId="6130A9A8" w14:textId="77777777" w:rsidR="00437756" w:rsidRDefault="00713951">
      <w:pPr>
        <w:pStyle w:val="a3"/>
        <w:spacing w:line="252" w:lineRule="auto"/>
      </w:pPr>
      <w:r>
        <w:t>Дикорастущие</w:t>
      </w:r>
      <w:r>
        <w:rPr>
          <w:spacing w:val="-8"/>
        </w:rPr>
        <w:t xml:space="preserve"> </w:t>
      </w:r>
      <w:r>
        <w:t>представители</w:t>
      </w:r>
      <w:r>
        <w:rPr>
          <w:spacing w:val="-7"/>
        </w:rPr>
        <w:t xml:space="preserve"> </w:t>
      </w:r>
      <w:r>
        <w:t>семейств.</w:t>
      </w:r>
      <w:r>
        <w:rPr>
          <w:spacing w:val="-7"/>
        </w:rPr>
        <w:t xml:space="preserve"> </w:t>
      </w:r>
      <w:r>
        <w:t>Культурные</w:t>
      </w:r>
      <w:r>
        <w:rPr>
          <w:spacing w:val="-8"/>
        </w:rPr>
        <w:t xml:space="preserve"> </w:t>
      </w:r>
      <w:r>
        <w:t>представители</w:t>
      </w:r>
      <w:r>
        <w:rPr>
          <w:spacing w:val="-7"/>
        </w:rPr>
        <w:t xml:space="preserve"> </w:t>
      </w:r>
      <w:r>
        <w:t>семейств,</w:t>
      </w:r>
      <w:r>
        <w:rPr>
          <w:spacing w:val="-7"/>
        </w:rPr>
        <w:t xml:space="preserve"> </w:t>
      </w:r>
      <w:r>
        <w:t>их использование человеком.</w:t>
      </w:r>
    </w:p>
    <w:p w14:paraId="22E97636" w14:textId="77777777" w:rsidR="00437756" w:rsidRDefault="00437756">
      <w:pPr>
        <w:spacing w:line="252" w:lineRule="auto"/>
        <w:sectPr w:rsidR="00437756">
          <w:pgSz w:w="11910" w:h="16840"/>
          <w:pgMar w:top="1040" w:right="0" w:bottom="280" w:left="760" w:header="720" w:footer="720" w:gutter="0"/>
          <w:cols w:space="720"/>
        </w:sectPr>
      </w:pPr>
    </w:p>
    <w:p w14:paraId="7168C9D5" w14:textId="77777777" w:rsidR="00437756" w:rsidRDefault="00713951">
      <w:pPr>
        <w:pStyle w:val="a3"/>
        <w:spacing w:before="68"/>
      </w:pPr>
      <w:r>
        <w:lastRenderedPageBreak/>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5C13F6E0" w14:textId="77777777" w:rsidR="00437756" w:rsidRDefault="00713951">
      <w:pPr>
        <w:pStyle w:val="a3"/>
        <w:spacing w:before="15" w:line="252" w:lineRule="auto"/>
        <w:ind w:right="848"/>
      </w:pPr>
      <w:r>
        <w:t>Изучение</w:t>
      </w:r>
      <w:r>
        <w:rPr>
          <w:spacing w:val="-6"/>
        </w:rPr>
        <w:t xml:space="preserve"> </w:t>
      </w:r>
      <w:r>
        <w:t>строения</w:t>
      </w:r>
      <w:r>
        <w:rPr>
          <w:spacing w:val="-5"/>
        </w:rPr>
        <w:t xml:space="preserve"> </w:t>
      </w:r>
      <w:r>
        <w:t>одноклеточных</w:t>
      </w:r>
      <w:r>
        <w:rPr>
          <w:spacing w:val="-4"/>
        </w:rPr>
        <w:t xml:space="preserve"> </w:t>
      </w:r>
      <w:r>
        <w:t>водорослей</w:t>
      </w:r>
      <w:r>
        <w:rPr>
          <w:spacing w:val="-7"/>
        </w:rPr>
        <w:t xml:space="preserve"> </w:t>
      </w:r>
      <w:r>
        <w:t>(на</w:t>
      </w:r>
      <w:r>
        <w:rPr>
          <w:spacing w:val="-5"/>
        </w:rPr>
        <w:t xml:space="preserve"> </w:t>
      </w:r>
      <w:r>
        <w:t>примере</w:t>
      </w:r>
      <w:r>
        <w:rPr>
          <w:spacing w:val="-6"/>
        </w:rPr>
        <w:t xml:space="preserve"> </w:t>
      </w:r>
      <w:r>
        <w:t>хламидомонады</w:t>
      </w:r>
      <w:r>
        <w:rPr>
          <w:spacing w:val="-5"/>
        </w:rPr>
        <w:t xml:space="preserve"> </w:t>
      </w:r>
      <w:r>
        <w:t xml:space="preserve">и </w:t>
      </w:r>
      <w:r>
        <w:rPr>
          <w:spacing w:val="-2"/>
        </w:rPr>
        <w:t>хлореллы).</w:t>
      </w:r>
    </w:p>
    <w:p w14:paraId="04F2CB04" w14:textId="77777777" w:rsidR="00437756" w:rsidRDefault="00713951">
      <w:pPr>
        <w:pStyle w:val="a3"/>
        <w:spacing w:line="249" w:lineRule="auto"/>
        <w:ind w:right="1875"/>
      </w:pPr>
      <w:r>
        <w:t>Изучение</w:t>
      </w:r>
      <w:r>
        <w:rPr>
          <w:spacing w:val="-7"/>
        </w:rPr>
        <w:t xml:space="preserve"> </w:t>
      </w:r>
      <w:r>
        <w:t>строения</w:t>
      </w:r>
      <w:r>
        <w:rPr>
          <w:spacing w:val="-6"/>
        </w:rPr>
        <w:t xml:space="preserve"> </w:t>
      </w:r>
      <w:r>
        <w:t>многоклеточных</w:t>
      </w:r>
      <w:r>
        <w:rPr>
          <w:spacing w:val="-7"/>
        </w:rPr>
        <w:t xml:space="preserve"> </w:t>
      </w:r>
      <w:r>
        <w:t>нитчатых</w:t>
      </w:r>
      <w:r>
        <w:rPr>
          <w:spacing w:val="-6"/>
        </w:rPr>
        <w:t xml:space="preserve"> </w:t>
      </w:r>
      <w:r>
        <w:t>водорослей</w:t>
      </w:r>
      <w:r>
        <w:rPr>
          <w:spacing w:val="-6"/>
        </w:rPr>
        <w:t xml:space="preserve"> </w:t>
      </w:r>
      <w:r>
        <w:t>(на</w:t>
      </w:r>
      <w:r>
        <w:rPr>
          <w:spacing w:val="-6"/>
        </w:rPr>
        <w:t xml:space="preserve"> </w:t>
      </w:r>
      <w:r>
        <w:t xml:space="preserve">примере спирогиры и </w:t>
      </w:r>
      <w:proofErr w:type="spellStart"/>
      <w:r>
        <w:t>улотрикса</w:t>
      </w:r>
      <w:proofErr w:type="spellEnd"/>
      <w:r>
        <w:t>).</w:t>
      </w:r>
    </w:p>
    <w:p w14:paraId="7163118C" w14:textId="77777777" w:rsidR="00437756" w:rsidRDefault="00713951">
      <w:pPr>
        <w:pStyle w:val="a3"/>
        <w:spacing w:before="3" w:line="249" w:lineRule="auto"/>
        <w:ind w:right="3838"/>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14:paraId="00A51170" w14:textId="77777777" w:rsidR="00437756" w:rsidRDefault="00713951">
      <w:pPr>
        <w:pStyle w:val="a3"/>
        <w:spacing w:before="2" w:line="252" w:lineRule="auto"/>
        <w:ind w:right="1875"/>
      </w:pPr>
      <w:r>
        <w:t>Изучение</w:t>
      </w:r>
      <w:r>
        <w:rPr>
          <w:spacing w:val="-5"/>
        </w:rPr>
        <w:t xml:space="preserve"> </w:t>
      </w:r>
      <w:r>
        <w:t>внешнего</w:t>
      </w:r>
      <w:r>
        <w:rPr>
          <w:spacing w:val="-4"/>
        </w:rPr>
        <w:t xml:space="preserve"> </w:t>
      </w:r>
      <w:r>
        <w:t>строения</w:t>
      </w:r>
      <w:r>
        <w:rPr>
          <w:spacing w:val="-4"/>
        </w:rPr>
        <w:t xml:space="preserve"> </w:t>
      </w:r>
      <w:r>
        <w:t>веток,</w:t>
      </w:r>
      <w:r>
        <w:rPr>
          <w:spacing w:val="-7"/>
        </w:rPr>
        <w:t xml:space="preserve"> </w:t>
      </w:r>
      <w:r>
        <w:t>хвои,</w:t>
      </w:r>
      <w:r>
        <w:rPr>
          <w:spacing w:val="-4"/>
        </w:rPr>
        <w:t xml:space="preserve"> </w:t>
      </w:r>
      <w:r>
        <w:t>шишек</w:t>
      </w:r>
      <w:r>
        <w:rPr>
          <w:spacing w:val="-4"/>
        </w:rPr>
        <w:t xml:space="preserve"> </w:t>
      </w:r>
      <w:r>
        <w:t>и</w:t>
      </w:r>
      <w:r>
        <w:rPr>
          <w:spacing w:val="-4"/>
        </w:rPr>
        <w:t xml:space="preserve"> </w:t>
      </w:r>
      <w:r>
        <w:t>семян</w:t>
      </w:r>
      <w:r>
        <w:rPr>
          <w:spacing w:val="-4"/>
        </w:rPr>
        <w:t xml:space="preserve"> </w:t>
      </w:r>
      <w:r>
        <w:t>голосеменных растений (на примере ели, сосны или лиственницы).</w:t>
      </w:r>
    </w:p>
    <w:p w14:paraId="579AA69D" w14:textId="77777777" w:rsidR="00437756" w:rsidRDefault="00713951">
      <w:pPr>
        <w:pStyle w:val="a3"/>
        <w:spacing w:line="275" w:lineRule="exact"/>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14:paraId="62F6C653" w14:textId="77777777" w:rsidR="00437756" w:rsidRDefault="00713951">
      <w:pPr>
        <w:pStyle w:val="a3"/>
        <w:spacing w:before="15" w:line="252" w:lineRule="auto"/>
        <w:ind w:right="1376"/>
      </w:pPr>
      <w:r>
        <w:t>Изучение признаков представителей семейств: Крестоцветные (Капустные), Розоцветные</w:t>
      </w:r>
      <w:r>
        <w:rPr>
          <w:spacing w:val="-8"/>
        </w:rPr>
        <w:t xml:space="preserve"> </w:t>
      </w:r>
      <w:r>
        <w:t>(Розовые),</w:t>
      </w:r>
      <w:r>
        <w:rPr>
          <w:spacing w:val="-6"/>
        </w:rPr>
        <w:t xml:space="preserve"> </w:t>
      </w:r>
      <w:r>
        <w:t>Мотыльковые</w:t>
      </w:r>
      <w:r>
        <w:rPr>
          <w:spacing w:val="-7"/>
        </w:rPr>
        <w:t xml:space="preserve"> </w:t>
      </w:r>
      <w:r>
        <w:t>(Бобовые),</w:t>
      </w:r>
      <w:r>
        <w:rPr>
          <w:spacing w:val="-7"/>
        </w:rPr>
        <w:t xml:space="preserve"> </w:t>
      </w:r>
      <w:r>
        <w:t>Паслёновые,</w:t>
      </w:r>
      <w:r>
        <w:rPr>
          <w:spacing w:val="-7"/>
        </w:rPr>
        <w:t xml:space="preserve"> </w:t>
      </w:r>
      <w:r>
        <w:t xml:space="preserve">Сложноцветные (Астровые), Лилейные, Злаки (Мятликовые) на гербарных и натуральных </w:t>
      </w:r>
      <w:r>
        <w:rPr>
          <w:spacing w:val="-2"/>
        </w:rPr>
        <w:t>образцах.</w:t>
      </w:r>
    </w:p>
    <w:p w14:paraId="30235C08" w14:textId="77777777" w:rsidR="00437756" w:rsidRDefault="00713951">
      <w:pPr>
        <w:pStyle w:val="a3"/>
        <w:spacing w:line="252" w:lineRule="auto"/>
        <w:ind w:right="1875"/>
      </w:pPr>
      <w:r>
        <w:t>Определение</w:t>
      </w:r>
      <w:r>
        <w:rPr>
          <w:spacing w:val="-5"/>
        </w:rPr>
        <w:t xml:space="preserve"> </w:t>
      </w:r>
      <w:r>
        <w:t>видов</w:t>
      </w:r>
      <w:r>
        <w:rPr>
          <w:spacing w:val="-5"/>
        </w:rPr>
        <w:t xml:space="preserve"> </w:t>
      </w:r>
      <w:r>
        <w:t>растений</w:t>
      </w:r>
      <w:r>
        <w:rPr>
          <w:spacing w:val="-4"/>
        </w:rPr>
        <w:t xml:space="preserve"> </w:t>
      </w:r>
      <w:r>
        <w:t>(на</w:t>
      </w:r>
      <w:r>
        <w:rPr>
          <w:spacing w:val="-5"/>
        </w:rPr>
        <w:t xml:space="preserve"> </w:t>
      </w:r>
      <w:r>
        <w:t>примере</w:t>
      </w:r>
      <w:r>
        <w:rPr>
          <w:spacing w:val="-5"/>
        </w:rPr>
        <w:t xml:space="preserve"> </w:t>
      </w:r>
      <w:r>
        <w:t>трёх</w:t>
      </w:r>
      <w:r>
        <w:rPr>
          <w:spacing w:val="-4"/>
        </w:rPr>
        <w:t xml:space="preserve"> </w:t>
      </w:r>
      <w:r>
        <w:t>семейств)</w:t>
      </w:r>
      <w:r>
        <w:rPr>
          <w:spacing w:val="-4"/>
        </w:rPr>
        <w:t xml:space="preserve"> </w:t>
      </w:r>
      <w:r>
        <w:t>с</w:t>
      </w:r>
      <w:r>
        <w:rPr>
          <w:spacing w:val="-6"/>
        </w:rPr>
        <w:t xml:space="preserve"> </w:t>
      </w:r>
      <w:r>
        <w:t>использованием определителей растений или определительных карточек.</w:t>
      </w:r>
    </w:p>
    <w:p w14:paraId="578E7EBD" w14:textId="77777777" w:rsidR="00437756" w:rsidRDefault="00713951">
      <w:pPr>
        <w:pStyle w:val="a3"/>
        <w:spacing w:line="275" w:lineRule="exact"/>
      </w:pPr>
      <w:r>
        <w:t>Развитие</w:t>
      </w:r>
      <w:r>
        <w:rPr>
          <w:spacing w:val="-6"/>
        </w:rPr>
        <w:t xml:space="preserve"> </w:t>
      </w:r>
      <w:r>
        <w:t>растительного</w:t>
      </w:r>
      <w:r>
        <w:rPr>
          <w:spacing w:val="-5"/>
        </w:rPr>
        <w:t xml:space="preserve"> </w:t>
      </w:r>
      <w:r>
        <w:t>мира</w:t>
      </w:r>
      <w:r>
        <w:rPr>
          <w:spacing w:val="-4"/>
        </w:rPr>
        <w:t xml:space="preserve"> </w:t>
      </w:r>
      <w:r>
        <w:t>на</w:t>
      </w:r>
      <w:r>
        <w:rPr>
          <w:spacing w:val="-3"/>
        </w:rPr>
        <w:t xml:space="preserve"> </w:t>
      </w:r>
      <w:r>
        <w:rPr>
          <w:spacing w:val="-4"/>
        </w:rPr>
        <w:t>Земле</w:t>
      </w:r>
    </w:p>
    <w:p w14:paraId="10A0FEB7" w14:textId="77777777" w:rsidR="00437756" w:rsidRDefault="00713951">
      <w:pPr>
        <w:pStyle w:val="a3"/>
        <w:spacing w:before="10" w:line="249" w:lineRule="auto"/>
        <w:ind w:right="1376"/>
      </w:pPr>
      <w:r>
        <w:t>Эволюционное развитие растительного мира на Земле. Сохранение в земной коре</w:t>
      </w:r>
      <w:r>
        <w:rPr>
          <w:spacing w:val="-7"/>
        </w:rPr>
        <w:t xml:space="preserve"> </w:t>
      </w:r>
      <w:r>
        <w:t>растительных</w:t>
      </w:r>
      <w:r>
        <w:rPr>
          <w:spacing w:val="-4"/>
        </w:rPr>
        <w:t xml:space="preserve"> </w:t>
      </w:r>
      <w:r>
        <w:t>остатков,</w:t>
      </w:r>
      <w:r>
        <w:rPr>
          <w:spacing w:val="-6"/>
        </w:rPr>
        <w:t xml:space="preserve"> </w:t>
      </w:r>
      <w:r>
        <w:t>их</w:t>
      </w:r>
      <w:r>
        <w:rPr>
          <w:spacing w:val="-4"/>
        </w:rPr>
        <w:t xml:space="preserve"> </w:t>
      </w:r>
      <w:r>
        <w:t>изучение.</w:t>
      </w:r>
      <w:r>
        <w:rPr>
          <w:spacing w:val="-2"/>
        </w:rPr>
        <w:t xml:space="preserve"> </w:t>
      </w:r>
      <w:r>
        <w:t>«Живые</w:t>
      </w:r>
      <w:r>
        <w:rPr>
          <w:spacing w:val="-7"/>
        </w:rPr>
        <w:t xml:space="preserve"> </w:t>
      </w:r>
      <w:r>
        <w:t>ископаемые»</w:t>
      </w:r>
      <w:r>
        <w:rPr>
          <w:spacing w:val="-11"/>
        </w:rPr>
        <w:t xml:space="preserve"> </w:t>
      </w:r>
      <w:r>
        <w:t>растительного</w:t>
      </w:r>
    </w:p>
    <w:p w14:paraId="0B587518" w14:textId="77777777" w:rsidR="00437756" w:rsidRDefault="00713951">
      <w:pPr>
        <w:pStyle w:val="a3"/>
        <w:spacing w:before="5" w:line="249" w:lineRule="auto"/>
        <w:ind w:right="848"/>
      </w:pPr>
      <w:r>
        <w:t>царства.</w:t>
      </w:r>
      <w:r>
        <w:rPr>
          <w:spacing w:val="-4"/>
        </w:rPr>
        <w:t xml:space="preserve"> </w:t>
      </w:r>
      <w:r>
        <w:t>Жизнь</w:t>
      </w:r>
      <w:r>
        <w:rPr>
          <w:spacing w:val="-4"/>
        </w:rPr>
        <w:t xml:space="preserve"> </w:t>
      </w:r>
      <w:r>
        <w:t>растений</w:t>
      </w:r>
      <w:r>
        <w:rPr>
          <w:spacing w:val="-4"/>
        </w:rPr>
        <w:t xml:space="preserve"> </w:t>
      </w:r>
      <w:r>
        <w:t>в</w:t>
      </w:r>
      <w:r>
        <w:rPr>
          <w:spacing w:val="-5"/>
        </w:rPr>
        <w:t xml:space="preserve"> </w:t>
      </w:r>
      <w:r>
        <w:t>воде.</w:t>
      </w:r>
      <w:r>
        <w:rPr>
          <w:spacing w:val="-4"/>
        </w:rPr>
        <w:t xml:space="preserve"> </w:t>
      </w:r>
      <w:r>
        <w:t>Первые</w:t>
      </w:r>
      <w:r>
        <w:rPr>
          <w:spacing w:val="-5"/>
        </w:rPr>
        <w:t xml:space="preserve"> </w:t>
      </w:r>
      <w:r>
        <w:t>наземные</w:t>
      </w:r>
      <w:r>
        <w:rPr>
          <w:spacing w:val="-6"/>
        </w:rPr>
        <w:t xml:space="preserve"> </w:t>
      </w:r>
      <w:r>
        <w:t>растения.</w:t>
      </w:r>
      <w:r>
        <w:rPr>
          <w:spacing w:val="-4"/>
        </w:rPr>
        <w:t xml:space="preserve"> </w:t>
      </w:r>
      <w:r>
        <w:t>Освоение</w:t>
      </w:r>
      <w:r>
        <w:rPr>
          <w:spacing w:val="-5"/>
        </w:rPr>
        <w:t xml:space="preserve"> </w:t>
      </w:r>
      <w:r>
        <w:t>растениями суши. Этапы развития наземных растений основных систематических групп.</w:t>
      </w:r>
    </w:p>
    <w:p w14:paraId="5B90DF8D" w14:textId="77777777" w:rsidR="00437756" w:rsidRDefault="00713951">
      <w:pPr>
        <w:pStyle w:val="a3"/>
        <w:spacing w:before="2" w:line="252" w:lineRule="auto"/>
        <w:ind w:right="6355"/>
      </w:pPr>
      <w:r>
        <w:t>Вымершие растения.</w:t>
      </w:r>
      <w:r>
        <w:rPr>
          <w:spacing w:val="40"/>
        </w:rPr>
        <w:t xml:space="preserve"> </w:t>
      </w:r>
      <w:r>
        <w:t>Экскурсии</w:t>
      </w:r>
      <w:r>
        <w:rPr>
          <w:spacing w:val="-15"/>
        </w:rPr>
        <w:t xml:space="preserve"> </w:t>
      </w:r>
      <w:r>
        <w:t>или</w:t>
      </w:r>
      <w:r>
        <w:rPr>
          <w:spacing w:val="-15"/>
        </w:rPr>
        <w:t xml:space="preserve"> </w:t>
      </w:r>
      <w:proofErr w:type="spellStart"/>
      <w:r>
        <w:t>видеоэкскурсии</w:t>
      </w:r>
      <w:proofErr w:type="spellEnd"/>
      <w:r>
        <w:t>.</w:t>
      </w:r>
    </w:p>
    <w:p w14:paraId="5FDD0926" w14:textId="77777777" w:rsidR="00437756" w:rsidRDefault="00713951">
      <w:pPr>
        <w:pStyle w:val="a3"/>
        <w:spacing w:line="252" w:lineRule="auto"/>
        <w:ind w:right="1875"/>
      </w:pPr>
      <w:r>
        <w:t>Развитие</w:t>
      </w:r>
      <w:r>
        <w:rPr>
          <w:spacing w:val="-6"/>
        </w:rPr>
        <w:t xml:space="preserve"> </w:t>
      </w:r>
      <w:r>
        <w:t>растительного</w:t>
      </w:r>
      <w:r>
        <w:rPr>
          <w:spacing w:val="-7"/>
        </w:rPr>
        <w:t xml:space="preserve"> </w:t>
      </w:r>
      <w:r>
        <w:t>мира</w:t>
      </w:r>
      <w:r>
        <w:rPr>
          <w:spacing w:val="-6"/>
        </w:rPr>
        <w:t xml:space="preserve"> </w:t>
      </w:r>
      <w:r>
        <w:t>на</w:t>
      </w:r>
      <w:r>
        <w:rPr>
          <w:spacing w:val="-6"/>
        </w:rPr>
        <w:t xml:space="preserve"> </w:t>
      </w:r>
      <w:r>
        <w:t>Земле</w:t>
      </w:r>
      <w:r>
        <w:rPr>
          <w:spacing w:val="-6"/>
        </w:rPr>
        <w:t xml:space="preserve"> </w:t>
      </w:r>
      <w:r>
        <w:t>(экскурсия</w:t>
      </w:r>
      <w:r>
        <w:rPr>
          <w:spacing w:val="-5"/>
        </w:rPr>
        <w:t xml:space="preserve"> </w:t>
      </w:r>
      <w:r>
        <w:t>в</w:t>
      </w:r>
      <w:r>
        <w:rPr>
          <w:spacing w:val="-6"/>
        </w:rPr>
        <w:t xml:space="preserve"> </w:t>
      </w:r>
      <w:r>
        <w:t>палеонтологический или краеведческий музей).</w:t>
      </w:r>
    </w:p>
    <w:p w14:paraId="3DB4EA58" w14:textId="77777777" w:rsidR="00437756" w:rsidRDefault="00713951">
      <w:pPr>
        <w:pStyle w:val="a3"/>
        <w:spacing w:line="275" w:lineRule="exact"/>
      </w:pPr>
      <w:r>
        <w:t>Растения</w:t>
      </w:r>
      <w:r>
        <w:rPr>
          <w:spacing w:val="-4"/>
        </w:rPr>
        <w:t xml:space="preserve"> </w:t>
      </w:r>
      <w:r>
        <w:t>в</w:t>
      </w:r>
      <w:r>
        <w:rPr>
          <w:spacing w:val="-4"/>
        </w:rPr>
        <w:t xml:space="preserve"> </w:t>
      </w:r>
      <w:r>
        <w:t>природных</w:t>
      </w:r>
      <w:r>
        <w:rPr>
          <w:spacing w:val="-3"/>
        </w:rPr>
        <w:t xml:space="preserve"> </w:t>
      </w:r>
      <w:r>
        <w:rPr>
          <w:spacing w:val="-2"/>
        </w:rPr>
        <w:t>сообществах</w:t>
      </w:r>
    </w:p>
    <w:p w14:paraId="608F0F41" w14:textId="77777777" w:rsidR="00437756" w:rsidRDefault="00713951">
      <w:pPr>
        <w:pStyle w:val="a3"/>
        <w:spacing w:before="13" w:line="249" w:lineRule="auto"/>
        <w:ind w:right="1875"/>
      </w:pPr>
      <w:r>
        <w:t>Растения и среда обитания. Экологические факторы. Растения и условия неживой</w:t>
      </w:r>
      <w:r>
        <w:rPr>
          <w:spacing w:val="-6"/>
        </w:rPr>
        <w:t xml:space="preserve"> </w:t>
      </w:r>
      <w:r>
        <w:t>природы:</w:t>
      </w:r>
      <w:r>
        <w:rPr>
          <w:spacing w:val="-6"/>
        </w:rPr>
        <w:t xml:space="preserve"> </w:t>
      </w:r>
      <w:r>
        <w:t>свет,</w:t>
      </w:r>
      <w:r>
        <w:rPr>
          <w:spacing w:val="-6"/>
        </w:rPr>
        <w:t xml:space="preserve"> </w:t>
      </w:r>
      <w:r>
        <w:t>температура,</w:t>
      </w:r>
      <w:r>
        <w:rPr>
          <w:spacing w:val="-6"/>
        </w:rPr>
        <w:t xml:space="preserve"> </w:t>
      </w:r>
      <w:r>
        <w:t>влага,</w:t>
      </w:r>
      <w:r>
        <w:rPr>
          <w:spacing w:val="-6"/>
        </w:rPr>
        <w:t xml:space="preserve"> </w:t>
      </w:r>
      <w:r>
        <w:t>атмосферный</w:t>
      </w:r>
      <w:r>
        <w:rPr>
          <w:spacing w:val="-6"/>
        </w:rPr>
        <w:t xml:space="preserve"> </w:t>
      </w:r>
      <w:r>
        <w:t>воздух.</w:t>
      </w:r>
      <w:r>
        <w:rPr>
          <w:spacing w:val="-6"/>
        </w:rPr>
        <w:t xml:space="preserve"> </w:t>
      </w:r>
      <w:r>
        <w:t>Растения и условия живой природы: прямое и косвенное воздействие организмов</w:t>
      </w:r>
    </w:p>
    <w:p w14:paraId="6B490FEB" w14:textId="77777777" w:rsidR="00437756" w:rsidRDefault="00713951">
      <w:pPr>
        <w:pStyle w:val="a3"/>
        <w:spacing w:before="6" w:line="249" w:lineRule="auto"/>
        <w:ind w:right="848"/>
      </w:pPr>
      <w:r>
        <w:t>на</w:t>
      </w:r>
      <w:r>
        <w:rPr>
          <w:spacing w:val="-6"/>
        </w:rPr>
        <w:t xml:space="preserve"> </w:t>
      </w:r>
      <w:r>
        <w:t>растения.</w:t>
      </w:r>
      <w:r>
        <w:rPr>
          <w:spacing w:val="-5"/>
        </w:rPr>
        <w:t xml:space="preserve"> </w:t>
      </w:r>
      <w:r>
        <w:t>Приспособленность</w:t>
      </w:r>
      <w:r>
        <w:rPr>
          <w:spacing w:val="-4"/>
        </w:rPr>
        <w:t xml:space="preserve"> </w:t>
      </w:r>
      <w:r>
        <w:t>растений</w:t>
      </w:r>
      <w:r>
        <w:rPr>
          <w:spacing w:val="-5"/>
        </w:rPr>
        <w:t xml:space="preserve"> </w:t>
      </w:r>
      <w:r>
        <w:t>к</w:t>
      </w:r>
      <w:r>
        <w:rPr>
          <w:spacing w:val="-5"/>
        </w:rPr>
        <w:t xml:space="preserve"> </w:t>
      </w:r>
      <w:r>
        <w:t>среде</w:t>
      </w:r>
      <w:r>
        <w:rPr>
          <w:spacing w:val="-6"/>
        </w:rPr>
        <w:t xml:space="preserve"> </w:t>
      </w:r>
      <w:r>
        <w:t>обитания.</w:t>
      </w:r>
      <w:r>
        <w:rPr>
          <w:spacing w:val="-5"/>
        </w:rPr>
        <w:t xml:space="preserve"> </w:t>
      </w:r>
      <w:r>
        <w:t>Взаимосвязи</w:t>
      </w:r>
      <w:r>
        <w:rPr>
          <w:spacing w:val="-5"/>
        </w:rPr>
        <w:t xml:space="preserve"> </w:t>
      </w:r>
      <w:r>
        <w:t>растений между собой и с другими организмами.</w:t>
      </w:r>
    </w:p>
    <w:p w14:paraId="6CF4AC5F" w14:textId="77777777" w:rsidR="00437756" w:rsidRDefault="00713951">
      <w:pPr>
        <w:pStyle w:val="a3"/>
        <w:spacing w:before="4" w:line="252" w:lineRule="auto"/>
        <w:ind w:right="1011"/>
      </w:pPr>
      <w:r>
        <w:t>Растительные сообщества. Видовой состав растительных сообществ, преобладающие</w:t>
      </w:r>
      <w:r>
        <w:rPr>
          <w:spacing w:val="-6"/>
        </w:rPr>
        <w:t xml:space="preserve"> </w:t>
      </w:r>
      <w:r>
        <w:t>в</w:t>
      </w:r>
      <w:r>
        <w:rPr>
          <w:spacing w:val="-6"/>
        </w:rPr>
        <w:t xml:space="preserve"> </w:t>
      </w:r>
      <w:r>
        <w:t>них</w:t>
      </w:r>
      <w:r>
        <w:rPr>
          <w:spacing w:val="-3"/>
        </w:rPr>
        <w:t xml:space="preserve"> </w:t>
      </w:r>
      <w:r>
        <w:t>растения.</w:t>
      </w:r>
      <w:r>
        <w:rPr>
          <w:spacing w:val="-5"/>
        </w:rPr>
        <w:t xml:space="preserve"> </w:t>
      </w:r>
      <w:r>
        <w:t>Распределение</w:t>
      </w:r>
      <w:r>
        <w:rPr>
          <w:spacing w:val="-6"/>
        </w:rPr>
        <w:t xml:space="preserve"> </w:t>
      </w:r>
      <w:r>
        <w:t>видов</w:t>
      </w:r>
      <w:r>
        <w:rPr>
          <w:spacing w:val="-6"/>
        </w:rPr>
        <w:t xml:space="preserve"> </w:t>
      </w:r>
      <w:r>
        <w:t>в</w:t>
      </w:r>
      <w:r>
        <w:rPr>
          <w:spacing w:val="-6"/>
        </w:rPr>
        <w:t xml:space="preserve"> </w:t>
      </w:r>
      <w:r>
        <w:t>растительных</w:t>
      </w:r>
      <w:r>
        <w:rPr>
          <w:spacing w:val="-6"/>
        </w:rPr>
        <w:t xml:space="preserve"> </w:t>
      </w:r>
      <w:r>
        <w:t>сообществах. Сезонные изменения в жизни растительного сообщества. Смена растительных сообществ. Растительность (растительный покров) природных зон Земли.</w:t>
      </w:r>
    </w:p>
    <w:p w14:paraId="0185980D" w14:textId="77777777" w:rsidR="00437756" w:rsidRDefault="00713951">
      <w:pPr>
        <w:pStyle w:val="a3"/>
        <w:spacing w:line="271" w:lineRule="exact"/>
      </w:pPr>
      <w:r>
        <w:rPr>
          <w:spacing w:val="-2"/>
        </w:rPr>
        <w:t>Флора.</w:t>
      </w:r>
    </w:p>
    <w:p w14:paraId="7D26CE9C" w14:textId="77777777" w:rsidR="00437756" w:rsidRDefault="00713951">
      <w:pPr>
        <w:pStyle w:val="a3"/>
        <w:spacing w:before="14"/>
      </w:pPr>
      <w:r>
        <w:t>Растения</w:t>
      </w:r>
      <w:r>
        <w:rPr>
          <w:spacing w:val="-2"/>
        </w:rPr>
        <w:t xml:space="preserve"> </w:t>
      </w:r>
      <w:r>
        <w:t>и</w:t>
      </w:r>
      <w:r>
        <w:rPr>
          <w:spacing w:val="-2"/>
        </w:rPr>
        <w:t xml:space="preserve"> человек</w:t>
      </w:r>
    </w:p>
    <w:p w14:paraId="54D13719" w14:textId="77777777" w:rsidR="00437756" w:rsidRDefault="00713951">
      <w:pPr>
        <w:pStyle w:val="a3"/>
        <w:spacing w:before="12"/>
      </w:pPr>
      <w:r>
        <w:t>Культурные</w:t>
      </w:r>
      <w:r>
        <w:rPr>
          <w:spacing w:val="-8"/>
        </w:rPr>
        <w:t xml:space="preserve"> </w:t>
      </w:r>
      <w:r>
        <w:t>растения</w:t>
      </w:r>
      <w:r>
        <w:rPr>
          <w:spacing w:val="-3"/>
        </w:rPr>
        <w:t xml:space="preserve"> </w:t>
      </w:r>
      <w:r>
        <w:t>и</w:t>
      </w:r>
      <w:r>
        <w:rPr>
          <w:spacing w:val="-5"/>
        </w:rPr>
        <w:t xml:space="preserve"> </w:t>
      </w:r>
      <w:r>
        <w:t>их</w:t>
      </w:r>
      <w:r>
        <w:rPr>
          <w:spacing w:val="-5"/>
        </w:rPr>
        <w:t xml:space="preserve"> </w:t>
      </w:r>
      <w:r>
        <w:t>происхождение.</w:t>
      </w:r>
      <w:r>
        <w:rPr>
          <w:spacing w:val="-3"/>
        </w:rPr>
        <w:t xml:space="preserve"> </w:t>
      </w:r>
      <w:r>
        <w:t>Центры</w:t>
      </w:r>
      <w:r>
        <w:rPr>
          <w:spacing w:val="-3"/>
        </w:rPr>
        <w:t xml:space="preserve"> </w:t>
      </w:r>
      <w:r>
        <w:rPr>
          <w:spacing w:val="-2"/>
        </w:rPr>
        <w:t>многообразия</w:t>
      </w:r>
    </w:p>
    <w:p w14:paraId="793BAC32" w14:textId="77777777" w:rsidR="00437756" w:rsidRDefault="00713951">
      <w:pPr>
        <w:pStyle w:val="a3"/>
        <w:spacing w:before="15" w:line="252" w:lineRule="auto"/>
        <w:ind w:right="1149"/>
      </w:pPr>
      <w: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w:t>
      </w:r>
      <w:r>
        <w:rPr>
          <w:spacing w:val="-6"/>
        </w:rPr>
        <w:t xml:space="preserve"> </w:t>
      </w:r>
      <w:r>
        <w:t>Декоративное</w:t>
      </w:r>
      <w:r>
        <w:rPr>
          <w:spacing w:val="-7"/>
        </w:rPr>
        <w:t xml:space="preserve"> </w:t>
      </w:r>
      <w:r>
        <w:t>цветоводство.</w:t>
      </w:r>
      <w:r>
        <w:rPr>
          <w:spacing w:val="-6"/>
        </w:rPr>
        <w:t xml:space="preserve"> </w:t>
      </w:r>
      <w:r>
        <w:t>Комнатные</w:t>
      </w:r>
      <w:r>
        <w:rPr>
          <w:spacing w:val="-8"/>
        </w:rPr>
        <w:t xml:space="preserve"> </w:t>
      </w:r>
      <w:r>
        <w:t>растения,</w:t>
      </w:r>
      <w:r>
        <w:rPr>
          <w:spacing w:val="-6"/>
        </w:rPr>
        <w:t xml:space="preserve"> </w:t>
      </w:r>
      <w:r>
        <w:t>комнатное</w:t>
      </w:r>
      <w:r>
        <w:rPr>
          <w:spacing w:val="-7"/>
        </w:rPr>
        <w:t xml:space="preserve"> </w:t>
      </w:r>
      <w:r>
        <w:t>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149EC82" w14:textId="77777777" w:rsidR="00437756" w:rsidRDefault="00713951">
      <w:pPr>
        <w:pStyle w:val="a3"/>
        <w:spacing w:line="270" w:lineRule="exact"/>
      </w:pPr>
      <w:r>
        <w:t>Экскурсии</w:t>
      </w:r>
      <w:r>
        <w:rPr>
          <w:spacing w:val="-3"/>
        </w:rPr>
        <w:t xml:space="preserve"> </w:t>
      </w:r>
      <w:r>
        <w:t>или</w:t>
      </w:r>
      <w:r>
        <w:rPr>
          <w:spacing w:val="-1"/>
        </w:rPr>
        <w:t xml:space="preserve"> </w:t>
      </w:r>
      <w:proofErr w:type="spellStart"/>
      <w:r>
        <w:rPr>
          <w:spacing w:val="-2"/>
        </w:rPr>
        <w:t>видеоэкскурсии</w:t>
      </w:r>
      <w:proofErr w:type="spellEnd"/>
      <w:r>
        <w:rPr>
          <w:spacing w:val="-2"/>
        </w:rPr>
        <w:t>.</w:t>
      </w:r>
    </w:p>
    <w:p w14:paraId="0C02F1E6" w14:textId="77777777" w:rsidR="00437756" w:rsidRDefault="00713951">
      <w:pPr>
        <w:pStyle w:val="a3"/>
        <w:spacing w:before="14" w:line="249" w:lineRule="auto"/>
        <w:ind w:right="3838"/>
      </w:pPr>
      <w:r>
        <w:t>Изучение</w:t>
      </w:r>
      <w:r>
        <w:rPr>
          <w:spacing w:val="-13"/>
        </w:rPr>
        <w:t xml:space="preserve"> </w:t>
      </w:r>
      <w:r>
        <w:t>сельскохозяйственных</w:t>
      </w:r>
      <w:r>
        <w:rPr>
          <w:spacing w:val="-11"/>
        </w:rPr>
        <w:t xml:space="preserve"> </w:t>
      </w:r>
      <w:r>
        <w:t>растений</w:t>
      </w:r>
      <w:r>
        <w:rPr>
          <w:spacing w:val="-12"/>
        </w:rPr>
        <w:t xml:space="preserve"> </w:t>
      </w:r>
      <w:r>
        <w:t>региона. Изучение сорных растений региона.</w:t>
      </w:r>
    </w:p>
    <w:p w14:paraId="6806C0A5" w14:textId="77777777" w:rsidR="00437756" w:rsidRDefault="00713951">
      <w:pPr>
        <w:pStyle w:val="a3"/>
        <w:spacing w:before="2"/>
      </w:pPr>
      <w:r>
        <w:t>Грибы.</w:t>
      </w:r>
      <w:r>
        <w:rPr>
          <w:spacing w:val="-3"/>
        </w:rPr>
        <w:t xml:space="preserve"> </w:t>
      </w:r>
      <w:r>
        <w:t>Лишайники.</w:t>
      </w:r>
      <w:r>
        <w:rPr>
          <w:spacing w:val="-3"/>
        </w:rPr>
        <w:t xml:space="preserve"> </w:t>
      </w:r>
      <w:r>
        <w:rPr>
          <w:spacing w:val="-2"/>
        </w:rPr>
        <w:t>Бактерии</w:t>
      </w:r>
    </w:p>
    <w:p w14:paraId="66197935" w14:textId="77777777" w:rsidR="00437756" w:rsidRDefault="00713951">
      <w:pPr>
        <w:pStyle w:val="a3"/>
        <w:spacing w:before="15"/>
      </w:pPr>
      <w:r>
        <w:t>Грибы.</w:t>
      </w:r>
      <w:r>
        <w:rPr>
          <w:spacing w:val="-6"/>
        </w:rPr>
        <w:t xml:space="preserve"> </w:t>
      </w:r>
      <w:r>
        <w:t>Общая</w:t>
      </w:r>
      <w:r>
        <w:rPr>
          <w:spacing w:val="-4"/>
        </w:rPr>
        <w:t xml:space="preserve"> </w:t>
      </w:r>
      <w:r>
        <w:t>характеристика.</w:t>
      </w:r>
      <w:r>
        <w:rPr>
          <w:spacing w:val="-4"/>
        </w:rPr>
        <w:t xml:space="preserve"> </w:t>
      </w:r>
      <w:r>
        <w:t>Шляпочные</w:t>
      </w:r>
      <w:r>
        <w:rPr>
          <w:spacing w:val="-5"/>
        </w:rPr>
        <w:t xml:space="preserve"> </w:t>
      </w:r>
      <w:r>
        <w:t>грибы,</w:t>
      </w:r>
      <w:r>
        <w:rPr>
          <w:spacing w:val="-4"/>
        </w:rPr>
        <w:t xml:space="preserve"> </w:t>
      </w:r>
      <w:r>
        <w:t>их</w:t>
      </w:r>
      <w:r>
        <w:rPr>
          <w:spacing w:val="-2"/>
        </w:rPr>
        <w:t xml:space="preserve"> </w:t>
      </w:r>
      <w:r>
        <w:t>строение,</w:t>
      </w:r>
      <w:r>
        <w:rPr>
          <w:spacing w:val="-4"/>
        </w:rPr>
        <w:t xml:space="preserve"> </w:t>
      </w:r>
      <w:r>
        <w:t>питание,</w:t>
      </w:r>
      <w:r>
        <w:rPr>
          <w:spacing w:val="-3"/>
        </w:rPr>
        <w:t xml:space="preserve"> </w:t>
      </w:r>
      <w:r>
        <w:rPr>
          <w:spacing w:val="-2"/>
        </w:rPr>
        <w:t>рост,</w:t>
      </w:r>
    </w:p>
    <w:p w14:paraId="7A4BC0C4" w14:textId="77777777" w:rsidR="00437756" w:rsidRDefault="00437756">
      <w:pPr>
        <w:sectPr w:rsidR="00437756">
          <w:pgSz w:w="11910" w:h="16840"/>
          <w:pgMar w:top="1040" w:right="0" w:bottom="280" w:left="760" w:header="720" w:footer="720" w:gutter="0"/>
          <w:cols w:space="720"/>
        </w:sectPr>
      </w:pPr>
    </w:p>
    <w:p w14:paraId="472F093A" w14:textId="77777777" w:rsidR="00437756" w:rsidRDefault="00713951">
      <w:pPr>
        <w:pStyle w:val="a3"/>
        <w:spacing w:before="68" w:line="252" w:lineRule="auto"/>
        <w:ind w:right="853"/>
      </w:pPr>
      <w:r>
        <w:lastRenderedPageBreak/>
        <w:t>размножение. Съедобные и ядовитые грибы. Меры профилактики заболеваний, связанных с грибами. Значение шляпочных грибов в природных сообществах и жизни</w:t>
      </w:r>
      <w:r>
        <w:rPr>
          <w:spacing w:val="-6"/>
        </w:rPr>
        <w:t xml:space="preserve"> </w:t>
      </w:r>
      <w:r>
        <w:t>человека.</w:t>
      </w:r>
      <w:r>
        <w:rPr>
          <w:spacing w:val="-6"/>
        </w:rPr>
        <w:t xml:space="preserve"> </w:t>
      </w:r>
      <w:r>
        <w:t>Промышленное</w:t>
      </w:r>
      <w:r>
        <w:rPr>
          <w:spacing w:val="-7"/>
        </w:rPr>
        <w:t xml:space="preserve"> </w:t>
      </w:r>
      <w:r>
        <w:t>выращивание</w:t>
      </w:r>
      <w:r>
        <w:rPr>
          <w:spacing w:val="-7"/>
        </w:rPr>
        <w:t xml:space="preserve"> </w:t>
      </w:r>
      <w:r>
        <w:t>шляпочных</w:t>
      </w:r>
      <w:r>
        <w:rPr>
          <w:spacing w:val="-5"/>
        </w:rPr>
        <w:t xml:space="preserve"> </w:t>
      </w:r>
      <w:r>
        <w:t>грибов</w:t>
      </w:r>
      <w:r>
        <w:rPr>
          <w:spacing w:val="-7"/>
        </w:rPr>
        <w:t xml:space="preserve"> </w:t>
      </w:r>
      <w:r>
        <w:t>(шампиньоны).</w:t>
      </w:r>
    </w:p>
    <w:p w14:paraId="7281D0CE" w14:textId="77777777" w:rsidR="00437756" w:rsidRDefault="00713951">
      <w:pPr>
        <w:pStyle w:val="a3"/>
        <w:spacing w:line="252" w:lineRule="auto"/>
        <w:ind w:right="1875"/>
      </w:pPr>
      <w:r>
        <w:t>Плесневые</w:t>
      </w:r>
      <w:r>
        <w:rPr>
          <w:spacing w:val="-7"/>
        </w:rPr>
        <w:t xml:space="preserve"> </w:t>
      </w:r>
      <w:r>
        <w:t>грибы.</w:t>
      </w:r>
      <w:r>
        <w:rPr>
          <w:spacing w:val="-6"/>
        </w:rPr>
        <w:t xml:space="preserve"> </w:t>
      </w:r>
      <w:r>
        <w:t>Дрожжевые</w:t>
      </w:r>
      <w:r>
        <w:rPr>
          <w:spacing w:val="-7"/>
        </w:rPr>
        <w:t xml:space="preserve"> </w:t>
      </w:r>
      <w:r>
        <w:t>грибы.</w:t>
      </w:r>
      <w:r>
        <w:rPr>
          <w:spacing w:val="-6"/>
        </w:rPr>
        <w:t xml:space="preserve"> </w:t>
      </w:r>
      <w:r>
        <w:t>Значение</w:t>
      </w:r>
      <w:r>
        <w:rPr>
          <w:spacing w:val="-7"/>
        </w:rPr>
        <w:t xml:space="preserve"> </w:t>
      </w:r>
      <w:r>
        <w:t>плесневых</w:t>
      </w:r>
      <w:r>
        <w:rPr>
          <w:spacing w:val="-4"/>
        </w:rPr>
        <w:t xml:space="preserve"> </w:t>
      </w:r>
      <w:r>
        <w:t>и</w:t>
      </w:r>
      <w:r>
        <w:rPr>
          <w:spacing w:val="-6"/>
        </w:rPr>
        <w:t xml:space="preserve"> </w:t>
      </w:r>
      <w:r>
        <w:t>дрожжевых грибов в природе и жизни человека (пищевая и фармацевтическая промышленность и другие).</w:t>
      </w:r>
    </w:p>
    <w:p w14:paraId="79346DC3" w14:textId="77777777" w:rsidR="00437756" w:rsidRDefault="00713951">
      <w:pPr>
        <w:pStyle w:val="a3"/>
        <w:spacing w:line="252" w:lineRule="auto"/>
        <w:ind w:right="1376"/>
      </w:pPr>
      <w:r>
        <w:t>Паразитические грибы. Разнообразие и значение паразитических грибов (головня,</w:t>
      </w:r>
      <w:r>
        <w:rPr>
          <w:spacing w:val="-5"/>
        </w:rPr>
        <w:t xml:space="preserve"> </w:t>
      </w:r>
      <w:r>
        <w:t>спорынья,</w:t>
      </w:r>
      <w:r>
        <w:rPr>
          <w:spacing w:val="-5"/>
        </w:rPr>
        <w:t xml:space="preserve"> </w:t>
      </w:r>
      <w:r>
        <w:t>фитофтора,</w:t>
      </w:r>
      <w:r>
        <w:rPr>
          <w:spacing w:val="-5"/>
        </w:rPr>
        <w:t xml:space="preserve"> </w:t>
      </w:r>
      <w:r>
        <w:t>трутовик</w:t>
      </w:r>
      <w:r>
        <w:rPr>
          <w:spacing w:val="-5"/>
        </w:rPr>
        <w:t xml:space="preserve"> </w:t>
      </w:r>
      <w:r>
        <w:t>и</w:t>
      </w:r>
      <w:r>
        <w:rPr>
          <w:spacing w:val="-5"/>
        </w:rPr>
        <w:t xml:space="preserve"> </w:t>
      </w:r>
      <w:r>
        <w:t>другие).</w:t>
      </w:r>
      <w:r>
        <w:rPr>
          <w:spacing w:val="-4"/>
        </w:rPr>
        <w:t xml:space="preserve"> </w:t>
      </w:r>
      <w:r>
        <w:t>Борьба</w:t>
      </w:r>
      <w:r>
        <w:rPr>
          <w:spacing w:val="-6"/>
        </w:rPr>
        <w:t xml:space="preserve"> </w:t>
      </w:r>
      <w:r>
        <w:t>с</w:t>
      </w:r>
      <w:r>
        <w:rPr>
          <w:spacing w:val="-6"/>
        </w:rPr>
        <w:t xml:space="preserve"> </w:t>
      </w:r>
      <w:r>
        <w:t>заболеваниями, вызываемыми паразитическими грибами.</w:t>
      </w:r>
    </w:p>
    <w:p w14:paraId="6B63C6A7" w14:textId="77777777" w:rsidR="00437756" w:rsidRDefault="00713951">
      <w:pPr>
        <w:pStyle w:val="a3"/>
        <w:spacing w:line="273" w:lineRule="exact"/>
      </w:pPr>
      <w:r>
        <w:t>Лишайники</w:t>
      </w:r>
      <w:r>
        <w:rPr>
          <w:spacing w:val="-3"/>
        </w:rPr>
        <w:t xml:space="preserve"> </w:t>
      </w:r>
      <w:r>
        <w:t>–</w:t>
      </w:r>
      <w:r>
        <w:rPr>
          <w:spacing w:val="-4"/>
        </w:rPr>
        <w:t xml:space="preserve"> </w:t>
      </w:r>
      <w:r>
        <w:t>комплексные</w:t>
      </w:r>
      <w:r>
        <w:rPr>
          <w:spacing w:val="-6"/>
        </w:rPr>
        <w:t xml:space="preserve"> </w:t>
      </w:r>
      <w:r>
        <w:t>организмы.</w:t>
      </w:r>
      <w:r>
        <w:rPr>
          <w:spacing w:val="-3"/>
        </w:rPr>
        <w:t xml:space="preserve"> </w:t>
      </w:r>
      <w:r>
        <w:t>Строение</w:t>
      </w:r>
      <w:r>
        <w:rPr>
          <w:spacing w:val="-3"/>
        </w:rPr>
        <w:t xml:space="preserve"> </w:t>
      </w:r>
      <w:r>
        <w:t>лишайников.</w:t>
      </w:r>
      <w:r>
        <w:rPr>
          <w:spacing w:val="-4"/>
        </w:rPr>
        <w:t xml:space="preserve"> </w:t>
      </w:r>
      <w:r>
        <w:t>Питание,</w:t>
      </w:r>
      <w:r>
        <w:rPr>
          <w:spacing w:val="-3"/>
        </w:rPr>
        <w:t xml:space="preserve"> </w:t>
      </w:r>
      <w:r>
        <w:rPr>
          <w:spacing w:val="-4"/>
        </w:rPr>
        <w:t>рост</w:t>
      </w:r>
    </w:p>
    <w:p w14:paraId="6DC8D566" w14:textId="77777777" w:rsidR="00437756" w:rsidRDefault="00713951">
      <w:pPr>
        <w:pStyle w:val="a3"/>
        <w:spacing w:before="12" w:line="249" w:lineRule="auto"/>
        <w:ind w:right="848"/>
      </w:pPr>
      <w:r>
        <w:t>и</w:t>
      </w:r>
      <w:r>
        <w:rPr>
          <w:spacing w:val="-4"/>
        </w:rPr>
        <w:t xml:space="preserve"> </w:t>
      </w:r>
      <w:r>
        <w:t>размножение</w:t>
      </w:r>
      <w:r>
        <w:rPr>
          <w:spacing w:val="-5"/>
        </w:rPr>
        <w:t xml:space="preserve"> </w:t>
      </w:r>
      <w:r>
        <w:t>лишайников.</w:t>
      </w:r>
      <w:r>
        <w:rPr>
          <w:spacing w:val="-4"/>
        </w:rPr>
        <w:t xml:space="preserve"> </w:t>
      </w:r>
      <w:r>
        <w:t>Значение</w:t>
      </w:r>
      <w:r>
        <w:rPr>
          <w:spacing w:val="-5"/>
        </w:rPr>
        <w:t xml:space="preserve"> </w:t>
      </w:r>
      <w:r>
        <w:t>лишайников</w:t>
      </w:r>
      <w:r>
        <w:rPr>
          <w:spacing w:val="-5"/>
        </w:rPr>
        <w:t xml:space="preserve"> </w:t>
      </w:r>
      <w:r>
        <w:t>в</w:t>
      </w:r>
      <w:r>
        <w:rPr>
          <w:spacing w:val="-5"/>
        </w:rPr>
        <w:t xml:space="preserve"> </w:t>
      </w:r>
      <w:r>
        <w:t>природе</w:t>
      </w:r>
      <w:r>
        <w:rPr>
          <w:spacing w:val="-5"/>
        </w:rPr>
        <w:t xml:space="preserve"> </w:t>
      </w:r>
      <w:r>
        <w:t>и</w:t>
      </w:r>
      <w:r>
        <w:rPr>
          <w:spacing w:val="-4"/>
        </w:rPr>
        <w:t xml:space="preserve"> </w:t>
      </w:r>
      <w:r>
        <w:t>жизни</w:t>
      </w:r>
      <w:r>
        <w:rPr>
          <w:spacing w:val="-6"/>
        </w:rPr>
        <w:t xml:space="preserve"> </w:t>
      </w:r>
      <w:r>
        <w:t>человека. Бактерии – доядерные организмы. Общая характеристика бактерий.</w:t>
      </w:r>
    </w:p>
    <w:p w14:paraId="4CAF9713" w14:textId="77777777" w:rsidR="00437756" w:rsidRDefault="00713951">
      <w:pPr>
        <w:pStyle w:val="a3"/>
        <w:spacing w:before="4" w:line="249" w:lineRule="auto"/>
        <w:ind w:right="1875"/>
      </w:pPr>
      <w:r>
        <w:t>Бактериальная</w:t>
      </w:r>
      <w:r>
        <w:rPr>
          <w:spacing w:val="-6"/>
        </w:rPr>
        <w:t xml:space="preserve"> </w:t>
      </w:r>
      <w:r>
        <w:t>клетка.</w:t>
      </w:r>
      <w:r>
        <w:rPr>
          <w:spacing w:val="-9"/>
        </w:rPr>
        <w:t xml:space="preserve"> </w:t>
      </w:r>
      <w:r>
        <w:t>Размножение</w:t>
      </w:r>
      <w:r>
        <w:rPr>
          <w:spacing w:val="-7"/>
        </w:rPr>
        <w:t xml:space="preserve"> </w:t>
      </w:r>
      <w:r>
        <w:t>бактерий.</w:t>
      </w:r>
      <w:r>
        <w:rPr>
          <w:spacing w:val="-9"/>
        </w:rPr>
        <w:t xml:space="preserve"> </w:t>
      </w:r>
      <w:r>
        <w:t>Распространение</w:t>
      </w:r>
      <w:r>
        <w:rPr>
          <w:spacing w:val="-7"/>
        </w:rPr>
        <w:t xml:space="preserve"> </w:t>
      </w:r>
      <w:r>
        <w:t>бактерий. Разнообразие бактерий. Значение бактерий в природных сообществах.</w:t>
      </w:r>
    </w:p>
    <w:p w14:paraId="074398D6" w14:textId="77777777" w:rsidR="00437756" w:rsidRDefault="00713951">
      <w:pPr>
        <w:pStyle w:val="a3"/>
        <w:spacing w:before="3" w:line="252" w:lineRule="auto"/>
        <w:ind w:right="1676"/>
      </w:pPr>
      <w:r>
        <w:t>Болезнетворные</w:t>
      </w:r>
      <w:r>
        <w:rPr>
          <w:spacing w:val="-8"/>
        </w:rPr>
        <w:t xml:space="preserve"> </w:t>
      </w:r>
      <w:r>
        <w:t>бактерии</w:t>
      </w:r>
      <w:r>
        <w:rPr>
          <w:spacing w:val="-6"/>
        </w:rPr>
        <w:t xml:space="preserve"> </w:t>
      </w:r>
      <w:r>
        <w:t>и</w:t>
      </w:r>
      <w:r>
        <w:rPr>
          <w:spacing w:val="-6"/>
        </w:rPr>
        <w:t xml:space="preserve"> </w:t>
      </w:r>
      <w:r>
        <w:t>меры</w:t>
      </w:r>
      <w:r>
        <w:rPr>
          <w:spacing w:val="-6"/>
        </w:rPr>
        <w:t xml:space="preserve"> </w:t>
      </w:r>
      <w:r>
        <w:t>профилактики</w:t>
      </w:r>
      <w:r>
        <w:rPr>
          <w:spacing w:val="-6"/>
        </w:rPr>
        <w:t xml:space="preserve"> </w:t>
      </w:r>
      <w:r>
        <w:t>заболеваний,</w:t>
      </w:r>
      <w:r>
        <w:rPr>
          <w:spacing w:val="-6"/>
        </w:rPr>
        <w:t xml:space="preserve"> </w:t>
      </w:r>
      <w:r>
        <w:t xml:space="preserve">вызываемых бактериями. Бактерии на службе у человека (в сельском хозяйстве, </w:t>
      </w:r>
      <w:r>
        <w:rPr>
          <w:spacing w:val="-2"/>
        </w:rPr>
        <w:t>промышленности).</w:t>
      </w:r>
    </w:p>
    <w:p w14:paraId="474AF08E" w14:textId="77777777" w:rsidR="00437756" w:rsidRDefault="00713951">
      <w:pPr>
        <w:pStyle w:val="a3"/>
        <w:spacing w:line="275" w:lineRule="exac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14:paraId="20FB54E0" w14:textId="77777777" w:rsidR="00437756" w:rsidRDefault="00713951">
      <w:pPr>
        <w:pStyle w:val="a3"/>
        <w:spacing w:before="12" w:line="252" w:lineRule="auto"/>
        <w:ind w:right="1875"/>
      </w:pPr>
      <w:r>
        <w:t>Изучение</w:t>
      </w:r>
      <w:r>
        <w:rPr>
          <w:spacing w:val="-7"/>
        </w:rPr>
        <w:t xml:space="preserve"> </w:t>
      </w:r>
      <w:r>
        <w:t>строения</w:t>
      </w:r>
      <w:r>
        <w:rPr>
          <w:spacing w:val="-6"/>
        </w:rPr>
        <w:t xml:space="preserve"> </w:t>
      </w:r>
      <w:r>
        <w:t>одноклеточных</w:t>
      </w:r>
      <w:r>
        <w:rPr>
          <w:spacing w:val="-6"/>
        </w:rPr>
        <w:t xml:space="preserve"> </w:t>
      </w:r>
      <w:r>
        <w:t>(</w:t>
      </w:r>
      <w:proofErr w:type="spellStart"/>
      <w:r>
        <w:t>мукор</w:t>
      </w:r>
      <w:proofErr w:type="spellEnd"/>
      <w:r>
        <w:t>)</w:t>
      </w:r>
      <w:r>
        <w:rPr>
          <w:spacing w:val="-7"/>
        </w:rPr>
        <w:t xml:space="preserve"> </w:t>
      </w:r>
      <w:r>
        <w:t>и</w:t>
      </w:r>
      <w:r>
        <w:rPr>
          <w:spacing w:val="-5"/>
        </w:rPr>
        <w:t xml:space="preserve"> </w:t>
      </w:r>
      <w:r>
        <w:t>многоклеточных</w:t>
      </w:r>
      <w:r>
        <w:rPr>
          <w:spacing w:val="-5"/>
        </w:rPr>
        <w:t xml:space="preserve"> </w:t>
      </w:r>
      <w:r>
        <w:t>(</w:t>
      </w:r>
      <w:proofErr w:type="spellStart"/>
      <w:r>
        <w:t>пеницилл</w:t>
      </w:r>
      <w:proofErr w:type="spellEnd"/>
      <w:r>
        <w:t>) плесневых грибов.</w:t>
      </w:r>
    </w:p>
    <w:p w14:paraId="64F3CE52" w14:textId="77777777" w:rsidR="00437756" w:rsidRDefault="00713951">
      <w:pPr>
        <w:pStyle w:val="a3"/>
        <w:spacing w:line="249" w:lineRule="auto"/>
        <w:ind w:right="1875"/>
      </w:pPr>
      <w:r>
        <w:t>Изучение</w:t>
      </w:r>
      <w:r>
        <w:rPr>
          <w:spacing w:val="-6"/>
        </w:rPr>
        <w:t xml:space="preserve"> </w:t>
      </w:r>
      <w:r>
        <w:t>строения</w:t>
      </w:r>
      <w:r>
        <w:rPr>
          <w:spacing w:val="-5"/>
        </w:rPr>
        <w:t xml:space="preserve"> </w:t>
      </w:r>
      <w:r>
        <w:t>плодовых</w:t>
      </w:r>
      <w:r>
        <w:rPr>
          <w:spacing w:val="-5"/>
        </w:rPr>
        <w:t xml:space="preserve"> </w:t>
      </w:r>
      <w:r>
        <w:t>тел</w:t>
      </w:r>
      <w:r>
        <w:rPr>
          <w:spacing w:val="-5"/>
        </w:rPr>
        <w:t xml:space="preserve"> </w:t>
      </w:r>
      <w:r>
        <w:t>шляпочных</w:t>
      </w:r>
      <w:r>
        <w:rPr>
          <w:spacing w:val="-4"/>
        </w:rPr>
        <w:t xml:space="preserve"> </w:t>
      </w:r>
      <w:r>
        <w:t>грибов</w:t>
      </w:r>
      <w:r>
        <w:rPr>
          <w:spacing w:val="-6"/>
        </w:rPr>
        <w:t xml:space="preserve"> </w:t>
      </w:r>
      <w:r>
        <w:t>(или</w:t>
      </w:r>
      <w:r>
        <w:rPr>
          <w:spacing w:val="-7"/>
        </w:rPr>
        <w:t xml:space="preserve"> </w:t>
      </w:r>
      <w:r>
        <w:t>изучение шляпочных грибов на муляжах).</w:t>
      </w:r>
    </w:p>
    <w:p w14:paraId="783EFB6C" w14:textId="77777777" w:rsidR="00437756" w:rsidRDefault="00713951">
      <w:pPr>
        <w:pStyle w:val="a3"/>
        <w:spacing w:before="3"/>
      </w:pPr>
      <w:r>
        <w:t>Изучение</w:t>
      </w:r>
      <w:r>
        <w:rPr>
          <w:spacing w:val="-6"/>
        </w:rPr>
        <w:t xml:space="preserve"> </w:t>
      </w:r>
      <w:r>
        <w:t>строения</w:t>
      </w:r>
      <w:r>
        <w:rPr>
          <w:spacing w:val="-5"/>
        </w:rPr>
        <w:t xml:space="preserve"> </w:t>
      </w:r>
      <w:r>
        <w:rPr>
          <w:spacing w:val="-2"/>
        </w:rPr>
        <w:t>лишайников.</w:t>
      </w:r>
    </w:p>
    <w:p w14:paraId="2340640F" w14:textId="77777777" w:rsidR="00437756" w:rsidRDefault="00713951">
      <w:pPr>
        <w:pStyle w:val="a3"/>
        <w:spacing w:before="12"/>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14:paraId="784B56CF" w14:textId="77777777" w:rsidR="00437756" w:rsidRDefault="00713951">
      <w:pPr>
        <w:pStyle w:val="1"/>
        <w:spacing w:before="19"/>
      </w:pPr>
      <w:r>
        <w:t xml:space="preserve">8 </w:t>
      </w:r>
      <w:r>
        <w:rPr>
          <w:spacing w:val="-2"/>
        </w:rPr>
        <w:t>КЛАСС</w:t>
      </w:r>
    </w:p>
    <w:p w14:paraId="7D4E2859" w14:textId="77777777" w:rsidR="00437756" w:rsidRDefault="00713951">
      <w:pPr>
        <w:pStyle w:val="a3"/>
        <w:spacing w:before="7" w:line="252" w:lineRule="auto"/>
        <w:ind w:right="6692"/>
        <w:jc w:val="both"/>
      </w:pPr>
      <w:r>
        <w:t>Человек и его здоровье Введение</w:t>
      </w:r>
      <w:r>
        <w:rPr>
          <w:spacing w:val="-3"/>
        </w:rPr>
        <w:t xml:space="preserve"> </w:t>
      </w:r>
      <w:r>
        <w:t>в</w:t>
      </w:r>
      <w:r>
        <w:rPr>
          <w:spacing w:val="-3"/>
        </w:rPr>
        <w:t xml:space="preserve"> </w:t>
      </w:r>
      <w:r>
        <w:t>науки</w:t>
      </w:r>
      <w:r>
        <w:rPr>
          <w:spacing w:val="-2"/>
        </w:rPr>
        <w:t xml:space="preserve"> </w:t>
      </w:r>
      <w:r>
        <w:t>о</w:t>
      </w:r>
      <w:r>
        <w:rPr>
          <w:spacing w:val="-1"/>
        </w:rPr>
        <w:t xml:space="preserve"> </w:t>
      </w:r>
      <w:r>
        <w:rPr>
          <w:spacing w:val="-2"/>
        </w:rPr>
        <w:t>человеке</w:t>
      </w:r>
    </w:p>
    <w:p w14:paraId="3A6EE6ED" w14:textId="77777777" w:rsidR="00437756" w:rsidRDefault="00713951">
      <w:pPr>
        <w:pStyle w:val="a3"/>
        <w:spacing w:line="247" w:lineRule="auto"/>
        <w:ind w:left="1225" w:right="847" w:firstLine="273"/>
        <w:jc w:val="both"/>
      </w:pPr>
      <w:r>
        <w:t>Значение</w:t>
      </w:r>
      <w:r>
        <w:rPr>
          <w:spacing w:val="-5"/>
        </w:rPr>
        <w:t xml:space="preserve"> </w:t>
      </w:r>
      <w:r>
        <w:t>знаний</w:t>
      </w:r>
      <w:r>
        <w:rPr>
          <w:spacing w:val="-4"/>
        </w:rPr>
        <w:t xml:space="preserve"> </w:t>
      </w:r>
      <w:r>
        <w:t>об</w:t>
      </w:r>
      <w:r>
        <w:rPr>
          <w:spacing w:val="-4"/>
        </w:rPr>
        <w:t xml:space="preserve"> </w:t>
      </w:r>
      <w:r>
        <w:t>особенностях строения</w:t>
      </w:r>
      <w:r>
        <w:rPr>
          <w:spacing w:val="-4"/>
        </w:rPr>
        <w:t xml:space="preserve"> </w:t>
      </w:r>
      <w:r>
        <w:t>и</w:t>
      </w:r>
      <w:r>
        <w:rPr>
          <w:spacing w:val="-4"/>
        </w:rPr>
        <w:t xml:space="preserve"> </w:t>
      </w:r>
      <w:r>
        <w:t>жизнедеятельности</w:t>
      </w:r>
      <w:r>
        <w:rPr>
          <w:spacing w:val="-3"/>
        </w:rPr>
        <w:t xml:space="preserve"> </w:t>
      </w:r>
      <w:r>
        <w:t>организма</w:t>
      </w:r>
      <w:r>
        <w:rPr>
          <w:spacing w:val="-3"/>
        </w:rPr>
        <w:t xml:space="preserve"> </w:t>
      </w:r>
      <w:r>
        <w:t>человека для самопознания и сохранения здоровья.</w:t>
      </w:r>
      <w:r>
        <w:rPr>
          <w:spacing w:val="40"/>
        </w:rPr>
        <w:t xml:space="preserve"> </w:t>
      </w:r>
      <w:r>
        <w:t>Комплекс наук, изучающих организм человека. Научные методы изучения человеческого</w:t>
      </w:r>
      <w:r>
        <w:rPr>
          <w:spacing w:val="40"/>
        </w:rPr>
        <w:t xml:space="preserve"> </w:t>
      </w:r>
      <w:r>
        <w:t>организма</w:t>
      </w:r>
      <w:r>
        <w:rPr>
          <w:spacing w:val="40"/>
        </w:rPr>
        <w:t xml:space="preserve"> </w:t>
      </w:r>
      <w:r>
        <w:t>(наблюдение, измерение,</w:t>
      </w:r>
      <w:r>
        <w:rPr>
          <w:spacing w:val="40"/>
        </w:rPr>
        <w:t xml:space="preserve"> </w:t>
      </w:r>
      <w:r>
        <w:t>эксперимент).</w:t>
      </w:r>
      <w:r>
        <w:rPr>
          <w:spacing w:val="40"/>
        </w:rPr>
        <w:t xml:space="preserve"> </w:t>
      </w:r>
      <w:r>
        <w:t>Место</w:t>
      </w:r>
      <w:r>
        <w:rPr>
          <w:spacing w:val="40"/>
        </w:rPr>
        <w:t xml:space="preserve"> </w:t>
      </w:r>
      <w:r>
        <w:t>человека в системе животного мира. Сходство и различия человека и животных. Особенности человека как социального существа. Происхождение современного человека. Расы.</w:t>
      </w:r>
    </w:p>
    <w:p w14:paraId="4B9DF108" w14:textId="77777777" w:rsidR="00437756" w:rsidRDefault="00713951">
      <w:pPr>
        <w:pStyle w:val="a3"/>
        <w:spacing w:before="3"/>
        <w:jc w:val="both"/>
      </w:pPr>
      <w:r>
        <w:t>Общие</w:t>
      </w:r>
      <w:r>
        <w:rPr>
          <w:spacing w:val="-4"/>
        </w:rPr>
        <w:t xml:space="preserve"> </w:t>
      </w:r>
      <w:r>
        <w:t>свойства</w:t>
      </w:r>
      <w:r>
        <w:rPr>
          <w:spacing w:val="-4"/>
        </w:rPr>
        <w:t xml:space="preserve"> </w:t>
      </w:r>
      <w:r>
        <w:t>организма</w:t>
      </w:r>
      <w:r>
        <w:rPr>
          <w:spacing w:val="-4"/>
        </w:rPr>
        <w:t xml:space="preserve"> </w:t>
      </w:r>
      <w:r>
        <w:rPr>
          <w:spacing w:val="-2"/>
        </w:rPr>
        <w:t>человека</w:t>
      </w:r>
    </w:p>
    <w:p w14:paraId="05349F12" w14:textId="77777777" w:rsidR="00437756" w:rsidRDefault="00713951">
      <w:pPr>
        <w:pStyle w:val="a3"/>
        <w:spacing w:before="14" w:line="247" w:lineRule="auto"/>
        <w:ind w:left="1225" w:right="855" w:firstLine="273"/>
        <w:jc w:val="both"/>
      </w:pPr>
      <w:r>
        <w:t>Клетка — основа строения, жизнедеятельности и развития организмов. Строение, химический состав, жизненные свойства клетки.</w:t>
      </w:r>
      <w:r>
        <w:rPr>
          <w:spacing w:val="40"/>
        </w:rPr>
        <w:t xml:space="preserve"> </w:t>
      </w:r>
      <w:r>
        <w:t>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14:paraId="4EC71CE0" w14:textId="77777777" w:rsidR="00437756" w:rsidRDefault="00713951">
      <w:pPr>
        <w:pStyle w:val="a3"/>
        <w:spacing w:before="3"/>
        <w:jc w:val="both"/>
      </w:pPr>
      <w:r>
        <w:t>Нейрогуморальная</w:t>
      </w:r>
      <w:r>
        <w:rPr>
          <w:spacing w:val="-6"/>
        </w:rPr>
        <w:t xml:space="preserve"> </w:t>
      </w:r>
      <w:r>
        <w:t>регуляция</w:t>
      </w:r>
      <w:r>
        <w:rPr>
          <w:spacing w:val="-6"/>
        </w:rPr>
        <w:t xml:space="preserve"> </w:t>
      </w:r>
      <w:r>
        <w:t>функций</w:t>
      </w:r>
      <w:r>
        <w:rPr>
          <w:spacing w:val="-6"/>
        </w:rPr>
        <w:t xml:space="preserve"> </w:t>
      </w:r>
      <w:r>
        <w:rPr>
          <w:spacing w:val="-2"/>
        </w:rPr>
        <w:t>организма</w:t>
      </w:r>
    </w:p>
    <w:p w14:paraId="47ABA513" w14:textId="77777777" w:rsidR="00437756" w:rsidRDefault="00713951">
      <w:pPr>
        <w:pStyle w:val="a3"/>
        <w:spacing w:before="15" w:line="249" w:lineRule="auto"/>
        <w:ind w:right="855"/>
        <w:jc w:val="both"/>
      </w:pPr>
      <w:r>
        <w:t>Регуляция функций организма, способы регуляции. Механизмы регуляции функций. Нервная</w:t>
      </w:r>
      <w:r>
        <w:rPr>
          <w:spacing w:val="51"/>
          <w:w w:val="150"/>
        </w:rPr>
        <w:t xml:space="preserve"> </w:t>
      </w:r>
      <w:r>
        <w:t>система:</w:t>
      </w:r>
      <w:r>
        <w:rPr>
          <w:spacing w:val="55"/>
          <w:w w:val="150"/>
        </w:rPr>
        <w:t xml:space="preserve"> </w:t>
      </w:r>
      <w:r>
        <w:t>центральная</w:t>
      </w:r>
      <w:r>
        <w:rPr>
          <w:spacing w:val="54"/>
          <w:w w:val="150"/>
        </w:rPr>
        <w:t xml:space="preserve"> </w:t>
      </w:r>
      <w:r>
        <w:t>и</w:t>
      </w:r>
      <w:r>
        <w:rPr>
          <w:spacing w:val="52"/>
          <w:w w:val="150"/>
        </w:rPr>
        <w:t xml:space="preserve"> </w:t>
      </w:r>
      <w:r>
        <w:t>периферическая,</w:t>
      </w:r>
      <w:r>
        <w:rPr>
          <w:spacing w:val="54"/>
          <w:w w:val="150"/>
        </w:rPr>
        <w:t xml:space="preserve"> </w:t>
      </w:r>
      <w:r>
        <w:t>соматическая</w:t>
      </w:r>
      <w:r>
        <w:rPr>
          <w:spacing w:val="54"/>
          <w:w w:val="150"/>
        </w:rPr>
        <w:t xml:space="preserve"> </w:t>
      </w:r>
      <w:r>
        <w:t>и</w:t>
      </w:r>
      <w:r>
        <w:rPr>
          <w:spacing w:val="55"/>
          <w:w w:val="150"/>
        </w:rPr>
        <w:t xml:space="preserve"> </w:t>
      </w:r>
      <w:r>
        <w:rPr>
          <w:spacing w:val="-2"/>
        </w:rPr>
        <w:t>вегетативная.</w:t>
      </w:r>
    </w:p>
    <w:p w14:paraId="1EE8B2BB" w14:textId="77777777" w:rsidR="00437756" w:rsidRDefault="00713951">
      <w:pPr>
        <w:pStyle w:val="a3"/>
        <w:spacing w:line="247" w:lineRule="auto"/>
        <w:ind w:left="1225" w:right="855"/>
        <w:jc w:val="both"/>
      </w:pPr>
      <w:r>
        <w:t>Нейроны, нервы, нервные узлы. Рефлекторный принцип работы нервной системы. Рефлекторная</w:t>
      </w:r>
      <w:r>
        <w:rPr>
          <w:spacing w:val="-14"/>
        </w:rPr>
        <w:t xml:space="preserve"> </w:t>
      </w:r>
      <w:r>
        <w:t>дуга.</w:t>
      </w:r>
      <w:r>
        <w:rPr>
          <w:spacing w:val="-14"/>
        </w:rPr>
        <w:t xml:space="preserve"> </w:t>
      </w:r>
      <w:r>
        <w:t>Спинной</w:t>
      </w:r>
      <w:r>
        <w:rPr>
          <w:spacing w:val="-13"/>
        </w:rPr>
        <w:t xml:space="preserve"> </w:t>
      </w:r>
      <w:r>
        <w:t>мозг.</w:t>
      </w:r>
      <w:r>
        <w:rPr>
          <w:spacing w:val="-14"/>
        </w:rPr>
        <w:t xml:space="preserve"> </w:t>
      </w:r>
      <w:r>
        <w:t>Головной</w:t>
      </w:r>
      <w:r>
        <w:rPr>
          <w:spacing w:val="-13"/>
        </w:rPr>
        <w:t xml:space="preserve"> </w:t>
      </w:r>
      <w:r>
        <w:t>мозг.</w:t>
      </w:r>
      <w:r>
        <w:rPr>
          <w:spacing w:val="-14"/>
        </w:rPr>
        <w:t xml:space="preserve"> </w:t>
      </w:r>
      <w:r>
        <w:t>Большие</w:t>
      </w:r>
      <w:r>
        <w:rPr>
          <w:spacing w:val="-15"/>
        </w:rPr>
        <w:t xml:space="preserve"> </w:t>
      </w:r>
      <w:r>
        <w:t>полушария</w:t>
      </w:r>
      <w:r>
        <w:rPr>
          <w:spacing w:val="-14"/>
        </w:rPr>
        <w:t xml:space="preserve"> </w:t>
      </w:r>
      <w:r>
        <w:t>головного</w:t>
      </w:r>
      <w:r>
        <w:rPr>
          <w:spacing w:val="-14"/>
        </w:rPr>
        <w:t xml:space="preserve"> </w:t>
      </w:r>
      <w:r>
        <w:t>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14:paraId="601D67D4" w14:textId="77777777" w:rsidR="00437756" w:rsidRDefault="00713951">
      <w:pPr>
        <w:pStyle w:val="a3"/>
        <w:spacing w:before="3" w:line="247" w:lineRule="auto"/>
        <w:ind w:left="1225" w:right="847" w:firstLine="273"/>
        <w:jc w:val="both"/>
      </w:pPr>
      <w: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желёз.</w:t>
      </w:r>
    </w:p>
    <w:p w14:paraId="63251D2F" w14:textId="77777777" w:rsidR="00437756" w:rsidRDefault="00713951">
      <w:pPr>
        <w:pStyle w:val="a3"/>
        <w:spacing w:before="3"/>
        <w:jc w:val="both"/>
      </w:pPr>
      <w:r>
        <w:t>Опора</w:t>
      </w:r>
      <w:r>
        <w:rPr>
          <w:spacing w:val="-2"/>
        </w:rPr>
        <w:t xml:space="preserve"> </w:t>
      </w:r>
      <w:r>
        <w:t xml:space="preserve">и </w:t>
      </w:r>
      <w:r>
        <w:rPr>
          <w:spacing w:val="-2"/>
        </w:rPr>
        <w:t>движение</w:t>
      </w:r>
    </w:p>
    <w:p w14:paraId="21DD86DE" w14:textId="77777777" w:rsidR="00437756" w:rsidRDefault="00713951">
      <w:pPr>
        <w:pStyle w:val="a3"/>
        <w:spacing w:before="14" w:line="247" w:lineRule="auto"/>
        <w:ind w:left="1225" w:right="853" w:firstLine="273"/>
        <w:jc w:val="both"/>
      </w:pPr>
      <w:r>
        <w:t>Опорно-двигательная система: строение, функции. Кость: химический состав, строение,</w:t>
      </w:r>
      <w:r>
        <w:rPr>
          <w:spacing w:val="53"/>
        </w:rPr>
        <w:t xml:space="preserve"> </w:t>
      </w:r>
      <w:r>
        <w:t>рост.</w:t>
      </w:r>
      <w:r>
        <w:rPr>
          <w:spacing w:val="56"/>
        </w:rPr>
        <w:t xml:space="preserve"> </w:t>
      </w:r>
      <w:r>
        <w:t>Соединение</w:t>
      </w:r>
      <w:r>
        <w:rPr>
          <w:spacing w:val="55"/>
        </w:rPr>
        <w:t xml:space="preserve"> </w:t>
      </w:r>
      <w:r>
        <w:t>костей.</w:t>
      </w:r>
      <w:r>
        <w:rPr>
          <w:spacing w:val="53"/>
        </w:rPr>
        <w:t xml:space="preserve"> </w:t>
      </w:r>
      <w:r>
        <w:t>Скелет</w:t>
      </w:r>
      <w:r>
        <w:rPr>
          <w:spacing w:val="54"/>
        </w:rPr>
        <w:t xml:space="preserve"> </w:t>
      </w:r>
      <w:r>
        <w:t>человека.</w:t>
      </w:r>
      <w:r>
        <w:rPr>
          <w:spacing w:val="56"/>
        </w:rPr>
        <w:t xml:space="preserve"> </w:t>
      </w:r>
      <w:r>
        <w:t>Особенности</w:t>
      </w:r>
      <w:r>
        <w:rPr>
          <w:spacing w:val="-3"/>
        </w:rPr>
        <w:t xml:space="preserve"> </w:t>
      </w:r>
      <w:r>
        <w:t>скелета</w:t>
      </w:r>
      <w:r>
        <w:rPr>
          <w:spacing w:val="-2"/>
        </w:rPr>
        <w:t xml:space="preserve"> человека,</w:t>
      </w:r>
    </w:p>
    <w:p w14:paraId="4A8BB09D" w14:textId="77777777" w:rsidR="00437756" w:rsidRDefault="00437756">
      <w:pPr>
        <w:spacing w:line="247" w:lineRule="auto"/>
        <w:jc w:val="both"/>
        <w:sectPr w:rsidR="00437756">
          <w:pgSz w:w="11910" w:h="16840"/>
          <w:pgMar w:top="1040" w:right="0" w:bottom="280" w:left="760" w:header="720" w:footer="720" w:gutter="0"/>
          <w:cols w:space="720"/>
        </w:sectPr>
      </w:pPr>
    </w:p>
    <w:p w14:paraId="6C035930" w14:textId="77777777" w:rsidR="00437756" w:rsidRDefault="00713951">
      <w:pPr>
        <w:pStyle w:val="a3"/>
        <w:spacing w:before="68" w:line="247" w:lineRule="auto"/>
        <w:ind w:left="1225" w:right="842"/>
        <w:jc w:val="both"/>
      </w:pPr>
      <w:r>
        <w:lastRenderedPageBreak/>
        <w:t>связанные с прямохождением и трудовой деятельностью. Влияние факторов окружающей среды и образа жизни на развитие скелета. Мышцы и их функции. Значение</w:t>
      </w:r>
      <w:r>
        <w:rPr>
          <w:spacing w:val="40"/>
        </w:rPr>
        <w:t xml:space="preserve"> </w:t>
      </w:r>
      <w:r>
        <w:t>физических</w:t>
      </w:r>
      <w:r>
        <w:rPr>
          <w:spacing w:val="40"/>
        </w:rPr>
        <w:t xml:space="preserve"> </w:t>
      </w:r>
      <w:r>
        <w:t xml:space="preserve">упражнений для правильного формирования скелета и мышц. Гиподинамия. Профи- </w:t>
      </w:r>
      <w:proofErr w:type="spellStart"/>
      <w:r>
        <w:t>лактика</w:t>
      </w:r>
      <w:proofErr w:type="spellEnd"/>
      <w:r>
        <w:t xml:space="preserve"> травматизма. Первая помощь при травмах опорно- двигательного аппарата.</w:t>
      </w:r>
    </w:p>
    <w:p w14:paraId="578184B1" w14:textId="77777777" w:rsidR="00437756" w:rsidRDefault="00713951">
      <w:pPr>
        <w:pStyle w:val="a3"/>
        <w:spacing w:before="5"/>
        <w:jc w:val="both"/>
      </w:pPr>
      <w:r>
        <w:t>Кровь</w:t>
      </w:r>
      <w:r>
        <w:rPr>
          <w:spacing w:val="-3"/>
        </w:rPr>
        <w:t xml:space="preserve"> </w:t>
      </w:r>
      <w:r>
        <w:t xml:space="preserve">и </w:t>
      </w:r>
      <w:r>
        <w:rPr>
          <w:spacing w:val="-2"/>
        </w:rPr>
        <w:t>кровообращение</w:t>
      </w:r>
    </w:p>
    <w:p w14:paraId="1ECC56B1" w14:textId="77777777" w:rsidR="00437756" w:rsidRDefault="00713951">
      <w:pPr>
        <w:pStyle w:val="a3"/>
        <w:spacing w:before="15" w:line="247" w:lineRule="auto"/>
        <w:ind w:left="1225" w:right="844" w:firstLine="273"/>
        <w:jc w:val="both"/>
      </w:pPr>
      <w:r>
        <w:t>Функции</w:t>
      </w:r>
      <w:r>
        <w:rPr>
          <w:spacing w:val="-2"/>
        </w:rPr>
        <w:t xml:space="preserve"> </w:t>
      </w:r>
      <w:r>
        <w:t>крови</w:t>
      </w:r>
      <w:r>
        <w:rPr>
          <w:spacing w:val="-2"/>
        </w:rPr>
        <w:t xml:space="preserve"> </w:t>
      </w:r>
      <w:r>
        <w:t>и</w:t>
      </w:r>
      <w:r>
        <w:rPr>
          <w:spacing w:val="-2"/>
        </w:rPr>
        <w:t xml:space="preserve"> </w:t>
      </w:r>
      <w:r>
        <w:t>лимфы.</w:t>
      </w:r>
      <w:r>
        <w:rPr>
          <w:spacing w:val="40"/>
        </w:rPr>
        <w:t xml:space="preserve"> </w:t>
      </w:r>
      <w:r>
        <w:t>Поддержание постоянства внутренней</w:t>
      </w:r>
      <w:r>
        <w:rPr>
          <w:spacing w:val="40"/>
        </w:rPr>
        <w:t xml:space="preserve"> </w:t>
      </w:r>
      <w:r>
        <w:t>среды.</w:t>
      </w:r>
      <w:r>
        <w:rPr>
          <w:spacing w:val="-2"/>
        </w:rPr>
        <w:t xml:space="preserve"> </w:t>
      </w:r>
      <w:r>
        <w:t>Гомеостаз. Состав крови. Форменные элементы крови: эритроциты, лейкоциты, тромбоциты. Группы крови. Резус-фактор. Переливание крови. Свёртывание крови. Иммунитет. Факторы, влияющие на иммунитет. Значение работ</w:t>
      </w:r>
      <w:r>
        <w:rPr>
          <w:spacing w:val="40"/>
        </w:rPr>
        <w:t xml:space="preserve"> </w:t>
      </w:r>
      <w:r>
        <w:t>Л.</w:t>
      </w:r>
      <w:r>
        <w:rPr>
          <w:spacing w:val="40"/>
        </w:rPr>
        <w:t xml:space="preserve"> </w:t>
      </w:r>
      <w:r>
        <w:t>Пастера и</w:t>
      </w:r>
      <w:r>
        <w:rPr>
          <w:spacing w:val="40"/>
        </w:rPr>
        <w:t xml:space="preserve"> </w:t>
      </w:r>
      <w:proofErr w:type="spellStart"/>
      <w:r>
        <w:t>И</w:t>
      </w:r>
      <w:proofErr w:type="spellEnd"/>
      <w:r>
        <w:t>. И. Мечникова</w:t>
      </w:r>
      <w:r>
        <w:rPr>
          <w:spacing w:val="40"/>
        </w:rPr>
        <w:t xml:space="preserve"> </w:t>
      </w:r>
      <w:r>
        <w:t>в области</w:t>
      </w:r>
      <w:r>
        <w:rPr>
          <w:spacing w:val="40"/>
        </w:rPr>
        <w:t xml:space="preserve"> </w:t>
      </w:r>
      <w:r>
        <w:t>иммунитета.</w:t>
      </w:r>
      <w:r>
        <w:rPr>
          <w:spacing w:val="-4"/>
        </w:rPr>
        <w:t xml:space="preserve"> </w:t>
      </w:r>
      <w:r>
        <w:t>Роль</w:t>
      </w:r>
      <w:r>
        <w:rPr>
          <w:spacing w:val="-3"/>
        </w:rPr>
        <w:t xml:space="preserve"> </w:t>
      </w:r>
      <w:r>
        <w:t>прививок</w:t>
      </w:r>
      <w:r>
        <w:rPr>
          <w:spacing w:val="-5"/>
        </w:rPr>
        <w:t xml:space="preserve"> </w:t>
      </w:r>
      <w:r>
        <w:t>в</w:t>
      </w:r>
      <w:r>
        <w:rPr>
          <w:spacing w:val="-5"/>
        </w:rPr>
        <w:t xml:space="preserve"> </w:t>
      </w:r>
      <w:r>
        <w:t>борьбе</w:t>
      </w:r>
      <w:r>
        <w:rPr>
          <w:spacing w:val="-7"/>
        </w:rPr>
        <w:t xml:space="preserve"> </w:t>
      </w:r>
      <w:r>
        <w:t>с</w:t>
      </w:r>
      <w:r>
        <w:rPr>
          <w:spacing w:val="-5"/>
        </w:rPr>
        <w:t xml:space="preserve"> </w:t>
      </w:r>
      <w:r>
        <w:t>инфекционными</w:t>
      </w:r>
      <w:r>
        <w:rPr>
          <w:spacing w:val="-5"/>
        </w:rPr>
        <w:t xml:space="preserve"> </w:t>
      </w:r>
      <w:r>
        <w:t>заболеваниями.</w:t>
      </w:r>
      <w:r>
        <w:rPr>
          <w:spacing w:val="-4"/>
        </w:rPr>
        <w:t xml:space="preserve"> </w:t>
      </w:r>
      <w:proofErr w:type="gramStart"/>
      <w:r>
        <w:t xml:space="preserve">Крове- </w:t>
      </w:r>
      <w:proofErr w:type="spellStart"/>
      <w:r>
        <w:t>носная</w:t>
      </w:r>
      <w:proofErr w:type="spellEnd"/>
      <w:proofErr w:type="gramEnd"/>
      <w:r>
        <w:t xml:space="preserve">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приёмы</w:t>
      </w:r>
      <w:r>
        <w:rPr>
          <w:spacing w:val="40"/>
        </w:rPr>
        <w:t xml:space="preserve"> </w:t>
      </w:r>
      <w:r>
        <w:t>оказания</w:t>
      </w:r>
      <w:r>
        <w:rPr>
          <w:spacing w:val="40"/>
        </w:rPr>
        <w:t xml:space="preserve"> </w:t>
      </w:r>
      <w:r>
        <w:t>первой помощи</w:t>
      </w:r>
      <w:r>
        <w:rPr>
          <w:spacing w:val="40"/>
        </w:rPr>
        <w:t xml:space="preserve"> </w:t>
      </w:r>
      <w:r>
        <w:t>при</w:t>
      </w:r>
      <w:r>
        <w:rPr>
          <w:spacing w:val="40"/>
        </w:rPr>
        <w:t xml:space="preserve"> </w:t>
      </w:r>
      <w:r>
        <w:t>кровотечениях.</w:t>
      </w:r>
    </w:p>
    <w:p w14:paraId="2026765B" w14:textId="77777777" w:rsidR="00437756" w:rsidRDefault="00713951">
      <w:pPr>
        <w:pStyle w:val="a3"/>
        <w:spacing w:before="2"/>
      </w:pPr>
      <w:r>
        <w:rPr>
          <w:spacing w:val="-2"/>
        </w:rPr>
        <w:t>Дыхание</w:t>
      </w:r>
    </w:p>
    <w:p w14:paraId="7E97416B" w14:textId="77777777" w:rsidR="00437756" w:rsidRDefault="00713951">
      <w:pPr>
        <w:pStyle w:val="a3"/>
        <w:spacing w:before="14" w:line="247" w:lineRule="auto"/>
        <w:ind w:left="1225" w:right="849" w:firstLine="273"/>
        <w:jc w:val="both"/>
      </w:pPr>
      <w:r>
        <w:t>Дыхательная система: строение и функции. Этапы дыхания.</w:t>
      </w:r>
      <w:r>
        <w:rPr>
          <w:spacing w:val="40"/>
        </w:rPr>
        <w:t xml:space="preserve"> </w:t>
      </w:r>
      <w:r>
        <w:t>Лёгочные объёмы. Газообмен</w:t>
      </w:r>
      <w:r>
        <w:rPr>
          <w:spacing w:val="-15"/>
        </w:rPr>
        <w:t xml:space="preserve"> </w:t>
      </w:r>
      <w:r>
        <w:t>в</w:t>
      </w:r>
      <w:r>
        <w:rPr>
          <w:spacing w:val="-15"/>
        </w:rPr>
        <w:t xml:space="preserve"> </w:t>
      </w:r>
      <w:r>
        <w:t>лёгких</w:t>
      </w:r>
      <w:r>
        <w:rPr>
          <w:spacing w:val="-15"/>
        </w:rPr>
        <w:t xml:space="preserve"> </w:t>
      </w:r>
      <w:r>
        <w:t>и</w:t>
      </w:r>
      <w:r>
        <w:rPr>
          <w:spacing w:val="-15"/>
        </w:rPr>
        <w:t xml:space="preserve"> </w:t>
      </w:r>
      <w:r>
        <w:t>тканях.</w:t>
      </w:r>
      <w:r>
        <w:rPr>
          <w:spacing w:val="-15"/>
        </w:rPr>
        <w:t xml:space="preserve"> </w:t>
      </w:r>
      <w:r>
        <w:t>Регуляция</w:t>
      </w:r>
      <w:r>
        <w:rPr>
          <w:spacing w:val="-15"/>
        </w:rPr>
        <w:t xml:space="preserve"> </w:t>
      </w:r>
      <w:r>
        <w:t>дыхания.</w:t>
      </w:r>
      <w:r>
        <w:rPr>
          <w:spacing w:val="-15"/>
        </w:rPr>
        <w:t xml:space="preserve"> </w:t>
      </w:r>
      <w:r>
        <w:t>Гигиена</w:t>
      </w:r>
      <w:r>
        <w:rPr>
          <w:spacing w:val="-15"/>
        </w:rPr>
        <w:t xml:space="preserve"> </w:t>
      </w:r>
      <w:r>
        <w:t>дыхания.</w:t>
      </w:r>
      <w:r>
        <w:rPr>
          <w:spacing w:val="-15"/>
        </w:rPr>
        <w:t xml:space="preserve"> </w:t>
      </w:r>
      <w:r>
        <w:t>Вред</w:t>
      </w:r>
      <w:r>
        <w:rPr>
          <w:spacing w:val="-15"/>
        </w:rPr>
        <w:t xml:space="preserve"> </w:t>
      </w:r>
      <w:r>
        <w:t>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0BB5A733" w14:textId="77777777" w:rsidR="00437756" w:rsidRDefault="00713951">
      <w:pPr>
        <w:pStyle w:val="a3"/>
        <w:spacing w:before="4"/>
      </w:pPr>
      <w:r>
        <w:rPr>
          <w:spacing w:val="-2"/>
        </w:rPr>
        <w:t>Пищеварение</w:t>
      </w:r>
    </w:p>
    <w:p w14:paraId="52DC16C9" w14:textId="77777777" w:rsidR="00437756" w:rsidRDefault="00713951">
      <w:pPr>
        <w:pStyle w:val="a3"/>
        <w:spacing w:before="12" w:line="247" w:lineRule="auto"/>
        <w:ind w:left="1225" w:right="846" w:firstLine="273"/>
        <w:jc w:val="both"/>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 П. Павлова в изучение пищеварения. Гигиена питания, предотвращение желудочно-кишечных заболеваний.</w:t>
      </w:r>
    </w:p>
    <w:p w14:paraId="6062ECE4" w14:textId="77777777" w:rsidR="00437756" w:rsidRDefault="00713951">
      <w:pPr>
        <w:pStyle w:val="a3"/>
        <w:spacing w:before="3"/>
        <w:jc w:val="both"/>
      </w:pPr>
      <w:r>
        <w:t>Обмен</w:t>
      </w:r>
      <w:r>
        <w:rPr>
          <w:spacing w:val="-2"/>
        </w:rPr>
        <w:t xml:space="preserve"> </w:t>
      </w:r>
      <w:r>
        <w:t>веществ</w:t>
      </w:r>
      <w:r>
        <w:rPr>
          <w:spacing w:val="-3"/>
        </w:rPr>
        <w:t xml:space="preserve"> </w:t>
      </w:r>
      <w:r>
        <w:t xml:space="preserve">и </w:t>
      </w:r>
      <w:r>
        <w:rPr>
          <w:spacing w:val="-2"/>
        </w:rPr>
        <w:t>энергии</w:t>
      </w:r>
    </w:p>
    <w:p w14:paraId="4E26D8CB" w14:textId="77777777" w:rsidR="00437756" w:rsidRDefault="00713951">
      <w:pPr>
        <w:pStyle w:val="a3"/>
        <w:spacing w:before="14" w:line="247" w:lineRule="auto"/>
        <w:ind w:left="1225" w:right="849" w:firstLine="273"/>
        <w:jc w:val="both"/>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14:paraId="4357C826" w14:textId="77777777" w:rsidR="00437756" w:rsidRDefault="00713951">
      <w:pPr>
        <w:pStyle w:val="a3"/>
        <w:spacing w:before="3" w:line="247" w:lineRule="auto"/>
        <w:ind w:left="1225" w:right="846" w:firstLine="273"/>
        <w:jc w:val="both"/>
      </w:pPr>
      <w: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Приёмы оказания первой</w:t>
      </w:r>
      <w:r>
        <w:rPr>
          <w:spacing w:val="40"/>
        </w:rPr>
        <w:t xml:space="preserve"> </w:t>
      </w:r>
      <w:r>
        <w:t>помощи</w:t>
      </w:r>
      <w:r>
        <w:rPr>
          <w:spacing w:val="40"/>
        </w:rPr>
        <w:t xml:space="preserve"> </w:t>
      </w:r>
      <w:r>
        <w:t>при</w:t>
      </w:r>
      <w:r>
        <w:rPr>
          <w:spacing w:val="40"/>
        </w:rPr>
        <w:t xml:space="preserve"> </w:t>
      </w:r>
      <w:proofErr w:type="gramStart"/>
      <w:r>
        <w:t>трав- мах</w:t>
      </w:r>
      <w:proofErr w:type="gramEnd"/>
      <w:r>
        <w:t>, ожогах, обморожениях и их профилактика.</w:t>
      </w:r>
    </w:p>
    <w:p w14:paraId="19A642EF" w14:textId="77777777" w:rsidR="00437756" w:rsidRDefault="00713951">
      <w:pPr>
        <w:pStyle w:val="a3"/>
        <w:spacing w:before="6"/>
      </w:pPr>
      <w:r>
        <w:rPr>
          <w:spacing w:val="-2"/>
        </w:rPr>
        <w:t>Выделение</w:t>
      </w:r>
    </w:p>
    <w:p w14:paraId="1A62783C" w14:textId="77777777" w:rsidR="00437756" w:rsidRDefault="00713951">
      <w:pPr>
        <w:pStyle w:val="a3"/>
        <w:spacing w:before="12" w:line="247" w:lineRule="auto"/>
        <w:ind w:left="1225" w:right="849" w:firstLine="273"/>
        <w:jc w:val="both"/>
      </w:pPr>
      <w:r>
        <w:t>Мочевыделительная</w:t>
      </w:r>
      <w:r>
        <w:rPr>
          <w:spacing w:val="-15"/>
        </w:rPr>
        <w:t xml:space="preserve"> </w:t>
      </w:r>
      <w:r>
        <w:t>система:</w:t>
      </w:r>
      <w:r>
        <w:rPr>
          <w:spacing w:val="-14"/>
        </w:rPr>
        <w:t xml:space="preserve"> </w:t>
      </w:r>
      <w:r>
        <w:t>строение</w:t>
      </w:r>
      <w:r>
        <w:rPr>
          <w:spacing w:val="-15"/>
        </w:rPr>
        <w:t xml:space="preserve"> </w:t>
      </w:r>
      <w:r>
        <w:t>и</w:t>
      </w:r>
      <w:r>
        <w:rPr>
          <w:spacing w:val="-13"/>
        </w:rPr>
        <w:t xml:space="preserve"> </w:t>
      </w:r>
      <w:r>
        <w:t>функции.</w:t>
      </w:r>
      <w:r>
        <w:rPr>
          <w:spacing w:val="-15"/>
        </w:rPr>
        <w:t xml:space="preserve"> </w:t>
      </w:r>
      <w:r>
        <w:t>Процесс</w:t>
      </w:r>
      <w:r>
        <w:rPr>
          <w:spacing w:val="31"/>
        </w:rPr>
        <w:t xml:space="preserve"> </w:t>
      </w:r>
      <w:r>
        <w:t>образования</w:t>
      </w:r>
      <w:r>
        <w:rPr>
          <w:spacing w:val="-15"/>
        </w:rPr>
        <w:t xml:space="preserve"> </w:t>
      </w:r>
      <w:r>
        <w:t>и</w:t>
      </w:r>
      <w:r>
        <w:rPr>
          <w:spacing w:val="-13"/>
        </w:rPr>
        <w:t xml:space="preserve"> </w:t>
      </w:r>
      <w:r>
        <w:t xml:space="preserve">выделения мочи, его регуляция. Заболевания органов мочевыделительной системы и меры их </w:t>
      </w:r>
      <w:r>
        <w:rPr>
          <w:spacing w:val="-2"/>
        </w:rPr>
        <w:t>предупреждения.</w:t>
      </w:r>
    </w:p>
    <w:p w14:paraId="4EAB4C1F" w14:textId="77777777" w:rsidR="00437756" w:rsidRDefault="00713951">
      <w:pPr>
        <w:pStyle w:val="a3"/>
        <w:spacing w:before="4"/>
        <w:jc w:val="both"/>
      </w:pPr>
      <w:r>
        <w:t>Размножение</w:t>
      </w:r>
      <w:r>
        <w:rPr>
          <w:spacing w:val="-3"/>
        </w:rPr>
        <w:t xml:space="preserve"> </w:t>
      </w:r>
      <w:r>
        <w:t>и</w:t>
      </w:r>
      <w:r>
        <w:rPr>
          <w:spacing w:val="-2"/>
        </w:rPr>
        <w:t xml:space="preserve"> развитие</w:t>
      </w:r>
    </w:p>
    <w:p w14:paraId="1C940F31" w14:textId="77777777" w:rsidR="00437756" w:rsidRDefault="00713951">
      <w:pPr>
        <w:pStyle w:val="a3"/>
        <w:spacing w:before="15" w:line="247" w:lineRule="auto"/>
        <w:ind w:left="1225" w:right="846" w:firstLine="273"/>
        <w:jc w:val="both"/>
      </w:pPr>
      <w:r>
        <w:t>Половая система: строение и функции. Оплодотворение и внутриутробное развитие. Роды.</w:t>
      </w:r>
      <w:r>
        <w:rPr>
          <w:spacing w:val="-15"/>
        </w:rPr>
        <w:t xml:space="preserve"> </w:t>
      </w:r>
      <w:r>
        <w:t>Рост</w:t>
      </w:r>
      <w:r>
        <w:rPr>
          <w:spacing w:val="-15"/>
        </w:rPr>
        <w:t xml:space="preserve"> </w:t>
      </w:r>
      <w:r>
        <w:t>и</w:t>
      </w:r>
      <w:r>
        <w:rPr>
          <w:spacing w:val="-15"/>
        </w:rPr>
        <w:t xml:space="preserve"> </w:t>
      </w:r>
      <w:r>
        <w:t>развитие</w:t>
      </w:r>
      <w:r>
        <w:rPr>
          <w:spacing w:val="-15"/>
        </w:rPr>
        <w:t xml:space="preserve"> </w:t>
      </w:r>
      <w:r>
        <w:t>ребёнка.</w:t>
      </w:r>
      <w:r>
        <w:rPr>
          <w:spacing w:val="-15"/>
        </w:rPr>
        <w:t xml:space="preserve"> </w:t>
      </w:r>
      <w:r>
        <w:t>Половое</w:t>
      </w:r>
      <w:r>
        <w:rPr>
          <w:spacing w:val="-15"/>
        </w:rPr>
        <w:t xml:space="preserve"> </w:t>
      </w:r>
      <w:r>
        <w:t>созревание.</w:t>
      </w:r>
      <w:r>
        <w:rPr>
          <w:spacing w:val="-15"/>
        </w:rPr>
        <w:t xml:space="preserve"> </w:t>
      </w:r>
      <w:r>
        <w:t>Наследование</w:t>
      </w:r>
      <w:r>
        <w:rPr>
          <w:spacing w:val="-15"/>
        </w:rPr>
        <w:t xml:space="preserve"> </w:t>
      </w:r>
      <w:r>
        <w:t>признаков</w:t>
      </w:r>
      <w:r>
        <w:rPr>
          <w:spacing w:val="-15"/>
        </w:rPr>
        <w:t xml:space="preserve"> </w:t>
      </w:r>
      <w:r>
        <w:t>у</w:t>
      </w:r>
      <w:r>
        <w:rPr>
          <w:spacing w:val="-15"/>
        </w:rPr>
        <w:t xml:space="preserve"> </w:t>
      </w:r>
      <w:r>
        <w:t>человека. Наследственные</w:t>
      </w:r>
      <w:r>
        <w:rPr>
          <w:spacing w:val="40"/>
        </w:rPr>
        <w:t xml:space="preserve"> </w:t>
      </w:r>
      <w:r>
        <w:t>болезни,</w:t>
      </w:r>
      <w:r>
        <w:rPr>
          <w:spacing w:val="40"/>
        </w:rPr>
        <w:t xml:space="preserve"> </w:t>
      </w:r>
      <w:r>
        <w:t>их</w:t>
      </w:r>
      <w:r>
        <w:rPr>
          <w:spacing w:val="40"/>
        </w:rPr>
        <w:t xml:space="preserve"> </w:t>
      </w:r>
      <w:r>
        <w:t>причины</w:t>
      </w:r>
      <w:r>
        <w:rPr>
          <w:spacing w:val="-1"/>
        </w:rPr>
        <w:t xml:space="preserve"> </w:t>
      </w:r>
      <w:r>
        <w:t>и</w:t>
      </w:r>
      <w:r>
        <w:rPr>
          <w:spacing w:val="-2"/>
        </w:rPr>
        <w:t xml:space="preserve"> </w:t>
      </w:r>
      <w:r>
        <w:t>предупреждение. Роль генетических знаний в планировании семьи. Забота о репродуктивном здоровье. Инфекции, передающиеся половым путём, и их профилактика. ВИЧ, профилактика СПИДа.</w:t>
      </w:r>
    </w:p>
    <w:p w14:paraId="77177AAD" w14:textId="77777777" w:rsidR="00437756" w:rsidRDefault="00713951">
      <w:pPr>
        <w:pStyle w:val="a3"/>
        <w:spacing w:before="4"/>
        <w:jc w:val="both"/>
      </w:pPr>
      <w:r>
        <w:t>Сенсорные</w:t>
      </w:r>
      <w:r>
        <w:rPr>
          <w:spacing w:val="-6"/>
        </w:rPr>
        <w:t xml:space="preserve"> </w:t>
      </w:r>
      <w:r>
        <w:t>системы</w:t>
      </w:r>
      <w:r>
        <w:rPr>
          <w:spacing w:val="-3"/>
        </w:rPr>
        <w:t xml:space="preserve"> </w:t>
      </w:r>
      <w:r>
        <w:rPr>
          <w:spacing w:val="-2"/>
        </w:rPr>
        <w:t>(анализаторы)</w:t>
      </w:r>
    </w:p>
    <w:p w14:paraId="5ACA41AC" w14:textId="77777777" w:rsidR="00437756" w:rsidRDefault="00713951">
      <w:pPr>
        <w:pStyle w:val="a3"/>
        <w:spacing w:before="12" w:line="247" w:lineRule="auto"/>
        <w:ind w:left="1225" w:right="843" w:firstLine="273"/>
        <w:jc w:val="both"/>
      </w:pPr>
      <w:r>
        <w:t>Органы чувств и их значение в жизни человека. Сенсорные системы, их строение и функции.</w:t>
      </w:r>
      <w:r>
        <w:rPr>
          <w:spacing w:val="24"/>
        </w:rPr>
        <w:t xml:space="preserve"> </w:t>
      </w:r>
      <w:r>
        <w:t>Глаз</w:t>
      </w:r>
      <w:r>
        <w:rPr>
          <w:spacing w:val="26"/>
        </w:rPr>
        <w:t xml:space="preserve"> </w:t>
      </w:r>
      <w:r>
        <w:t>и</w:t>
      </w:r>
      <w:r>
        <w:rPr>
          <w:spacing w:val="28"/>
        </w:rPr>
        <w:t xml:space="preserve"> </w:t>
      </w:r>
      <w:r>
        <w:t>зрение.</w:t>
      </w:r>
      <w:r>
        <w:rPr>
          <w:spacing w:val="27"/>
        </w:rPr>
        <w:t xml:space="preserve"> </w:t>
      </w:r>
      <w:r>
        <w:t>Оптическая</w:t>
      </w:r>
      <w:r>
        <w:rPr>
          <w:spacing w:val="26"/>
        </w:rPr>
        <w:t xml:space="preserve"> </w:t>
      </w:r>
      <w:r>
        <w:t>система</w:t>
      </w:r>
      <w:r>
        <w:rPr>
          <w:spacing w:val="29"/>
        </w:rPr>
        <w:t xml:space="preserve"> </w:t>
      </w:r>
      <w:r>
        <w:t>глаза.</w:t>
      </w:r>
      <w:r>
        <w:rPr>
          <w:spacing w:val="27"/>
        </w:rPr>
        <w:t xml:space="preserve"> </w:t>
      </w:r>
      <w:r>
        <w:t>Сетчатка.</w:t>
      </w:r>
      <w:r>
        <w:rPr>
          <w:spacing w:val="27"/>
        </w:rPr>
        <w:t xml:space="preserve"> </w:t>
      </w:r>
      <w:r>
        <w:t>Зрительные</w:t>
      </w:r>
      <w:r>
        <w:rPr>
          <w:spacing w:val="26"/>
        </w:rPr>
        <w:t xml:space="preserve"> </w:t>
      </w:r>
      <w:r>
        <w:rPr>
          <w:spacing w:val="-2"/>
        </w:rPr>
        <w:t>рецепторы:</w:t>
      </w:r>
    </w:p>
    <w:p w14:paraId="1C464305" w14:textId="77777777" w:rsidR="00437756" w:rsidRDefault="00437756">
      <w:pPr>
        <w:spacing w:line="247" w:lineRule="auto"/>
        <w:jc w:val="both"/>
        <w:sectPr w:rsidR="00437756">
          <w:pgSz w:w="11910" w:h="16840"/>
          <w:pgMar w:top="1040" w:right="0" w:bottom="280" w:left="760" w:header="720" w:footer="720" w:gutter="0"/>
          <w:cols w:space="720"/>
        </w:sectPr>
      </w:pPr>
    </w:p>
    <w:p w14:paraId="4E85E0FF" w14:textId="77777777" w:rsidR="00437756" w:rsidRPr="00265F40" w:rsidRDefault="00713951" w:rsidP="006D0D89">
      <w:pPr>
        <w:pStyle w:val="a3"/>
        <w:spacing w:before="68" w:line="247" w:lineRule="auto"/>
        <w:ind w:left="1225" w:right="852"/>
        <w:jc w:val="both"/>
      </w:pPr>
      <w:r>
        <w:lastRenderedPageBreak/>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w:t>
      </w:r>
      <w:r>
        <w:rPr>
          <w:spacing w:val="-8"/>
        </w:rPr>
        <w:t xml:space="preserve"> </w:t>
      </w:r>
      <w:r>
        <w:t>обоняния</w:t>
      </w:r>
      <w:r>
        <w:rPr>
          <w:spacing w:val="-10"/>
        </w:rPr>
        <w:t xml:space="preserve"> </w:t>
      </w:r>
      <w:r>
        <w:t>и</w:t>
      </w:r>
      <w:r>
        <w:rPr>
          <w:spacing w:val="-7"/>
        </w:rPr>
        <w:t xml:space="preserve"> </w:t>
      </w:r>
      <w:r>
        <w:t>вкуса.</w:t>
      </w:r>
      <w:r>
        <w:rPr>
          <w:spacing w:val="-6"/>
        </w:rPr>
        <w:t xml:space="preserve"> </w:t>
      </w:r>
      <w:r>
        <w:t>Взаимодействие</w:t>
      </w:r>
      <w:r>
        <w:rPr>
          <w:spacing w:val="-9"/>
        </w:rPr>
        <w:t xml:space="preserve"> </w:t>
      </w:r>
      <w:r>
        <w:t>сенсорных</w:t>
      </w:r>
      <w:r>
        <w:rPr>
          <w:spacing w:val="-6"/>
        </w:rPr>
        <w:t xml:space="preserve"> </w:t>
      </w:r>
      <w:r>
        <w:t>систем.</w:t>
      </w:r>
      <w:r>
        <w:rPr>
          <w:spacing w:val="-8"/>
        </w:rPr>
        <w:t xml:space="preserve"> </w:t>
      </w:r>
      <w:r>
        <w:t>Влияние</w:t>
      </w:r>
      <w:r>
        <w:rPr>
          <w:spacing w:val="-9"/>
        </w:rPr>
        <w:t xml:space="preserve"> </w:t>
      </w:r>
      <w:r>
        <w:t>экологических факторов на органы чувств.</w:t>
      </w:r>
    </w:p>
    <w:p w14:paraId="011569BD" w14:textId="77777777" w:rsidR="00437756" w:rsidRDefault="00713951">
      <w:pPr>
        <w:pStyle w:val="a3"/>
        <w:jc w:val="both"/>
      </w:pPr>
      <w:r>
        <w:t>Высшая</w:t>
      </w:r>
      <w:r>
        <w:rPr>
          <w:spacing w:val="-4"/>
        </w:rPr>
        <w:t xml:space="preserve"> </w:t>
      </w:r>
      <w:r>
        <w:t>нервная</w:t>
      </w:r>
      <w:r>
        <w:rPr>
          <w:spacing w:val="-3"/>
        </w:rPr>
        <w:t xml:space="preserve"> </w:t>
      </w:r>
      <w:r>
        <w:rPr>
          <w:spacing w:val="-2"/>
        </w:rPr>
        <w:t>деятельность</w:t>
      </w:r>
    </w:p>
    <w:p w14:paraId="2D8615A2" w14:textId="77777777" w:rsidR="00437756" w:rsidRDefault="00713951">
      <w:pPr>
        <w:pStyle w:val="a3"/>
        <w:spacing w:before="15" w:line="247" w:lineRule="auto"/>
        <w:ind w:left="1225" w:right="844" w:firstLine="273"/>
        <w:jc w:val="both"/>
      </w:pPr>
      <w:r>
        <w:t>Высшая</w:t>
      </w:r>
      <w:r>
        <w:rPr>
          <w:spacing w:val="40"/>
        </w:rPr>
        <w:t xml:space="preserve"> </w:t>
      </w:r>
      <w:r>
        <w:t>нервная</w:t>
      </w:r>
      <w:r>
        <w:rPr>
          <w:spacing w:val="40"/>
        </w:rPr>
        <w:t xml:space="preserve"> </w:t>
      </w:r>
      <w:r>
        <w:t>деятельность</w:t>
      </w:r>
      <w:r>
        <w:rPr>
          <w:spacing w:val="40"/>
        </w:rPr>
        <w:t xml:space="preserve"> </w:t>
      </w:r>
      <w:r>
        <w:t>человека,</w:t>
      </w:r>
      <w:r>
        <w:rPr>
          <w:spacing w:val="40"/>
        </w:rPr>
        <w:t xml:space="preserve"> </w:t>
      </w:r>
      <w:r>
        <w:t>работы</w:t>
      </w:r>
      <w:r>
        <w:rPr>
          <w:spacing w:val="40"/>
        </w:rPr>
        <w:t xml:space="preserve"> </w:t>
      </w:r>
      <w:r>
        <w:t>И.</w:t>
      </w:r>
      <w:r>
        <w:rPr>
          <w:spacing w:val="40"/>
        </w:rPr>
        <w:t xml:space="preserve"> </w:t>
      </w:r>
      <w:r>
        <w:t>М.</w:t>
      </w:r>
      <w:r>
        <w:rPr>
          <w:spacing w:val="80"/>
          <w:w w:val="150"/>
        </w:rPr>
        <w:t xml:space="preserve"> </w:t>
      </w:r>
      <w:r>
        <w:t>Сеченова, И. П. Павлова, А. А. Ухтомского и П.</w:t>
      </w:r>
      <w:r>
        <w:rPr>
          <w:spacing w:val="40"/>
        </w:rPr>
        <w:t xml:space="preserve"> </w:t>
      </w:r>
      <w:r>
        <w:t>К.</w:t>
      </w:r>
      <w:r>
        <w:rPr>
          <w:spacing w:val="40"/>
        </w:rPr>
        <w:t xml:space="preserve"> </w:t>
      </w:r>
      <w:r>
        <w:t>Анохина.</w:t>
      </w:r>
      <w:r>
        <w:rPr>
          <w:spacing w:val="40"/>
        </w:rPr>
        <w:t xml:space="preserve"> </w:t>
      </w:r>
      <w:r>
        <w:t>Безусловные</w:t>
      </w:r>
      <w:r>
        <w:rPr>
          <w:spacing w:val="40"/>
        </w:rPr>
        <w:t xml:space="preserve"> </w:t>
      </w:r>
      <w:r>
        <w:t>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информации из поколения в поколение. Индивидуальные особенности</w:t>
      </w:r>
      <w:r>
        <w:rPr>
          <w:spacing w:val="-8"/>
        </w:rPr>
        <w:t xml:space="preserve"> </w:t>
      </w:r>
      <w:r>
        <w:t>личности:</w:t>
      </w:r>
      <w:r>
        <w:rPr>
          <w:spacing w:val="-14"/>
        </w:rPr>
        <w:t xml:space="preserve"> </w:t>
      </w:r>
      <w:r>
        <w:t>способности,</w:t>
      </w:r>
      <w:r>
        <w:rPr>
          <w:spacing w:val="-9"/>
        </w:rPr>
        <w:t xml:space="preserve"> </w:t>
      </w:r>
      <w:r>
        <w:t>темперамент,</w:t>
      </w:r>
      <w:r>
        <w:rPr>
          <w:spacing w:val="-11"/>
        </w:rPr>
        <w:t xml:space="preserve"> </w:t>
      </w:r>
      <w:r>
        <w:t>характер,</w:t>
      </w:r>
      <w:r>
        <w:rPr>
          <w:spacing w:val="-10"/>
        </w:rPr>
        <w:t xml:space="preserve"> </w:t>
      </w:r>
      <w:r>
        <w:t>одарённость.</w:t>
      </w:r>
      <w:r>
        <w:rPr>
          <w:spacing w:val="-9"/>
        </w:rPr>
        <w:t xml:space="preserve"> </w:t>
      </w:r>
      <w:r>
        <w:t>Психология</w:t>
      </w:r>
      <w:r>
        <w:rPr>
          <w:spacing w:val="-12"/>
        </w:rPr>
        <w:t xml:space="preserve"> </w:t>
      </w:r>
      <w:r>
        <w:t>и поведение человека. Цели и мотивы деятельности. Значение интеллектуальных, творческих и эстетических потребностей. Роль обучения и воспитания в</w:t>
      </w:r>
      <w:r>
        <w:rPr>
          <w:spacing w:val="40"/>
        </w:rPr>
        <w:t xml:space="preserve"> </w:t>
      </w:r>
      <w:r>
        <w:t>развитии психики</w:t>
      </w:r>
      <w:r>
        <w:rPr>
          <w:spacing w:val="40"/>
        </w:rPr>
        <w:t xml:space="preserve"> </w:t>
      </w:r>
      <w:r>
        <w:t>и</w:t>
      </w:r>
      <w:r>
        <w:rPr>
          <w:spacing w:val="40"/>
        </w:rPr>
        <w:t xml:space="preserve"> </w:t>
      </w:r>
      <w:r>
        <w:t>поведении человека.</w:t>
      </w:r>
    </w:p>
    <w:p w14:paraId="0BF8B482" w14:textId="77777777" w:rsidR="00437756" w:rsidRDefault="00713951">
      <w:pPr>
        <w:pStyle w:val="a3"/>
        <w:spacing w:before="2"/>
        <w:jc w:val="both"/>
      </w:pPr>
      <w:r>
        <w:t>Здоровье</w:t>
      </w:r>
      <w:r>
        <w:rPr>
          <w:spacing w:val="-1"/>
        </w:rPr>
        <w:t xml:space="preserve"> </w:t>
      </w:r>
      <w:r>
        <w:t>человека</w:t>
      </w:r>
      <w:r>
        <w:rPr>
          <w:spacing w:val="-2"/>
        </w:rPr>
        <w:t xml:space="preserve"> </w:t>
      </w:r>
      <w:r>
        <w:t>и</w:t>
      </w:r>
      <w:r>
        <w:rPr>
          <w:spacing w:val="-1"/>
        </w:rPr>
        <w:t xml:space="preserve"> </w:t>
      </w:r>
      <w:r>
        <w:t>его</w:t>
      </w:r>
      <w:r>
        <w:rPr>
          <w:spacing w:val="-1"/>
        </w:rPr>
        <w:t xml:space="preserve"> </w:t>
      </w:r>
      <w:r>
        <w:rPr>
          <w:spacing w:val="-2"/>
        </w:rPr>
        <w:t>охрана</w:t>
      </w:r>
    </w:p>
    <w:p w14:paraId="5F31973C" w14:textId="77777777" w:rsidR="00437756" w:rsidRDefault="00713951">
      <w:pPr>
        <w:pStyle w:val="a3"/>
        <w:spacing w:before="14" w:line="247" w:lineRule="auto"/>
        <w:ind w:left="1225" w:right="847" w:firstLine="273"/>
        <w:jc w:val="both"/>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w:t>
      </w:r>
      <w:r>
        <w:rPr>
          <w:spacing w:val="-3"/>
        </w:rPr>
        <w:t xml:space="preserve"> </w:t>
      </w:r>
      <w:r>
        <w:t>здоровью и здоровью окружающих.</w:t>
      </w:r>
    </w:p>
    <w:p w14:paraId="0C83BD3E" w14:textId="77777777" w:rsidR="00437756" w:rsidRPr="00265F40" w:rsidRDefault="00713951" w:rsidP="006D0D89">
      <w:pPr>
        <w:pStyle w:val="a3"/>
        <w:spacing w:before="2" w:line="247" w:lineRule="auto"/>
        <w:ind w:left="1225" w:right="851" w:firstLine="273"/>
        <w:jc w:val="both"/>
      </w:pPr>
      <w:r>
        <w:t>Человек</w:t>
      </w:r>
      <w:r>
        <w:rPr>
          <w:spacing w:val="-4"/>
        </w:rPr>
        <w:t xml:space="preserve"> </w:t>
      </w:r>
      <w:r>
        <w:t>и</w:t>
      </w:r>
      <w:r>
        <w:rPr>
          <w:spacing w:val="-4"/>
        </w:rPr>
        <w:t xml:space="preserve"> </w:t>
      </w:r>
      <w:r>
        <w:t>окружающая</w:t>
      </w:r>
      <w:r>
        <w:rPr>
          <w:spacing w:val="-2"/>
        </w:rPr>
        <w:t xml:space="preserve"> </w:t>
      </w:r>
      <w:r>
        <w:t>среда.</w:t>
      </w:r>
      <w:r>
        <w:rPr>
          <w:spacing w:val="-4"/>
        </w:rPr>
        <w:t xml:space="preserve"> </w:t>
      </w:r>
      <w:r>
        <w:t>Значение</w:t>
      </w:r>
      <w:r>
        <w:rPr>
          <w:spacing w:val="-5"/>
        </w:rPr>
        <w:t xml:space="preserve"> </w:t>
      </w:r>
      <w:r>
        <w:t>окружающей</w:t>
      </w:r>
      <w:r>
        <w:rPr>
          <w:spacing w:val="-4"/>
        </w:rPr>
        <w:t xml:space="preserve"> </w:t>
      </w:r>
      <w:r>
        <w:t>среды</w:t>
      </w:r>
      <w:r>
        <w:rPr>
          <w:spacing w:val="-4"/>
        </w:rPr>
        <w:t xml:space="preserve"> </w:t>
      </w:r>
      <w:r>
        <w:t>как</w:t>
      </w:r>
      <w:r>
        <w:rPr>
          <w:spacing w:val="-4"/>
        </w:rPr>
        <w:t xml:space="preserve"> </w:t>
      </w:r>
      <w:r>
        <w:t>источника</w:t>
      </w:r>
      <w:r>
        <w:rPr>
          <w:spacing w:val="-5"/>
        </w:rPr>
        <w:t xml:space="preserve"> </w:t>
      </w:r>
      <w:r>
        <w:t>веществ</w:t>
      </w:r>
      <w:r>
        <w:rPr>
          <w:spacing w:val="-5"/>
        </w:rPr>
        <w:t xml:space="preserve"> </w:t>
      </w:r>
      <w:r>
        <w:t>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14:paraId="34FFA6A0" w14:textId="77777777" w:rsidR="00437756" w:rsidRDefault="00713951">
      <w:pPr>
        <w:pStyle w:val="a3"/>
        <w:spacing w:line="247" w:lineRule="auto"/>
        <w:ind w:left="1225" w:firstLine="273"/>
      </w:pPr>
      <w:r>
        <w:t>Примерный</w:t>
      </w:r>
      <w:r>
        <w:rPr>
          <w:spacing w:val="-5"/>
        </w:rPr>
        <w:t xml:space="preserve"> </w:t>
      </w:r>
      <w:r>
        <w:t>список</w:t>
      </w:r>
      <w:r>
        <w:rPr>
          <w:spacing w:val="-5"/>
        </w:rPr>
        <w:t xml:space="preserve"> </w:t>
      </w:r>
      <w:r>
        <w:t>лабораторных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разделу</w:t>
      </w:r>
      <w:r>
        <w:rPr>
          <w:spacing w:val="-4"/>
        </w:rPr>
        <w:t xml:space="preserve"> </w:t>
      </w:r>
      <w:r>
        <w:t>«Человек</w:t>
      </w:r>
      <w:r>
        <w:rPr>
          <w:spacing w:val="-5"/>
        </w:rPr>
        <w:t xml:space="preserve"> </w:t>
      </w:r>
      <w:r>
        <w:t>и</w:t>
      </w:r>
      <w:r>
        <w:rPr>
          <w:spacing w:val="-5"/>
        </w:rPr>
        <w:t xml:space="preserve"> </w:t>
      </w:r>
      <w:r>
        <w:t>его здоровье» (на выбор учителя):</w:t>
      </w:r>
    </w:p>
    <w:p w14:paraId="4EA81D51" w14:textId="77777777" w:rsidR="00437756" w:rsidRDefault="00713951">
      <w:pPr>
        <w:pStyle w:val="a5"/>
        <w:numPr>
          <w:ilvl w:val="0"/>
          <w:numId w:val="37"/>
        </w:numPr>
        <w:tabs>
          <w:tab w:val="left" w:pos="2357"/>
        </w:tabs>
        <w:spacing w:before="6"/>
        <w:ind w:left="2357" w:hanging="859"/>
        <w:rPr>
          <w:sz w:val="24"/>
        </w:rPr>
      </w:pPr>
      <w:r>
        <w:rPr>
          <w:sz w:val="24"/>
        </w:rPr>
        <w:t>Выявление</w:t>
      </w:r>
      <w:r>
        <w:rPr>
          <w:spacing w:val="-6"/>
          <w:sz w:val="24"/>
        </w:rPr>
        <w:t xml:space="preserve"> </w:t>
      </w:r>
      <w:r>
        <w:rPr>
          <w:sz w:val="24"/>
        </w:rPr>
        <w:t>особенностей</w:t>
      </w:r>
      <w:r>
        <w:rPr>
          <w:spacing w:val="55"/>
          <w:sz w:val="24"/>
        </w:rPr>
        <w:t xml:space="preserve"> </w:t>
      </w:r>
      <w:r>
        <w:rPr>
          <w:sz w:val="24"/>
        </w:rPr>
        <w:t>строения</w:t>
      </w:r>
      <w:r>
        <w:rPr>
          <w:spacing w:val="55"/>
          <w:sz w:val="24"/>
        </w:rPr>
        <w:t xml:space="preserve"> </w:t>
      </w:r>
      <w:r>
        <w:rPr>
          <w:sz w:val="24"/>
        </w:rPr>
        <w:t>клеток</w:t>
      </w:r>
      <w:r>
        <w:rPr>
          <w:spacing w:val="56"/>
          <w:sz w:val="24"/>
        </w:rPr>
        <w:t xml:space="preserve"> </w:t>
      </w:r>
      <w:r>
        <w:rPr>
          <w:sz w:val="24"/>
        </w:rPr>
        <w:t>разных</w:t>
      </w:r>
      <w:r>
        <w:rPr>
          <w:spacing w:val="58"/>
          <w:sz w:val="24"/>
        </w:rPr>
        <w:t xml:space="preserve"> </w:t>
      </w:r>
      <w:r>
        <w:rPr>
          <w:spacing w:val="-2"/>
          <w:sz w:val="24"/>
        </w:rPr>
        <w:t>тканей.</w:t>
      </w:r>
    </w:p>
    <w:p w14:paraId="22799A6C" w14:textId="77777777" w:rsidR="00437756" w:rsidRDefault="00713951">
      <w:pPr>
        <w:pStyle w:val="a5"/>
        <w:numPr>
          <w:ilvl w:val="0"/>
          <w:numId w:val="37"/>
        </w:numPr>
        <w:tabs>
          <w:tab w:val="left" w:pos="2357"/>
        </w:tabs>
        <w:spacing w:before="12"/>
        <w:ind w:left="2357" w:hanging="859"/>
        <w:rPr>
          <w:sz w:val="24"/>
        </w:rPr>
      </w:pPr>
      <w:r>
        <w:rPr>
          <w:sz w:val="24"/>
        </w:rPr>
        <w:t>Изучение</w:t>
      </w:r>
      <w:r>
        <w:rPr>
          <w:spacing w:val="-4"/>
          <w:sz w:val="24"/>
        </w:rPr>
        <w:t xml:space="preserve"> </w:t>
      </w:r>
      <w:r>
        <w:rPr>
          <w:sz w:val="24"/>
        </w:rPr>
        <w:t>строения</w:t>
      </w:r>
      <w:r>
        <w:rPr>
          <w:spacing w:val="54"/>
          <w:sz w:val="24"/>
        </w:rPr>
        <w:t xml:space="preserve"> </w:t>
      </w:r>
      <w:r>
        <w:rPr>
          <w:sz w:val="24"/>
        </w:rPr>
        <w:t>головного</w:t>
      </w:r>
      <w:r>
        <w:rPr>
          <w:spacing w:val="54"/>
          <w:sz w:val="24"/>
        </w:rPr>
        <w:t xml:space="preserve"> </w:t>
      </w:r>
      <w:r>
        <w:rPr>
          <w:spacing w:val="-2"/>
          <w:sz w:val="24"/>
        </w:rPr>
        <w:t>мозга.</w:t>
      </w:r>
    </w:p>
    <w:p w14:paraId="2E25ED96" w14:textId="77777777" w:rsidR="00437756" w:rsidRDefault="00713951">
      <w:pPr>
        <w:pStyle w:val="a5"/>
        <w:numPr>
          <w:ilvl w:val="0"/>
          <w:numId w:val="37"/>
        </w:numPr>
        <w:tabs>
          <w:tab w:val="left" w:pos="2357"/>
        </w:tabs>
        <w:spacing w:before="12"/>
        <w:ind w:left="2357" w:hanging="859"/>
        <w:rPr>
          <w:sz w:val="24"/>
        </w:rPr>
      </w:pPr>
      <w:r>
        <w:rPr>
          <w:sz w:val="24"/>
        </w:rPr>
        <w:t>Выявление</w:t>
      </w:r>
      <w:r>
        <w:rPr>
          <w:spacing w:val="-4"/>
          <w:sz w:val="24"/>
        </w:rPr>
        <w:t xml:space="preserve"> </w:t>
      </w:r>
      <w:r>
        <w:rPr>
          <w:sz w:val="24"/>
        </w:rPr>
        <w:t>особенностей</w:t>
      </w:r>
      <w:r>
        <w:rPr>
          <w:spacing w:val="54"/>
          <w:sz w:val="24"/>
        </w:rPr>
        <w:t xml:space="preserve"> </w:t>
      </w:r>
      <w:r>
        <w:rPr>
          <w:sz w:val="24"/>
        </w:rPr>
        <w:t>строения</w:t>
      </w:r>
      <w:r>
        <w:rPr>
          <w:spacing w:val="55"/>
          <w:sz w:val="24"/>
        </w:rPr>
        <w:t xml:space="preserve"> </w:t>
      </w:r>
      <w:r>
        <w:rPr>
          <w:spacing w:val="-2"/>
          <w:sz w:val="24"/>
        </w:rPr>
        <w:t>позвонков.</w:t>
      </w:r>
    </w:p>
    <w:p w14:paraId="001870DB" w14:textId="77777777" w:rsidR="00437756" w:rsidRDefault="00713951">
      <w:pPr>
        <w:pStyle w:val="a5"/>
        <w:numPr>
          <w:ilvl w:val="0"/>
          <w:numId w:val="37"/>
        </w:numPr>
        <w:tabs>
          <w:tab w:val="left" w:pos="2357"/>
        </w:tabs>
        <w:spacing w:before="14"/>
        <w:ind w:left="2357" w:hanging="859"/>
        <w:rPr>
          <w:sz w:val="24"/>
        </w:rPr>
      </w:pPr>
      <w:r>
        <w:rPr>
          <w:sz w:val="24"/>
        </w:rPr>
        <w:t>Выявление</w:t>
      </w:r>
      <w:r>
        <w:rPr>
          <w:spacing w:val="-4"/>
          <w:sz w:val="24"/>
        </w:rPr>
        <w:t xml:space="preserve"> </w:t>
      </w:r>
      <w:r>
        <w:rPr>
          <w:sz w:val="24"/>
        </w:rPr>
        <w:t>нарушения</w:t>
      </w:r>
      <w:r>
        <w:rPr>
          <w:spacing w:val="-3"/>
          <w:sz w:val="24"/>
        </w:rPr>
        <w:t xml:space="preserve"> </w:t>
      </w:r>
      <w:r>
        <w:rPr>
          <w:sz w:val="24"/>
        </w:rPr>
        <w:t>осанки</w:t>
      </w:r>
      <w:r>
        <w:rPr>
          <w:spacing w:val="-2"/>
          <w:sz w:val="24"/>
        </w:rPr>
        <w:t xml:space="preserve"> </w:t>
      </w:r>
      <w:r>
        <w:rPr>
          <w:sz w:val="24"/>
        </w:rPr>
        <w:t>и</w:t>
      </w:r>
      <w:r>
        <w:rPr>
          <w:spacing w:val="-5"/>
          <w:sz w:val="24"/>
        </w:rPr>
        <w:t xml:space="preserve"> </w:t>
      </w:r>
      <w:r>
        <w:rPr>
          <w:sz w:val="24"/>
        </w:rPr>
        <w:t>наличия</w:t>
      </w:r>
      <w:r>
        <w:rPr>
          <w:spacing w:val="-2"/>
          <w:sz w:val="24"/>
        </w:rPr>
        <w:t xml:space="preserve"> плоскостопия.</w:t>
      </w:r>
    </w:p>
    <w:p w14:paraId="44AE4179" w14:textId="77777777" w:rsidR="00437756" w:rsidRDefault="00713951">
      <w:pPr>
        <w:pStyle w:val="a5"/>
        <w:numPr>
          <w:ilvl w:val="0"/>
          <w:numId w:val="37"/>
        </w:numPr>
        <w:tabs>
          <w:tab w:val="left" w:pos="2357"/>
        </w:tabs>
        <w:spacing w:before="12"/>
        <w:ind w:left="2357" w:hanging="859"/>
        <w:rPr>
          <w:sz w:val="24"/>
        </w:rPr>
      </w:pPr>
      <w:r>
        <w:rPr>
          <w:sz w:val="24"/>
        </w:rPr>
        <w:t>Сравнение</w:t>
      </w:r>
      <w:r>
        <w:rPr>
          <w:spacing w:val="-5"/>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крови</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pacing w:val="-2"/>
          <w:sz w:val="24"/>
        </w:rPr>
        <w:t>лягушки.</w:t>
      </w:r>
    </w:p>
    <w:p w14:paraId="6C129679" w14:textId="77777777" w:rsidR="00437756" w:rsidRDefault="00713951">
      <w:pPr>
        <w:pStyle w:val="a5"/>
        <w:numPr>
          <w:ilvl w:val="0"/>
          <w:numId w:val="37"/>
        </w:numPr>
        <w:tabs>
          <w:tab w:val="left" w:pos="2357"/>
        </w:tabs>
        <w:spacing w:before="14" w:line="247" w:lineRule="auto"/>
        <w:ind w:left="1225" w:right="850" w:firstLine="273"/>
        <w:rPr>
          <w:sz w:val="24"/>
        </w:rPr>
      </w:pPr>
      <w:r>
        <w:rPr>
          <w:sz w:val="24"/>
        </w:rPr>
        <w:t>Подсчёт</w:t>
      </w:r>
      <w:r>
        <w:rPr>
          <w:spacing w:val="80"/>
          <w:sz w:val="24"/>
        </w:rPr>
        <w:t xml:space="preserve"> </w:t>
      </w:r>
      <w:r>
        <w:rPr>
          <w:sz w:val="24"/>
        </w:rPr>
        <w:t>частоты</w:t>
      </w:r>
      <w:r>
        <w:rPr>
          <w:spacing w:val="80"/>
          <w:sz w:val="24"/>
        </w:rPr>
        <w:t xml:space="preserve"> </w:t>
      </w:r>
      <w:r>
        <w:rPr>
          <w:sz w:val="24"/>
        </w:rPr>
        <w:t>пульса</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условиях.</w:t>
      </w:r>
      <w:r>
        <w:rPr>
          <w:spacing w:val="80"/>
          <w:sz w:val="24"/>
        </w:rPr>
        <w:t xml:space="preserve"> </w:t>
      </w:r>
      <w:r>
        <w:rPr>
          <w:sz w:val="24"/>
        </w:rPr>
        <w:t>Измерение</w:t>
      </w:r>
      <w:r>
        <w:rPr>
          <w:spacing w:val="80"/>
          <w:sz w:val="24"/>
        </w:rPr>
        <w:t xml:space="preserve"> </w:t>
      </w:r>
      <w:r>
        <w:rPr>
          <w:sz w:val="24"/>
        </w:rPr>
        <w:t xml:space="preserve">артериального </w:t>
      </w:r>
      <w:r>
        <w:rPr>
          <w:spacing w:val="-2"/>
          <w:sz w:val="24"/>
        </w:rPr>
        <w:t>давления.</w:t>
      </w:r>
    </w:p>
    <w:p w14:paraId="20238D6E" w14:textId="77777777" w:rsidR="00437756" w:rsidRDefault="00713951">
      <w:pPr>
        <w:pStyle w:val="a5"/>
        <w:numPr>
          <w:ilvl w:val="0"/>
          <w:numId w:val="37"/>
        </w:numPr>
        <w:tabs>
          <w:tab w:val="left" w:pos="2357"/>
        </w:tabs>
        <w:spacing w:before="6"/>
        <w:ind w:left="2357" w:hanging="859"/>
        <w:rPr>
          <w:sz w:val="24"/>
        </w:rPr>
      </w:pPr>
      <w:r>
        <w:rPr>
          <w:sz w:val="24"/>
        </w:rPr>
        <w:t>Измерение</w:t>
      </w:r>
      <w:r>
        <w:rPr>
          <w:spacing w:val="-5"/>
          <w:sz w:val="24"/>
        </w:rPr>
        <w:t xml:space="preserve"> </w:t>
      </w:r>
      <w:r>
        <w:rPr>
          <w:sz w:val="24"/>
        </w:rPr>
        <w:t>жизненной</w:t>
      </w:r>
      <w:r>
        <w:rPr>
          <w:spacing w:val="-5"/>
          <w:sz w:val="24"/>
        </w:rPr>
        <w:t xml:space="preserve"> </w:t>
      </w:r>
      <w:r>
        <w:rPr>
          <w:sz w:val="24"/>
        </w:rPr>
        <w:t>ёмкости</w:t>
      </w:r>
      <w:r>
        <w:rPr>
          <w:spacing w:val="-3"/>
          <w:sz w:val="24"/>
        </w:rPr>
        <w:t xml:space="preserve"> </w:t>
      </w:r>
      <w:r>
        <w:rPr>
          <w:sz w:val="24"/>
        </w:rPr>
        <w:t>лёгких.</w:t>
      </w:r>
      <w:r>
        <w:rPr>
          <w:spacing w:val="-3"/>
          <w:sz w:val="24"/>
        </w:rPr>
        <w:t xml:space="preserve"> </w:t>
      </w:r>
      <w:r>
        <w:rPr>
          <w:sz w:val="24"/>
        </w:rPr>
        <w:t>Дыхательные</w:t>
      </w:r>
      <w:r>
        <w:rPr>
          <w:spacing w:val="-5"/>
          <w:sz w:val="24"/>
        </w:rPr>
        <w:t xml:space="preserve"> </w:t>
      </w:r>
      <w:r>
        <w:rPr>
          <w:spacing w:val="-2"/>
          <w:sz w:val="24"/>
        </w:rPr>
        <w:t>движения.</w:t>
      </w:r>
    </w:p>
    <w:p w14:paraId="0EF576FA" w14:textId="77777777" w:rsidR="00437756" w:rsidRDefault="00713951">
      <w:pPr>
        <w:pStyle w:val="a5"/>
        <w:numPr>
          <w:ilvl w:val="0"/>
          <w:numId w:val="37"/>
        </w:numPr>
        <w:tabs>
          <w:tab w:val="left" w:pos="2357"/>
        </w:tabs>
        <w:spacing w:before="12"/>
        <w:ind w:left="2357" w:hanging="859"/>
        <w:rPr>
          <w:sz w:val="24"/>
        </w:rPr>
      </w:pPr>
      <w:r>
        <w:rPr>
          <w:sz w:val="24"/>
        </w:rPr>
        <w:t>Изучение</w:t>
      </w:r>
      <w:r>
        <w:rPr>
          <w:spacing w:val="56"/>
          <w:sz w:val="24"/>
        </w:rPr>
        <w:t xml:space="preserve"> </w:t>
      </w:r>
      <w:r>
        <w:rPr>
          <w:sz w:val="24"/>
        </w:rPr>
        <w:t>строения</w:t>
      </w:r>
      <w:r>
        <w:rPr>
          <w:spacing w:val="57"/>
          <w:sz w:val="24"/>
        </w:rPr>
        <w:t xml:space="preserve"> </w:t>
      </w:r>
      <w:r>
        <w:rPr>
          <w:sz w:val="24"/>
        </w:rPr>
        <w:t>и</w:t>
      </w:r>
      <w:r>
        <w:rPr>
          <w:spacing w:val="58"/>
          <w:sz w:val="24"/>
        </w:rPr>
        <w:t xml:space="preserve"> </w:t>
      </w:r>
      <w:r>
        <w:rPr>
          <w:sz w:val="24"/>
        </w:rPr>
        <w:t>работы</w:t>
      </w:r>
      <w:r>
        <w:rPr>
          <w:spacing w:val="57"/>
          <w:sz w:val="24"/>
        </w:rPr>
        <w:t xml:space="preserve"> </w:t>
      </w:r>
      <w:r>
        <w:rPr>
          <w:sz w:val="24"/>
        </w:rPr>
        <w:t>органа</w:t>
      </w:r>
      <w:r>
        <w:rPr>
          <w:spacing w:val="57"/>
          <w:sz w:val="24"/>
        </w:rPr>
        <w:t xml:space="preserve"> </w:t>
      </w:r>
      <w:r>
        <w:rPr>
          <w:spacing w:val="-2"/>
          <w:sz w:val="24"/>
        </w:rPr>
        <w:t>зрения.</w:t>
      </w:r>
    </w:p>
    <w:p w14:paraId="79E20944" w14:textId="77777777" w:rsidR="00437756" w:rsidRPr="00265F40" w:rsidRDefault="00713951" w:rsidP="006D0D89">
      <w:pPr>
        <w:pStyle w:val="1"/>
        <w:spacing w:before="17"/>
      </w:pPr>
      <w:r>
        <w:t xml:space="preserve">9 </w:t>
      </w:r>
      <w:r>
        <w:rPr>
          <w:spacing w:val="-2"/>
        </w:rPr>
        <w:t>класс</w:t>
      </w:r>
    </w:p>
    <w:p w14:paraId="6F8A7B99" w14:textId="77777777" w:rsidR="00437756" w:rsidRPr="00265F40" w:rsidRDefault="00713951" w:rsidP="006D0D89">
      <w:pPr>
        <w:pStyle w:val="a3"/>
        <w:spacing w:before="1" w:line="247" w:lineRule="auto"/>
        <w:ind w:left="1225" w:right="848" w:firstLine="273"/>
      </w:pPr>
      <w:r>
        <w:t>Биология</w:t>
      </w:r>
      <w:r>
        <w:rPr>
          <w:spacing w:val="-1"/>
        </w:rPr>
        <w:t xml:space="preserve"> </w:t>
      </w:r>
      <w:r>
        <w:t>как</w:t>
      </w:r>
      <w:r>
        <w:rPr>
          <w:spacing w:val="-2"/>
        </w:rPr>
        <w:t xml:space="preserve"> </w:t>
      </w:r>
      <w:r>
        <w:t>наука</w:t>
      </w:r>
      <w:r>
        <w:rPr>
          <w:spacing w:val="-2"/>
        </w:rPr>
        <w:t xml:space="preserve"> </w:t>
      </w:r>
      <w:r>
        <w:t>и методы</w:t>
      </w:r>
      <w:r>
        <w:rPr>
          <w:spacing w:val="-1"/>
        </w:rPr>
        <w:t xml:space="preserve"> </w:t>
      </w:r>
      <w:r>
        <w:t>её</w:t>
      </w:r>
      <w:r>
        <w:rPr>
          <w:spacing w:val="-2"/>
        </w:rPr>
        <w:t xml:space="preserve"> </w:t>
      </w:r>
      <w:r>
        <w:t>исследования.</w:t>
      </w:r>
      <w:r>
        <w:rPr>
          <w:spacing w:val="-1"/>
        </w:rPr>
        <w:t xml:space="preserve"> </w:t>
      </w:r>
      <w:r>
        <w:t>Современные</w:t>
      </w:r>
      <w:r>
        <w:rPr>
          <w:spacing w:val="-2"/>
        </w:rPr>
        <w:t xml:space="preserve"> </w:t>
      </w:r>
      <w:r>
        <w:t>научные представления о сущности жизни. Значение биологической науки в деятельности человека.</w:t>
      </w:r>
    </w:p>
    <w:p w14:paraId="2EB48D33" w14:textId="77777777" w:rsidR="00437756" w:rsidRDefault="00713951">
      <w:pPr>
        <w:pStyle w:val="a3"/>
      </w:pPr>
      <w:r>
        <w:t>Молекулярный</w:t>
      </w:r>
      <w:r>
        <w:rPr>
          <w:spacing w:val="16"/>
        </w:rPr>
        <w:t xml:space="preserve"> </w:t>
      </w:r>
      <w:r>
        <w:t>уровень.</w:t>
      </w:r>
      <w:r>
        <w:rPr>
          <w:spacing w:val="16"/>
        </w:rPr>
        <w:t xml:space="preserve"> </w:t>
      </w:r>
      <w:r>
        <w:t>Многомолекулярные</w:t>
      </w:r>
      <w:r>
        <w:rPr>
          <w:spacing w:val="16"/>
        </w:rPr>
        <w:t xml:space="preserve"> </w:t>
      </w:r>
      <w:r>
        <w:t>комплексные</w:t>
      </w:r>
      <w:r>
        <w:rPr>
          <w:spacing w:val="14"/>
        </w:rPr>
        <w:t xml:space="preserve"> </w:t>
      </w:r>
      <w:r>
        <w:t>системы.</w:t>
      </w:r>
      <w:r>
        <w:rPr>
          <w:spacing w:val="18"/>
        </w:rPr>
        <w:t xml:space="preserve"> </w:t>
      </w:r>
      <w:r>
        <w:rPr>
          <w:spacing w:val="-2"/>
        </w:rPr>
        <w:t>Катализаторы.</w:t>
      </w:r>
    </w:p>
    <w:p w14:paraId="5F99B7AA" w14:textId="77777777" w:rsidR="00437756" w:rsidRPr="00265F40" w:rsidRDefault="00713951" w:rsidP="006D0D89">
      <w:pPr>
        <w:pStyle w:val="a3"/>
        <w:spacing w:before="9"/>
        <w:ind w:left="1225"/>
      </w:pPr>
      <w:r>
        <w:rPr>
          <w:spacing w:val="-2"/>
        </w:rPr>
        <w:t>Вирусы.</w:t>
      </w:r>
    </w:p>
    <w:p w14:paraId="2727E24E" w14:textId="77777777" w:rsidR="00437756" w:rsidRDefault="00713951">
      <w:pPr>
        <w:pStyle w:val="a3"/>
        <w:spacing w:line="247" w:lineRule="auto"/>
        <w:ind w:left="1225" w:firstLine="273"/>
      </w:pPr>
      <w:r>
        <w:t>Клеточный</w:t>
      </w:r>
      <w:r>
        <w:rPr>
          <w:spacing w:val="80"/>
          <w:w w:val="150"/>
        </w:rPr>
        <w:t xml:space="preserve"> </w:t>
      </w:r>
      <w:r>
        <w:t>уровень.</w:t>
      </w:r>
      <w:r>
        <w:rPr>
          <w:spacing w:val="80"/>
          <w:w w:val="150"/>
        </w:rPr>
        <w:t xml:space="preserve"> </w:t>
      </w:r>
      <w:r>
        <w:t>Основные</w:t>
      </w:r>
      <w:r>
        <w:rPr>
          <w:spacing w:val="80"/>
          <w:w w:val="150"/>
        </w:rPr>
        <w:t xml:space="preserve"> </w:t>
      </w:r>
      <w:r>
        <w:t>положения</w:t>
      </w:r>
      <w:r>
        <w:rPr>
          <w:spacing w:val="80"/>
          <w:w w:val="150"/>
        </w:rPr>
        <w:t xml:space="preserve"> </w:t>
      </w:r>
      <w:r>
        <w:t>клеточной</w:t>
      </w:r>
      <w:r>
        <w:rPr>
          <w:spacing w:val="80"/>
          <w:w w:val="150"/>
        </w:rPr>
        <w:t xml:space="preserve"> </w:t>
      </w:r>
      <w:r>
        <w:t>теории.</w:t>
      </w:r>
      <w:r>
        <w:rPr>
          <w:spacing w:val="80"/>
          <w:w w:val="150"/>
        </w:rPr>
        <w:t xml:space="preserve"> </w:t>
      </w:r>
      <w:r>
        <w:t>Прокариоты</w:t>
      </w:r>
      <w:r>
        <w:rPr>
          <w:spacing w:val="80"/>
          <w:w w:val="150"/>
        </w:rPr>
        <w:t xml:space="preserve"> </w:t>
      </w:r>
      <w:r>
        <w:t>и эукариоты.</w:t>
      </w:r>
      <w:r>
        <w:rPr>
          <w:spacing w:val="26"/>
        </w:rPr>
        <w:t xml:space="preserve"> </w:t>
      </w:r>
      <w:r>
        <w:t>Автотрофы</w:t>
      </w:r>
      <w:r>
        <w:rPr>
          <w:spacing w:val="28"/>
        </w:rPr>
        <w:t xml:space="preserve"> </w:t>
      </w:r>
      <w:r>
        <w:t>и</w:t>
      </w:r>
      <w:r>
        <w:rPr>
          <w:spacing w:val="29"/>
        </w:rPr>
        <w:t xml:space="preserve"> </w:t>
      </w:r>
      <w:r>
        <w:t>гетеротрофы.</w:t>
      </w:r>
      <w:r>
        <w:rPr>
          <w:spacing w:val="27"/>
        </w:rPr>
        <w:t xml:space="preserve"> </w:t>
      </w:r>
      <w:r>
        <w:t>Химический</w:t>
      </w:r>
      <w:r>
        <w:rPr>
          <w:spacing w:val="29"/>
        </w:rPr>
        <w:t xml:space="preserve"> </w:t>
      </w:r>
      <w:r>
        <w:t>состав</w:t>
      </w:r>
      <w:r>
        <w:rPr>
          <w:spacing w:val="27"/>
        </w:rPr>
        <w:t xml:space="preserve"> </w:t>
      </w:r>
      <w:r>
        <w:t>и</w:t>
      </w:r>
      <w:r>
        <w:rPr>
          <w:spacing w:val="29"/>
        </w:rPr>
        <w:t xml:space="preserve"> </w:t>
      </w:r>
      <w:r>
        <w:t>строение</w:t>
      </w:r>
      <w:r>
        <w:rPr>
          <w:spacing w:val="27"/>
        </w:rPr>
        <w:t xml:space="preserve"> </w:t>
      </w:r>
      <w:r>
        <w:t>клетки.</w:t>
      </w:r>
      <w:r>
        <w:rPr>
          <w:spacing w:val="26"/>
        </w:rPr>
        <w:t xml:space="preserve"> </w:t>
      </w:r>
      <w:r>
        <w:rPr>
          <w:spacing w:val="-2"/>
        </w:rPr>
        <w:t>Обмен</w:t>
      </w:r>
    </w:p>
    <w:p w14:paraId="4021933E" w14:textId="77777777" w:rsidR="00437756" w:rsidRDefault="00437756">
      <w:pPr>
        <w:spacing w:line="247" w:lineRule="auto"/>
        <w:sectPr w:rsidR="00437756">
          <w:pgSz w:w="11910" w:h="16840"/>
          <w:pgMar w:top="1040" w:right="0" w:bottom="280" w:left="760" w:header="720" w:footer="720" w:gutter="0"/>
          <w:cols w:space="720"/>
        </w:sectPr>
      </w:pPr>
    </w:p>
    <w:p w14:paraId="631A813F" w14:textId="77777777" w:rsidR="00437756" w:rsidRPr="006D0D89" w:rsidRDefault="00713951" w:rsidP="006D0D89">
      <w:pPr>
        <w:pStyle w:val="a3"/>
        <w:spacing w:before="68" w:line="247" w:lineRule="auto"/>
        <w:ind w:left="1225" w:right="848"/>
      </w:pPr>
      <w:r>
        <w:lastRenderedPageBreak/>
        <w:t>веществ</w:t>
      </w:r>
      <w:r>
        <w:rPr>
          <w:spacing w:val="36"/>
        </w:rPr>
        <w:t xml:space="preserve"> </w:t>
      </w:r>
      <w:r>
        <w:t>и</w:t>
      </w:r>
      <w:r>
        <w:rPr>
          <w:spacing w:val="37"/>
        </w:rPr>
        <w:t xml:space="preserve"> </w:t>
      </w:r>
      <w:r>
        <w:t>превращение</w:t>
      </w:r>
      <w:r>
        <w:rPr>
          <w:spacing w:val="36"/>
        </w:rPr>
        <w:t xml:space="preserve"> </w:t>
      </w:r>
      <w:r>
        <w:t>энергии.</w:t>
      </w:r>
      <w:r>
        <w:rPr>
          <w:spacing w:val="36"/>
        </w:rPr>
        <w:t xml:space="preserve"> </w:t>
      </w:r>
      <w:r>
        <w:t>Аэробное</w:t>
      </w:r>
      <w:r>
        <w:rPr>
          <w:spacing w:val="36"/>
        </w:rPr>
        <w:t xml:space="preserve"> </w:t>
      </w:r>
      <w:r>
        <w:t>и</w:t>
      </w:r>
      <w:r>
        <w:rPr>
          <w:spacing w:val="35"/>
        </w:rPr>
        <w:t xml:space="preserve"> </w:t>
      </w:r>
      <w:r>
        <w:t>анаэробное</w:t>
      </w:r>
      <w:r>
        <w:rPr>
          <w:spacing w:val="36"/>
        </w:rPr>
        <w:t xml:space="preserve"> </w:t>
      </w:r>
      <w:r>
        <w:t>дыхание.</w:t>
      </w:r>
      <w:r>
        <w:rPr>
          <w:spacing w:val="35"/>
        </w:rPr>
        <w:t xml:space="preserve"> </w:t>
      </w:r>
      <w:r>
        <w:t>Общие</w:t>
      </w:r>
      <w:r>
        <w:rPr>
          <w:spacing w:val="36"/>
        </w:rPr>
        <w:t xml:space="preserve"> </w:t>
      </w:r>
      <w:r>
        <w:t>понятия</w:t>
      </w:r>
      <w:r>
        <w:rPr>
          <w:spacing w:val="36"/>
        </w:rPr>
        <w:t xml:space="preserve"> </w:t>
      </w:r>
      <w:r>
        <w:t>о делении клетки (митоз, мейоз).</w:t>
      </w:r>
    </w:p>
    <w:p w14:paraId="0ADD31EB" w14:textId="77777777" w:rsidR="006D0D89" w:rsidRPr="00265F40" w:rsidRDefault="006D0D89" w:rsidP="006D0D89">
      <w:pPr>
        <w:pStyle w:val="a3"/>
        <w:spacing w:line="247" w:lineRule="auto"/>
        <w:ind w:left="1225" w:right="846" w:firstLine="273"/>
        <w:jc w:val="both"/>
      </w:pPr>
    </w:p>
    <w:p w14:paraId="62D0CAA7" w14:textId="77777777" w:rsidR="00437756" w:rsidRPr="00265F40" w:rsidRDefault="00713951" w:rsidP="006D0D89">
      <w:pPr>
        <w:pStyle w:val="a3"/>
        <w:spacing w:line="247" w:lineRule="auto"/>
        <w:ind w:left="1225" w:right="846" w:firstLine="273"/>
        <w:jc w:val="both"/>
      </w:pPr>
      <w:r>
        <w:t>Организменный уровень. Бесполое и половое размножение. Оплодотворение. Онтогенез. Основные закономерности передачи наследственной информации. Закономерности изменчивости.</w:t>
      </w:r>
    </w:p>
    <w:p w14:paraId="7EFB510A" w14:textId="77777777" w:rsidR="006D0D89" w:rsidRPr="00265F40" w:rsidRDefault="006D0D89">
      <w:pPr>
        <w:pStyle w:val="a3"/>
      </w:pPr>
    </w:p>
    <w:p w14:paraId="0A60EDD0" w14:textId="77777777" w:rsidR="00437756" w:rsidRDefault="00713951">
      <w:pPr>
        <w:pStyle w:val="a3"/>
      </w:pPr>
      <w:r>
        <w:t>Популяционно-видовой</w:t>
      </w:r>
      <w:r>
        <w:rPr>
          <w:spacing w:val="-11"/>
        </w:rPr>
        <w:t xml:space="preserve"> </w:t>
      </w:r>
      <w:r>
        <w:rPr>
          <w:spacing w:val="-2"/>
        </w:rPr>
        <w:t>уровень.</w:t>
      </w:r>
    </w:p>
    <w:p w14:paraId="438FFDBC" w14:textId="77777777" w:rsidR="00437756" w:rsidRPr="00265F40" w:rsidRDefault="00713951" w:rsidP="006D0D89">
      <w:pPr>
        <w:pStyle w:val="a3"/>
        <w:spacing w:before="15"/>
      </w:pPr>
      <w:r>
        <w:t>Вид,</w:t>
      </w:r>
      <w:r>
        <w:rPr>
          <w:spacing w:val="-5"/>
        </w:rPr>
        <w:t xml:space="preserve"> </w:t>
      </w:r>
      <w:r>
        <w:t>его</w:t>
      </w:r>
      <w:r>
        <w:rPr>
          <w:spacing w:val="-3"/>
        </w:rPr>
        <w:t xml:space="preserve"> </w:t>
      </w:r>
      <w:r>
        <w:t>структура</w:t>
      </w:r>
      <w:r>
        <w:rPr>
          <w:spacing w:val="-3"/>
        </w:rPr>
        <w:t xml:space="preserve"> </w:t>
      </w:r>
      <w:r>
        <w:t>и</w:t>
      </w:r>
      <w:r>
        <w:rPr>
          <w:spacing w:val="-3"/>
        </w:rPr>
        <w:t xml:space="preserve"> </w:t>
      </w:r>
      <w:r>
        <w:t>критерии.</w:t>
      </w:r>
      <w:r>
        <w:rPr>
          <w:spacing w:val="-3"/>
        </w:rPr>
        <w:t xml:space="preserve"> </w:t>
      </w:r>
      <w:r>
        <w:t>Популяция</w:t>
      </w:r>
      <w:r>
        <w:rPr>
          <w:spacing w:val="1"/>
        </w:rPr>
        <w:t xml:space="preserve"> </w:t>
      </w:r>
      <w:r>
        <w:t>–</w:t>
      </w:r>
      <w:r>
        <w:rPr>
          <w:spacing w:val="-2"/>
        </w:rPr>
        <w:t xml:space="preserve"> </w:t>
      </w:r>
      <w:r>
        <w:t>форма</w:t>
      </w:r>
      <w:r>
        <w:rPr>
          <w:spacing w:val="-5"/>
        </w:rPr>
        <w:t xml:space="preserve"> </w:t>
      </w:r>
      <w:r>
        <w:t>существования</w:t>
      </w:r>
      <w:r>
        <w:rPr>
          <w:spacing w:val="-2"/>
        </w:rPr>
        <w:t xml:space="preserve"> вида.</w:t>
      </w:r>
    </w:p>
    <w:p w14:paraId="0605DF7B" w14:textId="77777777" w:rsidR="006D0D89" w:rsidRPr="00265F40" w:rsidRDefault="006D0D89" w:rsidP="006D0D89">
      <w:pPr>
        <w:pStyle w:val="a3"/>
        <w:spacing w:line="247" w:lineRule="auto"/>
        <w:ind w:left="1225" w:right="850" w:firstLine="273"/>
        <w:jc w:val="both"/>
      </w:pPr>
    </w:p>
    <w:p w14:paraId="2A5B1E6B" w14:textId="77777777" w:rsidR="00437756" w:rsidRPr="00265F40" w:rsidRDefault="00713951" w:rsidP="006D0D89">
      <w:pPr>
        <w:pStyle w:val="a3"/>
        <w:spacing w:line="247" w:lineRule="auto"/>
        <w:ind w:left="1225" w:right="850" w:firstLine="273"/>
        <w:jc w:val="both"/>
      </w:pPr>
      <w:r>
        <w:t xml:space="preserve">Экосистемный уровень. Экология как наука. Биоценоз, экосистема, биогеоценоз. Цепи питания. Превращения энергии в биоценозах. Агроценозы. Экологическая </w:t>
      </w:r>
      <w:r>
        <w:rPr>
          <w:spacing w:val="-2"/>
        </w:rPr>
        <w:t>сукцессия.</w:t>
      </w:r>
    </w:p>
    <w:p w14:paraId="04AAB336" w14:textId="77777777" w:rsidR="006D0D89" w:rsidRPr="00265F40" w:rsidRDefault="006D0D89" w:rsidP="006D0D89">
      <w:pPr>
        <w:pStyle w:val="a3"/>
        <w:spacing w:line="247" w:lineRule="auto"/>
        <w:ind w:left="1225" w:right="853" w:firstLine="273"/>
        <w:jc w:val="both"/>
      </w:pPr>
    </w:p>
    <w:p w14:paraId="23A9C4E8" w14:textId="77777777" w:rsidR="00437756" w:rsidRPr="00265F40" w:rsidRDefault="00713951" w:rsidP="006D0D89">
      <w:pPr>
        <w:pStyle w:val="a3"/>
        <w:spacing w:line="247" w:lineRule="auto"/>
        <w:ind w:left="1225" w:right="853" w:firstLine="273"/>
        <w:jc w:val="both"/>
      </w:pPr>
      <w:r>
        <w:t>Биосферный</w:t>
      </w:r>
      <w:r>
        <w:rPr>
          <w:spacing w:val="-9"/>
        </w:rPr>
        <w:t xml:space="preserve"> </w:t>
      </w:r>
      <w:r>
        <w:t>уровень.</w:t>
      </w:r>
      <w:r>
        <w:rPr>
          <w:spacing w:val="-12"/>
        </w:rPr>
        <w:t xml:space="preserve"> </w:t>
      </w:r>
      <w:r>
        <w:t>Биосфера.</w:t>
      </w:r>
      <w:r>
        <w:rPr>
          <w:spacing w:val="-12"/>
        </w:rPr>
        <w:t xml:space="preserve"> </w:t>
      </w:r>
      <w:r>
        <w:t>Её</w:t>
      </w:r>
      <w:r>
        <w:rPr>
          <w:spacing w:val="-13"/>
        </w:rPr>
        <w:t xml:space="preserve"> </w:t>
      </w:r>
      <w:r>
        <w:t>структура,</w:t>
      </w:r>
      <w:r>
        <w:rPr>
          <w:spacing w:val="-10"/>
        </w:rPr>
        <w:t xml:space="preserve"> </w:t>
      </w:r>
      <w:r>
        <w:t>свойства,</w:t>
      </w:r>
      <w:r>
        <w:rPr>
          <w:spacing w:val="-12"/>
        </w:rPr>
        <w:t xml:space="preserve"> </w:t>
      </w:r>
      <w:r>
        <w:t>закономерности.</w:t>
      </w:r>
      <w:r>
        <w:rPr>
          <w:spacing w:val="-12"/>
        </w:rPr>
        <w:t xml:space="preserve"> </w:t>
      </w:r>
      <w:r>
        <w:t>Круговорот веществ и энергии в биосфере. Экологические кризисы.</w:t>
      </w:r>
    </w:p>
    <w:p w14:paraId="42F3CB27" w14:textId="77777777" w:rsidR="00437756" w:rsidRDefault="00713951">
      <w:pPr>
        <w:pStyle w:val="a3"/>
      </w:pPr>
      <w:r>
        <w:t>Основные</w:t>
      </w:r>
      <w:r>
        <w:rPr>
          <w:spacing w:val="18"/>
        </w:rPr>
        <w:t xml:space="preserve"> </w:t>
      </w:r>
      <w:r>
        <w:t>положения</w:t>
      </w:r>
      <w:r>
        <w:rPr>
          <w:spacing w:val="20"/>
        </w:rPr>
        <w:t xml:space="preserve"> </w:t>
      </w:r>
      <w:r>
        <w:t>и</w:t>
      </w:r>
      <w:r>
        <w:rPr>
          <w:spacing w:val="23"/>
        </w:rPr>
        <w:t xml:space="preserve"> </w:t>
      </w:r>
      <w:r>
        <w:t>движущие</w:t>
      </w:r>
      <w:r>
        <w:rPr>
          <w:spacing w:val="22"/>
        </w:rPr>
        <w:t xml:space="preserve"> </w:t>
      </w:r>
      <w:r>
        <w:t>силы.</w:t>
      </w:r>
      <w:r>
        <w:rPr>
          <w:spacing w:val="22"/>
        </w:rPr>
        <w:t xml:space="preserve"> </w:t>
      </w:r>
      <w:r>
        <w:t>Приспособленность</w:t>
      </w:r>
      <w:r>
        <w:rPr>
          <w:spacing w:val="23"/>
        </w:rPr>
        <w:t xml:space="preserve"> </w:t>
      </w:r>
      <w:r>
        <w:t>и</w:t>
      </w:r>
      <w:r>
        <w:rPr>
          <w:spacing w:val="21"/>
        </w:rPr>
        <w:t xml:space="preserve"> </w:t>
      </w:r>
      <w:r>
        <w:t>её</w:t>
      </w:r>
      <w:r>
        <w:rPr>
          <w:spacing w:val="22"/>
        </w:rPr>
        <w:t xml:space="preserve"> </w:t>
      </w:r>
      <w:r>
        <w:rPr>
          <w:spacing w:val="-2"/>
        </w:rPr>
        <w:t>относительность.</w:t>
      </w:r>
    </w:p>
    <w:p w14:paraId="1DC56CF7" w14:textId="77777777" w:rsidR="00437756" w:rsidRPr="00265F40" w:rsidRDefault="00713951" w:rsidP="006D0D89">
      <w:pPr>
        <w:pStyle w:val="a3"/>
        <w:spacing w:before="10"/>
        <w:ind w:left="1225"/>
      </w:pPr>
      <w:r>
        <w:t>Селекция.</w:t>
      </w:r>
      <w:r>
        <w:rPr>
          <w:spacing w:val="-7"/>
        </w:rPr>
        <w:t xml:space="preserve"> </w:t>
      </w:r>
      <w:proofErr w:type="spellStart"/>
      <w:r>
        <w:t>Микроэволюция</w:t>
      </w:r>
      <w:proofErr w:type="spellEnd"/>
      <w:r>
        <w:t>.</w:t>
      </w:r>
      <w:r>
        <w:rPr>
          <w:spacing w:val="-6"/>
        </w:rPr>
        <w:t xml:space="preserve"> </w:t>
      </w:r>
      <w:r>
        <w:rPr>
          <w:spacing w:val="-2"/>
        </w:rPr>
        <w:t>Макроэволюция.</w:t>
      </w:r>
    </w:p>
    <w:p w14:paraId="39F1F262" w14:textId="77777777" w:rsidR="00437756" w:rsidRDefault="00713951">
      <w:pPr>
        <w:pStyle w:val="a3"/>
        <w:spacing w:line="247" w:lineRule="auto"/>
        <w:ind w:left="1225" w:right="848" w:firstLine="273"/>
      </w:pPr>
      <w:r>
        <w:t>Взгляды</w:t>
      </w:r>
      <w:r>
        <w:rPr>
          <w:spacing w:val="40"/>
        </w:rPr>
        <w:t xml:space="preserve"> </w:t>
      </w:r>
      <w:r>
        <w:t>и</w:t>
      </w:r>
      <w:r>
        <w:rPr>
          <w:spacing w:val="40"/>
        </w:rPr>
        <w:t xml:space="preserve"> </w:t>
      </w:r>
      <w:r>
        <w:t>гипотезы</w:t>
      </w:r>
      <w:r>
        <w:rPr>
          <w:spacing w:val="40"/>
        </w:rPr>
        <w:t xml:space="preserve"> </w:t>
      </w:r>
      <w:r>
        <w:t>о</w:t>
      </w:r>
      <w:r>
        <w:rPr>
          <w:spacing w:val="40"/>
        </w:rPr>
        <w:t xml:space="preserve"> </w:t>
      </w:r>
      <w:r>
        <w:t>происхождении</w:t>
      </w:r>
      <w:r>
        <w:rPr>
          <w:spacing w:val="40"/>
        </w:rPr>
        <w:t xml:space="preserve"> </w:t>
      </w:r>
      <w:r>
        <w:t>жизни.</w:t>
      </w:r>
      <w:r>
        <w:rPr>
          <w:spacing w:val="40"/>
        </w:rPr>
        <w:t xml:space="preserve"> </w:t>
      </w:r>
      <w:r>
        <w:t>Доказательства</w:t>
      </w:r>
      <w:r>
        <w:rPr>
          <w:spacing w:val="40"/>
        </w:rPr>
        <w:t xml:space="preserve"> </w:t>
      </w:r>
      <w:r>
        <w:t>эволюции.</w:t>
      </w:r>
      <w:r>
        <w:rPr>
          <w:spacing w:val="40"/>
        </w:rPr>
        <w:t xml:space="preserve"> </w:t>
      </w:r>
      <w:r>
        <w:t>Краткая история развития органического мира.</w:t>
      </w:r>
    </w:p>
    <w:p w14:paraId="11EC6B5A" w14:textId="77777777" w:rsidR="00437756" w:rsidRDefault="00713951">
      <w:pPr>
        <w:pStyle w:val="a3"/>
        <w:spacing w:before="5" w:line="252" w:lineRule="auto"/>
        <w:ind w:right="6241" w:firstLine="859"/>
      </w:pPr>
      <w:r>
        <w:rPr>
          <w:noProof/>
          <w:lang w:eastAsia="ru-RU"/>
        </w:rPr>
        <w:drawing>
          <wp:anchor distT="0" distB="0" distL="0" distR="0" simplePos="0" relativeHeight="15729664" behindDoc="0" locked="0" layoutInCell="1" allowOverlap="1" wp14:anchorId="1383DD71" wp14:editId="44D2F3B2">
            <wp:simplePos x="0" y="0"/>
            <wp:positionH relativeFrom="page">
              <wp:posOffset>1434338</wp:posOffset>
            </wp:positionH>
            <wp:positionV relativeFrom="paragraph">
              <wp:posOffset>8359</wp:posOffset>
            </wp:positionV>
            <wp:extent cx="237744" cy="16916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37744" cy="169163"/>
                    </a:xfrm>
                    <a:prstGeom prst="rect">
                      <a:avLst/>
                    </a:prstGeom>
                  </pic:spPr>
                </pic:pic>
              </a:graphicData>
            </a:graphic>
          </wp:anchor>
        </w:drawing>
      </w:r>
      <w:r>
        <w:rPr>
          <w:spacing w:val="-2"/>
        </w:rPr>
        <w:t xml:space="preserve">Демонстрация: </w:t>
      </w:r>
      <w:r>
        <w:t>Видеофильмов</w:t>
      </w:r>
      <w:r>
        <w:rPr>
          <w:spacing w:val="-15"/>
        </w:rPr>
        <w:t xml:space="preserve"> </w:t>
      </w:r>
      <w:r>
        <w:t>и</w:t>
      </w:r>
      <w:r>
        <w:rPr>
          <w:spacing w:val="-15"/>
        </w:rPr>
        <w:t xml:space="preserve"> </w:t>
      </w:r>
      <w:r>
        <w:t>презентаций. Модели клетки</w:t>
      </w:r>
    </w:p>
    <w:p w14:paraId="35DF15B1" w14:textId="77777777" w:rsidR="00437756" w:rsidRDefault="00713951">
      <w:pPr>
        <w:pStyle w:val="a3"/>
        <w:spacing w:line="252" w:lineRule="auto"/>
        <w:ind w:right="3838"/>
      </w:pPr>
      <w:r>
        <w:t>Микропрепаратов</w:t>
      </w:r>
      <w:r>
        <w:rPr>
          <w:spacing w:val="-7"/>
        </w:rPr>
        <w:t xml:space="preserve"> </w:t>
      </w:r>
      <w:r>
        <w:t>митоза</w:t>
      </w:r>
      <w:r>
        <w:rPr>
          <w:spacing w:val="-7"/>
        </w:rPr>
        <w:t xml:space="preserve"> </w:t>
      </w:r>
      <w:r>
        <w:t>в</w:t>
      </w:r>
      <w:r>
        <w:rPr>
          <w:spacing w:val="-7"/>
        </w:rPr>
        <w:t xml:space="preserve"> </w:t>
      </w:r>
      <w:r>
        <w:t>клетках</w:t>
      </w:r>
      <w:r>
        <w:rPr>
          <w:spacing w:val="-7"/>
        </w:rPr>
        <w:t xml:space="preserve"> </w:t>
      </w:r>
      <w:r>
        <w:t>корешка</w:t>
      </w:r>
      <w:r>
        <w:rPr>
          <w:spacing w:val="-7"/>
        </w:rPr>
        <w:t xml:space="preserve"> </w:t>
      </w:r>
      <w:r>
        <w:t>лука Микропрепаратов яйцеклетки и сперматозоидов</w:t>
      </w:r>
    </w:p>
    <w:p w14:paraId="4A4FF168" w14:textId="77777777" w:rsidR="00437756" w:rsidRDefault="00713951">
      <w:pPr>
        <w:pStyle w:val="a3"/>
        <w:spacing w:line="247" w:lineRule="auto"/>
        <w:ind w:left="1225" w:right="848" w:firstLine="273"/>
        <w:jc w:val="both"/>
      </w:pPr>
      <w:r>
        <w:t xml:space="preserve">Живых растений и животных, гербариев и коллекций, иллюстрирующих изменчивость, наследственность, приспособленность, результаты искусственного </w:t>
      </w:r>
      <w:r>
        <w:rPr>
          <w:spacing w:val="-2"/>
        </w:rPr>
        <w:t>отбора.</w:t>
      </w:r>
    </w:p>
    <w:p w14:paraId="77ECEEE8" w14:textId="77777777" w:rsidR="00437756" w:rsidRDefault="00713951">
      <w:pPr>
        <w:pStyle w:val="a3"/>
        <w:spacing w:before="3"/>
        <w:jc w:val="both"/>
      </w:pPr>
      <w:r>
        <w:t>Окаменелостей,</w:t>
      </w:r>
      <w:r>
        <w:rPr>
          <w:spacing w:val="-5"/>
        </w:rPr>
        <w:t xml:space="preserve"> </w:t>
      </w:r>
      <w:r>
        <w:t>отпечатков,</w:t>
      </w:r>
      <w:r>
        <w:rPr>
          <w:spacing w:val="-5"/>
        </w:rPr>
        <w:t xml:space="preserve"> </w:t>
      </w:r>
      <w:r>
        <w:t>скелетов</w:t>
      </w:r>
      <w:r>
        <w:rPr>
          <w:spacing w:val="-6"/>
        </w:rPr>
        <w:t xml:space="preserve"> </w:t>
      </w:r>
      <w:r>
        <w:t>позвоночных</w:t>
      </w:r>
      <w:r>
        <w:rPr>
          <w:spacing w:val="-4"/>
        </w:rPr>
        <w:t xml:space="preserve"> </w:t>
      </w:r>
      <w:r>
        <w:t>животных,</w:t>
      </w:r>
      <w:r>
        <w:rPr>
          <w:spacing w:val="-4"/>
        </w:rPr>
        <w:t xml:space="preserve"> </w:t>
      </w:r>
      <w:r>
        <w:rPr>
          <w:spacing w:val="-2"/>
        </w:rPr>
        <w:t>моделей.</w:t>
      </w:r>
    </w:p>
    <w:p w14:paraId="57962919" w14:textId="77777777" w:rsidR="00437756" w:rsidRDefault="00713951">
      <w:pPr>
        <w:pStyle w:val="a3"/>
        <w:spacing w:before="12"/>
        <w:ind w:left="2358"/>
        <w:jc w:val="both"/>
      </w:pPr>
      <w:r>
        <w:rPr>
          <w:noProof/>
          <w:lang w:eastAsia="ru-RU"/>
        </w:rPr>
        <w:drawing>
          <wp:anchor distT="0" distB="0" distL="0" distR="0" simplePos="0" relativeHeight="15730176" behindDoc="0" locked="0" layoutInCell="1" allowOverlap="1" wp14:anchorId="6BDBBD9E" wp14:editId="68063AF3">
            <wp:simplePos x="0" y="0"/>
            <wp:positionH relativeFrom="page">
              <wp:posOffset>1434338</wp:posOffset>
            </wp:positionH>
            <wp:positionV relativeFrom="paragraph">
              <wp:posOffset>12663</wp:posOffset>
            </wp:positionV>
            <wp:extent cx="237744" cy="16916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237744" cy="169163"/>
                    </a:xfrm>
                    <a:prstGeom prst="rect">
                      <a:avLst/>
                    </a:prstGeom>
                  </pic:spPr>
                </pic:pic>
              </a:graphicData>
            </a:graphic>
          </wp:anchor>
        </w:drawing>
      </w:r>
      <w:r>
        <w:t>Лабораторные</w:t>
      </w:r>
      <w:r>
        <w:rPr>
          <w:spacing w:val="-6"/>
        </w:rPr>
        <w:t xml:space="preserve"> </w:t>
      </w:r>
      <w:r>
        <w:rPr>
          <w:spacing w:val="-2"/>
        </w:rPr>
        <w:t>работы:</w:t>
      </w:r>
    </w:p>
    <w:p w14:paraId="36B396CC" w14:textId="77777777" w:rsidR="00437756" w:rsidRDefault="00713951">
      <w:pPr>
        <w:pStyle w:val="a3"/>
        <w:spacing w:before="12" w:line="252" w:lineRule="auto"/>
        <w:ind w:right="3172"/>
        <w:jc w:val="both"/>
      </w:pPr>
      <w:r>
        <w:t>Рассматривание</w:t>
      </w:r>
      <w:r>
        <w:rPr>
          <w:spacing w:val="-8"/>
        </w:rPr>
        <w:t xml:space="preserve"> </w:t>
      </w:r>
      <w:r>
        <w:t>клеток</w:t>
      </w:r>
      <w:r>
        <w:rPr>
          <w:spacing w:val="-7"/>
        </w:rPr>
        <w:t xml:space="preserve"> </w:t>
      </w:r>
      <w:r>
        <w:t>растений,</w:t>
      </w:r>
      <w:r>
        <w:rPr>
          <w:spacing w:val="-7"/>
        </w:rPr>
        <w:t xml:space="preserve"> </w:t>
      </w:r>
      <w:r>
        <w:t>животных</w:t>
      </w:r>
      <w:r>
        <w:rPr>
          <w:spacing w:val="-8"/>
        </w:rPr>
        <w:t xml:space="preserve"> </w:t>
      </w:r>
      <w:r>
        <w:t>под</w:t>
      </w:r>
      <w:r>
        <w:rPr>
          <w:spacing w:val="-7"/>
        </w:rPr>
        <w:t xml:space="preserve"> </w:t>
      </w:r>
      <w:r>
        <w:t>микроскопом. Выявление изменчивости организмов</w:t>
      </w:r>
    </w:p>
    <w:p w14:paraId="22ACED79" w14:textId="77777777" w:rsidR="00437756" w:rsidRPr="00265F40" w:rsidRDefault="00713951" w:rsidP="006D0D89">
      <w:pPr>
        <w:pStyle w:val="a3"/>
        <w:spacing w:line="275" w:lineRule="exact"/>
        <w:jc w:val="both"/>
      </w:pPr>
      <w:r>
        <w:t>Изучение</w:t>
      </w:r>
      <w:r>
        <w:rPr>
          <w:spacing w:val="-6"/>
        </w:rPr>
        <w:t xml:space="preserve"> </w:t>
      </w:r>
      <w:r>
        <w:t>палеонтологических</w:t>
      </w:r>
      <w:r>
        <w:rPr>
          <w:spacing w:val="-3"/>
        </w:rPr>
        <w:t xml:space="preserve"> </w:t>
      </w:r>
      <w:r>
        <w:t>доказательств</w:t>
      </w:r>
      <w:r>
        <w:rPr>
          <w:spacing w:val="-5"/>
        </w:rPr>
        <w:t xml:space="preserve"> </w:t>
      </w:r>
      <w:r>
        <w:rPr>
          <w:spacing w:val="-2"/>
        </w:rPr>
        <w:t>эволюции.</w:t>
      </w:r>
    </w:p>
    <w:p w14:paraId="5F1EFADF" w14:textId="77777777" w:rsidR="00437756" w:rsidRDefault="00713951">
      <w:pPr>
        <w:pStyle w:val="1"/>
        <w:numPr>
          <w:ilvl w:val="1"/>
          <w:numId w:val="74"/>
        </w:numPr>
        <w:tabs>
          <w:tab w:val="left" w:pos="2038"/>
        </w:tabs>
      </w:pPr>
      <w:r>
        <w:t>ПРЕДМЕТНЫЕ</w:t>
      </w:r>
      <w:r>
        <w:rPr>
          <w:spacing w:val="-3"/>
        </w:rPr>
        <w:t xml:space="preserve"> </w:t>
      </w:r>
      <w:r>
        <w:rPr>
          <w:spacing w:val="-2"/>
        </w:rPr>
        <w:t>РЕЗУЛЬТАТЫ</w:t>
      </w:r>
    </w:p>
    <w:p w14:paraId="428B1487" w14:textId="77777777" w:rsidR="00437756" w:rsidRDefault="00713951">
      <w:pPr>
        <w:pStyle w:val="a3"/>
        <w:spacing w:before="9" w:line="249" w:lineRule="auto"/>
        <w:ind w:right="1748"/>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биологии</w:t>
      </w:r>
      <w:r>
        <w:rPr>
          <w:spacing w:val="-6"/>
        </w:rPr>
        <w:t xml:space="preserve"> </w:t>
      </w:r>
      <w:r>
        <w:t>к</w:t>
      </w:r>
      <w:r>
        <w:rPr>
          <w:spacing w:val="-4"/>
        </w:rPr>
        <w:t xml:space="preserve"> </w:t>
      </w:r>
      <w:r>
        <w:t>концу</w:t>
      </w:r>
      <w:r>
        <w:rPr>
          <w:spacing w:val="-12"/>
        </w:rPr>
        <w:t xml:space="preserve"> </w:t>
      </w:r>
      <w:r>
        <w:t>обучения в 5 классе:</w:t>
      </w:r>
    </w:p>
    <w:p w14:paraId="6C9F5EE0" w14:textId="77777777" w:rsidR="00437756" w:rsidRDefault="00713951">
      <w:pPr>
        <w:pStyle w:val="a3"/>
        <w:spacing w:before="3" w:line="252" w:lineRule="auto"/>
        <w:ind w:right="1676"/>
      </w:pPr>
      <w:r>
        <w:t>характеризовать</w:t>
      </w:r>
      <w:r>
        <w:rPr>
          <w:spacing w:val="-4"/>
        </w:rPr>
        <w:t xml:space="preserve"> </w:t>
      </w:r>
      <w:r>
        <w:t>биологию</w:t>
      </w:r>
      <w:r>
        <w:rPr>
          <w:spacing w:val="-5"/>
        </w:rPr>
        <w:t xml:space="preserve"> </w:t>
      </w:r>
      <w:r>
        <w:t>как</w:t>
      </w:r>
      <w:r>
        <w:rPr>
          <w:spacing w:val="-7"/>
        </w:rPr>
        <w:t xml:space="preserve"> </w:t>
      </w:r>
      <w:r>
        <w:t>науку</w:t>
      </w:r>
      <w:r>
        <w:rPr>
          <w:spacing w:val="-9"/>
        </w:rPr>
        <w:t xml:space="preserve"> </w:t>
      </w:r>
      <w:r>
        <w:t>о</w:t>
      </w:r>
      <w:r>
        <w:rPr>
          <w:spacing w:val="-5"/>
        </w:rPr>
        <w:t xml:space="preserve"> </w:t>
      </w:r>
      <w:r>
        <w:t>живой</w:t>
      </w:r>
      <w:r>
        <w:rPr>
          <w:spacing w:val="-5"/>
        </w:rPr>
        <w:t xml:space="preserve"> </w:t>
      </w:r>
      <w:r>
        <w:t>природе,</w:t>
      </w:r>
      <w:r>
        <w:rPr>
          <w:spacing w:val="-5"/>
        </w:rPr>
        <w:t xml:space="preserve"> </w:t>
      </w:r>
      <w:r>
        <w:t>называть</w:t>
      </w:r>
      <w:r>
        <w:rPr>
          <w:spacing w:val="-4"/>
        </w:rPr>
        <w:t xml:space="preserve"> </w:t>
      </w:r>
      <w:r>
        <w:t>признаки живого, сравнивать объекты живой и неживой природы;</w:t>
      </w:r>
    </w:p>
    <w:p w14:paraId="39079D6E" w14:textId="77777777" w:rsidR="00437756" w:rsidRDefault="00713951">
      <w:pPr>
        <w:pStyle w:val="a3"/>
        <w:spacing w:line="252" w:lineRule="auto"/>
        <w:ind w:right="2078"/>
        <w:jc w:val="both"/>
      </w:pPr>
      <w:r>
        <w:t>перечислять</w:t>
      </w:r>
      <w:r>
        <w:rPr>
          <w:spacing w:val="-4"/>
        </w:rPr>
        <w:t xml:space="preserve"> </w:t>
      </w:r>
      <w:r>
        <w:t>источники</w:t>
      </w:r>
      <w:r>
        <w:rPr>
          <w:spacing w:val="-6"/>
        </w:rPr>
        <w:t xml:space="preserve"> </w:t>
      </w:r>
      <w:r>
        <w:t>биологических</w:t>
      </w:r>
      <w:r>
        <w:rPr>
          <w:spacing w:val="-2"/>
        </w:rPr>
        <w:t xml:space="preserve"> </w:t>
      </w:r>
      <w:r>
        <w:t>знаний,</w:t>
      </w:r>
      <w:r>
        <w:rPr>
          <w:spacing w:val="-7"/>
        </w:rPr>
        <w:t xml:space="preserve"> </w:t>
      </w:r>
      <w:r>
        <w:t>характеризовать</w:t>
      </w:r>
      <w:r>
        <w:rPr>
          <w:spacing w:val="-3"/>
        </w:rPr>
        <w:t xml:space="preserve"> </w:t>
      </w:r>
      <w:r>
        <w:t>значение биологических</w:t>
      </w:r>
      <w:r>
        <w:rPr>
          <w:spacing w:val="-5"/>
        </w:rPr>
        <w:t xml:space="preserve"> </w:t>
      </w:r>
      <w:r>
        <w:t>знаний</w:t>
      </w:r>
      <w:r>
        <w:rPr>
          <w:spacing w:val="-8"/>
        </w:rPr>
        <w:t xml:space="preserve"> </w:t>
      </w:r>
      <w:r>
        <w:t>для</w:t>
      </w:r>
      <w:r>
        <w:rPr>
          <w:spacing w:val="-7"/>
        </w:rPr>
        <w:t xml:space="preserve"> </w:t>
      </w:r>
      <w:r>
        <w:t>современного</w:t>
      </w:r>
      <w:r>
        <w:rPr>
          <w:spacing w:val="-7"/>
        </w:rPr>
        <w:t xml:space="preserve"> </w:t>
      </w:r>
      <w:r>
        <w:t>человека,</w:t>
      </w:r>
      <w:r>
        <w:rPr>
          <w:spacing w:val="-7"/>
        </w:rPr>
        <w:t xml:space="preserve"> </w:t>
      </w:r>
      <w:r>
        <w:t>профессии,</w:t>
      </w:r>
      <w:r>
        <w:rPr>
          <w:spacing w:val="-7"/>
        </w:rPr>
        <w:t xml:space="preserve"> </w:t>
      </w:r>
      <w:r>
        <w:t>связанные с биологией (4–5 профессий);</w:t>
      </w:r>
    </w:p>
    <w:p w14:paraId="742F47B8" w14:textId="77777777" w:rsidR="00437756" w:rsidRDefault="00713951">
      <w:pPr>
        <w:pStyle w:val="a3"/>
        <w:spacing w:line="275" w:lineRule="exact"/>
        <w:jc w:val="both"/>
      </w:pPr>
      <w:r>
        <w:t>приводить</w:t>
      </w:r>
      <w:r>
        <w:rPr>
          <w:spacing w:val="-4"/>
        </w:rPr>
        <w:t xml:space="preserve"> </w:t>
      </w:r>
      <w:r>
        <w:t>примеры</w:t>
      </w:r>
      <w:r>
        <w:rPr>
          <w:spacing w:val="-3"/>
        </w:rPr>
        <w:t xml:space="preserve"> </w:t>
      </w:r>
      <w:r>
        <w:t>вклада</w:t>
      </w:r>
      <w:r>
        <w:rPr>
          <w:spacing w:val="-4"/>
        </w:rPr>
        <w:t xml:space="preserve"> </w:t>
      </w:r>
      <w:r>
        <w:t>российских</w:t>
      </w:r>
      <w:r>
        <w:rPr>
          <w:spacing w:val="-1"/>
        </w:rPr>
        <w:t xml:space="preserve"> </w:t>
      </w:r>
      <w:r>
        <w:t>(в</w:t>
      </w:r>
      <w:r>
        <w:rPr>
          <w:spacing w:val="-4"/>
        </w:rPr>
        <w:t xml:space="preserve"> </w:t>
      </w:r>
      <w:r>
        <w:t>том</w:t>
      </w:r>
      <w:r>
        <w:rPr>
          <w:spacing w:val="-6"/>
        </w:rPr>
        <w:t xml:space="preserve"> </w:t>
      </w:r>
      <w:r>
        <w:t>числе</w:t>
      </w:r>
      <w:r>
        <w:rPr>
          <w:spacing w:val="-4"/>
        </w:rPr>
        <w:t xml:space="preserve"> </w:t>
      </w:r>
      <w:r>
        <w:t>В.И.</w:t>
      </w:r>
      <w:r>
        <w:rPr>
          <w:spacing w:val="-1"/>
        </w:rPr>
        <w:t xml:space="preserve"> </w:t>
      </w:r>
      <w:r>
        <w:rPr>
          <w:spacing w:val="-2"/>
        </w:rPr>
        <w:t>Вернадский,</w:t>
      </w:r>
    </w:p>
    <w:p w14:paraId="54DF57FA" w14:textId="77777777" w:rsidR="00437756" w:rsidRDefault="00713951">
      <w:pPr>
        <w:pStyle w:val="a3"/>
        <w:spacing w:before="11" w:line="249" w:lineRule="auto"/>
        <w:ind w:right="848"/>
      </w:pPr>
      <w:r>
        <w:t>А.Л.</w:t>
      </w:r>
      <w:r>
        <w:rPr>
          <w:spacing w:val="-4"/>
        </w:rPr>
        <w:t xml:space="preserve"> </w:t>
      </w:r>
      <w:r>
        <w:t>Чижевский)</w:t>
      </w:r>
      <w:r>
        <w:rPr>
          <w:spacing w:val="-4"/>
        </w:rPr>
        <w:t xml:space="preserve"> </w:t>
      </w:r>
      <w:r>
        <w:t>и</w:t>
      </w:r>
      <w:r>
        <w:rPr>
          <w:spacing w:val="-5"/>
        </w:rPr>
        <w:t xml:space="preserve"> </w:t>
      </w:r>
      <w:r>
        <w:t>зарубежных</w:t>
      </w:r>
      <w:r>
        <w:rPr>
          <w:spacing w:val="-3"/>
        </w:rPr>
        <w:t xml:space="preserve"> </w:t>
      </w:r>
      <w:r>
        <w:t>(в</w:t>
      </w:r>
      <w:r>
        <w:rPr>
          <w:spacing w:val="-6"/>
        </w:rPr>
        <w:t xml:space="preserve"> </w:t>
      </w:r>
      <w:r>
        <w:t>том</w:t>
      </w:r>
      <w:r>
        <w:rPr>
          <w:spacing w:val="-4"/>
        </w:rPr>
        <w:t xml:space="preserve"> </w:t>
      </w:r>
      <w:r>
        <w:t>числе</w:t>
      </w:r>
      <w:r>
        <w:rPr>
          <w:spacing w:val="-5"/>
        </w:rPr>
        <w:t xml:space="preserve"> </w:t>
      </w:r>
      <w:r>
        <w:t>Аристотель,</w:t>
      </w:r>
      <w:r>
        <w:rPr>
          <w:spacing w:val="-4"/>
        </w:rPr>
        <w:t xml:space="preserve"> </w:t>
      </w:r>
      <w:r>
        <w:t>Теофраст,</w:t>
      </w:r>
      <w:r>
        <w:rPr>
          <w:spacing w:val="-4"/>
        </w:rPr>
        <w:t xml:space="preserve"> </w:t>
      </w:r>
      <w:r>
        <w:t>Гиппократ) учёных в развитие биологии;</w:t>
      </w:r>
    </w:p>
    <w:p w14:paraId="173EEEA9" w14:textId="77777777" w:rsidR="00437756" w:rsidRDefault="00713951">
      <w:pPr>
        <w:pStyle w:val="a3"/>
        <w:spacing w:before="4" w:line="252" w:lineRule="auto"/>
        <w:ind w:right="1279"/>
      </w:pPr>
      <w:r>
        <w:t>иметь представление о важнейших биологических процессах и явлениях: питание,</w:t>
      </w:r>
      <w:r>
        <w:rPr>
          <w:spacing w:val="-6"/>
        </w:rPr>
        <w:t xml:space="preserve"> </w:t>
      </w:r>
      <w:r>
        <w:t>дыхание,</w:t>
      </w:r>
      <w:r>
        <w:rPr>
          <w:spacing w:val="-6"/>
        </w:rPr>
        <w:t xml:space="preserve"> </w:t>
      </w:r>
      <w:r>
        <w:t>транспорт</w:t>
      </w:r>
      <w:r>
        <w:rPr>
          <w:spacing w:val="-6"/>
        </w:rPr>
        <w:t xml:space="preserve"> </w:t>
      </w:r>
      <w:r>
        <w:t>веществ,</w:t>
      </w:r>
      <w:r>
        <w:rPr>
          <w:spacing w:val="-6"/>
        </w:rPr>
        <w:t xml:space="preserve"> </w:t>
      </w:r>
      <w:r>
        <w:t>раздражимость,</w:t>
      </w:r>
      <w:r>
        <w:rPr>
          <w:spacing w:val="-6"/>
        </w:rPr>
        <w:t xml:space="preserve"> </w:t>
      </w:r>
      <w:r>
        <w:t>рост,</w:t>
      </w:r>
      <w:r>
        <w:rPr>
          <w:spacing w:val="-6"/>
        </w:rPr>
        <w:t xml:space="preserve"> </w:t>
      </w:r>
      <w:r>
        <w:t>развитие,</w:t>
      </w:r>
      <w:r>
        <w:rPr>
          <w:spacing w:val="-6"/>
        </w:rPr>
        <w:t xml:space="preserve"> </w:t>
      </w:r>
      <w:r>
        <w:t xml:space="preserve">движение, </w:t>
      </w:r>
      <w:r>
        <w:rPr>
          <w:spacing w:val="-2"/>
        </w:rPr>
        <w:t>размножение;</w:t>
      </w:r>
    </w:p>
    <w:p w14:paraId="64567EE4" w14:textId="77777777" w:rsidR="00437756" w:rsidRDefault="00713951">
      <w:pPr>
        <w:pStyle w:val="a3"/>
        <w:spacing w:line="273" w:lineRule="exact"/>
      </w:pPr>
      <w:r>
        <w:t>применять</w:t>
      </w:r>
      <w:r>
        <w:rPr>
          <w:spacing w:val="-6"/>
        </w:rPr>
        <w:t xml:space="preserve"> </w:t>
      </w:r>
      <w:r>
        <w:t>биологические</w:t>
      </w:r>
      <w:r>
        <w:rPr>
          <w:spacing w:val="-3"/>
        </w:rPr>
        <w:t xml:space="preserve"> </w:t>
      </w:r>
      <w:r>
        <w:t>термины</w:t>
      </w:r>
      <w:r>
        <w:rPr>
          <w:spacing w:val="-3"/>
        </w:rPr>
        <w:t xml:space="preserve"> </w:t>
      </w:r>
      <w:r>
        <w:t>и</w:t>
      </w:r>
      <w:r>
        <w:rPr>
          <w:spacing w:val="-2"/>
        </w:rPr>
        <w:t xml:space="preserve"> </w:t>
      </w:r>
      <w:r>
        <w:t>понятия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живые</w:t>
      </w:r>
      <w:r>
        <w:rPr>
          <w:spacing w:val="-3"/>
        </w:rPr>
        <w:t xml:space="preserve"> </w:t>
      </w:r>
      <w:r>
        <w:rPr>
          <w:spacing w:val="-2"/>
        </w:rPr>
        <w:t>тела,</w:t>
      </w:r>
    </w:p>
    <w:p w14:paraId="654EE531" w14:textId="77777777" w:rsidR="00437756" w:rsidRDefault="00713951">
      <w:pPr>
        <w:pStyle w:val="a3"/>
        <w:spacing w:before="15"/>
      </w:pPr>
      <w:r>
        <w:t>биология,</w:t>
      </w:r>
      <w:r>
        <w:rPr>
          <w:spacing w:val="-8"/>
        </w:rPr>
        <w:t xml:space="preserve"> </w:t>
      </w:r>
      <w:r>
        <w:t>экология,</w:t>
      </w:r>
      <w:r>
        <w:rPr>
          <w:spacing w:val="-9"/>
        </w:rPr>
        <w:t xml:space="preserve"> </w:t>
      </w:r>
      <w:r>
        <w:t>цитология,</w:t>
      </w:r>
      <w:r>
        <w:rPr>
          <w:spacing w:val="-6"/>
        </w:rPr>
        <w:t xml:space="preserve"> </w:t>
      </w:r>
      <w:r>
        <w:t>анатомия,</w:t>
      </w:r>
      <w:r>
        <w:rPr>
          <w:spacing w:val="-6"/>
        </w:rPr>
        <w:t xml:space="preserve"> </w:t>
      </w:r>
      <w:r>
        <w:t>физиология,</w:t>
      </w:r>
      <w:r>
        <w:rPr>
          <w:spacing w:val="-6"/>
        </w:rPr>
        <w:t xml:space="preserve"> </w:t>
      </w:r>
      <w:r>
        <w:t>биологическая</w:t>
      </w:r>
      <w:r>
        <w:rPr>
          <w:spacing w:val="-5"/>
        </w:rPr>
        <w:t xml:space="preserve"> </w:t>
      </w:r>
      <w:r>
        <w:rPr>
          <w:spacing w:val="-2"/>
        </w:rPr>
        <w:t>систематика,</w:t>
      </w:r>
    </w:p>
    <w:p w14:paraId="1EBB6604" w14:textId="77777777" w:rsidR="00437756" w:rsidRDefault="00437756">
      <w:pPr>
        <w:sectPr w:rsidR="00437756">
          <w:pgSz w:w="11910" w:h="16840"/>
          <w:pgMar w:top="1040" w:right="0" w:bottom="280" w:left="760" w:header="720" w:footer="720" w:gutter="0"/>
          <w:cols w:space="720"/>
        </w:sectPr>
      </w:pPr>
    </w:p>
    <w:p w14:paraId="1645596F" w14:textId="77777777" w:rsidR="00437756" w:rsidRDefault="00713951">
      <w:pPr>
        <w:pStyle w:val="a3"/>
        <w:spacing w:before="68" w:line="252" w:lineRule="auto"/>
        <w:ind w:right="1011"/>
      </w:pPr>
      <w:r>
        <w:lastRenderedPageBreak/>
        <w:t>клетка, ткань, орган, система органов, организм, вирус, движение, питание, фотосинтез, дыхание, выделение, раздражимость, рост, размножение, развитие, среда</w:t>
      </w:r>
      <w:r>
        <w:rPr>
          <w:spacing w:val="-6"/>
        </w:rPr>
        <w:t xml:space="preserve"> </w:t>
      </w:r>
      <w:r>
        <w:t>обитания,</w:t>
      </w:r>
      <w:r>
        <w:rPr>
          <w:spacing w:val="-5"/>
        </w:rPr>
        <w:t xml:space="preserve"> </w:t>
      </w:r>
      <w:r>
        <w:t>природное</w:t>
      </w:r>
      <w:r>
        <w:rPr>
          <w:spacing w:val="-6"/>
        </w:rPr>
        <w:t xml:space="preserve"> </w:t>
      </w:r>
      <w:r>
        <w:t>сообщество,</w:t>
      </w:r>
      <w:r>
        <w:rPr>
          <w:spacing w:val="-5"/>
        </w:rPr>
        <w:t xml:space="preserve"> </w:t>
      </w:r>
      <w:r>
        <w:t>искусственное</w:t>
      </w:r>
      <w:r>
        <w:rPr>
          <w:spacing w:val="-6"/>
        </w:rPr>
        <w:t xml:space="preserve"> </w:t>
      </w:r>
      <w:r>
        <w:t>сообщество)</w:t>
      </w:r>
      <w:r>
        <w:rPr>
          <w:spacing w:val="-5"/>
        </w:rPr>
        <w:t xml:space="preserve"> </w:t>
      </w:r>
      <w:r>
        <w:t>в</w:t>
      </w:r>
      <w:r>
        <w:rPr>
          <w:spacing w:val="-4"/>
        </w:rPr>
        <w:t xml:space="preserve"> </w:t>
      </w:r>
      <w:r>
        <w:t>соответствии с поставленной задачей и в контексте;</w:t>
      </w:r>
    </w:p>
    <w:p w14:paraId="7D84B0B7" w14:textId="77777777" w:rsidR="00437756" w:rsidRDefault="00713951">
      <w:pPr>
        <w:pStyle w:val="a3"/>
        <w:spacing w:line="252" w:lineRule="auto"/>
        <w:ind w:right="1466"/>
      </w:pPr>
      <w:r>
        <w:t>различать по внешнему виду (изображениям), схемам и описаниям доядерные и</w:t>
      </w:r>
      <w:r>
        <w:rPr>
          <w:spacing w:val="-4"/>
        </w:rPr>
        <w:t xml:space="preserve"> </w:t>
      </w:r>
      <w:r>
        <w:t>ядерные</w:t>
      </w:r>
      <w:r>
        <w:rPr>
          <w:spacing w:val="-6"/>
        </w:rPr>
        <w:t xml:space="preserve"> </w:t>
      </w:r>
      <w:r>
        <w:t>организмы,</w:t>
      </w:r>
      <w:r>
        <w:rPr>
          <w:spacing w:val="-4"/>
        </w:rPr>
        <w:t xml:space="preserve"> </w:t>
      </w:r>
      <w:r>
        <w:t>различные</w:t>
      </w:r>
      <w:r>
        <w:rPr>
          <w:spacing w:val="-6"/>
        </w:rPr>
        <w:t xml:space="preserve"> </w:t>
      </w:r>
      <w:r>
        <w:t>биологические</w:t>
      </w:r>
      <w:r>
        <w:rPr>
          <w:spacing w:val="-5"/>
        </w:rPr>
        <w:t xml:space="preserve"> </w:t>
      </w:r>
      <w:r>
        <w:t>объекты:</w:t>
      </w:r>
      <w:r>
        <w:rPr>
          <w:spacing w:val="-4"/>
        </w:rPr>
        <w:t xml:space="preserve"> </w:t>
      </w:r>
      <w:r>
        <w:t>растения,</w:t>
      </w:r>
      <w:r>
        <w:rPr>
          <w:spacing w:val="-4"/>
        </w:rPr>
        <w:t xml:space="preserve"> </w:t>
      </w:r>
      <w:r>
        <w:t>животных, грибы, лишайники, бактерии, природные и искусственные сообщества, взаимосвязи организмов в природном и искусственном сообществах,</w:t>
      </w:r>
    </w:p>
    <w:p w14:paraId="667C61ED" w14:textId="77777777" w:rsidR="00437756" w:rsidRDefault="00713951">
      <w:pPr>
        <w:pStyle w:val="a3"/>
        <w:spacing w:line="249" w:lineRule="auto"/>
        <w:ind w:right="848"/>
      </w:pPr>
      <w:r>
        <w:t>представителей</w:t>
      </w:r>
      <w:r>
        <w:rPr>
          <w:spacing w:val="-4"/>
        </w:rPr>
        <w:t xml:space="preserve"> </w:t>
      </w:r>
      <w:r>
        <w:t>флоры</w:t>
      </w:r>
      <w:r>
        <w:rPr>
          <w:spacing w:val="-4"/>
        </w:rPr>
        <w:t xml:space="preserve"> </w:t>
      </w:r>
      <w:r>
        <w:t>и</w:t>
      </w:r>
      <w:r>
        <w:rPr>
          <w:spacing w:val="-4"/>
        </w:rPr>
        <w:t xml:space="preserve"> </w:t>
      </w:r>
      <w:r>
        <w:t>фауны</w:t>
      </w:r>
      <w:r>
        <w:rPr>
          <w:spacing w:val="-4"/>
        </w:rPr>
        <w:t xml:space="preserve"> </w:t>
      </w:r>
      <w:r>
        <w:t>природных</w:t>
      </w:r>
      <w:r>
        <w:rPr>
          <w:spacing w:val="-3"/>
        </w:rPr>
        <w:t xml:space="preserve"> </w:t>
      </w:r>
      <w:r>
        <w:t>зон</w:t>
      </w:r>
      <w:r>
        <w:rPr>
          <w:spacing w:val="-4"/>
        </w:rPr>
        <w:t xml:space="preserve"> </w:t>
      </w:r>
      <w:r>
        <w:t>Земли,</w:t>
      </w:r>
      <w:r>
        <w:rPr>
          <w:spacing w:val="-4"/>
        </w:rPr>
        <w:t xml:space="preserve"> </w:t>
      </w:r>
      <w:r>
        <w:t>ландшафты</w:t>
      </w:r>
      <w:r>
        <w:rPr>
          <w:spacing w:val="-4"/>
        </w:rPr>
        <w:t xml:space="preserve"> </w:t>
      </w:r>
      <w:r>
        <w:t>природные</w:t>
      </w:r>
      <w:r>
        <w:rPr>
          <w:spacing w:val="-6"/>
        </w:rPr>
        <w:t xml:space="preserve"> </w:t>
      </w:r>
      <w:r>
        <w:t xml:space="preserve">и </w:t>
      </w:r>
      <w:r>
        <w:rPr>
          <w:spacing w:val="-2"/>
        </w:rPr>
        <w:t>культурные;</w:t>
      </w:r>
    </w:p>
    <w:p w14:paraId="4CC5AE45" w14:textId="77777777" w:rsidR="00437756" w:rsidRDefault="00713951">
      <w:pPr>
        <w:pStyle w:val="a3"/>
        <w:spacing w:before="1" w:line="252" w:lineRule="auto"/>
        <w:ind w:right="1543"/>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w:t>
      </w:r>
      <w:r>
        <w:rPr>
          <w:spacing w:val="-8"/>
        </w:rPr>
        <w:t xml:space="preserve"> </w:t>
      </w:r>
      <w:r>
        <w:t>характеризовать</w:t>
      </w:r>
      <w:r>
        <w:rPr>
          <w:spacing w:val="-4"/>
        </w:rPr>
        <w:t xml:space="preserve"> </w:t>
      </w:r>
      <w:r>
        <w:t>организмы</w:t>
      </w:r>
      <w:r>
        <w:rPr>
          <w:spacing w:val="-5"/>
        </w:rPr>
        <w:t xml:space="preserve"> </w:t>
      </w:r>
      <w:r>
        <w:t>как</w:t>
      </w:r>
      <w:r>
        <w:rPr>
          <w:spacing w:val="-5"/>
        </w:rPr>
        <w:t xml:space="preserve"> </w:t>
      </w:r>
      <w:r>
        <w:t>тела</w:t>
      </w:r>
      <w:r>
        <w:rPr>
          <w:spacing w:val="-6"/>
        </w:rPr>
        <w:t xml:space="preserve"> </w:t>
      </w:r>
      <w:r>
        <w:t>живой</w:t>
      </w:r>
      <w:r>
        <w:rPr>
          <w:spacing w:val="-5"/>
        </w:rPr>
        <w:t xml:space="preserve"> </w:t>
      </w:r>
      <w:r>
        <w:t>природы,</w:t>
      </w:r>
      <w:r>
        <w:rPr>
          <w:spacing w:val="-8"/>
        </w:rPr>
        <w:t xml:space="preserve"> </w:t>
      </w:r>
      <w:r>
        <w:t xml:space="preserve">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14:paraId="56BB597E" w14:textId="77777777" w:rsidR="00437756" w:rsidRDefault="00713951">
      <w:pPr>
        <w:pStyle w:val="a3"/>
        <w:spacing w:line="252" w:lineRule="auto"/>
        <w:ind w:right="2327"/>
      </w:pPr>
      <w:r>
        <w:t>приводить</w:t>
      </w:r>
      <w:r>
        <w:rPr>
          <w:spacing w:val="-9"/>
        </w:rPr>
        <w:t xml:space="preserve"> </w:t>
      </w:r>
      <w:r>
        <w:t>примеры,</w:t>
      </w:r>
      <w:r>
        <w:rPr>
          <w:spacing w:val="-10"/>
        </w:rPr>
        <w:t xml:space="preserve"> </w:t>
      </w:r>
      <w:r>
        <w:t>характеризующие</w:t>
      </w:r>
      <w:r>
        <w:rPr>
          <w:spacing w:val="-11"/>
        </w:rPr>
        <w:t xml:space="preserve"> </w:t>
      </w:r>
      <w:r>
        <w:t>приспособленность</w:t>
      </w:r>
      <w:r>
        <w:rPr>
          <w:spacing w:val="-9"/>
        </w:rPr>
        <w:t xml:space="preserve"> </w:t>
      </w:r>
      <w:r>
        <w:t>организмов к среде обитания, взаимосвязи организмов в сообществах;</w:t>
      </w:r>
    </w:p>
    <w:p w14:paraId="6C651B1A" w14:textId="77777777" w:rsidR="00437756" w:rsidRDefault="00713951">
      <w:pPr>
        <w:pStyle w:val="a3"/>
        <w:spacing w:line="252" w:lineRule="auto"/>
        <w:ind w:right="848"/>
      </w:pPr>
      <w:r>
        <w:t>выделять отличительные признаки природных и искусственных сообществ; аргументировать</w:t>
      </w:r>
      <w:r>
        <w:rPr>
          <w:spacing w:val="-3"/>
        </w:rPr>
        <w:t xml:space="preserve"> </w:t>
      </w:r>
      <w:r>
        <w:t>основные</w:t>
      </w:r>
      <w:r>
        <w:rPr>
          <w:spacing w:val="-6"/>
        </w:rPr>
        <w:t xml:space="preserve"> </w:t>
      </w:r>
      <w:r>
        <w:t>правила</w:t>
      </w:r>
      <w:r>
        <w:rPr>
          <w:spacing w:val="-5"/>
        </w:rPr>
        <w:t xml:space="preserve"> </w:t>
      </w:r>
      <w:r>
        <w:t>поведения</w:t>
      </w:r>
      <w:r>
        <w:rPr>
          <w:spacing w:val="-7"/>
        </w:rPr>
        <w:t xml:space="preserve"> </w:t>
      </w:r>
      <w:r>
        <w:t>человека</w:t>
      </w:r>
      <w:r>
        <w:rPr>
          <w:spacing w:val="-5"/>
        </w:rPr>
        <w:t xml:space="preserve"> </w:t>
      </w:r>
      <w:r>
        <w:t>в</w:t>
      </w:r>
      <w:r>
        <w:rPr>
          <w:spacing w:val="-5"/>
        </w:rPr>
        <w:t xml:space="preserve"> </w:t>
      </w:r>
      <w:r>
        <w:t>природе</w:t>
      </w:r>
      <w:r>
        <w:rPr>
          <w:spacing w:val="-5"/>
        </w:rPr>
        <w:t xml:space="preserve"> </w:t>
      </w:r>
      <w:r>
        <w:t>и</w:t>
      </w:r>
      <w:r>
        <w:rPr>
          <w:spacing w:val="-4"/>
        </w:rPr>
        <w:t xml:space="preserve"> </w:t>
      </w:r>
      <w:r>
        <w:t>объяснять значение природоохранной деятельности человека, анализировать глобальные экологические проблемы;</w:t>
      </w:r>
    </w:p>
    <w:p w14:paraId="7DCD9699" w14:textId="77777777" w:rsidR="00437756" w:rsidRDefault="00713951">
      <w:pPr>
        <w:pStyle w:val="a3"/>
        <w:spacing w:line="252" w:lineRule="auto"/>
        <w:ind w:right="1239"/>
      </w:pPr>
      <w:r>
        <w:t>раскрывать роль биологии в практической деятельности человека; демонстрировать на конкретных примерах связь знаний биологии со знаниями</w:t>
      </w:r>
      <w:r>
        <w:rPr>
          <w:spacing w:val="80"/>
        </w:rPr>
        <w:t xml:space="preserve"> </w:t>
      </w:r>
      <w:r>
        <w:t>по математике, предметов гуманитарного цикла, различными видами искусства; выполнять практические работы (поиск информации с использованием различных</w:t>
      </w:r>
      <w:r>
        <w:rPr>
          <w:spacing w:val="-2"/>
        </w:rPr>
        <w:t xml:space="preserve"> </w:t>
      </w:r>
      <w:r>
        <w:t>источников,</w:t>
      </w:r>
      <w:r>
        <w:rPr>
          <w:spacing w:val="-7"/>
        </w:rPr>
        <w:t xml:space="preserve"> </w:t>
      </w:r>
      <w:r>
        <w:t>описание</w:t>
      </w:r>
      <w:r>
        <w:rPr>
          <w:spacing w:val="-5"/>
        </w:rPr>
        <w:t xml:space="preserve"> </w:t>
      </w:r>
      <w:r>
        <w:t>организма</w:t>
      </w:r>
      <w:r>
        <w:rPr>
          <w:spacing w:val="-5"/>
        </w:rPr>
        <w:t xml:space="preserve"> </w:t>
      </w:r>
      <w:r>
        <w:t>по</w:t>
      </w:r>
      <w:r>
        <w:rPr>
          <w:spacing w:val="-7"/>
        </w:rPr>
        <w:t xml:space="preserve"> </w:t>
      </w:r>
      <w:r>
        <w:t>заданному</w:t>
      </w:r>
      <w:r>
        <w:rPr>
          <w:spacing w:val="-8"/>
        </w:rPr>
        <w:t xml:space="preserve"> </w:t>
      </w:r>
      <w:r>
        <w:t>плану)</w:t>
      </w:r>
      <w:r>
        <w:rPr>
          <w:spacing w:val="-4"/>
        </w:rPr>
        <w:t xml:space="preserve"> </w:t>
      </w:r>
      <w:r>
        <w:t>и</w:t>
      </w:r>
      <w:r>
        <w:rPr>
          <w:spacing w:val="-5"/>
        </w:rPr>
        <w:t xml:space="preserve"> </w:t>
      </w:r>
      <w:r>
        <w:t>лабораторные работы</w:t>
      </w:r>
      <w:r>
        <w:rPr>
          <w:spacing w:val="-4"/>
        </w:rPr>
        <w:t xml:space="preserve"> </w:t>
      </w:r>
      <w:r>
        <w:t>(работа</w:t>
      </w:r>
      <w:r>
        <w:rPr>
          <w:spacing w:val="-5"/>
        </w:rPr>
        <w:t xml:space="preserve"> </w:t>
      </w:r>
      <w:r>
        <w:t>с</w:t>
      </w:r>
      <w:r>
        <w:rPr>
          <w:spacing w:val="-3"/>
        </w:rPr>
        <w:t xml:space="preserve"> </w:t>
      </w:r>
      <w:r>
        <w:t>микроскопом,</w:t>
      </w:r>
      <w:r>
        <w:rPr>
          <w:spacing w:val="-4"/>
        </w:rPr>
        <w:t xml:space="preserve"> </w:t>
      </w:r>
      <w:r>
        <w:t>знакомство</w:t>
      </w:r>
      <w:r>
        <w:rPr>
          <w:spacing w:val="-4"/>
        </w:rPr>
        <w:t xml:space="preserve"> </w:t>
      </w:r>
      <w:r>
        <w:t>с</w:t>
      </w:r>
      <w:r>
        <w:rPr>
          <w:spacing w:val="-5"/>
        </w:rPr>
        <w:t xml:space="preserve"> </w:t>
      </w:r>
      <w:r>
        <w:t>различными</w:t>
      </w:r>
      <w:r>
        <w:rPr>
          <w:spacing w:val="-4"/>
        </w:rPr>
        <w:t xml:space="preserve"> </w:t>
      </w:r>
      <w:r>
        <w:t>способами</w:t>
      </w:r>
      <w:r>
        <w:rPr>
          <w:spacing w:val="-4"/>
        </w:rPr>
        <w:t xml:space="preserve"> </w:t>
      </w:r>
      <w:r>
        <w:t>измерения</w:t>
      </w:r>
      <w:r>
        <w:rPr>
          <w:spacing w:val="-4"/>
        </w:rPr>
        <w:t xml:space="preserve"> </w:t>
      </w:r>
      <w:r>
        <w:t>и сравнения живых объектов);</w:t>
      </w:r>
    </w:p>
    <w:p w14:paraId="531769FC" w14:textId="77777777" w:rsidR="00437756" w:rsidRDefault="00713951">
      <w:pPr>
        <w:pStyle w:val="a3"/>
        <w:spacing w:line="249" w:lineRule="auto"/>
        <w:ind w:right="1526"/>
      </w:pPr>
      <w:r>
        <w:t>применять методы биологии (наблюдение, описание, классификация, измерение,</w:t>
      </w:r>
      <w:r>
        <w:rPr>
          <w:spacing w:val="-7"/>
        </w:rPr>
        <w:t xml:space="preserve"> </w:t>
      </w:r>
      <w:r>
        <w:t>эксперимент):</w:t>
      </w:r>
      <w:r>
        <w:rPr>
          <w:spacing w:val="-7"/>
        </w:rPr>
        <w:t xml:space="preserve"> </w:t>
      </w:r>
      <w:r>
        <w:t>проводить</w:t>
      </w:r>
      <w:r>
        <w:rPr>
          <w:spacing w:val="-7"/>
        </w:rPr>
        <w:t xml:space="preserve"> </w:t>
      </w:r>
      <w:r>
        <w:t>наблюдения</w:t>
      </w:r>
      <w:r>
        <w:rPr>
          <w:spacing w:val="-7"/>
        </w:rPr>
        <w:t xml:space="preserve"> </w:t>
      </w:r>
      <w:r>
        <w:t>за</w:t>
      </w:r>
      <w:r>
        <w:rPr>
          <w:spacing w:val="-8"/>
        </w:rPr>
        <w:t xml:space="preserve"> </w:t>
      </w:r>
      <w:r>
        <w:t>организмами,</w:t>
      </w:r>
      <w:r>
        <w:rPr>
          <w:spacing w:val="-7"/>
        </w:rPr>
        <w:t xml:space="preserve"> </w:t>
      </w:r>
      <w:r>
        <w:t>описывать</w:t>
      </w:r>
    </w:p>
    <w:p w14:paraId="4449D2DF" w14:textId="77777777" w:rsidR="00437756" w:rsidRDefault="00713951">
      <w:pPr>
        <w:pStyle w:val="a3"/>
        <w:spacing w:line="249" w:lineRule="auto"/>
        <w:ind w:right="848"/>
      </w:pPr>
      <w:r>
        <w:t>биологические</w:t>
      </w:r>
      <w:r>
        <w:rPr>
          <w:spacing w:val="-6"/>
        </w:rPr>
        <w:t xml:space="preserve"> </w:t>
      </w:r>
      <w:r>
        <w:t>объекты,</w:t>
      </w:r>
      <w:r>
        <w:rPr>
          <w:spacing w:val="-5"/>
        </w:rPr>
        <w:t xml:space="preserve"> </w:t>
      </w:r>
      <w:r>
        <w:t>процессы</w:t>
      </w:r>
      <w:r>
        <w:rPr>
          <w:spacing w:val="-5"/>
        </w:rPr>
        <w:t xml:space="preserve"> </w:t>
      </w:r>
      <w:r>
        <w:t>и</w:t>
      </w:r>
      <w:r>
        <w:rPr>
          <w:spacing w:val="-5"/>
        </w:rPr>
        <w:t xml:space="preserve"> </w:t>
      </w:r>
      <w:r>
        <w:t>явления,</w:t>
      </w:r>
      <w:r>
        <w:rPr>
          <w:spacing w:val="-5"/>
        </w:rPr>
        <w:t xml:space="preserve"> </w:t>
      </w:r>
      <w:r>
        <w:t>выполнять</w:t>
      </w:r>
      <w:r>
        <w:rPr>
          <w:spacing w:val="-5"/>
        </w:rPr>
        <w:t xml:space="preserve"> </w:t>
      </w:r>
      <w:r>
        <w:t>биологический</w:t>
      </w:r>
      <w:r>
        <w:rPr>
          <w:spacing w:val="-5"/>
        </w:rPr>
        <w:t xml:space="preserve"> </w:t>
      </w:r>
      <w:r>
        <w:t>рисунок</w:t>
      </w:r>
      <w:r>
        <w:rPr>
          <w:spacing w:val="-5"/>
        </w:rPr>
        <w:t xml:space="preserve"> </w:t>
      </w:r>
      <w:r>
        <w:t>и измерение биологических объектов;</w:t>
      </w:r>
    </w:p>
    <w:p w14:paraId="5F2B852F" w14:textId="77777777" w:rsidR="00437756" w:rsidRDefault="00713951">
      <w:pPr>
        <w:pStyle w:val="a3"/>
        <w:spacing w:line="249" w:lineRule="auto"/>
        <w:ind w:right="2072"/>
      </w:pPr>
      <w:r>
        <w:t>владеть</w:t>
      </w:r>
      <w:r>
        <w:rPr>
          <w:spacing w:val="-4"/>
        </w:rPr>
        <w:t xml:space="preserve"> </w:t>
      </w:r>
      <w:r>
        <w:t>приёмами</w:t>
      </w:r>
      <w:r>
        <w:rPr>
          <w:spacing w:val="-5"/>
        </w:rPr>
        <w:t xml:space="preserve"> </w:t>
      </w:r>
      <w:r>
        <w:t>работы</w:t>
      </w:r>
      <w:r>
        <w:rPr>
          <w:spacing w:val="-5"/>
        </w:rPr>
        <w:t xml:space="preserve"> </w:t>
      </w:r>
      <w:r>
        <w:t>с</w:t>
      </w:r>
      <w:r>
        <w:rPr>
          <w:spacing w:val="-7"/>
        </w:rPr>
        <w:t xml:space="preserve"> </w:t>
      </w:r>
      <w:r>
        <w:t>лупой,</w:t>
      </w:r>
      <w:r>
        <w:rPr>
          <w:spacing w:val="-5"/>
        </w:rPr>
        <w:t xml:space="preserve"> </w:t>
      </w:r>
      <w:r>
        <w:t>световым</w:t>
      </w:r>
      <w:r>
        <w:rPr>
          <w:spacing w:val="-6"/>
        </w:rPr>
        <w:t xml:space="preserve"> </w:t>
      </w:r>
      <w:r>
        <w:t>и</w:t>
      </w:r>
      <w:r>
        <w:rPr>
          <w:spacing w:val="-5"/>
        </w:rPr>
        <w:t xml:space="preserve"> </w:t>
      </w:r>
      <w:r>
        <w:t>цифровым</w:t>
      </w:r>
      <w:r>
        <w:rPr>
          <w:spacing w:val="-7"/>
        </w:rPr>
        <w:t xml:space="preserve"> </w:t>
      </w:r>
      <w:r>
        <w:t>микроскопами при рассматривании биологических объектов;</w:t>
      </w:r>
    </w:p>
    <w:p w14:paraId="23A1438D" w14:textId="77777777" w:rsidR="00437756" w:rsidRDefault="00713951">
      <w:pPr>
        <w:pStyle w:val="a3"/>
        <w:spacing w:line="252" w:lineRule="auto"/>
        <w:ind w:right="1376"/>
      </w:pPr>
      <w:r>
        <w:t>соблюдать правила безопасного труда при работе с учебным и лабораторным оборудованием,</w:t>
      </w:r>
      <w:r>
        <w:rPr>
          <w:spacing w:val="-6"/>
        </w:rPr>
        <w:t xml:space="preserve"> </w:t>
      </w:r>
      <w:r>
        <w:t>химической</w:t>
      </w:r>
      <w:r>
        <w:rPr>
          <w:spacing w:val="-6"/>
        </w:rPr>
        <w:t xml:space="preserve"> </w:t>
      </w:r>
      <w:r>
        <w:t>посудой</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инструкциями</w:t>
      </w:r>
      <w:r>
        <w:rPr>
          <w:spacing w:val="-7"/>
        </w:rPr>
        <w:t xml:space="preserve"> </w:t>
      </w:r>
      <w:r>
        <w:t>на</w:t>
      </w:r>
      <w:r>
        <w:rPr>
          <w:spacing w:val="-5"/>
        </w:rPr>
        <w:t xml:space="preserve"> </w:t>
      </w:r>
      <w:r>
        <w:t>уроке, во внеурочной деятельности;</w:t>
      </w:r>
    </w:p>
    <w:p w14:paraId="7CA94C24" w14:textId="77777777" w:rsidR="00437756" w:rsidRDefault="00713951">
      <w:pPr>
        <w:pStyle w:val="a3"/>
        <w:spacing w:line="252" w:lineRule="auto"/>
        <w:ind w:right="1674"/>
      </w:pPr>
      <w:r>
        <w:t>использовать при выполнении учебных заданий научно-популярную литературу по биологии, справочные материалы, ресурсы Интернета; создавать</w:t>
      </w:r>
      <w:r>
        <w:rPr>
          <w:spacing w:val="-5"/>
        </w:rPr>
        <w:t xml:space="preserve"> </w:t>
      </w:r>
      <w:r>
        <w:t>письменные</w:t>
      </w:r>
      <w:r>
        <w:rPr>
          <w:spacing w:val="-10"/>
        </w:rPr>
        <w:t xml:space="preserve"> </w:t>
      </w:r>
      <w:r>
        <w:t>и</w:t>
      </w:r>
      <w:r>
        <w:rPr>
          <w:spacing w:val="-3"/>
        </w:rPr>
        <w:t xml:space="preserve"> </w:t>
      </w:r>
      <w:r>
        <w:t>устные</w:t>
      </w:r>
      <w:r>
        <w:rPr>
          <w:spacing w:val="-8"/>
        </w:rPr>
        <w:t xml:space="preserve"> </w:t>
      </w:r>
      <w:r>
        <w:t>сообщения,</w:t>
      </w:r>
      <w:r>
        <w:rPr>
          <w:spacing w:val="-6"/>
        </w:rPr>
        <w:t xml:space="preserve"> </w:t>
      </w:r>
      <w:r>
        <w:t>используя</w:t>
      </w:r>
      <w:r>
        <w:rPr>
          <w:spacing w:val="-6"/>
        </w:rPr>
        <w:t xml:space="preserve"> </w:t>
      </w:r>
      <w:r>
        <w:t>понятийный</w:t>
      </w:r>
      <w:r>
        <w:rPr>
          <w:spacing w:val="-6"/>
        </w:rPr>
        <w:t xml:space="preserve"> </w:t>
      </w:r>
      <w:r>
        <w:t>аппарат изучаемого раздела биологии.</w:t>
      </w:r>
    </w:p>
    <w:p w14:paraId="05DAEBB4" w14:textId="77777777" w:rsidR="00437756" w:rsidRDefault="00713951">
      <w:pPr>
        <w:pStyle w:val="a3"/>
        <w:spacing w:line="252" w:lineRule="auto"/>
        <w:ind w:right="1748"/>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биологии</w:t>
      </w:r>
      <w:r>
        <w:rPr>
          <w:spacing w:val="-6"/>
        </w:rPr>
        <w:t xml:space="preserve"> </w:t>
      </w:r>
      <w:r>
        <w:t>к</w:t>
      </w:r>
      <w:r>
        <w:rPr>
          <w:spacing w:val="-4"/>
        </w:rPr>
        <w:t xml:space="preserve"> </w:t>
      </w:r>
      <w:r>
        <w:t>концу</w:t>
      </w:r>
      <w:r>
        <w:rPr>
          <w:spacing w:val="-12"/>
        </w:rPr>
        <w:t xml:space="preserve"> </w:t>
      </w:r>
      <w:r>
        <w:t>обучения в 6 классе:</w:t>
      </w:r>
    </w:p>
    <w:p w14:paraId="3A911E26" w14:textId="77777777" w:rsidR="00437756" w:rsidRDefault="00713951">
      <w:pPr>
        <w:pStyle w:val="a3"/>
        <w:spacing w:line="252" w:lineRule="auto"/>
        <w:ind w:right="2196"/>
      </w:pPr>
      <w:r>
        <w:t>характеризовать</w:t>
      </w:r>
      <w:r>
        <w:rPr>
          <w:spacing w:val="-4"/>
        </w:rPr>
        <w:t xml:space="preserve"> </w:t>
      </w:r>
      <w:r>
        <w:t>ботанику</w:t>
      </w:r>
      <w:r>
        <w:rPr>
          <w:spacing w:val="-10"/>
        </w:rPr>
        <w:t xml:space="preserve"> </w:t>
      </w:r>
      <w:r>
        <w:t>как</w:t>
      </w:r>
      <w:r>
        <w:rPr>
          <w:spacing w:val="-5"/>
        </w:rPr>
        <w:t xml:space="preserve"> </w:t>
      </w:r>
      <w:r>
        <w:t>биологическую</w:t>
      </w:r>
      <w:r>
        <w:rPr>
          <w:spacing w:val="-3"/>
        </w:rPr>
        <w:t xml:space="preserve"> </w:t>
      </w:r>
      <w:r>
        <w:t>науку,</w:t>
      </w:r>
      <w:r>
        <w:rPr>
          <w:spacing w:val="-3"/>
        </w:rPr>
        <w:t xml:space="preserve"> </w:t>
      </w:r>
      <w:r>
        <w:t>её</w:t>
      </w:r>
      <w:r>
        <w:rPr>
          <w:spacing w:val="-6"/>
        </w:rPr>
        <w:t xml:space="preserve"> </w:t>
      </w:r>
      <w:r>
        <w:t>разделы</w:t>
      </w:r>
      <w:r>
        <w:rPr>
          <w:spacing w:val="-5"/>
        </w:rPr>
        <w:t xml:space="preserve"> </w:t>
      </w:r>
      <w:r>
        <w:t>и</w:t>
      </w:r>
      <w:r>
        <w:rPr>
          <w:spacing w:val="-5"/>
        </w:rPr>
        <w:t xml:space="preserve"> </w:t>
      </w:r>
      <w:r>
        <w:t>связи с другими науками и техникой;</w:t>
      </w:r>
    </w:p>
    <w:p w14:paraId="6C3E75C3" w14:textId="77777777" w:rsidR="00437756" w:rsidRDefault="00713951">
      <w:pPr>
        <w:pStyle w:val="a3"/>
        <w:spacing w:line="275" w:lineRule="exact"/>
      </w:pPr>
      <w:r>
        <w:t>приводить</w:t>
      </w:r>
      <w:r>
        <w:rPr>
          <w:spacing w:val="-4"/>
        </w:rPr>
        <w:t xml:space="preserve"> </w:t>
      </w:r>
      <w:r>
        <w:t>примеры</w:t>
      </w:r>
      <w:r>
        <w:rPr>
          <w:spacing w:val="-3"/>
        </w:rPr>
        <w:t xml:space="preserve"> </w:t>
      </w:r>
      <w:r>
        <w:t>вклада</w:t>
      </w:r>
      <w:r>
        <w:rPr>
          <w:spacing w:val="-4"/>
        </w:rPr>
        <w:t xml:space="preserve"> </w:t>
      </w:r>
      <w:r>
        <w:t>российских</w:t>
      </w:r>
      <w:r>
        <w:rPr>
          <w:spacing w:val="-1"/>
        </w:rPr>
        <w:t xml:space="preserve"> </w:t>
      </w:r>
      <w:r>
        <w:t>(в</w:t>
      </w:r>
      <w:r>
        <w:rPr>
          <w:spacing w:val="-4"/>
        </w:rPr>
        <w:t xml:space="preserve"> </w:t>
      </w:r>
      <w:r>
        <w:t>том</w:t>
      </w:r>
      <w:r>
        <w:rPr>
          <w:spacing w:val="-6"/>
        </w:rPr>
        <w:t xml:space="preserve"> </w:t>
      </w:r>
      <w:r>
        <w:t>числе</w:t>
      </w:r>
      <w:r>
        <w:rPr>
          <w:spacing w:val="-4"/>
        </w:rPr>
        <w:t xml:space="preserve"> </w:t>
      </w:r>
      <w:r>
        <w:t>В.В.</w:t>
      </w:r>
      <w:r>
        <w:rPr>
          <w:spacing w:val="-2"/>
        </w:rPr>
        <w:t xml:space="preserve"> Докучаев,</w:t>
      </w:r>
    </w:p>
    <w:p w14:paraId="3338B180" w14:textId="77777777" w:rsidR="00437756" w:rsidRDefault="00713951">
      <w:pPr>
        <w:pStyle w:val="a3"/>
        <w:spacing w:before="5" w:line="249" w:lineRule="auto"/>
        <w:ind w:right="1875"/>
      </w:pPr>
      <w:r>
        <w:t>К.А.</w:t>
      </w:r>
      <w:r>
        <w:rPr>
          <w:spacing w:val="-4"/>
        </w:rPr>
        <w:t xml:space="preserve"> </w:t>
      </w:r>
      <w:r>
        <w:t>Тимирязев,</w:t>
      </w:r>
      <w:r>
        <w:rPr>
          <w:spacing w:val="-4"/>
        </w:rPr>
        <w:t xml:space="preserve"> </w:t>
      </w:r>
      <w:r>
        <w:t>С.Г.</w:t>
      </w:r>
      <w:r>
        <w:rPr>
          <w:spacing w:val="-4"/>
        </w:rPr>
        <w:t xml:space="preserve"> </w:t>
      </w:r>
      <w:proofErr w:type="spellStart"/>
      <w:r>
        <w:t>Навашин</w:t>
      </w:r>
      <w:proofErr w:type="spellEnd"/>
      <w:r>
        <w:t>)</w:t>
      </w:r>
      <w:r>
        <w:rPr>
          <w:spacing w:val="-4"/>
        </w:rPr>
        <w:t xml:space="preserve"> </w:t>
      </w:r>
      <w:r>
        <w:t>и</w:t>
      </w:r>
      <w:r>
        <w:rPr>
          <w:spacing w:val="-5"/>
        </w:rPr>
        <w:t xml:space="preserve"> </w:t>
      </w:r>
      <w:r>
        <w:t>зарубежных</w:t>
      </w:r>
      <w:r>
        <w:rPr>
          <w:spacing w:val="-3"/>
        </w:rPr>
        <w:t xml:space="preserve"> </w:t>
      </w:r>
      <w:r>
        <w:t>учёных</w:t>
      </w:r>
      <w:r>
        <w:rPr>
          <w:spacing w:val="-3"/>
        </w:rPr>
        <w:t xml:space="preserve"> </w:t>
      </w:r>
      <w:r>
        <w:t>(в</w:t>
      </w:r>
      <w:r>
        <w:rPr>
          <w:spacing w:val="-6"/>
        </w:rPr>
        <w:t xml:space="preserve"> </w:t>
      </w:r>
      <w:r>
        <w:t>том</w:t>
      </w:r>
      <w:r>
        <w:rPr>
          <w:spacing w:val="-4"/>
        </w:rPr>
        <w:t xml:space="preserve"> </w:t>
      </w:r>
      <w:r>
        <w:t>числе</w:t>
      </w:r>
      <w:r>
        <w:rPr>
          <w:spacing w:val="-5"/>
        </w:rPr>
        <w:t xml:space="preserve"> </w:t>
      </w:r>
      <w:r>
        <w:t>Р.</w:t>
      </w:r>
      <w:r>
        <w:rPr>
          <w:spacing w:val="-2"/>
        </w:rPr>
        <w:t xml:space="preserve"> </w:t>
      </w:r>
      <w:r>
        <w:t xml:space="preserve">Гук, М. </w:t>
      </w:r>
      <w:proofErr w:type="spellStart"/>
      <w:r>
        <w:t>Мальпиги</w:t>
      </w:r>
      <w:proofErr w:type="spellEnd"/>
      <w:r>
        <w:t>) в развитие наук о растениях;</w:t>
      </w:r>
    </w:p>
    <w:p w14:paraId="20FE587D" w14:textId="77777777" w:rsidR="00437756" w:rsidRDefault="00713951">
      <w:pPr>
        <w:pStyle w:val="a3"/>
        <w:spacing w:before="2" w:line="252" w:lineRule="auto"/>
        <w:ind w:right="1376"/>
      </w:pPr>
      <w:r>
        <w:t>применять биологические термины и понятия (в том числе: ботаника, растительная</w:t>
      </w:r>
      <w:r>
        <w:rPr>
          <w:spacing w:val="-6"/>
        </w:rPr>
        <w:t xml:space="preserve"> </w:t>
      </w:r>
      <w:r>
        <w:t>клетка,</w:t>
      </w:r>
      <w:r>
        <w:rPr>
          <w:spacing w:val="-6"/>
        </w:rPr>
        <w:t xml:space="preserve"> </w:t>
      </w:r>
      <w:r>
        <w:t>растительная</w:t>
      </w:r>
      <w:r>
        <w:rPr>
          <w:spacing w:val="-6"/>
        </w:rPr>
        <w:t xml:space="preserve"> </w:t>
      </w:r>
      <w:r>
        <w:t>ткань,</w:t>
      </w:r>
      <w:r>
        <w:rPr>
          <w:spacing w:val="-6"/>
        </w:rPr>
        <w:t xml:space="preserve"> </w:t>
      </w:r>
      <w:r>
        <w:t>органы</w:t>
      </w:r>
      <w:r>
        <w:rPr>
          <w:spacing w:val="-6"/>
        </w:rPr>
        <w:t xml:space="preserve"> </w:t>
      </w:r>
      <w:r>
        <w:t>растений,</w:t>
      </w:r>
      <w:r>
        <w:rPr>
          <w:spacing w:val="-6"/>
        </w:rPr>
        <w:t xml:space="preserve"> </w:t>
      </w:r>
      <w:r>
        <w:t>система</w:t>
      </w:r>
      <w:r>
        <w:rPr>
          <w:spacing w:val="-7"/>
        </w:rPr>
        <w:t xml:space="preserve"> </w:t>
      </w:r>
      <w:r>
        <w:t>органов</w:t>
      </w:r>
    </w:p>
    <w:p w14:paraId="589576D8" w14:textId="77777777" w:rsidR="00437756" w:rsidRDefault="00437756">
      <w:pPr>
        <w:spacing w:line="252" w:lineRule="auto"/>
        <w:sectPr w:rsidR="00437756">
          <w:pgSz w:w="11910" w:h="16840"/>
          <w:pgMar w:top="1040" w:right="0" w:bottom="280" w:left="760" w:header="720" w:footer="720" w:gutter="0"/>
          <w:cols w:space="720"/>
        </w:sectPr>
      </w:pPr>
    </w:p>
    <w:p w14:paraId="78FD2896" w14:textId="77777777" w:rsidR="00437756" w:rsidRDefault="00713951">
      <w:pPr>
        <w:pStyle w:val="a3"/>
        <w:spacing w:before="68" w:line="252" w:lineRule="auto"/>
        <w:ind w:right="1074"/>
      </w:pPr>
      <w:r>
        <w:lastRenderedPageBreak/>
        <w:t>растения:</w:t>
      </w:r>
      <w:r>
        <w:rPr>
          <w:spacing w:val="-4"/>
        </w:rPr>
        <w:t xml:space="preserve"> </w:t>
      </w:r>
      <w:r>
        <w:t>корень,</w:t>
      </w:r>
      <w:r>
        <w:rPr>
          <w:spacing w:val="-7"/>
        </w:rPr>
        <w:t xml:space="preserve"> </w:t>
      </w:r>
      <w:r>
        <w:t>побег</w:t>
      </w:r>
      <w:r>
        <w:rPr>
          <w:spacing w:val="-5"/>
        </w:rPr>
        <w:t xml:space="preserve"> </w:t>
      </w:r>
      <w:r>
        <w:t>почка,</w:t>
      </w:r>
      <w:r>
        <w:rPr>
          <w:spacing w:val="-4"/>
        </w:rPr>
        <w:t xml:space="preserve"> </w:t>
      </w:r>
      <w:r>
        <w:t>лист,</w:t>
      </w:r>
      <w:r>
        <w:rPr>
          <w:spacing w:val="-4"/>
        </w:rPr>
        <w:t xml:space="preserve"> </w:t>
      </w:r>
      <w:r>
        <w:t>видоизменённые</w:t>
      </w:r>
      <w:r>
        <w:rPr>
          <w:spacing w:val="-6"/>
        </w:rPr>
        <w:t xml:space="preserve"> </w:t>
      </w:r>
      <w:r>
        <w:t>органы,</w:t>
      </w:r>
      <w:r>
        <w:rPr>
          <w:spacing w:val="-4"/>
        </w:rPr>
        <w:t xml:space="preserve"> </w:t>
      </w:r>
      <w:r>
        <w:t>цветок,</w:t>
      </w:r>
      <w:r>
        <w:rPr>
          <w:spacing w:val="-4"/>
        </w:rPr>
        <w:t xml:space="preserve"> </w:t>
      </w:r>
      <w:r>
        <w:t>плод,</w:t>
      </w:r>
      <w:r>
        <w:rPr>
          <w:spacing w:val="-4"/>
        </w:rPr>
        <w:t xml:space="preserve"> </w:t>
      </w:r>
      <w:r>
        <w:t>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30B06D1" w14:textId="77777777" w:rsidR="00437756" w:rsidRDefault="00713951">
      <w:pPr>
        <w:pStyle w:val="a3"/>
        <w:spacing w:line="274" w:lineRule="exact"/>
      </w:pPr>
      <w:r>
        <w:t>описывать</w:t>
      </w:r>
      <w:r>
        <w:rPr>
          <w:spacing w:val="-7"/>
        </w:rPr>
        <w:t xml:space="preserve"> </w:t>
      </w:r>
      <w:r>
        <w:t>строение</w:t>
      </w:r>
      <w:r>
        <w:rPr>
          <w:spacing w:val="-7"/>
        </w:rPr>
        <w:t xml:space="preserve"> </w:t>
      </w:r>
      <w:r>
        <w:t>и</w:t>
      </w:r>
      <w:r>
        <w:rPr>
          <w:spacing w:val="-8"/>
        </w:rPr>
        <w:t xml:space="preserve"> </w:t>
      </w:r>
      <w:r>
        <w:t>жизнедеятельность</w:t>
      </w:r>
      <w:r>
        <w:rPr>
          <w:spacing w:val="-5"/>
        </w:rPr>
        <w:t xml:space="preserve"> </w:t>
      </w:r>
      <w:r>
        <w:t>растительного</w:t>
      </w:r>
      <w:r>
        <w:rPr>
          <w:spacing w:val="-5"/>
        </w:rPr>
        <w:t xml:space="preserve"> </w:t>
      </w:r>
      <w:r>
        <w:rPr>
          <w:spacing w:val="-2"/>
        </w:rPr>
        <w:t>организма</w:t>
      </w:r>
    </w:p>
    <w:p w14:paraId="7911515F" w14:textId="77777777" w:rsidR="00437756" w:rsidRDefault="00713951">
      <w:pPr>
        <w:pStyle w:val="a3"/>
        <w:spacing w:before="15" w:line="249" w:lineRule="auto"/>
        <w:ind w:right="848"/>
      </w:pPr>
      <w:r>
        <w:t>(на</w:t>
      </w:r>
      <w:r>
        <w:rPr>
          <w:spacing w:val="-4"/>
        </w:rPr>
        <w:t xml:space="preserve"> </w:t>
      </w:r>
      <w:r>
        <w:t>примере</w:t>
      </w:r>
      <w:r>
        <w:rPr>
          <w:spacing w:val="-5"/>
        </w:rPr>
        <w:t xml:space="preserve"> </w:t>
      </w:r>
      <w:r>
        <w:t>покрытосеменных</w:t>
      </w:r>
      <w:r>
        <w:rPr>
          <w:spacing w:val="-5"/>
        </w:rPr>
        <w:t xml:space="preserve"> </w:t>
      </w:r>
      <w:r>
        <w:t>или</w:t>
      </w:r>
      <w:r>
        <w:rPr>
          <w:spacing w:val="-3"/>
        </w:rPr>
        <w:t xml:space="preserve"> </w:t>
      </w:r>
      <w:r>
        <w:t>цветковых):</w:t>
      </w:r>
      <w:r>
        <w:rPr>
          <w:spacing w:val="-4"/>
        </w:rPr>
        <w:t xml:space="preserve"> </w:t>
      </w:r>
      <w:r>
        <w:t>поглощение</w:t>
      </w:r>
      <w:r>
        <w:rPr>
          <w:spacing w:val="-5"/>
        </w:rPr>
        <w:t xml:space="preserve"> </w:t>
      </w:r>
      <w:r>
        <w:t>воды</w:t>
      </w:r>
      <w:r>
        <w:rPr>
          <w:spacing w:val="-4"/>
        </w:rPr>
        <w:t xml:space="preserve"> </w:t>
      </w:r>
      <w:r>
        <w:t>и</w:t>
      </w:r>
      <w:r>
        <w:rPr>
          <w:spacing w:val="-5"/>
        </w:rPr>
        <w:t xml:space="preserve"> </w:t>
      </w:r>
      <w:r>
        <w:t>минеральное питание, фотосинтез, дыхание, транспорт веществ, рост, размножение,</w:t>
      </w:r>
    </w:p>
    <w:p w14:paraId="286B945C" w14:textId="77777777" w:rsidR="00437756" w:rsidRDefault="00713951">
      <w:pPr>
        <w:pStyle w:val="a3"/>
        <w:spacing w:before="2" w:line="252" w:lineRule="auto"/>
        <w:ind w:right="848"/>
      </w:pPr>
      <w:r>
        <w:t>развитие,</w:t>
      </w:r>
      <w:r>
        <w:rPr>
          <w:spacing w:val="-4"/>
        </w:rPr>
        <w:t xml:space="preserve"> </w:t>
      </w:r>
      <w:r>
        <w:t>связь</w:t>
      </w:r>
      <w:r>
        <w:rPr>
          <w:spacing w:val="-4"/>
        </w:rPr>
        <w:t xml:space="preserve"> </w:t>
      </w:r>
      <w:r>
        <w:t>строения</w:t>
      </w:r>
      <w:r>
        <w:rPr>
          <w:spacing w:val="-4"/>
        </w:rPr>
        <w:t xml:space="preserve"> </w:t>
      </w:r>
      <w:r>
        <w:t>вегетативных</w:t>
      </w:r>
      <w:r>
        <w:rPr>
          <w:spacing w:val="-3"/>
        </w:rPr>
        <w:t xml:space="preserve"> </w:t>
      </w:r>
      <w:r>
        <w:t>и</w:t>
      </w:r>
      <w:r>
        <w:rPr>
          <w:spacing w:val="-4"/>
        </w:rPr>
        <w:t xml:space="preserve"> </w:t>
      </w:r>
      <w:r>
        <w:t>генеративных</w:t>
      </w:r>
      <w:r>
        <w:rPr>
          <w:spacing w:val="-3"/>
        </w:rPr>
        <w:t xml:space="preserve"> </w:t>
      </w:r>
      <w:r>
        <w:t>органов</w:t>
      </w:r>
      <w:r>
        <w:rPr>
          <w:spacing w:val="-5"/>
        </w:rPr>
        <w:t xml:space="preserve"> </w:t>
      </w:r>
      <w:r>
        <w:t>растений</w:t>
      </w:r>
      <w:r>
        <w:rPr>
          <w:spacing w:val="-4"/>
        </w:rPr>
        <w:t xml:space="preserve"> </w:t>
      </w:r>
      <w:r>
        <w:t>с</w:t>
      </w:r>
      <w:r>
        <w:rPr>
          <w:spacing w:val="-8"/>
        </w:rPr>
        <w:t xml:space="preserve"> </w:t>
      </w:r>
      <w:r>
        <w:t xml:space="preserve">их </w:t>
      </w:r>
      <w:r>
        <w:rPr>
          <w:spacing w:val="-2"/>
        </w:rPr>
        <w:t>функциями;</w:t>
      </w:r>
    </w:p>
    <w:p w14:paraId="42276829" w14:textId="77777777" w:rsidR="00437756" w:rsidRDefault="00713951">
      <w:pPr>
        <w:pStyle w:val="a3"/>
        <w:spacing w:line="252" w:lineRule="auto"/>
        <w:ind w:right="1074"/>
      </w:pPr>
      <w:r>
        <w:t>различать и описывать живые и гербарные экземпляры растений по заданному плану,</w:t>
      </w:r>
      <w:r>
        <w:rPr>
          <w:spacing w:val="-4"/>
        </w:rPr>
        <w:t xml:space="preserve"> </w:t>
      </w:r>
      <w:r>
        <w:t>части</w:t>
      </w:r>
      <w:r>
        <w:rPr>
          <w:spacing w:val="-5"/>
        </w:rPr>
        <w:t xml:space="preserve"> </w:t>
      </w:r>
      <w:r>
        <w:t>растений</w:t>
      </w:r>
      <w:r>
        <w:rPr>
          <w:spacing w:val="-7"/>
        </w:rPr>
        <w:t xml:space="preserve"> </w:t>
      </w:r>
      <w:r>
        <w:t>по</w:t>
      </w:r>
      <w:r>
        <w:rPr>
          <w:spacing w:val="-6"/>
        </w:rPr>
        <w:t xml:space="preserve"> </w:t>
      </w:r>
      <w:r>
        <w:t>изображениям,</w:t>
      </w:r>
      <w:r>
        <w:rPr>
          <w:spacing w:val="-6"/>
        </w:rPr>
        <w:t xml:space="preserve"> </w:t>
      </w:r>
      <w:r>
        <w:t>схемам,</w:t>
      </w:r>
      <w:r>
        <w:rPr>
          <w:spacing w:val="-6"/>
        </w:rPr>
        <w:t xml:space="preserve"> </w:t>
      </w:r>
      <w:r>
        <w:t>моделям,</w:t>
      </w:r>
      <w:r>
        <w:rPr>
          <w:spacing w:val="-5"/>
        </w:rPr>
        <w:t xml:space="preserve"> </w:t>
      </w:r>
      <w:r>
        <w:t>муляжам,</w:t>
      </w:r>
      <w:r>
        <w:rPr>
          <w:spacing w:val="-4"/>
        </w:rPr>
        <w:t xml:space="preserve"> </w:t>
      </w:r>
      <w:r>
        <w:t xml:space="preserve">рельефным </w:t>
      </w:r>
      <w:r>
        <w:rPr>
          <w:spacing w:val="-2"/>
        </w:rPr>
        <w:t>таблицам;</w:t>
      </w:r>
    </w:p>
    <w:p w14:paraId="7CD3C575" w14:textId="77777777" w:rsidR="00437756" w:rsidRDefault="00713951">
      <w:pPr>
        <w:pStyle w:val="a3"/>
        <w:spacing w:line="249" w:lineRule="auto"/>
        <w:ind w:right="1376"/>
      </w:pPr>
      <w:r>
        <w:t>характеризовать признаки растений, уровни организации растительного организма,</w:t>
      </w:r>
      <w:r>
        <w:rPr>
          <w:spacing w:val="-5"/>
        </w:rPr>
        <w:t xml:space="preserve"> </w:t>
      </w:r>
      <w:r>
        <w:t>части</w:t>
      </w:r>
      <w:r>
        <w:rPr>
          <w:spacing w:val="-4"/>
        </w:rPr>
        <w:t xml:space="preserve"> </w:t>
      </w:r>
      <w:r>
        <w:t>растений:</w:t>
      </w:r>
      <w:r>
        <w:rPr>
          <w:spacing w:val="-5"/>
        </w:rPr>
        <w:t xml:space="preserve"> </w:t>
      </w:r>
      <w:r>
        <w:t>клетки,</w:t>
      </w:r>
      <w:r>
        <w:rPr>
          <w:spacing w:val="-5"/>
        </w:rPr>
        <w:t xml:space="preserve"> </w:t>
      </w:r>
      <w:r>
        <w:t>ткани,</w:t>
      </w:r>
      <w:r>
        <w:rPr>
          <w:spacing w:val="-5"/>
        </w:rPr>
        <w:t xml:space="preserve"> </w:t>
      </w:r>
      <w:r>
        <w:t>органы,</w:t>
      </w:r>
      <w:r>
        <w:rPr>
          <w:spacing w:val="-5"/>
        </w:rPr>
        <w:t xml:space="preserve"> </w:t>
      </w:r>
      <w:r>
        <w:t>системы</w:t>
      </w:r>
      <w:r>
        <w:rPr>
          <w:spacing w:val="-5"/>
        </w:rPr>
        <w:t xml:space="preserve"> </w:t>
      </w:r>
      <w:r>
        <w:t>органов,</w:t>
      </w:r>
      <w:r>
        <w:rPr>
          <w:spacing w:val="-4"/>
        </w:rPr>
        <w:t xml:space="preserve"> </w:t>
      </w:r>
      <w:r>
        <w:t>организм; сравнивать растительные ткани и органы растений между собой;</w:t>
      </w:r>
    </w:p>
    <w:p w14:paraId="634B0E2A" w14:textId="77777777" w:rsidR="00437756" w:rsidRDefault="00713951">
      <w:pPr>
        <w:pStyle w:val="a3"/>
        <w:spacing w:before="4" w:line="252" w:lineRule="auto"/>
        <w:ind w:right="1376"/>
      </w:pPr>
      <w:r>
        <w:t>выполнять практические и лабораторные работы по морфологии и физиологии растений,</w:t>
      </w:r>
      <w:r>
        <w:rPr>
          <w:spacing w:val="-4"/>
        </w:rPr>
        <w:t xml:space="preserve"> </w:t>
      </w:r>
      <w:r>
        <w:t>в</w:t>
      </w:r>
      <w:r>
        <w:rPr>
          <w:spacing w:val="-5"/>
        </w:rPr>
        <w:t xml:space="preserve"> </w:t>
      </w:r>
      <w:r>
        <w:t>том</w:t>
      </w:r>
      <w:r>
        <w:rPr>
          <w:spacing w:val="-4"/>
        </w:rPr>
        <w:t xml:space="preserve"> </w:t>
      </w:r>
      <w:r>
        <w:t>числе</w:t>
      </w:r>
      <w:r>
        <w:rPr>
          <w:spacing w:val="-5"/>
        </w:rPr>
        <w:t xml:space="preserve"> </w:t>
      </w:r>
      <w:r>
        <w:t>работы</w:t>
      </w:r>
      <w:r>
        <w:rPr>
          <w:spacing w:val="-4"/>
        </w:rPr>
        <w:t xml:space="preserve"> </w:t>
      </w:r>
      <w:r>
        <w:t>с</w:t>
      </w:r>
      <w:r>
        <w:rPr>
          <w:spacing w:val="-6"/>
        </w:rPr>
        <w:t xml:space="preserve"> </w:t>
      </w:r>
      <w:r>
        <w:t>микроскопом</w:t>
      </w:r>
      <w:r>
        <w:rPr>
          <w:spacing w:val="-5"/>
        </w:rPr>
        <w:t xml:space="preserve"> </w:t>
      </w:r>
      <w:r>
        <w:t>с</w:t>
      </w:r>
      <w:r>
        <w:rPr>
          <w:spacing w:val="-5"/>
        </w:rPr>
        <w:t xml:space="preserve"> </w:t>
      </w:r>
      <w:r>
        <w:t>постоянными</w:t>
      </w:r>
      <w:r>
        <w:rPr>
          <w:spacing w:val="-4"/>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14:paraId="516B5A6B" w14:textId="77777777" w:rsidR="00437756" w:rsidRDefault="00713951">
      <w:pPr>
        <w:pStyle w:val="a3"/>
        <w:spacing w:line="252" w:lineRule="auto"/>
        <w:ind w:right="1011"/>
      </w:pPr>
      <w:r>
        <w:t>характеризовать процессы жизнедеятельности растений: поглощение воды и минеральное</w:t>
      </w:r>
      <w:r>
        <w:rPr>
          <w:spacing w:val="-6"/>
        </w:rPr>
        <w:t xml:space="preserve"> </w:t>
      </w:r>
      <w:r>
        <w:t>питание,</w:t>
      </w:r>
      <w:r>
        <w:rPr>
          <w:spacing w:val="-8"/>
        </w:rPr>
        <w:t xml:space="preserve"> </w:t>
      </w:r>
      <w:r>
        <w:t>фотосинтез,</w:t>
      </w:r>
      <w:r>
        <w:rPr>
          <w:spacing w:val="-8"/>
        </w:rPr>
        <w:t xml:space="preserve"> </w:t>
      </w:r>
      <w:r>
        <w:t>дыхание,</w:t>
      </w:r>
      <w:r>
        <w:rPr>
          <w:spacing w:val="-5"/>
        </w:rPr>
        <w:t xml:space="preserve"> </w:t>
      </w:r>
      <w:r>
        <w:t>рост,</w:t>
      </w:r>
      <w:r>
        <w:rPr>
          <w:spacing w:val="-5"/>
        </w:rPr>
        <w:t xml:space="preserve"> </w:t>
      </w:r>
      <w:r>
        <w:t>развитие,</w:t>
      </w:r>
      <w:r>
        <w:rPr>
          <w:spacing w:val="-5"/>
        </w:rPr>
        <w:t xml:space="preserve"> </w:t>
      </w:r>
      <w:r>
        <w:t>способы</w:t>
      </w:r>
      <w:r>
        <w:rPr>
          <w:spacing w:val="-5"/>
        </w:rPr>
        <w:t xml:space="preserve"> </w:t>
      </w:r>
      <w:r>
        <w:t>естественного и искусственного вегетативного размножения, семенное размножение (на примере покрытосеменных, или цветковых);</w:t>
      </w:r>
    </w:p>
    <w:p w14:paraId="1E7889B3" w14:textId="77777777" w:rsidR="00437756" w:rsidRDefault="00713951">
      <w:pPr>
        <w:pStyle w:val="a3"/>
        <w:spacing w:line="252" w:lineRule="auto"/>
        <w:ind w:right="2259"/>
        <w:jc w:val="both"/>
      </w:pPr>
      <w:r>
        <w:t>выявлять</w:t>
      </w:r>
      <w:r>
        <w:rPr>
          <w:spacing w:val="-4"/>
        </w:rPr>
        <w:t xml:space="preserve"> </w:t>
      </w:r>
      <w:r>
        <w:t>причинно-следственные</w:t>
      </w:r>
      <w:r>
        <w:rPr>
          <w:spacing w:val="-7"/>
        </w:rPr>
        <w:t xml:space="preserve"> </w:t>
      </w:r>
      <w:r>
        <w:t>связи</w:t>
      </w:r>
      <w:r>
        <w:rPr>
          <w:spacing w:val="-5"/>
        </w:rPr>
        <w:t xml:space="preserve"> </w:t>
      </w:r>
      <w:r>
        <w:t>между</w:t>
      </w:r>
      <w:r>
        <w:rPr>
          <w:spacing w:val="-8"/>
        </w:rPr>
        <w:t xml:space="preserve"> </w:t>
      </w:r>
      <w:r>
        <w:t>строением</w:t>
      </w:r>
      <w:r>
        <w:rPr>
          <w:spacing w:val="-6"/>
        </w:rPr>
        <w:t xml:space="preserve"> </w:t>
      </w:r>
      <w:r>
        <w:t>и</w:t>
      </w:r>
      <w:r>
        <w:rPr>
          <w:spacing w:val="-5"/>
        </w:rPr>
        <w:t xml:space="preserve"> </w:t>
      </w:r>
      <w:r>
        <w:t>функциями тканей</w:t>
      </w:r>
      <w:r>
        <w:rPr>
          <w:spacing w:val="-5"/>
        </w:rPr>
        <w:t xml:space="preserve"> </w:t>
      </w:r>
      <w:r>
        <w:t>и</w:t>
      </w:r>
      <w:r>
        <w:rPr>
          <w:spacing w:val="-5"/>
        </w:rPr>
        <w:t xml:space="preserve"> </w:t>
      </w:r>
      <w:r>
        <w:t>органов</w:t>
      </w:r>
      <w:r>
        <w:rPr>
          <w:spacing w:val="-6"/>
        </w:rPr>
        <w:t xml:space="preserve"> </w:t>
      </w:r>
      <w:r>
        <w:t>растений,</w:t>
      </w:r>
      <w:r>
        <w:rPr>
          <w:spacing w:val="-5"/>
        </w:rPr>
        <w:t xml:space="preserve"> </w:t>
      </w:r>
      <w:r>
        <w:t>строением</w:t>
      </w:r>
      <w:r>
        <w:rPr>
          <w:spacing w:val="-6"/>
        </w:rPr>
        <w:t xml:space="preserve"> </w:t>
      </w:r>
      <w:r>
        <w:t>и</w:t>
      </w:r>
      <w:r>
        <w:rPr>
          <w:spacing w:val="-5"/>
        </w:rPr>
        <w:t xml:space="preserve"> </w:t>
      </w:r>
      <w:r>
        <w:t>жизнедеятельностью</w:t>
      </w:r>
      <w:r>
        <w:rPr>
          <w:spacing w:val="-5"/>
        </w:rPr>
        <w:t xml:space="preserve"> </w:t>
      </w:r>
      <w:r>
        <w:t>растений; классифицировать растения и их части по разным основаниям;</w:t>
      </w:r>
    </w:p>
    <w:p w14:paraId="11474ECE" w14:textId="77777777" w:rsidR="00437756" w:rsidRDefault="00713951">
      <w:pPr>
        <w:pStyle w:val="a3"/>
        <w:spacing w:line="249" w:lineRule="auto"/>
        <w:ind w:right="1748"/>
      </w:pPr>
      <w:r>
        <w:t>объяснять</w:t>
      </w:r>
      <w:r>
        <w:rPr>
          <w:spacing w:val="-3"/>
        </w:rPr>
        <w:t xml:space="preserve"> </w:t>
      </w:r>
      <w:r>
        <w:t>роль</w:t>
      </w:r>
      <w:r>
        <w:rPr>
          <w:spacing w:val="-4"/>
        </w:rPr>
        <w:t xml:space="preserve"> </w:t>
      </w:r>
      <w:r>
        <w:t>растений</w:t>
      </w:r>
      <w:r>
        <w:rPr>
          <w:spacing w:val="-4"/>
        </w:rPr>
        <w:t xml:space="preserve"> </w:t>
      </w:r>
      <w:r>
        <w:t>в</w:t>
      </w:r>
      <w:r>
        <w:rPr>
          <w:spacing w:val="-5"/>
        </w:rPr>
        <w:t xml:space="preserve"> </w:t>
      </w:r>
      <w:r>
        <w:t>природе</w:t>
      </w:r>
      <w:r>
        <w:rPr>
          <w:spacing w:val="-5"/>
        </w:rPr>
        <w:t xml:space="preserve"> </w:t>
      </w:r>
      <w:r>
        <w:t>и</w:t>
      </w:r>
      <w:r>
        <w:rPr>
          <w:spacing w:val="-4"/>
        </w:rPr>
        <w:t xml:space="preserve"> </w:t>
      </w:r>
      <w:r>
        <w:t>жизни</w:t>
      </w:r>
      <w:r>
        <w:rPr>
          <w:spacing w:val="-4"/>
        </w:rPr>
        <w:t xml:space="preserve"> </w:t>
      </w:r>
      <w:r>
        <w:t>человека:</w:t>
      </w:r>
      <w:r>
        <w:rPr>
          <w:spacing w:val="-4"/>
        </w:rPr>
        <w:t xml:space="preserve"> </w:t>
      </w:r>
      <w:r>
        <w:t>значение</w:t>
      </w:r>
      <w:r>
        <w:rPr>
          <w:spacing w:val="-5"/>
        </w:rPr>
        <w:t xml:space="preserve"> </w:t>
      </w:r>
      <w:r>
        <w:t>фотосинтеза в природе и в жизни человека, биологическое и хозяйственное значение</w:t>
      </w:r>
    </w:p>
    <w:p w14:paraId="77A6DFD7" w14:textId="77777777" w:rsidR="00437756" w:rsidRDefault="00713951">
      <w:pPr>
        <w:pStyle w:val="a3"/>
        <w:spacing w:line="252" w:lineRule="auto"/>
        <w:ind w:right="848"/>
      </w:pPr>
      <w:r>
        <w:t>видоизменённых</w:t>
      </w:r>
      <w:r>
        <w:rPr>
          <w:spacing w:val="-6"/>
        </w:rPr>
        <w:t xml:space="preserve"> </w:t>
      </w:r>
      <w:r>
        <w:t>побегов,</w:t>
      </w:r>
      <w:r>
        <w:rPr>
          <w:spacing w:val="-8"/>
        </w:rPr>
        <w:t xml:space="preserve"> </w:t>
      </w:r>
      <w:r>
        <w:t>хозяйственное</w:t>
      </w:r>
      <w:r>
        <w:rPr>
          <w:spacing w:val="-9"/>
        </w:rPr>
        <w:t xml:space="preserve"> </w:t>
      </w:r>
      <w:r>
        <w:t>значение</w:t>
      </w:r>
      <w:r>
        <w:rPr>
          <w:spacing w:val="-9"/>
        </w:rPr>
        <w:t xml:space="preserve"> </w:t>
      </w:r>
      <w:r>
        <w:t>вегетативного</w:t>
      </w:r>
      <w:r>
        <w:rPr>
          <w:spacing w:val="-8"/>
        </w:rPr>
        <w:t xml:space="preserve"> </w:t>
      </w:r>
      <w:r>
        <w:t xml:space="preserve">размножения; применять полученные знания для выращивания и размножения культурных </w:t>
      </w:r>
      <w:r>
        <w:rPr>
          <w:spacing w:val="-2"/>
        </w:rPr>
        <w:t>растений;</w:t>
      </w:r>
    </w:p>
    <w:p w14:paraId="57E64559" w14:textId="77777777" w:rsidR="00437756" w:rsidRDefault="00713951">
      <w:pPr>
        <w:pStyle w:val="a3"/>
        <w:spacing w:line="252" w:lineRule="auto"/>
        <w:ind w:right="1955"/>
      </w:pPr>
      <w:r>
        <w:t>использовать методы биологии: проводить наблюдения за растениями, описывать</w:t>
      </w:r>
      <w:r>
        <w:rPr>
          <w:spacing w:val="-4"/>
        </w:rPr>
        <w:t xml:space="preserve"> </w:t>
      </w:r>
      <w:r>
        <w:t>растения</w:t>
      </w:r>
      <w:r>
        <w:rPr>
          <w:spacing w:val="-5"/>
        </w:rPr>
        <w:t xml:space="preserve"> </w:t>
      </w:r>
      <w:r>
        <w:t>и</w:t>
      </w:r>
      <w:r>
        <w:rPr>
          <w:spacing w:val="-5"/>
        </w:rPr>
        <w:t xml:space="preserve"> </w:t>
      </w:r>
      <w:r>
        <w:t>их</w:t>
      </w:r>
      <w:r>
        <w:rPr>
          <w:spacing w:val="-3"/>
        </w:rPr>
        <w:t xml:space="preserve"> </w:t>
      </w:r>
      <w:r>
        <w:t>части,</w:t>
      </w:r>
      <w:r>
        <w:rPr>
          <w:spacing w:val="-5"/>
        </w:rPr>
        <w:t xml:space="preserve"> </w:t>
      </w:r>
      <w:r>
        <w:t>ставить</w:t>
      </w:r>
      <w:r>
        <w:rPr>
          <w:spacing w:val="-6"/>
        </w:rPr>
        <w:t xml:space="preserve"> </w:t>
      </w:r>
      <w:r>
        <w:t>простейшие</w:t>
      </w:r>
      <w:r>
        <w:rPr>
          <w:spacing w:val="-6"/>
        </w:rPr>
        <w:t xml:space="preserve"> </w:t>
      </w:r>
      <w:r>
        <w:t>биологические</w:t>
      </w:r>
      <w:r>
        <w:rPr>
          <w:spacing w:val="-6"/>
        </w:rPr>
        <w:t xml:space="preserve"> </w:t>
      </w:r>
      <w:r>
        <w:t>опыты и эксперименты;</w:t>
      </w:r>
    </w:p>
    <w:p w14:paraId="37FF461E" w14:textId="77777777" w:rsidR="00437756" w:rsidRDefault="00713951">
      <w:pPr>
        <w:pStyle w:val="a3"/>
        <w:spacing w:line="252" w:lineRule="auto"/>
        <w:ind w:right="1376"/>
      </w:pPr>
      <w:r>
        <w:t>соблюдать правила безопасного труда при работе с учебным и лабораторным оборудованием,</w:t>
      </w:r>
      <w:r>
        <w:rPr>
          <w:spacing w:val="-5"/>
        </w:rPr>
        <w:t xml:space="preserve"> </w:t>
      </w:r>
      <w:r>
        <w:t>химической</w:t>
      </w:r>
      <w:r>
        <w:rPr>
          <w:spacing w:val="-5"/>
        </w:rPr>
        <w:t xml:space="preserve"> </w:t>
      </w:r>
      <w:r>
        <w:t>посудой</w:t>
      </w:r>
      <w:r>
        <w:rPr>
          <w:spacing w:val="-4"/>
        </w:rPr>
        <w:t xml:space="preserve"> </w:t>
      </w:r>
      <w:r>
        <w:t>в</w:t>
      </w:r>
      <w:r>
        <w:rPr>
          <w:spacing w:val="-6"/>
        </w:rPr>
        <w:t xml:space="preserve"> </w:t>
      </w:r>
      <w:r>
        <w:t>соответствии</w:t>
      </w:r>
      <w:r>
        <w:rPr>
          <w:spacing w:val="-5"/>
        </w:rPr>
        <w:t xml:space="preserve"> </w:t>
      </w:r>
      <w:r>
        <w:t>с</w:t>
      </w:r>
      <w:r>
        <w:rPr>
          <w:spacing w:val="-6"/>
        </w:rPr>
        <w:t xml:space="preserve"> </w:t>
      </w:r>
      <w:r>
        <w:t>инструкциями</w:t>
      </w:r>
      <w:r>
        <w:rPr>
          <w:spacing w:val="-7"/>
        </w:rPr>
        <w:t xml:space="preserve"> </w:t>
      </w:r>
      <w:r>
        <w:t>на</w:t>
      </w:r>
      <w:r>
        <w:rPr>
          <w:spacing w:val="-4"/>
        </w:rPr>
        <w:t xml:space="preserve"> </w:t>
      </w:r>
      <w:r>
        <w:t>уроке</w:t>
      </w:r>
      <w:r>
        <w:rPr>
          <w:spacing w:val="-6"/>
        </w:rPr>
        <w:t xml:space="preserve"> </w:t>
      </w:r>
      <w:r>
        <w:t>и во внеурочной деятельности;</w:t>
      </w:r>
    </w:p>
    <w:p w14:paraId="5731BE1F" w14:textId="77777777" w:rsidR="00437756" w:rsidRDefault="00713951">
      <w:pPr>
        <w:pStyle w:val="a3"/>
        <w:spacing w:line="252" w:lineRule="auto"/>
        <w:ind w:right="1376"/>
      </w:pPr>
      <w:r>
        <w:t>демонстрировать</w:t>
      </w:r>
      <w:r>
        <w:rPr>
          <w:spacing w:val="-4"/>
        </w:rPr>
        <w:t xml:space="preserve"> </w:t>
      </w:r>
      <w:r>
        <w:t>на</w:t>
      </w:r>
      <w:r>
        <w:rPr>
          <w:spacing w:val="-6"/>
        </w:rPr>
        <w:t xml:space="preserve"> </w:t>
      </w:r>
      <w:r>
        <w:t>конкретных</w:t>
      </w:r>
      <w:r>
        <w:rPr>
          <w:spacing w:val="-6"/>
        </w:rPr>
        <w:t xml:space="preserve"> </w:t>
      </w:r>
      <w:r>
        <w:t>примерах</w:t>
      </w:r>
      <w:r>
        <w:rPr>
          <w:spacing w:val="-3"/>
        </w:rPr>
        <w:t xml:space="preserve"> </w:t>
      </w:r>
      <w:r>
        <w:t>связь</w:t>
      </w:r>
      <w:r>
        <w:rPr>
          <w:spacing w:val="-5"/>
        </w:rPr>
        <w:t xml:space="preserve"> </w:t>
      </w:r>
      <w:r>
        <w:t>знаний</w:t>
      </w:r>
      <w:r>
        <w:rPr>
          <w:spacing w:val="-5"/>
        </w:rPr>
        <w:t xml:space="preserve"> </w:t>
      </w:r>
      <w:r>
        <w:t>биологии</w:t>
      </w:r>
      <w:r>
        <w:rPr>
          <w:spacing w:val="-5"/>
        </w:rPr>
        <w:t xml:space="preserve"> </w:t>
      </w:r>
      <w:r>
        <w:t>со</w:t>
      </w:r>
      <w:r>
        <w:rPr>
          <w:spacing w:val="-5"/>
        </w:rPr>
        <w:t xml:space="preserve"> </w:t>
      </w:r>
      <w:r>
        <w:t>знаниями по математике, географии, технологии, предметов гуманитарного цикла, различными видами искусства;</w:t>
      </w:r>
    </w:p>
    <w:p w14:paraId="2A578135" w14:textId="77777777" w:rsidR="00437756" w:rsidRDefault="00713951">
      <w:pPr>
        <w:pStyle w:val="a3"/>
        <w:spacing w:line="252" w:lineRule="auto"/>
        <w:ind w:right="1674"/>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w:t>
      </w:r>
      <w:r>
        <w:rPr>
          <w:spacing w:val="-5"/>
        </w:rPr>
        <w:t xml:space="preserve"> </w:t>
      </w:r>
      <w:r>
        <w:t>письменные</w:t>
      </w:r>
      <w:r>
        <w:rPr>
          <w:spacing w:val="-9"/>
        </w:rPr>
        <w:t xml:space="preserve"> </w:t>
      </w:r>
      <w:r>
        <w:t>и</w:t>
      </w:r>
      <w:r>
        <w:rPr>
          <w:spacing w:val="-3"/>
        </w:rPr>
        <w:t xml:space="preserve"> </w:t>
      </w:r>
      <w:r>
        <w:t>устные</w:t>
      </w:r>
      <w:r>
        <w:rPr>
          <w:spacing w:val="-7"/>
        </w:rPr>
        <w:t xml:space="preserve"> </w:t>
      </w:r>
      <w:r>
        <w:t>сообщения,</w:t>
      </w:r>
      <w:r>
        <w:rPr>
          <w:spacing w:val="-5"/>
        </w:rPr>
        <w:t xml:space="preserve"> </w:t>
      </w:r>
      <w:r>
        <w:t>используя</w:t>
      </w:r>
      <w:r>
        <w:rPr>
          <w:spacing w:val="-5"/>
        </w:rPr>
        <w:t xml:space="preserve"> </w:t>
      </w:r>
      <w:r>
        <w:t>понятийный</w:t>
      </w:r>
      <w:r>
        <w:rPr>
          <w:spacing w:val="-5"/>
        </w:rPr>
        <w:t xml:space="preserve"> </w:t>
      </w:r>
      <w:r>
        <w:t>аппарат изучаемого раздела биологии.</w:t>
      </w:r>
    </w:p>
    <w:p w14:paraId="7A048ED7" w14:textId="77777777" w:rsidR="00437756" w:rsidRDefault="00713951">
      <w:pPr>
        <w:pStyle w:val="a3"/>
        <w:spacing w:line="249" w:lineRule="auto"/>
        <w:ind w:right="1748"/>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биологии</w:t>
      </w:r>
      <w:r>
        <w:rPr>
          <w:spacing w:val="-6"/>
        </w:rPr>
        <w:t xml:space="preserve"> </w:t>
      </w:r>
      <w:r>
        <w:t>к</w:t>
      </w:r>
      <w:r>
        <w:rPr>
          <w:spacing w:val="-4"/>
        </w:rPr>
        <w:t xml:space="preserve"> </w:t>
      </w:r>
      <w:r>
        <w:t>концу</w:t>
      </w:r>
      <w:r>
        <w:rPr>
          <w:spacing w:val="-12"/>
        </w:rPr>
        <w:t xml:space="preserve"> </w:t>
      </w:r>
      <w:r>
        <w:t>обучения в 7 классе:</w:t>
      </w:r>
    </w:p>
    <w:p w14:paraId="1BE8BDFA" w14:textId="77777777" w:rsidR="00437756" w:rsidRDefault="00713951">
      <w:pPr>
        <w:pStyle w:val="a3"/>
      </w:pPr>
      <w:r>
        <w:t>характеризовать</w:t>
      </w:r>
      <w:r>
        <w:rPr>
          <w:spacing w:val="-8"/>
        </w:rPr>
        <w:t xml:space="preserve"> </w:t>
      </w:r>
      <w:r>
        <w:t>принципы</w:t>
      </w:r>
      <w:r>
        <w:rPr>
          <w:spacing w:val="-6"/>
        </w:rPr>
        <w:t xml:space="preserve"> </w:t>
      </w:r>
      <w:r>
        <w:t>классификации</w:t>
      </w:r>
      <w:r>
        <w:rPr>
          <w:spacing w:val="-6"/>
        </w:rPr>
        <w:t xml:space="preserve"> </w:t>
      </w:r>
      <w:r>
        <w:t>растений,</w:t>
      </w:r>
      <w:r>
        <w:rPr>
          <w:spacing w:val="-6"/>
        </w:rPr>
        <w:t xml:space="preserve"> </w:t>
      </w:r>
      <w:r>
        <w:rPr>
          <w:spacing w:val="-2"/>
        </w:rPr>
        <w:t>основные</w:t>
      </w:r>
    </w:p>
    <w:p w14:paraId="4ACCDAA4" w14:textId="77777777" w:rsidR="00437756" w:rsidRDefault="00713951">
      <w:pPr>
        <w:pStyle w:val="a3"/>
        <w:spacing w:before="1" w:line="249" w:lineRule="auto"/>
      </w:pPr>
      <w:r>
        <w:t>систематические</w:t>
      </w:r>
      <w:r>
        <w:rPr>
          <w:spacing w:val="-5"/>
        </w:rPr>
        <w:t xml:space="preserve"> </w:t>
      </w:r>
      <w:r>
        <w:t>группы</w:t>
      </w:r>
      <w:r>
        <w:rPr>
          <w:spacing w:val="-4"/>
        </w:rPr>
        <w:t xml:space="preserve"> </w:t>
      </w:r>
      <w:r>
        <w:t>растений</w:t>
      </w:r>
      <w:r>
        <w:rPr>
          <w:spacing w:val="-4"/>
        </w:rPr>
        <w:t xml:space="preserve"> </w:t>
      </w:r>
      <w:r>
        <w:t>(водоросли,</w:t>
      </w:r>
      <w:r>
        <w:rPr>
          <w:spacing w:val="-4"/>
        </w:rPr>
        <w:t xml:space="preserve"> </w:t>
      </w:r>
      <w:r>
        <w:t>мхи,</w:t>
      </w:r>
      <w:r>
        <w:rPr>
          <w:spacing w:val="-7"/>
        </w:rPr>
        <w:t xml:space="preserve"> </w:t>
      </w:r>
      <w:r>
        <w:t>плауны,</w:t>
      </w:r>
      <w:r>
        <w:rPr>
          <w:spacing w:val="-4"/>
        </w:rPr>
        <w:t xml:space="preserve"> </w:t>
      </w:r>
      <w:r>
        <w:t>хвощи,</w:t>
      </w:r>
      <w:r>
        <w:rPr>
          <w:spacing w:val="-4"/>
        </w:rPr>
        <w:t xml:space="preserve"> </w:t>
      </w:r>
      <w:r>
        <w:t>папоротники, голосеменные, покрытосеменные или цветковые);</w:t>
      </w:r>
    </w:p>
    <w:p w14:paraId="2FEC8F9C" w14:textId="77777777" w:rsidR="00437756" w:rsidRDefault="00713951">
      <w:pPr>
        <w:pStyle w:val="a3"/>
        <w:spacing w:before="4"/>
      </w:pPr>
      <w:r>
        <w:t>приводить</w:t>
      </w:r>
      <w:r>
        <w:rPr>
          <w:spacing w:val="-2"/>
        </w:rPr>
        <w:t xml:space="preserve"> </w:t>
      </w:r>
      <w:r>
        <w:t>примеры</w:t>
      </w:r>
      <w:r>
        <w:rPr>
          <w:spacing w:val="-3"/>
        </w:rPr>
        <w:t xml:space="preserve"> </w:t>
      </w:r>
      <w:r>
        <w:t>вклада</w:t>
      </w:r>
      <w:r>
        <w:rPr>
          <w:spacing w:val="-4"/>
        </w:rPr>
        <w:t xml:space="preserve"> </w:t>
      </w:r>
      <w:r>
        <w:t>российских</w:t>
      </w:r>
      <w:r>
        <w:rPr>
          <w:spacing w:val="-1"/>
        </w:rPr>
        <w:t xml:space="preserve"> </w:t>
      </w:r>
      <w:r>
        <w:t>(в</w:t>
      </w:r>
      <w:r>
        <w:rPr>
          <w:spacing w:val="-5"/>
        </w:rPr>
        <w:t xml:space="preserve"> </w:t>
      </w:r>
      <w:r>
        <w:t>том</w:t>
      </w:r>
      <w:r>
        <w:rPr>
          <w:spacing w:val="-6"/>
        </w:rPr>
        <w:t xml:space="preserve"> </w:t>
      </w:r>
      <w:r>
        <w:t>числе</w:t>
      </w:r>
      <w:r>
        <w:rPr>
          <w:spacing w:val="-4"/>
        </w:rPr>
        <w:t xml:space="preserve"> </w:t>
      </w:r>
      <w:r>
        <w:t xml:space="preserve">Н.И. </w:t>
      </w:r>
      <w:r>
        <w:rPr>
          <w:spacing w:val="-2"/>
        </w:rPr>
        <w:t>Вавилов,</w:t>
      </w:r>
    </w:p>
    <w:p w14:paraId="214E18D5" w14:textId="77777777" w:rsidR="00437756" w:rsidRDefault="00437756">
      <w:pPr>
        <w:sectPr w:rsidR="00437756">
          <w:pgSz w:w="11910" w:h="16840"/>
          <w:pgMar w:top="1040" w:right="0" w:bottom="280" w:left="760" w:header="720" w:footer="720" w:gutter="0"/>
          <w:cols w:space="720"/>
        </w:sectPr>
      </w:pPr>
    </w:p>
    <w:p w14:paraId="4C1B6FF5" w14:textId="77777777" w:rsidR="00437756" w:rsidRDefault="00713951">
      <w:pPr>
        <w:pStyle w:val="a3"/>
        <w:spacing w:before="68" w:line="252" w:lineRule="auto"/>
        <w:ind w:right="848"/>
      </w:pPr>
      <w:r>
        <w:lastRenderedPageBreak/>
        <w:t>И.В.</w:t>
      </w:r>
      <w:r>
        <w:rPr>
          <w:spacing w:val="-3"/>
        </w:rPr>
        <w:t xml:space="preserve"> </w:t>
      </w:r>
      <w:r>
        <w:t>Мичурин)</w:t>
      </w:r>
      <w:r>
        <w:rPr>
          <w:spacing w:val="-3"/>
        </w:rPr>
        <w:t xml:space="preserve"> </w:t>
      </w:r>
      <w:r>
        <w:t>и</w:t>
      </w:r>
      <w:r>
        <w:rPr>
          <w:spacing w:val="-4"/>
        </w:rPr>
        <w:t xml:space="preserve"> </w:t>
      </w:r>
      <w:r>
        <w:t>зарубежных</w:t>
      </w:r>
      <w:r>
        <w:rPr>
          <w:spacing w:val="-2"/>
        </w:rPr>
        <w:t xml:space="preserve"> </w:t>
      </w:r>
      <w:r>
        <w:t>(в</w:t>
      </w:r>
      <w:r>
        <w:rPr>
          <w:spacing w:val="-5"/>
        </w:rPr>
        <w:t xml:space="preserve"> </w:t>
      </w:r>
      <w:r>
        <w:t>том</w:t>
      </w:r>
      <w:r>
        <w:rPr>
          <w:spacing w:val="-3"/>
        </w:rPr>
        <w:t xml:space="preserve"> </w:t>
      </w:r>
      <w:r>
        <w:t>числе</w:t>
      </w:r>
      <w:r>
        <w:rPr>
          <w:spacing w:val="-4"/>
        </w:rPr>
        <w:t xml:space="preserve"> </w:t>
      </w:r>
      <w:r>
        <w:t>К.</w:t>
      </w:r>
      <w:r>
        <w:rPr>
          <w:spacing w:val="-3"/>
        </w:rPr>
        <w:t xml:space="preserve"> </w:t>
      </w:r>
      <w:r>
        <w:t>Линней,</w:t>
      </w:r>
      <w:r>
        <w:rPr>
          <w:spacing w:val="-3"/>
        </w:rPr>
        <w:t xml:space="preserve"> </w:t>
      </w:r>
      <w:r>
        <w:t>Л.</w:t>
      </w:r>
      <w:r>
        <w:rPr>
          <w:spacing w:val="-3"/>
        </w:rPr>
        <w:t xml:space="preserve"> </w:t>
      </w:r>
      <w:r>
        <w:t>Пастер) учёных</w:t>
      </w:r>
      <w:r>
        <w:rPr>
          <w:spacing w:val="-2"/>
        </w:rPr>
        <w:t xml:space="preserve"> </w:t>
      </w:r>
      <w:r>
        <w:t>в</w:t>
      </w:r>
      <w:r>
        <w:rPr>
          <w:spacing w:val="-4"/>
        </w:rPr>
        <w:t xml:space="preserve"> </w:t>
      </w:r>
      <w:r>
        <w:t>развитие наук о растениях, грибах, лишайниках, бактериях;</w:t>
      </w:r>
    </w:p>
    <w:p w14:paraId="53A2D5E8" w14:textId="77777777" w:rsidR="00437756" w:rsidRDefault="00713951">
      <w:pPr>
        <w:pStyle w:val="a3"/>
        <w:spacing w:line="252" w:lineRule="auto"/>
        <w:ind w:right="1376"/>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w:t>
      </w:r>
      <w:r>
        <w:rPr>
          <w:spacing w:val="-5"/>
        </w:rPr>
        <w:t xml:space="preserve"> </w:t>
      </w:r>
      <w:r>
        <w:t>бактерии,</w:t>
      </w:r>
      <w:r>
        <w:rPr>
          <w:spacing w:val="-5"/>
        </w:rPr>
        <w:t xml:space="preserve"> </w:t>
      </w:r>
      <w:r>
        <w:t>грибы,</w:t>
      </w:r>
      <w:r>
        <w:rPr>
          <w:spacing w:val="-5"/>
        </w:rPr>
        <w:t xml:space="preserve"> </w:t>
      </w:r>
      <w:r>
        <w:t>лишайники)</w:t>
      </w:r>
      <w:r>
        <w:rPr>
          <w:spacing w:val="-5"/>
        </w:rPr>
        <w:t xml:space="preserve"> </w:t>
      </w:r>
      <w:r>
        <w:t>в</w:t>
      </w:r>
      <w:r>
        <w:rPr>
          <w:spacing w:val="-7"/>
        </w:rPr>
        <w:t xml:space="preserve"> </w:t>
      </w:r>
      <w:r>
        <w:t>соответствии</w:t>
      </w:r>
      <w:r>
        <w:rPr>
          <w:spacing w:val="-5"/>
        </w:rPr>
        <w:t xml:space="preserve"> </w:t>
      </w:r>
      <w:r>
        <w:t>с</w:t>
      </w:r>
      <w:r>
        <w:rPr>
          <w:spacing w:val="-6"/>
        </w:rPr>
        <w:t xml:space="preserve"> </w:t>
      </w:r>
      <w:r>
        <w:t>поставленной задачей и в контексте;</w:t>
      </w:r>
    </w:p>
    <w:p w14:paraId="28F4FF32" w14:textId="77777777" w:rsidR="00437756" w:rsidRDefault="00713951">
      <w:pPr>
        <w:pStyle w:val="a3"/>
        <w:spacing w:line="252" w:lineRule="auto"/>
        <w:ind w:right="1526"/>
      </w:pPr>
      <w:r>
        <w:t>различать и описывать живые и гербарные экземпляры растений, части растений</w:t>
      </w:r>
      <w:r>
        <w:rPr>
          <w:spacing w:val="-5"/>
        </w:rPr>
        <w:t xml:space="preserve"> </w:t>
      </w:r>
      <w:r>
        <w:t>по</w:t>
      </w:r>
      <w:r>
        <w:rPr>
          <w:spacing w:val="-8"/>
        </w:rPr>
        <w:t xml:space="preserve"> </w:t>
      </w:r>
      <w:r>
        <w:t>изображениям,</w:t>
      </w:r>
      <w:r>
        <w:rPr>
          <w:spacing w:val="-5"/>
        </w:rPr>
        <w:t xml:space="preserve"> </w:t>
      </w:r>
      <w:r>
        <w:t>схемам,</w:t>
      </w:r>
      <w:r>
        <w:rPr>
          <w:spacing w:val="-5"/>
        </w:rPr>
        <w:t xml:space="preserve"> </w:t>
      </w:r>
      <w:r>
        <w:t>моделям,</w:t>
      </w:r>
      <w:r>
        <w:rPr>
          <w:spacing w:val="-4"/>
        </w:rPr>
        <w:t xml:space="preserve"> </w:t>
      </w:r>
      <w:r>
        <w:t>муляжам,</w:t>
      </w:r>
      <w:r>
        <w:rPr>
          <w:spacing w:val="-5"/>
        </w:rPr>
        <w:t xml:space="preserve"> </w:t>
      </w:r>
      <w:r>
        <w:t>рельефным</w:t>
      </w:r>
      <w:r>
        <w:rPr>
          <w:spacing w:val="-7"/>
        </w:rPr>
        <w:t xml:space="preserve"> </w:t>
      </w:r>
      <w:r>
        <w:t>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w:t>
      </w:r>
    </w:p>
    <w:p w14:paraId="59EEF9CE" w14:textId="77777777" w:rsidR="00437756" w:rsidRDefault="00713951">
      <w:pPr>
        <w:pStyle w:val="a3"/>
        <w:spacing w:line="252" w:lineRule="auto"/>
        <w:ind w:right="1279"/>
      </w:pPr>
      <w:r>
        <w:t>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8"/>
        </w:rPr>
        <w:t xml:space="preserve"> </w:t>
      </w:r>
      <w:r>
        <w:t>и</w:t>
      </w:r>
      <w:r>
        <w:rPr>
          <w:spacing w:val="-8"/>
        </w:rPr>
        <w:t xml:space="preserve"> </w:t>
      </w:r>
      <w:r>
        <w:t>временными</w:t>
      </w:r>
      <w:r>
        <w:rPr>
          <w:spacing w:val="-8"/>
        </w:rPr>
        <w:t xml:space="preserve"> </w:t>
      </w:r>
      <w:r>
        <w:t>микропрепаратами,</w:t>
      </w:r>
      <w:r>
        <w:rPr>
          <w:spacing w:val="-8"/>
        </w:rPr>
        <w:t xml:space="preserve"> </w:t>
      </w:r>
      <w:r>
        <w:t>исследовательские</w:t>
      </w:r>
      <w:r>
        <w:rPr>
          <w:spacing w:val="-8"/>
        </w:rPr>
        <w:t xml:space="preserve"> </w:t>
      </w:r>
      <w:r>
        <w:t>работы с использованием приборов и инструментов цифровой лаборатории;</w:t>
      </w:r>
    </w:p>
    <w:p w14:paraId="3FF2291B" w14:textId="77777777" w:rsidR="00437756" w:rsidRDefault="00713951">
      <w:pPr>
        <w:pStyle w:val="a3"/>
        <w:spacing w:line="249" w:lineRule="auto"/>
        <w:ind w:right="1875"/>
      </w:pPr>
      <w:r>
        <w:t>выделять</w:t>
      </w:r>
      <w:r>
        <w:rPr>
          <w:spacing w:val="-6"/>
        </w:rPr>
        <w:t xml:space="preserve"> </w:t>
      </w:r>
      <w:r>
        <w:t>существенные</w:t>
      </w:r>
      <w:r>
        <w:rPr>
          <w:spacing w:val="-7"/>
        </w:rPr>
        <w:t xml:space="preserve"> </w:t>
      </w:r>
      <w:r>
        <w:t>признаки</w:t>
      </w:r>
      <w:r>
        <w:rPr>
          <w:spacing w:val="-6"/>
        </w:rPr>
        <w:t xml:space="preserve"> </w:t>
      </w:r>
      <w:r>
        <w:t>строения</w:t>
      </w:r>
      <w:r>
        <w:rPr>
          <w:spacing w:val="-6"/>
        </w:rPr>
        <w:t xml:space="preserve"> </w:t>
      </w:r>
      <w:r>
        <w:t>и</w:t>
      </w:r>
      <w:r>
        <w:rPr>
          <w:spacing w:val="-8"/>
        </w:rPr>
        <w:t xml:space="preserve"> </w:t>
      </w:r>
      <w:r>
        <w:t>жизнедеятельности</w:t>
      </w:r>
      <w:r>
        <w:rPr>
          <w:spacing w:val="-5"/>
        </w:rPr>
        <w:t xml:space="preserve"> </w:t>
      </w:r>
      <w:r>
        <w:t>растений, бактерий, грибов, лишайников;</w:t>
      </w:r>
    </w:p>
    <w:p w14:paraId="481FBF69" w14:textId="77777777" w:rsidR="00437756" w:rsidRDefault="00713951">
      <w:pPr>
        <w:pStyle w:val="a3"/>
        <w:spacing w:line="252" w:lineRule="auto"/>
        <w:ind w:right="1643"/>
      </w:pPr>
      <w:r>
        <w:t>проводить описание и сравнивать между собой растения, грибы, лишайники, бактерии по заданному плану, делать выводы на основе сравнения;</w:t>
      </w:r>
      <w:r>
        <w:rPr>
          <w:spacing w:val="40"/>
        </w:rPr>
        <w:t xml:space="preserve"> </w:t>
      </w:r>
      <w:r>
        <w:t>описывать</w:t>
      </w:r>
      <w:r>
        <w:rPr>
          <w:spacing w:val="-3"/>
        </w:rPr>
        <w:t xml:space="preserve"> </w:t>
      </w:r>
      <w:r>
        <w:t>усложнение</w:t>
      </w:r>
      <w:r>
        <w:rPr>
          <w:spacing w:val="-6"/>
        </w:rPr>
        <w:t xml:space="preserve"> </w:t>
      </w:r>
      <w:r>
        <w:t>организации</w:t>
      </w:r>
      <w:r>
        <w:rPr>
          <w:spacing w:val="-5"/>
        </w:rPr>
        <w:t xml:space="preserve"> </w:t>
      </w:r>
      <w:r>
        <w:t>растений</w:t>
      </w:r>
      <w:r>
        <w:rPr>
          <w:spacing w:val="-5"/>
        </w:rPr>
        <w:t xml:space="preserve"> </w:t>
      </w:r>
      <w:r>
        <w:t>в</w:t>
      </w:r>
      <w:r>
        <w:rPr>
          <w:spacing w:val="-6"/>
        </w:rPr>
        <w:t xml:space="preserve"> </w:t>
      </w:r>
      <w:r>
        <w:t>ходе</w:t>
      </w:r>
      <w:r>
        <w:rPr>
          <w:spacing w:val="-6"/>
        </w:rPr>
        <w:t xml:space="preserve"> </w:t>
      </w:r>
      <w:r>
        <w:t>эволюции</w:t>
      </w:r>
      <w:r>
        <w:rPr>
          <w:spacing w:val="-5"/>
        </w:rPr>
        <w:t xml:space="preserve"> </w:t>
      </w:r>
      <w:r>
        <w:t>растительного мира на Земле;</w:t>
      </w:r>
    </w:p>
    <w:p w14:paraId="04FEE761" w14:textId="77777777" w:rsidR="00437756" w:rsidRDefault="00713951">
      <w:pPr>
        <w:pStyle w:val="a3"/>
        <w:spacing w:line="249" w:lineRule="auto"/>
        <w:ind w:right="1875"/>
      </w:pPr>
      <w:r>
        <w:t>выявлять</w:t>
      </w:r>
      <w:r>
        <w:rPr>
          <w:spacing w:val="-5"/>
        </w:rPr>
        <w:t xml:space="preserve"> </w:t>
      </w:r>
      <w:r>
        <w:t>черты</w:t>
      </w:r>
      <w:r>
        <w:rPr>
          <w:spacing w:val="-5"/>
        </w:rPr>
        <w:t xml:space="preserve"> </w:t>
      </w:r>
      <w:r>
        <w:t>приспособленности</w:t>
      </w:r>
      <w:r>
        <w:rPr>
          <w:spacing w:val="-5"/>
        </w:rPr>
        <w:t xml:space="preserve"> </w:t>
      </w:r>
      <w:r>
        <w:t>растений</w:t>
      </w:r>
      <w:r>
        <w:rPr>
          <w:spacing w:val="-7"/>
        </w:rPr>
        <w:t xml:space="preserve"> </w:t>
      </w:r>
      <w:r>
        <w:t>к</w:t>
      </w:r>
      <w:r>
        <w:rPr>
          <w:spacing w:val="-5"/>
        </w:rPr>
        <w:t xml:space="preserve"> </w:t>
      </w:r>
      <w:r>
        <w:t>среде</w:t>
      </w:r>
      <w:r>
        <w:rPr>
          <w:spacing w:val="-6"/>
        </w:rPr>
        <w:t xml:space="preserve"> </w:t>
      </w:r>
      <w:r>
        <w:t>обитания,</w:t>
      </w:r>
      <w:r>
        <w:rPr>
          <w:spacing w:val="-5"/>
        </w:rPr>
        <w:t xml:space="preserve"> </w:t>
      </w:r>
      <w:r>
        <w:t>значение экологических факторов для растений;</w:t>
      </w:r>
    </w:p>
    <w:p w14:paraId="41FF2B9C" w14:textId="77777777" w:rsidR="00437756" w:rsidRDefault="00713951">
      <w:pPr>
        <w:pStyle w:val="a3"/>
        <w:spacing w:line="252" w:lineRule="auto"/>
        <w:ind w:right="1376"/>
      </w:pPr>
      <w:r>
        <w:t>характеризовать растительные сообщества, сезонные и поступательные изменения</w:t>
      </w:r>
      <w:r>
        <w:rPr>
          <w:spacing w:val="-8"/>
        </w:rPr>
        <w:t xml:space="preserve"> </w:t>
      </w:r>
      <w:r>
        <w:t>растительных</w:t>
      </w:r>
      <w:r>
        <w:rPr>
          <w:spacing w:val="-6"/>
        </w:rPr>
        <w:t xml:space="preserve"> </w:t>
      </w:r>
      <w:r>
        <w:t>сообществ,</w:t>
      </w:r>
      <w:r>
        <w:rPr>
          <w:spacing w:val="-8"/>
        </w:rPr>
        <w:t xml:space="preserve"> </w:t>
      </w:r>
      <w:r>
        <w:t>растительность</w:t>
      </w:r>
      <w:r>
        <w:rPr>
          <w:spacing w:val="-7"/>
        </w:rPr>
        <w:t xml:space="preserve"> </w:t>
      </w:r>
      <w:r>
        <w:t>(растительный</w:t>
      </w:r>
      <w:r>
        <w:rPr>
          <w:spacing w:val="-8"/>
        </w:rPr>
        <w:t xml:space="preserve"> </w:t>
      </w:r>
      <w:r>
        <w:t>покров) природных зон Земли;</w:t>
      </w:r>
    </w:p>
    <w:p w14:paraId="7538E26D" w14:textId="77777777" w:rsidR="00437756" w:rsidRDefault="00713951">
      <w:pPr>
        <w:pStyle w:val="a3"/>
        <w:spacing w:line="252" w:lineRule="auto"/>
        <w:ind w:right="1875"/>
      </w:pPr>
      <w:r>
        <w:t>приводить</w:t>
      </w:r>
      <w:r>
        <w:rPr>
          <w:spacing w:val="-4"/>
        </w:rPr>
        <w:t xml:space="preserve"> </w:t>
      </w:r>
      <w:r>
        <w:t>примеры</w:t>
      </w:r>
      <w:r>
        <w:rPr>
          <w:spacing w:val="-5"/>
        </w:rPr>
        <w:t xml:space="preserve"> </w:t>
      </w:r>
      <w:r>
        <w:t>культурных</w:t>
      </w:r>
      <w:r>
        <w:rPr>
          <w:spacing w:val="-4"/>
        </w:rPr>
        <w:t xml:space="preserve"> </w:t>
      </w:r>
      <w:r>
        <w:t>растений</w:t>
      </w:r>
      <w:r>
        <w:rPr>
          <w:spacing w:val="-5"/>
        </w:rPr>
        <w:t xml:space="preserve"> </w:t>
      </w:r>
      <w:r>
        <w:t>и</w:t>
      </w:r>
      <w:r>
        <w:rPr>
          <w:spacing w:val="-7"/>
        </w:rPr>
        <w:t xml:space="preserve"> </w:t>
      </w:r>
      <w:r>
        <w:t>их</w:t>
      </w:r>
      <w:r>
        <w:rPr>
          <w:spacing w:val="-3"/>
        </w:rPr>
        <w:t xml:space="preserve"> </w:t>
      </w:r>
      <w:r>
        <w:t>значение</w:t>
      </w:r>
      <w:r>
        <w:rPr>
          <w:spacing w:val="-6"/>
        </w:rPr>
        <w:t xml:space="preserve"> </w:t>
      </w:r>
      <w:r>
        <w:t>в</w:t>
      </w:r>
      <w:r>
        <w:rPr>
          <w:spacing w:val="-6"/>
        </w:rPr>
        <w:t xml:space="preserve"> </w:t>
      </w:r>
      <w:r>
        <w:t>жизни</w:t>
      </w:r>
      <w:r>
        <w:rPr>
          <w:spacing w:val="-4"/>
        </w:rPr>
        <w:t xml:space="preserve"> </w:t>
      </w:r>
      <w:r>
        <w:t>человека, понимать причины и знать меры охраны растительного мира Земли; раскрывать роль растений, грибов, лишайников, бактерий в природных</w:t>
      </w:r>
    </w:p>
    <w:p w14:paraId="225358E0" w14:textId="77777777" w:rsidR="00437756" w:rsidRDefault="00713951">
      <w:pPr>
        <w:pStyle w:val="a3"/>
        <w:spacing w:line="249" w:lineRule="auto"/>
      </w:pPr>
      <w:r>
        <w:t>сообществах,</w:t>
      </w:r>
      <w:r>
        <w:rPr>
          <w:spacing w:val="-4"/>
        </w:rPr>
        <w:t xml:space="preserve"> </w:t>
      </w:r>
      <w:r>
        <w:t>в</w:t>
      </w:r>
      <w:r>
        <w:rPr>
          <w:spacing w:val="-5"/>
        </w:rPr>
        <w:t xml:space="preserve"> </w:t>
      </w:r>
      <w:r>
        <w:t>хозяйственной</w:t>
      </w:r>
      <w:r>
        <w:rPr>
          <w:spacing w:val="-4"/>
        </w:rPr>
        <w:t xml:space="preserve"> </w:t>
      </w:r>
      <w:r>
        <w:t>деятельности</w:t>
      </w:r>
      <w:r>
        <w:rPr>
          <w:spacing w:val="-4"/>
        </w:rPr>
        <w:t xml:space="preserve"> </w:t>
      </w:r>
      <w:r>
        <w:t>человека</w:t>
      </w:r>
      <w:r>
        <w:rPr>
          <w:spacing w:val="-5"/>
        </w:rPr>
        <w:t xml:space="preserve"> </w:t>
      </w:r>
      <w:r>
        <w:t>и</w:t>
      </w:r>
      <w:r>
        <w:rPr>
          <w:spacing w:val="-4"/>
        </w:rPr>
        <w:t xml:space="preserve"> </w:t>
      </w:r>
      <w:r>
        <w:t>его</w:t>
      </w:r>
      <w:r>
        <w:rPr>
          <w:spacing w:val="-2"/>
        </w:rPr>
        <w:t xml:space="preserve"> </w:t>
      </w:r>
      <w:r>
        <w:t>повседневной</w:t>
      </w:r>
      <w:r>
        <w:rPr>
          <w:spacing w:val="-4"/>
        </w:rPr>
        <w:t xml:space="preserve"> </w:t>
      </w:r>
      <w:r>
        <w:t>жизни; демонстрировать на конкретных примерах связь знаний по биологии</w:t>
      </w:r>
    </w:p>
    <w:p w14:paraId="728544CA" w14:textId="77777777" w:rsidR="00437756" w:rsidRDefault="00713951">
      <w:pPr>
        <w:pStyle w:val="a3"/>
        <w:spacing w:line="252" w:lineRule="auto"/>
        <w:ind w:right="1376"/>
      </w:pPr>
      <w:r>
        <w:t>со знаниями по математике, физике, географии, технологии, литературе, и технологии,</w:t>
      </w:r>
      <w:r>
        <w:rPr>
          <w:spacing w:val="-9"/>
        </w:rPr>
        <w:t xml:space="preserve"> </w:t>
      </w:r>
      <w:r>
        <w:t>предметов</w:t>
      </w:r>
      <w:r>
        <w:rPr>
          <w:spacing w:val="-8"/>
        </w:rPr>
        <w:t xml:space="preserve"> </w:t>
      </w:r>
      <w:r>
        <w:t>гуманитарного</w:t>
      </w:r>
      <w:r>
        <w:rPr>
          <w:spacing w:val="-7"/>
        </w:rPr>
        <w:t xml:space="preserve"> </w:t>
      </w:r>
      <w:r>
        <w:t>цикла,</w:t>
      </w:r>
      <w:r>
        <w:rPr>
          <w:spacing w:val="-7"/>
        </w:rPr>
        <w:t xml:space="preserve"> </w:t>
      </w:r>
      <w:r>
        <w:t>различными</w:t>
      </w:r>
      <w:r>
        <w:rPr>
          <w:spacing w:val="-7"/>
        </w:rPr>
        <w:t xml:space="preserve"> </w:t>
      </w:r>
      <w:r>
        <w:t>видами</w:t>
      </w:r>
      <w:r>
        <w:rPr>
          <w:spacing w:val="-8"/>
        </w:rPr>
        <w:t xml:space="preserve"> </w:t>
      </w:r>
      <w:r>
        <w:t>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DACFB28" w14:textId="77777777" w:rsidR="00437756" w:rsidRDefault="00713951">
      <w:pPr>
        <w:pStyle w:val="a3"/>
        <w:spacing w:line="252" w:lineRule="auto"/>
        <w:ind w:right="1376"/>
      </w:pPr>
      <w:r>
        <w:t>соблюдать правила безопасного труда при работе с учебным и лабораторным оборудованием,</w:t>
      </w:r>
      <w:r>
        <w:rPr>
          <w:spacing w:val="-5"/>
        </w:rPr>
        <w:t xml:space="preserve"> </w:t>
      </w:r>
      <w:r>
        <w:t>химической</w:t>
      </w:r>
      <w:r>
        <w:rPr>
          <w:spacing w:val="-5"/>
        </w:rPr>
        <w:t xml:space="preserve"> </w:t>
      </w:r>
      <w:r>
        <w:t>посудой</w:t>
      </w:r>
      <w:r>
        <w:rPr>
          <w:spacing w:val="-4"/>
        </w:rPr>
        <w:t xml:space="preserve"> </w:t>
      </w:r>
      <w:r>
        <w:t>в</w:t>
      </w:r>
      <w:r>
        <w:rPr>
          <w:spacing w:val="-5"/>
        </w:rPr>
        <w:t xml:space="preserve"> </w:t>
      </w:r>
      <w:r>
        <w:t>соответствии</w:t>
      </w:r>
      <w:r>
        <w:rPr>
          <w:spacing w:val="-5"/>
        </w:rPr>
        <w:t xml:space="preserve"> </w:t>
      </w:r>
      <w:r>
        <w:t>с</w:t>
      </w:r>
      <w:r>
        <w:rPr>
          <w:spacing w:val="-5"/>
        </w:rPr>
        <w:t xml:space="preserve"> </w:t>
      </w:r>
      <w:r>
        <w:t>инструкциями</w:t>
      </w:r>
      <w:r>
        <w:rPr>
          <w:spacing w:val="-6"/>
        </w:rPr>
        <w:t xml:space="preserve"> </w:t>
      </w:r>
      <w:r>
        <w:t>на</w:t>
      </w:r>
      <w:r>
        <w:rPr>
          <w:spacing w:val="-4"/>
        </w:rPr>
        <w:t xml:space="preserve"> </w:t>
      </w:r>
      <w:r>
        <w:t>уроке</w:t>
      </w:r>
      <w:r>
        <w:rPr>
          <w:spacing w:val="-5"/>
        </w:rPr>
        <w:t xml:space="preserve"> </w:t>
      </w:r>
      <w:r>
        <w:t>и во внеурочной деятельности;</w:t>
      </w:r>
    </w:p>
    <w:p w14:paraId="702C1E72" w14:textId="77777777" w:rsidR="00437756" w:rsidRDefault="00713951">
      <w:pPr>
        <w:pStyle w:val="a3"/>
        <w:spacing w:line="273" w:lineRule="exact"/>
      </w:pPr>
      <w:r>
        <w:t>владеть</w:t>
      </w:r>
      <w:r>
        <w:rPr>
          <w:spacing w:val="-5"/>
        </w:rPr>
        <w:t xml:space="preserve"> </w:t>
      </w:r>
      <w:r>
        <w:t>приёмами</w:t>
      </w:r>
      <w:r>
        <w:rPr>
          <w:spacing w:val="-4"/>
        </w:rPr>
        <w:t xml:space="preserve"> </w:t>
      </w:r>
      <w:r>
        <w:t>работы</w:t>
      </w:r>
      <w:r>
        <w:rPr>
          <w:spacing w:val="-4"/>
        </w:rPr>
        <w:t xml:space="preserve"> </w:t>
      </w:r>
      <w:r>
        <w:t>с</w:t>
      </w:r>
      <w:r>
        <w:rPr>
          <w:spacing w:val="-5"/>
        </w:rPr>
        <w:t xml:space="preserve"> </w:t>
      </w:r>
      <w:r>
        <w:t>информацией:</w:t>
      </w:r>
      <w:r>
        <w:rPr>
          <w:spacing w:val="-6"/>
        </w:rPr>
        <w:t xml:space="preserve"> </w:t>
      </w:r>
      <w:r>
        <w:t>формулировать</w:t>
      </w:r>
      <w:r>
        <w:rPr>
          <w:spacing w:val="-2"/>
        </w:rPr>
        <w:t xml:space="preserve"> основания</w:t>
      </w:r>
    </w:p>
    <w:p w14:paraId="6798F16D" w14:textId="77777777" w:rsidR="00437756" w:rsidRDefault="00713951">
      <w:pPr>
        <w:pStyle w:val="a3"/>
        <w:spacing w:before="4" w:line="252" w:lineRule="auto"/>
        <w:ind w:right="1674"/>
      </w:pPr>
      <w:r>
        <w:t>для извлечения и обобщения информации из нескольких источников (2–3), преобразовывать информацию из одной знаковой системы в другую; создавать</w:t>
      </w:r>
      <w:r>
        <w:rPr>
          <w:spacing w:val="-5"/>
        </w:rPr>
        <w:t xml:space="preserve"> </w:t>
      </w:r>
      <w:r>
        <w:t>письменные</w:t>
      </w:r>
      <w:r>
        <w:rPr>
          <w:spacing w:val="-10"/>
        </w:rPr>
        <w:t xml:space="preserve"> </w:t>
      </w:r>
      <w:r>
        <w:t>и</w:t>
      </w:r>
      <w:r>
        <w:rPr>
          <w:spacing w:val="-3"/>
        </w:rPr>
        <w:t xml:space="preserve"> </w:t>
      </w:r>
      <w:r>
        <w:t>устные</w:t>
      </w:r>
      <w:r>
        <w:rPr>
          <w:spacing w:val="-8"/>
        </w:rPr>
        <w:t xml:space="preserve"> </w:t>
      </w:r>
      <w:r>
        <w:t>сообщения,</w:t>
      </w:r>
      <w:r>
        <w:rPr>
          <w:spacing w:val="-6"/>
        </w:rPr>
        <w:t xml:space="preserve"> </w:t>
      </w:r>
      <w:r>
        <w:t>используя</w:t>
      </w:r>
      <w:r>
        <w:rPr>
          <w:spacing w:val="-6"/>
        </w:rPr>
        <w:t xml:space="preserve"> </w:t>
      </w:r>
      <w:r>
        <w:t>понятийный</w:t>
      </w:r>
      <w:r>
        <w:rPr>
          <w:spacing w:val="-6"/>
        </w:rPr>
        <w:t xml:space="preserve"> </w:t>
      </w:r>
      <w:r>
        <w:t>аппарат</w:t>
      </w:r>
    </w:p>
    <w:p w14:paraId="7172BFBB" w14:textId="77777777" w:rsidR="00437756" w:rsidRDefault="00713951">
      <w:pPr>
        <w:pStyle w:val="a3"/>
        <w:spacing w:line="249" w:lineRule="auto"/>
      </w:pPr>
      <w:r>
        <w:t>изучаемого</w:t>
      </w:r>
      <w:r>
        <w:rPr>
          <w:spacing w:val="-6"/>
        </w:rPr>
        <w:t xml:space="preserve"> </w:t>
      </w:r>
      <w:r>
        <w:t>раздела</w:t>
      </w:r>
      <w:r>
        <w:rPr>
          <w:spacing w:val="-7"/>
        </w:rPr>
        <w:t xml:space="preserve"> </w:t>
      </w:r>
      <w:r>
        <w:t>биологии,</w:t>
      </w:r>
      <w:r>
        <w:rPr>
          <w:spacing w:val="-6"/>
        </w:rPr>
        <w:t xml:space="preserve"> </w:t>
      </w:r>
      <w:r>
        <w:t>сопровождать</w:t>
      </w:r>
      <w:r>
        <w:rPr>
          <w:spacing w:val="-5"/>
        </w:rPr>
        <w:t xml:space="preserve"> </w:t>
      </w:r>
      <w:r>
        <w:t>выступление</w:t>
      </w:r>
      <w:r>
        <w:rPr>
          <w:spacing w:val="-7"/>
        </w:rPr>
        <w:t xml:space="preserve"> </w:t>
      </w:r>
      <w:r>
        <w:t>презентацией</w:t>
      </w:r>
      <w:r>
        <w:rPr>
          <w:spacing w:val="-6"/>
        </w:rPr>
        <w:t xml:space="preserve"> </w:t>
      </w:r>
      <w:r>
        <w:t>с</w:t>
      </w:r>
      <w:r>
        <w:rPr>
          <w:spacing w:val="-5"/>
        </w:rPr>
        <w:t xml:space="preserve"> </w:t>
      </w:r>
      <w:r>
        <w:t>учётом особенностей аудитории обучающихся.</w:t>
      </w:r>
    </w:p>
    <w:p w14:paraId="5A3260AB" w14:textId="77777777" w:rsidR="00437756" w:rsidRDefault="00713951">
      <w:pPr>
        <w:pStyle w:val="a3"/>
        <w:spacing w:before="1"/>
      </w:pPr>
      <w:r>
        <w:t>Предметные</w:t>
      </w:r>
      <w:r>
        <w:rPr>
          <w:spacing w:val="-7"/>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биологии</w:t>
      </w:r>
      <w:r>
        <w:rPr>
          <w:spacing w:val="-4"/>
        </w:rPr>
        <w:t xml:space="preserve"> </w:t>
      </w:r>
      <w:r>
        <w:t>к</w:t>
      </w:r>
      <w:r>
        <w:rPr>
          <w:spacing w:val="-2"/>
        </w:rPr>
        <w:t xml:space="preserve"> </w:t>
      </w:r>
      <w:r>
        <w:t>концу</w:t>
      </w:r>
      <w:r>
        <w:rPr>
          <w:spacing w:val="-10"/>
        </w:rPr>
        <w:t xml:space="preserve"> </w:t>
      </w:r>
      <w:r>
        <w:rPr>
          <w:spacing w:val="-2"/>
        </w:rPr>
        <w:t>обучения</w:t>
      </w:r>
    </w:p>
    <w:p w14:paraId="59B36426" w14:textId="77777777" w:rsidR="00437756" w:rsidRDefault="00437756">
      <w:pPr>
        <w:sectPr w:rsidR="00437756">
          <w:pgSz w:w="11910" w:h="16840"/>
          <w:pgMar w:top="1040" w:right="0" w:bottom="280" w:left="760" w:header="720" w:footer="720" w:gutter="0"/>
          <w:cols w:space="720"/>
        </w:sectPr>
      </w:pPr>
    </w:p>
    <w:p w14:paraId="5215F273" w14:textId="77777777" w:rsidR="00437756" w:rsidRDefault="00713951">
      <w:pPr>
        <w:pStyle w:val="a3"/>
        <w:spacing w:before="68"/>
        <w:jc w:val="both"/>
      </w:pPr>
      <w:r>
        <w:lastRenderedPageBreak/>
        <w:t>в</w:t>
      </w:r>
      <w:r>
        <w:rPr>
          <w:spacing w:val="-1"/>
        </w:rPr>
        <w:t xml:space="preserve"> </w:t>
      </w:r>
      <w:r>
        <w:t>8</w:t>
      </w:r>
      <w:r>
        <w:rPr>
          <w:spacing w:val="-1"/>
        </w:rPr>
        <w:t xml:space="preserve"> </w:t>
      </w:r>
      <w:r>
        <w:rPr>
          <w:spacing w:val="-2"/>
        </w:rPr>
        <w:t>классе:</w:t>
      </w:r>
    </w:p>
    <w:p w14:paraId="2F030E27" w14:textId="77777777" w:rsidR="00437756" w:rsidRDefault="00713951">
      <w:pPr>
        <w:pStyle w:val="a5"/>
        <w:numPr>
          <w:ilvl w:val="0"/>
          <w:numId w:val="36"/>
        </w:numPr>
        <w:tabs>
          <w:tab w:val="left" w:pos="2357"/>
        </w:tabs>
        <w:spacing w:before="15" w:line="247" w:lineRule="auto"/>
        <w:ind w:right="849" w:firstLine="273"/>
        <w:jc w:val="both"/>
        <w:rPr>
          <w:sz w:val="24"/>
        </w:rPr>
      </w:pPr>
      <w:r>
        <w:rPr>
          <w:sz w:val="24"/>
        </w:rPr>
        <w:t>усвоение системы научных знаний о живой природе и закономерностях её развития,</w:t>
      </w:r>
      <w:r>
        <w:rPr>
          <w:spacing w:val="-15"/>
          <w:sz w:val="24"/>
        </w:rPr>
        <w:t xml:space="preserve"> </w:t>
      </w:r>
      <w:r>
        <w:rPr>
          <w:sz w:val="24"/>
        </w:rPr>
        <w:t>для</w:t>
      </w:r>
      <w:r>
        <w:rPr>
          <w:spacing w:val="-15"/>
          <w:sz w:val="24"/>
        </w:rPr>
        <w:t xml:space="preserve"> </w:t>
      </w:r>
      <w:r>
        <w:rPr>
          <w:sz w:val="24"/>
        </w:rPr>
        <w:t>формирования</w:t>
      </w:r>
      <w:r>
        <w:rPr>
          <w:spacing w:val="-15"/>
          <w:sz w:val="24"/>
        </w:rPr>
        <w:t xml:space="preserve"> </w:t>
      </w:r>
      <w:r>
        <w:rPr>
          <w:sz w:val="24"/>
        </w:rPr>
        <w:t>современных</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естественнонаучной</w:t>
      </w:r>
      <w:r>
        <w:rPr>
          <w:spacing w:val="-15"/>
          <w:sz w:val="24"/>
        </w:rPr>
        <w:t xml:space="preserve"> </w:t>
      </w:r>
      <w:r>
        <w:rPr>
          <w:sz w:val="24"/>
        </w:rPr>
        <w:t xml:space="preserve">картине </w:t>
      </w:r>
      <w:r>
        <w:rPr>
          <w:spacing w:val="-2"/>
          <w:sz w:val="24"/>
        </w:rPr>
        <w:t>мира;</w:t>
      </w:r>
    </w:p>
    <w:p w14:paraId="2342C8FC" w14:textId="77777777" w:rsidR="00437756" w:rsidRDefault="00713951">
      <w:pPr>
        <w:pStyle w:val="a5"/>
        <w:numPr>
          <w:ilvl w:val="0"/>
          <w:numId w:val="36"/>
        </w:numPr>
        <w:tabs>
          <w:tab w:val="left" w:pos="2357"/>
        </w:tabs>
        <w:spacing w:before="4" w:line="247" w:lineRule="auto"/>
        <w:ind w:right="850" w:firstLine="273"/>
        <w:jc w:val="both"/>
        <w:rPr>
          <w:sz w:val="24"/>
        </w:rPr>
      </w:pPr>
      <w:r>
        <w:rPr>
          <w:sz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542524B7" w14:textId="77777777" w:rsidR="00437756" w:rsidRDefault="00713951">
      <w:pPr>
        <w:pStyle w:val="a5"/>
        <w:numPr>
          <w:ilvl w:val="0"/>
          <w:numId w:val="36"/>
        </w:numPr>
        <w:tabs>
          <w:tab w:val="left" w:pos="2357"/>
        </w:tabs>
        <w:spacing w:before="6"/>
        <w:ind w:left="2357" w:hanging="859"/>
        <w:jc w:val="both"/>
        <w:rPr>
          <w:sz w:val="24"/>
        </w:rPr>
      </w:pPr>
      <w:r>
        <w:rPr>
          <w:sz w:val="24"/>
        </w:rPr>
        <w:t>овладение</w:t>
      </w:r>
      <w:r>
        <w:rPr>
          <w:spacing w:val="-5"/>
          <w:sz w:val="24"/>
        </w:rPr>
        <w:t xml:space="preserve"> </w:t>
      </w:r>
      <w:r>
        <w:rPr>
          <w:sz w:val="24"/>
        </w:rPr>
        <w:t>понятийным</w:t>
      </w:r>
      <w:r>
        <w:rPr>
          <w:spacing w:val="-6"/>
          <w:sz w:val="24"/>
        </w:rPr>
        <w:t xml:space="preserve"> </w:t>
      </w:r>
      <w:r>
        <w:rPr>
          <w:sz w:val="24"/>
        </w:rPr>
        <w:t>аппаратом</w:t>
      </w:r>
      <w:r>
        <w:rPr>
          <w:spacing w:val="-3"/>
          <w:sz w:val="24"/>
        </w:rPr>
        <w:t xml:space="preserve"> </w:t>
      </w:r>
      <w:r>
        <w:rPr>
          <w:spacing w:val="-2"/>
          <w:sz w:val="24"/>
        </w:rPr>
        <w:t>биологии;</w:t>
      </w:r>
    </w:p>
    <w:p w14:paraId="2FFE7106" w14:textId="77777777" w:rsidR="00437756" w:rsidRDefault="00713951">
      <w:pPr>
        <w:pStyle w:val="a5"/>
        <w:numPr>
          <w:ilvl w:val="0"/>
          <w:numId w:val="36"/>
        </w:numPr>
        <w:tabs>
          <w:tab w:val="left" w:pos="2357"/>
        </w:tabs>
        <w:spacing w:before="12" w:line="247" w:lineRule="auto"/>
        <w:ind w:right="852" w:firstLine="273"/>
        <w:jc w:val="both"/>
        <w:rPr>
          <w:sz w:val="24"/>
        </w:rPr>
      </w:pPr>
      <w:r>
        <w:rPr>
          <w:sz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4F42C646" w14:textId="77777777" w:rsidR="00437756" w:rsidRDefault="00713951">
      <w:pPr>
        <w:pStyle w:val="a5"/>
        <w:numPr>
          <w:ilvl w:val="0"/>
          <w:numId w:val="36"/>
        </w:numPr>
        <w:tabs>
          <w:tab w:val="left" w:pos="2357"/>
        </w:tabs>
        <w:spacing w:before="4" w:line="247" w:lineRule="auto"/>
        <w:ind w:right="844" w:firstLine="273"/>
        <w:jc w:val="both"/>
        <w:rPr>
          <w:sz w:val="24"/>
        </w:rPr>
      </w:pPr>
      <w:r>
        <w:rPr>
          <w:sz w:val="24"/>
        </w:rPr>
        <w:t xml:space="preserve">формирование основ экологической грамотности: способности оценивать по следствия деятельности человека в природе, влияние факторов риска на здоровье </w:t>
      </w:r>
      <w:r>
        <w:rPr>
          <w:spacing w:val="-2"/>
          <w:sz w:val="24"/>
        </w:rPr>
        <w:t>человека;</w:t>
      </w:r>
    </w:p>
    <w:p w14:paraId="4FBD5620" w14:textId="77777777" w:rsidR="00437756" w:rsidRDefault="00713951">
      <w:pPr>
        <w:pStyle w:val="a5"/>
        <w:numPr>
          <w:ilvl w:val="0"/>
          <w:numId w:val="36"/>
        </w:numPr>
        <w:tabs>
          <w:tab w:val="left" w:pos="2357"/>
        </w:tabs>
        <w:spacing w:before="4" w:line="247" w:lineRule="auto"/>
        <w:ind w:right="852" w:firstLine="273"/>
        <w:jc w:val="both"/>
        <w:rPr>
          <w:sz w:val="24"/>
        </w:rPr>
      </w:pPr>
      <w:r>
        <w:rPr>
          <w:sz w:val="24"/>
        </w:rPr>
        <w:t>умение выбирать целевые и смысловые установки в своих действиях и поступках по отношению к живой природе, здоровью своему и окружающих;</w:t>
      </w:r>
    </w:p>
    <w:p w14:paraId="2D9DFCA4" w14:textId="77777777" w:rsidR="00437756" w:rsidRDefault="00713951">
      <w:pPr>
        <w:pStyle w:val="a5"/>
        <w:numPr>
          <w:ilvl w:val="0"/>
          <w:numId w:val="36"/>
        </w:numPr>
        <w:tabs>
          <w:tab w:val="left" w:pos="2357"/>
        </w:tabs>
        <w:spacing w:line="247" w:lineRule="auto"/>
        <w:ind w:right="852" w:firstLine="273"/>
        <w:jc w:val="both"/>
        <w:rPr>
          <w:sz w:val="24"/>
        </w:rPr>
      </w:pPr>
      <w:r>
        <w:rPr>
          <w:sz w:val="24"/>
        </w:rPr>
        <w:t>осознание необходимости действий по сохранению биоразнообразия и природных местообитаний, видов растений и животных;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w:t>
      </w:r>
    </w:p>
    <w:p w14:paraId="20F1F273" w14:textId="77777777" w:rsidR="00437756" w:rsidRDefault="00713951">
      <w:pPr>
        <w:pStyle w:val="a5"/>
        <w:numPr>
          <w:ilvl w:val="0"/>
          <w:numId w:val="36"/>
        </w:numPr>
        <w:tabs>
          <w:tab w:val="left" w:pos="2357"/>
        </w:tabs>
        <w:spacing w:before="3" w:line="247" w:lineRule="auto"/>
        <w:ind w:right="852" w:firstLine="273"/>
        <w:jc w:val="both"/>
        <w:rPr>
          <w:sz w:val="24"/>
        </w:rPr>
      </w:pPr>
      <w:r>
        <w:rPr>
          <w:sz w:val="24"/>
        </w:rPr>
        <w:t>овладение методами биологической науки; наблюдение и описание биологических объектов и процессов;</w:t>
      </w:r>
    </w:p>
    <w:p w14:paraId="7CEEFB91" w14:textId="77777777" w:rsidR="00437756" w:rsidRDefault="00713951">
      <w:pPr>
        <w:pStyle w:val="a5"/>
        <w:numPr>
          <w:ilvl w:val="0"/>
          <w:numId w:val="36"/>
        </w:numPr>
        <w:tabs>
          <w:tab w:val="left" w:pos="2357"/>
        </w:tabs>
        <w:spacing w:before="6"/>
        <w:ind w:left="2357" w:hanging="859"/>
        <w:jc w:val="both"/>
        <w:rPr>
          <w:sz w:val="24"/>
        </w:rPr>
      </w:pPr>
      <w:r>
        <w:rPr>
          <w:sz w:val="24"/>
        </w:rPr>
        <w:t>постановка</w:t>
      </w:r>
      <w:r>
        <w:rPr>
          <w:spacing w:val="-7"/>
          <w:sz w:val="24"/>
        </w:rPr>
        <w:t xml:space="preserve"> </w:t>
      </w:r>
      <w:r>
        <w:rPr>
          <w:sz w:val="24"/>
        </w:rPr>
        <w:t>биологических</w:t>
      </w:r>
      <w:r>
        <w:rPr>
          <w:spacing w:val="-3"/>
          <w:sz w:val="24"/>
        </w:rPr>
        <w:t xml:space="preserve"> </w:t>
      </w:r>
      <w:r>
        <w:rPr>
          <w:sz w:val="24"/>
        </w:rPr>
        <w:t>экспериментов</w:t>
      </w:r>
      <w:r>
        <w:rPr>
          <w:spacing w:val="-5"/>
          <w:sz w:val="24"/>
        </w:rPr>
        <w:t xml:space="preserve"> </w:t>
      </w:r>
      <w:r>
        <w:rPr>
          <w:sz w:val="24"/>
        </w:rPr>
        <w:t>и</w:t>
      </w:r>
      <w:r>
        <w:rPr>
          <w:spacing w:val="-3"/>
          <w:sz w:val="24"/>
        </w:rPr>
        <w:t xml:space="preserve"> </w:t>
      </w:r>
      <w:r>
        <w:rPr>
          <w:sz w:val="24"/>
        </w:rPr>
        <w:t>объяснение</w:t>
      </w:r>
      <w:r>
        <w:rPr>
          <w:spacing w:val="-6"/>
          <w:sz w:val="24"/>
        </w:rPr>
        <w:t xml:space="preserve"> </w:t>
      </w:r>
      <w:r>
        <w:rPr>
          <w:sz w:val="24"/>
        </w:rPr>
        <w:t>их</w:t>
      </w:r>
      <w:r>
        <w:rPr>
          <w:spacing w:val="-2"/>
          <w:sz w:val="24"/>
        </w:rPr>
        <w:t xml:space="preserve"> результатов;</w:t>
      </w:r>
    </w:p>
    <w:p w14:paraId="7735E90D" w14:textId="77777777" w:rsidR="00437756" w:rsidRDefault="00713951">
      <w:pPr>
        <w:pStyle w:val="a5"/>
        <w:numPr>
          <w:ilvl w:val="0"/>
          <w:numId w:val="36"/>
        </w:numPr>
        <w:tabs>
          <w:tab w:val="left" w:pos="2356"/>
        </w:tabs>
        <w:spacing w:before="14" w:line="247" w:lineRule="auto"/>
        <w:ind w:right="844" w:firstLine="273"/>
        <w:jc w:val="both"/>
        <w:rPr>
          <w:sz w:val="24"/>
        </w:rPr>
      </w:pPr>
      <w:r>
        <w:rPr>
          <w:sz w:val="24"/>
        </w:rPr>
        <w:t>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6A3A8FD5" w14:textId="77777777" w:rsidR="00437756" w:rsidRDefault="00713951">
      <w:pPr>
        <w:pStyle w:val="a5"/>
        <w:numPr>
          <w:ilvl w:val="0"/>
          <w:numId w:val="36"/>
        </w:numPr>
        <w:tabs>
          <w:tab w:val="left" w:pos="2356"/>
        </w:tabs>
        <w:spacing w:before="3" w:line="247" w:lineRule="auto"/>
        <w:ind w:right="845" w:firstLine="273"/>
        <w:jc w:val="both"/>
        <w:rPr>
          <w:sz w:val="24"/>
        </w:rPr>
      </w:pPr>
      <w:r>
        <w:rPr>
          <w:sz w:val="24"/>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63ACBECF" w14:textId="77777777" w:rsidR="00437756" w:rsidRDefault="00713951">
      <w:pPr>
        <w:pStyle w:val="a3"/>
        <w:spacing w:before="4" w:line="252" w:lineRule="auto"/>
        <w:ind w:right="1748"/>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биологии</w:t>
      </w:r>
      <w:r>
        <w:rPr>
          <w:spacing w:val="-6"/>
        </w:rPr>
        <w:t xml:space="preserve"> </w:t>
      </w:r>
      <w:r>
        <w:t>к</w:t>
      </w:r>
      <w:r>
        <w:rPr>
          <w:spacing w:val="-4"/>
        </w:rPr>
        <w:t xml:space="preserve"> </w:t>
      </w:r>
      <w:r>
        <w:t>концу</w:t>
      </w:r>
      <w:r>
        <w:rPr>
          <w:spacing w:val="-12"/>
        </w:rPr>
        <w:t xml:space="preserve"> </w:t>
      </w:r>
      <w:r>
        <w:t>обучения в 9 классе:</w:t>
      </w:r>
    </w:p>
    <w:p w14:paraId="752102A2" w14:textId="77777777" w:rsidR="00437756" w:rsidRDefault="00713951">
      <w:pPr>
        <w:pStyle w:val="a3"/>
        <w:spacing w:line="275" w:lineRule="exact"/>
      </w:pPr>
      <w:r>
        <w:t>формирования</w:t>
      </w:r>
      <w:r>
        <w:rPr>
          <w:spacing w:val="-7"/>
        </w:rPr>
        <w:t xml:space="preserve"> </w:t>
      </w:r>
      <w:r>
        <w:t>современных</w:t>
      </w:r>
      <w:r>
        <w:rPr>
          <w:spacing w:val="-2"/>
        </w:rPr>
        <w:t xml:space="preserve"> </w:t>
      </w:r>
      <w:r>
        <w:t>представлений</w:t>
      </w:r>
      <w:r>
        <w:rPr>
          <w:spacing w:val="-4"/>
        </w:rPr>
        <w:t xml:space="preserve"> </w:t>
      </w:r>
      <w:r>
        <w:t>о</w:t>
      </w:r>
      <w:r>
        <w:rPr>
          <w:spacing w:val="-7"/>
        </w:rPr>
        <w:t xml:space="preserve"> </w:t>
      </w:r>
      <w:r>
        <w:t>естественнонаучной</w:t>
      </w:r>
      <w:r>
        <w:rPr>
          <w:spacing w:val="-4"/>
        </w:rPr>
        <w:t xml:space="preserve"> </w:t>
      </w:r>
      <w:r>
        <w:t>картине</w:t>
      </w:r>
      <w:r>
        <w:rPr>
          <w:spacing w:val="-4"/>
        </w:rPr>
        <w:t xml:space="preserve"> </w:t>
      </w:r>
      <w:r>
        <w:rPr>
          <w:spacing w:val="-2"/>
        </w:rPr>
        <w:t>мира;</w:t>
      </w:r>
    </w:p>
    <w:p w14:paraId="0E6EEF39" w14:textId="77777777" w:rsidR="00437756" w:rsidRDefault="00713951">
      <w:pPr>
        <w:pStyle w:val="a5"/>
        <w:numPr>
          <w:ilvl w:val="0"/>
          <w:numId w:val="35"/>
        </w:numPr>
        <w:tabs>
          <w:tab w:val="left" w:pos="2357"/>
        </w:tabs>
        <w:spacing w:before="12" w:line="247" w:lineRule="auto"/>
        <w:ind w:right="850" w:firstLine="273"/>
        <w:jc w:val="both"/>
        <w:rPr>
          <w:sz w:val="24"/>
        </w:rPr>
      </w:pPr>
      <w:r>
        <w:rPr>
          <w:sz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50DC269D" w14:textId="77777777" w:rsidR="00437756" w:rsidRDefault="00713951">
      <w:pPr>
        <w:pStyle w:val="a5"/>
        <w:numPr>
          <w:ilvl w:val="0"/>
          <w:numId w:val="35"/>
        </w:numPr>
        <w:tabs>
          <w:tab w:val="left" w:pos="2357"/>
        </w:tabs>
        <w:spacing w:before="6"/>
        <w:ind w:left="2357" w:hanging="859"/>
        <w:jc w:val="both"/>
        <w:rPr>
          <w:sz w:val="24"/>
        </w:rPr>
      </w:pPr>
      <w:r>
        <w:rPr>
          <w:sz w:val="24"/>
        </w:rPr>
        <w:t>овладение</w:t>
      </w:r>
      <w:r>
        <w:rPr>
          <w:spacing w:val="-5"/>
          <w:sz w:val="24"/>
        </w:rPr>
        <w:t xml:space="preserve"> </w:t>
      </w:r>
      <w:r>
        <w:rPr>
          <w:sz w:val="24"/>
        </w:rPr>
        <w:t>понятийным</w:t>
      </w:r>
      <w:r>
        <w:rPr>
          <w:spacing w:val="-6"/>
          <w:sz w:val="24"/>
        </w:rPr>
        <w:t xml:space="preserve"> </w:t>
      </w:r>
      <w:r>
        <w:rPr>
          <w:sz w:val="24"/>
        </w:rPr>
        <w:t>аппаратом</w:t>
      </w:r>
      <w:r>
        <w:rPr>
          <w:spacing w:val="-3"/>
          <w:sz w:val="24"/>
        </w:rPr>
        <w:t xml:space="preserve"> </w:t>
      </w:r>
      <w:r>
        <w:rPr>
          <w:spacing w:val="-2"/>
          <w:sz w:val="24"/>
        </w:rPr>
        <w:t>биологии;</w:t>
      </w:r>
    </w:p>
    <w:p w14:paraId="28C224C3" w14:textId="77777777" w:rsidR="00437756" w:rsidRDefault="00713951">
      <w:pPr>
        <w:pStyle w:val="a5"/>
        <w:numPr>
          <w:ilvl w:val="0"/>
          <w:numId w:val="35"/>
        </w:numPr>
        <w:tabs>
          <w:tab w:val="left" w:pos="2357"/>
        </w:tabs>
        <w:spacing w:before="12" w:line="247" w:lineRule="auto"/>
        <w:ind w:right="853" w:firstLine="273"/>
        <w:jc w:val="both"/>
        <w:rPr>
          <w:sz w:val="24"/>
        </w:rPr>
      </w:pPr>
      <w:r>
        <w:rPr>
          <w:sz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3B090A82" w14:textId="77777777" w:rsidR="00437756" w:rsidRDefault="00713951">
      <w:pPr>
        <w:pStyle w:val="a5"/>
        <w:numPr>
          <w:ilvl w:val="0"/>
          <w:numId w:val="35"/>
        </w:numPr>
        <w:tabs>
          <w:tab w:val="left" w:pos="2357"/>
        </w:tabs>
        <w:spacing w:before="4" w:line="247" w:lineRule="auto"/>
        <w:ind w:right="849" w:firstLine="273"/>
        <w:jc w:val="both"/>
        <w:rPr>
          <w:sz w:val="24"/>
        </w:rPr>
      </w:pPr>
      <w:r>
        <w:rPr>
          <w:sz w:val="24"/>
        </w:rPr>
        <w:t xml:space="preserve">формирование основ экологической грамотности: способности оценивать по следствия деятельности человека в природе, влияние факторов риска на здоровье </w:t>
      </w:r>
      <w:r>
        <w:rPr>
          <w:spacing w:val="-2"/>
          <w:sz w:val="24"/>
        </w:rPr>
        <w:t>человека;</w:t>
      </w:r>
    </w:p>
    <w:p w14:paraId="64E4E382" w14:textId="77777777" w:rsidR="00437756" w:rsidRDefault="00713951">
      <w:pPr>
        <w:pStyle w:val="a5"/>
        <w:numPr>
          <w:ilvl w:val="0"/>
          <w:numId w:val="35"/>
        </w:numPr>
        <w:tabs>
          <w:tab w:val="left" w:pos="2357"/>
        </w:tabs>
        <w:spacing w:before="7" w:line="247" w:lineRule="auto"/>
        <w:ind w:right="845" w:firstLine="273"/>
        <w:jc w:val="both"/>
        <w:rPr>
          <w:sz w:val="24"/>
        </w:rPr>
      </w:pPr>
      <w:r>
        <w:rPr>
          <w:sz w:val="24"/>
        </w:rPr>
        <w:t>умение выбирать целевые и смысловые установки в своих действиях и поступках по отношению к живой природе, здоровью своему и окружающих;</w:t>
      </w:r>
    </w:p>
    <w:p w14:paraId="3BF8DA9A" w14:textId="77777777" w:rsidR="00437756" w:rsidRDefault="00713951">
      <w:pPr>
        <w:pStyle w:val="a5"/>
        <w:numPr>
          <w:ilvl w:val="0"/>
          <w:numId w:val="35"/>
        </w:numPr>
        <w:tabs>
          <w:tab w:val="left" w:pos="2357"/>
        </w:tabs>
        <w:spacing w:before="3" w:line="247" w:lineRule="auto"/>
        <w:ind w:right="850" w:firstLine="273"/>
        <w:jc w:val="both"/>
        <w:rPr>
          <w:sz w:val="24"/>
        </w:rPr>
      </w:pPr>
      <w:r>
        <w:rPr>
          <w:sz w:val="24"/>
        </w:rPr>
        <w:t>осознание необходимости действий по сохранению биоразнообразия и природных местообитаний, видов растений и животных;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w:t>
      </w:r>
    </w:p>
    <w:p w14:paraId="54E720C2"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41E09203" w14:textId="77777777" w:rsidR="00437756" w:rsidRDefault="00713951">
      <w:pPr>
        <w:pStyle w:val="a5"/>
        <w:numPr>
          <w:ilvl w:val="0"/>
          <w:numId w:val="35"/>
        </w:numPr>
        <w:tabs>
          <w:tab w:val="left" w:pos="2357"/>
        </w:tabs>
        <w:spacing w:before="68" w:line="247" w:lineRule="auto"/>
        <w:ind w:right="852" w:firstLine="273"/>
        <w:jc w:val="both"/>
        <w:rPr>
          <w:sz w:val="24"/>
        </w:rPr>
      </w:pPr>
      <w:r>
        <w:rPr>
          <w:sz w:val="24"/>
        </w:rPr>
        <w:lastRenderedPageBreak/>
        <w:t>овладение методами биологической науки; наблюдение и описание биологических объектов и процессов;</w:t>
      </w:r>
    </w:p>
    <w:p w14:paraId="5F4E4744" w14:textId="77777777" w:rsidR="00437756" w:rsidRDefault="00713951">
      <w:pPr>
        <w:pStyle w:val="a5"/>
        <w:numPr>
          <w:ilvl w:val="0"/>
          <w:numId w:val="35"/>
        </w:numPr>
        <w:tabs>
          <w:tab w:val="left" w:pos="2357"/>
        </w:tabs>
        <w:spacing w:before="6"/>
        <w:ind w:left="2357" w:hanging="859"/>
        <w:jc w:val="both"/>
        <w:rPr>
          <w:sz w:val="24"/>
        </w:rPr>
      </w:pPr>
      <w:r>
        <w:rPr>
          <w:sz w:val="24"/>
        </w:rPr>
        <w:t>постановка</w:t>
      </w:r>
      <w:r>
        <w:rPr>
          <w:spacing w:val="-6"/>
          <w:sz w:val="24"/>
        </w:rPr>
        <w:t xml:space="preserve"> </w:t>
      </w:r>
      <w:r>
        <w:rPr>
          <w:sz w:val="24"/>
        </w:rPr>
        <w:t>биологических</w:t>
      </w:r>
      <w:r>
        <w:rPr>
          <w:spacing w:val="-2"/>
          <w:sz w:val="24"/>
        </w:rPr>
        <w:t xml:space="preserve"> </w:t>
      </w:r>
      <w:r>
        <w:rPr>
          <w:sz w:val="24"/>
        </w:rPr>
        <w:t>экспериментов</w:t>
      </w:r>
      <w:r>
        <w:rPr>
          <w:spacing w:val="-5"/>
          <w:sz w:val="24"/>
        </w:rPr>
        <w:t xml:space="preserve"> </w:t>
      </w:r>
      <w:r>
        <w:rPr>
          <w:sz w:val="24"/>
        </w:rPr>
        <w:t>и</w:t>
      </w:r>
      <w:r>
        <w:rPr>
          <w:spacing w:val="-3"/>
          <w:sz w:val="24"/>
        </w:rPr>
        <w:t xml:space="preserve"> </w:t>
      </w:r>
      <w:r>
        <w:rPr>
          <w:sz w:val="24"/>
        </w:rPr>
        <w:t>объяснение</w:t>
      </w:r>
      <w:r>
        <w:rPr>
          <w:spacing w:val="-5"/>
          <w:sz w:val="24"/>
        </w:rPr>
        <w:t xml:space="preserve"> </w:t>
      </w:r>
      <w:r>
        <w:rPr>
          <w:sz w:val="24"/>
        </w:rPr>
        <w:t>их</w:t>
      </w:r>
      <w:r>
        <w:rPr>
          <w:spacing w:val="-1"/>
          <w:sz w:val="24"/>
        </w:rPr>
        <w:t xml:space="preserve"> </w:t>
      </w:r>
      <w:r>
        <w:rPr>
          <w:spacing w:val="-2"/>
          <w:sz w:val="24"/>
        </w:rPr>
        <w:t>результатов;</w:t>
      </w:r>
    </w:p>
    <w:p w14:paraId="5910F529" w14:textId="77777777" w:rsidR="00437756" w:rsidRDefault="00713951">
      <w:pPr>
        <w:pStyle w:val="a5"/>
        <w:numPr>
          <w:ilvl w:val="0"/>
          <w:numId w:val="35"/>
        </w:numPr>
        <w:tabs>
          <w:tab w:val="left" w:pos="2356"/>
        </w:tabs>
        <w:spacing w:before="14" w:line="247" w:lineRule="auto"/>
        <w:ind w:right="850" w:firstLine="273"/>
        <w:jc w:val="both"/>
        <w:rPr>
          <w:sz w:val="24"/>
        </w:rPr>
      </w:pPr>
      <w:r>
        <w:rPr>
          <w:sz w:val="24"/>
        </w:rPr>
        <w:t>формирование представлений о значении биологических наук в решении локальных и глобальных экологических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7A9A1097" w14:textId="77777777" w:rsidR="00437756" w:rsidRDefault="00713951">
      <w:pPr>
        <w:pStyle w:val="a5"/>
        <w:numPr>
          <w:ilvl w:val="0"/>
          <w:numId w:val="35"/>
        </w:numPr>
        <w:tabs>
          <w:tab w:val="left" w:pos="2356"/>
        </w:tabs>
        <w:spacing w:before="3" w:line="247" w:lineRule="auto"/>
        <w:ind w:right="852" w:firstLine="273"/>
        <w:jc w:val="both"/>
        <w:rPr>
          <w:sz w:val="24"/>
        </w:rPr>
      </w:pPr>
      <w:r>
        <w:rPr>
          <w:sz w:val="24"/>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037B63E0" w14:textId="77777777" w:rsidR="00437756" w:rsidRDefault="00713951">
      <w:pPr>
        <w:pStyle w:val="1"/>
        <w:numPr>
          <w:ilvl w:val="0"/>
          <w:numId w:val="74"/>
        </w:numPr>
        <w:tabs>
          <w:tab w:val="left" w:pos="1858"/>
        </w:tabs>
        <w:spacing w:before="9" w:line="252" w:lineRule="auto"/>
        <w:ind w:left="1498" w:right="1597" w:firstLine="0"/>
        <w:jc w:val="left"/>
      </w:pPr>
      <w:r>
        <w:t>Федеральная</w:t>
      </w:r>
      <w:r>
        <w:rPr>
          <w:spacing w:val="-7"/>
        </w:rPr>
        <w:t xml:space="preserve"> </w:t>
      </w: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4"/>
        </w:rPr>
        <w:t xml:space="preserve"> </w:t>
      </w:r>
      <w:r>
        <w:t xml:space="preserve">«Технология» (предметная область «Технология») </w:t>
      </w:r>
    </w:p>
    <w:p w14:paraId="2FB334F5" w14:textId="77777777" w:rsidR="00437756" w:rsidRDefault="00713951">
      <w:pPr>
        <w:pStyle w:val="a5"/>
        <w:numPr>
          <w:ilvl w:val="1"/>
          <w:numId w:val="74"/>
        </w:numPr>
        <w:tabs>
          <w:tab w:val="left" w:pos="2038"/>
        </w:tabs>
        <w:spacing w:before="0" w:line="271" w:lineRule="exact"/>
        <w:rPr>
          <w:sz w:val="24"/>
        </w:rPr>
      </w:pPr>
      <w:r>
        <w:rPr>
          <w:sz w:val="24"/>
        </w:rPr>
        <w:t>ПОЯСНИТЕЛЬНАЯ</w:t>
      </w:r>
      <w:r>
        <w:rPr>
          <w:spacing w:val="-10"/>
          <w:sz w:val="24"/>
        </w:rPr>
        <w:t xml:space="preserve"> </w:t>
      </w:r>
      <w:r>
        <w:rPr>
          <w:spacing w:val="-2"/>
          <w:sz w:val="24"/>
        </w:rPr>
        <w:t>ЗАПИСКА</w:t>
      </w:r>
    </w:p>
    <w:p w14:paraId="090377C5" w14:textId="77777777" w:rsidR="00437756" w:rsidRDefault="00713951">
      <w:pPr>
        <w:pStyle w:val="a3"/>
        <w:spacing w:before="13"/>
      </w:pPr>
      <w:r>
        <w:t>Программа</w:t>
      </w:r>
      <w:r>
        <w:rPr>
          <w:spacing w:val="-7"/>
        </w:rPr>
        <w:t xml:space="preserve"> </w:t>
      </w:r>
      <w:r>
        <w:t>по</w:t>
      </w:r>
      <w:r>
        <w:rPr>
          <w:spacing w:val="-4"/>
        </w:rPr>
        <w:t xml:space="preserve"> </w:t>
      </w:r>
      <w:r>
        <w:t>технологии</w:t>
      </w:r>
      <w:r>
        <w:rPr>
          <w:spacing w:val="-3"/>
        </w:rPr>
        <w:t xml:space="preserve"> </w:t>
      </w:r>
      <w:r>
        <w:t>интегрирует</w:t>
      </w:r>
      <w:r>
        <w:rPr>
          <w:spacing w:val="-4"/>
        </w:rPr>
        <w:t xml:space="preserve"> </w:t>
      </w:r>
      <w:r>
        <w:t>знания</w:t>
      </w:r>
      <w:r>
        <w:rPr>
          <w:spacing w:val="-6"/>
        </w:rPr>
        <w:t xml:space="preserve"> </w:t>
      </w:r>
      <w:r>
        <w:t>по</w:t>
      </w:r>
      <w:r>
        <w:rPr>
          <w:spacing w:val="-3"/>
        </w:rPr>
        <w:t xml:space="preserve"> </w:t>
      </w:r>
      <w:r>
        <w:t>разным</w:t>
      </w:r>
      <w:r>
        <w:rPr>
          <w:spacing w:val="-3"/>
        </w:rPr>
        <w:t xml:space="preserve"> </w:t>
      </w:r>
      <w:r>
        <w:t>учебным</w:t>
      </w:r>
      <w:r>
        <w:rPr>
          <w:spacing w:val="-5"/>
        </w:rPr>
        <w:t xml:space="preserve"> </w:t>
      </w:r>
      <w:r>
        <w:rPr>
          <w:spacing w:val="-2"/>
        </w:rPr>
        <w:t>предметам</w:t>
      </w:r>
    </w:p>
    <w:p w14:paraId="65166F18" w14:textId="77777777" w:rsidR="00437756" w:rsidRDefault="00713951">
      <w:pPr>
        <w:pStyle w:val="a3"/>
        <w:tabs>
          <w:tab w:val="left" w:pos="3144"/>
          <w:tab w:val="left" w:pos="3936"/>
          <w:tab w:val="left" w:pos="5183"/>
          <w:tab w:val="left" w:pos="8657"/>
          <w:tab w:val="left" w:pos="10168"/>
        </w:tabs>
        <w:spacing w:before="12" w:line="252" w:lineRule="auto"/>
        <w:ind w:right="847"/>
      </w:pPr>
      <w:r>
        <w:t xml:space="preserve">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w:t>
      </w:r>
      <w:r>
        <w:rPr>
          <w:spacing w:val="-2"/>
        </w:rPr>
        <w:t>мышления</w:t>
      </w:r>
      <w:r>
        <w:tab/>
      </w:r>
      <w:r>
        <w:rPr>
          <w:spacing w:val="-6"/>
        </w:rPr>
        <w:t>на</w:t>
      </w:r>
      <w:r>
        <w:tab/>
      </w:r>
      <w:r>
        <w:rPr>
          <w:spacing w:val="-2"/>
        </w:rPr>
        <w:t>основе</w:t>
      </w:r>
      <w:r>
        <w:tab/>
      </w:r>
      <w:r>
        <w:rPr>
          <w:spacing w:val="-2"/>
        </w:rPr>
        <w:t>практико-ориентированного</w:t>
      </w:r>
      <w:r>
        <w:tab/>
      </w:r>
      <w:r>
        <w:rPr>
          <w:spacing w:val="-2"/>
        </w:rPr>
        <w:t>обучения</w:t>
      </w:r>
      <w:r>
        <w:tab/>
      </w:r>
      <w:r>
        <w:rPr>
          <w:spacing w:val="-10"/>
        </w:rPr>
        <w:t>и</w:t>
      </w:r>
    </w:p>
    <w:p w14:paraId="28B0E435" w14:textId="77777777" w:rsidR="00437756" w:rsidRDefault="00713951">
      <w:pPr>
        <w:pStyle w:val="a3"/>
        <w:spacing w:line="271" w:lineRule="exact"/>
        <w:ind w:left="1225"/>
      </w:pPr>
      <w:proofErr w:type="spellStart"/>
      <w:r>
        <w:t>системнодеятельностного</w:t>
      </w:r>
      <w:proofErr w:type="spellEnd"/>
      <w:r>
        <w:rPr>
          <w:spacing w:val="-7"/>
        </w:rPr>
        <w:t xml:space="preserve"> </w:t>
      </w:r>
      <w:r>
        <w:t>подхода</w:t>
      </w:r>
      <w:r>
        <w:rPr>
          <w:spacing w:val="-6"/>
        </w:rPr>
        <w:t xml:space="preserve"> </w:t>
      </w:r>
      <w:r>
        <w:t>в</w:t>
      </w:r>
      <w:r>
        <w:rPr>
          <w:spacing w:val="-6"/>
        </w:rPr>
        <w:t xml:space="preserve"> </w:t>
      </w:r>
      <w:r>
        <w:t>реализации</w:t>
      </w:r>
      <w:r>
        <w:rPr>
          <w:spacing w:val="-4"/>
        </w:rPr>
        <w:t xml:space="preserve"> </w:t>
      </w:r>
      <w:r>
        <w:rPr>
          <w:spacing w:val="-2"/>
        </w:rPr>
        <w:t>содержания.</w:t>
      </w:r>
    </w:p>
    <w:p w14:paraId="252F7BBB" w14:textId="77777777" w:rsidR="00437756" w:rsidRDefault="00713951">
      <w:pPr>
        <w:pStyle w:val="a3"/>
        <w:spacing w:before="12" w:line="252" w:lineRule="auto"/>
        <w:ind w:right="1376"/>
      </w:pPr>
      <w:r>
        <w:t>Программа</w:t>
      </w:r>
      <w:r>
        <w:rPr>
          <w:spacing w:val="-6"/>
        </w:rPr>
        <w:t xml:space="preserve"> </w:t>
      </w:r>
      <w:r>
        <w:t>по</w:t>
      </w:r>
      <w:r>
        <w:rPr>
          <w:spacing w:val="-5"/>
        </w:rPr>
        <w:t xml:space="preserve"> </w:t>
      </w:r>
      <w:r>
        <w:t>технологии</w:t>
      </w:r>
      <w:r>
        <w:rPr>
          <w:spacing w:val="-5"/>
        </w:rPr>
        <w:t xml:space="preserve"> </w:t>
      </w:r>
      <w:r>
        <w:t>знакомит</w:t>
      </w:r>
      <w:r>
        <w:rPr>
          <w:spacing w:val="-5"/>
        </w:rPr>
        <w:t xml:space="preserve"> </w:t>
      </w:r>
      <w:r>
        <w:t>обучающихся</w:t>
      </w:r>
      <w:r>
        <w:rPr>
          <w:spacing w:val="-5"/>
        </w:rPr>
        <w:t xml:space="preserve"> </w:t>
      </w:r>
      <w:r>
        <w:t>с</w:t>
      </w:r>
      <w:r>
        <w:rPr>
          <w:spacing w:val="-6"/>
        </w:rPr>
        <w:t xml:space="preserve"> </w:t>
      </w:r>
      <w:r>
        <w:t>различными</w:t>
      </w:r>
      <w:r>
        <w:rPr>
          <w:spacing w:val="-5"/>
        </w:rPr>
        <w:t xml:space="preserve"> </w:t>
      </w:r>
      <w:r>
        <w:t>технологиями, в том числе материальными, информационными, коммуникационными, когнитивными, социальными. В рамках освоения программы по технологии</w:t>
      </w:r>
    </w:p>
    <w:p w14:paraId="29AA6A6F" w14:textId="77777777" w:rsidR="00437756" w:rsidRDefault="00713951">
      <w:pPr>
        <w:pStyle w:val="a3"/>
        <w:spacing w:line="252" w:lineRule="auto"/>
      </w:pPr>
      <w:r>
        <w:t>происходит приобретение базовых навыков работы с современным технологичным оборудованием,</w:t>
      </w:r>
      <w:r>
        <w:rPr>
          <w:spacing w:val="-4"/>
        </w:rPr>
        <w:t xml:space="preserve"> </w:t>
      </w:r>
      <w:r>
        <w:t>освоение</w:t>
      </w:r>
      <w:r>
        <w:rPr>
          <w:spacing w:val="-6"/>
        </w:rPr>
        <w:t xml:space="preserve"> </w:t>
      </w:r>
      <w:r>
        <w:t>современных</w:t>
      </w:r>
      <w:r>
        <w:rPr>
          <w:spacing w:val="-4"/>
        </w:rPr>
        <w:t xml:space="preserve"> </w:t>
      </w:r>
      <w:r>
        <w:t>технологий,</w:t>
      </w:r>
      <w:r>
        <w:rPr>
          <w:spacing w:val="-5"/>
        </w:rPr>
        <w:t xml:space="preserve"> </w:t>
      </w:r>
      <w:r>
        <w:t>знакомство</w:t>
      </w:r>
      <w:r>
        <w:rPr>
          <w:spacing w:val="-5"/>
        </w:rPr>
        <w:t xml:space="preserve"> </w:t>
      </w:r>
      <w:r>
        <w:t>с</w:t>
      </w:r>
      <w:r>
        <w:rPr>
          <w:spacing w:val="-6"/>
        </w:rPr>
        <w:t xml:space="preserve"> </w:t>
      </w:r>
      <w:r>
        <w:t>миром</w:t>
      </w:r>
      <w:r>
        <w:rPr>
          <w:spacing w:val="-6"/>
        </w:rPr>
        <w:t xml:space="preserve"> </w:t>
      </w:r>
      <w:r>
        <w:t>профессий, самоопределение и ориентация обучающихся в сферах трудовой деятельности.</w:t>
      </w:r>
    </w:p>
    <w:p w14:paraId="09C1F254" w14:textId="77777777" w:rsidR="00437756" w:rsidRDefault="00713951">
      <w:pPr>
        <w:pStyle w:val="a3"/>
        <w:spacing w:line="252" w:lineRule="auto"/>
        <w:ind w:right="1376"/>
      </w:pPr>
      <w: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w:t>
      </w:r>
      <w:r>
        <w:rPr>
          <w:spacing w:val="-5"/>
        </w:rPr>
        <w:t xml:space="preserve"> </w:t>
      </w:r>
      <w:r>
        <w:t>и</w:t>
      </w:r>
      <w:r>
        <w:rPr>
          <w:spacing w:val="-5"/>
        </w:rPr>
        <w:t xml:space="preserve"> </w:t>
      </w:r>
      <w:r>
        <w:t>самоопределения</w:t>
      </w:r>
      <w:r>
        <w:rPr>
          <w:spacing w:val="-5"/>
        </w:rPr>
        <w:t xml:space="preserve"> </w:t>
      </w:r>
      <w:r>
        <w:t>личности,</w:t>
      </w:r>
      <w:r>
        <w:rPr>
          <w:spacing w:val="-5"/>
        </w:rPr>
        <w:t xml:space="preserve"> </w:t>
      </w:r>
      <w:r>
        <w:t>в</w:t>
      </w:r>
      <w:r>
        <w:rPr>
          <w:spacing w:val="-6"/>
        </w:rPr>
        <w:t xml:space="preserve"> </w:t>
      </w:r>
      <w:r>
        <w:t>том</w:t>
      </w:r>
      <w:r>
        <w:rPr>
          <w:spacing w:val="-6"/>
        </w:rPr>
        <w:t xml:space="preserve"> </w:t>
      </w:r>
      <w:r>
        <w:t>числе:</w:t>
      </w:r>
      <w:r>
        <w:rPr>
          <w:spacing w:val="-5"/>
        </w:rPr>
        <w:t xml:space="preserve"> </w:t>
      </w:r>
      <w:r>
        <w:t>компьютерное</w:t>
      </w:r>
      <w:r>
        <w:rPr>
          <w:spacing w:val="-8"/>
        </w:rPr>
        <w:t xml:space="preserve"> </w:t>
      </w:r>
      <w:r>
        <w:t>черчение, промышленный дизайн, 3D-моделирование, прототипирование, технологии</w:t>
      </w:r>
    </w:p>
    <w:p w14:paraId="707A375C" w14:textId="77777777" w:rsidR="00437756" w:rsidRDefault="00713951">
      <w:pPr>
        <w:pStyle w:val="a3"/>
        <w:spacing w:line="252" w:lineRule="auto"/>
        <w:ind w:right="1011"/>
      </w:pPr>
      <w:r>
        <w:t>цифрового</w:t>
      </w:r>
      <w:r>
        <w:rPr>
          <w:spacing w:val="-5"/>
        </w:rPr>
        <w:t xml:space="preserve"> </w:t>
      </w:r>
      <w:r>
        <w:t>производства</w:t>
      </w:r>
      <w:r>
        <w:rPr>
          <w:spacing w:val="-6"/>
        </w:rPr>
        <w:t xml:space="preserve"> </w:t>
      </w:r>
      <w:r>
        <w:t>в</w:t>
      </w:r>
      <w:r>
        <w:rPr>
          <w:spacing w:val="-6"/>
        </w:rPr>
        <w:t xml:space="preserve"> </w:t>
      </w:r>
      <w:r>
        <w:t>области</w:t>
      </w:r>
      <w:r>
        <w:rPr>
          <w:spacing w:val="-4"/>
        </w:rPr>
        <w:t xml:space="preserve"> </w:t>
      </w:r>
      <w:r>
        <w:t>обработки</w:t>
      </w:r>
      <w:r>
        <w:rPr>
          <w:spacing w:val="-7"/>
        </w:rPr>
        <w:t xml:space="preserve"> </w:t>
      </w:r>
      <w:r>
        <w:t>материалов,</w:t>
      </w:r>
      <w:r>
        <w:rPr>
          <w:spacing w:val="-5"/>
        </w:rPr>
        <w:t xml:space="preserve"> </w:t>
      </w:r>
      <w:r>
        <w:t>аддитивные</w:t>
      </w:r>
      <w:r>
        <w:rPr>
          <w:spacing w:val="-7"/>
        </w:rPr>
        <w:t xml:space="preserve"> </w:t>
      </w:r>
      <w:r>
        <w:t>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BAAC321" w14:textId="77777777" w:rsidR="00437756" w:rsidRDefault="00713951">
      <w:pPr>
        <w:pStyle w:val="a3"/>
        <w:spacing w:line="249" w:lineRule="auto"/>
        <w:ind w:right="1875"/>
      </w:pPr>
      <w:r>
        <w:t>Программа</w:t>
      </w:r>
      <w:r>
        <w:rPr>
          <w:spacing w:val="-9"/>
        </w:rPr>
        <w:t xml:space="preserve"> </w:t>
      </w:r>
      <w:r>
        <w:t>по</w:t>
      </w:r>
      <w:r>
        <w:rPr>
          <w:spacing w:val="-8"/>
        </w:rPr>
        <w:t xml:space="preserve"> </w:t>
      </w:r>
      <w:r>
        <w:t>технологии</w:t>
      </w:r>
      <w:r>
        <w:rPr>
          <w:spacing w:val="-8"/>
        </w:rPr>
        <w:t xml:space="preserve"> </w:t>
      </w:r>
      <w:r>
        <w:t>конкретизирует</w:t>
      </w:r>
      <w:r>
        <w:rPr>
          <w:spacing w:val="-8"/>
        </w:rPr>
        <w:t xml:space="preserve"> </w:t>
      </w:r>
      <w:r>
        <w:t>содержание,</w:t>
      </w:r>
      <w:r>
        <w:rPr>
          <w:spacing w:val="-8"/>
        </w:rPr>
        <w:t xml:space="preserve"> </w:t>
      </w:r>
      <w:r>
        <w:t>предметные, метапредметные и личностные результаты.</w:t>
      </w:r>
    </w:p>
    <w:p w14:paraId="010C8276" w14:textId="77777777" w:rsidR="00437756" w:rsidRDefault="00713951">
      <w:pPr>
        <w:pStyle w:val="a3"/>
        <w:spacing w:line="252" w:lineRule="auto"/>
        <w:ind w:right="848"/>
      </w:pPr>
      <w:r>
        <w:t>Стратегическими документами, определяющими направление модернизации содержания</w:t>
      </w:r>
      <w:r>
        <w:rPr>
          <w:spacing w:val="-4"/>
        </w:rPr>
        <w:t xml:space="preserve"> </w:t>
      </w:r>
      <w:r>
        <w:t>и</w:t>
      </w:r>
      <w:r>
        <w:rPr>
          <w:spacing w:val="-4"/>
        </w:rPr>
        <w:t xml:space="preserve"> </w:t>
      </w:r>
      <w:r>
        <w:t>методов</w:t>
      </w:r>
      <w:r>
        <w:rPr>
          <w:spacing w:val="-5"/>
        </w:rPr>
        <w:t xml:space="preserve"> </w:t>
      </w:r>
      <w:r>
        <w:t>обучения,</w:t>
      </w:r>
      <w:r>
        <w:rPr>
          <w:spacing w:val="-4"/>
        </w:rPr>
        <w:t xml:space="preserve"> </w:t>
      </w:r>
      <w:r>
        <w:t>являются</w:t>
      </w:r>
      <w:r>
        <w:rPr>
          <w:spacing w:val="-4"/>
        </w:rPr>
        <w:t xml:space="preserve"> </w:t>
      </w:r>
      <w:r>
        <w:t>ФГОС</w:t>
      </w:r>
      <w:r>
        <w:rPr>
          <w:spacing w:val="-4"/>
        </w:rPr>
        <w:t xml:space="preserve"> </w:t>
      </w:r>
      <w:r>
        <w:t>ООО</w:t>
      </w:r>
      <w:r>
        <w:rPr>
          <w:spacing w:val="-5"/>
        </w:rPr>
        <w:t xml:space="preserve"> </w:t>
      </w:r>
      <w:r>
        <w:t>и</w:t>
      </w:r>
      <w:r>
        <w:rPr>
          <w:spacing w:val="-4"/>
        </w:rPr>
        <w:t xml:space="preserve"> </w:t>
      </w:r>
      <w:r>
        <w:t>Концепция</w:t>
      </w:r>
      <w:r>
        <w:rPr>
          <w:spacing w:val="-7"/>
        </w:rPr>
        <w:t xml:space="preserve"> </w:t>
      </w:r>
      <w:r>
        <w:t>преподавания предметной области «Технология».</w:t>
      </w:r>
    </w:p>
    <w:p w14:paraId="57F5A88E" w14:textId="77777777" w:rsidR="00437756" w:rsidRDefault="00713951">
      <w:pPr>
        <w:pStyle w:val="a3"/>
        <w:spacing w:line="273" w:lineRule="exact"/>
      </w:pPr>
      <w:r>
        <w:t>Основной</w:t>
      </w:r>
      <w:r>
        <w:rPr>
          <w:spacing w:val="-7"/>
        </w:rPr>
        <w:t xml:space="preserve"> </w:t>
      </w:r>
      <w:r>
        <w:t>целью</w:t>
      </w:r>
      <w:r>
        <w:rPr>
          <w:spacing w:val="-4"/>
        </w:rPr>
        <w:t xml:space="preserve"> </w:t>
      </w:r>
      <w:r>
        <w:t>освоения</w:t>
      </w:r>
      <w:r>
        <w:rPr>
          <w:spacing w:val="-5"/>
        </w:rPr>
        <w:t xml:space="preserve"> </w:t>
      </w:r>
      <w:r>
        <w:t>технологии</w:t>
      </w:r>
      <w:r>
        <w:rPr>
          <w:spacing w:val="-4"/>
        </w:rPr>
        <w:t xml:space="preserve"> </w:t>
      </w:r>
      <w:r>
        <w:t>является</w:t>
      </w:r>
      <w:r>
        <w:rPr>
          <w:spacing w:val="-4"/>
        </w:rPr>
        <w:t xml:space="preserve"> </w:t>
      </w:r>
      <w:r>
        <w:rPr>
          <w:spacing w:val="-2"/>
        </w:rPr>
        <w:t>формирование</w:t>
      </w:r>
    </w:p>
    <w:p w14:paraId="06503891" w14:textId="77777777" w:rsidR="00437756" w:rsidRDefault="00713951">
      <w:pPr>
        <w:pStyle w:val="a3"/>
        <w:spacing w:before="9" w:line="249" w:lineRule="auto"/>
        <w:ind w:right="848"/>
      </w:pPr>
      <w:r>
        <w:t>технологической</w:t>
      </w:r>
      <w:r>
        <w:rPr>
          <w:spacing w:val="-8"/>
        </w:rPr>
        <w:t xml:space="preserve"> </w:t>
      </w:r>
      <w:r>
        <w:t>грамотности,</w:t>
      </w:r>
      <w:r>
        <w:rPr>
          <w:spacing w:val="-8"/>
        </w:rPr>
        <w:t xml:space="preserve"> </w:t>
      </w:r>
      <w:r>
        <w:t>глобальных</w:t>
      </w:r>
      <w:r>
        <w:rPr>
          <w:spacing w:val="-6"/>
        </w:rPr>
        <w:t xml:space="preserve"> </w:t>
      </w:r>
      <w:r>
        <w:t>компетенций,</w:t>
      </w:r>
      <w:r>
        <w:rPr>
          <w:spacing w:val="-8"/>
        </w:rPr>
        <w:t xml:space="preserve"> </w:t>
      </w:r>
      <w:r>
        <w:t>творческого</w:t>
      </w:r>
      <w:r>
        <w:rPr>
          <w:spacing w:val="-8"/>
        </w:rPr>
        <w:t xml:space="preserve"> </w:t>
      </w:r>
      <w:r>
        <w:t>мышления. Задачами курса технологии являются:</w:t>
      </w:r>
    </w:p>
    <w:p w14:paraId="4E96BD9C" w14:textId="77777777" w:rsidR="00437756" w:rsidRDefault="00713951">
      <w:pPr>
        <w:pStyle w:val="a3"/>
        <w:spacing w:before="2"/>
      </w:pPr>
      <w:r>
        <w:t>овладение</w:t>
      </w:r>
      <w:r>
        <w:rPr>
          <w:spacing w:val="-8"/>
        </w:rPr>
        <w:t xml:space="preserve"> </w:t>
      </w:r>
      <w:r>
        <w:t>знаниями,</w:t>
      </w:r>
      <w:r>
        <w:rPr>
          <w:spacing w:val="-2"/>
        </w:rPr>
        <w:t xml:space="preserve"> </w:t>
      </w:r>
      <w:r>
        <w:t>умениями</w:t>
      </w:r>
      <w:r>
        <w:rPr>
          <w:spacing w:val="-4"/>
        </w:rPr>
        <w:t xml:space="preserve"> </w:t>
      </w:r>
      <w:r>
        <w:t>и</w:t>
      </w:r>
      <w:r>
        <w:rPr>
          <w:spacing w:val="-4"/>
        </w:rPr>
        <w:t xml:space="preserve"> </w:t>
      </w:r>
      <w:r>
        <w:t>опытом</w:t>
      </w:r>
      <w:r>
        <w:rPr>
          <w:spacing w:val="-4"/>
        </w:rPr>
        <w:t xml:space="preserve"> </w:t>
      </w:r>
      <w:r>
        <w:t>деятельности</w:t>
      </w:r>
      <w:r>
        <w:rPr>
          <w:spacing w:val="-3"/>
        </w:rPr>
        <w:t xml:space="preserve"> </w:t>
      </w:r>
      <w:r>
        <w:t>в</w:t>
      </w:r>
      <w:r>
        <w:rPr>
          <w:spacing w:val="-5"/>
        </w:rPr>
        <w:t xml:space="preserve"> </w:t>
      </w:r>
      <w:r>
        <w:t>предметной</w:t>
      </w:r>
      <w:r>
        <w:rPr>
          <w:spacing w:val="-6"/>
        </w:rPr>
        <w:t xml:space="preserve"> </w:t>
      </w:r>
      <w:r>
        <w:rPr>
          <w:spacing w:val="-2"/>
        </w:rPr>
        <w:t>области</w:t>
      </w:r>
    </w:p>
    <w:p w14:paraId="07F4E696" w14:textId="77777777" w:rsidR="00437756" w:rsidRDefault="00713951">
      <w:pPr>
        <w:pStyle w:val="a3"/>
        <w:spacing w:before="15"/>
      </w:pPr>
      <w:r>
        <w:rPr>
          <w:spacing w:val="-2"/>
        </w:rPr>
        <w:t>«Технология»;</w:t>
      </w:r>
    </w:p>
    <w:p w14:paraId="593EC4F5" w14:textId="77777777" w:rsidR="00437756" w:rsidRDefault="00713951">
      <w:pPr>
        <w:pStyle w:val="a3"/>
        <w:spacing w:before="12" w:line="252" w:lineRule="auto"/>
        <w:ind w:right="1620"/>
      </w:pPr>
      <w:r>
        <w:t>овладение трудовыми умениями и необходимыми технологическими знаниями</w:t>
      </w:r>
      <w:r>
        <w:rPr>
          <w:spacing w:val="-5"/>
        </w:rPr>
        <w:t xml:space="preserve"> </w:t>
      </w:r>
      <w:r>
        <w:t>по</w:t>
      </w:r>
      <w:r>
        <w:rPr>
          <w:spacing w:val="-8"/>
        </w:rPr>
        <w:t xml:space="preserve"> </w:t>
      </w:r>
      <w:r>
        <w:t>преобразованию</w:t>
      </w:r>
      <w:r>
        <w:rPr>
          <w:spacing w:val="-5"/>
        </w:rPr>
        <w:t xml:space="preserve"> </w:t>
      </w:r>
      <w:r>
        <w:t>материи,</w:t>
      </w:r>
      <w:r>
        <w:rPr>
          <w:spacing w:val="-5"/>
        </w:rPr>
        <w:t xml:space="preserve"> </w:t>
      </w:r>
      <w:r>
        <w:t>энергии</w:t>
      </w:r>
      <w:r>
        <w:rPr>
          <w:spacing w:val="-5"/>
        </w:rPr>
        <w:t xml:space="preserve"> </w:t>
      </w:r>
      <w:r>
        <w:t>и</w:t>
      </w:r>
      <w:r>
        <w:rPr>
          <w:spacing w:val="-5"/>
        </w:rPr>
        <w:t xml:space="preserve"> </w:t>
      </w:r>
      <w:r>
        <w:t>информации</w:t>
      </w:r>
      <w:r>
        <w:rPr>
          <w:spacing w:val="-5"/>
        </w:rPr>
        <w:t xml:space="preserve"> </w:t>
      </w:r>
      <w:r>
        <w:t>в</w:t>
      </w:r>
      <w:r>
        <w:rPr>
          <w:spacing w:val="-6"/>
        </w:rPr>
        <w:t xml:space="preserve"> </w:t>
      </w:r>
      <w:r>
        <w:t>соответствии</w:t>
      </w:r>
    </w:p>
    <w:p w14:paraId="5816DB3F" w14:textId="77777777" w:rsidR="00437756" w:rsidRDefault="00713951">
      <w:pPr>
        <w:pStyle w:val="a3"/>
        <w:spacing w:line="252" w:lineRule="auto"/>
      </w:pPr>
      <w:r>
        <w:t>с поставленными целями, исходя из экономических, социальных, экологических, эстетических</w:t>
      </w:r>
      <w:r>
        <w:rPr>
          <w:spacing w:val="-5"/>
        </w:rPr>
        <w:t xml:space="preserve"> </w:t>
      </w:r>
      <w:r>
        <w:t>критериев,</w:t>
      </w:r>
      <w:r>
        <w:rPr>
          <w:spacing w:val="-4"/>
        </w:rPr>
        <w:t xml:space="preserve"> </w:t>
      </w:r>
      <w:r>
        <w:t>а</w:t>
      </w:r>
      <w:r>
        <w:rPr>
          <w:spacing w:val="-6"/>
        </w:rPr>
        <w:t xml:space="preserve"> </w:t>
      </w:r>
      <w:r>
        <w:t>также</w:t>
      </w:r>
      <w:r>
        <w:rPr>
          <w:spacing w:val="-4"/>
        </w:rPr>
        <w:t xml:space="preserve"> </w:t>
      </w:r>
      <w:r>
        <w:t>критериев</w:t>
      </w:r>
      <w:r>
        <w:rPr>
          <w:spacing w:val="-5"/>
        </w:rPr>
        <w:t xml:space="preserve"> </w:t>
      </w:r>
      <w:r>
        <w:t>личной</w:t>
      </w:r>
      <w:r>
        <w:rPr>
          <w:spacing w:val="-4"/>
        </w:rPr>
        <w:t xml:space="preserve"> </w:t>
      </w:r>
      <w:r>
        <w:t>и</w:t>
      </w:r>
      <w:r>
        <w:rPr>
          <w:spacing w:val="-4"/>
        </w:rPr>
        <w:t xml:space="preserve"> </w:t>
      </w:r>
      <w:r>
        <w:t>общественной</w:t>
      </w:r>
      <w:r>
        <w:rPr>
          <w:spacing w:val="-4"/>
        </w:rPr>
        <w:t xml:space="preserve"> </w:t>
      </w:r>
      <w:r>
        <w:t>безопасности; формирование</w:t>
      </w:r>
      <w:r>
        <w:rPr>
          <w:spacing w:val="80"/>
        </w:rPr>
        <w:t xml:space="preserve"> </w:t>
      </w:r>
      <w:r>
        <w:t>у</w:t>
      </w:r>
      <w:r>
        <w:rPr>
          <w:spacing w:val="80"/>
        </w:rPr>
        <w:t xml:space="preserve"> </w:t>
      </w:r>
      <w:r>
        <w:t>обучающихся</w:t>
      </w:r>
      <w:r>
        <w:rPr>
          <w:spacing w:val="80"/>
        </w:rPr>
        <w:t xml:space="preserve"> </w:t>
      </w:r>
      <w:r>
        <w:t>культуры</w:t>
      </w:r>
      <w:r>
        <w:rPr>
          <w:spacing w:val="80"/>
        </w:rPr>
        <w:t xml:space="preserve"> </w:t>
      </w:r>
      <w:r>
        <w:t>проектной</w:t>
      </w:r>
      <w:r>
        <w:rPr>
          <w:spacing w:val="80"/>
        </w:rPr>
        <w:t xml:space="preserve"> </w:t>
      </w:r>
      <w:r>
        <w:t>и</w:t>
      </w:r>
    </w:p>
    <w:p w14:paraId="7FE5DD78" w14:textId="77777777" w:rsidR="00437756" w:rsidRDefault="00713951">
      <w:pPr>
        <w:pStyle w:val="a3"/>
        <w:spacing w:line="252" w:lineRule="auto"/>
        <w:ind w:right="1875"/>
      </w:pPr>
      <w:r>
        <w:t>исследовательской</w:t>
      </w:r>
      <w:r>
        <w:rPr>
          <w:spacing w:val="80"/>
        </w:rPr>
        <w:t xml:space="preserve"> </w:t>
      </w:r>
      <w:r>
        <w:t>деятельности,</w:t>
      </w:r>
      <w:r>
        <w:rPr>
          <w:spacing w:val="-1"/>
        </w:rPr>
        <w:t xml:space="preserve"> </w:t>
      </w:r>
      <w:r>
        <w:t>готовности</w:t>
      </w:r>
      <w:r>
        <w:rPr>
          <w:spacing w:val="80"/>
        </w:rPr>
        <w:t xml:space="preserve"> </w:t>
      </w:r>
      <w:r>
        <w:t>к</w:t>
      </w:r>
      <w:r>
        <w:rPr>
          <w:spacing w:val="80"/>
        </w:rPr>
        <w:t xml:space="preserve"> </w:t>
      </w:r>
      <w:r>
        <w:t>предложению</w:t>
      </w:r>
      <w:r>
        <w:rPr>
          <w:spacing w:val="80"/>
        </w:rPr>
        <w:t xml:space="preserve"> </w:t>
      </w:r>
      <w:r>
        <w:t>и осуществлению новых технологических решений;</w:t>
      </w:r>
    </w:p>
    <w:p w14:paraId="306E3FC7" w14:textId="77777777" w:rsidR="00437756" w:rsidRDefault="00713951">
      <w:pPr>
        <w:pStyle w:val="a3"/>
        <w:spacing w:line="252" w:lineRule="auto"/>
        <w:ind w:right="1875"/>
      </w:pPr>
      <w:r>
        <w:t>формирование</w:t>
      </w:r>
      <w:r>
        <w:rPr>
          <w:spacing w:val="80"/>
        </w:rPr>
        <w:t xml:space="preserve"> </w:t>
      </w:r>
      <w:r>
        <w:t>у</w:t>
      </w:r>
      <w:r>
        <w:rPr>
          <w:spacing w:val="80"/>
        </w:rPr>
        <w:t xml:space="preserve"> </w:t>
      </w:r>
      <w:r>
        <w:t>обучающихся</w:t>
      </w:r>
      <w:r>
        <w:rPr>
          <w:spacing w:val="80"/>
        </w:rPr>
        <w:t xml:space="preserve"> </w:t>
      </w:r>
      <w:r>
        <w:t>навыка</w:t>
      </w:r>
      <w:r>
        <w:rPr>
          <w:spacing w:val="80"/>
        </w:rPr>
        <w:t xml:space="preserve"> </w:t>
      </w:r>
      <w:r>
        <w:t>использования</w:t>
      </w:r>
      <w:r>
        <w:rPr>
          <w:spacing w:val="80"/>
        </w:rPr>
        <w:t xml:space="preserve"> </w:t>
      </w:r>
      <w:r>
        <w:t>в</w:t>
      </w:r>
      <w:r>
        <w:rPr>
          <w:spacing w:val="80"/>
        </w:rPr>
        <w:t xml:space="preserve"> </w:t>
      </w:r>
      <w:r>
        <w:t>трудовой деятельности</w:t>
      </w:r>
      <w:r>
        <w:rPr>
          <w:spacing w:val="80"/>
        </w:rPr>
        <w:t xml:space="preserve"> </w:t>
      </w:r>
      <w:r>
        <w:t>цифровых</w:t>
      </w:r>
      <w:r>
        <w:rPr>
          <w:spacing w:val="80"/>
        </w:rPr>
        <w:t xml:space="preserve"> </w:t>
      </w:r>
      <w:r>
        <w:t>инструментов</w:t>
      </w:r>
      <w:r>
        <w:rPr>
          <w:spacing w:val="80"/>
        </w:rPr>
        <w:t xml:space="preserve"> </w:t>
      </w:r>
      <w:r>
        <w:t>и</w:t>
      </w:r>
      <w:r>
        <w:rPr>
          <w:spacing w:val="80"/>
        </w:rPr>
        <w:t xml:space="preserve"> </w:t>
      </w:r>
      <w:r>
        <w:t>программных</w:t>
      </w:r>
      <w:r>
        <w:rPr>
          <w:spacing w:val="80"/>
        </w:rPr>
        <w:t xml:space="preserve"> </w:t>
      </w:r>
      <w:r>
        <w:t>сервисов,</w:t>
      </w:r>
    </w:p>
    <w:p w14:paraId="10918073" w14:textId="77777777" w:rsidR="00437756" w:rsidRDefault="00437756">
      <w:pPr>
        <w:spacing w:line="252" w:lineRule="auto"/>
        <w:sectPr w:rsidR="00437756">
          <w:pgSz w:w="11910" w:h="16840"/>
          <w:pgMar w:top="1040" w:right="0" w:bottom="280" w:left="760" w:header="720" w:footer="720" w:gutter="0"/>
          <w:cols w:space="720"/>
        </w:sectPr>
      </w:pPr>
    </w:p>
    <w:p w14:paraId="38F9765F" w14:textId="77777777" w:rsidR="00437756" w:rsidRDefault="00713951">
      <w:pPr>
        <w:pStyle w:val="a3"/>
        <w:spacing w:before="68"/>
      </w:pPr>
      <w:r>
        <w:lastRenderedPageBreak/>
        <w:t>когнитивных</w:t>
      </w:r>
      <w:r>
        <w:rPr>
          <w:spacing w:val="-6"/>
        </w:rPr>
        <w:t xml:space="preserve"> </w:t>
      </w:r>
      <w:r>
        <w:t>инструментов</w:t>
      </w:r>
      <w:r>
        <w:rPr>
          <w:spacing w:val="-6"/>
        </w:rPr>
        <w:t xml:space="preserve"> </w:t>
      </w:r>
      <w:r>
        <w:t>и</w:t>
      </w:r>
      <w:r>
        <w:rPr>
          <w:spacing w:val="-4"/>
        </w:rPr>
        <w:t xml:space="preserve"> </w:t>
      </w:r>
      <w:r>
        <w:rPr>
          <w:spacing w:val="-2"/>
        </w:rPr>
        <w:t>технологий;</w:t>
      </w:r>
    </w:p>
    <w:p w14:paraId="553EF600" w14:textId="77777777" w:rsidR="00437756" w:rsidRDefault="00713951">
      <w:pPr>
        <w:pStyle w:val="a3"/>
        <w:spacing w:before="15" w:line="252" w:lineRule="auto"/>
        <w:ind w:right="1526"/>
      </w:pPr>
      <w:r>
        <w:t>развитие</w:t>
      </w:r>
      <w:r>
        <w:rPr>
          <w:spacing w:val="80"/>
        </w:rPr>
        <w:t xml:space="preserve"> </w:t>
      </w:r>
      <w:r>
        <w:t>умений</w:t>
      </w:r>
      <w:r>
        <w:rPr>
          <w:spacing w:val="80"/>
        </w:rPr>
        <w:t xml:space="preserve"> </w:t>
      </w:r>
      <w:r>
        <w:t>оценивать</w:t>
      </w:r>
      <w:r>
        <w:rPr>
          <w:spacing w:val="80"/>
        </w:rPr>
        <w:t xml:space="preserve"> </w:t>
      </w:r>
      <w:r>
        <w:t>свои</w:t>
      </w:r>
      <w:r>
        <w:rPr>
          <w:spacing w:val="80"/>
        </w:rPr>
        <w:t xml:space="preserve"> </w:t>
      </w:r>
      <w:r>
        <w:t>профессиональные</w:t>
      </w:r>
      <w:r>
        <w:rPr>
          <w:spacing w:val="80"/>
        </w:rPr>
        <w:t xml:space="preserve"> </w:t>
      </w:r>
      <w:r>
        <w:t>интересы</w:t>
      </w:r>
      <w:r>
        <w:rPr>
          <w:spacing w:val="80"/>
        </w:rPr>
        <w:t xml:space="preserve"> </w:t>
      </w:r>
      <w:r>
        <w:t>и склонности</w:t>
      </w:r>
      <w:r>
        <w:rPr>
          <w:spacing w:val="-4"/>
        </w:rPr>
        <w:t xml:space="preserve"> </w:t>
      </w:r>
      <w:r>
        <w:t>в</w:t>
      </w:r>
      <w:r>
        <w:rPr>
          <w:spacing w:val="-8"/>
        </w:rPr>
        <w:t xml:space="preserve"> </w:t>
      </w:r>
      <w:r>
        <w:t>плане</w:t>
      </w:r>
      <w:r>
        <w:rPr>
          <w:spacing w:val="-6"/>
        </w:rPr>
        <w:t xml:space="preserve"> </w:t>
      </w:r>
      <w:r>
        <w:t>подготовки</w:t>
      </w:r>
      <w:r>
        <w:rPr>
          <w:spacing w:val="-5"/>
        </w:rPr>
        <w:t xml:space="preserve"> </w:t>
      </w:r>
      <w:r>
        <w:t>к</w:t>
      </w:r>
      <w:r>
        <w:rPr>
          <w:spacing w:val="-5"/>
        </w:rPr>
        <w:t xml:space="preserve"> </w:t>
      </w:r>
      <w:r>
        <w:t>будущей</w:t>
      </w:r>
      <w:r>
        <w:rPr>
          <w:spacing w:val="-5"/>
        </w:rPr>
        <w:t xml:space="preserve"> </w:t>
      </w:r>
      <w:r>
        <w:t>профессиональной</w:t>
      </w:r>
      <w:r>
        <w:rPr>
          <w:spacing w:val="-5"/>
        </w:rPr>
        <w:t xml:space="preserve"> </w:t>
      </w:r>
      <w:r>
        <w:t>деятельности, владение методиками оценки своих профессиональных предпочтений.</w:t>
      </w:r>
    </w:p>
    <w:p w14:paraId="6B702F85" w14:textId="77777777" w:rsidR="00437756" w:rsidRDefault="00713951">
      <w:pPr>
        <w:pStyle w:val="a3"/>
        <w:spacing w:line="273" w:lineRule="exact"/>
      </w:pPr>
      <w:proofErr w:type="gramStart"/>
      <w:r>
        <w:t>Технологическое</w:t>
      </w:r>
      <w:r>
        <w:rPr>
          <w:spacing w:val="27"/>
        </w:rPr>
        <w:t xml:space="preserve">  </w:t>
      </w:r>
      <w:r>
        <w:t>образование</w:t>
      </w:r>
      <w:proofErr w:type="gramEnd"/>
      <w:r>
        <w:rPr>
          <w:spacing w:val="27"/>
        </w:rPr>
        <w:t xml:space="preserve">  </w:t>
      </w:r>
      <w:r>
        <w:t>обучающихся</w:t>
      </w:r>
      <w:r>
        <w:rPr>
          <w:spacing w:val="27"/>
        </w:rPr>
        <w:t xml:space="preserve">  </w:t>
      </w:r>
      <w:r>
        <w:rPr>
          <w:spacing w:val="-2"/>
        </w:rPr>
        <w:t>носит</w:t>
      </w:r>
    </w:p>
    <w:p w14:paraId="49DBF322" w14:textId="77777777" w:rsidR="00437756" w:rsidRDefault="00713951">
      <w:pPr>
        <w:pStyle w:val="a3"/>
        <w:spacing w:before="14" w:line="252" w:lineRule="auto"/>
        <w:ind w:right="1376"/>
      </w:pPr>
      <w:r>
        <w:t>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w:t>
      </w:r>
      <w:r>
        <w:rPr>
          <w:spacing w:val="80"/>
        </w:rPr>
        <w:t xml:space="preserve"> </w:t>
      </w:r>
      <w:r>
        <w:t>трудовые</w:t>
      </w:r>
      <w:r>
        <w:rPr>
          <w:spacing w:val="80"/>
        </w:rPr>
        <w:t xml:space="preserve"> </w:t>
      </w:r>
      <w:r>
        <w:t>отношения</w:t>
      </w:r>
      <w:r>
        <w:rPr>
          <w:spacing w:val="80"/>
        </w:rPr>
        <w:t xml:space="preserve"> </w:t>
      </w:r>
      <w:r>
        <w:t>в</w:t>
      </w:r>
      <w:r>
        <w:rPr>
          <w:spacing w:val="80"/>
        </w:rPr>
        <w:t xml:space="preserve"> </w:t>
      </w:r>
      <w:r>
        <w:t>процессе</w:t>
      </w:r>
      <w:r>
        <w:rPr>
          <w:spacing w:val="80"/>
        </w:rPr>
        <w:t xml:space="preserve"> </w:t>
      </w:r>
      <w:r>
        <w:t>созидательной</w:t>
      </w:r>
      <w:r>
        <w:rPr>
          <w:spacing w:val="80"/>
        </w:rPr>
        <w:t xml:space="preserve"> </w:t>
      </w:r>
      <w:r>
        <w:t>деятельности, воспитания</w:t>
      </w:r>
      <w:r>
        <w:rPr>
          <w:spacing w:val="80"/>
        </w:rPr>
        <w:t xml:space="preserve"> </w:t>
      </w:r>
      <w:r>
        <w:t>культуры</w:t>
      </w:r>
      <w:r>
        <w:rPr>
          <w:spacing w:val="80"/>
        </w:rPr>
        <w:t xml:space="preserve"> </w:t>
      </w:r>
      <w:r>
        <w:t>личности</w:t>
      </w:r>
      <w:r>
        <w:rPr>
          <w:spacing w:val="80"/>
        </w:rPr>
        <w:t xml:space="preserve"> </w:t>
      </w:r>
      <w:r>
        <w:t>во</w:t>
      </w:r>
      <w:r>
        <w:rPr>
          <w:spacing w:val="80"/>
        </w:rPr>
        <w:t xml:space="preserve"> </w:t>
      </w:r>
      <w:r>
        <w:t>всех</w:t>
      </w:r>
      <w:r>
        <w:rPr>
          <w:spacing w:val="80"/>
        </w:rPr>
        <w:t xml:space="preserve"> </w:t>
      </w:r>
      <w:r>
        <w:t>её</w:t>
      </w:r>
      <w:r>
        <w:rPr>
          <w:spacing w:val="80"/>
        </w:rPr>
        <w:t xml:space="preserve"> </w:t>
      </w:r>
      <w:r>
        <w:t>проявлениях (культуры</w:t>
      </w:r>
      <w:r>
        <w:rPr>
          <w:spacing w:val="80"/>
        </w:rPr>
        <w:t xml:space="preserve"> </w:t>
      </w:r>
      <w:r>
        <w:t>труда,</w:t>
      </w:r>
      <w:r>
        <w:rPr>
          <w:spacing w:val="40"/>
        </w:rPr>
        <w:t xml:space="preserve"> </w:t>
      </w:r>
      <w:r>
        <w:t>эстетической,</w:t>
      </w:r>
      <w:r>
        <w:rPr>
          <w:spacing w:val="40"/>
        </w:rPr>
        <w:t xml:space="preserve"> </w:t>
      </w:r>
      <w:r>
        <w:t>правовой,</w:t>
      </w:r>
      <w:r>
        <w:rPr>
          <w:spacing w:val="80"/>
        </w:rPr>
        <w:t xml:space="preserve"> </w:t>
      </w:r>
      <w:r>
        <w:t>экологической,</w:t>
      </w:r>
      <w:r>
        <w:rPr>
          <w:spacing w:val="80"/>
        </w:rPr>
        <w:t xml:space="preserve"> </w:t>
      </w:r>
      <w:r>
        <w:t>технологической</w:t>
      </w:r>
      <w:r>
        <w:rPr>
          <w:spacing w:val="80"/>
        </w:rPr>
        <w:t xml:space="preserve"> </w:t>
      </w:r>
      <w:r>
        <w:t>и</w:t>
      </w:r>
      <w:r>
        <w:rPr>
          <w:spacing w:val="80"/>
        </w:rPr>
        <w:t xml:space="preserve"> </w:t>
      </w:r>
      <w:r>
        <w:t>других</w:t>
      </w:r>
      <w:r>
        <w:rPr>
          <w:spacing w:val="80"/>
        </w:rPr>
        <w:t xml:space="preserve"> </w:t>
      </w:r>
      <w:r>
        <w:t>ее проявлениях), самостоятельности, инициативности,</w:t>
      </w:r>
      <w:r>
        <w:rPr>
          <w:spacing w:val="80"/>
        </w:rPr>
        <w:t xml:space="preserve"> </w:t>
      </w:r>
      <w:r>
        <w:t>предприимчивости, развитии компетенций, позволяющих обучающимся осваивать новые виды труда и готовности принимать нестандартные решения.</w:t>
      </w:r>
    </w:p>
    <w:p w14:paraId="160B35E6" w14:textId="77777777" w:rsidR="00437756" w:rsidRDefault="00713951">
      <w:pPr>
        <w:pStyle w:val="a3"/>
        <w:spacing w:line="268" w:lineRule="exact"/>
      </w:pPr>
      <w:r>
        <w:t>Основной</w:t>
      </w:r>
      <w:r>
        <w:rPr>
          <w:spacing w:val="-3"/>
        </w:rPr>
        <w:t xml:space="preserve"> </w:t>
      </w:r>
      <w:r>
        <w:t>методический</w:t>
      </w:r>
      <w:r>
        <w:rPr>
          <w:spacing w:val="1"/>
        </w:rPr>
        <w:t xml:space="preserve"> </w:t>
      </w:r>
      <w:r>
        <w:t>принцип</w:t>
      </w:r>
      <w:r>
        <w:rPr>
          <w:spacing w:val="54"/>
        </w:rPr>
        <w:t xml:space="preserve"> </w:t>
      </w:r>
      <w:r>
        <w:t>программы</w:t>
      </w:r>
      <w:r>
        <w:rPr>
          <w:spacing w:val="56"/>
        </w:rPr>
        <w:t xml:space="preserve"> </w:t>
      </w:r>
      <w:proofErr w:type="gramStart"/>
      <w:r>
        <w:t>по</w:t>
      </w:r>
      <w:r>
        <w:rPr>
          <w:spacing w:val="27"/>
        </w:rPr>
        <w:t xml:space="preserve">  </w:t>
      </w:r>
      <w:r>
        <w:rPr>
          <w:spacing w:val="-2"/>
        </w:rPr>
        <w:t>технологии</w:t>
      </w:r>
      <w:proofErr w:type="gramEnd"/>
      <w:r>
        <w:rPr>
          <w:spacing w:val="-2"/>
        </w:rPr>
        <w:t>:</w:t>
      </w:r>
    </w:p>
    <w:p w14:paraId="471F642A" w14:textId="77777777" w:rsidR="00437756" w:rsidRDefault="00713951">
      <w:pPr>
        <w:pStyle w:val="a3"/>
        <w:spacing w:before="15" w:line="249" w:lineRule="auto"/>
        <w:ind w:right="848"/>
      </w:pPr>
      <w:r>
        <w:t>освоение</w:t>
      </w:r>
      <w:r>
        <w:rPr>
          <w:spacing w:val="-6"/>
        </w:rPr>
        <w:t xml:space="preserve"> </w:t>
      </w:r>
      <w:r>
        <w:t>сущности</w:t>
      </w:r>
      <w:r>
        <w:rPr>
          <w:spacing w:val="-4"/>
        </w:rPr>
        <w:t xml:space="preserve"> </w:t>
      </w:r>
      <w:r>
        <w:t>и</w:t>
      </w:r>
      <w:r>
        <w:rPr>
          <w:spacing w:val="-5"/>
        </w:rPr>
        <w:t xml:space="preserve"> </w:t>
      </w:r>
      <w:r>
        <w:t>структуры</w:t>
      </w:r>
      <w:r>
        <w:rPr>
          <w:spacing w:val="-5"/>
        </w:rPr>
        <w:t xml:space="preserve"> </w:t>
      </w:r>
      <w:r>
        <w:t>технологии</w:t>
      </w:r>
      <w:r>
        <w:rPr>
          <w:spacing w:val="-5"/>
        </w:rPr>
        <w:t xml:space="preserve"> </w:t>
      </w:r>
      <w:r>
        <w:t>неразрывно</w:t>
      </w:r>
      <w:r>
        <w:rPr>
          <w:spacing w:val="-5"/>
        </w:rPr>
        <w:t xml:space="preserve"> </w:t>
      </w:r>
      <w:r>
        <w:t>связано</w:t>
      </w:r>
      <w:r>
        <w:rPr>
          <w:spacing w:val="-5"/>
        </w:rPr>
        <w:t xml:space="preserve"> </w:t>
      </w:r>
      <w:r>
        <w:t>с</w:t>
      </w:r>
      <w:r>
        <w:rPr>
          <w:spacing w:val="-6"/>
        </w:rPr>
        <w:t xml:space="preserve"> </w:t>
      </w:r>
      <w:r>
        <w:t>освоением процесса познания – построения и анализа разнообразных моделей.</w:t>
      </w:r>
    </w:p>
    <w:p w14:paraId="1A526E29" w14:textId="77777777" w:rsidR="00437756" w:rsidRDefault="00713951">
      <w:pPr>
        <w:pStyle w:val="a3"/>
        <w:spacing w:before="4" w:line="252" w:lineRule="auto"/>
        <w:ind w:right="2327"/>
      </w:pPr>
      <w:r>
        <w:t>Программа по технологии построена по модульному принципу. Модульная</w:t>
      </w:r>
      <w:r>
        <w:rPr>
          <w:spacing w:val="80"/>
        </w:rPr>
        <w:t xml:space="preserve"> </w:t>
      </w:r>
      <w:r>
        <w:t>программа</w:t>
      </w:r>
      <w:r>
        <w:rPr>
          <w:spacing w:val="80"/>
        </w:rPr>
        <w:t xml:space="preserve"> </w:t>
      </w:r>
      <w:r>
        <w:t>по</w:t>
      </w:r>
      <w:r>
        <w:rPr>
          <w:spacing w:val="80"/>
        </w:rPr>
        <w:t xml:space="preserve"> </w:t>
      </w:r>
      <w:r>
        <w:t>технологии</w:t>
      </w:r>
      <w:r>
        <w:rPr>
          <w:spacing w:val="80"/>
        </w:rPr>
        <w:t xml:space="preserve"> </w:t>
      </w:r>
      <w:r>
        <w:t>–</w:t>
      </w:r>
      <w:r>
        <w:rPr>
          <w:spacing w:val="80"/>
        </w:rPr>
        <w:t xml:space="preserve"> </w:t>
      </w:r>
      <w:r>
        <w:t>это</w:t>
      </w:r>
      <w:r>
        <w:rPr>
          <w:spacing w:val="80"/>
        </w:rPr>
        <w:t xml:space="preserve"> </w:t>
      </w:r>
      <w:r>
        <w:t>система</w:t>
      </w:r>
      <w:r>
        <w:rPr>
          <w:spacing w:val="80"/>
        </w:rPr>
        <w:t xml:space="preserve"> </w:t>
      </w:r>
      <w:r>
        <w:t>логически</w:t>
      </w:r>
      <w:r>
        <w:rPr>
          <w:spacing w:val="40"/>
        </w:rPr>
        <w:t xml:space="preserve"> </w:t>
      </w:r>
      <w:r>
        <w:t>завершённых</w:t>
      </w:r>
      <w:r>
        <w:rPr>
          <w:spacing w:val="80"/>
        </w:rPr>
        <w:t xml:space="preserve"> </w:t>
      </w:r>
      <w:r>
        <w:t>блоков</w:t>
      </w:r>
      <w:r>
        <w:rPr>
          <w:spacing w:val="-5"/>
        </w:rPr>
        <w:t xml:space="preserve"> </w:t>
      </w:r>
      <w:r>
        <w:t>(модулей)</w:t>
      </w:r>
      <w:r>
        <w:rPr>
          <w:spacing w:val="40"/>
        </w:rPr>
        <w:t xml:space="preserve"> </w:t>
      </w:r>
      <w:r>
        <w:t>учебного</w:t>
      </w:r>
      <w:r>
        <w:rPr>
          <w:spacing w:val="80"/>
        </w:rPr>
        <w:t xml:space="preserve"> </w:t>
      </w:r>
      <w:r>
        <w:t>материала,</w:t>
      </w:r>
      <w:r>
        <w:rPr>
          <w:spacing w:val="80"/>
        </w:rPr>
        <w:t xml:space="preserve"> </w:t>
      </w:r>
      <w:r>
        <w:t>позволяющих</w:t>
      </w:r>
    </w:p>
    <w:p w14:paraId="6758D8A2" w14:textId="77777777" w:rsidR="00437756" w:rsidRDefault="00713951">
      <w:pPr>
        <w:pStyle w:val="a3"/>
        <w:spacing w:line="249" w:lineRule="auto"/>
        <w:ind w:right="1376"/>
      </w:pPr>
      <w:r>
        <w:t>достигнуть</w:t>
      </w:r>
      <w:r>
        <w:rPr>
          <w:spacing w:val="80"/>
        </w:rPr>
        <w:t xml:space="preserve"> </w:t>
      </w:r>
      <w:r>
        <w:t>конкретных</w:t>
      </w:r>
      <w:r>
        <w:rPr>
          <w:spacing w:val="80"/>
        </w:rPr>
        <w:t xml:space="preserve"> </w:t>
      </w:r>
      <w:r>
        <w:t>образовательных</w:t>
      </w:r>
      <w:r>
        <w:rPr>
          <w:spacing w:val="80"/>
        </w:rPr>
        <w:t xml:space="preserve"> </w:t>
      </w:r>
      <w:r>
        <w:t>результатов,</w:t>
      </w:r>
      <w:r>
        <w:rPr>
          <w:spacing w:val="40"/>
        </w:rPr>
        <w:t xml:space="preserve"> </w:t>
      </w:r>
      <w:r>
        <w:t>предусматривающая разные образовательные траектории её реализации.</w:t>
      </w:r>
    </w:p>
    <w:p w14:paraId="567BB277" w14:textId="77777777" w:rsidR="00437756" w:rsidRDefault="00713951">
      <w:pPr>
        <w:pStyle w:val="a3"/>
        <w:spacing w:before="2" w:line="249" w:lineRule="auto"/>
        <w:ind w:right="2327"/>
      </w:pPr>
      <w:r>
        <w:t>Модульная</w:t>
      </w:r>
      <w:r>
        <w:rPr>
          <w:spacing w:val="-8"/>
        </w:rPr>
        <w:t xml:space="preserve"> </w:t>
      </w:r>
      <w:r>
        <w:t>программа</w:t>
      </w:r>
      <w:r>
        <w:rPr>
          <w:spacing w:val="-7"/>
        </w:rPr>
        <w:t xml:space="preserve"> </w:t>
      </w:r>
      <w:r>
        <w:t>включает</w:t>
      </w:r>
      <w:r>
        <w:rPr>
          <w:spacing w:val="-6"/>
        </w:rPr>
        <w:t xml:space="preserve"> </w:t>
      </w:r>
      <w:r>
        <w:t>инвариантные</w:t>
      </w:r>
      <w:r>
        <w:rPr>
          <w:spacing w:val="-8"/>
        </w:rPr>
        <w:t xml:space="preserve"> </w:t>
      </w:r>
      <w:r>
        <w:t>(обязательные)</w:t>
      </w:r>
      <w:r>
        <w:rPr>
          <w:spacing w:val="-8"/>
        </w:rPr>
        <w:t xml:space="preserve"> </w:t>
      </w:r>
      <w:r>
        <w:t>модули и вариативные.</w:t>
      </w:r>
    </w:p>
    <w:p w14:paraId="627A637C" w14:textId="77777777" w:rsidR="00437756" w:rsidRDefault="00713951">
      <w:pPr>
        <w:pStyle w:val="1"/>
        <w:spacing w:before="9" w:line="249" w:lineRule="auto"/>
        <w:ind w:right="3838"/>
      </w:pPr>
      <w:r>
        <w:t>Инвариантные</w:t>
      </w:r>
      <w:r>
        <w:rPr>
          <w:spacing w:val="-10"/>
        </w:rPr>
        <w:t xml:space="preserve"> </w:t>
      </w:r>
      <w:r>
        <w:t>модули</w:t>
      </w:r>
      <w:r>
        <w:rPr>
          <w:spacing w:val="-8"/>
        </w:rPr>
        <w:t xml:space="preserve"> </w:t>
      </w:r>
      <w:r>
        <w:t>программы</w:t>
      </w:r>
      <w:r>
        <w:rPr>
          <w:spacing w:val="-9"/>
        </w:rPr>
        <w:t xml:space="preserve"> </w:t>
      </w:r>
      <w:r>
        <w:t>по</w:t>
      </w:r>
      <w:r>
        <w:rPr>
          <w:spacing w:val="-11"/>
        </w:rPr>
        <w:t xml:space="preserve"> </w:t>
      </w:r>
      <w:r>
        <w:t>технологии. Модуль «Производство и технологии».</w:t>
      </w:r>
    </w:p>
    <w:p w14:paraId="0C47673D" w14:textId="77777777" w:rsidR="00437756" w:rsidRDefault="00713951">
      <w:pPr>
        <w:pStyle w:val="a3"/>
        <w:spacing w:line="252" w:lineRule="auto"/>
        <w:ind w:right="1674"/>
      </w:pPr>
      <w:r>
        <w:t>Модуль «Производство и технология» является общим по отношению к другим</w:t>
      </w:r>
      <w:r>
        <w:rPr>
          <w:spacing w:val="80"/>
        </w:rPr>
        <w:t xml:space="preserve"> </w:t>
      </w:r>
      <w:r>
        <w:t>модулям.</w:t>
      </w:r>
      <w:r>
        <w:rPr>
          <w:spacing w:val="80"/>
        </w:rPr>
        <w:t xml:space="preserve"> </w:t>
      </w:r>
      <w:r>
        <w:t>Основные</w:t>
      </w:r>
      <w:r>
        <w:rPr>
          <w:spacing w:val="80"/>
        </w:rPr>
        <w:t xml:space="preserve"> </w:t>
      </w:r>
      <w:r>
        <w:t>технологические</w:t>
      </w:r>
      <w:r>
        <w:rPr>
          <w:spacing w:val="80"/>
        </w:rPr>
        <w:t xml:space="preserve"> </w:t>
      </w:r>
      <w:r>
        <w:t>понятия</w:t>
      </w:r>
      <w:r>
        <w:rPr>
          <w:spacing w:val="80"/>
        </w:rPr>
        <w:t xml:space="preserve"> </w:t>
      </w:r>
      <w:r>
        <w:t>раскрываются</w:t>
      </w:r>
      <w:r>
        <w:rPr>
          <w:spacing w:val="80"/>
        </w:rPr>
        <w:t xml:space="preserve"> </w:t>
      </w:r>
      <w:r>
        <w:t>в модуле в системном виде, что позволяет осваивать их на практике в рамках других инвариантных и вариативных модулей.</w:t>
      </w:r>
    </w:p>
    <w:p w14:paraId="2A5044CF" w14:textId="77777777" w:rsidR="00437756" w:rsidRDefault="00713951">
      <w:pPr>
        <w:pStyle w:val="a3"/>
        <w:spacing w:line="252" w:lineRule="auto"/>
        <w:ind w:right="1376"/>
      </w:pPr>
      <w:r>
        <w:t>Особенностью</w:t>
      </w:r>
      <w:r>
        <w:rPr>
          <w:spacing w:val="80"/>
        </w:rPr>
        <w:t xml:space="preserve"> </w:t>
      </w:r>
      <w:r>
        <w:t>современной</w:t>
      </w:r>
      <w:r>
        <w:rPr>
          <w:spacing w:val="80"/>
        </w:rPr>
        <w:t xml:space="preserve"> </w:t>
      </w:r>
      <w:r>
        <w:t>техносферы</w:t>
      </w:r>
      <w:r>
        <w:rPr>
          <w:spacing w:val="80"/>
        </w:rPr>
        <w:t xml:space="preserve"> </w:t>
      </w:r>
      <w:r>
        <w:t>является</w:t>
      </w:r>
      <w:r>
        <w:rPr>
          <w:spacing w:val="80"/>
        </w:rPr>
        <w:t xml:space="preserve"> </w:t>
      </w:r>
      <w:r>
        <w:t>распространение технологического</w:t>
      </w:r>
      <w:r>
        <w:rPr>
          <w:spacing w:val="40"/>
        </w:rPr>
        <w:t xml:space="preserve"> </w:t>
      </w:r>
      <w:r>
        <w:t>подхода</w:t>
      </w:r>
      <w:r>
        <w:rPr>
          <w:spacing w:val="40"/>
        </w:rPr>
        <w:t xml:space="preserve"> </w:t>
      </w:r>
      <w:r>
        <w:t>на</w:t>
      </w:r>
      <w:r>
        <w:rPr>
          <w:spacing w:val="40"/>
        </w:rPr>
        <w:t xml:space="preserve"> </w:t>
      </w:r>
      <w:r>
        <w:t>когнитивную область.</w:t>
      </w:r>
      <w:r>
        <w:rPr>
          <w:spacing w:val="40"/>
        </w:rPr>
        <w:t xml:space="preserve"> </w:t>
      </w:r>
      <w:r>
        <w:t>Объектом технологий становятся</w:t>
      </w:r>
      <w:r>
        <w:rPr>
          <w:spacing w:val="80"/>
        </w:rPr>
        <w:t xml:space="preserve"> </w:t>
      </w:r>
      <w:r>
        <w:t>фундаментальные</w:t>
      </w:r>
      <w:r>
        <w:rPr>
          <w:spacing w:val="80"/>
        </w:rPr>
        <w:t xml:space="preserve"> </w:t>
      </w:r>
      <w:r>
        <w:t>составляющие</w:t>
      </w:r>
      <w:r>
        <w:rPr>
          <w:spacing w:val="80"/>
        </w:rPr>
        <w:t xml:space="preserve"> </w:t>
      </w:r>
      <w:r>
        <w:t>цифрового</w:t>
      </w:r>
      <w:r>
        <w:rPr>
          <w:spacing w:val="80"/>
        </w:rPr>
        <w:t xml:space="preserve"> </w:t>
      </w:r>
      <w:r>
        <w:t>социума: данные, информация, знание. Трансформация данных в информацию и информации в знание в условиях появления феномена «больших данных»</w:t>
      </w:r>
      <w:r>
        <w:rPr>
          <w:spacing w:val="-2"/>
        </w:rPr>
        <w:t xml:space="preserve"> </w:t>
      </w:r>
      <w:r>
        <w:t>является одной из значимых и востребованных в профессиональной сфере технологий.</w:t>
      </w:r>
    </w:p>
    <w:p w14:paraId="646C9522" w14:textId="77777777" w:rsidR="00437756" w:rsidRDefault="00713951">
      <w:pPr>
        <w:pStyle w:val="a3"/>
        <w:spacing w:line="252" w:lineRule="auto"/>
        <w:ind w:right="1526"/>
      </w:pPr>
      <w:r>
        <w:t>Освоение</w:t>
      </w:r>
      <w:r>
        <w:rPr>
          <w:spacing w:val="80"/>
          <w:w w:val="150"/>
        </w:rPr>
        <w:t xml:space="preserve"> </w:t>
      </w:r>
      <w:r>
        <w:t>содержания</w:t>
      </w:r>
      <w:r>
        <w:rPr>
          <w:spacing w:val="80"/>
          <w:w w:val="150"/>
        </w:rPr>
        <w:t xml:space="preserve"> </w:t>
      </w:r>
      <w:r>
        <w:t>модуля</w:t>
      </w:r>
      <w:r>
        <w:rPr>
          <w:spacing w:val="80"/>
          <w:w w:val="150"/>
        </w:rPr>
        <w:t xml:space="preserve"> </w:t>
      </w:r>
      <w:r>
        <w:t>осуществляется</w:t>
      </w:r>
      <w:r>
        <w:rPr>
          <w:spacing w:val="80"/>
          <w:w w:val="150"/>
        </w:rPr>
        <w:t xml:space="preserve"> </w:t>
      </w:r>
      <w:r>
        <w:t>на</w:t>
      </w:r>
      <w:r>
        <w:rPr>
          <w:spacing w:val="80"/>
          <w:w w:val="150"/>
        </w:rPr>
        <w:t xml:space="preserve"> </w:t>
      </w:r>
      <w:r>
        <w:t>протяжении</w:t>
      </w:r>
      <w:r>
        <w:rPr>
          <w:spacing w:val="80"/>
          <w:w w:val="150"/>
        </w:rPr>
        <w:t xml:space="preserve"> </w:t>
      </w:r>
      <w:r>
        <w:t>всего</w:t>
      </w:r>
      <w:r>
        <w:rPr>
          <w:spacing w:val="80"/>
        </w:rPr>
        <w:t xml:space="preserve"> </w:t>
      </w:r>
      <w:r>
        <w:t>курса</w:t>
      </w:r>
      <w:r>
        <w:rPr>
          <w:spacing w:val="80"/>
        </w:rPr>
        <w:t xml:space="preserve"> </w:t>
      </w:r>
      <w:r>
        <w:t>технологии</w:t>
      </w:r>
      <w:r>
        <w:rPr>
          <w:spacing w:val="4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40"/>
        </w:rPr>
        <w:t xml:space="preserve"> </w:t>
      </w:r>
      <w:r>
        <w:t>Содержание модуля построено на основе последовательного знакомства обучающихся с технологическими</w:t>
      </w:r>
      <w:r>
        <w:rPr>
          <w:spacing w:val="80"/>
        </w:rPr>
        <w:t xml:space="preserve"> </w:t>
      </w:r>
      <w:r>
        <w:t>процессами,</w:t>
      </w:r>
      <w:r>
        <w:rPr>
          <w:spacing w:val="80"/>
        </w:rPr>
        <w:t xml:space="preserve"> </w:t>
      </w:r>
      <w:r>
        <w:t>техническими</w:t>
      </w:r>
      <w:r>
        <w:rPr>
          <w:spacing w:val="80"/>
        </w:rPr>
        <w:t xml:space="preserve"> </w:t>
      </w:r>
      <w:r>
        <w:t>системами,</w:t>
      </w:r>
      <w:r>
        <w:rPr>
          <w:spacing w:val="80"/>
        </w:rPr>
        <w:t xml:space="preserve"> </w:t>
      </w:r>
      <w:r>
        <w:t>материалами, производством и профессиональной деятельностью.</w:t>
      </w:r>
    </w:p>
    <w:p w14:paraId="34A234AF" w14:textId="77777777" w:rsidR="00437756" w:rsidRDefault="00713951">
      <w:pPr>
        <w:spacing w:line="249" w:lineRule="auto"/>
        <w:ind w:left="1498" w:right="1730" w:firstLine="60"/>
        <w:rPr>
          <w:sz w:val="24"/>
        </w:rPr>
      </w:pPr>
      <w:r>
        <w:rPr>
          <w:b/>
          <w:sz w:val="24"/>
        </w:rPr>
        <w:t>Модуль</w:t>
      </w:r>
      <w:r>
        <w:rPr>
          <w:b/>
          <w:spacing w:val="40"/>
          <w:sz w:val="24"/>
        </w:rPr>
        <w:t xml:space="preserve"> </w:t>
      </w:r>
      <w:r>
        <w:rPr>
          <w:b/>
          <w:sz w:val="24"/>
        </w:rPr>
        <w:t>«Технологии</w:t>
      </w:r>
      <w:r>
        <w:rPr>
          <w:b/>
          <w:spacing w:val="80"/>
          <w:sz w:val="24"/>
        </w:rPr>
        <w:t xml:space="preserve"> </w:t>
      </w:r>
      <w:r>
        <w:rPr>
          <w:b/>
          <w:sz w:val="24"/>
        </w:rPr>
        <w:t>обработки</w:t>
      </w:r>
      <w:r>
        <w:rPr>
          <w:b/>
          <w:spacing w:val="80"/>
          <w:sz w:val="24"/>
        </w:rPr>
        <w:t xml:space="preserve"> </w:t>
      </w:r>
      <w:r>
        <w:rPr>
          <w:b/>
          <w:sz w:val="24"/>
        </w:rPr>
        <w:t>материалов</w:t>
      </w:r>
      <w:r>
        <w:rPr>
          <w:b/>
          <w:spacing w:val="80"/>
          <w:sz w:val="24"/>
        </w:rPr>
        <w:t xml:space="preserve"> </w:t>
      </w:r>
      <w:r>
        <w:rPr>
          <w:b/>
          <w:sz w:val="24"/>
        </w:rPr>
        <w:t>и</w:t>
      </w:r>
      <w:r>
        <w:rPr>
          <w:b/>
          <w:spacing w:val="80"/>
          <w:sz w:val="24"/>
        </w:rPr>
        <w:t xml:space="preserve"> </w:t>
      </w:r>
      <w:r>
        <w:rPr>
          <w:b/>
          <w:sz w:val="24"/>
        </w:rPr>
        <w:t xml:space="preserve">пищевых </w:t>
      </w:r>
      <w:proofErr w:type="gramStart"/>
      <w:r>
        <w:rPr>
          <w:b/>
          <w:sz w:val="24"/>
        </w:rPr>
        <w:t>продуктов</w:t>
      </w:r>
      <w:r>
        <w:rPr>
          <w:b/>
          <w:spacing w:val="40"/>
          <w:sz w:val="24"/>
        </w:rPr>
        <w:t xml:space="preserve"> </w:t>
      </w:r>
      <w:r>
        <w:rPr>
          <w:sz w:val="24"/>
        </w:rPr>
        <w:t>В</w:t>
      </w:r>
      <w:proofErr w:type="gramEnd"/>
      <w:r>
        <w:rPr>
          <w:sz w:val="24"/>
        </w:rPr>
        <w:t xml:space="preserve"> модуле на конкретных примерах представлено освоение технологий обработки</w:t>
      </w:r>
      <w:r>
        <w:rPr>
          <w:spacing w:val="80"/>
          <w:w w:val="150"/>
          <w:sz w:val="24"/>
        </w:rPr>
        <w:t xml:space="preserve"> </w:t>
      </w:r>
      <w:r>
        <w:rPr>
          <w:sz w:val="24"/>
        </w:rPr>
        <w:t>материалов</w:t>
      </w:r>
      <w:r>
        <w:rPr>
          <w:spacing w:val="80"/>
          <w:w w:val="150"/>
          <w:sz w:val="24"/>
        </w:rPr>
        <w:t xml:space="preserve"> </w:t>
      </w:r>
      <w:r>
        <w:rPr>
          <w:sz w:val="24"/>
        </w:rPr>
        <w:t>по</w:t>
      </w:r>
      <w:r>
        <w:rPr>
          <w:spacing w:val="80"/>
          <w:w w:val="150"/>
          <w:sz w:val="24"/>
        </w:rPr>
        <w:t xml:space="preserve"> </w:t>
      </w:r>
      <w:r>
        <w:rPr>
          <w:sz w:val="24"/>
        </w:rPr>
        <w:t>единой</w:t>
      </w:r>
      <w:r>
        <w:rPr>
          <w:spacing w:val="80"/>
          <w:w w:val="150"/>
          <w:sz w:val="24"/>
        </w:rPr>
        <w:t xml:space="preserve"> </w:t>
      </w:r>
      <w:r>
        <w:rPr>
          <w:sz w:val="24"/>
        </w:rPr>
        <w:t>схеме:</w:t>
      </w:r>
      <w:r>
        <w:rPr>
          <w:spacing w:val="80"/>
          <w:w w:val="150"/>
          <w:sz w:val="24"/>
        </w:rPr>
        <w:t xml:space="preserve"> </w:t>
      </w:r>
      <w:proofErr w:type="spellStart"/>
      <w:r>
        <w:rPr>
          <w:sz w:val="24"/>
        </w:rPr>
        <w:t>сторико</w:t>
      </w:r>
      <w:proofErr w:type="spellEnd"/>
      <w:r>
        <w:rPr>
          <w:sz w:val="24"/>
        </w:rPr>
        <w:t>-культурное</w:t>
      </w:r>
      <w:r>
        <w:rPr>
          <w:spacing w:val="80"/>
          <w:w w:val="150"/>
          <w:sz w:val="24"/>
        </w:rPr>
        <w:t xml:space="preserve"> </w:t>
      </w:r>
      <w:r>
        <w:rPr>
          <w:sz w:val="24"/>
        </w:rPr>
        <w:t>значение</w:t>
      </w:r>
    </w:p>
    <w:p w14:paraId="4DCBF6AA" w14:textId="77777777" w:rsidR="00437756" w:rsidRDefault="00713951">
      <w:pPr>
        <w:pStyle w:val="a3"/>
        <w:spacing w:line="252" w:lineRule="auto"/>
        <w:ind w:right="1376"/>
      </w:pPr>
      <w:r>
        <w:t>материала,</w:t>
      </w:r>
      <w:r>
        <w:rPr>
          <w:spacing w:val="80"/>
        </w:rPr>
        <w:t xml:space="preserve"> </w:t>
      </w:r>
      <w:r>
        <w:t>экспериментальное</w:t>
      </w:r>
      <w:r>
        <w:rPr>
          <w:spacing w:val="80"/>
        </w:rPr>
        <w:t xml:space="preserve"> </w:t>
      </w:r>
      <w:r>
        <w:t>изучение</w:t>
      </w:r>
      <w:r>
        <w:rPr>
          <w:spacing w:val="80"/>
        </w:rPr>
        <w:t xml:space="preserve"> </w:t>
      </w:r>
      <w:r>
        <w:t>свойств</w:t>
      </w:r>
      <w:r>
        <w:rPr>
          <w:spacing w:val="80"/>
        </w:rPr>
        <w:t xml:space="preserve"> </w:t>
      </w:r>
      <w:r>
        <w:t>материала,</w:t>
      </w:r>
      <w:r>
        <w:rPr>
          <w:spacing w:val="80"/>
        </w:rPr>
        <w:t xml:space="preserve"> </w:t>
      </w:r>
      <w:r>
        <w:t>знакомство</w:t>
      </w:r>
      <w:r>
        <w:rPr>
          <w:spacing w:val="80"/>
        </w:rPr>
        <w:t xml:space="preserve"> </w:t>
      </w:r>
      <w:r>
        <w:t>с инструментами,</w:t>
      </w:r>
      <w:r>
        <w:rPr>
          <w:spacing w:val="80"/>
        </w:rPr>
        <w:t xml:space="preserve"> </w:t>
      </w:r>
      <w:r>
        <w:t>технологиями</w:t>
      </w:r>
      <w:r>
        <w:rPr>
          <w:spacing w:val="80"/>
        </w:rPr>
        <w:t xml:space="preserve"> </w:t>
      </w:r>
      <w:r>
        <w:t>обработки,</w:t>
      </w:r>
      <w:r>
        <w:rPr>
          <w:spacing w:val="80"/>
        </w:rPr>
        <w:t xml:space="preserve"> </w:t>
      </w:r>
      <w:r>
        <w:t>организация</w:t>
      </w:r>
      <w:r>
        <w:rPr>
          <w:spacing w:val="80"/>
        </w:rPr>
        <w:t xml:space="preserve"> </w:t>
      </w:r>
      <w:r>
        <w:t>рабочего</w:t>
      </w:r>
      <w:r>
        <w:rPr>
          <w:spacing w:val="80"/>
        </w:rPr>
        <w:t xml:space="preserve"> </w:t>
      </w:r>
      <w:r>
        <w:t>места, правила</w:t>
      </w:r>
      <w:r>
        <w:rPr>
          <w:spacing w:val="80"/>
        </w:rPr>
        <w:t xml:space="preserve"> </w:t>
      </w:r>
      <w:r>
        <w:t>безопасного</w:t>
      </w:r>
      <w:r>
        <w:rPr>
          <w:spacing w:val="80"/>
        </w:rPr>
        <w:t xml:space="preserve"> </w:t>
      </w:r>
      <w:r>
        <w:t>использования</w:t>
      </w:r>
      <w:r>
        <w:rPr>
          <w:spacing w:val="80"/>
        </w:rPr>
        <w:t xml:space="preserve"> </w:t>
      </w:r>
      <w:r>
        <w:t>инструментов</w:t>
      </w:r>
      <w:r>
        <w:rPr>
          <w:spacing w:val="80"/>
        </w:rPr>
        <w:t xml:space="preserve"> </w:t>
      </w:r>
      <w:r>
        <w:t>и</w:t>
      </w:r>
      <w:r>
        <w:rPr>
          <w:spacing w:val="80"/>
        </w:rPr>
        <w:t xml:space="preserve"> </w:t>
      </w:r>
      <w:r>
        <w:t>приспособлений, экологические</w:t>
      </w:r>
      <w:r>
        <w:rPr>
          <w:spacing w:val="80"/>
        </w:rPr>
        <w:t xml:space="preserve"> </w:t>
      </w:r>
      <w:r>
        <w:t>последствия</w:t>
      </w:r>
      <w:r>
        <w:rPr>
          <w:spacing w:val="80"/>
        </w:rPr>
        <w:t xml:space="preserve"> </w:t>
      </w:r>
      <w:r>
        <w:t>использования</w:t>
      </w:r>
      <w:r>
        <w:rPr>
          <w:spacing w:val="80"/>
        </w:rPr>
        <w:t xml:space="preserve"> </w:t>
      </w:r>
      <w:r>
        <w:t>материалов</w:t>
      </w:r>
      <w:r>
        <w:rPr>
          <w:spacing w:val="80"/>
        </w:rPr>
        <w:t xml:space="preserve"> </w:t>
      </w:r>
      <w:r>
        <w:t>и</w:t>
      </w:r>
      <w:r>
        <w:rPr>
          <w:spacing w:val="80"/>
        </w:rPr>
        <w:t xml:space="preserve"> </w:t>
      </w:r>
      <w:r>
        <w:t>применения технологий, а также характеризуются профессии, непосредственно связанные</w:t>
      </w:r>
    </w:p>
    <w:p w14:paraId="24C2B07A" w14:textId="77777777" w:rsidR="00437756" w:rsidRDefault="00713951">
      <w:pPr>
        <w:pStyle w:val="a3"/>
        <w:spacing w:line="252" w:lineRule="auto"/>
        <w:ind w:right="848"/>
      </w:pPr>
      <w:r>
        <w:t>с</w:t>
      </w:r>
      <w:r>
        <w:rPr>
          <w:spacing w:val="80"/>
        </w:rPr>
        <w:t xml:space="preserve"> </w:t>
      </w:r>
      <w:r>
        <w:t>получением</w:t>
      </w:r>
      <w:r>
        <w:rPr>
          <w:spacing w:val="80"/>
        </w:rPr>
        <w:t xml:space="preserve"> </w:t>
      </w:r>
      <w:r>
        <w:t>и</w:t>
      </w:r>
      <w:r>
        <w:rPr>
          <w:spacing w:val="80"/>
        </w:rPr>
        <w:t xml:space="preserve"> </w:t>
      </w:r>
      <w:r>
        <w:t>обработкой</w:t>
      </w:r>
      <w:r>
        <w:rPr>
          <w:spacing w:val="80"/>
        </w:rPr>
        <w:t xml:space="preserve"> </w:t>
      </w:r>
      <w:r>
        <w:t>данных</w:t>
      </w:r>
      <w:r>
        <w:rPr>
          <w:spacing w:val="80"/>
          <w:w w:val="150"/>
        </w:rPr>
        <w:t xml:space="preserve"> </w:t>
      </w:r>
      <w:r>
        <w:t>материалов.</w:t>
      </w:r>
      <w:r>
        <w:rPr>
          <w:spacing w:val="80"/>
        </w:rPr>
        <w:t xml:space="preserve"> </w:t>
      </w:r>
      <w:r>
        <w:t>Изучение</w:t>
      </w:r>
      <w:r>
        <w:rPr>
          <w:spacing w:val="80"/>
        </w:rPr>
        <w:t xml:space="preserve"> </w:t>
      </w:r>
      <w:r>
        <w:t>материалов</w:t>
      </w:r>
      <w:r>
        <w:rPr>
          <w:spacing w:val="80"/>
        </w:rPr>
        <w:t xml:space="preserve"> </w:t>
      </w:r>
      <w:r>
        <w:t>и</w:t>
      </w:r>
      <w:r>
        <w:rPr>
          <w:spacing w:val="80"/>
        </w:rPr>
        <w:t xml:space="preserve"> </w:t>
      </w:r>
      <w:r>
        <w:t>технологий</w:t>
      </w:r>
      <w:r>
        <w:rPr>
          <w:spacing w:val="80"/>
          <w:w w:val="150"/>
        </w:rPr>
        <w:t xml:space="preserve"> </w:t>
      </w:r>
      <w:r>
        <w:t>предполагается</w:t>
      </w:r>
      <w:r>
        <w:rPr>
          <w:spacing w:val="80"/>
          <w:w w:val="150"/>
        </w:rPr>
        <w:t xml:space="preserve"> </w:t>
      </w:r>
      <w:r>
        <w:t>в</w:t>
      </w:r>
      <w:r>
        <w:rPr>
          <w:spacing w:val="80"/>
          <w:w w:val="150"/>
        </w:rPr>
        <w:t xml:space="preserve"> </w:t>
      </w:r>
      <w:r>
        <w:t>процессе</w:t>
      </w:r>
      <w:r>
        <w:rPr>
          <w:spacing w:val="80"/>
          <w:w w:val="150"/>
        </w:rPr>
        <w:t xml:space="preserve"> </w:t>
      </w:r>
      <w:r>
        <w:t>выполнения</w:t>
      </w:r>
      <w:r>
        <w:rPr>
          <w:spacing w:val="80"/>
          <w:w w:val="150"/>
        </w:rPr>
        <w:t xml:space="preserve"> </w:t>
      </w:r>
      <w:r>
        <w:t>учебного</w:t>
      </w:r>
      <w:r>
        <w:rPr>
          <w:spacing w:val="80"/>
          <w:w w:val="150"/>
        </w:rPr>
        <w:t xml:space="preserve"> </w:t>
      </w:r>
      <w:r>
        <w:t>проекта,</w:t>
      </w:r>
    </w:p>
    <w:p w14:paraId="5BF8EE31" w14:textId="77777777" w:rsidR="00437756" w:rsidRDefault="00437756">
      <w:pPr>
        <w:spacing w:line="252" w:lineRule="auto"/>
        <w:sectPr w:rsidR="00437756">
          <w:pgSz w:w="11910" w:h="16840"/>
          <w:pgMar w:top="1040" w:right="0" w:bottom="280" w:left="760" w:header="720" w:footer="720" w:gutter="0"/>
          <w:cols w:space="720"/>
        </w:sectPr>
      </w:pPr>
    </w:p>
    <w:p w14:paraId="77D6BEA4" w14:textId="77777777" w:rsidR="00437756" w:rsidRDefault="00713951">
      <w:pPr>
        <w:pStyle w:val="a3"/>
        <w:spacing w:before="68" w:line="252" w:lineRule="auto"/>
        <w:ind w:right="1526"/>
      </w:pPr>
      <w:r>
        <w:lastRenderedPageBreak/>
        <w:t>результатом</w:t>
      </w:r>
      <w:r>
        <w:rPr>
          <w:spacing w:val="80"/>
        </w:rPr>
        <w:t xml:space="preserve"> </w:t>
      </w:r>
      <w:r>
        <w:t>которого</w:t>
      </w:r>
      <w:r>
        <w:rPr>
          <w:spacing w:val="80"/>
        </w:rPr>
        <w:t xml:space="preserve"> </w:t>
      </w:r>
      <w:r>
        <w:t>будет</w:t>
      </w:r>
      <w:r>
        <w:rPr>
          <w:spacing w:val="80"/>
        </w:rPr>
        <w:t xml:space="preserve"> </w:t>
      </w:r>
      <w:r>
        <w:t>продукт-изделие,</w:t>
      </w:r>
      <w:r>
        <w:rPr>
          <w:spacing w:val="80"/>
        </w:rPr>
        <w:t xml:space="preserve"> </w:t>
      </w:r>
      <w:r>
        <w:t>изготовленный обучающимися.</w:t>
      </w:r>
      <w:r>
        <w:rPr>
          <w:spacing w:val="40"/>
        </w:rPr>
        <w:t xml:space="preserve"> </w:t>
      </w:r>
      <w:r>
        <w:t>Модуль</w:t>
      </w:r>
      <w:r>
        <w:rPr>
          <w:spacing w:val="40"/>
        </w:rPr>
        <w:t xml:space="preserve"> </w:t>
      </w:r>
      <w:r>
        <w:t>может</w:t>
      </w:r>
      <w:r>
        <w:rPr>
          <w:spacing w:val="40"/>
        </w:rPr>
        <w:t xml:space="preserve"> </w:t>
      </w:r>
      <w:r>
        <w:t>быть</w:t>
      </w:r>
      <w:r>
        <w:rPr>
          <w:spacing w:val="40"/>
        </w:rPr>
        <w:t xml:space="preserve"> </w:t>
      </w:r>
      <w:r>
        <w:t>представлен</w:t>
      </w:r>
      <w:r>
        <w:rPr>
          <w:spacing w:val="40"/>
        </w:rPr>
        <w:t xml:space="preserve"> </w:t>
      </w:r>
      <w:r>
        <w:t>как</w:t>
      </w:r>
      <w:r>
        <w:rPr>
          <w:spacing w:val="40"/>
        </w:rPr>
        <w:t xml:space="preserve"> </w:t>
      </w:r>
      <w:r>
        <w:t>проектный</w:t>
      </w:r>
      <w:r>
        <w:rPr>
          <w:spacing w:val="40"/>
        </w:rPr>
        <w:t xml:space="preserve"> </w:t>
      </w:r>
      <w:r>
        <w:t>цикл</w:t>
      </w:r>
      <w:r>
        <w:rPr>
          <w:spacing w:val="40"/>
        </w:rPr>
        <w:t xml:space="preserve"> </w:t>
      </w:r>
      <w:r>
        <w:t>по освоению технологии обработки материалов.</w:t>
      </w:r>
    </w:p>
    <w:p w14:paraId="045C888D" w14:textId="77777777" w:rsidR="00437756" w:rsidRDefault="00713951">
      <w:pPr>
        <w:pStyle w:val="1"/>
        <w:spacing w:before="5"/>
      </w:pPr>
      <w:r>
        <w:t>Модуль</w:t>
      </w:r>
      <w:r>
        <w:rPr>
          <w:spacing w:val="-5"/>
        </w:rPr>
        <w:t xml:space="preserve"> </w:t>
      </w:r>
      <w:r>
        <w:t>«Компьютерная</w:t>
      </w:r>
      <w:r>
        <w:rPr>
          <w:spacing w:val="-5"/>
        </w:rPr>
        <w:t xml:space="preserve"> </w:t>
      </w:r>
      <w:r>
        <w:t>графика.</w:t>
      </w:r>
      <w:r>
        <w:rPr>
          <w:spacing w:val="-5"/>
        </w:rPr>
        <w:t xml:space="preserve"> </w:t>
      </w:r>
      <w:r>
        <w:rPr>
          <w:spacing w:val="-2"/>
        </w:rPr>
        <w:t>Черчение».</w:t>
      </w:r>
    </w:p>
    <w:p w14:paraId="6CEF3D25" w14:textId="77777777" w:rsidR="00437756" w:rsidRDefault="00713951">
      <w:pPr>
        <w:pStyle w:val="a3"/>
        <w:spacing w:before="7" w:line="252" w:lineRule="auto"/>
        <w:ind w:right="1631"/>
      </w:pPr>
      <w:r>
        <w:t>В</w:t>
      </w:r>
      <w:r>
        <w:rPr>
          <w:spacing w:val="80"/>
        </w:rPr>
        <w:t xml:space="preserve"> </w:t>
      </w:r>
      <w:r>
        <w:t>рамках</w:t>
      </w:r>
      <w:r>
        <w:rPr>
          <w:spacing w:val="80"/>
        </w:rPr>
        <w:t xml:space="preserve"> </w:t>
      </w:r>
      <w:r>
        <w:t>данного</w:t>
      </w:r>
      <w:r>
        <w:rPr>
          <w:spacing w:val="80"/>
        </w:rPr>
        <w:t xml:space="preserve"> </w:t>
      </w:r>
      <w:r>
        <w:t>модуля</w:t>
      </w:r>
      <w:r>
        <w:rPr>
          <w:spacing w:val="80"/>
        </w:rPr>
        <w:t xml:space="preserve"> </w:t>
      </w:r>
      <w:r>
        <w:t>обучающиеся</w:t>
      </w:r>
      <w:r>
        <w:rPr>
          <w:spacing w:val="80"/>
        </w:rPr>
        <w:t xml:space="preserve"> </w:t>
      </w:r>
      <w:r>
        <w:t>знакомятся</w:t>
      </w:r>
      <w:r>
        <w:rPr>
          <w:spacing w:val="80"/>
        </w:rPr>
        <w:t xml:space="preserve"> </w:t>
      </w:r>
      <w:r>
        <w:t>с</w:t>
      </w:r>
      <w:r>
        <w:rPr>
          <w:spacing w:val="80"/>
        </w:rPr>
        <w:t xml:space="preserve"> </w:t>
      </w:r>
      <w:r>
        <w:t>основными</w:t>
      </w:r>
      <w:r>
        <w:rPr>
          <w:spacing w:val="80"/>
        </w:rPr>
        <w:t xml:space="preserve"> </w:t>
      </w:r>
      <w:r>
        <w:t>видами и</w:t>
      </w:r>
      <w:r>
        <w:rPr>
          <w:spacing w:val="40"/>
        </w:rPr>
        <w:t xml:space="preserve"> </w:t>
      </w:r>
      <w:r>
        <w:t>областями применения</w:t>
      </w:r>
      <w:r>
        <w:rPr>
          <w:spacing w:val="40"/>
        </w:rPr>
        <w:t xml:space="preserve"> </w:t>
      </w:r>
      <w:r>
        <w:t>графической информации,</w:t>
      </w:r>
      <w:r>
        <w:rPr>
          <w:spacing w:val="40"/>
        </w:rPr>
        <w:t xml:space="preserve"> </w:t>
      </w:r>
      <w:r>
        <w:t>с</w:t>
      </w:r>
      <w:r>
        <w:rPr>
          <w:spacing w:val="40"/>
        </w:rPr>
        <w:t xml:space="preserve"> </w:t>
      </w:r>
      <w:r>
        <w:t>различными типами</w:t>
      </w:r>
      <w:r>
        <w:rPr>
          <w:spacing w:val="80"/>
        </w:rPr>
        <w:t xml:space="preserve"> </w:t>
      </w:r>
      <w:r>
        <w:t>графических</w:t>
      </w:r>
      <w:r>
        <w:rPr>
          <w:spacing w:val="80"/>
        </w:rPr>
        <w:t xml:space="preserve"> </w:t>
      </w:r>
      <w:r>
        <w:t>изображений</w:t>
      </w:r>
      <w:r>
        <w:rPr>
          <w:spacing w:val="80"/>
        </w:rPr>
        <w:t xml:space="preserve"> </w:t>
      </w:r>
      <w:r>
        <w:t>и</w:t>
      </w:r>
      <w:r>
        <w:rPr>
          <w:spacing w:val="80"/>
        </w:rPr>
        <w:t xml:space="preserve"> </w:t>
      </w:r>
      <w:r>
        <w:t>их</w:t>
      </w:r>
      <w:r>
        <w:rPr>
          <w:spacing w:val="80"/>
        </w:rPr>
        <w:t xml:space="preserve"> </w:t>
      </w:r>
      <w:r>
        <w:t>элементами,</w:t>
      </w:r>
      <w:r>
        <w:rPr>
          <w:spacing w:val="80"/>
        </w:rPr>
        <w:t xml:space="preserve"> </w:t>
      </w:r>
      <w:r>
        <w:t>учатся</w:t>
      </w:r>
      <w:r>
        <w:rPr>
          <w:spacing w:val="80"/>
        </w:rPr>
        <w:t xml:space="preserve"> </w:t>
      </w:r>
      <w:r>
        <w:t>применять</w:t>
      </w:r>
      <w:r>
        <w:rPr>
          <w:spacing w:val="40"/>
        </w:rPr>
        <w:t xml:space="preserve"> </w:t>
      </w:r>
      <w:r>
        <w:t>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w:t>
      </w:r>
      <w:r>
        <w:rPr>
          <w:spacing w:val="80"/>
        </w:rPr>
        <w:t xml:space="preserve"> </w:t>
      </w:r>
      <w:r>
        <w:t>тексты</w:t>
      </w:r>
      <w:r>
        <w:rPr>
          <w:spacing w:val="80"/>
        </w:rPr>
        <w:t xml:space="preserve"> </w:t>
      </w:r>
      <w:r>
        <w:t>и</w:t>
      </w:r>
      <w:r>
        <w:rPr>
          <w:spacing w:val="80"/>
        </w:rPr>
        <w:t xml:space="preserve"> </w:t>
      </w:r>
      <w:r>
        <w:t>рисунки,</w:t>
      </w:r>
      <w:r>
        <w:rPr>
          <w:spacing w:val="80"/>
        </w:rPr>
        <w:t xml:space="preserve"> </w:t>
      </w:r>
      <w:r>
        <w:t>знакомятся</w:t>
      </w:r>
      <w:r>
        <w:rPr>
          <w:spacing w:val="80"/>
        </w:rPr>
        <w:t xml:space="preserve"> </w:t>
      </w:r>
      <w:r>
        <w:t>с</w:t>
      </w:r>
      <w:r>
        <w:rPr>
          <w:spacing w:val="80"/>
        </w:rPr>
        <w:t xml:space="preserve"> </w:t>
      </w:r>
      <w:r>
        <w:t>видами</w:t>
      </w:r>
      <w:r>
        <w:rPr>
          <w:spacing w:val="80"/>
        </w:rPr>
        <w:t xml:space="preserve"> </w:t>
      </w:r>
      <w:r>
        <w:t>конструкторской</w:t>
      </w:r>
      <w:r>
        <w:rPr>
          <w:spacing w:val="40"/>
        </w:rPr>
        <w:t xml:space="preserve"> </w:t>
      </w:r>
      <w:r>
        <w:t>документации</w:t>
      </w:r>
      <w:r>
        <w:rPr>
          <w:spacing w:val="80"/>
        </w:rPr>
        <w:t xml:space="preserve"> </w:t>
      </w:r>
      <w:r>
        <w:t>и</w:t>
      </w:r>
      <w:r>
        <w:rPr>
          <w:spacing w:val="80"/>
        </w:rPr>
        <w:t xml:space="preserve"> </w:t>
      </w:r>
      <w:r>
        <w:t>графических</w:t>
      </w:r>
      <w:r>
        <w:rPr>
          <w:spacing w:val="80"/>
        </w:rPr>
        <w:t xml:space="preserve"> </w:t>
      </w:r>
      <w:r>
        <w:t>моделей,</w:t>
      </w:r>
      <w:r>
        <w:rPr>
          <w:spacing w:val="80"/>
        </w:rPr>
        <w:t xml:space="preserve"> </w:t>
      </w:r>
      <w:r>
        <w:t>овладевают</w:t>
      </w:r>
      <w:r>
        <w:rPr>
          <w:spacing w:val="80"/>
        </w:rPr>
        <w:t xml:space="preserve"> </w:t>
      </w:r>
      <w:r>
        <w:t>навыками</w:t>
      </w:r>
      <w:r>
        <w:rPr>
          <w:spacing w:val="80"/>
        </w:rPr>
        <w:t xml:space="preserve"> </w:t>
      </w:r>
      <w:r>
        <w:t>чтения, выполнения</w:t>
      </w:r>
      <w:r>
        <w:rPr>
          <w:spacing w:val="80"/>
        </w:rPr>
        <w:t xml:space="preserve"> </w:t>
      </w:r>
      <w:r>
        <w:t>и</w:t>
      </w:r>
      <w:r>
        <w:rPr>
          <w:spacing w:val="80"/>
        </w:rPr>
        <w:t xml:space="preserve"> </w:t>
      </w:r>
      <w:r>
        <w:t>оформления</w:t>
      </w:r>
      <w:r>
        <w:rPr>
          <w:spacing w:val="80"/>
        </w:rPr>
        <w:t xml:space="preserve"> </w:t>
      </w:r>
      <w:r>
        <w:t>сборочных</w:t>
      </w:r>
      <w:r>
        <w:rPr>
          <w:spacing w:val="80"/>
        </w:rPr>
        <w:t xml:space="preserve"> </w:t>
      </w:r>
      <w:r>
        <w:t>чертежей,</w:t>
      </w:r>
      <w:r>
        <w:rPr>
          <w:spacing w:val="80"/>
        </w:rPr>
        <w:t xml:space="preserve"> </w:t>
      </w:r>
      <w:r>
        <w:t>ручными</w:t>
      </w:r>
      <w:r>
        <w:rPr>
          <w:spacing w:val="80"/>
        </w:rPr>
        <w:t xml:space="preserve"> </w:t>
      </w:r>
      <w:r>
        <w:t>и автоматизированными</w:t>
      </w:r>
      <w:r>
        <w:rPr>
          <w:spacing w:val="80"/>
        </w:rPr>
        <w:t xml:space="preserve"> </w:t>
      </w:r>
      <w:r>
        <w:t>способами</w:t>
      </w:r>
      <w:r>
        <w:rPr>
          <w:spacing w:val="80"/>
        </w:rPr>
        <w:t xml:space="preserve"> </w:t>
      </w:r>
      <w:r>
        <w:t>подготовки</w:t>
      </w:r>
      <w:r>
        <w:rPr>
          <w:spacing w:val="80"/>
        </w:rPr>
        <w:t xml:space="preserve"> </w:t>
      </w:r>
      <w:r>
        <w:t>чертежей,</w:t>
      </w:r>
      <w:r>
        <w:rPr>
          <w:spacing w:val="80"/>
        </w:rPr>
        <w:t xml:space="preserve"> </w:t>
      </w:r>
      <w:r>
        <w:t>эскизов</w:t>
      </w:r>
      <w:r>
        <w:rPr>
          <w:spacing w:val="80"/>
        </w:rPr>
        <w:t xml:space="preserve"> </w:t>
      </w:r>
      <w:r>
        <w:t>и технических рисунков деталей, осуществления расчётов по чертежам.</w:t>
      </w:r>
    </w:p>
    <w:p w14:paraId="3109AFED" w14:textId="77777777" w:rsidR="00437756" w:rsidRDefault="00713951">
      <w:pPr>
        <w:pStyle w:val="a3"/>
        <w:spacing w:line="252" w:lineRule="auto"/>
        <w:ind w:right="1526"/>
      </w:pPr>
      <w:r>
        <w:t>Приобретаемые в модуле знания и умения необходимы для создания и освоения</w:t>
      </w:r>
      <w:r>
        <w:rPr>
          <w:spacing w:val="-4"/>
        </w:rPr>
        <w:t xml:space="preserve"> </w:t>
      </w:r>
      <w:r>
        <w:t>новых</w:t>
      </w:r>
      <w:r>
        <w:rPr>
          <w:spacing w:val="-3"/>
        </w:rPr>
        <w:t xml:space="preserve"> </w:t>
      </w:r>
      <w:r>
        <w:t>технологий,</w:t>
      </w:r>
      <w:r>
        <w:rPr>
          <w:spacing w:val="-4"/>
        </w:rPr>
        <w:t xml:space="preserve"> </w:t>
      </w:r>
      <w:r>
        <w:t>а</w:t>
      </w:r>
      <w:r>
        <w:rPr>
          <w:spacing w:val="-5"/>
        </w:rPr>
        <w:t xml:space="preserve"> </w:t>
      </w:r>
      <w:r>
        <w:t>также</w:t>
      </w:r>
      <w:r>
        <w:rPr>
          <w:spacing w:val="-4"/>
        </w:rPr>
        <w:t xml:space="preserve"> </w:t>
      </w:r>
      <w:r>
        <w:t>продуктов</w:t>
      </w:r>
      <w:r>
        <w:rPr>
          <w:spacing w:val="-5"/>
        </w:rPr>
        <w:t xml:space="preserve"> </w:t>
      </w:r>
      <w:r>
        <w:t>техносферы,</w:t>
      </w:r>
      <w:r>
        <w:rPr>
          <w:spacing w:val="-4"/>
        </w:rPr>
        <w:t xml:space="preserve"> </w:t>
      </w:r>
      <w:r>
        <w:t>и</w:t>
      </w:r>
      <w:r>
        <w:rPr>
          <w:spacing w:val="-4"/>
        </w:rPr>
        <w:t xml:space="preserve"> </w:t>
      </w:r>
      <w:r>
        <w:t>направлены</w:t>
      </w:r>
      <w:r>
        <w:rPr>
          <w:spacing w:val="-4"/>
        </w:rPr>
        <w:t xml:space="preserve"> </w:t>
      </w:r>
      <w:r>
        <w:t>на решение</w:t>
      </w:r>
      <w:r>
        <w:rPr>
          <w:spacing w:val="80"/>
        </w:rPr>
        <w:t xml:space="preserve"> </w:t>
      </w:r>
      <w:r>
        <w:t>задачи</w:t>
      </w:r>
      <w:r>
        <w:rPr>
          <w:spacing w:val="80"/>
        </w:rPr>
        <w:t xml:space="preserve"> </w:t>
      </w:r>
      <w:r>
        <w:t>укрепления</w:t>
      </w:r>
      <w:r>
        <w:rPr>
          <w:spacing w:val="80"/>
        </w:rPr>
        <w:t xml:space="preserve"> </w:t>
      </w:r>
      <w:r>
        <w:t>кадрового</w:t>
      </w:r>
      <w:r>
        <w:rPr>
          <w:spacing w:val="80"/>
        </w:rPr>
        <w:t xml:space="preserve"> </w:t>
      </w:r>
      <w:r>
        <w:t>потенциала</w:t>
      </w:r>
      <w:r>
        <w:rPr>
          <w:spacing w:val="80"/>
        </w:rPr>
        <w:t xml:space="preserve"> </w:t>
      </w:r>
      <w:r>
        <w:t>российского Содержание модуля «Компьютерная графика. Черчение» может быть</w:t>
      </w:r>
    </w:p>
    <w:p w14:paraId="5BAED7C2" w14:textId="77777777" w:rsidR="00437756" w:rsidRDefault="00713951">
      <w:pPr>
        <w:pStyle w:val="a3"/>
        <w:spacing w:line="249" w:lineRule="auto"/>
        <w:ind w:right="848"/>
      </w:pPr>
      <w:r>
        <w:t>представлено,</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w:t>
      </w:r>
      <w:r>
        <w:rPr>
          <w:spacing w:val="80"/>
          <w:w w:val="150"/>
        </w:rPr>
        <w:t xml:space="preserve"> </w:t>
      </w:r>
      <w:r>
        <w:t>отдельными</w:t>
      </w:r>
      <w:r>
        <w:rPr>
          <w:spacing w:val="80"/>
          <w:w w:val="150"/>
        </w:rPr>
        <w:t xml:space="preserve"> </w:t>
      </w:r>
      <w:r>
        <w:t>темами</w:t>
      </w:r>
      <w:r>
        <w:rPr>
          <w:spacing w:val="40"/>
        </w:rPr>
        <w:t xml:space="preserve"> </w:t>
      </w:r>
      <w:r>
        <w:t>или</w:t>
      </w:r>
      <w:r>
        <w:rPr>
          <w:spacing w:val="80"/>
          <w:w w:val="150"/>
        </w:rPr>
        <w:t xml:space="preserve"> </w:t>
      </w:r>
      <w:r>
        <w:t>блоками</w:t>
      </w:r>
      <w:r>
        <w:rPr>
          <w:spacing w:val="80"/>
          <w:w w:val="150"/>
        </w:rPr>
        <w:t xml:space="preserve"> </w:t>
      </w:r>
      <w:r>
        <w:t>в</w:t>
      </w:r>
      <w:r>
        <w:rPr>
          <w:spacing w:val="80"/>
          <w:w w:val="150"/>
        </w:rPr>
        <w:t xml:space="preserve"> </w:t>
      </w:r>
      <w:r>
        <w:t>других модулях.</w:t>
      </w:r>
      <w:r>
        <w:rPr>
          <w:spacing w:val="80"/>
        </w:rPr>
        <w:t xml:space="preserve"> </w:t>
      </w:r>
      <w:r>
        <w:t>Ориентиром</w:t>
      </w:r>
      <w:r>
        <w:rPr>
          <w:spacing w:val="80"/>
        </w:rPr>
        <w:t xml:space="preserve"> </w:t>
      </w:r>
      <w:r>
        <w:t>в</w:t>
      </w:r>
      <w:r>
        <w:rPr>
          <w:spacing w:val="80"/>
        </w:rPr>
        <w:t xml:space="preserve"> </w:t>
      </w:r>
      <w:r>
        <w:t>данном</w:t>
      </w:r>
      <w:r>
        <w:rPr>
          <w:spacing w:val="80"/>
        </w:rPr>
        <w:t xml:space="preserve"> </w:t>
      </w:r>
      <w:r>
        <w:t>случае</w:t>
      </w:r>
      <w:r>
        <w:rPr>
          <w:spacing w:val="80"/>
        </w:rPr>
        <w:t xml:space="preserve"> </w:t>
      </w:r>
      <w:r>
        <w:t>будут</w:t>
      </w:r>
      <w:r>
        <w:rPr>
          <w:spacing w:val="80"/>
        </w:rPr>
        <w:t xml:space="preserve"> </w:t>
      </w:r>
      <w:r>
        <w:t>планируемые</w:t>
      </w:r>
      <w:r>
        <w:rPr>
          <w:spacing w:val="80"/>
        </w:rPr>
        <w:t xml:space="preserve"> </w:t>
      </w:r>
      <w:r>
        <w:t>предметные</w:t>
      </w:r>
      <w:r>
        <w:rPr>
          <w:spacing w:val="40"/>
        </w:rPr>
        <w:t xml:space="preserve"> </w:t>
      </w:r>
      <w:r>
        <w:t>результаты за год обучения.</w:t>
      </w:r>
    </w:p>
    <w:p w14:paraId="5D982450" w14:textId="77777777" w:rsidR="00437756" w:rsidRDefault="00713951">
      <w:pPr>
        <w:pStyle w:val="1"/>
        <w:spacing w:before="1"/>
      </w:pPr>
      <w:r>
        <w:t>Модуль</w:t>
      </w:r>
      <w:r>
        <w:rPr>
          <w:spacing w:val="-1"/>
        </w:rPr>
        <w:t xml:space="preserve"> </w:t>
      </w:r>
      <w:r>
        <w:rPr>
          <w:spacing w:val="-2"/>
        </w:rPr>
        <w:t>«Робототехника».</w:t>
      </w:r>
    </w:p>
    <w:p w14:paraId="30B5EE0D" w14:textId="77777777" w:rsidR="00437756" w:rsidRDefault="00713951">
      <w:pPr>
        <w:pStyle w:val="a3"/>
        <w:spacing w:before="7" w:line="252" w:lineRule="auto"/>
        <w:ind w:right="1674"/>
      </w:pPr>
      <w:r>
        <w:t>В</w:t>
      </w:r>
      <w:r>
        <w:rPr>
          <w:spacing w:val="80"/>
          <w:w w:val="150"/>
        </w:rPr>
        <w:t xml:space="preserve"> </w:t>
      </w:r>
      <w:r>
        <w:t>модуле</w:t>
      </w:r>
      <w:r>
        <w:rPr>
          <w:spacing w:val="80"/>
          <w:w w:val="150"/>
        </w:rPr>
        <w:t xml:space="preserve"> </w:t>
      </w:r>
      <w:r>
        <w:t>наиболее</w:t>
      </w:r>
      <w:r>
        <w:rPr>
          <w:spacing w:val="80"/>
          <w:w w:val="150"/>
        </w:rPr>
        <w:t xml:space="preserve"> </w:t>
      </w:r>
      <w:r>
        <w:t>полно</w:t>
      </w:r>
      <w:r>
        <w:rPr>
          <w:spacing w:val="80"/>
          <w:w w:val="150"/>
        </w:rPr>
        <w:t xml:space="preserve"> </w:t>
      </w:r>
      <w:r>
        <w:t>реализуется</w:t>
      </w:r>
      <w:r>
        <w:rPr>
          <w:spacing w:val="80"/>
          <w:w w:val="150"/>
        </w:rPr>
        <w:t xml:space="preserve"> </w:t>
      </w:r>
      <w:r>
        <w:t>идея</w:t>
      </w:r>
      <w:r>
        <w:rPr>
          <w:spacing w:val="80"/>
          <w:w w:val="150"/>
        </w:rPr>
        <w:t xml:space="preserve"> </w:t>
      </w:r>
      <w:r>
        <w:t>конвергенции</w:t>
      </w:r>
      <w:r>
        <w:rPr>
          <w:spacing w:val="40"/>
        </w:rPr>
        <w:t xml:space="preserve"> </w:t>
      </w:r>
      <w:r>
        <w:t>материальных и информационных технологий. Значимость данного модуля заключается</w:t>
      </w:r>
      <w:r>
        <w:rPr>
          <w:spacing w:val="40"/>
        </w:rPr>
        <w:t xml:space="preserve"> </w:t>
      </w:r>
      <w:r>
        <w:t>в</w:t>
      </w:r>
      <w:r>
        <w:rPr>
          <w:spacing w:val="80"/>
        </w:rPr>
        <w:t xml:space="preserve"> </w:t>
      </w:r>
      <w:r>
        <w:t>том,</w:t>
      </w:r>
      <w:r>
        <w:rPr>
          <w:spacing w:val="40"/>
        </w:rPr>
        <w:t xml:space="preserve"> </w:t>
      </w:r>
      <w:r>
        <w:t>что</w:t>
      </w:r>
      <w:r>
        <w:rPr>
          <w:spacing w:val="40"/>
        </w:rPr>
        <w:t xml:space="preserve"> </w:t>
      </w:r>
      <w:r>
        <w:t>при</w:t>
      </w:r>
      <w:r>
        <w:rPr>
          <w:spacing w:val="40"/>
        </w:rPr>
        <w:t xml:space="preserve"> </w:t>
      </w:r>
      <w:r>
        <w:t>его</w:t>
      </w:r>
      <w:r>
        <w:rPr>
          <w:spacing w:val="40"/>
        </w:rPr>
        <w:t xml:space="preserve"> </w:t>
      </w:r>
      <w:r>
        <w:t>освоении</w:t>
      </w:r>
      <w:r>
        <w:rPr>
          <w:spacing w:val="40"/>
        </w:rPr>
        <w:t xml:space="preserve"> </w:t>
      </w:r>
      <w:r>
        <w:t>формируются</w:t>
      </w:r>
      <w:r>
        <w:rPr>
          <w:spacing w:val="40"/>
        </w:rPr>
        <w:t xml:space="preserve"> </w:t>
      </w:r>
      <w:r>
        <w:t>навыки</w:t>
      </w:r>
      <w:r>
        <w:rPr>
          <w:spacing w:val="40"/>
        </w:rPr>
        <w:t xml:space="preserve"> </w:t>
      </w:r>
      <w:r>
        <w:t>работы</w:t>
      </w:r>
      <w:r>
        <w:rPr>
          <w:spacing w:val="40"/>
        </w:rPr>
        <w:t xml:space="preserve"> </w:t>
      </w:r>
      <w:r>
        <w:t>с когнитивной составляющей (действиями, операциями и этапами).</w:t>
      </w:r>
    </w:p>
    <w:p w14:paraId="4E7A2C28" w14:textId="77777777" w:rsidR="00437756" w:rsidRDefault="00713951">
      <w:pPr>
        <w:pStyle w:val="a3"/>
        <w:spacing w:line="252" w:lineRule="auto"/>
        <w:ind w:right="1674"/>
      </w:pPr>
      <w:r>
        <w:t>Модуль</w:t>
      </w:r>
      <w:r>
        <w:rPr>
          <w:spacing w:val="80"/>
        </w:rPr>
        <w:t xml:space="preserve"> </w:t>
      </w:r>
      <w:r>
        <w:t>«Робототехника»</w:t>
      </w:r>
      <w:r>
        <w:rPr>
          <w:spacing w:val="80"/>
        </w:rPr>
        <w:t xml:space="preserve"> </w:t>
      </w:r>
      <w:r>
        <w:t>позволяет</w:t>
      </w:r>
      <w:r>
        <w:rPr>
          <w:spacing w:val="80"/>
        </w:rPr>
        <w:t xml:space="preserve"> </w:t>
      </w:r>
      <w:r>
        <w:t>в</w:t>
      </w:r>
      <w:r>
        <w:rPr>
          <w:spacing w:val="80"/>
        </w:rPr>
        <w:t xml:space="preserve"> </w:t>
      </w:r>
      <w:r>
        <w:t>процессе</w:t>
      </w:r>
      <w:r>
        <w:rPr>
          <w:spacing w:val="80"/>
        </w:rPr>
        <w:t xml:space="preserve"> </w:t>
      </w:r>
      <w:r>
        <w:t>конструирования, создания действующих моделей роботов интегрировать знания о технике и технических</w:t>
      </w:r>
      <w:r>
        <w:rPr>
          <w:spacing w:val="80"/>
        </w:rPr>
        <w:t xml:space="preserve"> </w:t>
      </w:r>
      <w:r>
        <w:t>устройствах,</w:t>
      </w:r>
      <w:r>
        <w:rPr>
          <w:spacing w:val="80"/>
        </w:rPr>
        <w:t xml:space="preserve"> </w:t>
      </w:r>
      <w:r>
        <w:t>электронике,</w:t>
      </w:r>
      <w:r>
        <w:rPr>
          <w:spacing w:val="80"/>
        </w:rPr>
        <w:t xml:space="preserve"> </w:t>
      </w:r>
      <w:r>
        <w:t>программировании, фундаментальные</w:t>
      </w:r>
      <w:r>
        <w:rPr>
          <w:spacing w:val="-7"/>
        </w:rPr>
        <w:t xml:space="preserve"> </w:t>
      </w:r>
      <w:r>
        <w:t>знания,</w:t>
      </w:r>
      <w:r>
        <w:rPr>
          <w:spacing w:val="-5"/>
        </w:rPr>
        <w:t xml:space="preserve"> </w:t>
      </w:r>
      <w:r>
        <w:t>полученные</w:t>
      </w:r>
      <w:r>
        <w:rPr>
          <w:spacing w:val="-7"/>
        </w:rPr>
        <w:t xml:space="preserve"> </w:t>
      </w:r>
      <w:r>
        <w:t>в</w:t>
      </w:r>
      <w:r>
        <w:rPr>
          <w:spacing w:val="-6"/>
        </w:rPr>
        <w:t xml:space="preserve"> </w:t>
      </w:r>
      <w:r>
        <w:t>рамках</w:t>
      </w:r>
      <w:r>
        <w:rPr>
          <w:spacing w:val="-2"/>
        </w:rPr>
        <w:t xml:space="preserve"> </w:t>
      </w:r>
      <w:r>
        <w:t>учебных</w:t>
      </w:r>
      <w:r>
        <w:rPr>
          <w:spacing w:val="-4"/>
        </w:rPr>
        <w:t xml:space="preserve"> </w:t>
      </w:r>
      <w:r>
        <w:t>предметов,</w:t>
      </w:r>
      <w:r>
        <w:rPr>
          <w:spacing w:val="-5"/>
        </w:rPr>
        <w:t xml:space="preserve"> </w:t>
      </w:r>
      <w:r>
        <w:t>а</w:t>
      </w:r>
      <w:r>
        <w:rPr>
          <w:spacing w:val="-6"/>
        </w:rPr>
        <w:t xml:space="preserve"> </w:t>
      </w:r>
      <w:r>
        <w:t>также дополнительного образования и самообразования.</w:t>
      </w:r>
    </w:p>
    <w:p w14:paraId="3FFCE6A7" w14:textId="77777777" w:rsidR="00437756" w:rsidRDefault="00713951">
      <w:pPr>
        <w:pStyle w:val="a3"/>
        <w:spacing w:line="252" w:lineRule="auto"/>
        <w:ind w:right="3838"/>
      </w:pPr>
      <w:r>
        <w:t>Модуль</w:t>
      </w:r>
      <w:r>
        <w:rPr>
          <w:spacing w:val="80"/>
        </w:rPr>
        <w:t xml:space="preserve"> </w:t>
      </w:r>
      <w:r>
        <w:t>«3D-моделирование,</w:t>
      </w:r>
      <w:r>
        <w:rPr>
          <w:spacing w:val="80"/>
        </w:rPr>
        <w:t xml:space="preserve"> </w:t>
      </w:r>
      <w:r>
        <w:t xml:space="preserve">прототипирование, </w:t>
      </w:r>
      <w:r>
        <w:rPr>
          <w:spacing w:val="-2"/>
        </w:rPr>
        <w:t>макетирование».</w:t>
      </w:r>
    </w:p>
    <w:p w14:paraId="642972A0" w14:textId="77777777" w:rsidR="00437756" w:rsidRDefault="00713951">
      <w:pPr>
        <w:pStyle w:val="a3"/>
        <w:spacing w:line="252" w:lineRule="auto"/>
        <w:ind w:right="1376"/>
      </w:pPr>
      <w:r>
        <w:t>Модуль</w:t>
      </w:r>
      <w:r>
        <w:rPr>
          <w:spacing w:val="80"/>
        </w:rPr>
        <w:t xml:space="preserve"> </w:t>
      </w:r>
      <w:r>
        <w:t>в</w:t>
      </w:r>
      <w:r>
        <w:rPr>
          <w:spacing w:val="80"/>
        </w:rPr>
        <w:t xml:space="preserve"> </w:t>
      </w:r>
      <w:r>
        <w:t>значительной</w:t>
      </w:r>
      <w:r>
        <w:rPr>
          <w:spacing w:val="80"/>
        </w:rPr>
        <w:t xml:space="preserve"> </w:t>
      </w:r>
      <w:r>
        <w:t>мере</w:t>
      </w:r>
      <w:r>
        <w:rPr>
          <w:spacing w:val="80"/>
        </w:rPr>
        <w:t xml:space="preserve"> </w:t>
      </w:r>
      <w:r>
        <w:t>нацелен</w:t>
      </w:r>
      <w:r>
        <w:rPr>
          <w:spacing w:val="80"/>
        </w:rPr>
        <w:t xml:space="preserve"> </w:t>
      </w:r>
      <w:r>
        <w:t>на</w:t>
      </w:r>
      <w:r>
        <w:rPr>
          <w:spacing w:val="80"/>
        </w:rPr>
        <w:t xml:space="preserve"> </w:t>
      </w:r>
      <w:r>
        <w:t>реализацию</w:t>
      </w:r>
      <w:r>
        <w:rPr>
          <w:spacing w:val="80"/>
        </w:rPr>
        <w:t xml:space="preserve"> </w:t>
      </w:r>
      <w:r>
        <w:t>основного</w:t>
      </w:r>
      <w:r>
        <w:rPr>
          <w:spacing w:val="40"/>
        </w:rPr>
        <w:t xml:space="preserve"> </w:t>
      </w:r>
      <w:r>
        <w:t>методического принципа модульного курса технологии: освоение технологии идёт</w:t>
      </w:r>
      <w:r>
        <w:rPr>
          <w:spacing w:val="80"/>
        </w:rPr>
        <w:t xml:space="preserve"> </w:t>
      </w:r>
      <w:r>
        <w:t>неразрывно</w:t>
      </w:r>
      <w:r>
        <w:rPr>
          <w:spacing w:val="80"/>
        </w:rPr>
        <w:t xml:space="preserve"> </w:t>
      </w:r>
      <w:r>
        <w:t>с</w:t>
      </w:r>
      <w:r>
        <w:rPr>
          <w:spacing w:val="80"/>
        </w:rPr>
        <w:t xml:space="preserve"> </w:t>
      </w:r>
      <w:r>
        <w:t>освоением</w:t>
      </w:r>
      <w:r>
        <w:rPr>
          <w:spacing w:val="80"/>
        </w:rPr>
        <w:t xml:space="preserve"> </w:t>
      </w:r>
      <w:r>
        <w:t>методологии</w:t>
      </w:r>
      <w:r>
        <w:rPr>
          <w:spacing w:val="80"/>
        </w:rPr>
        <w:t xml:space="preserve"> </w:t>
      </w:r>
      <w:r>
        <w:t>познания,</w:t>
      </w:r>
      <w:r>
        <w:rPr>
          <w:spacing w:val="80"/>
        </w:rPr>
        <w:t xml:space="preserve"> </w:t>
      </w:r>
      <w:r>
        <w:t>основой</w:t>
      </w:r>
      <w:r>
        <w:rPr>
          <w:spacing w:val="80"/>
        </w:rPr>
        <w:t xml:space="preserve"> </w:t>
      </w:r>
      <w:r>
        <w:t>которого</w:t>
      </w:r>
      <w:r>
        <w:rPr>
          <w:spacing w:val="40"/>
        </w:rPr>
        <w:t xml:space="preserve"> </w:t>
      </w:r>
      <w:r>
        <w:t>является моделирование. При этом связь технологии с процессом познания носит</w:t>
      </w:r>
      <w:r>
        <w:rPr>
          <w:spacing w:val="80"/>
        </w:rPr>
        <w:t xml:space="preserve"> </w:t>
      </w:r>
      <w:r>
        <w:t>двусторонний</w:t>
      </w:r>
      <w:r>
        <w:rPr>
          <w:spacing w:val="80"/>
        </w:rPr>
        <w:t xml:space="preserve"> </w:t>
      </w:r>
      <w:r>
        <w:t>характер:</w:t>
      </w:r>
      <w:r>
        <w:rPr>
          <w:spacing w:val="80"/>
        </w:rPr>
        <w:t xml:space="preserve"> </w:t>
      </w:r>
      <w:r>
        <w:t>анализ</w:t>
      </w:r>
      <w:r>
        <w:rPr>
          <w:spacing w:val="80"/>
        </w:rPr>
        <w:t xml:space="preserve"> </w:t>
      </w:r>
      <w:r>
        <w:t>модели</w:t>
      </w:r>
      <w:r>
        <w:rPr>
          <w:spacing w:val="80"/>
        </w:rPr>
        <w:t xml:space="preserve"> </w:t>
      </w:r>
      <w:r>
        <w:t>позволяет</w:t>
      </w:r>
      <w:r>
        <w:rPr>
          <w:spacing w:val="80"/>
        </w:rPr>
        <w:t xml:space="preserve"> </w:t>
      </w:r>
      <w:r>
        <w:t>выделить составляющие</w:t>
      </w:r>
      <w:r>
        <w:rPr>
          <w:spacing w:val="80"/>
        </w:rPr>
        <w:t xml:space="preserve"> </w:t>
      </w:r>
      <w:r>
        <w:t>её</w:t>
      </w:r>
      <w:r>
        <w:rPr>
          <w:spacing w:val="80"/>
        </w:rPr>
        <w:t xml:space="preserve"> </w:t>
      </w:r>
      <w:r>
        <w:t>элементы</w:t>
      </w:r>
      <w:r>
        <w:rPr>
          <w:spacing w:val="80"/>
        </w:rPr>
        <w:t xml:space="preserve"> </w:t>
      </w:r>
      <w:r>
        <w:t>и</w:t>
      </w:r>
      <w:r>
        <w:rPr>
          <w:spacing w:val="80"/>
        </w:rPr>
        <w:t xml:space="preserve"> </w:t>
      </w:r>
      <w:r>
        <w:t>открывает</w:t>
      </w:r>
      <w:r>
        <w:rPr>
          <w:spacing w:val="80"/>
        </w:rPr>
        <w:t xml:space="preserve"> </w:t>
      </w:r>
      <w:r>
        <w:t>возможность</w:t>
      </w:r>
      <w:r>
        <w:rPr>
          <w:spacing w:val="80"/>
        </w:rPr>
        <w:t xml:space="preserve"> </w:t>
      </w:r>
      <w:r>
        <w:t>использовать технологический</w:t>
      </w:r>
      <w:r>
        <w:rPr>
          <w:spacing w:val="80"/>
        </w:rPr>
        <w:t xml:space="preserve"> </w:t>
      </w:r>
      <w:r>
        <w:t>подход</w:t>
      </w:r>
      <w:r>
        <w:rPr>
          <w:spacing w:val="80"/>
        </w:rPr>
        <w:t xml:space="preserve"> </w:t>
      </w:r>
      <w:r>
        <w:t>при</w:t>
      </w:r>
      <w:r>
        <w:rPr>
          <w:spacing w:val="80"/>
        </w:rPr>
        <w:t xml:space="preserve"> </w:t>
      </w:r>
      <w:r>
        <w:t>построении</w:t>
      </w:r>
      <w:r>
        <w:rPr>
          <w:spacing w:val="80"/>
        </w:rPr>
        <w:t xml:space="preserve"> </w:t>
      </w:r>
      <w:r>
        <w:t>моделей,</w:t>
      </w:r>
      <w:r>
        <w:rPr>
          <w:spacing w:val="80"/>
        </w:rPr>
        <w:t xml:space="preserve"> </w:t>
      </w:r>
      <w:r>
        <w:t>необходимых</w:t>
      </w:r>
      <w:r>
        <w:rPr>
          <w:spacing w:val="80"/>
        </w:rPr>
        <w:t xml:space="preserve"> </w:t>
      </w:r>
      <w:r>
        <w:t>для познания объекта.</w:t>
      </w:r>
      <w:r>
        <w:rPr>
          <w:spacing w:val="40"/>
        </w:rPr>
        <w:t xml:space="preserve"> </w:t>
      </w:r>
      <w:r>
        <w:t>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51F5BCA" w14:textId="77777777" w:rsidR="00437756" w:rsidRDefault="00713951">
      <w:pPr>
        <w:pStyle w:val="1"/>
        <w:spacing w:line="252" w:lineRule="auto"/>
        <w:ind w:right="3838"/>
      </w:pPr>
      <w:r>
        <w:t>Вариативные</w:t>
      </w:r>
      <w:r>
        <w:rPr>
          <w:spacing w:val="-10"/>
        </w:rPr>
        <w:t xml:space="preserve"> </w:t>
      </w:r>
      <w:r>
        <w:t>модули</w:t>
      </w:r>
      <w:r>
        <w:rPr>
          <w:spacing w:val="-10"/>
        </w:rPr>
        <w:t xml:space="preserve"> </w:t>
      </w:r>
      <w:r>
        <w:t>программы</w:t>
      </w:r>
      <w:r>
        <w:rPr>
          <w:spacing w:val="-9"/>
        </w:rPr>
        <w:t xml:space="preserve"> </w:t>
      </w:r>
      <w:r>
        <w:t>по</w:t>
      </w:r>
      <w:r>
        <w:rPr>
          <w:spacing w:val="-11"/>
        </w:rPr>
        <w:t xml:space="preserve"> </w:t>
      </w:r>
      <w:r>
        <w:t>технологии. Модуль «Автоматизированные системы».</w:t>
      </w:r>
    </w:p>
    <w:p w14:paraId="3F110AEE" w14:textId="77777777" w:rsidR="00437756" w:rsidRDefault="00713951">
      <w:pPr>
        <w:pStyle w:val="a3"/>
        <w:spacing w:line="252" w:lineRule="auto"/>
        <w:ind w:right="1376"/>
      </w:pPr>
      <w:r>
        <w:t>Модуль</w:t>
      </w:r>
      <w:r>
        <w:rPr>
          <w:spacing w:val="80"/>
        </w:rPr>
        <w:t xml:space="preserve"> </w:t>
      </w:r>
      <w:r>
        <w:t>знакомит</w:t>
      </w:r>
      <w:r>
        <w:rPr>
          <w:spacing w:val="80"/>
        </w:rPr>
        <w:t xml:space="preserve"> </w:t>
      </w:r>
      <w:r>
        <w:t>обучающихся</w:t>
      </w:r>
      <w:r>
        <w:rPr>
          <w:spacing w:val="80"/>
        </w:rPr>
        <w:t xml:space="preserve"> </w:t>
      </w:r>
      <w:r>
        <w:t>с</w:t>
      </w:r>
      <w:r>
        <w:rPr>
          <w:spacing w:val="80"/>
        </w:rPr>
        <w:t xml:space="preserve"> </w:t>
      </w:r>
      <w:r>
        <w:t>автоматизацией</w:t>
      </w:r>
      <w:r>
        <w:rPr>
          <w:spacing w:val="80"/>
        </w:rPr>
        <w:t xml:space="preserve"> </w:t>
      </w:r>
      <w:r>
        <w:t>технологических процессов на производстве и в быту. Акцент сделан на изучение принципов управления</w:t>
      </w:r>
      <w:r>
        <w:rPr>
          <w:spacing w:val="-7"/>
        </w:rPr>
        <w:t xml:space="preserve"> </w:t>
      </w:r>
      <w:r>
        <w:t>автоматизированными</w:t>
      </w:r>
      <w:r>
        <w:rPr>
          <w:spacing w:val="-7"/>
        </w:rPr>
        <w:t xml:space="preserve"> </w:t>
      </w:r>
      <w:r>
        <w:t>системами</w:t>
      </w:r>
      <w:r>
        <w:rPr>
          <w:spacing w:val="-4"/>
        </w:rPr>
        <w:t xml:space="preserve"> </w:t>
      </w:r>
      <w:r>
        <w:t>и</w:t>
      </w:r>
      <w:r>
        <w:rPr>
          <w:spacing w:val="-7"/>
        </w:rPr>
        <w:t xml:space="preserve"> </w:t>
      </w:r>
      <w:r>
        <w:t>их</w:t>
      </w:r>
      <w:r>
        <w:rPr>
          <w:spacing w:val="-5"/>
        </w:rPr>
        <w:t xml:space="preserve"> </w:t>
      </w:r>
      <w:r>
        <w:t>практической</w:t>
      </w:r>
      <w:r>
        <w:rPr>
          <w:spacing w:val="-7"/>
        </w:rPr>
        <w:t xml:space="preserve"> </w:t>
      </w:r>
      <w:r>
        <w:t>реализации</w:t>
      </w:r>
    </w:p>
    <w:p w14:paraId="0BDD2F4B" w14:textId="77777777" w:rsidR="00437756" w:rsidRDefault="00713951">
      <w:pPr>
        <w:pStyle w:val="a3"/>
        <w:spacing w:line="252" w:lineRule="auto"/>
        <w:ind w:right="848"/>
      </w:pPr>
      <w:r>
        <w:t>на</w:t>
      </w:r>
      <w:r>
        <w:rPr>
          <w:spacing w:val="80"/>
        </w:rPr>
        <w:t xml:space="preserve"> </w:t>
      </w:r>
      <w:r>
        <w:t>примере</w:t>
      </w:r>
      <w:r>
        <w:rPr>
          <w:spacing w:val="80"/>
        </w:rPr>
        <w:t xml:space="preserve"> </w:t>
      </w:r>
      <w:r>
        <w:t>простых</w:t>
      </w:r>
      <w:r>
        <w:rPr>
          <w:spacing w:val="80"/>
        </w:rPr>
        <w:t xml:space="preserve"> </w:t>
      </w:r>
      <w:r>
        <w:t>технических</w:t>
      </w:r>
      <w:r>
        <w:rPr>
          <w:spacing w:val="80"/>
          <w:w w:val="150"/>
        </w:rPr>
        <w:t xml:space="preserve"> </w:t>
      </w:r>
      <w:r>
        <w:t>систем.</w:t>
      </w:r>
      <w:r>
        <w:rPr>
          <w:spacing w:val="80"/>
        </w:rPr>
        <w:t xml:space="preserve"> </w:t>
      </w:r>
      <w:r>
        <w:t>В</w:t>
      </w:r>
      <w:r>
        <w:rPr>
          <w:spacing w:val="80"/>
        </w:rPr>
        <w:t xml:space="preserve"> </w:t>
      </w:r>
      <w:r>
        <w:t>результате</w:t>
      </w:r>
      <w:r>
        <w:rPr>
          <w:spacing w:val="80"/>
        </w:rPr>
        <w:t xml:space="preserve"> </w:t>
      </w:r>
      <w:r>
        <w:t>освоения</w:t>
      </w:r>
      <w:r>
        <w:rPr>
          <w:spacing w:val="80"/>
        </w:rPr>
        <w:t xml:space="preserve"> </w:t>
      </w:r>
      <w:r>
        <w:t>модуля</w:t>
      </w:r>
      <w:r>
        <w:rPr>
          <w:spacing w:val="80"/>
        </w:rPr>
        <w:t xml:space="preserve"> </w:t>
      </w:r>
      <w:r>
        <w:t>обучающиеся</w:t>
      </w:r>
      <w:r>
        <w:rPr>
          <w:spacing w:val="80"/>
        </w:rPr>
        <w:t xml:space="preserve"> </w:t>
      </w:r>
      <w:r>
        <w:t>разрабатывают</w:t>
      </w:r>
      <w:r>
        <w:rPr>
          <w:spacing w:val="80"/>
        </w:rPr>
        <w:t xml:space="preserve"> </w:t>
      </w:r>
      <w:r>
        <w:t>индивидуальный</w:t>
      </w:r>
      <w:r>
        <w:rPr>
          <w:spacing w:val="80"/>
        </w:rPr>
        <w:t xml:space="preserve"> </w:t>
      </w:r>
      <w:r>
        <w:t>или</w:t>
      </w:r>
      <w:r>
        <w:rPr>
          <w:spacing w:val="80"/>
        </w:rPr>
        <w:t xml:space="preserve"> </w:t>
      </w:r>
      <w:r>
        <w:t>групповой</w:t>
      </w:r>
      <w:r>
        <w:rPr>
          <w:spacing w:val="80"/>
        </w:rPr>
        <w:t xml:space="preserve"> </w:t>
      </w:r>
      <w:r>
        <w:t>проект,</w:t>
      </w:r>
    </w:p>
    <w:p w14:paraId="3F6C1A20" w14:textId="77777777" w:rsidR="00437756" w:rsidRDefault="00437756">
      <w:pPr>
        <w:spacing w:line="252" w:lineRule="auto"/>
        <w:sectPr w:rsidR="00437756">
          <w:pgSz w:w="11910" w:h="16840"/>
          <w:pgMar w:top="1040" w:right="0" w:bottom="280" w:left="760" w:header="720" w:footer="720" w:gutter="0"/>
          <w:cols w:space="720"/>
        </w:sectPr>
      </w:pPr>
    </w:p>
    <w:p w14:paraId="31331B36" w14:textId="77777777" w:rsidR="00437756" w:rsidRDefault="00713951">
      <w:pPr>
        <w:pStyle w:val="a3"/>
        <w:spacing w:before="68" w:line="252" w:lineRule="auto"/>
        <w:ind w:right="848"/>
      </w:pPr>
      <w:r>
        <w:lastRenderedPageBreak/>
        <w:t>имитирующий</w:t>
      </w:r>
      <w:r>
        <w:rPr>
          <w:spacing w:val="80"/>
        </w:rPr>
        <w:t xml:space="preserve"> </w:t>
      </w:r>
      <w:r>
        <w:t>работу</w:t>
      </w:r>
      <w:r>
        <w:rPr>
          <w:spacing w:val="80"/>
        </w:rPr>
        <w:t xml:space="preserve"> </w:t>
      </w:r>
      <w:r>
        <w:t>автоматизированной</w:t>
      </w:r>
      <w:r>
        <w:rPr>
          <w:spacing w:val="80"/>
        </w:rPr>
        <w:t xml:space="preserve"> </w:t>
      </w:r>
      <w:r>
        <w:t>системы</w:t>
      </w:r>
      <w:r>
        <w:rPr>
          <w:spacing w:val="40"/>
        </w:rPr>
        <w:t xml:space="preserve"> </w:t>
      </w:r>
      <w:r>
        <w:t>(например,</w:t>
      </w:r>
      <w:r>
        <w:rPr>
          <w:spacing w:val="80"/>
        </w:rPr>
        <w:t xml:space="preserve"> </w:t>
      </w:r>
      <w:r>
        <w:t>системы управления электродвигателем, освещением в помещении и прочее).</w:t>
      </w:r>
    </w:p>
    <w:p w14:paraId="10A7BB70" w14:textId="77777777" w:rsidR="00437756" w:rsidRDefault="00713951">
      <w:pPr>
        <w:pStyle w:val="1"/>
        <w:spacing w:before="4"/>
      </w:pPr>
      <w:r>
        <w:t>Модули</w:t>
      </w:r>
      <w:r>
        <w:rPr>
          <w:spacing w:val="-4"/>
        </w:rPr>
        <w:t xml:space="preserve"> </w:t>
      </w:r>
      <w:r>
        <w:t>«Животноводство»</w:t>
      </w:r>
      <w:r>
        <w:rPr>
          <w:spacing w:val="-2"/>
        </w:rPr>
        <w:t xml:space="preserve"> </w:t>
      </w:r>
      <w:r>
        <w:t>и</w:t>
      </w:r>
      <w:r>
        <w:rPr>
          <w:spacing w:val="-2"/>
        </w:rPr>
        <w:t xml:space="preserve"> «Растениеводство».</w:t>
      </w:r>
    </w:p>
    <w:p w14:paraId="0DCE82D8" w14:textId="77777777" w:rsidR="00437756" w:rsidRDefault="00713951">
      <w:pPr>
        <w:pStyle w:val="a3"/>
        <w:spacing w:before="10" w:line="252" w:lineRule="auto"/>
        <w:ind w:right="1376"/>
      </w:pPr>
      <w:r>
        <w:t>Модули</w:t>
      </w:r>
      <w:r>
        <w:rPr>
          <w:spacing w:val="80"/>
        </w:rPr>
        <w:t xml:space="preserve"> </w:t>
      </w:r>
      <w:r>
        <w:t>знакомят</w:t>
      </w:r>
      <w:r>
        <w:rPr>
          <w:spacing w:val="80"/>
        </w:rPr>
        <w:t xml:space="preserve"> </w:t>
      </w:r>
      <w:r>
        <w:t>обучающихся</w:t>
      </w:r>
      <w:r>
        <w:rPr>
          <w:spacing w:val="80"/>
        </w:rPr>
        <w:t xml:space="preserve"> </w:t>
      </w:r>
      <w:r>
        <w:t>с</w:t>
      </w:r>
      <w:r>
        <w:rPr>
          <w:spacing w:val="80"/>
        </w:rPr>
        <w:t xml:space="preserve"> </w:t>
      </w:r>
      <w:r>
        <w:t>классическими</w:t>
      </w:r>
      <w:r>
        <w:rPr>
          <w:spacing w:val="80"/>
        </w:rPr>
        <w:t xml:space="preserve"> </w:t>
      </w:r>
      <w:r>
        <w:t>и</w:t>
      </w:r>
      <w:r>
        <w:rPr>
          <w:spacing w:val="80"/>
        </w:rPr>
        <w:t xml:space="preserve"> </w:t>
      </w:r>
      <w:r>
        <w:t>современными технологиями</w:t>
      </w:r>
      <w:r>
        <w:rPr>
          <w:spacing w:val="-6"/>
        </w:rPr>
        <w:t xml:space="preserve"> </w:t>
      </w:r>
      <w:r>
        <w:t>в</w:t>
      </w:r>
      <w:r>
        <w:rPr>
          <w:spacing w:val="-7"/>
        </w:rPr>
        <w:t xml:space="preserve"> </w:t>
      </w:r>
      <w:r>
        <w:t>сельскохозяйственной</w:t>
      </w:r>
      <w:r>
        <w:rPr>
          <w:spacing w:val="-6"/>
        </w:rPr>
        <w:t xml:space="preserve"> </w:t>
      </w:r>
      <w:r>
        <w:t>сфере,</w:t>
      </w:r>
      <w:r>
        <w:rPr>
          <w:spacing w:val="-6"/>
        </w:rPr>
        <w:t xml:space="preserve"> </w:t>
      </w:r>
      <w:r>
        <w:t>направленными</w:t>
      </w:r>
      <w:r>
        <w:rPr>
          <w:spacing w:val="-6"/>
        </w:rPr>
        <w:t xml:space="preserve"> </w:t>
      </w:r>
      <w:r>
        <w:t>на</w:t>
      </w:r>
      <w:r>
        <w:rPr>
          <w:spacing w:val="-7"/>
        </w:rPr>
        <w:t xml:space="preserve"> </w:t>
      </w:r>
      <w:r>
        <w:t>природные объекты, имеющие свои биологические циклы.</w:t>
      </w:r>
    </w:p>
    <w:p w14:paraId="467E5310" w14:textId="77777777" w:rsidR="00437756" w:rsidRDefault="00713951">
      <w:pPr>
        <w:pStyle w:val="a3"/>
        <w:spacing w:line="249" w:lineRule="auto"/>
        <w:ind w:right="3838"/>
      </w:pPr>
      <w:r>
        <w:t>В</w:t>
      </w:r>
      <w:r>
        <w:rPr>
          <w:spacing w:val="80"/>
        </w:rPr>
        <w:t xml:space="preserve"> </w:t>
      </w:r>
      <w:r>
        <w:t>курсе</w:t>
      </w:r>
      <w:r>
        <w:rPr>
          <w:spacing w:val="80"/>
        </w:rPr>
        <w:t xml:space="preserve"> </w:t>
      </w:r>
      <w:r>
        <w:t>технологии</w:t>
      </w:r>
      <w:r>
        <w:rPr>
          <w:spacing w:val="80"/>
        </w:rPr>
        <w:t xml:space="preserve"> </w:t>
      </w:r>
      <w:r>
        <w:t>осуществляется</w:t>
      </w:r>
      <w:r>
        <w:rPr>
          <w:spacing w:val="80"/>
        </w:rPr>
        <w:t xml:space="preserve"> </w:t>
      </w:r>
      <w:r>
        <w:t>реализация межпредметных связей:</w:t>
      </w:r>
    </w:p>
    <w:p w14:paraId="7745684C" w14:textId="77777777" w:rsidR="00437756" w:rsidRDefault="00713951">
      <w:pPr>
        <w:pStyle w:val="a3"/>
        <w:spacing w:before="2" w:line="252" w:lineRule="auto"/>
        <w:ind w:right="1676"/>
      </w:pPr>
      <w:r>
        <w:t>с</w:t>
      </w:r>
      <w:r>
        <w:rPr>
          <w:spacing w:val="40"/>
        </w:rPr>
        <w:t xml:space="preserve"> </w:t>
      </w:r>
      <w:r>
        <w:t>алгеброй</w:t>
      </w:r>
      <w:r>
        <w:rPr>
          <w:spacing w:val="40"/>
        </w:rPr>
        <w:t xml:space="preserve"> </w:t>
      </w:r>
      <w:r>
        <w:t>и</w:t>
      </w:r>
      <w:r>
        <w:rPr>
          <w:spacing w:val="40"/>
        </w:rPr>
        <w:t xml:space="preserve"> </w:t>
      </w:r>
      <w:r>
        <w:t>геометрией</w:t>
      </w:r>
      <w:r>
        <w:rPr>
          <w:spacing w:val="40"/>
        </w:rPr>
        <w:t xml:space="preserve"> </w:t>
      </w:r>
      <w:r>
        <w:t>при</w:t>
      </w:r>
      <w:r>
        <w:rPr>
          <w:spacing w:val="80"/>
        </w:rPr>
        <w:t xml:space="preserve"> </w:t>
      </w:r>
      <w:r>
        <w:t>изучении</w:t>
      </w:r>
      <w:r>
        <w:rPr>
          <w:spacing w:val="80"/>
        </w:rPr>
        <w:t xml:space="preserve"> </w:t>
      </w:r>
      <w:r>
        <w:t>модулей</w:t>
      </w:r>
      <w:r>
        <w:rPr>
          <w:spacing w:val="80"/>
          <w:w w:val="150"/>
        </w:rPr>
        <w:t xml:space="preserve"> </w:t>
      </w:r>
      <w:r>
        <w:t>«Компьютерная</w:t>
      </w:r>
      <w:r>
        <w:rPr>
          <w:spacing w:val="40"/>
        </w:rPr>
        <w:t xml:space="preserve"> </w:t>
      </w:r>
      <w:r>
        <w:t>графика.</w:t>
      </w:r>
      <w:r>
        <w:rPr>
          <w:spacing w:val="80"/>
        </w:rPr>
        <w:t xml:space="preserve"> </w:t>
      </w:r>
      <w:r>
        <w:t>Черчение»,</w:t>
      </w:r>
      <w:r>
        <w:rPr>
          <w:spacing w:val="80"/>
        </w:rPr>
        <w:t xml:space="preserve"> </w:t>
      </w:r>
      <w:r>
        <w:t>«3D-моделирование,</w:t>
      </w:r>
      <w:r>
        <w:rPr>
          <w:spacing w:val="80"/>
        </w:rPr>
        <w:t xml:space="preserve"> </w:t>
      </w:r>
      <w:r>
        <w:t>прототипирование, макетирование»,</w:t>
      </w:r>
      <w:r>
        <w:rPr>
          <w:spacing w:val="-5"/>
        </w:rPr>
        <w:t xml:space="preserve"> </w:t>
      </w:r>
      <w:r>
        <w:t>«Технологии</w:t>
      </w:r>
      <w:r>
        <w:rPr>
          <w:spacing w:val="-8"/>
        </w:rPr>
        <w:t xml:space="preserve"> </w:t>
      </w:r>
      <w:r>
        <w:t>обработки</w:t>
      </w:r>
      <w:r>
        <w:rPr>
          <w:spacing w:val="-8"/>
        </w:rPr>
        <w:t xml:space="preserve"> </w:t>
      </w:r>
      <w:r>
        <w:t>материалов</w:t>
      </w:r>
      <w:r>
        <w:rPr>
          <w:spacing w:val="-9"/>
        </w:rPr>
        <w:t xml:space="preserve"> </w:t>
      </w:r>
      <w:r>
        <w:t>и</w:t>
      </w:r>
      <w:r>
        <w:rPr>
          <w:spacing w:val="-8"/>
        </w:rPr>
        <w:t xml:space="preserve"> </w:t>
      </w:r>
      <w:r>
        <w:t>пищевых</w:t>
      </w:r>
      <w:r>
        <w:rPr>
          <w:spacing w:val="-6"/>
        </w:rPr>
        <w:t xml:space="preserve"> </w:t>
      </w:r>
      <w:r>
        <w:t>продуктов»; с</w:t>
      </w:r>
      <w:r>
        <w:rPr>
          <w:spacing w:val="40"/>
        </w:rPr>
        <w:t xml:space="preserve"> </w:t>
      </w:r>
      <w:r>
        <w:t>химией</w:t>
      </w:r>
      <w:r>
        <w:rPr>
          <w:spacing w:val="40"/>
        </w:rPr>
        <w:t xml:space="preserve"> </w:t>
      </w:r>
      <w:r>
        <w:t>при</w:t>
      </w:r>
      <w:r>
        <w:rPr>
          <w:spacing w:val="80"/>
        </w:rPr>
        <w:t xml:space="preserve"> </w:t>
      </w:r>
      <w:r>
        <w:t>освоении</w:t>
      </w:r>
      <w:r>
        <w:rPr>
          <w:spacing w:val="80"/>
        </w:rPr>
        <w:t xml:space="preserve"> </w:t>
      </w:r>
      <w:r>
        <w:t>разделов,</w:t>
      </w:r>
      <w:r>
        <w:rPr>
          <w:spacing w:val="80"/>
        </w:rPr>
        <w:t xml:space="preserve"> </w:t>
      </w:r>
      <w:r>
        <w:t>связанных</w:t>
      </w:r>
      <w:r>
        <w:rPr>
          <w:spacing w:val="80"/>
        </w:rPr>
        <w:t xml:space="preserve"> </w:t>
      </w:r>
      <w:r>
        <w:t>с</w:t>
      </w:r>
      <w:r>
        <w:rPr>
          <w:spacing w:val="80"/>
        </w:rPr>
        <w:t xml:space="preserve"> </w:t>
      </w:r>
      <w:r>
        <w:t>технологиями</w:t>
      </w:r>
      <w:r>
        <w:rPr>
          <w:spacing w:val="80"/>
        </w:rPr>
        <w:t xml:space="preserve"> </w:t>
      </w:r>
      <w:r>
        <w:t>химической промышленности в инвариантных модулях;</w:t>
      </w:r>
    </w:p>
    <w:p w14:paraId="3CBF237F" w14:textId="77777777" w:rsidR="00437756" w:rsidRDefault="00713951">
      <w:pPr>
        <w:pStyle w:val="a3"/>
        <w:spacing w:line="272" w:lineRule="exact"/>
      </w:pPr>
      <w:r>
        <w:t>с</w:t>
      </w:r>
      <w:r>
        <w:rPr>
          <w:spacing w:val="59"/>
        </w:rPr>
        <w:t xml:space="preserve"> </w:t>
      </w:r>
      <w:r>
        <w:rPr>
          <w:spacing w:val="-2"/>
        </w:rPr>
        <w:t>биологией</w:t>
      </w:r>
    </w:p>
    <w:p w14:paraId="0BC18A98" w14:textId="77777777" w:rsidR="00437756" w:rsidRDefault="00713951">
      <w:pPr>
        <w:pStyle w:val="a3"/>
        <w:spacing w:before="12"/>
      </w:pPr>
      <w:proofErr w:type="gramStart"/>
      <w:r>
        <w:t>при</w:t>
      </w:r>
      <w:r>
        <w:rPr>
          <w:spacing w:val="25"/>
        </w:rPr>
        <w:t xml:space="preserve">  </w:t>
      </w:r>
      <w:r>
        <w:t>изучении</w:t>
      </w:r>
      <w:proofErr w:type="gramEnd"/>
      <w:r>
        <w:rPr>
          <w:spacing w:val="27"/>
        </w:rPr>
        <w:t xml:space="preserve">  </w:t>
      </w:r>
      <w:r>
        <w:t>современных</w:t>
      </w:r>
      <w:r>
        <w:rPr>
          <w:spacing w:val="28"/>
        </w:rPr>
        <w:t xml:space="preserve">  </w:t>
      </w:r>
      <w:r>
        <w:t>биотехнологий</w:t>
      </w:r>
      <w:r>
        <w:rPr>
          <w:spacing w:val="27"/>
        </w:rPr>
        <w:t xml:space="preserve">  </w:t>
      </w:r>
      <w:r>
        <w:rPr>
          <w:spacing w:val="-10"/>
        </w:rPr>
        <w:t>в</w:t>
      </w:r>
    </w:p>
    <w:p w14:paraId="1AEE9953" w14:textId="77777777" w:rsidR="00437756" w:rsidRDefault="00713951">
      <w:pPr>
        <w:pStyle w:val="a3"/>
        <w:spacing w:before="15"/>
      </w:pPr>
      <w:proofErr w:type="gramStart"/>
      <w:r>
        <w:t>инвариантных</w:t>
      </w:r>
      <w:r>
        <w:rPr>
          <w:spacing w:val="26"/>
        </w:rPr>
        <w:t xml:space="preserve">  </w:t>
      </w:r>
      <w:r>
        <w:t>модулях</w:t>
      </w:r>
      <w:proofErr w:type="gramEnd"/>
      <w:r>
        <w:rPr>
          <w:spacing w:val="28"/>
        </w:rPr>
        <w:t xml:space="preserve">  </w:t>
      </w:r>
      <w:r>
        <w:t>и</w:t>
      </w:r>
      <w:r>
        <w:rPr>
          <w:spacing w:val="27"/>
        </w:rPr>
        <w:t xml:space="preserve">  </w:t>
      </w:r>
      <w:r>
        <w:t>при</w:t>
      </w:r>
      <w:r>
        <w:rPr>
          <w:spacing w:val="28"/>
        </w:rPr>
        <w:t xml:space="preserve">  </w:t>
      </w:r>
      <w:r>
        <w:t>освоении</w:t>
      </w:r>
      <w:r>
        <w:rPr>
          <w:spacing w:val="28"/>
        </w:rPr>
        <w:t xml:space="preserve">  </w:t>
      </w:r>
      <w:r>
        <w:t>вариативных</w:t>
      </w:r>
      <w:r>
        <w:rPr>
          <w:spacing w:val="29"/>
        </w:rPr>
        <w:t xml:space="preserve">  </w:t>
      </w:r>
      <w:r>
        <w:rPr>
          <w:spacing w:val="-2"/>
        </w:rPr>
        <w:t>модулей</w:t>
      </w:r>
    </w:p>
    <w:p w14:paraId="4E7CD028" w14:textId="77777777" w:rsidR="00437756" w:rsidRDefault="00713951">
      <w:pPr>
        <w:pStyle w:val="a3"/>
        <w:spacing w:before="12"/>
      </w:pPr>
      <w:r>
        <w:t>«Растениеводство»</w:t>
      </w:r>
      <w:r>
        <w:rPr>
          <w:spacing w:val="-8"/>
        </w:rPr>
        <w:t xml:space="preserve"> </w:t>
      </w:r>
      <w:r>
        <w:t>и</w:t>
      </w:r>
      <w:r>
        <w:rPr>
          <w:spacing w:val="3"/>
        </w:rPr>
        <w:t xml:space="preserve"> </w:t>
      </w:r>
      <w:r>
        <w:rPr>
          <w:spacing w:val="-2"/>
        </w:rPr>
        <w:t>«Животноводство»;</w:t>
      </w:r>
    </w:p>
    <w:p w14:paraId="254A618E" w14:textId="77777777" w:rsidR="00437756" w:rsidRDefault="00713951">
      <w:pPr>
        <w:pStyle w:val="a3"/>
        <w:spacing w:before="14"/>
      </w:pPr>
      <w:r>
        <w:t>с</w:t>
      </w:r>
      <w:r>
        <w:rPr>
          <w:spacing w:val="57"/>
        </w:rPr>
        <w:t xml:space="preserve"> </w:t>
      </w:r>
      <w:r>
        <w:t>физикой</w:t>
      </w:r>
      <w:r>
        <w:rPr>
          <w:spacing w:val="56"/>
        </w:rPr>
        <w:t xml:space="preserve"> </w:t>
      </w:r>
      <w:proofErr w:type="gramStart"/>
      <w:r>
        <w:t>при</w:t>
      </w:r>
      <w:r>
        <w:rPr>
          <w:spacing w:val="29"/>
        </w:rPr>
        <w:t xml:space="preserve">  </w:t>
      </w:r>
      <w:r>
        <w:t>освоении</w:t>
      </w:r>
      <w:proofErr w:type="gramEnd"/>
      <w:r>
        <w:rPr>
          <w:spacing w:val="29"/>
        </w:rPr>
        <w:t xml:space="preserve">  </w:t>
      </w:r>
      <w:r>
        <w:t>моделей</w:t>
      </w:r>
      <w:r>
        <w:rPr>
          <w:spacing w:val="28"/>
        </w:rPr>
        <w:t xml:space="preserve">  </w:t>
      </w:r>
      <w:r>
        <w:t>машин</w:t>
      </w:r>
      <w:r>
        <w:rPr>
          <w:spacing w:val="28"/>
        </w:rPr>
        <w:t xml:space="preserve">  </w:t>
      </w:r>
      <w:r>
        <w:t>и</w:t>
      </w:r>
      <w:r>
        <w:rPr>
          <w:spacing w:val="29"/>
        </w:rPr>
        <w:t xml:space="preserve">  </w:t>
      </w:r>
      <w:r>
        <w:t>механизмов,</w:t>
      </w:r>
      <w:r>
        <w:rPr>
          <w:spacing w:val="29"/>
        </w:rPr>
        <w:t xml:space="preserve">  </w:t>
      </w:r>
      <w:r>
        <w:rPr>
          <w:spacing w:val="-2"/>
        </w:rPr>
        <w:t>модуля</w:t>
      </w:r>
    </w:p>
    <w:p w14:paraId="318D41F4" w14:textId="77777777" w:rsidR="00437756" w:rsidRDefault="00713951">
      <w:pPr>
        <w:pStyle w:val="a3"/>
        <w:spacing w:before="12"/>
      </w:pPr>
      <w:r>
        <w:t>«Робототехника»,</w:t>
      </w:r>
      <w:r>
        <w:rPr>
          <w:spacing w:val="56"/>
        </w:rPr>
        <w:t xml:space="preserve"> </w:t>
      </w:r>
      <w:r>
        <w:t>«3D-</w:t>
      </w:r>
      <w:proofErr w:type="gramStart"/>
      <w:r>
        <w:t>моделирование,</w:t>
      </w:r>
      <w:r>
        <w:rPr>
          <w:spacing w:val="25"/>
        </w:rPr>
        <w:t xml:space="preserve">  </w:t>
      </w:r>
      <w:r>
        <w:t>прототипирование</w:t>
      </w:r>
      <w:proofErr w:type="gramEnd"/>
      <w:r>
        <w:t>,</w:t>
      </w:r>
      <w:r>
        <w:rPr>
          <w:spacing w:val="53"/>
        </w:rPr>
        <w:t xml:space="preserve"> </w:t>
      </w:r>
      <w:r>
        <w:rPr>
          <w:spacing w:val="-2"/>
        </w:rPr>
        <w:t>макетирование»,</w:t>
      </w:r>
    </w:p>
    <w:p w14:paraId="1327FE6B" w14:textId="77777777" w:rsidR="00437756" w:rsidRDefault="00713951">
      <w:pPr>
        <w:pStyle w:val="a3"/>
        <w:spacing w:before="14"/>
      </w:pPr>
      <w:r>
        <w:t>«Технологии</w:t>
      </w:r>
      <w:r>
        <w:rPr>
          <w:spacing w:val="-7"/>
        </w:rPr>
        <w:t xml:space="preserve"> </w:t>
      </w:r>
      <w:r>
        <w:t>обработки</w:t>
      </w:r>
      <w:r>
        <w:rPr>
          <w:spacing w:val="-4"/>
        </w:rPr>
        <w:t xml:space="preserve"> </w:t>
      </w:r>
      <w:r>
        <w:t>материалов</w:t>
      </w:r>
      <w:r>
        <w:rPr>
          <w:spacing w:val="-5"/>
        </w:rPr>
        <w:t xml:space="preserve"> </w:t>
      </w:r>
      <w:r>
        <w:t>и</w:t>
      </w:r>
      <w:r>
        <w:rPr>
          <w:spacing w:val="-4"/>
        </w:rPr>
        <w:t xml:space="preserve"> </w:t>
      </w:r>
      <w:r>
        <w:t>пищевых</w:t>
      </w:r>
      <w:r>
        <w:rPr>
          <w:spacing w:val="-2"/>
        </w:rPr>
        <w:t xml:space="preserve"> продуктов»;</w:t>
      </w:r>
    </w:p>
    <w:p w14:paraId="0057FB02" w14:textId="77777777" w:rsidR="00437756" w:rsidRDefault="00713951">
      <w:pPr>
        <w:pStyle w:val="a3"/>
        <w:spacing w:before="13"/>
      </w:pPr>
      <w:r>
        <w:t>с</w:t>
      </w:r>
      <w:r>
        <w:rPr>
          <w:spacing w:val="53"/>
        </w:rPr>
        <w:t xml:space="preserve"> </w:t>
      </w:r>
      <w:r>
        <w:t>информатикой</w:t>
      </w:r>
      <w:r>
        <w:rPr>
          <w:spacing w:val="-2"/>
        </w:rPr>
        <w:t xml:space="preserve"> </w:t>
      </w:r>
      <w:r>
        <w:t>и</w:t>
      </w:r>
      <w:r>
        <w:rPr>
          <w:spacing w:val="-1"/>
        </w:rPr>
        <w:t xml:space="preserve"> </w:t>
      </w:r>
      <w:r>
        <w:t>ИКТ</w:t>
      </w:r>
      <w:r>
        <w:rPr>
          <w:spacing w:val="-2"/>
        </w:rPr>
        <w:t xml:space="preserve"> </w:t>
      </w:r>
      <w:r>
        <w:t>при</w:t>
      </w:r>
      <w:r>
        <w:rPr>
          <w:spacing w:val="-2"/>
        </w:rPr>
        <w:t xml:space="preserve"> </w:t>
      </w:r>
      <w:r>
        <w:t>освоении</w:t>
      </w:r>
      <w:r>
        <w:rPr>
          <w:spacing w:val="-1"/>
        </w:rPr>
        <w:t xml:space="preserve"> </w:t>
      </w:r>
      <w:r>
        <w:t>в</w:t>
      </w:r>
      <w:r>
        <w:rPr>
          <w:spacing w:val="-5"/>
        </w:rPr>
        <w:t xml:space="preserve"> </w:t>
      </w:r>
      <w:r>
        <w:t>инвариантных</w:t>
      </w:r>
      <w:r>
        <w:rPr>
          <w:spacing w:val="-3"/>
        </w:rPr>
        <w:t xml:space="preserve"> </w:t>
      </w:r>
      <w:r>
        <w:t>и</w:t>
      </w:r>
      <w:r>
        <w:rPr>
          <w:spacing w:val="-1"/>
        </w:rPr>
        <w:t xml:space="preserve"> </w:t>
      </w:r>
      <w:r>
        <w:rPr>
          <w:spacing w:val="-2"/>
        </w:rPr>
        <w:t>вариативных</w:t>
      </w:r>
    </w:p>
    <w:p w14:paraId="4A452EAD" w14:textId="77777777" w:rsidR="00437756" w:rsidRDefault="00713951">
      <w:pPr>
        <w:pStyle w:val="a3"/>
        <w:spacing w:before="12" w:line="252" w:lineRule="auto"/>
        <w:ind w:right="848"/>
      </w:pPr>
      <w:r>
        <w:t>модулях</w:t>
      </w:r>
      <w:r>
        <w:rPr>
          <w:spacing w:val="80"/>
        </w:rPr>
        <w:t xml:space="preserve"> </w:t>
      </w:r>
      <w:r>
        <w:t>информационных</w:t>
      </w:r>
      <w:r>
        <w:rPr>
          <w:spacing w:val="80"/>
        </w:rPr>
        <w:t xml:space="preserve"> </w:t>
      </w:r>
      <w:r>
        <w:t>процессов</w:t>
      </w:r>
      <w:r>
        <w:rPr>
          <w:spacing w:val="80"/>
        </w:rPr>
        <w:t xml:space="preserve"> </w:t>
      </w:r>
      <w:r>
        <w:t>сбора,</w:t>
      </w:r>
      <w:r>
        <w:rPr>
          <w:spacing w:val="80"/>
        </w:rPr>
        <w:t xml:space="preserve"> </w:t>
      </w:r>
      <w:r>
        <w:t>хранения,</w:t>
      </w:r>
      <w:r>
        <w:rPr>
          <w:spacing w:val="80"/>
        </w:rPr>
        <w:t xml:space="preserve"> </w:t>
      </w:r>
      <w:r>
        <w:t>преобразования</w:t>
      </w:r>
      <w:r>
        <w:rPr>
          <w:spacing w:val="80"/>
        </w:rPr>
        <w:t xml:space="preserve"> </w:t>
      </w:r>
      <w:r>
        <w:t>и передачи информации, протекающих в технических системах, использовании программных сервисов;</w:t>
      </w:r>
    </w:p>
    <w:p w14:paraId="5B1C9078" w14:textId="77777777" w:rsidR="00437756" w:rsidRDefault="00713951">
      <w:pPr>
        <w:pStyle w:val="a3"/>
        <w:spacing w:line="252" w:lineRule="auto"/>
        <w:ind w:right="1875"/>
      </w:pPr>
      <w:r>
        <w:t>с историей</w:t>
      </w:r>
      <w:r>
        <w:rPr>
          <w:spacing w:val="40"/>
        </w:rPr>
        <w:t xml:space="preserve"> </w:t>
      </w:r>
      <w:r>
        <w:t>и искусством при</w:t>
      </w:r>
      <w:r>
        <w:rPr>
          <w:spacing w:val="80"/>
        </w:rPr>
        <w:t xml:space="preserve"> </w:t>
      </w:r>
      <w:r>
        <w:t>освоении</w:t>
      </w:r>
      <w:r>
        <w:rPr>
          <w:spacing w:val="80"/>
        </w:rPr>
        <w:t xml:space="preserve"> </w:t>
      </w:r>
      <w:r>
        <w:t>элементов</w:t>
      </w:r>
      <w:r>
        <w:rPr>
          <w:spacing w:val="80"/>
        </w:rPr>
        <w:t xml:space="preserve"> </w:t>
      </w:r>
      <w:r>
        <w:t>промышленной эстетики,</w:t>
      </w:r>
      <w:r>
        <w:rPr>
          <w:spacing w:val="40"/>
        </w:rPr>
        <w:t xml:space="preserve"> </w:t>
      </w:r>
      <w:r>
        <w:t>народных</w:t>
      </w:r>
      <w:r>
        <w:rPr>
          <w:spacing w:val="80"/>
        </w:rPr>
        <w:t xml:space="preserve"> </w:t>
      </w:r>
      <w:r>
        <w:t>ремёсел</w:t>
      </w:r>
      <w:r>
        <w:rPr>
          <w:spacing w:val="80"/>
        </w:rPr>
        <w:t xml:space="preserve"> </w:t>
      </w:r>
      <w:r>
        <w:t>в</w:t>
      </w:r>
      <w:r>
        <w:rPr>
          <w:spacing w:val="80"/>
        </w:rPr>
        <w:t xml:space="preserve"> </w:t>
      </w:r>
      <w:r>
        <w:t>инвариантном</w:t>
      </w:r>
      <w:r>
        <w:rPr>
          <w:spacing w:val="80"/>
        </w:rPr>
        <w:t xml:space="preserve"> </w:t>
      </w:r>
      <w:r>
        <w:t>модуле</w:t>
      </w:r>
      <w:r>
        <w:rPr>
          <w:spacing w:val="80"/>
        </w:rPr>
        <w:t xml:space="preserve"> </w:t>
      </w:r>
      <w:r>
        <w:t>«Производство</w:t>
      </w:r>
      <w:r>
        <w:rPr>
          <w:spacing w:val="80"/>
        </w:rPr>
        <w:t xml:space="preserve"> </w:t>
      </w:r>
      <w:r>
        <w:t>и</w:t>
      </w:r>
      <w:r>
        <w:rPr>
          <w:spacing w:val="40"/>
        </w:rPr>
        <w:t xml:space="preserve"> </w:t>
      </w:r>
      <w:r>
        <w:rPr>
          <w:spacing w:val="-2"/>
        </w:rPr>
        <w:t>технология»;</w:t>
      </w:r>
    </w:p>
    <w:p w14:paraId="71DF29DA" w14:textId="77777777" w:rsidR="00437756" w:rsidRDefault="00713951">
      <w:pPr>
        <w:pStyle w:val="a3"/>
        <w:spacing w:line="252" w:lineRule="auto"/>
        <w:ind w:right="1875"/>
      </w:pPr>
      <w:r>
        <w:t>с</w:t>
      </w:r>
      <w:r>
        <w:rPr>
          <w:spacing w:val="40"/>
        </w:rPr>
        <w:t xml:space="preserve"> </w:t>
      </w:r>
      <w:r>
        <w:t>обществознанием при</w:t>
      </w:r>
      <w:r>
        <w:rPr>
          <w:spacing w:val="80"/>
        </w:rPr>
        <w:t xml:space="preserve"> </w:t>
      </w:r>
      <w:r>
        <w:t>освоении</w:t>
      </w:r>
      <w:r>
        <w:rPr>
          <w:spacing w:val="80"/>
        </w:rPr>
        <w:t xml:space="preserve"> </w:t>
      </w:r>
      <w:r>
        <w:t>темы</w:t>
      </w:r>
      <w:r>
        <w:rPr>
          <w:spacing w:val="80"/>
        </w:rPr>
        <w:t xml:space="preserve"> </w:t>
      </w:r>
      <w:r>
        <w:t>«Технология</w:t>
      </w:r>
      <w:r>
        <w:rPr>
          <w:spacing w:val="80"/>
        </w:rPr>
        <w:t xml:space="preserve"> </w:t>
      </w:r>
      <w:r>
        <w:t>и</w:t>
      </w:r>
      <w:r>
        <w:rPr>
          <w:spacing w:val="80"/>
        </w:rPr>
        <w:t xml:space="preserve"> </w:t>
      </w:r>
      <w:r>
        <w:t>мир. Современная</w:t>
      </w:r>
      <w:r>
        <w:rPr>
          <w:spacing w:val="80"/>
        </w:rPr>
        <w:t xml:space="preserve"> </w:t>
      </w:r>
      <w:r>
        <w:t>техносфера»</w:t>
      </w:r>
      <w:r>
        <w:rPr>
          <w:spacing w:val="-5"/>
        </w:rPr>
        <w:t xml:space="preserve"> </w:t>
      </w:r>
      <w:r>
        <w:t>в</w:t>
      </w:r>
      <w:r>
        <w:rPr>
          <w:spacing w:val="80"/>
        </w:rPr>
        <w:t xml:space="preserve"> </w:t>
      </w:r>
      <w:r>
        <w:t>инвариантном</w:t>
      </w:r>
      <w:r>
        <w:rPr>
          <w:spacing w:val="80"/>
        </w:rPr>
        <w:t xml:space="preserve"> </w:t>
      </w:r>
      <w:r>
        <w:t>модуле</w:t>
      </w:r>
      <w:r>
        <w:rPr>
          <w:spacing w:val="80"/>
        </w:rPr>
        <w:t xml:space="preserve"> </w:t>
      </w:r>
      <w:r>
        <w:t>«Производство</w:t>
      </w:r>
      <w:r>
        <w:rPr>
          <w:spacing w:val="80"/>
        </w:rPr>
        <w:t xml:space="preserve"> </w:t>
      </w:r>
      <w:r>
        <w:t xml:space="preserve">и </w:t>
      </w:r>
      <w:r>
        <w:rPr>
          <w:spacing w:val="-2"/>
        </w:rPr>
        <w:t>технология».</w:t>
      </w:r>
    </w:p>
    <w:p w14:paraId="19557D5E" w14:textId="77777777" w:rsidR="00437756" w:rsidRDefault="00713951">
      <w:pPr>
        <w:pStyle w:val="a3"/>
        <w:spacing w:line="252" w:lineRule="auto"/>
        <w:ind w:right="2773"/>
      </w:pPr>
      <w:r>
        <w:t>Общее</w:t>
      </w:r>
      <w:r>
        <w:rPr>
          <w:spacing w:val="80"/>
        </w:rPr>
        <w:t xml:space="preserve"> </w:t>
      </w:r>
      <w:r>
        <w:t>число</w:t>
      </w:r>
      <w:r>
        <w:rPr>
          <w:spacing w:val="80"/>
        </w:rPr>
        <w:t xml:space="preserve"> </w:t>
      </w:r>
      <w:r>
        <w:t>часов, рекомендованных</w:t>
      </w:r>
      <w:r>
        <w:rPr>
          <w:spacing w:val="80"/>
        </w:rPr>
        <w:t xml:space="preserve"> </w:t>
      </w:r>
      <w:r>
        <w:t>для</w:t>
      </w:r>
      <w:r>
        <w:rPr>
          <w:spacing w:val="80"/>
        </w:rPr>
        <w:t xml:space="preserve"> </w:t>
      </w:r>
      <w:r>
        <w:t>изучения технологии:</w:t>
      </w:r>
      <w:r>
        <w:rPr>
          <w:spacing w:val="-3"/>
        </w:rPr>
        <w:t xml:space="preserve"> </w:t>
      </w:r>
      <w:r>
        <w:t>в</w:t>
      </w:r>
      <w:r>
        <w:rPr>
          <w:spacing w:val="-4"/>
        </w:rPr>
        <w:t xml:space="preserve"> </w:t>
      </w:r>
      <w:r>
        <w:t>5</w:t>
      </w:r>
      <w:r>
        <w:rPr>
          <w:spacing w:val="-3"/>
        </w:rPr>
        <w:t xml:space="preserve"> </w:t>
      </w:r>
      <w:r>
        <w:t>классе</w:t>
      </w:r>
      <w:r>
        <w:rPr>
          <w:spacing w:val="-1"/>
        </w:rPr>
        <w:t xml:space="preserve"> </w:t>
      </w:r>
      <w:r>
        <w:t>–</w:t>
      </w:r>
      <w:r>
        <w:rPr>
          <w:spacing w:val="-3"/>
        </w:rPr>
        <w:t xml:space="preserve"> </w:t>
      </w:r>
      <w:r>
        <w:t>68</w:t>
      </w:r>
      <w:r>
        <w:rPr>
          <w:spacing w:val="-3"/>
        </w:rPr>
        <w:t xml:space="preserve"> </w:t>
      </w:r>
      <w:r>
        <w:t>часов</w:t>
      </w:r>
      <w:r>
        <w:rPr>
          <w:spacing w:val="-2"/>
        </w:rPr>
        <w:t xml:space="preserve"> </w:t>
      </w:r>
      <w:r>
        <w:t>(2</w:t>
      </w:r>
      <w:r>
        <w:rPr>
          <w:spacing w:val="-3"/>
        </w:rPr>
        <w:t xml:space="preserve"> </w:t>
      </w:r>
      <w:r>
        <w:t>часа</w:t>
      </w:r>
      <w:r>
        <w:rPr>
          <w:spacing w:val="-4"/>
        </w:rPr>
        <w:t xml:space="preserve"> </w:t>
      </w:r>
      <w:r>
        <w:t>в</w:t>
      </w:r>
      <w:r>
        <w:rPr>
          <w:spacing w:val="-4"/>
        </w:rPr>
        <w:t xml:space="preserve"> </w:t>
      </w:r>
      <w:r>
        <w:t>неделю),</w:t>
      </w:r>
      <w:r>
        <w:rPr>
          <w:spacing w:val="-3"/>
        </w:rPr>
        <w:t xml:space="preserve"> </w:t>
      </w:r>
      <w:r>
        <w:t>в</w:t>
      </w:r>
      <w:r>
        <w:rPr>
          <w:spacing w:val="-5"/>
        </w:rPr>
        <w:t xml:space="preserve"> </w:t>
      </w:r>
      <w:r>
        <w:t>6</w:t>
      </w:r>
      <w:r>
        <w:rPr>
          <w:spacing w:val="-3"/>
        </w:rPr>
        <w:t xml:space="preserve"> </w:t>
      </w:r>
      <w:r>
        <w:t>классе</w:t>
      </w:r>
      <w:r>
        <w:rPr>
          <w:spacing w:val="-2"/>
        </w:rPr>
        <w:t xml:space="preserve"> </w:t>
      </w:r>
      <w:r>
        <w:t>–</w:t>
      </w:r>
    </w:p>
    <w:p w14:paraId="7FB74BA6" w14:textId="77777777" w:rsidR="00437756" w:rsidRPr="006D0D89" w:rsidRDefault="00713951" w:rsidP="006D0D89">
      <w:pPr>
        <w:pStyle w:val="a3"/>
        <w:spacing w:line="252" w:lineRule="auto"/>
        <w:ind w:right="1674"/>
      </w:pPr>
      <w:r>
        <w:t>68</w:t>
      </w:r>
      <w:r>
        <w:rPr>
          <w:spacing w:val="-2"/>
        </w:rPr>
        <w:t xml:space="preserve"> </w:t>
      </w:r>
      <w:r>
        <w:t>часов</w:t>
      </w:r>
      <w:r>
        <w:rPr>
          <w:spacing w:val="-1"/>
        </w:rPr>
        <w:t xml:space="preserve"> </w:t>
      </w:r>
      <w:r>
        <w:t>(2</w:t>
      </w:r>
      <w:r>
        <w:rPr>
          <w:spacing w:val="-2"/>
        </w:rPr>
        <w:t xml:space="preserve"> </w:t>
      </w:r>
      <w:r>
        <w:t>часа</w:t>
      </w:r>
      <w:r>
        <w:rPr>
          <w:spacing w:val="-3"/>
        </w:rPr>
        <w:t xml:space="preserve"> </w:t>
      </w:r>
      <w:r>
        <w:t>в</w:t>
      </w:r>
      <w:r>
        <w:rPr>
          <w:spacing w:val="-3"/>
        </w:rPr>
        <w:t xml:space="preserve"> </w:t>
      </w:r>
      <w:r>
        <w:t>неделю),</w:t>
      </w:r>
      <w:r>
        <w:rPr>
          <w:spacing w:val="-2"/>
        </w:rPr>
        <w:t xml:space="preserve"> </w:t>
      </w:r>
      <w:r>
        <w:t>в</w:t>
      </w:r>
      <w:r>
        <w:rPr>
          <w:spacing w:val="-4"/>
        </w:rPr>
        <w:t xml:space="preserve"> </w:t>
      </w:r>
      <w:r>
        <w:t>7</w:t>
      </w:r>
      <w:r>
        <w:rPr>
          <w:spacing w:val="-2"/>
        </w:rPr>
        <w:t xml:space="preserve"> </w:t>
      </w:r>
      <w:r>
        <w:t>классе</w:t>
      </w:r>
      <w:r>
        <w:rPr>
          <w:spacing w:val="-1"/>
        </w:rPr>
        <w:t xml:space="preserve"> </w:t>
      </w:r>
      <w:r>
        <w:t>–</w:t>
      </w:r>
      <w:r>
        <w:rPr>
          <w:spacing w:val="-2"/>
        </w:rPr>
        <w:t xml:space="preserve"> </w:t>
      </w:r>
      <w:r>
        <w:t>68 часов</w:t>
      </w:r>
      <w:r>
        <w:rPr>
          <w:spacing w:val="-3"/>
        </w:rPr>
        <w:t xml:space="preserve"> </w:t>
      </w:r>
      <w:r>
        <w:t>(2</w:t>
      </w:r>
      <w:r>
        <w:rPr>
          <w:spacing w:val="-2"/>
        </w:rPr>
        <w:t xml:space="preserve"> </w:t>
      </w:r>
      <w:r>
        <w:t>часа</w:t>
      </w:r>
      <w:r>
        <w:rPr>
          <w:spacing w:val="-3"/>
        </w:rPr>
        <w:t xml:space="preserve"> </w:t>
      </w:r>
      <w:r>
        <w:t>в</w:t>
      </w:r>
      <w:r>
        <w:rPr>
          <w:spacing w:val="-3"/>
        </w:rPr>
        <w:t xml:space="preserve"> </w:t>
      </w:r>
      <w:r>
        <w:t>неделю),</w:t>
      </w:r>
      <w:r>
        <w:rPr>
          <w:spacing w:val="-1"/>
        </w:rPr>
        <w:t xml:space="preserve"> </w:t>
      </w:r>
      <w:r>
        <w:t>в</w:t>
      </w:r>
      <w:r>
        <w:rPr>
          <w:spacing w:val="-3"/>
        </w:rPr>
        <w:t xml:space="preserve"> </w:t>
      </w:r>
      <w:r>
        <w:t>8</w:t>
      </w:r>
      <w:r>
        <w:rPr>
          <w:spacing w:val="-1"/>
        </w:rPr>
        <w:t xml:space="preserve"> </w:t>
      </w:r>
      <w:r>
        <w:t>классе –</w:t>
      </w:r>
      <w:r>
        <w:rPr>
          <w:spacing w:val="80"/>
          <w:w w:val="150"/>
        </w:rPr>
        <w:t xml:space="preserve"> </w:t>
      </w:r>
      <w:r>
        <w:t>34</w:t>
      </w:r>
      <w:r>
        <w:rPr>
          <w:spacing w:val="80"/>
          <w:w w:val="150"/>
        </w:rPr>
        <w:t xml:space="preserve"> </w:t>
      </w:r>
      <w:r>
        <w:t>часа (1</w:t>
      </w:r>
      <w:r>
        <w:rPr>
          <w:spacing w:val="80"/>
          <w:w w:val="150"/>
        </w:rPr>
        <w:t xml:space="preserve"> </w:t>
      </w:r>
      <w:r>
        <w:t>час</w:t>
      </w:r>
      <w:r>
        <w:rPr>
          <w:spacing w:val="80"/>
          <w:w w:val="150"/>
        </w:rPr>
        <w:t xml:space="preserve"> </w:t>
      </w:r>
      <w:r>
        <w:t>в</w:t>
      </w:r>
      <w:r>
        <w:rPr>
          <w:spacing w:val="80"/>
          <w:w w:val="150"/>
        </w:rPr>
        <w:t xml:space="preserve"> </w:t>
      </w:r>
      <w:r>
        <w:t>неделю)</w:t>
      </w:r>
    </w:p>
    <w:p w14:paraId="35DE0A9A" w14:textId="77777777" w:rsidR="00437756" w:rsidRDefault="00713951">
      <w:pPr>
        <w:pStyle w:val="a5"/>
        <w:numPr>
          <w:ilvl w:val="1"/>
          <w:numId w:val="74"/>
        </w:numPr>
        <w:tabs>
          <w:tab w:val="left" w:pos="2038"/>
        </w:tabs>
        <w:spacing w:before="0"/>
        <w:rPr>
          <w:b/>
          <w:sz w:val="24"/>
        </w:rPr>
      </w:pPr>
      <w:r>
        <w:rPr>
          <w:b/>
          <w:sz w:val="24"/>
        </w:rPr>
        <w:t>Содержание</w:t>
      </w:r>
      <w:r>
        <w:rPr>
          <w:b/>
          <w:spacing w:val="-6"/>
          <w:sz w:val="24"/>
        </w:rPr>
        <w:t xml:space="preserve"> </w:t>
      </w:r>
      <w:r>
        <w:rPr>
          <w:b/>
          <w:sz w:val="24"/>
        </w:rPr>
        <w:t>обучения</w:t>
      </w:r>
      <w:r>
        <w:rPr>
          <w:b/>
          <w:spacing w:val="-5"/>
          <w:sz w:val="24"/>
        </w:rPr>
        <w:t xml:space="preserve"> </w:t>
      </w:r>
      <w:r>
        <w:rPr>
          <w:b/>
          <w:spacing w:val="-2"/>
          <w:sz w:val="24"/>
        </w:rPr>
        <w:t>технологии.</w:t>
      </w:r>
    </w:p>
    <w:p w14:paraId="224993FC" w14:textId="77777777" w:rsidR="00437756" w:rsidRDefault="00713951">
      <w:pPr>
        <w:pStyle w:val="a5"/>
        <w:numPr>
          <w:ilvl w:val="2"/>
          <w:numId w:val="74"/>
        </w:numPr>
        <w:tabs>
          <w:tab w:val="left" w:pos="2218"/>
        </w:tabs>
        <w:spacing w:before="15"/>
        <w:ind w:left="2218" w:hanging="720"/>
        <w:rPr>
          <w:b/>
          <w:sz w:val="24"/>
        </w:rPr>
      </w:pPr>
      <w:r>
        <w:rPr>
          <w:b/>
          <w:sz w:val="24"/>
        </w:rPr>
        <w:t>Инвариантные</w:t>
      </w:r>
      <w:r>
        <w:rPr>
          <w:b/>
          <w:spacing w:val="-8"/>
          <w:sz w:val="24"/>
        </w:rPr>
        <w:t xml:space="preserve"> </w:t>
      </w:r>
      <w:r>
        <w:rPr>
          <w:b/>
          <w:spacing w:val="-2"/>
          <w:sz w:val="24"/>
        </w:rPr>
        <w:t>модули.</w:t>
      </w:r>
    </w:p>
    <w:p w14:paraId="7BBEDC72" w14:textId="77777777" w:rsidR="00437756" w:rsidRDefault="00713951">
      <w:pPr>
        <w:spacing w:before="12" w:line="252" w:lineRule="auto"/>
        <w:ind w:left="1498" w:right="5354"/>
        <w:rPr>
          <w:b/>
          <w:sz w:val="24"/>
        </w:rPr>
      </w:pPr>
      <w:r>
        <w:rPr>
          <w:b/>
          <w:sz w:val="24"/>
        </w:rPr>
        <w:t>Модуль</w:t>
      </w:r>
      <w:r>
        <w:rPr>
          <w:b/>
          <w:spacing w:val="-11"/>
          <w:sz w:val="24"/>
        </w:rPr>
        <w:t xml:space="preserve"> </w:t>
      </w:r>
      <w:r>
        <w:rPr>
          <w:b/>
          <w:sz w:val="24"/>
        </w:rPr>
        <w:t>«Производство</w:t>
      </w:r>
      <w:r>
        <w:rPr>
          <w:b/>
          <w:spacing w:val="-11"/>
          <w:sz w:val="24"/>
        </w:rPr>
        <w:t xml:space="preserve"> </w:t>
      </w:r>
      <w:r>
        <w:rPr>
          <w:b/>
          <w:sz w:val="24"/>
        </w:rPr>
        <w:t>и</w:t>
      </w:r>
      <w:r>
        <w:rPr>
          <w:b/>
          <w:spacing w:val="-11"/>
          <w:sz w:val="24"/>
        </w:rPr>
        <w:t xml:space="preserve"> </w:t>
      </w:r>
      <w:r>
        <w:rPr>
          <w:b/>
          <w:sz w:val="24"/>
        </w:rPr>
        <w:t>технологии». 5 класс.</w:t>
      </w:r>
    </w:p>
    <w:p w14:paraId="641C0091" w14:textId="77777777" w:rsidR="00437756" w:rsidRDefault="00713951">
      <w:pPr>
        <w:pStyle w:val="a3"/>
        <w:spacing w:line="252" w:lineRule="auto"/>
        <w:ind w:right="1875"/>
      </w:pPr>
      <w:r>
        <w:t>Технологии</w:t>
      </w:r>
      <w:r>
        <w:rPr>
          <w:spacing w:val="80"/>
        </w:rPr>
        <w:t xml:space="preserve"> </w:t>
      </w:r>
      <w:r>
        <w:t>вокруг</w:t>
      </w:r>
      <w:r>
        <w:rPr>
          <w:spacing w:val="80"/>
        </w:rPr>
        <w:t xml:space="preserve"> </w:t>
      </w:r>
      <w:r>
        <w:t>нас.</w:t>
      </w:r>
      <w:r>
        <w:rPr>
          <w:spacing w:val="80"/>
        </w:rPr>
        <w:t xml:space="preserve"> </w:t>
      </w:r>
      <w:r>
        <w:t>Преобразующая</w:t>
      </w:r>
      <w:r>
        <w:rPr>
          <w:spacing w:val="80"/>
        </w:rPr>
        <w:t xml:space="preserve"> </w:t>
      </w:r>
      <w:r>
        <w:t>деятельность</w:t>
      </w:r>
      <w:r>
        <w:rPr>
          <w:spacing w:val="80"/>
        </w:rPr>
        <w:t xml:space="preserve"> </w:t>
      </w:r>
      <w:r>
        <w:t>человека</w:t>
      </w:r>
      <w:r>
        <w:rPr>
          <w:spacing w:val="80"/>
        </w:rPr>
        <w:t xml:space="preserve"> </w:t>
      </w:r>
      <w:r>
        <w:t>и технологии.</w:t>
      </w:r>
      <w:r>
        <w:rPr>
          <w:spacing w:val="80"/>
          <w:w w:val="150"/>
        </w:rPr>
        <w:t xml:space="preserve"> </w:t>
      </w:r>
      <w:r>
        <w:t>Мир</w:t>
      </w:r>
      <w:r>
        <w:rPr>
          <w:spacing w:val="80"/>
          <w:w w:val="150"/>
        </w:rPr>
        <w:t xml:space="preserve"> </w:t>
      </w:r>
      <w:r>
        <w:t>идей</w:t>
      </w:r>
      <w:r>
        <w:rPr>
          <w:spacing w:val="80"/>
          <w:w w:val="150"/>
        </w:rPr>
        <w:t xml:space="preserve"> </w:t>
      </w:r>
      <w:r>
        <w:t>и</w:t>
      </w:r>
      <w:r>
        <w:rPr>
          <w:spacing w:val="80"/>
          <w:w w:val="150"/>
        </w:rPr>
        <w:t xml:space="preserve"> </w:t>
      </w:r>
      <w:r>
        <w:t>создание</w:t>
      </w:r>
      <w:r>
        <w:rPr>
          <w:spacing w:val="80"/>
          <w:w w:val="150"/>
        </w:rPr>
        <w:t xml:space="preserve"> </w:t>
      </w:r>
      <w:r>
        <w:t>новых</w:t>
      </w:r>
      <w:r>
        <w:rPr>
          <w:spacing w:val="80"/>
          <w:w w:val="150"/>
        </w:rPr>
        <w:t xml:space="preserve"> </w:t>
      </w:r>
      <w:r>
        <w:t>вещей</w:t>
      </w:r>
      <w:r>
        <w:rPr>
          <w:spacing w:val="80"/>
          <w:w w:val="150"/>
        </w:rPr>
        <w:t xml:space="preserve"> </w:t>
      </w:r>
      <w:r>
        <w:t>и</w:t>
      </w:r>
      <w:r>
        <w:rPr>
          <w:spacing w:val="80"/>
          <w:w w:val="150"/>
        </w:rPr>
        <w:t xml:space="preserve"> </w:t>
      </w:r>
      <w:r>
        <w:t>продуктов.</w:t>
      </w:r>
    </w:p>
    <w:p w14:paraId="214E9DF5" w14:textId="77777777" w:rsidR="00437756" w:rsidRDefault="00713951">
      <w:pPr>
        <w:pStyle w:val="a3"/>
        <w:spacing w:line="275" w:lineRule="exact"/>
      </w:pPr>
      <w:r>
        <w:t>Производственная</w:t>
      </w:r>
      <w:r>
        <w:rPr>
          <w:spacing w:val="-7"/>
        </w:rPr>
        <w:t xml:space="preserve"> </w:t>
      </w:r>
      <w:r>
        <w:rPr>
          <w:spacing w:val="-2"/>
        </w:rPr>
        <w:t>деятельность.</w:t>
      </w:r>
    </w:p>
    <w:p w14:paraId="600E8D54" w14:textId="77777777" w:rsidR="00437756" w:rsidRDefault="00713951">
      <w:pPr>
        <w:pStyle w:val="a3"/>
        <w:spacing w:before="6" w:line="252" w:lineRule="auto"/>
        <w:ind w:right="2327"/>
      </w:pPr>
      <w:r>
        <w:t>Материальный мир и потребности человека. Свойства вещей. Материалы</w:t>
      </w:r>
      <w:r>
        <w:rPr>
          <w:spacing w:val="80"/>
        </w:rPr>
        <w:t xml:space="preserve"> </w:t>
      </w:r>
      <w:r>
        <w:t>и</w:t>
      </w:r>
      <w:r>
        <w:rPr>
          <w:spacing w:val="80"/>
        </w:rPr>
        <w:t xml:space="preserve"> </w:t>
      </w:r>
      <w:r>
        <w:t>сырьё.</w:t>
      </w:r>
      <w:r>
        <w:rPr>
          <w:spacing w:val="80"/>
        </w:rPr>
        <w:t xml:space="preserve"> </w:t>
      </w:r>
      <w:r>
        <w:t>Естественные</w:t>
      </w:r>
      <w:r>
        <w:rPr>
          <w:spacing w:val="80"/>
        </w:rPr>
        <w:t xml:space="preserve"> </w:t>
      </w:r>
      <w:r>
        <w:t>(природные)</w:t>
      </w:r>
      <w:r>
        <w:rPr>
          <w:spacing w:val="80"/>
        </w:rPr>
        <w:t xml:space="preserve"> </w:t>
      </w:r>
      <w:r>
        <w:t>и</w:t>
      </w:r>
      <w:r>
        <w:rPr>
          <w:spacing w:val="80"/>
        </w:rPr>
        <w:t xml:space="preserve"> </w:t>
      </w:r>
      <w:r>
        <w:t>искусственные Материальные технологии. Технологический процесс.</w:t>
      </w:r>
    </w:p>
    <w:p w14:paraId="2950BABD" w14:textId="77777777" w:rsidR="00437756" w:rsidRDefault="00713951">
      <w:pPr>
        <w:pStyle w:val="a3"/>
        <w:spacing w:line="249" w:lineRule="auto"/>
        <w:ind w:right="1875"/>
      </w:pPr>
      <w:r>
        <w:t>Производство</w:t>
      </w:r>
      <w:r>
        <w:rPr>
          <w:spacing w:val="80"/>
        </w:rPr>
        <w:t xml:space="preserve"> </w:t>
      </w:r>
      <w:r>
        <w:t>и</w:t>
      </w:r>
      <w:r>
        <w:rPr>
          <w:spacing w:val="80"/>
        </w:rPr>
        <w:t xml:space="preserve"> </w:t>
      </w:r>
      <w:r>
        <w:t>техника.</w:t>
      </w:r>
      <w:r>
        <w:rPr>
          <w:spacing w:val="80"/>
        </w:rPr>
        <w:t xml:space="preserve"> </w:t>
      </w:r>
      <w:r>
        <w:t>Роль</w:t>
      </w:r>
      <w:r>
        <w:rPr>
          <w:spacing w:val="80"/>
        </w:rPr>
        <w:t xml:space="preserve"> </w:t>
      </w:r>
      <w:r>
        <w:t>техники</w:t>
      </w:r>
      <w:r>
        <w:rPr>
          <w:spacing w:val="80"/>
        </w:rPr>
        <w:t xml:space="preserve"> </w:t>
      </w:r>
      <w:r>
        <w:t>в</w:t>
      </w:r>
      <w:r>
        <w:rPr>
          <w:spacing w:val="80"/>
        </w:rPr>
        <w:t xml:space="preserve"> </w:t>
      </w:r>
      <w:r>
        <w:t>производственной деятельности человека.</w:t>
      </w:r>
    </w:p>
    <w:p w14:paraId="1918BBBB" w14:textId="77777777" w:rsidR="00437756" w:rsidRDefault="00713951">
      <w:pPr>
        <w:pStyle w:val="a3"/>
        <w:spacing w:before="4" w:line="249" w:lineRule="auto"/>
        <w:ind w:right="1875"/>
      </w:pPr>
      <w:r>
        <w:t>Когнитивные</w:t>
      </w:r>
      <w:r>
        <w:rPr>
          <w:spacing w:val="80"/>
        </w:rPr>
        <w:t xml:space="preserve"> </w:t>
      </w:r>
      <w:r>
        <w:t>технологии:</w:t>
      </w:r>
      <w:r>
        <w:rPr>
          <w:spacing w:val="40"/>
        </w:rPr>
        <w:t xml:space="preserve"> </w:t>
      </w:r>
      <w:r>
        <w:t>мозговой</w:t>
      </w:r>
      <w:r>
        <w:rPr>
          <w:spacing w:val="80"/>
        </w:rPr>
        <w:t xml:space="preserve"> </w:t>
      </w:r>
      <w:r>
        <w:t>штурм,</w:t>
      </w:r>
      <w:r>
        <w:rPr>
          <w:spacing w:val="80"/>
        </w:rPr>
        <w:t xml:space="preserve"> </w:t>
      </w:r>
      <w:r>
        <w:t>метод</w:t>
      </w:r>
      <w:r>
        <w:rPr>
          <w:spacing w:val="80"/>
        </w:rPr>
        <w:t xml:space="preserve"> </w:t>
      </w:r>
      <w:r>
        <w:t>интеллект-карт, метод фокальных объектов и другие.</w:t>
      </w:r>
    </w:p>
    <w:p w14:paraId="64E6AAF4" w14:textId="77777777" w:rsidR="00437756" w:rsidRDefault="00713951">
      <w:pPr>
        <w:pStyle w:val="a3"/>
        <w:spacing w:before="2"/>
      </w:pPr>
      <w:r>
        <w:t>Проекты</w:t>
      </w:r>
      <w:r>
        <w:rPr>
          <w:spacing w:val="-6"/>
        </w:rPr>
        <w:t xml:space="preserve"> </w:t>
      </w:r>
      <w:r>
        <w:t>и</w:t>
      </w:r>
      <w:r>
        <w:rPr>
          <w:spacing w:val="-2"/>
        </w:rPr>
        <w:t xml:space="preserve"> </w:t>
      </w:r>
      <w:r>
        <w:t>ресурсы</w:t>
      </w:r>
      <w:r>
        <w:rPr>
          <w:spacing w:val="-3"/>
        </w:rPr>
        <w:t xml:space="preserve"> </w:t>
      </w:r>
      <w:r>
        <w:t>в</w:t>
      </w:r>
      <w:r>
        <w:rPr>
          <w:spacing w:val="-5"/>
        </w:rPr>
        <w:t xml:space="preserve"> </w:t>
      </w:r>
      <w:r>
        <w:t>производственной</w:t>
      </w:r>
      <w:r>
        <w:rPr>
          <w:spacing w:val="-3"/>
        </w:rPr>
        <w:t xml:space="preserve"> </w:t>
      </w:r>
      <w:r>
        <w:t>деятельности</w:t>
      </w:r>
      <w:r>
        <w:rPr>
          <w:spacing w:val="-2"/>
        </w:rPr>
        <w:t xml:space="preserve"> </w:t>
      </w:r>
      <w:r>
        <w:t>человека.</w:t>
      </w:r>
      <w:r>
        <w:rPr>
          <w:spacing w:val="-3"/>
        </w:rPr>
        <w:t xml:space="preserve"> </w:t>
      </w:r>
      <w:r>
        <w:rPr>
          <w:spacing w:val="-2"/>
        </w:rPr>
        <w:t>Проект</w:t>
      </w:r>
    </w:p>
    <w:p w14:paraId="0039516C" w14:textId="77777777" w:rsidR="00437756" w:rsidRDefault="00713951">
      <w:pPr>
        <w:pStyle w:val="a3"/>
        <w:spacing w:before="14"/>
      </w:pPr>
      <w:proofErr w:type="gramStart"/>
      <w:r>
        <w:t>как</w:t>
      </w:r>
      <w:r>
        <w:rPr>
          <w:spacing w:val="28"/>
        </w:rPr>
        <w:t xml:space="preserve">  </w:t>
      </w:r>
      <w:r>
        <w:t>форма</w:t>
      </w:r>
      <w:proofErr w:type="gramEnd"/>
      <w:r>
        <w:rPr>
          <w:spacing w:val="28"/>
        </w:rPr>
        <w:t xml:space="preserve">  </w:t>
      </w:r>
      <w:r>
        <w:t>организации</w:t>
      </w:r>
      <w:r>
        <w:rPr>
          <w:spacing w:val="29"/>
        </w:rPr>
        <w:t xml:space="preserve">  </w:t>
      </w:r>
      <w:r>
        <w:t>деятельности.</w:t>
      </w:r>
      <w:r>
        <w:rPr>
          <w:spacing w:val="28"/>
        </w:rPr>
        <w:t xml:space="preserve">  </w:t>
      </w:r>
      <w:proofErr w:type="gramStart"/>
      <w:r>
        <w:t>Виды</w:t>
      </w:r>
      <w:r>
        <w:rPr>
          <w:spacing w:val="29"/>
        </w:rPr>
        <w:t xml:space="preserve">  </w:t>
      </w:r>
      <w:r>
        <w:t>проектов</w:t>
      </w:r>
      <w:proofErr w:type="gramEnd"/>
      <w:r>
        <w:t>.</w:t>
      </w:r>
      <w:r>
        <w:rPr>
          <w:spacing w:val="29"/>
        </w:rPr>
        <w:t xml:space="preserve">  </w:t>
      </w:r>
      <w:proofErr w:type="gramStart"/>
      <w:r>
        <w:t>Этапы</w:t>
      </w:r>
      <w:r>
        <w:rPr>
          <w:spacing w:val="27"/>
        </w:rPr>
        <w:t xml:space="preserve">  </w:t>
      </w:r>
      <w:r>
        <w:rPr>
          <w:spacing w:val="-2"/>
        </w:rPr>
        <w:t>проектной</w:t>
      </w:r>
      <w:proofErr w:type="gramEnd"/>
    </w:p>
    <w:p w14:paraId="31F55C99" w14:textId="77777777" w:rsidR="00437756" w:rsidRDefault="00437756">
      <w:pPr>
        <w:sectPr w:rsidR="00437756">
          <w:pgSz w:w="11910" w:h="16840"/>
          <w:pgMar w:top="1040" w:right="0" w:bottom="280" w:left="760" w:header="720" w:footer="720" w:gutter="0"/>
          <w:cols w:space="720"/>
        </w:sectPr>
      </w:pPr>
    </w:p>
    <w:p w14:paraId="2CEE348C" w14:textId="77777777" w:rsidR="00437756" w:rsidRDefault="00713951">
      <w:pPr>
        <w:pStyle w:val="a3"/>
        <w:spacing w:before="68" w:line="252" w:lineRule="auto"/>
        <w:ind w:right="5040"/>
      </w:pPr>
      <w:r>
        <w:lastRenderedPageBreak/>
        <w:t>деятельности.</w:t>
      </w:r>
      <w:r>
        <w:rPr>
          <w:spacing w:val="-15"/>
        </w:rPr>
        <w:t xml:space="preserve"> </w:t>
      </w:r>
      <w:r>
        <w:t>Проектная</w:t>
      </w:r>
      <w:r>
        <w:rPr>
          <w:spacing w:val="-15"/>
        </w:rPr>
        <w:t xml:space="preserve"> </w:t>
      </w:r>
      <w:r>
        <w:t>документация. Какие бывают профессии.</w:t>
      </w:r>
    </w:p>
    <w:p w14:paraId="4962B45A" w14:textId="77777777" w:rsidR="00437756" w:rsidRDefault="00713951">
      <w:pPr>
        <w:pStyle w:val="1"/>
        <w:spacing w:before="4"/>
      </w:pPr>
      <w:r>
        <w:t xml:space="preserve">6 </w:t>
      </w:r>
      <w:r>
        <w:rPr>
          <w:spacing w:val="-2"/>
        </w:rPr>
        <w:t>класс.</w:t>
      </w:r>
    </w:p>
    <w:p w14:paraId="6AADC433" w14:textId="77777777" w:rsidR="00437756" w:rsidRDefault="00713951">
      <w:pPr>
        <w:pStyle w:val="a3"/>
        <w:spacing w:before="10" w:line="252" w:lineRule="auto"/>
        <w:ind w:right="2327"/>
      </w:pPr>
      <w:r>
        <w:t>Производственно-технологические задачи и способы их решения. Модели</w:t>
      </w:r>
      <w:r>
        <w:rPr>
          <w:spacing w:val="-6"/>
        </w:rPr>
        <w:t xml:space="preserve"> </w:t>
      </w:r>
      <w:r>
        <w:t>и</w:t>
      </w:r>
      <w:r>
        <w:rPr>
          <w:spacing w:val="-6"/>
        </w:rPr>
        <w:t xml:space="preserve"> </w:t>
      </w:r>
      <w:r>
        <w:t>моделирование.</w:t>
      </w:r>
      <w:r>
        <w:rPr>
          <w:spacing w:val="-6"/>
        </w:rPr>
        <w:t xml:space="preserve"> </w:t>
      </w:r>
      <w:r>
        <w:t>Виды</w:t>
      </w:r>
      <w:r>
        <w:rPr>
          <w:spacing w:val="-6"/>
        </w:rPr>
        <w:t xml:space="preserve"> </w:t>
      </w:r>
      <w:r>
        <w:t>машин</w:t>
      </w:r>
      <w:r>
        <w:rPr>
          <w:spacing w:val="-6"/>
        </w:rPr>
        <w:t xml:space="preserve"> </w:t>
      </w:r>
      <w:r>
        <w:t>и</w:t>
      </w:r>
      <w:r>
        <w:rPr>
          <w:spacing w:val="-6"/>
        </w:rPr>
        <w:t xml:space="preserve"> </w:t>
      </w:r>
      <w:r>
        <w:t>механизмов.</w:t>
      </w:r>
      <w:r>
        <w:rPr>
          <w:spacing w:val="-6"/>
        </w:rPr>
        <w:t xml:space="preserve"> </w:t>
      </w:r>
      <w:r>
        <w:t>Моделирование технических устройств. Кинематические схемы.</w:t>
      </w:r>
    </w:p>
    <w:p w14:paraId="274CBAC3" w14:textId="77777777" w:rsidR="00437756" w:rsidRDefault="00713951">
      <w:pPr>
        <w:pStyle w:val="a3"/>
        <w:spacing w:line="252" w:lineRule="auto"/>
        <w:ind w:right="1710"/>
      </w:pPr>
      <w:r>
        <w:t>Конструирование</w:t>
      </w:r>
      <w:r>
        <w:rPr>
          <w:spacing w:val="80"/>
        </w:rPr>
        <w:t xml:space="preserve"> </w:t>
      </w:r>
      <w:r>
        <w:t>изделий.</w:t>
      </w:r>
      <w:r>
        <w:rPr>
          <w:spacing w:val="80"/>
        </w:rPr>
        <w:t xml:space="preserve"> </w:t>
      </w:r>
      <w:r>
        <w:t>Конструкторская</w:t>
      </w:r>
      <w:r>
        <w:rPr>
          <w:spacing w:val="80"/>
        </w:rPr>
        <w:t xml:space="preserve"> </w:t>
      </w:r>
      <w:r>
        <w:t>документация. Конструирование</w:t>
      </w:r>
      <w:r>
        <w:rPr>
          <w:spacing w:val="80"/>
        </w:rPr>
        <w:t xml:space="preserve"> </w:t>
      </w:r>
      <w:r>
        <w:t>и</w:t>
      </w:r>
      <w:r>
        <w:rPr>
          <w:spacing w:val="80"/>
        </w:rPr>
        <w:t xml:space="preserve"> </w:t>
      </w:r>
      <w:r>
        <w:t>производство</w:t>
      </w:r>
      <w:r>
        <w:rPr>
          <w:spacing w:val="80"/>
        </w:rPr>
        <w:t xml:space="preserve"> </w:t>
      </w:r>
      <w:r>
        <w:t>техники.</w:t>
      </w:r>
      <w:r>
        <w:rPr>
          <w:spacing w:val="80"/>
        </w:rPr>
        <w:t xml:space="preserve"> </w:t>
      </w:r>
      <w:r>
        <w:t>Усовершенствование конструкции.</w:t>
      </w:r>
      <w:r>
        <w:rPr>
          <w:spacing w:val="-7"/>
        </w:rPr>
        <w:t xml:space="preserve"> </w:t>
      </w:r>
      <w:r>
        <w:t>Основы</w:t>
      </w:r>
      <w:r>
        <w:rPr>
          <w:spacing w:val="-8"/>
        </w:rPr>
        <w:t xml:space="preserve"> </w:t>
      </w:r>
      <w:r>
        <w:t>изобретательской</w:t>
      </w:r>
      <w:r>
        <w:rPr>
          <w:spacing w:val="-7"/>
        </w:rPr>
        <w:t xml:space="preserve"> </w:t>
      </w:r>
      <w:r>
        <w:t>и</w:t>
      </w:r>
      <w:r>
        <w:rPr>
          <w:spacing w:val="-7"/>
        </w:rPr>
        <w:t xml:space="preserve"> </w:t>
      </w:r>
      <w:r>
        <w:t>рационализаторской</w:t>
      </w:r>
      <w:r>
        <w:rPr>
          <w:spacing w:val="-7"/>
        </w:rPr>
        <w:t xml:space="preserve"> </w:t>
      </w:r>
      <w:r>
        <w:t>деятельности. Технологические</w:t>
      </w:r>
      <w:r>
        <w:rPr>
          <w:spacing w:val="80"/>
        </w:rPr>
        <w:t xml:space="preserve"> </w:t>
      </w:r>
      <w:r>
        <w:t>задачи,</w:t>
      </w:r>
      <w:r>
        <w:rPr>
          <w:spacing w:val="80"/>
        </w:rPr>
        <w:t xml:space="preserve"> </w:t>
      </w:r>
      <w:r>
        <w:t>решаемые</w:t>
      </w:r>
      <w:r>
        <w:rPr>
          <w:spacing w:val="80"/>
        </w:rPr>
        <w:t xml:space="preserve"> </w:t>
      </w:r>
      <w:r>
        <w:t>в</w:t>
      </w:r>
      <w:r>
        <w:rPr>
          <w:spacing w:val="80"/>
        </w:rPr>
        <w:t xml:space="preserve"> </w:t>
      </w:r>
      <w:r>
        <w:t>процессе</w:t>
      </w:r>
      <w:r>
        <w:rPr>
          <w:spacing w:val="80"/>
        </w:rPr>
        <w:t xml:space="preserve"> </w:t>
      </w:r>
      <w:r>
        <w:t>производства</w:t>
      </w:r>
      <w:r>
        <w:rPr>
          <w:spacing w:val="80"/>
        </w:rPr>
        <w:t xml:space="preserve"> </w:t>
      </w:r>
      <w:r>
        <w:t>и</w:t>
      </w:r>
      <w:r>
        <w:rPr>
          <w:spacing w:val="80"/>
          <w:w w:val="150"/>
        </w:rPr>
        <w:t xml:space="preserve"> </w:t>
      </w:r>
      <w:r>
        <w:t>создания изделий. Соблюдение технологии и качество изделия (продукции). Информационные технологии. Перспективные технологии.</w:t>
      </w:r>
    </w:p>
    <w:p w14:paraId="45A58356" w14:textId="77777777" w:rsidR="00437756" w:rsidRDefault="00713951">
      <w:pPr>
        <w:pStyle w:val="a3"/>
        <w:spacing w:line="273" w:lineRule="exact"/>
      </w:pPr>
      <w:r>
        <w:t xml:space="preserve">7 </w:t>
      </w:r>
      <w:r>
        <w:rPr>
          <w:spacing w:val="-2"/>
        </w:rPr>
        <w:t>класс.</w:t>
      </w:r>
    </w:p>
    <w:p w14:paraId="79AC526E" w14:textId="77777777" w:rsidR="00437756" w:rsidRDefault="00713951">
      <w:pPr>
        <w:pStyle w:val="a3"/>
        <w:spacing w:before="9" w:line="252" w:lineRule="auto"/>
        <w:ind w:right="2072"/>
      </w:pPr>
      <w:r>
        <w:t>Создание</w:t>
      </w:r>
      <w:r>
        <w:rPr>
          <w:spacing w:val="-7"/>
        </w:rPr>
        <w:t xml:space="preserve"> </w:t>
      </w:r>
      <w:r>
        <w:t>технологий</w:t>
      </w:r>
      <w:r>
        <w:rPr>
          <w:spacing w:val="-8"/>
        </w:rPr>
        <w:t xml:space="preserve"> </w:t>
      </w:r>
      <w:r>
        <w:t>как</w:t>
      </w:r>
      <w:r>
        <w:rPr>
          <w:spacing w:val="-6"/>
        </w:rPr>
        <w:t xml:space="preserve"> </w:t>
      </w:r>
      <w:r>
        <w:t>основная</w:t>
      </w:r>
      <w:r>
        <w:rPr>
          <w:spacing w:val="-6"/>
        </w:rPr>
        <w:t xml:space="preserve"> </w:t>
      </w:r>
      <w:r>
        <w:t>задача</w:t>
      </w:r>
      <w:r>
        <w:rPr>
          <w:spacing w:val="-7"/>
        </w:rPr>
        <w:t xml:space="preserve"> </w:t>
      </w:r>
      <w:r>
        <w:t>современной</w:t>
      </w:r>
      <w:r>
        <w:rPr>
          <w:spacing w:val="-6"/>
        </w:rPr>
        <w:t xml:space="preserve"> </w:t>
      </w:r>
      <w:r>
        <w:t>науки.</w:t>
      </w:r>
      <w:r>
        <w:rPr>
          <w:spacing w:val="-6"/>
        </w:rPr>
        <w:t xml:space="preserve"> </w:t>
      </w:r>
      <w:r>
        <w:t>История развития технологий.</w:t>
      </w:r>
    </w:p>
    <w:p w14:paraId="62E33E25" w14:textId="77777777" w:rsidR="00437756" w:rsidRDefault="00713951">
      <w:pPr>
        <w:pStyle w:val="a3"/>
        <w:spacing w:line="249" w:lineRule="auto"/>
        <w:ind w:right="1875"/>
      </w:pPr>
      <w:r>
        <w:t>Эстетическая</w:t>
      </w:r>
      <w:r>
        <w:rPr>
          <w:spacing w:val="80"/>
        </w:rPr>
        <w:t xml:space="preserve"> </w:t>
      </w:r>
      <w:r>
        <w:t>ценность</w:t>
      </w:r>
      <w:r>
        <w:rPr>
          <w:spacing w:val="80"/>
        </w:rPr>
        <w:t xml:space="preserve"> </w:t>
      </w:r>
      <w:r>
        <w:t>результатов</w:t>
      </w:r>
      <w:r>
        <w:rPr>
          <w:spacing w:val="80"/>
        </w:rPr>
        <w:t xml:space="preserve"> </w:t>
      </w:r>
      <w:r>
        <w:t>труда.</w:t>
      </w:r>
      <w:r>
        <w:rPr>
          <w:spacing w:val="80"/>
        </w:rPr>
        <w:t xml:space="preserve"> </w:t>
      </w:r>
      <w:r>
        <w:t>Промышленная</w:t>
      </w:r>
      <w:r>
        <w:rPr>
          <w:spacing w:val="80"/>
        </w:rPr>
        <w:t xml:space="preserve"> </w:t>
      </w:r>
      <w:r>
        <w:t xml:space="preserve">эстетика. </w:t>
      </w:r>
      <w:r>
        <w:rPr>
          <w:spacing w:val="-2"/>
        </w:rPr>
        <w:t>Дизайн.</w:t>
      </w:r>
    </w:p>
    <w:p w14:paraId="42D3F8C5" w14:textId="77777777" w:rsidR="00437756" w:rsidRDefault="00713951">
      <w:pPr>
        <w:pStyle w:val="a3"/>
        <w:spacing w:before="4" w:line="252" w:lineRule="auto"/>
        <w:ind w:right="2327"/>
      </w:pPr>
      <w:r>
        <w:t>Народные ремёсла. Народные ремёсла и промыслы России. Цифровизация</w:t>
      </w:r>
      <w:r>
        <w:rPr>
          <w:spacing w:val="80"/>
        </w:rPr>
        <w:t xml:space="preserve"> </w:t>
      </w:r>
      <w:r>
        <w:t>производства.</w:t>
      </w:r>
      <w:r>
        <w:rPr>
          <w:spacing w:val="80"/>
        </w:rPr>
        <w:t xml:space="preserve"> </w:t>
      </w:r>
      <w:r>
        <w:t>Цифровые</w:t>
      </w:r>
      <w:r>
        <w:rPr>
          <w:spacing w:val="80"/>
        </w:rPr>
        <w:t xml:space="preserve"> </w:t>
      </w:r>
      <w:r>
        <w:t>технологии</w:t>
      </w:r>
      <w:r>
        <w:rPr>
          <w:spacing w:val="80"/>
        </w:rPr>
        <w:t xml:space="preserve"> </w:t>
      </w:r>
      <w:r>
        <w:t>и</w:t>
      </w:r>
      <w:r>
        <w:rPr>
          <w:spacing w:val="80"/>
        </w:rPr>
        <w:t xml:space="preserve"> </w:t>
      </w:r>
      <w:r>
        <w:t>способы обработки информации.</w:t>
      </w:r>
    </w:p>
    <w:p w14:paraId="58FB638C" w14:textId="77777777" w:rsidR="00437756" w:rsidRDefault="00713951">
      <w:pPr>
        <w:pStyle w:val="a3"/>
        <w:spacing w:line="249" w:lineRule="auto"/>
        <w:ind w:right="3353"/>
      </w:pPr>
      <w:r>
        <w:t>Управление</w:t>
      </w:r>
      <w:r>
        <w:rPr>
          <w:spacing w:val="80"/>
        </w:rPr>
        <w:t xml:space="preserve"> </w:t>
      </w:r>
      <w:r>
        <w:t>технологическими</w:t>
      </w:r>
      <w:r>
        <w:rPr>
          <w:spacing w:val="80"/>
        </w:rPr>
        <w:t xml:space="preserve"> </w:t>
      </w:r>
      <w:r>
        <w:t>процессами.</w:t>
      </w:r>
      <w:r>
        <w:rPr>
          <w:spacing w:val="80"/>
        </w:rPr>
        <w:t xml:space="preserve"> </w:t>
      </w:r>
      <w:r>
        <w:t>Управление производством.</w:t>
      </w:r>
      <w:r>
        <w:rPr>
          <w:spacing w:val="-6"/>
        </w:rPr>
        <w:t xml:space="preserve"> </w:t>
      </w:r>
      <w:r>
        <w:t>Современные</w:t>
      </w:r>
      <w:r>
        <w:rPr>
          <w:spacing w:val="-5"/>
        </w:rPr>
        <w:t xml:space="preserve"> </w:t>
      </w:r>
      <w:r>
        <w:t>и</w:t>
      </w:r>
      <w:r>
        <w:rPr>
          <w:spacing w:val="-4"/>
        </w:rPr>
        <w:t xml:space="preserve"> </w:t>
      </w:r>
      <w:r>
        <w:t>перспективные</w:t>
      </w:r>
      <w:r>
        <w:rPr>
          <w:spacing w:val="-5"/>
        </w:rPr>
        <w:t xml:space="preserve"> </w:t>
      </w:r>
      <w:r>
        <w:rPr>
          <w:spacing w:val="-2"/>
        </w:rPr>
        <w:t>технологии.</w:t>
      </w:r>
    </w:p>
    <w:p w14:paraId="3F26E4BA" w14:textId="77777777" w:rsidR="00437756" w:rsidRDefault="00713951">
      <w:pPr>
        <w:pStyle w:val="a3"/>
        <w:spacing w:before="1" w:line="249" w:lineRule="auto"/>
        <w:ind w:right="2072"/>
      </w:pPr>
      <w:r>
        <w:t>Понятие</w:t>
      </w:r>
      <w:r>
        <w:rPr>
          <w:spacing w:val="80"/>
        </w:rPr>
        <w:t xml:space="preserve"> </w:t>
      </w:r>
      <w:r>
        <w:t>высокотехнологичных</w:t>
      </w:r>
      <w:r>
        <w:rPr>
          <w:spacing w:val="80"/>
        </w:rPr>
        <w:t xml:space="preserve"> </w:t>
      </w:r>
      <w:r>
        <w:t>отраслей.</w:t>
      </w:r>
      <w:r>
        <w:rPr>
          <w:spacing w:val="80"/>
        </w:rPr>
        <w:t xml:space="preserve"> </w:t>
      </w:r>
      <w:r>
        <w:t>«Высокие</w:t>
      </w:r>
      <w:r>
        <w:rPr>
          <w:spacing w:val="80"/>
        </w:rPr>
        <w:t xml:space="preserve"> </w:t>
      </w:r>
      <w:r>
        <w:t>технологии» двойного назначения.</w:t>
      </w:r>
    </w:p>
    <w:p w14:paraId="52217881" w14:textId="77777777" w:rsidR="00437756" w:rsidRDefault="00713951">
      <w:pPr>
        <w:pStyle w:val="a3"/>
        <w:spacing w:before="5" w:line="249" w:lineRule="auto"/>
        <w:ind w:right="1875"/>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 материалов, технологий безотходного производства.</w:t>
      </w:r>
    </w:p>
    <w:p w14:paraId="6918CAE5" w14:textId="77777777" w:rsidR="00437756" w:rsidRDefault="00713951">
      <w:pPr>
        <w:pStyle w:val="a3"/>
        <w:spacing w:before="5" w:line="249" w:lineRule="auto"/>
        <w:ind w:right="1875"/>
      </w:pPr>
      <w:r>
        <w:t>Современная</w:t>
      </w:r>
      <w:r>
        <w:rPr>
          <w:spacing w:val="80"/>
        </w:rPr>
        <w:t xml:space="preserve"> </w:t>
      </w:r>
      <w:r>
        <w:t>техносфера.</w:t>
      </w:r>
      <w:r>
        <w:rPr>
          <w:spacing w:val="80"/>
        </w:rPr>
        <w:t xml:space="preserve"> </w:t>
      </w:r>
      <w:r>
        <w:t>Проблема</w:t>
      </w:r>
      <w:r>
        <w:rPr>
          <w:spacing w:val="80"/>
        </w:rPr>
        <w:t xml:space="preserve"> </w:t>
      </w:r>
      <w:r>
        <w:t>взаимодействия</w:t>
      </w:r>
      <w:r>
        <w:rPr>
          <w:spacing w:val="80"/>
        </w:rPr>
        <w:t xml:space="preserve"> </w:t>
      </w:r>
      <w:r>
        <w:t>природы</w:t>
      </w:r>
      <w:r>
        <w:rPr>
          <w:spacing w:val="80"/>
        </w:rPr>
        <w:t xml:space="preserve"> </w:t>
      </w:r>
      <w:r>
        <w:t xml:space="preserve">и </w:t>
      </w:r>
      <w:r>
        <w:rPr>
          <w:spacing w:val="-2"/>
        </w:rPr>
        <w:t>техносферы.</w:t>
      </w:r>
    </w:p>
    <w:p w14:paraId="772CB1D1" w14:textId="77777777" w:rsidR="00437756" w:rsidRDefault="00713951">
      <w:pPr>
        <w:pStyle w:val="a3"/>
        <w:spacing w:before="2"/>
      </w:pPr>
      <w:r>
        <w:t>Современный</w:t>
      </w:r>
      <w:r>
        <w:rPr>
          <w:spacing w:val="-6"/>
        </w:rPr>
        <w:t xml:space="preserve"> </w:t>
      </w:r>
      <w:r>
        <w:t>транспорт</w:t>
      </w:r>
      <w:r>
        <w:rPr>
          <w:spacing w:val="-4"/>
        </w:rPr>
        <w:t xml:space="preserve"> </w:t>
      </w:r>
      <w:r>
        <w:t>и</w:t>
      </w:r>
      <w:r>
        <w:rPr>
          <w:spacing w:val="-2"/>
        </w:rPr>
        <w:t xml:space="preserve"> </w:t>
      </w:r>
      <w:r>
        <w:t>перспективы</w:t>
      </w:r>
      <w:r>
        <w:rPr>
          <w:spacing w:val="-5"/>
        </w:rPr>
        <w:t xml:space="preserve"> </w:t>
      </w:r>
      <w:r>
        <w:t>его</w:t>
      </w:r>
      <w:r>
        <w:rPr>
          <w:spacing w:val="-3"/>
        </w:rPr>
        <w:t xml:space="preserve"> </w:t>
      </w:r>
      <w:r>
        <w:rPr>
          <w:spacing w:val="-2"/>
        </w:rPr>
        <w:t>развития.</w:t>
      </w:r>
    </w:p>
    <w:p w14:paraId="08AE9E15" w14:textId="77777777" w:rsidR="00437756" w:rsidRDefault="00713951">
      <w:pPr>
        <w:pStyle w:val="1"/>
        <w:spacing w:before="19"/>
      </w:pPr>
      <w:r>
        <w:t xml:space="preserve">8 </w:t>
      </w:r>
      <w:r>
        <w:rPr>
          <w:spacing w:val="-2"/>
        </w:rPr>
        <w:t>класс.</w:t>
      </w:r>
    </w:p>
    <w:p w14:paraId="2DF3488C" w14:textId="77777777" w:rsidR="00437756" w:rsidRDefault="00713951">
      <w:pPr>
        <w:pStyle w:val="a3"/>
        <w:spacing w:before="7" w:line="252" w:lineRule="auto"/>
        <w:ind w:right="1875"/>
      </w:pPr>
      <w:r>
        <w:t>Общие</w:t>
      </w:r>
      <w:r>
        <w:rPr>
          <w:spacing w:val="80"/>
        </w:rPr>
        <w:t xml:space="preserve"> </w:t>
      </w:r>
      <w:r>
        <w:t>принципы</w:t>
      </w:r>
      <w:r>
        <w:rPr>
          <w:spacing w:val="80"/>
        </w:rPr>
        <w:t xml:space="preserve"> </w:t>
      </w:r>
      <w:r>
        <w:t>управления.</w:t>
      </w:r>
      <w:r>
        <w:rPr>
          <w:spacing w:val="80"/>
        </w:rPr>
        <w:t xml:space="preserve"> </w:t>
      </w:r>
      <w:r>
        <w:t>Самоуправляемые</w:t>
      </w:r>
      <w:r>
        <w:rPr>
          <w:spacing w:val="80"/>
        </w:rPr>
        <w:t xml:space="preserve"> </w:t>
      </w:r>
      <w:r>
        <w:t>системы. Устойчивость</w:t>
      </w:r>
      <w:r>
        <w:rPr>
          <w:spacing w:val="-7"/>
        </w:rPr>
        <w:t xml:space="preserve"> </w:t>
      </w:r>
      <w:r>
        <w:t>систем</w:t>
      </w:r>
      <w:r>
        <w:rPr>
          <w:spacing w:val="-7"/>
        </w:rPr>
        <w:t xml:space="preserve"> </w:t>
      </w:r>
      <w:r>
        <w:t>управления.</w:t>
      </w:r>
      <w:r>
        <w:rPr>
          <w:spacing w:val="-8"/>
        </w:rPr>
        <w:t xml:space="preserve"> </w:t>
      </w:r>
      <w:r>
        <w:t>Устойчивость</w:t>
      </w:r>
      <w:r>
        <w:rPr>
          <w:spacing w:val="-7"/>
        </w:rPr>
        <w:t xml:space="preserve"> </w:t>
      </w:r>
      <w:r>
        <w:t>технических</w:t>
      </w:r>
      <w:r>
        <w:rPr>
          <w:spacing w:val="-7"/>
        </w:rPr>
        <w:t xml:space="preserve"> </w:t>
      </w:r>
      <w:r>
        <w:t>систем. Производство и его виды.</w:t>
      </w:r>
    </w:p>
    <w:p w14:paraId="6932F02F" w14:textId="77777777" w:rsidR="00437756" w:rsidRDefault="00713951">
      <w:pPr>
        <w:pStyle w:val="a3"/>
        <w:spacing w:line="249" w:lineRule="auto"/>
        <w:ind w:right="1875"/>
      </w:pPr>
      <w:r>
        <w:t>Биотехнологии</w:t>
      </w:r>
      <w:r>
        <w:rPr>
          <w:spacing w:val="80"/>
        </w:rPr>
        <w:t xml:space="preserve"> </w:t>
      </w:r>
      <w:r>
        <w:t>в</w:t>
      </w:r>
      <w:r>
        <w:rPr>
          <w:spacing w:val="80"/>
        </w:rPr>
        <w:t xml:space="preserve"> </w:t>
      </w:r>
      <w:r>
        <w:t>решении</w:t>
      </w:r>
      <w:r>
        <w:rPr>
          <w:spacing w:val="80"/>
        </w:rPr>
        <w:t xml:space="preserve"> </w:t>
      </w:r>
      <w:r>
        <w:t>экологических</w:t>
      </w:r>
      <w:r>
        <w:rPr>
          <w:spacing w:val="80"/>
        </w:rPr>
        <w:t xml:space="preserve"> </w:t>
      </w:r>
      <w:r>
        <w:t>проблем.</w:t>
      </w:r>
      <w:r>
        <w:rPr>
          <w:spacing w:val="80"/>
        </w:rPr>
        <w:t xml:space="preserve"> </w:t>
      </w:r>
      <w:r>
        <w:t>Биоэнергетика. Перспективные технологии (в том числе нанотехнологии).</w:t>
      </w:r>
    </w:p>
    <w:p w14:paraId="6235264B" w14:textId="77777777" w:rsidR="00437756" w:rsidRDefault="00713951">
      <w:pPr>
        <w:pStyle w:val="a3"/>
        <w:spacing w:before="1"/>
      </w:pPr>
      <w:r>
        <w:t>Сферы</w:t>
      </w:r>
      <w:r>
        <w:rPr>
          <w:spacing w:val="-5"/>
        </w:rPr>
        <w:t xml:space="preserve"> </w:t>
      </w:r>
      <w:r>
        <w:t>применения</w:t>
      </w:r>
      <w:r>
        <w:rPr>
          <w:spacing w:val="-4"/>
        </w:rPr>
        <w:t xml:space="preserve"> </w:t>
      </w:r>
      <w:r>
        <w:t>современных</w:t>
      </w:r>
      <w:r>
        <w:rPr>
          <w:spacing w:val="-3"/>
        </w:rPr>
        <w:t xml:space="preserve"> </w:t>
      </w:r>
      <w:r>
        <w:rPr>
          <w:spacing w:val="-2"/>
        </w:rPr>
        <w:t>технологий.</w:t>
      </w:r>
    </w:p>
    <w:p w14:paraId="2C0B08AD" w14:textId="77777777" w:rsidR="00437756" w:rsidRDefault="00713951">
      <w:pPr>
        <w:pStyle w:val="a3"/>
        <w:spacing w:before="15" w:line="249" w:lineRule="auto"/>
        <w:ind w:right="3536"/>
      </w:pPr>
      <w:r>
        <w:t>Рынок труда. Функции рынка труда. Трудовые ресурсы. Мир</w:t>
      </w:r>
      <w:r>
        <w:rPr>
          <w:spacing w:val="-7"/>
        </w:rPr>
        <w:t xml:space="preserve"> </w:t>
      </w:r>
      <w:r>
        <w:t>профессий.</w:t>
      </w:r>
      <w:r>
        <w:rPr>
          <w:spacing w:val="-7"/>
        </w:rPr>
        <w:t xml:space="preserve"> </w:t>
      </w:r>
      <w:r>
        <w:t>Профессия,</w:t>
      </w:r>
      <w:r>
        <w:rPr>
          <w:spacing w:val="-7"/>
        </w:rPr>
        <w:t xml:space="preserve"> </w:t>
      </w:r>
      <w:r>
        <w:t>квалификация</w:t>
      </w:r>
      <w:r>
        <w:rPr>
          <w:spacing w:val="-7"/>
        </w:rPr>
        <w:t xml:space="preserve"> </w:t>
      </w:r>
      <w:r>
        <w:t>и</w:t>
      </w:r>
      <w:r>
        <w:rPr>
          <w:spacing w:val="-9"/>
        </w:rPr>
        <w:t xml:space="preserve"> </w:t>
      </w:r>
      <w:r>
        <w:t>компетенции.</w:t>
      </w:r>
    </w:p>
    <w:p w14:paraId="3E58B13C" w14:textId="77777777" w:rsidR="00437756" w:rsidRDefault="00713951">
      <w:pPr>
        <w:pStyle w:val="a3"/>
        <w:spacing w:before="4" w:line="252" w:lineRule="auto"/>
        <w:ind w:right="2072"/>
      </w:pPr>
      <w:r>
        <w:t>Выбор</w:t>
      </w:r>
      <w:r>
        <w:rPr>
          <w:spacing w:val="80"/>
        </w:rPr>
        <w:t xml:space="preserve"> </w:t>
      </w:r>
      <w:r>
        <w:t>профессии</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интересов</w:t>
      </w:r>
      <w:r>
        <w:rPr>
          <w:spacing w:val="80"/>
        </w:rPr>
        <w:t xml:space="preserve"> </w:t>
      </w:r>
      <w:r>
        <w:t>и</w:t>
      </w:r>
      <w:r>
        <w:rPr>
          <w:spacing w:val="80"/>
        </w:rPr>
        <w:t xml:space="preserve"> </w:t>
      </w:r>
      <w:r>
        <w:t>способностей</w:t>
      </w:r>
      <w:r>
        <w:rPr>
          <w:spacing w:val="40"/>
        </w:rPr>
        <w:t xml:space="preserve"> </w:t>
      </w:r>
      <w:r>
        <w:rPr>
          <w:spacing w:val="-2"/>
        </w:rPr>
        <w:t>человека.</w:t>
      </w:r>
    </w:p>
    <w:p w14:paraId="6B942336" w14:textId="77777777" w:rsidR="00437756" w:rsidRDefault="00713951">
      <w:pPr>
        <w:pStyle w:val="1"/>
        <w:spacing w:before="5" w:line="249" w:lineRule="auto"/>
        <w:ind w:right="1875" w:firstLine="180"/>
      </w:pPr>
      <w:r>
        <w:t>Модуль</w:t>
      </w:r>
      <w:r>
        <w:rPr>
          <w:spacing w:val="40"/>
        </w:rPr>
        <w:t xml:space="preserve"> </w:t>
      </w:r>
      <w:r>
        <w:t>«Технологии</w:t>
      </w:r>
      <w:r>
        <w:rPr>
          <w:spacing w:val="80"/>
        </w:rPr>
        <w:t xml:space="preserve"> </w:t>
      </w:r>
      <w:r>
        <w:t>обработки</w:t>
      </w:r>
      <w:r>
        <w:rPr>
          <w:spacing w:val="80"/>
        </w:rPr>
        <w:t xml:space="preserve"> </w:t>
      </w:r>
      <w:r>
        <w:t>материалов</w:t>
      </w:r>
      <w:r>
        <w:rPr>
          <w:spacing w:val="80"/>
        </w:rPr>
        <w:t xml:space="preserve"> </w:t>
      </w:r>
      <w:r>
        <w:t>и</w:t>
      </w:r>
      <w:r>
        <w:rPr>
          <w:spacing w:val="80"/>
        </w:rPr>
        <w:t xml:space="preserve"> </w:t>
      </w:r>
      <w:r>
        <w:t xml:space="preserve">пищевых </w:t>
      </w:r>
      <w:r>
        <w:rPr>
          <w:spacing w:val="-2"/>
        </w:rPr>
        <w:t>продуктов».</w:t>
      </w:r>
    </w:p>
    <w:p w14:paraId="2D17B558" w14:textId="77777777" w:rsidR="00437756" w:rsidRDefault="00713951">
      <w:pPr>
        <w:spacing w:before="1"/>
        <w:ind w:left="1498"/>
        <w:rPr>
          <w:b/>
          <w:sz w:val="24"/>
        </w:rPr>
      </w:pPr>
      <w:r>
        <w:rPr>
          <w:b/>
          <w:sz w:val="24"/>
        </w:rPr>
        <w:t xml:space="preserve">5 </w:t>
      </w:r>
      <w:r>
        <w:rPr>
          <w:b/>
          <w:spacing w:val="-2"/>
          <w:sz w:val="24"/>
        </w:rPr>
        <w:t>класс.</w:t>
      </w:r>
    </w:p>
    <w:p w14:paraId="0194CC03" w14:textId="77777777" w:rsidR="00437756" w:rsidRDefault="00713951">
      <w:pPr>
        <w:pStyle w:val="a3"/>
        <w:spacing w:before="10"/>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14:paraId="446336CD" w14:textId="77777777" w:rsidR="00437756" w:rsidRDefault="00713951">
      <w:pPr>
        <w:pStyle w:val="a3"/>
        <w:spacing w:before="12" w:line="252" w:lineRule="auto"/>
        <w:ind w:right="1376"/>
      </w:pPr>
      <w:r>
        <w:t>Проектирование,</w:t>
      </w:r>
      <w:r>
        <w:rPr>
          <w:spacing w:val="80"/>
        </w:rPr>
        <w:t xml:space="preserve"> </w:t>
      </w:r>
      <w:r>
        <w:t>моделирование,</w:t>
      </w:r>
      <w:r>
        <w:rPr>
          <w:spacing w:val="80"/>
        </w:rPr>
        <w:t xml:space="preserve"> </w:t>
      </w:r>
      <w:r>
        <w:t>конструирование</w:t>
      </w:r>
      <w:r>
        <w:rPr>
          <w:spacing w:val="80"/>
        </w:rPr>
        <w:t xml:space="preserve"> </w:t>
      </w:r>
      <w:r>
        <w:t>–</w:t>
      </w:r>
      <w:r>
        <w:rPr>
          <w:spacing w:val="80"/>
        </w:rPr>
        <w:t xml:space="preserve"> </w:t>
      </w:r>
      <w:r>
        <w:t>основные составляющие</w:t>
      </w:r>
      <w:r>
        <w:rPr>
          <w:spacing w:val="80"/>
        </w:rPr>
        <w:t xml:space="preserve"> </w:t>
      </w:r>
      <w:r>
        <w:t>технологии.</w:t>
      </w:r>
      <w:r>
        <w:rPr>
          <w:spacing w:val="80"/>
        </w:rPr>
        <w:t xml:space="preserve"> </w:t>
      </w:r>
      <w:r>
        <w:t>Основные</w:t>
      </w:r>
      <w:r>
        <w:rPr>
          <w:spacing w:val="80"/>
        </w:rPr>
        <w:t xml:space="preserve"> </w:t>
      </w:r>
      <w:r>
        <w:t>элементы</w:t>
      </w:r>
      <w:r>
        <w:rPr>
          <w:spacing w:val="80"/>
        </w:rPr>
        <w:t xml:space="preserve"> </w:t>
      </w:r>
      <w:r>
        <w:t>структуры</w:t>
      </w:r>
      <w:r>
        <w:rPr>
          <w:spacing w:val="80"/>
        </w:rPr>
        <w:t xml:space="preserve"> </w:t>
      </w:r>
      <w:r>
        <w:t>технологии: действия, операции, этапы. Технологическая карта.</w:t>
      </w:r>
    </w:p>
    <w:p w14:paraId="2D3A3AA8" w14:textId="77777777" w:rsidR="00437756" w:rsidRDefault="00713951">
      <w:pPr>
        <w:pStyle w:val="a3"/>
        <w:spacing w:line="249" w:lineRule="auto"/>
        <w:ind w:right="1875"/>
      </w:pPr>
      <w:r>
        <w:t>Бумага</w:t>
      </w:r>
      <w:r>
        <w:rPr>
          <w:spacing w:val="40"/>
        </w:rPr>
        <w:t xml:space="preserve"> </w:t>
      </w:r>
      <w:r>
        <w:t>и</w:t>
      </w:r>
      <w:r>
        <w:rPr>
          <w:spacing w:val="-3"/>
        </w:rPr>
        <w:t xml:space="preserve"> </w:t>
      </w:r>
      <w:r>
        <w:t>её</w:t>
      </w:r>
      <w:r>
        <w:rPr>
          <w:spacing w:val="40"/>
        </w:rPr>
        <w:t xml:space="preserve"> </w:t>
      </w:r>
      <w:r>
        <w:t>свойства.</w:t>
      </w:r>
      <w:r>
        <w:rPr>
          <w:spacing w:val="40"/>
        </w:rPr>
        <w:t xml:space="preserve"> </w:t>
      </w:r>
      <w:r>
        <w:t>Производство</w:t>
      </w:r>
      <w:r>
        <w:rPr>
          <w:spacing w:val="-3"/>
        </w:rPr>
        <w:t xml:space="preserve"> </w:t>
      </w:r>
      <w:r>
        <w:t>бумаги,</w:t>
      </w:r>
      <w:r>
        <w:rPr>
          <w:spacing w:val="40"/>
        </w:rPr>
        <w:t xml:space="preserve"> </w:t>
      </w:r>
      <w:r>
        <w:t>история</w:t>
      </w:r>
      <w:r>
        <w:rPr>
          <w:spacing w:val="-3"/>
        </w:rPr>
        <w:t xml:space="preserve"> </w:t>
      </w:r>
      <w:r>
        <w:t>и</w:t>
      </w:r>
      <w:r>
        <w:rPr>
          <w:spacing w:val="-3"/>
        </w:rPr>
        <w:t xml:space="preserve"> </w:t>
      </w:r>
      <w:r>
        <w:t xml:space="preserve">современные </w:t>
      </w:r>
      <w:r>
        <w:rPr>
          <w:spacing w:val="-2"/>
        </w:rPr>
        <w:t>технологии.</w:t>
      </w:r>
    </w:p>
    <w:p w14:paraId="2DE8F85A" w14:textId="77777777" w:rsidR="00437756" w:rsidRDefault="00713951">
      <w:pPr>
        <w:pStyle w:val="a3"/>
        <w:spacing w:before="1" w:line="252" w:lineRule="auto"/>
        <w:ind w:right="1875"/>
      </w:pPr>
      <w:r>
        <w:t>Использование</w:t>
      </w:r>
      <w:r>
        <w:rPr>
          <w:spacing w:val="80"/>
        </w:rPr>
        <w:t xml:space="preserve"> </w:t>
      </w:r>
      <w:r>
        <w:t>древесины</w:t>
      </w:r>
      <w:r>
        <w:rPr>
          <w:spacing w:val="80"/>
        </w:rPr>
        <w:t xml:space="preserve"> </w:t>
      </w:r>
      <w:r>
        <w:t>человеком</w:t>
      </w:r>
      <w:r>
        <w:rPr>
          <w:spacing w:val="80"/>
        </w:rPr>
        <w:t xml:space="preserve"> </w:t>
      </w:r>
      <w:r>
        <w:t>(история</w:t>
      </w:r>
      <w:r>
        <w:rPr>
          <w:spacing w:val="80"/>
        </w:rPr>
        <w:t xml:space="preserve"> </w:t>
      </w:r>
      <w:r>
        <w:t>и</w:t>
      </w:r>
      <w:r>
        <w:rPr>
          <w:spacing w:val="80"/>
        </w:rPr>
        <w:t xml:space="preserve"> </w:t>
      </w:r>
      <w:r>
        <w:t>современность). Использование</w:t>
      </w:r>
      <w:r>
        <w:rPr>
          <w:spacing w:val="-5"/>
        </w:rPr>
        <w:t xml:space="preserve"> </w:t>
      </w:r>
      <w:r>
        <w:t>древесины</w:t>
      </w:r>
      <w:r>
        <w:rPr>
          <w:spacing w:val="-5"/>
        </w:rPr>
        <w:t xml:space="preserve"> </w:t>
      </w:r>
      <w:r>
        <w:t>и</w:t>
      </w:r>
      <w:r>
        <w:rPr>
          <w:spacing w:val="-5"/>
        </w:rPr>
        <w:t xml:space="preserve"> </w:t>
      </w:r>
      <w:r>
        <w:t>охрана</w:t>
      </w:r>
      <w:r>
        <w:rPr>
          <w:spacing w:val="-5"/>
        </w:rPr>
        <w:t xml:space="preserve"> </w:t>
      </w:r>
      <w:r>
        <w:t>природы.</w:t>
      </w:r>
      <w:r>
        <w:rPr>
          <w:spacing w:val="-5"/>
        </w:rPr>
        <w:t xml:space="preserve"> </w:t>
      </w:r>
      <w:r>
        <w:t>Общие</w:t>
      </w:r>
      <w:r>
        <w:rPr>
          <w:spacing w:val="-5"/>
        </w:rPr>
        <w:t xml:space="preserve"> </w:t>
      </w:r>
      <w:r>
        <w:t>сведения</w:t>
      </w:r>
      <w:r>
        <w:rPr>
          <w:spacing w:val="-5"/>
        </w:rPr>
        <w:t xml:space="preserve"> </w:t>
      </w:r>
      <w:r>
        <w:t>о</w:t>
      </w:r>
      <w:r>
        <w:rPr>
          <w:spacing w:val="-5"/>
        </w:rPr>
        <w:t xml:space="preserve"> </w:t>
      </w:r>
      <w:r>
        <w:t>древесине</w:t>
      </w:r>
    </w:p>
    <w:p w14:paraId="5D8C6CCF" w14:textId="77777777" w:rsidR="00437756" w:rsidRDefault="00437756">
      <w:pPr>
        <w:spacing w:line="252" w:lineRule="auto"/>
        <w:sectPr w:rsidR="00437756">
          <w:pgSz w:w="11910" w:h="16840"/>
          <w:pgMar w:top="1040" w:right="0" w:bottom="280" w:left="760" w:header="720" w:footer="720" w:gutter="0"/>
          <w:cols w:space="720"/>
        </w:sectPr>
      </w:pPr>
    </w:p>
    <w:p w14:paraId="6F37326A" w14:textId="77777777" w:rsidR="00437756" w:rsidRDefault="00713951">
      <w:pPr>
        <w:pStyle w:val="a3"/>
        <w:spacing w:before="68" w:line="252" w:lineRule="auto"/>
        <w:ind w:right="1875"/>
      </w:pPr>
      <w:r>
        <w:lastRenderedPageBreak/>
        <w:t>хвойных</w:t>
      </w:r>
      <w:r>
        <w:rPr>
          <w:spacing w:val="80"/>
        </w:rPr>
        <w:t xml:space="preserve"> </w:t>
      </w:r>
      <w:r>
        <w:t>и</w:t>
      </w:r>
      <w:r>
        <w:rPr>
          <w:spacing w:val="80"/>
        </w:rPr>
        <w:t xml:space="preserve"> </w:t>
      </w:r>
      <w:r>
        <w:t>лиственных</w:t>
      </w:r>
      <w:r>
        <w:rPr>
          <w:spacing w:val="80"/>
        </w:rPr>
        <w:t xml:space="preserve"> </w:t>
      </w:r>
      <w:r>
        <w:t>пород.</w:t>
      </w:r>
      <w:r>
        <w:rPr>
          <w:spacing w:val="80"/>
        </w:rPr>
        <w:t xml:space="preserve"> </w:t>
      </w:r>
      <w:r>
        <w:t>Пиломатериалы.</w:t>
      </w:r>
      <w:r>
        <w:rPr>
          <w:spacing w:val="-3"/>
        </w:rPr>
        <w:t xml:space="preserve"> </w:t>
      </w:r>
      <w:r>
        <w:t>Способы</w:t>
      </w:r>
      <w:r>
        <w:rPr>
          <w:spacing w:val="80"/>
        </w:rPr>
        <w:t xml:space="preserve"> </w:t>
      </w:r>
      <w:r>
        <w:t>обработки древесины. Организация рабочего места при работе с древесиной.</w:t>
      </w:r>
    </w:p>
    <w:p w14:paraId="3395F7F5" w14:textId="77777777" w:rsidR="00437756" w:rsidRDefault="00713951">
      <w:pPr>
        <w:pStyle w:val="a3"/>
        <w:spacing w:line="252" w:lineRule="auto"/>
        <w:ind w:right="1875"/>
      </w:pPr>
      <w:r>
        <w:t>Ручной</w:t>
      </w:r>
      <w:r>
        <w:rPr>
          <w:spacing w:val="-7"/>
        </w:rPr>
        <w:t xml:space="preserve"> </w:t>
      </w:r>
      <w:r>
        <w:t>и</w:t>
      </w:r>
      <w:r>
        <w:rPr>
          <w:spacing w:val="-7"/>
        </w:rPr>
        <w:t xml:space="preserve"> </w:t>
      </w:r>
      <w:r>
        <w:t>электрифицированный</w:t>
      </w:r>
      <w:r>
        <w:rPr>
          <w:spacing w:val="-7"/>
        </w:rPr>
        <w:t xml:space="preserve"> </w:t>
      </w:r>
      <w:r>
        <w:t>инструмент</w:t>
      </w:r>
      <w:r>
        <w:rPr>
          <w:spacing w:val="-7"/>
        </w:rPr>
        <w:t xml:space="preserve"> </w:t>
      </w:r>
      <w:r>
        <w:t>для</w:t>
      </w:r>
      <w:r>
        <w:rPr>
          <w:spacing w:val="-7"/>
        </w:rPr>
        <w:t xml:space="preserve"> </w:t>
      </w:r>
      <w:r>
        <w:t>обработки</w:t>
      </w:r>
      <w:r>
        <w:rPr>
          <w:spacing w:val="-7"/>
        </w:rPr>
        <w:t xml:space="preserve"> </w:t>
      </w:r>
      <w:r>
        <w:t>древесины. Операции</w:t>
      </w:r>
      <w:r>
        <w:rPr>
          <w:spacing w:val="80"/>
        </w:rPr>
        <w:t xml:space="preserve"> </w:t>
      </w:r>
      <w:r>
        <w:t>(основные):</w:t>
      </w:r>
      <w:r>
        <w:rPr>
          <w:spacing w:val="80"/>
        </w:rPr>
        <w:t xml:space="preserve"> </w:t>
      </w:r>
      <w:r>
        <w:t>разметка,</w:t>
      </w:r>
      <w:r>
        <w:rPr>
          <w:spacing w:val="80"/>
        </w:rPr>
        <w:t xml:space="preserve"> </w:t>
      </w:r>
      <w:r>
        <w:t>пиление,</w:t>
      </w:r>
      <w:r>
        <w:rPr>
          <w:spacing w:val="80"/>
        </w:rPr>
        <w:t xml:space="preserve"> </w:t>
      </w:r>
      <w:r>
        <w:t>сверление,</w:t>
      </w:r>
      <w:r>
        <w:rPr>
          <w:spacing w:val="80"/>
        </w:rPr>
        <w:t xml:space="preserve"> </w:t>
      </w:r>
      <w:r>
        <w:t>зачистка, декорирование древесины.</w:t>
      </w:r>
    </w:p>
    <w:p w14:paraId="1B5637C4" w14:textId="77777777" w:rsidR="00437756" w:rsidRDefault="00713951">
      <w:pPr>
        <w:pStyle w:val="a3"/>
        <w:spacing w:line="275" w:lineRule="exact"/>
      </w:pPr>
      <w:r>
        <w:t>Народные</w:t>
      </w:r>
      <w:r>
        <w:rPr>
          <w:spacing w:val="-4"/>
        </w:rPr>
        <w:t xml:space="preserve"> </w:t>
      </w:r>
      <w:r>
        <w:t>промыслы</w:t>
      </w:r>
      <w:r>
        <w:rPr>
          <w:spacing w:val="-1"/>
        </w:rPr>
        <w:t xml:space="preserve"> </w:t>
      </w:r>
      <w:r>
        <w:t>по</w:t>
      </w:r>
      <w:r>
        <w:rPr>
          <w:spacing w:val="-1"/>
        </w:rPr>
        <w:t xml:space="preserve"> </w:t>
      </w:r>
      <w:r>
        <w:t>обработке</w:t>
      </w:r>
      <w:r>
        <w:rPr>
          <w:spacing w:val="-2"/>
        </w:rPr>
        <w:t xml:space="preserve"> древесины.</w:t>
      </w:r>
    </w:p>
    <w:p w14:paraId="55A611CD" w14:textId="77777777" w:rsidR="00437756" w:rsidRDefault="00713951">
      <w:pPr>
        <w:pStyle w:val="a3"/>
        <w:spacing w:before="12" w:line="252" w:lineRule="auto"/>
        <w:ind w:right="2854"/>
        <w:jc w:val="both"/>
      </w:pPr>
      <w:r>
        <w:t xml:space="preserve">Профессии, связанные с производством и обработкой древесины. Индивидуальный творческий (учебный) проект «Изделие из </w:t>
      </w:r>
      <w:r>
        <w:rPr>
          <w:spacing w:val="-2"/>
        </w:rPr>
        <w:t>древесины».</w:t>
      </w:r>
    </w:p>
    <w:p w14:paraId="5F05B6C5" w14:textId="77777777" w:rsidR="00437756" w:rsidRDefault="00713951">
      <w:pPr>
        <w:pStyle w:val="a3"/>
        <w:spacing w:line="273" w:lineRule="exact"/>
        <w:jc w:val="both"/>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14:paraId="79418079" w14:textId="77777777" w:rsidR="00437756" w:rsidRDefault="00713951">
      <w:pPr>
        <w:pStyle w:val="a3"/>
        <w:spacing w:before="14" w:line="252" w:lineRule="auto"/>
        <w:ind w:right="1875"/>
      </w:pPr>
      <w:r>
        <w:t>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w:t>
      </w:r>
      <w:r>
        <w:rPr>
          <w:spacing w:val="80"/>
        </w:rPr>
        <w:t xml:space="preserve"> </w:t>
      </w:r>
      <w:r>
        <w:t>продуктов</w:t>
      </w:r>
      <w:r>
        <w:rPr>
          <w:spacing w:val="80"/>
        </w:rPr>
        <w:t xml:space="preserve"> </w:t>
      </w:r>
      <w:r>
        <w:t>питания.</w:t>
      </w:r>
      <w:r>
        <w:rPr>
          <w:spacing w:val="80"/>
        </w:rPr>
        <w:t xml:space="preserve"> </w:t>
      </w:r>
      <w:r>
        <w:t>Пищевая</w:t>
      </w:r>
      <w:r>
        <w:rPr>
          <w:spacing w:val="80"/>
        </w:rPr>
        <w:t xml:space="preserve"> </w:t>
      </w:r>
      <w:r>
        <w:t>ценность</w:t>
      </w:r>
      <w:r>
        <w:rPr>
          <w:spacing w:val="80"/>
        </w:rPr>
        <w:t xml:space="preserve"> </w:t>
      </w:r>
      <w:r>
        <w:t>яиц,</w:t>
      </w:r>
      <w:r>
        <w:rPr>
          <w:spacing w:val="80"/>
        </w:rPr>
        <w:t xml:space="preserve"> </w:t>
      </w:r>
      <w:r>
        <w:t>круп,</w:t>
      </w:r>
      <w:r>
        <w:rPr>
          <w:spacing w:val="80"/>
        </w:rPr>
        <w:t xml:space="preserve"> </w:t>
      </w:r>
      <w:r>
        <w:t>овощей.</w:t>
      </w:r>
      <w:r>
        <w:rPr>
          <w:spacing w:val="40"/>
        </w:rPr>
        <w:t xml:space="preserve"> </w:t>
      </w:r>
      <w:r>
        <w:t>Технологии обработки овощей, круп.</w:t>
      </w:r>
    </w:p>
    <w:p w14:paraId="60EAAB26" w14:textId="77777777" w:rsidR="00437756" w:rsidRDefault="00713951">
      <w:pPr>
        <w:pStyle w:val="a3"/>
        <w:spacing w:line="249" w:lineRule="auto"/>
        <w:ind w:right="1875"/>
      </w:pPr>
      <w:r>
        <w:t>Технология</w:t>
      </w:r>
      <w:r>
        <w:rPr>
          <w:spacing w:val="-4"/>
        </w:rPr>
        <w:t xml:space="preserve"> </w:t>
      </w:r>
      <w:r>
        <w:t>приготовления</w:t>
      </w:r>
      <w:r>
        <w:rPr>
          <w:spacing w:val="-4"/>
        </w:rPr>
        <w:t xml:space="preserve"> </w:t>
      </w:r>
      <w:r>
        <w:t>блюд</w:t>
      </w:r>
      <w:r>
        <w:rPr>
          <w:spacing w:val="-4"/>
        </w:rPr>
        <w:t xml:space="preserve"> </w:t>
      </w:r>
      <w:r>
        <w:t>из</w:t>
      </w:r>
      <w:r>
        <w:rPr>
          <w:spacing w:val="-4"/>
        </w:rPr>
        <w:t xml:space="preserve"> </w:t>
      </w:r>
      <w:r>
        <w:t>яиц,</w:t>
      </w:r>
      <w:r>
        <w:rPr>
          <w:spacing w:val="40"/>
        </w:rPr>
        <w:t xml:space="preserve"> </w:t>
      </w:r>
      <w:r>
        <w:t>круп,</w:t>
      </w:r>
      <w:r>
        <w:rPr>
          <w:spacing w:val="40"/>
        </w:rPr>
        <w:t xml:space="preserve"> </w:t>
      </w:r>
      <w:r>
        <w:t>овощей.</w:t>
      </w:r>
      <w:r>
        <w:rPr>
          <w:spacing w:val="40"/>
        </w:rPr>
        <w:t xml:space="preserve"> </w:t>
      </w:r>
      <w:r>
        <w:t>Определение качества продуктов, правила хранения продуктов.</w:t>
      </w:r>
    </w:p>
    <w:p w14:paraId="25B4C120" w14:textId="77777777" w:rsidR="00437756" w:rsidRDefault="00713951">
      <w:pPr>
        <w:pStyle w:val="a3"/>
        <w:spacing w:before="1" w:line="252" w:lineRule="auto"/>
        <w:ind w:right="2072"/>
      </w:pPr>
      <w:r>
        <w:t>Интерьер</w:t>
      </w:r>
      <w:r>
        <w:rPr>
          <w:spacing w:val="80"/>
        </w:rPr>
        <w:t xml:space="preserve"> </w:t>
      </w:r>
      <w:r>
        <w:t>кухни,</w:t>
      </w:r>
      <w:r>
        <w:rPr>
          <w:spacing w:val="80"/>
        </w:rPr>
        <w:t xml:space="preserve"> </w:t>
      </w:r>
      <w:r>
        <w:t>рациональное</w:t>
      </w:r>
      <w:r>
        <w:rPr>
          <w:spacing w:val="80"/>
        </w:rPr>
        <w:t xml:space="preserve"> </w:t>
      </w:r>
      <w:r>
        <w:t>размещение</w:t>
      </w:r>
      <w:r>
        <w:rPr>
          <w:spacing w:val="80"/>
        </w:rPr>
        <w:t xml:space="preserve"> </w:t>
      </w:r>
      <w:r>
        <w:t>мебели.</w:t>
      </w:r>
      <w:r>
        <w:rPr>
          <w:spacing w:val="80"/>
        </w:rPr>
        <w:t xml:space="preserve"> </w:t>
      </w:r>
      <w:r>
        <w:t>Посуда, инструменты,</w:t>
      </w:r>
      <w:r>
        <w:rPr>
          <w:spacing w:val="80"/>
        </w:rPr>
        <w:t xml:space="preserve"> </w:t>
      </w:r>
      <w:r>
        <w:t>приспособления</w:t>
      </w:r>
      <w:r>
        <w:rPr>
          <w:spacing w:val="80"/>
        </w:rPr>
        <w:t xml:space="preserve"> </w:t>
      </w:r>
      <w:r>
        <w:t>для</w:t>
      </w:r>
      <w:r>
        <w:rPr>
          <w:spacing w:val="80"/>
        </w:rPr>
        <w:t xml:space="preserve"> </w:t>
      </w:r>
      <w:r>
        <w:t>обработки</w:t>
      </w:r>
      <w:r>
        <w:rPr>
          <w:spacing w:val="80"/>
        </w:rPr>
        <w:t xml:space="preserve"> </w:t>
      </w:r>
      <w:r>
        <w:t>пищевых</w:t>
      </w:r>
      <w:r>
        <w:rPr>
          <w:spacing w:val="80"/>
        </w:rPr>
        <w:t xml:space="preserve"> </w:t>
      </w:r>
      <w:r>
        <w:t>продуктов, приготовления блюд.</w:t>
      </w:r>
    </w:p>
    <w:p w14:paraId="2261A6D1" w14:textId="77777777" w:rsidR="00437756" w:rsidRDefault="00713951">
      <w:pPr>
        <w:pStyle w:val="a3"/>
        <w:spacing w:line="249" w:lineRule="auto"/>
        <w:ind w:right="1875"/>
      </w:pPr>
      <w:r>
        <w:t>Правила</w:t>
      </w:r>
      <w:r>
        <w:rPr>
          <w:spacing w:val="80"/>
        </w:rPr>
        <w:t xml:space="preserve"> </w:t>
      </w:r>
      <w:r>
        <w:t>этикета</w:t>
      </w:r>
      <w:r>
        <w:rPr>
          <w:spacing w:val="80"/>
        </w:rPr>
        <w:t xml:space="preserve"> </w:t>
      </w:r>
      <w:r>
        <w:t>за</w:t>
      </w:r>
      <w:r>
        <w:rPr>
          <w:spacing w:val="80"/>
        </w:rPr>
        <w:t xml:space="preserve"> </w:t>
      </w:r>
      <w:r>
        <w:t>столом.</w:t>
      </w:r>
      <w:r>
        <w:rPr>
          <w:spacing w:val="80"/>
        </w:rPr>
        <w:t xml:space="preserve"> </w:t>
      </w:r>
      <w:r>
        <w:t>Условия</w:t>
      </w:r>
      <w:r>
        <w:rPr>
          <w:spacing w:val="80"/>
        </w:rPr>
        <w:t xml:space="preserve"> </w:t>
      </w:r>
      <w:r>
        <w:t>хранения</w:t>
      </w:r>
      <w:r>
        <w:rPr>
          <w:spacing w:val="80"/>
        </w:rPr>
        <w:t xml:space="preserve"> </w:t>
      </w:r>
      <w:r>
        <w:t>продуктов</w:t>
      </w:r>
      <w:r>
        <w:rPr>
          <w:spacing w:val="80"/>
        </w:rPr>
        <w:t xml:space="preserve"> </w:t>
      </w:r>
      <w:r>
        <w:t>питания.</w:t>
      </w:r>
      <w:r>
        <w:rPr>
          <w:spacing w:val="40"/>
        </w:rPr>
        <w:t xml:space="preserve"> </w:t>
      </w:r>
      <w:r>
        <w:t>Утилизация бытовых и пищевых отходов.</w:t>
      </w:r>
    </w:p>
    <w:p w14:paraId="174970A0" w14:textId="77777777" w:rsidR="00437756" w:rsidRDefault="00713951">
      <w:pPr>
        <w:pStyle w:val="a3"/>
        <w:spacing w:before="1" w:line="249" w:lineRule="auto"/>
        <w:ind w:right="1875"/>
      </w:pPr>
      <w:r>
        <w:t>Профессии,</w:t>
      </w:r>
      <w:r>
        <w:rPr>
          <w:spacing w:val="80"/>
        </w:rPr>
        <w:t xml:space="preserve"> </w:t>
      </w:r>
      <w:r>
        <w:t>связанные</w:t>
      </w:r>
      <w:r>
        <w:rPr>
          <w:spacing w:val="80"/>
        </w:rPr>
        <w:t xml:space="preserve"> </w:t>
      </w:r>
      <w:r>
        <w:t>с</w:t>
      </w:r>
      <w:r>
        <w:rPr>
          <w:spacing w:val="80"/>
        </w:rPr>
        <w:t xml:space="preserve"> </w:t>
      </w:r>
      <w:r>
        <w:t>производством</w:t>
      </w:r>
      <w:r>
        <w:rPr>
          <w:spacing w:val="80"/>
        </w:rPr>
        <w:t xml:space="preserve"> </w:t>
      </w:r>
      <w:r>
        <w:t>и</w:t>
      </w:r>
      <w:r>
        <w:rPr>
          <w:spacing w:val="80"/>
        </w:rPr>
        <w:t xml:space="preserve"> </w:t>
      </w:r>
      <w:r>
        <w:t>обработкой</w:t>
      </w:r>
      <w:r>
        <w:rPr>
          <w:spacing w:val="80"/>
        </w:rPr>
        <w:t xml:space="preserve"> </w:t>
      </w:r>
      <w:r>
        <w:t>пищевых</w:t>
      </w:r>
      <w:r>
        <w:rPr>
          <w:spacing w:val="40"/>
        </w:rPr>
        <w:t xml:space="preserve"> </w:t>
      </w:r>
      <w:r>
        <w:rPr>
          <w:spacing w:val="-2"/>
        </w:rPr>
        <w:t>продуктов.</w:t>
      </w:r>
    </w:p>
    <w:p w14:paraId="777275A6" w14:textId="77777777" w:rsidR="00437756" w:rsidRDefault="00713951">
      <w:pPr>
        <w:pStyle w:val="a3"/>
        <w:spacing w:before="5" w:line="249" w:lineRule="auto"/>
        <w:ind w:right="3353"/>
      </w:pPr>
      <w:r>
        <w:t>Групповой</w:t>
      </w:r>
      <w:r>
        <w:rPr>
          <w:spacing w:val="-6"/>
        </w:rPr>
        <w:t xml:space="preserve"> </w:t>
      </w:r>
      <w:r>
        <w:t>проект</w:t>
      </w:r>
      <w:r>
        <w:rPr>
          <w:spacing w:val="-6"/>
        </w:rPr>
        <w:t xml:space="preserve"> </w:t>
      </w:r>
      <w:r>
        <w:t>по</w:t>
      </w:r>
      <w:r>
        <w:rPr>
          <w:spacing w:val="-5"/>
        </w:rPr>
        <w:t xml:space="preserve"> </w:t>
      </w:r>
      <w:r>
        <w:t>теме</w:t>
      </w:r>
      <w:r>
        <w:rPr>
          <w:spacing w:val="-4"/>
        </w:rPr>
        <w:t xml:space="preserve"> </w:t>
      </w:r>
      <w:r>
        <w:t>«Питание</w:t>
      </w:r>
      <w:r>
        <w:rPr>
          <w:spacing w:val="-7"/>
        </w:rPr>
        <w:t xml:space="preserve"> </w:t>
      </w:r>
      <w:r>
        <w:t>и</w:t>
      </w:r>
      <w:r>
        <w:rPr>
          <w:spacing w:val="-6"/>
        </w:rPr>
        <w:t xml:space="preserve"> </w:t>
      </w:r>
      <w:r>
        <w:t>здоровье</w:t>
      </w:r>
      <w:r>
        <w:rPr>
          <w:spacing w:val="-7"/>
        </w:rPr>
        <w:t xml:space="preserve"> </w:t>
      </w:r>
      <w:r>
        <w:t>человека». Технологии обработки текстильных материалов.</w:t>
      </w:r>
    </w:p>
    <w:p w14:paraId="7D18651A" w14:textId="77777777" w:rsidR="00437756" w:rsidRDefault="00713951">
      <w:pPr>
        <w:pStyle w:val="a3"/>
        <w:spacing w:before="5" w:line="249" w:lineRule="auto"/>
        <w:ind w:right="1875"/>
      </w:pPr>
      <w:r>
        <w:t>Основы</w:t>
      </w:r>
      <w:r>
        <w:rPr>
          <w:spacing w:val="80"/>
        </w:rPr>
        <w:t xml:space="preserve"> </w:t>
      </w:r>
      <w:r>
        <w:t>материаловедения.</w:t>
      </w:r>
      <w:r>
        <w:rPr>
          <w:spacing w:val="80"/>
        </w:rPr>
        <w:t xml:space="preserve"> </w:t>
      </w:r>
      <w:r>
        <w:t>Текстильные</w:t>
      </w:r>
      <w:r>
        <w:rPr>
          <w:spacing w:val="80"/>
        </w:rPr>
        <w:t xml:space="preserve"> </w:t>
      </w:r>
      <w:r>
        <w:t>материалы</w:t>
      </w:r>
      <w:r>
        <w:rPr>
          <w:spacing w:val="80"/>
        </w:rPr>
        <w:t xml:space="preserve"> </w:t>
      </w:r>
      <w:r>
        <w:t>(нитки,</w:t>
      </w:r>
      <w:r>
        <w:rPr>
          <w:spacing w:val="80"/>
        </w:rPr>
        <w:t xml:space="preserve"> </w:t>
      </w:r>
      <w:r>
        <w:t>ткань), производство и использование человеком. История, культура.</w:t>
      </w:r>
    </w:p>
    <w:p w14:paraId="2BEB83C4" w14:textId="77777777" w:rsidR="00437756" w:rsidRDefault="00713951">
      <w:pPr>
        <w:pStyle w:val="a3"/>
        <w:spacing w:before="2" w:line="252" w:lineRule="auto"/>
        <w:ind w:right="1805"/>
      </w:pPr>
      <w:r>
        <w:t>Современные технологии производства тканей с разными свойствами. Технологии</w:t>
      </w:r>
      <w:r>
        <w:rPr>
          <w:spacing w:val="40"/>
        </w:rPr>
        <w:t xml:space="preserve"> </w:t>
      </w:r>
      <w:r>
        <w:t>получения</w:t>
      </w:r>
      <w:r>
        <w:rPr>
          <w:spacing w:val="80"/>
        </w:rPr>
        <w:t xml:space="preserve"> </w:t>
      </w:r>
      <w:r>
        <w:t>текстильных</w:t>
      </w:r>
      <w:r>
        <w:rPr>
          <w:spacing w:val="80"/>
        </w:rPr>
        <w:t xml:space="preserve"> </w:t>
      </w:r>
      <w:r>
        <w:t>материалов</w:t>
      </w:r>
      <w:r>
        <w:rPr>
          <w:spacing w:val="80"/>
        </w:rPr>
        <w:t xml:space="preserve"> </w:t>
      </w:r>
      <w:r>
        <w:t>из</w:t>
      </w:r>
      <w:r>
        <w:rPr>
          <w:spacing w:val="80"/>
        </w:rPr>
        <w:t xml:space="preserve"> </w:t>
      </w:r>
      <w:r>
        <w:t>натуральных</w:t>
      </w:r>
      <w:r>
        <w:rPr>
          <w:spacing w:val="40"/>
        </w:rPr>
        <w:t xml:space="preserve"> </w:t>
      </w:r>
      <w:r>
        <w:t>волокон</w:t>
      </w:r>
      <w:r>
        <w:rPr>
          <w:spacing w:val="-6"/>
        </w:rPr>
        <w:t xml:space="preserve"> </w:t>
      </w:r>
      <w:r>
        <w:t>растительного,</w:t>
      </w:r>
      <w:r>
        <w:rPr>
          <w:spacing w:val="-9"/>
        </w:rPr>
        <w:t xml:space="preserve"> </w:t>
      </w:r>
      <w:r>
        <w:t>животного</w:t>
      </w:r>
      <w:r>
        <w:rPr>
          <w:spacing w:val="-6"/>
        </w:rPr>
        <w:t xml:space="preserve"> </w:t>
      </w:r>
      <w:r>
        <w:t>происхождения,</w:t>
      </w:r>
      <w:r>
        <w:rPr>
          <w:spacing w:val="-6"/>
        </w:rPr>
        <w:t xml:space="preserve"> </w:t>
      </w:r>
      <w:r>
        <w:t>из</w:t>
      </w:r>
      <w:r>
        <w:rPr>
          <w:spacing w:val="-8"/>
        </w:rPr>
        <w:t xml:space="preserve"> </w:t>
      </w:r>
      <w:r>
        <w:t>химических</w:t>
      </w:r>
      <w:r>
        <w:rPr>
          <w:spacing w:val="-4"/>
        </w:rPr>
        <w:t xml:space="preserve"> </w:t>
      </w:r>
      <w:r>
        <w:t>волокон. Свойства тканей.</w:t>
      </w:r>
    </w:p>
    <w:p w14:paraId="052AD0A5" w14:textId="77777777" w:rsidR="00437756" w:rsidRDefault="00713951">
      <w:pPr>
        <w:pStyle w:val="a3"/>
        <w:spacing w:line="252" w:lineRule="auto"/>
        <w:ind w:right="2072"/>
      </w:pPr>
      <w:r>
        <w:t>Основы</w:t>
      </w:r>
      <w:r>
        <w:rPr>
          <w:spacing w:val="-7"/>
        </w:rPr>
        <w:t xml:space="preserve"> </w:t>
      </w:r>
      <w:r>
        <w:t>технологии</w:t>
      </w:r>
      <w:r>
        <w:rPr>
          <w:spacing w:val="-6"/>
        </w:rPr>
        <w:t xml:space="preserve"> </w:t>
      </w:r>
      <w:r>
        <w:t>изготовления</w:t>
      </w:r>
      <w:r>
        <w:rPr>
          <w:spacing w:val="-6"/>
        </w:rPr>
        <w:t xml:space="preserve"> </w:t>
      </w:r>
      <w:r>
        <w:t>изделий</w:t>
      </w:r>
      <w:r>
        <w:rPr>
          <w:spacing w:val="-8"/>
        </w:rPr>
        <w:t xml:space="preserve"> </w:t>
      </w:r>
      <w:r>
        <w:t>из</w:t>
      </w:r>
      <w:r>
        <w:rPr>
          <w:spacing w:val="-8"/>
        </w:rPr>
        <w:t xml:space="preserve"> </w:t>
      </w:r>
      <w:r>
        <w:t>текстильных</w:t>
      </w:r>
      <w:r>
        <w:rPr>
          <w:spacing w:val="-4"/>
        </w:rPr>
        <w:t xml:space="preserve"> </w:t>
      </w:r>
      <w:r>
        <w:t>материалов. Последовательность</w:t>
      </w:r>
      <w:r>
        <w:rPr>
          <w:spacing w:val="80"/>
        </w:rPr>
        <w:t xml:space="preserve"> </w:t>
      </w:r>
      <w:r>
        <w:t>изготовления</w:t>
      </w:r>
      <w:r>
        <w:rPr>
          <w:spacing w:val="80"/>
        </w:rPr>
        <w:t xml:space="preserve"> </w:t>
      </w:r>
      <w:r>
        <w:t>швейного</w:t>
      </w:r>
      <w:r>
        <w:rPr>
          <w:spacing w:val="80"/>
        </w:rPr>
        <w:t xml:space="preserve"> </w:t>
      </w:r>
      <w:r>
        <w:t>изделия.</w:t>
      </w:r>
      <w:r>
        <w:rPr>
          <w:spacing w:val="80"/>
        </w:rPr>
        <w:t xml:space="preserve"> </w:t>
      </w:r>
      <w:r>
        <w:t>Контроль качества готового изделия.</w:t>
      </w:r>
    </w:p>
    <w:p w14:paraId="569306A2" w14:textId="77777777" w:rsidR="00437756" w:rsidRDefault="00713951">
      <w:pPr>
        <w:pStyle w:val="a3"/>
        <w:spacing w:line="252" w:lineRule="auto"/>
        <w:ind w:right="1875"/>
      </w:pPr>
      <w:r>
        <w:t>Устройство</w:t>
      </w:r>
      <w:r>
        <w:rPr>
          <w:spacing w:val="80"/>
        </w:rPr>
        <w:t xml:space="preserve"> </w:t>
      </w:r>
      <w:r>
        <w:t>швейной</w:t>
      </w:r>
      <w:r>
        <w:rPr>
          <w:spacing w:val="80"/>
        </w:rPr>
        <w:t xml:space="preserve"> </w:t>
      </w:r>
      <w:r>
        <w:t>машины:</w:t>
      </w:r>
      <w:r>
        <w:rPr>
          <w:spacing w:val="80"/>
        </w:rPr>
        <w:t xml:space="preserve"> </w:t>
      </w:r>
      <w:r>
        <w:t>виды</w:t>
      </w:r>
      <w:r>
        <w:rPr>
          <w:spacing w:val="80"/>
        </w:rPr>
        <w:t xml:space="preserve"> </w:t>
      </w:r>
      <w:r>
        <w:t>приводов</w:t>
      </w:r>
      <w:r>
        <w:rPr>
          <w:spacing w:val="80"/>
        </w:rPr>
        <w:t xml:space="preserve"> </w:t>
      </w:r>
      <w:r>
        <w:t>швейной</w:t>
      </w:r>
      <w:r>
        <w:rPr>
          <w:spacing w:val="80"/>
        </w:rPr>
        <w:t xml:space="preserve"> </w:t>
      </w:r>
      <w:r>
        <w:t xml:space="preserve">машины, </w:t>
      </w:r>
      <w:r>
        <w:rPr>
          <w:spacing w:val="-2"/>
        </w:rPr>
        <w:t>регуляторы.</w:t>
      </w:r>
    </w:p>
    <w:p w14:paraId="617253A2" w14:textId="77777777" w:rsidR="00437756" w:rsidRDefault="00713951">
      <w:pPr>
        <w:pStyle w:val="a3"/>
        <w:spacing w:line="252" w:lineRule="auto"/>
        <w:ind w:right="1875"/>
      </w:pPr>
      <w:r>
        <w:t>Виды</w:t>
      </w:r>
      <w:r>
        <w:rPr>
          <w:spacing w:val="80"/>
        </w:rPr>
        <w:t xml:space="preserve"> </w:t>
      </w:r>
      <w:r>
        <w:t>стежков,</w:t>
      </w:r>
      <w:r>
        <w:rPr>
          <w:spacing w:val="80"/>
        </w:rPr>
        <w:t xml:space="preserve"> </w:t>
      </w:r>
      <w:r>
        <w:t>швов.</w:t>
      </w:r>
      <w:r>
        <w:rPr>
          <w:spacing w:val="80"/>
        </w:rPr>
        <w:t xml:space="preserve"> </w:t>
      </w:r>
      <w:r>
        <w:t>Виды</w:t>
      </w:r>
      <w:r>
        <w:rPr>
          <w:spacing w:val="80"/>
        </w:rPr>
        <w:t xml:space="preserve"> </w:t>
      </w:r>
      <w:r>
        <w:t>ручных</w:t>
      </w:r>
      <w:r>
        <w:rPr>
          <w:spacing w:val="80"/>
        </w:rPr>
        <w:t xml:space="preserve"> </w:t>
      </w:r>
      <w:r>
        <w:t>и</w:t>
      </w:r>
      <w:r>
        <w:rPr>
          <w:spacing w:val="80"/>
        </w:rPr>
        <w:t xml:space="preserve"> </w:t>
      </w:r>
      <w:r>
        <w:t>машинных</w:t>
      </w:r>
      <w:r>
        <w:rPr>
          <w:spacing w:val="80"/>
        </w:rPr>
        <w:t xml:space="preserve"> </w:t>
      </w:r>
      <w:r>
        <w:t>швов</w:t>
      </w:r>
      <w:r>
        <w:rPr>
          <w:spacing w:val="80"/>
        </w:rPr>
        <w:t xml:space="preserve"> </w:t>
      </w:r>
      <w:r>
        <w:t>(стачные,</w:t>
      </w:r>
      <w:r>
        <w:rPr>
          <w:spacing w:val="80"/>
        </w:rPr>
        <w:t xml:space="preserve"> </w:t>
      </w:r>
      <w:r>
        <w:rPr>
          <w:spacing w:val="-2"/>
        </w:rPr>
        <w:t>краевые).</w:t>
      </w:r>
    </w:p>
    <w:p w14:paraId="79FF656F" w14:textId="77777777" w:rsidR="00437756" w:rsidRDefault="00713951">
      <w:pPr>
        <w:pStyle w:val="a3"/>
        <w:spacing w:line="252" w:lineRule="auto"/>
        <w:ind w:right="2773"/>
      </w:pPr>
      <w:r>
        <w:t>Профессии, связанные со швейным производством. 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 текстильных материалов».</w:t>
      </w:r>
    </w:p>
    <w:p w14:paraId="55E34FA1" w14:textId="77777777" w:rsidR="00437756" w:rsidRDefault="00713951">
      <w:pPr>
        <w:pStyle w:val="a3"/>
        <w:spacing w:line="252" w:lineRule="auto"/>
        <w:ind w:right="1875"/>
      </w:pPr>
      <w:r>
        <w:t>Чертёж</w:t>
      </w:r>
      <w:r>
        <w:rPr>
          <w:spacing w:val="-5"/>
        </w:rPr>
        <w:t xml:space="preserve"> </w:t>
      </w:r>
      <w:r>
        <w:t>выкроек</w:t>
      </w:r>
      <w:r>
        <w:rPr>
          <w:spacing w:val="-5"/>
        </w:rPr>
        <w:t xml:space="preserve"> </w:t>
      </w:r>
      <w:r>
        <w:t>проектного</w:t>
      </w:r>
      <w:r>
        <w:rPr>
          <w:spacing w:val="-5"/>
        </w:rPr>
        <w:t xml:space="preserve"> </w:t>
      </w:r>
      <w:r>
        <w:t>швейного</w:t>
      </w:r>
      <w:r>
        <w:rPr>
          <w:spacing w:val="-5"/>
        </w:rPr>
        <w:t xml:space="preserve"> </w:t>
      </w:r>
      <w:r>
        <w:t>изделия</w:t>
      </w:r>
      <w:r>
        <w:rPr>
          <w:spacing w:val="-8"/>
        </w:rPr>
        <w:t xml:space="preserve"> </w:t>
      </w:r>
      <w:r>
        <w:t>(например,</w:t>
      </w:r>
      <w:r>
        <w:rPr>
          <w:spacing w:val="-5"/>
        </w:rPr>
        <w:t xml:space="preserve"> </w:t>
      </w:r>
      <w:r>
        <w:t>мешок</w:t>
      </w:r>
      <w:r>
        <w:rPr>
          <w:spacing w:val="-5"/>
        </w:rPr>
        <w:t xml:space="preserve"> </w:t>
      </w:r>
      <w:r>
        <w:t>для сменной обуви, прихватка, лоскутное шитьё).</w:t>
      </w:r>
    </w:p>
    <w:p w14:paraId="0C72BA85" w14:textId="77777777" w:rsidR="00437756" w:rsidRDefault="00713951">
      <w:pPr>
        <w:pStyle w:val="a3"/>
        <w:spacing w:line="252" w:lineRule="auto"/>
        <w:ind w:right="2327"/>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пошиву</w:t>
      </w:r>
      <w:r>
        <w:rPr>
          <w:spacing w:val="80"/>
        </w:rPr>
        <w:t xml:space="preserve"> </w:t>
      </w:r>
      <w:r>
        <w:t>проектного изделия, отделке изделия.</w:t>
      </w:r>
    </w:p>
    <w:p w14:paraId="286A2A6E" w14:textId="77777777" w:rsidR="00437756" w:rsidRDefault="00713951">
      <w:pPr>
        <w:pStyle w:val="a3"/>
        <w:spacing w:line="275" w:lineRule="exac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14:paraId="0BEA7496" w14:textId="77777777" w:rsidR="00437756" w:rsidRDefault="00713951">
      <w:pPr>
        <w:pStyle w:val="1"/>
        <w:spacing w:before="8"/>
      </w:pPr>
      <w:r>
        <w:t xml:space="preserve">6 </w:t>
      </w:r>
      <w:r>
        <w:rPr>
          <w:spacing w:val="-2"/>
        </w:rPr>
        <w:t>класс.</w:t>
      </w:r>
    </w:p>
    <w:p w14:paraId="3C8761EE" w14:textId="77777777" w:rsidR="00437756" w:rsidRDefault="00713951">
      <w:pPr>
        <w:pStyle w:val="a3"/>
        <w:spacing w:before="7"/>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14:paraId="30C4AD38" w14:textId="77777777" w:rsidR="00437756" w:rsidRDefault="00713951">
      <w:pPr>
        <w:pStyle w:val="a3"/>
        <w:spacing w:before="12" w:line="252" w:lineRule="auto"/>
        <w:ind w:right="1376"/>
      </w:pPr>
      <w:r>
        <w:t>Получение</w:t>
      </w:r>
      <w:r>
        <w:rPr>
          <w:spacing w:val="80"/>
        </w:rPr>
        <w:t xml:space="preserve"> </w:t>
      </w:r>
      <w:r>
        <w:t>и</w:t>
      </w:r>
      <w:r>
        <w:rPr>
          <w:spacing w:val="80"/>
        </w:rPr>
        <w:t xml:space="preserve"> </w:t>
      </w:r>
      <w:r>
        <w:t>использование</w:t>
      </w:r>
      <w:r>
        <w:rPr>
          <w:spacing w:val="80"/>
        </w:rPr>
        <w:t xml:space="preserve"> </w:t>
      </w:r>
      <w:r>
        <w:t>металлов</w:t>
      </w:r>
      <w:r>
        <w:rPr>
          <w:spacing w:val="80"/>
        </w:rPr>
        <w:t xml:space="preserve"> </w:t>
      </w:r>
      <w:r>
        <w:t>человеком.</w:t>
      </w:r>
      <w:r>
        <w:rPr>
          <w:spacing w:val="80"/>
        </w:rPr>
        <w:t xml:space="preserve"> </w:t>
      </w:r>
      <w:r>
        <w:t>Рациональное использование,</w:t>
      </w:r>
      <w:r>
        <w:rPr>
          <w:spacing w:val="80"/>
          <w:w w:val="150"/>
        </w:rPr>
        <w:t xml:space="preserve"> </w:t>
      </w:r>
      <w:r>
        <w:t>сбор</w:t>
      </w:r>
      <w:r>
        <w:rPr>
          <w:spacing w:val="40"/>
        </w:rPr>
        <w:t xml:space="preserve"> </w:t>
      </w:r>
      <w:r>
        <w:t>и</w:t>
      </w:r>
      <w:r>
        <w:rPr>
          <w:spacing w:val="40"/>
        </w:rPr>
        <w:t xml:space="preserve"> </w:t>
      </w:r>
      <w:r>
        <w:t>переработка</w:t>
      </w:r>
      <w:r>
        <w:rPr>
          <w:spacing w:val="80"/>
          <w:w w:val="150"/>
        </w:rPr>
        <w:t xml:space="preserve"> </w:t>
      </w:r>
      <w:r>
        <w:t>вторичного</w:t>
      </w:r>
      <w:r>
        <w:rPr>
          <w:spacing w:val="80"/>
          <w:w w:val="150"/>
        </w:rPr>
        <w:t xml:space="preserve"> </w:t>
      </w:r>
      <w:r>
        <w:t>сырья.</w:t>
      </w:r>
      <w:r>
        <w:rPr>
          <w:spacing w:val="40"/>
        </w:rPr>
        <w:t xml:space="preserve"> </w:t>
      </w:r>
      <w:r>
        <w:t>Общие</w:t>
      </w:r>
      <w:r>
        <w:rPr>
          <w:spacing w:val="80"/>
          <w:w w:val="150"/>
        </w:rPr>
        <w:t xml:space="preserve"> </w:t>
      </w:r>
      <w:r>
        <w:t>сведения</w:t>
      </w:r>
      <w:r>
        <w:rPr>
          <w:spacing w:val="40"/>
        </w:rPr>
        <w:t xml:space="preserve"> </w:t>
      </w:r>
      <w:r>
        <w:t>о</w:t>
      </w:r>
    </w:p>
    <w:p w14:paraId="04361B4F" w14:textId="77777777" w:rsidR="00437756" w:rsidRDefault="00437756">
      <w:pPr>
        <w:spacing w:line="252" w:lineRule="auto"/>
        <w:sectPr w:rsidR="00437756">
          <w:pgSz w:w="11910" w:h="16840"/>
          <w:pgMar w:top="1040" w:right="0" w:bottom="280" w:left="760" w:header="720" w:footer="720" w:gutter="0"/>
          <w:cols w:space="720"/>
        </w:sectPr>
      </w:pPr>
    </w:p>
    <w:p w14:paraId="2AC250A2" w14:textId="77777777" w:rsidR="00437756" w:rsidRDefault="00713951">
      <w:pPr>
        <w:pStyle w:val="a3"/>
        <w:spacing w:before="68" w:line="252" w:lineRule="auto"/>
        <w:ind w:right="2327"/>
      </w:pPr>
      <w:r>
        <w:lastRenderedPageBreak/>
        <w:t>видах</w:t>
      </w:r>
      <w:r>
        <w:rPr>
          <w:spacing w:val="-4"/>
        </w:rPr>
        <w:t xml:space="preserve"> </w:t>
      </w:r>
      <w:r>
        <w:t>металлов</w:t>
      </w:r>
      <w:r>
        <w:rPr>
          <w:spacing w:val="-6"/>
        </w:rPr>
        <w:t xml:space="preserve"> </w:t>
      </w:r>
      <w:r>
        <w:t>и</w:t>
      </w:r>
      <w:r>
        <w:rPr>
          <w:spacing w:val="-5"/>
        </w:rPr>
        <w:t xml:space="preserve"> </w:t>
      </w:r>
      <w:r>
        <w:t>сплавах.</w:t>
      </w:r>
      <w:r>
        <w:rPr>
          <w:spacing w:val="-5"/>
        </w:rPr>
        <w:t xml:space="preserve"> </w:t>
      </w:r>
      <w:r>
        <w:t>Тонколистовой</w:t>
      </w:r>
      <w:r>
        <w:rPr>
          <w:spacing w:val="-5"/>
        </w:rPr>
        <w:t xml:space="preserve"> </w:t>
      </w:r>
      <w:r>
        <w:t>металл</w:t>
      </w:r>
      <w:r>
        <w:rPr>
          <w:spacing w:val="-5"/>
        </w:rPr>
        <w:t xml:space="preserve"> </w:t>
      </w:r>
      <w:r>
        <w:t>и</w:t>
      </w:r>
      <w:r>
        <w:rPr>
          <w:spacing w:val="-5"/>
        </w:rPr>
        <w:t xml:space="preserve"> </w:t>
      </w:r>
      <w:r>
        <w:t>проволока. Народные промыслы по обработке металла.</w:t>
      </w:r>
    </w:p>
    <w:p w14:paraId="7B9C33C2" w14:textId="77777777" w:rsidR="00437756" w:rsidRDefault="00713951">
      <w:pPr>
        <w:pStyle w:val="a3"/>
        <w:spacing w:line="275" w:lineRule="exact"/>
      </w:pPr>
      <w:r>
        <w:t>Способы</w:t>
      </w:r>
      <w:r>
        <w:rPr>
          <w:spacing w:val="-3"/>
        </w:rPr>
        <w:t xml:space="preserve"> </w:t>
      </w:r>
      <w:r>
        <w:t>обработки</w:t>
      </w:r>
      <w:r>
        <w:rPr>
          <w:spacing w:val="-5"/>
        </w:rPr>
        <w:t xml:space="preserve"> </w:t>
      </w:r>
      <w:r>
        <w:t>тонколистового</w:t>
      </w:r>
      <w:r>
        <w:rPr>
          <w:spacing w:val="-2"/>
        </w:rPr>
        <w:t xml:space="preserve"> металла.</w:t>
      </w:r>
    </w:p>
    <w:p w14:paraId="327AA2AC" w14:textId="77777777" w:rsidR="00437756" w:rsidRDefault="00713951">
      <w:pPr>
        <w:pStyle w:val="a3"/>
        <w:spacing w:before="15" w:line="249" w:lineRule="auto"/>
        <w:ind w:right="1875"/>
      </w:pPr>
      <w:r>
        <w:t>Слесарный</w:t>
      </w:r>
      <w:r>
        <w:rPr>
          <w:spacing w:val="80"/>
        </w:rPr>
        <w:t xml:space="preserve"> </w:t>
      </w:r>
      <w:r>
        <w:t>верстак.</w:t>
      </w:r>
      <w:r>
        <w:rPr>
          <w:spacing w:val="80"/>
        </w:rPr>
        <w:t xml:space="preserve"> </w:t>
      </w:r>
      <w:r>
        <w:t>Инструменты</w:t>
      </w:r>
      <w:r>
        <w:rPr>
          <w:spacing w:val="80"/>
        </w:rPr>
        <w:t xml:space="preserve"> </w:t>
      </w:r>
      <w:r>
        <w:t>для</w:t>
      </w:r>
      <w:r>
        <w:rPr>
          <w:spacing w:val="80"/>
        </w:rPr>
        <w:t xml:space="preserve"> </w:t>
      </w:r>
      <w:r>
        <w:t>разметки,</w:t>
      </w:r>
      <w:r>
        <w:rPr>
          <w:spacing w:val="80"/>
        </w:rPr>
        <w:t xml:space="preserve"> </w:t>
      </w:r>
      <w:r>
        <w:t>правки,</w:t>
      </w:r>
      <w:r>
        <w:rPr>
          <w:spacing w:val="80"/>
        </w:rPr>
        <w:t xml:space="preserve"> </w:t>
      </w:r>
      <w:r>
        <w:t>резания</w:t>
      </w:r>
      <w:r>
        <w:rPr>
          <w:spacing w:val="40"/>
        </w:rPr>
        <w:t xml:space="preserve"> </w:t>
      </w:r>
      <w:r>
        <w:t>тонколистового металла.</w:t>
      </w:r>
    </w:p>
    <w:p w14:paraId="25BF6A71" w14:textId="77777777" w:rsidR="00437756" w:rsidRDefault="00713951">
      <w:pPr>
        <w:pStyle w:val="a3"/>
        <w:spacing w:before="4" w:line="249" w:lineRule="auto"/>
        <w:ind w:right="1875"/>
      </w:pPr>
      <w:r>
        <w:t>Операции</w:t>
      </w:r>
      <w:r>
        <w:rPr>
          <w:spacing w:val="-6"/>
        </w:rPr>
        <w:t xml:space="preserve"> </w:t>
      </w:r>
      <w:r>
        <w:t>(основные):</w:t>
      </w:r>
      <w:r>
        <w:rPr>
          <w:spacing w:val="-6"/>
        </w:rPr>
        <w:t xml:space="preserve"> </w:t>
      </w:r>
      <w:r>
        <w:t>правка,</w:t>
      </w:r>
      <w:r>
        <w:rPr>
          <w:spacing w:val="-6"/>
        </w:rPr>
        <w:t xml:space="preserve"> </w:t>
      </w:r>
      <w:r>
        <w:t>разметка,</w:t>
      </w:r>
      <w:r>
        <w:rPr>
          <w:spacing w:val="-6"/>
        </w:rPr>
        <w:t xml:space="preserve"> </w:t>
      </w:r>
      <w:r>
        <w:t>резание,</w:t>
      </w:r>
      <w:r>
        <w:rPr>
          <w:spacing w:val="-6"/>
        </w:rPr>
        <w:t xml:space="preserve"> </w:t>
      </w:r>
      <w:r>
        <w:t>гибка</w:t>
      </w:r>
      <w:r>
        <w:rPr>
          <w:spacing w:val="-7"/>
        </w:rPr>
        <w:t xml:space="preserve"> </w:t>
      </w:r>
      <w:r>
        <w:t xml:space="preserve">тонколистового </w:t>
      </w:r>
      <w:r>
        <w:rPr>
          <w:spacing w:val="-2"/>
        </w:rPr>
        <w:t>металла.</w:t>
      </w:r>
    </w:p>
    <w:p w14:paraId="3B632F3E" w14:textId="77777777" w:rsidR="00437756" w:rsidRDefault="00713951">
      <w:pPr>
        <w:pStyle w:val="a3"/>
        <w:spacing w:before="2" w:line="252" w:lineRule="auto"/>
        <w:ind w:right="1875"/>
      </w:pPr>
      <w:r>
        <w:t>Профессии, связанные с производством и обработкой металлов. Индивидуальный</w:t>
      </w:r>
      <w:r>
        <w:rPr>
          <w:spacing w:val="-7"/>
        </w:rPr>
        <w:t xml:space="preserve"> </w:t>
      </w:r>
      <w:r>
        <w:t>творческий</w:t>
      </w:r>
      <w:r>
        <w:rPr>
          <w:spacing w:val="-7"/>
        </w:rPr>
        <w:t xml:space="preserve"> </w:t>
      </w:r>
      <w:r>
        <w:t>(учебный)</w:t>
      </w:r>
      <w:r>
        <w:rPr>
          <w:spacing w:val="-7"/>
        </w:rPr>
        <w:t xml:space="preserve"> </w:t>
      </w:r>
      <w:r>
        <w:t>проект</w:t>
      </w:r>
      <w:r>
        <w:rPr>
          <w:spacing w:val="-3"/>
        </w:rPr>
        <w:t xml:space="preserve"> </w:t>
      </w:r>
      <w:r>
        <w:t>«Изделие</w:t>
      </w:r>
      <w:r>
        <w:rPr>
          <w:spacing w:val="-8"/>
        </w:rPr>
        <w:t xml:space="preserve"> </w:t>
      </w:r>
      <w:r>
        <w:t>из</w:t>
      </w:r>
      <w:r>
        <w:rPr>
          <w:spacing w:val="-7"/>
        </w:rPr>
        <w:t xml:space="preserve"> </w:t>
      </w:r>
      <w:r>
        <w:t>металла». Выполнение проектного изделия по технологической карте.</w:t>
      </w:r>
    </w:p>
    <w:p w14:paraId="67182E38" w14:textId="77777777" w:rsidR="00437756" w:rsidRDefault="00713951">
      <w:pPr>
        <w:pStyle w:val="a3"/>
        <w:spacing w:line="249" w:lineRule="auto"/>
        <w:ind w:right="1875"/>
      </w:pPr>
      <w:r>
        <w:t>Потребительские</w:t>
      </w:r>
      <w:r>
        <w:rPr>
          <w:spacing w:val="80"/>
        </w:rPr>
        <w:t xml:space="preserve"> </w:t>
      </w:r>
      <w:r>
        <w:t>и</w:t>
      </w:r>
      <w:r>
        <w:rPr>
          <w:spacing w:val="80"/>
        </w:rPr>
        <w:t xml:space="preserve"> </w:t>
      </w:r>
      <w:r>
        <w:t>технические</w:t>
      </w:r>
      <w:r>
        <w:rPr>
          <w:spacing w:val="80"/>
        </w:rPr>
        <w:t xml:space="preserve"> </w:t>
      </w:r>
      <w:r>
        <w:t>требования</w:t>
      </w:r>
      <w:r>
        <w:rPr>
          <w:spacing w:val="80"/>
        </w:rPr>
        <w:t xml:space="preserve"> </w:t>
      </w:r>
      <w:r>
        <w:t>к</w:t>
      </w:r>
      <w:r>
        <w:rPr>
          <w:spacing w:val="80"/>
        </w:rPr>
        <w:t xml:space="preserve"> </w:t>
      </w:r>
      <w:r>
        <w:t>качеству</w:t>
      </w:r>
      <w:r>
        <w:rPr>
          <w:spacing w:val="80"/>
        </w:rPr>
        <w:t xml:space="preserve"> </w:t>
      </w:r>
      <w:r>
        <w:t xml:space="preserve">готового </w:t>
      </w:r>
      <w:r>
        <w:rPr>
          <w:spacing w:val="-2"/>
        </w:rPr>
        <w:t>изделия.</w:t>
      </w:r>
    </w:p>
    <w:p w14:paraId="25B20C3D" w14:textId="77777777" w:rsidR="00437756" w:rsidRDefault="00713951">
      <w:pPr>
        <w:pStyle w:val="a3"/>
        <w:spacing w:before="4" w:line="249" w:lineRule="auto"/>
        <w:ind w:right="1875"/>
      </w:pPr>
      <w:r>
        <w:t>Оценка</w:t>
      </w:r>
      <w:r>
        <w:rPr>
          <w:spacing w:val="-7"/>
        </w:rPr>
        <w:t xml:space="preserve"> </w:t>
      </w:r>
      <w:r>
        <w:t>качества</w:t>
      </w:r>
      <w:r>
        <w:rPr>
          <w:spacing w:val="-7"/>
        </w:rPr>
        <w:t xml:space="preserve"> </w:t>
      </w:r>
      <w:r>
        <w:t>проектного</w:t>
      </w:r>
      <w:r>
        <w:rPr>
          <w:spacing w:val="-6"/>
        </w:rPr>
        <w:t xml:space="preserve"> </w:t>
      </w:r>
      <w:r>
        <w:t>изделия</w:t>
      </w:r>
      <w:r>
        <w:rPr>
          <w:spacing w:val="-9"/>
        </w:rPr>
        <w:t xml:space="preserve"> </w:t>
      </w:r>
      <w:r>
        <w:t>из</w:t>
      </w:r>
      <w:r>
        <w:rPr>
          <w:spacing w:val="-6"/>
        </w:rPr>
        <w:t xml:space="preserve"> </w:t>
      </w:r>
      <w:r>
        <w:t>тонколистового</w:t>
      </w:r>
      <w:r>
        <w:rPr>
          <w:spacing w:val="-6"/>
        </w:rPr>
        <w:t xml:space="preserve"> </w:t>
      </w:r>
      <w:r>
        <w:t>металла. Технологии обработки пищевых продуктов (6 часов).</w:t>
      </w:r>
    </w:p>
    <w:p w14:paraId="3A8C373C" w14:textId="77777777" w:rsidR="00437756" w:rsidRDefault="00713951">
      <w:pPr>
        <w:pStyle w:val="a3"/>
        <w:spacing w:before="3" w:line="252" w:lineRule="auto"/>
        <w:ind w:right="1875"/>
      </w:pPr>
      <w:r>
        <w:t>Молоко и молочные продукты в питании. Пищевая ценность молока и молочных</w:t>
      </w:r>
      <w:r>
        <w:rPr>
          <w:spacing w:val="80"/>
        </w:rPr>
        <w:t xml:space="preserve"> </w:t>
      </w:r>
      <w:r>
        <w:t>продуктов.</w:t>
      </w:r>
      <w:r>
        <w:rPr>
          <w:spacing w:val="80"/>
        </w:rPr>
        <w:t xml:space="preserve"> </w:t>
      </w:r>
      <w:r>
        <w:t>Технологии</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молока</w:t>
      </w:r>
      <w:r>
        <w:rPr>
          <w:spacing w:val="80"/>
        </w:rPr>
        <w:t xml:space="preserve"> </w:t>
      </w:r>
      <w:r>
        <w:t>и</w:t>
      </w:r>
      <w:r>
        <w:rPr>
          <w:spacing w:val="40"/>
        </w:rPr>
        <w:t xml:space="preserve"> </w:t>
      </w:r>
      <w:r>
        <w:t>молочных продуктов.</w:t>
      </w:r>
    </w:p>
    <w:p w14:paraId="302FBFAE" w14:textId="77777777" w:rsidR="00437756" w:rsidRDefault="00713951">
      <w:pPr>
        <w:pStyle w:val="a3"/>
        <w:spacing w:line="249" w:lineRule="auto"/>
        <w:ind w:right="1875"/>
      </w:pPr>
      <w:r>
        <w:t>Определение</w:t>
      </w:r>
      <w:r>
        <w:rPr>
          <w:spacing w:val="80"/>
        </w:rPr>
        <w:t xml:space="preserve"> </w:t>
      </w:r>
      <w:r>
        <w:t>качества</w:t>
      </w:r>
      <w:r>
        <w:rPr>
          <w:spacing w:val="80"/>
        </w:rPr>
        <w:t xml:space="preserve"> </w:t>
      </w:r>
      <w:r>
        <w:t>молочных</w:t>
      </w:r>
      <w:r>
        <w:rPr>
          <w:spacing w:val="80"/>
        </w:rPr>
        <w:t xml:space="preserve"> </w:t>
      </w:r>
      <w:r>
        <w:t>продуктов,</w:t>
      </w:r>
      <w:r>
        <w:rPr>
          <w:spacing w:val="80"/>
        </w:rPr>
        <w:t xml:space="preserve"> </w:t>
      </w:r>
      <w:r>
        <w:t>правила</w:t>
      </w:r>
      <w:r>
        <w:rPr>
          <w:spacing w:val="80"/>
        </w:rPr>
        <w:t xml:space="preserve"> </w:t>
      </w:r>
      <w:r>
        <w:t xml:space="preserve">хранения </w:t>
      </w:r>
      <w:r>
        <w:rPr>
          <w:spacing w:val="-2"/>
        </w:rPr>
        <w:t>продуктов.</w:t>
      </w:r>
    </w:p>
    <w:p w14:paraId="32D9499B" w14:textId="77777777" w:rsidR="00437756" w:rsidRDefault="00713951">
      <w:pPr>
        <w:pStyle w:val="a3"/>
        <w:spacing w:before="3" w:line="249" w:lineRule="auto"/>
        <w:ind w:right="2072"/>
      </w:pPr>
      <w:r>
        <w:t>Виды</w:t>
      </w:r>
      <w:r>
        <w:rPr>
          <w:spacing w:val="-5"/>
        </w:rPr>
        <w:t xml:space="preserve"> </w:t>
      </w:r>
      <w:r>
        <w:t>теста.</w:t>
      </w:r>
      <w:r>
        <w:rPr>
          <w:spacing w:val="-5"/>
        </w:rPr>
        <w:t xml:space="preserve"> </w:t>
      </w:r>
      <w:r>
        <w:t>Технологии</w:t>
      </w:r>
      <w:r>
        <w:rPr>
          <w:spacing w:val="-5"/>
        </w:rPr>
        <w:t xml:space="preserve"> </w:t>
      </w:r>
      <w:r>
        <w:t>приготовления</w:t>
      </w:r>
      <w:r>
        <w:rPr>
          <w:spacing w:val="-5"/>
        </w:rPr>
        <w:t xml:space="preserve"> </w:t>
      </w:r>
      <w:r>
        <w:t>разных</w:t>
      </w:r>
      <w:r>
        <w:rPr>
          <w:spacing w:val="-3"/>
        </w:rPr>
        <w:t xml:space="preserve"> </w:t>
      </w:r>
      <w:r>
        <w:t>видов</w:t>
      </w:r>
      <w:r>
        <w:rPr>
          <w:spacing w:val="-6"/>
        </w:rPr>
        <w:t xml:space="preserve"> </w:t>
      </w:r>
      <w:r>
        <w:t>теста</w:t>
      </w:r>
      <w:r>
        <w:rPr>
          <w:spacing w:val="-5"/>
        </w:rPr>
        <w:t xml:space="preserve"> </w:t>
      </w:r>
      <w:r>
        <w:t>(тесто</w:t>
      </w:r>
      <w:r>
        <w:rPr>
          <w:spacing w:val="-5"/>
        </w:rPr>
        <w:t xml:space="preserve"> </w:t>
      </w:r>
      <w:r>
        <w:t>для вареников, песочное тесто, бисквитное тесто, дрожжевое тесто).</w:t>
      </w:r>
    </w:p>
    <w:p w14:paraId="54E99F84" w14:textId="77777777" w:rsidR="00437756" w:rsidRDefault="00713951">
      <w:pPr>
        <w:pStyle w:val="a3"/>
        <w:spacing w:before="2"/>
      </w:pPr>
      <w:r>
        <w:t>Профессии,</w:t>
      </w:r>
      <w:r>
        <w:rPr>
          <w:spacing w:val="-2"/>
        </w:rPr>
        <w:t xml:space="preserve"> </w:t>
      </w:r>
      <w:r>
        <w:t>связанные</w:t>
      </w:r>
      <w:r>
        <w:rPr>
          <w:spacing w:val="-4"/>
        </w:rPr>
        <w:t xml:space="preserve"> </w:t>
      </w:r>
      <w:r>
        <w:t>с</w:t>
      </w:r>
      <w:r>
        <w:rPr>
          <w:spacing w:val="-3"/>
        </w:rPr>
        <w:t xml:space="preserve"> </w:t>
      </w:r>
      <w:r>
        <w:t>пищевым</w:t>
      </w:r>
      <w:r>
        <w:rPr>
          <w:spacing w:val="-2"/>
        </w:rPr>
        <w:t xml:space="preserve"> производством.</w:t>
      </w:r>
    </w:p>
    <w:p w14:paraId="21996D7C" w14:textId="77777777" w:rsidR="00437756" w:rsidRDefault="00713951">
      <w:pPr>
        <w:pStyle w:val="a3"/>
        <w:spacing w:before="15" w:line="249" w:lineRule="auto"/>
        <w:ind w:right="1875"/>
      </w:pPr>
      <w:r>
        <w:t>Групповой</w:t>
      </w:r>
      <w:r>
        <w:rPr>
          <w:spacing w:val="80"/>
        </w:rPr>
        <w:t xml:space="preserve"> </w:t>
      </w:r>
      <w:r>
        <w:t>проект</w:t>
      </w:r>
      <w:r>
        <w:rPr>
          <w:spacing w:val="80"/>
        </w:rPr>
        <w:t xml:space="preserve"> </w:t>
      </w:r>
      <w:r>
        <w:t>по</w:t>
      </w:r>
      <w:r>
        <w:rPr>
          <w:spacing w:val="80"/>
        </w:rPr>
        <w:t xml:space="preserve"> </w:t>
      </w:r>
      <w:r>
        <w:t>теме</w:t>
      </w:r>
      <w:r>
        <w:rPr>
          <w:spacing w:val="80"/>
        </w:rPr>
        <w:t xml:space="preserve"> </w:t>
      </w:r>
      <w:r>
        <w:t>«Технологии</w:t>
      </w:r>
      <w:r>
        <w:rPr>
          <w:spacing w:val="80"/>
        </w:rPr>
        <w:t xml:space="preserve"> </w:t>
      </w:r>
      <w:r>
        <w:t>обработки</w:t>
      </w:r>
      <w:r>
        <w:rPr>
          <w:spacing w:val="80"/>
        </w:rPr>
        <w:t xml:space="preserve"> </w:t>
      </w:r>
      <w:r>
        <w:t xml:space="preserve">пищевых </w:t>
      </w:r>
      <w:r>
        <w:rPr>
          <w:spacing w:val="-2"/>
        </w:rPr>
        <w:t>продуктов».</w:t>
      </w:r>
    </w:p>
    <w:p w14:paraId="160A026B" w14:textId="77777777" w:rsidR="00437756" w:rsidRDefault="00713951">
      <w:pPr>
        <w:pStyle w:val="a3"/>
        <w:spacing w:before="4" w:line="249" w:lineRule="auto"/>
        <w:ind w:right="3267"/>
      </w:pPr>
      <w:r>
        <w:t>Технологии обработки текстильных материалов. Современные</w:t>
      </w:r>
      <w:r>
        <w:rPr>
          <w:spacing w:val="-9"/>
        </w:rPr>
        <w:t xml:space="preserve"> </w:t>
      </w:r>
      <w:r>
        <w:t>текстильные</w:t>
      </w:r>
      <w:r>
        <w:rPr>
          <w:spacing w:val="-9"/>
        </w:rPr>
        <w:t xml:space="preserve"> </w:t>
      </w:r>
      <w:r>
        <w:t>материалы,</w:t>
      </w:r>
      <w:r>
        <w:rPr>
          <w:spacing w:val="-7"/>
        </w:rPr>
        <w:t xml:space="preserve"> </w:t>
      </w:r>
      <w:r>
        <w:t>получение</w:t>
      </w:r>
      <w:r>
        <w:rPr>
          <w:spacing w:val="-8"/>
        </w:rPr>
        <w:t xml:space="preserve"> </w:t>
      </w:r>
      <w:r>
        <w:t>и</w:t>
      </w:r>
      <w:r>
        <w:rPr>
          <w:spacing w:val="-7"/>
        </w:rPr>
        <w:t xml:space="preserve"> </w:t>
      </w:r>
      <w:r>
        <w:t>свойства.</w:t>
      </w:r>
    </w:p>
    <w:p w14:paraId="190B8A95" w14:textId="77777777" w:rsidR="00437756" w:rsidRDefault="00713951">
      <w:pPr>
        <w:pStyle w:val="a3"/>
        <w:spacing w:before="5" w:line="249" w:lineRule="auto"/>
        <w:ind w:right="1875"/>
      </w:pPr>
      <w:r>
        <w:t>Сравнение</w:t>
      </w:r>
      <w:r>
        <w:rPr>
          <w:spacing w:val="80"/>
        </w:rPr>
        <w:t xml:space="preserve"> </w:t>
      </w:r>
      <w:r>
        <w:t>свойств</w:t>
      </w:r>
      <w:r>
        <w:rPr>
          <w:spacing w:val="80"/>
        </w:rPr>
        <w:t xml:space="preserve"> </w:t>
      </w:r>
      <w:r>
        <w:t>тканей,</w:t>
      </w:r>
      <w:r>
        <w:rPr>
          <w:spacing w:val="80"/>
        </w:rPr>
        <w:t xml:space="preserve"> </w:t>
      </w:r>
      <w:r>
        <w:t>выбор</w:t>
      </w:r>
      <w:r>
        <w:rPr>
          <w:spacing w:val="80"/>
        </w:rPr>
        <w:t xml:space="preserve"> </w:t>
      </w:r>
      <w:r>
        <w:t>ткани</w:t>
      </w:r>
      <w:r>
        <w:rPr>
          <w:spacing w:val="80"/>
        </w:rPr>
        <w:t xml:space="preserve"> </w:t>
      </w:r>
      <w:r>
        <w:t>с</w:t>
      </w:r>
      <w:r>
        <w:rPr>
          <w:spacing w:val="80"/>
        </w:rPr>
        <w:t xml:space="preserve"> </w:t>
      </w:r>
      <w:r>
        <w:t>учётом</w:t>
      </w:r>
      <w:r>
        <w:rPr>
          <w:spacing w:val="80"/>
        </w:rPr>
        <w:t xml:space="preserve"> </w:t>
      </w:r>
      <w:r>
        <w:t>эксплуатации</w:t>
      </w:r>
      <w:r>
        <w:rPr>
          <w:spacing w:val="40"/>
        </w:rPr>
        <w:t xml:space="preserve"> </w:t>
      </w:r>
      <w:r>
        <w:rPr>
          <w:spacing w:val="-2"/>
        </w:rPr>
        <w:t>изделия.</w:t>
      </w:r>
    </w:p>
    <w:p w14:paraId="6AD02315" w14:textId="77777777" w:rsidR="00437756" w:rsidRDefault="00713951">
      <w:pPr>
        <w:pStyle w:val="a3"/>
        <w:spacing w:before="2"/>
      </w:pPr>
      <w:r>
        <w:t>Одежда,</w:t>
      </w:r>
      <w:r>
        <w:rPr>
          <w:spacing w:val="-1"/>
        </w:rPr>
        <w:t xml:space="preserve"> </w:t>
      </w:r>
      <w:r>
        <w:t>виды</w:t>
      </w:r>
      <w:r>
        <w:rPr>
          <w:spacing w:val="-1"/>
        </w:rPr>
        <w:t xml:space="preserve"> </w:t>
      </w:r>
      <w:r>
        <w:t>одежды.</w:t>
      </w:r>
      <w:r>
        <w:rPr>
          <w:spacing w:val="-1"/>
        </w:rPr>
        <w:t xml:space="preserve"> </w:t>
      </w:r>
      <w:r>
        <w:t>Мода</w:t>
      </w:r>
      <w:r>
        <w:rPr>
          <w:spacing w:val="-1"/>
        </w:rPr>
        <w:t xml:space="preserve"> </w:t>
      </w:r>
      <w:r>
        <w:t>и</w:t>
      </w:r>
      <w:r>
        <w:rPr>
          <w:spacing w:val="-1"/>
        </w:rPr>
        <w:t xml:space="preserve"> </w:t>
      </w:r>
      <w:r>
        <w:rPr>
          <w:spacing w:val="-2"/>
        </w:rPr>
        <w:t>стиль.</w:t>
      </w:r>
    </w:p>
    <w:p w14:paraId="4DDEDC3B" w14:textId="77777777" w:rsidR="00437756" w:rsidRDefault="00713951">
      <w:pPr>
        <w:pStyle w:val="a3"/>
        <w:spacing w:before="14" w:line="249" w:lineRule="auto"/>
        <w:ind w:right="1875"/>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 текстильных материалов».</w:t>
      </w:r>
    </w:p>
    <w:p w14:paraId="79B3AA28" w14:textId="77777777" w:rsidR="00437756" w:rsidRDefault="00713951">
      <w:pPr>
        <w:pStyle w:val="a3"/>
        <w:spacing w:before="5" w:line="252" w:lineRule="auto"/>
        <w:ind w:right="1875"/>
      </w:pPr>
      <w:r>
        <w:t>Чертёж</w:t>
      </w:r>
      <w:r>
        <w:rPr>
          <w:spacing w:val="-5"/>
        </w:rPr>
        <w:t xml:space="preserve"> </w:t>
      </w:r>
      <w:r>
        <w:t>выкроек</w:t>
      </w:r>
      <w:r>
        <w:rPr>
          <w:spacing w:val="-5"/>
        </w:rPr>
        <w:t xml:space="preserve"> </w:t>
      </w:r>
      <w:r>
        <w:t>проектного</w:t>
      </w:r>
      <w:r>
        <w:rPr>
          <w:spacing w:val="-5"/>
        </w:rPr>
        <w:t xml:space="preserve"> </w:t>
      </w:r>
      <w:r>
        <w:t>швейного</w:t>
      </w:r>
      <w:r>
        <w:rPr>
          <w:spacing w:val="-5"/>
        </w:rPr>
        <w:t xml:space="preserve"> </w:t>
      </w:r>
      <w:r>
        <w:t>изделия</w:t>
      </w:r>
      <w:r>
        <w:rPr>
          <w:spacing w:val="-8"/>
        </w:rPr>
        <w:t xml:space="preserve"> </w:t>
      </w:r>
      <w:r>
        <w:t>(например,</w:t>
      </w:r>
      <w:r>
        <w:rPr>
          <w:spacing w:val="-4"/>
        </w:rPr>
        <w:t xml:space="preserve"> </w:t>
      </w:r>
      <w:r>
        <w:t>укладка</w:t>
      </w:r>
      <w:r>
        <w:rPr>
          <w:spacing w:val="-6"/>
        </w:rPr>
        <w:t xml:space="preserve"> </w:t>
      </w:r>
      <w:r>
        <w:t>для инструментов, сумка, рюкзак; изделие в технике лоскутной пластики). 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 проектного изделия, отделке изделия.</w:t>
      </w:r>
    </w:p>
    <w:p w14:paraId="7C93C1DB" w14:textId="77777777" w:rsidR="00437756" w:rsidRDefault="00713951">
      <w:pPr>
        <w:pStyle w:val="a3"/>
        <w:spacing w:line="271" w:lineRule="exact"/>
      </w:pPr>
      <w:r>
        <w:t>Оценка</w:t>
      </w:r>
      <w:r>
        <w:rPr>
          <w:spacing w:val="-5"/>
        </w:rPr>
        <w:t xml:space="preserve"> </w:t>
      </w:r>
      <w:r>
        <w:t>качества</w:t>
      </w:r>
      <w:r>
        <w:rPr>
          <w:spacing w:val="-5"/>
        </w:rPr>
        <w:t xml:space="preserve"> </w:t>
      </w:r>
      <w:r>
        <w:t>изготовления</w:t>
      </w:r>
      <w:r>
        <w:rPr>
          <w:spacing w:val="-3"/>
        </w:rPr>
        <w:t xml:space="preserve"> </w:t>
      </w:r>
      <w:r>
        <w:t>проектного</w:t>
      </w:r>
      <w:r>
        <w:rPr>
          <w:spacing w:val="-4"/>
        </w:rPr>
        <w:t xml:space="preserve"> </w:t>
      </w:r>
      <w:r>
        <w:t>швейного</w:t>
      </w:r>
      <w:r>
        <w:rPr>
          <w:spacing w:val="-3"/>
        </w:rPr>
        <w:t xml:space="preserve"> </w:t>
      </w:r>
      <w:r>
        <w:rPr>
          <w:spacing w:val="-2"/>
        </w:rPr>
        <w:t>изделия.</w:t>
      </w:r>
    </w:p>
    <w:p w14:paraId="4B80DC2E" w14:textId="77777777" w:rsidR="00437756" w:rsidRDefault="00713951">
      <w:pPr>
        <w:pStyle w:val="1"/>
        <w:spacing w:before="19"/>
      </w:pPr>
      <w:r>
        <w:t xml:space="preserve">7 </w:t>
      </w:r>
      <w:r>
        <w:rPr>
          <w:spacing w:val="-2"/>
        </w:rPr>
        <w:t>класс.</w:t>
      </w:r>
    </w:p>
    <w:p w14:paraId="298BA0A9" w14:textId="77777777" w:rsidR="00437756" w:rsidRDefault="00713951">
      <w:pPr>
        <w:spacing w:before="12"/>
        <w:ind w:left="1498"/>
        <w:rPr>
          <w:b/>
          <w:sz w:val="24"/>
        </w:rPr>
      </w:pPr>
      <w:r>
        <w:rPr>
          <w:b/>
          <w:sz w:val="24"/>
        </w:rPr>
        <w:t>Технологии</w:t>
      </w:r>
      <w:r>
        <w:rPr>
          <w:b/>
          <w:spacing w:val="-8"/>
          <w:sz w:val="24"/>
        </w:rPr>
        <w:t xml:space="preserve"> </w:t>
      </w:r>
      <w:r>
        <w:rPr>
          <w:b/>
          <w:sz w:val="24"/>
        </w:rPr>
        <w:t>обработки</w:t>
      </w:r>
      <w:r>
        <w:rPr>
          <w:b/>
          <w:spacing w:val="-8"/>
          <w:sz w:val="24"/>
        </w:rPr>
        <w:t xml:space="preserve"> </w:t>
      </w:r>
      <w:r>
        <w:rPr>
          <w:b/>
          <w:sz w:val="24"/>
        </w:rPr>
        <w:t>конструкционных</w:t>
      </w:r>
      <w:r>
        <w:rPr>
          <w:b/>
          <w:spacing w:val="-7"/>
          <w:sz w:val="24"/>
        </w:rPr>
        <w:t xml:space="preserve"> </w:t>
      </w:r>
      <w:r>
        <w:rPr>
          <w:b/>
          <w:spacing w:val="-2"/>
          <w:sz w:val="24"/>
        </w:rPr>
        <w:t>материалов.</w:t>
      </w:r>
    </w:p>
    <w:p w14:paraId="6C9F45F7" w14:textId="77777777" w:rsidR="00437756" w:rsidRDefault="00713951">
      <w:pPr>
        <w:pStyle w:val="a3"/>
        <w:spacing w:before="10" w:line="252" w:lineRule="auto"/>
        <w:ind w:right="1676"/>
      </w:pPr>
      <w:r>
        <w:t>Обработка</w:t>
      </w:r>
      <w:r>
        <w:rPr>
          <w:spacing w:val="80"/>
        </w:rPr>
        <w:t xml:space="preserve"> </w:t>
      </w:r>
      <w:r>
        <w:t>древесины.</w:t>
      </w:r>
      <w:r>
        <w:rPr>
          <w:spacing w:val="80"/>
        </w:rPr>
        <w:t xml:space="preserve"> </w:t>
      </w:r>
      <w:r>
        <w:t>Технологии</w:t>
      </w:r>
      <w:r>
        <w:rPr>
          <w:spacing w:val="80"/>
        </w:rPr>
        <w:t xml:space="preserve"> </w:t>
      </w:r>
      <w:r>
        <w:t>механической</w:t>
      </w:r>
      <w:r>
        <w:rPr>
          <w:spacing w:val="80"/>
        </w:rPr>
        <w:t xml:space="preserve"> </w:t>
      </w:r>
      <w:r>
        <w:t>обработки конструкционных</w:t>
      </w:r>
      <w:r>
        <w:rPr>
          <w:spacing w:val="-4"/>
        </w:rPr>
        <w:t xml:space="preserve"> </w:t>
      </w:r>
      <w:r>
        <w:t>материалов.</w:t>
      </w:r>
      <w:r>
        <w:rPr>
          <w:spacing w:val="-6"/>
        </w:rPr>
        <w:t xml:space="preserve"> </w:t>
      </w:r>
      <w:r>
        <w:t>Технологии</w:t>
      </w:r>
      <w:r>
        <w:rPr>
          <w:spacing w:val="-2"/>
        </w:rPr>
        <w:t xml:space="preserve"> </w:t>
      </w:r>
      <w:r>
        <w:t>отделки</w:t>
      </w:r>
      <w:r>
        <w:rPr>
          <w:spacing w:val="-6"/>
        </w:rPr>
        <w:t xml:space="preserve"> </w:t>
      </w:r>
      <w:r>
        <w:t>изделий</w:t>
      </w:r>
      <w:r>
        <w:rPr>
          <w:spacing w:val="-8"/>
        </w:rPr>
        <w:t xml:space="preserve"> </w:t>
      </w:r>
      <w:r>
        <w:t>из</w:t>
      </w:r>
      <w:r>
        <w:rPr>
          <w:spacing w:val="-6"/>
        </w:rPr>
        <w:t xml:space="preserve"> </w:t>
      </w:r>
      <w:r>
        <w:t>древесины. Обработка</w:t>
      </w:r>
      <w:r>
        <w:rPr>
          <w:spacing w:val="80"/>
        </w:rPr>
        <w:t xml:space="preserve"> </w:t>
      </w:r>
      <w:r>
        <w:t>металлов.</w:t>
      </w:r>
      <w:r>
        <w:rPr>
          <w:spacing w:val="80"/>
        </w:rPr>
        <w:t xml:space="preserve"> </w:t>
      </w:r>
      <w:r>
        <w:t>Технологии</w:t>
      </w:r>
      <w:r>
        <w:rPr>
          <w:spacing w:val="80"/>
        </w:rPr>
        <w:t xml:space="preserve"> </w:t>
      </w:r>
      <w:r>
        <w:t>обработки</w:t>
      </w:r>
      <w:r>
        <w:rPr>
          <w:spacing w:val="80"/>
        </w:rPr>
        <w:t xml:space="preserve"> </w:t>
      </w:r>
      <w:r>
        <w:t>металлов.</w:t>
      </w:r>
    </w:p>
    <w:p w14:paraId="354BF504" w14:textId="77777777" w:rsidR="00437756" w:rsidRDefault="00713951">
      <w:pPr>
        <w:pStyle w:val="a3"/>
        <w:spacing w:line="252" w:lineRule="auto"/>
        <w:ind w:right="1875"/>
      </w:pPr>
      <w:r>
        <w:t>Конструкционная</w:t>
      </w:r>
      <w:r>
        <w:rPr>
          <w:spacing w:val="80"/>
        </w:rPr>
        <w:t xml:space="preserve"> </w:t>
      </w:r>
      <w:r>
        <w:t>сталь.</w:t>
      </w:r>
      <w:r>
        <w:rPr>
          <w:spacing w:val="80"/>
        </w:rPr>
        <w:t xml:space="preserve"> </w:t>
      </w:r>
      <w:r>
        <w:t>Токарно-винторезный</w:t>
      </w:r>
      <w:r>
        <w:rPr>
          <w:spacing w:val="80"/>
        </w:rPr>
        <w:t xml:space="preserve"> </w:t>
      </w:r>
      <w:r>
        <w:t>станок.</w:t>
      </w:r>
      <w:r>
        <w:rPr>
          <w:spacing w:val="80"/>
        </w:rPr>
        <w:t xml:space="preserve"> </w:t>
      </w:r>
      <w:r>
        <w:t>Изделия</w:t>
      </w:r>
      <w:r>
        <w:rPr>
          <w:spacing w:val="80"/>
        </w:rPr>
        <w:t xml:space="preserve"> </w:t>
      </w:r>
      <w:r>
        <w:t>из металлопроката.</w:t>
      </w:r>
      <w:r>
        <w:rPr>
          <w:spacing w:val="80"/>
        </w:rPr>
        <w:t xml:space="preserve"> </w:t>
      </w:r>
      <w:r>
        <w:t>Резьба</w:t>
      </w:r>
      <w:r>
        <w:rPr>
          <w:spacing w:val="80"/>
        </w:rPr>
        <w:t xml:space="preserve"> </w:t>
      </w:r>
      <w:r>
        <w:t>и</w:t>
      </w:r>
      <w:r>
        <w:rPr>
          <w:spacing w:val="80"/>
        </w:rPr>
        <w:t xml:space="preserve"> </w:t>
      </w:r>
      <w:r>
        <w:t>резьбовые</w:t>
      </w:r>
      <w:r>
        <w:rPr>
          <w:spacing w:val="80"/>
        </w:rPr>
        <w:t xml:space="preserve"> </w:t>
      </w:r>
      <w:r>
        <w:t>соединения.</w:t>
      </w:r>
      <w:r>
        <w:rPr>
          <w:spacing w:val="80"/>
        </w:rPr>
        <w:t xml:space="preserve"> </w:t>
      </w:r>
      <w:r>
        <w:t>Нарезание</w:t>
      </w:r>
      <w:r>
        <w:rPr>
          <w:spacing w:val="80"/>
        </w:rPr>
        <w:t xml:space="preserve"> </w:t>
      </w:r>
      <w:r>
        <w:t>резьбы. Соединение металлических деталей клеем. Отделка деталей.</w:t>
      </w:r>
    </w:p>
    <w:p w14:paraId="3E035DAA" w14:textId="77777777" w:rsidR="00437756" w:rsidRDefault="00713951">
      <w:pPr>
        <w:pStyle w:val="a3"/>
        <w:spacing w:line="252" w:lineRule="auto"/>
        <w:ind w:right="1875"/>
      </w:pPr>
      <w:r>
        <w:t>Пластмасса</w:t>
      </w:r>
      <w:r>
        <w:rPr>
          <w:spacing w:val="-6"/>
        </w:rPr>
        <w:t xml:space="preserve"> </w:t>
      </w:r>
      <w:r>
        <w:t>и</w:t>
      </w:r>
      <w:r>
        <w:rPr>
          <w:spacing w:val="-5"/>
        </w:rPr>
        <w:t xml:space="preserve"> </w:t>
      </w:r>
      <w:r>
        <w:t>другие</w:t>
      </w:r>
      <w:r>
        <w:rPr>
          <w:spacing w:val="-6"/>
        </w:rPr>
        <w:t xml:space="preserve"> </w:t>
      </w:r>
      <w:r>
        <w:t>современные</w:t>
      </w:r>
      <w:r>
        <w:rPr>
          <w:spacing w:val="-7"/>
        </w:rPr>
        <w:t xml:space="preserve"> </w:t>
      </w:r>
      <w:r>
        <w:t>материалы:</w:t>
      </w:r>
      <w:r>
        <w:rPr>
          <w:spacing w:val="-5"/>
        </w:rPr>
        <w:t xml:space="preserve"> </w:t>
      </w:r>
      <w:r>
        <w:t>свойства,</w:t>
      </w:r>
      <w:r>
        <w:rPr>
          <w:spacing w:val="-5"/>
        </w:rPr>
        <w:t xml:space="preserve"> </w:t>
      </w:r>
      <w:r>
        <w:t>получение</w:t>
      </w:r>
      <w:r>
        <w:rPr>
          <w:spacing w:val="-6"/>
        </w:rPr>
        <w:t xml:space="preserve"> </w:t>
      </w:r>
      <w:r>
        <w:t xml:space="preserve">и </w:t>
      </w:r>
      <w:r>
        <w:rPr>
          <w:spacing w:val="-2"/>
        </w:rPr>
        <w:t>использование.</w:t>
      </w:r>
    </w:p>
    <w:p w14:paraId="222D19FA" w14:textId="77777777" w:rsidR="00437756" w:rsidRDefault="00713951">
      <w:pPr>
        <w:pStyle w:val="a3"/>
        <w:spacing w:line="252" w:lineRule="auto"/>
        <w:ind w:right="1875"/>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 конструкционных и поделочных материалов».</w:t>
      </w:r>
    </w:p>
    <w:p w14:paraId="374A4FC8" w14:textId="77777777" w:rsidR="00437756" w:rsidRDefault="00713951">
      <w:pPr>
        <w:pStyle w:val="1"/>
      </w:pPr>
      <w:r>
        <w:t>Технологии</w:t>
      </w:r>
      <w:r>
        <w:rPr>
          <w:spacing w:val="-6"/>
        </w:rPr>
        <w:t xml:space="preserve"> </w:t>
      </w:r>
      <w:r>
        <w:t>обработки</w:t>
      </w:r>
      <w:r>
        <w:rPr>
          <w:spacing w:val="-6"/>
        </w:rPr>
        <w:t xml:space="preserve"> </w:t>
      </w:r>
      <w:r>
        <w:t>пищевых</w:t>
      </w:r>
      <w:r>
        <w:rPr>
          <w:spacing w:val="-6"/>
        </w:rPr>
        <w:t xml:space="preserve"> </w:t>
      </w:r>
      <w:r>
        <w:rPr>
          <w:spacing w:val="-2"/>
        </w:rPr>
        <w:t>продуктов.</w:t>
      </w:r>
    </w:p>
    <w:p w14:paraId="38E37BD5" w14:textId="77777777" w:rsidR="00437756" w:rsidRDefault="00713951">
      <w:pPr>
        <w:pStyle w:val="a3"/>
        <w:spacing w:before="4" w:line="252" w:lineRule="auto"/>
        <w:ind w:right="1376"/>
      </w:pPr>
      <w:r>
        <w:t>Рыба,</w:t>
      </w:r>
      <w:r>
        <w:rPr>
          <w:spacing w:val="40"/>
        </w:rPr>
        <w:t xml:space="preserve"> </w:t>
      </w:r>
      <w:r>
        <w:t>морепродукты в питании человека.</w:t>
      </w:r>
      <w:r>
        <w:rPr>
          <w:spacing w:val="40"/>
        </w:rPr>
        <w:t xml:space="preserve"> </w:t>
      </w:r>
      <w:r>
        <w:t>Пищевая ценность рыбы и морепродуктов.</w:t>
      </w:r>
      <w:r>
        <w:rPr>
          <w:spacing w:val="80"/>
          <w:w w:val="150"/>
        </w:rPr>
        <w:t xml:space="preserve"> </w:t>
      </w:r>
      <w:r>
        <w:t>Виды</w:t>
      </w:r>
      <w:r>
        <w:rPr>
          <w:spacing w:val="80"/>
          <w:w w:val="150"/>
        </w:rPr>
        <w:t xml:space="preserve"> </w:t>
      </w:r>
      <w:r>
        <w:t>промысловых</w:t>
      </w:r>
      <w:r>
        <w:rPr>
          <w:spacing w:val="80"/>
          <w:w w:val="150"/>
        </w:rPr>
        <w:t xml:space="preserve"> </w:t>
      </w:r>
      <w:r>
        <w:t>рыб.</w:t>
      </w:r>
      <w:r>
        <w:rPr>
          <w:spacing w:val="40"/>
        </w:rPr>
        <w:t xml:space="preserve"> </w:t>
      </w:r>
      <w:r>
        <w:t>Охлаждённая,</w:t>
      </w:r>
      <w:r>
        <w:rPr>
          <w:spacing w:val="80"/>
          <w:w w:val="150"/>
        </w:rPr>
        <w:t xml:space="preserve"> </w:t>
      </w:r>
      <w:r>
        <w:t>мороженая</w:t>
      </w:r>
      <w:r>
        <w:rPr>
          <w:spacing w:val="80"/>
          <w:w w:val="150"/>
        </w:rPr>
        <w:t xml:space="preserve"> </w:t>
      </w:r>
      <w:r>
        <w:t>рыба.</w:t>
      </w:r>
    </w:p>
    <w:p w14:paraId="0A125B7F" w14:textId="77777777" w:rsidR="00437756" w:rsidRDefault="00437756">
      <w:pPr>
        <w:spacing w:line="252" w:lineRule="auto"/>
        <w:sectPr w:rsidR="00437756">
          <w:pgSz w:w="11910" w:h="16840"/>
          <w:pgMar w:top="1040" w:right="0" w:bottom="280" w:left="760" w:header="720" w:footer="720" w:gutter="0"/>
          <w:cols w:space="720"/>
        </w:sectPr>
      </w:pPr>
    </w:p>
    <w:p w14:paraId="7D4CC4B1" w14:textId="77777777" w:rsidR="00437756" w:rsidRDefault="00713951">
      <w:pPr>
        <w:pStyle w:val="a3"/>
        <w:spacing w:before="68" w:line="252" w:lineRule="auto"/>
        <w:ind w:right="848"/>
      </w:pPr>
      <w:r>
        <w:lastRenderedPageBreak/>
        <w:t>Механическая</w:t>
      </w:r>
      <w:r>
        <w:rPr>
          <w:spacing w:val="80"/>
        </w:rPr>
        <w:t xml:space="preserve"> </w:t>
      </w:r>
      <w:r>
        <w:t>обработка</w:t>
      </w:r>
      <w:r>
        <w:rPr>
          <w:spacing w:val="80"/>
        </w:rPr>
        <w:t xml:space="preserve"> </w:t>
      </w:r>
      <w:r>
        <w:t>рыбы.</w:t>
      </w:r>
      <w:r>
        <w:rPr>
          <w:spacing w:val="80"/>
        </w:rPr>
        <w:t xml:space="preserve"> </w:t>
      </w:r>
      <w:r>
        <w:t>Показатели</w:t>
      </w:r>
      <w:r>
        <w:rPr>
          <w:spacing w:val="80"/>
        </w:rPr>
        <w:t xml:space="preserve"> </w:t>
      </w:r>
      <w:r>
        <w:t>свежести</w:t>
      </w:r>
      <w:r>
        <w:rPr>
          <w:spacing w:val="80"/>
        </w:rPr>
        <w:t xml:space="preserve"> </w:t>
      </w:r>
      <w:r>
        <w:t>рыбы.</w:t>
      </w:r>
      <w:r>
        <w:rPr>
          <w:spacing w:val="80"/>
        </w:rPr>
        <w:t xml:space="preserve"> </w:t>
      </w:r>
      <w:r>
        <w:t>Кулинарная разделка</w:t>
      </w:r>
      <w:r>
        <w:rPr>
          <w:spacing w:val="80"/>
        </w:rPr>
        <w:t xml:space="preserve"> </w:t>
      </w:r>
      <w:r>
        <w:t>рыбы.</w:t>
      </w:r>
      <w:r>
        <w:rPr>
          <w:spacing w:val="80"/>
        </w:rPr>
        <w:t xml:space="preserve"> </w:t>
      </w:r>
      <w:r>
        <w:t>Виды</w:t>
      </w:r>
      <w:r>
        <w:rPr>
          <w:spacing w:val="80"/>
          <w:w w:val="150"/>
        </w:rPr>
        <w:t xml:space="preserve"> </w:t>
      </w:r>
      <w:r>
        <w:t>тепловой</w:t>
      </w:r>
      <w:r>
        <w:rPr>
          <w:spacing w:val="80"/>
        </w:rPr>
        <w:t xml:space="preserve"> </w:t>
      </w:r>
      <w:r>
        <w:t>обработки</w:t>
      </w:r>
      <w:r>
        <w:rPr>
          <w:spacing w:val="80"/>
        </w:rPr>
        <w:t xml:space="preserve"> </w:t>
      </w:r>
      <w:r>
        <w:t>рыбы.</w:t>
      </w:r>
      <w:r>
        <w:rPr>
          <w:spacing w:val="80"/>
        </w:rPr>
        <w:t xml:space="preserve"> </w:t>
      </w:r>
      <w:r>
        <w:t>Требования</w:t>
      </w:r>
      <w:r>
        <w:rPr>
          <w:spacing w:val="80"/>
        </w:rPr>
        <w:t xml:space="preserve"> </w:t>
      </w:r>
      <w:r>
        <w:t>к</w:t>
      </w:r>
      <w:r>
        <w:rPr>
          <w:spacing w:val="80"/>
        </w:rPr>
        <w:t xml:space="preserve"> </w:t>
      </w:r>
      <w:r>
        <w:t>качеству</w:t>
      </w:r>
      <w:r>
        <w:rPr>
          <w:spacing w:val="80"/>
        </w:rPr>
        <w:t xml:space="preserve"> </w:t>
      </w:r>
      <w:r>
        <w:t>рыбных блюд. Рыбные консервы.</w:t>
      </w:r>
    </w:p>
    <w:p w14:paraId="0522A4ED" w14:textId="77777777" w:rsidR="00437756" w:rsidRDefault="00713951">
      <w:pPr>
        <w:pStyle w:val="a3"/>
        <w:spacing w:line="249" w:lineRule="auto"/>
        <w:ind w:right="2051"/>
      </w:pPr>
      <w:r>
        <w:t>Мясо животных, мясо птицы в питании человека. Пищевая ценность мяса.</w:t>
      </w:r>
      <w:r>
        <w:rPr>
          <w:spacing w:val="80"/>
          <w:w w:val="150"/>
        </w:rPr>
        <w:t xml:space="preserve"> </w:t>
      </w:r>
      <w:r>
        <w:t>Механическая</w:t>
      </w:r>
      <w:r>
        <w:rPr>
          <w:spacing w:val="80"/>
          <w:w w:val="150"/>
        </w:rPr>
        <w:t xml:space="preserve"> </w:t>
      </w:r>
      <w:r>
        <w:t>обработка</w:t>
      </w:r>
      <w:r>
        <w:rPr>
          <w:spacing w:val="80"/>
          <w:w w:val="150"/>
        </w:rPr>
        <w:t xml:space="preserve"> </w:t>
      </w:r>
      <w:r>
        <w:t>мяса</w:t>
      </w:r>
      <w:r>
        <w:rPr>
          <w:spacing w:val="80"/>
          <w:w w:val="150"/>
        </w:rPr>
        <w:t xml:space="preserve"> </w:t>
      </w:r>
      <w:r>
        <w:t>животных</w:t>
      </w:r>
      <w:r>
        <w:rPr>
          <w:spacing w:val="80"/>
          <w:w w:val="150"/>
        </w:rPr>
        <w:t xml:space="preserve"> </w:t>
      </w:r>
      <w:r>
        <w:t>(говядина,</w:t>
      </w:r>
      <w:r>
        <w:rPr>
          <w:spacing w:val="80"/>
          <w:w w:val="150"/>
        </w:rPr>
        <w:t xml:space="preserve"> </w:t>
      </w:r>
      <w:r>
        <w:t>свинина,</w:t>
      </w:r>
    </w:p>
    <w:p w14:paraId="1D1DDDDC" w14:textId="77777777" w:rsidR="00437756" w:rsidRDefault="00713951">
      <w:pPr>
        <w:pStyle w:val="a3"/>
        <w:spacing w:before="5" w:line="249" w:lineRule="auto"/>
        <w:ind w:right="848"/>
      </w:pPr>
      <w:r>
        <w:t>баранина),</w:t>
      </w:r>
      <w:r>
        <w:rPr>
          <w:spacing w:val="-4"/>
        </w:rPr>
        <w:t xml:space="preserve"> </w:t>
      </w:r>
      <w:r>
        <w:t>обработка</w:t>
      </w:r>
      <w:r>
        <w:rPr>
          <w:spacing w:val="-5"/>
        </w:rPr>
        <w:t xml:space="preserve"> </w:t>
      </w:r>
      <w:r>
        <w:t>мяса</w:t>
      </w:r>
      <w:r>
        <w:rPr>
          <w:spacing w:val="-5"/>
        </w:rPr>
        <w:t xml:space="preserve"> </w:t>
      </w:r>
      <w:r>
        <w:t>птицы.</w:t>
      </w:r>
      <w:r>
        <w:rPr>
          <w:spacing w:val="-4"/>
        </w:rPr>
        <w:t xml:space="preserve"> </w:t>
      </w:r>
      <w:r>
        <w:t>Показатели</w:t>
      </w:r>
      <w:r>
        <w:rPr>
          <w:spacing w:val="-6"/>
        </w:rPr>
        <w:t xml:space="preserve"> </w:t>
      </w:r>
      <w:r>
        <w:t>свежести</w:t>
      </w:r>
      <w:r>
        <w:rPr>
          <w:spacing w:val="-3"/>
        </w:rPr>
        <w:t xml:space="preserve"> </w:t>
      </w:r>
      <w:r>
        <w:t>мяса.</w:t>
      </w:r>
      <w:r>
        <w:rPr>
          <w:spacing w:val="-3"/>
        </w:rPr>
        <w:t xml:space="preserve"> </w:t>
      </w:r>
      <w:r>
        <w:t>Виды</w:t>
      </w:r>
      <w:r>
        <w:rPr>
          <w:spacing w:val="-4"/>
        </w:rPr>
        <w:t xml:space="preserve"> </w:t>
      </w:r>
      <w:r>
        <w:t>тепловой обработки мяса.</w:t>
      </w:r>
    </w:p>
    <w:p w14:paraId="1DD4F885" w14:textId="77777777" w:rsidR="00437756" w:rsidRDefault="00713951">
      <w:pPr>
        <w:pStyle w:val="a3"/>
        <w:spacing w:before="2"/>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14:paraId="0E4ED79E" w14:textId="77777777" w:rsidR="00437756" w:rsidRDefault="00713951">
      <w:pPr>
        <w:pStyle w:val="a3"/>
        <w:spacing w:before="14" w:line="249" w:lineRule="auto"/>
        <w:ind w:right="1875"/>
      </w:pPr>
      <w:r>
        <w:t>Групповой</w:t>
      </w:r>
      <w:r>
        <w:rPr>
          <w:spacing w:val="80"/>
        </w:rPr>
        <w:t xml:space="preserve"> </w:t>
      </w:r>
      <w:r>
        <w:t>проект</w:t>
      </w:r>
      <w:r>
        <w:rPr>
          <w:spacing w:val="80"/>
        </w:rPr>
        <w:t xml:space="preserve"> </w:t>
      </w:r>
      <w:r>
        <w:t>по</w:t>
      </w:r>
      <w:r>
        <w:rPr>
          <w:spacing w:val="80"/>
        </w:rPr>
        <w:t xml:space="preserve"> </w:t>
      </w:r>
      <w:r>
        <w:t>теме</w:t>
      </w:r>
      <w:r>
        <w:rPr>
          <w:spacing w:val="80"/>
        </w:rPr>
        <w:t xml:space="preserve"> </w:t>
      </w:r>
      <w:r>
        <w:t>«Технологии</w:t>
      </w:r>
      <w:r>
        <w:rPr>
          <w:spacing w:val="80"/>
        </w:rPr>
        <w:t xml:space="preserve"> </w:t>
      </w:r>
      <w:r>
        <w:t>обработки</w:t>
      </w:r>
      <w:r>
        <w:rPr>
          <w:spacing w:val="80"/>
        </w:rPr>
        <w:t xml:space="preserve"> </w:t>
      </w:r>
      <w:r>
        <w:t xml:space="preserve">пищевых </w:t>
      </w:r>
      <w:r>
        <w:rPr>
          <w:spacing w:val="-2"/>
        </w:rPr>
        <w:t>продуктов».</w:t>
      </w:r>
    </w:p>
    <w:p w14:paraId="01B27EF3" w14:textId="77777777" w:rsidR="00437756" w:rsidRDefault="00713951">
      <w:pPr>
        <w:pStyle w:val="1"/>
        <w:spacing w:before="9" w:line="249" w:lineRule="auto"/>
        <w:ind w:right="6752"/>
      </w:pPr>
      <w:r>
        <w:t>Модуль</w:t>
      </w:r>
      <w:r>
        <w:rPr>
          <w:spacing w:val="-15"/>
        </w:rPr>
        <w:t xml:space="preserve"> </w:t>
      </w:r>
      <w:r>
        <w:t>«Робототехника». 5 класс.</w:t>
      </w:r>
    </w:p>
    <w:p w14:paraId="37BCECBF" w14:textId="77777777" w:rsidR="00437756" w:rsidRDefault="00713951">
      <w:pPr>
        <w:pStyle w:val="a3"/>
        <w:spacing w:line="249" w:lineRule="auto"/>
        <w:ind w:right="2327"/>
      </w:pPr>
      <w:r>
        <w:t>Автоматизация и роботизация. Принципы работы робота. Классификация</w:t>
      </w:r>
      <w:r>
        <w:rPr>
          <w:spacing w:val="40"/>
        </w:rPr>
        <w:t xml:space="preserve"> </w:t>
      </w:r>
      <w:r>
        <w:t>современных</w:t>
      </w:r>
      <w:r>
        <w:rPr>
          <w:spacing w:val="40"/>
        </w:rPr>
        <w:t xml:space="preserve"> </w:t>
      </w:r>
      <w:r>
        <w:t>роботов.</w:t>
      </w:r>
      <w:r>
        <w:rPr>
          <w:spacing w:val="40"/>
        </w:rPr>
        <w:t xml:space="preserve"> </w:t>
      </w:r>
      <w:r>
        <w:t>Виды</w:t>
      </w:r>
      <w:r>
        <w:rPr>
          <w:spacing w:val="-3"/>
        </w:rPr>
        <w:t xml:space="preserve"> </w:t>
      </w:r>
      <w:r>
        <w:t>роботов,</w:t>
      </w:r>
      <w:r>
        <w:rPr>
          <w:spacing w:val="40"/>
        </w:rPr>
        <w:t xml:space="preserve"> </w:t>
      </w:r>
      <w:r>
        <w:t>их</w:t>
      </w:r>
      <w:r>
        <w:rPr>
          <w:spacing w:val="40"/>
        </w:rPr>
        <w:t xml:space="preserve"> </w:t>
      </w:r>
      <w:r>
        <w:t>функции</w:t>
      </w:r>
      <w:r>
        <w:rPr>
          <w:spacing w:val="40"/>
        </w:rPr>
        <w:t xml:space="preserve"> </w:t>
      </w:r>
      <w:r>
        <w:t xml:space="preserve">и </w:t>
      </w:r>
      <w:r>
        <w:rPr>
          <w:spacing w:val="-2"/>
        </w:rPr>
        <w:t>назначение.</w:t>
      </w:r>
    </w:p>
    <w:p w14:paraId="65D32544" w14:textId="77777777" w:rsidR="00437756" w:rsidRDefault="00713951">
      <w:pPr>
        <w:pStyle w:val="a3"/>
        <w:spacing w:before="6" w:line="249" w:lineRule="auto"/>
        <w:ind w:right="1875"/>
      </w:pPr>
      <w:r>
        <w:t>Взаимосвязь</w:t>
      </w:r>
      <w:r>
        <w:rPr>
          <w:spacing w:val="-6"/>
        </w:rPr>
        <w:t xml:space="preserve"> </w:t>
      </w:r>
      <w:r>
        <w:t>конструкции</w:t>
      </w:r>
      <w:r>
        <w:rPr>
          <w:spacing w:val="-6"/>
        </w:rPr>
        <w:t xml:space="preserve"> </w:t>
      </w:r>
      <w:r>
        <w:t>робота</w:t>
      </w:r>
      <w:r>
        <w:rPr>
          <w:spacing w:val="-7"/>
        </w:rPr>
        <w:t xml:space="preserve"> </w:t>
      </w:r>
      <w:r>
        <w:t>и</w:t>
      </w:r>
      <w:r>
        <w:rPr>
          <w:spacing w:val="-6"/>
        </w:rPr>
        <w:t xml:space="preserve"> </w:t>
      </w:r>
      <w:r>
        <w:t>выполняемой</w:t>
      </w:r>
      <w:r>
        <w:rPr>
          <w:spacing w:val="-6"/>
        </w:rPr>
        <w:t xml:space="preserve"> </w:t>
      </w:r>
      <w:r>
        <w:t>им</w:t>
      </w:r>
      <w:r>
        <w:rPr>
          <w:spacing w:val="-7"/>
        </w:rPr>
        <w:t xml:space="preserve"> </w:t>
      </w:r>
      <w:r>
        <w:t>функции. Робототехнический конструктор и комплектующие.</w:t>
      </w:r>
    </w:p>
    <w:p w14:paraId="7049964A" w14:textId="77777777" w:rsidR="00437756" w:rsidRDefault="00713951">
      <w:pPr>
        <w:pStyle w:val="a3"/>
        <w:spacing w:before="4" w:line="249" w:lineRule="auto"/>
        <w:ind w:right="1875"/>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 схеме. Базовые принципы программирования.</w:t>
      </w:r>
    </w:p>
    <w:p w14:paraId="521786FF" w14:textId="77777777" w:rsidR="00437756" w:rsidRDefault="00713951">
      <w:pPr>
        <w:pStyle w:val="a3"/>
        <w:spacing w:before="5" w:line="249" w:lineRule="auto"/>
        <w:ind w:right="1875"/>
      </w:pPr>
      <w:r>
        <w:t>Визуальный</w:t>
      </w:r>
      <w:r>
        <w:rPr>
          <w:spacing w:val="-8"/>
        </w:rPr>
        <w:t xml:space="preserve"> </w:t>
      </w:r>
      <w:r>
        <w:t>язык</w:t>
      </w:r>
      <w:r>
        <w:rPr>
          <w:spacing w:val="-8"/>
        </w:rPr>
        <w:t xml:space="preserve"> </w:t>
      </w:r>
      <w:r>
        <w:t>для</w:t>
      </w:r>
      <w:r>
        <w:rPr>
          <w:spacing w:val="-10"/>
        </w:rPr>
        <w:t xml:space="preserve"> </w:t>
      </w:r>
      <w:r>
        <w:t>программирования</w:t>
      </w:r>
      <w:r>
        <w:rPr>
          <w:spacing w:val="-8"/>
        </w:rPr>
        <w:t xml:space="preserve"> </w:t>
      </w:r>
      <w:r>
        <w:t>простых</w:t>
      </w:r>
      <w:r>
        <w:rPr>
          <w:spacing w:val="-6"/>
        </w:rPr>
        <w:t xml:space="preserve"> </w:t>
      </w:r>
      <w:r>
        <w:t xml:space="preserve">робототехнических </w:t>
      </w:r>
      <w:r>
        <w:rPr>
          <w:spacing w:val="-2"/>
        </w:rPr>
        <w:t>систем.</w:t>
      </w:r>
    </w:p>
    <w:p w14:paraId="6BA2D70D" w14:textId="77777777" w:rsidR="00437756" w:rsidRDefault="00713951">
      <w:pPr>
        <w:pStyle w:val="1"/>
        <w:spacing w:before="6"/>
      </w:pPr>
      <w:r>
        <w:t xml:space="preserve">6 </w:t>
      </w:r>
      <w:r>
        <w:rPr>
          <w:spacing w:val="-2"/>
        </w:rPr>
        <w:t>класс.</w:t>
      </w:r>
    </w:p>
    <w:p w14:paraId="6120F592" w14:textId="77777777" w:rsidR="00437756" w:rsidRDefault="00713951">
      <w:pPr>
        <w:pStyle w:val="a3"/>
        <w:spacing w:before="10" w:line="249" w:lineRule="auto"/>
        <w:ind w:right="1875"/>
      </w:pPr>
      <w:r>
        <w:t>Мобильная</w:t>
      </w:r>
      <w:r>
        <w:rPr>
          <w:spacing w:val="80"/>
        </w:rPr>
        <w:t xml:space="preserve"> </w:t>
      </w:r>
      <w:r>
        <w:t>робототехника.</w:t>
      </w:r>
      <w:r>
        <w:rPr>
          <w:spacing w:val="80"/>
        </w:rPr>
        <w:t xml:space="preserve"> </w:t>
      </w:r>
      <w:r>
        <w:t>Организация</w:t>
      </w:r>
      <w:r>
        <w:rPr>
          <w:spacing w:val="80"/>
        </w:rPr>
        <w:t xml:space="preserve"> </w:t>
      </w:r>
      <w:r>
        <w:t>перемещения робототехнических устройств.</w:t>
      </w:r>
    </w:p>
    <w:p w14:paraId="4879D8F3" w14:textId="77777777" w:rsidR="00437756" w:rsidRDefault="00713951">
      <w:pPr>
        <w:pStyle w:val="a3"/>
        <w:spacing w:before="4" w:line="252" w:lineRule="auto"/>
        <w:ind w:right="3838"/>
      </w:pPr>
      <w:r>
        <w:t>Транспортные роботы. Назначение, особенности. 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14:paraId="0584C63C" w14:textId="77777777" w:rsidR="00437756" w:rsidRDefault="00713951">
      <w:pPr>
        <w:pStyle w:val="a3"/>
        <w:spacing w:line="273" w:lineRule="exac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14:paraId="51B5AB1C" w14:textId="77777777" w:rsidR="00437756" w:rsidRDefault="00713951">
      <w:pPr>
        <w:pStyle w:val="a3"/>
        <w:spacing w:before="12" w:line="252" w:lineRule="auto"/>
        <w:ind w:right="1875"/>
      </w:pPr>
      <w:r>
        <w:t>Изучение</w:t>
      </w:r>
      <w:r>
        <w:rPr>
          <w:spacing w:val="-8"/>
        </w:rPr>
        <w:t xml:space="preserve"> </w:t>
      </w:r>
      <w:r>
        <w:t>интерфейса</w:t>
      </w:r>
      <w:r>
        <w:rPr>
          <w:spacing w:val="-8"/>
        </w:rPr>
        <w:t xml:space="preserve"> </w:t>
      </w:r>
      <w:r>
        <w:t>визуального</w:t>
      </w:r>
      <w:r>
        <w:rPr>
          <w:spacing w:val="-7"/>
        </w:rPr>
        <w:t xml:space="preserve"> </w:t>
      </w:r>
      <w:r>
        <w:t>языка</w:t>
      </w:r>
      <w:r>
        <w:rPr>
          <w:spacing w:val="-7"/>
        </w:rPr>
        <w:t xml:space="preserve"> </w:t>
      </w:r>
      <w:r>
        <w:t>программирования,</w:t>
      </w:r>
      <w:r>
        <w:rPr>
          <w:spacing w:val="-7"/>
        </w:rPr>
        <w:t xml:space="preserve"> </w:t>
      </w:r>
      <w:r>
        <w:t>основные инструменты и команды программирования роботов.</w:t>
      </w:r>
    </w:p>
    <w:p w14:paraId="41723DAB" w14:textId="77777777" w:rsidR="00437756" w:rsidRDefault="00713951">
      <w:pPr>
        <w:pStyle w:val="a3"/>
        <w:spacing w:line="275" w:lineRule="exac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14:paraId="56B4A38F" w14:textId="77777777" w:rsidR="00437756" w:rsidRDefault="00713951">
      <w:pPr>
        <w:pStyle w:val="1"/>
        <w:spacing w:before="20"/>
      </w:pPr>
      <w:r>
        <w:t xml:space="preserve">7 </w:t>
      </w:r>
      <w:r>
        <w:rPr>
          <w:spacing w:val="-2"/>
        </w:rPr>
        <w:t>класс.</w:t>
      </w:r>
    </w:p>
    <w:p w14:paraId="6AF38801" w14:textId="77777777" w:rsidR="00437756" w:rsidRDefault="00713951">
      <w:pPr>
        <w:pStyle w:val="a3"/>
        <w:spacing w:before="7" w:line="252" w:lineRule="auto"/>
        <w:ind w:right="1875"/>
      </w:pPr>
      <w:r>
        <w:t>Промышленные</w:t>
      </w:r>
      <w:r>
        <w:rPr>
          <w:spacing w:val="80"/>
        </w:rPr>
        <w:t xml:space="preserve"> </w:t>
      </w:r>
      <w:r>
        <w:t>и</w:t>
      </w:r>
      <w:r>
        <w:rPr>
          <w:spacing w:val="80"/>
        </w:rPr>
        <w:t xml:space="preserve"> </w:t>
      </w:r>
      <w:r>
        <w:t>бытовые</w:t>
      </w:r>
      <w:r>
        <w:rPr>
          <w:spacing w:val="80"/>
        </w:rPr>
        <w:t xml:space="preserve"> </w:t>
      </w:r>
      <w:r>
        <w:t>роботы,</w:t>
      </w:r>
      <w:r>
        <w:rPr>
          <w:spacing w:val="80"/>
        </w:rPr>
        <w:t xml:space="preserve"> </w:t>
      </w:r>
      <w:r>
        <w:t>их</w:t>
      </w:r>
      <w:r>
        <w:rPr>
          <w:spacing w:val="80"/>
        </w:rPr>
        <w:t xml:space="preserve"> </w:t>
      </w:r>
      <w:r>
        <w:t>классификация,</w:t>
      </w:r>
      <w:r>
        <w:rPr>
          <w:spacing w:val="80"/>
        </w:rPr>
        <w:t xml:space="preserve"> </w:t>
      </w:r>
      <w:r>
        <w:t xml:space="preserve">назначение, </w:t>
      </w:r>
      <w:r>
        <w:rPr>
          <w:spacing w:val="-2"/>
        </w:rPr>
        <w:t>использование</w:t>
      </w:r>
    </w:p>
    <w:p w14:paraId="1BB56D26" w14:textId="77777777" w:rsidR="00437756" w:rsidRDefault="00713951">
      <w:pPr>
        <w:pStyle w:val="a3"/>
        <w:spacing w:line="252" w:lineRule="auto"/>
        <w:ind w:right="1376"/>
      </w:pPr>
      <w:r>
        <w:t>Программирование</w:t>
      </w:r>
      <w:r>
        <w:rPr>
          <w:spacing w:val="80"/>
        </w:rPr>
        <w:t xml:space="preserve"> </w:t>
      </w:r>
      <w:r>
        <w:t>контроллера</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 программирования,</w:t>
      </w:r>
      <w:r>
        <w:rPr>
          <w:spacing w:val="80"/>
        </w:rPr>
        <w:t xml:space="preserve"> </w:t>
      </w:r>
      <w:r>
        <w:t>основные</w:t>
      </w:r>
      <w:r>
        <w:rPr>
          <w:spacing w:val="80"/>
        </w:rPr>
        <w:t xml:space="preserve"> </w:t>
      </w:r>
      <w:r>
        <w:t>инструменты</w:t>
      </w:r>
      <w:r>
        <w:rPr>
          <w:spacing w:val="80"/>
        </w:rPr>
        <w:t xml:space="preserve"> </w:t>
      </w:r>
      <w:r>
        <w:t>и</w:t>
      </w:r>
      <w:r>
        <w:rPr>
          <w:spacing w:val="80"/>
        </w:rPr>
        <w:t xml:space="preserve"> </w:t>
      </w:r>
      <w:r>
        <w:t>команды</w:t>
      </w:r>
      <w:r>
        <w:rPr>
          <w:spacing w:val="80"/>
        </w:rPr>
        <w:t xml:space="preserve"> </w:t>
      </w:r>
      <w:r>
        <w:t xml:space="preserve">программирования </w:t>
      </w:r>
      <w:r>
        <w:rPr>
          <w:spacing w:val="-2"/>
        </w:rPr>
        <w:t>роботов.</w:t>
      </w:r>
    </w:p>
    <w:p w14:paraId="1A291C1B" w14:textId="77777777" w:rsidR="00437756" w:rsidRDefault="00713951">
      <w:pPr>
        <w:pStyle w:val="a3"/>
        <w:spacing w:line="252" w:lineRule="auto"/>
        <w:ind w:right="1875"/>
      </w:pPr>
      <w:r>
        <w:t>Реализация</w:t>
      </w:r>
      <w:r>
        <w:rPr>
          <w:spacing w:val="80"/>
        </w:rPr>
        <w:t xml:space="preserve"> </w:t>
      </w:r>
      <w:r>
        <w:t>на</w:t>
      </w:r>
      <w:r>
        <w:rPr>
          <w:spacing w:val="80"/>
        </w:rPr>
        <w:t xml:space="preserve"> </w:t>
      </w:r>
      <w:r>
        <w:t>выбранном</w:t>
      </w:r>
      <w:r>
        <w:rPr>
          <w:spacing w:val="80"/>
        </w:rPr>
        <w:t xml:space="preserve"> </w:t>
      </w:r>
      <w:r>
        <w:t>языке</w:t>
      </w:r>
      <w:r>
        <w:rPr>
          <w:spacing w:val="80"/>
        </w:rPr>
        <w:t xml:space="preserve"> </w:t>
      </w:r>
      <w:r>
        <w:t>программирования</w:t>
      </w:r>
      <w:r>
        <w:rPr>
          <w:spacing w:val="80"/>
        </w:rPr>
        <w:t xml:space="preserve"> </w:t>
      </w:r>
      <w:r>
        <w:t>алгоритмов управления</w:t>
      </w:r>
      <w:r>
        <w:rPr>
          <w:spacing w:val="-8"/>
        </w:rPr>
        <w:t xml:space="preserve"> </w:t>
      </w:r>
      <w:r>
        <w:t>отдельными</w:t>
      </w:r>
      <w:r>
        <w:rPr>
          <w:spacing w:val="-8"/>
        </w:rPr>
        <w:t xml:space="preserve"> </w:t>
      </w:r>
      <w:r>
        <w:t>компонентами</w:t>
      </w:r>
      <w:r>
        <w:rPr>
          <w:spacing w:val="-8"/>
        </w:rPr>
        <w:t xml:space="preserve"> </w:t>
      </w:r>
      <w:r>
        <w:t>и</w:t>
      </w:r>
      <w:r>
        <w:rPr>
          <w:spacing w:val="-8"/>
        </w:rPr>
        <w:t xml:space="preserve"> </w:t>
      </w:r>
      <w:r>
        <w:t>роботизированными</w:t>
      </w:r>
      <w:r>
        <w:rPr>
          <w:spacing w:val="-8"/>
        </w:rPr>
        <w:t xml:space="preserve"> </w:t>
      </w:r>
      <w:r>
        <w:t>системами. Анализ</w:t>
      </w:r>
      <w:r>
        <w:rPr>
          <w:spacing w:val="80"/>
        </w:rPr>
        <w:t xml:space="preserve"> </w:t>
      </w:r>
      <w:r>
        <w:t>и</w:t>
      </w:r>
      <w:r>
        <w:rPr>
          <w:spacing w:val="80"/>
        </w:rPr>
        <w:t xml:space="preserve"> </w:t>
      </w:r>
      <w:r>
        <w:t>проверка</w:t>
      </w:r>
      <w:r>
        <w:rPr>
          <w:spacing w:val="80"/>
        </w:rPr>
        <w:t xml:space="preserve"> </w:t>
      </w:r>
      <w:r>
        <w:t>на</w:t>
      </w:r>
      <w:r>
        <w:rPr>
          <w:spacing w:val="80"/>
        </w:rPr>
        <w:t xml:space="preserve"> </w:t>
      </w:r>
      <w:r>
        <w:t>работоспособность,</w:t>
      </w:r>
      <w:r>
        <w:rPr>
          <w:spacing w:val="80"/>
        </w:rPr>
        <w:t xml:space="preserve"> </w:t>
      </w:r>
      <w:r>
        <w:t>усовершенствование конструкции робота.</w:t>
      </w:r>
    </w:p>
    <w:p w14:paraId="3627EE5B" w14:textId="77777777" w:rsidR="00437756" w:rsidRDefault="00713951">
      <w:pPr>
        <w:pStyle w:val="a3"/>
        <w:spacing w:line="274" w:lineRule="exact"/>
      </w:pPr>
      <w:r>
        <w:t>Учебный</w:t>
      </w:r>
      <w:r>
        <w:rPr>
          <w:spacing w:val="-2"/>
        </w:rPr>
        <w:t xml:space="preserve"> </w:t>
      </w:r>
      <w:r>
        <w:t>проект</w:t>
      </w:r>
      <w:r>
        <w:rPr>
          <w:spacing w:val="-3"/>
        </w:rPr>
        <w:t xml:space="preserve"> </w:t>
      </w:r>
      <w:r>
        <w:t>по</w:t>
      </w:r>
      <w:r>
        <w:rPr>
          <w:spacing w:val="-1"/>
        </w:rPr>
        <w:t xml:space="preserve"> </w:t>
      </w:r>
      <w:r>
        <w:rPr>
          <w:spacing w:val="-2"/>
        </w:rPr>
        <w:t>робототехнике.</w:t>
      </w:r>
    </w:p>
    <w:p w14:paraId="34EFFBE4" w14:textId="77777777" w:rsidR="00437756" w:rsidRDefault="00713951">
      <w:pPr>
        <w:pStyle w:val="1"/>
        <w:spacing w:before="12"/>
      </w:pPr>
      <w:r>
        <w:t xml:space="preserve">8 </w:t>
      </w:r>
      <w:r>
        <w:rPr>
          <w:spacing w:val="-2"/>
        </w:rPr>
        <w:t>класс.</w:t>
      </w:r>
    </w:p>
    <w:p w14:paraId="759F23B4" w14:textId="77777777" w:rsidR="00437756" w:rsidRDefault="00713951">
      <w:pPr>
        <w:pStyle w:val="a3"/>
        <w:spacing w:before="10" w:line="249" w:lineRule="auto"/>
        <w:ind w:right="2327"/>
      </w:pPr>
      <w:r>
        <w:t>История</w:t>
      </w:r>
      <w:r>
        <w:rPr>
          <w:spacing w:val="80"/>
        </w:rPr>
        <w:t xml:space="preserve"> </w:t>
      </w:r>
      <w:r>
        <w:t>развития</w:t>
      </w:r>
      <w:r>
        <w:rPr>
          <w:spacing w:val="80"/>
        </w:rPr>
        <w:t xml:space="preserve"> </w:t>
      </w:r>
      <w:r>
        <w:t>беспилотного</w:t>
      </w:r>
      <w:r>
        <w:rPr>
          <w:spacing w:val="80"/>
        </w:rPr>
        <w:t xml:space="preserve"> </w:t>
      </w:r>
      <w:r>
        <w:t>авиастроения,</w:t>
      </w:r>
      <w:r>
        <w:rPr>
          <w:spacing w:val="80"/>
        </w:rPr>
        <w:t xml:space="preserve"> </w:t>
      </w:r>
      <w:r>
        <w:t>применение беспилотных воздушных судов.</w:t>
      </w:r>
    </w:p>
    <w:p w14:paraId="7529B456" w14:textId="77777777" w:rsidR="00437756" w:rsidRDefault="00713951">
      <w:pPr>
        <w:pStyle w:val="a3"/>
        <w:spacing w:before="4" w:line="249" w:lineRule="auto"/>
        <w:ind w:right="1875"/>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 вариант использования при конструировании роботов.</w:t>
      </w:r>
    </w:p>
    <w:p w14:paraId="5BF8427F" w14:textId="77777777" w:rsidR="00437756" w:rsidRDefault="00713951">
      <w:pPr>
        <w:pStyle w:val="a3"/>
        <w:spacing w:before="5" w:line="249" w:lineRule="auto"/>
        <w:ind w:right="1875"/>
      </w:pPr>
      <w:r>
        <w:t>Основные</w:t>
      </w:r>
      <w:r>
        <w:rPr>
          <w:spacing w:val="80"/>
        </w:rPr>
        <w:t xml:space="preserve"> </w:t>
      </w:r>
      <w:r>
        <w:t>принципы</w:t>
      </w:r>
      <w:r>
        <w:rPr>
          <w:spacing w:val="80"/>
        </w:rPr>
        <w:t xml:space="preserve"> </w:t>
      </w:r>
      <w:r>
        <w:t>теории</w:t>
      </w:r>
      <w:r>
        <w:rPr>
          <w:spacing w:val="80"/>
        </w:rPr>
        <w:t xml:space="preserve"> </w:t>
      </w:r>
      <w:r>
        <w:t>автоматического</w:t>
      </w:r>
      <w:r>
        <w:rPr>
          <w:spacing w:val="80"/>
        </w:rPr>
        <w:t xml:space="preserve"> </w:t>
      </w:r>
      <w:r>
        <w:t>управления</w:t>
      </w:r>
      <w:r>
        <w:rPr>
          <w:spacing w:val="80"/>
        </w:rPr>
        <w:t xml:space="preserve"> </w:t>
      </w:r>
      <w:r>
        <w:t>и регулирования. Обратная связь.</w:t>
      </w:r>
    </w:p>
    <w:p w14:paraId="5E1BFAB2" w14:textId="77777777" w:rsidR="00437756" w:rsidRDefault="00713951">
      <w:pPr>
        <w:pStyle w:val="a3"/>
        <w:spacing w:before="2" w:line="252" w:lineRule="auto"/>
        <w:ind w:right="2327"/>
      </w:pPr>
      <w:r>
        <w:t>Датчики,</w:t>
      </w:r>
      <w:r>
        <w:rPr>
          <w:spacing w:val="-2"/>
        </w:rPr>
        <w:t xml:space="preserve"> </w:t>
      </w:r>
      <w:r>
        <w:t>принципы</w:t>
      </w:r>
      <w:r>
        <w:rPr>
          <w:spacing w:val="-2"/>
        </w:rPr>
        <w:t xml:space="preserve"> </w:t>
      </w:r>
      <w:r>
        <w:t>и</w:t>
      </w:r>
      <w:r>
        <w:rPr>
          <w:spacing w:val="-2"/>
        </w:rPr>
        <w:t xml:space="preserve"> </w:t>
      </w:r>
      <w:r>
        <w:t>режимы</w:t>
      </w:r>
      <w:r>
        <w:rPr>
          <w:spacing w:val="-2"/>
        </w:rPr>
        <w:t xml:space="preserve"> </w:t>
      </w:r>
      <w:r>
        <w:t>работы,</w:t>
      </w:r>
      <w:r>
        <w:rPr>
          <w:spacing w:val="-2"/>
        </w:rPr>
        <w:t xml:space="preserve"> </w:t>
      </w:r>
      <w:r>
        <w:t>параметры,</w:t>
      </w:r>
      <w:r>
        <w:rPr>
          <w:spacing w:val="-2"/>
        </w:rPr>
        <w:t xml:space="preserve"> </w:t>
      </w:r>
      <w:r>
        <w:t xml:space="preserve">применение. </w:t>
      </w:r>
      <w:proofErr w:type="gramStart"/>
      <w:r>
        <w:t>Отладка</w:t>
      </w:r>
      <w:r>
        <w:rPr>
          <w:spacing w:val="27"/>
        </w:rPr>
        <w:t xml:space="preserve">  </w:t>
      </w:r>
      <w:r>
        <w:t>роботизированных</w:t>
      </w:r>
      <w:proofErr w:type="gramEnd"/>
      <w:r>
        <w:rPr>
          <w:spacing w:val="29"/>
        </w:rPr>
        <w:t xml:space="preserve">  </w:t>
      </w:r>
      <w:r>
        <w:t>конструкций</w:t>
      </w:r>
      <w:r>
        <w:rPr>
          <w:spacing w:val="27"/>
        </w:rPr>
        <w:t xml:space="preserve">  </w:t>
      </w:r>
      <w:r>
        <w:t>в</w:t>
      </w:r>
      <w:r>
        <w:rPr>
          <w:spacing w:val="27"/>
        </w:rPr>
        <w:t xml:space="preserve">  </w:t>
      </w:r>
      <w:r>
        <w:t>соответствии</w:t>
      </w:r>
      <w:r>
        <w:rPr>
          <w:spacing w:val="28"/>
        </w:rPr>
        <w:t xml:space="preserve">  </w:t>
      </w:r>
      <w:r>
        <w:rPr>
          <w:spacing w:val="-10"/>
        </w:rPr>
        <w:t>с</w:t>
      </w:r>
    </w:p>
    <w:p w14:paraId="726D6277" w14:textId="77777777" w:rsidR="00437756" w:rsidRDefault="00437756">
      <w:pPr>
        <w:spacing w:line="252" w:lineRule="auto"/>
        <w:sectPr w:rsidR="00437756">
          <w:pgSz w:w="11910" w:h="16840"/>
          <w:pgMar w:top="1040" w:right="0" w:bottom="280" w:left="760" w:header="720" w:footer="720" w:gutter="0"/>
          <w:cols w:space="720"/>
        </w:sectPr>
      </w:pPr>
    </w:p>
    <w:p w14:paraId="69676D55" w14:textId="77777777" w:rsidR="00437756" w:rsidRDefault="00713951">
      <w:pPr>
        <w:pStyle w:val="a3"/>
        <w:spacing w:before="68" w:line="252" w:lineRule="auto"/>
        <w:ind w:right="5815"/>
      </w:pPr>
      <w:r>
        <w:lastRenderedPageBreak/>
        <w:t>поставленными задачами. Беспроводное</w:t>
      </w:r>
      <w:r>
        <w:rPr>
          <w:spacing w:val="-15"/>
        </w:rPr>
        <w:t xml:space="preserve"> </w:t>
      </w:r>
      <w:r>
        <w:t>управление</w:t>
      </w:r>
      <w:r>
        <w:rPr>
          <w:spacing w:val="-15"/>
        </w:rPr>
        <w:t xml:space="preserve"> </w:t>
      </w:r>
      <w:r>
        <w:t>роботом.</w:t>
      </w:r>
    </w:p>
    <w:p w14:paraId="3FDA4AB1" w14:textId="77777777" w:rsidR="00437756" w:rsidRDefault="00713951">
      <w:pPr>
        <w:pStyle w:val="1"/>
        <w:spacing w:before="4"/>
        <w:ind w:left="1558"/>
      </w:pPr>
      <w:r>
        <w:t>Модуль</w:t>
      </w:r>
      <w:r>
        <w:rPr>
          <w:spacing w:val="-5"/>
        </w:rPr>
        <w:t xml:space="preserve"> </w:t>
      </w:r>
      <w:r>
        <w:t>«Компьютерная</w:t>
      </w:r>
      <w:r>
        <w:rPr>
          <w:spacing w:val="-4"/>
        </w:rPr>
        <w:t xml:space="preserve"> </w:t>
      </w:r>
      <w:r>
        <w:t>графика.</w:t>
      </w:r>
      <w:r>
        <w:rPr>
          <w:spacing w:val="-4"/>
        </w:rPr>
        <w:t xml:space="preserve"> </w:t>
      </w:r>
      <w:r>
        <w:rPr>
          <w:spacing w:val="-2"/>
        </w:rPr>
        <w:t>Черчение».</w:t>
      </w:r>
    </w:p>
    <w:p w14:paraId="347048F6" w14:textId="77777777" w:rsidR="00437756" w:rsidRDefault="00713951">
      <w:pPr>
        <w:pStyle w:val="a3"/>
        <w:spacing w:before="10" w:line="252" w:lineRule="auto"/>
        <w:ind w:right="1376"/>
      </w:pPr>
      <w:r>
        <w:t>Графическая</w:t>
      </w:r>
      <w:r>
        <w:rPr>
          <w:spacing w:val="80"/>
        </w:rPr>
        <w:t xml:space="preserve"> </w:t>
      </w:r>
      <w:r>
        <w:t>информация</w:t>
      </w:r>
      <w:r>
        <w:rPr>
          <w:spacing w:val="80"/>
        </w:rPr>
        <w:t xml:space="preserve"> </w:t>
      </w:r>
      <w:r>
        <w:t>как</w:t>
      </w:r>
      <w:r>
        <w:rPr>
          <w:spacing w:val="80"/>
        </w:rPr>
        <w:t xml:space="preserve"> </w:t>
      </w:r>
      <w:r>
        <w:t>средство</w:t>
      </w:r>
      <w:r>
        <w:rPr>
          <w:spacing w:val="80"/>
        </w:rPr>
        <w:t xml:space="preserve"> </w:t>
      </w:r>
      <w:r>
        <w:t>передачи</w:t>
      </w:r>
      <w:r>
        <w:rPr>
          <w:spacing w:val="80"/>
        </w:rPr>
        <w:t xml:space="preserve"> </w:t>
      </w:r>
      <w:r>
        <w:t>информации</w:t>
      </w:r>
      <w:r>
        <w:rPr>
          <w:spacing w:val="80"/>
        </w:rPr>
        <w:t xml:space="preserve"> </w:t>
      </w:r>
      <w:r>
        <w:t>о материальном</w:t>
      </w:r>
      <w:r>
        <w:rPr>
          <w:spacing w:val="80"/>
        </w:rPr>
        <w:t xml:space="preserve"> </w:t>
      </w:r>
      <w:r>
        <w:t>мире</w:t>
      </w:r>
      <w:r>
        <w:rPr>
          <w:spacing w:val="80"/>
        </w:rPr>
        <w:t xml:space="preserve"> </w:t>
      </w:r>
      <w:r>
        <w:t>(вещах).</w:t>
      </w:r>
      <w:r>
        <w:rPr>
          <w:spacing w:val="80"/>
        </w:rPr>
        <w:t xml:space="preserve"> </w:t>
      </w:r>
      <w:r>
        <w:t>Виды</w:t>
      </w:r>
      <w:r>
        <w:rPr>
          <w:spacing w:val="80"/>
        </w:rPr>
        <w:t xml:space="preserve"> </w:t>
      </w:r>
      <w:r>
        <w:t>и</w:t>
      </w:r>
      <w:r>
        <w:rPr>
          <w:spacing w:val="80"/>
        </w:rPr>
        <w:t xml:space="preserve"> </w:t>
      </w:r>
      <w:r>
        <w:t>области</w:t>
      </w:r>
      <w:r>
        <w:rPr>
          <w:spacing w:val="80"/>
        </w:rPr>
        <w:t xml:space="preserve"> </w:t>
      </w:r>
      <w:r>
        <w:t>применения</w:t>
      </w:r>
      <w:r>
        <w:rPr>
          <w:spacing w:val="80"/>
        </w:rPr>
        <w:t xml:space="preserve"> </w:t>
      </w:r>
      <w:r>
        <w:t>графической</w:t>
      </w:r>
      <w:r>
        <w:rPr>
          <w:spacing w:val="40"/>
        </w:rPr>
        <w:t xml:space="preserve"> </w:t>
      </w:r>
      <w:r>
        <w:t>информации (графических изображений).</w:t>
      </w:r>
    </w:p>
    <w:p w14:paraId="52ABC4FB" w14:textId="77777777" w:rsidR="00437756" w:rsidRDefault="00713951">
      <w:pPr>
        <w:pStyle w:val="a3"/>
        <w:spacing w:line="252" w:lineRule="auto"/>
        <w:ind w:right="1941"/>
      </w:pPr>
      <w:r>
        <w:t>Основы графической грамоты. Графические материалы и инструменты. Типы графических изображений (рисунок, диаграмма, графики, графы, эскиз,</w:t>
      </w:r>
      <w:r>
        <w:rPr>
          <w:spacing w:val="-5"/>
        </w:rPr>
        <w:t xml:space="preserve"> </w:t>
      </w:r>
      <w:r>
        <w:t>технический</w:t>
      </w:r>
      <w:r>
        <w:rPr>
          <w:spacing w:val="-5"/>
        </w:rPr>
        <w:t xml:space="preserve"> </w:t>
      </w:r>
      <w:r>
        <w:t>рисунок,</w:t>
      </w:r>
      <w:r>
        <w:rPr>
          <w:spacing w:val="-5"/>
        </w:rPr>
        <w:t xml:space="preserve"> </w:t>
      </w:r>
      <w:r>
        <w:t>чертёж,</w:t>
      </w:r>
      <w:r>
        <w:rPr>
          <w:spacing w:val="-5"/>
        </w:rPr>
        <w:t xml:space="preserve"> </w:t>
      </w:r>
      <w:r>
        <w:t>схема,</w:t>
      </w:r>
      <w:r>
        <w:rPr>
          <w:spacing w:val="-5"/>
        </w:rPr>
        <w:t xml:space="preserve"> </w:t>
      </w:r>
      <w:r>
        <w:t>карта,</w:t>
      </w:r>
      <w:r>
        <w:rPr>
          <w:spacing w:val="-5"/>
        </w:rPr>
        <w:t xml:space="preserve"> </w:t>
      </w:r>
      <w:r>
        <w:t>пиктограмма</w:t>
      </w:r>
      <w:r>
        <w:rPr>
          <w:spacing w:val="-6"/>
        </w:rPr>
        <w:t xml:space="preserve"> </w:t>
      </w:r>
      <w:r>
        <w:t>и</w:t>
      </w:r>
      <w:r>
        <w:rPr>
          <w:spacing w:val="-5"/>
        </w:rPr>
        <w:t xml:space="preserve"> </w:t>
      </w:r>
      <w:r>
        <w:t>другое.). Основные элементы графических изображений (точка, линия, контур, буквы и цифры, условные знаки).</w:t>
      </w:r>
    </w:p>
    <w:p w14:paraId="22B0B331" w14:textId="77777777" w:rsidR="00437756" w:rsidRDefault="00713951">
      <w:pPr>
        <w:pStyle w:val="a3"/>
        <w:spacing w:line="252" w:lineRule="auto"/>
        <w:ind w:right="1875"/>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 виды, нанесение размеров).</w:t>
      </w:r>
    </w:p>
    <w:p w14:paraId="6FD728C1" w14:textId="77777777" w:rsidR="00437756" w:rsidRDefault="00713951">
      <w:pPr>
        <w:pStyle w:val="a3"/>
        <w:spacing w:line="275" w:lineRule="exact"/>
      </w:pPr>
      <w:r>
        <w:t>Чтение</w:t>
      </w:r>
      <w:r>
        <w:rPr>
          <w:spacing w:val="-2"/>
        </w:rPr>
        <w:t xml:space="preserve"> чертежа.</w:t>
      </w:r>
    </w:p>
    <w:p w14:paraId="2C4358AB" w14:textId="77777777" w:rsidR="00437756" w:rsidRDefault="00713951">
      <w:pPr>
        <w:pStyle w:val="1"/>
        <w:spacing w:before="11"/>
      </w:pPr>
      <w:r>
        <w:t xml:space="preserve">6 </w:t>
      </w:r>
      <w:r>
        <w:rPr>
          <w:spacing w:val="-2"/>
        </w:rPr>
        <w:t>класс.</w:t>
      </w:r>
    </w:p>
    <w:p w14:paraId="2EAD68F8" w14:textId="77777777" w:rsidR="00437756" w:rsidRDefault="00713951">
      <w:pPr>
        <w:pStyle w:val="a3"/>
        <w:spacing w:before="9"/>
      </w:pPr>
      <w:r>
        <w:t>Создание</w:t>
      </w:r>
      <w:r>
        <w:rPr>
          <w:spacing w:val="-7"/>
        </w:rPr>
        <w:t xml:space="preserve"> </w:t>
      </w:r>
      <w:r>
        <w:t>проектной</w:t>
      </w:r>
      <w:r>
        <w:rPr>
          <w:spacing w:val="-2"/>
        </w:rPr>
        <w:t xml:space="preserve"> документации.</w:t>
      </w:r>
    </w:p>
    <w:p w14:paraId="4DA0CB8F" w14:textId="77777777" w:rsidR="00437756" w:rsidRDefault="00713951">
      <w:pPr>
        <w:pStyle w:val="a3"/>
        <w:spacing w:before="12" w:line="252" w:lineRule="auto"/>
        <w:ind w:right="1875"/>
      </w:pPr>
      <w:r>
        <w:t>Основы</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w:t>
      </w:r>
      <w:r>
        <w:rPr>
          <w:spacing w:val="80"/>
        </w:rPr>
        <w:t xml:space="preserve"> </w:t>
      </w:r>
      <w:r>
        <w:t>чертёжных инструментов и приспособлений.</w:t>
      </w:r>
    </w:p>
    <w:p w14:paraId="2CAE0225" w14:textId="77777777" w:rsidR="00437756" w:rsidRDefault="00713951">
      <w:pPr>
        <w:pStyle w:val="a3"/>
        <w:spacing w:line="275" w:lineRule="exact"/>
      </w:pPr>
      <w:r>
        <w:t>Стандарты</w:t>
      </w:r>
      <w:r>
        <w:rPr>
          <w:spacing w:val="-3"/>
        </w:rPr>
        <w:t xml:space="preserve"> </w:t>
      </w:r>
      <w:r>
        <w:rPr>
          <w:spacing w:val="-2"/>
        </w:rPr>
        <w:t>оформления.</w:t>
      </w:r>
    </w:p>
    <w:p w14:paraId="2A950D13" w14:textId="77777777" w:rsidR="00437756" w:rsidRDefault="00713951">
      <w:pPr>
        <w:pStyle w:val="a3"/>
        <w:spacing w:before="15" w:line="249" w:lineRule="auto"/>
        <w:ind w:right="2327"/>
      </w:pPr>
      <w:r>
        <w:t>Понятие о графическом редакторе, компьютерной графике. Инструменты</w:t>
      </w:r>
      <w:r>
        <w:rPr>
          <w:spacing w:val="-6"/>
        </w:rPr>
        <w:t xml:space="preserve"> </w:t>
      </w:r>
      <w:r>
        <w:t>графического</w:t>
      </w:r>
      <w:r>
        <w:rPr>
          <w:spacing w:val="-6"/>
        </w:rPr>
        <w:t xml:space="preserve"> </w:t>
      </w:r>
      <w:r>
        <w:t>редактора.</w:t>
      </w:r>
      <w:r>
        <w:rPr>
          <w:spacing w:val="-6"/>
        </w:rPr>
        <w:t xml:space="preserve"> </w:t>
      </w:r>
      <w:r>
        <w:t>Создание</w:t>
      </w:r>
      <w:r>
        <w:rPr>
          <w:spacing w:val="-7"/>
        </w:rPr>
        <w:t xml:space="preserve"> </w:t>
      </w:r>
      <w:r>
        <w:t>эскиза</w:t>
      </w:r>
      <w:r>
        <w:rPr>
          <w:spacing w:val="-7"/>
        </w:rPr>
        <w:t xml:space="preserve"> </w:t>
      </w:r>
      <w:r>
        <w:t>в</w:t>
      </w:r>
      <w:r>
        <w:rPr>
          <w:spacing w:val="-7"/>
        </w:rPr>
        <w:t xml:space="preserve"> </w:t>
      </w:r>
      <w:r>
        <w:t xml:space="preserve">графическом </w:t>
      </w:r>
      <w:r>
        <w:rPr>
          <w:spacing w:val="-2"/>
        </w:rPr>
        <w:t>редакторе.</w:t>
      </w:r>
    </w:p>
    <w:p w14:paraId="33235E41" w14:textId="77777777" w:rsidR="00437756" w:rsidRDefault="00713951">
      <w:pPr>
        <w:pStyle w:val="a3"/>
        <w:spacing w:before="5" w:line="249" w:lineRule="auto"/>
        <w:ind w:right="1875"/>
      </w:pPr>
      <w:r>
        <w:t>Инструменты</w:t>
      </w:r>
      <w:r>
        <w:rPr>
          <w:spacing w:val="80"/>
        </w:rPr>
        <w:t xml:space="preserve"> </w:t>
      </w:r>
      <w:r>
        <w:t>для</w:t>
      </w:r>
      <w:r>
        <w:rPr>
          <w:spacing w:val="80"/>
        </w:rPr>
        <w:t xml:space="preserve"> </w:t>
      </w:r>
      <w:r>
        <w:t>создания</w:t>
      </w:r>
      <w:r>
        <w:rPr>
          <w:spacing w:val="80"/>
        </w:rPr>
        <w:t xml:space="preserve"> </w:t>
      </w:r>
      <w:r>
        <w:t>и</w:t>
      </w:r>
      <w:r>
        <w:rPr>
          <w:spacing w:val="80"/>
        </w:rPr>
        <w:t xml:space="preserve"> </w:t>
      </w:r>
      <w:r>
        <w:t>редактирования</w:t>
      </w:r>
      <w:r>
        <w:rPr>
          <w:spacing w:val="80"/>
        </w:rPr>
        <w:t xml:space="preserve"> </w:t>
      </w:r>
      <w:r>
        <w:t>текста</w:t>
      </w:r>
      <w:r>
        <w:rPr>
          <w:spacing w:val="80"/>
        </w:rPr>
        <w:t xml:space="preserve"> </w:t>
      </w:r>
      <w:r>
        <w:t>в</w:t>
      </w:r>
      <w:r>
        <w:rPr>
          <w:spacing w:val="80"/>
        </w:rPr>
        <w:t xml:space="preserve"> </w:t>
      </w:r>
      <w:r>
        <w:t>графическом</w:t>
      </w:r>
      <w:r>
        <w:rPr>
          <w:spacing w:val="80"/>
        </w:rPr>
        <w:t xml:space="preserve"> </w:t>
      </w:r>
      <w:r>
        <w:rPr>
          <w:spacing w:val="-2"/>
        </w:rPr>
        <w:t>редакторе.</w:t>
      </w:r>
    </w:p>
    <w:p w14:paraId="6EE3C0F9" w14:textId="77777777" w:rsidR="00437756" w:rsidRDefault="00713951">
      <w:pPr>
        <w:pStyle w:val="a3"/>
        <w:spacing w:before="4"/>
      </w:pPr>
      <w:r>
        <w:t>Создание</w:t>
      </w:r>
      <w:r>
        <w:rPr>
          <w:spacing w:val="-8"/>
        </w:rPr>
        <w:t xml:space="preserve"> </w:t>
      </w:r>
      <w:r>
        <w:t>печатной</w:t>
      </w:r>
      <w:r>
        <w:rPr>
          <w:spacing w:val="-4"/>
        </w:rPr>
        <w:t xml:space="preserve"> </w:t>
      </w:r>
      <w:r>
        <w:t>продукции</w:t>
      </w:r>
      <w:r>
        <w:rPr>
          <w:spacing w:val="-4"/>
        </w:rPr>
        <w:t xml:space="preserve"> </w:t>
      </w:r>
      <w:r>
        <w:t>в</w:t>
      </w:r>
      <w:r>
        <w:rPr>
          <w:spacing w:val="-5"/>
        </w:rPr>
        <w:t xml:space="preserve"> </w:t>
      </w:r>
      <w:r>
        <w:t>графическом</w:t>
      </w:r>
      <w:r>
        <w:rPr>
          <w:spacing w:val="-2"/>
        </w:rPr>
        <w:t xml:space="preserve"> редакторе.</w:t>
      </w:r>
    </w:p>
    <w:p w14:paraId="326EF6BC" w14:textId="77777777" w:rsidR="00437756" w:rsidRDefault="00713951">
      <w:pPr>
        <w:pStyle w:val="1"/>
        <w:spacing w:before="17"/>
      </w:pPr>
      <w:r>
        <w:t xml:space="preserve">7 </w:t>
      </w:r>
      <w:r>
        <w:rPr>
          <w:spacing w:val="-2"/>
        </w:rPr>
        <w:t>класс.</w:t>
      </w:r>
    </w:p>
    <w:p w14:paraId="65FC61E3" w14:textId="77777777" w:rsidR="00437756" w:rsidRDefault="00713951">
      <w:pPr>
        <w:pStyle w:val="a3"/>
        <w:spacing w:before="10" w:line="252" w:lineRule="auto"/>
        <w:ind w:right="1376"/>
      </w:pPr>
      <w:r>
        <w:t>Понятие</w:t>
      </w:r>
      <w:r>
        <w:rPr>
          <w:spacing w:val="80"/>
        </w:rPr>
        <w:t xml:space="preserve"> </w:t>
      </w:r>
      <w:r>
        <w:t>о</w:t>
      </w:r>
      <w:r>
        <w:rPr>
          <w:spacing w:val="80"/>
        </w:rPr>
        <w:t xml:space="preserve"> </w:t>
      </w:r>
      <w:r>
        <w:t>конструкторской</w:t>
      </w:r>
      <w:r>
        <w:rPr>
          <w:spacing w:val="80"/>
        </w:rPr>
        <w:t xml:space="preserve"> </w:t>
      </w:r>
      <w:r>
        <w:t>документации.</w:t>
      </w:r>
      <w:r>
        <w:rPr>
          <w:spacing w:val="80"/>
        </w:rPr>
        <w:t xml:space="preserve"> </w:t>
      </w:r>
      <w:r>
        <w:t>Формы</w:t>
      </w:r>
      <w:r>
        <w:rPr>
          <w:spacing w:val="80"/>
        </w:rPr>
        <w:t xml:space="preserve"> </w:t>
      </w:r>
      <w:r>
        <w:t>деталей</w:t>
      </w:r>
      <w:r>
        <w:rPr>
          <w:spacing w:val="80"/>
        </w:rPr>
        <w:t xml:space="preserve"> </w:t>
      </w:r>
      <w:r>
        <w:t>и</w:t>
      </w:r>
      <w:r>
        <w:rPr>
          <w:spacing w:val="80"/>
        </w:rPr>
        <w:t xml:space="preserve"> </w:t>
      </w:r>
      <w:r>
        <w:t>их</w:t>
      </w:r>
      <w:r>
        <w:rPr>
          <w:spacing w:val="40"/>
        </w:rPr>
        <w:t xml:space="preserve"> </w:t>
      </w:r>
      <w:r>
        <w:t>конструктивные элементы. Изображение и последовательность выполнения чертежа.</w:t>
      </w:r>
      <w:r>
        <w:rPr>
          <w:spacing w:val="40"/>
        </w:rPr>
        <w:t xml:space="preserve"> </w:t>
      </w:r>
      <w:r>
        <w:t>Единая</w:t>
      </w:r>
      <w:r>
        <w:rPr>
          <w:spacing w:val="80"/>
        </w:rPr>
        <w:t xml:space="preserve"> </w:t>
      </w:r>
      <w:r>
        <w:t>система</w:t>
      </w:r>
      <w:r>
        <w:rPr>
          <w:spacing w:val="40"/>
        </w:rPr>
        <w:t xml:space="preserve"> </w:t>
      </w:r>
      <w:r>
        <w:t>конструкторской</w:t>
      </w:r>
      <w:r>
        <w:rPr>
          <w:spacing w:val="40"/>
        </w:rPr>
        <w:t xml:space="preserve"> </w:t>
      </w:r>
      <w:r>
        <w:t>документации</w:t>
      </w:r>
      <w:r>
        <w:rPr>
          <w:spacing w:val="80"/>
        </w:rPr>
        <w:t xml:space="preserve"> </w:t>
      </w:r>
      <w:r>
        <w:t>(далее</w:t>
      </w:r>
      <w:r>
        <w:rPr>
          <w:spacing w:val="40"/>
        </w:rPr>
        <w:t xml:space="preserve"> </w:t>
      </w:r>
      <w:r>
        <w:t>–</w:t>
      </w:r>
      <w:r>
        <w:rPr>
          <w:spacing w:val="40"/>
        </w:rPr>
        <w:t xml:space="preserve"> </w:t>
      </w:r>
      <w:r>
        <w:t>ЕСКД). Государственный стандарт (далее – ГОСТ).</w:t>
      </w:r>
    </w:p>
    <w:p w14:paraId="1E442845" w14:textId="77777777" w:rsidR="00437756" w:rsidRDefault="00713951">
      <w:pPr>
        <w:pStyle w:val="a3"/>
        <w:spacing w:line="252" w:lineRule="auto"/>
        <w:ind w:right="1875"/>
      </w:pPr>
      <w:r>
        <w:t>Общие</w:t>
      </w:r>
      <w:r>
        <w:rPr>
          <w:spacing w:val="80"/>
        </w:rPr>
        <w:t xml:space="preserve"> </w:t>
      </w:r>
      <w:r>
        <w:t>сведения</w:t>
      </w:r>
      <w:r>
        <w:rPr>
          <w:spacing w:val="80"/>
        </w:rPr>
        <w:t xml:space="preserve"> </w:t>
      </w:r>
      <w:r>
        <w:t>о</w:t>
      </w:r>
      <w:r>
        <w:rPr>
          <w:spacing w:val="80"/>
        </w:rPr>
        <w:t xml:space="preserve"> </w:t>
      </w:r>
      <w:r>
        <w:t>сборочных</w:t>
      </w:r>
      <w:r>
        <w:rPr>
          <w:spacing w:val="80"/>
        </w:rPr>
        <w:t xml:space="preserve"> </w:t>
      </w:r>
      <w:r>
        <w:t>чертежах.</w:t>
      </w:r>
      <w:r>
        <w:rPr>
          <w:spacing w:val="80"/>
        </w:rPr>
        <w:t xml:space="preserve"> </w:t>
      </w:r>
      <w:r>
        <w:t>Оформление</w:t>
      </w:r>
      <w:r>
        <w:rPr>
          <w:spacing w:val="80"/>
        </w:rPr>
        <w:t xml:space="preserve"> </w:t>
      </w:r>
      <w:r>
        <w:t>сборочного</w:t>
      </w:r>
      <w:r>
        <w:rPr>
          <w:spacing w:val="40"/>
        </w:rPr>
        <w:t xml:space="preserve"> </w:t>
      </w:r>
      <w:r>
        <w:t>чертежа. Правила чтения сборочных чертежей.</w:t>
      </w:r>
    </w:p>
    <w:p w14:paraId="37C99AA3" w14:textId="77777777" w:rsidR="00437756" w:rsidRDefault="00713951">
      <w:pPr>
        <w:pStyle w:val="a3"/>
        <w:spacing w:line="275" w:lineRule="exact"/>
      </w:pPr>
      <w:r>
        <w:t>Понятие</w:t>
      </w:r>
      <w:r>
        <w:rPr>
          <w:spacing w:val="-5"/>
        </w:rPr>
        <w:t xml:space="preserve"> </w:t>
      </w:r>
      <w:r>
        <w:t>графической</w:t>
      </w:r>
      <w:r>
        <w:rPr>
          <w:spacing w:val="-4"/>
        </w:rPr>
        <w:t xml:space="preserve"> </w:t>
      </w:r>
      <w:r>
        <w:rPr>
          <w:spacing w:val="-2"/>
        </w:rPr>
        <w:t>модели.</w:t>
      </w:r>
    </w:p>
    <w:p w14:paraId="4C3E2233" w14:textId="77777777" w:rsidR="00437756" w:rsidRDefault="00713951">
      <w:pPr>
        <w:pStyle w:val="a3"/>
        <w:spacing w:before="10" w:line="249" w:lineRule="auto"/>
        <w:ind w:right="1875"/>
      </w:pPr>
      <w:r>
        <w:t>Применение</w:t>
      </w:r>
      <w:r>
        <w:rPr>
          <w:spacing w:val="-8"/>
        </w:rPr>
        <w:t xml:space="preserve"> </w:t>
      </w:r>
      <w:r>
        <w:t>компьютеров</w:t>
      </w:r>
      <w:r>
        <w:rPr>
          <w:spacing w:val="-8"/>
        </w:rPr>
        <w:t xml:space="preserve"> </w:t>
      </w:r>
      <w:r>
        <w:t>для</w:t>
      </w:r>
      <w:r>
        <w:rPr>
          <w:spacing w:val="-7"/>
        </w:rPr>
        <w:t xml:space="preserve"> </w:t>
      </w:r>
      <w:r>
        <w:t>разработки</w:t>
      </w:r>
      <w:r>
        <w:rPr>
          <w:spacing w:val="-7"/>
        </w:rPr>
        <w:t xml:space="preserve"> </w:t>
      </w:r>
      <w:r>
        <w:t>графической</w:t>
      </w:r>
      <w:r>
        <w:rPr>
          <w:spacing w:val="-7"/>
        </w:rPr>
        <w:t xml:space="preserve"> </w:t>
      </w:r>
      <w:r>
        <w:t>документации. Математические, физические и информационные модели.</w:t>
      </w:r>
    </w:p>
    <w:p w14:paraId="06B2E735" w14:textId="77777777" w:rsidR="00437756" w:rsidRDefault="00713951">
      <w:pPr>
        <w:pStyle w:val="a3"/>
        <w:spacing w:before="2" w:line="252" w:lineRule="auto"/>
        <w:ind w:right="3838"/>
      </w:pPr>
      <w:r>
        <w:t>Графические</w:t>
      </w:r>
      <w:r>
        <w:rPr>
          <w:spacing w:val="-10"/>
        </w:rPr>
        <w:t xml:space="preserve"> </w:t>
      </w:r>
      <w:r>
        <w:t>модели.</w:t>
      </w:r>
      <w:r>
        <w:rPr>
          <w:spacing w:val="-10"/>
        </w:rPr>
        <w:t xml:space="preserve"> </w:t>
      </w:r>
      <w:r>
        <w:t>Виды</w:t>
      </w:r>
      <w:r>
        <w:rPr>
          <w:spacing w:val="-10"/>
        </w:rPr>
        <w:t xml:space="preserve"> </w:t>
      </w:r>
      <w:r>
        <w:t>графических</w:t>
      </w:r>
      <w:r>
        <w:rPr>
          <w:spacing w:val="-8"/>
        </w:rPr>
        <w:t xml:space="preserve"> </w:t>
      </w:r>
      <w:r>
        <w:t>моделей. Количественная и качественная оценка модели.</w:t>
      </w:r>
    </w:p>
    <w:p w14:paraId="185C8637" w14:textId="77777777" w:rsidR="00437756" w:rsidRDefault="00713951">
      <w:pPr>
        <w:pStyle w:val="1"/>
        <w:spacing w:before="4"/>
      </w:pPr>
      <w:r>
        <w:t xml:space="preserve">8 </w:t>
      </w:r>
      <w:r>
        <w:rPr>
          <w:spacing w:val="-2"/>
        </w:rPr>
        <w:t>класс.</w:t>
      </w:r>
    </w:p>
    <w:p w14:paraId="3095BB08" w14:textId="77777777" w:rsidR="00437756" w:rsidRDefault="00713951">
      <w:pPr>
        <w:pStyle w:val="a3"/>
        <w:spacing w:before="9" w:line="252" w:lineRule="auto"/>
        <w:ind w:right="1875"/>
      </w:pPr>
      <w:r>
        <w:t>Применение</w:t>
      </w:r>
      <w:r>
        <w:rPr>
          <w:spacing w:val="80"/>
        </w:rPr>
        <w:t xml:space="preserve"> </w:t>
      </w:r>
      <w:r>
        <w:t>программного</w:t>
      </w:r>
      <w:r>
        <w:rPr>
          <w:spacing w:val="80"/>
        </w:rPr>
        <w:t xml:space="preserve"> </w:t>
      </w:r>
      <w:r>
        <w:t>обеспечения</w:t>
      </w:r>
      <w:r>
        <w:rPr>
          <w:spacing w:val="80"/>
        </w:rPr>
        <w:t xml:space="preserve"> </w:t>
      </w:r>
      <w:r>
        <w:t>для</w:t>
      </w:r>
      <w:r>
        <w:rPr>
          <w:spacing w:val="80"/>
        </w:rPr>
        <w:t xml:space="preserve"> </w:t>
      </w:r>
      <w:r>
        <w:t>создания</w:t>
      </w:r>
      <w:r>
        <w:rPr>
          <w:spacing w:val="80"/>
        </w:rPr>
        <w:t xml:space="preserve"> </w:t>
      </w:r>
      <w:r>
        <w:t>проектной документации: моделей объектов и их чертежей.</w:t>
      </w:r>
    </w:p>
    <w:p w14:paraId="7B34ED95" w14:textId="77777777" w:rsidR="00437756" w:rsidRDefault="00713951">
      <w:pPr>
        <w:pStyle w:val="a3"/>
        <w:spacing w:line="249" w:lineRule="auto"/>
        <w:ind w:right="1875"/>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14:paraId="388B5880" w14:textId="77777777" w:rsidR="00437756" w:rsidRDefault="00713951">
      <w:pPr>
        <w:pStyle w:val="a3"/>
        <w:spacing w:before="2" w:line="252" w:lineRule="auto"/>
        <w:ind w:right="1875"/>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14:paraId="54CF0B94" w14:textId="77777777" w:rsidR="00437756" w:rsidRDefault="00713951">
      <w:pPr>
        <w:pStyle w:val="a3"/>
        <w:spacing w:line="252" w:lineRule="auto"/>
        <w:ind w:right="2773"/>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3"/>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14:paraId="25FC07E1" w14:textId="77777777" w:rsidR="00437756" w:rsidRDefault="00713951">
      <w:pPr>
        <w:pStyle w:val="a3"/>
        <w:spacing w:line="252" w:lineRule="auto"/>
        <w:ind w:right="1875"/>
      </w:pPr>
      <w:r>
        <w:t>Дерево</w:t>
      </w:r>
      <w:r>
        <w:rPr>
          <w:spacing w:val="40"/>
        </w:rPr>
        <w:t xml:space="preserve"> </w:t>
      </w:r>
      <w:r>
        <w:t>модели.</w:t>
      </w:r>
      <w:r>
        <w:rPr>
          <w:spacing w:val="-4"/>
        </w:rPr>
        <w:t xml:space="preserve"> </w:t>
      </w:r>
      <w:r>
        <w:t>Формообразование</w:t>
      </w:r>
      <w:r>
        <w:rPr>
          <w:spacing w:val="40"/>
        </w:rPr>
        <w:t xml:space="preserve"> </w:t>
      </w:r>
      <w:r>
        <w:t>детали.</w:t>
      </w:r>
      <w:r>
        <w:rPr>
          <w:spacing w:val="40"/>
        </w:rPr>
        <w:t xml:space="preserve"> </w:t>
      </w:r>
      <w:r>
        <w:t>Способы</w:t>
      </w:r>
      <w:r>
        <w:rPr>
          <w:spacing w:val="-4"/>
        </w:rPr>
        <w:t xml:space="preserve"> </w:t>
      </w:r>
      <w:r>
        <w:t>редактирования операции формообразования и эскиза.</w:t>
      </w:r>
    </w:p>
    <w:p w14:paraId="50C717C8" w14:textId="77777777" w:rsidR="00437756" w:rsidRDefault="00713951">
      <w:pPr>
        <w:pStyle w:val="a3"/>
        <w:spacing w:line="275" w:lineRule="exact"/>
      </w:pPr>
      <w:r>
        <w:t>Вариативные</w:t>
      </w:r>
      <w:r>
        <w:rPr>
          <w:spacing w:val="-8"/>
        </w:rPr>
        <w:t xml:space="preserve"> </w:t>
      </w:r>
      <w:r>
        <w:rPr>
          <w:spacing w:val="-2"/>
        </w:rPr>
        <w:t>модули.</w:t>
      </w:r>
    </w:p>
    <w:p w14:paraId="00E833B8" w14:textId="77777777" w:rsidR="00437756" w:rsidRDefault="00713951">
      <w:pPr>
        <w:pStyle w:val="a3"/>
        <w:spacing w:before="9" w:line="252" w:lineRule="auto"/>
        <w:ind w:right="5040"/>
      </w:pPr>
      <w:r>
        <w:t>Модуль</w:t>
      </w:r>
      <w:r>
        <w:rPr>
          <w:spacing w:val="-15"/>
        </w:rPr>
        <w:t xml:space="preserve"> </w:t>
      </w:r>
      <w:r>
        <w:t>«Автоматизированные</w:t>
      </w:r>
      <w:r>
        <w:rPr>
          <w:spacing w:val="-15"/>
        </w:rPr>
        <w:t xml:space="preserve"> </w:t>
      </w:r>
      <w:r>
        <w:t>системы». 8–9 классы.</w:t>
      </w:r>
    </w:p>
    <w:p w14:paraId="6714C813" w14:textId="77777777" w:rsidR="00437756" w:rsidRDefault="00437756">
      <w:pPr>
        <w:spacing w:line="252" w:lineRule="auto"/>
        <w:sectPr w:rsidR="00437756">
          <w:pgSz w:w="11910" w:h="16840"/>
          <w:pgMar w:top="1040" w:right="0" w:bottom="280" w:left="760" w:header="720" w:footer="720" w:gutter="0"/>
          <w:cols w:space="720"/>
        </w:sectPr>
      </w:pPr>
    </w:p>
    <w:p w14:paraId="234C5D84" w14:textId="77777777" w:rsidR="00437756" w:rsidRDefault="00713951">
      <w:pPr>
        <w:pStyle w:val="a3"/>
        <w:spacing w:before="68"/>
      </w:pPr>
      <w:r>
        <w:lastRenderedPageBreak/>
        <w:t>162.3.2.1.1.</w:t>
      </w:r>
      <w:r>
        <w:rPr>
          <w:spacing w:val="-3"/>
        </w:rPr>
        <w:t xml:space="preserve"> </w:t>
      </w:r>
      <w:r>
        <w:t>Введение</w:t>
      </w:r>
      <w:r>
        <w:rPr>
          <w:spacing w:val="-3"/>
        </w:rPr>
        <w:t xml:space="preserve"> </w:t>
      </w:r>
      <w:r>
        <w:t>в</w:t>
      </w:r>
      <w:r>
        <w:rPr>
          <w:spacing w:val="-3"/>
        </w:rPr>
        <w:t xml:space="preserve"> </w:t>
      </w:r>
      <w:r>
        <w:t>автоматизированные</w:t>
      </w:r>
      <w:r>
        <w:rPr>
          <w:spacing w:val="-3"/>
        </w:rPr>
        <w:t xml:space="preserve"> </w:t>
      </w:r>
      <w:r>
        <w:rPr>
          <w:spacing w:val="-2"/>
        </w:rPr>
        <w:t>системы.</w:t>
      </w:r>
    </w:p>
    <w:p w14:paraId="43AC6360" w14:textId="77777777" w:rsidR="00437756" w:rsidRDefault="00713951">
      <w:pPr>
        <w:pStyle w:val="a3"/>
        <w:spacing w:before="15" w:line="252" w:lineRule="auto"/>
        <w:ind w:right="1526"/>
      </w:pPr>
      <w:r>
        <w:t>Определение</w:t>
      </w:r>
      <w:r>
        <w:rPr>
          <w:spacing w:val="80"/>
        </w:rPr>
        <w:t xml:space="preserve"> </w:t>
      </w:r>
      <w:r>
        <w:t>автоматизации,</w:t>
      </w:r>
      <w:r>
        <w:rPr>
          <w:spacing w:val="80"/>
        </w:rPr>
        <w:t xml:space="preserve"> </w:t>
      </w:r>
      <w:r>
        <w:t>общие</w:t>
      </w:r>
      <w:r>
        <w:rPr>
          <w:spacing w:val="80"/>
        </w:rPr>
        <w:t xml:space="preserve"> </w:t>
      </w:r>
      <w:r>
        <w:t>принципы</w:t>
      </w:r>
      <w:r>
        <w:rPr>
          <w:spacing w:val="80"/>
        </w:rPr>
        <w:t xml:space="preserve"> </w:t>
      </w:r>
      <w:r>
        <w:t>управления технологическим</w:t>
      </w:r>
      <w:r>
        <w:rPr>
          <w:spacing w:val="40"/>
        </w:rPr>
        <w:t xml:space="preserve"> </w:t>
      </w:r>
      <w:r>
        <w:t>процессом.</w:t>
      </w:r>
      <w:r>
        <w:rPr>
          <w:spacing w:val="40"/>
        </w:rPr>
        <w:t xml:space="preserve"> </w:t>
      </w:r>
      <w:r>
        <w:t>Автоматизированные</w:t>
      </w:r>
      <w:r>
        <w:rPr>
          <w:spacing w:val="80"/>
        </w:rPr>
        <w:t xml:space="preserve"> </w:t>
      </w:r>
      <w:r>
        <w:t>системы,</w:t>
      </w:r>
      <w:r>
        <w:rPr>
          <w:spacing w:val="80"/>
        </w:rPr>
        <w:t xml:space="preserve"> </w:t>
      </w:r>
      <w:r>
        <w:t>используемые на промышленных предприятиях региона.</w:t>
      </w:r>
    </w:p>
    <w:p w14:paraId="476D2C39" w14:textId="77777777" w:rsidR="00437756" w:rsidRDefault="00713951">
      <w:pPr>
        <w:pStyle w:val="a3"/>
        <w:spacing w:line="252" w:lineRule="auto"/>
        <w:ind w:right="2072"/>
      </w:pPr>
      <w:r>
        <w:t>Управляющие</w:t>
      </w:r>
      <w:r>
        <w:rPr>
          <w:spacing w:val="80"/>
        </w:rPr>
        <w:t xml:space="preserve"> </w:t>
      </w:r>
      <w:r>
        <w:t>и</w:t>
      </w:r>
      <w:r>
        <w:rPr>
          <w:spacing w:val="80"/>
        </w:rPr>
        <w:t xml:space="preserve"> </w:t>
      </w:r>
      <w:r>
        <w:t>управляемые</w:t>
      </w:r>
      <w:r>
        <w:rPr>
          <w:spacing w:val="80"/>
        </w:rPr>
        <w:t xml:space="preserve"> </w:t>
      </w:r>
      <w:r>
        <w:t>системы.</w:t>
      </w:r>
      <w:r>
        <w:rPr>
          <w:spacing w:val="80"/>
        </w:rPr>
        <w:t xml:space="preserve"> </w:t>
      </w:r>
      <w:r>
        <w:t>Понятие</w:t>
      </w:r>
      <w:r>
        <w:rPr>
          <w:spacing w:val="80"/>
        </w:rPr>
        <w:t xml:space="preserve"> </w:t>
      </w:r>
      <w:r>
        <w:t>обратной</w:t>
      </w:r>
      <w:r>
        <w:rPr>
          <w:spacing w:val="80"/>
        </w:rPr>
        <w:t xml:space="preserve"> </w:t>
      </w:r>
      <w:r>
        <w:t>связи,</w:t>
      </w:r>
      <w:r>
        <w:rPr>
          <w:spacing w:val="40"/>
        </w:rPr>
        <w:t xml:space="preserve"> </w:t>
      </w:r>
      <w:r>
        <w:t>ошибка регулирования, корректирующие устройства.</w:t>
      </w:r>
    </w:p>
    <w:p w14:paraId="42465216" w14:textId="77777777" w:rsidR="00437756" w:rsidRDefault="00713951">
      <w:pPr>
        <w:pStyle w:val="a3"/>
        <w:spacing w:line="249" w:lineRule="auto"/>
        <w:ind w:right="1875"/>
      </w:pPr>
      <w:r>
        <w:t>Виды</w:t>
      </w:r>
      <w:r>
        <w:rPr>
          <w:spacing w:val="-6"/>
        </w:rPr>
        <w:t xml:space="preserve"> </w:t>
      </w:r>
      <w:r>
        <w:t>автоматизированных</w:t>
      </w:r>
      <w:r>
        <w:rPr>
          <w:spacing w:val="-5"/>
        </w:rPr>
        <w:t xml:space="preserve"> </w:t>
      </w:r>
      <w:r>
        <w:t>систем,</w:t>
      </w:r>
      <w:r>
        <w:rPr>
          <w:spacing w:val="-6"/>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Элементарная база автоматизированных систем.</w:t>
      </w:r>
    </w:p>
    <w:p w14:paraId="1EC7E57E" w14:textId="77777777" w:rsidR="00437756" w:rsidRDefault="00713951">
      <w:pPr>
        <w:pStyle w:val="a3"/>
        <w:spacing w:before="1" w:line="252" w:lineRule="auto"/>
        <w:ind w:right="1376"/>
      </w:pPr>
      <w:r>
        <w:t>Понятие об электрическом токе, проводники и диэлектрики. Создание электрических</w:t>
      </w:r>
      <w:r>
        <w:rPr>
          <w:spacing w:val="80"/>
        </w:rPr>
        <w:t xml:space="preserve"> </w:t>
      </w:r>
      <w:r>
        <w:t>цепей,</w:t>
      </w:r>
      <w:r>
        <w:rPr>
          <w:spacing w:val="80"/>
        </w:rPr>
        <w:t xml:space="preserve"> </w:t>
      </w:r>
      <w:r>
        <w:t>соединение</w:t>
      </w:r>
      <w:r>
        <w:rPr>
          <w:spacing w:val="80"/>
        </w:rPr>
        <w:t xml:space="preserve"> </w:t>
      </w:r>
      <w:r>
        <w:t>проводников.</w:t>
      </w:r>
      <w:r>
        <w:rPr>
          <w:spacing w:val="80"/>
        </w:rPr>
        <w:t xml:space="preserve"> </w:t>
      </w:r>
      <w:r>
        <w:t>Основные</w:t>
      </w:r>
      <w:r>
        <w:rPr>
          <w:spacing w:val="80"/>
        </w:rPr>
        <w:t xml:space="preserve"> </w:t>
      </w:r>
      <w:r>
        <w:t>электрические устройства и системы: щиты и оборудование щитов, элементы управления и сигнализации,</w:t>
      </w:r>
      <w:r>
        <w:rPr>
          <w:spacing w:val="80"/>
        </w:rPr>
        <w:t xml:space="preserve"> </w:t>
      </w:r>
      <w:r>
        <w:t>силовое</w:t>
      </w:r>
      <w:r>
        <w:rPr>
          <w:spacing w:val="80"/>
        </w:rPr>
        <w:t xml:space="preserve"> </w:t>
      </w:r>
      <w:r>
        <w:t>оборудование,</w:t>
      </w:r>
      <w:r>
        <w:rPr>
          <w:spacing w:val="80"/>
        </w:rPr>
        <w:t xml:space="preserve"> </w:t>
      </w:r>
      <w:proofErr w:type="spellStart"/>
      <w:r>
        <w:t>кабеленесущие</w:t>
      </w:r>
      <w:proofErr w:type="spellEnd"/>
      <w:r>
        <w:rPr>
          <w:spacing w:val="80"/>
        </w:rPr>
        <w:t xml:space="preserve"> </w:t>
      </w:r>
      <w:r>
        <w:t>системы,</w:t>
      </w:r>
      <w:r>
        <w:rPr>
          <w:spacing w:val="80"/>
        </w:rPr>
        <w:t xml:space="preserve"> </w:t>
      </w:r>
      <w:r>
        <w:t>провода</w:t>
      </w:r>
      <w:r>
        <w:rPr>
          <w:spacing w:val="80"/>
        </w:rPr>
        <w:t xml:space="preserve"> </w:t>
      </w:r>
      <w:r>
        <w:t>и кабели.</w:t>
      </w:r>
      <w:r>
        <w:rPr>
          <w:spacing w:val="80"/>
        </w:rPr>
        <w:t xml:space="preserve"> </w:t>
      </w:r>
      <w:r>
        <w:t>Разработка</w:t>
      </w:r>
      <w:r>
        <w:rPr>
          <w:spacing w:val="80"/>
        </w:rPr>
        <w:t xml:space="preserve"> </w:t>
      </w:r>
      <w:r>
        <w:t>стенда</w:t>
      </w:r>
      <w:r>
        <w:rPr>
          <w:spacing w:val="80"/>
        </w:rPr>
        <w:t xml:space="preserve"> </w:t>
      </w:r>
      <w:r>
        <w:t>программирования</w:t>
      </w:r>
      <w:r>
        <w:rPr>
          <w:spacing w:val="40"/>
        </w:rPr>
        <w:t xml:space="preserve"> </w:t>
      </w:r>
      <w:r>
        <w:t>модели</w:t>
      </w:r>
      <w:r>
        <w:rPr>
          <w:spacing w:val="80"/>
        </w:rPr>
        <w:t xml:space="preserve"> </w:t>
      </w:r>
      <w:r>
        <w:t xml:space="preserve">автоматизированной </w:t>
      </w:r>
      <w:r>
        <w:rPr>
          <w:spacing w:val="-2"/>
        </w:rPr>
        <w:t>системы.</w:t>
      </w:r>
    </w:p>
    <w:p w14:paraId="75BBE1E5" w14:textId="77777777" w:rsidR="00437756" w:rsidRDefault="00713951">
      <w:pPr>
        <w:pStyle w:val="a3"/>
        <w:spacing w:line="271" w:lineRule="exact"/>
      </w:pPr>
      <w:r>
        <w:t>Управление</w:t>
      </w:r>
      <w:r>
        <w:rPr>
          <w:spacing w:val="-7"/>
        </w:rPr>
        <w:t xml:space="preserve"> </w:t>
      </w:r>
      <w:r>
        <w:t>техническими</w:t>
      </w:r>
      <w:r>
        <w:rPr>
          <w:spacing w:val="-6"/>
        </w:rPr>
        <w:t xml:space="preserve"> </w:t>
      </w:r>
      <w:r>
        <w:rPr>
          <w:spacing w:val="-2"/>
        </w:rPr>
        <w:t>системами.</w:t>
      </w:r>
    </w:p>
    <w:p w14:paraId="43D60733" w14:textId="77777777" w:rsidR="00437756" w:rsidRDefault="00713951">
      <w:pPr>
        <w:pStyle w:val="a3"/>
        <w:spacing w:before="14" w:line="252" w:lineRule="auto"/>
        <w:ind w:right="1526"/>
      </w:pPr>
      <w:r>
        <w:t>Технические</w:t>
      </w:r>
      <w:r>
        <w:rPr>
          <w:spacing w:val="80"/>
        </w:rPr>
        <w:t xml:space="preserve"> </w:t>
      </w:r>
      <w:r>
        <w:t>средства</w:t>
      </w:r>
      <w:r>
        <w:rPr>
          <w:spacing w:val="80"/>
        </w:rPr>
        <w:t xml:space="preserve"> </w:t>
      </w:r>
      <w:r>
        <w:t>и</w:t>
      </w:r>
      <w:r>
        <w:rPr>
          <w:spacing w:val="80"/>
        </w:rPr>
        <w:t xml:space="preserve"> </w:t>
      </w:r>
      <w:r>
        <w:t>системы</w:t>
      </w:r>
      <w:r>
        <w:rPr>
          <w:spacing w:val="80"/>
        </w:rPr>
        <w:t xml:space="preserve"> </w:t>
      </w:r>
      <w:r>
        <w:t>управления.</w:t>
      </w:r>
      <w:r>
        <w:rPr>
          <w:spacing w:val="80"/>
        </w:rPr>
        <w:t xml:space="preserve"> </w:t>
      </w:r>
      <w:r>
        <w:t>Программируемое</w:t>
      </w:r>
      <w:r>
        <w:rPr>
          <w:spacing w:val="40"/>
        </w:rPr>
        <w:t xml:space="preserve"> </w:t>
      </w:r>
      <w:r>
        <w:t>логическое реле в управлении и автоматизации процессов. Графический язык программирования,</w:t>
      </w:r>
      <w:r>
        <w:rPr>
          <w:spacing w:val="80"/>
        </w:rPr>
        <w:t xml:space="preserve"> </w:t>
      </w:r>
      <w:r>
        <w:t>библиотеки</w:t>
      </w:r>
      <w:r>
        <w:rPr>
          <w:spacing w:val="80"/>
        </w:rPr>
        <w:t xml:space="preserve"> </w:t>
      </w:r>
      <w:r>
        <w:t>блоков.</w:t>
      </w:r>
      <w:r>
        <w:rPr>
          <w:spacing w:val="80"/>
        </w:rPr>
        <w:t xml:space="preserve"> </w:t>
      </w:r>
      <w:r>
        <w:t>Создание</w:t>
      </w:r>
      <w:r>
        <w:rPr>
          <w:spacing w:val="80"/>
        </w:rPr>
        <w:t xml:space="preserve"> </w:t>
      </w:r>
      <w:r>
        <w:t>простых</w:t>
      </w:r>
      <w:r>
        <w:rPr>
          <w:spacing w:val="80"/>
        </w:rPr>
        <w:t xml:space="preserve"> </w:t>
      </w:r>
      <w:r>
        <w:t>алгоритмов</w:t>
      </w:r>
      <w:r>
        <w:rPr>
          <w:spacing w:val="80"/>
        </w:rPr>
        <w:t xml:space="preserve"> </w:t>
      </w:r>
      <w:r>
        <w:t>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4DF16DB" w14:textId="77777777" w:rsidR="00437756" w:rsidRDefault="00713951">
      <w:pPr>
        <w:pStyle w:val="a3"/>
        <w:spacing w:line="249" w:lineRule="auto"/>
        <w:ind w:right="6752"/>
      </w:pPr>
      <w:r>
        <w:t>Модуль</w:t>
      </w:r>
      <w:r>
        <w:rPr>
          <w:spacing w:val="-15"/>
        </w:rPr>
        <w:t xml:space="preserve"> </w:t>
      </w:r>
      <w:r>
        <w:t>«Животноводство». 7–8 классы.</w:t>
      </w:r>
    </w:p>
    <w:p w14:paraId="7D7C958A" w14:textId="77777777" w:rsidR="00437756" w:rsidRDefault="00713951">
      <w:pPr>
        <w:pStyle w:val="a3"/>
        <w:spacing w:line="249" w:lineRule="auto"/>
        <w:ind w:right="3353"/>
      </w:pPr>
      <w:r>
        <w:t>Элементы</w:t>
      </w:r>
      <w:r>
        <w:rPr>
          <w:spacing w:val="-13"/>
        </w:rPr>
        <w:t xml:space="preserve"> </w:t>
      </w:r>
      <w:r>
        <w:t>технологий</w:t>
      </w:r>
      <w:r>
        <w:rPr>
          <w:spacing w:val="-13"/>
        </w:rPr>
        <w:t xml:space="preserve"> </w:t>
      </w:r>
      <w:r>
        <w:t>выращивания</w:t>
      </w:r>
      <w:r>
        <w:rPr>
          <w:spacing w:val="-11"/>
        </w:rPr>
        <w:t xml:space="preserve"> </w:t>
      </w:r>
      <w:r>
        <w:t>сельскохозяйственных Домашние животные. Сельскохозяйственные животные.</w:t>
      </w:r>
    </w:p>
    <w:p w14:paraId="2F81C200" w14:textId="77777777" w:rsidR="00437756" w:rsidRDefault="00713951">
      <w:pPr>
        <w:pStyle w:val="a3"/>
        <w:spacing w:before="5" w:line="249" w:lineRule="auto"/>
        <w:ind w:right="1875"/>
      </w:pPr>
      <w:r>
        <w:t>Содержание</w:t>
      </w:r>
      <w:r>
        <w:rPr>
          <w:spacing w:val="80"/>
        </w:rPr>
        <w:t xml:space="preserve"> </w:t>
      </w:r>
      <w:r>
        <w:t>сельскохозяйственных</w:t>
      </w:r>
      <w:r>
        <w:rPr>
          <w:spacing w:val="80"/>
        </w:rPr>
        <w:t xml:space="preserve"> </w:t>
      </w:r>
      <w:r>
        <w:t>животных:</w:t>
      </w:r>
      <w:r>
        <w:rPr>
          <w:spacing w:val="80"/>
        </w:rPr>
        <w:t xml:space="preserve"> </w:t>
      </w:r>
      <w:r>
        <w:t>помещение, оборудование, уход.</w:t>
      </w:r>
    </w:p>
    <w:p w14:paraId="1FFC3F03" w14:textId="77777777" w:rsidR="00437756" w:rsidRDefault="00713951">
      <w:pPr>
        <w:pStyle w:val="a3"/>
        <w:spacing w:before="4" w:line="249" w:lineRule="auto"/>
        <w:ind w:right="5040"/>
      </w:pPr>
      <w:r>
        <w:t>Разведение животных. Породы животных. Лечение</w:t>
      </w:r>
      <w:r>
        <w:rPr>
          <w:spacing w:val="-9"/>
        </w:rPr>
        <w:t xml:space="preserve"> </w:t>
      </w:r>
      <w:r>
        <w:t>животных.</w:t>
      </w:r>
      <w:r>
        <w:rPr>
          <w:spacing w:val="-9"/>
        </w:rPr>
        <w:t xml:space="preserve"> </w:t>
      </w:r>
      <w:r>
        <w:t>Понятие</w:t>
      </w:r>
      <w:r>
        <w:rPr>
          <w:spacing w:val="-9"/>
        </w:rPr>
        <w:t xml:space="preserve"> </w:t>
      </w:r>
      <w:r>
        <w:t>о</w:t>
      </w:r>
      <w:r>
        <w:rPr>
          <w:spacing w:val="-9"/>
        </w:rPr>
        <w:t xml:space="preserve"> </w:t>
      </w:r>
      <w:r>
        <w:t>ветеринарии.</w:t>
      </w:r>
    </w:p>
    <w:p w14:paraId="2B0A14BB" w14:textId="77777777" w:rsidR="00437756" w:rsidRDefault="00713951">
      <w:pPr>
        <w:pStyle w:val="a3"/>
        <w:spacing w:before="2" w:line="252" w:lineRule="auto"/>
        <w:ind w:right="1875"/>
      </w:pPr>
      <w:r>
        <w:t>Заготовка</w:t>
      </w:r>
      <w:r>
        <w:rPr>
          <w:spacing w:val="80"/>
        </w:rPr>
        <w:t xml:space="preserve"> </w:t>
      </w:r>
      <w:r>
        <w:t>кормов.</w:t>
      </w:r>
      <w:r>
        <w:rPr>
          <w:spacing w:val="80"/>
        </w:rPr>
        <w:t xml:space="preserve"> </w:t>
      </w:r>
      <w:r>
        <w:t>Кормление</w:t>
      </w:r>
      <w:r>
        <w:rPr>
          <w:spacing w:val="80"/>
        </w:rPr>
        <w:t xml:space="preserve"> </w:t>
      </w:r>
      <w:r>
        <w:t>животных.</w:t>
      </w:r>
      <w:r>
        <w:rPr>
          <w:spacing w:val="80"/>
        </w:rPr>
        <w:t xml:space="preserve"> </w:t>
      </w:r>
      <w:r>
        <w:t>Питательность</w:t>
      </w:r>
      <w:r>
        <w:rPr>
          <w:spacing w:val="80"/>
        </w:rPr>
        <w:t xml:space="preserve"> </w:t>
      </w:r>
      <w:r>
        <w:t>корма. Животные у нас дома. Забота о домашних и бездомных животных.</w:t>
      </w:r>
    </w:p>
    <w:p w14:paraId="3CCA1E14" w14:textId="77777777" w:rsidR="00437756" w:rsidRDefault="00713951">
      <w:pPr>
        <w:pStyle w:val="a3"/>
        <w:spacing w:line="252" w:lineRule="auto"/>
        <w:ind w:right="2072"/>
      </w:pPr>
      <w:r>
        <w:t>Проблема</w:t>
      </w:r>
      <w:r>
        <w:rPr>
          <w:spacing w:val="-7"/>
        </w:rPr>
        <w:t xml:space="preserve"> </w:t>
      </w:r>
      <w:r>
        <w:t>клонирования</w:t>
      </w:r>
      <w:r>
        <w:rPr>
          <w:spacing w:val="-6"/>
        </w:rPr>
        <w:t xml:space="preserve"> </w:t>
      </w:r>
      <w:r>
        <w:t>живых</w:t>
      </w:r>
      <w:r>
        <w:rPr>
          <w:spacing w:val="-4"/>
        </w:rPr>
        <w:t xml:space="preserve"> </w:t>
      </w:r>
      <w:r>
        <w:t>организмов.</w:t>
      </w:r>
      <w:r>
        <w:rPr>
          <w:spacing w:val="-6"/>
        </w:rPr>
        <w:t xml:space="preserve"> </w:t>
      </w:r>
      <w:r>
        <w:t>Социальные</w:t>
      </w:r>
      <w:r>
        <w:rPr>
          <w:spacing w:val="-8"/>
        </w:rPr>
        <w:t xml:space="preserve"> </w:t>
      </w:r>
      <w:r>
        <w:t>и</w:t>
      </w:r>
      <w:r>
        <w:rPr>
          <w:spacing w:val="-6"/>
        </w:rPr>
        <w:t xml:space="preserve"> </w:t>
      </w:r>
      <w:r>
        <w:t>этические Производство животноводческих продуктов.</w:t>
      </w:r>
    </w:p>
    <w:p w14:paraId="30F0BE6E" w14:textId="77777777" w:rsidR="00437756" w:rsidRDefault="00713951">
      <w:pPr>
        <w:pStyle w:val="a3"/>
        <w:spacing w:line="252" w:lineRule="auto"/>
        <w:ind w:right="1376"/>
      </w:pPr>
      <w:r>
        <w:t>Животноводческие</w:t>
      </w:r>
      <w:r>
        <w:rPr>
          <w:spacing w:val="80"/>
        </w:rPr>
        <w:t xml:space="preserve"> </w:t>
      </w:r>
      <w:r>
        <w:t>предприятия.</w:t>
      </w:r>
      <w:r>
        <w:rPr>
          <w:spacing w:val="80"/>
        </w:rPr>
        <w:t xml:space="preserve"> </w:t>
      </w:r>
      <w:r>
        <w:t>Оборудование</w:t>
      </w:r>
      <w:r>
        <w:rPr>
          <w:spacing w:val="80"/>
        </w:rPr>
        <w:t xml:space="preserve"> </w:t>
      </w:r>
      <w:r>
        <w:t>и</w:t>
      </w:r>
      <w:r>
        <w:rPr>
          <w:spacing w:val="80"/>
        </w:rPr>
        <w:t xml:space="preserve"> </w:t>
      </w:r>
      <w:r>
        <w:t>микроклимат животноводческих</w:t>
      </w:r>
      <w:r>
        <w:rPr>
          <w:spacing w:val="-6"/>
        </w:rPr>
        <w:t xml:space="preserve"> </w:t>
      </w:r>
      <w:r>
        <w:t>и</w:t>
      </w:r>
      <w:r>
        <w:rPr>
          <w:spacing w:val="-9"/>
        </w:rPr>
        <w:t xml:space="preserve"> </w:t>
      </w:r>
      <w:r>
        <w:t>птицеводческих</w:t>
      </w:r>
      <w:r>
        <w:rPr>
          <w:spacing w:val="-8"/>
        </w:rPr>
        <w:t xml:space="preserve"> </w:t>
      </w:r>
      <w:r>
        <w:t>предприятий.</w:t>
      </w:r>
      <w:r>
        <w:rPr>
          <w:spacing w:val="-8"/>
        </w:rPr>
        <w:t xml:space="preserve"> </w:t>
      </w:r>
      <w:r>
        <w:t>Выращивание</w:t>
      </w:r>
      <w:r>
        <w:rPr>
          <w:spacing w:val="-8"/>
        </w:rPr>
        <w:t xml:space="preserve"> </w:t>
      </w:r>
      <w:r>
        <w:t>животных. Использование и хранение животноводческой продукции.</w:t>
      </w:r>
    </w:p>
    <w:p w14:paraId="1EC661A6" w14:textId="77777777" w:rsidR="00437756" w:rsidRDefault="00713951">
      <w:pPr>
        <w:pStyle w:val="a3"/>
        <w:spacing w:line="252" w:lineRule="auto"/>
        <w:ind w:right="3353"/>
      </w:pPr>
      <w:r>
        <w:t>Использование</w:t>
      </w:r>
      <w:r>
        <w:rPr>
          <w:spacing w:val="-10"/>
        </w:rPr>
        <w:t xml:space="preserve"> </w:t>
      </w:r>
      <w:r>
        <w:t>цифровых</w:t>
      </w:r>
      <w:r>
        <w:rPr>
          <w:spacing w:val="-8"/>
        </w:rPr>
        <w:t xml:space="preserve"> </w:t>
      </w:r>
      <w:r>
        <w:t>технологий</w:t>
      </w:r>
      <w:r>
        <w:rPr>
          <w:spacing w:val="-9"/>
        </w:rPr>
        <w:t xml:space="preserve"> </w:t>
      </w:r>
      <w:r>
        <w:t>в</w:t>
      </w:r>
      <w:r>
        <w:rPr>
          <w:spacing w:val="-10"/>
        </w:rPr>
        <w:t xml:space="preserve"> </w:t>
      </w:r>
      <w:r>
        <w:t>животноводстве. Цифровая ферма:</w:t>
      </w:r>
    </w:p>
    <w:p w14:paraId="3B9CCF0F" w14:textId="77777777" w:rsidR="00437756" w:rsidRDefault="00713951">
      <w:pPr>
        <w:pStyle w:val="a3"/>
        <w:spacing w:line="252" w:lineRule="auto"/>
        <w:ind w:right="5543"/>
      </w:pPr>
      <w:r>
        <w:t>автоматическое</w:t>
      </w:r>
      <w:r>
        <w:rPr>
          <w:spacing w:val="-15"/>
        </w:rPr>
        <w:t xml:space="preserve"> </w:t>
      </w:r>
      <w:r>
        <w:t>кормление</w:t>
      </w:r>
      <w:r>
        <w:rPr>
          <w:spacing w:val="-15"/>
        </w:rPr>
        <w:t xml:space="preserve"> </w:t>
      </w:r>
      <w:r>
        <w:t>животных; автоматическая дойка;</w:t>
      </w:r>
    </w:p>
    <w:p w14:paraId="09C03D4E" w14:textId="77777777" w:rsidR="00437756" w:rsidRDefault="00713951">
      <w:pPr>
        <w:pStyle w:val="a3"/>
        <w:spacing w:line="275" w:lineRule="exact"/>
      </w:pPr>
      <w:r>
        <w:t>уборка</w:t>
      </w:r>
      <w:r>
        <w:rPr>
          <w:spacing w:val="-3"/>
        </w:rPr>
        <w:t xml:space="preserve"> </w:t>
      </w:r>
      <w:r>
        <w:t>помещения</w:t>
      </w:r>
      <w:r>
        <w:rPr>
          <w:spacing w:val="-2"/>
        </w:rPr>
        <w:t xml:space="preserve"> </w:t>
      </w:r>
      <w:r>
        <w:t>и</w:t>
      </w:r>
      <w:r>
        <w:rPr>
          <w:spacing w:val="-2"/>
        </w:rPr>
        <w:t xml:space="preserve"> другое.</w:t>
      </w:r>
    </w:p>
    <w:p w14:paraId="2EFC9E6C" w14:textId="77777777" w:rsidR="00437756" w:rsidRDefault="00713951">
      <w:pPr>
        <w:pStyle w:val="a3"/>
        <w:spacing w:before="8" w:line="249" w:lineRule="auto"/>
        <w:ind w:right="1875"/>
      </w:pPr>
      <w:r>
        <w:t>Цифровая</w:t>
      </w:r>
      <w:r>
        <w:rPr>
          <w:spacing w:val="-1"/>
        </w:rPr>
        <w:t xml:space="preserve"> </w:t>
      </w:r>
      <w:r>
        <w:t>«умная»</w:t>
      </w:r>
      <w:r>
        <w:rPr>
          <w:spacing w:val="-10"/>
        </w:rPr>
        <w:t xml:space="preserve"> </w:t>
      </w:r>
      <w:r>
        <w:t>ферма</w:t>
      </w:r>
      <w:r>
        <w:rPr>
          <w:spacing w:val="-4"/>
        </w:rPr>
        <w:t xml:space="preserve"> </w:t>
      </w:r>
      <w:r>
        <w:t>—</w:t>
      </w:r>
      <w:r>
        <w:rPr>
          <w:spacing w:val="-5"/>
        </w:rPr>
        <w:t xml:space="preserve"> </w:t>
      </w:r>
      <w:r>
        <w:t>перспективное</w:t>
      </w:r>
      <w:r>
        <w:rPr>
          <w:spacing w:val="-6"/>
        </w:rPr>
        <w:t xml:space="preserve"> </w:t>
      </w:r>
      <w:r>
        <w:t>направление</w:t>
      </w:r>
      <w:r>
        <w:rPr>
          <w:spacing w:val="-6"/>
        </w:rPr>
        <w:t xml:space="preserve"> </w:t>
      </w:r>
      <w:r>
        <w:t>роботизации</w:t>
      </w:r>
      <w:r>
        <w:rPr>
          <w:spacing w:val="-7"/>
        </w:rPr>
        <w:t xml:space="preserve"> </w:t>
      </w:r>
      <w:r>
        <w:t xml:space="preserve">в </w:t>
      </w:r>
      <w:r>
        <w:rPr>
          <w:spacing w:val="-2"/>
        </w:rPr>
        <w:t>животноводстве.</w:t>
      </w:r>
    </w:p>
    <w:p w14:paraId="2C565AD8" w14:textId="77777777" w:rsidR="00437756" w:rsidRDefault="00713951">
      <w:pPr>
        <w:pStyle w:val="a3"/>
        <w:spacing w:before="2"/>
      </w:pPr>
      <w:r>
        <w:t>Профессии,</w:t>
      </w:r>
      <w:r>
        <w:rPr>
          <w:spacing w:val="-3"/>
        </w:rPr>
        <w:t xml:space="preserve"> </w:t>
      </w:r>
      <w:r>
        <w:t>связанные</w:t>
      </w:r>
      <w:r>
        <w:rPr>
          <w:spacing w:val="-5"/>
        </w:rPr>
        <w:t xml:space="preserve"> </w:t>
      </w:r>
      <w:r>
        <w:t>с</w:t>
      </w:r>
      <w:r>
        <w:rPr>
          <w:spacing w:val="-4"/>
        </w:rPr>
        <w:t xml:space="preserve"> </w:t>
      </w:r>
      <w:r>
        <w:t>деятельностью</w:t>
      </w:r>
      <w:r>
        <w:rPr>
          <w:spacing w:val="-2"/>
        </w:rPr>
        <w:t xml:space="preserve"> животновода.</w:t>
      </w:r>
    </w:p>
    <w:p w14:paraId="07E7E07F" w14:textId="77777777" w:rsidR="00437756" w:rsidRDefault="00713951">
      <w:pPr>
        <w:pStyle w:val="a3"/>
        <w:spacing w:before="15" w:line="252" w:lineRule="auto"/>
        <w:ind w:right="1376"/>
      </w:pPr>
      <w:r>
        <w:t>Зоотехник,</w:t>
      </w:r>
      <w:r>
        <w:rPr>
          <w:spacing w:val="40"/>
        </w:rPr>
        <w:t xml:space="preserve"> </w:t>
      </w:r>
      <w:r>
        <w:t>зооинженер,</w:t>
      </w:r>
      <w:r>
        <w:rPr>
          <w:spacing w:val="40"/>
        </w:rPr>
        <w:t xml:space="preserve"> </w:t>
      </w:r>
      <w:r>
        <w:t>ветеринар,</w:t>
      </w:r>
      <w:r>
        <w:rPr>
          <w:spacing w:val="40"/>
        </w:rPr>
        <w:t xml:space="preserve"> </w:t>
      </w:r>
      <w:r>
        <w:t>оператор птицефабрики,</w:t>
      </w:r>
      <w:r>
        <w:rPr>
          <w:spacing w:val="40"/>
        </w:rPr>
        <w:t xml:space="preserve"> </w:t>
      </w:r>
      <w:r>
        <w:t>оператор животноводческих</w:t>
      </w:r>
      <w:r>
        <w:rPr>
          <w:spacing w:val="80"/>
        </w:rPr>
        <w:t xml:space="preserve"> </w:t>
      </w:r>
      <w:r>
        <w:t>ферм</w:t>
      </w:r>
      <w:r>
        <w:rPr>
          <w:spacing w:val="80"/>
        </w:rPr>
        <w:t xml:space="preserve"> </w:t>
      </w:r>
      <w:r>
        <w:t>и</w:t>
      </w:r>
      <w:r>
        <w:rPr>
          <w:spacing w:val="80"/>
        </w:rPr>
        <w:t xml:space="preserve"> </w:t>
      </w:r>
      <w:r>
        <w:t>другие</w:t>
      </w:r>
      <w:r>
        <w:rPr>
          <w:spacing w:val="80"/>
        </w:rPr>
        <w:t xml:space="preserve"> </w:t>
      </w:r>
      <w:r>
        <w:t>профессии.</w:t>
      </w:r>
      <w:r>
        <w:rPr>
          <w:spacing w:val="80"/>
        </w:rPr>
        <w:t xml:space="preserve"> </w:t>
      </w:r>
      <w:r>
        <w:t>Использование информационных</w:t>
      </w:r>
      <w:r>
        <w:rPr>
          <w:spacing w:val="-8"/>
        </w:rPr>
        <w:t xml:space="preserve"> </w:t>
      </w:r>
      <w:r>
        <w:t>цифровых</w:t>
      </w:r>
      <w:r>
        <w:rPr>
          <w:spacing w:val="-6"/>
        </w:rPr>
        <w:t xml:space="preserve"> </w:t>
      </w:r>
      <w:r>
        <w:t>технологий</w:t>
      </w:r>
      <w:r>
        <w:rPr>
          <w:spacing w:val="-7"/>
        </w:rPr>
        <w:t xml:space="preserve"> </w:t>
      </w:r>
      <w:r>
        <w:t>в</w:t>
      </w:r>
      <w:r>
        <w:rPr>
          <w:spacing w:val="-8"/>
        </w:rPr>
        <w:t xml:space="preserve"> </w:t>
      </w:r>
      <w:r>
        <w:t>профессиональной</w:t>
      </w:r>
      <w:r>
        <w:rPr>
          <w:spacing w:val="-7"/>
        </w:rPr>
        <w:t xml:space="preserve"> </w:t>
      </w:r>
      <w:r>
        <w:t>деятельности. Модуль «Растениеводство».</w:t>
      </w:r>
    </w:p>
    <w:p w14:paraId="659C1B50" w14:textId="77777777" w:rsidR="00437756" w:rsidRDefault="00713951">
      <w:pPr>
        <w:pStyle w:val="a3"/>
        <w:spacing w:line="274" w:lineRule="exact"/>
      </w:pPr>
      <w:r>
        <w:t xml:space="preserve">7–8 </w:t>
      </w:r>
      <w:r>
        <w:rPr>
          <w:spacing w:val="-2"/>
        </w:rPr>
        <w:t>классы.</w:t>
      </w:r>
    </w:p>
    <w:p w14:paraId="30D0A83A" w14:textId="77777777" w:rsidR="00437756" w:rsidRDefault="00713951">
      <w:pPr>
        <w:pStyle w:val="a3"/>
        <w:spacing w:before="12" w:line="249" w:lineRule="auto"/>
        <w:ind w:right="3353"/>
      </w:pPr>
      <w:r>
        <w:t>Элементы</w:t>
      </w:r>
      <w:r>
        <w:rPr>
          <w:spacing w:val="-13"/>
        </w:rPr>
        <w:t xml:space="preserve"> </w:t>
      </w:r>
      <w:r>
        <w:t>технологий</w:t>
      </w:r>
      <w:r>
        <w:rPr>
          <w:spacing w:val="-13"/>
        </w:rPr>
        <w:t xml:space="preserve"> </w:t>
      </w:r>
      <w:r>
        <w:t>выращивания</w:t>
      </w:r>
      <w:r>
        <w:rPr>
          <w:spacing w:val="-13"/>
        </w:rPr>
        <w:t xml:space="preserve"> </w:t>
      </w:r>
      <w:r>
        <w:t xml:space="preserve">сельскохозяйственных </w:t>
      </w:r>
      <w:r>
        <w:rPr>
          <w:spacing w:val="-2"/>
        </w:rPr>
        <w:t>культур.</w:t>
      </w:r>
    </w:p>
    <w:p w14:paraId="4FD27C94" w14:textId="77777777" w:rsidR="00437756" w:rsidRDefault="00713951">
      <w:pPr>
        <w:pStyle w:val="a3"/>
        <w:spacing w:before="4"/>
      </w:pPr>
      <w:proofErr w:type="gramStart"/>
      <w:r>
        <w:t>Земледелие</w:t>
      </w:r>
      <w:r>
        <w:rPr>
          <w:spacing w:val="25"/>
        </w:rPr>
        <w:t xml:space="preserve">  </w:t>
      </w:r>
      <w:r>
        <w:t>как</w:t>
      </w:r>
      <w:proofErr w:type="gramEnd"/>
      <w:r>
        <w:rPr>
          <w:spacing w:val="28"/>
        </w:rPr>
        <w:t xml:space="preserve">  </w:t>
      </w:r>
      <w:r>
        <w:t>поворотный</w:t>
      </w:r>
      <w:r>
        <w:rPr>
          <w:spacing w:val="27"/>
        </w:rPr>
        <w:t xml:space="preserve">  </w:t>
      </w:r>
      <w:r>
        <w:t>пункт</w:t>
      </w:r>
      <w:r>
        <w:rPr>
          <w:spacing w:val="30"/>
        </w:rPr>
        <w:t xml:space="preserve">  </w:t>
      </w:r>
      <w:r>
        <w:t>развития</w:t>
      </w:r>
      <w:r>
        <w:rPr>
          <w:spacing w:val="29"/>
        </w:rPr>
        <w:t xml:space="preserve">  </w:t>
      </w:r>
      <w:r>
        <w:rPr>
          <w:spacing w:val="-2"/>
        </w:rPr>
        <w:t>человеческой</w:t>
      </w:r>
    </w:p>
    <w:p w14:paraId="59022CDB" w14:textId="77777777" w:rsidR="00437756" w:rsidRDefault="00437756">
      <w:pPr>
        <w:sectPr w:rsidR="00437756">
          <w:pgSz w:w="11910" w:h="16840"/>
          <w:pgMar w:top="1040" w:right="0" w:bottom="280" w:left="760" w:header="720" w:footer="720" w:gutter="0"/>
          <w:cols w:space="720"/>
        </w:sectPr>
      </w:pPr>
    </w:p>
    <w:p w14:paraId="437FA766" w14:textId="77777777" w:rsidR="00437756" w:rsidRDefault="00713951">
      <w:pPr>
        <w:pStyle w:val="a3"/>
        <w:spacing w:before="68" w:line="252" w:lineRule="auto"/>
        <w:ind w:right="1875"/>
      </w:pPr>
      <w:r>
        <w:lastRenderedPageBreak/>
        <w:t>цивилизации.</w:t>
      </w:r>
      <w:r>
        <w:rPr>
          <w:spacing w:val="80"/>
        </w:rPr>
        <w:t xml:space="preserve"> </w:t>
      </w:r>
      <w:r>
        <w:t>Земля</w:t>
      </w:r>
      <w:r>
        <w:rPr>
          <w:spacing w:val="80"/>
        </w:rPr>
        <w:t xml:space="preserve"> </w:t>
      </w:r>
      <w:r>
        <w:t>как</w:t>
      </w:r>
      <w:r>
        <w:rPr>
          <w:spacing w:val="80"/>
        </w:rPr>
        <w:t xml:space="preserve"> </w:t>
      </w:r>
      <w:r>
        <w:t>величайшая</w:t>
      </w:r>
      <w:r>
        <w:rPr>
          <w:spacing w:val="80"/>
        </w:rPr>
        <w:t xml:space="preserve"> </w:t>
      </w:r>
      <w:r>
        <w:t>ценность</w:t>
      </w:r>
      <w:r>
        <w:rPr>
          <w:spacing w:val="80"/>
        </w:rPr>
        <w:t xml:space="preserve"> </w:t>
      </w:r>
      <w:r>
        <w:t>человечества.</w:t>
      </w:r>
      <w:r>
        <w:rPr>
          <w:spacing w:val="80"/>
        </w:rPr>
        <w:t xml:space="preserve"> </w:t>
      </w:r>
      <w:r>
        <w:t xml:space="preserve">История </w:t>
      </w:r>
      <w:r>
        <w:rPr>
          <w:spacing w:val="-2"/>
        </w:rPr>
        <w:t>земледелия.</w:t>
      </w:r>
    </w:p>
    <w:p w14:paraId="1345C5BB" w14:textId="77777777" w:rsidR="00437756" w:rsidRDefault="00713951">
      <w:pPr>
        <w:pStyle w:val="a3"/>
        <w:spacing w:line="275" w:lineRule="exac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14:paraId="76BF49F5" w14:textId="77777777" w:rsidR="00437756" w:rsidRDefault="00713951">
      <w:pPr>
        <w:pStyle w:val="a3"/>
        <w:spacing w:before="15" w:line="249" w:lineRule="auto"/>
        <w:ind w:right="1875"/>
      </w:pPr>
      <w:r>
        <w:t>Инструменты</w:t>
      </w:r>
      <w:r>
        <w:rPr>
          <w:spacing w:val="80"/>
        </w:rPr>
        <w:t xml:space="preserve"> </w:t>
      </w:r>
      <w:r>
        <w:t>обработки</w:t>
      </w:r>
      <w:r>
        <w:rPr>
          <w:spacing w:val="80"/>
        </w:rPr>
        <w:t xml:space="preserve"> </w:t>
      </w:r>
      <w:r>
        <w:t>почвы:</w:t>
      </w:r>
      <w:r>
        <w:rPr>
          <w:spacing w:val="80"/>
        </w:rPr>
        <w:t xml:space="preserve"> </w:t>
      </w:r>
      <w:r>
        <w:t>ручные</w:t>
      </w:r>
      <w:r>
        <w:rPr>
          <w:spacing w:val="80"/>
        </w:rPr>
        <w:t xml:space="preserve"> </w:t>
      </w:r>
      <w:r>
        <w:t>и</w:t>
      </w:r>
      <w:r>
        <w:rPr>
          <w:spacing w:val="80"/>
        </w:rPr>
        <w:t xml:space="preserve"> </w:t>
      </w:r>
      <w:r>
        <w:t>механизированные. Сельскохозяйственная техника.</w:t>
      </w:r>
    </w:p>
    <w:p w14:paraId="23853098" w14:textId="77777777" w:rsidR="00437756" w:rsidRDefault="00713951">
      <w:pPr>
        <w:pStyle w:val="a3"/>
        <w:spacing w:before="4"/>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rPr>
          <w:spacing w:val="-2"/>
        </w:rPr>
        <w:t>классификация.</w:t>
      </w:r>
    </w:p>
    <w:p w14:paraId="47A602F9" w14:textId="77777777" w:rsidR="00437756" w:rsidRDefault="00713951">
      <w:pPr>
        <w:pStyle w:val="a3"/>
        <w:spacing w:before="12" w:line="249" w:lineRule="auto"/>
        <w:ind w:right="2450"/>
      </w:pPr>
      <w:r>
        <w:t>Выращивание растений на школьном/приусадебном участке. Полезные</w:t>
      </w:r>
      <w:r>
        <w:rPr>
          <w:spacing w:val="-7"/>
        </w:rPr>
        <w:t xml:space="preserve"> </w:t>
      </w:r>
      <w:r>
        <w:t>для</w:t>
      </w:r>
      <w:r>
        <w:rPr>
          <w:spacing w:val="-5"/>
        </w:rPr>
        <w:t xml:space="preserve"> </w:t>
      </w:r>
      <w:r>
        <w:t>человека</w:t>
      </w:r>
      <w:r>
        <w:rPr>
          <w:spacing w:val="-4"/>
        </w:rPr>
        <w:t xml:space="preserve"> </w:t>
      </w:r>
      <w:r>
        <w:t>дикорастущие</w:t>
      </w:r>
      <w:r>
        <w:rPr>
          <w:spacing w:val="-6"/>
        </w:rPr>
        <w:t xml:space="preserve"> </w:t>
      </w:r>
      <w:r>
        <w:t>растения</w:t>
      </w:r>
      <w:r>
        <w:rPr>
          <w:spacing w:val="-5"/>
        </w:rPr>
        <w:t xml:space="preserve"> </w:t>
      </w:r>
      <w:r>
        <w:t>и</w:t>
      </w:r>
      <w:r>
        <w:rPr>
          <w:spacing w:val="-5"/>
        </w:rPr>
        <w:t xml:space="preserve"> </w:t>
      </w:r>
      <w:r>
        <w:t>их</w:t>
      </w:r>
      <w:r>
        <w:rPr>
          <w:spacing w:val="-4"/>
        </w:rPr>
        <w:t xml:space="preserve"> </w:t>
      </w:r>
      <w:r>
        <w:t>классификация.</w:t>
      </w:r>
    </w:p>
    <w:p w14:paraId="46CCD66F" w14:textId="77777777" w:rsidR="00437756" w:rsidRDefault="00713951">
      <w:pPr>
        <w:pStyle w:val="a3"/>
        <w:spacing w:before="5" w:line="252" w:lineRule="auto"/>
        <w:ind w:right="1526"/>
      </w:pPr>
      <w:r>
        <w:t>Сбор,</w:t>
      </w:r>
      <w:r>
        <w:rPr>
          <w:spacing w:val="80"/>
        </w:rPr>
        <w:t xml:space="preserve"> </w:t>
      </w:r>
      <w:r>
        <w:t>заготовка</w:t>
      </w:r>
      <w:r>
        <w:rPr>
          <w:spacing w:val="80"/>
        </w:rPr>
        <w:t xml:space="preserve"> </w:t>
      </w:r>
      <w:r>
        <w:t>и</w:t>
      </w:r>
      <w:r>
        <w:rPr>
          <w:spacing w:val="80"/>
        </w:rPr>
        <w:t xml:space="preserve"> </w:t>
      </w:r>
      <w:r>
        <w:t>хранение</w:t>
      </w:r>
      <w:r>
        <w:rPr>
          <w:spacing w:val="80"/>
        </w:rPr>
        <w:t xml:space="preserve"> </w:t>
      </w:r>
      <w:r>
        <w:t>полезных</w:t>
      </w:r>
      <w:r>
        <w:rPr>
          <w:spacing w:val="80"/>
        </w:rPr>
        <w:t xml:space="preserve"> </w:t>
      </w:r>
      <w:r>
        <w:t>для</w:t>
      </w:r>
      <w:r>
        <w:rPr>
          <w:spacing w:val="80"/>
        </w:rPr>
        <w:t xml:space="preserve"> </w:t>
      </w:r>
      <w:r>
        <w:t>человека</w:t>
      </w:r>
      <w:r>
        <w:rPr>
          <w:spacing w:val="80"/>
        </w:rPr>
        <w:t xml:space="preserve"> </w:t>
      </w:r>
      <w:r>
        <w:t>дикорастущих</w:t>
      </w:r>
      <w:r>
        <w:rPr>
          <w:spacing w:val="80"/>
        </w:rPr>
        <w:t xml:space="preserve"> </w:t>
      </w:r>
      <w:r>
        <w:t>растений</w:t>
      </w:r>
      <w:r>
        <w:rPr>
          <w:spacing w:val="80"/>
          <w:w w:val="150"/>
        </w:rPr>
        <w:t xml:space="preserve"> </w:t>
      </w:r>
      <w:r>
        <w:t>и</w:t>
      </w:r>
      <w:r>
        <w:rPr>
          <w:spacing w:val="80"/>
          <w:w w:val="150"/>
        </w:rPr>
        <w:t xml:space="preserve"> </w:t>
      </w:r>
      <w:r>
        <w:t>их</w:t>
      </w:r>
      <w:r>
        <w:rPr>
          <w:spacing w:val="80"/>
          <w:w w:val="150"/>
        </w:rPr>
        <w:t xml:space="preserve"> </w:t>
      </w:r>
      <w:r>
        <w:t>плодов.</w:t>
      </w:r>
      <w:r>
        <w:rPr>
          <w:spacing w:val="80"/>
          <w:w w:val="150"/>
        </w:rPr>
        <w:t xml:space="preserve"> </w:t>
      </w:r>
      <w:r>
        <w:t>Сбор</w:t>
      </w:r>
      <w:r>
        <w:rPr>
          <w:spacing w:val="80"/>
          <w:w w:val="150"/>
        </w:rPr>
        <w:t xml:space="preserve"> </w:t>
      </w:r>
      <w:r>
        <w:t>и</w:t>
      </w:r>
      <w:r>
        <w:rPr>
          <w:spacing w:val="80"/>
          <w:w w:val="150"/>
        </w:rPr>
        <w:t xml:space="preserve"> </w:t>
      </w:r>
      <w:r>
        <w:t>заготовка</w:t>
      </w:r>
      <w:r>
        <w:rPr>
          <w:spacing w:val="80"/>
          <w:w w:val="150"/>
        </w:rPr>
        <w:t xml:space="preserve"> </w:t>
      </w:r>
      <w:r>
        <w:t>грибов.</w:t>
      </w:r>
      <w:r>
        <w:rPr>
          <w:spacing w:val="80"/>
          <w:w w:val="150"/>
        </w:rPr>
        <w:t xml:space="preserve"> </w:t>
      </w:r>
      <w:r>
        <w:t>Соблюдение</w:t>
      </w:r>
      <w:r>
        <w:rPr>
          <w:spacing w:val="80"/>
          <w:w w:val="150"/>
        </w:rPr>
        <w:t xml:space="preserve"> </w:t>
      </w:r>
      <w:r>
        <w:t xml:space="preserve">правил </w:t>
      </w:r>
      <w:r>
        <w:rPr>
          <w:spacing w:val="-2"/>
        </w:rPr>
        <w:t>безопасности.</w:t>
      </w:r>
    </w:p>
    <w:p w14:paraId="3B4B4135" w14:textId="77777777" w:rsidR="00437756" w:rsidRDefault="00713951">
      <w:pPr>
        <w:pStyle w:val="a3"/>
        <w:spacing w:line="252" w:lineRule="auto"/>
        <w:ind w:right="5543"/>
      </w:pPr>
      <w:r>
        <w:t>Сохранение природной среды. Сельскохозяйственное</w:t>
      </w:r>
      <w:r>
        <w:rPr>
          <w:spacing w:val="-15"/>
        </w:rPr>
        <w:t xml:space="preserve"> </w:t>
      </w:r>
      <w:r>
        <w:t>производство.</w:t>
      </w:r>
    </w:p>
    <w:p w14:paraId="511162C6" w14:textId="77777777" w:rsidR="00437756" w:rsidRDefault="00713951">
      <w:pPr>
        <w:pStyle w:val="a3"/>
        <w:spacing w:line="275" w:lineRule="exact"/>
      </w:pPr>
      <w:proofErr w:type="gramStart"/>
      <w:r>
        <w:t>Особенности</w:t>
      </w:r>
      <w:r>
        <w:rPr>
          <w:spacing w:val="27"/>
        </w:rPr>
        <w:t xml:space="preserve">  </w:t>
      </w:r>
      <w:r>
        <w:t>сельскохозяйственного</w:t>
      </w:r>
      <w:proofErr w:type="gramEnd"/>
      <w:r>
        <w:rPr>
          <w:spacing w:val="25"/>
        </w:rPr>
        <w:t xml:space="preserve">  </w:t>
      </w:r>
      <w:r>
        <w:t>производства:</w:t>
      </w:r>
      <w:r>
        <w:rPr>
          <w:spacing w:val="27"/>
        </w:rPr>
        <w:t xml:space="preserve">  </w:t>
      </w:r>
      <w:r>
        <w:rPr>
          <w:spacing w:val="-2"/>
        </w:rPr>
        <w:t>сезонность,</w:t>
      </w:r>
    </w:p>
    <w:p w14:paraId="23071B93" w14:textId="77777777" w:rsidR="00437756" w:rsidRDefault="00713951">
      <w:pPr>
        <w:pStyle w:val="a3"/>
        <w:spacing w:before="9" w:line="252" w:lineRule="auto"/>
        <w:ind w:right="1376"/>
      </w:pPr>
      <w:r>
        <w:t>природно-климатические</w:t>
      </w:r>
      <w:r>
        <w:rPr>
          <w:spacing w:val="80"/>
        </w:rPr>
        <w:t xml:space="preserve"> </w:t>
      </w:r>
      <w:r>
        <w:t>условия,</w:t>
      </w:r>
      <w:r>
        <w:rPr>
          <w:spacing w:val="80"/>
        </w:rPr>
        <w:t xml:space="preserve"> </w:t>
      </w:r>
      <w:r>
        <w:t>слабая</w:t>
      </w:r>
      <w:r>
        <w:rPr>
          <w:spacing w:val="80"/>
        </w:rPr>
        <w:t xml:space="preserve"> </w:t>
      </w:r>
      <w:r>
        <w:t>прогнозируемость</w:t>
      </w:r>
      <w:r>
        <w:rPr>
          <w:spacing w:val="80"/>
        </w:rPr>
        <w:t xml:space="preserve"> </w:t>
      </w:r>
      <w:r>
        <w:t>показателей. Агропромышленные</w:t>
      </w:r>
      <w:r>
        <w:rPr>
          <w:spacing w:val="80"/>
        </w:rPr>
        <w:t xml:space="preserve"> </w:t>
      </w:r>
      <w:r>
        <w:t>комплексы.</w:t>
      </w:r>
      <w:r>
        <w:rPr>
          <w:spacing w:val="80"/>
        </w:rPr>
        <w:t xml:space="preserve"> </w:t>
      </w:r>
      <w:r>
        <w:t>Компьютерное</w:t>
      </w:r>
      <w:r>
        <w:rPr>
          <w:spacing w:val="80"/>
        </w:rPr>
        <w:t xml:space="preserve"> </w:t>
      </w:r>
      <w:r>
        <w:t>оснащение сельскохозяйственной техники.</w:t>
      </w:r>
    </w:p>
    <w:p w14:paraId="62B9A17B" w14:textId="77777777" w:rsidR="00437756" w:rsidRDefault="00713951">
      <w:pPr>
        <w:pStyle w:val="a3"/>
        <w:spacing w:line="252" w:lineRule="auto"/>
        <w:ind w:right="2072"/>
      </w:pPr>
      <w:r>
        <w:t>Автоматизация и роботизация сельскохозяйственного производства: анализаторы</w:t>
      </w:r>
      <w:r>
        <w:rPr>
          <w:spacing w:val="-6"/>
        </w:rPr>
        <w:t xml:space="preserve"> </w:t>
      </w:r>
      <w:r>
        <w:t>почвы</w:t>
      </w:r>
      <w:r>
        <w:rPr>
          <w:spacing w:val="-7"/>
        </w:rPr>
        <w:t xml:space="preserve"> </w:t>
      </w:r>
      <w:r>
        <w:t>c</w:t>
      </w:r>
      <w:r>
        <w:rPr>
          <w:spacing w:val="-7"/>
        </w:rPr>
        <w:t xml:space="preserve"> </w:t>
      </w:r>
      <w:r>
        <w:t>использованием</w:t>
      </w:r>
      <w:r>
        <w:rPr>
          <w:spacing w:val="-7"/>
        </w:rPr>
        <w:t xml:space="preserve"> </w:t>
      </w:r>
      <w:r>
        <w:t>спутниковой</w:t>
      </w:r>
      <w:r>
        <w:rPr>
          <w:spacing w:val="-6"/>
        </w:rPr>
        <w:t xml:space="preserve"> </w:t>
      </w:r>
      <w:r>
        <w:t>системы</w:t>
      </w:r>
      <w:r>
        <w:rPr>
          <w:spacing w:val="-6"/>
        </w:rPr>
        <w:t xml:space="preserve"> </w:t>
      </w:r>
      <w:r>
        <w:t>навигации; автоматизация тепличного хозяйства;</w:t>
      </w:r>
    </w:p>
    <w:p w14:paraId="0674C5AD" w14:textId="77777777" w:rsidR="00437756" w:rsidRDefault="00713951">
      <w:pPr>
        <w:pStyle w:val="a3"/>
        <w:spacing w:line="273" w:lineRule="exact"/>
      </w:pPr>
      <w:r>
        <w:t>применение</w:t>
      </w:r>
      <w:r>
        <w:rPr>
          <w:spacing w:val="-6"/>
        </w:rPr>
        <w:t xml:space="preserve"> </w:t>
      </w:r>
      <w:r>
        <w:t>роботов-манипуляторов</w:t>
      </w:r>
      <w:r>
        <w:rPr>
          <w:spacing w:val="-5"/>
        </w:rPr>
        <w:t xml:space="preserve"> </w:t>
      </w:r>
      <w:r>
        <w:t>для</w:t>
      </w:r>
      <w:r>
        <w:rPr>
          <w:spacing w:val="-2"/>
        </w:rPr>
        <w:t xml:space="preserve"> </w:t>
      </w:r>
      <w:r>
        <w:t>уборки</w:t>
      </w:r>
      <w:r>
        <w:rPr>
          <w:spacing w:val="-1"/>
        </w:rPr>
        <w:t xml:space="preserve"> </w:t>
      </w:r>
      <w:r>
        <w:rPr>
          <w:spacing w:val="-2"/>
        </w:rPr>
        <w:t>урожая;</w:t>
      </w:r>
    </w:p>
    <w:p w14:paraId="48D03718" w14:textId="77777777" w:rsidR="00437756" w:rsidRDefault="00713951">
      <w:pPr>
        <w:pStyle w:val="a3"/>
        <w:spacing w:before="12" w:line="252" w:lineRule="auto"/>
        <w:ind w:right="1875"/>
      </w:pPr>
      <w:r>
        <w:t>внесение</w:t>
      </w:r>
      <w:r>
        <w:rPr>
          <w:spacing w:val="80"/>
        </w:rPr>
        <w:t xml:space="preserve"> </w:t>
      </w:r>
      <w:r>
        <w:t>удобрения</w:t>
      </w:r>
      <w:r>
        <w:rPr>
          <w:spacing w:val="80"/>
        </w:rPr>
        <w:t xml:space="preserve"> </w:t>
      </w:r>
      <w:r>
        <w:t>на</w:t>
      </w:r>
      <w:r>
        <w:rPr>
          <w:spacing w:val="80"/>
        </w:rPr>
        <w:t xml:space="preserve"> </w:t>
      </w:r>
      <w:r>
        <w:t>основе</w:t>
      </w:r>
      <w:r>
        <w:rPr>
          <w:spacing w:val="80"/>
        </w:rPr>
        <w:t xml:space="preserve"> </w:t>
      </w:r>
      <w:r>
        <w:t>данных</w:t>
      </w:r>
      <w:r>
        <w:rPr>
          <w:spacing w:val="80"/>
        </w:rPr>
        <w:t xml:space="preserve"> </w:t>
      </w:r>
      <w:r>
        <w:t>от</w:t>
      </w:r>
      <w:r>
        <w:rPr>
          <w:spacing w:val="80"/>
        </w:rPr>
        <w:t xml:space="preserve"> </w:t>
      </w:r>
      <w:r>
        <w:t xml:space="preserve">азотно-спектральных </w:t>
      </w:r>
      <w:r>
        <w:rPr>
          <w:spacing w:val="-2"/>
        </w:rPr>
        <w:t>датчиков;</w:t>
      </w:r>
    </w:p>
    <w:p w14:paraId="76DE64DD" w14:textId="77777777" w:rsidR="00437756" w:rsidRDefault="00713951">
      <w:pPr>
        <w:pStyle w:val="a3"/>
        <w:spacing w:line="252" w:lineRule="auto"/>
        <w:ind w:right="1875"/>
      </w:pPr>
      <w:r>
        <w:t>определение</w:t>
      </w:r>
      <w:r>
        <w:rPr>
          <w:spacing w:val="80"/>
        </w:rPr>
        <w:t xml:space="preserve"> </w:t>
      </w:r>
      <w:r>
        <w:t>критических</w:t>
      </w:r>
      <w:r>
        <w:rPr>
          <w:spacing w:val="80"/>
        </w:rPr>
        <w:t xml:space="preserve"> </w:t>
      </w:r>
      <w:r>
        <w:t>точек</w:t>
      </w:r>
      <w:r>
        <w:rPr>
          <w:spacing w:val="80"/>
        </w:rPr>
        <w:t xml:space="preserve"> </w:t>
      </w:r>
      <w:r>
        <w:t>полей</w:t>
      </w:r>
      <w:r>
        <w:rPr>
          <w:spacing w:val="80"/>
        </w:rPr>
        <w:t xml:space="preserve"> </w:t>
      </w:r>
      <w:r>
        <w:t>с</w:t>
      </w:r>
      <w:r>
        <w:rPr>
          <w:spacing w:val="80"/>
        </w:rPr>
        <w:t xml:space="preserve"> </w:t>
      </w:r>
      <w:r>
        <w:t>помощью</w:t>
      </w:r>
      <w:r>
        <w:rPr>
          <w:spacing w:val="80"/>
        </w:rPr>
        <w:t xml:space="preserve"> </w:t>
      </w:r>
      <w:r>
        <w:t xml:space="preserve">спутниковых </w:t>
      </w:r>
      <w:r>
        <w:rPr>
          <w:spacing w:val="-2"/>
        </w:rPr>
        <w:t>снимков;</w:t>
      </w:r>
    </w:p>
    <w:p w14:paraId="4CD0679F" w14:textId="77777777" w:rsidR="00437756" w:rsidRDefault="00713951">
      <w:pPr>
        <w:pStyle w:val="a3"/>
        <w:spacing w:line="275" w:lineRule="exact"/>
      </w:pPr>
      <w:r>
        <w:t>использование</w:t>
      </w:r>
      <w:r>
        <w:rPr>
          <w:spacing w:val="-8"/>
        </w:rPr>
        <w:t xml:space="preserve"> </w:t>
      </w:r>
      <w:r>
        <w:t>беспилотных</w:t>
      </w:r>
      <w:r>
        <w:rPr>
          <w:spacing w:val="-3"/>
        </w:rPr>
        <w:t xml:space="preserve"> </w:t>
      </w:r>
      <w:r>
        <w:t>летательных</w:t>
      </w:r>
      <w:r>
        <w:rPr>
          <w:spacing w:val="-4"/>
        </w:rPr>
        <w:t xml:space="preserve"> </w:t>
      </w:r>
      <w:r>
        <w:t>аппаратов</w:t>
      </w:r>
      <w:r>
        <w:rPr>
          <w:spacing w:val="-5"/>
        </w:rPr>
        <w:t xml:space="preserve"> </w:t>
      </w:r>
      <w:r>
        <w:t>и</w:t>
      </w:r>
      <w:r>
        <w:rPr>
          <w:spacing w:val="-4"/>
        </w:rPr>
        <w:t xml:space="preserve"> </w:t>
      </w:r>
      <w:r>
        <w:rPr>
          <w:spacing w:val="-2"/>
        </w:rPr>
        <w:t>другое.</w:t>
      </w:r>
    </w:p>
    <w:p w14:paraId="722429FB" w14:textId="77777777" w:rsidR="00437756" w:rsidRDefault="00713951">
      <w:pPr>
        <w:pStyle w:val="a3"/>
        <w:spacing w:before="13" w:line="249" w:lineRule="auto"/>
        <w:ind w:right="1875"/>
      </w:pPr>
      <w:r>
        <w:t>Генно-модифицированные</w:t>
      </w:r>
      <w:r>
        <w:rPr>
          <w:spacing w:val="-10"/>
        </w:rPr>
        <w:t xml:space="preserve"> </w:t>
      </w:r>
      <w:r>
        <w:t>растения:</w:t>
      </w:r>
      <w:r>
        <w:rPr>
          <w:spacing w:val="-8"/>
        </w:rPr>
        <w:t xml:space="preserve"> </w:t>
      </w:r>
      <w:r>
        <w:t>положительные</w:t>
      </w:r>
      <w:r>
        <w:rPr>
          <w:spacing w:val="-10"/>
        </w:rPr>
        <w:t xml:space="preserve"> </w:t>
      </w:r>
      <w:r>
        <w:t>и</w:t>
      </w:r>
      <w:r>
        <w:rPr>
          <w:spacing w:val="-8"/>
        </w:rPr>
        <w:t xml:space="preserve"> </w:t>
      </w:r>
      <w:r>
        <w:t xml:space="preserve">отрицательные </w:t>
      </w:r>
      <w:r>
        <w:rPr>
          <w:spacing w:val="-2"/>
        </w:rPr>
        <w:t>аспекты.</w:t>
      </w:r>
    </w:p>
    <w:p w14:paraId="706B7F9C" w14:textId="77777777" w:rsidR="00437756" w:rsidRDefault="00713951">
      <w:pPr>
        <w:pStyle w:val="a3"/>
        <w:spacing w:before="2"/>
      </w:pPr>
      <w:r>
        <w:t>Сельскохозяйственные</w:t>
      </w:r>
      <w:r>
        <w:rPr>
          <w:spacing w:val="-11"/>
        </w:rPr>
        <w:t xml:space="preserve"> </w:t>
      </w:r>
      <w:r>
        <w:rPr>
          <w:spacing w:val="-2"/>
        </w:rPr>
        <w:t>профессии.</w:t>
      </w:r>
    </w:p>
    <w:p w14:paraId="670B8692" w14:textId="77777777" w:rsidR="00437756" w:rsidRDefault="00713951">
      <w:pPr>
        <w:pStyle w:val="a3"/>
        <w:spacing w:before="15" w:line="252" w:lineRule="auto"/>
        <w:ind w:right="1858"/>
      </w:pPr>
      <w:r>
        <w:t>Профессии</w:t>
      </w:r>
      <w:r>
        <w:rPr>
          <w:spacing w:val="40"/>
        </w:rPr>
        <w:t xml:space="preserve"> </w:t>
      </w:r>
      <w:r>
        <w:t>в</w:t>
      </w:r>
      <w:r>
        <w:rPr>
          <w:spacing w:val="40"/>
        </w:rPr>
        <w:t xml:space="preserve"> </w:t>
      </w:r>
      <w:r>
        <w:t>сельском хозяйстве:</w:t>
      </w:r>
      <w:r>
        <w:rPr>
          <w:spacing w:val="80"/>
        </w:rPr>
        <w:t xml:space="preserve"> </w:t>
      </w:r>
      <w:r>
        <w:t>агроном,</w:t>
      </w:r>
      <w:r>
        <w:rPr>
          <w:spacing w:val="40"/>
        </w:rPr>
        <w:t xml:space="preserve"> </w:t>
      </w:r>
      <w:r>
        <w:t>агрохимик,</w:t>
      </w:r>
      <w:r>
        <w:rPr>
          <w:spacing w:val="80"/>
        </w:rPr>
        <w:t xml:space="preserve"> </w:t>
      </w:r>
      <w:proofErr w:type="spellStart"/>
      <w:r>
        <w:t>агроинженер</w:t>
      </w:r>
      <w:proofErr w:type="spellEnd"/>
      <w:r>
        <w:t>, тракторист-машинист</w:t>
      </w:r>
      <w:r>
        <w:rPr>
          <w:spacing w:val="80"/>
        </w:rPr>
        <w:t xml:space="preserve"> </w:t>
      </w:r>
      <w:r>
        <w:t>сельскохозяйственного</w:t>
      </w:r>
      <w:r>
        <w:rPr>
          <w:spacing w:val="80"/>
        </w:rPr>
        <w:t xml:space="preserve"> </w:t>
      </w:r>
      <w:r>
        <w:t>производства</w:t>
      </w:r>
      <w:r>
        <w:rPr>
          <w:spacing w:val="80"/>
        </w:rPr>
        <w:t xml:space="preserve"> </w:t>
      </w:r>
      <w:r>
        <w:t>и</w:t>
      </w:r>
      <w:r>
        <w:rPr>
          <w:spacing w:val="80"/>
        </w:rPr>
        <w:t xml:space="preserve"> </w:t>
      </w:r>
      <w:r>
        <w:t>другие профессии.</w:t>
      </w:r>
      <w:r>
        <w:rPr>
          <w:spacing w:val="80"/>
        </w:rPr>
        <w:t xml:space="preserve"> </w:t>
      </w:r>
      <w:r>
        <w:t>Особенности</w:t>
      </w:r>
      <w:r>
        <w:rPr>
          <w:spacing w:val="80"/>
        </w:rPr>
        <w:t xml:space="preserve"> </w:t>
      </w:r>
      <w:r>
        <w:t>профессиональной</w:t>
      </w:r>
      <w:r>
        <w:rPr>
          <w:spacing w:val="80"/>
        </w:rPr>
        <w:t xml:space="preserve"> </w:t>
      </w:r>
      <w:r>
        <w:t>деятельности</w:t>
      </w:r>
      <w:r>
        <w:rPr>
          <w:spacing w:val="80"/>
        </w:rPr>
        <w:t xml:space="preserve"> </w:t>
      </w:r>
      <w:r>
        <w:t>в</w:t>
      </w:r>
      <w:r>
        <w:rPr>
          <w:spacing w:val="80"/>
        </w:rPr>
        <w:t xml:space="preserve"> </w:t>
      </w:r>
      <w:r>
        <w:t>сельском хозяйстве.</w:t>
      </w:r>
      <w:r>
        <w:rPr>
          <w:spacing w:val="80"/>
        </w:rPr>
        <w:t xml:space="preserve"> </w:t>
      </w:r>
      <w:r>
        <w:t>Использование</w:t>
      </w:r>
      <w:r>
        <w:rPr>
          <w:spacing w:val="80"/>
        </w:rPr>
        <w:t xml:space="preserve"> </w:t>
      </w:r>
      <w:r>
        <w:t>цифровых</w:t>
      </w:r>
      <w:r>
        <w:rPr>
          <w:spacing w:val="80"/>
        </w:rPr>
        <w:t xml:space="preserve"> </w:t>
      </w:r>
      <w:r>
        <w:t>технологий</w:t>
      </w:r>
      <w:r>
        <w:rPr>
          <w:spacing w:val="80"/>
        </w:rPr>
        <w:t xml:space="preserve"> </w:t>
      </w:r>
      <w:r>
        <w:t>в</w:t>
      </w:r>
      <w:r>
        <w:rPr>
          <w:spacing w:val="80"/>
        </w:rPr>
        <w:t xml:space="preserve"> </w:t>
      </w:r>
      <w:r>
        <w:t xml:space="preserve">профессиональной </w:t>
      </w:r>
      <w:r>
        <w:rPr>
          <w:spacing w:val="-2"/>
        </w:rPr>
        <w:t>деятельности.</w:t>
      </w:r>
    </w:p>
    <w:p w14:paraId="40367577" w14:textId="77777777" w:rsidR="00437756" w:rsidRDefault="00713951">
      <w:pPr>
        <w:pStyle w:val="1"/>
        <w:numPr>
          <w:ilvl w:val="1"/>
          <w:numId w:val="74"/>
        </w:numPr>
        <w:tabs>
          <w:tab w:val="left" w:pos="2098"/>
        </w:tabs>
        <w:spacing w:before="1" w:line="249" w:lineRule="auto"/>
        <w:ind w:left="1498" w:right="2109" w:firstLine="60"/>
      </w:pPr>
      <w:r>
        <w:t>Планируемые</w:t>
      </w:r>
      <w:r>
        <w:rPr>
          <w:spacing w:val="80"/>
        </w:rPr>
        <w:t xml:space="preserve"> </w:t>
      </w:r>
      <w:r>
        <w:t>результаты</w:t>
      </w:r>
      <w:r>
        <w:rPr>
          <w:spacing w:val="80"/>
        </w:rPr>
        <w:t xml:space="preserve"> </w:t>
      </w:r>
      <w:r>
        <w:t>освоения</w:t>
      </w:r>
      <w:r>
        <w:rPr>
          <w:spacing w:val="80"/>
        </w:rPr>
        <w:t xml:space="preserve"> </w:t>
      </w:r>
      <w:r>
        <w:t>технологии</w:t>
      </w:r>
      <w:r>
        <w:rPr>
          <w:spacing w:val="80"/>
        </w:rPr>
        <w:t xml:space="preserve"> </w:t>
      </w:r>
      <w:r>
        <w:t>на</w:t>
      </w:r>
      <w:r>
        <w:rPr>
          <w:spacing w:val="80"/>
        </w:rPr>
        <w:t xml:space="preserve"> </w:t>
      </w:r>
      <w:r>
        <w:t>уровне основного общего образования.</w:t>
      </w:r>
    </w:p>
    <w:p w14:paraId="04453BB0" w14:textId="77777777" w:rsidR="00437756" w:rsidRDefault="00713951">
      <w:pPr>
        <w:pStyle w:val="a3"/>
        <w:spacing w:line="276" w:lineRule="exact"/>
      </w:pPr>
      <w:r>
        <w:t>Изучение</w:t>
      </w:r>
      <w:r>
        <w:rPr>
          <w:spacing w:val="-7"/>
        </w:rPr>
        <w:t xml:space="preserve"> </w:t>
      </w:r>
      <w:r>
        <w:t>технологии</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rPr>
          <w:spacing w:val="-2"/>
        </w:rPr>
        <w:t>образования</w:t>
      </w:r>
    </w:p>
    <w:p w14:paraId="6F0F802A" w14:textId="77777777" w:rsidR="00437756" w:rsidRDefault="00713951">
      <w:pPr>
        <w:pStyle w:val="a3"/>
        <w:spacing w:before="12" w:line="252" w:lineRule="auto"/>
        <w:ind w:right="848"/>
      </w:pPr>
      <w:r>
        <w:t>направлено</w:t>
      </w:r>
      <w:r>
        <w:rPr>
          <w:spacing w:val="-5"/>
        </w:rPr>
        <w:t xml:space="preserve"> </w:t>
      </w:r>
      <w:r>
        <w:t>на</w:t>
      </w:r>
      <w:r>
        <w:rPr>
          <w:spacing w:val="40"/>
        </w:rPr>
        <w:t xml:space="preserve"> </w:t>
      </w:r>
      <w:r>
        <w:t>достижение</w:t>
      </w:r>
      <w:r>
        <w:rPr>
          <w:spacing w:val="-6"/>
        </w:rPr>
        <w:t xml:space="preserve"> </w:t>
      </w:r>
      <w:r>
        <w:t>обучающимися</w:t>
      </w:r>
      <w:r>
        <w:rPr>
          <w:spacing w:val="-5"/>
        </w:rPr>
        <w:t xml:space="preserve"> </w:t>
      </w:r>
      <w:r>
        <w:t>личностных,</w:t>
      </w:r>
      <w:r>
        <w:rPr>
          <w:spacing w:val="40"/>
        </w:rPr>
        <w:t xml:space="preserve"> </w:t>
      </w:r>
      <w:r>
        <w:t>метапредметных</w:t>
      </w:r>
      <w:r>
        <w:rPr>
          <w:spacing w:val="-6"/>
        </w:rPr>
        <w:t xml:space="preserve"> </w:t>
      </w:r>
      <w:r>
        <w:t>и предметных результатов освоения содержания учебного предмета.</w:t>
      </w:r>
    </w:p>
    <w:p w14:paraId="40B4B20F" w14:textId="77777777" w:rsidR="00437756" w:rsidRDefault="00713951">
      <w:pPr>
        <w:pStyle w:val="a3"/>
        <w:spacing w:line="252" w:lineRule="auto"/>
        <w:ind w:right="1881"/>
      </w:pPr>
      <w:r>
        <w:t>В результате изучения технологии на уровне основного общего образования</w:t>
      </w:r>
      <w:r>
        <w:rPr>
          <w:spacing w:val="-4"/>
        </w:rPr>
        <w:t xml:space="preserve"> </w:t>
      </w:r>
      <w:r>
        <w:t>у</w:t>
      </w:r>
      <w:r>
        <w:rPr>
          <w:spacing w:val="-13"/>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6"/>
        </w:rPr>
        <w:t xml:space="preserve"> </w:t>
      </w:r>
      <w:r>
        <w:t>личностные результаты в части:</w:t>
      </w:r>
    </w:p>
    <w:p w14:paraId="6F1FCB61" w14:textId="77777777" w:rsidR="00437756" w:rsidRDefault="00713951">
      <w:pPr>
        <w:pStyle w:val="a5"/>
        <w:numPr>
          <w:ilvl w:val="0"/>
          <w:numId w:val="34"/>
        </w:numPr>
        <w:tabs>
          <w:tab w:val="left" w:pos="1757"/>
        </w:tabs>
        <w:spacing w:before="0" w:line="273" w:lineRule="exact"/>
        <w:ind w:left="1757" w:hanging="259"/>
        <w:rPr>
          <w:sz w:val="24"/>
        </w:rPr>
      </w:pPr>
      <w:r>
        <w:rPr>
          <w:sz w:val="24"/>
        </w:rPr>
        <w:t>патриотического</w:t>
      </w:r>
      <w:r>
        <w:rPr>
          <w:spacing w:val="-7"/>
          <w:sz w:val="24"/>
        </w:rPr>
        <w:t xml:space="preserve"> </w:t>
      </w:r>
      <w:r>
        <w:rPr>
          <w:spacing w:val="-2"/>
          <w:sz w:val="24"/>
        </w:rPr>
        <w:t>воспитания:</w:t>
      </w:r>
    </w:p>
    <w:p w14:paraId="31CA3197" w14:textId="77777777" w:rsidR="00437756" w:rsidRDefault="00713951">
      <w:pPr>
        <w:pStyle w:val="a3"/>
        <w:spacing w:before="13" w:line="249" w:lineRule="auto"/>
        <w:ind w:right="1875"/>
      </w:pPr>
      <w:r>
        <w:t>проявление</w:t>
      </w:r>
      <w:r>
        <w:rPr>
          <w:spacing w:val="-6"/>
        </w:rPr>
        <w:t xml:space="preserve"> </w:t>
      </w:r>
      <w:r>
        <w:t>интереса</w:t>
      </w:r>
      <w:r>
        <w:rPr>
          <w:spacing w:val="-6"/>
        </w:rPr>
        <w:t xml:space="preserve"> </w:t>
      </w:r>
      <w:r>
        <w:t>к</w:t>
      </w:r>
      <w:r>
        <w:rPr>
          <w:spacing w:val="-5"/>
        </w:rPr>
        <w:t xml:space="preserve"> </w:t>
      </w:r>
      <w:r>
        <w:t>истории</w:t>
      </w:r>
      <w:r>
        <w:rPr>
          <w:spacing w:val="-7"/>
        </w:rPr>
        <w:t xml:space="preserve"> </w:t>
      </w:r>
      <w:r>
        <w:t>и</w:t>
      </w:r>
      <w:r>
        <w:rPr>
          <w:spacing w:val="-5"/>
        </w:rPr>
        <w:t xml:space="preserve"> </w:t>
      </w:r>
      <w:r>
        <w:t>современному</w:t>
      </w:r>
      <w:r>
        <w:rPr>
          <w:spacing w:val="-8"/>
        </w:rPr>
        <w:t xml:space="preserve"> </w:t>
      </w:r>
      <w:r>
        <w:t>состоянию</w:t>
      </w:r>
      <w:r>
        <w:rPr>
          <w:spacing w:val="-5"/>
        </w:rPr>
        <w:t xml:space="preserve"> </w:t>
      </w:r>
      <w:r>
        <w:t>российской науки и технологии;</w:t>
      </w:r>
    </w:p>
    <w:p w14:paraId="34DD3051" w14:textId="77777777" w:rsidR="00437756" w:rsidRDefault="00713951">
      <w:pPr>
        <w:pStyle w:val="a3"/>
        <w:spacing w:before="5" w:line="249" w:lineRule="auto"/>
        <w:ind w:right="1875"/>
      </w:pPr>
      <w:r>
        <w:t>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российских</w:t>
      </w:r>
      <w:r>
        <w:rPr>
          <w:spacing w:val="80"/>
        </w:rPr>
        <w:t xml:space="preserve"> </w:t>
      </w:r>
      <w:r>
        <w:t>инженеров</w:t>
      </w:r>
      <w:r>
        <w:rPr>
          <w:spacing w:val="80"/>
        </w:rPr>
        <w:t xml:space="preserve"> </w:t>
      </w:r>
      <w:r>
        <w:t xml:space="preserve">и </w:t>
      </w:r>
      <w:r>
        <w:rPr>
          <w:spacing w:val="-2"/>
        </w:rPr>
        <w:t>учёных;</w:t>
      </w:r>
    </w:p>
    <w:p w14:paraId="249371B0" w14:textId="77777777" w:rsidR="00437756" w:rsidRDefault="00713951">
      <w:pPr>
        <w:pStyle w:val="a5"/>
        <w:numPr>
          <w:ilvl w:val="0"/>
          <w:numId w:val="34"/>
        </w:numPr>
        <w:tabs>
          <w:tab w:val="left" w:pos="1757"/>
        </w:tabs>
        <w:spacing w:before="4"/>
        <w:ind w:left="1757" w:hanging="259"/>
        <w:rPr>
          <w:sz w:val="24"/>
        </w:rPr>
      </w:pPr>
      <w:r>
        <w:rPr>
          <w:sz w:val="24"/>
        </w:rPr>
        <w:t>гражданского</w:t>
      </w:r>
      <w:r>
        <w:rPr>
          <w:spacing w:val="-4"/>
          <w:sz w:val="24"/>
        </w:rPr>
        <w:t xml:space="preserve"> </w:t>
      </w:r>
      <w:r>
        <w:rPr>
          <w:sz w:val="24"/>
        </w:rPr>
        <w:t>и</w:t>
      </w:r>
      <w:r>
        <w:rPr>
          <w:spacing w:val="-3"/>
          <w:sz w:val="24"/>
        </w:rPr>
        <w:t xml:space="preserve"> </w:t>
      </w:r>
      <w:r>
        <w:rPr>
          <w:sz w:val="24"/>
        </w:rPr>
        <w:t>духовно-нравственного</w:t>
      </w:r>
      <w:r>
        <w:rPr>
          <w:spacing w:val="-3"/>
          <w:sz w:val="24"/>
        </w:rPr>
        <w:t xml:space="preserve"> </w:t>
      </w:r>
      <w:r>
        <w:rPr>
          <w:spacing w:val="-2"/>
          <w:sz w:val="24"/>
        </w:rPr>
        <w:t>воспитания:</w:t>
      </w:r>
    </w:p>
    <w:p w14:paraId="477D33BF" w14:textId="77777777" w:rsidR="00437756" w:rsidRDefault="00713951">
      <w:pPr>
        <w:pStyle w:val="a3"/>
        <w:spacing w:before="12"/>
      </w:pPr>
      <w:r>
        <w:t>готовность</w:t>
      </w:r>
      <w:r>
        <w:rPr>
          <w:spacing w:val="-5"/>
        </w:rPr>
        <w:t xml:space="preserve"> </w:t>
      </w:r>
      <w:r>
        <w:t>к</w:t>
      </w:r>
      <w:r>
        <w:rPr>
          <w:spacing w:val="-3"/>
        </w:rPr>
        <w:t xml:space="preserve"> </w:t>
      </w:r>
      <w:r>
        <w:t>активному</w:t>
      </w:r>
      <w:r>
        <w:rPr>
          <w:spacing w:val="-5"/>
        </w:rPr>
        <w:t xml:space="preserve"> </w:t>
      </w:r>
      <w:r>
        <w:t>участию</w:t>
      </w:r>
      <w:r>
        <w:rPr>
          <w:spacing w:val="-4"/>
        </w:rPr>
        <w:t xml:space="preserve"> </w:t>
      </w:r>
      <w:r>
        <w:t>в</w:t>
      </w:r>
      <w:r>
        <w:rPr>
          <w:spacing w:val="-4"/>
        </w:rPr>
        <w:t xml:space="preserve"> </w:t>
      </w:r>
      <w:r>
        <w:t>обсуждении</w:t>
      </w:r>
      <w:r>
        <w:rPr>
          <w:spacing w:val="-4"/>
        </w:rPr>
        <w:t xml:space="preserve"> </w:t>
      </w:r>
      <w:r>
        <w:t>общественно</w:t>
      </w:r>
      <w:r>
        <w:rPr>
          <w:spacing w:val="-3"/>
        </w:rPr>
        <w:t xml:space="preserve"> </w:t>
      </w:r>
      <w:r>
        <w:rPr>
          <w:spacing w:val="-2"/>
        </w:rPr>
        <w:t>значимых</w:t>
      </w:r>
    </w:p>
    <w:p w14:paraId="2936F2D1" w14:textId="77777777" w:rsidR="00437756" w:rsidRDefault="00713951">
      <w:pPr>
        <w:pStyle w:val="a3"/>
        <w:spacing w:before="12" w:line="252" w:lineRule="auto"/>
        <w:ind w:right="1875"/>
      </w:pPr>
      <w:r>
        <w:t>и</w:t>
      </w:r>
      <w:r>
        <w:rPr>
          <w:spacing w:val="80"/>
        </w:rPr>
        <w:t xml:space="preserve"> </w:t>
      </w:r>
      <w:r>
        <w:t>этических</w:t>
      </w:r>
      <w:r>
        <w:rPr>
          <w:spacing w:val="80"/>
        </w:rPr>
        <w:t xml:space="preserve"> </w:t>
      </w:r>
      <w:r>
        <w:t>проблем,</w:t>
      </w:r>
      <w:r>
        <w:rPr>
          <w:spacing w:val="80"/>
        </w:rPr>
        <w:t xml:space="preserve"> </w:t>
      </w:r>
      <w:r>
        <w:t>связанных</w:t>
      </w:r>
      <w:r>
        <w:rPr>
          <w:spacing w:val="80"/>
        </w:rPr>
        <w:t xml:space="preserve"> </w:t>
      </w:r>
      <w:r>
        <w:t>с</w:t>
      </w:r>
      <w:r>
        <w:rPr>
          <w:spacing w:val="80"/>
        </w:rPr>
        <w:t xml:space="preserve"> </w:t>
      </w:r>
      <w:r>
        <w:t>современными</w:t>
      </w:r>
      <w:r>
        <w:rPr>
          <w:spacing w:val="80"/>
        </w:rPr>
        <w:t xml:space="preserve"> </w:t>
      </w:r>
      <w:r>
        <w:t>технологиями,</w:t>
      </w:r>
      <w:r>
        <w:rPr>
          <w:spacing w:val="80"/>
        </w:rPr>
        <w:t xml:space="preserve"> </w:t>
      </w:r>
      <w:r>
        <w:t>в</w:t>
      </w:r>
      <w:r>
        <w:rPr>
          <w:spacing w:val="40"/>
        </w:rPr>
        <w:t xml:space="preserve"> </w:t>
      </w:r>
      <w:r>
        <w:t>особенности технологиями четвёртой промышленной революции;</w:t>
      </w:r>
    </w:p>
    <w:p w14:paraId="3C0DF9E4" w14:textId="77777777" w:rsidR="00437756" w:rsidRDefault="00437756">
      <w:pPr>
        <w:spacing w:line="252" w:lineRule="auto"/>
        <w:sectPr w:rsidR="00437756">
          <w:pgSz w:w="11910" w:h="16840"/>
          <w:pgMar w:top="1040" w:right="0" w:bottom="280" w:left="760" w:header="720" w:footer="720" w:gutter="0"/>
          <w:cols w:space="720"/>
        </w:sectPr>
      </w:pPr>
    </w:p>
    <w:p w14:paraId="7F3881FB" w14:textId="77777777" w:rsidR="00437756" w:rsidRDefault="00713951">
      <w:pPr>
        <w:pStyle w:val="a3"/>
        <w:spacing w:before="68" w:line="252" w:lineRule="auto"/>
        <w:ind w:right="2072"/>
      </w:pPr>
      <w:r>
        <w:lastRenderedPageBreak/>
        <w:t>осознание</w:t>
      </w:r>
      <w:r>
        <w:rPr>
          <w:spacing w:val="80"/>
        </w:rPr>
        <w:t xml:space="preserve"> </w:t>
      </w:r>
      <w:r>
        <w:t>важности</w:t>
      </w:r>
      <w:r>
        <w:rPr>
          <w:spacing w:val="40"/>
        </w:rPr>
        <w:t xml:space="preserve"> </w:t>
      </w:r>
      <w:r>
        <w:t>морально-этических</w:t>
      </w:r>
      <w:r>
        <w:rPr>
          <w:spacing w:val="80"/>
        </w:rPr>
        <w:t xml:space="preserve"> </w:t>
      </w:r>
      <w:r>
        <w:t>принципов</w:t>
      </w:r>
      <w:r>
        <w:rPr>
          <w:spacing w:val="80"/>
        </w:rPr>
        <w:t xml:space="preserve"> </w:t>
      </w:r>
      <w:r>
        <w:t>в</w:t>
      </w:r>
      <w:r>
        <w:rPr>
          <w:spacing w:val="80"/>
        </w:rPr>
        <w:t xml:space="preserve"> </w:t>
      </w:r>
      <w:r>
        <w:t>деятельности, связанной с реализацией технологий;</w:t>
      </w:r>
    </w:p>
    <w:p w14:paraId="35DF7870" w14:textId="77777777" w:rsidR="00437756" w:rsidRDefault="00713951">
      <w:pPr>
        <w:pStyle w:val="a3"/>
        <w:spacing w:line="252" w:lineRule="auto"/>
        <w:ind w:right="1526"/>
      </w:pPr>
      <w:r>
        <w:t>освоение</w:t>
      </w:r>
      <w:r>
        <w:rPr>
          <w:spacing w:val="80"/>
        </w:rPr>
        <w:t xml:space="preserve"> </w:t>
      </w:r>
      <w:r>
        <w:t>социальных</w:t>
      </w:r>
      <w:r>
        <w:rPr>
          <w:spacing w:val="80"/>
        </w:rPr>
        <w:t xml:space="preserve"> </w:t>
      </w:r>
      <w:r>
        <w:t>норм</w:t>
      </w:r>
      <w:r>
        <w:rPr>
          <w:spacing w:val="80"/>
        </w:rPr>
        <w:t xml:space="preserve"> </w:t>
      </w:r>
      <w:r>
        <w:t>и</w:t>
      </w:r>
      <w:r>
        <w:rPr>
          <w:spacing w:val="80"/>
        </w:rPr>
        <w:t xml:space="preserve"> </w:t>
      </w:r>
      <w:r>
        <w:t>правил</w:t>
      </w:r>
      <w:r>
        <w:rPr>
          <w:spacing w:val="80"/>
        </w:rPr>
        <w:t xml:space="preserve"> </w:t>
      </w:r>
      <w:r>
        <w:t>поведения,</w:t>
      </w:r>
      <w:r>
        <w:rPr>
          <w:spacing w:val="80"/>
        </w:rPr>
        <w:t xml:space="preserve"> </w:t>
      </w:r>
      <w:r>
        <w:t>роли</w:t>
      </w:r>
      <w:r>
        <w:rPr>
          <w:spacing w:val="80"/>
        </w:rPr>
        <w:t xml:space="preserve"> </w:t>
      </w:r>
      <w:r>
        <w:t>и</w:t>
      </w:r>
      <w:r>
        <w:rPr>
          <w:spacing w:val="80"/>
        </w:rPr>
        <w:t xml:space="preserve"> </w:t>
      </w:r>
      <w:r>
        <w:t>формы</w:t>
      </w:r>
      <w:r>
        <w:rPr>
          <w:spacing w:val="80"/>
        </w:rPr>
        <w:t xml:space="preserve"> </w:t>
      </w:r>
      <w:r>
        <w:t>социальной</w:t>
      </w:r>
      <w:r>
        <w:rPr>
          <w:spacing w:val="-4"/>
        </w:rPr>
        <w:t xml:space="preserve"> </w:t>
      </w:r>
      <w:r>
        <w:t>жизни</w:t>
      </w:r>
      <w:r>
        <w:rPr>
          <w:spacing w:val="-4"/>
        </w:rPr>
        <w:t xml:space="preserve"> </w:t>
      </w:r>
      <w:r>
        <w:t>в</w:t>
      </w:r>
      <w:r>
        <w:rPr>
          <w:spacing w:val="-2"/>
        </w:rPr>
        <w:t xml:space="preserve"> </w:t>
      </w:r>
      <w:r>
        <w:t>группах</w:t>
      </w:r>
      <w:r>
        <w:rPr>
          <w:spacing w:val="-2"/>
        </w:rPr>
        <w:t xml:space="preserve"> </w:t>
      </w:r>
      <w:r>
        <w:t>и</w:t>
      </w:r>
      <w:r>
        <w:rPr>
          <w:spacing w:val="-4"/>
        </w:rPr>
        <w:t xml:space="preserve"> </w:t>
      </w:r>
      <w:r>
        <w:t>сообществах,</w:t>
      </w:r>
      <w:r>
        <w:rPr>
          <w:spacing w:val="-4"/>
        </w:rPr>
        <w:t xml:space="preserve"> </w:t>
      </w:r>
      <w:r>
        <w:t>включая</w:t>
      </w:r>
      <w:r>
        <w:rPr>
          <w:spacing w:val="-4"/>
        </w:rPr>
        <w:t xml:space="preserve"> </w:t>
      </w:r>
      <w:r>
        <w:t>взрослые</w:t>
      </w:r>
      <w:r>
        <w:rPr>
          <w:spacing w:val="-6"/>
        </w:rPr>
        <w:t xml:space="preserve"> </w:t>
      </w:r>
      <w:r>
        <w:t>и</w:t>
      </w:r>
      <w:r>
        <w:rPr>
          <w:spacing w:val="-4"/>
        </w:rPr>
        <w:t xml:space="preserve"> </w:t>
      </w:r>
      <w:r>
        <w:t xml:space="preserve">социальные </w:t>
      </w:r>
      <w:r>
        <w:rPr>
          <w:spacing w:val="-2"/>
        </w:rPr>
        <w:t>сообщества;</w:t>
      </w:r>
    </w:p>
    <w:p w14:paraId="591C3D13" w14:textId="77777777" w:rsidR="00437756" w:rsidRDefault="00713951">
      <w:pPr>
        <w:pStyle w:val="a5"/>
        <w:numPr>
          <w:ilvl w:val="0"/>
          <w:numId w:val="34"/>
        </w:numPr>
        <w:tabs>
          <w:tab w:val="left" w:pos="1757"/>
        </w:tabs>
        <w:spacing w:before="0" w:line="275" w:lineRule="exact"/>
        <w:ind w:left="1757" w:hanging="259"/>
        <w:rPr>
          <w:sz w:val="24"/>
        </w:rPr>
      </w:pPr>
      <w:r>
        <w:rPr>
          <w:sz w:val="24"/>
        </w:rPr>
        <w:t>эстетического</w:t>
      </w:r>
      <w:r>
        <w:rPr>
          <w:spacing w:val="-7"/>
          <w:sz w:val="24"/>
        </w:rPr>
        <w:t xml:space="preserve"> </w:t>
      </w:r>
      <w:r>
        <w:rPr>
          <w:spacing w:val="-2"/>
          <w:sz w:val="24"/>
        </w:rPr>
        <w:t>воспитания:</w:t>
      </w:r>
    </w:p>
    <w:p w14:paraId="2B5FDA52" w14:textId="77777777" w:rsidR="00437756" w:rsidRDefault="00713951">
      <w:pPr>
        <w:pStyle w:val="a3"/>
        <w:spacing w:before="12"/>
      </w:pPr>
      <w:r>
        <w:t>восприятие</w:t>
      </w:r>
      <w:r>
        <w:rPr>
          <w:spacing w:val="-6"/>
        </w:rPr>
        <w:t xml:space="preserve"> </w:t>
      </w:r>
      <w:r>
        <w:t>эстетических</w:t>
      </w:r>
      <w:r>
        <w:rPr>
          <w:spacing w:val="-6"/>
        </w:rPr>
        <w:t xml:space="preserve"> </w:t>
      </w:r>
      <w:r>
        <w:t>качеств</w:t>
      </w:r>
      <w:r>
        <w:rPr>
          <w:spacing w:val="-6"/>
        </w:rPr>
        <w:t xml:space="preserve"> </w:t>
      </w:r>
      <w:r>
        <w:t>предметов</w:t>
      </w:r>
      <w:r>
        <w:rPr>
          <w:spacing w:val="-5"/>
        </w:rPr>
        <w:t xml:space="preserve"> </w:t>
      </w:r>
      <w:r>
        <w:rPr>
          <w:spacing w:val="-2"/>
        </w:rPr>
        <w:t>труда;</w:t>
      </w:r>
    </w:p>
    <w:p w14:paraId="17473C28" w14:textId="77777777" w:rsidR="00437756" w:rsidRDefault="00713951">
      <w:pPr>
        <w:pStyle w:val="a3"/>
        <w:spacing w:before="12" w:line="252" w:lineRule="auto"/>
        <w:ind w:right="1875"/>
      </w:pPr>
      <w:r>
        <w:t>умение</w:t>
      </w:r>
      <w:r>
        <w:rPr>
          <w:spacing w:val="80"/>
        </w:rPr>
        <w:t xml:space="preserve"> </w:t>
      </w:r>
      <w:r>
        <w:t>создавать</w:t>
      </w:r>
      <w:r>
        <w:rPr>
          <w:spacing w:val="80"/>
        </w:rPr>
        <w:t xml:space="preserve"> </w:t>
      </w:r>
      <w:r>
        <w:t>эстетически</w:t>
      </w:r>
      <w:r>
        <w:rPr>
          <w:spacing w:val="80"/>
        </w:rPr>
        <w:t xml:space="preserve"> </w:t>
      </w:r>
      <w:r>
        <w:t>значимые</w:t>
      </w:r>
      <w:r>
        <w:rPr>
          <w:spacing w:val="80"/>
        </w:rPr>
        <w:t xml:space="preserve"> </w:t>
      </w:r>
      <w:r>
        <w:t>изделия</w:t>
      </w:r>
      <w:r>
        <w:rPr>
          <w:spacing w:val="80"/>
        </w:rPr>
        <w:t xml:space="preserve"> </w:t>
      </w:r>
      <w:r>
        <w:t>из</w:t>
      </w:r>
      <w:r>
        <w:rPr>
          <w:spacing w:val="80"/>
        </w:rPr>
        <w:t xml:space="preserve"> </w:t>
      </w:r>
      <w:r>
        <w:t xml:space="preserve">различных </w:t>
      </w:r>
      <w:r>
        <w:rPr>
          <w:spacing w:val="-2"/>
        </w:rPr>
        <w:t>материалов;</w:t>
      </w:r>
    </w:p>
    <w:p w14:paraId="22DB7F22" w14:textId="77777777" w:rsidR="00437756" w:rsidRDefault="00713951">
      <w:pPr>
        <w:pStyle w:val="a3"/>
        <w:spacing w:line="252" w:lineRule="auto"/>
        <w:ind w:right="2215"/>
      </w:pPr>
      <w:r>
        <w:t>понимание ценности отечественного и мирового искусства, народных традиций</w:t>
      </w:r>
      <w:r>
        <w:rPr>
          <w:spacing w:val="-5"/>
        </w:rPr>
        <w:t xml:space="preserve"> </w:t>
      </w:r>
      <w:r>
        <w:t>и</w:t>
      </w:r>
      <w:r>
        <w:rPr>
          <w:spacing w:val="-7"/>
        </w:rPr>
        <w:t xml:space="preserve"> </w:t>
      </w:r>
      <w:r>
        <w:t>народного</w:t>
      </w:r>
      <w:r>
        <w:rPr>
          <w:spacing w:val="-5"/>
        </w:rPr>
        <w:t xml:space="preserve"> </w:t>
      </w:r>
      <w:r>
        <w:t>творчества</w:t>
      </w:r>
      <w:r>
        <w:rPr>
          <w:spacing w:val="-6"/>
        </w:rPr>
        <w:t xml:space="preserve"> </w:t>
      </w:r>
      <w:r>
        <w:t>в</w:t>
      </w:r>
      <w:r>
        <w:rPr>
          <w:spacing w:val="-6"/>
        </w:rPr>
        <w:t xml:space="preserve"> </w:t>
      </w:r>
      <w:r>
        <w:t>декоративно-прикладном</w:t>
      </w:r>
      <w:r>
        <w:rPr>
          <w:spacing w:val="-9"/>
        </w:rPr>
        <w:t xml:space="preserve"> </w:t>
      </w:r>
      <w:r>
        <w:t>искусстве; осознание роли художественной культуры как средства коммуникации и самовыражения в современном обществе;</w:t>
      </w:r>
    </w:p>
    <w:p w14:paraId="59A90275" w14:textId="77777777" w:rsidR="00437756" w:rsidRDefault="00713951">
      <w:pPr>
        <w:pStyle w:val="a5"/>
        <w:numPr>
          <w:ilvl w:val="0"/>
          <w:numId w:val="34"/>
        </w:numPr>
        <w:tabs>
          <w:tab w:val="left" w:pos="1757"/>
        </w:tabs>
        <w:spacing w:before="0" w:line="252" w:lineRule="auto"/>
        <w:ind w:left="1498" w:right="3279" w:firstLine="0"/>
        <w:rPr>
          <w:sz w:val="24"/>
        </w:rPr>
      </w:pPr>
      <w:r>
        <w:rPr>
          <w:sz w:val="24"/>
        </w:rPr>
        <w:t>ценности</w:t>
      </w:r>
      <w:r>
        <w:rPr>
          <w:spacing w:val="-8"/>
          <w:sz w:val="24"/>
        </w:rPr>
        <w:t xml:space="preserve"> </w:t>
      </w:r>
      <w:r>
        <w:rPr>
          <w:sz w:val="24"/>
        </w:rPr>
        <w:t>научного</w:t>
      </w:r>
      <w:r>
        <w:rPr>
          <w:spacing w:val="-7"/>
          <w:sz w:val="24"/>
        </w:rPr>
        <w:t xml:space="preserve"> </w:t>
      </w:r>
      <w:r>
        <w:rPr>
          <w:sz w:val="24"/>
        </w:rPr>
        <w:t>познания</w:t>
      </w:r>
      <w:r>
        <w:rPr>
          <w:spacing w:val="-7"/>
          <w:sz w:val="24"/>
        </w:rPr>
        <w:t xml:space="preserve"> </w:t>
      </w:r>
      <w:r>
        <w:rPr>
          <w:sz w:val="24"/>
        </w:rPr>
        <w:t>и</w:t>
      </w:r>
      <w:r>
        <w:rPr>
          <w:spacing w:val="-6"/>
          <w:sz w:val="24"/>
        </w:rPr>
        <w:t xml:space="preserve"> </w:t>
      </w:r>
      <w:r>
        <w:rPr>
          <w:sz w:val="24"/>
        </w:rPr>
        <w:t>практической</w:t>
      </w:r>
      <w:r>
        <w:rPr>
          <w:spacing w:val="-7"/>
          <w:sz w:val="24"/>
        </w:rPr>
        <w:t xml:space="preserve"> </w:t>
      </w:r>
      <w:r>
        <w:rPr>
          <w:sz w:val="24"/>
        </w:rPr>
        <w:t>деятельности: осознание ценности науки как фундамента технологий;</w:t>
      </w:r>
    </w:p>
    <w:p w14:paraId="43D02ACE" w14:textId="77777777" w:rsidR="00437756" w:rsidRDefault="00713951">
      <w:pPr>
        <w:pStyle w:val="a3"/>
        <w:spacing w:line="249" w:lineRule="auto"/>
        <w:ind w:right="2072"/>
      </w:pPr>
      <w:r>
        <w:t>развитие</w:t>
      </w:r>
      <w:r>
        <w:rPr>
          <w:spacing w:val="40"/>
        </w:rPr>
        <w:t xml:space="preserve"> </w:t>
      </w:r>
      <w:r>
        <w:t>интереса</w:t>
      </w:r>
      <w:r>
        <w:rPr>
          <w:spacing w:val="40"/>
        </w:rPr>
        <w:t xml:space="preserve"> </w:t>
      </w:r>
      <w:r>
        <w:t>к</w:t>
      </w:r>
      <w:r>
        <w:rPr>
          <w:spacing w:val="40"/>
        </w:rPr>
        <w:t xml:space="preserve"> </w:t>
      </w:r>
      <w:r>
        <w:t>исследовательской</w:t>
      </w:r>
      <w:r>
        <w:rPr>
          <w:spacing w:val="40"/>
        </w:rPr>
        <w:t xml:space="preserve"> </w:t>
      </w:r>
      <w:r>
        <w:t>деятельности,</w:t>
      </w:r>
      <w:r>
        <w:rPr>
          <w:spacing w:val="40"/>
        </w:rPr>
        <w:t xml:space="preserve"> </w:t>
      </w:r>
      <w:r>
        <w:t>реализации</w:t>
      </w:r>
      <w:r>
        <w:rPr>
          <w:spacing w:val="40"/>
        </w:rPr>
        <w:t xml:space="preserve"> </w:t>
      </w:r>
      <w:r>
        <w:t>на практике достижений науки;</w:t>
      </w:r>
    </w:p>
    <w:p w14:paraId="2406F4AF" w14:textId="77777777" w:rsidR="00437756" w:rsidRDefault="00713951">
      <w:pPr>
        <w:pStyle w:val="a5"/>
        <w:numPr>
          <w:ilvl w:val="0"/>
          <w:numId w:val="34"/>
        </w:numPr>
        <w:tabs>
          <w:tab w:val="left" w:pos="1757"/>
        </w:tabs>
        <w:spacing w:before="0" w:line="252" w:lineRule="auto"/>
        <w:ind w:left="1498" w:right="2414" w:firstLine="0"/>
        <w:rPr>
          <w:sz w:val="24"/>
        </w:rPr>
      </w:pPr>
      <w:r>
        <w:rPr>
          <w:sz w:val="24"/>
        </w:rPr>
        <w:t>формирования</w:t>
      </w:r>
      <w:r>
        <w:rPr>
          <w:spacing w:val="-8"/>
          <w:sz w:val="24"/>
        </w:rPr>
        <w:t xml:space="preserve"> </w:t>
      </w:r>
      <w:r>
        <w:rPr>
          <w:sz w:val="24"/>
        </w:rPr>
        <w:t>культуры</w:t>
      </w:r>
      <w:r>
        <w:rPr>
          <w:spacing w:val="-8"/>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эмоционального</w:t>
      </w:r>
      <w:r>
        <w:rPr>
          <w:spacing w:val="-8"/>
          <w:sz w:val="24"/>
        </w:rPr>
        <w:t xml:space="preserve"> </w:t>
      </w:r>
      <w:r>
        <w:rPr>
          <w:sz w:val="24"/>
        </w:rPr>
        <w:t>благополучия: осознание</w:t>
      </w:r>
      <w:r>
        <w:rPr>
          <w:spacing w:val="80"/>
          <w:sz w:val="24"/>
        </w:rPr>
        <w:t xml:space="preserve"> </w:t>
      </w:r>
      <w:r>
        <w:rPr>
          <w:sz w:val="24"/>
        </w:rPr>
        <w:t>ценности</w:t>
      </w:r>
      <w:r>
        <w:rPr>
          <w:spacing w:val="80"/>
          <w:sz w:val="24"/>
        </w:rPr>
        <w:t xml:space="preserve"> </w:t>
      </w:r>
      <w:r>
        <w:rPr>
          <w:sz w:val="24"/>
        </w:rPr>
        <w:t>безопасного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современном технологическом</w:t>
      </w:r>
      <w:r>
        <w:rPr>
          <w:spacing w:val="80"/>
          <w:sz w:val="24"/>
        </w:rPr>
        <w:t xml:space="preserve"> </w:t>
      </w:r>
      <w:r>
        <w:rPr>
          <w:sz w:val="24"/>
        </w:rPr>
        <w:t>мире,</w:t>
      </w:r>
      <w:r>
        <w:rPr>
          <w:spacing w:val="80"/>
          <w:sz w:val="24"/>
        </w:rPr>
        <w:t xml:space="preserve"> </w:t>
      </w:r>
      <w:r>
        <w:rPr>
          <w:sz w:val="24"/>
        </w:rPr>
        <w:t>важности</w:t>
      </w:r>
      <w:r>
        <w:rPr>
          <w:spacing w:val="80"/>
          <w:sz w:val="24"/>
        </w:rPr>
        <w:t xml:space="preserve"> </w:t>
      </w:r>
      <w:r>
        <w:rPr>
          <w:sz w:val="24"/>
        </w:rPr>
        <w:t>правил</w:t>
      </w:r>
      <w:r>
        <w:rPr>
          <w:spacing w:val="80"/>
          <w:sz w:val="24"/>
        </w:rPr>
        <w:t xml:space="preserve"> </w:t>
      </w:r>
      <w:r>
        <w:rPr>
          <w:sz w:val="24"/>
        </w:rPr>
        <w:t>безопасной</w:t>
      </w:r>
      <w:r>
        <w:rPr>
          <w:spacing w:val="80"/>
          <w:sz w:val="24"/>
        </w:rPr>
        <w:t xml:space="preserve"> </w:t>
      </w:r>
      <w:r>
        <w:rPr>
          <w:sz w:val="24"/>
        </w:rPr>
        <w:t>работы</w:t>
      </w:r>
      <w:r>
        <w:rPr>
          <w:spacing w:val="80"/>
          <w:sz w:val="24"/>
        </w:rPr>
        <w:t xml:space="preserve"> </w:t>
      </w:r>
      <w:r>
        <w:rPr>
          <w:sz w:val="24"/>
        </w:rPr>
        <w:t xml:space="preserve">с </w:t>
      </w:r>
      <w:r>
        <w:rPr>
          <w:spacing w:val="-2"/>
          <w:sz w:val="24"/>
        </w:rPr>
        <w:t>инструментами;</w:t>
      </w:r>
    </w:p>
    <w:p w14:paraId="39E59ADE" w14:textId="77777777" w:rsidR="00437756" w:rsidRDefault="00713951">
      <w:pPr>
        <w:pStyle w:val="a3"/>
        <w:spacing w:line="252" w:lineRule="auto"/>
        <w:ind w:right="1875"/>
      </w:pPr>
      <w:r>
        <w:t>умение</w:t>
      </w:r>
      <w:r>
        <w:rPr>
          <w:spacing w:val="-8"/>
        </w:rPr>
        <w:t xml:space="preserve"> </w:t>
      </w:r>
      <w:r>
        <w:t>распознавать</w:t>
      </w:r>
      <w:r>
        <w:rPr>
          <w:spacing w:val="-6"/>
        </w:rPr>
        <w:t xml:space="preserve"> </w:t>
      </w:r>
      <w:r>
        <w:t>информационные</w:t>
      </w:r>
      <w:r>
        <w:rPr>
          <w:spacing w:val="-7"/>
        </w:rPr>
        <w:t xml:space="preserve"> </w:t>
      </w:r>
      <w:r>
        <w:t>угрозы</w:t>
      </w:r>
      <w:r>
        <w:rPr>
          <w:spacing w:val="-7"/>
        </w:rPr>
        <w:t xml:space="preserve"> </w:t>
      </w:r>
      <w:r>
        <w:t>и</w:t>
      </w:r>
      <w:r>
        <w:rPr>
          <w:spacing w:val="-7"/>
        </w:rPr>
        <w:t xml:space="preserve"> </w:t>
      </w:r>
      <w:r>
        <w:t>осуществлять</w:t>
      </w:r>
      <w:r>
        <w:rPr>
          <w:spacing w:val="-7"/>
        </w:rPr>
        <w:t xml:space="preserve"> </w:t>
      </w:r>
      <w:r>
        <w:t>защиту личности от этих угроз;</w:t>
      </w:r>
    </w:p>
    <w:p w14:paraId="38730074" w14:textId="77777777" w:rsidR="00437756" w:rsidRDefault="00713951">
      <w:pPr>
        <w:pStyle w:val="a5"/>
        <w:numPr>
          <w:ilvl w:val="0"/>
          <w:numId w:val="34"/>
        </w:numPr>
        <w:tabs>
          <w:tab w:val="left" w:pos="1757"/>
        </w:tabs>
        <w:spacing w:before="0" w:line="275" w:lineRule="exact"/>
        <w:ind w:left="1757" w:hanging="259"/>
        <w:rPr>
          <w:sz w:val="24"/>
        </w:rPr>
      </w:pPr>
      <w:r>
        <w:rPr>
          <w:sz w:val="24"/>
        </w:rPr>
        <w:t>трудового</w:t>
      </w:r>
      <w:r>
        <w:rPr>
          <w:spacing w:val="-3"/>
          <w:sz w:val="24"/>
        </w:rPr>
        <w:t xml:space="preserve"> </w:t>
      </w:r>
      <w:r>
        <w:rPr>
          <w:spacing w:val="-2"/>
          <w:sz w:val="24"/>
        </w:rPr>
        <w:t>воспитания:</w:t>
      </w:r>
    </w:p>
    <w:p w14:paraId="2EE538C2" w14:textId="77777777" w:rsidR="00437756" w:rsidRDefault="00713951">
      <w:pPr>
        <w:pStyle w:val="a3"/>
        <w:spacing w:before="10" w:line="249" w:lineRule="auto"/>
        <w:ind w:right="2072"/>
      </w:pPr>
      <w:r>
        <w:t>уважение</w:t>
      </w:r>
      <w:r>
        <w:rPr>
          <w:spacing w:val="40"/>
        </w:rPr>
        <w:t xml:space="preserve"> </w:t>
      </w:r>
      <w:r>
        <w:t>к</w:t>
      </w:r>
      <w:r>
        <w:rPr>
          <w:spacing w:val="80"/>
        </w:rPr>
        <w:t xml:space="preserve"> </w:t>
      </w:r>
      <w:r>
        <w:t>труду,</w:t>
      </w:r>
      <w:r>
        <w:rPr>
          <w:spacing w:val="80"/>
        </w:rPr>
        <w:t xml:space="preserve"> </w:t>
      </w:r>
      <w:r>
        <w:t>трудящимся,</w:t>
      </w:r>
      <w:r>
        <w:rPr>
          <w:spacing w:val="40"/>
        </w:rPr>
        <w:t xml:space="preserve"> </w:t>
      </w:r>
      <w:r>
        <w:t>результатам</w:t>
      </w:r>
      <w:r>
        <w:rPr>
          <w:spacing w:val="40"/>
        </w:rPr>
        <w:t xml:space="preserve"> </w:t>
      </w:r>
      <w:r>
        <w:t>труда</w:t>
      </w:r>
      <w:r>
        <w:rPr>
          <w:spacing w:val="80"/>
        </w:rPr>
        <w:t xml:space="preserve"> </w:t>
      </w:r>
      <w:r>
        <w:t>(своего</w:t>
      </w:r>
      <w:r>
        <w:rPr>
          <w:spacing w:val="40"/>
        </w:rPr>
        <w:t xml:space="preserve"> </w:t>
      </w:r>
      <w:r>
        <w:t>и</w:t>
      </w:r>
      <w:r>
        <w:rPr>
          <w:spacing w:val="40"/>
        </w:rPr>
        <w:t xml:space="preserve"> </w:t>
      </w:r>
      <w:r>
        <w:t xml:space="preserve">других </w:t>
      </w:r>
      <w:r>
        <w:rPr>
          <w:spacing w:val="-2"/>
        </w:rPr>
        <w:t>людей);</w:t>
      </w:r>
    </w:p>
    <w:p w14:paraId="2ABF436B" w14:textId="77777777" w:rsidR="00437756" w:rsidRDefault="00713951">
      <w:pPr>
        <w:pStyle w:val="a3"/>
        <w:spacing w:before="5" w:line="249" w:lineRule="auto"/>
        <w:ind w:right="1711"/>
      </w:pPr>
      <w:r>
        <w:t>ориентация</w:t>
      </w:r>
      <w:r>
        <w:rPr>
          <w:spacing w:val="80"/>
        </w:rPr>
        <w:t xml:space="preserve"> </w:t>
      </w:r>
      <w:r>
        <w:t>на</w:t>
      </w:r>
      <w:r>
        <w:rPr>
          <w:spacing w:val="80"/>
        </w:rPr>
        <w:t xml:space="preserve"> </w:t>
      </w:r>
      <w:r>
        <w:t>трудовую</w:t>
      </w:r>
      <w:r>
        <w:rPr>
          <w:spacing w:val="80"/>
        </w:rPr>
        <w:t xml:space="preserve"> </w:t>
      </w:r>
      <w:r>
        <w:t>деятельность,</w:t>
      </w:r>
      <w:r>
        <w:rPr>
          <w:spacing w:val="80"/>
        </w:rPr>
        <w:t xml:space="preserve"> </w:t>
      </w:r>
      <w:r>
        <w:t>получение</w:t>
      </w:r>
      <w:r>
        <w:rPr>
          <w:spacing w:val="80"/>
        </w:rPr>
        <w:t xml:space="preserve"> </w:t>
      </w:r>
      <w:r>
        <w:t>профессии, личностное</w:t>
      </w:r>
      <w:r>
        <w:rPr>
          <w:spacing w:val="-6"/>
        </w:rPr>
        <w:t xml:space="preserve"> </w:t>
      </w:r>
      <w:r>
        <w:t>самовыражение</w:t>
      </w:r>
      <w:r>
        <w:rPr>
          <w:spacing w:val="-6"/>
        </w:rPr>
        <w:t xml:space="preserve"> </w:t>
      </w:r>
      <w:r>
        <w:t>в</w:t>
      </w:r>
      <w:r>
        <w:rPr>
          <w:spacing w:val="-6"/>
        </w:rPr>
        <w:t xml:space="preserve"> </w:t>
      </w:r>
      <w:r>
        <w:t>продуктивном,</w:t>
      </w:r>
      <w:r>
        <w:rPr>
          <w:spacing w:val="-5"/>
        </w:rPr>
        <w:t xml:space="preserve"> </w:t>
      </w:r>
      <w:r>
        <w:t>нравственно</w:t>
      </w:r>
      <w:r>
        <w:rPr>
          <w:spacing w:val="-5"/>
        </w:rPr>
        <w:t xml:space="preserve"> </w:t>
      </w:r>
      <w:r>
        <w:t>достойном</w:t>
      </w:r>
      <w:r>
        <w:rPr>
          <w:spacing w:val="-6"/>
        </w:rPr>
        <w:t xml:space="preserve"> </w:t>
      </w:r>
      <w:r>
        <w:t>труде</w:t>
      </w:r>
      <w:r>
        <w:rPr>
          <w:spacing w:val="-6"/>
        </w:rPr>
        <w:t xml:space="preserve"> </w:t>
      </w:r>
      <w:r>
        <w:t>в российском обществе;</w:t>
      </w:r>
    </w:p>
    <w:p w14:paraId="068A2AA7" w14:textId="77777777" w:rsidR="00437756" w:rsidRDefault="00713951">
      <w:pPr>
        <w:pStyle w:val="a3"/>
        <w:spacing w:before="5" w:line="252" w:lineRule="auto"/>
        <w:ind w:right="1803"/>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решении</w:t>
      </w:r>
      <w:r>
        <w:rPr>
          <w:spacing w:val="80"/>
        </w:rPr>
        <w:t xml:space="preserve"> </w:t>
      </w:r>
      <w:r>
        <w:t>возникающих практических</w:t>
      </w:r>
      <w:r>
        <w:rPr>
          <w:spacing w:val="80"/>
        </w:rPr>
        <w:t xml:space="preserve"> </w:t>
      </w:r>
      <w:r>
        <w:t>трудовых</w:t>
      </w:r>
      <w:r>
        <w:rPr>
          <w:spacing w:val="80"/>
        </w:rPr>
        <w:t xml:space="preserve"> </w:t>
      </w:r>
      <w:r>
        <w:t>дел,</w:t>
      </w:r>
      <w:r>
        <w:rPr>
          <w:spacing w:val="80"/>
        </w:rPr>
        <w:t xml:space="preserve"> </w:t>
      </w:r>
      <w:r>
        <w:t>задач</w:t>
      </w:r>
      <w:r>
        <w:rPr>
          <w:spacing w:val="80"/>
        </w:rPr>
        <w:t xml:space="preserve"> </w:t>
      </w:r>
      <w:r>
        <w:t>технологической</w:t>
      </w:r>
      <w:r>
        <w:rPr>
          <w:spacing w:val="80"/>
        </w:rPr>
        <w:t xml:space="preserve"> </w:t>
      </w:r>
      <w:r>
        <w:t>и</w:t>
      </w:r>
      <w:r>
        <w:rPr>
          <w:spacing w:val="80"/>
        </w:rPr>
        <w:t xml:space="preserve"> </w:t>
      </w:r>
      <w:r>
        <w:t>социальной направленности,</w:t>
      </w:r>
      <w:r>
        <w:rPr>
          <w:spacing w:val="-8"/>
        </w:rPr>
        <w:t xml:space="preserve"> </w:t>
      </w:r>
      <w:r>
        <w:t>способность</w:t>
      </w:r>
      <w:r>
        <w:rPr>
          <w:spacing w:val="-7"/>
        </w:rPr>
        <w:t xml:space="preserve"> </w:t>
      </w:r>
      <w:r>
        <w:t>инициировать,</w:t>
      </w:r>
      <w:r>
        <w:rPr>
          <w:spacing w:val="-8"/>
        </w:rPr>
        <w:t xml:space="preserve"> </w:t>
      </w:r>
      <w:r>
        <w:t>планировать</w:t>
      </w:r>
      <w:r>
        <w:rPr>
          <w:spacing w:val="-7"/>
        </w:rPr>
        <w:t xml:space="preserve"> </w:t>
      </w:r>
      <w:r>
        <w:t>и</w:t>
      </w:r>
      <w:r>
        <w:rPr>
          <w:spacing w:val="-8"/>
        </w:rPr>
        <w:t xml:space="preserve"> </w:t>
      </w:r>
      <w:r>
        <w:t>самостоятельно выполнять такого рода деятельность;</w:t>
      </w:r>
    </w:p>
    <w:p w14:paraId="7D9306C8" w14:textId="77777777" w:rsidR="00437756" w:rsidRDefault="00713951">
      <w:pPr>
        <w:pStyle w:val="a3"/>
        <w:spacing w:line="274" w:lineRule="exact"/>
      </w:pPr>
      <w:r>
        <w:t>умение</w:t>
      </w:r>
      <w:r>
        <w:rPr>
          <w:spacing w:val="-7"/>
        </w:rPr>
        <w:t xml:space="preserve"> </w:t>
      </w:r>
      <w:r>
        <w:t>ориентироваться</w:t>
      </w:r>
      <w:r>
        <w:rPr>
          <w:spacing w:val="-1"/>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14:paraId="0C7816C1" w14:textId="77777777" w:rsidR="00437756" w:rsidRDefault="00713951">
      <w:pPr>
        <w:pStyle w:val="a3"/>
        <w:spacing w:before="12" w:line="249" w:lineRule="auto"/>
        <w:ind w:right="1875"/>
      </w:pPr>
      <w:r>
        <w:t>умение</w:t>
      </w:r>
      <w:r>
        <w:rPr>
          <w:spacing w:val="80"/>
        </w:rPr>
        <w:t xml:space="preserve"> </w:t>
      </w:r>
      <w:r>
        <w:t>осознанно</w:t>
      </w:r>
      <w:r>
        <w:rPr>
          <w:spacing w:val="80"/>
        </w:rPr>
        <w:t xml:space="preserve"> </w:t>
      </w:r>
      <w:r>
        <w:t>выбирать</w:t>
      </w:r>
      <w:r>
        <w:rPr>
          <w:spacing w:val="80"/>
        </w:rPr>
        <w:t xml:space="preserve"> </w:t>
      </w:r>
      <w:r>
        <w:t>индивидуальную</w:t>
      </w:r>
      <w:r>
        <w:rPr>
          <w:spacing w:val="80"/>
        </w:rPr>
        <w:t xml:space="preserve"> </w:t>
      </w:r>
      <w:r>
        <w:t>траекторию</w:t>
      </w:r>
      <w:r>
        <w:rPr>
          <w:spacing w:val="80"/>
        </w:rPr>
        <w:t xml:space="preserve"> </w:t>
      </w:r>
      <w:r>
        <w:t>развития</w:t>
      </w:r>
      <w:r>
        <w:rPr>
          <w:spacing w:val="80"/>
        </w:rPr>
        <w:t xml:space="preserve"> </w:t>
      </w:r>
      <w:r>
        <w:t>с учётом личных и общественных интересов, потребностей;</w:t>
      </w:r>
    </w:p>
    <w:p w14:paraId="760D9365" w14:textId="77777777" w:rsidR="00437756" w:rsidRDefault="00713951">
      <w:pPr>
        <w:pStyle w:val="a3"/>
        <w:spacing w:before="4" w:line="249" w:lineRule="auto"/>
        <w:ind w:right="1875"/>
      </w:pPr>
      <w:r>
        <w:t>ориентация</w:t>
      </w:r>
      <w:r>
        <w:rPr>
          <w:spacing w:val="80"/>
        </w:rPr>
        <w:t xml:space="preserve"> </w:t>
      </w:r>
      <w:r>
        <w:t>на</w:t>
      </w:r>
      <w:r>
        <w:rPr>
          <w:spacing w:val="80"/>
        </w:rPr>
        <w:t xml:space="preserve"> </w:t>
      </w:r>
      <w:r>
        <w:t>достижение</w:t>
      </w:r>
      <w:r>
        <w:rPr>
          <w:spacing w:val="80"/>
        </w:rPr>
        <w:t xml:space="preserve"> </w:t>
      </w:r>
      <w:r>
        <w:t>выдающихся</w:t>
      </w:r>
      <w:r>
        <w:rPr>
          <w:spacing w:val="80"/>
        </w:rPr>
        <w:t xml:space="preserve"> </w:t>
      </w:r>
      <w:r>
        <w:t>результатов</w:t>
      </w:r>
      <w:r>
        <w:rPr>
          <w:spacing w:val="80"/>
        </w:rPr>
        <w:t xml:space="preserve"> </w:t>
      </w:r>
      <w:r>
        <w:t>в профессиональной деятельности;</w:t>
      </w:r>
    </w:p>
    <w:p w14:paraId="01DC8D1F" w14:textId="77777777" w:rsidR="00437756" w:rsidRDefault="00713951">
      <w:pPr>
        <w:pStyle w:val="a5"/>
        <w:numPr>
          <w:ilvl w:val="0"/>
          <w:numId w:val="34"/>
        </w:numPr>
        <w:tabs>
          <w:tab w:val="left" w:pos="1756"/>
        </w:tabs>
        <w:ind w:left="1756" w:hanging="258"/>
        <w:rPr>
          <w:sz w:val="24"/>
        </w:rPr>
      </w:pPr>
      <w:r>
        <w:rPr>
          <w:sz w:val="24"/>
        </w:rPr>
        <w:t>экологического</w:t>
      </w:r>
      <w:r>
        <w:rPr>
          <w:spacing w:val="-5"/>
          <w:sz w:val="24"/>
        </w:rPr>
        <w:t xml:space="preserve"> </w:t>
      </w:r>
      <w:r>
        <w:rPr>
          <w:spacing w:val="-2"/>
          <w:sz w:val="24"/>
        </w:rPr>
        <w:t>воспитания:</w:t>
      </w:r>
    </w:p>
    <w:p w14:paraId="051E8275" w14:textId="77777777" w:rsidR="00437756" w:rsidRDefault="00713951">
      <w:pPr>
        <w:pStyle w:val="a3"/>
        <w:spacing w:before="12" w:line="252" w:lineRule="auto"/>
        <w:ind w:right="1875"/>
      </w:pPr>
      <w:r>
        <w:t>воспитание</w:t>
      </w:r>
      <w:r>
        <w:rPr>
          <w:spacing w:val="80"/>
        </w:rPr>
        <w:t xml:space="preserve"> </w:t>
      </w:r>
      <w:r>
        <w:t>бережного</w:t>
      </w:r>
      <w:r>
        <w:rPr>
          <w:spacing w:val="80"/>
        </w:rPr>
        <w:t xml:space="preserve"> </w:t>
      </w:r>
      <w:r>
        <w:t>отношения</w:t>
      </w:r>
      <w:r>
        <w:rPr>
          <w:spacing w:val="80"/>
        </w:rPr>
        <w:t xml:space="preserve"> </w:t>
      </w:r>
      <w:r>
        <w:t>к</w:t>
      </w:r>
      <w:r>
        <w:rPr>
          <w:spacing w:val="80"/>
        </w:rPr>
        <w:t xml:space="preserve"> </w:t>
      </w:r>
      <w:r>
        <w:t>окружающей</w:t>
      </w:r>
      <w:r>
        <w:rPr>
          <w:spacing w:val="80"/>
        </w:rPr>
        <w:t xml:space="preserve"> </w:t>
      </w:r>
      <w:r>
        <w:t>среде,</w:t>
      </w:r>
      <w:r>
        <w:rPr>
          <w:spacing w:val="80"/>
        </w:rPr>
        <w:t xml:space="preserve"> </w:t>
      </w:r>
      <w:r>
        <w:t>понимание необходимости соблюдения баланса между природой и техносферой; осознание пределов преобразовательной деятельности человека.</w:t>
      </w:r>
    </w:p>
    <w:p w14:paraId="7E7F6BB7" w14:textId="77777777" w:rsidR="00437756" w:rsidRDefault="00713951">
      <w:pPr>
        <w:pStyle w:val="a3"/>
        <w:spacing w:line="252" w:lineRule="auto"/>
        <w:ind w:right="2072"/>
      </w:pPr>
      <w:r>
        <w:t>В результате изучения технологии на уровне основного общего образования</w:t>
      </w:r>
      <w:r>
        <w:rPr>
          <w:spacing w:val="80"/>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универсальные</w:t>
      </w:r>
    </w:p>
    <w:p w14:paraId="79543890" w14:textId="77777777" w:rsidR="00437756" w:rsidRDefault="00713951">
      <w:pPr>
        <w:pStyle w:val="a3"/>
        <w:spacing w:line="252" w:lineRule="auto"/>
        <w:ind w:right="848"/>
      </w:pPr>
      <w:r>
        <w:t>познавательные</w:t>
      </w:r>
      <w:r>
        <w:rPr>
          <w:spacing w:val="80"/>
        </w:rPr>
        <w:t xml:space="preserve"> </w:t>
      </w:r>
      <w:r>
        <w:t>учебные</w:t>
      </w:r>
      <w:r>
        <w:rPr>
          <w:spacing w:val="80"/>
        </w:rPr>
        <w:t xml:space="preserve"> </w:t>
      </w:r>
      <w:r>
        <w:t>действия,</w:t>
      </w:r>
      <w:r>
        <w:rPr>
          <w:spacing w:val="80"/>
        </w:rPr>
        <w:t xml:space="preserve"> </w:t>
      </w:r>
      <w:r>
        <w:t>универсальные</w:t>
      </w:r>
      <w:r>
        <w:rPr>
          <w:spacing w:val="80"/>
        </w:rPr>
        <w:t xml:space="preserve"> </w:t>
      </w:r>
      <w:r>
        <w:t>регулятивные</w:t>
      </w:r>
      <w:r>
        <w:rPr>
          <w:spacing w:val="80"/>
        </w:rPr>
        <w:t xml:space="preserve"> </w:t>
      </w:r>
      <w:r>
        <w:t>учебные действия, универсальные коммуникативные учебные действия.</w:t>
      </w:r>
    </w:p>
    <w:p w14:paraId="2F0AEF5D" w14:textId="77777777" w:rsidR="00437756" w:rsidRDefault="00713951">
      <w:pPr>
        <w:pStyle w:val="a3"/>
        <w:spacing w:line="275" w:lineRule="exact"/>
      </w:pPr>
      <w:proofErr w:type="gramStart"/>
      <w:r>
        <w:t>У</w:t>
      </w:r>
      <w:r>
        <w:rPr>
          <w:spacing w:val="26"/>
        </w:rPr>
        <w:t xml:space="preserve">  </w:t>
      </w:r>
      <w:r>
        <w:t>обучающегося</w:t>
      </w:r>
      <w:proofErr w:type="gramEnd"/>
      <w:r>
        <w:rPr>
          <w:spacing w:val="28"/>
        </w:rPr>
        <w:t xml:space="preserve">  </w:t>
      </w:r>
      <w:r>
        <w:t>будут</w:t>
      </w:r>
      <w:r>
        <w:rPr>
          <w:spacing w:val="29"/>
        </w:rPr>
        <w:t xml:space="preserve">  </w:t>
      </w:r>
      <w:r>
        <w:t>сформированы</w:t>
      </w:r>
      <w:r>
        <w:rPr>
          <w:spacing w:val="29"/>
        </w:rPr>
        <w:t xml:space="preserve">  </w:t>
      </w:r>
      <w:r>
        <w:t>следующие</w:t>
      </w:r>
      <w:r>
        <w:rPr>
          <w:spacing w:val="28"/>
        </w:rPr>
        <w:t xml:space="preserve">  </w:t>
      </w:r>
      <w:r>
        <w:rPr>
          <w:spacing w:val="-2"/>
        </w:rPr>
        <w:t>базовые</w:t>
      </w:r>
    </w:p>
    <w:p w14:paraId="518D90C9" w14:textId="77777777" w:rsidR="00437756" w:rsidRDefault="00713951">
      <w:pPr>
        <w:pStyle w:val="a3"/>
        <w:spacing w:before="11" w:line="249" w:lineRule="auto"/>
        <w:ind w:right="848"/>
      </w:pPr>
      <w:r>
        <w:t>логические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 xml:space="preserve">учебных </w:t>
      </w:r>
      <w:r>
        <w:rPr>
          <w:spacing w:val="-2"/>
        </w:rPr>
        <w:t>действий:</w:t>
      </w:r>
    </w:p>
    <w:p w14:paraId="3EF84C3B" w14:textId="77777777" w:rsidR="00437756" w:rsidRDefault="00713951">
      <w:pPr>
        <w:pStyle w:val="a3"/>
        <w:spacing w:before="2" w:line="252" w:lineRule="auto"/>
        <w:ind w:right="1875"/>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природных</w:t>
      </w:r>
      <w:r>
        <w:rPr>
          <w:spacing w:val="80"/>
        </w:rPr>
        <w:t xml:space="preserve"> </w:t>
      </w:r>
      <w:r>
        <w:t>и рукотворных объектов;</w:t>
      </w:r>
    </w:p>
    <w:p w14:paraId="56914BC6" w14:textId="77777777" w:rsidR="00437756" w:rsidRDefault="00437756">
      <w:pPr>
        <w:spacing w:line="252" w:lineRule="auto"/>
        <w:sectPr w:rsidR="00437756">
          <w:pgSz w:w="11910" w:h="16840"/>
          <w:pgMar w:top="1040" w:right="0" w:bottom="280" w:left="760" w:header="720" w:footer="720" w:gutter="0"/>
          <w:cols w:space="720"/>
        </w:sectPr>
      </w:pPr>
    </w:p>
    <w:p w14:paraId="1F14CAB1" w14:textId="77777777" w:rsidR="00437756" w:rsidRDefault="00713951">
      <w:pPr>
        <w:pStyle w:val="a3"/>
        <w:spacing w:before="68" w:line="252" w:lineRule="auto"/>
        <w:ind w:right="1875"/>
      </w:pPr>
      <w:r>
        <w:lastRenderedPageBreak/>
        <w:t>устанавливать</w:t>
      </w:r>
      <w:r>
        <w:rPr>
          <w:spacing w:val="40"/>
        </w:rPr>
        <w:t xml:space="preserve"> </w:t>
      </w:r>
      <w:r>
        <w:t>существенный</w:t>
      </w:r>
      <w:r>
        <w:rPr>
          <w:spacing w:val="-4"/>
        </w:rPr>
        <w:t xml:space="preserve"> </w:t>
      </w:r>
      <w:r>
        <w:t>признак</w:t>
      </w:r>
      <w:r>
        <w:rPr>
          <w:spacing w:val="40"/>
        </w:rPr>
        <w:t xml:space="preserve"> </w:t>
      </w:r>
      <w:r>
        <w:t>классификации,</w:t>
      </w:r>
      <w:r>
        <w:rPr>
          <w:spacing w:val="40"/>
        </w:rPr>
        <w:t xml:space="preserve"> </w:t>
      </w:r>
      <w:r>
        <w:t>основание</w:t>
      </w:r>
      <w:r>
        <w:rPr>
          <w:spacing w:val="40"/>
        </w:rPr>
        <w:t xml:space="preserve"> </w:t>
      </w:r>
      <w:r>
        <w:t>для обобщения и сравнения;</w:t>
      </w:r>
    </w:p>
    <w:p w14:paraId="7BB0A105" w14:textId="77777777" w:rsidR="00437756" w:rsidRDefault="00713951">
      <w:pPr>
        <w:pStyle w:val="a3"/>
        <w:spacing w:line="252" w:lineRule="auto"/>
        <w:ind w:right="2072"/>
      </w:pPr>
      <w:r>
        <w:t>выявлять</w:t>
      </w:r>
      <w:r>
        <w:rPr>
          <w:spacing w:val="-4"/>
        </w:rPr>
        <w:t xml:space="preserve"> </w:t>
      </w:r>
      <w:r>
        <w:t>закономерности</w:t>
      </w:r>
      <w:r>
        <w:rPr>
          <w:spacing w:val="-4"/>
        </w:rPr>
        <w:t xml:space="preserve"> </w:t>
      </w:r>
      <w:r>
        <w:t>и</w:t>
      </w:r>
      <w:r>
        <w:rPr>
          <w:spacing w:val="-7"/>
        </w:rPr>
        <w:t xml:space="preserve"> </w:t>
      </w:r>
      <w:r>
        <w:t>противоречия</w:t>
      </w:r>
      <w:r>
        <w:rPr>
          <w:spacing w:val="-5"/>
        </w:rPr>
        <w:t xml:space="preserve"> </w:t>
      </w:r>
      <w:r>
        <w:t>в</w:t>
      </w:r>
      <w:r>
        <w:rPr>
          <w:spacing w:val="40"/>
        </w:rPr>
        <w:t xml:space="preserve"> </w:t>
      </w:r>
      <w:r>
        <w:t>рассматриваемых</w:t>
      </w:r>
      <w:r>
        <w:rPr>
          <w:spacing w:val="-4"/>
        </w:rPr>
        <w:t xml:space="preserve"> </w:t>
      </w:r>
      <w:r>
        <w:t>фактах, данных и наблюдениях, относящихся к внешнему миру;</w:t>
      </w:r>
    </w:p>
    <w:p w14:paraId="421E29EA" w14:textId="77777777" w:rsidR="00437756" w:rsidRDefault="00713951">
      <w:pPr>
        <w:pStyle w:val="a3"/>
        <w:spacing w:line="252" w:lineRule="auto"/>
        <w:ind w:right="1875"/>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природных явлений и процессов, а также процессов, происходящих в техносфере; 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поставленной</w:t>
      </w:r>
      <w:r>
        <w:rPr>
          <w:spacing w:val="80"/>
        </w:rPr>
        <w:t xml:space="preserve"> </w:t>
      </w:r>
      <w:r>
        <w:t>задачи, используя для этого необходимые материалы, инструменты и технологии.</w:t>
      </w:r>
      <w:r>
        <w:rPr>
          <w:spacing w:val="40"/>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 исследовательские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 учебных действий:</w:t>
      </w:r>
    </w:p>
    <w:p w14:paraId="1A3ABB78" w14:textId="77777777" w:rsidR="00437756" w:rsidRDefault="00713951">
      <w:pPr>
        <w:pStyle w:val="a3"/>
        <w:spacing w:line="252" w:lineRule="auto"/>
        <w:ind w:right="1875"/>
      </w:pPr>
      <w:r>
        <w:t>использовать вопросы как исследовательский инструмент познания; формировать</w:t>
      </w:r>
      <w:r>
        <w:rPr>
          <w:spacing w:val="-5"/>
        </w:rPr>
        <w:t xml:space="preserve"> </w:t>
      </w:r>
      <w:r>
        <w:t>запросы</w:t>
      </w:r>
      <w:r>
        <w:rPr>
          <w:spacing w:val="-5"/>
        </w:rPr>
        <w:t xml:space="preserve"> </w:t>
      </w:r>
      <w:r>
        <w:t>к</w:t>
      </w:r>
      <w:r>
        <w:rPr>
          <w:spacing w:val="-7"/>
        </w:rPr>
        <w:t xml:space="preserve"> </w:t>
      </w:r>
      <w:r>
        <w:t>информационной</w:t>
      </w:r>
      <w:r>
        <w:rPr>
          <w:spacing w:val="-5"/>
        </w:rPr>
        <w:t xml:space="preserve"> </w:t>
      </w:r>
      <w:r>
        <w:t>системе</w:t>
      </w:r>
      <w:r>
        <w:rPr>
          <w:spacing w:val="-6"/>
        </w:rPr>
        <w:t xml:space="preserve"> </w:t>
      </w:r>
      <w:r>
        <w:t>с</w:t>
      </w:r>
      <w:r>
        <w:rPr>
          <w:spacing w:val="-6"/>
        </w:rPr>
        <w:t xml:space="preserve"> </w:t>
      </w:r>
      <w:r>
        <w:t>целью</w:t>
      </w:r>
      <w:r>
        <w:rPr>
          <w:spacing w:val="-5"/>
        </w:rPr>
        <w:t xml:space="preserve"> </w:t>
      </w:r>
      <w:r>
        <w:t>получения необходимой информации;</w:t>
      </w:r>
    </w:p>
    <w:p w14:paraId="5A36ACAE" w14:textId="77777777" w:rsidR="00437756" w:rsidRDefault="00713951">
      <w:pPr>
        <w:pStyle w:val="a3"/>
        <w:spacing w:line="252" w:lineRule="auto"/>
        <w:ind w:right="1875"/>
      </w:pPr>
      <w:r>
        <w:t>оценивать</w:t>
      </w:r>
      <w:r>
        <w:rPr>
          <w:spacing w:val="80"/>
        </w:rPr>
        <w:t xml:space="preserve"> </w:t>
      </w:r>
      <w:r>
        <w:t>полноту,</w:t>
      </w:r>
      <w:r>
        <w:rPr>
          <w:spacing w:val="80"/>
        </w:rPr>
        <w:t xml:space="preserve"> </w:t>
      </w:r>
      <w:r>
        <w:t>достоверность</w:t>
      </w:r>
      <w:r>
        <w:rPr>
          <w:spacing w:val="80"/>
        </w:rPr>
        <w:t xml:space="preserve"> </w:t>
      </w:r>
      <w:r>
        <w:t>и</w:t>
      </w:r>
      <w:r>
        <w:rPr>
          <w:spacing w:val="80"/>
        </w:rPr>
        <w:t xml:space="preserve"> </w:t>
      </w:r>
      <w:r>
        <w:t>актуальность</w:t>
      </w:r>
      <w:r>
        <w:rPr>
          <w:spacing w:val="80"/>
        </w:rPr>
        <w:t xml:space="preserve"> </w:t>
      </w:r>
      <w:r>
        <w:t xml:space="preserve">полученной </w:t>
      </w:r>
      <w:r>
        <w:rPr>
          <w:spacing w:val="-2"/>
        </w:rPr>
        <w:t>информации;</w:t>
      </w:r>
    </w:p>
    <w:p w14:paraId="7E8B70FD" w14:textId="77777777" w:rsidR="00437756" w:rsidRDefault="00713951">
      <w:pPr>
        <w:pStyle w:val="a3"/>
        <w:spacing w:line="275" w:lineRule="exact"/>
      </w:pPr>
      <w:r>
        <w:t>опытным</w:t>
      </w:r>
      <w:r>
        <w:rPr>
          <w:spacing w:val="-7"/>
        </w:rPr>
        <w:t xml:space="preserve"> </w:t>
      </w:r>
      <w:r>
        <w:t>путём</w:t>
      </w:r>
      <w:r>
        <w:rPr>
          <w:spacing w:val="-4"/>
        </w:rPr>
        <w:t xml:space="preserve"> </w:t>
      </w:r>
      <w:r>
        <w:t>изучать</w:t>
      </w:r>
      <w:r>
        <w:rPr>
          <w:spacing w:val="-2"/>
        </w:rPr>
        <w:t xml:space="preserve"> </w:t>
      </w:r>
      <w:r>
        <w:t>свойства</w:t>
      </w:r>
      <w:r>
        <w:rPr>
          <w:spacing w:val="-4"/>
        </w:rPr>
        <w:t xml:space="preserve"> </w:t>
      </w:r>
      <w:r>
        <w:t>различных</w:t>
      </w:r>
      <w:r>
        <w:rPr>
          <w:spacing w:val="-1"/>
        </w:rPr>
        <w:t xml:space="preserve"> </w:t>
      </w:r>
      <w:r>
        <w:rPr>
          <w:spacing w:val="-2"/>
        </w:rPr>
        <w:t>материалов;</w:t>
      </w:r>
    </w:p>
    <w:p w14:paraId="467A9BB0" w14:textId="77777777" w:rsidR="00437756" w:rsidRDefault="00713951">
      <w:pPr>
        <w:pStyle w:val="a3"/>
        <w:spacing w:before="5" w:line="252" w:lineRule="auto"/>
        <w:ind w:right="1875"/>
      </w:pPr>
      <w:r>
        <w:t>овладевать</w:t>
      </w:r>
      <w:r>
        <w:rPr>
          <w:spacing w:val="40"/>
        </w:rPr>
        <w:t xml:space="preserve"> </w:t>
      </w:r>
      <w:r>
        <w:t>навыками измерения</w:t>
      </w:r>
      <w:r>
        <w:rPr>
          <w:spacing w:val="40"/>
        </w:rPr>
        <w:t xml:space="preserve"> </w:t>
      </w:r>
      <w:r>
        <w:t>величин с</w:t>
      </w:r>
      <w:r>
        <w:rPr>
          <w:spacing w:val="40"/>
        </w:rPr>
        <w:t xml:space="preserve"> </w:t>
      </w:r>
      <w:r>
        <w:t>помощью измерительных инструментов,</w:t>
      </w:r>
      <w:r>
        <w:rPr>
          <w:spacing w:val="80"/>
        </w:rPr>
        <w:t xml:space="preserve"> </w:t>
      </w:r>
      <w:r>
        <w:t>оценивать</w:t>
      </w:r>
      <w:r>
        <w:rPr>
          <w:spacing w:val="80"/>
        </w:rPr>
        <w:t xml:space="preserve"> </w:t>
      </w:r>
      <w:r>
        <w:t>погрешность</w:t>
      </w:r>
      <w:r>
        <w:rPr>
          <w:spacing w:val="80"/>
        </w:rPr>
        <w:t xml:space="preserve"> </w:t>
      </w:r>
      <w:r>
        <w:t>измерения,</w:t>
      </w:r>
      <w:r>
        <w:rPr>
          <w:spacing w:val="80"/>
        </w:rPr>
        <w:t xml:space="preserve"> </w:t>
      </w:r>
      <w:r>
        <w:t>уметь</w:t>
      </w:r>
      <w:r>
        <w:rPr>
          <w:spacing w:val="80"/>
        </w:rPr>
        <w:t xml:space="preserve"> </w:t>
      </w:r>
      <w:r>
        <w:t>осуществлять арифметические действия с приближёнными величинами;</w:t>
      </w:r>
    </w:p>
    <w:p w14:paraId="68B3797D" w14:textId="77777777" w:rsidR="00437756" w:rsidRDefault="00713951">
      <w:pPr>
        <w:pStyle w:val="a3"/>
        <w:spacing w:line="273" w:lineRule="exact"/>
      </w:pPr>
      <w:r>
        <w:t>строить</w:t>
      </w:r>
      <w:r>
        <w:rPr>
          <w:spacing w:val="-6"/>
        </w:rPr>
        <w:t xml:space="preserve"> </w:t>
      </w:r>
      <w:r>
        <w:t>и</w:t>
      </w:r>
      <w:r>
        <w:rPr>
          <w:spacing w:val="-3"/>
        </w:rPr>
        <w:t xml:space="preserve"> </w:t>
      </w:r>
      <w:r>
        <w:t>оценивать</w:t>
      </w:r>
      <w:r>
        <w:rPr>
          <w:spacing w:val="-2"/>
        </w:rPr>
        <w:t xml:space="preserve"> </w:t>
      </w:r>
      <w:r>
        <w:t>модели</w:t>
      </w:r>
      <w:r>
        <w:rPr>
          <w:spacing w:val="-2"/>
        </w:rPr>
        <w:t xml:space="preserve"> </w:t>
      </w:r>
      <w:r>
        <w:t>объектов,</w:t>
      </w:r>
      <w:r>
        <w:rPr>
          <w:spacing w:val="-3"/>
        </w:rPr>
        <w:t xml:space="preserve"> </w:t>
      </w:r>
      <w:r>
        <w:t>явлений</w:t>
      </w:r>
      <w:r>
        <w:rPr>
          <w:spacing w:val="-5"/>
        </w:rPr>
        <w:t xml:space="preserve"> </w:t>
      </w:r>
      <w:r>
        <w:t>и</w:t>
      </w:r>
      <w:r>
        <w:rPr>
          <w:spacing w:val="-2"/>
        </w:rPr>
        <w:t xml:space="preserve"> процессов;</w:t>
      </w:r>
    </w:p>
    <w:p w14:paraId="4848A659" w14:textId="77777777" w:rsidR="00437756" w:rsidRDefault="00713951">
      <w:pPr>
        <w:pStyle w:val="a3"/>
        <w:spacing w:before="12" w:line="252" w:lineRule="auto"/>
        <w:ind w:right="1875"/>
      </w:pPr>
      <w:r>
        <w:t>уметь</w:t>
      </w:r>
      <w:r>
        <w:rPr>
          <w:spacing w:val="80"/>
        </w:rPr>
        <w:t xml:space="preserve"> </w:t>
      </w:r>
      <w:r>
        <w:t>создавать,</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знаки</w:t>
      </w:r>
      <w:r>
        <w:rPr>
          <w:spacing w:val="80"/>
        </w:rPr>
        <w:t xml:space="preserve"> </w:t>
      </w:r>
      <w:r>
        <w:t>и</w:t>
      </w:r>
      <w:r>
        <w:rPr>
          <w:spacing w:val="80"/>
        </w:rPr>
        <w:t xml:space="preserve"> </w:t>
      </w:r>
      <w:r>
        <w:t>символы,</w:t>
      </w:r>
      <w:r>
        <w:rPr>
          <w:spacing w:val="40"/>
        </w:rPr>
        <w:t xml:space="preserve"> </w:t>
      </w:r>
      <w:r>
        <w:t>модели и схемы для решения учебных и познавательных задач;</w:t>
      </w:r>
    </w:p>
    <w:p w14:paraId="26227A6D" w14:textId="77777777" w:rsidR="00437756" w:rsidRDefault="00713951">
      <w:pPr>
        <w:pStyle w:val="a3"/>
        <w:spacing w:line="252" w:lineRule="auto"/>
        <w:ind w:right="1875"/>
      </w:pPr>
      <w:r>
        <w:t>уметь</w:t>
      </w:r>
      <w:r>
        <w:rPr>
          <w:spacing w:val="80"/>
        </w:rPr>
        <w:t xml:space="preserve"> </w:t>
      </w: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 собственные возможности её решения;</w:t>
      </w:r>
    </w:p>
    <w:p w14:paraId="13BF7620" w14:textId="77777777" w:rsidR="00437756" w:rsidRDefault="00713951">
      <w:pPr>
        <w:pStyle w:val="a3"/>
        <w:spacing w:line="252" w:lineRule="auto"/>
        <w:ind w:right="2072"/>
      </w:pPr>
      <w:r>
        <w:t>прогнозировать</w:t>
      </w:r>
      <w:r>
        <w:rPr>
          <w:spacing w:val="-5"/>
        </w:rPr>
        <w:t xml:space="preserve"> </w:t>
      </w:r>
      <w:r>
        <w:t>поведение</w:t>
      </w:r>
      <w:r>
        <w:rPr>
          <w:spacing w:val="-6"/>
        </w:rPr>
        <w:t xml:space="preserve"> </w:t>
      </w:r>
      <w:r>
        <w:t>технической</w:t>
      </w:r>
      <w:r>
        <w:rPr>
          <w:spacing w:val="-6"/>
        </w:rPr>
        <w:t xml:space="preserve"> </w:t>
      </w:r>
      <w:r>
        <w:t>системы,</w:t>
      </w:r>
      <w:r>
        <w:rPr>
          <w:spacing w:val="-6"/>
        </w:rPr>
        <w:t xml:space="preserve"> </w:t>
      </w:r>
      <w:r>
        <w:t>в</w:t>
      </w:r>
      <w:r>
        <w:rPr>
          <w:spacing w:val="-6"/>
        </w:rPr>
        <w:t xml:space="preserve"> </w:t>
      </w:r>
      <w:r>
        <w:t>том</w:t>
      </w:r>
      <w:r>
        <w:rPr>
          <w:spacing w:val="-6"/>
        </w:rPr>
        <w:t xml:space="preserve"> </w:t>
      </w:r>
      <w:r>
        <w:t>числе</w:t>
      </w:r>
      <w:r>
        <w:rPr>
          <w:spacing w:val="-5"/>
        </w:rPr>
        <w:t xml:space="preserve"> </w:t>
      </w:r>
      <w:r>
        <w:t>с</w:t>
      </w:r>
      <w:r>
        <w:rPr>
          <w:spacing w:val="-3"/>
        </w:rPr>
        <w:t xml:space="preserve"> </w:t>
      </w:r>
      <w:r>
        <w:t>учётом синергетических эффектов.</w:t>
      </w:r>
    </w:p>
    <w:p w14:paraId="33236AE3" w14:textId="77777777" w:rsidR="00437756" w:rsidRDefault="00713951">
      <w:pPr>
        <w:pStyle w:val="a3"/>
        <w:spacing w:line="252" w:lineRule="auto"/>
        <w:ind w:right="1896"/>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работать</w:t>
      </w:r>
      <w:r>
        <w:rPr>
          <w:spacing w:val="80"/>
        </w:rPr>
        <w:t xml:space="preserve"> </w:t>
      </w:r>
      <w:r>
        <w:t>с</w:t>
      </w:r>
      <w:r>
        <w:rPr>
          <w:spacing w:val="40"/>
        </w:rPr>
        <w:t xml:space="preserve"> </w:t>
      </w:r>
      <w:r>
        <w:t>информацией</w:t>
      </w:r>
      <w:r>
        <w:rPr>
          <w:spacing w:val="-8"/>
        </w:rPr>
        <w:t xml:space="preserve"> </w:t>
      </w:r>
      <w:r>
        <w:t>как</w:t>
      </w:r>
      <w:r>
        <w:rPr>
          <w:spacing w:val="-8"/>
        </w:rPr>
        <w:t xml:space="preserve"> </w:t>
      </w:r>
      <w:r>
        <w:t>часть</w:t>
      </w:r>
      <w:r>
        <w:rPr>
          <w:spacing w:val="-9"/>
        </w:rPr>
        <w:t xml:space="preserve"> </w:t>
      </w:r>
      <w:r>
        <w:t>познавательных</w:t>
      </w:r>
      <w:r>
        <w:rPr>
          <w:spacing w:val="-4"/>
        </w:rPr>
        <w:t xml:space="preserve"> </w:t>
      </w:r>
      <w:r>
        <w:t>универсальных</w:t>
      </w:r>
      <w:r>
        <w:rPr>
          <w:spacing w:val="-5"/>
        </w:rPr>
        <w:t xml:space="preserve"> </w:t>
      </w:r>
      <w:r>
        <w:t>учебных</w:t>
      </w:r>
      <w:r>
        <w:rPr>
          <w:spacing w:val="-7"/>
        </w:rPr>
        <w:t xml:space="preserve"> </w:t>
      </w:r>
      <w:r>
        <w:t>действий: выбирать</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в</w:t>
      </w:r>
      <w:r>
        <w:rPr>
          <w:spacing w:val="80"/>
        </w:rPr>
        <w:t xml:space="preserve"> </w:t>
      </w:r>
      <w:r>
        <w:t>зависимости</w:t>
      </w:r>
      <w:r>
        <w:rPr>
          <w:spacing w:val="80"/>
        </w:rPr>
        <w:t xml:space="preserve"> </w:t>
      </w:r>
      <w:r>
        <w:t>от поставленной задачи;</w:t>
      </w:r>
    </w:p>
    <w:p w14:paraId="70C86852" w14:textId="77777777" w:rsidR="00437756" w:rsidRDefault="00713951">
      <w:pPr>
        <w:pStyle w:val="a3"/>
        <w:spacing w:line="252" w:lineRule="auto"/>
        <w:ind w:right="2773"/>
      </w:pPr>
      <w:r>
        <w:t>понимать различие между данными, информацией и знаниями; владеть начальными навыками работы с «большими данными»; владеть</w:t>
      </w:r>
      <w:r>
        <w:rPr>
          <w:spacing w:val="80"/>
        </w:rPr>
        <w:t xml:space="preserve"> </w:t>
      </w:r>
      <w:r>
        <w:t>технологией</w:t>
      </w:r>
      <w:r>
        <w:rPr>
          <w:spacing w:val="80"/>
        </w:rPr>
        <w:t xml:space="preserve"> </w:t>
      </w:r>
      <w:r>
        <w:t>трансформации</w:t>
      </w:r>
      <w:r>
        <w:rPr>
          <w:spacing w:val="80"/>
        </w:rPr>
        <w:t xml:space="preserve"> </w:t>
      </w:r>
      <w:r>
        <w:t>данных</w:t>
      </w:r>
      <w:r>
        <w:rPr>
          <w:spacing w:val="80"/>
        </w:rPr>
        <w:t xml:space="preserve"> </w:t>
      </w:r>
      <w:r>
        <w:t>в</w:t>
      </w:r>
      <w:r>
        <w:rPr>
          <w:spacing w:val="80"/>
        </w:rPr>
        <w:t xml:space="preserve"> </w:t>
      </w:r>
      <w:r>
        <w:t>информацию, информации в знания.</w:t>
      </w:r>
    </w:p>
    <w:p w14:paraId="5356F42B" w14:textId="77777777" w:rsidR="00437756" w:rsidRDefault="00713951">
      <w:pPr>
        <w:pStyle w:val="a3"/>
        <w:spacing w:line="271" w:lineRule="exact"/>
      </w:pPr>
      <w:proofErr w:type="gramStart"/>
      <w:r>
        <w:t>У</w:t>
      </w:r>
      <w:r>
        <w:rPr>
          <w:spacing w:val="28"/>
        </w:rPr>
        <w:t xml:space="preserve">  </w:t>
      </w:r>
      <w:r>
        <w:t>обучающегося</w:t>
      </w:r>
      <w:proofErr w:type="gramEnd"/>
      <w:r>
        <w:rPr>
          <w:spacing w:val="28"/>
        </w:rPr>
        <w:t xml:space="preserve">  </w:t>
      </w:r>
      <w:r>
        <w:t>будут</w:t>
      </w:r>
      <w:r>
        <w:rPr>
          <w:spacing w:val="29"/>
        </w:rPr>
        <w:t xml:space="preserve">  </w:t>
      </w:r>
      <w:r>
        <w:t>сформированы</w:t>
      </w:r>
      <w:r>
        <w:rPr>
          <w:spacing w:val="30"/>
        </w:rPr>
        <w:t xml:space="preserve">  </w:t>
      </w:r>
      <w:r>
        <w:rPr>
          <w:spacing w:val="-2"/>
        </w:rPr>
        <w:t>умения</w:t>
      </w:r>
    </w:p>
    <w:p w14:paraId="49E2027E" w14:textId="77777777" w:rsidR="00437756" w:rsidRDefault="00713951">
      <w:pPr>
        <w:pStyle w:val="a3"/>
        <w:spacing w:before="9" w:line="252" w:lineRule="auto"/>
        <w:ind w:right="1526"/>
      </w:pPr>
      <w:r>
        <w:t>самоорганизации как часть регулятивных универсальных учебных действий: уметь</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и</w:t>
      </w:r>
      <w:r>
        <w:rPr>
          <w:spacing w:val="80"/>
        </w:rPr>
        <w:t xml:space="preserve"> </w:t>
      </w:r>
      <w:r>
        <w:t>планировать</w:t>
      </w:r>
      <w:r>
        <w:rPr>
          <w:spacing w:val="80"/>
        </w:rPr>
        <w:t xml:space="preserve"> </w:t>
      </w:r>
      <w:r>
        <w:t>пути</w:t>
      </w:r>
      <w:r>
        <w:rPr>
          <w:spacing w:val="80"/>
        </w:rPr>
        <w:t xml:space="preserve"> </w:t>
      </w:r>
      <w:r>
        <w:t>их</w:t>
      </w:r>
      <w:r>
        <w:rPr>
          <w:spacing w:val="40"/>
        </w:rPr>
        <w:t xml:space="preserve"> </w:t>
      </w:r>
      <w:r>
        <w:t>достижения,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альтернативные,</w:t>
      </w:r>
      <w:r>
        <w:rPr>
          <w:spacing w:val="80"/>
        </w:rPr>
        <w:t xml:space="preserve"> </w:t>
      </w:r>
      <w:r>
        <w:t>осознанно</w:t>
      </w:r>
      <w:r>
        <w:rPr>
          <w:spacing w:val="80"/>
        </w:rPr>
        <w:t xml:space="preserve"> </w:t>
      </w:r>
      <w:r>
        <w:t>выбирать</w:t>
      </w:r>
      <w:r>
        <w:rPr>
          <w:spacing w:val="80"/>
        </w:rPr>
        <w:t xml:space="preserve"> </w:t>
      </w:r>
      <w:r>
        <w:t>наиболее</w:t>
      </w:r>
      <w:r>
        <w:rPr>
          <w:spacing w:val="40"/>
        </w:rPr>
        <w:t xml:space="preserve"> </w:t>
      </w:r>
      <w:r>
        <w:t>эффективные способы решения учебных и познавательных задач;</w:t>
      </w:r>
    </w:p>
    <w:p w14:paraId="7E8672B0" w14:textId="77777777" w:rsidR="00437756" w:rsidRDefault="00713951">
      <w:pPr>
        <w:pStyle w:val="a3"/>
        <w:spacing w:line="252" w:lineRule="auto"/>
        <w:ind w:right="1376"/>
      </w:pPr>
      <w:r>
        <w:t>уметь</w:t>
      </w:r>
      <w:r>
        <w:rPr>
          <w:spacing w:val="80"/>
        </w:rPr>
        <w:t xml:space="preserve"> </w:t>
      </w:r>
      <w:r>
        <w:t>соотносить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планируемыми</w:t>
      </w:r>
      <w:r>
        <w:rPr>
          <w:spacing w:val="80"/>
        </w:rPr>
        <w:t xml:space="preserve"> </w:t>
      </w:r>
      <w:r>
        <w:t>результатами, осуществлять</w:t>
      </w:r>
      <w:r>
        <w:rPr>
          <w:spacing w:val="80"/>
        </w:rPr>
        <w:t xml:space="preserve"> </w:t>
      </w:r>
      <w:r>
        <w:t>контроль</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достижения результата,</w:t>
      </w:r>
      <w:r>
        <w:rPr>
          <w:spacing w:val="-5"/>
        </w:rPr>
        <w:t xml:space="preserve"> </w:t>
      </w:r>
      <w:r>
        <w:t>определять</w:t>
      </w:r>
      <w:r>
        <w:rPr>
          <w:spacing w:val="-5"/>
        </w:rPr>
        <w:t xml:space="preserve"> </w:t>
      </w:r>
      <w:r>
        <w:t>способы</w:t>
      </w:r>
      <w:r>
        <w:rPr>
          <w:spacing w:val="-5"/>
        </w:rPr>
        <w:t xml:space="preserve"> </w:t>
      </w:r>
      <w:r>
        <w:t>действий</w:t>
      </w:r>
      <w:r>
        <w:rPr>
          <w:spacing w:val="-5"/>
        </w:rPr>
        <w:t xml:space="preserve"> </w:t>
      </w:r>
      <w:r>
        <w:t>в</w:t>
      </w:r>
      <w:r>
        <w:rPr>
          <w:spacing w:val="-6"/>
        </w:rPr>
        <w:t xml:space="preserve"> </w:t>
      </w:r>
      <w:r>
        <w:t>рамках</w:t>
      </w:r>
      <w:r>
        <w:rPr>
          <w:spacing w:val="-4"/>
        </w:rPr>
        <w:t xml:space="preserve"> </w:t>
      </w:r>
      <w:r>
        <w:t>предложенных</w:t>
      </w:r>
      <w:r>
        <w:rPr>
          <w:spacing w:val="-3"/>
        </w:rPr>
        <w:t xml:space="preserve"> </w:t>
      </w:r>
      <w:r>
        <w:t>условий</w:t>
      </w:r>
      <w:r>
        <w:rPr>
          <w:spacing w:val="-5"/>
        </w:rPr>
        <w:t xml:space="preserve"> </w:t>
      </w:r>
      <w:r>
        <w:t xml:space="preserve">и требований, корректировать свои действия в соответствии с изменяющейся </w:t>
      </w:r>
      <w:r>
        <w:rPr>
          <w:spacing w:val="-2"/>
        </w:rPr>
        <w:t>ситуацией;</w:t>
      </w:r>
    </w:p>
    <w:p w14:paraId="06EABEC1" w14:textId="77777777" w:rsidR="00437756" w:rsidRDefault="00713951">
      <w:pPr>
        <w:pStyle w:val="a3"/>
        <w:spacing w:line="272" w:lineRule="exact"/>
      </w:pPr>
      <w:r>
        <w:t>проводить</w:t>
      </w:r>
      <w:r>
        <w:rPr>
          <w:spacing w:val="-3"/>
        </w:rPr>
        <w:t xml:space="preserve"> </w:t>
      </w:r>
      <w:r>
        <w:t>выбор</w:t>
      </w:r>
      <w:r>
        <w:rPr>
          <w:spacing w:val="-2"/>
        </w:rPr>
        <w:t xml:space="preserve"> </w:t>
      </w:r>
      <w:r>
        <w:t>и</w:t>
      </w:r>
      <w:r>
        <w:rPr>
          <w:spacing w:val="-1"/>
        </w:rPr>
        <w:t xml:space="preserve"> </w:t>
      </w:r>
      <w:r>
        <w:t>брать ответственность</w:t>
      </w:r>
      <w:r>
        <w:rPr>
          <w:spacing w:val="-3"/>
        </w:rPr>
        <w:t xml:space="preserve"> </w:t>
      </w:r>
      <w:r>
        <w:t>за</w:t>
      </w:r>
      <w:r>
        <w:rPr>
          <w:spacing w:val="-3"/>
        </w:rPr>
        <w:t xml:space="preserve"> </w:t>
      </w:r>
      <w:r>
        <w:rPr>
          <w:spacing w:val="-2"/>
        </w:rPr>
        <w:t>решение.</w:t>
      </w:r>
    </w:p>
    <w:p w14:paraId="76A4AC7B" w14:textId="77777777" w:rsidR="00437756" w:rsidRDefault="00713951">
      <w:pPr>
        <w:pStyle w:val="a3"/>
        <w:spacing w:before="11" w:line="252" w:lineRule="auto"/>
        <w:ind w:right="2170"/>
      </w:pPr>
      <w:r>
        <w:t>У</w:t>
      </w:r>
      <w:r>
        <w:rPr>
          <w:spacing w:val="40"/>
        </w:rPr>
        <w:t xml:space="preserve"> </w:t>
      </w:r>
      <w:r>
        <w:t>обучающегося</w:t>
      </w:r>
      <w:r>
        <w:rPr>
          <w:spacing w:val="40"/>
        </w:rPr>
        <w:t xml:space="preserve"> </w:t>
      </w:r>
      <w:r>
        <w:t>будут</w:t>
      </w:r>
      <w:r>
        <w:rPr>
          <w:spacing w:val="80"/>
        </w:rPr>
        <w:t xml:space="preserve"> </w:t>
      </w:r>
      <w:r>
        <w:t>сформированы</w:t>
      </w:r>
      <w:r>
        <w:rPr>
          <w:spacing w:val="40"/>
        </w:rPr>
        <w:t xml:space="preserve"> </w:t>
      </w:r>
      <w:r>
        <w:t>умения</w:t>
      </w:r>
      <w:r>
        <w:rPr>
          <w:spacing w:val="80"/>
        </w:rPr>
        <w:t xml:space="preserve"> </w:t>
      </w:r>
      <w:r>
        <w:t>самоконтроля (рефлексии)</w:t>
      </w:r>
      <w:r>
        <w:rPr>
          <w:spacing w:val="-8"/>
        </w:rPr>
        <w:t xml:space="preserve"> </w:t>
      </w:r>
      <w:r>
        <w:t>как</w:t>
      </w:r>
      <w:r>
        <w:rPr>
          <w:spacing w:val="-8"/>
        </w:rPr>
        <w:t xml:space="preserve"> </w:t>
      </w:r>
      <w:r>
        <w:t>часть</w:t>
      </w:r>
      <w:r>
        <w:rPr>
          <w:spacing w:val="-7"/>
        </w:rPr>
        <w:t xml:space="preserve"> </w:t>
      </w:r>
      <w:r>
        <w:t>регулятивных</w:t>
      </w:r>
      <w:r>
        <w:rPr>
          <w:spacing w:val="-5"/>
        </w:rPr>
        <w:t xml:space="preserve"> </w:t>
      </w:r>
      <w:r>
        <w:t>универсальных</w:t>
      </w:r>
      <w:r>
        <w:rPr>
          <w:spacing w:val="-5"/>
        </w:rPr>
        <w:t xml:space="preserve"> </w:t>
      </w:r>
      <w:r>
        <w:t>учебных</w:t>
      </w:r>
      <w:r>
        <w:rPr>
          <w:spacing w:val="-7"/>
        </w:rPr>
        <w:t xml:space="preserve"> </w:t>
      </w:r>
      <w:r>
        <w:t>действий: давать оценку ситуации и предлагать план её изменения;</w:t>
      </w:r>
    </w:p>
    <w:p w14:paraId="2679D7A2" w14:textId="77777777" w:rsidR="00437756" w:rsidRDefault="00713951">
      <w:pPr>
        <w:pStyle w:val="a3"/>
        <w:spacing w:line="252" w:lineRule="auto"/>
        <w:ind w:right="1875"/>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 преобразовательной деятельности;</w:t>
      </w:r>
    </w:p>
    <w:p w14:paraId="2B521986" w14:textId="77777777" w:rsidR="00437756" w:rsidRDefault="00437756">
      <w:pPr>
        <w:spacing w:line="252" w:lineRule="auto"/>
        <w:sectPr w:rsidR="00437756">
          <w:pgSz w:w="11910" w:h="16840"/>
          <w:pgMar w:top="1040" w:right="0" w:bottom="280" w:left="760" w:header="720" w:footer="720" w:gutter="0"/>
          <w:cols w:space="720"/>
        </w:sectPr>
      </w:pPr>
    </w:p>
    <w:p w14:paraId="07AA01F3" w14:textId="77777777" w:rsidR="00437756" w:rsidRDefault="00713951">
      <w:pPr>
        <w:pStyle w:val="a3"/>
        <w:spacing w:before="68" w:line="252" w:lineRule="auto"/>
        <w:ind w:right="2327"/>
      </w:pPr>
      <w:r>
        <w:lastRenderedPageBreak/>
        <w:t>вносить</w:t>
      </w:r>
      <w:r>
        <w:rPr>
          <w:spacing w:val="-6"/>
        </w:rPr>
        <w:t xml:space="preserve"> </w:t>
      </w:r>
      <w:r>
        <w:t>необходимые</w:t>
      </w:r>
      <w:r>
        <w:rPr>
          <w:spacing w:val="-7"/>
        </w:rPr>
        <w:t xml:space="preserve"> </w:t>
      </w:r>
      <w:r>
        <w:t>коррективы</w:t>
      </w:r>
      <w:r>
        <w:rPr>
          <w:spacing w:val="-6"/>
        </w:rPr>
        <w:t xml:space="preserve"> </w:t>
      </w:r>
      <w:r>
        <w:t>в</w:t>
      </w:r>
      <w:r>
        <w:rPr>
          <w:spacing w:val="-6"/>
        </w:rPr>
        <w:t xml:space="preserve"> </w:t>
      </w:r>
      <w:r>
        <w:t>деятельность</w:t>
      </w:r>
      <w:r>
        <w:rPr>
          <w:spacing w:val="-4"/>
        </w:rPr>
        <w:t xml:space="preserve"> </w:t>
      </w:r>
      <w:r>
        <w:t>по</w:t>
      </w:r>
      <w:r>
        <w:rPr>
          <w:spacing w:val="-5"/>
        </w:rPr>
        <w:t xml:space="preserve"> </w:t>
      </w:r>
      <w:r>
        <w:t>решению</w:t>
      </w:r>
      <w:r>
        <w:rPr>
          <w:spacing w:val="-7"/>
        </w:rPr>
        <w:t xml:space="preserve"> </w:t>
      </w:r>
      <w:r>
        <w:t>задачи или по осуществлению проекта;</w:t>
      </w:r>
    </w:p>
    <w:p w14:paraId="201979B5" w14:textId="77777777" w:rsidR="00437756" w:rsidRDefault="00713951">
      <w:pPr>
        <w:pStyle w:val="a3"/>
        <w:spacing w:line="252" w:lineRule="auto"/>
        <w:ind w:right="1875"/>
      </w:pPr>
      <w:r>
        <w:t>оценивать</w:t>
      </w:r>
      <w:r>
        <w:rPr>
          <w:spacing w:val="80"/>
        </w:rPr>
        <w:t xml:space="preserve"> </w:t>
      </w:r>
      <w:r>
        <w:t>соответствие</w:t>
      </w:r>
      <w:r>
        <w:rPr>
          <w:spacing w:val="80"/>
        </w:rPr>
        <w:t xml:space="preserve"> </w:t>
      </w:r>
      <w:r>
        <w:t>результата</w:t>
      </w:r>
      <w:r>
        <w:rPr>
          <w:spacing w:val="80"/>
        </w:rPr>
        <w:t xml:space="preserve"> </w:t>
      </w:r>
      <w:r>
        <w:t>цели</w:t>
      </w:r>
      <w:r>
        <w:rPr>
          <w:spacing w:val="80"/>
        </w:rPr>
        <w:t xml:space="preserve"> </w:t>
      </w:r>
      <w:r>
        <w:t>и</w:t>
      </w:r>
      <w:r>
        <w:rPr>
          <w:spacing w:val="80"/>
        </w:rPr>
        <w:t xml:space="preserve"> </w:t>
      </w:r>
      <w:r>
        <w:t>условиям</w:t>
      </w:r>
      <w:r>
        <w:rPr>
          <w:spacing w:val="80"/>
        </w:rPr>
        <w:t xml:space="preserve"> </w:t>
      </w:r>
      <w:r>
        <w:t>и</w:t>
      </w:r>
      <w:r>
        <w:rPr>
          <w:spacing w:val="80"/>
        </w:rPr>
        <w:t xml:space="preserve"> </w:t>
      </w:r>
      <w:r>
        <w:t>при</w:t>
      </w:r>
      <w:r>
        <w:rPr>
          <w:spacing w:val="40"/>
        </w:rPr>
        <w:t xml:space="preserve"> </w:t>
      </w:r>
      <w:r>
        <w:t>необходимости корректировать цель и процесс её достижения.</w:t>
      </w:r>
    </w:p>
    <w:p w14:paraId="0C5ED199" w14:textId="77777777" w:rsidR="00437756" w:rsidRDefault="00713951">
      <w:pPr>
        <w:pStyle w:val="a3"/>
        <w:spacing w:line="252" w:lineRule="auto"/>
        <w:ind w:right="2773"/>
      </w:pPr>
      <w:r>
        <w:t>У обучающегося будут сформированы умения принятия себя и других</w:t>
      </w:r>
      <w:r>
        <w:rPr>
          <w:spacing w:val="-6"/>
        </w:rPr>
        <w:t xml:space="preserve"> </w:t>
      </w:r>
      <w:r>
        <w:t>как</w:t>
      </w:r>
      <w:r>
        <w:rPr>
          <w:spacing w:val="-8"/>
        </w:rPr>
        <w:t xml:space="preserve"> </w:t>
      </w:r>
      <w:r>
        <w:t>часть</w:t>
      </w:r>
      <w:r>
        <w:rPr>
          <w:spacing w:val="-7"/>
        </w:rPr>
        <w:t xml:space="preserve"> </w:t>
      </w:r>
      <w:r>
        <w:t>регулятивных</w:t>
      </w:r>
      <w:r>
        <w:rPr>
          <w:spacing w:val="-4"/>
        </w:rPr>
        <w:t xml:space="preserve"> </w:t>
      </w:r>
      <w:r>
        <w:t>универсальных</w:t>
      </w:r>
      <w:r>
        <w:rPr>
          <w:spacing w:val="-8"/>
        </w:rPr>
        <w:t xml:space="preserve"> </w:t>
      </w:r>
      <w:r>
        <w:t>учебных</w:t>
      </w:r>
      <w:r>
        <w:rPr>
          <w:spacing w:val="-7"/>
        </w:rPr>
        <w:t xml:space="preserve"> </w:t>
      </w:r>
      <w:r>
        <w:t>действий:</w:t>
      </w:r>
    </w:p>
    <w:p w14:paraId="2C9BA0F1" w14:textId="77777777" w:rsidR="00437756" w:rsidRDefault="00713951">
      <w:pPr>
        <w:pStyle w:val="a3"/>
        <w:spacing w:line="249" w:lineRule="auto"/>
        <w:ind w:right="1875"/>
      </w:pPr>
      <w:r>
        <w:t>признавать</w:t>
      </w:r>
      <w:r>
        <w:rPr>
          <w:spacing w:val="80"/>
          <w:w w:val="150"/>
        </w:rPr>
        <w:t xml:space="preserve"> </w:t>
      </w:r>
      <w:r>
        <w:t>своё</w:t>
      </w:r>
      <w:r>
        <w:rPr>
          <w:spacing w:val="80"/>
          <w:w w:val="150"/>
        </w:rPr>
        <w:t xml:space="preserve"> </w:t>
      </w:r>
      <w:r>
        <w:t>право</w:t>
      </w:r>
      <w:r>
        <w:rPr>
          <w:spacing w:val="80"/>
          <w:w w:val="150"/>
        </w:rPr>
        <w:t xml:space="preserve"> </w:t>
      </w:r>
      <w:r>
        <w:t>на</w:t>
      </w:r>
      <w:r>
        <w:rPr>
          <w:spacing w:val="80"/>
          <w:w w:val="150"/>
        </w:rPr>
        <w:t xml:space="preserve"> </w:t>
      </w:r>
      <w:r>
        <w:t>ошибку</w:t>
      </w:r>
      <w:r>
        <w:rPr>
          <w:spacing w:val="80"/>
        </w:rPr>
        <w:t xml:space="preserve"> </w:t>
      </w:r>
      <w:r>
        <w:t>при</w:t>
      </w:r>
      <w:r>
        <w:rPr>
          <w:spacing w:val="80"/>
          <w:w w:val="150"/>
        </w:rPr>
        <w:t xml:space="preserve"> </w:t>
      </w:r>
      <w:r>
        <w:t>решении</w:t>
      </w:r>
      <w:r>
        <w:rPr>
          <w:spacing w:val="80"/>
          <w:w w:val="150"/>
        </w:rPr>
        <w:t xml:space="preserve"> </w:t>
      </w:r>
      <w:r>
        <w:t>задач</w:t>
      </w:r>
      <w:r>
        <w:rPr>
          <w:spacing w:val="80"/>
          <w:w w:val="150"/>
        </w:rPr>
        <w:t xml:space="preserve"> </w:t>
      </w:r>
      <w:r>
        <w:t>или</w:t>
      </w:r>
      <w:r>
        <w:rPr>
          <w:spacing w:val="80"/>
          <w:w w:val="150"/>
        </w:rPr>
        <w:t xml:space="preserve"> </w:t>
      </w:r>
      <w:r>
        <w:t>при реализации проекта, такое же право другого на подобные ошибки.</w:t>
      </w:r>
    </w:p>
    <w:p w14:paraId="697A0687" w14:textId="77777777" w:rsidR="00437756" w:rsidRDefault="00713951">
      <w:pPr>
        <w:pStyle w:val="a3"/>
        <w:spacing w:before="2" w:line="249" w:lineRule="auto"/>
        <w:ind w:right="3353"/>
      </w:pPr>
      <w:r>
        <w:t>У</w:t>
      </w:r>
      <w:r>
        <w:rPr>
          <w:spacing w:val="-5"/>
        </w:rPr>
        <w:t xml:space="preserve"> </w:t>
      </w:r>
      <w:r>
        <w:t>обучающегося</w:t>
      </w:r>
      <w:r>
        <w:rPr>
          <w:spacing w:val="40"/>
        </w:rPr>
        <w:t xml:space="preserve"> </w:t>
      </w:r>
      <w:r>
        <w:t>будут</w:t>
      </w:r>
      <w:r>
        <w:rPr>
          <w:spacing w:val="-3"/>
        </w:rPr>
        <w:t xml:space="preserve"> </w:t>
      </w:r>
      <w:r>
        <w:t>сформированы</w:t>
      </w:r>
      <w:r>
        <w:rPr>
          <w:spacing w:val="-4"/>
        </w:rPr>
        <w:t xml:space="preserve"> </w:t>
      </w:r>
      <w:r>
        <w:t>умения</w:t>
      </w:r>
      <w:r>
        <w:rPr>
          <w:spacing w:val="40"/>
        </w:rPr>
        <w:t xml:space="preserve"> </w:t>
      </w:r>
      <w:r>
        <w:t>общения</w:t>
      </w:r>
      <w:r>
        <w:rPr>
          <w:spacing w:val="40"/>
        </w:rPr>
        <w:t xml:space="preserve"> </w:t>
      </w:r>
      <w:r>
        <w:t>как часть коммуникативных универсальных учебных действий:</w:t>
      </w:r>
    </w:p>
    <w:p w14:paraId="0959661A" w14:textId="77777777" w:rsidR="00437756" w:rsidRDefault="00713951">
      <w:pPr>
        <w:pStyle w:val="a3"/>
        <w:spacing w:before="4" w:line="249" w:lineRule="auto"/>
        <w:ind w:right="1875"/>
      </w:pPr>
      <w:r>
        <w:t>в</w:t>
      </w:r>
      <w:r>
        <w:rPr>
          <w:spacing w:val="-7"/>
        </w:rPr>
        <w:t xml:space="preserve"> </w:t>
      </w:r>
      <w:r>
        <w:t>ходе</w:t>
      </w:r>
      <w:r>
        <w:rPr>
          <w:spacing w:val="-7"/>
        </w:rPr>
        <w:t xml:space="preserve"> </w:t>
      </w:r>
      <w:r>
        <w:t>обсуждения</w:t>
      </w:r>
      <w:r>
        <w:rPr>
          <w:spacing w:val="-4"/>
        </w:rPr>
        <w:t xml:space="preserve"> </w:t>
      </w:r>
      <w:r>
        <w:t>учебного</w:t>
      </w:r>
      <w:r>
        <w:rPr>
          <w:spacing w:val="-6"/>
        </w:rPr>
        <w:t xml:space="preserve"> </w:t>
      </w:r>
      <w:r>
        <w:t>материала,</w:t>
      </w:r>
      <w:r>
        <w:rPr>
          <w:spacing w:val="-6"/>
        </w:rPr>
        <w:t xml:space="preserve"> </w:t>
      </w:r>
      <w:r>
        <w:t>планирования</w:t>
      </w:r>
      <w:r>
        <w:rPr>
          <w:spacing w:val="-6"/>
        </w:rPr>
        <w:t xml:space="preserve"> </w:t>
      </w:r>
      <w:r>
        <w:t>и</w:t>
      </w:r>
      <w:r>
        <w:rPr>
          <w:spacing w:val="-6"/>
        </w:rPr>
        <w:t xml:space="preserve"> </w:t>
      </w:r>
      <w:r>
        <w:t>осуществления учебного проекта;</w:t>
      </w:r>
    </w:p>
    <w:p w14:paraId="45AEACFD" w14:textId="77777777" w:rsidR="00437756" w:rsidRDefault="00713951">
      <w:pPr>
        <w:pStyle w:val="a3"/>
        <w:spacing w:before="4" w:line="249" w:lineRule="auto"/>
        <w:ind w:right="1875"/>
      </w:pPr>
      <w:r>
        <w:t>в</w:t>
      </w:r>
      <w:r>
        <w:rPr>
          <w:spacing w:val="80"/>
        </w:rPr>
        <w:t xml:space="preserve"> </w:t>
      </w:r>
      <w:r>
        <w:t>рамках</w:t>
      </w:r>
      <w:r>
        <w:rPr>
          <w:spacing w:val="80"/>
        </w:rPr>
        <w:t xml:space="preserve"> </w:t>
      </w:r>
      <w:r>
        <w:t>публичного</w:t>
      </w:r>
      <w:r>
        <w:rPr>
          <w:spacing w:val="80"/>
        </w:rPr>
        <w:t xml:space="preserve"> </w:t>
      </w:r>
      <w:r>
        <w:t>представления</w:t>
      </w:r>
      <w:r>
        <w:rPr>
          <w:spacing w:val="80"/>
        </w:rPr>
        <w:t xml:space="preserve"> </w:t>
      </w:r>
      <w:r>
        <w:t>результатов</w:t>
      </w:r>
      <w:r>
        <w:rPr>
          <w:spacing w:val="80"/>
        </w:rPr>
        <w:t xml:space="preserve"> </w:t>
      </w:r>
      <w:r>
        <w:t xml:space="preserve">проектной </w:t>
      </w:r>
      <w:r>
        <w:rPr>
          <w:spacing w:val="-2"/>
        </w:rPr>
        <w:t>деятельности;</w:t>
      </w:r>
    </w:p>
    <w:p w14:paraId="592F52EE" w14:textId="77777777" w:rsidR="00437756" w:rsidRDefault="00713951">
      <w:pPr>
        <w:pStyle w:val="a3"/>
        <w:spacing w:before="3" w:line="252" w:lineRule="auto"/>
        <w:ind w:right="1875"/>
      </w:pPr>
      <w:r>
        <w:t>в</w:t>
      </w:r>
      <w:r>
        <w:rPr>
          <w:spacing w:val="80"/>
        </w:rPr>
        <w:t xml:space="preserve"> </w:t>
      </w:r>
      <w:r>
        <w:t>ходе</w:t>
      </w:r>
      <w:r>
        <w:rPr>
          <w:spacing w:val="80"/>
        </w:rPr>
        <w:t xml:space="preserve"> </w:t>
      </w:r>
      <w:r>
        <w:t>совместного</w:t>
      </w:r>
      <w:r>
        <w:rPr>
          <w:spacing w:val="80"/>
        </w:rPr>
        <w:t xml:space="preserve"> </w:t>
      </w:r>
      <w:r>
        <w:t>решения</w:t>
      </w:r>
      <w:r>
        <w:rPr>
          <w:spacing w:val="80"/>
        </w:rPr>
        <w:t xml:space="preserve"> </w:t>
      </w:r>
      <w:r>
        <w:t>задачи</w:t>
      </w:r>
      <w:r>
        <w:rPr>
          <w:spacing w:val="80"/>
        </w:rPr>
        <w:t xml:space="preserve"> </w:t>
      </w:r>
      <w:r>
        <w:t>с</w:t>
      </w:r>
      <w:r>
        <w:rPr>
          <w:spacing w:val="80"/>
        </w:rPr>
        <w:t xml:space="preserve"> </w:t>
      </w:r>
      <w:r>
        <w:t>использованием</w:t>
      </w:r>
      <w:r>
        <w:rPr>
          <w:spacing w:val="80"/>
        </w:rPr>
        <w:t xml:space="preserve"> </w:t>
      </w:r>
      <w:r>
        <w:t>облачных</w:t>
      </w:r>
      <w:r>
        <w:rPr>
          <w:spacing w:val="40"/>
        </w:rPr>
        <w:t xml:space="preserve"> </w:t>
      </w:r>
      <w:r>
        <w:rPr>
          <w:spacing w:val="-2"/>
        </w:rPr>
        <w:t>сервисов;</w:t>
      </w:r>
    </w:p>
    <w:p w14:paraId="078D5951" w14:textId="77777777" w:rsidR="00437756" w:rsidRDefault="00713951">
      <w:pPr>
        <w:pStyle w:val="a3"/>
        <w:spacing w:line="252" w:lineRule="auto"/>
        <w:ind w:right="1695"/>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совместной</w:t>
      </w:r>
      <w:r>
        <w:rPr>
          <w:spacing w:val="40"/>
        </w:rPr>
        <w:t xml:space="preserve"> </w:t>
      </w:r>
      <w:r>
        <w:t>деятельности</w:t>
      </w:r>
      <w:r>
        <w:rPr>
          <w:spacing w:val="-7"/>
        </w:rPr>
        <w:t xml:space="preserve"> </w:t>
      </w:r>
      <w:r>
        <w:t>как</w:t>
      </w:r>
      <w:r>
        <w:rPr>
          <w:spacing w:val="-8"/>
        </w:rPr>
        <w:t xml:space="preserve"> </w:t>
      </w:r>
      <w:r>
        <w:t>часть</w:t>
      </w:r>
      <w:r>
        <w:rPr>
          <w:spacing w:val="-9"/>
        </w:rPr>
        <w:t xml:space="preserve"> </w:t>
      </w:r>
      <w:r>
        <w:t>коммуникативных</w:t>
      </w:r>
      <w:r>
        <w:rPr>
          <w:spacing w:val="-4"/>
        </w:rPr>
        <w:t xml:space="preserve"> </w:t>
      </w:r>
      <w:r>
        <w:t>универсальных</w:t>
      </w:r>
      <w:r>
        <w:rPr>
          <w:spacing w:val="-5"/>
        </w:rPr>
        <w:t xml:space="preserve"> </w:t>
      </w:r>
      <w:r>
        <w:t>учебных</w:t>
      </w:r>
      <w:r>
        <w:rPr>
          <w:spacing w:val="-7"/>
        </w:rPr>
        <w:t xml:space="preserve"> </w:t>
      </w:r>
      <w:r>
        <w:t>действий: 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работы</w:t>
      </w:r>
      <w:r>
        <w:rPr>
          <w:spacing w:val="80"/>
        </w:rPr>
        <w:t xml:space="preserve"> </w:t>
      </w:r>
      <w:r>
        <w:t>при реализации учебного проекта;</w:t>
      </w:r>
    </w:p>
    <w:p w14:paraId="54A83EA2" w14:textId="77777777" w:rsidR="00437756" w:rsidRDefault="00713951">
      <w:pPr>
        <w:pStyle w:val="a3"/>
        <w:spacing w:line="252" w:lineRule="auto"/>
        <w:ind w:right="2170"/>
      </w:pPr>
      <w:r>
        <w:t>понимать</w:t>
      </w:r>
      <w:r>
        <w:rPr>
          <w:spacing w:val="80"/>
        </w:rPr>
        <w:t xml:space="preserve"> </w:t>
      </w:r>
      <w:r>
        <w:t>необходимость</w:t>
      </w:r>
      <w:r>
        <w:rPr>
          <w:spacing w:val="80"/>
        </w:rPr>
        <w:t xml:space="preserve"> </w:t>
      </w:r>
      <w:r>
        <w:t>выработки</w:t>
      </w:r>
      <w:r>
        <w:rPr>
          <w:spacing w:val="80"/>
        </w:rPr>
        <w:t xml:space="preserve"> </w:t>
      </w:r>
      <w:r>
        <w:t>знаково-символических</w:t>
      </w:r>
      <w:r>
        <w:rPr>
          <w:spacing w:val="80"/>
        </w:rPr>
        <w:t xml:space="preserve"> </w:t>
      </w:r>
      <w:r>
        <w:t xml:space="preserve">средств как необходимого условия успешной проектной деятельности; интерпретировать высказывания собеседника – участника совместной </w:t>
      </w:r>
      <w:r>
        <w:rPr>
          <w:spacing w:val="-2"/>
        </w:rPr>
        <w:t>деятельности;</w:t>
      </w:r>
    </w:p>
    <w:p w14:paraId="5577AE42" w14:textId="77777777" w:rsidR="00437756" w:rsidRDefault="00713951">
      <w:pPr>
        <w:pStyle w:val="a3"/>
        <w:spacing w:line="249" w:lineRule="auto"/>
        <w:ind w:right="1875"/>
      </w:pPr>
      <w:r>
        <w:t>владеть</w:t>
      </w:r>
      <w:r>
        <w:rPr>
          <w:spacing w:val="-4"/>
        </w:rPr>
        <w:t xml:space="preserve"> </w:t>
      </w:r>
      <w:r>
        <w:t>навыками</w:t>
      </w:r>
      <w:r>
        <w:rPr>
          <w:spacing w:val="-5"/>
        </w:rPr>
        <w:t xml:space="preserve"> </w:t>
      </w:r>
      <w:r>
        <w:t>отстаивания</w:t>
      </w:r>
      <w:r>
        <w:rPr>
          <w:spacing w:val="-5"/>
        </w:rPr>
        <w:t xml:space="preserve"> </w:t>
      </w:r>
      <w:r>
        <w:t>своей</w:t>
      </w:r>
      <w:r>
        <w:rPr>
          <w:spacing w:val="-5"/>
        </w:rPr>
        <w:t xml:space="preserve"> </w:t>
      </w:r>
      <w:r>
        <w:t>точки</w:t>
      </w:r>
      <w:r>
        <w:rPr>
          <w:spacing w:val="-5"/>
        </w:rPr>
        <w:t xml:space="preserve"> </w:t>
      </w:r>
      <w:r>
        <w:t>зрения,</w:t>
      </w:r>
      <w:r>
        <w:rPr>
          <w:spacing w:val="-5"/>
        </w:rPr>
        <w:t xml:space="preserve"> </w:t>
      </w:r>
      <w:r>
        <w:t>используя</w:t>
      </w:r>
      <w:r>
        <w:rPr>
          <w:spacing w:val="-5"/>
        </w:rPr>
        <w:t xml:space="preserve"> </w:t>
      </w:r>
      <w:r>
        <w:t>при</w:t>
      </w:r>
      <w:r>
        <w:rPr>
          <w:spacing w:val="-5"/>
        </w:rPr>
        <w:t xml:space="preserve"> </w:t>
      </w:r>
      <w:r>
        <w:t>этом законы логики;</w:t>
      </w:r>
    </w:p>
    <w:p w14:paraId="6B64F8E9" w14:textId="77777777" w:rsidR="00437756" w:rsidRDefault="00713951">
      <w:pPr>
        <w:pStyle w:val="a3"/>
      </w:pPr>
      <w:r>
        <w:t>распознавать</w:t>
      </w:r>
      <w:r>
        <w:rPr>
          <w:spacing w:val="-7"/>
        </w:rPr>
        <w:t xml:space="preserve"> </w:t>
      </w:r>
      <w:r>
        <w:t>некорректную</w:t>
      </w:r>
      <w:r>
        <w:rPr>
          <w:spacing w:val="-5"/>
        </w:rPr>
        <w:t xml:space="preserve"> </w:t>
      </w:r>
      <w:r>
        <w:rPr>
          <w:spacing w:val="-2"/>
        </w:rPr>
        <w:t>аргументацию.</w:t>
      </w:r>
    </w:p>
    <w:p w14:paraId="1BADE1CE" w14:textId="77777777" w:rsidR="00437756" w:rsidRDefault="00713951">
      <w:pPr>
        <w:pStyle w:val="1"/>
        <w:spacing w:before="16" w:line="249" w:lineRule="auto"/>
        <w:ind w:right="2327"/>
      </w:pPr>
      <w:r>
        <w:t>Предметные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технологии</w:t>
      </w:r>
      <w:r>
        <w:rPr>
          <w:spacing w:val="-8"/>
        </w:rPr>
        <w:t xml:space="preserve"> </w:t>
      </w:r>
      <w:r>
        <w:t>на уровне основного общего образования.</w:t>
      </w:r>
    </w:p>
    <w:p w14:paraId="78BC69AF" w14:textId="77777777" w:rsidR="00437756" w:rsidRDefault="00713951">
      <w:pPr>
        <w:pStyle w:val="a3"/>
        <w:spacing w:line="252" w:lineRule="auto"/>
        <w:ind w:right="2327"/>
      </w:pPr>
      <w:r>
        <w:t>Для всех модулей обязательные предметные результаты: организовывать</w:t>
      </w:r>
      <w:r>
        <w:rPr>
          <w:spacing w:val="80"/>
        </w:rPr>
        <w:t xml:space="preserve"> </w:t>
      </w:r>
      <w:r>
        <w:t>рабочее</w:t>
      </w:r>
      <w:r>
        <w:rPr>
          <w:spacing w:val="80"/>
        </w:rPr>
        <w:t xml:space="preserve"> </w:t>
      </w:r>
      <w:r>
        <w:t>место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изучаемой </w:t>
      </w:r>
      <w:r>
        <w:rPr>
          <w:spacing w:val="-2"/>
        </w:rPr>
        <w:t>технологией;</w:t>
      </w:r>
    </w:p>
    <w:p w14:paraId="6F2F5436" w14:textId="77777777" w:rsidR="00437756" w:rsidRDefault="00713951">
      <w:pPr>
        <w:pStyle w:val="a3"/>
        <w:spacing w:line="252" w:lineRule="auto"/>
        <w:ind w:right="1875"/>
      </w:pPr>
      <w:r>
        <w:t>соблюдать</w:t>
      </w:r>
      <w:r>
        <w:rPr>
          <w:spacing w:val="80"/>
        </w:rPr>
        <w:t xml:space="preserve"> </w:t>
      </w:r>
      <w:r>
        <w:t>правила</w:t>
      </w:r>
      <w:r>
        <w:rPr>
          <w:spacing w:val="80"/>
        </w:rPr>
        <w:t xml:space="preserve"> </w:t>
      </w:r>
      <w:r>
        <w:t>безопасного</w:t>
      </w:r>
      <w:r>
        <w:rPr>
          <w:spacing w:val="80"/>
        </w:rPr>
        <w:t xml:space="preserve"> </w:t>
      </w:r>
      <w:r>
        <w:t>использования</w:t>
      </w:r>
      <w:r>
        <w:rPr>
          <w:spacing w:val="80"/>
        </w:rPr>
        <w:t xml:space="preserve"> </w:t>
      </w:r>
      <w:r>
        <w:t>ручных</w:t>
      </w:r>
      <w:r>
        <w:rPr>
          <w:spacing w:val="80"/>
        </w:rPr>
        <w:t xml:space="preserve"> </w:t>
      </w:r>
      <w:r>
        <w:t>и электрифицированных инструментов и оборудования;</w:t>
      </w:r>
    </w:p>
    <w:p w14:paraId="05BE7C5A" w14:textId="77777777" w:rsidR="00437756" w:rsidRDefault="00713951">
      <w:pPr>
        <w:pStyle w:val="a3"/>
        <w:spacing w:line="249" w:lineRule="auto"/>
        <w:ind w:right="1875"/>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 соответствии изучаемой технологией.</w:t>
      </w:r>
    </w:p>
    <w:p w14:paraId="77B54F5A" w14:textId="77777777" w:rsidR="00437756" w:rsidRDefault="00713951">
      <w:pPr>
        <w:pStyle w:val="1"/>
        <w:spacing w:before="5"/>
      </w:pPr>
      <w:proofErr w:type="gramStart"/>
      <w:r>
        <w:t>Предметные</w:t>
      </w:r>
      <w:r>
        <w:rPr>
          <w:spacing w:val="26"/>
        </w:rPr>
        <w:t xml:space="preserve">  </w:t>
      </w:r>
      <w:r>
        <w:t>результаты</w:t>
      </w:r>
      <w:proofErr w:type="gramEnd"/>
      <w:r>
        <w:rPr>
          <w:spacing w:val="28"/>
        </w:rPr>
        <w:t xml:space="preserve">  </w:t>
      </w:r>
      <w:r>
        <w:t>освоения</w:t>
      </w:r>
      <w:r>
        <w:rPr>
          <w:spacing w:val="27"/>
        </w:rPr>
        <w:t xml:space="preserve">  </w:t>
      </w:r>
      <w:r>
        <w:t>содержания</w:t>
      </w:r>
      <w:r>
        <w:rPr>
          <w:spacing w:val="28"/>
        </w:rPr>
        <w:t xml:space="preserve">  </w:t>
      </w:r>
      <w:r>
        <w:rPr>
          <w:spacing w:val="-2"/>
        </w:rPr>
        <w:t>модуля</w:t>
      </w:r>
    </w:p>
    <w:p w14:paraId="01B2148E" w14:textId="77777777" w:rsidR="00437756" w:rsidRDefault="00713951">
      <w:pPr>
        <w:spacing w:before="12" w:line="252" w:lineRule="auto"/>
        <w:ind w:left="1498" w:right="6241"/>
        <w:rPr>
          <w:b/>
          <w:sz w:val="24"/>
        </w:rPr>
      </w:pPr>
      <w:r>
        <w:rPr>
          <w:b/>
          <w:sz w:val="24"/>
        </w:rPr>
        <w:t>«Производство</w:t>
      </w:r>
      <w:r>
        <w:rPr>
          <w:b/>
          <w:spacing w:val="-15"/>
          <w:sz w:val="24"/>
        </w:rPr>
        <w:t xml:space="preserve"> </w:t>
      </w:r>
      <w:r>
        <w:rPr>
          <w:b/>
          <w:sz w:val="24"/>
        </w:rPr>
        <w:t>и</w:t>
      </w:r>
      <w:r>
        <w:rPr>
          <w:b/>
          <w:spacing w:val="-15"/>
          <w:sz w:val="24"/>
        </w:rPr>
        <w:t xml:space="preserve"> </w:t>
      </w:r>
      <w:r>
        <w:rPr>
          <w:b/>
          <w:sz w:val="24"/>
        </w:rPr>
        <w:t>технологии». К концу обучения в 5 классе:</w:t>
      </w:r>
    </w:p>
    <w:p w14:paraId="27CB2B95" w14:textId="77777777" w:rsidR="00437756" w:rsidRDefault="00713951">
      <w:pPr>
        <w:pStyle w:val="a3"/>
        <w:spacing w:line="271" w:lineRule="exact"/>
      </w:pPr>
      <w:r>
        <w:t>называть</w:t>
      </w:r>
      <w:r>
        <w:rPr>
          <w:spacing w:val="-4"/>
        </w:rPr>
        <w:t xml:space="preserve"> </w:t>
      </w:r>
      <w:r>
        <w:t>и</w:t>
      </w:r>
      <w:r>
        <w:rPr>
          <w:spacing w:val="-6"/>
        </w:rPr>
        <w:t xml:space="preserve"> </w:t>
      </w:r>
      <w:r>
        <w:t>характеризовать</w:t>
      </w:r>
      <w:r>
        <w:rPr>
          <w:spacing w:val="-3"/>
        </w:rPr>
        <w:t xml:space="preserve"> </w:t>
      </w:r>
      <w:r>
        <w:rPr>
          <w:spacing w:val="-2"/>
        </w:rPr>
        <w:t>технологии;</w:t>
      </w:r>
    </w:p>
    <w:p w14:paraId="3853BC1D" w14:textId="77777777" w:rsidR="00437756" w:rsidRDefault="00713951">
      <w:pPr>
        <w:pStyle w:val="a3"/>
        <w:spacing w:before="14"/>
      </w:pPr>
      <w:r>
        <w:t>называть</w:t>
      </w:r>
      <w:r>
        <w:rPr>
          <w:spacing w:val="-5"/>
        </w:rPr>
        <w:t xml:space="preserve"> </w:t>
      </w:r>
      <w:r>
        <w:t>и</w:t>
      </w:r>
      <w:r>
        <w:rPr>
          <w:spacing w:val="-7"/>
        </w:rPr>
        <w:t xml:space="preserve"> </w:t>
      </w:r>
      <w:r>
        <w:t>характеризовать</w:t>
      </w:r>
      <w:r>
        <w:rPr>
          <w:spacing w:val="-4"/>
        </w:rPr>
        <w:t xml:space="preserve"> </w:t>
      </w:r>
      <w:r>
        <w:t>потребности</w:t>
      </w:r>
      <w:r>
        <w:rPr>
          <w:spacing w:val="-4"/>
        </w:rPr>
        <w:t xml:space="preserve"> </w:t>
      </w:r>
      <w:r>
        <w:rPr>
          <w:spacing w:val="-2"/>
        </w:rPr>
        <w:t>человека;</w:t>
      </w:r>
    </w:p>
    <w:p w14:paraId="7F646BDD" w14:textId="77777777" w:rsidR="00437756" w:rsidRDefault="00713951">
      <w:pPr>
        <w:pStyle w:val="a3"/>
        <w:spacing w:before="12" w:line="249" w:lineRule="auto"/>
        <w:ind w:right="3353"/>
      </w:pPr>
      <w:r>
        <w:t>называть</w:t>
      </w:r>
      <w:r>
        <w:rPr>
          <w:spacing w:val="80"/>
        </w:rPr>
        <w:t xml:space="preserve"> </w:t>
      </w:r>
      <w:r>
        <w:t>и</w:t>
      </w:r>
      <w:r>
        <w:rPr>
          <w:spacing w:val="80"/>
        </w:rPr>
        <w:t xml:space="preserve"> </w:t>
      </w:r>
      <w:r>
        <w:t>характеризовать</w:t>
      </w:r>
      <w:r>
        <w:rPr>
          <w:spacing w:val="80"/>
        </w:rPr>
        <w:t xml:space="preserve"> </w:t>
      </w:r>
      <w:r>
        <w:t>естественные</w:t>
      </w:r>
      <w:r>
        <w:rPr>
          <w:spacing w:val="40"/>
        </w:rPr>
        <w:t xml:space="preserve"> </w:t>
      </w:r>
      <w:r>
        <w:t>(природные)</w:t>
      </w:r>
      <w:r>
        <w:rPr>
          <w:spacing w:val="80"/>
        </w:rPr>
        <w:t xml:space="preserve"> </w:t>
      </w:r>
      <w:r>
        <w:t>и искусственные материалы;</w:t>
      </w:r>
    </w:p>
    <w:p w14:paraId="4A8AFA7D" w14:textId="77777777" w:rsidR="00437756" w:rsidRDefault="00713951">
      <w:pPr>
        <w:pStyle w:val="a3"/>
        <w:spacing w:before="4" w:line="249" w:lineRule="auto"/>
        <w:ind w:right="3353"/>
      </w:pPr>
      <w:r>
        <w:t>сравнивать и анализировать свойства материалов; классифицировать</w:t>
      </w:r>
      <w:r>
        <w:rPr>
          <w:spacing w:val="-9"/>
        </w:rPr>
        <w:t xml:space="preserve"> </w:t>
      </w:r>
      <w:r>
        <w:t>технику,</w:t>
      </w:r>
      <w:r>
        <w:rPr>
          <w:spacing w:val="-9"/>
        </w:rPr>
        <w:t xml:space="preserve"> </w:t>
      </w:r>
      <w:r>
        <w:t>описывать</w:t>
      </w:r>
      <w:r>
        <w:rPr>
          <w:spacing w:val="-8"/>
        </w:rPr>
        <w:t xml:space="preserve"> </w:t>
      </w:r>
      <w:r>
        <w:t>назначение</w:t>
      </w:r>
      <w:r>
        <w:rPr>
          <w:spacing w:val="-6"/>
        </w:rPr>
        <w:t xml:space="preserve"> </w:t>
      </w:r>
      <w:r>
        <w:t>техники;</w:t>
      </w:r>
    </w:p>
    <w:p w14:paraId="50B87B54" w14:textId="77777777" w:rsidR="00437756" w:rsidRDefault="00713951">
      <w:pPr>
        <w:pStyle w:val="a3"/>
        <w:spacing w:before="5" w:line="252" w:lineRule="auto"/>
        <w:ind w:right="1376"/>
      </w:pPr>
      <w:r>
        <w:t>объяснять</w:t>
      </w:r>
      <w:r>
        <w:rPr>
          <w:spacing w:val="40"/>
        </w:rPr>
        <w:t xml:space="preserve"> </w:t>
      </w:r>
      <w:r>
        <w:t>понятия</w:t>
      </w:r>
      <w:r>
        <w:rPr>
          <w:spacing w:val="40"/>
        </w:rPr>
        <w:t xml:space="preserve"> </w:t>
      </w:r>
      <w:r>
        <w:t>«техника»,</w:t>
      </w:r>
      <w:r>
        <w:rPr>
          <w:spacing w:val="80"/>
        </w:rPr>
        <w:t xml:space="preserve"> </w:t>
      </w:r>
      <w:r>
        <w:t>«машина»,</w:t>
      </w:r>
      <w:r>
        <w:rPr>
          <w:spacing w:val="40"/>
        </w:rPr>
        <w:t xml:space="preserve"> </w:t>
      </w:r>
      <w:r>
        <w:t>«механизм»,</w:t>
      </w:r>
      <w:r>
        <w:rPr>
          <w:spacing w:val="40"/>
        </w:rPr>
        <w:t xml:space="preserve"> </w:t>
      </w:r>
      <w:r>
        <w:t>характеризовать простые</w:t>
      </w:r>
      <w:r>
        <w:rPr>
          <w:spacing w:val="-6"/>
        </w:rPr>
        <w:t xml:space="preserve"> </w:t>
      </w:r>
      <w:r>
        <w:t>механизмы</w:t>
      </w:r>
      <w:r>
        <w:rPr>
          <w:spacing w:val="-5"/>
        </w:rPr>
        <w:t xml:space="preserve"> </w:t>
      </w:r>
      <w:r>
        <w:t>и</w:t>
      </w:r>
      <w:r>
        <w:rPr>
          <w:spacing w:val="-4"/>
        </w:rPr>
        <w:t xml:space="preserve"> </w:t>
      </w:r>
      <w:r>
        <w:t>узнавать</w:t>
      </w:r>
      <w:r>
        <w:rPr>
          <w:spacing w:val="-4"/>
        </w:rPr>
        <w:t xml:space="preserve"> </w:t>
      </w:r>
      <w:r>
        <w:t>их</w:t>
      </w:r>
      <w:r>
        <w:rPr>
          <w:spacing w:val="-4"/>
        </w:rPr>
        <w:t xml:space="preserve"> </w:t>
      </w:r>
      <w:r>
        <w:t>в</w:t>
      </w:r>
      <w:r>
        <w:rPr>
          <w:spacing w:val="-6"/>
        </w:rPr>
        <w:t xml:space="preserve"> </w:t>
      </w:r>
      <w:r>
        <w:t>конструкциях</w:t>
      </w:r>
      <w:r>
        <w:rPr>
          <w:spacing w:val="-6"/>
        </w:rPr>
        <w:t xml:space="preserve"> </w:t>
      </w:r>
      <w:r>
        <w:t>и</w:t>
      </w:r>
      <w:r>
        <w:rPr>
          <w:spacing w:val="-5"/>
        </w:rPr>
        <w:t xml:space="preserve"> </w:t>
      </w:r>
      <w:r>
        <w:t>разнообразных</w:t>
      </w:r>
      <w:r>
        <w:rPr>
          <w:spacing w:val="-4"/>
        </w:rPr>
        <w:t xml:space="preserve"> </w:t>
      </w:r>
      <w:r>
        <w:t>моделях окружающего предметного мира;</w:t>
      </w:r>
    </w:p>
    <w:p w14:paraId="50603143" w14:textId="77777777" w:rsidR="00437756" w:rsidRDefault="00713951">
      <w:pPr>
        <w:pStyle w:val="a3"/>
        <w:spacing w:line="249" w:lineRule="auto"/>
        <w:ind w:right="2072"/>
      </w:pPr>
      <w:r>
        <w:t>характеризовать</w:t>
      </w:r>
      <w:r>
        <w:rPr>
          <w:spacing w:val="80"/>
        </w:rPr>
        <w:t xml:space="preserve"> </w:t>
      </w:r>
      <w:r>
        <w:t>предметы</w:t>
      </w:r>
      <w:r>
        <w:rPr>
          <w:spacing w:val="80"/>
        </w:rPr>
        <w:t xml:space="preserve"> </w:t>
      </w:r>
      <w:r>
        <w:t>труда</w:t>
      </w:r>
      <w:r>
        <w:rPr>
          <w:spacing w:val="80"/>
        </w:rPr>
        <w:t xml:space="preserve"> </w:t>
      </w:r>
      <w:r>
        <w:t>в</w:t>
      </w:r>
      <w:r>
        <w:rPr>
          <w:spacing w:val="80"/>
        </w:rPr>
        <w:t xml:space="preserve"> </w:t>
      </w:r>
      <w:r>
        <w:t>различных</w:t>
      </w:r>
      <w:r>
        <w:rPr>
          <w:spacing w:val="80"/>
        </w:rPr>
        <w:t xml:space="preserve"> </w:t>
      </w:r>
      <w:r>
        <w:t>видах</w:t>
      </w:r>
      <w:r>
        <w:rPr>
          <w:spacing w:val="80"/>
        </w:rPr>
        <w:t xml:space="preserve"> </w:t>
      </w:r>
      <w:r>
        <w:t xml:space="preserve">материального </w:t>
      </w:r>
      <w:r>
        <w:rPr>
          <w:spacing w:val="-2"/>
        </w:rPr>
        <w:t>производства;</w:t>
      </w:r>
    </w:p>
    <w:p w14:paraId="154EB8D3" w14:textId="77777777" w:rsidR="00437756" w:rsidRDefault="00713951">
      <w:pPr>
        <w:pStyle w:val="a3"/>
        <w:spacing w:before="1"/>
      </w:pPr>
      <w:r>
        <w:t>использовать</w:t>
      </w:r>
      <w:r>
        <w:rPr>
          <w:spacing w:val="56"/>
        </w:rPr>
        <w:t xml:space="preserve"> </w:t>
      </w:r>
      <w:r>
        <w:t>метод</w:t>
      </w:r>
      <w:r>
        <w:rPr>
          <w:spacing w:val="57"/>
        </w:rPr>
        <w:t xml:space="preserve"> </w:t>
      </w:r>
      <w:r>
        <w:t>мозгового</w:t>
      </w:r>
      <w:r>
        <w:rPr>
          <w:spacing w:val="58"/>
        </w:rPr>
        <w:t xml:space="preserve"> </w:t>
      </w:r>
      <w:r>
        <w:t>штурма,</w:t>
      </w:r>
      <w:r>
        <w:rPr>
          <w:spacing w:val="58"/>
        </w:rPr>
        <w:t xml:space="preserve"> </w:t>
      </w:r>
      <w:r>
        <w:t>метод</w:t>
      </w:r>
      <w:r>
        <w:rPr>
          <w:spacing w:val="57"/>
        </w:rPr>
        <w:t xml:space="preserve"> </w:t>
      </w:r>
      <w:r>
        <w:t>интеллект-карт,</w:t>
      </w:r>
      <w:r>
        <w:rPr>
          <w:spacing w:val="58"/>
        </w:rPr>
        <w:t xml:space="preserve"> </w:t>
      </w:r>
      <w:r>
        <w:rPr>
          <w:spacing w:val="-2"/>
        </w:rPr>
        <w:t>метод</w:t>
      </w:r>
    </w:p>
    <w:p w14:paraId="08153632" w14:textId="77777777" w:rsidR="00437756" w:rsidRDefault="00437756">
      <w:pPr>
        <w:sectPr w:rsidR="00437756">
          <w:pgSz w:w="11910" w:h="16840"/>
          <w:pgMar w:top="1040" w:right="0" w:bottom="280" w:left="760" w:header="720" w:footer="720" w:gutter="0"/>
          <w:cols w:space="720"/>
        </w:sectPr>
      </w:pPr>
    </w:p>
    <w:p w14:paraId="30CCD0D7" w14:textId="77777777" w:rsidR="00437756" w:rsidRDefault="00713951">
      <w:pPr>
        <w:pStyle w:val="a3"/>
        <w:spacing w:before="68"/>
      </w:pPr>
      <w:r>
        <w:lastRenderedPageBreak/>
        <w:t>фокальных</w:t>
      </w:r>
      <w:r>
        <w:rPr>
          <w:spacing w:val="-4"/>
        </w:rPr>
        <w:t xml:space="preserve"> </w:t>
      </w:r>
      <w:r>
        <w:t>объектов</w:t>
      </w:r>
      <w:r>
        <w:rPr>
          <w:spacing w:val="-5"/>
        </w:rPr>
        <w:t xml:space="preserve"> </w:t>
      </w:r>
      <w:r>
        <w:t>и</w:t>
      </w:r>
      <w:r>
        <w:rPr>
          <w:spacing w:val="-6"/>
        </w:rPr>
        <w:t xml:space="preserve"> </w:t>
      </w:r>
      <w:r>
        <w:t>другие</w:t>
      </w:r>
      <w:r>
        <w:rPr>
          <w:spacing w:val="-4"/>
        </w:rPr>
        <w:t xml:space="preserve"> </w:t>
      </w:r>
      <w:r>
        <w:rPr>
          <w:spacing w:val="-2"/>
        </w:rPr>
        <w:t>методы;</w:t>
      </w:r>
    </w:p>
    <w:p w14:paraId="3C74962E" w14:textId="77777777" w:rsidR="00437756" w:rsidRDefault="00713951">
      <w:pPr>
        <w:pStyle w:val="a3"/>
        <w:spacing w:before="15" w:line="252" w:lineRule="auto"/>
        <w:ind w:right="2072"/>
      </w:pPr>
      <w:r>
        <w:t>использовать</w:t>
      </w:r>
      <w:r>
        <w:rPr>
          <w:spacing w:val="80"/>
        </w:rPr>
        <w:t xml:space="preserve"> </w:t>
      </w:r>
      <w:r>
        <w:t>метод</w:t>
      </w:r>
      <w:r>
        <w:rPr>
          <w:spacing w:val="80"/>
        </w:rPr>
        <w:t xml:space="preserve"> </w:t>
      </w:r>
      <w:r>
        <w:t>учебного</w:t>
      </w:r>
      <w:r>
        <w:rPr>
          <w:spacing w:val="80"/>
        </w:rPr>
        <w:t xml:space="preserve"> </w:t>
      </w:r>
      <w:r>
        <w:t>проектирования,</w:t>
      </w:r>
      <w:r>
        <w:rPr>
          <w:spacing w:val="80"/>
        </w:rPr>
        <w:t xml:space="preserve"> </w:t>
      </w:r>
      <w:r>
        <w:t>выполнять</w:t>
      </w:r>
      <w:r>
        <w:rPr>
          <w:spacing w:val="80"/>
        </w:rPr>
        <w:t xml:space="preserve"> </w:t>
      </w:r>
      <w:r>
        <w:t xml:space="preserve">учебные </w:t>
      </w:r>
      <w:r>
        <w:rPr>
          <w:spacing w:val="-2"/>
        </w:rPr>
        <w:t>проекты;</w:t>
      </w:r>
    </w:p>
    <w:p w14:paraId="5FB246E3" w14:textId="77777777" w:rsidR="00437756" w:rsidRDefault="00713951">
      <w:pPr>
        <w:pStyle w:val="a3"/>
        <w:spacing w:line="275" w:lineRule="exact"/>
      </w:pPr>
      <w:r>
        <w:t>назвать</w:t>
      </w:r>
      <w:r>
        <w:rPr>
          <w:spacing w:val="-4"/>
        </w:rPr>
        <w:t xml:space="preserve"> </w:t>
      </w:r>
      <w:r>
        <w:t>и</w:t>
      </w:r>
      <w:r>
        <w:rPr>
          <w:spacing w:val="-5"/>
        </w:rPr>
        <w:t xml:space="preserve"> </w:t>
      </w:r>
      <w:r>
        <w:t>характеризовать</w:t>
      </w:r>
      <w:r>
        <w:rPr>
          <w:spacing w:val="-3"/>
        </w:rPr>
        <w:t xml:space="preserve"> </w:t>
      </w:r>
      <w:r>
        <w:rPr>
          <w:spacing w:val="-2"/>
        </w:rPr>
        <w:t>профессии.</w:t>
      </w:r>
    </w:p>
    <w:p w14:paraId="55566D0C" w14:textId="77777777" w:rsidR="00437756" w:rsidRDefault="00713951">
      <w:pPr>
        <w:pStyle w:val="1"/>
        <w:spacing w:before="17"/>
      </w:pPr>
      <w:r>
        <w:t>К</w:t>
      </w:r>
      <w:r>
        <w:rPr>
          <w:spacing w:val="-1"/>
        </w:rPr>
        <w:t xml:space="preserve"> </w:t>
      </w:r>
      <w:r>
        <w:t>концу обучения</w:t>
      </w:r>
      <w:r>
        <w:rPr>
          <w:spacing w:val="-1"/>
        </w:rPr>
        <w:t xml:space="preserve"> </w:t>
      </w:r>
      <w:r>
        <w:t>в</w:t>
      </w:r>
      <w:r>
        <w:rPr>
          <w:spacing w:val="-1"/>
        </w:rPr>
        <w:t xml:space="preserve"> </w:t>
      </w:r>
      <w:r>
        <w:t>6</w:t>
      </w:r>
      <w:r>
        <w:rPr>
          <w:spacing w:val="-1"/>
        </w:rPr>
        <w:t xml:space="preserve"> </w:t>
      </w:r>
      <w:r>
        <w:rPr>
          <w:spacing w:val="-2"/>
        </w:rPr>
        <w:t>классе:</w:t>
      </w:r>
    </w:p>
    <w:p w14:paraId="6FA2457D" w14:textId="77777777" w:rsidR="00437756" w:rsidRDefault="00713951">
      <w:pPr>
        <w:pStyle w:val="a3"/>
        <w:spacing w:before="9"/>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rPr>
          <w:spacing w:val="-2"/>
        </w:rPr>
        <w:t>механизмы;</w:t>
      </w:r>
    </w:p>
    <w:p w14:paraId="3F50CE56" w14:textId="77777777" w:rsidR="00437756" w:rsidRDefault="00713951">
      <w:pPr>
        <w:pStyle w:val="a3"/>
        <w:spacing w:before="12" w:line="249" w:lineRule="auto"/>
        <w:ind w:right="1875"/>
      </w:pPr>
      <w:r>
        <w:t>конструировать,</w:t>
      </w:r>
      <w:r>
        <w:rPr>
          <w:spacing w:val="-6"/>
        </w:rPr>
        <w:t xml:space="preserve"> </w:t>
      </w:r>
      <w:r>
        <w:t>оценивать</w:t>
      </w:r>
      <w:r>
        <w:rPr>
          <w:spacing w:val="-5"/>
        </w:rPr>
        <w:t xml:space="preserve"> </w:t>
      </w:r>
      <w:r>
        <w:t>и</w:t>
      </w:r>
      <w:r>
        <w:rPr>
          <w:spacing w:val="-6"/>
        </w:rPr>
        <w:t xml:space="preserve"> </w:t>
      </w:r>
      <w:r>
        <w:t>использовать</w:t>
      </w:r>
      <w:r>
        <w:rPr>
          <w:spacing w:val="-5"/>
        </w:rPr>
        <w:t xml:space="preserve"> </w:t>
      </w:r>
      <w:r>
        <w:t>модели</w:t>
      </w:r>
      <w:r>
        <w:rPr>
          <w:spacing w:val="-5"/>
        </w:rPr>
        <w:t xml:space="preserve"> </w:t>
      </w:r>
      <w:r>
        <w:t>в</w:t>
      </w:r>
      <w:r>
        <w:rPr>
          <w:spacing w:val="-7"/>
        </w:rPr>
        <w:t xml:space="preserve"> </w:t>
      </w:r>
      <w:r>
        <w:t>познавательной</w:t>
      </w:r>
      <w:r>
        <w:rPr>
          <w:spacing w:val="-8"/>
        </w:rPr>
        <w:t xml:space="preserve"> </w:t>
      </w:r>
      <w:r>
        <w:t>и практической деятельности;</w:t>
      </w:r>
    </w:p>
    <w:p w14:paraId="1A0891E3" w14:textId="77777777" w:rsidR="00437756" w:rsidRDefault="00713951">
      <w:pPr>
        <w:pStyle w:val="a3"/>
        <w:spacing w:before="5" w:line="249" w:lineRule="auto"/>
        <w:ind w:right="1875"/>
      </w:pPr>
      <w:r>
        <w:t>разрабатывать</w:t>
      </w:r>
      <w:r>
        <w:rPr>
          <w:spacing w:val="80"/>
        </w:rPr>
        <w:t xml:space="preserve"> </w:t>
      </w:r>
      <w:r>
        <w:t>несложную</w:t>
      </w:r>
      <w:r>
        <w:rPr>
          <w:spacing w:val="80"/>
        </w:rPr>
        <w:t xml:space="preserve"> </w:t>
      </w:r>
      <w:r>
        <w:t>технологическую,</w:t>
      </w:r>
      <w:r>
        <w:rPr>
          <w:spacing w:val="80"/>
        </w:rPr>
        <w:t xml:space="preserve"> </w:t>
      </w:r>
      <w:r>
        <w:t>конструкторскую документацию для выполнения творческих проектных задач;</w:t>
      </w:r>
    </w:p>
    <w:p w14:paraId="55D1605E" w14:textId="77777777" w:rsidR="00437756" w:rsidRDefault="00713951">
      <w:pPr>
        <w:pStyle w:val="a3"/>
        <w:spacing w:before="4" w:line="252" w:lineRule="auto"/>
        <w:ind w:right="1875"/>
      </w:pPr>
      <w:r>
        <w:t>решать</w:t>
      </w:r>
      <w:r>
        <w:rPr>
          <w:spacing w:val="-6"/>
        </w:rPr>
        <w:t xml:space="preserve"> </w:t>
      </w:r>
      <w:r>
        <w:t>простые</w:t>
      </w:r>
      <w:r>
        <w:rPr>
          <w:spacing w:val="-8"/>
        </w:rPr>
        <w:t xml:space="preserve"> </w:t>
      </w:r>
      <w:r>
        <w:t>изобретательские,</w:t>
      </w:r>
      <w:r>
        <w:rPr>
          <w:spacing w:val="-7"/>
        </w:rPr>
        <w:t xml:space="preserve"> </w:t>
      </w:r>
      <w:r>
        <w:t>конструкторские</w:t>
      </w:r>
      <w:r>
        <w:rPr>
          <w:spacing w:val="-8"/>
        </w:rPr>
        <w:t xml:space="preserve"> </w:t>
      </w:r>
      <w:r>
        <w:t>и</w:t>
      </w:r>
      <w:r>
        <w:rPr>
          <w:spacing w:val="-7"/>
        </w:rPr>
        <w:t xml:space="preserve"> </w:t>
      </w:r>
      <w:r>
        <w:t>технологические задачи в процессе изготовления изделий из различных материалов; предлагать варианты усовершенствования конструкций;</w:t>
      </w:r>
    </w:p>
    <w:p w14:paraId="5C6AEB1C" w14:textId="77777777" w:rsidR="00437756" w:rsidRDefault="00713951">
      <w:pPr>
        <w:pStyle w:val="a3"/>
        <w:spacing w:line="252" w:lineRule="auto"/>
        <w:ind w:right="1875"/>
      </w:pPr>
      <w:r>
        <w:t>характеризовать</w:t>
      </w:r>
      <w:r>
        <w:rPr>
          <w:spacing w:val="80"/>
        </w:rPr>
        <w:t xml:space="preserve"> </w:t>
      </w:r>
      <w:r>
        <w:t>предметы</w:t>
      </w:r>
      <w:r>
        <w:rPr>
          <w:spacing w:val="80"/>
        </w:rPr>
        <w:t xml:space="preserve"> </w:t>
      </w:r>
      <w:r>
        <w:t>труда</w:t>
      </w:r>
      <w:r>
        <w:rPr>
          <w:spacing w:val="80"/>
        </w:rPr>
        <w:t xml:space="preserve"> </w:t>
      </w:r>
      <w:r>
        <w:t>в</w:t>
      </w:r>
      <w:r>
        <w:rPr>
          <w:spacing w:val="80"/>
        </w:rPr>
        <w:t xml:space="preserve"> </w:t>
      </w:r>
      <w:r>
        <w:t>различных</w:t>
      </w:r>
      <w:r>
        <w:rPr>
          <w:spacing w:val="80"/>
        </w:rPr>
        <w:t xml:space="preserve"> </w:t>
      </w:r>
      <w:r>
        <w:t>видах</w:t>
      </w:r>
      <w:r>
        <w:rPr>
          <w:spacing w:val="80"/>
        </w:rPr>
        <w:t xml:space="preserve"> </w:t>
      </w:r>
      <w:r>
        <w:t xml:space="preserve">материального </w:t>
      </w:r>
      <w:r>
        <w:rPr>
          <w:spacing w:val="-2"/>
        </w:rPr>
        <w:t>производства;</w:t>
      </w:r>
    </w:p>
    <w:p w14:paraId="0CCA7FC5" w14:textId="77777777" w:rsidR="00437756" w:rsidRDefault="00713951">
      <w:pPr>
        <w:pStyle w:val="a3"/>
        <w:spacing w:line="249" w:lineRule="auto"/>
        <w:ind w:right="1875"/>
      </w:pPr>
      <w:r>
        <w:t>характеризовать</w:t>
      </w:r>
      <w:r>
        <w:rPr>
          <w:spacing w:val="80"/>
        </w:rPr>
        <w:t xml:space="preserve"> </w:t>
      </w:r>
      <w:r>
        <w:t>виды</w:t>
      </w:r>
      <w:r>
        <w:rPr>
          <w:spacing w:val="80"/>
        </w:rPr>
        <w:t xml:space="preserve"> </w:t>
      </w:r>
      <w:r>
        <w:t>современных</w:t>
      </w:r>
      <w:r>
        <w:rPr>
          <w:spacing w:val="80"/>
        </w:rPr>
        <w:t xml:space="preserve"> </w:t>
      </w:r>
      <w:r>
        <w:t>технологий</w:t>
      </w:r>
      <w:r>
        <w:rPr>
          <w:spacing w:val="80"/>
        </w:rPr>
        <w:t xml:space="preserve"> </w:t>
      </w:r>
      <w:r>
        <w:t>и</w:t>
      </w:r>
      <w:r>
        <w:rPr>
          <w:spacing w:val="80"/>
        </w:rPr>
        <w:t xml:space="preserve"> </w:t>
      </w:r>
      <w:r>
        <w:t>определять перспективы их развития.</w:t>
      </w:r>
    </w:p>
    <w:p w14:paraId="4F945FF0" w14:textId="77777777" w:rsidR="00437756" w:rsidRDefault="00713951">
      <w:pPr>
        <w:pStyle w:val="1"/>
        <w:spacing w:before="6"/>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rPr>
          <w:spacing w:val="-2"/>
        </w:rPr>
        <w:t>классе:</w:t>
      </w:r>
    </w:p>
    <w:p w14:paraId="0A315CF2" w14:textId="77777777" w:rsidR="00437756" w:rsidRDefault="00713951">
      <w:pPr>
        <w:pStyle w:val="a3"/>
        <w:spacing w:before="7"/>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14:paraId="22C772D4" w14:textId="77777777" w:rsidR="00437756" w:rsidRDefault="00713951">
      <w:pPr>
        <w:pStyle w:val="a3"/>
        <w:spacing w:before="14"/>
      </w:pPr>
      <w:r>
        <w:t>приводить</w:t>
      </w:r>
      <w:r>
        <w:rPr>
          <w:spacing w:val="-7"/>
        </w:rPr>
        <w:t xml:space="preserve"> </w:t>
      </w:r>
      <w:r>
        <w:t>примеры</w:t>
      </w:r>
      <w:r>
        <w:rPr>
          <w:spacing w:val="-6"/>
        </w:rPr>
        <w:t xml:space="preserve"> </w:t>
      </w:r>
      <w:r>
        <w:t>эстетичных</w:t>
      </w:r>
      <w:r>
        <w:rPr>
          <w:spacing w:val="-7"/>
        </w:rPr>
        <w:t xml:space="preserve"> </w:t>
      </w:r>
      <w:r>
        <w:t>промышленных</w:t>
      </w:r>
      <w:r>
        <w:rPr>
          <w:spacing w:val="-3"/>
        </w:rPr>
        <w:t xml:space="preserve"> </w:t>
      </w:r>
      <w:r>
        <w:rPr>
          <w:spacing w:val="-2"/>
        </w:rPr>
        <w:t>изделий;</w:t>
      </w:r>
    </w:p>
    <w:p w14:paraId="588CEA5C" w14:textId="77777777" w:rsidR="00437756" w:rsidRDefault="00713951">
      <w:pPr>
        <w:pStyle w:val="a3"/>
        <w:spacing w:before="12" w:line="249" w:lineRule="auto"/>
        <w:ind w:right="1875"/>
      </w:pPr>
      <w:r>
        <w:t>называть</w:t>
      </w:r>
      <w:r>
        <w:rPr>
          <w:spacing w:val="-4"/>
        </w:rPr>
        <w:t xml:space="preserve"> </w:t>
      </w:r>
      <w:r>
        <w:t>и</w:t>
      </w:r>
      <w:r>
        <w:rPr>
          <w:spacing w:val="-7"/>
        </w:rPr>
        <w:t xml:space="preserve"> </w:t>
      </w:r>
      <w:r>
        <w:t>характеризовать</w:t>
      </w:r>
      <w:r>
        <w:rPr>
          <w:spacing w:val="-4"/>
        </w:rPr>
        <w:t xml:space="preserve"> </w:t>
      </w:r>
      <w:r>
        <w:t>народные</w:t>
      </w:r>
      <w:r>
        <w:rPr>
          <w:spacing w:val="-7"/>
        </w:rPr>
        <w:t xml:space="preserve"> </w:t>
      </w:r>
      <w:r>
        <w:t>промыслы</w:t>
      </w:r>
      <w:r>
        <w:rPr>
          <w:spacing w:val="-5"/>
        </w:rPr>
        <w:t xml:space="preserve"> </w:t>
      </w:r>
      <w:r>
        <w:t>и</w:t>
      </w:r>
      <w:r>
        <w:rPr>
          <w:spacing w:val="-5"/>
        </w:rPr>
        <w:t xml:space="preserve"> </w:t>
      </w:r>
      <w:r>
        <w:t>ремёсла</w:t>
      </w:r>
      <w:r>
        <w:rPr>
          <w:spacing w:val="-6"/>
        </w:rPr>
        <w:t xml:space="preserve"> </w:t>
      </w:r>
      <w:r>
        <w:t>России; называть производства и производственные процессы;</w:t>
      </w:r>
    </w:p>
    <w:p w14:paraId="31079FDE" w14:textId="77777777" w:rsidR="00437756" w:rsidRDefault="00713951">
      <w:pPr>
        <w:pStyle w:val="a3"/>
        <w:spacing w:before="5"/>
      </w:pPr>
      <w:r>
        <w:t>называть</w:t>
      </w:r>
      <w:r>
        <w:rPr>
          <w:spacing w:val="-6"/>
        </w:rPr>
        <w:t xml:space="preserve"> </w:t>
      </w:r>
      <w:r>
        <w:t>современные</w:t>
      </w:r>
      <w:r>
        <w:rPr>
          <w:spacing w:val="-4"/>
        </w:rPr>
        <w:t xml:space="preserve"> </w:t>
      </w:r>
      <w:r>
        <w:t>и</w:t>
      </w:r>
      <w:r>
        <w:rPr>
          <w:spacing w:val="-4"/>
        </w:rPr>
        <w:t xml:space="preserve"> </w:t>
      </w:r>
      <w:r>
        <w:t>перспективные</w:t>
      </w:r>
      <w:r>
        <w:rPr>
          <w:spacing w:val="-5"/>
        </w:rPr>
        <w:t xml:space="preserve"> </w:t>
      </w:r>
      <w:r>
        <w:rPr>
          <w:spacing w:val="-2"/>
        </w:rPr>
        <w:t>технологии;</w:t>
      </w:r>
    </w:p>
    <w:p w14:paraId="0C8CD654" w14:textId="77777777" w:rsidR="00437756" w:rsidRDefault="00713951">
      <w:pPr>
        <w:pStyle w:val="a3"/>
        <w:spacing w:before="12" w:line="252" w:lineRule="auto"/>
        <w:ind w:right="2315"/>
      </w:pPr>
      <w:r>
        <w:t>оценивать</w:t>
      </w:r>
      <w:r>
        <w:rPr>
          <w:spacing w:val="-6"/>
        </w:rPr>
        <w:t xml:space="preserve"> </w:t>
      </w:r>
      <w:r>
        <w:t>области</w:t>
      </w:r>
      <w:r>
        <w:rPr>
          <w:spacing w:val="-8"/>
        </w:rPr>
        <w:t xml:space="preserve"> </w:t>
      </w:r>
      <w:r>
        <w:t>применения</w:t>
      </w:r>
      <w:r>
        <w:rPr>
          <w:spacing w:val="-7"/>
        </w:rPr>
        <w:t xml:space="preserve"> </w:t>
      </w:r>
      <w:r>
        <w:t>технологий,</w:t>
      </w:r>
      <w:r>
        <w:rPr>
          <w:spacing w:val="-7"/>
        </w:rPr>
        <w:t xml:space="preserve"> </w:t>
      </w:r>
      <w:r>
        <w:t>понимать</w:t>
      </w:r>
      <w:r>
        <w:rPr>
          <w:spacing w:val="-6"/>
        </w:rPr>
        <w:t xml:space="preserve"> </w:t>
      </w:r>
      <w:r>
        <w:t>их</w:t>
      </w:r>
      <w:r>
        <w:rPr>
          <w:spacing w:val="-5"/>
        </w:rPr>
        <w:t xml:space="preserve"> </w:t>
      </w:r>
      <w:r>
        <w:t>возможности и ограничения;</w:t>
      </w:r>
    </w:p>
    <w:p w14:paraId="1206FD5B" w14:textId="77777777" w:rsidR="00437756" w:rsidRDefault="00713951">
      <w:pPr>
        <w:pStyle w:val="a3"/>
        <w:spacing w:line="252" w:lineRule="auto"/>
        <w:ind w:right="1875"/>
      </w:pPr>
      <w:r>
        <w:t>оценивать</w:t>
      </w:r>
      <w:r>
        <w:rPr>
          <w:spacing w:val="80"/>
        </w:rPr>
        <w:t xml:space="preserve"> </w:t>
      </w:r>
      <w:r>
        <w:t>условия</w:t>
      </w:r>
      <w:r>
        <w:rPr>
          <w:spacing w:val="80"/>
        </w:rPr>
        <w:t xml:space="preserve"> </w:t>
      </w:r>
      <w:r>
        <w:t>и</w:t>
      </w:r>
      <w:r>
        <w:rPr>
          <w:spacing w:val="80"/>
        </w:rPr>
        <w:t xml:space="preserve"> </w:t>
      </w:r>
      <w:r>
        <w:t>риски</w:t>
      </w:r>
      <w:r>
        <w:rPr>
          <w:spacing w:val="80"/>
        </w:rPr>
        <w:t xml:space="preserve"> </w:t>
      </w:r>
      <w:r>
        <w:t>применимости</w:t>
      </w:r>
      <w:r>
        <w:rPr>
          <w:spacing w:val="80"/>
        </w:rPr>
        <w:t xml:space="preserve"> </w:t>
      </w:r>
      <w:r>
        <w:t>технологий</w:t>
      </w:r>
      <w:r>
        <w:rPr>
          <w:spacing w:val="80"/>
        </w:rPr>
        <w:t xml:space="preserve"> </w:t>
      </w:r>
      <w:r>
        <w:t>с</w:t>
      </w:r>
      <w:r>
        <w:rPr>
          <w:spacing w:val="80"/>
        </w:rPr>
        <w:t xml:space="preserve"> </w:t>
      </w:r>
      <w:r>
        <w:t>позиций</w:t>
      </w:r>
      <w:r>
        <w:rPr>
          <w:spacing w:val="40"/>
        </w:rPr>
        <w:t xml:space="preserve"> </w:t>
      </w:r>
      <w:r>
        <w:t>экологических последствий;</w:t>
      </w:r>
    </w:p>
    <w:p w14:paraId="31323F50" w14:textId="77777777" w:rsidR="00437756" w:rsidRDefault="00713951">
      <w:pPr>
        <w:pStyle w:val="a3"/>
        <w:spacing w:line="275" w:lineRule="exact"/>
      </w:pPr>
      <w:r>
        <w:t>выявлять</w:t>
      </w:r>
      <w:r>
        <w:rPr>
          <w:spacing w:val="-6"/>
        </w:rPr>
        <w:t xml:space="preserve"> </w:t>
      </w:r>
      <w:r>
        <w:t>экологические</w:t>
      </w:r>
      <w:r>
        <w:rPr>
          <w:spacing w:val="-7"/>
        </w:rPr>
        <w:t xml:space="preserve"> </w:t>
      </w:r>
      <w:r>
        <w:rPr>
          <w:spacing w:val="-2"/>
        </w:rPr>
        <w:t>проблемы;</w:t>
      </w:r>
    </w:p>
    <w:p w14:paraId="6FB39CD4" w14:textId="77777777" w:rsidR="00437756" w:rsidRDefault="00713951">
      <w:pPr>
        <w:pStyle w:val="a3"/>
        <w:spacing w:before="11" w:line="252" w:lineRule="auto"/>
        <w:ind w:right="2072"/>
      </w:pPr>
      <w:r>
        <w:t>называть</w:t>
      </w:r>
      <w:r>
        <w:rPr>
          <w:spacing w:val="-5"/>
        </w:rPr>
        <w:t xml:space="preserve"> </w:t>
      </w:r>
      <w:r>
        <w:t>и</w:t>
      </w:r>
      <w:r>
        <w:rPr>
          <w:spacing w:val="-7"/>
        </w:rPr>
        <w:t xml:space="preserve"> </w:t>
      </w:r>
      <w:r>
        <w:t>характеризовать</w:t>
      </w:r>
      <w:r>
        <w:rPr>
          <w:spacing w:val="-5"/>
        </w:rPr>
        <w:t xml:space="preserve"> </w:t>
      </w:r>
      <w:r>
        <w:t>виды</w:t>
      </w:r>
      <w:r>
        <w:rPr>
          <w:spacing w:val="-6"/>
        </w:rPr>
        <w:t xml:space="preserve"> </w:t>
      </w:r>
      <w:r>
        <w:t>транспорта,</w:t>
      </w:r>
      <w:r>
        <w:rPr>
          <w:spacing w:val="-8"/>
        </w:rPr>
        <w:t xml:space="preserve"> </w:t>
      </w:r>
      <w:r>
        <w:t>оценивать</w:t>
      </w:r>
      <w:r>
        <w:rPr>
          <w:spacing w:val="-7"/>
        </w:rPr>
        <w:t xml:space="preserve"> </w:t>
      </w:r>
      <w:r>
        <w:t xml:space="preserve">перспективы </w:t>
      </w:r>
      <w:r>
        <w:rPr>
          <w:spacing w:val="-2"/>
        </w:rPr>
        <w:t>развития;</w:t>
      </w:r>
    </w:p>
    <w:p w14:paraId="589456C4" w14:textId="77777777" w:rsidR="00437756" w:rsidRDefault="00713951">
      <w:pPr>
        <w:pStyle w:val="a3"/>
        <w:spacing w:line="275" w:lineRule="exact"/>
      </w:pPr>
      <w:r>
        <w:t>характеризовать</w:t>
      </w:r>
      <w:r>
        <w:rPr>
          <w:spacing w:val="-8"/>
        </w:rPr>
        <w:t xml:space="preserve"> </w:t>
      </w:r>
      <w:r>
        <w:t>технологии</w:t>
      </w:r>
      <w:r>
        <w:rPr>
          <w:spacing w:val="-7"/>
        </w:rPr>
        <w:t xml:space="preserve"> </w:t>
      </w:r>
      <w:r>
        <w:t>на</w:t>
      </w:r>
      <w:r>
        <w:rPr>
          <w:spacing w:val="-8"/>
        </w:rPr>
        <w:t xml:space="preserve"> </w:t>
      </w:r>
      <w:r>
        <w:t>транспорте,</w:t>
      </w:r>
      <w:r>
        <w:rPr>
          <w:spacing w:val="-6"/>
        </w:rPr>
        <w:t xml:space="preserve"> </w:t>
      </w:r>
      <w:r>
        <w:t>транспортную</w:t>
      </w:r>
      <w:r>
        <w:rPr>
          <w:spacing w:val="-2"/>
        </w:rPr>
        <w:t xml:space="preserve"> логистику.</w:t>
      </w:r>
    </w:p>
    <w:p w14:paraId="4DD190D1" w14:textId="77777777" w:rsidR="00437756" w:rsidRDefault="00713951">
      <w:pPr>
        <w:pStyle w:val="1"/>
        <w:spacing w:before="1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14:paraId="7BAD862D" w14:textId="77777777" w:rsidR="00437756" w:rsidRDefault="00713951">
      <w:pPr>
        <w:pStyle w:val="a3"/>
        <w:spacing w:before="7"/>
      </w:pPr>
      <w:r>
        <w:t>характеризовать</w:t>
      </w:r>
      <w:r>
        <w:rPr>
          <w:spacing w:val="-5"/>
        </w:rPr>
        <w:t xml:space="preserve"> </w:t>
      </w:r>
      <w:r>
        <w:t>общие</w:t>
      </w:r>
      <w:r>
        <w:rPr>
          <w:spacing w:val="-8"/>
        </w:rPr>
        <w:t xml:space="preserve"> </w:t>
      </w:r>
      <w:r>
        <w:t>принципы</w:t>
      </w:r>
      <w:r>
        <w:rPr>
          <w:spacing w:val="-4"/>
        </w:rPr>
        <w:t xml:space="preserve"> </w:t>
      </w:r>
      <w:r>
        <w:rPr>
          <w:spacing w:val="-2"/>
        </w:rPr>
        <w:t>управления;</w:t>
      </w:r>
    </w:p>
    <w:p w14:paraId="4B016DE6" w14:textId="77777777" w:rsidR="00437756" w:rsidRDefault="00713951">
      <w:pPr>
        <w:pStyle w:val="a3"/>
        <w:spacing w:before="15" w:line="249" w:lineRule="auto"/>
        <w:ind w:right="1875"/>
      </w:pPr>
      <w:r>
        <w:t>анализировать</w:t>
      </w:r>
      <w:r>
        <w:rPr>
          <w:spacing w:val="80"/>
        </w:rPr>
        <w:t xml:space="preserve"> </w:t>
      </w:r>
      <w:r>
        <w:t>возможности</w:t>
      </w:r>
      <w:r>
        <w:rPr>
          <w:spacing w:val="80"/>
        </w:rPr>
        <w:t xml:space="preserve"> </w:t>
      </w:r>
      <w:r>
        <w:t>и</w:t>
      </w:r>
      <w:r>
        <w:rPr>
          <w:spacing w:val="80"/>
        </w:rPr>
        <w:t xml:space="preserve"> </w:t>
      </w:r>
      <w:r>
        <w:t>сферу</w:t>
      </w:r>
      <w:r>
        <w:rPr>
          <w:spacing w:val="80"/>
        </w:rPr>
        <w:t xml:space="preserve"> </w:t>
      </w:r>
      <w:r>
        <w:t>применения</w:t>
      </w:r>
      <w:r>
        <w:rPr>
          <w:spacing w:val="80"/>
        </w:rPr>
        <w:t xml:space="preserve"> </w:t>
      </w:r>
      <w:r>
        <w:t xml:space="preserve">современных </w:t>
      </w:r>
      <w:r>
        <w:rPr>
          <w:spacing w:val="-2"/>
        </w:rPr>
        <w:t>технологий;</w:t>
      </w:r>
    </w:p>
    <w:p w14:paraId="10E1ECA5" w14:textId="77777777" w:rsidR="00437756" w:rsidRDefault="00713951">
      <w:pPr>
        <w:pStyle w:val="a3"/>
        <w:spacing w:before="2" w:line="252" w:lineRule="auto"/>
        <w:ind w:right="1875"/>
      </w:pPr>
      <w:r>
        <w:t>характеризовать</w:t>
      </w:r>
      <w:r>
        <w:rPr>
          <w:spacing w:val="80"/>
        </w:rPr>
        <w:t xml:space="preserve"> </w:t>
      </w:r>
      <w:r>
        <w:t>технологии</w:t>
      </w:r>
      <w:r>
        <w:rPr>
          <w:spacing w:val="80"/>
        </w:rPr>
        <w:t xml:space="preserve"> </w:t>
      </w:r>
      <w:r>
        <w:t>получения,</w:t>
      </w:r>
      <w:r>
        <w:rPr>
          <w:spacing w:val="80"/>
        </w:rPr>
        <w:t xml:space="preserve"> </w:t>
      </w:r>
      <w:r>
        <w:t>преобразования</w:t>
      </w:r>
      <w:r>
        <w:rPr>
          <w:spacing w:val="80"/>
        </w:rPr>
        <w:t xml:space="preserve"> </w:t>
      </w:r>
      <w:r>
        <w:t>и использования энергии;</w:t>
      </w:r>
    </w:p>
    <w:p w14:paraId="4640327C" w14:textId="77777777" w:rsidR="00437756" w:rsidRDefault="00713951">
      <w:pPr>
        <w:pStyle w:val="a3"/>
        <w:spacing w:line="252" w:lineRule="auto"/>
        <w:ind w:right="1875"/>
      </w:pPr>
      <w:r>
        <w:t>называть и характеризовать биотехнологии, их применение; характеризовать</w:t>
      </w:r>
      <w:r>
        <w:rPr>
          <w:spacing w:val="-7"/>
        </w:rPr>
        <w:t xml:space="preserve"> </w:t>
      </w:r>
      <w:r>
        <w:t>направления</w:t>
      </w:r>
      <w:r>
        <w:rPr>
          <w:spacing w:val="-8"/>
        </w:rPr>
        <w:t xml:space="preserve"> </w:t>
      </w:r>
      <w:r>
        <w:t>развития</w:t>
      </w:r>
      <w:r>
        <w:rPr>
          <w:spacing w:val="-8"/>
        </w:rPr>
        <w:t xml:space="preserve"> </w:t>
      </w:r>
      <w:r>
        <w:t>и</w:t>
      </w:r>
      <w:r>
        <w:rPr>
          <w:spacing w:val="-8"/>
        </w:rPr>
        <w:t xml:space="preserve"> </w:t>
      </w:r>
      <w:r>
        <w:t>особенности</w:t>
      </w:r>
      <w:r>
        <w:rPr>
          <w:spacing w:val="-9"/>
        </w:rPr>
        <w:t xml:space="preserve"> </w:t>
      </w:r>
      <w:r>
        <w:t xml:space="preserve">перспективных </w:t>
      </w:r>
      <w:r>
        <w:rPr>
          <w:spacing w:val="-2"/>
        </w:rPr>
        <w:t>технологий;</w:t>
      </w:r>
    </w:p>
    <w:p w14:paraId="27DD8FE5" w14:textId="77777777" w:rsidR="00437756" w:rsidRDefault="00713951">
      <w:pPr>
        <w:pStyle w:val="a3"/>
        <w:spacing w:line="249" w:lineRule="auto"/>
        <w:ind w:right="2773"/>
      </w:pPr>
      <w:r>
        <w:t>предлагать</w:t>
      </w:r>
      <w:r>
        <w:rPr>
          <w:spacing w:val="-7"/>
        </w:rPr>
        <w:t xml:space="preserve"> </w:t>
      </w:r>
      <w:r>
        <w:t>предпринимательские</w:t>
      </w:r>
      <w:r>
        <w:rPr>
          <w:spacing w:val="-9"/>
        </w:rPr>
        <w:t xml:space="preserve"> </w:t>
      </w:r>
      <w:r>
        <w:t>идеи,</w:t>
      </w:r>
      <w:r>
        <w:rPr>
          <w:spacing w:val="-8"/>
        </w:rPr>
        <w:t xml:space="preserve"> </w:t>
      </w:r>
      <w:r>
        <w:t>обосновывать</w:t>
      </w:r>
      <w:r>
        <w:rPr>
          <w:spacing w:val="-7"/>
        </w:rPr>
        <w:t xml:space="preserve"> </w:t>
      </w:r>
      <w:r>
        <w:t>их</w:t>
      </w:r>
      <w:r>
        <w:rPr>
          <w:spacing w:val="-6"/>
        </w:rPr>
        <w:t xml:space="preserve"> </w:t>
      </w:r>
      <w:r>
        <w:t>решение; определять проблему, анализировать потребности в продукте; овладеть</w:t>
      </w:r>
      <w:r>
        <w:rPr>
          <w:spacing w:val="80"/>
        </w:rPr>
        <w:t xml:space="preserve"> </w:t>
      </w:r>
      <w:r>
        <w:t>методами</w:t>
      </w:r>
      <w:r>
        <w:rPr>
          <w:spacing w:val="80"/>
        </w:rPr>
        <w:t xml:space="preserve"> </w:t>
      </w:r>
      <w:r>
        <w:t>учебной,</w:t>
      </w:r>
      <w:r>
        <w:rPr>
          <w:spacing w:val="80"/>
        </w:rPr>
        <w:t xml:space="preserve"> </w:t>
      </w:r>
      <w:r>
        <w:t>исследовательской</w:t>
      </w:r>
      <w:r>
        <w:rPr>
          <w:spacing w:val="80"/>
        </w:rPr>
        <w:t xml:space="preserve"> </w:t>
      </w:r>
      <w:r>
        <w:t>и</w:t>
      </w:r>
      <w:r>
        <w:rPr>
          <w:spacing w:val="80"/>
        </w:rPr>
        <w:t xml:space="preserve"> </w:t>
      </w:r>
      <w:r>
        <w:t>проектной</w:t>
      </w:r>
    </w:p>
    <w:p w14:paraId="79E61DA7" w14:textId="77777777" w:rsidR="00437756" w:rsidRDefault="00713951">
      <w:pPr>
        <w:pStyle w:val="a3"/>
        <w:spacing w:before="4" w:line="249" w:lineRule="auto"/>
      </w:pPr>
      <w:r>
        <w:t>деятельности,</w:t>
      </w:r>
      <w:r>
        <w:rPr>
          <w:spacing w:val="40"/>
        </w:rPr>
        <w:t xml:space="preserve"> </w:t>
      </w:r>
      <w:r>
        <w:t>решения</w:t>
      </w:r>
      <w:r>
        <w:rPr>
          <w:spacing w:val="40"/>
        </w:rPr>
        <w:t xml:space="preserve"> </w:t>
      </w:r>
      <w:r>
        <w:t>творческих</w:t>
      </w:r>
      <w:r>
        <w:rPr>
          <w:spacing w:val="80"/>
        </w:rPr>
        <w:t xml:space="preserve"> </w:t>
      </w:r>
      <w:r>
        <w:t>задач,</w:t>
      </w:r>
      <w:r>
        <w:rPr>
          <w:spacing w:val="40"/>
        </w:rPr>
        <w:t xml:space="preserve"> </w:t>
      </w:r>
      <w:r>
        <w:t>проектирования,</w:t>
      </w:r>
      <w:r>
        <w:rPr>
          <w:spacing w:val="40"/>
        </w:rPr>
        <w:t xml:space="preserve"> </w:t>
      </w:r>
      <w:r>
        <w:t>моделирования, конструирования и эстетического оформления изделий;</w:t>
      </w:r>
    </w:p>
    <w:p w14:paraId="0C0C8B3A" w14:textId="77777777" w:rsidR="00437756" w:rsidRDefault="00713951">
      <w:pPr>
        <w:pStyle w:val="a3"/>
        <w:spacing w:before="4" w:line="249" w:lineRule="auto"/>
        <w:ind w:right="1875"/>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 технологиями, их востребованность на рынке труда.</w:t>
      </w:r>
    </w:p>
    <w:p w14:paraId="5845F7C7" w14:textId="77777777" w:rsidR="00437756" w:rsidRDefault="00713951">
      <w:pPr>
        <w:pStyle w:val="1"/>
        <w:spacing w:before="9"/>
      </w:pPr>
      <w:proofErr w:type="gramStart"/>
      <w:r>
        <w:t>Предметные</w:t>
      </w:r>
      <w:r>
        <w:rPr>
          <w:spacing w:val="26"/>
        </w:rPr>
        <w:t xml:space="preserve">  </w:t>
      </w:r>
      <w:r>
        <w:t>результаты</w:t>
      </w:r>
      <w:proofErr w:type="gramEnd"/>
      <w:r>
        <w:rPr>
          <w:spacing w:val="28"/>
        </w:rPr>
        <w:t xml:space="preserve">  </w:t>
      </w:r>
      <w:r>
        <w:t>освоения</w:t>
      </w:r>
      <w:r>
        <w:rPr>
          <w:spacing w:val="27"/>
        </w:rPr>
        <w:t xml:space="preserve">  </w:t>
      </w:r>
      <w:r>
        <w:t>содержания</w:t>
      </w:r>
      <w:r>
        <w:rPr>
          <w:spacing w:val="28"/>
        </w:rPr>
        <w:t xml:space="preserve">  </w:t>
      </w:r>
      <w:r>
        <w:rPr>
          <w:spacing w:val="-2"/>
        </w:rPr>
        <w:t>модуля</w:t>
      </w:r>
    </w:p>
    <w:p w14:paraId="0F3F609E" w14:textId="77777777" w:rsidR="00437756" w:rsidRDefault="00713951">
      <w:pPr>
        <w:spacing w:before="12" w:line="249" w:lineRule="auto"/>
        <w:ind w:left="1498" w:right="3007"/>
        <w:rPr>
          <w:b/>
          <w:sz w:val="24"/>
        </w:rPr>
      </w:pPr>
      <w:r>
        <w:rPr>
          <w:b/>
          <w:sz w:val="24"/>
        </w:rPr>
        <w:t>«Технологии</w:t>
      </w:r>
      <w:r>
        <w:rPr>
          <w:b/>
          <w:spacing w:val="-7"/>
          <w:sz w:val="24"/>
        </w:rPr>
        <w:t xml:space="preserve"> </w:t>
      </w:r>
      <w:r>
        <w:rPr>
          <w:b/>
          <w:sz w:val="24"/>
        </w:rPr>
        <w:t>обработки</w:t>
      </w:r>
      <w:r>
        <w:rPr>
          <w:b/>
          <w:spacing w:val="-7"/>
          <w:sz w:val="24"/>
        </w:rPr>
        <w:t xml:space="preserve"> </w:t>
      </w:r>
      <w:r>
        <w:rPr>
          <w:b/>
          <w:sz w:val="24"/>
        </w:rPr>
        <w:t>материалов</w:t>
      </w:r>
      <w:r>
        <w:rPr>
          <w:b/>
          <w:spacing w:val="-10"/>
          <w:sz w:val="24"/>
        </w:rPr>
        <w:t xml:space="preserve"> </w:t>
      </w:r>
      <w:r>
        <w:rPr>
          <w:b/>
          <w:sz w:val="24"/>
        </w:rPr>
        <w:t>и</w:t>
      </w:r>
      <w:r>
        <w:rPr>
          <w:b/>
          <w:spacing w:val="-7"/>
          <w:sz w:val="24"/>
        </w:rPr>
        <w:t xml:space="preserve"> </w:t>
      </w:r>
      <w:r>
        <w:rPr>
          <w:b/>
          <w:sz w:val="24"/>
        </w:rPr>
        <w:t>пищевых</w:t>
      </w:r>
      <w:r>
        <w:rPr>
          <w:b/>
          <w:spacing w:val="-7"/>
          <w:sz w:val="24"/>
        </w:rPr>
        <w:t xml:space="preserve"> </w:t>
      </w:r>
      <w:r>
        <w:rPr>
          <w:b/>
          <w:sz w:val="24"/>
        </w:rPr>
        <w:t>продуктов». К концу обучения в 5 классе:</w:t>
      </w:r>
    </w:p>
    <w:p w14:paraId="0D6A4047" w14:textId="77777777" w:rsidR="00437756" w:rsidRDefault="00713951">
      <w:pPr>
        <w:pStyle w:val="a3"/>
        <w:spacing w:line="276" w:lineRule="exact"/>
      </w:pPr>
      <w:r>
        <w:t>самостоятельно</w:t>
      </w:r>
      <w:r>
        <w:rPr>
          <w:spacing w:val="-6"/>
        </w:rPr>
        <w:t xml:space="preserve"> </w:t>
      </w:r>
      <w:r>
        <w:t>выполнять учебные</w:t>
      </w:r>
      <w:r>
        <w:rPr>
          <w:spacing w:val="-5"/>
        </w:rPr>
        <w:t xml:space="preserve"> </w:t>
      </w:r>
      <w:r>
        <w:t>проекты</w:t>
      </w:r>
      <w:r>
        <w:rPr>
          <w:spacing w:val="-4"/>
        </w:rPr>
        <w:t xml:space="preserve"> </w:t>
      </w:r>
      <w:r>
        <w:t>в</w:t>
      </w:r>
      <w:r>
        <w:rPr>
          <w:spacing w:val="-2"/>
        </w:rPr>
        <w:t xml:space="preserve"> </w:t>
      </w:r>
      <w:r>
        <w:t>соответствии</w:t>
      </w:r>
      <w:r>
        <w:rPr>
          <w:spacing w:val="-3"/>
        </w:rPr>
        <w:t xml:space="preserve"> </w:t>
      </w:r>
      <w:r>
        <w:t>с</w:t>
      </w:r>
      <w:r>
        <w:rPr>
          <w:spacing w:val="-4"/>
        </w:rPr>
        <w:t xml:space="preserve"> </w:t>
      </w:r>
      <w:r>
        <w:rPr>
          <w:spacing w:val="-2"/>
        </w:rPr>
        <w:t>этапами</w:t>
      </w:r>
    </w:p>
    <w:p w14:paraId="4030A415" w14:textId="77777777" w:rsidR="00437756" w:rsidRDefault="00437756">
      <w:pPr>
        <w:spacing w:line="276" w:lineRule="exact"/>
        <w:sectPr w:rsidR="00437756">
          <w:pgSz w:w="11910" w:h="16840"/>
          <w:pgMar w:top="1040" w:right="0" w:bottom="280" w:left="760" w:header="720" w:footer="720" w:gutter="0"/>
          <w:cols w:space="720"/>
        </w:sectPr>
      </w:pPr>
    </w:p>
    <w:p w14:paraId="25138DA0" w14:textId="77777777" w:rsidR="00437756" w:rsidRDefault="00713951">
      <w:pPr>
        <w:pStyle w:val="a3"/>
        <w:spacing w:before="68" w:line="252" w:lineRule="auto"/>
        <w:ind w:right="848"/>
      </w:pPr>
      <w:r>
        <w:lastRenderedPageBreak/>
        <w:t>проектной</w:t>
      </w:r>
      <w:r>
        <w:rPr>
          <w:spacing w:val="80"/>
        </w:rPr>
        <w:t xml:space="preserve"> </w:t>
      </w:r>
      <w:r>
        <w:t>деятельности;</w:t>
      </w:r>
      <w:r>
        <w:rPr>
          <w:spacing w:val="80"/>
        </w:rPr>
        <w:t xml:space="preserve"> </w:t>
      </w:r>
      <w:r>
        <w:t>выбирать</w:t>
      </w:r>
      <w:r>
        <w:rPr>
          <w:spacing w:val="80"/>
        </w:rPr>
        <w:t xml:space="preserve"> </w:t>
      </w:r>
      <w:r>
        <w:t>идею</w:t>
      </w:r>
      <w:r>
        <w:rPr>
          <w:spacing w:val="80"/>
        </w:rPr>
        <w:t xml:space="preserve"> </w:t>
      </w:r>
      <w:r>
        <w:t>творческого</w:t>
      </w:r>
      <w:r>
        <w:rPr>
          <w:spacing w:val="80"/>
        </w:rPr>
        <w:t xml:space="preserve"> </w:t>
      </w:r>
      <w:r>
        <w:t>проекта,</w:t>
      </w:r>
      <w:r>
        <w:rPr>
          <w:spacing w:val="80"/>
        </w:rPr>
        <w:t xml:space="preserve"> </w:t>
      </w:r>
      <w:r>
        <w:t>выявлять потребность в</w:t>
      </w:r>
      <w:r>
        <w:rPr>
          <w:spacing w:val="40"/>
        </w:rPr>
        <w:t xml:space="preserve"> </w:t>
      </w:r>
      <w:r>
        <w:t>изготовлении продукта</w:t>
      </w:r>
      <w:r>
        <w:rPr>
          <w:spacing w:val="40"/>
        </w:rPr>
        <w:t xml:space="preserve"> </w:t>
      </w:r>
      <w:r>
        <w:t>на основе анализа</w:t>
      </w:r>
      <w:r>
        <w:rPr>
          <w:spacing w:val="40"/>
        </w:rPr>
        <w:t xml:space="preserve"> </w:t>
      </w:r>
      <w:r>
        <w:t>информационных источников различных видов и реализовывать её в проектной деятельности; создавать,</w:t>
      </w:r>
      <w:r>
        <w:rPr>
          <w:spacing w:val="40"/>
        </w:rPr>
        <w:t xml:space="preserve"> </w:t>
      </w:r>
      <w:r>
        <w:t>применять и преобразовывать знаки и символы, модели и</w:t>
      </w:r>
    </w:p>
    <w:p w14:paraId="7A2CFE5A" w14:textId="77777777" w:rsidR="00437756" w:rsidRDefault="00713951">
      <w:pPr>
        <w:pStyle w:val="a3"/>
        <w:spacing w:line="252" w:lineRule="auto"/>
        <w:ind w:right="1747"/>
      </w:pPr>
      <w:r>
        <w:t>схемы;</w:t>
      </w:r>
      <w:r>
        <w:rPr>
          <w:spacing w:val="-5"/>
        </w:rPr>
        <w:t xml:space="preserve"> </w:t>
      </w:r>
      <w:r>
        <w:t>использовать</w:t>
      </w:r>
      <w:r>
        <w:rPr>
          <w:spacing w:val="-4"/>
        </w:rPr>
        <w:t xml:space="preserve"> </w:t>
      </w:r>
      <w:r>
        <w:t>средства</w:t>
      </w:r>
      <w:r>
        <w:rPr>
          <w:spacing w:val="-6"/>
        </w:rPr>
        <w:t xml:space="preserve"> </w:t>
      </w:r>
      <w:r>
        <w:t>и</w:t>
      </w:r>
      <w:r>
        <w:rPr>
          <w:spacing w:val="-5"/>
        </w:rPr>
        <w:t xml:space="preserve"> </w:t>
      </w:r>
      <w:r>
        <w:t>инструменты</w:t>
      </w:r>
      <w:r>
        <w:rPr>
          <w:spacing w:val="-3"/>
        </w:rPr>
        <w:t xml:space="preserve"> </w:t>
      </w:r>
      <w:r>
        <w:t>ИКТ</w:t>
      </w:r>
      <w:r>
        <w:rPr>
          <w:spacing w:val="-5"/>
        </w:rPr>
        <w:t xml:space="preserve"> </w:t>
      </w:r>
      <w:r>
        <w:t>для</w:t>
      </w:r>
      <w:r>
        <w:rPr>
          <w:spacing w:val="-5"/>
        </w:rPr>
        <w:t xml:space="preserve"> </w:t>
      </w:r>
      <w:r>
        <w:t>решения</w:t>
      </w:r>
      <w:r>
        <w:rPr>
          <w:spacing w:val="-5"/>
        </w:rPr>
        <w:t xml:space="preserve"> </w:t>
      </w:r>
      <w:r>
        <w:t>прикладных учебно-познавательных задач;</w:t>
      </w:r>
    </w:p>
    <w:p w14:paraId="2B26AA9F" w14:textId="77777777" w:rsidR="00437756" w:rsidRDefault="00713951">
      <w:pPr>
        <w:pStyle w:val="a3"/>
        <w:spacing w:line="249" w:lineRule="auto"/>
        <w:ind w:right="2072"/>
      </w:pPr>
      <w:r>
        <w:t>называть</w:t>
      </w:r>
      <w:r>
        <w:rPr>
          <w:spacing w:val="40"/>
        </w:rPr>
        <w:t xml:space="preserve"> </w:t>
      </w:r>
      <w:r>
        <w:t>и</w:t>
      </w:r>
      <w:r>
        <w:rPr>
          <w:spacing w:val="80"/>
        </w:rPr>
        <w:t xml:space="preserve"> </w:t>
      </w:r>
      <w:r>
        <w:t>характеризовать</w:t>
      </w:r>
      <w:r>
        <w:rPr>
          <w:spacing w:val="80"/>
        </w:rPr>
        <w:t xml:space="preserve"> </w:t>
      </w:r>
      <w:r>
        <w:t>виды</w:t>
      </w:r>
      <w:r>
        <w:rPr>
          <w:spacing w:val="40"/>
        </w:rPr>
        <w:t xml:space="preserve"> </w:t>
      </w:r>
      <w:r>
        <w:t>бумаги,</w:t>
      </w:r>
      <w:r>
        <w:rPr>
          <w:spacing w:val="80"/>
        </w:rPr>
        <w:t xml:space="preserve"> </w:t>
      </w:r>
      <w:r>
        <w:t>её</w:t>
      </w:r>
      <w:r>
        <w:rPr>
          <w:spacing w:val="80"/>
        </w:rPr>
        <w:t xml:space="preserve"> </w:t>
      </w:r>
      <w:r>
        <w:t>свойства,</w:t>
      </w:r>
      <w:r>
        <w:rPr>
          <w:spacing w:val="80"/>
        </w:rPr>
        <w:t xml:space="preserve"> </w:t>
      </w:r>
      <w:r>
        <w:t>получение</w:t>
      </w:r>
      <w:r>
        <w:rPr>
          <w:spacing w:val="80"/>
        </w:rPr>
        <w:t xml:space="preserve"> </w:t>
      </w:r>
      <w:r>
        <w:t>и</w:t>
      </w:r>
      <w:r>
        <w:rPr>
          <w:spacing w:val="40"/>
        </w:rPr>
        <w:t xml:space="preserve"> </w:t>
      </w:r>
      <w:r>
        <w:rPr>
          <w:spacing w:val="-2"/>
        </w:rPr>
        <w:t>применение;</w:t>
      </w:r>
    </w:p>
    <w:p w14:paraId="056C6D35" w14:textId="77777777" w:rsidR="00437756" w:rsidRDefault="00713951">
      <w:pPr>
        <w:pStyle w:val="a3"/>
        <w:spacing w:before="2" w:line="249" w:lineRule="auto"/>
        <w:ind w:right="3353"/>
      </w:pPr>
      <w:r>
        <w:t>называть народные промыслы по обработке древесины; характеризовать</w:t>
      </w:r>
      <w:r>
        <w:rPr>
          <w:spacing w:val="-12"/>
        </w:rPr>
        <w:t xml:space="preserve"> </w:t>
      </w:r>
      <w:r>
        <w:t>свойства</w:t>
      </w:r>
      <w:r>
        <w:rPr>
          <w:spacing w:val="-14"/>
        </w:rPr>
        <w:t xml:space="preserve"> </w:t>
      </w:r>
      <w:r>
        <w:t>конструкционных</w:t>
      </w:r>
      <w:r>
        <w:rPr>
          <w:spacing w:val="-12"/>
        </w:rPr>
        <w:t xml:space="preserve"> </w:t>
      </w:r>
      <w:r>
        <w:t>материалов;</w:t>
      </w:r>
    </w:p>
    <w:p w14:paraId="2BA63CC2" w14:textId="77777777" w:rsidR="00437756" w:rsidRDefault="00713951">
      <w:pPr>
        <w:pStyle w:val="a3"/>
        <w:spacing w:before="4" w:line="249" w:lineRule="auto"/>
        <w:ind w:right="1875"/>
      </w:pPr>
      <w:r>
        <w:t>выбирать</w:t>
      </w:r>
      <w:r>
        <w:rPr>
          <w:spacing w:val="-4"/>
        </w:rPr>
        <w:t xml:space="preserve"> </w:t>
      </w:r>
      <w:r>
        <w:t>материалы</w:t>
      </w:r>
      <w:r>
        <w:rPr>
          <w:spacing w:val="-5"/>
        </w:rPr>
        <w:t xml:space="preserve"> </w:t>
      </w:r>
      <w:r>
        <w:t>для</w:t>
      </w:r>
      <w:r>
        <w:rPr>
          <w:spacing w:val="-5"/>
        </w:rPr>
        <w:t xml:space="preserve"> </w:t>
      </w:r>
      <w:r>
        <w:t>изготовления</w:t>
      </w:r>
      <w:r>
        <w:rPr>
          <w:spacing w:val="-5"/>
        </w:rPr>
        <w:t xml:space="preserve"> </w:t>
      </w:r>
      <w:r>
        <w:t>изделий</w:t>
      </w:r>
      <w:r>
        <w:rPr>
          <w:spacing w:val="-7"/>
        </w:rPr>
        <w:t xml:space="preserve"> </w:t>
      </w:r>
      <w:r>
        <w:t>с</w:t>
      </w:r>
      <w:r>
        <w:rPr>
          <w:spacing w:val="40"/>
        </w:rPr>
        <w:t xml:space="preserve"> </w:t>
      </w:r>
      <w:r>
        <w:t>учётом</w:t>
      </w:r>
      <w:r>
        <w:rPr>
          <w:spacing w:val="-5"/>
        </w:rPr>
        <w:t xml:space="preserve"> </w:t>
      </w:r>
      <w:r>
        <w:t>их</w:t>
      </w:r>
      <w:r>
        <w:rPr>
          <w:spacing w:val="-3"/>
        </w:rPr>
        <w:t xml:space="preserve"> </w:t>
      </w:r>
      <w:r>
        <w:t>свойств, технологий обработки, инструментов и приспособлений;</w:t>
      </w:r>
    </w:p>
    <w:p w14:paraId="2375A24A" w14:textId="77777777" w:rsidR="00437756" w:rsidRDefault="00713951">
      <w:pPr>
        <w:pStyle w:val="a3"/>
        <w:spacing w:before="4" w:line="249" w:lineRule="auto"/>
        <w:ind w:right="2327"/>
      </w:pPr>
      <w:r>
        <w:t>называть и характеризовать виды древесины, пиломатериалов; выполнять</w:t>
      </w:r>
      <w:r>
        <w:rPr>
          <w:spacing w:val="80"/>
        </w:rPr>
        <w:t xml:space="preserve"> </w:t>
      </w:r>
      <w:r>
        <w:t>простые</w:t>
      </w:r>
      <w:r>
        <w:rPr>
          <w:spacing w:val="80"/>
        </w:rPr>
        <w:t xml:space="preserve"> </w:t>
      </w:r>
      <w:r>
        <w:t>ручные</w:t>
      </w:r>
      <w:r>
        <w:rPr>
          <w:spacing w:val="80"/>
        </w:rPr>
        <w:t xml:space="preserve"> </w:t>
      </w:r>
      <w:r>
        <w:t>операции</w:t>
      </w:r>
      <w:r>
        <w:rPr>
          <w:spacing w:val="80"/>
        </w:rPr>
        <w:t xml:space="preserve"> </w:t>
      </w:r>
      <w:r>
        <w:t>(разметка,</w:t>
      </w:r>
      <w:r>
        <w:rPr>
          <w:spacing w:val="80"/>
        </w:rPr>
        <w:t xml:space="preserve"> </w:t>
      </w:r>
      <w:r>
        <w:t>распиливание,</w:t>
      </w:r>
    </w:p>
    <w:p w14:paraId="72DFB31E" w14:textId="77777777" w:rsidR="00437756" w:rsidRDefault="00713951">
      <w:pPr>
        <w:pStyle w:val="a3"/>
        <w:spacing w:before="3" w:line="252" w:lineRule="auto"/>
        <w:ind w:right="1376"/>
      </w:pPr>
      <w:r>
        <w:t>строгание,</w:t>
      </w:r>
      <w:r>
        <w:rPr>
          <w:spacing w:val="80"/>
          <w:w w:val="150"/>
        </w:rPr>
        <w:t xml:space="preserve"> </w:t>
      </w:r>
      <w:r>
        <w:t>сверление)</w:t>
      </w:r>
      <w:r>
        <w:rPr>
          <w:spacing w:val="80"/>
          <w:w w:val="150"/>
        </w:rPr>
        <w:t xml:space="preserve"> </w:t>
      </w:r>
      <w:r>
        <w:t>по</w:t>
      </w:r>
      <w:r>
        <w:rPr>
          <w:spacing w:val="80"/>
          <w:w w:val="150"/>
        </w:rPr>
        <w:t xml:space="preserve"> </w:t>
      </w:r>
      <w:r>
        <w:t>обработке</w:t>
      </w:r>
      <w:r>
        <w:rPr>
          <w:spacing w:val="80"/>
          <w:w w:val="150"/>
        </w:rPr>
        <w:t xml:space="preserve"> </w:t>
      </w:r>
      <w:r>
        <w:t>изделий</w:t>
      </w:r>
      <w:r>
        <w:rPr>
          <w:spacing w:val="80"/>
          <w:w w:val="150"/>
        </w:rPr>
        <w:t xml:space="preserve"> </w:t>
      </w:r>
      <w:r>
        <w:t>из</w:t>
      </w:r>
      <w:r>
        <w:rPr>
          <w:spacing w:val="80"/>
          <w:w w:val="150"/>
        </w:rPr>
        <w:t xml:space="preserve"> </w:t>
      </w:r>
      <w:r>
        <w:t>древесины</w:t>
      </w:r>
      <w:r>
        <w:rPr>
          <w:spacing w:val="80"/>
          <w:w w:val="150"/>
        </w:rPr>
        <w:t xml:space="preserve"> </w:t>
      </w:r>
      <w:r>
        <w:t>с</w:t>
      </w:r>
      <w:r>
        <w:rPr>
          <w:spacing w:val="80"/>
        </w:rPr>
        <w:t xml:space="preserve"> </w:t>
      </w:r>
      <w:r>
        <w:t>учётом</w:t>
      </w:r>
      <w:r>
        <w:rPr>
          <w:spacing w:val="80"/>
          <w:w w:val="150"/>
        </w:rPr>
        <w:t xml:space="preserve"> </w:t>
      </w:r>
      <w:r>
        <w:t>её свойств, применять в работе столярные инструменты и приспособления; исследовать,</w:t>
      </w:r>
      <w:r>
        <w:rPr>
          <w:spacing w:val="40"/>
        </w:rPr>
        <w:t xml:space="preserve"> </w:t>
      </w:r>
      <w:r>
        <w:t>анализировать и сравнивать свойства древесины разных</w:t>
      </w:r>
    </w:p>
    <w:p w14:paraId="0AE7759F" w14:textId="77777777" w:rsidR="00437756" w:rsidRDefault="00713951">
      <w:pPr>
        <w:pStyle w:val="a3"/>
        <w:spacing w:line="275" w:lineRule="exact"/>
      </w:pPr>
      <w:r>
        <w:t xml:space="preserve">пород </w:t>
      </w:r>
      <w:r>
        <w:rPr>
          <w:spacing w:val="-2"/>
        </w:rPr>
        <w:t>деревьев;</w:t>
      </w:r>
    </w:p>
    <w:p w14:paraId="6C9801A4" w14:textId="77777777" w:rsidR="00437756" w:rsidRDefault="00713951">
      <w:pPr>
        <w:pStyle w:val="a3"/>
        <w:spacing w:before="12"/>
      </w:pPr>
      <w:r>
        <w:t>знать</w:t>
      </w:r>
      <w:r>
        <w:rPr>
          <w:spacing w:val="-7"/>
        </w:rPr>
        <w:t xml:space="preserve"> </w:t>
      </w:r>
      <w:r>
        <w:t>и</w:t>
      </w:r>
      <w:r>
        <w:rPr>
          <w:spacing w:val="-4"/>
        </w:rPr>
        <w:t xml:space="preserve"> </w:t>
      </w:r>
      <w:r>
        <w:t>называть</w:t>
      </w:r>
      <w:r>
        <w:rPr>
          <w:spacing w:val="-5"/>
        </w:rPr>
        <w:t xml:space="preserve"> </w:t>
      </w:r>
      <w:r>
        <w:t>пищевую</w:t>
      </w:r>
      <w:r>
        <w:rPr>
          <w:spacing w:val="-2"/>
        </w:rPr>
        <w:t xml:space="preserve"> </w:t>
      </w:r>
      <w:r>
        <w:t>ценность</w:t>
      </w:r>
      <w:r>
        <w:rPr>
          <w:spacing w:val="-3"/>
        </w:rPr>
        <w:t xml:space="preserve"> </w:t>
      </w:r>
      <w:r>
        <w:t>яиц,</w:t>
      </w:r>
      <w:r>
        <w:rPr>
          <w:spacing w:val="-4"/>
        </w:rPr>
        <w:t xml:space="preserve"> </w:t>
      </w:r>
      <w:r>
        <w:t>круп,</w:t>
      </w:r>
      <w:r>
        <w:rPr>
          <w:spacing w:val="-2"/>
        </w:rPr>
        <w:t xml:space="preserve"> овощей;</w:t>
      </w:r>
    </w:p>
    <w:p w14:paraId="1E83E937" w14:textId="77777777" w:rsidR="00437756" w:rsidRDefault="00713951">
      <w:pPr>
        <w:pStyle w:val="a3"/>
        <w:spacing w:before="15" w:line="249" w:lineRule="auto"/>
        <w:ind w:right="1875"/>
      </w:pPr>
      <w:r>
        <w:t>приводить</w:t>
      </w:r>
      <w:r>
        <w:rPr>
          <w:spacing w:val="80"/>
        </w:rPr>
        <w:t xml:space="preserve"> </w:t>
      </w:r>
      <w:r>
        <w:t>примеры</w:t>
      </w:r>
      <w:r>
        <w:rPr>
          <w:spacing w:val="80"/>
        </w:rPr>
        <w:t xml:space="preserve"> </w:t>
      </w:r>
      <w:r>
        <w:t>обработки</w:t>
      </w:r>
      <w:r>
        <w:rPr>
          <w:spacing w:val="80"/>
        </w:rPr>
        <w:t xml:space="preserve"> </w:t>
      </w:r>
      <w:r>
        <w:t>пищевых</w:t>
      </w:r>
      <w:r>
        <w:rPr>
          <w:spacing w:val="80"/>
        </w:rPr>
        <w:t xml:space="preserve"> </w:t>
      </w:r>
      <w:r>
        <w:t>продуктов,</w:t>
      </w:r>
      <w:r>
        <w:rPr>
          <w:spacing w:val="80"/>
        </w:rPr>
        <w:t xml:space="preserve"> </w:t>
      </w:r>
      <w:r>
        <w:t>позволяющие максимально сохранять их пищевую ценность;</w:t>
      </w:r>
    </w:p>
    <w:p w14:paraId="4596A78A" w14:textId="77777777" w:rsidR="00437756" w:rsidRDefault="00713951">
      <w:pPr>
        <w:pStyle w:val="a3"/>
        <w:spacing w:before="1" w:line="252" w:lineRule="auto"/>
        <w:ind w:right="1875"/>
      </w:pPr>
      <w:r>
        <w:t>называть и выполнять технологии первичной обработки овощей, круп; называть</w:t>
      </w:r>
      <w:r>
        <w:rPr>
          <w:spacing w:val="-4"/>
        </w:rPr>
        <w:t xml:space="preserve"> </w:t>
      </w:r>
      <w:r>
        <w:t>и</w:t>
      </w:r>
      <w:r>
        <w:rPr>
          <w:spacing w:val="-5"/>
        </w:rPr>
        <w:t xml:space="preserve"> </w:t>
      </w:r>
      <w:r>
        <w:t>выполнять</w:t>
      </w:r>
      <w:r>
        <w:rPr>
          <w:spacing w:val="-6"/>
        </w:rPr>
        <w:t xml:space="preserve"> </w:t>
      </w:r>
      <w:r>
        <w:t>технологии</w:t>
      </w:r>
      <w:r>
        <w:rPr>
          <w:spacing w:val="-7"/>
        </w:rPr>
        <w:t xml:space="preserve"> </w:t>
      </w:r>
      <w:r>
        <w:t>приготовления</w:t>
      </w:r>
      <w:r>
        <w:rPr>
          <w:spacing w:val="-5"/>
        </w:rPr>
        <w:t xml:space="preserve"> </w:t>
      </w:r>
      <w:r>
        <w:t>блюд</w:t>
      </w:r>
      <w:r>
        <w:rPr>
          <w:spacing w:val="-8"/>
        </w:rPr>
        <w:t xml:space="preserve"> </w:t>
      </w:r>
      <w:r>
        <w:t>из</w:t>
      </w:r>
      <w:r>
        <w:rPr>
          <w:spacing w:val="-5"/>
        </w:rPr>
        <w:t xml:space="preserve"> </w:t>
      </w:r>
      <w:r>
        <w:t>яиц,</w:t>
      </w:r>
      <w:r>
        <w:rPr>
          <w:spacing w:val="-5"/>
        </w:rPr>
        <w:t xml:space="preserve"> </w:t>
      </w:r>
      <w:r>
        <w:t xml:space="preserve">овощей, </w:t>
      </w:r>
      <w:r>
        <w:rPr>
          <w:spacing w:val="-4"/>
        </w:rPr>
        <w:t>круп;</w:t>
      </w:r>
    </w:p>
    <w:p w14:paraId="3FA63AB1" w14:textId="77777777" w:rsidR="00437756" w:rsidRDefault="00713951">
      <w:pPr>
        <w:pStyle w:val="a3"/>
        <w:spacing w:line="249" w:lineRule="auto"/>
        <w:ind w:right="1875"/>
      </w:pPr>
      <w:r>
        <w:t>называть</w:t>
      </w:r>
      <w:r>
        <w:rPr>
          <w:spacing w:val="-6"/>
        </w:rPr>
        <w:t xml:space="preserve"> </w:t>
      </w:r>
      <w:r>
        <w:t>виды</w:t>
      </w:r>
      <w:r>
        <w:rPr>
          <w:spacing w:val="-7"/>
        </w:rPr>
        <w:t xml:space="preserve"> </w:t>
      </w:r>
      <w:r>
        <w:t>планировки</w:t>
      </w:r>
      <w:r>
        <w:rPr>
          <w:spacing w:val="-6"/>
        </w:rPr>
        <w:t xml:space="preserve"> </w:t>
      </w:r>
      <w:r>
        <w:t>кухни;</w:t>
      </w:r>
      <w:r>
        <w:rPr>
          <w:spacing w:val="-7"/>
        </w:rPr>
        <w:t xml:space="preserve"> </w:t>
      </w:r>
      <w:r>
        <w:t>способы</w:t>
      </w:r>
      <w:r>
        <w:rPr>
          <w:spacing w:val="-7"/>
        </w:rPr>
        <w:t xml:space="preserve"> </w:t>
      </w:r>
      <w:r>
        <w:t>рационального</w:t>
      </w:r>
      <w:r>
        <w:rPr>
          <w:spacing w:val="-7"/>
        </w:rPr>
        <w:t xml:space="preserve"> </w:t>
      </w:r>
      <w:r>
        <w:t xml:space="preserve">размещения </w:t>
      </w:r>
      <w:r>
        <w:rPr>
          <w:spacing w:val="-2"/>
        </w:rPr>
        <w:t>мебели;</w:t>
      </w:r>
    </w:p>
    <w:p w14:paraId="67265ECE" w14:textId="77777777" w:rsidR="00437756" w:rsidRDefault="00713951">
      <w:pPr>
        <w:pStyle w:val="a3"/>
        <w:spacing w:before="5" w:line="249" w:lineRule="auto"/>
        <w:ind w:right="2072"/>
      </w:pPr>
      <w:r>
        <w:t>называть</w:t>
      </w:r>
      <w:r>
        <w:rPr>
          <w:spacing w:val="-6"/>
        </w:rPr>
        <w:t xml:space="preserve"> </w:t>
      </w:r>
      <w:r>
        <w:t>и</w:t>
      </w:r>
      <w:r>
        <w:rPr>
          <w:spacing w:val="-9"/>
        </w:rPr>
        <w:t xml:space="preserve"> </w:t>
      </w:r>
      <w:r>
        <w:t>характеризовать</w:t>
      </w:r>
      <w:r>
        <w:rPr>
          <w:spacing w:val="-6"/>
        </w:rPr>
        <w:t xml:space="preserve"> </w:t>
      </w:r>
      <w:r>
        <w:t>текстильные</w:t>
      </w:r>
      <w:r>
        <w:rPr>
          <w:spacing w:val="-9"/>
        </w:rPr>
        <w:t xml:space="preserve"> </w:t>
      </w:r>
      <w:r>
        <w:t>материалы,</w:t>
      </w:r>
      <w:r>
        <w:rPr>
          <w:spacing w:val="-7"/>
        </w:rPr>
        <w:t xml:space="preserve"> </w:t>
      </w:r>
      <w:r>
        <w:t>классифицировать их, описывать основные этапы производства;</w:t>
      </w:r>
    </w:p>
    <w:p w14:paraId="4610021E" w14:textId="77777777" w:rsidR="00437756" w:rsidRDefault="00713951">
      <w:pPr>
        <w:pStyle w:val="a3"/>
        <w:spacing w:before="2"/>
      </w:pPr>
      <w:r>
        <w:t>анализировать</w:t>
      </w:r>
      <w:r>
        <w:rPr>
          <w:spacing w:val="-6"/>
        </w:rPr>
        <w:t xml:space="preserve"> </w:t>
      </w:r>
      <w:r>
        <w:t>и</w:t>
      </w:r>
      <w:r>
        <w:rPr>
          <w:spacing w:val="-4"/>
        </w:rPr>
        <w:t xml:space="preserve"> </w:t>
      </w:r>
      <w:r>
        <w:t>сравнивать</w:t>
      </w:r>
      <w:r>
        <w:rPr>
          <w:spacing w:val="-4"/>
        </w:rPr>
        <w:t xml:space="preserve"> </w:t>
      </w:r>
      <w:r>
        <w:t>свойства</w:t>
      </w:r>
      <w:r>
        <w:rPr>
          <w:spacing w:val="-5"/>
        </w:rPr>
        <w:t xml:space="preserve"> </w:t>
      </w:r>
      <w:r>
        <w:t>текстильных</w:t>
      </w:r>
      <w:r>
        <w:rPr>
          <w:spacing w:val="-3"/>
        </w:rPr>
        <w:t xml:space="preserve"> </w:t>
      </w:r>
      <w:r>
        <w:rPr>
          <w:spacing w:val="-2"/>
        </w:rPr>
        <w:t>материалов;</w:t>
      </w:r>
    </w:p>
    <w:p w14:paraId="6F2E0759" w14:textId="77777777" w:rsidR="00437756" w:rsidRDefault="00713951">
      <w:pPr>
        <w:pStyle w:val="a3"/>
        <w:spacing w:before="14" w:line="249" w:lineRule="auto"/>
        <w:ind w:right="2072"/>
      </w:pPr>
      <w:r>
        <w:t>выбирать</w:t>
      </w:r>
      <w:r>
        <w:rPr>
          <w:spacing w:val="40"/>
        </w:rPr>
        <w:t xml:space="preserve"> </w:t>
      </w:r>
      <w:r>
        <w:t>материалы,</w:t>
      </w:r>
      <w:r>
        <w:rPr>
          <w:spacing w:val="80"/>
        </w:rPr>
        <w:t xml:space="preserve"> </w:t>
      </w:r>
      <w:r>
        <w:t>инструменты</w:t>
      </w:r>
      <w:r>
        <w:rPr>
          <w:spacing w:val="40"/>
        </w:rPr>
        <w:t xml:space="preserve"> </w:t>
      </w:r>
      <w:r>
        <w:t>и</w:t>
      </w:r>
      <w:r>
        <w:rPr>
          <w:spacing w:val="80"/>
        </w:rPr>
        <w:t xml:space="preserve"> </w:t>
      </w:r>
      <w:r>
        <w:t>оборудование</w:t>
      </w:r>
      <w:r>
        <w:rPr>
          <w:spacing w:val="80"/>
        </w:rPr>
        <w:t xml:space="preserve"> </w:t>
      </w:r>
      <w:r>
        <w:t>для</w:t>
      </w:r>
      <w:r>
        <w:rPr>
          <w:spacing w:val="80"/>
        </w:rPr>
        <w:t xml:space="preserve"> </w:t>
      </w:r>
      <w:r>
        <w:t>выполнения швейных работ;</w:t>
      </w:r>
    </w:p>
    <w:p w14:paraId="53DCC1FD" w14:textId="77777777" w:rsidR="00437756" w:rsidRDefault="00713951">
      <w:pPr>
        <w:pStyle w:val="a3"/>
        <w:spacing w:before="4" w:line="249" w:lineRule="auto"/>
        <w:ind w:right="2072"/>
      </w:pPr>
      <w:r>
        <w:t>использовать ручные инструменты для выполнения швейных работ; подготавливать</w:t>
      </w:r>
      <w:r>
        <w:rPr>
          <w:spacing w:val="-4"/>
        </w:rPr>
        <w:t xml:space="preserve"> </w:t>
      </w:r>
      <w:r>
        <w:t>швейную</w:t>
      </w:r>
      <w:r>
        <w:rPr>
          <w:spacing w:val="-3"/>
        </w:rPr>
        <w:t xml:space="preserve"> </w:t>
      </w:r>
      <w:r>
        <w:t>машину</w:t>
      </w:r>
      <w:r>
        <w:rPr>
          <w:spacing w:val="-12"/>
        </w:rPr>
        <w:t xml:space="preserve"> </w:t>
      </w:r>
      <w:r>
        <w:t>к</w:t>
      </w:r>
      <w:r>
        <w:rPr>
          <w:spacing w:val="-5"/>
        </w:rPr>
        <w:t xml:space="preserve"> </w:t>
      </w:r>
      <w:r>
        <w:t>работе</w:t>
      </w:r>
      <w:r>
        <w:rPr>
          <w:spacing w:val="-4"/>
        </w:rPr>
        <w:t xml:space="preserve"> </w:t>
      </w:r>
      <w:r>
        <w:t>с</w:t>
      </w:r>
      <w:r>
        <w:rPr>
          <w:spacing w:val="-2"/>
        </w:rPr>
        <w:t xml:space="preserve"> </w:t>
      </w:r>
      <w:r>
        <w:t>учётом</w:t>
      </w:r>
      <w:r>
        <w:rPr>
          <w:spacing w:val="-5"/>
        </w:rPr>
        <w:t xml:space="preserve"> </w:t>
      </w:r>
      <w:r>
        <w:t>безопасных</w:t>
      </w:r>
      <w:r>
        <w:rPr>
          <w:spacing w:val="-4"/>
        </w:rPr>
        <w:t xml:space="preserve"> </w:t>
      </w:r>
      <w:r>
        <w:t>правил</w:t>
      </w:r>
    </w:p>
    <w:p w14:paraId="570AED09" w14:textId="77777777" w:rsidR="00437756" w:rsidRDefault="00713951">
      <w:pPr>
        <w:pStyle w:val="a3"/>
        <w:spacing w:before="5" w:line="249" w:lineRule="auto"/>
        <w:ind w:right="1875"/>
      </w:pPr>
      <w:r>
        <w:t>её</w:t>
      </w:r>
      <w:r>
        <w:rPr>
          <w:spacing w:val="80"/>
        </w:rPr>
        <w:t xml:space="preserve"> </w:t>
      </w:r>
      <w:r>
        <w:t>эксплуатации,</w:t>
      </w:r>
      <w:r>
        <w:rPr>
          <w:spacing w:val="80"/>
        </w:rPr>
        <w:t xml:space="preserve"> </w:t>
      </w:r>
      <w:r>
        <w:t>выполнять</w:t>
      </w:r>
      <w:r>
        <w:rPr>
          <w:spacing w:val="80"/>
        </w:rPr>
        <w:t xml:space="preserve"> </w:t>
      </w:r>
      <w:r>
        <w:t>простые</w:t>
      </w:r>
      <w:r>
        <w:rPr>
          <w:spacing w:val="80"/>
        </w:rPr>
        <w:t xml:space="preserve"> </w:t>
      </w:r>
      <w:r>
        <w:t>операции</w:t>
      </w:r>
      <w:r>
        <w:rPr>
          <w:spacing w:val="80"/>
        </w:rPr>
        <w:t xml:space="preserve"> </w:t>
      </w:r>
      <w:r>
        <w:t>машинной</w:t>
      </w:r>
      <w:r>
        <w:rPr>
          <w:spacing w:val="80"/>
        </w:rPr>
        <w:t xml:space="preserve"> </w:t>
      </w:r>
      <w:r>
        <w:t>обработки (машинные строчки);</w:t>
      </w:r>
    </w:p>
    <w:p w14:paraId="59346236" w14:textId="77777777" w:rsidR="00437756" w:rsidRDefault="00713951">
      <w:pPr>
        <w:pStyle w:val="a3"/>
        <w:spacing w:before="2" w:line="252" w:lineRule="auto"/>
        <w:ind w:right="1875"/>
      </w:pPr>
      <w:r>
        <w:t>выполнять</w:t>
      </w:r>
      <w:r>
        <w:rPr>
          <w:spacing w:val="80"/>
        </w:rPr>
        <w:t xml:space="preserve"> </w:t>
      </w:r>
      <w:r>
        <w:t>последовательность</w:t>
      </w:r>
      <w:r>
        <w:rPr>
          <w:spacing w:val="80"/>
        </w:rPr>
        <w:t xml:space="preserve"> </w:t>
      </w:r>
      <w:r>
        <w:t>изготовления</w:t>
      </w:r>
      <w:r>
        <w:rPr>
          <w:spacing w:val="80"/>
        </w:rPr>
        <w:t xml:space="preserve"> </w:t>
      </w:r>
      <w:r>
        <w:t>швейных</w:t>
      </w:r>
      <w:r>
        <w:rPr>
          <w:spacing w:val="80"/>
        </w:rPr>
        <w:t xml:space="preserve"> </w:t>
      </w:r>
      <w:r>
        <w:t>изделий, осуществлять контроль качества;</w:t>
      </w:r>
    </w:p>
    <w:p w14:paraId="49A899B1" w14:textId="77777777" w:rsidR="00437756" w:rsidRDefault="00713951">
      <w:pPr>
        <w:pStyle w:val="a3"/>
        <w:spacing w:line="252" w:lineRule="auto"/>
        <w:ind w:right="2072"/>
      </w:pPr>
      <w:r>
        <w:t>характеризовать</w:t>
      </w:r>
      <w:r>
        <w:rPr>
          <w:spacing w:val="-4"/>
        </w:rPr>
        <w:t xml:space="preserve"> </w:t>
      </w:r>
      <w:r>
        <w:t>группы</w:t>
      </w:r>
      <w:r>
        <w:rPr>
          <w:spacing w:val="-7"/>
        </w:rPr>
        <w:t xml:space="preserve"> </w:t>
      </w:r>
      <w:r>
        <w:t>профессий,</w:t>
      </w:r>
      <w:r>
        <w:rPr>
          <w:spacing w:val="-7"/>
        </w:rPr>
        <w:t xml:space="preserve"> </w:t>
      </w:r>
      <w:r>
        <w:t>описывать</w:t>
      </w:r>
      <w:r>
        <w:rPr>
          <w:spacing w:val="-6"/>
        </w:rPr>
        <w:t xml:space="preserve"> </w:t>
      </w:r>
      <w:r>
        <w:t>тенденции</w:t>
      </w:r>
      <w:r>
        <w:rPr>
          <w:spacing w:val="-9"/>
        </w:rPr>
        <w:t xml:space="preserve"> </w:t>
      </w:r>
      <w:r>
        <w:t>их</w:t>
      </w:r>
      <w:r>
        <w:rPr>
          <w:spacing w:val="-5"/>
        </w:rPr>
        <w:t xml:space="preserve"> </w:t>
      </w:r>
      <w:r>
        <w:t>развития, объяснять социальное значение групп профессий.</w:t>
      </w:r>
    </w:p>
    <w:p w14:paraId="641D009A" w14:textId="77777777" w:rsidR="00437756" w:rsidRDefault="00713951">
      <w:pPr>
        <w:pStyle w:val="1"/>
        <w:spacing w:before="3"/>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rPr>
          <w:spacing w:val="-2"/>
        </w:rPr>
        <w:t>классе:</w:t>
      </w:r>
    </w:p>
    <w:p w14:paraId="47AD03F7" w14:textId="77777777" w:rsidR="00437756" w:rsidRDefault="00713951">
      <w:pPr>
        <w:pStyle w:val="a3"/>
        <w:spacing w:before="10" w:line="249" w:lineRule="auto"/>
        <w:ind w:right="3353"/>
      </w:pPr>
      <w:r>
        <w:t>характеризовать</w:t>
      </w:r>
      <w:r>
        <w:rPr>
          <w:spacing w:val="-3"/>
        </w:rPr>
        <w:t xml:space="preserve"> </w:t>
      </w:r>
      <w:r>
        <w:t>свойства</w:t>
      </w:r>
      <w:r>
        <w:rPr>
          <w:spacing w:val="-5"/>
        </w:rPr>
        <w:t xml:space="preserve"> </w:t>
      </w:r>
      <w:r>
        <w:t>конструкционных</w:t>
      </w:r>
      <w:r>
        <w:rPr>
          <w:spacing w:val="-3"/>
        </w:rPr>
        <w:t xml:space="preserve"> </w:t>
      </w:r>
      <w:r>
        <w:t>материалов; называть народные промыслы по обработке металла; называть</w:t>
      </w:r>
      <w:r>
        <w:rPr>
          <w:spacing w:val="-4"/>
        </w:rPr>
        <w:t xml:space="preserve"> </w:t>
      </w:r>
      <w:r>
        <w:t>и</w:t>
      </w:r>
      <w:r>
        <w:rPr>
          <w:spacing w:val="-7"/>
        </w:rPr>
        <w:t xml:space="preserve"> </w:t>
      </w:r>
      <w:r>
        <w:t>характеризовать</w:t>
      </w:r>
      <w:r>
        <w:rPr>
          <w:spacing w:val="-2"/>
        </w:rPr>
        <w:t xml:space="preserve"> </w:t>
      </w:r>
      <w:r>
        <w:t>виды</w:t>
      </w:r>
      <w:r>
        <w:rPr>
          <w:spacing w:val="-5"/>
        </w:rPr>
        <w:t xml:space="preserve"> </w:t>
      </w:r>
      <w:r>
        <w:t>металлов</w:t>
      </w:r>
      <w:r>
        <w:rPr>
          <w:spacing w:val="-6"/>
        </w:rPr>
        <w:t xml:space="preserve"> </w:t>
      </w:r>
      <w:r>
        <w:t>и</w:t>
      </w:r>
      <w:r>
        <w:rPr>
          <w:spacing w:val="-5"/>
        </w:rPr>
        <w:t xml:space="preserve"> </w:t>
      </w:r>
      <w:r>
        <w:t>их</w:t>
      </w:r>
      <w:r>
        <w:rPr>
          <w:spacing w:val="-4"/>
        </w:rPr>
        <w:t xml:space="preserve"> </w:t>
      </w:r>
      <w:r>
        <w:t>сплавов;</w:t>
      </w:r>
    </w:p>
    <w:p w14:paraId="537DE369" w14:textId="77777777" w:rsidR="00437756" w:rsidRDefault="00713951">
      <w:pPr>
        <w:pStyle w:val="a3"/>
        <w:spacing w:before="5" w:line="249" w:lineRule="auto"/>
        <w:ind w:right="1875"/>
      </w:pPr>
      <w:r>
        <w:t>исследовать,</w:t>
      </w:r>
      <w:r>
        <w:rPr>
          <w:spacing w:val="80"/>
        </w:rPr>
        <w:t xml:space="preserve"> </w:t>
      </w:r>
      <w:r>
        <w:t>анализировать</w:t>
      </w:r>
      <w:r>
        <w:rPr>
          <w:spacing w:val="80"/>
        </w:rPr>
        <w:t xml:space="preserve"> </w:t>
      </w:r>
      <w:r>
        <w:t>и</w:t>
      </w:r>
      <w:r>
        <w:rPr>
          <w:spacing w:val="80"/>
        </w:rPr>
        <w:t xml:space="preserve"> </w:t>
      </w:r>
      <w:r>
        <w:t>сравнивать</w:t>
      </w:r>
      <w:r>
        <w:rPr>
          <w:spacing w:val="80"/>
        </w:rPr>
        <w:t xml:space="preserve"> </w:t>
      </w:r>
      <w:r>
        <w:t>свойства</w:t>
      </w:r>
      <w:r>
        <w:rPr>
          <w:spacing w:val="80"/>
        </w:rPr>
        <w:t xml:space="preserve"> </w:t>
      </w:r>
      <w:r>
        <w:t>металлов</w:t>
      </w:r>
      <w:r>
        <w:rPr>
          <w:spacing w:val="80"/>
        </w:rPr>
        <w:t xml:space="preserve"> </w:t>
      </w:r>
      <w:r>
        <w:t>и</w:t>
      </w:r>
      <w:r>
        <w:rPr>
          <w:spacing w:val="80"/>
        </w:rPr>
        <w:t xml:space="preserve"> </w:t>
      </w:r>
      <w:r>
        <w:t>их</w:t>
      </w:r>
      <w:r>
        <w:rPr>
          <w:spacing w:val="40"/>
        </w:rPr>
        <w:t xml:space="preserve"> </w:t>
      </w:r>
      <w:r>
        <w:rPr>
          <w:spacing w:val="-2"/>
        </w:rPr>
        <w:t>сплавов;</w:t>
      </w:r>
    </w:p>
    <w:p w14:paraId="1F8A1454" w14:textId="77777777" w:rsidR="00437756" w:rsidRDefault="00713951">
      <w:pPr>
        <w:pStyle w:val="a3"/>
        <w:spacing w:before="4" w:line="249" w:lineRule="auto"/>
        <w:ind w:right="1875"/>
      </w:pPr>
      <w:r>
        <w:t>классифицировать</w:t>
      </w:r>
      <w:r>
        <w:rPr>
          <w:spacing w:val="-8"/>
        </w:rPr>
        <w:t xml:space="preserve"> </w:t>
      </w:r>
      <w:r>
        <w:t>и</w:t>
      </w:r>
      <w:r>
        <w:rPr>
          <w:spacing w:val="-10"/>
        </w:rPr>
        <w:t xml:space="preserve"> </w:t>
      </w:r>
      <w:r>
        <w:t>характеризовать</w:t>
      </w:r>
      <w:r>
        <w:rPr>
          <w:spacing w:val="-7"/>
        </w:rPr>
        <w:t xml:space="preserve"> </w:t>
      </w:r>
      <w:r>
        <w:t>инструменты,</w:t>
      </w:r>
      <w:r>
        <w:rPr>
          <w:spacing w:val="-8"/>
        </w:rPr>
        <w:t xml:space="preserve"> </w:t>
      </w:r>
      <w:r>
        <w:t>приспособления</w:t>
      </w:r>
      <w:r>
        <w:rPr>
          <w:spacing w:val="-10"/>
        </w:rPr>
        <w:t xml:space="preserve"> </w:t>
      </w:r>
      <w:r>
        <w:t>и технологическое оборудование;</w:t>
      </w:r>
    </w:p>
    <w:p w14:paraId="0F3AA48C" w14:textId="77777777" w:rsidR="00437756" w:rsidRDefault="00713951">
      <w:pPr>
        <w:pStyle w:val="a3"/>
        <w:spacing w:before="5" w:line="252" w:lineRule="auto"/>
        <w:ind w:right="1875"/>
      </w:pPr>
      <w:r>
        <w:t>использовать</w:t>
      </w:r>
      <w:r>
        <w:rPr>
          <w:spacing w:val="80"/>
        </w:rPr>
        <w:t xml:space="preserve"> </w:t>
      </w:r>
      <w:r>
        <w:t>инструменты,</w:t>
      </w:r>
      <w:r>
        <w:rPr>
          <w:spacing w:val="80"/>
        </w:rPr>
        <w:t xml:space="preserve"> </w:t>
      </w:r>
      <w:r>
        <w:t>приспособления</w:t>
      </w:r>
      <w:r>
        <w:rPr>
          <w:spacing w:val="80"/>
        </w:rPr>
        <w:t xml:space="preserve"> </w:t>
      </w:r>
      <w:r>
        <w:t>и</w:t>
      </w:r>
      <w:r>
        <w:rPr>
          <w:spacing w:val="80"/>
        </w:rPr>
        <w:t xml:space="preserve"> </w:t>
      </w:r>
      <w:r>
        <w:t>технологическое оборудование при обработке тонколистового металла, проволоки; выполнять</w:t>
      </w:r>
      <w:r>
        <w:rPr>
          <w:spacing w:val="80"/>
        </w:rPr>
        <w:t xml:space="preserve"> </w:t>
      </w:r>
      <w:r>
        <w:t>технологические</w:t>
      </w:r>
      <w:r>
        <w:rPr>
          <w:spacing w:val="80"/>
        </w:rPr>
        <w:t xml:space="preserve"> </w:t>
      </w:r>
      <w:r>
        <w:t>операции</w:t>
      </w:r>
      <w:r>
        <w:rPr>
          <w:spacing w:val="80"/>
        </w:rPr>
        <w:t xml:space="preserve"> </w:t>
      </w:r>
      <w:r>
        <w:t>с</w:t>
      </w:r>
      <w:r>
        <w:rPr>
          <w:spacing w:val="80"/>
        </w:rPr>
        <w:t xml:space="preserve"> </w:t>
      </w:r>
      <w:r>
        <w:t>использованием</w:t>
      </w:r>
      <w:r>
        <w:rPr>
          <w:spacing w:val="80"/>
        </w:rPr>
        <w:t xml:space="preserve"> </w:t>
      </w:r>
      <w:r>
        <w:t>ручных инструментов, приспособлений, технологического оборудования;</w:t>
      </w:r>
    </w:p>
    <w:p w14:paraId="57C75404" w14:textId="77777777" w:rsidR="00437756" w:rsidRDefault="00437756">
      <w:pPr>
        <w:spacing w:line="252" w:lineRule="auto"/>
        <w:sectPr w:rsidR="00437756">
          <w:pgSz w:w="11910" w:h="16840"/>
          <w:pgMar w:top="1040" w:right="0" w:bottom="280" w:left="760" w:header="720" w:footer="720" w:gutter="0"/>
          <w:cols w:space="720"/>
        </w:sectPr>
      </w:pPr>
    </w:p>
    <w:p w14:paraId="14EF1065" w14:textId="77777777" w:rsidR="00437756" w:rsidRDefault="00713951">
      <w:pPr>
        <w:pStyle w:val="a3"/>
        <w:spacing w:before="68"/>
      </w:pPr>
      <w:r>
        <w:lastRenderedPageBreak/>
        <w:t>обрабатывать</w:t>
      </w:r>
      <w:r>
        <w:rPr>
          <w:spacing w:val="-4"/>
        </w:rPr>
        <w:t xml:space="preserve"> </w:t>
      </w:r>
      <w:r>
        <w:t>металлы</w:t>
      </w:r>
      <w:r>
        <w:rPr>
          <w:spacing w:val="-2"/>
        </w:rPr>
        <w:t xml:space="preserve"> </w:t>
      </w:r>
      <w:r>
        <w:t>и</w:t>
      </w:r>
      <w:r>
        <w:rPr>
          <w:spacing w:val="-2"/>
        </w:rPr>
        <w:t xml:space="preserve"> </w:t>
      </w:r>
      <w:r>
        <w:t>их</w:t>
      </w:r>
      <w:r>
        <w:rPr>
          <w:spacing w:val="-1"/>
        </w:rPr>
        <w:t xml:space="preserve"> </w:t>
      </w:r>
      <w:r>
        <w:t>сплавы</w:t>
      </w:r>
      <w:r>
        <w:rPr>
          <w:spacing w:val="-4"/>
        </w:rPr>
        <w:t xml:space="preserve"> </w:t>
      </w:r>
      <w:r>
        <w:t>слесарным</w:t>
      </w:r>
      <w:r>
        <w:rPr>
          <w:spacing w:val="-1"/>
        </w:rPr>
        <w:t xml:space="preserve"> </w:t>
      </w:r>
      <w:r>
        <w:rPr>
          <w:spacing w:val="-2"/>
        </w:rPr>
        <w:t>инструментом;</w:t>
      </w:r>
    </w:p>
    <w:p w14:paraId="3254BE98" w14:textId="77777777" w:rsidR="00437756" w:rsidRDefault="00713951">
      <w:pPr>
        <w:pStyle w:val="a3"/>
        <w:spacing w:before="15" w:line="252" w:lineRule="auto"/>
        <w:ind w:right="1875"/>
      </w:pPr>
      <w:r>
        <w:t>знать и называть пищевую ценность молока и молочных продуктов; определять</w:t>
      </w:r>
      <w:r>
        <w:rPr>
          <w:spacing w:val="-7"/>
        </w:rPr>
        <w:t xml:space="preserve"> </w:t>
      </w:r>
      <w:r>
        <w:t>качество</w:t>
      </w:r>
      <w:r>
        <w:rPr>
          <w:spacing w:val="-7"/>
        </w:rPr>
        <w:t xml:space="preserve"> </w:t>
      </w:r>
      <w:r>
        <w:t>молочных</w:t>
      </w:r>
      <w:r>
        <w:rPr>
          <w:spacing w:val="-7"/>
        </w:rPr>
        <w:t xml:space="preserve"> </w:t>
      </w:r>
      <w:r>
        <w:t>продуктов,</w:t>
      </w:r>
      <w:r>
        <w:rPr>
          <w:spacing w:val="-7"/>
        </w:rPr>
        <w:t xml:space="preserve"> </w:t>
      </w:r>
      <w:r>
        <w:t>называть</w:t>
      </w:r>
      <w:r>
        <w:rPr>
          <w:spacing w:val="-6"/>
        </w:rPr>
        <w:t xml:space="preserve"> </w:t>
      </w:r>
      <w:r>
        <w:t>правила</w:t>
      </w:r>
      <w:r>
        <w:rPr>
          <w:spacing w:val="-8"/>
        </w:rPr>
        <w:t xml:space="preserve"> </w:t>
      </w:r>
      <w:r>
        <w:t xml:space="preserve">хранения </w:t>
      </w:r>
      <w:r>
        <w:rPr>
          <w:spacing w:val="-2"/>
        </w:rPr>
        <w:t>продуктов;</w:t>
      </w:r>
    </w:p>
    <w:p w14:paraId="7820A721" w14:textId="77777777" w:rsidR="00437756" w:rsidRDefault="00437756">
      <w:pPr>
        <w:pStyle w:val="a3"/>
        <w:spacing w:before="12"/>
        <w:ind w:left="0"/>
      </w:pPr>
    </w:p>
    <w:p w14:paraId="17B89BFF" w14:textId="77777777" w:rsidR="00437756" w:rsidRDefault="00713951">
      <w:pPr>
        <w:pStyle w:val="a3"/>
        <w:spacing w:line="249" w:lineRule="auto"/>
        <w:ind w:right="1875"/>
      </w:pPr>
      <w:r>
        <w:t>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5"/>
        </w:rPr>
        <w:t xml:space="preserve"> </w:t>
      </w:r>
      <w:r>
        <w:t>из</w:t>
      </w:r>
      <w:r>
        <w:rPr>
          <w:spacing w:val="40"/>
        </w:rPr>
        <w:t xml:space="preserve"> </w:t>
      </w:r>
      <w:r>
        <w:t>молока</w:t>
      </w:r>
      <w:r>
        <w:rPr>
          <w:spacing w:val="40"/>
        </w:rPr>
        <w:t xml:space="preserve"> </w:t>
      </w:r>
      <w:r>
        <w:t>и молочных продуктов;</w:t>
      </w:r>
    </w:p>
    <w:p w14:paraId="2045349E" w14:textId="77777777" w:rsidR="00437756" w:rsidRDefault="00713951">
      <w:pPr>
        <w:pStyle w:val="a3"/>
        <w:spacing w:before="2" w:line="252" w:lineRule="auto"/>
        <w:ind w:right="1875"/>
      </w:pPr>
      <w:r>
        <w:t>называть</w:t>
      </w:r>
      <w:r>
        <w:rPr>
          <w:spacing w:val="-4"/>
        </w:rPr>
        <w:t xml:space="preserve"> </w:t>
      </w:r>
      <w:r>
        <w:t>виды</w:t>
      </w:r>
      <w:r>
        <w:rPr>
          <w:spacing w:val="-6"/>
        </w:rPr>
        <w:t xml:space="preserve"> </w:t>
      </w:r>
      <w:r>
        <w:t>теста,</w:t>
      </w:r>
      <w:r>
        <w:rPr>
          <w:spacing w:val="-6"/>
        </w:rPr>
        <w:t xml:space="preserve"> </w:t>
      </w:r>
      <w:r>
        <w:t>технологии</w:t>
      </w:r>
      <w:r>
        <w:rPr>
          <w:spacing w:val="-6"/>
        </w:rPr>
        <w:t xml:space="preserve"> </w:t>
      </w:r>
      <w:r>
        <w:t>приготовления</w:t>
      </w:r>
      <w:r>
        <w:rPr>
          <w:spacing w:val="-6"/>
        </w:rPr>
        <w:t xml:space="preserve"> </w:t>
      </w:r>
      <w:r>
        <w:t>разных</w:t>
      </w:r>
      <w:r>
        <w:rPr>
          <w:spacing w:val="-5"/>
        </w:rPr>
        <w:t xml:space="preserve"> </w:t>
      </w:r>
      <w:r>
        <w:t>видов</w:t>
      </w:r>
      <w:r>
        <w:rPr>
          <w:spacing w:val="-7"/>
        </w:rPr>
        <w:t xml:space="preserve"> </w:t>
      </w:r>
      <w:r>
        <w:t>теста; называть национальные блюда из разных видов теста;</w:t>
      </w:r>
    </w:p>
    <w:p w14:paraId="1A0066F8" w14:textId="77777777" w:rsidR="00437756" w:rsidRDefault="00713951">
      <w:pPr>
        <w:pStyle w:val="a3"/>
        <w:spacing w:line="252" w:lineRule="auto"/>
        <w:ind w:right="2327"/>
      </w:pPr>
      <w:r>
        <w:t>называть виды одежды, характеризовать стили одежды; характеризовать</w:t>
      </w:r>
      <w:r>
        <w:rPr>
          <w:spacing w:val="-5"/>
        </w:rPr>
        <w:t xml:space="preserve"> </w:t>
      </w:r>
      <w:r>
        <w:t>современные</w:t>
      </w:r>
      <w:r>
        <w:rPr>
          <w:spacing w:val="-8"/>
        </w:rPr>
        <w:t xml:space="preserve"> </w:t>
      </w:r>
      <w:r>
        <w:t>текстильные</w:t>
      </w:r>
      <w:r>
        <w:rPr>
          <w:spacing w:val="-8"/>
        </w:rPr>
        <w:t xml:space="preserve"> </w:t>
      </w:r>
      <w:r>
        <w:t>материалы,</w:t>
      </w:r>
      <w:r>
        <w:rPr>
          <w:spacing w:val="-6"/>
        </w:rPr>
        <w:t xml:space="preserve"> </w:t>
      </w:r>
      <w:r>
        <w:t>их</w:t>
      </w:r>
      <w:r>
        <w:rPr>
          <w:spacing w:val="-7"/>
        </w:rPr>
        <w:t xml:space="preserve"> </w:t>
      </w:r>
      <w:r>
        <w:t>получение</w:t>
      </w:r>
      <w:r>
        <w:rPr>
          <w:spacing w:val="-7"/>
        </w:rPr>
        <w:t xml:space="preserve"> </w:t>
      </w:r>
      <w:r>
        <w:t xml:space="preserve">и </w:t>
      </w:r>
      <w:r>
        <w:rPr>
          <w:spacing w:val="-2"/>
        </w:rPr>
        <w:t>свойства;</w:t>
      </w:r>
    </w:p>
    <w:p w14:paraId="1C7AFC35" w14:textId="77777777" w:rsidR="00437756" w:rsidRDefault="00713951">
      <w:pPr>
        <w:pStyle w:val="a3"/>
        <w:spacing w:line="252" w:lineRule="auto"/>
        <w:ind w:right="2170"/>
      </w:pPr>
      <w:r>
        <w:t>выбирать текстильные материалы для изделий с учётом их свойств; самостоятельно выполнять чертёж выкроек швейного изделия; соблюдать</w:t>
      </w:r>
      <w:r>
        <w:rPr>
          <w:spacing w:val="-8"/>
        </w:rPr>
        <w:t xml:space="preserve"> </w:t>
      </w:r>
      <w:r>
        <w:t>последовательность</w:t>
      </w:r>
      <w:r>
        <w:rPr>
          <w:spacing w:val="-9"/>
        </w:rPr>
        <w:t xml:space="preserve"> </w:t>
      </w:r>
      <w:r>
        <w:t>технологических</w:t>
      </w:r>
      <w:r>
        <w:rPr>
          <w:spacing w:val="-7"/>
        </w:rPr>
        <w:t xml:space="preserve"> </w:t>
      </w:r>
      <w:r>
        <w:t>операций</w:t>
      </w:r>
      <w:r>
        <w:rPr>
          <w:spacing w:val="-9"/>
        </w:rPr>
        <w:t xml:space="preserve"> </w:t>
      </w:r>
      <w:r>
        <w:t>по</w:t>
      </w:r>
      <w:r>
        <w:rPr>
          <w:spacing w:val="-9"/>
        </w:rPr>
        <w:t xml:space="preserve"> </w:t>
      </w:r>
      <w:r>
        <w:t>раскрою, пошиву и отделке изделия;</w:t>
      </w:r>
    </w:p>
    <w:p w14:paraId="352A3500" w14:textId="77777777" w:rsidR="00437756" w:rsidRDefault="00713951">
      <w:pPr>
        <w:pStyle w:val="a3"/>
        <w:spacing w:line="252" w:lineRule="auto"/>
        <w:ind w:right="1875"/>
      </w:pPr>
      <w:r>
        <w:t>выполнять</w:t>
      </w:r>
      <w:r>
        <w:rPr>
          <w:spacing w:val="8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40"/>
        </w:rPr>
        <w:t xml:space="preserve"> </w:t>
      </w:r>
      <w:r>
        <w:t>изготовления проектных изделий.</w:t>
      </w:r>
    </w:p>
    <w:p w14:paraId="2F40203C" w14:textId="77777777" w:rsidR="00437756" w:rsidRDefault="00713951">
      <w:pPr>
        <w:pStyle w:val="1"/>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rPr>
          <w:spacing w:val="-2"/>
        </w:rPr>
        <w:t>классе:</w:t>
      </w:r>
    </w:p>
    <w:p w14:paraId="4A217277" w14:textId="77777777" w:rsidR="00437756" w:rsidRDefault="00713951">
      <w:pPr>
        <w:pStyle w:val="a3"/>
        <w:spacing w:before="7" w:line="249" w:lineRule="auto"/>
        <w:ind w:right="2327"/>
      </w:pPr>
      <w:r>
        <w:t>исследовать</w:t>
      </w:r>
      <w:r>
        <w:rPr>
          <w:spacing w:val="-7"/>
        </w:rPr>
        <w:t xml:space="preserve"> </w:t>
      </w:r>
      <w:r>
        <w:t>и</w:t>
      </w:r>
      <w:r>
        <w:rPr>
          <w:spacing w:val="-8"/>
        </w:rPr>
        <w:t xml:space="preserve"> </w:t>
      </w:r>
      <w:r>
        <w:t>анализировать</w:t>
      </w:r>
      <w:r>
        <w:rPr>
          <w:spacing w:val="-7"/>
        </w:rPr>
        <w:t xml:space="preserve"> </w:t>
      </w:r>
      <w:r>
        <w:t>свойства</w:t>
      </w:r>
      <w:r>
        <w:rPr>
          <w:spacing w:val="-9"/>
        </w:rPr>
        <w:t xml:space="preserve"> </w:t>
      </w:r>
      <w:r>
        <w:t>конструкционных</w:t>
      </w:r>
      <w:r>
        <w:rPr>
          <w:spacing w:val="-6"/>
        </w:rPr>
        <w:t xml:space="preserve"> </w:t>
      </w:r>
      <w:r>
        <w:t>материалов; выбирать</w:t>
      </w:r>
      <w:r>
        <w:rPr>
          <w:spacing w:val="80"/>
        </w:rPr>
        <w:t xml:space="preserve"> </w:t>
      </w:r>
      <w:r>
        <w:t>инструменты</w:t>
      </w:r>
      <w:r>
        <w:rPr>
          <w:spacing w:val="80"/>
        </w:rPr>
        <w:t xml:space="preserve"> </w:t>
      </w:r>
      <w:r>
        <w:t>и</w:t>
      </w:r>
      <w:r>
        <w:rPr>
          <w:spacing w:val="80"/>
        </w:rPr>
        <w:t xml:space="preserve"> </w:t>
      </w:r>
      <w:r>
        <w:t>оборудование,</w:t>
      </w:r>
      <w:r>
        <w:rPr>
          <w:spacing w:val="80"/>
        </w:rPr>
        <w:t xml:space="preserve"> </w:t>
      </w:r>
      <w:r>
        <w:t>необходимые</w:t>
      </w:r>
      <w:r>
        <w:rPr>
          <w:spacing w:val="80"/>
        </w:rPr>
        <w:t xml:space="preserve"> </w:t>
      </w:r>
      <w:r>
        <w:t>для изготовления выбранного изделия по данной технологии;</w:t>
      </w:r>
    </w:p>
    <w:p w14:paraId="003122D0" w14:textId="77777777" w:rsidR="00437756" w:rsidRDefault="00713951">
      <w:pPr>
        <w:pStyle w:val="a3"/>
        <w:spacing w:before="6" w:line="249" w:lineRule="auto"/>
        <w:ind w:right="1875"/>
      </w:pPr>
      <w:r>
        <w:t>применять</w:t>
      </w:r>
      <w:r>
        <w:rPr>
          <w:spacing w:val="80"/>
        </w:rPr>
        <w:t xml:space="preserve"> </w:t>
      </w:r>
      <w:r>
        <w:t>технологии</w:t>
      </w:r>
      <w:r>
        <w:rPr>
          <w:spacing w:val="80"/>
        </w:rPr>
        <w:t xml:space="preserve"> </w:t>
      </w:r>
      <w:r>
        <w:t>механической</w:t>
      </w:r>
      <w:r>
        <w:rPr>
          <w:spacing w:val="80"/>
        </w:rPr>
        <w:t xml:space="preserve"> </w:t>
      </w:r>
      <w:r>
        <w:t>обработки</w:t>
      </w:r>
      <w:r>
        <w:rPr>
          <w:spacing w:val="80"/>
        </w:rPr>
        <w:t xml:space="preserve"> </w:t>
      </w:r>
      <w:r>
        <w:t xml:space="preserve">конструкционных </w:t>
      </w:r>
      <w:r>
        <w:rPr>
          <w:spacing w:val="-2"/>
        </w:rPr>
        <w:t>материалов;</w:t>
      </w:r>
    </w:p>
    <w:p w14:paraId="78114865" w14:textId="77777777" w:rsidR="00437756" w:rsidRDefault="00713951">
      <w:pPr>
        <w:pStyle w:val="a3"/>
        <w:spacing w:before="4" w:line="252" w:lineRule="auto"/>
        <w:ind w:right="2072"/>
      </w:pPr>
      <w:r>
        <w:t>осуществлять</w:t>
      </w:r>
      <w:r>
        <w:rPr>
          <w:spacing w:val="80"/>
        </w:rPr>
        <w:t xml:space="preserve"> </w:t>
      </w:r>
      <w:r>
        <w:t>доступными</w:t>
      </w:r>
      <w:r>
        <w:rPr>
          <w:spacing w:val="80"/>
        </w:rPr>
        <w:t xml:space="preserve"> </w:t>
      </w:r>
      <w:r>
        <w:t>средствами</w:t>
      </w:r>
      <w:r>
        <w:rPr>
          <w:spacing w:val="80"/>
        </w:rPr>
        <w:t xml:space="preserve"> </w:t>
      </w:r>
      <w:r>
        <w:t>контроль</w:t>
      </w:r>
      <w:r>
        <w:rPr>
          <w:spacing w:val="80"/>
        </w:rPr>
        <w:t xml:space="preserve"> </w:t>
      </w:r>
      <w:r>
        <w:t>качества изготавливаемого</w:t>
      </w:r>
      <w:r>
        <w:rPr>
          <w:spacing w:val="-7"/>
        </w:rPr>
        <w:t xml:space="preserve"> </w:t>
      </w:r>
      <w:r>
        <w:t>изделия,</w:t>
      </w:r>
      <w:r>
        <w:rPr>
          <w:spacing w:val="-7"/>
        </w:rPr>
        <w:t xml:space="preserve"> </w:t>
      </w:r>
      <w:r>
        <w:t>находить</w:t>
      </w:r>
      <w:r>
        <w:rPr>
          <w:spacing w:val="-6"/>
        </w:rPr>
        <w:t xml:space="preserve"> </w:t>
      </w:r>
      <w:r>
        <w:t>и</w:t>
      </w:r>
      <w:r>
        <w:rPr>
          <w:spacing w:val="-4"/>
        </w:rPr>
        <w:t xml:space="preserve"> </w:t>
      </w:r>
      <w:r>
        <w:t>устранять</w:t>
      </w:r>
      <w:r>
        <w:rPr>
          <w:spacing w:val="-6"/>
        </w:rPr>
        <w:t xml:space="preserve"> </w:t>
      </w:r>
      <w:r>
        <w:t>допущенные</w:t>
      </w:r>
      <w:r>
        <w:rPr>
          <w:spacing w:val="-9"/>
        </w:rPr>
        <w:t xml:space="preserve"> </w:t>
      </w:r>
      <w:r>
        <w:t>дефекты; выполнять художественное оформление изделий;</w:t>
      </w:r>
    </w:p>
    <w:p w14:paraId="4A134BCB" w14:textId="77777777" w:rsidR="00437756" w:rsidRDefault="00713951">
      <w:pPr>
        <w:pStyle w:val="a3"/>
        <w:spacing w:line="252" w:lineRule="auto"/>
        <w:ind w:right="2327"/>
      </w:pPr>
      <w:r>
        <w:t>называть</w:t>
      </w:r>
      <w:r>
        <w:rPr>
          <w:spacing w:val="-5"/>
        </w:rPr>
        <w:t xml:space="preserve"> </w:t>
      </w:r>
      <w:r>
        <w:t>пластмассы</w:t>
      </w:r>
      <w:r>
        <w:rPr>
          <w:spacing w:val="-6"/>
        </w:rPr>
        <w:t xml:space="preserve"> </w:t>
      </w:r>
      <w:r>
        <w:t>и</w:t>
      </w:r>
      <w:r>
        <w:rPr>
          <w:spacing w:val="-4"/>
        </w:rPr>
        <w:t xml:space="preserve"> </w:t>
      </w:r>
      <w:r>
        <w:t>другие</w:t>
      </w:r>
      <w:r>
        <w:rPr>
          <w:spacing w:val="-7"/>
        </w:rPr>
        <w:t xml:space="preserve"> </w:t>
      </w:r>
      <w:r>
        <w:t>современные</w:t>
      </w:r>
      <w:r>
        <w:rPr>
          <w:spacing w:val="-8"/>
        </w:rPr>
        <w:t xml:space="preserve"> </w:t>
      </w:r>
      <w:r>
        <w:t>материалы,</w:t>
      </w:r>
      <w:r>
        <w:rPr>
          <w:spacing w:val="-6"/>
        </w:rPr>
        <w:t xml:space="preserve"> </w:t>
      </w:r>
      <w:r>
        <w:t>анализировать их свойства, возможность применения в быту и на производстве; осуществлять</w:t>
      </w:r>
      <w:r>
        <w:rPr>
          <w:spacing w:val="-3"/>
        </w:rPr>
        <w:t xml:space="preserve"> </w:t>
      </w:r>
      <w:r>
        <w:t>изготовление</w:t>
      </w:r>
      <w:r>
        <w:rPr>
          <w:spacing w:val="-4"/>
        </w:rPr>
        <w:t xml:space="preserve"> </w:t>
      </w:r>
      <w:r>
        <w:t>субъективно</w:t>
      </w:r>
      <w:r>
        <w:rPr>
          <w:spacing w:val="-3"/>
        </w:rPr>
        <w:t xml:space="preserve"> </w:t>
      </w:r>
      <w:r>
        <w:t>нового</w:t>
      </w:r>
      <w:r>
        <w:rPr>
          <w:spacing w:val="-3"/>
        </w:rPr>
        <w:t xml:space="preserve"> </w:t>
      </w:r>
      <w:r>
        <w:t>продукта,</w:t>
      </w:r>
      <w:r>
        <w:rPr>
          <w:spacing w:val="-3"/>
        </w:rPr>
        <w:t xml:space="preserve"> </w:t>
      </w:r>
      <w:r>
        <w:t>опираясь</w:t>
      </w:r>
      <w:r>
        <w:rPr>
          <w:spacing w:val="-3"/>
        </w:rPr>
        <w:t xml:space="preserve"> </w:t>
      </w:r>
      <w:r>
        <w:t>на общую технологическую схему;</w:t>
      </w:r>
    </w:p>
    <w:p w14:paraId="614F91C5" w14:textId="77777777" w:rsidR="00437756" w:rsidRDefault="00713951">
      <w:pPr>
        <w:pStyle w:val="a3"/>
        <w:spacing w:line="249" w:lineRule="auto"/>
        <w:ind w:right="1875"/>
      </w:pPr>
      <w:r>
        <w:t>оценивать</w:t>
      </w:r>
      <w:r>
        <w:rPr>
          <w:spacing w:val="-5"/>
        </w:rPr>
        <w:t xml:space="preserve"> </w:t>
      </w:r>
      <w:r>
        <w:t>пределы</w:t>
      </w:r>
      <w:r>
        <w:rPr>
          <w:spacing w:val="-4"/>
        </w:rPr>
        <w:t xml:space="preserve"> </w:t>
      </w:r>
      <w:r>
        <w:t>применимости</w:t>
      </w:r>
      <w:r>
        <w:rPr>
          <w:spacing w:val="-3"/>
        </w:rPr>
        <w:t xml:space="preserve"> </w:t>
      </w:r>
      <w:r>
        <w:t>данной</w:t>
      </w:r>
      <w:r>
        <w:rPr>
          <w:spacing w:val="-4"/>
        </w:rPr>
        <w:t xml:space="preserve"> </w:t>
      </w:r>
      <w:r>
        <w:t>технологии,</w:t>
      </w:r>
      <w:r>
        <w:rPr>
          <w:spacing w:val="40"/>
        </w:rPr>
        <w:t xml:space="preserve"> </w:t>
      </w:r>
      <w:r>
        <w:t>в</w:t>
      </w:r>
      <w:r>
        <w:rPr>
          <w:spacing w:val="-5"/>
        </w:rPr>
        <w:t xml:space="preserve"> </w:t>
      </w:r>
      <w:r>
        <w:t>том</w:t>
      </w:r>
      <w:r>
        <w:rPr>
          <w:spacing w:val="-4"/>
        </w:rPr>
        <w:t xml:space="preserve"> </w:t>
      </w:r>
      <w:r>
        <w:t>числе</w:t>
      </w:r>
      <w:r>
        <w:rPr>
          <w:spacing w:val="-5"/>
        </w:rPr>
        <w:t xml:space="preserve"> </w:t>
      </w:r>
      <w:r>
        <w:t>с экономических и экологических позиций;</w:t>
      </w:r>
    </w:p>
    <w:p w14:paraId="44982967" w14:textId="77777777" w:rsidR="00437756" w:rsidRDefault="00713951">
      <w:pPr>
        <w:pStyle w:val="a3"/>
        <w:spacing w:line="249" w:lineRule="auto"/>
        <w:ind w:right="1875"/>
      </w:pPr>
      <w:r>
        <w:t>знать</w:t>
      </w:r>
      <w:r>
        <w:rPr>
          <w:spacing w:val="-7"/>
        </w:rPr>
        <w:t xml:space="preserve"> </w:t>
      </w:r>
      <w:r>
        <w:t>и</w:t>
      </w:r>
      <w:r>
        <w:rPr>
          <w:spacing w:val="-6"/>
        </w:rPr>
        <w:t xml:space="preserve"> </w:t>
      </w:r>
      <w:r>
        <w:t>называть</w:t>
      </w:r>
      <w:r>
        <w:rPr>
          <w:spacing w:val="-7"/>
        </w:rPr>
        <w:t xml:space="preserve"> </w:t>
      </w:r>
      <w:r>
        <w:t>пищевую</w:t>
      </w:r>
      <w:r>
        <w:rPr>
          <w:spacing w:val="-5"/>
        </w:rPr>
        <w:t xml:space="preserve"> </w:t>
      </w:r>
      <w:r>
        <w:t>ценность</w:t>
      </w:r>
      <w:r>
        <w:rPr>
          <w:spacing w:val="-6"/>
        </w:rPr>
        <w:t xml:space="preserve"> </w:t>
      </w:r>
      <w:r>
        <w:t>рыбы,</w:t>
      </w:r>
      <w:r>
        <w:rPr>
          <w:spacing w:val="-6"/>
        </w:rPr>
        <w:t xml:space="preserve"> </w:t>
      </w:r>
      <w:r>
        <w:t>морепродуктов</w:t>
      </w:r>
      <w:r>
        <w:rPr>
          <w:spacing w:val="-7"/>
        </w:rPr>
        <w:t xml:space="preserve"> </w:t>
      </w:r>
      <w:r>
        <w:t>продуктов; определять качество рыбы;</w:t>
      </w:r>
    </w:p>
    <w:p w14:paraId="1C793168" w14:textId="77777777" w:rsidR="00437756" w:rsidRDefault="00713951">
      <w:pPr>
        <w:pStyle w:val="a3"/>
        <w:spacing w:before="1" w:line="252" w:lineRule="auto"/>
        <w:ind w:right="1875"/>
      </w:pPr>
      <w:r>
        <w:t>знать</w:t>
      </w:r>
      <w:r>
        <w:rPr>
          <w:spacing w:val="80"/>
        </w:rPr>
        <w:t xml:space="preserve"> </w:t>
      </w:r>
      <w:r>
        <w:t>и</w:t>
      </w:r>
      <w:r>
        <w:rPr>
          <w:spacing w:val="80"/>
        </w:rPr>
        <w:t xml:space="preserve"> </w:t>
      </w:r>
      <w:r>
        <w:t>называть</w:t>
      </w:r>
      <w:r>
        <w:rPr>
          <w:spacing w:val="80"/>
        </w:rPr>
        <w:t xml:space="preserve"> </w:t>
      </w:r>
      <w:r>
        <w:t>пищевую</w:t>
      </w:r>
      <w:r>
        <w:rPr>
          <w:spacing w:val="80"/>
        </w:rPr>
        <w:t xml:space="preserve"> </w:t>
      </w:r>
      <w:r>
        <w:t>ценность</w:t>
      </w:r>
      <w:r>
        <w:rPr>
          <w:spacing w:val="80"/>
        </w:rPr>
        <w:t xml:space="preserve"> </w:t>
      </w:r>
      <w:r>
        <w:t>мяса</w:t>
      </w:r>
      <w:r>
        <w:rPr>
          <w:spacing w:val="80"/>
        </w:rPr>
        <w:t xml:space="preserve"> </w:t>
      </w:r>
      <w:r>
        <w:t>животных,</w:t>
      </w:r>
      <w:r>
        <w:rPr>
          <w:spacing w:val="80"/>
        </w:rPr>
        <w:t xml:space="preserve"> </w:t>
      </w:r>
      <w:r>
        <w:t>мяса</w:t>
      </w:r>
      <w:r>
        <w:rPr>
          <w:spacing w:val="80"/>
        </w:rPr>
        <w:t xml:space="preserve"> </w:t>
      </w:r>
      <w:r>
        <w:t>птицы,</w:t>
      </w:r>
      <w:r>
        <w:rPr>
          <w:spacing w:val="80"/>
        </w:rPr>
        <w:t xml:space="preserve"> </w:t>
      </w:r>
      <w:r>
        <w:t>определять качество;</w:t>
      </w:r>
    </w:p>
    <w:p w14:paraId="70692637" w14:textId="77777777" w:rsidR="00437756" w:rsidRDefault="00713951">
      <w:pPr>
        <w:pStyle w:val="a3"/>
        <w:spacing w:line="252" w:lineRule="auto"/>
        <w:ind w:right="1875"/>
      </w:pPr>
      <w:r>
        <w:t>называть и выполнять технологии приготовления блюд из рыбы, характеризовать</w:t>
      </w:r>
      <w:r>
        <w:rPr>
          <w:spacing w:val="80"/>
        </w:rPr>
        <w:t xml:space="preserve"> </w:t>
      </w:r>
      <w:r>
        <w:t>технологии</w:t>
      </w:r>
      <w:r>
        <w:rPr>
          <w:spacing w:val="40"/>
        </w:rPr>
        <w:t xml:space="preserve"> </w:t>
      </w:r>
      <w:r>
        <w:t>приготовления</w:t>
      </w:r>
      <w:r>
        <w:rPr>
          <w:spacing w:val="80"/>
        </w:rPr>
        <w:t xml:space="preserve"> </w:t>
      </w:r>
      <w:r>
        <w:t>из</w:t>
      </w:r>
      <w:r>
        <w:rPr>
          <w:spacing w:val="40"/>
        </w:rPr>
        <w:t xml:space="preserve"> </w:t>
      </w:r>
      <w:r>
        <w:t>мяса</w:t>
      </w:r>
      <w:r>
        <w:rPr>
          <w:spacing w:val="40"/>
        </w:rPr>
        <w:t xml:space="preserve"> </w:t>
      </w:r>
      <w:r>
        <w:t>животных,</w:t>
      </w:r>
      <w:r>
        <w:rPr>
          <w:spacing w:val="40"/>
        </w:rPr>
        <w:t xml:space="preserve"> </w:t>
      </w:r>
      <w:r>
        <w:t xml:space="preserve">мяса </w:t>
      </w:r>
      <w:r>
        <w:rPr>
          <w:spacing w:val="-2"/>
        </w:rPr>
        <w:t>птицы;</w:t>
      </w:r>
    </w:p>
    <w:p w14:paraId="0CEBF81B" w14:textId="77777777" w:rsidR="00437756" w:rsidRDefault="00713951">
      <w:pPr>
        <w:pStyle w:val="a3"/>
        <w:spacing w:line="249" w:lineRule="auto"/>
        <w:ind w:right="2773"/>
      </w:pPr>
      <w:r>
        <w:t>называть блюда национальной кухни из рыбы, мяса; 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 технологиями, их востребованность на рынке труда.</w:t>
      </w:r>
    </w:p>
    <w:p w14:paraId="5399DB7B" w14:textId="77777777" w:rsidR="00437756" w:rsidRDefault="00713951">
      <w:pPr>
        <w:spacing w:before="10"/>
        <w:ind w:left="1498"/>
        <w:rPr>
          <w:b/>
          <w:sz w:val="24"/>
        </w:rPr>
      </w:pPr>
      <w:proofErr w:type="gramStart"/>
      <w:r>
        <w:rPr>
          <w:b/>
          <w:sz w:val="24"/>
        </w:rPr>
        <w:t>Предметные</w:t>
      </w:r>
      <w:r>
        <w:rPr>
          <w:b/>
          <w:spacing w:val="26"/>
          <w:sz w:val="24"/>
        </w:rPr>
        <w:t xml:space="preserve">  </w:t>
      </w:r>
      <w:r>
        <w:rPr>
          <w:b/>
          <w:sz w:val="24"/>
        </w:rPr>
        <w:t>результаты</w:t>
      </w:r>
      <w:proofErr w:type="gramEnd"/>
      <w:r>
        <w:rPr>
          <w:b/>
          <w:spacing w:val="28"/>
          <w:sz w:val="24"/>
        </w:rPr>
        <w:t xml:space="preserve">  </w:t>
      </w:r>
      <w:r>
        <w:rPr>
          <w:b/>
          <w:sz w:val="24"/>
        </w:rPr>
        <w:t>освоения</w:t>
      </w:r>
      <w:r>
        <w:rPr>
          <w:b/>
          <w:spacing w:val="27"/>
          <w:sz w:val="24"/>
        </w:rPr>
        <w:t xml:space="preserve">  </w:t>
      </w:r>
      <w:r>
        <w:rPr>
          <w:b/>
          <w:sz w:val="24"/>
        </w:rPr>
        <w:t>содержания</w:t>
      </w:r>
      <w:r>
        <w:rPr>
          <w:b/>
          <w:spacing w:val="28"/>
          <w:sz w:val="24"/>
        </w:rPr>
        <w:t xml:space="preserve">  </w:t>
      </w:r>
      <w:r>
        <w:rPr>
          <w:b/>
          <w:spacing w:val="-2"/>
          <w:sz w:val="24"/>
        </w:rPr>
        <w:t>модуля</w:t>
      </w:r>
    </w:p>
    <w:p w14:paraId="5085D5F3" w14:textId="77777777" w:rsidR="00437756" w:rsidRDefault="00713951">
      <w:pPr>
        <w:spacing w:before="12"/>
        <w:ind w:left="1498"/>
        <w:rPr>
          <w:b/>
          <w:sz w:val="24"/>
        </w:rPr>
      </w:pPr>
      <w:r>
        <w:rPr>
          <w:b/>
          <w:spacing w:val="-2"/>
          <w:sz w:val="24"/>
        </w:rPr>
        <w:t>«Робототехника».</w:t>
      </w:r>
    </w:p>
    <w:p w14:paraId="396DA411" w14:textId="77777777" w:rsidR="00437756" w:rsidRDefault="00713951">
      <w:pPr>
        <w:spacing w:before="14"/>
        <w:ind w:left="1498"/>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14:paraId="3E3C0362" w14:textId="77777777" w:rsidR="00437756" w:rsidRDefault="00713951">
      <w:pPr>
        <w:pStyle w:val="a3"/>
        <w:spacing w:before="7" w:line="252" w:lineRule="auto"/>
        <w:ind w:right="2327"/>
      </w:pPr>
      <w:r>
        <w:t>классифицировать</w:t>
      </w:r>
      <w:r>
        <w:rPr>
          <w:spacing w:val="-5"/>
        </w:rPr>
        <w:t xml:space="preserve"> </w:t>
      </w:r>
      <w:r>
        <w:t>и</w:t>
      </w:r>
      <w:r>
        <w:rPr>
          <w:spacing w:val="-7"/>
        </w:rPr>
        <w:t xml:space="preserve"> </w:t>
      </w:r>
      <w:r>
        <w:t>характеризовать</w:t>
      </w:r>
      <w:r>
        <w:rPr>
          <w:spacing w:val="-4"/>
        </w:rPr>
        <w:t xml:space="preserve"> </w:t>
      </w:r>
      <w:r>
        <w:t>роботов</w:t>
      </w:r>
      <w:r>
        <w:rPr>
          <w:spacing w:val="-8"/>
        </w:rPr>
        <w:t xml:space="preserve"> </w:t>
      </w:r>
      <w:r>
        <w:t>по</w:t>
      </w:r>
      <w:r>
        <w:rPr>
          <w:spacing w:val="-5"/>
        </w:rPr>
        <w:t xml:space="preserve"> </w:t>
      </w:r>
      <w:r>
        <w:t>видам</w:t>
      </w:r>
      <w:r>
        <w:rPr>
          <w:spacing w:val="-6"/>
        </w:rPr>
        <w:t xml:space="preserve"> </w:t>
      </w:r>
      <w:r>
        <w:t>и</w:t>
      </w:r>
      <w:r>
        <w:rPr>
          <w:spacing w:val="-5"/>
        </w:rPr>
        <w:t xml:space="preserve"> </w:t>
      </w:r>
      <w:r>
        <w:t>назначению; знать основные законы робототехники;</w:t>
      </w:r>
    </w:p>
    <w:p w14:paraId="1F5A8CF6" w14:textId="77777777" w:rsidR="00437756" w:rsidRDefault="00713951">
      <w:pPr>
        <w:pStyle w:val="a3"/>
        <w:spacing w:line="249" w:lineRule="auto"/>
        <w:ind w:right="2072"/>
      </w:pPr>
      <w:r>
        <w:t>называть</w:t>
      </w:r>
      <w:r>
        <w:rPr>
          <w:spacing w:val="80"/>
        </w:rPr>
        <w:t xml:space="preserve"> </w:t>
      </w:r>
      <w:r>
        <w:t>и</w:t>
      </w:r>
      <w:r>
        <w:rPr>
          <w:spacing w:val="80"/>
        </w:rPr>
        <w:t xml:space="preserve"> </w:t>
      </w:r>
      <w:r>
        <w:t>характеризовать</w:t>
      </w:r>
      <w:r>
        <w:rPr>
          <w:spacing w:val="80"/>
        </w:rPr>
        <w:t xml:space="preserve"> </w:t>
      </w:r>
      <w:r>
        <w:t>назначение</w:t>
      </w:r>
      <w:r>
        <w:rPr>
          <w:spacing w:val="80"/>
        </w:rPr>
        <w:t xml:space="preserve"> </w:t>
      </w:r>
      <w:r>
        <w:t>деталей</w:t>
      </w:r>
      <w:r>
        <w:rPr>
          <w:spacing w:val="80"/>
        </w:rPr>
        <w:t xml:space="preserve"> </w:t>
      </w:r>
      <w:r>
        <w:t xml:space="preserve">робототехнического </w:t>
      </w:r>
      <w:r>
        <w:rPr>
          <w:spacing w:val="-2"/>
        </w:rPr>
        <w:t>конструктора;</w:t>
      </w:r>
    </w:p>
    <w:p w14:paraId="6FDE8258" w14:textId="77777777" w:rsidR="00437756" w:rsidRDefault="00713951">
      <w:pPr>
        <w:pStyle w:val="a3"/>
        <w:spacing w:before="3"/>
      </w:pPr>
      <w:proofErr w:type="gramStart"/>
      <w:r>
        <w:t>характеризовать</w:t>
      </w:r>
      <w:r>
        <w:rPr>
          <w:spacing w:val="26"/>
        </w:rPr>
        <w:t xml:space="preserve">  </w:t>
      </w:r>
      <w:r>
        <w:t>составные</w:t>
      </w:r>
      <w:proofErr w:type="gramEnd"/>
      <w:r>
        <w:rPr>
          <w:spacing w:val="28"/>
        </w:rPr>
        <w:t xml:space="preserve">  </w:t>
      </w:r>
      <w:r>
        <w:t>части</w:t>
      </w:r>
      <w:r>
        <w:rPr>
          <w:spacing w:val="28"/>
        </w:rPr>
        <w:t xml:space="preserve">  </w:t>
      </w:r>
      <w:r>
        <w:t>роботов,</w:t>
      </w:r>
      <w:r>
        <w:rPr>
          <w:spacing w:val="29"/>
        </w:rPr>
        <w:t xml:space="preserve">  </w:t>
      </w:r>
      <w:r>
        <w:t>датчики</w:t>
      </w:r>
      <w:r>
        <w:rPr>
          <w:spacing w:val="28"/>
        </w:rPr>
        <w:t xml:space="preserve">  </w:t>
      </w:r>
      <w:r>
        <w:t>в</w:t>
      </w:r>
      <w:r>
        <w:rPr>
          <w:spacing w:val="28"/>
        </w:rPr>
        <w:t xml:space="preserve">  </w:t>
      </w:r>
      <w:r>
        <w:rPr>
          <w:spacing w:val="-2"/>
        </w:rPr>
        <w:t>современных</w:t>
      </w:r>
    </w:p>
    <w:p w14:paraId="463B6706" w14:textId="77777777" w:rsidR="00437756" w:rsidRDefault="00437756">
      <w:pPr>
        <w:sectPr w:rsidR="00437756">
          <w:pgSz w:w="11910" w:h="16840"/>
          <w:pgMar w:top="1040" w:right="0" w:bottom="280" w:left="760" w:header="720" w:footer="720" w:gutter="0"/>
          <w:cols w:space="720"/>
        </w:sectPr>
      </w:pPr>
    </w:p>
    <w:p w14:paraId="6FEC3129" w14:textId="77777777" w:rsidR="00437756" w:rsidRDefault="00713951">
      <w:pPr>
        <w:pStyle w:val="a3"/>
        <w:spacing w:before="68"/>
      </w:pPr>
      <w:r>
        <w:lastRenderedPageBreak/>
        <w:t>робототехнических</w:t>
      </w:r>
      <w:r>
        <w:rPr>
          <w:spacing w:val="-7"/>
        </w:rPr>
        <w:t xml:space="preserve"> </w:t>
      </w:r>
      <w:r>
        <w:rPr>
          <w:spacing w:val="-2"/>
        </w:rPr>
        <w:t>системах;</w:t>
      </w:r>
    </w:p>
    <w:p w14:paraId="5326E5E2" w14:textId="77777777" w:rsidR="00437756" w:rsidRDefault="00713951">
      <w:pPr>
        <w:pStyle w:val="a3"/>
        <w:spacing w:before="15" w:line="252" w:lineRule="auto"/>
        <w:ind w:right="1875"/>
      </w:pPr>
      <w:r>
        <w:t>получить</w:t>
      </w:r>
      <w:r>
        <w:rPr>
          <w:spacing w:val="80"/>
        </w:rPr>
        <w:t xml:space="preserve"> </w:t>
      </w:r>
      <w:r>
        <w:t>опыт</w:t>
      </w:r>
      <w:r>
        <w:rPr>
          <w:spacing w:val="80"/>
        </w:rPr>
        <w:t xml:space="preserve"> </w:t>
      </w:r>
      <w:r>
        <w:t>моделирования</w:t>
      </w:r>
      <w:r>
        <w:rPr>
          <w:spacing w:val="80"/>
        </w:rPr>
        <w:t xml:space="preserve"> </w:t>
      </w:r>
      <w:r>
        <w:t>машин</w:t>
      </w:r>
      <w:r>
        <w:rPr>
          <w:spacing w:val="80"/>
        </w:rPr>
        <w:t xml:space="preserve"> </w:t>
      </w:r>
      <w:r>
        <w:t>и</w:t>
      </w:r>
      <w:r>
        <w:rPr>
          <w:spacing w:val="80"/>
        </w:rPr>
        <w:t xml:space="preserve"> </w:t>
      </w:r>
      <w:r>
        <w:t>механизмов</w:t>
      </w:r>
      <w:r>
        <w:rPr>
          <w:spacing w:val="80"/>
        </w:rPr>
        <w:t xml:space="preserve"> </w:t>
      </w:r>
      <w:r>
        <w:t>с</w:t>
      </w:r>
      <w:r>
        <w:rPr>
          <w:spacing w:val="80"/>
        </w:rPr>
        <w:t xml:space="preserve"> </w:t>
      </w:r>
      <w:r>
        <w:t>помощью</w:t>
      </w:r>
      <w:r>
        <w:rPr>
          <w:spacing w:val="40"/>
        </w:rPr>
        <w:t xml:space="preserve"> </w:t>
      </w:r>
      <w:r>
        <w:t>робототехнического конструктора;</w:t>
      </w:r>
    </w:p>
    <w:p w14:paraId="164DEFD6" w14:textId="77777777" w:rsidR="00437756" w:rsidRDefault="00713951">
      <w:pPr>
        <w:pStyle w:val="a3"/>
        <w:spacing w:line="249" w:lineRule="auto"/>
        <w:ind w:right="1875"/>
      </w:pPr>
      <w:r>
        <w:t>применять</w:t>
      </w:r>
      <w:r>
        <w:rPr>
          <w:spacing w:val="40"/>
        </w:rPr>
        <w:t xml:space="preserve"> </w:t>
      </w:r>
      <w:r>
        <w:t>навыки</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40"/>
        </w:rPr>
        <w:t xml:space="preserve"> </w:t>
      </w:r>
      <w:r>
        <w:t>помощью робототехнического конструктора;</w:t>
      </w:r>
    </w:p>
    <w:p w14:paraId="46F6AB53" w14:textId="77777777" w:rsidR="00437756" w:rsidRDefault="00713951">
      <w:pPr>
        <w:pStyle w:val="a3"/>
        <w:spacing w:before="3" w:line="249" w:lineRule="auto"/>
        <w:ind w:right="1875"/>
      </w:pPr>
      <w:r>
        <w:t>владеть</w:t>
      </w:r>
      <w:r>
        <w:rPr>
          <w:spacing w:val="80"/>
        </w:rPr>
        <w:t xml:space="preserve"> </w:t>
      </w:r>
      <w:r>
        <w:t>навыками</w:t>
      </w:r>
      <w:r>
        <w:rPr>
          <w:spacing w:val="80"/>
        </w:rPr>
        <w:t xml:space="preserve"> </w:t>
      </w:r>
      <w:r>
        <w:t>индивидуальной</w:t>
      </w:r>
      <w:r>
        <w:rPr>
          <w:spacing w:val="80"/>
        </w:rPr>
        <w:t xml:space="preserve"> </w:t>
      </w:r>
      <w:r>
        <w:t>и</w:t>
      </w:r>
      <w:r>
        <w:rPr>
          <w:spacing w:val="80"/>
        </w:rPr>
        <w:t xml:space="preserve"> </w:t>
      </w:r>
      <w:r>
        <w:t>коллективной</w:t>
      </w:r>
      <w:r>
        <w:rPr>
          <w:spacing w:val="80"/>
        </w:rPr>
        <w:t xml:space="preserve"> </w:t>
      </w:r>
      <w:r>
        <w:t>деятельности, направленной на создание робототехнического продукта.</w:t>
      </w:r>
    </w:p>
    <w:p w14:paraId="00176D0B" w14:textId="77777777" w:rsidR="00437756" w:rsidRDefault="00713951">
      <w:pPr>
        <w:pStyle w:val="1"/>
        <w:spacing w:before="7"/>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rPr>
          <w:spacing w:val="-2"/>
        </w:rPr>
        <w:t>классе:</w:t>
      </w:r>
    </w:p>
    <w:p w14:paraId="1DBEE2F7" w14:textId="77777777" w:rsidR="00437756" w:rsidRDefault="00713951">
      <w:pPr>
        <w:pStyle w:val="a3"/>
        <w:spacing w:before="10" w:line="252" w:lineRule="auto"/>
        <w:ind w:right="1875"/>
      </w:pPr>
      <w:r>
        <w:t>называть виды транспортных роботов, описывать их назначение; конструировать</w:t>
      </w:r>
      <w:r>
        <w:rPr>
          <w:spacing w:val="80"/>
        </w:rPr>
        <w:t xml:space="preserve"> </w:t>
      </w:r>
      <w:r>
        <w:t>мобильного</w:t>
      </w:r>
      <w:r>
        <w:rPr>
          <w:spacing w:val="80"/>
        </w:rPr>
        <w:t xml:space="preserve"> </w:t>
      </w:r>
      <w:r>
        <w:t>робота</w:t>
      </w:r>
      <w:r>
        <w:rPr>
          <w:spacing w:val="80"/>
        </w:rPr>
        <w:t xml:space="preserve"> </w:t>
      </w:r>
      <w:r>
        <w:t>по</w:t>
      </w:r>
      <w:r>
        <w:rPr>
          <w:spacing w:val="80"/>
        </w:rPr>
        <w:t xml:space="preserve"> </w:t>
      </w:r>
      <w:r>
        <w:t>схеме;</w:t>
      </w:r>
      <w:r>
        <w:rPr>
          <w:spacing w:val="80"/>
        </w:rPr>
        <w:t xml:space="preserve"> </w:t>
      </w:r>
      <w:r>
        <w:t xml:space="preserve">усовершенствовать </w:t>
      </w:r>
      <w:r>
        <w:rPr>
          <w:spacing w:val="-2"/>
        </w:rPr>
        <w:t>конструкцию;</w:t>
      </w:r>
    </w:p>
    <w:p w14:paraId="3F15D867" w14:textId="77777777" w:rsidR="00437756" w:rsidRDefault="00713951">
      <w:pPr>
        <w:pStyle w:val="a3"/>
        <w:spacing w:line="273" w:lineRule="exact"/>
      </w:pPr>
      <w:r>
        <w:t>программировать</w:t>
      </w:r>
      <w:r>
        <w:rPr>
          <w:spacing w:val="-6"/>
        </w:rPr>
        <w:t xml:space="preserve"> </w:t>
      </w:r>
      <w:r>
        <w:t>мобильного</w:t>
      </w:r>
      <w:r>
        <w:rPr>
          <w:spacing w:val="-4"/>
        </w:rPr>
        <w:t xml:space="preserve"> </w:t>
      </w:r>
      <w:r>
        <w:rPr>
          <w:spacing w:val="-2"/>
        </w:rPr>
        <w:t>робота;</w:t>
      </w:r>
    </w:p>
    <w:p w14:paraId="441BB126" w14:textId="77777777" w:rsidR="00437756" w:rsidRDefault="00713951">
      <w:pPr>
        <w:pStyle w:val="a3"/>
        <w:spacing w:before="14" w:line="249" w:lineRule="auto"/>
        <w:ind w:right="1875"/>
      </w:pPr>
      <w:r>
        <w:t>управлять</w:t>
      </w:r>
      <w:r>
        <w:rPr>
          <w:spacing w:val="-6"/>
        </w:rPr>
        <w:t xml:space="preserve"> </w:t>
      </w:r>
      <w:r>
        <w:t>мобильными</w:t>
      </w:r>
      <w:r>
        <w:rPr>
          <w:spacing w:val="-8"/>
        </w:rPr>
        <w:t xml:space="preserve"> </w:t>
      </w:r>
      <w:r>
        <w:t>роботами</w:t>
      </w:r>
      <w:r>
        <w:rPr>
          <w:spacing w:val="-7"/>
        </w:rPr>
        <w:t xml:space="preserve"> </w:t>
      </w:r>
      <w:r>
        <w:t>в</w:t>
      </w:r>
      <w:r>
        <w:rPr>
          <w:spacing w:val="-8"/>
        </w:rPr>
        <w:t xml:space="preserve"> </w:t>
      </w:r>
      <w:r>
        <w:t>компьютерно-управляемых</w:t>
      </w:r>
      <w:r>
        <w:rPr>
          <w:spacing w:val="-6"/>
        </w:rPr>
        <w:t xml:space="preserve"> </w:t>
      </w:r>
      <w:r>
        <w:t>средах; называть</w:t>
      </w:r>
      <w:r>
        <w:rPr>
          <w:spacing w:val="80"/>
        </w:rPr>
        <w:t xml:space="preserve"> </w:t>
      </w:r>
      <w:r>
        <w:t>и</w:t>
      </w:r>
      <w:r>
        <w:rPr>
          <w:spacing w:val="80"/>
        </w:rPr>
        <w:t xml:space="preserve"> </w:t>
      </w:r>
      <w:r>
        <w:t>характеризовать</w:t>
      </w:r>
      <w:r>
        <w:rPr>
          <w:spacing w:val="80"/>
        </w:rPr>
        <w:t xml:space="preserve"> </w:t>
      </w:r>
      <w:r>
        <w:t>датчики,</w:t>
      </w:r>
      <w:r>
        <w:rPr>
          <w:spacing w:val="80"/>
        </w:rPr>
        <w:t xml:space="preserve"> </w:t>
      </w:r>
      <w:r>
        <w:t>использованные</w:t>
      </w:r>
      <w:r>
        <w:rPr>
          <w:spacing w:val="80"/>
        </w:rPr>
        <w:t xml:space="preserve"> </w:t>
      </w:r>
      <w:r>
        <w:t>при проектировании мобильного робота;</w:t>
      </w:r>
    </w:p>
    <w:p w14:paraId="7567CE73" w14:textId="77777777" w:rsidR="00437756" w:rsidRDefault="00713951">
      <w:pPr>
        <w:pStyle w:val="a3"/>
        <w:spacing w:before="6" w:line="249" w:lineRule="auto"/>
        <w:ind w:right="3838"/>
      </w:pPr>
      <w:r>
        <w:t>уметь</w:t>
      </w:r>
      <w:r>
        <w:rPr>
          <w:spacing w:val="-12"/>
        </w:rPr>
        <w:t xml:space="preserve"> </w:t>
      </w:r>
      <w:r>
        <w:t>осуществлять</w:t>
      </w:r>
      <w:r>
        <w:rPr>
          <w:spacing w:val="-12"/>
        </w:rPr>
        <w:t xml:space="preserve"> </w:t>
      </w:r>
      <w:r>
        <w:t>робототехнические</w:t>
      </w:r>
      <w:r>
        <w:rPr>
          <w:spacing w:val="-13"/>
        </w:rPr>
        <w:t xml:space="preserve"> </w:t>
      </w:r>
      <w:r>
        <w:t>проекты; презентовать изделие.</w:t>
      </w:r>
    </w:p>
    <w:p w14:paraId="2A681534" w14:textId="77777777" w:rsidR="00437756" w:rsidRDefault="00713951">
      <w:pPr>
        <w:pStyle w:val="1"/>
        <w:spacing w:before="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rPr>
          <w:spacing w:val="-2"/>
        </w:rPr>
        <w:t>классе:</w:t>
      </w:r>
    </w:p>
    <w:p w14:paraId="76023671" w14:textId="77777777" w:rsidR="00437756" w:rsidRDefault="00713951">
      <w:pPr>
        <w:pStyle w:val="a3"/>
        <w:spacing w:before="8" w:line="252" w:lineRule="auto"/>
        <w:ind w:right="1875"/>
      </w:pPr>
      <w:r>
        <w:t>называть</w:t>
      </w:r>
      <w:r>
        <w:rPr>
          <w:spacing w:val="40"/>
        </w:rPr>
        <w:t xml:space="preserve"> </w:t>
      </w:r>
      <w:r>
        <w:t>виды</w:t>
      </w:r>
      <w:r>
        <w:rPr>
          <w:spacing w:val="-3"/>
        </w:rPr>
        <w:t xml:space="preserve"> </w:t>
      </w:r>
      <w:r>
        <w:t>промышленных</w:t>
      </w:r>
      <w:r>
        <w:rPr>
          <w:spacing w:val="40"/>
        </w:rPr>
        <w:t xml:space="preserve"> </w:t>
      </w:r>
      <w:r>
        <w:t>роботов,</w:t>
      </w:r>
      <w:r>
        <w:rPr>
          <w:spacing w:val="80"/>
        </w:rPr>
        <w:t xml:space="preserve"> </w:t>
      </w:r>
      <w:r>
        <w:t>описывать</w:t>
      </w:r>
      <w:r>
        <w:rPr>
          <w:spacing w:val="40"/>
        </w:rPr>
        <w:t xml:space="preserve"> </w:t>
      </w:r>
      <w:r>
        <w:t>их</w:t>
      </w:r>
      <w:r>
        <w:rPr>
          <w:spacing w:val="40"/>
        </w:rPr>
        <w:t xml:space="preserve"> </w:t>
      </w:r>
      <w:r>
        <w:t>назначение</w:t>
      </w:r>
      <w:r>
        <w:rPr>
          <w:spacing w:val="40"/>
        </w:rPr>
        <w:t xml:space="preserve"> </w:t>
      </w:r>
      <w:r>
        <w:t xml:space="preserve">и </w:t>
      </w:r>
      <w:r>
        <w:rPr>
          <w:spacing w:val="-2"/>
        </w:rPr>
        <w:t>функции;</w:t>
      </w:r>
    </w:p>
    <w:p w14:paraId="4DEF82FD" w14:textId="77777777" w:rsidR="00437756" w:rsidRDefault="00713951">
      <w:pPr>
        <w:pStyle w:val="a3"/>
        <w:spacing w:line="252" w:lineRule="auto"/>
        <w:ind w:right="2450"/>
        <w:jc w:val="both"/>
      </w:pPr>
      <w:r>
        <w:t>назвать виды бытовых роботов, описывать их назначение и функции; использовать</w:t>
      </w:r>
      <w:r>
        <w:rPr>
          <w:spacing w:val="-5"/>
        </w:rPr>
        <w:t xml:space="preserve"> </w:t>
      </w:r>
      <w:r>
        <w:t>датчики</w:t>
      </w:r>
      <w:r>
        <w:rPr>
          <w:spacing w:val="-6"/>
        </w:rPr>
        <w:t xml:space="preserve"> </w:t>
      </w:r>
      <w:r>
        <w:t>и</w:t>
      </w:r>
      <w:r>
        <w:rPr>
          <w:spacing w:val="-7"/>
        </w:rPr>
        <w:t xml:space="preserve"> </w:t>
      </w:r>
      <w:r>
        <w:t>программировать</w:t>
      </w:r>
      <w:r>
        <w:rPr>
          <w:spacing w:val="-5"/>
        </w:rPr>
        <w:t xml:space="preserve"> </w:t>
      </w:r>
      <w:r>
        <w:t>действие</w:t>
      </w:r>
      <w:r>
        <w:rPr>
          <w:spacing w:val="-5"/>
        </w:rPr>
        <w:t xml:space="preserve"> </w:t>
      </w:r>
      <w:r>
        <w:t>учебного</w:t>
      </w:r>
      <w:r>
        <w:rPr>
          <w:spacing w:val="-6"/>
        </w:rPr>
        <w:t xml:space="preserve"> </w:t>
      </w:r>
      <w:r>
        <w:t>робота</w:t>
      </w:r>
      <w:r>
        <w:rPr>
          <w:spacing w:val="-6"/>
        </w:rPr>
        <w:t xml:space="preserve"> </w:t>
      </w:r>
      <w:r>
        <w:t>в зависимости от задач проекта;</w:t>
      </w:r>
    </w:p>
    <w:p w14:paraId="7880FA26" w14:textId="77777777" w:rsidR="00437756" w:rsidRDefault="00713951">
      <w:pPr>
        <w:pStyle w:val="a3"/>
        <w:spacing w:line="252" w:lineRule="auto"/>
        <w:ind w:right="1875"/>
      </w:pPr>
      <w:r>
        <w:t>осуществлять</w:t>
      </w:r>
      <w:r>
        <w:rPr>
          <w:spacing w:val="80"/>
        </w:rPr>
        <w:t xml:space="preserve"> </w:t>
      </w:r>
      <w:r>
        <w:t>робототехнические</w:t>
      </w:r>
      <w:r>
        <w:rPr>
          <w:spacing w:val="80"/>
        </w:rPr>
        <w:t xml:space="preserve"> </w:t>
      </w:r>
      <w:r>
        <w:t>проекты,</w:t>
      </w:r>
      <w:r>
        <w:rPr>
          <w:spacing w:val="80"/>
        </w:rPr>
        <w:t xml:space="preserve"> </w:t>
      </w:r>
      <w:r>
        <w:t>совершенствовать конструкцию, испытывать и презентовать результат проекта.</w:t>
      </w:r>
    </w:p>
    <w:p w14:paraId="070986A2" w14:textId="77777777" w:rsidR="00437756" w:rsidRDefault="00713951">
      <w:pPr>
        <w:pStyle w:val="1"/>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14:paraId="137EAE06" w14:textId="77777777" w:rsidR="00437756" w:rsidRDefault="00713951">
      <w:pPr>
        <w:pStyle w:val="a3"/>
        <w:spacing w:before="9" w:line="249" w:lineRule="auto"/>
        <w:ind w:right="1526"/>
      </w:pPr>
      <w:r>
        <w:t>называть</w:t>
      </w:r>
      <w:r>
        <w:rPr>
          <w:spacing w:val="80"/>
        </w:rPr>
        <w:t xml:space="preserve"> </w:t>
      </w:r>
      <w:r>
        <w:t>основные</w:t>
      </w:r>
      <w:r>
        <w:rPr>
          <w:spacing w:val="80"/>
        </w:rPr>
        <w:t xml:space="preserve"> </w:t>
      </w:r>
      <w:r>
        <w:t>законы</w:t>
      </w:r>
      <w:r>
        <w:rPr>
          <w:spacing w:val="80"/>
        </w:rPr>
        <w:t xml:space="preserve"> </w:t>
      </w:r>
      <w:r>
        <w:t>и</w:t>
      </w:r>
      <w:r>
        <w:rPr>
          <w:spacing w:val="80"/>
        </w:rPr>
        <w:t xml:space="preserve"> </w:t>
      </w:r>
      <w:r>
        <w:t>принципы</w:t>
      </w:r>
      <w:r>
        <w:rPr>
          <w:spacing w:val="80"/>
        </w:rPr>
        <w:t xml:space="preserve"> </w:t>
      </w:r>
      <w:r>
        <w:t>теории</w:t>
      </w:r>
      <w:r>
        <w:rPr>
          <w:spacing w:val="80"/>
        </w:rPr>
        <w:t xml:space="preserve"> </w:t>
      </w:r>
      <w:r>
        <w:t>автоматического управления</w:t>
      </w:r>
      <w:r>
        <w:rPr>
          <w:spacing w:val="80"/>
        </w:rPr>
        <w:t xml:space="preserve"> </w:t>
      </w:r>
      <w:r>
        <w:t>и</w:t>
      </w:r>
      <w:r>
        <w:rPr>
          <w:spacing w:val="80"/>
        </w:rPr>
        <w:t xml:space="preserve"> </w:t>
      </w:r>
      <w:r>
        <w:t>регулирования,</w:t>
      </w:r>
      <w:r>
        <w:rPr>
          <w:spacing w:val="40"/>
        </w:rPr>
        <w:t xml:space="preserve"> </w:t>
      </w:r>
      <w:r>
        <w:t>методы</w:t>
      </w:r>
      <w:r>
        <w:rPr>
          <w:spacing w:val="40"/>
        </w:rPr>
        <w:t xml:space="preserve"> </w:t>
      </w:r>
      <w:r>
        <w:t>использования</w:t>
      </w:r>
      <w:r>
        <w:rPr>
          <w:spacing w:val="80"/>
        </w:rPr>
        <w:t xml:space="preserve"> </w:t>
      </w:r>
      <w:r>
        <w:t>в</w:t>
      </w:r>
      <w:r>
        <w:rPr>
          <w:spacing w:val="80"/>
        </w:rPr>
        <w:t xml:space="preserve"> </w:t>
      </w:r>
      <w:r>
        <w:t xml:space="preserve">робототехнических </w:t>
      </w:r>
      <w:r>
        <w:rPr>
          <w:spacing w:val="-2"/>
        </w:rPr>
        <w:t>системах;</w:t>
      </w:r>
    </w:p>
    <w:p w14:paraId="7DE6E65B" w14:textId="77777777" w:rsidR="00437756" w:rsidRDefault="00713951">
      <w:pPr>
        <w:pStyle w:val="a3"/>
        <w:spacing w:before="6" w:line="249" w:lineRule="auto"/>
        <w:ind w:right="3329"/>
      </w:pPr>
      <w:r>
        <w:t>реализовывать полный цикл создания робота; конструировать</w:t>
      </w:r>
      <w:r>
        <w:rPr>
          <w:spacing w:val="-10"/>
        </w:rPr>
        <w:t xml:space="preserve"> </w:t>
      </w:r>
      <w:r>
        <w:t>и</w:t>
      </w:r>
      <w:r>
        <w:rPr>
          <w:spacing w:val="-10"/>
        </w:rPr>
        <w:t xml:space="preserve"> </w:t>
      </w:r>
      <w:r>
        <w:t>моделировать</w:t>
      </w:r>
      <w:r>
        <w:rPr>
          <w:spacing w:val="-10"/>
        </w:rPr>
        <w:t xml:space="preserve"> </w:t>
      </w:r>
      <w:r>
        <w:t>робототехнические</w:t>
      </w:r>
      <w:r>
        <w:rPr>
          <w:spacing w:val="-11"/>
        </w:rPr>
        <w:t xml:space="preserve"> </w:t>
      </w:r>
      <w:r>
        <w:t>системы;</w:t>
      </w:r>
    </w:p>
    <w:p w14:paraId="1E202A85" w14:textId="77777777" w:rsidR="00437756" w:rsidRDefault="00713951">
      <w:pPr>
        <w:pStyle w:val="a3"/>
        <w:spacing w:before="4" w:line="249" w:lineRule="auto"/>
        <w:ind w:right="1875"/>
      </w:pPr>
      <w:r>
        <w:t>приводить</w:t>
      </w:r>
      <w:r>
        <w:rPr>
          <w:spacing w:val="80"/>
        </w:rPr>
        <w:t xml:space="preserve"> </w:t>
      </w:r>
      <w:r>
        <w:t>примеры</w:t>
      </w:r>
      <w:r>
        <w:rPr>
          <w:spacing w:val="80"/>
        </w:rPr>
        <w:t xml:space="preserve"> </w:t>
      </w:r>
      <w:r>
        <w:t>применения</w:t>
      </w:r>
      <w:r>
        <w:rPr>
          <w:spacing w:val="80"/>
        </w:rPr>
        <w:t xml:space="preserve"> </w:t>
      </w:r>
      <w:r>
        <w:t>роботов</w:t>
      </w:r>
      <w:r>
        <w:rPr>
          <w:spacing w:val="80"/>
        </w:rPr>
        <w:t xml:space="preserve"> </w:t>
      </w:r>
      <w:r>
        <w:t>из</w:t>
      </w:r>
      <w:r>
        <w:rPr>
          <w:spacing w:val="80"/>
        </w:rPr>
        <w:t xml:space="preserve"> </w:t>
      </w:r>
      <w:r>
        <w:t>различных</w:t>
      </w:r>
      <w:r>
        <w:rPr>
          <w:spacing w:val="80"/>
        </w:rPr>
        <w:t xml:space="preserve"> </w:t>
      </w:r>
      <w:r>
        <w:t>областей материального мира;</w:t>
      </w:r>
    </w:p>
    <w:p w14:paraId="530BF4BA" w14:textId="77777777" w:rsidR="00437756" w:rsidRDefault="00713951">
      <w:pPr>
        <w:pStyle w:val="a3"/>
        <w:spacing w:before="4" w:line="249" w:lineRule="auto"/>
        <w:ind w:right="1875"/>
      </w:pPr>
      <w:r>
        <w:t>характеризовать</w:t>
      </w:r>
      <w:r>
        <w:rPr>
          <w:spacing w:val="80"/>
        </w:rPr>
        <w:t xml:space="preserve"> </w:t>
      </w:r>
      <w:r>
        <w:t>конструкцию</w:t>
      </w:r>
      <w:r>
        <w:rPr>
          <w:spacing w:val="80"/>
        </w:rPr>
        <w:t xml:space="preserve"> </w:t>
      </w:r>
      <w:r>
        <w:t>беспилотных</w:t>
      </w:r>
      <w:r>
        <w:rPr>
          <w:spacing w:val="80"/>
        </w:rPr>
        <w:t xml:space="preserve"> </w:t>
      </w:r>
      <w:r>
        <w:t>воздушных</w:t>
      </w:r>
      <w:r>
        <w:rPr>
          <w:spacing w:val="80"/>
        </w:rPr>
        <w:t xml:space="preserve"> </w:t>
      </w:r>
      <w:r>
        <w:t>судов; описывать сферы их применения;</w:t>
      </w:r>
    </w:p>
    <w:p w14:paraId="0CB85732" w14:textId="77777777" w:rsidR="00437756" w:rsidRDefault="00713951">
      <w:pPr>
        <w:pStyle w:val="a3"/>
        <w:spacing w:before="2" w:line="252" w:lineRule="auto"/>
        <w:ind w:right="1875"/>
      </w:pPr>
      <w:r>
        <w:t>характеризовать</w:t>
      </w:r>
      <w:r>
        <w:rPr>
          <w:spacing w:val="80"/>
        </w:rPr>
        <w:t xml:space="preserve"> </w:t>
      </w:r>
      <w:r>
        <w:t>возможности</w:t>
      </w:r>
      <w:r>
        <w:rPr>
          <w:spacing w:val="80"/>
        </w:rPr>
        <w:t xml:space="preserve"> </w:t>
      </w:r>
      <w:r>
        <w:t>роботов,</w:t>
      </w:r>
      <w:r>
        <w:rPr>
          <w:spacing w:val="80"/>
        </w:rPr>
        <w:t xml:space="preserve"> </w:t>
      </w:r>
      <w:proofErr w:type="spellStart"/>
      <w:r>
        <w:t>роботехнических</w:t>
      </w:r>
      <w:proofErr w:type="spellEnd"/>
      <w:r>
        <w:rPr>
          <w:spacing w:val="80"/>
        </w:rPr>
        <w:t xml:space="preserve"> </w:t>
      </w:r>
      <w:r>
        <w:t>систем</w:t>
      </w:r>
      <w:r>
        <w:rPr>
          <w:spacing w:val="80"/>
        </w:rPr>
        <w:t xml:space="preserve"> </w:t>
      </w:r>
      <w:r>
        <w:t>и направления их применения.</w:t>
      </w:r>
    </w:p>
    <w:p w14:paraId="16F5C18E" w14:textId="77777777" w:rsidR="00437756" w:rsidRDefault="00713951">
      <w:pPr>
        <w:pStyle w:val="1"/>
        <w:spacing w:before="4"/>
      </w:pPr>
      <w:proofErr w:type="gramStart"/>
      <w:r>
        <w:t>Предметные</w:t>
      </w:r>
      <w:r>
        <w:rPr>
          <w:spacing w:val="26"/>
        </w:rPr>
        <w:t xml:space="preserve">  </w:t>
      </w:r>
      <w:r>
        <w:t>результаты</w:t>
      </w:r>
      <w:proofErr w:type="gramEnd"/>
      <w:r>
        <w:rPr>
          <w:spacing w:val="28"/>
        </w:rPr>
        <w:t xml:space="preserve">  </w:t>
      </w:r>
      <w:r>
        <w:t>освоения</w:t>
      </w:r>
      <w:r>
        <w:rPr>
          <w:spacing w:val="27"/>
        </w:rPr>
        <w:t xml:space="preserve">  </w:t>
      </w:r>
      <w:r>
        <w:t>содержания</w:t>
      </w:r>
      <w:r>
        <w:rPr>
          <w:spacing w:val="28"/>
        </w:rPr>
        <w:t xml:space="preserve">  </w:t>
      </w:r>
      <w:r>
        <w:rPr>
          <w:spacing w:val="-2"/>
        </w:rPr>
        <w:t>модуля</w:t>
      </w:r>
    </w:p>
    <w:p w14:paraId="6D0F1463" w14:textId="77777777" w:rsidR="00437756" w:rsidRDefault="00713951">
      <w:pPr>
        <w:spacing w:before="14" w:line="252" w:lineRule="auto"/>
        <w:ind w:left="1498" w:right="5543"/>
        <w:rPr>
          <w:b/>
          <w:sz w:val="24"/>
        </w:rPr>
      </w:pPr>
      <w:r>
        <w:rPr>
          <w:b/>
          <w:sz w:val="24"/>
        </w:rPr>
        <w:t>«Компьютерная</w:t>
      </w:r>
      <w:r>
        <w:rPr>
          <w:b/>
          <w:spacing w:val="-15"/>
          <w:sz w:val="24"/>
        </w:rPr>
        <w:t xml:space="preserve"> </w:t>
      </w:r>
      <w:r>
        <w:rPr>
          <w:b/>
          <w:sz w:val="24"/>
        </w:rPr>
        <w:t>графика.</w:t>
      </w:r>
      <w:r>
        <w:rPr>
          <w:b/>
          <w:spacing w:val="-15"/>
          <w:sz w:val="24"/>
        </w:rPr>
        <w:t xml:space="preserve"> </w:t>
      </w:r>
      <w:r>
        <w:rPr>
          <w:b/>
          <w:sz w:val="24"/>
        </w:rPr>
        <w:t>Черчение». К концу обучения в 5 классе:</w:t>
      </w:r>
    </w:p>
    <w:p w14:paraId="768E15D1" w14:textId="77777777" w:rsidR="00437756" w:rsidRDefault="00713951">
      <w:pPr>
        <w:pStyle w:val="a3"/>
        <w:spacing w:line="249" w:lineRule="auto"/>
        <w:ind w:right="2196"/>
      </w:pPr>
      <w:r>
        <w:t>называть виды и области применения графической информации; 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p>
    <w:p w14:paraId="43E7FCDE" w14:textId="77777777" w:rsidR="00437756" w:rsidRDefault="00713951">
      <w:pPr>
        <w:pStyle w:val="a3"/>
        <w:spacing w:line="252" w:lineRule="auto"/>
        <w:ind w:right="2072"/>
      </w:pPr>
      <w:r>
        <w:t>графики,</w:t>
      </w:r>
      <w:r>
        <w:rPr>
          <w:spacing w:val="80"/>
        </w:rPr>
        <w:t xml:space="preserve"> </w:t>
      </w:r>
      <w:r>
        <w:t>графы,</w:t>
      </w:r>
      <w:r>
        <w:rPr>
          <w:spacing w:val="80"/>
        </w:rPr>
        <w:t xml:space="preserve"> </w:t>
      </w:r>
      <w:r>
        <w:t>эскиз,</w:t>
      </w:r>
      <w:r>
        <w:rPr>
          <w:spacing w:val="80"/>
        </w:rPr>
        <w:t xml:space="preserve"> </w:t>
      </w:r>
      <w:r>
        <w:t>технический</w:t>
      </w:r>
      <w:r>
        <w:rPr>
          <w:spacing w:val="80"/>
        </w:rPr>
        <w:t xml:space="preserve"> </w:t>
      </w:r>
      <w:r>
        <w:t>рисунок,</w:t>
      </w:r>
      <w:r>
        <w:rPr>
          <w:spacing w:val="80"/>
        </w:rPr>
        <w:t xml:space="preserve"> </w:t>
      </w:r>
      <w:r>
        <w:t>чертёж,</w:t>
      </w:r>
      <w:r>
        <w:rPr>
          <w:spacing w:val="80"/>
        </w:rPr>
        <w:t xml:space="preserve"> </w:t>
      </w:r>
      <w:r>
        <w:t>схема,</w:t>
      </w:r>
      <w:r>
        <w:rPr>
          <w:spacing w:val="80"/>
        </w:rPr>
        <w:t xml:space="preserve"> </w:t>
      </w:r>
      <w:r>
        <w:t>карта,</w:t>
      </w:r>
      <w:r>
        <w:rPr>
          <w:spacing w:val="40"/>
        </w:rPr>
        <w:t xml:space="preserve"> </w:t>
      </w:r>
      <w:r>
        <w:t>пиктограмма и другие);</w:t>
      </w:r>
    </w:p>
    <w:p w14:paraId="35DCB9EC" w14:textId="77777777" w:rsidR="00437756" w:rsidRDefault="00713951">
      <w:pPr>
        <w:pStyle w:val="a3"/>
        <w:spacing w:line="252" w:lineRule="auto"/>
        <w:ind w:right="1875"/>
      </w:pPr>
      <w:r>
        <w:t>называть</w:t>
      </w:r>
      <w:r>
        <w:rPr>
          <w:spacing w:val="-6"/>
        </w:rPr>
        <w:t xml:space="preserve"> </w:t>
      </w:r>
      <w:r>
        <w:t>основные</w:t>
      </w:r>
      <w:r>
        <w:rPr>
          <w:spacing w:val="-8"/>
        </w:rPr>
        <w:t xml:space="preserve"> </w:t>
      </w:r>
      <w:r>
        <w:t>элементы</w:t>
      </w:r>
      <w:r>
        <w:rPr>
          <w:spacing w:val="-7"/>
        </w:rPr>
        <w:t xml:space="preserve"> </w:t>
      </w:r>
      <w:r>
        <w:t>графических</w:t>
      </w:r>
      <w:r>
        <w:rPr>
          <w:spacing w:val="-5"/>
        </w:rPr>
        <w:t xml:space="preserve"> </w:t>
      </w:r>
      <w:r>
        <w:t>изображений</w:t>
      </w:r>
      <w:r>
        <w:rPr>
          <w:spacing w:val="-7"/>
        </w:rPr>
        <w:t xml:space="preserve"> </w:t>
      </w:r>
      <w:r>
        <w:t>(точка,</w:t>
      </w:r>
      <w:r>
        <w:rPr>
          <w:spacing w:val="-7"/>
        </w:rPr>
        <w:t xml:space="preserve"> </w:t>
      </w:r>
      <w:r>
        <w:t>линия, контур, буквы и цифры, условные знаки);</w:t>
      </w:r>
    </w:p>
    <w:p w14:paraId="6FD57470" w14:textId="77777777" w:rsidR="00437756" w:rsidRDefault="00713951">
      <w:pPr>
        <w:pStyle w:val="a3"/>
        <w:spacing w:line="275" w:lineRule="exact"/>
      </w:pPr>
      <w:r>
        <w:t>называть</w:t>
      </w:r>
      <w:r>
        <w:rPr>
          <w:spacing w:val="-4"/>
        </w:rPr>
        <w:t xml:space="preserve"> </w:t>
      </w:r>
      <w:r>
        <w:t>и</w:t>
      </w:r>
      <w:r>
        <w:rPr>
          <w:spacing w:val="-4"/>
        </w:rPr>
        <w:t xml:space="preserve"> </w:t>
      </w:r>
      <w:r>
        <w:t>применять</w:t>
      </w:r>
      <w:r>
        <w:rPr>
          <w:spacing w:val="-3"/>
        </w:rPr>
        <w:t xml:space="preserve"> </w:t>
      </w:r>
      <w:r>
        <w:t>чертёжные</w:t>
      </w:r>
      <w:r>
        <w:rPr>
          <w:spacing w:val="-5"/>
        </w:rPr>
        <w:t xml:space="preserve"> </w:t>
      </w:r>
      <w:r>
        <w:rPr>
          <w:spacing w:val="-2"/>
        </w:rPr>
        <w:t>инструменты;</w:t>
      </w:r>
    </w:p>
    <w:p w14:paraId="6AE0E77E" w14:textId="77777777" w:rsidR="00437756" w:rsidRDefault="00713951">
      <w:pPr>
        <w:pStyle w:val="a3"/>
        <w:spacing w:before="10" w:line="249" w:lineRule="auto"/>
        <w:ind w:right="1875"/>
      </w:pPr>
      <w:r>
        <w:t>читать</w:t>
      </w:r>
      <w:r>
        <w:rPr>
          <w:spacing w:val="-2"/>
        </w:rPr>
        <w:t xml:space="preserve"> </w:t>
      </w:r>
      <w:r>
        <w:t>и</w:t>
      </w:r>
      <w:r>
        <w:rPr>
          <w:spacing w:val="-3"/>
        </w:rPr>
        <w:t xml:space="preserve"> </w:t>
      </w:r>
      <w:r>
        <w:t>выполнять</w:t>
      </w:r>
      <w:r>
        <w:rPr>
          <w:spacing w:val="-3"/>
        </w:rPr>
        <w:t xml:space="preserve"> </w:t>
      </w:r>
      <w:r>
        <w:t>чертежи</w:t>
      </w:r>
      <w:r>
        <w:rPr>
          <w:spacing w:val="-4"/>
        </w:rPr>
        <w:t xml:space="preserve"> </w:t>
      </w:r>
      <w:r>
        <w:t>на</w:t>
      </w:r>
      <w:r>
        <w:rPr>
          <w:spacing w:val="40"/>
        </w:rPr>
        <w:t xml:space="preserve"> </w:t>
      </w:r>
      <w:r>
        <w:t>листе</w:t>
      </w:r>
      <w:r>
        <w:rPr>
          <w:spacing w:val="40"/>
        </w:rPr>
        <w:t xml:space="preserve"> </w:t>
      </w:r>
      <w:r>
        <w:t>А4</w:t>
      </w:r>
      <w:r>
        <w:rPr>
          <w:spacing w:val="-3"/>
        </w:rPr>
        <w:t xml:space="preserve"> </w:t>
      </w:r>
      <w:r>
        <w:t>(рамка,</w:t>
      </w:r>
      <w:r>
        <w:rPr>
          <w:spacing w:val="40"/>
        </w:rPr>
        <w:t xml:space="preserve"> </w:t>
      </w:r>
      <w:r>
        <w:t>основная</w:t>
      </w:r>
      <w:r>
        <w:rPr>
          <w:spacing w:val="-3"/>
        </w:rPr>
        <w:t xml:space="preserve"> </w:t>
      </w:r>
      <w:r>
        <w:t>надпись, масштаб, виды, нанесение размеров).</w:t>
      </w:r>
    </w:p>
    <w:p w14:paraId="511DC1E3" w14:textId="77777777" w:rsidR="00437756" w:rsidRDefault="00713951">
      <w:pPr>
        <w:pStyle w:val="1"/>
        <w:spacing w:before="7"/>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 xml:space="preserve">6 </w:t>
      </w:r>
      <w:r>
        <w:rPr>
          <w:spacing w:val="-2"/>
        </w:rPr>
        <w:t>классе:</w:t>
      </w:r>
    </w:p>
    <w:p w14:paraId="7DA3F7B4" w14:textId="77777777" w:rsidR="00437756" w:rsidRDefault="00713951">
      <w:pPr>
        <w:pStyle w:val="a3"/>
        <w:spacing w:before="10"/>
      </w:pPr>
      <w:proofErr w:type="gramStart"/>
      <w:r>
        <w:t>знать</w:t>
      </w:r>
      <w:r>
        <w:rPr>
          <w:spacing w:val="25"/>
        </w:rPr>
        <w:t xml:space="preserve">  </w:t>
      </w:r>
      <w:r>
        <w:t>и</w:t>
      </w:r>
      <w:proofErr w:type="gramEnd"/>
      <w:r>
        <w:rPr>
          <w:spacing w:val="29"/>
        </w:rPr>
        <w:t xml:space="preserve">  </w:t>
      </w:r>
      <w:r>
        <w:t>выполнять</w:t>
      </w:r>
      <w:r>
        <w:rPr>
          <w:spacing w:val="29"/>
        </w:rPr>
        <w:t xml:space="preserve">  </w:t>
      </w:r>
      <w:r>
        <w:t>основные</w:t>
      </w:r>
      <w:r>
        <w:rPr>
          <w:spacing w:val="27"/>
        </w:rPr>
        <w:t xml:space="preserve">  </w:t>
      </w:r>
      <w:r>
        <w:t>правила</w:t>
      </w:r>
      <w:r>
        <w:rPr>
          <w:spacing w:val="28"/>
        </w:rPr>
        <w:t xml:space="preserve">  </w:t>
      </w:r>
      <w:r>
        <w:t>выполнения</w:t>
      </w:r>
      <w:r>
        <w:rPr>
          <w:spacing w:val="28"/>
        </w:rPr>
        <w:t xml:space="preserve">  </w:t>
      </w:r>
      <w:r>
        <w:t>чертежей</w:t>
      </w:r>
      <w:r>
        <w:rPr>
          <w:spacing w:val="29"/>
        </w:rPr>
        <w:t xml:space="preserve">  </w:t>
      </w:r>
      <w:r>
        <w:rPr>
          <w:spacing w:val="-10"/>
        </w:rPr>
        <w:t>с</w:t>
      </w:r>
    </w:p>
    <w:p w14:paraId="1662B738" w14:textId="77777777" w:rsidR="00437756" w:rsidRDefault="00437756">
      <w:pPr>
        <w:sectPr w:rsidR="00437756">
          <w:pgSz w:w="11910" w:h="16840"/>
          <w:pgMar w:top="1040" w:right="0" w:bottom="280" w:left="760" w:header="720" w:footer="720" w:gutter="0"/>
          <w:cols w:space="720"/>
        </w:sectPr>
      </w:pPr>
    </w:p>
    <w:p w14:paraId="641B9883" w14:textId="77777777" w:rsidR="00437756" w:rsidRDefault="00713951">
      <w:pPr>
        <w:pStyle w:val="a3"/>
        <w:spacing w:before="68"/>
      </w:pPr>
      <w:r>
        <w:lastRenderedPageBreak/>
        <w:t>использованием</w:t>
      </w:r>
      <w:r>
        <w:rPr>
          <w:spacing w:val="-6"/>
        </w:rPr>
        <w:t xml:space="preserve"> </w:t>
      </w:r>
      <w:r>
        <w:t>чертёжных</w:t>
      </w:r>
      <w:r>
        <w:rPr>
          <w:spacing w:val="-5"/>
        </w:rPr>
        <w:t xml:space="preserve"> </w:t>
      </w:r>
      <w:r>
        <w:rPr>
          <w:spacing w:val="-2"/>
        </w:rPr>
        <w:t>инструментов;</w:t>
      </w:r>
    </w:p>
    <w:p w14:paraId="11B6CA23" w14:textId="77777777" w:rsidR="00437756" w:rsidRDefault="00713951">
      <w:pPr>
        <w:pStyle w:val="a3"/>
        <w:spacing w:before="15" w:line="252" w:lineRule="auto"/>
        <w:ind w:right="1875"/>
      </w:pPr>
      <w:r>
        <w:t>знать</w:t>
      </w:r>
      <w:r>
        <w:rPr>
          <w:spacing w:val="80"/>
        </w:rPr>
        <w:t xml:space="preserve"> </w:t>
      </w:r>
      <w:r>
        <w:t>и</w:t>
      </w:r>
      <w:r>
        <w:rPr>
          <w:spacing w:val="80"/>
        </w:rPr>
        <w:t xml:space="preserve"> </w:t>
      </w:r>
      <w:r>
        <w:t>использовать</w:t>
      </w:r>
      <w:r>
        <w:rPr>
          <w:spacing w:val="80"/>
        </w:rPr>
        <w:t xml:space="preserve"> </w:t>
      </w:r>
      <w:r>
        <w:t>для</w:t>
      </w:r>
      <w:r>
        <w:rPr>
          <w:spacing w:val="80"/>
        </w:rPr>
        <w:t xml:space="preserve"> </w:t>
      </w:r>
      <w:r>
        <w:t>выполнения</w:t>
      </w:r>
      <w:r>
        <w:rPr>
          <w:spacing w:val="80"/>
        </w:rPr>
        <w:t xml:space="preserve"> </w:t>
      </w:r>
      <w:r>
        <w:t>чертежей</w:t>
      </w:r>
      <w:r>
        <w:rPr>
          <w:spacing w:val="80"/>
        </w:rPr>
        <w:t xml:space="preserve"> </w:t>
      </w:r>
      <w:r>
        <w:t>инструменты графического редактора;</w:t>
      </w:r>
    </w:p>
    <w:p w14:paraId="2C754D73" w14:textId="77777777" w:rsidR="00437756" w:rsidRDefault="00713951">
      <w:pPr>
        <w:pStyle w:val="a3"/>
        <w:spacing w:line="249" w:lineRule="auto"/>
        <w:ind w:right="1875"/>
      </w:pPr>
      <w:r>
        <w:t>понимать</w:t>
      </w:r>
      <w:r>
        <w:rPr>
          <w:spacing w:val="40"/>
        </w:rPr>
        <w:t xml:space="preserve"> </w:t>
      </w:r>
      <w:r>
        <w:t>смысл</w:t>
      </w:r>
      <w:r>
        <w:rPr>
          <w:spacing w:val="-2"/>
        </w:rPr>
        <w:t xml:space="preserve"> </w:t>
      </w:r>
      <w:r>
        <w:t>условных</w:t>
      </w:r>
      <w:r>
        <w:rPr>
          <w:spacing w:val="-3"/>
        </w:rPr>
        <w:t xml:space="preserve"> </w:t>
      </w:r>
      <w:r>
        <w:t>графических обозначений,</w:t>
      </w:r>
      <w:r>
        <w:rPr>
          <w:spacing w:val="40"/>
        </w:rPr>
        <w:t xml:space="preserve"> </w:t>
      </w:r>
      <w:r>
        <w:t>создавать</w:t>
      </w:r>
      <w:r>
        <w:rPr>
          <w:spacing w:val="40"/>
        </w:rPr>
        <w:t xml:space="preserve"> </w:t>
      </w:r>
      <w:r>
        <w:t>с</w:t>
      </w:r>
      <w:r>
        <w:rPr>
          <w:spacing w:val="40"/>
        </w:rPr>
        <w:t xml:space="preserve"> </w:t>
      </w:r>
      <w:r>
        <w:t>их помощью графические тексты;</w:t>
      </w:r>
    </w:p>
    <w:p w14:paraId="2B28F91D" w14:textId="77777777" w:rsidR="00437756" w:rsidRDefault="00713951">
      <w:pPr>
        <w:pStyle w:val="a3"/>
        <w:spacing w:before="3"/>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14:paraId="5DE99A2F" w14:textId="77777777" w:rsidR="00437756" w:rsidRDefault="00713951">
      <w:pPr>
        <w:pStyle w:val="1"/>
        <w:spacing w:before="17"/>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rPr>
          <w:spacing w:val="-2"/>
        </w:rPr>
        <w:t>классе:</w:t>
      </w:r>
    </w:p>
    <w:p w14:paraId="65CCF64E" w14:textId="77777777" w:rsidR="00437756" w:rsidRDefault="00713951">
      <w:pPr>
        <w:pStyle w:val="a3"/>
        <w:spacing w:before="8" w:line="252" w:lineRule="auto"/>
        <w:ind w:right="3838"/>
      </w:pPr>
      <w:r>
        <w:t>называть виды конструкторской документации; называть</w:t>
      </w:r>
      <w:r>
        <w:rPr>
          <w:spacing w:val="-6"/>
        </w:rPr>
        <w:t xml:space="preserve"> </w:t>
      </w:r>
      <w:r>
        <w:t>и</w:t>
      </w:r>
      <w:r>
        <w:rPr>
          <w:spacing w:val="-9"/>
        </w:rPr>
        <w:t xml:space="preserve"> </w:t>
      </w:r>
      <w:r>
        <w:t>характеризовать</w:t>
      </w:r>
      <w:r>
        <w:rPr>
          <w:spacing w:val="-6"/>
        </w:rPr>
        <w:t xml:space="preserve"> </w:t>
      </w:r>
      <w:r>
        <w:t>виды</w:t>
      </w:r>
      <w:r>
        <w:rPr>
          <w:spacing w:val="-7"/>
        </w:rPr>
        <w:t xml:space="preserve"> </w:t>
      </w:r>
      <w:r>
        <w:t>графических</w:t>
      </w:r>
      <w:r>
        <w:rPr>
          <w:spacing w:val="-8"/>
        </w:rPr>
        <w:t xml:space="preserve"> </w:t>
      </w:r>
      <w:r>
        <w:t>моделей; выполнять и оформлять сборочный чертёж;</w:t>
      </w:r>
    </w:p>
    <w:p w14:paraId="03120A7F" w14:textId="77777777" w:rsidR="00437756" w:rsidRDefault="00713951">
      <w:pPr>
        <w:pStyle w:val="a3"/>
        <w:spacing w:line="249" w:lineRule="auto"/>
        <w:ind w:right="1875"/>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 технических рисунков деталей;</w:t>
      </w:r>
    </w:p>
    <w:p w14:paraId="66295CC9" w14:textId="77777777" w:rsidR="00437756" w:rsidRDefault="00713951">
      <w:pPr>
        <w:pStyle w:val="a3"/>
        <w:spacing w:before="3" w:line="249" w:lineRule="auto"/>
        <w:ind w:right="2072"/>
      </w:pPr>
      <w:r>
        <w:t>владеть</w:t>
      </w:r>
      <w:r>
        <w:rPr>
          <w:spacing w:val="80"/>
        </w:rPr>
        <w:t xml:space="preserve"> </w:t>
      </w:r>
      <w:r>
        <w:t>автоматизированными</w:t>
      </w:r>
      <w:r>
        <w:rPr>
          <w:spacing w:val="80"/>
        </w:rPr>
        <w:t xml:space="preserve"> </w:t>
      </w:r>
      <w:r>
        <w:t>способами</w:t>
      </w:r>
      <w:r>
        <w:rPr>
          <w:spacing w:val="80"/>
        </w:rPr>
        <w:t xml:space="preserve"> </w:t>
      </w:r>
      <w:r>
        <w:t>вычерчивания</w:t>
      </w:r>
      <w:r>
        <w:rPr>
          <w:spacing w:val="80"/>
        </w:rPr>
        <w:t xml:space="preserve"> </w:t>
      </w:r>
      <w:r>
        <w:t>чертежей, эскизов и технических рисунков;</w:t>
      </w:r>
    </w:p>
    <w:p w14:paraId="5BD98321" w14:textId="77777777" w:rsidR="00437756" w:rsidRDefault="00713951">
      <w:pPr>
        <w:pStyle w:val="a3"/>
        <w:spacing w:before="3"/>
      </w:pPr>
      <w:r>
        <w:t>уметь</w:t>
      </w:r>
      <w:r>
        <w:rPr>
          <w:spacing w:val="-4"/>
        </w:rPr>
        <w:t xml:space="preserve"> </w:t>
      </w:r>
      <w:r>
        <w:t>читать</w:t>
      </w:r>
      <w:r>
        <w:rPr>
          <w:spacing w:val="-2"/>
        </w:rPr>
        <w:t xml:space="preserve"> </w:t>
      </w:r>
      <w:r>
        <w:t>чертежи</w:t>
      </w:r>
      <w:r>
        <w:rPr>
          <w:spacing w:val="-3"/>
        </w:rPr>
        <w:t xml:space="preserve"> </w:t>
      </w:r>
      <w:r>
        <w:t>деталей</w:t>
      </w:r>
      <w:r>
        <w:rPr>
          <w:spacing w:val="-3"/>
        </w:rPr>
        <w:t xml:space="preserve"> </w:t>
      </w:r>
      <w:r>
        <w:t>и</w:t>
      </w:r>
      <w:r>
        <w:rPr>
          <w:spacing w:val="-2"/>
        </w:rPr>
        <w:t xml:space="preserve"> </w:t>
      </w:r>
      <w:r>
        <w:t>осуществлять</w:t>
      </w:r>
      <w:r>
        <w:rPr>
          <w:spacing w:val="-3"/>
        </w:rPr>
        <w:t xml:space="preserve"> </w:t>
      </w:r>
      <w:r>
        <w:t>расчёты</w:t>
      </w:r>
      <w:r>
        <w:rPr>
          <w:spacing w:val="-2"/>
        </w:rPr>
        <w:t xml:space="preserve"> </w:t>
      </w:r>
      <w:r>
        <w:t>по</w:t>
      </w:r>
      <w:r>
        <w:rPr>
          <w:spacing w:val="-2"/>
        </w:rPr>
        <w:t xml:space="preserve"> чертежам.</w:t>
      </w:r>
    </w:p>
    <w:p w14:paraId="42888059" w14:textId="77777777" w:rsidR="00437756" w:rsidRDefault="00713951">
      <w:pPr>
        <w:pStyle w:val="1"/>
        <w:spacing w:before="1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14:paraId="09B0BDBD" w14:textId="77777777" w:rsidR="00437756" w:rsidRDefault="00713951">
      <w:pPr>
        <w:pStyle w:val="a3"/>
        <w:spacing w:before="7" w:line="252" w:lineRule="auto"/>
        <w:ind w:right="1875"/>
      </w:pPr>
      <w:r>
        <w:t>использовать</w:t>
      </w:r>
      <w:r>
        <w:rPr>
          <w:spacing w:val="80"/>
        </w:rPr>
        <w:t xml:space="preserve"> </w:t>
      </w:r>
      <w:r>
        <w:t>программное</w:t>
      </w:r>
      <w:r>
        <w:rPr>
          <w:spacing w:val="80"/>
        </w:rPr>
        <w:t xml:space="preserve"> </w:t>
      </w:r>
      <w:r>
        <w:t>обеспечение</w:t>
      </w:r>
      <w:r>
        <w:rPr>
          <w:spacing w:val="80"/>
        </w:rPr>
        <w:t xml:space="preserve"> </w:t>
      </w:r>
      <w:r>
        <w:t>для</w:t>
      </w:r>
      <w:r>
        <w:rPr>
          <w:spacing w:val="80"/>
        </w:rPr>
        <w:t xml:space="preserve"> </w:t>
      </w:r>
      <w:r>
        <w:t>создания</w:t>
      </w:r>
      <w:r>
        <w:rPr>
          <w:spacing w:val="80"/>
        </w:rPr>
        <w:t xml:space="preserve"> </w:t>
      </w:r>
      <w:r>
        <w:t xml:space="preserve">проектной </w:t>
      </w:r>
      <w:r>
        <w:rPr>
          <w:spacing w:val="-2"/>
        </w:rPr>
        <w:t>документации;</w:t>
      </w:r>
    </w:p>
    <w:p w14:paraId="5C6BA23F" w14:textId="77777777" w:rsidR="00437756" w:rsidRDefault="00713951">
      <w:pPr>
        <w:pStyle w:val="a3"/>
        <w:spacing w:line="275" w:lineRule="exact"/>
      </w:pPr>
      <w:r>
        <w:t>создавать</w:t>
      </w:r>
      <w:r>
        <w:rPr>
          <w:spacing w:val="-2"/>
        </w:rPr>
        <w:t xml:space="preserve"> </w:t>
      </w:r>
      <w:r>
        <w:t>различные</w:t>
      </w:r>
      <w:r>
        <w:rPr>
          <w:spacing w:val="-5"/>
        </w:rPr>
        <w:t xml:space="preserve"> </w:t>
      </w:r>
      <w:r>
        <w:t>виды</w:t>
      </w:r>
      <w:r>
        <w:rPr>
          <w:spacing w:val="-2"/>
        </w:rPr>
        <w:t xml:space="preserve"> документов;</w:t>
      </w:r>
    </w:p>
    <w:p w14:paraId="283C39A2" w14:textId="77777777" w:rsidR="00437756" w:rsidRDefault="00713951">
      <w:pPr>
        <w:pStyle w:val="a3"/>
        <w:spacing w:before="15" w:line="249" w:lineRule="auto"/>
        <w:ind w:right="2072"/>
      </w:pPr>
      <w:r>
        <w:t>владеть</w:t>
      </w:r>
      <w:r>
        <w:rPr>
          <w:spacing w:val="80"/>
        </w:rPr>
        <w:t xml:space="preserve"> </w:t>
      </w:r>
      <w:r>
        <w:t>способами</w:t>
      </w:r>
      <w:r>
        <w:rPr>
          <w:spacing w:val="80"/>
        </w:rPr>
        <w:t xml:space="preserve"> </w:t>
      </w:r>
      <w:r>
        <w:t>создания,</w:t>
      </w:r>
      <w:r>
        <w:rPr>
          <w:spacing w:val="80"/>
        </w:rPr>
        <w:t xml:space="preserve"> </w:t>
      </w:r>
      <w:r>
        <w:t>редактирования</w:t>
      </w:r>
      <w:r>
        <w:rPr>
          <w:spacing w:val="80"/>
        </w:rPr>
        <w:t xml:space="preserve"> </w:t>
      </w:r>
      <w:r>
        <w:t>и</w:t>
      </w:r>
      <w:r>
        <w:rPr>
          <w:spacing w:val="80"/>
        </w:rPr>
        <w:t xml:space="preserve"> </w:t>
      </w:r>
      <w:r>
        <w:t>трансформации графических объектов;</w:t>
      </w:r>
    </w:p>
    <w:p w14:paraId="297BC129" w14:textId="77777777" w:rsidR="00437756" w:rsidRDefault="00713951">
      <w:pPr>
        <w:pStyle w:val="a3"/>
        <w:spacing w:before="2" w:line="252" w:lineRule="auto"/>
        <w:ind w:right="1376"/>
      </w:pPr>
      <w:r>
        <w:t>выполнять</w:t>
      </w:r>
      <w:r>
        <w:rPr>
          <w:spacing w:val="80"/>
        </w:rPr>
        <w:t xml:space="preserve"> </w:t>
      </w:r>
      <w:r>
        <w:t>эскизы,</w:t>
      </w:r>
      <w:r>
        <w:rPr>
          <w:spacing w:val="80"/>
        </w:rPr>
        <w:t xml:space="preserve"> </w:t>
      </w:r>
      <w:r>
        <w:t>схемы,</w:t>
      </w:r>
      <w:r>
        <w:rPr>
          <w:spacing w:val="80"/>
        </w:rPr>
        <w:t xml:space="preserve"> </w:t>
      </w:r>
      <w:r>
        <w:t>чертежи</w:t>
      </w:r>
      <w:r>
        <w:rPr>
          <w:spacing w:val="80"/>
        </w:rPr>
        <w:t xml:space="preserve"> </w:t>
      </w:r>
      <w:r>
        <w:t>с</w:t>
      </w:r>
      <w:r>
        <w:rPr>
          <w:spacing w:val="80"/>
        </w:rPr>
        <w:t xml:space="preserve"> </w:t>
      </w:r>
      <w:r>
        <w:t>использованием</w:t>
      </w:r>
      <w:r>
        <w:rPr>
          <w:spacing w:val="80"/>
        </w:rPr>
        <w:t xml:space="preserve"> </w:t>
      </w:r>
      <w:r>
        <w:t>чертёжных инструментов</w:t>
      </w:r>
      <w:r>
        <w:rPr>
          <w:spacing w:val="80"/>
        </w:rPr>
        <w:t xml:space="preserve"> </w:t>
      </w:r>
      <w:r>
        <w:t>и</w:t>
      </w:r>
      <w:r>
        <w:rPr>
          <w:spacing w:val="80"/>
        </w:rPr>
        <w:t xml:space="preserve"> </w:t>
      </w:r>
      <w:r>
        <w:t>приспособлений</w:t>
      </w:r>
      <w:r>
        <w:rPr>
          <w:spacing w:val="40"/>
        </w:rPr>
        <w:t xml:space="preserve"> </w:t>
      </w:r>
      <w:r>
        <w:t>и</w:t>
      </w:r>
      <w:r>
        <w:rPr>
          <w:spacing w:val="80"/>
        </w:rPr>
        <w:t xml:space="preserve"> </w:t>
      </w:r>
      <w:r>
        <w:t>(или)</w:t>
      </w:r>
      <w:r>
        <w:rPr>
          <w:spacing w:val="80"/>
        </w:rPr>
        <w:t xml:space="preserve"> </w:t>
      </w:r>
      <w:r>
        <w:t>с</w:t>
      </w:r>
      <w:r>
        <w:rPr>
          <w:spacing w:val="80"/>
        </w:rPr>
        <w:t xml:space="preserve"> </w:t>
      </w:r>
      <w:r>
        <w:t>использованием</w:t>
      </w:r>
      <w:r>
        <w:rPr>
          <w:spacing w:val="40"/>
        </w:rPr>
        <w:t xml:space="preserve"> </w:t>
      </w:r>
      <w:r>
        <w:t xml:space="preserve">программного </w:t>
      </w:r>
      <w:r>
        <w:rPr>
          <w:spacing w:val="-2"/>
        </w:rPr>
        <w:t>обеспечения;</w:t>
      </w:r>
    </w:p>
    <w:p w14:paraId="0BAE1C69" w14:textId="77777777" w:rsidR="00437756" w:rsidRDefault="00713951">
      <w:pPr>
        <w:pStyle w:val="a3"/>
        <w:spacing w:line="252" w:lineRule="auto"/>
        <w:ind w:right="1875"/>
      </w:pPr>
      <w:r>
        <w:t>создавать</w:t>
      </w:r>
      <w:r>
        <w:rPr>
          <w:spacing w:val="-4"/>
        </w:rPr>
        <w:t xml:space="preserve"> </w:t>
      </w:r>
      <w:r>
        <w:t>и</w:t>
      </w:r>
      <w:r>
        <w:rPr>
          <w:spacing w:val="-5"/>
        </w:rPr>
        <w:t xml:space="preserve"> </w:t>
      </w:r>
      <w:r>
        <w:t>редактировать</w:t>
      </w:r>
      <w:r>
        <w:rPr>
          <w:spacing w:val="-4"/>
        </w:rPr>
        <w:t xml:space="preserve"> </w:t>
      </w:r>
      <w:r>
        <w:t>сложные</w:t>
      </w:r>
      <w:r>
        <w:rPr>
          <w:spacing w:val="-7"/>
        </w:rPr>
        <w:t xml:space="preserve"> </w:t>
      </w:r>
      <w:r>
        <w:t>3D-модели</w:t>
      </w:r>
      <w:r>
        <w:rPr>
          <w:spacing w:val="-5"/>
        </w:rPr>
        <w:t xml:space="preserve"> </w:t>
      </w:r>
      <w:r>
        <w:t>и</w:t>
      </w:r>
      <w:r>
        <w:rPr>
          <w:spacing w:val="-5"/>
        </w:rPr>
        <w:t xml:space="preserve"> </w:t>
      </w:r>
      <w:r>
        <w:t>сборочные</w:t>
      </w:r>
      <w:r>
        <w:rPr>
          <w:spacing w:val="-6"/>
        </w:rPr>
        <w:t xml:space="preserve"> </w:t>
      </w:r>
      <w:r>
        <w:t>чертежи. 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«3D- моделирование, прототипирование, макетирование».</w:t>
      </w:r>
    </w:p>
    <w:p w14:paraId="3184ABCE" w14:textId="77777777" w:rsidR="00437756" w:rsidRDefault="00713951">
      <w:pPr>
        <w:pStyle w:val="a3"/>
        <w:spacing w:line="273" w:lineRule="exact"/>
      </w:pPr>
      <w:r>
        <w:t>К</w:t>
      </w:r>
      <w:r>
        <w:rPr>
          <w:spacing w:val="-1"/>
        </w:rPr>
        <w:t xml:space="preserve"> </w:t>
      </w:r>
      <w:r>
        <w:t>концу</w:t>
      </w:r>
      <w:r>
        <w:rPr>
          <w:spacing w:val="-8"/>
        </w:rPr>
        <w:t xml:space="preserve"> </w:t>
      </w:r>
      <w:r>
        <w:t>обучения в</w:t>
      </w:r>
      <w:r>
        <w:rPr>
          <w:spacing w:val="-1"/>
        </w:rPr>
        <w:t xml:space="preserve"> </w:t>
      </w:r>
      <w:r>
        <w:t xml:space="preserve">7 </w:t>
      </w:r>
      <w:r>
        <w:rPr>
          <w:spacing w:val="-2"/>
        </w:rPr>
        <w:t>классе:</w:t>
      </w:r>
    </w:p>
    <w:p w14:paraId="49BFD880" w14:textId="77777777" w:rsidR="00437756" w:rsidRDefault="00713951">
      <w:pPr>
        <w:pStyle w:val="a3"/>
        <w:spacing w:before="11" w:line="252" w:lineRule="auto"/>
        <w:ind w:right="4260"/>
      </w:pPr>
      <w:r>
        <w:t>называть</w:t>
      </w:r>
      <w:r>
        <w:rPr>
          <w:spacing w:val="-6"/>
        </w:rPr>
        <w:t xml:space="preserve"> </w:t>
      </w:r>
      <w:r>
        <w:t>виды,</w:t>
      </w:r>
      <w:r>
        <w:rPr>
          <w:spacing w:val="-7"/>
        </w:rPr>
        <w:t xml:space="preserve"> </w:t>
      </w:r>
      <w:r>
        <w:t>свойства</w:t>
      </w:r>
      <w:r>
        <w:rPr>
          <w:spacing w:val="-8"/>
        </w:rPr>
        <w:t xml:space="preserve"> </w:t>
      </w:r>
      <w:r>
        <w:t>и</w:t>
      </w:r>
      <w:r>
        <w:rPr>
          <w:spacing w:val="-7"/>
        </w:rPr>
        <w:t xml:space="preserve"> </w:t>
      </w:r>
      <w:r>
        <w:t>назначение</w:t>
      </w:r>
      <w:r>
        <w:rPr>
          <w:spacing w:val="-8"/>
        </w:rPr>
        <w:t xml:space="preserve"> </w:t>
      </w:r>
      <w:r>
        <w:t>моделей; называть виды макетов и их назначение;</w:t>
      </w:r>
    </w:p>
    <w:p w14:paraId="5FE17818" w14:textId="77777777" w:rsidR="00437756" w:rsidRDefault="00713951">
      <w:pPr>
        <w:pStyle w:val="a3"/>
        <w:spacing w:line="252" w:lineRule="auto"/>
        <w:ind w:right="1875"/>
      </w:pPr>
      <w:r>
        <w:t>создавать</w:t>
      </w:r>
      <w:r>
        <w:rPr>
          <w:spacing w:val="80"/>
        </w:rPr>
        <w:t xml:space="preserve"> </w:t>
      </w:r>
      <w:r>
        <w:t>макеты</w:t>
      </w:r>
      <w:r>
        <w:rPr>
          <w:spacing w:val="80"/>
        </w:rPr>
        <w:t xml:space="preserve"> </w:t>
      </w:r>
      <w:r>
        <w:t>различных</w:t>
      </w:r>
      <w:r>
        <w:rPr>
          <w:spacing w:val="80"/>
        </w:rPr>
        <w:t xml:space="preserve"> </w:t>
      </w:r>
      <w:r>
        <w:t>видов,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использованием</w:t>
      </w:r>
      <w:r>
        <w:rPr>
          <w:spacing w:val="80"/>
        </w:rPr>
        <w:t xml:space="preserve"> </w:t>
      </w:r>
      <w:r>
        <w:t>программного обеспечения;</w:t>
      </w:r>
    </w:p>
    <w:p w14:paraId="67C92980" w14:textId="77777777" w:rsidR="00437756" w:rsidRDefault="00713951">
      <w:pPr>
        <w:pStyle w:val="a3"/>
        <w:spacing w:line="252" w:lineRule="auto"/>
        <w:ind w:right="3838"/>
      </w:pPr>
      <w:r>
        <w:t>выполнять</w:t>
      </w:r>
      <w:r>
        <w:rPr>
          <w:spacing w:val="-6"/>
        </w:rPr>
        <w:t xml:space="preserve"> </w:t>
      </w:r>
      <w:r>
        <w:t>развёртку</w:t>
      </w:r>
      <w:r>
        <w:rPr>
          <w:spacing w:val="-14"/>
        </w:rPr>
        <w:t xml:space="preserve"> </w:t>
      </w:r>
      <w:r>
        <w:t>и</w:t>
      </w:r>
      <w:r>
        <w:rPr>
          <w:spacing w:val="-4"/>
        </w:rPr>
        <w:t xml:space="preserve"> </w:t>
      </w:r>
      <w:r>
        <w:t>соединять</w:t>
      </w:r>
      <w:r>
        <w:rPr>
          <w:spacing w:val="-6"/>
        </w:rPr>
        <w:t xml:space="preserve"> </w:t>
      </w:r>
      <w:r>
        <w:t>фрагменты</w:t>
      </w:r>
      <w:r>
        <w:rPr>
          <w:spacing w:val="-7"/>
        </w:rPr>
        <w:t xml:space="preserve"> </w:t>
      </w:r>
      <w:r>
        <w:t>макета; выполнять сборку деталей макета;</w:t>
      </w:r>
    </w:p>
    <w:p w14:paraId="2B4A0C36" w14:textId="77777777" w:rsidR="00437756" w:rsidRDefault="00713951">
      <w:pPr>
        <w:pStyle w:val="a3"/>
        <w:spacing w:line="275" w:lineRule="exact"/>
      </w:pPr>
      <w:r>
        <w:t>разрабатывать</w:t>
      </w:r>
      <w:r>
        <w:rPr>
          <w:spacing w:val="-5"/>
        </w:rPr>
        <w:t xml:space="preserve"> </w:t>
      </w:r>
      <w:r>
        <w:t>графическую</w:t>
      </w:r>
      <w:r>
        <w:rPr>
          <w:spacing w:val="-4"/>
        </w:rPr>
        <w:t xml:space="preserve"> </w:t>
      </w:r>
      <w:r>
        <w:rPr>
          <w:spacing w:val="-2"/>
        </w:rPr>
        <w:t>документацию;</w:t>
      </w:r>
    </w:p>
    <w:p w14:paraId="52C33EFF" w14:textId="77777777" w:rsidR="00437756" w:rsidRDefault="00713951">
      <w:pPr>
        <w:pStyle w:val="a3"/>
        <w:spacing w:before="10" w:line="252" w:lineRule="auto"/>
        <w:ind w:right="2647"/>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 технологиями</w:t>
      </w:r>
      <w:r>
        <w:rPr>
          <w:spacing w:val="-7"/>
        </w:rPr>
        <w:t xml:space="preserve"> </w:t>
      </w:r>
      <w:r>
        <w:t>макетирования,</w:t>
      </w:r>
      <w:r>
        <w:rPr>
          <w:spacing w:val="-7"/>
        </w:rPr>
        <w:t xml:space="preserve"> </w:t>
      </w:r>
      <w:r>
        <w:t>их</w:t>
      </w:r>
      <w:r>
        <w:rPr>
          <w:spacing w:val="-6"/>
        </w:rPr>
        <w:t xml:space="preserve"> </w:t>
      </w:r>
      <w:r>
        <w:t>востребованность</w:t>
      </w:r>
      <w:r>
        <w:rPr>
          <w:spacing w:val="-6"/>
        </w:rPr>
        <w:t xml:space="preserve"> </w:t>
      </w:r>
      <w:r>
        <w:t>на</w:t>
      </w:r>
      <w:r>
        <w:rPr>
          <w:spacing w:val="-8"/>
        </w:rPr>
        <w:t xml:space="preserve"> </w:t>
      </w:r>
      <w:r>
        <w:t>рынке</w:t>
      </w:r>
      <w:r>
        <w:rPr>
          <w:spacing w:val="-8"/>
        </w:rPr>
        <w:t xml:space="preserve"> </w:t>
      </w:r>
      <w:r>
        <w:t>труда. К концу обучения в 8 классе:</w:t>
      </w:r>
    </w:p>
    <w:p w14:paraId="27548C23" w14:textId="77777777" w:rsidR="00437756" w:rsidRDefault="00713951">
      <w:pPr>
        <w:pStyle w:val="a3"/>
        <w:spacing w:line="252" w:lineRule="auto"/>
        <w:ind w:right="1875"/>
      </w:pPr>
      <w:r>
        <w:t>разрабатывать</w:t>
      </w:r>
      <w:r>
        <w:rPr>
          <w:spacing w:val="80"/>
        </w:rPr>
        <w:t xml:space="preserve"> </w:t>
      </w:r>
      <w:r>
        <w:t>оригинальные</w:t>
      </w:r>
      <w:r>
        <w:rPr>
          <w:spacing w:val="80"/>
        </w:rPr>
        <w:t xml:space="preserve"> </w:t>
      </w:r>
      <w:r>
        <w:t>конструкции</w:t>
      </w:r>
      <w:r>
        <w:rPr>
          <w:spacing w:val="80"/>
        </w:rPr>
        <w:t xml:space="preserve"> </w:t>
      </w:r>
      <w:r>
        <w:t>с</w:t>
      </w:r>
      <w:r>
        <w:rPr>
          <w:spacing w:val="80"/>
        </w:rPr>
        <w:t xml:space="preserve"> </w:t>
      </w:r>
      <w:r>
        <w:t>использованием</w:t>
      </w:r>
      <w:r>
        <w:rPr>
          <w:spacing w:val="80"/>
        </w:rPr>
        <w:t xml:space="preserve"> </w:t>
      </w:r>
      <w:r>
        <w:t>3D- моделей,</w:t>
      </w:r>
      <w:r>
        <w:rPr>
          <w:spacing w:val="80"/>
        </w:rPr>
        <w:t xml:space="preserve"> </w:t>
      </w:r>
      <w:r>
        <w:t>проводить</w:t>
      </w:r>
      <w:r>
        <w:rPr>
          <w:spacing w:val="80"/>
        </w:rPr>
        <w:t xml:space="preserve"> </w:t>
      </w:r>
      <w:r>
        <w:t>их</w:t>
      </w:r>
      <w:r>
        <w:rPr>
          <w:spacing w:val="80"/>
        </w:rPr>
        <w:t xml:space="preserve"> </w:t>
      </w:r>
      <w:r>
        <w:t>испытание,</w:t>
      </w:r>
      <w:r>
        <w:rPr>
          <w:spacing w:val="80"/>
        </w:rPr>
        <w:t xml:space="preserve"> </w:t>
      </w:r>
      <w:r>
        <w:t>анализ,</w:t>
      </w:r>
      <w:r>
        <w:rPr>
          <w:spacing w:val="80"/>
        </w:rPr>
        <w:t xml:space="preserve"> </w:t>
      </w:r>
      <w:r>
        <w:t>способы</w:t>
      </w:r>
      <w:r>
        <w:rPr>
          <w:spacing w:val="80"/>
        </w:rPr>
        <w:t xml:space="preserve"> </w:t>
      </w:r>
      <w:r>
        <w:t>модернизации</w:t>
      </w:r>
      <w:r>
        <w:rPr>
          <w:spacing w:val="80"/>
        </w:rPr>
        <w:t xml:space="preserve"> </w:t>
      </w:r>
      <w:r>
        <w:t>в</w:t>
      </w:r>
      <w:r>
        <w:rPr>
          <w:spacing w:val="40"/>
        </w:rPr>
        <w:t xml:space="preserve"> </w:t>
      </w:r>
      <w:r>
        <w:t>зависимости от результатов испытания;</w:t>
      </w:r>
    </w:p>
    <w:p w14:paraId="7190E9D6" w14:textId="77777777" w:rsidR="00437756" w:rsidRDefault="00713951">
      <w:pPr>
        <w:pStyle w:val="a3"/>
        <w:spacing w:line="252" w:lineRule="auto"/>
        <w:ind w:right="2315"/>
      </w:pPr>
      <w:r>
        <w:t>создавать 3D-модели, используя программное обеспечение; устанавливать</w:t>
      </w:r>
      <w:r>
        <w:rPr>
          <w:spacing w:val="-5"/>
        </w:rPr>
        <w:t xml:space="preserve"> </w:t>
      </w:r>
      <w:r>
        <w:t>соответствие</w:t>
      </w:r>
      <w:r>
        <w:rPr>
          <w:spacing w:val="-7"/>
        </w:rPr>
        <w:t xml:space="preserve"> </w:t>
      </w:r>
      <w:r>
        <w:t>модели</w:t>
      </w:r>
      <w:r>
        <w:rPr>
          <w:spacing w:val="-5"/>
        </w:rPr>
        <w:t xml:space="preserve"> </w:t>
      </w:r>
      <w:r>
        <w:t>объекту</w:t>
      </w:r>
      <w:r>
        <w:rPr>
          <w:spacing w:val="-13"/>
        </w:rPr>
        <w:t xml:space="preserve"> </w:t>
      </w:r>
      <w:r>
        <w:t>и</w:t>
      </w:r>
      <w:r>
        <w:rPr>
          <w:spacing w:val="-3"/>
        </w:rPr>
        <w:t xml:space="preserve"> </w:t>
      </w:r>
      <w:r>
        <w:t>целям</w:t>
      </w:r>
      <w:r>
        <w:rPr>
          <w:spacing w:val="-6"/>
        </w:rPr>
        <w:t xml:space="preserve"> </w:t>
      </w:r>
      <w:r>
        <w:t>моделирования; проводить анализ и модернизацию компьютерной модели; изготавливать</w:t>
      </w:r>
      <w:r>
        <w:rPr>
          <w:spacing w:val="80"/>
        </w:rPr>
        <w:t xml:space="preserve"> </w:t>
      </w:r>
      <w:r>
        <w:t>прототипы</w:t>
      </w:r>
      <w:r>
        <w:rPr>
          <w:spacing w:val="80"/>
        </w:rPr>
        <w:t xml:space="preserve"> </w:t>
      </w:r>
      <w:r>
        <w:t>с</w:t>
      </w:r>
      <w:r>
        <w:rPr>
          <w:spacing w:val="80"/>
        </w:rPr>
        <w:t xml:space="preserve"> </w:t>
      </w:r>
      <w:r>
        <w:t>использованием</w:t>
      </w:r>
      <w:r>
        <w:rPr>
          <w:spacing w:val="80"/>
        </w:rPr>
        <w:t xml:space="preserve"> </w:t>
      </w:r>
      <w:r>
        <w:t>технологического оборудования (3D-принтер, лазерный гравёр и другие); модернизировать прототип в соответствии с поставленной задачей; презентовать изделие.</w:t>
      </w:r>
    </w:p>
    <w:p w14:paraId="5F67AFC0" w14:textId="77777777" w:rsidR="00437756" w:rsidRDefault="00713951">
      <w:pPr>
        <w:pStyle w:val="a3"/>
        <w:spacing w:line="271" w:lineRule="exact"/>
      </w:pPr>
      <w:proofErr w:type="gramStart"/>
      <w:r>
        <w:t>Предметные</w:t>
      </w:r>
      <w:r>
        <w:rPr>
          <w:spacing w:val="25"/>
        </w:rPr>
        <w:t xml:space="preserve">  </w:t>
      </w:r>
      <w:r>
        <w:t>результаты</w:t>
      </w:r>
      <w:proofErr w:type="gramEnd"/>
      <w:r>
        <w:rPr>
          <w:spacing w:val="29"/>
        </w:rPr>
        <w:t xml:space="preserve">  </w:t>
      </w:r>
      <w:r>
        <w:t>освоения</w:t>
      </w:r>
      <w:r>
        <w:rPr>
          <w:spacing w:val="29"/>
        </w:rPr>
        <w:t xml:space="preserve">  </w:t>
      </w:r>
      <w:r>
        <w:t>содержания</w:t>
      </w:r>
      <w:r>
        <w:rPr>
          <w:spacing w:val="29"/>
        </w:rPr>
        <w:t xml:space="preserve">  </w:t>
      </w:r>
      <w:r>
        <w:rPr>
          <w:spacing w:val="-2"/>
        </w:rPr>
        <w:t>модуля</w:t>
      </w:r>
    </w:p>
    <w:p w14:paraId="27CE4014" w14:textId="77777777" w:rsidR="00437756" w:rsidRDefault="00713951">
      <w:pPr>
        <w:pStyle w:val="a3"/>
        <w:spacing w:before="9"/>
      </w:pPr>
      <w:r>
        <w:rPr>
          <w:spacing w:val="-2"/>
        </w:rPr>
        <w:t>«Животноводство».</w:t>
      </w:r>
    </w:p>
    <w:p w14:paraId="2E7D0540" w14:textId="77777777" w:rsidR="00437756" w:rsidRDefault="00713951">
      <w:pPr>
        <w:pStyle w:val="a3"/>
        <w:spacing w:before="15"/>
      </w:pPr>
      <w:r>
        <w:t>К концу</w:t>
      </w:r>
      <w:r>
        <w:rPr>
          <w:spacing w:val="-8"/>
        </w:rPr>
        <w:t xml:space="preserve"> </w:t>
      </w:r>
      <w:r>
        <w:t>обучения в</w:t>
      </w:r>
      <w:r>
        <w:rPr>
          <w:spacing w:val="-1"/>
        </w:rPr>
        <w:t xml:space="preserve"> </w:t>
      </w:r>
      <w:r>
        <w:t xml:space="preserve">7–8 </w:t>
      </w:r>
      <w:r>
        <w:rPr>
          <w:spacing w:val="-2"/>
        </w:rPr>
        <w:t>классах:</w:t>
      </w:r>
    </w:p>
    <w:p w14:paraId="0D3F34C1" w14:textId="77777777" w:rsidR="00437756" w:rsidRDefault="00437756">
      <w:pPr>
        <w:sectPr w:rsidR="00437756">
          <w:pgSz w:w="11910" w:h="16840"/>
          <w:pgMar w:top="1040" w:right="0" w:bottom="280" w:left="760" w:header="720" w:footer="720" w:gutter="0"/>
          <w:cols w:space="720"/>
        </w:sectPr>
      </w:pPr>
    </w:p>
    <w:p w14:paraId="4CD7950C" w14:textId="77777777" w:rsidR="00437756" w:rsidRDefault="00713951">
      <w:pPr>
        <w:pStyle w:val="a3"/>
        <w:spacing w:before="68"/>
      </w:pPr>
      <w:r>
        <w:lastRenderedPageBreak/>
        <w:t>характеризовать</w:t>
      </w:r>
      <w:r>
        <w:rPr>
          <w:spacing w:val="-7"/>
        </w:rPr>
        <w:t xml:space="preserve"> </w:t>
      </w:r>
      <w:r>
        <w:t>основные</w:t>
      </w:r>
      <w:r>
        <w:rPr>
          <w:spacing w:val="-8"/>
        </w:rPr>
        <w:t xml:space="preserve"> </w:t>
      </w:r>
      <w:r>
        <w:t>направления</w:t>
      </w:r>
      <w:r>
        <w:rPr>
          <w:spacing w:val="-5"/>
        </w:rPr>
        <w:t xml:space="preserve"> </w:t>
      </w:r>
      <w:r>
        <w:rPr>
          <w:spacing w:val="-2"/>
        </w:rPr>
        <w:t>животноводства;</w:t>
      </w:r>
    </w:p>
    <w:p w14:paraId="057DCB66" w14:textId="77777777" w:rsidR="00437756" w:rsidRDefault="00713951">
      <w:pPr>
        <w:pStyle w:val="a3"/>
        <w:spacing w:before="15" w:line="252" w:lineRule="auto"/>
        <w:ind w:right="1875"/>
      </w:pPr>
      <w:r>
        <w:t>характеризовать</w:t>
      </w:r>
      <w:r>
        <w:rPr>
          <w:spacing w:val="80"/>
        </w:rPr>
        <w:t xml:space="preserve"> </w:t>
      </w:r>
      <w:r>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 животных своего региона;</w:t>
      </w:r>
    </w:p>
    <w:p w14:paraId="45F0B9F5" w14:textId="77777777" w:rsidR="00437756" w:rsidRDefault="00713951">
      <w:pPr>
        <w:pStyle w:val="a3"/>
        <w:spacing w:line="249" w:lineRule="auto"/>
        <w:ind w:right="1875"/>
      </w:pPr>
      <w:r>
        <w:t>описывать</w:t>
      </w:r>
      <w:r>
        <w:rPr>
          <w:spacing w:val="80"/>
        </w:rPr>
        <w:t xml:space="preserve"> </w:t>
      </w:r>
      <w:r>
        <w:t>полный</w:t>
      </w:r>
      <w:r>
        <w:rPr>
          <w:spacing w:val="80"/>
        </w:rPr>
        <w:t xml:space="preserve"> </w:t>
      </w:r>
      <w:r>
        <w:t>технологический</w:t>
      </w:r>
      <w:r>
        <w:rPr>
          <w:spacing w:val="80"/>
        </w:rPr>
        <w:t xml:space="preserve"> </w:t>
      </w:r>
      <w:r>
        <w:t>цикл</w:t>
      </w:r>
      <w:r>
        <w:rPr>
          <w:spacing w:val="80"/>
        </w:rPr>
        <w:t xml:space="preserve"> </w:t>
      </w:r>
      <w:r>
        <w:t>получения</w:t>
      </w:r>
      <w:r>
        <w:rPr>
          <w:spacing w:val="80"/>
        </w:rPr>
        <w:t xml:space="preserve"> </w:t>
      </w:r>
      <w:r>
        <w:t>продукции животноводства своего региона;</w:t>
      </w:r>
    </w:p>
    <w:p w14:paraId="3F1AC4CB" w14:textId="77777777" w:rsidR="00437756" w:rsidRDefault="00713951">
      <w:pPr>
        <w:pStyle w:val="a3"/>
        <w:spacing w:before="3" w:line="249" w:lineRule="auto"/>
        <w:ind w:right="1875"/>
      </w:pPr>
      <w:r>
        <w:t>называть</w:t>
      </w:r>
      <w:r>
        <w:rPr>
          <w:spacing w:val="80"/>
        </w:rPr>
        <w:t xml:space="preserve"> </w:t>
      </w:r>
      <w:r>
        <w:t>виды</w:t>
      </w:r>
      <w:r>
        <w:rPr>
          <w:spacing w:val="80"/>
        </w:rPr>
        <w:t xml:space="preserve"> </w:t>
      </w:r>
      <w:r>
        <w:t>сельскохозяйственных</w:t>
      </w:r>
      <w:r>
        <w:rPr>
          <w:spacing w:val="80"/>
        </w:rPr>
        <w:t xml:space="preserve"> </w:t>
      </w:r>
      <w:r>
        <w:t>животных,</w:t>
      </w:r>
      <w:r>
        <w:rPr>
          <w:spacing w:val="80"/>
        </w:rPr>
        <w:t xml:space="preserve"> </w:t>
      </w:r>
      <w:r>
        <w:t>характерных</w:t>
      </w:r>
      <w:r>
        <w:rPr>
          <w:spacing w:val="80"/>
        </w:rPr>
        <w:t xml:space="preserve"> </w:t>
      </w:r>
      <w:r>
        <w:t>для данного региона;</w:t>
      </w:r>
    </w:p>
    <w:p w14:paraId="00FC82F5" w14:textId="77777777" w:rsidR="00437756" w:rsidRDefault="00713951">
      <w:pPr>
        <w:pStyle w:val="a3"/>
        <w:spacing w:before="2" w:line="252" w:lineRule="auto"/>
        <w:ind w:right="2327"/>
      </w:pPr>
      <w:r>
        <w:t>оценивать условия содержания животных в различных условиях; владеть</w:t>
      </w:r>
      <w:r>
        <w:rPr>
          <w:spacing w:val="80"/>
        </w:rPr>
        <w:t xml:space="preserve"> </w:t>
      </w:r>
      <w:r>
        <w:t>навыками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заболевшим</w:t>
      </w:r>
      <w:r>
        <w:rPr>
          <w:spacing w:val="80"/>
        </w:rPr>
        <w:t xml:space="preserve"> </w:t>
      </w:r>
      <w:r>
        <w:t>или пораненным животным;</w:t>
      </w:r>
    </w:p>
    <w:p w14:paraId="723890FF" w14:textId="77777777" w:rsidR="00437756" w:rsidRDefault="00713951">
      <w:pPr>
        <w:pStyle w:val="a3"/>
        <w:spacing w:line="249" w:lineRule="auto"/>
        <w:ind w:right="1875"/>
      </w:pPr>
      <w:r>
        <w:t>характеризовать</w:t>
      </w:r>
      <w:r>
        <w:rPr>
          <w:spacing w:val="80"/>
        </w:rPr>
        <w:t xml:space="preserve"> </w:t>
      </w:r>
      <w:r>
        <w:t>способы</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 xml:space="preserve">продукции </w:t>
      </w:r>
      <w:r>
        <w:rPr>
          <w:spacing w:val="-2"/>
        </w:rPr>
        <w:t>животноводства;</w:t>
      </w:r>
    </w:p>
    <w:p w14:paraId="7F1F75FA" w14:textId="77777777" w:rsidR="00437756" w:rsidRDefault="00713951">
      <w:pPr>
        <w:pStyle w:val="a3"/>
        <w:spacing w:before="4" w:line="249" w:lineRule="auto"/>
        <w:ind w:right="1875"/>
      </w:pPr>
      <w:r>
        <w:t>характеризовать пути цифровизации животноводческого производства; объяснять</w:t>
      </w:r>
      <w:r>
        <w:rPr>
          <w:spacing w:val="80"/>
        </w:rPr>
        <w:t xml:space="preserve"> </w:t>
      </w:r>
      <w:r>
        <w:t>особенности</w:t>
      </w:r>
      <w:r>
        <w:rPr>
          <w:spacing w:val="80"/>
        </w:rPr>
        <w:t xml:space="preserve"> </w:t>
      </w:r>
      <w:r>
        <w:t>сельскохозяйственного</w:t>
      </w:r>
      <w:r>
        <w:rPr>
          <w:spacing w:val="80"/>
        </w:rPr>
        <w:t xml:space="preserve"> </w:t>
      </w:r>
      <w:r>
        <w:t>производства</w:t>
      </w:r>
      <w:r>
        <w:rPr>
          <w:spacing w:val="80"/>
        </w:rPr>
        <w:t xml:space="preserve"> </w:t>
      </w:r>
      <w:r>
        <w:t xml:space="preserve">своего </w:t>
      </w:r>
      <w:r>
        <w:rPr>
          <w:spacing w:val="-2"/>
        </w:rPr>
        <w:t>региона;</w:t>
      </w:r>
    </w:p>
    <w:p w14:paraId="74FE0069" w14:textId="77777777" w:rsidR="00437756" w:rsidRDefault="00713951">
      <w:pPr>
        <w:pStyle w:val="a3"/>
        <w:spacing w:before="6" w:line="249" w:lineRule="auto"/>
        <w:ind w:right="1875"/>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животноводством,</w:t>
      </w:r>
      <w:r>
        <w:rPr>
          <w:spacing w:val="80"/>
        </w:rPr>
        <w:t xml:space="preserve"> </w:t>
      </w:r>
      <w:r>
        <w:t>их востребованность на рынке труда.</w:t>
      </w:r>
    </w:p>
    <w:p w14:paraId="4F62C171" w14:textId="77777777" w:rsidR="00437756" w:rsidRDefault="00713951">
      <w:pPr>
        <w:pStyle w:val="a3"/>
        <w:spacing w:before="5"/>
      </w:pPr>
      <w:r>
        <w:t>Предметные</w:t>
      </w:r>
      <w:r>
        <w:rPr>
          <w:spacing w:val="-8"/>
        </w:rPr>
        <w:t xml:space="preserve"> </w:t>
      </w:r>
      <w:r>
        <w:t>результаты</w:t>
      </w:r>
      <w:r>
        <w:rPr>
          <w:spacing w:val="-3"/>
        </w:rPr>
        <w:t xml:space="preserve"> </w:t>
      </w:r>
      <w:r>
        <w:t>освоения</w:t>
      </w:r>
      <w:r>
        <w:rPr>
          <w:spacing w:val="-4"/>
        </w:rPr>
        <w:t xml:space="preserve"> </w:t>
      </w:r>
      <w:r>
        <w:t>содержания</w:t>
      </w:r>
      <w:r>
        <w:rPr>
          <w:spacing w:val="-3"/>
        </w:rPr>
        <w:t xml:space="preserve"> </w:t>
      </w:r>
      <w:r>
        <w:t>модуля</w:t>
      </w:r>
      <w:r>
        <w:rPr>
          <w:spacing w:val="-3"/>
        </w:rPr>
        <w:t xml:space="preserve"> </w:t>
      </w:r>
      <w:r>
        <w:rPr>
          <w:spacing w:val="-2"/>
        </w:rPr>
        <w:t>Модуль</w:t>
      </w:r>
    </w:p>
    <w:p w14:paraId="1AA3EB4A" w14:textId="77777777" w:rsidR="00437756" w:rsidRDefault="00713951">
      <w:pPr>
        <w:pStyle w:val="a3"/>
        <w:spacing w:before="12"/>
      </w:pPr>
      <w:r>
        <w:rPr>
          <w:spacing w:val="-2"/>
        </w:rPr>
        <w:t>«Растениеводство».</w:t>
      </w:r>
    </w:p>
    <w:p w14:paraId="1D862431" w14:textId="77777777" w:rsidR="00437756" w:rsidRDefault="00713951">
      <w:pPr>
        <w:pStyle w:val="a3"/>
        <w:spacing w:before="14"/>
      </w:pPr>
      <w:r>
        <w:t>К концу</w:t>
      </w:r>
      <w:r>
        <w:rPr>
          <w:spacing w:val="-8"/>
        </w:rPr>
        <w:t xml:space="preserve"> </w:t>
      </w:r>
      <w:r>
        <w:t>обучения в</w:t>
      </w:r>
      <w:r>
        <w:rPr>
          <w:spacing w:val="-1"/>
        </w:rPr>
        <w:t xml:space="preserve"> </w:t>
      </w:r>
      <w:r>
        <w:t xml:space="preserve">7–8 </w:t>
      </w:r>
      <w:r>
        <w:rPr>
          <w:spacing w:val="-2"/>
        </w:rPr>
        <w:t>классах:</w:t>
      </w:r>
    </w:p>
    <w:p w14:paraId="3E272905" w14:textId="77777777" w:rsidR="00437756" w:rsidRDefault="00713951">
      <w:pPr>
        <w:pStyle w:val="a3"/>
        <w:spacing w:before="12" w:line="252" w:lineRule="auto"/>
        <w:ind w:right="2773"/>
      </w:pPr>
      <w:r>
        <w:t>характеризовать основные направления растениеводства;</w:t>
      </w:r>
      <w:r>
        <w:rPr>
          <w:spacing w:val="80"/>
        </w:rPr>
        <w:t xml:space="preserve"> </w:t>
      </w:r>
      <w:r>
        <w:t>описывать</w:t>
      </w:r>
      <w:r>
        <w:rPr>
          <w:spacing w:val="80"/>
        </w:rPr>
        <w:t xml:space="preserve"> </w:t>
      </w:r>
      <w:r>
        <w:t>полный</w:t>
      </w:r>
      <w:r>
        <w:rPr>
          <w:spacing w:val="80"/>
        </w:rPr>
        <w:t xml:space="preserve"> </w:t>
      </w:r>
      <w:r>
        <w:t>технологический</w:t>
      </w:r>
      <w:r>
        <w:rPr>
          <w:spacing w:val="80"/>
        </w:rPr>
        <w:t xml:space="preserve"> </w:t>
      </w:r>
      <w:r>
        <w:t>цикл</w:t>
      </w:r>
      <w:r>
        <w:rPr>
          <w:spacing w:val="80"/>
        </w:rPr>
        <w:t xml:space="preserve"> </w:t>
      </w:r>
      <w:r>
        <w:t>получения</w:t>
      </w:r>
      <w:r>
        <w:rPr>
          <w:spacing w:val="80"/>
        </w:rPr>
        <w:t xml:space="preserve"> </w:t>
      </w:r>
      <w:r>
        <w:t>наиболее распространённой растениеводческой продукции своего региона; характеризовать виды и свойства почв данного региона;</w:t>
      </w:r>
    </w:p>
    <w:p w14:paraId="7F5D67A6" w14:textId="77777777" w:rsidR="00437756" w:rsidRDefault="00713951">
      <w:pPr>
        <w:pStyle w:val="a3"/>
        <w:spacing w:line="252" w:lineRule="auto"/>
        <w:ind w:right="2338"/>
      </w:pPr>
      <w:r>
        <w:t>называть</w:t>
      </w:r>
      <w:r>
        <w:rPr>
          <w:spacing w:val="-5"/>
        </w:rPr>
        <w:t xml:space="preserve"> </w:t>
      </w:r>
      <w:r>
        <w:t>ручные</w:t>
      </w:r>
      <w:r>
        <w:rPr>
          <w:spacing w:val="-8"/>
        </w:rPr>
        <w:t xml:space="preserve"> </w:t>
      </w:r>
      <w:r>
        <w:t>и</w:t>
      </w:r>
      <w:r>
        <w:rPr>
          <w:spacing w:val="-6"/>
        </w:rPr>
        <w:t xml:space="preserve"> </w:t>
      </w:r>
      <w:r>
        <w:t>механизированные</w:t>
      </w:r>
      <w:r>
        <w:rPr>
          <w:spacing w:val="-8"/>
        </w:rPr>
        <w:t xml:space="preserve"> </w:t>
      </w:r>
      <w:r>
        <w:t>инструменты</w:t>
      </w:r>
      <w:r>
        <w:rPr>
          <w:spacing w:val="-6"/>
        </w:rPr>
        <w:t xml:space="preserve"> </w:t>
      </w:r>
      <w:r>
        <w:t>обработки</w:t>
      </w:r>
      <w:r>
        <w:rPr>
          <w:spacing w:val="-6"/>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14:paraId="3D5E4C68" w14:textId="77777777" w:rsidR="00437756" w:rsidRDefault="00713951">
      <w:pPr>
        <w:pStyle w:val="a3"/>
        <w:spacing w:line="252" w:lineRule="auto"/>
        <w:ind w:right="5543"/>
      </w:pPr>
      <w:r>
        <w:t>называть</w:t>
      </w:r>
      <w:r>
        <w:rPr>
          <w:spacing w:val="-8"/>
        </w:rPr>
        <w:t xml:space="preserve"> </w:t>
      </w:r>
      <w:r>
        <w:t>полезные</w:t>
      </w:r>
      <w:r>
        <w:rPr>
          <w:spacing w:val="-11"/>
        </w:rPr>
        <w:t xml:space="preserve"> </w:t>
      </w:r>
      <w:r>
        <w:t>для</w:t>
      </w:r>
      <w:r>
        <w:rPr>
          <w:spacing w:val="-9"/>
        </w:rPr>
        <w:t xml:space="preserve"> </w:t>
      </w:r>
      <w:r>
        <w:t>человека</w:t>
      </w:r>
      <w:r>
        <w:rPr>
          <w:spacing w:val="-10"/>
        </w:rPr>
        <w:t xml:space="preserve"> </w:t>
      </w:r>
      <w:r>
        <w:t>грибы; называть опасные для человека грибы;</w:t>
      </w:r>
    </w:p>
    <w:p w14:paraId="65A60A6B" w14:textId="77777777" w:rsidR="00437756" w:rsidRDefault="00713951">
      <w:pPr>
        <w:pStyle w:val="a3"/>
        <w:spacing w:line="252" w:lineRule="auto"/>
        <w:ind w:right="1875"/>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40"/>
        </w:rPr>
        <w:t xml:space="preserve"> </w:t>
      </w:r>
      <w:r>
        <w:t>дикорастущих растений и их плодов;</w:t>
      </w:r>
    </w:p>
    <w:p w14:paraId="2DEAA681" w14:textId="77777777" w:rsidR="00437756" w:rsidRDefault="00713951">
      <w:pPr>
        <w:pStyle w:val="a3"/>
        <w:spacing w:line="252" w:lineRule="auto"/>
        <w:ind w:right="1875"/>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80"/>
        </w:rPr>
        <w:t xml:space="preserve"> </w:t>
      </w:r>
      <w:r>
        <w:t>для</w:t>
      </w:r>
      <w:r>
        <w:rPr>
          <w:spacing w:val="40"/>
        </w:rPr>
        <w:t xml:space="preserve"> </w:t>
      </w:r>
      <w:r>
        <w:t>человека грибов;</w:t>
      </w:r>
    </w:p>
    <w:p w14:paraId="1E027177" w14:textId="77777777" w:rsidR="00437756" w:rsidRDefault="00713951">
      <w:pPr>
        <w:pStyle w:val="a3"/>
        <w:spacing w:line="249" w:lineRule="auto"/>
        <w:ind w:right="1875"/>
      </w:pPr>
      <w:r>
        <w:t>характеризовать</w:t>
      </w:r>
      <w:r>
        <w:rPr>
          <w:spacing w:val="-5"/>
        </w:rPr>
        <w:t xml:space="preserve"> </w:t>
      </w:r>
      <w:r>
        <w:t>основные</w:t>
      </w:r>
      <w:r>
        <w:rPr>
          <w:spacing w:val="-8"/>
        </w:rPr>
        <w:t xml:space="preserve"> </w:t>
      </w:r>
      <w:r>
        <w:t>направления</w:t>
      </w:r>
      <w:r>
        <w:rPr>
          <w:spacing w:val="-6"/>
        </w:rPr>
        <w:t xml:space="preserve"> </w:t>
      </w:r>
      <w:r>
        <w:t>цифровизации</w:t>
      </w:r>
      <w:r>
        <w:rPr>
          <w:spacing w:val="-8"/>
        </w:rPr>
        <w:t xml:space="preserve"> </w:t>
      </w:r>
      <w:r>
        <w:t>и</w:t>
      </w:r>
      <w:r>
        <w:rPr>
          <w:spacing w:val="-6"/>
        </w:rPr>
        <w:t xml:space="preserve"> </w:t>
      </w:r>
      <w:r>
        <w:t>роботизации</w:t>
      </w:r>
      <w:r>
        <w:rPr>
          <w:spacing w:val="-6"/>
        </w:rPr>
        <w:t xml:space="preserve"> </w:t>
      </w:r>
      <w:r>
        <w:t xml:space="preserve">в </w:t>
      </w:r>
      <w:r>
        <w:rPr>
          <w:spacing w:val="-2"/>
        </w:rPr>
        <w:t>растениеводстве;</w:t>
      </w:r>
    </w:p>
    <w:p w14:paraId="5EC7AA76" w14:textId="77777777" w:rsidR="00437756" w:rsidRDefault="00713951">
      <w:pPr>
        <w:pStyle w:val="a3"/>
        <w:spacing w:line="249" w:lineRule="auto"/>
        <w:ind w:right="1875"/>
      </w:pPr>
      <w:r>
        <w:t>получить</w:t>
      </w:r>
      <w:r>
        <w:rPr>
          <w:spacing w:val="80"/>
        </w:rPr>
        <w:t xml:space="preserve"> </w:t>
      </w:r>
      <w:r>
        <w:t>опыт</w:t>
      </w:r>
      <w:r>
        <w:rPr>
          <w:spacing w:val="80"/>
        </w:rPr>
        <w:t xml:space="preserve"> </w:t>
      </w:r>
      <w:r>
        <w:t>использования</w:t>
      </w:r>
      <w:r>
        <w:rPr>
          <w:spacing w:val="80"/>
        </w:rPr>
        <w:t xml:space="preserve"> </w:t>
      </w:r>
      <w:r>
        <w:t>цифровых</w:t>
      </w:r>
      <w:r>
        <w:rPr>
          <w:spacing w:val="80"/>
        </w:rPr>
        <w:t xml:space="preserve"> </w:t>
      </w:r>
      <w:r>
        <w:t>устройств</w:t>
      </w:r>
      <w:r>
        <w:rPr>
          <w:spacing w:val="80"/>
        </w:rPr>
        <w:t xml:space="preserve"> </w:t>
      </w:r>
      <w:r>
        <w:t>и</w:t>
      </w:r>
      <w:r>
        <w:rPr>
          <w:spacing w:val="80"/>
        </w:rPr>
        <w:t xml:space="preserve"> </w:t>
      </w:r>
      <w:r>
        <w:t>программных сервисов в технологии растениеводства;</w:t>
      </w:r>
    </w:p>
    <w:p w14:paraId="2CE34E9B" w14:textId="77777777" w:rsidR="00437756" w:rsidRPr="006D0D89" w:rsidRDefault="00713951" w:rsidP="006D0D89">
      <w:pPr>
        <w:pStyle w:val="a3"/>
        <w:spacing w:line="252" w:lineRule="auto"/>
        <w:ind w:right="1875"/>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растениеводством,</w:t>
      </w:r>
      <w:r>
        <w:rPr>
          <w:spacing w:val="80"/>
        </w:rPr>
        <w:t xml:space="preserve"> </w:t>
      </w:r>
      <w:r>
        <w:t>их востребованность на рынке труда.</w:t>
      </w:r>
    </w:p>
    <w:p w14:paraId="274B4CB4" w14:textId="77777777" w:rsidR="00437756" w:rsidRDefault="00713951">
      <w:pPr>
        <w:pStyle w:val="a5"/>
        <w:numPr>
          <w:ilvl w:val="0"/>
          <w:numId w:val="74"/>
        </w:numPr>
        <w:tabs>
          <w:tab w:val="left" w:pos="1858"/>
        </w:tabs>
        <w:spacing w:before="0"/>
        <w:jc w:val="left"/>
        <w:rPr>
          <w:b/>
          <w:sz w:val="24"/>
        </w:rPr>
      </w:pPr>
      <w:proofErr w:type="gramStart"/>
      <w:r>
        <w:rPr>
          <w:b/>
          <w:sz w:val="24"/>
        </w:rPr>
        <w:t>Федеральная</w:t>
      </w:r>
      <w:r>
        <w:rPr>
          <w:b/>
          <w:spacing w:val="28"/>
          <w:sz w:val="24"/>
        </w:rPr>
        <w:t xml:space="preserve">  </w:t>
      </w:r>
      <w:r>
        <w:rPr>
          <w:b/>
          <w:sz w:val="24"/>
        </w:rPr>
        <w:t>рабочая</w:t>
      </w:r>
      <w:proofErr w:type="gramEnd"/>
      <w:r>
        <w:rPr>
          <w:b/>
          <w:spacing w:val="29"/>
          <w:sz w:val="24"/>
        </w:rPr>
        <w:t xml:space="preserve">  </w:t>
      </w:r>
      <w:r>
        <w:rPr>
          <w:b/>
          <w:sz w:val="24"/>
        </w:rPr>
        <w:t>программа</w:t>
      </w:r>
      <w:r>
        <w:rPr>
          <w:b/>
          <w:spacing w:val="29"/>
          <w:sz w:val="24"/>
        </w:rPr>
        <w:t xml:space="preserve">  </w:t>
      </w:r>
      <w:r>
        <w:rPr>
          <w:b/>
          <w:sz w:val="24"/>
        </w:rPr>
        <w:t>по</w:t>
      </w:r>
      <w:r>
        <w:rPr>
          <w:b/>
          <w:spacing w:val="28"/>
          <w:sz w:val="24"/>
        </w:rPr>
        <w:t xml:space="preserve">  </w:t>
      </w:r>
      <w:r>
        <w:rPr>
          <w:b/>
          <w:sz w:val="24"/>
        </w:rPr>
        <w:t>учебному</w:t>
      </w:r>
      <w:r>
        <w:rPr>
          <w:b/>
          <w:spacing w:val="29"/>
          <w:sz w:val="24"/>
        </w:rPr>
        <w:t xml:space="preserve">  </w:t>
      </w:r>
      <w:r>
        <w:rPr>
          <w:b/>
          <w:spacing w:val="-2"/>
          <w:sz w:val="24"/>
        </w:rPr>
        <w:t>предмету</w:t>
      </w:r>
    </w:p>
    <w:p w14:paraId="0ECA584E" w14:textId="77777777" w:rsidR="00437756" w:rsidRDefault="00713951">
      <w:pPr>
        <w:spacing w:before="12"/>
        <w:ind w:left="1498"/>
        <w:rPr>
          <w:b/>
          <w:sz w:val="24"/>
        </w:rPr>
      </w:pPr>
      <w:r>
        <w:rPr>
          <w:b/>
          <w:sz w:val="24"/>
        </w:rPr>
        <w:t>«Иностранный</w:t>
      </w:r>
      <w:r>
        <w:rPr>
          <w:b/>
          <w:spacing w:val="-7"/>
          <w:sz w:val="24"/>
        </w:rPr>
        <w:t xml:space="preserve"> </w:t>
      </w:r>
      <w:r>
        <w:rPr>
          <w:b/>
          <w:sz w:val="24"/>
        </w:rPr>
        <w:t>(английский)</w:t>
      </w:r>
      <w:r>
        <w:rPr>
          <w:b/>
          <w:spacing w:val="-5"/>
          <w:sz w:val="24"/>
        </w:rPr>
        <w:t xml:space="preserve"> </w:t>
      </w:r>
      <w:r>
        <w:rPr>
          <w:b/>
          <w:spacing w:val="-2"/>
          <w:sz w:val="24"/>
        </w:rPr>
        <w:t>язык».</w:t>
      </w:r>
    </w:p>
    <w:p w14:paraId="03AA63AF" w14:textId="77777777" w:rsidR="00437756" w:rsidRDefault="00713951">
      <w:pPr>
        <w:pStyle w:val="a5"/>
        <w:numPr>
          <w:ilvl w:val="1"/>
          <w:numId w:val="74"/>
        </w:numPr>
        <w:tabs>
          <w:tab w:val="left" w:pos="2038"/>
        </w:tabs>
        <w:spacing w:before="14"/>
        <w:rPr>
          <w:b/>
          <w:sz w:val="24"/>
        </w:rPr>
      </w:pPr>
      <w:r>
        <w:rPr>
          <w:b/>
          <w:sz w:val="24"/>
        </w:rPr>
        <w:t>Пояснительная</w:t>
      </w:r>
      <w:r>
        <w:rPr>
          <w:b/>
          <w:spacing w:val="-3"/>
          <w:sz w:val="24"/>
        </w:rPr>
        <w:t xml:space="preserve"> </w:t>
      </w:r>
      <w:r>
        <w:rPr>
          <w:b/>
          <w:spacing w:val="-2"/>
          <w:sz w:val="24"/>
        </w:rPr>
        <w:t>записка.</w:t>
      </w:r>
    </w:p>
    <w:p w14:paraId="3ABEDEA8" w14:textId="77777777" w:rsidR="00437756" w:rsidRDefault="00713951">
      <w:pPr>
        <w:pStyle w:val="a3"/>
        <w:spacing w:before="8"/>
      </w:pPr>
      <w:r>
        <w:t>Программа</w:t>
      </w:r>
      <w:r>
        <w:rPr>
          <w:spacing w:val="-5"/>
        </w:rPr>
        <w:t xml:space="preserve"> </w:t>
      </w:r>
      <w:proofErr w:type="gramStart"/>
      <w:r>
        <w:t>по</w:t>
      </w:r>
      <w:r>
        <w:rPr>
          <w:spacing w:val="-1"/>
        </w:rPr>
        <w:t xml:space="preserve"> </w:t>
      </w:r>
      <w:r>
        <w:t>иностранному</w:t>
      </w:r>
      <w:proofErr w:type="gramEnd"/>
      <w:r>
        <w:rPr>
          <w:spacing w:val="-4"/>
        </w:rPr>
        <w:t xml:space="preserve"> </w:t>
      </w:r>
      <w:r>
        <w:t>(английскому)</w:t>
      </w:r>
      <w:r>
        <w:rPr>
          <w:spacing w:val="57"/>
        </w:rPr>
        <w:t xml:space="preserve"> </w:t>
      </w:r>
      <w:r>
        <w:t>языку</w:t>
      </w:r>
      <w:r>
        <w:rPr>
          <w:spacing w:val="-9"/>
        </w:rPr>
        <w:t xml:space="preserve"> </w:t>
      </w:r>
      <w:r>
        <w:t>на</w:t>
      </w:r>
      <w:r>
        <w:rPr>
          <w:spacing w:val="61"/>
        </w:rPr>
        <w:t xml:space="preserve"> </w:t>
      </w:r>
      <w:r>
        <w:rPr>
          <w:spacing w:val="-2"/>
        </w:rPr>
        <w:t>уровне</w:t>
      </w:r>
    </w:p>
    <w:p w14:paraId="4770A1B5" w14:textId="77777777" w:rsidR="00437756" w:rsidRDefault="00713951">
      <w:pPr>
        <w:pStyle w:val="a3"/>
        <w:spacing w:before="14" w:line="252" w:lineRule="auto"/>
        <w:ind w:right="1376"/>
      </w:pPr>
      <w:r>
        <w:t>основного</w:t>
      </w:r>
      <w:r>
        <w:rPr>
          <w:spacing w:val="80"/>
        </w:rPr>
        <w:t xml:space="preserve"> </w:t>
      </w:r>
      <w:r>
        <w:t>общего</w:t>
      </w:r>
      <w:r>
        <w:rPr>
          <w:spacing w:val="80"/>
        </w:rPr>
        <w:t xml:space="preserve"> </w:t>
      </w:r>
      <w:r>
        <w:t>образования</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требований</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 представленных</w:t>
      </w:r>
      <w:r>
        <w:rPr>
          <w:spacing w:val="80"/>
        </w:rPr>
        <w:t xml:space="preserve"> </w:t>
      </w:r>
      <w:r>
        <w:t>в</w:t>
      </w:r>
      <w:r>
        <w:rPr>
          <w:spacing w:val="80"/>
        </w:rPr>
        <w:t xml:space="preserve"> </w:t>
      </w:r>
      <w:r>
        <w:t>ФГОС</w:t>
      </w:r>
      <w:r>
        <w:rPr>
          <w:spacing w:val="80"/>
        </w:rPr>
        <w:t xml:space="preserve"> </w:t>
      </w:r>
      <w:r>
        <w:t>ООО, а также</w:t>
      </w:r>
      <w:r>
        <w:rPr>
          <w:spacing w:val="80"/>
        </w:rPr>
        <w:t xml:space="preserve"> </w:t>
      </w:r>
      <w:r>
        <w:t>на</w:t>
      </w:r>
      <w:r>
        <w:rPr>
          <w:spacing w:val="80"/>
        </w:rPr>
        <w:t xml:space="preserve"> </w:t>
      </w:r>
      <w:r>
        <w:t>основе</w:t>
      </w:r>
      <w:r>
        <w:rPr>
          <w:spacing w:val="80"/>
        </w:rPr>
        <w:t xml:space="preserve"> </w:t>
      </w:r>
      <w:r>
        <w:t>характеристики</w:t>
      </w:r>
      <w:r>
        <w:rPr>
          <w:spacing w:val="40"/>
        </w:rPr>
        <w:t xml:space="preserve"> </w:t>
      </w:r>
      <w:r>
        <w:t>планируемых</w:t>
      </w:r>
      <w:r>
        <w:rPr>
          <w:spacing w:val="80"/>
        </w:rPr>
        <w:t xml:space="preserve"> </w:t>
      </w:r>
      <w:r>
        <w:t>результатов</w:t>
      </w:r>
      <w:r>
        <w:rPr>
          <w:spacing w:val="80"/>
        </w:rPr>
        <w:t xml:space="preserve"> </w:t>
      </w:r>
      <w:r>
        <w:t>духовно-нравственного</w:t>
      </w:r>
      <w:r>
        <w:rPr>
          <w:spacing w:val="80"/>
        </w:rPr>
        <w:t xml:space="preserve"> </w:t>
      </w:r>
      <w:r>
        <w:t>развития,</w:t>
      </w:r>
      <w:r>
        <w:rPr>
          <w:spacing w:val="-1"/>
        </w:rPr>
        <w:t xml:space="preserve"> </w:t>
      </w:r>
      <w:r>
        <w:t>воспитания</w:t>
      </w:r>
      <w:r>
        <w:rPr>
          <w:spacing w:val="80"/>
        </w:rPr>
        <w:t xml:space="preserve"> </w:t>
      </w:r>
      <w:r>
        <w:t>и социализации</w:t>
      </w:r>
      <w:r>
        <w:rPr>
          <w:spacing w:val="80"/>
        </w:rPr>
        <w:t xml:space="preserve"> </w:t>
      </w:r>
      <w:r>
        <w:t>обучающихся, представленной</w:t>
      </w:r>
      <w:r>
        <w:rPr>
          <w:spacing w:val="80"/>
        </w:rPr>
        <w:t xml:space="preserve"> </w:t>
      </w:r>
      <w:r>
        <w:t>в федеральной рабочей программе воспитания.</w:t>
      </w:r>
    </w:p>
    <w:p w14:paraId="46F86BF4" w14:textId="77777777" w:rsidR="00437756" w:rsidRDefault="00437756">
      <w:pPr>
        <w:spacing w:line="252" w:lineRule="auto"/>
        <w:sectPr w:rsidR="00437756">
          <w:pgSz w:w="11910" w:h="16840"/>
          <w:pgMar w:top="1040" w:right="0" w:bottom="280" w:left="760" w:header="720" w:footer="720" w:gutter="0"/>
          <w:cols w:space="720"/>
        </w:sectPr>
      </w:pPr>
    </w:p>
    <w:p w14:paraId="43524941" w14:textId="77777777" w:rsidR="00437756" w:rsidRDefault="00713951">
      <w:pPr>
        <w:pStyle w:val="a3"/>
        <w:spacing w:before="68"/>
      </w:pPr>
      <w:r>
        <w:lastRenderedPageBreak/>
        <w:t>Программа</w:t>
      </w:r>
      <w:r>
        <w:rPr>
          <w:spacing w:val="-6"/>
        </w:rPr>
        <w:t xml:space="preserve"> </w:t>
      </w:r>
      <w:proofErr w:type="gramStart"/>
      <w:r>
        <w:t>по</w:t>
      </w:r>
      <w:r>
        <w:rPr>
          <w:spacing w:val="-2"/>
        </w:rPr>
        <w:t xml:space="preserve"> </w:t>
      </w:r>
      <w:r>
        <w:t>иностранному</w:t>
      </w:r>
      <w:proofErr w:type="gramEnd"/>
      <w:r>
        <w:rPr>
          <w:spacing w:val="-8"/>
        </w:rPr>
        <w:t xml:space="preserve"> </w:t>
      </w:r>
      <w:r>
        <w:t>(английскому)</w:t>
      </w:r>
      <w:r>
        <w:rPr>
          <w:spacing w:val="-2"/>
        </w:rPr>
        <w:t xml:space="preserve"> </w:t>
      </w:r>
      <w:r>
        <w:t>языку</w:t>
      </w:r>
      <w:r>
        <w:rPr>
          <w:spacing w:val="-9"/>
        </w:rPr>
        <w:t xml:space="preserve"> </w:t>
      </w:r>
      <w:r>
        <w:rPr>
          <w:spacing w:val="-2"/>
        </w:rPr>
        <w:t>разработана</w:t>
      </w:r>
    </w:p>
    <w:p w14:paraId="46D125BE" w14:textId="77777777" w:rsidR="00437756" w:rsidRDefault="00713951">
      <w:pPr>
        <w:pStyle w:val="a3"/>
        <w:spacing w:before="15" w:line="252" w:lineRule="auto"/>
        <w:ind w:right="1376"/>
      </w:pPr>
      <w:r>
        <w:t>с</w:t>
      </w:r>
      <w:r>
        <w:rPr>
          <w:spacing w:val="80"/>
        </w:rPr>
        <w:t xml:space="preserve"> </w:t>
      </w:r>
      <w:r>
        <w:t>целью</w:t>
      </w:r>
      <w:r>
        <w:rPr>
          <w:spacing w:val="80"/>
        </w:rPr>
        <w:t xml:space="preserve"> </w:t>
      </w:r>
      <w:r>
        <w:t>оказания</w:t>
      </w:r>
      <w:r>
        <w:rPr>
          <w:spacing w:val="80"/>
        </w:rPr>
        <w:t xml:space="preserve"> </w:t>
      </w:r>
      <w:r>
        <w:t>методической</w:t>
      </w:r>
      <w:r>
        <w:rPr>
          <w:spacing w:val="80"/>
        </w:rPr>
        <w:t xml:space="preserve"> </w:t>
      </w:r>
      <w:r>
        <w:t>помощи</w:t>
      </w:r>
      <w:r>
        <w:rPr>
          <w:spacing w:val="80"/>
        </w:rPr>
        <w:t xml:space="preserve"> </w:t>
      </w:r>
      <w:r>
        <w:t>учителю</w:t>
      </w:r>
      <w:r>
        <w:rPr>
          <w:spacing w:val="80"/>
        </w:rPr>
        <w:t xml:space="preserve"> </w:t>
      </w:r>
      <w:r>
        <w:t>в</w:t>
      </w:r>
      <w:r>
        <w:rPr>
          <w:spacing w:val="80"/>
        </w:rPr>
        <w:t xml:space="preserve"> </w:t>
      </w:r>
      <w:r>
        <w:t>создании</w:t>
      </w:r>
      <w:r>
        <w:rPr>
          <w:spacing w:val="80"/>
        </w:rPr>
        <w:t xml:space="preserve"> </w:t>
      </w:r>
      <w:r>
        <w:t>рабочей</w:t>
      </w:r>
      <w:r>
        <w:rPr>
          <w:spacing w:val="80"/>
        </w:rPr>
        <w:t xml:space="preserve"> </w:t>
      </w:r>
      <w:r>
        <w:t>программы по учебному предмету, даёт представление о целях образования, развития</w:t>
      </w:r>
      <w:r>
        <w:rPr>
          <w:spacing w:val="80"/>
        </w:rPr>
        <w:t xml:space="preserve"> </w:t>
      </w:r>
      <w:r>
        <w:t>и</w:t>
      </w:r>
      <w:r>
        <w:rPr>
          <w:spacing w:val="80"/>
        </w:rPr>
        <w:t xml:space="preserve"> </w:t>
      </w:r>
      <w:r>
        <w:t>воспитания</w:t>
      </w:r>
      <w:r>
        <w:rPr>
          <w:spacing w:val="80"/>
        </w:rPr>
        <w:t xml:space="preserve"> </w:t>
      </w:r>
      <w:r>
        <w:t>обучающихся</w:t>
      </w:r>
      <w:r>
        <w:rPr>
          <w:spacing w:val="80"/>
        </w:rPr>
        <w:t xml:space="preserve"> </w:t>
      </w:r>
      <w:r>
        <w:t>на</w:t>
      </w:r>
      <w:r>
        <w:rPr>
          <w:spacing w:val="40"/>
        </w:rPr>
        <w:t xml:space="preserve"> </w:t>
      </w:r>
      <w:r>
        <w:t>уровне</w:t>
      </w:r>
      <w:r>
        <w:rPr>
          <w:spacing w:val="80"/>
        </w:rPr>
        <w:t xml:space="preserve"> </w:t>
      </w:r>
      <w:r>
        <w:t>основного</w:t>
      </w:r>
      <w:r>
        <w:rPr>
          <w:spacing w:val="80"/>
        </w:rPr>
        <w:t xml:space="preserve"> </w:t>
      </w:r>
      <w:r>
        <w:t>общего</w:t>
      </w:r>
      <w:r>
        <w:rPr>
          <w:spacing w:val="40"/>
        </w:rPr>
        <w:t xml:space="preserve"> </w:t>
      </w:r>
      <w:r>
        <w:t>образования</w:t>
      </w:r>
      <w:r>
        <w:rPr>
          <w:spacing w:val="40"/>
        </w:rPr>
        <w:t xml:space="preserve"> </w:t>
      </w:r>
      <w:r>
        <w:t>средствами</w:t>
      </w:r>
      <w:r>
        <w:rPr>
          <w:spacing w:val="80"/>
        </w:rPr>
        <w:t xml:space="preserve"> </w:t>
      </w:r>
      <w:r>
        <w:t>учебного</w:t>
      </w:r>
      <w:r>
        <w:rPr>
          <w:spacing w:val="80"/>
        </w:rPr>
        <w:t xml:space="preserve"> </w:t>
      </w:r>
      <w:r>
        <w:t>предмета,</w:t>
      </w:r>
      <w:r>
        <w:rPr>
          <w:spacing w:val="40"/>
        </w:rPr>
        <w:t xml:space="preserve"> </w:t>
      </w:r>
      <w:r>
        <w:t>определяет</w:t>
      </w:r>
      <w:r>
        <w:rPr>
          <w:spacing w:val="80"/>
        </w:rPr>
        <w:t xml:space="preserve"> </w:t>
      </w:r>
      <w:r>
        <w:t>обязательную (инвариантную)</w:t>
      </w:r>
      <w:r>
        <w:rPr>
          <w:spacing w:val="80"/>
        </w:rPr>
        <w:t xml:space="preserve"> </w:t>
      </w:r>
      <w:r>
        <w:t>часть</w:t>
      </w:r>
      <w:r>
        <w:rPr>
          <w:spacing w:val="80"/>
        </w:rPr>
        <w:t xml:space="preserve"> </w:t>
      </w:r>
      <w:r>
        <w:t>содержания</w:t>
      </w:r>
      <w:r>
        <w:rPr>
          <w:spacing w:val="80"/>
        </w:rPr>
        <w:t xml:space="preserve"> </w:t>
      </w:r>
      <w:r>
        <w:t>программы</w:t>
      </w:r>
      <w:r>
        <w:rPr>
          <w:spacing w:val="80"/>
        </w:rPr>
        <w:t xml:space="preserve"> </w:t>
      </w:r>
      <w:proofErr w:type="gramStart"/>
      <w:r>
        <w:t>по</w:t>
      </w:r>
      <w:r>
        <w:rPr>
          <w:spacing w:val="80"/>
        </w:rPr>
        <w:t xml:space="preserve"> </w:t>
      </w:r>
      <w:r>
        <w:t>иностранному</w:t>
      </w:r>
      <w:proofErr w:type="gramEnd"/>
      <w:r>
        <w:t xml:space="preserve"> (английскому)</w:t>
      </w:r>
      <w:r>
        <w:rPr>
          <w:spacing w:val="80"/>
        </w:rPr>
        <w:t xml:space="preserve"> </w:t>
      </w:r>
      <w:r>
        <w:t>языку.</w:t>
      </w:r>
      <w:r>
        <w:rPr>
          <w:spacing w:val="40"/>
        </w:rPr>
        <w:t xml:space="preserve"> </w:t>
      </w:r>
      <w:r>
        <w:t>Программа</w:t>
      </w:r>
      <w:r>
        <w:rPr>
          <w:spacing w:val="80"/>
        </w:rPr>
        <w:t xml:space="preserve"> </w:t>
      </w:r>
      <w:proofErr w:type="gramStart"/>
      <w:r>
        <w:t>по</w:t>
      </w:r>
      <w:r>
        <w:rPr>
          <w:spacing w:val="40"/>
        </w:rPr>
        <w:t xml:space="preserve"> </w:t>
      </w:r>
      <w:r>
        <w:t>иностранному</w:t>
      </w:r>
      <w:proofErr w:type="gramEnd"/>
      <w:r>
        <w:rPr>
          <w:spacing w:val="80"/>
        </w:rPr>
        <w:t xml:space="preserve"> </w:t>
      </w:r>
      <w:r>
        <w:t>(английскому)</w:t>
      </w:r>
      <w:r>
        <w:rPr>
          <w:spacing w:val="40"/>
        </w:rPr>
        <w:t xml:space="preserve"> </w:t>
      </w:r>
      <w:r>
        <w:t>языку устанавливает</w:t>
      </w:r>
      <w:r>
        <w:rPr>
          <w:spacing w:val="80"/>
        </w:rPr>
        <w:t xml:space="preserve"> </w:t>
      </w:r>
      <w:r>
        <w:t>распределение</w:t>
      </w:r>
      <w:r>
        <w:rPr>
          <w:spacing w:val="80"/>
        </w:rPr>
        <w:t xml:space="preserve"> </w:t>
      </w:r>
      <w:r>
        <w:t>обязательного</w:t>
      </w:r>
      <w:r>
        <w:rPr>
          <w:spacing w:val="80"/>
        </w:rPr>
        <w:t xml:space="preserve"> </w:t>
      </w:r>
      <w:r>
        <w:t>предметного</w:t>
      </w:r>
      <w:r>
        <w:rPr>
          <w:spacing w:val="80"/>
        </w:rPr>
        <w:t xml:space="preserve"> </w:t>
      </w:r>
      <w:r>
        <w:t>содержания</w:t>
      </w:r>
      <w:r>
        <w:rPr>
          <w:spacing w:val="80"/>
        </w:rPr>
        <w:t xml:space="preserve"> </w:t>
      </w:r>
      <w:r>
        <w:t>по годам</w:t>
      </w:r>
      <w:r>
        <w:rPr>
          <w:spacing w:val="80"/>
        </w:rPr>
        <w:t xml:space="preserve"> </w:t>
      </w:r>
      <w:r>
        <w:t>обучения,</w:t>
      </w:r>
      <w:r>
        <w:rPr>
          <w:spacing w:val="80"/>
        </w:rPr>
        <w:t xml:space="preserve"> </w:t>
      </w:r>
      <w:r>
        <w:t>последовательность</w:t>
      </w:r>
      <w:r>
        <w:rPr>
          <w:spacing w:val="80"/>
        </w:rPr>
        <w:t xml:space="preserve"> </w:t>
      </w:r>
      <w:r>
        <w:t>их</w:t>
      </w:r>
      <w:r>
        <w:rPr>
          <w:spacing w:val="80"/>
        </w:rPr>
        <w:t xml:space="preserve"> </w:t>
      </w:r>
      <w:r>
        <w:t>изучения</w:t>
      </w:r>
      <w:r>
        <w:rPr>
          <w:spacing w:val="80"/>
        </w:rPr>
        <w:t xml:space="preserve"> </w:t>
      </w:r>
      <w:r>
        <w:t>с</w:t>
      </w:r>
      <w:r>
        <w:rPr>
          <w:spacing w:val="80"/>
        </w:rPr>
        <w:t xml:space="preserve"> </w:t>
      </w:r>
      <w:r>
        <w:t>учётом</w:t>
      </w:r>
      <w:r>
        <w:rPr>
          <w:spacing w:val="80"/>
        </w:rPr>
        <w:t xml:space="preserve"> </w:t>
      </w:r>
      <w:r>
        <w:t>особенностей</w:t>
      </w:r>
      <w:r>
        <w:rPr>
          <w:spacing w:val="40"/>
        </w:rPr>
        <w:t xml:space="preserve"> </w:t>
      </w:r>
      <w:r>
        <w:t>структуры</w:t>
      </w:r>
      <w:r>
        <w:rPr>
          <w:spacing w:val="40"/>
        </w:rPr>
        <w:t xml:space="preserve"> </w:t>
      </w:r>
      <w:r>
        <w:t>иностранного</w:t>
      </w:r>
      <w:r>
        <w:rPr>
          <w:spacing w:val="80"/>
        </w:rPr>
        <w:t xml:space="preserve"> </w:t>
      </w:r>
      <w:r>
        <w:t>(английского)</w:t>
      </w:r>
      <w:r>
        <w:rPr>
          <w:spacing w:val="40"/>
        </w:rPr>
        <w:t xml:space="preserve"> </w:t>
      </w:r>
      <w:r>
        <w:t>языка,</w:t>
      </w:r>
      <w:r>
        <w:rPr>
          <w:spacing w:val="80"/>
        </w:rPr>
        <w:t xml:space="preserve"> </w:t>
      </w:r>
      <w:r>
        <w:t>межпредметных</w:t>
      </w:r>
      <w:r>
        <w:rPr>
          <w:spacing w:val="80"/>
        </w:rPr>
        <w:t xml:space="preserve"> </w:t>
      </w:r>
      <w:r>
        <w:t>связей иностранного</w:t>
      </w:r>
      <w:r>
        <w:rPr>
          <w:spacing w:val="80"/>
        </w:rPr>
        <w:t xml:space="preserve"> </w:t>
      </w:r>
      <w:r>
        <w:t>(английского)</w:t>
      </w:r>
      <w:r>
        <w:rPr>
          <w:spacing w:val="40"/>
        </w:rPr>
        <w:t xml:space="preserve"> </w:t>
      </w:r>
      <w:r>
        <w:t>языка</w:t>
      </w:r>
      <w:r>
        <w:rPr>
          <w:spacing w:val="80"/>
        </w:rPr>
        <w:t xml:space="preserve"> </w:t>
      </w:r>
      <w:r>
        <w:t>с</w:t>
      </w:r>
      <w:r>
        <w:rPr>
          <w:spacing w:val="80"/>
        </w:rPr>
        <w:t xml:space="preserve"> </w:t>
      </w:r>
      <w:r>
        <w:t>содержанием</w:t>
      </w:r>
      <w:r>
        <w:rPr>
          <w:spacing w:val="40"/>
        </w:rPr>
        <w:t xml:space="preserve"> </w:t>
      </w:r>
      <w:r>
        <w:t>учебных</w:t>
      </w:r>
      <w:r>
        <w:rPr>
          <w:spacing w:val="40"/>
        </w:rPr>
        <w:t xml:space="preserve"> </w:t>
      </w:r>
      <w:r>
        <w:t>предметов, изучаемых</w:t>
      </w:r>
      <w:r>
        <w:rPr>
          <w:spacing w:val="40"/>
        </w:rPr>
        <w:t xml:space="preserve"> </w:t>
      </w:r>
      <w:r>
        <w:t>на уровне основного общего образования,</w:t>
      </w:r>
      <w:r>
        <w:rPr>
          <w:spacing w:val="40"/>
        </w:rPr>
        <w:t xml:space="preserve"> </w:t>
      </w:r>
      <w:r>
        <w:t>с учётом возрастных особенностей обучающихся.</w:t>
      </w:r>
      <w:r>
        <w:rPr>
          <w:spacing w:val="40"/>
        </w:rPr>
        <w:t xml:space="preserve"> </w:t>
      </w:r>
      <w:r>
        <w:t>В</w:t>
      </w:r>
      <w:r>
        <w:rPr>
          <w:spacing w:val="40"/>
        </w:rPr>
        <w:t xml:space="preserve"> </w:t>
      </w:r>
      <w:r>
        <w:t>программе</w:t>
      </w:r>
      <w:r>
        <w:rPr>
          <w:spacing w:val="40"/>
        </w:rPr>
        <w:t xml:space="preserve"> </w:t>
      </w:r>
      <w:proofErr w:type="gramStart"/>
      <w:r>
        <w:t>по иностранному</w:t>
      </w:r>
      <w:proofErr w:type="gramEnd"/>
      <w:r>
        <w:t xml:space="preserve"> (английскому) языку</w:t>
      </w:r>
      <w:r>
        <w:rPr>
          <w:spacing w:val="40"/>
        </w:rPr>
        <w:t xml:space="preserve"> </w:t>
      </w:r>
      <w:r>
        <w:t>для</w:t>
      </w:r>
      <w:r>
        <w:rPr>
          <w:spacing w:val="40"/>
        </w:rPr>
        <w:t xml:space="preserve"> </w:t>
      </w:r>
      <w:r>
        <w:t>основного общего образования</w:t>
      </w:r>
      <w:r>
        <w:rPr>
          <w:spacing w:val="40"/>
        </w:rPr>
        <w:t xml:space="preserve"> </w:t>
      </w:r>
      <w:r>
        <w:t>предусмотрено развитие речевых умений</w:t>
      </w:r>
      <w:r>
        <w:rPr>
          <w:spacing w:val="80"/>
        </w:rPr>
        <w:t xml:space="preserve"> </w:t>
      </w:r>
      <w:r>
        <w:t>и</w:t>
      </w:r>
      <w:r>
        <w:rPr>
          <w:spacing w:val="40"/>
        </w:rPr>
        <w:t xml:space="preserve"> </w:t>
      </w:r>
      <w:r>
        <w:t>языковых</w:t>
      </w:r>
      <w:r>
        <w:rPr>
          <w:spacing w:val="80"/>
        </w:rPr>
        <w:t xml:space="preserve"> </w:t>
      </w:r>
      <w:r>
        <w:t>навыков,</w:t>
      </w:r>
      <w:r>
        <w:rPr>
          <w:spacing w:val="80"/>
        </w:rPr>
        <w:t xml:space="preserve"> </w:t>
      </w:r>
      <w:r>
        <w:t>представленных</w:t>
      </w:r>
      <w:r>
        <w:rPr>
          <w:spacing w:val="40"/>
        </w:rPr>
        <w:t xml:space="preserve"> </w:t>
      </w:r>
      <w:r>
        <w:t>в</w:t>
      </w:r>
      <w:r>
        <w:rPr>
          <w:spacing w:val="40"/>
        </w:rPr>
        <w:t xml:space="preserve"> </w:t>
      </w:r>
      <w:r>
        <w:t>федеральной</w:t>
      </w:r>
      <w:r>
        <w:rPr>
          <w:spacing w:val="40"/>
        </w:rPr>
        <w:t xml:space="preserve"> </w:t>
      </w:r>
      <w:r>
        <w:t>рабочей программе</w:t>
      </w:r>
      <w:r>
        <w:rPr>
          <w:spacing w:val="80"/>
        </w:rPr>
        <w:t xml:space="preserve"> </w:t>
      </w:r>
      <w:r>
        <w:t>по</w:t>
      </w:r>
      <w:r>
        <w:rPr>
          <w:spacing w:val="80"/>
        </w:rPr>
        <w:t xml:space="preserve"> </w:t>
      </w:r>
      <w:r>
        <w:t>иностранному</w:t>
      </w:r>
      <w:r>
        <w:rPr>
          <w:spacing w:val="80"/>
        </w:rPr>
        <w:t xml:space="preserve"> </w:t>
      </w:r>
      <w:r>
        <w:t>(английскому)</w:t>
      </w:r>
      <w:r>
        <w:rPr>
          <w:spacing w:val="80"/>
        </w:rPr>
        <w:t xml:space="preserve"> </w:t>
      </w:r>
      <w:r>
        <w:t>языку</w:t>
      </w:r>
      <w:r>
        <w:rPr>
          <w:spacing w:val="40"/>
        </w:rPr>
        <w:t xml:space="preserve"> </w:t>
      </w:r>
      <w:r>
        <w:t>начального</w:t>
      </w:r>
      <w:r>
        <w:rPr>
          <w:spacing w:val="80"/>
        </w:rPr>
        <w:t xml:space="preserve"> </w:t>
      </w:r>
      <w:r>
        <w:t>общего образования,</w:t>
      </w:r>
      <w:r>
        <w:rPr>
          <w:spacing w:val="80"/>
        </w:rPr>
        <w:t xml:space="preserve"> </w:t>
      </w:r>
      <w:r>
        <w:t>что</w:t>
      </w:r>
      <w:r>
        <w:rPr>
          <w:spacing w:val="80"/>
        </w:rPr>
        <w:t xml:space="preserve"> </w:t>
      </w:r>
      <w:r>
        <w:t>обеспечивает</w:t>
      </w:r>
      <w:r>
        <w:rPr>
          <w:spacing w:val="80"/>
        </w:rPr>
        <w:t xml:space="preserve"> </w:t>
      </w:r>
      <w:r>
        <w:t>преемственность</w:t>
      </w:r>
      <w:r>
        <w:rPr>
          <w:spacing w:val="80"/>
        </w:rPr>
        <w:t xml:space="preserve"> </w:t>
      </w:r>
      <w:r>
        <w:t>между</w:t>
      </w:r>
      <w:r>
        <w:rPr>
          <w:spacing w:val="40"/>
        </w:rPr>
        <w:t xml:space="preserve"> </w:t>
      </w:r>
      <w:r>
        <w:t>уровнями</w:t>
      </w:r>
      <w:r>
        <w:rPr>
          <w:spacing w:val="40"/>
        </w:rPr>
        <w:t xml:space="preserve"> </w:t>
      </w:r>
      <w:r>
        <w:t xml:space="preserve">общего </w:t>
      </w:r>
      <w:r>
        <w:rPr>
          <w:spacing w:val="-2"/>
        </w:rPr>
        <w:t>образования.</w:t>
      </w:r>
    </w:p>
    <w:p w14:paraId="60A1CFC6" w14:textId="77777777" w:rsidR="00437756" w:rsidRDefault="00713951">
      <w:pPr>
        <w:pStyle w:val="a3"/>
        <w:spacing w:line="264" w:lineRule="exact"/>
      </w:pPr>
      <w:proofErr w:type="gramStart"/>
      <w:r>
        <w:t>Изучение</w:t>
      </w:r>
      <w:r>
        <w:rPr>
          <w:spacing w:val="27"/>
        </w:rPr>
        <w:t xml:space="preserve">  </w:t>
      </w:r>
      <w:r>
        <w:t>иностранного</w:t>
      </w:r>
      <w:proofErr w:type="gramEnd"/>
      <w:r>
        <w:rPr>
          <w:spacing w:val="58"/>
        </w:rPr>
        <w:t xml:space="preserve"> </w:t>
      </w:r>
      <w:r>
        <w:t>(английского)</w:t>
      </w:r>
      <w:r>
        <w:rPr>
          <w:spacing w:val="56"/>
        </w:rPr>
        <w:t xml:space="preserve"> </w:t>
      </w:r>
      <w:r>
        <w:t>языка</w:t>
      </w:r>
      <w:r>
        <w:rPr>
          <w:spacing w:val="26"/>
        </w:rPr>
        <w:t xml:space="preserve">  </w:t>
      </w:r>
      <w:r>
        <w:t>направлено</w:t>
      </w:r>
      <w:r>
        <w:rPr>
          <w:spacing w:val="28"/>
        </w:rPr>
        <w:t xml:space="preserve">  </w:t>
      </w:r>
      <w:r>
        <w:rPr>
          <w:spacing w:val="-5"/>
        </w:rPr>
        <w:t>на</w:t>
      </w:r>
    </w:p>
    <w:p w14:paraId="3AACD265" w14:textId="77777777" w:rsidR="00437756" w:rsidRDefault="00713951">
      <w:pPr>
        <w:pStyle w:val="a3"/>
        <w:spacing w:before="14" w:line="252" w:lineRule="auto"/>
        <w:ind w:right="1376"/>
      </w:pPr>
      <w:r>
        <w:t>формирование</w:t>
      </w:r>
      <w:r>
        <w:rPr>
          <w:spacing w:val="80"/>
        </w:rPr>
        <w:t xml:space="preserve"> </w:t>
      </w:r>
      <w:r>
        <w:t>коммуникативной</w:t>
      </w:r>
      <w:r>
        <w:rPr>
          <w:spacing w:val="80"/>
        </w:rPr>
        <w:t xml:space="preserve"> </w:t>
      </w:r>
      <w:r>
        <w:t>культуры</w:t>
      </w:r>
      <w:r>
        <w:rPr>
          <w:spacing w:val="80"/>
        </w:rPr>
        <w:t xml:space="preserve"> </w:t>
      </w:r>
      <w:r>
        <w:t>обучающихся,</w:t>
      </w:r>
      <w:r>
        <w:rPr>
          <w:spacing w:val="80"/>
        </w:rPr>
        <w:t xml:space="preserve"> </w:t>
      </w:r>
      <w:r>
        <w:t>осознание</w:t>
      </w:r>
      <w:r>
        <w:rPr>
          <w:spacing w:val="80"/>
        </w:rPr>
        <w:t xml:space="preserve"> </w:t>
      </w:r>
      <w:r>
        <w:t>роли иностранного</w:t>
      </w:r>
      <w:r>
        <w:rPr>
          <w:spacing w:val="40"/>
        </w:rPr>
        <w:t xml:space="preserve"> </w:t>
      </w:r>
      <w:r>
        <w:t>языка</w:t>
      </w:r>
      <w:r>
        <w:rPr>
          <w:spacing w:val="40"/>
        </w:rPr>
        <w:t xml:space="preserve"> </w:t>
      </w:r>
      <w:r>
        <w:t>как</w:t>
      </w:r>
      <w:r>
        <w:rPr>
          <w:spacing w:val="80"/>
        </w:rPr>
        <w:t xml:space="preserve"> </w:t>
      </w:r>
      <w:r>
        <w:t>инструмента</w:t>
      </w:r>
      <w:r>
        <w:rPr>
          <w:spacing w:val="80"/>
        </w:rPr>
        <w:t xml:space="preserve"> </w:t>
      </w:r>
      <w:r>
        <w:t>межличностного</w:t>
      </w:r>
      <w:r>
        <w:rPr>
          <w:spacing w:val="80"/>
        </w:rPr>
        <w:t xml:space="preserve"> </w:t>
      </w:r>
      <w:r>
        <w:t>и</w:t>
      </w:r>
      <w:r>
        <w:rPr>
          <w:spacing w:val="80"/>
        </w:rPr>
        <w:t xml:space="preserve"> </w:t>
      </w:r>
      <w:r>
        <w:t>межкультурного взаимодействия,</w:t>
      </w:r>
      <w:r>
        <w:rPr>
          <w:spacing w:val="80"/>
        </w:rPr>
        <w:t xml:space="preserve"> </w:t>
      </w:r>
      <w:r>
        <w:t>способствует</w:t>
      </w:r>
      <w:r>
        <w:rPr>
          <w:spacing w:val="80"/>
        </w:rPr>
        <w:t xml:space="preserve"> </w:t>
      </w:r>
      <w:r>
        <w:t>общему</w:t>
      </w:r>
      <w:r>
        <w:rPr>
          <w:spacing w:val="80"/>
        </w:rPr>
        <w:t xml:space="preserve"> </w:t>
      </w:r>
      <w:r>
        <w:t>речевому</w:t>
      </w:r>
      <w:r>
        <w:rPr>
          <w:spacing w:val="80"/>
        </w:rPr>
        <w:t xml:space="preserve"> </w:t>
      </w:r>
      <w:r>
        <w:t>развитию</w:t>
      </w:r>
      <w:r>
        <w:rPr>
          <w:spacing w:val="40"/>
        </w:rPr>
        <w:t xml:space="preserve"> </w:t>
      </w:r>
      <w:r>
        <w:t>обучающихся, воспитанию гражданской идентичности, расширению кругозора, воспитанию чувств и эмоций.</w:t>
      </w:r>
    </w:p>
    <w:p w14:paraId="13104303" w14:textId="77777777" w:rsidR="00437756" w:rsidRDefault="00713951">
      <w:pPr>
        <w:pStyle w:val="a3"/>
        <w:spacing w:line="272" w:lineRule="exact"/>
      </w:pPr>
      <w:r>
        <w:t>Построение</w:t>
      </w:r>
      <w:r>
        <w:rPr>
          <w:spacing w:val="-5"/>
        </w:rPr>
        <w:t xml:space="preserve"> </w:t>
      </w:r>
      <w:r>
        <w:t>программы</w:t>
      </w:r>
      <w:r>
        <w:rPr>
          <w:spacing w:val="-3"/>
        </w:rPr>
        <w:t xml:space="preserve"> </w:t>
      </w:r>
      <w:proofErr w:type="gramStart"/>
      <w:r>
        <w:t>по</w:t>
      </w:r>
      <w:r>
        <w:rPr>
          <w:spacing w:val="-4"/>
        </w:rPr>
        <w:t xml:space="preserve"> </w:t>
      </w:r>
      <w:r>
        <w:t>иностранному</w:t>
      </w:r>
      <w:proofErr w:type="gramEnd"/>
      <w:r>
        <w:rPr>
          <w:spacing w:val="-10"/>
        </w:rPr>
        <w:t xml:space="preserve"> </w:t>
      </w:r>
      <w:r>
        <w:t>(английскому)</w:t>
      </w:r>
      <w:r>
        <w:rPr>
          <w:spacing w:val="-3"/>
        </w:rPr>
        <w:t xml:space="preserve"> </w:t>
      </w:r>
      <w:r>
        <w:rPr>
          <w:spacing w:val="-2"/>
        </w:rPr>
        <w:t>языку</w:t>
      </w:r>
    </w:p>
    <w:p w14:paraId="71E78727" w14:textId="77777777" w:rsidR="00437756" w:rsidRDefault="00713951">
      <w:pPr>
        <w:pStyle w:val="a3"/>
        <w:spacing w:before="12" w:line="252" w:lineRule="auto"/>
        <w:ind w:right="1376"/>
      </w:pPr>
      <w:r>
        <w:t>имеет</w:t>
      </w:r>
      <w:r>
        <w:rPr>
          <w:spacing w:val="40"/>
        </w:rPr>
        <w:t xml:space="preserve"> </w:t>
      </w:r>
      <w:r>
        <w:t>нелинейный</w:t>
      </w:r>
      <w:r>
        <w:rPr>
          <w:spacing w:val="-4"/>
        </w:rPr>
        <w:t xml:space="preserve"> </w:t>
      </w:r>
      <w:r>
        <w:t>характер</w:t>
      </w:r>
      <w:r>
        <w:rPr>
          <w:spacing w:val="40"/>
        </w:rPr>
        <w:t xml:space="preserve"> </w:t>
      </w:r>
      <w:r>
        <w:t>и</w:t>
      </w:r>
      <w:r>
        <w:rPr>
          <w:spacing w:val="40"/>
        </w:rPr>
        <w:t xml:space="preserve"> </w:t>
      </w:r>
      <w:r>
        <w:t>основано</w:t>
      </w:r>
      <w:r>
        <w:rPr>
          <w:spacing w:val="40"/>
        </w:rPr>
        <w:t xml:space="preserve"> </w:t>
      </w:r>
      <w:r>
        <w:t>на</w:t>
      </w:r>
      <w:r>
        <w:rPr>
          <w:spacing w:val="40"/>
        </w:rPr>
        <w:t xml:space="preserve"> </w:t>
      </w:r>
      <w:r>
        <w:t>концентрическом</w:t>
      </w:r>
      <w:r>
        <w:rPr>
          <w:spacing w:val="40"/>
        </w:rPr>
        <w:t xml:space="preserve"> </w:t>
      </w:r>
      <w:r>
        <w:t>принципе.</w:t>
      </w:r>
      <w:r>
        <w:rPr>
          <w:spacing w:val="40"/>
        </w:rPr>
        <w:t xml:space="preserve"> </w:t>
      </w:r>
      <w:r>
        <w:t>В каждом классе даются новые элементы содержания и</w:t>
      </w:r>
      <w:r>
        <w:rPr>
          <w:spacing w:val="40"/>
        </w:rPr>
        <w:t xml:space="preserve"> </w:t>
      </w:r>
      <w:r>
        <w:t>определяются</w:t>
      </w:r>
      <w:r>
        <w:rPr>
          <w:spacing w:val="40"/>
        </w:rPr>
        <w:t xml:space="preserve"> </w:t>
      </w:r>
      <w:r>
        <w:t>новые требования.</w:t>
      </w:r>
      <w:r>
        <w:rPr>
          <w:spacing w:val="80"/>
        </w:rPr>
        <w:t xml:space="preserve"> </w:t>
      </w:r>
      <w:r>
        <w:t>В</w:t>
      </w:r>
      <w:r>
        <w:rPr>
          <w:spacing w:val="80"/>
        </w:rPr>
        <w:t xml:space="preserve"> </w:t>
      </w:r>
      <w:r>
        <w:t>процессе</w:t>
      </w:r>
      <w:r>
        <w:rPr>
          <w:spacing w:val="80"/>
        </w:rPr>
        <w:t xml:space="preserve"> </w:t>
      </w:r>
      <w:r>
        <w:t>обучения</w:t>
      </w:r>
      <w:r>
        <w:rPr>
          <w:spacing w:val="80"/>
        </w:rPr>
        <w:t xml:space="preserve"> </w:t>
      </w:r>
      <w:r>
        <w:t>освоенные</w:t>
      </w:r>
      <w:r>
        <w:rPr>
          <w:spacing w:val="80"/>
        </w:rPr>
        <w:t xml:space="preserve"> </w:t>
      </w:r>
      <w:r>
        <w:t>на</w:t>
      </w:r>
      <w:r>
        <w:rPr>
          <w:spacing w:val="80"/>
        </w:rPr>
        <w:t xml:space="preserve"> </w:t>
      </w:r>
      <w:r>
        <w:t>определённом</w:t>
      </w:r>
      <w:r>
        <w:rPr>
          <w:spacing w:val="80"/>
        </w:rPr>
        <w:t xml:space="preserve"> </w:t>
      </w:r>
      <w:r>
        <w:t>этапе</w:t>
      </w:r>
      <w:r>
        <w:rPr>
          <w:spacing w:val="40"/>
        </w:rPr>
        <w:t xml:space="preserve"> </w:t>
      </w:r>
      <w:r>
        <w:t>грамматические</w:t>
      </w:r>
      <w:r>
        <w:rPr>
          <w:spacing w:val="-5"/>
        </w:rPr>
        <w:t xml:space="preserve"> </w:t>
      </w:r>
      <w:r>
        <w:t>формы</w:t>
      </w:r>
      <w:r>
        <w:rPr>
          <w:spacing w:val="-4"/>
        </w:rPr>
        <w:t xml:space="preserve"> </w:t>
      </w:r>
      <w:r>
        <w:t>и</w:t>
      </w:r>
      <w:r>
        <w:rPr>
          <w:spacing w:val="-5"/>
        </w:rPr>
        <w:t xml:space="preserve"> </w:t>
      </w:r>
      <w:r>
        <w:t>конструкции</w:t>
      </w:r>
      <w:r>
        <w:rPr>
          <w:spacing w:val="-6"/>
        </w:rPr>
        <w:t xml:space="preserve"> </w:t>
      </w:r>
      <w:r>
        <w:t>повторяются</w:t>
      </w:r>
      <w:r>
        <w:rPr>
          <w:spacing w:val="-4"/>
        </w:rPr>
        <w:t xml:space="preserve"> </w:t>
      </w:r>
      <w:r>
        <w:t>и</w:t>
      </w:r>
      <w:r>
        <w:rPr>
          <w:spacing w:val="-4"/>
        </w:rPr>
        <w:t xml:space="preserve"> </w:t>
      </w:r>
      <w:r>
        <w:t>закрепляются</w:t>
      </w:r>
      <w:r>
        <w:rPr>
          <w:spacing w:val="-4"/>
        </w:rPr>
        <w:t xml:space="preserve"> </w:t>
      </w:r>
      <w:r>
        <w:t>на</w:t>
      </w:r>
      <w:r>
        <w:rPr>
          <w:spacing w:val="-8"/>
        </w:rPr>
        <w:t xml:space="preserve"> </w:t>
      </w:r>
      <w:r>
        <w:t>новом лексическом материале и расширяющемся тематическом содержании речи.</w:t>
      </w:r>
    </w:p>
    <w:p w14:paraId="5A38E4CB" w14:textId="77777777" w:rsidR="00437756" w:rsidRDefault="00713951">
      <w:pPr>
        <w:pStyle w:val="a3"/>
        <w:spacing w:line="272" w:lineRule="exact"/>
      </w:pPr>
      <w:proofErr w:type="gramStart"/>
      <w:r>
        <w:t>Возрастание</w:t>
      </w:r>
      <w:r>
        <w:rPr>
          <w:spacing w:val="24"/>
        </w:rPr>
        <w:t xml:space="preserve">  </w:t>
      </w:r>
      <w:r>
        <w:t>значимости</w:t>
      </w:r>
      <w:proofErr w:type="gramEnd"/>
      <w:r>
        <w:rPr>
          <w:spacing w:val="28"/>
        </w:rPr>
        <w:t xml:space="preserve">  </w:t>
      </w:r>
      <w:r>
        <w:t>владения</w:t>
      </w:r>
      <w:r>
        <w:rPr>
          <w:spacing w:val="27"/>
        </w:rPr>
        <w:t xml:space="preserve">  </w:t>
      </w:r>
      <w:r>
        <w:t>иностранными</w:t>
      </w:r>
      <w:r>
        <w:rPr>
          <w:spacing w:val="28"/>
        </w:rPr>
        <w:t xml:space="preserve">  </w:t>
      </w:r>
      <w:r>
        <w:rPr>
          <w:spacing w:val="-2"/>
        </w:rPr>
        <w:t>языками</w:t>
      </w:r>
    </w:p>
    <w:p w14:paraId="53AE22E0" w14:textId="77777777" w:rsidR="00437756" w:rsidRDefault="00713951">
      <w:pPr>
        <w:pStyle w:val="a3"/>
        <w:spacing w:before="15" w:line="249" w:lineRule="auto"/>
        <w:ind w:right="848"/>
      </w:pPr>
      <w:r>
        <w:t>приводит</w:t>
      </w:r>
      <w:r>
        <w:rPr>
          <w:spacing w:val="40"/>
        </w:rPr>
        <w:t xml:space="preserve"> </w:t>
      </w:r>
      <w:r>
        <w:t>к</w:t>
      </w:r>
      <w:r>
        <w:rPr>
          <w:spacing w:val="40"/>
        </w:rPr>
        <w:t xml:space="preserve"> </w:t>
      </w:r>
      <w:r>
        <w:t>переосмыслению</w:t>
      </w:r>
      <w:r>
        <w:rPr>
          <w:spacing w:val="-3"/>
        </w:rPr>
        <w:t xml:space="preserve"> </w:t>
      </w:r>
      <w:r>
        <w:t>целей</w:t>
      </w:r>
      <w:r>
        <w:rPr>
          <w:spacing w:val="40"/>
        </w:rPr>
        <w:t xml:space="preserve"> </w:t>
      </w:r>
      <w:r>
        <w:t>и</w:t>
      </w:r>
      <w:r>
        <w:rPr>
          <w:spacing w:val="40"/>
        </w:rPr>
        <w:t xml:space="preserve"> </w:t>
      </w:r>
      <w:r>
        <w:t>содержания</w:t>
      </w:r>
      <w:r>
        <w:rPr>
          <w:spacing w:val="40"/>
        </w:rPr>
        <w:t xml:space="preserve"> </w:t>
      </w:r>
      <w:r>
        <w:t>обучения</w:t>
      </w:r>
      <w:r>
        <w:rPr>
          <w:spacing w:val="40"/>
        </w:rPr>
        <w:t xml:space="preserve"> </w:t>
      </w:r>
      <w:r>
        <w:t>иностранному (английскому) языку.</w:t>
      </w:r>
    </w:p>
    <w:p w14:paraId="5A7CD120" w14:textId="77777777" w:rsidR="00437756" w:rsidRDefault="00713951">
      <w:pPr>
        <w:pStyle w:val="a3"/>
        <w:spacing w:before="4" w:line="252" w:lineRule="auto"/>
        <w:ind w:right="1376"/>
      </w:pPr>
      <w:r>
        <w:t>Цели</w:t>
      </w:r>
      <w:r>
        <w:rPr>
          <w:spacing w:val="80"/>
        </w:rPr>
        <w:t xml:space="preserve"> </w:t>
      </w:r>
      <w:r>
        <w:t>иноязычного</w:t>
      </w:r>
      <w:r>
        <w:rPr>
          <w:spacing w:val="80"/>
        </w:rPr>
        <w:t xml:space="preserve"> </w:t>
      </w:r>
      <w:r>
        <w:t>образования</w:t>
      </w:r>
      <w:r>
        <w:rPr>
          <w:spacing w:val="80"/>
        </w:rPr>
        <w:t xml:space="preserve"> </w:t>
      </w:r>
      <w:r>
        <w:t>формулируются</w:t>
      </w:r>
      <w:r>
        <w:rPr>
          <w:spacing w:val="80"/>
        </w:rPr>
        <w:t xml:space="preserve"> </w:t>
      </w:r>
      <w:r>
        <w:t>на</w:t>
      </w:r>
      <w:r>
        <w:rPr>
          <w:spacing w:val="80"/>
        </w:rPr>
        <w:t xml:space="preserve"> </w:t>
      </w:r>
      <w:r>
        <w:t>ценностном, когнитивном</w:t>
      </w:r>
      <w:r>
        <w:rPr>
          <w:spacing w:val="80"/>
        </w:rPr>
        <w:t xml:space="preserve"> </w:t>
      </w:r>
      <w:r>
        <w:t>и</w:t>
      </w:r>
      <w:r>
        <w:rPr>
          <w:spacing w:val="80"/>
        </w:rPr>
        <w:t xml:space="preserve"> </w:t>
      </w:r>
      <w:r>
        <w:t>прагматическом</w:t>
      </w:r>
      <w:r>
        <w:rPr>
          <w:spacing w:val="80"/>
        </w:rPr>
        <w:t xml:space="preserve"> </w:t>
      </w:r>
      <w:r>
        <w:t>уровнях</w:t>
      </w:r>
      <w:r>
        <w:rPr>
          <w:spacing w:val="80"/>
        </w:rPr>
        <w:t xml:space="preserve"> </w:t>
      </w:r>
      <w:r>
        <w:t>и</w:t>
      </w:r>
      <w:r>
        <w:rPr>
          <w:spacing w:val="40"/>
        </w:rPr>
        <w:t xml:space="preserve"> </w:t>
      </w:r>
      <w:r>
        <w:t>воплощаются</w:t>
      </w:r>
      <w:r>
        <w:rPr>
          <w:spacing w:val="80"/>
        </w:rPr>
        <w:t xml:space="preserve"> </w:t>
      </w:r>
      <w:r>
        <w:t>в</w:t>
      </w:r>
      <w:r>
        <w:rPr>
          <w:spacing w:val="80"/>
        </w:rPr>
        <w:t xml:space="preserve"> </w:t>
      </w:r>
      <w:r>
        <w:t>личностных,</w:t>
      </w:r>
      <w:r>
        <w:rPr>
          <w:spacing w:val="40"/>
        </w:rPr>
        <w:t xml:space="preserve"> </w:t>
      </w:r>
      <w:r>
        <w:t>метапредметных и</w:t>
      </w:r>
      <w:r>
        <w:rPr>
          <w:spacing w:val="40"/>
        </w:rPr>
        <w:t xml:space="preserve"> </w:t>
      </w:r>
      <w:r>
        <w:t>предметных результатах</w:t>
      </w:r>
      <w:r>
        <w:rPr>
          <w:spacing w:val="40"/>
        </w:rPr>
        <w:t xml:space="preserve"> </w:t>
      </w:r>
      <w:r>
        <w:t>обучения.</w:t>
      </w:r>
      <w:r>
        <w:rPr>
          <w:spacing w:val="40"/>
        </w:rPr>
        <w:t xml:space="preserve"> </w:t>
      </w:r>
      <w:r>
        <w:t>Иностранные</w:t>
      </w:r>
      <w:r>
        <w:rPr>
          <w:spacing w:val="40"/>
        </w:rPr>
        <w:t xml:space="preserve"> </w:t>
      </w:r>
      <w:r>
        <w:t>языки являются</w:t>
      </w:r>
      <w:r>
        <w:rPr>
          <w:spacing w:val="40"/>
        </w:rPr>
        <w:t xml:space="preserve"> </w:t>
      </w:r>
      <w:r>
        <w:t>средством</w:t>
      </w:r>
      <w:r>
        <w:rPr>
          <w:spacing w:val="80"/>
        </w:rPr>
        <w:t xml:space="preserve"> </w:t>
      </w:r>
      <w:r>
        <w:t>общения</w:t>
      </w:r>
      <w:r>
        <w:rPr>
          <w:spacing w:val="80"/>
        </w:rPr>
        <w:t xml:space="preserve"> </w:t>
      </w:r>
      <w:r>
        <w:t>и</w:t>
      </w:r>
      <w:r>
        <w:rPr>
          <w:spacing w:val="80"/>
        </w:rPr>
        <w:t xml:space="preserve"> </w:t>
      </w:r>
      <w:r>
        <w:t>самореализации</w:t>
      </w:r>
      <w:r>
        <w:rPr>
          <w:spacing w:val="40"/>
        </w:rPr>
        <w:t xml:space="preserve"> </w:t>
      </w:r>
      <w:r>
        <w:t>и</w:t>
      </w:r>
      <w:r>
        <w:rPr>
          <w:spacing w:val="80"/>
        </w:rPr>
        <w:t xml:space="preserve"> </w:t>
      </w:r>
      <w:r>
        <w:t>социальной</w:t>
      </w:r>
      <w:r>
        <w:rPr>
          <w:spacing w:val="80"/>
        </w:rPr>
        <w:t xml:space="preserve"> </w:t>
      </w:r>
      <w:r>
        <w:t>адаптации, развития</w:t>
      </w:r>
      <w:r>
        <w:rPr>
          <w:spacing w:val="80"/>
        </w:rPr>
        <w:t xml:space="preserve"> </w:t>
      </w:r>
      <w:r>
        <w:t>умений</w:t>
      </w:r>
      <w:r>
        <w:rPr>
          <w:spacing w:val="80"/>
        </w:rPr>
        <w:t xml:space="preserve"> </w:t>
      </w:r>
      <w:r>
        <w:t>поиска,</w:t>
      </w:r>
      <w:r>
        <w:rPr>
          <w:spacing w:val="80"/>
        </w:rPr>
        <w:t xml:space="preserve"> </w:t>
      </w:r>
      <w:r>
        <w:t>обработки</w:t>
      </w:r>
      <w:r>
        <w:rPr>
          <w:spacing w:val="80"/>
        </w:rPr>
        <w:t xml:space="preserve"> </w:t>
      </w:r>
      <w:r>
        <w:t>и</w:t>
      </w:r>
      <w:r>
        <w:rPr>
          <w:spacing w:val="80"/>
        </w:rPr>
        <w:t xml:space="preserve"> </w:t>
      </w:r>
      <w:r>
        <w:t>использования</w:t>
      </w:r>
      <w:r>
        <w:rPr>
          <w:spacing w:val="80"/>
        </w:rPr>
        <w:t xml:space="preserve"> </w:t>
      </w:r>
      <w:r>
        <w:t>информации</w:t>
      </w:r>
      <w:r>
        <w:rPr>
          <w:spacing w:val="80"/>
        </w:rPr>
        <w:t xml:space="preserve"> </w:t>
      </w:r>
      <w:r>
        <w:t>в</w:t>
      </w:r>
      <w:r>
        <w:rPr>
          <w:spacing w:val="40"/>
        </w:rPr>
        <w:t xml:space="preserve"> </w:t>
      </w:r>
      <w:r>
        <w:t>познавательных целях, одним из средств воспитания гражданина, патриота, развития национального самосознания.</w:t>
      </w:r>
    </w:p>
    <w:p w14:paraId="016FAC18" w14:textId="77777777" w:rsidR="00437756" w:rsidRDefault="00713951">
      <w:pPr>
        <w:pStyle w:val="a3"/>
        <w:spacing w:line="249" w:lineRule="auto"/>
        <w:ind w:right="1875"/>
      </w:pPr>
      <w:r>
        <w:t>Целью</w:t>
      </w:r>
      <w:r>
        <w:rPr>
          <w:spacing w:val="80"/>
        </w:rPr>
        <w:t xml:space="preserve"> </w:t>
      </w:r>
      <w:r>
        <w:t>иноязычного</w:t>
      </w:r>
      <w:r>
        <w:rPr>
          <w:spacing w:val="80"/>
        </w:rPr>
        <w:t xml:space="preserve"> </w:t>
      </w:r>
      <w:r>
        <w:t>образования</w:t>
      </w:r>
      <w:r>
        <w:rPr>
          <w:spacing w:val="40"/>
        </w:rPr>
        <w:t xml:space="preserve"> </w:t>
      </w:r>
      <w:r>
        <w:t>является</w:t>
      </w:r>
      <w:r>
        <w:rPr>
          <w:spacing w:val="40"/>
        </w:rPr>
        <w:t xml:space="preserve"> </w:t>
      </w:r>
      <w:r>
        <w:t>формирование коммуникативной</w:t>
      </w:r>
      <w:r>
        <w:rPr>
          <w:spacing w:val="80"/>
        </w:rPr>
        <w:t xml:space="preserve"> </w:t>
      </w:r>
      <w:r>
        <w:t>компетенции</w:t>
      </w:r>
      <w:r>
        <w:rPr>
          <w:spacing w:val="80"/>
        </w:rPr>
        <w:t xml:space="preserve"> </w:t>
      </w:r>
      <w:r>
        <w:t>обучающихся</w:t>
      </w:r>
      <w:r>
        <w:rPr>
          <w:spacing w:val="80"/>
        </w:rPr>
        <w:t xml:space="preserve"> </w:t>
      </w:r>
      <w:r>
        <w:t>в</w:t>
      </w:r>
      <w:r>
        <w:rPr>
          <w:spacing w:val="80"/>
        </w:rPr>
        <w:t xml:space="preserve"> </w:t>
      </w:r>
      <w:r>
        <w:t>единстве</w:t>
      </w:r>
      <w:r>
        <w:rPr>
          <w:spacing w:val="80"/>
        </w:rPr>
        <w:t xml:space="preserve"> </w:t>
      </w:r>
      <w:r>
        <w:t>таких</w:t>
      </w:r>
      <w:r>
        <w:rPr>
          <w:spacing w:val="80"/>
        </w:rPr>
        <w:t xml:space="preserve"> </w:t>
      </w:r>
      <w:r>
        <w:t>её составляющих, как:</w:t>
      </w:r>
    </w:p>
    <w:p w14:paraId="3429C4AD" w14:textId="77777777" w:rsidR="00437756" w:rsidRDefault="00713951">
      <w:pPr>
        <w:pStyle w:val="a3"/>
        <w:spacing w:before="1" w:line="252" w:lineRule="auto"/>
        <w:ind w:right="1526"/>
      </w:pPr>
      <w:r>
        <w:t>речевая компетенция – развитие коммуникативных умений в четырёх основных</w:t>
      </w:r>
      <w:r>
        <w:rPr>
          <w:spacing w:val="80"/>
        </w:rPr>
        <w:t xml:space="preserve"> </w:t>
      </w:r>
      <w:r>
        <w:t>видах</w:t>
      </w:r>
      <w:r>
        <w:rPr>
          <w:spacing w:val="80"/>
        </w:rPr>
        <w:t xml:space="preserve"> </w:t>
      </w:r>
      <w:r>
        <w:t>речевой</w:t>
      </w:r>
      <w:r>
        <w:rPr>
          <w:spacing w:val="80"/>
        </w:rPr>
        <w:t xml:space="preserve"> </w:t>
      </w:r>
      <w:r>
        <w:t>деятельности</w:t>
      </w:r>
      <w:r>
        <w:rPr>
          <w:spacing w:val="40"/>
        </w:rPr>
        <w:t xml:space="preserve"> </w:t>
      </w:r>
      <w:r>
        <w:t>(говорении,</w:t>
      </w:r>
      <w:r>
        <w:rPr>
          <w:spacing w:val="80"/>
        </w:rPr>
        <w:t xml:space="preserve"> </w:t>
      </w:r>
      <w:r>
        <w:t>аудировании,</w:t>
      </w:r>
      <w:r>
        <w:rPr>
          <w:spacing w:val="80"/>
        </w:rPr>
        <w:t xml:space="preserve"> </w:t>
      </w:r>
      <w:r>
        <w:t xml:space="preserve">чтении, </w:t>
      </w:r>
      <w:r>
        <w:rPr>
          <w:spacing w:val="-2"/>
        </w:rPr>
        <w:t>письме);</w:t>
      </w:r>
    </w:p>
    <w:p w14:paraId="416ADDEA" w14:textId="77777777" w:rsidR="00437756" w:rsidRDefault="00713951">
      <w:pPr>
        <w:pStyle w:val="a3"/>
        <w:spacing w:line="252" w:lineRule="auto"/>
        <w:ind w:right="1376"/>
      </w:pPr>
      <w:r>
        <w:t>языковая</w:t>
      </w:r>
      <w:r>
        <w:rPr>
          <w:spacing w:val="80"/>
        </w:rPr>
        <w:t xml:space="preserve"> </w:t>
      </w:r>
      <w:r>
        <w:t>компетенция</w:t>
      </w:r>
      <w:r>
        <w:rPr>
          <w:spacing w:val="80"/>
        </w:rPr>
        <w:t xml:space="preserve"> </w:t>
      </w:r>
      <w:r>
        <w:t>–</w:t>
      </w:r>
      <w:r>
        <w:rPr>
          <w:spacing w:val="80"/>
        </w:rPr>
        <w:t xml:space="preserve"> </w:t>
      </w:r>
      <w:r>
        <w:t>овладение</w:t>
      </w:r>
      <w:r>
        <w:rPr>
          <w:spacing w:val="80"/>
        </w:rPr>
        <w:t xml:space="preserve"> </w:t>
      </w:r>
      <w:r>
        <w:t>новыми</w:t>
      </w:r>
      <w:r>
        <w:rPr>
          <w:spacing w:val="80"/>
        </w:rPr>
        <w:t xml:space="preserve"> </w:t>
      </w:r>
      <w:r>
        <w:t>языковыми</w:t>
      </w:r>
      <w:r>
        <w:rPr>
          <w:spacing w:val="80"/>
        </w:rPr>
        <w:t xml:space="preserve"> </w:t>
      </w:r>
      <w:r>
        <w:t>средствами</w:t>
      </w:r>
      <w:r>
        <w:rPr>
          <w:spacing w:val="40"/>
        </w:rPr>
        <w:t xml:space="preserve"> </w:t>
      </w:r>
      <w:r>
        <w:t>(фонетическими,</w:t>
      </w:r>
      <w:r>
        <w:rPr>
          <w:spacing w:val="80"/>
        </w:rPr>
        <w:t xml:space="preserve"> </w:t>
      </w:r>
      <w:r>
        <w:t>орфографическими,</w:t>
      </w:r>
      <w:r>
        <w:rPr>
          <w:spacing w:val="80"/>
        </w:rPr>
        <w:t xml:space="preserve"> </w:t>
      </w:r>
      <w:r>
        <w:t>лексическими,</w:t>
      </w:r>
      <w:r>
        <w:rPr>
          <w:spacing w:val="80"/>
        </w:rPr>
        <w:t xml:space="preserve"> </w:t>
      </w:r>
      <w:r>
        <w:t>грамматическими)</w:t>
      </w:r>
      <w:r>
        <w:rPr>
          <w:spacing w:val="80"/>
        </w:rPr>
        <w:t xml:space="preserve"> </w:t>
      </w:r>
      <w: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BD040C6" w14:textId="77777777" w:rsidR="00437756" w:rsidRDefault="00437756">
      <w:pPr>
        <w:spacing w:line="252" w:lineRule="auto"/>
        <w:sectPr w:rsidR="00437756">
          <w:pgSz w:w="11910" w:h="16840"/>
          <w:pgMar w:top="1040" w:right="0" w:bottom="280" w:left="760" w:header="720" w:footer="720" w:gutter="0"/>
          <w:cols w:space="720"/>
        </w:sectPr>
      </w:pPr>
    </w:p>
    <w:p w14:paraId="3F51B728" w14:textId="77777777" w:rsidR="00437756" w:rsidRDefault="00713951">
      <w:pPr>
        <w:pStyle w:val="a3"/>
        <w:spacing w:before="68" w:line="252" w:lineRule="auto"/>
        <w:ind w:right="1526"/>
      </w:pPr>
      <w:r>
        <w:lastRenderedPageBreak/>
        <w:t>социокультурная</w:t>
      </w:r>
      <w:r>
        <w:rPr>
          <w:spacing w:val="80"/>
          <w:w w:val="150"/>
        </w:rPr>
        <w:t xml:space="preserve"> </w:t>
      </w:r>
      <w:r>
        <w:t>(межкультурная)</w:t>
      </w:r>
      <w:r>
        <w:rPr>
          <w:spacing w:val="77"/>
        </w:rPr>
        <w:t xml:space="preserve"> </w:t>
      </w:r>
      <w:r>
        <w:t>компетенция</w:t>
      </w:r>
      <w:r>
        <w:rPr>
          <w:spacing w:val="80"/>
          <w:w w:val="150"/>
        </w:rPr>
        <w:t xml:space="preserve"> </w:t>
      </w:r>
      <w:r>
        <w:t>–</w:t>
      </w:r>
      <w:r>
        <w:rPr>
          <w:spacing w:val="80"/>
          <w:w w:val="150"/>
        </w:rPr>
        <w:t xml:space="preserve"> </w:t>
      </w:r>
      <w:r>
        <w:t>приобщение</w:t>
      </w:r>
      <w:r>
        <w:rPr>
          <w:spacing w:val="80"/>
          <w:w w:val="150"/>
        </w:rPr>
        <w:t xml:space="preserve"> </w:t>
      </w:r>
      <w:r>
        <w:t>к</w:t>
      </w:r>
      <w:r>
        <w:rPr>
          <w:spacing w:val="80"/>
        </w:rPr>
        <w:t xml:space="preserve"> </w:t>
      </w:r>
      <w:r>
        <w:t>культуре,</w:t>
      </w:r>
      <w:r>
        <w:rPr>
          <w:spacing w:val="80"/>
          <w:w w:val="150"/>
        </w:rPr>
        <w:t xml:space="preserve"> </w:t>
      </w:r>
      <w:r>
        <w:t>традициям</w:t>
      </w:r>
      <w:r>
        <w:rPr>
          <w:spacing w:val="40"/>
        </w:rPr>
        <w:t xml:space="preserve"> </w:t>
      </w:r>
      <w:r>
        <w:t>стран</w:t>
      </w:r>
      <w:r>
        <w:rPr>
          <w:spacing w:val="80"/>
          <w:w w:val="150"/>
        </w:rPr>
        <w:t xml:space="preserve"> </w:t>
      </w:r>
      <w:r>
        <w:t>(страны)</w:t>
      </w:r>
      <w:r>
        <w:rPr>
          <w:spacing w:val="80"/>
        </w:rPr>
        <w:t xml:space="preserve"> </w:t>
      </w:r>
      <w:r>
        <w:t>изучаемого</w:t>
      </w:r>
      <w:r>
        <w:rPr>
          <w:spacing w:val="80"/>
          <w:w w:val="150"/>
        </w:rPr>
        <w:t xml:space="preserve"> </w:t>
      </w:r>
      <w:r>
        <w:t>языка</w:t>
      </w:r>
      <w:r>
        <w:rPr>
          <w:spacing w:val="80"/>
          <w:w w:val="150"/>
        </w:rPr>
        <w:t xml:space="preserve"> </w:t>
      </w:r>
      <w:r>
        <w:t>в</w:t>
      </w:r>
      <w:r>
        <w:rPr>
          <w:spacing w:val="80"/>
        </w:rPr>
        <w:t xml:space="preserve"> </w:t>
      </w:r>
      <w:r>
        <w:t>рамках</w:t>
      </w:r>
      <w:r>
        <w:rPr>
          <w:spacing w:val="80"/>
          <w:w w:val="150"/>
        </w:rPr>
        <w:t xml:space="preserve"> </w:t>
      </w:r>
      <w:r>
        <w:t>тем</w:t>
      </w:r>
      <w:r>
        <w:rPr>
          <w:spacing w:val="80"/>
        </w:rPr>
        <w:t xml:space="preserve"> </w:t>
      </w:r>
      <w:r>
        <w:t>и ситуаций</w:t>
      </w:r>
      <w:r>
        <w:rPr>
          <w:spacing w:val="80"/>
        </w:rPr>
        <w:t xml:space="preserve"> </w:t>
      </w:r>
      <w:r>
        <w:t>общения,</w:t>
      </w:r>
      <w:r>
        <w:rPr>
          <w:spacing w:val="80"/>
        </w:rPr>
        <w:t xml:space="preserve"> </w:t>
      </w:r>
      <w:r>
        <w:t>отвечающих</w:t>
      </w:r>
      <w:r>
        <w:rPr>
          <w:spacing w:val="80"/>
        </w:rPr>
        <w:t xml:space="preserve"> </w:t>
      </w:r>
      <w:r>
        <w:t>опыту,</w:t>
      </w:r>
      <w:r>
        <w:rPr>
          <w:spacing w:val="80"/>
        </w:rPr>
        <w:t xml:space="preserve"> </w:t>
      </w:r>
      <w:r>
        <w:t>интересам,</w:t>
      </w:r>
      <w:r>
        <w:rPr>
          <w:spacing w:val="80"/>
        </w:rPr>
        <w:t xml:space="preserve"> </w:t>
      </w:r>
      <w:r>
        <w:t>психологическим особенностям обучающихся 5–9 классов на разных этапах (5–7 и 8–9 классы), формирование</w:t>
      </w:r>
      <w:r>
        <w:rPr>
          <w:spacing w:val="40"/>
        </w:rPr>
        <w:t xml:space="preserve"> </w:t>
      </w:r>
      <w:r>
        <w:t>умения</w:t>
      </w:r>
      <w:r>
        <w:rPr>
          <w:spacing w:val="40"/>
        </w:rPr>
        <w:t xml:space="preserve"> </w:t>
      </w:r>
      <w:r>
        <w:t>представлять</w:t>
      </w:r>
      <w:r>
        <w:rPr>
          <w:spacing w:val="80"/>
        </w:rPr>
        <w:t xml:space="preserve"> </w:t>
      </w:r>
      <w:r>
        <w:t>свою</w:t>
      </w:r>
      <w:r>
        <w:rPr>
          <w:spacing w:val="-3"/>
        </w:rPr>
        <w:t xml:space="preserve"> </w:t>
      </w:r>
      <w:r>
        <w:t>страну,</w:t>
      </w:r>
      <w:r>
        <w:rPr>
          <w:spacing w:val="80"/>
        </w:rPr>
        <w:t xml:space="preserve"> </w:t>
      </w:r>
      <w:r>
        <w:t>её</w:t>
      </w:r>
      <w:r>
        <w:rPr>
          <w:spacing w:val="40"/>
        </w:rPr>
        <w:t xml:space="preserve"> </w:t>
      </w:r>
      <w:r>
        <w:t>культуру</w:t>
      </w:r>
      <w:r>
        <w:rPr>
          <w:spacing w:val="80"/>
        </w:rPr>
        <w:t xml:space="preserve"> </w:t>
      </w:r>
      <w:r>
        <w:t>в</w:t>
      </w:r>
      <w:r>
        <w:rPr>
          <w:spacing w:val="80"/>
        </w:rPr>
        <w:t xml:space="preserve"> </w:t>
      </w:r>
      <w:r>
        <w:t>условиях межкультурного общения;</w:t>
      </w:r>
    </w:p>
    <w:p w14:paraId="3CEC6175" w14:textId="77777777" w:rsidR="00437756" w:rsidRDefault="00713951">
      <w:pPr>
        <w:pStyle w:val="a3"/>
        <w:spacing w:line="252" w:lineRule="auto"/>
        <w:ind w:right="1649"/>
      </w:pPr>
      <w:r>
        <w:t>свою страну, её культуру в условиях межкультурного общения; 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80"/>
        </w:rPr>
        <w:t xml:space="preserve"> </w:t>
      </w:r>
      <w:r>
        <w:t>положения</w:t>
      </w:r>
      <w:r>
        <w:rPr>
          <w:spacing w:val="-5"/>
        </w:rPr>
        <w:t xml:space="preserve"> </w:t>
      </w:r>
      <w:r>
        <w:t>в</w:t>
      </w:r>
      <w:r>
        <w:rPr>
          <w:spacing w:val="-4"/>
        </w:rPr>
        <w:t xml:space="preserve"> </w:t>
      </w:r>
      <w:r>
        <w:t>условиях</w:t>
      </w:r>
      <w:r>
        <w:rPr>
          <w:spacing w:val="-6"/>
        </w:rPr>
        <w:t xml:space="preserve"> </w:t>
      </w:r>
      <w:r>
        <w:t>дефицита</w:t>
      </w:r>
      <w:r>
        <w:rPr>
          <w:spacing w:val="-5"/>
        </w:rPr>
        <w:t xml:space="preserve"> </w:t>
      </w:r>
      <w:r>
        <w:t>языковых</w:t>
      </w:r>
      <w:r>
        <w:rPr>
          <w:spacing w:val="-3"/>
        </w:rPr>
        <w:t xml:space="preserve"> </w:t>
      </w:r>
      <w:r>
        <w:t>средств</w:t>
      </w:r>
      <w:r>
        <w:rPr>
          <w:spacing w:val="-6"/>
        </w:rPr>
        <w:t xml:space="preserve"> </w:t>
      </w:r>
      <w:r>
        <w:t>при</w:t>
      </w:r>
      <w:r>
        <w:rPr>
          <w:spacing w:val="-5"/>
        </w:rPr>
        <w:t xml:space="preserve"> </w:t>
      </w:r>
      <w:r>
        <w:t>получении</w:t>
      </w:r>
      <w:r>
        <w:rPr>
          <w:spacing w:val="-5"/>
        </w:rPr>
        <w:t xml:space="preserve"> </w:t>
      </w:r>
      <w:r>
        <w:t>и</w:t>
      </w:r>
      <w:r>
        <w:rPr>
          <w:spacing w:val="-5"/>
        </w:rPr>
        <w:t xml:space="preserve"> </w:t>
      </w:r>
      <w:r>
        <w:t xml:space="preserve">передаче </w:t>
      </w:r>
      <w:r>
        <w:rPr>
          <w:spacing w:val="-2"/>
        </w:rPr>
        <w:t>информации.</w:t>
      </w:r>
    </w:p>
    <w:p w14:paraId="53639CDF" w14:textId="77777777" w:rsidR="00437756" w:rsidRDefault="00713951">
      <w:pPr>
        <w:pStyle w:val="a3"/>
        <w:spacing w:line="274" w:lineRule="exact"/>
      </w:pPr>
      <w:proofErr w:type="gramStart"/>
      <w:r>
        <w:t>Наряду</w:t>
      </w:r>
      <w:r>
        <w:rPr>
          <w:spacing w:val="23"/>
        </w:rPr>
        <w:t xml:space="preserve">  </w:t>
      </w:r>
      <w:r>
        <w:t>с</w:t>
      </w:r>
      <w:proofErr w:type="gramEnd"/>
      <w:r>
        <w:rPr>
          <w:spacing w:val="28"/>
        </w:rPr>
        <w:t xml:space="preserve">  </w:t>
      </w:r>
      <w:r>
        <w:t>иноязычной</w:t>
      </w:r>
      <w:r>
        <w:rPr>
          <w:spacing w:val="28"/>
        </w:rPr>
        <w:t xml:space="preserve">  </w:t>
      </w:r>
      <w:r>
        <w:t>коммуникативной</w:t>
      </w:r>
      <w:r>
        <w:rPr>
          <w:spacing w:val="28"/>
        </w:rPr>
        <w:t xml:space="preserve">  </w:t>
      </w:r>
      <w:r>
        <w:rPr>
          <w:spacing w:val="-2"/>
        </w:rPr>
        <w:t>компетенцией</w:t>
      </w:r>
    </w:p>
    <w:p w14:paraId="2F85E8E9" w14:textId="77777777" w:rsidR="00437756" w:rsidRDefault="00713951">
      <w:pPr>
        <w:pStyle w:val="a3"/>
        <w:spacing w:before="9" w:line="252" w:lineRule="auto"/>
        <w:ind w:right="1376"/>
      </w:pPr>
      <w:r>
        <w:t>средствами</w:t>
      </w:r>
      <w:r>
        <w:rPr>
          <w:spacing w:val="-4"/>
        </w:rPr>
        <w:t xml:space="preserve"> </w:t>
      </w:r>
      <w:r>
        <w:t>иностранного</w:t>
      </w:r>
      <w:r>
        <w:rPr>
          <w:spacing w:val="40"/>
        </w:rPr>
        <w:t xml:space="preserve"> </w:t>
      </w:r>
      <w:r>
        <w:t>(английского)</w:t>
      </w:r>
      <w:r>
        <w:rPr>
          <w:spacing w:val="40"/>
        </w:rPr>
        <w:t xml:space="preserve"> </w:t>
      </w:r>
      <w:r>
        <w:t>языка</w:t>
      </w:r>
      <w:r>
        <w:rPr>
          <w:spacing w:val="40"/>
        </w:rPr>
        <w:t xml:space="preserve"> </w:t>
      </w:r>
      <w:r>
        <w:t>формируются</w:t>
      </w:r>
      <w:r>
        <w:rPr>
          <w:spacing w:val="40"/>
        </w:rPr>
        <w:t xml:space="preserve"> </w:t>
      </w:r>
      <w:r>
        <w:t>компетенции: образовательная,</w:t>
      </w:r>
      <w:r>
        <w:rPr>
          <w:spacing w:val="80"/>
        </w:rPr>
        <w:t xml:space="preserve"> </w:t>
      </w:r>
      <w:r>
        <w:t>ценностно-ориентационная,</w:t>
      </w:r>
      <w:r>
        <w:rPr>
          <w:spacing w:val="80"/>
        </w:rPr>
        <w:t xml:space="preserve"> </w:t>
      </w:r>
      <w:r>
        <w:t>общекультурная,</w:t>
      </w:r>
      <w:r>
        <w:rPr>
          <w:spacing w:val="80"/>
        </w:rPr>
        <w:t xml:space="preserve"> </w:t>
      </w:r>
      <w:r>
        <w:t>учебно- познавательная,</w:t>
      </w:r>
      <w:r>
        <w:rPr>
          <w:spacing w:val="80"/>
        </w:rPr>
        <w:t xml:space="preserve"> </w:t>
      </w:r>
      <w:r>
        <w:t>информационная,</w:t>
      </w:r>
      <w:r>
        <w:rPr>
          <w:spacing w:val="80"/>
        </w:rPr>
        <w:t xml:space="preserve"> </w:t>
      </w:r>
      <w:r>
        <w:t>социально-трудовая</w:t>
      </w:r>
      <w:r>
        <w:rPr>
          <w:spacing w:val="40"/>
        </w:rPr>
        <w:t xml:space="preserve"> </w:t>
      </w:r>
      <w:r>
        <w:t>и</w:t>
      </w:r>
      <w:r>
        <w:rPr>
          <w:spacing w:val="80"/>
        </w:rPr>
        <w:t xml:space="preserve"> </w:t>
      </w:r>
      <w:r>
        <w:t>компетенция личностного самосовершенствования.</w:t>
      </w:r>
    </w:p>
    <w:p w14:paraId="3F44FA93" w14:textId="77777777" w:rsidR="00437756" w:rsidRDefault="00713951">
      <w:pPr>
        <w:pStyle w:val="a3"/>
        <w:spacing w:line="249" w:lineRule="auto"/>
        <w:ind w:right="3838"/>
      </w:pPr>
      <w:r>
        <w:t>Основными</w:t>
      </w:r>
      <w:r>
        <w:rPr>
          <w:spacing w:val="80"/>
        </w:rPr>
        <w:t xml:space="preserve"> </w:t>
      </w:r>
      <w:r>
        <w:t>подходами</w:t>
      </w:r>
      <w:r>
        <w:rPr>
          <w:spacing w:val="80"/>
        </w:rPr>
        <w:t xml:space="preserve"> </w:t>
      </w:r>
      <w:r>
        <w:t>к</w:t>
      </w:r>
      <w:r>
        <w:rPr>
          <w:spacing w:val="80"/>
        </w:rPr>
        <w:t xml:space="preserve"> </w:t>
      </w:r>
      <w:r>
        <w:t>обучению</w:t>
      </w:r>
      <w:r>
        <w:rPr>
          <w:spacing w:val="80"/>
        </w:rPr>
        <w:t xml:space="preserve"> </w:t>
      </w:r>
      <w:r>
        <w:t xml:space="preserve">иностранному </w:t>
      </w:r>
      <w:r>
        <w:rPr>
          <w:spacing w:val="-2"/>
        </w:rPr>
        <w:t>(английскому)</w:t>
      </w:r>
    </w:p>
    <w:p w14:paraId="544DC1A0" w14:textId="77777777" w:rsidR="00437756" w:rsidRDefault="00713951">
      <w:pPr>
        <w:pStyle w:val="a3"/>
        <w:spacing w:before="3"/>
        <w:ind w:left="1558"/>
      </w:pPr>
      <w:r>
        <w:rPr>
          <w:spacing w:val="-2"/>
        </w:rPr>
        <w:t>языку</w:t>
      </w:r>
    </w:p>
    <w:p w14:paraId="460A0A5D" w14:textId="77777777" w:rsidR="00437756" w:rsidRDefault="00713951">
      <w:pPr>
        <w:pStyle w:val="a3"/>
        <w:spacing w:before="12"/>
        <w:ind w:left="1558"/>
      </w:pPr>
      <w:proofErr w:type="gramStart"/>
      <w:r>
        <w:t>признаются</w:t>
      </w:r>
      <w:r>
        <w:rPr>
          <w:spacing w:val="26"/>
        </w:rPr>
        <w:t xml:space="preserve">  </w:t>
      </w:r>
      <w:r>
        <w:t>компетентностный</w:t>
      </w:r>
      <w:proofErr w:type="gramEnd"/>
      <w:r>
        <w:t>,</w:t>
      </w:r>
      <w:r>
        <w:rPr>
          <w:spacing w:val="57"/>
        </w:rPr>
        <w:t xml:space="preserve"> </w:t>
      </w:r>
      <w:r>
        <w:rPr>
          <w:spacing w:val="-2"/>
        </w:rPr>
        <w:t>системно-</w:t>
      </w:r>
    </w:p>
    <w:p w14:paraId="0A3C7990" w14:textId="77777777" w:rsidR="00437756" w:rsidRDefault="00713951">
      <w:pPr>
        <w:pStyle w:val="a3"/>
        <w:spacing w:before="15" w:line="252" w:lineRule="auto"/>
        <w:ind w:right="1376"/>
      </w:pPr>
      <w:r>
        <w:t>деятельностный,</w:t>
      </w:r>
      <w:r>
        <w:rPr>
          <w:spacing w:val="80"/>
        </w:rPr>
        <w:t xml:space="preserve"> </w:t>
      </w:r>
      <w:r>
        <w:t>межкультурный</w:t>
      </w:r>
      <w:r>
        <w:rPr>
          <w:spacing w:val="80"/>
        </w:rPr>
        <w:t xml:space="preserve"> </w:t>
      </w:r>
      <w:r>
        <w:t>и</w:t>
      </w:r>
      <w:r>
        <w:rPr>
          <w:spacing w:val="80"/>
        </w:rPr>
        <w:t xml:space="preserve"> </w:t>
      </w:r>
      <w:r>
        <w:t>коммуникативно-когнитивный,</w:t>
      </w:r>
      <w:r>
        <w:rPr>
          <w:spacing w:val="40"/>
        </w:rPr>
        <w:t xml:space="preserve"> </w:t>
      </w:r>
      <w:r>
        <w:t>что предполагает</w:t>
      </w:r>
      <w:r>
        <w:rPr>
          <w:spacing w:val="80"/>
        </w:rPr>
        <w:t xml:space="preserve"> </w:t>
      </w:r>
      <w:r>
        <w:t>возможность</w:t>
      </w:r>
      <w:r>
        <w:rPr>
          <w:spacing w:val="80"/>
        </w:rPr>
        <w:t xml:space="preserve"> </w:t>
      </w:r>
      <w:r>
        <w:t>реализовать</w:t>
      </w:r>
      <w:r>
        <w:rPr>
          <w:spacing w:val="80"/>
        </w:rPr>
        <w:t xml:space="preserve"> </w:t>
      </w:r>
      <w:r>
        <w:t>поставленные</w:t>
      </w:r>
      <w:r>
        <w:rPr>
          <w:spacing w:val="80"/>
        </w:rPr>
        <w:t xml:space="preserve"> </w:t>
      </w:r>
      <w:r>
        <w:t>цели,</w:t>
      </w:r>
      <w:r>
        <w:rPr>
          <w:spacing w:val="80"/>
        </w:rPr>
        <w:t xml:space="preserve"> </w:t>
      </w:r>
      <w:r>
        <w:t>добиться достижения</w:t>
      </w:r>
      <w:r>
        <w:rPr>
          <w:spacing w:val="-5"/>
        </w:rPr>
        <w:t xml:space="preserve"> </w:t>
      </w:r>
      <w:r>
        <w:t>планируемых</w:t>
      </w:r>
      <w:r>
        <w:rPr>
          <w:spacing w:val="-4"/>
        </w:rPr>
        <w:t xml:space="preserve"> </w:t>
      </w:r>
      <w:r>
        <w:t>результатов</w:t>
      </w:r>
      <w:r>
        <w:rPr>
          <w:spacing w:val="-6"/>
        </w:rPr>
        <w:t xml:space="preserve"> </w:t>
      </w:r>
      <w:r>
        <w:t>в</w:t>
      </w:r>
      <w:r>
        <w:rPr>
          <w:spacing w:val="-6"/>
        </w:rPr>
        <w:t xml:space="preserve"> </w:t>
      </w:r>
      <w:r>
        <w:t>рамках</w:t>
      </w:r>
      <w:r>
        <w:rPr>
          <w:spacing w:val="-3"/>
        </w:rPr>
        <w:t xml:space="preserve"> </w:t>
      </w:r>
      <w:r>
        <w:t>содержания,</w:t>
      </w:r>
      <w:r>
        <w:rPr>
          <w:spacing w:val="-5"/>
        </w:rPr>
        <w:t xml:space="preserve"> </w:t>
      </w:r>
      <w:r>
        <w:t>отобранного</w:t>
      </w:r>
      <w:r>
        <w:rPr>
          <w:spacing w:val="-5"/>
        </w:rPr>
        <w:t xml:space="preserve"> </w:t>
      </w:r>
      <w:r>
        <w:t>для основного</w:t>
      </w:r>
      <w:r>
        <w:rPr>
          <w:spacing w:val="80"/>
        </w:rPr>
        <w:t xml:space="preserve"> </w:t>
      </w:r>
      <w:r>
        <w:t>общего</w:t>
      </w:r>
      <w:r>
        <w:rPr>
          <w:spacing w:val="80"/>
        </w:rPr>
        <w:t xml:space="preserve"> </w:t>
      </w:r>
      <w:r>
        <w:t>образования,</w:t>
      </w:r>
      <w:r>
        <w:rPr>
          <w:spacing w:val="40"/>
        </w:rPr>
        <w:t xml:space="preserve"> </w:t>
      </w:r>
      <w:r>
        <w:t>использования</w:t>
      </w:r>
      <w:r>
        <w:rPr>
          <w:spacing w:val="80"/>
        </w:rPr>
        <w:t xml:space="preserve"> </w:t>
      </w:r>
      <w:r>
        <w:t>новых</w:t>
      </w:r>
      <w:r>
        <w:rPr>
          <w:spacing w:val="80"/>
        </w:rPr>
        <w:t xml:space="preserve"> </w:t>
      </w:r>
      <w:r>
        <w:t>педагогических технологий (дифференциация, индивидуализация, проектная деятельность и другие) и использования современных средств обучения.</w:t>
      </w:r>
    </w:p>
    <w:p w14:paraId="4D1052BE" w14:textId="77777777" w:rsidR="00437756" w:rsidRDefault="00713951">
      <w:pPr>
        <w:pStyle w:val="a3"/>
        <w:spacing w:line="270" w:lineRule="exact"/>
      </w:pPr>
      <w:proofErr w:type="gramStart"/>
      <w:r>
        <w:t>Общее</w:t>
      </w:r>
      <w:r>
        <w:rPr>
          <w:spacing w:val="28"/>
        </w:rPr>
        <w:t xml:space="preserve">  </w:t>
      </w:r>
      <w:r>
        <w:t>число</w:t>
      </w:r>
      <w:proofErr w:type="gramEnd"/>
      <w:r>
        <w:rPr>
          <w:spacing w:val="29"/>
        </w:rPr>
        <w:t xml:space="preserve">  </w:t>
      </w:r>
      <w:r>
        <w:t>часов, рекомендованных</w:t>
      </w:r>
      <w:r>
        <w:rPr>
          <w:spacing w:val="29"/>
        </w:rPr>
        <w:t xml:space="preserve">  </w:t>
      </w:r>
      <w:r>
        <w:t>для</w:t>
      </w:r>
      <w:r>
        <w:rPr>
          <w:spacing w:val="29"/>
        </w:rPr>
        <w:t xml:space="preserve">  </w:t>
      </w:r>
      <w:r>
        <w:rPr>
          <w:spacing w:val="-2"/>
        </w:rPr>
        <w:t>изучения</w:t>
      </w:r>
    </w:p>
    <w:p w14:paraId="06431D2B" w14:textId="77777777" w:rsidR="00437756" w:rsidRDefault="00713951">
      <w:pPr>
        <w:pStyle w:val="a3"/>
        <w:spacing w:before="14" w:line="249" w:lineRule="auto"/>
        <w:ind w:right="1676"/>
      </w:pPr>
      <w:r>
        <w:t>иностранного</w:t>
      </w:r>
      <w:r>
        <w:rPr>
          <w:spacing w:val="-3"/>
        </w:rPr>
        <w:t xml:space="preserve"> </w:t>
      </w:r>
      <w:r>
        <w:t>(английского)</w:t>
      </w:r>
      <w:r>
        <w:rPr>
          <w:spacing w:val="-4"/>
        </w:rPr>
        <w:t xml:space="preserve"> </w:t>
      </w:r>
      <w:r>
        <w:t>языка,</w:t>
      </w:r>
      <w:r>
        <w:rPr>
          <w:spacing w:val="-4"/>
        </w:rPr>
        <w:t xml:space="preserve"> </w:t>
      </w:r>
      <w:r>
        <w:t>–</w:t>
      </w:r>
      <w:r>
        <w:rPr>
          <w:spacing w:val="-3"/>
        </w:rPr>
        <w:t xml:space="preserve"> </w:t>
      </w:r>
      <w:r>
        <w:t>510</w:t>
      </w:r>
      <w:r>
        <w:rPr>
          <w:spacing w:val="-3"/>
        </w:rPr>
        <w:t xml:space="preserve"> </w:t>
      </w:r>
      <w:r>
        <w:t>часов:</w:t>
      </w:r>
      <w:r>
        <w:rPr>
          <w:spacing w:val="-3"/>
        </w:rPr>
        <w:t xml:space="preserve"> </w:t>
      </w:r>
      <w:r>
        <w:t>в</w:t>
      </w:r>
      <w:r>
        <w:rPr>
          <w:spacing w:val="-4"/>
        </w:rPr>
        <w:t xml:space="preserve"> </w:t>
      </w:r>
      <w:r>
        <w:t>5</w:t>
      </w:r>
      <w:r>
        <w:rPr>
          <w:spacing w:val="-3"/>
        </w:rPr>
        <w:t xml:space="preserve"> </w:t>
      </w:r>
      <w:r>
        <w:t>классе</w:t>
      </w:r>
      <w:r>
        <w:rPr>
          <w:spacing w:val="-4"/>
        </w:rPr>
        <w:t xml:space="preserve"> </w:t>
      </w:r>
      <w:r>
        <w:t>–</w:t>
      </w:r>
      <w:r>
        <w:rPr>
          <w:spacing w:val="-3"/>
        </w:rPr>
        <w:t xml:space="preserve"> </w:t>
      </w:r>
      <w:r>
        <w:t>102</w:t>
      </w:r>
      <w:r>
        <w:rPr>
          <w:spacing w:val="-1"/>
        </w:rPr>
        <w:t xml:space="preserve"> </w:t>
      </w:r>
      <w:r>
        <w:t>час</w:t>
      </w:r>
      <w:r>
        <w:rPr>
          <w:spacing w:val="-2"/>
        </w:rPr>
        <w:t xml:space="preserve"> </w:t>
      </w:r>
      <w:r>
        <w:t>(3</w:t>
      </w:r>
      <w:r>
        <w:rPr>
          <w:spacing w:val="-3"/>
        </w:rPr>
        <w:t xml:space="preserve"> </w:t>
      </w:r>
      <w:r>
        <w:t>часа</w:t>
      </w:r>
      <w:r>
        <w:rPr>
          <w:spacing w:val="-2"/>
        </w:rPr>
        <w:t xml:space="preserve"> </w:t>
      </w:r>
      <w:r>
        <w:t>в неделю),</w:t>
      </w:r>
      <w:r>
        <w:rPr>
          <w:spacing w:val="-1"/>
        </w:rPr>
        <w:t xml:space="preserve"> </w:t>
      </w:r>
      <w:r>
        <w:t>в</w:t>
      </w:r>
      <w:r>
        <w:rPr>
          <w:spacing w:val="-3"/>
        </w:rPr>
        <w:t xml:space="preserve"> </w:t>
      </w:r>
      <w:r>
        <w:t>6 классе</w:t>
      </w:r>
      <w:r>
        <w:rPr>
          <w:spacing w:val="-1"/>
        </w:rPr>
        <w:t xml:space="preserve"> </w:t>
      </w:r>
      <w:r>
        <w:t>–</w:t>
      </w:r>
      <w:r>
        <w:rPr>
          <w:spacing w:val="-1"/>
        </w:rPr>
        <w:t xml:space="preserve"> </w:t>
      </w:r>
      <w:r>
        <w:t>102 часа (3 часа</w:t>
      </w:r>
      <w:r>
        <w:rPr>
          <w:spacing w:val="-2"/>
        </w:rPr>
        <w:t xml:space="preserve"> </w:t>
      </w:r>
      <w:r>
        <w:t>в</w:t>
      </w:r>
      <w:r>
        <w:rPr>
          <w:spacing w:val="-2"/>
        </w:rPr>
        <w:t xml:space="preserve"> </w:t>
      </w:r>
      <w:r>
        <w:t>неделю), в</w:t>
      </w:r>
      <w:r>
        <w:rPr>
          <w:spacing w:val="-3"/>
        </w:rPr>
        <w:t xml:space="preserve"> </w:t>
      </w:r>
      <w:r>
        <w:t>7 классе –</w:t>
      </w:r>
      <w:r>
        <w:rPr>
          <w:spacing w:val="-1"/>
        </w:rPr>
        <w:t xml:space="preserve"> </w:t>
      </w:r>
      <w:r>
        <w:t>102</w:t>
      </w:r>
      <w:r>
        <w:rPr>
          <w:spacing w:val="2"/>
        </w:rPr>
        <w:t xml:space="preserve"> </w:t>
      </w:r>
      <w:r>
        <w:t>часа</w:t>
      </w:r>
      <w:r>
        <w:rPr>
          <w:spacing w:val="-2"/>
        </w:rPr>
        <w:t xml:space="preserve"> </w:t>
      </w:r>
      <w:r>
        <w:t xml:space="preserve">(3 </w:t>
      </w:r>
      <w:r>
        <w:rPr>
          <w:spacing w:val="-4"/>
        </w:rPr>
        <w:t>часа</w:t>
      </w:r>
    </w:p>
    <w:p w14:paraId="57C29B70" w14:textId="77777777" w:rsidR="00437756" w:rsidRDefault="00713951">
      <w:pPr>
        <w:pStyle w:val="a3"/>
        <w:spacing w:before="2" w:line="252" w:lineRule="auto"/>
        <w:ind w:right="1875"/>
      </w:pPr>
      <w:r>
        <w:t>в</w:t>
      </w:r>
      <w:r>
        <w:rPr>
          <w:spacing w:val="-3"/>
        </w:rPr>
        <w:t xml:space="preserve"> </w:t>
      </w:r>
      <w:r>
        <w:t>неделю),</w:t>
      </w:r>
      <w:r>
        <w:rPr>
          <w:spacing w:val="-2"/>
        </w:rPr>
        <w:t xml:space="preserve"> </w:t>
      </w:r>
      <w:r>
        <w:t>в</w:t>
      </w:r>
      <w:r>
        <w:rPr>
          <w:spacing w:val="-4"/>
        </w:rPr>
        <w:t xml:space="preserve"> </w:t>
      </w:r>
      <w:r>
        <w:t>8</w:t>
      </w:r>
      <w:r>
        <w:rPr>
          <w:spacing w:val="-2"/>
        </w:rPr>
        <w:t xml:space="preserve"> </w:t>
      </w:r>
      <w:r>
        <w:t>классе</w:t>
      </w:r>
      <w:r>
        <w:rPr>
          <w:spacing w:val="-2"/>
        </w:rPr>
        <w:t xml:space="preserve"> </w:t>
      </w:r>
      <w:r>
        <w:t>–102</w:t>
      </w:r>
      <w:r>
        <w:rPr>
          <w:spacing w:val="-2"/>
        </w:rPr>
        <w:t xml:space="preserve"> </w:t>
      </w:r>
      <w:r>
        <w:t>часа</w:t>
      </w:r>
      <w:r>
        <w:rPr>
          <w:spacing w:val="-1"/>
        </w:rPr>
        <w:t xml:space="preserve"> </w:t>
      </w:r>
      <w:r>
        <w:t>(3</w:t>
      </w:r>
      <w:r>
        <w:rPr>
          <w:spacing w:val="-2"/>
        </w:rPr>
        <w:t xml:space="preserve"> </w:t>
      </w:r>
      <w:r>
        <w:t>часа</w:t>
      </w:r>
      <w:r>
        <w:rPr>
          <w:spacing w:val="-3"/>
        </w:rPr>
        <w:t xml:space="preserve"> </w:t>
      </w:r>
      <w:r>
        <w:t>в</w:t>
      </w:r>
      <w:r>
        <w:rPr>
          <w:spacing w:val="-3"/>
        </w:rPr>
        <w:t xml:space="preserve"> </w:t>
      </w:r>
      <w:r>
        <w:t>неделю),</w:t>
      </w:r>
      <w:r>
        <w:rPr>
          <w:spacing w:val="-2"/>
        </w:rPr>
        <w:t xml:space="preserve"> </w:t>
      </w:r>
      <w:r>
        <w:t>в</w:t>
      </w:r>
      <w:r>
        <w:rPr>
          <w:spacing w:val="-4"/>
        </w:rPr>
        <w:t xml:space="preserve"> </w:t>
      </w:r>
      <w:r>
        <w:t>9</w:t>
      </w:r>
      <w:r>
        <w:rPr>
          <w:spacing w:val="-2"/>
        </w:rPr>
        <w:t xml:space="preserve"> </w:t>
      </w:r>
      <w:r>
        <w:t>классе</w:t>
      </w:r>
      <w:r>
        <w:rPr>
          <w:spacing w:val="-1"/>
        </w:rPr>
        <w:t xml:space="preserve"> </w:t>
      </w:r>
      <w:r>
        <w:t>–</w:t>
      </w:r>
      <w:r>
        <w:rPr>
          <w:spacing w:val="-2"/>
        </w:rPr>
        <w:t xml:space="preserve"> </w:t>
      </w:r>
      <w:r>
        <w:t>102 часа</w:t>
      </w:r>
      <w:r>
        <w:rPr>
          <w:spacing w:val="-3"/>
        </w:rPr>
        <w:t xml:space="preserve"> </w:t>
      </w:r>
      <w:r>
        <w:t>(3 часа в неделю).</w:t>
      </w:r>
    </w:p>
    <w:p w14:paraId="5FD206F4" w14:textId="77777777" w:rsidR="00437756" w:rsidRDefault="00713951">
      <w:pPr>
        <w:pStyle w:val="a3"/>
        <w:spacing w:line="275" w:lineRule="exact"/>
      </w:pPr>
      <w:r>
        <w:t>Требования</w:t>
      </w:r>
      <w:r>
        <w:rPr>
          <w:spacing w:val="-3"/>
        </w:rPr>
        <w:t xml:space="preserve"> </w:t>
      </w:r>
      <w:r>
        <w:t>к</w:t>
      </w:r>
      <w:r>
        <w:rPr>
          <w:spacing w:val="-2"/>
        </w:rPr>
        <w:t xml:space="preserve"> </w:t>
      </w:r>
      <w:r>
        <w:t>предметным</w:t>
      </w:r>
      <w:r>
        <w:rPr>
          <w:spacing w:val="-3"/>
        </w:rPr>
        <w:t xml:space="preserve"> </w:t>
      </w:r>
      <w:r>
        <w:t>результатам</w:t>
      </w:r>
      <w:r>
        <w:rPr>
          <w:spacing w:val="-2"/>
        </w:rPr>
        <w:t xml:space="preserve"> </w:t>
      </w:r>
      <w:r>
        <w:t>для</w:t>
      </w:r>
      <w:r>
        <w:rPr>
          <w:spacing w:val="-2"/>
        </w:rPr>
        <w:t xml:space="preserve"> </w:t>
      </w:r>
      <w:r>
        <w:t>основного</w:t>
      </w:r>
      <w:r>
        <w:rPr>
          <w:spacing w:val="-2"/>
        </w:rPr>
        <w:t xml:space="preserve"> общего</w:t>
      </w:r>
    </w:p>
    <w:p w14:paraId="1761B4BB" w14:textId="77777777" w:rsidR="00437756" w:rsidRDefault="00713951">
      <w:pPr>
        <w:pStyle w:val="a3"/>
        <w:spacing w:before="15" w:line="252" w:lineRule="auto"/>
        <w:ind w:right="1376"/>
      </w:pPr>
      <w:r>
        <w:t>образования констатируют необходимость к</w:t>
      </w:r>
      <w:r>
        <w:rPr>
          <w:spacing w:val="40"/>
        </w:rPr>
        <w:t xml:space="preserve"> </w:t>
      </w:r>
      <w:r>
        <w:t>окончанию 9 класса владения умением</w:t>
      </w:r>
      <w:r>
        <w:rPr>
          <w:spacing w:val="80"/>
        </w:rPr>
        <w:t xml:space="preserve"> </w:t>
      </w:r>
      <w:r>
        <w:t>общаться</w:t>
      </w:r>
      <w:r>
        <w:rPr>
          <w:spacing w:val="80"/>
        </w:rPr>
        <w:t xml:space="preserve"> </w:t>
      </w:r>
      <w:r>
        <w:t>на</w:t>
      </w:r>
      <w:r>
        <w:rPr>
          <w:spacing w:val="80"/>
        </w:rPr>
        <w:t xml:space="preserve"> </w:t>
      </w:r>
      <w:r>
        <w:t>иностранном</w:t>
      </w:r>
      <w:r>
        <w:rPr>
          <w:spacing w:val="80"/>
        </w:rPr>
        <w:t xml:space="preserve"> </w:t>
      </w:r>
      <w:r>
        <w:t>(английском)</w:t>
      </w:r>
      <w:r>
        <w:rPr>
          <w:spacing w:val="80"/>
        </w:rPr>
        <w:t xml:space="preserve"> </w:t>
      </w:r>
      <w:r>
        <w:t>языке</w:t>
      </w:r>
      <w:r>
        <w:rPr>
          <w:spacing w:val="80"/>
        </w:rPr>
        <w:t xml:space="preserve"> </w:t>
      </w:r>
      <w:r>
        <w:t>в</w:t>
      </w:r>
      <w:r>
        <w:rPr>
          <w:spacing w:val="80"/>
        </w:rPr>
        <w:t xml:space="preserve"> </w:t>
      </w:r>
      <w:r>
        <w:t>разных</w:t>
      </w:r>
      <w:r>
        <w:rPr>
          <w:spacing w:val="40"/>
        </w:rPr>
        <w:t xml:space="preserve"> </w:t>
      </w:r>
      <w:r>
        <w:t>формах</w:t>
      </w:r>
      <w:r>
        <w:rPr>
          <w:spacing w:val="80"/>
        </w:rPr>
        <w:t xml:space="preserve"> </w:t>
      </w:r>
      <w:r>
        <w:t>(устно и письменно,</w:t>
      </w:r>
      <w:r>
        <w:rPr>
          <w:spacing w:val="40"/>
        </w:rPr>
        <w:t xml:space="preserve"> </w:t>
      </w:r>
      <w:r>
        <w:t>непосредственно и опосредованно,</w:t>
      </w:r>
      <w:r>
        <w:rPr>
          <w:spacing w:val="40"/>
        </w:rPr>
        <w:t xml:space="preserve"> </w:t>
      </w:r>
      <w:r>
        <w:t>в</w:t>
      </w:r>
      <w:r>
        <w:rPr>
          <w:spacing w:val="40"/>
        </w:rPr>
        <w:t xml:space="preserve"> </w:t>
      </w:r>
      <w:r>
        <w:t>том числе через Интернет)</w:t>
      </w:r>
      <w:r>
        <w:rPr>
          <w:spacing w:val="80"/>
        </w:rPr>
        <w:t xml:space="preserve"> </w:t>
      </w:r>
      <w:r>
        <w:t>на</w:t>
      </w:r>
      <w:r>
        <w:rPr>
          <w:spacing w:val="80"/>
        </w:rPr>
        <w:t xml:space="preserve"> </w:t>
      </w:r>
      <w:proofErr w:type="spellStart"/>
      <w:r>
        <w:t>допороговом</w:t>
      </w:r>
      <w:proofErr w:type="spellEnd"/>
      <w:r>
        <w:rPr>
          <w:spacing w:val="80"/>
        </w:rPr>
        <w:t xml:space="preserve"> </w:t>
      </w:r>
      <w:r>
        <w:t>уровне</w:t>
      </w:r>
      <w:r>
        <w:rPr>
          <w:spacing w:val="80"/>
        </w:rPr>
        <w:t xml:space="preserve"> </w:t>
      </w:r>
      <w:r>
        <w:t>(уровне</w:t>
      </w:r>
      <w:r>
        <w:rPr>
          <w:spacing w:val="80"/>
        </w:rPr>
        <w:t xml:space="preserve"> </w:t>
      </w:r>
      <w:r>
        <w:t>А2</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Общеевропейскими</w:t>
      </w:r>
      <w:r>
        <w:rPr>
          <w:spacing w:val="80"/>
        </w:rPr>
        <w:t xml:space="preserve"> </w:t>
      </w:r>
      <w:r>
        <w:t>компетенциями</w:t>
      </w:r>
      <w:r>
        <w:rPr>
          <w:spacing w:val="80"/>
        </w:rPr>
        <w:t xml:space="preserve"> </w:t>
      </w:r>
      <w:r>
        <w:t>владения</w:t>
      </w:r>
      <w:r>
        <w:rPr>
          <w:spacing w:val="80"/>
        </w:rPr>
        <w:t xml:space="preserve"> </w:t>
      </w:r>
      <w:r>
        <w:t>иностранным</w:t>
      </w:r>
      <w:r>
        <w:rPr>
          <w:spacing w:val="80"/>
        </w:rPr>
        <w:t xml:space="preserve"> </w:t>
      </w:r>
      <w:r>
        <w:t>языком),</w:t>
      </w:r>
      <w:r>
        <w:rPr>
          <w:spacing w:val="80"/>
        </w:rPr>
        <w:t xml:space="preserve"> </w:t>
      </w:r>
      <w:r>
        <w:t>что позволит</w:t>
      </w:r>
      <w:r>
        <w:rPr>
          <w:spacing w:val="80"/>
        </w:rPr>
        <w:t xml:space="preserve"> </w:t>
      </w:r>
      <w:r>
        <w:t>выпускникам</w:t>
      </w:r>
      <w:r>
        <w:rPr>
          <w:spacing w:val="40"/>
        </w:rPr>
        <w:t xml:space="preserve"> </w:t>
      </w:r>
      <w:r>
        <w:t>9</w:t>
      </w:r>
      <w:r>
        <w:rPr>
          <w:spacing w:val="80"/>
        </w:rPr>
        <w:t xml:space="preserve"> </w:t>
      </w:r>
      <w:r>
        <w:t>классов</w:t>
      </w:r>
      <w:r>
        <w:rPr>
          <w:spacing w:val="40"/>
        </w:rPr>
        <w:t xml:space="preserve"> </w:t>
      </w:r>
      <w:r>
        <w:t>использовать</w:t>
      </w:r>
      <w:r>
        <w:rPr>
          <w:spacing w:val="40"/>
        </w:rPr>
        <w:t xml:space="preserve"> </w:t>
      </w:r>
      <w:r>
        <w:t>иностранный</w:t>
      </w:r>
      <w:r>
        <w:rPr>
          <w:spacing w:val="40"/>
        </w:rPr>
        <w:t xml:space="preserve"> </w:t>
      </w:r>
      <w:r>
        <w:t>(английский) язык для продолжения образования на уровне среднего общего образования</w:t>
      </w:r>
    </w:p>
    <w:p w14:paraId="1A5F279A" w14:textId="77777777" w:rsidR="00437756" w:rsidRPr="006D0D89" w:rsidRDefault="00713951" w:rsidP="006D0D89">
      <w:pPr>
        <w:pStyle w:val="a3"/>
        <w:spacing w:line="271" w:lineRule="exact"/>
        <w:rPr>
          <w:lang w:val="en-US"/>
        </w:rPr>
      </w:pPr>
      <w:r>
        <w:t>и</w:t>
      </w:r>
      <w:r>
        <w:rPr>
          <w:spacing w:val="-2"/>
        </w:rPr>
        <w:t xml:space="preserve"> </w:t>
      </w:r>
      <w:r>
        <w:t>для</w:t>
      </w:r>
      <w:r>
        <w:rPr>
          <w:spacing w:val="-1"/>
        </w:rPr>
        <w:t xml:space="preserve"> </w:t>
      </w:r>
      <w:r>
        <w:t>дальнейшего</w:t>
      </w:r>
      <w:r>
        <w:rPr>
          <w:spacing w:val="-1"/>
        </w:rPr>
        <w:t xml:space="preserve"> </w:t>
      </w:r>
      <w:r>
        <w:rPr>
          <w:spacing w:val="-2"/>
        </w:rPr>
        <w:t>самообразования.</w:t>
      </w:r>
    </w:p>
    <w:p w14:paraId="4F7F053A" w14:textId="77777777" w:rsidR="00437756" w:rsidRDefault="00713951">
      <w:pPr>
        <w:pStyle w:val="1"/>
        <w:numPr>
          <w:ilvl w:val="1"/>
          <w:numId w:val="74"/>
        </w:numPr>
        <w:tabs>
          <w:tab w:val="left" w:pos="2038"/>
        </w:tabs>
        <w:spacing w:before="1"/>
      </w:pPr>
      <w:r>
        <w:t>Содержание</w:t>
      </w:r>
      <w:r>
        <w:rPr>
          <w:spacing w:val="-11"/>
        </w:rPr>
        <w:t xml:space="preserve"> </w:t>
      </w:r>
      <w:r>
        <w:rPr>
          <w:spacing w:val="-2"/>
        </w:rPr>
        <w:t>обучения</w:t>
      </w:r>
    </w:p>
    <w:p w14:paraId="56F86A72" w14:textId="77777777" w:rsidR="00437756" w:rsidRDefault="00713951">
      <w:pPr>
        <w:pStyle w:val="a3"/>
        <w:spacing w:before="7" w:line="249" w:lineRule="auto"/>
        <w:ind w:right="6752"/>
      </w:pPr>
      <w:r>
        <w:t>в 5 классе Коммуникативные</w:t>
      </w:r>
      <w:r>
        <w:rPr>
          <w:spacing w:val="-15"/>
        </w:rPr>
        <w:t xml:space="preserve"> </w:t>
      </w:r>
      <w:r>
        <w:t>умения.</w:t>
      </w:r>
    </w:p>
    <w:p w14:paraId="1318723B" w14:textId="77777777" w:rsidR="00437756" w:rsidRDefault="00713951">
      <w:pPr>
        <w:pStyle w:val="a3"/>
        <w:spacing w:before="4" w:line="252" w:lineRule="auto"/>
        <w:ind w:right="1526"/>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40"/>
        </w:rPr>
        <w:t xml:space="preserve"> </w:t>
      </w:r>
      <w:r>
        <w:t>используя</w:t>
      </w:r>
      <w:r>
        <w:rPr>
          <w:spacing w:val="-4"/>
        </w:rPr>
        <w:t xml:space="preserve"> </w:t>
      </w:r>
      <w:r>
        <w:t>рецептивные</w:t>
      </w:r>
      <w:r>
        <w:rPr>
          <w:spacing w:val="-6"/>
        </w:rPr>
        <w:t xml:space="preserve"> </w:t>
      </w:r>
      <w:r>
        <w:t>и</w:t>
      </w:r>
      <w:r>
        <w:rPr>
          <w:spacing w:val="-4"/>
        </w:rPr>
        <w:t xml:space="preserve"> </w:t>
      </w:r>
      <w:r>
        <w:t>продуктивные</w:t>
      </w:r>
      <w:r>
        <w:rPr>
          <w:spacing w:val="-6"/>
        </w:rPr>
        <w:t xml:space="preserve"> </w:t>
      </w:r>
      <w:r>
        <w:t>виды</w:t>
      </w:r>
      <w:r>
        <w:rPr>
          <w:spacing w:val="-4"/>
        </w:rPr>
        <w:t xml:space="preserve"> </w:t>
      </w:r>
      <w:r>
        <w:t>речевой</w:t>
      </w:r>
      <w:r>
        <w:rPr>
          <w:spacing w:val="-4"/>
        </w:rPr>
        <w:t xml:space="preserve"> </w:t>
      </w:r>
      <w:r>
        <w:t>деятельности</w:t>
      </w:r>
      <w:r>
        <w:rPr>
          <w:spacing w:val="-3"/>
        </w:rPr>
        <w:t xml:space="preserve"> </w:t>
      </w:r>
      <w:r>
        <w:t>в</w:t>
      </w:r>
      <w:r>
        <w:rPr>
          <w:spacing w:val="-5"/>
        </w:rPr>
        <w:t xml:space="preserve"> </w:t>
      </w:r>
      <w:r>
        <w:t>рамках тематического содержания речи.</w:t>
      </w:r>
    </w:p>
    <w:p w14:paraId="2BE2FA9B" w14:textId="77777777" w:rsidR="00437756" w:rsidRDefault="00713951">
      <w:pPr>
        <w:pStyle w:val="a3"/>
        <w:spacing w:line="252" w:lineRule="auto"/>
        <w:ind w:right="1875"/>
      </w:pPr>
      <w:r>
        <w:t>Моя</w:t>
      </w:r>
      <w:r>
        <w:rPr>
          <w:spacing w:val="-5"/>
        </w:rPr>
        <w:t xml:space="preserve"> </w:t>
      </w:r>
      <w:r>
        <w:t>семья.</w:t>
      </w:r>
      <w:r>
        <w:rPr>
          <w:spacing w:val="-5"/>
        </w:rPr>
        <w:t xml:space="preserve"> </w:t>
      </w:r>
      <w:r>
        <w:t>Мои</w:t>
      </w:r>
      <w:r>
        <w:rPr>
          <w:spacing w:val="-4"/>
        </w:rPr>
        <w:t xml:space="preserve"> </w:t>
      </w:r>
      <w:r>
        <w:t>друзья.</w:t>
      </w:r>
      <w:r>
        <w:rPr>
          <w:spacing w:val="-5"/>
        </w:rPr>
        <w:t xml:space="preserve"> </w:t>
      </w:r>
      <w:r>
        <w:t>Семейные</w:t>
      </w:r>
      <w:r>
        <w:rPr>
          <w:spacing w:val="-6"/>
        </w:rPr>
        <w:t xml:space="preserve"> </w:t>
      </w:r>
      <w:r>
        <w:t>праздники:</w:t>
      </w:r>
      <w:r>
        <w:rPr>
          <w:spacing w:val="-6"/>
        </w:rPr>
        <w:t xml:space="preserve"> </w:t>
      </w:r>
      <w:r>
        <w:t>день</w:t>
      </w:r>
      <w:r>
        <w:rPr>
          <w:spacing w:val="-5"/>
        </w:rPr>
        <w:t xml:space="preserve"> </w:t>
      </w:r>
      <w:r>
        <w:t>рождения,</w:t>
      </w:r>
      <w:r>
        <w:rPr>
          <w:spacing w:val="-5"/>
        </w:rPr>
        <w:t xml:space="preserve"> </w:t>
      </w:r>
      <w:r>
        <w:t>Новый Внешность и характер человека (литературного персонажа).</w:t>
      </w:r>
    </w:p>
    <w:p w14:paraId="3DB4D67D" w14:textId="77777777" w:rsidR="00437756" w:rsidRDefault="00713951">
      <w:pPr>
        <w:pStyle w:val="a3"/>
        <w:spacing w:line="249" w:lineRule="auto"/>
        <w:ind w:right="1875"/>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40"/>
        </w:rPr>
        <w:t xml:space="preserve"> </w:t>
      </w:r>
      <w:r>
        <w:t>кино,</w:t>
      </w:r>
      <w:r>
        <w:rPr>
          <w:spacing w:val="40"/>
        </w:rPr>
        <w:t xml:space="preserve"> </w:t>
      </w:r>
      <w:r>
        <w:t>Здоровый образ жизни: режим труда и отдыха, здоровое питание.</w:t>
      </w:r>
    </w:p>
    <w:p w14:paraId="5D954C81" w14:textId="77777777" w:rsidR="00437756" w:rsidRDefault="00713951">
      <w:pPr>
        <w:pStyle w:val="a3"/>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43A4DB90" w14:textId="77777777" w:rsidR="00437756" w:rsidRDefault="00437756">
      <w:pPr>
        <w:sectPr w:rsidR="00437756">
          <w:pgSz w:w="11910" w:h="16840"/>
          <w:pgMar w:top="1040" w:right="0" w:bottom="280" w:left="760" w:header="720" w:footer="720" w:gutter="0"/>
          <w:cols w:space="720"/>
        </w:sectPr>
      </w:pPr>
    </w:p>
    <w:p w14:paraId="2687EFF7" w14:textId="77777777" w:rsidR="00437756" w:rsidRDefault="00713951">
      <w:pPr>
        <w:pStyle w:val="a3"/>
        <w:spacing w:before="68" w:line="252" w:lineRule="auto"/>
        <w:ind w:right="1875"/>
      </w:pPr>
      <w:r>
        <w:lastRenderedPageBreak/>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 Переписка с иностранными сверстниками.</w:t>
      </w:r>
    </w:p>
    <w:p w14:paraId="480DA99A" w14:textId="77777777" w:rsidR="00437756" w:rsidRDefault="00713951">
      <w:pPr>
        <w:pStyle w:val="a3"/>
        <w:spacing w:line="252" w:lineRule="auto"/>
        <w:ind w:right="4260"/>
      </w:pPr>
      <w:r>
        <w:t>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Природа: дикие и домашние животные. Погода. Родной город (село). Транспорт.</w:t>
      </w:r>
    </w:p>
    <w:p w14:paraId="4F304EBD" w14:textId="77777777" w:rsidR="00437756" w:rsidRDefault="00713951">
      <w:pPr>
        <w:pStyle w:val="a3"/>
        <w:spacing w:line="249" w:lineRule="auto"/>
        <w:ind w:right="1875"/>
      </w:pPr>
      <w:r>
        <w:t>Родная страна и страна (страны) изучаемого языка. Их географическое положение,</w:t>
      </w:r>
      <w:r>
        <w:rPr>
          <w:spacing w:val="80"/>
        </w:rPr>
        <w:t xml:space="preserve"> </w:t>
      </w:r>
      <w:r>
        <w:t>столицы,</w:t>
      </w:r>
      <w:r>
        <w:rPr>
          <w:spacing w:val="80"/>
        </w:rPr>
        <w:t xml:space="preserve"> </w:t>
      </w:r>
      <w:r>
        <w:t>достопримечательности,</w:t>
      </w:r>
      <w:r>
        <w:rPr>
          <w:spacing w:val="80"/>
        </w:rPr>
        <w:t xml:space="preserve"> </w:t>
      </w:r>
      <w:r>
        <w:t>культурные</w:t>
      </w:r>
      <w:r>
        <w:rPr>
          <w:spacing w:val="80"/>
        </w:rPr>
        <w:t xml:space="preserve"> </w:t>
      </w:r>
      <w:r>
        <w:t>особенности (национальные праздники, традиции, обычаи).</w:t>
      </w:r>
    </w:p>
    <w:p w14:paraId="0B4981AE" w14:textId="77777777" w:rsidR="00437756" w:rsidRDefault="00713951">
      <w:pPr>
        <w:pStyle w:val="a3"/>
        <w:spacing w:before="5" w:line="249" w:lineRule="auto"/>
        <w:ind w:right="1875"/>
      </w:pPr>
      <w:r>
        <w:t>Выдающиеся</w:t>
      </w:r>
      <w:r>
        <w:rPr>
          <w:spacing w:val="-5"/>
        </w:rPr>
        <w:t xml:space="preserve"> </w:t>
      </w:r>
      <w:r>
        <w:t>люди</w:t>
      </w:r>
      <w:r>
        <w:rPr>
          <w:spacing w:val="-4"/>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5"/>
        </w:rPr>
        <w:t xml:space="preserve"> </w:t>
      </w:r>
      <w:r>
        <w:t>(стран)</w:t>
      </w:r>
      <w:r>
        <w:rPr>
          <w:spacing w:val="-5"/>
        </w:rPr>
        <w:t xml:space="preserve"> </w:t>
      </w:r>
      <w:r>
        <w:t>изучаемого</w:t>
      </w:r>
      <w:r>
        <w:rPr>
          <w:spacing w:val="-5"/>
        </w:rPr>
        <w:t xml:space="preserve"> </w:t>
      </w:r>
      <w:r>
        <w:t>языка: писатели, поэты.</w:t>
      </w:r>
    </w:p>
    <w:p w14:paraId="1E009B99" w14:textId="77777777" w:rsidR="00437756" w:rsidRDefault="00713951">
      <w:pPr>
        <w:pStyle w:val="a3"/>
        <w:spacing w:before="4"/>
      </w:pPr>
      <w:r>
        <w:rPr>
          <w:spacing w:val="-2"/>
        </w:rPr>
        <w:t>Говорение.</w:t>
      </w:r>
    </w:p>
    <w:p w14:paraId="185DF694" w14:textId="77777777" w:rsidR="00437756" w:rsidRDefault="00713951">
      <w:pPr>
        <w:pStyle w:val="a3"/>
        <w:spacing w:before="12"/>
      </w:pPr>
      <w:r>
        <w:t>Развитие</w:t>
      </w:r>
      <w:r>
        <w:rPr>
          <w:spacing w:val="-8"/>
        </w:rPr>
        <w:t xml:space="preserve"> </w:t>
      </w:r>
      <w:r>
        <w:t>коммуникативных</w:t>
      </w:r>
      <w:r>
        <w:rPr>
          <w:spacing w:val="-4"/>
        </w:rPr>
        <w:t xml:space="preserve"> </w:t>
      </w:r>
      <w:r>
        <w:t>умений</w:t>
      </w:r>
      <w:r>
        <w:rPr>
          <w:spacing w:val="-6"/>
        </w:rPr>
        <w:t xml:space="preserve"> </w:t>
      </w:r>
      <w:r>
        <w:t>диалогической</w:t>
      </w:r>
      <w:r>
        <w:rPr>
          <w:spacing w:val="-7"/>
        </w:rPr>
        <w:t xml:space="preserve"> </w:t>
      </w:r>
      <w:r>
        <w:t>речи</w:t>
      </w:r>
      <w:r>
        <w:rPr>
          <w:spacing w:val="-6"/>
        </w:rPr>
        <w:t xml:space="preserve"> </w:t>
      </w:r>
      <w:r>
        <w:rPr>
          <w:spacing w:val="-5"/>
        </w:rPr>
        <w:t>на</w:t>
      </w:r>
    </w:p>
    <w:p w14:paraId="67C955DE" w14:textId="77777777" w:rsidR="00437756" w:rsidRDefault="00713951">
      <w:pPr>
        <w:pStyle w:val="a3"/>
        <w:spacing w:before="14" w:line="252" w:lineRule="auto"/>
        <w:ind w:right="1374"/>
      </w:pPr>
      <w:r>
        <w:t>базе умений, сформированных на уровне начального общего образования: диалог</w:t>
      </w:r>
      <w:r>
        <w:rPr>
          <w:spacing w:val="8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80"/>
        </w:rPr>
        <w:t xml:space="preserve"> </w:t>
      </w:r>
      <w:r>
        <w:t>заканчивать разговор (в том числе разговор по телефону),</w:t>
      </w:r>
      <w:r>
        <w:rPr>
          <w:spacing w:val="40"/>
        </w:rPr>
        <w:t xml:space="preserve"> </w:t>
      </w:r>
      <w:r>
        <w:t>поздравлять с праздником и вежливо</w:t>
      </w:r>
      <w:r>
        <w:rPr>
          <w:spacing w:val="80"/>
        </w:rPr>
        <w:t xml:space="preserve"> </w:t>
      </w:r>
      <w:r>
        <w:t>реагировать</w:t>
      </w:r>
      <w:r>
        <w:rPr>
          <w:spacing w:val="80"/>
        </w:rPr>
        <w:t xml:space="preserve"> </w:t>
      </w:r>
      <w:r>
        <w:t>на</w:t>
      </w:r>
      <w:r>
        <w:rPr>
          <w:spacing w:val="80"/>
        </w:rPr>
        <w:t xml:space="preserve"> </w:t>
      </w:r>
      <w:r>
        <w:t>поздравление,</w:t>
      </w:r>
      <w:r>
        <w:rPr>
          <w:spacing w:val="80"/>
        </w:rPr>
        <w:t xml:space="preserve"> </w:t>
      </w:r>
      <w:r>
        <w:t>выражать</w:t>
      </w:r>
      <w:r>
        <w:rPr>
          <w:spacing w:val="80"/>
        </w:rPr>
        <w:t xml:space="preserve"> </w:t>
      </w:r>
      <w:r>
        <w:t>благодарность,</w:t>
      </w:r>
      <w:r>
        <w:rPr>
          <w:spacing w:val="80"/>
        </w:rPr>
        <w:t xml:space="preserve"> </w:t>
      </w:r>
      <w:r>
        <w:t>вежливо соглашаться на предложение и отказываться от предложения собеседника; диалог-побуждение</w:t>
      </w:r>
      <w:r>
        <w:rPr>
          <w:spacing w:val="80"/>
        </w:rPr>
        <w:t xml:space="preserve"> </w:t>
      </w:r>
      <w:r>
        <w:t>к</w:t>
      </w:r>
      <w:r>
        <w:rPr>
          <w:spacing w:val="80"/>
        </w:rPr>
        <w:t xml:space="preserve"> </w:t>
      </w:r>
      <w:r>
        <w:t>действию:</w:t>
      </w:r>
      <w:r>
        <w:rPr>
          <w:spacing w:val="80"/>
        </w:rPr>
        <w:t xml:space="preserve"> </w:t>
      </w:r>
      <w:r>
        <w:t>обращаться</w:t>
      </w:r>
      <w:r>
        <w:rPr>
          <w:spacing w:val="80"/>
        </w:rPr>
        <w:t xml:space="preserve"> </w:t>
      </w:r>
      <w:r>
        <w:t>с</w:t>
      </w:r>
      <w:r>
        <w:rPr>
          <w:spacing w:val="80"/>
        </w:rPr>
        <w:t xml:space="preserve"> </w:t>
      </w:r>
      <w:r>
        <w:t>просьбой,</w:t>
      </w:r>
      <w:r>
        <w:rPr>
          <w:spacing w:val="80"/>
        </w:rPr>
        <w:t xml:space="preserve"> </w:t>
      </w:r>
      <w:r>
        <w:t>вежливо соглашаться (не соглашаться) выполнить просьбу, приглашать собеседника к совместной</w:t>
      </w:r>
      <w:r>
        <w:rPr>
          <w:spacing w:val="80"/>
        </w:rPr>
        <w:t xml:space="preserve"> </w:t>
      </w:r>
      <w:r>
        <w:t>деятельности,</w:t>
      </w:r>
      <w:r>
        <w:rPr>
          <w:spacing w:val="80"/>
        </w:rPr>
        <w:t xml:space="preserve"> </w:t>
      </w:r>
      <w:r>
        <w:t>вежливо</w:t>
      </w:r>
      <w:r>
        <w:rPr>
          <w:spacing w:val="80"/>
        </w:rPr>
        <w:t xml:space="preserve"> </w:t>
      </w:r>
      <w:r>
        <w:t>соглашаться</w:t>
      </w:r>
      <w:r>
        <w:rPr>
          <w:spacing w:val="80"/>
        </w:rPr>
        <w:t xml:space="preserve"> </w:t>
      </w:r>
      <w:r>
        <w:t>(не</w:t>
      </w:r>
      <w:r>
        <w:rPr>
          <w:spacing w:val="80"/>
        </w:rPr>
        <w:t xml:space="preserve"> </w:t>
      </w:r>
      <w:r>
        <w:t>соглашаться)</w:t>
      </w:r>
      <w:r>
        <w:rPr>
          <w:spacing w:val="80"/>
        </w:rPr>
        <w:t xml:space="preserve"> </w:t>
      </w:r>
      <w:r>
        <w:t>на предложение собеседника;</w:t>
      </w:r>
    </w:p>
    <w:p w14:paraId="31F01824" w14:textId="77777777" w:rsidR="00437756" w:rsidRDefault="00713951">
      <w:pPr>
        <w:pStyle w:val="a3"/>
        <w:spacing w:line="252" w:lineRule="auto"/>
        <w:ind w:right="1875"/>
      </w:pPr>
      <w:r>
        <w:t>диалог-расспрос:</w:t>
      </w:r>
      <w:r>
        <w:rPr>
          <w:spacing w:val="80"/>
        </w:rPr>
        <w:t xml:space="preserve"> </w:t>
      </w:r>
      <w:r>
        <w:t>сообщать</w:t>
      </w:r>
      <w:r>
        <w:rPr>
          <w:spacing w:val="80"/>
        </w:rPr>
        <w:t xml:space="preserve"> </w:t>
      </w:r>
      <w:r>
        <w:t>фактическую</w:t>
      </w:r>
      <w:r>
        <w:rPr>
          <w:spacing w:val="80"/>
        </w:rPr>
        <w:t xml:space="preserve"> </w:t>
      </w:r>
      <w:r>
        <w:t>информацию,</w:t>
      </w:r>
      <w:r>
        <w:rPr>
          <w:spacing w:val="80"/>
        </w:rPr>
        <w:t xml:space="preserve"> </w:t>
      </w:r>
      <w:r>
        <w:t>отвечая</w:t>
      </w:r>
      <w:r>
        <w:rPr>
          <w:spacing w:val="80"/>
        </w:rPr>
        <w:t xml:space="preserve"> </w:t>
      </w:r>
      <w:r>
        <w:t>на вопросы разных видов; запрашивать интересующую информацию.</w:t>
      </w:r>
    </w:p>
    <w:p w14:paraId="62DAE588" w14:textId="77777777" w:rsidR="00437756" w:rsidRDefault="00713951">
      <w:pPr>
        <w:pStyle w:val="a3"/>
        <w:spacing w:line="252" w:lineRule="auto"/>
        <w:ind w:right="1376"/>
      </w:pPr>
      <w:r>
        <w:t>Вышеперечисленные</w:t>
      </w:r>
      <w:r>
        <w:rPr>
          <w:spacing w:val="80"/>
        </w:rPr>
        <w:t xml:space="preserve"> </w:t>
      </w:r>
      <w:r>
        <w:t>умения</w:t>
      </w:r>
      <w:r>
        <w:rPr>
          <w:spacing w:val="80"/>
        </w:rPr>
        <w:t xml:space="preserve"> </w:t>
      </w:r>
      <w:r>
        <w:t>диалогической</w:t>
      </w:r>
      <w:r>
        <w:rPr>
          <w:spacing w:val="80"/>
        </w:rPr>
        <w:t xml:space="preserve"> </w:t>
      </w:r>
      <w:r>
        <w:t>речи</w:t>
      </w:r>
      <w:r>
        <w:rPr>
          <w:spacing w:val="80"/>
        </w:rPr>
        <w:t xml:space="preserve"> </w:t>
      </w:r>
      <w:r>
        <w:t>развиваются</w:t>
      </w:r>
      <w:r>
        <w:rPr>
          <w:spacing w:val="80"/>
        </w:rPr>
        <w:t xml:space="preserve"> </w:t>
      </w:r>
      <w:r>
        <w:t>в стандартных</w:t>
      </w:r>
      <w:r>
        <w:rPr>
          <w:spacing w:val="-6"/>
        </w:rPr>
        <w:t xml:space="preserve"> </w:t>
      </w:r>
      <w:r>
        <w:t>ситуациях</w:t>
      </w:r>
      <w:r>
        <w:rPr>
          <w:spacing w:val="-7"/>
        </w:rPr>
        <w:t xml:space="preserve"> </w:t>
      </w:r>
      <w:r>
        <w:t>неофициального</w:t>
      </w:r>
      <w:r>
        <w:rPr>
          <w:spacing w:val="-7"/>
        </w:rPr>
        <w:t xml:space="preserve"> </w:t>
      </w:r>
      <w:r>
        <w:t>общения</w:t>
      </w:r>
      <w:r>
        <w:rPr>
          <w:spacing w:val="-7"/>
        </w:rPr>
        <w:t xml:space="preserve"> </w:t>
      </w:r>
      <w:r>
        <w:t>с</w:t>
      </w:r>
      <w:r>
        <w:rPr>
          <w:spacing w:val="-4"/>
        </w:rPr>
        <w:t xml:space="preserve"> </w:t>
      </w:r>
      <w:r>
        <w:t>использованием</w:t>
      </w:r>
      <w:r>
        <w:rPr>
          <w:spacing w:val="-8"/>
        </w:rPr>
        <w:t xml:space="preserve"> </w:t>
      </w:r>
      <w:r>
        <w:t>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2A4850D" w14:textId="77777777" w:rsidR="00437756" w:rsidRDefault="00713951">
      <w:pPr>
        <w:pStyle w:val="a3"/>
        <w:spacing w:line="274" w:lineRule="exact"/>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14:paraId="7C90F3C0" w14:textId="77777777" w:rsidR="00437756" w:rsidRDefault="00713951">
      <w:pPr>
        <w:pStyle w:val="a3"/>
        <w:spacing w:before="3"/>
      </w:pPr>
      <w:r>
        <w:t>Развитие</w:t>
      </w:r>
      <w:r>
        <w:rPr>
          <w:spacing w:val="50"/>
        </w:rPr>
        <w:t xml:space="preserve"> </w:t>
      </w:r>
      <w:r>
        <w:t>коммуникативных</w:t>
      </w:r>
      <w:r>
        <w:rPr>
          <w:spacing w:val="55"/>
        </w:rPr>
        <w:t xml:space="preserve"> </w:t>
      </w:r>
      <w:r>
        <w:t>умений</w:t>
      </w:r>
      <w:r>
        <w:rPr>
          <w:spacing w:val="57"/>
        </w:rPr>
        <w:t xml:space="preserve"> </w:t>
      </w:r>
      <w:r>
        <w:t>монологической</w:t>
      </w:r>
      <w:r>
        <w:rPr>
          <w:spacing w:val="52"/>
        </w:rPr>
        <w:t xml:space="preserve"> </w:t>
      </w:r>
      <w:r>
        <w:rPr>
          <w:spacing w:val="-4"/>
        </w:rPr>
        <w:t>речи</w:t>
      </w:r>
    </w:p>
    <w:p w14:paraId="5FE3F726" w14:textId="77777777" w:rsidR="00437756" w:rsidRDefault="00713951">
      <w:pPr>
        <w:pStyle w:val="a3"/>
        <w:spacing w:before="14" w:line="252" w:lineRule="auto"/>
        <w:ind w:right="1674"/>
      </w:pPr>
      <w:r>
        <w:t>на</w:t>
      </w:r>
      <w:r>
        <w:rPr>
          <w:spacing w:val="-6"/>
        </w:rPr>
        <w:t xml:space="preserve"> </w:t>
      </w:r>
      <w:r>
        <w:t>базе</w:t>
      </w:r>
      <w:r>
        <w:rPr>
          <w:spacing w:val="-4"/>
        </w:rPr>
        <w:t xml:space="preserve"> </w:t>
      </w:r>
      <w:r>
        <w:t>умений,</w:t>
      </w:r>
      <w:r>
        <w:rPr>
          <w:spacing w:val="-5"/>
        </w:rPr>
        <w:t xml:space="preserve"> </w:t>
      </w:r>
      <w:r>
        <w:t>сформированных</w:t>
      </w:r>
      <w:r>
        <w:rPr>
          <w:spacing w:val="-6"/>
        </w:rPr>
        <w:t xml:space="preserve"> </w:t>
      </w:r>
      <w:r>
        <w:t>на</w:t>
      </w:r>
      <w:r>
        <w:rPr>
          <w:spacing w:val="-4"/>
        </w:rPr>
        <w:t xml:space="preserve"> </w:t>
      </w:r>
      <w:r>
        <w:t>уровне</w:t>
      </w:r>
      <w:r>
        <w:rPr>
          <w:spacing w:val="-6"/>
        </w:rPr>
        <w:t xml:space="preserve"> </w:t>
      </w:r>
      <w:r>
        <w:t>начального</w:t>
      </w:r>
      <w:r>
        <w:rPr>
          <w:spacing w:val="-5"/>
        </w:rPr>
        <w:t xml:space="preserve"> </w:t>
      </w:r>
      <w:r>
        <w:t>общего</w:t>
      </w:r>
      <w:r>
        <w:rPr>
          <w:spacing w:val="-5"/>
        </w:rPr>
        <w:t xml:space="preserve"> </w:t>
      </w:r>
      <w:r>
        <w:t>образования: 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 использованием основных коммуникативных типов речи:</w:t>
      </w:r>
    </w:p>
    <w:p w14:paraId="478D5B06" w14:textId="77777777" w:rsidR="00437756" w:rsidRDefault="00713951">
      <w:pPr>
        <w:pStyle w:val="a3"/>
        <w:spacing w:line="252" w:lineRule="auto"/>
        <w:ind w:right="848"/>
      </w:pPr>
      <w:r>
        <w:t>описание</w:t>
      </w:r>
      <w:r>
        <w:rPr>
          <w:spacing w:val="80"/>
        </w:rPr>
        <w:t xml:space="preserve"> </w:t>
      </w:r>
      <w:r>
        <w:t>(предмета,</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80"/>
          <w:w w:val="150"/>
        </w:rPr>
        <w:t xml:space="preserve"> </w:t>
      </w:r>
      <w:r>
        <w:t>характеристика</w:t>
      </w:r>
      <w:r>
        <w:rPr>
          <w:spacing w:val="80"/>
        </w:rPr>
        <w:t xml:space="preserve"> </w:t>
      </w:r>
      <w:r>
        <w:t>(черты</w:t>
      </w:r>
      <w:r>
        <w:rPr>
          <w:spacing w:val="80"/>
        </w:rPr>
        <w:t xml:space="preserve"> </w:t>
      </w:r>
      <w:r>
        <w:t>характера</w:t>
      </w:r>
      <w:r>
        <w:rPr>
          <w:spacing w:val="80"/>
        </w:rPr>
        <w:t xml:space="preserve"> </w:t>
      </w:r>
      <w:r>
        <w:t>реального</w:t>
      </w:r>
      <w:r>
        <w:rPr>
          <w:spacing w:val="80"/>
        </w:rPr>
        <w:t xml:space="preserve"> </w:t>
      </w:r>
      <w:r>
        <w:t>человека</w:t>
      </w:r>
      <w:r>
        <w:rPr>
          <w:spacing w:val="80"/>
        </w:rPr>
        <w:t xml:space="preserve"> </w:t>
      </w:r>
      <w:r>
        <w:t>или</w:t>
      </w:r>
      <w:r>
        <w:rPr>
          <w:spacing w:val="80"/>
        </w:rPr>
        <w:t xml:space="preserve"> </w:t>
      </w:r>
      <w:r>
        <w:t xml:space="preserve">литературного </w:t>
      </w:r>
      <w:r>
        <w:rPr>
          <w:spacing w:val="-2"/>
        </w:rPr>
        <w:t>персонажа);</w:t>
      </w:r>
    </w:p>
    <w:p w14:paraId="14E9D671" w14:textId="77777777" w:rsidR="00437756" w:rsidRDefault="00713951">
      <w:pPr>
        <w:pStyle w:val="a3"/>
        <w:spacing w:line="273" w:lineRule="exact"/>
      </w:pPr>
      <w:r>
        <w:t>повествование</w:t>
      </w:r>
      <w:r>
        <w:rPr>
          <w:spacing w:val="-6"/>
        </w:rPr>
        <w:t xml:space="preserve"> </w:t>
      </w:r>
      <w:r>
        <w:rPr>
          <w:spacing w:val="-2"/>
        </w:rPr>
        <w:t>(сообщение);</w:t>
      </w:r>
    </w:p>
    <w:p w14:paraId="69D457AF" w14:textId="77777777" w:rsidR="00437756" w:rsidRDefault="00713951">
      <w:pPr>
        <w:pStyle w:val="a3"/>
        <w:spacing w:before="12" w:line="249" w:lineRule="auto"/>
        <w:ind w:right="2327"/>
      </w:pPr>
      <w:r>
        <w:t>изложение (пересказ) основного содержания прочитанного текста; краткое изложение результатов выполненной проектной работы.</w:t>
      </w:r>
    </w:p>
    <w:p w14:paraId="1234BBFA" w14:textId="77777777" w:rsidR="00437756" w:rsidRDefault="00713951">
      <w:pPr>
        <w:pStyle w:val="a3"/>
        <w:spacing w:before="4" w:line="252" w:lineRule="auto"/>
        <w:ind w:right="1875"/>
      </w:pPr>
      <w:r>
        <w:t>Данные</w:t>
      </w:r>
      <w:r>
        <w:rPr>
          <w:spacing w:val="80"/>
        </w:rPr>
        <w:t xml:space="preserve"> </w:t>
      </w:r>
      <w:r>
        <w:t>умения</w:t>
      </w:r>
      <w:r>
        <w:rPr>
          <w:spacing w:val="80"/>
        </w:rPr>
        <w:t xml:space="preserve"> </w:t>
      </w:r>
      <w:r>
        <w:t>монологической</w:t>
      </w:r>
      <w:r>
        <w:rPr>
          <w:spacing w:val="80"/>
        </w:rPr>
        <w:t xml:space="preserve"> </w:t>
      </w:r>
      <w:r>
        <w:t>речи</w:t>
      </w:r>
      <w:r>
        <w:rPr>
          <w:spacing w:val="80"/>
        </w:rPr>
        <w:t xml:space="preserve"> </w:t>
      </w:r>
      <w:r>
        <w:t>развиваются</w:t>
      </w:r>
      <w:r>
        <w:rPr>
          <w:spacing w:val="80"/>
        </w:rPr>
        <w:t xml:space="preserve"> </w:t>
      </w:r>
      <w:r>
        <w:t>в</w:t>
      </w:r>
      <w:r>
        <w:rPr>
          <w:spacing w:val="8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с</w:t>
      </w:r>
      <w:r>
        <w:rPr>
          <w:spacing w:val="40"/>
        </w:rPr>
        <w:t xml:space="preserve"> </w:t>
      </w:r>
      <w:r>
        <w:t>использованием</w:t>
      </w:r>
      <w:r>
        <w:rPr>
          <w:spacing w:val="40"/>
        </w:rPr>
        <w:t xml:space="preserve"> </w:t>
      </w:r>
      <w:r>
        <w:t>ключевых</w:t>
      </w:r>
      <w:r>
        <w:rPr>
          <w:spacing w:val="40"/>
        </w:rPr>
        <w:t xml:space="preserve"> </w:t>
      </w:r>
      <w:r>
        <w:t>слов, вопросов, плана и (или) иллюстраций, фотографий.</w:t>
      </w:r>
    </w:p>
    <w:p w14:paraId="0C1C32C6" w14:textId="77777777" w:rsidR="00437756" w:rsidRDefault="00713951">
      <w:pPr>
        <w:pStyle w:val="a3"/>
        <w:spacing w:line="249" w:lineRule="auto"/>
        <w:ind w:right="3838"/>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7"/>
        </w:rPr>
        <w:t xml:space="preserve"> </w:t>
      </w:r>
      <w:r>
        <w:t>5–6</w:t>
      </w:r>
      <w:r>
        <w:rPr>
          <w:spacing w:val="-7"/>
        </w:rPr>
        <w:t xml:space="preserve"> </w:t>
      </w:r>
      <w:r>
        <w:t xml:space="preserve">фраз. </w:t>
      </w:r>
      <w:r>
        <w:rPr>
          <w:spacing w:val="-2"/>
        </w:rPr>
        <w:t>Аудирование.</w:t>
      </w:r>
    </w:p>
    <w:p w14:paraId="30D49E50" w14:textId="77777777" w:rsidR="00437756" w:rsidRDefault="00713951">
      <w:pPr>
        <w:pStyle w:val="a3"/>
        <w:spacing w:before="2" w:line="249" w:lineRule="auto"/>
        <w:ind w:right="1875"/>
      </w:pPr>
      <w:r>
        <w:t>Развитие</w:t>
      </w:r>
      <w:r>
        <w:rPr>
          <w:spacing w:val="80"/>
        </w:rPr>
        <w:t xml:space="preserve"> </w:t>
      </w:r>
      <w:r>
        <w:t>коммуникативных</w:t>
      </w:r>
      <w:r>
        <w:rPr>
          <w:spacing w:val="80"/>
        </w:rPr>
        <w:t xml:space="preserve"> </w:t>
      </w:r>
      <w:r>
        <w:t>умений</w:t>
      </w:r>
      <w:r>
        <w:rPr>
          <w:spacing w:val="80"/>
        </w:rPr>
        <w:t xml:space="preserve"> </w:t>
      </w:r>
      <w:r>
        <w:t>аудирования</w:t>
      </w:r>
      <w:r>
        <w:rPr>
          <w:spacing w:val="80"/>
        </w:rPr>
        <w:t xml:space="preserve"> </w:t>
      </w:r>
      <w:r>
        <w:t>на</w:t>
      </w:r>
      <w:r>
        <w:rPr>
          <w:spacing w:val="80"/>
        </w:rPr>
        <w:t xml:space="preserve"> </w:t>
      </w:r>
      <w:r>
        <w:t>базе</w:t>
      </w:r>
      <w:r>
        <w:rPr>
          <w:spacing w:val="80"/>
        </w:rPr>
        <w:t xml:space="preserve"> </w:t>
      </w:r>
      <w:r>
        <w:t>умений, сформированных на уровне начального общего образования:</w:t>
      </w:r>
    </w:p>
    <w:p w14:paraId="67CA285E" w14:textId="77777777" w:rsidR="00437756" w:rsidRDefault="00713951">
      <w:pPr>
        <w:pStyle w:val="a3"/>
        <w:spacing w:before="5" w:line="252" w:lineRule="auto"/>
        <w:ind w:right="2367"/>
        <w:jc w:val="both"/>
      </w:pPr>
      <w:r>
        <w:t>при</w:t>
      </w:r>
      <w:r>
        <w:rPr>
          <w:spacing w:val="-3"/>
        </w:rPr>
        <w:t xml:space="preserve"> </w:t>
      </w:r>
      <w:r>
        <w:t>непосредственном</w:t>
      </w:r>
      <w:r>
        <w:rPr>
          <w:spacing w:val="-4"/>
        </w:rPr>
        <w:t xml:space="preserve"> </w:t>
      </w:r>
      <w:r>
        <w:t>общении: понимание на слух</w:t>
      </w:r>
      <w:r>
        <w:rPr>
          <w:spacing w:val="-2"/>
        </w:rPr>
        <w:t xml:space="preserve"> </w:t>
      </w:r>
      <w:r>
        <w:t>речи учителя и одноклассников</w:t>
      </w:r>
      <w:r>
        <w:rPr>
          <w:spacing w:val="-1"/>
        </w:rPr>
        <w:t xml:space="preserve"> </w:t>
      </w:r>
      <w:r>
        <w:t>и вербальная (невербальная) реакция на услышанное; 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умений</w:t>
      </w:r>
    </w:p>
    <w:p w14:paraId="517B9F06" w14:textId="77777777" w:rsidR="00437756" w:rsidRDefault="00713951">
      <w:pPr>
        <w:pStyle w:val="a3"/>
        <w:spacing w:line="252" w:lineRule="auto"/>
        <w:ind w:right="1376"/>
      </w:pPr>
      <w:r>
        <w:t>восприятия и понимания на слух несложных адаптированных аутентичных текстов,</w:t>
      </w:r>
      <w:r>
        <w:rPr>
          <w:spacing w:val="80"/>
        </w:rPr>
        <w:t xml:space="preserve"> </w:t>
      </w:r>
      <w:r>
        <w:t>содержащих</w:t>
      </w:r>
      <w:r>
        <w:rPr>
          <w:spacing w:val="80"/>
        </w:rPr>
        <w:t xml:space="preserve"> </w:t>
      </w:r>
      <w:r>
        <w:t>отдельные</w:t>
      </w:r>
      <w:r>
        <w:rPr>
          <w:spacing w:val="80"/>
        </w:rPr>
        <w:t xml:space="preserve"> </w:t>
      </w:r>
      <w:r>
        <w:t>незнакомые</w:t>
      </w:r>
      <w:r>
        <w:rPr>
          <w:spacing w:val="80"/>
        </w:rPr>
        <w:t xml:space="preserve"> </w:t>
      </w:r>
      <w:r>
        <w:t>слова,</w:t>
      </w:r>
      <w:r>
        <w:rPr>
          <w:spacing w:val="80"/>
        </w:rPr>
        <w:t xml:space="preserve"> </w:t>
      </w:r>
      <w:r>
        <w:t>с</w:t>
      </w:r>
      <w:r>
        <w:rPr>
          <w:spacing w:val="80"/>
        </w:rPr>
        <w:t xml:space="preserve"> </w:t>
      </w:r>
      <w:r>
        <w:t>разной</w:t>
      </w:r>
      <w:r>
        <w:rPr>
          <w:spacing w:val="80"/>
        </w:rPr>
        <w:t xml:space="preserve"> </w:t>
      </w:r>
      <w:r>
        <w:t>глубиной</w:t>
      </w:r>
      <w:r>
        <w:rPr>
          <w:spacing w:val="4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поставленной</w:t>
      </w:r>
    </w:p>
    <w:p w14:paraId="0E909335" w14:textId="77777777" w:rsidR="00437756" w:rsidRDefault="00437756">
      <w:pPr>
        <w:spacing w:line="252" w:lineRule="auto"/>
        <w:sectPr w:rsidR="00437756">
          <w:pgSz w:w="11910" w:h="16840"/>
          <w:pgMar w:top="1040" w:right="0" w:bottom="280" w:left="760" w:header="720" w:footer="720" w:gutter="0"/>
          <w:cols w:space="720"/>
        </w:sectPr>
      </w:pPr>
    </w:p>
    <w:p w14:paraId="5B6C0C8D" w14:textId="77777777" w:rsidR="00437756" w:rsidRDefault="00713951">
      <w:pPr>
        <w:pStyle w:val="a3"/>
        <w:spacing w:before="68" w:line="252" w:lineRule="auto"/>
        <w:ind w:right="1875"/>
      </w:pPr>
      <w:r>
        <w:lastRenderedPageBreak/>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w:t>
      </w:r>
      <w:r>
        <w:rPr>
          <w:spacing w:val="80"/>
        </w:rPr>
        <w:t xml:space="preserve"> </w:t>
      </w:r>
      <w:r>
        <w:t>запрашиваемой</w:t>
      </w:r>
      <w:r>
        <w:rPr>
          <w:spacing w:val="80"/>
        </w:rPr>
        <w:t xml:space="preserve"> </w:t>
      </w:r>
      <w:r>
        <w:t>информации</w:t>
      </w:r>
      <w:r>
        <w:rPr>
          <w:spacing w:val="80"/>
        </w:rPr>
        <w:t xml:space="preserve"> </w:t>
      </w:r>
      <w:r>
        <w:t>с</w:t>
      </w:r>
      <w:r>
        <w:rPr>
          <w:spacing w:val="40"/>
        </w:rPr>
        <w:t xml:space="preserve"> </w:t>
      </w:r>
      <w:r>
        <w:t>использованием</w:t>
      </w:r>
      <w:r>
        <w:rPr>
          <w:spacing w:val="40"/>
        </w:rPr>
        <w:t xml:space="preserve"> </w:t>
      </w:r>
      <w:r>
        <w:t>и</w:t>
      </w:r>
      <w:r>
        <w:rPr>
          <w:spacing w:val="80"/>
        </w:rPr>
        <w:t xml:space="preserve"> </w:t>
      </w:r>
      <w:r>
        <w:t>без использования иллюстраций.</w:t>
      </w:r>
    </w:p>
    <w:p w14:paraId="5B2A752E" w14:textId="77777777" w:rsidR="00437756" w:rsidRDefault="00713951">
      <w:pPr>
        <w:pStyle w:val="a3"/>
        <w:spacing w:line="252" w:lineRule="auto"/>
        <w:ind w:right="1875"/>
      </w:pPr>
      <w:r>
        <w:t>Аудирование с пониманием основного содержания текста предполагает умение</w:t>
      </w:r>
      <w:r>
        <w:rPr>
          <w:spacing w:val="80"/>
        </w:rPr>
        <w:t xml:space="preserve"> </w:t>
      </w:r>
      <w:r>
        <w:t>определять</w:t>
      </w:r>
      <w:r>
        <w:rPr>
          <w:spacing w:val="80"/>
        </w:rPr>
        <w:t xml:space="preserve"> </w:t>
      </w:r>
      <w:r>
        <w:t>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80"/>
        </w:rPr>
        <w:t xml:space="preserve"> </w:t>
      </w:r>
      <w:r>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игнорировать</w:t>
      </w:r>
      <w:r>
        <w:rPr>
          <w:spacing w:val="80"/>
        </w:rPr>
        <w:t xml:space="preserve"> </w:t>
      </w:r>
      <w:r>
        <w:t>незнакомые</w:t>
      </w:r>
      <w:r>
        <w:rPr>
          <w:spacing w:val="80"/>
        </w:rPr>
        <w:t xml:space="preserve"> </w:t>
      </w:r>
      <w:r>
        <w:t>слова, несущественные для понимания основного содержания.</w:t>
      </w:r>
    </w:p>
    <w:p w14:paraId="06DE5E80" w14:textId="77777777" w:rsidR="00437756" w:rsidRDefault="00713951">
      <w:pPr>
        <w:pStyle w:val="a3"/>
        <w:spacing w:line="252" w:lineRule="auto"/>
        <w:ind w:right="1875"/>
      </w:pPr>
      <w:r>
        <w:t>Аудирование с пониманием запрашиваемой информации предполагает умение</w:t>
      </w:r>
      <w:r>
        <w:rPr>
          <w:spacing w:val="80"/>
        </w:rPr>
        <w:t xml:space="preserve"> </w:t>
      </w:r>
      <w:r>
        <w:t>выделять</w:t>
      </w:r>
      <w:r>
        <w:rPr>
          <w:spacing w:val="80"/>
        </w:rPr>
        <w:t xml:space="preserve"> </w:t>
      </w:r>
      <w:r>
        <w:t>запрашиваемую</w:t>
      </w:r>
      <w:r>
        <w:rPr>
          <w:spacing w:val="80"/>
        </w:rPr>
        <w:t xml:space="preserve"> </w:t>
      </w:r>
      <w:r>
        <w:t>информацию,</w:t>
      </w:r>
      <w:r>
        <w:rPr>
          <w:spacing w:val="80"/>
        </w:rPr>
        <w:t xml:space="preserve"> </w:t>
      </w:r>
      <w:r>
        <w:t>представленную</w:t>
      </w:r>
      <w:r>
        <w:rPr>
          <w:spacing w:val="80"/>
        </w:rPr>
        <w:t xml:space="preserve"> </w:t>
      </w:r>
      <w:r>
        <w:t>в эксплицитной (явной) форме, в воспринимаемом на слух тексте.</w:t>
      </w:r>
    </w:p>
    <w:p w14:paraId="1BDC007C" w14:textId="77777777" w:rsidR="00437756" w:rsidRDefault="00713951">
      <w:pPr>
        <w:pStyle w:val="a3"/>
        <w:spacing w:line="275" w:lineRule="exact"/>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(беседа),</w:t>
      </w:r>
      <w:r>
        <w:rPr>
          <w:spacing w:val="-2"/>
        </w:rPr>
        <w:t xml:space="preserve"> </w:t>
      </w:r>
      <w:r>
        <w:t>высказывания</w:t>
      </w:r>
      <w:r>
        <w:rPr>
          <w:spacing w:val="-3"/>
        </w:rPr>
        <w:t xml:space="preserve"> </w:t>
      </w:r>
      <w:r>
        <w:rPr>
          <w:spacing w:val="-2"/>
        </w:rPr>
        <w:t>собеседников</w:t>
      </w:r>
    </w:p>
    <w:p w14:paraId="620B606C" w14:textId="77777777" w:rsidR="00437756" w:rsidRDefault="00713951">
      <w:pPr>
        <w:pStyle w:val="a3"/>
        <w:spacing w:before="8" w:line="252" w:lineRule="auto"/>
        <w:ind w:right="848"/>
      </w:pPr>
      <w:r>
        <w:t>в</w:t>
      </w:r>
      <w:r>
        <w:rPr>
          <w:spacing w:val="-7"/>
        </w:rPr>
        <w:t xml:space="preserve"> </w:t>
      </w:r>
      <w:r>
        <w:t>ситуациях</w:t>
      </w:r>
      <w:r>
        <w:rPr>
          <w:spacing w:val="-4"/>
        </w:rPr>
        <w:t xml:space="preserve"> </w:t>
      </w:r>
      <w:r>
        <w:t>повседневного</w:t>
      </w:r>
      <w:r>
        <w:rPr>
          <w:spacing w:val="-6"/>
        </w:rPr>
        <w:t xml:space="preserve"> </w:t>
      </w:r>
      <w:r>
        <w:t>общения,</w:t>
      </w:r>
      <w:r>
        <w:rPr>
          <w:spacing w:val="-6"/>
        </w:rPr>
        <w:t xml:space="preserve"> </w:t>
      </w:r>
      <w:r>
        <w:t>рассказ,</w:t>
      </w:r>
      <w:r>
        <w:rPr>
          <w:spacing w:val="-6"/>
        </w:rPr>
        <w:t xml:space="preserve"> </w:t>
      </w:r>
      <w:r>
        <w:t>сообщение</w:t>
      </w:r>
      <w:r>
        <w:rPr>
          <w:spacing w:val="-7"/>
        </w:rPr>
        <w:t xml:space="preserve"> </w:t>
      </w:r>
      <w:r>
        <w:t xml:space="preserve">информационного </w:t>
      </w:r>
      <w:r>
        <w:rPr>
          <w:spacing w:val="-2"/>
        </w:rPr>
        <w:t>характера.</w:t>
      </w:r>
    </w:p>
    <w:p w14:paraId="697F0518" w14:textId="77777777" w:rsidR="00437756" w:rsidRDefault="00713951">
      <w:pPr>
        <w:pStyle w:val="a3"/>
        <w:spacing w:line="252" w:lineRule="auto"/>
        <w:ind w:left="1558" w:right="1875" w:hanging="60"/>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1</w:t>
      </w:r>
      <w:r>
        <w:rPr>
          <w:spacing w:val="-5"/>
        </w:rPr>
        <w:t xml:space="preserve"> </w:t>
      </w:r>
      <w:r>
        <w:t>минуты. Смысловое чтение.</w:t>
      </w:r>
    </w:p>
    <w:p w14:paraId="48F35F35" w14:textId="77777777" w:rsidR="00437756" w:rsidRDefault="00713951">
      <w:pPr>
        <w:pStyle w:val="a3"/>
        <w:spacing w:line="252" w:lineRule="auto"/>
        <w:ind w:right="1674"/>
      </w:pPr>
      <w:r>
        <w:t>Развитие сформированных</w:t>
      </w:r>
      <w:r>
        <w:rPr>
          <w:spacing w:val="40"/>
        </w:rPr>
        <w:t xml:space="preserve"> </w:t>
      </w:r>
      <w:r>
        <w:t>на уровне начального общего образования умений читать про себя и понимать учебные и несложные адаптированные аутентичные</w:t>
      </w:r>
      <w:r>
        <w:rPr>
          <w:spacing w:val="80"/>
        </w:rPr>
        <w:t xml:space="preserve"> </w:t>
      </w:r>
      <w:r>
        <w:t>тексты</w:t>
      </w:r>
      <w:r>
        <w:rPr>
          <w:spacing w:val="80"/>
        </w:rPr>
        <w:t xml:space="preserve"> </w:t>
      </w:r>
      <w:r>
        <w:t>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40"/>
        </w:rPr>
        <w:t xml:space="preserve"> </w:t>
      </w:r>
      <w:r>
        <w:t>незнакомые слова, с различной глубиной проникновения в их содержание в 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 основного содержания, с пониманием запрашиваемой информации.</w:t>
      </w:r>
    </w:p>
    <w:p w14:paraId="3B9846E7" w14:textId="77777777" w:rsidR="00437756" w:rsidRDefault="00713951">
      <w:pPr>
        <w:pStyle w:val="a3"/>
        <w:spacing w:line="252" w:lineRule="auto"/>
        <w:ind w:right="1748"/>
      </w:pPr>
      <w:r>
        <w:t>Чтение</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текста</w:t>
      </w:r>
      <w:r>
        <w:rPr>
          <w:spacing w:val="80"/>
        </w:rPr>
        <w:t xml:space="preserve"> </w:t>
      </w:r>
      <w:r>
        <w:t>предполагает умение</w:t>
      </w:r>
      <w:r>
        <w:rPr>
          <w:spacing w:val="80"/>
        </w:rPr>
        <w:t xml:space="preserve"> </w:t>
      </w:r>
      <w:r>
        <w:t>определять</w:t>
      </w:r>
      <w:r>
        <w:rPr>
          <w:spacing w:val="80"/>
        </w:rPr>
        <w:t xml:space="preserve"> </w:t>
      </w:r>
      <w:r>
        <w:t>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80"/>
        </w:rPr>
        <w:t xml:space="preserve"> </w:t>
      </w:r>
      <w:r>
        <w:t>в</w:t>
      </w:r>
      <w:r>
        <w:rPr>
          <w:spacing w:val="80"/>
        </w:rPr>
        <w:t xml:space="preserve"> </w:t>
      </w:r>
      <w:r>
        <w:t>прочитанном</w:t>
      </w:r>
      <w:r>
        <w:rPr>
          <w:spacing w:val="-6"/>
        </w:rPr>
        <w:t xml:space="preserve"> </w:t>
      </w:r>
      <w:r>
        <w:t>тексте,</w:t>
      </w:r>
      <w:r>
        <w:rPr>
          <w:spacing w:val="40"/>
        </w:rPr>
        <w:t xml:space="preserve"> </w:t>
      </w:r>
      <w:r>
        <w:t>игнорировать</w:t>
      </w:r>
      <w:r>
        <w:rPr>
          <w:spacing w:val="-4"/>
        </w:rPr>
        <w:t xml:space="preserve"> </w:t>
      </w:r>
      <w:r>
        <w:t>незнакомые</w:t>
      </w:r>
      <w:r>
        <w:rPr>
          <w:spacing w:val="-3"/>
        </w:rPr>
        <w:t xml:space="preserve"> </w:t>
      </w:r>
      <w:r>
        <w:t>слова,</w:t>
      </w:r>
      <w:r>
        <w:rPr>
          <w:spacing w:val="40"/>
        </w:rPr>
        <w:t xml:space="preserve"> </w:t>
      </w:r>
      <w:r>
        <w:t>несущественные</w:t>
      </w:r>
      <w:r>
        <w:rPr>
          <w:spacing w:val="-7"/>
        </w:rPr>
        <w:t xml:space="preserve"> </w:t>
      </w:r>
      <w:r>
        <w:t>для понимания основного содержания.</w:t>
      </w:r>
    </w:p>
    <w:p w14:paraId="5BE4CCCE" w14:textId="77777777" w:rsidR="00437756" w:rsidRDefault="00713951">
      <w:pPr>
        <w:pStyle w:val="a3"/>
        <w:spacing w:line="252" w:lineRule="auto"/>
        <w:ind w:right="1875"/>
      </w:pPr>
      <w:r>
        <w:t>Чтение</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предполагает умение</w:t>
      </w:r>
      <w:r>
        <w:rPr>
          <w:spacing w:val="80"/>
        </w:rPr>
        <w:t xml:space="preserve"> </w:t>
      </w:r>
      <w:r>
        <w:t>находить</w:t>
      </w:r>
      <w:r>
        <w:rPr>
          <w:spacing w:val="80"/>
        </w:rPr>
        <w:t xml:space="preserve"> </w:t>
      </w:r>
      <w:r>
        <w:t>в</w:t>
      </w:r>
      <w:r>
        <w:rPr>
          <w:spacing w:val="80"/>
        </w:rPr>
        <w:t xml:space="preserve"> </w:t>
      </w:r>
      <w:r>
        <w:t>прочитанном</w:t>
      </w:r>
      <w:r>
        <w:rPr>
          <w:spacing w:val="80"/>
        </w:rPr>
        <w:t xml:space="preserve"> </w:t>
      </w:r>
      <w:r>
        <w:t>тексте</w:t>
      </w:r>
      <w:r>
        <w:rPr>
          <w:spacing w:val="80"/>
        </w:rPr>
        <w:t xml:space="preserve"> </w:t>
      </w:r>
      <w:r>
        <w:t>и</w:t>
      </w:r>
      <w:r>
        <w:rPr>
          <w:spacing w:val="80"/>
        </w:rPr>
        <w:t xml:space="preserve"> </w:t>
      </w:r>
      <w:r>
        <w:t>понимать</w:t>
      </w:r>
      <w:r>
        <w:rPr>
          <w:spacing w:val="80"/>
        </w:rPr>
        <w:t xml:space="preserve"> </w:t>
      </w:r>
      <w:r>
        <w:t>запрашиваемую</w:t>
      </w:r>
      <w:r>
        <w:rPr>
          <w:spacing w:val="40"/>
        </w:rPr>
        <w:t xml:space="preserve"> </w:t>
      </w:r>
      <w:r>
        <w:t>информацию, представленную в эксплицитной (явной) форме.</w:t>
      </w:r>
    </w:p>
    <w:p w14:paraId="7391E036" w14:textId="77777777" w:rsidR="00437756" w:rsidRDefault="00713951">
      <w:pPr>
        <w:pStyle w:val="a3"/>
        <w:spacing w:line="252" w:lineRule="auto"/>
        <w:ind w:right="2315"/>
      </w:pPr>
      <w:r>
        <w:t>Чтение</w:t>
      </w:r>
      <w:r>
        <w:rPr>
          <w:spacing w:val="-6"/>
        </w:rPr>
        <w:t xml:space="preserve"> </w:t>
      </w:r>
      <w:proofErr w:type="spellStart"/>
      <w:r>
        <w:t>несплошных</w:t>
      </w:r>
      <w:proofErr w:type="spellEnd"/>
      <w:r>
        <w:rPr>
          <w:spacing w:val="-3"/>
        </w:rPr>
        <w:t xml:space="preserve"> </w:t>
      </w:r>
      <w:r>
        <w:t>текстов</w:t>
      </w:r>
      <w:r>
        <w:rPr>
          <w:spacing w:val="-6"/>
        </w:rPr>
        <w:t xml:space="preserve"> </w:t>
      </w:r>
      <w:r>
        <w:t>(таблиц)</w:t>
      </w:r>
      <w:r>
        <w:rPr>
          <w:spacing w:val="-5"/>
        </w:rPr>
        <w:t xml:space="preserve"> </w:t>
      </w:r>
      <w:r>
        <w:t>и</w:t>
      </w:r>
      <w:r>
        <w:rPr>
          <w:spacing w:val="-7"/>
        </w:rPr>
        <w:t xml:space="preserve"> </w:t>
      </w:r>
      <w:r>
        <w:t>понимание</w:t>
      </w:r>
      <w:r>
        <w:rPr>
          <w:spacing w:val="-6"/>
        </w:rPr>
        <w:t xml:space="preserve"> </w:t>
      </w:r>
      <w:r>
        <w:t>представленной</w:t>
      </w:r>
      <w:r>
        <w:rPr>
          <w:spacing w:val="-5"/>
        </w:rPr>
        <w:t xml:space="preserve"> </w:t>
      </w:r>
      <w:r>
        <w:t>в них информации.</w:t>
      </w:r>
    </w:p>
    <w:p w14:paraId="3E536E9B" w14:textId="77777777" w:rsidR="00437756" w:rsidRDefault="00713951">
      <w:pPr>
        <w:pStyle w:val="a3"/>
        <w:spacing w:line="252" w:lineRule="auto"/>
        <w:ind w:right="1741"/>
      </w:pPr>
      <w:r>
        <w:t>Тексты</w:t>
      </w:r>
      <w:r>
        <w:rPr>
          <w:spacing w:val="80"/>
        </w:rPr>
        <w:t xml:space="preserve"> </w:t>
      </w:r>
      <w:r>
        <w:t>для</w:t>
      </w:r>
      <w:r>
        <w:rPr>
          <w:spacing w:val="80"/>
        </w:rPr>
        <w:t xml:space="preserve"> </w:t>
      </w:r>
      <w:r>
        <w:t>чтения:</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сказка,</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отрывок</w:t>
      </w:r>
      <w:r>
        <w:rPr>
          <w:spacing w:val="80"/>
        </w:rPr>
        <w:t xml:space="preserve"> </w:t>
      </w:r>
      <w:r>
        <w:t>из</w:t>
      </w:r>
      <w:r>
        <w:rPr>
          <w:spacing w:val="80"/>
        </w:rPr>
        <w:t xml:space="preserve"> </w:t>
      </w:r>
      <w:r>
        <w:t>статьи</w:t>
      </w:r>
      <w:r>
        <w:rPr>
          <w:spacing w:val="80"/>
        </w:rPr>
        <w:t xml:space="preserve"> </w:t>
      </w:r>
      <w:r>
        <w:t>научно-популярного</w:t>
      </w:r>
      <w:r>
        <w:rPr>
          <w:spacing w:val="80"/>
        </w:rPr>
        <w:t xml:space="preserve"> </w:t>
      </w:r>
      <w:r>
        <w:t>характера, сообщение</w:t>
      </w:r>
      <w:r>
        <w:rPr>
          <w:spacing w:val="-5"/>
        </w:rPr>
        <w:t xml:space="preserve"> </w:t>
      </w:r>
      <w:r>
        <w:t>информационного</w:t>
      </w:r>
      <w:r>
        <w:rPr>
          <w:spacing w:val="40"/>
        </w:rPr>
        <w:t xml:space="preserve"> </w:t>
      </w:r>
      <w:r>
        <w:t>характера,</w:t>
      </w:r>
      <w:r>
        <w:rPr>
          <w:spacing w:val="40"/>
        </w:rPr>
        <w:t xml:space="preserve"> </w:t>
      </w:r>
      <w:r>
        <w:t>стихотворение;</w:t>
      </w:r>
      <w:r>
        <w:rPr>
          <w:spacing w:val="40"/>
        </w:rPr>
        <w:t xml:space="preserve"> </w:t>
      </w:r>
      <w:proofErr w:type="spellStart"/>
      <w:r>
        <w:t>несплошной</w:t>
      </w:r>
      <w:proofErr w:type="spellEnd"/>
      <w:r>
        <w:rPr>
          <w:spacing w:val="-4"/>
        </w:rPr>
        <w:t xml:space="preserve"> </w:t>
      </w:r>
      <w:r>
        <w:t xml:space="preserve">текст </w:t>
      </w:r>
      <w:r>
        <w:rPr>
          <w:spacing w:val="-2"/>
        </w:rPr>
        <w:t>(таблица).</w:t>
      </w:r>
    </w:p>
    <w:p w14:paraId="21C6F4DF" w14:textId="77777777" w:rsidR="00437756" w:rsidRDefault="00713951">
      <w:pPr>
        <w:pStyle w:val="a3"/>
        <w:spacing w:line="249" w:lineRule="auto"/>
        <w:ind w:right="3838"/>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5"/>
        </w:rPr>
        <w:t xml:space="preserve"> </w:t>
      </w:r>
      <w:r>
        <w:t>180–200</w:t>
      </w:r>
      <w:r>
        <w:rPr>
          <w:spacing w:val="-5"/>
        </w:rPr>
        <w:t xml:space="preserve"> </w:t>
      </w:r>
      <w:r>
        <w:t>слов. Письменная речь.</w:t>
      </w:r>
    </w:p>
    <w:p w14:paraId="68ACCA34" w14:textId="77777777" w:rsidR="00437756" w:rsidRDefault="00713951">
      <w:pPr>
        <w:pStyle w:val="a3"/>
        <w:spacing w:line="249" w:lineRule="auto"/>
        <w:ind w:right="1875"/>
      </w:pPr>
      <w:r>
        <w:t>Развитие</w:t>
      </w:r>
      <w:r>
        <w:rPr>
          <w:spacing w:val="-5"/>
        </w:rPr>
        <w:t xml:space="preserve"> </w:t>
      </w:r>
      <w:r>
        <w:t>умений</w:t>
      </w:r>
      <w:r>
        <w:rPr>
          <w:spacing w:val="-5"/>
        </w:rPr>
        <w:t xml:space="preserve"> </w:t>
      </w:r>
      <w:r>
        <w:t>письменной</w:t>
      </w:r>
      <w:r>
        <w:rPr>
          <w:spacing w:val="-5"/>
        </w:rPr>
        <w:t xml:space="preserve"> </w:t>
      </w:r>
      <w:r>
        <w:t>речи</w:t>
      </w:r>
      <w:r>
        <w:rPr>
          <w:spacing w:val="-5"/>
        </w:rPr>
        <w:t xml:space="preserve"> </w:t>
      </w:r>
      <w:r>
        <w:t>на</w:t>
      </w:r>
      <w:r>
        <w:rPr>
          <w:spacing w:val="-6"/>
        </w:rPr>
        <w:t xml:space="preserve"> </w:t>
      </w:r>
      <w:r>
        <w:t>базе</w:t>
      </w:r>
      <w:r>
        <w:rPr>
          <w:spacing w:val="-5"/>
        </w:rPr>
        <w:t xml:space="preserve"> </w:t>
      </w:r>
      <w:r>
        <w:t>умений,</w:t>
      </w:r>
      <w:r>
        <w:rPr>
          <w:spacing w:val="-5"/>
        </w:rPr>
        <w:t xml:space="preserve"> </w:t>
      </w:r>
      <w:r>
        <w:t>сформированных</w:t>
      </w:r>
      <w:r>
        <w:rPr>
          <w:spacing w:val="-6"/>
        </w:rPr>
        <w:t xml:space="preserve"> </w:t>
      </w:r>
      <w:r>
        <w:t>на уровне начального общего образования:</w:t>
      </w:r>
    </w:p>
    <w:p w14:paraId="47D619C3" w14:textId="77777777" w:rsidR="00437756" w:rsidRDefault="00713951">
      <w:pPr>
        <w:pStyle w:val="a3"/>
        <w:spacing w:line="252" w:lineRule="auto"/>
        <w:ind w:right="1875"/>
      </w:pPr>
      <w:r>
        <w:t>списывание</w:t>
      </w:r>
      <w:r>
        <w:rPr>
          <w:spacing w:val="80"/>
        </w:rPr>
        <w:t xml:space="preserve"> </w:t>
      </w:r>
      <w:r>
        <w:t>текста</w:t>
      </w:r>
      <w:r>
        <w:rPr>
          <w:spacing w:val="8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rPr>
          <w:spacing w:val="80"/>
        </w:rPr>
        <w:t xml:space="preserve"> </w:t>
      </w:r>
      <w:r>
        <w:t>слов,</w:t>
      </w:r>
      <w:r>
        <w:rPr>
          <w:spacing w:val="80"/>
        </w:rPr>
        <w:t xml:space="preserve"> </w:t>
      </w:r>
      <w:r>
        <w:t>словосочетаний,</w:t>
      </w:r>
      <w:r>
        <w:rPr>
          <w:spacing w:val="40"/>
        </w:rPr>
        <w:t xml:space="preserve"> </w:t>
      </w:r>
      <w:r>
        <w:t>предложений в соответствии с решаемой коммуникативной задачей; написание</w:t>
      </w:r>
      <w:r>
        <w:rPr>
          <w:spacing w:val="80"/>
        </w:rPr>
        <w:t xml:space="preserve"> </w:t>
      </w:r>
      <w:r>
        <w:t>коротких</w:t>
      </w:r>
      <w:r>
        <w:rPr>
          <w:spacing w:val="80"/>
        </w:rPr>
        <w:t xml:space="preserve"> </w:t>
      </w:r>
      <w:r>
        <w:t>поздравлений</w:t>
      </w:r>
      <w:r>
        <w:rPr>
          <w:spacing w:val="80"/>
        </w:rPr>
        <w:t xml:space="preserve"> </w:t>
      </w:r>
      <w:r>
        <w:t>с</w:t>
      </w:r>
      <w:r>
        <w:rPr>
          <w:spacing w:val="80"/>
        </w:rPr>
        <w:t xml:space="preserve"> </w:t>
      </w:r>
      <w:r>
        <w:t>праздниками</w:t>
      </w:r>
      <w:r>
        <w:rPr>
          <w:spacing w:val="80"/>
        </w:rPr>
        <w:t xml:space="preserve"> </w:t>
      </w:r>
      <w:r>
        <w:t>(с</w:t>
      </w:r>
      <w:r>
        <w:rPr>
          <w:spacing w:val="80"/>
        </w:rPr>
        <w:t xml:space="preserve"> </w:t>
      </w:r>
      <w:r>
        <w:t>Новым</w:t>
      </w:r>
      <w:r>
        <w:rPr>
          <w:spacing w:val="80"/>
        </w:rPr>
        <w:t xml:space="preserve"> </w:t>
      </w:r>
      <w:r>
        <w:t>годом,</w:t>
      </w:r>
      <w:r>
        <w:rPr>
          <w:spacing w:val="40"/>
        </w:rPr>
        <w:t xml:space="preserve"> </w:t>
      </w:r>
      <w:r>
        <w:t>Рождеством, днём рождения);</w:t>
      </w:r>
    </w:p>
    <w:p w14:paraId="7BA724C1" w14:textId="77777777" w:rsidR="00437756" w:rsidRDefault="00713951">
      <w:pPr>
        <w:pStyle w:val="a3"/>
        <w:spacing w:line="272" w:lineRule="exact"/>
      </w:pPr>
      <w:r>
        <w:t>заполнение</w:t>
      </w:r>
      <w:r>
        <w:rPr>
          <w:spacing w:val="-5"/>
        </w:rPr>
        <w:t xml:space="preserve"> </w:t>
      </w:r>
      <w:r>
        <w:t>анкет</w:t>
      </w:r>
      <w:r>
        <w:rPr>
          <w:spacing w:val="-2"/>
        </w:rPr>
        <w:t xml:space="preserve"> </w:t>
      </w:r>
      <w:r>
        <w:t>и</w:t>
      </w:r>
      <w:r>
        <w:rPr>
          <w:spacing w:val="-1"/>
        </w:rPr>
        <w:t xml:space="preserve"> </w:t>
      </w:r>
      <w:r>
        <w:t>формуляров:</w:t>
      </w:r>
      <w:r>
        <w:rPr>
          <w:spacing w:val="-1"/>
        </w:rPr>
        <w:t xml:space="preserve"> </w:t>
      </w:r>
      <w:r>
        <w:t>сообщение</w:t>
      </w:r>
      <w:r>
        <w:rPr>
          <w:spacing w:val="-3"/>
        </w:rPr>
        <w:t xml:space="preserve"> </w:t>
      </w:r>
      <w:r>
        <w:t>о</w:t>
      </w:r>
      <w:r>
        <w:rPr>
          <w:spacing w:val="-1"/>
        </w:rPr>
        <w:t xml:space="preserve"> </w:t>
      </w:r>
      <w:r>
        <w:t>себе</w:t>
      </w:r>
      <w:r>
        <w:rPr>
          <w:spacing w:val="-3"/>
        </w:rPr>
        <w:t xml:space="preserve"> </w:t>
      </w:r>
      <w:r>
        <w:t>основных</w:t>
      </w:r>
      <w:r>
        <w:rPr>
          <w:spacing w:val="-1"/>
        </w:rPr>
        <w:t xml:space="preserve"> </w:t>
      </w:r>
      <w:r>
        <w:rPr>
          <w:spacing w:val="-2"/>
        </w:rPr>
        <w:t>сведений</w:t>
      </w:r>
    </w:p>
    <w:p w14:paraId="5639F4ED" w14:textId="77777777" w:rsidR="00437756" w:rsidRDefault="00713951">
      <w:pPr>
        <w:pStyle w:val="a3"/>
        <w:spacing w:before="7" w:line="249" w:lineRule="auto"/>
        <w:ind w:right="848"/>
      </w:pPr>
      <w:r>
        <w:t>в</w:t>
      </w:r>
      <w:r>
        <w:rPr>
          <w:spacing w:val="-5"/>
        </w:rPr>
        <w:t xml:space="preserve"> </w:t>
      </w:r>
      <w:r>
        <w:t>соответствии</w:t>
      </w:r>
      <w:r>
        <w:rPr>
          <w:spacing w:val="-4"/>
        </w:rPr>
        <w:t xml:space="preserve"> </w:t>
      </w:r>
      <w:r>
        <w:t>с</w:t>
      </w:r>
      <w:r>
        <w:rPr>
          <w:spacing w:val="-5"/>
        </w:rPr>
        <w:t xml:space="preserve"> </w:t>
      </w:r>
      <w:r>
        <w:t>нормами,</w:t>
      </w:r>
      <w:r>
        <w:rPr>
          <w:spacing w:val="-4"/>
        </w:rPr>
        <w:t xml:space="preserve"> </w:t>
      </w:r>
      <w:r>
        <w:t>принятыми</w:t>
      </w:r>
      <w:r>
        <w:rPr>
          <w:spacing w:val="-5"/>
        </w:rPr>
        <w:t xml:space="preserve"> </w:t>
      </w:r>
      <w:r>
        <w:t>в</w:t>
      </w:r>
      <w:r>
        <w:rPr>
          <w:spacing w:val="-5"/>
        </w:rPr>
        <w:t xml:space="preserve"> </w:t>
      </w:r>
      <w:r>
        <w:t>стране</w:t>
      </w:r>
      <w:r>
        <w:rPr>
          <w:spacing w:val="-5"/>
        </w:rPr>
        <w:t xml:space="preserve"> </w:t>
      </w:r>
      <w:r>
        <w:t>(странах)</w:t>
      </w:r>
      <w:r>
        <w:rPr>
          <w:spacing w:val="-4"/>
        </w:rPr>
        <w:t xml:space="preserve"> </w:t>
      </w:r>
      <w:r>
        <w:t>изучаемого</w:t>
      </w:r>
      <w:r>
        <w:rPr>
          <w:spacing w:val="-2"/>
        </w:rPr>
        <w:t xml:space="preserve"> </w:t>
      </w:r>
      <w:r>
        <w:t>языка; написание электронного сообщения личного характера в соответствии</w:t>
      </w:r>
    </w:p>
    <w:p w14:paraId="087608D5" w14:textId="77777777" w:rsidR="00437756" w:rsidRDefault="00713951">
      <w:pPr>
        <w:pStyle w:val="a3"/>
        <w:spacing w:before="4" w:line="249" w:lineRule="auto"/>
        <w:ind w:right="1875"/>
      </w:pP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40"/>
        </w:rPr>
        <w:t xml:space="preserve"> </w:t>
      </w:r>
      <w:r>
        <w:t>изучаемого языка. Объём сообщения – до 60 слов.</w:t>
      </w:r>
    </w:p>
    <w:p w14:paraId="333D99F6" w14:textId="77777777" w:rsidR="00437756" w:rsidRDefault="00713951">
      <w:pPr>
        <w:pStyle w:val="a3"/>
        <w:spacing w:before="5" w:line="249" w:lineRule="auto"/>
        <w:ind w:right="6241"/>
      </w:pPr>
      <w:r>
        <w:t>Языковые знания и умения. Фонетическая</w:t>
      </w:r>
      <w:r>
        <w:rPr>
          <w:spacing w:val="-15"/>
        </w:rPr>
        <w:t xml:space="preserve"> </w:t>
      </w:r>
      <w:r>
        <w:t>сторона</w:t>
      </w:r>
      <w:r>
        <w:rPr>
          <w:spacing w:val="-15"/>
        </w:rPr>
        <w:t xml:space="preserve"> </w:t>
      </w:r>
      <w:r>
        <w:t>речи.</w:t>
      </w:r>
    </w:p>
    <w:p w14:paraId="5D485040" w14:textId="77777777" w:rsidR="00437756" w:rsidRDefault="00713951">
      <w:pPr>
        <w:pStyle w:val="a3"/>
        <w:spacing w:before="2" w:line="252" w:lineRule="auto"/>
        <w:ind w:right="1875"/>
      </w:pPr>
      <w:r>
        <w:t>Различение</w:t>
      </w:r>
      <w:r>
        <w:rPr>
          <w:spacing w:val="40"/>
        </w:rPr>
        <w:t xml:space="preserve"> </w:t>
      </w:r>
      <w:r>
        <w:t>на</w:t>
      </w:r>
      <w:r>
        <w:rPr>
          <w:spacing w:val="80"/>
        </w:rPr>
        <w:t xml:space="preserve"> </w:t>
      </w:r>
      <w:r>
        <w:t>слух,</w:t>
      </w:r>
      <w:r>
        <w:rPr>
          <w:spacing w:val="40"/>
        </w:rPr>
        <w:t xml:space="preserve"> </w:t>
      </w:r>
      <w:r>
        <w:t>без</w:t>
      </w:r>
      <w:r>
        <w:rPr>
          <w:spacing w:val="40"/>
        </w:rPr>
        <w:t xml:space="preserve"> </w:t>
      </w:r>
      <w:r>
        <w:t>ошибок,</w:t>
      </w:r>
      <w:r>
        <w:rPr>
          <w:spacing w:val="80"/>
        </w:rPr>
        <w:t xml:space="preserve"> </w:t>
      </w:r>
      <w:r>
        <w:t>ведущих</w:t>
      </w:r>
      <w:r>
        <w:rPr>
          <w:spacing w:val="40"/>
        </w:rPr>
        <w:t xml:space="preserve"> </w:t>
      </w:r>
      <w:r>
        <w:t>к</w:t>
      </w:r>
      <w:r>
        <w:rPr>
          <w:spacing w:val="80"/>
        </w:rPr>
        <w:t xml:space="preserve"> </w:t>
      </w:r>
      <w:r>
        <w:t>сбою в</w:t>
      </w:r>
      <w:r>
        <w:rPr>
          <w:spacing w:val="40"/>
        </w:rPr>
        <w:t xml:space="preserve"> </w:t>
      </w:r>
      <w:r>
        <w:t>коммуникации, 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w:t>
      </w:r>
      <w:r>
        <w:rPr>
          <w:spacing w:val="80"/>
          <w:w w:val="150"/>
        </w:rPr>
        <w:t xml:space="preserve"> </w:t>
      </w:r>
      <w:r>
        <w:t>и</w:t>
      </w:r>
      <w:r>
        <w:rPr>
          <w:spacing w:val="80"/>
          <w:w w:val="150"/>
        </w:rPr>
        <w:t xml:space="preserve"> </w:t>
      </w:r>
      <w:r>
        <w:t>фраз</w:t>
      </w:r>
      <w:r>
        <w:rPr>
          <w:spacing w:val="80"/>
          <w:w w:val="150"/>
        </w:rPr>
        <w:t xml:space="preserve"> </w:t>
      </w:r>
      <w:r>
        <w:t>с</w:t>
      </w:r>
    </w:p>
    <w:p w14:paraId="3A3B97F1" w14:textId="77777777" w:rsidR="00437756" w:rsidRDefault="00437756">
      <w:pPr>
        <w:spacing w:line="252" w:lineRule="auto"/>
        <w:sectPr w:rsidR="00437756">
          <w:pgSz w:w="11910" w:h="16840"/>
          <w:pgMar w:top="1040" w:right="0" w:bottom="280" w:left="760" w:header="720" w:footer="720" w:gutter="0"/>
          <w:cols w:space="720"/>
        </w:sectPr>
      </w:pPr>
    </w:p>
    <w:p w14:paraId="1B40D996" w14:textId="77777777" w:rsidR="00437756" w:rsidRDefault="00713951">
      <w:pPr>
        <w:pStyle w:val="a3"/>
        <w:spacing w:before="68" w:line="252" w:lineRule="auto"/>
        <w:ind w:right="1376"/>
      </w:pPr>
      <w:r>
        <w:lastRenderedPageBreak/>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w:t>
      </w:r>
      <w:r>
        <w:rPr>
          <w:spacing w:val="80"/>
        </w:rPr>
        <w:t xml:space="preserve"> </w:t>
      </w:r>
      <w:r>
        <w:t>том</w:t>
      </w:r>
      <w:r>
        <w:rPr>
          <w:spacing w:val="80"/>
        </w:rPr>
        <w:t xml:space="preserve"> </w:t>
      </w:r>
      <w:r>
        <w:t>числе 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80"/>
        </w:rPr>
        <w:t xml:space="preserve"> </w:t>
      </w:r>
      <w:r>
        <w:t>служебных</w:t>
      </w:r>
      <w:r>
        <w:rPr>
          <w:spacing w:val="80"/>
        </w:rPr>
        <w:t xml:space="preserve"> </w:t>
      </w:r>
      <w:r>
        <w:t>словах,</w:t>
      </w:r>
      <w:r>
        <w:rPr>
          <w:spacing w:val="80"/>
        </w:rPr>
        <w:t xml:space="preserve"> </w:t>
      </w:r>
      <w:r>
        <w:t>чтение</w:t>
      </w:r>
      <w:r>
        <w:rPr>
          <w:spacing w:val="40"/>
        </w:rPr>
        <w:t xml:space="preserve"> </w:t>
      </w:r>
      <w:r>
        <w:t>новых</w:t>
      </w:r>
      <w:r>
        <w:rPr>
          <w:spacing w:val="80"/>
        </w:rPr>
        <w:t xml:space="preserve"> </w:t>
      </w:r>
      <w:r>
        <w:t>слов согласно основным правилам чтения.</w:t>
      </w:r>
    </w:p>
    <w:p w14:paraId="21E80B96" w14:textId="77777777" w:rsidR="00437756" w:rsidRDefault="00713951">
      <w:pPr>
        <w:pStyle w:val="a3"/>
        <w:spacing w:line="252" w:lineRule="auto"/>
        <w:ind w:right="1376"/>
      </w:pPr>
      <w:r>
        <w:t>Чтение</w:t>
      </w:r>
      <w:r>
        <w:rPr>
          <w:spacing w:val="80"/>
        </w:rPr>
        <w:t xml:space="preserve"> </w:t>
      </w:r>
      <w:r>
        <w:t>вслух</w:t>
      </w:r>
      <w:r>
        <w:rPr>
          <w:spacing w:val="80"/>
        </w:rPr>
        <w:t xml:space="preserve"> </w:t>
      </w:r>
      <w:r>
        <w:t>небольших</w:t>
      </w:r>
      <w:r>
        <w:rPr>
          <w:spacing w:val="80"/>
        </w:rPr>
        <w:t xml:space="preserve"> </w:t>
      </w:r>
      <w:r>
        <w:t>адаптированных</w:t>
      </w:r>
      <w:r>
        <w:rPr>
          <w:spacing w:val="80"/>
        </w:rPr>
        <w:t xml:space="preserve"> </w:t>
      </w:r>
      <w:r>
        <w:t>аутентичных</w:t>
      </w:r>
      <w:r>
        <w:rPr>
          <w:spacing w:val="80"/>
        </w:rPr>
        <w:t xml:space="preserve"> </w:t>
      </w:r>
      <w:r>
        <w:t>текстов, 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40"/>
        </w:rPr>
        <w:t xml:space="preserve"> </w:t>
      </w:r>
      <w:r>
        <w:t>чтения и соответствующей интонации, демонстрирующее понимание текста.</w:t>
      </w:r>
    </w:p>
    <w:p w14:paraId="5E1146E4" w14:textId="77777777" w:rsidR="00437756" w:rsidRDefault="00713951">
      <w:pPr>
        <w:pStyle w:val="a3"/>
        <w:spacing w:line="252" w:lineRule="auto"/>
        <w:ind w:right="2147"/>
      </w:pPr>
      <w:r>
        <w:t>Тексты для чтения вслух: беседа (диалог), рассказ, отрывок из статьи научно-популярного</w:t>
      </w:r>
      <w:r>
        <w:rPr>
          <w:spacing w:val="-8"/>
        </w:rPr>
        <w:t xml:space="preserve"> </w:t>
      </w:r>
      <w:r>
        <w:t>характера,</w:t>
      </w:r>
      <w:r>
        <w:rPr>
          <w:spacing w:val="-8"/>
        </w:rPr>
        <w:t xml:space="preserve"> </w:t>
      </w:r>
      <w:r>
        <w:t>сообщение</w:t>
      </w:r>
      <w:r>
        <w:rPr>
          <w:spacing w:val="-9"/>
        </w:rPr>
        <w:t xml:space="preserve"> </w:t>
      </w:r>
      <w:r>
        <w:t>информационного</w:t>
      </w:r>
      <w:r>
        <w:rPr>
          <w:spacing w:val="-11"/>
        </w:rPr>
        <w:t xml:space="preserve"> </w:t>
      </w:r>
      <w:r>
        <w:t>характера. Объём текста для чтения вслух – до 90 слов.</w:t>
      </w:r>
    </w:p>
    <w:p w14:paraId="57D98B05" w14:textId="77777777" w:rsidR="00437756" w:rsidRDefault="00713951">
      <w:pPr>
        <w:pStyle w:val="a3"/>
        <w:spacing w:line="252" w:lineRule="auto"/>
        <w:ind w:right="5543"/>
      </w:pPr>
      <w:r>
        <w:t>Графика, орфография и пунктуация. Правильное</w:t>
      </w:r>
      <w:r>
        <w:rPr>
          <w:spacing w:val="-12"/>
        </w:rPr>
        <w:t xml:space="preserve"> </w:t>
      </w:r>
      <w:r>
        <w:t>написание</w:t>
      </w:r>
      <w:r>
        <w:rPr>
          <w:spacing w:val="-14"/>
        </w:rPr>
        <w:t xml:space="preserve"> </w:t>
      </w:r>
      <w:r>
        <w:t>изученных</w:t>
      </w:r>
      <w:r>
        <w:rPr>
          <w:spacing w:val="-10"/>
        </w:rPr>
        <w:t xml:space="preserve"> </w:t>
      </w:r>
      <w:r>
        <w:t>слов.</w:t>
      </w:r>
    </w:p>
    <w:p w14:paraId="4FB711C3" w14:textId="77777777" w:rsidR="00437756" w:rsidRDefault="00713951">
      <w:pPr>
        <w:pStyle w:val="a3"/>
        <w:spacing w:line="275" w:lineRule="exact"/>
      </w:pPr>
      <w:r>
        <w:t>Правильное</w:t>
      </w:r>
      <w:r>
        <w:rPr>
          <w:spacing w:val="-8"/>
        </w:rPr>
        <w:t xml:space="preserve"> </w:t>
      </w:r>
      <w:r>
        <w:t>использование</w:t>
      </w:r>
      <w:r>
        <w:rPr>
          <w:spacing w:val="-5"/>
        </w:rPr>
        <w:t xml:space="preserve"> </w:t>
      </w:r>
      <w:r>
        <w:t>знаков</w:t>
      </w:r>
      <w:r>
        <w:rPr>
          <w:spacing w:val="-6"/>
        </w:rPr>
        <w:t xml:space="preserve"> </w:t>
      </w:r>
      <w:r>
        <w:t>препинания:</w:t>
      </w:r>
      <w:r>
        <w:rPr>
          <w:spacing w:val="-6"/>
        </w:rPr>
        <w:t xml:space="preserve"> </w:t>
      </w:r>
      <w:r>
        <w:t>точки,</w:t>
      </w:r>
      <w:r>
        <w:rPr>
          <w:spacing w:val="-4"/>
        </w:rPr>
        <w:t xml:space="preserve"> </w:t>
      </w:r>
      <w:r>
        <w:rPr>
          <w:spacing w:val="-2"/>
        </w:rPr>
        <w:t>вопросительного</w:t>
      </w:r>
    </w:p>
    <w:p w14:paraId="3D31429A" w14:textId="77777777" w:rsidR="00437756" w:rsidRDefault="00713951">
      <w:pPr>
        <w:pStyle w:val="a3"/>
        <w:spacing w:before="9" w:line="249" w:lineRule="auto"/>
        <w:ind w:right="1756"/>
      </w:pPr>
      <w:r>
        <w:t>и</w:t>
      </w:r>
      <w:r>
        <w:rPr>
          <w:spacing w:val="-5"/>
        </w:rPr>
        <w:t xml:space="preserve"> </w:t>
      </w:r>
      <w:r>
        <w:t>восклицательного</w:t>
      </w:r>
      <w:r>
        <w:rPr>
          <w:spacing w:val="-5"/>
        </w:rPr>
        <w:t xml:space="preserve"> </w:t>
      </w:r>
      <w:r>
        <w:t>знаков</w:t>
      </w:r>
      <w:r>
        <w:rPr>
          <w:spacing w:val="-6"/>
        </w:rPr>
        <w:t xml:space="preserve"> </w:t>
      </w:r>
      <w:r>
        <w:t>в</w:t>
      </w:r>
      <w:r>
        <w:rPr>
          <w:spacing w:val="-6"/>
        </w:rPr>
        <w:t xml:space="preserve"> </w:t>
      </w:r>
      <w:r>
        <w:t>конце</w:t>
      </w:r>
      <w:r>
        <w:rPr>
          <w:spacing w:val="-3"/>
        </w:rPr>
        <w:t xml:space="preserve"> </w:t>
      </w:r>
      <w:r>
        <w:t>предложения,</w:t>
      </w:r>
      <w:r>
        <w:rPr>
          <w:spacing w:val="-5"/>
        </w:rPr>
        <w:t xml:space="preserve"> </w:t>
      </w:r>
      <w:r>
        <w:t>запятой</w:t>
      </w:r>
      <w:r>
        <w:rPr>
          <w:spacing w:val="-5"/>
        </w:rPr>
        <w:t xml:space="preserve"> </w:t>
      </w:r>
      <w:r>
        <w:t>при</w:t>
      </w:r>
      <w:r>
        <w:rPr>
          <w:spacing w:val="-5"/>
        </w:rPr>
        <w:t xml:space="preserve"> </w:t>
      </w:r>
      <w:r>
        <w:t>перечислении и обращении, апострофа.</w:t>
      </w:r>
    </w:p>
    <w:p w14:paraId="25D4E2D7" w14:textId="77777777" w:rsidR="00437756" w:rsidRDefault="00713951">
      <w:pPr>
        <w:pStyle w:val="a3"/>
        <w:spacing w:before="2" w:line="252" w:lineRule="auto"/>
        <w:ind w:right="1674"/>
      </w:pPr>
      <w:r>
        <w:t>Пунктуационно</w:t>
      </w:r>
      <w:r>
        <w:rPr>
          <w:spacing w:val="80"/>
          <w:w w:val="150"/>
        </w:rPr>
        <w:t xml:space="preserve"> </w:t>
      </w:r>
      <w:r>
        <w:t>правильное,</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нормами</w:t>
      </w:r>
      <w:r>
        <w:rPr>
          <w:spacing w:val="80"/>
          <w:w w:val="150"/>
        </w:rPr>
        <w:t xml:space="preserve"> </w:t>
      </w:r>
      <w:r>
        <w:t>речевого этикета,</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оформление</w:t>
      </w:r>
      <w:r>
        <w:rPr>
          <w:spacing w:val="40"/>
        </w:rPr>
        <w:t xml:space="preserve"> </w:t>
      </w:r>
      <w:r>
        <w:t>электронного сообщения личного характера.</w:t>
      </w:r>
    </w:p>
    <w:p w14:paraId="730F2439" w14:textId="77777777" w:rsidR="00437756" w:rsidRDefault="00713951">
      <w:pPr>
        <w:pStyle w:val="a3"/>
        <w:spacing w:line="275" w:lineRule="exact"/>
      </w:pPr>
      <w:r>
        <w:t>Лексическая</w:t>
      </w:r>
      <w:r>
        <w:rPr>
          <w:spacing w:val="-4"/>
        </w:rPr>
        <w:t xml:space="preserve"> </w:t>
      </w:r>
      <w:r>
        <w:t>сторона</w:t>
      </w:r>
      <w:r>
        <w:rPr>
          <w:spacing w:val="-4"/>
        </w:rPr>
        <w:t xml:space="preserve"> речи.</w:t>
      </w:r>
    </w:p>
    <w:p w14:paraId="26EDA1E9" w14:textId="77777777" w:rsidR="00437756" w:rsidRDefault="00713951">
      <w:pPr>
        <w:pStyle w:val="a3"/>
        <w:spacing w:before="12" w:line="252" w:lineRule="auto"/>
        <w:ind w:right="1526"/>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 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 xml:space="preserve">содержания речи, с соблюдением существующей в английском языке нормы лексической </w:t>
      </w:r>
      <w:r>
        <w:rPr>
          <w:spacing w:val="-2"/>
        </w:rPr>
        <w:t>сочетаемости.</w:t>
      </w:r>
    </w:p>
    <w:p w14:paraId="05691D39" w14:textId="77777777" w:rsidR="00437756" w:rsidRDefault="00713951">
      <w:pPr>
        <w:pStyle w:val="a3"/>
        <w:spacing w:line="252" w:lineRule="auto"/>
        <w:ind w:right="1376"/>
      </w:pPr>
      <w:r>
        <w:t>Объём изучаемой лексики: 625 лексических единиц для продуктивного использования</w:t>
      </w:r>
      <w:r>
        <w:rPr>
          <w:spacing w:val="-4"/>
        </w:rPr>
        <w:t xml:space="preserve"> </w:t>
      </w:r>
      <w:r>
        <w:t>(включая</w:t>
      </w:r>
      <w:r>
        <w:rPr>
          <w:spacing w:val="-4"/>
        </w:rPr>
        <w:t xml:space="preserve"> </w:t>
      </w:r>
      <w:r>
        <w:t>500</w:t>
      </w:r>
      <w:r>
        <w:rPr>
          <w:spacing w:val="-4"/>
        </w:rPr>
        <w:t xml:space="preserve"> </w:t>
      </w:r>
      <w:r>
        <w:t>лексических</w:t>
      </w:r>
      <w:r>
        <w:rPr>
          <w:spacing w:val="-2"/>
        </w:rPr>
        <w:t xml:space="preserve"> </w:t>
      </w:r>
      <w:r>
        <w:t>единиц,</w:t>
      </w:r>
      <w:r>
        <w:rPr>
          <w:spacing w:val="-4"/>
        </w:rPr>
        <w:t xml:space="preserve"> </w:t>
      </w:r>
      <w:r>
        <w:t>изученных</w:t>
      </w:r>
      <w:r>
        <w:rPr>
          <w:spacing w:val="-3"/>
        </w:rPr>
        <w:t xml:space="preserve"> </w:t>
      </w:r>
      <w:r>
        <w:t>в</w:t>
      </w:r>
      <w:r>
        <w:rPr>
          <w:spacing w:val="-5"/>
        </w:rPr>
        <w:t xml:space="preserve"> </w:t>
      </w:r>
      <w:r>
        <w:t>2–4</w:t>
      </w:r>
      <w:r>
        <w:rPr>
          <w:spacing w:val="-4"/>
        </w:rPr>
        <w:t xml:space="preserve"> </w:t>
      </w:r>
      <w:r>
        <w:t>классах)</w:t>
      </w:r>
      <w:r>
        <w:rPr>
          <w:spacing w:val="-4"/>
        </w:rPr>
        <w:t xml:space="preserve"> </w:t>
      </w:r>
      <w:r>
        <w:t>и 675</w:t>
      </w:r>
      <w:r>
        <w:rPr>
          <w:spacing w:val="80"/>
        </w:rPr>
        <w:t xml:space="preserve"> </w:t>
      </w:r>
      <w:r>
        <w:t>лексических</w:t>
      </w:r>
      <w:r>
        <w:rPr>
          <w:spacing w:val="80"/>
        </w:rPr>
        <w:t xml:space="preserve"> </w:t>
      </w:r>
      <w:r>
        <w:t>единиц</w:t>
      </w:r>
      <w:r>
        <w:rPr>
          <w:spacing w:val="80"/>
        </w:rPr>
        <w:t xml:space="preserve"> </w:t>
      </w:r>
      <w:r>
        <w:t>для</w:t>
      </w:r>
      <w:r>
        <w:rPr>
          <w:spacing w:val="80"/>
        </w:rPr>
        <w:t xml:space="preserve"> </w:t>
      </w:r>
      <w:r>
        <w:t>рецептивного</w:t>
      </w:r>
      <w:r>
        <w:rPr>
          <w:spacing w:val="80"/>
        </w:rPr>
        <w:t xml:space="preserve"> </w:t>
      </w:r>
      <w:r>
        <w:t>усвоения</w:t>
      </w:r>
      <w:r>
        <w:rPr>
          <w:spacing w:val="80"/>
        </w:rPr>
        <w:t xml:space="preserve"> </w:t>
      </w:r>
      <w:r>
        <w:t>(включая</w:t>
      </w:r>
      <w:r>
        <w:rPr>
          <w:spacing w:val="80"/>
        </w:rPr>
        <w:t xml:space="preserve"> </w:t>
      </w:r>
      <w:r>
        <w:t>625</w:t>
      </w:r>
      <w:r>
        <w:rPr>
          <w:spacing w:val="40"/>
        </w:rPr>
        <w:t xml:space="preserve"> </w:t>
      </w:r>
      <w:r>
        <w:t>лексических единиц продуктивного минимума).</w:t>
      </w:r>
    </w:p>
    <w:p w14:paraId="2C92C250" w14:textId="77777777" w:rsidR="00437756" w:rsidRDefault="00713951">
      <w:pPr>
        <w:pStyle w:val="a3"/>
        <w:spacing w:line="274" w:lineRule="exact"/>
      </w:pPr>
      <w:r>
        <w:t>Основные</w:t>
      </w:r>
      <w:r>
        <w:rPr>
          <w:spacing w:val="-5"/>
        </w:rPr>
        <w:t xml:space="preserve"> </w:t>
      </w:r>
      <w:r>
        <w:t>способы</w:t>
      </w:r>
      <w:r>
        <w:rPr>
          <w:spacing w:val="-3"/>
        </w:rPr>
        <w:t xml:space="preserve"> </w:t>
      </w:r>
      <w:r>
        <w:rPr>
          <w:spacing w:val="-2"/>
        </w:rPr>
        <w:t>словообразования:</w:t>
      </w:r>
    </w:p>
    <w:p w14:paraId="15355028" w14:textId="77777777" w:rsidR="00437756" w:rsidRDefault="00713951">
      <w:pPr>
        <w:pStyle w:val="a3"/>
        <w:spacing w:before="8"/>
      </w:pPr>
      <w:r>
        <w:rPr>
          <w:spacing w:val="-2"/>
        </w:rPr>
        <w:t>аффиксация:</w:t>
      </w:r>
    </w:p>
    <w:p w14:paraId="3950C0E2" w14:textId="77777777" w:rsidR="00437756" w:rsidRDefault="00713951">
      <w:pPr>
        <w:pStyle w:val="a3"/>
        <w:spacing w:before="15" w:line="252" w:lineRule="auto"/>
        <w:ind w:right="1875"/>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rPr>
          <w:spacing w:val="40"/>
        </w:rPr>
        <w:t xml:space="preserve"> </w:t>
      </w:r>
      <w:r>
        <w:t>-</w:t>
      </w:r>
      <w:proofErr w:type="spellStart"/>
      <w:r>
        <w:t>er</w:t>
      </w:r>
      <w:proofErr w:type="spellEnd"/>
      <w:r>
        <w:t>/-</w:t>
      </w:r>
      <w:proofErr w:type="spellStart"/>
      <w:r>
        <w:t>or</w:t>
      </w:r>
      <w:proofErr w:type="spellEnd"/>
      <w:r>
        <w:t xml:space="preserve"> (</w:t>
      </w:r>
      <w:proofErr w:type="spellStart"/>
      <w:r>
        <w:t>teacher</w:t>
      </w:r>
      <w:proofErr w:type="spellEnd"/>
      <w:r>
        <w:t>/</w:t>
      </w:r>
      <w:proofErr w:type="spellStart"/>
      <w:r>
        <w:t>visitor</w:t>
      </w:r>
      <w:proofErr w:type="spellEnd"/>
      <w:r>
        <w:t>), -</w:t>
      </w:r>
      <w:proofErr w:type="spellStart"/>
      <w:r>
        <w:t>ist</w:t>
      </w:r>
      <w:proofErr w:type="spellEnd"/>
      <w:r>
        <w:t xml:space="preserve"> (</w:t>
      </w:r>
      <w:proofErr w:type="spellStart"/>
      <w:r>
        <w:t>scientist</w:t>
      </w:r>
      <w:proofErr w:type="spellEnd"/>
      <w:r>
        <w:t xml:space="preserve">, </w:t>
      </w:r>
      <w:proofErr w:type="spellStart"/>
      <w:r>
        <w:t>tourist</w:t>
      </w:r>
      <w:proofErr w:type="spellEnd"/>
      <w:r>
        <w:t>), -</w:t>
      </w:r>
      <w:proofErr w:type="spellStart"/>
      <w:r>
        <w:t>sion</w:t>
      </w:r>
      <w:proofErr w:type="spellEnd"/>
      <w:r>
        <w:t>/-</w:t>
      </w:r>
      <w:proofErr w:type="spellStart"/>
      <w:r>
        <w:t>tion</w:t>
      </w:r>
      <w:proofErr w:type="spellEnd"/>
      <w:r>
        <w:t xml:space="preserve"> (</w:t>
      </w:r>
      <w:proofErr w:type="spellStart"/>
      <w:r>
        <w:t>discussion</w:t>
      </w:r>
      <w:proofErr w:type="spellEnd"/>
      <w:r>
        <w:t>/</w:t>
      </w:r>
      <w:proofErr w:type="spellStart"/>
      <w:r>
        <w:t>invitation</w:t>
      </w:r>
      <w:proofErr w:type="spellEnd"/>
      <w:r>
        <w:t>); 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40"/>
        </w:rPr>
        <w:t xml:space="preserve"> </w:t>
      </w:r>
      <w:r>
        <w:t>-</w:t>
      </w:r>
      <w:proofErr w:type="spellStart"/>
      <w:r>
        <w:t>ful</w:t>
      </w:r>
      <w:proofErr w:type="spellEnd"/>
      <w:r>
        <w:t xml:space="preserve"> (</w:t>
      </w:r>
      <w:proofErr w:type="spellStart"/>
      <w:r>
        <w:t>wonderful</w:t>
      </w:r>
      <w:proofErr w:type="spellEnd"/>
      <w:r>
        <w:t>), -</w:t>
      </w:r>
      <w:proofErr w:type="spellStart"/>
      <w:r>
        <w:t>ian</w:t>
      </w:r>
      <w:proofErr w:type="spellEnd"/>
      <w:r>
        <w:t>/-</w:t>
      </w:r>
      <w:proofErr w:type="spellStart"/>
      <w:r>
        <w:t>an</w:t>
      </w:r>
      <w:proofErr w:type="spellEnd"/>
      <w:r>
        <w:t xml:space="preserve"> (Russian/American);</w:t>
      </w:r>
    </w:p>
    <w:p w14:paraId="6A047A56" w14:textId="77777777" w:rsidR="00437756" w:rsidRDefault="00713951">
      <w:pPr>
        <w:pStyle w:val="a3"/>
        <w:spacing w:line="249" w:lineRule="auto"/>
        <w:ind w:right="2488"/>
      </w:pPr>
      <w:r>
        <w:t>образование наречий при помощи суффикса -</w:t>
      </w:r>
      <w:proofErr w:type="spellStart"/>
      <w:r>
        <w:t>ly</w:t>
      </w:r>
      <w:proofErr w:type="spellEnd"/>
      <w:r>
        <w:t xml:space="preserve"> (</w:t>
      </w:r>
      <w:proofErr w:type="spellStart"/>
      <w:r>
        <w:t>recently</w:t>
      </w:r>
      <w:proofErr w:type="spellEnd"/>
      <w:r>
        <w:t>); образование</w:t>
      </w:r>
      <w:r>
        <w:rPr>
          <w:spacing w:val="-8"/>
        </w:rPr>
        <w:t xml:space="preserve"> </w:t>
      </w:r>
      <w:r>
        <w:t>имён</w:t>
      </w:r>
      <w:r>
        <w:rPr>
          <w:spacing w:val="-7"/>
        </w:rPr>
        <w:t xml:space="preserve"> </w:t>
      </w:r>
      <w:r>
        <w:t>прилагательных,</w:t>
      </w:r>
      <w:r>
        <w:rPr>
          <w:spacing w:val="-7"/>
        </w:rPr>
        <w:t xml:space="preserve"> </w:t>
      </w:r>
      <w:r>
        <w:t>имён</w:t>
      </w:r>
      <w:r>
        <w:rPr>
          <w:spacing w:val="-7"/>
        </w:rPr>
        <w:t xml:space="preserve"> </w:t>
      </w:r>
      <w:r>
        <w:t>существительных</w:t>
      </w:r>
      <w:r>
        <w:rPr>
          <w:spacing w:val="-5"/>
        </w:rPr>
        <w:t xml:space="preserve"> </w:t>
      </w:r>
      <w:r>
        <w:t>и</w:t>
      </w:r>
      <w:r>
        <w:rPr>
          <w:spacing w:val="-8"/>
        </w:rPr>
        <w:t xml:space="preserve"> </w:t>
      </w:r>
      <w:r>
        <w:t>наречий</w:t>
      </w:r>
    </w:p>
    <w:p w14:paraId="48D62615" w14:textId="77777777" w:rsidR="00437756" w:rsidRDefault="00713951">
      <w:pPr>
        <w:pStyle w:val="a3"/>
        <w:spacing w:line="252" w:lineRule="auto"/>
        <w:ind w:right="2072"/>
      </w:pPr>
      <w:r>
        <w:t>при</w:t>
      </w:r>
      <w:r>
        <w:rPr>
          <w:spacing w:val="-5"/>
        </w:rPr>
        <w:t xml:space="preserve"> </w:t>
      </w:r>
      <w:r>
        <w:t>помощи</w:t>
      </w:r>
      <w:r>
        <w:rPr>
          <w:spacing w:val="-6"/>
        </w:rPr>
        <w:t xml:space="preserve"> </w:t>
      </w:r>
      <w:r>
        <w:t>отрицательного</w:t>
      </w:r>
      <w:r>
        <w:rPr>
          <w:spacing w:val="-6"/>
        </w:rPr>
        <w:t xml:space="preserve"> </w:t>
      </w:r>
      <w:r>
        <w:t>префикса</w:t>
      </w:r>
      <w:r>
        <w:rPr>
          <w:spacing w:val="-7"/>
        </w:rPr>
        <w:t xml:space="preserve"> </w:t>
      </w:r>
      <w:proofErr w:type="spellStart"/>
      <w:r>
        <w:t>un</w:t>
      </w:r>
      <w:proofErr w:type="spellEnd"/>
      <w:r>
        <w:rPr>
          <w:spacing w:val="-6"/>
        </w:rPr>
        <w:t xml:space="preserve"> </w:t>
      </w:r>
      <w:r>
        <w:t>(</w:t>
      </w:r>
      <w:proofErr w:type="spellStart"/>
      <w:r>
        <w:t>unhappy</w:t>
      </w:r>
      <w:proofErr w:type="spellEnd"/>
      <w:r>
        <w:t>,</w:t>
      </w:r>
      <w:r>
        <w:rPr>
          <w:spacing w:val="-6"/>
        </w:rPr>
        <w:t xml:space="preserve"> </w:t>
      </w:r>
      <w:proofErr w:type="spellStart"/>
      <w:r>
        <w:t>unreality</w:t>
      </w:r>
      <w:proofErr w:type="spellEnd"/>
      <w:r>
        <w:t>,</w:t>
      </w:r>
      <w:r>
        <w:rPr>
          <w:spacing w:val="-6"/>
        </w:rPr>
        <w:t xml:space="preserve"> </w:t>
      </w:r>
      <w:proofErr w:type="spellStart"/>
      <w:r>
        <w:t>unusually</w:t>
      </w:r>
      <w:proofErr w:type="spellEnd"/>
      <w:r>
        <w:t>). Грамматическая сторона речи.</w:t>
      </w:r>
    </w:p>
    <w:p w14:paraId="5A7FE299" w14:textId="77777777" w:rsidR="00437756" w:rsidRDefault="00713951">
      <w:pPr>
        <w:pStyle w:val="a3"/>
        <w:spacing w:line="252" w:lineRule="auto"/>
        <w:ind w:right="1875"/>
      </w:pPr>
      <w:r>
        <w:t>Распознавание и употребление в устной и письменной речи изученных морфологических</w:t>
      </w:r>
      <w:r>
        <w:rPr>
          <w:spacing w:val="-5"/>
        </w:rPr>
        <w:t xml:space="preserve"> </w:t>
      </w:r>
      <w:r>
        <w:t>форм</w:t>
      </w:r>
      <w:r>
        <w:rPr>
          <w:spacing w:val="-9"/>
        </w:rPr>
        <w:t xml:space="preserve"> </w:t>
      </w:r>
      <w:r>
        <w:t>и</w:t>
      </w:r>
      <w:r>
        <w:rPr>
          <w:spacing w:val="-7"/>
        </w:rPr>
        <w:t xml:space="preserve"> </w:t>
      </w:r>
      <w:r>
        <w:t>синтаксических</w:t>
      </w:r>
      <w:r>
        <w:rPr>
          <w:spacing w:val="-8"/>
        </w:rPr>
        <w:t xml:space="preserve"> </w:t>
      </w:r>
      <w:r>
        <w:t>конструкций</w:t>
      </w:r>
      <w:r>
        <w:rPr>
          <w:spacing w:val="-7"/>
        </w:rPr>
        <w:t xml:space="preserve"> </w:t>
      </w:r>
      <w:r>
        <w:t>английского</w:t>
      </w:r>
      <w:r>
        <w:rPr>
          <w:spacing w:val="-7"/>
        </w:rPr>
        <w:t xml:space="preserve"> </w:t>
      </w:r>
      <w:r>
        <w:t>языка. Предложения</w:t>
      </w:r>
      <w:r>
        <w:rPr>
          <w:spacing w:val="80"/>
        </w:rPr>
        <w:t xml:space="preserve"> </w:t>
      </w:r>
      <w:r>
        <w:t>с</w:t>
      </w:r>
      <w:r>
        <w:rPr>
          <w:spacing w:val="80"/>
        </w:rPr>
        <w:t xml:space="preserve"> </w:t>
      </w:r>
      <w:r>
        <w:t>несколькими</w:t>
      </w:r>
      <w:r>
        <w:rPr>
          <w:spacing w:val="80"/>
        </w:rPr>
        <w:t xml:space="preserve"> </w:t>
      </w:r>
      <w:r>
        <w:t>обстоятельствами,</w:t>
      </w:r>
      <w:r>
        <w:rPr>
          <w:spacing w:val="80"/>
        </w:rPr>
        <w:t xml:space="preserve"> </w:t>
      </w:r>
      <w:r>
        <w:t>следующими</w:t>
      </w:r>
      <w:r>
        <w:rPr>
          <w:spacing w:val="80"/>
        </w:rPr>
        <w:t xml:space="preserve"> </w:t>
      </w:r>
      <w:r>
        <w:t>в определённом порядке.</w:t>
      </w:r>
    </w:p>
    <w:p w14:paraId="7724E1CB" w14:textId="77777777" w:rsidR="00437756" w:rsidRDefault="00713951">
      <w:pPr>
        <w:pStyle w:val="a3"/>
        <w:spacing w:line="249" w:lineRule="auto"/>
        <w:ind w:right="1875"/>
      </w:pPr>
      <w:r>
        <w:t>Вопросительные</w:t>
      </w:r>
      <w:r>
        <w:rPr>
          <w:spacing w:val="80"/>
        </w:rPr>
        <w:t xml:space="preserve"> </w:t>
      </w:r>
      <w:r>
        <w:t>предложения</w:t>
      </w:r>
      <w:r>
        <w:rPr>
          <w:spacing w:val="80"/>
        </w:rPr>
        <w:t xml:space="preserve"> </w:t>
      </w:r>
      <w:r>
        <w:t>(альтернативный</w:t>
      </w:r>
      <w:r>
        <w:rPr>
          <w:spacing w:val="80"/>
        </w:rPr>
        <w:t xml:space="preserve"> </w:t>
      </w:r>
      <w:r>
        <w:t>и</w:t>
      </w:r>
      <w:r>
        <w:rPr>
          <w:spacing w:val="80"/>
        </w:rPr>
        <w:t xml:space="preserve"> </w:t>
      </w:r>
      <w:r>
        <w:t xml:space="preserve">разделительный вопросы в </w:t>
      </w:r>
      <w:proofErr w:type="spellStart"/>
      <w:r>
        <w:t>Present</w:t>
      </w:r>
      <w:proofErr w:type="spellEnd"/>
      <w:r>
        <w:t>/</w:t>
      </w:r>
      <w:proofErr w:type="spellStart"/>
      <w:r>
        <w:t>Past</w:t>
      </w:r>
      <w:proofErr w:type="spellEnd"/>
      <w:r>
        <w:t xml:space="preserve">/Future Simple </w:t>
      </w:r>
      <w:proofErr w:type="spellStart"/>
      <w:r>
        <w:t>Tense</w:t>
      </w:r>
      <w:proofErr w:type="spellEnd"/>
      <w:r>
        <w:t>).</w:t>
      </w:r>
    </w:p>
    <w:p w14:paraId="5CF71D42" w14:textId="77777777" w:rsidR="00437756" w:rsidRDefault="00713951">
      <w:pPr>
        <w:pStyle w:val="a3"/>
        <w:spacing w:before="1" w:line="252" w:lineRule="auto"/>
        <w:ind w:right="1526"/>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40"/>
        </w:rPr>
        <w:t xml:space="preserve"> </w:t>
      </w:r>
      <w:r>
        <w:t>изъявительном</w:t>
      </w:r>
      <w:r>
        <w:rPr>
          <w:spacing w:val="80"/>
        </w:rPr>
        <w:t xml:space="preserve"> </w:t>
      </w:r>
      <w:r>
        <w:t>наклонении</w:t>
      </w:r>
      <w:r>
        <w:rPr>
          <w:spacing w:val="80"/>
        </w:rPr>
        <w:t xml:space="preserve"> </w:t>
      </w:r>
      <w:r>
        <w:t>в</w:t>
      </w:r>
      <w:r>
        <w:rPr>
          <w:spacing w:val="80"/>
        </w:rPr>
        <w:t xml:space="preserve"> </w:t>
      </w:r>
      <w:proofErr w:type="spellStart"/>
      <w:r>
        <w:t>Present</w:t>
      </w:r>
      <w:proofErr w:type="spellEnd"/>
      <w:r>
        <w:rPr>
          <w:spacing w:val="80"/>
        </w:rPr>
        <w:t xml:space="preserve"> </w:t>
      </w:r>
      <w:proofErr w:type="spellStart"/>
      <w:r>
        <w:t>Perfect</w:t>
      </w:r>
      <w:proofErr w:type="spellEnd"/>
      <w:r>
        <w:rPr>
          <w:spacing w:val="80"/>
        </w:rPr>
        <w:t xml:space="preserve"> </w:t>
      </w:r>
      <w:proofErr w:type="spellStart"/>
      <w:r>
        <w:t>Tense</w:t>
      </w:r>
      <w:proofErr w:type="spellEnd"/>
      <w:r>
        <w:rPr>
          <w:spacing w:val="80"/>
        </w:rPr>
        <w:t xml:space="preserve"> </w:t>
      </w:r>
      <w:r>
        <w:t>в</w:t>
      </w:r>
      <w:r>
        <w:rPr>
          <w:spacing w:val="80"/>
        </w:rPr>
        <w:t xml:space="preserve"> </w:t>
      </w:r>
      <w:r>
        <w:t>повествовательных</w:t>
      </w:r>
      <w:r>
        <w:rPr>
          <w:spacing w:val="40"/>
        </w:rPr>
        <w:t xml:space="preserve"> </w:t>
      </w:r>
      <w:r>
        <w:t>(утвердительных и отрицательных) и вопросительных предложениях.</w:t>
      </w:r>
    </w:p>
    <w:p w14:paraId="0F2A5834" w14:textId="77777777" w:rsidR="00437756" w:rsidRDefault="00713951">
      <w:pPr>
        <w:pStyle w:val="a3"/>
        <w:spacing w:line="252" w:lineRule="auto"/>
        <w:ind w:right="2072"/>
      </w:pPr>
      <w:r>
        <w:t>Имена</w:t>
      </w:r>
      <w:r>
        <w:rPr>
          <w:spacing w:val="-5"/>
        </w:rPr>
        <w:t xml:space="preserve"> </w:t>
      </w:r>
      <w:r>
        <w:t>существительные</w:t>
      </w:r>
      <w:r>
        <w:rPr>
          <w:spacing w:val="-6"/>
        </w:rPr>
        <w:t xml:space="preserve"> </w:t>
      </w:r>
      <w:r>
        <w:t>во</w:t>
      </w:r>
      <w:r>
        <w:rPr>
          <w:spacing w:val="-4"/>
        </w:rPr>
        <w:t xml:space="preserve"> </w:t>
      </w:r>
      <w:r>
        <w:t>множественном</w:t>
      </w:r>
      <w:r>
        <w:rPr>
          <w:spacing w:val="-5"/>
        </w:rPr>
        <w:t xml:space="preserve"> </w:t>
      </w:r>
      <w:r>
        <w:t>числе,</w:t>
      </w:r>
      <w:r>
        <w:rPr>
          <w:spacing w:val="-4"/>
        </w:rPr>
        <w:t xml:space="preserve"> </w:t>
      </w:r>
      <w:r>
        <w:t>в</w:t>
      </w:r>
      <w:r>
        <w:rPr>
          <w:spacing w:val="-5"/>
        </w:rPr>
        <w:t xml:space="preserve"> </w:t>
      </w:r>
      <w:r>
        <w:t>том</w:t>
      </w:r>
      <w:r>
        <w:rPr>
          <w:spacing w:val="-4"/>
        </w:rPr>
        <w:t xml:space="preserve"> </w:t>
      </w:r>
      <w:r>
        <w:t>числе</w:t>
      </w:r>
      <w:r>
        <w:rPr>
          <w:spacing w:val="-5"/>
        </w:rPr>
        <w:t xml:space="preserve"> </w:t>
      </w:r>
      <w:r>
        <w:t>имена существительные, имеющие форму только множественного числа.</w:t>
      </w:r>
    </w:p>
    <w:p w14:paraId="66867398" w14:textId="77777777" w:rsidR="00437756" w:rsidRDefault="00713951">
      <w:pPr>
        <w:pStyle w:val="a3"/>
        <w:spacing w:line="249" w:lineRule="auto"/>
        <w:ind w:right="1875"/>
      </w:pPr>
      <w:r>
        <w:t>Имена</w:t>
      </w:r>
      <w:r>
        <w:rPr>
          <w:spacing w:val="80"/>
        </w:rPr>
        <w:t xml:space="preserve"> </w:t>
      </w:r>
      <w:r>
        <w:t>существительные</w:t>
      </w:r>
      <w:r>
        <w:rPr>
          <w:spacing w:val="80"/>
        </w:rPr>
        <w:t xml:space="preserve"> </w:t>
      </w:r>
      <w:r>
        <w:t>с</w:t>
      </w:r>
      <w:r>
        <w:rPr>
          <w:spacing w:val="80"/>
        </w:rPr>
        <w:t xml:space="preserve"> </w:t>
      </w:r>
      <w:r>
        <w:t>причастиями</w:t>
      </w:r>
      <w:r>
        <w:rPr>
          <w:spacing w:val="80"/>
        </w:rPr>
        <w:t xml:space="preserve"> </w:t>
      </w:r>
      <w:r>
        <w:t>настоящего</w:t>
      </w:r>
      <w:r>
        <w:rPr>
          <w:spacing w:val="80"/>
        </w:rPr>
        <w:t xml:space="preserve"> </w:t>
      </w:r>
      <w:r>
        <w:t>и</w:t>
      </w:r>
      <w:r>
        <w:rPr>
          <w:spacing w:val="80"/>
        </w:rPr>
        <w:t xml:space="preserve"> </w:t>
      </w:r>
      <w:r>
        <w:t xml:space="preserve">прошедшего </w:t>
      </w:r>
      <w:r>
        <w:rPr>
          <w:spacing w:val="-2"/>
        </w:rPr>
        <w:t>времени.</w:t>
      </w:r>
    </w:p>
    <w:p w14:paraId="4F0D6A9B" w14:textId="77777777" w:rsidR="00437756" w:rsidRDefault="00713951">
      <w:pPr>
        <w:pStyle w:val="a3"/>
      </w:pPr>
      <w:r>
        <w:t>Наречия</w:t>
      </w:r>
      <w:r>
        <w:rPr>
          <w:spacing w:val="56"/>
        </w:rPr>
        <w:t xml:space="preserve"> </w:t>
      </w:r>
      <w:r>
        <w:t>в</w:t>
      </w:r>
      <w:r>
        <w:rPr>
          <w:spacing w:val="55"/>
        </w:rPr>
        <w:t xml:space="preserve"> </w:t>
      </w:r>
      <w:proofErr w:type="gramStart"/>
      <w:r>
        <w:t>положительной,</w:t>
      </w:r>
      <w:r>
        <w:rPr>
          <w:spacing w:val="27"/>
        </w:rPr>
        <w:t xml:space="preserve">  </w:t>
      </w:r>
      <w:r>
        <w:t>сравнительной</w:t>
      </w:r>
      <w:proofErr w:type="gramEnd"/>
      <w:r>
        <w:rPr>
          <w:spacing w:val="55"/>
        </w:rPr>
        <w:t xml:space="preserve"> </w:t>
      </w:r>
      <w:r>
        <w:t>и</w:t>
      </w:r>
      <w:r>
        <w:rPr>
          <w:spacing w:val="54"/>
        </w:rPr>
        <w:t xml:space="preserve"> </w:t>
      </w:r>
      <w:r>
        <w:t>превосходной</w:t>
      </w:r>
      <w:r>
        <w:rPr>
          <w:spacing w:val="27"/>
        </w:rPr>
        <w:t xml:space="preserve">  </w:t>
      </w:r>
      <w:r>
        <w:rPr>
          <w:spacing w:val="-2"/>
        </w:rPr>
        <w:t>степенях,</w:t>
      </w:r>
    </w:p>
    <w:p w14:paraId="50BF94B9" w14:textId="77777777" w:rsidR="00437756" w:rsidRDefault="00437756">
      <w:pPr>
        <w:sectPr w:rsidR="00437756">
          <w:pgSz w:w="11910" w:h="16840"/>
          <w:pgMar w:top="1040" w:right="0" w:bottom="280" w:left="760" w:header="720" w:footer="720" w:gutter="0"/>
          <w:cols w:space="720"/>
        </w:sectPr>
      </w:pPr>
    </w:p>
    <w:p w14:paraId="60B963EF" w14:textId="77777777" w:rsidR="00437756" w:rsidRDefault="00713951">
      <w:pPr>
        <w:pStyle w:val="a3"/>
        <w:spacing w:before="68" w:line="252" w:lineRule="auto"/>
        <w:ind w:right="3838"/>
      </w:pPr>
      <w:r>
        <w:lastRenderedPageBreak/>
        <w:t>образованные</w:t>
      </w:r>
      <w:r>
        <w:rPr>
          <w:spacing w:val="-10"/>
        </w:rPr>
        <w:t xml:space="preserve"> </w:t>
      </w:r>
      <w:r>
        <w:t>по</w:t>
      </w:r>
      <w:r>
        <w:rPr>
          <w:spacing w:val="-9"/>
        </w:rPr>
        <w:t xml:space="preserve"> </w:t>
      </w:r>
      <w:r>
        <w:t>правилу,</w:t>
      </w:r>
      <w:r>
        <w:rPr>
          <w:spacing w:val="-9"/>
        </w:rPr>
        <w:t xml:space="preserve"> </w:t>
      </w:r>
      <w:r>
        <w:t>и</w:t>
      </w:r>
      <w:r>
        <w:rPr>
          <w:spacing w:val="-9"/>
        </w:rPr>
        <w:t xml:space="preserve"> </w:t>
      </w:r>
      <w:r>
        <w:t>исключения. Социокультурные знания и умения.</w:t>
      </w:r>
    </w:p>
    <w:p w14:paraId="433BA2CA" w14:textId="77777777" w:rsidR="00437756" w:rsidRDefault="00713951">
      <w:pPr>
        <w:pStyle w:val="a3"/>
        <w:spacing w:line="252" w:lineRule="auto"/>
        <w:ind w:right="1376"/>
      </w:pPr>
      <w:r>
        <w:t>Знание</w:t>
      </w:r>
      <w:r>
        <w:rPr>
          <w:spacing w:val="80"/>
        </w:rPr>
        <w:t xml:space="preserve"> </w:t>
      </w:r>
      <w:r>
        <w:t>и</w:t>
      </w:r>
      <w:r>
        <w:rPr>
          <w:spacing w:val="80"/>
        </w:rPr>
        <w:t xml:space="preserve"> </w:t>
      </w:r>
      <w:r>
        <w:t>использование</w:t>
      </w:r>
      <w:r>
        <w:rPr>
          <w:spacing w:val="80"/>
        </w:rPr>
        <w:t xml:space="preserve"> </w:t>
      </w:r>
      <w:r>
        <w:t>социокультурных</w:t>
      </w:r>
      <w:r>
        <w:rPr>
          <w:spacing w:val="80"/>
        </w:rPr>
        <w:t xml:space="preserve"> </w:t>
      </w:r>
      <w:r>
        <w:t>элементов</w:t>
      </w:r>
      <w:r>
        <w:rPr>
          <w:spacing w:val="80"/>
        </w:rPr>
        <w:t xml:space="preserve"> </w:t>
      </w:r>
      <w:r>
        <w:t>речевого поведенческого</w:t>
      </w:r>
      <w:r>
        <w:rPr>
          <w:spacing w:val="80"/>
        </w:rPr>
        <w:t xml:space="preserve"> </w:t>
      </w:r>
      <w:r>
        <w:t>этикета</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w:t>
      </w:r>
      <w:r>
        <w:rPr>
          <w:spacing w:val="80"/>
        </w:rPr>
        <w:t xml:space="preserve"> </w:t>
      </w:r>
      <w:r>
        <w:t>тематического содержания (в ситуациях общения, в том числе «В семье», «В школе», «На улице»).</w:t>
      </w:r>
    </w:p>
    <w:p w14:paraId="61E0E67D" w14:textId="77777777" w:rsidR="00437756" w:rsidRDefault="00713951">
      <w:pPr>
        <w:pStyle w:val="a3"/>
        <w:spacing w:line="252" w:lineRule="auto"/>
        <w:ind w:right="848"/>
      </w:pP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употребительной</w:t>
      </w:r>
      <w:r>
        <w:rPr>
          <w:spacing w:val="80"/>
        </w:rPr>
        <w:t xml:space="preserve"> </w:t>
      </w:r>
      <w:r>
        <w:t>тематической</w:t>
      </w:r>
      <w:r>
        <w:rPr>
          <w:spacing w:val="80"/>
        </w:rPr>
        <w:t xml:space="preserve"> </w:t>
      </w:r>
      <w:r>
        <w:t>фоновой</w:t>
      </w:r>
      <w:r>
        <w:rPr>
          <w:spacing w:val="80"/>
        </w:rPr>
        <w:t xml:space="preserve"> </w:t>
      </w:r>
      <w:r>
        <w:t>лексики</w:t>
      </w:r>
      <w:r>
        <w:rPr>
          <w:spacing w:val="80"/>
        </w:rPr>
        <w:t xml:space="preserve"> </w:t>
      </w:r>
      <w:r>
        <w:t>в</w:t>
      </w:r>
      <w:r>
        <w:rPr>
          <w:spacing w:val="80"/>
        </w:rPr>
        <w:t xml:space="preserve"> </w:t>
      </w:r>
      <w:r>
        <w:t>рамках</w:t>
      </w:r>
      <w:r>
        <w:rPr>
          <w:spacing w:val="80"/>
        </w:rPr>
        <w:t xml:space="preserve"> </w:t>
      </w:r>
      <w:r>
        <w:t>отобранного тематического содержания (некоторые национальные праздники, традиции в проведении досуга и питании).</w:t>
      </w:r>
    </w:p>
    <w:p w14:paraId="0BF731B7" w14:textId="77777777" w:rsidR="00437756" w:rsidRDefault="00713951">
      <w:pPr>
        <w:pStyle w:val="a3"/>
        <w:spacing w:line="252" w:lineRule="auto"/>
        <w:ind w:right="1748"/>
      </w:pPr>
      <w:r>
        <w:t>Знание</w:t>
      </w:r>
      <w:r>
        <w:rPr>
          <w:spacing w:val="80"/>
        </w:rPr>
        <w:t xml:space="preserve"> </w:t>
      </w:r>
      <w:r>
        <w:t>социокультурного</w:t>
      </w:r>
      <w:r>
        <w:rPr>
          <w:spacing w:val="40"/>
        </w:rPr>
        <w:t xml:space="preserve"> </w:t>
      </w:r>
      <w:r>
        <w:t>портрета</w:t>
      </w:r>
      <w:r>
        <w:rPr>
          <w:spacing w:val="80"/>
        </w:rPr>
        <w:t xml:space="preserve"> </w:t>
      </w:r>
      <w:r>
        <w:t>родной</w:t>
      </w:r>
      <w:r>
        <w:rPr>
          <w:spacing w:val="80"/>
        </w:rPr>
        <w:t xml:space="preserve"> </w:t>
      </w:r>
      <w:r>
        <w:t>страны</w:t>
      </w:r>
      <w:r>
        <w:rPr>
          <w:spacing w:val="40"/>
        </w:rPr>
        <w:t xml:space="preserve"> </w:t>
      </w:r>
      <w:r>
        <w:t>и</w:t>
      </w:r>
      <w:r>
        <w:rPr>
          <w:spacing w:val="80"/>
        </w:rPr>
        <w:t xml:space="preserve"> </w:t>
      </w:r>
      <w:r>
        <w:t>страны</w:t>
      </w:r>
      <w:r>
        <w:rPr>
          <w:spacing w:val="40"/>
        </w:rPr>
        <w:t xml:space="preserve"> </w:t>
      </w:r>
      <w:r>
        <w:t>(стран) изучаемого</w:t>
      </w:r>
      <w:r>
        <w:rPr>
          <w:spacing w:val="80"/>
        </w:rPr>
        <w:t xml:space="preserve"> </w:t>
      </w:r>
      <w:r>
        <w:t>языка:</w:t>
      </w:r>
      <w:r>
        <w:rPr>
          <w:spacing w:val="80"/>
        </w:rPr>
        <w:t xml:space="preserve"> </w:t>
      </w:r>
      <w:r>
        <w:t>знакомство</w:t>
      </w:r>
      <w:r>
        <w:rPr>
          <w:spacing w:val="80"/>
        </w:rPr>
        <w:t xml:space="preserve"> </w:t>
      </w:r>
      <w:r>
        <w:t>с</w:t>
      </w:r>
      <w:r>
        <w:rPr>
          <w:spacing w:val="80"/>
        </w:rPr>
        <w:t xml:space="preserve"> </w:t>
      </w:r>
      <w:r>
        <w:t>традициями</w:t>
      </w:r>
      <w:r>
        <w:rPr>
          <w:spacing w:val="80"/>
        </w:rPr>
        <w:t xml:space="preserve"> </w:t>
      </w:r>
      <w:r>
        <w:t>проведения</w:t>
      </w:r>
      <w:r>
        <w:rPr>
          <w:spacing w:val="80"/>
        </w:rPr>
        <w:t xml:space="preserve"> </w:t>
      </w:r>
      <w:r>
        <w:t>основных национальных</w:t>
      </w:r>
      <w:r>
        <w:rPr>
          <w:spacing w:val="-3"/>
        </w:rPr>
        <w:t xml:space="preserve"> </w:t>
      </w:r>
      <w:r>
        <w:t>праздников</w:t>
      </w:r>
      <w:r>
        <w:rPr>
          <w:spacing w:val="-6"/>
        </w:rPr>
        <w:t xml:space="preserve"> </w:t>
      </w:r>
      <w:r>
        <w:t>(Рождества,</w:t>
      </w:r>
      <w:r>
        <w:rPr>
          <w:spacing w:val="-5"/>
        </w:rPr>
        <w:t xml:space="preserve"> </w:t>
      </w:r>
      <w:r>
        <w:t>Нового</w:t>
      </w:r>
      <w:r>
        <w:rPr>
          <w:spacing w:val="-3"/>
        </w:rPr>
        <w:t xml:space="preserve"> </w:t>
      </w:r>
      <w:r>
        <w:t>года</w:t>
      </w:r>
      <w:r>
        <w:rPr>
          <w:spacing w:val="-6"/>
        </w:rPr>
        <w:t xml:space="preserve"> </w:t>
      </w:r>
      <w:r>
        <w:t>и</w:t>
      </w:r>
      <w:r>
        <w:rPr>
          <w:spacing w:val="40"/>
        </w:rPr>
        <w:t xml:space="preserve"> </w:t>
      </w:r>
      <w:r>
        <w:t>других</w:t>
      </w:r>
      <w:r>
        <w:rPr>
          <w:spacing w:val="-3"/>
        </w:rPr>
        <w:t xml:space="preserve"> </w:t>
      </w:r>
      <w:r>
        <w:t>праздников),</w:t>
      </w:r>
      <w:r>
        <w:rPr>
          <w:spacing w:val="-5"/>
        </w:rPr>
        <w:t xml:space="preserve"> </w:t>
      </w:r>
      <w:r>
        <w:t>с особенностями образа жизни и культуры страны (стран) изучаемого языка (достопримечательностями,</w:t>
      </w:r>
      <w:r>
        <w:rPr>
          <w:spacing w:val="-5"/>
        </w:rPr>
        <w:t xml:space="preserve"> </w:t>
      </w:r>
      <w:r>
        <w:t>выдающимися</w:t>
      </w:r>
      <w:r>
        <w:rPr>
          <w:spacing w:val="-5"/>
        </w:rPr>
        <w:t xml:space="preserve"> </w:t>
      </w:r>
      <w:r>
        <w:t>людьми</w:t>
      </w:r>
      <w:r>
        <w:rPr>
          <w:spacing w:val="-5"/>
        </w:rPr>
        <w:t xml:space="preserve"> </w:t>
      </w:r>
      <w:r>
        <w:t>и</w:t>
      </w:r>
      <w:r>
        <w:rPr>
          <w:spacing w:val="-5"/>
        </w:rPr>
        <w:t xml:space="preserve"> </w:t>
      </w:r>
      <w:r>
        <w:t>другое),</w:t>
      </w:r>
      <w:r>
        <w:rPr>
          <w:spacing w:val="-4"/>
        </w:rPr>
        <w:t xml:space="preserve"> </w:t>
      </w:r>
      <w:r>
        <w:t>с</w:t>
      </w:r>
      <w:r>
        <w:rPr>
          <w:spacing w:val="-6"/>
        </w:rPr>
        <w:t xml:space="preserve"> </w:t>
      </w:r>
      <w:r>
        <w:t>доступными в языковом отношении образцами детской поэзии и</w:t>
      </w:r>
      <w:r>
        <w:rPr>
          <w:spacing w:val="40"/>
        </w:rPr>
        <w:t xml:space="preserve"> </w:t>
      </w:r>
      <w:r>
        <w:t xml:space="preserve">прозы на английском </w:t>
      </w:r>
      <w:r>
        <w:rPr>
          <w:spacing w:val="-2"/>
        </w:rPr>
        <w:t>языке.</w:t>
      </w:r>
    </w:p>
    <w:p w14:paraId="253AE6F7" w14:textId="77777777" w:rsidR="00437756" w:rsidRDefault="00713951">
      <w:pPr>
        <w:pStyle w:val="a3"/>
        <w:spacing w:line="271" w:lineRule="exact"/>
      </w:pPr>
      <w:r>
        <w:t xml:space="preserve">Формирование </w:t>
      </w:r>
      <w:r>
        <w:rPr>
          <w:spacing w:val="-2"/>
        </w:rPr>
        <w:t>умений:</w:t>
      </w:r>
    </w:p>
    <w:p w14:paraId="5FBB4F05" w14:textId="77777777" w:rsidR="00437756" w:rsidRDefault="00713951">
      <w:pPr>
        <w:pStyle w:val="a3"/>
        <w:spacing w:before="7" w:line="252" w:lineRule="auto"/>
        <w:ind w:right="1875"/>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 родственников и друзей на английском языке;</w:t>
      </w:r>
    </w:p>
    <w:p w14:paraId="2FD362FC" w14:textId="77777777" w:rsidR="00437756" w:rsidRDefault="00713951">
      <w:pPr>
        <w:pStyle w:val="a3"/>
        <w:spacing w:line="249" w:lineRule="auto"/>
        <w:ind w:right="1875"/>
      </w:pPr>
      <w:r>
        <w:t>правильно</w:t>
      </w:r>
      <w:r>
        <w:rPr>
          <w:spacing w:val="80"/>
        </w:rPr>
        <w:t xml:space="preserve"> </w:t>
      </w:r>
      <w:r>
        <w:t>оформлять</w:t>
      </w:r>
      <w:r>
        <w:rPr>
          <w:spacing w:val="80"/>
        </w:rPr>
        <w:t xml:space="preserve"> </w:t>
      </w:r>
      <w:r>
        <w:t>свой</w:t>
      </w:r>
      <w:r>
        <w:rPr>
          <w:spacing w:val="80"/>
        </w:rPr>
        <w:t xml:space="preserve"> </w:t>
      </w:r>
      <w:r>
        <w:t>адрес</w:t>
      </w:r>
      <w:r>
        <w:rPr>
          <w:spacing w:val="80"/>
        </w:rPr>
        <w:t xml:space="preserve"> </w:t>
      </w:r>
      <w:r>
        <w:t>на</w:t>
      </w:r>
      <w:r>
        <w:rPr>
          <w:spacing w:val="80"/>
        </w:rPr>
        <w:t xml:space="preserve"> </w:t>
      </w:r>
      <w:r>
        <w:t>английском</w:t>
      </w:r>
      <w:r>
        <w:rPr>
          <w:spacing w:val="80"/>
        </w:rPr>
        <w:t xml:space="preserve"> </w:t>
      </w:r>
      <w:r>
        <w:t>языке</w:t>
      </w:r>
      <w:r>
        <w:rPr>
          <w:spacing w:val="80"/>
        </w:rPr>
        <w:t xml:space="preserve"> </w:t>
      </w:r>
      <w:r>
        <w:t>(в</w:t>
      </w:r>
      <w:r>
        <w:rPr>
          <w:spacing w:val="80"/>
        </w:rPr>
        <w:t xml:space="preserve"> </w:t>
      </w:r>
      <w:r>
        <w:t>анкете,</w:t>
      </w:r>
      <w:r>
        <w:rPr>
          <w:spacing w:val="80"/>
        </w:rPr>
        <w:t xml:space="preserve"> </w:t>
      </w:r>
      <w:r>
        <w:rPr>
          <w:spacing w:val="-2"/>
        </w:rPr>
        <w:t>формуляре);</w:t>
      </w:r>
    </w:p>
    <w:p w14:paraId="5B89342A" w14:textId="77777777" w:rsidR="00437756" w:rsidRDefault="00713951">
      <w:pPr>
        <w:pStyle w:val="a3"/>
        <w:spacing w:before="3" w:line="249" w:lineRule="auto"/>
        <w:ind w:right="2327"/>
      </w:pPr>
      <w:r>
        <w:t>кратко представлять Россию и страну (страны) изучаемого языка; кратко</w:t>
      </w:r>
      <w:r>
        <w:rPr>
          <w:spacing w:val="-4"/>
        </w:rPr>
        <w:t xml:space="preserve"> </w:t>
      </w:r>
      <w:r>
        <w:t>представлять</w:t>
      </w:r>
      <w:r>
        <w:rPr>
          <w:spacing w:val="-4"/>
        </w:rPr>
        <w:t xml:space="preserve"> </w:t>
      </w:r>
      <w:r>
        <w:t>некоторые</w:t>
      </w:r>
      <w:r>
        <w:rPr>
          <w:spacing w:val="-5"/>
        </w:rPr>
        <w:t xml:space="preserve"> </w:t>
      </w:r>
      <w:r>
        <w:t>культурные</w:t>
      </w:r>
      <w:r>
        <w:rPr>
          <w:spacing w:val="-6"/>
        </w:rPr>
        <w:t xml:space="preserve"> </w:t>
      </w:r>
      <w:r>
        <w:t>явления</w:t>
      </w:r>
      <w:r>
        <w:rPr>
          <w:spacing w:val="-4"/>
        </w:rPr>
        <w:t xml:space="preserve"> </w:t>
      </w:r>
      <w:r>
        <w:t>родной</w:t>
      </w:r>
      <w:r>
        <w:rPr>
          <w:spacing w:val="-4"/>
        </w:rPr>
        <w:t xml:space="preserve"> </w:t>
      </w:r>
      <w:r>
        <w:t>страны</w:t>
      </w:r>
      <w:r>
        <w:rPr>
          <w:spacing w:val="-4"/>
        </w:rPr>
        <w:t xml:space="preserve"> </w:t>
      </w:r>
      <w:r>
        <w:t>и</w:t>
      </w:r>
    </w:p>
    <w:p w14:paraId="39A30833" w14:textId="77777777" w:rsidR="00437756" w:rsidRDefault="00713951">
      <w:pPr>
        <w:pStyle w:val="a3"/>
        <w:spacing w:before="5" w:line="249" w:lineRule="auto"/>
        <w:ind w:right="1875"/>
      </w:pP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 традиции в проведении досуга и питании).</w:t>
      </w:r>
    </w:p>
    <w:p w14:paraId="3E7E574E" w14:textId="77777777" w:rsidR="00437756" w:rsidRDefault="00713951">
      <w:pPr>
        <w:pStyle w:val="a3"/>
        <w:spacing w:before="4"/>
      </w:pPr>
      <w:r>
        <w:t>Компенсаторные</w:t>
      </w:r>
      <w:r>
        <w:rPr>
          <w:spacing w:val="-6"/>
        </w:rPr>
        <w:t xml:space="preserve"> </w:t>
      </w:r>
      <w:r>
        <w:rPr>
          <w:spacing w:val="-2"/>
        </w:rPr>
        <w:t>умения.</w:t>
      </w:r>
    </w:p>
    <w:p w14:paraId="0FE82FD1" w14:textId="77777777" w:rsidR="00437756" w:rsidRDefault="00713951">
      <w:pPr>
        <w:pStyle w:val="a3"/>
        <w:spacing w:before="12" w:line="249" w:lineRule="auto"/>
        <w:ind w:right="1875"/>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контекстуальной, догадки.</w:t>
      </w:r>
    </w:p>
    <w:p w14:paraId="597F2EA7" w14:textId="77777777" w:rsidR="00437756" w:rsidRDefault="00713951">
      <w:pPr>
        <w:pStyle w:val="a3"/>
        <w:spacing w:before="5" w:line="249" w:lineRule="auto"/>
        <w:ind w:right="2072"/>
      </w:pPr>
      <w:r>
        <w:t>Использование</w:t>
      </w:r>
      <w:r>
        <w:rPr>
          <w:spacing w:val="80"/>
        </w:rPr>
        <w:t xml:space="preserve"> </w:t>
      </w:r>
      <w:r>
        <w:t>при</w:t>
      </w:r>
      <w:r>
        <w:rPr>
          <w:spacing w:val="40"/>
        </w:rPr>
        <w:t xml:space="preserve"> </w:t>
      </w:r>
      <w:r>
        <w:t>формулировании</w:t>
      </w:r>
      <w:r>
        <w:rPr>
          <w:spacing w:val="40"/>
        </w:rPr>
        <w:t xml:space="preserve"> </w:t>
      </w:r>
      <w:r>
        <w:t>собственных</w:t>
      </w:r>
      <w:r>
        <w:rPr>
          <w:spacing w:val="80"/>
        </w:rPr>
        <w:t xml:space="preserve"> </w:t>
      </w:r>
      <w:r>
        <w:t>высказываний, ключевых слов, плана.</w:t>
      </w:r>
    </w:p>
    <w:p w14:paraId="7F2DB2AD" w14:textId="77777777" w:rsidR="00437756" w:rsidRDefault="00713951">
      <w:pPr>
        <w:pStyle w:val="a3"/>
        <w:spacing w:before="4" w:line="252" w:lineRule="auto"/>
        <w:ind w:right="1526"/>
      </w:pPr>
      <w:r>
        <w:t>Игнорирование</w:t>
      </w:r>
      <w:r>
        <w:rPr>
          <w:spacing w:val="80"/>
          <w:w w:val="150"/>
        </w:rPr>
        <w:t xml:space="preserve"> </w:t>
      </w:r>
      <w:r>
        <w:t>информации,</w:t>
      </w:r>
      <w:r>
        <w:rPr>
          <w:spacing w:val="80"/>
          <w:w w:val="150"/>
        </w:rPr>
        <w:t xml:space="preserve"> </w:t>
      </w:r>
      <w:r>
        <w:t>не</w:t>
      </w:r>
      <w:r>
        <w:rPr>
          <w:spacing w:val="80"/>
          <w:w w:val="150"/>
        </w:rPr>
        <w:t xml:space="preserve"> </w:t>
      </w:r>
      <w:r>
        <w:t>являющейся</w:t>
      </w:r>
      <w:r>
        <w:rPr>
          <w:spacing w:val="80"/>
          <w:w w:val="150"/>
        </w:rPr>
        <w:t xml:space="preserve"> </w:t>
      </w:r>
      <w:r>
        <w:t>необходимой</w:t>
      </w:r>
      <w:r>
        <w:rPr>
          <w:spacing w:val="80"/>
          <w:w w:val="150"/>
        </w:rPr>
        <w:t xml:space="preserve"> </w:t>
      </w:r>
      <w:r>
        <w:t>для</w:t>
      </w:r>
      <w:r>
        <w:rPr>
          <w:spacing w:val="40"/>
        </w:rPr>
        <w:t xml:space="preserve"> </w:t>
      </w:r>
      <w:r>
        <w:t>понимания</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 или для нахождения в тексте запрашиваемой информации.</w:t>
      </w:r>
    </w:p>
    <w:p w14:paraId="172C9A46" w14:textId="77777777" w:rsidR="00437756" w:rsidRDefault="00713951">
      <w:pPr>
        <w:pStyle w:val="1"/>
        <w:spacing w:before="2"/>
        <w:ind w:left="1558"/>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252739FC" w14:textId="77777777" w:rsidR="00437756" w:rsidRDefault="00713951">
      <w:pPr>
        <w:pStyle w:val="a3"/>
        <w:spacing w:before="7"/>
      </w:pPr>
      <w:r>
        <w:t>Коммуникативные</w:t>
      </w:r>
      <w:r>
        <w:rPr>
          <w:spacing w:val="-7"/>
        </w:rPr>
        <w:t xml:space="preserve"> </w:t>
      </w:r>
      <w:r>
        <w:rPr>
          <w:spacing w:val="-2"/>
        </w:rPr>
        <w:t>умения.</w:t>
      </w:r>
    </w:p>
    <w:p w14:paraId="6CE8481E" w14:textId="77777777" w:rsidR="00437756" w:rsidRDefault="00713951">
      <w:pPr>
        <w:pStyle w:val="a3"/>
        <w:spacing w:before="15" w:line="252" w:lineRule="auto"/>
        <w:ind w:right="1526"/>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40"/>
        </w:rPr>
        <w:t xml:space="preserve"> </w:t>
      </w:r>
      <w:r>
        <w:t>используя</w:t>
      </w:r>
      <w:r>
        <w:rPr>
          <w:spacing w:val="-5"/>
        </w:rPr>
        <w:t xml:space="preserve"> </w:t>
      </w:r>
      <w:r>
        <w:t>рецептивные</w:t>
      </w:r>
      <w:r>
        <w:rPr>
          <w:spacing w:val="-7"/>
        </w:rPr>
        <w:t xml:space="preserve"> </w:t>
      </w:r>
      <w:r>
        <w:t>и</w:t>
      </w:r>
      <w:r>
        <w:rPr>
          <w:spacing w:val="-5"/>
        </w:rPr>
        <w:t xml:space="preserve"> </w:t>
      </w:r>
      <w:r>
        <w:t>продуктивные</w:t>
      </w:r>
      <w:r>
        <w:rPr>
          <w:spacing w:val="-7"/>
        </w:rPr>
        <w:t xml:space="preserve"> </w:t>
      </w:r>
      <w:r>
        <w:t>виды</w:t>
      </w:r>
      <w:r>
        <w:rPr>
          <w:spacing w:val="-5"/>
        </w:rPr>
        <w:t xml:space="preserve"> </w:t>
      </w:r>
      <w:r>
        <w:t>речевой</w:t>
      </w:r>
      <w:r>
        <w:rPr>
          <w:spacing w:val="-5"/>
        </w:rPr>
        <w:t xml:space="preserve"> </w:t>
      </w:r>
      <w:r>
        <w:t>деятельности</w:t>
      </w:r>
      <w:r>
        <w:rPr>
          <w:spacing w:val="-4"/>
        </w:rPr>
        <w:t xml:space="preserve"> </w:t>
      </w:r>
      <w:r>
        <w:t>в</w:t>
      </w:r>
      <w:r>
        <w:rPr>
          <w:spacing w:val="-6"/>
        </w:rPr>
        <w:t xml:space="preserve"> </w:t>
      </w:r>
      <w:r>
        <w:t>рамках тематического содержания речи.</w:t>
      </w:r>
    </w:p>
    <w:p w14:paraId="2623A35B" w14:textId="77777777" w:rsidR="00437756" w:rsidRDefault="00713951">
      <w:pPr>
        <w:pStyle w:val="a3"/>
        <w:spacing w:line="252" w:lineRule="auto"/>
        <w:ind w:right="2327"/>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14:paraId="403EA8A9" w14:textId="77777777" w:rsidR="00437756" w:rsidRDefault="00713951">
      <w:pPr>
        <w:pStyle w:val="a3"/>
        <w:spacing w:line="249" w:lineRule="auto"/>
        <w:ind w:right="1875"/>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40"/>
        </w:rPr>
        <w:t xml:space="preserve"> </w:t>
      </w:r>
      <w:r>
        <w:t>кино,</w:t>
      </w:r>
      <w:r>
        <w:rPr>
          <w:spacing w:val="40"/>
        </w:rPr>
        <w:t xml:space="preserve"> </w:t>
      </w:r>
      <w:r>
        <w:t>театр, спорт).</w:t>
      </w:r>
    </w:p>
    <w:p w14:paraId="3ED923A0" w14:textId="77777777" w:rsidR="00437756" w:rsidRDefault="00713951">
      <w:pPr>
        <w:pStyle w:val="a3"/>
        <w:spacing w:before="1" w:line="249" w:lineRule="auto"/>
        <w:ind w:right="1875"/>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 питание.</w:t>
      </w:r>
    </w:p>
    <w:p w14:paraId="2B388EDD" w14:textId="77777777" w:rsidR="00437756" w:rsidRDefault="00713951">
      <w:pPr>
        <w:pStyle w:val="a3"/>
        <w:spacing w:before="4"/>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33CD70AE" w14:textId="77777777" w:rsidR="00437756" w:rsidRDefault="00713951">
      <w:pPr>
        <w:pStyle w:val="a3"/>
        <w:spacing w:before="12" w:line="252" w:lineRule="auto"/>
        <w:ind w:right="1526"/>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 любимый</w:t>
      </w:r>
      <w:r>
        <w:rPr>
          <w:spacing w:val="-4"/>
        </w:rPr>
        <w:t xml:space="preserve"> </w:t>
      </w:r>
      <w:r>
        <w:t>предмет,</w:t>
      </w:r>
      <w:r>
        <w:rPr>
          <w:spacing w:val="-4"/>
        </w:rPr>
        <w:t xml:space="preserve"> </w:t>
      </w:r>
      <w:r>
        <w:t>правила</w:t>
      </w:r>
      <w:r>
        <w:rPr>
          <w:spacing w:val="-5"/>
        </w:rPr>
        <w:t xml:space="preserve"> </w:t>
      </w:r>
      <w:r>
        <w:t>поведения</w:t>
      </w:r>
      <w:r>
        <w:rPr>
          <w:spacing w:val="-4"/>
        </w:rPr>
        <w:t xml:space="preserve"> </w:t>
      </w:r>
      <w:r>
        <w:t>в</w:t>
      </w:r>
      <w:r>
        <w:rPr>
          <w:spacing w:val="-5"/>
        </w:rPr>
        <w:t xml:space="preserve"> </w:t>
      </w:r>
      <w:r>
        <w:t>школе.</w:t>
      </w:r>
      <w:r>
        <w:rPr>
          <w:spacing w:val="-4"/>
        </w:rPr>
        <w:t xml:space="preserve"> </w:t>
      </w:r>
      <w:r>
        <w:t>Переписка</w:t>
      </w:r>
      <w:r>
        <w:rPr>
          <w:spacing w:val="-5"/>
        </w:rPr>
        <w:t xml:space="preserve"> </w:t>
      </w:r>
      <w:r>
        <w:t>с</w:t>
      </w:r>
      <w:r>
        <w:rPr>
          <w:spacing w:val="-5"/>
        </w:rPr>
        <w:t xml:space="preserve"> </w:t>
      </w:r>
      <w:r>
        <w:t xml:space="preserve">иностранными </w:t>
      </w:r>
      <w:r>
        <w:rPr>
          <w:spacing w:val="-2"/>
        </w:rPr>
        <w:t>сверстниками.</w:t>
      </w:r>
    </w:p>
    <w:p w14:paraId="6B68861F" w14:textId="77777777" w:rsidR="00437756" w:rsidRDefault="00713951">
      <w:pPr>
        <w:pStyle w:val="a3"/>
        <w:spacing w:line="252" w:lineRule="auto"/>
        <w:ind w:right="4260"/>
      </w:pPr>
      <w:r>
        <w:t>Переписка с иностранными сверстниками. 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w:t>
      </w:r>
    </w:p>
    <w:p w14:paraId="23EE34F8" w14:textId="77777777" w:rsidR="00437756" w:rsidRDefault="00437756">
      <w:pPr>
        <w:spacing w:line="252" w:lineRule="auto"/>
        <w:sectPr w:rsidR="00437756">
          <w:pgSz w:w="11910" w:h="16840"/>
          <w:pgMar w:top="1040" w:right="0" w:bottom="280" w:left="760" w:header="720" w:footer="720" w:gutter="0"/>
          <w:cols w:space="720"/>
        </w:sectPr>
      </w:pPr>
    </w:p>
    <w:p w14:paraId="0472E28B" w14:textId="77777777" w:rsidR="00437756" w:rsidRDefault="00713951">
      <w:pPr>
        <w:pStyle w:val="a3"/>
        <w:spacing w:before="68" w:line="252" w:lineRule="auto"/>
        <w:ind w:right="3838"/>
      </w:pPr>
      <w:r>
        <w:lastRenderedPageBreak/>
        <w:t>Путешествия по России и иностранным странам. Природа:</w:t>
      </w:r>
      <w:r>
        <w:rPr>
          <w:spacing w:val="-6"/>
        </w:rPr>
        <w:t xml:space="preserve"> </w:t>
      </w:r>
      <w:r>
        <w:t>дикие</w:t>
      </w:r>
      <w:r>
        <w:rPr>
          <w:spacing w:val="-7"/>
        </w:rPr>
        <w:t xml:space="preserve"> </w:t>
      </w:r>
      <w:r>
        <w:t>и</w:t>
      </w:r>
      <w:r>
        <w:rPr>
          <w:spacing w:val="-6"/>
        </w:rPr>
        <w:t xml:space="preserve"> </w:t>
      </w:r>
      <w:r>
        <w:t>домашние</w:t>
      </w:r>
      <w:r>
        <w:rPr>
          <w:spacing w:val="-7"/>
        </w:rPr>
        <w:t xml:space="preserve"> </w:t>
      </w:r>
      <w:r>
        <w:t>животные.</w:t>
      </w:r>
      <w:r>
        <w:rPr>
          <w:spacing w:val="-6"/>
        </w:rPr>
        <w:t xml:space="preserve"> </w:t>
      </w:r>
      <w:r>
        <w:t>Климат,</w:t>
      </w:r>
      <w:r>
        <w:rPr>
          <w:spacing w:val="-6"/>
        </w:rPr>
        <w:t xml:space="preserve"> </w:t>
      </w:r>
      <w:r>
        <w:t>погода.</w:t>
      </w:r>
    </w:p>
    <w:p w14:paraId="466996CF" w14:textId="77777777" w:rsidR="00437756" w:rsidRDefault="00713951">
      <w:pPr>
        <w:pStyle w:val="a3"/>
        <w:spacing w:line="252" w:lineRule="auto"/>
        <w:ind w:right="1875"/>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 xml:space="preserve">(села). </w:t>
      </w:r>
      <w:r>
        <w:rPr>
          <w:spacing w:val="-2"/>
        </w:rPr>
        <w:t>Транспорт.</w:t>
      </w:r>
    </w:p>
    <w:p w14:paraId="5BCB5266" w14:textId="77777777" w:rsidR="00437756" w:rsidRDefault="00713951">
      <w:pPr>
        <w:pStyle w:val="a3"/>
        <w:spacing w:line="252" w:lineRule="auto"/>
        <w:ind w:right="1376"/>
      </w:pPr>
      <w:r>
        <w:t>Родная страна и страна (страны) изучаемого языка. Их географическое положение,</w:t>
      </w:r>
      <w:r>
        <w:rPr>
          <w:spacing w:val="80"/>
        </w:rPr>
        <w:t xml:space="preserve"> </w:t>
      </w:r>
      <w:r>
        <w:t>столицы,</w:t>
      </w:r>
      <w:r>
        <w:rPr>
          <w:spacing w:val="80"/>
        </w:rPr>
        <w:t xml:space="preserve"> </w:t>
      </w:r>
      <w:r>
        <w:t>население,</w:t>
      </w:r>
      <w:r>
        <w:rPr>
          <w:spacing w:val="80"/>
        </w:rPr>
        <w:t xml:space="preserve"> </w:t>
      </w:r>
      <w:r>
        <w:t>официальные</w:t>
      </w:r>
      <w:r>
        <w:rPr>
          <w:spacing w:val="80"/>
        </w:rPr>
        <w:t xml:space="preserve"> </w:t>
      </w:r>
      <w:r>
        <w:t>языки, достопримечательности,</w:t>
      </w:r>
      <w:r>
        <w:rPr>
          <w:spacing w:val="-9"/>
        </w:rPr>
        <w:t xml:space="preserve"> </w:t>
      </w:r>
      <w:r>
        <w:t>культурные</w:t>
      </w:r>
      <w:r>
        <w:rPr>
          <w:spacing w:val="-10"/>
        </w:rPr>
        <w:t xml:space="preserve"> </w:t>
      </w:r>
      <w:r>
        <w:t>особенности</w:t>
      </w:r>
      <w:r>
        <w:rPr>
          <w:spacing w:val="-8"/>
        </w:rPr>
        <w:t xml:space="preserve"> </w:t>
      </w:r>
      <w:r>
        <w:t>(национальные</w:t>
      </w:r>
      <w:r>
        <w:rPr>
          <w:spacing w:val="-10"/>
        </w:rPr>
        <w:t xml:space="preserve"> </w:t>
      </w:r>
      <w:r>
        <w:t>праздники, традиции, обычаи).</w:t>
      </w:r>
    </w:p>
    <w:p w14:paraId="2224ECAC" w14:textId="77777777" w:rsidR="00437756" w:rsidRDefault="00713951">
      <w:pPr>
        <w:pStyle w:val="a3"/>
        <w:spacing w:line="249" w:lineRule="auto"/>
        <w:ind w:right="2072"/>
      </w:pPr>
      <w:r>
        <w:t>Выдающиеся</w:t>
      </w:r>
      <w:r>
        <w:rPr>
          <w:spacing w:val="-5"/>
        </w:rPr>
        <w:t xml:space="preserve"> </w:t>
      </w:r>
      <w:r>
        <w:t>люди</w:t>
      </w:r>
      <w:r>
        <w:rPr>
          <w:spacing w:val="-4"/>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5"/>
        </w:rPr>
        <w:t xml:space="preserve"> </w:t>
      </w:r>
      <w:r>
        <w:t>(стран)</w:t>
      </w:r>
      <w:r>
        <w:rPr>
          <w:spacing w:val="-5"/>
        </w:rPr>
        <w:t xml:space="preserve"> </w:t>
      </w:r>
      <w:r>
        <w:t>изучаемого</w:t>
      </w:r>
      <w:r>
        <w:rPr>
          <w:spacing w:val="-5"/>
        </w:rPr>
        <w:t xml:space="preserve"> </w:t>
      </w:r>
      <w:r>
        <w:t>языка: писатели, поэты, учёные.</w:t>
      </w:r>
    </w:p>
    <w:p w14:paraId="7D983F3F" w14:textId="77777777" w:rsidR="00437756" w:rsidRDefault="00713951">
      <w:pPr>
        <w:pStyle w:val="a3"/>
        <w:spacing w:before="1"/>
      </w:pPr>
      <w:r>
        <w:rPr>
          <w:spacing w:val="-2"/>
        </w:rPr>
        <w:t>Говорение.</w:t>
      </w:r>
    </w:p>
    <w:p w14:paraId="54BF6000" w14:textId="77777777" w:rsidR="00437756" w:rsidRDefault="00713951">
      <w:pPr>
        <w:pStyle w:val="a3"/>
        <w:spacing w:before="12" w:line="252" w:lineRule="auto"/>
        <w:ind w:right="3353"/>
      </w:pPr>
      <w:r>
        <w:t>Развитие</w:t>
      </w:r>
      <w:r>
        <w:rPr>
          <w:spacing w:val="-9"/>
        </w:rPr>
        <w:t xml:space="preserve"> </w:t>
      </w:r>
      <w:r>
        <w:t>коммуникативных</w:t>
      </w:r>
      <w:r>
        <w:rPr>
          <w:spacing w:val="-6"/>
        </w:rPr>
        <w:t xml:space="preserve"> </w:t>
      </w:r>
      <w:r>
        <w:t>умений</w:t>
      </w:r>
      <w:r>
        <w:rPr>
          <w:spacing w:val="-9"/>
        </w:rPr>
        <w:t xml:space="preserve"> </w:t>
      </w:r>
      <w:r>
        <w:t>диалогической</w:t>
      </w:r>
      <w:r>
        <w:rPr>
          <w:spacing w:val="-9"/>
        </w:rPr>
        <w:t xml:space="preserve"> </w:t>
      </w:r>
      <w:r>
        <w:t>речи,</w:t>
      </w:r>
      <w:r>
        <w:rPr>
          <w:spacing w:val="-9"/>
        </w:rPr>
        <w:t xml:space="preserve"> </w:t>
      </w:r>
      <w:r>
        <w:t>а именно умений вести:</w:t>
      </w:r>
    </w:p>
    <w:p w14:paraId="4CD2D39D" w14:textId="77777777" w:rsidR="00437756" w:rsidRDefault="00713951">
      <w:pPr>
        <w:pStyle w:val="a3"/>
        <w:spacing w:line="252" w:lineRule="auto"/>
        <w:ind w:right="1376"/>
      </w:pPr>
      <w:r>
        <w:t>диалог</w:t>
      </w:r>
      <w:r>
        <w:rPr>
          <w:spacing w:val="8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80"/>
        </w:rPr>
        <w:t xml:space="preserve"> </w:t>
      </w:r>
      <w:r>
        <w:t>заканчивать разговор,</w:t>
      </w:r>
      <w:r>
        <w:rPr>
          <w:spacing w:val="80"/>
        </w:rPr>
        <w:t xml:space="preserve"> </w:t>
      </w:r>
      <w:r>
        <w:t>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 пожелания и вежливо реагировать на поздравление, выражать благодарность, вежливо</w:t>
      </w:r>
      <w:r>
        <w:rPr>
          <w:spacing w:val="80"/>
        </w:rPr>
        <w:t xml:space="preserve"> </w:t>
      </w:r>
      <w:r>
        <w:t>соглашаться</w:t>
      </w:r>
      <w:r>
        <w:rPr>
          <w:spacing w:val="80"/>
        </w:rPr>
        <w:t xml:space="preserve"> </w:t>
      </w:r>
      <w:r>
        <w:t>на</w:t>
      </w:r>
      <w:r>
        <w:rPr>
          <w:spacing w:val="80"/>
        </w:rPr>
        <w:t xml:space="preserve"> </w:t>
      </w:r>
      <w:r>
        <w:t>предложение</w:t>
      </w:r>
      <w:r>
        <w:rPr>
          <w:spacing w:val="80"/>
        </w:rPr>
        <w:t xml:space="preserve"> </w:t>
      </w:r>
      <w:r>
        <w:t>и</w:t>
      </w:r>
      <w:r>
        <w:rPr>
          <w:spacing w:val="80"/>
        </w:rPr>
        <w:t xml:space="preserve"> </w:t>
      </w:r>
      <w:r>
        <w:t>отказываться</w:t>
      </w:r>
      <w:r>
        <w:rPr>
          <w:spacing w:val="80"/>
        </w:rPr>
        <w:t xml:space="preserve"> </w:t>
      </w:r>
      <w:r>
        <w:t>от</w:t>
      </w:r>
      <w:r>
        <w:rPr>
          <w:spacing w:val="80"/>
        </w:rPr>
        <w:t xml:space="preserve"> </w:t>
      </w:r>
      <w:r>
        <w:t>предложения</w:t>
      </w:r>
      <w:r>
        <w:rPr>
          <w:spacing w:val="40"/>
        </w:rPr>
        <w:t xml:space="preserve"> </w:t>
      </w:r>
      <w:r>
        <w:rPr>
          <w:spacing w:val="-2"/>
        </w:rPr>
        <w:t>собеседника;</w:t>
      </w:r>
    </w:p>
    <w:p w14:paraId="4F0D124A" w14:textId="77777777" w:rsidR="00437756" w:rsidRDefault="00713951">
      <w:pPr>
        <w:pStyle w:val="a3"/>
        <w:spacing w:line="252" w:lineRule="auto"/>
        <w:ind w:right="1376"/>
      </w:pPr>
      <w:r>
        <w:t>диалог-побуждение</w:t>
      </w:r>
      <w:r>
        <w:rPr>
          <w:spacing w:val="80"/>
        </w:rPr>
        <w:t xml:space="preserve"> </w:t>
      </w:r>
      <w:r>
        <w:t>к</w:t>
      </w:r>
      <w:r>
        <w:rPr>
          <w:spacing w:val="80"/>
        </w:rPr>
        <w:t xml:space="preserve"> </w:t>
      </w:r>
      <w:r>
        <w:t>действию:</w:t>
      </w:r>
      <w:r>
        <w:rPr>
          <w:spacing w:val="80"/>
        </w:rPr>
        <w:t xml:space="preserve"> </w:t>
      </w:r>
      <w:r>
        <w:t>обращаться</w:t>
      </w:r>
      <w:r>
        <w:rPr>
          <w:spacing w:val="80"/>
        </w:rPr>
        <w:t xml:space="preserve"> </w:t>
      </w:r>
      <w:r>
        <w:t>с</w:t>
      </w:r>
      <w:r>
        <w:rPr>
          <w:spacing w:val="80"/>
        </w:rPr>
        <w:t xml:space="preserve"> </w:t>
      </w:r>
      <w:r>
        <w:t>просьбой,</w:t>
      </w:r>
      <w:r>
        <w:rPr>
          <w:spacing w:val="80"/>
        </w:rPr>
        <w:t xml:space="preserve"> </w:t>
      </w:r>
      <w:r>
        <w:t>вежливо</w:t>
      </w:r>
      <w:r>
        <w:rPr>
          <w:spacing w:val="40"/>
        </w:rPr>
        <w:t xml:space="preserve"> </w:t>
      </w:r>
      <w:r>
        <w:t>соглашаться</w:t>
      </w:r>
      <w:r>
        <w:rPr>
          <w:spacing w:val="-5"/>
        </w:rPr>
        <w:t xml:space="preserve"> </w:t>
      </w:r>
      <w:r>
        <w:t>(не</w:t>
      </w:r>
      <w:r>
        <w:rPr>
          <w:spacing w:val="-5"/>
        </w:rPr>
        <w:t xml:space="preserve"> </w:t>
      </w:r>
      <w:r>
        <w:t>соглашаться)</w:t>
      </w:r>
      <w:r>
        <w:rPr>
          <w:spacing w:val="-6"/>
        </w:rPr>
        <w:t xml:space="preserve"> </w:t>
      </w:r>
      <w:r>
        <w:t>выполнить</w:t>
      </w:r>
      <w:r>
        <w:rPr>
          <w:spacing w:val="-6"/>
        </w:rPr>
        <w:t xml:space="preserve"> </w:t>
      </w:r>
      <w:r>
        <w:t>просьбу,</w:t>
      </w:r>
      <w:r>
        <w:rPr>
          <w:spacing w:val="-5"/>
        </w:rPr>
        <w:t xml:space="preserve"> </w:t>
      </w:r>
      <w:r>
        <w:t>приглашать</w:t>
      </w:r>
      <w:r>
        <w:rPr>
          <w:spacing w:val="-4"/>
        </w:rPr>
        <w:t xml:space="preserve"> </w:t>
      </w:r>
      <w:r>
        <w:t>собеседника</w:t>
      </w:r>
      <w:r>
        <w:rPr>
          <w:spacing w:val="-6"/>
        </w:rPr>
        <w:t xml:space="preserve"> </w:t>
      </w:r>
      <w:r>
        <w:t>к совместной</w:t>
      </w:r>
      <w:r>
        <w:rPr>
          <w:spacing w:val="80"/>
        </w:rPr>
        <w:t xml:space="preserve"> </w:t>
      </w:r>
      <w:r>
        <w:t>деятельности,</w:t>
      </w:r>
      <w:r>
        <w:rPr>
          <w:spacing w:val="80"/>
        </w:rPr>
        <w:t xml:space="preserve"> </w:t>
      </w:r>
      <w:r>
        <w:t>вежливо</w:t>
      </w:r>
      <w:r>
        <w:rPr>
          <w:spacing w:val="80"/>
        </w:rPr>
        <w:t xml:space="preserve"> </w:t>
      </w:r>
      <w:r>
        <w:t>соглашаться</w:t>
      </w:r>
      <w:r>
        <w:rPr>
          <w:spacing w:val="80"/>
        </w:rPr>
        <w:t xml:space="preserve"> </w:t>
      </w:r>
      <w:r>
        <w:t>(не</w:t>
      </w:r>
      <w:r>
        <w:rPr>
          <w:spacing w:val="80"/>
        </w:rPr>
        <w:t xml:space="preserve"> </w:t>
      </w:r>
      <w:r>
        <w:t>соглашаться)</w:t>
      </w:r>
      <w:r>
        <w:rPr>
          <w:spacing w:val="80"/>
        </w:rPr>
        <w:t xml:space="preserve"> </w:t>
      </w:r>
      <w:r>
        <w:t>на предложение собеседника, объясняя причину своего решения;</w:t>
      </w:r>
    </w:p>
    <w:p w14:paraId="43837C12" w14:textId="77777777" w:rsidR="00437756" w:rsidRDefault="00713951">
      <w:pPr>
        <w:pStyle w:val="a3"/>
        <w:spacing w:line="252" w:lineRule="auto"/>
        <w:ind w:right="1674"/>
      </w:pPr>
      <w:r>
        <w:t>диалог-расспрос:</w:t>
      </w:r>
      <w:r>
        <w:rPr>
          <w:spacing w:val="80"/>
        </w:rPr>
        <w:t xml:space="preserve"> </w:t>
      </w:r>
      <w:r>
        <w:t>сообщать</w:t>
      </w:r>
      <w:r>
        <w:rPr>
          <w:spacing w:val="80"/>
        </w:rPr>
        <w:t xml:space="preserve"> </w:t>
      </w:r>
      <w:r>
        <w:t>фактическую</w:t>
      </w:r>
      <w:r>
        <w:rPr>
          <w:spacing w:val="80"/>
        </w:rPr>
        <w:t xml:space="preserve"> </w:t>
      </w:r>
      <w:r>
        <w:t>информацию,</w:t>
      </w:r>
      <w:r>
        <w:rPr>
          <w:spacing w:val="80"/>
        </w:rPr>
        <w:t xml:space="preserve"> </w:t>
      </w:r>
      <w:r>
        <w:t>отвечая</w:t>
      </w:r>
      <w:r>
        <w:rPr>
          <w:spacing w:val="80"/>
        </w:rPr>
        <w:t xml:space="preserve"> </w:t>
      </w:r>
      <w:r>
        <w:t>на вопросы разных видов, выражать своё отношение к обсуждаемым фактам и событиям,</w:t>
      </w:r>
      <w:r>
        <w:rPr>
          <w:spacing w:val="-7"/>
        </w:rPr>
        <w:t xml:space="preserve"> </w:t>
      </w:r>
      <w:r>
        <w:t>запрашивать</w:t>
      </w:r>
      <w:r>
        <w:rPr>
          <w:spacing w:val="-7"/>
        </w:rPr>
        <w:t xml:space="preserve"> </w:t>
      </w:r>
      <w:r>
        <w:t>интересующую</w:t>
      </w:r>
      <w:r>
        <w:rPr>
          <w:spacing w:val="-7"/>
        </w:rPr>
        <w:t xml:space="preserve"> </w:t>
      </w:r>
      <w:r>
        <w:t>информацию,</w:t>
      </w:r>
      <w:r>
        <w:rPr>
          <w:spacing w:val="-7"/>
        </w:rPr>
        <w:t xml:space="preserve"> </w:t>
      </w:r>
      <w:r>
        <w:t>переходить</w:t>
      </w:r>
      <w:r>
        <w:rPr>
          <w:spacing w:val="-7"/>
        </w:rPr>
        <w:t xml:space="preserve"> </w:t>
      </w:r>
      <w:r>
        <w:t>с</w:t>
      </w:r>
      <w:r>
        <w:rPr>
          <w:spacing w:val="-7"/>
        </w:rPr>
        <w:t xml:space="preserve"> </w:t>
      </w:r>
      <w:r>
        <w:t>позиции спрашивающего на позицию отвечающего и наоборот.</w:t>
      </w:r>
    </w:p>
    <w:p w14:paraId="263B9A8E" w14:textId="77777777" w:rsidR="00437756" w:rsidRDefault="00713951">
      <w:pPr>
        <w:pStyle w:val="a3"/>
        <w:spacing w:line="252" w:lineRule="auto"/>
        <w:ind w:right="1376"/>
      </w:pPr>
      <w:r>
        <w:t>Вышеперечисленные</w:t>
      </w:r>
      <w:r>
        <w:rPr>
          <w:spacing w:val="80"/>
        </w:rPr>
        <w:t xml:space="preserve"> </w:t>
      </w:r>
      <w:r>
        <w:t>умения</w:t>
      </w:r>
      <w:r>
        <w:rPr>
          <w:spacing w:val="80"/>
        </w:rPr>
        <w:t xml:space="preserve"> </w:t>
      </w:r>
      <w:r>
        <w:t>диалогической</w:t>
      </w:r>
      <w:r>
        <w:rPr>
          <w:spacing w:val="80"/>
        </w:rPr>
        <w:t xml:space="preserve"> </w:t>
      </w:r>
      <w:r>
        <w:t>речи</w:t>
      </w:r>
      <w:r>
        <w:rPr>
          <w:spacing w:val="80"/>
        </w:rPr>
        <w:t xml:space="preserve"> </w:t>
      </w:r>
      <w:r>
        <w:t>развиваются</w:t>
      </w:r>
      <w:r>
        <w:rPr>
          <w:spacing w:val="80"/>
        </w:rPr>
        <w:t xml:space="preserve"> </w:t>
      </w:r>
      <w:r>
        <w:t>в стандартных</w:t>
      </w:r>
      <w:r>
        <w:rPr>
          <w:spacing w:val="80"/>
        </w:rPr>
        <w:t xml:space="preserve"> </w:t>
      </w:r>
      <w:r>
        <w:t>ситуациях</w:t>
      </w:r>
      <w:r>
        <w:rPr>
          <w:spacing w:val="40"/>
        </w:rPr>
        <w:t xml:space="preserve"> </w:t>
      </w:r>
      <w:r>
        <w:t>неофициального</w:t>
      </w:r>
      <w:r>
        <w:rPr>
          <w:spacing w:val="4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 содержания</w:t>
      </w:r>
      <w:r>
        <w:rPr>
          <w:spacing w:val="80"/>
        </w:rPr>
        <w:t xml:space="preserve"> </w:t>
      </w:r>
      <w:r>
        <w:t>речи</w:t>
      </w:r>
      <w:r>
        <w:rPr>
          <w:spacing w:val="80"/>
        </w:rPr>
        <w:t xml:space="preserve"> </w:t>
      </w:r>
      <w:r>
        <w:t>с</w:t>
      </w:r>
      <w:r>
        <w:rPr>
          <w:spacing w:val="40"/>
        </w:rPr>
        <w:t xml:space="preserve"> </w:t>
      </w:r>
      <w:r>
        <w:t>использованием</w:t>
      </w:r>
      <w:r>
        <w:rPr>
          <w:spacing w:val="40"/>
        </w:rPr>
        <w:t xml:space="preserve"> </w:t>
      </w:r>
      <w:r>
        <w:t>речевых</w:t>
      </w:r>
      <w:r>
        <w:rPr>
          <w:spacing w:val="40"/>
        </w:rPr>
        <w:t xml:space="preserve"> </w:t>
      </w:r>
      <w:r>
        <w:t>ситуаций,</w:t>
      </w:r>
      <w:r>
        <w:rPr>
          <w:spacing w:val="80"/>
        </w:rPr>
        <w:t xml:space="preserve"> </w:t>
      </w:r>
      <w:r>
        <w:t>ключевых</w:t>
      </w:r>
      <w:r>
        <w:rPr>
          <w:spacing w:val="40"/>
        </w:rPr>
        <w:t xml:space="preserve"> </w:t>
      </w:r>
      <w:r>
        <w:t>слов</w:t>
      </w:r>
      <w:r>
        <w:rPr>
          <w:spacing w:val="80"/>
        </w:rPr>
        <w:t xml:space="preserve"> </w:t>
      </w:r>
      <w:r>
        <w:t>и (или)</w:t>
      </w:r>
      <w:r>
        <w:rPr>
          <w:spacing w:val="80"/>
        </w:rPr>
        <w:t xml:space="preserve"> </w:t>
      </w:r>
      <w:r>
        <w:t>иллюстраций,</w:t>
      </w:r>
      <w:r>
        <w:rPr>
          <w:spacing w:val="80"/>
        </w:rPr>
        <w:t xml:space="preserve"> </w:t>
      </w:r>
      <w:r>
        <w:t>фотографий</w:t>
      </w:r>
      <w:r>
        <w:rPr>
          <w:spacing w:val="4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40"/>
        </w:rPr>
        <w:t xml:space="preserve"> </w:t>
      </w:r>
      <w:r>
        <w:t>принятых в стране (странах) изучаемого языка.</w:t>
      </w:r>
    </w:p>
    <w:p w14:paraId="57A4EF29" w14:textId="77777777" w:rsidR="00437756" w:rsidRDefault="00713951">
      <w:pPr>
        <w:pStyle w:val="a3"/>
        <w:spacing w:line="252" w:lineRule="auto"/>
        <w:ind w:right="2773"/>
      </w:pPr>
      <w:r>
        <w:t>Объём диалога – до 5 реплик со стороны каждого собеседника. Развитие коммуникативных умений монологической речи: 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 использованием основных коммуникативных типов речи:</w:t>
      </w:r>
    </w:p>
    <w:p w14:paraId="6D77CCDC" w14:textId="77777777" w:rsidR="00437756" w:rsidRDefault="00713951">
      <w:pPr>
        <w:pStyle w:val="a3"/>
        <w:spacing w:line="252" w:lineRule="auto"/>
        <w:ind w:right="848"/>
      </w:pPr>
      <w:r>
        <w:t>описание</w:t>
      </w:r>
      <w:r>
        <w:rPr>
          <w:spacing w:val="80"/>
        </w:rPr>
        <w:t xml:space="preserve"> </w:t>
      </w:r>
      <w:r>
        <w:t>(предмета,</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80"/>
          <w:w w:val="150"/>
        </w:rPr>
        <w:t xml:space="preserve"> </w:t>
      </w:r>
      <w:r>
        <w:t>характеристика</w:t>
      </w:r>
      <w:r>
        <w:rPr>
          <w:spacing w:val="80"/>
        </w:rPr>
        <w:t xml:space="preserve"> </w:t>
      </w:r>
      <w:r>
        <w:t>(черты</w:t>
      </w:r>
      <w:r>
        <w:rPr>
          <w:spacing w:val="80"/>
        </w:rPr>
        <w:t xml:space="preserve"> </w:t>
      </w:r>
      <w:r>
        <w:t>характера</w:t>
      </w:r>
      <w:r>
        <w:rPr>
          <w:spacing w:val="80"/>
        </w:rPr>
        <w:t xml:space="preserve"> </w:t>
      </w:r>
      <w:r>
        <w:t>реального</w:t>
      </w:r>
      <w:r>
        <w:rPr>
          <w:spacing w:val="80"/>
        </w:rPr>
        <w:t xml:space="preserve"> </w:t>
      </w:r>
      <w:r>
        <w:t>человека</w:t>
      </w:r>
      <w:r>
        <w:rPr>
          <w:spacing w:val="80"/>
        </w:rPr>
        <w:t xml:space="preserve"> </w:t>
      </w:r>
      <w:r>
        <w:t>или</w:t>
      </w:r>
      <w:r>
        <w:rPr>
          <w:spacing w:val="80"/>
        </w:rPr>
        <w:t xml:space="preserve"> </w:t>
      </w:r>
      <w:r>
        <w:t xml:space="preserve">литературного </w:t>
      </w:r>
      <w:r>
        <w:rPr>
          <w:spacing w:val="-2"/>
        </w:rPr>
        <w:t>персонажа);</w:t>
      </w:r>
    </w:p>
    <w:p w14:paraId="27FB1360" w14:textId="77777777" w:rsidR="00437756" w:rsidRDefault="00713951">
      <w:pPr>
        <w:pStyle w:val="a3"/>
        <w:spacing w:line="275" w:lineRule="exact"/>
      </w:pPr>
      <w:r>
        <w:t>повествование</w:t>
      </w:r>
      <w:r>
        <w:rPr>
          <w:spacing w:val="-6"/>
        </w:rPr>
        <w:t xml:space="preserve"> </w:t>
      </w:r>
      <w:r>
        <w:rPr>
          <w:spacing w:val="-2"/>
        </w:rPr>
        <w:t>(сообщение);</w:t>
      </w:r>
    </w:p>
    <w:p w14:paraId="662322AA" w14:textId="77777777" w:rsidR="00437756" w:rsidRDefault="00713951">
      <w:pPr>
        <w:pStyle w:val="a3"/>
        <w:spacing w:line="252" w:lineRule="auto"/>
        <w:ind w:right="2327"/>
      </w:pPr>
      <w:r>
        <w:t>изложение (пересказ) основного содержания прочитанного текста; краткое изложение результатов выполненной проектной работы.</w:t>
      </w:r>
    </w:p>
    <w:p w14:paraId="6CF5B6F6" w14:textId="77777777" w:rsidR="00437756" w:rsidRDefault="00713951">
      <w:pPr>
        <w:pStyle w:val="a3"/>
        <w:spacing w:line="252" w:lineRule="auto"/>
        <w:ind w:right="1376"/>
      </w:pPr>
      <w:r>
        <w:t>Данные</w:t>
      </w:r>
      <w:r>
        <w:rPr>
          <w:spacing w:val="80"/>
        </w:rPr>
        <w:t xml:space="preserve"> </w:t>
      </w:r>
      <w:r>
        <w:t>умения</w:t>
      </w:r>
      <w:r>
        <w:rPr>
          <w:spacing w:val="80"/>
        </w:rPr>
        <w:t xml:space="preserve"> </w:t>
      </w:r>
      <w:r>
        <w:t>монологической</w:t>
      </w:r>
      <w:r>
        <w:rPr>
          <w:spacing w:val="80"/>
        </w:rPr>
        <w:t xml:space="preserve"> </w:t>
      </w:r>
      <w:r>
        <w:t>речи</w:t>
      </w:r>
      <w:r>
        <w:rPr>
          <w:spacing w:val="80"/>
        </w:rPr>
        <w:t xml:space="preserve"> </w:t>
      </w:r>
      <w:r>
        <w:t>развиваются</w:t>
      </w:r>
      <w:r>
        <w:rPr>
          <w:spacing w:val="80"/>
        </w:rPr>
        <w:t xml:space="preserve"> </w:t>
      </w:r>
      <w:r>
        <w:t>в</w:t>
      </w:r>
      <w:r>
        <w:rPr>
          <w:spacing w:val="8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речи</w:t>
      </w:r>
      <w:r>
        <w:rPr>
          <w:spacing w:val="80"/>
        </w:rPr>
        <w:t xml:space="preserve"> </w:t>
      </w:r>
      <w:r>
        <w:t>с</w:t>
      </w:r>
      <w:r>
        <w:rPr>
          <w:spacing w:val="40"/>
        </w:rPr>
        <w:t xml:space="preserve"> </w:t>
      </w:r>
      <w:r>
        <w:t>использованием</w:t>
      </w:r>
      <w:r>
        <w:rPr>
          <w:spacing w:val="40"/>
        </w:rPr>
        <w:t xml:space="preserve"> </w:t>
      </w:r>
      <w:r>
        <w:t>ключевых</w:t>
      </w:r>
      <w:r>
        <w:rPr>
          <w:spacing w:val="40"/>
        </w:rPr>
        <w:t xml:space="preserve"> </w:t>
      </w:r>
      <w:r>
        <w:t>слов,</w:t>
      </w:r>
      <w:r>
        <w:rPr>
          <w:spacing w:val="80"/>
        </w:rPr>
        <w:t xml:space="preserve"> </w:t>
      </w:r>
      <w:r>
        <w:t>плана,</w:t>
      </w:r>
      <w:r>
        <w:rPr>
          <w:spacing w:val="80"/>
        </w:rPr>
        <w:t xml:space="preserve"> </w:t>
      </w:r>
      <w:r>
        <w:t>вопросов,</w:t>
      </w:r>
      <w:r>
        <w:rPr>
          <w:spacing w:val="80"/>
        </w:rPr>
        <w:t xml:space="preserve"> </w:t>
      </w:r>
      <w:r>
        <w:t>таблиц</w:t>
      </w:r>
      <w:r>
        <w:rPr>
          <w:spacing w:val="80"/>
        </w:rPr>
        <w:t xml:space="preserve"> </w:t>
      </w:r>
      <w:r>
        <w:t>и</w:t>
      </w:r>
      <w:r>
        <w:rPr>
          <w:spacing w:val="80"/>
        </w:rPr>
        <w:t xml:space="preserve"> </w:t>
      </w:r>
      <w:r>
        <w:t>(или)</w:t>
      </w:r>
      <w:r>
        <w:rPr>
          <w:spacing w:val="80"/>
        </w:rPr>
        <w:t xml:space="preserve"> </w:t>
      </w:r>
      <w:r>
        <w:t>иллюстраций, фотографий.</w:t>
      </w:r>
    </w:p>
    <w:p w14:paraId="2978E817" w14:textId="77777777" w:rsidR="00437756" w:rsidRDefault="00713951">
      <w:pPr>
        <w:pStyle w:val="a3"/>
        <w:spacing w:line="249" w:lineRule="auto"/>
        <w:ind w:right="3838"/>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7"/>
        </w:rPr>
        <w:t xml:space="preserve"> </w:t>
      </w:r>
      <w:r>
        <w:t>7–8</w:t>
      </w:r>
      <w:r>
        <w:rPr>
          <w:spacing w:val="-7"/>
        </w:rPr>
        <w:t xml:space="preserve"> </w:t>
      </w:r>
      <w:r>
        <w:t xml:space="preserve">фраз. </w:t>
      </w:r>
      <w:r>
        <w:rPr>
          <w:spacing w:val="-2"/>
        </w:rPr>
        <w:t>Аудирование.</w:t>
      </w:r>
    </w:p>
    <w:p w14:paraId="1E6C836A" w14:textId="77777777" w:rsidR="00437756" w:rsidRDefault="00713951">
      <w:pPr>
        <w:pStyle w:val="a3"/>
        <w:spacing w:line="249" w:lineRule="auto"/>
        <w:ind w:right="1875"/>
      </w:pPr>
      <w:r>
        <w:t>При непосредственном общении:</w:t>
      </w:r>
      <w:r>
        <w:rPr>
          <w:spacing w:val="40"/>
        </w:rPr>
        <w:t xml:space="preserve"> </w:t>
      </w:r>
      <w:r>
        <w:t>понимание на слух речи учителя и одноклассников и вербальная (невербальная) реакция на услышанное.</w:t>
      </w:r>
    </w:p>
    <w:p w14:paraId="43FA30CE" w14:textId="77777777" w:rsidR="00437756" w:rsidRDefault="00713951">
      <w:pPr>
        <w:pStyle w:val="a3"/>
        <w:spacing w:line="252" w:lineRule="auto"/>
        <w:ind w:right="1676"/>
      </w:pPr>
      <w:r>
        <w:t>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восприятия</w:t>
      </w:r>
      <w:r>
        <w:rPr>
          <w:spacing w:val="80"/>
        </w:rPr>
        <w:t xml:space="preserve"> </w:t>
      </w:r>
      <w:r>
        <w:t>и понимания</w:t>
      </w:r>
      <w:r>
        <w:rPr>
          <w:spacing w:val="-8"/>
        </w:rPr>
        <w:t xml:space="preserve"> </w:t>
      </w:r>
      <w:r>
        <w:t>на</w:t>
      </w:r>
      <w:r>
        <w:rPr>
          <w:spacing w:val="-8"/>
        </w:rPr>
        <w:t xml:space="preserve"> </w:t>
      </w:r>
      <w:r>
        <w:t>слух</w:t>
      </w:r>
      <w:r>
        <w:rPr>
          <w:spacing w:val="-6"/>
        </w:rPr>
        <w:t xml:space="preserve"> </w:t>
      </w:r>
      <w:r>
        <w:t>несложных</w:t>
      </w:r>
      <w:r>
        <w:rPr>
          <w:spacing w:val="-7"/>
        </w:rPr>
        <w:t xml:space="preserve"> </w:t>
      </w:r>
      <w:r>
        <w:t>адаптированных</w:t>
      </w:r>
      <w:r>
        <w:rPr>
          <w:spacing w:val="-6"/>
        </w:rPr>
        <w:t xml:space="preserve"> </w:t>
      </w:r>
      <w:r>
        <w:t>аутентичных</w:t>
      </w:r>
      <w:r>
        <w:rPr>
          <w:spacing w:val="-7"/>
        </w:rPr>
        <w:t xml:space="preserve"> </w:t>
      </w:r>
      <w:proofErr w:type="spellStart"/>
      <w:r>
        <w:t>аудиотекстов</w:t>
      </w:r>
      <w:proofErr w:type="spellEnd"/>
      <w:r>
        <w:t>,</w:t>
      </w:r>
    </w:p>
    <w:p w14:paraId="702F2A9F" w14:textId="77777777" w:rsidR="00437756" w:rsidRDefault="00437756">
      <w:pPr>
        <w:spacing w:line="252" w:lineRule="auto"/>
        <w:sectPr w:rsidR="00437756">
          <w:pgSz w:w="11910" w:h="16840"/>
          <w:pgMar w:top="1040" w:right="0" w:bottom="280" w:left="760" w:header="720" w:footer="720" w:gutter="0"/>
          <w:cols w:space="720"/>
        </w:sectPr>
      </w:pPr>
    </w:p>
    <w:p w14:paraId="5C830328" w14:textId="77777777" w:rsidR="00437756" w:rsidRDefault="00713951">
      <w:pPr>
        <w:pStyle w:val="a3"/>
        <w:spacing w:before="68" w:line="252" w:lineRule="auto"/>
        <w:ind w:right="1674"/>
      </w:pPr>
      <w:r>
        <w:lastRenderedPageBreak/>
        <w:t>содержащих</w:t>
      </w:r>
      <w:r>
        <w:rPr>
          <w:spacing w:val="-3"/>
        </w:rPr>
        <w:t xml:space="preserve"> </w:t>
      </w:r>
      <w:r>
        <w:t>отдельные</w:t>
      </w:r>
      <w:r>
        <w:rPr>
          <w:spacing w:val="-9"/>
        </w:rPr>
        <w:t xml:space="preserve"> </w:t>
      </w:r>
      <w:r>
        <w:t>незнакомые</w:t>
      </w:r>
      <w:r>
        <w:rPr>
          <w:spacing w:val="-7"/>
        </w:rPr>
        <w:t xml:space="preserve"> </w:t>
      </w:r>
      <w:r>
        <w:t>слова,</w:t>
      </w:r>
      <w:r>
        <w:rPr>
          <w:spacing w:val="-5"/>
        </w:rPr>
        <w:t xml:space="preserve"> </w:t>
      </w:r>
      <w:r>
        <w:t>с</w:t>
      </w:r>
      <w:r>
        <w:rPr>
          <w:spacing w:val="-6"/>
        </w:rPr>
        <w:t xml:space="preserve"> </w:t>
      </w:r>
      <w:r>
        <w:t>разной</w:t>
      </w:r>
      <w:r>
        <w:rPr>
          <w:spacing w:val="-5"/>
        </w:rPr>
        <w:t xml:space="preserve"> </w:t>
      </w:r>
      <w:r>
        <w:t>глубиной</w:t>
      </w:r>
      <w:r>
        <w:rPr>
          <w:spacing w:val="-5"/>
        </w:rPr>
        <w:t xml:space="preserve"> </w:t>
      </w:r>
      <w:r>
        <w:t>проникновения в их содержание в зависимости от поставленной коммуникативной задачи: с 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 xml:space="preserve">запрашиваемой </w:t>
      </w:r>
      <w:r>
        <w:rPr>
          <w:spacing w:val="-2"/>
        </w:rPr>
        <w:t>информации.</w:t>
      </w:r>
    </w:p>
    <w:p w14:paraId="291CF6DD" w14:textId="77777777" w:rsidR="00437756" w:rsidRDefault="00713951">
      <w:pPr>
        <w:pStyle w:val="a3"/>
        <w:spacing w:line="252" w:lineRule="auto"/>
        <w:ind w:right="2072"/>
      </w:pPr>
      <w:r>
        <w:t>Аудирование с пониманием основного содержания текста предполагает умение</w:t>
      </w:r>
      <w:r>
        <w:rPr>
          <w:spacing w:val="80"/>
        </w:rPr>
        <w:t xml:space="preserve"> </w:t>
      </w:r>
      <w:r>
        <w:t>определять</w:t>
      </w:r>
      <w:r>
        <w:rPr>
          <w:spacing w:val="80"/>
        </w:rPr>
        <w:t xml:space="preserve"> </w:t>
      </w:r>
      <w:r>
        <w:t>основную</w:t>
      </w:r>
      <w:r>
        <w:rPr>
          <w:spacing w:val="80"/>
        </w:rPr>
        <w:t xml:space="preserve"> </w:t>
      </w:r>
      <w:r>
        <w:t>тему</w:t>
      </w:r>
      <w:r>
        <w:rPr>
          <w:spacing w:val="8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80"/>
        </w:rPr>
        <w:t xml:space="preserve"> </w:t>
      </w:r>
      <w:r>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игнорировать</w:t>
      </w:r>
      <w:r>
        <w:rPr>
          <w:spacing w:val="80"/>
        </w:rPr>
        <w:t xml:space="preserve"> </w:t>
      </w:r>
      <w:r>
        <w:t>незнакомые</w:t>
      </w:r>
      <w:r>
        <w:rPr>
          <w:spacing w:val="80"/>
        </w:rPr>
        <w:t xml:space="preserve"> </w:t>
      </w:r>
      <w:r>
        <w:t>слова, несущественные для понимания основного содержания.</w:t>
      </w:r>
    </w:p>
    <w:p w14:paraId="57375440" w14:textId="77777777" w:rsidR="00437756" w:rsidRDefault="00713951">
      <w:pPr>
        <w:pStyle w:val="a3"/>
        <w:spacing w:line="252" w:lineRule="auto"/>
        <w:ind w:right="1875"/>
      </w:pPr>
      <w:r>
        <w:t>Аудирование с пониманием запрашиваемой информации, предполагает умение</w:t>
      </w:r>
      <w:r>
        <w:rPr>
          <w:spacing w:val="80"/>
        </w:rPr>
        <w:t xml:space="preserve"> </w:t>
      </w:r>
      <w:r>
        <w:t>выделять</w:t>
      </w:r>
      <w:r>
        <w:rPr>
          <w:spacing w:val="80"/>
        </w:rPr>
        <w:t xml:space="preserve"> </w:t>
      </w:r>
      <w:r>
        <w:t>запрашиваемую</w:t>
      </w:r>
      <w:r>
        <w:rPr>
          <w:spacing w:val="80"/>
        </w:rPr>
        <w:t xml:space="preserve"> </w:t>
      </w:r>
      <w:r>
        <w:t>информацию,</w:t>
      </w:r>
      <w:r>
        <w:rPr>
          <w:spacing w:val="80"/>
        </w:rPr>
        <w:t xml:space="preserve"> </w:t>
      </w:r>
      <w:r>
        <w:t>представленную</w:t>
      </w:r>
      <w:r>
        <w:rPr>
          <w:spacing w:val="80"/>
        </w:rPr>
        <w:t xml:space="preserve"> </w:t>
      </w:r>
      <w:r>
        <w:t>в эксплицитной (явной) форме, в воспринимаемом на слух тексте.</w:t>
      </w:r>
    </w:p>
    <w:p w14:paraId="00A7FE89" w14:textId="77777777" w:rsidR="00437756" w:rsidRDefault="00713951">
      <w:pPr>
        <w:pStyle w:val="a3"/>
        <w:spacing w:line="252" w:lineRule="auto"/>
        <w:ind w:right="1875"/>
      </w:pPr>
      <w:r>
        <w:t>Тексты</w:t>
      </w:r>
      <w:r>
        <w:rPr>
          <w:spacing w:val="80"/>
        </w:rPr>
        <w:t xml:space="preserve"> </w:t>
      </w:r>
      <w:r>
        <w:t>для</w:t>
      </w:r>
      <w:r>
        <w:rPr>
          <w:spacing w:val="80"/>
        </w:rPr>
        <w:t xml:space="preserve"> </w:t>
      </w:r>
      <w:r>
        <w:t>аудирования:</w:t>
      </w:r>
      <w:r>
        <w:rPr>
          <w:spacing w:val="80"/>
        </w:rPr>
        <w:t xml:space="preserve"> </w:t>
      </w:r>
      <w:r>
        <w:t>высказывания</w:t>
      </w:r>
      <w:r>
        <w:rPr>
          <w:spacing w:val="80"/>
        </w:rPr>
        <w:t xml:space="preserve"> </w:t>
      </w:r>
      <w:r>
        <w:t>собеседников</w:t>
      </w:r>
      <w:r>
        <w:rPr>
          <w:spacing w:val="80"/>
        </w:rPr>
        <w:t xml:space="preserve"> </w:t>
      </w:r>
      <w:r>
        <w:t>в</w:t>
      </w:r>
      <w:r>
        <w:rPr>
          <w:spacing w:val="80"/>
        </w:rPr>
        <w:t xml:space="preserve"> </w:t>
      </w:r>
      <w:r>
        <w:t>ситуациях повседневного</w:t>
      </w:r>
      <w:r>
        <w:rPr>
          <w:spacing w:val="80"/>
        </w:rPr>
        <w:t xml:space="preserve"> </w:t>
      </w:r>
      <w:r>
        <w:t>общения,</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сообщение информационного характера.</w:t>
      </w:r>
    </w:p>
    <w:p w14:paraId="47DC74BB" w14:textId="77777777" w:rsidR="00437756" w:rsidRDefault="00713951">
      <w:pPr>
        <w:pStyle w:val="a3"/>
        <w:spacing w:line="252" w:lineRule="auto"/>
        <w:ind w:right="1875"/>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1,5</w:t>
      </w:r>
      <w:r>
        <w:rPr>
          <w:spacing w:val="-5"/>
        </w:rPr>
        <w:t xml:space="preserve"> </w:t>
      </w:r>
      <w:r>
        <w:t>минуты. Смысловое чтение.</w:t>
      </w:r>
    </w:p>
    <w:p w14:paraId="6F771528" w14:textId="77777777" w:rsidR="00437756" w:rsidRDefault="00713951">
      <w:pPr>
        <w:pStyle w:val="a3"/>
        <w:spacing w:line="252" w:lineRule="auto"/>
        <w:ind w:right="1526"/>
      </w:pPr>
      <w:r>
        <w:t>Развитие</w:t>
      </w:r>
      <w:r>
        <w:rPr>
          <w:spacing w:val="80"/>
        </w:rPr>
        <w:t xml:space="preserve"> </w:t>
      </w:r>
      <w:r>
        <w:t>умения</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адаптированные</w:t>
      </w:r>
      <w:r>
        <w:rPr>
          <w:spacing w:val="40"/>
        </w:rPr>
        <w:t xml:space="preserve"> </w:t>
      </w:r>
      <w:r>
        <w:t>аутентичные</w:t>
      </w:r>
      <w:r>
        <w:rPr>
          <w:spacing w:val="80"/>
        </w:rPr>
        <w:t xml:space="preserve"> </w:t>
      </w:r>
      <w:r>
        <w:t>тексты</w:t>
      </w:r>
      <w:r>
        <w:rPr>
          <w:spacing w:val="80"/>
        </w:rPr>
        <w:t xml:space="preserve"> </w:t>
      </w:r>
      <w:r>
        <w:t>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80"/>
        </w:rPr>
        <w:t xml:space="preserve"> </w:t>
      </w:r>
      <w:r>
        <w:t>незнакомые слова, с различной глубиной проникновения в их содержание в 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 основного содержания, с пониманием запрашиваемой информации.</w:t>
      </w:r>
    </w:p>
    <w:p w14:paraId="46738210" w14:textId="77777777" w:rsidR="00437756" w:rsidRDefault="00713951">
      <w:pPr>
        <w:pStyle w:val="a3"/>
        <w:spacing w:line="252" w:lineRule="auto"/>
        <w:ind w:right="1526"/>
      </w:pPr>
      <w:r>
        <w:t>Чтение</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w:t>
      </w:r>
      <w:r>
        <w:rPr>
          <w:spacing w:val="80"/>
          <w:w w:val="150"/>
        </w:rPr>
        <w:t xml:space="preserve"> </w:t>
      </w:r>
      <w:r>
        <w:t>текста</w:t>
      </w:r>
      <w:r>
        <w:rPr>
          <w:spacing w:val="80"/>
          <w:w w:val="150"/>
        </w:rPr>
        <w:t xml:space="preserve"> </w:t>
      </w:r>
      <w:r>
        <w:t>предполагает умение</w:t>
      </w:r>
      <w:r>
        <w:rPr>
          <w:spacing w:val="80"/>
        </w:rPr>
        <w:t xml:space="preserve"> </w:t>
      </w:r>
      <w:r>
        <w:t>определять</w:t>
      </w:r>
      <w:r>
        <w:rPr>
          <w:spacing w:val="80"/>
        </w:rPr>
        <w:t xml:space="preserve"> </w:t>
      </w:r>
      <w:r>
        <w:t>тему</w:t>
      </w:r>
      <w:r>
        <w:rPr>
          <w:spacing w:val="80"/>
        </w:rPr>
        <w:t xml:space="preserve"> </w:t>
      </w:r>
      <w:r>
        <w:t>(основную</w:t>
      </w:r>
      <w:r>
        <w:rPr>
          <w:spacing w:val="80"/>
        </w:rPr>
        <w:t xml:space="preserve"> </w:t>
      </w:r>
      <w:r>
        <w:t>мысль),</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прогнозировать</w:t>
      </w:r>
      <w:r>
        <w:rPr>
          <w:spacing w:val="80"/>
        </w:rPr>
        <w:t xml:space="preserve"> </w:t>
      </w:r>
      <w:r>
        <w:t>содержание</w:t>
      </w:r>
      <w:r>
        <w:rPr>
          <w:spacing w:val="80"/>
        </w:rPr>
        <w:t xml:space="preserve"> </w:t>
      </w:r>
      <w:r>
        <w:t>текста</w:t>
      </w:r>
      <w:r>
        <w:rPr>
          <w:spacing w:val="80"/>
        </w:rPr>
        <w:t xml:space="preserve"> </w:t>
      </w:r>
      <w:r>
        <w:t>по</w:t>
      </w:r>
      <w:r>
        <w:rPr>
          <w:spacing w:val="80"/>
        </w:rPr>
        <w:t xml:space="preserve"> </w:t>
      </w:r>
      <w:r>
        <w:t>заголовку</w:t>
      </w:r>
      <w:r>
        <w:rPr>
          <w:spacing w:val="80"/>
        </w:rPr>
        <w:t xml:space="preserve"> </w:t>
      </w:r>
      <w:r>
        <w:t>(началу</w:t>
      </w:r>
      <w:r>
        <w:rPr>
          <w:spacing w:val="80"/>
        </w:rPr>
        <w:t xml:space="preserve"> </w:t>
      </w:r>
      <w:r>
        <w:t>текста),</w:t>
      </w:r>
      <w:r>
        <w:rPr>
          <w:spacing w:val="40"/>
        </w:rPr>
        <w:t xml:space="preserve"> </w:t>
      </w:r>
      <w:r>
        <w:t>игнорировать незнакомые слова, несущественные для понимания основного содержания,</w:t>
      </w:r>
      <w:r>
        <w:rPr>
          <w:spacing w:val="80"/>
        </w:rPr>
        <w:t xml:space="preserve"> </w:t>
      </w:r>
      <w:r>
        <w:t>понимать</w:t>
      </w:r>
      <w:r>
        <w:rPr>
          <w:spacing w:val="80"/>
        </w:rPr>
        <w:t xml:space="preserve"> </w:t>
      </w:r>
      <w:r>
        <w:t>интернациональные</w:t>
      </w:r>
      <w:r>
        <w:rPr>
          <w:spacing w:val="80"/>
        </w:rPr>
        <w:t xml:space="preserve"> </w:t>
      </w:r>
      <w:r>
        <w:t>слова</w:t>
      </w:r>
      <w:r>
        <w:rPr>
          <w:spacing w:val="80"/>
        </w:rPr>
        <w:t xml:space="preserve"> </w:t>
      </w:r>
      <w:r>
        <w:t>в</w:t>
      </w:r>
      <w:r>
        <w:rPr>
          <w:spacing w:val="80"/>
        </w:rPr>
        <w:t xml:space="preserve"> </w:t>
      </w:r>
      <w:r>
        <w:t>контексте.</w:t>
      </w:r>
      <w:r>
        <w:rPr>
          <w:spacing w:val="80"/>
        </w:rPr>
        <w:t xml:space="preserve"> </w:t>
      </w:r>
      <w:r>
        <w:t>Чтение</w:t>
      </w:r>
      <w:r>
        <w:rPr>
          <w:spacing w:val="80"/>
        </w:rPr>
        <w:t xml:space="preserve"> </w:t>
      </w:r>
      <w:r>
        <w:t>с</w:t>
      </w:r>
      <w:r>
        <w:rPr>
          <w:spacing w:val="40"/>
        </w:rPr>
        <w:t xml:space="preserve"> </w:t>
      </w:r>
      <w:r>
        <w:t>пониманием запрашиваемой</w:t>
      </w:r>
      <w:r>
        <w:rPr>
          <w:spacing w:val="40"/>
        </w:rPr>
        <w:t xml:space="preserve"> </w:t>
      </w:r>
      <w:r>
        <w:t>информации</w:t>
      </w:r>
      <w:r>
        <w:rPr>
          <w:spacing w:val="40"/>
        </w:rPr>
        <w:t xml:space="preserve"> </w:t>
      </w:r>
      <w:r>
        <w:t>предполагает</w:t>
      </w:r>
      <w:r>
        <w:rPr>
          <w:spacing w:val="40"/>
        </w:rPr>
        <w:t xml:space="preserve"> </w:t>
      </w:r>
      <w:r>
        <w:t>умения</w:t>
      </w:r>
      <w:r>
        <w:rPr>
          <w:spacing w:val="40"/>
        </w:rPr>
        <w:t xml:space="preserve"> </w:t>
      </w:r>
      <w:r>
        <w:t>находить</w:t>
      </w:r>
      <w:r>
        <w:rPr>
          <w:spacing w:val="40"/>
        </w:rPr>
        <w:t xml:space="preserve"> </w:t>
      </w:r>
      <w:r>
        <w:t>в прочитанном тексте и понимать запрашиваемую информацию.</w:t>
      </w:r>
    </w:p>
    <w:p w14:paraId="58517441" w14:textId="77777777" w:rsidR="00437756" w:rsidRDefault="00713951">
      <w:pPr>
        <w:pStyle w:val="a3"/>
        <w:spacing w:line="252" w:lineRule="auto"/>
        <w:ind w:right="2315"/>
      </w:pPr>
      <w:r>
        <w:t>Чтение</w:t>
      </w:r>
      <w:r>
        <w:rPr>
          <w:spacing w:val="-6"/>
        </w:rPr>
        <w:t xml:space="preserve"> </w:t>
      </w:r>
      <w:proofErr w:type="spellStart"/>
      <w:r>
        <w:t>несплошных</w:t>
      </w:r>
      <w:proofErr w:type="spellEnd"/>
      <w:r>
        <w:rPr>
          <w:spacing w:val="-3"/>
        </w:rPr>
        <w:t xml:space="preserve"> </w:t>
      </w:r>
      <w:r>
        <w:t>текстов</w:t>
      </w:r>
      <w:r>
        <w:rPr>
          <w:spacing w:val="-6"/>
        </w:rPr>
        <w:t xml:space="preserve"> </w:t>
      </w:r>
      <w:r>
        <w:t>(таблиц)</w:t>
      </w:r>
      <w:r>
        <w:rPr>
          <w:spacing w:val="-5"/>
        </w:rPr>
        <w:t xml:space="preserve"> </w:t>
      </w:r>
      <w:r>
        <w:t>и</w:t>
      </w:r>
      <w:r>
        <w:rPr>
          <w:spacing w:val="-7"/>
        </w:rPr>
        <w:t xml:space="preserve"> </w:t>
      </w:r>
      <w:r>
        <w:t>понимание</w:t>
      </w:r>
      <w:r>
        <w:rPr>
          <w:spacing w:val="-2"/>
        </w:rPr>
        <w:t xml:space="preserve"> </w:t>
      </w:r>
      <w:r>
        <w:t>представленной</w:t>
      </w:r>
      <w:r>
        <w:rPr>
          <w:spacing w:val="-5"/>
        </w:rPr>
        <w:t xml:space="preserve"> </w:t>
      </w:r>
      <w:r>
        <w:t>в них информации.</w:t>
      </w:r>
    </w:p>
    <w:p w14:paraId="47E5D6A7" w14:textId="77777777" w:rsidR="00437756" w:rsidRDefault="00713951">
      <w:pPr>
        <w:pStyle w:val="a3"/>
        <w:spacing w:line="275" w:lineRule="exact"/>
      </w:pPr>
      <w:r>
        <w:t>Тексты</w:t>
      </w:r>
      <w:r>
        <w:rPr>
          <w:spacing w:val="-5"/>
        </w:rPr>
        <w:t xml:space="preserve"> </w:t>
      </w:r>
      <w:r>
        <w:t>для</w:t>
      </w:r>
      <w:r>
        <w:rPr>
          <w:spacing w:val="-2"/>
        </w:rPr>
        <w:t xml:space="preserve"> </w:t>
      </w:r>
      <w:r>
        <w:t>чтения:</w:t>
      </w:r>
      <w:r>
        <w:rPr>
          <w:spacing w:val="-2"/>
        </w:rPr>
        <w:t xml:space="preserve"> </w:t>
      </w:r>
      <w:r>
        <w:t>беседа;</w:t>
      </w:r>
      <w:r>
        <w:rPr>
          <w:spacing w:val="-3"/>
        </w:rPr>
        <w:t xml:space="preserve"> </w:t>
      </w:r>
      <w:r>
        <w:t>отрывок</w:t>
      </w:r>
      <w:r>
        <w:rPr>
          <w:spacing w:val="-2"/>
        </w:rPr>
        <w:t xml:space="preserve"> </w:t>
      </w:r>
      <w:r>
        <w:t>из</w:t>
      </w:r>
      <w:r>
        <w:rPr>
          <w:spacing w:val="-4"/>
        </w:rPr>
        <w:t xml:space="preserve"> </w:t>
      </w:r>
      <w:r>
        <w:t>художественного</w:t>
      </w:r>
      <w:r>
        <w:rPr>
          <w:spacing w:val="-2"/>
        </w:rPr>
        <w:t xml:space="preserve"> произведения,</w:t>
      </w:r>
    </w:p>
    <w:p w14:paraId="576893DE" w14:textId="77777777" w:rsidR="00437756" w:rsidRDefault="00713951">
      <w:pPr>
        <w:pStyle w:val="a3"/>
        <w:spacing w:line="252" w:lineRule="auto"/>
        <w:ind w:right="1376"/>
      </w:pPr>
      <w:r>
        <w:t>в</w:t>
      </w:r>
      <w:r>
        <w:rPr>
          <w:spacing w:val="80"/>
        </w:rPr>
        <w:t xml:space="preserve"> </w:t>
      </w:r>
      <w:r>
        <w:t>том</w:t>
      </w:r>
      <w:r>
        <w:rPr>
          <w:spacing w:val="80"/>
        </w:rPr>
        <w:t xml:space="preserve"> </w:t>
      </w:r>
      <w:r>
        <w:t>числе</w:t>
      </w:r>
      <w:r>
        <w:rPr>
          <w:spacing w:val="80"/>
        </w:rPr>
        <w:t xml:space="preserve"> </w:t>
      </w:r>
      <w:r>
        <w:t>рассказ,</w:t>
      </w:r>
      <w:r>
        <w:rPr>
          <w:spacing w:val="80"/>
        </w:rPr>
        <w:t xml:space="preserve"> </w:t>
      </w:r>
      <w:r>
        <w:t>сказка,</w:t>
      </w:r>
      <w:r>
        <w:rPr>
          <w:spacing w:val="80"/>
        </w:rPr>
        <w:t xml:space="preserve"> </w:t>
      </w:r>
      <w:r>
        <w:t>отрывок</w:t>
      </w:r>
      <w:r>
        <w:rPr>
          <w:spacing w:val="80"/>
        </w:rPr>
        <w:t xml:space="preserve"> </w:t>
      </w:r>
      <w:r>
        <w:t>из</w:t>
      </w:r>
      <w:r>
        <w:rPr>
          <w:spacing w:val="80"/>
        </w:rPr>
        <w:t xml:space="preserve"> </w:t>
      </w:r>
      <w:r>
        <w:t>статьи</w:t>
      </w:r>
      <w:r>
        <w:rPr>
          <w:spacing w:val="80"/>
        </w:rPr>
        <w:t xml:space="preserve"> </w:t>
      </w:r>
      <w:r>
        <w:t>научно-популярного</w:t>
      </w:r>
      <w:r>
        <w:rPr>
          <w:spacing w:val="80"/>
        </w:rPr>
        <w:t xml:space="preserve"> </w:t>
      </w:r>
      <w:r>
        <w:t>характера,</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сообщение</w:t>
      </w:r>
      <w:r>
        <w:rPr>
          <w:spacing w:val="80"/>
        </w:rPr>
        <w:t xml:space="preserve"> </w:t>
      </w:r>
      <w:r>
        <w:t>личного характера,</w:t>
      </w:r>
      <w:r>
        <w:rPr>
          <w:spacing w:val="80"/>
        </w:rPr>
        <w:t xml:space="preserve"> </w:t>
      </w:r>
      <w:r>
        <w:t>объявление,</w:t>
      </w:r>
      <w:r>
        <w:rPr>
          <w:spacing w:val="80"/>
        </w:rPr>
        <w:t xml:space="preserve"> </w:t>
      </w:r>
      <w:r>
        <w:t>кулинарный</w:t>
      </w:r>
      <w:r>
        <w:rPr>
          <w:spacing w:val="80"/>
        </w:rPr>
        <w:t xml:space="preserve"> </w:t>
      </w:r>
      <w:r>
        <w:t>рецепт,</w:t>
      </w:r>
      <w:r>
        <w:rPr>
          <w:spacing w:val="80"/>
        </w:rPr>
        <w:t xml:space="preserve"> </w:t>
      </w:r>
      <w:r>
        <w:t>стихотворение,</w:t>
      </w:r>
      <w:r>
        <w:rPr>
          <w:spacing w:val="80"/>
        </w:rPr>
        <w:t xml:space="preserve"> </w:t>
      </w:r>
      <w:proofErr w:type="spellStart"/>
      <w:r>
        <w:t>несплошной</w:t>
      </w:r>
      <w:proofErr w:type="spellEnd"/>
      <w:r>
        <w:t xml:space="preserve"> текст (таблица).</w:t>
      </w:r>
    </w:p>
    <w:p w14:paraId="61FD8543" w14:textId="77777777" w:rsidR="00437756" w:rsidRDefault="00713951">
      <w:pPr>
        <w:pStyle w:val="a3"/>
        <w:spacing w:line="252" w:lineRule="auto"/>
        <w:ind w:right="3838"/>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5"/>
        </w:rPr>
        <w:t xml:space="preserve"> </w:t>
      </w:r>
      <w:r>
        <w:t>250–300</w:t>
      </w:r>
      <w:r>
        <w:rPr>
          <w:spacing w:val="-5"/>
        </w:rPr>
        <w:t xml:space="preserve"> </w:t>
      </w:r>
      <w:r>
        <w:t>слов. Письменная речь.</w:t>
      </w:r>
    </w:p>
    <w:p w14:paraId="55EE3E78" w14:textId="77777777" w:rsidR="00437756" w:rsidRDefault="00713951">
      <w:pPr>
        <w:pStyle w:val="a3"/>
        <w:spacing w:line="275" w:lineRule="exac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2FDF6759" w14:textId="77777777" w:rsidR="00437756" w:rsidRDefault="00713951">
      <w:pPr>
        <w:pStyle w:val="a3"/>
        <w:spacing w:before="5" w:line="252" w:lineRule="auto"/>
        <w:ind w:right="1875"/>
      </w:pPr>
      <w:r>
        <w:t>списывание</w:t>
      </w:r>
      <w:r>
        <w:rPr>
          <w:spacing w:val="80"/>
        </w:rPr>
        <w:t xml:space="preserve"> </w:t>
      </w:r>
      <w:r>
        <w:t>текста</w:t>
      </w:r>
      <w:r>
        <w:rPr>
          <w:spacing w:val="8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rPr>
          <w:spacing w:val="80"/>
        </w:rPr>
        <w:t xml:space="preserve"> </w:t>
      </w:r>
      <w:r>
        <w:t>слов,</w:t>
      </w:r>
      <w:r>
        <w:rPr>
          <w:spacing w:val="80"/>
        </w:rPr>
        <w:t xml:space="preserve"> </w:t>
      </w:r>
      <w:r>
        <w:t>словосочетаний,</w:t>
      </w:r>
      <w:r>
        <w:rPr>
          <w:spacing w:val="80"/>
        </w:rPr>
        <w:t xml:space="preserve"> </w:t>
      </w:r>
      <w:r>
        <w:t>предложений в соответствии с решаемой коммуникативной задачей; заполнение анкет и формуляров: сообщение о себе основных сведений</w:t>
      </w:r>
    </w:p>
    <w:p w14:paraId="288C8E6F" w14:textId="77777777" w:rsidR="00437756" w:rsidRDefault="00713951">
      <w:pPr>
        <w:pStyle w:val="a3"/>
        <w:spacing w:line="249" w:lineRule="auto"/>
        <w:ind w:right="1875"/>
      </w:pPr>
      <w:r>
        <w:t>в соответствии с нормами, принятыми в англоговорящих странах; написание</w:t>
      </w:r>
      <w:r>
        <w:rPr>
          <w:spacing w:val="-6"/>
        </w:rPr>
        <w:t xml:space="preserve"> </w:t>
      </w:r>
      <w:r>
        <w:t>электронного</w:t>
      </w:r>
      <w:r>
        <w:rPr>
          <w:spacing w:val="-5"/>
        </w:rPr>
        <w:t xml:space="preserve"> </w:t>
      </w:r>
      <w:r>
        <w:t>сообщения</w:t>
      </w:r>
      <w:r>
        <w:rPr>
          <w:spacing w:val="-5"/>
        </w:rPr>
        <w:t xml:space="preserve"> </w:t>
      </w:r>
      <w:r>
        <w:t>личного</w:t>
      </w:r>
      <w:r>
        <w:rPr>
          <w:spacing w:val="-8"/>
        </w:rPr>
        <w:t xml:space="preserve"> </w:t>
      </w:r>
      <w:r>
        <w:t>характера</w:t>
      </w:r>
      <w:r>
        <w:rPr>
          <w:spacing w:val="-6"/>
        </w:rPr>
        <w:t xml:space="preserve"> </w:t>
      </w:r>
      <w:r>
        <w:t>в</w:t>
      </w:r>
      <w:r>
        <w:rPr>
          <w:spacing w:val="-6"/>
        </w:rPr>
        <w:t xml:space="preserve"> </w:t>
      </w:r>
      <w:r>
        <w:t>соответствии</w:t>
      </w:r>
    </w:p>
    <w:p w14:paraId="33410EA5" w14:textId="77777777" w:rsidR="00437756" w:rsidRDefault="00713951">
      <w:pPr>
        <w:pStyle w:val="a3"/>
        <w:spacing w:before="2" w:line="249" w:lineRule="auto"/>
        <w:ind w:right="1875"/>
      </w:pP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40"/>
        </w:rPr>
        <w:t xml:space="preserve"> </w:t>
      </w:r>
      <w:r>
        <w:t>изучаемого языка. Объём письма – до 70 слов;</w:t>
      </w:r>
    </w:p>
    <w:p w14:paraId="61DB8D02" w14:textId="77777777" w:rsidR="00437756" w:rsidRDefault="00713951">
      <w:pPr>
        <w:pStyle w:val="a3"/>
        <w:spacing w:before="4" w:line="252" w:lineRule="auto"/>
        <w:ind w:right="1376"/>
      </w:pPr>
      <w:r>
        <w:t>создание</w:t>
      </w:r>
      <w:r>
        <w:rPr>
          <w:spacing w:val="80"/>
          <w:w w:val="150"/>
        </w:rPr>
        <w:t xml:space="preserve"> </w:t>
      </w:r>
      <w:r>
        <w:t>небольшого</w:t>
      </w:r>
      <w:r>
        <w:rPr>
          <w:spacing w:val="80"/>
          <w:w w:val="150"/>
        </w:rPr>
        <w:t xml:space="preserve"> </w:t>
      </w:r>
      <w:r>
        <w:t>письменного</w:t>
      </w:r>
      <w:r>
        <w:rPr>
          <w:spacing w:val="80"/>
          <w:w w:val="150"/>
        </w:rPr>
        <w:t xml:space="preserve"> </w:t>
      </w:r>
      <w:r>
        <w:t>высказывания</w:t>
      </w:r>
      <w:r>
        <w:rPr>
          <w:spacing w:val="80"/>
          <w:w w:val="150"/>
        </w:rPr>
        <w:t xml:space="preserve"> </w:t>
      </w:r>
      <w:r>
        <w:t>с</w:t>
      </w:r>
      <w:r>
        <w:rPr>
          <w:spacing w:val="78"/>
        </w:rPr>
        <w:t xml:space="preserve"> </w:t>
      </w:r>
      <w:r>
        <w:t>использованием образца,</w:t>
      </w:r>
      <w:r>
        <w:rPr>
          <w:spacing w:val="80"/>
        </w:rPr>
        <w:t xml:space="preserve"> </w:t>
      </w:r>
      <w:r>
        <w:t>плана,</w:t>
      </w:r>
      <w:r>
        <w:rPr>
          <w:spacing w:val="80"/>
        </w:rPr>
        <w:t xml:space="preserve"> </w:t>
      </w:r>
      <w:r>
        <w:t>иллюстраций.</w:t>
      </w:r>
      <w:r>
        <w:rPr>
          <w:spacing w:val="40"/>
        </w:rPr>
        <w:t xml:space="preserve"> </w:t>
      </w:r>
      <w:r>
        <w:t>Объём</w:t>
      </w:r>
      <w:r>
        <w:rPr>
          <w:spacing w:val="80"/>
        </w:rPr>
        <w:t xml:space="preserve"> </w:t>
      </w:r>
      <w:r>
        <w:t>письменного</w:t>
      </w:r>
      <w:r>
        <w:rPr>
          <w:spacing w:val="80"/>
        </w:rPr>
        <w:t xml:space="preserve"> </w:t>
      </w:r>
      <w:r>
        <w:t>высказывания</w:t>
      </w:r>
      <w:r>
        <w:rPr>
          <w:spacing w:val="80"/>
        </w:rPr>
        <w:t xml:space="preserve"> </w:t>
      </w:r>
      <w:r>
        <w:t>–</w:t>
      </w:r>
      <w:r>
        <w:rPr>
          <w:spacing w:val="80"/>
        </w:rPr>
        <w:t xml:space="preserve"> </w:t>
      </w:r>
      <w:r>
        <w:t>до</w:t>
      </w:r>
      <w:r>
        <w:rPr>
          <w:spacing w:val="80"/>
        </w:rPr>
        <w:t xml:space="preserve"> </w:t>
      </w:r>
      <w:r>
        <w:t>70</w:t>
      </w:r>
      <w:r>
        <w:rPr>
          <w:spacing w:val="80"/>
        </w:rPr>
        <w:t xml:space="preserve"> </w:t>
      </w:r>
      <w:r>
        <w:t>Языковые знания и умения.</w:t>
      </w:r>
    </w:p>
    <w:p w14:paraId="3EBD60FD" w14:textId="77777777" w:rsidR="00437756" w:rsidRDefault="00713951">
      <w:pPr>
        <w:pStyle w:val="a3"/>
        <w:spacing w:line="273" w:lineRule="exact"/>
        <w:ind w:left="1558"/>
      </w:pPr>
      <w:r>
        <w:t>Фонетическая</w:t>
      </w:r>
      <w:r>
        <w:rPr>
          <w:spacing w:val="-8"/>
        </w:rPr>
        <w:t xml:space="preserve"> </w:t>
      </w:r>
      <w:r>
        <w:t>сторона</w:t>
      </w:r>
      <w:r>
        <w:rPr>
          <w:spacing w:val="-6"/>
        </w:rPr>
        <w:t xml:space="preserve"> </w:t>
      </w:r>
      <w:r>
        <w:rPr>
          <w:spacing w:val="-4"/>
        </w:rPr>
        <w:t>речи.</w:t>
      </w:r>
    </w:p>
    <w:p w14:paraId="023EACE5" w14:textId="77777777" w:rsidR="00437756" w:rsidRDefault="00713951">
      <w:pPr>
        <w:pStyle w:val="a3"/>
        <w:spacing w:before="13" w:line="252" w:lineRule="auto"/>
        <w:ind w:right="1875"/>
      </w:pPr>
      <w:r>
        <w:t>Различение на слух,</w:t>
      </w:r>
      <w:r>
        <w:rPr>
          <w:spacing w:val="40"/>
        </w:rPr>
        <w:t xml:space="preserve"> </w:t>
      </w:r>
      <w:r>
        <w:t>без фонематических ошибок,</w:t>
      </w:r>
      <w:r>
        <w:rPr>
          <w:spacing w:val="40"/>
        </w:rPr>
        <w:t xml:space="preserve"> </w:t>
      </w:r>
      <w:r>
        <w:t>ведущих к сбою в коммуникации,</w:t>
      </w:r>
      <w:r>
        <w:rPr>
          <w:spacing w:val="-8"/>
        </w:rPr>
        <w:t xml:space="preserve"> </w:t>
      </w:r>
      <w:r>
        <w:t>произнесение</w:t>
      </w:r>
      <w:r>
        <w:rPr>
          <w:spacing w:val="-6"/>
        </w:rPr>
        <w:t xml:space="preserve"> </w:t>
      </w:r>
      <w:r>
        <w:t>слов</w:t>
      </w:r>
      <w:r>
        <w:rPr>
          <w:spacing w:val="-4"/>
        </w:rPr>
        <w:t xml:space="preserve"> </w:t>
      </w:r>
      <w:r>
        <w:t>с</w:t>
      </w:r>
      <w:r>
        <w:rPr>
          <w:spacing w:val="-6"/>
        </w:rPr>
        <w:t xml:space="preserve"> </w:t>
      </w:r>
      <w:r>
        <w:t>соблюдением</w:t>
      </w:r>
      <w:r>
        <w:rPr>
          <w:spacing w:val="-6"/>
        </w:rPr>
        <w:t xml:space="preserve"> </w:t>
      </w:r>
      <w:r>
        <w:t>правильного</w:t>
      </w:r>
      <w:r>
        <w:rPr>
          <w:spacing w:val="-3"/>
        </w:rPr>
        <w:t xml:space="preserve"> </w:t>
      </w:r>
      <w:r>
        <w:t>ударения</w:t>
      </w:r>
      <w:r>
        <w:rPr>
          <w:spacing w:val="-5"/>
        </w:rPr>
        <w:t xml:space="preserve"> </w:t>
      </w:r>
      <w:r>
        <w:t>и</w:t>
      </w:r>
    </w:p>
    <w:p w14:paraId="397B7EA5" w14:textId="77777777" w:rsidR="00437756" w:rsidRDefault="00437756">
      <w:pPr>
        <w:spacing w:line="252" w:lineRule="auto"/>
        <w:sectPr w:rsidR="00437756">
          <w:pgSz w:w="11910" w:h="16840"/>
          <w:pgMar w:top="1040" w:right="0" w:bottom="280" w:left="760" w:header="720" w:footer="720" w:gutter="0"/>
          <w:cols w:space="720"/>
        </w:sectPr>
      </w:pPr>
    </w:p>
    <w:p w14:paraId="51B65549" w14:textId="77777777" w:rsidR="00437756" w:rsidRDefault="00713951">
      <w:pPr>
        <w:pStyle w:val="a3"/>
        <w:spacing w:before="68" w:line="252" w:lineRule="auto"/>
        <w:ind w:right="848"/>
      </w:pPr>
      <w:r>
        <w:lastRenderedPageBreak/>
        <w:t>фраз с соблюдением их ритмико-интонационных особенностей, в том числе 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80"/>
        </w:rPr>
        <w:t xml:space="preserve"> </w:t>
      </w:r>
      <w:r>
        <w:t>служебных</w:t>
      </w:r>
      <w:r>
        <w:rPr>
          <w:spacing w:val="80"/>
        </w:rPr>
        <w:t xml:space="preserve"> </w:t>
      </w:r>
      <w:r>
        <w:t>словах,</w:t>
      </w:r>
      <w:r>
        <w:rPr>
          <w:spacing w:val="80"/>
        </w:rPr>
        <w:t xml:space="preserve"> </w:t>
      </w:r>
      <w:r>
        <w:t>чтение</w:t>
      </w:r>
      <w:r>
        <w:rPr>
          <w:spacing w:val="40"/>
        </w:rPr>
        <w:t xml:space="preserve"> </w:t>
      </w:r>
      <w:r>
        <w:t>новых</w:t>
      </w:r>
      <w:r>
        <w:rPr>
          <w:spacing w:val="80"/>
        </w:rPr>
        <w:t xml:space="preserve"> </w:t>
      </w:r>
      <w:r>
        <w:t>слов согласно основным правилам чтения.</w:t>
      </w:r>
    </w:p>
    <w:p w14:paraId="5AF2BE17" w14:textId="77777777" w:rsidR="00437756" w:rsidRDefault="00713951">
      <w:pPr>
        <w:pStyle w:val="a3"/>
        <w:spacing w:line="252" w:lineRule="auto"/>
        <w:ind w:right="1376"/>
      </w:pPr>
      <w:r>
        <w:t>Чтение</w:t>
      </w:r>
      <w:r>
        <w:rPr>
          <w:spacing w:val="80"/>
        </w:rPr>
        <w:t xml:space="preserve"> </w:t>
      </w:r>
      <w:r>
        <w:t>вслух</w:t>
      </w:r>
      <w:r>
        <w:rPr>
          <w:spacing w:val="80"/>
        </w:rPr>
        <w:t xml:space="preserve"> </w:t>
      </w:r>
      <w:r>
        <w:t>небольших</w:t>
      </w:r>
      <w:r>
        <w:rPr>
          <w:spacing w:val="80"/>
        </w:rPr>
        <w:t xml:space="preserve"> </w:t>
      </w:r>
      <w:r>
        <w:t>адаптированных</w:t>
      </w:r>
      <w:r>
        <w:rPr>
          <w:spacing w:val="80"/>
        </w:rPr>
        <w:t xml:space="preserve"> </w:t>
      </w:r>
      <w:r>
        <w:t>аутентичных</w:t>
      </w:r>
      <w:r>
        <w:rPr>
          <w:spacing w:val="80"/>
        </w:rPr>
        <w:t xml:space="preserve"> </w:t>
      </w:r>
      <w:r>
        <w:t>текстов, 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40"/>
        </w:rPr>
        <w:t xml:space="preserve"> </w:t>
      </w:r>
      <w:r>
        <w:t>чтения и соответствующей интонации, демонстрирующее понимание текста.</w:t>
      </w:r>
    </w:p>
    <w:p w14:paraId="2D7359C4" w14:textId="77777777" w:rsidR="00437756" w:rsidRDefault="00713951">
      <w:pPr>
        <w:pStyle w:val="a3"/>
        <w:spacing w:line="252" w:lineRule="auto"/>
        <w:ind w:right="1875"/>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 отрывок</w:t>
      </w:r>
      <w:r>
        <w:rPr>
          <w:spacing w:val="-6"/>
        </w:rPr>
        <w:t xml:space="preserve"> </w:t>
      </w:r>
      <w:r>
        <w:t>из</w:t>
      </w:r>
      <w:r>
        <w:rPr>
          <w:spacing w:val="-6"/>
        </w:rPr>
        <w:t xml:space="preserve"> </w:t>
      </w:r>
      <w:r>
        <w:t>статьи</w:t>
      </w:r>
      <w:r>
        <w:rPr>
          <w:spacing w:val="-6"/>
        </w:rPr>
        <w:t xml:space="preserve"> </w:t>
      </w:r>
      <w:r>
        <w:t>научно-популярного</w:t>
      </w:r>
      <w:r>
        <w:rPr>
          <w:spacing w:val="-6"/>
        </w:rPr>
        <w:t xml:space="preserve"> </w:t>
      </w:r>
      <w:r>
        <w:t>характера,</w:t>
      </w:r>
      <w:r>
        <w:rPr>
          <w:spacing w:val="-6"/>
        </w:rPr>
        <w:t xml:space="preserve"> </w:t>
      </w:r>
      <w:r>
        <w:t>рассказ,</w:t>
      </w:r>
      <w:r>
        <w:rPr>
          <w:spacing w:val="-4"/>
        </w:rPr>
        <w:t xml:space="preserve"> </w:t>
      </w:r>
      <w:r>
        <w:t>диалог</w:t>
      </w:r>
      <w:r>
        <w:rPr>
          <w:spacing w:val="-7"/>
        </w:rPr>
        <w:t xml:space="preserve"> </w:t>
      </w:r>
      <w:r>
        <w:t>(беседа). Объём текста для чтения вслух – до 95 слов.</w:t>
      </w:r>
    </w:p>
    <w:p w14:paraId="3D476CC6" w14:textId="77777777" w:rsidR="00437756" w:rsidRDefault="00713951">
      <w:pPr>
        <w:pStyle w:val="a3"/>
        <w:spacing w:line="252" w:lineRule="auto"/>
        <w:ind w:right="5543"/>
      </w:pPr>
      <w:r>
        <w:t>Графика, орфография и пунктуация. Правильное</w:t>
      </w:r>
      <w:r>
        <w:rPr>
          <w:spacing w:val="-12"/>
        </w:rPr>
        <w:t xml:space="preserve"> </w:t>
      </w:r>
      <w:r>
        <w:t>написание</w:t>
      </w:r>
      <w:r>
        <w:rPr>
          <w:spacing w:val="-14"/>
        </w:rPr>
        <w:t xml:space="preserve"> </w:t>
      </w:r>
      <w:r>
        <w:t>изученных</w:t>
      </w:r>
      <w:r>
        <w:rPr>
          <w:spacing w:val="-10"/>
        </w:rPr>
        <w:t xml:space="preserve"> </w:t>
      </w:r>
      <w:r>
        <w:t>слов.</w:t>
      </w:r>
    </w:p>
    <w:p w14:paraId="7824C716" w14:textId="77777777" w:rsidR="00437756" w:rsidRDefault="00713951">
      <w:pPr>
        <w:pStyle w:val="a3"/>
        <w:spacing w:line="275" w:lineRule="exact"/>
      </w:pPr>
      <w:r>
        <w:t>Правильное</w:t>
      </w:r>
      <w:r>
        <w:rPr>
          <w:spacing w:val="-8"/>
        </w:rPr>
        <w:t xml:space="preserve"> </w:t>
      </w:r>
      <w:r>
        <w:t>использование</w:t>
      </w:r>
      <w:r>
        <w:rPr>
          <w:spacing w:val="-5"/>
        </w:rPr>
        <w:t xml:space="preserve"> </w:t>
      </w:r>
      <w:r>
        <w:t>знаков</w:t>
      </w:r>
      <w:r>
        <w:rPr>
          <w:spacing w:val="-6"/>
        </w:rPr>
        <w:t xml:space="preserve"> </w:t>
      </w:r>
      <w:r>
        <w:t>препинания:</w:t>
      </w:r>
      <w:r>
        <w:rPr>
          <w:spacing w:val="-6"/>
        </w:rPr>
        <w:t xml:space="preserve"> </w:t>
      </w:r>
      <w:r>
        <w:t>точки,</w:t>
      </w:r>
      <w:r>
        <w:rPr>
          <w:spacing w:val="-4"/>
        </w:rPr>
        <w:t xml:space="preserve"> </w:t>
      </w:r>
      <w:r>
        <w:rPr>
          <w:spacing w:val="-2"/>
        </w:rPr>
        <w:t>вопросительного</w:t>
      </w:r>
    </w:p>
    <w:p w14:paraId="35F68B0F" w14:textId="77777777" w:rsidR="00437756" w:rsidRDefault="00713951">
      <w:pPr>
        <w:pStyle w:val="a3"/>
        <w:spacing w:before="9" w:line="249" w:lineRule="auto"/>
        <w:ind w:right="1748"/>
      </w:pPr>
      <w:r>
        <w:t>и</w:t>
      </w:r>
      <w:r>
        <w:rPr>
          <w:spacing w:val="-4"/>
        </w:rPr>
        <w:t xml:space="preserve"> </w:t>
      </w:r>
      <w:r>
        <w:t>восклицательного</w:t>
      </w:r>
      <w:r>
        <w:rPr>
          <w:spacing w:val="-4"/>
        </w:rPr>
        <w:t xml:space="preserve"> </w:t>
      </w:r>
      <w:r>
        <w:t>знаков</w:t>
      </w:r>
      <w:r>
        <w:rPr>
          <w:spacing w:val="-5"/>
        </w:rPr>
        <w:t xml:space="preserve"> </w:t>
      </w:r>
      <w:r>
        <w:t>в</w:t>
      </w:r>
      <w:r>
        <w:rPr>
          <w:spacing w:val="-5"/>
        </w:rPr>
        <w:t xml:space="preserve"> </w:t>
      </w:r>
      <w:r>
        <w:t>конце</w:t>
      </w:r>
      <w:r>
        <w:rPr>
          <w:spacing w:val="-5"/>
        </w:rPr>
        <w:t xml:space="preserve"> </w:t>
      </w:r>
      <w:r>
        <w:t>предложения;</w:t>
      </w:r>
      <w:r>
        <w:rPr>
          <w:spacing w:val="-4"/>
        </w:rPr>
        <w:t xml:space="preserve"> </w:t>
      </w:r>
      <w:r>
        <w:t>запятой</w:t>
      </w:r>
      <w:r>
        <w:rPr>
          <w:spacing w:val="-5"/>
        </w:rPr>
        <w:t xml:space="preserve"> </w:t>
      </w:r>
      <w:r>
        <w:t>при</w:t>
      </w:r>
      <w:r>
        <w:rPr>
          <w:spacing w:val="-4"/>
        </w:rPr>
        <w:t xml:space="preserve"> </w:t>
      </w:r>
      <w:r>
        <w:t>перечислении и обращении; апострофа.</w:t>
      </w:r>
    </w:p>
    <w:p w14:paraId="4E417FDC" w14:textId="77777777" w:rsidR="00437756" w:rsidRDefault="00713951">
      <w:pPr>
        <w:pStyle w:val="a3"/>
        <w:spacing w:before="2" w:line="252" w:lineRule="auto"/>
        <w:ind w:right="1674"/>
      </w:pPr>
      <w:r>
        <w:t>Пунктуационно</w:t>
      </w:r>
      <w:r>
        <w:rPr>
          <w:spacing w:val="80"/>
          <w:w w:val="150"/>
        </w:rPr>
        <w:t xml:space="preserve"> </w:t>
      </w:r>
      <w:r>
        <w:t>правильное,</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нормами</w:t>
      </w:r>
      <w:r>
        <w:rPr>
          <w:spacing w:val="80"/>
          <w:w w:val="150"/>
        </w:rPr>
        <w:t xml:space="preserve"> </w:t>
      </w:r>
      <w:r>
        <w:t>речевого этикета,</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оформление</w:t>
      </w:r>
      <w:r>
        <w:rPr>
          <w:spacing w:val="40"/>
        </w:rPr>
        <w:t xml:space="preserve"> </w:t>
      </w:r>
      <w:r>
        <w:t>электронного сообщения личного характера.</w:t>
      </w:r>
    </w:p>
    <w:p w14:paraId="41D30AB7" w14:textId="77777777" w:rsidR="00437756" w:rsidRDefault="00713951">
      <w:pPr>
        <w:pStyle w:val="a3"/>
        <w:spacing w:line="275" w:lineRule="exact"/>
        <w:ind w:left="1558"/>
      </w:pPr>
      <w:r>
        <w:t>Лексическая</w:t>
      </w:r>
      <w:r>
        <w:rPr>
          <w:spacing w:val="-4"/>
        </w:rPr>
        <w:t xml:space="preserve"> </w:t>
      </w:r>
      <w:r>
        <w:t>сторона</w:t>
      </w:r>
      <w:r>
        <w:rPr>
          <w:spacing w:val="-4"/>
        </w:rPr>
        <w:t xml:space="preserve"> </w:t>
      </w:r>
      <w:r>
        <w:rPr>
          <w:spacing w:val="-2"/>
        </w:rPr>
        <w:t>речи.</w:t>
      </w:r>
    </w:p>
    <w:p w14:paraId="584EE89E" w14:textId="77777777" w:rsidR="00437756" w:rsidRDefault="00713951">
      <w:pPr>
        <w:pStyle w:val="a3"/>
        <w:spacing w:before="12" w:line="252" w:lineRule="auto"/>
        <w:ind w:right="1526"/>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 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 xml:space="preserve">содержания речи, с соблюдением существующей в английском языке нормы лексической </w:t>
      </w:r>
      <w:r>
        <w:rPr>
          <w:spacing w:val="-2"/>
        </w:rPr>
        <w:t>сочетаемости.</w:t>
      </w:r>
    </w:p>
    <w:p w14:paraId="663EE2F1" w14:textId="77777777" w:rsidR="00437756" w:rsidRDefault="00713951">
      <w:pPr>
        <w:pStyle w:val="a3"/>
        <w:spacing w:line="252" w:lineRule="auto"/>
        <w:ind w:right="1748"/>
      </w:pPr>
      <w:r>
        <w:t>Распознавание и употребление в устной и письменной речи различных средств связи для обеспечения логичности и целостности высказывания. Объём:</w:t>
      </w:r>
      <w:r>
        <w:rPr>
          <w:spacing w:val="80"/>
        </w:rPr>
        <w:t xml:space="preserve"> </w:t>
      </w:r>
      <w:r>
        <w:t>около</w:t>
      </w:r>
      <w:r>
        <w:rPr>
          <w:spacing w:val="80"/>
        </w:rPr>
        <w:t xml:space="preserve"> </w:t>
      </w:r>
      <w:r>
        <w:t>750</w:t>
      </w:r>
      <w:r>
        <w:rPr>
          <w:spacing w:val="80"/>
        </w:rPr>
        <w:t xml:space="preserve"> </w:t>
      </w:r>
      <w:r>
        <w:t>лексических</w:t>
      </w:r>
      <w:r>
        <w:rPr>
          <w:spacing w:val="80"/>
        </w:rPr>
        <w:t xml:space="preserve"> </w:t>
      </w:r>
      <w:r>
        <w:t>единиц</w:t>
      </w:r>
      <w:r>
        <w:rPr>
          <w:spacing w:val="80"/>
        </w:rPr>
        <w:t xml:space="preserve"> </w:t>
      </w:r>
      <w:r>
        <w:t>для</w:t>
      </w:r>
      <w:r>
        <w:rPr>
          <w:spacing w:val="80"/>
        </w:rPr>
        <w:t xml:space="preserve"> </w:t>
      </w:r>
      <w:r>
        <w:t>продуктивного</w:t>
      </w:r>
      <w:r>
        <w:rPr>
          <w:spacing w:val="40"/>
        </w:rPr>
        <w:t xml:space="preserve"> </w:t>
      </w:r>
      <w:r>
        <w:t>использования</w:t>
      </w:r>
      <w:r>
        <w:rPr>
          <w:spacing w:val="-5"/>
        </w:rPr>
        <w:t xml:space="preserve"> </w:t>
      </w:r>
      <w:r>
        <w:t>(включая</w:t>
      </w:r>
      <w:r>
        <w:rPr>
          <w:spacing w:val="-5"/>
        </w:rPr>
        <w:t xml:space="preserve"> </w:t>
      </w:r>
      <w:r>
        <w:t>650</w:t>
      </w:r>
      <w:r>
        <w:rPr>
          <w:spacing w:val="-5"/>
        </w:rPr>
        <w:t xml:space="preserve"> </w:t>
      </w:r>
      <w:r>
        <w:t>лексических</w:t>
      </w:r>
      <w:r>
        <w:rPr>
          <w:spacing w:val="-3"/>
        </w:rPr>
        <w:t xml:space="preserve"> </w:t>
      </w:r>
      <w:r>
        <w:t>единиц,</w:t>
      </w:r>
      <w:r>
        <w:rPr>
          <w:spacing w:val="-5"/>
        </w:rPr>
        <w:t xml:space="preserve"> </w:t>
      </w:r>
      <w:r>
        <w:t>изученных</w:t>
      </w:r>
      <w:r>
        <w:rPr>
          <w:spacing w:val="-4"/>
        </w:rPr>
        <w:t xml:space="preserve"> </w:t>
      </w:r>
      <w:r>
        <w:t>ранее)</w:t>
      </w:r>
      <w:r>
        <w:rPr>
          <w:spacing w:val="-5"/>
        </w:rPr>
        <w:t xml:space="preserve"> </w:t>
      </w:r>
      <w:r>
        <w:t>и</w:t>
      </w:r>
      <w:r>
        <w:rPr>
          <w:spacing w:val="-6"/>
        </w:rPr>
        <w:t xml:space="preserve"> </w:t>
      </w:r>
      <w:r>
        <w:t>около 800</w:t>
      </w:r>
      <w:r>
        <w:rPr>
          <w:spacing w:val="80"/>
        </w:rPr>
        <w:t xml:space="preserve"> </w:t>
      </w:r>
      <w:r>
        <w:t>лексических</w:t>
      </w:r>
      <w:r>
        <w:rPr>
          <w:spacing w:val="80"/>
        </w:rPr>
        <w:t xml:space="preserve"> </w:t>
      </w:r>
      <w:r>
        <w:t>единиц</w:t>
      </w:r>
      <w:r>
        <w:rPr>
          <w:spacing w:val="80"/>
        </w:rPr>
        <w:t xml:space="preserve"> </w:t>
      </w:r>
      <w:r>
        <w:t>для</w:t>
      </w:r>
      <w:r>
        <w:rPr>
          <w:spacing w:val="80"/>
        </w:rPr>
        <w:t xml:space="preserve"> </w:t>
      </w:r>
      <w:r>
        <w:t>рецептивного</w:t>
      </w:r>
      <w:r>
        <w:rPr>
          <w:spacing w:val="80"/>
        </w:rPr>
        <w:t xml:space="preserve"> </w:t>
      </w:r>
      <w:r>
        <w:t>усвоения</w:t>
      </w:r>
      <w:r>
        <w:rPr>
          <w:spacing w:val="80"/>
        </w:rPr>
        <w:t xml:space="preserve"> </w:t>
      </w:r>
      <w:r>
        <w:t>(включая</w:t>
      </w:r>
      <w:r>
        <w:rPr>
          <w:spacing w:val="80"/>
        </w:rPr>
        <w:t xml:space="preserve"> </w:t>
      </w:r>
      <w:r>
        <w:t>750</w:t>
      </w:r>
      <w:r>
        <w:rPr>
          <w:spacing w:val="40"/>
        </w:rPr>
        <w:t xml:space="preserve"> </w:t>
      </w:r>
      <w:r>
        <w:t>лексических единиц продуктивного минимума).</w:t>
      </w:r>
    </w:p>
    <w:p w14:paraId="159526D2" w14:textId="77777777" w:rsidR="00437756" w:rsidRDefault="00713951">
      <w:pPr>
        <w:pStyle w:val="a3"/>
        <w:spacing w:line="273" w:lineRule="exact"/>
      </w:pPr>
      <w:r>
        <w:t>Основные</w:t>
      </w:r>
      <w:r>
        <w:rPr>
          <w:spacing w:val="-5"/>
        </w:rPr>
        <w:t xml:space="preserve"> </w:t>
      </w:r>
      <w:r>
        <w:t>способы</w:t>
      </w:r>
      <w:r>
        <w:rPr>
          <w:spacing w:val="-3"/>
        </w:rPr>
        <w:t xml:space="preserve"> </w:t>
      </w:r>
      <w:r>
        <w:rPr>
          <w:spacing w:val="-2"/>
        </w:rPr>
        <w:t>словообразования:</w:t>
      </w:r>
    </w:p>
    <w:p w14:paraId="15FF1604" w14:textId="77777777" w:rsidR="00437756" w:rsidRDefault="00713951">
      <w:pPr>
        <w:pStyle w:val="a3"/>
        <w:spacing w:before="8"/>
      </w:pPr>
      <w:r>
        <w:rPr>
          <w:spacing w:val="-2"/>
        </w:rPr>
        <w:t>аффиксация:</w:t>
      </w:r>
    </w:p>
    <w:p w14:paraId="75FC551E" w14:textId="77777777" w:rsidR="00437756" w:rsidRDefault="00713951">
      <w:pPr>
        <w:pStyle w:val="a3"/>
        <w:spacing w:before="15" w:line="249" w:lineRule="auto"/>
        <w:ind w:right="1875"/>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суффикса</w:t>
      </w:r>
      <w:r>
        <w:rPr>
          <w:spacing w:val="40"/>
        </w:rPr>
        <w:t xml:space="preserve"> </w:t>
      </w:r>
      <w:r>
        <w:t>-</w:t>
      </w:r>
      <w:proofErr w:type="spellStart"/>
      <w:r>
        <w:t>ing</w:t>
      </w:r>
      <w:proofErr w:type="spellEnd"/>
      <w:r>
        <w:t xml:space="preserve"> </w:t>
      </w:r>
      <w:r>
        <w:rPr>
          <w:spacing w:val="-2"/>
        </w:rPr>
        <w:t>(</w:t>
      </w:r>
      <w:proofErr w:type="spellStart"/>
      <w:r>
        <w:rPr>
          <w:spacing w:val="-2"/>
        </w:rPr>
        <w:t>reading</w:t>
      </w:r>
      <w:proofErr w:type="spellEnd"/>
      <w:r>
        <w:rPr>
          <w:spacing w:val="-2"/>
        </w:rPr>
        <w:t>);</w:t>
      </w:r>
    </w:p>
    <w:p w14:paraId="6C5A4C8B" w14:textId="77777777" w:rsidR="00437756" w:rsidRDefault="00713951">
      <w:pPr>
        <w:pStyle w:val="a3"/>
        <w:spacing w:before="4"/>
      </w:pPr>
      <w:r>
        <w:t>образование</w:t>
      </w:r>
      <w:r>
        <w:rPr>
          <w:spacing w:val="-8"/>
        </w:rPr>
        <w:t xml:space="preserve"> </w:t>
      </w:r>
      <w:r>
        <w:t>имён</w:t>
      </w:r>
      <w:r>
        <w:rPr>
          <w:spacing w:val="-4"/>
        </w:rPr>
        <w:t xml:space="preserve"> </w:t>
      </w:r>
      <w:r>
        <w:t>прилагательных</w:t>
      </w:r>
      <w:r>
        <w:rPr>
          <w:spacing w:val="-4"/>
        </w:rPr>
        <w:t xml:space="preserve"> </w:t>
      </w:r>
      <w:r>
        <w:t>при</w:t>
      </w:r>
      <w:r>
        <w:rPr>
          <w:spacing w:val="-4"/>
        </w:rPr>
        <w:t xml:space="preserve"> </w:t>
      </w:r>
      <w:r>
        <w:t>помощи</w:t>
      </w:r>
      <w:r>
        <w:rPr>
          <w:spacing w:val="-4"/>
        </w:rPr>
        <w:t xml:space="preserve"> </w:t>
      </w:r>
      <w:r>
        <w:t>суффиксов</w:t>
      </w:r>
      <w:r>
        <w:rPr>
          <w:spacing w:val="-1"/>
        </w:rPr>
        <w:t xml:space="preserve"> </w:t>
      </w:r>
      <w:r>
        <w:t>-</w:t>
      </w:r>
      <w:proofErr w:type="spellStart"/>
      <w:r>
        <w:t>al</w:t>
      </w:r>
      <w:proofErr w:type="spellEnd"/>
      <w:r>
        <w:rPr>
          <w:spacing w:val="-4"/>
        </w:rPr>
        <w:t xml:space="preserve"> </w:t>
      </w:r>
      <w:r>
        <w:rPr>
          <w:spacing w:val="-2"/>
        </w:rPr>
        <w:t>(</w:t>
      </w:r>
      <w:proofErr w:type="spellStart"/>
      <w:r>
        <w:rPr>
          <w:spacing w:val="-2"/>
        </w:rPr>
        <w:t>typical</w:t>
      </w:r>
      <w:proofErr w:type="spellEnd"/>
      <w:r>
        <w:rPr>
          <w:spacing w:val="-2"/>
        </w:rPr>
        <w:t>),</w:t>
      </w:r>
    </w:p>
    <w:p w14:paraId="5F375905" w14:textId="77777777" w:rsidR="00437756" w:rsidRDefault="00713951">
      <w:pPr>
        <w:pStyle w:val="a3"/>
        <w:spacing w:before="12" w:line="249" w:lineRule="auto"/>
        <w:ind w:right="3838"/>
      </w:pPr>
      <w:r w:rsidRPr="00713951">
        <w:rPr>
          <w:lang w:val="en-US"/>
        </w:rPr>
        <w:t>-</w:t>
      </w:r>
      <w:proofErr w:type="spellStart"/>
      <w:r w:rsidRPr="00713951">
        <w:rPr>
          <w:lang w:val="en-US"/>
        </w:rPr>
        <w:t>ing</w:t>
      </w:r>
      <w:proofErr w:type="spellEnd"/>
      <w:r w:rsidRPr="00713951">
        <w:rPr>
          <w:lang w:val="en-US"/>
        </w:rPr>
        <w:t xml:space="preserve"> (amazing), -less (useless), -</w:t>
      </w:r>
      <w:proofErr w:type="spellStart"/>
      <w:r w:rsidRPr="00713951">
        <w:rPr>
          <w:lang w:val="en-US"/>
        </w:rPr>
        <w:t>ive</w:t>
      </w:r>
      <w:proofErr w:type="spellEnd"/>
      <w:r w:rsidRPr="00713951">
        <w:rPr>
          <w:lang w:val="en-US"/>
        </w:rPr>
        <w:t xml:space="preserve"> (impressive). </w:t>
      </w:r>
      <w:r>
        <w:t>Синонимы.</w:t>
      </w:r>
      <w:r>
        <w:rPr>
          <w:spacing w:val="-12"/>
        </w:rPr>
        <w:t xml:space="preserve"> </w:t>
      </w:r>
      <w:r>
        <w:t>Антонимы.</w:t>
      </w:r>
      <w:r>
        <w:rPr>
          <w:spacing w:val="-14"/>
        </w:rPr>
        <w:t xml:space="preserve"> </w:t>
      </w:r>
      <w:r>
        <w:t>Интернациональные</w:t>
      </w:r>
      <w:r>
        <w:rPr>
          <w:spacing w:val="-13"/>
        </w:rPr>
        <w:t xml:space="preserve"> </w:t>
      </w:r>
      <w:r>
        <w:t>слова.</w:t>
      </w:r>
    </w:p>
    <w:p w14:paraId="695EFDA4" w14:textId="77777777" w:rsidR="00437756" w:rsidRDefault="00713951">
      <w:pPr>
        <w:pStyle w:val="a3"/>
        <w:spacing w:before="5"/>
      </w:pPr>
      <w:r>
        <w:t>.</w:t>
      </w:r>
      <w:r>
        <w:rPr>
          <w:spacing w:val="-3"/>
        </w:rPr>
        <w:t xml:space="preserve"> </w:t>
      </w:r>
      <w:r>
        <w:t>Грамматическая сторона</w:t>
      </w:r>
      <w:r>
        <w:rPr>
          <w:spacing w:val="-3"/>
        </w:rPr>
        <w:t xml:space="preserve"> </w:t>
      </w:r>
      <w:r>
        <w:rPr>
          <w:spacing w:val="-4"/>
        </w:rPr>
        <w:t>речи.</w:t>
      </w:r>
    </w:p>
    <w:p w14:paraId="7C355AD6" w14:textId="77777777" w:rsidR="00437756" w:rsidRDefault="00713951">
      <w:pPr>
        <w:pStyle w:val="a3"/>
        <w:spacing w:before="12" w:line="252" w:lineRule="auto"/>
        <w:ind w:right="1875"/>
      </w:pPr>
      <w:r>
        <w:t>Распознавание и употребление в устной и письменной речи изученных морфологических</w:t>
      </w:r>
      <w:r>
        <w:rPr>
          <w:spacing w:val="-5"/>
        </w:rPr>
        <w:t xml:space="preserve"> </w:t>
      </w:r>
      <w:r>
        <w:t>форм</w:t>
      </w:r>
      <w:r>
        <w:rPr>
          <w:spacing w:val="-9"/>
        </w:rPr>
        <w:t xml:space="preserve"> </w:t>
      </w:r>
      <w:r>
        <w:t>и</w:t>
      </w:r>
      <w:r>
        <w:rPr>
          <w:spacing w:val="-7"/>
        </w:rPr>
        <w:t xml:space="preserve"> </w:t>
      </w:r>
      <w:r>
        <w:t>синтаксических</w:t>
      </w:r>
      <w:r>
        <w:rPr>
          <w:spacing w:val="-8"/>
        </w:rPr>
        <w:t xml:space="preserve"> </w:t>
      </w:r>
      <w:r>
        <w:t>конструкций</w:t>
      </w:r>
      <w:r>
        <w:rPr>
          <w:spacing w:val="-7"/>
        </w:rPr>
        <w:t xml:space="preserve"> </w:t>
      </w:r>
      <w:r>
        <w:t>английского</w:t>
      </w:r>
      <w:r>
        <w:rPr>
          <w:spacing w:val="-7"/>
        </w:rPr>
        <w:t xml:space="preserve"> </w:t>
      </w:r>
      <w:r>
        <w:t>языка.</w:t>
      </w:r>
    </w:p>
    <w:p w14:paraId="25EAB0EA" w14:textId="77777777" w:rsidR="00437756" w:rsidRDefault="00713951">
      <w:pPr>
        <w:pStyle w:val="a3"/>
        <w:spacing w:line="252" w:lineRule="auto"/>
        <w:ind w:right="2250"/>
      </w:pPr>
      <w:r>
        <w:t>Сложноподчинённые</w:t>
      </w:r>
      <w:r>
        <w:rPr>
          <w:spacing w:val="-11"/>
        </w:rPr>
        <w:t xml:space="preserve"> </w:t>
      </w:r>
      <w:r>
        <w:t>предложения</w:t>
      </w:r>
      <w:r>
        <w:rPr>
          <w:spacing w:val="-9"/>
        </w:rPr>
        <w:t xml:space="preserve"> </w:t>
      </w:r>
      <w:r>
        <w:t>с</w:t>
      </w:r>
      <w:r>
        <w:rPr>
          <w:spacing w:val="-10"/>
        </w:rPr>
        <w:t xml:space="preserve"> </w:t>
      </w:r>
      <w:r>
        <w:t>придаточными</w:t>
      </w:r>
      <w:r>
        <w:rPr>
          <w:spacing w:val="-9"/>
        </w:rPr>
        <w:t xml:space="preserve"> </w:t>
      </w:r>
      <w:r>
        <w:t xml:space="preserve">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3791CD83" w14:textId="77777777" w:rsidR="00437756" w:rsidRDefault="00713951">
      <w:pPr>
        <w:pStyle w:val="a3"/>
        <w:spacing w:line="249" w:lineRule="auto"/>
        <w:ind w:right="2072"/>
      </w:pPr>
      <w:r>
        <w:t>Сложноподчинённые</w:t>
      </w:r>
      <w:r>
        <w:rPr>
          <w:spacing w:val="-6"/>
        </w:rPr>
        <w:t xml:space="preserve"> </w:t>
      </w:r>
      <w:r>
        <w:t>предложения</w:t>
      </w:r>
      <w:r>
        <w:rPr>
          <w:spacing w:val="-6"/>
        </w:rPr>
        <w:t xml:space="preserve"> </w:t>
      </w:r>
      <w:r>
        <w:t>с</w:t>
      </w:r>
      <w:r>
        <w:rPr>
          <w:spacing w:val="-7"/>
        </w:rPr>
        <w:t xml:space="preserve"> </w:t>
      </w:r>
      <w:r>
        <w:t>придаточными</w:t>
      </w:r>
      <w:r>
        <w:rPr>
          <w:spacing w:val="-6"/>
        </w:rPr>
        <w:t xml:space="preserve"> </w:t>
      </w:r>
      <w:r>
        <w:t>времени</w:t>
      </w:r>
      <w:r>
        <w:rPr>
          <w:spacing w:val="-6"/>
        </w:rPr>
        <w:t xml:space="preserve"> </w:t>
      </w:r>
      <w:r>
        <w:t>с</w:t>
      </w:r>
      <w:r>
        <w:rPr>
          <w:spacing w:val="-7"/>
        </w:rPr>
        <w:t xml:space="preserve"> </w:t>
      </w:r>
      <w:r>
        <w:t xml:space="preserve">союзами </w:t>
      </w:r>
      <w:proofErr w:type="spellStart"/>
      <w:r>
        <w:t>for</w:t>
      </w:r>
      <w:proofErr w:type="spellEnd"/>
      <w:r>
        <w:t xml:space="preserve">, </w:t>
      </w:r>
      <w:proofErr w:type="spellStart"/>
      <w:r>
        <w:t>since</w:t>
      </w:r>
      <w:proofErr w:type="spellEnd"/>
      <w:r>
        <w:t>.</w:t>
      </w:r>
    </w:p>
    <w:p w14:paraId="6F85DF85" w14:textId="77777777" w:rsidR="00437756" w:rsidRDefault="00713951">
      <w:pPr>
        <w:pStyle w:val="a3"/>
        <w:spacing w:before="2"/>
      </w:pPr>
      <w:r>
        <w:t>Предложения</w:t>
      </w:r>
      <w:r>
        <w:rPr>
          <w:spacing w:val="-4"/>
        </w:rPr>
        <w:t xml:space="preserve"> </w:t>
      </w:r>
      <w:r>
        <w:t>с</w:t>
      </w:r>
      <w:r>
        <w:rPr>
          <w:spacing w:val="-3"/>
        </w:rPr>
        <w:t xml:space="preserve"> </w:t>
      </w:r>
      <w:r>
        <w:t xml:space="preserve">конструкциями </w:t>
      </w:r>
      <w:proofErr w:type="spellStart"/>
      <w:r>
        <w:t>as</w:t>
      </w:r>
      <w:proofErr w:type="spellEnd"/>
      <w:r>
        <w:rPr>
          <w:spacing w:val="-3"/>
        </w:rPr>
        <w:t xml:space="preserve"> </w:t>
      </w:r>
      <w:r>
        <w:t>…</w:t>
      </w:r>
      <w:r>
        <w:rPr>
          <w:spacing w:val="-1"/>
        </w:rPr>
        <w:t xml:space="preserve"> </w:t>
      </w:r>
      <w:proofErr w:type="spellStart"/>
      <w:r>
        <w:t>as</w:t>
      </w:r>
      <w:proofErr w:type="spellEnd"/>
      <w:r>
        <w:t>,</w:t>
      </w:r>
      <w:r>
        <w:rPr>
          <w:spacing w:val="-2"/>
        </w:rPr>
        <w:t xml:space="preserve"> </w:t>
      </w:r>
      <w:proofErr w:type="spellStart"/>
      <w:r>
        <w:t>not</w:t>
      </w:r>
      <w:proofErr w:type="spellEnd"/>
      <w:r>
        <w:rPr>
          <w:spacing w:val="-2"/>
        </w:rPr>
        <w:t xml:space="preserve"> </w:t>
      </w:r>
      <w:proofErr w:type="spellStart"/>
      <w:r>
        <w:t>so</w:t>
      </w:r>
      <w:proofErr w:type="spellEnd"/>
      <w:r>
        <w:rPr>
          <w:spacing w:val="-2"/>
        </w:rPr>
        <w:t xml:space="preserve"> </w:t>
      </w:r>
      <w:r>
        <w:t>…</w:t>
      </w:r>
      <w:r>
        <w:rPr>
          <w:spacing w:val="-1"/>
        </w:rPr>
        <w:t xml:space="preserve"> </w:t>
      </w:r>
      <w:proofErr w:type="spellStart"/>
      <w:r>
        <w:rPr>
          <w:spacing w:val="-5"/>
        </w:rPr>
        <w:t>as</w:t>
      </w:r>
      <w:proofErr w:type="spellEnd"/>
      <w:r>
        <w:rPr>
          <w:spacing w:val="-5"/>
        </w:rPr>
        <w:t>.</w:t>
      </w:r>
    </w:p>
    <w:p w14:paraId="7DDCF5B6" w14:textId="77777777" w:rsidR="00437756" w:rsidRDefault="00713951">
      <w:pPr>
        <w:pStyle w:val="a3"/>
        <w:spacing w:before="12" w:line="252" w:lineRule="auto"/>
        <w:ind w:right="1875"/>
      </w:pPr>
      <w:r>
        <w:t>Все</w:t>
      </w:r>
      <w:r>
        <w:rPr>
          <w:spacing w:val="80"/>
        </w:rPr>
        <w:t xml:space="preserve"> </w:t>
      </w:r>
      <w:r>
        <w:t>типы</w:t>
      </w:r>
      <w:r>
        <w:rPr>
          <w:spacing w:val="80"/>
        </w:rPr>
        <w:t xml:space="preserve"> </w:t>
      </w:r>
      <w:r>
        <w:t>вопросительных</w:t>
      </w:r>
      <w:r>
        <w:rPr>
          <w:spacing w:val="80"/>
        </w:rPr>
        <w:t xml:space="preserve"> </w:t>
      </w:r>
      <w:r>
        <w:t>предложений</w:t>
      </w:r>
      <w:r>
        <w:rPr>
          <w:spacing w:val="80"/>
        </w:rPr>
        <w:t xml:space="preserve"> </w:t>
      </w:r>
      <w:r>
        <w:t>(общий,</w:t>
      </w:r>
      <w:r>
        <w:rPr>
          <w:spacing w:val="80"/>
        </w:rPr>
        <w:t xml:space="preserve"> </w:t>
      </w:r>
      <w:r>
        <w:t>специальный, альтернативный,</w:t>
      </w:r>
      <w:r>
        <w:rPr>
          <w:spacing w:val="-6"/>
        </w:rPr>
        <w:t xml:space="preserve"> </w:t>
      </w:r>
      <w:r>
        <w:t>разделительный</w:t>
      </w:r>
      <w:r>
        <w:rPr>
          <w:spacing w:val="-6"/>
        </w:rPr>
        <w:t xml:space="preserve"> </w:t>
      </w:r>
      <w:r>
        <w:t>вопросы)</w:t>
      </w:r>
      <w:r>
        <w:rPr>
          <w:spacing w:val="-8"/>
        </w:rPr>
        <w:t xml:space="preserve"> </w:t>
      </w:r>
      <w:r>
        <w:t>в</w:t>
      </w:r>
      <w:r>
        <w:rPr>
          <w:spacing w:val="-7"/>
        </w:rPr>
        <w:t xml:space="preserve"> </w:t>
      </w:r>
      <w:proofErr w:type="spellStart"/>
      <w:r>
        <w:t>Present</w:t>
      </w:r>
      <w:proofErr w:type="spellEnd"/>
      <w:r>
        <w:t>/</w:t>
      </w:r>
      <w:proofErr w:type="spellStart"/>
      <w:r>
        <w:t>Past</w:t>
      </w:r>
      <w:proofErr w:type="spellEnd"/>
      <w:r>
        <w:rPr>
          <w:spacing w:val="-6"/>
        </w:rPr>
        <w:t xml:space="preserve"> </w:t>
      </w:r>
      <w:proofErr w:type="spellStart"/>
      <w:r>
        <w:t>Continuous</w:t>
      </w:r>
      <w:proofErr w:type="spellEnd"/>
      <w:r>
        <w:rPr>
          <w:spacing w:val="-9"/>
        </w:rPr>
        <w:t xml:space="preserve"> </w:t>
      </w:r>
      <w:proofErr w:type="spellStart"/>
      <w:r>
        <w:t>Tense</w:t>
      </w:r>
      <w:proofErr w:type="spellEnd"/>
      <w:r>
        <w:t>. Глаголы</w:t>
      </w:r>
      <w:r>
        <w:rPr>
          <w:spacing w:val="80"/>
        </w:rPr>
        <w:t xml:space="preserve"> </w:t>
      </w:r>
      <w:r>
        <w:t>в</w:t>
      </w:r>
      <w:r>
        <w:rPr>
          <w:spacing w:val="80"/>
        </w:rPr>
        <w:t xml:space="preserve"> </w:t>
      </w:r>
      <w:proofErr w:type="spellStart"/>
      <w:proofErr w:type="gramStart"/>
      <w:r>
        <w:t>видо</w:t>
      </w:r>
      <w:proofErr w:type="spellEnd"/>
      <w:r>
        <w:t>-временных</w:t>
      </w:r>
      <w:proofErr w:type="gramEnd"/>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40"/>
        </w:rPr>
        <w:t xml:space="preserve"> </w:t>
      </w:r>
      <w:r>
        <w:t xml:space="preserve">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20CB45D3" w14:textId="77777777" w:rsidR="00437756" w:rsidRPr="00713951" w:rsidRDefault="00713951">
      <w:pPr>
        <w:pStyle w:val="a3"/>
        <w:spacing w:line="249" w:lineRule="auto"/>
        <w:ind w:right="1875"/>
        <w:rPr>
          <w:lang w:val="en-US"/>
        </w:rPr>
      </w:pPr>
      <w:r>
        <w:t>Модальные</w:t>
      </w:r>
      <w:r w:rsidRPr="00713951">
        <w:rPr>
          <w:spacing w:val="-5"/>
          <w:lang w:val="en-US"/>
        </w:rPr>
        <w:t xml:space="preserve"> </w:t>
      </w:r>
      <w:r>
        <w:t>глаголы</w:t>
      </w:r>
      <w:r w:rsidRPr="00713951">
        <w:rPr>
          <w:spacing w:val="-4"/>
          <w:lang w:val="en-US"/>
        </w:rPr>
        <w:t xml:space="preserve"> </w:t>
      </w:r>
      <w:r>
        <w:t>и</w:t>
      </w:r>
      <w:r w:rsidRPr="00713951">
        <w:rPr>
          <w:spacing w:val="-3"/>
          <w:lang w:val="en-US"/>
        </w:rPr>
        <w:t xml:space="preserve"> </w:t>
      </w:r>
      <w:r>
        <w:t>их</w:t>
      </w:r>
      <w:r w:rsidRPr="00713951">
        <w:rPr>
          <w:spacing w:val="-2"/>
          <w:lang w:val="en-US"/>
        </w:rPr>
        <w:t xml:space="preserve"> </w:t>
      </w:r>
      <w:r>
        <w:t>эквиваленты</w:t>
      </w:r>
      <w:r w:rsidRPr="00713951">
        <w:rPr>
          <w:spacing w:val="-4"/>
          <w:lang w:val="en-US"/>
        </w:rPr>
        <w:t xml:space="preserve"> </w:t>
      </w:r>
      <w:r w:rsidRPr="00713951">
        <w:rPr>
          <w:lang w:val="en-US"/>
        </w:rPr>
        <w:t>(can/be</w:t>
      </w:r>
      <w:r w:rsidRPr="00713951">
        <w:rPr>
          <w:spacing w:val="-4"/>
          <w:lang w:val="en-US"/>
        </w:rPr>
        <w:t xml:space="preserve"> </w:t>
      </w:r>
      <w:r w:rsidRPr="00713951">
        <w:rPr>
          <w:lang w:val="en-US"/>
        </w:rPr>
        <w:t>able</w:t>
      </w:r>
      <w:r w:rsidRPr="00713951">
        <w:rPr>
          <w:spacing w:val="-4"/>
          <w:lang w:val="en-US"/>
        </w:rPr>
        <w:t xml:space="preserve"> </w:t>
      </w:r>
      <w:r w:rsidRPr="00713951">
        <w:rPr>
          <w:lang w:val="en-US"/>
        </w:rPr>
        <w:t>to,</w:t>
      </w:r>
      <w:r w:rsidRPr="00713951">
        <w:rPr>
          <w:spacing w:val="-4"/>
          <w:lang w:val="en-US"/>
        </w:rPr>
        <w:t xml:space="preserve"> </w:t>
      </w:r>
      <w:r w:rsidRPr="00713951">
        <w:rPr>
          <w:lang w:val="en-US"/>
        </w:rPr>
        <w:t>must/have</w:t>
      </w:r>
      <w:r w:rsidRPr="00713951">
        <w:rPr>
          <w:spacing w:val="-6"/>
          <w:lang w:val="en-US"/>
        </w:rPr>
        <w:t xml:space="preserve"> </w:t>
      </w:r>
      <w:r w:rsidRPr="00713951">
        <w:rPr>
          <w:lang w:val="en-US"/>
        </w:rPr>
        <w:t>to,</w:t>
      </w:r>
      <w:r w:rsidRPr="00713951">
        <w:rPr>
          <w:spacing w:val="-4"/>
          <w:lang w:val="en-US"/>
        </w:rPr>
        <w:t xml:space="preserve"> </w:t>
      </w:r>
      <w:r w:rsidRPr="00713951">
        <w:rPr>
          <w:lang w:val="en-US"/>
        </w:rPr>
        <w:t>may, should, need).</w:t>
      </w:r>
    </w:p>
    <w:p w14:paraId="31426920" w14:textId="77777777" w:rsidR="00437756" w:rsidRPr="00713951" w:rsidRDefault="00713951">
      <w:pPr>
        <w:pStyle w:val="a3"/>
        <w:spacing w:before="2"/>
        <w:rPr>
          <w:lang w:val="en-US"/>
        </w:rPr>
      </w:pPr>
      <w:r>
        <w:t>Слова</w:t>
      </w:r>
      <w:r w:rsidRPr="00713951">
        <w:rPr>
          <w:lang w:val="en-US"/>
        </w:rPr>
        <w:t>,</w:t>
      </w:r>
      <w:r w:rsidRPr="00713951">
        <w:rPr>
          <w:spacing w:val="-4"/>
          <w:lang w:val="en-US"/>
        </w:rPr>
        <w:t xml:space="preserve"> </w:t>
      </w:r>
      <w:r>
        <w:t>выражающие</w:t>
      </w:r>
      <w:r w:rsidRPr="00713951">
        <w:rPr>
          <w:spacing w:val="-3"/>
          <w:lang w:val="en-US"/>
        </w:rPr>
        <w:t xml:space="preserve"> </w:t>
      </w:r>
      <w:r>
        <w:t>количество</w:t>
      </w:r>
      <w:r w:rsidRPr="00713951">
        <w:rPr>
          <w:spacing w:val="-2"/>
          <w:lang w:val="en-US"/>
        </w:rPr>
        <w:t xml:space="preserve"> </w:t>
      </w:r>
      <w:r w:rsidRPr="00713951">
        <w:rPr>
          <w:lang w:val="en-US"/>
        </w:rPr>
        <w:t>(little/a</w:t>
      </w:r>
      <w:r w:rsidRPr="00713951">
        <w:rPr>
          <w:spacing w:val="-2"/>
          <w:lang w:val="en-US"/>
        </w:rPr>
        <w:t xml:space="preserve"> </w:t>
      </w:r>
      <w:r w:rsidRPr="00713951">
        <w:rPr>
          <w:lang w:val="en-US"/>
        </w:rPr>
        <w:t>little,</w:t>
      </w:r>
      <w:r w:rsidRPr="00713951">
        <w:rPr>
          <w:spacing w:val="-2"/>
          <w:lang w:val="en-US"/>
        </w:rPr>
        <w:t xml:space="preserve"> </w:t>
      </w:r>
      <w:r w:rsidRPr="00713951">
        <w:rPr>
          <w:lang w:val="en-US"/>
        </w:rPr>
        <w:t>few/a</w:t>
      </w:r>
      <w:r w:rsidRPr="00713951">
        <w:rPr>
          <w:spacing w:val="-2"/>
          <w:lang w:val="en-US"/>
        </w:rPr>
        <w:t xml:space="preserve"> few).</w:t>
      </w:r>
    </w:p>
    <w:p w14:paraId="5BC7B050" w14:textId="77777777" w:rsidR="00437756" w:rsidRPr="00713951" w:rsidRDefault="00437756">
      <w:pPr>
        <w:rPr>
          <w:lang w:val="en-US"/>
        </w:rPr>
        <w:sectPr w:rsidR="00437756" w:rsidRPr="00713951">
          <w:pgSz w:w="11910" w:h="16840"/>
          <w:pgMar w:top="1040" w:right="0" w:bottom="280" w:left="760" w:header="720" w:footer="720" w:gutter="0"/>
          <w:cols w:space="720"/>
        </w:sectPr>
      </w:pPr>
    </w:p>
    <w:p w14:paraId="16C3D60A" w14:textId="77777777" w:rsidR="00437756" w:rsidRDefault="00713951">
      <w:pPr>
        <w:pStyle w:val="a3"/>
        <w:spacing w:before="68" w:line="252" w:lineRule="auto"/>
        <w:ind w:right="1674"/>
      </w:pPr>
      <w:r>
        <w:lastRenderedPageBreak/>
        <w:t>Возвратные,</w:t>
      </w:r>
      <w:r>
        <w:rPr>
          <w:spacing w:val="80"/>
          <w:w w:val="150"/>
        </w:rPr>
        <w:t xml:space="preserve"> </w:t>
      </w:r>
      <w:r>
        <w:t>неопределённые</w:t>
      </w:r>
      <w:r>
        <w:rPr>
          <w:spacing w:val="80"/>
          <w:w w:val="150"/>
        </w:rPr>
        <w:t xml:space="preserve"> </w:t>
      </w:r>
      <w:r>
        <w:t>местоимения</w:t>
      </w:r>
      <w:r>
        <w:rPr>
          <w:spacing w:val="80"/>
          <w:w w:val="150"/>
        </w:rPr>
        <w:t xml:space="preserve"> </w:t>
      </w:r>
      <w:r>
        <w:t>(</w:t>
      </w:r>
      <w:proofErr w:type="spellStart"/>
      <w:r>
        <w:t>some</w:t>
      </w:r>
      <w:proofErr w:type="spellEnd"/>
      <w:r>
        <w:t>,</w:t>
      </w:r>
      <w:r>
        <w:rPr>
          <w:spacing w:val="80"/>
          <w:w w:val="150"/>
        </w:rPr>
        <w:t xml:space="preserve"> </w:t>
      </w:r>
      <w:proofErr w:type="spellStart"/>
      <w:r>
        <w:t>any</w:t>
      </w:r>
      <w:proofErr w:type="spellEnd"/>
      <w:r>
        <w:t>)</w:t>
      </w:r>
      <w:r>
        <w:rPr>
          <w:spacing w:val="80"/>
          <w:w w:val="150"/>
        </w:rPr>
        <w:t xml:space="preserve"> </w:t>
      </w:r>
      <w:r>
        <w:t>и</w:t>
      </w:r>
      <w:r>
        <w:rPr>
          <w:spacing w:val="80"/>
          <w:w w:val="150"/>
        </w:rPr>
        <w:t xml:space="preserve"> </w:t>
      </w:r>
      <w:r>
        <w:t>их</w:t>
      </w:r>
      <w:r>
        <w:rPr>
          <w:spacing w:val="80"/>
        </w:rPr>
        <w:t xml:space="preserve"> </w:t>
      </w:r>
      <w:r>
        <w:t>производные</w:t>
      </w:r>
      <w:r>
        <w:rPr>
          <w:spacing w:val="80"/>
        </w:rPr>
        <w:t xml:space="preserve"> </w:t>
      </w:r>
      <w:r>
        <w:t>(</w:t>
      </w:r>
      <w:proofErr w:type="spellStart"/>
      <w:r>
        <w:t>somebody</w:t>
      </w:r>
      <w:proofErr w:type="spellEnd"/>
      <w:r>
        <w:t>,</w:t>
      </w:r>
      <w:r>
        <w:rPr>
          <w:spacing w:val="80"/>
        </w:rPr>
        <w:t xml:space="preserve"> </w:t>
      </w:r>
      <w:proofErr w:type="spellStart"/>
      <w:r>
        <w:t>anybody</w:t>
      </w:r>
      <w:proofErr w:type="spellEnd"/>
      <w:r>
        <w:t>;</w:t>
      </w:r>
      <w:r>
        <w:rPr>
          <w:spacing w:val="80"/>
        </w:rPr>
        <w:t xml:space="preserve"> </w:t>
      </w:r>
      <w:proofErr w:type="spellStart"/>
      <w:r>
        <w:t>something</w:t>
      </w:r>
      <w:proofErr w:type="spellEnd"/>
      <w:r>
        <w:t>,</w:t>
      </w:r>
      <w:r>
        <w:rPr>
          <w:spacing w:val="80"/>
        </w:rPr>
        <w:t xml:space="preserve"> </w:t>
      </w:r>
      <w:proofErr w:type="spellStart"/>
      <w:r>
        <w:t>anything</w:t>
      </w:r>
      <w:proofErr w:type="spellEnd"/>
      <w:r>
        <w:rPr>
          <w:spacing w:val="40"/>
        </w:rPr>
        <w:t xml:space="preserve"> </w:t>
      </w:r>
      <w:r>
        <w:t>и</w:t>
      </w:r>
      <w:r>
        <w:rPr>
          <w:spacing w:val="80"/>
        </w:rPr>
        <w:t xml:space="preserve"> </w:t>
      </w:r>
      <w:r>
        <w:t>другие)</w:t>
      </w:r>
      <w:r>
        <w:rPr>
          <w:spacing w:val="80"/>
        </w:rPr>
        <w:t xml:space="preserve"> </w:t>
      </w:r>
      <w:proofErr w:type="spellStart"/>
      <w:r>
        <w:t>every</w:t>
      </w:r>
      <w:proofErr w:type="spellEnd"/>
      <w:r>
        <w:rPr>
          <w:spacing w:val="80"/>
        </w:rPr>
        <w:t xml:space="preserve"> </w:t>
      </w:r>
      <w:r>
        <w:t>и</w:t>
      </w:r>
      <w:r>
        <w:rPr>
          <w:spacing w:val="80"/>
        </w:rPr>
        <w:t xml:space="preserve"> </w:t>
      </w:r>
      <w:r>
        <w:t>производные</w:t>
      </w:r>
      <w:r>
        <w:rPr>
          <w:spacing w:val="80"/>
        </w:rPr>
        <w:t xml:space="preserve"> </w:t>
      </w:r>
      <w:r>
        <w:t>(</w:t>
      </w:r>
      <w:proofErr w:type="spellStart"/>
      <w:r>
        <w:t>everybody</w:t>
      </w:r>
      <w:proofErr w:type="spellEnd"/>
      <w:r>
        <w:t>,</w:t>
      </w:r>
      <w:r>
        <w:rPr>
          <w:spacing w:val="80"/>
        </w:rPr>
        <w:t xml:space="preserve"> </w:t>
      </w:r>
      <w:proofErr w:type="spellStart"/>
      <w:r>
        <w:t>everything</w:t>
      </w:r>
      <w:proofErr w:type="spellEnd"/>
      <w:r>
        <w:rPr>
          <w:spacing w:val="40"/>
        </w:rPr>
        <w:t xml:space="preserve"> </w:t>
      </w:r>
      <w:r>
        <w:t>и</w:t>
      </w:r>
      <w:r>
        <w:rPr>
          <w:spacing w:val="80"/>
        </w:rPr>
        <w:t xml:space="preserve"> </w:t>
      </w:r>
      <w:r>
        <w:t>другие)</w:t>
      </w:r>
      <w:r>
        <w:rPr>
          <w:spacing w:val="80"/>
        </w:rPr>
        <w:t xml:space="preserve"> </w:t>
      </w:r>
      <w:r>
        <w:t>в</w:t>
      </w:r>
      <w:r>
        <w:rPr>
          <w:spacing w:val="80"/>
        </w:rPr>
        <w:t xml:space="preserve"> </w:t>
      </w:r>
      <w:r>
        <w:t>повествовательных (утвердительных и отрицательных) и вопросительных предложениях.</w:t>
      </w:r>
    </w:p>
    <w:p w14:paraId="71F70377" w14:textId="77777777" w:rsidR="00437756" w:rsidRDefault="00713951">
      <w:pPr>
        <w:pStyle w:val="a3"/>
        <w:spacing w:line="252" w:lineRule="auto"/>
        <w:ind w:right="1875"/>
      </w:pPr>
      <w:r>
        <w:t>Числительные</w:t>
      </w:r>
      <w:r>
        <w:rPr>
          <w:spacing w:val="-7"/>
        </w:rPr>
        <w:t xml:space="preserve"> </w:t>
      </w:r>
      <w:r>
        <w:t>для</w:t>
      </w:r>
      <w:r>
        <w:rPr>
          <w:spacing w:val="-5"/>
        </w:rPr>
        <w:t xml:space="preserve"> </w:t>
      </w:r>
      <w:r>
        <w:t>обозначения</w:t>
      </w:r>
      <w:r>
        <w:rPr>
          <w:spacing w:val="-5"/>
        </w:rPr>
        <w:t xml:space="preserve"> </w:t>
      </w:r>
      <w:r>
        <w:t>дат</w:t>
      </w:r>
      <w:r>
        <w:rPr>
          <w:spacing w:val="-5"/>
        </w:rPr>
        <w:t xml:space="preserve"> </w:t>
      </w:r>
      <w:r>
        <w:t>и</w:t>
      </w:r>
      <w:r>
        <w:rPr>
          <w:spacing w:val="-4"/>
        </w:rPr>
        <w:t xml:space="preserve"> </w:t>
      </w:r>
      <w:r>
        <w:t>больших</w:t>
      </w:r>
      <w:r>
        <w:rPr>
          <w:spacing w:val="-6"/>
        </w:rPr>
        <w:t xml:space="preserve"> </w:t>
      </w:r>
      <w:r>
        <w:t>чисел</w:t>
      </w:r>
      <w:r>
        <w:rPr>
          <w:spacing w:val="-5"/>
        </w:rPr>
        <w:t xml:space="preserve"> </w:t>
      </w:r>
      <w:r>
        <w:t>(100–1000). Социокультурные знания и умения.</w:t>
      </w:r>
    </w:p>
    <w:p w14:paraId="2C4CD129" w14:textId="77777777" w:rsidR="00437756" w:rsidRDefault="00713951">
      <w:pPr>
        <w:pStyle w:val="a3"/>
        <w:spacing w:line="275" w:lineRule="exact"/>
      </w:pPr>
      <w:proofErr w:type="gramStart"/>
      <w:r>
        <w:t>Знание</w:t>
      </w:r>
      <w:r>
        <w:rPr>
          <w:spacing w:val="26"/>
        </w:rPr>
        <w:t xml:space="preserve">  </w:t>
      </w:r>
      <w:r>
        <w:t>и</w:t>
      </w:r>
      <w:proofErr w:type="gramEnd"/>
      <w:r>
        <w:rPr>
          <w:spacing w:val="27"/>
        </w:rPr>
        <w:t xml:space="preserve">  </w:t>
      </w:r>
      <w:r>
        <w:t>использование</w:t>
      </w:r>
      <w:r>
        <w:rPr>
          <w:spacing w:val="26"/>
        </w:rPr>
        <w:t xml:space="preserve">  </w:t>
      </w:r>
      <w:r>
        <w:t>отдельных</w:t>
      </w:r>
      <w:r>
        <w:rPr>
          <w:spacing w:val="28"/>
        </w:rPr>
        <w:t xml:space="preserve">  </w:t>
      </w:r>
      <w:r>
        <w:t>социокультурных</w:t>
      </w:r>
      <w:r>
        <w:rPr>
          <w:spacing w:val="28"/>
        </w:rPr>
        <w:t xml:space="preserve">  </w:t>
      </w:r>
      <w:r>
        <w:rPr>
          <w:spacing w:val="-2"/>
        </w:rPr>
        <w:t>элементов</w:t>
      </w:r>
    </w:p>
    <w:p w14:paraId="1A00DF26" w14:textId="77777777" w:rsidR="00437756" w:rsidRDefault="00713951">
      <w:pPr>
        <w:pStyle w:val="a3"/>
        <w:spacing w:before="11" w:line="252" w:lineRule="auto"/>
        <w:ind w:right="1376"/>
      </w:pPr>
      <w:r>
        <w:t>речевого</w:t>
      </w:r>
      <w:r>
        <w:rPr>
          <w:spacing w:val="80"/>
        </w:rPr>
        <w:t xml:space="preserve"> </w:t>
      </w:r>
      <w:r>
        <w:t>поведенческого</w:t>
      </w:r>
      <w:r>
        <w:rPr>
          <w:spacing w:val="80"/>
        </w:rPr>
        <w:t xml:space="preserve"> </w:t>
      </w:r>
      <w:r>
        <w:t>этикета</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w w:val="150"/>
        </w:rPr>
        <w:t xml:space="preserve"> </w:t>
      </w:r>
      <w:r>
        <w:t>рамках тематического содержания речи (в ситуациях общения, в том числе</w:t>
      </w:r>
    </w:p>
    <w:p w14:paraId="2E7D72B2" w14:textId="77777777" w:rsidR="00437756" w:rsidRDefault="00713951">
      <w:pPr>
        <w:pStyle w:val="a3"/>
        <w:spacing w:line="275" w:lineRule="exact"/>
      </w:pPr>
      <w:r>
        <w:t>«Дома»,</w:t>
      </w:r>
      <w:r>
        <w:rPr>
          <w:spacing w:val="-1"/>
        </w:rPr>
        <w:t xml:space="preserve"> </w:t>
      </w:r>
      <w:r>
        <w:t>«В</w:t>
      </w:r>
      <w:r>
        <w:rPr>
          <w:spacing w:val="-6"/>
        </w:rPr>
        <w:t xml:space="preserve"> </w:t>
      </w:r>
      <w:r>
        <w:rPr>
          <w:spacing w:val="-2"/>
        </w:rPr>
        <w:t>магазине»).</w:t>
      </w:r>
    </w:p>
    <w:p w14:paraId="1DA5F1DB" w14:textId="77777777" w:rsidR="00437756" w:rsidRDefault="00713951">
      <w:pPr>
        <w:pStyle w:val="a3"/>
        <w:spacing w:before="14" w:line="252" w:lineRule="auto"/>
        <w:ind w:right="848"/>
      </w:pP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употребительной</w:t>
      </w:r>
      <w:r>
        <w:rPr>
          <w:spacing w:val="80"/>
        </w:rPr>
        <w:t xml:space="preserve"> </w:t>
      </w:r>
      <w:r>
        <w:t>тематической</w:t>
      </w:r>
      <w:r>
        <w:rPr>
          <w:spacing w:val="80"/>
        </w:rPr>
        <w:t xml:space="preserve"> </w:t>
      </w:r>
      <w:r>
        <w:t>фоновой</w:t>
      </w:r>
      <w:r>
        <w:rPr>
          <w:spacing w:val="80"/>
        </w:rPr>
        <w:t xml:space="preserve"> </w:t>
      </w:r>
      <w:r>
        <w:t>лексики</w:t>
      </w:r>
      <w:r>
        <w:rPr>
          <w:spacing w:val="80"/>
        </w:rPr>
        <w:t xml:space="preserve"> </w:t>
      </w:r>
      <w:r>
        <w:t>в</w:t>
      </w:r>
      <w:r>
        <w:rPr>
          <w:spacing w:val="80"/>
        </w:rPr>
        <w:t xml:space="preserve"> </w:t>
      </w:r>
      <w:r>
        <w:t>рамках</w:t>
      </w:r>
      <w:r>
        <w:rPr>
          <w:spacing w:val="80"/>
        </w:rPr>
        <w:t xml:space="preserve"> </w:t>
      </w:r>
      <w:r>
        <w:t>тематического содержания</w:t>
      </w:r>
      <w:r>
        <w:rPr>
          <w:spacing w:val="80"/>
        </w:rPr>
        <w:t xml:space="preserve"> </w:t>
      </w:r>
      <w:r>
        <w:t>(некоторые</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80"/>
        </w:rPr>
        <w:t xml:space="preserve"> </w:t>
      </w:r>
      <w:r>
        <w:t>в</w:t>
      </w:r>
      <w:r>
        <w:rPr>
          <w:spacing w:val="80"/>
        </w:rPr>
        <w:t xml:space="preserve"> </w:t>
      </w:r>
      <w:r>
        <w:t>питании</w:t>
      </w:r>
      <w:r>
        <w:rPr>
          <w:spacing w:val="80"/>
        </w:rPr>
        <w:t xml:space="preserve"> </w:t>
      </w:r>
      <w:r>
        <w:t>и</w:t>
      </w:r>
      <w:r>
        <w:rPr>
          <w:spacing w:val="40"/>
        </w:rPr>
        <w:t xml:space="preserve"> </w:t>
      </w:r>
      <w:r>
        <w:t>проведении досуга, этикетные особенности посещения гостей).</w:t>
      </w:r>
    </w:p>
    <w:p w14:paraId="023C1436" w14:textId="77777777" w:rsidR="00437756" w:rsidRDefault="00713951">
      <w:pPr>
        <w:pStyle w:val="a3"/>
        <w:spacing w:line="252" w:lineRule="auto"/>
        <w:ind w:right="1376"/>
      </w:pPr>
      <w:r>
        <w:t>Знание</w:t>
      </w:r>
      <w:r>
        <w:rPr>
          <w:spacing w:val="80"/>
        </w:rPr>
        <w:t xml:space="preserve"> </w:t>
      </w:r>
      <w:r>
        <w:t>социокультурного</w:t>
      </w:r>
      <w:r>
        <w:rPr>
          <w:spacing w:val="40"/>
        </w:rPr>
        <w:t xml:space="preserve"> </w:t>
      </w:r>
      <w:r>
        <w:t>портрета</w:t>
      </w:r>
      <w:r>
        <w:rPr>
          <w:spacing w:val="80"/>
        </w:rPr>
        <w:t xml:space="preserve"> </w:t>
      </w:r>
      <w:r>
        <w:t>родной</w:t>
      </w:r>
      <w:r>
        <w:rPr>
          <w:spacing w:val="80"/>
        </w:rPr>
        <w:t xml:space="preserve"> </w:t>
      </w:r>
      <w:r>
        <w:t>страны</w:t>
      </w:r>
      <w:r>
        <w:rPr>
          <w:spacing w:val="40"/>
        </w:rPr>
        <w:t xml:space="preserve"> </w:t>
      </w:r>
      <w:r>
        <w:t>и</w:t>
      </w:r>
      <w:r>
        <w:rPr>
          <w:spacing w:val="80"/>
        </w:rPr>
        <w:t xml:space="preserve"> </w:t>
      </w:r>
      <w:r>
        <w:t>страны</w:t>
      </w:r>
      <w:r>
        <w:rPr>
          <w:spacing w:val="80"/>
        </w:rPr>
        <w:t xml:space="preserve"> </w:t>
      </w:r>
      <w:r>
        <w:t>(стран) изучаемого</w:t>
      </w:r>
      <w:r>
        <w:rPr>
          <w:spacing w:val="80"/>
        </w:rPr>
        <w:t xml:space="preserve"> </w:t>
      </w:r>
      <w:r>
        <w:t>языка:</w:t>
      </w:r>
      <w:r>
        <w:rPr>
          <w:spacing w:val="80"/>
        </w:rPr>
        <w:t xml:space="preserve"> </w:t>
      </w:r>
      <w:r>
        <w:t>знакомство</w:t>
      </w:r>
      <w:r>
        <w:rPr>
          <w:spacing w:val="80"/>
        </w:rPr>
        <w:t xml:space="preserve"> </w:t>
      </w:r>
      <w:r>
        <w:t>с</w:t>
      </w:r>
      <w:r>
        <w:rPr>
          <w:spacing w:val="80"/>
        </w:rPr>
        <w:t xml:space="preserve"> </w:t>
      </w:r>
      <w:r>
        <w:t>государственной</w:t>
      </w:r>
      <w:r>
        <w:rPr>
          <w:spacing w:val="80"/>
        </w:rPr>
        <w:t xml:space="preserve"> </w:t>
      </w:r>
      <w:r>
        <w:t>символикой</w:t>
      </w:r>
      <w:r>
        <w:rPr>
          <w:spacing w:val="80"/>
        </w:rPr>
        <w:t xml:space="preserve"> </w:t>
      </w:r>
      <w:r>
        <w:t>(флагом), некоторыми национальными символами, традициями проведения основных национальных праздников</w:t>
      </w:r>
      <w:r>
        <w:rPr>
          <w:spacing w:val="80"/>
        </w:rPr>
        <w:t xml:space="preserve"> </w:t>
      </w:r>
      <w:r>
        <w:t>(Рождества,</w:t>
      </w:r>
      <w:r>
        <w:rPr>
          <w:spacing w:val="40"/>
        </w:rPr>
        <w:t xml:space="preserve"> </w:t>
      </w:r>
      <w:r>
        <w:t>Нового</w:t>
      </w:r>
      <w:r>
        <w:rPr>
          <w:spacing w:val="80"/>
        </w:rPr>
        <w:t xml:space="preserve"> </w:t>
      </w:r>
      <w:r>
        <w:t>года,</w:t>
      </w:r>
      <w:r>
        <w:rPr>
          <w:spacing w:val="40"/>
        </w:rPr>
        <w:t xml:space="preserve"> </w:t>
      </w:r>
      <w:r>
        <w:t>Дня</w:t>
      </w:r>
      <w:r>
        <w:rPr>
          <w:spacing w:val="40"/>
        </w:rPr>
        <w:t xml:space="preserve"> </w:t>
      </w:r>
      <w:r>
        <w:t>матери и</w:t>
      </w:r>
      <w:r>
        <w:rPr>
          <w:spacing w:val="40"/>
        </w:rPr>
        <w:t xml:space="preserve"> </w:t>
      </w:r>
      <w:r>
        <w:t>других праздников),</w:t>
      </w:r>
      <w:r>
        <w:rPr>
          <w:spacing w:val="80"/>
        </w:rPr>
        <w:t xml:space="preserve"> </w:t>
      </w:r>
      <w:r>
        <w:t>с</w:t>
      </w:r>
      <w:r>
        <w:rPr>
          <w:spacing w:val="80"/>
        </w:rPr>
        <w:t xml:space="preserve"> </w:t>
      </w:r>
      <w:r>
        <w:t>особенностями</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культуры</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(известными</w:t>
      </w:r>
      <w:r>
        <w:rPr>
          <w:spacing w:val="80"/>
        </w:rPr>
        <w:t xml:space="preserve"> </w:t>
      </w:r>
      <w:r>
        <w:t>достопримечательностями,</w:t>
      </w:r>
      <w:r>
        <w:rPr>
          <w:spacing w:val="80"/>
        </w:rPr>
        <w:t xml:space="preserve"> </w:t>
      </w:r>
      <w:r>
        <w:t>некоторыми выдающимися</w:t>
      </w:r>
      <w:r>
        <w:rPr>
          <w:spacing w:val="80"/>
        </w:rPr>
        <w:t xml:space="preserve"> </w:t>
      </w:r>
      <w:r>
        <w:t>людьми),</w:t>
      </w:r>
      <w:r>
        <w:rPr>
          <w:spacing w:val="40"/>
        </w:rPr>
        <w:t xml:space="preserve"> </w:t>
      </w:r>
      <w:r>
        <w:t>с</w:t>
      </w:r>
      <w:r>
        <w:rPr>
          <w:spacing w:val="80"/>
        </w:rPr>
        <w:t xml:space="preserve"> </w:t>
      </w:r>
      <w:r>
        <w:t>доступными</w:t>
      </w:r>
      <w:r>
        <w:rPr>
          <w:spacing w:val="80"/>
        </w:rPr>
        <w:t xml:space="preserve"> </w:t>
      </w:r>
      <w:r>
        <w:t>в</w:t>
      </w:r>
      <w:r>
        <w:rPr>
          <w:spacing w:val="80"/>
        </w:rPr>
        <w:t xml:space="preserve"> </w:t>
      </w:r>
      <w:r>
        <w:t>языковом</w:t>
      </w:r>
      <w:r>
        <w:rPr>
          <w:spacing w:val="40"/>
        </w:rPr>
        <w:t xml:space="preserve"> </w:t>
      </w:r>
      <w:r>
        <w:t>отношении</w:t>
      </w:r>
      <w:r>
        <w:rPr>
          <w:spacing w:val="40"/>
        </w:rPr>
        <w:t xml:space="preserve"> </w:t>
      </w:r>
      <w:r>
        <w:t>образцами детской поэзии и прозы на английском языке.</w:t>
      </w:r>
    </w:p>
    <w:p w14:paraId="55E01131" w14:textId="77777777" w:rsidR="00437756" w:rsidRDefault="00713951">
      <w:pPr>
        <w:pStyle w:val="a3"/>
        <w:spacing w:line="271" w:lineRule="exact"/>
      </w:pPr>
      <w:r>
        <w:t>Развитие</w:t>
      </w:r>
      <w:r>
        <w:rPr>
          <w:spacing w:val="-3"/>
        </w:rPr>
        <w:t xml:space="preserve"> </w:t>
      </w:r>
      <w:r>
        <w:rPr>
          <w:spacing w:val="-2"/>
        </w:rPr>
        <w:t>умений:</w:t>
      </w:r>
    </w:p>
    <w:p w14:paraId="100059C6" w14:textId="77777777" w:rsidR="00437756" w:rsidRDefault="00713951">
      <w:pPr>
        <w:pStyle w:val="a3"/>
        <w:spacing w:before="8" w:line="252" w:lineRule="auto"/>
        <w:ind w:right="1875"/>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 родственников и друзей на английском языке;</w:t>
      </w:r>
    </w:p>
    <w:p w14:paraId="7880CAA8" w14:textId="77777777" w:rsidR="00437756" w:rsidRDefault="00713951">
      <w:pPr>
        <w:pStyle w:val="a3"/>
        <w:spacing w:line="252" w:lineRule="auto"/>
        <w:ind w:right="1875"/>
      </w:pPr>
      <w:r>
        <w:t>правильно</w:t>
      </w:r>
      <w:r>
        <w:rPr>
          <w:spacing w:val="80"/>
        </w:rPr>
        <w:t xml:space="preserve"> </w:t>
      </w:r>
      <w:r>
        <w:t>оформлять</w:t>
      </w:r>
      <w:r>
        <w:rPr>
          <w:spacing w:val="80"/>
        </w:rPr>
        <w:t xml:space="preserve"> </w:t>
      </w:r>
      <w:r>
        <w:t>свой</w:t>
      </w:r>
      <w:r>
        <w:rPr>
          <w:spacing w:val="80"/>
        </w:rPr>
        <w:t xml:space="preserve"> </w:t>
      </w:r>
      <w:r>
        <w:t>адрес</w:t>
      </w:r>
      <w:r>
        <w:rPr>
          <w:spacing w:val="80"/>
        </w:rPr>
        <w:t xml:space="preserve"> </w:t>
      </w:r>
      <w:r>
        <w:t>на</w:t>
      </w:r>
      <w:r>
        <w:rPr>
          <w:spacing w:val="80"/>
        </w:rPr>
        <w:t xml:space="preserve"> </w:t>
      </w:r>
      <w:r>
        <w:t>английском</w:t>
      </w:r>
      <w:r>
        <w:rPr>
          <w:spacing w:val="80"/>
        </w:rPr>
        <w:t xml:space="preserve"> </w:t>
      </w:r>
      <w:r>
        <w:t>языке</w:t>
      </w:r>
      <w:r>
        <w:rPr>
          <w:spacing w:val="80"/>
        </w:rPr>
        <w:t xml:space="preserve"> </w:t>
      </w:r>
      <w:r>
        <w:t>(в</w:t>
      </w:r>
      <w:r>
        <w:rPr>
          <w:spacing w:val="80"/>
        </w:rPr>
        <w:t xml:space="preserve"> </w:t>
      </w:r>
      <w:r>
        <w:t>анкете,</w:t>
      </w:r>
      <w:r>
        <w:rPr>
          <w:spacing w:val="80"/>
        </w:rPr>
        <w:t xml:space="preserve"> </w:t>
      </w:r>
      <w:r>
        <w:rPr>
          <w:spacing w:val="-2"/>
        </w:rPr>
        <w:t>формуляре);</w:t>
      </w:r>
    </w:p>
    <w:p w14:paraId="7FEB850A" w14:textId="77777777" w:rsidR="00437756" w:rsidRDefault="00713951">
      <w:pPr>
        <w:pStyle w:val="a3"/>
        <w:spacing w:line="249" w:lineRule="auto"/>
        <w:ind w:right="2315"/>
      </w:pPr>
      <w:r>
        <w:t>кратко представлять Россию и страну (страны) изучаемого языка; кратко</w:t>
      </w:r>
      <w:r>
        <w:rPr>
          <w:spacing w:val="-5"/>
        </w:rPr>
        <w:t xml:space="preserve"> </w:t>
      </w:r>
      <w:r>
        <w:t>представлять</w:t>
      </w:r>
      <w:r>
        <w:rPr>
          <w:spacing w:val="-5"/>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5"/>
        </w:rPr>
        <w:t xml:space="preserve"> </w:t>
      </w:r>
      <w:r>
        <w:t>и</w:t>
      </w:r>
    </w:p>
    <w:p w14:paraId="095BD423" w14:textId="77777777" w:rsidR="00437756" w:rsidRDefault="00713951">
      <w:pPr>
        <w:pStyle w:val="a3"/>
        <w:spacing w:before="2" w:line="252" w:lineRule="auto"/>
        <w:ind w:right="1875"/>
      </w:pP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 традиции</w:t>
      </w:r>
      <w:r>
        <w:rPr>
          <w:spacing w:val="80"/>
        </w:rPr>
        <w:t xml:space="preserve"> </w:t>
      </w:r>
      <w:r>
        <w:t>в</w:t>
      </w:r>
      <w:r>
        <w:rPr>
          <w:spacing w:val="80"/>
        </w:rPr>
        <w:t xml:space="preserve"> </w:t>
      </w:r>
      <w:r>
        <w:t>проведении</w:t>
      </w:r>
      <w:r>
        <w:rPr>
          <w:spacing w:val="80"/>
        </w:rPr>
        <w:t xml:space="preserve"> </w:t>
      </w:r>
      <w:r>
        <w:t>досуга</w:t>
      </w:r>
      <w:r>
        <w:rPr>
          <w:spacing w:val="80"/>
        </w:rPr>
        <w:t xml:space="preserve"> </w:t>
      </w:r>
      <w:r>
        <w:t>и</w:t>
      </w:r>
      <w:r>
        <w:rPr>
          <w:spacing w:val="80"/>
        </w:rPr>
        <w:t xml:space="preserve"> </w:t>
      </w:r>
      <w:r>
        <w:t>питании),</w:t>
      </w:r>
      <w:r>
        <w:rPr>
          <w:spacing w:val="80"/>
        </w:rPr>
        <w:t xml:space="preserve"> </w:t>
      </w:r>
      <w:r>
        <w:t>наиболее</w:t>
      </w:r>
      <w:r>
        <w:rPr>
          <w:spacing w:val="80"/>
        </w:rPr>
        <w:t xml:space="preserve"> </w:t>
      </w:r>
      <w:r>
        <w:t>известные</w:t>
      </w:r>
      <w:r>
        <w:rPr>
          <w:spacing w:val="40"/>
        </w:rPr>
        <w:t xml:space="preserve"> </w:t>
      </w:r>
      <w:r>
        <w:rPr>
          <w:spacing w:val="-2"/>
        </w:rPr>
        <w:t>достопримечательности;</w:t>
      </w:r>
    </w:p>
    <w:p w14:paraId="22E5EDCD" w14:textId="77777777" w:rsidR="00437756" w:rsidRDefault="00713951">
      <w:pPr>
        <w:pStyle w:val="a3"/>
        <w:spacing w:line="252" w:lineRule="auto"/>
        <w:ind w:right="1875"/>
      </w:pPr>
      <w:r>
        <w:t>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3"/>
        </w:rPr>
        <w:t xml:space="preserve"> </w:t>
      </w:r>
      <w:r>
        <w:t>и</w:t>
      </w:r>
      <w:r>
        <w:rPr>
          <w:spacing w:val="80"/>
        </w:rPr>
        <w:t xml:space="preserve"> </w:t>
      </w:r>
      <w:r>
        <w:t>страны (стран) изучаемого языка (учёных, писателях, поэтах).</w:t>
      </w:r>
    </w:p>
    <w:p w14:paraId="69E095F4" w14:textId="77777777" w:rsidR="00437756" w:rsidRDefault="00713951">
      <w:pPr>
        <w:pStyle w:val="a3"/>
        <w:spacing w:line="275" w:lineRule="exact"/>
      </w:pPr>
      <w:r>
        <w:t>Компенсаторные</w:t>
      </w:r>
      <w:r>
        <w:rPr>
          <w:spacing w:val="-6"/>
        </w:rPr>
        <w:t xml:space="preserve"> </w:t>
      </w:r>
      <w:r>
        <w:rPr>
          <w:spacing w:val="-2"/>
        </w:rPr>
        <w:t>умения.</w:t>
      </w:r>
    </w:p>
    <w:p w14:paraId="67E5B297" w14:textId="77777777" w:rsidR="00437756" w:rsidRDefault="00713951">
      <w:pPr>
        <w:pStyle w:val="a3"/>
        <w:spacing w:before="9" w:line="252" w:lineRule="auto"/>
        <w:ind w:right="1875"/>
      </w:pPr>
      <w:r>
        <w:t>Использование</w:t>
      </w:r>
      <w:r>
        <w:rPr>
          <w:spacing w:val="80"/>
        </w:rPr>
        <w:t xml:space="preserve"> </w:t>
      </w:r>
      <w:r>
        <w:t>при</w:t>
      </w:r>
      <w:r>
        <w:rPr>
          <w:spacing w:val="40"/>
        </w:rPr>
        <w:t xml:space="preserve"> </w:t>
      </w:r>
      <w:r>
        <w:t>чтении</w:t>
      </w:r>
      <w:r>
        <w:rPr>
          <w:spacing w:val="4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в</w:t>
      </w:r>
      <w:r>
        <w:rPr>
          <w:spacing w:val="80"/>
        </w:rPr>
        <w:t xml:space="preserve"> </w:t>
      </w:r>
      <w:r>
        <w:t>том</w:t>
      </w:r>
      <w:r>
        <w:rPr>
          <w:spacing w:val="40"/>
        </w:rPr>
        <w:t xml:space="preserve"> </w:t>
      </w:r>
      <w:r>
        <w:t>числе контекстуальной.</w:t>
      </w:r>
    </w:p>
    <w:p w14:paraId="72013BD8" w14:textId="77777777" w:rsidR="00437756" w:rsidRDefault="00713951">
      <w:pPr>
        <w:pStyle w:val="a3"/>
        <w:spacing w:line="252" w:lineRule="auto"/>
        <w:ind w:right="1875"/>
      </w:pPr>
      <w:r>
        <w:t>Использование</w:t>
      </w:r>
      <w:r>
        <w:rPr>
          <w:spacing w:val="40"/>
        </w:rPr>
        <w:t xml:space="preserve"> </w:t>
      </w:r>
      <w:r>
        <w:t>при</w:t>
      </w:r>
      <w:r>
        <w:rPr>
          <w:spacing w:val="80"/>
        </w:rPr>
        <w:t xml:space="preserve"> </w:t>
      </w:r>
      <w:r>
        <w:t>формулировании</w:t>
      </w:r>
      <w:r>
        <w:rPr>
          <w:spacing w:val="40"/>
        </w:rPr>
        <w:t xml:space="preserve"> </w:t>
      </w:r>
      <w:r>
        <w:t>собственных</w:t>
      </w:r>
      <w:r>
        <w:rPr>
          <w:spacing w:val="80"/>
        </w:rPr>
        <w:t xml:space="preserve"> </w:t>
      </w:r>
      <w:r>
        <w:t>высказываний, ключевых слов, плана.</w:t>
      </w:r>
    </w:p>
    <w:p w14:paraId="3461CA60" w14:textId="77777777" w:rsidR="00437756" w:rsidRDefault="00713951">
      <w:pPr>
        <w:pStyle w:val="a3"/>
        <w:spacing w:line="252" w:lineRule="auto"/>
        <w:ind w:right="1674"/>
      </w:pPr>
      <w:r>
        <w:t>Игнорирование</w:t>
      </w:r>
      <w:r>
        <w:rPr>
          <w:spacing w:val="80"/>
        </w:rPr>
        <w:t xml:space="preserve"> </w:t>
      </w:r>
      <w:r>
        <w:t>информации,</w:t>
      </w:r>
      <w:r>
        <w:rPr>
          <w:spacing w:val="80"/>
        </w:rPr>
        <w:t xml:space="preserve"> </w:t>
      </w:r>
      <w:r>
        <w:t>не</w:t>
      </w:r>
      <w:r>
        <w:rPr>
          <w:spacing w:val="80"/>
        </w:rPr>
        <w:t xml:space="preserve"> </w:t>
      </w:r>
      <w:r>
        <w:t>являющейся</w:t>
      </w:r>
      <w:r>
        <w:rPr>
          <w:spacing w:val="80"/>
        </w:rPr>
        <w:t xml:space="preserve"> </w:t>
      </w:r>
      <w:r>
        <w:t>необходимой</w:t>
      </w:r>
      <w:r>
        <w:rPr>
          <w:spacing w:val="80"/>
        </w:rPr>
        <w:t xml:space="preserve"> </w:t>
      </w:r>
      <w:r>
        <w:t>для понимания</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(прослушанного)</w:t>
      </w:r>
      <w:r>
        <w:rPr>
          <w:spacing w:val="-7"/>
        </w:rPr>
        <w:t xml:space="preserve"> </w:t>
      </w:r>
      <w:r>
        <w:t>текста</w:t>
      </w:r>
      <w:r>
        <w:rPr>
          <w:spacing w:val="-7"/>
        </w:rPr>
        <w:t xml:space="preserve"> </w:t>
      </w:r>
      <w:r>
        <w:t>или для нахождения в тексте запрашиваемой информации.</w:t>
      </w:r>
    </w:p>
    <w:p w14:paraId="269D96EC" w14:textId="77777777" w:rsidR="00437756" w:rsidRDefault="00713951">
      <w:pPr>
        <w:pStyle w:val="a3"/>
        <w:spacing w:line="252" w:lineRule="auto"/>
        <w:ind w:right="1875"/>
      </w:pPr>
      <w:r>
        <w:t>Сравнение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40"/>
        </w:rPr>
        <w:t xml:space="preserve"> </w:t>
      </w:r>
      <w:r>
        <w:t>объектов,</w:t>
      </w:r>
      <w:r>
        <w:rPr>
          <w:spacing w:val="-4"/>
        </w:rPr>
        <w:t xml:space="preserve"> </w:t>
      </w:r>
      <w:r>
        <w:t>явлений,</w:t>
      </w:r>
      <w:r>
        <w:rPr>
          <w:spacing w:val="-7"/>
        </w:rPr>
        <w:t xml:space="preserve"> </w:t>
      </w:r>
      <w:r>
        <w:t>процессов,</w:t>
      </w:r>
      <w:r>
        <w:rPr>
          <w:spacing w:val="-4"/>
        </w:rPr>
        <w:t xml:space="preserve"> </w:t>
      </w:r>
      <w:r>
        <w:t>их</w:t>
      </w:r>
      <w:r>
        <w:rPr>
          <w:spacing w:val="-3"/>
        </w:rPr>
        <w:t xml:space="preserve"> </w:t>
      </w:r>
      <w:r>
        <w:t>элементов</w:t>
      </w:r>
      <w:r>
        <w:rPr>
          <w:spacing w:val="-5"/>
        </w:rPr>
        <w:t xml:space="preserve"> </w:t>
      </w:r>
      <w:r>
        <w:t>и</w:t>
      </w:r>
      <w:r>
        <w:rPr>
          <w:spacing w:val="-6"/>
        </w:rPr>
        <w:t xml:space="preserve"> </w:t>
      </w:r>
      <w:r>
        <w:t>основных</w:t>
      </w:r>
      <w:r>
        <w:rPr>
          <w:spacing w:val="-3"/>
        </w:rPr>
        <w:t xml:space="preserve"> </w:t>
      </w:r>
      <w:r>
        <w:t>функций</w:t>
      </w:r>
      <w:r>
        <w:rPr>
          <w:spacing w:val="-4"/>
        </w:rPr>
        <w:t xml:space="preserve"> </w:t>
      </w:r>
      <w:r>
        <w:t>в</w:t>
      </w:r>
      <w:r>
        <w:rPr>
          <w:spacing w:val="-5"/>
        </w:rPr>
        <w:t xml:space="preserve"> </w:t>
      </w:r>
      <w:r>
        <w:t>рамках изученной тематики.</w:t>
      </w:r>
    </w:p>
    <w:p w14:paraId="06B3B19B" w14:textId="77777777" w:rsidR="00437756" w:rsidRDefault="00713951">
      <w:pPr>
        <w:pStyle w:val="1"/>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36B140EE" w14:textId="77777777" w:rsidR="00437756" w:rsidRDefault="00713951">
      <w:pPr>
        <w:pStyle w:val="a3"/>
        <w:spacing w:before="7"/>
      </w:pPr>
      <w:r>
        <w:t>Коммуникативные</w:t>
      </w:r>
      <w:r>
        <w:rPr>
          <w:spacing w:val="-7"/>
        </w:rPr>
        <w:t xml:space="preserve"> </w:t>
      </w:r>
      <w:r>
        <w:rPr>
          <w:spacing w:val="-2"/>
        </w:rPr>
        <w:t>умения.</w:t>
      </w:r>
    </w:p>
    <w:p w14:paraId="4914B816" w14:textId="77777777" w:rsidR="00437756" w:rsidRDefault="00713951">
      <w:pPr>
        <w:pStyle w:val="a3"/>
        <w:spacing w:before="15" w:line="249" w:lineRule="auto"/>
        <w:ind w:right="1526"/>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40"/>
        </w:rPr>
        <w:t xml:space="preserve"> </w:t>
      </w:r>
      <w:r>
        <w:t>используя</w:t>
      </w:r>
      <w:r>
        <w:rPr>
          <w:spacing w:val="-5"/>
        </w:rPr>
        <w:t xml:space="preserve"> </w:t>
      </w:r>
      <w:r>
        <w:t>рецептивные</w:t>
      </w:r>
      <w:r>
        <w:rPr>
          <w:spacing w:val="-7"/>
        </w:rPr>
        <w:t xml:space="preserve"> </w:t>
      </w:r>
      <w:r>
        <w:t>и</w:t>
      </w:r>
      <w:r>
        <w:rPr>
          <w:spacing w:val="-5"/>
        </w:rPr>
        <w:t xml:space="preserve"> </w:t>
      </w:r>
      <w:r>
        <w:t>продуктивные</w:t>
      </w:r>
      <w:r>
        <w:rPr>
          <w:spacing w:val="-7"/>
        </w:rPr>
        <w:t xml:space="preserve"> </w:t>
      </w:r>
      <w:r>
        <w:t>виды</w:t>
      </w:r>
      <w:r>
        <w:rPr>
          <w:spacing w:val="-5"/>
        </w:rPr>
        <w:t xml:space="preserve"> </w:t>
      </w:r>
      <w:r>
        <w:t>речевой</w:t>
      </w:r>
      <w:r>
        <w:rPr>
          <w:spacing w:val="-5"/>
        </w:rPr>
        <w:t xml:space="preserve"> </w:t>
      </w:r>
      <w:r>
        <w:t>деятельности</w:t>
      </w:r>
      <w:r>
        <w:rPr>
          <w:spacing w:val="-4"/>
        </w:rPr>
        <w:t xml:space="preserve"> </w:t>
      </w:r>
      <w:r>
        <w:t>в</w:t>
      </w:r>
      <w:r>
        <w:rPr>
          <w:spacing w:val="-6"/>
        </w:rPr>
        <w:t xml:space="preserve"> </w:t>
      </w:r>
      <w:r>
        <w:t>рамках тематического содержания речи.</w:t>
      </w:r>
    </w:p>
    <w:p w14:paraId="3AE704BA" w14:textId="77777777" w:rsidR="00437756" w:rsidRDefault="00713951">
      <w:pPr>
        <w:pStyle w:val="a3"/>
        <w:spacing w:before="5"/>
      </w:pPr>
      <w:proofErr w:type="gramStart"/>
      <w:r>
        <w:t>Взаимоотношения</w:t>
      </w:r>
      <w:r>
        <w:rPr>
          <w:spacing w:val="28"/>
        </w:rPr>
        <w:t xml:space="preserve">  </w:t>
      </w:r>
      <w:r>
        <w:t>в</w:t>
      </w:r>
      <w:proofErr w:type="gramEnd"/>
      <w:r>
        <w:rPr>
          <w:spacing w:val="27"/>
        </w:rPr>
        <w:t xml:space="preserve">  </w:t>
      </w:r>
      <w:r>
        <w:t>семье</w:t>
      </w:r>
      <w:r>
        <w:rPr>
          <w:spacing w:val="29"/>
        </w:rPr>
        <w:t xml:space="preserve">  </w:t>
      </w:r>
      <w:r>
        <w:t>и</w:t>
      </w:r>
      <w:r>
        <w:rPr>
          <w:spacing w:val="28"/>
        </w:rPr>
        <w:t xml:space="preserve">  </w:t>
      </w:r>
      <w:r>
        <w:t>с</w:t>
      </w:r>
      <w:r>
        <w:rPr>
          <w:spacing w:val="29"/>
        </w:rPr>
        <w:t xml:space="preserve">  </w:t>
      </w:r>
      <w:r>
        <w:t>друзьями.</w:t>
      </w:r>
      <w:r>
        <w:rPr>
          <w:spacing w:val="29"/>
        </w:rPr>
        <w:t xml:space="preserve">  </w:t>
      </w:r>
      <w:proofErr w:type="gramStart"/>
      <w:r>
        <w:t>Семейные</w:t>
      </w:r>
      <w:r>
        <w:rPr>
          <w:spacing w:val="28"/>
        </w:rPr>
        <w:t xml:space="preserve">  </w:t>
      </w:r>
      <w:r>
        <w:rPr>
          <w:spacing w:val="-2"/>
        </w:rPr>
        <w:t>праздники</w:t>
      </w:r>
      <w:proofErr w:type="gramEnd"/>
      <w:r>
        <w:rPr>
          <w:spacing w:val="-2"/>
        </w:rPr>
        <w:t>.</w:t>
      </w:r>
    </w:p>
    <w:p w14:paraId="4BAD1A27" w14:textId="77777777" w:rsidR="00437756" w:rsidRDefault="00437756">
      <w:pPr>
        <w:sectPr w:rsidR="00437756">
          <w:pgSz w:w="11910" w:h="16840"/>
          <w:pgMar w:top="1040" w:right="0" w:bottom="280" w:left="760" w:header="720" w:footer="720" w:gutter="0"/>
          <w:cols w:space="720"/>
        </w:sectPr>
      </w:pPr>
    </w:p>
    <w:p w14:paraId="4AD1280E" w14:textId="77777777" w:rsidR="00437756" w:rsidRDefault="00713951">
      <w:pPr>
        <w:pStyle w:val="a3"/>
        <w:spacing w:before="68"/>
      </w:pPr>
      <w:r>
        <w:lastRenderedPageBreak/>
        <w:t>Обязанности</w:t>
      </w:r>
      <w:r>
        <w:rPr>
          <w:spacing w:val="-5"/>
        </w:rPr>
        <w:t xml:space="preserve"> </w:t>
      </w:r>
      <w:r>
        <w:t>по</w:t>
      </w:r>
      <w:r>
        <w:rPr>
          <w:spacing w:val="-1"/>
        </w:rPr>
        <w:t xml:space="preserve"> </w:t>
      </w:r>
      <w:r>
        <w:rPr>
          <w:spacing w:val="-4"/>
        </w:rPr>
        <w:t>дому.</w:t>
      </w:r>
    </w:p>
    <w:p w14:paraId="54FA6B6A" w14:textId="77777777" w:rsidR="00437756" w:rsidRDefault="00713951">
      <w:pPr>
        <w:pStyle w:val="a3"/>
        <w:spacing w:before="15"/>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14:paraId="25F7A28B" w14:textId="77777777" w:rsidR="00437756" w:rsidRDefault="00713951">
      <w:pPr>
        <w:pStyle w:val="a3"/>
        <w:spacing w:before="12" w:line="252" w:lineRule="auto"/>
        <w:ind w:right="1875"/>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40"/>
        </w:rPr>
        <w:t xml:space="preserve"> </w:t>
      </w:r>
      <w:r>
        <w:t>кино,</w:t>
      </w:r>
      <w:r>
        <w:rPr>
          <w:spacing w:val="40"/>
        </w:rPr>
        <w:t xml:space="preserve"> </w:t>
      </w:r>
      <w:r>
        <w:t>театр, музей, спорт, музыка).</w:t>
      </w:r>
    </w:p>
    <w:p w14:paraId="28236A97" w14:textId="77777777" w:rsidR="00437756" w:rsidRDefault="00713951">
      <w:pPr>
        <w:pStyle w:val="a3"/>
        <w:spacing w:line="252" w:lineRule="auto"/>
        <w:ind w:right="1875"/>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 питание.</w:t>
      </w:r>
    </w:p>
    <w:p w14:paraId="71BCF041" w14:textId="77777777" w:rsidR="00437756" w:rsidRDefault="00713951">
      <w:pPr>
        <w:pStyle w:val="a3"/>
        <w:spacing w:line="275" w:lineRule="exac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14:paraId="7859DFCD" w14:textId="77777777" w:rsidR="00437756" w:rsidRDefault="00713951">
      <w:pPr>
        <w:pStyle w:val="a3"/>
        <w:spacing w:before="11" w:line="252" w:lineRule="auto"/>
        <w:ind w:right="1674"/>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 любимый</w:t>
      </w:r>
      <w:r>
        <w:rPr>
          <w:spacing w:val="80"/>
        </w:rPr>
        <w:t xml:space="preserve"> </w:t>
      </w:r>
      <w:r>
        <w:t>предмет,</w:t>
      </w:r>
      <w:r>
        <w:rPr>
          <w:spacing w:val="80"/>
        </w:rPr>
        <w:t xml:space="preserve"> </w:t>
      </w:r>
      <w:r>
        <w:t>правила</w:t>
      </w:r>
      <w:r>
        <w:rPr>
          <w:spacing w:val="80"/>
        </w:rPr>
        <w:t xml:space="preserve"> </w:t>
      </w:r>
      <w:r>
        <w:t>поведения</w:t>
      </w:r>
      <w:r>
        <w:rPr>
          <w:spacing w:val="80"/>
        </w:rPr>
        <w:t xml:space="preserve"> </w:t>
      </w:r>
      <w:r>
        <w:t>в</w:t>
      </w:r>
      <w:r>
        <w:rPr>
          <w:spacing w:val="80"/>
        </w:rPr>
        <w:t xml:space="preserve"> </w:t>
      </w:r>
      <w:r>
        <w:t>школе,</w:t>
      </w:r>
      <w:r>
        <w:rPr>
          <w:spacing w:val="80"/>
        </w:rPr>
        <w:t xml:space="preserve"> </w:t>
      </w:r>
      <w:r>
        <w:t>посещение</w:t>
      </w:r>
      <w:r>
        <w:rPr>
          <w:spacing w:val="80"/>
        </w:rPr>
        <w:t xml:space="preserve"> </w:t>
      </w:r>
      <w:r>
        <w:t>школьной</w:t>
      </w:r>
      <w:r>
        <w:rPr>
          <w:spacing w:val="40"/>
        </w:rPr>
        <w:t xml:space="preserve"> </w:t>
      </w:r>
      <w:r>
        <w:t>библиотеки (ресурсного центра). Переписка с иностранными сверстниками. 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w w:val="150"/>
        </w:rPr>
        <w:t xml:space="preserve"> </w:t>
      </w:r>
      <w:r>
        <w:t>России и иностранным странам.</w:t>
      </w:r>
    </w:p>
    <w:p w14:paraId="2AEBB4C8" w14:textId="77777777" w:rsidR="00437756" w:rsidRDefault="00713951">
      <w:pPr>
        <w:pStyle w:val="a3"/>
        <w:spacing w:line="274" w:lineRule="exac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14:paraId="2F83397E" w14:textId="77777777" w:rsidR="00437756" w:rsidRDefault="00713951">
      <w:pPr>
        <w:pStyle w:val="a3"/>
        <w:spacing w:before="12" w:line="252" w:lineRule="auto"/>
        <w:ind w:right="1875"/>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 xml:space="preserve">(села). </w:t>
      </w:r>
      <w:r>
        <w:rPr>
          <w:spacing w:val="-2"/>
        </w:rPr>
        <w:t>Транспорт.</w:t>
      </w:r>
    </w:p>
    <w:p w14:paraId="584172A2" w14:textId="77777777" w:rsidR="00437756" w:rsidRDefault="00713951">
      <w:pPr>
        <w:pStyle w:val="a3"/>
        <w:spacing w:line="252" w:lineRule="auto"/>
        <w:ind w:right="2327"/>
      </w:pPr>
      <w:r>
        <w:t>Средства массовой информации (телевидение, журналы, Интернет). Родная</w:t>
      </w:r>
      <w:r>
        <w:rPr>
          <w:spacing w:val="-5"/>
        </w:rPr>
        <w:t xml:space="preserve"> </w:t>
      </w:r>
      <w:r>
        <w:t>страна</w:t>
      </w:r>
      <w:r>
        <w:rPr>
          <w:spacing w:val="-6"/>
        </w:rPr>
        <w:t xml:space="preserve"> </w:t>
      </w:r>
      <w:r>
        <w:t>и</w:t>
      </w:r>
      <w:r>
        <w:rPr>
          <w:spacing w:val="-5"/>
        </w:rPr>
        <w:t xml:space="preserve"> </w:t>
      </w:r>
      <w:r>
        <w:t>страна</w:t>
      </w:r>
      <w:r>
        <w:rPr>
          <w:spacing w:val="-6"/>
        </w:rPr>
        <w:t xml:space="preserve"> </w:t>
      </w:r>
      <w:r>
        <w:t>(страны)</w:t>
      </w:r>
      <w:r>
        <w:rPr>
          <w:spacing w:val="-7"/>
        </w:rPr>
        <w:t xml:space="preserve"> </w:t>
      </w:r>
      <w:r>
        <w:t>изучаемого</w:t>
      </w:r>
      <w:r>
        <w:rPr>
          <w:spacing w:val="-5"/>
        </w:rPr>
        <w:t xml:space="preserve"> </w:t>
      </w:r>
      <w:r>
        <w:t>языка.</w:t>
      </w:r>
      <w:r>
        <w:rPr>
          <w:spacing w:val="-5"/>
        </w:rPr>
        <w:t xml:space="preserve"> </w:t>
      </w:r>
      <w:r>
        <w:t>Их</w:t>
      </w:r>
      <w:r>
        <w:rPr>
          <w:spacing w:val="-3"/>
        </w:rPr>
        <w:t xml:space="preserve"> </w:t>
      </w:r>
      <w:r>
        <w:t>географическое положение,</w:t>
      </w:r>
      <w:r>
        <w:rPr>
          <w:spacing w:val="80"/>
        </w:rPr>
        <w:t xml:space="preserve"> </w:t>
      </w:r>
      <w:r>
        <w:t>столицы,</w:t>
      </w:r>
      <w:r>
        <w:rPr>
          <w:spacing w:val="80"/>
        </w:rPr>
        <w:t xml:space="preserve"> </w:t>
      </w:r>
      <w:r>
        <w:t>население,</w:t>
      </w:r>
      <w:r>
        <w:rPr>
          <w:spacing w:val="80"/>
        </w:rPr>
        <w:t xml:space="preserve"> </w:t>
      </w:r>
      <w:r>
        <w:t>официальные</w:t>
      </w:r>
      <w:r>
        <w:rPr>
          <w:spacing w:val="80"/>
        </w:rPr>
        <w:t xml:space="preserve"> </w:t>
      </w:r>
      <w:r>
        <w:t>языки,</w:t>
      </w:r>
    </w:p>
    <w:p w14:paraId="61D7A537" w14:textId="77777777" w:rsidR="00437756" w:rsidRDefault="00713951">
      <w:pPr>
        <w:pStyle w:val="a3"/>
        <w:spacing w:line="252" w:lineRule="auto"/>
        <w:ind w:right="848"/>
      </w:pPr>
      <w:r>
        <w:t>достопримечательности,</w:t>
      </w:r>
      <w:r>
        <w:rPr>
          <w:spacing w:val="-9"/>
        </w:rPr>
        <w:t xml:space="preserve"> </w:t>
      </w:r>
      <w:r>
        <w:t>культурные</w:t>
      </w:r>
      <w:r>
        <w:rPr>
          <w:spacing w:val="-10"/>
        </w:rPr>
        <w:t xml:space="preserve"> </w:t>
      </w:r>
      <w:r>
        <w:t>особенности</w:t>
      </w:r>
      <w:r>
        <w:rPr>
          <w:spacing w:val="-8"/>
        </w:rPr>
        <w:t xml:space="preserve"> </w:t>
      </w:r>
      <w:r>
        <w:t>(национальные</w:t>
      </w:r>
      <w:r>
        <w:rPr>
          <w:spacing w:val="-10"/>
        </w:rPr>
        <w:t xml:space="preserve"> </w:t>
      </w:r>
      <w:r>
        <w:t>праздники, традиции, обычаи).</w:t>
      </w:r>
    </w:p>
    <w:p w14:paraId="28EA0C31" w14:textId="77777777" w:rsidR="00437756" w:rsidRDefault="00713951">
      <w:pPr>
        <w:pStyle w:val="a3"/>
        <w:spacing w:line="249" w:lineRule="auto"/>
        <w:ind w:right="1875"/>
      </w:pPr>
      <w:r>
        <w:t>Выдающиеся</w:t>
      </w:r>
      <w:r>
        <w:rPr>
          <w:spacing w:val="-5"/>
        </w:rPr>
        <w:t xml:space="preserve"> </w:t>
      </w:r>
      <w:r>
        <w:t>люди</w:t>
      </w:r>
      <w:r>
        <w:rPr>
          <w:spacing w:val="-4"/>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5"/>
        </w:rPr>
        <w:t xml:space="preserve"> </w:t>
      </w:r>
      <w:r>
        <w:t>(стран)</w:t>
      </w:r>
      <w:r>
        <w:rPr>
          <w:spacing w:val="-5"/>
        </w:rPr>
        <w:t xml:space="preserve"> </w:t>
      </w:r>
      <w:r>
        <w:t>изучаемого</w:t>
      </w:r>
      <w:r>
        <w:rPr>
          <w:spacing w:val="-5"/>
        </w:rPr>
        <w:t xml:space="preserve"> </w:t>
      </w:r>
      <w:r>
        <w:t>языка: учёные, писатели, поэты, спортсмены.</w:t>
      </w:r>
    </w:p>
    <w:p w14:paraId="35E28C24" w14:textId="77777777" w:rsidR="00437756" w:rsidRDefault="00713951">
      <w:pPr>
        <w:pStyle w:val="a3"/>
        <w:ind w:left="1558"/>
      </w:pPr>
      <w:r>
        <w:rPr>
          <w:spacing w:val="-2"/>
        </w:rPr>
        <w:t>Говорение.</w:t>
      </w:r>
    </w:p>
    <w:p w14:paraId="4F2720D6" w14:textId="77777777" w:rsidR="00437756" w:rsidRDefault="00713951">
      <w:pPr>
        <w:pStyle w:val="a3"/>
        <w:spacing w:before="12"/>
      </w:pPr>
      <w:r>
        <w:t>Развитие</w:t>
      </w:r>
      <w:r>
        <w:rPr>
          <w:spacing w:val="-8"/>
        </w:rPr>
        <w:t xml:space="preserve"> </w:t>
      </w:r>
      <w:r>
        <w:t>коммуникативных</w:t>
      </w:r>
      <w:r>
        <w:rPr>
          <w:spacing w:val="-4"/>
        </w:rPr>
        <w:t xml:space="preserve"> </w:t>
      </w:r>
      <w:r>
        <w:t>умений</w:t>
      </w:r>
      <w:r>
        <w:rPr>
          <w:spacing w:val="-6"/>
        </w:rPr>
        <w:t xml:space="preserve"> </w:t>
      </w:r>
      <w:r>
        <w:t>диалогической</w:t>
      </w:r>
      <w:r>
        <w:rPr>
          <w:spacing w:val="-7"/>
        </w:rPr>
        <w:t xml:space="preserve"> </w:t>
      </w:r>
      <w:r>
        <w:t>речи,</w:t>
      </w:r>
      <w:r>
        <w:rPr>
          <w:spacing w:val="-6"/>
        </w:rPr>
        <w:t xml:space="preserve"> </w:t>
      </w:r>
      <w:r>
        <w:rPr>
          <w:spacing w:val="-10"/>
        </w:rPr>
        <w:t>а</w:t>
      </w:r>
    </w:p>
    <w:p w14:paraId="2B2390D4" w14:textId="77777777" w:rsidR="00437756" w:rsidRDefault="00713951">
      <w:pPr>
        <w:pStyle w:val="a3"/>
        <w:spacing w:before="14" w:line="252" w:lineRule="auto"/>
        <w:ind w:right="1376"/>
      </w:pPr>
      <w:r>
        <w:t>именно</w:t>
      </w:r>
      <w:r>
        <w:rPr>
          <w:spacing w:val="40"/>
        </w:rPr>
        <w:t xml:space="preserve"> </w:t>
      </w:r>
      <w:r>
        <w:t>умений</w:t>
      </w:r>
      <w:r>
        <w:rPr>
          <w:spacing w:val="40"/>
        </w:rPr>
        <w:t xml:space="preserve"> </w:t>
      </w:r>
      <w:r>
        <w:t>вести:</w:t>
      </w:r>
      <w:r>
        <w:rPr>
          <w:spacing w:val="40"/>
        </w:rPr>
        <w:t xml:space="preserve"> </w:t>
      </w:r>
      <w:r>
        <w:t>диалог</w:t>
      </w:r>
      <w:r>
        <w:rPr>
          <w:spacing w:val="80"/>
        </w:rPr>
        <w:t xml:space="preserve"> </w:t>
      </w:r>
      <w:r>
        <w:t>этикетного</w:t>
      </w:r>
      <w:r>
        <w:rPr>
          <w:spacing w:val="40"/>
        </w:rPr>
        <w:t xml:space="preserve"> </w:t>
      </w:r>
      <w:r>
        <w:t>характера,</w:t>
      </w:r>
      <w:r>
        <w:rPr>
          <w:spacing w:val="40"/>
        </w:rPr>
        <w:t xml:space="preserve"> </w:t>
      </w:r>
      <w:r>
        <w:t>диалог-побуждение</w:t>
      </w:r>
      <w:r>
        <w:rPr>
          <w:spacing w:val="40"/>
        </w:rPr>
        <w:t xml:space="preserve"> </w:t>
      </w:r>
      <w:r>
        <w:t>к действию,</w:t>
      </w:r>
      <w:r>
        <w:rPr>
          <w:spacing w:val="80"/>
        </w:rPr>
        <w:t xml:space="preserve"> </w:t>
      </w:r>
      <w:r>
        <w:t>диалог-расспрос,</w:t>
      </w:r>
      <w:r>
        <w:rPr>
          <w:spacing w:val="80"/>
        </w:rPr>
        <w:t xml:space="preserve"> </w:t>
      </w:r>
      <w:r>
        <w:t>комбинированный</w:t>
      </w:r>
      <w:r>
        <w:rPr>
          <w:spacing w:val="80"/>
        </w:rPr>
        <w:t xml:space="preserve"> </w:t>
      </w:r>
      <w:r>
        <w:t>диалог,</w:t>
      </w:r>
      <w:r>
        <w:rPr>
          <w:spacing w:val="80"/>
        </w:rPr>
        <w:t xml:space="preserve"> </w:t>
      </w:r>
      <w:r>
        <w:t>включающий различные виды диалогов:</w:t>
      </w:r>
    </w:p>
    <w:p w14:paraId="0E77DBC0" w14:textId="77777777" w:rsidR="00437756" w:rsidRDefault="00713951">
      <w:pPr>
        <w:pStyle w:val="a3"/>
        <w:spacing w:line="252" w:lineRule="auto"/>
        <w:ind w:right="1376"/>
      </w:pPr>
      <w:r>
        <w:t>диалог</w:t>
      </w:r>
      <w:r>
        <w:rPr>
          <w:spacing w:val="8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80"/>
        </w:rPr>
        <w:t xml:space="preserve"> </w:t>
      </w:r>
      <w:r>
        <w:t>заканчивать разговор,</w:t>
      </w:r>
      <w:r>
        <w:rPr>
          <w:spacing w:val="80"/>
        </w:rPr>
        <w:t xml:space="preserve"> </w:t>
      </w:r>
      <w:r>
        <w:t>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 пожелания и вежливо реагировать на поздравление, выражать благодарность, вежливо</w:t>
      </w:r>
      <w:r>
        <w:rPr>
          <w:spacing w:val="80"/>
        </w:rPr>
        <w:t xml:space="preserve"> </w:t>
      </w:r>
      <w:r>
        <w:t>соглашаться</w:t>
      </w:r>
      <w:r>
        <w:rPr>
          <w:spacing w:val="80"/>
        </w:rPr>
        <w:t xml:space="preserve"> </w:t>
      </w:r>
      <w:r>
        <w:t>на</w:t>
      </w:r>
      <w:r>
        <w:rPr>
          <w:spacing w:val="80"/>
        </w:rPr>
        <w:t xml:space="preserve"> </w:t>
      </w:r>
      <w:r>
        <w:t>предложение</w:t>
      </w:r>
      <w:r>
        <w:rPr>
          <w:spacing w:val="80"/>
        </w:rPr>
        <w:t xml:space="preserve"> </w:t>
      </w:r>
      <w:r>
        <w:t>и</w:t>
      </w:r>
      <w:r>
        <w:rPr>
          <w:spacing w:val="80"/>
        </w:rPr>
        <w:t xml:space="preserve"> </w:t>
      </w:r>
      <w:r>
        <w:t>отказываться</w:t>
      </w:r>
      <w:r>
        <w:rPr>
          <w:spacing w:val="80"/>
        </w:rPr>
        <w:t xml:space="preserve"> </w:t>
      </w:r>
      <w:r>
        <w:t>от</w:t>
      </w:r>
      <w:r>
        <w:rPr>
          <w:spacing w:val="80"/>
        </w:rPr>
        <w:t xml:space="preserve"> </w:t>
      </w:r>
      <w:r>
        <w:t>предложения</w:t>
      </w:r>
      <w:r>
        <w:rPr>
          <w:spacing w:val="40"/>
        </w:rPr>
        <w:t xml:space="preserve"> </w:t>
      </w:r>
      <w:r>
        <w:rPr>
          <w:spacing w:val="-2"/>
        </w:rPr>
        <w:t>собеседника;</w:t>
      </w:r>
    </w:p>
    <w:p w14:paraId="27361A36" w14:textId="77777777" w:rsidR="00437756" w:rsidRDefault="00713951">
      <w:pPr>
        <w:pStyle w:val="a3"/>
        <w:spacing w:line="252" w:lineRule="auto"/>
        <w:ind w:right="1376"/>
      </w:pPr>
      <w:r>
        <w:t>диалог-побуждение</w:t>
      </w:r>
      <w:r>
        <w:rPr>
          <w:spacing w:val="80"/>
        </w:rPr>
        <w:t xml:space="preserve"> </w:t>
      </w:r>
      <w:r>
        <w:t>к</w:t>
      </w:r>
      <w:r>
        <w:rPr>
          <w:spacing w:val="80"/>
        </w:rPr>
        <w:t xml:space="preserve"> </w:t>
      </w:r>
      <w:r>
        <w:t>действию:</w:t>
      </w:r>
      <w:r>
        <w:rPr>
          <w:spacing w:val="80"/>
        </w:rPr>
        <w:t xml:space="preserve"> </w:t>
      </w:r>
      <w:r>
        <w:t>обращаться</w:t>
      </w:r>
      <w:r>
        <w:rPr>
          <w:spacing w:val="80"/>
        </w:rPr>
        <w:t xml:space="preserve"> </w:t>
      </w:r>
      <w:r>
        <w:t>с</w:t>
      </w:r>
      <w:r>
        <w:rPr>
          <w:spacing w:val="80"/>
        </w:rPr>
        <w:t xml:space="preserve"> </w:t>
      </w:r>
      <w:r>
        <w:t>просьбой,</w:t>
      </w:r>
      <w:r>
        <w:rPr>
          <w:spacing w:val="80"/>
        </w:rPr>
        <w:t xml:space="preserve"> </w:t>
      </w:r>
      <w:r>
        <w:t>вежливо соглашаться</w:t>
      </w:r>
      <w:r>
        <w:rPr>
          <w:spacing w:val="-5"/>
        </w:rPr>
        <w:t xml:space="preserve"> </w:t>
      </w:r>
      <w:r>
        <w:t>(не</w:t>
      </w:r>
      <w:r>
        <w:rPr>
          <w:spacing w:val="-5"/>
        </w:rPr>
        <w:t xml:space="preserve"> </w:t>
      </w:r>
      <w:r>
        <w:t>соглашаться)</w:t>
      </w:r>
      <w:r>
        <w:rPr>
          <w:spacing w:val="-6"/>
        </w:rPr>
        <w:t xml:space="preserve"> </w:t>
      </w:r>
      <w:r>
        <w:t>выполнить</w:t>
      </w:r>
      <w:r>
        <w:rPr>
          <w:spacing w:val="-6"/>
        </w:rPr>
        <w:t xml:space="preserve"> </w:t>
      </w:r>
      <w:r>
        <w:t>просьбу,</w:t>
      </w:r>
      <w:r>
        <w:rPr>
          <w:spacing w:val="-5"/>
        </w:rPr>
        <w:t xml:space="preserve"> </w:t>
      </w:r>
      <w:r>
        <w:t>приглашать</w:t>
      </w:r>
      <w:r>
        <w:rPr>
          <w:spacing w:val="-4"/>
        </w:rPr>
        <w:t xml:space="preserve"> </w:t>
      </w:r>
      <w:r>
        <w:t>собеседника</w:t>
      </w:r>
      <w:r>
        <w:rPr>
          <w:spacing w:val="-6"/>
        </w:rPr>
        <w:t xml:space="preserve"> </w:t>
      </w:r>
      <w:r>
        <w:t>к совместной</w:t>
      </w:r>
      <w:r>
        <w:rPr>
          <w:spacing w:val="80"/>
        </w:rPr>
        <w:t xml:space="preserve"> </w:t>
      </w:r>
      <w:r>
        <w:t>деятельности,</w:t>
      </w:r>
      <w:r>
        <w:rPr>
          <w:spacing w:val="80"/>
        </w:rPr>
        <w:t xml:space="preserve"> </w:t>
      </w:r>
      <w:r>
        <w:t>вежливо</w:t>
      </w:r>
      <w:r>
        <w:rPr>
          <w:spacing w:val="80"/>
        </w:rPr>
        <w:t xml:space="preserve"> </w:t>
      </w:r>
      <w:r>
        <w:t>соглашаться</w:t>
      </w:r>
      <w:r>
        <w:rPr>
          <w:spacing w:val="80"/>
        </w:rPr>
        <w:t xml:space="preserve"> </w:t>
      </w:r>
      <w:r>
        <w:t>(не</w:t>
      </w:r>
      <w:r>
        <w:rPr>
          <w:spacing w:val="80"/>
        </w:rPr>
        <w:t xml:space="preserve"> </w:t>
      </w:r>
      <w:r>
        <w:t>соглашаться)</w:t>
      </w:r>
      <w:r>
        <w:rPr>
          <w:spacing w:val="80"/>
        </w:rPr>
        <w:t xml:space="preserve"> </w:t>
      </w:r>
      <w:r>
        <w:t>на предложение собеседника, объясняя причину своего решения;</w:t>
      </w:r>
    </w:p>
    <w:p w14:paraId="61984BB4" w14:textId="77777777" w:rsidR="00437756" w:rsidRDefault="00713951">
      <w:pPr>
        <w:pStyle w:val="a3"/>
        <w:spacing w:line="252" w:lineRule="auto"/>
        <w:ind w:right="1674"/>
      </w:pPr>
      <w:r>
        <w:t>диалог-расспрос:</w:t>
      </w:r>
      <w:r>
        <w:rPr>
          <w:spacing w:val="80"/>
        </w:rPr>
        <w:t xml:space="preserve"> </w:t>
      </w:r>
      <w:r>
        <w:t>сообщать</w:t>
      </w:r>
      <w:r>
        <w:rPr>
          <w:spacing w:val="80"/>
        </w:rPr>
        <w:t xml:space="preserve"> </w:t>
      </w:r>
      <w:r>
        <w:t>фактическую</w:t>
      </w:r>
      <w:r>
        <w:rPr>
          <w:spacing w:val="80"/>
        </w:rPr>
        <w:t xml:space="preserve"> </w:t>
      </w:r>
      <w:r>
        <w:t>информацию,</w:t>
      </w:r>
      <w:r>
        <w:rPr>
          <w:spacing w:val="80"/>
        </w:rPr>
        <w:t xml:space="preserve"> </w:t>
      </w:r>
      <w:r>
        <w:t>отвечая</w:t>
      </w:r>
      <w:r>
        <w:rPr>
          <w:spacing w:val="80"/>
        </w:rPr>
        <w:t xml:space="preserve"> </w:t>
      </w:r>
      <w:r>
        <w:t>на вопросы разных видов; выражать своё отношение к обсуждаемым фактам и событиям,</w:t>
      </w:r>
      <w:r>
        <w:rPr>
          <w:spacing w:val="-7"/>
        </w:rPr>
        <w:t xml:space="preserve"> </w:t>
      </w:r>
      <w:r>
        <w:t>запрашивать</w:t>
      </w:r>
      <w:r>
        <w:rPr>
          <w:spacing w:val="-7"/>
        </w:rPr>
        <w:t xml:space="preserve"> </w:t>
      </w:r>
      <w:r>
        <w:t>интересующую</w:t>
      </w:r>
      <w:r>
        <w:rPr>
          <w:spacing w:val="-7"/>
        </w:rPr>
        <w:t xml:space="preserve"> </w:t>
      </w:r>
      <w:r>
        <w:t>информацию,</w:t>
      </w:r>
      <w:r>
        <w:rPr>
          <w:spacing w:val="-7"/>
        </w:rPr>
        <w:t xml:space="preserve"> </w:t>
      </w:r>
      <w:r>
        <w:t>переходить</w:t>
      </w:r>
      <w:r>
        <w:rPr>
          <w:spacing w:val="-7"/>
        </w:rPr>
        <w:t xml:space="preserve"> </w:t>
      </w:r>
      <w:r>
        <w:t>с</w:t>
      </w:r>
      <w:r>
        <w:rPr>
          <w:spacing w:val="-7"/>
        </w:rPr>
        <w:t xml:space="preserve"> </w:t>
      </w:r>
      <w:r>
        <w:t>позиции спрашивающего на позицию отвечающего и наоборот.</w:t>
      </w:r>
    </w:p>
    <w:p w14:paraId="2A9D1A2C" w14:textId="77777777" w:rsidR="00437756" w:rsidRDefault="00713951">
      <w:pPr>
        <w:pStyle w:val="a3"/>
        <w:spacing w:line="252" w:lineRule="auto"/>
        <w:ind w:right="1376"/>
      </w:pPr>
      <w:r>
        <w:t>Данные</w:t>
      </w:r>
      <w:r>
        <w:rPr>
          <w:spacing w:val="75"/>
        </w:rPr>
        <w:t xml:space="preserve"> </w:t>
      </w:r>
      <w:r>
        <w:t>умения</w:t>
      </w:r>
      <w:r>
        <w:rPr>
          <w:spacing w:val="80"/>
          <w:w w:val="150"/>
        </w:rPr>
        <w:t xml:space="preserve"> </w:t>
      </w:r>
      <w:r>
        <w:t>диалогической</w:t>
      </w:r>
      <w:r>
        <w:rPr>
          <w:spacing w:val="80"/>
          <w:w w:val="150"/>
        </w:rPr>
        <w:t xml:space="preserve"> </w:t>
      </w:r>
      <w:r>
        <w:t>речи</w:t>
      </w:r>
      <w:r>
        <w:rPr>
          <w:spacing w:val="80"/>
          <w:w w:val="150"/>
        </w:rPr>
        <w:t xml:space="preserve"> </w:t>
      </w:r>
      <w:r>
        <w:t>развиваются</w:t>
      </w:r>
      <w:r>
        <w:rPr>
          <w:spacing w:val="80"/>
          <w:w w:val="150"/>
        </w:rPr>
        <w:t xml:space="preserve"> </w:t>
      </w:r>
      <w:r>
        <w:t>в</w:t>
      </w:r>
      <w:r>
        <w:rPr>
          <w:spacing w:val="80"/>
          <w:w w:val="15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речи</w:t>
      </w:r>
      <w:r>
        <w:rPr>
          <w:spacing w:val="80"/>
        </w:rPr>
        <w:t xml:space="preserve"> </w:t>
      </w:r>
      <w:r>
        <w:t>с</w:t>
      </w:r>
      <w:r>
        <w:rPr>
          <w:spacing w:val="80"/>
        </w:rPr>
        <w:t xml:space="preserve"> </w:t>
      </w:r>
      <w:r>
        <w:t>использованием</w:t>
      </w:r>
      <w:r>
        <w:rPr>
          <w:spacing w:val="80"/>
        </w:rPr>
        <w:t xml:space="preserve"> </w:t>
      </w:r>
      <w:r>
        <w:t>ключевых</w:t>
      </w:r>
      <w:r>
        <w:rPr>
          <w:spacing w:val="80"/>
        </w:rPr>
        <w:t xml:space="preserve"> </w:t>
      </w:r>
      <w:r>
        <w:t>слов,</w:t>
      </w:r>
      <w:r>
        <w:rPr>
          <w:spacing w:val="80"/>
        </w:rPr>
        <w:t xml:space="preserve"> </w:t>
      </w:r>
      <w:r>
        <w:t>речевых</w:t>
      </w:r>
      <w:r>
        <w:rPr>
          <w:spacing w:val="80"/>
        </w:rPr>
        <w:t xml:space="preserve"> </w:t>
      </w:r>
      <w:r>
        <w:t>ситуаций</w:t>
      </w:r>
      <w:r>
        <w:rPr>
          <w:spacing w:val="80"/>
        </w:rPr>
        <w:t xml:space="preserve"> </w:t>
      </w:r>
      <w:r>
        <w:t>и</w:t>
      </w:r>
      <w:r>
        <w:rPr>
          <w:spacing w:val="80"/>
        </w:rPr>
        <w:t xml:space="preserve"> </w:t>
      </w:r>
      <w:r>
        <w:t>(или)</w:t>
      </w:r>
      <w:r>
        <w:rPr>
          <w:spacing w:val="80"/>
        </w:rPr>
        <w:t xml:space="preserve"> </w:t>
      </w:r>
      <w:r>
        <w:t>иллюстраций, фотографий с соблюдением норм речевого этикета, принятых в стране (странах) изучаемого языка.</w:t>
      </w:r>
    </w:p>
    <w:p w14:paraId="6801E565" w14:textId="77777777" w:rsidR="00437756" w:rsidRDefault="00713951">
      <w:pPr>
        <w:pStyle w:val="a3"/>
        <w:spacing w:line="252" w:lineRule="auto"/>
        <w:ind w:right="2773"/>
      </w:pPr>
      <w:r>
        <w:t>Объём диалога – до 6 реплик со стороны каждого собеседника. Развитие коммуникативных умений монологической речи: 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 использованием основных коммуникативных типов речи:</w:t>
      </w:r>
    </w:p>
    <w:p w14:paraId="2BCA449C" w14:textId="77777777" w:rsidR="00437756" w:rsidRDefault="00713951">
      <w:pPr>
        <w:pStyle w:val="a3"/>
        <w:spacing w:line="252" w:lineRule="auto"/>
        <w:ind w:right="1875"/>
      </w:pPr>
      <w:r>
        <w:t>описание (предмета, местности, внешности и одежды человека), в</w:t>
      </w:r>
      <w:r>
        <w:rPr>
          <w:spacing w:val="-1"/>
        </w:rPr>
        <w:t xml:space="preserve"> </w:t>
      </w:r>
      <w:r>
        <w:t>том числе</w:t>
      </w:r>
      <w:r>
        <w:rPr>
          <w:spacing w:val="80"/>
          <w:w w:val="150"/>
        </w:rPr>
        <w:t xml:space="preserve"> </w:t>
      </w:r>
      <w:r>
        <w:t>характеристика</w:t>
      </w:r>
      <w:r>
        <w:rPr>
          <w:spacing w:val="80"/>
          <w:w w:val="150"/>
        </w:rPr>
        <w:t xml:space="preserve"> </w:t>
      </w:r>
      <w:r>
        <w:t>(черты</w:t>
      </w:r>
      <w:r>
        <w:rPr>
          <w:spacing w:val="80"/>
          <w:w w:val="150"/>
        </w:rPr>
        <w:t xml:space="preserve"> </w:t>
      </w:r>
      <w:r>
        <w:t>характера</w:t>
      </w:r>
      <w:r>
        <w:rPr>
          <w:spacing w:val="80"/>
          <w:w w:val="150"/>
        </w:rPr>
        <w:t xml:space="preserve"> </w:t>
      </w:r>
      <w:r>
        <w:t>реального</w:t>
      </w:r>
      <w:r>
        <w:rPr>
          <w:spacing w:val="80"/>
          <w:w w:val="150"/>
        </w:rPr>
        <w:t xml:space="preserve"> </w:t>
      </w:r>
      <w:r>
        <w:t>человека</w:t>
      </w:r>
      <w:r>
        <w:rPr>
          <w:spacing w:val="80"/>
          <w:w w:val="150"/>
        </w:rPr>
        <w:t xml:space="preserve"> </w:t>
      </w:r>
      <w:r>
        <w:t>или</w:t>
      </w:r>
    </w:p>
    <w:p w14:paraId="09B6E440" w14:textId="77777777" w:rsidR="00437756" w:rsidRDefault="00437756">
      <w:pPr>
        <w:spacing w:line="252" w:lineRule="auto"/>
        <w:sectPr w:rsidR="00437756">
          <w:pgSz w:w="11910" w:h="16840"/>
          <w:pgMar w:top="1040" w:right="0" w:bottom="280" w:left="760" w:header="720" w:footer="720" w:gutter="0"/>
          <w:cols w:space="720"/>
        </w:sectPr>
      </w:pPr>
    </w:p>
    <w:p w14:paraId="485F1AFB" w14:textId="77777777" w:rsidR="00437756" w:rsidRDefault="00713951">
      <w:pPr>
        <w:pStyle w:val="a3"/>
        <w:spacing w:before="68" w:line="252" w:lineRule="auto"/>
        <w:ind w:right="6241"/>
      </w:pPr>
      <w:r>
        <w:lastRenderedPageBreak/>
        <w:t>литературного персонажа); повествование</w:t>
      </w:r>
      <w:r>
        <w:rPr>
          <w:spacing w:val="-15"/>
        </w:rPr>
        <w:t xml:space="preserve"> </w:t>
      </w:r>
      <w:r>
        <w:t>(сообщение);</w:t>
      </w:r>
    </w:p>
    <w:p w14:paraId="039ADDB6" w14:textId="77777777" w:rsidR="00437756" w:rsidRDefault="00713951">
      <w:pPr>
        <w:pStyle w:val="a3"/>
        <w:spacing w:line="252" w:lineRule="auto"/>
        <w:ind w:right="1875"/>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 (прослушанного) текста;</w:t>
      </w:r>
    </w:p>
    <w:p w14:paraId="67385061" w14:textId="77777777" w:rsidR="00437756" w:rsidRDefault="00713951">
      <w:pPr>
        <w:pStyle w:val="a3"/>
        <w:spacing w:line="275" w:lineRule="exact"/>
      </w:pPr>
      <w:r>
        <w:t>краткое</w:t>
      </w:r>
      <w:r>
        <w:rPr>
          <w:spacing w:val="-8"/>
        </w:rPr>
        <w:t xml:space="preserve"> </w:t>
      </w:r>
      <w:r>
        <w:t>изложение</w:t>
      </w:r>
      <w:r>
        <w:rPr>
          <w:spacing w:val="-5"/>
        </w:rPr>
        <w:t xml:space="preserve"> </w:t>
      </w:r>
      <w:r>
        <w:t>результатов</w:t>
      </w:r>
      <w:r>
        <w:rPr>
          <w:spacing w:val="-5"/>
        </w:rPr>
        <w:t xml:space="preserve"> </w:t>
      </w:r>
      <w:r>
        <w:t>выполненной</w:t>
      </w:r>
      <w:r>
        <w:rPr>
          <w:spacing w:val="-6"/>
        </w:rPr>
        <w:t xml:space="preserve"> </w:t>
      </w:r>
      <w:r>
        <w:t>проектной</w:t>
      </w:r>
      <w:r>
        <w:rPr>
          <w:spacing w:val="-4"/>
        </w:rPr>
        <w:t xml:space="preserve"> </w:t>
      </w:r>
      <w:r>
        <w:rPr>
          <w:spacing w:val="-2"/>
        </w:rPr>
        <w:t>работы.</w:t>
      </w:r>
    </w:p>
    <w:p w14:paraId="76707B17" w14:textId="77777777" w:rsidR="00437756" w:rsidRDefault="00713951">
      <w:pPr>
        <w:pStyle w:val="a3"/>
        <w:spacing w:before="14" w:line="252" w:lineRule="auto"/>
        <w:ind w:right="1376"/>
      </w:pPr>
      <w:r>
        <w:t>Данные</w:t>
      </w:r>
      <w:r>
        <w:rPr>
          <w:spacing w:val="80"/>
        </w:rPr>
        <w:t xml:space="preserve"> </w:t>
      </w:r>
      <w:r>
        <w:t>умения</w:t>
      </w:r>
      <w:r>
        <w:rPr>
          <w:spacing w:val="80"/>
        </w:rPr>
        <w:t xml:space="preserve"> </w:t>
      </w:r>
      <w:r>
        <w:t>монологической</w:t>
      </w:r>
      <w:r>
        <w:rPr>
          <w:spacing w:val="80"/>
        </w:rPr>
        <w:t xml:space="preserve"> </w:t>
      </w:r>
      <w:r>
        <w:t>речи</w:t>
      </w:r>
      <w:r>
        <w:rPr>
          <w:spacing w:val="80"/>
        </w:rPr>
        <w:t xml:space="preserve"> </w:t>
      </w:r>
      <w:r>
        <w:t>развиваются</w:t>
      </w:r>
      <w:r>
        <w:rPr>
          <w:spacing w:val="80"/>
        </w:rPr>
        <w:t xml:space="preserve"> </w:t>
      </w:r>
      <w:r>
        <w:t>в</w:t>
      </w:r>
      <w:r>
        <w:rPr>
          <w:spacing w:val="8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речи</w:t>
      </w:r>
      <w:r>
        <w:rPr>
          <w:spacing w:val="80"/>
        </w:rPr>
        <w:t xml:space="preserve"> </w:t>
      </w:r>
      <w:r>
        <w:t>с</w:t>
      </w:r>
      <w:r>
        <w:rPr>
          <w:spacing w:val="40"/>
        </w:rPr>
        <w:t xml:space="preserve"> </w:t>
      </w:r>
      <w:r>
        <w:t>использованием</w:t>
      </w:r>
      <w:r>
        <w:rPr>
          <w:spacing w:val="40"/>
        </w:rPr>
        <w:t xml:space="preserve"> </w:t>
      </w:r>
      <w:proofErr w:type="spellStart"/>
      <w:r>
        <w:t>ключевыхе</w:t>
      </w:r>
      <w:proofErr w:type="spellEnd"/>
      <w:r>
        <w:rPr>
          <w:spacing w:val="80"/>
        </w:rPr>
        <w:t xml:space="preserve"> </w:t>
      </w:r>
      <w:r>
        <w:t>слов,</w:t>
      </w:r>
      <w:r>
        <w:rPr>
          <w:spacing w:val="80"/>
        </w:rPr>
        <w:t xml:space="preserve"> </w:t>
      </w:r>
      <w:r>
        <w:t>планов,</w:t>
      </w:r>
      <w:r>
        <w:rPr>
          <w:spacing w:val="80"/>
        </w:rPr>
        <w:t xml:space="preserve"> </w:t>
      </w:r>
      <w:r>
        <w:t>вопросов</w:t>
      </w:r>
      <w:r>
        <w:rPr>
          <w:spacing w:val="40"/>
        </w:rPr>
        <w:t xml:space="preserve"> </w:t>
      </w:r>
      <w:r>
        <w:t>и</w:t>
      </w:r>
      <w:r>
        <w:rPr>
          <w:spacing w:val="80"/>
        </w:rPr>
        <w:t xml:space="preserve"> </w:t>
      </w:r>
      <w:r>
        <w:t>(или)</w:t>
      </w:r>
      <w:r>
        <w:rPr>
          <w:spacing w:val="40"/>
        </w:rPr>
        <w:t xml:space="preserve"> </w:t>
      </w:r>
      <w:r>
        <w:t>иллюстраций, фотографий, таблиц.</w:t>
      </w:r>
    </w:p>
    <w:p w14:paraId="542F2A19" w14:textId="77777777" w:rsidR="00437756" w:rsidRDefault="00713951">
      <w:pPr>
        <w:pStyle w:val="a3"/>
        <w:spacing w:line="271" w:lineRule="exac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14:paraId="306EEDF4" w14:textId="77777777" w:rsidR="00437756" w:rsidRDefault="00713951">
      <w:pPr>
        <w:pStyle w:val="a3"/>
        <w:spacing w:before="15"/>
      </w:pPr>
      <w:r>
        <w:t xml:space="preserve">. </w:t>
      </w:r>
      <w:r>
        <w:rPr>
          <w:spacing w:val="-2"/>
        </w:rPr>
        <w:t>Аудирование.</w:t>
      </w:r>
    </w:p>
    <w:p w14:paraId="2AAB808F" w14:textId="77777777" w:rsidR="00437756" w:rsidRDefault="00713951">
      <w:pPr>
        <w:pStyle w:val="a3"/>
        <w:spacing w:before="12" w:line="252" w:lineRule="auto"/>
        <w:ind w:right="1875"/>
      </w:pPr>
      <w:r>
        <w:t>При непосредственном общении:</w:t>
      </w:r>
      <w:r>
        <w:rPr>
          <w:spacing w:val="40"/>
        </w:rPr>
        <w:t xml:space="preserve"> </w:t>
      </w:r>
      <w:r>
        <w:t>понимание на слух речи учителя и одноклассников и вербальная (невербальная) реакция на услышанное.</w:t>
      </w:r>
    </w:p>
    <w:p w14:paraId="106FBC67" w14:textId="77777777" w:rsidR="00437756" w:rsidRDefault="00713951">
      <w:pPr>
        <w:pStyle w:val="a3"/>
        <w:spacing w:line="252" w:lineRule="auto"/>
        <w:ind w:right="1225"/>
      </w:pPr>
      <w:r>
        <w:t>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восприятия</w:t>
      </w:r>
      <w:r>
        <w:rPr>
          <w:spacing w:val="80"/>
        </w:rPr>
        <w:t xml:space="preserve"> </w:t>
      </w:r>
      <w:r>
        <w:t>и понимания на слух несложных аутентичных текстов, содержащих отдельные незнакомые</w:t>
      </w:r>
      <w:r>
        <w:rPr>
          <w:spacing w:val="80"/>
        </w:rPr>
        <w:t xml:space="preserve"> </w:t>
      </w:r>
      <w:r>
        <w:t>слова,</w:t>
      </w:r>
      <w:r>
        <w:rPr>
          <w:spacing w:val="80"/>
          <w:w w:val="150"/>
        </w:rPr>
        <w:t xml:space="preserve"> </w:t>
      </w:r>
      <w:r>
        <w:t>с</w:t>
      </w:r>
      <w:r>
        <w:rPr>
          <w:spacing w:val="80"/>
          <w:w w:val="150"/>
        </w:rPr>
        <w:t xml:space="preserve"> </w:t>
      </w:r>
      <w:r>
        <w:t>разной</w:t>
      </w:r>
      <w:r>
        <w:rPr>
          <w:spacing w:val="80"/>
          <w:w w:val="150"/>
        </w:rPr>
        <w:t xml:space="preserve"> </w:t>
      </w:r>
      <w:r>
        <w:t>глубиной</w:t>
      </w:r>
      <w:r>
        <w:rPr>
          <w:spacing w:val="80"/>
          <w:w w:val="15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 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 основного содержания, с пониманием запрашиваемой информации.</w:t>
      </w:r>
    </w:p>
    <w:p w14:paraId="299B75B7" w14:textId="77777777" w:rsidR="00437756" w:rsidRDefault="00713951">
      <w:pPr>
        <w:pStyle w:val="a3"/>
        <w:spacing w:line="272" w:lineRule="exact"/>
      </w:pPr>
      <w:r>
        <w:t>Аудирование</w:t>
      </w:r>
      <w:r>
        <w:rPr>
          <w:spacing w:val="-6"/>
        </w:rPr>
        <w:t xml:space="preserve"> </w:t>
      </w:r>
      <w:r>
        <w:t>с</w:t>
      </w:r>
      <w:r>
        <w:rPr>
          <w:spacing w:val="-4"/>
        </w:rPr>
        <w:t xml:space="preserve"> </w:t>
      </w:r>
      <w:r>
        <w:t>пониманием</w:t>
      </w:r>
      <w:r>
        <w:rPr>
          <w:spacing w:val="-4"/>
        </w:rPr>
        <w:t xml:space="preserve"> </w:t>
      </w:r>
      <w:r>
        <w:t>основного</w:t>
      </w:r>
      <w:r>
        <w:rPr>
          <w:spacing w:val="-3"/>
        </w:rPr>
        <w:t xml:space="preserve"> </w:t>
      </w:r>
      <w:r>
        <w:t>содержания</w:t>
      </w:r>
      <w:r>
        <w:rPr>
          <w:spacing w:val="-3"/>
        </w:rPr>
        <w:t xml:space="preserve"> </w:t>
      </w:r>
      <w:r>
        <w:t>текста</w:t>
      </w:r>
      <w:r>
        <w:rPr>
          <w:spacing w:val="-2"/>
        </w:rPr>
        <w:t xml:space="preserve"> предполагает</w:t>
      </w:r>
    </w:p>
    <w:p w14:paraId="4BFFAD18" w14:textId="77777777" w:rsidR="00437756" w:rsidRDefault="00713951">
      <w:pPr>
        <w:pStyle w:val="a3"/>
        <w:spacing w:before="13" w:line="249" w:lineRule="auto"/>
        <w:ind w:right="848"/>
      </w:pPr>
      <w:r>
        <w:t>умение</w:t>
      </w:r>
      <w:r>
        <w:rPr>
          <w:spacing w:val="80"/>
          <w:w w:val="150"/>
        </w:rPr>
        <w:t xml:space="preserve"> </w:t>
      </w:r>
      <w:r>
        <w:t>определять</w:t>
      </w:r>
      <w:r>
        <w:rPr>
          <w:spacing w:val="80"/>
          <w:w w:val="150"/>
        </w:rPr>
        <w:t xml:space="preserve"> </w:t>
      </w:r>
      <w:r>
        <w:t>основную</w:t>
      </w:r>
      <w:r>
        <w:rPr>
          <w:spacing w:val="80"/>
          <w:w w:val="150"/>
        </w:rPr>
        <w:t xml:space="preserve"> </w:t>
      </w:r>
      <w:r>
        <w:t>тему</w:t>
      </w:r>
      <w:r>
        <w:rPr>
          <w:spacing w:val="80"/>
        </w:rPr>
        <w:t xml:space="preserve"> </w:t>
      </w:r>
      <w:r>
        <w:t>(идею)</w:t>
      </w:r>
      <w:r>
        <w:rPr>
          <w:spacing w:val="80"/>
          <w:w w:val="150"/>
        </w:rPr>
        <w:t xml:space="preserve"> </w:t>
      </w:r>
      <w:r>
        <w:t>и</w:t>
      </w:r>
      <w:r>
        <w:rPr>
          <w:spacing w:val="80"/>
          <w:w w:val="150"/>
        </w:rPr>
        <w:t xml:space="preserve"> </w:t>
      </w:r>
      <w:r>
        <w:t>главные</w:t>
      </w:r>
      <w:r>
        <w:rPr>
          <w:spacing w:val="40"/>
        </w:rPr>
        <w:t xml:space="preserve"> </w:t>
      </w:r>
      <w:r>
        <w:t>факты</w:t>
      </w:r>
      <w:r>
        <w:rPr>
          <w:spacing w:val="80"/>
          <w:w w:val="150"/>
        </w:rPr>
        <w:t xml:space="preserve"> </w:t>
      </w:r>
      <w:r>
        <w:t>(события)</w:t>
      </w:r>
      <w:r>
        <w:rPr>
          <w:spacing w:val="80"/>
          <w:w w:val="150"/>
        </w:rPr>
        <w:t xml:space="preserve"> </w:t>
      </w:r>
      <w:r>
        <w:t>в 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w:t>
      </w:r>
      <w:r>
        <w:rPr>
          <w:spacing w:val="40"/>
        </w:rPr>
        <w:t xml:space="preserve"> </w:t>
      </w:r>
      <w:r>
        <w:t>существенные для понимания основного содержания.</w:t>
      </w:r>
    </w:p>
    <w:p w14:paraId="2AA053BA" w14:textId="77777777" w:rsidR="00437756" w:rsidRDefault="00713951">
      <w:pPr>
        <w:pStyle w:val="a3"/>
        <w:spacing w:before="5" w:line="252" w:lineRule="auto"/>
        <w:ind w:right="2072"/>
      </w:pPr>
      <w:r>
        <w:t>Аудирование с пониманием запрашиваемой информации предполагает умение</w:t>
      </w:r>
      <w:r>
        <w:rPr>
          <w:spacing w:val="80"/>
        </w:rPr>
        <w:t xml:space="preserve"> </w:t>
      </w:r>
      <w:r>
        <w:t>выделять</w:t>
      </w:r>
      <w:r>
        <w:rPr>
          <w:spacing w:val="80"/>
        </w:rPr>
        <w:t xml:space="preserve"> </w:t>
      </w:r>
      <w:r>
        <w:t>запрашиваемую</w:t>
      </w:r>
      <w:r>
        <w:rPr>
          <w:spacing w:val="80"/>
        </w:rPr>
        <w:t xml:space="preserve"> </w:t>
      </w:r>
      <w:r>
        <w:t>информацию,</w:t>
      </w:r>
      <w:r>
        <w:rPr>
          <w:spacing w:val="80"/>
        </w:rPr>
        <w:t xml:space="preserve"> </w:t>
      </w:r>
      <w:r>
        <w:t>представленную</w:t>
      </w:r>
      <w:r>
        <w:rPr>
          <w:spacing w:val="80"/>
        </w:rPr>
        <w:t xml:space="preserve"> </w:t>
      </w:r>
      <w:r>
        <w:t>в эксплицитной (явной) форме, в воспринимаемом на слух тексте.</w:t>
      </w:r>
    </w:p>
    <w:p w14:paraId="63B8D086" w14:textId="77777777" w:rsidR="00437756" w:rsidRDefault="00713951">
      <w:pPr>
        <w:pStyle w:val="a3"/>
        <w:spacing w:line="273" w:lineRule="exact"/>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(беседа),</w:t>
      </w:r>
      <w:r>
        <w:rPr>
          <w:spacing w:val="-2"/>
        </w:rPr>
        <w:t xml:space="preserve"> </w:t>
      </w:r>
      <w:r>
        <w:t>высказывания</w:t>
      </w:r>
      <w:r>
        <w:rPr>
          <w:spacing w:val="-3"/>
        </w:rPr>
        <w:t xml:space="preserve"> </w:t>
      </w:r>
      <w:r>
        <w:rPr>
          <w:spacing w:val="-2"/>
        </w:rPr>
        <w:t>собеседников</w:t>
      </w:r>
    </w:p>
    <w:p w14:paraId="4424893C" w14:textId="77777777" w:rsidR="00437756" w:rsidRDefault="00713951">
      <w:pPr>
        <w:pStyle w:val="a3"/>
        <w:spacing w:before="15" w:line="249" w:lineRule="auto"/>
        <w:ind w:right="1676"/>
      </w:pPr>
      <w:r>
        <w:t>в</w:t>
      </w:r>
      <w:r>
        <w:rPr>
          <w:spacing w:val="-7"/>
        </w:rPr>
        <w:t xml:space="preserve"> </w:t>
      </w:r>
      <w:r>
        <w:t>ситуациях</w:t>
      </w:r>
      <w:r>
        <w:rPr>
          <w:spacing w:val="-4"/>
        </w:rPr>
        <w:t xml:space="preserve"> </w:t>
      </w:r>
      <w:r>
        <w:t>повседневного</w:t>
      </w:r>
      <w:r>
        <w:rPr>
          <w:spacing w:val="-6"/>
        </w:rPr>
        <w:t xml:space="preserve"> </w:t>
      </w:r>
      <w:r>
        <w:t>общения,</w:t>
      </w:r>
      <w:r>
        <w:rPr>
          <w:spacing w:val="-6"/>
        </w:rPr>
        <w:t xml:space="preserve"> </w:t>
      </w:r>
      <w:r>
        <w:t>рассказ,</w:t>
      </w:r>
      <w:r>
        <w:rPr>
          <w:spacing w:val="-6"/>
        </w:rPr>
        <w:t xml:space="preserve"> </w:t>
      </w:r>
      <w:r>
        <w:t>сообщение</w:t>
      </w:r>
      <w:r>
        <w:rPr>
          <w:spacing w:val="-7"/>
        </w:rPr>
        <w:t xml:space="preserve"> </w:t>
      </w:r>
      <w:r>
        <w:t xml:space="preserve">информационного </w:t>
      </w:r>
      <w:r>
        <w:rPr>
          <w:spacing w:val="-2"/>
        </w:rPr>
        <w:t>характера.</w:t>
      </w:r>
    </w:p>
    <w:p w14:paraId="48B1937F" w14:textId="77777777" w:rsidR="00437756" w:rsidRDefault="00713951">
      <w:pPr>
        <w:pStyle w:val="a3"/>
        <w:spacing w:before="2" w:line="252" w:lineRule="auto"/>
        <w:ind w:right="1875"/>
      </w:pPr>
      <w:r>
        <w:t>Время</w:t>
      </w:r>
      <w:r>
        <w:rPr>
          <w:spacing w:val="-5"/>
        </w:rPr>
        <w:t xml:space="preserve"> </w:t>
      </w:r>
      <w:r>
        <w:t>звучания</w:t>
      </w:r>
      <w:r>
        <w:rPr>
          <w:spacing w:val="-5"/>
        </w:rPr>
        <w:t xml:space="preserve"> </w:t>
      </w:r>
      <w:r>
        <w:t>текста</w:t>
      </w:r>
      <w:r>
        <w:rPr>
          <w:spacing w:val="-4"/>
        </w:rPr>
        <w:t xml:space="preserve"> </w:t>
      </w:r>
      <w:r>
        <w:t>(текстов)</w:t>
      </w:r>
      <w:r>
        <w:rPr>
          <w:spacing w:val="-5"/>
        </w:rPr>
        <w:t xml:space="preserve"> </w:t>
      </w:r>
      <w:r>
        <w:t>для</w:t>
      </w:r>
      <w:r>
        <w:rPr>
          <w:spacing w:val="-5"/>
        </w:rPr>
        <w:t xml:space="preserve"> </w:t>
      </w:r>
      <w:r>
        <w:t>аудирования</w:t>
      </w:r>
      <w:r>
        <w:rPr>
          <w:spacing w:val="-4"/>
        </w:rPr>
        <w:t xml:space="preserve"> </w:t>
      </w:r>
      <w:r>
        <w:t>–</w:t>
      </w:r>
      <w:r>
        <w:rPr>
          <w:spacing w:val="-5"/>
        </w:rPr>
        <w:t xml:space="preserve"> </w:t>
      </w:r>
      <w:r>
        <w:t>до</w:t>
      </w:r>
      <w:r>
        <w:rPr>
          <w:spacing w:val="-5"/>
        </w:rPr>
        <w:t xml:space="preserve"> </w:t>
      </w:r>
      <w:r>
        <w:t>1,5</w:t>
      </w:r>
      <w:r>
        <w:rPr>
          <w:spacing w:val="-5"/>
        </w:rPr>
        <w:t xml:space="preserve"> </w:t>
      </w:r>
      <w:r>
        <w:t>минуты. Смысловое чтение.</w:t>
      </w:r>
    </w:p>
    <w:p w14:paraId="5F743AAA" w14:textId="77777777" w:rsidR="00437756" w:rsidRDefault="00713951">
      <w:pPr>
        <w:pStyle w:val="a3"/>
        <w:spacing w:line="252" w:lineRule="auto"/>
        <w:ind w:right="1746"/>
      </w:pPr>
      <w:r>
        <w:t>Развитие умения читать про себя и понимать несложные аутентичные тексты</w:t>
      </w:r>
      <w:r>
        <w:rPr>
          <w:spacing w:val="-4"/>
        </w:rPr>
        <w:t xml:space="preserve"> </w:t>
      </w:r>
      <w:r>
        <w:t>разных</w:t>
      </w:r>
      <w:r>
        <w:rPr>
          <w:spacing w:val="-3"/>
        </w:rPr>
        <w:t xml:space="preserve"> </w:t>
      </w:r>
      <w:r>
        <w:t>жанров</w:t>
      </w:r>
      <w:r>
        <w:rPr>
          <w:spacing w:val="-7"/>
        </w:rPr>
        <w:t xml:space="preserve"> </w:t>
      </w:r>
      <w:r>
        <w:t>и</w:t>
      </w:r>
      <w:r>
        <w:rPr>
          <w:spacing w:val="-4"/>
        </w:rPr>
        <w:t xml:space="preserve"> </w:t>
      </w:r>
      <w:r>
        <w:t>стилей,</w:t>
      </w:r>
      <w:r>
        <w:rPr>
          <w:spacing w:val="-4"/>
        </w:rPr>
        <w:t xml:space="preserve"> </w:t>
      </w:r>
      <w:r>
        <w:t>содержащие</w:t>
      </w:r>
      <w:r>
        <w:rPr>
          <w:spacing w:val="-5"/>
        </w:rPr>
        <w:t xml:space="preserve"> </w:t>
      </w:r>
      <w:r>
        <w:t>отдельные</w:t>
      </w:r>
      <w:r>
        <w:rPr>
          <w:spacing w:val="-6"/>
        </w:rPr>
        <w:t xml:space="preserve"> </w:t>
      </w:r>
      <w:r>
        <w:t>незнакомые</w:t>
      </w:r>
      <w:r>
        <w:rPr>
          <w:spacing w:val="-6"/>
        </w:rPr>
        <w:t xml:space="preserve"> </w:t>
      </w:r>
      <w:r>
        <w:t>слова,</w:t>
      </w:r>
      <w:r>
        <w:rPr>
          <w:spacing w:val="-4"/>
        </w:rPr>
        <w:t xml:space="preserve"> </w:t>
      </w:r>
      <w:r>
        <w:t>с</w:t>
      </w:r>
    </w:p>
    <w:p w14:paraId="08FB6932" w14:textId="77777777" w:rsidR="00437756" w:rsidRDefault="00713951">
      <w:pPr>
        <w:pStyle w:val="a3"/>
        <w:spacing w:line="252" w:lineRule="auto"/>
        <w:ind w:right="1376"/>
      </w:pP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 содержания, с пониманием нужной (запрашиваемой) информации, с полным пониманием содержания текста.</w:t>
      </w:r>
    </w:p>
    <w:p w14:paraId="2FFF6A0C" w14:textId="77777777" w:rsidR="00437756" w:rsidRDefault="00713951">
      <w:pPr>
        <w:pStyle w:val="a3"/>
        <w:spacing w:line="252" w:lineRule="auto"/>
        <w:ind w:right="1674"/>
      </w:pPr>
      <w:r>
        <w:t>Чтение</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текста</w:t>
      </w:r>
      <w:r>
        <w:rPr>
          <w:spacing w:val="80"/>
        </w:rPr>
        <w:t xml:space="preserve"> </w:t>
      </w:r>
      <w:r>
        <w:t>предполагает</w:t>
      </w:r>
      <w:r>
        <w:rPr>
          <w:spacing w:val="80"/>
        </w:rPr>
        <w:t xml:space="preserve"> </w:t>
      </w:r>
      <w:r>
        <w:t>умение</w:t>
      </w:r>
      <w:r>
        <w:rPr>
          <w:spacing w:val="80"/>
        </w:rPr>
        <w:t xml:space="preserve"> </w:t>
      </w:r>
      <w:r>
        <w:t>определять</w:t>
      </w:r>
      <w:r>
        <w:rPr>
          <w:spacing w:val="80"/>
        </w:rPr>
        <w:t xml:space="preserve"> </w:t>
      </w:r>
      <w:r>
        <w:t>тему</w:t>
      </w:r>
      <w:r>
        <w:rPr>
          <w:spacing w:val="80"/>
        </w:rPr>
        <w:t xml:space="preserve"> </w:t>
      </w:r>
      <w:r>
        <w:t>(основную</w:t>
      </w:r>
      <w:r>
        <w:rPr>
          <w:spacing w:val="80"/>
        </w:rPr>
        <w:t xml:space="preserve"> </w:t>
      </w:r>
      <w:r>
        <w:t>мысль),</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прогнозировать</w:t>
      </w:r>
      <w:r>
        <w:rPr>
          <w:spacing w:val="80"/>
        </w:rPr>
        <w:t xml:space="preserve"> </w:t>
      </w:r>
      <w:r>
        <w:t>содержание</w:t>
      </w:r>
      <w:r>
        <w:rPr>
          <w:spacing w:val="80"/>
        </w:rPr>
        <w:t xml:space="preserve"> </w:t>
      </w:r>
      <w:r>
        <w:t>текста</w:t>
      </w:r>
      <w:r>
        <w:rPr>
          <w:spacing w:val="80"/>
        </w:rPr>
        <w:t xml:space="preserve"> </w:t>
      </w:r>
      <w:r>
        <w:t>по</w:t>
      </w:r>
      <w:r>
        <w:rPr>
          <w:spacing w:val="80"/>
        </w:rPr>
        <w:t xml:space="preserve"> </w:t>
      </w:r>
      <w:r>
        <w:t>заголовку</w:t>
      </w:r>
      <w:r>
        <w:rPr>
          <w:spacing w:val="80"/>
        </w:rPr>
        <w:t xml:space="preserve"> </w:t>
      </w:r>
      <w:r>
        <w:t>(началу</w:t>
      </w:r>
      <w:r>
        <w:rPr>
          <w:spacing w:val="80"/>
        </w:rPr>
        <w:t xml:space="preserve"> </w:t>
      </w:r>
      <w:r>
        <w:t>текста),</w:t>
      </w:r>
      <w:r>
        <w:rPr>
          <w:spacing w:val="40"/>
        </w:rPr>
        <w:t xml:space="preserve"> </w:t>
      </w:r>
      <w:r>
        <w:t>последовательность</w:t>
      </w:r>
      <w:r>
        <w:rPr>
          <w:spacing w:val="80"/>
        </w:rPr>
        <w:t xml:space="preserve"> </w:t>
      </w:r>
      <w:r>
        <w:t>главных</w:t>
      </w:r>
      <w:r>
        <w:rPr>
          <w:spacing w:val="80"/>
        </w:rPr>
        <w:t xml:space="preserve"> </w:t>
      </w:r>
      <w:r>
        <w:t>фактов</w:t>
      </w:r>
      <w:r>
        <w:rPr>
          <w:spacing w:val="80"/>
        </w:rPr>
        <w:t xml:space="preserve"> </w:t>
      </w:r>
      <w:r>
        <w:t>(событий),</w:t>
      </w:r>
      <w:r>
        <w:rPr>
          <w:spacing w:val="80"/>
        </w:rPr>
        <w:t xml:space="preserve"> </w:t>
      </w:r>
      <w:r>
        <w:t>умение</w:t>
      </w:r>
      <w:r>
        <w:rPr>
          <w:spacing w:val="80"/>
        </w:rPr>
        <w:t xml:space="preserve"> </w:t>
      </w:r>
      <w:r>
        <w:t>игнорировать незнакомые слова,</w:t>
      </w:r>
      <w:r>
        <w:rPr>
          <w:spacing w:val="40"/>
        </w:rPr>
        <w:t xml:space="preserve"> </w:t>
      </w:r>
      <w:r>
        <w:t>несущественные для понимания основного содержания, понимать интернациональные слова.</w:t>
      </w:r>
    </w:p>
    <w:p w14:paraId="749421C0" w14:textId="77777777" w:rsidR="00437756" w:rsidRDefault="00713951">
      <w:pPr>
        <w:pStyle w:val="a3"/>
        <w:spacing w:line="252" w:lineRule="auto"/>
        <w:ind w:right="1875"/>
      </w:pPr>
      <w:r>
        <w:t>Чтение</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(запрашиваемой)</w:t>
      </w:r>
      <w:r>
        <w:rPr>
          <w:spacing w:val="80"/>
        </w:rPr>
        <w:t xml:space="preserve"> </w:t>
      </w:r>
      <w:r>
        <w:t>информации предполагает</w:t>
      </w:r>
      <w:r>
        <w:rPr>
          <w:spacing w:val="80"/>
        </w:rPr>
        <w:t xml:space="preserve"> </w:t>
      </w:r>
      <w:r>
        <w:t>умение</w:t>
      </w:r>
      <w:r>
        <w:rPr>
          <w:spacing w:val="80"/>
        </w:rPr>
        <w:t xml:space="preserve"> </w:t>
      </w:r>
      <w:r>
        <w:t>находить</w:t>
      </w:r>
      <w:r>
        <w:rPr>
          <w:spacing w:val="80"/>
        </w:rPr>
        <w:t xml:space="preserve"> </w:t>
      </w:r>
      <w:r>
        <w:t>в</w:t>
      </w:r>
      <w:r>
        <w:rPr>
          <w:spacing w:val="80"/>
        </w:rPr>
        <w:t xml:space="preserve"> </w:t>
      </w:r>
      <w:r>
        <w:t>прочитанном</w:t>
      </w:r>
      <w:r>
        <w:rPr>
          <w:spacing w:val="80"/>
        </w:rPr>
        <w:t xml:space="preserve"> </w:t>
      </w:r>
      <w:r>
        <w:t>тексте</w:t>
      </w:r>
      <w:r>
        <w:rPr>
          <w:spacing w:val="80"/>
        </w:rPr>
        <w:t xml:space="preserve"> </w:t>
      </w:r>
      <w:r>
        <w:t>и</w:t>
      </w:r>
      <w:r>
        <w:rPr>
          <w:spacing w:val="80"/>
        </w:rPr>
        <w:t xml:space="preserve"> </w:t>
      </w:r>
      <w:r>
        <w:t>понимать</w:t>
      </w:r>
      <w:r>
        <w:rPr>
          <w:spacing w:val="40"/>
        </w:rPr>
        <w:t xml:space="preserve"> </w:t>
      </w:r>
      <w:r>
        <w:t>запрашиваемую информацию.</w:t>
      </w:r>
    </w:p>
    <w:p w14:paraId="71DFC952" w14:textId="77777777" w:rsidR="00437756" w:rsidRDefault="00713951">
      <w:pPr>
        <w:pStyle w:val="a3"/>
        <w:spacing w:line="252" w:lineRule="auto"/>
        <w:ind w:right="1748"/>
      </w:pPr>
      <w:r>
        <w:t>Чтение</w:t>
      </w:r>
      <w:r>
        <w:rPr>
          <w:spacing w:val="80"/>
        </w:rPr>
        <w:t xml:space="preserve"> </w:t>
      </w:r>
      <w:r>
        <w:t>с</w:t>
      </w:r>
      <w:r>
        <w:rPr>
          <w:spacing w:val="80"/>
        </w:rPr>
        <w:t xml:space="preserve"> </w:t>
      </w:r>
      <w:r>
        <w:t>полным</w:t>
      </w:r>
      <w:r>
        <w:rPr>
          <w:spacing w:val="80"/>
        </w:rPr>
        <w:t xml:space="preserve"> </w:t>
      </w:r>
      <w:r>
        <w:t>пониманием</w:t>
      </w:r>
      <w:r>
        <w:rPr>
          <w:spacing w:val="80"/>
        </w:rPr>
        <w:t xml:space="preserve"> </w:t>
      </w:r>
      <w:r>
        <w:t>предполагает</w:t>
      </w:r>
      <w:r>
        <w:rPr>
          <w:spacing w:val="80"/>
        </w:rPr>
        <w:t xml:space="preserve"> </w:t>
      </w:r>
      <w:r>
        <w:t>полное</w:t>
      </w:r>
      <w:r>
        <w:rPr>
          <w:spacing w:val="80"/>
        </w:rPr>
        <w:t xml:space="preserve"> </w:t>
      </w:r>
      <w:r>
        <w:t>и</w:t>
      </w:r>
      <w:r>
        <w:rPr>
          <w:spacing w:val="80"/>
        </w:rPr>
        <w:t xml:space="preserve"> </w:t>
      </w:r>
      <w:r>
        <w:t>точное</w:t>
      </w:r>
      <w:r>
        <w:rPr>
          <w:spacing w:val="40"/>
        </w:rPr>
        <w:t xml:space="preserve"> </w:t>
      </w:r>
      <w:r>
        <w:t>понимание</w:t>
      </w:r>
      <w:r>
        <w:rPr>
          <w:spacing w:val="-5"/>
        </w:rPr>
        <w:t xml:space="preserve"> </w:t>
      </w:r>
      <w:r>
        <w:t>информации,</w:t>
      </w:r>
      <w:r>
        <w:rPr>
          <w:spacing w:val="40"/>
        </w:rPr>
        <w:t xml:space="preserve"> </w:t>
      </w:r>
      <w:r>
        <w:t>представленной</w:t>
      </w:r>
      <w:r>
        <w:rPr>
          <w:spacing w:val="-4"/>
        </w:rPr>
        <w:t xml:space="preserve"> </w:t>
      </w:r>
      <w:r>
        <w:t>в</w:t>
      </w:r>
      <w:r>
        <w:rPr>
          <w:spacing w:val="-5"/>
        </w:rPr>
        <w:t xml:space="preserve"> </w:t>
      </w:r>
      <w:r>
        <w:t>тексте,</w:t>
      </w:r>
      <w:r>
        <w:rPr>
          <w:spacing w:val="40"/>
        </w:rPr>
        <w:t xml:space="preserve"> </w:t>
      </w:r>
      <w:r>
        <w:t>в</w:t>
      </w:r>
      <w:r>
        <w:rPr>
          <w:spacing w:val="40"/>
        </w:rPr>
        <w:t xml:space="preserve"> </w:t>
      </w:r>
      <w:r>
        <w:t>эксплицитной</w:t>
      </w:r>
      <w:r>
        <w:rPr>
          <w:spacing w:val="-4"/>
        </w:rPr>
        <w:t xml:space="preserve"> </w:t>
      </w:r>
      <w:r>
        <w:t xml:space="preserve">(явной) </w:t>
      </w:r>
      <w:r>
        <w:rPr>
          <w:spacing w:val="-2"/>
        </w:rPr>
        <w:t>форме.</w:t>
      </w:r>
    </w:p>
    <w:p w14:paraId="313B3152" w14:textId="77777777" w:rsidR="00437756" w:rsidRDefault="00713951">
      <w:pPr>
        <w:pStyle w:val="a3"/>
        <w:spacing w:line="249" w:lineRule="auto"/>
        <w:ind w:right="1875"/>
      </w:pPr>
      <w:r>
        <w:t>Чтение</w:t>
      </w:r>
      <w:r>
        <w:rPr>
          <w:spacing w:val="80"/>
        </w:rPr>
        <w:t xml:space="preserve"> </w:t>
      </w:r>
      <w:proofErr w:type="spellStart"/>
      <w:r>
        <w:t>несплошных</w:t>
      </w:r>
      <w:proofErr w:type="spellEnd"/>
      <w:r>
        <w:rPr>
          <w:spacing w:val="80"/>
        </w:rPr>
        <w:t xml:space="preserve"> </w:t>
      </w:r>
      <w:r>
        <w:t>текстов</w:t>
      </w:r>
      <w:r>
        <w:rPr>
          <w:spacing w:val="80"/>
        </w:rPr>
        <w:t xml:space="preserve"> </w:t>
      </w:r>
      <w:r>
        <w:t>(таблиц,</w:t>
      </w:r>
      <w:r>
        <w:rPr>
          <w:spacing w:val="80"/>
        </w:rPr>
        <w:t xml:space="preserve"> </w:t>
      </w:r>
      <w:r>
        <w:t>диаграмм)</w:t>
      </w:r>
      <w:r>
        <w:rPr>
          <w:spacing w:val="80"/>
        </w:rPr>
        <w:t xml:space="preserve"> </w:t>
      </w:r>
      <w:r>
        <w:t>и</w:t>
      </w:r>
      <w:r>
        <w:rPr>
          <w:spacing w:val="80"/>
        </w:rPr>
        <w:t xml:space="preserve"> </w:t>
      </w:r>
      <w:r>
        <w:t>понимание представленной в них информации.</w:t>
      </w:r>
    </w:p>
    <w:p w14:paraId="46DFEB3C" w14:textId="77777777" w:rsidR="00437756" w:rsidRDefault="00713951">
      <w:pPr>
        <w:pStyle w:val="a3"/>
      </w:pPr>
      <w:proofErr w:type="gramStart"/>
      <w:r>
        <w:t>Тексты</w:t>
      </w:r>
      <w:r>
        <w:rPr>
          <w:spacing w:val="28"/>
        </w:rPr>
        <w:t xml:space="preserve">  </w:t>
      </w:r>
      <w:r>
        <w:t>для</w:t>
      </w:r>
      <w:proofErr w:type="gramEnd"/>
      <w:r>
        <w:rPr>
          <w:spacing w:val="28"/>
        </w:rPr>
        <w:t xml:space="preserve">  </w:t>
      </w:r>
      <w:r>
        <w:t>чтения:</w:t>
      </w:r>
      <w:r>
        <w:rPr>
          <w:spacing w:val="27"/>
        </w:rPr>
        <w:t xml:space="preserve">  </w:t>
      </w:r>
      <w:r>
        <w:t>интервью,</w:t>
      </w:r>
      <w:r>
        <w:rPr>
          <w:spacing w:val="28"/>
        </w:rPr>
        <w:t xml:space="preserve">  </w:t>
      </w:r>
      <w:r>
        <w:t>диалог</w:t>
      </w:r>
      <w:r>
        <w:rPr>
          <w:spacing w:val="28"/>
        </w:rPr>
        <w:t xml:space="preserve">  </w:t>
      </w:r>
      <w:r>
        <w:t>(беседа),</w:t>
      </w:r>
      <w:r>
        <w:rPr>
          <w:spacing w:val="28"/>
        </w:rPr>
        <w:t xml:space="preserve">  </w:t>
      </w:r>
      <w:r>
        <w:t>отрывок</w:t>
      </w:r>
      <w:r>
        <w:rPr>
          <w:spacing w:val="28"/>
        </w:rPr>
        <w:t xml:space="preserve">  </w:t>
      </w:r>
      <w:r>
        <w:rPr>
          <w:spacing w:val="-5"/>
        </w:rPr>
        <w:t>из</w:t>
      </w:r>
    </w:p>
    <w:p w14:paraId="17502B79" w14:textId="77777777" w:rsidR="00437756" w:rsidRDefault="00437756">
      <w:pPr>
        <w:sectPr w:rsidR="00437756">
          <w:pgSz w:w="11910" w:h="16840"/>
          <w:pgMar w:top="1040" w:right="0" w:bottom="280" w:left="760" w:header="720" w:footer="720" w:gutter="0"/>
          <w:cols w:space="720"/>
        </w:sectPr>
      </w:pPr>
    </w:p>
    <w:p w14:paraId="79A09027" w14:textId="77777777" w:rsidR="00437756" w:rsidRDefault="00713951">
      <w:pPr>
        <w:pStyle w:val="a3"/>
        <w:spacing w:before="68" w:line="252" w:lineRule="auto"/>
        <w:ind w:right="1222"/>
      </w:pPr>
      <w:r>
        <w:lastRenderedPageBreak/>
        <w:t>художественного</w:t>
      </w:r>
      <w:r>
        <w:rPr>
          <w:spacing w:val="80"/>
        </w:rPr>
        <w:t xml:space="preserve"> </w:t>
      </w:r>
      <w:r>
        <w:t>произведения,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рассказа,</w:t>
      </w:r>
      <w:r>
        <w:rPr>
          <w:spacing w:val="80"/>
        </w:rPr>
        <w:t xml:space="preserve"> </w:t>
      </w:r>
      <w:r>
        <w:t>отрывок</w:t>
      </w:r>
      <w:r>
        <w:rPr>
          <w:spacing w:val="80"/>
        </w:rPr>
        <w:t xml:space="preserve"> </w:t>
      </w:r>
      <w:r>
        <w:t>из</w:t>
      </w:r>
      <w:r>
        <w:rPr>
          <w:spacing w:val="80"/>
        </w:rPr>
        <w:t xml:space="preserve"> </w:t>
      </w:r>
      <w:r>
        <w:t>статьи</w:t>
      </w:r>
      <w:r>
        <w:rPr>
          <w:spacing w:val="80"/>
        </w:rPr>
        <w:t xml:space="preserve"> </w:t>
      </w:r>
      <w:r>
        <w:t>научно-популярного</w:t>
      </w:r>
      <w:r>
        <w:rPr>
          <w:spacing w:val="80"/>
        </w:rPr>
        <w:t xml:space="preserve"> </w:t>
      </w:r>
      <w:r>
        <w:t>характера;</w:t>
      </w:r>
      <w:r>
        <w:rPr>
          <w:spacing w:val="80"/>
        </w:rPr>
        <w:t xml:space="preserve"> </w:t>
      </w:r>
      <w:r>
        <w:t>сообщение</w:t>
      </w:r>
      <w:r>
        <w:rPr>
          <w:spacing w:val="80"/>
        </w:rPr>
        <w:t xml:space="preserve"> </w:t>
      </w:r>
      <w:r>
        <w:t>информационного</w:t>
      </w:r>
      <w:r>
        <w:rPr>
          <w:spacing w:val="80"/>
        </w:rPr>
        <w:t xml:space="preserve"> </w:t>
      </w:r>
      <w:r>
        <w:t>характера, объявление,</w:t>
      </w:r>
      <w:r>
        <w:rPr>
          <w:spacing w:val="80"/>
        </w:rPr>
        <w:t xml:space="preserve"> </w:t>
      </w:r>
      <w:r>
        <w:t>кулинарный</w:t>
      </w:r>
      <w:r>
        <w:rPr>
          <w:spacing w:val="80"/>
        </w:rPr>
        <w:t xml:space="preserve"> </w:t>
      </w:r>
      <w:r>
        <w:t>рецепт,</w:t>
      </w:r>
      <w:r>
        <w:rPr>
          <w:spacing w:val="80"/>
        </w:rPr>
        <w:t xml:space="preserve"> </w:t>
      </w:r>
      <w:r>
        <w:t>сообщение</w:t>
      </w:r>
      <w:r>
        <w:rPr>
          <w:spacing w:val="80"/>
        </w:rPr>
        <w:t xml:space="preserve"> </w:t>
      </w:r>
      <w:r>
        <w:t>личного</w:t>
      </w:r>
      <w:r>
        <w:rPr>
          <w:spacing w:val="80"/>
        </w:rPr>
        <w:t xml:space="preserve"> </w:t>
      </w:r>
      <w:r>
        <w:t xml:space="preserve">характера, стихотворение, </w:t>
      </w:r>
      <w:proofErr w:type="spellStart"/>
      <w:r>
        <w:t>несплошной</w:t>
      </w:r>
      <w:proofErr w:type="spellEnd"/>
      <w:r>
        <w:t xml:space="preserve"> текст (таблица, диаграмма).</w:t>
      </w:r>
    </w:p>
    <w:p w14:paraId="1FC72826" w14:textId="77777777" w:rsidR="00437756" w:rsidRDefault="00713951">
      <w:pPr>
        <w:pStyle w:val="a3"/>
        <w:spacing w:line="252" w:lineRule="auto"/>
        <w:ind w:right="3838"/>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5"/>
        </w:rPr>
        <w:t xml:space="preserve"> </w:t>
      </w:r>
      <w:r>
        <w:t>до</w:t>
      </w:r>
      <w:r>
        <w:rPr>
          <w:spacing w:val="-5"/>
        </w:rPr>
        <w:t xml:space="preserve"> </w:t>
      </w:r>
      <w:r>
        <w:t>350</w:t>
      </w:r>
      <w:r>
        <w:rPr>
          <w:spacing w:val="-5"/>
        </w:rPr>
        <w:t xml:space="preserve"> </w:t>
      </w:r>
      <w:r>
        <w:t>слов. Письменная речь.</w:t>
      </w:r>
    </w:p>
    <w:p w14:paraId="365BF693" w14:textId="77777777" w:rsidR="00437756" w:rsidRDefault="00713951">
      <w:pPr>
        <w:pStyle w:val="a3"/>
        <w:spacing w:line="275" w:lineRule="exac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010F24CC" w14:textId="77777777" w:rsidR="00437756" w:rsidRDefault="00713951">
      <w:pPr>
        <w:pStyle w:val="a3"/>
        <w:spacing w:before="11" w:line="252" w:lineRule="auto"/>
        <w:ind w:right="2072"/>
      </w:pPr>
      <w:r>
        <w:t>списывание</w:t>
      </w:r>
      <w:r>
        <w:rPr>
          <w:spacing w:val="80"/>
        </w:rPr>
        <w:t xml:space="preserve"> </w:t>
      </w:r>
      <w:r>
        <w:t>текста</w:t>
      </w:r>
      <w:r>
        <w:rPr>
          <w:spacing w:val="80"/>
        </w:rPr>
        <w:t xml:space="preserve"> </w:t>
      </w:r>
      <w:r>
        <w:t>и</w:t>
      </w:r>
      <w:r>
        <w:rPr>
          <w:spacing w:val="80"/>
        </w:rPr>
        <w:t xml:space="preserve"> </w:t>
      </w:r>
      <w:r>
        <w:t>выписывание</w:t>
      </w:r>
      <w:r>
        <w:rPr>
          <w:spacing w:val="80"/>
        </w:rPr>
        <w:t xml:space="preserve"> </w:t>
      </w:r>
      <w:r>
        <w:t>из</w:t>
      </w:r>
      <w:r>
        <w:rPr>
          <w:spacing w:val="80"/>
        </w:rPr>
        <w:t xml:space="preserve"> </w:t>
      </w:r>
      <w:r>
        <w:t>него</w:t>
      </w:r>
      <w:r>
        <w:rPr>
          <w:spacing w:val="80"/>
        </w:rPr>
        <w:t xml:space="preserve"> </w:t>
      </w:r>
      <w:r>
        <w:t>слов,</w:t>
      </w:r>
      <w:r>
        <w:rPr>
          <w:spacing w:val="80"/>
        </w:rPr>
        <w:t xml:space="preserve"> </w:t>
      </w:r>
      <w:r>
        <w:t>словосочетаний,</w:t>
      </w:r>
      <w:r>
        <w:rPr>
          <w:spacing w:val="80"/>
        </w:rPr>
        <w:t xml:space="preserve"> </w:t>
      </w:r>
      <w:r>
        <w:t>предложений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решаемой</w:t>
      </w:r>
      <w:r>
        <w:rPr>
          <w:spacing w:val="80"/>
        </w:rPr>
        <w:t xml:space="preserve"> </w:t>
      </w:r>
      <w:r>
        <w:t>коммуникативной</w:t>
      </w:r>
      <w:r>
        <w:rPr>
          <w:spacing w:val="80"/>
        </w:rPr>
        <w:t xml:space="preserve"> </w:t>
      </w:r>
      <w:r>
        <w:t>задачей, составление плана прочитанного текста;</w:t>
      </w:r>
    </w:p>
    <w:p w14:paraId="3D034CD9" w14:textId="77777777" w:rsidR="00437756" w:rsidRDefault="00713951">
      <w:pPr>
        <w:pStyle w:val="a3"/>
        <w:spacing w:line="275" w:lineRule="exact"/>
      </w:pPr>
      <w:r>
        <w:t>заполнение</w:t>
      </w:r>
      <w:r>
        <w:rPr>
          <w:spacing w:val="-6"/>
        </w:rPr>
        <w:t xml:space="preserve"> </w:t>
      </w:r>
      <w:r>
        <w:t>анкет</w:t>
      </w:r>
      <w:r>
        <w:rPr>
          <w:spacing w:val="-2"/>
        </w:rPr>
        <w:t xml:space="preserve"> </w:t>
      </w:r>
      <w:r>
        <w:t>и</w:t>
      </w:r>
      <w:r>
        <w:rPr>
          <w:spacing w:val="-1"/>
        </w:rPr>
        <w:t xml:space="preserve"> </w:t>
      </w:r>
      <w:r>
        <w:t>формуляров:</w:t>
      </w:r>
      <w:r>
        <w:rPr>
          <w:spacing w:val="-1"/>
        </w:rPr>
        <w:t xml:space="preserve"> </w:t>
      </w:r>
      <w:r>
        <w:t>сообщение</w:t>
      </w:r>
      <w:r>
        <w:rPr>
          <w:spacing w:val="-3"/>
        </w:rPr>
        <w:t xml:space="preserve"> </w:t>
      </w:r>
      <w:r>
        <w:t>о</w:t>
      </w:r>
      <w:r>
        <w:rPr>
          <w:spacing w:val="-2"/>
        </w:rPr>
        <w:t xml:space="preserve"> </w:t>
      </w:r>
      <w:r>
        <w:t>себе</w:t>
      </w:r>
      <w:r>
        <w:rPr>
          <w:spacing w:val="-3"/>
        </w:rPr>
        <w:t xml:space="preserve"> </w:t>
      </w:r>
      <w:r>
        <w:t>основных</w:t>
      </w:r>
      <w:r>
        <w:rPr>
          <w:spacing w:val="-1"/>
        </w:rPr>
        <w:t xml:space="preserve"> </w:t>
      </w:r>
      <w:r>
        <w:rPr>
          <w:spacing w:val="-2"/>
        </w:rPr>
        <w:t>сведений</w:t>
      </w:r>
    </w:p>
    <w:p w14:paraId="42A7F727" w14:textId="77777777" w:rsidR="00437756" w:rsidRDefault="00713951">
      <w:pPr>
        <w:pStyle w:val="a3"/>
        <w:spacing w:before="12" w:line="252" w:lineRule="auto"/>
        <w:ind w:right="848"/>
      </w:pPr>
      <w:r>
        <w:t>в</w:t>
      </w:r>
      <w:r>
        <w:rPr>
          <w:spacing w:val="-5"/>
        </w:rPr>
        <w:t xml:space="preserve"> </w:t>
      </w:r>
      <w:r>
        <w:t>соответствии</w:t>
      </w:r>
      <w:r>
        <w:rPr>
          <w:spacing w:val="-4"/>
        </w:rPr>
        <w:t xml:space="preserve"> </w:t>
      </w:r>
      <w:r>
        <w:t>с</w:t>
      </w:r>
      <w:r>
        <w:rPr>
          <w:spacing w:val="-5"/>
        </w:rPr>
        <w:t xml:space="preserve"> </w:t>
      </w:r>
      <w:r>
        <w:t>нормами,</w:t>
      </w:r>
      <w:r>
        <w:rPr>
          <w:spacing w:val="-4"/>
        </w:rPr>
        <w:t xml:space="preserve"> </w:t>
      </w:r>
      <w:r>
        <w:t>принятыми</w:t>
      </w:r>
      <w:r>
        <w:rPr>
          <w:spacing w:val="-5"/>
        </w:rPr>
        <w:t xml:space="preserve"> </w:t>
      </w:r>
      <w:r>
        <w:t>в</w:t>
      </w:r>
      <w:r>
        <w:rPr>
          <w:spacing w:val="-5"/>
        </w:rPr>
        <w:t xml:space="preserve"> </w:t>
      </w:r>
      <w:r>
        <w:t>стране</w:t>
      </w:r>
      <w:r>
        <w:rPr>
          <w:spacing w:val="-5"/>
        </w:rPr>
        <w:t xml:space="preserve"> </w:t>
      </w:r>
      <w:r>
        <w:t>(странах)</w:t>
      </w:r>
      <w:r>
        <w:rPr>
          <w:spacing w:val="-4"/>
        </w:rPr>
        <w:t xml:space="preserve"> </w:t>
      </w:r>
      <w:r>
        <w:t>изучаемого</w:t>
      </w:r>
      <w:r>
        <w:rPr>
          <w:spacing w:val="-2"/>
        </w:rPr>
        <w:t xml:space="preserve"> </w:t>
      </w:r>
      <w:r>
        <w:t>языка; написание электронного сообщения личного характера в соответствии</w:t>
      </w:r>
    </w:p>
    <w:p w14:paraId="40C15BB3" w14:textId="77777777" w:rsidR="00437756" w:rsidRDefault="00713951">
      <w:pPr>
        <w:pStyle w:val="a3"/>
        <w:spacing w:line="252" w:lineRule="auto"/>
        <w:ind w:right="1875"/>
      </w:pP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40"/>
        </w:rPr>
        <w:t xml:space="preserve"> </w:t>
      </w:r>
      <w:r>
        <w:t>изучаемого языка. Объём письма – до 90 слов;</w:t>
      </w:r>
    </w:p>
    <w:p w14:paraId="54E7B546" w14:textId="77777777" w:rsidR="00437756" w:rsidRDefault="00713951">
      <w:pPr>
        <w:pStyle w:val="a3"/>
        <w:spacing w:line="252" w:lineRule="auto"/>
        <w:ind w:right="2093"/>
        <w:jc w:val="both"/>
      </w:pPr>
      <w:r>
        <w:t>создание небольшого письменного высказывания с использованием образца,</w:t>
      </w:r>
      <w:r>
        <w:rPr>
          <w:spacing w:val="-4"/>
        </w:rPr>
        <w:t xml:space="preserve"> </w:t>
      </w:r>
      <w:r>
        <w:t>плана,</w:t>
      </w:r>
      <w:r>
        <w:rPr>
          <w:spacing w:val="-4"/>
        </w:rPr>
        <w:t xml:space="preserve"> </w:t>
      </w:r>
      <w:r>
        <w:t>таблицы.</w:t>
      </w:r>
      <w:r>
        <w:rPr>
          <w:spacing w:val="-4"/>
        </w:rPr>
        <w:t xml:space="preserve"> </w:t>
      </w:r>
      <w:r>
        <w:t>Объём</w:t>
      </w:r>
      <w:r>
        <w:rPr>
          <w:spacing w:val="-5"/>
        </w:rPr>
        <w:t xml:space="preserve"> </w:t>
      </w:r>
      <w:r>
        <w:t>письменного</w:t>
      </w:r>
      <w:r>
        <w:rPr>
          <w:spacing w:val="-7"/>
        </w:rPr>
        <w:t xml:space="preserve"> </w:t>
      </w:r>
      <w:r>
        <w:t>высказывания</w:t>
      </w:r>
      <w:r>
        <w:rPr>
          <w:spacing w:val="-1"/>
        </w:rPr>
        <w:t xml:space="preserve"> </w:t>
      </w:r>
      <w:r>
        <w:t>–</w:t>
      </w:r>
      <w:r>
        <w:rPr>
          <w:spacing w:val="-4"/>
        </w:rPr>
        <w:t xml:space="preserve"> </w:t>
      </w:r>
      <w:r>
        <w:t>до</w:t>
      </w:r>
      <w:r>
        <w:rPr>
          <w:spacing w:val="-4"/>
        </w:rPr>
        <w:t xml:space="preserve"> </w:t>
      </w:r>
      <w:r>
        <w:t>90</w:t>
      </w:r>
      <w:r>
        <w:rPr>
          <w:spacing w:val="-4"/>
        </w:rPr>
        <w:t xml:space="preserve"> </w:t>
      </w:r>
      <w:r>
        <w:t>слов. Языковые знания и умения.</w:t>
      </w:r>
    </w:p>
    <w:p w14:paraId="582210B3" w14:textId="77777777" w:rsidR="00437756" w:rsidRDefault="00713951">
      <w:pPr>
        <w:pStyle w:val="a3"/>
        <w:spacing w:line="273" w:lineRule="exact"/>
        <w:ind w:left="1558"/>
        <w:jc w:val="both"/>
      </w:pPr>
      <w:r>
        <w:t>Фонетическая</w:t>
      </w:r>
      <w:r>
        <w:rPr>
          <w:spacing w:val="-8"/>
        </w:rPr>
        <w:t xml:space="preserve"> </w:t>
      </w:r>
      <w:r>
        <w:t>сторона</w:t>
      </w:r>
      <w:r>
        <w:rPr>
          <w:spacing w:val="-6"/>
        </w:rPr>
        <w:t xml:space="preserve"> </w:t>
      </w:r>
      <w:r>
        <w:rPr>
          <w:spacing w:val="-4"/>
        </w:rPr>
        <w:t>речи.</w:t>
      </w:r>
    </w:p>
    <w:p w14:paraId="2DE78DCD" w14:textId="77777777" w:rsidR="00437756" w:rsidRDefault="00713951">
      <w:pPr>
        <w:pStyle w:val="a3"/>
        <w:spacing w:before="12" w:line="252" w:lineRule="auto"/>
        <w:ind w:right="1526"/>
      </w:pPr>
      <w:r>
        <w:t>Различение на слух,</w:t>
      </w:r>
      <w:r>
        <w:rPr>
          <w:spacing w:val="40"/>
        </w:rPr>
        <w:t xml:space="preserve"> </w:t>
      </w:r>
      <w:r>
        <w:t>без фонематических ошибок,</w:t>
      </w:r>
      <w:r>
        <w:rPr>
          <w:spacing w:val="40"/>
        </w:rPr>
        <w:t xml:space="preserve"> </w:t>
      </w:r>
      <w:r>
        <w:t>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80"/>
        </w:rPr>
        <w:t xml:space="preserve"> </w:t>
      </w:r>
      <w:r>
        <w:t>служебных</w:t>
      </w:r>
      <w:r>
        <w:rPr>
          <w:spacing w:val="80"/>
        </w:rPr>
        <w:t xml:space="preserve"> </w:t>
      </w:r>
      <w:r>
        <w:t>словах,</w:t>
      </w:r>
      <w:r>
        <w:rPr>
          <w:spacing w:val="80"/>
        </w:rPr>
        <w:t xml:space="preserve"> </w:t>
      </w:r>
      <w:r>
        <w:t>чтение</w:t>
      </w:r>
      <w:r>
        <w:rPr>
          <w:spacing w:val="40"/>
        </w:rPr>
        <w:t xml:space="preserve"> </w:t>
      </w:r>
      <w:r>
        <w:t>новых</w:t>
      </w:r>
      <w:r>
        <w:rPr>
          <w:spacing w:val="80"/>
        </w:rPr>
        <w:t xml:space="preserve"> </w:t>
      </w:r>
      <w:r>
        <w:t>слов согласно основным правилам чтения.</w:t>
      </w:r>
    </w:p>
    <w:p w14:paraId="2737C518" w14:textId="77777777" w:rsidR="00437756" w:rsidRDefault="00713951">
      <w:pPr>
        <w:pStyle w:val="a3"/>
        <w:spacing w:line="252" w:lineRule="auto"/>
        <w:ind w:right="1875"/>
      </w:pPr>
      <w:r>
        <w:t>Чтение</w:t>
      </w:r>
      <w:r>
        <w:rPr>
          <w:spacing w:val="80"/>
        </w:rPr>
        <w:t xml:space="preserve"> </w:t>
      </w:r>
      <w:r>
        <w:t>вслух</w:t>
      </w:r>
      <w:r>
        <w:rPr>
          <w:spacing w:val="80"/>
        </w:rPr>
        <w:t xml:space="preserve"> </w:t>
      </w:r>
      <w:r>
        <w:t>небольших</w:t>
      </w:r>
      <w:r>
        <w:rPr>
          <w:spacing w:val="80"/>
        </w:rPr>
        <w:t xml:space="preserve"> </w:t>
      </w:r>
      <w:r>
        <w:t>аутентичных</w:t>
      </w:r>
      <w:r>
        <w:rPr>
          <w:spacing w:val="80"/>
        </w:rPr>
        <w:t xml:space="preserve"> </w:t>
      </w:r>
      <w:r>
        <w:t>текстов,</w:t>
      </w:r>
      <w:r>
        <w:rPr>
          <w:spacing w:val="80"/>
        </w:rPr>
        <w:t xml:space="preserve"> </w:t>
      </w:r>
      <w:r>
        <w:t>построенных</w:t>
      </w:r>
      <w:r>
        <w:rPr>
          <w:spacing w:val="80"/>
        </w:rPr>
        <w:t xml:space="preserve"> </w:t>
      </w:r>
      <w:r>
        <w:t>на 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чтения</w:t>
      </w:r>
      <w:r>
        <w:rPr>
          <w:spacing w:val="80"/>
        </w:rPr>
        <w:t xml:space="preserve"> </w:t>
      </w:r>
      <w:r>
        <w:t>и</w:t>
      </w:r>
      <w:r>
        <w:rPr>
          <w:spacing w:val="40"/>
        </w:rPr>
        <w:t xml:space="preserve"> </w:t>
      </w:r>
      <w:r>
        <w:t>соответствующей интонации, демонстрирующее понимание текста.</w:t>
      </w:r>
    </w:p>
    <w:p w14:paraId="2190F878" w14:textId="77777777" w:rsidR="00437756" w:rsidRDefault="00713951">
      <w:pPr>
        <w:pStyle w:val="a3"/>
        <w:spacing w:line="252" w:lineRule="auto"/>
        <w:ind w:right="1875"/>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80"/>
        </w:rPr>
        <w:t xml:space="preserve"> </w:t>
      </w:r>
      <w:r>
        <w:t>из</w:t>
      </w:r>
      <w:r>
        <w:rPr>
          <w:spacing w:val="80"/>
        </w:rPr>
        <w:t xml:space="preserve"> </w:t>
      </w:r>
      <w:r>
        <w:t>статьи</w:t>
      </w:r>
      <w:r>
        <w:rPr>
          <w:spacing w:val="80"/>
        </w:rPr>
        <w:t xml:space="preserve"> </w:t>
      </w:r>
      <w:r>
        <w:t>научно-популярного Объём текста для чтения вслух – до 100 слов.</w:t>
      </w:r>
    </w:p>
    <w:p w14:paraId="5198E9C3" w14:textId="77777777" w:rsidR="00437756" w:rsidRDefault="00713951">
      <w:pPr>
        <w:pStyle w:val="a3"/>
        <w:spacing w:line="252" w:lineRule="auto"/>
        <w:ind w:right="5543"/>
      </w:pPr>
      <w:r>
        <w:t>Графика, орфография и пунктуация. Правильное</w:t>
      </w:r>
      <w:r>
        <w:rPr>
          <w:spacing w:val="-12"/>
        </w:rPr>
        <w:t xml:space="preserve"> </w:t>
      </w:r>
      <w:r>
        <w:t>написание</w:t>
      </w:r>
      <w:r>
        <w:rPr>
          <w:spacing w:val="-14"/>
        </w:rPr>
        <w:t xml:space="preserve"> </w:t>
      </w:r>
      <w:r>
        <w:t>изученных</w:t>
      </w:r>
      <w:r>
        <w:rPr>
          <w:spacing w:val="-10"/>
        </w:rPr>
        <w:t xml:space="preserve"> </w:t>
      </w:r>
      <w:r>
        <w:t>слов.</w:t>
      </w:r>
    </w:p>
    <w:p w14:paraId="724CB355" w14:textId="77777777" w:rsidR="00437756" w:rsidRDefault="00713951">
      <w:pPr>
        <w:pStyle w:val="a3"/>
        <w:spacing w:line="275" w:lineRule="exact"/>
      </w:pPr>
      <w:r>
        <w:t>Правильное</w:t>
      </w:r>
      <w:r>
        <w:rPr>
          <w:spacing w:val="-8"/>
        </w:rPr>
        <w:t xml:space="preserve"> </w:t>
      </w:r>
      <w:r>
        <w:t>использование</w:t>
      </w:r>
      <w:r>
        <w:rPr>
          <w:spacing w:val="-5"/>
        </w:rPr>
        <w:t xml:space="preserve"> </w:t>
      </w:r>
      <w:r>
        <w:t>знаков</w:t>
      </w:r>
      <w:r>
        <w:rPr>
          <w:spacing w:val="-6"/>
        </w:rPr>
        <w:t xml:space="preserve"> </w:t>
      </w:r>
      <w:r>
        <w:t>препинания:</w:t>
      </w:r>
      <w:r>
        <w:rPr>
          <w:spacing w:val="-6"/>
        </w:rPr>
        <w:t xml:space="preserve"> </w:t>
      </w:r>
      <w:r>
        <w:t>точки,</w:t>
      </w:r>
      <w:r>
        <w:rPr>
          <w:spacing w:val="-4"/>
        </w:rPr>
        <w:t xml:space="preserve"> </w:t>
      </w:r>
      <w:r>
        <w:rPr>
          <w:spacing w:val="-2"/>
        </w:rPr>
        <w:t>вопросительного</w:t>
      </w:r>
    </w:p>
    <w:p w14:paraId="0388A763" w14:textId="77777777" w:rsidR="00437756" w:rsidRDefault="00713951">
      <w:pPr>
        <w:pStyle w:val="a3"/>
        <w:spacing w:before="5" w:line="249" w:lineRule="auto"/>
        <w:ind w:right="1748"/>
      </w:pPr>
      <w:r>
        <w:t>и</w:t>
      </w:r>
      <w:r>
        <w:rPr>
          <w:spacing w:val="-4"/>
        </w:rPr>
        <w:t xml:space="preserve"> </w:t>
      </w:r>
      <w:r>
        <w:t>восклицательного</w:t>
      </w:r>
      <w:r>
        <w:rPr>
          <w:spacing w:val="-4"/>
        </w:rPr>
        <w:t xml:space="preserve"> </w:t>
      </w:r>
      <w:r>
        <w:t>знаков</w:t>
      </w:r>
      <w:r>
        <w:rPr>
          <w:spacing w:val="-5"/>
        </w:rPr>
        <w:t xml:space="preserve"> </w:t>
      </w:r>
      <w:r>
        <w:t>в</w:t>
      </w:r>
      <w:r>
        <w:rPr>
          <w:spacing w:val="-5"/>
        </w:rPr>
        <w:t xml:space="preserve"> </w:t>
      </w:r>
      <w:r>
        <w:t>конце</w:t>
      </w:r>
      <w:r>
        <w:rPr>
          <w:spacing w:val="-5"/>
        </w:rPr>
        <w:t xml:space="preserve"> </w:t>
      </w:r>
      <w:r>
        <w:t>предложения,</w:t>
      </w:r>
      <w:r>
        <w:rPr>
          <w:spacing w:val="-4"/>
        </w:rPr>
        <w:t xml:space="preserve"> </w:t>
      </w:r>
      <w:r>
        <w:t>запятой</w:t>
      </w:r>
      <w:r>
        <w:rPr>
          <w:spacing w:val="-4"/>
        </w:rPr>
        <w:t xml:space="preserve"> </w:t>
      </w:r>
      <w:r>
        <w:t>при</w:t>
      </w:r>
      <w:r>
        <w:rPr>
          <w:spacing w:val="-4"/>
        </w:rPr>
        <w:t xml:space="preserve"> </w:t>
      </w:r>
      <w:r>
        <w:t>перечислении и обращении; апострофа.</w:t>
      </w:r>
    </w:p>
    <w:p w14:paraId="2C8A3CD6" w14:textId="77777777" w:rsidR="00437756" w:rsidRDefault="00713951">
      <w:pPr>
        <w:pStyle w:val="a3"/>
        <w:spacing w:before="2" w:line="252" w:lineRule="auto"/>
        <w:ind w:right="1674"/>
      </w:pPr>
      <w:r>
        <w:t>Пунктуационно</w:t>
      </w:r>
      <w:r>
        <w:rPr>
          <w:spacing w:val="80"/>
          <w:w w:val="150"/>
        </w:rPr>
        <w:t xml:space="preserve"> </w:t>
      </w:r>
      <w:r>
        <w:t>правильное,</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нормами</w:t>
      </w:r>
      <w:r>
        <w:rPr>
          <w:spacing w:val="80"/>
          <w:w w:val="150"/>
        </w:rPr>
        <w:t xml:space="preserve"> </w:t>
      </w:r>
      <w:r>
        <w:t>речевого этикета,</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оформление</w:t>
      </w:r>
      <w:r>
        <w:rPr>
          <w:spacing w:val="40"/>
        </w:rPr>
        <w:t xml:space="preserve"> </w:t>
      </w:r>
      <w:r>
        <w:t>электронного сообщения личного характера.</w:t>
      </w:r>
    </w:p>
    <w:p w14:paraId="4E4C963D" w14:textId="77777777" w:rsidR="00437756" w:rsidRDefault="00713951">
      <w:pPr>
        <w:pStyle w:val="a3"/>
        <w:spacing w:line="275" w:lineRule="exact"/>
      </w:pPr>
      <w:r>
        <w:t>Лексическая</w:t>
      </w:r>
      <w:r>
        <w:rPr>
          <w:spacing w:val="-4"/>
        </w:rPr>
        <w:t xml:space="preserve"> </w:t>
      </w:r>
      <w:r>
        <w:t>сторона</w:t>
      </w:r>
      <w:r>
        <w:rPr>
          <w:spacing w:val="-4"/>
        </w:rPr>
        <w:t xml:space="preserve"> речи.</w:t>
      </w:r>
    </w:p>
    <w:p w14:paraId="6B2C7A59" w14:textId="77777777" w:rsidR="00437756" w:rsidRDefault="00713951">
      <w:pPr>
        <w:pStyle w:val="a3"/>
        <w:spacing w:before="13" w:line="252" w:lineRule="auto"/>
        <w:ind w:right="1526"/>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40"/>
        </w:rPr>
        <w:t xml:space="preserve"> </w:t>
      </w:r>
      <w:r>
        <w:t>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40"/>
        </w:rPr>
        <w:t xml:space="preserve"> </w:t>
      </w:r>
      <w:r>
        <w:t>речи, с соблюдением существующей в английском языке нормы лексической Распознавание в</w:t>
      </w:r>
      <w:r>
        <w:rPr>
          <w:spacing w:val="40"/>
        </w:rPr>
        <w:t xml:space="preserve"> </w:t>
      </w:r>
      <w:r>
        <w:t>устной речи</w:t>
      </w:r>
      <w:r>
        <w:rPr>
          <w:spacing w:val="40"/>
        </w:rPr>
        <w:t xml:space="preserve"> </w:t>
      </w:r>
      <w:r>
        <w:t>и письменном тексте и употребление в</w:t>
      </w:r>
    </w:p>
    <w:p w14:paraId="245EA085" w14:textId="77777777" w:rsidR="00437756" w:rsidRDefault="00713951">
      <w:pPr>
        <w:pStyle w:val="a3"/>
        <w:spacing w:line="252" w:lineRule="auto"/>
        <w:ind w:right="848"/>
      </w:pP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различных</w:t>
      </w:r>
      <w:r>
        <w:rPr>
          <w:spacing w:val="80"/>
        </w:rPr>
        <w:t xml:space="preserve"> </w:t>
      </w:r>
      <w:r>
        <w:t>средств</w:t>
      </w:r>
      <w:r>
        <w:rPr>
          <w:spacing w:val="80"/>
        </w:rPr>
        <w:t xml:space="preserve"> </w:t>
      </w:r>
      <w:r>
        <w:t>связи</w:t>
      </w:r>
      <w:r>
        <w:rPr>
          <w:spacing w:val="80"/>
        </w:rPr>
        <w:t xml:space="preserve"> </w:t>
      </w:r>
      <w:r>
        <w:t>для</w:t>
      </w:r>
      <w:r>
        <w:rPr>
          <w:spacing w:val="80"/>
        </w:rPr>
        <w:t xml:space="preserve"> </w:t>
      </w:r>
      <w:r>
        <w:t>обеспечения</w:t>
      </w:r>
      <w:r>
        <w:rPr>
          <w:spacing w:val="80"/>
        </w:rPr>
        <w:t xml:space="preserve"> </w:t>
      </w:r>
      <w:r>
        <w:t>логичности и целостности высказывания.</w:t>
      </w:r>
    </w:p>
    <w:p w14:paraId="5D40CF47" w14:textId="77777777" w:rsidR="00437756" w:rsidRDefault="00713951">
      <w:pPr>
        <w:pStyle w:val="a3"/>
        <w:spacing w:line="252" w:lineRule="auto"/>
        <w:ind w:right="1376"/>
      </w:pPr>
      <w:r>
        <w:t>Объём –</w:t>
      </w:r>
      <w:r>
        <w:rPr>
          <w:spacing w:val="80"/>
        </w:rPr>
        <w:t xml:space="preserve"> </w:t>
      </w:r>
      <w:r>
        <w:t>900</w:t>
      </w:r>
      <w:r>
        <w:rPr>
          <w:spacing w:val="80"/>
        </w:rPr>
        <w:t xml:space="preserve"> </w:t>
      </w:r>
      <w:r>
        <w:t>лексических</w:t>
      </w:r>
      <w:r>
        <w:rPr>
          <w:spacing w:val="80"/>
        </w:rPr>
        <w:t xml:space="preserve"> </w:t>
      </w:r>
      <w:r>
        <w:t>единиц</w:t>
      </w:r>
      <w:r>
        <w:rPr>
          <w:spacing w:val="80"/>
        </w:rPr>
        <w:t xml:space="preserve"> </w:t>
      </w:r>
      <w:r>
        <w:t>для</w:t>
      </w:r>
      <w:r>
        <w:rPr>
          <w:spacing w:val="80"/>
        </w:rPr>
        <w:t xml:space="preserve"> </w:t>
      </w:r>
      <w:r>
        <w:t>продуктивного</w:t>
      </w:r>
      <w:r>
        <w:rPr>
          <w:spacing w:val="77"/>
        </w:rPr>
        <w:t xml:space="preserve"> </w:t>
      </w:r>
      <w:r>
        <w:t>использования (включая</w:t>
      </w:r>
      <w:r>
        <w:rPr>
          <w:spacing w:val="80"/>
        </w:rPr>
        <w:t xml:space="preserve"> </w:t>
      </w:r>
      <w:r>
        <w:t>750</w:t>
      </w:r>
      <w:r>
        <w:rPr>
          <w:spacing w:val="80"/>
        </w:rPr>
        <w:t xml:space="preserve"> </w:t>
      </w:r>
      <w:r>
        <w:t>лексических</w:t>
      </w:r>
      <w:r>
        <w:rPr>
          <w:spacing w:val="80"/>
        </w:rPr>
        <w:t xml:space="preserve"> </w:t>
      </w:r>
      <w:r>
        <w:t>единиц,</w:t>
      </w:r>
      <w:r>
        <w:rPr>
          <w:spacing w:val="80"/>
        </w:rPr>
        <w:t xml:space="preserve"> </w:t>
      </w:r>
      <w:r>
        <w:t>изученных</w:t>
      </w:r>
      <w:r>
        <w:rPr>
          <w:spacing w:val="40"/>
        </w:rPr>
        <w:t xml:space="preserve"> </w:t>
      </w:r>
      <w:r>
        <w:t>ранее)</w:t>
      </w:r>
      <w:r>
        <w:rPr>
          <w:spacing w:val="80"/>
        </w:rPr>
        <w:t xml:space="preserve"> </w:t>
      </w:r>
      <w:r>
        <w:t>и</w:t>
      </w:r>
      <w:r>
        <w:rPr>
          <w:spacing w:val="80"/>
        </w:rPr>
        <w:t xml:space="preserve"> </w:t>
      </w:r>
      <w:r>
        <w:t>1000</w:t>
      </w:r>
      <w:r>
        <w:rPr>
          <w:spacing w:val="40"/>
        </w:rPr>
        <w:t xml:space="preserve"> </w:t>
      </w:r>
      <w:r>
        <w:t>лексических</w:t>
      </w:r>
      <w:r>
        <w:rPr>
          <w:spacing w:val="40"/>
        </w:rPr>
        <w:t xml:space="preserve"> </w:t>
      </w:r>
      <w:r>
        <w:t>единиц</w:t>
      </w:r>
      <w:r>
        <w:rPr>
          <w:spacing w:val="80"/>
        </w:rPr>
        <w:t xml:space="preserve"> </w:t>
      </w:r>
      <w:r>
        <w:t>для</w:t>
      </w:r>
      <w:r>
        <w:rPr>
          <w:spacing w:val="80"/>
        </w:rPr>
        <w:t xml:space="preserve"> </w:t>
      </w:r>
      <w:r>
        <w:t>рецептивного</w:t>
      </w:r>
      <w:r>
        <w:rPr>
          <w:spacing w:val="80"/>
        </w:rPr>
        <w:t xml:space="preserve"> </w:t>
      </w:r>
      <w:r>
        <w:t>усвоения</w:t>
      </w:r>
      <w:r>
        <w:rPr>
          <w:spacing w:val="80"/>
        </w:rPr>
        <w:t xml:space="preserve"> </w:t>
      </w:r>
      <w:r>
        <w:t>(включая</w:t>
      </w:r>
      <w:r>
        <w:rPr>
          <w:spacing w:val="80"/>
        </w:rPr>
        <w:t xml:space="preserve"> </w:t>
      </w:r>
      <w:r>
        <w:t>900</w:t>
      </w:r>
      <w:r>
        <w:rPr>
          <w:spacing w:val="80"/>
        </w:rPr>
        <w:t xml:space="preserve"> </w:t>
      </w:r>
      <w:r>
        <w:t>лексических</w:t>
      </w:r>
      <w:r>
        <w:rPr>
          <w:spacing w:val="80"/>
        </w:rPr>
        <w:t xml:space="preserve"> </w:t>
      </w:r>
      <w:r>
        <w:t>единиц</w:t>
      </w:r>
      <w:r>
        <w:rPr>
          <w:spacing w:val="40"/>
        </w:rPr>
        <w:t xml:space="preserve"> </w:t>
      </w:r>
      <w:r>
        <w:t>продуктивного минимума).</w:t>
      </w:r>
    </w:p>
    <w:p w14:paraId="1A5CC324" w14:textId="77777777" w:rsidR="00437756" w:rsidRDefault="00713951">
      <w:pPr>
        <w:pStyle w:val="a3"/>
        <w:spacing w:line="274" w:lineRule="exact"/>
      </w:pPr>
      <w:r>
        <w:t>Основные</w:t>
      </w:r>
      <w:r>
        <w:rPr>
          <w:spacing w:val="-5"/>
        </w:rPr>
        <w:t xml:space="preserve"> </w:t>
      </w:r>
      <w:r>
        <w:t>способы</w:t>
      </w:r>
      <w:r>
        <w:rPr>
          <w:spacing w:val="-3"/>
        </w:rPr>
        <w:t xml:space="preserve"> </w:t>
      </w:r>
      <w:r>
        <w:rPr>
          <w:spacing w:val="-2"/>
        </w:rPr>
        <w:t>словообразования:</w:t>
      </w:r>
    </w:p>
    <w:p w14:paraId="73B70894" w14:textId="77777777" w:rsidR="00437756" w:rsidRDefault="00437756">
      <w:pPr>
        <w:spacing w:line="274" w:lineRule="exact"/>
        <w:sectPr w:rsidR="00437756">
          <w:pgSz w:w="11910" w:h="16840"/>
          <w:pgMar w:top="1040" w:right="0" w:bottom="280" w:left="760" w:header="720" w:footer="720" w:gutter="0"/>
          <w:cols w:space="720"/>
        </w:sectPr>
      </w:pPr>
    </w:p>
    <w:p w14:paraId="4FD10110" w14:textId="77777777" w:rsidR="00437756" w:rsidRDefault="00713951">
      <w:pPr>
        <w:pStyle w:val="a3"/>
        <w:spacing w:before="68"/>
      </w:pPr>
      <w:r>
        <w:rPr>
          <w:spacing w:val="-2"/>
        </w:rPr>
        <w:lastRenderedPageBreak/>
        <w:t>аффиксация:</w:t>
      </w:r>
    </w:p>
    <w:p w14:paraId="2022A0DA" w14:textId="77777777" w:rsidR="00437756" w:rsidRDefault="00713951">
      <w:pPr>
        <w:pStyle w:val="a3"/>
        <w:spacing w:before="15" w:line="252" w:lineRule="auto"/>
        <w:ind w:right="1941"/>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префикса</w:t>
      </w:r>
      <w:r>
        <w:rPr>
          <w:spacing w:val="80"/>
        </w:rPr>
        <w:t xml:space="preserve"> </w:t>
      </w:r>
      <w:proofErr w:type="spellStart"/>
      <w:r>
        <w:t>un</w:t>
      </w:r>
      <w:proofErr w:type="spellEnd"/>
      <w:r>
        <w:t xml:space="preserve"> (</w:t>
      </w:r>
      <w:proofErr w:type="spellStart"/>
      <w:r>
        <w:t>unreality</w:t>
      </w:r>
      <w:proofErr w:type="spellEnd"/>
      <w:r>
        <w:t>)</w:t>
      </w:r>
      <w:r>
        <w:rPr>
          <w:spacing w:val="-6"/>
        </w:rPr>
        <w:t xml:space="preserve"> </w:t>
      </w:r>
      <w:r>
        <w:t>и</w:t>
      </w:r>
      <w:r>
        <w:rPr>
          <w:spacing w:val="-4"/>
        </w:rPr>
        <w:t xml:space="preserve"> </w:t>
      </w:r>
      <w:r>
        <w:t>при</w:t>
      </w:r>
      <w:r>
        <w:rPr>
          <w:spacing w:val="-3"/>
        </w:rPr>
        <w:t xml:space="preserve"> </w:t>
      </w:r>
      <w:r>
        <w:t>помощи</w:t>
      </w:r>
      <w:r>
        <w:rPr>
          <w:spacing w:val="-4"/>
        </w:rPr>
        <w:t xml:space="preserve"> </w:t>
      </w:r>
      <w:r>
        <w:t>суффиксов:</w:t>
      </w:r>
      <w:r>
        <w:rPr>
          <w:spacing w:val="-5"/>
        </w:rPr>
        <w:t xml:space="preserve"> </w:t>
      </w:r>
      <w:r>
        <w:t>-</w:t>
      </w:r>
      <w:proofErr w:type="spellStart"/>
      <w:r>
        <w:t>ment</w:t>
      </w:r>
      <w:proofErr w:type="spellEnd"/>
      <w:r>
        <w:rPr>
          <w:spacing w:val="-5"/>
        </w:rPr>
        <w:t xml:space="preserve"> </w:t>
      </w:r>
      <w:r>
        <w:t>(</w:t>
      </w:r>
      <w:proofErr w:type="spellStart"/>
      <w:r>
        <w:t>development</w:t>
      </w:r>
      <w:proofErr w:type="spellEnd"/>
      <w:r>
        <w:t>),</w:t>
      </w:r>
      <w:r>
        <w:rPr>
          <w:spacing w:val="-5"/>
        </w:rPr>
        <w:t xml:space="preserve"> </w:t>
      </w:r>
      <w:r>
        <w:t>-</w:t>
      </w:r>
      <w:proofErr w:type="spellStart"/>
      <w:r>
        <w:t>ness</w:t>
      </w:r>
      <w:proofErr w:type="spellEnd"/>
      <w:r>
        <w:rPr>
          <w:spacing w:val="-5"/>
        </w:rPr>
        <w:t xml:space="preserve"> </w:t>
      </w:r>
      <w:r>
        <w:t>(</w:t>
      </w:r>
      <w:proofErr w:type="spellStart"/>
      <w:r>
        <w:t>darkness</w:t>
      </w:r>
      <w:proofErr w:type="spellEnd"/>
      <w:r>
        <w:t>); 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40"/>
        </w:rPr>
        <w:t xml:space="preserve"> </w:t>
      </w:r>
      <w:r>
        <w:t>-</w:t>
      </w:r>
      <w:proofErr w:type="spellStart"/>
      <w:r>
        <w:t>ly</w:t>
      </w:r>
      <w:proofErr w:type="spellEnd"/>
      <w:r>
        <w:t xml:space="preserve"> (</w:t>
      </w:r>
      <w:proofErr w:type="spellStart"/>
      <w:r>
        <w:t>friendly</w:t>
      </w:r>
      <w:proofErr w:type="spellEnd"/>
      <w:r>
        <w:t>), -</w:t>
      </w:r>
      <w:proofErr w:type="spellStart"/>
      <w:r>
        <w:t>ous</w:t>
      </w:r>
      <w:proofErr w:type="spellEnd"/>
      <w:r>
        <w:t xml:space="preserve"> (</w:t>
      </w:r>
      <w:proofErr w:type="spellStart"/>
      <w:r>
        <w:t>famous</w:t>
      </w:r>
      <w:proofErr w:type="spellEnd"/>
      <w:r>
        <w:t>), -y (</w:t>
      </w:r>
      <w:proofErr w:type="spellStart"/>
      <w:r>
        <w:t>busy</w:t>
      </w:r>
      <w:proofErr w:type="spellEnd"/>
      <w:r>
        <w:t>);</w:t>
      </w:r>
    </w:p>
    <w:p w14:paraId="6B817D18" w14:textId="77777777" w:rsidR="00437756" w:rsidRDefault="00713951">
      <w:pPr>
        <w:pStyle w:val="a3"/>
        <w:spacing w:line="249" w:lineRule="auto"/>
        <w:ind w:right="2094"/>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 xml:space="preserve">префиксов </w:t>
      </w:r>
      <w:proofErr w:type="spellStart"/>
      <w:r>
        <w:t>in</w:t>
      </w:r>
      <w:proofErr w:type="spellEnd"/>
      <w:r>
        <w:t>-/</w:t>
      </w:r>
      <w:proofErr w:type="spellStart"/>
      <w:r>
        <w:t>im</w:t>
      </w:r>
      <w:proofErr w:type="spellEnd"/>
      <w:r>
        <w:t>- (</w:t>
      </w:r>
      <w:proofErr w:type="spellStart"/>
      <w:r>
        <w:t>informal</w:t>
      </w:r>
      <w:proofErr w:type="spellEnd"/>
      <w:r>
        <w:t xml:space="preserve">, </w:t>
      </w:r>
      <w:proofErr w:type="spellStart"/>
      <w:r>
        <w:t>independently</w:t>
      </w:r>
      <w:proofErr w:type="spellEnd"/>
      <w:r>
        <w:t xml:space="preserve">, </w:t>
      </w:r>
      <w:proofErr w:type="spellStart"/>
      <w:r>
        <w:t>impossible</w:t>
      </w:r>
      <w:proofErr w:type="spellEnd"/>
      <w:r>
        <w:t>);</w:t>
      </w:r>
    </w:p>
    <w:p w14:paraId="61A900DF" w14:textId="77777777" w:rsidR="00437756" w:rsidRDefault="00713951">
      <w:pPr>
        <w:pStyle w:val="a3"/>
      </w:pPr>
      <w:r>
        <w:rPr>
          <w:spacing w:val="-2"/>
        </w:rPr>
        <w:t>словосложение:</w:t>
      </w:r>
    </w:p>
    <w:p w14:paraId="2B934E4B" w14:textId="77777777" w:rsidR="00437756" w:rsidRDefault="00713951">
      <w:pPr>
        <w:pStyle w:val="a3"/>
        <w:spacing w:before="14" w:line="252" w:lineRule="auto"/>
        <w:ind w:right="1955"/>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 прилагательного</w:t>
      </w:r>
      <w:r>
        <w:rPr>
          <w:spacing w:val="-6"/>
        </w:rPr>
        <w:t xml:space="preserve"> </w:t>
      </w:r>
      <w:r>
        <w:t>с</w:t>
      </w:r>
      <w:r>
        <w:rPr>
          <w:spacing w:val="-7"/>
        </w:rPr>
        <w:t xml:space="preserve"> </w:t>
      </w:r>
      <w:r>
        <w:t>основой</w:t>
      </w:r>
      <w:r>
        <w:rPr>
          <w:spacing w:val="-6"/>
        </w:rPr>
        <w:t xml:space="preserve"> </w:t>
      </w:r>
      <w:r>
        <w:t>существительного</w:t>
      </w:r>
      <w:r>
        <w:rPr>
          <w:spacing w:val="-6"/>
        </w:rPr>
        <w:t xml:space="preserve"> </w:t>
      </w:r>
      <w:r>
        <w:t>с</w:t>
      </w:r>
      <w:r>
        <w:rPr>
          <w:spacing w:val="-7"/>
        </w:rPr>
        <w:t xml:space="preserve"> </w:t>
      </w:r>
      <w:r>
        <w:t>добавлением</w:t>
      </w:r>
      <w:r>
        <w:rPr>
          <w:spacing w:val="-7"/>
        </w:rPr>
        <w:t xml:space="preserve"> </w:t>
      </w:r>
      <w:r>
        <w:t>суффикса</w:t>
      </w:r>
      <w:r>
        <w:rPr>
          <w:spacing w:val="-1"/>
        </w:rPr>
        <w:t xml:space="preserve"> </w:t>
      </w:r>
      <w:r>
        <w:t>-</w:t>
      </w:r>
      <w:proofErr w:type="spellStart"/>
      <w:r>
        <w:t>ed</w:t>
      </w:r>
      <w:proofErr w:type="spellEnd"/>
      <w:r>
        <w:t xml:space="preserve"> </w:t>
      </w:r>
      <w:r>
        <w:rPr>
          <w:spacing w:val="-2"/>
        </w:rPr>
        <w:t>(</w:t>
      </w:r>
      <w:proofErr w:type="spellStart"/>
      <w:r>
        <w:rPr>
          <w:spacing w:val="-2"/>
        </w:rPr>
        <w:t>blue-eyed</w:t>
      </w:r>
      <w:proofErr w:type="spellEnd"/>
      <w:r>
        <w:rPr>
          <w:spacing w:val="-2"/>
        </w:rPr>
        <w:t>).</w:t>
      </w:r>
    </w:p>
    <w:p w14:paraId="4D2F6092" w14:textId="77777777" w:rsidR="00437756" w:rsidRDefault="00713951">
      <w:pPr>
        <w:pStyle w:val="a3"/>
        <w:spacing w:line="252" w:lineRule="auto"/>
        <w:ind w:right="1875"/>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 Интернациональные</w:t>
      </w:r>
      <w:r>
        <w:rPr>
          <w:spacing w:val="-9"/>
        </w:rPr>
        <w:t xml:space="preserve"> </w:t>
      </w:r>
      <w:r>
        <w:t>слова.</w:t>
      </w:r>
      <w:r>
        <w:rPr>
          <w:spacing w:val="-7"/>
        </w:rPr>
        <w:t xml:space="preserve"> </w:t>
      </w:r>
      <w:r>
        <w:t>Наиболее</w:t>
      </w:r>
      <w:r>
        <w:rPr>
          <w:spacing w:val="-7"/>
        </w:rPr>
        <w:t xml:space="preserve"> </w:t>
      </w:r>
      <w:r>
        <w:t>частотные</w:t>
      </w:r>
      <w:r>
        <w:rPr>
          <w:spacing w:val="-9"/>
        </w:rPr>
        <w:t xml:space="preserve"> </w:t>
      </w:r>
      <w:r>
        <w:t>фразовые</w:t>
      </w:r>
      <w:r>
        <w:rPr>
          <w:spacing w:val="-8"/>
        </w:rPr>
        <w:t xml:space="preserve"> </w:t>
      </w:r>
      <w:r>
        <w:t>глаголы. Грамматическая сторона речи.</w:t>
      </w:r>
    </w:p>
    <w:p w14:paraId="2D98AC43" w14:textId="77777777" w:rsidR="00437756" w:rsidRDefault="00713951">
      <w:pPr>
        <w:pStyle w:val="a3"/>
        <w:spacing w:line="252" w:lineRule="auto"/>
        <w:ind w:right="1875"/>
      </w:pPr>
      <w:r>
        <w:t>Распознавание и употребление в устной и письменной речи изученных морфологических</w:t>
      </w:r>
      <w:r>
        <w:rPr>
          <w:spacing w:val="-5"/>
        </w:rPr>
        <w:t xml:space="preserve"> </w:t>
      </w:r>
      <w:r>
        <w:t>форм</w:t>
      </w:r>
      <w:r>
        <w:rPr>
          <w:spacing w:val="-9"/>
        </w:rPr>
        <w:t xml:space="preserve"> </w:t>
      </w:r>
      <w:r>
        <w:t>и</w:t>
      </w:r>
      <w:r>
        <w:rPr>
          <w:spacing w:val="-7"/>
        </w:rPr>
        <w:t xml:space="preserve"> </w:t>
      </w:r>
      <w:r>
        <w:t>синтаксических</w:t>
      </w:r>
      <w:r>
        <w:rPr>
          <w:spacing w:val="-8"/>
        </w:rPr>
        <w:t xml:space="preserve"> </w:t>
      </w:r>
      <w:r>
        <w:t>конструкций</w:t>
      </w:r>
      <w:r>
        <w:rPr>
          <w:spacing w:val="-7"/>
        </w:rPr>
        <w:t xml:space="preserve"> </w:t>
      </w:r>
      <w:r>
        <w:t>английского</w:t>
      </w:r>
      <w:r>
        <w:rPr>
          <w:spacing w:val="-7"/>
        </w:rPr>
        <w:t xml:space="preserve"> </w:t>
      </w:r>
      <w:r>
        <w:t>языка. Предложения</w:t>
      </w:r>
      <w:r>
        <w:rPr>
          <w:spacing w:val="40"/>
        </w:rPr>
        <w:t xml:space="preserve"> </w:t>
      </w:r>
      <w:r>
        <w:t>со</w:t>
      </w:r>
      <w:r>
        <w:rPr>
          <w:spacing w:val="40"/>
        </w:rPr>
        <w:t xml:space="preserve"> </w:t>
      </w:r>
      <w:r>
        <w:t>сложным дополнением</w:t>
      </w:r>
      <w:r>
        <w:rPr>
          <w:spacing w:val="80"/>
        </w:rPr>
        <w:t xml:space="preserve"> </w:t>
      </w:r>
      <w:r>
        <w:t>(</w:t>
      </w:r>
      <w:proofErr w:type="spellStart"/>
      <w:r>
        <w:t>Complex</w:t>
      </w:r>
      <w:proofErr w:type="spellEnd"/>
      <w:r>
        <w:rPr>
          <w:spacing w:val="40"/>
        </w:rPr>
        <w:t xml:space="preserve"> </w:t>
      </w:r>
      <w:r>
        <w:t>Object).</w:t>
      </w:r>
      <w:r>
        <w:rPr>
          <w:spacing w:val="40"/>
        </w:rPr>
        <w:t xml:space="preserve"> </w:t>
      </w:r>
      <w:r>
        <w:t>Условные предложения реального (</w:t>
      </w:r>
      <w:proofErr w:type="spellStart"/>
      <w:r>
        <w:t>Conditional</w:t>
      </w:r>
      <w:proofErr w:type="spellEnd"/>
      <w:r>
        <w:t xml:space="preserve"> 0, </w:t>
      </w:r>
      <w:proofErr w:type="spellStart"/>
      <w:r>
        <w:t>Conditional</w:t>
      </w:r>
      <w:proofErr w:type="spellEnd"/>
      <w:r>
        <w:t xml:space="preserve"> I) характера.</w:t>
      </w:r>
    </w:p>
    <w:p w14:paraId="55155D68" w14:textId="77777777" w:rsidR="00437756" w:rsidRDefault="00713951">
      <w:pPr>
        <w:pStyle w:val="a3"/>
        <w:spacing w:line="252" w:lineRule="auto"/>
        <w:ind w:right="1376"/>
      </w:pPr>
      <w:r>
        <w:t>Предложения</w:t>
      </w:r>
      <w:r>
        <w:rPr>
          <w:spacing w:val="80"/>
          <w:w w:val="150"/>
        </w:rPr>
        <w:t xml:space="preserve"> </w:t>
      </w:r>
      <w:r>
        <w:t>с</w:t>
      </w:r>
      <w:r>
        <w:rPr>
          <w:spacing w:val="80"/>
          <w:w w:val="150"/>
        </w:rPr>
        <w:t xml:space="preserve"> </w:t>
      </w:r>
      <w:r>
        <w:t>конструкцией</w:t>
      </w:r>
      <w:r>
        <w:rPr>
          <w:spacing w:val="80"/>
          <w:w w:val="150"/>
        </w:rPr>
        <w:t xml:space="preserve"> </w:t>
      </w:r>
      <w:proofErr w:type="spellStart"/>
      <w:r>
        <w:t>to</w:t>
      </w:r>
      <w:proofErr w:type="spellEnd"/>
      <w:r>
        <w:rPr>
          <w:spacing w:val="80"/>
          <w:w w:val="150"/>
        </w:rPr>
        <w:t xml:space="preserve"> </w:t>
      </w:r>
      <w:proofErr w:type="spellStart"/>
      <w:r>
        <w:t>be</w:t>
      </w:r>
      <w:proofErr w:type="spellEnd"/>
      <w:r>
        <w:rPr>
          <w:spacing w:val="80"/>
          <w:w w:val="150"/>
        </w:rPr>
        <w:t xml:space="preserve"> </w:t>
      </w:r>
      <w:proofErr w:type="spellStart"/>
      <w:r>
        <w:t>going</w:t>
      </w:r>
      <w:proofErr w:type="spellEnd"/>
      <w:r>
        <w:rPr>
          <w:spacing w:val="80"/>
          <w:w w:val="150"/>
        </w:rPr>
        <w:t xml:space="preserve"> </w:t>
      </w:r>
      <w:proofErr w:type="spellStart"/>
      <w:r>
        <w:t>to</w:t>
      </w:r>
      <w:proofErr w:type="spellEnd"/>
      <w:r>
        <w:rPr>
          <w:spacing w:val="70"/>
        </w:rPr>
        <w:t xml:space="preserve"> </w:t>
      </w:r>
      <w:r>
        <w:t>+</w:t>
      </w:r>
      <w:r>
        <w:rPr>
          <w:spacing w:val="70"/>
        </w:rPr>
        <w:t xml:space="preserve"> </w:t>
      </w:r>
      <w:r>
        <w:t>инфинитив</w:t>
      </w:r>
      <w:r>
        <w:rPr>
          <w:spacing w:val="69"/>
        </w:rPr>
        <w:t xml:space="preserve"> </w:t>
      </w:r>
      <w:r>
        <w:t>и</w:t>
      </w:r>
      <w:r>
        <w:rPr>
          <w:spacing w:val="68"/>
        </w:rPr>
        <w:t xml:space="preserve"> </w:t>
      </w:r>
      <w:r>
        <w:t>формы Future</w:t>
      </w:r>
      <w:r>
        <w:rPr>
          <w:spacing w:val="80"/>
        </w:rPr>
        <w:t xml:space="preserve"> </w:t>
      </w:r>
      <w:r>
        <w:t>Simple</w:t>
      </w:r>
      <w:r>
        <w:rPr>
          <w:spacing w:val="40"/>
        </w:rPr>
        <w:t xml:space="preserve"> </w:t>
      </w:r>
      <w:proofErr w:type="spellStart"/>
      <w:r>
        <w:t>Tense</w:t>
      </w:r>
      <w:proofErr w:type="spellEnd"/>
      <w:r>
        <w:rPr>
          <w:spacing w:val="80"/>
          <w:w w:val="150"/>
        </w:rPr>
        <w:t xml:space="preserve"> </w:t>
      </w:r>
      <w:r>
        <w:t>и</w:t>
      </w:r>
      <w:r>
        <w:rPr>
          <w:spacing w:val="80"/>
        </w:rPr>
        <w:t xml:space="preserve"> </w:t>
      </w:r>
      <w:proofErr w:type="spellStart"/>
      <w:r>
        <w:t>Present</w:t>
      </w:r>
      <w:proofErr w:type="spellEnd"/>
      <w:r>
        <w:rPr>
          <w:spacing w:val="40"/>
        </w:rPr>
        <w:t xml:space="preserve"> </w:t>
      </w:r>
      <w:proofErr w:type="spellStart"/>
      <w:r>
        <w:t>Continuous</w:t>
      </w:r>
      <w:proofErr w:type="spellEnd"/>
      <w:r>
        <w:rPr>
          <w:spacing w:val="40"/>
        </w:rPr>
        <w:t xml:space="preserve"> </w:t>
      </w:r>
      <w:proofErr w:type="spellStart"/>
      <w:r>
        <w:t>Tense</w:t>
      </w:r>
      <w:proofErr w:type="spellEnd"/>
      <w:r>
        <w:rPr>
          <w:spacing w:val="80"/>
        </w:rPr>
        <w:t xml:space="preserve"> </w:t>
      </w:r>
      <w:r>
        <w:t>для</w:t>
      </w:r>
      <w:r>
        <w:rPr>
          <w:spacing w:val="80"/>
        </w:rPr>
        <w:t xml:space="preserve"> </w:t>
      </w:r>
      <w:r>
        <w:t>выражения</w:t>
      </w:r>
      <w:r>
        <w:rPr>
          <w:spacing w:val="80"/>
        </w:rPr>
        <w:t xml:space="preserve"> </w:t>
      </w:r>
      <w:r>
        <w:t>будущего</w:t>
      </w:r>
      <w:r>
        <w:rPr>
          <w:spacing w:val="40"/>
        </w:rPr>
        <w:t xml:space="preserve"> </w:t>
      </w:r>
      <w:r>
        <w:rPr>
          <w:spacing w:val="-2"/>
        </w:rPr>
        <w:t>действия.</w:t>
      </w:r>
    </w:p>
    <w:p w14:paraId="2FAD3B2B" w14:textId="77777777" w:rsidR="00437756" w:rsidRDefault="00713951">
      <w:pPr>
        <w:pStyle w:val="a3"/>
        <w:spacing w:line="273" w:lineRule="exact"/>
      </w:pPr>
      <w:r>
        <w:t>Конструкция</w:t>
      </w:r>
      <w:r>
        <w:rPr>
          <w:spacing w:val="-3"/>
        </w:rPr>
        <w:t xml:space="preserve"> </w:t>
      </w:r>
      <w:proofErr w:type="spellStart"/>
      <w:r>
        <w:t>used</w:t>
      </w:r>
      <w:proofErr w:type="spellEnd"/>
      <w:r>
        <w:rPr>
          <w:spacing w:val="-3"/>
        </w:rPr>
        <w:t xml:space="preserve"> </w:t>
      </w:r>
      <w:proofErr w:type="spellStart"/>
      <w:r>
        <w:t>to</w:t>
      </w:r>
      <w:proofErr w:type="spellEnd"/>
      <w:r>
        <w:rPr>
          <w:spacing w:val="-2"/>
        </w:rPr>
        <w:t xml:space="preserve"> </w:t>
      </w:r>
      <w:r>
        <w:t>+</w:t>
      </w:r>
      <w:r>
        <w:rPr>
          <w:spacing w:val="-3"/>
        </w:rPr>
        <w:t xml:space="preserve"> </w:t>
      </w:r>
      <w:r>
        <w:t>инфинитив</w:t>
      </w:r>
      <w:r>
        <w:rPr>
          <w:spacing w:val="-3"/>
        </w:rPr>
        <w:t xml:space="preserve"> </w:t>
      </w:r>
      <w:r>
        <w:rPr>
          <w:spacing w:val="-2"/>
        </w:rPr>
        <w:t>глагола.</w:t>
      </w:r>
    </w:p>
    <w:p w14:paraId="23C3B90A" w14:textId="77777777" w:rsidR="00437756" w:rsidRDefault="00713951">
      <w:pPr>
        <w:pStyle w:val="a3"/>
        <w:spacing w:before="7" w:line="249" w:lineRule="auto"/>
        <w:ind w:right="1875"/>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1"/>
        </w:rPr>
        <w:t xml:space="preserve"> </w:t>
      </w:r>
      <w:r>
        <w:t>формах</w:t>
      </w:r>
      <w:r>
        <w:rPr>
          <w:spacing w:val="40"/>
        </w:rPr>
        <w:t xml:space="preserve"> </w:t>
      </w:r>
      <w:r>
        <w:t>страдательного</w:t>
      </w:r>
      <w:r>
        <w:rPr>
          <w:spacing w:val="80"/>
        </w:rPr>
        <w:t xml:space="preserve"> </w:t>
      </w:r>
      <w:r>
        <w:t>залога (</w:t>
      </w:r>
      <w:proofErr w:type="spellStart"/>
      <w:r>
        <w:t>Present</w:t>
      </w:r>
      <w:proofErr w:type="spellEnd"/>
      <w:r>
        <w:t>/</w:t>
      </w:r>
      <w:proofErr w:type="spellStart"/>
      <w:r>
        <w:t>Past</w:t>
      </w:r>
      <w:proofErr w:type="spellEnd"/>
      <w:r>
        <w:t xml:space="preserve"> Simple </w:t>
      </w:r>
      <w:proofErr w:type="spellStart"/>
      <w:r>
        <w:t>Passive</w:t>
      </w:r>
      <w:proofErr w:type="spellEnd"/>
      <w:r>
        <w:t>).</w:t>
      </w:r>
    </w:p>
    <w:p w14:paraId="269E7500" w14:textId="77777777" w:rsidR="00437756" w:rsidRDefault="00713951">
      <w:pPr>
        <w:pStyle w:val="a3"/>
        <w:spacing w:before="5" w:line="249" w:lineRule="auto"/>
        <w:ind w:right="2327"/>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 xml:space="preserve">залоге. Модальный глагол </w:t>
      </w:r>
      <w:proofErr w:type="spellStart"/>
      <w:r>
        <w:t>might</w:t>
      </w:r>
      <w:proofErr w:type="spellEnd"/>
      <w:r>
        <w:t>.</w:t>
      </w:r>
    </w:p>
    <w:p w14:paraId="27FB359A" w14:textId="77777777" w:rsidR="00437756" w:rsidRDefault="00713951">
      <w:pPr>
        <w:pStyle w:val="a3"/>
        <w:spacing w:before="4" w:line="249" w:lineRule="auto"/>
        <w:ind w:right="1875"/>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w:t>
      </w:r>
      <w:proofErr w:type="spellStart"/>
      <w:r>
        <w:t>fast</w:t>
      </w:r>
      <w:proofErr w:type="spellEnd"/>
      <w:r>
        <w:t>,</w:t>
      </w:r>
      <w:r>
        <w:rPr>
          <w:spacing w:val="-5"/>
        </w:rPr>
        <w:t xml:space="preserve"> </w:t>
      </w:r>
      <w:proofErr w:type="spellStart"/>
      <w:r>
        <w:t>high</w:t>
      </w:r>
      <w:proofErr w:type="spellEnd"/>
      <w:r>
        <w:t>;</w:t>
      </w:r>
      <w:r>
        <w:rPr>
          <w:spacing w:val="-5"/>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6B441C0D" w14:textId="77777777" w:rsidR="00437756" w:rsidRDefault="00713951">
      <w:pPr>
        <w:pStyle w:val="a3"/>
        <w:spacing w:before="2" w:line="252" w:lineRule="auto"/>
        <w:ind w:right="2327"/>
      </w:pPr>
      <w:r>
        <w:t>Количественные</w:t>
      </w:r>
      <w:r>
        <w:rPr>
          <w:spacing w:val="-7"/>
        </w:rPr>
        <w:t xml:space="preserve"> </w:t>
      </w:r>
      <w:r>
        <w:t>числительные</w:t>
      </w:r>
      <w:r>
        <w:rPr>
          <w:spacing w:val="-7"/>
        </w:rPr>
        <w:t xml:space="preserve"> </w:t>
      </w:r>
      <w:r>
        <w:t>для</w:t>
      </w:r>
      <w:r>
        <w:rPr>
          <w:spacing w:val="-5"/>
        </w:rPr>
        <w:t xml:space="preserve"> </w:t>
      </w:r>
      <w:r>
        <w:t>обозначения</w:t>
      </w:r>
      <w:r>
        <w:rPr>
          <w:spacing w:val="-5"/>
        </w:rPr>
        <w:t xml:space="preserve"> </w:t>
      </w:r>
      <w:r>
        <w:t>больших</w:t>
      </w:r>
      <w:r>
        <w:rPr>
          <w:spacing w:val="-3"/>
        </w:rPr>
        <w:t xml:space="preserve"> </w:t>
      </w:r>
      <w:r>
        <w:t>чисел</w:t>
      </w:r>
      <w:r>
        <w:rPr>
          <w:spacing w:val="-5"/>
        </w:rPr>
        <w:t xml:space="preserve"> </w:t>
      </w:r>
      <w:r>
        <w:t>(до</w:t>
      </w:r>
      <w:r>
        <w:rPr>
          <w:spacing w:val="-5"/>
        </w:rPr>
        <w:t xml:space="preserve"> </w:t>
      </w:r>
      <w:r>
        <w:t>1 000 000).</w:t>
      </w:r>
    </w:p>
    <w:p w14:paraId="2EF50706" w14:textId="77777777" w:rsidR="00437756" w:rsidRDefault="00713951">
      <w:pPr>
        <w:pStyle w:val="a3"/>
        <w:spacing w:line="275" w:lineRule="exact"/>
        <w:ind w:left="1558"/>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14:paraId="091B4507" w14:textId="77777777" w:rsidR="00437756" w:rsidRDefault="00713951">
      <w:pPr>
        <w:pStyle w:val="a3"/>
        <w:spacing w:before="15"/>
      </w:pPr>
      <w:proofErr w:type="gramStart"/>
      <w:r>
        <w:t>Знание</w:t>
      </w:r>
      <w:r>
        <w:rPr>
          <w:spacing w:val="26"/>
        </w:rPr>
        <w:t xml:space="preserve">  </w:t>
      </w:r>
      <w:r>
        <w:t>и</w:t>
      </w:r>
      <w:proofErr w:type="gramEnd"/>
      <w:r>
        <w:rPr>
          <w:spacing w:val="27"/>
        </w:rPr>
        <w:t xml:space="preserve">  </w:t>
      </w:r>
      <w:r>
        <w:t>использование</w:t>
      </w:r>
      <w:r>
        <w:rPr>
          <w:spacing w:val="26"/>
        </w:rPr>
        <w:t xml:space="preserve">  </w:t>
      </w:r>
      <w:r>
        <w:t>отдельных</w:t>
      </w:r>
      <w:r>
        <w:rPr>
          <w:spacing w:val="28"/>
        </w:rPr>
        <w:t xml:space="preserve">  </w:t>
      </w:r>
      <w:r>
        <w:t>социокультурных</w:t>
      </w:r>
      <w:r>
        <w:rPr>
          <w:spacing w:val="28"/>
        </w:rPr>
        <w:t xml:space="preserve">  </w:t>
      </w:r>
      <w:r>
        <w:rPr>
          <w:spacing w:val="-2"/>
        </w:rPr>
        <w:t>элементов</w:t>
      </w:r>
    </w:p>
    <w:p w14:paraId="7633DAD5" w14:textId="77777777" w:rsidR="00437756" w:rsidRDefault="00713951">
      <w:pPr>
        <w:pStyle w:val="a3"/>
        <w:spacing w:before="12" w:line="252" w:lineRule="auto"/>
        <w:ind w:right="1376"/>
      </w:pPr>
      <w:r>
        <w:t>речевого</w:t>
      </w:r>
      <w:r>
        <w:rPr>
          <w:spacing w:val="80"/>
        </w:rPr>
        <w:t xml:space="preserve"> </w:t>
      </w:r>
      <w:r>
        <w:t>поведенческого</w:t>
      </w:r>
      <w:r>
        <w:rPr>
          <w:spacing w:val="80"/>
        </w:rPr>
        <w:t xml:space="preserve"> </w:t>
      </w:r>
      <w:r>
        <w:t>этикета</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 тематического</w:t>
      </w:r>
      <w:r>
        <w:rPr>
          <w:spacing w:val="40"/>
        </w:rPr>
        <w:t xml:space="preserve"> </w:t>
      </w:r>
      <w:r>
        <w:t>содержания</w:t>
      </w:r>
      <w:r>
        <w:rPr>
          <w:spacing w:val="80"/>
        </w:rPr>
        <w:t xml:space="preserve"> </w:t>
      </w:r>
      <w:r>
        <w:t>(в</w:t>
      </w:r>
      <w:r>
        <w:rPr>
          <w:spacing w:val="40"/>
        </w:rPr>
        <w:t xml:space="preserve"> </w:t>
      </w:r>
      <w:r>
        <w:t>ситуациях</w:t>
      </w:r>
      <w:r>
        <w:rPr>
          <w:spacing w:val="40"/>
        </w:rPr>
        <w:t xml:space="preserve"> </w:t>
      </w:r>
      <w:r>
        <w:t>общения,</w:t>
      </w:r>
      <w:r>
        <w:rPr>
          <w:spacing w:val="40"/>
        </w:rPr>
        <w:t xml:space="preserve"> </w:t>
      </w:r>
      <w:r>
        <w:t>в</w:t>
      </w:r>
      <w:r>
        <w:rPr>
          <w:spacing w:val="80"/>
        </w:rPr>
        <w:t xml:space="preserve"> </w:t>
      </w:r>
      <w:r>
        <w:t>том числе</w:t>
      </w:r>
      <w:r>
        <w:rPr>
          <w:spacing w:val="40"/>
        </w:rPr>
        <w:t xml:space="preserve"> </w:t>
      </w:r>
      <w:r>
        <w:t>«В городе», «Проведение досуга», «Во время путешествия»).</w:t>
      </w:r>
    </w:p>
    <w:p w14:paraId="3E5F0D8C" w14:textId="77777777" w:rsidR="00437756" w:rsidRDefault="00713951">
      <w:pPr>
        <w:pStyle w:val="a3"/>
        <w:spacing w:line="252" w:lineRule="auto"/>
        <w:ind w:right="1376"/>
      </w:pP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употребительной</w:t>
      </w:r>
      <w:r>
        <w:rPr>
          <w:spacing w:val="80"/>
        </w:rPr>
        <w:t xml:space="preserve"> </w:t>
      </w:r>
      <w:r>
        <w:t>тематической</w:t>
      </w:r>
      <w:r>
        <w:rPr>
          <w:spacing w:val="80"/>
        </w:rPr>
        <w:t xml:space="preserve"> </w:t>
      </w:r>
      <w:r>
        <w:t>фоновой</w:t>
      </w:r>
      <w:r>
        <w:rPr>
          <w:spacing w:val="80"/>
        </w:rPr>
        <w:t xml:space="preserve"> </w:t>
      </w:r>
      <w:r>
        <w:t>лексики</w:t>
      </w:r>
      <w:r>
        <w:rPr>
          <w:spacing w:val="80"/>
        </w:rPr>
        <w:t xml:space="preserve"> </w:t>
      </w:r>
      <w:r>
        <w:t>в</w:t>
      </w:r>
      <w:r>
        <w:rPr>
          <w:spacing w:val="80"/>
        </w:rPr>
        <w:t xml:space="preserve"> </w:t>
      </w:r>
      <w:r>
        <w:t>рамках</w:t>
      </w:r>
      <w:r>
        <w:rPr>
          <w:spacing w:val="80"/>
        </w:rPr>
        <w:t xml:space="preserve"> </w:t>
      </w:r>
      <w:r>
        <w:t>отобранного тематического содержания (основные национальные праздники, традиции в питании и проведении досуга, система образования).</w:t>
      </w:r>
    </w:p>
    <w:p w14:paraId="5F978A8D" w14:textId="77777777" w:rsidR="00437756" w:rsidRDefault="00713951">
      <w:pPr>
        <w:pStyle w:val="a3"/>
        <w:spacing w:line="252" w:lineRule="auto"/>
        <w:ind w:right="1711"/>
      </w:pPr>
      <w:r>
        <w:t>Социокультурный портрет родной страны и страны (стран) изучаемого языка:</w:t>
      </w:r>
      <w:r>
        <w:rPr>
          <w:spacing w:val="80"/>
        </w:rPr>
        <w:t xml:space="preserve"> </w:t>
      </w:r>
      <w:r>
        <w:t>знакомство</w:t>
      </w:r>
      <w:r>
        <w:rPr>
          <w:spacing w:val="80"/>
        </w:rPr>
        <w:t xml:space="preserve"> </w:t>
      </w:r>
      <w:r>
        <w:t>с</w:t>
      </w:r>
      <w:r>
        <w:rPr>
          <w:spacing w:val="80"/>
        </w:rPr>
        <w:t xml:space="preserve"> </w:t>
      </w:r>
      <w:r>
        <w:t>традициями</w:t>
      </w:r>
      <w:r>
        <w:rPr>
          <w:spacing w:val="80"/>
        </w:rPr>
        <w:t xml:space="preserve"> </w:t>
      </w:r>
      <w:r>
        <w:t>проведения</w:t>
      </w:r>
      <w:r>
        <w:rPr>
          <w:spacing w:val="80"/>
        </w:rPr>
        <w:t xml:space="preserve"> </w:t>
      </w:r>
      <w:r>
        <w:t>основных</w:t>
      </w:r>
      <w:r>
        <w:rPr>
          <w:spacing w:val="80"/>
        </w:rPr>
        <w:t xml:space="preserve"> </w:t>
      </w:r>
      <w:r>
        <w:t>национальных праздников</w:t>
      </w:r>
      <w:r>
        <w:rPr>
          <w:spacing w:val="40"/>
        </w:rPr>
        <w:t xml:space="preserve"> </w:t>
      </w:r>
      <w:r>
        <w:t>(Рождества,</w:t>
      </w:r>
      <w:r>
        <w:rPr>
          <w:spacing w:val="40"/>
        </w:rPr>
        <w:t xml:space="preserve"> </w:t>
      </w:r>
      <w:r>
        <w:t>Нового</w:t>
      </w:r>
      <w:r>
        <w:rPr>
          <w:spacing w:val="-1"/>
        </w:rPr>
        <w:t xml:space="preserve"> </w:t>
      </w:r>
      <w:r>
        <w:t>года,</w:t>
      </w:r>
      <w:r>
        <w:rPr>
          <w:spacing w:val="40"/>
        </w:rPr>
        <w:t xml:space="preserve"> </w:t>
      </w:r>
      <w:r>
        <w:t>Дня</w:t>
      </w:r>
      <w:r>
        <w:rPr>
          <w:spacing w:val="-1"/>
        </w:rPr>
        <w:t xml:space="preserve"> </w:t>
      </w:r>
      <w:r>
        <w:t>матери</w:t>
      </w:r>
      <w:r>
        <w:rPr>
          <w:spacing w:val="-1"/>
        </w:rPr>
        <w:t xml:space="preserve"> </w:t>
      </w:r>
      <w:r>
        <w:t>и</w:t>
      </w:r>
      <w:r>
        <w:rPr>
          <w:spacing w:val="40"/>
        </w:rPr>
        <w:t xml:space="preserve"> </w:t>
      </w:r>
      <w:r>
        <w:t>других праздников),</w:t>
      </w:r>
      <w:r>
        <w:rPr>
          <w:spacing w:val="40"/>
        </w:rPr>
        <w:t xml:space="preserve"> </w:t>
      </w:r>
      <w:r>
        <w:t>с особенностями образа жизни и культуры страны (стран) изучаемого языка (известными</w:t>
      </w:r>
      <w:r>
        <w:rPr>
          <w:spacing w:val="80"/>
        </w:rPr>
        <w:t xml:space="preserve"> </w:t>
      </w:r>
      <w:r>
        <w:t>достопримечательностями;</w:t>
      </w:r>
      <w:r>
        <w:rPr>
          <w:spacing w:val="80"/>
        </w:rPr>
        <w:t xml:space="preserve"> </w:t>
      </w:r>
      <w:r>
        <w:t>некоторыми</w:t>
      </w:r>
      <w:r>
        <w:rPr>
          <w:spacing w:val="80"/>
        </w:rPr>
        <w:t xml:space="preserve"> </w:t>
      </w:r>
      <w:r>
        <w:t>выдающимися людьми), с доступными в языковом отношении образцами поэзии и прозы для подростков на английском языке.</w:t>
      </w:r>
    </w:p>
    <w:p w14:paraId="53AB2321" w14:textId="77777777" w:rsidR="00437756" w:rsidRDefault="00713951">
      <w:pPr>
        <w:pStyle w:val="a3"/>
        <w:spacing w:line="271" w:lineRule="exact"/>
      </w:pPr>
      <w:r>
        <w:t>Развитие</w:t>
      </w:r>
      <w:r>
        <w:rPr>
          <w:spacing w:val="-3"/>
        </w:rPr>
        <w:t xml:space="preserve"> </w:t>
      </w:r>
      <w:r>
        <w:rPr>
          <w:spacing w:val="-2"/>
        </w:rPr>
        <w:t>умений:</w:t>
      </w:r>
    </w:p>
    <w:p w14:paraId="676F9602" w14:textId="77777777" w:rsidR="00437756" w:rsidRDefault="00713951">
      <w:pPr>
        <w:pStyle w:val="a3"/>
        <w:spacing w:before="9" w:line="249" w:lineRule="auto"/>
        <w:ind w:right="1875"/>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 родственников и друзей на английском языке;</w:t>
      </w:r>
    </w:p>
    <w:p w14:paraId="3EDAAF95" w14:textId="77777777" w:rsidR="00437756" w:rsidRDefault="00713951">
      <w:pPr>
        <w:pStyle w:val="a3"/>
        <w:spacing w:before="2" w:line="252" w:lineRule="auto"/>
        <w:ind w:right="1875"/>
      </w:pPr>
      <w:r>
        <w:t>правильно оформлять свой адрес на английском языке (в анкете); правильно</w:t>
      </w:r>
      <w:r>
        <w:rPr>
          <w:spacing w:val="80"/>
          <w:w w:val="150"/>
        </w:rPr>
        <w:t xml:space="preserve"> </w:t>
      </w:r>
      <w:r>
        <w:t>оформлять</w:t>
      </w:r>
      <w:r>
        <w:rPr>
          <w:spacing w:val="80"/>
          <w:w w:val="150"/>
        </w:rPr>
        <w:t xml:space="preserve"> </w:t>
      </w:r>
      <w:r>
        <w:t>электронное</w:t>
      </w:r>
      <w:r>
        <w:rPr>
          <w:spacing w:val="80"/>
          <w:w w:val="150"/>
        </w:rPr>
        <w:t xml:space="preserve"> </w:t>
      </w:r>
      <w:r>
        <w:t>сообщение</w:t>
      </w:r>
      <w:r>
        <w:rPr>
          <w:spacing w:val="80"/>
          <w:w w:val="150"/>
        </w:rPr>
        <w:t xml:space="preserve"> </w:t>
      </w:r>
      <w:r>
        <w:t>личного</w:t>
      </w:r>
      <w:r>
        <w:rPr>
          <w:spacing w:val="80"/>
          <w:w w:val="150"/>
        </w:rPr>
        <w:t xml:space="preserve"> </w:t>
      </w:r>
      <w:r>
        <w:t>характера</w:t>
      </w:r>
      <w:r>
        <w:rPr>
          <w:spacing w:val="80"/>
          <w:w w:val="150"/>
        </w:rPr>
        <w:t xml:space="preserve"> </w:t>
      </w:r>
      <w:r>
        <w:t>в</w:t>
      </w:r>
    </w:p>
    <w:p w14:paraId="668EAD56" w14:textId="77777777" w:rsidR="00437756" w:rsidRDefault="00437756">
      <w:pPr>
        <w:spacing w:line="252" w:lineRule="auto"/>
        <w:sectPr w:rsidR="00437756">
          <w:pgSz w:w="11910" w:h="16840"/>
          <w:pgMar w:top="1040" w:right="0" w:bottom="280" w:left="760" w:header="720" w:footer="720" w:gutter="0"/>
          <w:cols w:space="720"/>
        </w:sectPr>
      </w:pPr>
    </w:p>
    <w:p w14:paraId="0A9C9DA7" w14:textId="77777777" w:rsidR="00437756" w:rsidRDefault="00713951">
      <w:pPr>
        <w:pStyle w:val="a3"/>
        <w:spacing w:before="68" w:line="252" w:lineRule="auto"/>
        <w:ind w:right="848"/>
      </w:pPr>
      <w:r>
        <w:lastRenderedPageBreak/>
        <w:t>соответствии</w:t>
      </w:r>
      <w:r>
        <w:rPr>
          <w:spacing w:val="80"/>
        </w:rPr>
        <w:t xml:space="preserve"> </w:t>
      </w: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40"/>
        </w:rPr>
        <w:t xml:space="preserve"> </w:t>
      </w:r>
      <w:r>
        <w:t>(странах) изучаемого языка;</w:t>
      </w:r>
    </w:p>
    <w:p w14:paraId="3558C83D" w14:textId="77777777" w:rsidR="00437756" w:rsidRDefault="00713951">
      <w:pPr>
        <w:pStyle w:val="a3"/>
        <w:spacing w:line="252" w:lineRule="auto"/>
        <w:ind w:right="2315"/>
      </w:pPr>
      <w:r>
        <w:t>кратко представлять Россию и страну (страны) изучаемого языка; кратко</w:t>
      </w:r>
      <w:r>
        <w:rPr>
          <w:spacing w:val="-5"/>
        </w:rPr>
        <w:t xml:space="preserve"> </w:t>
      </w:r>
      <w:r>
        <w:t>представлять</w:t>
      </w:r>
      <w:r>
        <w:rPr>
          <w:spacing w:val="-5"/>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5"/>
        </w:rPr>
        <w:t xml:space="preserve"> </w:t>
      </w:r>
      <w:r>
        <w:t>и</w:t>
      </w:r>
    </w:p>
    <w:p w14:paraId="2A06AB52" w14:textId="77777777" w:rsidR="00437756" w:rsidRDefault="00713951">
      <w:pPr>
        <w:pStyle w:val="a3"/>
        <w:spacing w:line="252" w:lineRule="auto"/>
        <w:ind w:right="1875"/>
      </w:pP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 традиции</w:t>
      </w:r>
      <w:r>
        <w:rPr>
          <w:spacing w:val="80"/>
        </w:rPr>
        <w:t xml:space="preserve"> </w:t>
      </w:r>
      <w:r>
        <w:t>в</w:t>
      </w:r>
      <w:r>
        <w:rPr>
          <w:spacing w:val="80"/>
        </w:rPr>
        <w:t xml:space="preserve"> </w:t>
      </w:r>
      <w:r>
        <w:t>проведении</w:t>
      </w:r>
      <w:r>
        <w:rPr>
          <w:spacing w:val="80"/>
        </w:rPr>
        <w:t xml:space="preserve"> </w:t>
      </w:r>
      <w:r>
        <w:t>досуга</w:t>
      </w:r>
      <w:r>
        <w:rPr>
          <w:spacing w:val="80"/>
        </w:rPr>
        <w:t xml:space="preserve"> </w:t>
      </w:r>
      <w:r>
        <w:t>и</w:t>
      </w:r>
      <w:r>
        <w:rPr>
          <w:spacing w:val="80"/>
        </w:rPr>
        <w:t xml:space="preserve"> </w:t>
      </w:r>
      <w:r>
        <w:t>питании),</w:t>
      </w:r>
      <w:r>
        <w:rPr>
          <w:spacing w:val="80"/>
        </w:rPr>
        <w:t xml:space="preserve"> </w:t>
      </w:r>
      <w:r>
        <w:t>наиболее</w:t>
      </w:r>
      <w:r>
        <w:rPr>
          <w:spacing w:val="80"/>
        </w:rPr>
        <w:t xml:space="preserve"> </w:t>
      </w:r>
      <w:r>
        <w:t>известные</w:t>
      </w:r>
      <w:r>
        <w:rPr>
          <w:spacing w:val="40"/>
        </w:rPr>
        <w:t xml:space="preserve"> </w:t>
      </w:r>
      <w:r>
        <w:rPr>
          <w:spacing w:val="-2"/>
        </w:rPr>
        <w:t>достопримечательности;</w:t>
      </w:r>
    </w:p>
    <w:p w14:paraId="5CE7367D" w14:textId="77777777" w:rsidR="00437756" w:rsidRDefault="00713951">
      <w:pPr>
        <w:pStyle w:val="a3"/>
        <w:spacing w:line="252" w:lineRule="auto"/>
        <w:ind w:right="1875"/>
      </w:pPr>
      <w:r>
        <w:t>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3"/>
        </w:rPr>
        <w:t xml:space="preserve"> </w:t>
      </w:r>
      <w:r>
        <w:t>и</w:t>
      </w:r>
      <w:r>
        <w:rPr>
          <w:spacing w:val="80"/>
        </w:rPr>
        <w:t xml:space="preserve"> </w:t>
      </w:r>
      <w:r>
        <w:t>страны (стран) изучаемого языка (учёных, писателях, поэтах, спортсменах).</w:t>
      </w:r>
    </w:p>
    <w:p w14:paraId="2D22411D" w14:textId="77777777" w:rsidR="00437756" w:rsidRDefault="00713951">
      <w:pPr>
        <w:pStyle w:val="a3"/>
        <w:spacing w:line="275" w:lineRule="exact"/>
      </w:pPr>
      <w:r>
        <w:t>Компенсаторные</w:t>
      </w:r>
      <w:r>
        <w:rPr>
          <w:spacing w:val="-6"/>
        </w:rPr>
        <w:t xml:space="preserve"> </w:t>
      </w:r>
      <w:r>
        <w:rPr>
          <w:spacing w:val="-2"/>
        </w:rPr>
        <w:t>умения.</w:t>
      </w:r>
    </w:p>
    <w:p w14:paraId="1628B800" w14:textId="77777777" w:rsidR="00437756" w:rsidRDefault="00713951">
      <w:pPr>
        <w:pStyle w:val="a3"/>
        <w:spacing w:before="10" w:line="252" w:lineRule="auto"/>
        <w:ind w:right="1376"/>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контекстуальной,</w:t>
      </w:r>
      <w:r>
        <w:rPr>
          <w:spacing w:val="40"/>
        </w:rPr>
        <w:t xml:space="preserve"> </w:t>
      </w:r>
      <w:r>
        <w:t>догадки,</w:t>
      </w:r>
      <w:r>
        <w:rPr>
          <w:spacing w:val="40"/>
        </w:rPr>
        <w:t xml:space="preserve"> </w:t>
      </w:r>
      <w:r>
        <w:t>при непосредственном общении догадываться о значении</w:t>
      </w:r>
      <w:r>
        <w:rPr>
          <w:spacing w:val="-7"/>
        </w:rPr>
        <w:t xml:space="preserve"> </w:t>
      </w:r>
      <w:r>
        <w:t>незнакомых</w:t>
      </w:r>
      <w:r>
        <w:rPr>
          <w:spacing w:val="-3"/>
        </w:rPr>
        <w:t xml:space="preserve"> </w:t>
      </w:r>
      <w:r>
        <w:t>слов</w:t>
      </w:r>
      <w:r>
        <w:rPr>
          <w:spacing w:val="-6"/>
        </w:rPr>
        <w:t xml:space="preserve"> </w:t>
      </w:r>
      <w:r>
        <w:t>с</w:t>
      </w:r>
      <w:r>
        <w:rPr>
          <w:spacing w:val="-7"/>
        </w:rPr>
        <w:t xml:space="preserve"> </w:t>
      </w:r>
      <w:r>
        <w:t>помощью</w:t>
      </w:r>
      <w:r>
        <w:rPr>
          <w:spacing w:val="-5"/>
        </w:rPr>
        <w:t xml:space="preserve"> </w:t>
      </w:r>
      <w:r>
        <w:t>используемых</w:t>
      </w:r>
      <w:r>
        <w:rPr>
          <w:spacing w:val="-4"/>
        </w:rPr>
        <w:t xml:space="preserve"> </w:t>
      </w:r>
      <w:r>
        <w:t>собеседником</w:t>
      </w:r>
      <w:r>
        <w:rPr>
          <w:spacing w:val="-6"/>
        </w:rPr>
        <w:t xml:space="preserve"> </w:t>
      </w:r>
      <w:r>
        <w:t>жестов</w:t>
      </w:r>
      <w:r>
        <w:rPr>
          <w:spacing w:val="-6"/>
        </w:rPr>
        <w:t xml:space="preserve"> </w:t>
      </w:r>
      <w:r>
        <w:t xml:space="preserve">и </w:t>
      </w:r>
      <w:r>
        <w:rPr>
          <w:spacing w:val="-2"/>
        </w:rPr>
        <w:t>мимики.</w:t>
      </w:r>
    </w:p>
    <w:p w14:paraId="33278FE6" w14:textId="77777777" w:rsidR="00437756" w:rsidRDefault="00713951">
      <w:pPr>
        <w:pStyle w:val="a3"/>
        <w:spacing w:line="252" w:lineRule="auto"/>
        <w:ind w:right="1875"/>
      </w:pPr>
      <w:r>
        <w:t>Переспрашивать,</w:t>
      </w:r>
      <w:r>
        <w:rPr>
          <w:spacing w:val="80"/>
        </w:rPr>
        <w:t xml:space="preserve"> </w:t>
      </w:r>
      <w:r>
        <w:t>просить</w:t>
      </w:r>
      <w:r>
        <w:rPr>
          <w:spacing w:val="80"/>
        </w:rPr>
        <w:t xml:space="preserve"> </w:t>
      </w:r>
      <w:r>
        <w:t>повторить,</w:t>
      </w:r>
      <w:r>
        <w:rPr>
          <w:spacing w:val="80"/>
        </w:rPr>
        <w:t xml:space="preserve"> </w:t>
      </w:r>
      <w:r>
        <w:t>уточняя</w:t>
      </w:r>
      <w:r>
        <w:rPr>
          <w:spacing w:val="80"/>
        </w:rPr>
        <w:t xml:space="preserve"> </w:t>
      </w:r>
      <w:r>
        <w:t>значение</w:t>
      </w:r>
      <w:r>
        <w:rPr>
          <w:spacing w:val="80"/>
        </w:rPr>
        <w:t xml:space="preserve"> </w:t>
      </w:r>
      <w:r>
        <w:t xml:space="preserve">незнакомых </w:t>
      </w:r>
      <w:r>
        <w:rPr>
          <w:spacing w:val="-2"/>
        </w:rPr>
        <w:t>слов.</w:t>
      </w:r>
    </w:p>
    <w:p w14:paraId="0FC8315D" w14:textId="77777777" w:rsidR="00437756" w:rsidRDefault="00713951">
      <w:pPr>
        <w:pStyle w:val="a3"/>
        <w:spacing w:line="252" w:lineRule="auto"/>
        <w:ind w:right="1875"/>
      </w:pPr>
      <w:r>
        <w:t>Использование</w:t>
      </w:r>
      <w:r>
        <w:rPr>
          <w:spacing w:val="40"/>
        </w:rPr>
        <w:t xml:space="preserve"> </w:t>
      </w:r>
      <w:r>
        <w:t>при</w:t>
      </w:r>
      <w:r>
        <w:rPr>
          <w:spacing w:val="80"/>
        </w:rPr>
        <w:t xml:space="preserve"> </w:t>
      </w:r>
      <w:r>
        <w:t>формулировании</w:t>
      </w:r>
      <w:r>
        <w:rPr>
          <w:spacing w:val="40"/>
        </w:rPr>
        <w:t xml:space="preserve"> </w:t>
      </w:r>
      <w:r>
        <w:t>собственных</w:t>
      </w:r>
      <w:r>
        <w:rPr>
          <w:spacing w:val="80"/>
        </w:rPr>
        <w:t xml:space="preserve"> </w:t>
      </w:r>
      <w:r>
        <w:t>высказываний, ключевых слов, плана.</w:t>
      </w:r>
    </w:p>
    <w:p w14:paraId="0E1A8937" w14:textId="77777777" w:rsidR="00437756" w:rsidRDefault="00713951">
      <w:pPr>
        <w:pStyle w:val="a3"/>
        <w:spacing w:line="252" w:lineRule="auto"/>
        <w:ind w:right="1526"/>
      </w:pPr>
      <w:r>
        <w:t>Игнорирование</w:t>
      </w:r>
      <w:r>
        <w:rPr>
          <w:spacing w:val="80"/>
          <w:w w:val="150"/>
        </w:rPr>
        <w:t xml:space="preserve"> </w:t>
      </w:r>
      <w:r>
        <w:t>информации,</w:t>
      </w:r>
      <w:r>
        <w:rPr>
          <w:spacing w:val="80"/>
          <w:w w:val="150"/>
        </w:rPr>
        <w:t xml:space="preserve"> </w:t>
      </w:r>
      <w:r>
        <w:t>не</w:t>
      </w:r>
      <w:r>
        <w:rPr>
          <w:spacing w:val="80"/>
          <w:w w:val="150"/>
        </w:rPr>
        <w:t xml:space="preserve"> </w:t>
      </w:r>
      <w:r>
        <w:t>являющейся</w:t>
      </w:r>
      <w:r>
        <w:rPr>
          <w:spacing w:val="80"/>
          <w:w w:val="150"/>
        </w:rPr>
        <w:t xml:space="preserve"> </w:t>
      </w:r>
      <w:r>
        <w:t>необходимой</w:t>
      </w:r>
      <w:r>
        <w:rPr>
          <w:spacing w:val="80"/>
          <w:w w:val="150"/>
        </w:rPr>
        <w:t xml:space="preserve"> </w:t>
      </w:r>
      <w:r>
        <w:t>для</w:t>
      </w:r>
      <w:r>
        <w:rPr>
          <w:spacing w:val="40"/>
        </w:rPr>
        <w:t xml:space="preserve"> </w:t>
      </w:r>
      <w:r>
        <w:t>понимания</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 или для нахождения в тексте запрашиваемой информации.</w:t>
      </w:r>
    </w:p>
    <w:p w14:paraId="2B0EC0F3" w14:textId="77777777" w:rsidR="00437756" w:rsidRDefault="00713951">
      <w:pPr>
        <w:pStyle w:val="a3"/>
        <w:spacing w:line="252" w:lineRule="auto"/>
        <w:ind w:right="1875"/>
      </w:pPr>
      <w:r>
        <w:t>Сравнение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40"/>
        </w:rPr>
        <w:t xml:space="preserve"> </w:t>
      </w:r>
      <w:r>
        <w:t>объектов,</w:t>
      </w:r>
      <w:r>
        <w:rPr>
          <w:spacing w:val="-4"/>
        </w:rPr>
        <w:t xml:space="preserve"> </w:t>
      </w:r>
      <w:r>
        <w:t>явлений,</w:t>
      </w:r>
      <w:r>
        <w:rPr>
          <w:spacing w:val="-7"/>
        </w:rPr>
        <w:t xml:space="preserve"> </w:t>
      </w:r>
      <w:r>
        <w:t>процессов,</w:t>
      </w:r>
      <w:r>
        <w:rPr>
          <w:spacing w:val="-4"/>
        </w:rPr>
        <w:t xml:space="preserve"> </w:t>
      </w:r>
      <w:r>
        <w:t>их</w:t>
      </w:r>
      <w:r>
        <w:rPr>
          <w:spacing w:val="-3"/>
        </w:rPr>
        <w:t xml:space="preserve"> </w:t>
      </w:r>
      <w:r>
        <w:t>элементов</w:t>
      </w:r>
      <w:r>
        <w:rPr>
          <w:spacing w:val="-5"/>
        </w:rPr>
        <w:t xml:space="preserve"> </w:t>
      </w:r>
      <w:r>
        <w:t>и</w:t>
      </w:r>
      <w:r>
        <w:rPr>
          <w:spacing w:val="-6"/>
        </w:rPr>
        <w:t xml:space="preserve"> </w:t>
      </w:r>
      <w:r>
        <w:t>основных</w:t>
      </w:r>
      <w:r>
        <w:rPr>
          <w:spacing w:val="-3"/>
        </w:rPr>
        <w:t xml:space="preserve"> </w:t>
      </w:r>
      <w:r>
        <w:t>функций</w:t>
      </w:r>
      <w:r>
        <w:rPr>
          <w:spacing w:val="-4"/>
        </w:rPr>
        <w:t xml:space="preserve"> </w:t>
      </w:r>
      <w:r>
        <w:t>в</w:t>
      </w:r>
      <w:r>
        <w:rPr>
          <w:spacing w:val="-5"/>
        </w:rPr>
        <w:t xml:space="preserve"> </w:t>
      </w:r>
      <w:r>
        <w:t>рамках изученной тематики.</w:t>
      </w:r>
    </w:p>
    <w:p w14:paraId="700CE611" w14:textId="77777777" w:rsidR="00437756" w:rsidRDefault="00713951">
      <w:pPr>
        <w:pStyle w:val="1"/>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39E3186E" w14:textId="77777777" w:rsidR="00437756" w:rsidRDefault="00713951">
      <w:pPr>
        <w:pStyle w:val="a3"/>
        <w:spacing w:before="2"/>
      </w:pPr>
      <w:r>
        <w:t>Коммуникативные</w:t>
      </w:r>
      <w:r>
        <w:rPr>
          <w:spacing w:val="-7"/>
        </w:rPr>
        <w:t xml:space="preserve"> </w:t>
      </w:r>
      <w:r>
        <w:rPr>
          <w:spacing w:val="-2"/>
        </w:rPr>
        <w:t>умения.</w:t>
      </w:r>
    </w:p>
    <w:p w14:paraId="582D1059" w14:textId="77777777" w:rsidR="00437756" w:rsidRDefault="00713951">
      <w:pPr>
        <w:pStyle w:val="a3"/>
        <w:spacing w:before="15" w:line="249" w:lineRule="auto"/>
        <w:ind w:right="1526"/>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40"/>
        </w:rPr>
        <w:t xml:space="preserve"> </w:t>
      </w:r>
      <w:r>
        <w:t>используя</w:t>
      </w:r>
      <w:r>
        <w:rPr>
          <w:spacing w:val="-5"/>
        </w:rPr>
        <w:t xml:space="preserve"> </w:t>
      </w:r>
      <w:r>
        <w:t>рецептивные</w:t>
      </w:r>
      <w:r>
        <w:rPr>
          <w:spacing w:val="-7"/>
        </w:rPr>
        <w:t xml:space="preserve"> </w:t>
      </w:r>
      <w:r>
        <w:t>и</w:t>
      </w:r>
      <w:r>
        <w:rPr>
          <w:spacing w:val="-5"/>
        </w:rPr>
        <w:t xml:space="preserve"> </w:t>
      </w:r>
      <w:r>
        <w:t>продуктивные</w:t>
      </w:r>
      <w:r>
        <w:rPr>
          <w:spacing w:val="-7"/>
        </w:rPr>
        <w:t xml:space="preserve"> </w:t>
      </w:r>
      <w:r>
        <w:t>виды</w:t>
      </w:r>
      <w:r>
        <w:rPr>
          <w:spacing w:val="-5"/>
        </w:rPr>
        <w:t xml:space="preserve"> </w:t>
      </w:r>
      <w:r>
        <w:t>речевой</w:t>
      </w:r>
      <w:r>
        <w:rPr>
          <w:spacing w:val="-5"/>
        </w:rPr>
        <w:t xml:space="preserve"> </w:t>
      </w:r>
      <w:r>
        <w:t>деятельности</w:t>
      </w:r>
      <w:r>
        <w:rPr>
          <w:spacing w:val="-4"/>
        </w:rPr>
        <w:t xml:space="preserve"> </w:t>
      </w:r>
      <w:r>
        <w:t>в</w:t>
      </w:r>
      <w:r>
        <w:rPr>
          <w:spacing w:val="-6"/>
        </w:rPr>
        <w:t xml:space="preserve"> </w:t>
      </w:r>
      <w:r>
        <w:t>рамках тематического содержания речи.</w:t>
      </w:r>
    </w:p>
    <w:p w14:paraId="53D8FEBF" w14:textId="77777777" w:rsidR="00437756" w:rsidRDefault="00713951">
      <w:pPr>
        <w:pStyle w:val="a3"/>
        <w:spacing w:before="5"/>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14:paraId="46B1CC1D" w14:textId="77777777" w:rsidR="00437756" w:rsidRDefault="00713951">
      <w:pPr>
        <w:pStyle w:val="a3"/>
        <w:spacing w:before="12"/>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14:paraId="2DF04F80" w14:textId="77777777" w:rsidR="00437756" w:rsidRDefault="00713951">
      <w:pPr>
        <w:pStyle w:val="a3"/>
        <w:spacing w:before="15" w:line="249" w:lineRule="auto"/>
        <w:ind w:right="1875"/>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40"/>
        </w:rPr>
        <w:t xml:space="preserve"> </w:t>
      </w:r>
      <w:r>
        <w:t>кино,</w:t>
      </w:r>
      <w:r>
        <w:rPr>
          <w:spacing w:val="40"/>
        </w:rPr>
        <w:t xml:space="preserve"> </w:t>
      </w:r>
      <w:r>
        <w:t>театр, музей, спорт, музыка).</w:t>
      </w:r>
    </w:p>
    <w:p w14:paraId="7726A89B" w14:textId="77777777" w:rsidR="00437756" w:rsidRDefault="00713951">
      <w:pPr>
        <w:pStyle w:val="a3"/>
        <w:spacing w:before="4" w:line="249" w:lineRule="auto"/>
        <w:ind w:right="1875"/>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 питание. Посещение врача.</w:t>
      </w:r>
    </w:p>
    <w:p w14:paraId="211F2A9C" w14:textId="77777777" w:rsidR="00437756" w:rsidRDefault="00713951">
      <w:pPr>
        <w:pStyle w:val="a3"/>
        <w:spacing w:before="2"/>
      </w:pPr>
      <w:r>
        <w:t>Покупки:</w:t>
      </w:r>
      <w:r>
        <w:rPr>
          <w:spacing w:val="-5"/>
        </w:rPr>
        <w:t xml:space="preserve"> </w:t>
      </w:r>
      <w:r>
        <w:t>одежда,</w:t>
      </w:r>
      <w:r>
        <w:rPr>
          <w:spacing w:val="-2"/>
        </w:rPr>
        <w:t xml:space="preserve"> </w:t>
      </w:r>
      <w:r>
        <w:t>обувь</w:t>
      </w:r>
      <w:r>
        <w:rPr>
          <w:spacing w:val="-2"/>
        </w:rPr>
        <w:t xml:space="preserve"> </w:t>
      </w:r>
      <w:r>
        <w:t>и</w:t>
      </w:r>
      <w:r>
        <w:rPr>
          <w:spacing w:val="-3"/>
        </w:rPr>
        <w:t xml:space="preserve"> </w:t>
      </w:r>
      <w:r>
        <w:t>продукты</w:t>
      </w:r>
      <w:r>
        <w:rPr>
          <w:spacing w:val="-2"/>
        </w:rPr>
        <w:t xml:space="preserve"> </w:t>
      </w:r>
      <w:r>
        <w:t>питания.</w:t>
      </w:r>
      <w:r>
        <w:rPr>
          <w:spacing w:val="-5"/>
        </w:rPr>
        <w:t xml:space="preserve"> </w:t>
      </w:r>
      <w:r>
        <w:t>Карманные</w:t>
      </w:r>
      <w:r>
        <w:rPr>
          <w:spacing w:val="-4"/>
        </w:rPr>
        <w:t xml:space="preserve"> </w:t>
      </w:r>
      <w:r>
        <w:rPr>
          <w:spacing w:val="-2"/>
        </w:rPr>
        <w:t>деньги.</w:t>
      </w:r>
    </w:p>
    <w:p w14:paraId="43B27684" w14:textId="77777777" w:rsidR="00437756" w:rsidRDefault="00713951">
      <w:pPr>
        <w:pStyle w:val="a3"/>
        <w:spacing w:before="15" w:line="252" w:lineRule="auto"/>
        <w:ind w:right="1376"/>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и</w:t>
      </w:r>
      <w:r>
        <w:rPr>
          <w:spacing w:val="40"/>
        </w:rPr>
        <w:t xml:space="preserve"> </w:t>
      </w:r>
      <w:r>
        <w:t>отношение</w:t>
      </w:r>
      <w:r>
        <w:rPr>
          <w:spacing w:val="80"/>
        </w:rPr>
        <w:t xml:space="preserve"> </w:t>
      </w:r>
      <w:r>
        <w:t>к</w:t>
      </w:r>
      <w:r>
        <w:rPr>
          <w:spacing w:val="80"/>
        </w:rPr>
        <w:t xml:space="preserve"> </w:t>
      </w:r>
      <w:r>
        <w:t>ним.</w:t>
      </w:r>
      <w:r>
        <w:rPr>
          <w:spacing w:val="40"/>
        </w:rPr>
        <w:t xml:space="preserve"> </w:t>
      </w:r>
      <w:r>
        <w:t>Посещение</w:t>
      </w:r>
      <w:r>
        <w:rPr>
          <w:spacing w:val="40"/>
        </w:rPr>
        <w:t xml:space="preserve"> </w:t>
      </w:r>
      <w:r>
        <w:t>школьной</w:t>
      </w:r>
      <w:r>
        <w:rPr>
          <w:spacing w:val="80"/>
        </w:rPr>
        <w:t xml:space="preserve"> </w:t>
      </w:r>
      <w:r>
        <w:t>библиотеки</w:t>
      </w:r>
      <w:r>
        <w:rPr>
          <w:spacing w:val="80"/>
        </w:rPr>
        <w:t xml:space="preserve"> </w:t>
      </w:r>
      <w:r>
        <w:t>(ресурсного</w:t>
      </w:r>
      <w:r>
        <w:rPr>
          <w:spacing w:val="40"/>
        </w:rPr>
        <w:t xml:space="preserve"> </w:t>
      </w:r>
      <w:r>
        <w:t>центра). Переписка с иностранными сверстниками.</w:t>
      </w:r>
    </w:p>
    <w:p w14:paraId="3079899C" w14:textId="77777777" w:rsidR="00437756" w:rsidRDefault="00713951">
      <w:pPr>
        <w:pStyle w:val="a3"/>
        <w:spacing w:line="252" w:lineRule="auto"/>
        <w:ind w:right="1875"/>
      </w:pPr>
      <w:r>
        <w:t>Виды</w:t>
      </w:r>
      <w:r>
        <w:rPr>
          <w:spacing w:val="80"/>
          <w:w w:val="150"/>
        </w:rPr>
        <w:t xml:space="preserve"> </w:t>
      </w:r>
      <w:r>
        <w:t>отдыха</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Путешествия</w:t>
      </w:r>
      <w:r>
        <w:rPr>
          <w:spacing w:val="80"/>
          <w:w w:val="150"/>
        </w:rPr>
        <w:t xml:space="preserve"> </w:t>
      </w:r>
      <w:r>
        <w:t>по</w:t>
      </w:r>
      <w:r>
        <w:rPr>
          <w:spacing w:val="80"/>
          <w:w w:val="150"/>
        </w:rPr>
        <w:t xml:space="preserve"> </w:t>
      </w:r>
      <w:r>
        <w:t>России</w:t>
      </w:r>
      <w:r>
        <w:rPr>
          <w:spacing w:val="80"/>
          <w:w w:val="150"/>
        </w:rPr>
        <w:t xml:space="preserve"> </w:t>
      </w:r>
      <w:r>
        <w:t>и иностранным странам.</w:t>
      </w:r>
    </w:p>
    <w:p w14:paraId="41A0EF7A" w14:textId="77777777" w:rsidR="00437756" w:rsidRDefault="00713951">
      <w:pPr>
        <w:pStyle w:val="a3"/>
        <w:spacing w:line="249" w:lineRule="auto"/>
        <w:ind w:right="1875"/>
      </w:pPr>
      <w:r>
        <w:t>Природа:</w:t>
      </w:r>
      <w:r>
        <w:rPr>
          <w:spacing w:val="80"/>
        </w:rPr>
        <w:t xml:space="preserve"> </w:t>
      </w:r>
      <w:r>
        <w:t>флора</w:t>
      </w:r>
      <w:r>
        <w:rPr>
          <w:spacing w:val="80"/>
        </w:rPr>
        <w:t xml:space="preserve"> </w:t>
      </w:r>
      <w:r>
        <w:t>и</w:t>
      </w:r>
      <w:r>
        <w:rPr>
          <w:spacing w:val="80"/>
        </w:rPr>
        <w:t xml:space="preserve"> </w:t>
      </w:r>
      <w:r>
        <w:t>фауна.</w:t>
      </w:r>
      <w:r>
        <w:rPr>
          <w:spacing w:val="80"/>
        </w:rPr>
        <w:t xml:space="preserve"> </w:t>
      </w:r>
      <w:r>
        <w:t>Проблемы</w:t>
      </w:r>
      <w:r>
        <w:rPr>
          <w:spacing w:val="80"/>
        </w:rPr>
        <w:t xml:space="preserve"> </w:t>
      </w:r>
      <w:r>
        <w:t>экологии.</w:t>
      </w:r>
      <w:r>
        <w:rPr>
          <w:spacing w:val="80"/>
        </w:rPr>
        <w:t xml:space="preserve"> </w:t>
      </w:r>
      <w:r>
        <w:t>Климат,</w:t>
      </w:r>
      <w:r>
        <w:rPr>
          <w:spacing w:val="80"/>
        </w:rPr>
        <w:t xml:space="preserve"> </w:t>
      </w:r>
      <w:r>
        <w:t>погода.</w:t>
      </w:r>
      <w:r>
        <w:rPr>
          <w:spacing w:val="80"/>
        </w:rPr>
        <w:t xml:space="preserve"> </w:t>
      </w:r>
      <w:r>
        <w:t>Стихийные бедствия.</w:t>
      </w:r>
    </w:p>
    <w:p w14:paraId="560FF1F0" w14:textId="77777777" w:rsidR="00437756" w:rsidRDefault="00713951">
      <w:pPr>
        <w:pStyle w:val="a3"/>
        <w:spacing w:line="252" w:lineRule="auto"/>
        <w:ind w:right="1715"/>
      </w:pPr>
      <w:r>
        <w:t>Условия проживания в городской (сельской) местности. Транспорт.</w:t>
      </w:r>
      <w:r>
        <w:rPr>
          <w:spacing w:val="40"/>
        </w:rPr>
        <w:t xml:space="preserve"> </w:t>
      </w:r>
      <w:r>
        <w:t>Средства</w:t>
      </w:r>
      <w:r>
        <w:rPr>
          <w:spacing w:val="80"/>
          <w:w w:val="150"/>
        </w:rPr>
        <w:t xml:space="preserve"> </w:t>
      </w:r>
      <w:r>
        <w:t>массовой</w:t>
      </w:r>
      <w:r>
        <w:rPr>
          <w:spacing w:val="80"/>
          <w:w w:val="150"/>
        </w:rPr>
        <w:t xml:space="preserve"> </w:t>
      </w:r>
      <w:r>
        <w:t>информации</w:t>
      </w:r>
      <w:r>
        <w:rPr>
          <w:spacing w:val="80"/>
          <w:w w:val="150"/>
        </w:rPr>
        <w:t xml:space="preserve"> </w:t>
      </w:r>
      <w:r>
        <w:t>(телевидение,</w:t>
      </w:r>
      <w:r>
        <w:rPr>
          <w:spacing w:val="80"/>
          <w:w w:val="150"/>
        </w:rPr>
        <w:t xml:space="preserve"> </w:t>
      </w:r>
      <w:r>
        <w:t>радио,</w:t>
      </w:r>
      <w:r>
        <w:rPr>
          <w:spacing w:val="80"/>
          <w:w w:val="150"/>
        </w:rPr>
        <w:t xml:space="preserve"> </w:t>
      </w:r>
      <w:r>
        <w:t>пресса, Интернет).</w:t>
      </w:r>
      <w:r>
        <w:rPr>
          <w:spacing w:val="80"/>
        </w:rPr>
        <w:t xml:space="preserve"> </w:t>
      </w:r>
      <w:r>
        <w:t>Родная</w:t>
      </w:r>
      <w:r>
        <w:rPr>
          <w:spacing w:val="80"/>
        </w:rPr>
        <w:t xml:space="preserve"> </w:t>
      </w:r>
      <w:r>
        <w:t>страна</w:t>
      </w:r>
      <w:r>
        <w:rPr>
          <w:spacing w:val="80"/>
        </w:rPr>
        <w:t xml:space="preserve"> </w:t>
      </w:r>
      <w:r>
        <w:t>и</w:t>
      </w:r>
      <w:r>
        <w:rPr>
          <w:spacing w:val="80"/>
        </w:rPr>
        <w:t xml:space="preserve"> </w:t>
      </w:r>
      <w:r>
        <w:t>страна</w:t>
      </w:r>
      <w:r>
        <w:rPr>
          <w:spacing w:val="80"/>
        </w:rPr>
        <w:t xml:space="preserve"> </w:t>
      </w:r>
      <w:r>
        <w:t>(страны)</w:t>
      </w:r>
      <w:r>
        <w:rPr>
          <w:spacing w:val="80"/>
        </w:rPr>
        <w:t xml:space="preserve"> </w:t>
      </w:r>
      <w:r>
        <w:t>изучаемого</w:t>
      </w:r>
      <w:r>
        <w:rPr>
          <w:spacing w:val="80"/>
        </w:rPr>
        <w:t xml:space="preserve"> </w:t>
      </w:r>
      <w:r>
        <w:t>языка.</w:t>
      </w:r>
      <w:r>
        <w:rPr>
          <w:spacing w:val="80"/>
        </w:rPr>
        <w:t xml:space="preserve"> </w:t>
      </w:r>
      <w:r>
        <w:t>Их</w:t>
      </w:r>
      <w:r>
        <w:rPr>
          <w:spacing w:val="80"/>
        </w:rPr>
        <w:t xml:space="preserve"> </w:t>
      </w:r>
      <w:r>
        <w:t>географическое</w:t>
      </w:r>
      <w:r>
        <w:rPr>
          <w:spacing w:val="80"/>
        </w:rPr>
        <w:t xml:space="preserve"> </w:t>
      </w:r>
      <w:r>
        <w:t>положение,</w:t>
      </w:r>
      <w:r>
        <w:rPr>
          <w:spacing w:val="80"/>
        </w:rPr>
        <w:t xml:space="preserve"> </w:t>
      </w:r>
      <w:r>
        <w:t>столицы,</w:t>
      </w:r>
      <w:r>
        <w:rPr>
          <w:spacing w:val="80"/>
        </w:rPr>
        <w:t xml:space="preserve"> </w:t>
      </w:r>
      <w:r>
        <w:t>население,</w:t>
      </w:r>
      <w:r>
        <w:rPr>
          <w:spacing w:val="80"/>
        </w:rPr>
        <w:t xml:space="preserve"> </w:t>
      </w:r>
      <w:r>
        <w:t>официальные</w:t>
      </w:r>
      <w:r>
        <w:rPr>
          <w:spacing w:val="80"/>
        </w:rPr>
        <w:t xml:space="preserve"> </w:t>
      </w:r>
      <w:r>
        <w:t>языки, достопримечательности,</w:t>
      </w:r>
      <w:r>
        <w:rPr>
          <w:spacing w:val="-9"/>
        </w:rPr>
        <w:t xml:space="preserve"> </w:t>
      </w:r>
      <w:r>
        <w:t>культурные</w:t>
      </w:r>
      <w:r>
        <w:rPr>
          <w:spacing w:val="-10"/>
        </w:rPr>
        <w:t xml:space="preserve"> </w:t>
      </w:r>
      <w:r>
        <w:t>особенности</w:t>
      </w:r>
      <w:r>
        <w:rPr>
          <w:spacing w:val="-8"/>
        </w:rPr>
        <w:t xml:space="preserve"> </w:t>
      </w:r>
      <w:r>
        <w:t>(национальные</w:t>
      </w:r>
      <w:r>
        <w:rPr>
          <w:spacing w:val="-10"/>
        </w:rPr>
        <w:t xml:space="preserve"> </w:t>
      </w:r>
      <w:r>
        <w:t>праздники, традиции, обычаи).</w:t>
      </w:r>
    </w:p>
    <w:p w14:paraId="3CC15D21" w14:textId="77777777" w:rsidR="00437756" w:rsidRDefault="00713951">
      <w:pPr>
        <w:pStyle w:val="a3"/>
        <w:spacing w:line="252" w:lineRule="auto"/>
        <w:ind w:right="1875"/>
      </w:pPr>
      <w:r>
        <w:t>Выдающиеся</w:t>
      </w:r>
      <w:r>
        <w:rPr>
          <w:spacing w:val="-5"/>
        </w:rPr>
        <w:t xml:space="preserve"> </w:t>
      </w:r>
      <w:r>
        <w:t>люди</w:t>
      </w:r>
      <w:r>
        <w:rPr>
          <w:spacing w:val="-4"/>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5"/>
        </w:rPr>
        <w:t xml:space="preserve"> </w:t>
      </w:r>
      <w:r>
        <w:t>(стран)</w:t>
      </w:r>
      <w:r>
        <w:rPr>
          <w:spacing w:val="-5"/>
        </w:rPr>
        <w:t xml:space="preserve"> </w:t>
      </w:r>
      <w:r>
        <w:t>изучаемого</w:t>
      </w:r>
      <w:r>
        <w:rPr>
          <w:spacing w:val="-5"/>
        </w:rPr>
        <w:t xml:space="preserve"> </w:t>
      </w:r>
      <w:r>
        <w:t>языка: учёные, писатели, поэты, художники, музыканты, спортсмены.</w:t>
      </w:r>
    </w:p>
    <w:p w14:paraId="611E85C4" w14:textId="77777777" w:rsidR="00437756" w:rsidRDefault="00437756">
      <w:pPr>
        <w:spacing w:line="252" w:lineRule="auto"/>
        <w:sectPr w:rsidR="00437756">
          <w:pgSz w:w="11910" w:h="16840"/>
          <w:pgMar w:top="1040" w:right="0" w:bottom="280" w:left="760" w:header="720" w:footer="720" w:gutter="0"/>
          <w:cols w:space="720"/>
        </w:sectPr>
      </w:pPr>
    </w:p>
    <w:p w14:paraId="6AFE94AE" w14:textId="77777777" w:rsidR="00437756" w:rsidRDefault="00713951">
      <w:pPr>
        <w:pStyle w:val="a3"/>
        <w:spacing w:before="68"/>
      </w:pPr>
      <w:r>
        <w:rPr>
          <w:spacing w:val="-2"/>
        </w:rPr>
        <w:lastRenderedPageBreak/>
        <w:t>Говорение.</w:t>
      </w:r>
    </w:p>
    <w:p w14:paraId="439AC74E" w14:textId="77777777" w:rsidR="00437756" w:rsidRDefault="00713951">
      <w:pPr>
        <w:pStyle w:val="a3"/>
        <w:spacing w:before="15"/>
      </w:pPr>
      <w:r>
        <w:t>Развитие</w:t>
      </w:r>
      <w:r>
        <w:rPr>
          <w:spacing w:val="-8"/>
        </w:rPr>
        <w:t xml:space="preserve"> </w:t>
      </w:r>
      <w:r>
        <w:t>коммуникативных</w:t>
      </w:r>
      <w:r>
        <w:rPr>
          <w:spacing w:val="-4"/>
        </w:rPr>
        <w:t xml:space="preserve"> </w:t>
      </w:r>
      <w:r>
        <w:t>умений</w:t>
      </w:r>
      <w:r>
        <w:rPr>
          <w:spacing w:val="-6"/>
        </w:rPr>
        <w:t xml:space="preserve"> </w:t>
      </w:r>
      <w:r>
        <w:t>диалогической</w:t>
      </w:r>
      <w:r>
        <w:rPr>
          <w:spacing w:val="-7"/>
        </w:rPr>
        <w:t xml:space="preserve"> </w:t>
      </w:r>
      <w:r>
        <w:t>речи,</w:t>
      </w:r>
      <w:r>
        <w:rPr>
          <w:spacing w:val="-6"/>
        </w:rPr>
        <w:t xml:space="preserve"> </w:t>
      </w:r>
      <w:r>
        <w:rPr>
          <w:spacing w:val="-10"/>
        </w:rPr>
        <w:t>а</w:t>
      </w:r>
    </w:p>
    <w:p w14:paraId="23DCCAFD" w14:textId="77777777" w:rsidR="00437756" w:rsidRDefault="00713951">
      <w:pPr>
        <w:pStyle w:val="a3"/>
        <w:spacing w:before="12" w:line="252" w:lineRule="auto"/>
        <w:ind w:right="1748"/>
      </w:pPr>
      <w:r>
        <w:t>именно умений вести разные виды диалогов (диалог этикетного характера, диалог-побуждение</w:t>
      </w:r>
      <w:r>
        <w:rPr>
          <w:spacing w:val="-8"/>
        </w:rPr>
        <w:t xml:space="preserve"> </w:t>
      </w:r>
      <w:r>
        <w:t>к</w:t>
      </w:r>
      <w:r>
        <w:rPr>
          <w:spacing w:val="-7"/>
        </w:rPr>
        <w:t xml:space="preserve"> </w:t>
      </w:r>
      <w:r>
        <w:t>действию,</w:t>
      </w:r>
      <w:r>
        <w:rPr>
          <w:spacing w:val="-7"/>
        </w:rPr>
        <w:t xml:space="preserve"> </w:t>
      </w:r>
      <w:r>
        <w:t>диалог-расспрос,</w:t>
      </w:r>
      <w:r>
        <w:rPr>
          <w:spacing w:val="-7"/>
        </w:rPr>
        <w:t xml:space="preserve"> </w:t>
      </w:r>
      <w:r>
        <w:t>комбинированный</w:t>
      </w:r>
      <w:r>
        <w:rPr>
          <w:spacing w:val="-7"/>
        </w:rPr>
        <w:t xml:space="preserve"> </w:t>
      </w:r>
      <w:r>
        <w:t>диалог, включающий различные виды диалогов):</w:t>
      </w:r>
    </w:p>
    <w:p w14:paraId="6864029B" w14:textId="77777777" w:rsidR="00437756" w:rsidRDefault="00713951">
      <w:pPr>
        <w:pStyle w:val="a3"/>
        <w:spacing w:line="252" w:lineRule="auto"/>
        <w:ind w:right="1376"/>
      </w:pPr>
      <w:r>
        <w:t>диалог</w:t>
      </w:r>
      <w:r>
        <w:rPr>
          <w:spacing w:val="8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80"/>
        </w:rPr>
        <w:t xml:space="preserve"> </w:t>
      </w:r>
      <w:r>
        <w:t>заканчивать разговор,</w:t>
      </w:r>
      <w:r>
        <w:rPr>
          <w:spacing w:val="80"/>
        </w:rPr>
        <w:t xml:space="preserve"> </w:t>
      </w:r>
      <w:r>
        <w:t>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 пожелания и вежливо реагировать на поздравление, выражать благодарность, вежливо</w:t>
      </w:r>
      <w:r>
        <w:rPr>
          <w:spacing w:val="80"/>
        </w:rPr>
        <w:t xml:space="preserve"> </w:t>
      </w:r>
      <w:r>
        <w:t>соглашаться</w:t>
      </w:r>
      <w:r>
        <w:rPr>
          <w:spacing w:val="80"/>
        </w:rPr>
        <w:t xml:space="preserve"> </w:t>
      </w:r>
      <w:r>
        <w:t>на</w:t>
      </w:r>
      <w:r>
        <w:rPr>
          <w:spacing w:val="80"/>
        </w:rPr>
        <w:t xml:space="preserve"> </w:t>
      </w:r>
      <w:r>
        <w:t>предложение</w:t>
      </w:r>
      <w:r>
        <w:rPr>
          <w:spacing w:val="80"/>
        </w:rPr>
        <w:t xml:space="preserve"> </w:t>
      </w:r>
      <w:r>
        <w:t>и</w:t>
      </w:r>
      <w:r>
        <w:rPr>
          <w:spacing w:val="80"/>
        </w:rPr>
        <w:t xml:space="preserve"> </w:t>
      </w:r>
      <w:r>
        <w:t>отказываться</w:t>
      </w:r>
      <w:r>
        <w:rPr>
          <w:spacing w:val="80"/>
        </w:rPr>
        <w:t xml:space="preserve"> </w:t>
      </w:r>
      <w:r>
        <w:t>от</w:t>
      </w:r>
      <w:r>
        <w:rPr>
          <w:spacing w:val="80"/>
        </w:rPr>
        <w:t xml:space="preserve"> </w:t>
      </w:r>
      <w:r>
        <w:t>предложения</w:t>
      </w:r>
      <w:r>
        <w:rPr>
          <w:spacing w:val="40"/>
        </w:rPr>
        <w:t xml:space="preserve"> </w:t>
      </w:r>
      <w:r>
        <w:rPr>
          <w:spacing w:val="-2"/>
        </w:rPr>
        <w:t>собеседника;</w:t>
      </w:r>
    </w:p>
    <w:p w14:paraId="5FC4E513" w14:textId="77777777" w:rsidR="00437756" w:rsidRDefault="00713951">
      <w:pPr>
        <w:pStyle w:val="a3"/>
        <w:spacing w:line="252" w:lineRule="auto"/>
        <w:ind w:right="1376"/>
      </w:pPr>
      <w:r>
        <w:t>диалог-побуждение</w:t>
      </w:r>
      <w:r>
        <w:rPr>
          <w:spacing w:val="80"/>
        </w:rPr>
        <w:t xml:space="preserve"> </w:t>
      </w:r>
      <w:r>
        <w:t>к</w:t>
      </w:r>
      <w:r>
        <w:rPr>
          <w:spacing w:val="80"/>
        </w:rPr>
        <w:t xml:space="preserve"> </w:t>
      </w:r>
      <w:r>
        <w:t>действию:</w:t>
      </w:r>
      <w:r>
        <w:rPr>
          <w:spacing w:val="80"/>
        </w:rPr>
        <w:t xml:space="preserve"> </w:t>
      </w:r>
      <w:r>
        <w:t>обращаться</w:t>
      </w:r>
      <w:r>
        <w:rPr>
          <w:spacing w:val="80"/>
        </w:rPr>
        <w:t xml:space="preserve"> </w:t>
      </w:r>
      <w:r>
        <w:t>с</w:t>
      </w:r>
      <w:r>
        <w:rPr>
          <w:spacing w:val="80"/>
        </w:rPr>
        <w:t xml:space="preserve"> </w:t>
      </w:r>
      <w:r>
        <w:t>просьбой,</w:t>
      </w:r>
      <w:r>
        <w:rPr>
          <w:spacing w:val="80"/>
        </w:rPr>
        <w:t xml:space="preserve"> </w:t>
      </w:r>
      <w:r>
        <w:t>вежливо</w:t>
      </w:r>
      <w:r>
        <w:rPr>
          <w:spacing w:val="40"/>
        </w:rPr>
        <w:t xml:space="preserve"> </w:t>
      </w:r>
      <w:r>
        <w:t>соглашаться</w:t>
      </w:r>
      <w:r>
        <w:rPr>
          <w:spacing w:val="-5"/>
        </w:rPr>
        <w:t xml:space="preserve"> </w:t>
      </w:r>
      <w:r>
        <w:t>(не</w:t>
      </w:r>
      <w:r>
        <w:rPr>
          <w:spacing w:val="-5"/>
        </w:rPr>
        <w:t xml:space="preserve"> </w:t>
      </w:r>
      <w:r>
        <w:t>соглашаться)</w:t>
      </w:r>
      <w:r>
        <w:rPr>
          <w:spacing w:val="-6"/>
        </w:rPr>
        <w:t xml:space="preserve"> </w:t>
      </w:r>
      <w:r>
        <w:t>выполнить</w:t>
      </w:r>
      <w:r>
        <w:rPr>
          <w:spacing w:val="-6"/>
        </w:rPr>
        <w:t xml:space="preserve"> </w:t>
      </w:r>
      <w:r>
        <w:t>просьбу,</w:t>
      </w:r>
      <w:r>
        <w:rPr>
          <w:spacing w:val="-5"/>
        </w:rPr>
        <w:t xml:space="preserve"> </w:t>
      </w:r>
      <w:r>
        <w:t>приглашать</w:t>
      </w:r>
      <w:r>
        <w:rPr>
          <w:spacing w:val="-4"/>
        </w:rPr>
        <w:t xml:space="preserve"> </w:t>
      </w:r>
      <w:r>
        <w:t>собеседника</w:t>
      </w:r>
      <w:r>
        <w:rPr>
          <w:spacing w:val="-6"/>
        </w:rPr>
        <w:t xml:space="preserve"> </w:t>
      </w:r>
      <w:r>
        <w:t>к совместной</w:t>
      </w:r>
      <w:r>
        <w:rPr>
          <w:spacing w:val="80"/>
        </w:rPr>
        <w:t xml:space="preserve"> </w:t>
      </w:r>
      <w:r>
        <w:t>деятельности,</w:t>
      </w:r>
      <w:r>
        <w:rPr>
          <w:spacing w:val="80"/>
        </w:rPr>
        <w:t xml:space="preserve"> </w:t>
      </w:r>
      <w:r>
        <w:t>вежливо</w:t>
      </w:r>
      <w:r>
        <w:rPr>
          <w:spacing w:val="80"/>
        </w:rPr>
        <w:t xml:space="preserve"> </w:t>
      </w:r>
      <w:r>
        <w:t>соглашаться</w:t>
      </w:r>
      <w:r>
        <w:rPr>
          <w:spacing w:val="80"/>
        </w:rPr>
        <w:t xml:space="preserve"> </w:t>
      </w:r>
      <w:r>
        <w:t>(не</w:t>
      </w:r>
      <w:r>
        <w:rPr>
          <w:spacing w:val="80"/>
        </w:rPr>
        <w:t xml:space="preserve"> </w:t>
      </w:r>
      <w:r>
        <w:t>соглашаться)</w:t>
      </w:r>
      <w:r>
        <w:rPr>
          <w:spacing w:val="80"/>
        </w:rPr>
        <w:t xml:space="preserve"> </w:t>
      </w:r>
      <w:r>
        <w:t>на предложение собеседника, объясняя причину своего решения;</w:t>
      </w:r>
    </w:p>
    <w:p w14:paraId="1F94F1E8" w14:textId="77777777" w:rsidR="00437756" w:rsidRDefault="00713951">
      <w:pPr>
        <w:pStyle w:val="a3"/>
        <w:spacing w:line="252" w:lineRule="auto"/>
        <w:ind w:right="1674"/>
      </w:pPr>
      <w:r>
        <w:t>диалог-расспрос:</w:t>
      </w:r>
      <w:r>
        <w:rPr>
          <w:spacing w:val="80"/>
        </w:rPr>
        <w:t xml:space="preserve"> </w:t>
      </w:r>
      <w:r>
        <w:t>сообщать</w:t>
      </w:r>
      <w:r>
        <w:rPr>
          <w:spacing w:val="80"/>
        </w:rPr>
        <w:t xml:space="preserve"> </w:t>
      </w:r>
      <w:r>
        <w:t>фактическую</w:t>
      </w:r>
      <w:r>
        <w:rPr>
          <w:spacing w:val="80"/>
        </w:rPr>
        <w:t xml:space="preserve"> </w:t>
      </w:r>
      <w:r>
        <w:t>информацию,</w:t>
      </w:r>
      <w:r>
        <w:rPr>
          <w:spacing w:val="80"/>
        </w:rPr>
        <w:t xml:space="preserve"> </w:t>
      </w:r>
      <w:r>
        <w:t>отвечая</w:t>
      </w:r>
      <w:r>
        <w:rPr>
          <w:spacing w:val="80"/>
        </w:rPr>
        <w:t xml:space="preserve"> </w:t>
      </w:r>
      <w:r>
        <w:t>на вопросы разных видов, выражать своё отношение к обсуждаемым фактам и событиям,</w:t>
      </w:r>
      <w:r>
        <w:rPr>
          <w:spacing w:val="-7"/>
        </w:rPr>
        <w:t xml:space="preserve"> </w:t>
      </w:r>
      <w:r>
        <w:t>запрашивать</w:t>
      </w:r>
      <w:r>
        <w:rPr>
          <w:spacing w:val="-7"/>
        </w:rPr>
        <w:t xml:space="preserve"> </w:t>
      </w:r>
      <w:r>
        <w:t>интересующую</w:t>
      </w:r>
      <w:r>
        <w:rPr>
          <w:spacing w:val="-7"/>
        </w:rPr>
        <w:t xml:space="preserve"> </w:t>
      </w:r>
      <w:r>
        <w:t>информацию,</w:t>
      </w:r>
      <w:r>
        <w:rPr>
          <w:spacing w:val="-7"/>
        </w:rPr>
        <w:t xml:space="preserve"> </w:t>
      </w:r>
      <w:r>
        <w:t>переходить</w:t>
      </w:r>
      <w:r>
        <w:rPr>
          <w:spacing w:val="-7"/>
        </w:rPr>
        <w:t xml:space="preserve"> </w:t>
      </w:r>
      <w:r>
        <w:t>с</w:t>
      </w:r>
      <w:r>
        <w:rPr>
          <w:spacing w:val="-7"/>
        </w:rPr>
        <w:t xml:space="preserve"> </w:t>
      </w:r>
      <w:r>
        <w:t>позиции спрашивающего на позицию отвечающего и наоборот.</w:t>
      </w:r>
    </w:p>
    <w:p w14:paraId="30110941" w14:textId="77777777" w:rsidR="00437756" w:rsidRDefault="00713951">
      <w:pPr>
        <w:pStyle w:val="a3"/>
        <w:spacing w:line="252" w:lineRule="auto"/>
        <w:ind w:right="1376"/>
      </w:pPr>
      <w:r>
        <w:t>Данные</w:t>
      </w:r>
      <w:r>
        <w:rPr>
          <w:spacing w:val="76"/>
        </w:rPr>
        <w:t xml:space="preserve"> </w:t>
      </w:r>
      <w:r>
        <w:t>умения</w:t>
      </w:r>
      <w:r>
        <w:rPr>
          <w:spacing w:val="80"/>
          <w:w w:val="150"/>
        </w:rPr>
        <w:t xml:space="preserve"> </w:t>
      </w:r>
      <w:r>
        <w:t>диалогической</w:t>
      </w:r>
      <w:r>
        <w:rPr>
          <w:spacing w:val="80"/>
          <w:w w:val="150"/>
        </w:rPr>
        <w:t xml:space="preserve"> </w:t>
      </w:r>
      <w:r>
        <w:t>речи</w:t>
      </w:r>
      <w:r>
        <w:rPr>
          <w:spacing w:val="80"/>
          <w:w w:val="150"/>
        </w:rPr>
        <w:t xml:space="preserve"> </w:t>
      </w:r>
      <w:r>
        <w:t>развиваются</w:t>
      </w:r>
      <w:r>
        <w:rPr>
          <w:spacing w:val="80"/>
          <w:w w:val="150"/>
        </w:rPr>
        <w:t xml:space="preserve"> </w:t>
      </w:r>
      <w:r>
        <w:t>в</w:t>
      </w:r>
      <w:r>
        <w:rPr>
          <w:spacing w:val="80"/>
          <w:w w:val="15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речи</w:t>
      </w:r>
      <w:r>
        <w:rPr>
          <w:spacing w:val="80"/>
        </w:rPr>
        <w:t xml:space="preserve"> </w:t>
      </w:r>
      <w:r>
        <w:t>с</w:t>
      </w:r>
      <w:r>
        <w:rPr>
          <w:spacing w:val="80"/>
        </w:rPr>
        <w:t xml:space="preserve"> </w:t>
      </w:r>
      <w:r>
        <w:t>использованием</w:t>
      </w:r>
      <w:r>
        <w:rPr>
          <w:spacing w:val="80"/>
        </w:rPr>
        <w:t xml:space="preserve"> </w:t>
      </w:r>
      <w:r>
        <w:t>ключевых</w:t>
      </w:r>
      <w:r>
        <w:rPr>
          <w:spacing w:val="80"/>
        </w:rPr>
        <w:t xml:space="preserve"> </w:t>
      </w:r>
      <w:r>
        <w:t>слов,</w:t>
      </w:r>
      <w:r>
        <w:rPr>
          <w:spacing w:val="80"/>
        </w:rPr>
        <w:t xml:space="preserve"> </w:t>
      </w:r>
      <w:r>
        <w:t>речевых</w:t>
      </w:r>
      <w:r>
        <w:rPr>
          <w:spacing w:val="80"/>
        </w:rPr>
        <w:t xml:space="preserve"> </w:t>
      </w:r>
      <w:r>
        <w:t>ситуаций</w:t>
      </w:r>
      <w:r>
        <w:rPr>
          <w:spacing w:val="80"/>
        </w:rPr>
        <w:t xml:space="preserve"> </w:t>
      </w:r>
      <w:r>
        <w:t>и</w:t>
      </w:r>
      <w:r>
        <w:rPr>
          <w:spacing w:val="80"/>
        </w:rPr>
        <w:t xml:space="preserve"> </w:t>
      </w:r>
      <w:r>
        <w:t>(или)</w:t>
      </w:r>
      <w:r>
        <w:rPr>
          <w:spacing w:val="80"/>
        </w:rPr>
        <w:t xml:space="preserve"> </w:t>
      </w:r>
      <w:r>
        <w:t>иллюстраций, фотографий с соблюдением нормы речевого этикета, принятых</w:t>
      </w:r>
    </w:p>
    <w:p w14:paraId="189CD064" w14:textId="77777777" w:rsidR="00437756" w:rsidRDefault="00713951">
      <w:pPr>
        <w:pStyle w:val="a3"/>
        <w:spacing w:line="274" w:lineRule="exact"/>
      </w:pPr>
      <w:r>
        <w:t>в</w:t>
      </w:r>
      <w:r>
        <w:rPr>
          <w:spacing w:val="-4"/>
        </w:rPr>
        <w:t xml:space="preserve"> </w:t>
      </w:r>
      <w:r>
        <w:t>стране</w:t>
      </w:r>
      <w:r>
        <w:rPr>
          <w:spacing w:val="-4"/>
        </w:rPr>
        <w:t xml:space="preserve"> </w:t>
      </w:r>
      <w:r>
        <w:t>(странах)</w:t>
      </w:r>
      <w:r>
        <w:rPr>
          <w:spacing w:val="-3"/>
        </w:rPr>
        <w:t xml:space="preserve"> </w:t>
      </w:r>
      <w:r>
        <w:t>изучаемого</w:t>
      </w:r>
      <w:r>
        <w:rPr>
          <w:spacing w:val="-3"/>
        </w:rPr>
        <w:t xml:space="preserve"> </w:t>
      </w:r>
      <w:r>
        <w:rPr>
          <w:spacing w:val="-2"/>
        </w:rPr>
        <w:t>языка.</w:t>
      </w:r>
    </w:p>
    <w:p w14:paraId="52F354A2" w14:textId="77777777" w:rsidR="00437756" w:rsidRDefault="00713951">
      <w:pPr>
        <w:pStyle w:val="a3"/>
        <w:spacing w:before="1" w:line="252" w:lineRule="auto"/>
        <w:ind w:right="2773"/>
      </w:pPr>
      <w:r>
        <w:t>Объём диалога – до 7 реплик со стороны каждого собеседника. Развитие коммуникативных умений монологической речи: 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 использованием основных коммуникативных типов речи:</w:t>
      </w:r>
    </w:p>
    <w:p w14:paraId="5C02AF8E" w14:textId="77777777" w:rsidR="00437756" w:rsidRDefault="00713951">
      <w:pPr>
        <w:pStyle w:val="a3"/>
        <w:spacing w:line="252" w:lineRule="auto"/>
        <w:ind w:right="2377"/>
        <w:jc w:val="both"/>
      </w:pPr>
      <w:r>
        <w:t>описание (предмета, местности, внешности и одежды человека), в</w:t>
      </w:r>
      <w:r>
        <w:rPr>
          <w:spacing w:val="-1"/>
        </w:rPr>
        <w:t xml:space="preserve"> </w:t>
      </w:r>
      <w:r>
        <w:t>том числе характеристика (черты характера реального человека или литературного персонажа);</w:t>
      </w:r>
    </w:p>
    <w:p w14:paraId="6E15B938" w14:textId="77777777" w:rsidR="00437756" w:rsidRDefault="00713951">
      <w:pPr>
        <w:pStyle w:val="a3"/>
        <w:spacing w:line="273" w:lineRule="exact"/>
        <w:jc w:val="both"/>
      </w:pPr>
      <w:r>
        <w:t>повествование</w:t>
      </w:r>
      <w:r>
        <w:rPr>
          <w:spacing w:val="-6"/>
        </w:rPr>
        <w:t xml:space="preserve"> </w:t>
      </w:r>
      <w:r>
        <w:rPr>
          <w:spacing w:val="-2"/>
        </w:rPr>
        <w:t>(сообщение);</w:t>
      </w:r>
    </w:p>
    <w:p w14:paraId="526F82FE" w14:textId="77777777" w:rsidR="00437756" w:rsidRDefault="00713951">
      <w:pPr>
        <w:pStyle w:val="a3"/>
        <w:spacing w:before="13" w:line="249" w:lineRule="auto"/>
        <w:ind w:right="1875"/>
      </w:pPr>
      <w:r>
        <w:t>выражение</w:t>
      </w:r>
      <w:r>
        <w:rPr>
          <w:spacing w:val="80"/>
        </w:rPr>
        <w:t xml:space="preserve"> </w:t>
      </w:r>
      <w:r>
        <w:t>и</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услышанному (прочитанному);</w:t>
      </w:r>
    </w:p>
    <w:p w14:paraId="1B01289C" w14:textId="77777777" w:rsidR="00437756" w:rsidRDefault="00713951">
      <w:pPr>
        <w:pStyle w:val="a3"/>
        <w:spacing w:before="4" w:line="249" w:lineRule="auto"/>
        <w:ind w:right="1875"/>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 (прослушанного) текста;</w:t>
      </w:r>
    </w:p>
    <w:p w14:paraId="167FB673" w14:textId="77777777" w:rsidR="00437756" w:rsidRDefault="00713951">
      <w:pPr>
        <w:pStyle w:val="a3"/>
        <w:spacing w:before="2"/>
      </w:pPr>
      <w:r>
        <w:t>составление</w:t>
      </w:r>
      <w:r>
        <w:rPr>
          <w:spacing w:val="-4"/>
        </w:rPr>
        <w:t xml:space="preserve"> </w:t>
      </w:r>
      <w:r>
        <w:t>рассказа</w:t>
      </w:r>
      <w:r>
        <w:rPr>
          <w:spacing w:val="-4"/>
        </w:rPr>
        <w:t xml:space="preserve"> </w:t>
      </w:r>
      <w:r>
        <w:t>по</w:t>
      </w:r>
      <w:r>
        <w:rPr>
          <w:spacing w:val="-2"/>
        </w:rPr>
        <w:t xml:space="preserve"> картинкам;</w:t>
      </w:r>
    </w:p>
    <w:p w14:paraId="3C872215" w14:textId="77777777" w:rsidR="00437756" w:rsidRDefault="00713951">
      <w:pPr>
        <w:pStyle w:val="a3"/>
        <w:spacing w:before="15"/>
      </w:pPr>
      <w:r>
        <w:t>изложение</w:t>
      </w:r>
      <w:r>
        <w:rPr>
          <w:spacing w:val="-7"/>
        </w:rPr>
        <w:t xml:space="preserve"> </w:t>
      </w:r>
      <w:r>
        <w:t>результатов</w:t>
      </w:r>
      <w:r>
        <w:rPr>
          <w:spacing w:val="-7"/>
        </w:rPr>
        <w:t xml:space="preserve"> </w:t>
      </w:r>
      <w:r>
        <w:t>выполненной</w:t>
      </w:r>
      <w:r>
        <w:rPr>
          <w:spacing w:val="-6"/>
        </w:rPr>
        <w:t xml:space="preserve"> </w:t>
      </w:r>
      <w:r>
        <w:t>проектной</w:t>
      </w:r>
      <w:r>
        <w:rPr>
          <w:spacing w:val="-5"/>
        </w:rPr>
        <w:t xml:space="preserve"> </w:t>
      </w:r>
      <w:r>
        <w:rPr>
          <w:spacing w:val="-2"/>
        </w:rPr>
        <w:t>работы.</w:t>
      </w:r>
    </w:p>
    <w:p w14:paraId="27336456" w14:textId="77777777" w:rsidR="00437756" w:rsidRDefault="00713951">
      <w:pPr>
        <w:pStyle w:val="a3"/>
        <w:spacing w:before="12" w:line="252" w:lineRule="auto"/>
        <w:ind w:right="1376"/>
      </w:pPr>
      <w:r>
        <w:t>Данные</w:t>
      </w:r>
      <w:r>
        <w:rPr>
          <w:spacing w:val="80"/>
        </w:rPr>
        <w:t xml:space="preserve"> </w:t>
      </w:r>
      <w:r>
        <w:t>умения</w:t>
      </w:r>
      <w:r>
        <w:rPr>
          <w:spacing w:val="80"/>
        </w:rPr>
        <w:t xml:space="preserve"> </w:t>
      </w:r>
      <w:r>
        <w:t>монологической</w:t>
      </w:r>
      <w:r>
        <w:rPr>
          <w:spacing w:val="80"/>
        </w:rPr>
        <w:t xml:space="preserve"> </w:t>
      </w:r>
      <w:r>
        <w:t>речи</w:t>
      </w:r>
      <w:r>
        <w:rPr>
          <w:spacing w:val="80"/>
        </w:rPr>
        <w:t xml:space="preserve"> </w:t>
      </w:r>
      <w:r>
        <w:t>развиваются</w:t>
      </w:r>
      <w:r>
        <w:rPr>
          <w:spacing w:val="80"/>
        </w:rPr>
        <w:t xml:space="preserve"> </w:t>
      </w:r>
      <w:r>
        <w:t>в</w:t>
      </w:r>
      <w:r>
        <w:rPr>
          <w:spacing w:val="8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речи</w:t>
      </w:r>
      <w:r>
        <w:rPr>
          <w:spacing w:val="80"/>
        </w:rPr>
        <w:t xml:space="preserve"> </w:t>
      </w:r>
      <w:r>
        <w:t>с</w:t>
      </w:r>
      <w:r>
        <w:rPr>
          <w:spacing w:val="40"/>
        </w:rPr>
        <w:t xml:space="preserve"> </w:t>
      </w:r>
      <w:r>
        <w:t>использованием</w:t>
      </w:r>
      <w:r>
        <w:rPr>
          <w:spacing w:val="40"/>
        </w:rPr>
        <w:t xml:space="preserve"> </w:t>
      </w:r>
      <w:r>
        <w:t>вопросов,</w:t>
      </w:r>
      <w:r>
        <w:rPr>
          <w:spacing w:val="80"/>
        </w:rPr>
        <w:t xml:space="preserve"> </w:t>
      </w:r>
      <w:r>
        <w:t>ключевых</w:t>
      </w:r>
      <w:r>
        <w:rPr>
          <w:spacing w:val="40"/>
        </w:rPr>
        <w:t xml:space="preserve"> </w:t>
      </w:r>
      <w:r>
        <w:t>слов,</w:t>
      </w:r>
      <w:r>
        <w:rPr>
          <w:spacing w:val="80"/>
        </w:rPr>
        <w:t xml:space="preserve"> </w:t>
      </w:r>
      <w:r>
        <w:t>планов</w:t>
      </w:r>
      <w:r>
        <w:rPr>
          <w:spacing w:val="40"/>
        </w:rPr>
        <w:t xml:space="preserve"> </w:t>
      </w:r>
      <w:r>
        <w:t>и</w:t>
      </w:r>
      <w:r>
        <w:rPr>
          <w:spacing w:val="80"/>
        </w:rPr>
        <w:t xml:space="preserve"> </w:t>
      </w:r>
      <w:r>
        <w:t>(или) иллюстраций, фотографий, таблиц.</w:t>
      </w:r>
    </w:p>
    <w:p w14:paraId="799CEF83" w14:textId="77777777" w:rsidR="00437756" w:rsidRDefault="00713951">
      <w:pPr>
        <w:pStyle w:val="a3"/>
        <w:spacing w:line="249" w:lineRule="auto"/>
        <w:ind w:right="3838"/>
      </w:pPr>
      <w:r>
        <w:t>Объём</w:t>
      </w:r>
      <w:r>
        <w:rPr>
          <w:spacing w:val="-9"/>
        </w:rPr>
        <w:t xml:space="preserve"> </w:t>
      </w:r>
      <w:r>
        <w:t>монологического</w:t>
      </w:r>
      <w:r>
        <w:rPr>
          <w:spacing w:val="-7"/>
        </w:rPr>
        <w:t xml:space="preserve"> </w:t>
      </w:r>
      <w:r>
        <w:t>высказывания</w:t>
      </w:r>
      <w:r>
        <w:rPr>
          <w:spacing w:val="-7"/>
        </w:rPr>
        <w:t xml:space="preserve"> </w:t>
      </w:r>
      <w:r>
        <w:t>–</w:t>
      </w:r>
      <w:r>
        <w:rPr>
          <w:spacing w:val="-7"/>
        </w:rPr>
        <w:t xml:space="preserve"> </w:t>
      </w:r>
      <w:r>
        <w:t>9–10</w:t>
      </w:r>
      <w:r>
        <w:rPr>
          <w:spacing w:val="-7"/>
        </w:rPr>
        <w:t xml:space="preserve"> </w:t>
      </w:r>
      <w:r>
        <w:t xml:space="preserve">фраз. </w:t>
      </w:r>
      <w:r>
        <w:rPr>
          <w:spacing w:val="-2"/>
        </w:rPr>
        <w:t>Аудирование.</w:t>
      </w:r>
    </w:p>
    <w:p w14:paraId="149D5E3E" w14:textId="77777777" w:rsidR="00437756" w:rsidRDefault="00713951">
      <w:pPr>
        <w:pStyle w:val="a3"/>
        <w:spacing w:before="2" w:line="252" w:lineRule="auto"/>
        <w:ind w:right="1376"/>
      </w:pPr>
      <w:r>
        <w:t>При непосредственном общении:</w:t>
      </w:r>
      <w:r>
        <w:rPr>
          <w:spacing w:val="40"/>
        </w:rPr>
        <w:t xml:space="preserve"> </w:t>
      </w:r>
      <w:r>
        <w:t>понимание на слух речи учителя и одноклассников</w:t>
      </w:r>
      <w:r>
        <w:rPr>
          <w:spacing w:val="80"/>
        </w:rPr>
        <w:t xml:space="preserve"> </w:t>
      </w:r>
      <w:r>
        <w:t>и</w:t>
      </w:r>
      <w:r>
        <w:rPr>
          <w:spacing w:val="80"/>
        </w:rPr>
        <w:t xml:space="preserve"> </w:t>
      </w:r>
      <w:r>
        <w:t>вербальная</w:t>
      </w:r>
      <w:r>
        <w:rPr>
          <w:spacing w:val="80"/>
        </w:rPr>
        <w:t xml:space="preserve"> </w:t>
      </w:r>
      <w:r>
        <w:t>(невербальная)</w:t>
      </w:r>
      <w:r>
        <w:rPr>
          <w:spacing w:val="80"/>
        </w:rPr>
        <w:t xml:space="preserve"> </w:t>
      </w:r>
      <w:r>
        <w:t>реакция</w:t>
      </w:r>
      <w:r>
        <w:rPr>
          <w:spacing w:val="80"/>
        </w:rPr>
        <w:t xml:space="preserve"> </w:t>
      </w:r>
      <w:r>
        <w:t>на</w:t>
      </w:r>
      <w:r>
        <w:rPr>
          <w:spacing w:val="80"/>
        </w:rPr>
        <w:t xml:space="preserve"> </w:t>
      </w:r>
      <w:r>
        <w:t xml:space="preserve">услышанное, использование переспрос или просьбу повторить для уточнения отдельных </w:t>
      </w:r>
      <w:r>
        <w:rPr>
          <w:spacing w:val="-2"/>
        </w:rPr>
        <w:t>деталей.</w:t>
      </w:r>
    </w:p>
    <w:p w14:paraId="7435287E" w14:textId="77777777" w:rsidR="00437756" w:rsidRDefault="00713951">
      <w:pPr>
        <w:pStyle w:val="a3"/>
        <w:spacing w:line="252" w:lineRule="auto"/>
        <w:ind w:right="1376"/>
      </w:pPr>
      <w:r>
        <w:t>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восприятия</w:t>
      </w:r>
      <w:r>
        <w:rPr>
          <w:spacing w:val="80"/>
        </w:rPr>
        <w:t xml:space="preserve"> </w:t>
      </w:r>
      <w:r>
        <w:t>и понимания на слух несложных аутентичных текстов, содержащих отдельные 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w w:val="150"/>
        </w:rPr>
        <w:t xml:space="preserve"> </w:t>
      </w:r>
      <w:r>
        <w:t>в</w:t>
      </w:r>
      <w:r>
        <w:rPr>
          <w:spacing w:val="80"/>
          <w:w w:val="150"/>
        </w:rPr>
        <w:t xml:space="preserve"> </w:t>
      </w:r>
      <w:r>
        <w:t>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p>
    <w:p w14:paraId="365F5DEA" w14:textId="77777777" w:rsidR="00437756" w:rsidRDefault="00437756">
      <w:pPr>
        <w:spacing w:line="252" w:lineRule="auto"/>
        <w:sectPr w:rsidR="00437756">
          <w:pgSz w:w="11910" w:h="16840"/>
          <w:pgMar w:top="1040" w:right="0" w:bottom="280" w:left="760" w:header="720" w:footer="720" w:gutter="0"/>
          <w:cols w:space="720"/>
        </w:sectPr>
      </w:pPr>
    </w:p>
    <w:p w14:paraId="03A2A278" w14:textId="77777777" w:rsidR="00437756" w:rsidRDefault="00713951">
      <w:pPr>
        <w:pStyle w:val="a3"/>
        <w:spacing w:before="68" w:line="252" w:lineRule="auto"/>
        <w:ind w:right="848"/>
      </w:pPr>
      <w:r>
        <w:lastRenderedPageBreak/>
        <w:t>пониманием</w:t>
      </w:r>
      <w:r>
        <w:rPr>
          <w:spacing w:val="-7"/>
        </w:rPr>
        <w:t xml:space="preserve"> </w:t>
      </w:r>
      <w:r>
        <w:t>основного</w:t>
      </w:r>
      <w:r>
        <w:rPr>
          <w:spacing w:val="-6"/>
        </w:rPr>
        <w:t xml:space="preserve"> </w:t>
      </w:r>
      <w:r>
        <w:t>содержания,</w:t>
      </w:r>
      <w:r>
        <w:rPr>
          <w:spacing w:val="-6"/>
        </w:rPr>
        <w:t xml:space="preserve"> </w:t>
      </w:r>
      <w:r>
        <w:t>с</w:t>
      </w:r>
      <w:r>
        <w:rPr>
          <w:spacing w:val="-7"/>
        </w:rPr>
        <w:t xml:space="preserve"> </w:t>
      </w:r>
      <w:r>
        <w:t>пониманием</w:t>
      </w:r>
      <w:r>
        <w:rPr>
          <w:spacing w:val="-7"/>
        </w:rPr>
        <w:t xml:space="preserve"> </w:t>
      </w:r>
      <w:r>
        <w:t>нужной</w:t>
      </w:r>
      <w:r>
        <w:rPr>
          <w:spacing w:val="-6"/>
        </w:rPr>
        <w:t xml:space="preserve"> </w:t>
      </w:r>
      <w:r>
        <w:t>(интересующей, запрашиваемой) информации.</w:t>
      </w:r>
    </w:p>
    <w:p w14:paraId="113F7B83" w14:textId="77777777" w:rsidR="00437756" w:rsidRDefault="00713951">
      <w:pPr>
        <w:pStyle w:val="a3"/>
        <w:spacing w:line="275" w:lineRule="exact"/>
      </w:pPr>
      <w:r>
        <w:t>Аудирование</w:t>
      </w:r>
      <w:r>
        <w:rPr>
          <w:spacing w:val="-6"/>
        </w:rPr>
        <w:t xml:space="preserve"> </w:t>
      </w:r>
      <w:r>
        <w:t>с</w:t>
      </w:r>
      <w:r>
        <w:rPr>
          <w:spacing w:val="-4"/>
        </w:rPr>
        <w:t xml:space="preserve"> </w:t>
      </w:r>
      <w:r>
        <w:t>пониманием</w:t>
      </w:r>
      <w:r>
        <w:rPr>
          <w:spacing w:val="-4"/>
        </w:rPr>
        <w:t xml:space="preserve"> </w:t>
      </w:r>
      <w:r>
        <w:t>основного</w:t>
      </w:r>
      <w:r>
        <w:rPr>
          <w:spacing w:val="-3"/>
        </w:rPr>
        <w:t xml:space="preserve"> </w:t>
      </w:r>
      <w:r>
        <w:t>содержания</w:t>
      </w:r>
      <w:r>
        <w:rPr>
          <w:spacing w:val="-3"/>
        </w:rPr>
        <w:t xml:space="preserve"> </w:t>
      </w:r>
      <w:r>
        <w:t>текста</w:t>
      </w:r>
      <w:r>
        <w:rPr>
          <w:spacing w:val="-2"/>
        </w:rPr>
        <w:t xml:space="preserve"> предполагает</w:t>
      </w:r>
    </w:p>
    <w:p w14:paraId="4B72009E" w14:textId="77777777" w:rsidR="00437756" w:rsidRDefault="00713951">
      <w:pPr>
        <w:pStyle w:val="a3"/>
        <w:spacing w:before="15" w:line="252" w:lineRule="auto"/>
        <w:ind w:right="848"/>
      </w:pPr>
      <w:r>
        <w:t>умение</w:t>
      </w:r>
      <w:r>
        <w:rPr>
          <w:spacing w:val="80"/>
          <w:w w:val="150"/>
        </w:rPr>
        <w:t xml:space="preserve"> </w:t>
      </w:r>
      <w:r>
        <w:t>определять</w:t>
      </w:r>
      <w:r>
        <w:rPr>
          <w:spacing w:val="80"/>
          <w:w w:val="150"/>
        </w:rPr>
        <w:t xml:space="preserve"> </w:t>
      </w:r>
      <w:r>
        <w:t>основную</w:t>
      </w:r>
      <w:r>
        <w:rPr>
          <w:spacing w:val="80"/>
          <w:w w:val="150"/>
        </w:rPr>
        <w:t xml:space="preserve"> </w:t>
      </w:r>
      <w:r>
        <w:t>тему</w:t>
      </w:r>
      <w:r>
        <w:rPr>
          <w:spacing w:val="80"/>
        </w:rPr>
        <w:t xml:space="preserve"> </w:t>
      </w:r>
      <w:r>
        <w:t>(идею)</w:t>
      </w:r>
      <w:r>
        <w:rPr>
          <w:spacing w:val="80"/>
          <w:w w:val="150"/>
        </w:rPr>
        <w:t xml:space="preserve"> </w:t>
      </w:r>
      <w:r>
        <w:t>и</w:t>
      </w:r>
      <w:r>
        <w:rPr>
          <w:spacing w:val="80"/>
          <w:w w:val="150"/>
        </w:rPr>
        <w:t xml:space="preserve"> </w:t>
      </w:r>
      <w:r>
        <w:t>главные</w:t>
      </w:r>
      <w:r>
        <w:rPr>
          <w:spacing w:val="40"/>
        </w:rPr>
        <w:t xml:space="preserve"> </w:t>
      </w:r>
      <w:r>
        <w:t>факты</w:t>
      </w:r>
      <w:r>
        <w:rPr>
          <w:spacing w:val="80"/>
          <w:w w:val="150"/>
        </w:rPr>
        <w:t xml:space="preserve"> </w:t>
      </w:r>
      <w:r>
        <w:t>(события)</w:t>
      </w:r>
      <w:r>
        <w:rPr>
          <w:spacing w:val="80"/>
          <w:w w:val="150"/>
        </w:rPr>
        <w:t xml:space="preserve"> </w:t>
      </w:r>
      <w:r>
        <w:t>в 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w:t>
      </w:r>
      <w:r>
        <w:rPr>
          <w:spacing w:val="80"/>
        </w:rPr>
        <w:t xml:space="preserve"> </w:t>
      </w:r>
      <w:r>
        <w:t>от</w:t>
      </w:r>
      <w:r>
        <w:rPr>
          <w:spacing w:val="40"/>
        </w:rPr>
        <w:t xml:space="preserve"> </w:t>
      </w:r>
      <w:r>
        <w:t>второстепенной, прогнозировать содержание текста по началу</w:t>
      </w:r>
      <w:r>
        <w:rPr>
          <w:spacing w:val="40"/>
        </w:rPr>
        <w:t xml:space="preserve"> </w:t>
      </w:r>
      <w:r>
        <w:t xml:space="preserve">аудирования, игнорировать незнакомые слова, не существенные для понимания основного </w:t>
      </w:r>
      <w:r>
        <w:rPr>
          <w:spacing w:val="-2"/>
        </w:rPr>
        <w:t>содержания.</w:t>
      </w:r>
    </w:p>
    <w:p w14:paraId="6F8E97CB" w14:textId="77777777" w:rsidR="00437756" w:rsidRDefault="00713951">
      <w:pPr>
        <w:pStyle w:val="a3"/>
        <w:spacing w:line="252" w:lineRule="auto"/>
        <w:ind w:right="1376"/>
      </w:pPr>
      <w:r>
        <w:t>Аудирование с</w:t>
      </w:r>
      <w:r>
        <w:rPr>
          <w:spacing w:val="40"/>
        </w:rPr>
        <w:t xml:space="preserve"> </w:t>
      </w:r>
      <w:r>
        <w:t>пониманием нужной (интересующей, запрашиваемой) информации</w:t>
      </w:r>
      <w:r>
        <w:rPr>
          <w:spacing w:val="80"/>
        </w:rPr>
        <w:t xml:space="preserve"> </w:t>
      </w:r>
      <w:r>
        <w:t>предполагает</w:t>
      </w:r>
      <w:r>
        <w:rPr>
          <w:spacing w:val="80"/>
        </w:rPr>
        <w:t xml:space="preserve"> </w:t>
      </w:r>
      <w:r>
        <w:t>умение</w:t>
      </w:r>
      <w:r>
        <w:rPr>
          <w:spacing w:val="80"/>
        </w:rPr>
        <w:t xml:space="preserve"> </w:t>
      </w:r>
      <w:r>
        <w:t>выделять</w:t>
      </w:r>
      <w:r>
        <w:rPr>
          <w:spacing w:val="80"/>
        </w:rPr>
        <w:t xml:space="preserve"> </w:t>
      </w:r>
      <w:r>
        <w:t>нужную</w:t>
      </w:r>
      <w:r>
        <w:rPr>
          <w:spacing w:val="80"/>
        </w:rPr>
        <w:t xml:space="preserve"> </w:t>
      </w:r>
      <w:r>
        <w:t>(интересующую, запрашиваемую)</w:t>
      </w:r>
      <w:r>
        <w:rPr>
          <w:spacing w:val="4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эксплицитной</w:t>
      </w:r>
      <w:r>
        <w:rPr>
          <w:spacing w:val="80"/>
        </w:rPr>
        <w:t xml:space="preserve"> </w:t>
      </w:r>
      <w:r>
        <w:t>(явной) форме, в воспринимаемом на слух тексте.</w:t>
      </w:r>
    </w:p>
    <w:p w14:paraId="4C624440" w14:textId="77777777" w:rsidR="00437756" w:rsidRDefault="00713951">
      <w:pPr>
        <w:pStyle w:val="a3"/>
        <w:spacing w:line="274" w:lineRule="exact"/>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(беседа),</w:t>
      </w:r>
      <w:r>
        <w:rPr>
          <w:spacing w:val="-2"/>
        </w:rPr>
        <w:t xml:space="preserve"> </w:t>
      </w:r>
      <w:r>
        <w:t>высказывания</w:t>
      </w:r>
      <w:r>
        <w:rPr>
          <w:spacing w:val="-3"/>
        </w:rPr>
        <w:t xml:space="preserve"> </w:t>
      </w:r>
      <w:r>
        <w:rPr>
          <w:spacing w:val="-2"/>
        </w:rPr>
        <w:t>собеседников</w:t>
      </w:r>
    </w:p>
    <w:p w14:paraId="70E12EAD" w14:textId="77777777" w:rsidR="00437756" w:rsidRDefault="00713951">
      <w:pPr>
        <w:pStyle w:val="a3"/>
        <w:spacing w:before="8" w:line="252" w:lineRule="auto"/>
        <w:ind w:right="1676"/>
      </w:pPr>
      <w:r>
        <w:t>в</w:t>
      </w:r>
      <w:r>
        <w:rPr>
          <w:spacing w:val="-7"/>
        </w:rPr>
        <w:t xml:space="preserve"> </w:t>
      </w:r>
      <w:r>
        <w:t>ситуациях</w:t>
      </w:r>
      <w:r>
        <w:rPr>
          <w:spacing w:val="-4"/>
        </w:rPr>
        <w:t xml:space="preserve"> </w:t>
      </w:r>
      <w:r>
        <w:t>повседневного</w:t>
      </w:r>
      <w:r>
        <w:rPr>
          <w:spacing w:val="-6"/>
        </w:rPr>
        <w:t xml:space="preserve"> </w:t>
      </w:r>
      <w:r>
        <w:t>общения,</w:t>
      </w:r>
      <w:r>
        <w:rPr>
          <w:spacing w:val="-6"/>
        </w:rPr>
        <w:t xml:space="preserve"> </w:t>
      </w:r>
      <w:r>
        <w:t>рассказ,</w:t>
      </w:r>
      <w:r>
        <w:rPr>
          <w:spacing w:val="-6"/>
        </w:rPr>
        <w:t xml:space="preserve"> </w:t>
      </w:r>
      <w:r>
        <w:t>сообщение</w:t>
      </w:r>
      <w:r>
        <w:rPr>
          <w:spacing w:val="-7"/>
        </w:rPr>
        <w:t xml:space="preserve"> </w:t>
      </w:r>
      <w:r>
        <w:t xml:space="preserve">информационного </w:t>
      </w:r>
      <w:r>
        <w:rPr>
          <w:spacing w:val="-2"/>
        </w:rPr>
        <w:t>характера.</w:t>
      </w:r>
    </w:p>
    <w:p w14:paraId="09C8A47A" w14:textId="77777777" w:rsidR="00437756" w:rsidRDefault="00713951">
      <w:pPr>
        <w:pStyle w:val="a3"/>
        <w:spacing w:line="249" w:lineRule="auto"/>
        <w:ind w:left="1558" w:right="2327" w:hanging="60"/>
      </w:pPr>
      <w:r>
        <w:t>Время</w:t>
      </w:r>
      <w:r>
        <w:rPr>
          <w:spacing w:val="-5"/>
        </w:rPr>
        <w:t xml:space="preserve"> </w:t>
      </w:r>
      <w:r>
        <w:t>звучания</w:t>
      </w:r>
      <w:r>
        <w:rPr>
          <w:spacing w:val="-5"/>
        </w:rPr>
        <w:t xml:space="preserve"> </w:t>
      </w:r>
      <w:r>
        <w:t>текста</w:t>
      </w:r>
      <w:r>
        <w:rPr>
          <w:spacing w:val="-5"/>
        </w:rPr>
        <w:t xml:space="preserve"> </w:t>
      </w:r>
      <w:r>
        <w:t>(текстов)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2</w:t>
      </w:r>
      <w:r>
        <w:rPr>
          <w:spacing w:val="-5"/>
        </w:rPr>
        <w:t xml:space="preserve"> </w:t>
      </w:r>
      <w:r>
        <w:t>минут. Смысловое чтение.</w:t>
      </w:r>
    </w:p>
    <w:p w14:paraId="715A9916" w14:textId="77777777" w:rsidR="00437756" w:rsidRDefault="00713951">
      <w:pPr>
        <w:pStyle w:val="a3"/>
        <w:spacing w:before="4"/>
      </w:pPr>
      <w:r>
        <w:t>Развитие</w:t>
      </w:r>
      <w:r>
        <w:rPr>
          <w:spacing w:val="-4"/>
        </w:rPr>
        <w:t xml:space="preserve"> </w:t>
      </w:r>
      <w:r>
        <w:t>умения</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и</w:t>
      </w:r>
      <w:r>
        <w:rPr>
          <w:spacing w:val="-2"/>
        </w:rPr>
        <w:t xml:space="preserve"> </w:t>
      </w:r>
      <w:r>
        <w:t>понимать</w:t>
      </w:r>
      <w:r>
        <w:rPr>
          <w:spacing w:val="-4"/>
        </w:rPr>
        <w:t xml:space="preserve"> </w:t>
      </w:r>
      <w:r>
        <w:t>несложные</w:t>
      </w:r>
      <w:r>
        <w:rPr>
          <w:spacing w:val="-4"/>
        </w:rPr>
        <w:t xml:space="preserve"> </w:t>
      </w:r>
      <w:r>
        <w:rPr>
          <w:spacing w:val="-2"/>
        </w:rPr>
        <w:t>аутентичные</w:t>
      </w:r>
    </w:p>
    <w:p w14:paraId="3BAFC6BF" w14:textId="77777777" w:rsidR="00437756" w:rsidRDefault="00713951">
      <w:pPr>
        <w:pStyle w:val="a3"/>
        <w:spacing w:before="12" w:line="252" w:lineRule="auto"/>
        <w:ind w:right="1376"/>
      </w:pPr>
      <w:r>
        <w:t>тексты</w:t>
      </w:r>
      <w:r>
        <w:rPr>
          <w:spacing w:val="80"/>
        </w:rPr>
        <w:t xml:space="preserve"> </w:t>
      </w:r>
      <w:r>
        <w:t>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40"/>
        </w:rPr>
        <w:t xml:space="preserve"> </w:t>
      </w:r>
      <w:r>
        <w:t>языковые явления, с различной глубиной проникновения в их содержание в 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 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(интересующей, запрашиваемой) информации, с полным пониманием содержания.</w:t>
      </w:r>
    </w:p>
    <w:p w14:paraId="61685AA3" w14:textId="77777777" w:rsidR="00437756" w:rsidRDefault="00713951">
      <w:pPr>
        <w:pStyle w:val="a3"/>
        <w:spacing w:line="252" w:lineRule="auto"/>
        <w:ind w:right="1674"/>
      </w:pPr>
      <w:r>
        <w:t>Чтение</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текста</w:t>
      </w:r>
      <w:r>
        <w:rPr>
          <w:spacing w:val="80"/>
        </w:rPr>
        <w:t xml:space="preserve"> </w:t>
      </w:r>
      <w:r>
        <w:t>предполагает умения:</w:t>
      </w:r>
      <w:r>
        <w:rPr>
          <w:spacing w:val="80"/>
        </w:rPr>
        <w:t xml:space="preserve"> </w:t>
      </w:r>
      <w:r>
        <w:t>определять</w:t>
      </w:r>
      <w:r>
        <w:rPr>
          <w:spacing w:val="80"/>
        </w:rPr>
        <w:t xml:space="preserve"> </w:t>
      </w:r>
      <w:r>
        <w:t>тему</w:t>
      </w:r>
      <w:r>
        <w:rPr>
          <w:spacing w:val="80"/>
        </w:rPr>
        <w:t xml:space="preserve"> </w:t>
      </w:r>
      <w:r>
        <w:t>(основную</w:t>
      </w:r>
      <w:r>
        <w:rPr>
          <w:spacing w:val="80"/>
        </w:rPr>
        <w:t xml:space="preserve"> </w:t>
      </w:r>
      <w:r>
        <w:t>мысль),</w:t>
      </w:r>
      <w:r>
        <w:rPr>
          <w:spacing w:val="80"/>
        </w:rPr>
        <w:t xml:space="preserve"> </w:t>
      </w:r>
      <w:r>
        <w:t>выделять</w:t>
      </w:r>
      <w:r>
        <w:rPr>
          <w:spacing w:val="80"/>
        </w:rPr>
        <w:t xml:space="preserve"> </w:t>
      </w:r>
      <w:r>
        <w:t>главные</w:t>
      </w:r>
      <w:r>
        <w:rPr>
          <w:spacing w:val="80"/>
        </w:rPr>
        <w:t xml:space="preserve"> </w:t>
      </w:r>
      <w:r>
        <w:t>факты</w:t>
      </w:r>
      <w:r>
        <w:rPr>
          <w:spacing w:val="80"/>
        </w:rPr>
        <w:t xml:space="preserve"> </w:t>
      </w:r>
      <w:r>
        <w:t>(события) (опуская второстепенные), прогнозировать содержание текста по заголовку</w:t>
      </w:r>
      <w:r>
        <w:rPr>
          <w:spacing w:val="80"/>
        </w:rPr>
        <w:t xml:space="preserve"> </w:t>
      </w:r>
      <w:r>
        <w:t>(началу</w:t>
      </w:r>
      <w:r>
        <w:rPr>
          <w:spacing w:val="80"/>
        </w:rPr>
        <w:t xml:space="preserve"> </w:t>
      </w:r>
      <w:r>
        <w:t>текста),</w:t>
      </w:r>
      <w:r>
        <w:rPr>
          <w:spacing w:val="80"/>
        </w:rPr>
        <w:t xml:space="preserve"> </w:t>
      </w:r>
      <w:r>
        <w:t>определять</w:t>
      </w:r>
      <w:r>
        <w:rPr>
          <w:spacing w:val="80"/>
        </w:rPr>
        <w:t xml:space="preserve"> </w:t>
      </w:r>
      <w:r>
        <w:t>логическую</w:t>
      </w:r>
      <w:r>
        <w:rPr>
          <w:spacing w:val="80"/>
        </w:rPr>
        <w:t xml:space="preserve"> </w:t>
      </w:r>
      <w:r>
        <w:t>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(интересующей,</w:t>
      </w:r>
      <w:r>
        <w:rPr>
          <w:spacing w:val="80"/>
        </w:rPr>
        <w:t xml:space="preserve"> </w:t>
      </w:r>
      <w:r>
        <w:t>запрашиваемой) информации предполагает умение находить прочитанном тексте и понимать запрашиваемую</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эксплицитной</w:t>
      </w:r>
      <w:r>
        <w:rPr>
          <w:spacing w:val="80"/>
        </w:rPr>
        <w:t xml:space="preserve"> </w:t>
      </w:r>
      <w:r>
        <w:t>(явной) форме, оценивать найденную информацию с точки зрения её значимости для решения коммуникативной задачи.</w:t>
      </w:r>
    </w:p>
    <w:p w14:paraId="7B6A0377" w14:textId="77777777" w:rsidR="00437756" w:rsidRDefault="00713951">
      <w:pPr>
        <w:pStyle w:val="a3"/>
        <w:spacing w:line="249" w:lineRule="auto"/>
        <w:ind w:right="1875"/>
      </w:pPr>
      <w:r>
        <w:t>Чтение</w:t>
      </w:r>
      <w:r>
        <w:rPr>
          <w:spacing w:val="80"/>
        </w:rPr>
        <w:t xml:space="preserve"> </w:t>
      </w:r>
      <w:proofErr w:type="spellStart"/>
      <w:r>
        <w:t>несплошных</w:t>
      </w:r>
      <w:proofErr w:type="spellEnd"/>
      <w:r>
        <w:rPr>
          <w:spacing w:val="80"/>
        </w:rPr>
        <w:t xml:space="preserve"> </w:t>
      </w:r>
      <w:r>
        <w:t>текстов</w:t>
      </w:r>
      <w:r>
        <w:rPr>
          <w:spacing w:val="80"/>
        </w:rPr>
        <w:t xml:space="preserve"> </w:t>
      </w:r>
      <w:r>
        <w:t>(таблиц,</w:t>
      </w:r>
      <w:r>
        <w:rPr>
          <w:spacing w:val="80"/>
        </w:rPr>
        <w:t xml:space="preserve"> </w:t>
      </w:r>
      <w:r>
        <w:t>диаграмм,</w:t>
      </w:r>
      <w:r>
        <w:rPr>
          <w:spacing w:val="80"/>
        </w:rPr>
        <w:t xml:space="preserve"> </w:t>
      </w:r>
      <w:r>
        <w:t>схем)</w:t>
      </w:r>
      <w:r>
        <w:rPr>
          <w:spacing w:val="80"/>
        </w:rPr>
        <w:t xml:space="preserve"> </w:t>
      </w:r>
      <w:r>
        <w:t>и</w:t>
      </w:r>
      <w:r>
        <w:rPr>
          <w:spacing w:val="80"/>
        </w:rPr>
        <w:t xml:space="preserve"> </w:t>
      </w:r>
      <w:r>
        <w:t>понимание</w:t>
      </w:r>
      <w:r>
        <w:rPr>
          <w:spacing w:val="40"/>
        </w:rPr>
        <w:t xml:space="preserve"> </w:t>
      </w:r>
      <w:r>
        <w:t>представленной в них информации.</w:t>
      </w:r>
    </w:p>
    <w:p w14:paraId="2D13EDC8" w14:textId="77777777" w:rsidR="00437756" w:rsidRDefault="00713951">
      <w:pPr>
        <w:pStyle w:val="a3"/>
        <w:spacing w:line="252" w:lineRule="auto"/>
        <w:ind w:right="1376"/>
      </w:pPr>
      <w:r>
        <w:t>Чтение</w:t>
      </w:r>
      <w:r>
        <w:rPr>
          <w:spacing w:val="80"/>
        </w:rPr>
        <w:t xml:space="preserve"> </w:t>
      </w:r>
      <w:r>
        <w:t>с</w:t>
      </w:r>
      <w:r>
        <w:rPr>
          <w:spacing w:val="80"/>
        </w:rPr>
        <w:t xml:space="preserve"> </w:t>
      </w:r>
      <w:r>
        <w:t>полным</w:t>
      </w:r>
      <w:r>
        <w:rPr>
          <w:spacing w:val="80"/>
        </w:rPr>
        <w:t xml:space="preserve"> </w:t>
      </w:r>
      <w:r>
        <w:t>пониманием</w:t>
      </w:r>
      <w:r>
        <w:rPr>
          <w:spacing w:val="80"/>
        </w:rPr>
        <w:t xml:space="preserve"> </w:t>
      </w:r>
      <w:r>
        <w:t>содержания</w:t>
      </w:r>
      <w:r>
        <w:rPr>
          <w:spacing w:val="80"/>
        </w:rPr>
        <w:t xml:space="preserve"> </w:t>
      </w:r>
      <w:r>
        <w:t>несложных</w:t>
      </w:r>
      <w:r>
        <w:rPr>
          <w:spacing w:val="80"/>
        </w:rPr>
        <w:t xml:space="preserve"> </w:t>
      </w:r>
      <w:r>
        <w:t>аутентичных текстов,</w:t>
      </w:r>
      <w:r>
        <w:rPr>
          <w:spacing w:val="80"/>
        </w:rPr>
        <w:t xml:space="preserve"> </w:t>
      </w:r>
      <w:r>
        <w:t>содержащих</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В</w:t>
      </w:r>
      <w:r>
        <w:rPr>
          <w:spacing w:val="80"/>
        </w:rPr>
        <w:t xml:space="preserve"> </w:t>
      </w:r>
      <w:r>
        <w:t>ходе</w:t>
      </w:r>
      <w:r>
        <w:rPr>
          <w:spacing w:val="40"/>
        </w:rPr>
        <w:t xml:space="preserve"> </w:t>
      </w:r>
      <w:r>
        <w:t>чтения с полным пониманием формируются и развиваются умения полно и точно</w:t>
      </w:r>
      <w:r>
        <w:rPr>
          <w:spacing w:val="80"/>
        </w:rPr>
        <w:t xml:space="preserve"> </w:t>
      </w:r>
      <w:r>
        <w:t>понимать</w:t>
      </w:r>
      <w:r>
        <w:rPr>
          <w:spacing w:val="80"/>
        </w:rPr>
        <w:t xml:space="preserve"> </w:t>
      </w:r>
      <w:r>
        <w:t>текст</w:t>
      </w:r>
      <w:r>
        <w:rPr>
          <w:spacing w:val="80"/>
        </w:rPr>
        <w:t xml:space="preserve"> </w:t>
      </w:r>
      <w:r>
        <w:t>на</w:t>
      </w:r>
      <w:r>
        <w:rPr>
          <w:spacing w:val="80"/>
        </w:rPr>
        <w:t xml:space="preserve"> </w:t>
      </w:r>
      <w:r>
        <w:t>основе</w:t>
      </w:r>
      <w:r>
        <w:rPr>
          <w:spacing w:val="80"/>
        </w:rPr>
        <w:t xml:space="preserve"> </w:t>
      </w:r>
      <w:r>
        <w:t>его</w:t>
      </w:r>
      <w:r>
        <w:rPr>
          <w:spacing w:val="80"/>
        </w:rPr>
        <w:t xml:space="preserve"> </w:t>
      </w:r>
      <w:r>
        <w:t>информационной</w:t>
      </w:r>
      <w:r>
        <w:rPr>
          <w:spacing w:val="80"/>
        </w:rPr>
        <w:t xml:space="preserve"> </w:t>
      </w:r>
      <w:r>
        <w:t>переработки</w:t>
      </w:r>
      <w:r>
        <w:rPr>
          <w:spacing w:val="40"/>
        </w:rPr>
        <w:t xml:space="preserve"> </w:t>
      </w:r>
      <w:r>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095EDBE" w14:textId="77777777" w:rsidR="00437756" w:rsidRDefault="00713951">
      <w:pPr>
        <w:pStyle w:val="a3"/>
        <w:spacing w:line="252" w:lineRule="auto"/>
        <w:ind w:right="1376"/>
      </w:pPr>
      <w:r>
        <w:t>Тексты</w:t>
      </w:r>
      <w:r>
        <w:rPr>
          <w:spacing w:val="80"/>
        </w:rPr>
        <w:t xml:space="preserve"> </w:t>
      </w:r>
      <w:r>
        <w:t>для</w:t>
      </w:r>
      <w:r>
        <w:rPr>
          <w:spacing w:val="8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w:t>
      </w:r>
      <w:r>
        <w:rPr>
          <w:spacing w:val="40"/>
        </w:rPr>
        <w:t xml:space="preserve"> </w:t>
      </w:r>
      <w:r>
        <w:t>из</w:t>
      </w:r>
      <w:r>
        <w:rPr>
          <w:spacing w:val="80"/>
        </w:rPr>
        <w:t xml:space="preserve"> </w:t>
      </w:r>
      <w:r>
        <w:t>художественного</w:t>
      </w:r>
      <w:r>
        <w:rPr>
          <w:spacing w:val="80"/>
        </w:rPr>
        <w:t xml:space="preserve"> </w:t>
      </w:r>
      <w:r>
        <w:t>произведения,</w:t>
      </w:r>
      <w:r>
        <w:rPr>
          <w:spacing w:val="80"/>
        </w:rPr>
        <w:t xml:space="preserve"> </w:t>
      </w:r>
      <w:r>
        <w:t>отрывок</w:t>
      </w:r>
      <w:r>
        <w:rPr>
          <w:spacing w:val="80"/>
        </w:rPr>
        <w:t xml:space="preserve"> </w:t>
      </w:r>
      <w:r>
        <w:t>из</w:t>
      </w:r>
      <w:r>
        <w:rPr>
          <w:spacing w:val="80"/>
        </w:rPr>
        <w:t xml:space="preserve"> </w:t>
      </w:r>
      <w:r>
        <w:t>статьи</w:t>
      </w:r>
      <w:r>
        <w:rPr>
          <w:spacing w:val="80"/>
        </w:rPr>
        <w:t xml:space="preserve"> </w:t>
      </w:r>
      <w:r>
        <w:t>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2CE74EE" w14:textId="77777777" w:rsidR="00437756" w:rsidRDefault="00713951">
      <w:pPr>
        <w:pStyle w:val="a3"/>
        <w:spacing w:line="249" w:lineRule="auto"/>
        <w:ind w:right="3838"/>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5"/>
        </w:rPr>
        <w:t xml:space="preserve"> </w:t>
      </w:r>
      <w:r>
        <w:t>350–500</w:t>
      </w:r>
      <w:r>
        <w:rPr>
          <w:spacing w:val="-5"/>
        </w:rPr>
        <w:t xml:space="preserve"> </w:t>
      </w:r>
      <w:r>
        <w:t>слов. Письменная речь.</w:t>
      </w:r>
    </w:p>
    <w:p w14:paraId="05689F50" w14:textId="77777777" w:rsidR="00437756" w:rsidRDefault="00713951">
      <w:pPr>
        <w:pStyle w:val="a3"/>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19B4732B" w14:textId="77777777" w:rsidR="00437756" w:rsidRDefault="00713951">
      <w:pPr>
        <w:pStyle w:val="a3"/>
        <w:spacing w:before="2"/>
      </w:pPr>
      <w:r>
        <w:t>составление</w:t>
      </w:r>
      <w:r>
        <w:rPr>
          <w:spacing w:val="-5"/>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14:paraId="3AB2E774" w14:textId="77777777" w:rsidR="00437756" w:rsidRDefault="00437756">
      <w:pPr>
        <w:sectPr w:rsidR="00437756">
          <w:pgSz w:w="11910" w:h="16840"/>
          <w:pgMar w:top="1040" w:right="0" w:bottom="280" w:left="760" w:header="720" w:footer="720" w:gutter="0"/>
          <w:cols w:space="720"/>
        </w:sectPr>
      </w:pPr>
    </w:p>
    <w:p w14:paraId="7C6614C5" w14:textId="77777777" w:rsidR="00437756" w:rsidRDefault="00713951">
      <w:pPr>
        <w:pStyle w:val="a3"/>
        <w:spacing w:before="68"/>
      </w:pPr>
      <w:r>
        <w:lastRenderedPageBreak/>
        <w:t>заполнение</w:t>
      </w:r>
      <w:r>
        <w:rPr>
          <w:spacing w:val="-6"/>
        </w:rPr>
        <w:t xml:space="preserve"> </w:t>
      </w:r>
      <w:r>
        <w:t>анкет</w:t>
      </w:r>
      <w:r>
        <w:rPr>
          <w:spacing w:val="-2"/>
        </w:rPr>
        <w:t xml:space="preserve"> </w:t>
      </w:r>
      <w:r>
        <w:t>и</w:t>
      </w:r>
      <w:r>
        <w:rPr>
          <w:spacing w:val="-1"/>
        </w:rPr>
        <w:t xml:space="preserve"> </w:t>
      </w:r>
      <w:r>
        <w:t>формуляров:</w:t>
      </w:r>
      <w:r>
        <w:rPr>
          <w:spacing w:val="-1"/>
        </w:rPr>
        <w:t xml:space="preserve"> </w:t>
      </w:r>
      <w:r>
        <w:t>сообщение</w:t>
      </w:r>
      <w:r>
        <w:rPr>
          <w:spacing w:val="-3"/>
        </w:rPr>
        <w:t xml:space="preserve"> </w:t>
      </w:r>
      <w:r>
        <w:t>о</w:t>
      </w:r>
      <w:r>
        <w:rPr>
          <w:spacing w:val="-2"/>
        </w:rPr>
        <w:t xml:space="preserve"> </w:t>
      </w:r>
      <w:r>
        <w:t>себе</w:t>
      </w:r>
      <w:r>
        <w:rPr>
          <w:spacing w:val="-3"/>
        </w:rPr>
        <w:t xml:space="preserve"> </w:t>
      </w:r>
      <w:r>
        <w:t>основных</w:t>
      </w:r>
      <w:r>
        <w:rPr>
          <w:spacing w:val="-1"/>
        </w:rPr>
        <w:t xml:space="preserve"> </w:t>
      </w:r>
      <w:r>
        <w:rPr>
          <w:spacing w:val="-2"/>
        </w:rPr>
        <w:t>сведений</w:t>
      </w:r>
    </w:p>
    <w:p w14:paraId="7337BC47" w14:textId="77777777" w:rsidR="00437756" w:rsidRDefault="00713951">
      <w:pPr>
        <w:pStyle w:val="a3"/>
        <w:spacing w:before="15" w:line="252" w:lineRule="auto"/>
        <w:ind w:right="848"/>
      </w:pPr>
      <w:r>
        <w:t>в</w:t>
      </w:r>
      <w:r>
        <w:rPr>
          <w:spacing w:val="-5"/>
        </w:rPr>
        <w:t xml:space="preserve"> </w:t>
      </w:r>
      <w:r>
        <w:t>соответствии</w:t>
      </w:r>
      <w:r>
        <w:rPr>
          <w:spacing w:val="-4"/>
        </w:rPr>
        <w:t xml:space="preserve"> </w:t>
      </w:r>
      <w:r>
        <w:t>с</w:t>
      </w:r>
      <w:r>
        <w:rPr>
          <w:spacing w:val="-5"/>
        </w:rPr>
        <w:t xml:space="preserve"> </w:t>
      </w:r>
      <w:r>
        <w:t>нормами,</w:t>
      </w:r>
      <w:r>
        <w:rPr>
          <w:spacing w:val="-4"/>
        </w:rPr>
        <w:t xml:space="preserve"> </w:t>
      </w:r>
      <w:r>
        <w:t>принятыми</w:t>
      </w:r>
      <w:r>
        <w:rPr>
          <w:spacing w:val="-5"/>
        </w:rPr>
        <w:t xml:space="preserve"> </w:t>
      </w:r>
      <w:r>
        <w:t>в</w:t>
      </w:r>
      <w:r>
        <w:rPr>
          <w:spacing w:val="-5"/>
        </w:rPr>
        <w:t xml:space="preserve"> </w:t>
      </w:r>
      <w:r>
        <w:t>стране</w:t>
      </w:r>
      <w:r>
        <w:rPr>
          <w:spacing w:val="-5"/>
        </w:rPr>
        <w:t xml:space="preserve"> </w:t>
      </w:r>
      <w:r>
        <w:t>(странах)</w:t>
      </w:r>
      <w:r>
        <w:rPr>
          <w:spacing w:val="-4"/>
        </w:rPr>
        <w:t xml:space="preserve"> </w:t>
      </w:r>
      <w:r>
        <w:t>изучаемого</w:t>
      </w:r>
      <w:r>
        <w:rPr>
          <w:spacing w:val="-2"/>
        </w:rPr>
        <w:t xml:space="preserve"> </w:t>
      </w:r>
      <w:r>
        <w:t>языка; написание электронного сообщения личного характера в соответствии</w:t>
      </w:r>
    </w:p>
    <w:p w14:paraId="3C3EF398" w14:textId="77777777" w:rsidR="00437756" w:rsidRPr="00265F40" w:rsidRDefault="00713951" w:rsidP="006D0D89">
      <w:pPr>
        <w:pStyle w:val="a3"/>
        <w:spacing w:line="249" w:lineRule="auto"/>
        <w:ind w:right="1875"/>
      </w:pP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40"/>
        </w:rPr>
        <w:t xml:space="preserve"> </w:t>
      </w:r>
      <w:r>
        <w:t>изучаемого языка. Объём письма – до 110 слов;</w:t>
      </w:r>
    </w:p>
    <w:p w14:paraId="5613D52D" w14:textId="77777777" w:rsidR="00437756" w:rsidRDefault="00713951">
      <w:pPr>
        <w:pStyle w:val="a3"/>
        <w:spacing w:before="1" w:line="252" w:lineRule="auto"/>
        <w:ind w:right="1526"/>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с</w:t>
      </w:r>
      <w:r>
        <w:rPr>
          <w:spacing w:val="40"/>
        </w:rPr>
        <w:t xml:space="preserve"> </w:t>
      </w:r>
      <w:r>
        <w:t>использованием образца,</w:t>
      </w:r>
      <w:r>
        <w:rPr>
          <w:spacing w:val="80"/>
        </w:rPr>
        <w:t xml:space="preserve"> </w:t>
      </w:r>
      <w:r>
        <w:t>плана,</w:t>
      </w:r>
      <w:r>
        <w:rPr>
          <w:spacing w:val="80"/>
        </w:rPr>
        <w:t xml:space="preserve"> </w:t>
      </w:r>
      <w:r>
        <w:t>таблицы</w:t>
      </w:r>
      <w:r>
        <w:rPr>
          <w:spacing w:val="40"/>
        </w:rPr>
        <w:t xml:space="preserve"> </w:t>
      </w:r>
      <w:r>
        <w:t>и</w:t>
      </w:r>
      <w:r>
        <w:rPr>
          <w:spacing w:val="80"/>
        </w:rPr>
        <w:t xml:space="preserve"> </w:t>
      </w:r>
      <w:r>
        <w:t>(или)</w:t>
      </w:r>
      <w:r>
        <w:rPr>
          <w:spacing w:val="80"/>
        </w:rPr>
        <w:t xml:space="preserve"> </w:t>
      </w:r>
      <w:r>
        <w:t>прочитанного</w:t>
      </w:r>
      <w:r>
        <w:rPr>
          <w:spacing w:val="40"/>
        </w:rPr>
        <w:t xml:space="preserve"> </w:t>
      </w:r>
      <w:r>
        <w:t>(прослушанного)</w:t>
      </w:r>
      <w:r>
        <w:rPr>
          <w:spacing w:val="40"/>
        </w:rPr>
        <w:t xml:space="preserve"> </w:t>
      </w:r>
      <w:r>
        <w:t>текста. Объём письменного высказывания – до 110 слов.</w:t>
      </w:r>
    </w:p>
    <w:p w14:paraId="51E5F9B6" w14:textId="77777777" w:rsidR="00437756" w:rsidRDefault="00713951">
      <w:pPr>
        <w:pStyle w:val="a3"/>
        <w:spacing w:line="252" w:lineRule="auto"/>
        <w:ind w:right="6241"/>
      </w:pPr>
      <w:r>
        <w:t>Языковые знания и умения. Фонетическая</w:t>
      </w:r>
      <w:r>
        <w:rPr>
          <w:spacing w:val="-15"/>
        </w:rPr>
        <w:t xml:space="preserve"> </w:t>
      </w:r>
      <w:r>
        <w:t>сторона</w:t>
      </w:r>
      <w:r>
        <w:rPr>
          <w:spacing w:val="-15"/>
        </w:rPr>
        <w:t xml:space="preserve"> </w:t>
      </w:r>
      <w:r>
        <w:t>речи.</w:t>
      </w:r>
    </w:p>
    <w:p w14:paraId="7EA99733" w14:textId="77777777" w:rsidR="00437756" w:rsidRDefault="00713951">
      <w:pPr>
        <w:pStyle w:val="a3"/>
        <w:spacing w:line="252" w:lineRule="auto"/>
        <w:ind w:right="1526"/>
      </w:pPr>
      <w:r>
        <w:t>Различение на слух,</w:t>
      </w:r>
      <w:r>
        <w:rPr>
          <w:spacing w:val="40"/>
        </w:rPr>
        <w:t xml:space="preserve"> </w:t>
      </w:r>
      <w:r>
        <w:t>без фонематических ошибок,</w:t>
      </w:r>
      <w:r>
        <w:rPr>
          <w:spacing w:val="40"/>
        </w:rPr>
        <w:t xml:space="preserve"> </w:t>
      </w:r>
      <w:r>
        <w:t>ведущих к сбою в коммуникации, произнесение слов с соблюдением правильного ударения и</w:t>
      </w:r>
      <w:r>
        <w:rPr>
          <w:spacing w:val="40"/>
        </w:rPr>
        <w:t xml:space="preserve"> </w:t>
      </w:r>
      <w:r>
        <w:t>фраз с соблюдением их ритмико-интонационных особенностей, в том числе 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80"/>
        </w:rPr>
        <w:t xml:space="preserve"> </w:t>
      </w:r>
      <w:r>
        <w:t>служебных</w:t>
      </w:r>
      <w:r>
        <w:rPr>
          <w:spacing w:val="80"/>
        </w:rPr>
        <w:t xml:space="preserve"> </w:t>
      </w:r>
      <w:r>
        <w:t>словах,</w:t>
      </w:r>
      <w:r>
        <w:rPr>
          <w:spacing w:val="80"/>
        </w:rPr>
        <w:t xml:space="preserve"> </w:t>
      </w:r>
      <w:r>
        <w:t>чтение</w:t>
      </w:r>
      <w:r>
        <w:rPr>
          <w:spacing w:val="40"/>
        </w:rPr>
        <w:t xml:space="preserve"> </w:t>
      </w:r>
      <w:r>
        <w:t>новых</w:t>
      </w:r>
      <w:r>
        <w:rPr>
          <w:spacing w:val="80"/>
        </w:rPr>
        <w:t xml:space="preserve"> </w:t>
      </w:r>
      <w:r>
        <w:t>слов согласно основным правилам чтения.</w:t>
      </w:r>
    </w:p>
    <w:p w14:paraId="4B1A88CC" w14:textId="77777777" w:rsidR="00437756" w:rsidRDefault="00713951">
      <w:pPr>
        <w:pStyle w:val="a3"/>
        <w:spacing w:line="252" w:lineRule="auto"/>
        <w:ind w:right="1875"/>
      </w:pPr>
      <w:r>
        <w:t>Чтение</w:t>
      </w:r>
      <w:r>
        <w:rPr>
          <w:spacing w:val="80"/>
        </w:rPr>
        <w:t xml:space="preserve"> </w:t>
      </w:r>
      <w:r>
        <w:t>вслух</w:t>
      </w:r>
      <w:r>
        <w:rPr>
          <w:spacing w:val="80"/>
        </w:rPr>
        <w:t xml:space="preserve"> </w:t>
      </w:r>
      <w:r>
        <w:t>небольших</w:t>
      </w:r>
      <w:r>
        <w:rPr>
          <w:spacing w:val="80"/>
        </w:rPr>
        <w:t xml:space="preserve"> </w:t>
      </w:r>
      <w:r>
        <w:t>аутентичных</w:t>
      </w:r>
      <w:r>
        <w:rPr>
          <w:spacing w:val="80"/>
        </w:rPr>
        <w:t xml:space="preserve"> </w:t>
      </w:r>
      <w:r>
        <w:t>текстов,</w:t>
      </w:r>
      <w:r>
        <w:rPr>
          <w:spacing w:val="80"/>
        </w:rPr>
        <w:t xml:space="preserve"> </w:t>
      </w:r>
      <w:r>
        <w:t>построенных</w:t>
      </w:r>
      <w:r>
        <w:rPr>
          <w:spacing w:val="80"/>
        </w:rPr>
        <w:t xml:space="preserve"> </w:t>
      </w:r>
      <w:r>
        <w:t>на 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чтения</w:t>
      </w:r>
      <w:r>
        <w:rPr>
          <w:spacing w:val="80"/>
        </w:rPr>
        <w:t xml:space="preserve"> </w:t>
      </w:r>
      <w:r>
        <w:t>и</w:t>
      </w:r>
      <w:r>
        <w:rPr>
          <w:spacing w:val="40"/>
        </w:rPr>
        <w:t xml:space="preserve"> </w:t>
      </w:r>
      <w:r>
        <w:t>соответствующей интонации, демонстрирующее понимание текста.</w:t>
      </w:r>
    </w:p>
    <w:p w14:paraId="53FECAF5" w14:textId="77777777" w:rsidR="00437756" w:rsidRDefault="00713951">
      <w:pPr>
        <w:pStyle w:val="a3"/>
        <w:spacing w:line="249" w:lineRule="auto"/>
        <w:ind w:right="1875"/>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 отрывок</w:t>
      </w:r>
      <w:r>
        <w:rPr>
          <w:spacing w:val="-6"/>
        </w:rPr>
        <w:t xml:space="preserve"> </w:t>
      </w:r>
      <w:r>
        <w:t>из</w:t>
      </w:r>
      <w:r>
        <w:rPr>
          <w:spacing w:val="-6"/>
        </w:rPr>
        <w:t xml:space="preserve"> </w:t>
      </w:r>
      <w:r>
        <w:t>статьи</w:t>
      </w:r>
      <w:r>
        <w:rPr>
          <w:spacing w:val="-6"/>
        </w:rPr>
        <w:t xml:space="preserve"> </w:t>
      </w:r>
      <w:r>
        <w:t>научно-популярного</w:t>
      </w:r>
      <w:r>
        <w:rPr>
          <w:spacing w:val="-6"/>
        </w:rPr>
        <w:t xml:space="preserve"> </w:t>
      </w:r>
      <w:r>
        <w:t>характера,</w:t>
      </w:r>
      <w:r>
        <w:rPr>
          <w:spacing w:val="-6"/>
        </w:rPr>
        <w:t xml:space="preserve"> </w:t>
      </w:r>
      <w:r>
        <w:t>рассказ,</w:t>
      </w:r>
      <w:r>
        <w:rPr>
          <w:spacing w:val="-6"/>
        </w:rPr>
        <w:t xml:space="preserve"> </w:t>
      </w:r>
      <w:r>
        <w:t>диалог</w:t>
      </w:r>
      <w:r>
        <w:rPr>
          <w:spacing w:val="-7"/>
        </w:rPr>
        <w:t xml:space="preserve"> </w:t>
      </w:r>
      <w:r>
        <w:t>(беседа). Объём текста для чтения вслух – до 110 слов.</w:t>
      </w:r>
    </w:p>
    <w:p w14:paraId="70BCF277" w14:textId="77777777" w:rsidR="00437756" w:rsidRDefault="00713951">
      <w:pPr>
        <w:pStyle w:val="a3"/>
        <w:spacing w:line="249" w:lineRule="auto"/>
        <w:ind w:right="5543"/>
      </w:pPr>
      <w:r>
        <w:t>Графика, орфография и пунктуация. Правильное</w:t>
      </w:r>
      <w:r>
        <w:rPr>
          <w:spacing w:val="-12"/>
        </w:rPr>
        <w:t xml:space="preserve"> </w:t>
      </w:r>
      <w:r>
        <w:t>написание</w:t>
      </w:r>
      <w:r>
        <w:rPr>
          <w:spacing w:val="-14"/>
        </w:rPr>
        <w:t xml:space="preserve"> </w:t>
      </w:r>
      <w:r>
        <w:t>изученных</w:t>
      </w:r>
      <w:r>
        <w:rPr>
          <w:spacing w:val="-10"/>
        </w:rPr>
        <w:t xml:space="preserve"> </w:t>
      </w:r>
      <w:r>
        <w:t>слов.</w:t>
      </w:r>
    </w:p>
    <w:p w14:paraId="1BAEBACA" w14:textId="77777777" w:rsidR="00437756" w:rsidRDefault="00713951">
      <w:pPr>
        <w:pStyle w:val="a3"/>
        <w:spacing w:before="1"/>
      </w:pPr>
      <w:r>
        <w:t>Правильное</w:t>
      </w:r>
      <w:r>
        <w:rPr>
          <w:spacing w:val="-8"/>
        </w:rPr>
        <w:t xml:space="preserve"> </w:t>
      </w:r>
      <w:r>
        <w:t>использование</w:t>
      </w:r>
      <w:r>
        <w:rPr>
          <w:spacing w:val="-5"/>
        </w:rPr>
        <w:t xml:space="preserve"> </w:t>
      </w:r>
      <w:r>
        <w:t>знаков</w:t>
      </w:r>
      <w:r>
        <w:rPr>
          <w:spacing w:val="-6"/>
        </w:rPr>
        <w:t xml:space="preserve"> </w:t>
      </w:r>
      <w:r>
        <w:t>препинания:</w:t>
      </w:r>
      <w:r>
        <w:rPr>
          <w:spacing w:val="-6"/>
        </w:rPr>
        <w:t xml:space="preserve"> </w:t>
      </w:r>
      <w:r>
        <w:t>точки,</w:t>
      </w:r>
      <w:r>
        <w:rPr>
          <w:spacing w:val="-4"/>
        </w:rPr>
        <w:t xml:space="preserve"> </w:t>
      </w:r>
      <w:r>
        <w:rPr>
          <w:spacing w:val="-2"/>
        </w:rPr>
        <w:t>вопросительного</w:t>
      </w:r>
    </w:p>
    <w:p w14:paraId="19409F18" w14:textId="77777777" w:rsidR="00437756" w:rsidRDefault="00713951">
      <w:pPr>
        <w:pStyle w:val="a3"/>
        <w:spacing w:before="12" w:line="252" w:lineRule="auto"/>
        <w:ind w:right="1659"/>
      </w:pPr>
      <w:r>
        <w:t>и восклицательного знаков в конце предложения, запятой при перечислении и</w:t>
      </w:r>
      <w:r>
        <w:rPr>
          <w:spacing w:val="-4"/>
        </w:rPr>
        <w:t xml:space="preserve"> </w:t>
      </w:r>
      <w:r>
        <w:t>обращении,</w:t>
      </w:r>
      <w:r>
        <w:rPr>
          <w:spacing w:val="-7"/>
        </w:rPr>
        <w:t xml:space="preserve"> </w:t>
      </w:r>
      <w:r>
        <w:t>при</w:t>
      </w:r>
      <w:r>
        <w:rPr>
          <w:spacing w:val="-4"/>
        </w:rPr>
        <w:t xml:space="preserve"> </w:t>
      </w:r>
      <w:r>
        <w:t>вводных</w:t>
      </w:r>
      <w:r>
        <w:rPr>
          <w:spacing w:val="-3"/>
        </w:rPr>
        <w:t xml:space="preserve"> </w:t>
      </w:r>
      <w:r>
        <w:t>словах,</w:t>
      </w:r>
      <w:r>
        <w:rPr>
          <w:spacing w:val="-4"/>
        </w:rPr>
        <w:t xml:space="preserve"> </w:t>
      </w:r>
      <w:r>
        <w:t>обозначающих</w:t>
      </w:r>
      <w:r>
        <w:rPr>
          <w:spacing w:val="-5"/>
        </w:rPr>
        <w:t xml:space="preserve"> </w:t>
      </w:r>
      <w:r>
        <w:t>порядок</w:t>
      </w:r>
      <w:r>
        <w:rPr>
          <w:spacing w:val="-3"/>
        </w:rPr>
        <w:t xml:space="preserve"> </w:t>
      </w:r>
      <w:r>
        <w:t>мыслей</w:t>
      </w:r>
      <w:r>
        <w:rPr>
          <w:spacing w:val="-4"/>
        </w:rPr>
        <w:t xml:space="preserve"> </w:t>
      </w:r>
      <w:r>
        <w:t>и</w:t>
      </w:r>
      <w:r>
        <w:rPr>
          <w:spacing w:val="-6"/>
        </w:rPr>
        <w:t xml:space="preserve"> </w:t>
      </w:r>
      <w:r>
        <w:t>их</w:t>
      </w:r>
      <w:r>
        <w:rPr>
          <w:spacing w:val="-2"/>
        </w:rPr>
        <w:t xml:space="preserve"> </w:t>
      </w:r>
      <w:r>
        <w:t xml:space="preserve">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w:t>
      </w:r>
      <w:r>
        <w:rPr>
          <w:spacing w:val="40"/>
        </w:rP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5F2408AD" w14:textId="77777777" w:rsidR="00437756" w:rsidRDefault="00713951">
      <w:pPr>
        <w:pStyle w:val="a3"/>
        <w:spacing w:line="252" w:lineRule="auto"/>
        <w:ind w:right="1376"/>
      </w:pPr>
      <w:r>
        <w:t>Пунктуационно правильно в соответствии с нормами речевого этикета, принятыми</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оформлять</w:t>
      </w:r>
      <w:r>
        <w:rPr>
          <w:spacing w:val="80"/>
        </w:rPr>
        <w:t xml:space="preserve"> </w:t>
      </w:r>
      <w:r>
        <w:t>электронное</w:t>
      </w:r>
      <w:r>
        <w:rPr>
          <w:spacing w:val="40"/>
        </w:rPr>
        <w:t xml:space="preserve"> </w:t>
      </w:r>
      <w:r>
        <w:t>сообщение личного характера.</w:t>
      </w:r>
    </w:p>
    <w:p w14:paraId="046DAE17" w14:textId="77777777" w:rsidR="00437756" w:rsidRDefault="00713951">
      <w:pPr>
        <w:pStyle w:val="a3"/>
        <w:spacing w:line="273" w:lineRule="exact"/>
      </w:pPr>
      <w:r>
        <w:t>Лексическая</w:t>
      </w:r>
      <w:r>
        <w:rPr>
          <w:spacing w:val="-4"/>
        </w:rPr>
        <w:t xml:space="preserve"> </w:t>
      </w:r>
      <w:r>
        <w:t>сторона</w:t>
      </w:r>
      <w:r>
        <w:rPr>
          <w:spacing w:val="-4"/>
        </w:rPr>
        <w:t xml:space="preserve"> речи.</w:t>
      </w:r>
    </w:p>
    <w:p w14:paraId="7EBC68A4" w14:textId="77777777" w:rsidR="00437756" w:rsidRDefault="00713951">
      <w:pPr>
        <w:pStyle w:val="a3"/>
        <w:spacing w:before="13" w:line="252" w:lineRule="auto"/>
        <w:ind w:right="1526"/>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 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 xml:space="preserve">содержания речи, с соблюдением существующей в английском языке нормы лексической </w:t>
      </w:r>
      <w:r>
        <w:rPr>
          <w:spacing w:val="-2"/>
        </w:rPr>
        <w:t>сочетаемости.</w:t>
      </w:r>
    </w:p>
    <w:p w14:paraId="1D0755F0" w14:textId="77777777" w:rsidR="00437756" w:rsidRDefault="00713951">
      <w:pPr>
        <w:pStyle w:val="a3"/>
        <w:spacing w:line="252" w:lineRule="auto"/>
        <w:ind w:right="1602"/>
      </w:pPr>
      <w:r>
        <w:t>Объём – 1050 лексических единиц для продуктивного использования (включая</w:t>
      </w:r>
      <w:r>
        <w:rPr>
          <w:spacing w:val="80"/>
          <w:w w:val="150"/>
        </w:rPr>
        <w:t xml:space="preserve"> </w:t>
      </w:r>
      <w:r>
        <w:t>лексические</w:t>
      </w:r>
      <w:r>
        <w:rPr>
          <w:spacing w:val="80"/>
          <w:w w:val="150"/>
        </w:rPr>
        <w:t xml:space="preserve"> </w:t>
      </w:r>
      <w:r>
        <w:t>единицы,</w:t>
      </w:r>
      <w:r>
        <w:rPr>
          <w:spacing w:val="80"/>
          <w:w w:val="150"/>
        </w:rPr>
        <w:t xml:space="preserve"> </w:t>
      </w:r>
      <w:r>
        <w:t>изученные</w:t>
      </w:r>
      <w:r>
        <w:rPr>
          <w:spacing w:val="80"/>
          <w:w w:val="150"/>
        </w:rPr>
        <w:t xml:space="preserve"> </w:t>
      </w:r>
      <w:r>
        <w:t>ранее)</w:t>
      </w:r>
      <w:r>
        <w:rPr>
          <w:spacing w:val="80"/>
          <w:w w:val="150"/>
        </w:rPr>
        <w:t xml:space="preserve"> </w:t>
      </w:r>
      <w:r>
        <w:t>и</w:t>
      </w:r>
      <w:r>
        <w:rPr>
          <w:spacing w:val="80"/>
          <w:w w:val="150"/>
        </w:rPr>
        <w:t xml:space="preserve"> </w:t>
      </w:r>
      <w:r>
        <w:t>1250</w:t>
      </w:r>
      <w:r>
        <w:rPr>
          <w:spacing w:val="80"/>
          <w:w w:val="150"/>
        </w:rPr>
        <w:t xml:space="preserve"> </w:t>
      </w:r>
      <w:r>
        <w:t>лексических</w:t>
      </w:r>
    </w:p>
    <w:p w14:paraId="3D78A37E" w14:textId="77777777" w:rsidR="00437756" w:rsidRDefault="00713951">
      <w:pPr>
        <w:pStyle w:val="a3"/>
        <w:spacing w:line="249" w:lineRule="auto"/>
        <w:ind w:right="848"/>
      </w:pPr>
      <w:r>
        <w:t>единиц</w:t>
      </w:r>
      <w:r>
        <w:rPr>
          <w:spacing w:val="80"/>
        </w:rPr>
        <w:t xml:space="preserve"> </w:t>
      </w:r>
      <w:r>
        <w:t>для</w:t>
      </w:r>
      <w:r>
        <w:rPr>
          <w:spacing w:val="80"/>
        </w:rPr>
        <w:t xml:space="preserve"> </w:t>
      </w:r>
      <w:r>
        <w:t>рецептивного</w:t>
      </w:r>
      <w:r>
        <w:rPr>
          <w:spacing w:val="80"/>
        </w:rPr>
        <w:t xml:space="preserve"> </w:t>
      </w:r>
      <w:r>
        <w:t>усвоения</w:t>
      </w:r>
      <w:r>
        <w:rPr>
          <w:spacing w:val="80"/>
        </w:rPr>
        <w:t xml:space="preserve"> </w:t>
      </w:r>
      <w:r>
        <w:t>(включая</w:t>
      </w:r>
      <w:r>
        <w:rPr>
          <w:spacing w:val="80"/>
        </w:rPr>
        <w:t xml:space="preserve"> </w:t>
      </w:r>
      <w:r>
        <w:t>1050</w:t>
      </w:r>
      <w:r>
        <w:rPr>
          <w:spacing w:val="80"/>
        </w:rPr>
        <w:t xml:space="preserve"> </w:t>
      </w:r>
      <w:r>
        <w:t>лексических</w:t>
      </w:r>
      <w:r>
        <w:rPr>
          <w:spacing w:val="80"/>
        </w:rPr>
        <w:t xml:space="preserve"> </w:t>
      </w:r>
      <w:r>
        <w:t>единиц</w:t>
      </w:r>
      <w:r>
        <w:rPr>
          <w:spacing w:val="40"/>
        </w:rPr>
        <w:t xml:space="preserve"> </w:t>
      </w:r>
      <w:r>
        <w:t>продуктивного минимума).</w:t>
      </w:r>
    </w:p>
    <w:p w14:paraId="5824E14E" w14:textId="77777777" w:rsidR="00437756" w:rsidRDefault="00713951">
      <w:pPr>
        <w:pStyle w:val="a3"/>
      </w:pPr>
      <w:r>
        <w:t>Основные</w:t>
      </w:r>
      <w:r>
        <w:rPr>
          <w:spacing w:val="-5"/>
        </w:rPr>
        <w:t xml:space="preserve"> </w:t>
      </w:r>
      <w:r>
        <w:t>способы</w:t>
      </w:r>
      <w:r>
        <w:rPr>
          <w:spacing w:val="-3"/>
        </w:rPr>
        <w:t xml:space="preserve"> </w:t>
      </w:r>
      <w:r>
        <w:rPr>
          <w:spacing w:val="-2"/>
        </w:rPr>
        <w:t>словообразования:</w:t>
      </w:r>
    </w:p>
    <w:p w14:paraId="19E44095" w14:textId="77777777" w:rsidR="00437756" w:rsidRDefault="00713951">
      <w:pPr>
        <w:pStyle w:val="a3"/>
        <w:spacing w:before="11"/>
      </w:pPr>
      <w:r>
        <w:rPr>
          <w:spacing w:val="-2"/>
        </w:rPr>
        <w:t>аффиксация:</w:t>
      </w:r>
    </w:p>
    <w:p w14:paraId="648E6666" w14:textId="77777777" w:rsidR="00437756" w:rsidRDefault="00713951">
      <w:pPr>
        <w:pStyle w:val="a3"/>
        <w:spacing w:before="12" w:line="252" w:lineRule="auto"/>
        <w:ind w:right="2072"/>
      </w:pPr>
      <w:r>
        <w:t>образование</w:t>
      </w:r>
      <w:r>
        <w:rPr>
          <w:spacing w:val="80"/>
        </w:rPr>
        <w:t xml:space="preserve"> </w:t>
      </w:r>
      <w:r>
        <w:t>имен</w:t>
      </w:r>
      <w:r>
        <w:rPr>
          <w:spacing w:val="80"/>
        </w:rPr>
        <w:t xml:space="preserve"> </w:t>
      </w:r>
      <w:r>
        <w:t>существительных</w:t>
      </w:r>
      <w:r>
        <w:rPr>
          <w:spacing w:val="40"/>
        </w:rPr>
        <w:t xml:space="preserve"> </w:t>
      </w:r>
      <w:r>
        <w:t>при</w:t>
      </w:r>
      <w:r>
        <w:rPr>
          <w:spacing w:val="40"/>
        </w:rPr>
        <w:t xml:space="preserve"> </w:t>
      </w:r>
      <w:r>
        <w:t>помощи</w:t>
      </w:r>
      <w:r>
        <w:rPr>
          <w:spacing w:val="80"/>
        </w:rPr>
        <w:t xml:space="preserve"> </w:t>
      </w:r>
      <w:r>
        <w:t>суффиксов:</w:t>
      </w:r>
      <w:r>
        <w:rPr>
          <w:spacing w:val="40"/>
        </w:rPr>
        <w:t xml:space="preserve"> </w:t>
      </w:r>
      <w:r>
        <w:t>-</w:t>
      </w:r>
      <w:proofErr w:type="spellStart"/>
      <w:r>
        <w:t>ance</w:t>
      </w:r>
      <w:proofErr w:type="spellEnd"/>
      <w:r>
        <w:t xml:space="preserve">/- </w:t>
      </w:r>
      <w:proofErr w:type="spellStart"/>
      <w:r>
        <w:t>ence</w:t>
      </w:r>
      <w:proofErr w:type="spellEnd"/>
      <w:r>
        <w:t xml:space="preserve"> (</w:t>
      </w:r>
      <w:proofErr w:type="spellStart"/>
      <w:r>
        <w:t>performance</w:t>
      </w:r>
      <w:proofErr w:type="spellEnd"/>
      <w:r>
        <w:t>/</w:t>
      </w:r>
      <w:proofErr w:type="spellStart"/>
      <w:r>
        <w:t>residence</w:t>
      </w:r>
      <w:proofErr w:type="spellEnd"/>
      <w:r>
        <w:t>), -</w:t>
      </w:r>
      <w:proofErr w:type="spellStart"/>
      <w:r>
        <w:t>ity</w:t>
      </w:r>
      <w:proofErr w:type="spellEnd"/>
      <w:r>
        <w:t xml:space="preserve"> (</w:t>
      </w:r>
      <w:proofErr w:type="spellStart"/>
      <w:r>
        <w:t>activity</w:t>
      </w:r>
      <w:proofErr w:type="spellEnd"/>
      <w:r>
        <w:t>); -</w:t>
      </w:r>
      <w:proofErr w:type="spellStart"/>
      <w:r>
        <w:t>ship</w:t>
      </w:r>
      <w:proofErr w:type="spellEnd"/>
      <w:r>
        <w:t xml:space="preserve"> (</w:t>
      </w:r>
      <w:proofErr w:type="spellStart"/>
      <w:r>
        <w:t>friendship</w:t>
      </w:r>
      <w:proofErr w:type="spellEnd"/>
      <w:r>
        <w:t>);</w:t>
      </w:r>
    </w:p>
    <w:p w14:paraId="45FB41D4" w14:textId="77777777" w:rsidR="00437756" w:rsidRDefault="00713951">
      <w:pPr>
        <w:pStyle w:val="a3"/>
        <w:spacing w:line="252" w:lineRule="auto"/>
        <w:ind w:right="1875"/>
      </w:pPr>
      <w:r>
        <w:t>образование</w:t>
      </w:r>
      <w:r>
        <w:rPr>
          <w:spacing w:val="80"/>
        </w:rPr>
        <w:t xml:space="preserve"> </w:t>
      </w:r>
      <w:r>
        <w:t>имен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префикса</w:t>
      </w:r>
      <w:r>
        <w:rPr>
          <w:spacing w:val="80"/>
        </w:rPr>
        <w:t xml:space="preserve"> </w:t>
      </w:r>
      <w:proofErr w:type="spellStart"/>
      <w:r>
        <w:t>inter</w:t>
      </w:r>
      <w:proofErr w:type="spellEnd"/>
      <w:r>
        <w:t xml:space="preserve">- </w:t>
      </w:r>
      <w:r>
        <w:rPr>
          <w:spacing w:val="-2"/>
        </w:rPr>
        <w:t>(</w:t>
      </w:r>
      <w:proofErr w:type="spellStart"/>
      <w:r>
        <w:rPr>
          <w:spacing w:val="-2"/>
        </w:rPr>
        <w:t>international</w:t>
      </w:r>
      <w:proofErr w:type="spellEnd"/>
      <w:r>
        <w:rPr>
          <w:spacing w:val="-2"/>
        </w:rPr>
        <w:t>);</w:t>
      </w:r>
    </w:p>
    <w:p w14:paraId="531935A2" w14:textId="77777777" w:rsidR="00437756" w:rsidRDefault="00713951">
      <w:pPr>
        <w:pStyle w:val="a3"/>
        <w:spacing w:line="249" w:lineRule="auto"/>
        <w:ind w:right="1875"/>
      </w:pPr>
      <w:r>
        <w:t>образование</w:t>
      </w:r>
      <w:r>
        <w:rPr>
          <w:spacing w:val="80"/>
        </w:rPr>
        <w:t xml:space="preserve"> </w:t>
      </w:r>
      <w:r>
        <w:t>имен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w:t>
      </w:r>
      <w:proofErr w:type="spellStart"/>
      <w:r>
        <w:t>ed</w:t>
      </w:r>
      <w:proofErr w:type="spellEnd"/>
      <w:r>
        <w:rPr>
          <w:spacing w:val="80"/>
        </w:rPr>
        <w:t xml:space="preserve"> </w:t>
      </w:r>
      <w:r>
        <w:t>и</w:t>
      </w:r>
      <w:r>
        <w:rPr>
          <w:spacing w:val="80"/>
        </w:rPr>
        <w:t xml:space="preserve"> </w:t>
      </w:r>
      <w:r>
        <w:t>-</w:t>
      </w:r>
      <w:proofErr w:type="spellStart"/>
      <w:r>
        <w:t>ing</w:t>
      </w:r>
      <w:proofErr w:type="spellEnd"/>
      <w:r>
        <w:rPr>
          <w:spacing w:val="40"/>
        </w:rPr>
        <w:t xml:space="preserve"> </w:t>
      </w:r>
      <w:r>
        <w:rPr>
          <w:spacing w:val="-2"/>
        </w:rPr>
        <w:t>(</w:t>
      </w:r>
      <w:proofErr w:type="spellStart"/>
      <w:r>
        <w:rPr>
          <w:spacing w:val="-2"/>
        </w:rPr>
        <w:t>interested</w:t>
      </w:r>
      <w:proofErr w:type="spellEnd"/>
      <w:r>
        <w:rPr>
          <w:spacing w:val="-2"/>
        </w:rPr>
        <w:t>/</w:t>
      </w:r>
      <w:proofErr w:type="spellStart"/>
      <w:r>
        <w:rPr>
          <w:spacing w:val="-2"/>
        </w:rPr>
        <w:t>interesting</w:t>
      </w:r>
      <w:proofErr w:type="spellEnd"/>
      <w:r>
        <w:rPr>
          <w:spacing w:val="-2"/>
        </w:rPr>
        <w:t>);</w:t>
      </w:r>
    </w:p>
    <w:p w14:paraId="092B7CF8" w14:textId="77777777" w:rsidR="00437756" w:rsidRDefault="00713951">
      <w:pPr>
        <w:pStyle w:val="a3"/>
        <w:spacing w:before="2"/>
      </w:pPr>
      <w:r>
        <w:rPr>
          <w:spacing w:val="-2"/>
        </w:rPr>
        <w:t>конверсия:</w:t>
      </w:r>
    </w:p>
    <w:p w14:paraId="6465E5E5" w14:textId="77777777" w:rsidR="00437756" w:rsidRDefault="00437756">
      <w:pPr>
        <w:sectPr w:rsidR="00437756">
          <w:pgSz w:w="11910" w:h="16840"/>
          <w:pgMar w:top="1040" w:right="0" w:bottom="280" w:left="760" w:header="720" w:footer="720" w:gutter="0"/>
          <w:cols w:space="720"/>
        </w:sectPr>
      </w:pPr>
    </w:p>
    <w:p w14:paraId="34317E0D" w14:textId="77777777" w:rsidR="00437756" w:rsidRDefault="00713951">
      <w:pPr>
        <w:pStyle w:val="a3"/>
        <w:spacing w:before="68" w:line="252" w:lineRule="auto"/>
        <w:ind w:right="1875"/>
      </w:pPr>
      <w:r>
        <w:lastRenderedPageBreak/>
        <w:t>образование</w:t>
      </w:r>
      <w:r>
        <w:rPr>
          <w:spacing w:val="80"/>
        </w:rPr>
        <w:t xml:space="preserve"> </w:t>
      </w:r>
      <w:r>
        <w:t>имени</w:t>
      </w:r>
      <w:r>
        <w:rPr>
          <w:spacing w:val="80"/>
        </w:rPr>
        <w:t xml:space="preserve"> </w:t>
      </w:r>
      <w:r>
        <w:t>существительного</w:t>
      </w:r>
      <w:r>
        <w:rPr>
          <w:spacing w:val="80"/>
        </w:rPr>
        <w:t xml:space="preserve"> </w:t>
      </w:r>
      <w:r>
        <w:t>от</w:t>
      </w:r>
      <w:r>
        <w:rPr>
          <w:spacing w:val="80"/>
        </w:rPr>
        <w:t xml:space="preserve"> </w:t>
      </w:r>
      <w:r>
        <w:t>неопределённой</w:t>
      </w:r>
      <w:r>
        <w:rPr>
          <w:spacing w:val="80"/>
        </w:rPr>
        <w:t xml:space="preserve"> </w:t>
      </w:r>
      <w:r>
        <w:t>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w:t>
      </w:r>
    </w:p>
    <w:p w14:paraId="69BD75DD" w14:textId="77777777" w:rsidR="00437756" w:rsidRDefault="00713951">
      <w:pPr>
        <w:pStyle w:val="a3"/>
        <w:spacing w:line="252" w:lineRule="auto"/>
        <w:ind w:right="1875"/>
      </w:pPr>
      <w:r>
        <w:t xml:space="preserve">образование глагола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прилагательного</w:t>
      </w:r>
      <w:r>
        <w:rPr>
          <w:spacing w:val="80"/>
        </w:rPr>
        <w:t xml:space="preserve"> </w:t>
      </w:r>
      <w:r>
        <w:t>(</w:t>
      </w:r>
      <w:proofErr w:type="spellStart"/>
      <w:r>
        <w:t>rich</w:t>
      </w:r>
      <w:proofErr w:type="spellEnd"/>
      <w:r>
        <w:rPr>
          <w:spacing w:val="40"/>
        </w:rPr>
        <w:t xml:space="preserve"> </w:t>
      </w:r>
      <w:r>
        <w:t>–</w:t>
      </w:r>
      <w:r>
        <w:rPr>
          <w:spacing w:val="80"/>
        </w:rPr>
        <w:t xml:space="preserve"> </w:t>
      </w:r>
      <w:proofErr w:type="spellStart"/>
      <w:r>
        <w:t>the</w:t>
      </w:r>
      <w:proofErr w:type="spellEnd"/>
      <w:r>
        <w:t xml:space="preserve"> </w:t>
      </w:r>
      <w:proofErr w:type="spellStart"/>
      <w:r>
        <w:rPr>
          <w:spacing w:val="-2"/>
        </w:rPr>
        <w:t>rich</w:t>
      </w:r>
      <w:proofErr w:type="spellEnd"/>
      <w:r>
        <w:rPr>
          <w:spacing w:val="-2"/>
        </w:rPr>
        <w:t>);</w:t>
      </w:r>
    </w:p>
    <w:p w14:paraId="245F8185" w14:textId="77777777" w:rsidR="00437756" w:rsidRDefault="00713951">
      <w:pPr>
        <w:pStyle w:val="a3"/>
        <w:spacing w:line="249" w:lineRule="auto"/>
        <w:ind w:right="1875"/>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 Интернациональные</w:t>
      </w:r>
      <w:r>
        <w:rPr>
          <w:spacing w:val="80"/>
        </w:rPr>
        <w:t xml:space="preserve"> </w:t>
      </w:r>
      <w:r>
        <w:t>слова.</w:t>
      </w:r>
      <w:r>
        <w:rPr>
          <w:spacing w:val="80"/>
        </w:rPr>
        <w:t xml:space="preserve"> </w:t>
      </w:r>
      <w:r>
        <w:t>Наиболее</w:t>
      </w:r>
      <w:r>
        <w:rPr>
          <w:spacing w:val="80"/>
        </w:rPr>
        <w:t xml:space="preserve"> </w:t>
      </w:r>
      <w:r>
        <w:t>частотные</w:t>
      </w:r>
      <w:r>
        <w:rPr>
          <w:spacing w:val="80"/>
        </w:rPr>
        <w:t xml:space="preserve"> </w:t>
      </w:r>
      <w:r>
        <w:t>фразовые</w:t>
      </w:r>
      <w:r>
        <w:rPr>
          <w:spacing w:val="80"/>
        </w:rPr>
        <w:t xml:space="preserve"> </w:t>
      </w:r>
      <w:r>
        <w:t>глаголы. Сокращения и аббревиатуры.</w:t>
      </w:r>
    </w:p>
    <w:p w14:paraId="7EF883CF" w14:textId="77777777" w:rsidR="00437756" w:rsidRDefault="00713951">
      <w:pPr>
        <w:pStyle w:val="a3"/>
        <w:spacing w:before="5" w:line="249" w:lineRule="auto"/>
        <w:ind w:right="2327"/>
      </w:pPr>
      <w:r>
        <w:t>Различные</w:t>
      </w:r>
      <w:r>
        <w:rPr>
          <w:spacing w:val="-6"/>
        </w:rPr>
        <w:t xml:space="preserve"> </w:t>
      </w:r>
      <w:r>
        <w:t>средства</w:t>
      </w:r>
      <w:r>
        <w:rPr>
          <w:spacing w:val="-5"/>
        </w:rPr>
        <w:t xml:space="preserve"> </w:t>
      </w:r>
      <w:r>
        <w:t>связи</w:t>
      </w:r>
      <w:r>
        <w:rPr>
          <w:spacing w:val="-4"/>
        </w:rPr>
        <w:t xml:space="preserve"> </w:t>
      </w:r>
      <w:r>
        <w:t>в</w:t>
      </w:r>
      <w:r>
        <w:rPr>
          <w:spacing w:val="-5"/>
        </w:rPr>
        <w:t xml:space="preserve"> </w:t>
      </w:r>
      <w:r>
        <w:t>тексте</w:t>
      </w:r>
      <w:r>
        <w:rPr>
          <w:spacing w:val="-4"/>
        </w:rPr>
        <w:t xml:space="preserve"> </w:t>
      </w:r>
      <w:r>
        <w:t>для</w:t>
      </w:r>
      <w:r>
        <w:rPr>
          <w:spacing w:val="-4"/>
        </w:rPr>
        <w:t xml:space="preserve"> </w:t>
      </w:r>
      <w:r>
        <w:t>обеспечения</w:t>
      </w:r>
      <w:r>
        <w:rPr>
          <w:spacing w:val="-4"/>
        </w:rPr>
        <w:t xml:space="preserve"> </w:t>
      </w:r>
      <w:r>
        <w:t>его</w:t>
      </w:r>
      <w:r>
        <w:rPr>
          <w:spacing w:val="-4"/>
        </w:rPr>
        <w:t xml:space="preserve"> </w:t>
      </w:r>
      <w:r>
        <w:t>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1EE59AC1" w14:textId="77777777" w:rsidR="00437756" w:rsidRDefault="00713951">
      <w:pPr>
        <w:pStyle w:val="a3"/>
        <w:spacing w:before="4"/>
      </w:pPr>
      <w:r>
        <w:t>Грамматическая</w:t>
      </w:r>
      <w:r>
        <w:rPr>
          <w:spacing w:val="-4"/>
        </w:rPr>
        <w:t xml:space="preserve"> </w:t>
      </w:r>
      <w:r>
        <w:t>сторона</w:t>
      </w:r>
      <w:r>
        <w:rPr>
          <w:spacing w:val="-5"/>
        </w:rPr>
        <w:t xml:space="preserve"> </w:t>
      </w:r>
      <w:r>
        <w:rPr>
          <w:spacing w:val="-4"/>
        </w:rPr>
        <w:t>речи.</w:t>
      </w:r>
    </w:p>
    <w:p w14:paraId="696EB002" w14:textId="77777777" w:rsidR="00437756" w:rsidRPr="00713951" w:rsidRDefault="00713951">
      <w:pPr>
        <w:pStyle w:val="a3"/>
        <w:spacing w:before="12" w:line="252" w:lineRule="auto"/>
        <w:ind w:right="1875"/>
        <w:rPr>
          <w:lang w:val="en-US"/>
        </w:rPr>
      </w:pPr>
      <w:r>
        <w:t>Распознавание и употребление в устной и письменной речи изученных морфологических</w:t>
      </w:r>
      <w:r>
        <w:rPr>
          <w:spacing w:val="-5"/>
        </w:rPr>
        <w:t xml:space="preserve"> </w:t>
      </w:r>
      <w:r>
        <w:t>форм</w:t>
      </w:r>
      <w:r>
        <w:rPr>
          <w:spacing w:val="-9"/>
        </w:rPr>
        <w:t xml:space="preserve"> </w:t>
      </w:r>
      <w:r>
        <w:t>и</w:t>
      </w:r>
      <w:r>
        <w:rPr>
          <w:spacing w:val="-7"/>
        </w:rPr>
        <w:t xml:space="preserve"> </w:t>
      </w:r>
      <w:r>
        <w:t>синтаксических</w:t>
      </w:r>
      <w:r>
        <w:rPr>
          <w:spacing w:val="-8"/>
        </w:rPr>
        <w:t xml:space="preserve"> </w:t>
      </w:r>
      <w:r>
        <w:t>конструкций</w:t>
      </w:r>
      <w:r>
        <w:rPr>
          <w:spacing w:val="-7"/>
        </w:rPr>
        <w:t xml:space="preserve"> </w:t>
      </w:r>
      <w:r>
        <w:t>английского</w:t>
      </w:r>
      <w:r>
        <w:rPr>
          <w:spacing w:val="-7"/>
        </w:rPr>
        <w:t xml:space="preserve"> </w:t>
      </w:r>
      <w:r>
        <w:t>языка. Предложения</w:t>
      </w:r>
      <w:r w:rsidRPr="00713951">
        <w:rPr>
          <w:spacing w:val="40"/>
          <w:lang w:val="en-US"/>
        </w:rPr>
        <w:t xml:space="preserve"> </w:t>
      </w:r>
      <w:r>
        <w:t>со</w:t>
      </w:r>
      <w:r w:rsidRPr="00713951">
        <w:rPr>
          <w:spacing w:val="40"/>
          <w:lang w:val="en-US"/>
        </w:rPr>
        <w:t xml:space="preserve"> </w:t>
      </w:r>
      <w:r>
        <w:t>сложным</w:t>
      </w:r>
      <w:r w:rsidRPr="00713951">
        <w:rPr>
          <w:spacing w:val="40"/>
          <w:lang w:val="en-US"/>
        </w:rPr>
        <w:t xml:space="preserve"> </w:t>
      </w:r>
      <w:r>
        <w:t>дополнением</w:t>
      </w:r>
      <w:r w:rsidRPr="00713951">
        <w:rPr>
          <w:spacing w:val="40"/>
          <w:lang w:val="en-US"/>
        </w:rPr>
        <w:t xml:space="preserve"> </w:t>
      </w:r>
      <w:r w:rsidRPr="00713951">
        <w:rPr>
          <w:lang w:val="en-US"/>
        </w:rPr>
        <w:t>(Complex</w:t>
      </w:r>
      <w:r w:rsidRPr="00713951">
        <w:rPr>
          <w:spacing w:val="40"/>
          <w:lang w:val="en-US"/>
        </w:rPr>
        <w:t xml:space="preserve"> </w:t>
      </w:r>
      <w:r w:rsidRPr="00713951">
        <w:rPr>
          <w:lang w:val="en-US"/>
        </w:rPr>
        <w:t>Object)</w:t>
      </w:r>
      <w:r w:rsidRPr="00713951">
        <w:rPr>
          <w:spacing w:val="80"/>
          <w:lang w:val="en-US"/>
        </w:rPr>
        <w:t xml:space="preserve"> </w:t>
      </w:r>
      <w:r w:rsidRPr="00713951">
        <w:rPr>
          <w:lang w:val="en-US"/>
        </w:rPr>
        <w:t>(I</w:t>
      </w:r>
      <w:r w:rsidRPr="00713951">
        <w:rPr>
          <w:spacing w:val="80"/>
          <w:lang w:val="en-US"/>
        </w:rPr>
        <w:t xml:space="preserve"> </w:t>
      </w:r>
      <w:r w:rsidRPr="00713951">
        <w:rPr>
          <w:lang w:val="en-US"/>
        </w:rPr>
        <w:t>saw</w:t>
      </w:r>
      <w:r w:rsidRPr="00713951">
        <w:rPr>
          <w:spacing w:val="40"/>
          <w:lang w:val="en-US"/>
        </w:rPr>
        <w:t xml:space="preserve"> </w:t>
      </w:r>
      <w:r w:rsidRPr="00713951">
        <w:rPr>
          <w:lang w:val="en-US"/>
        </w:rPr>
        <w:t>her cross/crossing the road.).</w:t>
      </w:r>
    </w:p>
    <w:p w14:paraId="56632B05" w14:textId="77777777" w:rsidR="00437756" w:rsidRDefault="00713951">
      <w:pPr>
        <w:pStyle w:val="a3"/>
        <w:spacing w:line="252" w:lineRule="auto"/>
        <w:ind w:right="2043"/>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w w:val="150"/>
        </w:rPr>
        <w:t xml:space="preserve"> </w:t>
      </w: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в</w:t>
      </w:r>
      <w:r>
        <w:rPr>
          <w:spacing w:val="80"/>
        </w:rPr>
        <w:t xml:space="preserve"> </w:t>
      </w:r>
      <w:r>
        <w:t>косвенной</w:t>
      </w:r>
      <w:r>
        <w:rPr>
          <w:spacing w:val="80"/>
        </w:rPr>
        <w:t xml:space="preserve"> </w:t>
      </w:r>
      <w:r>
        <w:t>речи</w:t>
      </w:r>
      <w:r>
        <w:rPr>
          <w:spacing w:val="80"/>
        </w:rPr>
        <w:t xml:space="preserve"> </w:t>
      </w:r>
      <w:r>
        <w:t>в</w:t>
      </w:r>
      <w:r>
        <w:rPr>
          <w:spacing w:val="40"/>
        </w:rPr>
        <w:t xml:space="preserve"> </w:t>
      </w:r>
      <w:r>
        <w:t>настоящем и прошедшем времени.</w:t>
      </w:r>
    </w:p>
    <w:p w14:paraId="3576470B" w14:textId="77777777" w:rsidR="00437756" w:rsidRDefault="00713951">
      <w:pPr>
        <w:pStyle w:val="a3"/>
        <w:spacing w:line="252" w:lineRule="auto"/>
        <w:ind w:right="1875"/>
      </w:pPr>
      <w:r>
        <w:t>Все</w:t>
      </w:r>
      <w:r>
        <w:rPr>
          <w:spacing w:val="80"/>
        </w:rPr>
        <w:t xml:space="preserve"> </w:t>
      </w:r>
      <w:r>
        <w:t>типы</w:t>
      </w:r>
      <w:r>
        <w:rPr>
          <w:spacing w:val="80"/>
        </w:rPr>
        <w:t xml:space="preserve"> </w:t>
      </w:r>
      <w:r>
        <w:t>вопросительных</w:t>
      </w:r>
      <w:r>
        <w:rPr>
          <w:spacing w:val="80"/>
        </w:rPr>
        <w:t xml:space="preserve"> </w:t>
      </w:r>
      <w:r>
        <w:t>предложений</w:t>
      </w:r>
      <w:r>
        <w:rPr>
          <w:spacing w:val="80"/>
        </w:rPr>
        <w:t xml:space="preserve"> </w:t>
      </w:r>
      <w:r>
        <w:t>в</w:t>
      </w:r>
      <w:r>
        <w:rPr>
          <w:spacing w:val="80"/>
        </w:rPr>
        <w:t xml:space="preserve"> </w:t>
      </w:r>
      <w:proofErr w:type="spellStart"/>
      <w:r>
        <w:t>Past</w:t>
      </w:r>
      <w:proofErr w:type="spellEnd"/>
      <w:r>
        <w:rPr>
          <w:spacing w:val="80"/>
        </w:rPr>
        <w:t xml:space="preserve"> </w:t>
      </w:r>
      <w:proofErr w:type="spellStart"/>
      <w:r>
        <w:t>Perfect</w:t>
      </w:r>
      <w:proofErr w:type="spellEnd"/>
      <w:r>
        <w:rPr>
          <w:spacing w:val="80"/>
        </w:rPr>
        <w:t xml:space="preserve"> </w:t>
      </w:r>
      <w:proofErr w:type="spellStart"/>
      <w:r>
        <w:t>Tense</w:t>
      </w:r>
      <w:proofErr w:type="spellEnd"/>
      <w:r>
        <w:t>.</w:t>
      </w:r>
      <w:r>
        <w:rPr>
          <w:spacing w:val="40"/>
        </w:rPr>
        <w:t xml:space="preserve"> </w:t>
      </w:r>
      <w:r>
        <w:t>Согласование времен в рамках сложного предложения.</w:t>
      </w:r>
    </w:p>
    <w:p w14:paraId="15903DE0" w14:textId="77777777" w:rsidR="00437756" w:rsidRDefault="00713951">
      <w:pPr>
        <w:pStyle w:val="a3"/>
        <w:spacing w:line="249" w:lineRule="auto"/>
        <w:ind w:right="1875"/>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 существительным (</w:t>
      </w:r>
      <w:proofErr w:type="spellStart"/>
      <w:r>
        <w:t>family</w:t>
      </w:r>
      <w:proofErr w:type="spellEnd"/>
      <w:r>
        <w:t xml:space="preserve">, </w:t>
      </w:r>
      <w:proofErr w:type="spellStart"/>
      <w:r>
        <w:t>police</w:t>
      </w:r>
      <w:proofErr w:type="spellEnd"/>
      <w:r>
        <w:t>) со сказуемым.</w:t>
      </w:r>
    </w:p>
    <w:p w14:paraId="59A27BC9" w14:textId="77777777" w:rsidR="00437756" w:rsidRPr="00713951" w:rsidRDefault="00713951">
      <w:pPr>
        <w:pStyle w:val="a3"/>
        <w:spacing w:line="252" w:lineRule="auto"/>
        <w:ind w:right="1979"/>
        <w:rPr>
          <w:lang w:val="en-US"/>
        </w:rPr>
      </w:pPr>
      <w:r>
        <w:t>Конструкции</w:t>
      </w:r>
      <w:r w:rsidRPr="00713951">
        <w:rPr>
          <w:lang w:val="en-US"/>
        </w:rPr>
        <w:t xml:space="preserve"> </w:t>
      </w:r>
      <w:r>
        <w:t>с</w:t>
      </w:r>
      <w:r w:rsidRPr="00713951">
        <w:rPr>
          <w:lang w:val="en-US"/>
        </w:rPr>
        <w:t xml:space="preserve"> </w:t>
      </w:r>
      <w:r>
        <w:t>глаголами</w:t>
      </w:r>
      <w:r w:rsidRPr="00713951">
        <w:rPr>
          <w:lang w:val="en-US"/>
        </w:rPr>
        <w:t xml:space="preserve"> </w:t>
      </w:r>
      <w:r>
        <w:t>на</w:t>
      </w:r>
      <w:r w:rsidRPr="00713951">
        <w:rPr>
          <w:lang w:val="en-US"/>
        </w:rPr>
        <w:t xml:space="preserve"> -</w:t>
      </w:r>
      <w:proofErr w:type="spellStart"/>
      <w:r w:rsidRPr="00713951">
        <w:rPr>
          <w:lang w:val="en-US"/>
        </w:rPr>
        <w:t>ing</w:t>
      </w:r>
      <w:proofErr w:type="spellEnd"/>
      <w:r w:rsidRPr="00713951">
        <w:rPr>
          <w:lang w:val="en-US"/>
        </w:rPr>
        <w:t xml:space="preserve">: to love/hate doing something. </w:t>
      </w:r>
      <w:r>
        <w:t>Конструкции</w:t>
      </w:r>
      <w:r w:rsidRPr="00713951">
        <w:rPr>
          <w:lang w:val="en-US"/>
        </w:rPr>
        <w:t xml:space="preserve">, </w:t>
      </w:r>
      <w:r>
        <w:t>содержащие</w:t>
      </w:r>
      <w:r w:rsidRPr="00713951">
        <w:rPr>
          <w:lang w:val="en-US"/>
        </w:rPr>
        <w:t xml:space="preserve"> </w:t>
      </w:r>
      <w:r>
        <w:t>глаголы</w:t>
      </w:r>
      <w:r w:rsidRPr="00713951">
        <w:rPr>
          <w:lang w:val="en-US"/>
        </w:rPr>
        <w:t>-</w:t>
      </w:r>
      <w:r>
        <w:t>связки</w:t>
      </w:r>
      <w:r w:rsidRPr="00713951">
        <w:rPr>
          <w:lang w:val="en-US"/>
        </w:rPr>
        <w:t xml:space="preserve"> to be/to look/to feel/to seem. </w:t>
      </w:r>
      <w:r>
        <w:t>Конструкции</w:t>
      </w:r>
      <w:r w:rsidRPr="00713951">
        <w:rPr>
          <w:spacing w:val="40"/>
          <w:lang w:val="en-US"/>
        </w:rPr>
        <w:t xml:space="preserve"> </w:t>
      </w:r>
      <w:proofErr w:type="spellStart"/>
      <w:r w:rsidRPr="00713951">
        <w:rPr>
          <w:lang w:val="en-US"/>
        </w:rPr>
        <w:t>be</w:t>
      </w:r>
      <w:proofErr w:type="spellEnd"/>
      <w:r w:rsidRPr="00713951">
        <w:rPr>
          <w:lang w:val="en-US"/>
        </w:rPr>
        <w:t>/get</w:t>
      </w:r>
      <w:r w:rsidRPr="00713951">
        <w:rPr>
          <w:spacing w:val="80"/>
          <w:w w:val="150"/>
          <w:lang w:val="en-US"/>
        </w:rPr>
        <w:t xml:space="preserve"> </w:t>
      </w:r>
      <w:r w:rsidRPr="00713951">
        <w:rPr>
          <w:lang w:val="en-US"/>
        </w:rPr>
        <w:t>used</w:t>
      </w:r>
      <w:r w:rsidRPr="00713951">
        <w:rPr>
          <w:spacing w:val="80"/>
          <w:w w:val="150"/>
          <w:lang w:val="en-US"/>
        </w:rPr>
        <w:t xml:space="preserve"> </w:t>
      </w:r>
      <w:r w:rsidRPr="00713951">
        <w:rPr>
          <w:lang w:val="en-US"/>
        </w:rPr>
        <w:t>to</w:t>
      </w:r>
      <w:r w:rsidRPr="00713951">
        <w:rPr>
          <w:spacing w:val="80"/>
          <w:w w:val="150"/>
          <w:lang w:val="en-US"/>
        </w:rPr>
        <w:t xml:space="preserve"> </w:t>
      </w:r>
      <w:r w:rsidRPr="00713951">
        <w:rPr>
          <w:lang w:val="en-US"/>
        </w:rPr>
        <w:t>+</w:t>
      </w:r>
      <w:r w:rsidRPr="00713951">
        <w:rPr>
          <w:spacing w:val="40"/>
          <w:lang w:val="en-US"/>
        </w:rPr>
        <w:t xml:space="preserve"> </w:t>
      </w:r>
      <w:r>
        <w:t>инфинитив</w:t>
      </w:r>
      <w:r w:rsidRPr="00713951">
        <w:rPr>
          <w:spacing w:val="40"/>
          <w:lang w:val="en-US"/>
        </w:rPr>
        <w:t xml:space="preserve"> </w:t>
      </w:r>
      <w:r>
        <w:t>глагола</w:t>
      </w:r>
      <w:r w:rsidRPr="00713951">
        <w:rPr>
          <w:lang w:val="en-US"/>
        </w:rPr>
        <w:t>,</w:t>
      </w:r>
      <w:r w:rsidRPr="00713951">
        <w:rPr>
          <w:spacing w:val="80"/>
          <w:w w:val="150"/>
          <w:lang w:val="en-US"/>
        </w:rPr>
        <w:t xml:space="preserve"> </w:t>
      </w:r>
      <w:r w:rsidRPr="00713951">
        <w:rPr>
          <w:lang w:val="en-US"/>
        </w:rPr>
        <w:t>be/get</w:t>
      </w:r>
      <w:r w:rsidRPr="00713951">
        <w:rPr>
          <w:spacing w:val="80"/>
          <w:w w:val="150"/>
          <w:lang w:val="en-US"/>
        </w:rPr>
        <w:t xml:space="preserve"> </w:t>
      </w:r>
      <w:r w:rsidRPr="00713951">
        <w:rPr>
          <w:lang w:val="en-US"/>
        </w:rPr>
        <w:t>used</w:t>
      </w:r>
      <w:r w:rsidRPr="00713951">
        <w:rPr>
          <w:spacing w:val="80"/>
          <w:w w:val="150"/>
          <w:lang w:val="en-US"/>
        </w:rPr>
        <w:t xml:space="preserve"> </w:t>
      </w:r>
      <w:r w:rsidRPr="00713951">
        <w:rPr>
          <w:lang w:val="en-US"/>
        </w:rPr>
        <w:t>to</w:t>
      </w:r>
      <w:r w:rsidRPr="00713951">
        <w:rPr>
          <w:spacing w:val="80"/>
          <w:w w:val="150"/>
          <w:lang w:val="en-US"/>
        </w:rPr>
        <w:t xml:space="preserve"> </w:t>
      </w:r>
      <w:r w:rsidRPr="00713951">
        <w:rPr>
          <w:lang w:val="en-US"/>
        </w:rPr>
        <w:t xml:space="preserve">+ </w:t>
      </w:r>
      <w:r>
        <w:t>инфинитив</w:t>
      </w:r>
      <w:r w:rsidRPr="00713951">
        <w:rPr>
          <w:lang w:val="en-US"/>
        </w:rPr>
        <w:t xml:space="preserve"> </w:t>
      </w:r>
      <w:r>
        <w:t>глагол</w:t>
      </w:r>
      <w:r w:rsidRPr="00713951">
        <w:rPr>
          <w:lang w:val="en-US"/>
        </w:rPr>
        <w:t xml:space="preserve">, be/get used to doing something, be/get used to something. </w:t>
      </w:r>
      <w:r>
        <w:t>Конструкция</w:t>
      </w:r>
      <w:r w:rsidRPr="00713951">
        <w:rPr>
          <w:lang w:val="en-US"/>
        </w:rPr>
        <w:t xml:space="preserve"> both … and ….</w:t>
      </w:r>
    </w:p>
    <w:p w14:paraId="4973BDD0" w14:textId="77777777" w:rsidR="00437756" w:rsidRPr="00713951" w:rsidRDefault="00713951">
      <w:pPr>
        <w:pStyle w:val="a3"/>
        <w:spacing w:line="249" w:lineRule="auto"/>
        <w:ind w:right="1875"/>
        <w:rPr>
          <w:lang w:val="en-US"/>
        </w:rPr>
      </w:pPr>
      <w:r>
        <w:t>Конструкции</w:t>
      </w:r>
      <w:r w:rsidRPr="00713951">
        <w:rPr>
          <w:spacing w:val="40"/>
          <w:lang w:val="en-US"/>
        </w:rPr>
        <w:t xml:space="preserve"> </w:t>
      </w:r>
      <w:r w:rsidRPr="00713951">
        <w:rPr>
          <w:lang w:val="en-US"/>
        </w:rPr>
        <w:t>c</w:t>
      </w:r>
      <w:r w:rsidRPr="00713951">
        <w:rPr>
          <w:spacing w:val="40"/>
          <w:lang w:val="en-US"/>
        </w:rPr>
        <w:t xml:space="preserve"> </w:t>
      </w:r>
      <w:r>
        <w:t>глаголами</w:t>
      </w:r>
      <w:r w:rsidRPr="00713951">
        <w:rPr>
          <w:spacing w:val="40"/>
          <w:lang w:val="en-US"/>
        </w:rPr>
        <w:t xml:space="preserve"> </w:t>
      </w:r>
      <w:r w:rsidRPr="00713951">
        <w:rPr>
          <w:lang w:val="en-US"/>
        </w:rPr>
        <w:t>to</w:t>
      </w:r>
      <w:r w:rsidRPr="00713951">
        <w:rPr>
          <w:spacing w:val="80"/>
          <w:w w:val="150"/>
          <w:lang w:val="en-US"/>
        </w:rPr>
        <w:t xml:space="preserve"> </w:t>
      </w:r>
      <w:r w:rsidRPr="00713951">
        <w:rPr>
          <w:lang w:val="en-US"/>
        </w:rPr>
        <w:t>stop,</w:t>
      </w:r>
      <w:r w:rsidRPr="00713951">
        <w:rPr>
          <w:spacing w:val="80"/>
          <w:w w:val="150"/>
          <w:lang w:val="en-US"/>
        </w:rPr>
        <w:t xml:space="preserve"> </w:t>
      </w:r>
      <w:r w:rsidRPr="00713951">
        <w:rPr>
          <w:lang w:val="en-US"/>
        </w:rPr>
        <w:t>to</w:t>
      </w:r>
      <w:r w:rsidRPr="00713951">
        <w:rPr>
          <w:spacing w:val="80"/>
          <w:w w:val="150"/>
          <w:lang w:val="en-US"/>
        </w:rPr>
        <w:t xml:space="preserve"> </w:t>
      </w:r>
      <w:r w:rsidRPr="00713951">
        <w:rPr>
          <w:lang w:val="en-US"/>
        </w:rPr>
        <w:t>remember,</w:t>
      </w:r>
      <w:r w:rsidRPr="00713951">
        <w:rPr>
          <w:spacing w:val="80"/>
          <w:w w:val="150"/>
          <w:lang w:val="en-US"/>
        </w:rPr>
        <w:t xml:space="preserve"> </w:t>
      </w:r>
      <w:r w:rsidRPr="00713951">
        <w:rPr>
          <w:lang w:val="en-US"/>
        </w:rPr>
        <w:t>to</w:t>
      </w:r>
      <w:r w:rsidRPr="00713951">
        <w:rPr>
          <w:spacing w:val="80"/>
          <w:w w:val="150"/>
          <w:lang w:val="en-US"/>
        </w:rPr>
        <w:t xml:space="preserve"> </w:t>
      </w:r>
      <w:r w:rsidRPr="00713951">
        <w:rPr>
          <w:lang w:val="en-US"/>
        </w:rPr>
        <w:t>forget</w:t>
      </w:r>
      <w:r w:rsidRPr="00713951">
        <w:rPr>
          <w:spacing w:val="80"/>
          <w:w w:val="150"/>
          <w:lang w:val="en-US"/>
        </w:rPr>
        <w:t xml:space="preserve"> </w:t>
      </w:r>
      <w:r w:rsidRPr="00713951">
        <w:rPr>
          <w:lang w:val="en-US"/>
        </w:rPr>
        <w:t>(</w:t>
      </w:r>
      <w:r>
        <w:t>разница</w:t>
      </w:r>
      <w:r w:rsidRPr="00713951">
        <w:rPr>
          <w:spacing w:val="40"/>
          <w:lang w:val="en-US"/>
        </w:rPr>
        <w:t xml:space="preserve"> </w:t>
      </w:r>
      <w:r>
        <w:t>в</w:t>
      </w:r>
      <w:r w:rsidRPr="00713951">
        <w:rPr>
          <w:lang w:val="en-US"/>
        </w:rPr>
        <w:t xml:space="preserve"> </w:t>
      </w:r>
      <w:r>
        <w:t>значении</w:t>
      </w:r>
      <w:r w:rsidRPr="00713951">
        <w:rPr>
          <w:lang w:val="en-US"/>
        </w:rPr>
        <w:t xml:space="preserve"> to stop doing </w:t>
      </w:r>
      <w:proofErr w:type="spellStart"/>
      <w:r w:rsidRPr="00713951">
        <w:rPr>
          <w:lang w:val="en-US"/>
        </w:rPr>
        <w:t>smth</w:t>
      </w:r>
      <w:proofErr w:type="spellEnd"/>
      <w:r w:rsidRPr="00713951">
        <w:rPr>
          <w:lang w:val="en-US"/>
        </w:rPr>
        <w:t xml:space="preserve"> </w:t>
      </w:r>
      <w:r>
        <w:t>и</w:t>
      </w:r>
      <w:r w:rsidRPr="00713951">
        <w:rPr>
          <w:lang w:val="en-US"/>
        </w:rPr>
        <w:t xml:space="preserve"> to stop to do </w:t>
      </w:r>
      <w:proofErr w:type="spellStart"/>
      <w:r w:rsidRPr="00713951">
        <w:rPr>
          <w:lang w:val="en-US"/>
        </w:rPr>
        <w:t>smth</w:t>
      </w:r>
      <w:proofErr w:type="spellEnd"/>
      <w:r w:rsidRPr="00713951">
        <w:rPr>
          <w:lang w:val="en-US"/>
        </w:rPr>
        <w:t>).</w:t>
      </w:r>
    </w:p>
    <w:p w14:paraId="7845AEB3" w14:textId="77777777" w:rsidR="00437756" w:rsidRPr="00713951" w:rsidRDefault="00713951">
      <w:pPr>
        <w:pStyle w:val="a3"/>
        <w:spacing w:line="252" w:lineRule="auto"/>
        <w:ind w:right="1526"/>
        <w:rPr>
          <w:lang w:val="en-US"/>
        </w:rPr>
      </w:pPr>
      <w:r>
        <w:t>Глаголы</w:t>
      </w:r>
      <w:r w:rsidRPr="00713951">
        <w:rPr>
          <w:spacing w:val="40"/>
          <w:lang w:val="en-US"/>
        </w:rPr>
        <w:t xml:space="preserve"> </w:t>
      </w:r>
      <w:r>
        <w:t>в</w:t>
      </w:r>
      <w:r w:rsidRPr="00713951">
        <w:rPr>
          <w:spacing w:val="40"/>
          <w:lang w:val="en-US"/>
        </w:rPr>
        <w:t xml:space="preserve"> </w:t>
      </w:r>
      <w:proofErr w:type="spellStart"/>
      <w:proofErr w:type="gramStart"/>
      <w:r>
        <w:t>видо</w:t>
      </w:r>
      <w:proofErr w:type="spellEnd"/>
      <w:r w:rsidRPr="00713951">
        <w:rPr>
          <w:lang w:val="en-US"/>
        </w:rPr>
        <w:t>-</w:t>
      </w:r>
      <w:r>
        <w:t>временных</w:t>
      </w:r>
      <w:proofErr w:type="gramEnd"/>
      <w:r w:rsidRPr="00713951">
        <w:rPr>
          <w:spacing w:val="80"/>
          <w:lang w:val="en-US"/>
        </w:rPr>
        <w:t xml:space="preserve"> </w:t>
      </w:r>
      <w:r>
        <w:t>формах</w:t>
      </w:r>
      <w:r w:rsidRPr="00713951">
        <w:rPr>
          <w:spacing w:val="80"/>
          <w:lang w:val="en-US"/>
        </w:rPr>
        <w:t xml:space="preserve"> </w:t>
      </w:r>
      <w:r>
        <w:t>действительного</w:t>
      </w:r>
      <w:r w:rsidRPr="00713951">
        <w:rPr>
          <w:spacing w:val="40"/>
          <w:lang w:val="en-US"/>
        </w:rPr>
        <w:t xml:space="preserve"> </w:t>
      </w:r>
      <w:r>
        <w:t>залога</w:t>
      </w:r>
      <w:r w:rsidRPr="00713951">
        <w:rPr>
          <w:spacing w:val="40"/>
          <w:lang w:val="en-US"/>
        </w:rPr>
        <w:t xml:space="preserve"> </w:t>
      </w:r>
      <w:r>
        <w:t>в</w:t>
      </w:r>
      <w:r w:rsidRPr="00713951">
        <w:rPr>
          <w:spacing w:val="40"/>
          <w:lang w:val="en-US"/>
        </w:rPr>
        <w:t xml:space="preserve"> </w:t>
      </w:r>
      <w:r>
        <w:t>изъявительном</w:t>
      </w:r>
      <w:r w:rsidRPr="00713951">
        <w:rPr>
          <w:spacing w:val="40"/>
          <w:lang w:val="en-US"/>
        </w:rPr>
        <w:t xml:space="preserve"> </w:t>
      </w:r>
      <w:r>
        <w:t>наклонении</w:t>
      </w:r>
      <w:r w:rsidRPr="00713951">
        <w:rPr>
          <w:spacing w:val="40"/>
          <w:lang w:val="en-US"/>
        </w:rPr>
        <w:t xml:space="preserve"> </w:t>
      </w:r>
      <w:r w:rsidRPr="00713951">
        <w:rPr>
          <w:lang w:val="en-US"/>
        </w:rPr>
        <w:t>(Past</w:t>
      </w:r>
      <w:r w:rsidRPr="00713951">
        <w:rPr>
          <w:spacing w:val="80"/>
          <w:lang w:val="en-US"/>
        </w:rPr>
        <w:t xml:space="preserve"> </w:t>
      </w:r>
      <w:r w:rsidRPr="00713951">
        <w:rPr>
          <w:lang w:val="en-US"/>
        </w:rPr>
        <w:t>Perfect</w:t>
      </w:r>
      <w:r w:rsidRPr="00713951">
        <w:rPr>
          <w:spacing w:val="80"/>
          <w:lang w:val="en-US"/>
        </w:rPr>
        <w:t xml:space="preserve"> </w:t>
      </w:r>
      <w:r w:rsidRPr="00713951">
        <w:rPr>
          <w:lang w:val="en-US"/>
        </w:rPr>
        <w:t>Tense,</w:t>
      </w:r>
      <w:r w:rsidRPr="00713951">
        <w:rPr>
          <w:spacing w:val="80"/>
          <w:lang w:val="en-US"/>
        </w:rPr>
        <w:t xml:space="preserve"> </w:t>
      </w:r>
      <w:r w:rsidRPr="00713951">
        <w:rPr>
          <w:lang w:val="en-US"/>
        </w:rPr>
        <w:t>Present</w:t>
      </w:r>
      <w:r w:rsidRPr="00713951">
        <w:rPr>
          <w:spacing w:val="80"/>
          <w:lang w:val="en-US"/>
        </w:rPr>
        <w:t xml:space="preserve"> </w:t>
      </w:r>
      <w:r w:rsidRPr="00713951">
        <w:rPr>
          <w:lang w:val="en-US"/>
        </w:rPr>
        <w:t>Perfect</w:t>
      </w:r>
      <w:r w:rsidRPr="00713951">
        <w:rPr>
          <w:spacing w:val="80"/>
          <w:lang w:val="en-US"/>
        </w:rPr>
        <w:t xml:space="preserve"> </w:t>
      </w:r>
      <w:r w:rsidRPr="00713951">
        <w:rPr>
          <w:lang w:val="en-US"/>
        </w:rPr>
        <w:t>Continuous</w:t>
      </w:r>
      <w:r w:rsidRPr="00713951">
        <w:rPr>
          <w:spacing w:val="40"/>
          <w:lang w:val="en-US"/>
        </w:rPr>
        <w:t xml:space="preserve"> </w:t>
      </w:r>
      <w:r w:rsidRPr="00713951">
        <w:rPr>
          <w:lang w:val="en-US"/>
        </w:rPr>
        <w:t>Tense, Future-in-the-Past).</w:t>
      </w:r>
    </w:p>
    <w:p w14:paraId="244BF693" w14:textId="77777777" w:rsidR="00437756" w:rsidRDefault="00713951">
      <w:pPr>
        <w:pStyle w:val="a3"/>
        <w:spacing w:line="252" w:lineRule="auto"/>
        <w:ind w:right="1875"/>
      </w:pPr>
      <w:r>
        <w:t>Модальные</w:t>
      </w:r>
      <w:r>
        <w:rPr>
          <w:spacing w:val="80"/>
        </w:rPr>
        <w:t xml:space="preserve"> </w:t>
      </w:r>
      <w:r>
        <w:t>глаголы</w:t>
      </w:r>
      <w:r>
        <w:rPr>
          <w:spacing w:val="80"/>
        </w:rPr>
        <w:t xml:space="preserve"> </w:t>
      </w:r>
      <w:r>
        <w:t>в</w:t>
      </w:r>
      <w:r>
        <w:rPr>
          <w:spacing w:val="80"/>
        </w:rPr>
        <w:t xml:space="preserve"> </w:t>
      </w:r>
      <w:r>
        <w:t>косвенной</w:t>
      </w:r>
      <w:r>
        <w:rPr>
          <w:spacing w:val="80"/>
        </w:rPr>
        <w:t xml:space="preserve"> </w:t>
      </w:r>
      <w:r>
        <w:t>речи</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t>прошедшем</w:t>
      </w:r>
      <w:r>
        <w:rPr>
          <w:spacing w:val="80"/>
          <w:w w:val="150"/>
        </w:rPr>
        <w:t xml:space="preserve"> </w:t>
      </w:r>
      <w:r>
        <w:rPr>
          <w:spacing w:val="-2"/>
        </w:rPr>
        <w:t>времени.</w:t>
      </w:r>
    </w:p>
    <w:p w14:paraId="113F2E76" w14:textId="77777777" w:rsidR="00437756" w:rsidRDefault="00713951">
      <w:pPr>
        <w:pStyle w:val="a3"/>
        <w:spacing w:line="249" w:lineRule="auto"/>
        <w:ind w:right="2327"/>
      </w:pPr>
      <w:r>
        <w:t>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 настоящего и прошедшего времени).</w:t>
      </w:r>
    </w:p>
    <w:p w14:paraId="3FE61C2A" w14:textId="77777777" w:rsidR="00437756" w:rsidRDefault="00713951">
      <w:pPr>
        <w:pStyle w:val="a3"/>
      </w:pPr>
      <w:r>
        <w:t>Наречия</w:t>
      </w:r>
      <w:r>
        <w:rPr>
          <w:spacing w:val="-2"/>
        </w:rPr>
        <w:t xml:space="preserve"> </w:t>
      </w:r>
      <w:proofErr w:type="spellStart"/>
      <w:r>
        <w:t>too</w:t>
      </w:r>
      <w:proofErr w:type="spellEnd"/>
      <w:r>
        <w:rPr>
          <w:spacing w:val="-1"/>
        </w:rPr>
        <w:t xml:space="preserve"> </w:t>
      </w:r>
      <w:r>
        <w:t>–</w:t>
      </w:r>
      <w:r>
        <w:rPr>
          <w:spacing w:val="-1"/>
        </w:rPr>
        <w:t xml:space="preserve"> </w:t>
      </w:r>
      <w:proofErr w:type="spellStart"/>
      <w:r>
        <w:rPr>
          <w:spacing w:val="-2"/>
        </w:rPr>
        <w:t>enough</w:t>
      </w:r>
      <w:proofErr w:type="spellEnd"/>
      <w:r>
        <w:rPr>
          <w:spacing w:val="-2"/>
        </w:rPr>
        <w:t>.</w:t>
      </w:r>
    </w:p>
    <w:p w14:paraId="79D3530B" w14:textId="77777777" w:rsidR="00437756" w:rsidRDefault="00713951">
      <w:pPr>
        <w:pStyle w:val="a3"/>
        <w:spacing w:before="12" w:line="252" w:lineRule="auto"/>
        <w:ind w:right="1875"/>
      </w:pPr>
      <w:r>
        <w:t>Отрицательные</w:t>
      </w:r>
      <w:r>
        <w:rPr>
          <w:spacing w:val="-6"/>
        </w:rPr>
        <w:t xml:space="preserve"> </w:t>
      </w:r>
      <w:r>
        <w:t>местоимения</w:t>
      </w:r>
      <w:r>
        <w:rPr>
          <w:spacing w:val="-4"/>
        </w:rPr>
        <w:t xml:space="preserve"> </w:t>
      </w:r>
      <w:proofErr w:type="spellStart"/>
      <w:r>
        <w:t>no</w:t>
      </w:r>
      <w:proofErr w:type="spellEnd"/>
      <w:r>
        <w:rPr>
          <w:spacing w:val="-4"/>
        </w:rPr>
        <w:t xml:space="preserve"> </w:t>
      </w:r>
      <w:r>
        <w:t>(и</w:t>
      </w:r>
      <w:r>
        <w:rPr>
          <w:spacing w:val="-4"/>
        </w:rPr>
        <w:t xml:space="preserve"> </w:t>
      </w:r>
      <w:r>
        <w:t>его</w:t>
      </w:r>
      <w:r>
        <w:rPr>
          <w:spacing w:val="-4"/>
        </w:rPr>
        <w:t xml:space="preserve"> </w:t>
      </w:r>
      <w:r>
        <w:t>производные</w:t>
      </w:r>
      <w:r>
        <w:rPr>
          <w:spacing w:val="-6"/>
        </w:rPr>
        <w:t xml:space="preserve"> </w:t>
      </w:r>
      <w:proofErr w:type="spellStart"/>
      <w:r>
        <w:t>nobody</w:t>
      </w:r>
      <w:proofErr w:type="spellEnd"/>
      <w:r>
        <w:t>,</w:t>
      </w:r>
      <w:r>
        <w:rPr>
          <w:spacing w:val="-1"/>
        </w:rPr>
        <w:t xml:space="preserve"> </w:t>
      </w:r>
      <w:proofErr w:type="spellStart"/>
      <w:r>
        <w:t>nothing</w:t>
      </w:r>
      <w:proofErr w:type="spellEnd"/>
      <w:r>
        <w:rPr>
          <w:spacing w:val="-5"/>
        </w:rPr>
        <w:t xml:space="preserve"> </w:t>
      </w:r>
      <w:r>
        <w:t xml:space="preserve">и другие), </w:t>
      </w:r>
      <w:proofErr w:type="spellStart"/>
      <w:r>
        <w:t>none</w:t>
      </w:r>
      <w:proofErr w:type="spellEnd"/>
      <w:r>
        <w:t>.</w:t>
      </w:r>
    </w:p>
    <w:p w14:paraId="3B25BA64" w14:textId="77777777" w:rsidR="00437756" w:rsidRDefault="00713951">
      <w:pPr>
        <w:pStyle w:val="a3"/>
        <w:spacing w:line="275" w:lineRule="exact"/>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14:paraId="316C6FA9" w14:textId="77777777" w:rsidR="00437756" w:rsidRDefault="00713951">
      <w:pPr>
        <w:pStyle w:val="a3"/>
        <w:spacing w:before="14" w:line="252" w:lineRule="auto"/>
        <w:ind w:right="1376"/>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w:t>
      </w:r>
      <w:r>
        <w:rPr>
          <w:spacing w:val="80"/>
        </w:rPr>
        <w:t xml:space="preserve"> </w:t>
      </w:r>
      <w:r>
        <w:t>с 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 страны</w:t>
      </w:r>
      <w:r>
        <w:rPr>
          <w:spacing w:val="80"/>
        </w:rPr>
        <w:t xml:space="preserve"> </w:t>
      </w: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основных</w:t>
      </w:r>
      <w:r>
        <w:rPr>
          <w:spacing w:val="80"/>
        </w:rPr>
        <w:t xml:space="preserve"> </w:t>
      </w:r>
      <w:r>
        <w:t>социокультурных</w:t>
      </w:r>
      <w:r>
        <w:rPr>
          <w:spacing w:val="40"/>
        </w:rPr>
        <w:t xml:space="preserve"> </w:t>
      </w:r>
      <w:r>
        <w:t>элементов речевого поведенческого этикета в англоязычной среде, знание и использование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употребительной</w:t>
      </w:r>
      <w:r>
        <w:rPr>
          <w:spacing w:val="40"/>
        </w:rPr>
        <w:t xml:space="preserve"> </w:t>
      </w:r>
      <w:r>
        <w:t>тематической фоновой лексики в рамках тематического содержания.</w:t>
      </w:r>
    </w:p>
    <w:p w14:paraId="28047E5D" w14:textId="77777777" w:rsidR="00437756" w:rsidRDefault="00713951">
      <w:pPr>
        <w:pStyle w:val="a3"/>
        <w:spacing w:line="252" w:lineRule="auto"/>
        <w:ind w:right="1526"/>
      </w:pPr>
      <w:r>
        <w:t>Понимание</w:t>
      </w:r>
      <w:r>
        <w:rPr>
          <w:spacing w:val="80"/>
        </w:rPr>
        <w:t xml:space="preserve"> </w:t>
      </w:r>
      <w:r>
        <w:t>речевых</w:t>
      </w:r>
      <w:r>
        <w:rPr>
          <w:spacing w:val="80"/>
        </w:rPr>
        <w:t xml:space="preserve"> </w:t>
      </w:r>
      <w:r>
        <w:t>различий</w:t>
      </w:r>
      <w:r>
        <w:rPr>
          <w:spacing w:val="80"/>
        </w:rPr>
        <w:t xml:space="preserve"> </w:t>
      </w:r>
      <w:r>
        <w:t>в</w:t>
      </w:r>
      <w:r>
        <w:rPr>
          <w:spacing w:val="80"/>
        </w:rPr>
        <w:t xml:space="preserve"> </w:t>
      </w:r>
      <w:r>
        <w:t>ситуациях</w:t>
      </w:r>
      <w:r>
        <w:rPr>
          <w:spacing w:val="80"/>
        </w:rPr>
        <w:t xml:space="preserve"> </w:t>
      </w:r>
      <w:r>
        <w:t>официального</w:t>
      </w:r>
      <w:r>
        <w:rPr>
          <w:spacing w:val="80"/>
        </w:rPr>
        <w:t xml:space="preserve"> </w:t>
      </w:r>
      <w:r>
        <w:t>и неофициального</w:t>
      </w:r>
      <w:r>
        <w:rPr>
          <w:spacing w:val="-6"/>
        </w:rPr>
        <w:t xml:space="preserve"> </w:t>
      </w:r>
      <w:r>
        <w:t>общения</w:t>
      </w:r>
      <w:r>
        <w:rPr>
          <w:spacing w:val="-6"/>
        </w:rPr>
        <w:t xml:space="preserve"> </w:t>
      </w:r>
      <w:r>
        <w:t>в</w:t>
      </w:r>
      <w:r>
        <w:rPr>
          <w:spacing w:val="-7"/>
        </w:rPr>
        <w:t xml:space="preserve"> </w:t>
      </w:r>
      <w:r>
        <w:t>рамках</w:t>
      </w:r>
      <w:r>
        <w:rPr>
          <w:spacing w:val="-4"/>
        </w:rPr>
        <w:t xml:space="preserve"> </w:t>
      </w:r>
      <w:r>
        <w:t>отобранного</w:t>
      </w:r>
      <w:r>
        <w:rPr>
          <w:spacing w:val="-6"/>
        </w:rPr>
        <w:t xml:space="preserve"> </w:t>
      </w:r>
      <w:r>
        <w:t>тематического</w:t>
      </w:r>
      <w:r>
        <w:rPr>
          <w:spacing w:val="-6"/>
        </w:rPr>
        <w:t xml:space="preserve"> </w:t>
      </w:r>
      <w:r>
        <w:t>содержания</w:t>
      </w:r>
      <w:r>
        <w:rPr>
          <w:spacing w:val="-6"/>
        </w:rPr>
        <w:t xml:space="preserve"> </w:t>
      </w:r>
      <w:r>
        <w:t>и использование лексико-грамматических средств с их учётом.</w:t>
      </w:r>
    </w:p>
    <w:p w14:paraId="4F7072B4" w14:textId="77777777" w:rsidR="00437756" w:rsidRDefault="00713951">
      <w:pPr>
        <w:pStyle w:val="a3"/>
        <w:spacing w:line="252" w:lineRule="auto"/>
        <w:ind w:right="1748"/>
      </w:pPr>
      <w:r>
        <w:t>Социокультурный портрет родной страны и страны (стран) изучаемого языка:</w:t>
      </w:r>
      <w:r>
        <w:rPr>
          <w:spacing w:val="80"/>
          <w:w w:val="150"/>
        </w:rPr>
        <w:t xml:space="preserve"> </w:t>
      </w:r>
      <w:r>
        <w:t>знакомство</w:t>
      </w:r>
      <w:r>
        <w:rPr>
          <w:spacing w:val="80"/>
          <w:w w:val="150"/>
        </w:rPr>
        <w:t xml:space="preserve"> </w:t>
      </w:r>
      <w:r>
        <w:t>с</w:t>
      </w:r>
      <w:r>
        <w:rPr>
          <w:spacing w:val="80"/>
        </w:rPr>
        <w:t xml:space="preserve"> </w:t>
      </w:r>
      <w:r>
        <w:t>традициями</w:t>
      </w:r>
      <w:r>
        <w:rPr>
          <w:spacing w:val="80"/>
          <w:w w:val="150"/>
        </w:rPr>
        <w:t xml:space="preserve"> </w:t>
      </w:r>
      <w:r>
        <w:t>проведения</w:t>
      </w:r>
      <w:r>
        <w:rPr>
          <w:spacing w:val="80"/>
          <w:w w:val="150"/>
        </w:rPr>
        <w:t xml:space="preserve"> </w:t>
      </w:r>
      <w:r>
        <w:t>основных</w:t>
      </w:r>
      <w:r>
        <w:rPr>
          <w:spacing w:val="80"/>
          <w:w w:val="150"/>
        </w:rPr>
        <w:t xml:space="preserve"> </w:t>
      </w:r>
      <w:r>
        <w:t>национальных</w:t>
      </w:r>
    </w:p>
    <w:p w14:paraId="27ED30B8" w14:textId="77777777" w:rsidR="00437756" w:rsidRDefault="00437756">
      <w:pPr>
        <w:spacing w:line="252" w:lineRule="auto"/>
        <w:sectPr w:rsidR="00437756">
          <w:pgSz w:w="11910" w:h="16840"/>
          <w:pgMar w:top="1040" w:right="0" w:bottom="280" w:left="760" w:header="720" w:footer="720" w:gutter="0"/>
          <w:cols w:space="720"/>
        </w:sectPr>
      </w:pPr>
    </w:p>
    <w:p w14:paraId="5172C7B4" w14:textId="77777777" w:rsidR="00437756" w:rsidRDefault="00713951">
      <w:pPr>
        <w:pStyle w:val="a3"/>
        <w:spacing w:before="68" w:line="252" w:lineRule="auto"/>
        <w:ind w:right="848"/>
      </w:pPr>
      <w:r>
        <w:lastRenderedPageBreak/>
        <w:t>праздников (Рождества, Нового года, Дня матери, Дня благодарения и других праздников),</w:t>
      </w:r>
      <w:r>
        <w:rPr>
          <w:spacing w:val="80"/>
        </w:rPr>
        <w:t xml:space="preserve"> </w:t>
      </w:r>
      <w:r>
        <w:t>с</w:t>
      </w:r>
      <w:r>
        <w:rPr>
          <w:spacing w:val="80"/>
        </w:rPr>
        <w:t xml:space="preserve"> </w:t>
      </w:r>
      <w:r>
        <w:t>особенностями</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культуры</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(достопримечательностями;</w:t>
      </w:r>
      <w:r>
        <w:rPr>
          <w:spacing w:val="80"/>
        </w:rPr>
        <w:t xml:space="preserve"> </w:t>
      </w:r>
      <w:r>
        <w:t>некоторыми</w:t>
      </w:r>
      <w:r>
        <w:rPr>
          <w:spacing w:val="80"/>
        </w:rPr>
        <w:t xml:space="preserve"> </w:t>
      </w:r>
      <w:r>
        <w:t>выдающимися людьми), с доступными в языковом отношении образцами поэзии и прозы</w:t>
      </w:r>
    </w:p>
    <w:p w14:paraId="3B641B75" w14:textId="77777777" w:rsidR="00437756" w:rsidRDefault="00713951">
      <w:pPr>
        <w:pStyle w:val="a3"/>
        <w:spacing w:line="274" w:lineRule="exact"/>
      </w:pPr>
      <w:r>
        <w:t>для</w:t>
      </w:r>
      <w:r>
        <w:rPr>
          <w:spacing w:val="-4"/>
        </w:rPr>
        <w:t xml:space="preserve"> </w:t>
      </w:r>
      <w:r>
        <w:t>подростков</w:t>
      </w:r>
      <w:r>
        <w:rPr>
          <w:spacing w:val="-2"/>
        </w:rPr>
        <w:t xml:space="preserve"> </w:t>
      </w:r>
      <w:r>
        <w:t>на</w:t>
      </w:r>
      <w:r>
        <w:rPr>
          <w:spacing w:val="-2"/>
        </w:rPr>
        <w:t xml:space="preserve"> </w:t>
      </w:r>
      <w:r>
        <w:t>английском</w:t>
      </w:r>
      <w:r>
        <w:rPr>
          <w:spacing w:val="-2"/>
        </w:rPr>
        <w:t xml:space="preserve"> языке.</w:t>
      </w:r>
    </w:p>
    <w:p w14:paraId="0A7E33E5" w14:textId="77777777" w:rsidR="00437756" w:rsidRDefault="00713951">
      <w:pPr>
        <w:pStyle w:val="a3"/>
        <w:spacing w:before="15" w:line="249" w:lineRule="auto"/>
        <w:ind w:right="1376"/>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w:t>
      </w:r>
      <w:r>
        <w:rPr>
          <w:spacing w:val="80"/>
        </w:rPr>
        <w:t xml:space="preserve"> </w:t>
      </w:r>
      <w:r>
        <w:t>с 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 страны и страны (стран) изучаемого языка.</w:t>
      </w:r>
    </w:p>
    <w:p w14:paraId="26998A3F" w14:textId="77777777" w:rsidR="00437756" w:rsidRDefault="00713951">
      <w:pPr>
        <w:pStyle w:val="a3"/>
        <w:spacing w:before="5"/>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14:paraId="6B59533F" w14:textId="77777777" w:rsidR="00437756" w:rsidRDefault="00713951">
      <w:pPr>
        <w:pStyle w:val="a3"/>
        <w:spacing w:before="12" w:line="252" w:lineRule="auto"/>
        <w:ind w:right="1376"/>
      </w:pPr>
      <w:r>
        <w:t>Знание</w:t>
      </w:r>
      <w:r>
        <w:rPr>
          <w:spacing w:val="80"/>
        </w:rPr>
        <w:t xml:space="preserve"> </w:t>
      </w:r>
      <w:r>
        <w:t>социокультурного</w:t>
      </w:r>
      <w:r>
        <w:rPr>
          <w:spacing w:val="40"/>
        </w:rPr>
        <w:t xml:space="preserve"> </w:t>
      </w:r>
      <w:r>
        <w:t>портрета</w:t>
      </w:r>
      <w:r>
        <w:rPr>
          <w:spacing w:val="80"/>
        </w:rPr>
        <w:t xml:space="preserve"> </w:t>
      </w:r>
      <w:r>
        <w:t>родной</w:t>
      </w:r>
      <w:r>
        <w:rPr>
          <w:spacing w:val="80"/>
        </w:rPr>
        <w:t xml:space="preserve"> </w:t>
      </w:r>
      <w:r>
        <w:t>страны</w:t>
      </w:r>
      <w:r>
        <w:rPr>
          <w:spacing w:val="40"/>
        </w:rPr>
        <w:t xml:space="preserve"> </w:t>
      </w:r>
      <w:r>
        <w:t>и</w:t>
      </w:r>
      <w:r>
        <w:rPr>
          <w:spacing w:val="80"/>
        </w:rPr>
        <w:t xml:space="preserve"> </w:t>
      </w:r>
      <w:r>
        <w:t>страны</w:t>
      </w:r>
      <w:r>
        <w:rPr>
          <w:spacing w:val="80"/>
        </w:rPr>
        <w:t xml:space="preserve"> </w:t>
      </w:r>
      <w:r>
        <w:t>(стран) изучаемого</w:t>
      </w:r>
      <w:r>
        <w:rPr>
          <w:spacing w:val="80"/>
        </w:rPr>
        <w:t xml:space="preserve"> </w:t>
      </w:r>
      <w:r>
        <w:t>языка:</w:t>
      </w:r>
      <w:r>
        <w:rPr>
          <w:spacing w:val="80"/>
        </w:rPr>
        <w:t xml:space="preserve"> </w:t>
      </w:r>
      <w:r>
        <w:t>символики,</w:t>
      </w:r>
      <w:r>
        <w:rPr>
          <w:spacing w:val="80"/>
        </w:rPr>
        <w:t xml:space="preserve"> </w:t>
      </w:r>
      <w:r>
        <w:t>достопримечательностей,</w:t>
      </w:r>
      <w:r>
        <w:rPr>
          <w:spacing w:val="80"/>
        </w:rPr>
        <w:t xml:space="preserve"> </w:t>
      </w:r>
      <w:r>
        <w:t>культурных особенностей</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80"/>
        </w:rPr>
        <w:t xml:space="preserve"> </w:t>
      </w:r>
      <w:r>
        <w:t>образцов</w:t>
      </w:r>
      <w:r>
        <w:rPr>
          <w:spacing w:val="80"/>
        </w:rPr>
        <w:t xml:space="preserve"> </w:t>
      </w:r>
      <w:r>
        <w:t>поэзии</w:t>
      </w:r>
      <w:r>
        <w:rPr>
          <w:spacing w:val="80"/>
        </w:rPr>
        <w:t xml:space="preserve"> </w:t>
      </w:r>
      <w:r>
        <w:t>и прозы, доступных в языковом отношении.</w:t>
      </w:r>
    </w:p>
    <w:p w14:paraId="5CDB9936" w14:textId="77777777" w:rsidR="00437756" w:rsidRDefault="00713951">
      <w:pPr>
        <w:pStyle w:val="a3"/>
        <w:spacing w:line="274" w:lineRule="exact"/>
      </w:pPr>
      <w:r>
        <w:t>Развитие</w:t>
      </w:r>
      <w:r>
        <w:rPr>
          <w:spacing w:val="-3"/>
        </w:rPr>
        <w:t xml:space="preserve"> </w:t>
      </w:r>
      <w:r>
        <w:rPr>
          <w:spacing w:val="-2"/>
        </w:rPr>
        <w:t>умений:</w:t>
      </w:r>
    </w:p>
    <w:p w14:paraId="6F919A3C" w14:textId="77777777" w:rsidR="00437756" w:rsidRDefault="00713951">
      <w:pPr>
        <w:pStyle w:val="a3"/>
        <w:spacing w:before="13" w:line="252" w:lineRule="auto"/>
        <w:ind w:right="1875"/>
      </w:pPr>
      <w:r>
        <w:t>кратко</w:t>
      </w:r>
      <w:r>
        <w:rPr>
          <w:spacing w:val="80"/>
        </w:rPr>
        <w:t xml:space="preserve"> </w:t>
      </w:r>
      <w:r>
        <w:t>представлять</w:t>
      </w:r>
      <w:r>
        <w:rPr>
          <w:spacing w:val="80"/>
        </w:rPr>
        <w:t xml:space="preserve"> </w:t>
      </w:r>
      <w:r>
        <w:t>Россию</w:t>
      </w:r>
      <w:r>
        <w:rPr>
          <w:spacing w:val="80"/>
        </w:rPr>
        <w:t xml:space="preserve"> </w:t>
      </w:r>
      <w:r>
        <w:t>и</w:t>
      </w:r>
      <w:r>
        <w:rPr>
          <w:spacing w:val="80"/>
        </w:rPr>
        <w:t xml:space="preserve"> </w:t>
      </w:r>
      <w:r>
        <w:t>страну</w:t>
      </w:r>
      <w:r>
        <w:rPr>
          <w:spacing w:val="80"/>
        </w:rPr>
        <w:t xml:space="preserve"> </w:t>
      </w:r>
      <w:r>
        <w:t>(страны)</w:t>
      </w:r>
      <w:r>
        <w:rPr>
          <w:spacing w:val="80"/>
        </w:rPr>
        <w:t xml:space="preserve"> </w:t>
      </w:r>
      <w:r>
        <w:t>изучаемого</w:t>
      </w:r>
      <w:r>
        <w:rPr>
          <w:spacing w:val="80"/>
        </w:rPr>
        <w:t xml:space="preserve"> </w:t>
      </w:r>
      <w:r>
        <w:t>языка</w:t>
      </w:r>
      <w:r>
        <w:rPr>
          <w:spacing w:val="40"/>
        </w:rPr>
        <w:t xml:space="preserve"> </w:t>
      </w:r>
      <w:r>
        <w:t>(культурные явления, события, достопримечательности);</w:t>
      </w:r>
    </w:p>
    <w:p w14:paraId="3FD6E609" w14:textId="77777777" w:rsidR="00437756" w:rsidRDefault="00713951">
      <w:pPr>
        <w:pStyle w:val="a3"/>
        <w:spacing w:line="252" w:lineRule="auto"/>
        <w:ind w:right="1674"/>
      </w:pPr>
      <w:r>
        <w:t>кратко рассказывать о некоторых выдающихся людях родной страны и страны</w:t>
      </w:r>
      <w:r>
        <w:rPr>
          <w:spacing w:val="-3"/>
        </w:rPr>
        <w:t xml:space="preserve"> </w:t>
      </w:r>
      <w:r>
        <w:t>(стран)</w:t>
      </w:r>
      <w:r>
        <w:rPr>
          <w:spacing w:val="40"/>
        </w:rPr>
        <w:t xml:space="preserve"> </w:t>
      </w:r>
      <w:r>
        <w:t>изучаемого</w:t>
      </w:r>
      <w:r>
        <w:rPr>
          <w:spacing w:val="-3"/>
        </w:rPr>
        <w:t xml:space="preserve"> </w:t>
      </w:r>
      <w:r>
        <w:t>языка</w:t>
      </w:r>
      <w:r>
        <w:rPr>
          <w:spacing w:val="40"/>
        </w:rPr>
        <w:t xml:space="preserve"> </w:t>
      </w:r>
      <w:r>
        <w:t>(учёных,</w:t>
      </w:r>
      <w:r>
        <w:rPr>
          <w:spacing w:val="40"/>
        </w:rPr>
        <w:t xml:space="preserve"> </w:t>
      </w:r>
      <w:r>
        <w:t>писателях,</w:t>
      </w:r>
      <w:r>
        <w:rPr>
          <w:spacing w:val="40"/>
        </w:rPr>
        <w:t xml:space="preserve"> </w:t>
      </w:r>
      <w:r>
        <w:t>поэтах,</w:t>
      </w:r>
      <w:r>
        <w:rPr>
          <w:spacing w:val="40"/>
        </w:rPr>
        <w:t xml:space="preserve"> </w:t>
      </w:r>
      <w:r>
        <w:t>художниках, музыкантах, спортсменах и других людях);</w:t>
      </w:r>
    </w:p>
    <w:p w14:paraId="3243B306" w14:textId="77777777" w:rsidR="00437756" w:rsidRDefault="00713951">
      <w:pPr>
        <w:pStyle w:val="a3"/>
        <w:spacing w:line="249" w:lineRule="auto"/>
        <w:ind w:right="1875"/>
      </w:pPr>
      <w:r>
        <w:t>оказывать</w:t>
      </w:r>
      <w:r>
        <w:rPr>
          <w:spacing w:val="80"/>
        </w:rPr>
        <w:t xml:space="preserve"> </w:t>
      </w:r>
      <w:r>
        <w:t>помощь</w:t>
      </w:r>
      <w:r>
        <w:rPr>
          <w:spacing w:val="40"/>
        </w:rPr>
        <w:t xml:space="preserve"> </w:t>
      </w:r>
      <w:r>
        <w:t>иностранным</w:t>
      </w:r>
      <w:r>
        <w:rPr>
          <w:spacing w:val="40"/>
        </w:rPr>
        <w:t xml:space="preserve"> </w:t>
      </w:r>
      <w:r>
        <w:t>гостям</w:t>
      </w:r>
      <w:r>
        <w:rPr>
          <w:spacing w:val="80"/>
        </w:rPr>
        <w:t xml:space="preserve"> </w:t>
      </w:r>
      <w:r>
        <w:t>в</w:t>
      </w:r>
      <w:r>
        <w:rPr>
          <w:spacing w:val="80"/>
        </w:rPr>
        <w:t xml:space="preserve"> </w:t>
      </w:r>
      <w:r>
        <w:t>ситуациях</w:t>
      </w:r>
      <w:r>
        <w:rPr>
          <w:spacing w:val="80"/>
        </w:rPr>
        <w:t xml:space="preserve"> </w:t>
      </w:r>
      <w:r>
        <w:t>повседневного общения</w:t>
      </w:r>
      <w:r>
        <w:rPr>
          <w:spacing w:val="80"/>
        </w:rPr>
        <w:t xml:space="preserve"> </w:t>
      </w:r>
      <w:r>
        <w:t>(объяснить</w:t>
      </w:r>
      <w:r>
        <w:rPr>
          <w:spacing w:val="80"/>
        </w:rPr>
        <w:t xml:space="preserve"> </w:t>
      </w:r>
      <w:r>
        <w:t>местонахождение</w:t>
      </w:r>
      <w:r>
        <w:rPr>
          <w:spacing w:val="80"/>
        </w:rPr>
        <w:t xml:space="preserve"> </w:t>
      </w:r>
      <w:r>
        <w:t>объекта,</w:t>
      </w:r>
      <w:r>
        <w:rPr>
          <w:spacing w:val="80"/>
        </w:rPr>
        <w:t xml:space="preserve"> </w:t>
      </w:r>
      <w:r>
        <w:t>сообщить</w:t>
      </w:r>
      <w:r>
        <w:rPr>
          <w:spacing w:val="80"/>
        </w:rPr>
        <w:t xml:space="preserve"> </w:t>
      </w:r>
      <w:r>
        <w:t>возможный маршрут и другие ситуации).</w:t>
      </w:r>
    </w:p>
    <w:p w14:paraId="6A37B928" w14:textId="77777777" w:rsidR="00437756" w:rsidRDefault="00713951">
      <w:pPr>
        <w:pStyle w:val="a3"/>
        <w:spacing w:before="4"/>
      </w:pPr>
      <w:r>
        <w:t>Компенсаторные</w:t>
      </w:r>
      <w:r>
        <w:rPr>
          <w:spacing w:val="-6"/>
        </w:rPr>
        <w:t xml:space="preserve"> </w:t>
      </w:r>
      <w:r>
        <w:rPr>
          <w:spacing w:val="-2"/>
        </w:rPr>
        <w:t>умения.</w:t>
      </w:r>
    </w:p>
    <w:p w14:paraId="76C71469" w14:textId="77777777" w:rsidR="00437756" w:rsidRDefault="00713951">
      <w:pPr>
        <w:pStyle w:val="a3"/>
        <w:spacing w:before="12" w:line="252" w:lineRule="auto"/>
        <w:ind w:right="1674"/>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контекстуальной, догадки, использование при говорении и письме перифраз (толкование),</w:t>
      </w:r>
      <w:r>
        <w:rPr>
          <w:spacing w:val="80"/>
        </w:rPr>
        <w:t xml:space="preserve"> </w:t>
      </w:r>
      <w:r>
        <w:t>синонимические</w:t>
      </w:r>
      <w:r>
        <w:rPr>
          <w:spacing w:val="80"/>
        </w:rPr>
        <w:t xml:space="preserve"> </w:t>
      </w:r>
      <w:r>
        <w:t>средства,</w:t>
      </w:r>
      <w:r>
        <w:rPr>
          <w:spacing w:val="80"/>
        </w:rPr>
        <w:t xml:space="preserve"> </w:t>
      </w:r>
      <w:r>
        <w:t>описание</w:t>
      </w:r>
      <w:r>
        <w:rPr>
          <w:spacing w:val="80"/>
        </w:rPr>
        <w:t xml:space="preserve"> </w:t>
      </w:r>
      <w:r>
        <w:t>предмета</w:t>
      </w:r>
      <w:r>
        <w:rPr>
          <w:spacing w:val="80"/>
        </w:rPr>
        <w:t xml:space="preserve"> </w:t>
      </w:r>
      <w:r>
        <w:t>вместо</w:t>
      </w:r>
      <w:r>
        <w:rPr>
          <w:spacing w:val="80"/>
        </w:rPr>
        <w:t xml:space="preserve"> </w:t>
      </w:r>
      <w:r>
        <w:t>его названия,</w:t>
      </w:r>
      <w:r>
        <w:rPr>
          <w:spacing w:val="80"/>
        </w:rPr>
        <w:t xml:space="preserve"> </w:t>
      </w:r>
      <w:r>
        <w:t>при</w:t>
      </w:r>
      <w:r>
        <w:rPr>
          <w:spacing w:val="80"/>
        </w:rPr>
        <w:t xml:space="preserve"> </w:t>
      </w:r>
      <w:r>
        <w:t>непосредственном</w:t>
      </w:r>
      <w:r>
        <w:rPr>
          <w:spacing w:val="80"/>
        </w:rPr>
        <w:t xml:space="preserve"> </w:t>
      </w:r>
      <w:r>
        <w:t>общении</w:t>
      </w:r>
      <w:r>
        <w:rPr>
          <w:spacing w:val="80"/>
        </w:rPr>
        <w:t xml:space="preserve"> </w:t>
      </w:r>
      <w:r>
        <w:t>догадываться</w:t>
      </w:r>
      <w:r>
        <w:rPr>
          <w:spacing w:val="80"/>
        </w:rPr>
        <w:t xml:space="preserve"> </w:t>
      </w:r>
      <w:r>
        <w:t>о</w:t>
      </w:r>
      <w:r>
        <w:rPr>
          <w:spacing w:val="80"/>
        </w:rPr>
        <w:t xml:space="preserve"> </w:t>
      </w:r>
      <w:r>
        <w:t>значении незнакомых слов с помощью используемых собеседником жестов и мимики. Переспрашивать,</w:t>
      </w:r>
      <w:r>
        <w:rPr>
          <w:spacing w:val="80"/>
          <w:w w:val="150"/>
        </w:rPr>
        <w:t xml:space="preserve"> </w:t>
      </w:r>
      <w:r>
        <w:t>просить</w:t>
      </w:r>
      <w:r>
        <w:rPr>
          <w:spacing w:val="80"/>
          <w:w w:val="150"/>
        </w:rPr>
        <w:t xml:space="preserve"> </w:t>
      </w:r>
      <w:r>
        <w:t>повторить,</w:t>
      </w:r>
      <w:r>
        <w:rPr>
          <w:spacing w:val="80"/>
          <w:w w:val="150"/>
        </w:rPr>
        <w:t xml:space="preserve"> </w:t>
      </w:r>
      <w:r>
        <w:t>уточняя</w:t>
      </w:r>
      <w:r>
        <w:rPr>
          <w:spacing w:val="80"/>
          <w:w w:val="150"/>
        </w:rPr>
        <w:t xml:space="preserve"> </w:t>
      </w:r>
      <w:r>
        <w:t>значение</w:t>
      </w:r>
      <w:r>
        <w:rPr>
          <w:spacing w:val="80"/>
          <w:w w:val="150"/>
        </w:rPr>
        <w:t xml:space="preserve"> </w:t>
      </w:r>
      <w:r>
        <w:t xml:space="preserve">незнакомых </w:t>
      </w:r>
      <w:r>
        <w:rPr>
          <w:spacing w:val="-2"/>
        </w:rPr>
        <w:t>слов.</w:t>
      </w:r>
    </w:p>
    <w:p w14:paraId="4E66FB07" w14:textId="77777777" w:rsidR="00437756" w:rsidRDefault="00713951">
      <w:pPr>
        <w:pStyle w:val="a3"/>
        <w:spacing w:line="252" w:lineRule="auto"/>
        <w:ind w:right="1875"/>
      </w:pPr>
      <w:r>
        <w:t>Использование</w:t>
      </w:r>
      <w:r>
        <w:rPr>
          <w:spacing w:val="40"/>
        </w:rPr>
        <w:t xml:space="preserve"> </w:t>
      </w:r>
      <w:r>
        <w:t>при</w:t>
      </w:r>
      <w:r>
        <w:rPr>
          <w:spacing w:val="80"/>
        </w:rPr>
        <w:t xml:space="preserve"> </w:t>
      </w:r>
      <w:r>
        <w:t>формулировании</w:t>
      </w:r>
      <w:r>
        <w:rPr>
          <w:spacing w:val="40"/>
        </w:rPr>
        <w:t xml:space="preserve"> </w:t>
      </w:r>
      <w:r>
        <w:t>собственных</w:t>
      </w:r>
      <w:r>
        <w:rPr>
          <w:spacing w:val="80"/>
        </w:rPr>
        <w:t xml:space="preserve"> </w:t>
      </w:r>
      <w:r>
        <w:t>высказываний, ключевых слов, плана.</w:t>
      </w:r>
    </w:p>
    <w:p w14:paraId="5FB9112F" w14:textId="77777777" w:rsidR="00437756" w:rsidRDefault="00713951">
      <w:pPr>
        <w:pStyle w:val="a3"/>
        <w:spacing w:line="252" w:lineRule="auto"/>
        <w:ind w:right="1674"/>
      </w:pPr>
      <w:r>
        <w:t>Игнорирование</w:t>
      </w:r>
      <w:r>
        <w:rPr>
          <w:spacing w:val="80"/>
        </w:rPr>
        <w:t xml:space="preserve"> </w:t>
      </w:r>
      <w:r>
        <w:t>информации,</w:t>
      </w:r>
      <w:r>
        <w:rPr>
          <w:spacing w:val="80"/>
        </w:rPr>
        <w:t xml:space="preserve"> </w:t>
      </w:r>
      <w:r>
        <w:t>не</w:t>
      </w:r>
      <w:r>
        <w:rPr>
          <w:spacing w:val="80"/>
        </w:rPr>
        <w:t xml:space="preserve"> </w:t>
      </w:r>
      <w:r>
        <w:t>являющейся</w:t>
      </w:r>
      <w:r>
        <w:rPr>
          <w:spacing w:val="80"/>
        </w:rPr>
        <w:t xml:space="preserve"> </w:t>
      </w:r>
      <w:r>
        <w:t>необходимой</w:t>
      </w:r>
      <w:r>
        <w:rPr>
          <w:spacing w:val="80"/>
        </w:rPr>
        <w:t xml:space="preserve"> </w:t>
      </w:r>
      <w:r>
        <w:t>для понимания</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(прослушанного)</w:t>
      </w:r>
      <w:r>
        <w:rPr>
          <w:spacing w:val="-7"/>
        </w:rPr>
        <w:t xml:space="preserve"> </w:t>
      </w:r>
      <w:r>
        <w:t>текста</w:t>
      </w:r>
      <w:r>
        <w:rPr>
          <w:spacing w:val="-7"/>
        </w:rPr>
        <w:t xml:space="preserve"> </w:t>
      </w:r>
      <w:r>
        <w:t>или для нахождения в тексте запрашиваемой информации.</w:t>
      </w:r>
    </w:p>
    <w:p w14:paraId="59D52984" w14:textId="77777777" w:rsidR="00437756" w:rsidRDefault="00713951">
      <w:pPr>
        <w:pStyle w:val="a3"/>
        <w:spacing w:line="252" w:lineRule="auto"/>
        <w:ind w:right="1875"/>
      </w:pPr>
      <w:r>
        <w:t>Сравнение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40"/>
        </w:rPr>
        <w:t xml:space="preserve"> </w:t>
      </w:r>
      <w:r>
        <w:t>объектов,</w:t>
      </w:r>
      <w:r>
        <w:rPr>
          <w:spacing w:val="-4"/>
        </w:rPr>
        <w:t xml:space="preserve"> </w:t>
      </w:r>
      <w:r>
        <w:t>явлений,</w:t>
      </w:r>
      <w:r>
        <w:rPr>
          <w:spacing w:val="-7"/>
        </w:rPr>
        <w:t xml:space="preserve"> </w:t>
      </w:r>
      <w:r>
        <w:t>процессов,</w:t>
      </w:r>
      <w:r>
        <w:rPr>
          <w:spacing w:val="-4"/>
        </w:rPr>
        <w:t xml:space="preserve"> </w:t>
      </w:r>
      <w:r>
        <w:t>их</w:t>
      </w:r>
      <w:r>
        <w:rPr>
          <w:spacing w:val="-2"/>
        </w:rPr>
        <w:t xml:space="preserve"> </w:t>
      </w:r>
      <w:r>
        <w:t>элементов</w:t>
      </w:r>
      <w:r>
        <w:rPr>
          <w:spacing w:val="-5"/>
        </w:rPr>
        <w:t xml:space="preserve"> </w:t>
      </w:r>
      <w:r>
        <w:t>и</w:t>
      </w:r>
      <w:r>
        <w:rPr>
          <w:spacing w:val="-6"/>
        </w:rPr>
        <w:t xml:space="preserve"> </w:t>
      </w:r>
      <w:r>
        <w:t>основных</w:t>
      </w:r>
      <w:r>
        <w:rPr>
          <w:spacing w:val="-3"/>
        </w:rPr>
        <w:t xml:space="preserve"> </w:t>
      </w:r>
      <w:r>
        <w:t>функций</w:t>
      </w:r>
      <w:r>
        <w:rPr>
          <w:spacing w:val="-4"/>
        </w:rPr>
        <w:t xml:space="preserve"> </w:t>
      </w:r>
      <w:r>
        <w:t>в</w:t>
      </w:r>
      <w:r>
        <w:rPr>
          <w:spacing w:val="-5"/>
        </w:rPr>
        <w:t xml:space="preserve"> </w:t>
      </w:r>
      <w:r>
        <w:t>рамках изученной тематики.</w:t>
      </w:r>
    </w:p>
    <w:p w14:paraId="61A686F1" w14:textId="77777777" w:rsidR="00437756" w:rsidRDefault="00713951">
      <w:pPr>
        <w:pStyle w:val="1"/>
        <w:ind w:left="1558"/>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14:paraId="4C93AB29" w14:textId="77777777" w:rsidR="00437756" w:rsidRDefault="00713951">
      <w:pPr>
        <w:pStyle w:val="a3"/>
        <w:spacing w:before="3"/>
      </w:pPr>
      <w:r>
        <w:t>Коммуникативные</w:t>
      </w:r>
      <w:r>
        <w:rPr>
          <w:spacing w:val="-7"/>
        </w:rPr>
        <w:t xml:space="preserve"> </w:t>
      </w:r>
      <w:r>
        <w:rPr>
          <w:spacing w:val="-2"/>
        </w:rPr>
        <w:t>умения.</w:t>
      </w:r>
    </w:p>
    <w:p w14:paraId="581A150A" w14:textId="77777777" w:rsidR="00437756" w:rsidRDefault="00713951">
      <w:pPr>
        <w:pStyle w:val="a3"/>
        <w:spacing w:before="14" w:line="249" w:lineRule="auto"/>
        <w:ind w:right="1526"/>
      </w:pPr>
      <w:r>
        <w:t>Формирование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40"/>
        </w:rPr>
        <w:t xml:space="preserve"> </w:t>
      </w:r>
      <w:r>
        <w:t>используя</w:t>
      </w:r>
      <w:r>
        <w:rPr>
          <w:spacing w:val="-5"/>
        </w:rPr>
        <w:t xml:space="preserve"> </w:t>
      </w:r>
      <w:r>
        <w:t>рецептивные</w:t>
      </w:r>
      <w:r>
        <w:rPr>
          <w:spacing w:val="-7"/>
        </w:rPr>
        <w:t xml:space="preserve"> </w:t>
      </w:r>
      <w:r>
        <w:t>и</w:t>
      </w:r>
      <w:r>
        <w:rPr>
          <w:spacing w:val="-5"/>
        </w:rPr>
        <w:t xml:space="preserve"> </w:t>
      </w:r>
      <w:r>
        <w:t>продуктивные</w:t>
      </w:r>
      <w:r>
        <w:rPr>
          <w:spacing w:val="-7"/>
        </w:rPr>
        <w:t xml:space="preserve"> </w:t>
      </w:r>
      <w:r>
        <w:t>виды</w:t>
      </w:r>
      <w:r>
        <w:rPr>
          <w:spacing w:val="-5"/>
        </w:rPr>
        <w:t xml:space="preserve"> </w:t>
      </w:r>
      <w:r>
        <w:t>речевой</w:t>
      </w:r>
      <w:r>
        <w:rPr>
          <w:spacing w:val="-5"/>
        </w:rPr>
        <w:t xml:space="preserve"> </w:t>
      </w:r>
      <w:r>
        <w:t>деятельности</w:t>
      </w:r>
      <w:r>
        <w:rPr>
          <w:spacing w:val="-4"/>
        </w:rPr>
        <w:t xml:space="preserve"> </w:t>
      </w:r>
      <w:r>
        <w:t>в</w:t>
      </w:r>
      <w:r>
        <w:rPr>
          <w:spacing w:val="-6"/>
        </w:rPr>
        <w:t xml:space="preserve"> </w:t>
      </w:r>
      <w:r>
        <w:t>рамках тематического содержания речи.</w:t>
      </w:r>
    </w:p>
    <w:p w14:paraId="7BA615F8" w14:textId="77777777" w:rsidR="00437756" w:rsidRDefault="00713951">
      <w:pPr>
        <w:pStyle w:val="a3"/>
        <w:spacing w:before="6" w:line="249" w:lineRule="auto"/>
        <w:ind w:right="1875"/>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14:paraId="2DA5B62B" w14:textId="77777777" w:rsidR="00437756" w:rsidRDefault="00713951">
      <w:pPr>
        <w:pStyle w:val="a3"/>
        <w:spacing w:before="4" w:line="252" w:lineRule="auto"/>
        <w:ind w:right="1941"/>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40"/>
        </w:rPr>
        <w:t xml:space="preserve"> </w:t>
      </w:r>
      <w:r>
        <w:t>кино,</w:t>
      </w:r>
      <w:r>
        <w:rPr>
          <w:spacing w:val="40"/>
        </w:rPr>
        <w:t xml:space="preserve"> </w:t>
      </w:r>
      <w:r>
        <w:t>театр,</w:t>
      </w:r>
      <w:r>
        <w:rPr>
          <w:spacing w:val="-3"/>
        </w:rPr>
        <w:t xml:space="preserve"> </w:t>
      </w:r>
      <w:r>
        <w:t>музыка,</w:t>
      </w:r>
      <w:r>
        <w:rPr>
          <w:spacing w:val="-3"/>
        </w:rPr>
        <w:t xml:space="preserve"> </w:t>
      </w:r>
      <w:r>
        <w:t>музей,</w:t>
      </w:r>
      <w:r>
        <w:rPr>
          <w:spacing w:val="-3"/>
        </w:rPr>
        <w:t xml:space="preserve"> </w:t>
      </w:r>
      <w:r>
        <w:t>спорт,</w:t>
      </w:r>
      <w:r>
        <w:rPr>
          <w:spacing w:val="-3"/>
        </w:rPr>
        <w:t xml:space="preserve"> </w:t>
      </w:r>
      <w:r>
        <w:t>живопись;</w:t>
      </w:r>
      <w:r>
        <w:rPr>
          <w:spacing w:val="-5"/>
        </w:rPr>
        <w:t xml:space="preserve"> </w:t>
      </w:r>
      <w:r>
        <w:t>компьютерные</w:t>
      </w:r>
      <w:r>
        <w:rPr>
          <w:spacing w:val="-4"/>
        </w:rPr>
        <w:t xml:space="preserve"> </w:t>
      </w:r>
      <w:r>
        <w:t>игры).</w:t>
      </w:r>
      <w:r>
        <w:rPr>
          <w:spacing w:val="-3"/>
        </w:rPr>
        <w:t xml:space="preserve"> </w:t>
      </w:r>
      <w:r>
        <w:t>Роль</w:t>
      </w:r>
      <w:r>
        <w:rPr>
          <w:spacing w:val="-3"/>
        </w:rPr>
        <w:t xml:space="preserve"> </w:t>
      </w:r>
      <w:r>
        <w:t>книги</w:t>
      </w:r>
      <w:r>
        <w:rPr>
          <w:spacing w:val="-3"/>
        </w:rPr>
        <w:t xml:space="preserve"> </w:t>
      </w:r>
      <w:r>
        <w:t>в жизни подростка.</w:t>
      </w:r>
    </w:p>
    <w:p w14:paraId="494A58D3" w14:textId="77777777" w:rsidR="00437756" w:rsidRDefault="00713951">
      <w:pPr>
        <w:pStyle w:val="a3"/>
        <w:spacing w:line="249" w:lineRule="auto"/>
        <w:ind w:right="1875"/>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 питание. Посещение врача.</w:t>
      </w:r>
    </w:p>
    <w:p w14:paraId="443E8240" w14:textId="77777777" w:rsidR="00437756" w:rsidRDefault="00713951">
      <w:pPr>
        <w:pStyle w:val="a3"/>
        <w:spacing w:before="1"/>
      </w:pPr>
      <w:proofErr w:type="gramStart"/>
      <w:r>
        <w:t>Покупки:</w:t>
      </w:r>
      <w:r>
        <w:rPr>
          <w:spacing w:val="26"/>
        </w:rPr>
        <w:t xml:space="preserve">  </w:t>
      </w:r>
      <w:r>
        <w:t>одежда</w:t>
      </w:r>
      <w:proofErr w:type="gramEnd"/>
      <w:r>
        <w:t>,</w:t>
      </w:r>
      <w:r>
        <w:rPr>
          <w:spacing w:val="29"/>
        </w:rPr>
        <w:t xml:space="preserve">  </w:t>
      </w:r>
      <w:r>
        <w:t>обувь</w:t>
      </w:r>
      <w:r>
        <w:rPr>
          <w:spacing w:val="28"/>
        </w:rPr>
        <w:t xml:space="preserve">  </w:t>
      </w:r>
      <w:r>
        <w:t>и</w:t>
      </w:r>
      <w:r>
        <w:rPr>
          <w:spacing w:val="29"/>
        </w:rPr>
        <w:t xml:space="preserve">  </w:t>
      </w:r>
      <w:r>
        <w:t>продукты</w:t>
      </w:r>
      <w:r>
        <w:rPr>
          <w:spacing w:val="28"/>
        </w:rPr>
        <w:t xml:space="preserve">  </w:t>
      </w:r>
      <w:r>
        <w:t>питания.</w:t>
      </w:r>
      <w:r>
        <w:rPr>
          <w:spacing w:val="29"/>
        </w:rPr>
        <w:t xml:space="preserve">  </w:t>
      </w:r>
      <w:proofErr w:type="gramStart"/>
      <w:r>
        <w:t>Карманные</w:t>
      </w:r>
      <w:r>
        <w:rPr>
          <w:spacing w:val="28"/>
        </w:rPr>
        <w:t xml:space="preserve">  </w:t>
      </w:r>
      <w:r>
        <w:rPr>
          <w:spacing w:val="-2"/>
        </w:rPr>
        <w:t>деньги</w:t>
      </w:r>
      <w:proofErr w:type="gramEnd"/>
      <w:r>
        <w:rPr>
          <w:spacing w:val="-2"/>
        </w:rPr>
        <w:t>.</w:t>
      </w:r>
    </w:p>
    <w:p w14:paraId="2D17A4CC" w14:textId="77777777" w:rsidR="00437756" w:rsidRDefault="00437756">
      <w:pPr>
        <w:sectPr w:rsidR="00437756">
          <w:pgSz w:w="11910" w:h="16840"/>
          <w:pgMar w:top="1040" w:right="0" w:bottom="280" w:left="760" w:header="720" w:footer="720" w:gutter="0"/>
          <w:cols w:space="720"/>
        </w:sectPr>
      </w:pPr>
    </w:p>
    <w:p w14:paraId="7F19EDE3" w14:textId="77777777" w:rsidR="00437756" w:rsidRDefault="00713951">
      <w:pPr>
        <w:pStyle w:val="a3"/>
        <w:spacing w:before="68"/>
        <w:jc w:val="both"/>
      </w:pPr>
      <w:r>
        <w:lastRenderedPageBreak/>
        <w:t>Молодёжная</w:t>
      </w:r>
      <w:r>
        <w:rPr>
          <w:spacing w:val="-2"/>
        </w:rPr>
        <w:t xml:space="preserve"> </w:t>
      </w:r>
      <w:r>
        <w:rPr>
          <w:spacing w:val="-4"/>
        </w:rPr>
        <w:t>мода.</w:t>
      </w:r>
    </w:p>
    <w:p w14:paraId="20C81E1E" w14:textId="77777777" w:rsidR="00437756" w:rsidRDefault="00713951">
      <w:pPr>
        <w:pStyle w:val="a3"/>
        <w:spacing w:before="15" w:line="252" w:lineRule="auto"/>
        <w:ind w:right="1939"/>
        <w:jc w:val="both"/>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8383A18" w14:textId="77777777" w:rsidR="00437756" w:rsidRDefault="00713951">
      <w:pPr>
        <w:pStyle w:val="a3"/>
        <w:spacing w:line="252" w:lineRule="auto"/>
        <w:ind w:right="1991"/>
        <w:jc w:val="both"/>
      </w:pPr>
      <w:r>
        <w:t>Виды отдыха в различное время года. Путешествия по России и иностранным странам. Транспорт.</w:t>
      </w:r>
    </w:p>
    <w:p w14:paraId="60197259" w14:textId="77777777" w:rsidR="00437756" w:rsidRDefault="00713951">
      <w:pPr>
        <w:pStyle w:val="a3"/>
        <w:spacing w:line="249" w:lineRule="auto"/>
        <w:ind w:right="1875"/>
      </w:pPr>
      <w:r>
        <w:t>Природа:</w:t>
      </w:r>
      <w:r>
        <w:rPr>
          <w:spacing w:val="40"/>
        </w:rPr>
        <w:t xml:space="preserve"> </w:t>
      </w:r>
      <w:r>
        <w:t>флора</w:t>
      </w:r>
      <w:r>
        <w:rPr>
          <w:spacing w:val="80"/>
        </w:rPr>
        <w:t xml:space="preserve"> </w:t>
      </w:r>
      <w:r>
        <w:t>и</w:t>
      </w:r>
      <w:r>
        <w:rPr>
          <w:spacing w:val="40"/>
        </w:rPr>
        <w:t xml:space="preserve"> </w:t>
      </w:r>
      <w:r>
        <w:t>фауна.</w:t>
      </w:r>
      <w:r>
        <w:rPr>
          <w:spacing w:val="40"/>
        </w:rPr>
        <w:t xml:space="preserve"> </w:t>
      </w:r>
      <w:r>
        <w:t>Проблемы</w:t>
      </w:r>
      <w:r>
        <w:rPr>
          <w:spacing w:val="40"/>
        </w:rPr>
        <w:t xml:space="preserve"> </w:t>
      </w:r>
      <w:r>
        <w:t>экологии.</w:t>
      </w:r>
      <w:r>
        <w:rPr>
          <w:spacing w:val="80"/>
        </w:rPr>
        <w:t xml:space="preserve"> </w:t>
      </w:r>
      <w:r>
        <w:t>Защита</w:t>
      </w:r>
      <w:r>
        <w:rPr>
          <w:spacing w:val="80"/>
        </w:rPr>
        <w:t xml:space="preserve"> </w:t>
      </w:r>
      <w:r>
        <w:t>окружающей среды. Климат, погода. Стихийные бедствия.</w:t>
      </w:r>
    </w:p>
    <w:p w14:paraId="4B44B30C" w14:textId="77777777" w:rsidR="00437756" w:rsidRDefault="00713951">
      <w:pPr>
        <w:pStyle w:val="a3"/>
        <w:spacing w:before="1" w:line="249" w:lineRule="auto"/>
        <w:ind w:right="2327"/>
      </w:pPr>
      <w:r>
        <w:t>Средства</w:t>
      </w:r>
      <w:r>
        <w:rPr>
          <w:spacing w:val="80"/>
        </w:rPr>
        <w:t xml:space="preserve"> </w:t>
      </w:r>
      <w:r>
        <w:t>массовой</w:t>
      </w:r>
      <w:r>
        <w:rPr>
          <w:spacing w:val="80"/>
        </w:rPr>
        <w:t xml:space="preserve"> </w:t>
      </w:r>
      <w:r>
        <w:t>информации</w:t>
      </w:r>
      <w:r>
        <w:rPr>
          <w:spacing w:val="80"/>
        </w:rPr>
        <w:t xml:space="preserve"> </w:t>
      </w:r>
      <w:r>
        <w:t>(телевидение,</w:t>
      </w:r>
      <w:r>
        <w:rPr>
          <w:spacing w:val="80"/>
        </w:rPr>
        <w:t xml:space="preserve"> </w:t>
      </w:r>
      <w:r>
        <w:t>радио,</w:t>
      </w:r>
      <w:r>
        <w:rPr>
          <w:spacing w:val="80"/>
        </w:rPr>
        <w:t xml:space="preserve"> </w:t>
      </w:r>
      <w:r>
        <w:t xml:space="preserve">пресса, </w:t>
      </w:r>
      <w:r>
        <w:rPr>
          <w:spacing w:val="-2"/>
        </w:rPr>
        <w:t>Интернет).</w:t>
      </w:r>
    </w:p>
    <w:p w14:paraId="2595B0B9" w14:textId="77777777" w:rsidR="00437756" w:rsidRDefault="00713951">
      <w:pPr>
        <w:pStyle w:val="a3"/>
        <w:spacing w:before="4" w:line="252" w:lineRule="auto"/>
        <w:ind w:right="1676"/>
      </w:pPr>
      <w:r>
        <w:t>Родная страна и страна (страны) изучаемого языка. Их географическое положение,</w:t>
      </w:r>
      <w:r>
        <w:rPr>
          <w:spacing w:val="40"/>
        </w:rPr>
        <w:t xml:space="preserve"> </w:t>
      </w:r>
      <w:r>
        <w:t>столицы</w:t>
      </w:r>
      <w:r>
        <w:rPr>
          <w:spacing w:val="-1"/>
        </w:rPr>
        <w:t xml:space="preserve"> </w:t>
      </w:r>
      <w:r>
        <w:t>и</w:t>
      </w:r>
      <w:r>
        <w:rPr>
          <w:spacing w:val="-3"/>
        </w:rPr>
        <w:t xml:space="preserve"> </w:t>
      </w:r>
      <w:r>
        <w:t>крупные</w:t>
      </w:r>
      <w:r>
        <w:rPr>
          <w:spacing w:val="40"/>
        </w:rPr>
        <w:t xml:space="preserve"> </w:t>
      </w:r>
      <w:r>
        <w:t>города,</w:t>
      </w:r>
      <w:r>
        <w:rPr>
          <w:spacing w:val="40"/>
        </w:rPr>
        <w:t xml:space="preserve"> </w:t>
      </w:r>
      <w:r>
        <w:t>регионы,</w:t>
      </w:r>
      <w:r>
        <w:rPr>
          <w:spacing w:val="40"/>
        </w:rPr>
        <w:t xml:space="preserve"> </w:t>
      </w:r>
      <w:r>
        <w:t>население,</w:t>
      </w:r>
      <w:r>
        <w:rPr>
          <w:spacing w:val="40"/>
        </w:rPr>
        <w:t xml:space="preserve"> </w:t>
      </w:r>
      <w:r>
        <w:t>официальные языки,</w:t>
      </w:r>
      <w:r>
        <w:rPr>
          <w:spacing w:val="80"/>
        </w:rPr>
        <w:t xml:space="preserve"> </w:t>
      </w:r>
      <w:r>
        <w:t>достопримечательности,</w:t>
      </w:r>
      <w:r>
        <w:rPr>
          <w:spacing w:val="80"/>
        </w:rPr>
        <w:t xml:space="preserve"> </w:t>
      </w:r>
      <w:r>
        <w:t>культурные</w:t>
      </w:r>
      <w:r>
        <w:rPr>
          <w:spacing w:val="80"/>
        </w:rPr>
        <w:t xml:space="preserve"> </w:t>
      </w:r>
      <w:r>
        <w:t>особенности</w:t>
      </w:r>
      <w:r>
        <w:rPr>
          <w:spacing w:val="80"/>
        </w:rPr>
        <w:t xml:space="preserve"> </w:t>
      </w:r>
      <w:r>
        <w:t>(национальные праздники, знаменательные даты, традиции, обычаи), страницы истории.</w:t>
      </w:r>
    </w:p>
    <w:p w14:paraId="7AA9691E" w14:textId="77777777" w:rsidR="00437756" w:rsidRDefault="00713951">
      <w:pPr>
        <w:pStyle w:val="a3"/>
        <w:spacing w:line="272" w:lineRule="exact"/>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14:paraId="5032A1C7" w14:textId="77777777" w:rsidR="00437756" w:rsidRDefault="00713951">
      <w:pPr>
        <w:pStyle w:val="a3"/>
        <w:spacing w:before="14" w:line="249" w:lineRule="auto"/>
        <w:ind w:right="1376"/>
      </w:pPr>
      <w:r>
        <w:t>их</w:t>
      </w:r>
      <w:r>
        <w:rPr>
          <w:spacing w:val="-1"/>
        </w:rPr>
        <w:t xml:space="preserve"> </w:t>
      </w:r>
      <w:r>
        <w:t>вклад</w:t>
      </w:r>
      <w:r>
        <w:rPr>
          <w:spacing w:val="40"/>
        </w:rPr>
        <w:t xml:space="preserve"> </w:t>
      </w:r>
      <w:r>
        <w:t>в</w:t>
      </w:r>
      <w:r>
        <w:rPr>
          <w:spacing w:val="40"/>
        </w:rPr>
        <w:t xml:space="preserve"> </w:t>
      </w:r>
      <w:r>
        <w:t>науку</w:t>
      </w:r>
      <w:r>
        <w:rPr>
          <w:spacing w:val="-8"/>
        </w:rPr>
        <w:t xml:space="preserve"> </w:t>
      </w:r>
      <w:r>
        <w:t>и</w:t>
      </w:r>
      <w:r>
        <w:rPr>
          <w:spacing w:val="40"/>
        </w:rPr>
        <w:t xml:space="preserve"> </w:t>
      </w:r>
      <w:r>
        <w:t>мировую</w:t>
      </w:r>
      <w:r>
        <w:rPr>
          <w:spacing w:val="-3"/>
        </w:rPr>
        <w:t xml:space="preserve"> </w:t>
      </w:r>
      <w:r>
        <w:t>культуру:</w:t>
      </w:r>
      <w:r>
        <w:rPr>
          <w:spacing w:val="80"/>
        </w:rPr>
        <w:t xml:space="preserve"> </w:t>
      </w:r>
      <w:r>
        <w:t>государственные</w:t>
      </w:r>
      <w:r>
        <w:rPr>
          <w:spacing w:val="-5"/>
        </w:rPr>
        <w:t xml:space="preserve"> </w:t>
      </w:r>
      <w:r>
        <w:t>деятели,</w:t>
      </w:r>
      <w:r>
        <w:rPr>
          <w:spacing w:val="40"/>
        </w:rPr>
        <w:t xml:space="preserve"> </w:t>
      </w:r>
      <w:r>
        <w:t>учёные, писатели, поэты, художники, музыканты, спортсмены.</w:t>
      </w:r>
    </w:p>
    <w:p w14:paraId="41752F20" w14:textId="77777777" w:rsidR="00437756" w:rsidRDefault="00713951">
      <w:pPr>
        <w:pStyle w:val="a3"/>
        <w:spacing w:before="5"/>
      </w:pPr>
      <w:r>
        <w:rPr>
          <w:spacing w:val="-2"/>
        </w:rPr>
        <w:t>Говорение.</w:t>
      </w:r>
    </w:p>
    <w:p w14:paraId="479DC4AD" w14:textId="77777777" w:rsidR="00437756" w:rsidRDefault="00713951">
      <w:pPr>
        <w:pStyle w:val="a3"/>
        <w:spacing w:before="12"/>
      </w:pPr>
      <w:r>
        <w:t>Развитие</w:t>
      </w:r>
      <w:r>
        <w:rPr>
          <w:spacing w:val="-8"/>
        </w:rPr>
        <w:t xml:space="preserve"> </w:t>
      </w:r>
      <w:r>
        <w:t>коммуникативных</w:t>
      </w:r>
      <w:r>
        <w:rPr>
          <w:spacing w:val="-4"/>
        </w:rPr>
        <w:t xml:space="preserve"> </w:t>
      </w:r>
      <w:r>
        <w:t>умений</w:t>
      </w:r>
      <w:r>
        <w:rPr>
          <w:spacing w:val="-6"/>
        </w:rPr>
        <w:t xml:space="preserve"> </w:t>
      </w:r>
      <w:r>
        <w:t>диалогической</w:t>
      </w:r>
      <w:r>
        <w:rPr>
          <w:spacing w:val="-7"/>
        </w:rPr>
        <w:t xml:space="preserve"> </w:t>
      </w:r>
      <w:r>
        <w:t>речи,</w:t>
      </w:r>
      <w:r>
        <w:rPr>
          <w:spacing w:val="-6"/>
        </w:rPr>
        <w:t xml:space="preserve"> </w:t>
      </w:r>
      <w:r>
        <w:rPr>
          <w:spacing w:val="-10"/>
        </w:rPr>
        <w:t>а</w:t>
      </w:r>
    </w:p>
    <w:p w14:paraId="0A8F09D3" w14:textId="77777777" w:rsidR="00437756" w:rsidRDefault="00713951">
      <w:pPr>
        <w:pStyle w:val="a3"/>
        <w:spacing w:before="14" w:line="249" w:lineRule="auto"/>
        <w:ind w:right="1376"/>
      </w:pPr>
      <w:r>
        <w:t>именно</w:t>
      </w:r>
      <w:r>
        <w:rPr>
          <w:spacing w:val="80"/>
        </w:rPr>
        <w:t xml:space="preserve"> </w:t>
      </w:r>
      <w:r>
        <w:t>умений</w:t>
      </w:r>
      <w:r>
        <w:rPr>
          <w:spacing w:val="80"/>
        </w:rPr>
        <w:t xml:space="preserve"> </w:t>
      </w:r>
      <w:r>
        <w:t>вести</w:t>
      </w:r>
      <w:r>
        <w:rPr>
          <w:spacing w:val="80"/>
        </w:rPr>
        <w:t xml:space="preserve"> </w:t>
      </w:r>
      <w:r>
        <w:t>комбинированный</w:t>
      </w:r>
      <w:r>
        <w:rPr>
          <w:spacing w:val="80"/>
        </w:rPr>
        <w:t xml:space="preserve"> </w:t>
      </w:r>
      <w:r>
        <w:t>диалог,</w:t>
      </w:r>
      <w:r>
        <w:rPr>
          <w:spacing w:val="80"/>
        </w:rPr>
        <w:t xml:space="preserve"> </w:t>
      </w:r>
      <w:r>
        <w:t>включающий</w:t>
      </w:r>
      <w:r>
        <w:rPr>
          <w:spacing w:val="80"/>
        </w:rPr>
        <w:t xml:space="preserve"> </w:t>
      </w:r>
      <w:r>
        <w:t>различные виды диалогов (этикетный диалог, диалог-побуждение к действию, диалог- расспрос), диалог-обмен мнениями:</w:t>
      </w:r>
    </w:p>
    <w:p w14:paraId="2C78A97D" w14:textId="77777777" w:rsidR="00437756" w:rsidRDefault="00713951">
      <w:pPr>
        <w:pStyle w:val="a3"/>
        <w:spacing w:before="6" w:line="252" w:lineRule="auto"/>
        <w:ind w:right="1376"/>
      </w:pPr>
      <w:r>
        <w:t>диалог</w:t>
      </w:r>
      <w:r>
        <w:rPr>
          <w:spacing w:val="8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80"/>
        </w:rPr>
        <w:t xml:space="preserve"> </w:t>
      </w:r>
      <w:r>
        <w:t>заканчивать разговор,</w:t>
      </w:r>
      <w:r>
        <w:rPr>
          <w:spacing w:val="80"/>
        </w:rPr>
        <w:t xml:space="preserve"> </w:t>
      </w:r>
      <w:r>
        <w:t>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 пожелания и вежливо реагировать на поздравление, выражать благодарность, вежливо</w:t>
      </w:r>
      <w:r>
        <w:rPr>
          <w:spacing w:val="80"/>
        </w:rPr>
        <w:t xml:space="preserve"> </w:t>
      </w:r>
      <w:r>
        <w:t>соглашаться</w:t>
      </w:r>
      <w:r>
        <w:rPr>
          <w:spacing w:val="80"/>
        </w:rPr>
        <w:t xml:space="preserve"> </w:t>
      </w:r>
      <w:r>
        <w:t>на</w:t>
      </w:r>
      <w:r>
        <w:rPr>
          <w:spacing w:val="80"/>
        </w:rPr>
        <w:t xml:space="preserve"> </w:t>
      </w:r>
      <w:r>
        <w:t>предложение</w:t>
      </w:r>
      <w:r>
        <w:rPr>
          <w:spacing w:val="80"/>
        </w:rPr>
        <w:t xml:space="preserve"> </w:t>
      </w:r>
      <w:r>
        <w:t>и</w:t>
      </w:r>
      <w:r>
        <w:rPr>
          <w:spacing w:val="80"/>
        </w:rPr>
        <w:t xml:space="preserve"> </w:t>
      </w:r>
      <w:r>
        <w:t>отказываться</w:t>
      </w:r>
      <w:r>
        <w:rPr>
          <w:spacing w:val="80"/>
        </w:rPr>
        <w:t xml:space="preserve"> </w:t>
      </w:r>
      <w:r>
        <w:t>от</w:t>
      </w:r>
      <w:r>
        <w:rPr>
          <w:spacing w:val="80"/>
        </w:rPr>
        <w:t xml:space="preserve"> </w:t>
      </w:r>
      <w:r>
        <w:t>предложения</w:t>
      </w:r>
      <w:r>
        <w:rPr>
          <w:spacing w:val="40"/>
        </w:rPr>
        <w:t xml:space="preserve"> </w:t>
      </w:r>
      <w:r>
        <w:rPr>
          <w:spacing w:val="-2"/>
        </w:rPr>
        <w:t>собеседника;</w:t>
      </w:r>
    </w:p>
    <w:p w14:paraId="2C0ADEFA" w14:textId="77777777" w:rsidR="00437756" w:rsidRDefault="00713951">
      <w:pPr>
        <w:pStyle w:val="a3"/>
        <w:spacing w:line="252" w:lineRule="auto"/>
        <w:ind w:right="1376"/>
      </w:pPr>
      <w:r>
        <w:t>диалог-побуждение</w:t>
      </w:r>
      <w:r>
        <w:rPr>
          <w:spacing w:val="80"/>
        </w:rPr>
        <w:t xml:space="preserve"> </w:t>
      </w:r>
      <w:r>
        <w:t>к</w:t>
      </w:r>
      <w:r>
        <w:rPr>
          <w:spacing w:val="80"/>
        </w:rPr>
        <w:t xml:space="preserve"> </w:t>
      </w:r>
      <w:r>
        <w:t>действию:</w:t>
      </w:r>
      <w:r>
        <w:rPr>
          <w:spacing w:val="80"/>
        </w:rPr>
        <w:t xml:space="preserve"> </w:t>
      </w:r>
      <w:r>
        <w:t>обращаться</w:t>
      </w:r>
      <w:r>
        <w:rPr>
          <w:spacing w:val="80"/>
        </w:rPr>
        <w:t xml:space="preserve"> </w:t>
      </w:r>
      <w:r>
        <w:t>с</w:t>
      </w:r>
      <w:r>
        <w:rPr>
          <w:spacing w:val="80"/>
        </w:rPr>
        <w:t xml:space="preserve"> </w:t>
      </w:r>
      <w:r>
        <w:t>просьбой,</w:t>
      </w:r>
      <w:r>
        <w:rPr>
          <w:spacing w:val="80"/>
        </w:rPr>
        <w:t xml:space="preserve"> </w:t>
      </w:r>
      <w:r>
        <w:t>вежливо соглашаться</w:t>
      </w:r>
      <w:r>
        <w:rPr>
          <w:spacing w:val="-5"/>
        </w:rPr>
        <w:t xml:space="preserve"> </w:t>
      </w:r>
      <w:r>
        <w:t>(не</w:t>
      </w:r>
      <w:r>
        <w:rPr>
          <w:spacing w:val="-5"/>
        </w:rPr>
        <w:t xml:space="preserve"> </w:t>
      </w:r>
      <w:r>
        <w:t>соглашаться)</w:t>
      </w:r>
      <w:r>
        <w:rPr>
          <w:spacing w:val="-6"/>
        </w:rPr>
        <w:t xml:space="preserve"> </w:t>
      </w:r>
      <w:r>
        <w:t>выполнить</w:t>
      </w:r>
      <w:r>
        <w:rPr>
          <w:spacing w:val="-6"/>
        </w:rPr>
        <w:t xml:space="preserve"> </w:t>
      </w:r>
      <w:r>
        <w:t>просьбу,</w:t>
      </w:r>
      <w:r>
        <w:rPr>
          <w:spacing w:val="-5"/>
        </w:rPr>
        <w:t xml:space="preserve"> </w:t>
      </w:r>
      <w:r>
        <w:t>приглашать</w:t>
      </w:r>
      <w:r>
        <w:rPr>
          <w:spacing w:val="-4"/>
        </w:rPr>
        <w:t xml:space="preserve"> </w:t>
      </w:r>
      <w:r>
        <w:t>собеседника</w:t>
      </w:r>
      <w:r>
        <w:rPr>
          <w:spacing w:val="-6"/>
        </w:rPr>
        <w:t xml:space="preserve"> </w:t>
      </w:r>
      <w:r>
        <w:t>к совместной</w:t>
      </w:r>
      <w:r>
        <w:rPr>
          <w:spacing w:val="80"/>
        </w:rPr>
        <w:t xml:space="preserve"> </w:t>
      </w:r>
      <w:r>
        <w:t>деятельности,</w:t>
      </w:r>
      <w:r>
        <w:rPr>
          <w:spacing w:val="80"/>
        </w:rPr>
        <w:t xml:space="preserve"> </w:t>
      </w:r>
      <w:r>
        <w:t>вежливо</w:t>
      </w:r>
      <w:r>
        <w:rPr>
          <w:spacing w:val="80"/>
        </w:rPr>
        <w:t xml:space="preserve"> </w:t>
      </w:r>
      <w:r>
        <w:t>соглашаться</w:t>
      </w:r>
      <w:r>
        <w:rPr>
          <w:spacing w:val="80"/>
        </w:rPr>
        <w:t xml:space="preserve"> </w:t>
      </w:r>
      <w:r>
        <w:t>(не</w:t>
      </w:r>
      <w:r>
        <w:rPr>
          <w:spacing w:val="80"/>
        </w:rPr>
        <w:t xml:space="preserve"> </w:t>
      </w:r>
      <w:r>
        <w:t>соглашаться)</w:t>
      </w:r>
      <w:r>
        <w:rPr>
          <w:spacing w:val="80"/>
        </w:rPr>
        <w:t xml:space="preserve"> </w:t>
      </w:r>
      <w:r>
        <w:t>на предложение собеседника, объясняя причину своего решения;</w:t>
      </w:r>
    </w:p>
    <w:p w14:paraId="3818E9FF" w14:textId="77777777" w:rsidR="00437756" w:rsidRDefault="00713951">
      <w:pPr>
        <w:pStyle w:val="a3"/>
        <w:spacing w:line="252" w:lineRule="auto"/>
        <w:ind w:right="1674"/>
      </w:pPr>
      <w:r>
        <w:t>диалог-расспрос:</w:t>
      </w:r>
      <w:r>
        <w:rPr>
          <w:spacing w:val="80"/>
        </w:rPr>
        <w:t xml:space="preserve"> </w:t>
      </w:r>
      <w:r>
        <w:t>сообщать</w:t>
      </w:r>
      <w:r>
        <w:rPr>
          <w:spacing w:val="80"/>
        </w:rPr>
        <w:t xml:space="preserve"> </w:t>
      </w:r>
      <w:r>
        <w:t>фактическую</w:t>
      </w:r>
      <w:r>
        <w:rPr>
          <w:spacing w:val="80"/>
        </w:rPr>
        <w:t xml:space="preserve"> </w:t>
      </w:r>
      <w:r>
        <w:t>информацию,</w:t>
      </w:r>
      <w:r>
        <w:rPr>
          <w:spacing w:val="80"/>
        </w:rPr>
        <w:t xml:space="preserve"> </w:t>
      </w:r>
      <w:r>
        <w:t>отвечая</w:t>
      </w:r>
      <w:r>
        <w:rPr>
          <w:spacing w:val="80"/>
        </w:rPr>
        <w:t xml:space="preserve"> </w:t>
      </w:r>
      <w:r>
        <w:t>на вопросы разных видов, выражать своё отношение к обсуждаемым фактам и событиям,</w:t>
      </w:r>
      <w:r>
        <w:rPr>
          <w:spacing w:val="-7"/>
        </w:rPr>
        <w:t xml:space="preserve"> </w:t>
      </w:r>
      <w:r>
        <w:t>запрашивать</w:t>
      </w:r>
      <w:r>
        <w:rPr>
          <w:spacing w:val="-7"/>
        </w:rPr>
        <w:t xml:space="preserve"> </w:t>
      </w:r>
      <w:r>
        <w:t>интересующую</w:t>
      </w:r>
      <w:r>
        <w:rPr>
          <w:spacing w:val="-7"/>
        </w:rPr>
        <w:t xml:space="preserve"> </w:t>
      </w:r>
      <w:r>
        <w:t>информацию,</w:t>
      </w:r>
      <w:r>
        <w:rPr>
          <w:spacing w:val="-7"/>
        </w:rPr>
        <w:t xml:space="preserve"> </w:t>
      </w:r>
      <w:r>
        <w:t>переходить</w:t>
      </w:r>
      <w:r>
        <w:rPr>
          <w:spacing w:val="-7"/>
        </w:rPr>
        <w:t xml:space="preserve"> </w:t>
      </w:r>
      <w:r>
        <w:t>с</w:t>
      </w:r>
      <w:r>
        <w:rPr>
          <w:spacing w:val="-7"/>
        </w:rPr>
        <w:t xml:space="preserve"> </w:t>
      </w:r>
      <w:r>
        <w:t>позиции спрашивающего на позицию отвечающего и наоборот;</w:t>
      </w:r>
    </w:p>
    <w:p w14:paraId="2ED5B8EC" w14:textId="77777777" w:rsidR="00437756" w:rsidRDefault="00713951">
      <w:pPr>
        <w:pStyle w:val="a3"/>
        <w:spacing w:line="271" w:lineRule="exact"/>
      </w:pPr>
      <w:r>
        <w:t>диалог-обмен</w:t>
      </w:r>
      <w:r>
        <w:rPr>
          <w:spacing w:val="-5"/>
        </w:rPr>
        <w:t xml:space="preserve"> </w:t>
      </w:r>
      <w:r>
        <w:t>мнениями:</w:t>
      </w:r>
      <w:r>
        <w:rPr>
          <w:spacing w:val="-3"/>
        </w:rPr>
        <w:t xml:space="preserve"> </w:t>
      </w:r>
      <w:r>
        <w:t>выражать</w:t>
      </w:r>
      <w:r>
        <w:rPr>
          <w:spacing w:val="-2"/>
        </w:rPr>
        <w:t xml:space="preserve"> </w:t>
      </w:r>
      <w:r>
        <w:t>свою</w:t>
      </w:r>
      <w:r>
        <w:rPr>
          <w:spacing w:val="-4"/>
        </w:rPr>
        <w:t xml:space="preserve"> </w:t>
      </w:r>
      <w:r>
        <w:t>точку</w:t>
      </w:r>
      <w:r>
        <w:rPr>
          <w:spacing w:val="-6"/>
        </w:rPr>
        <w:t xml:space="preserve"> </w:t>
      </w:r>
      <w:r>
        <w:t>мнения</w:t>
      </w:r>
      <w:r>
        <w:rPr>
          <w:spacing w:val="-3"/>
        </w:rPr>
        <w:t xml:space="preserve"> </w:t>
      </w:r>
      <w:r>
        <w:t>и</w:t>
      </w:r>
      <w:r>
        <w:rPr>
          <w:spacing w:val="-2"/>
        </w:rPr>
        <w:t xml:space="preserve"> обосновывать</w:t>
      </w:r>
    </w:p>
    <w:p w14:paraId="5824150B" w14:textId="77777777" w:rsidR="00437756" w:rsidRDefault="00713951">
      <w:pPr>
        <w:pStyle w:val="a3"/>
        <w:spacing w:before="8" w:line="252" w:lineRule="auto"/>
        <w:ind w:right="848"/>
      </w:pPr>
      <w:r>
        <w:t>её,</w:t>
      </w:r>
      <w:r>
        <w:rPr>
          <w:spacing w:val="80"/>
        </w:rPr>
        <w:t xml:space="preserve"> </w:t>
      </w:r>
      <w:r>
        <w:t>высказывать</w:t>
      </w:r>
      <w:r>
        <w:rPr>
          <w:spacing w:val="80"/>
        </w:rPr>
        <w:t xml:space="preserve"> </w:t>
      </w:r>
      <w:r>
        <w:t>своё</w:t>
      </w:r>
      <w:r>
        <w:rPr>
          <w:spacing w:val="80"/>
        </w:rPr>
        <w:t xml:space="preserve"> </w:t>
      </w:r>
      <w:r>
        <w:t>согласие</w:t>
      </w:r>
      <w:r>
        <w:rPr>
          <w:spacing w:val="80"/>
        </w:rPr>
        <w:t xml:space="preserve"> </w:t>
      </w:r>
      <w:r>
        <w:t>(несогласие)</w:t>
      </w:r>
      <w:r>
        <w:rPr>
          <w:spacing w:val="80"/>
        </w:rPr>
        <w:t xml:space="preserve"> </w:t>
      </w:r>
      <w:r>
        <w:t>с</w:t>
      </w:r>
      <w:r>
        <w:rPr>
          <w:spacing w:val="80"/>
        </w:rPr>
        <w:t xml:space="preserve"> </w:t>
      </w:r>
      <w:r>
        <w:t>точкой</w:t>
      </w:r>
      <w:r>
        <w:rPr>
          <w:spacing w:val="80"/>
        </w:rPr>
        <w:t xml:space="preserve"> </w:t>
      </w:r>
      <w:r>
        <w:t>зрения</w:t>
      </w:r>
      <w:r>
        <w:rPr>
          <w:spacing w:val="80"/>
        </w:rPr>
        <w:t xml:space="preserve"> </w:t>
      </w:r>
      <w:r>
        <w:t>собеседника,</w:t>
      </w:r>
      <w:r>
        <w:rPr>
          <w:spacing w:val="80"/>
        </w:rPr>
        <w:t xml:space="preserve"> </w:t>
      </w:r>
      <w:r>
        <w:t>выражать сомнение, давать эмоциональную оценку обсуждаемым событиям: восхищение, удивление, радость, огорчение и так далее.</w:t>
      </w:r>
    </w:p>
    <w:p w14:paraId="7B4822A1" w14:textId="77777777" w:rsidR="00437756" w:rsidRDefault="00713951">
      <w:pPr>
        <w:pStyle w:val="a3"/>
        <w:spacing w:line="252" w:lineRule="auto"/>
        <w:ind w:right="1376"/>
      </w:pPr>
      <w:r>
        <w:t>Данные</w:t>
      </w:r>
      <w:r>
        <w:rPr>
          <w:spacing w:val="75"/>
        </w:rPr>
        <w:t xml:space="preserve"> </w:t>
      </w:r>
      <w:r>
        <w:t>умения</w:t>
      </w:r>
      <w:r>
        <w:rPr>
          <w:spacing w:val="80"/>
          <w:w w:val="150"/>
        </w:rPr>
        <w:t xml:space="preserve"> </w:t>
      </w:r>
      <w:r>
        <w:t>диалогической</w:t>
      </w:r>
      <w:r>
        <w:rPr>
          <w:spacing w:val="80"/>
          <w:w w:val="150"/>
        </w:rPr>
        <w:t xml:space="preserve"> </w:t>
      </w:r>
      <w:r>
        <w:t>речи</w:t>
      </w:r>
      <w:r>
        <w:rPr>
          <w:spacing w:val="80"/>
          <w:w w:val="150"/>
        </w:rPr>
        <w:t xml:space="preserve"> </w:t>
      </w:r>
      <w:r>
        <w:t>развиваются</w:t>
      </w:r>
      <w:r>
        <w:rPr>
          <w:spacing w:val="80"/>
          <w:w w:val="150"/>
        </w:rPr>
        <w:t xml:space="preserve"> </w:t>
      </w:r>
      <w:r>
        <w:t>в</w:t>
      </w:r>
      <w:r>
        <w:rPr>
          <w:spacing w:val="80"/>
          <w:w w:val="15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речи</w:t>
      </w:r>
      <w:r>
        <w:rPr>
          <w:spacing w:val="80"/>
        </w:rPr>
        <w:t xml:space="preserve"> </w:t>
      </w:r>
      <w:r>
        <w:t>с</w:t>
      </w:r>
      <w:r>
        <w:rPr>
          <w:spacing w:val="80"/>
        </w:rPr>
        <w:t xml:space="preserve"> </w:t>
      </w:r>
      <w:r>
        <w:t>использованием</w:t>
      </w:r>
      <w:r>
        <w:rPr>
          <w:spacing w:val="80"/>
        </w:rPr>
        <w:t xml:space="preserve"> </w:t>
      </w:r>
      <w:r>
        <w:t>ключевых</w:t>
      </w:r>
      <w:r>
        <w:rPr>
          <w:spacing w:val="80"/>
        </w:rPr>
        <w:t xml:space="preserve"> </w:t>
      </w:r>
      <w:r>
        <w:t>слов,</w:t>
      </w:r>
      <w:r>
        <w:rPr>
          <w:spacing w:val="80"/>
        </w:rPr>
        <w:t xml:space="preserve"> </w:t>
      </w:r>
      <w:r>
        <w:t>речевых</w:t>
      </w:r>
      <w:r>
        <w:rPr>
          <w:spacing w:val="80"/>
        </w:rPr>
        <w:t xml:space="preserve"> </w:t>
      </w:r>
      <w:r>
        <w:t>ситуаций</w:t>
      </w:r>
      <w:r>
        <w:rPr>
          <w:spacing w:val="80"/>
        </w:rPr>
        <w:t xml:space="preserve"> </w:t>
      </w:r>
      <w:r>
        <w:t>и</w:t>
      </w:r>
      <w:r>
        <w:rPr>
          <w:spacing w:val="80"/>
        </w:rPr>
        <w:t xml:space="preserve"> </w:t>
      </w:r>
      <w:r>
        <w:t>(или)</w:t>
      </w:r>
      <w:r>
        <w:rPr>
          <w:spacing w:val="80"/>
          <w:w w:val="150"/>
        </w:rPr>
        <w:t xml:space="preserve"> </w:t>
      </w:r>
      <w:r>
        <w:t>иллюстраций,</w:t>
      </w:r>
      <w:r>
        <w:rPr>
          <w:spacing w:val="40"/>
        </w:rPr>
        <w:t xml:space="preserve"> </w:t>
      </w:r>
      <w:r>
        <w:t>фотографий или без</w:t>
      </w:r>
      <w:r>
        <w:rPr>
          <w:spacing w:val="40"/>
        </w:rPr>
        <w:t xml:space="preserve"> </w:t>
      </w:r>
      <w:r>
        <w:t>их использования</w:t>
      </w:r>
      <w:r>
        <w:rPr>
          <w:spacing w:val="40"/>
        </w:rPr>
        <w:t xml:space="preserve"> </w:t>
      </w:r>
      <w:r>
        <w:t>с</w:t>
      </w:r>
      <w:r>
        <w:rPr>
          <w:spacing w:val="40"/>
        </w:rPr>
        <w:t xml:space="preserve"> </w:t>
      </w:r>
      <w:r>
        <w:t>соблюдением норм речевого этикета, принятых в стране (странах) изучаемого языка.</w:t>
      </w:r>
    </w:p>
    <w:p w14:paraId="19658050" w14:textId="77777777" w:rsidR="00437756" w:rsidRDefault="00713951">
      <w:pPr>
        <w:pStyle w:val="a3"/>
        <w:spacing w:line="252" w:lineRule="auto"/>
        <w:ind w:right="1875"/>
      </w:pPr>
      <w:r>
        <w:t>Объём диалога – до 8 реплик со стороны каждого собеседника в рамках комбинированного</w:t>
      </w:r>
      <w:r>
        <w:rPr>
          <w:spacing w:val="-4"/>
        </w:rPr>
        <w:t xml:space="preserve"> </w:t>
      </w:r>
      <w:r>
        <w:t>диалога,</w:t>
      </w:r>
      <w:r>
        <w:rPr>
          <w:spacing w:val="-4"/>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w:t>
      </w:r>
      <w:r>
        <w:rPr>
          <w:spacing w:val="-5"/>
        </w:rPr>
        <w:t xml:space="preserve"> </w:t>
      </w:r>
      <w:r>
        <w:t>в рамках диалога-обмена мнениями.</w:t>
      </w:r>
    </w:p>
    <w:p w14:paraId="65F8406C" w14:textId="77777777" w:rsidR="00437756" w:rsidRDefault="00713951">
      <w:pPr>
        <w:pStyle w:val="a3"/>
        <w:spacing w:line="275" w:lineRule="exact"/>
      </w:pPr>
      <w:r>
        <w:t>Развитие</w:t>
      </w:r>
      <w:r>
        <w:rPr>
          <w:spacing w:val="-12"/>
        </w:rPr>
        <w:t xml:space="preserve"> </w:t>
      </w:r>
      <w:r>
        <w:t>коммуникативных</w:t>
      </w:r>
      <w:r>
        <w:rPr>
          <w:spacing w:val="-6"/>
        </w:rPr>
        <w:t xml:space="preserve"> </w:t>
      </w:r>
      <w:r>
        <w:t>умений</w:t>
      </w:r>
      <w:r>
        <w:rPr>
          <w:spacing w:val="-9"/>
        </w:rPr>
        <w:t xml:space="preserve"> </w:t>
      </w:r>
      <w:r>
        <w:t>монологической</w:t>
      </w:r>
      <w:r>
        <w:rPr>
          <w:spacing w:val="-8"/>
        </w:rPr>
        <w:t xml:space="preserve"> </w:t>
      </w:r>
      <w:r>
        <w:rPr>
          <w:spacing w:val="-2"/>
        </w:rPr>
        <w:t>речи:</w:t>
      </w:r>
    </w:p>
    <w:p w14:paraId="7FCC5462" w14:textId="77777777" w:rsidR="00437756" w:rsidRDefault="00713951">
      <w:pPr>
        <w:pStyle w:val="a3"/>
        <w:spacing w:before="6" w:line="249" w:lineRule="auto"/>
        <w:ind w:right="1676"/>
      </w:pPr>
      <w:r>
        <w:t>создание</w:t>
      </w:r>
      <w:r>
        <w:rPr>
          <w:spacing w:val="-6"/>
        </w:rPr>
        <w:t xml:space="preserve"> </w:t>
      </w:r>
      <w:r>
        <w:t>устных</w:t>
      </w:r>
      <w:r>
        <w:rPr>
          <w:spacing w:val="-6"/>
        </w:rPr>
        <w:t xml:space="preserve"> </w:t>
      </w:r>
      <w:r>
        <w:t>связных</w:t>
      </w:r>
      <w:r>
        <w:rPr>
          <w:spacing w:val="-6"/>
        </w:rPr>
        <w:t xml:space="preserve"> </w:t>
      </w:r>
      <w:r>
        <w:t>монологических</w:t>
      </w:r>
      <w:r>
        <w:rPr>
          <w:spacing w:val="-5"/>
        </w:rPr>
        <w:t xml:space="preserve"> </w:t>
      </w:r>
      <w:r>
        <w:t>высказываний</w:t>
      </w:r>
      <w:r>
        <w:rPr>
          <w:spacing w:val="40"/>
        </w:rPr>
        <w:t xml:space="preserve"> </w:t>
      </w:r>
      <w:r>
        <w:t>с</w:t>
      </w:r>
      <w:r>
        <w:rPr>
          <w:spacing w:val="-7"/>
        </w:rPr>
        <w:t xml:space="preserve"> </w:t>
      </w:r>
      <w:r>
        <w:t>использованием основных коммуникативных типов речи:</w:t>
      </w:r>
    </w:p>
    <w:p w14:paraId="5CCE3C0B" w14:textId="77777777" w:rsidR="00437756" w:rsidRDefault="00713951">
      <w:pPr>
        <w:pStyle w:val="a3"/>
        <w:spacing w:before="4"/>
      </w:pPr>
      <w:r>
        <w:t>описание</w:t>
      </w:r>
      <w:r>
        <w:rPr>
          <w:spacing w:val="-6"/>
        </w:rPr>
        <w:t xml:space="preserve"> </w:t>
      </w:r>
      <w:r>
        <w:t>(предмета,</w:t>
      </w:r>
      <w:r>
        <w:rPr>
          <w:spacing w:val="-3"/>
        </w:rPr>
        <w:t xml:space="preserve"> </w:t>
      </w:r>
      <w:r>
        <w:t>местности,</w:t>
      </w:r>
      <w:r>
        <w:rPr>
          <w:spacing w:val="-3"/>
        </w:rPr>
        <w:t xml:space="preserve"> </w:t>
      </w:r>
      <w:r>
        <w:t>внешности</w:t>
      </w:r>
      <w:r>
        <w:rPr>
          <w:spacing w:val="-3"/>
        </w:rPr>
        <w:t xml:space="preserve"> </w:t>
      </w:r>
      <w:r>
        <w:t>и</w:t>
      </w:r>
      <w:r>
        <w:rPr>
          <w:spacing w:val="1"/>
        </w:rPr>
        <w:t xml:space="preserve"> </w:t>
      </w:r>
      <w:r>
        <w:t>одежды</w:t>
      </w:r>
      <w:r>
        <w:rPr>
          <w:spacing w:val="-3"/>
        </w:rPr>
        <w:t xml:space="preserve"> </w:t>
      </w:r>
      <w:r>
        <w:t>человека),</w:t>
      </w:r>
      <w:r>
        <w:rPr>
          <w:spacing w:val="-3"/>
        </w:rPr>
        <w:t xml:space="preserve"> </w:t>
      </w:r>
      <w:r>
        <w:t>в</w:t>
      </w:r>
      <w:r>
        <w:rPr>
          <w:spacing w:val="-4"/>
        </w:rPr>
        <w:t xml:space="preserve"> </w:t>
      </w:r>
      <w:r>
        <w:rPr>
          <w:spacing w:val="-5"/>
        </w:rPr>
        <w:t>том</w:t>
      </w:r>
    </w:p>
    <w:p w14:paraId="6EE2695B" w14:textId="77777777" w:rsidR="00437756" w:rsidRDefault="00437756">
      <w:pPr>
        <w:sectPr w:rsidR="00437756">
          <w:pgSz w:w="11910" w:h="16840"/>
          <w:pgMar w:top="1040" w:right="0" w:bottom="280" w:left="760" w:header="720" w:footer="720" w:gutter="0"/>
          <w:cols w:space="720"/>
        </w:sectPr>
      </w:pPr>
    </w:p>
    <w:p w14:paraId="7EF0AF75" w14:textId="77777777" w:rsidR="00437756" w:rsidRDefault="00713951">
      <w:pPr>
        <w:pStyle w:val="a3"/>
        <w:spacing w:before="68" w:line="252" w:lineRule="auto"/>
        <w:ind w:right="1875"/>
      </w:pPr>
      <w:r>
        <w:lastRenderedPageBreak/>
        <w:t>числе</w:t>
      </w:r>
      <w:r>
        <w:rPr>
          <w:spacing w:val="80"/>
        </w:rPr>
        <w:t xml:space="preserve"> </w:t>
      </w:r>
      <w:r>
        <w:t>характеристика</w:t>
      </w:r>
      <w:r>
        <w:rPr>
          <w:spacing w:val="80"/>
        </w:rPr>
        <w:t xml:space="preserve"> </w:t>
      </w:r>
      <w:r>
        <w:t>(черты</w:t>
      </w:r>
      <w:r>
        <w:rPr>
          <w:spacing w:val="80"/>
        </w:rPr>
        <w:t xml:space="preserve"> </w:t>
      </w:r>
      <w:r>
        <w:t>характера</w:t>
      </w:r>
      <w:r>
        <w:rPr>
          <w:spacing w:val="80"/>
        </w:rPr>
        <w:t xml:space="preserve"> </w:t>
      </w:r>
      <w:r>
        <w:t>реального</w:t>
      </w:r>
      <w:r>
        <w:rPr>
          <w:spacing w:val="80"/>
        </w:rPr>
        <w:t xml:space="preserve"> </w:t>
      </w:r>
      <w:r>
        <w:t>человека</w:t>
      </w:r>
      <w:r>
        <w:rPr>
          <w:spacing w:val="80"/>
        </w:rPr>
        <w:t xml:space="preserve"> </w:t>
      </w:r>
      <w:r>
        <w:t>или литературного персонажа);</w:t>
      </w:r>
    </w:p>
    <w:p w14:paraId="72880ED1" w14:textId="77777777" w:rsidR="00437756" w:rsidRDefault="00713951">
      <w:pPr>
        <w:pStyle w:val="a3"/>
        <w:spacing w:line="252" w:lineRule="auto"/>
        <w:ind w:right="6241"/>
      </w:pPr>
      <w:r>
        <w:t>повествование</w:t>
      </w:r>
      <w:r>
        <w:rPr>
          <w:spacing w:val="-15"/>
        </w:rPr>
        <w:t xml:space="preserve"> </w:t>
      </w:r>
      <w:r>
        <w:t xml:space="preserve">(сообщение); </w:t>
      </w:r>
      <w:r>
        <w:rPr>
          <w:spacing w:val="-2"/>
        </w:rPr>
        <w:t>рассуждение;</w:t>
      </w:r>
    </w:p>
    <w:p w14:paraId="68AD56BE" w14:textId="77777777" w:rsidR="00437756" w:rsidRDefault="00713951">
      <w:pPr>
        <w:pStyle w:val="a3"/>
        <w:spacing w:line="252" w:lineRule="auto"/>
        <w:ind w:right="1875"/>
      </w:pPr>
      <w:r>
        <w:t>выражение</w:t>
      </w:r>
      <w:r>
        <w:rPr>
          <w:spacing w:val="-6"/>
        </w:rPr>
        <w:t xml:space="preserve"> </w:t>
      </w:r>
      <w:r>
        <w:t>и</w:t>
      </w:r>
      <w:r>
        <w:rPr>
          <w:spacing w:val="-5"/>
        </w:rPr>
        <w:t xml:space="preserve"> </w:t>
      </w:r>
      <w:r>
        <w:t>краткое</w:t>
      </w:r>
      <w:r>
        <w:rPr>
          <w:spacing w:val="-6"/>
        </w:rPr>
        <w:t xml:space="preserve"> </w:t>
      </w:r>
      <w:r>
        <w:t>аргументирование</w:t>
      </w:r>
      <w:r>
        <w:rPr>
          <w:spacing w:val="-6"/>
        </w:rPr>
        <w:t xml:space="preserve"> </w:t>
      </w:r>
      <w:r>
        <w:t>своего</w:t>
      </w:r>
      <w:r>
        <w:rPr>
          <w:spacing w:val="-5"/>
        </w:rPr>
        <w:t xml:space="preserve"> </w:t>
      </w:r>
      <w:r>
        <w:t>мнения</w:t>
      </w:r>
      <w:r>
        <w:rPr>
          <w:spacing w:val="-5"/>
        </w:rPr>
        <w:t xml:space="preserve"> </w:t>
      </w:r>
      <w:r>
        <w:t>по</w:t>
      </w:r>
      <w:r>
        <w:rPr>
          <w:spacing w:val="-5"/>
        </w:rPr>
        <w:t xml:space="preserve"> </w:t>
      </w:r>
      <w:r>
        <w:t>отношению</w:t>
      </w:r>
      <w:r>
        <w:rPr>
          <w:spacing w:val="-5"/>
        </w:rPr>
        <w:t xml:space="preserve"> </w:t>
      </w:r>
      <w:r>
        <w:t>к услышанному (прочитанному);</w:t>
      </w:r>
    </w:p>
    <w:p w14:paraId="5CE5A9BD" w14:textId="77777777" w:rsidR="00437756" w:rsidRDefault="00713951">
      <w:pPr>
        <w:pStyle w:val="a3"/>
        <w:spacing w:line="252" w:lineRule="auto"/>
        <w:ind w:right="1376"/>
      </w:pPr>
      <w:r>
        <w:t>изложение</w:t>
      </w:r>
      <w:r>
        <w:rPr>
          <w:spacing w:val="80"/>
          <w:w w:val="150"/>
        </w:rPr>
        <w:t xml:space="preserve"> </w:t>
      </w:r>
      <w:r>
        <w:t>(пересказ)</w:t>
      </w:r>
      <w:r>
        <w:rPr>
          <w:spacing w:val="80"/>
          <w:w w:val="150"/>
        </w:rPr>
        <w:t xml:space="preserve"> </w:t>
      </w:r>
      <w:r>
        <w:t>основного</w:t>
      </w:r>
      <w:r>
        <w:rPr>
          <w:spacing w:val="80"/>
          <w:w w:val="150"/>
        </w:rPr>
        <w:t xml:space="preserve"> </w:t>
      </w:r>
      <w:r>
        <w:t>содержания</w:t>
      </w:r>
      <w:r>
        <w:rPr>
          <w:spacing w:val="80"/>
          <w:w w:val="150"/>
        </w:rPr>
        <w:t xml:space="preserve"> </w:t>
      </w:r>
      <w:r>
        <w:t>прочитанного (прослушанного)</w:t>
      </w:r>
      <w:r>
        <w:rPr>
          <w:spacing w:val="80"/>
        </w:rPr>
        <w:t xml:space="preserve"> </w:t>
      </w:r>
      <w:r>
        <w:t>текста</w:t>
      </w:r>
      <w:r>
        <w:rPr>
          <w:spacing w:val="80"/>
        </w:rPr>
        <w:t xml:space="preserve"> </w:t>
      </w:r>
      <w:r>
        <w:t>с</w:t>
      </w:r>
      <w:r>
        <w:rPr>
          <w:spacing w:val="80"/>
        </w:rPr>
        <w:t xml:space="preserve"> </w:t>
      </w:r>
      <w:r>
        <w:t>выражением</w:t>
      </w:r>
      <w:r>
        <w:rPr>
          <w:spacing w:val="80"/>
        </w:rPr>
        <w:t xml:space="preserve"> </w:t>
      </w:r>
      <w:r>
        <w:t>своего</w:t>
      </w:r>
      <w:r>
        <w:rPr>
          <w:spacing w:val="80"/>
        </w:rPr>
        <w:t xml:space="preserve"> </w:t>
      </w:r>
      <w:r>
        <w:t>отношения</w:t>
      </w:r>
      <w:r>
        <w:rPr>
          <w:spacing w:val="80"/>
        </w:rPr>
        <w:t xml:space="preserve"> </w:t>
      </w:r>
      <w:r>
        <w:t>к</w:t>
      </w:r>
      <w:r>
        <w:rPr>
          <w:spacing w:val="80"/>
        </w:rPr>
        <w:t xml:space="preserve"> </w:t>
      </w:r>
      <w:r>
        <w:t>событиям</w:t>
      </w:r>
      <w:r>
        <w:rPr>
          <w:spacing w:val="80"/>
        </w:rPr>
        <w:t xml:space="preserve"> </w:t>
      </w:r>
      <w:r>
        <w:t>и</w:t>
      </w:r>
      <w:r>
        <w:rPr>
          <w:spacing w:val="80"/>
          <w:w w:val="150"/>
        </w:rPr>
        <w:t xml:space="preserve"> </w:t>
      </w:r>
      <w:r>
        <w:t>фактам, изложенным в тексте;</w:t>
      </w:r>
    </w:p>
    <w:p w14:paraId="71AD9505" w14:textId="77777777" w:rsidR="00437756" w:rsidRDefault="00713951">
      <w:pPr>
        <w:pStyle w:val="a3"/>
        <w:spacing w:line="273" w:lineRule="exact"/>
      </w:pPr>
      <w:r>
        <w:t>составление</w:t>
      </w:r>
      <w:r>
        <w:rPr>
          <w:spacing w:val="-4"/>
        </w:rPr>
        <w:t xml:space="preserve"> </w:t>
      </w:r>
      <w:r>
        <w:t>рассказа</w:t>
      </w:r>
      <w:r>
        <w:rPr>
          <w:spacing w:val="-4"/>
        </w:rPr>
        <w:t xml:space="preserve"> </w:t>
      </w:r>
      <w:r>
        <w:t>по</w:t>
      </w:r>
      <w:r>
        <w:rPr>
          <w:spacing w:val="-2"/>
        </w:rPr>
        <w:t xml:space="preserve"> картинкам;</w:t>
      </w:r>
    </w:p>
    <w:p w14:paraId="2B3AC718" w14:textId="77777777" w:rsidR="00437756" w:rsidRDefault="00713951">
      <w:pPr>
        <w:pStyle w:val="a3"/>
        <w:spacing w:before="12"/>
      </w:pPr>
      <w:r>
        <w:t>изложение</w:t>
      </w:r>
      <w:r>
        <w:rPr>
          <w:spacing w:val="-7"/>
        </w:rPr>
        <w:t xml:space="preserve"> </w:t>
      </w:r>
      <w:r>
        <w:t>результатов</w:t>
      </w:r>
      <w:r>
        <w:rPr>
          <w:spacing w:val="-7"/>
        </w:rPr>
        <w:t xml:space="preserve"> </w:t>
      </w:r>
      <w:r>
        <w:t>выполненной</w:t>
      </w:r>
      <w:r>
        <w:rPr>
          <w:spacing w:val="-5"/>
        </w:rPr>
        <w:t xml:space="preserve"> </w:t>
      </w:r>
      <w:r>
        <w:t>проектной</w:t>
      </w:r>
      <w:r>
        <w:rPr>
          <w:spacing w:val="-1"/>
        </w:rPr>
        <w:t xml:space="preserve"> </w:t>
      </w:r>
      <w:r>
        <w:rPr>
          <w:spacing w:val="-2"/>
        </w:rPr>
        <w:t>работы.</w:t>
      </w:r>
    </w:p>
    <w:p w14:paraId="08F4BB50" w14:textId="77777777" w:rsidR="00437756" w:rsidRDefault="00713951">
      <w:pPr>
        <w:pStyle w:val="a3"/>
        <w:spacing w:before="12" w:line="252" w:lineRule="auto"/>
        <w:ind w:right="1376"/>
      </w:pPr>
      <w:r>
        <w:t>Данные</w:t>
      </w:r>
      <w:r>
        <w:rPr>
          <w:spacing w:val="80"/>
        </w:rPr>
        <w:t xml:space="preserve"> </w:t>
      </w:r>
      <w:r>
        <w:t>умения</w:t>
      </w:r>
      <w:r>
        <w:rPr>
          <w:spacing w:val="80"/>
        </w:rPr>
        <w:t xml:space="preserve"> </w:t>
      </w:r>
      <w:r>
        <w:t>монологической</w:t>
      </w:r>
      <w:r>
        <w:rPr>
          <w:spacing w:val="80"/>
        </w:rPr>
        <w:t xml:space="preserve"> </w:t>
      </w:r>
      <w:r>
        <w:t>речи</w:t>
      </w:r>
      <w:r>
        <w:rPr>
          <w:spacing w:val="80"/>
        </w:rPr>
        <w:t xml:space="preserve"> </w:t>
      </w:r>
      <w:r>
        <w:t>развиваются</w:t>
      </w:r>
      <w:r>
        <w:rPr>
          <w:spacing w:val="80"/>
        </w:rPr>
        <w:t xml:space="preserve"> </w:t>
      </w:r>
      <w:r>
        <w:t>в</w:t>
      </w:r>
      <w:r>
        <w:rPr>
          <w:spacing w:val="80"/>
        </w:rPr>
        <w:t xml:space="preserve"> </w:t>
      </w:r>
      <w:r>
        <w:t>стандартных ситуациях</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 речи</w:t>
      </w:r>
      <w:r>
        <w:rPr>
          <w:spacing w:val="80"/>
        </w:rPr>
        <w:t xml:space="preserve"> </w:t>
      </w:r>
      <w:r>
        <w:t>с</w:t>
      </w:r>
      <w:r>
        <w:rPr>
          <w:spacing w:val="40"/>
        </w:rPr>
        <w:t xml:space="preserve"> </w:t>
      </w:r>
      <w:r>
        <w:t>использованием</w:t>
      </w:r>
      <w:r>
        <w:rPr>
          <w:spacing w:val="40"/>
        </w:rPr>
        <w:t xml:space="preserve"> </w:t>
      </w:r>
      <w:r>
        <w:t>вопросов,</w:t>
      </w:r>
      <w:r>
        <w:rPr>
          <w:spacing w:val="80"/>
        </w:rPr>
        <w:t xml:space="preserve"> </w:t>
      </w:r>
      <w:r>
        <w:t>ключевых</w:t>
      </w:r>
      <w:r>
        <w:rPr>
          <w:spacing w:val="40"/>
        </w:rPr>
        <w:t xml:space="preserve"> </w:t>
      </w:r>
      <w:r>
        <w:t>слов,</w:t>
      </w:r>
      <w:r>
        <w:rPr>
          <w:spacing w:val="80"/>
        </w:rPr>
        <w:t xml:space="preserve"> </w:t>
      </w:r>
      <w:r>
        <w:t>плана</w:t>
      </w:r>
      <w:r>
        <w:rPr>
          <w:spacing w:val="40"/>
        </w:rPr>
        <w:t xml:space="preserve"> </w:t>
      </w:r>
      <w:r>
        <w:t>и</w:t>
      </w:r>
      <w:r>
        <w:rPr>
          <w:spacing w:val="80"/>
        </w:rPr>
        <w:t xml:space="preserve"> </w:t>
      </w:r>
      <w:r>
        <w:t>(или) иллюстраций, фотографий, таблиц или без их использования.</w:t>
      </w:r>
    </w:p>
    <w:p w14:paraId="2FC2AC81" w14:textId="77777777" w:rsidR="00437756" w:rsidRDefault="00713951">
      <w:pPr>
        <w:pStyle w:val="a3"/>
        <w:spacing w:line="249" w:lineRule="auto"/>
        <w:ind w:right="3838"/>
      </w:pPr>
      <w:r>
        <w:t>Объём</w:t>
      </w:r>
      <w:r>
        <w:rPr>
          <w:spacing w:val="-9"/>
        </w:rPr>
        <w:t xml:space="preserve"> </w:t>
      </w:r>
      <w:r>
        <w:t>монологического</w:t>
      </w:r>
      <w:r>
        <w:rPr>
          <w:spacing w:val="-7"/>
        </w:rPr>
        <w:t xml:space="preserve"> </w:t>
      </w:r>
      <w:r>
        <w:t>высказывания</w:t>
      </w:r>
      <w:r>
        <w:rPr>
          <w:spacing w:val="-5"/>
        </w:rPr>
        <w:t xml:space="preserve"> </w:t>
      </w:r>
      <w:r>
        <w:t>–</w:t>
      </w:r>
      <w:r>
        <w:rPr>
          <w:spacing w:val="-7"/>
        </w:rPr>
        <w:t xml:space="preserve"> </w:t>
      </w:r>
      <w:r>
        <w:t>10–12</w:t>
      </w:r>
      <w:r>
        <w:rPr>
          <w:spacing w:val="-7"/>
        </w:rPr>
        <w:t xml:space="preserve"> </w:t>
      </w:r>
      <w:r>
        <w:t xml:space="preserve">фраз. </w:t>
      </w:r>
      <w:r>
        <w:rPr>
          <w:spacing w:val="-2"/>
        </w:rPr>
        <w:t>Аудирование.</w:t>
      </w:r>
    </w:p>
    <w:p w14:paraId="5A608C6E" w14:textId="77777777" w:rsidR="00437756" w:rsidRDefault="00713951">
      <w:pPr>
        <w:pStyle w:val="a3"/>
        <w:spacing w:before="2" w:line="252" w:lineRule="auto"/>
        <w:ind w:right="1376"/>
      </w:pPr>
      <w:r>
        <w:t>При непосредственном общении:</w:t>
      </w:r>
      <w:r>
        <w:rPr>
          <w:spacing w:val="40"/>
        </w:rPr>
        <w:t xml:space="preserve"> </w:t>
      </w:r>
      <w:r>
        <w:t>понимание на слух речи учителя и одноклассников</w:t>
      </w:r>
      <w:r>
        <w:rPr>
          <w:spacing w:val="80"/>
        </w:rPr>
        <w:t xml:space="preserve"> </w:t>
      </w:r>
      <w:r>
        <w:t>и</w:t>
      </w:r>
      <w:r>
        <w:rPr>
          <w:spacing w:val="80"/>
        </w:rPr>
        <w:t xml:space="preserve"> </w:t>
      </w:r>
      <w:r>
        <w:t>вербальная</w:t>
      </w:r>
      <w:r>
        <w:rPr>
          <w:spacing w:val="80"/>
        </w:rPr>
        <w:t xml:space="preserve"> </w:t>
      </w:r>
      <w:r>
        <w:t>(невербальная)</w:t>
      </w:r>
      <w:r>
        <w:rPr>
          <w:spacing w:val="80"/>
        </w:rPr>
        <w:t xml:space="preserve"> </w:t>
      </w:r>
      <w:r>
        <w:t>реакция</w:t>
      </w:r>
      <w:r>
        <w:rPr>
          <w:spacing w:val="80"/>
        </w:rPr>
        <w:t xml:space="preserve"> </w:t>
      </w:r>
      <w:r>
        <w:t>на</w:t>
      </w:r>
      <w:r>
        <w:rPr>
          <w:spacing w:val="80"/>
        </w:rPr>
        <w:t xml:space="preserve"> </w:t>
      </w:r>
      <w:r>
        <w:t xml:space="preserve">услышанное, использование переспрос или просьбу повторить для уточнения отдельных </w:t>
      </w:r>
      <w:r>
        <w:rPr>
          <w:spacing w:val="-2"/>
        </w:rPr>
        <w:t>деталей.</w:t>
      </w:r>
    </w:p>
    <w:p w14:paraId="44F8414F" w14:textId="77777777" w:rsidR="00437756" w:rsidRDefault="00713951">
      <w:pPr>
        <w:pStyle w:val="a3"/>
        <w:spacing w:line="252" w:lineRule="auto"/>
        <w:ind w:right="1376"/>
      </w:pPr>
      <w:r>
        <w:t>При</w:t>
      </w:r>
      <w:r>
        <w:rPr>
          <w:spacing w:val="80"/>
        </w:rPr>
        <w:t xml:space="preserve"> </w:t>
      </w:r>
      <w:r>
        <w:t>опосредованном</w:t>
      </w:r>
      <w:r>
        <w:rPr>
          <w:spacing w:val="80"/>
        </w:rPr>
        <w:t xml:space="preserve"> </w:t>
      </w:r>
      <w:r>
        <w:t>общении:</w:t>
      </w:r>
      <w:r>
        <w:rPr>
          <w:spacing w:val="80"/>
        </w:rPr>
        <w:t xml:space="preserve"> </w:t>
      </w:r>
      <w:r>
        <w:t>дальнейшее</w:t>
      </w:r>
      <w:r>
        <w:rPr>
          <w:spacing w:val="80"/>
        </w:rPr>
        <w:t xml:space="preserve"> </w:t>
      </w:r>
      <w:r>
        <w:t>развитие</w:t>
      </w:r>
      <w:r>
        <w:rPr>
          <w:spacing w:val="80"/>
        </w:rPr>
        <w:t xml:space="preserve"> </w:t>
      </w:r>
      <w:r>
        <w:t>восприятия</w:t>
      </w:r>
      <w:r>
        <w:rPr>
          <w:spacing w:val="80"/>
        </w:rPr>
        <w:t xml:space="preserve"> </w:t>
      </w:r>
      <w:r>
        <w:t>и понимания на слух несложных аутентичных текстов, содержащих отдельные 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40"/>
        </w:rPr>
        <w:t xml:space="preserve"> </w:t>
      </w:r>
      <w:r>
        <w:t>пониманием основного содержания, с пониманием нужной (интересующей, запрашиваемой) информации.</w:t>
      </w:r>
    </w:p>
    <w:p w14:paraId="02EE5C61" w14:textId="77777777" w:rsidR="00437756" w:rsidRDefault="00713951">
      <w:pPr>
        <w:pStyle w:val="a3"/>
        <w:spacing w:line="273" w:lineRule="exact"/>
      </w:pPr>
      <w:r>
        <w:t>Аудирование</w:t>
      </w:r>
      <w:r>
        <w:rPr>
          <w:spacing w:val="-6"/>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2"/>
        </w:rPr>
        <w:t xml:space="preserve"> </w:t>
      </w:r>
      <w:r>
        <w:t>текста</w:t>
      </w:r>
      <w:r>
        <w:rPr>
          <w:spacing w:val="-2"/>
        </w:rPr>
        <w:t xml:space="preserve"> предполагает</w:t>
      </w:r>
    </w:p>
    <w:p w14:paraId="0D5A9F34" w14:textId="77777777" w:rsidR="00437756" w:rsidRDefault="00713951">
      <w:pPr>
        <w:pStyle w:val="a3"/>
        <w:spacing w:before="8" w:line="252" w:lineRule="auto"/>
        <w:ind w:right="848"/>
      </w:pPr>
      <w:r>
        <w:t>умение</w:t>
      </w:r>
      <w:r>
        <w:rPr>
          <w:spacing w:val="80"/>
          <w:w w:val="150"/>
        </w:rPr>
        <w:t xml:space="preserve"> </w:t>
      </w:r>
      <w:r>
        <w:t>определять</w:t>
      </w:r>
      <w:r>
        <w:rPr>
          <w:spacing w:val="80"/>
          <w:w w:val="150"/>
        </w:rPr>
        <w:t xml:space="preserve"> </w:t>
      </w:r>
      <w:r>
        <w:t>основную</w:t>
      </w:r>
      <w:r>
        <w:rPr>
          <w:spacing w:val="80"/>
          <w:w w:val="150"/>
        </w:rPr>
        <w:t xml:space="preserve"> </w:t>
      </w:r>
      <w:r>
        <w:t>тему</w:t>
      </w:r>
      <w:r>
        <w:rPr>
          <w:spacing w:val="80"/>
        </w:rPr>
        <w:t xml:space="preserve"> </w:t>
      </w:r>
      <w:r>
        <w:t>(идею)</w:t>
      </w:r>
      <w:r>
        <w:rPr>
          <w:spacing w:val="80"/>
          <w:w w:val="150"/>
        </w:rPr>
        <w:t xml:space="preserve"> </w:t>
      </w:r>
      <w:r>
        <w:t>и</w:t>
      </w:r>
      <w:r>
        <w:rPr>
          <w:spacing w:val="80"/>
          <w:w w:val="150"/>
        </w:rPr>
        <w:t xml:space="preserve"> </w:t>
      </w:r>
      <w:r>
        <w:t>главные</w:t>
      </w:r>
      <w:r>
        <w:rPr>
          <w:spacing w:val="40"/>
        </w:rPr>
        <w:t xml:space="preserve"> </w:t>
      </w:r>
      <w:r>
        <w:t>факты</w:t>
      </w:r>
      <w:r>
        <w:rPr>
          <w:spacing w:val="80"/>
          <w:w w:val="150"/>
        </w:rPr>
        <w:t xml:space="preserve"> </w:t>
      </w:r>
      <w:r>
        <w:t>(события)</w:t>
      </w:r>
      <w:r>
        <w:rPr>
          <w:spacing w:val="80"/>
          <w:w w:val="150"/>
        </w:rPr>
        <w:t xml:space="preserve"> </w:t>
      </w:r>
      <w:r>
        <w:t>в 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w:t>
      </w:r>
      <w:r>
        <w:rPr>
          <w:spacing w:val="80"/>
        </w:rPr>
        <w:t xml:space="preserve"> </w:t>
      </w:r>
      <w:r>
        <w:t>от</w:t>
      </w:r>
      <w:r>
        <w:rPr>
          <w:spacing w:val="40"/>
        </w:rPr>
        <w:t xml:space="preserve"> </w:t>
      </w:r>
      <w:r>
        <w:t>второстепенной,</w:t>
      </w:r>
      <w:r>
        <w:rPr>
          <w:spacing w:val="80"/>
        </w:rPr>
        <w:t xml:space="preserve"> </w:t>
      </w:r>
      <w:r>
        <w:t>прогнозировать</w:t>
      </w:r>
      <w:r>
        <w:rPr>
          <w:spacing w:val="80"/>
        </w:rPr>
        <w:t xml:space="preserve"> </w:t>
      </w:r>
      <w:r>
        <w:t>содержание</w:t>
      </w:r>
      <w:r>
        <w:rPr>
          <w:spacing w:val="80"/>
        </w:rPr>
        <w:t xml:space="preserve"> </w:t>
      </w:r>
      <w:r>
        <w:t>текста</w:t>
      </w:r>
      <w:r>
        <w:rPr>
          <w:spacing w:val="40"/>
        </w:rPr>
        <w:t xml:space="preserve"> </w:t>
      </w:r>
      <w:r>
        <w:t>по</w:t>
      </w:r>
      <w:r>
        <w:rPr>
          <w:spacing w:val="40"/>
        </w:rPr>
        <w:t xml:space="preserve"> </w:t>
      </w:r>
      <w:r>
        <w:t>началу</w:t>
      </w:r>
      <w:r>
        <w:rPr>
          <w:spacing w:val="80"/>
        </w:rPr>
        <w:t xml:space="preserve"> </w:t>
      </w:r>
      <w:r>
        <w:t xml:space="preserve">сообщения, игнорировать незнакомые слова, несущественные для понимания основного </w:t>
      </w:r>
      <w:r>
        <w:rPr>
          <w:spacing w:val="-2"/>
        </w:rPr>
        <w:t>содержания.</w:t>
      </w:r>
    </w:p>
    <w:p w14:paraId="689A3694" w14:textId="77777777" w:rsidR="00437756" w:rsidRDefault="00713951">
      <w:pPr>
        <w:pStyle w:val="a3"/>
        <w:spacing w:line="252" w:lineRule="auto"/>
        <w:ind w:right="1376"/>
      </w:pPr>
      <w:r>
        <w:t>Аудирование с</w:t>
      </w:r>
      <w:r>
        <w:rPr>
          <w:spacing w:val="40"/>
        </w:rPr>
        <w:t xml:space="preserve"> </w:t>
      </w:r>
      <w:r>
        <w:t>пониманием нужной (интересующей, запрашиваемой) информации</w:t>
      </w:r>
      <w:r>
        <w:rPr>
          <w:spacing w:val="80"/>
        </w:rPr>
        <w:t xml:space="preserve"> </w:t>
      </w:r>
      <w:r>
        <w:t>предполагает</w:t>
      </w:r>
      <w:r>
        <w:rPr>
          <w:spacing w:val="80"/>
        </w:rPr>
        <w:t xml:space="preserve"> </w:t>
      </w:r>
      <w:r>
        <w:t>умение</w:t>
      </w:r>
      <w:r>
        <w:rPr>
          <w:spacing w:val="80"/>
        </w:rPr>
        <w:t xml:space="preserve"> </w:t>
      </w:r>
      <w:r>
        <w:t>выделять</w:t>
      </w:r>
      <w:r>
        <w:rPr>
          <w:spacing w:val="80"/>
        </w:rPr>
        <w:t xml:space="preserve"> </w:t>
      </w:r>
      <w:r>
        <w:t>нужную</w:t>
      </w:r>
      <w:r>
        <w:rPr>
          <w:spacing w:val="80"/>
        </w:rPr>
        <w:t xml:space="preserve"> </w:t>
      </w:r>
      <w:r>
        <w:t>(интересующую, запрашиваемую)</w:t>
      </w:r>
      <w:r>
        <w:rPr>
          <w:spacing w:val="4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эксплицитной</w:t>
      </w:r>
      <w:r>
        <w:rPr>
          <w:spacing w:val="80"/>
        </w:rPr>
        <w:t xml:space="preserve"> </w:t>
      </w:r>
      <w:r>
        <w:t>(явной) форме, в воспринимаемом на слух тексте.</w:t>
      </w:r>
    </w:p>
    <w:p w14:paraId="7F2CAE71" w14:textId="77777777" w:rsidR="00437756" w:rsidRDefault="00713951">
      <w:pPr>
        <w:pStyle w:val="a3"/>
        <w:spacing w:line="271" w:lineRule="exact"/>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(беседа),</w:t>
      </w:r>
      <w:r>
        <w:rPr>
          <w:spacing w:val="-2"/>
        </w:rPr>
        <w:t xml:space="preserve"> </w:t>
      </w:r>
      <w:r>
        <w:t>высказывания</w:t>
      </w:r>
      <w:r>
        <w:rPr>
          <w:spacing w:val="-3"/>
        </w:rPr>
        <w:t xml:space="preserve"> </w:t>
      </w:r>
      <w:r>
        <w:rPr>
          <w:spacing w:val="-2"/>
        </w:rPr>
        <w:t>собеседников</w:t>
      </w:r>
    </w:p>
    <w:p w14:paraId="702D2DB8" w14:textId="77777777" w:rsidR="00437756" w:rsidRDefault="00713951">
      <w:pPr>
        <w:pStyle w:val="a3"/>
        <w:spacing w:before="13" w:line="252" w:lineRule="auto"/>
        <w:ind w:right="1676"/>
      </w:pPr>
      <w:r>
        <w:t>в</w:t>
      </w:r>
      <w:r>
        <w:rPr>
          <w:spacing w:val="-7"/>
        </w:rPr>
        <w:t xml:space="preserve"> </w:t>
      </w:r>
      <w:r>
        <w:t>ситуациях</w:t>
      </w:r>
      <w:r>
        <w:rPr>
          <w:spacing w:val="-4"/>
        </w:rPr>
        <w:t xml:space="preserve"> </w:t>
      </w:r>
      <w:r>
        <w:t>повседневного</w:t>
      </w:r>
      <w:r>
        <w:rPr>
          <w:spacing w:val="-6"/>
        </w:rPr>
        <w:t xml:space="preserve"> </w:t>
      </w:r>
      <w:r>
        <w:t>общения,</w:t>
      </w:r>
      <w:r>
        <w:rPr>
          <w:spacing w:val="-6"/>
        </w:rPr>
        <w:t xml:space="preserve"> </w:t>
      </w:r>
      <w:r>
        <w:t>рассказ,</w:t>
      </w:r>
      <w:r>
        <w:rPr>
          <w:spacing w:val="-6"/>
        </w:rPr>
        <w:t xml:space="preserve"> </w:t>
      </w:r>
      <w:r>
        <w:t>сообщение</w:t>
      </w:r>
      <w:r>
        <w:rPr>
          <w:spacing w:val="-7"/>
        </w:rPr>
        <w:t xml:space="preserve"> </w:t>
      </w:r>
      <w:r>
        <w:t xml:space="preserve">информационного </w:t>
      </w:r>
      <w:r>
        <w:rPr>
          <w:spacing w:val="-2"/>
        </w:rPr>
        <w:t>характера.</w:t>
      </w:r>
    </w:p>
    <w:p w14:paraId="103FD1AD" w14:textId="77777777" w:rsidR="00437756" w:rsidRDefault="00713951">
      <w:pPr>
        <w:pStyle w:val="a3"/>
        <w:spacing w:line="249" w:lineRule="auto"/>
        <w:ind w:right="1676"/>
      </w:pPr>
      <w:r>
        <w:t>Языковая сложность текстов для аудирования должна соответствовать базовому</w:t>
      </w:r>
      <w:r>
        <w:rPr>
          <w:spacing w:val="-6"/>
        </w:rPr>
        <w:t xml:space="preserve"> </w:t>
      </w:r>
      <w:r>
        <w:t>уровню</w:t>
      </w:r>
      <w:r>
        <w:rPr>
          <w:spacing w:val="-5"/>
        </w:rPr>
        <w:t xml:space="preserve"> </w:t>
      </w:r>
      <w:r>
        <w:t>(А2</w:t>
      </w:r>
      <w:r>
        <w:rPr>
          <w:spacing w:val="-4"/>
        </w:rPr>
        <w:t xml:space="preserve"> </w:t>
      </w:r>
      <w:r>
        <w:t>–</w:t>
      </w:r>
      <w:r>
        <w:rPr>
          <w:spacing w:val="-5"/>
        </w:rPr>
        <w:t xml:space="preserve"> </w:t>
      </w:r>
      <w:proofErr w:type="spellStart"/>
      <w:r>
        <w:t>допороговому</w:t>
      </w:r>
      <w:proofErr w:type="spellEnd"/>
      <w:r>
        <w:rPr>
          <w:spacing w:val="-6"/>
        </w:rPr>
        <w:t xml:space="preserve"> </w:t>
      </w:r>
      <w:r>
        <w:t>уровню</w:t>
      </w:r>
      <w:r>
        <w:rPr>
          <w:spacing w:val="-5"/>
        </w:rPr>
        <w:t xml:space="preserve"> </w:t>
      </w:r>
      <w:r>
        <w:t>по</w:t>
      </w:r>
      <w:r>
        <w:rPr>
          <w:spacing w:val="-5"/>
        </w:rPr>
        <w:t xml:space="preserve"> </w:t>
      </w:r>
      <w:r>
        <w:t>общеевропейской</w:t>
      </w:r>
      <w:r>
        <w:rPr>
          <w:spacing w:val="-5"/>
        </w:rPr>
        <w:t xml:space="preserve"> </w:t>
      </w:r>
      <w:r>
        <w:t>шкале). Время звучания текста (текстов) для аудирования – до 2 минут.</w:t>
      </w:r>
    </w:p>
    <w:p w14:paraId="7B5B87A0" w14:textId="77777777" w:rsidR="00437756" w:rsidRDefault="00713951">
      <w:pPr>
        <w:pStyle w:val="a3"/>
        <w:spacing w:before="4"/>
      </w:pPr>
      <w:r>
        <w:t>Смысловое</w:t>
      </w:r>
      <w:r>
        <w:rPr>
          <w:spacing w:val="-5"/>
        </w:rPr>
        <w:t xml:space="preserve"> </w:t>
      </w:r>
      <w:r>
        <w:rPr>
          <w:spacing w:val="-2"/>
        </w:rPr>
        <w:t>чтение.</w:t>
      </w:r>
    </w:p>
    <w:p w14:paraId="016F04A8" w14:textId="77777777" w:rsidR="00437756" w:rsidRDefault="00713951">
      <w:pPr>
        <w:pStyle w:val="a3"/>
        <w:spacing w:before="12"/>
      </w:pPr>
      <w:r>
        <w:t>Развитие</w:t>
      </w:r>
      <w:r>
        <w:rPr>
          <w:spacing w:val="-5"/>
        </w:rPr>
        <w:t xml:space="preserve"> </w:t>
      </w:r>
      <w:r>
        <w:t>умения</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и</w:t>
      </w:r>
      <w:r>
        <w:rPr>
          <w:spacing w:val="-2"/>
        </w:rPr>
        <w:t xml:space="preserve"> </w:t>
      </w:r>
      <w:r>
        <w:t>понимать</w:t>
      </w:r>
      <w:r>
        <w:rPr>
          <w:spacing w:val="-4"/>
        </w:rPr>
        <w:t xml:space="preserve"> </w:t>
      </w:r>
      <w:r>
        <w:t>несложные</w:t>
      </w:r>
      <w:r>
        <w:rPr>
          <w:spacing w:val="-5"/>
        </w:rPr>
        <w:t xml:space="preserve"> </w:t>
      </w:r>
      <w:r>
        <w:rPr>
          <w:spacing w:val="-2"/>
        </w:rPr>
        <w:t>аутентичные</w:t>
      </w:r>
    </w:p>
    <w:p w14:paraId="1B125A81" w14:textId="77777777" w:rsidR="00437756" w:rsidRDefault="00713951">
      <w:pPr>
        <w:pStyle w:val="a3"/>
        <w:spacing w:before="15" w:line="252" w:lineRule="auto"/>
        <w:ind w:right="1376"/>
      </w:pPr>
      <w:r>
        <w:t>тексты</w:t>
      </w:r>
      <w:r>
        <w:rPr>
          <w:spacing w:val="80"/>
        </w:rPr>
        <w:t xml:space="preserve"> </w:t>
      </w:r>
      <w:r>
        <w:t>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40"/>
        </w:rPr>
        <w:t xml:space="preserve"> </w:t>
      </w:r>
      <w:r>
        <w:t>языковые явления, с различной глубиной проникновения в их содержание в 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 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(интересующей, запрашиваемой) информации, с полным пониманием содержания текста.</w:t>
      </w:r>
    </w:p>
    <w:p w14:paraId="2A26C68E" w14:textId="77777777" w:rsidR="00437756" w:rsidRDefault="00713951">
      <w:pPr>
        <w:pStyle w:val="a3"/>
        <w:spacing w:line="272" w:lineRule="exact"/>
      </w:pPr>
      <w:proofErr w:type="gramStart"/>
      <w:r>
        <w:t>Чтение</w:t>
      </w:r>
      <w:r>
        <w:rPr>
          <w:spacing w:val="26"/>
        </w:rPr>
        <w:t xml:space="preserve">  </w:t>
      </w:r>
      <w:r>
        <w:t>с</w:t>
      </w:r>
      <w:proofErr w:type="gramEnd"/>
      <w:r>
        <w:rPr>
          <w:spacing w:val="29"/>
        </w:rPr>
        <w:t xml:space="preserve">  </w:t>
      </w:r>
      <w:r>
        <w:t>пониманием</w:t>
      </w:r>
      <w:r>
        <w:rPr>
          <w:spacing w:val="28"/>
        </w:rPr>
        <w:t xml:space="preserve">  </w:t>
      </w:r>
      <w:r>
        <w:t>основного</w:t>
      </w:r>
      <w:r>
        <w:rPr>
          <w:spacing w:val="29"/>
        </w:rPr>
        <w:t xml:space="preserve">  </w:t>
      </w:r>
      <w:r>
        <w:t>содержания</w:t>
      </w:r>
      <w:r>
        <w:rPr>
          <w:spacing w:val="29"/>
        </w:rPr>
        <w:t xml:space="preserve">  </w:t>
      </w:r>
      <w:r>
        <w:t>текста</w:t>
      </w:r>
      <w:r>
        <w:rPr>
          <w:spacing w:val="30"/>
        </w:rPr>
        <w:t xml:space="preserve">  </w:t>
      </w:r>
      <w:r>
        <w:rPr>
          <w:spacing w:val="-2"/>
        </w:rPr>
        <w:t>предполагает</w:t>
      </w:r>
    </w:p>
    <w:p w14:paraId="2C9C03B3" w14:textId="77777777" w:rsidR="00437756" w:rsidRDefault="00437756">
      <w:pPr>
        <w:spacing w:line="272" w:lineRule="exact"/>
        <w:sectPr w:rsidR="00437756">
          <w:pgSz w:w="11910" w:h="16840"/>
          <w:pgMar w:top="1040" w:right="0" w:bottom="280" w:left="760" w:header="720" w:footer="720" w:gutter="0"/>
          <w:cols w:space="720"/>
        </w:sectPr>
      </w:pPr>
    </w:p>
    <w:p w14:paraId="7846BE82" w14:textId="77777777" w:rsidR="00437756" w:rsidRDefault="00713951">
      <w:pPr>
        <w:pStyle w:val="a3"/>
        <w:spacing w:before="68" w:line="252" w:lineRule="auto"/>
        <w:ind w:right="1376"/>
      </w:pPr>
      <w:r>
        <w:lastRenderedPageBreak/>
        <w:t>умения:</w:t>
      </w:r>
      <w:r>
        <w:rPr>
          <w:spacing w:val="80"/>
        </w:rPr>
        <w:t xml:space="preserve"> </w:t>
      </w:r>
      <w:r>
        <w:t>определять</w:t>
      </w:r>
      <w:r>
        <w:rPr>
          <w:spacing w:val="80"/>
        </w:rPr>
        <w:t xml:space="preserve"> </w:t>
      </w:r>
      <w:r>
        <w:t>тему</w:t>
      </w:r>
      <w:r>
        <w:rPr>
          <w:spacing w:val="80"/>
        </w:rPr>
        <w:t xml:space="preserve"> </w:t>
      </w:r>
      <w:r>
        <w:t>(основную</w:t>
      </w:r>
      <w:r>
        <w:rPr>
          <w:spacing w:val="80"/>
        </w:rPr>
        <w:t xml:space="preserve"> </w:t>
      </w:r>
      <w:r>
        <w:t>мысль),</w:t>
      </w:r>
      <w:r>
        <w:rPr>
          <w:spacing w:val="80"/>
        </w:rPr>
        <w:t xml:space="preserve"> </w:t>
      </w:r>
      <w:r>
        <w:t>выделять</w:t>
      </w:r>
      <w:r>
        <w:rPr>
          <w:spacing w:val="80"/>
        </w:rPr>
        <w:t xml:space="preserve"> </w:t>
      </w:r>
      <w:r>
        <w:t>главные</w:t>
      </w:r>
      <w:r>
        <w:rPr>
          <w:spacing w:val="80"/>
        </w:rPr>
        <w:t xml:space="preserve"> </w:t>
      </w:r>
      <w:r>
        <w:t>факты</w:t>
      </w:r>
      <w:r>
        <w:rPr>
          <w:spacing w:val="40"/>
        </w:rPr>
        <w:t xml:space="preserve"> </w:t>
      </w:r>
      <w:r>
        <w:t>(события) (опуская второстепенные), прогнозировать содержание текста по заголовку</w:t>
      </w:r>
      <w:r>
        <w:rPr>
          <w:spacing w:val="80"/>
        </w:rPr>
        <w:t xml:space="preserve"> </w:t>
      </w:r>
      <w:r>
        <w:t>(началу</w:t>
      </w:r>
      <w:r>
        <w:rPr>
          <w:spacing w:val="80"/>
        </w:rPr>
        <w:t xml:space="preserve"> </w:t>
      </w:r>
      <w:r>
        <w:t>текста),</w:t>
      </w:r>
      <w:r>
        <w:rPr>
          <w:spacing w:val="80"/>
        </w:rPr>
        <w:t xml:space="preserve"> </w:t>
      </w:r>
      <w:r>
        <w:t>определять</w:t>
      </w:r>
      <w:r>
        <w:rPr>
          <w:spacing w:val="80"/>
        </w:rPr>
        <w:t xml:space="preserve"> </w:t>
      </w:r>
      <w:r>
        <w:t>логическую</w:t>
      </w:r>
      <w:r>
        <w:rPr>
          <w:spacing w:val="80"/>
        </w:rPr>
        <w:t xml:space="preserve"> </w:t>
      </w:r>
      <w:r>
        <w:t>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w:t>
      </w:r>
      <w:r>
        <w:rPr>
          <w:spacing w:val="40"/>
        </w:rPr>
        <w:t xml:space="preserve"> </w:t>
      </w:r>
      <w:r>
        <w:t>несущественные для понимания основного содержания, понимать интернациональные слова.</w:t>
      </w:r>
    </w:p>
    <w:p w14:paraId="4D076691" w14:textId="77777777" w:rsidR="00437756" w:rsidRDefault="00713951">
      <w:pPr>
        <w:pStyle w:val="a3"/>
        <w:spacing w:line="252" w:lineRule="auto"/>
        <w:ind w:right="1526"/>
      </w:pPr>
      <w:r>
        <w:t>Чтение</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(интересующей,</w:t>
      </w:r>
      <w:r>
        <w:rPr>
          <w:spacing w:val="80"/>
        </w:rPr>
        <w:t xml:space="preserve"> </w:t>
      </w:r>
      <w:r>
        <w:t>запрашиваемой)</w:t>
      </w:r>
      <w:r>
        <w:rPr>
          <w:spacing w:val="40"/>
        </w:rPr>
        <w:t xml:space="preserve"> </w:t>
      </w:r>
      <w:r>
        <w:t>информации предполагает умение находить прочитанном тексте и понимать запрашиваемую</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эксплицитной</w:t>
      </w:r>
      <w:r>
        <w:rPr>
          <w:spacing w:val="80"/>
        </w:rPr>
        <w:t xml:space="preserve"> </w:t>
      </w:r>
      <w:r>
        <w:t>(явной)</w:t>
      </w:r>
      <w:r>
        <w:rPr>
          <w:spacing w:val="80"/>
        </w:rPr>
        <w:t xml:space="preserve"> </w:t>
      </w:r>
      <w:r>
        <w:t>и имплицитной форме (неявной) форме, оценивать найденную информацию с точки зрения её значимости для решения коммуникативной задачи.</w:t>
      </w:r>
    </w:p>
    <w:p w14:paraId="2FF6A91C" w14:textId="77777777" w:rsidR="00437756" w:rsidRDefault="00713951">
      <w:pPr>
        <w:pStyle w:val="a3"/>
        <w:spacing w:line="249" w:lineRule="auto"/>
        <w:ind w:right="1875"/>
      </w:pPr>
      <w:r>
        <w:t>Чтение</w:t>
      </w:r>
      <w:r>
        <w:rPr>
          <w:spacing w:val="80"/>
        </w:rPr>
        <w:t xml:space="preserve"> </w:t>
      </w:r>
      <w:proofErr w:type="spellStart"/>
      <w:r>
        <w:t>несплошных</w:t>
      </w:r>
      <w:proofErr w:type="spellEnd"/>
      <w:r>
        <w:rPr>
          <w:spacing w:val="80"/>
        </w:rPr>
        <w:t xml:space="preserve"> </w:t>
      </w:r>
      <w:r>
        <w:t>текстов</w:t>
      </w:r>
      <w:r>
        <w:rPr>
          <w:spacing w:val="80"/>
        </w:rPr>
        <w:t xml:space="preserve"> </w:t>
      </w:r>
      <w:r>
        <w:t>(таблиц,</w:t>
      </w:r>
      <w:r>
        <w:rPr>
          <w:spacing w:val="80"/>
        </w:rPr>
        <w:t xml:space="preserve"> </w:t>
      </w:r>
      <w:r>
        <w:t>диаграмм,</w:t>
      </w:r>
      <w:r>
        <w:rPr>
          <w:spacing w:val="80"/>
        </w:rPr>
        <w:t xml:space="preserve"> </w:t>
      </w:r>
      <w:r>
        <w:t>схем)</w:t>
      </w:r>
      <w:r>
        <w:rPr>
          <w:spacing w:val="80"/>
        </w:rPr>
        <w:t xml:space="preserve"> </w:t>
      </w:r>
      <w:r>
        <w:t>и</w:t>
      </w:r>
      <w:r>
        <w:rPr>
          <w:spacing w:val="80"/>
        </w:rPr>
        <w:t xml:space="preserve"> </w:t>
      </w:r>
      <w:r>
        <w:t>понимание</w:t>
      </w:r>
      <w:r>
        <w:rPr>
          <w:spacing w:val="40"/>
        </w:rPr>
        <w:t xml:space="preserve"> </w:t>
      </w:r>
      <w:r>
        <w:t>представленной в них информации.</w:t>
      </w:r>
    </w:p>
    <w:p w14:paraId="24C2683F" w14:textId="77777777" w:rsidR="00437756" w:rsidRDefault="00713951">
      <w:pPr>
        <w:pStyle w:val="a3"/>
        <w:spacing w:line="252" w:lineRule="auto"/>
        <w:ind w:right="1376"/>
      </w:pPr>
      <w:r>
        <w:t>Чтение</w:t>
      </w:r>
      <w:r>
        <w:rPr>
          <w:spacing w:val="80"/>
        </w:rPr>
        <w:t xml:space="preserve"> </w:t>
      </w:r>
      <w:r>
        <w:t>с</w:t>
      </w:r>
      <w:r>
        <w:rPr>
          <w:spacing w:val="80"/>
        </w:rPr>
        <w:t xml:space="preserve"> </w:t>
      </w:r>
      <w:r>
        <w:t>полным</w:t>
      </w:r>
      <w:r>
        <w:rPr>
          <w:spacing w:val="80"/>
        </w:rPr>
        <w:t xml:space="preserve"> </w:t>
      </w:r>
      <w:r>
        <w:t>пониманием</w:t>
      </w:r>
      <w:r>
        <w:rPr>
          <w:spacing w:val="80"/>
        </w:rPr>
        <w:t xml:space="preserve"> </w:t>
      </w:r>
      <w:r>
        <w:t>содержания</w:t>
      </w:r>
      <w:r>
        <w:rPr>
          <w:spacing w:val="80"/>
        </w:rPr>
        <w:t xml:space="preserve"> </w:t>
      </w:r>
      <w:r>
        <w:t>несложных</w:t>
      </w:r>
      <w:r>
        <w:rPr>
          <w:spacing w:val="80"/>
        </w:rPr>
        <w:t xml:space="preserve"> </w:t>
      </w:r>
      <w:r>
        <w:t>аутентичных текстов,</w:t>
      </w:r>
      <w:r>
        <w:rPr>
          <w:spacing w:val="80"/>
        </w:rPr>
        <w:t xml:space="preserve"> </w:t>
      </w:r>
      <w:r>
        <w:t>содержащих</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В</w:t>
      </w:r>
      <w:r>
        <w:rPr>
          <w:spacing w:val="80"/>
        </w:rPr>
        <w:t xml:space="preserve"> </w:t>
      </w:r>
      <w:r>
        <w:t>ходе</w:t>
      </w:r>
      <w:r>
        <w:rPr>
          <w:spacing w:val="40"/>
        </w:rPr>
        <w:t xml:space="preserve"> </w:t>
      </w:r>
      <w:r>
        <w:t>чтения с полным пониманием формируются и развиваются умения полно и точно</w:t>
      </w:r>
      <w:r>
        <w:rPr>
          <w:spacing w:val="80"/>
        </w:rPr>
        <w:t xml:space="preserve"> </w:t>
      </w:r>
      <w:r>
        <w:t>понимать</w:t>
      </w:r>
      <w:r>
        <w:rPr>
          <w:spacing w:val="80"/>
        </w:rPr>
        <w:t xml:space="preserve"> </w:t>
      </w:r>
      <w:r>
        <w:t>текст</w:t>
      </w:r>
      <w:r>
        <w:rPr>
          <w:spacing w:val="80"/>
        </w:rPr>
        <w:t xml:space="preserve"> </w:t>
      </w:r>
      <w:r>
        <w:t>на</w:t>
      </w:r>
      <w:r>
        <w:rPr>
          <w:spacing w:val="80"/>
        </w:rPr>
        <w:t xml:space="preserve"> </w:t>
      </w:r>
      <w:r>
        <w:t>основе</w:t>
      </w:r>
      <w:r>
        <w:rPr>
          <w:spacing w:val="80"/>
        </w:rPr>
        <w:t xml:space="preserve"> </w:t>
      </w:r>
      <w:r>
        <w:t>его</w:t>
      </w:r>
      <w:r>
        <w:rPr>
          <w:spacing w:val="80"/>
        </w:rPr>
        <w:t xml:space="preserve"> </w:t>
      </w:r>
      <w:r>
        <w:t>информационной</w:t>
      </w:r>
      <w:r>
        <w:rPr>
          <w:spacing w:val="80"/>
        </w:rPr>
        <w:t xml:space="preserve"> </w:t>
      </w:r>
      <w:r>
        <w:t>переработки</w:t>
      </w:r>
      <w:r>
        <w:rPr>
          <w:spacing w:val="40"/>
        </w:rPr>
        <w:t xml:space="preserve"> </w:t>
      </w:r>
      <w:r>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12600E4" w14:textId="77777777" w:rsidR="00437756" w:rsidRDefault="00713951">
      <w:pPr>
        <w:pStyle w:val="a3"/>
        <w:spacing w:line="252" w:lineRule="auto"/>
        <w:ind w:right="1376"/>
      </w:pPr>
      <w:r>
        <w:t>Тексты</w:t>
      </w:r>
      <w:r>
        <w:rPr>
          <w:spacing w:val="80"/>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w:t>
      </w:r>
      <w:r>
        <w:rPr>
          <w:spacing w:val="40"/>
        </w:rPr>
        <w:t xml:space="preserve"> </w:t>
      </w:r>
      <w:r>
        <w:t>из</w:t>
      </w:r>
      <w:r>
        <w:rPr>
          <w:spacing w:val="80"/>
        </w:rPr>
        <w:t xml:space="preserve"> </w:t>
      </w:r>
      <w:r>
        <w:t>художественного</w:t>
      </w:r>
      <w:r>
        <w:rPr>
          <w:spacing w:val="80"/>
        </w:rPr>
        <w:t xml:space="preserve"> </w:t>
      </w:r>
      <w:r>
        <w:t>произведения,</w:t>
      </w:r>
      <w:r>
        <w:rPr>
          <w:spacing w:val="80"/>
        </w:rPr>
        <w:t xml:space="preserve"> </w:t>
      </w:r>
      <w:r>
        <w:t>статья</w:t>
      </w:r>
      <w:r>
        <w:rPr>
          <w:spacing w:val="80"/>
        </w:rPr>
        <w:t xml:space="preserve"> </w:t>
      </w:r>
      <w:r>
        <w:t>научно-популярного</w:t>
      </w:r>
      <w:r>
        <w:rPr>
          <w:spacing w:val="80"/>
        </w:rPr>
        <w:t xml:space="preserve"> </w:t>
      </w:r>
      <w:r>
        <w:t>характера, сообщение</w:t>
      </w:r>
      <w:r>
        <w:rPr>
          <w:spacing w:val="40"/>
        </w:rPr>
        <w:t xml:space="preserve"> </w:t>
      </w:r>
      <w:r>
        <w:t>информационного</w:t>
      </w:r>
      <w:r>
        <w:rPr>
          <w:spacing w:val="40"/>
        </w:rPr>
        <w:t xml:space="preserve"> </w:t>
      </w:r>
      <w:r>
        <w:t>характера,</w:t>
      </w:r>
      <w:r>
        <w:rPr>
          <w:spacing w:val="40"/>
        </w:rPr>
        <w:t xml:space="preserve"> </w:t>
      </w:r>
      <w:r>
        <w:t>объявление,</w:t>
      </w:r>
      <w:r>
        <w:rPr>
          <w:spacing w:val="40"/>
        </w:rPr>
        <w:t xml:space="preserve"> </w:t>
      </w:r>
      <w:r>
        <w:t>памятка,</w:t>
      </w:r>
      <w:r>
        <w:rPr>
          <w:spacing w:val="40"/>
        </w:rPr>
        <w:t xml:space="preserve"> </w:t>
      </w:r>
      <w:r>
        <w:t>инструкция, 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стихотворение;</w:t>
      </w:r>
      <w:r>
        <w:rPr>
          <w:spacing w:val="80"/>
        </w:rPr>
        <w:t xml:space="preserve"> </w:t>
      </w:r>
      <w:proofErr w:type="spellStart"/>
      <w:r>
        <w:t>несплошной</w:t>
      </w:r>
      <w:proofErr w:type="spellEnd"/>
      <w:r>
        <w:t xml:space="preserve"> текст (таблица, диаграмма).</w:t>
      </w:r>
    </w:p>
    <w:p w14:paraId="39FD1A06" w14:textId="77777777" w:rsidR="00437756" w:rsidRDefault="00713951">
      <w:pPr>
        <w:pStyle w:val="a3"/>
        <w:spacing w:line="252" w:lineRule="auto"/>
        <w:ind w:right="1676"/>
      </w:pPr>
      <w:r>
        <w:t>Языковая</w:t>
      </w:r>
      <w:r>
        <w:rPr>
          <w:spacing w:val="80"/>
        </w:rPr>
        <w:t xml:space="preserve"> </w:t>
      </w:r>
      <w:r>
        <w:t>сложность</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должна</w:t>
      </w:r>
      <w:r>
        <w:rPr>
          <w:spacing w:val="80"/>
        </w:rPr>
        <w:t xml:space="preserve"> </w:t>
      </w:r>
      <w:r>
        <w:t>соответствовать базовому</w:t>
      </w:r>
      <w:r>
        <w:rPr>
          <w:spacing w:val="-6"/>
        </w:rPr>
        <w:t xml:space="preserve"> </w:t>
      </w:r>
      <w:r>
        <w:t>уровню</w:t>
      </w:r>
      <w:r>
        <w:rPr>
          <w:spacing w:val="-5"/>
        </w:rPr>
        <w:t xml:space="preserve"> </w:t>
      </w:r>
      <w:r>
        <w:t>(А2</w:t>
      </w:r>
      <w:r>
        <w:rPr>
          <w:spacing w:val="-4"/>
        </w:rPr>
        <w:t xml:space="preserve"> </w:t>
      </w:r>
      <w:r>
        <w:t>–</w:t>
      </w:r>
      <w:r>
        <w:rPr>
          <w:spacing w:val="-5"/>
        </w:rPr>
        <w:t xml:space="preserve"> </w:t>
      </w:r>
      <w:proofErr w:type="spellStart"/>
      <w:r>
        <w:t>допороговому</w:t>
      </w:r>
      <w:proofErr w:type="spellEnd"/>
      <w:r>
        <w:rPr>
          <w:spacing w:val="-6"/>
        </w:rPr>
        <w:t xml:space="preserve"> </w:t>
      </w:r>
      <w:r>
        <w:t>уровню</w:t>
      </w:r>
      <w:r>
        <w:rPr>
          <w:spacing w:val="-5"/>
        </w:rPr>
        <w:t xml:space="preserve"> </w:t>
      </w:r>
      <w:r>
        <w:t>по</w:t>
      </w:r>
      <w:r>
        <w:rPr>
          <w:spacing w:val="-5"/>
        </w:rPr>
        <w:t xml:space="preserve"> </w:t>
      </w:r>
      <w:r>
        <w:t>общеевропейской</w:t>
      </w:r>
      <w:r>
        <w:rPr>
          <w:spacing w:val="-5"/>
        </w:rPr>
        <w:t xml:space="preserve"> </w:t>
      </w:r>
      <w:r>
        <w:t>шкале). Объём текста (текстов) для чтения – 500–600 слов.</w:t>
      </w:r>
    </w:p>
    <w:p w14:paraId="3DDC20EF" w14:textId="77777777" w:rsidR="00437756" w:rsidRDefault="00713951">
      <w:pPr>
        <w:pStyle w:val="a3"/>
        <w:spacing w:line="273" w:lineRule="exact"/>
        <w:ind w:left="1558"/>
      </w:pPr>
      <w:r>
        <w:t>Письменная</w:t>
      </w:r>
      <w:r>
        <w:rPr>
          <w:spacing w:val="-5"/>
        </w:rPr>
        <w:t xml:space="preserve"> </w:t>
      </w:r>
      <w:r>
        <w:rPr>
          <w:spacing w:val="-2"/>
        </w:rPr>
        <w:t>речь.</w:t>
      </w:r>
    </w:p>
    <w:p w14:paraId="40E858FA" w14:textId="77777777" w:rsidR="00437756" w:rsidRDefault="00713951">
      <w:pPr>
        <w:pStyle w:val="a3"/>
        <w:spacing w:before="3"/>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14:paraId="2CAA34BB" w14:textId="77777777" w:rsidR="00437756" w:rsidRDefault="00713951">
      <w:pPr>
        <w:pStyle w:val="a3"/>
        <w:spacing w:before="12" w:line="252" w:lineRule="auto"/>
        <w:ind w:right="2072"/>
      </w:pPr>
      <w:r>
        <w:t>составление плана (тезисов) устного или письменного сообщения; заполнение</w:t>
      </w:r>
      <w:r>
        <w:rPr>
          <w:spacing w:val="-6"/>
        </w:rPr>
        <w:t xml:space="preserve"> </w:t>
      </w:r>
      <w:r>
        <w:t>анкет</w:t>
      </w:r>
      <w:r>
        <w:rPr>
          <w:spacing w:val="-5"/>
        </w:rPr>
        <w:t xml:space="preserve"> </w:t>
      </w:r>
      <w:r>
        <w:t>и</w:t>
      </w:r>
      <w:r>
        <w:rPr>
          <w:spacing w:val="-4"/>
        </w:rPr>
        <w:t xml:space="preserve"> </w:t>
      </w:r>
      <w:r>
        <w:t>формуляров:</w:t>
      </w:r>
      <w:r>
        <w:rPr>
          <w:spacing w:val="-3"/>
        </w:rPr>
        <w:t xml:space="preserve"> </w:t>
      </w:r>
      <w:r>
        <w:t>сообщение</w:t>
      </w:r>
      <w:r>
        <w:rPr>
          <w:spacing w:val="-6"/>
        </w:rPr>
        <w:t xml:space="preserve"> </w:t>
      </w:r>
      <w:r>
        <w:t>о</w:t>
      </w:r>
      <w:r>
        <w:rPr>
          <w:spacing w:val="-5"/>
        </w:rPr>
        <w:t xml:space="preserve"> </w:t>
      </w:r>
      <w:r>
        <w:t>себе</w:t>
      </w:r>
      <w:r>
        <w:rPr>
          <w:spacing w:val="-6"/>
        </w:rPr>
        <w:t xml:space="preserve"> </w:t>
      </w:r>
      <w:r>
        <w:t>основных</w:t>
      </w:r>
      <w:r>
        <w:rPr>
          <w:spacing w:val="-4"/>
        </w:rPr>
        <w:t xml:space="preserve"> </w:t>
      </w:r>
      <w:r>
        <w:t>сведений</w:t>
      </w:r>
    </w:p>
    <w:p w14:paraId="18B5AF78" w14:textId="77777777" w:rsidR="00437756" w:rsidRDefault="00713951">
      <w:pPr>
        <w:pStyle w:val="a3"/>
        <w:spacing w:line="249" w:lineRule="auto"/>
        <w:ind w:right="848"/>
      </w:pPr>
      <w:r>
        <w:t>в</w:t>
      </w:r>
      <w:r>
        <w:rPr>
          <w:spacing w:val="-5"/>
        </w:rPr>
        <w:t xml:space="preserve"> </w:t>
      </w:r>
      <w:r>
        <w:t>соответствии</w:t>
      </w:r>
      <w:r>
        <w:rPr>
          <w:spacing w:val="-4"/>
        </w:rPr>
        <w:t xml:space="preserve"> </w:t>
      </w:r>
      <w:r>
        <w:t>с</w:t>
      </w:r>
      <w:r>
        <w:rPr>
          <w:spacing w:val="-5"/>
        </w:rPr>
        <w:t xml:space="preserve"> </w:t>
      </w:r>
      <w:r>
        <w:t>нормами,</w:t>
      </w:r>
      <w:r>
        <w:rPr>
          <w:spacing w:val="-4"/>
        </w:rPr>
        <w:t xml:space="preserve"> </w:t>
      </w:r>
      <w:r>
        <w:t>принятыми</w:t>
      </w:r>
      <w:r>
        <w:rPr>
          <w:spacing w:val="-5"/>
        </w:rPr>
        <w:t xml:space="preserve"> </w:t>
      </w:r>
      <w:r>
        <w:t>в</w:t>
      </w:r>
      <w:r>
        <w:rPr>
          <w:spacing w:val="-5"/>
        </w:rPr>
        <w:t xml:space="preserve"> </w:t>
      </w:r>
      <w:r>
        <w:t>стране</w:t>
      </w:r>
      <w:r>
        <w:rPr>
          <w:spacing w:val="-5"/>
        </w:rPr>
        <w:t xml:space="preserve"> </w:t>
      </w:r>
      <w:r>
        <w:t>(странах)</w:t>
      </w:r>
      <w:r>
        <w:rPr>
          <w:spacing w:val="-4"/>
        </w:rPr>
        <w:t xml:space="preserve"> </w:t>
      </w:r>
      <w:r>
        <w:t>изучаемого</w:t>
      </w:r>
      <w:r>
        <w:rPr>
          <w:spacing w:val="-2"/>
        </w:rPr>
        <w:t xml:space="preserve"> </w:t>
      </w:r>
      <w:r>
        <w:t>языка; написание электронного сообщения личного характера в соответствии</w:t>
      </w:r>
    </w:p>
    <w:p w14:paraId="0D1957A7" w14:textId="77777777" w:rsidR="00437756" w:rsidRDefault="00713951">
      <w:pPr>
        <w:pStyle w:val="a3"/>
        <w:spacing w:before="3" w:line="249" w:lineRule="auto"/>
        <w:ind w:right="1875"/>
      </w:pP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40"/>
        </w:rPr>
        <w:t xml:space="preserve"> </w:t>
      </w:r>
      <w:r>
        <w:t>изучаемого языка (объём письма – до 120 слов);</w:t>
      </w:r>
    </w:p>
    <w:p w14:paraId="204458F8" w14:textId="77777777" w:rsidR="00437756" w:rsidRDefault="00713951">
      <w:pPr>
        <w:pStyle w:val="a3"/>
        <w:spacing w:before="4" w:line="252" w:lineRule="auto"/>
        <w:ind w:right="1526"/>
      </w:pPr>
      <w:r>
        <w:t>создание</w:t>
      </w:r>
      <w:r>
        <w:rPr>
          <w:spacing w:val="80"/>
        </w:rPr>
        <w:t xml:space="preserve"> </w:t>
      </w:r>
      <w:r>
        <w:t>небольшого</w:t>
      </w:r>
      <w:r>
        <w:rPr>
          <w:spacing w:val="80"/>
        </w:rPr>
        <w:t xml:space="preserve"> </w:t>
      </w:r>
      <w:r>
        <w:t>письменного</w:t>
      </w:r>
      <w:r>
        <w:rPr>
          <w:spacing w:val="80"/>
        </w:rPr>
        <w:t xml:space="preserve"> </w:t>
      </w:r>
      <w:r>
        <w:t>высказывания</w:t>
      </w:r>
      <w:r>
        <w:rPr>
          <w:spacing w:val="80"/>
        </w:rPr>
        <w:t xml:space="preserve"> </w:t>
      </w:r>
      <w:r>
        <w:t>с</w:t>
      </w:r>
      <w:r>
        <w:rPr>
          <w:spacing w:val="40"/>
        </w:rPr>
        <w:t xml:space="preserve"> </w:t>
      </w:r>
      <w:r>
        <w:t>использованием образца,</w:t>
      </w:r>
      <w:r>
        <w:rPr>
          <w:spacing w:val="-6"/>
        </w:rPr>
        <w:t xml:space="preserve"> </w:t>
      </w:r>
      <w:r>
        <w:t>плана,</w:t>
      </w:r>
      <w:r>
        <w:rPr>
          <w:spacing w:val="-6"/>
        </w:rPr>
        <w:t xml:space="preserve"> </w:t>
      </w:r>
      <w:r>
        <w:t>таблицы</w:t>
      </w:r>
      <w:r>
        <w:rPr>
          <w:spacing w:val="-6"/>
        </w:rPr>
        <w:t xml:space="preserve"> </w:t>
      </w:r>
      <w:r>
        <w:t>и</w:t>
      </w:r>
      <w:r>
        <w:rPr>
          <w:spacing w:val="-6"/>
        </w:rPr>
        <w:t xml:space="preserve"> </w:t>
      </w:r>
      <w:r>
        <w:t>(или)</w:t>
      </w:r>
      <w:r>
        <w:rPr>
          <w:spacing w:val="-6"/>
        </w:rPr>
        <w:t xml:space="preserve"> </w:t>
      </w:r>
      <w:r>
        <w:t>прочитанного/прослушанного</w:t>
      </w:r>
      <w:r>
        <w:rPr>
          <w:spacing w:val="-6"/>
        </w:rPr>
        <w:t xml:space="preserve"> </w:t>
      </w:r>
      <w:r>
        <w:t>текста</w:t>
      </w:r>
      <w:r>
        <w:rPr>
          <w:spacing w:val="-6"/>
        </w:rPr>
        <w:t xml:space="preserve"> </w:t>
      </w:r>
      <w:r>
        <w:t>(объём письменного высказывания – до 120 слов);</w:t>
      </w:r>
    </w:p>
    <w:p w14:paraId="7915D784" w14:textId="77777777" w:rsidR="00437756" w:rsidRDefault="00713951">
      <w:pPr>
        <w:pStyle w:val="a3"/>
        <w:spacing w:line="249" w:lineRule="auto"/>
        <w:ind w:right="1875"/>
      </w:pPr>
      <w:r>
        <w:t>заполнение</w:t>
      </w:r>
      <w:r>
        <w:rPr>
          <w:spacing w:val="80"/>
        </w:rPr>
        <w:t xml:space="preserve"> </w:t>
      </w:r>
      <w:r>
        <w:t>таблицы</w:t>
      </w:r>
      <w:r>
        <w:rPr>
          <w:spacing w:val="-3"/>
        </w:rPr>
        <w:t xml:space="preserve"> </w:t>
      </w:r>
      <w:r>
        <w:t>с</w:t>
      </w:r>
      <w:r>
        <w:rPr>
          <w:spacing w:val="40"/>
        </w:rPr>
        <w:t xml:space="preserve"> </w:t>
      </w:r>
      <w:r>
        <w:t>краткой</w:t>
      </w:r>
      <w:r>
        <w:rPr>
          <w:spacing w:val="40"/>
        </w:rPr>
        <w:t xml:space="preserve"> </w:t>
      </w:r>
      <w:r>
        <w:t>фиксацией</w:t>
      </w:r>
      <w:r>
        <w:rPr>
          <w:spacing w:val="40"/>
        </w:rPr>
        <w:t xml:space="preserve"> </w:t>
      </w:r>
      <w:r>
        <w:t>содержания</w:t>
      </w:r>
      <w:r>
        <w:rPr>
          <w:spacing w:val="40"/>
        </w:rPr>
        <w:t xml:space="preserve"> </w:t>
      </w:r>
      <w:r>
        <w:t>прочитанного (прослушанного) текста;</w:t>
      </w:r>
    </w:p>
    <w:p w14:paraId="55F9D059" w14:textId="77777777" w:rsidR="00437756" w:rsidRDefault="00713951">
      <w:pPr>
        <w:pStyle w:val="a3"/>
        <w:spacing w:before="2" w:line="249" w:lineRule="auto"/>
        <w:ind w:right="1875"/>
      </w:pPr>
      <w:r>
        <w:t>преобразование</w:t>
      </w:r>
      <w:r>
        <w:rPr>
          <w:spacing w:val="80"/>
        </w:rPr>
        <w:t xml:space="preserve"> </w:t>
      </w:r>
      <w:r>
        <w:t>таблицы,</w:t>
      </w:r>
      <w:r>
        <w:rPr>
          <w:spacing w:val="80"/>
        </w:rPr>
        <w:t xml:space="preserve"> </w:t>
      </w:r>
      <w:r>
        <w:t>схемы</w:t>
      </w:r>
      <w:r>
        <w:rPr>
          <w:spacing w:val="40"/>
        </w:rPr>
        <w:t xml:space="preserve"> </w:t>
      </w:r>
      <w:r>
        <w:t>в</w:t>
      </w:r>
      <w:r>
        <w:rPr>
          <w:spacing w:val="80"/>
        </w:rPr>
        <w:t xml:space="preserve"> </w:t>
      </w:r>
      <w:r>
        <w:t>текстовый</w:t>
      </w:r>
      <w:r>
        <w:rPr>
          <w:spacing w:val="40"/>
        </w:rPr>
        <w:t xml:space="preserve"> </w:t>
      </w:r>
      <w:r>
        <w:t>вариант</w:t>
      </w:r>
      <w:r>
        <w:rPr>
          <w:spacing w:val="40"/>
        </w:rPr>
        <w:t xml:space="preserve"> </w:t>
      </w:r>
      <w:r>
        <w:t xml:space="preserve">представления </w:t>
      </w:r>
      <w:r>
        <w:rPr>
          <w:spacing w:val="-2"/>
        </w:rPr>
        <w:t>информации;</w:t>
      </w:r>
    </w:p>
    <w:p w14:paraId="6BBAC7A9" w14:textId="77777777" w:rsidR="00437756" w:rsidRDefault="00713951">
      <w:pPr>
        <w:pStyle w:val="a3"/>
        <w:spacing w:before="5" w:line="249" w:lineRule="auto"/>
        <w:ind w:right="2327"/>
      </w:pPr>
      <w:r>
        <w:t>письменное</w:t>
      </w:r>
      <w:r>
        <w:rPr>
          <w:spacing w:val="80"/>
        </w:rPr>
        <w:t xml:space="preserve"> </w:t>
      </w:r>
      <w:r>
        <w:t>представление</w:t>
      </w:r>
      <w:r>
        <w:rPr>
          <w:spacing w:val="80"/>
        </w:rPr>
        <w:t xml:space="preserve"> </w:t>
      </w:r>
      <w:r>
        <w:t>результатов</w:t>
      </w:r>
      <w:r>
        <w:rPr>
          <w:spacing w:val="80"/>
        </w:rPr>
        <w:t xml:space="preserve"> </w:t>
      </w:r>
      <w:r>
        <w:t>выполненной</w:t>
      </w:r>
      <w:r>
        <w:rPr>
          <w:spacing w:val="80"/>
        </w:rPr>
        <w:t xml:space="preserve"> </w:t>
      </w:r>
      <w:r>
        <w:t>проектной работы (объём – 100–120 слов).</w:t>
      </w:r>
    </w:p>
    <w:p w14:paraId="778A9CB8" w14:textId="77777777" w:rsidR="00437756" w:rsidRDefault="00713951">
      <w:pPr>
        <w:pStyle w:val="a3"/>
        <w:spacing w:before="4" w:line="249" w:lineRule="auto"/>
        <w:ind w:right="6241"/>
      </w:pPr>
      <w:r>
        <w:t>Языковые знания и умения. Фонетическая</w:t>
      </w:r>
      <w:r>
        <w:rPr>
          <w:spacing w:val="-15"/>
        </w:rPr>
        <w:t xml:space="preserve"> </w:t>
      </w:r>
      <w:r>
        <w:t>сторона</w:t>
      </w:r>
      <w:r>
        <w:rPr>
          <w:spacing w:val="-15"/>
        </w:rPr>
        <w:t xml:space="preserve"> </w:t>
      </w:r>
      <w:r>
        <w:t>речи.</w:t>
      </w:r>
    </w:p>
    <w:p w14:paraId="1BAB48A4" w14:textId="77777777" w:rsidR="00437756" w:rsidRDefault="00713951">
      <w:pPr>
        <w:pStyle w:val="a3"/>
        <w:spacing w:before="2" w:line="252" w:lineRule="auto"/>
        <w:ind w:right="1875"/>
      </w:pPr>
      <w:r>
        <w:t>Различение на слух,</w:t>
      </w:r>
      <w:r>
        <w:rPr>
          <w:spacing w:val="40"/>
        </w:rPr>
        <w:t xml:space="preserve"> </w:t>
      </w:r>
      <w:r>
        <w:t>без фонематических ошибок,</w:t>
      </w:r>
      <w:r>
        <w:rPr>
          <w:spacing w:val="40"/>
        </w:rPr>
        <w:t xml:space="preserve"> </w:t>
      </w:r>
      <w:r>
        <w:t>ведущих к сбою в коммуникации,</w:t>
      </w:r>
      <w:r>
        <w:rPr>
          <w:spacing w:val="-8"/>
        </w:rPr>
        <w:t xml:space="preserve"> </w:t>
      </w:r>
      <w:r>
        <w:t>произнесение</w:t>
      </w:r>
      <w:r>
        <w:rPr>
          <w:spacing w:val="-6"/>
        </w:rPr>
        <w:t xml:space="preserve"> </w:t>
      </w:r>
      <w:r>
        <w:t>слов</w:t>
      </w:r>
      <w:r>
        <w:rPr>
          <w:spacing w:val="-4"/>
        </w:rPr>
        <w:t xml:space="preserve"> </w:t>
      </w:r>
      <w:r>
        <w:t>с</w:t>
      </w:r>
      <w:r>
        <w:rPr>
          <w:spacing w:val="-6"/>
        </w:rPr>
        <w:t xml:space="preserve"> </w:t>
      </w:r>
      <w:r>
        <w:t>соблюдением</w:t>
      </w:r>
      <w:r>
        <w:rPr>
          <w:spacing w:val="-6"/>
        </w:rPr>
        <w:t xml:space="preserve"> </w:t>
      </w:r>
      <w:r>
        <w:t>правильного</w:t>
      </w:r>
      <w:r>
        <w:rPr>
          <w:spacing w:val="-3"/>
        </w:rPr>
        <w:t xml:space="preserve"> </w:t>
      </w:r>
      <w:r>
        <w:t>ударения</w:t>
      </w:r>
      <w:r>
        <w:rPr>
          <w:spacing w:val="-5"/>
        </w:rPr>
        <w:t xml:space="preserve"> </w:t>
      </w:r>
      <w:r>
        <w:t>и</w:t>
      </w:r>
    </w:p>
    <w:p w14:paraId="150E708E" w14:textId="77777777" w:rsidR="00437756" w:rsidRDefault="00437756">
      <w:pPr>
        <w:spacing w:line="252" w:lineRule="auto"/>
        <w:sectPr w:rsidR="00437756">
          <w:pgSz w:w="11910" w:h="16840"/>
          <w:pgMar w:top="1040" w:right="0" w:bottom="280" w:left="760" w:header="720" w:footer="720" w:gutter="0"/>
          <w:cols w:space="720"/>
        </w:sectPr>
      </w:pPr>
    </w:p>
    <w:p w14:paraId="6600BB2B" w14:textId="77777777" w:rsidR="00437756" w:rsidRDefault="00713951">
      <w:pPr>
        <w:pStyle w:val="a3"/>
        <w:spacing w:before="68" w:line="252" w:lineRule="auto"/>
        <w:ind w:right="848"/>
      </w:pPr>
      <w:r>
        <w:lastRenderedPageBreak/>
        <w:t>фраз с соблюдением их ритмико-интонационных особенностей, в том числе отсутствия</w:t>
      </w:r>
      <w:r>
        <w:rPr>
          <w:spacing w:val="40"/>
        </w:rPr>
        <w:t xml:space="preserve"> </w:t>
      </w:r>
      <w:r>
        <w:t>фразового</w:t>
      </w:r>
      <w:r>
        <w:rPr>
          <w:spacing w:val="40"/>
        </w:rPr>
        <w:t xml:space="preserve"> </w:t>
      </w:r>
      <w:r>
        <w:t>ударения</w:t>
      </w:r>
      <w:r>
        <w:rPr>
          <w:spacing w:val="40"/>
        </w:rPr>
        <w:t xml:space="preserve"> </w:t>
      </w:r>
      <w:r>
        <w:t>на</w:t>
      </w:r>
      <w:r>
        <w:rPr>
          <w:spacing w:val="80"/>
        </w:rPr>
        <w:t xml:space="preserve"> </w:t>
      </w:r>
      <w:r>
        <w:t>служебных</w:t>
      </w:r>
      <w:r>
        <w:rPr>
          <w:spacing w:val="80"/>
        </w:rPr>
        <w:t xml:space="preserve"> </w:t>
      </w:r>
      <w:r>
        <w:t>словах,</w:t>
      </w:r>
      <w:r>
        <w:rPr>
          <w:spacing w:val="80"/>
        </w:rPr>
        <w:t xml:space="preserve"> </w:t>
      </w:r>
      <w:r>
        <w:t>чтение</w:t>
      </w:r>
      <w:r>
        <w:rPr>
          <w:spacing w:val="40"/>
        </w:rPr>
        <w:t xml:space="preserve"> </w:t>
      </w:r>
      <w:r>
        <w:t>новых</w:t>
      </w:r>
      <w:r>
        <w:rPr>
          <w:spacing w:val="80"/>
        </w:rPr>
        <w:t xml:space="preserve"> </w:t>
      </w:r>
      <w:r>
        <w:t>слов согласно основным правилам чтения.</w:t>
      </w:r>
    </w:p>
    <w:p w14:paraId="45195AAE" w14:textId="77777777" w:rsidR="00437756" w:rsidRDefault="00713951">
      <w:pPr>
        <w:pStyle w:val="a3"/>
      </w:pPr>
      <w:r>
        <w:t>Выражение</w:t>
      </w:r>
      <w:r>
        <w:rPr>
          <w:spacing w:val="-5"/>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rPr>
          <w:spacing w:val="-2"/>
        </w:rPr>
        <w:t>эмоции.</w:t>
      </w:r>
    </w:p>
    <w:p w14:paraId="78B89AED" w14:textId="77777777" w:rsidR="00437756" w:rsidRDefault="00713951">
      <w:pPr>
        <w:pStyle w:val="a3"/>
        <w:spacing w:before="12" w:line="252" w:lineRule="auto"/>
        <w:ind w:right="1376"/>
      </w:pPr>
      <w:r>
        <w:t>Различение</w:t>
      </w:r>
      <w:r>
        <w:rPr>
          <w:spacing w:val="80"/>
          <w:w w:val="150"/>
        </w:rPr>
        <w:t xml:space="preserve"> </w:t>
      </w:r>
      <w:r>
        <w:t>на</w:t>
      </w:r>
      <w:r>
        <w:rPr>
          <w:spacing w:val="80"/>
          <w:w w:val="150"/>
        </w:rPr>
        <w:t xml:space="preserve"> </w:t>
      </w:r>
      <w:r>
        <w:t>слух</w:t>
      </w:r>
      <w:r>
        <w:rPr>
          <w:spacing w:val="80"/>
          <w:w w:val="150"/>
        </w:rPr>
        <w:t xml:space="preserve"> </w:t>
      </w:r>
      <w:r>
        <w:t>британского</w:t>
      </w:r>
      <w:r>
        <w:rPr>
          <w:spacing w:val="80"/>
          <w:w w:val="150"/>
        </w:rPr>
        <w:t xml:space="preserve"> </w:t>
      </w:r>
      <w:r>
        <w:t>и</w:t>
      </w:r>
      <w:r>
        <w:rPr>
          <w:spacing w:val="80"/>
          <w:w w:val="150"/>
        </w:rPr>
        <w:t xml:space="preserve"> </w:t>
      </w:r>
      <w:r>
        <w:t>американского</w:t>
      </w:r>
      <w:r>
        <w:rPr>
          <w:spacing w:val="80"/>
          <w:w w:val="150"/>
        </w:rPr>
        <w:t xml:space="preserve"> </w:t>
      </w:r>
      <w:r>
        <w:t>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w:t>
      </w:r>
      <w:r>
        <w:rPr>
          <w:spacing w:val="80"/>
        </w:rPr>
        <w:t xml:space="preserve"> </w:t>
      </w:r>
      <w:r>
        <w:t>с</w:t>
      </w:r>
      <w:r>
        <w:rPr>
          <w:spacing w:val="80"/>
        </w:rPr>
        <w:t xml:space="preserve"> </w:t>
      </w:r>
      <w:r>
        <w:t>соблюдением</w:t>
      </w:r>
      <w:r>
        <w:rPr>
          <w:spacing w:val="40"/>
        </w:rPr>
        <w:t xml:space="preserve"> </w:t>
      </w:r>
      <w:r>
        <w:t>правил</w:t>
      </w:r>
      <w:r>
        <w:rPr>
          <w:spacing w:val="80"/>
        </w:rPr>
        <w:t xml:space="preserve"> </w:t>
      </w:r>
      <w:r>
        <w:t>чтения</w:t>
      </w:r>
      <w:r>
        <w:rPr>
          <w:spacing w:val="80"/>
        </w:rPr>
        <w:t xml:space="preserve"> </w:t>
      </w:r>
      <w:r>
        <w:t>и</w:t>
      </w:r>
      <w:r>
        <w:rPr>
          <w:spacing w:val="80"/>
        </w:rPr>
        <w:t xml:space="preserve"> </w:t>
      </w:r>
      <w:r>
        <w:t>соответствующей</w:t>
      </w:r>
      <w:r>
        <w:rPr>
          <w:spacing w:val="80"/>
        </w:rPr>
        <w:t xml:space="preserve"> </w:t>
      </w:r>
      <w:r>
        <w:t>интонации,</w:t>
      </w:r>
      <w:r>
        <w:rPr>
          <w:spacing w:val="40"/>
        </w:rPr>
        <w:t xml:space="preserve"> </w:t>
      </w:r>
      <w:r>
        <w:t>демонстрирующее понимание текста.</w:t>
      </w:r>
    </w:p>
    <w:p w14:paraId="5D1C6E82" w14:textId="77777777" w:rsidR="00437756" w:rsidRDefault="00713951">
      <w:pPr>
        <w:pStyle w:val="a3"/>
        <w:spacing w:line="252" w:lineRule="auto"/>
        <w:ind w:right="1875"/>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 отрывок</w:t>
      </w:r>
      <w:r>
        <w:rPr>
          <w:spacing w:val="-6"/>
        </w:rPr>
        <w:t xml:space="preserve"> </w:t>
      </w:r>
      <w:r>
        <w:t>из</w:t>
      </w:r>
      <w:r>
        <w:rPr>
          <w:spacing w:val="-6"/>
        </w:rPr>
        <w:t xml:space="preserve"> </w:t>
      </w:r>
      <w:r>
        <w:t>статьи</w:t>
      </w:r>
      <w:r>
        <w:rPr>
          <w:spacing w:val="-6"/>
        </w:rPr>
        <w:t xml:space="preserve"> </w:t>
      </w:r>
      <w:r>
        <w:t>научно-популярного</w:t>
      </w:r>
      <w:r>
        <w:rPr>
          <w:spacing w:val="-6"/>
        </w:rPr>
        <w:t xml:space="preserve"> </w:t>
      </w:r>
      <w:r>
        <w:t>характера,</w:t>
      </w:r>
      <w:r>
        <w:rPr>
          <w:spacing w:val="-6"/>
        </w:rPr>
        <w:t xml:space="preserve"> </w:t>
      </w:r>
      <w:r>
        <w:t>рассказ,</w:t>
      </w:r>
      <w:r>
        <w:rPr>
          <w:spacing w:val="-6"/>
        </w:rPr>
        <w:t xml:space="preserve"> </w:t>
      </w:r>
      <w:r>
        <w:t>диалог</w:t>
      </w:r>
      <w:r>
        <w:rPr>
          <w:spacing w:val="-7"/>
        </w:rPr>
        <w:t xml:space="preserve"> </w:t>
      </w:r>
      <w:r>
        <w:t>(беседа). Объём текста для чтения вслух – до 110 слов.</w:t>
      </w:r>
    </w:p>
    <w:p w14:paraId="26C8472C" w14:textId="77777777" w:rsidR="00437756" w:rsidRDefault="00713951">
      <w:pPr>
        <w:pStyle w:val="a3"/>
        <w:spacing w:line="249" w:lineRule="auto"/>
        <w:ind w:right="5543"/>
      </w:pPr>
      <w:r>
        <w:t>Графика, орфография и пунктуация. Правильное</w:t>
      </w:r>
      <w:r>
        <w:rPr>
          <w:spacing w:val="-12"/>
        </w:rPr>
        <w:t xml:space="preserve"> </w:t>
      </w:r>
      <w:r>
        <w:t>написание</w:t>
      </w:r>
      <w:r>
        <w:rPr>
          <w:spacing w:val="-14"/>
        </w:rPr>
        <w:t xml:space="preserve"> </w:t>
      </w:r>
      <w:r>
        <w:t>изученных</w:t>
      </w:r>
      <w:r>
        <w:rPr>
          <w:spacing w:val="-10"/>
        </w:rPr>
        <w:t xml:space="preserve"> </w:t>
      </w:r>
      <w:r>
        <w:t>слов.</w:t>
      </w:r>
    </w:p>
    <w:p w14:paraId="6C5F2392" w14:textId="77777777" w:rsidR="00437756" w:rsidRDefault="00713951">
      <w:pPr>
        <w:pStyle w:val="a3"/>
      </w:pPr>
      <w:r>
        <w:t>Правильное</w:t>
      </w:r>
      <w:r>
        <w:rPr>
          <w:spacing w:val="-8"/>
        </w:rPr>
        <w:t xml:space="preserve"> </w:t>
      </w:r>
      <w:r>
        <w:t>использование</w:t>
      </w:r>
      <w:r>
        <w:rPr>
          <w:spacing w:val="-5"/>
        </w:rPr>
        <w:t xml:space="preserve"> </w:t>
      </w:r>
      <w:r>
        <w:t>знаков</w:t>
      </w:r>
      <w:r>
        <w:rPr>
          <w:spacing w:val="-6"/>
        </w:rPr>
        <w:t xml:space="preserve"> </w:t>
      </w:r>
      <w:r>
        <w:t>препинания:</w:t>
      </w:r>
      <w:r>
        <w:rPr>
          <w:spacing w:val="-6"/>
        </w:rPr>
        <w:t xml:space="preserve"> </w:t>
      </w:r>
      <w:r>
        <w:t>точки,</w:t>
      </w:r>
      <w:r>
        <w:rPr>
          <w:spacing w:val="-4"/>
        </w:rPr>
        <w:t xml:space="preserve"> </w:t>
      </w:r>
      <w:r>
        <w:rPr>
          <w:spacing w:val="-2"/>
        </w:rPr>
        <w:t>вопросительного</w:t>
      </w:r>
    </w:p>
    <w:p w14:paraId="18E487E9" w14:textId="77777777" w:rsidR="00437756" w:rsidRDefault="00713951">
      <w:pPr>
        <w:pStyle w:val="a3"/>
        <w:spacing w:before="13" w:line="252" w:lineRule="auto"/>
        <w:ind w:right="1659"/>
      </w:pPr>
      <w:r>
        <w:t>и восклицательного знаков в конце предложения, запятой при перечислении и</w:t>
      </w:r>
      <w:r>
        <w:rPr>
          <w:spacing w:val="-4"/>
        </w:rPr>
        <w:t xml:space="preserve"> </w:t>
      </w:r>
      <w:r>
        <w:t>обращении,</w:t>
      </w:r>
      <w:r>
        <w:rPr>
          <w:spacing w:val="-7"/>
        </w:rPr>
        <w:t xml:space="preserve"> </w:t>
      </w:r>
      <w:r>
        <w:t>при</w:t>
      </w:r>
      <w:r>
        <w:rPr>
          <w:spacing w:val="-4"/>
        </w:rPr>
        <w:t xml:space="preserve"> </w:t>
      </w:r>
      <w:r>
        <w:t>вводных</w:t>
      </w:r>
      <w:r>
        <w:rPr>
          <w:spacing w:val="-3"/>
        </w:rPr>
        <w:t xml:space="preserve"> </w:t>
      </w:r>
      <w:r>
        <w:t>словах,</w:t>
      </w:r>
      <w:r>
        <w:rPr>
          <w:spacing w:val="-4"/>
        </w:rPr>
        <w:t xml:space="preserve"> </w:t>
      </w:r>
      <w:r>
        <w:t>обозначающих</w:t>
      </w:r>
      <w:r>
        <w:rPr>
          <w:spacing w:val="-5"/>
        </w:rPr>
        <w:t xml:space="preserve"> </w:t>
      </w:r>
      <w:r>
        <w:t>порядок</w:t>
      </w:r>
      <w:r>
        <w:rPr>
          <w:spacing w:val="-3"/>
        </w:rPr>
        <w:t xml:space="preserve"> </w:t>
      </w:r>
      <w:r>
        <w:t>мыслей</w:t>
      </w:r>
      <w:r>
        <w:rPr>
          <w:spacing w:val="-4"/>
        </w:rPr>
        <w:t xml:space="preserve"> </w:t>
      </w:r>
      <w:r>
        <w:t>и</w:t>
      </w:r>
      <w:r>
        <w:rPr>
          <w:spacing w:val="-6"/>
        </w:rPr>
        <w:t xml:space="preserve"> </w:t>
      </w:r>
      <w:r>
        <w:t>их</w:t>
      </w:r>
      <w:r>
        <w:rPr>
          <w:spacing w:val="-2"/>
        </w:rPr>
        <w:t xml:space="preserve"> </w:t>
      </w:r>
      <w:r>
        <w:t xml:space="preserve">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апострофа.</w:t>
      </w:r>
    </w:p>
    <w:p w14:paraId="123EB077" w14:textId="77777777" w:rsidR="00437756" w:rsidRDefault="00713951">
      <w:pPr>
        <w:pStyle w:val="a3"/>
        <w:spacing w:line="249" w:lineRule="auto"/>
        <w:ind w:right="1674"/>
      </w:pPr>
      <w:r>
        <w:t>Пунктуационно</w:t>
      </w:r>
      <w:r>
        <w:rPr>
          <w:spacing w:val="80"/>
          <w:w w:val="150"/>
        </w:rPr>
        <w:t xml:space="preserve"> </w:t>
      </w:r>
      <w:r>
        <w:t>правильное,</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нормами</w:t>
      </w:r>
      <w:r>
        <w:rPr>
          <w:spacing w:val="80"/>
          <w:w w:val="150"/>
        </w:rPr>
        <w:t xml:space="preserve"> </w:t>
      </w:r>
      <w:r>
        <w:t>речевого этикета,</w:t>
      </w:r>
      <w:r>
        <w:rPr>
          <w:spacing w:val="80"/>
        </w:rPr>
        <w:t xml:space="preserve"> </w:t>
      </w:r>
      <w:r>
        <w:t>принятыми</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оформление</w:t>
      </w:r>
      <w:r>
        <w:rPr>
          <w:spacing w:val="40"/>
        </w:rPr>
        <w:t xml:space="preserve"> </w:t>
      </w:r>
      <w:r>
        <w:t>электронного сообщения личного характера.</w:t>
      </w:r>
    </w:p>
    <w:p w14:paraId="0A048F43" w14:textId="77777777" w:rsidR="00437756" w:rsidRDefault="00713951">
      <w:pPr>
        <w:pStyle w:val="a3"/>
        <w:spacing w:before="3"/>
      </w:pPr>
      <w:r>
        <w:t>Лексическая</w:t>
      </w:r>
      <w:r>
        <w:rPr>
          <w:spacing w:val="-4"/>
        </w:rPr>
        <w:t xml:space="preserve"> </w:t>
      </w:r>
      <w:r>
        <w:t>сторона</w:t>
      </w:r>
      <w:r>
        <w:rPr>
          <w:spacing w:val="-4"/>
        </w:rPr>
        <w:t xml:space="preserve"> речи.</w:t>
      </w:r>
    </w:p>
    <w:p w14:paraId="6BF8C27F" w14:textId="77777777" w:rsidR="00437756" w:rsidRDefault="00713951">
      <w:pPr>
        <w:pStyle w:val="a3"/>
        <w:spacing w:before="12" w:line="252" w:lineRule="auto"/>
        <w:ind w:right="1526"/>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 лексических</w:t>
      </w:r>
      <w:r>
        <w:rPr>
          <w:spacing w:val="80"/>
        </w:rPr>
        <w:t xml:space="preserve"> </w:t>
      </w:r>
      <w:r>
        <w:t>единиц</w:t>
      </w:r>
      <w:r>
        <w:rPr>
          <w:spacing w:val="80"/>
        </w:rPr>
        <w:t xml:space="preserve"> </w:t>
      </w:r>
      <w:r>
        <w:t>(слов,</w:t>
      </w:r>
      <w:r>
        <w:rPr>
          <w:spacing w:val="80"/>
        </w:rPr>
        <w:t xml:space="preserve"> </w:t>
      </w:r>
      <w:r>
        <w:t>словосочетаний,</w:t>
      </w:r>
      <w:r>
        <w:rPr>
          <w:spacing w:val="80"/>
        </w:rPr>
        <w:t xml:space="preserve"> </w:t>
      </w:r>
      <w:r>
        <w:t>речевых</w:t>
      </w:r>
      <w:r>
        <w:rPr>
          <w:spacing w:val="80"/>
        </w:rPr>
        <w:t xml:space="preserve"> </w:t>
      </w:r>
      <w:r>
        <w:t>клише),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 xml:space="preserve">содержания речи, с соблюдением существующей в английском языке нормы лексической </w:t>
      </w:r>
      <w:r>
        <w:rPr>
          <w:spacing w:val="-2"/>
        </w:rPr>
        <w:t>сочетаемости.</w:t>
      </w:r>
    </w:p>
    <w:p w14:paraId="414A7514" w14:textId="77777777" w:rsidR="00437756" w:rsidRDefault="00713951">
      <w:pPr>
        <w:pStyle w:val="a3"/>
        <w:spacing w:line="252" w:lineRule="auto"/>
        <w:ind w:right="1676"/>
      </w:pPr>
      <w:r>
        <w:t>Распознавание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w:t>
      </w:r>
      <w:r>
        <w:rPr>
          <w:spacing w:val="-4"/>
        </w:rPr>
        <w:t xml:space="preserve"> </w:t>
      </w:r>
      <w:r>
        <w:t>1050</w:t>
      </w:r>
      <w:r>
        <w:rPr>
          <w:spacing w:val="-4"/>
        </w:rPr>
        <w:t xml:space="preserve"> </w:t>
      </w:r>
      <w:r>
        <w:t>лексических</w:t>
      </w:r>
      <w:r>
        <w:rPr>
          <w:spacing w:val="-2"/>
        </w:rPr>
        <w:t xml:space="preserve"> </w:t>
      </w:r>
      <w:r>
        <w:t>единиц,</w:t>
      </w:r>
      <w:r>
        <w:rPr>
          <w:spacing w:val="40"/>
        </w:rPr>
        <w:t xml:space="preserve"> </w:t>
      </w:r>
      <w:r>
        <w:t>изученных</w:t>
      </w:r>
      <w:r>
        <w:rPr>
          <w:spacing w:val="-3"/>
        </w:rPr>
        <w:t xml:space="preserve"> </w:t>
      </w:r>
      <w:r>
        <w:t>ранее)</w:t>
      </w:r>
      <w:r>
        <w:rPr>
          <w:spacing w:val="40"/>
        </w:rPr>
        <w:t xml:space="preserve"> </w:t>
      </w:r>
      <w:r>
        <w:t>и</w:t>
      </w:r>
      <w:r>
        <w:rPr>
          <w:spacing w:val="-5"/>
        </w:rPr>
        <w:t xml:space="preserve"> </w:t>
      </w:r>
      <w:r>
        <w:t>1350</w:t>
      </w:r>
      <w:r>
        <w:rPr>
          <w:spacing w:val="-4"/>
        </w:rPr>
        <w:t xml:space="preserve"> </w:t>
      </w:r>
      <w:r>
        <w:t>лексических</w:t>
      </w:r>
    </w:p>
    <w:p w14:paraId="607A4C51" w14:textId="77777777" w:rsidR="00437756" w:rsidRDefault="00713951">
      <w:pPr>
        <w:pStyle w:val="a3"/>
        <w:spacing w:line="252" w:lineRule="auto"/>
        <w:ind w:right="848"/>
      </w:pPr>
      <w:r>
        <w:t>единиц</w:t>
      </w:r>
      <w:r>
        <w:rPr>
          <w:spacing w:val="80"/>
        </w:rPr>
        <w:t xml:space="preserve"> </w:t>
      </w:r>
      <w:r>
        <w:t>для</w:t>
      </w:r>
      <w:r>
        <w:rPr>
          <w:spacing w:val="80"/>
        </w:rPr>
        <w:t xml:space="preserve"> </w:t>
      </w:r>
      <w:r>
        <w:t>рецептивного</w:t>
      </w:r>
      <w:r>
        <w:rPr>
          <w:spacing w:val="80"/>
        </w:rPr>
        <w:t xml:space="preserve"> </w:t>
      </w:r>
      <w:r>
        <w:t>усвоения</w:t>
      </w:r>
      <w:r>
        <w:rPr>
          <w:spacing w:val="80"/>
        </w:rPr>
        <w:t xml:space="preserve"> </w:t>
      </w:r>
      <w:r>
        <w:t>(включая</w:t>
      </w:r>
      <w:r>
        <w:rPr>
          <w:spacing w:val="80"/>
        </w:rPr>
        <w:t xml:space="preserve"> </w:t>
      </w:r>
      <w:r>
        <w:t>1200</w:t>
      </w:r>
      <w:r>
        <w:rPr>
          <w:spacing w:val="80"/>
        </w:rPr>
        <w:t xml:space="preserve"> </w:t>
      </w:r>
      <w:r>
        <w:t>лексических</w:t>
      </w:r>
      <w:r>
        <w:rPr>
          <w:spacing w:val="80"/>
        </w:rPr>
        <w:t xml:space="preserve"> </w:t>
      </w:r>
      <w:r>
        <w:t>единиц</w:t>
      </w:r>
      <w:r>
        <w:rPr>
          <w:spacing w:val="40"/>
        </w:rPr>
        <w:t xml:space="preserve"> </w:t>
      </w:r>
      <w:r>
        <w:t>продуктивного минимума).</w:t>
      </w:r>
    </w:p>
    <w:p w14:paraId="4ECEA747" w14:textId="77777777" w:rsidR="00437756" w:rsidRDefault="00713951">
      <w:pPr>
        <w:pStyle w:val="a3"/>
        <w:spacing w:line="275" w:lineRule="exact"/>
      </w:pPr>
      <w:r>
        <w:t>Основные</w:t>
      </w:r>
      <w:r>
        <w:rPr>
          <w:spacing w:val="-5"/>
        </w:rPr>
        <w:t xml:space="preserve"> </w:t>
      </w:r>
      <w:r>
        <w:t>способы</w:t>
      </w:r>
      <w:r>
        <w:rPr>
          <w:spacing w:val="-2"/>
        </w:rPr>
        <w:t xml:space="preserve"> словообразования:</w:t>
      </w:r>
    </w:p>
    <w:p w14:paraId="68F41F30" w14:textId="77777777" w:rsidR="00437756" w:rsidRDefault="00713951">
      <w:pPr>
        <w:pStyle w:val="a3"/>
        <w:spacing w:before="6"/>
      </w:pPr>
      <w:r>
        <w:rPr>
          <w:spacing w:val="-2"/>
        </w:rPr>
        <w:t>аффиксация:</w:t>
      </w:r>
    </w:p>
    <w:p w14:paraId="785D70D1" w14:textId="77777777" w:rsidR="00437756" w:rsidRDefault="00713951">
      <w:pPr>
        <w:pStyle w:val="a3"/>
        <w:spacing w:before="14" w:line="249" w:lineRule="auto"/>
        <w:ind w:right="3838"/>
      </w:pPr>
      <w:r>
        <w:t xml:space="preserve">глаголов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w:t>
      </w:r>
      <w:proofErr w:type="spellStart"/>
      <w:r>
        <w:t>able</w:t>
      </w:r>
      <w:proofErr w:type="spellEnd"/>
      <w:r>
        <w:t>/-</w:t>
      </w:r>
      <w:proofErr w:type="spellStart"/>
      <w:r>
        <w:t>ible</w:t>
      </w:r>
      <w:proofErr w:type="spellEnd"/>
      <w:r>
        <w:t>;</w:t>
      </w:r>
    </w:p>
    <w:p w14:paraId="33BDEFD9" w14:textId="77777777" w:rsidR="00437756" w:rsidRDefault="00713951">
      <w:pPr>
        <w:pStyle w:val="a3"/>
        <w:spacing w:before="5" w:line="252" w:lineRule="auto"/>
        <w:ind w:right="2072"/>
      </w:pPr>
      <w:r>
        <w:t>имён</w:t>
      </w:r>
      <w:r>
        <w:rPr>
          <w:spacing w:val="-5"/>
        </w:rPr>
        <w:t xml:space="preserve"> </w:t>
      </w:r>
      <w:r>
        <w:t>существительных</w:t>
      </w:r>
      <w:r>
        <w:rPr>
          <w:spacing w:val="-5"/>
        </w:rPr>
        <w:t xml:space="preserve"> </w:t>
      </w:r>
      <w:r>
        <w:t>с</w:t>
      </w:r>
      <w:r>
        <w:rPr>
          <w:spacing w:val="-6"/>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proofErr w:type="spellStart"/>
      <w:r>
        <w:t>in</w:t>
      </w:r>
      <w:proofErr w:type="spellEnd"/>
      <w:r>
        <w:t>-/</w:t>
      </w:r>
      <w:proofErr w:type="spellStart"/>
      <w:r>
        <w:t>im</w:t>
      </w:r>
      <w:proofErr w:type="spellEnd"/>
      <w:r>
        <w:t xml:space="preserve">-; </w:t>
      </w:r>
      <w:r>
        <w:rPr>
          <w:spacing w:val="-2"/>
        </w:rPr>
        <w:t>словосложение:</w:t>
      </w:r>
    </w:p>
    <w:p w14:paraId="18A71D4B" w14:textId="77777777" w:rsidR="00437756" w:rsidRDefault="00713951">
      <w:pPr>
        <w:pStyle w:val="a3"/>
        <w:spacing w:line="249" w:lineRule="auto"/>
        <w:ind w:right="1318"/>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основы числительного</w:t>
      </w:r>
      <w:r>
        <w:rPr>
          <w:spacing w:val="80"/>
        </w:rPr>
        <w:t xml:space="preserve"> </w:t>
      </w:r>
      <w:r>
        <w:t>с</w:t>
      </w:r>
      <w:r>
        <w:rPr>
          <w:spacing w:val="80"/>
        </w:rPr>
        <w:t xml:space="preserve"> </w:t>
      </w:r>
      <w:r>
        <w:t>основой</w:t>
      </w:r>
      <w:r>
        <w:rPr>
          <w:spacing w:val="80"/>
        </w:rPr>
        <w:t xml:space="preserve"> </w:t>
      </w:r>
      <w:r>
        <w:t>существительного</w:t>
      </w:r>
      <w:r>
        <w:rPr>
          <w:spacing w:val="80"/>
        </w:rPr>
        <w:t xml:space="preserve"> </w:t>
      </w:r>
      <w:r>
        <w:t>с</w:t>
      </w:r>
      <w:r>
        <w:rPr>
          <w:spacing w:val="80"/>
        </w:rPr>
        <w:t xml:space="preserve"> </w:t>
      </w:r>
      <w:r>
        <w:t>добавлением</w:t>
      </w:r>
      <w:r>
        <w:rPr>
          <w:spacing w:val="80"/>
        </w:rPr>
        <w:t xml:space="preserve"> </w:t>
      </w:r>
      <w:r>
        <w:t>суффикса</w:t>
      </w:r>
      <w:r>
        <w:rPr>
          <w:spacing w:val="80"/>
        </w:rPr>
        <w:t xml:space="preserve"> </w:t>
      </w:r>
      <w:r>
        <w:t>-</w:t>
      </w:r>
      <w:proofErr w:type="spellStart"/>
      <w:r>
        <w:t>ed</w:t>
      </w:r>
      <w:proofErr w:type="spellEnd"/>
      <w:r>
        <w:rPr>
          <w:spacing w:val="40"/>
        </w:rPr>
        <w:t xml:space="preserve"> </w:t>
      </w:r>
      <w:r>
        <w:rPr>
          <w:spacing w:val="-2"/>
        </w:rPr>
        <w:t>(</w:t>
      </w:r>
      <w:proofErr w:type="spellStart"/>
      <w:r>
        <w:rPr>
          <w:spacing w:val="-2"/>
        </w:rPr>
        <w:t>eight-legged</w:t>
      </w:r>
      <w:proofErr w:type="spellEnd"/>
      <w:r>
        <w:rPr>
          <w:spacing w:val="-2"/>
        </w:rPr>
        <w:t>);</w:t>
      </w:r>
    </w:p>
    <w:p w14:paraId="5E1B8855" w14:textId="77777777" w:rsidR="00437756" w:rsidRDefault="00713951">
      <w:pPr>
        <w:pStyle w:val="a3"/>
        <w:spacing w:before="4" w:line="249" w:lineRule="auto"/>
        <w:ind w:right="1875"/>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 существительных с предлогом (</w:t>
      </w:r>
      <w:proofErr w:type="spellStart"/>
      <w:r>
        <w:t>father-in-law</w:t>
      </w:r>
      <w:proofErr w:type="spellEnd"/>
      <w:r>
        <w:t>);</w:t>
      </w:r>
    </w:p>
    <w:p w14:paraId="614A06A9" w14:textId="77777777" w:rsidR="00437756" w:rsidRDefault="00713951">
      <w:pPr>
        <w:pStyle w:val="a3"/>
        <w:spacing w:before="5" w:line="252" w:lineRule="auto"/>
        <w:ind w:right="1676"/>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 прилагательного с основой причастия настоящего времени (</w:t>
      </w:r>
      <w:proofErr w:type="spellStart"/>
      <w:r>
        <w:t>nice-looking</w:t>
      </w:r>
      <w:proofErr w:type="spellEnd"/>
      <w:r>
        <w:t>); 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 прилагательного</w:t>
      </w:r>
      <w:r>
        <w:rPr>
          <w:spacing w:val="-6"/>
        </w:rPr>
        <w:t xml:space="preserve"> </w:t>
      </w:r>
      <w:r>
        <w:t>с</w:t>
      </w:r>
      <w:r>
        <w:rPr>
          <w:spacing w:val="-7"/>
        </w:rPr>
        <w:t xml:space="preserve"> </w:t>
      </w:r>
      <w:r>
        <w:t>основой</w:t>
      </w:r>
      <w:r>
        <w:rPr>
          <w:spacing w:val="-6"/>
        </w:rPr>
        <w:t xml:space="preserve"> </w:t>
      </w:r>
      <w:r>
        <w:t>причастия</w:t>
      </w:r>
      <w:r>
        <w:rPr>
          <w:spacing w:val="-6"/>
        </w:rPr>
        <w:t xml:space="preserve"> </w:t>
      </w:r>
      <w:r>
        <w:t>прошедшего</w:t>
      </w:r>
      <w:r>
        <w:rPr>
          <w:spacing w:val="-6"/>
        </w:rPr>
        <w:t xml:space="preserve"> </w:t>
      </w:r>
      <w:r>
        <w:t>времени</w:t>
      </w:r>
      <w:r>
        <w:rPr>
          <w:spacing w:val="-6"/>
        </w:rPr>
        <w:t xml:space="preserve"> </w:t>
      </w:r>
      <w:r>
        <w:t>(</w:t>
      </w:r>
      <w:proofErr w:type="spellStart"/>
      <w:r>
        <w:t>well-behaved</w:t>
      </w:r>
      <w:proofErr w:type="spellEnd"/>
      <w:r>
        <w:t xml:space="preserve">); </w:t>
      </w:r>
      <w:r>
        <w:rPr>
          <w:spacing w:val="-2"/>
        </w:rPr>
        <w:t>конверсия:</w:t>
      </w:r>
    </w:p>
    <w:p w14:paraId="6FEE5CCE" w14:textId="77777777" w:rsidR="00437756" w:rsidRDefault="00713951">
      <w:pPr>
        <w:pStyle w:val="a3"/>
        <w:spacing w:line="272" w:lineRule="exact"/>
      </w:pPr>
      <w:proofErr w:type="gramStart"/>
      <w:r>
        <w:t>образование</w:t>
      </w:r>
      <w:r>
        <w:rPr>
          <w:spacing w:val="28"/>
        </w:rPr>
        <w:t xml:space="preserve">  </w:t>
      </w:r>
      <w:r>
        <w:t>глагола</w:t>
      </w:r>
      <w:proofErr w:type="gramEnd"/>
      <w:r>
        <w:rPr>
          <w:spacing w:val="29"/>
        </w:rPr>
        <w:t xml:space="preserve">  </w:t>
      </w:r>
      <w:r>
        <w:t>от</w:t>
      </w:r>
      <w:r>
        <w:rPr>
          <w:spacing w:val="29"/>
        </w:rPr>
        <w:t xml:space="preserve">  </w:t>
      </w:r>
      <w:r>
        <w:t>имени</w:t>
      </w:r>
      <w:r>
        <w:rPr>
          <w:spacing w:val="28"/>
        </w:rPr>
        <w:t xml:space="preserve">  </w:t>
      </w:r>
      <w:r>
        <w:t>прилагательного</w:t>
      </w:r>
      <w:r>
        <w:rPr>
          <w:spacing w:val="29"/>
        </w:rPr>
        <w:t xml:space="preserve">  </w:t>
      </w:r>
      <w:r>
        <w:t>(</w:t>
      </w:r>
      <w:proofErr w:type="spellStart"/>
      <w:r>
        <w:t>cool</w:t>
      </w:r>
      <w:proofErr w:type="spellEnd"/>
      <w:r>
        <w:rPr>
          <w:spacing w:val="31"/>
        </w:rPr>
        <w:t xml:space="preserve">  </w:t>
      </w:r>
      <w:r>
        <w:t>–</w:t>
      </w:r>
      <w:r>
        <w:rPr>
          <w:spacing w:val="29"/>
        </w:rPr>
        <w:t xml:space="preserve">  </w:t>
      </w:r>
      <w:proofErr w:type="spellStart"/>
      <w:r>
        <w:t>to</w:t>
      </w:r>
      <w:proofErr w:type="spellEnd"/>
      <w:r>
        <w:rPr>
          <w:spacing w:val="29"/>
        </w:rPr>
        <w:t xml:space="preserve">  </w:t>
      </w:r>
      <w:proofErr w:type="spellStart"/>
      <w:r>
        <w:rPr>
          <w:spacing w:val="-2"/>
        </w:rPr>
        <w:t>cool</w:t>
      </w:r>
      <w:proofErr w:type="spellEnd"/>
      <w:r>
        <w:rPr>
          <w:spacing w:val="-2"/>
        </w:rPr>
        <w:t>).</w:t>
      </w:r>
    </w:p>
    <w:p w14:paraId="266B3BC1" w14:textId="77777777" w:rsidR="00437756" w:rsidRDefault="00437756">
      <w:pPr>
        <w:spacing w:line="272" w:lineRule="exact"/>
        <w:sectPr w:rsidR="00437756">
          <w:pgSz w:w="11910" w:h="16840"/>
          <w:pgMar w:top="1040" w:right="0" w:bottom="280" w:left="760" w:header="720" w:footer="720" w:gutter="0"/>
          <w:cols w:space="720"/>
        </w:sectPr>
      </w:pPr>
    </w:p>
    <w:p w14:paraId="7AE02AC2" w14:textId="77777777" w:rsidR="00437756" w:rsidRDefault="00713951">
      <w:pPr>
        <w:pStyle w:val="a3"/>
        <w:spacing w:before="68" w:line="252" w:lineRule="auto"/>
        <w:ind w:right="1875"/>
      </w:pPr>
      <w:r>
        <w:lastRenderedPageBreak/>
        <w:t>Многозначность</w:t>
      </w:r>
      <w:r>
        <w:rPr>
          <w:spacing w:val="80"/>
        </w:rPr>
        <w:t xml:space="preserve"> </w:t>
      </w:r>
      <w:r>
        <w:t>лексических</w:t>
      </w:r>
      <w:r>
        <w:rPr>
          <w:spacing w:val="80"/>
        </w:rPr>
        <w:t xml:space="preserve"> </w:t>
      </w:r>
      <w:r>
        <w:t>единиц.</w:t>
      </w:r>
      <w:r>
        <w:rPr>
          <w:spacing w:val="80"/>
        </w:rPr>
        <w:t xml:space="preserve"> </w:t>
      </w:r>
      <w:r>
        <w:t>Синонимы.</w:t>
      </w:r>
      <w:r>
        <w:rPr>
          <w:spacing w:val="80"/>
        </w:rPr>
        <w:t xml:space="preserve"> </w:t>
      </w:r>
      <w:r>
        <w:t>Антонимы. Интернациональные</w:t>
      </w:r>
      <w:r>
        <w:rPr>
          <w:spacing w:val="80"/>
        </w:rPr>
        <w:t xml:space="preserve"> </w:t>
      </w:r>
      <w:r>
        <w:t>слова.</w:t>
      </w:r>
      <w:r>
        <w:rPr>
          <w:spacing w:val="80"/>
        </w:rPr>
        <w:t xml:space="preserve"> </w:t>
      </w:r>
      <w:r>
        <w:t>Наиболее</w:t>
      </w:r>
      <w:r>
        <w:rPr>
          <w:spacing w:val="80"/>
        </w:rPr>
        <w:t xml:space="preserve"> </w:t>
      </w:r>
      <w:r>
        <w:t>частотные</w:t>
      </w:r>
      <w:r>
        <w:rPr>
          <w:spacing w:val="80"/>
        </w:rPr>
        <w:t xml:space="preserve"> </w:t>
      </w:r>
      <w:r>
        <w:t>фразовые</w:t>
      </w:r>
      <w:r>
        <w:rPr>
          <w:spacing w:val="40"/>
        </w:rPr>
        <w:t xml:space="preserve"> </w:t>
      </w:r>
      <w:r>
        <w:t>глаголы. Сокращения и аббревиатуры.</w:t>
      </w:r>
    </w:p>
    <w:p w14:paraId="04D557E8" w14:textId="77777777" w:rsidR="00437756" w:rsidRDefault="00713951">
      <w:pPr>
        <w:pStyle w:val="a3"/>
        <w:spacing w:line="249" w:lineRule="auto"/>
        <w:ind w:right="2327"/>
      </w:pPr>
      <w:r>
        <w:t>Различные</w:t>
      </w:r>
      <w:r>
        <w:rPr>
          <w:spacing w:val="-6"/>
        </w:rPr>
        <w:t xml:space="preserve"> </w:t>
      </w:r>
      <w:r>
        <w:t>средства</w:t>
      </w:r>
      <w:r>
        <w:rPr>
          <w:spacing w:val="-5"/>
        </w:rPr>
        <w:t xml:space="preserve"> </w:t>
      </w:r>
      <w:r>
        <w:t>связи</w:t>
      </w:r>
      <w:r>
        <w:rPr>
          <w:spacing w:val="-4"/>
        </w:rPr>
        <w:t xml:space="preserve"> </w:t>
      </w:r>
      <w:r>
        <w:t>в</w:t>
      </w:r>
      <w:r>
        <w:rPr>
          <w:spacing w:val="-5"/>
        </w:rPr>
        <w:t xml:space="preserve"> </w:t>
      </w:r>
      <w:r>
        <w:t>тексте</w:t>
      </w:r>
      <w:r>
        <w:rPr>
          <w:spacing w:val="-4"/>
        </w:rPr>
        <w:t xml:space="preserve"> </w:t>
      </w:r>
      <w:r>
        <w:t>для</w:t>
      </w:r>
      <w:r>
        <w:rPr>
          <w:spacing w:val="-4"/>
        </w:rPr>
        <w:t xml:space="preserve"> </w:t>
      </w:r>
      <w:r>
        <w:t>обеспечения</w:t>
      </w:r>
      <w:r>
        <w:rPr>
          <w:spacing w:val="-4"/>
        </w:rPr>
        <w:t xml:space="preserve"> </w:t>
      </w:r>
      <w:r>
        <w:t>его</w:t>
      </w:r>
      <w:r>
        <w:rPr>
          <w:spacing w:val="-4"/>
        </w:rPr>
        <w:t xml:space="preserve"> </w:t>
      </w:r>
      <w:r>
        <w:t>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w:t>
      </w:r>
    </w:p>
    <w:p w14:paraId="079A037A" w14:textId="77777777" w:rsidR="00437756" w:rsidRDefault="00713951">
      <w:pPr>
        <w:pStyle w:val="a3"/>
        <w:spacing w:before="5"/>
      </w:pPr>
      <w:r>
        <w:t>Грамматическая</w:t>
      </w:r>
      <w:r>
        <w:rPr>
          <w:spacing w:val="-5"/>
        </w:rPr>
        <w:t xml:space="preserve"> </w:t>
      </w:r>
      <w:r>
        <w:t>сторона</w:t>
      </w:r>
      <w:r>
        <w:rPr>
          <w:spacing w:val="-6"/>
        </w:rPr>
        <w:t xml:space="preserve"> </w:t>
      </w:r>
      <w:r>
        <w:rPr>
          <w:spacing w:val="-4"/>
        </w:rPr>
        <w:t>речи.</w:t>
      </w:r>
    </w:p>
    <w:p w14:paraId="3A840888" w14:textId="77777777" w:rsidR="00437756" w:rsidRPr="00713951" w:rsidRDefault="00713951">
      <w:pPr>
        <w:pStyle w:val="a3"/>
        <w:spacing w:before="12" w:line="252" w:lineRule="auto"/>
        <w:ind w:right="1904"/>
        <w:rPr>
          <w:lang w:val="en-US"/>
        </w:rPr>
      </w:pPr>
      <w:r>
        <w:t>Распознавание и употребление в устной и письменной речи изученных морфологических</w:t>
      </w:r>
      <w:r>
        <w:rPr>
          <w:spacing w:val="-5"/>
        </w:rPr>
        <w:t xml:space="preserve"> </w:t>
      </w:r>
      <w:r>
        <w:t>форм</w:t>
      </w:r>
      <w:r>
        <w:rPr>
          <w:spacing w:val="-9"/>
        </w:rPr>
        <w:t xml:space="preserve"> </w:t>
      </w:r>
      <w:r>
        <w:t>и</w:t>
      </w:r>
      <w:r>
        <w:rPr>
          <w:spacing w:val="-7"/>
        </w:rPr>
        <w:t xml:space="preserve"> </w:t>
      </w:r>
      <w:r>
        <w:t>синтаксических</w:t>
      </w:r>
      <w:r>
        <w:rPr>
          <w:spacing w:val="-4"/>
        </w:rPr>
        <w:t xml:space="preserve"> </w:t>
      </w:r>
      <w:r>
        <w:t>конструкций</w:t>
      </w:r>
      <w:r>
        <w:rPr>
          <w:spacing w:val="-7"/>
        </w:rPr>
        <w:t xml:space="preserve"> </w:t>
      </w:r>
      <w:r>
        <w:t>английского</w:t>
      </w:r>
      <w:r>
        <w:rPr>
          <w:spacing w:val="-7"/>
        </w:rPr>
        <w:t xml:space="preserve"> </w:t>
      </w:r>
      <w:r>
        <w:t>языка. Предложения</w:t>
      </w:r>
      <w:r w:rsidRPr="00713951">
        <w:rPr>
          <w:spacing w:val="40"/>
          <w:lang w:val="en-US"/>
        </w:rPr>
        <w:t xml:space="preserve"> </w:t>
      </w:r>
      <w:r>
        <w:t>со</w:t>
      </w:r>
      <w:r w:rsidRPr="00713951">
        <w:rPr>
          <w:spacing w:val="40"/>
          <w:lang w:val="en-US"/>
        </w:rPr>
        <w:t xml:space="preserve"> </w:t>
      </w:r>
      <w:r>
        <w:t>сложным</w:t>
      </w:r>
      <w:r w:rsidRPr="00713951">
        <w:rPr>
          <w:lang w:val="en-US"/>
        </w:rPr>
        <w:t xml:space="preserve"> </w:t>
      </w:r>
      <w:r>
        <w:t>дополнением</w:t>
      </w:r>
      <w:r w:rsidRPr="00713951">
        <w:rPr>
          <w:spacing w:val="80"/>
          <w:lang w:val="en-US"/>
        </w:rPr>
        <w:t xml:space="preserve"> </w:t>
      </w:r>
      <w:r w:rsidRPr="00713951">
        <w:rPr>
          <w:lang w:val="en-US"/>
        </w:rPr>
        <w:t>(Complex</w:t>
      </w:r>
      <w:r w:rsidRPr="00713951">
        <w:rPr>
          <w:spacing w:val="40"/>
          <w:lang w:val="en-US"/>
        </w:rPr>
        <w:t xml:space="preserve"> </w:t>
      </w:r>
      <w:r w:rsidRPr="00713951">
        <w:rPr>
          <w:lang w:val="en-US"/>
        </w:rPr>
        <w:t>Object)</w:t>
      </w:r>
      <w:r w:rsidRPr="00713951">
        <w:rPr>
          <w:spacing w:val="80"/>
          <w:lang w:val="en-US"/>
        </w:rPr>
        <w:t xml:space="preserve"> </w:t>
      </w:r>
      <w:r w:rsidRPr="00713951">
        <w:rPr>
          <w:lang w:val="en-US"/>
        </w:rPr>
        <w:t>(I</w:t>
      </w:r>
      <w:r w:rsidRPr="00713951">
        <w:rPr>
          <w:spacing w:val="40"/>
          <w:lang w:val="en-US"/>
        </w:rPr>
        <w:t xml:space="preserve"> </w:t>
      </w:r>
      <w:r w:rsidRPr="00713951">
        <w:rPr>
          <w:lang w:val="en-US"/>
        </w:rPr>
        <w:t>want</w:t>
      </w:r>
      <w:r w:rsidRPr="00713951">
        <w:rPr>
          <w:spacing w:val="80"/>
          <w:lang w:val="en-US"/>
        </w:rPr>
        <w:t xml:space="preserve"> </w:t>
      </w:r>
      <w:r w:rsidRPr="00713951">
        <w:rPr>
          <w:lang w:val="en-US"/>
        </w:rPr>
        <w:t>to have my hair cut.).</w:t>
      </w:r>
    </w:p>
    <w:p w14:paraId="76481F7F" w14:textId="77777777" w:rsidR="00437756" w:rsidRDefault="00713951">
      <w:pPr>
        <w:pStyle w:val="a3"/>
        <w:spacing w:line="252" w:lineRule="auto"/>
        <w:ind w:right="2327"/>
      </w:pPr>
      <w:r>
        <w:t>Условные предложения нереального характера (</w:t>
      </w:r>
      <w:proofErr w:type="spellStart"/>
      <w:r>
        <w:t>Conditional</w:t>
      </w:r>
      <w:proofErr w:type="spellEnd"/>
      <w:r>
        <w:t xml:space="preserve"> II). Конструкции</w:t>
      </w:r>
      <w:r>
        <w:rPr>
          <w:spacing w:val="-5"/>
        </w:rPr>
        <w:t xml:space="preserve"> </w:t>
      </w:r>
      <w:r>
        <w:t>для</w:t>
      </w:r>
      <w:r>
        <w:rPr>
          <w:spacing w:val="-5"/>
        </w:rPr>
        <w:t xml:space="preserve"> </w:t>
      </w:r>
      <w:r>
        <w:t>выражения</w:t>
      </w:r>
      <w:r>
        <w:rPr>
          <w:spacing w:val="-5"/>
        </w:rPr>
        <w:t xml:space="preserve"> </w:t>
      </w:r>
      <w:r>
        <w:t>предпочтения</w:t>
      </w:r>
      <w:r>
        <w:rPr>
          <w:spacing w:val="-3"/>
        </w:rPr>
        <w:t xml:space="preserve"> </w:t>
      </w:r>
      <w:r>
        <w:t>I</w:t>
      </w:r>
      <w:r>
        <w:rPr>
          <w:spacing w:val="-10"/>
        </w:rPr>
        <w:t xml:space="preserve"> </w:t>
      </w:r>
      <w:proofErr w:type="spellStart"/>
      <w:r>
        <w:t>prefer</w:t>
      </w:r>
      <w:proofErr w:type="spellEnd"/>
      <w:r>
        <w:rPr>
          <w:spacing w:val="-5"/>
        </w:rPr>
        <w:t xml:space="preserve"> </w:t>
      </w:r>
      <w:r>
        <w:t>…/</w:t>
      </w:r>
      <w:proofErr w:type="spellStart"/>
      <w:r>
        <w:t>I’d</w:t>
      </w:r>
      <w:proofErr w:type="spellEnd"/>
      <w:r>
        <w:rPr>
          <w:spacing w:val="-5"/>
        </w:rPr>
        <w:t xml:space="preserve"> </w:t>
      </w:r>
      <w:proofErr w:type="spellStart"/>
      <w:r>
        <w:t>prefer</w:t>
      </w:r>
      <w:proofErr w:type="spellEnd"/>
      <w:r>
        <w:rPr>
          <w:spacing w:val="-5"/>
        </w:rPr>
        <w:t xml:space="preserve"> </w:t>
      </w:r>
      <w:r>
        <w:t>…/</w:t>
      </w:r>
      <w:proofErr w:type="spellStart"/>
      <w:r>
        <w:t>I’d</w:t>
      </w:r>
      <w:proofErr w:type="spellEnd"/>
      <w:r>
        <w:t xml:space="preserve"> </w:t>
      </w:r>
      <w:proofErr w:type="spellStart"/>
      <w:r>
        <w:t>rather</w:t>
      </w:r>
      <w:proofErr w:type="spellEnd"/>
      <w:r>
        <w:t xml:space="preserve"> ….</w:t>
      </w:r>
    </w:p>
    <w:p w14:paraId="47ED4006" w14:textId="77777777" w:rsidR="00437756" w:rsidRDefault="00713951">
      <w:pPr>
        <w:pStyle w:val="a3"/>
        <w:spacing w:line="273" w:lineRule="exact"/>
      </w:pPr>
      <w:r>
        <w:t>Конструкция</w:t>
      </w:r>
      <w:r>
        <w:rPr>
          <w:spacing w:val="-3"/>
        </w:rPr>
        <w:t xml:space="preserve"> </w:t>
      </w:r>
      <w:r>
        <w:t>I</w:t>
      </w:r>
      <w:r>
        <w:rPr>
          <w:spacing w:val="-9"/>
        </w:rPr>
        <w:t xml:space="preserve"> </w:t>
      </w:r>
      <w:proofErr w:type="spellStart"/>
      <w:r>
        <w:t>wish</w:t>
      </w:r>
      <w:proofErr w:type="spellEnd"/>
      <w:r>
        <w:rPr>
          <w:spacing w:val="-2"/>
        </w:rPr>
        <w:t xml:space="preserve"> </w:t>
      </w:r>
      <w:r>
        <w:rPr>
          <w:spacing w:val="-5"/>
        </w:rPr>
        <w:t>….</w:t>
      </w:r>
    </w:p>
    <w:p w14:paraId="73BE0DCD" w14:textId="77777777" w:rsidR="00437756" w:rsidRDefault="00713951">
      <w:pPr>
        <w:pStyle w:val="a3"/>
        <w:spacing w:before="10"/>
      </w:pPr>
      <w:r>
        <w:t>Предложения</w:t>
      </w:r>
      <w:r>
        <w:rPr>
          <w:spacing w:val="-5"/>
        </w:rPr>
        <w:t xml:space="preserve"> </w:t>
      </w:r>
      <w:r>
        <w:t>с</w:t>
      </w:r>
      <w:r>
        <w:rPr>
          <w:spacing w:val="-3"/>
        </w:rPr>
        <w:t xml:space="preserve"> </w:t>
      </w:r>
      <w:r>
        <w:t>конструкцией</w:t>
      </w:r>
      <w:r>
        <w:rPr>
          <w:spacing w:val="-2"/>
        </w:rPr>
        <w:t xml:space="preserve"> </w:t>
      </w:r>
      <w:proofErr w:type="spellStart"/>
      <w:r>
        <w:t>either</w:t>
      </w:r>
      <w:proofErr w:type="spellEnd"/>
      <w:r>
        <w:rPr>
          <w:spacing w:val="-4"/>
        </w:rPr>
        <w:t xml:space="preserve"> </w:t>
      </w:r>
      <w:r>
        <w:t>…</w:t>
      </w:r>
      <w:r>
        <w:rPr>
          <w:spacing w:val="-2"/>
        </w:rPr>
        <w:t xml:space="preserve"> </w:t>
      </w:r>
      <w:proofErr w:type="spellStart"/>
      <w:r>
        <w:t>or</w:t>
      </w:r>
      <w:proofErr w:type="spellEnd"/>
      <w:r>
        <w:t>,</w:t>
      </w:r>
      <w:r>
        <w:rPr>
          <w:spacing w:val="-2"/>
        </w:rPr>
        <w:t xml:space="preserve"> </w:t>
      </w:r>
      <w:proofErr w:type="spellStart"/>
      <w:r>
        <w:t>neither</w:t>
      </w:r>
      <w:proofErr w:type="spellEnd"/>
      <w:r>
        <w:rPr>
          <w:spacing w:val="-2"/>
        </w:rPr>
        <w:t xml:space="preserve"> </w:t>
      </w:r>
      <w:r>
        <w:t>…</w:t>
      </w:r>
      <w:r>
        <w:rPr>
          <w:spacing w:val="-2"/>
        </w:rPr>
        <w:t xml:space="preserve"> </w:t>
      </w:r>
      <w:proofErr w:type="spellStart"/>
      <w:r>
        <w:rPr>
          <w:spacing w:val="-4"/>
        </w:rPr>
        <w:t>nor</w:t>
      </w:r>
      <w:proofErr w:type="spellEnd"/>
      <w:r>
        <w:rPr>
          <w:spacing w:val="-4"/>
        </w:rPr>
        <w:t>.</w:t>
      </w:r>
    </w:p>
    <w:p w14:paraId="5D2479B1" w14:textId="77777777" w:rsidR="00437756" w:rsidRDefault="00713951">
      <w:pPr>
        <w:pStyle w:val="a3"/>
        <w:spacing w:before="14" w:line="252" w:lineRule="auto"/>
        <w:ind w:right="1526"/>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40"/>
        </w:rPr>
        <w:t xml:space="preserve"> </w:t>
      </w:r>
      <w:r>
        <w:t>изъявительном</w:t>
      </w:r>
      <w:r>
        <w:rPr>
          <w:spacing w:val="80"/>
        </w:rPr>
        <w:t xml:space="preserve"> </w:t>
      </w:r>
      <w:r>
        <w:t>наклонении</w:t>
      </w:r>
      <w:r>
        <w:rPr>
          <w:spacing w:val="80"/>
        </w:rPr>
        <w:t xml:space="preserve"> </w:t>
      </w:r>
      <w:r>
        <w:t>(</w:t>
      </w:r>
      <w:proofErr w:type="spellStart"/>
      <w:r>
        <w:t>Present</w:t>
      </w:r>
      <w:proofErr w:type="spellEnd"/>
      <w:r>
        <w:t>/</w:t>
      </w:r>
      <w:proofErr w:type="spellStart"/>
      <w:r>
        <w:t>Past</w:t>
      </w:r>
      <w:proofErr w:type="spellEnd"/>
      <w:r>
        <w:t>/Future</w:t>
      </w:r>
      <w:r>
        <w:rPr>
          <w:spacing w:val="80"/>
        </w:rPr>
        <w:t xml:space="preserve"> </w:t>
      </w:r>
      <w:r>
        <w:t>Simple</w:t>
      </w:r>
      <w:r>
        <w:rPr>
          <w:spacing w:val="80"/>
        </w:rPr>
        <w:t xml:space="preserve"> </w:t>
      </w:r>
      <w:proofErr w:type="spellStart"/>
      <w:r>
        <w:t>Tense</w:t>
      </w:r>
      <w:proofErr w:type="spellEnd"/>
      <w:r>
        <w:t>,</w:t>
      </w:r>
      <w:r>
        <w:rPr>
          <w:spacing w:val="80"/>
        </w:rPr>
        <w:t xml:space="preserve"> </w:t>
      </w:r>
      <w:proofErr w:type="spellStart"/>
      <w:r>
        <w:t>Present</w:t>
      </w:r>
      <w:proofErr w:type="spellEnd"/>
      <w:r>
        <w:t>/</w:t>
      </w:r>
      <w:proofErr w:type="spellStart"/>
      <w:r>
        <w:t>Past</w:t>
      </w:r>
      <w:proofErr w:type="spellEnd"/>
      <w:r>
        <w:t xml:space="preserve"> </w:t>
      </w:r>
      <w:proofErr w:type="spellStart"/>
      <w:r>
        <w:t>Perfect</w:t>
      </w:r>
      <w:proofErr w:type="spellEnd"/>
      <w:r>
        <w:rPr>
          <w:spacing w:val="80"/>
        </w:rPr>
        <w:t xml:space="preserve"> </w:t>
      </w:r>
      <w:proofErr w:type="spellStart"/>
      <w:r>
        <w:t>Tense</w:t>
      </w:r>
      <w:proofErr w:type="spellEnd"/>
      <w:r>
        <w:t>,</w:t>
      </w:r>
      <w:r>
        <w:rPr>
          <w:spacing w:val="80"/>
        </w:rPr>
        <w:t xml:space="preserve"> </w:t>
      </w:r>
      <w:proofErr w:type="spellStart"/>
      <w:r>
        <w:t>Present</w:t>
      </w:r>
      <w:proofErr w:type="spellEnd"/>
      <w:r>
        <w:t>/</w:t>
      </w:r>
      <w:proofErr w:type="spellStart"/>
      <w:r>
        <w:t>Past</w:t>
      </w:r>
      <w:proofErr w:type="spellEnd"/>
      <w:r>
        <w:rPr>
          <w:spacing w:val="40"/>
        </w:rPr>
        <w:t xml:space="preserve"> </w:t>
      </w:r>
      <w:proofErr w:type="spellStart"/>
      <w:r>
        <w:t>Continuous</w:t>
      </w:r>
      <w:proofErr w:type="spellEnd"/>
      <w:r>
        <w:rPr>
          <w:spacing w:val="40"/>
        </w:rPr>
        <w:t xml:space="preserve"> </w:t>
      </w:r>
      <w:proofErr w:type="spellStart"/>
      <w:r>
        <w:t>Tense</w:t>
      </w:r>
      <w:proofErr w:type="spellEnd"/>
      <w:r>
        <w:t>,</w:t>
      </w:r>
      <w:r>
        <w:rPr>
          <w:spacing w:val="80"/>
        </w:rPr>
        <w:t xml:space="preserve"> </w:t>
      </w:r>
      <w:r>
        <w:t>Future-</w:t>
      </w:r>
      <w:proofErr w:type="spellStart"/>
      <w:r>
        <w:t>in</w:t>
      </w:r>
      <w:proofErr w:type="spellEnd"/>
      <w:r>
        <w:t>-</w:t>
      </w:r>
      <w:proofErr w:type="spellStart"/>
      <w:r>
        <w:t>the-Past</w:t>
      </w:r>
      <w:proofErr w:type="spellEnd"/>
      <w:r>
        <w:t>)</w:t>
      </w:r>
      <w:r>
        <w:rPr>
          <w:spacing w:val="80"/>
        </w:rPr>
        <w:t xml:space="preserve"> </w:t>
      </w:r>
      <w:r>
        <w:t>и</w:t>
      </w:r>
      <w:r>
        <w:rPr>
          <w:spacing w:val="80"/>
        </w:rPr>
        <w:t xml:space="preserve"> </w:t>
      </w:r>
      <w:r>
        <w:t>наиболее</w:t>
      </w:r>
      <w:r>
        <w:rPr>
          <w:spacing w:val="40"/>
        </w:rPr>
        <w:t xml:space="preserve"> </w:t>
      </w:r>
      <w:r>
        <w:t>употребительных формах страдательного залога (</w:t>
      </w:r>
      <w:proofErr w:type="spellStart"/>
      <w:r>
        <w:t>Present</w:t>
      </w:r>
      <w:proofErr w:type="spellEnd"/>
      <w:r>
        <w:t>/</w:t>
      </w:r>
      <w:proofErr w:type="spellStart"/>
      <w:r>
        <w:t>Past</w:t>
      </w:r>
      <w:proofErr w:type="spellEnd"/>
      <w:r>
        <w:t xml:space="preserve"> Simple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5B5D5DD5" w14:textId="77777777" w:rsidR="00437756" w:rsidRDefault="00713951">
      <w:pPr>
        <w:pStyle w:val="a3"/>
        <w:spacing w:line="249" w:lineRule="auto"/>
        <w:ind w:right="1875"/>
      </w:pPr>
      <w:r>
        <w:t>Порядок</w:t>
      </w:r>
      <w:r>
        <w:rPr>
          <w:spacing w:val="-6"/>
        </w:rPr>
        <w:t xml:space="preserve"> </w:t>
      </w:r>
      <w:r>
        <w:t>следования</w:t>
      </w:r>
      <w:r>
        <w:rPr>
          <w:spacing w:val="-6"/>
        </w:rPr>
        <w:t xml:space="preserve"> </w:t>
      </w:r>
      <w:r>
        <w:t>имён</w:t>
      </w:r>
      <w:r>
        <w:rPr>
          <w:spacing w:val="-6"/>
        </w:rPr>
        <w:t xml:space="preserve"> </w:t>
      </w:r>
      <w:r>
        <w:t>прилагательных</w:t>
      </w:r>
      <w:r>
        <w:rPr>
          <w:spacing w:val="-4"/>
        </w:rPr>
        <w:t xml:space="preserve"> </w:t>
      </w:r>
      <w:r>
        <w:t>(</w:t>
      </w:r>
      <w:proofErr w:type="spellStart"/>
      <w:r>
        <w:t>nice</w:t>
      </w:r>
      <w:proofErr w:type="spellEnd"/>
      <w:r>
        <w:rPr>
          <w:spacing w:val="-6"/>
        </w:rPr>
        <w:t xml:space="preserve"> </w:t>
      </w:r>
      <w:proofErr w:type="spellStart"/>
      <w:r>
        <w:t>long</w:t>
      </w:r>
      <w:proofErr w:type="spellEnd"/>
      <w:r>
        <w:rPr>
          <w:spacing w:val="-7"/>
        </w:rPr>
        <w:t xml:space="preserve"> </w:t>
      </w:r>
      <w:proofErr w:type="spellStart"/>
      <w:r>
        <w:t>blond</w:t>
      </w:r>
      <w:proofErr w:type="spellEnd"/>
      <w:r>
        <w:rPr>
          <w:spacing w:val="-6"/>
        </w:rPr>
        <w:t xml:space="preserve"> </w:t>
      </w:r>
      <w:proofErr w:type="spellStart"/>
      <w:r>
        <w:t>hair</w:t>
      </w:r>
      <w:proofErr w:type="spellEnd"/>
      <w:r>
        <w:t>). Социокультурные знания и умения.</w:t>
      </w:r>
    </w:p>
    <w:p w14:paraId="27E588C0" w14:textId="77777777" w:rsidR="00437756" w:rsidRDefault="00713951">
      <w:pPr>
        <w:pStyle w:val="a3"/>
        <w:spacing w:before="1" w:line="252" w:lineRule="auto"/>
        <w:ind w:right="1376"/>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w:t>
      </w:r>
      <w:r>
        <w:rPr>
          <w:spacing w:val="80"/>
        </w:rPr>
        <w:t xml:space="preserve"> </w:t>
      </w:r>
      <w:r>
        <w:t>с 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 страны</w:t>
      </w:r>
      <w:r>
        <w:rPr>
          <w:spacing w:val="80"/>
        </w:rPr>
        <w:t xml:space="preserve"> </w:t>
      </w: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основных</w:t>
      </w:r>
      <w:r>
        <w:rPr>
          <w:spacing w:val="80"/>
        </w:rPr>
        <w:t xml:space="preserve"> </w:t>
      </w:r>
      <w:r>
        <w:t>социокультурных</w:t>
      </w:r>
      <w:r>
        <w:rPr>
          <w:spacing w:val="40"/>
        </w:rPr>
        <w:t xml:space="preserve"> </w:t>
      </w:r>
      <w:r>
        <w:t>элементов речевого поведенческого этикета в англоязычной среде, знание и использование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употребительной</w:t>
      </w:r>
      <w:r>
        <w:rPr>
          <w:spacing w:val="40"/>
        </w:rPr>
        <w:t xml:space="preserve"> </w:t>
      </w:r>
      <w:r>
        <w:t>тематической</w:t>
      </w:r>
      <w:r>
        <w:rPr>
          <w:spacing w:val="80"/>
        </w:rPr>
        <w:t xml:space="preserve"> </w:t>
      </w:r>
      <w:r>
        <w:t>фоновой</w:t>
      </w:r>
      <w:r>
        <w:rPr>
          <w:spacing w:val="80"/>
        </w:rPr>
        <w:t xml:space="preserve"> </w:t>
      </w:r>
      <w:r>
        <w:t>лексики</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 содержания</w:t>
      </w:r>
      <w:r>
        <w:rPr>
          <w:spacing w:val="8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80"/>
        </w:rPr>
        <w:t xml:space="preserve"> </w:t>
      </w:r>
      <w:r>
        <w:t>обычаи, традиции в питании и проведении досуга, система образования).</w:t>
      </w:r>
    </w:p>
    <w:p w14:paraId="2BBBF575" w14:textId="77777777" w:rsidR="00437756" w:rsidRDefault="00713951">
      <w:pPr>
        <w:pStyle w:val="a3"/>
        <w:spacing w:line="252" w:lineRule="auto"/>
        <w:ind w:right="1875"/>
      </w:pPr>
      <w:r>
        <w:t>Знание</w:t>
      </w:r>
      <w:r>
        <w:rPr>
          <w:spacing w:val="80"/>
        </w:rPr>
        <w:t xml:space="preserve"> </w:t>
      </w:r>
      <w:r>
        <w:t>социокультурного</w:t>
      </w:r>
      <w:r>
        <w:rPr>
          <w:spacing w:val="40"/>
        </w:rPr>
        <w:t xml:space="preserve"> </w:t>
      </w:r>
      <w:r>
        <w:t>портрета</w:t>
      </w:r>
      <w:r>
        <w:rPr>
          <w:spacing w:val="80"/>
        </w:rPr>
        <w:t xml:space="preserve"> </w:t>
      </w:r>
      <w:r>
        <w:t>родной</w:t>
      </w:r>
      <w:r>
        <w:rPr>
          <w:spacing w:val="80"/>
        </w:rPr>
        <w:t xml:space="preserve"> </w:t>
      </w:r>
      <w:r>
        <w:t>страны</w:t>
      </w:r>
      <w:r>
        <w:rPr>
          <w:spacing w:val="40"/>
        </w:rPr>
        <w:t xml:space="preserve"> </w:t>
      </w:r>
      <w:r>
        <w:t>и</w:t>
      </w:r>
      <w:r>
        <w:rPr>
          <w:spacing w:val="80"/>
        </w:rPr>
        <w:t xml:space="preserve"> </w:t>
      </w:r>
      <w:r>
        <w:t>страны</w:t>
      </w:r>
      <w:r>
        <w:rPr>
          <w:spacing w:val="80"/>
        </w:rPr>
        <w:t xml:space="preserve"> </w:t>
      </w:r>
      <w:r>
        <w:t>(стран) изучаемого</w:t>
      </w:r>
      <w:r>
        <w:rPr>
          <w:spacing w:val="80"/>
        </w:rPr>
        <w:t xml:space="preserve"> </w:t>
      </w:r>
      <w:r>
        <w:t>языка:</w:t>
      </w:r>
      <w:r>
        <w:rPr>
          <w:spacing w:val="80"/>
        </w:rPr>
        <w:t xml:space="preserve"> </w:t>
      </w:r>
      <w:r>
        <w:t>знакомство</w:t>
      </w:r>
      <w:r>
        <w:rPr>
          <w:spacing w:val="80"/>
        </w:rPr>
        <w:t xml:space="preserve"> </w:t>
      </w:r>
      <w:r>
        <w:t>с</w:t>
      </w:r>
      <w:r>
        <w:rPr>
          <w:spacing w:val="80"/>
        </w:rPr>
        <w:t xml:space="preserve"> </w:t>
      </w:r>
      <w:r>
        <w:t>традициями</w:t>
      </w:r>
      <w:r>
        <w:rPr>
          <w:spacing w:val="80"/>
        </w:rPr>
        <w:t xml:space="preserve"> </w:t>
      </w:r>
      <w:r>
        <w:t>проведения</w:t>
      </w:r>
      <w:r>
        <w:rPr>
          <w:spacing w:val="80"/>
        </w:rPr>
        <w:t xml:space="preserve"> </w:t>
      </w:r>
      <w:r>
        <w:t>основных национальных</w:t>
      </w:r>
      <w:r>
        <w:rPr>
          <w:spacing w:val="80"/>
        </w:rPr>
        <w:t xml:space="preserve"> </w:t>
      </w:r>
      <w:r>
        <w:t>праздников</w:t>
      </w:r>
      <w:r>
        <w:rPr>
          <w:spacing w:val="80"/>
        </w:rPr>
        <w:t xml:space="preserve"> </w:t>
      </w:r>
      <w:r>
        <w:t>(Рождества,</w:t>
      </w:r>
      <w:r>
        <w:rPr>
          <w:spacing w:val="80"/>
        </w:rPr>
        <w:t xml:space="preserve"> </w:t>
      </w:r>
      <w:r>
        <w:t>Нового</w:t>
      </w:r>
      <w:r>
        <w:rPr>
          <w:spacing w:val="80"/>
        </w:rPr>
        <w:t xml:space="preserve"> </w:t>
      </w:r>
      <w:r>
        <w:t>года,</w:t>
      </w:r>
      <w:r>
        <w:rPr>
          <w:spacing w:val="80"/>
        </w:rPr>
        <w:t xml:space="preserve"> </w:t>
      </w:r>
      <w:r>
        <w:t>Дня</w:t>
      </w:r>
      <w:r>
        <w:rPr>
          <w:spacing w:val="80"/>
        </w:rPr>
        <w:t xml:space="preserve"> </w:t>
      </w:r>
      <w:r>
        <w:t>матери,</w:t>
      </w:r>
      <w:r>
        <w:rPr>
          <w:spacing w:val="80"/>
        </w:rPr>
        <w:t xml:space="preserve"> </w:t>
      </w:r>
      <w:r>
        <w:t>Дня</w:t>
      </w:r>
      <w:r>
        <w:rPr>
          <w:spacing w:val="40"/>
        </w:rPr>
        <w:t xml:space="preserve"> </w:t>
      </w:r>
      <w:r>
        <w:t>благодарения</w:t>
      </w:r>
      <w:r>
        <w:rPr>
          <w:spacing w:val="40"/>
        </w:rPr>
        <w:t xml:space="preserve"> </w:t>
      </w:r>
      <w:r>
        <w:t>и</w:t>
      </w:r>
      <w:r>
        <w:rPr>
          <w:spacing w:val="80"/>
        </w:rPr>
        <w:t xml:space="preserve"> </w:t>
      </w:r>
      <w:r>
        <w:t>других</w:t>
      </w:r>
      <w:r>
        <w:rPr>
          <w:spacing w:val="80"/>
        </w:rPr>
        <w:t xml:space="preserve"> </w:t>
      </w:r>
      <w:r>
        <w:t>праздников),</w:t>
      </w:r>
      <w:r>
        <w:rPr>
          <w:spacing w:val="80"/>
        </w:rPr>
        <w:t xml:space="preserve"> </w:t>
      </w:r>
      <w:r>
        <w:t>с</w:t>
      </w:r>
      <w:r>
        <w:rPr>
          <w:spacing w:val="80"/>
        </w:rPr>
        <w:t xml:space="preserve"> </w:t>
      </w:r>
      <w:r>
        <w:t>особенностями</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культуры</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(известными достопримечательностями;</w:t>
      </w:r>
      <w:r>
        <w:rPr>
          <w:spacing w:val="80"/>
        </w:rPr>
        <w:t xml:space="preserve"> </w:t>
      </w:r>
      <w:r>
        <w:t>некоторыми</w:t>
      </w:r>
      <w:r>
        <w:rPr>
          <w:spacing w:val="80"/>
        </w:rPr>
        <w:t xml:space="preserve"> </w:t>
      </w:r>
      <w:r>
        <w:t>выдающимися</w:t>
      </w:r>
      <w:r>
        <w:rPr>
          <w:spacing w:val="80"/>
        </w:rPr>
        <w:t xml:space="preserve"> </w:t>
      </w:r>
      <w:r>
        <w:t>людьми),</w:t>
      </w:r>
      <w:r>
        <w:rPr>
          <w:spacing w:val="80"/>
        </w:rPr>
        <w:t xml:space="preserve"> </w:t>
      </w:r>
      <w:r>
        <w:t>с доступными</w:t>
      </w:r>
      <w:r>
        <w:rPr>
          <w:spacing w:val="80"/>
        </w:rPr>
        <w:t xml:space="preserve"> </w:t>
      </w:r>
      <w:r>
        <w:t>в</w:t>
      </w:r>
      <w:r>
        <w:rPr>
          <w:spacing w:val="80"/>
        </w:rPr>
        <w:t xml:space="preserve"> </w:t>
      </w:r>
      <w:r>
        <w:t>языковом</w:t>
      </w:r>
      <w:r>
        <w:rPr>
          <w:spacing w:val="80"/>
        </w:rPr>
        <w:t xml:space="preserve"> </w:t>
      </w:r>
      <w:r>
        <w:t>отношении</w:t>
      </w:r>
      <w:r>
        <w:rPr>
          <w:spacing w:val="80"/>
        </w:rPr>
        <w:t xml:space="preserve"> </w:t>
      </w:r>
      <w:r>
        <w:t>образцами</w:t>
      </w:r>
      <w:r>
        <w:rPr>
          <w:spacing w:val="80"/>
        </w:rPr>
        <w:t xml:space="preserve"> </w:t>
      </w:r>
      <w:r>
        <w:t>поэзии</w:t>
      </w:r>
      <w:r>
        <w:rPr>
          <w:spacing w:val="80"/>
        </w:rPr>
        <w:t xml:space="preserve"> </w:t>
      </w:r>
      <w:r>
        <w:t>и</w:t>
      </w:r>
      <w:r>
        <w:rPr>
          <w:spacing w:val="80"/>
        </w:rPr>
        <w:t xml:space="preserve"> </w:t>
      </w:r>
      <w:r>
        <w:t>прозы</w:t>
      </w:r>
      <w:r>
        <w:rPr>
          <w:spacing w:val="80"/>
        </w:rPr>
        <w:t xml:space="preserve"> </w:t>
      </w:r>
      <w:r>
        <w:t>для</w:t>
      </w:r>
      <w:r>
        <w:rPr>
          <w:spacing w:val="80"/>
        </w:rPr>
        <w:t xml:space="preserve"> </w:t>
      </w:r>
      <w:r>
        <w:t>подростков на английском языке.</w:t>
      </w:r>
    </w:p>
    <w:p w14:paraId="64C45CD2" w14:textId="77777777" w:rsidR="00437756" w:rsidRDefault="00713951">
      <w:pPr>
        <w:pStyle w:val="a3"/>
        <w:spacing w:line="252" w:lineRule="auto"/>
        <w:ind w:right="1875"/>
      </w:pPr>
      <w:r>
        <w:t>Формирование</w:t>
      </w:r>
      <w:r>
        <w:rPr>
          <w:spacing w:val="80"/>
        </w:rPr>
        <w:t xml:space="preserve"> </w:t>
      </w:r>
      <w:r>
        <w:t>элементарного</w:t>
      </w:r>
      <w:r>
        <w:rPr>
          <w:spacing w:val="40"/>
        </w:rPr>
        <w:t xml:space="preserve"> </w:t>
      </w:r>
      <w:r>
        <w:t>представление</w:t>
      </w:r>
      <w:r>
        <w:rPr>
          <w:spacing w:val="40"/>
        </w:rPr>
        <w:t xml:space="preserve"> </w:t>
      </w:r>
      <w:r>
        <w:t>о</w:t>
      </w:r>
      <w:r>
        <w:rPr>
          <w:spacing w:val="80"/>
        </w:rPr>
        <w:t xml:space="preserve"> </w:t>
      </w:r>
      <w:r>
        <w:t>различных</w:t>
      </w:r>
      <w:r>
        <w:rPr>
          <w:spacing w:val="40"/>
        </w:rPr>
        <w:t xml:space="preserve"> </w:t>
      </w:r>
      <w:r>
        <w:t>вариантах английского языка.</w:t>
      </w:r>
    </w:p>
    <w:p w14:paraId="5C29E3E4" w14:textId="77777777" w:rsidR="00437756" w:rsidRDefault="00713951">
      <w:pPr>
        <w:pStyle w:val="a3"/>
        <w:spacing w:line="249" w:lineRule="auto"/>
        <w:ind w:right="1376"/>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w:t>
      </w:r>
      <w:r>
        <w:rPr>
          <w:spacing w:val="80"/>
        </w:rPr>
        <w:t xml:space="preserve"> </w:t>
      </w:r>
      <w:r>
        <w:t>с 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 страны и страны (стран) изучаемого языка.</w:t>
      </w:r>
    </w:p>
    <w:p w14:paraId="4E18887B" w14:textId="77777777" w:rsidR="00437756" w:rsidRDefault="00713951">
      <w:pPr>
        <w:pStyle w:val="a3"/>
        <w:spacing w:line="249" w:lineRule="auto"/>
        <w:ind w:right="3353"/>
      </w:pPr>
      <w:r>
        <w:t>Соблюдение</w:t>
      </w:r>
      <w:r>
        <w:rPr>
          <w:spacing w:val="-10"/>
        </w:rPr>
        <w:t xml:space="preserve"> </w:t>
      </w:r>
      <w:r>
        <w:t>норм</w:t>
      </w:r>
      <w:r>
        <w:rPr>
          <w:spacing w:val="-7"/>
        </w:rPr>
        <w:t xml:space="preserve"> </w:t>
      </w:r>
      <w:r>
        <w:t>вежливости</w:t>
      </w:r>
      <w:r>
        <w:rPr>
          <w:spacing w:val="-5"/>
        </w:rPr>
        <w:t xml:space="preserve"> </w:t>
      </w:r>
      <w:r>
        <w:t>в</w:t>
      </w:r>
      <w:r>
        <w:rPr>
          <w:spacing w:val="-7"/>
        </w:rPr>
        <w:t xml:space="preserve"> </w:t>
      </w:r>
      <w:r>
        <w:t>межкультурном</w:t>
      </w:r>
      <w:r>
        <w:rPr>
          <w:spacing w:val="-7"/>
        </w:rPr>
        <w:t xml:space="preserve"> </w:t>
      </w:r>
      <w:r>
        <w:t>общении. Развитие умений:</w:t>
      </w:r>
    </w:p>
    <w:p w14:paraId="1E38AAAE" w14:textId="77777777" w:rsidR="00437756" w:rsidRDefault="00713951">
      <w:pPr>
        <w:pStyle w:val="a3"/>
        <w:spacing w:line="249" w:lineRule="auto"/>
        <w:ind w:right="1875"/>
      </w:pPr>
      <w:r>
        <w:t>писать</w:t>
      </w:r>
      <w:r>
        <w:rPr>
          <w:spacing w:val="80"/>
          <w:w w:val="150"/>
        </w:rPr>
        <w:t xml:space="preserve"> </w:t>
      </w:r>
      <w:r>
        <w:t>свои</w:t>
      </w:r>
      <w:r>
        <w:rPr>
          <w:spacing w:val="80"/>
          <w:w w:val="150"/>
        </w:rPr>
        <w:t xml:space="preserve"> </w:t>
      </w:r>
      <w:r>
        <w:t>имя</w:t>
      </w:r>
      <w:r>
        <w:rPr>
          <w:spacing w:val="80"/>
          <w:w w:val="150"/>
        </w:rPr>
        <w:t xml:space="preserve"> </w:t>
      </w:r>
      <w:r>
        <w:t>и</w:t>
      </w:r>
      <w:r>
        <w:rPr>
          <w:spacing w:val="80"/>
          <w:w w:val="150"/>
        </w:rPr>
        <w:t xml:space="preserve"> </w:t>
      </w:r>
      <w:r>
        <w:t>фамилию,</w:t>
      </w:r>
      <w:r>
        <w:rPr>
          <w:spacing w:val="80"/>
          <w:w w:val="150"/>
        </w:rPr>
        <w:t xml:space="preserve"> </w:t>
      </w:r>
      <w:r>
        <w:t>а</w:t>
      </w:r>
      <w:r>
        <w:rPr>
          <w:spacing w:val="80"/>
          <w:w w:val="150"/>
        </w:rPr>
        <w:t xml:space="preserve"> </w:t>
      </w:r>
      <w:r>
        <w:t>также</w:t>
      </w:r>
      <w:r>
        <w:rPr>
          <w:spacing w:val="80"/>
          <w:w w:val="150"/>
        </w:rPr>
        <w:t xml:space="preserve"> </w:t>
      </w:r>
      <w:r>
        <w:t>имена</w:t>
      </w:r>
      <w:r>
        <w:rPr>
          <w:spacing w:val="80"/>
          <w:w w:val="150"/>
        </w:rPr>
        <w:t xml:space="preserve"> </w:t>
      </w:r>
      <w:r>
        <w:t>и</w:t>
      </w:r>
      <w:r>
        <w:rPr>
          <w:spacing w:val="80"/>
          <w:w w:val="150"/>
        </w:rPr>
        <w:t xml:space="preserve"> </w:t>
      </w:r>
      <w:r>
        <w:t>фамилии</w:t>
      </w:r>
      <w:r>
        <w:rPr>
          <w:spacing w:val="80"/>
          <w:w w:val="150"/>
        </w:rPr>
        <w:t xml:space="preserve"> </w:t>
      </w:r>
      <w:r>
        <w:t>своих родственников и друзей на английском языке;</w:t>
      </w:r>
    </w:p>
    <w:p w14:paraId="7EF8A06F" w14:textId="77777777" w:rsidR="00437756" w:rsidRDefault="00713951">
      <w:pPr>
        <w:pStyle w:val="a3"/>
        <w:spacing w:before="2" w:line="249" w:lineRule="auto"/>
        <w:ind w:right="1875"/>
      </w:pPr>
      <w:r>
        <w:t>правильно оформлять свой адрес на английском языке (в анкете); правильно</w:t>
      </w:r>
      <w:r>
        <w:rPr>
          <w:spacing w:val="80"/>
          <w:w w:val="150"/>
        </w:rPr>
        <w:t xml:space="preserve"> </w:t>
      </w:r>
      <w:r>
        <w:t>оформлять</w:t>
      </w:r>
      <w:r>
        <w:rPr>
          <w:spacing w:val="80"/>
          <w:w w:val="150"/>
        </w:rPr>
        <w:t xml:space="preserve"> </w:t>
      </w:r>
      <w:r>
        <w:t>электронное</w:t>
      </w:r>
      <w:r>
        <w:rPr>
          <w:spacing w:val="80"/>
          <w:w w:val="150"/>
        </w:rPr>
        <w:t xml:space="preserve"> </w:t>
      </w:r>
      <w:r>
        <w:t>сообщение</w:t>
      </w:r>
      <w:r>
        <w:rPr>
          <w:spacing w:val="80"/>
          <w:w w:val="150"/>
        </w:rPr>
        <w:t xml:space="preserve"> </w:t>
      </w:r>
      <w:r>
        <w:t>личного</w:t>
      </w:r>
      <w:r>
        <w:rPr>
          <w:spacing w:val="80"/>
          <w:w w:val="150"/>
        </w:rPr>
        <w:t xml:space="preserve"> </w:t>
      </w:r>
      <w:r>
        <w:t>характера</w:t>
      </w:r>
      <w:r>
        <w:rPr>
          <w:spacing w:val="80"/>
          <w:w w:val="150"/>
        </w:rPr>
        <w:t xml:space="preserve"> </w:t>
      </w:r>
      <w:r>
        <w:t>в</w:t>
      </w:r>
    </w:p>
    <w:p w14:paraId="232FD09D" w14:textId="77777777" w:rsidR="00437756" w:rsidRDefault="00713951">
      <w:pPr>
        <w:pStyle w:val="a3"/>
        <w:spacing w:before="2" w:line="252" w:lineRule="auto"/>
        <w:ind w:right="848"/>
      </w:pPr>
      <w:r>
        <w:t>соответствии</w:t>
      </w:r>
      <w:r>
        <w:rPr>
          <w:spacing w:val="80"/>
        </w:rPr>
        <w:t xml:space="preserve"> </w:t>
      </w:r>
      <w:r>
        <w:t>с</w:t>
      </w:r>
      <w:r>
        <w:rPr>
          <w:spacing w:val="80"/>
        </w:rPr>
        <w:t xml:space="preserve"> </w:t>
      </w:r>
      <w:r>
        <w:t>нормами</w:t>
      </w:r>
      <w:r>
        <w:rPr>
          <w:spacing w:val="80"/>
        </w:rPr>
        <w:t xml:space="preserve"> </w:t>
      </w:r>
      <w:r>
        <w:t>неофициального</w:t>
      </w:r>
      <w:r>
        <w:rPr>
          <w:spacing w:val="80"/>
        </w:rPr>
        <w:t xml:space="preserve"> </w:t>
      </w:r>
      <w:r>
        <w:t>общения,</w:t>
      </w:r>
      <w:r>
        <w:rPr>
          <w:spacing w:val="80"/>
        </w:rPr>
        <w:t xml:space="preserve"> </w:t>
      </w:r>
      <w:r>
        <w:t>принятыми</w:t>
      </w:r>
      <w:r>
        <w:rPr>
          <w:spacing w:val="80"/>
        </w:rPr>
        <w:t xml:space="preserve"> </w:t>
      </w:r>
      <w:r>
        <w:t>в</w:t>
      </w:r>
      <w:r>
        <w:rPr>
          <w:spacing w:val="80"/>
        </w:rPr>
        <w:t xml:space="preserve"> </w:t>
      </w:r>
      <w:r>
        <w:t>стране</w:t>
      </w:r>
      <w:r>
        <w:rPr>
          <w:spacing w:val="40"/>
        </w:rPr>
        <w:t xml:space="preserve"> </w:t>
      </w:r>
      <w:r>
        <w:t>(странах) изучаемого языка;</w:t>
      </w:r>
    </w:p>
    <w:p w14:paraId="7C62EE79" w14:textId="77777777" w:rsidR="00437756" w:rsidRDefault="00437756">
      <w:pPr>
        <w:spacing w:line="252" w:lineRule="auto"/>
        <w:sectPr w:rsidR="00437756">
          <w:pgSz w:w="11910" w:h="16840"/>
          <w:pgMar w:top="1040" w:right="0" w:bottom="280" w:left="760" w:header="720" w:footer="720" w:gutter="0"/>
          <w:cols w:space="720"/>
        </w:sectPr>
      </w:pPr>
    </w:p>
    <w:p w14:paraId="7A63972F" w14:textId="77777777" w:rsidR="00437756" w:rsidRDefault="00713951">
      <w:pPr>
        <w:pStyle w:val="a3"/>
        <w:spacing w:before="68" w:line="252" w:lineRule="auto"/>
        <w:ind w:right="2315"/>
      </w:pPr>
      <w:r>
        <w:lastRenderedPageBreak/>
        <w:t>кратко представлять Россию и страну (страны) изучаемого языка; кратко</w:t>
      </w:r>
      <w:r>
        <w:rPr>
          <w:spacing w:val="-5"/>
        </w:rPr>
        <w:t xml:space="preserve"> </w:t>
      </w:r>
      <w:r>
        <w:t>представлять</w:t>
      </w:r>
      <w:r>
        <w:rPr>
          <w:spacing w:val="-5"/>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5"/>
        </w:rPr>
        <w:t xml:space="preserve"> </w:t>
      </w:r>
      <w:r>
        <w:t>и</w:t>
      </w:r>
    </w:p>
    <w:p w14:paraId="59ABD065" w14:textId="77777777" w:rsidR="00437756" w:rsidRDefault="00713951">
      <w:pPr>
        <w:pStyle w:val="a3"/>
        <w:spacing w:line="252" w:lineRule="auto"/>
        <w:ind w:right="1875"/>
      </w:pP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 традиции в проведении досуга и питании, достопримечательности);</w:t>
      </w:r>
    </w:p>
    <w:p w14:paraId="2F66A94E" w14:textId="77777777" w:rsidR="00437756" w:rsidRDefault="00713951">
      <w:pPr>
        <w:pStyle w:val="a3"/>
        <w:spacing w:line="252" w:lineRule="auto"/>
        <w:ind w:right="1803"/>
      </w:pPr>
      <w:r>
        <w:t>кратко представлять некоторых выдающихся людей родной страны и 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(учёных,</w:t>
      </w:r>
      <w:r>
        <w:rPr>
          <w:spacing w:val="40"/>
        </w:rPr>
        <w:t xml:space="preserve"> </w:t>
      </w:r>
      <w:r>
        <w:t>писателей,</w:t>
      </w:r>
      <w:r>
        <w:rPr>
          <w:spacing w:val="40"/>
        </w:rPr>
        <w:t xml:space="preserve"> </w:t>
      </w:r>
      <w:r>
        <w:t>поэтов,</w:t>
      </w:r>
      <w:r>
        <w:rPr>
          <w:spacing w:val="40"/>
        </w:rPr>
        <w:t xml:space="preserve"> </w:t>
      </w:r>
      <w:r>
        <w:t>художников, композиторов, музыкантов, спортсменов и других людей);</w:t>
      </w:r>
    </w:p>
    <w:p w14:paraId="1079DD6C" w14:textId="77777777" w:rsidR="00437756" w:rsidRDefault="00713951">
      <w:pPr>
        <w:pStyle w:val="a3"/>
        <w:spacing w:line="252" w:lineRule="auto"/>
        <w:ind w:right="1875"/>
      </w:pPr>
      <w:r>
        <w:t>оказывать</w:t>
      </w:r>
      <w:r>
        <w:rPr>
          <w:spacing w:val="80"/>
        </w:rPr>
        <w:t xml:space="preserve"> </w:t>
      </w:r>
      <w:r>
        <w:t>помощь</w:t>
      </w:r>
      <w:r>
        <w:rPr>
          <w:spacing w:val="40"/>
        </w:rPr>
        <w:t xml:space="preserve"> </w:t>
      </w:r>
      <w:r>
        <w:t>иностранным</w:t>
      </w:r>
      <w:r>
        <w:rPr>
          <w:spacing w:val="40"/>
        </w:rPr>
        <w:t xml:space="preserve"> </w:t>
      </w:r>
      <w:r>
        <w:t>гостям</w:t>
      </w:r>
      <w:r>
        <w:rPr>
          <w:spacing w:val="80"/>
        </w:rPr>
        <w:t xml:space="preserve"> </w:t>
      </w:r>
      <w:r>
        <w:t>в</w:t>
      </w:r>
      <w:r>
        <w:rPr>
          <w:spacing w:val="80"/>
        </w:rPr>
        <w:t xml:space="preserve"> </w:t>
      </w:r>
      <w:r>
        <w:t>ситуациях</w:t>
      </w:r>
      <w:r>
        <w:rPr>
          <w:spacing w:val="80"/>
        </w:rPr>
        <w:t xml:space="preserve"> </w:t>
      </w:r>
      <w:r>
        <w:t>повседневного общения</w:t>
      </w:r>
      <w:r>
        <w:rPr>
          <w:spacing w:val="80"/>
        </w:rPr>
        <w:t xml:space="preserve"> </w:t>
      </w:r>
      <w:r>
        <w:t>(объяснить</w:t>
      </w:r>
      <w:r>
        <w:rPr>
          <w:spacing w:val="80"/>
        </w:rPr>
        <w:t xml:space="preserve"> </w:t>
      </w:r>
      <w:r>
        <w:t>местонахождение</w:t>
      </w:r>
      <w:r>
        <w:rPr>
          <w:spacing w:val="80"/>
        </w:rPr>
        <w:t xml:space="preserve"> </w:t>
      </w:r>
      <w:r>
        <w:t>объекта,</w:t>
      </w:r>
      <w:r>
        <w:rPr>
          <w:spacing w:val="80"/>
        </w:rPr>
        <w:t xml:space="preserve"> </w:t>
      </w:r>
      <w:r>
        <w:t>сообщить</w:t>
      </w:r>
      <w:r>
        <w:rPr>
          <w:spacing w:val="80"/>
        </w:rPr>
        <w:t xml:space="preserve"> </w:t>
      </w:r>
      <w:r>
        <w:t>возможный маршрут, уточнить часы работы и другие ситуации).</w:t>
      </w:r>
    </w:p>
    <w:p w14:paraId="2E3021AC" w14:textId="77777777" w:rsidR="00437756" w:rsidRDefault="00713951">
      <w:pPr>
        <w:pStyle w:val="a3"/>
        <w:spacing w:line="275" w:lineRule="exact"/>
      </w:pPr>
      <w:r>
        <w:t>Компенсаторные</w:t>
      </w:r>
      <w:r>
        <w:rPr>
          <w:spacing w:val="-6"/>
        </w:rPr>
        <w:t xml:space="preserve"> </w:t>
      </w:r>
      <w:r>
        <w:rPr>
          <w:spacing w:val="-2"/>
        </w:rPr>
        <w:t>умения.</w:t>
      </w:r>
    </w:p>
    <w:p w14:paraId="0788881F" w14:textId="77777777" w:rsidR="00437756" w:rsidRDefault="00713951">
      <w:pPr>
        <w:pStyle w:val="a3"/>
        <w:spacing w:before="8" w:line="252" w:lineRule="auto"/>
        <w:ind w:right="1674"/>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контекстуальной,</w:t>
      </w:r>
      <w:r>
        <w:rPr>
          <w:spacing w:val="80"/>
        </w:rPr>
        <w:t xml:space="preserve"> </w:t>
      </w:r>
      <w:r>
        <w:t>догадки;</w:t>
      </w:r>
      <w:r>
        <w:rPr>
          <w:spacing w:val="80"/>
        </w:rPr>
        <w:t xml:space="preserve">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w:t>
      </w:r>
      <w:r>
        <w:rPr>
          <w:spacing w:val="80"/>
        </w:rPr>
        <w:t xml:space="preserve"> </w:t>
      </w:r>
      <w:r>
        <w:t>перифраза</w:t>
      </w:r>
      <w:r>
        <w:rPr>
          <w:spacing w:val="40"/>
        </w:rPr>
        <w:t xml:space="preserve"> </w:t>
      </w:r>
      <w:r>
        <w:t>(толкования),</w:t>
      </w:r>
      <w:r>
        <w:rPr>
          <w:spacing w:val="80"/>
        </w:rPr>
        <w:t xml:space="preserve"> </w:t>
      </w:r>
      <w:r>
        <w:t>синонимических</w:t>
      </w:r>
      <w:r>
        <w:rPr>
          <w:spacing w:val="80"/>
        </w:rPr>
        <w:t xml:space="preserve"> </w:t>
      </w:r>
      <w:r>
        <w:t>средств,</w:t>
      </w:r>
      <w:r>
        <w:rPr>
          <w:spacing w:val="80"/>
        </w:rPr>
        <w:t xml:space="preserve"> </w:t>
      </w:r>
      <w:r>
        <w:t>описание</w:t>
      </w:r>
      <w:r>
        <w:rPr>
          <w:spacing w:val="80"/>
        </w:rPr>
        <w:t xml:space="preserve"> </w:t>
      </w:r>
      <w:r>
        <w:t>предмета</w:t>
      </w:r>
      <w:r>
        <w:rPr>
          <w:spacing w:val="80"/>
        </w:rPr>
        <w:t xml:space="preserve"> </w:t>
      </w:r>
      <w:r>
        <w:t>вместо</w:t>
      </w:r>
      <w:r>
        <w:rPr>
          <w:spacing w:val="80"/>
        </w:rPr>
        <w:t xml:space="preserve"> </w:t>
      </w:r>
      <w:r>
        <w:t>его названия,</w:t>
      </w:r>
      <w:r>
        <w:rPr>
          <w:spacing w:val="80"/>
        </w:rPr>
        <w:t xml:space="preserve"> </w:t>
      </w:r>
      <w:r>
        <w:t>при</w:t>
      </w:r>
      <w:r>
        <w:rPr>
          <w:spacing w:val="80"/>
        </w:rPr>
        <w:t xml:space="preserve"> </w:t>
      </w:r>
      <w:r>
        <w:t>непосредственном</w:t>
      </w:r>
      <w:r>
        <w:rPr>
          <w:spacing w:val="80"/>
        </w:rPr>
        <w:t xml:space="preserve"> </w:t>
      </w:r>
      <w:r>
        <w:t>общении</w:t>
      </w:r>
      <w:r>
        <w:rPr>
          <w:spacing w:val="80"/>
        </w:rPr>
        <w:t xml:space="preserve"> </w:t>
      </w:r>
      <w:r>
        <w:t>догадываться</w:t>
      </w:r>
      <w:r>
        <w:rPr>
          <w:spacing w:val="80"/>
        </w:rPr>
        <w:t xml:space="preserve"> </w:t>
      </w:r>
      <w:r>
        <w:t>о</w:t>
      </w:r>
      <w:r>
        <w:rPr>
          <w:spacing w:val="80"/>
        </w:rPr>
        <w:t xml:space="preserve"> </w:t>
      </w:r>
      <w:r>
        <w:t>значении незнакомых слов с помощью используемых собеседником жестов и мимики. Переспрашивать,</w:t>
      </w:r>
      <w:r>
        <w:rPr>
          <w:spacing w:val="80"/>
        </w:rPr>
        <w:t xml:space="preserve"> </w:t>
      </w:r>
      <w:r>
        <w:t>просить</w:t>
      </w:r>
      <w:r>
        <w:rPr>
          <w:spacing w:val="80"/>
        </w:rPr>
        <w:t xml:space="preserve"> </w:t>
      </w:r>
      <w:r>
        <w:t>повторить,</w:t>
      </w:r>
      <w:r>
        <w:rPr>
          <w:spacing w:val="80"/>
        </w:rPr>
        <w:t xml:space="preserve"> </w:t>
      </w:r>
      <w:r>
        <w:t>уточняя</w:t>
      </w:r>
      <w:r>
        <w:rPr>
          <w:spacing w:val="80"/>
        </w:rPr>
        <w:t xml:space="preserve"> </w:t>
      </w:r>
      <w:r>
        <w:t>значение</w:t>
      </w:r>
      <w:r>
        <w:rPr>
          <w:spacing w:val="80"/>
        </w:rPr>
        <w:t xml:space="preserve"> </w:t>
      </w:r>
      <w:r>
        <w:t>незнакомых Использование</w:t>
      </w:r>
      <w:r>
        <w:rPr>
          <w:spacing w:val="40"/>
        </w:rPr>
        <w:t xml:space="preserve"> </w:t>
      </w:r>
      <w:r>
        <w:t>при</w:t>
      </w:r>
      <w:r>
        <w:rPr>
          <w:spacing w:val="80"/>
        </w:rPr>
        <w:t xml:space="preserve"> </w:t>
      </w:r>
      <w:r>
        <w:t>формулировании</w:t>
      </w:r>
      <w:r>
        <w:rPr>
          <w:spacing w:val="40"/>
        </w:rPr>
        <w:t xml:space="preserve"> </w:t>
      </w:r>
      <w:r>
        <w:t>собственных</w:t>
      </w:r>
      <w:r>
        <w:rPr>
          <w:spacing w:val="80"/>
        </w:rPr>
        <w:t xml:space="preserve"> </w:t>
      </w:r>
      <w:r>
        <w:t>высказываний, ключевых слов, плана.</w:t>
      </w:r>
    </w:p>
    <w:p w14:paraId="1BDACF6D" w14:textId="77777777" w:rsidR="00437756" w:rsidRDefault="00713951">
      <w:pPr>
        <w:pStyle w:val="a3"/>
        <w:spacing w:line="249" w:lineRule="auto"/>
        <w:ind w:right="1526"/>
      </w:pPr>
      <w:r>
        <w:t>Игнорирование</w:t>
      </w:r>
      <w:r>
        <w:rPr>
          <w:spacing w:val="80"/>
          <w:w w:val="150"/>
        </w:rPr>
        <w:t xml:space="preserve"> </w:t>
      </w:r>
      <w:r>
        <w:t>информации,</w:t>
      </w:r>
      <w:r>
        <w:rPr>
          <w:spacing w:val="80"/>
          <w:w w:val="150"/>
        </w:rPr>
        <w:t xml:space="preserve"> </w:t>
      </w:r>
      <w:r>
        <w:t>не</w:t>
      </w:r>
      <w:r>
        <w:rPr>
          <w:spacing w:val="80"/>
          <w:w w:val="150"/>
        </w:rPr>
        <w:t xml:space="preserve"> </w:t>
      </w:r>
      <w:r>
        <w:t>являющейся</w:t>
      </w:r>
      <w:r>
        <w:rPr>
          <w:spacing w:val="80"/>
          <w:w w:val="150"/>
        </w:rPr>
        <w:t xml:space="preserve"> </w:t>
      </w:r>
      <w:r>
        <w:t>необходимой,</w:t>
      </w:r>
      <w:r>
        <w:rPr>
          <w:spacing w:val="80"/>
          <w:w w:val="150"/>
        </w:rPr>
        <w:t xml:space="preserve"> </w:t>
      </w:r>
      <w:r>
        <w:t>для понимания</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 или для нахождения в тексте запрашиваемой информации.</w:t>
      </w:r>
    </w:p>
    <w:p w14:paraId="34544AFC" w14:textId="77777777" w:rsidR="00437756" w:rsidRDefault="00713951">
      <w:pPr>
        <w:pStyle w:val="a3"/>
        <w:spacing w:before="1" w:line="252" w:lineRule="auto"/>
        <w:ind w:right="1875"/>
      </w:pPr>
      <w:r>
        <w:t>Сравнение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установление</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объектов,</w:t>
      </w:r>
      <w:r>
        <w:rPr>
          <w:spacing w:val="-4"/>
        </w:rPr>
        <w:t xml:space="preserve"> </w:t>
      </w:r>
      <w:r>
        <w:t>явлений,</w:t>
      </w:r>
      <w:r>
        <w:rPr>
          <w:spacing w:val="-7"/>
        </w:rPr>
        <w:t xml:space="preserve"> </w:t>
      </w:r>
      <w:r>
        <w:t>процессов,</w:t>
      </w:r>
      <w:r>
        <w:rPr>
          <w:spacing w:val="-4"/>
        </w:rPr>
        <w:t xml:space="preserve"> </w:t>
      </w:r>
      <w:r>
        <w:t>их</w:t>
      </w:r>
      <w:r>
        <w:rPr>
          <w:spacing w:val="-3"/>
        </w:rPr>
        <w:t xml:space="preserve"> </w:t>
      </w:r>
      <w:r>
        <w:t>элементов</w:t>
      </w:r>
      <w:r>
        <w:rPr>
          <w:spacing w:val="-5"/>
        </w:rPr>
        <w:t xml:space="preserve"> </w:t>
      </w:r>
      <w:r>
        <w:t>и</w:t>
      </w:r>
      <w:r>
        <w:rPr>
          <w:spacing w:val="-6"/>
        </w:rPr>
        <w:t xml:space="preserve"> </w:t>
      </w:r>
      <w:r>
        <w:t>основных</w:t>
      </w:r>
      <w:r>
        <w:rPr>
          <w:spacing w:val="-3"/>
        </w:rPr>
        <w:t xml:space="preserve"> </w:t>
      </w:r>
      <w:r>
        <w:t>функций</w:t>
      </w:r>
      <w:r>
        <w:rPr>
          <w:spacing w:val="-4"/>
        </w:rPr>
        <w:t xml:space="preserve"> </w:t>
      </w:r>
      <w:r>
        <w:t>в</w:t>
      </w:r>
      <w:r>
        <w:rPr>
          <w:spacing w:val="-5"/>
        </w:rPr>
        <w:t xml:space="preserve"> </w:t>
      </w:r>
      <w:r>
        <w:t>рамках изученной тематики.</w:t>
      </w:r>
    </w:p>
    <w:p w14:paraId="20CD7CD7" w14:textId="77777777" w:rsidR="00437756" w:rsidRDefault="00713951">
      <w:pPr>
        <w:pStyle w:val="1"/>
        <w:numPr>
          <w:ilvl w:val="1"/>
          <w:numId w:val="74"/>
        </w:numPr>
        <w:tabs>
          <w:tab w:val="left" w:pos="2038"/>
        </w:tabs>
        <w:spacing w:before="2" w:line="252" w:lineRule="auto"/>
        <w:ind w:left="1498" w:right="1939" w:firstLine="0"/>
      </w:pPr>
      <w:r>
        <w:t>Планируемые</w:t>
      </w:r>
      <w:r>
        <w:rPr>
          <w:spacing w:val="-9"/>
        </w:rPr>
        <w:t xml:space="preserve"> </w:t>
      </w:r>
      <w:r>
        <w:t>результаты</w:t>
      </w:r>
      <w:r>
        <w:rPr>
          <w:spacing w:val="-7"/>
        </w:rPr>
        <w:t xml:space="preserve"> </w:t>
      </w:r>
      <w:r>
        <w:t>освоения</w:t>
      </w:r>
      <w:r>
        <w:rPr>
          <w:spacing w:val="-7"/>
        </w:rPr>
        <w:t xml:space="preserve"> </w:t>
      </w:r>
      <w:r>
        <w:t>программы</w:t>
      </w:r>
      <w:r>
        <w:rPr>
          <w:spacing w:val="-8"/>
        </w:rPr>
        <w:t xml:space="preserve"> </w:t>
      </w:r>
      <w:proofErr w:type="gramStart"/>
      <w:r>
        <w:t>по</w:t>
      </w:r>
      <w:r>
        <w:rPr>
          <w:spacing w:val="-7"/>
        </w:rPr>
        <w:t xml:space="preserve"> </w:t>
      </w:r>
      <w:r>
        <w:t>иностранному</w:t>
      </w:r>
      <w:proofErr w:type="gramEnd"/>
      <w:r>
        <w:t xml:space="preserve"> (английскому) языку на уровне основного общего образования.</w:t>
      </w:r>
    </w:p>
    <w:p w14:paraId="063B0F0A" w14:textId="77777777" w:rsidR="00437756" w:rsidRDefault="00713951">
      <w:pPr>
        <w:pStyle w:val="a3"/>
        <w:spacing w:line="270" w:lineRule="exact"/>
      </w:pPr>
      <w:r>
        <w:t>В</w:t>
      </w:r>
      <w:r>
        <w:rPr>
          <w:spacing w:val="55"/>
        </w:rPr>
        <w:t xml:space="preserve"> </w:t>
      </w:r>
      <w:r>
        <w:t>результате</w:t>
      </w:r>
      <w:r>
        <w:rPr>
          <w:spacing w:val="57"/>
        </w:rPr>
        <w:t xml:space="preserve"> </w:t>
      </w:r>
      <w:r>
        <w:t>изучения</w:t>
      </w:r>
      <w:r>
        <w:rPr>
          <w:spacing w:val="58"/>
        </w:rPr>
        <w:t xml:space="preserve"> </w:t>
      </w:r>
      <w:proofErr w:type="gramStart"/>
      <w:r>
        <w:t>иностранного</w:t>
      </w:r>
      <w:r>
        <w:rPr>
          <w:spacing w:val="28"/>
        </w:rPr>
        <w:t xml:space="preserve">  </w:t>
      </w:r>
      <w:r>
        <w:t>(</w:t>
      </w:r>
      <w:proofErr w:type="gramEnd"/>
      <w:r>
        <w:t>английского)</w:t>
      </w:r>
      <w:r>
        <w:rPr>
          <w:spacing w:val="27"/>
        </w:rPr>
        <w:t xml:space="preserve">  </w:t>
      </w:r>
      <w:r>
        <w:t>языка</w:t>
      </w:r>
      <w:r>
        <w:rPr>
          <w:spacing w:val="59"/>
        </w:rPr>
        <w:t xml:space="preserve"> </w:t>
      </w:r>
      <w:r>
        <w:rPr>
          <w:spacing w:val="-5"/>
        </w:rPr>
        <w:t>на</w:t>
      </w:r>
    </w:p>
    <w:p w14:paraId="22BC9853" w14:textId="77777777" w:rsidR="00437756" w:rsidRDefault="00713951">
      <w:pPr>
        <w:pStyle w:val="a3"/>
        <w:spacing w:before="12" w:line="252" w:lineRule="auto"/>
        <w:ind w:right="848"/>
      </w:pPr>
      <w:r>
        <w:t>уровне основного общего образования у обучающегося будут сформированы личностные,</w:t>
      </w:r>
      <w:r>
        <w:rPr>
          <w:spacing w:val="80"/>
        </w:rPr>
        <w:t xml:space="preserve"> </w:t>
      </w:r>
      <w:r>
        <w:t>метапредметные</w:t>
      </w:r>
      <w:r>
        <w:rPr>
          <w:spacing w:val="80"/>
        </w:rPr>
        <w:t xml:space="preserve"> </w:t>
      </w:r>
      <w:r>
        <w:t>и</w:t>
      </w:r>
      <w:r>
        <w:rPr>
          <w:spacing w:val="80"/>
        </w:rPr>
        <w:t xml:space="preserve"> </w:t>
      </w:r>
      <w:r>
        <w:t>предметные</w:t>
      </w:r>
      <w:r>
        <w:rPr>
          <w:spacing w:val="80"/>
        </w:rPr>
        <w:t xml:space="preserve"> </w:t>
      </w:r>
      <w:r>
        <w:t>результаты,</w:t>
      </w:r>
      <w:r>
        <w:rPr>
          <w:spacing w:val="80"/>
        </w:rPr>
        <w:t xml:space="preserve"> </w:t>
      </w:r>
      <w:r>
        <w:t>обеспечивающие выполнение ФГОС ООО и его успешное дальнейшее образование.</w:t>
      </w:r>
    </w:p>
    <w:p w14:paraId="382C69A4" w14:textId="77777777" w:rsidR="00437756" w:rsidRDefault="00713951">
      <w:pPr>
        <w:pStyle w:val="a3"/>
        <w:spacing w:line="275" w:lineRule="exact"/>
      </w:pPr>
      <w:proofErr w:type="gramStart"/>
      <w:r>
        <w:t>Личностные</w:t>
      </w:r>
      <w:r>
        <w:rPr>
          <w:spacing w:val="27"/>
        </w:rPr>
        <w:t xml:space="preserve">  </w:t>
      </w:r>
      <w:r>
        <w:t>результаты</w:t>
      </w:r>
      <w:proofErr w:type="gramEnd"/>
      <w:r>
        <w:rPr>
          <w:spacing w:val="29"/>
        </w:rPr>
        <w:t xml:space="preserve">  </w:t>
      </w:r>
      <w:r>
        <w:t>освоения</w:t>
      </w:r>
      <w:r>
        <w:rPr>
          <w:spacing w:val="28"/>
        </w:rPr>
        <w:t xml:space="preserve">  </w:t>
      </w:r>
      <w:r>
        <w:t>программы</w:t>
      </w:r>
      <w:r>
        <w:rPr>
          <w:spacing w:val="29"/>
        </w:rPr>
        <w:t xml:space="preserve">  </w:t>
      </w:r>
      <w:r>
        <w:rPr>
          <w:spacing w:val="-2"/>
        </w:rPr>
        <w:t>основного</w:t>
      </w:r>
    </w:p>
    <w:p w14:paraId="1ADD88FB" w14:textId="77777777" w:rsidR="00437756" w:rsidRDefault="00713951">
      <w:pPr>
        <w:pStyle w:val="a3"/>
        <w:spacing w:before="12" w:line="252" w:lineRule="auto"/>
        <w:ind w:right="848"/>
      </w:pPr>
      <w:r>
        <w:t>общего</w:t>
      </w:r>
      <w:r>
        <w:rPr>
          <w:spacing w:val="80"/>
        </w:rPr>
        <w:t xml:space="preserve"> </w:t>
      </w:r>
      <w:r>
        <w:t>образования</w:t>
      </w:r>
      <w:r>
        <w:rPr>
          <w:spacing w:val="80"/>
        </w:rPr>
        <w:t xml:space="preserve"> </w:t>
      </w:r>
      <w:r>
        <w:t>достигаются</w:t>
      </w:r>
      <w:r>
        <w:rPr>
          <w:spacing w:val="80"/>
        </w:rPr>
        <w:t xml:space="preserve"> </w:t>
      </w:r>
      <w:r>
        <w:t>в</w:t>
      </w:r>
      <w:r>
        <w:rPr>
          <w:spacing w:val="80"/>
        </w:rPr>
        <w:t xml:space="preserve"> </w:t>
      </w:r>
      <w:r>
        <w:t>единстве</w:t>
      </w:r>
      <w:r>
        <w:rPr>
          <w:spacing w:val="80"/>
        </w:rPr>
        <w:t xml:space="preserve"> </w:t>
      </w:r>
      <w:r>
        <w:t>учебной</w:t>
      </w:r>
      <w:r>
        <w:rPr>
          <w:spacing w:val="80"/>
        </w:rPr>
        <w:t xml:space="preserve"> </w:t>
      </w:r>
      <w:r>
        <w:t>и</w:t>
      </w:r>
      <w:r>
        <w:rPr>
          <w:spacing w:val="80"/>
        </w:rPr>
        <w:t xml:space="preserve"> </w:t>
      </w:r>
      <w:r>
        <w:t>воспитательной</w:t>
      </w:r>
      <w:r>
        <w:rPr>
          <w:spacing w:val="40"/>
        </w:rPr>
        <w:t xml:space="preserve"> </w:t>
      </w:r>
      <w:r>
        <w:t>деятельности</w:t>
      </w:r>
      <w:r>
        <w:rPr>
          <w:spacing w:val="40"/>
        </w:rPr>
        <w:t xml:space="preserve"> </w:t>
      </w:r>
      <w:r>
        <w:t>организации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традиционными</w:t>
      </w:r>
      <w:r>
        <w:rPr>
          <w:spacing w:val="80"/>
        </w:rPr>
        <w:t xml:space="preserve"> </w:t>
      </w:r>
      <w:r>
        <w:t>российскими социокультурными</w:t>
      </w:r>
      <w:r>
        <w:rPr>
          <w:spacing w:val="80"/>
        </w:rPr>
        <w:t xml:space="preserve"> </w:t>
      </w:r>
      <w:r>
        <w:t>и</w:t>
      </w:r>
      <w:r>
        <w:rPr>
          <w:spacing w:val="80"/>
        </w:rPr>
        <w:t xml:space="preserve"> </w:t>
      </w:r>
      <w:r>
        <w:t>духовно-нравственными</w:t>
      </w:r>
      <w:r>
        <w:rPr>
          <w:spacing w:val="80"/>
        </w:rPr>
        <w:t xml:space="preserve"> </w:t>
      </w:r>
      <w:r>
        <w:t>ценностями,</w:t>
      </w:r>
      <w:r>
        <w:rPr>
          <w:spacing w:val="80"/>
        </w:rPr>
        <w:t xml:space="preserve"> </w:t>
      </w:r>
      <w:r>
        <w:t>принятыми</w:t>
      </w:r>
      <w:r>
        <w:rPr>
          <w:spacing w:val="80"/>
        </w:rPr>
        <w:t xml:space="preserve"> </w:t>
      </w:r>
      <w:r>
        <w:t>в обществе</w:t>
      </w:r>
      <w:r>
        <w:rPr>
          <w:spacing w:val="80"/>
        </w:rPr>
        <w:t xml:space="preserve"> </w:t>
      </w:r>
      <w:r>
        <w:t>правилами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и</w:t>
      </w:r>
      <w:r>
        <w:rPr>
          <w:spacing w:val="80"/>
        </w:rPr>
        <w:t xml:space="preserve"> </w:t>
      </w:r>
      <w:r>
        <w:t>способствуют</w:t>
      </w:r>
      <w:r>
        <w:rPr>
          <w:spacing w:val="80"/>
        </w:rPr>
        <w:t xml:space="preserve"> </w:t>
      </w:r>
      <w:r>
        <w:t>процессам</w:t>
      </w:r>
      <w:r>
        <w:rPr>
          <w:spacing w:val="40"/>
        </w:rPr>
        <w:t xml:space="preserve"> </w:t>
      </w:r>
      <w:r>
        <w:t>самопознания,</w:t>
      </w:r>
      <w:r>
        <w:rPr>
          <w:spacing w:val="80"/>
        </w:rPr>
        <w:t xml:space="preserve"> </w:t>
      </w:r>
      <w:r>
        <w:t>самовоспитания</w:t>
      </w:r>
      <w:r>
        <w:rPr>
          <w:spacing w:val="40"/>
        </w:rPr>
        <w:t xml:space="preserve"> </w:t>
      </w:r>
      <w:r>
        <w:t>и</w:t>
      </w:r>
      <w:r>
        <w:rPr>
          <w:spacing w:val="80"/>
        </w:rPr>
        <w:t xml:space="preserve"> </w:t>
      </w:r>
      <w:r>
        <w:t>саморазвития,</w:t>
      </w:r>
      <w:r>
        <w:rPr>
          <w:spacing w:val="40"/>
        </w:rPr>
        <w:t xml:space="preserve"> </w:t>
      </w:r>
      <w:r>
        <w:t>формирования</w:t>
      </w:r>
      <w:r>
        <w:rPr>
          <w:spacing w:val="40"/>
        </w:rPr>
        <w:t xml:space="preserve"> </w:t>
      </w:r>
      <w:r>
        <w:t>внутренней позиции личности.</w:t>
      </w:r>
    </w:p>
    <w:p w14:paraId="3FDCB4D7" w14:textId="77777777" w:rsidR="00437756" w:rsidRDefault="00713951">
      <w:pPr>
        <w:pStyle w:val="a3"/>
        <w:spacing w:line="252" w:lineRule="auto"/>
        <w:ind w:right="1526"/>
      </w:pPr>
      <w:r>
        <w:t>Личностные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основного</w:t>
      </w:r>
      <w:r>
        <w:rPr>
          <w:spacing w:val="80"/>
        </w:rPr>
        <w:t xml:space="preserve"> </w:t>
      </w:r>
      <w:r>
        <w:t>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Pr>
          <w:spacing w:val="80"/>
        </w:rPr>
        <w:t xml:space="preserve"> </w:t>
      </w:r>
      <w:r>
        <w:t>и</w:t>
      </w:r>
      <w:r>
        <w:rPr>
          <w:spacing w:val="80"/>
        </w:rPr>
        <w:t xml:space="preserve"> </w:t>
      </w:r>
      <w:r>
        <w:t>в</w:t>
      </w:r>
      <w:r>
        <w:rPr>
          <w:spacing w:val="80"/>
        </w:rPr>
        <w:t xml:space="preserve"> </w:t>
      </w:r>
      <w:r>
        <w:t>процессе</w:t>
      </w:r>
      <w:r>
        <w:rPr>
          <w:spacing w:val="80"/>
        </w:rPr>
        <w:t xml:space="preserve"> </w:t>
      </w:r>
      <w:r>
        <w:t>реализации</w:t>
      </w:r>
      <w:r>
        <w:rPr>
          <w:spacing w:val="80"/>
        </w:rPr>
        <w:t xml:space="preserve"> </w:t>
      </w:r>
      <w:r>
        <w:t>основных</w:t>
      </w:r>
      <w:r>
        <w:rPr>
          <w:spacing w:val="80"/>
        </w:rPr>
        <w:t xml:space="preserve"> </w:t>
      </w:r>
      <w:r>
        <w:t>направлений</w:t>
      </w:r>
      <w:r>
        <w:rPr>
          <w:spacing w:val="80"/>
        </w:rPr>
        <w:t xml:space="preserve"> </w:t>
      </w:r>
      <w:r>
        <w:t>воспитательной</w:t>
      </w:r>
      <w:r>
        <w:rPr>
          <w:spacing w:val="40"/>
        </w:rPr>
        <w:t xml:space="preserve"> </w:t>
      </w:r>
      <w:r>
        <w:t>деятельности, в том числе в части:</w:t>
      </w:r>
    </w:p>
    <w:p w14:paraId="111263AA" w14:textId="77777777" w:rsidR="00437756" w:rsidRDefault="00713951">
      <w:pPr>
        <w:pStyle w:val="a5"/>
        <w:numPr>
          <w:ilvl w:val="0"/>
          <w:numId w:val="33"/>
        </w:numPr>
        <w:tabs>
          <w:tab w:val="left" w:pos="1757"/>
        </w:tabs>
        <w:spacing w:before="0" w:line="272" w:lineRule="exact"/>
        <w:ind w:left="1757" w:hanging="259"/>
        <w:rPr>
          <w:sz w:val="24"/>
        </w:rPr>
      </w:pPr>
      <w:r>
        <w:rPr>
          <w:sz w:val="24"/>
        </w:rPr>
        <w:t>гражданского</w:t>
      </w:r>
      <w:r>
        <w:rPr>
          <w:spacing w:val="-4"/>
          <w:sz w:val="24"/>
        </w:rPr>
        <w:t xml:space="preserve"> </w:t>
      </w:r>
      <w:r>
        <w:rPr>
          <w:spacing w:val="-2"/>
          <w:sz w:val="24"/>
        </w:rPr>
        <w:t>воспитания:</w:t>
      </w:r>
    </w:p>
    <w:p w14:paraId="09863625" w14:textId="77777777" w:rsidR="00437756" w:rsidRDefault="00713951">
      <w:pPr>
        <w:pStyle w:val="a3"/>
        <w:spacing w:before="8" w:line="252" w:lineRule="auto"/>
        <w:ind w:right="2327"/>
      </w:pPr>
      <w:r>
        <w:t>готовность</w:t>
      </w:r>
      <w:r>
        <w:rPr>
          <w:spacing w:val="-1"/>
        </w:rPr>
        <w:t xml:space="preserve"> </w:t>
      </w:r>
      <w:r>
        <w:t>к</w:t>
      </w:r>
      <w:r>
        <w:rPr>
          <w:spacing w:val="-2"/>
        </w:rPr>
        <w:t xml:space="preserve"> </w:t>
      </w:r>
      <w:r>
        <w:t>выполнению</w:t>
      </w:r>
      <w:r>
        <w:rPr>
          <w:spacing w:val="-2"/>
        </w:rPr>
        <w:t xml:space="preserve"> </w:t>
      </w:r>
      <w:r>
        <w:t>обязанностей</w:t>
      </w:r>
      <w:r>
        <w:rPr>
          <w:spacing w:val="-2"/>
        </w:rPr>
        <w:t xml:space="preserve"> </w:t>
      </w:r>
      <w:r>
        <w:t>гражданина</w:t>
      </w:r>
      <w:r>
        <w:rPr>
          <w:spacing w:val="-3"/>
        </w:rPr>
        <w:t xml:space="preserve"> </w:t>
      </w:r>
      <w:r>
        <w:t>и</w:t>
      </w:r>
      <w:r>
        <w:rPr>
          <w:spacing w:val="-2"/>
        </w:rPr>
        <w:t xml:space="preserve"> </w:t>
      </w:r>
      <w:r>
        <w:t>реализации</w:t>
      </w:r>
      <w:r>
        <w:rPr>
          <w:spacing w:val="-2"/>
        </w:rPr>
        <w:t xml:space="preserve"> </w:t>
      </w:r>
      <w:r>
        <w:t>его прав, уважение прав, свобод и законных интересов других людей; 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0"/>
        </w:rPr>
        <w:t xml:space="preserve"> </w:t>
      </w:r>
      <w:r>
        <w:t>организации,</w:t>
      </w:r>
      <w:r>
        <w:rPr>
          <w:spacing w:val="40"/>
        </w:rPr>
        <w:t xml:space="preserve"> </w:t>
      </w:r>
      <w:r>
        <w:t>местного</w:t>
      </w:r>
      <w:r>
        <w:rPr>
          <w:spacing w:val="-4"/>
        </w:rPr>
        <w:t xml:space="preserve"> </w:t>
      </w:r>
      <w:r>
        <w:t>сообщества, родного края, страны;</w:t>
      </w:r>
    </w:p>
    <w:p w14:paraId="7CD7E48E" w14:textId="77777777" w:rsidR="00437756" w:rsidRDefault="00713951">
      <w:pPr>
        <w:pStyle w:val="a3"/>
        <w:spacing w:line="274" w:lineRule="exact"/>
      </w:pPr>
      <w:r>
        <w:t>неприятие</w:t>
      </w:r>
      <w:r>
        <w:rPr>
          <w:spacing w:val="-4"/>
        </w:rPr>
        <w:t xml:space="preserve"> </w:t>
      </w:r>
      <w:r>
        <w:t>любых</w:t>
      </w:r>
      <w:r>
        <w:rPr>
          <w:spacing w:val="-1"/>
        </w:rPr>
        <w:t xml:space="preserve"> </w:t>
      </w:r>
      <w:r>
        <w:t>форм</w:t>
      </w:r>
      <w:r>
        <w:rPr>
          <w:spacing w:val="-6"/>
        </w:rPr>
        <w:t xml:space="preserve"> </w:t>
      </w:r>
      <w:r>
        <w:t>экстремизма,</w:t>
      </w:r>
      <w:r>
        <w:rPr>
          <w:spacing w:val="-2"/>
        </w:rPr>
        <w:t xml:space="preserve"> дискриминации;</w:t>
      </w:r>
    </w:p>
    <w:p w14:paraId="016827DB" w14:textId="77777777" w:rsidR="00437756" w:rsidRDefault="00713951">
      <w:pPr>
        <w:pStyle w:val="a3"/>
        <w:spacing w:before="12" w:line="252" w:lineRule="auto"/>
        <w:ind w:right="2072"/>
      </w:pPr>
      <w:r>
        <w:t>понимание</w:t>
      </w:r>
      <w:r>
        <w:rPr>
          <w:spacing w:val="-7"/>
        </w:rPr>
        <w:t xml:space="preserve"> </w:t>
      </w:r>
      <w:r>
        <w:t>роли</w:t>
      </w:r>
      <w:r>
        <w:rPr>
          <w:spacing w:val="-5"/>
        </w:rPr>
        <w:t xml:space="preserve"> </w:t>
      </w:r>
      <w:r>
        <w:t>различных</w:t>
      </w:r>
      <w:r>
        <w:rPr>
          <w:spacing w:val="-5"/>
        </w:rPr>
        <w:t xml:space="preserve"> </w:t>
      </w:r>
      <w:r>
        <w:t>социальных</w:t>
      </w:r>
      <w:r>
        <w:rPr>
          <w:spacing w:val="-7"/>
        </w:rPr>
        <w:t xml:space="preserve"> </w:t>
      </w:r>
      <w:r>
        <w:t>институтов</w:t>
      </w:r>
      <w:r>
        <w:rPr>
          <w:spacing w:val="-7"/>
        </w:rPr>
        <w:t xml:space="preserve"> </w:t>
      </w:r>
      <w:r>
        <w:t>в</w:t>
      </w:r>
      <w:r>
        <w:rPr>
          <w:spacing w:val="-7"/>
        </w:rPr>
        <w:t xml:space="preserve"> </w:t>
      </w:r>
      <w:r>
        <w:t>жизни</w:t>
      </w:r>
      <w:r>
        <w:rPr>
          <w:spacing w:val="-6"/>
        </w:rPr>
        <w:t xml:space="preserve"> </w:t>
      </w:r>
      <w:r>
        <w:t>человека; представление</w:t>
      </w:r>
      <w:r>
        <w:rPr>
          <w:spacing w:val="80"/>
          <w:w w:val="150"/>
        </w:rPr>
        <w:t xml:space="preserve"> </w:t>
      </w:r>
      <w:r>
        <w:t>об</w:t>
      </w:r>
      <w:r>
        <w:rPr>
          <w:spacing w:val="80"/>
          <w:w w:val="150"/>
        </w:rPr>
        <w:t xml:space="preserve"> </w:t>
      </w:r>
      <w:r>
        <w:t>основных</w:t>
      </w:r>
      <w:r>
        <w:rPr>
          <w:spacing w:val="80"/>
          <w:w w:val="150"/>
        </w:rPr>
        <w:t xml:space="preserve"> </w:t>
      </w:r>
      <w:r>
        <w:t>правах,</w:t>
      </w:r>
      <w:r>
        <w:rPr>
          <w:spacing w:val="80"/>
          <w:w w:val="150"/>
        </w:rPr>
        <w:t xml:space="preserve"> </w:t>
      </w:r>
      <w:r>
        <w:t>свободах</w:t>
      </w:r>
      <w:r>
        <w:rPr>
          <w:spacing w:val="80"/>
          <w:w w:val="150"/>
        </w:rPr>
        <w:t xml:space="preserve"> </w:t>
      </w:r>
      <w:r>
        <w:t>и</w:t>
      </w:r>
      <w:r>
        <w:rPr>
          <w:spacing w:val="80"/>
          <w:w w:val="150"/>
        </w:rPr>
        <w:t xml:space="preserve"> </w:t>
      </w:r>
      <w:r>
        <w:t>обязанностях</w:t>
      </w:r>
    </w:p>
    <w:p w14:paraId="13CDB13C" w14:textId="77777777" w:rsidR="00437756" w:rsidRDefault="00437756">
      <w:pPr>
        <w:spacing w:line="252" w:lineRule="auto"/>
        <w:sectPr w:rsidR="00437756">
          <w:pgSz w:w="11910" w:h="16840"/>
          <w:pgMar w:top="1040" w:right="0" w:bottom="280" w:left="760" w:header="720" w:footer="720" w:gutter="0"/>
          <w:cols w:space="720"/>
        </w:sectPr>
      </w:pPr>
    </w:p>
    <w:p w14:paraId="551518DF" w14:textId="77777777" w:rsidR="00437756" w:rsidRDefault="00713951">
      <w:pPr>
        <w:pStyle w:val="a3"/>
        <w:spacing w:before="68" w:line="252" w:lineRule="auto"/>
        <w:ind w:right="1857"/>
        <w:jc w:val="both"/>
      </w:pPr>
      <w:r>
        <w:lastRenderedPageBreak/>
        <w:t>гражданина,</w:t>
      </w:r>
      <w:r>
        <w:rPr>
          <w:spacing w:val="40"/>
        </w:rPr>
        <w:t xml:space="preserve"> </w:t>
      </w:r>
      <w:r>
        <w:t>социальных</w:t>
      </w:r>
      <w:r>
        <w:rPr>
          <w:spacing w:val="-3"/>
        </w:rPr>
        <w:t xml:space="preserve"> </w:t>
      </w:r>
      <w:r>
        <w:t>нормах</w:t>
      </w:r>
      <w:r>
        <w:rPr>
          <w:spacing w:val="-2"/>
        </w:rPr>
        <w:t xml:space="preserve"> </w:t>
      </w:r>
      <w:r>
        <w:t>и</w:t>
      </w:r>
      <w:r>
        <w:rPr>
          <w:spacing w:val="40"/>
        </w:rPr>
        <w:t xml:space="preserve"> </w:t>
      </w:r>
      <w:r>
        <w:t>правилах</w:t>
      </w:r>
      <w:r>
        <w:rPr>
          <w:spacing w:val="-5"/>
        </w:rPr>
        <w:t xml:space="preserve"> </w:t>
      </w:r>
      <w:r>
        <w:t>межличностных</w:t>
      </w:r>
      <w:r>
        <w:rPr>
          <w:spacing w:val="-3"/>
        </w:rPr>
        <w:t xml:space="preserve"> </w:t>
      </w:r>
      <w:r>
        <w:t>отношений</w:t>
      </w:r>
      <w:r>
        <w:rPr>
          <w:spacing w:val="-4"/>
        </w:rPr>
        <w:t xml:space="preserve"> </w:t>
      </w:r>
      <w:r>
        <w:t>в поликультурном и многоконфессиональном обществе;</w:t>
      </w:r>
    </w:p>
    <w:p w14:paraId="256812B2" w14:textId="77777777" w:rsidR="00437756" w:rsidRDefault="00713951">
      <w:pPr>
        <w:pStyle w:val="a3"/>
        <w:spacing w:line="275" w:lineRule="exact"/>
        <w:jc w:val="both"/>
      </w:pPr>
      <w:r>
        <w:t>представление</w:t>
      </w:r>
      <w:r>
        <w:rPr>
          <w:spacing w:val="-5"/>
        </w:rPr>
        <w:t xml:space="preserve"> </w:t>
      </w:r>
      <w:r>
        <w:t>о</w:t>
      </w:r>
      <w:r>
        <w:rPr>
          <w:spacing w:val="-4"/>
        </w:rPr>
        <w:t xml:space="preserve"> </w:t>
      </w:r>
      <w:r>
        <w:t>способах</w:t>
      </w:r>
      <w:r>
        <w:rPr>
          <w:spacing w:val="-2"/>
        </w:rPr>
        <w:t xml:space="preserve"> </w:t>
      </w:r>
      <w:r>
        <w:t>противодействия</w:t>
      </w:r>
      <w:r>
        <w:rPr>
          <w:spacing w:val="-3"/>
        </w:rPr>
        <w:t xml:space="preserve"> </w:t>
      </w:r>
      <w:r>
        <w:rPr>
          <w:spacing w:val="-2"/>
        </w:rPr>
        <w:t>коррупции;</w:t>
      </w:r>
    </w:p>
    <w:p w14:paraId="24A1F335" w14:textId="77777777" w:rsidR="00437756" w:rsidRDefault="00713951">
      <w:pPr>
        <w:pStyle w:val="a3"/>
        <w:spacing w:before="15" w:line="252" w:lineRule="auto"/>
        <w:ind w:right="1904"/>
        <w:jc w:val="both"/>
      </w:pPr>
      <w:r>
        <w:t>готовность к разнообразной совместной деятельности, стремление к взаимопониманию</w:t>
      </w:r>
      <w:r>
        <w:rPr>
          <w:spacing w:val="-1"/>
        </w:rPr>
        <w:t xml:space="preserve"> </w:t>
      </w:r>
      <w:r>
        <w:t>и взаимопомощи, активное участие в самоуправлении в образовательной организации;</w:t>
      </w:r>
    </w:p>
    <w:p w14:paraId="73FC0919" w14:textId="77777777" w:rsidR="00437756" w:rsidRDefault="00713951">
      <w:pPr>
        <w:pStyle w:val="a3"/>
        <w:spacing w:line="249" w:lineRule="auto"/>
        <w:ind w:right="2020"/>
        <w:jc w:val="both"/>
      </w:pPr>
      <w:r>
        <w:t>готовность к участию в гуманитарной деятельности (</w:t>
      </w:r>
      <w:proofErr w:type="spellStart"/>
      <w:r>
        <w:t>волонтёрство</w:t>
      </w:r>
      <w:proofErr w:type="spellEnd"/>
      <w:r>
        <w:t>, помощь людям, нуждающимся в ней);</w:t>
      </w:r>
    </w:p>
    <w:p w14:paraId="26F603E9" w14:textId="77777777" w:rsidR="00437756" w:rsidRDefault="00713951">
      <w:pPr>
        <w:pStyle w:val="a5"/>
        <w:numPr>
          <w:ilvl w:val="0"/>
          <w:numId w:val="33"/>
        </w:numPr>
        <w:tabs>
          <w:tab w:val="left" w:pos="1757"/>
        </w:tabs>
        <w:spacing w:before="1"/>
        <w:ind w:left="1757" w:hanging="259"/>
        <w:jc w:val="both"/>
        <w:rPr>
          <w:sz w:val="24"/>
        </w:rPr>
      </w:pPr>
      <w:r>
        <w:rPr>
          <w:sz w:val="24"/>
        </w:rPr>
        <w:t>патриотического</w:t>
      </w:r>
      <w:r>
        <w:rPr>
          <w:spacing w:val="-7"/>
          <w:sz w:val="24"/>
        </w:rPr>
        <w:t xml:space="preserve"> </w:t>
      </w:r>
      <w:r>
        <w:rPr>
          <w:spacing w:val="-2"/>
          <w:sz w:val="24"/>
        </w:rPr>
        <w:t>воспитания:</w:t>
      </w:r>
    </w:p>
    <w:p w14:paraId="4700D6FD" w14:textId="77777777" w:rsidR="00437756" w:rsidRDefault="00713951">
      <w:pPr>
        <w:pStyle w:val="a3"/>
        <w:spacing w:before="12" w:line="252" w:lineRule="auto"/>
        <w:ind w:right="1376"/>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80"/>
        </w:rPr>
        <w:t xml:space="preserve"> </w:t>
      </w:r>
      <w:r>
        <w:t>истории,</w:t>
      </w:r>
      <w:r>
        <w:rPr>
          <w:spacing w:val="80"/>
        </w:rPr>
        <w:t xml:space="preserve"> </w:t>
      </w:r>
      <w:r>
        <w:t>культуры</w:t>
      </w:r>
      <w:r>
        <w:rPr>
          <w:spacing w:val="80"/>
        </w:rPr>
        <w:t xml:space="preserve"> </w:t>
      </w:r>
      <w:r>
        <w:t>Российской</w:t>
      </w:r>
      <w:r>
        <w:rPr>
          <w:spacing w:val="80"/>
        </w:rPr>
        <w:t xml:space="preserve"> </w:t>
      </w:r>
      <w:r>
        <w:t>Федерации,</w:t>
      </w:r>
      <w:r>
        <w:rPr>
          <w:spacing w:val="80"/>
        </w:rPr>
        <w:t xml:space="preserve"> </w:t>
      </w:r>
      <w:r>
        <w:t>своего</w:t>
      </w:r>
      <w:r>
        <w:rPr>
          <w:spacing w:val="80"/>
        </w:rPr>
        <w:t xml:space="preserve"> </w:t>
      </w:r>
      <w:r>
        <w:t>края,</w:t>
      </w:r>
      <w:r>
        <w:rPr>
          <w:spacing w:val="80"/>
        </w:rPr>
        <w:t xml:space="preserve"> </w:t>
      </w:r>
      <w:r>
        <w:t>народов</w:t>
      </w:r>
      <w:r>
        <w:rPr>
          <w:spacing w:val="40"/>
        </w:rPr>
        <w:t xml:space="preserve"> </w:t>
      </w:r>
      <w:r>
        <w:rPr>
          <w:spacing w:val="-2"/>
        </w:rPr>
        <w:t>России;</w:t>
      </w:r>
    </w:p>
    <w:p w14:paraId="06447D7B" w14:textId="77777777" w:rsidR="00437756" w:rsidRDefault="00713951">
      <w:pPr>
        <w:pStyle w:val="a3"/>
        <w:spacing w:line="252" w:lineRule="auto"/>
        <w:ind w:right="1376"/>
      </w:pPr>
      <w:r>
        <w:t>ценностное отношение к достижениям своей Родины – России, к науке, искусству,</w:t>
      </w:r>
      <w:r>
        <w:rPr>
          <w:spacing w:val="-3"/>
        </w:rPr>
        <w:t xml:space="preserve"> </w:t>
      </w:r>
      <w:r>
        <w:t>спорту,</w:t>
      </w:r>
      <w:r>
        <w:rPr>
          <w:spacing w:val="-5"/>
        </w:rPr>
        <w:t xml:space="preserve"> </w:t>
      </w:r>
      <w:r>
        <w:t>технологиям,</w:t>
      </w:r>
      <w:r>
        <w:rPr>
          <w:spacing w:val="-5"/>
        </w:rPr>
        <w:t xml:space="preserve"> </w:t>
      </w:r>
      <w:r>
        <w:t>боевым</w:t>
      </w:r>
      <w:r>
        <w:rPr>
          <w:spacing w:val="-6"/>
        </w:rPr>
        <w:t xml:space="preserve"> </w:t>
      </w:r>
      <w:r>
        <w:t>подвигам</w:t>
      </w:r>
      <w:r>
        <w:rPr>
          <w:spacing w:val="-6"/>
        </w:rPr>
        <w:t xml:space="preserve"> </w:t>
      </w:r>
      <w:r>
        <w:t>и</w:t>
      </w:r>
      <w:r>
        <w:rPr>
          <w:spacing w:val="-5"/>
        </w:rPr>
        <w:t xml:space="preserve"> </w:t>
      </w:r>
      <w:r>
        <w:t>трудовым</w:t>
      </w:r>
      <w:r>
        <w:rPr>
          <w:spacing w:val="-6"/>
        </w:rPr>
        <w:t xml:space="preserve"> </w:t>
      </w:r>
      <w:r>
        <w:t xml:space="preserve">достижениям </w:t>
      </w:r>
      <w:r>
        <w:rPr>
          <w:spacing w:val="-2"/>
        </w:rPr>
        <w:t>народа;</w:t>
      </w:r>
    </w:p>
    <w:p w14:paraId="0C8E9BCC" w14:textId="77777777" w:rsidR="00437756" w:rsidRDefault="00713951">
      <w:pPr>
        <w:pStyle w:val="a3"/>
        <w:spacing w:line="252" w:lineRule="auto"/>
        <w:ind w:right="1526"/>
      </w:pPr>
      <w:r>
        <w:t>уважение</w:t>
      </w:r>
      <w:r>
        <w:rPr>
          <w:spacing w:val="80"/>
        </w:rPr>
        <w:t xml:space="preserve"> </w:t>
      </w:r>
      <w:r>
        <w:t>к</w:t>
      </w:r>
      <w:r>
        <w:rPr>
          <w:spacing w:val="80"/>
        </w:rPr>
        <w:t xml:space="preserve"> </w:t>
      </w:r>
      <w:r>
        <w:t>символам</w:t>
      </w:r>
      <w:r>
        <w:rPr>
          <w:spacing w:val="80"/>
        </w:rPr>
        <w:t xml:space="preserve"> </w:t>
      </w:r>
      <w:r>
        <w:t>России,</w:t>
      </w:r>
      <w:r>
        <w:rPr>
          <w:spacing w:val="80"/>
        </w:rPr>
        <w:t xml:space="preserve"> </w:t>
      </w:r>
      <w:r>
        <w:t>государственным</w:t>
      </w:r>
      <w:r>
        <w:rPr>
          <w:spacing w:val="80"/>
        </w:rPr>
        <w:t xml:space="preserve"> </w:t>
      </w:r>
      <w:r>
        <w:t>праздникам, историческому</w:t>
      </w:r>
      <w:r>
        <w:rPr>
          <w:spacing w:val="40"/>
        </w:rPr>
        <w:t xml:space="preserve"> </w:t>
      </w:r>
      <w:r>
        <w:t>и</w:t>
      </w:r>
      <w:r>
        <w:rPr>
          <w:spacing w:val="40"/>
        </w:rPr>
        <w:t xml:space="preserve"> </w:t>
      </w:r>
      <w:r>
        <w:t>природному</w:t>
      </w:r>
      <w:r>
        <w:rPr>
          <w:spacing w:val="40"/>
        </w:rPr>
        <w:t xml:space="preserve"> </w:t>
      </w:r>
      <w:r>
        <w:t>наследию</w:t>
      </w:r>
      <w:r>
        <w:rPr>
          <w:spacing w:val="-2"/>
        </w:rPr>
        <w:t xml:space="preserve"> </w:t>
      </w:r>
      <w:r>
        <w:t>и</w:t>
      </w:r>
      <w:r>
        <w:rPr>
          <w:spacing w:val="40"/>
        </w:rPr>
        <w:t xml:space="preserve"> </w:t>
      </w:r>
      <w:r>
        <w:t>памятникам,</w:t>
      </w:r>
      <w:r>
        <w:rPr>
          <w:spacing w:val="80"/>
        </w:rPr>
        <w:t xml:space="preserve"> </w:t>
      </w:r>
      <w:r>
        <w:t>традициям</w:t>
      </w:r>
      <w:r>
        <w:rPr>
          <w:spacing w:val="40"/>
        </w:rPr>
        <w:t xml:space="preserve"> </w:t>
      </w:r>
      <w:r>
        <w:t>разных народов, проживающих в родной стране;</w:t>
      </w:r>
    </w:p>
    <w:p w14:paraId="55FB98DB" w14:textId="77777777" w:rsidR="00437756" w:rsidRDefault="00713951">
      <w:pPr>
        <w:pStyle w:val="a5"/>
        <w:numPr>
          <w:ilvl w:val="0"/>
          <w:numId w:val="33"/>
        </w:numPr>
        <w:tabs>
          <w:tab w:val="left" w:pos="1757"/>
        </w:tabs>
        <w:spacing w:before="0" w:line="275" w:lineRule="exact"/>
        <w:ind w:left="1757" w:hanging="259"/>
        <w:rPr>
          <w:sz w:val="24"/>
        </w:rPr>
      </w:pPr>
      <w:r>
        <w:rPr>
          <w:sz w:val="24"/>
        </w:rPr>
        <w:t>духовно-нравственного</w:t>
      </w:r>
      <w:r>
        <w:rPr>
          <w:spacing w:val="-9"/>
          <w:sz w:val="24"/>
        </w:rPr>
        <w:t xml:space="preserve"> </w:t>
      </w:r>
      <w:r>
        <w:rPr>
          <w:spacing w:val="-2"/>
          <w:sz w:val="24"/>
        </w:rPr>
        <w:t>воспитания:</w:t>
      </w:r>
    </w:p>
    <w:p w14:paraId="3023E8CB" w14:textId="77777777" w:rsidR="00437756" w:rsidRDefault="00713951">
      <w:pPr>
        <w:pStyle w:val="a3"/>
        <w:spacing w:before="8" w:line="249" w:lineRule="auto"/>
        <w:ind w:right="1875"/>
      </w:pPr>
      <w:r>
        <w:t>ориентация</w:t>
      </w:r>
      <w:r>
        <w:rPr>
          <w:spacing w:val="80"/>
        </w:rPr>
        <w:t xml:space="preserve"> </w:t>
      </w:r>
      <w:r>
        <w:t>на</w:t>
      </w:r>
      <w:r>
        <w:rPr>
          <w:spacing w:val="80"/>
        </w:rPr>
        <w:t xml:space="preserve"> </w:t>
      </w:r>
      <w:r>
        <w:t>моральные</w:t>
      </w:r>
      <w:r>
        <w:rPr>
          <w:spacing w:val="80"/>
        </w:rPr>
        <w:t xml:space="preserve"> </w:t>
      </w:r>
      <w:r>
        <w:t>ценности</w:t>
      </w:r>
      <w:r>
        <w:rPr>
          <w:spacing w:val="80"/>
        </w:rPr>
        <w:t xml:space="preserve"> </w:t>
      </w:r>
      <w:r>
        <w:t>и</w:t>
      </w:r>
      <w:r>
        <w:rPr>
          <w:spacing w:val="80"/>
        </w:rPr>
        <w:t xml:space="preserve"> </w:t>
      </w:r>
      <w:r>
        <w:t>нормы</w:t>
      </w:r>
      <w:r>
        <w:rPr>
          <w:spacing w:val="80"/>
        </w:rPr>
        <w:t xml:space="preserve"> </w:t>
      </w:r>
      <w:r>
        <w:t>в</w:t>
      </w:r>
      <w:r>
        <w:rPr>
          <w:spacing w:val="80"/>
        </w:rPr>
        <w:t xml:space="preserve"> </w:t>
      </w:r>
      <w:r>
        <w:t>ситуациях</w:t>
      </w:r>
      <w:r>
        <w:rPr>
          <w:spacing w:val="40"/>
        </w:rPr>
        <w:t xml:space="preserve"> </w:t>
      </w:r>
      <w:r>
        <w:t>нравственного выбора;</w:t>
      </w:r>
    </w:p>
    <w:p w14:paraId="6CA6886A" w14:textId="77777777" w:rsidR="00437756" w:rsidRDefault="00713951">
      <w:pPr>
        <w:pStyle w:val="a3"/>
        <w:spacing w:before="4" w:line="252" w:lineRule="auto"/>
        <w:ind w:right="1748"/>
      </w:pPr>
      <w:r>
        <w:t>готовность</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поведение</w:t>
      </w:r>
      <w:r>
        <w:rPr>
          <w:spacing w:val="80"/>
        </w:rPr>
        <w:t xml:space="preserve"> </w:t>
      </w:r>
      <w:r>
        <w:t>и</w:t>
      </w:r>
      <w:r>
        <w:rPr>
          <w:spacing w:val="40"/>
        </w:rPr>
        <w:t xml:space="preserve"> </w:t>
      </w:r>
      <w:r>
        <w:t>поступки</w:t>
      </w:r>
      <w:r>
        <w:rPr>
          <w:spacing w:val="-4"/>
        </w:rPr>
        <w:t xml:space="preserve"> </w:t>
      </w:r>
      <w:r>
        <w:t>других</w:t>
      </w:r>
      <w:r>
        <w:rPr>
          <w:spacing w:val="-3"/>
        </w:rPr>
        <w:t xml:space="preserve"> </w:t>
      </w:r>
      <w:r>
        <w:t>людей</w:t>
      </w:r>
      <w:r>
        <w:rPr>
          <w:spacing w:val="-6"/>
        </w:rPr>
        <w:t xml:space="preserve"> </w:t>
      </w:r>
      <w:r>
        <w:t>с</w:t>
      </w:r>
      <w:r>
        <w:rPr>
          <w:spacing w:val="-5"/>
        </w:rPr>
        <w:t xml:space="preserve"> </w:t>
      </w:r>
      <w:r>
        <w:t>позиции</w:t>
      </w:r>
      <w:r>
        <w:rPr>
          <w:spacing w:val="-6"/>
        </w:rPr>
        <w:t xml:space="preserve"> </w:t>
      </w:r>
      <w:r>
        <w:t>нравственных</w:t>
      </w:r>
      <w:r>
        <w:rPr>
          <w:spacing w:val="-3"/>
        </w:rPr>
        <w:t xml:space="preserve"> </w:t>
      </w:r>
      <w:r>
        <w:t>и</w:t>
      </w:r>
      <w:r>
        <w:rPr>
          <w:spacing w:val="-6"/>
        </w:rPr>
        <w:t xml:space="preserve"> </w:t>
      </w:r>
      <w:r>
        <w:t>правовых</w:t>
      </w:r>
      <w:r>
        <w:rPr>
          <w:spacing w:val="-3"/>
        </w:rPr>
        <w:t xml:space="preserve"> </w:t>
      </w:r>
      <w:r>
        <w:t>норм</w:t>
      </w:r>
      <w:r>
        <w:rPr>
          <w:spacing w:val="-5"/>
        </w:rPr>
        <w:t xml:space="preserve"> </w:t>
      </w:r>
      <w:r>
        <w:t>с</w:t>
      </w:r>
      <w:r>
        <w:rPr>
          <w:spacing w:val="-3"/>
        </w:rPr>
        <w:t xml:space="preserve"> </w:t>
      </w:r>
      <w:r>
        <w:t>учётом осознания последствий поступков;</w:t>
      </w:r>
    </w:p>
    <w:p w14:paraId="4BCC2E16" w14:textId="77777777" w:rsidR="00437756" w:rsidRDefault="00713951">
      <w:pPr>
        <w:pStyle w:val="a3"/>
        <w:spacing w:line="273" w:lineRule="exact"/>
      </w:pPr>
      <w:proofErr w:type="gramStart"/>
      <w:r>
        <w:t>активное</w:t>
      </w:r>
      <w:r>
        <w:rPr>
          <w:spacing w:val="24"/>
        </w:rPr>
        <w:t xml:space="preserve">  </w:t>
      </w:r>
      <w:r>
        <w:t>неприятие</w:t>
      </w:r>
      <w:proofErr w:type="gramEnd"/>
      <w:r>
        <w:rPr>
          <w:spacing w:val="27"/>
        </w:rPr>
        <w:t xml:space="preserve">  </w:t>
      </w:r>
      <w:r>
        <w:t>асоциальных</w:t>
      </w:r>
      <w:r>
        <w:rPr>
          <w:spacing w:val="28"/>
        </w:rPr>
        <w:t xml:space="preserve">  </w:t>
      </w:r>
      <w:r>
        <w:t>поступков,</w:t>
      </w:r>
      <w:r>
        <w:rPr>
          <w:spacing w:val="28"/>
        </w:rPr>
        <w:t xml:space="preserve">  </w:t>
      </w:r>
      <w:r>
        <w:t>свобода</w:t>
      </w:r>
      <w:r>
        <w:rPr>
          <w:spacing w:val="27"/>
        </w:rPr>
        <w:t xml:space="preserve">  </w:t>
      </w:r>
      <w:r>
        <w:rPr>
          <w:spacing w:val="-10"/>
        </w:rPr>
        <w:t>и</w:t>
      </w:r>
    </w:p>
    <w:p w14:paraId="7310EB43" w14:textId="77777777" w:rsidR="00437756" w:rsidRDefault="00713951">
      <w:pPr>
        <w:pStyle w:val="a3"/>
        <w:spacing w:before="15" w:line="249" w:lineRule="auto"/>
        <w:ind w:right="848"/>
      </w:pPr>
      <w:r>
        <w:t>ответственность</w:t>
      </w:r>
      <w:r>
        <w:rPr>
          <w:spacing w:val="80"/>
        </w:rPr>
        <w:t xml:space="preserve"> </w:t>
      </w:r>
      <w:r>
        <w:t>личности</w:t>
      </w:r>
      <w:r>
        <w:rPr>
          <w:spacing w:val="80"/>
        </w:rPr>
        <w:t xml:space="preserve"> </w:t>
      </w:r>
      <w:r>
        <w:t>в</w:t>
      </w:r>
      <w:r>
        <w:rPr>
          <w:spacing w:val="80"/>
        </w:rPr>
        <w:t xml:space="preserve"> </w:t>
      </w:r>
      <w:r>
        <w:t>условиях</w:t>
      </w:r>
      <w:r>
        <w:rPr>
          <w:spacing w:val="80"/>
        </w:rPr>
        <w:t xml:space="preserve"> </w:t>
      </w:r>
      <w:r>
        <w:t>индивидуального</w:t>
      </w:r>
      <w:r>
        <w:rPr>
          <w:spacing w:val="80"/>
        </w:rPr>
        <w:t xml:space="preserve"> </w:t>
      </w:r>
      <w:r>
        <w:t>и</w:t>
      </w:r>
      <w:r>
        <w:rPr>
          <w:spacing w:val="80"/>
        </w:rPr>
        <w:t xml:space="preserve"> </w:t>
      </w:r>
      <w:r>
        <w:t xml:space="preserve">общественного </w:t>
      </w:r>
      <w:r>
        <w:rPr>
          <w:spacing w:val="-2"/>
        </w:rPr>
        <w:t>пространства;</w:t>
      </w:r>
    </w:p>
    <w:p w14:paraId="6B1E7168" w14:textId="77777777" w:rsidR="00437756" w:rsidRDefault="00713951">
      <w:pPr>
        <w:pStyle w:val="a5"/>
        <w:numPr>
          <w:ilvl w:val="0"/>
          <w:numId w:val="33"/>
        </w:numPr>
        <w:tabs>
          <w:tab w:val="left" w:pos="1757"/>
        </w:tabs>
        <w:spacing w:before="2"/>
        <w:ind w:left="1757" w:hanging="259"/>
        <w:rPr>
          <w:sz w:val="24"/>
        </w:rPr>
      </w:pPr>
      <w:r>
        <w:rPr>
          <w:sz w:val="24"/>
        </w:rPr>
        <w:t>эстетического</w:t>
      </w:r>
      <w:r>
        <w:rPr>
          <w:spacing w:val="-7"/>
          <w:sz w:val="24"/>
        </w:rPr>
        <w:t xml:space="preserve"> </w:t>
      </w:r>
      <w:r>
        <w:rPr>
          <w:spacing w:val="-2"/>
          <w:sz w:val="24"/>
        </w:rPr>
        <w:t>воспитания:</w:t>
      </w:r>
    </w:p>
    <w:p w14:paraId="09F19D98" w14:textId="77777777" w:rsidR="00437756" w:rsidRDefault="00713951">
      <w:pPr>
        <w:pStyle w:val="a3"/>
        <w:spacing w:before="14"/>
      </w:pPr>
      <w:r>
        <w:t>восприимчивость</w:t>
      </w:r>
      <w:r>
        <w:rPr>
          <w:spacing w:val="-3"/>
        </w:rPr>
        <w:t xml:space="preserve"> </w:t>
      </w:r>
      <w:r>
        <w:t>к</w:t>
      </w:r>
      <w:r>
        <w:rPr>
          <w:spacing w:val="-2"/>
        </w:rPr>
        <w:t xml:space="preserve"> </w:t>
      </w:r>
      <w:r>
        <w:t>разным</w:t>
      </w:r>
      <w:r>
        <w:rPr>
          <w:spacing w:val="-3"/>
        </w:rPr>
        <w:t xml:space="preserve"> </w:t>
      </w:r>
      <w:r>
        <w:t>видам</w:t>
      </w:r>
      <w:r>
        <w:rPr>
          <w:spacing w:val="-3"/>
        </w:rPr>
        <w:t xml:space="preserve"> </w:t>
      </w:r>
      <w:r>
        <w:t>искусства,</w:t>
      </w:r>
      <w:r>
        <w:rPr>
          <w:spacing w:val="-1"/>
        </w:rPr>
        <w:t xml:space="preserve"> </w:t>
      </w:r>
      <w:r>
        <w:t>традициям</w:t>
      </w:r>
      <w:r>
        <w:rPr>
          <w:spacing w:val="-3"/>
        </w:rPr>
        <w:t xml:space="preserve"> </w:t>
      </w:r>
      <w:r>
        <w:t>и</w:t>
      </w:r>
      <w:r>
        <w:rPr>
          <w:spacing w:val="-3"/>
        </w:rPr>
        <w:t xml:space="preserve"> </w:t>
      </w:r>
      <w:r>
        <w:rPr>
          <w:spacing w:val="-2"/>
        </w:rPr>
        <w:t>творчеству</w:t>
      </w:r>
    </w:p>
    <w:p w14:paraId="1537789C" w14:textId="77777777" w:rsidR="00437756" w:rsidRDefault="00713951">
      <w:pPr>
        <w:pStyle w:val="a3"/>
        <w:spacing w:before="12" w:line="252" w:lineRule="auto"/>
        <w:ind w:right="1674"/>
      </w:pPr>
      <w:r>
        <w:t>своего</w:t>
      </w:r>
      <w:r>
        <w:rPr>
          <w:spacing w:val="-6"/>
        </w:rPr>
        <w:t xml:space="preserve"> </w:t>
      </w:r>
      <w:r>
        <w:t>и</w:t>
      </w:r>
      <w:r>
        <w:rPr>
          <w:spacing w:val="-6"/>
        </w:rPr>
        <w:t xml:space="preserve"> </w:t>
      </w:r>
      <w:r>
        <w:t>других</w:t>
      </w:r>
      <w:r>
        <w:rPr>
          <w:spacing w:val="-4"/>
        </w:rPr>
        <w:t xml:space="preserve"> </w:t>
      </w:r>
      <w:r>
        <w:t>народов,</w:t>
      </w:r>
      <w:r>
        <w:rPr>
          <w:spacing w:val="-6"/>
        </w:rPr>
        <w:t xml:space="preserve"> </w:t>
      </w:r>
      <w:r>
        <w:t>понимание</w:t>
      </w:r>
      <w:r>
        <w:rPr>
          <w:spacing w:val="-7"/>
        </w:rPr>
        <w:t xml:space="preserve"> </w:t>
      </w:r>
      <w:r>
        <w:t>эмоционального</w:t>
      </w:r>
      <w:r>
        <w:rPr>
          <w:spacing w:val="-6"/>
        </w:rPr>
        <w:t xml:space="preserve"> </w:t>
      </w:r>
      <w:r>
        <w:t>воздействия</w:t>
      </w:r>
      <w:r>
        <w:rPr>
          <w:spacing w:val="-6"/>
        </w:rPr>
        <w:t xml:space="preserve"> </w:t>
      </w:r>
      <w:r>
        <w:t>искусства; 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 коммуникации и самовыражения;</w:t>
      </w:r>
    </w:p>
    <w:p w14:paraId="0C1AA87B" w14:textId="77777777" w:rsidR="00437756" w:rsidRDefault="00713951">
      <w:pPr>
        <w:pStyle w:val="a3"/>
        <w:spacing w:line="249" w:lineRule="auto"/>
        <w:ind w:right="2072"/>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40"/>
        </w:rPr>
        <w:t xml:space="preserve"> </w:t>
      </w:r>
      <w:r>
        <w:t>этнических культурных традиций и народного творчества;</w:t>
      </w:r>
    </w:p>
    <w:p w14:paraId="75BE25CF" w14:textId="77777777" w:rsidR="00437756" w:rsidRDefault="00713951">
      <w:pPr>
        <w:pStyle w:val="a3"/>
        <w:spacing w:before="2" w:line="252" w:lineRule="auto"/>
        <w:ind w:right="3665"/>
      </w:pPr>
      <w:r>
        <w:t>стремление</w:t>
      </w:r>
      <w:r>
        <w:rPr>
          <w:spacing w:val="-8"/>
        </w:rPr>
        <w:t xml:space="preserve"> </w:t>
      </w:r>
      <w:r>
        <w:t>к</w:t>
      </w:r>
      <w:r>
        <w:rPr>
          <w:spacing w:val="-7"/>
        </w:rPr>
        <w:t xml:space="preserve"> </w:t>
      </w:r>
      <w:r>
        <w:t>самовыражению</w:t>
      </w:r>
      <w:r>
        <w:rPr>
          <w:spacing w:val="-7"/>
        </w:rPr>
        <w:t xml:space="preserve"> </w:t>
      </w:r>
      <w:r>
        <w:t>в</w:t>
      </w:r>
      <w:r>
        <w:rPr>
          <w:spacing w:val="-8"/>
        </w:rPr>
        <w:t xml:space="preserve"> </w:t>
      </w:r>
      <w:r>
        <w:t>разных</w:t>
      </w:r>
      <w:r>
        <w:rPr>
          <w:spacing w:val="-5"/>
        </w:rPr>
        <w:t xml:space="preserve"> </w:t>
      </w:r>
      <w:r>
        <w:t>видах</w:t>
      </w:r>
      <w:r>
        <w:rPr>
          <w:spacing w:val="-8"/>
        </w:rPr>
        <w:t xml:space="preserve"> </w:t>
      </w:r>
      <w:r>
        <w:t xml:space="preserve">искусства; </w:t>
      </w:r>
      <w:r>
        <w:rPr>
          <w:spacing w:val="-6"/>
        </w:rPr>
        <w:t>5)</w:t>
      </w:r>
    </w:p>
    <w:p w14:paraId="1ABD8012" w14:textId="77777777" w:rsidR="00437756" w:rsidRDefault="00713951">
      <w:pPr>
        <w:pStyle w:val="a3"/>
        <w:spacing w:line="252" w:lineRule="auto"/>
        <w:ind w:right="1875"/>
      </w:pPr>
      <w:r>
        <w:t>физического</w:t>
      </w:r>
      <w:r>
        <w:rPr>
          <w:spacing w:val="40"/>
        </w:rPr>
        <w:t xml:space="preserve"> </w:t>
      </w:r>
      <w:r>
        <w:t>воспитания,</w:t>
      </w:r>
      <w:r>
        <w:rPr>
          <w:spacing w:val="80"/>
        </w:rPr>
        <w:t xml:space="preserve"> </w:t>
      </w:r>
      <w:r>
        <w:t>формирования</w:t>
      </w:r>
      <w:r>
        <w:rPr>
          <w:spacing w:val="40"/>
        </w:rPr>
        <w:t xml:space="preserve"> </w:t>
      </w:r>
      <w:r>
        <w:t>культуры</w:t>
      </w:r>
      <w:r>
        <w:rPr>
          <w:spacing w:val="80"/>
        </w:rPr>
        <w:t xml:space="preserve"> </w:t>
      </w:r>
      <w:r>
        <w:t>здоровья</w:t>
      </w:r>
      <w:r>
        <w:rPr>
          <w:spacing w:val="80"/>
        </w:rPr>
        <w:t xml:space="preserve"> </w:t>
      </w:r>
      <w:r>
        <w:t>и эмоционального благополучия:</w:t>
      </w:r>
    </w:p>
    <w:p w14:paraId="72E6EE67" w14:textId="77777777" w:rsidR="00437756" w:rsidRDefault="00713951">
      <w:pPr>
        <w:pStyle w:val="a3"/>
        <w:spacing w:line="275" w:lineRule="exact"/>
      </w:pPr>
      <w:r>
        <w:t>осознание</w:t>
      </w:r>
      <w:r>
        <w:rPr>
          <w:spacing w:val="-5"/>
        </w:rPr>
        <w:t xml:space="preserve"> </w:t>
      </w:r>
      <w:r>
        <w:t>ценности</w:t>
      </w:r>
      <w:r>
        <w:rPr>
          <w:spacing w:val="-2"/>
        </w:rPr>
        <w:t xml:space="preserve"> жизни;</w:t>
      </w:r>
    </w:p>
    <w:p w14:paraId="2054EAA5" w14:textId="77777777" w:rsidR="00437756" w:rsidRDefault="00713951">
      <w:pPr>
        <w:pStyle w:val="a3"/>
        <w:spacing w:before="13" w:line="252" w:lineRule="auto"/>
        <w:ind w:right="1875"/>
      </w:pPr>
      <w:r>
        <w:t>ответственное отношение к своему здоровью и установка на здоровый образ</w:t>
      </w:r>
      <w:r>
        <w:rPr>
          <w:spacing w:val="80"/>
        </w:rPr>
        <w:t xml:space="preserve"> </w:t>
      </w:r>
      <w:r>
        <w:t>жизни</w:t>
      </w:r>
      <w:r>
        <w:rPr>
          <w:spacing w:val="80"/>
        </w:rPr>
        <w:t xml:space="preserve"> </w:t>
      </w:r>
      <w:r>
        <w:t>(здоровое</w:t>
      </w:r>
      <w:r>
        <w:rPr>
          <w:spacing w:val="80"/>
        </w:rPr>
        <w:t xml:space="preserve"> </w:t>
      </w:r>
      <w:r>
        <w:t>питание,</w:t>
      </w:r>
      <w:r>
        <w:rPr>
          <w:spacing w:val="80"/>
        </w:rPr>
        <w:t xml:space="preserve"> </w:t>
      </w:r>
      <w:r>
        <w:t>соблюдение</w:t>
      </w:r>
      <w:r>
        <w:rPr>
          <w:spacing w:val="80"/>
        </w:rPr>
        <w:t xml:space="preserve"> </w:t>
      </w:r>
      <w:r>
        <w:t>гигиенических</w:t>
      </w:r>
      <w:r>
        <w:rPr>
          <w:spacing w:val="80"/>
        </w:rPr>
        <w:t xml:space="preserve"> </w:t>
      </w:r>
      <w:r>
        <w:t>правил, сбалансированный</w:t>
      </w:r>
      <w:r>
        <w:rPr>
          <w:spacing w:val="80"/>
        </w:rPr>
        <w:t xml:space="preserve"> </w:t>
      </w:r>
      <w:r>
        <w:t>режим</w:t>
      </w:r>
      <w:r>
        <w:rPr>
          <w:spacing w:val="80"/>
        </w:rPr>
        <w:t xml:space="preserve"> </w:t>
      </w:r>
      <w:r>
        <w:t>занятий</w:t>
      </w:r>
      <w:r>
        <w:rPr>
          <w:spacing w:val="80"/>
        </w:rPr>
        <w:t xml:space="preserve"> </w:t>
      </w:r>
      <w:r>
        <w:t>и</w:t>
      </w:r>
      <w:r>
        <w:rPr>
          <w:spacing w:val="80"/>
        </w:rPr>
        <w:t xml:space="preserve"> </w:t>
      </w:r>
      <w:r>
        <w:t>отдыха,</w:t>
      </w:r>
      <w:r>
        <w:rPr>
          <w:spacing w:val="80"/>
        </w:rPr>
        <w:t xml:space="preserve"> </w:t>
      </w:r>
      <w:r>
        <w:t>регулярная</w:t>
      </w:r>
      <w:r>
        <w:rPr>
          <w:spacing w:val="80"/>
        </w:rPr>
        <w:t xml:space="preserve"> </w:t>
      </w:r>
      <w:r>
        <w:t xml:space="preserve">физическая </w:t>
      </w:r>
      <w:r>
        <w:rPr>
          <w:spacing w:val="-2"/>
        </w:rPr>
        <w:t>активность);</w:t>
      </w:r>
    </w:p>
    <w:p w14:paraId="74BA6DEA" w14:textId="77777777" w:rsidR="00437756" w:rsidRDefault="00713951">
      <w:pPr>
        <w:pStyle w:val="a3"/>
        <w:spacing w:line="271" w:lineRule="exact"/>
      </w:pPr>
      <w:r>
        <w:t>осознание</w:t>
      </w:r>
      <w:r>
        <w:rPr>
          <w:spacing w:val="-7"/>
        </w:rPr>
        <w:t xml:space="preserve"> </w:t>
      </w:r>
      <w:r>
        <w:t>последствий</w:t>
      </w:r>
      <w:r>
        <w:rPr>
          <w:spacing w:val="-6"/>
        </w:rPr>
        <w:t xml:space="preserve"> </w:t>
      </w:r>
      <w:r>
        <w:t>и</w:t>
      </w:r>
      <w:r>
        <w:rPr>
          <w:spacing w:val="-3"/>
        </w:rPr>
        <w:t xml:space="preserve"> </w:t>
      </w:r>
      <w:r>
        <w:t>неприятие</w:t>
      </w:r>
      <w:r>
        <w:rPr>
          <w:spacing w:val="-5"/>
        </w:rPr>
        <w:t xml:space="preserve"> </w:t>
      </w:r>
      <w:r>
        <w:t>вредных</w:t>
      </w:r>
      <w:r>
        <w:rPr>
          <w:spacing w:val="2"/>
        </w:rPr>
        <w:t xml:space="preserve"> </w:t>
      </w:r>
      <w:r>
        <w:t>привычек</w:t>
      </w:r>
      <w:r>
        <w:rPr>
          <w:spacing w:val="-3"/>
        </w:rPr>
        <w:t xml:space="preserve"> </w:t>
      </w:r>
      <w:r>
        <w:rPr>
          <w:spacing w:val="-2"/>
        </w:rPr>
        <w:t>(употребление</w:t>
      </w:r>
    </w:p>
    <w:p w14:paraId="2F17B021" w14:textId="77777777" w:rsidR="00437756" w:rsidRDefault="00713951">
      <w:pPr>
        <w:pStyle w:val="a3"/>
        <w:spacing w:before="14" w:line="249" w:lineRule="auto"/>
        <w:ind w:right="848"/>
      </w:pPr>
      <w:r>
        <w:t>алкоголя,</w:t>
      </w:r>
      <w:r>
        <w:rPr>
          <w:spacing w:val="80"/>
          <w:w w:val="150"/>
        </w:rPr>
        <w:t xml:space="preserve"> </w:t>
      </w:r>
      <w:r>
        <w:t>наркотиков,</w:t>
      </w:r>
      <w:r>
        <w:rPr>
          <w:spacing w:val="80"/>
          <w:w w:val="150"/>
        </w:rPr>
        <w:t xml:space="preserve"> </w:t>
      </w:r>
      <w:r>
        <w:t>курение)</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вреда</w:t>
      </w:r>
      <w:r>
        <w:rPr>
          <w:spacing w:val="80"/>
          <w:w w:val="150"/>
        </w:rPr>
        <w:t xml:space="preserve"> </w:t>
      </w:r>
      <w:r>
        <w:t>для</w:t>
      </w:r>
      <w:r>
        <w:rPr>
          <w:spacing w:val="80"/>
          <w:w w:val="150"/>
        </w:rPr>
        <w:t xml:space="preserve"> </w:t>
      </w:r>
      <w:r>
        <w:t>физического</w:t>
      </w:r>
      <w:r>
        <w:rPr>
          <w:spacing w:val="80"/>
          <w:w w:val="150"/>
        </w:rPr>
        <w:t xml:space="preserve"> </w:t>
      </w:r>
      <w:r>
        <w:t>и психического здоровья;</w:t>
      </w:r>
    </w:p>
    <w:p w14:paraId="3ACCC139" w14:textId="77777777" w:rsidR="00437756" w:rsidRDefault="00713951">
      <w:pPr>
        <w:pStyle w:val="a3"/>
        <w:spacing w:before="5" w:line="249" w:lineRule="auto"/>
        <w:ind w:right="1875"/>
      </w:pPr>
      <w:r>
        <w:t>соблюдение</w:t>
      </w:r>
      <w:r>
        <w:rPr>
          <w:spacing w:val="40"/>
        </w:rPr>
        <w:t xml:space="preserve"> </w:t>
      </w:r>
      <w:r>
        <w:t>правил</w:t>
      </w:r>
      <w:r>
        <w:rPr>
          <w:spacing w:val="40"/>
        </w:rPr>
        <w:t xml:space="preserve"> </w:t>
      </w:r>
      <w:r>
        <w:t>безопасности,</w:t>
      </w:r>
      <w:r>
        <w:rPr>
          <w:spacing w:val="80"/>
        </w:rPr>
        <w:t xml:space="preserve"> </w:t>
      </w:r>
      <w:r>
        <w:t>в</w:t>
      </w:r>
      <w:r>
        <w:rPr>
          <w:spacing w:val="80"/>
        </w:rPr>
        <w:t xml:space="preserve"> </w:t>
      </w:r>
      <w:r>
        <w:t>том</w:t>
      </w:r>
      <w:r>
        <w:rPr>
          <w:spacing w:val="40"/>
        </w:rPr>
        <w:t xml:space="preserve"> </w:t>
      </w:r>
      <w:r>
        <w:t>числе</w:t>
      </w:r>
      <w:r>
        <w:rPr>
          <w:spacing w:val="40"/>
        </w:rPr>
        <w:t xml:space="preserve"> </w:t>
      </w:r>
      <w:r>
        <w:t>навыков</w:t>
      </w:r>
      <w:r>
        <w:rPr>
          <w:spacing w:val="40"/>
        </w:rPr>
        <w:t xml:space="preserve"> </w:t>
      </w:r>
      <w:r>
        <w:t>безопасного поведения в Интернет-среде;</w:t>
      </w:r>
    </w:p>
    <w:p w14:paraId="5C1D7C60" w14:textId="77777777" w:rsidR="00437756" w:rsidRDefault="00713951">
      <w:pPr>
        <w:pStyle w:val="a3"/>
        <w:spacing w:before="2" w:line="252" w:lineRule="auto"/>
        <w:ind w:right="1376"/>
      </w:pPr>
      <w:r>
        <w:t>способность адаптироваться</w:t>
      </w:r>
      <w:r>
        <w:rPr>
          <w:spacing w:val="40"/>
        </w:rPr>
        <w:t xml:space="preserve"> </w:t>
      </w:r>
      <w:r>
        <w:t>к</w:t>
      </w:r>
      <w:r>
        <w:rPr>
          <w:spacing w:val="40"/>
        </w:rPr>
        <w:t xml:space="preserve"> </w:t>
      </w:r>
      <w:r>
        <w:t>стрессовым ситуациям и меняющимся социальным,</w:t>
      </w:r>
      <w:r>
        <w:rPr>
          <w:spacing w:val="80"/>
          <w:w w:val="150"/>
        </w:rPr>
        <w:t xml:space="preserve"> </w:t>
      </w:r>
      <w:r>
        <w:t>информационным</w:t>
      </w:r>
      <w:r>
        <w:rPr>
          <w:spacing w:val="80"/>
          <w:w w:val="150"/>
        </w:rPr>
        <w:t xml:space="preserve"> </w:t>
      </w:r>
      <w:r>
        <w:t>и</w:t>
      </w:r>
      <w:r>
        <w:rPr>
          <w:spacing w:val="80"/>
          <w:w w:val="150"/>
        </w:rPr>
        <w:t xml:space="preserve"> </w:t>
      </w:r>
      <w:r>
        <w:t>природным</w:t>
      </w:r>
      <w:r>
        <w:rPr>
          <w:spacing w:val="80"/>
          <w:w w:val="150"/>
        </w:rPr>
        <w:t xml:space="preserve"> </w:t>
      </w:r>
      <w:r>
        <w:t>условиям,</w:t>
      </w:r>
      <w:r>
        <w:rPr>
          <w:spacing w:val="80"/>
          <w:w w:val="150"/>
        </w:rPr>
        <w:t xml:space="preserve"> </w:t>
      </w:r>
      <w:r>
        <w:t>в</w:t>
      </w:r>
      <w:r>
        <w:rPr>
          <w:spacing w:val="80"/>
          <w:w w:val="150"/>
        </w:rPr>
        <w:t xml:space="preserve"> </w:t>
      </w:r>
      <w:r>
        <w:t>том</w:t>
      </w:r>
      <w:r>
        <w:rPr>
          <w:spacing w:val="80"/>
          <w:w w:val="150"/>
        </w:rPr>
        <w:t xml:space="preserve"> </w:t>
      </w:r>
      <w:r>
        <w:t>числе</w:t>
      </w:r>
    </w:p>
    <w:p w14:paraId="72395274" w14:textId="77777777" w:rsidR="00437756" w:rsidRDefault="00437756">
      <w:pPr>
        <w:spacing w:line="252" w:lineRule="auto"/>
        <w:sectPr w:rsidR="00437756">
          <w:pgSz w:w="11910" w:h="16840"/>
          <w:pgMar w:top="1040" w:right="0" w:bottom="280" w:left="760" w:header="720" w:footer="720" w:gutter="0"/>
          <w:cols w:space="720"/>
        </w:sectPr>
      </w:pPr>
    </w:p>
    <w:p w14:paraId="1C1D1558" w14:textId="77777777" w:rsidR="00437756" w:rsidRDefault="00713951">
      <w:pPr>
        <w:pStyle w:val="a3"/>
        <w:spacing w:before="68" w:line="252" w:lineRule="auto"/>
        <w:ind w:right="3353"/>
      </w:pPr>
      <w:r>
        <w:lastRenderedPageBreak/>
        <w:t>осмысляя</w:t>
      </w:r>
      <w:r>
        <w:rPr>
          <w:spacing w:val="-5"/>
        </w:rPr>
        <w:t xml:space="preserve"> </w:t>
      </w:r>
      <w:r>
        <w:t>собственный</w:t>
      </w:r>
      <w:r>
        <w:rPr>
          <w:spacing w:val="-7"/>
        </w:rPr>
        <w:t xml:space="preserve"> </w:t>
      </w:r>
      <w:r>
        <w:t>опыт</w:t>
      </w:r>
      <w:r>
        <w:rPr>
          <w:spacing w:val="-7"/>
        </w:rPr>
        <w:t xml:space="preserve"> </w:t>
      </w:r>
      <w:r>
        <w:t>и</w:t>
      </w:r>
      <w:r>
        <w:rPr>
          <w:spacing w:val="-6"/>
        </w:rPr>
        <w:t xml:space="preserve"> </w:t>
      </w:r>
      <w:r>
        <w:t>выстраивая</w:t>
      </w:r>
      <w:r>
        <w:rPr>
          <w:spacing w:val="-7"/>
        </w:rPr>
        <w:t xml:space="preserve"> </w:t>
      </w:r>
      <w:r>
        <w:t>дальнейшие</w:t>
      </w:r>
      <w:r>
        <w:rPr>
          <w:spacing w:val="-7"/>
        </w:rPr>
        <w:t xml:space="preserve"> </w:t>
      </w:r>
      <w:r>
        <w:t>цели</w:t>
      </w:r>
      <w:proofErr w:type="gramStart"/>
      <w:r>
        <w:t>;</w:t>
      </w:r>
      <w:proofErr w:type="gramEnd"/>
      <w:r>
        <w:t xml:space="preserve"> умение принимать себя и других, не осуждая;</w:t>
      </w:r>
    </w:p>
    <w:p w14:paraId="22C88559" w14:textId="77777777" w:rsidR="00437756" w:rsidRDefault="00713951">
      <w:pPr>
        <w:pStyle w:val="a3"/>
        <w:spacing w:line="252" w:lineRule="auto"/>
        <w:ind w:right="1875"/>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умение</w:t>
      </w:r>
      <w:r>
        <w:rPr>
          <w:spacing w:val="40"/>
        </w:rPr>
        <w:t xml:space="preserve"> </w:t>
      </w:r>
      <w:r>
        <w:t>управлять собственным эмоциональным состоянием;</w:t>
      </w:r>
    </w:p>
    <w:p w14:paraId="01B0598A" w14:textId="77777777" w:rsidR="00437756" w:rsidRDefault="00713951">
      <w:pPr>
        <w:pStyle w:val="a3"/>
        <w:spacing w:line="252" w:lineRule="auto"/>
        <w:ind w:right="1875"/>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rPr>
        <w:t xml:space="preserve"> </w:t>
      </w:r>
      <w:r>
        <w:t>права</w:t>
      </w:r>
      <w:r>
        <w:rPr>
          <w:spacing w:val="80"/>
        </w:rPr>
        <w:t xml:space="preserve"> </w:t>
      </w:r>
      <w:r>
        <w:t>на ошибку и такого же права другого человека;</w:t>
      </w:r>
    </w:p>
    <w:p w14:paraId="6567AB11" w14:textId="77777777" w:rsidR="00437756" w:rsidRDefault="00713951">
      <w:pPr>
        <w:pStyle w:val="a5"/>
        <w:numPr>
          <w:ilvl w:val="0"/>
          <w:numId w:val="32"/>
        </w:numPr>
        <w:tabs>
          <w:tab w:val="left" w:pos="1757"/>
        </w:tabs>
        <w:spacing w:before="0" w:line="275" w:lineRule="exact"/>
        <w:ind w:left="1757" w:hanging="259"/>
        <w:rPr>
          <w:sz w:val="24"/>
        </w:rPr>
      </w:pPr>
      <w:r>
        <w:rPr>
          <w:sz w:val="24"/>
        </w:rPr>
        <w:t>трудового</w:t>
      </w:r>
      <w:r>
        <w:rPr>
          <w:spacing w:val="-3"/>
          <w:sz w:val="24"/>
        </w:rPr>
        <w:t xml:space="preserve"> </w:t>
      </w:r>
      <w:r>
        <w:rPr>
          <w:spacing w:val="-2"/>
          <w:sz w:val="24"/>
        </w:rPr>
        <w:t>воспитания:</w:t>
      </w:r>
    </w:p>
    <w:p w14:paraId="551AA443" w14:textId="77777777" w:rsidR="00437756" w:rsidRDefault="00713951">
      <w:pPr>
        <w:pStyle w:val="a3"/>
        <w:spacing w:before="11" w:line="252" w:lineRule="auto"/>
        <w:ind w:right="1674"/>
      </w:pPr>
      <w:r>
        <w:t>установка на активное участие в решении практических задач (в рамках семьи, организации,</w:t>
      </w:r>
      <w:r>
        <w:rPr>
          <w:spacing w:val="40"/>
        </w:rPr>
        <w:t xml:space="preserve"> </w:t>
      </w:r>
      <w:r>
        <w:t>населенного пункта,</w:t>
      </w:r>
      <w:r>
        <w:rPr>
          <w:spacing w:val="40"/>
        </w:rPr>
        <w:t xml:space="preserve"> </w:t>
      </w:r>
      <w:r>
        <w:t>родного края)</w:t>
      </w:r>
      <w:r>
        <w:rPr>
          <w:spacing w:val="40"/>
        </w:rPr>
        <w:t xml:space="preserve"> </w:t>
      </w:r>
      <w:r>
        <w:t>технологической и социальной</w:t>
      </w:r>
      <w:r>
        <w:rPr>
          <w:spacing w:val="80"/>
        </w:rPr>
        <w:t xml:space="preserve"> </w:t>
      </w:r>
      <w:r>
        <w:t>направленности,</w:t>
      </w:r>
      <w:r>
        <w:rPr>
          <w:spacing w:val="80"/>
        </w:rPr>
        <w:t xml:space="preserve"> </w:t>
      </w:r>
      <w:r>
        <w:t>способность</w:t>
      </w:r>
      <w:r>
        <w:rPr>
          <w:spacing w:val="80"/>
        </w:rPr>
        <w:t xml:space="preserve"> </w:t>
      </w:r>
      <w:r>
        <w:t>инициировать,</w:t>
      </w:r>
      <w:r>
        <w:rPr>
          <w:spacing w:val="80"/>
        </w:rPr>
        <w:t xml:space="preserve"> </w:t>
      </w:r>
      <w:r>
        <w:t>планировать</w:t>
      </w:r>
      <w:r>
        <w:rPr>
          <w:spacing w:val="80"/>
        </w:rPr>
        <w:t xml:space="preserve"> </w:t>
      </w:r>
      <w:r>
        <w:t>и самостоятельно выполнять такого рода деятельность;</w:t>
      </w:r>
    </w:p>
    <w:p w14:paraId="7A1C7D32" w14:textId="77777777" w:rsidR="00437756" w:rsidRDefault="00713951">
      <w:pPr>
        <w:pStyle w:val="a3"/>
        <w:spacing w:line="252" w:lineRule="auto"/>
        <w:ind w:right="1748"/>
      </w:pPr>
      <w:r>
        <w:t>интерес</w:t>
      </w:r>
      <w:r>
        <w:rPr>
          <w:spacing w:val="80"/>
        </w:rPr>
        <w:t xml:space="preserve"> </w:t>
      </w:r>
      <w:r>
        <w:t>к</w:t>
      </w:r>
      <w:r>
        <w:rPr>
          <w:spacing w:val="80"/>
        </w:rPr>
        <w:t xml:space="preserve"> </w:t>
      </w:r>
      <w:r>
        <w:t>практическому</w:t>
      </w:r>
      <w:r>
        <w:rPr>
          <w:spacing w:val="80"/>
        </w:rPr>
        <w:t xml:space="preserve"> </w:t>
      </w:r>
      <w:r>
        <w:t>изучению</w:t>
      </w:r>
      <w:r>
        <w:rPr>
          <w:spacing w:val="80"/>
        </w:rPr>
        <w:t xml:space="preserve"> </w:t>
      </w:r>
      <w:r>
        <w:t>профессий</w:t>
      </w:r>
      <w:r>
        <w:rPr>
          <w:spacing w:val="80"/>
        </w:rPr>
        <w:t xml:space="preserve"> </w:t>
      </w:r>
      <w:r>
        <w:t>и</w:t>
      </w:r>
      <w:r>
        <w:rPr>
          <w:spacing w:val="80"/>
        </w:rPr>
        <w:t xml:space="preserve"> </w:t>
      </w:r>
      <w:r>
        <w:t>труда</w:t>
      </w:r>
      <w:r>
        <w:rPr>
          <w:spacing w:val="80"/>
        </w:rPr>
        <w:t xml:space="preserve"> </w:t>
      </w:r>
      <w:r>
        <w:t>различного</w:t>
      </w:r>
      <w:r>
        <w:rPr>
          <w:spacing w:val="40"/>
        </w:rPr>
        <w:t xml:space="preserve"> </w:t>
      </w:r>
      <w:r>
        <w:t>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w:t>
      </w:r>
      <w:r>
        <w:rPr>
          <w:spacing w:val="-6"/>
        </w:rPr>
        <w:t xml:space="preserve"> </w:t>
      </w:r>
      <w:r>
        <w:t>деятельности</w:t>
      </w:r>
      <w:r>
        <w:rPr>
          <w:spacing w:val="-5"/>
        </w:rPr>
        <w:t xml:space="preserve"> </w:t>
      </w:r>
      <w:r>
        <w:t>и</w:t>
      </w:r>
      <w:r>
        <w:rPr>
          <w:spacing w:val="-6"/>
        </w:rPr>
        <w:t xml:space="preserve"> </w:t>
      </w:r>
      <w:r>
        <w:t>развитие</w:t>
      </w:r>
      <w:r>
        <w:rPr>
          <w:spacing w:val="-7"/>
        </w:rPr>
        <w:t xml:space="preserve"> </w:t>
      </w:r>
      <w:r>
        <w:t>необходимых</w:t>
      </w:r>
      <w:r>
        <w:rPr>
          <w:spacing w:val="-3"/>
        </w:rPr>
        <w:t xml:space="preserve"> </w:t>
      </w:r>
      <w:r>
        <w:t>умений</w:t>
      </w:r>
      <w:r>
        <w:rPr>
          <w:spacing w:val="-6"/>
        </w:rPr>
        <w:t xml:space="preserve"> </w:t>
      </w:r>
      <w:r>
        <w:t>для</w:t>
      </w:r>
      <w:r>
        <w:rPr>
          <w:spacing w:val="-6"/>
        </w:rPr>
        <w:t xml:space="preserve"> </w:t>
      </w:r>
      <w:r>
        <w:t>этого; готовность адаптироваться в профессиональной среде;</w:t>
      </w:r>
    </w:p>
    <w:p w14:paraId="31FBE5B8" w14:textId="77777777" w:rsidR="00437756" w:rsidRDefault="00713951">
      <w:pPr>
        <w:pStyle w:val="a3"/>
        <w:spacing w:line="252" w:lineRule="auto"/>
        <w:ind w:right="2773"/>
      </w:pPr>
      <w:r>
        <w:t>уважение к труду и результатам трудовой деятельности; осознанный</w:t>
      </w:r>
      <w:r>
        <w:rPr>
          <w:spacing w:val="80"/>
        </w:rPr>
        <w:t xml:space="preserve"> </w:t>
      </w:r>
      <w:r>
        <w:t>выбор</w:t>
      </w:r>
      <w:r>
        <w:rPr>
          <w:spacing w:val="80"/>
        </w:rPr>
        <w:t xml:space="preserve"> </w:t>
      </w:r>
      <w:r>
        <w:t>и</w:t>
      </w:r>
      <w:r>
        <w:rPr>
          <w:spacing w:val="80"/>
        </w:rPr>
        <w:t xml:space="preserve"> </w:t>
      </w:r>
      <w:r>
        <w:t>построение</w:t>
      </w:r>
      <w:r>
        <w:rPr>
          <w:spacing w:val="80"/>
        </w:rPr>
        <w:t xml:space="preserve"> </w:t>
      </w:r>
      <w:r>
        <w:t>индивидуальной</w:t>
      </w:r>
      <w:r>
        <w:rPr>
          <w:spacing w:val="80"/>
        </w:rPr>
        <w:t xml:space="preserve"> </w:t>
      </w:r>
      <w:r>
        <w:t>траектории</w:t>
      </w:r>
    </w:p>
    <w:p w14:paraId="27A895BE" w14:textId="77777777" w:rsidR="00437756" w:rsidRDefault="00713951">
      <w:pPr>
        <w:pStyle w:val="a3"/>
        <w:spacing w:line="252" w:lineRule="auto"/>
        <w:ind w:right="1875"/>
      </w:pPr>
      <w:r>
        <w:t>образования</w:t>
      </w:r>
      <w:r>
        <w:rPr>
          <w:spacing w:val="80"/>
        </w:rPr>
        <w:t xml:space="preserve"> </w:t>
      </w:r>
      <w:r>
        <w:t>и</w:t>
      </w:r>
      <w:r>
        <w:rPr>
          <w:spacing w:val="80"/>
        </w:rPr>
        <w:t xml:space="preserve"> </w:t>
      </w:r>
      <w:r>
        <w:t>жизненных</w:t>
      </w:r>
      <w:r>
        <w:rPr>
          <w:spacing w:val="80"/>
        </w:rPr>
        <w:t xml:space="preserve"> </w:t>
      </w:r>
      <w:r>
        <w:t>планов</w:t>
      </w:r>
      <w:r>
        <w:rPr>
          <w:spacing w:val="80"/>
        </w:rPr>
        <w:t xml:space="preserve"> </w:t>
      </w:r>
      <w:r>
        <w:t>с</w:t>
      </w:r>
      <w:r>
        <w:rPr>
          <w:spacing w:val="80"/>
        </w:rPr>
        <w:t xml:space="preserve"> </w:t>
      </w:r>
      <w:r>
        <w:t>учётом</w:t>
      </w:r>
      <w:r>
        <w:rPr>
          <w:spacing w:val="80"/>
        </w:rPr>
        <w:t xml:space="preserve"> </w:t>
      </w:r>
      <w:r>
        <w:t>личных</w:t>
      </w:r>
      <w:r>
        <w:rPr>
          <w:spacing w:val="80"/>
          <w:w w:val="150"/>
        </w:rPr>
        <w:t xml:space="preserve"> </w:t>
      </w:r>
      <w:r>
        <w:t>и</w:t>
      </w:r>
      <w:r>
        <w:rPr>
          <w:spacing w:val="80"/>
        </w:rPr>
        <w:t xml:space="preserve"> </w:t>
      </w:r>
      <w:r>
        <w:t>общественных</w:t>
      </w:r>
      <w:r>
        <w:rPr>
          <w:spacing w:val="80"/>
        </w:rPr>
        <w:t xml:space="preserve"> </w:t>
      </w:r>
      <w:r>
        <w:t>интересов, и потребностей;</w:t>
      </w:r>
    </w:p>
    <w:p w14:paraId="098561F5" w14:textId="77777777" w:rsidR="00437756" w:rsidRDefault="00713951">
      <w:pPr>
        <w:pStyle w:val="a5"/>
        <w:numPr>
          <w:ilvl w:val="0"/>
          <w:numId w:val="32"/>
        </w:numPr>
        <w:tabs>
          <w:tab w:val="left" w:pos="1757"/>
        </w:tabs>
        <w:spacing w:before="0" w:line="275" w:lineRule="exact"/>
        <w:ind w:left="1757" w:hanging="259"/>
        <w:rPr>
          <w:sz w:val="24"/>
        </w:rPr>
      </w:pPr>
      <w:r>
        <w:rPr>
          <w:sz w:val="24"/>
        </w:rPr>
        <w:t>экологического</w:t>
      </w:r>
      <w:r>
        <w:rPr>
          <w:spacing w:val="-5"/>
          <w:sz w:val="24"/>
        </w:rPr>
        <w:t xml:space="preserve"> </w:t>
      </w:r>
      <w:r>
        <w:rPr>
          <w:spacing w:val="-2"/>
          <w:sz w:val="24"/>
        </w:rPr>
        <w:t>воспитания:</w:t>
      </w:r>
    </w:p>
    <w:p w14:paraId="5D0BB5DD" w14:textId="77777777" w:rsidR="00437756" w:rsidRDefault="00713951">
      <w:pPr>
        <w:pStyle w:val="a3"/>
        <w:spacing w:before="5"/>
      </w:pPr>
      <w:r>
        <w:t>ориентация</w:t>
      </w:r>
      <w:r>
        <w:rPr>
          <w:spacing w:val="-9"/>
        </w:rPr>
        <w:t xml:space="preserve"> </w:t>
      </w:r>
      <w:r>
        <w:t>на</w:t>
      </w:r>
      <w:r>
        <w:rPr>
          <w:spacing w:val="-5"/>
        </w:rPr>
        <w:t xml:space="preserve"> </w:t>
      </w:r>
      <w:r>
        <w:t>применение</w:t>
      </w:r>
      <w:r>
        <w:rPr>
          <w:spacing w:val="-5"/>
        </w:rPr>
        <w:t xml:space="preserve"> </w:t>
      </w:r>
      <w:r>
        <w:t>знаний</w:t>
      </w:r>
      <w:r>
        <w:rPr>
          <w:spacing w:val="-4"/>
        </w:rPr>
        <w:t xml:space="preserve"> </w:t>
      </w:r>
      <w:r>
        <w:t>из</w:t>
      </w:r>
      <w:r>
        <w:rPr>
          <w:spacing w:val="-4"/>
        </w:rPr>
        <w:t xml:space="preserve"> </w:t>
      </w:r>
      <w:r>
        <w:t>социальных</w:t>
      </w:r>
      <w:r>
        <w:rPr>
          <w:spacing w:val="-3"/>
        </w:rPr>
        <w:t xml:space="preserve"> </w:t>
      </w:r>
      <w:r>
        <w:t>и</w:t>
      </w:r>
      <w:r>
        <w:rPr>
          <w:spacing w:val="-5"/>
        </w:rPr>
        <w:t xml:space="preserve"> </w:t>
      </w:r>
      <w:r>
        <w:t>естественных</w:t>
      </w:r>
      <w:r>
        <w:rPr>
          <w:spacing w:val="-4"/>
        </w:rPr>
        <w:t xml:space="preserve"> наук</w:t>
      </w:r>
    </w:p>
    <w:p w14:paraId="254CD287" w14:textId="77777777" w:rsidR="00437756" w:rsidRDefault="00713951">
      <w:pPr>
        <w:pStyle w:val="a3"/>
        <w:spacing w:before="14" w:line="249" w:lineRule="auto"/>
        <w:ind w:right="1376"/>
      </w:pPr>
      <w:r>
        <w:t>для</w:t>
      </w:r>
      <w:r>
        <w:rPr>
          <w:spacing w:val="-5"/>
        </w:rPr>
        <w:t xml:space="preserve"> </w:t>
      </w:r>
      <w:r>
        <w:t>решения</w:t>
      </w:r>
      <w:r>
        <w:rPr>
          <w:spacing w:val="-5"/>
        </w:rPr>
        <w:t xml:space="preserve"> </w:t>
      </w:r>
      <w:r>
        <w:t>задач</w:t>
      </w:r>
      <w:r>
        <w:rPr>
          <w:spacing w:val="-6"/>
        </w:rPr>
        <w:t xml:space="preserve"> </w:t>
      </w:r>
      <w:r>
        <w:t>в</w:t>
      </w:r>
      <w:r>
        <w:rPr>
          <w:spacing w:val="-6"/>
        </w:rPr>
        <w:t xml:space="preserve"> </w:t>
      </w:r>
      <w:r>
        <w:t>области</w:t>
      </w:r>
      <w:r>
        <w:rPr>
          <w:spacing w:val="-4"/>
        </w:rPr>
        <w:t xml:space="preserve"> </w:t>
      </w:r>
      <w:r>
        <w:t>окружающей</w:t>
      </w:r>
      <w:r>
        <w:rPr>
          <w:spacing w:val="-5"/>
        </w:rPr>
        <w:t xml:space="preserve"> </w:t>
      </w:r>
      <w:r>
        <w:t>среды,</w:t>
      </w:r>
      <w:r>
        <w:rPr>
          <w:spacing w:val="-5"/>
        </w:rPr>
        <w:t xml:space="preserve"> </w:t>
      </w:r>
      <w:r>
        <w:t>планирования</w:t>
      </w:r>
      <w:r>
        <w:rPr>
          <w:spacing w:val="-7"/>
        </w:rPr>
        <w:t xml:space="preserve"> </w:t>
      </w:r>
      <w:r>
        <w:t>поступков</w:t>
      </w:r>
      <w:r>
        <w:rPr>
          <w:spacing w:val="-6"/>
        </w:rPr>
        <w:t xml:space="preserve"> </w:t>
      </w:r>
      <w:r>
        <w:t>и оценки их возможных последствий для окружающей среды;</w:t>
      </w:r>
    </w:p>
    <w:p w14:paraId="0F354675" w14:textId="77777777" w:rsidR="00437756" w:rsidRDefault="00713951">
      <w:pPr>
        <w:pStyle w:val="a3"/>
        <w:spacing w:before="4" w:line="252" w:lineRule="auto"/>
        <w:ind w:right="1875"/>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 характера</w:t>
      </w:r>
      <w:r>
        <w:rPr>
          <w:spacing w:val="-6"/>
        </w:rPr>
        <w:t xml:space="preserve"> </w:t>
      </w:r>
      <w:r>
        <w:t>экологических</w:t>
      </w:r>
      <w:r>
        <w:rPr>
          <w:spacing w:val="-3"/>
        </w:rPr>
        <w:t xml:space="preserve"> </w:t>
      </w:r>
      <w:r>
        <w:t>проблем</w:t>
      </w:r>
      <w:r>
        <w:rPr>
          <w:spacing w:val="-6"/>
        </w:rPr>
        <w:t xml:space="preserve"> </w:t>
      </w:r>
      <w:r>
        <w:t>и</w:t>
      </w:r>
      <w:r>
        <w:rPr>
          <w:spacing w:val="-5"/>
        </w:rPr>
        <w:t xml:space="preserve"> </w:t>
      </w:r>
      <w:r>
        <w:t>путей</w:t>
      </w:r>
      <w:r>
        <w:rPr>
          <w:spacing w:val="-5"/>
        </w:rPr>
        <w:t xml:space="preserve"> </w:t>
      </w:r>
      <w:r>
        <w:t>их</w:t>
      </w:r>
      <w:r>
        <w:rPr>
          <w:spacing w:val="-3"/>
        </w:rPr>
        <w:t xml:space="preserve"> </w:t>
      </w:r>
      <w:r>
        <w:t>решения;</w:t>
      </w:r>
      <w:r>
        <w:rPr>
          <w:spacing w:val="-5"/>
        </w:rPr>
        <w:t xml:space="preserve"> </w:t>
      </w:r>
      <w:r>
        <w:t>активное</w:t>
      </w:r>
      <w:r>
        <w:rPr>
          <w:spacing w:val="-8"/>
        </w:rPr>
        <w:t xml:space="preserve"> </w:t>
      </w:r>
      <w:r>
        <w:t>неприятие действий, приносящих вред окружающей среде;</w:t>
      </w:r>
    </w:p>
    <w:p w14:paraId="09DCBFF0" w14:textId="77777777" w:rsidR="00437756" w:rsidRDefault="00713951">
      <w:pPr>
        <w:pStyle w:val="a3"/>
        <w:spacing w:line="249" w:lineRule="auto"/>
        <w:ind w:right="1875"/>
      </w:pPr>
      <w:r>
        <w:t>осознание</w:t>
      </w:r>
      <w:r>
        <w:rPr>
          <w:spacing w:val="80"/>
        </w:rPr>
        <w:t xml:space="preserve"> </w:t>
      </w:r>
      <w:r>
        <w:t>своей</w:t>
      </w:r>
      <w:r>
        <w:rPr>
          <w:spacing w:val="80"/>
        </w:rPr>
        <w:t xml:space="preserve"> </w:t>
      </w:r>
      <w:r>
        <w:t>роли</w:t>
      </w:r>
      <w:r>
        <w:rPr>
          <w:spacing w:val="80"/>
        </w:rPr>
        <w:t xml:space="preserve"> </w:t>
      </w:r>
      <w:r>
        <w:t>как</w:t>
      </w:r>
      <w:r>
        <w:rPr>
          <w:spacing w:val="80"/>
        </w:rPr>
        <w:t xml:space="preserve"> </w:t>
      </w:r>
      <w:r>
        <w:t>гражданина</w:t>
      </w:r>
      <w:r>
        <w:rPr>
          <w:spacing w:val="80"/>
        </w:rPr>
        <w:t xml:space="preserve"> </w:t>
      </w:r>
      <w:r>
        <w:t>и</w:t>
      </w:r>
      <w:r>
        <w:rPr>
          <w:spacing w:val="80"/>
        </w:rPr>
        <w:t xml:space="preserve"> </w:t>
      </w:r>
      <w:r>
        <w:t>потребителя</w:t>
      </w:r>
      <w:r>
        <w:rPr>
          <w:spacing w:val="80"/>
        </w:rPr>
        <w:t xml:space="preserve"> </w:t>
      </w:r>
      <w:r>
        <w:t>в</w:t>
      </w:r>
      <w:r>
        <w:rPr>
          <w:spacing w:val="80"/>
        </w:rPr>
        <w:t xml:space="preserve"> </w:t>
      </w:r>
      <w:r>
        <w:t>условиях</w:t>
      </w:r>
      <w:r>
        <w:rPr>
          <w:spacing w:val="80"/>
        </w:rPr>
        <w:t xml:space="preserve"> </w:t>
      </w:r>
      <w:r>
        <w:t>взаимосвязи природной, технологической и социальной сред;</w:t>
      </w:r>
    </w:p>
    <w:p w14:paraId="74BC0DF6" w14:textId="77777777" w:rsidR="00437756" w:rsidRDefault="00713951">
      <w:pPr>
        <w:pStyle w:val="a3"/>
        <w:spacing w:before="2" w:line="249" w:lineRule="auto"/>
        <w:ind w:right="1875"/>
      </w:pPr>
      <w:r>
        <w:t>готовность</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 xml:space="preserve">экологической </w:t>
      </w:r>
      <w:r>
        <w:rPr>
          <w:spacing w:val="-2"/>
        </w:rPr>
        <w:t>направленности;</w:t>
      </w:r>
    </w:p>
    <w:p w14:paraId="6D7083E9" w14:textId="77777777" w:rsidR="00437756" w:rsidRDefault="00713951">
      <w:pPr>
        <w:pStyle w:val="a5"/>
        <w:numPr>
          <w:ilvl w:val="0"/>
          <w:numId w:val="32"/>
        </w:numPr>
        <w:tabs>
          <w:tab w:val="left" w:pos="1757"/>
        </w:tabs>
        <w:ind w:left="1757"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14:paraId="10817111" w14:textId="77777777" w:rsidR="00437756" w:rsidRDefault="00713951">
      <w:pPr>
        <w:pStyle w:val="a3"/>
        <w:spacing w:before="12" w:line="252" w:lineRule="auto"/>
        <w:ind w:right="1674"/>
      </w:pPr>
      <w:r>
        <w:t>ориентация</w:t>
      </w:r>
      <w:r>
        <w:rPr>
          <w:spacing w:val="80"/>
        </w:rPr>
        <w:t xml:space="preserve"> </w:t>
      </w:r>
      <w:r>
        <w:t>в</w:t>
      </w:r>
      <w:r>
        <w:rPr>
          <w:spacing w:val="80"/>
        </w:rPr>
        <w:t xml:space="preserve"> </w:t>
      </w:r>
      <w:r>
        <w:t>деятельности</w:t>
      </w:r>
      <w:r>
        <w:rPr>
          <w:spacing w:val="80"/>
        </w:rPr>
        <w:t xml:space="preserve"> </w:t>
      </w:r>
      <w:r>
        <w:t>на</w:t>
      </w:r>
      <w:r>
        <w:rPr>
          <w:spacing w:val="80"/>
        </w:rPr>
        <w:t xml:space="preserve"> </w:t>
      </w:r>
      <w:r>
        <w:t>современную</w:t>
      </w:r>
      <w:r>
        <w:rPr>
          <w:spacing w:val="80"/>
        </w:rPr>
        <w:t xml:space="preserve"> </w:t>
      </w:r>
      <w:r>
        <w:t>систему</w:t>
      </w:r>
      <w:r>
        <w:rPr>
          <w:spacing w:val="80"/>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w:t>
      </w:r>
      <w:r>
        <w:rPr>
          <w:spacing w:val="40"/>
        </w:rPr>
        <w:t xml:space="preserve"> </w:t>
      </w:r>
      <w:r>
        <w:t>овладение языковой и читательской культурой как средством познания 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 установка</w:t>
      </w:r>
      <w:r>
        <w:rPr>
          <w:spacing w:val="80"/>
        </w:rPr>
        <w:t xml:space="preserve"> </w:t>
      </w:r>
      <w:r>
        <w:t>на</w:t>
      </w:r>
      <w:r>
        <w:rPr>
          <w:spacing w:val="80"/>
        </w:rPr>
        <w:t xml:space="preserve"> </w:t>
      </w:r>
      <w:r>
        <w:t>осмысление</w:t>
      </w:r>
      <w:r>
        <w:rPr>
          <w:spacing w:val="80"/>
        </w:rPr>
        <w:t xml:space="preserve"> </w:t>
      </w:r>
      <w:r>
        <w:t>опыта,</w:t>
      </w:r>
      <w:r>
        <w:rPr>
          <w:spacing w:val="80"/>
        </w:rPr>
        <w:t xml:space="preserve"> </w:t>
      </w:r>
      <w:r>
        <w:t>наблюдений,</w:t>
      </w:r>
      <w:r>
        <w:rPr>
          <w:spacing w:val="80"/>
        </w:rPr>
        <w:t xml:space="preserve"> </w:t>
      </w:r>
      <w:r>
        <w:t>поступков</w:t>
      </w:r>
      <w:r>
        <w:rPr>
          <w:spacing w:val="80"/>
        </w:rPr>
        <w:t xml:space="preserve"> </w:t>
      </w:r>
      <w:r>
        <w:t>и</w:t>
      </w:r>
      <w:r>
        <w:rPr>
          <w:spacing w:val="80"/>
        </w:rPr>
        <w:t xml:space="preserve"> </w:t>
      </w:r>
      <w:r>
        <w:t>стремление</w:t>
      </w:r>
      <w:r>
        <w:rPr>
          <w:spacing w:val="40"/>
        </w:rPr>
        <w:t xml:space="preserve"> </w:t>
      </w:r>
      <w:r>
        <w:t>совершенствовать</w:t>
      </w:r>
      <w:r>
        <w:rPr>
          <w:spacing w:val="80"/>
        </w:rPr>
        <w:t xml:space="preserve"> </w:t>
      </w:r>
      <w:r>
        <w:t>пути</w:t>
      </w:r>
      <w:r>
        <w:rPr>
          <w:spacing w:val="80"/>
        </w:rPr>
        <w:t xml:space="preserve"> </w:t>
      </w:r>
      <w:r>
        <w:t>достижения</w:t>
      </w:r>
      <w:r>
        <w:rPr>
          <w:spacing w:val="80"/>
        </w:rPr>
        <w:t xml:space="preserve"> </w:t>
      </w:r>
      <w:r>
        <w:t>индивидуального</w:t>
      </w:r>
      <w:r>
        <w:rPr>
          <w:spacing w:val="80"/>
        </w:rPr>
        <w:t xml:space="preserve"> </w:t>
      </w:r>
      <w:r>
        <w:t>и</w:t>
      </w:r>
      <w:r>
        <w:rPr>
          <w:spacing w:val="80"/>
        </w:rPr>
        <w:t xml:space="preserve"> </w:t>
      </w:r>
      <w:r>
        <w:t xml:space="preserve">коллективного </w:t>
      </w:r>
      <w:r>
        <w:rPr>
          <w:spacing w:val="-2"/>
        </w:rPr>
        <w:t>благополучия.</w:t>
      </w:r>
    </w:p>
    <w:p w14:paraId="50DB508C" w14:textId="77777777" w:rsidR="00437756" w:rsidRDefault="00713951">
      <w:pPr>
        <w:pStyle w:val="a5"/>
        <w:numPr>
          <w:ilvl w:val="0"/>
          <w:numId w:val="32"/>
        </w:numPr>
        <w:tabs>
          <w:tab w:val="left" w:pos="1697"/>
        </w:tabs>
        <w:spacing w:before="0" w:line="272" w:lineRule="exact"/>
        <w:ind w:left="1697" w:hanging="199"/>
        <w:rPr>
          <w:sz w:val="24"/>
        </w:rPr>
      </w:pPr>
      <w:r>
        <w:rPr>
          <w:sz w:val="24"/>
        </w:rPr>
        <w:t>​</w:t>
      </w:r>
    </w:p>
    <w:p w14:paraId="08ADED9E" w14:textId="77777777" w:rsidR="00437756" w:rsidRDefault="00713951">
      <w:pPr>
        <w:pStyle w:val="a3"/>
        <w:spacing w:before="12" w:line="249" w:lineRule="auto"/>
        <w:ind w:right="2878"/>
      </w:pPr>
      <w:r>
        <w:t>адаптации</w:t>
      </w:r>
      <w:r>
        <w:rPr>
          <w:spacing w:val="-7"/>
        </w:rPr>
        <w:t xml:space="preserve"> </w:t>
      </w:r>
      <w:r>
        <w:t>обучающегося</w:t>
      </w:r>
      <w:r>
        <w:rPr>
          <w:spacing w:val="-7"/>
        </w:rPr>
        <w:t xml:space="preserve"> </w:t>
      </w:r>
      <w:r>
        <w:t>к</w:t>
      </w:r>
      <w:r>
        <w:rPr>
          <w:spacing w:val="-7"/>
        </w:rPr>
        <w:t xml:space="preserve"> </w:t>
      </w:r>
      <w:r>
        <w:t>изменяющимся</w:t>
      </w:r>
      <w:r>
        <w:rPr>
          <w:spacing w:val="-5"/>
        </w:rPr>
        <w:t xml:space="preserve"> </w:t>
      </w:r>
      <w:r>
        <w:t>условиям</w:t>
      </w:r>
      <w:r>
        <w:rPr>
          <w:spacing w:val="-8"/>
        </w:rPr>
        <w:t xml:space="preserve"> </w:t>
      </w:r>
      <w:r>
        <w:t>социальной и природной среды:</w:t>
      </w:r>
    </w:p>
    <w:p w14:paraId="13818950" w14:textId="77777777" w:rsidR="00437756" w:rsidRDefault="00713951">
      <w:pPr>
        <w:pStyle w:val="a3"/>
        <w:spacing w:before="4" w:line="252" w:lineRule="auto"/>
        <w:ind w:right="1526"/>
      </w:pPr>
      <w:r>
        <w:t>освоение</w:t>
      </w:r>
      <w:r>
        <w:rPr>
          <w:spacing w:val="80"/>
          <w:w w:val="150"/>
        </w:rPr>
        <w:t xml:space="preserve"> </w:t>
      </w:r>
      <w:r>
        <w:t>обучающимися</w:t>
      </w:r>
      <w:r>
        <w:rPr>
          <w:spacing w:val="80"/>
          <w:w w:val="150"/>
        </w:rPr>
        <w:t xml:space="preserve"> </w:t>
      </w:r>
      <w:r>
        <w:t>социального</w:t>
      </w:r>
      <w:r>
        <w:rPr>
          <w:spacing w:val="80"/>
          <w:w w:val="150"/>
        </w:rPr>
        <w:t xml:space="preserve"> </w:t>
      </w:r>
      <w:r>
        <w:t>опыта,</w:t>
      </w:r>
      <w:r>
        <w:rPr>
          <w:spacing w:val="80"/>
          <w:w w:val="150"/>
        </w:rPr>
        <w:t xml:space="preserve"> </w:t>
      </w:r>
      <w:r>
        <w:t>основных</w:t>
      </w:r>
      <w:r>
        <w:rPr>
          <w:spacing w:val="80"/>
          <w:w w:val="150"/>
        </w:rPr>
        <w:t xml:space="preserve"> </w:t>
      </w:r>
      <w:r>
        <w:t>социальных</w:t>
      </w:r>
      <w:r>
        <w:rPr>
          <w:spacing w:val="80"/>
        </w:rPr>
        <w:t xml:space="preserve"> </w:t>
      </w:r>
      <w:r>
        <w:t>ролей,</w:t>
      </w:r>
      <w:r>
        <w:rPr>
          <w:spacing w:val="80"/>
        </w:rPr>
        <w:t xml:space="preserve"> </w:t>
      </w:r>
      <w:r>
        <w:t>соответствующих</w:t>
      </w:r>
      <w:r>
        <w:rPr>
          <w:spacing w:val="80"/>
        </w:rPr>
        <w:t xml:space="preserve"> </w:t>
      </w:r>
      <w:r>
        <w:t>ведущей</w:t>
      </w:r>
      <w:r>
        <w:rPr>
          <w:spacing w:val="80"/>
        </w:rPr>
        <w:t xml:space="preserve"> </w:t>
      </w:r>
      <w:r>
        <w:t>деятельности</w:t>
      </w:r>
      <w:r>
        <w:rPr>
          <w:spacing w:val="80"/>
        </w:rPr>
        <w:t xml:space="preserve"> </w:t>
      </w:r>
      <w:r>
        <w:t>возраста,</w:t>
      </w:r>
      <w:r>
        <w:rPr>
          <w:spacing w:val="80"/>
        </w:rPr>
        <w:t xml:space="preserve"> </w:t>
      </w:r>
      <w:r>
        <w:t>норм</w:t>
      </w:r>
      <w:r>
        <w:rPr>
          <w:spacing w:val="80"/>
        </w:rPr>
        <w:t xml:space="preserve"> </w:t>
      </w:r>
      <w:r>
        <w:t>и</w:t>
      </w:r>
      <w:r>
        <w:rPr>
          <w:spacing w:val="80"/>
        </w:rPr>
        <w:t xml:space="preserve"> </w:t>
      </w:r>
      <w:r>
        <w:t>правил</w:t>
      </w:r>
      <w:r>
        <w:rPr>
          <w:spacing w:val="40"/>
        </w:rPr>
        <w:t xml:space="preserve"> </w:t>
      </w:r>
      <w:r>
        <w:t>общественного поведения, форм социальной жизни в группах и сообществах, включая</w:t>
      </w:r>
      <w:r>
        <w:rPr>
          <w:spacing w:val="80"/>
        </w:rPr>
        <w:t xml:space="preserve"> </w:t>
      </w:r>
      <w:r>
        <w:t>семью,</w:t>
      </w:r>
      <w:r>
        <w:rPr>
          <w:spacing w:val="80"/>
        </w:rPr>
        <w:t xml:space="preserve"> </w:t>
      </w:r>
      <w:r>
        <w:t>группы,</w:t>
      </w:r>
      <w:r>
        <w:rPr>
          <w:spacing w:val="80"/>
        </w:rPr>
        <w:t xml:space="preserve"> </w:t>
      </w:r>
      <w:r>
        <w:t>сформированные</w:t>
      </w:r>
      <w:r>
        <w:rPr>
          <w:spacing w:val="80"/>
        </w:rPr>
        <w:t xml:space="preserve"> </w:t>
      </w:r>
      <w:r>
        <w:t>по</w:t>
      </w:r>
      <w:r>
        <w:rPr>
          <w:spacing w:val="80"/>
        </w:rPr>
        <w:t xml:space="preserve"> </w:t>
      </w:r>
      <w:r>
        <w:t>профессиональной деятельности,</w:t>
      </w:r>
      <w:r>
        <w:rPr>
          <w:spacing w:val="40"/>
        </w:rPr>
        <w:t xml:space="preserve"> </w:t>
      </w:r>
      <w:r>
        <w:t>а</w:t>
      </w:r>
      <w:r>
        <w:rPr>
          <w:spacing w:val="40"/>
        </w:rPr>
        <w:t xml:space="preserve"> </w:t>
      </w:r>
      <w:r>
        <w:t>также в</w:t>
      </w:r>
      <w:r>
        <w:rPr>
          <w:spacing w:val="40"/>
        </w:rPr>
        <w:t xml:space="preserve"> </w:t>
      </w:r>
      <w:r>
        <w:t>рамках социального</w:t>
      </w:r>
      <w:r>
        <w:rPr>
          <w:spacing w:val="40"/>
        </w:rPr>
        <w:t xml:space="preserve"> </w:t>
      </w:r>
      <w:r>
        <w:t>взаимодействия</w:t>
      </w:r>
      <w:r>
        <w:rPr>
          <w:spacing w:val="40"/>
        </w:rPr>
        <w:t xml:space="preserve"> </w:t>
      </w:r>
      <w:r>
        <w:t>с</w:t>
      </w:r>
      <w:r>
        <w:rPr>
          <w:spacing w:val="40"/>
        </w:rPr>
        <w:t xml:space="preserve"> </w:t>
      </w:r>
      <w:r>
        <w:t>людьми из другой культурной среды;</w:t>
      </w:r>
    </w:p>
    <w:p w14:paraId="6B7D7D67" w14:textId="77777777" w:rsidR="00437756" w:rsidRDefault="00713951">
      <w:pPr>
        <w:pStyle w:val="a3"/>
        <w:spacing w:line="252" w:lineRule="auto"/>
        <w:ind w:right="1875"/>
      </w:pPr>
      <w:r>
        <w:t>способность</w:t>
      </w:r>
      <w:r>
        <w:rPr>
          <w:spacing w:val="80"/>
        </w:rPr>
        <w:t xml:space="preserve"> </w:t>
      </w:r>
      <w:r>
        <w:t>обучающихся</w:t>
      </w:r>
      <w:r>
        <w:rPr>
          <w:spacing w:val="80"/>
        </w:rPr>
        <w:t xml:space="preserve"> </w:t>
      </w:r>
      <w:r>
        <w:t>взаимодействовать</w:t>
      </w:r>
      <w:r>
        <w:rPr>
          <w:spacing w:val="80"/>
        </w:rPr>
        <w:t xml:space="preserve"> </w:t>
      </w:r>
      <w:r>
        <w:t>в</w:t>
      </w:r>
      <w:r>
        <w:rPr>
          <w:spacing w:val="80"/>
        </w:rPr>
        <w:t xml:space="preserve"> </w:t>
      </w:r>
      <w:r>
        <w:t>условиях неопределённости, открытость опыту и знаниям других;</w:t>
      </w:r>
    </w:p>
    <w:p w14:paraId="4840D33A" w14:textId="77777777" w:rsidR="00437756" w:rsidRDefault="00437756">
      <w:pPr>
        <w:spacing w:line="252" w:lineRule="auto"/>
        <w:sectPr w:rsidR="00437756">
          <w:pgSz w:w="11910" w:h="16840"/>
          <w:pgMar w:top="1040" w:right="0" w:bottom="280" w:left="760" w:header="720" w:footer="720" w:gutter="0"/>
          <w:cols w:space="720"/>
        </w:sectPr>
      </w:pPr>
    </w:p>
    <w:p w14:paraId="79F426D1" w14:textId="77777777" w:rsidR="00437756" w:rsidRDefault="00713951">
      <w:pPr>
        <w:pStyle w:val="a3"/>
        <w:spacing w:before="68" w:line="252" w:lineRule="auto"/>
        <w:ind w:right="1526"/>
      </w:pPr>
      <w:r>
        <w:lastRenderedPageBreak/>
        <w:t>способность</w:t>
      </w:r>
      <w:r>
        <w:rPr>
          <w:spacing w:val="80"/>
          <w:w w:val="150"/>
        </w:rPr>
        <w:t xml:space="preserve"> </w:t>
      </w:r>
      <w:r>
        <w:t>действовать</w:t>
      </w:r>
      <w:r>
        <w:rPr>
          <w:spacing w:val="80"/>
          <w:w w:val="150"/>
        </w:rPr>
        <w:t xml:space="preserve"> </w:t>
      </w:r>
      <w:r>
        <w:t>в</w:t>
      </w:r>
      <w:r>
        <w:rPr>
          <w:spacing w:val="80"/>
          <w:w w:val="150"/>
        </w:rPr>
        <w:t xml:space="preserve"> </w:t>
      </w:r>
      <w:r>
        <w:t>условиях</w:t>
      </w:r>
      <w:r>
        <w:rPr>
          <w:spacing w:val="80"/>
          <w:w w:val="150"/>
        </w:rPr>
        <w:t xml:space="preserve"> </w:t>
      </w:r>
      <w:r>
        <w:t>неопределённости,</w:t>
      </w:r>
      <w:r>
        <w:rPr>
          <w:spacing w:val="80"/>
          <w:w w:val="150"/>
        </w:rPr>
        <w:t xml:space="preserve"> </w:t>
      </w:r>
      <w:r>
        <w:t>повышать</w:t>
      </w:r>
      <w:r>
        <w:rPr>
          <w:spacing w:val="80"/>
          <w:w w:val="150"/>
        </w:rPr>
        <w:t xml:space="preserve"> </w:t>
      </w:r>
      <w:r>
        <w:t>уровень своей компетентности через практическую деятельность, в том числе умение</w:t>
      </w:r>
      <w:r>
        <w:rPr>
          <w:spacing w:val="80"/>
        </w:rPr>
        <w:t xml:space="preserve"> </w:t>
      </w:r>
      <w:r>
        <w:t>учиться</w:t>
      </w:r>
      <w:r>
        <w:rPr>
          <w:spacing w:val="80"/>
        </w:rPr>
        <w:t xml:space="preserve"> </w:t>
      </w:r>
      <w:r>
        <w:t>у</w:t>
      </w:r>
      <w:r>
        <w:rPr>
          <w:spacing w:val="80"/>
        </w:rPr>
        <w:t xml:space="preserve"> </w:t>
      </w:r>
      <w:r>
        <w:t>других</w:t>
      </w:r>
      <w:r>
        <w:rPr>
          <w:spacing w:val="80"/>
        </w:rPr>
        <w:t xml:space="preserve"> </w:t>
      </w:r>
      <w:r>
        <w:t>людей,</w:t>
      </w:r>
      <w:r>
        <w:rPr>
          <w:spacing w:val="80"/>
        </w:rPr>
        <w:t xml:space="preserve"> </w:t>
      </w:r>
      <w:r>
        <w:t>осознавать</w:t>
      </w:r>
      <w:r>
        <w:rPr>
          <w:spacing w:val="80"/>
        </w:rPr>
        <w:t xml:space="preserve"> </w:t>
      </w:r>
      <w:r>
        <w:t>в</w:t>
      </w:r>
      <w:r>
        <w:rPr>
          <w:spacing w:val="80"/>
        </w:rPr>
        <w:t xml:space="preserve"> </w:t>
      </w:r>
      <w:r>
        <w:t>совместной</w:t>
      </w:r>
      <w:r>
        <w:rPr>
          <w:spacing w:val="80"/>
        </w:rPr>
        <w:t xml:space="preserve"> </w:t>
      </w:r>
      <w:r>
        <w:t>деятельности</w:t>
      </w:r>
      <w:r>
        <w:rPr>
          <w:spacing w:val="80"/>
        </w:rPr>
        <w:t xml:space="preserve"> </w:t>
      </w:r>
      <w:r>
        <w:t>новые знания, навыки и компетенции из опыта других;</w:t>
      </w:r>
    </w:p>
    <w:p w14:paraId="26821C75" w14:textId="77777777" w:rsidR="00437756" w:rsidRDefault="00713951">
      <w:pPr>
        <w:pStyle w:val="a3"/>
        <w:spacing w:line="252" w:lineRule="auto"/>
        <w:ind w:right="1526"/>
      </w:pPr>
      <w:r>
        <w:t>навык</w:t>
      </w:r>
      <w:r>
        <w:rPr>
          <w:spacing w:val="80"/>
          <w:w w:val="150"/>
        </w:rPr>
        <w:t xml:space="preserve"> </w:t>
      </w:r>
      <w:r>
        <w:t>выявления</w:t>
      </w:r>
      <w:r>
        <w:rPr>
          <w:spacing w:val="80"/>
          <w:w w:val="150"/>
        </w:rPr>
        <w:t xml:space="preserve"> </w:t>
      </w:r>
      <w:r>
        <w:t>и</w:t>
      </w:r>
      <w:r>
        <w:rPr>
          <w:spacing w:val="80"/>
          <w:w w:val="150"/>
        </w:rPr>
        <w:t xml:space="preserve"> </w:t>
      </w:r>
      <w:r>
        <w:t>связывания</w:t>
      </w:r>
      <w:r>
        <w:rPr>
          <w:spacing w:val="80"/>
          <w:w w:val="150"/>
        </w:rPr>
        <w:t xml:space="preserve"> </w:t>
      </w:r>
      <w:r>
        <w:t>образов,</w:t>
      </w:r>
      <w:r>
        <w:rPr>
          <w:spacing w:val="80"/>
          <w:w w:val="150"/>
        </w:rPr>
        <w:t xml:space="preserve"> </w:t>
      </w:r>
      <w:r>
        <w:t>способность</w:t>
      </w:r>
      <w:r>
        <w:rPr>
          <w:spacing w:val="40"/>
        </w:rPr>
        <w:t xml:space="preserve"> </w:t>
      </w:r>
      <w:r>
        <w:t>формирования новых</w:t>
      </w:r>
      <w:r>
        <w:rPr>
          <w:spacing w:val="80"/>
        </w:rPr>
        <w:t xml:space="preserve"> </w:t>
      </w:r>
      <w:r>
        <w:t>знаний,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способность</w:t>
      </w:r>
      <w:r>
        <w:rPr>
          <w:spacing w:val="80"/>
        </w:rPr>
        <w:t xml:space="preserve"> </w:t>
      </w:r>
      <w:r>
        <w:t>формулировать</w:t>
      </w:r>
      <w:r>
        <w:rPr>
          <w:spacing w:val="80"/>
        </w:rPr>
        <w:t xml:space="preserve"> </w:t>
      </w:r>
      <w:r>
        <w:t>идеи,</w:t>
      </w:r>
      <w:r>
        <w:rPr>
          <w:spacing w:val="80"/>
        </w:rPr>
        <w:t xml:space="preserve"> </w:t>
      </w:r>
      <w:r>
        <w:t>понятия,</w:t>
      </w:r>
      <w:r>
        <w:rPr>
          <w:spacing w:val="80"/>
        </w:rPr>
        <w:t xml:space="preserve"> </w:t>
      </w:r>
      <w:r>
        <w:t>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w:t>
      </w:r>
      <w:r>
        <w:rPr>
          <w:spacing w:val="80"/>
        </w:rPr>
        <w:t xml:space="preserve"> </w:t>
      </w:r>
      <w:r>
        <w:t>распознавать</w:t>
      </w:r>
      <w:r>
        <w:rPr>
          <w:spacing w:val="80"/>
        </w:rPr>
        <w:t xml:space="preserve"> </w:t>
      </w:r>
      <w:r>
        <w:t>конкретные</w:t>
      </w:r>
      <w:r>
        <w:rPr>
          <w:spacing w:val="80"/>
        </w:rPr>
        <w:t xml:space="preserve"> </w:t>
      </w:r>
      <w:r>
        <w:t>примеры</w:t>
      </w:r>
      <w:r>
        <w:rPr>
          <w:spacing w:val="80"/>
        </w:rPr>
        <w:t xml:space="preserve"> </w:t>
      </w:r>
      <w:r>
        <w:t>понятия</w:t>
      </w:r>
      <w:r>
        <w:rPr>
          <w:spacing w:val="80"/>
        </w:rPr>
        <w:t xml:space="preserve"> </w:t>
      </w:r>
      <w:r>
        <w:t>по</w:t>
      </w:r>
      <w:r>
        <w:rPr>
          <w:spacing w:val="80"/>
        </w:rPr>
        <w:t xml:space="preserve"> </w:t>
      </w:r>
      <w:r>
        <w:t>характерным признакам,</w:t>
      </w:r>
      <w:r>
        <w:rPr>
          <w:spacing w:val="80"/>
        </w:rPr>
        <w:t xml:space="preserve"> </w:t>
      </w:r>
      <w:r>
        <w:t>выполнять</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определением</w:t>
      </w:r>
      <w:r>
        <w:rPr>
          <w:spacing w:val="80"/>
        </w:rPr>
        <w:t xml:space="preserve"> </w:t>
      </w:r>
      <w:r>
        <w:t>и</w:t>
      </w:r>
      <w:r>
        <w:rPr>
          <w:spacing w:val="40"/>
        </w:rPr>
        <w:t xml:space="preserve"> </w:t>
      </w:r>
      <w:r>
        <w:t>простейшими</w:t>
      </w:r>
      <w:r>
        <w:rPr>
          <w:spacing w:val="80"/>
        </w:rPr>
        <w:t xml:space="preserve"> </w:t>
      </w:r>
      <w:r>
        <w:t>свойствами</w:t>
      </w:r>
      <w:r>
        <w:rPr>
          <w:spacing w:val="80"/>
        </w:rPr>
        <w:t xml:space="preserve"> </w:t>
      </w:r>
      <w:r>
        <w:t>понятия,</w:t>
      </w:r>
      <w:r>
        <w:rPr>
          <w:spacing w:val="80"/>
        </w:rPr>
        <w:t xml:space="preserve"> </w:t>
      </w:r>
      <w:r>
        <w:t>конкретизировать</w:t>
      </w:r>
      <w:r>
        <w:rPr>
          <w:spacing w:val="80"/>
        </w:rPr>
        <w:t xml:space="preserve"> </w:t>
      </w:r>
      <w:r>
        <w:t>понятие</w:t>
      </w:r>
      <w:r>
        <w:rPr>
          <w:spacing w:val="80"/>
        </w:rPr>
        <w:t xml:space="preserve"> </w:t>
      </w:r>
      <w:r>
        <w:t>примерами, использовать понятие и его свойства при решении задач (далее – оперировать понятиями),</w:t>
      </w:r>
      <w:r>
        <w:rPr>
          <w:spacing w:val="40"/>
        </w:rPr>
        <w:t xml:space="preserve"> </w:t>
      </w:r>
      <w:r>
        <w:t>а также оперировать терминами и представлениями в области концепции устойчивого развития;</w:t>
      </w:r>
    </w:p>
    <w:p w14:paraId="688A8A25" w14:textId="77777777" w:rsidR="00437756" w:rsidRDefault="00713951">
      <w:pPr>
        <w:pStyle w:val="a3"/>
        <w:spacing w:line="252" w:lineRule="auto"/>
        <w:ind w:right="1875"/>
      </w:pPr>
      <w:r>
        <w:t>умение</w:t>
      </w:r>
      <w:r>
        <w:rPr>
          <w:spacing w:val="40"/>
        </w:rPr>
        <w:t xml:space="preserve"> </w:t>
      </w:r>
      <w:r>
        <w:t>анализировать</w:t>
      </w:r>
      <w:r>
        <w:rPr>
          <w:spacing w:val="40"/>
        </w:rPr>
        <w:t xml:space="preserve"> </w:t>
      </w:r>
      <w:r>
        <w:t>и</w:t>
      </w:r>
      <w:r>
        <w:rPr>
          <w:spacing w:val="40"/>
        </w:rPr>
        <w:t xml:space="preserve"> </w:t>
      </w:r>
      <w:r>
        <w:t>выявлять</w:t>
      </w:r>
      <w:r>
        <w:rPr>
          <w:spacing w:val="-2"/>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 xml:space="preserve">и </w:t>
      </w:r>
      <w:r>
        <w:rPr>
          <w:spacing w:val="-2"/>
        </w:rPr>
        <w:t>экономики;</w:t>
      </w:r>
    </w:p>
    <w:p w14:paraId="25E29EE2" w14:textId="77777777" w:rsidR="00437756" w:rsidRDefault="00713951">
      <w:pPr>
        <w:pStyle w:val="a3"/>
        <w:spacing w:line="275" w:lineRule="exact"/>
      </w:pPr>
      <w:r>
        <w:t>умение</w:t>
      </w:r>
      <w:r>
        <w:rPr>
          <w:spacing w:val="53"/>
        </w:rPr>
        <w:t xml:space="preserve"> </w:t>
      </w:r>
      <w:r>
        <w:t>оценивать</w:t>
      </w:r>
      <w:r>
        <w:rPr>
          <w:spacing w:val="58"/>
        </w:rPr>
        <w:t xml:space="preserve"> </w:t>
      </w:r>
      <w:r>
        <w:t>свои</w:t>
      </w:r>
      <w:r>
        <w:rPr>
          <w:spacing w:val="-2"/>
        </w:rPr>
        <w:t xml:space="preserve"> </w:t>
      </w:r>
      <w:r>
        <w:t>действия</w:t>
      </w:r>
      <w:r>
        <w:rPr>
          <w:spacing w:val="57"/>
        </w:rPr>
        <w:t xml:space="preserve"> </w:t>
      </w:r>
      <w:r>
        <w:t>с</w:t>
      </w:r>
      <w:r>
        <w:rPr>
          <w:spacing w:val="57"/>
        </w:rPr>
        <w:t xml:space="preserve"> </w:t>
      </w:r>
      <w:r>
        <w:t>учётом</w:t>
      </w:r>
      <w:r>
        <w:rPr>
          <w:spacing w:val="-1"/>
        </w:rPr>
        <w:t xml:space="preserve"> </w:t>
      </w:r>
      <w:r>
        <w:t>влияния</w:t>
      </w:r>
      <w:r>
        <w:rPr>
          <w:spacing w:val="-2"/>
        </w:rPr>
        <w:t xml:space="preserve"> </w:t>
      </w:r>
      <w:r>
        <w:t>на</w:t>
      </w:r>
      <w:r>
        <w:rPr>
          <w:spacing w:val="56"/>
        </w:rPr>
        <w:t xml:space="preserve"> </w:t>
      </w:r>
      <w:r>
        <w:rPr>
          <w:spacing w:val="-2"/>
        </w:rPr>
        <w:t>окружающую</w:t>
      </w:r>
    </w:p>
    <w:p w14:paraId="01F61E18" w14:textId="77777777" w:rsidR="00437756" w:rsidRDefault="00713951">
      <w:pPr>
        <w:pStyle w:val="a3"/>
        <w:spacing w:before="5" w:line="249" w:lineRule="auto"/>
        <w:ind w:right="848"/>
      </w:pPr>
      <w:r>
        <w:t>среду,</w:t>
      </w:r>
      <w:r>
        <w:rPr>
          <w:spacing w:val="80"/>
        </w:rPr>
        <w:t xml:space="preserve"> </w:t>
      </w:r>
      <w:r>
        <w:t>достижений</w:t>
      </w:r>
      <w:r>
        <w:rPr>
          <w:spacing w:val="40"/>
        </w:rPr>
        <w:t xml:space="preserve"> </w:t>
      </w:r>
      <w:r>
        <w:t>целей</w:t>
      </w:r>
      <w:r>
        <w:rPr>
          <w:spacing w:val="40"/>
        </w:rPr>
        <w:t xml:space="preserve"> </w:t>
      </w:r>
      <w:r>
        <w:t>и</w:t>
      </w:r>
      <w:r>
        <w:rPr>
          <w:spacing w:val="40"/>
        </w:rPr>
        <w:t xml:space="preserve"> </w:t>
      </w:r>
      <w:r>
        <w:t>преодоления</w:t>
      </w:r>
      <w:r>
        <w:rPr>
          <w:spacing w:val="80"/>
        </w:rPr>
        <w:t xml:space="preserve"> </w:t>
      </w:r>
      <w:r>
        <w:t>вызовов,</w:t>
      </w:r>
      <w:r>
        <w:rPr>
          <w:spacing w:val="80"/>
        </w:rPr>
        <w:t xml:space="preserve"> </w:t>
      </w:r>
      <w:r>
        <w:t>возможных</w:t>
      </w:r>
      <w:r>
        <w:rPr>
          <w:spacing w:val="80"/>
        </w:rPr>
        <w:t xml:space="preserve"> </w:t>
      </w:r>
      <w:r>
        <w:t xml:space="preserve">глобальных </w:t>
      </w:r>
      <w:r>
        <w:rPr>
          <w:spacing w:val="-2"/>
        </w:rPr>
        <w:t>последствий;</w:t>
      </w:r>
    </w:p>
    <w:p w14:paraId="59ED37F6" w14:textId="77777777" w:rsidR="00437756" w:rsidRDefault="00713951">
      <w:pPr>
        <w:pStyle w:val="a3"/>
        <w:spacing w:before="5" w:line="249" w:lineRule="auto"/>
        <w:ind w:right="1875"/>
      </w:pPr>
      <w:r>
        <w:t>способность</w:t>
      </w:r>
      <w:r>
        <w:rPr>
          <w:spacing w:val="-7"/>
        </w:rPr>
        <w:t xml:space="preserve"> </w:t>
      </w:r>
      <w:r>
        <w:t>обучающихся</w:t>
      </w:r>
      <w:r>
        <w:rPr>
          <w:spacing w:val="-8"/>
        </w:rPr>
        <w:t xml:space="preserve"> </w:t>
      </w:r>
      <w:r>
        <w:t>осознавать</w:t>
      </w:r>
      <w:r>
        <w:rPr>
          <w:spacing w:val="-7"/>
        </w:rPr>
        <w:t xml:space="preserve"> </w:t>
      </w:r>
      <w:r>
        <w:t>стрессовую</w:t>
      </w:r>
      <w:r>
        <w:rPr>
          <w:spacing w:val="-7"/>
        </w:rPr>
        <w:t xml:space="preserve"> </w:t>
      </w:r>
      <w:r>
        <w:t>ситуацию,</w:t>
      </w:r>
      <w:r>
        <w:rPr>
          <w:spacing w:val="-8"/>
        </w:rPr>
        <w:t xml:space="preserve"> </w:t>
      </w:r>
      <w:r>
        <w:t>оценивать происходящие изменения и их последствия;</w:t>
      </w:r>
    </w:p>
    <w:p w14:paraId="7C88CFE0" w14:textId="77777777" w:rsidR="00437756" w:rsidRDefault="00713951">
      <w:pPr>
        <w:pStyle w:val="a3"/>
        <w:spacing w:before="2" w:line="252" w:lineRule="auto"/>
        <w:ind w:right="2383"/>
        <w:jc w:val="both"/>
      </w:pPr>
      <w:r>
        <w:t>воспринимать стрессовую ситуацию как вызов, требующий контрмер; оценивать</w:t>
      </w:r>
      <w:r>
        <w:rPr>
          <w:spacing w:val="-5"/>
        </w:rPr>
        <w:t xml:space="preserve"> </w:t>
      </w:r>
      <w:r>
        <w:t>ситуацию</w:t>
      </w:r>
      <w:r>
        <w:rPr>
          <w:spacing w:val="-6"/>
        </w:rPr>
        <w:t xml:space="preserve"> </w:t>
      </w:r>
      <w:r>
        <w:t>стресса,</w:t>
      </w:r>
      <w:r>
        <w:rPr>
          <w:spacing w:val="-6"/>
        </w:rPr>
        <w:t xml:space="preserve"> </w:t>
      </w:r>
      <w:r>
        <w:t>корректировать</w:t>
      </w:r>
      <w:r>
        <w:rPr>
          <w:spacing w:val="-7"/>
        </w:rPr>
        <w:t xml:space="preserve"> </w:t>
      </w:r>
      <w:r>
        <w:t>принимаемые</w:t>
      </w:r>
      <w:r>
        <w:rPr>
          <w:spacing w:val="-8"/>
        </w:rPr>
        <w:t xml:space="preserve"> </w:t>
      </w:r>
      <w:r>
        <w:t>решения</w:t>
      </w:r>
      <w:r>
        <w:rPr>
          <w:spacing w:val="-6"/>
        </w:rPr>
        <w:t xml:space="preserve"> </w:t>
      </w:r>
      <w:r>
        <w:t xml:space="preserve">и </w:t>
      </w:r>
      <w:r>
        <w:rPr>
          <w:spacing w:val="-2"/>
        </w:rPr>
        <w:t>действия;</w:t>
      </w:r>
    </w:p>
    <w:p w14:paraId="279BD0B8" w14:textId="77777777" w:rsidR="00437756" w:rsidRDefault="00713951">
      <w:pPr>
        <w:pStyle w:val="a3"/>
        <w:spacing w:line="249" w:lineRule="auto"/>
        <w:ind w:right="2481"/>
        <w:jc w:val="both"/>
      </w:pPr>
      <w:r>
        <w:t>формулировать</w:t>
      </w:r>
      <w:r>
        <w:rPr>
          <w:spacing w:val="-4"/>
        </w:rPr>
        <w:t xml:space="preserve"> </w:t>
      </w:r>
      <w:r>
        <w:t>и</w:t>
      </w:r>
      <w:r>
        <w:rPr>
          <w:spacing w:val="-5"/>
        </w:rPr>
        <w:t xml:space="preserve"> </w:t>
      </w:r>
      <w:r>
        <w:t>оценивать</w:t>
      </w:r>
      <w:r>
        <w:rPr>
          <w:spacing w:val="-4"/>
        </w:rPr>
        <w:t xml:space="preserve"> </w:t>
      </w:r>
      <w:r>
        <w:t>риски</w:t>
      </w:r>
      <w:r>
        <w:rPr>
          <w:spacing w:val="-7"/>
        </w:rPr>
        <w:t xml:space="preserve"> </w:t>
      </w:r>
      <w:r>
        <w:t>и</w:t>
      </w:r>
      <w:r>
        <w:rPr>
          <w:spacing w:val="-5"/>
        </w:rPr>
        <w:t xml:space="preserve"> </w:t>
      </w:r>
      <w:r>
        <w:t>последствия,</w:t>
      </w:r>
      <w:r>
        <w:rPr>
          <w:spacing w:val="-5"/>
        </w:rPr>
        <w:t xml:space="preserve"> </w:t>
      </w:r>
      <w:r>
        <w:t>формировать</w:t>
      </w:r>
      <w:r>
        <w:rPr>
          <w:spacing w:val="-4"/>
        </w:rPr>
        <w:t xml:space="preserve"> </w:t>
      </w:r>
      <w:r>
        <w:t>опыт, находить позитивное в произошедшей ситуации;</w:t>
      </w:r>
    </w:p>
    <w:p w14:paraId="1FA2DE90" w14:textId="77777777" w:rsidR="00437756" w:rsidRDefault="00713951">
      <w:pPr>
        <w:pStyle w:val="a3"/>
        <w:spacing w:before="4"/>
        <w:jc w:val="both"/>
      </w:pPr>
      <w:r>
        <w:t>быть</w:t>
      </w:r>
      <w:r>
        <w:rPr>
          <w:spacing w:val="-4"/>
        </w:rPr>
        <w:t xml:space="preserve"> </w:t>
      </w:r>
      <w:r>
        <w:t>готовым</w:t>
      </w:r>
      <w:r>
        <w:rPr>
          <w:spacing w:val="-4"/>
        </w:rPr>
        <w:t xml:space="preserve"> </w:t>
      </w:r>
      <w:r>
        <w:t>действовать</w:t>
      </w:r>
      <w:r>
        <w:rPr>
          <w:spacing w:val="-1"/>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14:paraId="46410B3C" w14:textId="77777777" w:rsidR="00437756" w:rsidRDefault="00713951">
      <w:pPr>
        <w:pStyle w:val="a3"/>
        <w:spacing w:before="12"/>
        <w:jc w:val="both"/>
      </w:pPr>
      <w:r>
        <w:t>В</w:t>
      </w:r>
      <w:r>
        <w:rPr>
          <w:spacing w:val="55"/>
        </w:rPr>
        <w:t xml:space="preserve"> </w:t>
      </w:r>
      <w:r>
        <w:t>результате</w:t>
      </w:r>
      <w:r>
        <w:rPr>
          <w:spacing w:val="58"/>
        </w:rPr>
        <w:t xml:space="preserve"> </w:t>
      </w:r>
      <w:r>
        <w:t>изучения</w:t>
      </w:r>
      <w:r>
        <w:rPr>
          <w:spacing w:val="57"/>
        </w:rPr>
        <w:t xml:space="preserve"> </w:t>
      </w:r>
      <w:proofErr w:type="gramStart"/>
      <w:r>
        <w:t>иностранного</w:t>
      </w:r>
      <w:r>
        <w:rPr>
          <w:spacing w:val="28"/>
        </w:rPr>
        <w:t xml:space="preserve">  </w:t>
      </w:r>
      <w:r>
        <w:t>(</w:t>
      </w:r>
      <w:proofErr w:type="gramEnd"/>
      <w:r>
        <w:t>английского)</w:t>
      </w:r>
      <w:r>
        <w:rPr>
          <w:spacing w:val="28"/>
        </w:rPr>
        <w:t xml:space="preserve">  </w:t>
      </w:r>
      <w:r>
        <w:t>языка</w:t>
      </w:r>
      <w:r>
        <w:rPr>
          <w:spacing w:val="58"/>
        </w:rPr>
        <w:t xml:space="preserve"> </w:t>
      </w:r>
      <w:r>
        <w:rPr>
          <w:spacing w:val="-5"/>
        </w:rPr>
        <w:t>на</w:t>
      </w:r>
    </w:p>
    <w:p w14:paraId="4858DD3B" w14:textId="77777777" w:rsidR="00437756" w:rsidRDefault="00713951">
      <w:pPr>
        <w:pStyle w:val="a3"/>
        <w:spacing w:before="12" w:line="252" w:lineRule="auto"/>
        <w:ind w:right="848"/>
      </w:pPr>
      <w:r>
        <w:t>уровне основного общего образования у обучающегося будут сформированы познавательные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коммуникативные универсальные</w:t>
      </w:r>
      <w:r>
        <w:rPr>
          <w:spacing w:val="80"/>
        </w:rPr>
        <w:t xml:space="preserve"> </w:t>
      </w:r>
      <w:r>
        <w:t>учебные</w:t>
      </w:r>
      <w:r>
        <w:rPr>
          <w:spacing w:val="80"/>
        </w:rPr>
        <w:t xml:space="preserve"> </w:t>
      </w:r>
      <w:r>
        <w:t>действия,</w:t>
      </w:r>
      <w:r>
        <w:rPr>
          <w:spacing w:val="80"/>
        </w:rPr>
        <w:t xml:space="preserve"> </w:t>
      </w:r>
      <w:r>
        <w:t>регулятивные</w:t>
      </w:r>
      <w:r>
        <w:rPr>
          <w:spacing w:val="80"/>
        </w:rPr>
        <w:t xml:space="preserve"> </w:t>
      </w:r>
      <w:r>
        <w:t>универсальные</w:t>
      </w:r>
      <w:r>
        <w:rPr>
          <w:spacing w:val="80"/>
        </w:rPr>
        <w:t xml:space="preserve"> </w:t>
      </w:r>
      <w:r>
        <w:t xml:space="preserve">учебные </w:t>
      </w:r>
      <w:r>
        <w:rPr>
          <w:spacing w:val="-2"/>
        </w:rPr>
        <w:t>действия.</w:t>
      </w:r>
    </w:p>
    <w:p w14:paraId="142BF182" w14:textId="77777777" w:rsidR="00437756" w:rsidRDefault="00713951">
      <w:pPr>
        <w:pStyle w:val="a3"/>
        <w:spacing w:line="274" w:lineRule="exact"/>
      </w:pPr>
      <w:r>
        <w:t>У</w:t>
      </w:r>
      <w:r>
        <w:rPr>
          <w:spacing w:val="56"/>
        </w:rPr>
        <w:t xml:space="preserve"> </w:t>
      </w:r>
      <w:r>
        <w:t>обучающегося</w:t>
      </w:r>
      <w:r>
        <w:rPr>
          <w:spacing w:val="58"/>
        </w:rPr>
        <w:t xml:space="preserve"> </w:t>
      </w:r>
      <w:proofErr w:type="gramStart"/>
      <w:r>
        <w:t>будут</w:t>
      </w:r>
      <w:r>
        <w:rPr>
          <w:spacing w:val="28"/>
        </w:rPr>
        <w:t xml:space="preserve">  </w:t>
      </w:r>
      <w:r>
        <w:t>сформированы</w:t>
      </w:r>
      <w:proofErr w:type="gramEnd"/>
      <w:r>
        <w:rPr>
          <w:spacing w:val="58"/>
        </w:rPr>
        <w:t xml:space="preserve"> </w:t>
      </w:r>
      <w:r>
        <w:t>следующие</w:t>
      </w:r>
      <w:r>
        <w:rPr>
          <w:spacing w:val="58"/>
        </w:rPr>
        <w:t xml:space="preserve"> </w:t>
      </w:r>
      <w:r>
        <w:rPr>
          <w:spacing w:val="-2"/>
        </w:rPr>
        <w:t>базовые</w:t>
      </w:r>
    </w:p>
    <w:p w14:paraId="74DCD03B" w14:textId="77777777" w:rsidR="00437756" w:rsidRDefault="00713951">
      <w:pPr>
        <w:pStyle w:val="a3"/>
        <w:spacing w:before="14" w:line="249" w:lineRule="auto"/>
        <w:ind w:right="848"/>
      </w:pPr>
      <w:r>
        <w:t>логические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 xml:space="preserve">учебных </w:t>
      </w:r>
      <w:r>
        <w:rPr>
          <w:spacing w:val="-2"/>
        </w:rPr>
        <w:t>действий:</w:t>
      </w:r>
    </w:p>
    <w:p w14:paraId="562D56A0" w14:textId="77777777" w:rsidR="00437756" w:rsidRDefault="00713951">
      <w:pPr>
        <w:pStyle w:val="a3"/>
        <w:spacing w:before="2" w:line="252" w:lineRule="auto"/>
        <w:ind w:right="1875"/>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 xml:space="preserve">объектов </w:t>
      </w:r>
      <w:r>
        <w:rPr>
          <w:spacing w:val="-2"/>
        </w:rPr>
        <w:t>(явлений);</w:t>
      </w:r>
    </w:p>
    <w:p w14:paraId="2461273F" w14:textId="77777777" w:rsidR="00437756" w:rsidRDefault="00713951">
      <w:pPr>
        <w:pStyle w:val="a3"/>
        <w:spacing w:line="252" w:lineRule="auto"/>
        <w:ind w:right="1875"/>
      </w:pPr>
      <w:r>
        <w:t>устанавливать</w:t>
      </w:r>
      <w:r>
        <w:rPr>
          <w:spacing w:val="40"/>
        </w:rPr>
        <w:t xml:space="preserve"> </w:t>
      </w:r>
      <w:r>
        <w:t>существенный</w:t>
      </w:r>
      <w:r>
        <w:rPr>
          <w:spacing w:val="-5"/>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 обобщения и сравнения, критерии проводимого анализа;</w:t>
      </w:r>
    </w:p>
    <w:p w14:paraId="3E2B5DAD" w14:textId="77777777" w:rsidR="00437756" w:rsidRDefault="00713951">
      <w:pPr>
        <w:pStyle w:val="a3"/>
        <w:spacing w:line="252" w:lineRule="auto"/>
        <w:ind w:right="1875"/>
      </w:pPr>
      <w:r>
        <w:t>с</w:t>
      </w:r>
      <w:r>
        <w:rPr>
          <w:spacing w:val="80"/>
        </w:rPr>
        <w:t xml:space="preserve"> </w:t>
      </w:r>
      <w:r>
        <w:t>учётом</w:t>
      </w:r>
      <w:r>
        <w:rPr>
          <w:spacing w:val="80"/>
        </w:rPr>
        <w:t xml:space="preserve"> </w:t>
      </w:r>
      <w:r>
        <w:t>предложенной</w:t>
      </w:r>
      <w:r>
        <w:rPr>
          <w:spacing w:val="80"/>
        </w:rPr>
        <w:t xml:space="preserve"> </w:t>
      </w:r>
      <w:r>
        <w:t>задачи</w:t>
      </w:r>
      <w:r>
        <w:rPr>
          <w:spacing w:val="80"/>
        </w:rPr>
        <w:t xml:space="preserve"> </w:t>
      </w:r>
      <w:r>
        <w:t>выявлять</w:t>
      </w:r>
      <w:r>
        <w:rPr>
          <w:spacing w:val="80"/>
        </w:rPr>
        <w:t xml:space="preserve"> </w:t>
      </w:r>
      <w:r>
        <w:t>закономерности</w:t>
      </w:r>
      <w:r>
        <w:rPr>
          <w:spacing w:val="80"/>
        </w:rPr>
        <w:t xml:space="preserve"> </w:t>
      </w:r>
      <w:r>
        <w:t>и противоречия в рассматриваемых фактах, данных и наблюдениях; предлагать критерии для выявления закономерностей и противоречий; выявлять</w:t>
      </w:r>
      <w:r>
        <w:rPr>
          <w:spacing w:val="80"/>
        </w:rPr>
        <w:t xml:space="preserve"> </w:t>
      </w:r>
      <w:r>
        <w:t>дефицит</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решения поставленной задачи;</w:t>
      </w:r>
    </w:p>
    <w:p w14:paraId="20B57BC2" w14:textId="77777777" w:rsidR="00437756" w:rsidRDefault="00713951">
      <w:pPr>
        <w:pStyle w:val="a3"/>
        <w:spacing w:line="252" w:lineRule="auto"/>
        <w:ind w:right="2072"/>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явлений</w:t>
      </w:r>
      <w:r>
        <w:rPr>
          <w:spacing w:val="80"/>
        </w:rPr>
        <w:t xml:space="preserve"> </w:t>
      </w:r>
      <w:r>
        <w:t xml:space="preserve">и </w:t>
      </w:r>
      <w:r>
        <w:rPr>
          <w:spacing w:val="-2"/>
        </w:rPr>
        <w:t>процессов;</w:t>
      </w:r>
    </w:p>
    <w:p w14:paraId="6D598702" w14:textId="77777777" w:rsidR="00437756" w:rsidRDefault="00713951">
      <w:pPr>
        <w:pStyle w:val="a3"/>
        <w:spacing w:line="252" w:lineRule="auto"/>
        <w:ind w:right="848"/>
      </w:pPr>
      <w:r>
        <w:t>проводить</w:t>
      </w:r>
      <w:r>
        <w:rPr>
          <w:spacing w:val="80"/>
        </w:rPr>
        <w:t xml:space="preserve"> </w:t>
      </w:r>
      <w:r>
        <w:t>выводы</w:t>
      </w:r>
      <w:r>
        <w:rPr>
          <w:spacing w:val="80"/>
        </w:rPr>
        <w:t xml:space="preserve"> </w:t>
      </w:r>
      <w:r>
        <w:t>с</w:t>
      </w:r>
      <w:r>
        <w:rPr>
          <w:spacing w:val="80"/>
        </w:rPr>
        <w:t xml:space="preserve"> </w:t>
      </w:r>
      <w:r>
        <w:t>использованием</w:t>
      </w:r>
      <w:r>
        <w:rPr>
          <w:spacing w:val="80"/>
        </w:rPr>
        <w:t xml:space="preserve"> </w:t>
      </w:r>
      <w:r>
        <w:t>дедуктивных</w:t>
      </w:r>
      <w:r>
        <w:rPr>
          <w:spacing w:val="80"/>
        </w:rPr>
        <w:t xml:space="preserve"> </w:t>
      </w:r>
      <w:r>
        <w:t>и</w:t>
      </w:r>
      <w:r>
        <w:rPr>
          <w:spacing w:val="80"/>
        </w:rPr>
        <w:t xml:space="preserve"> </w:t>
      </w:r>
      <w:r>
        <w:t>индуктивных умозаключений,</w:t>
      </w:r>
      <w:r>
        <w:rPr>
          <w:spacing w:val="80"/>
        </w:rPr>
        <w:t xml:space="preserve"> </w:t>
      </w:r>
      <w:r>
        <w:t>умозаключений</w:t>
      </w:r>
      <w:r>
        <w:rPr>
          <w:spacing w:val="80"/>
        </w:rPr>
        <w:t xml:space="preserve"> </w:t>
      </w:r>
      <w:r>
        <w:t>по</w:t>
      </w:r>
      <w:r>
        <w:rPr>
          <w:spacing w:val="80"/>
        </w:rPr>
        <w:t xml:space="preserve"> </w:t>
      </w:r>
      <w:r>
        <w:t>аналогии,</w:t>
      </w:r>
      <w:r>
        <w:rPr>
          <w:spacing w:val="80"/>
        </w:rPr>
        <w:t xml:space="preserve"> </w:t>
      </w:r>
      <w:r>
        <w:t>формулировать</w:t>
      </w:r>
      <w:r>
        <w:rPr>
          <w:spacing w:val="80"/>
        </w:rPr>
        <w:t xml:space="preserve"> </w:t>
      </w:r>
      <w:r>
        <w:t>гипотезы</w:t>
      </w:r>
      <w:r>
        <w:rPr>
          <w:spacing w:val="80"/>
        </w:rPr>
        <w:t xml:space="preserve"> </w:t>
      </w:r>
      <w:r>
        <w:t xml:space="preserve">о </w:t>
      </w:r>
      <w:r>
        <w:rPr>
          <w:spacing w:val="-2"/>
        </w:rPr>
        <w:t>взаимосвязях;</w:t>
      </w:r>
    </w:p>
    <w:p w14:paraId="1E9D4726" w14:textId="77777777" w:rsidR="00437756" w:rsidRDefault="00713951">
      <w:pPr>
        <w:pStyle w:val="a3"/>
        <w:spacing w:line="252" w:lineRule="auto"/>
        <w:ind w:right="1362"/>
      </w:pPr>
      <w:r>
        <w:t>самостоятельно выбирать способ решения учебной задачи (сравнивать несколько</w:t>
      </w:r>
      <w:r>
        <w:rPr>
          <w:spacing w:val="80"/>
          <w:w w:val="150"/>
        </w:rPr>
        <w:t xml:space="preserve"> </w:t>
      </w:r>
      <w:r>
        <w:t>вариантов</w:t>
      </w:r>
      <w:r>
        <w:rPr>
          <w:spacing w:val="80"/>
          <w:w w:val="150"/>
        </w:rPr>
        <w:t xml:space="preserve"> </w:t>
      </w:r>
      <w:r>
        <w:t>решения,</w:t>
      </w:r>
      <w:r>
        <w:rPr>
          <w:spacing w:val="80"/>
          <w:w w:val="150"/>
        </w:rPr>
        <w:t xml:space="preserve"> </w:t>
      </w:r>
      <w:r>
        <w:t>выбирать</w:t>
      </w:r>
      <w:r>
        <w:rPr>
          <w:spacing w:val="80"/>
          <w:w w:val="150"/>
        </w:rPr>
        <w:t xml:space="preserve"> </w:t>
      </w:r>
      <w:r>
        <w:t>наиболее</w:t>
      </w:r>
      <w:r>
        <w:rPr>
          <w:spacing w:val="80"/>
          <w:w w:val="150"/>
        </w:rPr>
        <w:t xml:space="preserve"> </w:t>
      </w:r>
      <w:r>
        <w:t>подходящий</w:t>
      </w:r>
      <w:r>
        <w:rPr>
          <w:spacing w:val="80"/>
          <w:w w:val="150"/>
        </w:rPr>
        <w:t xml:space="preserve"> </w:t>
      </w:r>
      <w:r>
        <w:t>с</w:t>
      </w:r>
      <w:r>
        <w:rPr>
          <w:spacing w:val="80"/>
          <w:w w:val="150"/>
        </w:rPr>
        <w:t xml:space="preserve"> </w:t>
      </w:r>
      <w:r>
        <w:t>учётом</w:t>
      </w:r>
    </w:p>
    <w:p w14:paraId="12BF342E" w14:textId="77777777" w:rsidR="00437756" w:rsidRDefault="00437756">
      <w:pPr>
        <w:spacing w:line="252" w:lineRule="auto"/>
        <w:sectPr w:rsidR="00437756">
          <w:pgSz w:w="11910" w:h="16840"/>
          <w:pgMar w:top="1040" w:right="0" w:bottom="280" w:left="760" w:header="720" w:footer="720" w:gutter="0"/>
          <w:cols w:space="720"/>
        </w:sectPr>
      </w:pPr>
    </w:p>
    <w:p w14:paraId="4C41851A" w14:textId="77777777" w:rsidR="00437756" w:rsidRDefault="00713951">
      <w:pPr>
        <w:pStyle w:val="a3"/>
        <w:spacing w:before="68"/>
      </w:pPr>
      <w:r>
        <w:lastRenderedPageBreak/>
        <w:t>самостоятельно</w:t>
      </w:r>
      <w:r>
        <w:rPr>
          <w:spacing w:val="-5"/>
        </w:rPr>
        <w:t xml:space="preserve"> </w:t>
      </w:r>
      <w:r>
        <w:t>выделенных</w:t>
      </w:r>
      <w:r>
        <w:rPr>
          <w:spacing w:val="-2"/>
        </w:rPr>
        <w:t xml:space="preserve"> критериев).</w:t>
      </w:r>
    </w:p>
    <w:p w14:paraId="089C1FB9" w14:textId="77777777" w:rsidR="00437756" w:rsidRDefault="00713951">
      <w:pPr>
        <w:pStyle w:val="a3"/>
        <w:spacing w:before="15" w:line="252" w:lineRule="auto"/>
        <w:ind w:right="1875"/>
      </w:pPr>
      <w:r>
        <w:t>У</w:t>
      </w:r>
      <w:r>
        <w:rPr>
          <w:spacing w:val="40"/>
        </w:rPr>
        <w:t xml:space="preserve"> </w:t>
      </w:r>
      <w:r>
        <w:t>обучающегося</w:t>
      </w:r>
      <w:r>
        <w:rPr>
          <w:spacing w:val="40"/>
        </w:rPr>
        <w:t xml:space="preserve"> </w:t>
      </w:r>
      <w:r>
        <w:t>будут</w:t>
      </w:r>
      <w:r>
        <w:rPr>
          <w:spacing w:val="80"/>
        </w:rPr>
        <w:t xml:space="preserve"> </w:t>
      </w:r>
      <w:r>
        <w:t>сформированы</w:t>
      </w:r>
      <w:r>
        <w:rPr>
          <w:spacing w:val="40"/>
        </w:rPr>
        <w:t xml:space="preserve"> </w:t>
      </w:r>
      <w:r>
        <w:t>следующие</w:t>
      </w:r>
      <w:r>
        <w:rPr>
          <w:spacing w:val="40"/>
        </w:rPr>
        <w:t xml:space="preserve"> </w:t>
      </w:r>
      <w:r>
        <w:t>базовые исследовательские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 учебных действий:</w:t>
      </w:r>
    </w:p>
    <w:p w14:paraId="6879B78C" w14:textId="77777777" w:rsidR="00437756" w:rsidRDefault="00713951">
      <w:pPr>
        <w:pStyle w:val="a3"/>
        <w:spacing w:line="252" w:lineRule="auto"/>
        <w:ind w:right="1376"/>
      </w:pPr>
      <w:r>
        <w:t>использовать вопросы как исследовательский инструмент познания; 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 желательным</w:t>
      </w:r>
      <w:r>
        <w:rPr>
          <w:spacing w:val="-10"/>
        </w:rPr>
        <w:t xml:space="preserve"> </w:t>
      </w:r>
      <w:r>
        <w:t>состоянием</w:t>
      </w:r>
      <w:r>
        <w:rPr>
          <w:spacing w:val="-9"/>
        </w:rPr>
        <w:t xml:space="preserve"> </w:t>
      </w:r>
      <w:r>
        <w:t>ситуации,</w:t>
      </w:r>
      <w:r>
        <w:rPr>
          <w:spacing w:val="-8"/>
        </w:rPr>
        <w:t xml:space="preserve"> </w:t>
      </w:r>
      <w:r>
        <w:t>объекта,</w:t>
      </w:r>
      <w:r>
        <w:rPr>
          <w:spacing w:val="-8"/>
        </w:rPr>
        <w:t xml:space="preserve"> </w:t>
      </w:r>
      <w:r>
        <w:t>самостоятельно</w:t>
      </w:r>
      <w:r>
        <w:rPr>
          <w:spacing w:val="-6"/>
        </w:rPr>
        <w:t xml:space="preserve"> </w:t>
      </w:r>
      <w:r>
        <w:t>устанавливать искомое и данное;</w:t>
      </w:r>
    </w:p>
    <w:p w14:paraId="208370AB" w14:textId="77777777" w:rsidR="00437756" w:rsidRDefault="00713951">
      <w:pPr>
        <w:pStyle w:val="a3"/>
        <w:spacing w:line="249" w:lineRule="auto"/>
        <w:ind w:right="1875"/>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 суждений других, аргументировать свою позицию, мнение;</w:t>
      </w:r>
    </w:p>
    <w:p w14:paraId="6D861ECB" w14:textId="77777777" w:rsidR="00437756" w:rsidRDefault="00713951">
      <w:pPr>
        <w:pStyle w:val="a3"/>
        <w:spacing w:line="252" w:lineRule="auto"/>
        <w:ind w:right="1376"/>
      </w:pPr>
      <w:r>
        <w:t>проводить по самостоятельно составленному плану опыт, несложный эксперимент,</w:t>
      </w:r>
      <w:r>
        <w:rPr>
          <w:spacing w:val="80"/>
        </w:rPr>
        <w:t xml:space="preserve"> </w:t>
      </w:r>
      <w:r>
        <w:t>небольшое</w:t>
      </w:r>
      <w:r>
        <w:rPr>
          <w:spacing w:val="80"/>
        </w:rPr>
        <w:t xml:space="preserve"> </w:t>
      </w:r>
      <w:r>
        <w:t>исследование</w:t>
      </w:r>
      <w:r>
        <w:rPr>
          <w:spacing w:val="80"/>
        </w:rPr>
        <w:t xml:space="preserve"> </w:t>
      </w:r>
      <w:r>
        <w:t>по</w:t>
      </w:r>
      <w:r>
        <w:rPr>
          <w:spacing w:val="80"/>
        </w:rPr>
        <w:t xml:space="preserve"> </w:t>
      </w:r>
      <w:r>
        <w:t>установлению</w:t>
      </w:r>
      <w:r>
        <w:rPr>
          <w:spacing w:val="80"/>
        </w:rPr>
        <w:t xml:space="preserve"> </w:t>
      </w:r>
      <w:r>
        <w:t>особенностей объекта</w:t>
      </w:r>
      <w:r>
        <w:rPr>
          <w:spacing w:val="40"/>
        </w:rPr>
        <w:t xml:space="preserve"> </w:t>
      </w:r>
      <w:r>
        <w:t>изучения,</w:t>
      </w:r>
      <w:r>
        <w:rPr>
          <w:spacing w:val="40"/>
        </w:rPr>
        <w:t xml:space="preserve"> </w:t>
      </w:r>
      <w:r>
        <w:t>причинно-следственных</w:t>
      </w:r>
      <w:r>
        <w:rPr>
          <w:spacing w:val="40"/>
        </w:rPr>
        <w:t xml:space="preserve"> </w:t>
      </w:r>
      <w:r>
        <w:t>связей</w:t>
      </w:r>
      <w:r>
        <w:rPr>
          <w:spacing w:val="40"/>
        </w:rPr>
        <w:t xml:space="preserve"> </w:t>
      </w:r>
      <w:r>
        <w:t>и</w:t>
      </w:r>
      <w:r>
        <w:rPr>
          <w:spacing w:val="80"/>
        </w:rPr>
        <w:t xml:space="preserve"> </w:t>
      </w:r>
      <w:r>
        <w:t>зависимости</w:t>
      </w:r>
      <w:r>
        <w:rPr>
          <w:spacing w:val="40"/>
        </w:rPr>
        <w:t xml:space="preserve"> </w:t>
      </w:r>
      <w:r>
        <w:t>объектов между собой;</w:t>
      </w:r>
    </w:p>
    <w:p w14:paraId="4D58474F" w14:textId="77777777" w:rsidR="00437756" w:rsidRDefault="00713951">
      <w:pPr>
        <w:pStyle w:val="a3"/>
        <w:spacing w:line="252" w:lineRule="auto"/>
        <w:ind w:right="2327"/>
      </w:pPr>
      <w:r>
        <w:t>оценивать</w:t>
      </w:r>
      <w:r>
        <w:rPr>
          <w:spacing w:val="80"/>
        </w:rPr>
        <w:t xml:space="preserve"> </w:t>
      </w:r>
      <w:r>
        <w:t>на</w:t>
      </w:r>
      <w:r>
        <w:rPr>
          <w:spacing w:val="80"/>
        </w:rPr>
        <w:t xml:space="preserve"> </w:t>
      </w:r>
      <w:r>
        <w:t>применимость</w:t>
      </w:r>
      <w:r>
        <w:rPr>
          <w:spacing w:val="80"/>
        </w:rPr>
        <w:t xml:space="preserve"> </w:t>
      </w:r>
      <w:r>
        <w:t>и</w:t>
      </w:r>
      <w:r>
        <w:rPr>
          <w:spacing w:val="80"/>
        </w:rPr>
        <w:t xml:space="preserve"> </w:t>
      </w:r>
      <w:r>
        <w:t>достоверность</w:t>
      </w:r>
      <w:r>
        <w:rPr>
          <w:spacing w:val="80"/>
        </w:rPr>
        <w:t xml:space="preserve"> </w:t>
      </w:r>
      <w:r>
        <w:t>информацию, полученную в ходе исследования (эксперимента);</w:t>
      </w:r>
    </w:p>
    <w:p w14:paraId="4EB47B63" w14:textId="77777777" w:rsidR="00437756" w:rsidRDefault="00713951">
      <w:pPr>
        <w:pStyle w:val="a3"/>
        <w:spacing w:line="252" w:lineRule="auto"/>
        <w:ind w:right="1376"/>
      </w:pPr>
      <w:r>
        <w:t>самостоятельно формулировать обобщения и выводы по результатам проведённого</w:t>
      </w:r>
      <w:r>
        <w:rPr>
          <w:spacing w:val="80"/>
        </w:rPr>
        <w:t xml:space="preserve"> </w:t>
      </w:r>
      <w:r>
        <w:t>наблюдения,</w:t>
      </w:r>
      <w:r>
        <w:rPr>
          <w:spacing w:val="80"/>
        </w:rPr>
        <w:t xml:space="preserve"> </w:t>
      </w:r>
      <w:r>
        <w:t>опыта,</w:t>
      </w:r>
      <w:r>
        <w:rPr>
          <w:spacing w:val="80"/>
        </w:rPr>
        <w:t xml:space="preserve"> </w:t>
      </w:r>
      <w:r>
        <w:t>исследования,</w:t>
      </w:r>
      <w:r>
        <w:rPr>
          <w:spacing w:val="80"/>
        </w:rPr>
        <w:t xml:space="preserve"> </w:t>
      </w:r>
      <w:r>
        <w:t>владеть</w:t>
      </w:r>
      <w:r>
        <w:rPr>
          <w:spacing w:val="80"/>
        </w:rPr>
        <w:t xml:space="preserve"> </w:t>
      </w:r>
      <w:r>
        <w:t>инструментами оценки достоверности полученных выводов и обобщений;</w:t>
      </w:r>
    </w:p>
    <w:p w14:paraId="7CEE6F0F" w14:textId="77777777" w:rsidR="00437756" w:rsidRDefault="00713951">
      <w:pPr>
        <w:pStyle w:val="a3"/>
        <w:spacing w:line="275" w:lineRule="exact"/>
      </w:pPr>
      <w:r>
        <w:t>прогнозировать</w:t>
      </w:r>
      <w:r>
        <w:rPr>
          <w:spacing w:val="-6"/>
        </w:rPr>
        <w:t xml:space="preserve"> </w:t>
      </w:r>
      <w:r>
        <w:t>возможное</w:t>
      </w:r>
      <w:r>
        <w:rPr>
          <w:spacing w:val="-6"/>
        </w:rPr>
        <w:t xml:space="preserve"> </w:t>
      </w:r>
      <w:r>
        <w:t>дальнейшее</w:t>
      </w:r>
      <w:r>
        <w:rPr>
          <w:spacing w:val="-6"/>
        </w:rPr>
        <w:t xml:space="preserve"> </w:t>
      </w:r>
      <w:r>
        <w:t>развитие</w:t>
      </w:r>
      <w:r>
        <w:rPr>
          <w:spacing w:val="-5"/>
        </w:rPr>
        <w:t xml:space="preserve"> </w:t>
      </w:r>
      <w:r>
        <w:t>процессов,</w:t>
      </w:r>
      <w:r>
        <w:rPr>
          <w:spacing w:val="-5"/>
        </w:rPr>
        <w:t xml:space="preserve"> </w:t>
      </w:r>
      <w:r>
        <w:t>событий</w:t>
      </w:r>
      <w:r>
        <w:rPr>
          <w:spacing w:val="-5"/>
        </w:rPr>
        <w:t xml:space="preserve"> </w:t>
      </w:r>
      <w:r>
        <w:rPr>
          <w:spacing w:val="-10"/>
        </w:rPr>
        <w:t>и</w:t>
      </w:r>
    </w:p>
    <w:p w14:paraId="62279A71" w14:textId="77777777" w:rsidR="00437756" w:rsidRDefault="00713951">
      <w:pPr>
        <w:pStyle w:val="a3"/>
        <w:spacing w:before="6" w:line="249" w:lineRule="auto"/>
        <w:ind w:right="1875"/>
      </w:pPr>
      <w:r>
        <w:t>их</w:t>
      </w:r>
      <w:r>
        <w:rPr>
          <w:spacing w:val="80"/>
        </w:rPr>
        <w:t xml:space="preserve"> </w:t>
      </w:r>
      <w:r>
        <w:t>последствия</w:t>
      </w:r>
      <w:r>
        <w:rPr>
          <w:spacing w:val="80"/>
        </w:rPr>
        <w:t xml:space="preserve"> </w:t>
      </w:r>
      <w:r>
        <w:t>в</w:t>
      </w:r>
      <w:r>
        <w:rPr>
          <w:spacing w:val="80"/>
        </w:rPr>
        <w:t xml:space="preserve"> </w:t>
      </w:r>
      <w:r>
        <w:t>аналогичных</w:t>
      </w:r>
      <w:r>
        <w:rPr>
          <w:spacing w:val="80"/>
        </w:rPr>
        <w:t xml:space="preserve"> </w:t>
      </w:r>
      <w:r>
        <w:t>или</w:t>
      </w:r>
      <w:r>
        <w:rPr>
          <w:spacing w:val="80"/>
        </w:rPr>
        <w:t xml:space="preserve"> </w:t>
      </w:r>
      <w:r>
        <w:t>сходных</w:t>
      </w:r>
      <w:r>
        <w:rPr>
          <w:spacing w:val="80"/>
        </w:rPr>
        <w:t xml:space="preserve"> </w:t>
      </w:r>
      <w:r>
        <w:t>ситуациях,</w:t>
      </w:r>
      <w:r>
        <w:rPr>
          <w:spacing w:val="80"/>
        </w:rPr>
        <w:t xml:space="preserve"> </w:t>
      </w:r>
      <w:r>
        <w:t>выдвигать</w:t>
      </w:r>
      <w:r>
        <w:rPr>
          <w:spacing w:val="40"/>
        </w:rPr>
        <w:t xml:space="preserve"> </w:t>
      </w:r>
      <w:r>
        <w:t>предположения об их развитии в новых условиях и контекстах.</w:t>
      </w:r>
    </w:p>
    <w:p w14:paraId="245CD4F8" w14:textId="77777777" w:rsidR="00437756" w:rsidRDefault="00713951">
      <w:pPr>
        <w:pStyle w:val="a3"/>
        <w:spacing w:before="5" w:line="252" w:lineRule="auto"/>
        <w:ind w:right="1896"/>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работать</w:t>
      </w:r>
      <w:r>
        <w:rPr>
          <w:spacing w:val="80"/>
        </w:rPr>
        <w:t xml:space="preserve"> </w:t>
      </w:r>
      <w:r>
        <w:t>с</w:t>
      </w:r>
      <w:r>
        <w:rPr>
          <w:spacing w:val="40"/>
        </w:rPr>
        <w:t xml:space="preserve"> </w:t>
      </w:r>
      <w:r>
        <w:t>информацией</w:t>
      </w:r>
      <w:r>
        <w:rPr>
          <w:spacing w:val="-8"/>
        </w:rPr>
        <w:t xml:space="preserve"> </w:t>
      </w:r>
      <w:r>
        <w:t>как</w:t>
      </w:r>
      <w:r>
        <w:rPr>
          <w:spacing w:val="-8"/>
        </w:rPr>
        <w:t xml:space="preserve"> </w:t>
      </w:r>
      <w:r>
        <w:t>часть</w:t>
      </w:r>
      <w:r>
        <w:rPr>
          <w:spacing w:val="-9"/>
        </w:rPr>
        <w:t xml:space="preserve"> </w:t>
      </w:r>
      <w:r>
        <w:t>познавательных</w:t>
      </w:r>
      <w:r>
        <w:rPr>
          <w:spacing w:val="-4"/>
        </w:rPr>
        <w:t xml:space="preserve"> </w:t>
      </w:r>
      <w:r>
        <w:t>универсальных</w:t>
      </w:r>
      <w:r>
        <w:rPr>
          <w:spacing w:val="-5"/>
        </w:rPr>
        <w:t xml:space="preserve"> </w:t>
      </w:r>
      <w:r>
        <w:t>учебных</w:t>
      </w:r>
      <w:r>
        <w:rPr>
          <w:spacing w:val="-7"/>
        </w:rPr>
        <w:t xml:space="preserve"> </w:t>
      </w:r>
      <w:r>
        <w:t>действий: применять различные методы,</w:t>
      </w:r>
      <w:r>
        <w:rPr>
          <w:spacing w:val="40"/>
        </w:rPr>
        <w:t xml:space="preserve"> </w:t>
      </w:r>
      <w:r>
        <w:t>инструменты и запросы при поиске и</w:t>
      </w:r>
    </w:p>
    <w:p w14:paraId="1862E17F" w14:textId="77777777" w:rsidR="00437756" w:rsidRDefault="00713951">
      <w:pPr>
        <w:pStyle w:val="a3"/>
        <w:spacing w:line="252" w:lineRule="auto"/>
        <w:ind w:right="848"/>
      </w:pPr>
      <w:r>
        <w:t>отборе</w:t>
      </w:r>
      <w:r>
        <w:rPr>
          <w:spacing w:val="80"/>
        </w:rPr>
        <w:t xml:space="preserve"> </w:t>
      </w:r>
      <w:r>
        <w:t>информации</w:t>
      </w:r>
      <w:r>
        <w:rPr>
          <w:spacing w:val="80"/>
        </w:rPr>
        <w:t xml:space="preserve"> </w:t>
      </w:r>
      <w:r>
        <w:t>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 задачи и заданных критериев;</w:t>
      </w:r>
    </w:p>
    <w:p w14:paraId="24718FD8" w14:textId="77777777" w:rsidR="00437756" w:rsidRDefault="00713951">
      <w:pPr>
        <w:pStyle w:val="a3"/>
        <w:spacing w:line="249" w:lineRule="auto"/>
        <w:ind w:right="1875"/>
      </w:pPr>
      <w:r>
        <w:t>выбирать,</w:t>
      </w:r>
      <w:r>
        <w:rPr>
          <w:spacing w:val="80"/>
        </w:rPr>
        <w:t xml:space="preserve"> </w:t>
      </w: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 информацию различных видов и форм представления;</w:t>
      </w:r>
    </w:p>
    <w:p w14:paraId="33A8089E" w14:textId="77777777" w:rsidR="00437756" w:rsidRDefault="00713951">
      <w:pPr>
        <w:pStyle w:val="a3"/>
        <w:spacing w:line="252" w:lineRule="auto"/>
        <w:ind w:right="1875"/>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40"/>
        </w:rPr>
        <w:t xml:space="preserve"> </w:t>
      </w:r>
      <w:r>
        <w:t>или</w:t>
      </w:r>
      <w:r>
        <w:rPr>
          <w:spacing w:val="40"/>
        </w:rPr>
        <w:t xml:space="preserve"> </w:t>
      </w:r>
      <w:r>
        <w:t>опровергающие одну и ту же идею, версию) в различных информационных источниках; 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p>
    <w:p w14:paraId="505F6340" w14:textId="77777777" w:rsidR="00437756" w:rsidRDefault="00713951">
      <w:pPr>
        <w:pStyle w:val="a3"/>
        <w:spacing w:line="252" w:lineRule="auto"/>
        <w:ind w:right="848"/>
      </w:pPr>
      <w:r>
        <w:t>информации</w:t>
      </w:r>
      <w:r>
        <w:rPr>
          <w:spacing w:val="80"/>
        </w:rPr>
        <w:t xml:space="preserve"> </w:t>
      </w:r>
      <w:r>
        <w:t>и</w:t>
      </w:r>
      <w:r>
        <w:rPr>
          <w:spacing w:val="80"/>
        </w:rPr>
        <w:t xml:space="preserve"> </w:t>
      </w:r>
      <w:r>
        <w:t>иллюстрировать</w:t>
      </w:r>
      <w:r>
        <w:rPr>
          <w:spacing w:val="80"/>
        </w:rPr>
        <w:t xml:space="preserve"> </w:t>
      </w:r>
      <w:r>
        <w:t>решаемые</w:t>
      </w:r>
      <w:r>
        <w:rPr>
          <w:spacing w:val="80"/>
        </w:rPr>
        <w:t xml:space="preserve"> </w:t>
      </w:r>
      <w:r>
        <w:t>задачи</w:t>
      </w:r>
      <w:r>
        <w:rPr>
          <w:spacing w:val="80"/>
        </w:rPr>
        <w:t xml:space="preserve"> </w:t>
      </w:r>
      <w:r>
        <w:t>несложными</w:t>
      </w:r>
      <w:r>
        <w:rPr>
          <w:spacing w:val="80"/>
        </w:rPr>
        <w:t xml:space="preserve"> </w:t>
      </w:r>
      <w:r>
        <w:t>схемами, диаграммами, иной графикой и их комбинациями;</w:t>
      </w:r>
    </w:p>
    <w:p w14:paraId="766F5D85" w14:textId="77777777" w:rsidR="00437756" w:rsidRDefault="00713951">
      <w:pPr>
        <w:pStyle w:val="a3"/>
        <w:spacing w:line="252" w:lineRule="auto"/>
        <w:ind w:right="1875"/>
      </w:pPr>
      <w:r>
        <w:t>оценивать</w:t>
      </w:r>
      <w:r>
        <w:rPr>
          <w:spacing w:val="80"/>
        </w:rPr>
        <w:t xml:space="preserve"> </w:t>
      </w:r>
      <w:r>
        <w:t>надёжность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 педагогическим работником или сформулированным самостоятельно; эффективно запоминать и систематизировать информацию.</w:t>
      </w:r>
    </w:p>
    <w:p w14:paraId="2963BE44" w14:textId="77777777" w:rsidR="00437756" w:rsidRDefault="00713951">
      <w:pPr>
        <w:pStyle w:val="a3"/>
        <w:spacing w:line="252" w:lineRule="auto"/>
        <w:ind w:right="1875"/>
      </w:pPr>
      <w:r>
        <w:t>Овладение</w:t>
      </w:r>
      <w:r>
        <w:rPr>
          <w:spacing w:val="-6"/>
        </w:rPr>
        <w:t xml:space="preserve"> </w:t>
      </w:r>
      <w:r>
        <w:t>системой</w:t>
      </w:r>
      <w:r>
        <w:rPr>
          <w:spacing w:val="-1"/>
        </w:rPr>
        <w:t xml:space="preserve"> </w:t>
      </w:r>
      <w:r>
        <w:t>универсальных</w:t>
      </w:r>
      <w:r>
        <w:rPr>
          <w:spacing w:val="-3"/>
        </w:rPr>
        <w:t xml:space="preserve"> </w:t>
      </w:r>
      <w:r>
        <w:t>учебных</w:t>
      </w:r>
      <w:r>
        <w:rPr>
          <w:spacing w:val="-4"/>
        </w:rPr>
        <w:t xml:space="preserve"> </w:t>
      </w:r>
      <w:r>
        <w:t>познавательных</w:t>
      </w:r>
      <w:r>
        <w:rPr>
          <w:spacing w:val="-4"/>
        </w:rPr>
        <w:t xml:space="preserve"> </w:t>
      </w:r>
      <w:r>
        <w:t>действий обеспечивает</w:t>
      </w:r>
      <w:r>
        <w:rPr>
          <w:spacing w:val="-7"/>
        </w:rPr>
        <w:t xml:space="preserve"> </w:t>
      </w:r>
      <w:r>
        <w:t>сформированность</w:t>
      </w:r>
      <w:r>
        <w:rPr>
          <w:spacing w:val="-4"/>
        </w:rPr>
        <w:t xml:space="preserve"> </w:t>
      </w:r>
      <w:r>
        <w:t>когнитивных</w:t>
      </w:r>
      <w:r>
        <w:rPr>
          <w:spacing w:val="-5"/>
        </w:rPr>
        <w:t xml:space="preserve"> </w:t>
      </w:r>
      <w:r>
        <w:t>навыков</w:t>
      </w:r>
      <w:r>
        <w:rPr>
          <w:spacing w:val="-4"/>
        </w:rPr>
        <w:t xml:space="preserve"> </w:t>
      </w:r>
      <w:r>
        <w:t>у</w:t>
      </w:r>
      <w:r>
        <w:rPr>
          <w:spacing w:val="-9"/>
        </w:rPr>
        <w:t xml:space="preserve"> </w:t>
      </w:r>
      <w:r>
        <w:rPr>
          <w:spacing w:val="-2"/>
        </w:rPr>
        <w:t>обучающихся.</w:t>
      </w:r>
    </w:p>
    <w:p w14:paraId="7286EF6C" w14:textId="77777777" w:rsidR="00437756" w:rsidRDefault="00713951">
      <w:pPr>
        <w:pStyle w:val="a3"/>
        <w:spacing w:line="252" w:lineRule="auto"/>
        <w:ind w:right="3353"/>
      </w:pPr>
      <w:r>
        <w:t>У</w:t>
      </w:r>
      <w:r>
        <w:rPr>
          <w:spacing w:val="-6"/>
        </w:rPr>
        <w:t xml:space="preserve"> </w:t>
      </w:r>
      <w:r>
        <w:t>обучающегося</w:t>
      </w:r>
      <w:r>
        <w:rPr>
          <w:spacing w:val="-6"/>
        </w:rPr>
        <w:t xml:space="preserve"> </w:t>
      </w:r>
      <w:r>
        <w:t>будут</w:t>
      </w:r>
      <w:r>
        <w:rPr>
          <w:spacing w:val="-3"/>
        </w:rPr>
        <w:t xml:space="preserve"> </w:t>
      </w:r>
      <w:r>
        <w:t>сформированы</w:t>
      </w:r>
      <w:r>
        <w:rPr>
          <w:spacing w:val="-5"/>
        </w:rPr>
        <w:t xml:space="preserve"> </w:t>
      </w:r>
      <w:r>
        <w:t>умения</w:t>
      </w:r>
      <w:r>
        <w:rPr>
          <w:spacing w:val="-6"/>
        </w:rPr>
        <w:t xml:space="preserve"> </w:t>
      </w:r>
      <w:r>
        <w:t>общения</w:t>
      </w:r>
      <w:r>
        <w:rPr>
          <w:spacing w:val="-6"/>
        </w:rPr>
        <w:t xml:space="preserve"> </w:t>
      </w:r>
      <w:r>
        <w:t>как часть</w:t>
      </w:r>
      <w:r>
        <w:rPr>
          <w:spacing w:val="-7"/>
        </w:rPr>
        <w:t xml:space="preserve"> </w:t>
      </w:r>
      <w:r>
        <w:t>коммуникативных</w:t>
      </w:r>
      <w:r>
        <w:rPr>
          <w:spacing w:val="-4"/>
        </w:rPr>
        <w:t xml:space="preserve"> </w:t>
      </w:r>
      <w:r>
        <w:t>универсальных</w:t>
      </w:r>
      <w:r>
        <w:rPr>
          <w:spacing w:val="-5"/>
        </w:rPr>
        <w:t xml:space="preserve"> </w:t>
      </w:r>
      <w:r>
        <w:t>учебных</w:t>
      </w:r>
      <w:r>
        <w:rPr>
          <w:spacing w:val="-6"/>
        </w:rPr>
        <w:t xml:space="preserve"> </w:t>
      </w:r>
      <w:r>
        <w:rPr>
          <w:spacing w:val="-2"/>
        </w:rPr>
        <w:t>действий:</w:t>
      </w:r>
    </w:p>
    <w:p w14:paraId="3D9BEF55" w14:textId="77777777" w:rsidR="00437756" w:rsidRDefault="00713951">
      <w:pPr>
        <w:pStyle w:val="a3"/>
        <w:spacing w:line="249" w:lineRule="auto"/>
        <w:ind w:right="1875"/>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 соответствии с целями и условиями общения;</w:t>
      </w:r>
    </w:p>
    <w:p w14:paraId="22395557" w14:textId="77777777" w:rsidR="00437756" w:rsidRDefault="00713951">
      <w:pPr>
        <w:pStyle w:val="a3"/>
        <w:spacing w:line="252" w:lineRule="auto"/>
        <w:ind w:right="1376"/>
      </w:pPr>
      <w:r>
        <w:t>выражать себя (свою точку зрения) в устных и письменных текстах; 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 социальных</w:t>
      </w:r>
      <w:r>
        <w:rPr>
          <w:spacing w:val="80"/>
        </w:rPr>
        <w:t xml:space="preserve"> </w:t>
      </w:r>
      <w:r>
        <w:t>знаков,</w:t>
      </w:r>
      <w:r>
        <w:rPr>
          <w:spacing w:val="80"/>
        </w:rPr>
        <w:t xml:space="preserve"> </w:t>
      </w:r>
      <w:r>
        <w:t>распознавать</w:t>
      </w:r>
      <w:r>
        <w:rPr>
          <w:spacing w:val="80"/>
        </w:rPr>
        <w:t xml:space="preserve"> </w:t>
      </w:r>
      <w:r>
        <w:t>предпосылки</w:t>
      </w:r>
      <w:r>
        <w:rPr>
          <w:spacing w:val="80"/>
        </w:rPr>
        <w:t xml:space="preserve"> </w:t>
      </w:r>
      <w:r>
        <w:t>конфликтных</w:t>
      </w:r>
      <w:r>
        <w:rPr>
          <w:spacing w:val="80"/>
        </w:rPr>
        <w:t xml:space="preserve"> </w:t>
      </w:r>
      <w:r>
        <w:t>ситуаций</w:t>
      </w:r>
      <w:r>
        <w:rPr>
          <w:spacing w:val="80"/>
        </w:rPr>
        <w:t xml:space="preserve"> </w:t>
      </w:r>
      <w:r>
        <w:t>и смягчать конфликты, вести переговоры;</w:t>
      </w:r>
    </w:p>
    <w:p w14:paraId="0C8BACB2" w14:textId="77777777" w:rsidR="00437756" w:rsidRDefault="00713951">
      <w:pPr>
        <w:pStyle w:val="a3"/>
        <w:spacing w:line="249" w:lineRule="auto"/>
        <w:ind w:right="1875"/>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 собеседнику и в корректной форме формулировать свои возражения;</w:t>
      </w:r>
    </w:p>
    <w:p w14:paraId="656CE415" w14:textId="77777777" w:rsidR="00437756" w:rsidRDefault="00713951">
      <w:pPr>
        <w:pStyle w:val="a3"/>
        <w:spacing w:line="252" w:lineRule="auto"/>
        <w:ind w:right="1875"/>
      </w:pPr>
      <w:r>
        <w:t>в</w:t>
      </w:r>
      <w:r>
        <w:rPr>
          <w:spacing w:val="80"/>
          <w:w w:val="150"/>
        </w:rPr>
        <w:t xml:space="preserve"> </w:t>
      </w:r>
      <w:r>
        <w:t>ходе</w:t>
      </w:r>
      <w:r>
        <w:rPr>
          <w:spacing w:val="80"/>
          <w:w w:val="150"/>
        </w:rPr>
        <w:t xml:space="preserve"> </w:t>
      </w:r>
      <w:r>
        <w:t>диалога</w:t>
      </w:r>
      <w:r>
        <w:rPr>
          <w:spacing w:val="80"/>
          <w:w w:val="150"/>
        </w:rPr>
        <w:t xml:space="preserve"> </w:t>
      </w:r>
      <w:r>
        <w:t>и</w:t>
      </w:r>
      <w:r>
        <w:rPr>
          <w:spacing w:val="40"/>
        </w:rPr>
        <w:t xml:space="preserve"> </w:t>
      </w:r>
      <w:r>
        <w:t>(или)</w:t>
      </w:r>
      <w:r>
        <w:rPr>
          <w:spacing w:val="80"/>
          <w:w w:val="150"/>
        </w:rPr>
        <w:t xml:space="preserve"> </w:t>
      </w:r>
      <w:r>
        <w:t>дискуссии</w:t>
      </w:r>
      <w:r>
        <w:rPr>
          <w:spacing w:val="80"/>
          <w:w w:val="150"/>
        </w:rPr>
        <w:t xml:space="preserve"> </w:t>
      </w: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 обсуждаемой</w:t>
      </w:r>
      <w:r>
        <w:rPr>
          <w:spacing w:val="-3"/>
        </w:rPr>
        <w:t xml:space="preserve"> </w:t>
      </w:r>
      <w:r>
        <w:t>темы</w:t>
      </w:r>
      <w:r>
        <w:rPr>
          <w:spacing w:val="-3"/>
        </w:rPr>
        <w:t xml:space="preserve"> </w:t>
      </w:r>
      <w:r>
        <w:t>и</w:t>
      </w:r>
      <w:r>
        <w:rPr>
          <w:spacing w:val="-3"/>
        </w:rPr>
        <w:t xml:space="preserve"> </w:t>
      </w:r>
      <w:r>
        <w:t>высказывать</w:t>
      </w:r>
      <w:r>
        <w:rPr>
          <w:spacing w:val="40"/>
        </w:rPr>
        <w:t xml:space="preserve"> </w:t>
      </w:r>
      <w:r>
        <w:t>идеи,</w:t>
      </w:r>
      <w:r>
        <w:rPr>
          <w:spacing w:val="40"/>
        </w:rPr>
        <w:t xml:space="preserve"> </w:t>
      </w:r>
      <w:r>
        <w:t>нацеленные</w:t>
      </w:r>
      <w:r>
        <w:rPr>
          <w:spacing w:val="-5"/>
        </w:rPr>
        <w:t xml:space="preserve"> </w:t>
      </w:r>
      <w:r>
        <w:t>на</w:t>
      </w:r>
      <w:r>
        <w:rPr>
          <w:spacing w:val="40"/>
        </w:rPr>
        <w:t xml:space="preserve"> </w:t>
      </w:r>
      <w:r>
        <w:t>решение</w:t>
      </w:r>
      <w:r>
        <w:rPr>
          <w:spacing w:val="-4"/>
        </w:rPr>
        <w:t xml:space="preserve"> </w:t>
      </w:r>
      <w:r>
        <w:t>задачи</w:t>
      </w:r>
      <w:r>
        <w:rPr>
          <w:spacing w:val="-3"/>
        </w:rPr>
        <w:t xml:space="preserve"> </w:t>
      </w:r>
      <w:r>
        <w:t>и</w:t>
      </w:r>
    </w:p>
    <w:p w14:paraId="1D76D50B" w14:textId="77777777" w:rsidR="00437756" w:rsidRDefault="00437756">
      <w:pPr>
        <w:spacing w:line="252" w:lineRule="auto"/>
        <w:sectPr w:rsidR="00437756">
          <w:pgSz w:w="11910" w:h="16840"/>
          <w:pgMar w:top="1040" w:right="0" w:bottom="280" w:left="760" w:header="720" w:footer="720" w:gutter="0"/>
          <w:cols w:space="720"/>
        </w:sectPr>
      </w:pPr>
    </w:p>
    <w:p w14:paraId="72D7D18C" w14:textId="77777777" w:rsidR="00437756" w:rsidRDefault="00713951">
      <w:pPr>
        <w:pStyle w:val="a3"/>
        <w:spacing w:before="68"/>
      </w:pPr>
      <w:r>
        <w:lastRenderedPageBreak/>
        <w:t>поддержание</w:t>
      </w:r>
      <w:r>
        <w:rPr>
          <w:spacing w:val="-3"/>
        </w:rPr>
        <w:t xml:space="preserve"> </w:t>
      </w:r>
      <w:r>
        <w:rPr>
          <w:spacing w:val="-2"/>
        </w:rPr>
        <w:t>общения;</w:t>
      </w:r>
    </w:p>
    <w:p w14:paraId="5C8EDDCC" w14:textId="77777777" w:rsidR="00437756" w:rsidRDefault="00713951">
      <w:pPr>
        <w:pStyle w:val="a3"/>
        <w:spacing w:before="15" w:line="252" w:lineRule="auto"/>
        <w:ind w:right="1875"/>
      </w:pPr>
      <w:r>
        <w:t>сопоставлять</w:t>
      </w:r>
      <w:r>
        <w:rPr>
          <w:spacing w:val="-6"/>
        </w:rPr>
        <w:t xml:space="preserve"> </w:t>
      </w:r>
      <w:r>
        <w:t>свои</w:t>
      </w:r>
      <w:r>
        <w:rPr>
          <w:spacing w:val="-7"/>
        </w:rPr>
        <w:t xml:space="preserve"> </w:t>
      </w:r>
      <w:r>
        <w:t>суждения</w:t>
      </w:r>
      <w:r>
        <w:rPr>
          <w:spacing w:val="-7"/>
        </w:rPr>
        <w:t xml:space="preserve"> </w:t>
      </w:r>
      <w:r>
        <w:t>с</w:t>
      </w:r>
      <w:r>
        <w:rPr>
          <w:spacing w:val="-7"/>
        </w:rPr>
        <w:t xml:space="preserve"> </w:t>
      </w:r>
      <w:r>
        <w:t>суждениями</w:t>
      </w:r>
      <w:r>
        <w:rPr>
          <w:spacing w:val="-7"/>
        </w:rPr>
        <w:t xml:space="preserve"> </w:t>
      </w:r>
      <w:r>
        <w:t>других</w:t>
      </w:r>
      <w:r>
        <w:rPr>
          <w:spacing w:val="-3"/>
        </w:rPr>
        <w:t xml:space="preserve"> </w:t>
      </w:r>
      <w:r>
        <w:t>участников</w:t>
      </w:r>
      <w:r>
        <w:rPr>
          <w:spacing w:val="-7"/>
        </w:rPr>
        <w:t xml:space="preserve"> </w:t>
      </w:r>
      <w:r>
        <w:t>диалога, обнаруживать различие и сходство позиций;</w:t>
      </w:r>
    </w:p>
    <w:p w14:paraId="6FDFB159" w14:textId="77777777" w:rsidR="00437756" w:rsidRDefault="00713951">
      <w:pPr>
        <w:pStyle w:val="a3"/>
        <w:spacing w:line="249" w:lineRule="auto"/>
        <w:ind w:right="3353"/>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опыта (эксперимента, исследования, проекта);</w:t>
      </w:r>
    </w:p>
    <w:p w14:paraId="73A3A627" w14:textId="77777777" w:rsidR="00437756" w:rsidRDefault="00713951">
      <w:pPr>
        <w:pStyle w:val="a3"/>
        <w:spacing w:before="3" w:line="252" w:lineRule="auto"/>
        <w:ind w:right="1670"/>
      </w:pPr>
      <w:r>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40"/>
        </w:rPr>
        <w:t xml:space="preserve"> </w:t>
      </w:r>
      <w:r>
        <w:t>презентации и особенностей аудитории и в соответствии с ним составлять устные</w:t>
      </w:r>
      <w:r>
        <w:rPr>
          <w:spacing w:val="-7"/>
        </w:rPr>
        <w:t xml:space="preserve"> </w:t>
      </w:r>
      <w:r>
        <w:t>и</w:t>
      </w:r>
      <w:r>
        <w:rPr>
          <w:spacing w:val="-6"/>
        </w:rPr>
        <w:t xml:space="preserve"> </w:t>
      </w:r>
      <w:r>
        <w:t>письменные</w:t>
      </w:r>
      <w:r>
        <w:rPr>
          <w:spacing w:val="-7"/>
        </w:rPr>
        <w:t xml:space="preserve"> </w:t>
      </w:r>
      <w:r>
        <w:t>тексты</w:t>
      </w:r>
      <w:r>
        <w:rPr>
          <w:spacing w:val="-6"/>
        </w:rPr>
        <w:t xml:space="preserve"> </w:t>
      </w:r>
      <w:r>
        <w:t>с</w:t>
      </w:r>
      <w:r>
        <w:rPr>
          <w:spacing w:val="-6"/>
        </w:rPr>
        <w:t xml:space="preserve"> </w:t>
      </w:r>
      <w:r>
        <w:t>использованием</w:t>
      </w:r>
      <w:r>
        <w:rPr>
          <w:spacing w:val="-6"/>
        </w:rPr>
        <w:t xml:space="preserve"> </w:t>
      </w:r>
      <w:r>
        <w:t>иллюстративных</w:t>
      </w:r>
      <w:r>
        <w:rPr>
          <w:spacing w:val="-4"/>
        </w:rPr>
        <w:t xml:space="preserve"> </w:t>
      </w:r>
      <w:r>
        <w:t>материалов. 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совместной</w:t>
      </w:r>
      <w:r>
        <w:rPr>
          <w:spacing w:val="40"/>
        </w:rPr>
        <w:t xml:space="preserve"> </w:t>
      </w:r>
      <w:r>
        <w:t>деятельности</w:t>
      </w:r>
      <w:r>
        <w:rPr>
          <w:spacing w:val="-5"/>
        </w:rPr>
        <w:t xml:space="preserve"> </w:t>
      </w:r>
      <w:r>
        <w:t>как</w:t>
      </w:r>
      <w:r>
        <w:rPr>
          <w:spacing w:val="-6"/>
        </w:rPr>
        <w:t xml:space="preserve"> </w:t>
      </w:r>
      <w:r>
        <w:t>часть</w:t>
      </w:r>
      <w:r>
        <w:rPr>
          <w:spacing w:val="-5"/>
        </w:rPr>
        <w:t xml:space="preserve"> </w:t>
      </w:r>
      <w:r>
        <w:t>коммуникативных</w:t>
      </w:r>
      <w:r>
        <w:rPr>
          <w:spacing w:val="-2"/>
        </w:rPr>
        <w:t xml:space="preserve"> </w:t>
      </w:r>
      <w:r>
        <w:t>универсальных</w:t>
      </w:r>
      <w:r>
        <w:rPr>
          <w:spacing w:val="-3"/>
        </w:rPr>
        <w:t xml:space="preserve"> </w:t>
      </w:r>
      <w:r>
        <w:t>учебных</w:t>
      </w:r>
      <w:r>
        <w:rPr>
          <w:spacing w:val="-5"/>
        </w:rPr>
        <w:t xml:space="preserve"> </w:t>
      </w:r>
      <w:r>
        <w:t>действий: понимать и использовать преимущества командной и индивидуальной</w:t>
      </w:r>
    </w:p>
    <w:p w14:paraId="682A2C10" w14:textId="77777777" w:rsidR="00437756" w:rsidRDefault="00713951">
      <w:pPr>
        <w:pStyle w:val="a3"/>
        <w:spacing w:line="252" w:lineRule="auto"/>
        <w:ind w:right="1401"/>
        <w:jc w:val="both"/>
      </w:pPr>
      <w:r>
        <w:t xml:space="preserve">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rPr>
        <w:t>задачи;</w:t>
      </w:r>
    </w:p>
    <w:p w14:paraId="34E9526E" w14:textId="77777777" w:rsidR="00437756" w:rsidRDefault="00713951">
      <w:pPr>
        <w:pStyle w:val="a3"/>
        <w:spacing w:line="252" w:lineRule="auto"/>
        <w:ind w:right="185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 действия</w:t>
      </w:r>
      <w:r>
        <w:rPr>
          <w:spacing w:val="-6"/>
        </w:rPr>
        <w:t xml:space="preserve"> </w:t>
      </w:r>
      <w:r>
        <w:t>по</w:t>
      </w:r>
      <w:r>
        <w:rPr>
          <w:spacing w:val="-6"/>
        </w:rPr>
        <w:t xml:space="preserve"> </w:t>
      </w:r>
      <w:r>
        <w:t>её</w:t>
      </w:r>
      <w:r>
        <w:rPr>
          <w:spacing w:val="-6"/>
        </w:rPr>
        <w:t xml:space="preserve"> </w:t>
      </w:r>
      <w:r>
        <w:t>достижению:</w:t>
      </w:r>
      <w:r>
        <w:rPr>
          <w:spacing w:val="-6"/>
        </w:rPr>
        <w:t xml:space="preserve"> </w:t>
      </w:r>
      <w:r>
        <w:t>распределять</w:t>
      </w:r>
      <w:r>
        <w:rPr>
          <w:spacing w:val="-6"/>
        </w:rPr>
        <w:t xml:space="preserve"> </w:t>
      </w:r>
      <w:r>
        <w:t>роли,</w:t>
      </w:r>
      <w:r>
        <w:rPr>
          <w:spacing w:val="-6"/>
        </w:rPr>
        <w:t xml:space="preserve"> </w:t>
      </w:r>
      <w:r>
        <w:t>договариваться,</w:t>
      </w:r>
      <w:r>
        <w:rPr>
          <w:spacing w:val="-6"/>
        </w:rPr>
        <w:t xml:space="preserve"> </w:t>
      </w:r>
      <w:r>
        <w:t>обсуждать процесс и результат совместной работы;</w:t>
      </w:r>
    </w:p>
    <w:p w14:paraId="760C2006" w14:textId="77777777" w:rsidR="00437756" w:rsidRDefault="00713951">
      <w:pPr>
        <w:pStyle w:val="a3"/>
        <w:spacing w:line="249" w:lineRule="auto"/>
        <w:ind w:right="1875"/>
      </w:pPr>
      <w:r>
        <w:t>обобщать</w:t>
      </w:r>
      <w:r>
        <w:rPr>
          <w:spacing w:val="80"/>
        </w:rPr>
        <w:t xml:space="preserve"> </w:t>
      </w:r>
      <w:r>
        <w:t>мнения</w:t>
      </w:r>
      <w:r>
        <w:rPr>
          <w:spacing w:val="80"/>
        </w:rPr>
        <w:t xml:space="preserve"> </w:t>
      </w:r>
      <w:r>
        <w:t>нескольких</w:t>
      </w:r>
      <w:r>
        <w:rPr>
          <w:spacing w:val="40"/>
        </w:rPr>
        <w:t xml:space="preserve"> </w:t>
      </w:r>
      <w:r>
        <w:t>человек,</w:t>
      </w:r>
      <w:r>
        <w:rPr>
          <w:spacing w:val="80"/>
        </w:rPr>
        <w:t xml:space="preserve"> </w:t>
      </w:r>
      <w:r>
        <w:t>проявлять</w:t>
      </w:r>
      <w:r>
        <w:rPr>
          <w:spacing w:val="80"/>
        </w:rPr>
        <w:t xml:space="preserve"> </w:t>
      </w:r>
      <w:r>
        <w:t>готовность руководить, выполнять поручения, подчиняться;</w:t>
      </w:r>
    </w:p>
    <w:p w14:paraId="4A356CC2" w14:textId="77777777" w:rsidR="00437756" w:rsidRDefault="00713951">
      <w:pPr>
        <w:pStyle w:val="a3"/>
      </w:pPr>
      <w:r>
        <w:t>планировать</w:t>
      </w:r>
      <w:r>
        <w:rPr>
          <w:spacing w:val="-5"/>
        </w:rPr>
        <w:t xml:space="preserve"> </w:t>
      </w:r>
      <w:r>
        <w:t>организацию</w:t>
      </w:r>
      <w:r>
        <w:rPr>
          <w:spacing w:val="-4"/>
        </w:rPr>
        <w:t xml:space="preserve"> </w:t>
      </w:r>
      <w:r>
        <w:t>совместной</w:t>
      </w:r>
      <w:r>
        <w:rPr>
          <w:spacing w:val="-4"/>
        </w:rPr>
        <w:t xml:space="preserve"> </w:t>
      </w:r>
      <w:r>
        <w:t>работы,</w:t>
      </w:r>
      <w:r>
        <w:rPr>
          <w:spacing w:val="-3"/>
        </w:rPr>
        <w:t xml:space="preserve"> </w:t>
      </w:r>
      <w:r>
        <w:t>определять</w:t>
      </w:r>
      <w:r>
        <w:rPr>
          <w:spacing w:val="-4"/>
        </w:rPr>
        <w:t xml:space="preserve"> </w:t>
      </w:r>
      <w:r>
        <w:t>свою</w:t>
      </w:r>
      <w:r>
        <w:rPr>
          <w:spacing w:val="-5"/>
        </w:rPr>
        <w:t xml:space="preserve"> </w:t>
      </w:r>
      <w:r>
        <w:t>роль</w:t>
      </w:r>
      <w:r>
        <w:rPr>
          <w:spacing w:val="-5"/>
        </w:rPr>
        <w:t xml:space="preserve"> (с</w:t>
      </w:r>
    </w:p>
    <w:p w14:paraId="7E9A1B93" w14:textId="77777777" w:rsidR="00437756" w:rsidRDefault="00713951">
      <w:pPr>
        <w:pStyle w:val="a3"/>
        <w:spacing w:before="8" w:line="252" w:lineRule="auto"/>
        <w:ind w:right="1376"/>
      </w:pPr>
      <w:r>
        <w:t>учётом</w:t>
      </w:r>
      <w:r>
        <w:rPr>
          <w:spacing w:val="80"/>
        </w:rPr>
        <w:t xml:space="preserve"> </w:t>
      </w:r>
      <w:r>
        <w:t>предпочтений</w:t>
      </w:r>
      <w:r>
        <w:rPr>
          <w:spacing w:val="80"/>
        </w:rPr>
        <w:t xml:space="preserve"> </w:t>
      </w:r>
      <w:r>
        <w:t>и</w:t>
      </w:r>
      <w:r>
        <w:rPr>
          <w:spacing w:val="80"/>
        </w:rPr>
        <w:t xml:space="preserve"> </w:t>
      </w:r>
      <w:r>
        <w:t>возможностей</w:t>
      </w:r>
      <w:r>
        <w:rPr>
          <w:spacing w:val="80"/>
        </w:rPr>
        <w:t xml:space="preserve"> </w:t>
      </w:r>
      <w:r>
        <w:t>всех</w:t>
      </w:r>
      <w:r>
        <w:rPr>
          <w:spacing w:val="80"/>
        </w:rPr>
        <w:t xml:space="preserve"> </w:t>
      </w:r>
      <w:r>
        <w:t>участников</w:t>
      </w:r>
      <w:r>
        <w:rPr>
          <w:spacing w:val="80"/>
        </w:rPr>
        <w:t xml:space="preserve"> </w:t>
      </w:r>
      <w:r>
        <w:t>взаимодействия), распределять</w:t>
      </w:r>
      <w:r>
        <w:rPr>
          <w:spacing w:val="80"/>
        </w:rPr>
        <w:t xml:space="preserve"> </w:t>
      </w:r>
      <w:r>
        <w:t>задачи</w:t>
      </w:r>
      <w:r>
        <w:rPr>
          <w:spacing w:val="80"/>
        </w:rPr>
        <w:t xml:space="preserve"> </w:t>
      </w:r>
      <w:r>
        <w:t>между</w:t>
      </w:r>
      <w:r>
        <w:rPr>
          <w:spacing w:val="80"/>
        </w:rPr>
        <w:t xml:space="preserve"> </w:t>
      </w:r>
      <w:r>
        <w:t>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40"/>
        </w:rPr>
        <w:t xml:space="preserve"> </w:t>
      </w:r>
      <w:r>
        <w:t>формах работы (обсуждения, обмен мнениями, мозговые штурмы и иные); выполнять свою часть работы, достигать качественного результата по</w:t>
      </w:r>
    </w:p>
    <w:p w14:paraId="7920D314" w14:textId="77777777" w:rsidR="00437756" w:rsidRDefault="00713951">
      <w:pPr>
        <w:pStyle w:val="a3"/>
        <w:spacing w:line="249" w:lineRule="auto"/>
        <w:ind w:right="1376"/>
      </w:pPr>
      <w:r>
        <w:t>своему</w:t>
      </w:r>
      <w:r>
        <w:rPr>
          <w:spacing w:val="-8"/>
        </w:rPr>
        <w:t xml:space="preserve"> </w:t>
      </w:r>
      <w:r>
        <w:t>направлению</w:t>
      </w:r>
      <w:r>
        <w:rPr>
          <w:spacing w:val="-3"/>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другими</w:t>
      </w:r>
      <w:r>
        <w:rPr>
          <w:spacing w:val="-3"/>
        </w:rPr>
        <w:t xml:space="preserve"> </w:t>
      </w:r>
      <w:r>
        <w:t xml:space="preserve">членами </w:t>
      </w:r>
      <w:r>
        <w:rPr>
          <w:spacing w:val="-2"/>
        </w:rPr>
        <w:t>команды;</w:t>
      </w:r>
    </w:p>
    <w:p w14:paraId="7B4EB00E" w14:textId="77777777" w:rsidR="00437756" w:rsidRDefault="00713951">
      <w:pPr>
        <w:pStyle w:val="a3"/>
        <w:spacing w:before="3" w:line="249" w:lineRule="auto"/>
        <w:ind w:right="1676"/>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по</w:t>
      </w:r>
      <w:r>
        <w:rPr>
          <w:spacing w:val="80"/>
        </w:rPr>
        <w:t xml:space="preserve"> </w:t>
      </w:r>
      <w:r>
        <w:t>критериям,</w:t>
      </w:r>
      <w:r>
        <w:rPr>
          <w:spacing w:val="80"/>
        </w:rPr>
        <w:t xml:space="preserve"> </w:t>
      </w:r>
      <w:r>
        <w:t>самостоятельно сформулированным участниками взаимодействия; сравнивать</w:t>
      </w:r>
      <w:r>
        <w:rPr>
          <w:spacing w:val="80"/>
          <w:w w:val="150"/>
        </w:rPr>
        <w:t xml:space="preserve"> </w:t>
      </w:r>
      <w:r>
        <w:t>результаты</w:t>
      </w:r>
      <w:r>
        <w:rPr>
          <w:spacing w:val="80"/>
          <w:w w:val="150"/>
        </w:rPr>
        <w:t xml:space="preserve"> </w:t>
      </w:r>
      <w:r>
        <w:t>с</w:t>
      </w:r>
      <w:r>
        <w:rPr>
          <w:spacing w:val="80"/>
          <w:w w:val="150"/>
        </w:rPr>
        <w:t xml:space="preserve"> </w:t>
      </w:r>
      <w:r>
        <w:t>исходной</w:t>
      </w:r>
      <w:r>
        <w:rPr>
          <w:spacing w:val="80"/>
          <w:w w:val="150"/>
        </w:rPr>
        <w:t xml:space="preserve"> </w:t>
      </w:r>
      <w:r>
        <w:t>задачей</w:t>
      </w:r>
      <w:r>
        <w:rPr>
          <w:spacing w:val="80"/>
          <w:w w:val="150"/>
        </w:rPr>
        <w:t xml:space="preserve"> </w:t>
      </w:r>
      <w:r>
        <w:t>и</w:t>
      </w:r>
      <w:r>
        <w:rPr>
          <w:spacing w:val="80"/>
          <w:w w:val="150"/>
        </w:rPr>
        <w:t xml:space="preserve"> </w:t>
      </w:r>
      <w:r>
        <w:t>вклад</w:t>
      </w:r>
      <w:r>
        <w:rPr>
          <w:spacing w:val="80"/>
          <w:w w:val="150"/>
        </w:rPr>
        <w:t xml:space="preserve"> </w:t>
      </w:r>
      <w:r>
        <w:t>каждого</w:t>
      </w:r>
      <w:r>
        <w:rPr>
          <w:spacing w:val="80"/>
          <w:w w:val="150"/>
        </w:rPr>
        <w:t xml:space="preserve"> </w:t>
      </w:r>
      <w:r>
        <w:t>члена</w:t>
      </w:r>
    </w:p>
    <w:p w14:paraId="14C50ACA" w14:textId="77777777" w:rsidR="00437756" w:rsidRDefault="00713951">
      <w:pPr>
        <w:pStyle w:val="a3"/>
        <w:spacing w:before="5" w:line="249" w:lineRule="auto"/>
        <w:ind w:right="848"/>
      </w:pPr>
      <w:r>
        <w:t>команды</w:t>
      </w:r>
      <w:r>
        <w:rPr>
          <w:spacing w:val="80"/>
        </w:rPr>
        <w:t xml:space="preserve"> </w:t>
      </w:r>
      <w:r>
        <w:t>в</w:t>
      </w:r>
      <w:r>
        <w:rPr>
          <w:spacing w:val="80"/>
        </w:rPr>
        <w:t xml:space="preserve"> </w:t>
      </w:r>
      <w:r>
        <w:t>достижение</w:t>
      </w:r>
      <w:r>
        <w:rPr>
          <w:spacing w:val="80"/>
        </w:rPr>
        <w:t xml:space="preserve"> </w:t>
      </w:r>
      <w:r>
        <w:t>результатов,</w:t>
      </w:r>
      <w:r>
        <w:rPr>
          <w:spacing w:val="80"/>
        </w:rPr>
        <w:t xml:space="preserve"> </w:t>
      </w:r>
      <w:r>
        <w:t>разделять</w:t>
      </w:r>
      <w:r>
        <w:rPr>
          <w:spacing w:val="80"/>
        </w:rPr>
        <w:t xml:space="preserve"> </w:t>
      </w:r>
      <w:r>
        <w:t>сферу</w:t>
      </w:r>
      <w:r>
        <w:rPr>
          <w:spacing w:val="80"/>
        </w:rPr>
        <w:t xml:space="preserve"> </w:t>
      </w:r>
      <w:r>
        <w:t>ответственности</w:t>
      </w:r>
      <w:r>
        <w:rPr>
          <w:spacing w:val="80"/>
        </w:rPr>
        <w:t xml:space="preserve"> </w:t>
      </w:r>
      <w:r>
        <w:t>и</w:t>
      </w:r>
      <w:r>
        <w:rPr>
          <w:spacing w:val="80"/>
        </w:rPr>
        <w:t xml:space="preserve"> </w:t>
      </w:r>
      <w:r>
        <w:t>проявлять готовность к предоставлению отчёта перед группой.</w:t>
      </w:r>
    </w:p>
    <w:p w14:paraId="663BAB0B" w14:textId="77777777" w:rsidR="00437756" w:rsidRDefault="00713951">
      <w:pPr>
        <w:pStyle w:val="a3"/>
        <w:spacing w:before="4" w:line="252" w:lineRule="auto"/>
        <w:ind w:right="1875"/>
      </w:pPr>
      <w:r>
        <w:t>Овладение</w:t>
      </w:r>
      <w:r>
        <w:rPr>
          <w:spacing w:val="80"/>
        </w:rPr>
        <w:t xml:space="preserve"> </w:t>
      </w:r>
      <w:r>
        <w:t>системой</w:t>
      </w:r>
      <w:r>
        <w:rPr>
          <w:spacing w:val="80"/>
        </w:rPr>
        <w:t xml:space="preserve"> </w:t>
      </w:r>
      <w:r>
        <w:t>универсальных</w:t>
      </w:r>
      <w:r>
        <w:rPr>
          <w:spacing w:val="80"/>
        </w:rPr>
        <w:t xml:space="preserve"> </w:t>
      </w:r>
      <w:r>
        <w:t>учебных</w:t>
      </w:r>
      <w:r>
        <w:rPr>
          <w:spacing w:val="80"/>
        </w:rPr>
        <w:t xml:space="preserve"> </w:t>
      </w:r>
      <w:r>
        <w:t>коммуникативных действий</w:t>
      </w:r>
      <w:r>
        <w:rPr>
          <w:spacing w:val="80"/>
        </w:rPr>
        <w:t xml:space="preserve"> </w:t>
      </w:r>
      <w:r>
        <w:t>обеспечивает</w:t>
      </w:r>
      <w:r>
        <w:rPr>
          <w:spacing w:val="80"/>
        </w:rPr>
        <w:t xml:space="preserve"> </w:t>
      </w:r>
      <w:r>
        <w:t>сформированность</w:t>
      </w:r>
      <w:r>
        <w:rPr>
          <w:spacing w:val="80"/>
        </w:rPr>
        <w:t xml:space="preserve"> </w:t>
      </w:r>
      <w:r>
        <w:t>социальных</w:t>
      </w:r>
      <w:r>
        <w:rPr>
          <w:spacing w:val="80"/>
        </w:rPr>
        <w:t xml:space="preserve"> </w:t>
      </w:r>
      <w:r>
        <w:t>навыков</w:t>
      </w:r>
      <w:r>
        <w:rPr>
          <w:spacing w:val="80"/>
        </w:rPr>
        <w:t xml:space="preserve"> </w:t>
      </w:r>
      <w:r>
        <w:t>и эмоционального интеллекта обучающихся.</w:t>
      </w:r>
    </w:p>
    <w:p w14:paraId="1A1D9FA9" w14:textId="77777777" w:rsidR="00437756" w:rsidRDefault="00713951">
      <w:pPr>
        <w:pStyle w:val="a3"/>
        <w:spacing w:line="273" w:lineRule="exact"/>
        <w:ind w:left="1558"/>
      </w:pPr>
      <w:proofErr w:type="gramStart"/>
      <w:r>
        <w:t>У</w:t>
      </w:r>
      <w:r>
        <w:rPr>
          <w:spacing w:val="28"/>
        </w:rPr>
        <w:t xml:space="preserve">  </w:t>
      </w:r>
      <w:r>
        <w:t>обучающегося</w:t>
      </w:r>
      <w:proofErr w:type="gramEnd"/>
      <w:r>
        <w:rPr>
          <w:spacing w:val="28"/>
        </w:rPr>
        <w:t xml:space="preserve">  </w:t>
      </w:r>
      <w:r>
        <w:t>будут</w:t>
      </w:r>
      <w:r>
        <w:rPr>
          <w:spacing w:val="29"/>
        </w:rPr>
        <w:t xml:space="preserve">  </w:t>
      </w:r>
      <w:r>
        <w:t>сформированы</w:t>
      </w:r>
      <w:r>
        <w:rPr>
          <w:spacing w:val="30"/>
        </w:rPr>
        <w:t xml:space="preserve">  </w:t>
      </w:r>
      <w:r>
        <w:rPr>
          <w:spacing w:val="-2"/>
        </w:rPr>
        <w:t>умения</w:t>
      </w:r>
    </w:p>
    <w:p w14:paraId="7D82E7FD" w14:textId="77777777" w:rsidR="00437756" w:rsidRDefault="00713951">
      <w:pPr>
        <w:pStyle w:val="a3"/>
        <w:spacing w:before="12" w:line="252" w:lineRule="auto"/>
        <w:ind w:right="1676"/>
      </w:pPr>
      <w:r>
        <w:t>самоорганизации</w:t>
      </w:r>
      <w:r>
        <w:rPr>
          <w:spacing w:val="-7"/>
        </w:rPr>
        <w:t xml:space="preserve"> </w:t>
      </w:r>
      <w:r>
        <w:t>как</w:t>
      </w:r>
      <w:r>
        <w:rPr>
          <w:spacing w:val="-7"/>
        </w:rPr>
        <w:t xml:space="preserve"> </w:t>
      </w:r>
      <w:r>
        <w:t>часть</w:t>
      </w:r>
      <w:r>
        <w:rPr>
          <w:spacing w:val="-7"/>
        </w:rPr>
        <w:t xml:space="preserve"> </w:t>
      </w:r>
      <w:r>
        <w:t>регулятивных</w:t>
      </w:r>
      <w:r>
        <w:rPr>
          <w:spacing w:val="-5"/>
        </w:rPr>
        <w:t xml:space="preserve"> </w:t>
      </w:r>
      <w:r>
        <w:t>универсальных</w:t>
      </w:r>
      <w:r>
        <w:rPr>
          <w:spacing w:val="-5"/>
        </w:rPr>
        <w:t xml:space="preserve"> </w:t>
      </w:r>
      <w:r>
        <w:t>учебных</w:t>
      </w:r>
      <w:r>
        <w:rPr>
          <w:spacing w:val="-7"/>
        </w:rPr>
        <w:t xml:space="preserve"> </w:t>
      </w:r>
      <w:r>
        <w:t>действий: выявлять проблемы для решения в жизненных и учебных ситуациях; 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принятия</w:t>
      </w:r>
      <w:r>
        <w:rPr>
          <w:spacing w:val="80"/>
        </w:rPr>
        <w:t xml:space="preserve"> </w:t>
      </w:r>
      <w:r>
        <w:t>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w:t>
      </w:r>
    </w:p>
    <w:p w14:paraId="220ACDB2" w14:textId="77777777" w:rsidR="00437756" w:rsidRPr="006D0D89" w:rsidRDefault="00713951" w:rsidP="006D0D89">
      <w:pPr>
        <w:pStyle w:val="a3"/>
        <w:spacing w:line="273" w:lineRule="exact"/>
      </w:pPr>
      <w:proofErr w:type="gramStart"/>
      <w:r>
        <w:t>собственных</w:t>
      </w:r>
      <w:r>
        <w:rPr>
          <w:spacing w:val="24"/>
        </w:rPr>
        <w:t xml:space="preserve">  </w:t>
      </w:r>
      <w:r>
        <w:t>возможностей</w:t>
      </w:r>
      <w:proofErr w:type="gramEnd"/>
      <w:r>
        <w:t>,</w:t>
      </w:r>
      <w:r>
        <w:rPr>
          <w:spacing w:val="27"/>
        </w:rPr>
        <w:t xml:space="preserve">  </w:t>
      </w:r>
      <w:r>
        <w:t>аргументировать</w:t>
      </w:r>
      <w:r>
        <w:rPr>
          <w:spacing w:val="28"/>
        </w:rPr>
        <w:t xml:space="preserve">  </w:t>
      </w:r>
      <w:r>
        <w:t>предлагаемые варианты</w:t>
      </w:r>
      <w:r>
        <w:rPr>
          <w:spacing w:val="-2"/>
        </w:rPr>
        <w:t xml:space="preserve"> решений;</w:t>
      </w:r>
    </w:p>
    <w:p w14:paraId="1381F803" w14:textId="77777777" w:rsidR="00437756" w:rsidRDefault="00713951">
      <w:pPr>
        <w:pStyle w:val="a3"/>
        <w:spacing w:line="252" w:lineRule="auto"/>
        <w:ind w:right="1376"/>
      </w:pPr>
      <w:r>
        <w:t>составлять</w:t>
      </w:r>
      <w:r>
        <w:rPr>
          <w:spacing w:val="80"/>
        </w:rPr>
        <w:t xml:space="preserve"> </w:t>
      </w:r>
      <w:r>
        <w:t>план</w:t>
      </w:r>
      <w:r>
        <w:rPr>
          <w:spacing w:val="80"/>
        </w:rPr>
        <w:t xml:space="preserve"> </w:t>
      </w:r>
      <w:r>
        <w:t>действий</w:t>
      </w:r>
      <w:r>
        <w:rPr>
          <w:spacing w:val="80"/>
        </w:rPr>
        <w:t xml:space="preserve"> </w:t>
      </w:r>
      <w:r>
        <w:t>(план</w:t>
      </w:r>
      <w:r>
        <w:rPr>
          <w:spacing w:val="80"/>
        </w:rPr>
        <w:t xml:space="preserve"> </w:t>
      </w:r>
      <w:r>
        <w:t>реализации</w:t>
      </w:r>
      <w:r>
        <w:rPr>
          <w:spacing w:val="80"/>
        </w:rPr>
        <w:t xml:space="preserve"> </w:t>
      </w:r>
      <w:r>
        <w:t>намеченного</w:t>
      </w:r>
      <w:r>
        <w:rPr>
          <w:spacing w:val="80"/>
        </w:rPr>
        <w:t xml:space="preserve"> </w:t>
      </w:r>
      <w:r>
        <w:t>алгоритма решения),</w:t>
      </w:r>
      <w:r>
        <w:rPr>
          <w:spacing w:val="40"/>
        </w:rPr>
        <w:t xml:space="preserve"> </w:t>
      </w:r>
      <w:r>
        <w:t>корректировать</w:t>
      </w:r>
      <w:r>
        <w:rPr>
          <w:spacing w:val="80"/>
        </w:rPr>
        <w:t xml:space="preserve"> </w:t>
      </w:r>
      <w:r>
        <w:t>предложенный</w:t>
      </w:r>
      <w:r>
        <w:rPr>
          <w:spacing w:val="80"/>
        </w:rPr>
        <w:t xml:space="preserve"> </w:t>
      </w:r>
      <w:r>
        <w:t>алгоритм</w:t>
      </w:r>
      <w:r>
        <w:rPr>
          <w:spacing w:val="80"/>
        </w:rPr>
        <w:t xml:space="preserve"> </w:t>
      </w:r>
      <w:r>
        <w:t>с</w:t>
      </w:r>
      <w:r>
        <w:rPr>
          <w:spacing w:val="80"/>
        </w:rPr>
        <w:t xml:space="preserve"> </w:t>
      </w:r>
      <w:r>
        <w:t>учётом</w:t>
      </w:r>
      <w:r>
        <w:rPr>
          <w:spacing w:val="80"/>
        </w:rPr>
        <w:t xml:space="preserve"> </w:t>
      </w:r>
      <w:r>
        <w:t>получения новых знаний об изучаемом объекте;</w:t>
      </w:r>
    </w:p>
    <w:p w14:paraId="7C145677" w14:textId="77777777" w:rsidR="00437756" w:rsidRDefault="00713951">
      <w:pPr>
        <w:pStyle w:val="a3"/>
        <w:spacing w:line="273" w:lineRule="exact"/>
      </w:pPr>
      <w:r>
        <w:t>проводить</w:t>
      </w:r>
      <w:r>
        <w:rPr>
          <w:spacing w:val="-3"/>
        </w:rPr>
        <w:t xml:space="preserve"> </w:t>
      </w:r>
      <w:r>
        <w:t>выбор</w:t>
      </w:r>
      <w:r>
        <w:rPr>
          <w:spacing w:val="-2"/>
        </w:rPr>
        <w:t xml:space="preserve"> </w:t>
      </w:r>
      <w:r>
        <w:t>и</w:t>
      </w:r>
      <w:r>
        <w:rPr>
          <w:spacing w:val="-1"/>
        </w:rPr>
        <w:t xml:space="preserve"> </w:t>
      </w:r>
      <w:r>
        <w:t>брать ответственность</w:t>
      </w:r>
      <w:r>
        <w:rPr>
          <w:spacing w:val="-3"/>
        </w:rPr>
        <w:t xml:space="preserve"> </w:t>
      </w:r>
      <w:r>
        <w:t>за</w:t>
      </w:r>
      <w:r>
        <w:rPr>
          <w:spacing w:val="-3"/>
        </w:rPr>
        <w:t xml:space="preserve"> </w:t>
      </w:r>
      <w:r>
        <w:rPr>
          <w:spacing w:val="-2"/>
        </w:rPr>
        <w:t>решение.</w:t>
      </w:r>
    </w:p>
    <w:p w14:paraId="33460918" w14:textId="77777777" w:rsidR="00437756" w:rsidRDefault="00713951">
      <w:pPr>
        <w:pStyle w:val="a3"/>
        <w:spacing w:before="14" w:line="252" w:lineRule="auto"/>
        <w:ind w:right="3087"/>
      </w:pPr>
      <w:r>
        <w:t>У обучающегося будут сформированы умения самоконтроля как часть регулятивных универсальных учебных действий: владеть</w:t>
      </w:r>
      <w:r>
        <w:rPr>
          <w:spacing w:val="-6"/>
        </w:rPr>
        <w:t xml:space="preserve"> </w:t>
      </w:r>
      <w:r>
        <w:t>способами</w:t>
      </w:r>
      <w:r>
        <w:rPr>
          <w:spacing w:val="-7"/>
        </w:rPr>
        <w:t xml:space="preserve"> </w:t>
      </w:r>
      <w:r>
        <w:t>самоконтроля,</w:t>
      </w:r>
      <w:r>
        <w:rPr>
          <w:spacing w:val="-7"/>
        </w:rPr>
        <w:t xml:space="preserve"> </w:t>
      </w:r>
      <w:proofErr w:type="spellStart"/>
      <w:r>
        <w:t>самомотивации</w:t>
      </w:r>
      <w:proofErr w:type="spellEnd"/>
      <w:r>
        <w:rPr>
          <w:spacing w:val="-9"/>
        </w:rPr>
        <w:t xml:space="preserve"> </w:t>
      </w:r>
      <w:r>
        <w:t>и</w:t>
      </w:r>
      <w:r>
        <w:rPr>
          <w:spacing w:val="-7"/>
        </w:rPr>
        <w:t xml:space="preserve"> </w:t>
      </w:r>
      <w:r>
        <w:t>рефлексии; давать оценку ситуации и предлагать план её изменения;</w:t>
      </w:r>
    </w:p>
    <w:p w14:paraId="20D7ACEC" w14:textId="77777777" w:rsidR="00437756" w:rsidRDefault="00437756">
      <w:pPr>
        <w:spacing w:line="252" w:lineRule="auto"/>
        <w:sectPr w:rsidR="00437756">
          <w:pgSz w:w="11910" w:h="16840"/>
          <w:pgMar w:top="1040" w:right="0" w:bottom="280" w:left="760" w:header="720" w:footer="720" w:gutter="0"/>
          <w:cols w:space="720"/>
        </w:sectPr>
      </w:pPr>
    </w:p>
    <w:p w14:paraId="0D118CFD" w14:textId="77777777" w:rsidR="00437756" w:rsidRDefault="00713951">
      <w:pPr>
        <w:pStyle w:val="a3"/>
        <w:spacing w:before="68" w:line="252" w:lineRule="auto"/>
        <w:ind w:right="2072"/>
      </w:pPr>
      <w:r>
        <w:lastRenderedPageBreak/>
        <w:t>учитывать контекст и предвидеть трудности, которые могут возникнуть при</w:t>
      </w:r>
      <w:r>
        <w:rPr>
          <w:spacing w:val="80"/>
        </w:rPr>
        <w:t xml:space="preserve"> </w:t>
      </w:r>
      <w:r>
        <w:t>решении</w:t>
      </w:r>
      <w:r>
        <w:rPr>
          <w:spacing w:val="80"/>
        </w:rPr>
        <w:t xml:space="preserve"> </w:t>
      </w:r>
      <w:r>
        <w:t>учебной</w:t>
      </w:r>
      <w:r>
        <w:rPr>
          <w:spacing w:val="80"/>
        </w:rPr>
        <w:t xml:space="preserve"> </w:t>
      </w:r>
      <w:r>
        <w:t>задачи,</w:t>
      </w:r>
      <w:r>
        <w:rPr>
          <w:spacing w:val="40"/>
        </w:rPr>
        <w:t xml:space="preserve"> </w:t>
      </w:r>
      <w:r>
        <w:t>адаптировать</w:t>
      </w:r>
      <w:r>
        <w:rPr>
          <w:spacing w:val="80"/>
        </w:rPr>
        <w:t xml:space="preserve"> </w:t>
      </w:r>
      <w:r>
        <w:t>решение</w:t>
      </w:r>
      <w:r>
        <w:rPr>
          <w:spacing w:val="80"/>
        </w:rPr>
        <w:t xml:space="preserve"> </w:t>
      </w:r>
      <w:r>
        <w:t>к</w:t>
      </w:r>
      <w:r>
        <w:rPr>
          <w:spacing w:val="80"/>
        </w:rPr>
        <w:t xml:space="preserve"> </w:t>
      </w:r>
      <w:r>
        <w:t>меняющимся</w:t>
      </w:r>
      <w:r>
        <w:rPr>
          <w:spacing w:val="40"/>
        </w:rPr>
        <w:t xml:space="preserve"> </w:t>
      </w:r>
      <w:r>
        <w:rPr>
          <w:spacing w:val="-2"/>
        </w:rPr>
        <w:t>обстоятельствам;</w:t>
      </w:r>
    </w:p>
    <w:p w14:paraId="755A82AD" w14:textId="77777777" w:rsidR="00437756" w:rsidRDefault="00713951">
      <w:pPr>
        <w:pStyle w:val="a3"/>
        <w:spacing w:line="252" w:lineRule="auto"/>
        <w:ind w:right="1674"/>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 деятельности,</w:t>
      </w:r>
      <w:r>
        <w:rPr>
          <w:spacing w:val="-4"/>
        </w:rPr>
        <w:t xml:space="preserve"> </w:t>
      </w:r>
      <w:r>
        <w:t>давать</w:t>
      </w:r>
      <w:r>
        <w:rPr>
          <w:spacing w:val="-3"/>
        </w:rPr>
        <w:t xml:space="preserve"> </w:t>
      </w:r>
      <w:r>
        <w:t>оценку</w:t>
      </w:r>
      <w:r>
        <w:rPr>
          <w:spacing w:val="-12"/>
        </w:rPr>
        <w:t xml:space="preserve"> </w:t>
      </w:r>
      <w:r>
        <w:t>приобретённому</w:t>
      </w:r>
      <w:r>
        <w:rPr>
          <w:spacing w:val="-7"/>
        </w:rPr>
        <w:t xml:space="preserve"> </w:t>
      </w:r>
      <w:r>
        <w:t>опыту,</w:t>
      </w:r>
      <w:r>
        <w:rPr>
          <w:spacing w:val="-4"/>
        </w:rPr>
        <w:t xml:space="preserve"> </w:t>
      </w:r>
      <w:r>
        <w:t>находить</w:t>
      </w:r>
      <w:r>
        <w:rPr>
          <w:spacing w:val="-3"/>
        </w:rPr>
        <w:t xml:space="preserve"> </w:t>
      </w:r>
      <w:r>
        <w:t>позитивное</w:t>
      </w:r>
      <w:r>
        <w:rPr>
          <w:spacing w:val="-5"/>
        </w:rPr>
        <w:t xml:space="preserve"> </w:t>
      </w:r>
      <w:r>
        <w:t>в произошедшей ситуации;</w:t>
      </w:r>
    </w:p>
    <w:p w14:paraId="2C540C9A" w14:textId="77777777" w:rsidR="00437756" w:rsidRDefault="00713951">
      <w:pPr>
        <w:pStyle w:val="a3"/>
        <w:spacing w:line="252" w:lineRule="auto"/>
        <w:ind w:right="2056"/>
        <w:jc w:val="both"/>
      </w:pPr>
      <w:r>
        <w:t>вносить коррективы в деятельность на основе новых обстоятельств, изменившихся</w:t>
      </w:r>
      <w:r>
        <w:rPr>
          <w:spacing w:val="-9"/>
        </w:rPr>
        <w:t xml:space="preserve"> </w:t>
      </w:r>
      <w:r>
        <w:t>ситуаций,</w:t>
      </w:r>
      <w:r>
        <w:rPr>
          <w:spacing w:val="-7"/>
        </w:rPr>
        <w:t xml:space="preserve"> </w:t>
      </w:r>
      <w:r>
        <w:t>установленных</w:t>
      </w:r>
      <w:r>
        <w:rPr>
          <w:spacing w:val="-8"/>
        </w:rPr>
        <w:t xml:space="preserve"> </w:t>
      </w:r>
      <w:r>
        <w:t>ошибок,</w:t>
      </w:r>
      <w:r>
        <w:rPr>
          <w:spacing w:val="-9"/>
        </w:rPr>
        <w:t xml:space="preserve"> </w:t>
      </w:r>
      <w:r>
        <w:t>возникших</w:t>
      </w:r>
      <w:r>
        <w:rPr>
          <w:spacing w:val="-7"/>
        </w:rPr>
        <w:t xml:space="preserve"> </w:t>
      </w:r>
      <w:r>
        <w:t>трудностей; оценивать соответствие результата цели и условиям.</w:t>
      </w:r>
    </w:p>
    <w:p w14:paraId="2F743D33" w14:textId="77777777" w:rsidR="00437756" w:rsidRDefault="00713951">
      <w:pPr>
        <w:pStyle w:val="a3"/>
        <w:spacing w:line="273" w:lineRule="exact"/>
        <w:ind w:left="1558"/>
        <w:jc w:val="both"/>
      </w:pPr>
      <w:proofErr w:type="gramStart"/>
      <w:r>
        <w:t>У</w:t>
      </w:r>
      <w:r>
        <w:rPr>
          <w:spacing w:val="28"/>
        </w:rPr>
        <w:t xml:space="preserve">  </w:t>
      </w:r>
      <w:r>
        <w:t>обучающегося</w:t>
      </w:r>
      <w:proofErr w:type="gramEnd"/>
      <w:r>
        <w:rPr>
          <w:spacing w:val="28"/>
        </w:rPr>
        <w:t xml:space="preserve">  </w:t>
      </w:r>
      <w:r>
        <w:t>будут</w:t>
      </w:r>
      <w:r>
        <w:rPr>
          <w:spacing w:val="29"/>
        </w:rPr>
        <w:t xml:space="preserve">  </w:t>
      </w:r>
      <w:r>
        <w:t>сформированы</w:t>
      </w:r>
      <w:r>
        <w:rPr>
          <w:spacing w:val="30"/>
        </w:rPr>
        <w:t xml:space="preserve">  </w:t>
      </w:r>
      <w:r>
        <w:rPr>
          <w:spacing w:val="-2"/>
        </w:rPr>
        <w:t>умения</w:t>
      </w:r>
    </w:p>
    <w:p w14:paraId="195C8B6C" w14:textId="77777777" w:rsidR="00437756" w:rsidRDefault="00713951">
      <w:pPr>
        <w:pStyle w:val="a3"/>
        <w:spacing w:before="12" w:line="249" w:lineRule="auto"/>
        <w:ind w:right="1676"/>
      </w:pPr>
      <w:r>
        <w:t>эмоционального</w:t>
      </w:r>
      <w:r>
        <w:rPr>
          <w:spacing w:val="-8"/>
        </w:rPr>
        <w:t xml:space="preserve"> </w:t>
      </w:r>
      <w:r>
        <w:t>интеллекта</w:t>
      </w:r>
      <w:r>
        <w:rPr>
          <w:spacing w:val="-8"/>
        </w:rPr>
        <w:t xml:space="preserve"> </w:t>
      </w:r>
      <w:r>
        <w:t>как</w:t>
      </w:r>
      <w:r>
        <w:rPr>
          <w:spacing w:val="-8"/>
        </w:rPr>
        <w:t xml:space="preserve"> </w:t>
      </w:r>
      <w:r>
        <w:t>часть</w:t>
      </w:r>
      <w:r>
        <w:rPr>
          <w:spacing w:val="-7"/>
        </w:rPr>
        <w:t xml:space="preserve"> </w:t>
      </w:r>
      <w:r>
        <w:t>регулятивных</w:t>
      </w:r>
      <w:r>
        <w:rPr>
          <w:spacing w:val="-5"/>
        </w:rPr>
        <w:t xml:space="preserve"> </w:t>
      </w:r>
      <w:r>
        <w:t>универсальных</w:t>
      </w:r>
      <w:r>
        <w:rPr>
          <w:spacing w:val="-5"/>
        </w:rPr>
        <w:t xml:space="preserve"> </w:t>
      </w:r>
      <w:r>
        <w:t xml:space="preserve">учебных </w:t>
      </w:r>
      <w:r>
        <w:rPr>
          <w:spacing w:val="-2"/>
        </w:rPr>
        <w:t>действий:</w:t>
      </w:r>
    </w:p>
    <w:p w14:paraId="0E5D6310" w14:textId="77777777" w:rsidR="00437756" w:rsidRDefault="00713951">
      <w:pPr>
        <w:pStyle w:val="a3"/>
        <w:spacing w:before="4" w:line="249" w:lineRule="auto"/>
        <w:ind w:right="1875"/>
      </w:pPr>
      <w:r>
        <w:t>различать,</w:t>
      </w:r>
      <w:r>
        <w:rPr>
          <w:spacing w:val="-6"/>
        </w:rPr>
        <w:t xml:space="preserve"> </w:t>
      </w:r>
      <w:r>
        <w:t>называть</w:t>
      </w:r>
      <w:r>
        <w:rPr>
          <w:spacing w:val="-7"/>
        </w:rPr>
        <w:t xml:space="preserve"> </w:t>
      </w:r>
      <w:r>
        <w:t>и</w:t>
      </w:r>
      <w:r>
        <w:rPr>
          <w:spacing w:val="-3"/>
        </w:rPr>
        <w:t xml:space="preserve"> </w:t>
      </w:r>
      <w:r>
        <w:t>управлять</w:t>
      </w:r>
      <w:r>
        <w:rPr>
          <w:spacing w:val="-5"/>
        </w:rPr>
        <w:t xml:space="preserve"> </w:t>
      </w:r>
      <w:r>
        <w:t>собственными</w:t>
      </w:r>
      <w:r>
        <w:rPr>
          <w:spacing w:val="-8"/>
        </w:rPr>
        <w:t xml:space="preserve"> </w:t>
      </w:r>
      <w:r>
        <w:t>эмоциями</w:t>
      </w:r>
      <w:r>
        <w:rPr>
          <w:spacing w:val="-6"/>
        </w:rPr>
        <w:t xml:space="preserve"> </w:t>
      </w:r>
      <w:r>
        <w:t>и</w:t>
      </w:r>
      <w:r>
        <w:rPr>
          <w:spacing w:val="-6"/>
        </w:rPr>
        <w:t xml:space="preserve"> </w:t>
      </w:r>
      <w:r>
        <w:t xml:space="preserve">эмоциями </w:t>
      </w:r>
      <w:r>
        <w:rPr>
          <w:spacing w:val="-2"/>
        </w:rPr>
        <w:t>других;</w:t>
      </w:r>
    </w:p>
    <w:p w14:paraId="2FAE1276" w14:textId="77777777" w:rsidR="00437756" w:rsidRDefault="00713951">
      <w:pPr>
        <w:pStyle w:val="a3"/>
        <w:spacing w:before="3"/>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14:paraId="440714CE" w14:textId="77777777" w:rsidR="00437756" w:rsidRDefault="00713951">
      <w:pPr>
        <w:pStyle w:val="a3"/>
        <w:spacing w:before="14" w:line="249" w:lineRule="auto"/>
        <w:ind w:right="1875"/>
      </w:pPr>
      <w:r>
        <w:t>ставить</w:t>
      </w:r>
      <w:r>
        <w:rPr>
          <w:spacing w:val="-4"/>
        </w:rPr>
        <w:t xml:space="preserve"> </w:t>
      </w:r>
      <w:r>
        <w:t>себя</w:t>
      </w:r>
      <w:r>
        <w:rPr>
          <w:spacing w:val="-4"/>
        </w:rPr>
        <w:t xml:space="preserve"> </w:t>
      </w:r>
      <w:r>
        <w:t>на</w:t>
      </w:r>
      <w:r>
        <w:rPr>
          <w:spacing w:val="-4"/>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 xml:space="preserve">намерения </w:t>
      </w:r>
      <w:r>
        <w:rPr>
          <w:spacing w:val="-2"/>
        </w:rPr>
        <w:t>другого;</w:t>
      </w:r>
    </w:p>
    <w:p w14:paraId="5EB5F7CE" w14:textId="77777777" w:rsidR="00437756" w:rsidRDefault="00713951">
      <w:pPr>
        <w:pStyle w:val="a3"/>
        <w:spacing w:before="5"/>
      </w:pPr>
      <w:r>
        <w:t>регулировать</w:t>
      </w:r>
      <w:r>
        <w:rPr>
          <w:spacing w:val="-4"/>
        </w:rPr>
        <w:t xml:space="preserve"> </w:t>
      </w:r>
      <w:r>
        <w:t>способ</w:t>
      </w:r>
      <w:r>
        <w:rPr>
          <w:spacing w:val="-4"/>
        </w:rPr>
        <w:t xml:space="preserve"> </w:t>
      </w:r>
      <w:r>
        <w:t>выражения</w:t>
      </w:r>
      <w:r>
        <w:rPr>
          <w:spacing w:val="-3"/>
        </w:rPr>
        <w:t xml:space="preserve"> </w:t>
      </w:r>
      <w:r>
        <w:rPr>
          <w:spacing w:val="-2"/>
        </w:rPr>
        <w:t>эмоций.</w:t>
      </w:r>
    </w:p>
    <w:p w14:paraId="05F072EE" w14:textId="77777777" w:rsidR="00437756" w:rsidRDefault="00713951">
      <w:pPr>
        <w:pStyle w:val="a3"/>
        <w:spacing w:before="12"/>
      </w:pPr>
      <w:proofErr w:type="gramStart"/>
      <w:r>
        <w:t>У</w:t>
      </w:r>
      <w:r>
        <w:rPr>
          <w:spacing w:val="27"/>
        </w:rPr>
        <w:t xml:space="preserve">  </w:t>
      </w:r>
      <w:r>
        <w:t>обучающегося</w:t>
      </w:r>
      <w:proofErr w:type="gramEnd"/>
      <w:r>
        <w:rPr>
          <w:spacing w:val="28"/>
        </w:rPr>
        <w:t xml:space="preserve">  </w:t>
      </w:r>
      <w:r>
        <w:t>будут</w:t>
      </w:r>
      <w:r>
        <w:rPr>
          <w:spacing w:val="29"/>
        </w:rPr>
        <w:t xml:space="preserve">  </w:t>
      </w:r>
      <w:r>
        <w:t>сформированы</w:t>
      </w:r>
      <w:r>
        <w:rPr>
          <w:spacing w:val="30"/>
        </w:rPr>
        <w:t xml:space="preserve">  </w:t>
      </w:r>
      <w:r>
        <w:t>умения</w:t>
      </w:r>
      <w:r>
        <w:rPr>
          <w:spacing w:val="28"/>
        </w:rPr>
        <w:t xml:space="preserve">  </w:t>
      </w:r>
      <w:r>
        <w:rPr>
          <w:spacing w:val="-2"/>
        </w:rPr>
        <w:t>принимать</w:t>
      </w:r>
    </w:p>
    <w:p w14:paraId="7475C6CF" w14:textId="77777777" w:rsidR="00437756" w:rsidRDefault="00713951">
      <w:pPr>
        <w:pStyle w:val="a3"/>
        <w:spacing w:before="14" w:line="249" w:lineRule="auto"/>
        <w:ind w:right="1875"/>
      </w:pPr>
      <w:r>
        <w:t>себя и других как часть регулятивных универсальных учебных действий: 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40"/>
        </w:rPr>
        <w:t xml:space="preserve"> </w:t>
      </w:r>
      <w:r>
        <w:t>мнению;</w:t>
      </w:r>
      <w:r>
        <w:rPr>
          <w:spacing w:val="80"/>
        </w:rPr>
        <w:t xml:space="preserve"> </w:t>
      </w:r>
      <w:r>
        <w:t>признавать</w:t>
      </w:r>
      <w:r>
        <w:rPr>
          <w:spacing w:val="40"/>
        </w:rPr>
        <w:t xml:space="preserve"> </w:t>
      </w:r>
      <w:r>
        <w:t>своё право на ошибку и такое же право другого;</w:t>
      </w:r>
    </w:p>
    <w:p w14:paraId="6558F5CC" w14:textId="77777777" w:rsidR="00437756" w:rsidRDefault="00713951">
      <w:pPr>
        <w:pStyle w:val="a3"/>
        <w:spacing w:before="5" w:line="249" w:lineRule="auto"/>
        <w:ind w:right="5543"/>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14:paraId="20DA8407" w14:textId="77777777" w:rsidR="00437756" w:rsidRDefault="00713951">
      <w:pPr>
        <w:pStyle w:val="a3"/>
        <w:spacing w:before="5"/>
      </w:pPr>
      <w:r>
        <w:t>осознавать</w:t>
      </w:r>
      <w:r>
        <w:rPr>
          <w:spacing w:val="-7"/>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14:paraId="7A07D01D" w14:textId="77777777" w:rsidR="00437756" w:rsidRDefault="00713951">
      <w:pPr>
        <w:pStyle w:val="a3"/>
        <w:spacing w:before="12" w:line="252" w:lineRule="auto"/>
        <w:ind w:right="1376"/>
      </w:pPr>
      <w:r>
        <w:t>Овладение системой универсальных учебных регулятивных действий обеспечивает</w:t>
      </w:r>
      <w:r>
        <w:rPr>
          <w:spacing w:val="80"/>
        </w:rPr>
        <w:t xml:space="preserve"> </w:t>
      </w:r>
      <w:r>
        <w:t>формирование</w:t>
      </w:r>
      <w:r>
        <w:rPr>
          <w:spacing w:val="80"/>
        </w:rPr>
        <w:t xml:space="preserve"> </w:t>
      </w:r>
      <w:r>
        <w:t>смысловых</w:t>
      </w:r>
      <w:r>
        <w:rPr>
          <w:spacing w:val="80"/>
        </w:rPr>
        <w:t xml:space="preserve"> </w:t>
      </w:r>
      <w:r>
        <w:t>установок</w:t>
      </w:r>
      <w:r>
        <w:rPr>
          <w:spacing w:val="80"/>
        </w:rPr>
        <w:t xml:space="preserve"> </w:t>
      </w:r>
      <w:r>
        <w:t>личности</w:t>
      </w:r>
      <w:r>
        <w:rPr>
          <w:spacing w:val="80"/>
        </w:rPr>
        <w:t xml:space="preserve"> </w:t>
      </w:r>
      <w:r>
        <w:t>(внутренняя позиция</w:t>
      </w:r>
      <w:r>
        <w:rPr>
          <w:spacing w:val="80"/>
        </w:rPr>
        <w:t xml:space="preserve"> </w:t>
      </w:r>
      <w:r>
        <w:t>личности)</w:t>
      </w:r>
      <w:r>
        <w:rPr>
          <w:spacing w:val="80"/>
        </w:rPr>
        <w:t xml:space="preserve"> </w:t>
      </w:r>
      <w:r>
        <w:t>и</w:t>
      </w:r>
      <w:r>
        <w:rPr>
          <w:spacing w:val="80"/>
        </w:rPr>
        <w:t xml:space="preserve"> </w:t>
      </w:r>
      <w:r>
        <w:t>жизненных</w:t>
      </w:r>
      <w:r>
        <w:rPr>
          <w:spacing w:val="80"/>
        </w:rPr>
        <w:t xml:space="preserve"> </w:t>
      </w:r>
      <w:r>
        <w:t>навыков</w:t>
      </w:r>
      <w:r>
        <w:rPr>
          <w:spacing w:val="80"/>
        </w:rPr>
        <w:t xml:space="preserve"> </w:t>
      </w:r>
      <w:r>
        <w:t>личности</w:t>
      </w:r>
      <w:r>
        <w:rPr>
          <w:spacing w:val="80"/>
        </w:rPr>
        <w:t xml:space="preserve"> </w:t>
      </w:r>
      <w:r>
        <w:t>(управления</w:t>
      </w:r>
      <w:r>
        <w:rPr>
          <w:spacing w:val="80"/>
        </w:rPr>
        <w:t xml:space="preserve"> </w:t>
      </w:r>
      <w:r>
        <w:t>собой,</w:t>
      </w:r>
      <w:r>
        <w:rPr>
          <w:spacing w:val="40"/>
        </w:rPr>
        <w:t xml:space="preserve"> </w:t>
      </w:r>
      <w:r>
        <w:t>самодисциплины, устойчивого поведения).</w:t>
      </w:r>
    </w:p>
    <w:p w14:paraId="18C7E4FE" w14:textId="77777777" w:rsidR="00437756" w:rsidRDefault="00713951">
      <w:pPr>
        <w:pStyle w:val="a3"/>
        <w:spacing w:line="249" w:lineRule="auto"/>
        <w:ind w:right="1613"/>
      </w:pPr>
      <w:r>
        <w:t xml:space="preserve">Предметные результаты освоения программы </w:t>
      </w:r>
      <w:proofErr w:type="gramStart"/>
      <w:r>
        <w:t>по иностранному</w:t>
      </w:r>
      <w:proofErr w:type="gramEnd"/>
      <w:r>
        <w:rPr>
          <w:spacing w:val="40"/>
        </w:rPr>
        <w:t xml:space="preserve"> </w:t>
      </w:r>
      <w:r>
        <w:t>(английскому)</w:t>
      </w:r>
      <w:r>
        <w:rPr>
          <w:spacing w:val="80"/>
          <w:w w:val="150"/>
        </w:rPr>
        <w:t xml:space="preserve"> </w:t>
      </w:r>
      <w:r>
        <w:t>языку</w:t>
      </w:r>
      <w:r>
        <w:rPr>
          <w:spacing w:val="80"/>
          <w:w w:val="150"/>
        </w:rPr>
        <w:t xml:space="preserve"> </w:t>
      </w:r>
      <w:r>
        <w:t>ориентированы</w:t>
      </w:r>
      <w:r>
        <w:rPr>
          <w:spacing w:val="80"/>
          <w:w w:val="150"/>
        </w:rPr>
        <w:t xml:space="preserve"> </w:t>
      </w:r>
      <w:r>
        <w:t>на</w:t>
      </w:r>
      <w:r>
        <w:rPr>
          <w:spacing w:val="80"/>
          <w:w w:val="150"/>
        </w:rPr>
        <w:t xml:space="preserve"> </w:t>
      </w:r>
      <w:r>
        <w:t>применение</w:t>
      </w:r>
      <w:r>
        <w:rPr>
          <w:spacing w:val="80"/>
          <w:w w:val="150"/>
        </w:rPr>
        <w:t xml:space="preserve"> </w:t>
      </w:r>
      <w:r>
        <w:t>знаний,</w:t>
      </w:r>
      <w:r>
        <w:rPr>
          <w:spacing w:val="80"/>
          <w:w w:val="150"/>
        </w:rPr>
        <w:t xml:space="preserve"> </w:t>
      </w:r>
      <w:r>
        <w:t>умений</w:t>
      </w:r>
      <w:r>
        <w:rPr>
          <w:spacing w:val="80"/>
          <w:w w:val="150"/>
        </w:rPr>
        <w:t xml:space="preserve"> </w:t>
      </w:r>
      <w:r>
        <w:t>и</w:t>
      </w:r>
    </w:p>
    <w:p w14:paraId="47A8B2E0" w14:textId="77777777" w:rsidR="00437756" w:rsidRDefault="00713951">
      <w:pPr>
        <w:pStyle w:val="a3"/>
        <w:spacing w:before="2" w:line="252" w:lineRule="auto"/>
        <w:ind w:right="1376"/>
      </w:pPr>
      <w:r>
        <w:t>навыков</w:t>
      </w:r>
      <w:r>
        <w:rPr>
          <w:spacing w:val="80"/>
        </w:rPr>
        <w:t xml:space="preserve"> </w:t>
      </w:r>
      <w:r>
        <w:t>в</w:t>
      </w:r>
      <w:r>
        <w:rPr>
          <w:spacing w:val="80"/>
        </w:rPr>
        <w:t xml:space="preserve"> </w:t>
      </w:r>
      <w:r>
        <w:t>учебных</w:t>
      </w:r>
      <w:r>
        <w:rPr>
          <w:spacing w:val="80"/>
        </w:rPr>
        <w:t xml:space="preserve"> </w:t>
      </w:r>
      <w:r>
        <w:t>ситуациях</w:t>
      </w:r>
      <w:r>
        <w:rPr>
          <w:spacing w:val="80"/>
        </w:rPr>
        <w:t xml:space="preserve"> </w:t>
      </w:r>
      <w:r>
        <w:t>и</w:t>
      </w:r>
      <w:r>
        <w:rPr>
          <w:spacing w:val="80"/>
        </w:rPr>
        <w:t xml:space="preserve"> </w:t>
      </w:r>
      <w:r>
        <w:t>реальных</w:t>
      </w:r>
      <w:r>
        <w:rPr>
          <w:spacing w:val="40"/>
        </w:rPr>
        <w:t xml:space="preserve"> </w:t>
      </w:r>
      <w:r>
        <w:t>жизненных</w:t>
      </w:r>
      <w:r>
        <w:rPr>
          <w:spacing w:val="80"/>
        </w:rPr>
        <w:t xml:space="preserve"> </w:t>
      </w:r>
      <w:r>
        <w:t>условиях,</w:t>
      </w:r>
      <w:r>
        <w:rPr>
          <w:spacing w:val="80"/>
        </w:rPr>
        <w:t xml:space="preserve"> </w:t>
      </w:r>
      <w:r>
        <w:t>должны</w:t>
      </w:r>
      <w:r>
        <w:rPr>
          <w:spacing w:val="80"/>
        </w:rPr>
        <w:t xml:space="preserve"> </w:t>
      </w:r>
      <w:r>
        <w:t xml:space="preserve">отражать сформированность иноязычной коммуникативной компетенции на </w:t>
      </w:r>
      <w:proofErr w:type="spellStart"/>
      <w:r>
        <w:t>допороговом</w:t>
      </w:r>
      <w:proofErr w:type="spellEnd"/>
      <w:r>
        <w:t xml:space="preserve"> уровне в совокупности её составляющих – речевой, языковой, социокультурной,</w:t>
      </w:r>
      <w:r>
        <w:rPr>
          <w:spacing w:val="80"/>
        </w:rPr>
        <w:t xml:space="preserve"> </w:t>
      </w:r>
      <w:r>
        <w:t>компенсаторной,</w:t>
      </w:r>
      <w:r>
        <w:rPr>
          <w:spacing w:val="80"/>
        </w:rPr>
        <w:t xml:space="preserve"> </w:t>
      </w:r>
      <w:r>
        <w:t>метапредметной</w:t>
      </w:r>
      <w:r>
        <w:rPr>
          <w:spacing w:val="80"/>
        </w:rPr>
        <w:t xml:space="preserve"> </w:t>
      </w:r>
      <w:r>
        <w:t>(учебно-</w:t>
      </w:r>
      <w:r>
        <w:rPr>
          <w:spacing w:val="80"/>
        </w:rPr>
        <w:t xml:space="preserve"> </w:t>
      </w:r>
      <w:r>
        <w:rPr>
          <w:spacing w:val="-2"/>
        </w:rPr>
        <w:t>познавательной).</w:t>
      </w:r>
    </w:p>
    <w:p w14:paraId="2DE3039B" w14:textId="77777777" w:rsidR="00437756" w:rsidRDefault="00713951">
      <w:pPr>
        <w:pStyle w:val="a3"/>
        <w:spacing w:line="249" w:lineRule="auto"/>
        <w:ind w:right="2878"/>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proofErr w:type="gramStart"/>
      <w:r>
        <w:t>по иностранному</w:t>
      </w:r>
      <w:proofErr w:type="gramEnd"/>
      <w:r>
        <w:rPr>
          <w:spacing w:val="-11"/>
        </w:rPr>
        <w:t xml:space="preserve"> </w:t>
      </w:r>
      <w:r>
        <w:t>(английскому)</w:t>
      </w:r>
      <w:r>
        <w:rPr>
          <w:spacing w:val="-3"/>
        </w:rPr>
        <w:t xml:space="preserve"> </w:t>
      </w:r>
      <w:r>
        <w:t>языку</w:t>
      </w:r>
      <w:r>
        <w:rPr>
          <w:spacing w:val="-8"/>
        </w:rPr>
        <w:t xml:space="preserve"> </w:t>
      </w:r>
      <w:r>
        <w:t>к</w:t>
      </w:r>
      <w:r>
        <w:rPr>
          <w:spacing w:val="-3"/>
        </w:rPr>
        <w:t xml:space="preserve"> </w:t>
      </w:r>
      <w:r>
        <w:t>концу</w:t>
      </w:r>
      <w:r>
        <w:rPr>
          <w:spacing w:val="-8"/>
        </w:rPr>
        <w:t xml:space="preserve"> </w:t>
      </w:r>
      <w:r>
        <w:t>обучения</w:t>
      </w:r>
      <w:r>
        <w:rPr>
          <w:spacing w:val="-3"/>
        </w:rPr>
        <w:t xml:space="preserve"> </w:t>
      </w:r>
      <w:r>
        <w:t>в</w:t>
      </w:r>
      <w:r>
        <w:rPr>
          <w:spacing w:val="-4"/>
        </w:rPr>
        <w:t xml:space="preserve"> </w:t>
      </w:r>
      <w:r>
        <w:t>5 классе:</w:t>
      </w:r>
    </w:p>
    <w:p w14:paraId="790E2F0A" w14:textId="77777777" w:rsidR="00437756" w:rsidRDefault="00713951">
      <w:pPr>
        <w:pStyle w:val="a5"/>
        <w:numPr>
          <w:ilvl w:val="0"/>
          <w:numId w:val="31"/>
        </w:numPr>
        <w:tabs>
          <w:tab w:val="left" w:pos="1757"/>
        </w:tabs>
        <w:spacing w:before="0"/>
        <w:ind w:left="1757" w:hanging="259"/>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302F9BC1" w14:textId="77777777" w:rsidR="00437756" w:rsidRDefault="00713951">
      <w:pPr>
        <w:pStyle w:val="a3"/>
        <w:spacing w:before="13"/>
      </w:pPr>
      <w:r>
        <w:t>говорение:</w:t>
      </w:r>
      <w:r>
        <w:rPr>
          <w:spacing w:val="-6"/>
        </w:rPr>
        <w:t xml:space="preserve"> </w:t>
      </w:r>
      <w:r>
        <w:t>вести</w:t>
      </w:r>
      <w:r>
        <w:rPr>
          <w:spacing w:val="-2"/>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5"/>
        </w:rPr>
        <w:t xml:space="preserve"> </w:t>
      </w:r>
      <w:r>
        <w:rPr>
          <w:spacing w:val="-2"/>
        </w:rPr>
        <w:t>характера,</w:t>
      </w:r>
    </w:p>
    <w:p w14:paraId="2D76FE2D" w14:textId="77777777" w:rsidR="00437756" w:rsidRDefault="00713951">
      <w:pPr>
        <w:pStyle w:val="a3"/>
        <w:spacing w:before="15" w:line="252" w:lineRule="auto"/>
        <w:ind w:right="1106"/>
      </w:pPr>
      <w:r>
        <w:t>диалог-побуждение</w:t>
      </w:r>
      <w:r>
        <w:rPr>
          <w:spacing w:val="80"/>
        </w:rPr>
        <w:t xml:space="preserve"> </w:t>
      </w:r>
      <w:r>
        <w:t>к</w:t>
      </w:r>
      <w:r>
        <w:rPr>
          <w:spacing w:val="80"/>
        </w:rPr>
        <w:t xml:space="preserve"> </w:t>
      </w:r>
      <w:r>
        <w:t>действию,</w:t>
      </w:r>
      <w:r>
        <w:rPr>
          <w:spacing w:val="80"/>
        </w:rPr>
        <w:t xml:space="preserve"> </w:t>
      </w:r>
      <w:r>
        <w:t>диалог-расспрос)</w:t>
      </w:r>
      <w:r>
        <w:rPr>
          <w:spacing w:val="80"/>
        </w:rPr>
        <w:t xml:space="preserve"> </w:t>
      </w:r>
      <w:r>
        <w:t>в</w:t>
      </w:r>
      <w:r>
        <w:rPr>
          <w:spacing w:val="80"/>
        </w:rPr>
        <w:t xml:space="preserve"> </w:t>
      </w:r>
      <w:r>
        <w:t>рамках</w:t>
      </w:r>
      <w:r>
        <w:rPr>
          <w:spacing w:val="80"/>
        </w:rPr>
        <w:t xml:space="preserve"> </w:t>
      </w:r>
      <w:r>
        <w:t>тематического содержания</w:t>
      </w:r>
      <w:r>
        <w:rPr>
          <w:spacing w:val="80"/>
        </w:rPr>
        <w:t xml:space="preserve"> </w:t>
      </w:r>
      <w:r>
        <w:t>речи</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неофициального</w:t>
      </w:r>
      <w:r>
        <w:rPr>
          <w:spacing w:val="80"/>
        </w:rPr>
        <w:t xml:space="preserve"> </w:t>
      </w:r>
      <w:r>
        <w:t>общения</w:t>
      </w:r>
      <w:r>
        <w:rPr>
          <w:spacing w:val="80"/>
        </w:rPr>
        <w:t xml:space="preserve"> </w:t>
      </w:r>
      <w:r>
        <w:t>с</w:t>
      </w:r>
      <w:r>
        <w:rPr>
          <w:spacing w:val="40"/>
        </w:rPr>
        <w:t xml:space="preserve"> </w:t>
      </w:r>
      <w:r>
        <w:t>вербальными и (или) зрительными опорами, с соблюдением норм речевого</w:t>
      </w:r>
      <w:r>
        <w:rPr>
          <w:spacing w:val="40"/>
        </w:rPr>
        <w:t xml:space="preserve"> </w:t>
      </w:r>
      <w:r>
        <w:t>этикета,</w:t>
      </w:r>
      <w:r>
        <w:rPr>
          <w:spacing w:val="80"/>
          <w:w w:val="150"/>
        </w:rPr>
        <w:t xml:space="preserve"> </w:t>
      </w:r>
      <w:r>
        <w:t>принятого</w:t>
      </w:r>
      <w:r>
        <w:rPr>
          <w:spacing w:val="80"/>
          <w:w w:val="150"/>
        </w:rPr>
        <w:t xml:space="preserve"> </w:t>
      </w:r>
      <w:r>
        <w:t>в</w:t>
      </w:r>
      <w:r>
        <w:rPr>
          <w:spacing w:val="80"/>
          <w:w w:val="150"/>
        </w:rPr>
        <w:t xml:space="preserve"> </w:t>
      </w:r>
      <w:r>
        <w:t>стране</w:t>
      </w:r>
      <w:r>
        <w:rPr>
          <w:spacing w:val="80"/>
          <w:w w:val="150"/>
        </w:rPr>
        <w:t xml:space="preserve"> </w:t>
      </w:r>
      <w:r>
        <w:t>(странах)</w:t>
      </w:r>
      <w:r>
        <w:rPr>
          <w:spacing w:val="80"/>
          <w:w w:val="150"/>
        </w:rPr>
        <w:t xml:space="preserve"> </w:t>
      </w:r>
      <w:r>
        <w:t>изучаемого</w:t>
      </w:r>
      <w:r>
        <w:rPr>
          <w:spacing w:val="80"/>
          <w:w w:val="150"/>
        </w:rPr>
        <w:t xml:space="preserve"> </w:t>
      </w:r>
      <w:r>
        <w:t>языка</w:t>
      </w:r>
      <w:r>
        <w:rPr>
          <w:spacing w:val="80"/>
          <w:w w:val="150"/>
        </w:rPr>
        <w:t xml:space="preserve"> </w:t>
      </w:r>
      <w:r>
        <w:t>(до</w:t>
      </w:r>
      <w:r>
        <w:rPr>
          <w:spacing w:val="80"/>
          <w:w w:val="150"/>
        </w:rPr>
        <w:t xml:space="preserve"> </w:t>
      </w:r>
      <w:r>
        <w:t>5</w:t>
      </w:r>
      <w:r>
        <w:rPr>
          <w:spacing w:val="80"/>
          <w:w w:val="150"/>
        </w:rPr>
        <w:t xml:space="preserve"> </w:t>
      </w:r>
      <w:r>
        <w:t>реплик</w:t>
      </w:r>
      <w:r>
        <w:rPr>
          <w:spacing w:val="80"/>
          <w:w w:val="150"/>
        </w:rPr>
        <w:t xml:space="preserve"> </w:t>
      </w:r>
      <w:r>
        <w:t>со стороны каждого собеседника);</w:t>
      </w:r>
    </w:p>
    <w:p w14:paraId="4901CDA1" w14:textId="77777777" w:rsidR="00437756" w:rsidRDefault="00713951">
      <w:pPr>
        <w:pStyle w:val="a3"/>
        <w:spacing w:line="272" w:lineRule="exact"/>
      </w:pPr>
      <w:r>
        <w:t>создавать</w:t>
      </w:r>
      <w:r>
        <w:rPr>
          <w:spacing w:val="-3"/>
        </w:rPr>
        <w:t xml:space="preserve"> </w:t>
      </w:r>
      <w:r>
        <w:t>разные</w:t>
      </w:r>
      <w:r>
        <w:rPr>
          <w:spacing w:val="-6"/>
        </w:rPr>
        <w:t xml:space="preserve"> </w:t>
      </w:r>
      <w:r>
        <w:t>виды</w:t>
      </w:r>
      <w:r>
        <w:rPr>
          <w:spacing w:val="-3"/>
        </w:rPr>
        <w:t xml:space="preserve"> </w:t>
      </w:r>
      <w:r>
        <w:t>монологических</w:t>
      </w:r>
      <w:r>
        <w:rPr>
          <w:spacing w:val="-2"/>
        </w:rPr>
        <w:t xml:space="preserve"> </w:t>
      </w:r>
      <w:r>
        <w:t>высказываний</w:t>
      </w:r>
      <w:r>
        <w:rPr>
          <w:spacing w:val="-3"/>
        </w:rPr>
        <w:t xml:space="preserve"> </w:t>
      </w:r>
      <w:r>
        <w:t>(описание,</w:t>
      </w:r>
      <w:r>
        <w:rPr>
          <w:spacing w:val="-4"/>
        </w:rPr>
        <w:t xml:space="preserve"> </w:t>
      </w:r>
      <w:r>
        <w:t>в</w:t>
      </w:r>
      <w:r>
        <w:rPr>
          <w:spacing w:val="-4"/>
        </w:rPr>
        <w:t xml:space="preserve"> </w:t>
      </w:r>
      <w:r>
        <w:rPr>
          <w:spacing w:val="-5"/>
        </w:rPr>
        <w:t>том</w:t>
      </w:r>
    </w:p>
    <w:p w14:paraId="653A65B0" w14:textId="77777777" w:rsidR="00437756" w:rsidRDefault="00713951">
      <w:pPr>
        <w:pStyle w:val="a3"/>
        <w:spacing w:before="12" w:line="252" w:lineRule="auto"/>
        <w:ind w:right="848"/>
      </w:pPr>
      <w:r>
        <w:t>числе</w:t>
      </w:r>
      <w:r>
        <w:rPr>
          <w:spacing w:val="4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80"/>
        </w:rPr>
        <w:t xml:space="preserve"> </w:t>
      </w:r>
      <w:r>
        <w:t>вербальными</w:t>
      </w:r>
      <w:r>
        <w:rPr>
          <w:spacing w:val="40"/>
        </w:rPr>
        <w:t xml:space="preserve"> </w:t>
      </w:r>
      <w:r>
        <w:t>и</w:t>
      </w:r>
      <w:r>
        <w:rPr>
          <w:spacing w:val="80"/>
        </w:rPr>
        <w:t xml:space="preserve"> </w:t>
      </w:r>
      <w:r>
        <w:t>(или) зрительными</w:t>
      </w:r>
      <w:r>
        <w:rPr>
          <w:spacing w:val="80"/>
        </w:rPr>
        <w:t xml:space="preserve"> </w:t>
      </w:r>
      <w:r>
        <w:t>опорами</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(объём</w:t>
      </w:r>
      <w:r>
        <w:rPr>
          <w:spacing w:val="40"/>
        </w:rPr>
        <w:t xml:space="preserve"> </w:t>
      </w:r>
      <w:r>
        <w:t>монологического высказывания – 5–6 фраз), излагать основное содержание прочитанного текста с вербальными и (или) зрительными опорами (объём –</w:t>
      </w:r>
    </w:p>
    <w:p w14:paraId="0C5C06BA" w14:textId="77777777" w:rsidR="00437756" w:rsidRDefault="00713951">
      <w:pPr>
        <w:pStyle w:val="a3"/>
        <w:spacing w:line="274" w:lineRule="exact"/>
      </w:pPr>
      <w:r>
        <w:t>5–</w:t>
      </w:r>
      <w:proofErr w:type="gramStart"/>
      <w:r>
        <w:t>6</w:t>
      </w:r>
      <w:r>
        <w:rPr>
          <w:spacing w:val="26"/>
        </w:rPr>
        <w:t xml:space="preserve">  </w:t>
      </w:r>
      <w:r>
        <w:t>фраз</w:t>
      </w:r>
      <w:proofErr w:type="gramEnd"/>
      <w:r>
        <w:t>),</w:t>
      </w:r>
      <w:r>
        <w:rPr>
          <w:spacing w:val="29"/>
        </w:rPr>
        <w:t xml:space="preserve">  </w:t>
      </w:r>
      <w:r>
        <w:t>кратко</w:t>
      </w:r>
      <w:r>
        <w:rPr>
          <w:spacing w:val="28"/>
        </w:rPr>
        <w:t xml:space="preserve">  </w:t>
      </w:r>
      <w:r>
        <w:t>излагать</w:t>
      </w:r>
      <w:r>
        <w:rPr>
          <w:spacing w:val="30"/>
        </w:rPr>
        <w:t xml:space="preserve">  </w:t>
      </w:r>
      <w:r>
        <w:t>результаты</w:t>
      </w:r>
      <w:r>
        <w:rPr>
          <w:spacing w:val="28"/>
        </w:rPr>
        <w:t xml:space="preserve">  </w:t>
      </w:r>
      <w:r>
        <w:t>выполненной</w:t>
      </w:r>
      <w:r>
        <w:rPr>
          <w:spacing w:val="28"/>
        </w:rPr>
        <w:t xml:space="preserve">  </w:t>
      </w:r>
      <w:r>
        <w:t>проектной</w:t>
      </w:r>
      <w:r>
        <w:rPr>
          <w:spacing w:val="28"/>
        </w:rPr>
        <w:t xml:space="preserve">  </w:t>
      </w:r>
      <w:r>
        <w:rPr>
          <w:spacing w:val="-2"/>
        </w:rPr>
        <w:t>работы</w:t>
      </w:r>
    </w:p>
    <w:p w14:paraId="417AD5BA" w14:textId="77777777" w:rsidR="00437756" w:rsidRDefault="00437756">
      <w:pPr>
        <w:spacing w:line="274" w:lineRule="exact"/>
        <w:sectPr w:rsidR="00437756">
          <w:pgSz w:w="11910" w:h="16840"/>
          <w:pgMar w:top="1040" w:right="0" w:bottom="280" w:left="760" w:header="720" w:footer="720" w:gutter="0"/>
          <w:cols w:space="720"/>
        </w:sectPr>
      </w:pPr>
    </w:p>
    <w:p w14:paraId="20661757" w14:textId="77777777" w:rsidR="00437756" w:rsidRDefault="00713951">
      <w:pPr>
        <w:pStyle w:val="a3"/>
        <w:spacing w:before="68"/>
      </w:pPr>
      <w:r>
        <w:lastRenderedPageBreak/>
        <w:t>(объём</w:t>
      </w:r>
      <w:r>
        <w:rPr>
          <w:spacing w:val="-2"/>
        </w:rPr>
        <w:t xml:space="preserve"> </w:t>
      </w:r>
      <w:r>
        <w:t xml:space="preserve">– до 6 </w:t>
      </w:r>
      <w:r>
        <w:rPr>
          <w:spacing w:val="-2"/>
        </w:rPr>
        <w:t>фраз);</w:t>
      </w:r>
    </w:p>
    <w:p w14:paraId="079A251F" w14:textId="77777777" w:rsidR="00437756" w:rsidRDefault="00713951">
      <w:pPr>
        <w:pStyle w:val="a3"/>
        <w:spacing w:before="15" w:line="252" w:lineRule="auto"/>
        <w:ind w:right="1526"/>
      </w:pPr>
      <w:r>
        <w:t>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несложные адаптированные</w:t>
      </w:r>
      <w:r>
        <w:rPr>
          <w:spacing w:val="80"/>
        </w:rPr>
        <w:t xml:space="preserve"> </w:t>
      </w:r>
      <w:r>
        <w:t>аутентичные</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 слова,</w:t>
      </w:r>
      <w:r>
        <w:rPr>
          <w:spacing w:val="80"/>
          <w:w w:val="150"/>
        </w:rPr>
        <w:t xml:space="preserve"> </w:t>
      </w:r>
      <w:r>
        <w:t>со</w:t>
      </w:r>
      <w:r>
        <w:rPr>
          <w:spacing w:val="80"/>
          <w:w w:val="150"/>
        </w:rPr>
        <w:t xml:space="preserve"> </w:t>
      </w:r>
      <w:r>
        <w:t>зрительными</w:t>
      </w:r>
      <w:r>
        <w:rPr>
          <w:spacing w:val="80"/>
          <w:w w:val="150"/>
        </w:rPr>
        <w:t xml:space="preserve"> </w:t>
      </w:r>
      <w:r>
        <w:t>опорами</w:t>
      </w:r>
      <w:r>
        <w:rPr>
          <w:spacing w:val="80"/>
          <w:w w:val="150"/>
        </w:rPr>
        <w:t xml:space="preserve"> </w:t>
      </w:r>
      <w:r>
        <w:t>или</w:t>
      </w:r>
      <w:r>
        <w:rPr>
          <w:spacing w:val="80"/>
          <w:w w:val="150"/>
        </w:rPr>
        <w:t xml:space="preserve"> </w:t>
      </w:r>
      <w:r>
        <w:t>без</w:t>
      </w:r>
      <w:r>
        <w:rPr>
          <w:spacing w:val="80"/>
        </w:rPr>
        <w:t xml:space="preserve"> </w:t>
      </w:r>
      <w:r>
        <w:t>опоры</w:t>
      </w:r>
      <w:r>
        <w:rPr>
          <w:spacing w:val="80"/>
          <w:w w:val="150"/>
        </w:rPr>
        <w:t xml:space="preserve"> </w:t>
      </w:r>
      <w:r>
        <w:t>с</w:t>
      </w:r>
      <w:r>
        <w:rPr>
          <w:spacing w:val="80"/>
        </w:rPr>
        <w:t xml:space="preserve"> </w:t>
      </w:r>
      <w:r>
        <w:t>разной</w:t>
      </w:r>
      <w:r>
        <w:rPr>
          <w:spacing w:val="80"/>
          <w:w w:val="150"/>
        </w:rPr>
        <w:t xml:space="preserve"> </w:t>
      </w:r>
      <w:r>
        <w:t>глубиной 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4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 запрашиваемой информации (время звучания текста</w:t>
      </w:r>
      <w:r>
        <w:rPr>
          <w:spacing w:val="80"/>
          <w:w w:val="150"/>
        </w:rPr>
        <w:t xml:space="preserve"> </w:t>
      </w:r>
      <w:r>
        <w:t>(текстов)</w:t>
      </w:r>
      <w:r>
        <w:rPr>
          <w:spacing w:val="40"/>
        </w:rPr>
        <w:t xml:space="preserve"> </w:t>
      </w:r>
      <w:r>
        <w:t>для аудирования – до 1 минуты);</w:t>
      </w:r>
    </w:p>
    <w:p w14:paraId="3F8ED8CC" w14:textId="77777777" w:rsidR="00437756" w:rsidRDefault="00713951">
      <w:pPr>
        <w:pStyle w:val="a3"/>
        <w:spacing w:line="252" w:lineRule="auto"/>
        <w:ind w:right="1526"/>
      </w:pPr>
      <w:r>
        <w:t>смысловое</w:t>
      </w:r>
      <w:r>
        <w:rPr>
          <w:spacing w:val="80"/>
        </w:rPr>
        <w:t xml:space="preserve"> </w:t>
      </w:r>
      <w:r>
        <w:t>чтение:</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несложные</w:t>
      </w:r>
      <w:r>
        <w:rPr>
          <w:spacing w:val="40"/>
        </w:rPr>
        <w:t xml:space="preserve"> </w:t>
      </w:r>
      <w:r>
        <w:t>адаптированные</w:t>
      </w:r>
      <w:r>
        <w:rPr>
          <w:spacing w:val="80"/>
        </w:rPr>
        <w:t xml:space="preserve"> </w:t>
      </w:r>
      <w:r>
        <w:t>аутентичные</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 слова, с различной глубиной проникновения в их содержание в зависимости</w:t>
      </w:r>
    </w:p>
    <w:p w14:paraId="661FEF56" w14:textId="77777777" w:rsidR="00437756" w:rsidRDefault="00713951">
      <w:pPr>
        <w:pStyle w:val="a3"/>
        <w:spacing w:line="252" w:lineRule="auto"/>
        <w:ind w:right="1376"/>
      </w:pP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 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(объём</w:t>
      </w:r>
      <w:r>
        <w:rPr>
          <w:spacing w:val="80"/>
        </w:rPr>
        <w:t xml:space="preserve"> </w:t>
      </w:r>
      <w:r>
        <w:t xml:space="preserve">текста (текстов) для чтения – 180–200 слов), читать про себя </w:t>
      </w:r>
      <w:proofErr w:type="spellStart"/>
      <w:r>
        <w:t>несплошные</w:t>
      </w:r>
      <w:proofErr w:type="spellEnd"/>
      <w:r>
        <w:t xml:space="preserve"> тексты (таблицы) и понимать представленную в них информацию;</w:t>
      </w:r>
    </w:p>
    <w:p w14:paraId="722D9F4A" w14:textId="77777777" w:rsidR="00437756" w:rsidRDefault="00713951">
      <w:pPr>
        <w:pStyle w:val="a3"/>
        <w:spacing w:line="252" w:lineRule="auto"/>
        <w:ind w:right="1472"/>
      </w:pPr>
      <w:r>
        <w:t>письменная</w:t>
      </w:r>
      <w:r>
        <w:rPr>
          <w:spacing w:val="80"/>
          <w:w w:val="150"/>
        </w:rPr>
        <w:t xml:space="preserve"> </w:t>
      </w:r>
      <w:r>
        <w:t>речь:</w:t>
      </w:r>
      <w:r>
        <w:rPr>
          <w:spacing w:val="80"/>
          <w:w w:val="150"/>
        </w:rPr>
        <w:t xml:space="preserve"> </w:t>
      </w:r>
      <w:r>
        <w:t>писать</w:t>
      </w:r>
      <w:r>
        <w:rPr>
          <w:spacing w:val="80"/>
          <w:w w:val="150"/>
        </w:rPr>
        <w:t xml:space="preserve"> </w:t>
      </w:r>
      <w:r>
        <w:t>короткие</w:t>
      </w:r>
      <w:r>
        <w:rPr>
          <w:spacing w:val="80"/>
          <w:w w:val="150"/>
        </w:rPr>
        <w:t xml:space="preserve"> </w:t>
      </w:r>
      <w:r>
        <w:t>поздравления</w:t>
      </w:r>
      <w:r>
        <w:rPr>
          <w:spacing w:val="80"/>
          <w:w w:val="150"/>
        </w:rPr>
        <w:t xml:space="preserve"> </w:t>
      </w:r>
      <w:r>
        <w:t>с</w:t>
      </w:r>
      <w:r>
        <w:rPr>
          <w:spacing w:val="80"/>
          <w:w w:val="150"/>
        </w:rPr>
        <w:t xml:space="preserve"> </w:t>
      </w:r>
      <w:r>
        <w:t>праздниками, заполнять</w:t>
      </w:r>
      <w:r>
        <w:rPr>
          <w:spacing w:val="80"/>
          <w:w w:val="150"/>
        </w:rPr>
        <w:t xml:space="preserve"> </w:t>
      </w:r>
      <w:r>
        <w:t>анкеты</w:t>
      </w:r>
      <w:r>
        <w:rPr>
          <w:spacing w:val="8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80"/>
          <w:w w:val="150"/>
        </w:rPr>
        <w:t xml:space="preserve"> </w:t>
      </w:r>
      <w:r>
        <w:t>себе</w:t>
      </w:r>
      <w:r>
        <w:rPr>
          <w:spacing w:val="80"/>
          <w:w w:val="150"/>
        </w:rPr>
        <w:t xml:space="preserve"> </w:t>
      </w:r>
      <w:r>
        <w:t>основные</w:t>
      </w:r>
      <w:r>
        <w:rPr>
          <w:spacing w:val="80"/>
          <w:w w:val="150"/>
        </w:rPr>
        <w:t xml:space="preserve"> </w:t>
      </w:r>
      <w:r>
        <w:t>сведения,</w:t>
      </w:r>
      <w:r>
        <w:rPr>
          <w:spacing w:val="80"/>
          <w:w w:val="150"/>
        </w:rPr>
        <w:t xml:space="preserve"> </w:t>
      </w:r>
      <w:r>
        <w:t>в соответствии с</w:t>
      </w:r>
      <w:r>
        <w:rPr>
          <w:spacing w:val="40"/>
        </w:rPr>
        <w:t xml:space="preserve"> </w:t>
      </w:r>
      <w:r>
        <w:t>нормами,</w:t>
      </w:r>
      <w:r>
        <w:rPr>
          <w:spacing w:val="40"/>
        </w:rPr>
        <w:t xml:space="preserve"> </w:t>
      </w:r>
      <w:r>
        <w:t>принятыми в стране (странах) изучаемого языка, писать электронное сообщение личного характера, соблюдая речевой этикет, принятый в стране (странах)</w:t>
      </w:r>
      <w:r>
        <w:rPr>
          <w:spacing w:val="80"/>
        </w:rPr>
        <w:t xml:space="preserve"> </w:t>
      </w:r>
      <w:r>
        <w:t>изучаемого языка (объём сообщения – до 60</w:t>
      </w:r>
      <w:r>
        <w:rPr>
          <w:spacing w:val="40"/>
        </w:rPr>
        <w:t xml:space="preserve"> </w:t>
      </w:r>
      <w:r>
        <w:rPr>
          <w:spacing w:val="-2"/>
        </w:rPr>
        <w:t>слов);</w:t>
      </w:r>
    </w:p>
    <w:p w14:paraId="5B44CD0C" w14:textId="77777777" w:rsidR="00437756" w:rsidRDefault="00713951">
      <w:pPr>
        <w:pStyle w:val="a5"/>
        <w:numPr>
          <w:ilvl w:val="0"/>
          <w:numId w:val="31"/>
        </w:numPr>
        <w:tabs>
          <w:tab w:val="left" w:pos="1757"/>
        </w:tabs>
        <w:spacing w:before="0" w:line="252" w:lineRule="auto"/>
        <w:ind w:left="1498" w:right="1725" w:firstLine="0"/>
        <w:rPr>
          <w:sz w:val="24"/>
        </w:rPr>
      </w:pPr>
      <w:r>
        <w:rPr>
          <w:sz w:val="24"/>
        </w:rPr>
        <w:t>владеть фонетическими навыками: различать на слух,</w:t>
      </w:r>
      <w:r>
        <w:rPr>
          <w:spacing w:val="40"/>
          <w:sz w:val="24"/>
        </w:rPr>
        <w:t xml:space="preserve"> </w:t>
      </w:r>
      <w:r>
        <w:rPr>
          <w:sz w:val="24"/>
        </w:rPr>
        <w:t>без ошибок, ведущих</w:t>
      </w:r>
      <w:r>
        <w:rPr>
          <w:spacing w:val="-3"/>
          <w:sz w:val="24"/>
        </w:rPr>
        <w:t xml:space="preserve"> </w:t>
      </w:r>
      <w:r>
        <w:rPr>
          <w:sz w:val="24"/>
        </w:rPr>
        <w:t>к</w:t>
      </w:r>
      <w:r>
        <w:rPr>
          <w:spacing w:val="-5"/>
          <w:sz w:val="24"/>
        </w:rPr>
        <w:t xml:space="preserve"> </w:t>
      </w:r>
      <w:r>
        <w:rPr>
          <w:sz w:val="24"/>
        </w:rPr>
        <w:t>сбою</w:t>
      </w:r>
      <w:r>
        <w:rPr>
          <w:spacing w:val="-5"/>
          <w:sz w:val="24"/>
        </w:rPr>
        <w:t xml:space="preserve"> </w:t>
      </w:r>
      <w:r>
        <w:rPr>
          <w:sz w:val="24"/>
        </w:rPr>
        <w:t>коммуникации,</w:t>
      </w:r>
      <w:r>
        <w:rPr>
          <w:spacing w:val="-8"/>
          <w:sz w:val="24"/>
        </w:rPr>
        <w:t xml:space="preserve"> </w:t>
      </w:r>
      <w:r>
        <w:rPr>
          <w:sz w:val="24"/>
        </w:rPr>
        <w:t>произносить</w:t>
      </w:r>
      <w:r>
        <w:rPr>
          <w:spacing w:val="-4"/>
          <w:sz w:val="24"/>
        </w:rPr>
        <w:t xml:space="preserve"> </w:t>
      </w:r>
      <w:r>
        <w:rPr>
          <w:sz w:val="24"/>
        </w:rPr>
        <w:t>слова</w:t>
      </w:r>
      <w:r>
        <w:rPr>
          <w:spacing w:val="-7"/>
          <w:sz w:val="24"/>
        </w:rPr>
        <w:t xml:space="preserve"> </w:t>
      </w:r>
      <w:r>
        <w:rPr>
          <w:sz w:val="24"/>
        </w:rPr>
        <w:t>с</w:t>
      </w:r>
      <w:r>
        <w:rPr>
          <w:spacing w:val="-6"/>
          <w:sz w:val="24"/>
        </w:rPr>
        <w:t xml:space="preserve"> </w:t>
      </w:r>
      <w:r>
        <w:rPr>
          <w:sz w:val="24"/>
        </w:rPr>
        <w:t>правильным</w:t>
      </w:r>
      <w:r>
        <w:rPr>
          <w:spacing w:val="-4"/>
          <w:sz w:val="24"/>
        </w:rPr>
        <w:t xml:space="preserve"> </w:t>
      </w:r>
      <w:r>
        <w:rPr>
          <w:sz w:val="24"/>
        </w:rPr>
        <w:t>ударением</w:t>
      </w:r>
    </w:p>
    <w:p w14:paraId="797B263D" w14:textId="77777777" w:rsidR="00437756" w:rsidRDefault="00713951">
      <w:pPr>
        <w:pStyle w:val="a3"/>
        <w:spacing w:line="252" w:lineRule="auto"/>
        <w:ind w:right="1376"/>
      </w:pPr>
      <w:r>
        <w:t>и</w:t>
      </w:r>
      <w:r>
        <w:rPr>
          <w:spacing w:val="40"/>
        </w:rPr>
        <w:t xml:space="preserve"> </w:t>
      </w:r>
      <w:r>
        <w:t>фразы</w:t>
      </w:r>
      <w:r>
        <w:rPr>
          <w:spacing w:val="80"/>
        </w:rPr>
        <w:t xml:space="preserve"> </w:t>
      </w:r>
      <w:r>
        <w:t>с</w:t>
      </w:r>
      <w:r>
        <w:rPr>
          <w:spacing w:val="80"/>
        </w:rPr>
        <w:t xml:space="preserve"> </w:t>
      </w:r>
      <w:r>
        <w:t>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r>
        <w:rPr>
          <w:spacing w:val="80"/>
        </w:rPr>
        <w:t xml:space="preserve"> </w:t>
      </w:r>
      <w:r>
        <w:t>в</w:t>
      </w:r>
      <w:r>
        <w:rPr>
          <w:spacing w:val="80"/>
        </w:rPr>
        <w:t xml:space="preserve"> </w:t>
      </w:r>
      <w:r>
        <w:t>том числе</w:t>
      </w:r>
      <w:r>
        <w:rPr>
          <w:spacing w:val="80"/>
        </w:rPr>
        <w:t xml:space="preserve"> </w:t>
      </w:r>
      <w:r>
        <w:t>применять</w:t>
      </w:r>
      <w:r>
        <w:rPr>
          <w:spacing w:val="80"/>
        </w:rPr>
        <w:t xml:space="preserve"> </w:t>
      </w:r>
      <w:r>
        <w:t>правила</w:t>
      </w:r>
      <w:r>
        <w:rPr>
          <w:spacing w:val="80"/>
        </w:rPr>
        <w:t xml:space="preserve"> </w:t>
      </w:r>
      <w:r>
        <w:t>отсутствия</w:t>
      </w:r>
      <w:r>
        <w:rPr>
          <w:spacing w:val="80"/>
        </w:rPr>
        <w:t xml:space="preserve"> </w:t>
      </w:r>
      <w:r>
        <w:t>фразового</w:t>
      </w:r>
      <w:r>
        <w:rPr>
          <w:spacing w:val="80"/>
        </w:rPr>
        <w:t xml:space="preserve"> </w:t>
      </w:r>
      <w:r>
        <w:t>ударения</w:t>
      </w:r>
      <w:r>
        <w:rPr>
          <w:spacing w:val="80"/>
        </w:rPr>
        <w:t xml:space="preserve"> </w:t>
      </w:r>
      <w:r>
        <w:t>на</w:t>
      </w:r>
      <w:r>
        <w:rPr>
          <w:spacing w:val="80"/>
        </w:rPr>
        <w:t xml:space="preserve"> </w:t>
      </w:r>
      <w:r>
        <w:t>служебных</w:t>
      </w:r>
      <w:r>
        <w:rPr>
          <w:spacing w:val="40"/>
        </w:rPr>
        <w:t xml:space="preserve"> </w:t>
      </w:r>
      <w:r>
        <w:t>словах, выразительно читать вслух небольшие адаптированные аутентичные тексты объёмом до 90 слов, построенные на изученном языковом материале,</w:t>
      </w:r>
    </w:p>
    <w:p w14:paraId="0476ED0C" w14:textId="77777777" w:rsidR="00437756" w:rsidRDefault="00713951">
      <w:pPr>
        <w:pStyle w:val="a3"/>
        <w:spacing w:line="252" w:lineRule="auto"/>
        <w:ind w:right="1376"/>
      </w:pPr>
      <w:r>
        <w:t>с соблюдением правил чтения и соответствующей интонацией, демонстрируя понимание</w:t>
      </w:r>
      <w:r>
        <w:rPr>
          <w:spacing w:val="80"/>
        </w:rPr>
        <w:t xml:space="preserve"> </w:t>
      </w:r>
      <w:r>
        <w:t>содержания</w:t>
      </w:r>
      <w:r>
        <w:rPr>
          <w:spacing w:val="80"/>
        </w:rPr>
        <w:t xml:space="preserve"> </w:t>
      </w:r>
      <w:r>
        <w:t>текста,</w:t>
      </w:r>
      <w:r>
        <w:rPr>
          <w:spacing w:val="80"/>
        </w:rPr>
        <w:t xml:space="preserve"> </w:t>
      </w:r>
      <w:r>
        <w:t>читать</w:t>
      </w:r>
      <w:r>
        <w:rPr>
          <w:spacing w:val="80"/>
        </w:rPr>
        <w:t xml:space="preserve"> </w:t>
      </w:r>
      <w:r>
        <w:t>новые</w:t>
      </w:r>
      <w:r>
        <w:rPr>
          <w:spacing w:val="80"/>
        </w:rPr>
        <w:t xml:space="preserve"> </w:t>
      </w:r>
      <w:r>
        <w:t>слова</w:t>
      </w:r>
      <w:r>
        <w:rPr>
          <w:spacing w:val="80"/>
        </w:rPr>
        <w:t xml:space="preserve"> </w:t>
      </w:r>
      <w:r>
        <w:t>согласно</w:t>
      </w:r>
      <w:r>
        <w:rPr>
          <w:spacing w:val="80"/>
        </w:rPr>
        <w:t xml:space="preserve"> </w:t>
      </w:r>
      <w:r>
        <w:t>основным</w:t>
      </w:r>
      <w:r>
        <w:rPr>
          <w:spacing w:val="40"/>
        </w:rPr>
        <w:t xml:space="preserve"> </w:t>
      </w:r>
      <w:r>
        <w:t>правилам чтения;</w:t>
      </w:r>
    </w:p>
    <w:p w14:paraId="617094A3" w14:textId="77777777" w:rsidR="00437756" w:rsidRDefault="00713951">
      <w:pPr>
        <w:pStyle w:val="a3"/>
        <w:spacing w:line="252" w:lineRule="auto"/>
        <w:ind w:right="1875"/>
      </w:pPr>
      <w:r>
        <w:t>владеть</w:t>
      </w:r>
      <w:r>
        <w:rPr>
          <w:spacing w:val="80"/>
        </w:rPr>
        <w:t xml:space="preserve"> </w:t>
      </w:r>
      <w:r>
        <w:t>орфографическими</w:t>
      </w:r>
      <w:r>
        <w:rPr>
          <w:spacing w:val="80"/>
        </w:rPr>
        <w:t xml:space="preserve"> </w:t>
      </w:r>
      <w:r>
        <w:t>навыками:</w:t>
      </w:r>
      <w:r>
        <w:rPr>
          <w:spacing w:val="80"/>
        </w:rPr>
        <w:t xml:space="preserve"> </w:t>
      </w:r>
      <w:r>
        <w:t>правильно</w:t>
      </w:r>
      <w:r>
        <w:rPr>
          <w:spacing w:val="80"/>
        </w:rPr>
        <w:t xml:space="preserve"> </w:t>
      </w:r>
      <w:r>
        <w:t>писать</w:t>
      </w:r>
      <w:r>
        <w:rPr>
          <w:spacing w:val="80"/>
        </w:rPr>
        <w:t xml:space="preserve"> </w:t>
      </w:r>
      <w:r>
        <w:t xml:space="preserve">изученные </w:t>
      </w:r>
      <w:r>
        <w:rPr>
          <w:spacing w:val="-2"/>
        </w:rPr>
        <w:t>слова;</w:t>
      </w:r>
    </w:p>
    <w:p w14:paraId="370322A8" w14:textId="77777777" w:rsidR="00437756" w:rsidRDefault="00713951">
      <w:pPr>
        <w:pStyle w:val="a3"/>
        <w:spacing w:line="275" w:lineRule="exact"/>
      </w:pPr>
      <w:proofErr w:type="gramStart"/>
      <w:r>
        <w:t>владеть</w:t>
      </w:r>
      <w:r>
        <w:rPr>
          <w:spacing w:val="27"/>
        </w:rPr>
        <w:t xml:space="preserve">  </w:t>
      </w:r>
      <w:r>
        <w:t>пунктуационными</w:t>
      </w:r>
      <w:proofErr w:type="gramEnd"/>
      <w:r>
        <w:rPr>
          <w:spacing w:val="26"/>
        </w:rPr>
        <w:t xml:space="preserve">  </w:t>
      </w:r>
      <w:r>
        <w:t>навыками:</w:t>
      </w:r>
      <w:r>
        <w:rPr>
          <w:spacing w:val="27"/>
        </w:rPr>
        <w:t xml:space="preserve">  </w:t>
      </w:r>
      <w:r>
        <w:t>использовать</w:t>
      </w:r>
      <w:r>
        <w:rPr>
          <w:spacing w:val="27"/>
        </w:rPr>
        <w:t xml:space="preserve">  </w:t>
      </w:r>
      <w:r>
        <w:rPr>
          <w:spacing w:val="-2"/>
        </w:rPr>
        <w:t>точку,</w:t>
      </w:r>
    </w:p>
    <w:p w14:paraId="0E556106" w14:textId="77777777" w:rsidR="00437756" w:rsidRDefault="00713951">
      <w:pPr>
        <w:pStyle w:val="a3"/>
        <w:spacing w:line="249" w:lineRule="auto"/>
        <w:ind w:right="1376"/>
      </w:pPr>
      <w:r>
        <w:t>вопросительный</w:t>
      </w:r>
      <w:r>
        <w:rPr>
          <w:spacing w:val="40"/>
        </w:rPr>
        <w:t xml:space="preserve"> </w:t>
      </w:r>
      <w:r>
        <w:t>и</w:t>
      </w:r>
      <w:r>
        <w:rPr>
          <w:spacing w:val="80"/>
        </w:rPr>
        <w:t xml:space="preserve"> </w:t>
      </w:r>
      <w:r>
        <w:t>восклицательный</w:t>
      </w:r>
      <w:r>
        <w:rPr>
          <w:spacing w:val="80"/>
        </w:rPr>
        <w:t xml:space="preserve"> </w:t>
      </w:r>
      <w:r>
        <w:t>знаки</w:t>
      </w:r>
      <w:r>
        <w:rPr>
          <w:spacing w:val="80"/>
        </w:rPr>
        <w:t xml:space="preserve"> </w:t>
      </w:r>
      <w:r>
        <w:t>в</w:t>
      </w:r>
      <w:r>
        <w:rPr>
          <w:spacing w:val="80"/>
        </w:rPr>
        <w:t xml:space="preserve"> </w:t>
      </w:r>
      <w:r>
        <w:t>конце</w:t>
      </w:r>
      <w:r>
        <w:rPr>
          <w:spacing w:val="40"/>
        </w:rPr>
        <w:t xml:space="preserve"> </w:t>
      </w:r>
      <w:r>
        <w:t>предложения,</w:t>
      </w:r>
      <w:r>
        <w:rPr>
          <w:spacing w:val="80"/>
        </w:rPr>
        <w:t xml:space="preserve"> </w:t>
      </w:r>
      <w:r>
        <w:t>запятую при</w:t>
      </w:r>
      <w:r>
        <w:rPr>
          <w:spacing w:val="80"/>
        </w:rPr>
        <w:t xml:space="preserve"> </w:t>
      </w:r>
      <w:r>
        <w:t>перечислении</w:t>
      </w:r>
      <w:r>
        <w:rPr>
          <w:spacing w:val="80"/>
        </w:rPr>
        <w:t xml:space="preserve"> </w:t>
      </w:r>
      <w:r>
        <w:t>и</w:t>
      </w:r>
      <w:r>
        <w:rPr>
          <w:spacing w:val="80"/>
        </w:rPr>
        <w:t xml:space="preserve"> </w:t>
      </w:r>
      <w:r>
        <w:t>обращении,</w:t>
      </w:r>
      <w:r>
        <w:rPr>
          <w:spacing w:val="80"/>
        </w:rPr>
        <w:t xml:space="preserve"> </w:t>
      </w:r>
      <w:r>
        <w:t>апостроф,</w:t>
      </w:r>
      <w:r>
        <w:rPr>
          <w:spacing w:val="80"/>
        </w:rPr>
        <w:t xml:space="preserve"> </w:t>
      </w:r>
      <w:r>
        <w:t>пунктуационно</w:t>
      </w:r>
      <w:r>
        <w:rPr>
          <w:spacing w:val="80"/>
        </w:rPr>
        <w:t xml:space="preserve"> </w:t>
      </w:r>
      <w:r>
        <w:t>правильно оформлять электронное сообщение личного характера;</w:t>
      </w:r>
    </w:p>
    <w:p w14:paraId="7C77DC6C" w14:textId="77777777" w:rsidR="00437756" w:rsidRDefault="00713951">
      <w:pPr>
        <w:pStyle w:val="a5"/>
        <w:numPr>
          <w:ilvl w:val="0"/>
          <w:numId w:val="31"/>
        </w:numPr>
        <w:tabs>
          <w:tab w:val="left" w:pos="1757"/>
        </w:tabs>
        <w:spacing w:before="0" w:line="252" w:lineRule="auto"/>
        <w:ind w:left="1498" w:right="1969" w:firstLine="0"/>
        <w:rPr>
          <w:sz w:val="24"/>
        </w:rPr>
      </w:pPr>
      <w:r>
        <w:rPr>
          <w:sz w:val="24"/>
        </w:rPr>
        <w:t>распознавать в устной речи и письменном тексте 675 лексических единиц</w:t>
      </w:r>
      <w:r>
        <w:rPr>
          <w:spacing w:val="-5"/>
          <w:sz w:val="24"/>
        </w:rPr>
        <w:t xml:space="preserve"> </w:t>
      </w:r>
      <w:r>
        <w:rPr>
          <w:sz w:val="24"/>
        </w:rPr>
        <w:t>(слов,</w:t>
      </w:r>
      <w:r>
        <w:rPr>
          <w:spacing w:val="-5"/>
          <w:sz w:val="24"/>
        </w:rPr>
        <w:t xml:space="preserve"> </w:t>
      </w:r>
      <w:r>
        <w:rPr>
          <w:sz w:val="24"/>
        </w:rPr>
        <w:t>словосочетаний,</w:t>
      </w:r>
      <w:r>
        <w:rPr>
          <w:spacing w:val="-5"/>
          <w:sz w:val="24"/>
        </w:rPr>
        <w:t xml:space="preserve"> </w:t>
      </w:r>
      <w:r>
        <w:rPr>
          <w:sz w:val="24"/>
        </w:rPr>
        <w:t>речевых</w:t>
      </w:r>
      <w:r>
        <w:rPr>
          <w:spacing w:val="-4"/>
          <w:sz w:val="24"/>
        </w:rPr>
        <w:t xml:space="preserve"> </w:t>
      </w:r>
      <w:r>
        <w:rPr>
          <w:sz w:val="24"/>
        </w:rPr>
        <w:t>клише)</w:t>
      </w:r>
      <w:r>
        <w:rPr>
          <w:spacing w:val="-5"/>
          <w:sz w:val="24"/>
        </w:rPr>
        <w:t xml:space="preserve"> </w:t>
      </w:r>
      <w:r>
        <w:rPr>
          <w:sz w:val="24"/>
        </w:rPr>
        <w:t>и</w:t>
      </w:r>
      <w:r>
        <w:rPr>
          <w:spacing w:val="-6"/>
          <w:sz w:val="24"/>
        </w:rPr>
        <w:t xml:space="preserve"> </w:t>
      </w:r>
      <w:r>
        <w:rPr>
          <w:sz w:val="24"/>
        </w:rPr>
        <w:t>правильно</w:t>
      </w:r>
      <w:r>
        <w:rPr>
          <w:spacing w:val="-4"/>
          <w:sz w:val="24"/>
        </w:rPr>
        <w:t xml:space="preserve"> </w:t>
      </w:r>
      <w:r>
        <w:rPr>
          <w:sz w:val="24"/>
        </w:rPr>
        <w:t>употреблять</w:t>
      </w:r>
      <w:r>
        <w:rPr>
          <w:spacing w:val="-5"/>
          <w:sz w:val="24"/>
        </w:rPr>
        <w:t xml:space="preserve"> </w:t>
      </w:r>
      <w:r>
        <w:rPr>
          <w:sz w:val="24"/>
        </w:rPr>
        <w:t>в устной</w:t>
      </w:r>
      <w:r>
        <w:rPr>
          <w:spacing w:val="80"/>
          <w:w w:val="150"/>
          <w:sz w:val="24"/>
        </w:rPr>
        <w:t xml:space="preserve"> </w:t>
      </w:r>
      <w:r>
        <w:rPr>
          <w:sz w:val="24"/>
        </w:rPr>
        <w:t>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625</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(включая</w:t>
      </w:r>
      <w:r>
        <w:rPr>
          <w:spacing w:val="80"/>
          <w:w w:val="150"/>
          <w:sz w:val="24"/>
        </w:rPr>
        <w:t xml:space="preserve"> </w:t>
      </w:r>
      <w:r>
        <w:rPr>
          <w:sz w:val="24"/>
        </w:rPr>
        <w:t>500</w:t>
      </w:r>
    </w:p>
    <w:p w14:paraId="1D5012BF" w14:textId="77777777" w:rsidR="00437756" w:rsidRDefault="00713951">
      <w:pPr>
        <w:pStyle w:val="a3"/>
        <w:spacing w:line="252" w:lineRule="auto"/>
        <w:ind w:right="1376"/>
      </w:pPr>
      <w:r>
        <w:t>лексических единиц, освоенных на уровне начального общего образования),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 содержания,</w:t>
      </w:r>
      <w:r>
        <w:rPr>
          <w:spacing w:val="80"/>
        </w:rPr>
        <w:t xml:space="preserve"> </w:t>
      </w:r>
      <w:r>
        <w:t>с</w:t>
      </w:r>
      <w:r>
        <w:rPr>
          <w:spacing w:val="80"/>
        </w:rPr>
        <w:t xml:space="preserve"> </w:t>
      </w:r>
      <w:r>
        <w:t>соблюдением</w:t>
      </w:r>
      <w:r>
        <w:rPr>
          <w:spacing w:val="80"/>
        </w:rPr>
        <w:t xml:space="preserve"> </w:t>
      </w:r>
      <w:r>
        <w:t>существующей</w:t>
      </w:r>
      <w:r>
        <w:rPr>
          <w:spacing w:val="80"/>
        </w:rPr>
        <w:t xml:space="preserve"> </w:t>
      </w:r>
      <w:r>
        <w:t>нормы</w:t>
      </w:r>
      <w:r>
        <w:rPr>
          <w:spacing w:val="80"/>
        </w:rPr>
        <w:t xml:space="preserve"> </w:t>
      </w:r>
      <w:r>
        <w:t xml:space="preserve">лексической </w:t>
      </w:r>
      <w:r>
        <w:rPr>
          <w:spacing w:val="-2"/>
        </w:rPr>
        <w:t>сочетаемости;</w:t>
      </w:r>
    </w:p>
    <w:p w14:paraId="23EBF870" w14:textId="77777777" w:rsidR="00437756" w:rsidRDefault="00713951">
      <w:pPr>
        <w:pStyle w:val="a3"/>
        <w:spacing w:line="274" w:lineRule="exact"/>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rPr>
          <w:spacing w:val="-2"/>
        </w:rPr>
        <w:t>родственные</w:t>
      </w:r>
    </w:p>
    <w:p w14:paraId="2EA6AC5E" w14:textId="77777777" w:rsidR="00437756" w:rsidRDefault="00713951">
      <w:pPr>
        <w:pStyle w:val="a3"/>
        <w:spacing w:before="8" w:line="252" w:lineRule="auto"/>
        <w:ind w:right="1674"/>
      </w:pPr>
      <w:r>
        <w:t>слова,</w:t>
      </w:r>
      <w:r>
        <w:rPr>
          <w:spacing w:val="-5"/>
        </w:rPr>
        <w:t xml:space="preserve"> </w:t>
      </w:r>
      <w:r>
        <w:t>образованные</w:t>
      </w:r>
      <w:r>
        <w:rPr>
          <w:spacing w:val="-7"/>
        </w:rPr>
        <w:t xml:space="preserve"> </w:t>
      </w:r>
      <w:r>
        <w:t>с</w:t>
      </w:r>
      <w:r>
        <w:rPr>
          <w:spacing w:val="-4"/>
        </w:rPr>
        <w:t xml:space="preserve"> </w:t>
      </w:r>
      <w:r>
        <w:t>использованием</w:t>
      </w:r>
      <w:r>
        <w:rPr>
          <w:spacing w:val="-6"/>
        </w:rPr>
        <w:t xml:space="preserve"> </w:t>
      </w:r>
      <w:r>
        <w:t>аффиксации:</w:t>
      </w:r>
      <w:r>
        <w:rPr>
          <w:spacing w:val="-5"/>
        </w:rPr>
        <w:t xml:space="preserve"> </w:t>
      </w:r>
      <w:r>
        <w:t>имена</w:t>
      </w:r>
      <w:r>
        <w:rPr>
          <w:spacing w:val="-6"/>
        </w:rPr>
        <w:t xml:space="preserve"> </w:t>
      </w:r>
      <w:r>
        <w:t>существительные с суффиксами -</w:t>
      </w:r>
      <w:proofErr w:type="spellStart"/>
      <w:r>
        <w:t>er</w:t>
      </w:r>
      <w:proofErr w:type="spellEnd"/>
      <w:r>
        <w:t>/-</w:t>
      </w:r>
      <w:proofErr w:type="spellStart"/>
      <w:r>
        <w:t>or</w:t>
      </w:r>
      <w:proofErr w:type="spellEnd"/>
      <w:r>
        <w:t>, -</w:t>
      </w:r>
      <w:proofErr w:type="spellStart"/>
      <w:r>
        <w:t>ist</w:t>
      </w:r>
      <w:proofErr w:type="spellEnd"/>
      <w:r>
        <w:t>, -</w:t>
      </w:r>
      <w:proofErr w:type="spellStart"/>
      <w:r>
        <w:t>sion</w:t>
      </w:r>
      <w:proofErr w:type="spellEnd"/>
      <w:r>
        <w:t>/-</w:t>
      </w:r>
      <w:proofErr w:type="spellStart"/>
      <w:r>
        <w:t>tion</w:t>
      </w:r>
      <w:proofErr w:type="spellEnd"/>
      <w:r>
        <w:t xml:space="preserve">, имена прилагательные с суффиксами - </w:t>
      </w:r>
      <w:proofErr w:type="spellStart"/>
      <w:r>
        <w:t>ful</w:t>
      </w:r>
      <w:proofErr w:type="spellEnd"/>
      <w:r>
        <w:t>,</w:t>
      </w:r>
      <w:r>
        <w:rPr>
          <w:spacing w:val="80"/>
        </w:rPr>
        <w:t xml:space="preserve"> </w:t>
      </w:r>
      <w:r>
        <w:t>-</w:t>
      </w:r>
      <w:proofErr w:type="spellStart"/>
      <w:r>
        <w:t>ian</w:t>
      </w:r>
      <w:proofErr w:type="spellEnd"/>
      <w:r>
        <w:t>/-</w:t>
      </w:r>
      <w:proofErr w:type="spellStart"/>
      <w:r>
        <w:t>an</w:t>
      </w:r>
      <w:proofErr w:type="spellEnd"/>
      <w:r>
        <w:t>,</w:t>
      </w:r>
      <w:r>
        <w:rPr>
          <w:spacing w:val="80"/>
        </w:rPr>
        <w:t xml:space="preserve"> </w:t>
      </w:r>
      <w:r>
        <w:t>наречия</w:t>
      </w:r>
      <w:r>
        <w:rPr>
          <w:spacing w:val="80"/>
        </w:rPr>
        <w:t xml:space="preserve"> </w:t>
      </w:r>
      <w:r>
        <w:t>с</w:t>
      </w:r>
      <w:r>
        <w:rPr>
          <w:spacing w:val="80"/>
        </w:rPr>
        <w:t xml:space="preserve"> </w:t>
      </w:r>
      <w:r>
        <w:t>суффиксом</w:t>
      </w:r>
      <w:r>
        <w:rPr>
          <w:spacing w:val="40"/>
        </w:rPr>
        <w:t xml:space="preserve"> </w:t>
      </w:r>
      <w:r>
        <w:t>-</w:t>
      </w:r>
      <w:proofErr w:type="spellStart"/>
      <w:r>
        <w:t>ly</w:t>
      </w:r>
      <w:proofErr w:type="spellEnd"/>
      <w:r>
        <w:t>,</w:t>
      </w:r>
      <w:r>
        <w:rPr>
          <w:spacing w:val="80"/>
        </w:rPr>
        <w:t xml:space="preserve"> </w:t>
      </w:r>
      <w:r>
        <w:t>имена</w:t>
      </w:r>
      <w:r>
        <w:rPr>
          <w:spacing w:val="80"/>
        </w:rPr>
        <w:t xml:space="preserve"> </w:t>
      </w:r>
      <w:r>
        <w:t>прилагательные,</w:t>
      </w:r>
      <w:r>
        <w:rPr>
          <w:spacing w:val="80"/>
        </w:rPr>
        <w:t xml:space="preserve"> </w:t>
      </w:r>
      <w:r>
        <w:t>имена</w:t>
      </w:r>
      <w:r>
        <w:rPr>
          <w:spacing w:val="80"/>
        </w:rPr>
        <w:t xml:space="preserve"> </w:t>
      </w:r>
      <w:r>
        <w:t xml:space="preserve">существительные и наречия с отрицательным префиксом </w:t>
      </w:r>
      <w:proofErr w:type="spellStart"/>
      <w:r>
        <w:t>un</w:t>
      </w:r>
      <w:proofErr w:type="spellEnd"/>
      <w:r>
        <w:t>-;</w:t>
      </w:r>
    </w:p>
    <w:p w14:paraId="4B2F5728" w14:textId="77777777" w:rsidR="00437756" w:rsidRDefault="00713951">
      <w:pPr>
        <w:pStyle w:val="a3"/>
        <w:spacing w:line="249" w:lineRule="auto"/>
        <w:ind w:right="1875"/>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
        </w:rPr>
        <w:t xml:space="preserve"> </w:t>
      </w:r>
      <w:r>
        <w:t>и</w:t>
      </w:r>
      <w:r>
        <w:rPr>
          <w:spacing w:val="40"/>
        </w:rPr>
        <w:t xml:space="preserve"> </w:t>
      </w:r>
      <w:r>
        <w:t>письменной</w:t>
      </w:r>
      <w:r>
        <w:rPr>
          <w:spacing w:val="-4"/>
        </w:rPr>
        <w:t xml:space="preserve"> </w:t>
      </w:r>
      <w:r>
        <w:t>речи</w:t>
      </w:r>
      <w:r>
        <w:rPr>
          <w:spacing w:val="-4"/>
        </w:rPr>
        <w:t xml:space="preserve"> </w:t>
      </w:r>
      <w:r>
        <w:t>изученные синонимы и интернациональные слова;</w:t>
      </w:r>
    </w:p>
    <w:p w14:paraId="722F7E88" w14:textId="77777777" w:rsidR="00437756" w:rsidRDefault="00713951">
      <w:pPr>
        <w:pStyle w:val="a5"/>
        <w:numPr>
          <w:ilvl w:val="0"/>
          <w:numId w:val="31"/>
        </w:numPr>
        <w:tabs>
          <w:tab w:val="left" w:pos="1757"/>
        </w:tabs>
        <w:spacing w:before="2"/>
        <w:ind w:left="1757" w:hanging="259"/>
        <w:rPr>
          <w:sz w:val="24"/>
        </w:rPr>
      </w:pPr>
      <w:r>
        <w:rPr>
          <w:sz w:val="24"/>
        </w:rPr>
        <w:t>понимать</w:t>
      </w:r>
      <w:r>
        <w:rPr>
          <w:spacing w:val="-5"/>
          <w:sz w:val="24"/>
        </w:rPr>
        <w:t xml:space="preserve"> </w:t>
      </w:r>
      <w:r>
        <w:rPr>
          <w:sz w:val="24"/>
        </w:rPr>
        <w:t>особенности</w:t>
      </w:r>
      <w:r>
        <w:rPr>
          <w:spacing w:val="-3"/>
          <w:sz w:val="24"/>
        </w:rPr>
        <w:t xml:space="preserve"> </w:t>
      </w:r>
      <w:r>
        <w:rPr>
          <w:sz w:val="24"/>
        </w:rPr>
        <w:t>структуры</w:t>
      </w:r>
      <w:r>
        <w:rPr>
          <w:spacing w:val="-4"/>
          <w:sz w:val="24"/>
        </w:rPr>
        <w:t xml:space="preserve"> </w:t>
      </w:r>
      <w:r>
        <w:rPr>
          <w:sz w:val="24"/>
        </w:rPr>
        <w:t>простых</w:t>
      </w:r>
      <w:r>
        <w:rPr>
          <w:spacing w:val="-2"/>
          <w:sz w:val="24"/>
        </w:rPr>
        <w:t xml:space="preserve"> </w:t>
      </w:r>
      <w:r>
        <w:rPr>
          <w:sz w:val="24"/>
        </w:rPr>
        <w:t>и</w:t>
      </w:r>
      <w:r>
        <w:rPr>
          <w:spacing w:val="-4"/>
          <w:sz w:val="24"/>
        </w:rPr>
        <w:t xml:space="preserve"> </w:t>
      </w:r>
      <w:r>
        <w:rPr>
          <w:sz w:val="24"/>
        </w:rPr>
        <w:t>сложных</w:t>
      </w:r>
      <w:r>
        <w:rPr>
          <w:spacing w:val="-4"/>
          <w:sz w:val="24"/>
        </w:rPr>
        <w:t xml:space="preserve"> </w:t>
      </w:r>
      <w:r>
        <w:rPr>
          <w:spacing w:val="-2"/>
          <w:sz w:val="24"/>
        </w:rPr>
        <w:t>предложений</w:t>
      </w:r>
    </w:p>
    <w:p w14:paraId="231621EB" w14:textId="77777777" w:rsidR="00437756" w:rsidRDefault="00437756">
      <w:pPr>
        <w:rPr>
          <w:sz w:val="24"/>
        </w:rPr>
        <w:sectPr w:rsidR="00437756">
          <w:pgSz w:w="11910" w:h="16840"/>
          <w:pgMar w:top="1040" w:right="0" w:bottom="280" w:left="760" w:header="720" w:footer="720" w:gutter="0"/>
          <w:cols w:space="720"/>
        </w:sectPr>
      </w:pPr>
    </w:p>
    <w:p w14:paraId="231FE740" w14:textId="77777777" w:rsidR="00437756" w:rsidRDefault="00713951">
      <w:pPr>
        <w:pStyle w:val="a3"/>
        <w:spacing w:before="68" w:line="252" w:lineRule="auto"/>
        <w:ind w:right="1676"/>
      </w:pPr>
      <w:r>
        <w:lastRenderedPageBreak/>
        <w:t>английского</w:t>
      </w:r>
      <w:r>
        <w:rPr>
          <w:spacing w:val="80"/>
        </w:rPr>
        <w:t xml:space="preserve"> </w:t>
      </w:r>
      <w:r>
        <w:t>языка,</w:t>
      </w:r>
      <w:r>
        <w:rPr>
          <w:spacing w:val="80"/>
        </w:rPr>
        <w:t xml:space="preserve"> </w:t>
      </w:r>
      <w:r>
        <w:t>различных</w:t>
      </w:r>
      <w:r>
        <w:rPr>
          <w:spacing w:val="80"/>
        </w:rPr>
        <w:t xml:space="preserve"> </w:t>
      </w:r>
      <w:r>
        <w:t>коммуникативных</w:t>
      </w:r>
      <w:r>
        <w:rPr>
          <w:spacing w:val="80"/>
        </w:rPr>
        <w:t xml:space="preserve"> </w:t>
      </w:r>
      <w:r>
        <w:t>типов</w:t>
      </w:r>
      <w:r>
        <w:rPr>
          <w:spacing w:val="80"/>
        </w:rPr>
        <w:t xml:space="preserve"> </w:t>
      </w:r>
      <w:r>
        <w:t>предложений английского языка;</w:t>
      </w:r>
    </w:p>
    <w:p w14:paraId="19F7428B" w14:textId="77777777" w:rsidR="00437756" w:rsidRDefault="00713951">
      <w:pPr>
        <w:pStyle w:val="a3"/>
        <w:spacing w:line="252" w:lineRule="auto"/>
        <w:ind w:right="2450"/>
      </w:pPr>
      <w:r>
        <w:t>распознавать и употреблять в устной и письменной речи: предложения</w:t>
      </w:r>
      <w:r>
        <w:rPr>
          <w:spacing w:val="80"/>
        </w:rPr>
        <w:t xml:space="preserve"> </w:t>
      </w:r>
      <w:r>
        <w:t>с</w:t>
      </w:r>
      <w:r>
        <w:rPr>
          <w:spacing w:val="80"/>
        </w:rPr>
        <w:t xml:space="preserve"> </w:t>
      </w:r>
      <w:r>
        <w:t>несколькими</w:t>
      </w:r>
      <w:r>
        <w:rPr>
          <w:spacing w:val="80"/>
        </w:rPr>
        <w:t xml:space="preserve"> </w:t>
      </w:r>
      <w:r>
        <w:t>обстоятельствами,</w:t>
      </w:r>
      <w:r>
        <w:rPr>
          <w:spacing w:val="80"/>
        </w:rPr>
        <w:t xml:space="preserve"> </w:t>
      </w:r>
      <w:r>
        <w:t>следующими</w:t>
      </w:r>
      <w:r>
        <w:rPr>
          <w:spacing w:val="80"/>
        </w:rPr>
        <w:t xml:space="preserve"> </w:t>
      </w:r>
      <w:r>
        <w:t>в определённом порядке;</w:t>
      </w:r>
    </w:p>
    <w:p w14:paraId="3DC07C21" w14:textId="77777777" w:rsidR="00437756" w:rsidRDefault="00713951">
      <w:pPr>
        <w:pStyle w:val="a3"/>
        <w:spacing w:line="249" w:lineRule="auto"/>
        <w:ind w:right="1875"/>
      </w:pPr>
      <w:r>
        <w:t>вопросительные</w:t>
      </w:r>
      <w:r>
        <w:rPr>
          <w:spacing w:val="80"/>
        </w:rPr>
        <w:t xml:space="preserve"> </w:t>
      </w:r>
      <w:r>
        <w:t>предложения</w:t>
      </w:r>
      <w:r>
        <w:rPr>
          <w:spacing w:val="80"/>
        </w:rPr>
        <w:t xml:space="preserve"> </w:t>
      </w:r>
      <w:r>
        <w:t>(альтернативный</w:t>
      </w:r>
      <w:r>
        <w:rPr>
          <w:spacing w:val="80"/>
        </w:rPr>
        <w:t xml:space="preserve"> </w:t>
      </w:r>
      <w:r>
        <w:t>и</w:t>
      </w:r>
      <w:r>
        <w:rPr>
          <w:spacing w:val="80"/>
        </w:rPr>
        <w:t xml:space="preserve"> </w:t>
      </w:r>
      <w:r>
        <w:t xml:space="preserve">разделительный вопросы в </w:t>
      </w:r>
      <w:proofErr w:type="spellStart"/>
      <w:r>
        <w:t>Present</w:t>
      </w:r>
      <w:proofErr w:type="spellEnd"/>
      <w:r>
        <w:t>/</w:t>
      </w:r>
      <w:proofErr w:type="spellStart"/>
      <w:r>
        <w:t>Past</w:t>
      </w:r>
      <w:proofErr w:type="spellEnd"/>
      <w:r>
        <w:t xml:space="preserve">/Future Simple </w:t>
      </w:r>
      <w:proofErr w:type="spellStart"/>
      <w:r>
        <w:t>Tense</w:t>
      </w:r>
      <w:proofErr w:type="spellEnd"/>
      <w:r>
        <w:t>);</w:t>
      </w:r>
    </w:p>
    <w:p w14:paraId="1C66C938" w14:textId="77777777" w:rsidR="00437756" w:rsidRDefault="00713951">
      <w:pPr>
        <w:pStyle w:val="a3"/>
        <w:spacing w:before="1" w:line="252" w:lineRule="auto"/>
        <w:ind w:right="1526"/>
      </w:pPr>
      <w:r>
        <w:t>глаголы</w:t>
      </w:r>
      <w:r>
        <w:rPr>
          <w:spacing w:val="80"/>
        </w:rPr>
        <w:t xml:space="preserve"> </w:t>
      </w:r>
      <w:r>
        <w:t>в</w:t>
      </w:r>
      <w:r>
        <w:rPr>
          <w:spacing w:val="80"/>
        </w:rPr>
        <w:t xml:space="preserve"> </w:t>
      </w:r>
      <w:proofErr w:type="spellStart"/>
      <w:proofErr w:type="gramStart"/>
      <w:r>
        <w:t>видо</w:t>
      </w:r>
      <w:proofErr w:type="spellEnd"/>
      <w:r>
        <w:t>-временных</w:t>
      </w:r>
      <w:proofErr w:type="gramEnd"/>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40"/>
        </w:rPr>
        <w:t xml:space="preserve"> </w:t>
      </w:r>
      <w:r>
        <w:t>изъявительном</w:t>
      </w:r>
      <w:r>
        <w:rPr>
          <w:spacing w:val="80"/>
        </w:rPr>
        <w:t xml:space="preserve"> </w:t>
      </w:r>
      <w:r>
        <w:t>наклонении</w:t>
      </w:r>
      <w:r>
        <w:rPr>
          <w:spacing w:val="80"/>
        </w:rPr>
        <w:t xml:space="preserve"> </w:t>
      </w:r>
      <w:r>
        <w:t>в</w:t>
      </w:r>
      <w:r>
        <w:rPr>
          <w:spacing w:val="80"/>
        </w:rPr>
        <w:t xml:space="preserve"> </w:t>
      </w:r>
      <w:proofErr w:type="spellStart"/>
      <w:r>
        <w:t>Present</w:t>
      </w:r>
      <w:proofErr w:type="spellEnd"/>
      <w:r>
        <w:rPr>
          <w:spacing w:val="80"/>
        </w:rPr>
        <w:t xml:space="preserve"> </w:t>
      </w:r>
      <w:proofErr w:type="spellStart"/>
      <w:r>
        <w:t>Perfect</w:t>
      </w:r>
      <w:proofErr w:type="spellEnd"/>
      <w:r>
        <w:rPr>
          <w:spacing w:val="80"/>
        </w:rPr>
        <w:t xml:space="preserve"> </w:t>
      </w:r>
      <w:proofErr w:type="spellStart"/>
      <w:r>
        <w:t>Tense</w:t>
      </w:r>
      <w:proofErr w:type="spellEnd"/>
      <w:r>
        <w:rPr>
          <w:spacing w:val="80"/>
        </w:rPr>
        <w:t xml:space="preserve"> </w:t>
      </w:r>
      <w:r>
        <w:t>в</w:t>
      </w:r>
      <w:r>
        <w:rPr>
          <w:spacing w:val="80"/>
        </w:rPr>
        <w:t xml:space="preserve"> </w:t>
      </w:r>
      <w:r>
        <w:t>повествовательных</w:t>
      </w:r>
      <w:r>
        <w:rPr>
          <w:spacing w:val="40"/>
        </w:rPr>
        <w:t xml:space="preserve"> </w:t>
      </w:r>
      <w:r>
        <w:t>(утвердительных и отрицательных) и вопросительных предложениях;</w:t>
      </w:r>
    </w:p>
    <w:p w14:paraId="2E422AE8" w14:textId="77777777" w:rsidR="00437756" w:rsidRDefault="00713951">
      <w:pPr>
        <w:pStyle w:val="a3"/>
        <w:spacing w:line="249" w:lineRule="auto"/>
        <w:ind w:right="1875"/>
      </w:pPr>
      <w:r>
        <w:t>имена</w:t>
      </w:r>
      <w:r>
        <w:rPr>
          <w:spacing w:val="-5"/>
        </w:rPr>
        <w:t xml:space="preserve"> </w:t>
      </w:r>
      <w:r>
        <w:t>существительные</w:t>
      </w:r>
      <w:r>
        <w:rPr>
          <w:spacing w:val="-6"/>
        </w:rPr>
        <w:t xml:space="preserve"> </w:t>
      </w:r>
      <w:r>
        <w:t>во</w:t>
      </w:r>
      <w:r>
        <w:rPr>
          <w:spacing w:val="-4"/>
        </w:rPr>
        <w:t xml:space="preserve"> </w:t>
      </w:r>
      <w:r>
        <w:t>множественном</w:t>
      </w:r>
      <w:r>
        <w:rPr>
          <w:spacing w:val="-5"/>
        </w:rPr>
        <w:t xml:space="preserve"> </w:t>
      </w:r>
      <w:r>
        <w:t>числе,</w:t>
      </w:r>
      <w:r>
        <w:rPr>
          <w:spacing w:val="-4"/>
        </w:rPr>
        <w:t xml:space="preserve"> </w:t>
      </w:r>
      <w:r>
        <w:t>в</w:t>
      </w:r>
      <w:r>
        <w:rPr>
          <w:spacing w:val="-5"/>
        </w:rPr>
        <w:t xml:space="preserve"> </w:t>
      </w:r>
      <w:r>
        <w:t>том</w:t>
      </w:r>
      <w:r>
        <w:rPr>
          <w:spacing w:val="-1"/>
        </w:rPr>
        <w:t xml:space="preserve"> </w:t>
      </w:r>
      <w:r>
        <w:t>числе</w:t>
      </w:r>
      <w:r>
        <w:rPr>
          <w:spacing w:val="-5"/>
        </w:rPr>
        <w:t xml:space="preserve"> </w:t>
      </w:r>
      <w:r>
        <w:t>имена существительные, имеющие форму только множественного числа;</w:t>
      </w:r>
    </w:p>
    <w:p w14:paraId="3B74DDA6" w14:textId="77777777" w:rsidR="00437756" w:rsidRDefault="00713951">
      <w:pPr>
        <w:pStyle w:val="a3"/>
        <w:spacing w:before="4" w:line="249" w:lineRule="auto"/>
        <w:ind w:right="2072"/>
      </w:pPr>
      <w:r>
        <w:t>имена</w:t>
      </w:r>
      <w:r>
        <w:rPr>
          <w:spacing w:val="80"/>
        </w:rPr>
        <w:t xml:space="preserve"> </w:t>
      </w:r>
      <w:r>
        <w:t>существительные</w:t>
      </w:r>
      <w:r>
        <w:rPr>
          <w:spacing w:val="80"/>
        </w:rPr>
        <w:t xml:space="preserve"> </w:t>
      </w:r>
      <w:r>
        <w:t>с</w:t>
      </w:r>
      <w:r>
        <w:rPr>
          <w:spacing w:val="80"/>
        </w:rPr>
        <w:t xml:space="preserve"> </w:t>
      </w:r>
      <w:r>
        <w:t>причастиями</w:t>
      </w:r>
      <w:r>
        <w:rPr>
          <w:spacing w:val="80"/>
        </w:rPr>
        <w:t xml:space="preserve"> </w:t>
      </w:r>
      <w:r>
        <w:t>настоящего</w:t>
      </w:r>
      <w:r>
        <w:rPr>
          <w:spacing w:val="80"/>
        </w:rPr>
        <w:t xml:space="preserve"> </w:t>
      </w:r>
      <w:r>
        <w:t>и</w:t>
      </w:r>
      <w:r>
        <w:rPr>
          <w:spacing w:val="80"/>
        </w:rPr>
        <w:t xml:space="preserve"> </w:t>
      </w:r>
      <w:r>
        <w:t xml:space="preserve">прошедшего </w:t>
      </w:r>
      <w:r>
        <w:rPr>
          <w:spacing w:val="-2"/>
        </w:rPr>
        <w:t>времени;</w:t>
      </w:r>
    </w:p>
    <w:p w14:paraId="0D67FB34" w14:textId="77777777" w:rsidR="00437756" w:rsidRDefault="00713951">
      <w:pPr>
        <w:pStyle w:val="a3"/>
        <w:spacing w:before="3" w:line="252" w:lineRule="auto"/>
        <w:ind w:right="1875"/>
      </w:pPr>
      <w:r>
        <w:t>наречия</w:t>
      </w:r>
      <w:r>
        <w:rPr>
          <w:spacing w:val="80"/>
        </w:rPr>
        <w:t xml:space="preserve"> </w:t>
      </w:r>
      <w:r>
        <w:t>в</w:t>
      </w:r>
      <w:r>
        <w:rPr>
          <w:spacing w:val="80"/>
        </w:rPr>
        <w:t xml:space="preserve"> </w:t>
      </w:r>
      <w:r>
        <w:t>положительной,</w:t>
      </w:r>
      <w:r>
        <w:rPr>
          <w:spacing w:val="80"/>
        </w:rPr>
        <w:t xml:space="preserve"> </w:t>
      </w:r>
      <w:r>
        <w:t>сравнительной</w:t>
      </w:r>
      <w:r>
        <w:rPr>
          <w:spacing w:val="40"/>
        </w:rPr>
        <w:t xml:space="preserve"> </w:t>
      </w:r>
      <w:r>
        <w:t>и</w:t>
      </w:r>
      <w:r>
        <w:rPr>
          <w:spacing w:val="80"/>
        </w:rPr>
        <w:t xml:space="preserve"> </w:t>
      </w:r>
      <w:r>
        <w:t>превосходной</w:t>
      </w:r>
      <w:r>
        <w:rPr>
          <w:spacing w:val="80"/>
        </w:rPr>
        <w:t xml:space="preserve"> </w:t>
      </w:r>
      <w:r>
        <w:t>степенях, образованные по правилу, и исключения;</w:t>
      </w:r>
    </w:p>
    <w:p w14:paraId="691CC1D2" w14:textId="77777777" w:rsidR="00437756" w:rsidRDefault="00713951">
      <w:pPr>
        <w:pStyle w:val="a5"/>
        <w:numPr>
          <w:ilvl w:val="0"/>
          <w:numId w:val="31"/>
        </w:numPr>
        <w:tabs>
          <w:tab w:val="left" w:pos="1757"/>
        </w:tabs>
        <w:spacing w:before="0" w:line="275" w:lineRule="exact"/>
        <w:ind w:left="1757"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0F447D85" w14:textId="77777777" w:rsidR="00437756" w:rsidRDefault="00713951">
      <w:pPr>
        <w:pStyle w:val="a3"/>
        <w:spacing w:before="14" w:line="252" w:lineRule="auto"/>
        <w:ind w:right="1376"/>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 поведенческого</w:t>
      </w:r>
      <w:r>
        <w:rPr>
          <w:spacing w:val="80"/>
        </w:rPr>
        <w:t xml:space="preserve"> </w:t>
      </w:r>
      <w:r>
        <w:t>этикета</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w:t>
      </w:r>
      <w:r>
        <w:rPr>
          <w:spacing w:val="80"/>
        </w:rPr>
        <w:t xml:space="preserve"> </w:t>
      </w:r>
      <w:r>
        <w:t>тематического содержания;</w:t>
      </w:r>
    </w:p>
    <w:p w14:paraId="518FFDD4" w14:textId="77777777" w:rsidR="00437756" w:rsidRDefault="00713951">
      <w:pPr>
        <w:pStyle w:val="a3"/>
        <w:spacing w:line="252" w:lineRule="auto"/>
        <w:ind w:right="848"/>
      </w:pPr>
      <w:r>
        <w:t>понимать</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употребительную</w:t>
      </w:r>
      <w:r>
        <w:rPr>
          <w:spacing w:val="-7"/>
        </w:rPr>
        <w:t xml:space="preserve"> </w:t>
      </w:r>
      <w:r>
        <w:t>лексику,</w:t>
      </w:r>
      <w:r>
        <w:rPr>
          <w:spacing w:val="-7"/>
        </w:rPr>
        <w:t xml:space="preserve"> </w:t>
      </w:r>
      <w:r>
        <w:t>обозначающую</w:t>
      </w:r>
      <w:r>
        <w:rPr>
          <w:spacing w:val="-7"/>
        </w:rPr>
        <w:t xml:space="preserve"> </w:t>
      </w:r>
      <w:r>
        <w:t>фоновую</w:t>
      </w:r>
      <w:r>
        <w:rPr>
          <w:spacing w:val="-7"/>
        </w:rPr>
        <w:t xml:space="preserve"> </w:t>
      </w:r>
      <w:r>
        <w:t>лексику</w:t>
      </w:r>
      <w:r>
        <w:rPr>
          <w:spacing w:val="-11"/>
        </w:rPr>
        <w:t xml:space="preserve"> </w:t>
      </w:r>
      <w:r>
        <w:t>страны</w:t>
      </w:r>
      <w:r>
        <w:rPr>
          <w:spacing w:val="-6"/>
        </w:rPr>
        <w:t xml:space="preserve"> </w:t>
      </w:r>
      <w:r>
        <w:t>(стран) изучаемого языка в рамках тематического содержания речи;</w:t>
      </w:r>
    </w:p>
    <w:p w14:paraId="1C0995CB" w14:textId="77777777" w:rsidR="00437756" w:rsidRDefault="00713951">
      <w:pPr>
        <w:pStyle w:val="a3"/>
        <w:spacing w:line="252" w:lineRule="auto"/>
        <w:ind w:right="1875"/>
      </w:pPr>
      <w:r>
        <w:t>правильно</w:t>
      </w:r>
      <w:r>
        <w:rPr>
          <w:spacing w:val="80"/>
        </w:rPr>
        <w:t xml:space="preserve"> </w:t>
      </w:r>
      <w:r>
        <w:t>оформлять</w:t>
      </w:r>
      <w:r>
        <w:rPr>
          <w:spacing w:val="80"/>
        </w:rPr>
        <w:t xml:space="preserve"> </w:t>
      </w:r>
      <w:r>
        <w:t>адрес,</w:t>
      </w:r>
      <w:r>
        <w:rPr>
          <w:spacing w:val="80"/>
        </w:rPr>
        <w:t xml:space="preserve"> </w:t>
      </w:r>
      <w:r>
        <w:t>писать</w:t>
      </w:r>
      <w:r>
        <w:rPr>
          <w:spacing w:val="80"/>
        </w:rPr>
        <w:t xml:space="preserve"> </w:t>
      </w:r>
      <w:r>
        <w:t>фамилии</w:t>
      </w:r>
      <w:r>
        <w:rPr>
          <w:spacing w:val="80"/>
        </w:rPr>
        <w:t xml:space="preserve"> </w:t>
      </w:r>
      <w:r>
        <w:t>и</w:t>
      </w:r>
      <w:r>
        <w:rPr>
          <w:spacing w:val="80"/>
        </w:rPr>
        <w:t xml:space="preserve"> </w:t>
      </w:r>
      <w:r>
        <w:t>имена</w:t>
      </w:r>
      <w:r>
        <w:rPr>
          <w:spacing w:val="80"/>
        </w:rPr>
        <w:t xml:space="preserve"> </w:t>
      </w:r>
      <w:r>
        <w:t>(свои,</w:t>
      </w:r>
      <w:r>
        <w:rPr>
          <w:spacing w:val="40"/>
        </w:rPr>
        <w:t xml:space="preserve"> </w:t>
      </w:r>
      <w:r>
        <w:t>родственников и друзей) на английском языке (в анкете, формуляре); 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 страны и страны (стран) изучаемого языка;</w:t>
      </w:r>
    </w:p>
    <w:p w14:paraId="36C4562D" w14:textId="77777777" w:rsidR="00437756" w:rsidRDefault="00713951">
      <w:pPr>
        <w:pStyle w:val="a3"/>
        <w:spacing w:line="274" w:lineRule="exact"/>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3"/>
        </w:rPr>
        <w:t xml:space="preserve"> </w:t>
      </w:r>
      <w:r>
        <w:rPr>
          <w:spacing w:val="-2"/>
        </w:rPr>
        <w:t>языка;</w:t>
      </w:r>
    </w:p>
    <w:p w14:paraId="252AD67D" w14:textId="77777777" w:rsidR="00437756" w:rsidRDefault="00713951">
      <w:pPr>
        <w:pStyle w:val="a5"/>
        <w:numPr>
          <w:ilvl w:val="0"/>
          <w:numId w:val="31"/>
        </w:numPr>
        <w:tabs>
          <w:tab w:val="left" w:pos="1757"/>
        </w:tabs>
        <w:spacing w:before="6" w:line="252" w:lineRule="auto"/>
        <w:ind w:left="1498" w:right="1439" w:firstLine="0"/>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и аудировании языковую догадку, в том числе контекстуальную, игнорировать информацию,</w:t>
      </w:r>
      <w:r>
        <w:rPr>
          <w:spacing w:val="80"/>
          <w:sz w:val="24"/>
        </w:rPr>
        <w:t xml:space="preserve"> </w:t>
      </w:r>
      <w:r>
        <w:rPr>
          <w:sz w:val="24"/>
        </w:rPr>
        <w:t>не</w:t>
      </w:r>
      <w:r>
        <w:rPr>
          <w:spacing w:val="80"/>
          <w:sz w:val="24"/>
        </w:rPr>
        <w:t xml:space="preserve"> </w:t>
      </w:r>
      <w:r>
        <w:rPr>
          <w:sz w:val="24"/>
        </w:rPr>
        <w:t>являющуюся</w:t>
      </w:r>
      <w:r>
        <w:rPr>
          <w:spacing w:val="80"/>
          <w:sz w:val="24"/>
        </w:rPr>
        <w:t xml:space="preserve"> </w:t>
      </w:r>
      <w:r>
        <w:rPr>
          <w:sz w:val="24"/>
        </w:rPr>
        <w:t>необходимой</w:t>
      </w:r>
      <w:r>
        <w:rPr>
          <w:spacing w:val="80"/>
          <w:sz w:val="24"/>
        </w:rPr>
        <w:t xml:space="preserve"> </w:t>
      </w:r>
      <w:r>
        <w:rPr>
          <w:sz w:val="24"/>
        </w:rPr>
        <w:t>для</w:t>
      </w:r>
      <w:r>
        <w:rPr>
          <w:spacing w:val="80"/>
          <w:sz w:val="24"/>
        </w:rPr>
        <w:t xml:space="preserve"> </w:t>
      </w:r>
      <w:r>
        <w:rPr>
          <w:sz w:val="24"/>
        </w:rPr>
        <w:t>понимания</w:t>
      </w:r>
      <w:r>
        <w:rPr>
          <w:spacing w:val="80"/>
          <w:sz w:val="24"/>
        </w:rPr>
        <w:t xml:space="preserve"> </w:t>
      </w:r>
      <w:r>
        <w:rPr>
          <w:sz w:val="24"/>
        </w:rPr>
        <w:t>основного содержания,</w:t>
      </w:r>
      <w:r>
        <w:rPr>
          <w:spacing w:val="40"/>
          <w:sz w:val="24"/>
        </w:rPr>
        <w:t xml:space="preserve"> </w:t>
      </w:r>
      <w:r>
        <w:rPr>
          <w:sz w:val="24"/>
        </w:rPr>
        <w:t>прочитанного</w:t>
      </w:r>
      <w:r>
        <w:rPr>
          <w:spacing w:val="80"/>
          <w:sz w:val="24"/>
        </w:rPr>
        <w:t xml:space="preserve"> </w:t>
      </w:r>
      <w:r>
        <w:rPr>
          <w:sz w:val="24"/>
        </w:rPr>
        <w:t>(прослушанного)</w:t>
      </w:r>
      <w:r>
        <w:rPr>
          <w:spacing w:val="80"/>
          <w:sz w:val="24"/>
        </w:rPr>
        <w:t xml:space="preserve"> </w:t>
      </w:r>
      <w:r>
        <w:rPr>
          <w:sz w:val="24"/>
        </w:rPr>
        <w:t>текста</w:t>
      </w:r>
      <w:r>
        <w:rPr>
          <w:spacing w:val="40"/>
          <w:sz w:val="24"/>
        </w:rPr>
        <w:t xml:space="preserve"> </w:t>
      </w:r>
      <w:r>
        <w:rPr>
          <w:sz w:val="24"/>
        </w:rPr>
        <w:t>или</w:t>
      </w:r>
      <w:r>
        <w:rPr>
          <w:spacing w:val="40"/>
          <w:sz w:val="24"/>
        </w:rPr>
        <w:t xml:space="preserve"> </w:t>
      </w:r>
      <w:r>
        <w:rPr>
          <w:sz w:val="24"/>
        </w:rPr>
        <w:t>для</w:t>
      </w:r>
      <w:r>
        <w:rPr>
          <w:spacing w:val="40"/>
          <w:sz w:val="24"/>
        </w:rPr>
        <w:t xml:space="preserve"> </w:t>
      </w:r>
      <w:r>
        <w:rPr>
          <w:sz w:val="24"/>
        </w:rPr>
        <w:t>нахождения</w:t>
      </w:r>
      <w:r>
        <w:rPr>
          <w:spacing w:val="80"/>
          <w:sz w:val="24"/>
        </w:rPr>
        <w:t xml:space="preserve"> </w:t>
      </w:r>
      <w:r>
        <w:rPr>
          <w:sz w:val="24"/>
        </w:rPr>
        <w:t>в тексте запрашиваемой информации;</w:t>
      </w:r>
    </w:p>
    <w:p w14:paraId="77734097" w14:textId="77777777" w:rsidR="00437756" w:rsidRDefault="00713951">
      <w:pPr>
        <w:pStyle w:val="a5"/>
        <w:numPr>
          <w:ilvl w:val="0"/>
          <w:numId w:val="31"/>
        </w:numPr>
        <w:tabs>
          <w:tab w:val="left" w:pos="1758"/>
        </w:tabs>
        <w:spacing w:before="0" w:line="249" w:lineRule="auto"/>
        <w:ind w:left="1498" w:right="1457" w:firstLine="0"/>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 материалов</w:t>
      </w:r>
      <w:r>
        <w:rPr>
          <w:spacing w:val="40"/>
          <w:sz w:val="24"/>
        </w:rPr>
        <w:t xml:space="preserve"> </w:t>
      </w:r>
      <w:r>
        <w:rPr>
          <w:sz w:val="24"/>
        </w:rPr>
        <w:t>на</w:t>
      </w:r>
      <w:r>
        <w:rPr>
          <w:spacing w:val="80"/>
          <w:sz w:val="24"/>
        </w:rPr>
        <w:t xml:space="preserve"> </w:t>
      </w:r>
      <w:r>
        <w:rPr>
          <w:sz w:val="24"/>
        </w:rPr>
        <w:t>английском</w:t>
      </w:r>
      <w:r>
        <w:rPr>
          <w:spacing w:val="40"/>
          <w:sz w:val="24"/>
        </w:rPr>
        <w:t xml:space="preserve"> </w:t>
      </w:r>
      <w:r>
        <w:rPr>
          <w:sz w:val="24"/>
        </w:rPr>
        <w:t>языке</w:t>
      </w:r>
      <w:r>
        <w:rPr>
          <w:spacing w:val="80"/>
          <w:sz w:val="24"/>
        </w:rPr>
        <w:t xml:space="preserve"> </w:t>
      </w:r>
      <w:r>
        <w:rPr>
          <w:sz w:val="24"/>
        </w:rPr>
        <w:t>с</w:t>
      </w:r>
      <w:r>
        <w:rPr>
          <w:spacing w:val="40"/>
          <w:sz w:val="24"/>
        </w:rPr>
        <w:t xml:space="preserve"> </w:t>
      </w:r>
      <w:r>
        <w:rPr>
          <w:sz w:val="24"/>
        </w:rPr>
        <w:t>применением</w:t>
      </w:r>
      <w:r>
        <w:rPr>
          <w:spacing w:val="40"/>
          <w:sz w:val="24"/>
        </w:rPr>
        <w:t xml:space="preserve"> </w:t>
      </w:r>
      <w:r>
        <w:rPr>
          <w:sz w:val="24"/>
        </w:rPr>
        <w:t>ИКТ,</w:t>
      </w:r>
      <w:r>
        <w:rPr>
          <w:spacing w:val="80"/>
          <w:sz w:val="24"/>
        </w:rPr>
        <w:t xml:space="preserve"> </w:t>
      </w:r>
      <w:r>
        <w:rPr>
          <w:sz w:val="24"/>
        </w:rPr>
        <w:t>соблюдая</w:t>
      </w:r>
      <w:r>
        <w:rPr>
          <w:spacing w:val="40"/>
          <w:sz w:val="24"/>
        </w:rPr>
        <w:t xml:space="preserve"> </w:t>
      </w:r>
      <w:r>
        <w:rPr>
          <w:sz w:val="24"/>
        </w:rPr>
        <w:t>правила информационной безопасности при работе в сети Интернет;</w:t>
      </w:r>
    </w:p>
    <w:p w14:paraId="1B81D020" w14:textId="77777777" w:rsidR="00437756" w:rsidRDefault="00713951">
      <w:pPr>
        <w:pStyle w:val="a5"/>
        <w:numPr>
          <w:ilvl w:val="0"/>
          <w:numId w:val="31"/>
        </w:numPr>
        <w:tabs>
          <w:tab w:val="left" w:pos="1757"/>
        </w:tabs>
        <w:spacing w:before="4" w:line="249" w:lineRule="auto"/>
        <w:ind w:left="1498" w:right="2116" w:firstLine="0"/>
        <w:rPr>
          <w:sz w:val="24"/>
        </w:rPr>
      </w:pPr>
      <w:r>
        <w:rPr>
          <w:sz w:val="24"/>
        </w:rPr>
        <w:t>использовать</w:t>
      </w:r>
      <w:r>
        <w:rPr>
          <w:spacing w:val="80"/>
          <w:sz w:val="24"/>
        </w:rPr>
        <w:t xml:space="preserve"> </w:t>
      </w:r>
      <w:r>
        <w:rPr>
          <w:sz w:val="24"/>
        </w:rPr>
        <w:t>иноязычные</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информационно-справочные системы в электронной форме.</w:t>
      </w:r>
    </w:p>
    <w:p w14:paraId="5E1A2B6C" w14:textId="77777777" w:rsidR="00437756" w:rsidRDefault="00713951">
      <w:pPr>
        <w:pStyle w:val="a3"/>
        <w:spacing w:before="4" w:line="252" w:lineRule="auto"/>
        <w:ind w:right="1875"/>
      </w:pPr>
      <w:r>
        <w:t>136.8.4.2. 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proofErr w:type="gramStart"/>
      <w:r>
        <w:t>по иностранному</w:t>
      </w:r>
      <w:proofErr w:type="gramEnd"/>
      <w:r>
        <w:rPr>
          <w:spacing w:val="-10"/>
        </w:rPr>
        <w:t xml:space="preserve"> </w:t>
      </w:r>
      <w:r>
        <w:t>(английскому)</w:t>
      </w:r>
      <w:r>
        <w:rPr>
          <w:spacing w:val="-3"/>
        </w:rPr>
        <w:t xml:space="preserve"> </w:t>
      </w:r>
      <w:r>
        <w:t>языку</w:t>
      </w:r>
      <w:r>
        <w:rPr>
          <w:spacing w:val="-7"/>
        </w:rPr>
        <w:t xml:space="preserve"> </w:t>
      </w:r>
      <w:r>
        <w:t>к</w:t>
      </w:r>
      <w:r>
        <w:rPr>
          <w:spacing w:val="-3"/>
        </w:rPr>
        <w:t xml:space="preserve"> </w:t>
      </w:r>
      <w:r>
        <w:t>концу</w:t>
      </w:r>
      <w:r>
        <w:rPr>
          <w:spacing w:val="-7"/>
        </w:rPr>
        <w:t xml:space="preserve"> </w:t>
      </w:r>
      <w:r>
        <w:t>обучения</w:t>
      </w:r>
      <w:r>
        <w:rPr>
          <w:spacing w:val="-3"/>
        </w:rPr>
        <w:t xml:space="preserve"> </w:t>
      </w:r>
      <w:r>
        <w:t>в</w:t>
      </w:r>
      <w:r>
        <w:rPr>
          <w:spacing w:val="-4"/>
        </w:rPr>
        <w:t xml:space="preserve"> </w:t>
      </w:r>
      <w:r>
        <w:t>6</w:t>
      </w:r>
      <w:r>
        <w:rPr>
          <w:spacing w:val="-3"/>
        </w:rPr>
        <w:t xml:space="preserve"> </w:t>
      </w:r>
      <w:r>
        <w:t>классе:</w:t>
      </w:r>
    </w:p>
    <w:p w14:paraId="2D00B93C" w14:textId="77777777" w:rsidR="00437756" w:rsidRDefault="00713951">
      <w:pPr>
        <w:pStyle w:val="a5"/>
        <w:numPr>
          <w:ilvl w:val="0"/>
          <w:numId w:val="30"/>
        </w:numPr>
        <w:tabs>
          <w:tab w:val="left" w:pos="1757"/>
        </w:tabs>
        <w:spacing w:before="0" w:line="275" w:lineRule="exact"/>
        <w:ind w:left="1757" w:hanging="259"/>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0FCEF4F6" w14:textId="77777777" w:rsidR="00437756" w:rsidRDefault="00713951">
      <w:pPr>
        <w:pStyle w:val="a3"/>
        <w:spacing w:before="12"/>
      </w:pPr>
      <w:r>
        <w:t>говорение:</w:t>
      </w:r>
      <w:r>
        <w:rPr>
          <w:spacing w:val="-6"/>
        </w:rPr>
        <w:t xml:space="preserve"> </w:t>
      </w:r>
      <w:r>
        <w:t>вести</w:t>
      </w:r>
      <w:r>
        <w:rPr>
          <w:spacing w:val="-2"/>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5"/>
        </w:rPr>
        <w:t xml:space="preserve"> </w:t>
      </w:r>
      <w:r>
        <w:rPr>
          <w:spacing w:val="-2"/>
        </w:rPr>
        <w:t>характера,</w:t>
      </w:r>
    </w:p>
    <w:p w14:paraId="119843C2" w14:textId="77777777" w:rsidR="00437756" w:rsidRDefault="00713951">
      <w:pPr>
        <w:pStyle w:val="a3"/>
        <w:spacing w:before="12" w:line="252" w:lineRule="auto"/>
        <w:ind w:right="1526"/>
      </w:pPr>
      <w:r>
        <w:t>диалог-побуждение</w:t>
      </w:r>
      <w:r>
        <w:rPr>
          <w:spacing w:val="80"/>
        </w:rPr>
        <w:t xml:space="preserve"> </w:t>
      </w:r>
      <w:r>
        <w:t>к</w:t>
      </w:r>
      <w:r>
        <w:rPr>
          <w:spacing w:val="80"/>
        </w:rPr>
        <w:t xml:space="preserve"> </w:t>
      </w:r>
      <w:r>
        <w:t>действию,</w:t>
      </w:r>
      <w:r>
        <w:rPr>
          <w:spacing w:val="80"/>
        </w:rPr>
        <w:t xml:space="preserve"> </w:t>
      </w:r>
      <w:r>
        <w:t>диалог-расспрос)</w:t>
      </w:r>
      <w:r>
        <w:rPr>
          <w:spacing w:val="80"/>
        </w:rPr>
        <w:t xml:space="preserve"> </w:t>
      </w:r>
      <w:r>
        <w:t>в</w:t>
      </w:r>
      <w:r>
        <w:rPr>
          <w:spacing w:val="80"/>
        </w:rPr>
        <w:t xml:space="preserve"> </w:t>
      </w:r>
      <w:r>
        <w:t>рамках</w:t>
      </w:r>
      <w:r>
        <w:rPr>
          <w:spacing w:val="80"/>
        </w:rPr>
        <w:t xml:space="preserve"> </w:t>
      </w:r>
      <w:r>
        <w:t>отобранного тематического</w:t>
      </w:r>
      <w:r>
        <w:rPr>
          <w:spacing w:val="40"/>
        </w:rPr>
        <w:t xml:space="preserve"> </w:t>
      </w:r>
      <w:r>
        <w:t>содержания речи в</w:t>
      </w:r>
      <w:r>
        <w:rPr>
          <w:spacing w:val="40"/>
        </w:rPr>
        <w:t xml:space="preserve"> </w:t>
      </w:r>
      <w:r>
        <w:t>стандартных ситуациях неофициального общения с вербальными и (или)</w:t>
      </w:r>
      <w:r>
        <w:rPr>
          <w:spacing w:val="40"/>
        </w:rPr>
        <w:t xml:space="preserve"> </w:t>
      </w:r>
      <w:r>
        <w:t>со зрительными опорами,</w:t>
      </w:r>
      <w:r>
        <w:rPr>
          <w:spacing w:val="40"/>
        </w:rPr>
        <w:t xml:space="preserve"> </w:t>
      </w:r>
      <w:r>
        <w:t>с соблюдением норм речевого этикета, принятого в стране (странах) изучаемого языка (до 5 реплик со стороны каждого собеседника);</w:t>
      </w:r>
    </w:p>
    <w:p w14:paraId="196C1A68" w14:textId="77777777" w:rsidR="00437756" w:rsidRDefault="00713951">
      <w:pPr>
        <w:pStyle w:val="a3"/>
        <w:spacing w:line="274" w:lineRule="exact"/>
      </w:pPr>
      <w:r>
        <w:t>создавать</w:t>
      </w:r>
      <w:r>
        <w:rPr>
          <w:spacing w:val="-6"/>
        </w:rPr>
        <w:t xml:space="preserve"> </w:t>
      </w:r>
      <w:r>
        <w:t>разные</w:t>
      </w:r>
      <w:r>
        <w:rPr>
          <w:spacing w:val="-5"/>
        </w:rPr>
        <w:t xml:space="preserve"> </w:t>
      </w:r>
      <w:r>
        <w:t>виды</w:t>
      </w:r>
      <w:r>
        <w:rPr>
          <w:spacing w:val="-4"/>
        </w:rPr>
        <w:t xml:space="preserve"> </w:t>
      </w:r>
      <w:r>
        <w:t>монологических высказываний</w:t>
      </w:r>
      <w:r>
        <w:rPr>
          <w:spacing w:val="-4"/>
        </w:rPr>
        <w:t xml:space="preserve"> </w:t>
      </w:r>
      <w:r>
        <w:t>(описание,</w:t>
      </w:r>
      <w:r>
        <w:rPr>
          <w:spacing w:val="-4"/>
        </w:rPr>
        <w:t xml:space="preserve"> </w:t>
      </w:r>
      <w:r>
        <w:t>в</w:t>
      </w:r>
      <w:r>
        <w:rPr>
          <w:spacing w:val="-4"/>
        </w:rPr>
        <w:t xml:space="preserve"> </w:t>
      </w:r>
      <w:r>
        <w:rPr>
          <w:spacing w:val="-5"/>
        </w:rPr>
        <w:t>том</w:t>
      </w:r>
    </w:p>
    <w:p w14:paraId="633DD2B5" w14:textId="77777777" w:rsidR="00437756" w:rsidRDefault="00713951">
      <w:pPr>
        <w:pStyle w:val="a3"/>
        <w:spacing w:before="12" w:line="252" w:lineRule="auto"/>
        <w:ind w:right="848"/>
      </w:pPr>
      <w:r>
        <w:t>числе</w:t>
      </w:r>
      <w:r>
        <w:rPr>
          <w:spacing w:val="40"/>
        </w:rPr>
        <w:t xml:space="preserve"> </w:t>
      </w:r>
      <w:r>
        <w:t>характеристика,</w:t>
      </w:r>
      <w:r>
        <w:rPr>
          <w:spacing w:val="40"/>
        </w:rPr>
        <w:t xml:space="preserve"> </w:t>
      </w:r>
      <w:r>
        <w:t>повествование</w:t>
      </w:r>
      <w:r>
        <w:rPr>
          <w:spacing w:val="80"/>
        </w:rPr>
        <w:t xml:space="preserve"> </w:t>
      </w:r>
      <w:r>
        <w:t>(сообщение))</w:t>
      </w:r>
      <w:r>
        <w:rPr>
          <w:spacing w:val="40"/>
        </w:rPr>
        <w:t xml:space="preserve"> </w:t>
      </w:r>
      <w:r>
        <w:t>с</w:t>
      </w:r>
      <w:r>
        <w:rPr>
          <w:spacing w:val="40"/>
        </w:rPr>
        <w:t xml:space="preserve"> </w:t>
      </w:r>
      <w:r>
        <w:t>вербальными и</w:t>
      </w:r>
      <w:r>
        <w:rPr>
          <w:spacing w:val="40"/>
        </w:rPr>
        <w:t xml:space="preserve"> </w:t>
      </w:r>
      <w:r>
        <w:t>(или) зрительными</w:t>
      </w:r>
      <w:r>
        <w:rPr>
          <w:spacing w:val="80"/>
        </w:rPr>
        <w:t xml:space="preserve"> </w:t>
      </w:r>
      <w:r>
        <w:t>опорами</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(объём</w:t>
      </w:r>
      <w:r>
        <w:rPr>
          <w:spacing w:val="40"/>
        </w:rPr>
        <w:t xml:space="preserve"> </w:t>
      </w:r>
      <w:r>
        <w:t>монологического высказывания – 7–8 фраз), излагать основное содержание</w:t>
      </w:r>
    </w:p>
    <w:p w14:paraId="55C95C2B" w14:textId="77777777" w:rsidR="00437756" w:rsidRDefault="00437756">
      <w:pPr>
        <w:spacing w:line="252" w:lineRule="auto"/>
        <w:sectPr w:rsidR="00437756">
          <w:pgSz w:w="11910" w:h="16840"/>
          <w:pgMar w:top="1040" w:right="0" w:bottom="280" w:left="760" w:header="720" w:footer="720" w:gutter="0"/>
          <w:cols w:space="720"/>
        </w:sectPr>
      </w:pPr>
    </w:p>
    <w:p w14:paraId="28E1C579" w14:textId="77777777" w:rsidR="00437756" w:rsidRDefault="00713951">
      <w:pPr>
        <w:pStyle w:val="a3"/>
        <w:spacing w:before="68"/>
      </w:pPr>
      <w:r>
        <w:lastRenderedPageBreak/>
        <w:t>прочитанного</w:t>
      </w:r>
      <w:r>
        <w:rPr>
          <w:spacing w:val="-3"/>
        </w:rPr>
        <w:t xml:space="preserve"> </w:t>
      </w:r>
      <w:r>
        <w:t>текста</w:t>
      </w:r>
      <w:r>
        <w:rPr>
          <w:spacing w:val="-3"/>
        </w:rPr>
        <w:t xml:space="preserve"> </w:t>
      </w:r>
      <w:r>
        <w:t>с</w:t>
      </w:r>
      <w:r>
        <w:rPr>
          <w:spacing w:val="-5"/>
        </w:rPr>
        <w:t xml:space="preserve"> </w:t>
      </w:r>
      <w:r>
        <w:t>вербальными</w:t>
      </w:r>
      <w:r>
        <w:rPr>
          <w:spacing w:val="-2"/>
        </w:rPr>
        <w:t xml:space="preserve"> </w:t>
      </w:r>
      <w:r>
        <w:t>и</w:t>
      </w:r>
      <w:r>
        <w:rPr>
          <w:spacing w:val="-3"/>
        </w:rPr>
        <w:t xml:space="preserve"> </w:t>
      </w:r>
      <w:r>
        <w:t>(или)</w:t>
      </w:r>
      <w:r>
        <w:rPr>
          <w:spacing w:val="-3"/>
        </w:rPr>
        <w:t xml:space="preserve"> </w:t>
      </w:r>
      <w:r>
        <w:t>зрительными</w:t>
      </w:r>
      <w:r>
        <w:rPr>
          <w:spacing w:val="-3"/>
        </w:rPr>
        <w:t xml:space="preserve"> </w:t>
      </w:r>
      <w:r>
        <w:t>опорами</w:t>
      </w:r>
      <w:r>
        <w:rPr>
          <w:spacing w:val="-3"/>
        </w:rPr>
        <w:t xml:space="preserve"> </w:t>
      </w:r>
      <w:r>
        <w:t>(объём</w:t>
      </w:r>
      <w:r>
        <w:rPr>
          <w:spacing w:val="1"/>
        </w:rPr>
        <w:t xml:space="preserve"> </w:t>
      </w:r>
      <w:r>
        <w:rPr>
          <w:spacing w:val="-10"/>
        </w:rPr>
        <w:t>–</w:t>
      </w:r>
    </w:p>
    <w:p w14:paraId="7861835A" w14:textId="77777777" w:rsidR="00437756" w:rsidRDefault="00713951">
      <w:pPr>
        <w:pStyle w:val="a3"/>
        <w:spacing w:before="15" w:line="252" w:lineRule="auto"/>
        <w:ind w:right="1376"/>
      </w:pPr>
      <w:r>
        <w:t>7–8</w:t>
      </w:r>
      <w:r>
        <w:rPr>
          <w:spacing w:val="80"/>
        </w:rPr>
        <w:t xml:space="preserve"> </w:t>
      </w:r>
      <w:r>
        <w:t>фраз);</w:t>
      </w:r>
      <w:r>
        <w:rPr>
          <w:spacing w:val="80"/>
        </w:rPr>
        <w:t xml:space="preserve"> </w:t>
      </w:r>
      <w:r>
        <w:t>кратко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40"/>
        </w:rPr>
        <w:t xml:space="preserve"> </w:t>
      </w:r>
      <w:r>
        <w:t>(объём – 7–8 фраз);</w:t>
      </w:r>
    </w:p>
    <w:p w14:paraId="4FF91013" w14:textId="77777777" w:rsidR="00437756" w:rsidRDefault="00713951">
      <w:pPr>
        <w:pStyle w:val="a3"/>
        <w:spacing w:line="252" w:lineRule="auto"/>
        <w:ind w:right="1526"/>
      </w:pPr>
      <w:r>
        <w:t>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несложные адаптированные</w:t>
      </w:r>
      <w:r>
        <w:rPr>
          <w:spacing w:val="80"/>
        </w:rPr>
        <w:t xml:space="preserve"> </w:t>
      </w:r>
      <w:r>
        <w:t>аутентичные</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 слова,</w:t>
      </w:r>
      <w:r>
        <w:rPr>
          <w:spacing w:val="80"/>
          <w:w w:val="150"/>
        </w:rPr>
        <w:t xml:space="preserve"> </w:t>
      </w:r>
      <w:r>
        <w:t>со</w:t>
      </w:r>
      <w:r>
        <w:rPr>
          <w:spacing w:val="80"/>
          <w:w w:val="150"/>
        </w:rPr>
        <w:t xml:space="preserve"> </w:t>
      </w:r>
      <w:r>
        <w:t>зрительными</w:t>
      </w:r>
      <w:r>
        <w:rPr>
          <w:spacing w:val="80"/>
          <w:w w:val="150"/>
        </w:rPr>
        <w:t xml:space="preserve"> </w:t>
      </w:r>
      <w:r>
        <w:t>опорами</w:t>
      </w:r>
      <w:r>
        <w:rPr>
          <w:spacing w:val="80"/>
          <w:w w:val="150"/>
        </w:rPr>
        <w:t xml:space="preserve"> </w:t>
      </w:r>
      <w:r>
        <w:t>или</w:t>
      </w:r>
      <w:r>
        <w:rPr>
          <w:spacing w:val="80"/>
          <w:w w:val="150"/>
        </w:rPr>
        <w:t xml:space="preserve"> </w:t>
      </w:r>
      <w:r>
        <w:t>без</w:t>
      </w:r>
      <w:r>
        <w:rPr>
          <w:spacing w:val="80"/>
          <w:w w:val="150"/>
        </w:rPr>
        <w:t xml:space="preserve"> </w:t>
      </w:r>
      <w:r>
        <w:t>опоры</w:t>
      </w:r>
      <w:r>
        <w:rPr>
          <w:spacing w:val="80"/>
          <w:w w:val="150"/>
        </w:rPr>
        <w:t xml:space="preserve"> </w:t>
      </w:r>
      <w:r>
        <w:t>в</w:t>
      </w:r>
      <w:r>
        <w:rPr>
          <w:spacing w:val="80"/>
          <w:w w:val="150"/>
        </w:rPr>
        <w:t xml:space="preserve"> </w:t>
      </w:r>
      <w:r>
        <w:t>зависимости</w:t>
      </w:r>
      <w:r>
        <w:rPr>
          <w:spacing w:val="80"/>
          <w:w w:val="150"/>
        </w:rPr>
        <w:t xml:space="preserve"> </w:t>
      </w:r>
      <w:r>
        <w:t>от 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 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(время</w:t>
      </w:r>
      <w:r>
        <w:rPr>
          <w:spacing w:val="80"/>
        </w:rPr>
        <w:t xml:space="preserve"> </w:t>
      </w:r>
      <w:r>
        <w:t>звучания текста (текстов) для аудирования – до 1,5 минут);</w:t>
      </w:r>
    </w:p>
    <w:p w14:paraId="20EA96D3" w14:textId="77777777" w:rsidR="00437756" w:rsidRDefault="00713951">
      <w:pPr>
        <w:pStyle w:val="a3"/>
        <w:spacing w:line="252" w:lineRule="auto"/>
        <w:ind w:right="1526"/>
      </w:pPr>
      <w:r>
        <w:t>смысловое</w:t>
      </w:r>
      <w:r>
        <w:rPr>
          <w:spacing w:val="80"/>
        </w:rPr>
        <w:t xml:space="preserve"> </w:t>
      </w:r>
      <w:r>
        <w:t>чтение:</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несложные</w:t>
      </w:r>
      <w:r>
        <w:rPr>
          <w:spacing w:val="40"/>
        </w:rPr>
        <w:t xml:space="preserve"> </w:t>
      </w:r>
      <w:r>
        <w:t>адаптированные</w:t>
      </w:r>
      <w:r>
        <w:rPr>
          <w:spacing w:val="80"/>
        </w:rPr>
        <w:t xml:space="preserve"> </w:t>
      </w:r>
      <w:r>
        <w:t>аутентичные</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 слова, с различной глубиной проникновения в их содержание в зависимости</w:t>
      </w:r>
    </w:p>
    <w:p w14:paraId="62A8E209" w14:textId="77777777" w:rsidR="00437756" w:rsidRDefault="00713951">
      <w:pPr>
        <w:pStyle w:val="a3"/>
        <w:spacing w:line="252" w:lineRule="auto"/>
        <w:ind w:right="1376"/>
      </w:pP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 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rPr>
        <w:t xml:space="preserve"> </w:t>
      </w:r>
      <w:r>
        <w:t>(объём</w:t>
      </w:r>
      <w:r>
        <w:rPr>
          <w:spacing w:val="80"/>
        </w:rPr>
        <w:t xml:space="preserve"> </w:t>
      </w:r>
      <w:r>
        <w:t xml:space="preserve">текста (текстов) для чтения – 250–300 слов), читать про себя </w:t>
      </w:r>
      <w:proofErr w:type="spellStart"/>
      <w:r>
        <w:t>несплошные</w:t>
      </w:r>
      <w:proofErr w:type="spellEnd"/>
      <w:r>
        <w:t xml:space="preserve"> тексты (таблицы) и понимать представленную в них информацию, определять тему текста по заголовку;</w:t>
      </w:r>
    </w:p>
    <w:p w14:paraId="03F454C1" w14:textId="77777777" w:rsidR="00437756" w:rsidRDefault="00713951">
      <w:pPr>
        <w:pStyle w:val="a3"/>
        <w:spacing w:line="252" w:lineRule="auto"/>
        <w:ind w:right="1376"/>
      </w:pPr>
      <w:r>
        <w:t>письменная</w:t>
      </w:r>
      <w:r>
        <w:rPr>
          <w:spacing w:val="80"/>
        </w:rPr>
        <w:t xml:space="preserve"> </w:t>
      </w:r>
      <w:r>
        <w:t>речь:</w:t>
      </w:r>
      <w:r>
        <w:rPr>
          <w:spacing w:val="80"/>
        </w:rPr>
        <w:t xml:space="preserve"> </w:t>
      </w:r>
      <w:r>
        <w:t>заполнять</w:t>
      </w:r>
      <w:r>
        <w:rPr>
          <w:spacing w:val="80"/>
        </w:rPr>
        <w:t xml:space="preserve"> </w:t>
      </w:r>
      <w:r>
        <w:t>анкеты</w:t>
      </w:r>
      <w:r>
        <w:rPr>
          <w:spacing w:val="80"/>
        </w:rPr>
        <w:t xml:space="preserve"> </w:t>
      </w:r>
      <w:r>
        <w:t>и</w:t>
      </w:r>
      <w:r>
        <w:rPr>
          <w:spacing w:val="40"/>
        </w:rPr>
        <w:t xml:space="preserve"> </w:t>
      </w:r>
      <w:r>
        <w:t>формуляры</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 речевого этикета, принятыми в стране (странах) изучаемого языка, с указанием</w:t>
      </w:r>
      <w:r>
        <w:rPr>
          <w:spacing w:val="80"/>
        </w:rPr>
        <w:t xml:space="preserve"> </w:t>
      </w:r>
      <w:r>
        <w:t>личной</w:t>
      </w:r>
      <w:r>
        <w:rPr>
          <w:spacing w:val="80"/>
        </w:rPr>
        <w:t xml:space="preserve"> </w:t>
      </w:r>
      <w:r>
        <w:t>информации,</w:t>
      </w:r>
      <w:r>
        <w:rPr>
          <w:spacing w:val="80"/>
        </w:rPr>
        <w:t xml:space="preserve"> </w:t>
      </w:r>
      <w:r>
        <w:t>писать</w:t>
      </w:r>
      <w:r>
        <w:rPr>
          <w:spacing w:val="80"/>
        </w:rPr>
        <w:t xml:space="preserve"> </w:t>
      </w:r>
      <w:r>
        <w:t>электронное</w:t>
      </w:r>
      <w:r>
        <w:rPr>
          <w:spacing w:val="80"/>
        </w:rPr>
        <w:t xml:space="preserve"> </w:t>
      </w:r>
      <w:r>
        <w:t>сообщение</w:t>
      </w:r>
      <w:r>
        <w:rPr>
          <w:spacing w:val="80"/>
        </w:rPr>
        <w:t xml:space="preserve"> </w:t>
      </w:r>
      <w:r>
        <w:t>личного характера, соблюдая речевой этикет, принятый в стране (странах) изучаемого языка</w:t>
      </w:r>
      <w:r>
        <w:rPr>
          <w:spacing w:val="80"/>
        </w:rPr>
        <w:t xml:space="preserve"> </w:t>
      </w:r>
      <w:r>
        <w:t>(объём</w:t>
      </w:r>
      <w:r>
        <w:rPr>
          <w:spacing w:val="80"/>
        </w:rPr>
        <w:t xml:space="preserve"> </w:t>
      </w:r>
      <w:r>
        <w:t>сообщения</w:t>
      </w:r>
      <w:r>
        <w:rPr>
          <w:spacing w:val="40"/>
        </w:rPr>
        <w:t xml:space="preserve"> </w:t>
      </w:r>
      <w:r>
        <w:t>–</w:t>
      </w:r>
      <w:r>
        <w:rPr>
          <w:spacing w:val="40"/>
        </w:rPr>
        <w:t xml:space="preserve"> </w:t>
      </w:r>
      <w:r>
        <w:t>до</w:t>
      </w:r>
      <w:r>
        <w:rPr>
          <w:spacing w:val="40"/>
        </w:rPr>
        <w:t xml:space="preserve"> </w:t>
      </w:r>
      <w:r>
        <w:t>70</w:t>
      </w:r>
      <w:r>
        <w:rPr>
          <w:spacing w:val="80"/>
        </w:rPr>
        <w:t xml:space="preserve"> </w:t>
      </w:r>
      <w:r>
        <w:t>слов),</w:t>
      </w:r>
      <w:r>
        <w:rPr>
          <w:spacing w:val="80"/>
        </w:rPr>
        <w:t xml:space="preserve"> </w:t>
      </w:r>
      <w:r>
        <w:t>создавать</w:t>
      </w:r>
      <w:r>
        <w:rPr>
          <w:spacing w:val="40"/>
        </w:rPr>
        <w:t xml:space="preserve"> </w:t>
      </w:r>
      <w:r>
        <w:t>небольшое</w:t>
      </w:r>
      <w:r>
        <w:rPr>
          <w:spacing w:val="40"/>
        </w:rPr>
        <w:t xml:space="preserve"> </w:t>
      </w:r>
      <w:r>
        <w:t>письменное</w:t>
      </w:r>
      <w:r>
        <w:rPr>
          <w:spacing w:val="40"/>
        </w:rPr>
        <w:t xml:space="preserve"> </w:t>
      </w:r>
      <w:r>
        <w:t>высказывание</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w:t>
      </w:r>
      <w:r>
        <w:rPr>
          <w:spacing w:val="40"/>
        </w:rPr>
        <w:t xml:space="preserve"> </w:t>
      </w:r>
      <w:r>
        <w:t>ключевых</w:t>
      </w:r>
      <w:r>
        <w:rPr>
          <w:spacing w:val="40"/>
        </w:rPr>
        <w:t xml:space="preserve"> </w:t>
      </w:r>
      <w:r>
        <w:t>слов,</w:t>
      </w:r>
      <w:r>
        <w:rPr>
          <w:spacing w:val="40"/>
        </w:rPr>
        <w:t xml:space="preserve"> </w:t>
      </w:r>
      <w:r>
        <w:t>картинок (объём высказывания – до 70 слов);</w:t>
      </w:r>
    </w:p>
    <w:p w14:paraId="4F642FA7" w14:textId="77777777" w:rsidR="00437756" w:rsidRDefault="00713951">
      <w:pPr>
        <w:pStyle w:val="a5"/>
        <w:numPr>
          <w:ilvl w:val="0"/>
          <w:numId w:val="30"/>
        </w:numPr>
        <w:tabs>
          <w:tab w:val="left" w:pos="1757"/>
        </w:tabs>
        <w:spacing w:before="0" w:line="249" w:lineRule="auto"/>
        <w:ind w:left="1498" w:right="1725" w:firstLine="0"/>
        <w:rPr>
          <w:sz w:val="24"/>
        </w:rPr>
      </w:pPr>
      <w:r>
        <w:rPr>
          <w:sz w:val="24"/>
        </w:rPr>
        <w:t>владеть фонетическими навыками: различать на слух,</w:t>
      </w:r>
      <w:r>
        <w:rPr>
          <w:spacing w:val="40"/>
          <w:sz w:val="24"/>
        </w:rPr>
        <w:t xml:space="preserve"> </w:t>
      </w:r>
      <w:r>
        <w:rPr>
          <w:sz w:val="24"/>
        </w:rPr>
        <w:t>без ошибок, ведущих</w:t>
      </w:r>
      <w:r>
        <w:rPr>
          <w:spacing w:val="-3"/>
          <w:sz w:val="24"/>
        </w:rPr>
        <w:t xml:space="preserve"> </w:t>
      </w:r>
      <w:r>
        <w:rPr>
          <w:sz w:val="24"/>
        </w:rPr>
        <w:t>к</w:t>
      </w:r>
      <w:r>
        <w:rPr>
          <w:spacing w:val="-5"/>
          <w:sz w:val="24"/>
        </w:rPr>
        <w:t xml:space="preserve"> </w:t>
      </w:r>
      <w:r>
        <w:rPr>
          <w:sz w:val="24"/>
        </w:rPr>
        <w:t>сбою</w:t>
      </w:r>
      <w:r>
        <w:rPr>
          <w:spacing w:val="-5"/>
          <w:sz w:val="24"/>
        </w:rPr>
        <w:t xml:space="preserve"> </w:t>
      </w:r>
      <w:r>
        <w:rPr>
          <w:sz w:val="24"/>
        </w:rPr>
        <w:t>коммуникации,</w:t>
      </w:r>
      <w:r>
        <w:rPr>
          <w:spacing w:val="-8"/>
          <w:sz w:val="24"/>
        </w:rPr>
        <w:t xml:space="preserve"> </w:t>
      </w:r>
      <w:r>
        <w:rPr>
          <w:sz w:val="24"/>
        </w:rPr>
        <w:t>произносить</w:t>
      </w:r>
      <w:r>
        <w:rPr>
          <w:spacing w:val="-4"/>
          <w:sz w:val="24"/>
        </w:rPr>
        <w:t xml:space="preserve"> </w:t>
      </w:r>
      <w:r>
        <w:rPr>
          <w:sz w:val="24"/>
        </w:rPr>
        <w:t>слова</w:t>
      </w:r>
      <w:r>
        <w:rPr>
          <w:spacing w:val="-7"/>
          <w:sz w:val="24"/>
        </w:rPr>
        <w:t xml:space="preserve"> </w:t>
      </w:r>
      <w:r>
        <w:rPr>
          <w:sz w:val="24"/>
        </w:rPr>
        <w:t>с</w:t>
      </w:r>
      <w:r>
        <w:rPr>
          <w:spacing w:val="-6"/>
          <w:sz w:val="24"/>
        </w:rPr>
        <w:t xml:space="preserve"> </w:t>
      </w:r>
      <w:r>
        <w:rPr>
          <w:sz w:val="24"/>
        </w:rPr>
        <w:t>правильным</w:t>
      </w:r>
      <w:r>
        <w:rPr>
          <w:spacing w:val="-4"/>
          <w:sz w:val="24"/>
        </w:rPr>
        <w:t xml:space="preserve"> </w:t>
      </w:r>
      <w:r>
        <w:rPr>
          <w:sz w:val="24"/>
        </w:rPr>
        <w:t>ударением</w:t>
      </w:r>
    </w:p>
    <w:p w14:paraId="5184F4B5" w14:textId="77777777" w:rsidR="00437756" w:rsidRDefault="00713951">
      <w:pPr>
        <w:pStyle w:val="a3"/>
        <w:spacing w:line="252" w:lineRule="auto"/>
        <w:ind w:right="1376"/>
      </w:pPr>
      <w:r>
        <w:t>и</w:t>
      </w:r>
      <w:r>
        <w:rPr>
          <w:spacing w:val="40"/>
        </w:rPr>
        <w:t xml:space="preserve"> </w:t>
      </w:r>
      <w:r>
        <w:t>фразы</w:t>
      </w:r>
      <w:r>
        <w:rPr>
          <w:spacing w:val="80"/>
        </w:rPr>
        <w:t xml:space="preserve"> </w:t>
      </w:r>
      <w:r>
        <w:t>с</w:t>
      </w:r>
      <w:r>
        <w:rPr>
          <w:spacing w:val="80"/>
        </w:rPr>
        <w:t xml:space="preserve"> </w:t>
      </w:r>
      <w:r>
        <w:t>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r>
        <w:rPr>
          <w:spacing w:val="80"/>
        </w:rPr>
        <w:t xml:space="preserve"> </w:t>
      </w:r>
      <w:r>
        <w:t>в</w:t>
      </w:r>
      <w:r>
        <w:rPr>
          <w:spacing w:val="80"/>
        </w:rPr>
        <w:t xml:space="preserve"> </w:t>
      </w:r>
      <w:r>
        <w:t>том числе</w:t>
      </w:r>
      <w:r>
        <w:rPr>
          <w:spacing w:val="80"/>
        </w:rPr>
        <w:t xml:space="preserve"> </w:t>
      </w:r>
      <w:r>
        <w:t>применять</w:t>
      </w:r>
      <w:r>
        <w:rPr>
          <w:spacing w:val="80"/>
        </w:rPr>
        <w:t xml:space="preserve"> </w:t>
      </w:r>
      <w:r>
        <w:t>правила</w:t>
      </w:r>
      <w:r>
        <w:rPr>
          <w:spacing w:val="80"/>
        </w:rPr>
        <w:t xml:space="preserve"> </w:t>
      </w:r>
      <w:r>
        <w:t>отсутствия</w:t>
      </w:r>
      <w:r>
        <w:rPr>
          <w:spacing w:val="80"/>
        </w:rPr>
        <w:t xml:space="preserve"> </w:t>
      </w:r>
      <w:r>
        <w:t>фразового</w:t>
      </w:r>
      <w:r>
        <w:rPr>
          <w:spacing w:val="80"/>
        </w:rPr>
        <w:t xml:space="preserve"> </w:t>
      </w:r>
      <w:r>
        <w:t>ударения</w:t>
      </w:r>
      <w:r>
        <w:rPr>
          <w:spacing w:val="80"/>
        </w:rPr>
        <w:t xml:space="preserve"> </w:t>
      </w:r>
      <w:r>
        <w:t>на</w:t>
      </w:r>
      <w:r>
        <w:rPr>
          <w:spacing w:val="80"/>
        </w:rPr>
        <w:t xml:space="preserve"> </w:t>
      </w:r>
      <w:r>
        <w:t>служебных</w:t>
      </w:r>
      <w:r>
        <w:rPr>
          <w:spacing w:val="40"/>
        </w:rPr>
        <w:t xml:space="preserve"> </w:t>
      </w:r>
      <w:r>
        <w:t>словах, выразительно читать вслух небольшие адаптированные аутентичные тексты объёмом до 95 слов, построенные на изученном языковом материале,</w:t>
      </w:r>
    </w:p>
    <w:p w14:paraId="74AC91D4" w14:textId="77777777" w:rsidR="00437756" w:rsidRDefault="00713951">
      <w:pPr>
        <w:pStyle w:val="a3"/>
        <w:spacing w:line="252" w:lineRule="auto"/>
        <w:ind w:right="1376"/>
      </w:pPr>
      <w:r>
        <w:t>с соблюдением правил чтения и соответствующей интонацией, демонстрируя понимание</w:t>
      </w:r>
      <w:r>
        <w:rPr>
          <w:spacing w:val="80"/>
        </w:rPr>
        <w:t xml:space="preserve"> </w:t>
      </w:r>
      <w:r>
        <w:t>содержания</w:t>
      </w:r>
      <w:r>
        <w:rPr>
          <w:spacing w:val="80"/>
        </w:rPr>
        <w:t xml:space="preserve"> </w:t>
      </w:r>
      <w:r>
        <w:t>текста,</w:t>
      </w:r>
      <w:r>
        <w:rPr>
          <w:spacing w:val="80"/>
        </w:rPr>
        <w:t xml:space="preserve"> </w:t>
      </w:r>
      <w:r>
        <w:t>читать</w:t>
      </w:r>
      <w:r>
        <w:rPr>
          <w:spacing w:val="80"/>
        </w:rPr>
        <w:t xml:space="preserve"> </w:t>
      </w:r>
      <w:r>
        <w:t>новые</w:t>
      </w:r>
      <w:r>
        <w:rPr>
          <w:spacing w:val="80"/>
        </w:rPr>
        <w:t xml:space="preserve"> </w:t>
      </w:r>
      <w:r>
        <w:t>слова</w:t>
      </w:r>
      <w:r>
        <w:rPr>
          <w:spacing w:val="80"/>
        </w:rPr>
        <w:t xml:space="preserve"> </w:t>
      </w:r>
      <w:r>
        <w:t>согласно</w:t>
      </w:r>
      <w:r>
        <w:rPr>
          <w:spacing w:val="80"/>
        </w:rPr>
        <w:t xml:space="preserve"> </w:t>
      </w:r>
      <w:r>
        <w:t>основным</w:t>
      </w:r>
      <w:r>
        <w:rPr>
          <w:spacing w:val="40"/>
        </w:rPr>
        <w:t xml:space="preserve"> </w:t>
      </w:r>
      <w:r>
        <w:t>правилам чтения;</w:t>
      </w:r>
    </w:p>
    <w:p w14:paraId="1B635633" w14:textId="77777777" w:rsidR="00437756" w:rsidRDefault="00713951">
      <w:pPr>
        <w:pStyle w:val="a3"/>
        <w:spacing w:line="249" w:lineRule="auto"/>
        <w:ind w:right="1875"/>
      </w:pPr>
      <w:r>
        <w:t>владеть</w:t>
      </w:r>
      <w:r>
        <w:rPr>
          <w:spacing w:val="40"/>
        </w:rPr>
        <w:t xml:space="preserve"> </w:t>
      </w:r>
      <w:r>
        <w:t>орфографическими</w:t>
      </w:r>
      <w:r>
        <w:rPr>
          <w:spacing w:val="80"/>
        </w:rPr>
        <w:t xml:space="preserve"> </w:t>
      </w:r>
      <w:r>
        <w:t>навыками:</w:t>
      </w:r>
      <w:r>
        <w:rPr>
          <w:spacing w:val="80"/>
        </w:rPr>
        <w:t xml:space="preserve"> </w:t>
      </w:r>
      <w:r>
        <w:t>правильно</w:t>
      </w:r>
      <w:r>
        <w:rPr>
          <w:spacing w:val="80"/>
        </w:rPr>
        <w:t xml:space="preserve"> </w:t>
      </w:r>
      <w:r>
        <w:t>писать</w:t>
      </w:r>
      <w:r>
        <w:rPr>
          <w:spacing w:val="40"/>
        </w:rPr>
        <w:t xml:space="preserve"> </w:t>
      </w:r>
      <w:r>
        <w:t xml:space="preserve">изученные </w:t>
      </w:r>
      <w:r>
        <w:rPr>
          <w:spacing w:val="-2"/>
        </w:rPr>
        <w:t>слова;</w:t>
      </w:r>
    </w:p>
    <w:p w14:paraId="4CEE9075" w14:textId="77777777" w:rsidR="00437756" w:rsidRDefault="00713951">
      <w:pPr>
        <w:pStyle w:val="a3"/>
      </w:pPr>
      <w:proofErr w:type="gramStart"/>
      <w:r>
        <w:t>владеть</w:t>
      </w:r>
      <w:r>
        <w:rPr>
          <w:spacing w:val="27"/>
        </w:rPr>
        <w:t xml:space="preserve">  </w:t>
      </w:r>
      <w:r>
        <w:t>пунктуационными</w:t>
      </w:r>
      <w:proofErr w:type="gramEnd"/>
      <w:r>
        <w:rPr>
          <w:spacing w:val="26"/>
        </w:rPr>
        <w:t xml:space="preserve">  </w:t>
      </w:r>
      <w:r>
        <w:t>навыками:</w:t>
      </w:r>
      <w:r>
        <w:rPr>
          <w:spacing w:val="27"/>
        </w:rPr>
        <w:t xml:space="preserve">  </w:t>
      </w:r>
      <w:r>
        <w:t>использовать</w:t>
      </w:r>
      <w:r>
        <w:rPr>
          <w:spacing w:val="27"/>
        </w:rPr>
        <w:t xml:space="preserve">  </w:t>
      </w:r>
      <w:r>
        <w:rPr>
          <w:spacing w:val="-2"/>
        </w:rPr>
        <w:t>точку,</w:t>
      </w:r>
    </w:p>
    <w:p w14:paraId="7728BF9A" w14:textId="77777777" w:rsidR="00437756" w:rsidRDefault="00713951">
      <w:pPr>
        <w:pStyle w:val="a3"/>
        <w:spacing w:line="252" w:lineRule="auto"/>
        <w:ind w:right="1376"/>
      </w:pPr>
      <w:r>
        <w:t>вопросительный</w:t>
      </w:r>
      <w:r>
        <w:rPr>
          <w:spacing w:val="40"/>
        </w:rPr>
        <w:t xml:space="preserve"> </w:t>
      </w:r>
      <w:r>
        <w:t>и</w:t>
      </w:r>
      <w:r>
        <w:rPr>
          <w:spacing w:val="80"/>
        </w:rPr>
        <w:t xml:space="preserve"> </w:t>
      </w:r>
      <w:r>
        <w:t>восклицательный</w:t>
      </w:r>
      <w:r>
        <w:rPr>
          <w:spacing w:val="80"/>
        </w:rPr>
        <w:t xml:space="preserve"> </w:t>
      </w:r>
      <w:r>
        <w:t>знаки</w:t>
      </w:r>
      <w:r>
        <w:rPr>
          <w:spacing w:val="80"/>
        </w:rPr>
        <w:t xml:space="preserve"> </w:t>
      </w:r>
      <w:r>
        <w:t>в</w:t>
      </w:r>
      <w:r>
        <w:rPr>
          <w:spacing w:val="80"/>
        </w:rPr>
        <w:t xml:space="preserve"> </w:t>
      </w:r>
      <w:r>
        <w:t>конце</w:t>
      </w:r>
      <w:r>
        <w:rPr>
          <w:spacing w:val="40"/>
        </w:rPr>
        <w:t xml:space="preserve"> </w:t>
      </w:r>
      <w:r>
        <w:t>предложения,</w:t>
      </w:r>
      <w:r>
        <w:rPr>
          <w:spacing w:val="80"/>
        </w:rPr>
        <w:t xml:space="preserve"> </w:t>
      </w:r>
      <w:r>
        <w:t>запятую при</w:t>
      </w:r>
      <w:r>
        <w:rPr>
          <w:spacing w:val="80"/>
        </w:rPr>
        <w:t xml:space="preserve"> </w:t>
      </w:r>
      <w:r>
        <w:t>перечислении</w:t>
      </w:r>
      <w:r>
        <w:rPr>
          <w:spacing w:val="80"/>
        </w:rPr>
        <w:t xml:space="preserve"> </w:t>
      </w:r>
      <w:r>
        <w:t>и</w:t>
      </w:r>
      <w:r>
        <w:rPr>
          <w:spacing w:val="80"/>
        </w:rPr>
        <w:t xml:space="preserve"> </w:t>
      </w:r>
      <w:r>
        <w:t>обращении,</w:t>
      </w:r>
      <w:r>
        <w:rPr>
          <w:spacing w:val="80"/>
        </w:rPr>
        <w:t xml:space="preserve"> </w:t>
      </w:r>
      <w:r>
        <w:t>апостроф,</w:t>
      </w:r>
      <w:r>
        <w:rPr>
          <w:spacing w:val="80"/>
        </w:rPr>
        <w:t xml:space="preserve"> </w:t>
      </w:r>
      <w:r>
        <w:t>пунктуационно</w:t>
      </w:r>
      <w:r>
        <w:rPr>
          <w:spacing w:val="80"/>
        </w:rPr>
        <w:t xml:space="preserve"> </w:t>
      </w:r>
      <w:r>
        <w:t>правильно оформлять электронное сообщение личного характера;</w:t>
      </w:r>
    </w:p>
    <w:p w14:paraId="714B74BF" w14:textId="77777777" w:rsidR="00437756" w:rsidRDefault="00713951">
      <w:pPr>
        <w:pStyle w:val="a5"/>
        <w:numPr>
          <w:ilvl w:val="0"/>
          <w:numId w:val="30"/>
        </w:numPr>
        <w:tabs>
          <w:tab w:val="left" w:pos="1757"/>
        </w:tabs>
        <w:spacing w:before="0" w:line="252" w:lineRule="auto"/>
        <w:ind w:left="1498" w:right="1969" w:firstLine="0"/>
        <w:rPr>
          <w:sz w:val="24"/>
        </w:rPr>
      </w:pPr>
      <w:r>
        <w:rPr>
          <w:sz w:val="24"/>
        </w:rPr>
        <w:t>распознавать в устной речи и письменном тексте 800 лексических единиц</w:t>
      </w:r>
      <w:r>
        <w:rPr>
          <w:spacing w:val="-5"/>
          <w:sz w:val="24"/>
        </w:rPr>
        <w:t xml:space="preserve"> </w:t>
      </w:r>
      <w:r>
        <w:rPr>
          <w:sz w:val="24"/>
        </w:rPr>
        <w:t>(слов,</w:t>
      </w:r>
      <w:r>
        <w:rPr>
          <w:spacing w:val="-5"/>
          <w:sz w:val="24"/>
        </w:rPr>
        <w:t xml:space="preserve"> </w:t>
      </w:r>
      <w:r>
        <w:rPr>
          <w:sz w:val="24"/>
        </w:rPr>
        <w:t>словосочетаний,</w:t>
      </w:r>
      <w:r>
        <w:rPr>
          <w:spacing w:val="-5"/>
          <w:sz w:val="24"/>
        </w:rPr>
        <w:t xml:space="preserve"> </w:t>
      </w:r>
      <w:r>
        <w:rPr>
          <w:sz w:val="24"/>
        </w:rPr>
        <w:t>речевых</w:t>
      </w:r>
      <w:r>
        <w:rPr>
          <w:spacing w:val="-4"/>
          <w:sz w:val="24"/>
        </w:rPr>
        <w:t xml:space="preserve"> </w:t>
      </w:r>
      <w:r>
        <w:rPr>
          <w:sz w:val="24"/>
        </w:rPr>
        <w:t>клише)</w:t>
      </w:r>
      <w:r>
        <w:rPr>
          <w:spacing w:val="-5"/>
          <w:sz w:val="24"/>
        </w:rPr>
        <w:t xml:space="preserve"> </w:t>
      </w:r>
      <w:r>
        <w:rPr>
          <w:sz w:val="24"/>
        </w:rPr>
        <w:t>и</w:t>
      </w:r>
      <w:r>
        <w:rPr>
          <w:spacing w:val="-6"/>
          <w:sz w:val="24"/>
        </w:rPr>
        <w:t xml:space="preserve"> </w:t>
      </w:r>
      <w:r>
        <w:rPr>
          <w:sz w:val="24"/>
        </w:rPr>
        <w:t>правильно</w:t>
      </w:r>
      <w:r>
        <w:rPr>
          <w:spacing w:val="-4"/>
          <w:sz w:val="24"/>
        </w:rPr>
        <w:t xml:space="preserve"> </w:t>
      </w:r>
      <w:r>
        <w:rPr>
          <w:sz w:val="24"/>
        </w:rPr>
        <w:t>употреблять</w:t>
      </w:r>
      <w:r>
        <w:rPr>
          <w:spacing w:val="-5"/>
          <w:sz w:val="24"/>
        </w:rPr>
        <w:t xml:space="preserve"> </w:t>
      </w:r>
      <w:r>
        <w:rPr>
          <w:sz w:val="24"/>
        </w:rPr>
        <w:t>в устной</w:t>
      </w:r>
      <w:r>
        <w:rPr>
          <w:spacing w:val="80"/>
          <w:w w:val="150"/>
          <w:sz w:val="24"/>
        </w:rPr>
        <w:t xml:space="preserve"> </w:t>
      </w:r>
      <w:r>
        <w:rPr>
          <w:sz w:val="24"/>
        </w:rPr>
        <w:t>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750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(включая</w:t>
      </w:r>
      <w:r>
        <w:rPr>
          <w:spacing w:val="80"/>
          <w:w w:val="150"/>
          <w:sz w:val="24"/>
        </w:rPr>
        <w:t xml:space="preserve"> </w:t>
      </w:r>
      <w:r>
        <w:rPr>
          <w:sz w:val="24"/>
        </w:rPr>
        <w:t>650</w:t>
      </w:r>
    </w:p>
    <w:p w14:paraId="76CAC2B0" w14:textId="77777777" w:rsidR="00437756" w:rsidRDefault="00713951">
      <w:pPr>
        <w:pStyle w:val="a3"/>
        <w:spacing w:line="252" w:lineRule="auto"/>
        <w:ind w:right="1376"/>
      </w:pPr>
      <w:r>
        <w:t>лексических единиц, освоенных ранее), обслуживающих ситуации общения в рамках</w:t>
      </w:r>
      <w:r>
        <w:rPr>
          <w:spacing w:val="80"/>
        </w:rPr>
        <w:t xml:space="preserve"> </w:t>
      </w:r>
      <w:r>
        <w:t>тематического</w:t>
      </w:r>
      <w:r>
        <w:rPr>
          <w:spacing w:val="80"/>
        </w:rPr>
        <w:t xml:space="preserve"> </w:t>
      </w:r>
      <w:r>
        <w:t>содержания,</w:t>
      </w:r>
      <w:r>
        <w:rPr>
          <w:spacing w:val="80"/>
        </w:rPr>
        <w:t xml:space="preserve"> </w:t>
      </w:r>
      <w:r>
        <w:t>с</w:t>
      </w:r>
      <w:r>
        <w:rPr>
          <w:spacing w:val="80"/>
        </w:rPr>
        <w:t xml:space="preserve"> </w:t>
      </w:r>
      <w:r>
        <w:t>соблюдением</w:t>
      </w:r>
      <w:r>
        <w:rPr>
          <w:spacing w:val="80"/>
        </w:rPr>
        <w:t xml:space="preserve"> </w:t>
      </w:r>
      <w:r>
        <w:t>существующей</w:t>
      </w:r>
      <w:r>
        <w:rPr>
          <w:spacing w:val="80"/>
        </w:rPr>
        <w:t xml:space="preserve"> </w:t>
      </w:r>
      <w:r>
        <w:t>нормы</w:t>
      </w:r>
      <w:r>
        <w:rPr>
          <w:spacing w:val="40"/>
        </w:rPr>
        <w:t xml:space="preserve"> </w:t>
      </w:r>
      <w:r>
        <w:t>лексической сочетаемости;</w:t>
      </w:r>
    </w:p>
    <w:p w14:paraId="5B9BCB27" w14:textId="77777777" w:rsidR="00437756" w:rsidRDefault="00713951">
      <w:pPr>
        <w:pStyle w:val="a3"/>
        <w:spacing w:line="275" w:lineRule="exact"/>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rPr>
          <w:spacing w:val="-2"/>
        </w:rPr>
        <w:t>родственные</w:t>
      </w:r>
    </w:p>
    <w:p w14:paraId="02CD82B2" w14:textId="77777777" w:rsidR="00437756" w:rsidRDefault="00713951">
      <w:pPr>
        <w:pStyle w:val="a3"/>
        <w:spacing w:before="7" w:line="252" w:lineRule="auto"/>
        <w:ind w:right="1674"/>
      </w:pPr>
      <w:r>
        <w:t>слова,</w:t>
      </w:r>
      <w:r>
        <w:rPr>
          <w:spacing w:val="-6"/>
        </w:rPr>
        <w:t xml:space="preserve"> </w:t>
      </w:r>
      <w:r>
        <w:t>образованные</w:t>
      </w:r>
      <w:r>
        <w:rPr>
          <w:spacing w:val="-7"/>
        </w:rPr>
        <w:t xml:space="preserve"> </w:t>
      </w:r>
      <w:r>
        <w:t>с</w:t>
      </w:r>
      <w:r>
        <w:rPr>
          <w:spacing w:val="-5"/>
        </w:rPr>
        <w:t xml:space="preserve"> </w:t>
      </w:r>
      <w:r>
        <w:t>использованием</w:t>
      </w:r>
      <w:r>
        <w:rPr>
          <w:spacing w:val="-7"/>
        </w:rPr>
        <w:t xml:space="preserve"> </w:t>
      </w:r>
      <w:r>
        <w:t>аффиксации:</w:t>
      </w:r>
      <w:r>
        <w:rPr>
          <w:spacing w:val="-6"/>
        </w:rPr>
        <w:t xml:space="preserve"> </w:t>
      </w:r>
      <w:r>
        <w:t>имена</w:t>
      </w:r>
      <w:r>
        <w:rPr>
          <w:spacing w:val="-7"/>
        </w:rPr>
        <w:t xml:space="preserve"> </w:t>
      </w:r>
      <w:r>
        <w:t>существительные с помощью суффикса -</w:t>
      </w:r>
      <w:proofErr w:type="spellStart"/>
      <w:r>
        <w:t>ing</w:t>
      </w:r>
      <w:proofErr w:type="spellEnd"/>
      <w:r>
        <w:t xml:space="preserve">, имена прилагательные с помощью суффиксов - </w:t>
      </w:r>
      <w:proofErr w:type="spellStart"/>
      <w:r>
        <w:t>ing</w:t>
      </w:r>
      <w:proofErr w:type="spellEnd"/>
      <w:r>
        <w:t>, -</w:t>
      </w:r>
      <w:proofErr w:type="spellStart"/>
      <w:r>
        <w:t>less</w:t>
      </w:r>
      <w:proofErr w:type="spellEnd"/>
      <w:r>
        <w:t>, -</w:t>
      </w:r>
      <w:proofErr w:type="spellStart"/>
      <w:r>
        <w:t>ive</w:t>
      </w:r>
      <w:proofErr w:type="spellEnd"/>
      <w:r>
        <w:t>, -</w:t>
      </w:r>
      <w:proofErr w:type="spellStart"/>
      <w:r>
        <w:t>al</w:t>
      </w:r>
      <w:proofErr w:type="spellEnd"/>
      <w:r>
        <w:t>;</w:t>
      </w:r>
    </w:p>
    <w:p w14:paraId="211B8CE1" w14:textId="77777777" w:rsidR="00437756" w:rsidRDefault="00713951">
      <w:pPr>
        <w:pStyle w:val="a3"/>
        <w:spacing w:line="252" w:lineRule="auto"/>
        <w:ind w:right="1875"/>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
        </w:rPr>
        <w:t xml:space="preserve"> </w:t>
      </w:r>
      <w:r>
        <w:t>и</w:t>
      </w:r>
      <w:r>
        <w:rPr>
          <w:spacing w:val="40"/>
        </w:rPr>
        <w:t xml:space="preserve"> </w:t>
      </w:r>
      <w:r>
        <w:t>письменной</w:t>
      </w:r>
      <w:r>
        <w:rPr>
          <w:spacing w:val="-4"/>
        </w:rPr>
        <w:t xml:space="preserve"> </w:t>
      </w:r>
      <w:r>
        <w:t>речи</w:t>
      </w:r>
      <w:r>
        <w:rPr>
          <w:spacing w:val="-4"/>
        </w:rPr>
        <w:t xml:space="preserve"> </w:t>
      </w:r>
      <w:r>
        <w:t>изученные синонимы, антонимы и интернациональные слова;</w:t>
      </w:r>
    </w:p>
    <w:p w14:paraId="38F85FA5" w14:textId="77777777" w:rsidR="00437756" w:rsidRDefault="00437756">
      <w:pPr>
        <w:spacing w:line="252" w:lineRule="auto"/>
        <w:sectPr w:rsidR="00437756">
          <w:pgSz w:w="11910" w:h="16840"/>
          <w:pgMar w:top="1040" w:right="0" w:bottom="280" w:left="760" w:header="720" w:footer="720" w:gutter="0"/>
          <w:cols w:space="720"/>
        </w:sectPr>
      </w:pPr>
    </w:p>
    <w:p w14:paraId="2B7A077F" w14:textId="77777777" w:rsidR="00437756" w:rsidRDefault="00713951">
      <w:pPr>
        <w:pStyle w:val="a3"/>
        <w:spacing w:before="68" w:line="252" w:lineRule="auto"/>
        <w:ind w:right="2072"/>
      </w:pPr>
      <w:r>
        <w:lastRenderedPageBreak/>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 средства связи для обеспечения целостности высказывания;</w:t>
      </w:r>
    </w:p>
    <w:p w14:paraId="037E62B7" w14:textId="77777777" w:rsidR="00437756" w:rsidRDefault="00713951">
      <w:pPr>
        <w:pStyle w:val="a5"/>
        <w:numPr>
          <w:ilvl w:val="0"/>
          <w:numId w:val="30"/>
        </w:numPr>
        <w:tabs>
          <w:tab w:val="left" w:pos="1757"/>
        </w:tabs>
        <w:spacing w:before="0" w:line="252" w:lineRule="auto"/>
        <w:ind w:left="1498" w:right="1853" w:firstLine="0"/>
        <w:rPr>
          <w:sz w:val="24"/>
        </w:rPr>
      </w:pPr>
      <w:r>
        <w:rPr>
          <w:sz w:val="24"/>
        </w:rPr>
        <w:t>понимать особенности структуры простых и сложных предложений английского</w:t>
      </w:r>
      <w:r>
        <w:rPr>
          <w:spacing w:val="80"/>
          <w:sz w:val="24"/>
        </w:rPr>
        <w:t xml:space="preserve"> </w:t>
      </w:r>
      <w:r>
        <w:rPr>
          <w:sz w:val="24"/>
        </w:rPr>
        <w:t>языка,</w:t>
      </w:r>
      <w:r>
        <w:rPr>
          <w:spacing w:val="80"/>
          <w:sz w:val="24"/>
        </w:rPr>
        <w:t xml:space="preserve"> </w:t>
      </w:r>
      <w:r>
        <w:rPr>
          <w:sz w:val="24"/>
        </w:rPr>
        <w:t>различных</w:t>
      </w:r>
      <w:r>
        <w:rPr>
          <w:spacing w:val="80"/>
          <w:sz w:val="24"/>
        </w:rPr>
        <w:t xml:space="preserve"> </w:t>
      </w:r>
      <w:r>
        <w:rPr>
          <w:sz w:val="24"/>
        </w:rPr>
        <w:t>коммуникативных</w:t>
      </w:r>
      <w:r>
        <w:rPr>
          <w:spacing w:val="80"/>
          <w:sz w:val="24"/>
        </w:rPr>
        <w:t xml:space="preserve"> </w:t>
      </w:r>
      <w:r>
        <w:rPr>
          <w:sz w:val="24"/>
        </w:rPr>
        <w:t>типов</w:t>
      </w:r>
      <w:r>
        <w:rPr>
          <w:spacing w:val="80"/>
          <w:sz w:val="24"/>
        </w:rPr>
        <w:t xml:space="preserve"> </w:t>
      </w:r>
      <w:r>
        <w:rPr>
          <w:sz w:val="24"/>
        </w:rPr>
        <w:t>предложений английского языка;</w:t>
      </w:r>
    </w:p>
    <w:p w14:paraId="229DB636" w14:textId="77777777" w:rsidR="00437756" w:rsidRDefault="00713951">
      <w:pPr>
        <w:pStyle w:val="a3"/>
        <w:spacing w:line="249" w:lineRule="auto"/>
        <w:ind w:right="2312"/>
      </w:pPr>
      <w:r>
        <w:t>распознавать и употреблять в устной и письменной речи: сложноподчинённые</w:t>
      </w:r>
      <w:r>
        <w:rPr>
          <w:spacing w:val="-11"/>
        </w:rPr>
        <w:t xml:space="preserve"> </w:t>
      </w:r>
      <w:r>
        <w:t>предложения</w:t>
      </w:r>
      <w:r>
        <w:rPr>
          <w:spacing w:val="-9"/>
        </w:rPr>
        <w:t xml:space="preserve"> </w:t>
      </w:r>
      <w:r>
        <w:t>с</w:t>
      </w:r>
      <w:r>
        <w:rPr>
          <w:spacing w:val="-10"/>
        </w:rPr>
        <w:t xml:space="preserve"> </w:t>
      </w:r>
      <w:r>
        <w:t>придаточными</w:t>
      </w:r>
      <w:r>
        <w:rPr>
          <w:spacing w:val="-9"/>
        </w:rPr>
        <w:t xml:space="preserve"> </w:t>
      </w:r>
      <w:r>
        <w:t xml:space="preserve">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17640425" w14:textId="77777777" w:rsidR="00437756" w:rsidRDefault="00713951">
      <w:pPr>
        <w:pStyle w:val="a3"/>
        <w:spacing w:before="5" w:line="249" w:lineRule="auto"/>
        <w:ind w:right="2072"/>
      </w:pPr>
      <w:r>
        <w:t>сложноподчинённые</w:t>
      </w:r>
      <w:r>
        <w:rPr>
          <w:spacing w:val="-8"/>
        </w:rPr>
        <w:t xml:space="preserve"> </w:t>
      </w:r>
      <w:r>
        <w:t>предложения</w:t>
      </w:r>
      <w:r>
        <w:rPr>
          <w:spacing w:val="-6"/>
        </w:rPr>
        <w:t xml:space="preserve"> </w:t>
      </w:r>
      <w:r>
        <w:t>с</w:t>
      </w:r>
      <w:r>
        <w:rPr>
          <w:spacing w:val="-7"/>
        </w:rPr>
        <w:t xml:space="preserve"> </w:t>
      </w:r>
      <w:r>
        <w:t>придаточными</w:t>
      </w:r>
      <w:r>
        <w:rPr>
          <w:spacing w:val="-6"/>
        </w:rPr>
        <w:t xml:space="preserve"> </w:t>
      </w:r>
      <w:r>
        <w:t>времени</w:t>
      </w:r>
      <w:r>
        <w:rPr>
          <w:spacing w:val="-6"/>
        </w:rPr>
        <w:t xml:space="preserve"> </w:t>
      </w:r>
      <w:r>
        <w:t>с</w:t>
      </w:r>
      <w:r>
        <w:rPr>
          <w:spacing w:val="-7"/>
        </w:rPr>
        <w:t xml:space="preserve"> </w:t>
      </w:r>
      <w:r>
        <w:t xml:space="preserve">союзами </w:t>
      </w:r>
      <w:proofErr w:type="spellStart"/>
      <w:r>
        <w:t>for</w:t>
      </w:r>
      <w:proofErr w:type="spellEnd"/>
      <w:r>
        <w:t xml:space="preserve">, </w:t>
      </w:r>
      <w:proofErr w:type="spellStart"/>
      <w:r>
        <w:t>since</w:t>
      </w:r>
      <w:proofErr w:type="spellEnd"/>
      <w:r>
        <w:t>;</w:t>
      </w:r>
    </w:p>
    <w:p w14:paraId="72FFC0B3" w14:textId="77777777" w:rsidR="00437756" w:rsidRDefault="00713951">
      <w:pPr>
        <w:pStyle w:val="a3"/>
        <w:spacing w:before="4"/>
      </w:pPr>
      <w:r>
        <w:t>предложения</w:t>
      </w:r>
      <w:r>
        <w:rPr>
          <w:spacing w:val="-2"/>
        </w:rPr>
        <w:t xml:space="preserve"> </w:t>
      </w:r>
      <w:r>
        <w:t>с</w:t>
      </w:r>
      <w:r>
        <w:rPr>
          <w:spacing w:val="-2"/>
        </w:rPr>
        <w:t xml:space="preserve"> </w:t>
      </w:r>
      <w:r>
        <w:t xml:space="preserve">конструкциями </w:t>
      </w:r>
      <w:proofErr w:type="spellStart"/>
      <w:r>
        <w:t>as</w:t>
      </w:r>
      <w:proofErr w:type="spellEnd"/>
      <w:r>
        <w:rPr>
          <w:spacing w:val="-2"/>
        </w:rPr>
        <w:t xml:space="preserve"> </w:t>
      </w:r>
      <w:r>
        <w:t>…</w:t>
      </w:r>
      <w:r>
        <w:rPr>
          <w:spacing w:val="-2"/>
        </w:rPr>
        <w:t xml:space="preserve"> </w:t>
      </w:r>
      <w:proofErr w:type="spellStart"/>
      <w:r>
        <w:t>as</w:t>
      </w:r>
      <w:proofErr w:type="spellEnd"/>
      <w:r>
        <w:t>,</w:t>
      </w:r>
      <w:r>
        <w:rPr>
          <w:spacing w:val="-1"/>
        </w:rPr>
        <w:t xml:space="preserve"> </w:t>
      </w:r>
      <w:proofErr w:type="spellStart"/>
      <w:r>
        <w:t>not</w:t>
      </w:r>
      <w:proofErr w:type="spellEnd"/>
      <w:r>
        <w:rPr>
          <w:spacing w:val="-2"/>
        </w:rPr>
        <w:t xml:space="preserve"> </w:t>
      </w:r>
      <w:proofErr w:type="spellStart"/>
      <w:r>
        <w:t>so</w:t>
      </w:r>
      <w:proofErr w:type="spellEnd"/>
      <w:r>
        <w:rPr>
          <w:spacing w:val="-1"/>
        </w:rPr>
        <w:t xml:space="preserve"> </w:t>
      </w:r>
      <w:r>
        <w:t>…</w:t>
      </w:r>
      <w:r>
        <w:rPr>
          <w:spacing w:val="-1"/>
        </w:rPr>
        <w:t xml:space="preserve"> </w:t>
      </w:r>
      <w:proofErr w:type="spellStart"/>
      <w:r>
        <w:rPr>
          <w:spacing w:val="-5"/>
        </w:rPr>
        <w:t>as</w:t>
      </w:r>
      <w:proofErr w:type="spellEnd"/>
      <w:r>
        <w:rPr>
          <w:spacing w:val="-5"/>
        </w:rPr>
        <w:t>;</w:t>
      </w:r>
    </w:p>
    <w:p w14:paraId="58909B3F" w14:textId="77777777" w:rsidR="00437756" w:rsidRDefault="00713951">
      <w:pPr>
        <w:pStyle w:val="a3"/>
        <w:spacing w:before="12" w:line="252" w:lineRule="auto"/>
        <w:ind w:right="1875"/>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40"/>
        </w:rPr>
        <w:t xml:space="preserve"> </w:t>
      </w:r>
      <w:r>
        <w:t xml:space="preserve">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w:t>
      </w:r>
    </w:p>
    <w:p w14:paraId="3EA0A26B" w14:textId="77777777" w:rsidR="00437756" w:rsidRDefault="00713951">
      <w:pPr>
        <w:pStyle w:val="a3"/>
        <w:spacing w:line="252" w:lineRule="auto"/>
        <w:ind w:right="1674"/>
      </w:pPr>
      <w:r>
        <w:t>все</w:t>
      </w:r>
      <w:r>
        <w:rPr>
          <w:spacing w:val="80"/>
        </w:rPr>
        <w:t xml:space="preserve"> </w:t>
      </w:r>
      <w:r>
        <w:t>типы</w:t>
      </w:r>
      <w:r>
        <w:rPr>
          <w:spacing w:val="80"/>
        </w:rPr>
        <w:t xml:space="preserve"> </w:t>
      </w:r>
      <w:r>
        <w:t>вопросительных</w:t>
      </w:r>
      <w:r>
        <w:rPr>
          <w:spacing w:val="80"/>
        </w:rPr>
        <w:t xml:space="preserve"> </w:t>
      </w:r>
      <w:r>
        <w:t>предложений</w:t>
      </w:r>
      <w:r>
        <w:rPr>
          <w:spacing w:val="80"/>
        </w:rPr>
        <w:t xml:space="preserve"> </w:t>
      </w:r>
      <w:r>
        <w:t>(общий,</w:t>
      </w:r>
      <w:r>
        <w:rPr>
          <w:spacing w:val="80"/>
        </w:rPr>
        <w:t xml:space="preserve"> </w:t>
      </w:r>
      <w:r>
        <w:t>специальный, альтернативный,</w:t>
      </w:r>
      <w:r>
        <w:rPr>
          <w:spacing w:val="-5"/>
        </w:rPr>
        <w:t xml:space="preserve"> </w:t>
      </w:r>
      <w:r>
        <w:t>разделительный</w:t>
      </w:r>
      <w:r>
        <w:rPr>
          <w:spacing w:val="-5"/>
        </w:rPr>
        <w:t xml:space="preserve"> </w:t>
      </w:r>
      <w:r>
        <w:t>вопросы)</w:t>
      </w:r>
      <w:r>
        <w:rPr>
          <w:spacing w:val="-7"/>
        </w:rPr>
        <w:t xml:space="preserve"> </w:t>
      </w:r>
      <w:r>
        <w:t>в</w:t>
      </w:r>
      <w:r>
        <w:rPr>
          <w:spacing w:val="-6"/>
        </w:rPr>
        <w:t xml:space="preserve"> </w:t>
      </w:r>
      <w:proofErr w:type="spellStart"/>
      <w:r>
        <w:t>Present</w:t>
      </w:r>
      <w:proofErr w:type="spellEnd"/>
      <w:r>
        <w:t>/</w:t>
      </w:r>
      <w:r>
        <w:rPr>
          <w:spacing w:val="-5"/>
        </w:rPr>
        <w:t xml:space="preserve"> </w:t>
      </w:r>
      <w:proofErr w:type="spellStart"/>
      <w:r>
        <w:t>Past</w:t>
      </w:r>
      <w:proofErr w:type="spellEnd"/>
      <w:r>
        <w:rPr>
          <w:spacing w:val="-5"/>
        </w:rPr>
        <w:t xml:space="preserve"> </w:t>
      </w:r>
      <w:proofErr w:type="spellStart"/>
      <w:r>
        <w:t>Continuous</w:t>
      </w:r>
      <w:proofErr w:type="spellEnd"/>
      <w:r>
        <w:rPr>
          <w:spacing w:val="-8"/>
        </w:rPr>
        <w:t xml:space="preserve"> </w:t>
      </w:r>
      <w:proofErr w:type="spellStart"/>
      <w:r>
        <w:t>Tense</w:t>
      </w:r>
      <w:proofErr w:type="spellEnd"/>
      <w:r>
        <w:t>; модальные глаголы и их эквиваленты (</w:t>
      </w:r>
      <w:proofErr w:type="spellStart"/>
      <w:r>
        <w:t>can</w:t>
      </w:r>
      <w:proofErr w:type="spellEnd"/>
      <w:r>
        <w:t>/</w:t>
      </w:r>
      <w:proofErr w:type="spellStart"/>
      <w:r>
        <w:t>be</w:t>
      </w:r>
      <w:proofErr w:type="spellEnd"/>
      <w:r>
        <w:t xml:space="preserve"> </w:t>
      </w:r>
      <w:proofErr w:type="spellStart"/>
      <w:r>
        <w:t>able</w:t>
      </w:r>
      <w:proofErr w:type="spellEnd"/>
      <w:r>
        <w:t xml:space="preserve"> </w:t>
      </w:r>
      <w:proofErr w:type="spellStart"/>
      <w:r>
        <w:t>to</w:t>
      </w:r>
      <w:proofErr w:type="spellEnd"/>
      <w:r>
        <w:t xml:space="preserve">, </w:t>
      </w:r>
      <w:proofErr w:type="spellStart"/>
      <w:r>
        <w:t>must</w:t>
      </w:r>
      <w:proofErr w:type="spellEnd"/>
      <w:r>
        <w:t xml:space="preserve">/ </w:t>
      </w:r>
      <w:proofErr w:type="spellStart"/>
      <w:r>
        <w:t>have</w:t>
      </w:r>
      <w:proofErr w:type="spellEnd"/>
      <w:r>
        <w:t xml:space="preserve"> </w:t>
      </w:r>
      <w:proofErr w:type="spellStart"/>
      <w:r>
        <w:t>to</w:t>
      </w:r>
      <w:proofErr w:type="spellEnd"/>
      <w:r>
        <w:t xml:space="preserve">, </w:t>
      </w:r>
      <w:proofErr w:type="spellStart"/>
      <w:r>
        <w:t>may</w:t>
      </w:r>
      <w:proofErr w:type="spellEnd"/>
      <w:r>
        <w:t xml:space="preserve">, </w:t>
      </w:r>
      <w:proofErr w:type="spellStart"/>
      <w:r>
        <w:t>should</w:t>
      </w:r>
      <w:proofErr w:type="spellEnd"/>
      <w:r>
        <w:t xml:space="preserve">, </w:t>
      </w:r>
      <w:proofErr w:type="spellStart"/>
      <w:r>
        <w:t>need</w:t>
      </w:r>
      <w:proofErr w:type="spellEnd"/>
      <w:r>
        <w:t>);</w:t>
      </w:r>
    </w:p>
    <w:p w14:paraId="3383B73E" w14:textId="77777777" w:rsidR="00437756" w:rsidRPr="00713951" w:rsidRDefault="00713951">
      <w:pPr>
        <w:pStyle w:val="a3"/>
        <w:spacing w:line="274" w:lineRule="exact"/>
        <w:rPr>
          <w:lang w:val="en-US"/>
        </w:rPr>
      </w:pPr>
      <w:r w:rsidRPr="00713951">
        <w:rPr>
          <w:lang w:val="en-US"/>
        </w:rPr>
        <w:t>c</w:t>
      </w:r>
      <w:r>
        <w:t>лова</w:t>
      </w:r>
      <w:r w:rsidRPr="00713951">
        <w:rPr>
          <w:lang w:val="en-US"/>
        </w:rPr>
        <w:t>,</w:t>
      </w:r>
      <w:r w:rsidRPr="00713951">
        <w:rPr>
          <w:spacing w:val="-5"/>
          <w:lang w:val="en-US"/>
        </w:rPr>
        <w:t xml:space="preserve"> </w:t>
      </w:r>
      <w:r>
        <w:t>выражающие</w:t>
      </w:r>
      <w:r w:rsidRPr="00713951">
        <w:rPr>
          <w:spacing w:val="-2"/>
          <w:lang w:val="en-US"/>
        </w:rPr>
        <w:t xml:space="preserve"> </w:t>
      </w:r>
      <w:r>
        <w:t>количество</w:t>
      </w:r>
      <w:r w:rsidRPr="00713951">
        <w:rPr>
          <w:spacing w:val="-2"/>
          <w:lang w:val="en-US"/>
        </w:rPr>
        <w:t xml:space="preserve"> </w:t>
      </w:r>
      <w:r w:rsidRPr="00713951">
        <w:rPr>
          <w:lang w:val="en-US"/>
        </w:rPr>
        <w:t>(little/a</w:t>
      </w:r>
      <w:r w:rsidRPr="00713951">
        <w:rPr>
          <w:spacing w:val="-3"/>
          <w:lang w:val="en-US"/>
        </w:rPr>
        <w:t xml:space="preserve"> </w:t>
      </w:r>
      <w:r w:rsidRPr="00713951">
        <w:rPr>
          <w:lang w:val="en-US"/>
        </w:rPr>
        <w:t>little,</w:t>
      </w:r>
      <w:r w:rsidRPr="00713951">
        <w:rPr>
          <w:spacing w:val="-2"/>
          <w:lang w:val="en-US"/>
        </w:rPr>
        <w:t xml:space="preserve"> </w:t>
      </w:r>
      <w:r w:rsidRPr="00713951">
        <w:rPr>
          <w:lang w:val="en-US"/>
        </w:rPr>
        <w:t>few/a</w:t>
      </w:r>
      <w:r w:rsidRPr="00713951">
        <w:rPr>
          <w:spacing w:val="-3"/>
          <w:lang w:val="en-US"/>
        </w:rPr>
        <w:t xml:space="preserve"> </w:t>
      </w:r>
      <w:r w:rsidRPr="00713951">
        <w:rPr>
          <w:spacing w:val="-2"/>
          <w:lang w:val="en-US"/>
        </w:rPr>
        <w:t>few);</w:t>
      </w:r>
    </w:p>
    <w:p w14:paraId="5F198D3A" w14:textId="77777777" w:rsidR="00437756" w:rsidRDefault="00713951">
      <w:pPr>
        <w:pStyle w:val="a3"/>
        <w:spacing w:before="11" w:line="252" w:lineRule="auto"/>
        <w:ind w:right="1376"/>
      </w:pPr>
      <w:r>
        <w:t xml:space="preserve">возвратные, неопределённые местоимения </w:t>
      </w:r>
      <w:proofErr w:type="spellStart"/>
      <w:r>
        <w:t>some</w:t>
      </w:r>
      <w:proofErr w:type="spellEnd"/>
      <w:r>
        <w:t xml:space="preserve">, </w:t>
      </w:r>
      <w:proofErr w:type="spellStart"/>
      <w:r>
        <w:t>any</w:t>
      </w:r>
      <w:proofErr w:type="spellEnd"/>
      <w:r>
        <w:t xml:space="preserve"> и их производные (</w:t>
      </w:r>
      <w:proofErr w:type="spellStart"/>
      <w:r>
        <w:t>somebody</w:t>
      </w:r>
      <w:proofErr w:type="spellEnd"/>
      <w:r>
        <w:t>,</w:t>
      </w:r>
      <w:r>
        <w:rPr>
          <w:spacing w:val="80"/>
        </w:rPr>
        <w:t xml:space="preserve"> </w:t>
      </w:r>
      <w:proofErr w:type="spellStart"/>
      <w:r>
        <w:t>anybody</w:t>
      </w:r>
      <w:proofErr w:type="spellEnd"/>
      <w:r>
        <w:t>;</w:t>
      </w:r>
      <w:r>
        <w:rPr>
          <w:spacing w:val="80"/>
        </w:rPr>
        <w:t xml:space="preserve"> </w:t>
      </w:r>
      <w:proofErr w:type="spellStart"/>
      <w:r>
        <w:t>something</w:t>
      </w:r>
      <w:proofErr w:type="spellEnd"/>
      <w:r>
        <w:t>,</w:t>
      </w:r>
      <w:r>
        <w:rPr>
          <w:spacing w:val="80"/>
        </w:rPr>
        <w:t xml:space="preserve"> </w:t>
      </w:r>
      <w:proofErr w:type="spellStart"/>
      <w:r>
        <w:t>anything</w:t>
      </w:r>
      <w:proofErr w:type="spellEnd"/>
      <w:r>
        <w:t>,</w:t>
      </w:r>
      <w:r>
        <w:rPr>
          <w:spacing w:val="80"/>
        </w:rPr>
        <w:t xml:space="preserve"> </w:t>
      </w:r>
      <w:proofErr w:type="spellStart"/>
      <w:r>
        <w:t>etc</w:t>
      </w:r>
      <w:proofErr w:type="spellEnd"/>
      <w:r>
        <w:t>.),</w:t>
      </w:r>
      <w:r>
        <w:rPr>
          <w:spacing w:val="40"/>
        </w:rPr>
        <w:t xml:space="preserve"> </w:t>
      </w:r>
      <w:proofErr w:type="spellStart"/>
      <w:r>
        <w:t>every</w:t>
      </w:r>
      <w:proofErr w:type="spellEnd"/>
      <w:r>
        <w:rPr>
          <w:spacing w:val="80"/>
        </w:rPr>
        <w:t xml:space="preserve"> </w:t>
      </w:r>
      <w:r>
        <w:t>и</w:t>
      </w:r>
      <w:r>
        <w:rPr>
          <w:spacing w:val="80"/>
        </w:rPr>
        <w:t xml:space="preserve"> </w:t>
      </w:r>
      <w:r>
        <w:t>производные</w:t>
      </w:r>
      <w:r>
        <w:rPr>
          <w:spacing w:val="40"/>
        </w:rPr>
        <w:t xml:space="preserve"> </w:t>
      </w:r>
      <w:r>
        <w:t>(</w:t>
      </w:r>
      <w:proofErr w:type="spellStart"/>
      <w:r>
        <w:t>everybody</w:t>
      </w:r>
      <w:proofErr w:type="spellEnd"/>
      <w:r>
        <w:t>,</w:t>
      </w:r>
      <w:r>
        <w:rPr>
          <w:spacing w:val="80"/>
        </w:rPr>
        <w:t xml:space="preserve"> </w:t>
      </w:r>
      <w:proofErr w:type="spellStart"/>
      <w:r>
        <w:t>everything</w:t>
      </w:r>
      <w:proofErr w:type="spellEnd"/>
      <w:r>
        <w:rPr>
          <w:spacing w:val="40"/>
        </w:rPr>
        <w:t xml:space="preserve"> </w:t>
      </w:r>
      <w:r>
        <w:t>и</w:t>
      </w:r>
      <w:r>
        <w:rPr>
          <w:spacing w:val="80"/>
        </w:rPr>
        <w:t xml:space="preserve"> </w:t>
      </w:r>
      <w:r>
        <w:t>другие)</w:t>
      </w:r>
      <w:r>
        <w:rPr>
          <w:spacing w:val="80"/>
        </w:rPr>
        <w:t xml:space="preserve"> </w:t>
      </w:r>
      <w:r>
        <w:t>в</w:t>
      </w:r>
      <w:r>
        <w:rPr>
          <w:spacing w:val="80"/>
        </w:rPr>
        <w:t xml:space="preserve"> </w:t>
      </w:r>
      <w:r>
        <w:t>повествовательных</w:t>
      </w:r>
      <w:r>
        <w:rPr>
          <w:spacing w:val="80"/>
        </w:rPr>
        <w:t xml:space="preserve"> </w:t>
      </w:r>
      <w:r>
        <w:t>(утвердительных</w:t>
      </w:r>
      <w:r>
        <w:rPr>
          <w:spacing w:val="80"/>
        </w:rPr>
        <w:t xml:space="preserve"> </w:t>
      </w:r>
      <w:r>
        <w:t>и</w:t>
      </w:r>
      <w:r>
        <w:rPr>
          <w:spacing w:val="40"/>
        </w:rPr>
        <w:t xml:space="preserve"> </w:t>
      </w:r>
      <w:r>
        <w:t>отрицательных) и вопросительных предложениях;</w:t>
      </w:r>
    </w:p>
    <w:p w14:paraId="724BE3C0" w14:textId="77777777" w:rsidR="00437756" w:rsidRDefault="00713951">
      <w:pPr>
        <w:pStyle w:val="a3"/>
        <w:spacing w:line="274" w:lineRule="exact"/>
      </w:pPr>
      <w:r>
        <w:t>числительные</w:t>
      </w:r>
      <w:r>
        <w:rPr>
          <w:spacing w:val="-5"/>
        </w:rPr>
        <w:t xml:space="preserve"> </w:t>
      </w:r>
      <w:r>
        <w:t>для</w:t>
      </w:r>
      <w:r>
        <w:rPr>
          <w:spacing w:val="-3"/>
        </w:rPr>
        <w:t xml:space="preserve"> </w:t>
      </w:r>
      <w:r>
        <w:t>обозначения</w:t>
      </w:r>
      <w:r>
        <w:rPr>
          <w:spacing w:val="-3"/>
        </w:rPr>
        <w:t xml:space="preserve"> </w:t>
      </w:r>
      <w:r>
        <w:t>дат</w:t>
      </w:r>
      <w:r>
        <w:rPr>
          <w:spacing w:val="-1"/>
        </w:rPr>
        <w:t xml:space="preserve"> </w:t>
      </w:r>
      <w:r>
        <w:t>и</w:t>
      </w:r>
      <w:r>
        <w:rPr>
          <w:spacing w:val="-3"/>
        </w:rPr>
        <w:t xml:space="preserve"> </w:t>
      </w:r>
      <w:r>
        <w:t>больших</w:t>
      </w:r>
      <w:r>
        <w:rPr>
          <w:spacing w:val="-3"/>
        </w:rPr>
        <w:t xml:space="preserve"> </w:t>
      </w:r>
      <w:r>
        <w:t>чисел</w:t>
      </w:r>
      <w:r>
        <w:rPr>
          <w:spacing w:val="-3"/>
        </w:rPr>
        <w:t xml:space="preserve"> </w:t>
      </w:r>
      <w:r>
        <w:rPr>
          <w:spacing w:val="-2"/>
        </w:rPr>
        <w:t>(100–1000);</w:t>
      </w:r>
    </w:p>
    <w:p w14:paraId="646D3C5A" w14:textId="77777777" w:rsidR="00437756" w:rsidRDefault="00713951">
      <w:pPr>
        <w:pStyle w:val="a5"/>
        <w:numPr>
          <w:ilvl w:val="0"/>
          <w:numId w:val="30"/>
        </w:numPr>
        <w:tabs>
          <w:tab w:val="left" w:pos="1757"/>
        </w:tabs>
        <w:spacing w:before="12"/>
        <w:ind w:left="1757"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4DB12F6C" w14:textId="77777777" w:rsidR="00437756" w:rsidRDefault="00713951">
      <w:pPr>
        <w:pStyle w:val="a3"/>
        <w:spacing w:before="14" w:line="252" w:lineRule="auto"/>
        <w:ind w:right="1376"/>
      </w:pPr>
      <w:r>
        <w:t>использовать</w:t>
      </w:r>
      <w:r>
        <w:rPr>
          <w:spacing w:val="80"/>
        </w:rPr>
        <w:t xml:space="preserve"> </w:t>
      </w:r>
      <w:r>
        <w:t>отдельные</w:t>
      </w:r>
      <w:r>
        <w:rPr>
          <w:spacing w:val="80"/>
        </w:rPr>
        <w:t xml:space="preserve"> </w:t>
      </w:r>
      <w:r>
        <w:t>социокультурные</w:t>
      </w:r>
      <w:r>
        <w:rPr>
          <w:spacing w:val="80"/>
        </w:rPr>
        <w:t xml:space="preserve"> </w:t>
      </w:r>
      <w:r>
        <w:t>элементы</w:t>
      </w:r>
      <w:r>
        <w:rPr>
          <w:spacing w:val="80"/>
        </w:rPr>
        <w:t xml:space="preserve"> </w:t>
      </w:r>
      <w:r>
        <w:t>речевого поведенческого</w:t>
      </w:r>
      <w:r>
        <w:rPr>
          <w:spacing w:val="80"/>
        </w:rPr>
        <w:t xml:space="preserve"> </w:t>
      </w:r>
      <w:r>
        <w:t>этикета</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w:t>
      </w:r>
      <w:r>
        <w:rPr>
          <w:spacing w:val="80"/>
        </w:rPr>
        <w:t xml:space="preserve"> </w:t>
      </w:r>
      <w:r>
        <w:t>тематического содержания речи;</w:t>
      </w:r>
    </w:p>
    <w:p w14:paraId="21751D33" w14:textId="77777777" w:rsidR="00437756" w:rsidRDefault="00713951">
      <w:pPr>
        <w:pStyle w:val="a3"/>
        <w:spacing w:line="252" w:lineRule="auto"/>
        <w:ind w:right="1875"/>
      </w:pPr>
      <w:r>
        <w:t>понимать</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употребительную</w:t>
      </w:r>
      <w:r>
        <w:rPr>
          <w:spacing w:val="80"/>
        </w:rPr>
        <w:t xml:space="preserve"> </w:t>
      </w:r>
      <w:r>
        <w:t>лексику</w:t>
      </w:r>
      <w:r>
        <w:rPr>
          <w:spacing w:val="4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w:t>
      </w:r>
      <w:r>
        <w:rPr>
          <w:spacing w:val="40"/>
        </w:rPr>
        <w:t xml:space="preserve"> </w:t>
      </w:r>
      <w:r>
        <w:t>тематического содержания речи;</w:t>
      </w:r>
    </w:p>
    <w:p w14:paraId="24EDF4A3" w14:textId="77777777" w:rsidR="00437756" w:rsidRDefault="00713951">
      <w:pPr>
        <w:pStyle w:val="a3"/>
        <w:spacing w:line="252" w:lineRule="auto"/>
        <w:ind w:right="1875"/>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 страны и страны (стран) изучаемого языка;</w:t>
      </w:r>
    </w:p>
    <w:p w14:paraId="57CED327" w14:textId="77777777" w:rsidR="00437756" w:rsidRDefault="00713951">
      <w:pPr>
        <w:pStyle w:val="a3"/>
        <w:spacing w:line="275" w:lineRule="exac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14:paraId="34875304" w14:textId="77777777" w:rsidR="00437756" w:rsidRDefault="00713951">
      <w:pPr>
        <w:pStyle w:val="a5"/>
        <w:numPr>
          <w:ilvl w:val="0"/>
          <w:numId w:val="30"/>
        </w:numPr>
        <w:tabs>
          <w:tab w:val="left" w:pos="1757"/>
        </w:tabs>
        <w:spacing w:before="9" w:line="252" w:lineRule="auto"/>
        <w:ind w:left="1498" w:right="1442" w:firstLine="0"/>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и аудировании языковую догадку, в том числе контекстуальную, игнорировать информацию,</w:t>
      </w:r>
      <w:r>
        <w:rPr>
          <w:spacing w:val="80"/>
          <w:sz w:val="24"/>
        </w:rPr>
        <w:t xml:space="preserve"> </w:t>
      </w:r>
      <w:r>
        <w:rPr>
          <w:sz w:val="24"/>
        </w:rPr>
        <w:t>не</w:t>
      </w:r>
      <w:r>
        <w:rPr>
          <w:spacing w:val="80"/>
          <w:sz w:val="24"/>
        </w:rPr>
        <w:t xml:space="preserve"> </w:t>
      </w:r>
      <w:r>
        <w:rPr>
          <w:sz w:val="24"/>
        </w:rPr>
        <w:t>являющуюся</w:t>
      </w:r>
      <w:r>
        <w:rPr>
          <w:spacing w:val="80"/>
          <w:sz w:val="24"/>
        </w:rPr>
        <w:t xml:space="preserve"> </w:t>
      </w:r>
      <w:r>
        <w:rPr>
          <w:sz w:val="24"/>
        </w:rPr>
        <w:t>необходимой</w:t>
      </w:r>
      <w:r>
        <w:rPr>
          <w:spacing w:val="80"/>
          <w:sz w:val="24"/>
        </w:rPr>
        <w:t xml:space="preserve"> </w:t>
      </w:r>
      <w:r>
        <w:rPr>
          <w:sz w:val="24"/>
        </w:rPr>
        <w:t>для</w:t>
      </w:r>
      <w:r>
        <w:rPr>
          <w:spacing w:val="80"/>
          <w:sz w:val="24"/>
        </w:rPr>
        <w:t xml:space="preserve"> </w:t>
      </w:r>
      <w:r>
        <w:rPr>
          <w:sz w:val="24"/>
        </w:rPr>
        <w:t>понимания</w:t>
      </w:r>
      <w:r>
        <w:rPr>
          <w:spacing w:val="80"/>
          <w:sz w:val="24"/>
        </w:rPr>
        <w:t xml:space="preserve"> </w:t>
      </w:r>
      <w:r>
        <w:rPr>
          <w:sz w:val="24"/>
        </w:rPr>
        <w:t>основного содержания,</w:t>
      </w:r>
      <w:r>
        <w:rPr>
          <w:spacing w:val="40"/>
          <w:sz w:val="24"/>
        </w:rPr>
        <w:t xml:space="preserve"> </w:t>
      </w:r>
      <w:r>
        <w:rPr>
          <w:sz w:val="24"/>
        </w:rPr>
        <w:t>прочитанного</w:t>
      </w:r>
      <w:r>
        <w:rPr>
          <w:spacing w:val="80"/>
          <w:sz w:val="24"/>
        </w:rPr>
        <w:t xml:space="preserve"> </w:t>
      </w:r>
      <w:r>
        <w:rPr>
          <w:sz w:val="24"/>
        </w:rPr>
        <w:t>(прослушанного)</w:t>
      </w:r>
      <w:r>
        <w:rPr>
          <w:spacing w:val="80"/>
          <w:sz w:val="24"/>
        </w:rPr>
        <w:t xml:space="preserve"> </w:t>
      </w:r>
      <w:r>
        <w:rPr>
          <w:sz w:val="24"/>
        </w:rPr>
        <w:t>текста</w:t>
      </w:r>
      <w:r>
        <w:rPr>
          <w:spacing w:val="40"/>
          <w:sz w:val="24"/>
        </w:rPr>
        <w:t xml:space="preserve"> </w:t>
      </w:r>
      <w:r>
        <w:rPr>
          <w:sz w:val="24"/>
        </w:rPr>
        <w:t>или</w:t>
      </w:r>
      <w:r>
        <w:rPr>
          <w:spacing w:val="40"/>
          <w:sz w:val="24"/>
        </w:rPr>
        <w:t xml:space="preserve"> </w:t>
      </w:r>
      <w:r>
        <w:rPr>
          <w:sz w:val="24"/>
        </w:rPr>
        <w:t>для</w:t>
      </w:r>
      <w:r>
        <w:rPr>
          <w:spacing w:val="40"/>
          <w:sz w:val="24"/>
        </w:rPr>
        <w:t xml:space="preserve"> </w:t>
      </w:r>
      <w:r>
        <w:rPr>
          <w:sz w:val="24"/>
        </w:rPr>
        <w:t>нахождения</w:t>
      </w:r>
      <w:r>
        <w:rPr>
          <w:spacing w:val="80"/>
          <w:sz w:val="24"/>
        </w:rPr>
        <w:t xml:space="preserve"> </w:t>
      </w:r>
      <w:r>
        <w:rPr>
          <w:sz w:val="24"/>
        </w:rPr>
        <w:t>в тексте запрашиваемой информации;</w:t>
      </w:r>
    </w:p>
    <w:p w14:paraId="46887DBF" w14:textId="77777777" w:rsidR="00437756" w:rsidRDefault="00713951">
      <w:pPr>
        <w:pStyle w:val="a5"/>
        <w:numPr>
          <w:ilvl w:val="0"/>
          <w:numId w:val="30"/>
        </w:numPr>
        <w:tabs>
          <w:tab w:val="left" w:pos="1758"/>
        </w:tabs>
        <w:spacing w:before="0" w:line="252" w:lineRule="auto"/>
        <w:ind w:left="1498" w:right="2119" w:firstLine="0"/>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 материалов</w:t>
      </w:r>
      <w:r>
        <w:rPr>
          <w:spacing w:val="80"/>
          <w:sz w:val="24"/>
        </w:rPr>
        <w:t xml:space="preserve"> </w:t>
      </w:r>
      <w:r>
        <w:rPr>
          <w:sz w:val="24"/>
        </w:rPr>
        <w:t>на</w:t>
      </w:r>
      <w:r>
        <w:rPr>
          <w:spacing w:val="80"/>
          <w:sz w:val="24"/>
        </w:rPr>
        <w:t xml:space="preserve"> </w:t>
      </w:r>
      <w:r>
        <w:rPr>
          <w:sz w:val="24"/>
        </w:rPr>
        <w:t>английском</w:t>
      </w:r>
      <w:r>
        <w:rPr>
          <w:spacing w:val="80"/>
          <w:sz w:val="24"/>
        </w:rPr>
        <w:t xml:space="preserve"> </w:t>
      </w:r>
      <w:r>
        <w:rPr>
          <w:sz w:val="24"/>
        </w:rPr>
        <w:t>языке</w:t>
      </w:r>
      <w:r>
        <w:rPr>
          <w:spacing w:val="80"/>
          <w:sz w:val="24"/>
        </w:rPr>
        <w:t xml:space="preserve"> </w:t>
      </w:r>
      <w:r>
        <w:rPr>
          <w:sz w:val="24"/>
        </w:rPr>
        <w:t>с</w:t>
      </w:r>
      <w:r>
        <w:rPr>
          <w:spacing w:val="80"/>
          <w:sz w:val="24"/>
        </w:rPr>
        <w:t xml:space="preserve"> </w:t>
      </w:r>
      <w:r>
        <w:rPr>
          <w:sz w:val="24"/>
        </w:rPr>
        <w:t>применением</w:t>
      </w:r>
      <w:r>
        <w:rPr>
          <w:spacing w:val="80"/>
          <w:sz w:val="24"/>
        </w:rPr>
        <w:t xml:space="preserve"> </w:t>
      </w:r>
      <w:r>
        <w:rPr>
          <w:sz w:val="24"/>
        </w:rPr>
        <w:t>информационно- коммуникативных</w:t>
      </w:r>
      <w:r>
        <w:rPr>
          <w:spacing w:val="80"/>
          <w:sz w:val="24"/>
        </w:rPr>
        <w:t xml:space="preserve"> </w:t>
      </w:r>
      <w:r>
        <w:rPr>
          <w:sz w:val="24"/>
        </w:rPr>
        <w:t>технологий,</w:t>
      </w:r>
      <w:r>
        <w:rPr>
          <w:spacing w:val="80"/>
          <w:sz w:val="24"/>
        </w:rPr>
        <w:t xml:space="preserve"> </w:t>
      </w:r>
      <w:r>
        <w:rPr>
          <w:sz w:val="24"/>
        </w:rPr>
        <w:t>соблюдая</w:t>
      </w:r>
      <w:r>
        <w:rPr>
          <w:spacing w:val="80"/>
          <w:sz w:val="24"/>
        </w:rPr>
        <w:t xml:space="preserve"> </w:t>
      </w:r>
      <w:r>
        <w:rPr>
          <w:sz w:val="24"/>
        </w:rPr>
        <w:t>правила</w:t>
      </w:r>
      <w:r>
        <w:rPr>
          <w:spacing w:val="80"/>
          <w:sz w:val="24"/>
        </w:rPr>
        <w:t xml:space="preserve"> </w:t>
      </w:r>
      <w:r>
        <w:rPr>
          <w:sz w:val="24"/>
        </w:rPr>
        <w:t>информационной безопасности при работе в сети Интернет;</w:t>
      </w:r>
    </w:p>
    <w:p w14:paraId="7D4CD230" w14:textId="77777777" w:rsidR="00437756" w:rsidRDefault="00713951">
      <w:pPr>
        <w:pStyle w:val="a5"/>
        <w:numPr>
          <w:ilvl w:val="0"/>
          <w:numId w:val="30"/>
        </w:numPr>
        <w:tabs>
          <w:tab w:val="left" w:pos="1757"/>
        </w:tabs>
        <w:spacing w:before="0" w:line="252" w:lineRule="auto"/>
        <w:ind w:left="1498" w:right="2112" w:firstLine="0"/>
        <w:rPr>
          <w:sz w:val="24"/>
        </w:rPr>
      </w:pPr>
      <w:r>
        <w:rPr>
          <w:sz w:val="24"/>
        </w:rPr>
        <w:t>использовать</w:t>
      </w:r>
      <w:r>
        <w:rPr>
          <w:spacing w:val="80"/>
          <w:sz w:val="24"/>
        </w:rPr>
        <w:t xml:space="preserve"> </w:t>
      </w:r>
      <w:r>
        <w:rPr>
          <w:sz w:val="24"/>
        </w:rPr>
        <w:t>иноязычные</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информационно-справочные системы в электронной форме;</w:t>
      </w:r>
    </w:p>
    <w:p w14:paraId="0728786C" w14:textId="77777777" w:rsidR="00437756" w:rsidRDefault="00713951">
      <w:pPr>
        <w:pStyle w:val="a5"/>
        <w:numPr>
          <w:ilvl w:val="0"/>
          <w:numId w:val="30"/>
        </w:numPr>
        <w:tabs>
          <w:tab w:val="left" w:pos="1757"/>
        </w:tabs>
        <w:spacing w:before="0" w:line="252" w:lineRule="auto"/>
        <w:ind w:left="1498" w:right="2171" w:firstLine="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 общения с носителями иностранного языка, с людьми другой культуры;</w:t>
      </w:r>
    </w:p>
    <w:p w14:paraId="36A079D0" w14:textId="77777777" w:rsidR="00437756" w:rsidRDefault="00713951">
      <w:pPr>
        <w:pStyle w:val="a5"/>
        <w:numPr>
          <w:ilvl w:val="0"/>
          <w:numId w:val="30"/>
        </w:numPr>
        <w:tabs>
          <w:tab w:val="left" w:pos="1877"/>
        </w:tabs>
        <w:spacing w:before="0" w:line="275" w:lineRule="exact"/>
        <w:ind w:left="1877" w:hanging="379"/>
        <w:rPr>
          <w:sz w:val="24"/>
        </w:rPr>
      </w:pPr>
      <w:r>
        <w:rPr>
          <w:sz w:val="24"/>
        </w:rPr>
        <w:t>сравнивать</w:t>
      </w:r>
      <w:r>
        <w:rPr>
          <w:spacing w:val="-5"/>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w:t>
      </w:r>
      <w:r>
        <w:rPr>
          <w:spacing w:val="-3"/>
          <w:sz w:val="24"/>
        </w:rPr>
        <w:t xml:space="preserve"> </w:t>
      </w:r>
      <w:r>
        <w:rPr>
          <w:sz w:val="24"/>
        </w:rPr>
        <w:t>для</w:t>
      </w:r>
      <w:r>
        <w:rPr>
          <w:spacing w:val="-3"/>
          <w:sz w:val="24"/>
        </w:rPr>
        <w:t xml:space="preserve"> </w:t>
      </w:r>
      <w:r>
        <w:rPr>
          <w:spacing w:val="-2"/>
          <w:sz w:val="24"/>
        </w:rPr>
        <w:t>сравнения)</w:t>
      </w:r>
    </w:p>
    <w:p w14:paraId="456DEB57" w14:textId="77777777" w:rsidR="00437756" w:rsidRDefault="00713951">
      <w:pPr>
        <w:pStyle w:val="a3"/>
        <w:spacing w:before="5" w:line="249" w:lineRule="auto"/>
        <w:ind w:right="848"/>
      </w:pPr>
      <w:r>
        <w:t>объекты,</w:t>
      </w:r>
      <w:r>
        <w:rPr>
          <w:spacing w:val="80"/>
        </w:rPr>
        <w:t xml:space="preserve"> </w:t>
      </w:r>
      <w:r>
        <w:t>явления,</w:t>
      </w:r>
      <w:r>
        <w:rPr>
          <w:spacing w:val="80"/>
        </w:rPr>
        <w:t xml:space="preserve"> </w:t>
      </w:r>
      <w:r>
        <w:t>процессы,</w:t>
      </w:r>
      <w:r>
        <w:rPr>
          <w:spacing w:val="80"/>
        </w:rPr>
        <w:t xml:space="preserve"> </w:t>
      </w:r>
      <w:r>
        <w:t>их</w:t>
      </w:r>
      <w:r>
        <w:rPr>
          <w:spacing w:val="80"/>
        </w:rPr>
        <w:t xml:space="preserve"> </w:t>
      </w:r>
      <w:r>
        <w:t>элементы</w:t>
      </w:r>
      <w:r>
        <w:rPr>
          <w:spacing w:val="40"/>
        </w:rPr>
        <w:t xml:space="preserve"> </w:t>
      </w:r>
      <w:r>
        <w:t>и</w:t>
      </w:r>
      <w:r>
        <w:rPr>
          <w:spacing w:val="80"/>
        </w:rPr>
        <w:t xml:space="preserve"> </w:t>
      </w:r>
      <w:r>
        <w:t>основные</w:t>
      </w:r>
      <w:r>
        <w:rPr>
          <w:spacing w:val="40"/>
        </w:rPr>
        <w:t xml:space="preserve"> </w:t>
      </w:r>
      <w:r>
        <w:t>функции</w:t>
      </w:r>
      <w:r>
        <w:rPr>
          <w:spacing w:val="80"/>
        </w:rPr>
        <w:t xml:space="preserve"> </w:t>
      </w:r>
      <w:r>
        <w:t>в</w:t>
      </w:r>
      <w:r>
        <w:rPr>
          <w:spacing w:val="80"/>
        </w:rPr>
        <w:t xml:space="preserve"> </w:t>
      </w:r>
      <w:r>
        <w:t>рамках</w:t>
      </w:r>
      <w:r>
        <w:rPr>
          <w:spacing w:val="80"/>
        </w:rPr>
        <w:t xml:space="preserve"> </w:t>
      </w:r>
      <w:r>
        <w:t>изученной тематики.</w:t>
      </w:r>
    </w:p>
    <w:p w14:paraId="24EA4D16" w14:textId="77777777" w:rsidR="00437756" w:rsidRDefault="00713951">
      <w:pPr>
        <w:pStyle w:val="1"/>
        <w:spacing w:before="7"/>
      </w:pPr>
      <w:proofErr w:type="gramStart"/>
      <w:r>
        <w:t>Предметные</w:t>
      </w:r>
      <w:r>
        <w:rPr>
          <w:spacing w:val="27"/>
        </w:rPr>
        <w:t xml:space="preserve">  </w:t>
      </w:r>
      <w:r>
        <w:t>результаты</w:t>
      </w:r>
      <w:proofErr w:type="gramEnd"/>
      <w:r>
        <w:rPr>
          <w:spacing w:val="28"/>
        </w:rPr>
        <w:t xml:space="preserve">  </w:t>
      </w:r>
      <w:r>
        <w:t>освоения</w:t>
      </w:r>
      <w:r>
        <w:rPr>
          <w:spacing w:val="28"/>
        </w:rPr>
        <w:t xml:space="preserve">  </w:t>
      </w:r>
      <w:r>
        <w:t>программы</w:t>
      </w:r>
      <w:r>
        <w:rPr>
          <w:spacing w:val="28"/>
        </w:rPr>
        <w:t xml:space="preserve">  </w:t>
      </w:r>
      <w:r>
        <w:rPr>
          <w:spacing w:val="-5"/>
        </w:rPr>
        <w:t>по</w:t>
      </w:r>
    </w:p>
    <w:p w14:paraId="4B9C0EB9" w14:textId="77777777" w:rsidR="00437756" w:rsidRDefault="00713951">
      <w:pPr>
        <w:spacing w:before="14"/>
        <w:ind w:left="1498"/>
        <w:rPr>
          <w:b/>
          <w:sz w:val="24"/>
        </w:rPr>
      </w:pPr>
      <w:r>
        <w:rPr>
          <w:b/>
          <w:sz w:val="24"/>
        </w:rPr>
        <w:t>иностранному</w:t>
      </w:r>
      <w:r>
        <w:rPr>
          <w:b/>
          <w:spacing w:val="-4"/>
          <w:sz w:val="24"/>
        </w:rPr>
        <w:t xml:space="preserve"> </w:t>
      </w:r>
      <w:r>
        <w:rPr>
          <w:b/>
          <w:sz w:val="24"/>
        </w:rPr>
        <w:t>(английскому)</w:t>
      </w:r>
      <w:r>
        <w:rPr>
          <w:b/>
          <w:spacing w:val="-3"/>
          <w:sz w:val="24"/>
        </w:rPr>
        <w:t xml:space="preserve"> </w:t>
      </w:r>
      <w:r>
        <w:rPr>
          <w:b/>
          <w:sz w:val="24"/>
        </w:rPr>
        <w:t>языку</w:t>
      </w:r>
      <w:r>
        <w:rPr>
          <w:b/>
          <w:spacing w:val="-2"/>
          <w:sz w:val="24"/>
        </w:rPr>
        <w:t xml:space="preserve"> </w:t>
      </w: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классе:</w:t>
      </w:r>
    </w:p>
    <w:p w14:paraId="3CED9EDB" w14:textId="77777777" w:rsidR="00437756" w:rsidRDefault="00437756">
      <w:pPr>
        <w:rPr>
          <w:sz w:val="24"/>
        </w:rPr>
        <w:sectPr w:rsidR="00437756">
          <w:pgSz w:w="11910" w:h="16840"/>
          <w:pgMar w:top="1040" w:right="0" w:bottom="280" w:left="760" w:header="720" w:footer="720" w:gutter="0"/>
          <w:cols w:space="720"/>
        </w:sectPr>
      </w:pPr>
    </w:p>
    <w:p w14:paraId="02F414A0" w14:textId="77777777" w:rsidR="00437756" w:rsidRDefault="00713951">
      <w:pPr>
        <w:pStyle w:val="a5"/>
        <w:numPr>
          <w:ilvl w:val="0"/>
          <w:numId w:val="29"/>
        </w:numPr>
        <w:tabs>
          <w:tab w:val="left" w:pos="1757"/>
        </w:tabs>
        <w:spacing w:before="68"/>
        <w:ind w:left="1757" w:hanging="259"/>
        <w:rPr>
          <w:sz w:val="24"/>
        </w:rPr>
      </w:pPr>
      <w:r>
        <w:rPr>
          <w:sz w:val="24"/>
        </w:rPr>
        <w:lastRenderedPageBreak/>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pacing w:val="-2"/>
          <w:sz w:val="24"/>
        </w:rPr>
        <w:t>деятельности:</w:t>
      </w:r>
    </w:p>
    <w:p w14:paraId="68C7E22A" w14:textId="77777777" w:rsidR="00437756" w:rsidRDefault="00713951">
      <w:pPr>
        <w:pStyle w:val="a3"/>
        <w:spacing w:before="15" w:line="252" w:lineRule="auto"/>
        <w:ind w:right="1691"/>
      </w:pPr>
      <w:r>
        <w:t>говорение: вести разные виды диалогов (диалог этикетного характера, диалог-побуждение к действию, диалог-расспрос, комбинированный диалог, включающий</w:t>
      </w:r>
      <w:r>
        <w:rPr>
          <w:spacing w:val="-6"/>
        </w:rPr>
        <w:t xml:space="preserve"> </w:t>
      </w:r>
      <w:r>
        <w:t>различные</w:t>
      </w:r>
      <w:r>
        <w:rPr>
          <w:spacing w:val="-7"/>
        </w:rPr>
        <w:t xml:space="preserve"> </w:t>
      </w:r>
      <w:r>
        <w:t>виды</w:t>
      </w:r>
      <w:r>
        <w:rPr>
          <w:spacing w:val="-6"/>
        </w:rPr>
        <w:t xml:space="preserve"> </w:t>
      </w:r>
      <w:r>
        <w:t>диалогов)</w:t>
      </w:r>
      <w:r>
        <w:rPr>
          <w:spacing w:val="-7"/>
        </w:rPr>
        <w:t xml:space="preserve"> </w:t>
      </w:r>
      <w:r>
        <w:t>в</w:t>
      </w:r>
      <w:r>
        <w:rPr>
          <w:spacing w:val="-7"/>
        </w:rPr>
        <w:t xml:space="preserve"> </w:t>
      </w:r>
      <w:r>
        <w:t>рамках</w:t>
      </w:r>
      <w:r>
        <w:rPr>
          <w:spacing w:val="-4"/>
        </w:rPr>
        <w:t xml:space="preserve"> </w:t>
      </w:r>
      <w:r>
        <w:t>тематического</w:t>
      </w:r>
      <w:r>
        <w:rPr>
          <w:spacing w:val="-6"/>
        </w:rPr>
        <w:t xml:space="preserve"> </w:t>
      </w:r>
      <w:r>
        <w:t>содержания речи в стандартных ситуациях неофициального общения с</w:t>
      </w:r>
      <w:r>
        <w:rPr>
          <w:spacing w:val="40"/>
        </w:rPr>
        <w:t xml:space="preserve"> </w:t>
      </w:r>
      <w:r>
        <w:t>вербальными и (или)</w:t>
      </w:r>
      <w:r>
        <w:rPr>
          <w:spacing w:val="80"/>
          <w:w w:val="150"/>
        </w:rPr>
        <w:t xml:space="preserve"> </w:t>
      </w:r>
      <w:r>
        <w:t>зрительными</w:t>
      </w:r>
      <w:r>
        <w:rPr>
          <w:spacing w:val="80"/>
          <w:w w:val="150"/>
        </w:rPr>
        <w:t xml:space="preserve"> </w:t>
      </w:r>
      <w:r>
        <w:t>опорами,</w:t>
      </w:r>
      <w:r>
        <w:rPr>
          <w:spacing w:val="80"/>
          <w:w w:val="150"/>
        </w:rPr>
        <w:t xml:space="preserve"> </w:t>
      </w:r>
      <w:r>
        <w:t>с</w:t>
      </w:r>
      <w:r>
        <w:rPr>
          <w:spacing w:val="80"/>
          <w:w w:val="150"/>
        </w:rPr>
        <w:t xml:space="preserve"> </w:t>
      </w:r>
      <w:r>
        <w:t>соблюдением</w:t>
      </w:r>
      <w:r>
        <w:rPr>
          <w:spacing w:val="80"/>
          <w:w w:val="150"/>
        </w:rPr>
        <w:t xml:space="preserve"> </w:t>
      </w:r>
      <w:r>
        <w:t>норм</w:t>
      </w:r>
      <w:r>
        <w:rPr>
          <w:spacing w:val="80"/>
          <w:w w:val="150"/>
        </w:rPr>
        <w:t xml:space="preserve"> </w:t>
      </w:r>
      <w:r>
        <w:t>речевого</w:t>
      </w:r>
      <w:r>
        <w:rPr>
          <w:spacing w:val="80"/>
          <w:w w:val="150"/>
        </w:rPr>
        <w:t xml:space="preserve"> </w:t>
      </w:r>
      <w:r>
        <w:t>этикета,</w:t>
      </w:r>
    </w:p>
    <w:p w14:paraId="573C4D42" w14:textId="77777777" w:rsidR="00437756" w:rsidRDefault="00713951">
      <w:pPr>
        <w:pStyle w:val="a3"/>
        <w:spacing w:line="249" w:lineRule="auto"/>
        <w:ind w:right="848"/>
      </w:pPr>
      <w:r>
        <w:t>принятого</w:t>
      </w:r>
      <w:r>
        <w:rPr>
          <w:spacing w:val="80"/>
          <w:w w:val="150"/>
        </w:rPr>
        <w:t xml:space="preserve"> </w:t>
      </w:r>
      <w:r>
        <w:t>в</w:t>
      </w:r>
      <w:r>
        <w:rPr>
          <w:spacing w:val="80"/>
          <w:w w:val="150"/>
        </w:rPr>
        <w:t xml:space="preserve"> </w:t>
      </w:r>
      <w:r>
        <w:t>стране</w:t>
      </w:r>
      <w:r>
        <w:rPr>
          <w:spacing w:val="80"/>
          <w:w w:val="150"/>
        </w:rPr>
        <w:t xml:space="preserve"> </w:t>
      </w:r>
      <w:r>
        <w:t>(странах)</w:t>
      </w:r>
      <w:r>
        <w:rPr>
          <w:spacing w:val="40"/>
        </w:rPr>
        <w:t xml:space="preserve"> </w:t>
      </w:r>
      <w:r>
        <w:t>изучаемого</w:t>
      </w:r>
      <w:r>
        <w:rPr>
          <w:spacing w:val="80"/>
          <w:w w:val="150"/>
        </w:rPr>
        <w:t xml:space="preserve"> </w:t>
      </w:r>
      <w:r>
        <w:t>языка</w:t>
      </w:r>
      <w:r>
        <w:rPr>
          <w:spacing w:val="80"/>
          <w:w w:val="150"/>
        </w:rPr>
        <w:t xml:space="preserve"> </w:t>
      </w:r>
      <w:r>
        <w:t>(до</w:t>
      </w:r>
      <w:r>
        <w:rPr>
          <w:spacing w:val="80"/>
          <w:w w:val="150"/>
        </w:rPr>
        <w:t xml:space="preserve"> </w:t>
      </w:r>
      <w:r>
        <w:t>6</w:t>
      </w:r>
      <w:r>
        <w:rPr>
          <w:spacing w:val="80"/>
          <w:w w:val="150"/>
        </w:rPr>
        <w:t xml:space="preserve"> </w:t>
      </w:r>
      <w:r>
        <w:t>реплик</w:t>
      </w:r>
      <w:r>
        <w:rPr>
          <w:spacing w:val="80"/>
          <w:w w:val="150"/>
        </w:rPr>
        <w:t xml:space="preserve"> </w:t>
      </w:r>
      <w:r>
        <w:t>со</w:t>
      </w:r>
      <w:r>
        <w:rPr>
          <w:spacing w:val="80"/>
          <w:w w:val="150"/>
        </w:rPr>
        <w:t xml:space="preserve"> </w:t>
      </w:r>
      <w:r>
        <w:t>стороны каждого собеседника);</w:t>
      </w:r>
    </w:p>
    <w:p w14:paraId="3F6CD251" w14:textId="77777777" w:rsidR="00437756" w:rsidRDefault="00713951">
      <w:pPr>
        <w:pStyle w:val="a3"/>
        <w:spacing w:before="1"/>
      </w:pPr>
      <w:r>
        <w:t>создавать</w:t>
      </w:r>
      <w:r>
        <w:rPr>
          <w:spacing w:val="-3"/>
        </w:rPr>
        <w:t xml:space="preserve"> </w:t>
      </w:r>
      <w:r>
        <w:t>разные</w:t>
      </w:r>
      <w:r>
        <w:rPr>
          <w:spacing w:val="-6"/>
        </w:rPr>
        <w:t xml:space="preserve"> </w:t>
      </w:r>
      <w:r>
        <w:t>виды</w:t>
      </w:r>
      <w:r>
        <w:rPr>
          <w:spacing w:val="-4"/>
        </w:rPr>
        <w:t xml:space="preserve"> </w:t>
      </w:r>
      <w:r>
        <w:t>монологических</w:t>
      </w:r>
      <w:r>
        <w:rPr>
          <w:spacing w:val="-2"/>
        </w:rPr>
        <w:t xml:space="preserve"> </w:t>
      </w:r>
      <w:r>
        <w:t>высказываний</w:t>
      </w:r>
      <w:r>
        <w:rPr>
          <w:spacing w:val="-4"/>
        </w:rPr>
        <w:t xml:space="preserve"> </w:t>
      </w:r>
      <w:r>
        <w:t>(описание,</w:t>
      </w:r>
      <w:r>
        <w:rPr>
          <w:spacing w:val="-4"/>
        </w:rPr>
        <w:t xml:space="preserve"> </w:t>
      </w:r>
      <w:r>
        <w:t>в</w:t>
      </w:r>
      <w:r>
        <w:rPr>
          <w:spacing w:val="-4"/>
        </w:rPr>
        <w:t xml:space="preserve"> </w:t>
      </w:r>
      <w:r>
        <w:rPr>
          <w:spacing w:val="-5"/>
        </w:rPr>
        <w:t>том</w:t>
      </w:r>
    </w:p>
    <w:p w14:paraId="4CCD3222" w14:textId="77777777" w:rsidR="00437756" w:rsidRDefault="00713951">
      <w:pPr>
        <w:pStyle w:val="a3"/>
        <w:spacing w:before="12" w:line="252" w:lineRule="auto"/>
        <w:ind w:right="1376"/>
      </w:pPr>
      <w:r>
        <w:t>числе</w:t>
      </w:r>
      <w:r>
        <w:rPr>
          <w:spacing w:val="40"/>
        </w:rPr>
        <w:t xml:space="preserve"> </w:t>
      </w:r>
      <w:r>
        <w:t>характеристика,</w:t>
      </w:r>
      <w:r>
        <w:rPr>
          <w:spacing w:val="40"/>
        </w:rPr>
        <w:t xml:space="preserve"> </w:t>
      </w:r>
      <w:r>
        <w:t>повествование</w:t>
      </w:r>
      <w:r>
        <w:rPr>
          <w:spacing w:val="80"/>
        </w:rPr>
        <w:t xml:space="preserve"> </w:t>
      </w:r>
      <w:r>
        <w:t>(сообщение))</w:t>
      </w:r>
      <w:r>
        <w:rPr>
          <w:spacing w:val="40"/>
        </w:rPr>
        <w:t xml:space="preserve"> </w:t>
      </w:r>
      <w:r>
        <w:t>с</w:t>
      </w:r>
      <w:r>
        <w:rPr>
          <w:spacing w:val="40"/>
        </w:rPr>
        <w:t xml:space="preserve"> </w:t>
      </w:r>
      <w:r>
        <w:t>вербальными и</w:t>
      </w:r>
      <w:r>
        <w:rPr>
          <w:spacing w:val="40"/>
        </w:rPr>
        <w:t xml:space="preserve"> </w:t>
      </w:r>
      <w:r>
        <w:t>(или) зрительными</w:t>
      </w:r>
      <w:r>
        <w:rPr>
          <w:spacing w:val="80"/>
        </w:rPr>
        <w:t xml:space="preserve"> </w:t>
      </w:r>
      <w:r>
        <w:t>опорами</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(объём</w:t>
      </w:r>
      <w:r>
        <w:rPr>
          <w:spacing w:val="40"/>
        </w:rPr>
        <w:t xml:space="preserve"> </w:t>
      </w:r>
      <w:r>
        <w:t>монологического высказывания – 8–9 фраз), излагать основное содержание прочитанного (прослушанного) текста с вербальными и (или) зрительными опорами</w:t>
      </w:r>
      <w:r>
        <w:rPr>
          <w:spacing w:val="80"/>
        </w:rPr>
        <w:t xml:space="preserve"> </w:t>
      </w:r>
      <w:r>
        <w:t>(объём</w:t>
      </w:r>
      <w:r>
        <w:rPr>
          <w:spacing w:val="80"/>
        </w:rPr>
        <w:t xml:space="preserve"> </w:t>
      </w:r>
      <w:r>
        <w:t>–</w:t>
      </w:r>
      <w:r>
        <w:rPr>
          <w:spacing w:val="80"/>
        </w:rPr>
        <w:t xml:space="preserve"> </w:t>
      </w:r>
      <w:r>
        <w:t>8–9</w:t>
      </w:r>
      <w:r>
        <w:rPr>
          <w:spacing w:val="80"/>
        </w:rPr>
        <w:t xml:space="preserve"> </w:t>
      </w:r>
      <w:r>
        <w:t>фраз),</w:t>
      </w:r>
      <w:r>
        <w:rPr>
          <w:spacing w:val="80"/>
        </w:rPr>
        <w:t xml:space="preserve"> </w:t>
      </w:r>
      <w:r>
        <w:t>кратко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 работы (объём – 8–9 фраз);</w:t>
      </w:r>
    </w:p>
    <w:p w14:paraId="770931D8" w14:textId="77777777" w:rsidR="00437756" w:rsidRDefault="00713951">
      <w:pPr>
        <w:pStyle w:val="a3"/>
        <w:spacing w:line="252" w:lineRule="auto"/>
        <w:ind w:right="1650"/>
      </w:pPr>
      <w:r>
        <w:t>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несложные</w:t>
      </w:r>
      <w:r>
        <w:rPr>
          <w:spacing w:val="80"/>
        </w:rPr>
        <w:t xml:space="preserve"> </w:t>
      </w:r>
      <w:r>
        <w:t>аутентичные</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w:t>
      </w:r>
      <w:r>
        <w:rPr>
          <w:spacing w:val="80"/>
        </w:rPr>
        <w:t xml:space="preserve"> </w:t>
      </w:r>
      <w:r>
        <w:t>в 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p>
    <w:p w14:paraId="36CA1019" w14:textId="77777777" w:rsidR="00437756" w:rsidRDefault="00713951">
      <w:pPr>
        <w:pStyle w:val="a3"/>
        <w:spacing w:line="252" w:lineRule="auto"/>
        <w:ind w:right="848"/>
      </w:pP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40"/>
        </w:rPr>
        <w:t xml:space="preserve"> </w:t>
      </w:r>
      <w:r>
        <w:t>информации</w:t>
      </w:r>
      <w:r>
        <w:rPr>
          <w:spacing w:val="80"/>
        </w:rPr>
        <w:t xml:space="preserve"> </w:t>
      </w:r>
      <w:r>
        <w:t>(время звучания текста (текстов) для аудирования – до 1,5 минут);</w:t>
      </w:r>
    </w:p>
    <w:p w14:paraId="00D866D4" w14:textId="77777777" w:rsidR="00437756" w:rsidRDefault="00713951">
      <w:pPr>
        <w:pStyle w:val="a3"/>
        <w:spacing w:line="275" w:lineRule="exact"/>
      </w:pPr>
      <w:r>
        <w:t>смысловое</w:t>
      </w:r>
      <w:r>
        <w:rPr>
          <w:spacing w:val="-6"/>
        </w:rPr>
        <w:t xml:space="preserve"> </w:t>
      </w:r>
      <w:r>
        <w:t>чтение:</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и</w:t>
      </w:r>
      <w:r>
        <w:rPr>
          <w:spacing w:val="-2"/>
        </w:rPr>
        <w:t xml:space="preserve"> </w:t>
      </w:r>
      <w:r>
        <w:t>понимать</w:t>
      </w:r>
      <w:r>
        <w:rPr>
          <w:spacing w:val="-4"/>
        </w:rPr>
        <w:t xml:space="preserve"> </w:t>
      </w:r>
      <w:r>
        <w:t>несложные</w:t>
      </w:r>
      <w:r>
        <w:rPr>
          <w:spacing w:val="-4"/>
        </w:rPr>
        <w:t xml:space="preserve"> </w:t>
      </w:r>
      <w:r>
        <w:rPr>
          <w:spacing w:val="-2"/>
        </w:rPr>
        <w:t>аутентичные</w:t>
      </w:r>
    </w:p>
    <w:p w14:paraId="08ED7B08" w14:textId="77777777" w:rsidR="00437756" w:rsidRDefault="00713951">
      <w:pPr>
        <w:pStyle w:val="a3"/>
        <w:spacing w:before="6" w:line="252" w:lineRule="auto"/>
        <w:ind w:right="1376"/>
      </w:pPr>
      <w:r>
        <w:t>тексты,</w:t>
      </w:r>
      <w:r>
        <w:rPr>
          <w:spacing w:val="8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4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4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 нужной (запрашиваемой) информации,</w:t>
      </w:r>
      <w:r>
        <w:rPr>
          <w:spacing w:val="40"/>
        </w:rPr>
        <w:t xml:space="preserve"> </w:t>
      </w:r>
      <w:r>
        <w:t>с</w:t>
      </w:r>
      <w:r>
        <w:rPr>
          <w:spacing w:val="40"/>
        </w:rPr>
        <w:t xml:space="preserve"> </w:t>
      </w:r>
      <w:r>
        <w:t>полным пониманием информации, представленной в тексте в эксплицитной (явной) форме (объём текста</w:t>
      </w:r>
      <w:r>
        <w:rPr>
          <w:spacing w:val="80"/>
        </w:rPr>
        <w:t xml:space="preserve"> </w:t>
      </w:r>
      <w:r>
        <w:t>(текстов)</w:t>
      </w:r>
      <w:r>
        <w:rPr>
          <w:spacing w:val="40"/>
        </w:rPr>
        <w:t xml:space="preserve"> </w:t>
      </w:r>
      <w:r>
        <w:t>для</w:t>
      </w:r>
      <w:r>
        <w:rPr>
          <w:spacing w:val="40"/>
        </w:rPr>
        <w:t xml:space="preserve"> </w:t>
      </w:r>
      <w:r>
        <w:t>чтения</w:t>
      </w:r>
      <w:r>
        <w:rPr>
          <w:spacing w:val="40"/>
        </w:rPr>
        <w:t xml:space="preserve"> </w:t>
      </w:r>
      <w:r>
        <w:t>–</w:t>
      </w:r>
      <w:r>
        <w:rPr>
          <w:spacing w:val="40"/>
        </w:rPr>
        <w:t xml:space="preserve"> </w:t>
      </w:r>
      <w:r>
        <w:t>до</w:t>
      </w:r>
      <w:r>
        <w:rPr>
          <w:spacing w:val="40"/>
        </w:rPr>
        <w:t xml:space="preserve"> </w:t>
      </w:r>
      <w:r>
        <w:t>350</w:t>
      </w:r>
      <w:r>
        <w:rPr>
          <w:spacing w:val="40"/>
        </w:rPr>
        <w:t xml:space="preserve"> </w:t>
      </w:r>
      <w:r>
        <w:t>слов),</w:t>
      </w:r>
      <w:r>
        <w:rPr>
          <w:spacing w:val="80"/>
        </w:rPr>
        <w:t xml:space="preserve"> </w:t>
      </w:r>
      <w:r>
        <w:t>читать</w:t>
      </w:r>
      <w:r>
        <w:rPr>
          <w:spacing w:val="40"/>
        </w:rPr>
        <w:t xml:space="preserve"> </w:t>
      </w:r>
      <w:r>
        <w:t>про</w:t>
      </w:r>
      <w:r>
        <w:rPr>
          <w:spacing w:val="40"/>
        </w:rPr>
        <w:t xml:space="preserve"> </w:t>
      </w:r>
      <w:r>
        <w:t>себя</w:t>
      </w:r>
      <w:r>
        <w:rPr>
          <w:spacing w:val="40"/>
        </w:rPr>
        <w:t xml:space="preserve"> </w:t>
      </w:r>
      <w:proofErr w:type="spellStart"/>
      <w:r>
        <w:t>несплошные</w:t>
      </w:r>
      <w:proofErr w:type="spellEnd"/>
      <w:r>
        <w:rPr>
          <w:spacing w:val="40"/>
        </w:rPr>
        <w:t xml:space="preserve"> </w:t>
      </w:r>
      <w:r>
        <w:t>тексты</w:t>
      </w:r>
      <w:r>
        <w:rPr>
          <w:spacing w:val="80"/>
        </w:rPr>
        <w:t xml:space="preserve"> </w:t>
      </w:r>
      <w:r>
        <w:t>(таблицы,</w:t>
      </w:r>
      <w:r>
        <w:rPr>
          <w:spacing w:val="80"/>
        </w:rPr>
        <w:t xml:space="preserve"> </w:t>
      </w:r>
      <w:r>
        <w:t>диаграммы)</w:t>
      </w:r>
      <w:r>
        <w:rPr>
          <w:spacing w:val="80"/>
        </w:rPr>
        <w:t xml:space="preserve"> </w:t>
      </w:r>
      <w:r>
        <w:t>и</w:t>
      </w:r>
      <w:r>
        <w:rPr>
          <w:spacing w:val="80"/>
        </w:rPr>
        <w:t xml:space="preserve"> </w:t>
      </w:r>
      <w:r>
        <w:t>понимать</w:t>
      </w:r>
      <w:r>
        <w:rPr>
          <w:spacing w:val="80"/>
        </w:rPr>
        <w:t xml:space="preserve"> </w:t>
      </w:r>
      <w:r>
        <w:t>представленную</w:t>
      </w:r>
      <w:r>
        <w:rPr>
          <w:spacing w:val="80"/>
        </w:rPr>
        <w:t xml:space="preserve"> </w:t>
      </w:r>
      <w:r>
        <w:t>в</w:t>
      </w:r>
      <w:r>
        <w:rPr>
          <w:spacing w:val="80"/>
        </w:rPr>
        <w:t xml:space="preserve"> </w:t>
      </w:r>
      <w:r>
        <w:t>них</w:t>
      </w:r>
      <w:r>
        <w:rPr>
          <w:spacing w:val="40"/>
        </w:rPr>
        <w:t xml:space="preserve"> </w:t>
      </w:r>
      <w:r>
        <w:t>информацию,</w:t>
      </w:r>
      <w:r>
        <w:rPr>
          <w:spacing w:val="40"/>
        </w:rPr>
        <w:t xml:space="preserve"> </w:t>
      </w:r>
      <w:r>
        <w:t>определять</w:t>
      </w:r>
      <w:r>
        <w:rPr>
          <w:spacing w:val="40"/>
        </w:rPr>
        <w:t xml:space="preserve"> </w:t>
      </w:r>
      <w:r>
        <w:t>последовательность</w:t>
      </w:r>
      <w:r>
        <w:rPr>
          <w:spacing w:val="80"/>
        </w:rPr>
        <w:t xml:space="preserve"> </w:t>
      </w:r>
      <w:r>
        <w:t>главных</w:t>
      </w:r>
      <w:r>
        <w:rPr>
          <w:spacing w:val="40"/>
        </w:rPr>
        <w:t xml:space="preserve"> </w:t>
      </w:r>
      <w:r>
        <w:t>фактов</w:t>
      </w:r>
      <w:r>
        <w:rPr>
          <w:spacing w:val="80"/>
        </w:rPr>
        <w:t xml:space="preserve"> </w:t>
      </w:r>
      <w:r>
        <w:t>(событий)</w:t>
      </w:r>
      <w:r>
        <w:rPr>
          <w:spacing w:val="40"/>
        </w:rPr>
        <w:t xml:space="preserve"> </w:t>
      </w:r>
      <w:r>
        <w:t xml:space="preserve">в </w:t>
      </w:r>
      <w:r>
        <w:rPr>
          <w:spacing w:val="-2"/>
        </w:rPr>
        <w:t>тексте;</w:t>
      </w:r>
    </w:p>
    <w:p w14:paraId="1995953C" w14:textId="77777777" w:rsidR="00437756" w:rsidRDefault="00713951">
      <w:pPr>
        <w:pStyle w:val="a3"/>
        <w:spacing w:line="252" w:lineRule="auto"/>
        <w:ind w:right="1376"/>
      </w:pPr>
      <w:r>
        <w:t>письменная речь: заполнять анкеты и формуляры с указанием личной информации;</w:t>
      </w:r>
      <w:r>
        <w:rPr>
          <w:spacing w:val="40"/>
        </w:rPr>
        <w:t xml:space="preserve"> </w:t>
      </w:r>
      <w:r>
        <w:t>писать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80"/>
        </w:rPr>
        <w:t xml:space="preserve"> </w:t>
      </w:r>
      <w:r>
        <w:t>соблюдая речевой</w:t>
      </w:r>
      <w:r>
        <w:rPr>
          <w:spacing w:val="80"/>
        </w:rPr>
        <w:t xml:space="preserve"> </w:t>
      </w:r>
      <w:r>
        <w:t>этикет,</w:t>
      </w:r>
      <w:r>
        <w:rPr>
          <w:spacing w:val="80"/>
        </w:rPr>
        <w:t xml:space="preserve"> </w:t>
      </w:r>
      <w:r>
        <w:t>принятый</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(объём</w:t>
      </w:r>
      <w:r>
        <w:rPr>
          <w:spacing w:val="80"/>
        </w:rPr>
        <w:t xml:space="preserve"> </w:t>
      </w:r>
      <w:r>
        <w:t>сообщения –</w:t>
      </w:r>
      <w:r>
        <w:rPr>
          <w:spacing w:val="40"/>
        </w:rPr>
        <w:t xml:space="preserve"> </w:t>
      </w:r>
      <w:r>
        <w:t>до 90 слов), создавать небольшое письменное высказывание с использованием</w:t>
      </w:r>
      <w:r>
        <w:rPr>
          <w:spacing w:val="40"/>
        </w:rPr>
        <w:t xml:space="preserve"> </w:t>
      </w:r>
      <w:r>
        <w:t>образца,</w:t>
      </w:r>
      <w:r>
        <w:rPr>
          <w:spacing w:val="80"/>
        </w:rPr>
        <w:t xml:space="preserve"> </w:t>
      </w:r>
      <w:r>
        <w:t>плана,</w:t>
      </w:r>
      <w:r>
        <w:rPr>
          <w:spacing w:val="80"/>
        </w:rPr>
        <w:t xml:space="preserve"> </w:t>
      </w:r>
      <w:r>
        <w:t>ключевых</w:t>
      </w:r>
      <w:r>
        <w:rPr>
          <w:spacing w:val="40"/>
        </w:rPr>
        <w:t xml:space="preserve"> </w:t>
      </w:r>
      <w:r>
        <w:t>слов,</w:t>
      </w:r>
      <w:r>
        <w:rPr>
          <w:spacing w:val="80"/>
        </w:rPr>
        <w:t xml:space="preserve"> </w:t>
      </w:r>
      <w:r>
        <w:t>таблицы</w:t>
      </w:r>
      <w:r>
        <w:rPr>
          <w:spacing w:val="40"/>
        </w:rPr>
        <w:t xml:space="preserve"> </w:t>
      </w:r>
      <w:r>
        <w:t>(объём высказывания – до 90 слов);</w:t>
      </w:r>
    </w:p>
    <w:p w14:paraId="1A8AEE09" w14:textId="77777777" w:rsidR="00437756" w:rsidRDefault="00713951">
      <w:pPr>
        <w:pStyle w:val="a5"/>
        <w:numPr>
          <w:ilvl w:val="0"/>
          <w:numId w:val="29"/>
        </w:numPr>
        <w:tabs>
          <w:tab w:val="left" w:pos="1757"/>
        </w:tabs>
        <w:spacing w:before="0" w:line="252" w:lineRule="auto"/>
        <w:ind w:left="1498" w:right="1505" w:firstLine="0"/>
        <w:rPr>
          <w:sz w:val="24"/>
        </w:rPr>
      </w:pPr>
      <w:r>
        <w:rPr>
          <w:sz w:val="24"/>
        </w:rPr>
        <w:t xml:space="preserve">владеть фонетическими навыками: различать </w:t>
      </w:r>
      <w:proofErr w:type="spellStart"/>
      <w:r>
        <w:rPr>
          <w:sz w:val="24"/>
        </w:rPr>
        <w:t>различать</w:t>
      </w:r>
      <w:proofErr w:type="spellEnd"/>
      <w:r>
        <w:rPr>
          <w:sz w:val="24"/>
        </w:rPr>
        <w:t xml:space="preserve"> на слух, без</w:t>
      </w:r>
      <w:r>
        <w:rPr>
          <w:spacing w:val="40"/>
          <w:sz w:val="24"/>
        </w:rPr>
        <w:t xml:space="preserve"> </w:t>
      </w:r>
      <w:r>
        <w:rPr>
          <w:sz w:val="24"/>
        </w:rPr>
        <w:t>ошибок, ведущих к сбою коммуникации, произносить слова с правильным ударением</w:t>
      </w:r>
      <w:r>
        <w:rPr>
          <w:spacing w:val="80"/>
          <w:sz w:val="24"/>
        </w:rPr>
        <w:t xml:space="preserve"> </w:t>
      </w:r>
      <w:r>
        <w:rPr>
          <w:sz w:val="24"/>
        </w:rPr>
        <w:t>и</w:t>
      </w:r>
      <w:r>
        <w:rPr>
          <w:spacing w:val="80"/>
          <w:sz w:val="24"/>
        </w:rPr>
        <w:t xml:space="preserve"> </w:t>
      </w:r>
      <w:r>
        <w:rPr>
          <w:sz w:val="24"/>
        </w:rPr>
        <w:t>фразы</w:t>
      </w:r>
      <w:r>
        <w:rPr>
          <w:spacing w:val="8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их</w:t>
      </w:r>
      <w:r>
        <w:rPr>
          <w:spacing w:val="80"/>
          <w:sz w:val="24"/>
        </w:rPr>
        <w:t xml:space="preserve"> </w:t>
      </w:r>
      <w:r>
        <w:rPr>
          <w:sz w:val="24"/>
        </w:rPr>
        <w:t>ритмико-интонационных особенностей,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применять</w:t>
      </w:r>
      <w:r>
        <w:rPr>
          <w:spacing w:val="80"/>
          <w:sz w:val="24"/>
        </w:rPr>
        <w:t xml:space="preserve"> </w:t>
      </w:r>
      <w:r>
        <w:rPr>
          <w:sz w:val="24"/>
        </w:rPr>
        <w:t>правила</w:t>
      </w:r>
      <w:r>
        <w:rPr>
          <w:spacing w:val="80"/>
          <w:sz w:val="24"/>
        </w:rPr>
        <w:t xml:space="preserve"> </w:t>
      </w:r>
      <w:r>
        <w:rPr>
          <w:sz w:val="24"/>
        </w:rPr>
        <w:t>отсутствия</w:t>
      </w:r>
      <w:r>
        <w:rPr>
          <w:spacing w:val="80"/>
          <w:sz w:val="24"/>
        </w:rPr>
        <w:t xml:space="preserve"> </w:t>
      </w:r>
      <w:r>
        <w:rPr>
          <w:sz w:val="24"/>
        </w:rPr>
        <w:t>фразового</w:t>
      </w:r>
      <w:r>
        <w:rPr>
          <w:spacing w:val="40"/>
          <w:sz w:val="24"/>
        </w:rPr>
        <w:t xml:space="preserve"> </w:t>
      </w:r>
      <w:r>
        <w:rPr>
          <w:sz w:val="24"/>
        </w:rPr>
        <w:t>ударения</w:t>
      </w:r>
      <w:r>
        <w:rPr>
          <w:spacing w:val="80"/>
          <w:sz w:val="24"/>
        </w:rPr>
        <w:t xml:space="preserve"> </w:t>
      </w:r>
      <w:r>
        <w:rPr>
          <w:sz w:val="24"/>
        </w:rPr>
        <w:t>на</w:t>
      </w:r>
      <w:r>
        <w:rPr>
          <w:spacing w:val="80"/>
          <w:sz w:val="24"/>
        </w:rPr>
        <w:t xml:space="preserve"> </w:t>
      </w:r>
      <w:r>
        <w:rPr>
          <w:sz w:val="24"/>
        </w:rPr>
        <w:t>служебных</w:t>
      </w:r>
      <w:r>
        <w:rPr>
          <w:spacing w:val="80"/>
          <w:sz w:val="24"/>
        </w:rPr>
        <w:t xml:space="preserve"> </w:t>
      </w:r>
      <w:r>
        <w:rPr>
          <w:sz w:val="24"/>
        </w:rPr>
        <w:t>словах,</w:t>
      </w:r>
      <w:r>
        <w:rPr>
          <w:spacing w:val="80"/>
          <w:sz w:val="24"/>
        </w:rPr>
        <w:t xml:space="preserve"> </w:t>
      </w:r>
      <w:r>
        <w:rPr>
          <w:sz w:val="24"/>
        </w:rPr>
        <w:t>выразительно</w:t>
      </w:r>
      <w:r>
        <w:rPr>
          <w:spacing w:val="80"/>
          <w:sz w:val="24"/>
        </w:rPr>
        <w:t xml:space="preserve"> </w:t>
      </w:r>
      <w:r>
        <w:rPr>
          <w:sz w:val="24"/>
        </w:rPr>
        <w:t>читать</w:t>
      </w:r>
      <w:r>
        <w:rPr>
          <w:spacing w:val="80"/>
          <w:sz w:val="24"/>
        </w:rPr>
        <w:t xml:space="preserve"> </w:t>
      </w:r>
      <w:r>
        <w:rPr>
          <w:sz w:val="24"/>
        </w:rPr>
        <w:t>вслух</w:t>
      </w:r>
      <w:r>
        <w:rPr>
          <w:spacing w:val="80"/>
          <w:sz w:val="24"/>
        </w:rPr>
        <w:t xml:space="preserve"> </w:t>
      </w:r>
      <w:r>
        <w:rPr>
          <w:sz w:val="24"/>
        </w:rPr>
        <w:t>небольшие</w:t>
      </w:r>
      <w:r>
        <w:rPr>
          <w:spacing w:val="40"/>
          <w:sz w:val="24"/>
        </w:rPr>
        <w:t xml:space="preserve"> </w:t>
      </w:r>
      <w:proofErr w:type="gramStart"/>
      <w:r>
        <w:rPr>
          <w:sz w:val="24"/>
        </w:rPr>
        <w:t>аутентичные</w:t>
      </w:r>
      <w:r>
        <w:rPr>
          <w:spacing w:val="28"/>
          <w:sz w:val="24"/>
        </w:rPr>
        <w:t xml:space="preserve">  </w:t>
      </w:r>
      <w:r>
        <w:rPr>
          <w:sz w:val="24"/>
        </w:rPr>
        <w:t>тексты</w:t>
      </w:r>
      <w:proofErr w:type="gramEnd"/>
      <w:r>
        <w:rPr>
          <w:spacing w:val="30"/>
          <w:sz w:val="24"/>
        </w:rPr>
        <w:t xml:space="preserve">  </w:t>
      </w:r>
      <w:r>
        <w:rPr>
          <w:sz w:val="24"/>
        </w:rPr>
        <w:t>объёмом</w:t>
      </w:r>
      <w:r>
        <w:rPr>
          <w:spacing w:val="28"/>
          <w:sz w:val="24"/>
        </w:rPr>
        <w:t xml:space="preserve">  </w:t>
      </w:r>
      <w:r>
        <w:rPr>
          <w:sz w:val="24"/>
        </w:rPr>
        <w:t>до</w:t>
      </w:r>
      <w:r>
        <w:rPr>
          <w:spacing w:val="30"/>
          <w:sz w:val="24"/>
        </w:rPr>
        <w:t xml:space="preserve">  </w:t>
      </w:r>
      <w:r>
        <w:rPr>
          <w:sz w:val="24"/>
        </w:rPr>
        <w:t>100</w:t>
      </w:r>
      <w:r>
        <w:rPr>
          <w:spacing w:val="29"/>
          <w:sz w:val="24"/>
        </w:rPr>
        <w:t xml:space="preserve">  </w:t>
      </w:r>
      <w:r>
        <w:rPr>
          <w:sz w:val="24"/>
        </w:rPr>
        <w:t>слов,</w:t>
      </w:r>
      <w:r>
        <w:rPr>
          <w:spacing w:val="29"/>
          <w:sz w:val="24"/>
        </w:rPr>
        <w:t xml:space="preserve">  </w:t>
      </w:r>
      <w:r>
        <w:rPr>
          <w:sz w:val="24"/>
        </w:rPr>
        <w:t>построенные</w:t>
      </w:r>
      <w:r>
        <w:rPr>
          <w:spacing w:val="28"/>
          <w:sz w:val="24"/>
        </w:rPr>
        <w:t xml:space="preserve">  </w:t>
      </w:r>
      <w:r>
        <w:rPr>
          <w:sz w:val="24"/>
        </w:rPr>
        <w:t>на</w:t>
      </w:r>
      <w:r>
        <w:rPr>
          <w:spacing w:val="29"/>
          <w:sz w:val="24"/>
        </w:rPr>
        <w:t xml:space="preserve">  </w:t>
      </w:r>
      <w:r>
        <w:rPr>
          <w:spacing w:val="-2"/>
          <w:sz w:val="24"/>
        </w:rPr>
        <w:t>изученном</w:t>
      </w:r>
    </w:p>
    <w:p w14:paraId="5EDA992F" w14:textId="77777777" w:rsidR="00437756" w:rsidRDefault="00713951">
      <w:pPr>
        <w:pStyle w:val="a3"/>
        <w:spacing w:line="252" w:lineRule="auto"/>
        <w:ind w:right="848"/>
      </w:pPr>
      <w:r>
        <w:t>языковом</w:t>
      </w:r>
      <w:r>
        <w:rPr>
          <w:spacing w:val="80"/>
        </w:rPr>
        <w:t xml:space="preserve"> </w:t>
      </w:r>
      <w:r>
        <w:t>материале,</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чтения</w:t>
      </w:r>
      <w:r>
        <w:rPr>
          <w:spacing w:val="80"/>
        </w:rPr>
        <w:t xml:space="preserve"> </w:t>
      </w:r>
      <w:r>
        <w:t>и</w:t>
      </w:r>
      <w:r>
        <w:rPr>
          <w:spacing w:val="80"/>
        </w:rPr>
        <w:t xml:space="preserve"> </w:t>
      </w:r>
      <w:r>
        <w:t>соответствующей</w:t>
      </w:r>
      <w:r>
        <w:rPr>
          <w:spacing w:val="40"/>
        </w:rPr>
        <w:t xml:space="preserve"> </w:t>
      </w:r>
      <w:r>
        <w:t>интонацией, читать новые слова согласно основным правилам чтения;</w:t>
      </w:r>
    </w:p>
    <w:p w14:paraId="03339454" w14:textId="77777777" w:rsidR="00437756" w:rsidRDefault="00713951">
      <w:pPr>
        <w:pStyle w:val="a3"/>
        <w:spacing w:line="252" w:lineRule="auto"/>
        <w:ind w:right="1875"/>
      </w:pPr>
      <w:r>
        <w:t>владеть</w:t>
      </w:r>
      <w:r>
        <w:rPr>
          <w:spacing w:val="80"/>
        </w:rPr>
        <w:t xml:space="preserve"> </w:t>
      </w:r>
      <w:r>
        <w:t>орфографическими</w:t>
      </w:r>
      <w:r>
        <w:rPr>
          <w:spacing w:val="80"/>
        </w:rPr>
        <w:t xml:space="preserve"> </w:t>
      </w:r>
      <w:r>
        <w:t>навыками:</w:t>
      </w:r>
      <w:r>
        <w:rPr>
          <w:spacing w:val="80"/>
        </w:rPr>
        <w:t xml:space="preserve"> </w:t>
      </w:r>
      <w:r>
        <w:t>правильно</w:t>
      </w:r>
      <w:r>
        <w:rPr>
          <w:spacing w:val="80"/>
        </w:rPr>
        <w:t xml:space="preserve"> </w:t>
      </w:r>
      <w:r>
        <w:t>писать</w:t>
      </w:r>
      <w:r>
        <w:rPr>
          <w:spacing w:val="80"/>
        </w:rPr>
        <w:t xml:space="preserve"> </w:t>
      </w:r>
      <w:r>
        <w:t xml:space="preserve">изученные </w:t>
      </w:r>
      <w:r>
        <w:rPr>
          <w:spacing w:val="-2"/>
        </w:rPr>
        <w:t>слова;</w:t>
      </w:r>
    </w:p>
    <w:p w14:paraId="6CCE1A0D" w14:textId="77777777" w:rsidR="00437756" w:rsidRDefault="00713951">
      <w:pPr>
        <w:pStyle w:val="a3"/>
        <w:spacing w:line="275" w:lineRule="exact"/>
      </w:pPr>
      <w:proofErr w:type="gramStart"/>
      <w:r>
        <w:t>владеть</w:t>
      </w:r>
      <w:r>
        <w:rPr>
          <w:spacing w:val="27"/>
        </w:rPr>
        <w:t xml:space="preserve">  </w:t>
      </w:r>
      <w:r>
        <w:t>пунктуационными</w:t>
      </w:r>
      <w:proofErr w:type="gramEnd"/>
      <w:r>
        <w:rPr>
          <w:spacing w:val="26"/>
        </w:rPr>
        <w:t xml:space="preserve">  </w:t>
      </w:r>
      <w:r>
        <w:t>навыками:</w:t>
      </w:r>
      <w:r>
        <w:rPr>
          <w:spacing w:val="27"/>
        </w:rPr>
        <w:t xml:space="preserve">  </w:t>
      </w:r>
      <w:r>
        <w:t>использовать</w:t>
      </w:r>
      <w:r>
        <w:rPr>
          <w:spacing w:val="27"/>
        </w:rPr>
        <w:t xml:space="preserve">  </w:t>
      </w:r>
      <w:r>
        <w:rPr>
          <w:spacing w:val="-2"/>
        </w:rPr>
        <w:t>точку,</w:t>
      </w:r>
    </w:p>
    <w:p w14:paraId="39CA6620" w14:textId="77777777" w:rsidR="00437756" w:rsidRDefault="00713951">
      <w:pPr>
        <w:pStyle w:val="a3"/>
        <w:spacing w:line="249" w:lineRule="auto"/>
        <w:ind w:right="1376"/>
      </w:pPr>
      <w:r>
        <w:t>вопросительный</w:t>
      </w:r>
      <w:r>
        <w:rPr>
          <w:spacing w:val="40"/>
        </w:rPr>
        <w:t xml:space="preserve"> </w:t>
      </w:r>
      <w:r>
        <w:t>и</w:t>
      </w:r>
      <w:r>
        <w:rPr>
          <w:spacing w:val="80"/>
        </w:rPr>
        <w:t xml:space="preserve"> </w:t>
      </w:r>
      <w:r>
        <w:t>восклицательный</w:t>
      </w:r>
      <w:r>
        <w:rPr>
          <w:spacing w:val="80"/>
        </w:rPr>
        <w:t xml:space="preserve"> </w:t>
      </w:r>
      <w:r>
        <w:t>знаки</w:t>
      </w:r>
      <w:r>
        <w:rPr>
          <w:spacing w:val="80"/>
        </w:rPr>
        <w:t xml:space="preserve"> </w:t>
      </w:r>
      <w:r>
        <w:t>в</w:t>
      </w:r>
      <w:r>
        <w:rPr>
          <w:spacing w:val="80"/>
        </w:rPr>
        <w:t xml:space="preserve"> </w:t>
      </w:r>
      <w:r>
        <w:t>конце</w:t>
      </w:r>
      <w:r>
        <w:rPr>
          <w:spacing w:val="40"/>
        </w:rPr>
        <w:t xml:space="preserve"> </w:t>
      </w:r>
      <w:r>
        <w:t>предложения,</w:t>
      </w:r>
      <w:r>
        <w:rPr>
          <w:spacing w:val="80"/>
        </w:rPr>
        <w:t xml:space="preserve"> </w:t>
      </w:r>
      <w:r>
        <w:t>запятую при</w:t>
      </w:r>
      <w:r>
        <w:rPr>
          <w:spacing w:val="80"/>
        </w:rPr>
        <w:t xml:space="preserve"> </w:t>
      </w:r>
      <w:r>
        <w:t>перечислении</w:t>
      </w:r>
      <w:r>
        <w:rPr>
          <w:spacing w:val="80"/>
        </w:rPr>
        <w:t xml:space="preserve"> </w:t>
      </w:r>
      <w:r>
        <w:t>и</w:t>
      </w:r>
      <w:r>
        <w:rPr>
          <w:spacing w:val="80"/>
        </w:rPr>
        <w:t xml:space="preserve"> </w:t>
      </w:r>
      <w:r>
        <w:t>обращении,</w:t>
      </w:r>
      <w:r>
        <w:rPr>
          <w:spacing w:val="80"/>
        </w:rPr>
        <w:t xml:space="preserve"> </w:t>
      </w:r>
      <w:r>
        <w:t>апостроф,</w:t>
      </w:r>
      <w:r>
        <w:rPr>
          <w:spacing w:val="80"/>
        </w:rPr>
        <w:t xml:space="preserve"> </w:t>
      </w:r>
      <w:r>
        <w:t>пунктуационно</w:t>
      </w:r>
      <w:r>
        <w:rPr>
          <w:spacing w:val="80"/>
        </w:rPr>
        <w:t xml:space="preserve"> </w:t>
      </w:r>
      <w:r>
        <w:t>правильно оформлять электронное сообщение личного характера;</w:t>
      </w:r>
    </w:p>
    <w:p w14:paraId="24BCBEB5" w14:textId="77777777" w:rsidR="00437756" w:rsidRDefault="00713951">
      <w:pPr>
        <w:pStyle w:val="a5"/>
        <w:numPr>
          <w:ilvl w:val="0"/>
          <w:numId w:val="29"/>
        </w:numPr>
        <w:tabs>
          <w:tab w:val="left" w:pos="1757"/>
        </w:tabs>
        <w:spacing w:before="4"/>
        <w:ind w:left="1757" w:hanging="259"/>
        <w:rPr>
          <w:sz w:val="24"/>
        </w:rPr>
      </w:pPr>
      <w:r>
        <w:rPr>
          <w:sz w:val="24"/>
        </w:rPr>
        <w:t>распознавать</w:t>
      </w:r>
      <w:r>
        <w:rPr>
          <w:spacing w:val="-4"/>
          <w:sz w:val="24"/>
        </w:rPr>
        <w:t xml:space="preserve"> </w:t>
      </w:r>
      <w:r>
        <w:rPr>
          <w:sz w:val="24"/>
        </w:rPr>
        <w:t>в</w:t>
      </w:r>
      <w:r>
        <w:rPr>
          <w:spacing w:val="-2"/>
          <w:sz w:val="24"/>
        </w:rPr>
        <w:t xml:space="preserve"> </w:t>
      </w:r>
      <w:r>
        <w:rPr>
          <w:sz w:val="24"/>
        </w:rPr>
        <w:t>устной</w:t>
      </w:r>
      <w:r>
        <w:rPr>
          <w:spacing w:val="-3"/>
          <w:sz w:val="24"/>
        </w:rPr>
        <w:t xml:space="preserve"> </w:t>
      </w:r>
      <w:r>
        <w:rPr>
          <w:sz w:val="24"/>
        </w:rPr>
        <w:t>речи</w:t>
      </w:r>
      <w:r>
        <w:rPr>
          <w:spacing w:val="-3"/>
          <w:sz w:val="24"/>
        </w:rPr>
        <w:t xml:space="preserve"> </w:t>
      </w:r>
      <w:r>
        <w:rPr>
          <w:sz w:val="24"/>
        </w:rPr>
        <w:t>и</w:t>
      </w:r>
      <w:r>
        <w:rPr>
          <w:spacing w:val="-2"/>
          <w:sz w:val="24"/>
        </w:rPr>
        <w:t xml:space="preserve"> </w:t>
      </w:r>
      <w:r>
        <w:rPr>
          <w:sz w:val="24"/>
        </w:rPr>
        <w:t>письменном</w:t>
      </w:r>
      <w:r>
        <w:rPr>
          <w:spacing w:val="-4"/>
          <w:sz w:val="24"/>
        </w:rPr>
        <w:t xml:space="preserve"> </w:t>
      </w:r>
      <w:r>
        <w:rPr>
          <w:sz w:val="24"/>
        </w:rPr>
        <w:t>тексте</w:t>
      </w:r>
      <w:r>
        <w:rPr>
          <w:spacing w:val="-3"/>
          <w:sz w:val="24"/>
        </w:rPr>
        <w:t xml:space="preserve"> </w:t>
      </w:r>
      <w:r>
        <w:rPr>
          <w:sz w:val="24"/>
        </w:rPr>
        <w:t>1000</w:t>
      </w:r>
      <w:r>
        <w:rPr>
          <w:spacing w:val="-2"/>
          <w:sz w:val="24"/>
        </w:rPr>
        <w:t xml:space="preserve"> лексических</w:t>
      </w:r>
    </w:p>
    <w:p w14:paraId="77ECDA80" w14:textId="77777777" w:rsidR="00437756" w:rsidRDefault="00437756">
      <w:pPr>
        <w:rPr>
          <w:sz w:val="24"/>
        </w:rPr>
        <w:sectPr w:rsidR="00437756">
          <w:pgSz w:w="11910" w:h="16840"/>
          <w:pgMar w:top="1040" w:right="0" w:bottom="280" w:left="760" w:header="720" w:footer="720" w:gutter="0"/>
          <w:cols w:space="720"/>
        </w:sectPr>
      </w:pPr>
    </w:p>
    <w:p w14:paraId="54875BE8" w14:textId="77777777" w:rsidR="00437756" w:rsidRDefault="00713951">
      <w:pPr>
        <w:pStyle w:val="a3"/>
        <w:spacing w:before="68" w:line="252" w:lineRule="auto"/>
        <w:ind w:right="1376"/>
      </w:pPr>
      <w:r>
        <w:lastRenderedPageBreak/>
        <w:t>единиц (слов, словосочетаний, речевых клише) и правильно употреблять в 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900</w:t>
      </w:r>
      <w:r>
        <w:rPr>
          <w:spacing w:val="80"/>
        </w:rPr>
        <w:t xml:space="preserve"> </w:t>
      </w:r>
      <w:r>
        <w:t>лексических</w:t>
      </w:r>
      <w:r>
        <w:rPr>
          <w:spacing w:val="80"/>
        </w:rPr>
        <w:t xml:space="preserve"> </w:t>
      </w:r>
      <w:r>
        <w:t>единиц,</w:t>
      </w:r>
      <w:r>
        <w:rPr>
          <w:spacing w:val="80"/>
        </w:rPr>
        <w:t xml:space="preserve"> </w:t>
      </w:r>
      <w:r>
        <w:t>обслуживающих</w:t>
      </w:r>
      <w:r>
        <w:rPr>
          <w:spacing w:val="4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с</w:t>
      </w:r>
      <w:r>
        <w:rPr>
          <w:spacing w:val="80"/>
        </w:rPr>
        <w:t xml:space="preserve"> </w:t>
      </w:r>
      <w:r>
        <w:t>соблюдением</w:t>
      </w:r>
      <w:r>
        <w:rPr>
          <w:spacing w:val="80"/>
        </w:rPr>
        <w:t xml:space="preserve"> </w:t>
      </w:r>
      <w:r>
        <w:t>существующей нормы лексической сочетаемости;</w:t>
      </w:r>
    </w:p>
    <w:p w14:paraId="67DDB36A" w14:textId="77777777" w:rsidR="00437756" w:rsidRDefault="00713951">
      <w:pPr>
        <w:pStyle w:val="a3"/>
        <w:spacing w:line="274" w:lineRule="exact"/>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rPr>
          <w:spacing w:val="-2"/>
        </w:rPr>
        <w:t>родственные</w:t>
      </w:r>
    </w:p>
    <w:p w14:paraId="3F38C512" w14:textId="77777777" w:rsidR="00437756" w:rsidRDefault="00713951">
      <w:pPr>
        <w:pStyle w:val="a3"/>
        <w:spacing w:before="15"/>
      </w:pPr>
      <w:r>
        <w:t>слова,</w:t>
      </w:r>
      <w:r>
        <w:rPr>
          <w:spacing w:val="-6"/>
        </w:rPr>
        <w:t xml:space="preserve"> </w:t>
      </w:r>
      <w:r>
        <w:t>образованные</w:t>
      </w:r>
      <w:r>
        <w:rPr>
          <w:spacing w:val="-5"/>
        </w:rPr>
        <w:t xml:space="preserve"> </w:t>
      </w:r>
      <w:r>
        <w:t>с</w:t>
      </w:r>
      <w:r>
        <w:rPr>
          <w:spacing w:val="-3"/>
        </w:rPr>
        <w:t xml:space="preserve"> </w:t>
      </w:r>
      <w:r>
        <w:t>использованием</w:t>
      </w:r>
      <w:r>
        <w:rPr>
          <w:spacing w:val="-4"/>
        </w:rPr>
        <w:t xml:space="preserve"> </w:t>
      </w:r>
      <w:r>
        <w:t>аффиксации:</w:t>
      </w:r>
      <w:r>
        <w:rPr>
          <w:spacing w:val="-3"/>
        </w:rPr>
        <w:t xml:space="preserve"> </w:t>
      </w:r>
      <w:r>
        <w:t>имена</w:t>
      </w:r>
      <w:r>
        <w:rPr>
          <w:spacing w:val="-4"/>
        </w:rPr>
        <w:t xml:space="preserve"> </w:t>
      </w:r>
      <w:r>
        <w:rPr>
          <w:spacing w:val="-2"/>
        </w:rPr>
        <w:t>существительные</w:t>
      </w:r>
    </w:p>
    <w:p w14:paraId="7FED1C07" w14:textId="77777777" w:rsidR="00437756" w:rsidRDefault="00713951">
      <w:pPr>
        <w:pStyle w:val="a3"/>
        <w:spacing w:before="12" w:line="252" w:lineRule="auto"/>
        <w:ind w:right="1376"/>
      </w:pPr>
      <w:r>
        <w:t>с</w:t>
      </w:r>
      <w:r>
        <w:rPr>
          <w:spacing w:val="80"/>
        </w:rPr>
        <w:t xml:space="preserve"> </w:t>
      </w:r>
      <w:r>
        <w:t>помощью</w:t>
      </w:r>
      <w:r>
        <w:rPr>
          <w:spacing w:val="80"/>
        </w:rPr>
        <w:t xml:space="preserve"> </w:t>
      </w:r>
      <w:r>
        <w:t>суффиксов</w:t>
      </w:r>
      <w:r>
        <w:rPr>
          <w:spacing w:val="80"/>
        </w:rPr>
        <w:t xml:space="preserve"> </w:t>
      </w:r>
      <w:r>
        <w:t>-</w:t>
      </w:r>
      <w:proofErr w:type="spellStart"/>
      <w:r>
        <w:t>ness</w:t>
      </w:r>
      <w:proofErr w:type="spellEnd"/>
      <w:r>
        <w:t>,</w:t>
      </w:r>
      <w:r>
        <w:rPr>
          <w:spacing w:val="40"/>
        </w:rPr>
        <w:t xml:space="preserve"> </w:t>
      </w:r>
      <w:r>
        <w:t>-</w:t>
      </w:r>
      <w:proofErr w:type="spellStart"/>
      <w:r>
        <w:t>ment</w:t>
      </w:r>
      <w:proofErr w:type="spellEnd"/>
      <w:r>
        <w:t>,</w:t>
      </w:r>
      <w:r>
        <w:rPr>
          <w:spacing w:val="80"/>
        </w:rPr>
        <w:t xml:space="preserve"> </w:t>
      </w:r>
      <w:r>
        <w:t>имена</w:t>
      </w:r>
      <w:r>
        <w:rPr>
          <w:spacing w:val="80"/>
        </w:rPr>
        <w:t xml:space="preserve"> </w:t>
      </w:r>
      <w:r>
        <w:t>прилагательные</w:t>
      </w:r>
      <w:r>
        <w:rPr>
          <w:spacing w:val="80"/>
        </w:rPr>
        <w:t xml:space="preserve"> </w:t>
      </w:r>
      <w:r>
        <w:t>с</w:t>
      </w:r>
      <w:r>
        <w:rPr>
          <w:spacing w:val="80"/>
        </w:rPr>
        <w:t xml:space="preserve"> </w:t>
      </w:r>
      <w:r>
        <w:t>помощью</w:t>
      </w:r>
      <w:r>
        <w:rPr>
          <w:spacing w:val="80"/>
        </w:rPr>
        <w:t xml:space="preserve"> </w:t>
      </w:r>
      <w:r>
        <w:t>суффиксов</w:t>
      </w:r>
      <w:r>
        <w:rPr>
          <w:spacing w:val="80"/>
          <w:w w:val="150"/>
        </w:rPr>
        <w:t xml:space="preserve"> </w:t>
      </w:r>
      <w:r>
        <w:t>-</w:t>
      </w:r>
      <w:proofErr w:type="spellStart"/>
      <w:r>
        <w:t>ous</w:t>
      </w:r>
      <w:proofErr w:type="spellEnd"/>
      <w:r>
        <w:t>,</w:t>
      </w:r>
      <w:r>
        <w:rPr>
          <w:spacing w:val="80"/>
          <w:w w:val="150"/>
        </w:rPr>
        <w:t xml:space="preserve"> </w:t>
      </w:r>
      <w:r>
        <w:t>-</w:t>
      </w:r>
      <w:proofErr w:type="spellStart"/>
      <w:r>
        <w:t>ly</w:t>
      </w:r>
      <w:proofErr w:type="spellEnd"/>
      <w:r>
        <w:t>,</w:t>
      </w:r>
      <w:r>
        <w:rPr>
          <w:spacing w:val="40"/>
        </w:rPr>
        <w:t xml:space="preserve"> </w:t>
      </w:r>
      <w:r>
        <w:t>-y,</w:t>
      </w:r>
      <w:r>
        <w:rPr>
          <w:spacing w:val="80"/>
          <w:w w:val="150"/>
        </w:rPr>
        <w:t xml:space="preserve"> </w:t>
      </w:r>
      <w:r>
        <w:t>имена</w:t>
      </w:r>
      <w:r>
        <w:rPr>
          <w:spacing w:val="80"/>
        </w:rPr>
        <w:t xml:space="preserve"> </w:t>
      </w:r>
      <w:r>
        <w:t>прилагательные</w:t>
      </w:r>
      <w:r>
        <w:rPr>
          <w:spacing w:val="80"/>
        </w:rPr>
        <w:t xml:space="preserve"> </w:t>
      </w:r>
      <w:r>
        <w:t>и</w:t>
      </w:r>
      <w:r>
        <w:rPr>
          <w:spacing w:val="80"/>
          <w:w w:val="150"/>
        </w:rPr>
        <w:t xml:space="preserve"> </w:t>
      </w:r>
      <w:r>
        <w:t>наречия</w:t>
      </w:r>
      <w:r>
        <w:rPr>
          <w:spacing w:val="80"/>
          <w:w w:val="150"/>
        </w:rPr>
        <w:t xml:space="preserve"> </w:t>
      </w:r>
      <w:r>
        <w:t>с</w:t>
      </w:r>
      <w:r>
        <w:rPr>
          <w:spacing w:val="80"/>
        </w:rPr>
        <w:t xml:space="preserve"> </w:t>
      </w:r>
      <w:r>
        <w:t>помощью отрицательных</w:t>
      </w:r>
      <w:r>
        <w:rPr>
          <w:spacing w:val="80"/>
        </w:rPr>
        <w:t xml:space="preserve"> </w:t>
      </w:r>
      <w:r>
        <w:t>префиксов</w:t>
      </w:r>
      <w:r>
        <w:rPr>
          <w:spacing w:val="80"/>
        </w:rPr>
        <w:t xml:space="preserve"> </w:t>
      </w:r>
      <w:proofErr w:type="spellStart"/>
      <w:r>
        <w:t>in</w:t>
      </w:r>
      <w:proofErr w:type="spellEnd"/>
      <w:r>
        <w:t>-/</w:t>
      </w:r>
      <w:proofErr w:type="spellStart"/>
      <w:r>
        <w:t>im</w:t>
      </w:r>
      <w:proofErr w:type="spellEnd"/>
      <w:r>
        <w:t>-,</w:t>
      </w:r>
      <w:r>
        <w:rPr>
          <w:spacing w:val="80"/>
        </w:rPr>
        <w:t xml:space="preserve"> </w:t>
      </w:r>
      <w:r>
        <w:t>сложные</w:t>
      </w:r>
      <w:r>
        <w:rPr>
          <w:spacing w:val="80"/>
        </w:rPr>
        <w:t xml:space="preserve"> </w:t>
      </w:r>
      <w:r>
        <w:t>имена</w:t>
      </w:r>
      <w:r>
        <w:rPr>
          <w:spacing w:val="80"/>
        </w:rPr>
        <w:t xml:space="preserve"> </w:t>
      </w:r>
      <w:r>
        <w:t>прилагательные</w:t>
      </w:r>
      <w:r>
        <w:rPr>
          <w:spacing w:val="80"/>
        </w:rPr>
        <w:t xml:space="preserve"> </w:t>
      </w:r>
      <w:r>
        <w:t>путем 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80"/>
        </w:rPr>
        <w:t xml:space="preserve"> </w:t>
      </w:r>
      <w:r>
        <w:t>существительного</w:t>
      </w:r>
      <w:r>
        <w:rPr>
          <w:spacing w:val="80"/>
        </w:rPr>
        <w:t xml:space="preserve"> </w:t>
      </w:r>
      <w:r>
        <w:t>с добавлением суффикса -</w:t>
      </w:r>
      <w:proofErr w:type="spellStart"/>
      <w:r>
        <w:t>ed</w:t>
      </w:r>
      <w:proofErr w:type="spellEnd"/>
      <w:r>
        <w:t xml:space="preserve"> (</w:t>
      </w:r>
      <w:proofErr w:type="spellStart"/>
      <w:r>
        <w:t>blue-eyed</w:t>
      </w:r>
      <w:proofErr w:type="spellEnd"/>
      <w:r>
        <w:t>);</w:t>
      </w:r>
    </w:p>
    <w:p w14:paraId="4659263D" w14:textId="77777777" w:rsidR="00437756" w:rsidRDefault="00713951">
      <w:pPr>
        <w:pStyle w:val="a3"/>
        <w:spacing w:line="252" w:lineRule="auto"/>
        <w:ind w:right="1875"/>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w:t>
      </w:r>
      <w:r>
        <w:rPr>
          <w:spacing w:val="40"/>
        </w:rPr>
        <w:t xml:space="preserve"> </w:t>
      </w:r>
      <w:r>
        <w:t>письменной речи изученные синонимы,</w:t>
      </w:r>
      <w:r>
        <w:rPr>
          <w:spacing w:val="80"/>
        </w:rPr>
        <w:t xml:space="preserve"> </w:t>
      </w:r>
      <w:r>
        <w:t>антонимы,</w:t>
      </w:r>
      <w:r>
        <w:rPr>
          <w:spacing w:val="80"/>
        </w:rPr>
        <w:t xml:space="preserve"> </w:t>
      </w:r>
      <w:r>
        <w:t>многозначные</w:t>
      </w:r>
      <w:r>
        <w:rPr>
          <w:spacing w:val="80"/>
        </w:rPr>
        <w:t xml:space="preserve"> </w:t>
      </w:r>
      <w:r>
        <w:t>слова,</w:t>
      </w:r>
      <w:r>
        <w:rPr>
          <w:spacing w:val="80"/>
        </w:rPr>
        <w:t xml:space="preserve"> </w:t>
      </w:r>
      <w:r>
        <w:t>интернациональные</w:t>
      </w:r>
      <w:r>
        <w:rPr>
          <w:spacing w:val="80"/>
        </w:rPr>
        <w:t xml:space="preserve"> </w:t>
      </w:r>
      <w:r>
        <w:t>слова, наиболее частотные фразовые глаголы;</w:t>
      </w:r>
    </w:p>
    <w:p w14:paraId="651CC900" w14:textId="77777777" w:rsidR="00437756" w:rsidRDefault="00713951">
      <w:pPr>
        <w:pStyle w:val="a3"/>
        <w:spacing w:line="252" w:lineRule="auto"/>
        <w:ind w:right="1875"/>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 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логичности</w:t>
      </w:r>
      <w:r>
        <w:rPr>
          <w:spacing w:val="80"/>
        </w:rPr>
        <w:t xml:space="preserve"> </w:t>
      </w:r>
      <w:r>
        <w:t>и</w:t>
      </w:r>
      <w:r>
        <w:rPr>
          <w:spacing w:val="80"/>
        </w:rPr>
        <w:t xml:space="preserve"> </w:t>
      </w:r>
      <w:r>
        <w:t>целостности</w:t>
      </w:r>
      <w:r>
        <w:rPr>
          <w:spacing w:val="80"/>
        </w:rPr>
        <w:t xml:space="preserve"> </w:t>
      </w:r>
      <w:r>
        <w:rPr>
          <w:spacing w:val="-2"/>
        </w:rPr>
        <w:t>высказывания;</w:t>
      </w:r>
    </w:p>
    <w:p w14:paraId="1C57F2D9" w14:textId="77777777" w:rsidR="00437756" w:rsidRDefault="00713951">
      <w:pPr>
        <w:pStyle w:val="a5"/>
        <w:numPr>
          <w:ilvl w:val="0"/>
          <w:numId w:val="29"/>
        </w:numPr>
        <w:tabs>
          <w:tab w:val="left" w:pos="1757"/>
        </w:tabs>
        <w:spacing w:before="0" w:line="252" w:lineRule="auto"/>
        <w:ind w:left="1498" w:right="2266" w:firstLine="0"/>
        <w:rPr>
          <w:sz w:val="24"/>
        </w:rPr>
      </w:pPr>
      <w:r>
        <w:rPr>
          <w:sz w:val="24"/>
        </w:rPr>
        <w:t>понимать особенности структуры простых и сложных предложений и</w:t>
      </w:r>
      <w:r>
        <w:rPr>
          <w:spacing w:val="-6"/>
          <w:sz w:val="24"/>
        </w:rPr>
        <w:t xml:space="preserve"> </w:t>
      </w:r>
      <w:r>
        <w:rPr>
          <w:sz w:val="24"/>
        </w:rPr>
        <w:t>различных</w:t>
      </w:r>
      <w:r>
        <w:rPr>
          <w:spacing w:val="-7"/>
          <w:sz w:val="24"/>
        </w:rPr>
        <w:t xml:space="preserve"> </w:t>
      </w:r>
      <w:r>
        <w:rPr>
          <w:sz w:val="24"/>
        </w:rPr>
        <w:t>коммуникативных</w:t>
      </w:r>
      <w:r>
        <w:rPr>
          <w:spacing w:val="-7"/>
          <w:sz w:val="24"/>
        </w:rPr>
        <w:t xml:space="preserve"> </w:t>
      </w:r>
      <w:r>
        <w:rPr>
          <w:sz w:val="24"/>
        </w:rPr>
        <w:t>типов</w:t>
      </w:r>
      <w:r>
        <w:rPr>
          <w:spacing w:val="-7"/>
          <w:sz w:val="24"/>
        </w:rPr>
        <w:t xml:space="preserve"> </w:t>
      </w:r>
      <w:r>
        <w:rPr>
          <w:sz w:val="24"/>
        </w:rPr>
        <w:t>предложений</w:t>
      </w:r>
      <w:r>
        <w:rPr>
          <w:spacing w:val="-6"/>
          <w:sz w:val="24"/>
        </w:rPr>
        <w:t xml:space="preserve"> </w:t>
      </w:r>
      <w:r>
        <w:rPr>
          <w:sz w:val="24"/>
        </w:rPr>
        <w:t>английского</w:t>
      </w:r>
      <w:r>
        <w:rPr>
          <w:spacing w:val="-6"/>
          <w:sz w:val="24"/>
        </w:rPr>
        <w:t xml:space="preserve"> </w:t>
      </w:r>
      <w:r>
        <w:rPr>
          <w:sz w:val="24"/>
        </w:rPr>
        <w:t>языка; распознавать и употреблять в устной и письменной речи:</w:t>
      </w:r>
    </w:p>
    <w:p w14:paraId="750C2D3F" w14:textId="77777777" w:rsidR="00437756" w:rsidRDefault="00713951">
      <w:pPr>
        <w:pStyle w:val="a3"/>
        <w:spacing w:line="273" w:lineRule="exact"/>
      </w:pPr>
      <w:r>
        <w:t>предложения</w:t>
      </w:r>
      <w:r>
        <w:rPr>
          <w:spacing w:val="-4"/>
        </w:rPr>
        <w:t xml:space="preserve"> </w:t>
      </w:r>
      <w:r>
        <w:t>со</w:t>
      </w:r>
      <w:r>
        <w:rPr>
          <w:spacing w:val="-3"/>
        </w:rPr>
        <w:t xml:space="preserve"> </w:t>
      </w:r>
      <w:r>
        <w:t>сложным</w:t>
      </w:r>
      <w:r>
        <w:rPr>
          <w:spacing w:val="-6"/>
        </w:rPr>
        <w:t xml:space="preserve"> </w:t>
      </w:r>
      <w:r>
        <w:t>дополнением</w:t>
      </w:r>
      <w:r>
        <w:rPr>
          <w:spacing w:val="-4"/>
        </w:rPr>
        <w:t xml:space="preserve"> </w:t>
      </w:r>
      <w:r>
        <w:t>(</w:t>
      </w:r>
      <w:proofErr w:type="spellStart"/>
      <w:r>
        <w:t>Complex</w:t>
      </w:r>
      <w:proofErr w:type="spellEnd"/>
      <w:r>
        <w:rPr>
          <w:spacing w:val="-2"/>
        </w:rPr>
        <w:t xml:space="preserve"> Object);</w:t>
      </w:r>
    </w:p>
    <w:p w14:paraId="6F30AF7D" w14:textId="77777777" w:rsidR="00437756" w:rsidRDefault="00713951">
      <w:pPr>
        <w:pStyle w:val="a3"/>
        <w:spacing w:before="5" w:line="252" w:lineRule="auto"/>
        <w:ind w:right="1875"/>
      </w:pPr>
      <w:r>
        <w:t>условные</w:t>
      </w:r>
      <w:r>
        <w:rPr>
          <w:spacing w:val="80"/>
        </w:rPr>
        <w:t xml:space="preserve"> </w:t>
      </w:r>
      <w:r>
        <w:t>предложения</w:t>
      </w:r>
      <w:r>
        <w:rPr>
          <w:spacing w:val="80"/>
        </w:rPr>
        <w:t xml:space="preserve"> </w:t>
      </w:r>
      <w:r>
        <w:t>реального</w:t>
      </w:r>
      <w:r>
        <w:rPr>
          <w:spacing w:val="80"/>
        </w:rPr>
        <w:t xml:space="preserve"> </w:t>
      </w:r>
      <w:r>
        <w:t>(</w:t>
      </w:r>
      <w:proofErr w:type="spellStart"/>
      <w:r>
        <w:t>Conditional</w:t>
      </w:r>
      <w:proofErr w:type="spellEnd"/>
      <w:r>
        <w:rPr>
          <w:spacing w:val="80"/>
        </w:rPr>
        <w:t xml:space="preserve"> </w:t>
      </w:r>
      <w:r>
        <w:t>0,</w:t>
      </w:r>
      <w:r>
        <w:rPr>
          <w:spacing w:val="80"/>
        </w:rPr>
        <w:t xml:space="preserve"> </w:t>
      </w:r>
      <w:proofErr w:type="spellStart"/>
      <w:r>
        <w:t>Conditional</w:t>
      </w:r>
      <w:proofErr w:type="spellEnd"/>
      <w:r>
        <w:rPr>
          <w:spacing w:val="80"/>
        </w:rPr>
        <w:t xml:space="preserve"> </w:t>
      </w:r>
      <w:r>
        <w:t xml:space="preserve">I) </w:t>
      </w:r>
      <w:r>
        <w:rPr>
          <w:spacing w:val="-2"/>
        </w:rPr>
        <w:t>характера;</w:t>
      </w:r>
    </w:p>
    <w:p w14:paraId="39C933F0" w14:textId="77777777" w:rsidR="00437756" w:rsidRDefault="00713951">
      <w:pPr>
        <w:pStyle w:val="a3"/>
        <w:spacing w:line="252" w:lineRule="auto"/>
        <w:ind w:right="1376"/>
      </w:pPr>
      <w:r>
        <w:t>предложения</w:t>
      </w:r>
      <w:r>
        <w:rPr>
          <w:spacing w:val="80"/>
          <w:w w:val="150"/>
        </w:rPr>
        <w:t xml:space="preserve"> </w:t>
      </w:r>
      <w:r>
        <w:t>с</w:t>
      </w:r>
      <w:r>
        <w:rPr>
          <w:spacing w:val="80"/>
          <w:w w:val="150"/>
        </w:rPr>
        <w:t xml:space="preserve"> </w:t>
      </w:r>
      <w:r>
        <w:t>конструкцией</w:t>
      </w:r>
      <w:r>
        <w:rPr>
          <w:spacing w:val="80"/>
          <w:w w:val="150"/>
        </w:rPr>
        <w:t xml:space="preserve"> </w:t>
      </w:r>
      <w:proofErr w:type="spellStart"/>
      <w:r>
        <w:t>to</w:t>
      </w:r>
      <w:proofErr w:type="spellEnd"/>
      <w:r>
        <w:rPr>
          <w:spacing w:val="80"/>
          <w:w w:val="150"/>
        </w:rPr>
        <w:t xml:space="preserve"> </w:t>
      </w:r>
      <w:proofErr w:type="spellStart"/>
      <w:r>
        <w:t>be</w:t>
      </w:r>
      <w:proofErr w:type="spellEnd"/>
      <w:r>
        <w:rPr>
          <w:spacing w:val="80"/>
          <w:w w:val="150"/>
        </w:rPr>
        <w:t xml:space="preserve"> </w:t>
      </w:r>
      <w:proofErr w:type="spellStart"/>
      <w:r>
        <w:t>going</w:t>
      </w:r>
      <w:proofErr w:type="spellEnd"/>
      <w:r>
        <w:rPr>
          <w:spacing w:val="80"/>
          <w:w w:val="150"/>
        </w:rPr>
        <w:t xml:space="preserve"> </w:t>
      </w:r>
      <w:proofErr w:type="spellStart"/>
      <w:r>
        <w:t>to</w:t>
      </w:r>
      <w:proofErr w:type="spellEnd"/>
      <w:r>
        <w:rPr>
          <w:spacing w:val="80"/>
          <w:w w:val="150"/>
        </w:rPr>
        <w:t xml:space="preserve"> </w:t>
      </w:r>
      <w:r>
        <w:t>+</w:t>
      </w:r>
      <w:r>
        <w:rPr>
          <w:spacing w:val="80"/>
          <w:w w:val="150"/>
        </w:rPr>
        <w:t xml:space="preserve"> </w:t>
      </w:r>
      <w:r>
        <w:t>инфинитив</w:t>
      </w:r>
      <w:r>
        <w:rPr>
          <w:spacing w:val="69"/>
        </w:rPr>
        <w:t xml:space="preserve"> </w:t>
      </w:r>
      <w:r>
        <w:t>и</w:t>
      </w:r>
      <w:r>
        <w:rPr>
          <w:spacing w:val="67"/>
        </w:rPr>
        <w:t xml:space="preserve"> </w:t>
      </w:r>
      <w:r>
        <w:t>формы Future</w:t>
      </w:r>
      <w:r>
        <w:rPr>
          <w:spacing w:val="80"/>
        </w:rPr>
        <w:t xml:space="preserve"> </w:t>
      </w:r>
      <w:r>
        <w:t>Simple</w:t>
      </w:r>
      <w:r>
        <w:rPr>
          <w:spacing w:val="40"/>
        </w:rPr>
        <w:t xml:space="preserve"> </w:t>
      </w:r>
      <w:proofErr w:type="spellStart"/>
      <w:r>
        <w:t>Tense</w:t>
      </w:r>
      <w:proofErr w:type="spellEnd"/>
      <w:r>
        <w:rPr>
          <w:spacing w:val="80"/>
          <w:w w:val="150"/>
        </w:rPr>
        <w:t xml:space="preserve"> </w:t>
      </w:r>
      <w:r>
        <w:t>и</w:t>
      </w:r>
      <w:r>
        <w:rPr>
          <w:spacing w:val="80"/>
        </w:rPr>
        <w:t xml:space="preserve"> </w:t>
      </w:r>
      <w:proofErr w:type="spellStart"/>
      <w:r>
        <w:t>Present</w:t>
      </w:r>
      <w:proofErr w:type="spellEnd"/>
      <w:r>
        <w:rPr>
          <w:spacing w:val="40"/>
        </w:rPr>
        <w:t xml:space="preserve"> </w:t>
      </w:r>
      <w:proofErr w:type="spellStart"/>
      <w:r>
        <w:t>Continuous</w:t>
      </w:r>
      <w:proofErr w:type="spellEnd"/>
      <w:r>
        <w:rPr>
          <w:spacing w:val="40"/>
        </w:rPr>
        <w:t xml:space="preserve"> </w:t>
      </w:r>
      <w:proofErr w:type="spellStart"/>
      <w:r>
        <w:t>Tense</w:t>
      </w:r>
      <w:proofErr w:type="spellEnd"/>
      <w:r>
        <w:rPr>
          <w:spacing w:val="80"/>
        </w:rPr>
        <w:t xml:space="preserve"> </w:t>
      </w:r>
      <w:r>
        <w:t>для</w:t>
      </w:r>
      <w:r>
        <w:rPr>
          <w:spacing w:val="80"/>
        </w:rPr>
        <w:t xml:space="preserve"> </w:t>
      </w:r>
      <w:r>
        <w:t>выражения</w:t>
      </w:r>
      <w:r>
        <w:rPr>
          <w:spacing w:val="80"/>
        </w:rPr>
        <w:t xml:space="preserve"> </w:t>
      </w:r>
      <w:r>
        <w:t>будущего</w:t>
      </w:r>
      <w:r>
        <w:rPr>
          <w:spacing w:val="40"/>
        </w:rPr>
        <w:t xml:space="preserve"> </w:t>
      </w:r>
      <w:r>
        <w:rPr>
          <w:spacing w:val="-2"/>
        </w:rPr>
        <w:t>действия;</w:t>
      </w:r>
    </w:p>
    <w:p w14:paraId="76DA5CD2" w14:textId="77777777" w:rsidR="00437756" w:rsidRDefault="00713951">
      <w:pPr>
        <w:pStyle w:val="a3"/>
      </w:pPr>
      <w:r>
        <w:t>конструкцию</w:t>
      </w:r>
      <w:r>
        <w:rPr>
          <w:spacing w:val="-3"/>
        </w:rPr>
        <w:t xml:space="preserve"> </w:t>
      </w:r>
      <w:proofErr w:type="spellStart"/>
      <w:r>
        <w:t>used</w:t>
      </w:r>
      <w:proofErr w:type="spellEnd"/>
      <w:r>
        <w:rPr>
          <w:spacing w:val="-3"/>
        </w:rPr>
        <w:t xml:space="preserve"> </w:t>
      </w:r>
      <w:proofErr w:type="spellStart"/>
      <w:r>
        <w:t>to</w:t>
      </w:r>
      <w:proofErr w:type="spellEnd"/>
      <w:r>
        <w:rPr>
          <w:spacing w:val="-2"/>
        </w:rPr>
        <w:t xml:space="preserve"> </w:t>
      </w:r>
      <w:r>
        <w:t>+</w:t>
      </w:r>
      <w:r>
        <w:rPr>
          <w:spacing w:val="-3"/>
        </w:rPr>
        <w:t xml:space="preserve"> </w:t>
      </w:r>
      <w:r>
        <w:t>инфинитив</w:t>
      </w:r>
      <w:r>
        <w:rPr>
          <w:spacing w:val="-3"/>
        </w:rPr>
        <w:t xml:space="preserve"> </w:t>
      </w:r>
      <w:r>
        <w:rPr>
          <w:spacing w:val="-2"/>
        </w:rPr>
        <w:t>глагола;</w:t>
      </w:r>
    </w:p>
    <w:p w14:paraId="3227CDF0" w14:textId="77777777" w:rsidR="00437756" w:rsidRDefault="00713951">
      <w:pPr>
        <w:pStyle w:val="a3"/>
        <w:spacing w:before="11" w:line="249" w:lineRule="auto"/>
        <w:ind w:right="1875"/>
      </w:pP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40"/>
        </w:rPr>
        <w:t xml:space="preserve"> </w:t>
      </w:r>
      <w:r>
        <w:t>формах</w:t>
      </w:r>
      <w:r>
        <w:rPr>
          <w:spacing w:val="80"/>
        </w:rPr>
        <w:t xml:space="preserve"> </w:t>
      </w:r>
      <w:r>
        <w:t>страдательного</w:t>
      </w:r>
      <w:r>
        <w:rPr>
          <w:spacing w:val="80"/>
        </w:rPr>
        <w:t xml:space="preserve"> </w:t>
      </w:r>
      <w:r>
        <w:t>залога (</w:t>
      </w:r>
      <w:proofErr w:type="spellStart"/>
      <w:r>
        <w:t>Present</w:t>
      </w:r>
      <w:proofErr w:type="spellEnd"/>
      <w:r>
        <w:t>/</w:t>
      </w:r>
      <w:proofErr w:type="spellStart"/>
      <w:r>
        <w:t>Past</w:t>
      </w:r>
      <w:proofErr w:type="spellEnd"/>
      <w:r>
        <w:t xml:space="preserve"> Simple </w:t>
      </w:r>
      <w:proofErr w:type="spellStart"/>
      <w:r>
        <w:t>Passive</w:t>
      </w:r>
      <w:proofErr w:type="spellEnd"/>
      <w:r>
        <w:t>);</w:t>
      </w:r>
    </w:p>
    <w:p w14:paraId="3C144E86" w14:textId="77777777" w:rsidR="00437756" w:rsidRDefault="00713951">
      <w:pPr>
        <w:pStyle w:val="a3"/>
        <w:spacing w:before="4" w:line="249" w:lineRule="auto"/>
        <w:ind w:right="2327"/>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 xml:space="preserve">залоге; модальный глагол </w:t>
      </w:r>
      <w:proofErr w:type="spellStart"/>
      <w:r>
        <w:t>might</w:t>
      </w:r>
      <w:proofErr w:type="spellEnd"/>
      <w:r>
        <w:t>;</w:t>
      </w:r>
    </w:p>
    <w:p w14:paraId="72153874" w14:textId="77777777" w:rsidR="00437756" w:rsidRDefault="00713951">
      <w:pPr>
        <w:pStyle w:val="a3"/>
        <w:spacing w:before="4" w:line="249" w:lineRule="auto"/>
        <w:ind w:right="2072"/>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w:t>
      </w:r>
      <w:proofErr w:type="spellStart"/>
      <w:r>
        <w:t>fast</w:t>
      </w:r>
      <w:proofErr w:type="spellEnd"/>
      <w:r>
        <w:t>,</w:t>
      </w:r>
      <w:r>
        <w:rPr>
          <w:spacing w:val="-5"/>
        </w:rPr>
        <w:t xml:space="preserve"> </w:t>
      </w:r>
      <w:proofErr w:type="spellStart"/>
      <w:r>
        <w:t>high</w:t>
      </w:r>
      <w:proofErr w:type="spellEnd"/>
      <w:r>
        <w:t>;</w:t>
      </w:r>
      <w:r>
        <w:rPr>
          <w:spacing w:val="-5"/>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3323A8D0" w14:textId="77777777" w:rsidR="00437756" w:rsidRDefault="00713951">
      <w:pPr>
        <w:pStyle w:val="a3"/>
        <w:spacing w:before="5" w:line="249" w:lineRule="auto"/>
        <w:ind w:right="2327"/>
      </w:pPr>
      <w:r>
        <w:t>количественные</w:t>
      </w:r>
      <w:r>
        <w:rPr>
          <w:spacing w:val="-7"/>
        </w:rPr>
        <w:t xml:space="preserve"> </w:t>
      </w:r>
      <w:r>
        <w:t>числительные</w:t>
      </w:r>
      <w:r>
        <w:rPr>
          <w:spacing w:val="-7"/>
        </w:rPr>
        <w:t xml:space="preserve"> </w:t>
      </w:r>
      <w:r>
        <w:t>для</w:t>
      </w:r>
      <w:r>
        <w:rPr>
          <w:spacing w:val="-5"/>
        </w:rPr>
        <w:t xml:space="preserve"> </w:t>
      </w:r>
      <w:r>
        <w:t>обозначения</w:t>
      </w:r>
      <w:r>
        <w:rPr>
          <w:spacing w:val="-5"/>
        </w:rPr>
        <w:t xml:space="preserve"> </w:t>
      </w:r>
      <w:r>
        <w:t>больших</w:t>
      </w:r>
      <w:r>
        <w:rPr>
          <w:spacing w:val="-4"/>
        </w:rPr>
        <w:t xml:space="preserve"> </w:t>
      </w:r>
      <w:r>
        <w:t>чисел</w:t>
      </w:r>
      <w:r>
        <w:rPr>
          <w:spacing w:val="-5"/>
        </w:rPr>
        <w:t xml:space="preserve"> </w:t>
      </w:r>
      <w:r>
        <w:t>(до</w:t>
      </w:r>
      <w:r>
        <w:rPr>
          <w:spacing w:val="-5"/>
        </w:rPr>
        <w:t xml:space="preserve"> </w:t>
      </w:r>
      <w:r>
        <w:t>1 000 000);</w:t>
      </w:r>
    </w:p>
    <w:p w14:paraId="7A0FF1F9" w14:textId="77777777" w:rsidR="00437756" w:rsidRDefault="00713951">
      <w:pPr>
        <w:pStyle w:val="a5"/>
        <w:numPr>
          <w:ilvl w:val="0"/>
          <w:numId w:val="29"/>
        </w:numPr>
        <w:tabs>
          <w:tab w:val="left" w:pos="1757"/>
        </w:tabs>
        <w:spacing w:before="2"/>
        <w:ind w:left="1757"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50C2E96C" w14:textId="77777777" w:rsidR="00437756" w:rsidRDefault="00713951">
      <w:pPr>
        <w:pStyle w:val="a3"/>
        <w:spacing w:before="14" w:line="252" w:lineRule="auto"/>
        <w:ind w:right="1376"/>
      </w:pPr>
      <w:r>
        <w:t>использовать</w:t>
      </w:r>
      <w:r>
        <w:rPr>
          <w:spacing w:val="80"/>
          <w:w w:val="150"/>
        </w:rPr>
        <w:t xml:space="preserve"> </w:t>
      </w:r>
      <w:r>
        <w:t>отдельные</w:t>
      </w:r>
      <w:r>
        <w:rPr>
          <w:spacing w:val="80"/>
        </w:rPr>
        <w:t xml:space="preserve"> </w:t>
      </w:r>
      <w:r>
        <w:t>социокультурные</w:t>
      </w:r>
      <w:r>
        <w:rPr>
          <w:spacing w:val="80"/>
          <w:w w:val="150"/>
        </w:rPr>
        <w:t xml:space="preserve"> </w:t>
      </w:r>
      <w:r>
        <w:t>элементы</w:t>
      </w:r>
      <w:r>
        <w:rPr>
          <w:spacing w:val="80"/>
          <w:w w:val="150"/>
        </w:rPr>
        <w:t xml:space="preserve"> </w:t>
      </w:r>
      <w:r>
        <w:t>речевого</w:t>
      </w:r>
      <w:r>
        <w:rPr>
          <w:spacing w:val="40"/>
        </w:rPr>
        <w:t xml:space="preserve"> </w:t>
      </w:r>
      <w:r>
        <w:t>поведенческого</w:t>
      </w:r>
      <w:r>
        <w:rPr>
          <w:spacing w:val="80"/>
        </w:rPr>
        <w:t xml:space="preserve"> </w:t>
      </w:r>
      <w:r>
        <w:t>этикета,</w:t>
      </w:r>
      <w:r>
        <w:rPr>
          <w:spacing w:val="80"/>
        </w:rPr>
        <w:t xml:space="preserve"> </w:t>
      </w:r>
      <w:r>
        <w:t>принятые</w:t>
      </w:r>
      <w:r>
        <w:rPr>
          <w:spacing w:val="80"/>
        </w:rPr>
        <w:t xml:space="preserve"> </w:t>
      </w:r>
      <w:r>
        <w:t>в</w:t>
      </w:r>
      <w:r>
        <w:rPr>
          <w:spacing w:val="80"/>
        </w:rPr>
        <w:t xml:space="preserve"> </w:t>
      </w:r>
      <w:r>
        <w:t>стране</w:t>
      </w:r>
      <w:r>
        <w:rPr>
          <w:spacing w:val="80"/>
        </w:rPr>
        <w:t xml:space="preserve"> </w:t>
      </w:r>
      <w:r>
        <w:t>(странах)</w:t>
      </w:r>
      <w:r>
        <w:rPr>
          <w:spacing w:val="4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 тематического содержания;</w:t>
      </w:r>
    </w:p>
    <w:p w14:paraId="6081B9C3" w14:textId="77777777" w:rsidR="00437756" w:rsidRDefault="00713951">
      <w:pPr>
        <w:pStyle w:val="a3"/>
        <w:spacing w:line="252" w:lineRule="auto"/>
        <w:ind w:right="1376"/>
      </w:pPr>
      <w:r>
        <w:t>понимать</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употребительную</w:t>
      </w:r>
      <w:r>
        <w:rPr>
          <w:spacing w:val="-7"/>
        </w:rPr>
        <w:t xml:space="preserve"> </w:t>
      </w:r>
      <w:r>
        <w:t>тематическую</w:t>
      </w:r>
      <w:r>
        <w:rPr>
          <w:spacing w:val="-7"/>
        </w:rPr>
        <w:t xml:space="preserve"> </w:t>
      </w:r>
      <w:r>
        <w:t>фоновую</w:t>
      </w:r>
      <w:r>
        <w:rPr>
          <w:spacing w:val="-7"/>
        </w:rPr>
        <w:t xml:space="preserve"> </w:t>
      </w:r>
      <w:r>
        <w:t>лексику</w:t>
      </w:r>
      <w:r>
        <w:rPr>
          <w:spacing w:val="-12"/>
        </w:rPr>
        <w:t xml:space="preserve"> </w:t>
      </w:r>
      <w:r>
        <w:t>страны</w:t>
      </w:r>
      <w:r>
        <w:rPr>
          <w:spacing w:val="-7"/>
        </w:rPr>
        <w:t xml:space="preserve"> </w:t>
      </w:r>
      <w:r>
        <w:t>(стран)</w:t>
      </w:r>
      <w:r>
        <w:rPr>
          <w:spacing w:val="-7"/>
        </w:rPr>
        <w:t xml:space="preserve"> </w:t>
      </w:r>
      <w:r>
        <w:t>изучаемого языка в рамках тематического содержания речи;</w:t>
      </w:r>
    </w:p>
    <w:p w14:paraId="6BC04C66" w14:textId="77777777" w:rsidR="00437756" w:rsidRDefault="00713951">
      <w:pPr>
        <w:pStyle w:val="a3"/>
        <w:spacing w:line="252" w:lineRule="auto"/>
        <w:ind w:right="1875"/>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и культурном</w:t>
      </w:r>
      <w:r>
        <w:rPr>
          <w:spacing w:val="-6"/>
        </w:rPr>
        <w:t xml:space="preserve"> </w:t>
      </w:r>
      <w:r>
        <w:t>наследии</w:t>
      </w:r>
      <w:r>
        <w:rPr>
          <w:spacing w:val="-5"/>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7"/>
        </w:rPr>
        <w:t xml:space="preserve"> </w:t>
      </w:r>
      <w:r>
        <w:t>(стран)</w:t>
      </w:r>
      <w:r>
        <w:rPr>
          <w:spacing w:val="-5"/>
        </w:rPr>
        <w:t xml:space="preserve"> </w:t>
      </w:r>
      <w:r>
        <w:t>изучаемого</w:t>
      </w:r>
      <w:r>
        <w:rPr>
          <w:spacing w:val="-5"/>
        </w:rPr>
        <w:t xml:space="preserve"> </w:t>
      </w:r>
      <w:r>
        <w:t>языка; кратко представлять Россию и страну (страны) изучаемого языка;</w:t>
      </w:r>
    </w:p>
    <w:p w14:paraId="4B3FC7BC" w14:textId="77777777" w:rsidR="00437756" w:rsidRDefault="00713951">
      <w:pPr>
        <w:pStyle w:val="a5"/>
        <w:numPr>
          <w:ilvl w:val="0"/>
          <w:numId w:val="29"/>
        </w:numPr>
        <w:tabs>
          <w:tab w:val="left" w:pos="1757"/>
        </w:tabs>
        <w:spacing w:before="0" w:line="252" w:lineRule="auto"/>
        <w:ind w:left="1498" w:right="1523" w:firstLine="0"/>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и аудировании</w:t>
      </w:r>
      <w:r>
        <w:rPr>
          <w:spacing w:val="80"/>
          <w:sz w:val="24"/>
        </w:rPr>
        <w:t xml:space="preserve"> </w:t>
      </w:r>
      <w:r>
        <w:rPr>
          <w:sz w:val="24"/>
        </w:rPr>
        <w:t>языковую</w:t>
      </w:r>
      <w:r>
        <w:rPr>
          <w:spacing w:val="80"/>
          <w:sz w:val="24"/>
        </w:rPr>
        <w:t xml:space="preserve"> </w:t>
      </w:r>
      <w:r>
        <w:rPr>
          <w:sz w:val="24"/>
        </w:rPr>
        <w:t>догадку,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w:t>
      </w:r>
      <w:r>
        <w:rPr>
          <w:spacing w:val="80"/>
          <w:sz w:val="24"/>
        </w:rPr>
        <w:t xml:space="preserve"> </w:t>
      </w:r>
      <w:r>
        <w:rPr>
          <w:sz w:val="24"/>
        </w:rPr>
        <w:t>при</w:t>
      </w:r>
      <w:r>
        <w:rPr>
          <w:spacing w:val="40"/>
          <w:sz w:val="24"/>
        </w:rPr>
        <w:t xml:space="preserve"> </w:t>
      </w:r>
      <w:r>
        <w:rPr>
          <w:sz w:val="24"/>
        </w:rPr>
        <w:t>непосредственном общении – переспрашивать,</w:t>
      </w:r>
      <w:r>
        <w:rPr>
          <w:spacing w:val="40"/>
          <w:sz w:val="24"/>
        </w:rPr>
        <w:t xml:space="preserve"> </w:t>
      </w:r>
      <w:r>
        <w:rPr>
          <w:sz w:val="24"/>
        </w:rPr>
        <w:t>просить повторить, уточняя значение</w:t>
      </w:r>
      <w:r>
        <w:rPr>
          <w:spacing w:val="80"/>
          <w:sz w:val="24"/>
        </w:rPr>
        <w:t xml:space="preserve"> </w:t>
      </w:r>
      <w:r>
        <w:rPr>
          <w:sz w:val="24"/>
        </w:rPr>
        <w:t>незнакомых</w:t>
      </w:r>
      <w:r>
        <w:rPr>
          <w:spacing w:val="80"/>
          <w:sz w:val="24"/>
        </w:rPr>
        <w:t xml:space="preserve"> </w:t>
      </w:r>
      <w:r>
        <w:rPr>
          <w:sz w:val="24"/>
        </w:rPr>
        <w:t>слов,</w:t>
      </w:r>
      <w:r>
        <w:rPr>
          <w:spacing w:val="80"/>
          <w:sz w:val="24"/>
        </w:rPr>
        <w:t xml:space="preserve"> </w:t>
      </w:r>
      <w:r>
        <w:rPr>
          <w:sz w:val="24"/>
        </w:rPr>
        <w:t>игнорировать</w:t>
      </w:r>
      <w:r>
        <w:rPr>
          <w:spacing w:val="80"/>
          <w:sz w:val="24"/>
        </w:rPr>
        <w:t xml:space="preserve"> </w:t>
      </w:r>
      <w:r>
        <w:rPr>
          <w:sz w:val="24"/>
        </w:rPr>
        <w:t>информацию,</w:t>
      </w:r>
      <w:r>
        <w:rPr>
          <w:spacing w:val="80"/>
          <w:sz w:val="24"/>
        </w:rPr>
        <w:t xml:space="preserve"> </w:t>
      </w:r>
      <w:r>
        <w:rPr>
          <w:sz w:val="24"/>
        </w:rPr>
        <w:t>не</w:t>
      </w:r>
      <w:r>
        <w:rPr>
          <w:spacing w:val="80"/>
          <w:sz w:val="24"/>
        </w:rPr>
        <w:t xml:space="preserve"> </w:t>
      </w:r>
      <w:r>
        <w:rPr>
          <w:sz w:val="24"/>
        </w:rPr>
        <w:t>являющуюся необходимой</w:t>
      </w:r>
      <w:r>
        <w:rPr>
          <w:spacing w:val="80"/>
          <w:sz w:val="24"/>
        </w:rPr>
        <w:t xml:space="preserve"> </w:t>
      </w:r>
      <w:r>
        <w:rPr>
          <w:sz w:val="24"/>
        </w:rPr>
        <w:t>для</w:t>
      </w:r>
      <w:r>
        <w:rPr>
          <w:spacing w:val="80"/>
          <w:sz w:val="24"/>
        </w:rPr>
        <w:t xml:space="preserve"> </w:t>
      </w:r>
      <w:r>
        <w:rPr>
          <w:sz w:val="24"/>
        </w:rPr>
        <w:t>понимания</w:t>
      </w:r>
      <w:r>
        <w:rPr>
          <w:spacing w:val="80"/>
          <w:sz w:val="24"/>
        </w:rPr>
        <w:t xml:space="preserve"> </w:t>
      </w:r>
      <w:r>
        <w:rPr>
          <w:sz w:val="24"/>
        </w:rPr>
        <w:t>основного</w:t>
      </w:r>
      <w:r>
        <w:rPr>
          <w:spacing w:val="80"/>
          <w:sz w:val="24"/>
        </w:rPr>
        <w:t xml:space="preserve"> </w:t>
      </w:r>
      <w:r>
        <w:rPr>
          <w:sz w:val="24"/>
        </w:rPr>
        <w:t>содержания,</w:t>
      </w:r>
      <w:r>
        <w:rPr>
          <w:spacing w:val="80"/>
          <w:sz w:val="24"/>
        </w:rPr>
        <w:t xml:space="preserve"> </w:t>
      </w:r>
      <w:r>
        <w:rPr>
          <w:sz w:val="24"/>
        </w:rPr>
        <w:t>прочитанного (прослушанного)</w:t>
      </w:r>
      <w:r>
        <w:rPr>
          <w:spacing w:val="80"/>
          <w:w w:val="150"/>
          <w:sz w:val="24"/>
        </w:rPr>
        <w:t xml:space="preserve"> </w:t>
      </w:r>
      <w:r>
        <w:rPr>
          <w:sz w:val="24"/>
        </w:rPr>
        <w:t>текста</w:t>
      </w:r>
      <w:r>
        <w:rPr>
          <w:spacing w:val="80"/>
          <w:w w:val="150"/>
          <w:sz w:val="24"/>
        </w:rPr>
        <w:t xml:space="preserve"> </w:t>
      </w:r>
      <w:r>
        <w:rPr>
          <w:sz w:val="24"/>
        </w:rPr>
        <w:t>или</w:t>
      </w:r>
      <w:r>
        <w:rPr>
          <w:spacing w:val="80"/>
          <w:w w:val="150"/>
          <w:sz w:val="24"/>
        </w:rPr>
        <w:t xml:space="preserve"> </w:t>
      </w:r>
      <w:r>
        <w:rPr>
          <w:sz w:val="24"/>
        </w:rPr>
        <w:t>для</w:t>
      </w:r>
      <w:r>
        <w:rPr>
          <w:spacing w:val="80"/>
          <w:w w:val="150"/>
          <w:sz w:val="24"/>
        </w:rPr>
        <w:t xml:space="preserve"> </w:t>
      </w:r>
      <w:r>
        <w:rPr>
          <w:sz w:val="24"/>
        </w:rPr>
        <w:t>нахождения</w:t>
      </w:r>
      <w:r>
        <w:rPr>
          <w:spacing w:val="80"/>
          <w:w w:val="150"/>
          <w:sz w:val="24"/>
        </w:rPr>
        <w:t xml:space="preserve"> </w:t>
      </w:r>
      <w:r>
        <w:rPr>
          <w:sz w:val="24"/>
        </w:rPr>
        <w:t>в</w:t>
      </w:r>
      <w:r>
        <w:rPr>
          <w:spacing w:val="80"/>
          <w:w w:val="150"/>
          <w:sz w:val="24"/>
        </w:rPr>
        <w:t xml:space="preserve"> </w:t>
      </w:r>
      <w:r>
        <w:rPr>
          <w:sz w:val="24"/>
        </w:rPr>
        <w:t>тексте</w:t>
      </w:r>
      <w:r>
        <w:rPr>
          <w:spacing w:val="80"/>
          <w:w w:val="150"/>
          <w:sz w:val="24"/>
        </w:rPr>
        <w:t xml:space="preserve"> </w:t>
      </w:r>
      <w:r>
        <w:rPr>
          <w:sz w:val="24"/>
        </w:rPr>
        <w:t>запрашиваемой</w:t>
      </w:r>
    </w:p>
    <w:p w14:paraId="68DE59AD" w14:textId="77777777" w:rsidR="00437756" w:rsidRDefault="00437756">
      <w:pPr>
        <w:spacing w:line="252" w:lineRule="auto"/>
        <w:rPr>
          <w:sz w:val="24"/>
        </w:rPr>
        <w:sectPr w:rsidR="00437756">
          <w:pgSz w:w="11910" w:h="16840"/>
          <w:pgMar w:top="1040" w:right="0" w:bottom="280" w:left="760" w:header="720" w:footer="720" w:gutter="0"/>
          <w:cols w:space="720"/>
        </w:sectPr>
      </w:pPr>
    </w:p>
    <w:p w14:paraId="35232EA5" w14:textId="77777777" w:rsidR="00437756" w:rsidRDefault="00713951">
      <w:pPr>
        <w:pStyle w:val="a3"/>
        <w:spacing w:before="68"/>
      </w:pPr>
      <w:r>
        <w:rPr>
          <w:spacing w:val="-2"/>
        </w:rPr>
        <w:lastRenderedPageBreak/>
        <w:t>информации;</w:t>
      </w:r>
    </w:p>
    <w:p w14:paraId="21C13FE4" w14:textId="77777777" w:rsidR="00437756" w:rsidRDefault="00713951">
      <w:pPr>
        <w:pStyle w:val="a5"/>
        <w:numPr>
          <w:ilvl w:val="0"/>
          <w:numId w:val="29"/>
        </w:numPr>
        <w:tabs>
          <w:tab w:val="left" w:pos="1758"/>
        </w:tabs>
        <w:spacing w:before="15" w:line="252" w:lineRule="auto"/>
        <w:ind w:left="1498" w:right="2119" w:firstLine="0"/>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 материалов</w:t>
      </w:r>
      <w:r>
        <w:rPr>
          <w:spacing w:val="80"/>
          <w:sz w:val="24"/>
        </w:rPr>
        <w:t xml:space="preserve"> </w:t>
      </w:r>
      <w:r>
        <w:rPr>
          <w:sz w:val="24"/>
        </w:rPr>
        <w:t>на</w:t>
      </w:r>
      <w:r>
        <w:rPr>
          <w:spacing w:val="80"/>
          <w:sz w:val="24"/>
        </w:rPr>
        <w:t xml:space="preserve"> </w:t>
      </w:r>
      <w:r>
        <w:rPr>
          <w:sz w:val="24"/>
        </w:rPr>
        <w:t>английском</w:t>
      </w:r>
      <w:r>
        <w:rPr>
          <w:spacing w:val="80"/>
          <w:sz w:val="24"/>
        </w:rPr>
        <w:t xml:space="preserve"> </w:t>
      </w:r>
      <w:r>
        <w:rPr>
          <w:sz w:val="24"/>
        </w:rPr>
        <w:t>языке</w:t>
      </w:r>
      <w:r>
        <w:rPr>
          <w:spacing w:val="80"/>
          <w:sz w:val="24"/>
        </w:rPr>
        <w:t xml:space="preserve"> </w:t>
      </w:r>
      <w:r>
        <w:rPr>
          <w:sz w:val="24"/>
        </w:rPr>
        <w:t>с</w:t>
      </w:r>
      <w:r>
        <w:rPr>
          <w:spacing w:val="80"/>
          <w:sz w:val="24"/>
        </w:rPr>
        <w:t xml:space="preserve"> </w:t>
      </w:r>
      <w:r>
        <w:rPr>
          <w:sz w:val="24"/>
        </w:rPr>
        <w:t>применением</w:t>
      </w:r>
      <w:r>
        <w:rPr>
          <w:spacing w:val="80"/>
          <w:sz w:val="24"/>
        </w:rPr>
        <w:t xml:space="preserve"> </w:t>
      </w:r>
      <w:r>
        <w:rPr>
          <w:sz w:val="24"/>
        </w:rPr>
        <w:t>информационно- коммуникативных</w:t>
      </w:r>
      <w:r>
        <w:rPr>
          <w:spacing w:val="80"/>
          <w:sz w:val="24"/>
        </w:rPr>
        <w:t xml:space="preserve"> </w:t>
      </w:r>
      <w:r>
        <w:rPr>
          <w:sz w:val="24"/>
        </w:rPr>
        <w:t>технологий,</w:t>
      </w:r>
      <w:r>
        <w:rPr>
          <w:spacing w:val="80"/>
          <w:sz w:val="24"/>
        </w:rPr>
        <w:t xml:space="preserve"> </w:t>
      </w:r>
      <w:r>
        <w:rPr>
          <w:sz w:val="24"/>
        </w:rPr>
        <w:t>соблюдая</w:t>
      </w:r>
      <w:r>
        <w:rPr>
          <w:spacing w:val="80"/>
          <w:sz w:val="24"/>
        </w:rPr>
        <w:t xml:space="preserve"> </w:t>
      </w:r>
      <w:r>
        <w:rPr>
          <w:sz w:val="24"/>
        </w:rPr>
        <w:t>правила</w:t>
      </w:r>
      <w:r>
        <w:rPr>
          <w:spacing w:val="80"/>
          <w:sz w:val="24"/>
        </w:rPr>
        <w:t xml:space="preserve"> </w:t>
      </w:r>
      <w:r>
        <w:rPr>
          <w:sz w:val="24"/>
        </w:rPr>
        <w:t>информационной безопасности при работе в сети Интернет;</w:t>
      </w:r>
    </w:p>
    <w:p w14:paraId="0DBCE067" w14:textId="77777777" w:rsidR="00437756" w:rsidRDefault="00713951">
      <w:pPr>
        <w:pStyle w:val="a5"/>
        <w:numPr>
          <w:ilvl w:val="0"/>
          <w:numId w:val="29"/>
        </w:numPr>
        <w:tabs>
          <w:tab w:val="left" w:pos="1757"/>
        </w:tabs>
        <w:spacing w:before="0" w:line="249" w:lineRule="auto"/>
        <w:ind w:left="1498" w:right="2116" w:firstLine="0"/>
        <w:rPr>
          <w:sz w:val="24"/>
        </w:rPr>
      </w:pPr>
      <w:r>
        <w:rPr>
          <w:sz w:val="24"/>
        </w:rPr>
        <w:t>использовать</w:t>
      </w:r>
      <w:r>
        <w:rPr>
          <w:spacing w:val="80"/>
          <w:sz w:val="24"/>
        </w:rPr>
        <w:t xml:space="preserve"> </w:t>
      </w:r>
      <w:r>
        <w:rPr>
          <w:sz w:val="24"/>
        </w:rPr>
        <w:t>иноязычные</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информационно-справочные системы в электронной форме;</w:t>
      </w:r>
    </w:p>
    <w:p w14:paraId="21F98957" w14:textId="77777777" w:rsidR="00437756" w:rsidRDefault="00713951">
      <w:pPr>
        <w:pStyle w:val="a5"/>
        <w:numPr>
          <w:ilvl w:val="0"/>
          <w:numId w:val="29"/>
        </w:numPr>
        <w:tabs>
          <w:tab w:val="left" w:pos="1757"/>
        </w:tabs>
        <w:spacing w:before="0" w:line="252" w:lineRule="auto"/>
        <w:ind w:left="1498" w:right="2171" w:firstLine="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 общения с носителями иностранного языка, с людьми другой культуры;</w:t>
      </w:r>
    </w:p>
    <w:p w14:paraId="7D1691BD" w14:textId="77777777" w:rsidR="00437756" w:rsidRDefault="00713951">
      <w:pPr>
        <w:pStyle w:val="a5"/>
        <w:numPr>
          <w:ilvl w:val="0"/>
          <w:numId w:val="29"/>
        </w:numPr>
        <w:tabs>
          <w:tab w:val="left" w:pos="1877"/>
        </w:tabs>
        <w:spacing w:before="0" w:line="275" w:lineRule="exact"/>
        <w:ind w:left="1877" w:hanging="379"/>
        <w:rPr>
          <w:sz w:val="24"/>
        </w:rPr>
      </w:pPr>
      <w:r>
        <w:rPr>
          <w:sz w:val="24"/>
        </w:rPr>
        <w:t>сравнивать</w:t>
      </w:r>
      <w:r>
        <w:rPr>
          <w:spacing w:val="-5"/>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w:t>
      </w:r>
      <w:r>
        <w:rPr>
          <w:spacing w:val="-3"/>
          <w:sz w:val="24"/>
        </w:rPr>
        <w:t xml:space="preserve"> </w:t>
      </w:r>
      <w:r>
        <w:rPr>
          <w:sz w:val="24"/>
        </w:rPr>
        <w:t>для</w:t>
      </w:r>
      <w:r>
        <w:rPr>
          <w:spacing w:val="-3"/>
          <w:sz w:val="24"/>
        </w:rPr>
        <w:t xml:space="preserve"> </w:t>
      </w:r>
      <w:r>
        <w:rPr>
          <w:spacing w:val="-2"/>
          <w:sz w:val="24"/>
        </w:rPr>
        <w:t>сравнения)</w:t>
      </w:r>
    </w:p>
    <w:p w14:paraId="65E1F645" w14:textId="77777777" w:rsidR="00437756" w:rsidRDefault="00713951">
      <w:pPr>
        <w:pStyle w:val="a3"/>
        <w:spacing w:before="14" w:line="249" w:lineRule="auto"/>
        <w:ind w:right="848"/>
      </w:pPr>
      <w:r>
        <w:t>объекты,</w:t>
      </w:r>
      <w:r>
        <w:rPr>
          <w:spacing w:val="80"/>
        </w:rPr>
        <w:t xml:space="preserve"> </w:t>
      </w:r>
      <w:r>
        <w:t>явления,</w:t>
      </w:r>
      <w:r>
        <w:rPr>
          <w:spacing w:val="80"/>
        </w:rPr>
        <w:t xml:space="preserve"> </w:t>
      </w:r>
      <w:r>
        <w:t>процессы,</w:t>
      </w:r>
      <w:r>
        <w:rPr>
          <w:spacing w:val="80"/>
        </w:rPr>
        <w:t xml:space="preserve"> </w:t>
      </w:r>
      <w:r>
        <w:t>их</w:t>
      </w:r>
      <w:r>
        <w:rPr>
          <w:spacing w:val="80"/>
          <w:w w:val="150"/>
        </w:rPr>
        <w:t xml:space="preserve"> </w:t>
      </w:r>
      <w:r>
        <w:t>элементы</w:t>
      </w:r>
      <w:r>
        <w:rPr>
          <w:spacing w:val="40"/>
        </w:rPr>
        <w:t xml:space="preserve"> </w:t>
      </w:r>
      <w:r>
        <w:t>и</w:t>
      </w:r>
      <w:r>
        <w:rPr>
          <w:spacing w:val="80"/>
        </w:rPr>
        <w:t xml:space="preserve"> </w:t>
      </w:r>
      <w:r>
        <w:t>основные</w:t>
      </w:r>
      <w:r>
        <w:rPr>
          <w:spacing w:val="40"/>
        </w:rPr>
        <w:t xml:space="preserve"> </w:t>
      </w:r>
      <w:r>
        <w:t>функции</w:t>
      </w:r>
      <w:r>
        <w:rPr>
          <w:spacing w:val="80"/>
        </w:rPr>
        <w:t xml:space="preserve"> </w:t>
      </w:r>
      <w:r>
        <w:t>в</w:t>
      </w:r>
      <w:r>
        <w:rPr>
          <w:spacing w:val="80"/>
        </w:rPr>
        <w:t xml:space="preserve"> </w:t>
      </w:r>
      <w:r>
        <w:t>рамках</w:t>
      </w:r>
      <w:r>
        <w:rPr>
          <w:spacing w:val="80"/>
        </w:rPr>
        <w:t xml:space="preserve"> </w:t>
      </w:r>
      <w:r>
        <w:t>изученной тематики.</w:t>
      </w:r>
    </w:p>
    <w:p w14:paraId="28B1A396" w14:textId="77777777" w:rsidR="00437756" w:rsidRDefault="00713951">
      <w:pPr>
        <w:pStyle w:val="1"/>
        <w:spacing w:before="10"/>
      </w:pPr>
      <w:proofErr w:type="gramStart"/>
      <w:r>
        <w:t>Предметные</w:t>
      </w:r>
      <w:r>
        <w:rPr>
          <w:spacing w:val="27"/>
        </w:rPr>
        <w:t xml:space="preserve">  </w:t>
      </w:r>
      <w:r>
        <w:t>результаты</w:t>
      </w:r>
      <w:proofErr w:type="gramEnd"/>
      <w:r>
        <w:rPr>
          <w:spacing w:val="28"/>
        </w:rPr>
        <w:t xml:space="preserve">  </w:t>
      </w:r>
      <w:r>
        <w:t>освоения</w:t>
      </w:r>
      <w:r>
        <w:rPr>
          <w:spacing w:val="28"/>
        </w:rPr>
        <w:t xml:space="preserve">  </w:t>
      </w:r>
      <w:r>
        <w:t>программы</w:t>
      </w:r>
      <w:r>
        <w:rPr>
          <w:spacing w:val="28"/>
        </w:rPr>
        <w:t xml:space="preserve">  </w:t>
      </w:r>
      <w:r>
        <w:rPr>
          <w:spacing w:val="-5"/>
        </w:rPr>
        <w:t>по</w:t>
      </w:r>
    </w:p>
    <w:p w14:paraId="41DD8842" w14:textId="77777777" w:rsidR="00437756" w:rsidRDefault="00713951">
      <w:pPr>
        <w:spacing w:before="12"/>
        <w:ind w:left="1498"/>
        <w:rPr>
          <w:b/>
          <w:sz w:val="24"/>
        </w:rPr>
      </w:pPr>
      <w:r>
        <w:rPr>
          <w:b/>
          <w:sz w:val="24"/>
        </w:rPr>
        <w:t>иностранному</w:t>
      </w:r>
      <w:r>
        <w:rPr>
          <w:b/>
          <w:spacing w:val="-4"/>
          <w:sz w:val="24"/>
        </w:rPr>
        <w:t xml:space="preserve"> </w:t>
      </w:r>
      <w:r>
        <w:rPr>
          <w:b/>
          <w:sz w:val="24"/>
        </w:rPr>
        <w:t>(английскому)</w:t>
      </w:r>
      <w:r>
        <w:rPr>
          <w:b/>
          <w:spacing w:val="-3"/>
          <w:sz w:val="24"/>
        </w:rPr>
        <w:t xml:space="preserve"> </w:t>
      </w:r>
      <w:r>
        <w:rPr>
          <w:b/>
          <w:sz w:val="24"/>
        </w:rPr>
        <w:t>языку</w:t>
      </w:r>
      <w:r>
        <w:rPr>
          <w:b/>
          <w:spacing w:val="-2"/>
          <w:sz w:val="24"/>
        </w:rPr>
        <w:t xml:space="preserve"> </w:t>
      </w: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классе:</w:t>
      </w:r>
    </w:p>
    <w:p w14:paraId="6AC132DA" w14:textId="77777777" w:rsidR="00437756" w:rsidRDefault="00713951">
      <w:pPr>
        <w:pStyle w:val="a5"/>
        <w:numPr>
          <w:ilvl w:val="0"/>
          <w:numId w:val="28"/>
        </w:numPr>
        <w:tabs>
          <w:tab w:val="left" w:pos="1757"/>
        </w:tabs>
        <w:spacing w:before="7"/>
        <w:ind w:left="1757" w:hanging="259"/>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10C8BE19" w14:textId="77777777" w:rsidR="00437756" w:rsidRDefault="00713951">
      <w:pPr>
        <w:pStyle w:val="a3"/>
        <w:spacing w:before="15" w:line="252" w:lineRule="auto"/>
        <w:ind w:right="1691"/>
      </w:pPr>
      <w:r>
        <w:t>говорение: вести разные виды диалогов (диалог этикетного характера, диалог-побуждение к действию, диалог-расспрос, комбинированный диалог, включающий</w:t>
      </w:r>
      <w:r>
        <w:rPr>
          <w:spacing w:val="-6"/>
        </w:rPr>
        <w:t xml:space="preserve"> </w:t>
      </w:r>
      <w:r>
        <w:t>различные</w:t>
      </w:r>
      <w:r>
        <w:rPr>
          <w:spacing w:val="-7"/>
        </w:rPr>
        <w:t xml:space="preserve"> </w:t>
      </w:r>
      <w:r>
        <w:t>виды</w:t>
      </w:r>
      <w:r>
        <w:rPr>
          <w:spacing w:val="-6"/>
        </w:rPr>
        <w:t xml:space="preserve"> </w:t>
      </w:r>
      <w:r>
        <w:t>диалогов)</w:t>
      </w:r>
      <w:r>
        <w:rPr>
          <w:spacing w:val="-7"/>
        </w:rPr>
        <w:t xml:space="preserve"> </w:t>
      </w:r>
      <w:r>
        <w:t>в</w:t>
      </w:r>
      <w:r>
        <w:rPr>
          <w:spacing w:val="-7"/>
        </w:rPr>
        <w:t xml:space="preserve"> </w:t>
      </w:r>
      <w:r>
        <w:t>рамках</w:t>
      </w:r>
      <w:r>
        <w:rPr>
          <w:spacing w:val="-4"/>
        </w:rPr>
        <w:t xml:space="preserve"> </w:t>
      </w:r>
      <w:r>
        <w:t>тематического</w:t>
      </w:r>
      <w:r>
        <w:rPr>
          <w:spacing w:val="-6"/>
        </w:rPr>
        <w:t xml:space="preserve"> </w:t>
      </w:r>
      <w:r>
        <w:t>содержания речи в стандартных ситуациях неофициального общения с</w:t>
      </w:r>
      <w:r>
        <w:rPr>
          <w:spacing w:val="40"/>
        </w:rPr>
        <w:t xml:space="preserve"> </w:t>
      </w:r>
      <w:r>
        <w:t>вербальными и (или)</w:t>
      </w:r>
      <w:r>
        <w:rPr>
          <w:spacing w:val="80"/>
          <w:w w:val="150"/>
        </w:rPr>
        <w:t xml:space="preserve"> </w:t>
      </w:r>
      <w:r>
        <w:t>зрительными</w:t>
      </w:r>
      <w:r>
        <w:rPr>
          <w:spacing w:val="80"/>
          <w:w w:val="150"/>
        </w:rPr>
        <w:t xml:space="preserve"> </w:t>
      </w:r>
      <w:r>
        <w:t>опорами,</w:t>
      </w:r>
      <w:r>
        <w:rPr>
          <w:spacing w:val="80"/>
          <w:w w:val="150"/>
        </w:rPr>
        <w:t xml:space="preserve"> </w:t>
      </w:r>
      <w:r>
        <w:t>с</w:t>
      </w:r>
      <w:r>
        <w:rPr>
          <w:spacing w:val="80"/>
          <w:w w:val="150"/>
        </w:rPr>
        <w:t xml:space="preserve"> </w:t>
      </w:r>
      <w:r>
        <w:t>соблюдением</w:t>
      </w:r>
      <w:r>
        <w:rPr>
          <w:spacing w:val="80"/>
          <w:w w:val="150"/>
        </w:rPr>
        <w:t xml:space="preserve"> </w:t>
      </w:r>
      <w:r>
        <w:t>норм</w:t>
      </w:r>
      <w:r>
        <w:rPr>
          <w:spacing w:val="80"/>
          <w:w w:val="150"/>
        </w:rPr>
        <w:t xml:space="preserve"> </w:t>
      </w:r>
      <w:r>
        <w:t>речевого</w:t>
      </w:r>
      <w:r>
        <w:rPr>
          <w:spacing w:val="80"/>
          <w:w w:val="150"/>
        </w:rPr>
        <w:t xml:space="preserve"> </w:t>
      </w:r>
      <w:r>
        <w:t>этикета,</w:t>
      </w:r>
    </w:p>
    <w:p w14:paraId="003183F3" w14:textId="77777777" w:rsidR="00437756" w:rsidRDefault="00713951">
      <w:pPr>
        <w:pStyle w:val="a3"/>
        <w:spacing w:line="249" w:lineRule="auto"/>
        <w:ind w:right="848"/>
      </w:pPr>
      <w:r>
        <w:t>принятого</w:t>
      </w:r>
      <w:r>
        <w:rPr>
          <w:spacing w:val="80"/>
          <w:w w:val="150"/>
        </w:rPr>
        <w:t xml:space="preserve"> </w:t>
      </w:r>
      <w:r>
        <w:t>в</w:t>
      </w:r>
      <w:r>
        <w:rPr>
          <w:spacing w:val="80"/>
          <w:w w:val="150"/>
        </w:rPr>
        <w:t xml:space="preserve"> </w:t>
      </w:r>
      <w:r>
        <w:t>стране</w:t>
      </w:r>
      <w:r>
        <w:rPr>
          <w:spacing w:val="80"/>
          <w:w w:val="150"/>
        </w:rPr>
        <w:t xml:space="preserve"> </w:t>
      </w:r>
      <w:r>
        <w:t>(странах)</w:t>
      </w:r>
      <w:r>
        <w:rPr>
          <w:spacing w:val="40"/>
        </w:rPr>
        <w:t xml:space="preserve"> </w:t>
      </w:r>
      <w:r>
        <w:t>изучаемого</w:t>
      </w:r>
      <w:r>
        <w:rPr>
          <w:spacing w:val="80"/>
          <w:w w:val="150"/>
        </w:rPr>
        <w:t xml:space="preserve"> </w:t>
      </w:r>
      <w:r>
        <w:t>языка</w:t>
      </w:r>
      <w:r>
        <w:rPr>
          <w:spacing w:val="80"/>
          <w:w w:val="150"/>
        </w:rPr>
        <w:t xml:space="preserve"> </w:t>
      </w:r>
      <w:r>
        <w:t>(до</w:t>
      </w:r>
      <w:r>
        <w:rPr>
          <w:spacing w:val="80"/>
          <w:w w:val="150"/>
        </w:rPr>
        <w:t xml:space="preserve"> </w:t>
      </w:r>
      <w:r>
        <w:t>7</w:t>
      </w:r>
      <w:r>
        <w:rPr>
          <w:spacing w:val="80"/>
          <w:w w:val="150"/>
        </w:rPr>
        <w:t xml:space="preserve"> </w:t>
      </w:r>
      <w:r>
        <w:t>реплик</w:t>
      </w:r>
      <w:r>
        <w:rPr>
          <w:spacing w:val="80"/>
          <w:w w:val="150"/>
        </w:rPr>
        <w:t xml:space="preserve"> </w:t>
      </w:r>
      <w:r>
        <w:t>со</w:t>
      </w:r>
      <w:r>
        <w:rPr>
          <w:spacing w:val="80"/>
          <w:w w:val="150"/>
        </w:rPr>
        <w:t xml:space="preserve"> </w:t>
      </w:r>
      <w:r>
        <w:t>стороны каждого собеседника);</w:t>
      </w:r>
    </w:p>
    <w:p w14:paraId="069FC3F8" w14:textId="77777777" w:rsidR="00437756" w:rsidRDefault="00713951">
      <w:pPr>
        <w:pStyle w:val="a3"/>
      </w:pPr>
      <w:r>
        <w:t>создавать</w:t>
      </w:r>
      <w:r>
        <w:rPr>
          <w:spacing w:val="-3"/>
        </w:rPr>
        <w:t xml:space="preserve"> </w:t>
      </w:r>
      <w:r>
        <w:t>разные</w:t>
      </w:r>
      <w:r>
        <w:rPr>
          <w:spacing w:val="-6"/>
        </w:rPr>
        <w:t xml:space="preserve"> </w:t>
      </w:r>
      <w:r>
        <w:t>виды</w:t>
      </w:r>
      <w:r>
        <w:rPr>
          <w:spacing w:val="-4"/>
        </w:rPr>
        <w:t xml:space="preserve"> </w:t>
      </w:r>
      <w:r>
        <w:t>монологических</w:t>
      </w:r>
      <w:r>
        <w:rPr>
          <w:spacing w:val="-2"/>
        </w:rPr>
        <w:t xml:space="preserve"> </w:t>
      </w:r>
      <w:r>
        <w:t>высказываний</w:t>
      </w:r>
      <w:r>
        <w:rPr>
          <w:spacing w:val="-4"/>
        </w:rPr>
        <w:t xml:space="preserve"> </w:t>
      </w:r>
      <w:r>
        <w:t>(описание,</w:t>
      </w:r>
      <w:r>
        <w:rPr>
          <w:spacing w:val="-4"/>
        </w:rPr>
        <w:t xml:space="preserve"> </w:t>
      </w:r>
      <w:r>
        <w:t>в</w:t>
      </w:r>
      <w:r>
        <w:rPr>
          <w:spacing w:val="1"/>
        </w:rPr>
        <w:t xml:space="preserve"> </w:t>
      </w:r>
      <w:r>
        <w:rPr>
          <w:spacing w:val="-5"/>
        </w:rPr>
        <w:t>том</w:t>
      </w:r>
    </w:p>
    <w:p w14:paraId="3A2DA789" w14:textId="77777777" w:rsidR="00437756" w:rsidRDefault="00713951">
      <w:pPr>
        <w:pStyle w:val="a3"/>
        <w:spacing w:before="12" w:line="252" w:lineRule="auto"/>
        <w:ind w:right="848"/>
      </w:pPr>
      <w:r>
        <w:t>числе</w:t>
      </w:r>
      <w:r>
        <w:rPr>
          <w:spacing w:val="40"/>
        </w:rPr>
        <w:t xml:space="preserve"> </w:t>
      </w:r>
      <w:r>
        <w:t>характеристика,</w:t>
      </w:r>
      <w:r>
        <w:rPr>
          <w:spacing w:val="40"/>
        </w:rPr>
        <w:t xml:space="preserve"> </w:t>
      </w:r>
      <w:r>
        <w:t>повествование</w:t>
      </w:r>
      <w:r>
        <w:rPr>
          <w:spacing w:val="80"/>
        </w:rPr>
        <w:t xml:space="preserve"> </w:t>
      </w:r>
      <w:r>
        <w:t>(сообщение))</w:t>
      </w:r>
      <w:r>
        <w:rPr>
          <w:spacing w:val="40"/>
        </w:rPr>
        <w:t xml:space="preserve"> </w:t>
      </w:r>
      <w:r>
        <w:t>с</w:t>
      </w:r>
      <w:r>
        <w:rPr>
          <w:spacing w:val="40"/>
        </w:rPr>
        <w:t xml:space="preserve"> </w:t>
      </w:r>
      <w:r>
        <w:t>вербальными и</w:t>
      </w:r>
      <w:r>
        <w:rPr>
          <w:spacing w:val="40"/>
        </w:rPr>
        <w:t xml:space="preserve"> </w:t>
      </w:r>
      <w:r>
        <w:t>(или) зрительными</w:t>
      </w:r>
      <w:r>
        <w:rPr>
          <w:spacing w:val="80"/>
        </w:rPr>
        <w:t xml:space="preserve"> </w:t>
      </w:r>
      <w:r>
        <w:t>опорами</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(объём</w:t>
      </w:r>
      <w:r>
        <w:rPr>
          <w:spacing w:val="40"/>
        </w:rPr>
        <w:t xml:space="preserve"> </w:t>
      </w:r>
      <w:r>
        <w:t>монологического</w:t>
      </w:r>
      <w:r>
        <w:rPr>
          <w:spacing w:val="80"/>
        </w:rPr>
        <w:t xml:space="preserve"> </w:t>
      </w:r>
      <w:r>
        <w:t>высказывания</w:t>
      </w:r>
      <w:r>
        <w:rPr>
          <w:spacing w:val="80"/>
        </w:rPr>
        <w:t xml:space="preserve"> </w:t>
      </w:r>
      <w:r>
        <w:t>–</w:t>
      </w:r>
      <w:r>
        <w:rPr>
          <w:spacing w:val="80"/>
        </w:rPr>
        <w:t xml:space="preserve"> </w:t>
      </w:r>
      <w:r>
        <w:t>до</w:t>
      </w:r>
      <w:r>
        <w:rPr>
          <w:spacing w:val="80"/>
        </w:rPr>
        <w:t xml:space="preserve"> </w:t>
      </w:r>
      <w:r>
        <w:t>9–10</w:t>
      </w:r>
      <w:r>
        <w:rPr>
          <w:spacing w:val="80"/>
        </w:rPr>
        <w:t xml:space="preserve"> </w:t>
      </w:r>
      <w:r>
        <w:t>фраз),</w:t>
      </w:r>
      <w:r>
        <w:rPr>
          <w:spacing w:val="80"/>
        </w:rPr>
        <w:t xml:space="preserve"> </w:t>
      </w:r>
      <w:r>
        <w:t>выражать</w:t>
      </w:r>
      <w:r>
        <w:rPr>
          <w:spacing w:val="80"/>
        </w:rPr>
        <w:t xml:space="preserve"> </w:t>
      </w:r>
      <w:r>
        <w:t>и</w:t>
      </w:r>
      <w:r>
        <w:rPr>
          <w:spacing w:val="80"/>
        </w:rPr>
        <w:t xml:space="preserve"> </w:t>
      </w:r>
      <w:r>
        <w:t>кратко</w:t>
      </w:r>
      <w:r>
        <w:rPr>
          <w:spacing w:val="80"/>
          <w:w w:val="150"/>
        </w:rPr>
        <w:t xml:space="preserve"> </w:t>
      </w:r>
      <w:r>
        <w:t>аргументировать своё мнение, излагать основное содержание прочитанного (прослушанного) текста с вербальными и (или) зрительными опорами (объём</w:t>
      </w:r>
    </w:p>
    <w:p w14:paraId="0480FB97" w14:textId="77777777" w:rsidR="00437756" w:rsidRDefault="00713951">
      <w:pPr>
        <w:pStyle w:val="a3"/>
        <w:spacing w:line="252" w:lineRule="auto"/>
        <w:ind w:right="1676"/>
      </w:pPr>
      <w:r>
        <w:t>–</w:t>
      </w:r>
      <w:r>
        <w:rPr>
          <w:spacing w:val="-5"/>
        </w:rPr>
        <w:t xml:space="preserve"> </w:t>
      </w:r>
      <w:r>
        <w:t>9–10</w:t>
      </w:r>
      <w:r>
        <w:rPr>
          <w:spacing w:val="-5"/>
        </w:rPr>
        <w:t xml:space="preserve"> </w:t>
      </w:r>
      <w:r>
        <w:t>фраз),</w:t>
      </w:r>
      <w:r>
        <w:rPr>
          <w:spacing w:val="-5"/>
        </w:rPr>
        <w:t xml:space="preserve"> </w:t>
      </w:r>
      <w:r>
        <w:t>излагать</w:t>
      </w:r>
      <w:r>
        <w:rPr>
          <w:spacing w:val="-4"/>
        </w:rPr>
        <w:t xml:space="preserve"> </w:t>
      </w:r>
      <w:r>
        <w:t>результаты</w:t>
      </w:r>
      <w:r>
        <w:rPr>
          <w:spacing w:val="-5"/>
        </w:rPr>
        <w:t xml:space="preserve"> </w:t>
      </w:r>
      <w:r>
        <w:t>выполненной</w:t>
      </w:r>
      <w:r>
        <w:rPr>
          <w:spacing w:val="-5"/>
        </w:rPr>
        <w:t xml:space="preserve"> </w:t>
      </w:r>
      <w:r>
        <w:t>проектной</w:t>
      </w:r>
      <w:r>
        <w:rPr>
          <w:spacing w:val="-5"/>
        </w:rPr>
        <w:t xml:space="preserve"> </w:t>
      </w:r>
      <w:r>
        <w:t>работы</w:t>
      </w:r>
      <w:r>
        <w:rPr>
          <w:spacing w:val="-5"/>
        </w:rPr>
        <w:t xml:space="preserve"> </w:t>
      </w:r>
      <w:r>
        <w:t>(объём</w:t>
      </w:r>
      <w:r>
        <w:rPr>
          <w:spacing w:val="-1"/>
        </w:rPr>
        <w:t xml:space="preserve"> </w:t>
      </w:r>
      <w:r>
        <w:t>– 9–10 фраз);</w:t>
      </w:r>
    </w:p>
    <w:p w14:paraId="634081C2" w14:textId="77777777" w:rsidR="00437756" w:rsidRDefault="00713951">
      <w:pPr>
        <w:pStyle w:val="a3"/>
        <w:spacing w:line="252" w:lineRule="auto"/>
        <w:ind w:right="1672"/>
      </w:pPr>
      <w:r>
        <w:t>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несложные</w:t>
      </w:r>
      <w:r>
        <w:rPr>
          <w:spacing w:val="40"/>
        </w:rPr>
        <w:t xml:space="preserve"> </w:t>
      </w:r>
      <w:r>
        <w:t>аутентичные</w:t>
      </w:r>
      <w:r>
        <w:rPr>
          <w:spacing w:val="-7"/>
        </w:rPr>
        <w:t xml:space="preserve"> </w:t>
      </w:r>
      <w:r>
        <w:t>тексты,</w:t>
      </w:r>
      <w:r>
        <w:rPr>
          <w:spacing w:val="-5"/>
        </w:rPr>
        <w:t xml:space="preserve"> </w:t>
      </w:r>
      <w:r>
        <w:t>содержащие</w:t>
      </w:r>
      <w:r>
        <w:rPr>
          <w:spacing w:val="-6"/>
        </w:rPr>
        <w:t xml:space="preserve"> </w:t>
      </w:r>
      <w:r>
        <w:t>отдельные</w:t>
      </w:r>
      <w:r>
        <w:rPr>
          <w:spacing w:val="-7"/>
        </w:rPr>
        <w:t xml:space="preserve"> </w:t>
      </w:r>
      <w:r>
        <w:t>неизученные</w:t>
      </w:r>
      <w:r>
        <w:rPr>
          <w:spacing w:val="-7"/>
        </w:rPr>
        <w:t xml:space="preserve"> </w:t>
      </w:r>
      <w:r>
        <w:t>языковые</w:t>
      </w:r>
      <w:r>
        <w:rPr>
          <w:spacing w:val="-7"/>
        </w:rPr>
        <w:t xml:space="preserve"> </w:t>
      </w:r>
      <w:r>
        <w:t>явления,</w:t>
      </w:r>
    </w:p>
    <w:p w14:paraId="3CBEC844" w14:textId="77777777" w:rsidR="00437756" w:rsidRDefault="00713951">
      <w:pPr>
        <w:pStyle w:val="a3"/>
        <w:spacing w:line="252" w:lineRule="auto"/>
        <w:ind w:right="1376"/>
      </w:pP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4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(интересующей, запрашиваемой)</w:t>
      </w:r>
      <w:r>
        <w:rPr>
          <w:spacing w:val="80"/>
        </w:rPr>
        <w:t xml:space="preserve"> </w:t>
      </w:r>
      <w:r>
        <w:t>информации</w:t>
      </w:r>
      <w:r>
        <w:rPr>
          <w:spacing w:val="80"/>
        </w:rPr>
        <w:t xml:space="preserve"> </w:t>
      </w:r>
      <w:r>
        <w:t>(время</w:t>
      </w:r>
      <w:r>
        <w:rPr>
          <w:spacing w:val="80"/>
        </w:rPr>
        <w:t xml:space="preserve"> </w:t>
      </w:r>
      <w:r>
        <w:t>звучания</w:t>
      </w:r>
      <w:r>
        <w:rPr>
          <w:spacing w:val="80"/>
        </w:rPr>
        <w:t xml:space="preserve"> </w:t>
      </w:r>
      <w:r>
        <w:t>текста</w:t>
      </w:r>
      <w:r>
        <w:rPr>
          <w:spacing w:val="80"/>
        </w:rPr>
        <w:t xml:space="preserve"> </w:t>
      </w:r>
      <w:r>
        <w:t>(текстов)</w:t>
      </w:r>
      <w:r>
        <w:rPr>
          <w:spacing w:val="80"/>
        </w:rPr>
        <w:t xml:space="preserve"> </w:t>
      </w:r>
      <w:r>
        <w:t>для</w:t>
      </w:r>
      <w:r>
        <w:rPr>
          <w:spacing w:val="40"/>
        </w:rPr>
        <w:t xml:space="preserve"> </w:t>
      </w:r>
      <w:r>
        <w:t>аудирования – до 2 минут), прогнозировать содержание звучащего текста по началу сообщения;</w:t>
      </w:r>
    </w:p>
    <w:p w14:paraId="7E15BBE8" w14:textId="77777777" w:rsidR="00437756" w:rsidRDefault="00713951">
      <w:pPr>
        <w:pStyle w:val="a3"/>
        <w:spacing w:line="252" w:lineRule="auto"/>
        <w:ind w:right="1676"/>
      </w:pPr>
      <w:r>
        <w:t>смысловое чтение: читать про себя и понимать несложные аутентичные тексты,</w:t>
      </w:r>
      <w:r>
        <w:rPr>
          <w:spacing w:val="-4"/>
        </w:rPr>
        <w:t xml:space="preserve"> </w:t>
      </w:r>
      <w:r>
        <w:t>содержащие</w:t>
      </w:r>
      <w:r>
        <w:rPr>
          <w:spacing w:val="-5"/>
        </w:rPr>
        <w:t xml:space="preserve"> </w:t>
      </w:r>
      <w:r>
        <w:t>отдельные</w:t>
      </w:r>
      <w:r>
        <w:rPr>
          <w:spacing w:val="-6"/>
        </w:rPr>
        <w:t xml:space="preserve"> </w:t>
      </w:r>
      <w:r>
        <w:t>неизученные</w:t>
      </w:r>
      <w:r>
        <w:rPr>
          <w:spacing w:val="-6"/>
        </w:rPr>
        <w:t xml:space="preserve"> </w:t>
      </w:r>
      <w:r>
        <w:t>языковые</w:t>
      </w:r>
      <w:r>
        <w:rPr>
          <w:spacing w:val="-6"/>
        </w:rPr>
        <w:t xml:space="preserve"> </w:t>
      </w:r>
      <w:r>
        <w:t>явления,</w:t>
      </w:r>
      <w:r>
        <w:rPr>
          <w:spacing w:val="-4"/>
        </w:rPr>
        <w:t xml:space="preserve"> </w:t>
      </w:r>
      <w:r>
        <w:t>с</w:t>
      </w:r>
      <w:r>
        <w:rPr>
          <w:spacing w:val="-5"/>
        </w:rPr>
        <w:t xml:space="preserve"> </w:t>
      </w:r>
      <w:r>
        <w:t>различной глубиной проникновения в их содержание в зависимости от 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w:t>
      </w:r>
      <w:r>
        <w:rPr>
          <w:spacing w:val="80"/>
        </w:rPr>
        <w:t xml:space="preserve"> </w:t>
      </w:r>
      <w:r>
        <w:t>нужной</w:t>
      </w:r>
      <w:r>
        <w:rPr>
          <w:spacing w:val="80"/>
        </w:rPr>
        <w:t xml:space="preserve"> </w:t>
      </w:r>
      <w:r>
        <w:t>(интересующей,</w:t>
      </w:r>
      <w:r>
        <w:rPr>
          <w:spacing w:val="80"/>
        </w:rPr>
        <w:t xml:space="preserve"> </w:t>
      </w:r>
      <w:r>
        <w:t>запрашиваемой)</w:t>
      </w:r>
      <w:r>
        <w:rPr>
          <w:spacing w:val="80"/>
        </w:rPr>
        <w:t xml:space="preserve"> </w:t>
      </w:r>
      <w:r>
        <w:t>информации,</w:t>
      </w:r>
      <w:r>
        <w:rPr>
          <w:spacing w:val="80"/>
        </w:rPr>
        <w:t xml:space="preserve"> </w:t>
      </w:r>
      <w:r>
        <w:t>с полным пониманием содержания (объём текста (текстов) для чтения – 350–</w:t>
      </w:r>
    </w:p>
    <w:p w14:paraId="22D6A001" w14:textId="77777777" w:rsidR="00437756" w:rsidRDefault="00713951">
      <w:pPr>
        <w:pStyle w:val="a3"/>
        <w:spacing w:line="252" w:lineRule="auto"/>
        <w:ind w:right="1596"/>
        <w:jc w:val="both"/>
      </w:pPr>
      <w:r>
        <w:t>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EC50F6C" w14:textId="77777777" w:rsidR="00437756" w:rsidRDefault="00713951">
      <w:pPr>
        <w:pStyle w:val="a3"/>
        <w:spacing w:line="252" w:lineRule="auto"/>
        <w:ind w:right="1376"/>
      </w:pPr>
      <w:r>
        <w:t>письменная</w:t>
      </w:r>
      <w:r>
        <w:rPr>
          <w:spacing w:val="80"/>
        </w:rPr>
        <w:t xml:space="preserve"> </w:t>
      </w:r>
      <w:r>
        <w:t>речь:</w:t>
      </w:r>
      <w:r>
        <w:rPr>
          <w:spacing w:val="80"/>
        </w:rPr>
        <w:t xml:space="preserve"> </w:t>
      </w: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сообщая</w:t>
      </w:r>
      <w:r>
        <w:rPr>
          <w:spacing w:val="80"/>
        </w:rPr>
        <w:t xml:space="preserve"> </w:t>
      </w:r>
      <w:r>
        <w:t>о</w:t>
      </w:r>
      <w:r>
        <w:rPr>
          <w:spacing w:val="80"/>
        </w:rPr>
        <w:t xml:space="preserve"> </w:t>
      </w:r>
      <w:r>
        <w:t>себе</w:t>
      </w:r>
      <w:r>
        <w:rPr>
          <w:spacing w:val="80"/>
          <w:w w:val="150"/>
        </w:rPr>
        <w:t xml:space="preserve"> </w:t>
      </w:r>
      <w:r>
        <w:t>основные сведения, в соответствии с нормами, принятыми в стране (странах) изучаемого</w:t>
      </w:r>
      <w:r>
        <w:rPr>
          <w:spacing w:val="80"/>
        </w:rPr>
        <w:t xml:space="preserve"> </w:t>
      </w:r>
      <w:r>
        <w:t>языка,</w:t>
      </w:r>
      <w:r>
        <w:rPr>
          <w:spacing w:val="80"/>
        </w:rPr>
        <w:t xml:space="preserve"> </w:t>
      </w:r>
      <w:r>
        <w:t>писать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 соблюдая</w:t>
      </w:r>
      <w:r>
        <w:rPr>
          <w:spacing w:val="80"/>
        </w:rPr>
        <w:t xml:space="preserve"> </w:t>
      </w:r>
      <w:r>
        <w:t>речевой</w:t>
      </w:r>
      <w:r>
        <w:rPr>
          <w:spacing w:val="80"/>
        </w:rPr>
        <w:t xml:space="preserve"> </w:t>
      </w:r>
      <w:r>
        <w:t>этикет,</w:t>
      </w:r>
      <w:r>
        <w:rPr>
          <w:spacing w:val="80"/>
        </w:rPr>
        <w:t xml:space="preserve"> </w:t>
      </w:r>
      <w:r>
        <w:t>принятый</w:t>
      </w:r>
      <w:r>
        <w:rPr>
          <w:spacing w:val="4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(объём</w:t>
      </w:r>
      <w:r>
        <w:rPr>
          <w:spacing w:val="80"/>
          <w:w w:val="150"/>
        </w:rPr>
        <w:t xml:space="preserve"> </w:t>
      </w:r>
      <w:r>
        <w:t>сообщения</w:t>
      </w:r>
      <w:r>
        <w:rPr>
          <w:spacing w:val="80"/>
          <w:w w:val="150"/>
        </w:rPr>
        <w:t xml:space="preserve"> </w:t>
      </w:r>
      <w:r>
        <w:t>–</w:t>
      </w:r>
      <w:r>
        <w:rPr>
          <w:spacing w:val="80"/>
          <w:w w:val="150"/>
        </w:rPr>
        <w:t xml:space="preserve"> </w:t>
      </w:r>
      <w:r>
        <w:t>до</w:t>
      </w:r>
      <w:r>
        <w:rPr>
          <w:spacing w:val="72"/>
        </w:rPr>
        <w:t xml:space="preserve"> </w:t>
      </w:r>
      <w:r>
        <w:t>110</w:t>
      </w:r>
      <w:r>
        <w:rPr>
          <w:spacing w:val="80"/>
          <w:w w:val="150"/>
        </w:rPr>
        <w:t xml:space="preserve"> </w:t>
      </w:r>
      <w:r>
        <w:t>слов),</w:t>
      </w:r>
      <w:r>
        <w:rPr>
          <w:spacing w:val="80"/>
          <w:w w:val="150"/>
        </w:rPr>
        <w:t xml:space="preserve"> </w:t>
      </w:r>
      <w:r>
        <w:t>создавать</w:t>
      </w:r>
      <w:r>
        <w:rPr>
          <w:spacing w:val="80"/>
          <w:w w:val="150"/>
        </w:rPr>
        <w:t xml:space="preserve"> </w:t>
      </w:r>
      <w:r>
        <w:t>небольшое</w:t>
      </w:r>
      <w:r>
        <w:rPr>
          <w:spacing w:val="80"/>
          <w:w w:val="150"/>
        </w:rPr>
        <w:t xml:space="preserve"> </w:t>
      </w:r>
      <w:r>
        <w:t>письменное</w:t>
      </w:r>
    </w:p>
    <w:p w14:paraId="08ED5989" w14:textId="77777777" w:rsidR="00437756" w:rsidRDefault="00437756">
      <w:pPr>
        <w:spacing w:line="252" w:lineRule="auto"/>
        <w:sectPr w:rsidR="00437756">
          <w:pgSz w:w="11910" w:h="16840"/>
          <w:pgMar w:top="1040" w:right="0" w:bottom="280" w:left="760" w:header="720" w:footer="720" w:gutter="0"/>
          <w:cols w:space="720"/>
        </w:sectPr>
      </w:pPr>
    </w:p>
    <w:p w14:paraId="14909232" w14:textId="77777777" w:rsidR="00437756" w:rsidRDefault="00713951">
      <w:pPr>
        <w:pStyle w:val="a3"/>
        <w:spacing w:before="68" w:line="252" w:lineRule="auto"/>
        <w:ind w:right="1676"/>
      </w:pPr>
      <w:r>
        <w:lastRenderedPageBreak/>
        <w:t>высказывание</w:t>
      </w:r>
      <w:r>
        <w:rPr>
          <w:spacing w:val="80"/>
        </w:rPr>
        <w:t xml:space="preserve"> </w:t>
      </w:r>
      <w:r>
        <w:t>с</w:t>
      </w:r>
      <w:r>
        <w:rPr>
          <w:spacing w:val="40"/>
        </w:rPr>
        <w:t xml:space="preserve"> </w:t>
      </w:r>
      <w:r>
        <w:t>использованием</w:t>
      </w:r>
      <w:r>
        <w:rPr>
          <w:spacing w:val="40"/>
        </w:rPr>
        <w:t xml:space="preserve"> </w:t>
      </w:r>
      <w:r>
        <w:t>образца,</w:t>
      </w:r>
      <w:r>
        <w:rPr>
          <w:spacing w:val="80"/>
        </w:rPr>
        <w:t xml:space="preserve"> </w:t>
      </w:r>
      <w:r>
        <w:t>плана,</w:t>
      </w:r>
      <w:r>
        <w:rPr>
          <w:spacing w:val="80"/>
        </w:rPr>
        <w:t xml:space="preserve"> </w:t>
      </w:r>
      <w:r>
        <w:t>таблицы</w:t>
      </w:r>
      <w:r>
        <w:rPr>
          <w:spacing w:val="40"/>
        </w:rPr>
        <w:t xml:space="preserve"> </w:t>
      </w:r>
      <w:r>
        <w:t>и</w:t>
      </w:r>
      <w:r>
        <w:rPr>
          <w:spacing w:val="80"/>
        </w:rPr>
        <w:t xml:space="preserve"> </w:t>
      </w:r>
      <w:r>
        <w:t>(или) прочитанного</w:t>
      </w:r>
      <w:r>
        <w:rPr>
          <w:spacing w:val="-5"/>
        </w:rPr>
        <w:t xml:space="preserve"> </w:t>
      </w:r>
      <w:r>
        <w:t>(прослушанного)</w:t>
      </w:r>
      <w:r>
        <w:rPr>
          <w:spacing w:val="-6"/>
        </w:rPr>
        <w:t xml:space="preserve"> </w:t>
      </w:r>
      <w:r>
        <w:t>текста</w:t>
      </w:r>
      <w:r>
        <w:rPr>
          <w:spacing w:val="-5"/>
        </w:rPr>
        <w:t xml:space="preserve"> </w:t>
      </w:r>
      <w:r>
        <w:t>(объём</w:t>
      </w:r>
      <w:r>
        <w:rPr>
          <w:spacing w:val="-4"/>
        </w:rPr>
        <w:t xml:space="preserve"> </w:t>
      </w:r>
      <w:r>
        <w:t>высказывания</w:t>
      </w:r>
      <w:r>
        <w:rPr>
          <w:spacing w:val="-1"/>
        </w:rPr>
        <w:t xml:space="preserve"> </w:t>
      </w:r>
      <w:r>
        <w:t>–</w:t>
      </w:r>
      <w:r>
        <w:rPr>
          <w:spacing w:val="-5"/>
        </w:rPr>
        <w:t xml:space="preserve"> </w:t>
      </w:r>
      <w:r>
        <w:t>до</w:t>
      </w:r>
      <w:r>
        <w:rPr>
          <w:spacing w:val="-5"/>
        </w:rPr>
        <w:t xml:space="preserve"> </w:t>
      </w:r>
      <w:r>
        <w:t>110</w:t>
      </w:r>
      <w:r>
        <w:rPr>
          <w:spacing w:val="-5"/>
        </w:rPr>
        <w:t xml:space="preserve"> </w:t>
      </w:r>
      <w:r>
        <w:t>слов);</w:t>
      </w:r>
    </w:p>
    <w:p w14:paraId="09454F33" w14:textId="77777777" w:rsidR="00437756" w:rsidRDefault="00713951">
      <w:pPr>
        <w:pStyle w:val="a5"/>
        <w:numPr>
          <w:ilvl w:val="0"/>
          <w:numId w:val="28"/>
        </w:numPr>
        <w:tabs>
          <w:tab w:val="left" w:pos="1757"/>
        </w:tabs>
        <w:spacing w:before="0" w:line="252" w:lineRule="auto"/>
        <w:ind w:left="1498" w:right="1725" w:firstLine="0"/>
        <w:rPr>
          <w:sz w:val="24"/>
        </w:rPr>
      </w:pPr>
      <w:r>
        <w:rPr>
          <w:sz w:val="24"/>
        </w:rPr>
        <w:t>владеть фонетическими навыками: различать на слух,</w:t>
      </w:r>
      <w:r>
        <w:rPr>
          <w:spacing w:val="40"/>
          <w:sz w:val="24"/>
        </w:rPr>
        <w:t xml:space="preserve"> </w:t>
      </w:r>
      <w:r>
        <w:rPr>
          <w:sz w:val="24"/>
        </w:rPr>
        <w:t>без ошибок, ведущих</w:t>
      </w:r>
      <w:r>
        <w:rPr>
          <w:spacing w:val="-3"/>
          <w:sz w:val="24"/>
        </w:rPr>
        <w:t xml:space="preserve"> </w:t>
      </w:r>
      <w:r>
        <w:rPr>
          <w:sz w:val="24"/>
        </w:rPr>
        <w:t>к</w:t>
      </w:r>
      <w:r>
        <w:rPr>
          <w:spacing w:val="-5"/>
          <w:sz w:val="24"/>
        </w:rPr>
        <w:t xml:space="preserve"> </w:t>
      </w:r>
      <w:r>
        <w:rPr>
          <w:sz w:val="24"/>
        </w:rPr>
        <w:t>сбою</w:t>
      </w:r>
      <w:r>
        <w:rPr>
          <w:spacing w:val="-5"/>
          <w:sz w:val="24"/>
        </w:rPr>
        <w:t xml:space="preserve"> </w:t>
      </w:r>
      <w:r>
        <w:rPr>
          <w:sz w:val="24"/>
        </w:rPr>
        <w:t>коммуникации,</w:t>
      </w:r>
      <w:r>
        <w:rPr>
          <w:spacing w:val="-8"/>
          <w:sz w:val="24"/>
        </w:rPr>
        <w:t xml:space="preserve"> </w:t>
      </w:r>
      <w:r>
        <w:rPr>
          <w:sz w:val="24"/>
        </w:rPr>
        <w:t>произносить</w:t>
      </w:r>
      <w:r>
        <w:rPr>
          <w:spacing w:val="-4"/>
          <w:sz w:val="24"/>
        </w:rPr>
        <w:t xml:space="preserve"> </w:t>
      </w:r>
      <w:r>
        <w:rPr>
          <w:sz w:val="24"/>
        </w:rPr>
        <w:t>слова</w:t>
      </w:r>
      <w:r>
        <w:rPr>
          <w:spacing w:val="-7"/>
          <w:sz w:val="24"/>
        </w:rPr>
        <w:t xml:space="preserve"> </w:t>
      </w:r>
      <w:r>
        <w:rPr>
          <w:sz w:val="24"/>
        </w:rPr>
        <w:t>с</w:t>
      </w:r>
      <w:r>
        <w:rPr>
          <w:spacing w:val="-6"/>
          <w:sz w:val="24"/>
        </w:rPr>
        <w:t xml:space="preserve"> </w:t>
      </w:r>
      <w:r>
        <w:rPr>
          <w:sz w:val="24"/>
        </w:rPr>
        <w:t>правильным</w:t>
      </w:r>
      <w:r>
        <w:rPr>
          <w:spacing w:val="-4"/>
          <w:sz w:val="24"/>
        </w:rPr>
        <w:t xml:space="preserve"> </w:t>
      </w:r>
      <w:r>
        <w:rPr>
          <w:sz w:val="24"/>
        </w:rPr>
        <w:t>ударением</w:t>
      </w:r>
    </w:p>
    <w:p w14:paraId="42FC127F" w14:textId="77777777" w:rsidR="00437756" w:rsidRDefault="00713951">
      <w:pPr>
        <w:pStyle w:val="a3"/>
        <w:spacing w:line="252" w:lineRule="auto"/>
        <w:ind w:right="1376"/>
      </w:pPr>
      <w:r>
        <w:t>и</w:t>
      </w:r>
      <w:r>
        <w:rPr>
          <w:spacing w:val="40"/>
        </w:rPr>
        <w:t xml:space="preserve"> </w:t>
      </w:r>
      <w:r>
        <w:t>фразы</w:t>
      </w:r>
      <w:r>
        <w:rPr>
          <w:spacing w:val="80"/>
        </w:rPr>
        <w:t xml:space="preserve"> </w:t>
      </w:r>
      <w:r>
        <w:t>с</w:t>
      </w:r>
      <w:r>
        <w:rPr>
          <w:spacing w:val="80"/>
        </w:rPr>
        <w:t xml:space="preserve"> </w:t>
      </w:r>
      <w:r>
        <w:t>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r>
        <w:rPr>
          <w:spacing w:val="80"/>
        </w:rPr>
        <w:t xml:space="preserve"> </w:t>
      </w:r>
      <w:r>
        <w:t>в</w:t>
      </w:r>
      <w:r>
        <w:rPr>
          <w:spacing w:val="80"/>
        </w:rPr>
        <w:t xml:space="preserve"> </w:t>
      </w:r>
      <w:r>
        <w:t>том числе</w:t>
      </w:r>
      <w:r>
        <w:rPr>
          <w:spacing w:val="80"/>
        </w:rPr>
        <w:t xml:space="preserve"> </w:t>
      </w:r>
      <w:r>
        <w:t>применять</w:t>
      </w:r>
      <w:r>
        <w:rPr>
          <w:spacing w:val="80"/>
        </w:rPr>
        <w:t xml:space="preserve"> </w:t>
      </w:r>
      <w:r>
        <w:t>правила</w:t>
      </w:r>
      <w:r>
        <w:rPr>
          <w:spacing w:val="80"/>
        </w:rPr>
        <w:t xml:space="preserve"> </w:t>
      </w:r>
      <w:r>
        <w:t>отсутствия</w:t>
      </w:r>
      <w:r>
        <w:rPr>
          <w:spacing w:val="80"/>
        </w:rPr>
        <w:t xml:space="preserve"> </w:t>
      </w:r>
      <w:r>
        <w:t>фразового</w:t>
      </w:r>
      <w:r>
        <w:rPr>
          <w:spacing w:val="80"/>
        </w:rPr>
        <w:t xml:space="preserve"> </w:t>
      </w:r>
      <w:r>
        <w:t>ударения</w:t>
      </w:r>
      <w:r>
        <w:rPr>
          <w:spacing w:val="80"/>
        </w:rPr>
        <w:t xml:space="preserve"> </w:t>
      </w:r>
      <w:r>
        <w:t>на</w:t>
      </w:r>
      <w:r>
        <w:rPr>
          <w:spacing w:val="80"/>
        </w:rPr>
        <w:t xml:space="preserve"> </w:t>
      </w:r>
      <w:r>
        <w:t>служебных</w:t>
      </w:r>
      <w:r>
        <w:rPr>
          <w:spacing w:val="40"/>
        </w:rPr>
        <w:t xml:space="preserve"> </w:t>
      </w:r>
      <w:r>
        <w:t>словах, владеть правилами чтения и выразительно читать вслух небольшие тексты</w:t>
      </w:r>
      <w:r>
        <w:rPr>
          <w:spacing w:val="80"/>
        </w:rPr>
        <w:t xml:space="preserve"> </w:t>
      </w:r>
      <w:r>
        <w:t>объёмом</w:t>
      </w:r>
      <w:r>
        <w:rPr>
          <w:spacing w:val="80"/>
        </w:rPr>
        <w:t xml:space="preserve"> </w:t>
      </w:r>
      <w:r>
        <w:t>до</w:t>
      </w:r>
      <w:r>
        <w:rPr>
          <w:spacing w:val="80"/>
        </w:rPr>
        <w:t xml:space="preserve"> </w:t>
      </w:r>
      <w:r>
        <w:t>110</w:t>
      </w:r>
      <w:r>
        <w:rPr>
          <w:spacing w:val="80"/>
        </w:rPr>
        <w:t xml:space="preserve"> </w:t>
      </w:r>
      <w:r>
        <w:t>слов,</w:t>
      </w:r>
      <w:r>
        <w:rPr>
          <w:spacing w:val="80"/>
        </w:rPr>
        <w:t xml:space="preserve"> </w:t>
      </w:r>
      <w:r>
        <w:t>построенные</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40"/>
        </w:rPr>
        <w:t xml:space="preserve"> </w:t>
      </w:r>
      <w:r>
        <w:t>с</w:t>
      </w:r>
      <w:r>
        <w:rPr>
          <w:spacing w:val="40"/>
        </w:rPr>
        <w:t xml:space="preserve"> </w:t>
      </w:r>
      <w:r>
        <w:t>соблюдением правил чтения и</w:t>
      </w:r>
      <w:r>
        <w:rPr>
          <w:spacing w:val="40"/>
        </w:rPr>
        <w:t xml:space="preserve"> </w:t>
      </w:r>
      <w:r>
        <w:t>соответствующей интонацией, демонстрирующей понимание текста, читать новые слова согласно основным правилам чтения,</w:t>
      </w:r>
      <w:r>
        <w:rPr>
          <w:spacing w:val="40"/>
        </w:rPr>
        <w:t xml:space="preserve"> </w:t>
      </w:r>
      <w:r>
        <w:t>владеть</w:t>
      </w:r>
      <w:r>
        <w:rPr>
          <w:spacing w:val="40"/>
        </w:rPr>
        <w:t xml:space="preserve"> </w:t>
      </w:r>
      <w:r>
        <w:t>орфографическими навыками:</w:t>
      </w:r>
      <w:r>
        <w:rPr>
          <w:spacing w:val="40"/>
        </w:rPr>
        <w:t xml:space="preserve"> </w:t>
      </w:r>
      <w:r>
        <w:t>правильно писать изученные слова;</w:t>
      </w:r>
    </w:p>
    <w:p w14:paraId="5B5E6A1A" w14:textId="77777777" w:rsidR="00437756" w:rsidRDefault="00713951">
      <w:pPr>
        <w:pStyle w:val="a3"/>
        <w:spacing w:line="271" w:lineRule="exact"/>
      </w:pPr>
      <w:proofErr w:type="gramStart"/>
      <w:r>
        <w:t>владеть</w:t>
      </w:r>
      <w:r>
        <w:rPr>
          <w:spacing w:val="27"/>
        </w:rPr>
        <w:t xml:space="preserve">  </w:t>
      </w:r>
      <w:r>
        <w:t>пунктуационными</w:t>
      </w:r>
      <w:proofErr w:type="gramEnd"/>
      <w:r>
        <w:rPr>
          <w:spacing w:val="26"/>
        </w:rPr>
        <w:t xml:space="preserve">  </w:t>
      </w:r>
      <w:r>
        <w:t>навыками:</w:t>
      </w:r>
      <w:r>
        <w:rPr>
          <w:spacing w:val="27"/>
        </w:rPr>
        <w:t xml:space="preserve">  </w:t>
      </w:r>
      <w:r>
        <w:t>использовать</w:t>
      </w:r>
      <w:r>
        <w:rPr>
          <w:spacing w:val="27"/>
        </w:rPr>
        <w:t xml:space="preserve">  </w:t>
      </w:r>
      <w:r>
        <w:rPr>
          <w:spacing w:val="-2"/>
        </w:rPr>
        <w:t>точку,</w:t>
      </w:r>
    </w:p>
    <w:p w14:paraId="50194ABA" w14:textId="77777777" w:rsidR="00437756" w:rsidRDefault="00713951">
      <w:pPr>
        <w:pStyle w:val="a3"/>
        <w:spacing w:before="11" w:line="252" w:lineRule="auto"/>
        <w:ind w:right="1376"/>
      </w:pPr>
      <w:r>
        <w:t>вопросительный</w:t>
      </w:r>
      <w:r>
        <w:rPr>
          <w:spacing w:val="40"/>
        </w:rPr>
        <w:t xml:space="preserve"> </w:t>
      </w:r>
      <w:r>
        <w:t>и</w:t>
      </w:r>
      <w:r>
        <w:rPr>
          <w:spacing w:val="80"/>
        </w:rPr>
        <w:t xml:space="preserve"> </w:t>
      </w:r>
      <w:r>
        <w:t>восклицательный</w:t>
      </w:r>
      <w:r>
        <w:rPr>
          <w:spacing w:val="80"/>
        </w:rPr>
        <w:t xml:space="preserve"> </w:t>
      </w:r>
      <w:r>
        <w:t>знаки</w:t>
      </w:r>
      <w:r>
        <w:rPr>
          <w:spacing w:val="80"/>
        </w:rPr>
        <w:t xml:space="preserve"> </w:t>
      </w:r>
      <w:r>
        <w:t>в</w:t>
      </w:r>
      <w:r>
        <w:rPr>
          <w:spacing w:val="80"/>
        </w:rPr>
        <w:t xml:space="preserve"> </w:t>
      </w:r>
      <w:r>
        <w:t>конце</w:t>
      </w:r>
      <w:r>
        <w:rPr>
          <w:spacing w:val="40"/>
        </w:rPr>
        <w:t xml:space="preserve"> </w:t>
      </w:r>
      <w:r>
        <w:t>предложения,</w:t>
      </w:r>
      <w:r>
        <w:rPr>
          <w:spacing w:val="80"/>
        </w:rPr>
        <w:t xml:space="preserve"> </w:t>
      </w:r>
      <w:r>
        <w:t>запятую при</w:t>
      </w:r>
      <w:r>
        <w:rPr>
          <w:spacing w:val="80"/>
        </w:rPr>
        <w:t xml:space="preserve"> </w:t>
      </w:r>
      <w:r>
        <w:t>перечислении</w:t>
      </w:r>
      <w:r>
        <w:rPr>
          <w:spacing w:val="80"/>
        </w:rPr>
        <w:t xml:space="preserve"> </w:t>
      </w:r>
      <w:r>
        <w:t>и</w:t>
      </w:r>
      <w:r>
        <w:rPr>
          <w:spacing w:val="80"/>
        </w:rPr>
        <w:t xml:space="preserve"> </w:t>
      </w:r>
      <w:r>
        <w:t>обращении,</w:t>
      </w:r>
      <w:r>
        <w:rPr>
          <w:spacing w:val="80"/>
        </w:rPr>
        <w:t xml:space="preserve"> </w:t>
      </w:r>
      <w:r>
        <w:t>апостроф,</w:t>
      </w:r>
      <w:r>
        <w:rPr>
          <w:spacing w:val="80"/>
        </w:rPr>
        <w:t xml:space="preserve"> </w:t>
      </w:r>
      <w:r>
        <w:t>пунктуационно</w:t>
      </w:r>
      <w:r>
        <w:rPr>
          <w:spacing w:val="80"/>
        </w:rPr>
        <w:t xml:space="preserve"> </w:t>
      </w:r>
      <w:r>
        <w:t>правильно оформлять электронное сообщение личного характера;</w:t>
      </w:r>
    </w:p>
    <w:p w14:paraId="75548EE5" w14:textId="77777777" w:rsidR="00437756" w:rsidRDefault="00713951">
      <w:pPr>
        <w:pStyle w:val="a5"/>
        <w:numPr>
          <w:ilvl w:val="0"/>
          <w:numId w:val="28"/>
        </w:numPr>
        <w:tabs>
          <w:tab w:val="left" w:pos="1757"/>
        </w:tabs>
        <w:spacing w:before="0" w:line="252" w:lineRule="auto"/>
        <w:ind w:left="1498" w:right="1969" w:firstLine="0"/>
        <w:rPr>
          <w:sz w:val="24"/>
        </w:rPr>
      </w:pPr>
      <w:r>
        <w:rPr>
          <w:sz w:val="24"/>
        </w:rPr>
        <w:t>распознавать в устной речи и письменном тексте 1250 лексических единиц</w:t>
      </w:r>
      <w:r>
        <w:rPr>
          <w:spacing w:val="-5"/>
          <w:sz w:val="24"/>
        </w:rPr>
        <w:t xml:space="preserve"> </w:t>
      </w:r>
      <w:r>
        <w:rPr>
          <w:sz w:val="24"/>
        </w:rPr>
        <w:t>(слов,</w:t>
      </w:r>
      <w:r>
        <w:rPr>
          <w:spacing w:val="-5"/>
          <w:sz w:val="24"/>
        </w:rPr>
        <w:t xml:space="preserve"> </w:t>
      </w:r>
      <w:r>
        <w:rPr>
          <w:sz w:val="24"/>
        </w:rPr>
        <w:t>словосочетаний,</w:t>
      </w:r>
      <w:r>
        <w:rPr>
          <w:spacing w:val="-5"/>
          <w:sz w:val="24"/>
        </w:rPr>
        <w:t xml:space="preserve"> </w:t>
      </w:r>
      <w:r>
        <w:rPr>
          <w:sz w:val="24"/>
        </w:rPr>
        <w:t>речевых</w:t>
      </w:r>
      <w:r>
        <w:rPr>
          <w:spacing w:val="-4"/>
          <w:sz w:val="24"/>
        </w:rPr>
        <w:t xml:space="preserve"> </w:t>
      </w:r>
      <w:r>
        <w:rPr>
          <w:sz w:val="24"/>
        </w:rPr>
        <w:t>клише)</w:t>
      </w:r>
      <w:r>
        <w:rPr>
          <w:spacing w:val="-5"/>
          <w:sz w:val="24"/>
        </w:rPr>
        <w:t xml:space="preserve"> </w:t>
      </w:r>
      <w:r>
        <w:rPr>
          <w:sz w:val="24"/>
        </w:rPr>
        <w:t>и</w:t>
      </w:r>
      <w:r>
        <w:rPr>
          <w:spacing w:val="-6"/>
          <w:sz w:val="24"/>
        </w:rPr>
        <w:t xml:space="preserve"> </w:t>
      </w:r>
      <w:r>
        <w:rPr>
          <w:sz w:val="24"/>
        </w:rPr>
        <w:t>правильно</w:t>
      </w:r>
      <w:r>
        <w:rPr>
          <w:spacing w:val="-4"/>
          <w:sz w:val="24"/>
        </w:rPr>
        <w:t xml:space="preserve"> </w:t>
      </w:r>
      <w:r>
        <w:rPr>
          <w:sz w:val="24"/>
        </w:rPr>
        <w:t>употреблять</w:t>
      </w:r>
      <w:r>
        <w:rPr>
          <w:spacing w:val="-5"/>
          <w:sz w:val="24"/>
        </w:rPr>
        <w:t xml:space="preserve"> </w:t>
      </w:r>
      <w:r>
        <w:rPr>
          <w:sz w:val="24"/>
        </w:rPr>
        <w:t>в</w:t>
      </w:r>
    </w:p>
    <w:p w14:paraId="47FAD26A" w14:textId="77777777" w:rsidR="00437756" w:rsidRDefault="00713951">
      <w:pPr>
        <w:pStyle w:val="a3"/>
        <w:spacing w:line="252" w:lineRule="auto"/>
        <w:ind w:right="1376"/>
      </w:pP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1050</w:t>
      </w:r>
      <w:r>
        <w:rPr>
          <w:spacing w:val="80"/>
        </w:rPr>
        <w:t xml:space="preserve"> </w:t>
      </w:r>
      <w:r>
        <w:t>лексических</w:t>
      </w:r>
      <w:r>
        <w:rPr>
          <w:spacing w:val="80"/>
        </w:rPr>
        <w:t xml:space="preserve"> </w:t>
      </w:r>
      <w:r>
        <w:t>единиц,</w:t>
      </w:r>
      <w:r>
        <w:rPr>
          <w:spacing w:val="80"/>
        </w:rPr>
        <w:t xml:space="preserve"> </w:t>
      </w:r>
      <w:r>
        <w:t>обслуживающих</w:t>
      </w:r>
      <w:r>
        <w:rPr>
          <w:spacing w:val="4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с</w:t>
      </w:r>
      <w:r>
        <w:rPr>
          <w:spacing w:val="80"/>
        </w:rPr>
        <w:t xml:space="preserve"> </w:t>
      </w:r>
      <w:r>
        <w:t>соблюдением</w:t>
      </w:r>
      <w:r>
        <w:rPr>
          <w:spacing w:val="40"/>
        </w:rPr>
        <w:t xml:space="preserve"> </w:t>
      </w:r>
      <w:r>
        <w:t>существующих норм лексической сочетаемости;</w:t>
      </w:r>
    </w:p>
    <w:p w14:paraId="7C6703A5" w14:textId="77777777" w:rsidR="00437756" w:rsidRDefault="00713951">
      <w:pPr>
        <w:pStyle w:val="a3"/>
        <w:spacing w:line="273" w:lineRule="exact"/>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rPr>
          <w:spacing w:val="-2"/>
        </w:rPr>
        <w:t>родственные</w:t>
      </w:r>
    </w:p>
    <w:p w14:paraId="1703DAAA" w14:textId="77777777" w:rsidR="00437756" w:rsidRDefault="00713951">
      <w:pPr>
        <w:pStyle w:val="a3"/>
        <w:spacing w:before="11" w:line="252" w:lineRule="auto"/>
        <w:ind w:right="1655"/>
      </w:pPr>
      <w:r>
        <w:t>слова, образованные с использованием аффиксации: имена существительные</w:t>
      </w:r>
      <w:r>
        <w:rPr>
          <w:spacing w:val="40"/>
        </w:rPr>
        <w:t xml:space="preserve"> </w:t>
      </w:r>
      <w:r>
        <w:t>с</w:t>
      </w:r>
      <w:r>
        <w:rPr>
          <w:spacing w:val="80"/>
        </w:rPr>
        <w:t xml:space="preserve"> </w:t>
      </w:r>
      <w:r>
        <w:t>помощью</w:t>
      </w:r>
      <w:r>
        <w:rPr>
          <w:spacing w:val="80"/>
        </w:rPr>
        <w:t xml:space="preserve"> </w:t>
      </w:r>
      <w:r>
        <w:t>суффиксов</w:t>
      </w:r>
      <w:r>
        <w:rPr>
          <w:spacing w:val="80"/>
        </w:rPr>
        <w:t xml:space="preserve"> </w:t>
      </w:r>
      <w:r>
        <w:t>-</w:t>
      </w:r>
      <w:proofErr w:type="spellStart"/>
      <w:r>
        <w:t>ity</w:t>
      </w:r>
      <w:proofErr w:type="spellEnd"/>
      <w:r>
        <w:t>,</w:t>
      </w:r>
      <w:r>
        <w:rPr>
          <w:spacing w:val="80"/>
        </w:rPr>
        <w:t xml:space="preserve"> </w:t>
      </w:r>
      <w:r>
        <w:t>-</w:t>
      </w:r>
      <w:proofErr w:type="spellStart"/>
      <w:r>
        <w:t>ship</w:t>
      </w:r>
      <w:proofErr w:type="spellEnd"/>
      <w:r>
        <w:t>,</w:t>
      </w:r>
      <w:r>
        <w:rPr>
          <w:spacing w:val="40"/>
        </w:rPr>
        <w:t xml:space="preserve"> </w:t>
      </w:r>
      <w:r>
        <w:t>-</w:t>
      </w:r>
      <w:proofErr w:type="spellStart"/>
      <w:r>
        <w:t>ance</w:t>
      </w:r>
      <w:proofErr w:type="spellEnd"/>
      <w:r>
        <w:t>/-</w:t>
      </w:r>
      <w:proofErr w:type="spellStart"/>
      <w:r>
        <w:t>ence</w:t>
      </w:r>
      <w:proofErr w:type="spellEnd"/>
      <w:r>
        <w:t>,</w:t>
      </w:r>
      <w:r>
        <w:rPr>
          <w:spacing w:val="80"/>
        </w:rPr>
        <w:t xml:space="preserve"> </w:t>
      </w:r>
      <w:r>
        <w:t>имена</w:t>
      </w:r>
      <w:r>
        <w:rPr>
          <w:spacing w:val="80"/>
        </w:rPr>
        <w:t xml:space="preserve"> </w:t>
      </w:r>
      <w:r>
        <w:t>прилагательные</w:t>
      </w:r>
      <w:r>
        <w:rPr>
          <w:spacing w:val="80"/>
        </w:rPr>
        <w:t xml:space="preserve"> </w:t>
      </w:r>
      <w:r>
        <w:t>с</w:t>
      </w:r>
      <w:r>
        <w:rPr>
          <w:spacing w:val="80"/>
        </w:rPr>
        <w:t xml:space="preserve"> </w:t>
      </w:r>
      <w:r>
        <w:t xml:space="preserve">помощью префикса </w:t>
      </w:r>
      <w:proofErr w:type="spellStart"/>
      <w:r>
        <w:t>inter</w:t>
      </w:r>
      <w:proofErr w:type="spellEnd"/>
      <w:r>
        <w:t>-;</w:t>
      </w:r>
    </w:p>
    <w:p w14:paraId="09E859D8" w14:textId="77777777" w:rsidR="00437756" w:rsidRDefault="00713951">
      <w:pPr>
        <w:pStyle w:val="a3"/>
        <w:spacing w:line="273" w:lineRule="exact"/>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rPr>
          <w:spacing w:val="-2"/>
        </w:rPr>
        <w:t>родственные</w:t>
      </w:r>
    </w:p>
    <w:p w14:paraId="31CB5BC8" w14:textId="77777777" w:rsidR="00437756" w:rsidRDefault="00713951">
      <w:pPr>
        <w:pStyle w:val="a3"/>
        <w:spacing w:before="14" w:line="252" w:lineRule="auto"/>
        <w:ind w:right="848"/>
      </w:pPr>
      <w:r>
        <w:t>слова,</w:t>
      </w:r>
      <w:r>
        <w:rPr>
          <w:spacing w:val="80"/>
        </w:rPr>
        <w:t xml:space="preserve"> </w:t>
      </w:r>
      <w:r>
        <w:t>образованные</w:t>
      </w:r>
      <w:r>
        <w:rPr>
          <w:spacing w:val="80"/>
        </w:rPr>
        <w:t xml:space="preserve"> </w:t>
      </w:r>
      <w:r>
        <w:t>с</w:t>
      </w:r>
      <w:r>
        <w:rPr>
          <w:spacing w:val="80"/>
        </w:rPr>
        <w:t xml:space="preserve"> </w:t>
      </w:r>
      <w:r>
        <w:t>помощью</w:t>
      </w:r>
      <w:r>
        <w:rPr>
          <w:spacing w:val="80"/>
        </w:rPr>
        <w:t xml:space="preserve"> </w:t>
      </w:r>
      <w:r>
        <w:t>конверсии</w:t>
      </w:r>
      <w:r>
        <w:rPr>
          <w:spacing w:val="80"/>
        </w:rPr>
        <w:t xml:space="preserve"> </w:t>
      </w:r>
      <w:r>
        <w:t>(имя</w:t>
      </w:r>
      <w:r>
        <w:rPr>
          <w:spacing w:val="80"/>
        </w:rPr>
        <w:t xml:space="preserve"> </w:t>
      </w:r>
      <w:r>
        <w:t>существительное</w:t>
      </w:r>
      <w:r>
        <w:rPr>
          <w:spacing w:val="80"/>
        </w:rPr>
        <w:t xml:space="preserve"> </w:t>
      </w:r>
      <w:r>
        <w:t>от</w:t>
      </w:r>
      <w:r>
        <w:rPr>
          <w:spacing w:val="40"/>
        </w:rPr>
        <w:t xml:space="preserve"> </w:t>
      </w:r>
      <w:r>
        <w:t>неопределённой</w:t>
      </w:r>
      <w:r>
        <w:rPr>
          <w:spacing w:val="80"/>
          <w:w w:val="150"/>
        </w:rPr>
        <w:t xml:space="preserve"> </w:t>
      </w:r>
      <w:r>
        <w:t>формы</w:t>
      </w:r>
      <w:r>
        <w:rPr>
          <w:spacing w:val="80"/>
          <w:w w:val="150"/>
        </w:rPr>
        <w:t xml:space="preserve"> </w:t>
      </w:r>
      <w:r>
        <w:t>глагола</w:t>
      </w:r>
      <w:r>
        <w:rPr>
          <w:spacing w:val="80"/>
          <w:w w:val="150"/>
        </w:rPr>
        <w:t xml:space="preserve"> </w:t>
      </w:r>
      <w:r>
        <w:t>(</w:t>
      </w:r>
      <w:proofErr w:type="spellStart"/>
      <w:r>
        <w:t>to</w:t>
      </w:r>
      <w:proofErr w:type="spellEnd"/>
      <w:r>
        <w:rPr>
          <w:spacing w:val="80"/>
          <w:w w:val="150"/>
        </w:rPr>
        <w:t xml:space="preserve"> </w:t>
      </w:r>
      <w:proofErr w:type="spellStart"/>
      <w:r>
        <w:t>walk</w:t>
      </w:r>
      <w:proofErr w:type="spellEnd"/>
      <w:r>
        <w:rPr>
          <w:spacing w:val="80"/>
          <w:w w:val="150"/>
        </w:rPr>
        <w:t xml:space="preserve"> </w:t>
      </w:r>
      <w:r>
        <w:t>–</w:t>
      </w:r>
      <w:r>
        <w:rPr>
          <w:spacing w:val="80"/>
          <w:w w:val="150"/>
        </w:rPr>
        <w:t xml:space="preserve"> </w:t>
      </w:r>
      <w:r>
        <w:t>a</w:t>
      </w:r>
      <w:r>
        <w:rPr>
          <w:spacing w:val="80"/>
          <w:w w:val="150"/>
        </w:rPr>
        <w:t xml:space="preserve"> </w:t>
      </w:r>
      <w:proofErr w:type="spellStart"/>
      <w:r>
        <w:t>walk</w:t>
      </w:r>
      <w:proofErr w:type="spellEnd"/>
      <w:r>
        <w:t>),</w:t>
      </w:r>
      <w:r>
        <w:rPr>
          <w:spacing w:val="80"/>
          <w:w w:val="150"/>
        </w:rPr>
        <w:t xml:space="preserve"> </w:t>
      </w:r>
      <w:r>
        <w:t>глагол</w:t>
      </w:r>
      <w:r>
        <w:rPr>
          <w:spacing w:val="80"/>
          <w:w w:val="150"/>
        </w:rPr>
        <w:t xml:space="preserve"> </w:t>
      </w:r>
      <w:r>
        <w:t>от</w:t>
      </w:r>
      <w:r>
        <w:rPr>
          <w:spacing w:val="80"/>
          <w:w w:val="150"/>
        </w:rPr>
        <w:t xml:space="preserve"> </w:t>
      </w:r>
      <w:r>
        <w:t>имени существительного</w:t>
      </w:r>
      <w:r>
        <w:rPr>
          <w:spacing w:val="80"/>
        </w:rPr>
        <w:t xml:space="preserve"> </w:t>
      </w:r>
      <w:r>
        <w:t>(a</w:t>
      </w:r>
      <w:r>
        <w:rPr>
          <w:spacing w:val="80"/>
        </w:rPr>
        <w:t xml:space="preserve"> </w:t>
      </w:r>
      <w:proofErr w:type="spellStart"/>
      <w:r>
        <w:t>present</w:t>
      </w:r>
      <w:proofErr w:type="spellEnd"/>
      <w:r>
        <w:rPr>
          <w:spacing w:val="80"/>
        </w:rPr>
        <w:t xml:space="preserve"> </w:t>
      </w:r>
      <w:r>
        <w:t>–</w:t>
      </w:r>
      <w:r>
        <w:rPr>
          <w:spacing w:val="80"/>
        </w:rPr>
        <w:t xml:space="preserve"> </w:t>
      </w:r>
      <w:proofErr w:type="spellStart"/>
      <w:r>
        <w:t>to</w:t>
      </w:r>
      <w:proofErr w:type="spellEnd"/>
      <w:r>
        <w:rPr>
          <w:spacing w:val="80"/>
        </w:rPr>
        <w:t xml:space="preserve"> </w:t>
      </w:r>
      <w:proofErr w:type="spellStart"/>
      <w:r>
        <w:t>present</w:t>
      </w:r>
      <w:proofErr w:type="spellEnd"/>
      <w:r>
        <w:t>),</w:t>
      </w:r>
      <w:r>
        <w:rPr>
          <w:spacing w:val="80"/>
        </w:rPr>
        <w:t xml:space="preserve"> </w:t>
      </w:r>
      <w:r>
        <w:t>имя</w:t>
      </w:r>
      <w:r>
        <w:rPr>
          <w:spacing w:val="80"/>
        </w:rPr>
        <w:t xml:space="preserve"> </w:t>
      </w:r>
      <w:r>
        <w:t>существительное</w:t>
      </w:r>
      <w:r>
        <w:rPr>
          <w:spacing w:val="80"/>
        </w:rPr>
        <w:t xml:space="preserve"> </w:t>
      </w:r>
      <w:r>
        <w:t>от</w:t>
      </w:r>
      <w:r>
        <w:rPr>
          <w:spacing w:val="80"/>
          <w:w w:val="150"/>
        </w:rPr>
        <w:t xml:space="preserve"> </w:t>
      </w:r>
      <w:r>
        <w:t>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w:t>
      </w:r>
    </w:p>
    <w:p w14:paraId="618CD6DB" w14:textId="77777777" w:rsidR="00437756" w:rsidRDefault="00713951">
      <w:pPr>
        <w:pStyle w:val="a3"/>
        <w:spacing w:line="252" w:lineRule="auto"/>
        <w:ind w:right="1376"/>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w:t>
      </w:r>
      <w:r>
        <w:rPr>
          <w:spacing w:val="40"/>
        </w:rPr>
        <w:t xml:space="preserve"> </w:t>
      </w:r>
      <w:r>
        <w:t>письменной речи изученные многозначные</w:t>
      </w:r>
      <w:r>
        <w:rPr>
          <w:spacing w:val="80"/>
        </w:rPr>
        <w:t xml:space="preserve"> </w:t>
      </w:r>
      <w:r>
        <w:t>слова,</w:t>
      </w:r>
      <w:r>
        <w:rPr>
          <w:spacing w:val="80"/>
        </w:rPr>
        <w:t xml:space="preserve"> </w:t>
      </w:r>
      <w:r>
        <w:t>синонимы,</w:t>
      </w:r>
      <w:r>
        <w:rPr>
          <w:spacing w:val="80"/>
        </w:rPr>
        <w:t xml:space="preserve"> </w:t>
      </w:r>
      <w:r>
        <w:t>антонимы;</w:t>
      </w:r>
      <w:r>
        <w:rPr>
          <w:spacing w:val="40"/>
        </w:rPr>
        <w:t xml:space="preserve"> </w:t>
      </w:r>
      <w:r>
        <w:t>наиболее</w:t>
      </w:r>
      <w:r>
        <w:rPr>
          <w:spacing w:val="80"/>
        </w:rPr>
        <w:t xml:space="preserve"> </w:t>
      </w:r>
      <w:r>
        <w:t>частотные</w:t>
      </w:r>
      <w:r>
        <w:rPr>
          <w:spacing w:val="40"/>
        </w:rPr>
        <w:t xml:space="preserve"> </w:t>
      </w:r>
      <w:r>
        <w:t>фразовые глаголы, сокращения и аббревиатуры;</w:t>
      </w:r>
    </w:p>
    <w:p w14:paraId="731B692C" w14:textId="77777777" w:rsidR="00437756" w:rsidRDefault="00713951">
      <w:pPr>
        <w:pStyle w:val="a3"/>
        <w:spacing w:line="249" w:lineRule="auto"/>
        <w:ind w:right="1875"/>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 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логичности</w:t>
      </w:r>
      <w:r>
        <w:rPr>
          <w:spacing w:val="80"/>
        </w:rPr>
        <w:t xml:space="preserve"> </w:t>
      </w:r>
      <w:r>
        <w:t>и</w:t>
      </w:r>
      <w:r>
        <w:rPr>
          <w:spacing w:val="80"/>
        </w:rPr>
        <w:t xml:space="preserve"> </w:t>
      </w:r>
      <w:r>
        <w:t>целостности</w:t>
      </w:r>
      <w:r>
        <w:rPr>
          <w:spacing w:val="80"/>
        </w:rPr>
        <w:t xml:space="preserve"> </w:t>
      </w:r>
      <w:r>
        <w:rPr>
          <w:spacing w:val="-2"/>
        </w:rPr>
        <w:t>высказывания;</w:t>
      </w:r>
    </w:p>
    <w:p w14:paraId="7D9EA01C" w14:textId="77777777" w:rsidR="00437756" w:rsidRDefault="00713951">
      <w:pPr>
        <w:pStyle w:val="a5"/>
        <w:numPr>
          <w:ilvl w:val="0"/>
          <w:numId w:val="28"/>
        </w:numPr>
        <w:tabs>
          <w:tab w:val="left" w:pos="1757"/>
        </w:tabs>
        <w:spacing w:before="0" w:line="252" w:lineRule="auto"/>
        <w:ind w:left="1498" w:right="1861" w:firstLine="0"/>
        <w:rPr>
          <w:sz w:val="24"/>
        </w:rPr>
      </w:pPr>
      <w:r>
        <w:rPr>
          <w:sz w:val="24"/>
        </w:rPr>
        <w:t>понимать особенностей структуры простых и сложных предложений английского</w:t>
      </w:r>
      <w:r>
        <w:rPr>
          <w:spacing w:val="80"/>
          <w:sz w:val="24"/>
        </w:rPr>
        <w:t xml:space="preserve"> </w:t>
      </w:r>
      <w:r>
        <w:rPr>
          <w:sz w:val="24"/>
        </w:rPr>
        <w:t>языка,</w:t>
      </w:r>
      <w:r>
        <w:rPr>
          <w:spacing w:val="80"/>
          <w:sz w:val="24"/>
        </w:rPr>
        <w:t xml:space="preserve"> </w:t>
      </w:r>
      <w:r>
        <w:rPr>
          <w:sz w:val="24"/>
        </w:rPr>
        <w:t>различных</w:t>
      </w:r>
      <w:r>
        <w:rPr>
          <w:spacing w:val="80"/>
          <w:sz w:val="24"/>
        </w:rPr>
        <w:t xml:space="preserve"> </w:t>
      </w:r>
      <w:r>
        <w:rPr>
          <w:sz w:val="24"/>
        </w:rPr>
        <w:t>коммуникативных</w:t>
      </w:r>
      <w:r>
        <w:rPr>
          <w:spacing w:val="80"/>
          <w:sz w:val="24"/>
        </w:rPr>
        <w:t xml:space="preserve"> </w:t>
      </w:r>
      <w:r>
        <w:rPr>
          <w:sz w:val="24"/>
        </w:rPr>
        <w:t>типов</w:t>
      </w:r>
      <w:r>
        <w:rPr>
          <w:spacing w:val="80"/>
          <w:sz w:val="24"/>
        </w:rPr>
        <w:t xml:space="preserve"> </w:t>
      </w:r>
      <w:r>
        <w:rPr>
          <w:sz w:val="24"/>
        </w:rPr>
        <w:t>предложений английского языка;</w:t>
      </w:r>
    </w:p>
    <w:p w14:paraId="49715E5D" w14:textId="77777777" w:rsidR="00437756" w:rsidRDefault="00713951">
      <w:pPr>
        <w:pStyle w:val="a3"/>
        <w:spacing w:line="252" w:lineRule="auto"/>
        <w:ind w:right="3402"/>
      </w:pPr>
      <w:r>
        <w:t>распознавать и употреблять в устной и письменной речи: предложения со сложным дополнением (</w:t>
      </w:r>
      <w:proofErr w:type="spellStart"/>
      <w:r>
        <w:t>Complex</w:t>
      </w:r>
      <w:proofErr w:type="spellEnd"/>
      <w:r>
        <w:t xml:space="preserve"> Object); все</w:t>
      </w:r>
      <w:r>
        <w:rPr>
          <w:spacing w:val="-6"/>
        </w:rPr>
        <w:t xml:space="preserve"> </w:t>
      </w:r>
      <w:r>
        <w:t>типы</w:t>
      </w:r>
      <w:r>
        <w:rPr>
          <w:spacing w:val="-5"/>
        </w:rPr>
        <w:t xml:space="preserve"> </w:t>
      </w:r>
      <w:r>
        <w:t>вопросительных</w:t>
      </w:r>
      <w:r>
        <w:rPr>
          <w:spacing w:val="-4"/>
        </w:rPr>
        <w:t xml:space="preserve"> </w:t>
      </w:r>
      <w:r>
        <w:t>предложений</w:t>
      </w:r>
      <w:r>
        <w:rPr>
          <w:spacing w:val="-5"/>
        </w:rPr>
        <w:t xml:space="preserve"> </w:t>
      </w:r>
      <w:r>
        <w:t>в</w:t>
      </w:r>
      <w:r>
        <w:rPr>
          <w:spacing w:val="-6"/>
        </w:rPr>
        <w:t xml:space="preserve"> </w:t>
      </w:r>
      <w:proofErr w:type="spellStart"/>
      <w:r>
        <w:t>Past</w:t>
      </w:r>
      <w:proofErr w:type="spellEnd"/>
      <w:r>
        <w:rPr>
          <w:spacing w:val="-8"/>
        </w:rPr>
        <w:t xml:space="preserve"> </w:t>
      </w:r>
      <w:proofErr w:type="spellStart"/>
      <w:r>
        <w:t>Perfect</w:t>
      </w:r>
      <w:proofErr w:type="spellEnd"/>
      <w:r>
        <w:rPr>
          <w:spacing w:val="-5"/>
        </w:rPr>
        <w:t xml:space="preserve"> </w:t>
      </w:r>
      <w:proofErr w:type="spellStart"/>
      <w:r>
        <w:t>Tense</w:t>
      </w:r>
      <w:proofErr w:type="spellEnd"/>
      <w:r>
        <w:t>; 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p>
    <w:p w14:paraId="1D3DE9EF" w14:textId="77777777" w:rsidR="00437756" w:rsidRDefault="00713951">
      <w:pPr>
        <w:pStyle w:val="a3"/>
        <w:spacing w:line="249" w:lineRule="auto"/>
        <w:ind w:right="1875"/>
      </w:pPr>
      <w:r>
        <w:t>вопросительные</w:t>
      </w:r>
      <w:r>
        <w:rPr>
          <w:spacing w:val="80"/>
        </w:rPr>
        <w:t xml:space="preserve"> </w:t>
      </w:r>
      <w:r>
        <w:t>и</w:t>
      </w:r>
      <w:r>
        <w:rPr>
          <w:spacing w:val="80"/>
        </w:rPr>
        <w:t xml:space="preserve"> </w:t>
      </w:r>
      <w:r>
        <w:t>побудительные</w:t>
      </w:r>
      <w:r>
        <w:rPr>
          <w:spacing w:val="80"/>
        </w:rPr>
        <w:t xml:space="preserve"> </w:t>
      </w:r>
      <w:r>
        <w:t>предложения</w:t>
      </w:r>
      <w:r>
        <w:rPr>
          <w:spacing w:val="80"/>
        </w:rPr>
        <w:t xml:space="preserve"> </w:t>
      </w:r>
      <w:r>
        <w:t>в</w:t>
      </w:r>
      <w:r>
        <w:rPr>
          <w:spacing w:val="80"/>
        </w:rPr>
        <w:t xml:space="preserve"> </w:t>
      </w:r>
      <w:r>
        <w:t>косвенной</w:t>
      </w:r>
      <w:r>
        <w:rPr>
          <w:spacing w:val="80"/>
        </w:rPr>
        <w:t xml:space="preserve"> </w:t>
      </w:r>
      <w:r>
        <w:t>речи</w:t>
      </w:r>
      <w:r>
        <w:rPr>
          <w:spacing w:val="80"/>
        </w:rPr>
        <w:t xml:space="preserve"> </w:t>
      </w:r>
      <w:r>
        <w:t>в</w:t>
      </w:r>
      <w:r>
        <w:rPr>
          <w:spacing w:val="40"/>
        </w:rPr>
        <w:t xml:space="preserve"> </w:t>
      </w:r>
      <w:r>
        <w:t>настоящем и прошедшем времени;</w:t>
      </w:r>
    </w:p>
    <w:p w14:paraId="6B4428A0" w14:textId="77777777" w:rsidR="00437756" w:rsidRDefault="00713951">
      <w:pPr>
        <w:pStyle w:val="a3"/>
        <w:spacing w:line="252" w:lineRule="auto"/>
        <w:ind w:right="3331"/>
      </w:pPr>
      <w:r>
        <w:t>согласование времён в рамках сложного предложения; 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 существительным (</w:t>
      </w:r>
      <w:proofErr w:type="spellStart"/>
      <w:r>
        <w:t>family</w:t>
      </w:r>
      <w:proofErr w:type="spellEnd"/>
      <w:r>
        <w:t xml:space="preserve">, </w:t>
      </w:r>
      <w:proofErr w:type="spellStart"/>
      <w:r>
        <w:t>police</w:t>
      </w:r>
      <w:proofErr w:type="spellEnd"/>
      <w:r>
        <w:t>), со сказуемым; конструкции</w:t>
      </w:r>
      <w:r>
        <w:rPr>
          <w:spacing w:val="-3"/>
        </w:rPr>
        <w:t xml:space="preserve"> </w:t>
      </w:r>
      <w:r>
        <w:t>с</w:t>
      </w:r>
      <w:r>
        <w:rPr>
          <w:spacing w:val="-6"/>
        </w:rPr>
        <w:t xml:space="preserve"> </w:t>
      </w:r>
      <w:r>
        <w:t>глаголами</w:t>
      </w:r>
      <w:r>
        <w:rPr>
          <w:spacing w:val="-5"/>
        </w:rPr>
        <w:t xml:space="preserve"> </w:t>
      </w:r>
      <w:r>
        <w:t>на</w:t>
      </w:r>
      <w:r>
        <w:rPr>
          <w:spacing w:val="-6"/>
        </w:rPr>
        <w:t xml:space="preserve"> </w:t>
      </w:r>
      <w:r>
        <w:t>-</w:t>
      </w:r>
      <w:proofErr w:type="spellStart"/>
      <w:r>
        <w:t>ing</w:t>
      </w:r>
      <w:proofErr w:type="spellEnd"/>
      <w:r>
        <w:t>:</w:t>
      </w:r>
      <w:r>
        <w:rPr>
          <w:spacing w:val="-5"/>
        </w:rPr>
        <w:t xml:space="preserve"> </w:t>
      </w:r>
      <w:proofErr w:type="spellStart"/>
      <w:r>
        <w:t>to</w:t>
      </w:r>
      <w:proofErr w:type="spellEnd"/>
      <w:r>
        <w:rPr>
          <w:spacing w:val="-5"/>
        </w:rPr>
        <w:t xml:space="preserve"> </w:t>
      </w:r>
      <w:proofErr w:type="spellStart"/>
      <w:r>
        <w:t>love</w:t>
      </w:r>
      <w:proofErr w:type="spellEnd"/>
      <w:r>
        <w:t>/</w:t>
      </w:r>
      <w:proofErr w:type="spellStart"/>
      <w:r>
        <w:t>hate</w:t>
      </w:r>
      <w:proofErr w:type="spellEnd"/>
      <w:r>
        <w:rPr>
          <w:spacing w:val="-5"/>
        </w:rPr>
        <w:t xml:space="preserve"> </w:t>
      </w:r>
      <w:proofErr w:type="spellStart"/>
      <w:r>
        <w:t>doing</w:t>
      </w:r>
      <w:proofErr w:type="spellEnd"/>
      <w:r>
        <w:rPr>
          <w:spacing w:val="-7"/>
        </w:rPr>
        <w:t xml:space="preserve"> </w:t>
      </w:r>
      <w:proofErr w:type="spellStart"/>
      <w:r>
        <w:t>something</w:t>
      </w:r>
      <w:proofErr w:type="spellEnd"/>
      <w:r>
        <w:t>;</w:t>
      </w:r>
    </w:p>
    <w:p w14:paraId="30D761CF" w14:textId="77777777" w:rsidR="00437756" w:rsidRPr="00713951" w:rsidRDefault="00713951">
      <w:pPr>
        <w:pStyle w:val="a3"/>
        <w:spacing w:line="252" w:lineRule="auto"/>
        <w:ind w:right="1875"/>
        <w:rPr>
          <w:lang w:val="en-US"/>
        </w:rPr>
      </w:pPr>
      <w:r>
        <w:t>конструкции</w:t>
      </w:r>
      <w:r w:rsidRPr="00713951">
        <w:rPr>
          <w:lang w:val="en-US"/>
        </w:rPr>
        <w:t>,</w:t>
      </w:r>
      <w:r w:rsidRPr="00713951">
        <w:rPr>
          <w:spacing w:val="-5"/>
          <w:lang w:val="en-US"/>
        </w:rPr>
        <w:t xml:space="preserve"> </w:t>
      </w:r>
      <w:r>
        <w:t>содержащие</w:t>
      </w:r>
      <w:r w:rsidRPr="00713951">
        <w:rPr>
          <w:spacing w:val="-5"/>
          <w:lang w:val="en-US"/>
        </w:rPr>
        <w:t xml:space="preserve"> </w:t>
      </w:r>
      <w:r>
        <w:t>глаголы</w:t>
      </w:r>
      <w:r w:rsidRPr="00713951">
        <w:rPr>
          <w:lang w:val="en-US"/>
        </w:rPr>
        <w:t>-</w:t>
      </w:r>
      <w:r>
        <w:t>связки</w:t>
      </w:r>
      <w:r w:rsidRPr="00713951">
        <w:rPr>
          <w:spacing w:val="-4"/>
          <w:lang w:val="en-US"/>
        </w:rPr>
        <w:t xml:space="preserve"> </w:t>
      </w:r>
      <w:r w:rsidRPr="00713951">
        <w:rPr>
          <w:lang w:val="en-US"/>
        </w:rPr>
        <w:t>to</w:t>
      </w:r>
      <w:r w:rsidRPr="00713951">
        <w:rPr>
          <w:spacing w:val="-5"/>
          <w:lang w:val="en-US"/>
        </w:rPr>
        <w:t xml:space="preserve"> </w:t>
      </w:r>
      <w:r w:rsidRPr="00713951">
        <w:rPr>
          <w:lang w:val="en-US"/>
        </w:rPr>
        <w:t>be/to</w:t>
      </w:r>
      <w:r w:rsidRPr="00713951">
        <w:rPr>
          <w:spacing w:val="-5"/>
          <w:lang w:val="en-US"/>
        </w:rPr>
        <w:t xml:space="preserve"> </w:t>
      </w:r>
      <w:r w:rsidRPr="00713951">
        <w:rPr>
          <w:lang w:val="en-US"/>
        </w:rPr>
        <w:t>look/to</w:t>
      </w:r>
      <w:r w:rsidRPr="00713951">
        <w:rPr>
          <w:spacing w:val="-5"/>
          <w:lang w:val="en-US"/>
        </w:rPr>
        <w:t xml:space="preserve"> </w:t>
      </w:r>
      <w:r w:rsidRPr="00713951">
        <w:rPr>
          <w:lang w:val="en-US"/>
        </w:rPr>
        <w:t>feel/to</w:t>
      </w:r>
      <w:r w:rsidRPr="00713951">
        <w:rPr>
          <w:spacing w:val="-5"/>
          <w:lang w:val="en-US"/>
        </w:rPr>
        <w:t xml:space="preserve"> </w:t>
      </w:r>
      <w:r w:rsidRPr="00713951">
        <w:rPr>
          <w:lang w:val="en-US"/>
        </w:rPr>
        <w:t xml:space="preserve">seem; </w:t>
      </w:r>
      <w:r>
        <w:t>конструкции</w:t>
      </w:r>
      <w:r w:rsidRPr="00713951">
        <w:rPr>
          <w:lang w:val="en-US"/>
        </w:rPr>
        <w:t xml:space="preserve"> </w:t>
      </w:r>
      <w:proofErr w:type="spellStart"/>
      <w:r w:rsidRPr="00713951">
        <w:rPr>
          <w:lang w:val="en-US"/>
        </w:rPr>
        <w:t>be</w:t>
      </w:r>
      <w:proofErr w:type="spellEnd"/>
      <w:r w:rsidRPr="00713951">
        <w:rPr>
          <w:lang w:val="en-US"/>
        </w:rPr>
        <w:t>/get used to do something; be/get used doing something;</w:t>
      </w:r>
    </w:p>
    <w:p w14:paraId="51D01A64" w14:textId="77777777" w:rsidR="00437756" w:rsidRPr="00713951" w:rsidRDefault="00437756">
      <w:pPr>
        <w:spacing w:line="252" w:lineRule="auto"/>
        <w:rPr>
          <w:lang w:val="en-US"/>
        </w:rPr>
        <w:sectPr w:rsidR="00437756" w:rsidRPr="00713951">
          <w:pgSz w:w="11910" w:h="16840"/>
          <w:pgMar w:top="1040" w:right="0" w:bottom="280" w:left="760" w:header="720" w:footer="720" w:gutter="0"/>
          <w:cols w:space="720"/>
        </w:sectPr>
      </w:pPr>
    </w:p>
    <w:p w14:paraId="37914027" w14:textId="77777777" w:rsidR="00437756" w:rsidRPr="00713951" w:rsidRDefault="00713951">
      <w:pPr>
        <w:pStyle w:val="a3"/>
        <w:spacing w:before="68"/>
        <w:rPr>
          <w:lang w:val="en-US"/>
        </w:rPr>
      </w:pPr>
      <w:r>
        <w:lastRenderedPageBreak/>
        <w:t>конструкцию</w:t>
      </w:r>
      <w:r w:rsidRPr="00713951">
        <w:rPr>
          <w:spacing w:val="-3"/>
          <w:lang w:val="en-US"/>
        </w:rPr>
        <w:t xml:space="preserve"> </w:t>
      </w:r>
      <w:r w:rsidRPr="00713951">
        <w:rPr>
          <w:lang w:val="en-US"/>
        </w:rPr>
        <w:t>both</w:t>
      </w:r>
      <w:r w:rsidRPr="00713951">
        <w:rPr>
          <w:spacing w:val="-2"/>
          <w:lang w:val="en-US"/>
        </w:rPr>
        <w:t xml:space="preserve"> </w:t>
      </w:r>
      <w:r w:rsidRPr="00713951">
        <w:rPr>
          <w:lang w:val="en-US"/>
        </w:rPr>
        <w:t>…</w:t>
      </w:r>
      <w:r w:rsidRPr="00713951">
        <w:rPr>
          <w:spacing w:val="-2"/>
          <w:lang w:val="en-US"/>
        </w:rPr>
        <w:t xml:space="preserve"> </w:t>
      </w:r>
      <w:r w:rsidRPr="00713951">
        <w:rPr>
          <w:lang w:val="en-US"/>
        </w:rPr>
        <w:t>and</w:t>
      </w:r>
      <w:r w:rsidRPr="00713951">
        <w:rPr>
          <w:spacing w:val="-1"/>
          <w:lang w:val="en-US"/>
        </w:rPr>
        <w:t xml:space="preserve"> </w:t>
      </w:r>
      <w:r w:rsidRPr="00713951">
        <w:rPr>
          <w:spacing w:val="-5"/>
          <w:lang w:val="en-US"/>
        </w:rPr>
        <w:t>…;</w:t>
      </w:r>
    </w:p>
    <w:p w14:paraId="5A56D921" w14:textId="77777777" w:rsidR="00437756" w:rsidRPr="00713951" w:rsidRDefault="00713951">
      <w:pPr>
        <w:pStyle w:val="a3"/>
        <w:spacing w:before="15" w:line="252" w:lineRule="auto"/>
        <w:ind w:right="1376"/>
        <w:rPr>
          <w:lang w:val="en-US"/>
        </w:rPr>
      </w:pPr>
      <w:r>
        <w:t>конструкции</w:t>
      </w:r>
      <w:r w:rsidRPr="00713951">
        <w:rPr>
          <w:spacing w:val="80"/>
          <w:w w:val="150"/>
          <w:lang w:val="en-US"/>
        </w:rPr>
        <w:t xml:space="preserve"> </w:t>
      </w:r>
      <w:r w:rsidRPr="00713951">
        <w:rPr>
          <w:lang w:val="en-US"/>
        </w:rPr>
        <w:t>c</w:t>
      </w:r>
      <w:r w:rsidRPr="00713951">
        <w:rPr>
          <w:spacing w:val="80"/>
          <w:w w:val="150"/>
          <w:lang w:val="en-US"/>
        </w:rPr>
        <w:t xml:space="preserve"> </w:t>
      </w:r>
      <w:r>
        <w:t>глаголами</w:t>
      </w:r>
      <w:r w:rsidRPr="00713951">
        <w:rPr>
          <w:spacing w:val="80"/>
          <w:w w:val="150"/>
          <w:lang w:val="en-US"/>
        </w:rPr>
        <w:t xml:space="preserve"> </w:t>
      </w:r>
      <w:r w:rsidRPr="00713951">
        <w:rPr>
          <w:lang w:val="en-US"/>
        </w:rPr>
        <w:t>to</w:t>
      </w:r>
      <w:r w:rsidRPr="00713951">
        <w:rPr>
          <w:spacing w:val="80"/>
          <w:w w:val="150"/>
          <w:lang w:val="en-US"/>
        </w:rPr>
        <w:t xml:space="preserve"> </w:t>
      </w:r>
      <w:r w:rsidRPr="00713951">
        <w:rPr>
          <w:lang w:val="en-US"/>
        </w:rPr>
        <w:t>stop,</w:t>
      </w:r>
      <w:r w:rsidRPr="00713951">
        <w:rPr>
          <w:spacing w:val="80"/>
          <w:w w:val="150"/>
          <w:lang w:val="en-US"/>
        </w:rPr>
        <w:t xml:space="preserve"> </w:t>
      </w:r>
      <w:r w:rsidRPr="00713951">
        <w:rPr>
          <w:lang w:val="en-US"/>
        </w:rPr>
        <w:t>to</w:t>
      </w:r>
      <w:r w:rsidRPr="00713951">
        <w:rPr>
          <w:spacing w:val="80"/>
          <w:w w:val="150"/>
          <w:lang w:val="en-US"/>
        </w:rPr>
        <w:t xml:space="preserve"> </w:t>
      </w:r>
      <w:r w:rsidRPr="00713951">
        <w:rPr>
          <w:lang w:val="en-US"/>
        </w:rPr>
        <w:t>remember,</w:t>
      </w:r>
      <w:r w:rsidRPr="00713951">
        <w:rPr>
          <w:spacing w:val="80"/>
          <w:w w:val="150"/>
          <w:lang w:val="en-US"/>
        </w:rPr>
        <w:t xml:space="preserve"> </w:t>
      </w:r>
      <w:r w:rsidRPr="00713951">
        <w:rPr>
          <w:lang w:val="en-US"/>
        </w:rPr>
        <w:t>to</w:t>
      </w:r>
      <w:r w:rsidRPr="00713951">
        <w:rPr>
          <w:spacing w:val="80"/>
          <w:w w:val="150"/>
          <w:lang w:val="en-US"/>
        </w:rPr>
        <w:t xml:space="preserve"> </w:t>
      </w:r>
      <w:r w:rsidRPr="00713951">
        <w:rPr>
          <w:lang w:val="en-US"/>
        </w:rPr>
        <w:t>forget</w:t>
      </w:r>
      <w:r w:rsidRPr="00713951">
        <w:rPr>
          <w:spacing w:val="80"/>
          <w:w w:val="150"/>
          <w:lang w:val="en-US"/>
        </w:rPr>
        <w:t xml:space="preserve"> </w:t>
      </w:r>
      <w:r w:rsidRPr="00713951">
        <w:rPr>
          <w:lang w:val="en-US"/>
        </w:rPr>
        <w:t>(</w:t>
      </w:r>
      <w:r>
        <w:t>разница</w:t>
      </w:r>
      <w:r w:rsidRPr="00713951">
        <w:rPr>
          <w:spacing w:val="80"/>
          <w:w w:val="150"/>
          <w:lang w:val="en-US"/>
        </w:rPr>
        <w:t xml:space="preserve"> </w:t>
      </w:r>
      <w:r>
        <w:t>в</w:t>
      </w:r>
      <w:r w:rsidRPr="00713951">
        <w:rPr>
          <w:lang w:val="en-US"/>
        </w:rPr>
        <w:t xml:space="preserve"> </w:t>
      </w:r>
      <w:r>
        <w:t>значении</w:t>
      </w:r>
      <w:r w:rsidRPr="00713951">
        <w:rPr>
          <w:lang w:val="en-US"/>
        </w:rPr>
        <w:t xml:space="preserve"> to stop doing </w:t>
      </w:r>
      <w:proofErr w:type="spellStart"/>
      <w:r w:rsidRPr="00713951">
        <w:rPr>
          <w:lang w:val="en-US"/>
        </w:rPr>
        <w:t>smth</w:t>
      </w:r>
      <w:proofErr w:type="spellEnd"/>
      <w:r w:rsidRPr="00713951">
        <w:rPr>
          <w:lang w:val="en-US"/>
        </w:rPr>
        <w:t xml:space="preserve"> </w:t>
      </w:r>
      <w:r>
        <w:t>и</w:t>
      </w:r>
      <w:r w:rsidRPr="00713951">
        <w:rPr>
          <w:lang w:val="en-US"/>
        </w:rPr>
        <w:t xml:space="preserve"> to stop to do </w:t>
      </w:r>
      <w:proofErr w:type="spellStart"/>
      <w:r w:rsidRPr="00713951">
        <w:rPr>
          <w:lang w:val="en-US"/>
        </w:rPr>
        <w:t>smth</w:t>
      </w:r>
      <w:proofErr w:type="spellEnd"/>
      <w:r w:rsidRPr="00713951">
        <w:rPr>
          <w:lang w:val="en-US"/>
        </w:rPr>
        <w:t>);</w:t>
      </w:r>
    </w:p>
    <w:p w14:paraId="50D4B355" w14:textId="77777777" w:rsidR="00437756" w:rsidRPr="00713951" w:rsidRDefault="00713951">
      <w:pPr>
        <w:pStyle w:val="a3"/>
        <w:spacing w:line="252" w:lineRule="auto"/>
        <w:ind w:right="1526"/>
        <w:rPr>
          <w:lang w:val="en-US"/>
        </w:rPr>
      </w:pPr>
      <w:r>
        <w:t>глаголы</w:t>
      </w:r>
      <w:r w:rsidRPr="00713951">
        <w:rPr>
          <w:spacing w:val="80"/>
          <w:lang w:val="en-US"/>
        </w:rPr>
        <w:t xml:space="preserve"> </w:t>
      </w:r>
      <w:r>
        <w:t>в</w:t>
      </w:r>
      <w:r w:rsidRPr="00713951">
        <w:rPr>
          <w:spacing w:val="80"/>
          <w:lang w:val="en-US"/>
        </w:rPr>
        <w:t xml:space="preserve"> </w:t>
      </w:r>
      <w:r>
        <w:t>видовременных</w:t>
      </w:r>
      <w:r w:rsidRPr="00713951">
        <w:rPr>
          <w:spacing w:val="80"/>
          <w:w w:val="150"/>
          <w:lang w:val="en-US"/>
        </w:rPr>
        <w:t xml:space="preserve"> </w:t>
      </w:r>
      <w:r>
        <w:t>формах</w:t>
      </w:r>
      <w:r w:rsidRPr="00713951">
        <w:rPr>
          <w:spacing w:val="80"/>
          <w:w w:val="150"/>
          <w:lang w:val="en-US"/>
        </w:rPr>
        <w:t xml:space="preserve"> </w:t>
      </w:r>
      <w:r>
        <w:t>действительного</w:t>
      </w:r>
      <w:r w:rsidRPr="00713951">
        <w:rPr>
          <w:spacing w:val="80"/>
          <w:lang w:val="en-US"/>
        </w:rPr>
        <w:t xml:space="preserve"> </w:t>
      </w:r>
      <w:r>
        <w:t>залога</w:t>
      </w:r>
      <w:r w:rsidRPr="00713951">
        <w:rPr>
          <w:spacing w:val="80"/>
          <w:lang w:val="en-US"/>
        </w:rPr>
        <w:t xml:space="preserve"> </w:t>
      </w:r>
      <w:r>
        <w:t>в</w:t>
      </w:r>
      <w:r w:rsidRPr="00713951">
        <w:rPr>
          <w:spacing w:val="40"/>
          <w:lang w:val="en-US"/>
        </w:rPr>
        <w:t xml:space="preserve"> </w:t>
      </w:r>
      <w:r>
        <w:t>изъявительном</w:t>
      </w:r>
      <w:r w:rsidRPr="00713951">
        <w:rPr>
          <w:spacing w:val="80"/>
          <w:lang w:val="en-US"/>
        </w:rPr>
        <w:t xml:space="preserve"> </w:t>
      </w:r>
      <w:r>
        <w:t>наклонении</w:t>
      </w:r>
      <w:r w:rsidRPr="00713951">
        <w:rPr>
          <w:spacing w:val="80"/>
          <w:lang w:val="en-US"/>
        </w:rPr>
        <w:t xml:space="preserve"> </w:t>
      </w:r>
      <w:r w:rsidRPr="00713951">
        <w:rPr>
          <w:lang w:val="en-US"/>
        </w:rPr>
        <w:t>(Past</w:t>
      </w:r>
      <w:r w:rsidRPr="00713951">
        <w:rPr>
          <w:spacing w:val="80"/>
          <w:lang w:val="en-US"/>
        </w:rPr>
        <w:t xml:space="preserve"> </w:t>
      </w:r>
      <w:r w:rsidRPr="00713951">
        <w:rPr>
          <w:lang w:val="en-US"/>
        </w:rPr>
        <w:t>Perfect</w:t>
      </w:r>
      <w:r w:rsidRPr="00713951">
        <w:rPr>
          <w:spacing w:val="80"/>
          <w:lang w:val="en-US"/>
        </w:rPr>
        <w:t xml:space="preserve"> </w:t>
      </w:r>
      <w:r w:rsidRPr="00713951">
        <w:rPr>
          <w:lang w:val="en-US"/>
        </w:rPr>
        <w:t>Tense,</w:t>
      </w:r>
      <w:r w:rsidRPr="00713951">
        <w:rPr>
          <w:spacing w:val="80"/>
          <w:lang w:val="en-US"/>
        </w:rPr>
        <w:t xml:space="preserve"> </w:t>
      </w:r>
      <w:r w:rsidRPr="00713951">
        <w:rPr>
          <w:lang w:val="en-US"/>
        </w:rPr>
        <w:t>Present</w:t>
      </w:r>
      <w:r w:rsidRPr="00713951">
        <w:rPr>
          <w:spacing w:val="80"/>
          <w:lang w:val="en-US"/>
        </w:rPr>
        <w:t xml:space="preserve"> </w:t>
      </w:r>
      <w:r w:rsidRPr="00713951">
        <w:rPr>
          <w:lang w:val="en-US"/>
        </w:rPr>
        <w:t>Perfect</w:t>
      </w:r>
      <w:r w:rsidRPr="00713951">
        <w:rPr>
          <w:spacing w:val="80"/>
          <w:lang w:val="en-US"/>
        </w:rPr>
        <w:t xml:space="preserve"> </w:t>
      </w:r>
      <w:r w:rsidRPr="00713951">
        <w:rPr>
          <w:lang w:val="en-US"/>
        </w:rPr>
        <w:t>Continuous</w:t>
      </w:r>
      <w:r w:rsidRPr="00713951">
        <w:rPr>
          <w:spacing w:val="80"/>
          <w:lang w:val="en-US"/>
        </w:rPr>
        <w:t xml:space="preserve"> </w:t>
      </w:r>
      <w:r w:rsidRPr="00713951">
        <w:rPr>
          <w:lang w:val="en-US"/>
        </w:rPr>
        <w:t>Tense, Future-in-the-Past);</w:t>
      </w:r>
    </w:p>
    <w:p w14:paraId="0AF0B6BF" w14:textId="77777777" w:rsidR="00437756" w:rsidRDefault="00713951">
      <w:pPr>
        <w:pStyle w:val="a3"/>
        <w:spacing w:line="249" w:lineRule="auto"/>
        <w:ind w:right="1875"/>
      </w:pPr>
      <w:r>
        <w:t>модальные</w:t>
      </w:r>
      <w:r>
        <w:rPr>
          <w:spacing w:val="80"/>
        </w:rPr>
        <w:t xml:space="preserve"> </w:t>
      </w:r>
      <w:r>
        <w:t>глаголы</w:t>
      </w:r>
      <w:r>
        <w:rPr>
          <w:spacing w:val="80"/>
        </w:rPr>
        <w:t xml:space="preserve"> </w:t>
      </w:r>
      <w:r>
        <w:t>в</w:t>
      </w:r>
      <w:r>
        <w:rPr>
          <w:spacing w:val="80"/>
        </w:rPr>
        <w:t xml:space="preserve"> </w:t>
      </w:r>
      <w:r>
        <w:t>косвенной</w:t>
      </w:r>
      <w:r>
        <w:rPr>
          <w:spacing w:val="80"/>
        </w:rPr>
        <w:t xml:space="preserve"> </w:t>
      </w:r>
      <w:r>
        <w:t>речи</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t>прошедшем</w:t>
      </w:r>
      <w:r>
        <w:rPr>
          <w:spacing w:val="80"/>
          <w:w w:val="150"/>
        </w:rPr>
        <w:t xml:space="preserve"> </w:t>
      </w:r>
      <w:r>
        <w:rPr>
          <w:spacing w:val="-2"/>
        </w:rPr>
        <w:t>времени;</w:t>
      </w:r>
    </w:p>
    <w:p w14:paraId="4F9F8252" w14:textId="77777777" w:rsidR="00437756" w:rsidRDefault="00713951">
      <w:pPr>
        <w:pStyle w:val="a3"/>
        <w:spacing w:before="1" w:line="249" w:lineRule="auto"/>
        <w:ind w:right="2250"/>
      </w:pPr>
      <w:r>
        <w:t>неличные</w:t>
      </w:r>
      <w:r>
        <w:rPr>
          <w:spacing w:val="-8"/>
        </w:rPr>
        <w:t xml:space="preserve"> </w:t>
      </w:r>
      <w:r>
        <w:t>формы</w:t>
      </w:r>
      <w:r>
        <w:rPr>
          <w:spacing w:val="-6"/>
        </w:rPr>
        <w:t xml:space="preserve"> </w:t>
      </w:r>
      <w:r>
        <w:t>глагола</w:t>
      </w:r>
      <w:r>
        <w:rPr>
          <w:spacing w:val="-6"/>
        </w:rPr>
        <w:t xml:space="preserve"> </w:t>
      </w:r>
      <w:r>
        <w:t>(инфинитив,</w:t>
      </w:r>
      <w:r>
        <w:rPr>
          <w:spacing w:val="-6"/>
        </w:rPr>
        <w:t xml:space="preserve"> </w:t>
      </w:r>
      <w:r>
        <w:t>герундий,</w:t>
      </w:r>
      <w:r>
        <w:rPr>
          <w:spacing w:val="-6"/>
        </w:rPr>
        <w:t xml:space="preserve"> </w:t>
      </w:r>
      <w:r>
        <w:t>причастия</w:t>
      </w:r>
      <w:r>
        <w:rPr>
          <w:spacing w:val="-9"/>
        </w:rPr>
        <w:t xml:space="preserve"> </w:t>
      </w:r>
      <w:r>
        <w:t>настоящего и прошедшего времени);</w:t>
      </w:r>
    </w:p>
    <w:p w14:paraId="355761D3" w14:textId="77777777" w:rsidR="00437756" w:rsidRDefault="00713951">
      <w:pPr>
        <w:pStyle w:val="a3"/>
        <w:spacing w:before="4"/>
      </w:pPr>
      <w:r>
        <w:t>наречия</w:t>
      </w:r>
      <w:r>
        <w:rPr>
          <w:spacing w:val="-1"/>
        </w:rPr>
        <w:t xml:space="preserve"> </w:t>
      </w:r>
      <w:proofErr w:type="spellStart"/>
      <w:r>
        <w:t>too</w:t>
      </w:r>
      <w:proofErr w:type="spellEnd"/>
      <w:r>
        <w:rPr>
          <w:spacing w:val="-1"/>
        </w:rPr>
        <w:t xml:space="preserve"> </w:t>
      </w:r>
      <w:r>
        <w:t>–</w:t>
      </w:r>
      <w:r>
        <w:rPr>
          <w:spacing w:val="-1"/>
        </w:rPr>
        <w:t xml:space="preserve"> </w:t>
      </w:r>
      <w:proofErr w:type="spellStart"/>
      <w:r>
        <w:rPr>
          <w:spacing w:val="-2"/>
        </w:rPr>
        <w:t>enough</w:t>
      </w:r>
      <w:proofErr w:type="spellEnd"/>
      <w:r>
        <w:rPr>
          <w:spacing w:val="-2"/>
        </w:rPr>
        <w:t>;</w:t>
      </w:r>
    </w:p>
    <w:p w14:paraId="7450B3EA" w14:textId="77777777" w:rsidR="00437756" w:rsidRDefault="00713951">
      <w:pPr>
        <w:pStyle w:val="a3"/>
        <w:spacing w:before="12" w:line="252" w:lineRule="auto"/>
        <w:ind w:right="1875"/>
      </w:pPr>
      <w:r>
        <w:t>отрицательные</w:t>
      </w:r>
      <w:r>
        <w:rPr>
          <w:spacing w:val="40"/>
        </w:rPr>
        <w:t xml:space="preserve"> </w:t>
      </w:r>
      <w:r>
        <w:t>местоимения</w:t>
      </w:r>
      <w:r>
        <w:rPr>
          <w:spacing w:val="40"/>
        </w:rPr>
        <w:t xml:space="preserve"> </w:t>
      </w:r>
      <w:proofErr w:type="spellStart"/>
      <w:r>
        <w:t>no</w:t>
      </w:r>
      <w:proofErr w:type="spellEnd"/>
      <w:r>
        <w:rPr>
          <w:spacing w:val="80"/>
        </w:rPr>
        <w:t xml:space="preserve"> </w:t>
      </w:r>
      <w:r>
        <w:t>(и</w:t>
      </w:r>
      <w:r>
        <w:rPr>
          <w:spacing w:val="80"/>
        </w:rPr>
        <w:t xml:space="preserve"> </w:t>
      </w:r>
      <w:r>
        <w:t>его</w:t>
      </w:r>
      <w:r>
        <w:rPr>
          <w:spacing w:val="40"/>
        </w:rPr>
        <w:t xml:space="preserve"> </w:t>
      </w:r>
      <w:r>
        <w:t>производные</w:t>
      </w:r>
      <w:r>
        <w:rPr>
          <w:spacing w:val="40"/>
        </w:rPr>
        <w:t xml:space="preserve"> </w:t>
      </w:r>
      <w:proofErr w:type="spellStart"/>
      <w:r>
        <w:t>nobody</w:t>
      </w:r>
      <w:proofErr w:type="spellEnd"/>
      <w:r>
        <w:t>,</w:t>
      </w:r>
      <w:r>
        <w:rPr>
          <w:spacing w:val="40"/>
        </w:rPr>
        <w:t xml:space="preserve"> </w:t>
      </w:r>
      <w:proofErr w:type="spellStart"/>
      <w:r>
        <w:t>nothing</w:t>
      </w:r>
      <w:proofErr w:type="spellEnd"/>
      <w:r>
        <w:t xml:space="preserve">, </w:t>
      </w:r>
      <w:proofErr w:type="spellStart"/>
      <w:r>
        <w:t>etc</w:t>
      </w:r>
      <w:proofErr w:type="spellEnd"/>
      <w:r>
        <w:t xml:space="preserve">.), </w:t>
      </w:r>
      <w:proofErr w:type="spellStart"/>
      <w:r>
        <w:t>none</w:t>
      </w:r>
      <w:proofErr w:type="spellEnd"/>
      <w:r>
        <w:t>;</w:t>
      </w:r>
    </w:p>
    <w:p w14:paraId="57131729" w14:textId="77777777" w:rsidR="00437756" w:rsidRDefault="00713951">
      <w:pPr>
        <w:pStyle w:val="a5"/>
        <w:numPr>
          <w:ilvl w:val="0"/>
          <w:numId w:val="28"/>
        </w:numPr>
        <w:tabs>
          <w:tab w:val="left" w:pos="1757"/>
        </w:tabs>
        <w:spacing w:before="0" w:line="275" w:lineRule="exact"/>
        <w:ind w:left="1757"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126C632D" w14:textId="77777777" w:rsidR="00437756" w:rsidRDefault="00713951">
      <w:pPr>
        <w:pStyle w:val="a3"/>
        <w:spacing w:before="13" w:line="252" w:lineRule="auto"/>
        <w:ind w:right="1526"/>
      </w:pPr>
      <w:r>
        <w:t>осуществлять</w:t>
      </w:r>
      <w:r>
        <w:rPr>
          <w:spacing w:val="80"/>
          <w:w w:val="150"/>
        </w:rPr>
        <w:t xml:space="preserve"> </w:t>
      </w:r>
      <w:r>
        <w:t>межличностное</w:t>
      </w:r>
      <w:r>
        <w:rPr>
          <w:spacing w:val="80"/>
          <w:w w:val="150"/>
        </w:rPr>
        <w:t xml:space="preserve"> </w:t>
      </w:r>
      <w:r>
        <w:t>и</w:t>
      </w:r>
      <w:r>
        <w:rPr>
          <w:spacing w:val="80"/>
          <w:w w:val="150"/>
        </w:rPr>
        <w:t xml:space="preserve"> </w:t>
      </w:r>
      <w:r>
        <w:t>межкультурное</w:t>
      </w:r>
      <w:r>
        <w:rPr>
          <w:spacing w:val="80"/>
          <w:w w:val="150"/>
        </w:rPr>
        <w:t xml:space="preserve"> </w:t>
      </w:r>
      <w:r>
        <w:t>общение,</w:t>
      </w:r>
      <w:r>
        <w:rPr>
          <w:spacing w:val="80"/>
          <w:w w:val="150"/>
        </w:rPr>
        <w:t xml:space="preserve"> </w:t>
      </w:r>
      <w:r>
        <w:t>используя</w:t>
      </w:r>
      <w:r>
        <w:rPr>
          <w:spacing w:val="80"/>
        </w:rPr>
        <w:t xml:space="preserve"> </w:t>
      </w:r>
      <w:r>
        <w:t>знания</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80"/>
        </w:rPr>
        <w:t xml:space="preserve"> </w:t>
      </w:r>
      <w:r>
        <w:t>и</w:t>
      </w:r>
      <w:r>
        <w:rPr>
          <w:spacing w:val="80"/>
        </w:rPr>
        <w:t xml:space="preserve"> </w:t>
      </w:r>
      <w:r>
        <w:t>страны</w:t>
      </w:r>
      <w:r>
        <w:rPr>
          <w:spacing w:val="40"/>
        </w:rPr>
        <w:t xml:space="preserve"> </w:t>
      </w:r>
      <w:r>
        <w:t>(стран)</w:t>
      </w:r>
      <w:r>
        <w:rPr>
          <w:spacing w:val="80"/>
        </w:rPr>
        <w:t xml:space="preserve"> </w:t>
      </w:r>
      <w:r>
        <w:t>изучаемого</w:t>
      </w:r>
      <w:r>
        <w:rPr>
          <w:spacing w:val="80"/>
        </w:rPr>
        <w:t xml:space="preserve"> </w:t>
      </w:r>
      <w:r>
        <w:t>языка</w:t>
      </w:r>
      <w:r>
        <w:rPr>
          <w:spacing w:val="80"/>
        </w:rPr>
        <w:t xml:space="preserve"> </w:t>
      </w:r>
      <w:r>
        <w:t>и</w:t>
      </w:r>
      <w:r>
        <w:rPr>
          <w:spacing w:val="80"/>
        </w:rPr>
        <w:t xml:space="preserve"> </w:t>
      </w:r>
      <w:r>
        <w:t>освоив</w:t>
      </w:r>
      <w:r>
        <w:rPr>
          <w:spacing w:val="80"/>
        </w:rPr>
        <w:t xml:space="preserve"> </w:t>
      </w:r>
      <w:r>
        <w:t>основные</w:t>
      </w:r>
      <w:r>
        <w:rPr>
          <w:spacing w:val="80"/>
        </w:rPr>
        <w:t xml:space="preserve"> </w:t>
      </w:r>
      <w:r>
        <w:t>социокультурные</w:t>
      </w:r>
      <w:r>
        <w:rPr>
          <w:spacing w:val="80"/>
        </w:rPr>
        <w:t xml:space="preserve"> </w:t>
      </w:r>
      <w:r>
        <w:t>элементы</w:t>
      </w:r>
      <w:r>
        <w:rPr>
          <w:spacing w:val="40"/>
        </w:rPr>
        <w:t xml:space="preserve"> </w:t>
      </w:r>
      <w:r>
        <w:t>речевого</w:t>
      </w:r>
      <w:r>
        <w:rPr>
          <w:spacing w:val="80"/>
        </w:rPr>
        <w:t xml:space="preserve"> </w:t>
      </w:r>
      <w:r>
        <w:t>поведенческого</w:t>
      </w:r>
      <w:r>
        <w:rPr>
          <w:spacing w:val="80"/>
        </w:rPr>
        <w:t xml:space="preserve"> </w:t>
      </w:r>
      <w:r>
        <w:t>этикета</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w w:val="150"/>
        </w:rPr>
        <w:t xml:space="preserve"> </w:t>
      </w:r>
      <w:r>
        <w:t>рамках тематического содержания речи;</w:t>
      </w:r>
    </w:p>
    <w:p w14:paraId="632582AC" w14:textId="77777777" w:rsidR="00437756" w:rsidRDefault="00713951">
      <w:pPr>
        <w:pStyle w:val="a3"/>
        <w:spacing w:line="249" w:lineRule="auto"/>
        <w:ind w:right="1526"/>
      </w:pPr>
      <w:r>
        <w:t>кратко представлять родную страну/малую родину и страну (страны) изучаемого</w:t>
      </w:r>
      <w:r>
        <w:rPr>
          <w:spacing w:val="-6"/>
        </w:rPr>
        <w:t xml:space="preserve"> </w:t>
      </w:r>
      <w:r>
        <w:t>языка</w:t>
      </w:r>
      <w:r>
        <w:rPr>
          <w:spacing w:val="-6"/>
        </w:rPr>
        <w:t xml:space="preserve"> </w:t>
      </w:r>
      <w:r>
        <w:t>(культурные</w:t>
      </w:r>
      <w:r>
        <w:rPr>
          <w:spacing w:val="-8"/>
        </w:rPr>
        <w:t xml:space="preserve"> </w:t>
      </w:r>
      <w:r>
        <w:t>явления</w:t>
      </w:r>
      <w:r>
        <w:rPr>
          <w:spacing w:val="-6"/>
        </w:rPr>
        <w:t xml:space="preserve"> </w:t>
      </w:r>
      <w:r>
        <w:t>и</w:t>
      </w:r>
      <w:r>
        <w:rPr>
          <w:spacing w:val="-6"/>
        </w:rPr>
        <w:t xml:space="preserve"> </w:t>
      </w:r>
      <w:r>
        <w:t>события;</w:t>
      </w:r>
      <w:r>
        <w:rPr>
          <w:spacing w:val="-6"/>
        </w:rPr>
        <w:t xml:space="preserve"> </w:t>
      </w:r>
      <w:r>
        <w:t>достопримечательности, выдающиеся люди);</w:t>
      </w:r>
    </w:p>
    <w:p w14:paraId="3112EBB5" w14:textId="77777777" w:rsidR="00437756" w:rsidRDefault="00713951">
      <w:pPr>
        <w:pStyle w:val="a3"/>
        <w:spacing w:before="3" w:line="252" w:lineRule="auto"/>
        <w:ind w:right="1875"/>
      </w:pPr>
      <w:r>
        <w:t>оказывать</w:t>
      </w:r>
      <w:r>
        <w:rPr>
          <w:spacing w:val="80"/>
        </w:rPr>
        <w:t xml:space="preserve"> </w:t>
      </w:r>
      <w:r>
        <w:t>помощь</w:t>
      </w:r>
      <w:r>
        <w:rPr>
          <w:spacing w:val="80"/>
        </w:rPr>
        <w:t xml:space="preserve"> </w:t>
      </w:r>
      <w:r>
        <w:t>иностранным</w:t>
      </w:r>
      <w:r>
        <w:rPr>
          <w:spacing w:val="80"/>
        </w:rPr>
        <w:t xml:space="preserve"> </w:t>
      </w:r>
      <w:r>
        <w:t>гостям</w:t>
      </w:r>
      <w:r>
        <w:rPr>
          <w:spacing w:val="80"/>
        </w:rPr>
        <w:t xml:space="preserve"> </w:t>
      </w:r>
      <w:r>
        <w:t>в</w:t>
      </w:r>
      <w:r>
        <w:rPr>
          <w:spacing w:val="80"/>
        </w:rPr>
        <w:t xml:space="preserve"> </w:t>
      </w:r>
      <w:r>
        <w:t>ситуациях</w:t>
      </w:r>
      <w:r>
        <w:rPr>
          <w:spacing w:val="80"/>
        </w:rPr>
        <w:t xml:space="preserve"> </w:t>
      </w:r>
      <w:r>
        <w:t>повседневного общения</w:t>
      </w:r>
      <w:r>
        <w:rPr>
          <w:spacing w:val="80"/>
        </w:rPr>
        <w:t xml:space="preserve"> </w:t>
      </w:r>
      <w:r>
        <w:t>(объяснить</w:t>
      </w:r>
      <w:r>
        <w:rPr>
          <w:spacing w:val="80"/>
        </w:rPr>
        <w:t xml:space="preserve"> </w:t>
      </w:r>
      <w:r>
        <w:t>местонахождение</w:t>
      </w:r>
      <w:r>
        <w:rPr>
          <w:spacing w:val="80"/>
        </w:rPr>
        <w:t xml:space="preserve"> </w:t>
      </w:r>
      <w:r>
        <w:t>объекта,</w:t>
      </w:r>
      <w:r>
        <w:rPr>
          <w:spacing w:val="80"/>
        </w:rPr>
        <w:t xml:space="preserve"> </w:t>
      </w:r>
      <w:r>
        <w:t>сообщить</w:t>
      </w:r>
      <w:r>
        <w:rPr>
          <w:spacing w:val="80"/>
        </w:rPr>
        <w:t xml:space="preserve"> </w:t>
      </w:r>
      <w:r>
        <w:t xml:space="preserve">возможный </w:t>
      </w:r>
      <w:r>
        <w:rPr>
          <w:spacing w:val="-2"/>
        </w:rPr>
        <w:t>маршрут);</w:t>
      </w:r>
    </w:p>
    <w:p w14:paraId="3DE955D2" w14:textId="77777777" w:rsidR="00437756" w:rsidRDefault="00713951">
      <w:pPr>
        <w:pStyle w:val="a5"/>
        <w:numPr>
          <w:ilvl w:val="0"/>
          <w:numId w:val="28"/>
        </w:numPr>
        <w:tabs>
          <w:tab w:val="left" w:pos="1757"/>
        </w:tabs>
        <w:spacing w:before="0" w:line="252" w:lineRule="auto"/>
        <w:ind w:left="1498" w:right="1523" w:firstLine="0"/>
        <w:rPr>
          <w:sz w:val="24"/>
        </w:rPr>
      </w:pPr>
      <w:r>
        <w:rPr>
          <w:sz w:val="24"/>
        </w:rPr>
        <w:t>владеть</w:t>
      </w:r>
      <w:r>
        <w:rPr>
          <w:spacing w:val="80"/>
          <w:sz w:val="24"/>
        </w:rPr>
        <w:t xml:space="preserve"> </w:t>
      </w:r>
      <w:r>
        <w:rPr>
          <w:sz w:val="24"/>
        </w:rPr>
        <w:t>компенсаторными</w:t>
      </w:r>
      <w:r>
        <w:rPr>
          <w:spacing w:val="80"/>
          <w:sz w:val="24"/>
        </w:rPr>
        <w:t xml:space="preserve"> </w:t>
      </w:r>
      <w:r>
        <w:rPr>
          <w:sz w:val="24"/>
        </w:rPr>
        <w:t>умениями:</w:t>
      </w:r>
      <w:r>
        <w:rPr>
          <w:spacing w:val="80"/>
          <w:sz w:val="24"/>
        </w:rPr>
        <w:t xml:space="preserve"> </w:t>
      </w:r>
      <w:r>
        <w:rPr>
          <w:sz w:val="24"/>
        </w:rPr>
        <w:t>использовать</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и аудировании</w:t>
      </w:r>
      <w:r>
        <w:rPr>
          <w:spacing w:val="80"/>
          <w:sz w:val="24"/>
        </w:rPr>
        <w:t xml:space="preserve"> </w:t>
      </w:r>
      <w:r>
        <w:rPr>
          <w:sz w:val="24"/>
        </w:rPr>
        <w:t>языковую,</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w:t>
      </w:r>
      <w:r>
        <w:rPr>
          <w:spacing w:val="80"/>
          <w:sz w:val="24"/>
        </w:rPr>
        <w:t xml:space="preserve"> </w:t>
      </w:r>
      <w:r>
        <w:rPr>
          <w:sz w:val="24"/>
        </w:rPr>
        <w:t>догадку,</w:t>
      </w:r>
      <w:r>
        <w:rPr>
          <w:spacing w:val="80"/>
          <w:sz w:val="24"/>
        </w:rPr>
        <w:t xml:space="preserve"> </w:t>
      </w:r>
      <w:r>
        <w:rPr>
          <w:sz w:val="24"/>
        </w:rPr>
        <w:t>при</w:t>
      </w:r>
      <w:r>
        <w:rPr>
          <w:spacing w:val="40"/>
          <w:sz w:val="24"/>
        </w:rPr>
        <w:t xml:space="preserve"> </w:t>
      </w:r>
      <w:r>
        <w:rPr>
          <w:sz w:val="24"/>
        </w:rPr>
        <w:t>непосредственном общении – переспрашивать,</w:t>
      </w:r>
      <w:r>
        <w:rPr>
          <w:spacing w:val="40"/>
          <w:sz w:val="24"/>
        </w:rPr>
        <w:t xml:space="preserve"> </w:t>
      </w:r>
      <w:r>
        <w:rPr>
          <w:sz w:val="24"/>
        </w:rPr>
        <w:t>просить повторить, уточняя значение</w:t>
      </w:r>
      <w:r>
        <w:rPr>
          <w:spacing w:val="80"/>
          <w:sz w:val="24"/>
        </w:rPr>
        <w:t xml:space="preserve"> </w:t>
      </w:r>
      <w:r>
        <w:rPr>
          <w:sz w:val="24"/>
        </w:rPr>
        <w:t>незнакомых</w:t>
      </w:r>
      <w:r>
        <w:rPr>
          <w:spacing w:val="80"/>
          <w:sz w:val="24"/>
        </w:rPr>
        <w:t xml:space="preserve"> </w:t>
      </w:r>
      <w:r>
        <w:rPr>
          <w:sz w:val="24"/>
        </w:rPr>
        <w:t>слов,</w:t>
      </w:r>
      <w:r>
        <w:rPr>
          <w:spacing w:val="80"/>
          <w:sz w:val="24"/>
        </w:rPr>
        <w:t xml:space="preserve"> </w:t>
      </w:r>
      <w:r>
        <w:rPr>
          <w:sz w:val="24"/>
        </w:rPr>
        <w:t>игнорировать</w:t>
      </w:r>
      <w:r>
        <w:rPr>
          <w:spacing w:val="80"/>
          <w:sz w:val="24"/>
        </w:rPr>
        <w:t xml:space="preserve"> </w:t>
      </w:r>
      <w:r>
        <w:rPr>
          <w:sz w:val="24"/>
        </w:rPr>
        <w:t>информацию,</w:t>
      </w:r>
      <w:r>
        <w:rPr>
          <w:spacing w:val="80"/>
          <w:sz w:val="24"/>
        </w:rPr>
        <w:t xml:space="preserve"> </w:t>
      </w:r>
      <w:r>
        <w:rPr>
          <w:sz w:val="24"/>
        </w:rPr>
        <w:t>не</w:t>
      </w:r>
      <w:r>
        <w:rPr>
          <w:spacing w:val="80"/>
          <w:sz w:val="24"/>
        </w:rPr>
        <w:t xml:space="preserve"> </w:t>
      </w:r>
      <w:r>
        <w:rPr>
          <w:sz w:val="24"/>
        </w:rPr>
        <w:t>являющуюся необходимой</w:t>
      </w:r>
      <w:r>
        <w:rPr>
          <w:spacing w:val="80"/>
          <w:sz w:val="24"/>
        </w:rPr>
        <w:t xml:space="preserve"> </w:t>
      </w:r>
      <w:r>
        <w:rPr>
          <w:sz w:val="24"/>
        </w:rPr>
        <w:t>для</w:t>
      </w:r>
      <w:r>
        <w:rPr>
          <w:spacing w:val="80"/>
          <w:sz w:val="24"/>
        </w:rPr>
        <w:t xml:space="preserve"> </w:t>
      </w:r>
      <w:r>
        <w:rPr>
          <w:sz w:val="24"/>
        </w:rPr>
        <w:t>понимания</w:t>
      </w:r>
      <w:r>
        <w:rPr>
          <w:spacing w:val="80"/>
          <w:sz w:val="24"/>
        </w:rPr>
        <w:t xml:space="preserve"> </w:t>
      </w:r>
      <w:r>
        <w:rPr>
          <w:sz w:val="24"/>
        </w:rPr>
        <w:t>основного</w:t>
      </w:r>
      <w:r>
        <w:rPr>
          <w:spacing w:val="80"/>
          <w:sz w:val="24"/>
        </w:rPr>
        <w:t xml:space="preserve"> </w:t>
      </w:r>
      <w:r>
        <w:rPr>
          <w:sz w:val="24"/>
        </w:rPr>
        <w:t>содержания,</w:t>
      </w:r>
      <w:r>
        <w:rPr>
          <w:spacing w:val="80"/>
          <w:sz w:val="24"/>
        </w:rPr>
        <w:t xml:space="preserve"> </w:t>
      </w:r>
      <w:r>
        <w:rPr>
          <w:sz w:val="24"/>
        </w:rPr>
        <w:t>прочитанного (прослушанного)</w:t>
      </w:r>
      <w:r>
        <w:rPr>
          <w:spacing w:val="80"/>
          <w:sz w:val="24"/>
        </w:rPr>
        <w:t xml:space="preserve"> </w:t>
      </w:r>
      <w:r>
        <w:rPr>
          <w:sz w:val="24"/>
        </w:rPr>
        <w:t>текста</w:t>
      </w:r>
      <w:r>
        <w:rPr>
          <w:spacing w:val="80"/>
          <w:sz w:val="24"/>
        </w:rPr>
        <w:t xml:space="preserve"> </w:t>
      </w:r>
      <w:r>
        <w:rPr>
          <w:sz w:val="24"/>
        </w:rPr>
        <w:t>или</w:t>
      </w:r>
      <w:r>
        <w:rPr>
          <w:spacing w:val="80"/>
          <w:sz w:val="24"/>
        </w:rPr>
        <w:t xml:space="preserve"> </w:t>
      </w:r>
      <w:r>
        <w:rPr>
          <w:sz w:val="24"/>
        </w:rPr>
        <w:t>для</w:t>
      </w:r>
      <w:r>
        <w:rPr>
          <w:spacing w:val="80"/>
          <w:sz w:val="24"/>
        </w:rPr>
        <w:t xml:space="preserve"> </w:t>
      </w:r>
      <w:r>
        <w:rPr>
          <w:sz w:val="24"/>
        </w:rPr>
        <w:t>нахождения</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запрашиваемой</w:t>
      </w:r>
      <w:r>
        <w:rPr>
          <w:spacing w:val="40"/>
          <w:sz w:val="24"/>
        </w:rPr>
        <w:t xml:space="preserve"> </w:t>
      </w:r>
      <w:r>
        <w:rPr>
          <w:spacing w:val="-2"/>
          <w:sz w:val="24"/>
        </w:rPr>
        <w:t>информации;</w:t>
      </w:r>
    </w:p>
    <w:p w14:paraId="3B8E35AD" w14:textId="77777777" w:rsidR="00437756" w:rsidRDefault="00713951">
      <w:pPr>
        <w:pStyle w:val="a5"/>
        <w:numPr>
          <w:ilvl w:val="0"/>
          <w:numId w:val="28"/>
        </w:numPr>
        <w:tabs>
          <w:tab w:val="left" w:pos="1757"/>
        </w:tabs>
        <w:spacing w:before="0" w:line="252" w:lineRule="auto"/>
        <w:ind w:left="1498" w:right="1670" w:firstLine="0"/>
        <w:rPr>
          <w:sz w:val="24"/>
        </w:rPr>
      </w:pPr>
      <w:r>
        <w:rPr>
          <w:sz w:val="24"/>
        </w:rPr>
        <w:t>понимать</w:t>
      </w:r>
      <w:r>
        <w:rPr>
          <w:spacing w:val="80"/>
          <w:sz w:val="24"/>
        </w:rPr>
        <w:t xml:space="preserve"> </w:t>
      </w:r>
      <w:r>
        <w:rPr>
          <w:sz w:val="24"/>
        </w:rPr>
        <w:t>речевые</w:t>
      </w:r>
      <w:r>
        <w:rPr>
          <w:spacing w:val="80"/>
          <w:sz w:val="24"/>
        </w:rPr>
        <w:t xml:space="preserve"> </w:t>
      </w:r>
      <w:r>
        <w:rPr>
          <w:sz w:val="24"/>
        </w:rPr>
        <w:t>различия</w:t>
      </w:r>
      <w:r>
        <w:rPr>
          <w:spacing w:val="8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официального</w:t>
      </w:r>
      <w:r>
        <w:rPr>
          <w:spacing w:val="80"/>
          <w:sz w:val="24"/>
        </w:rPr>
        <w:t xml:space="preserve"> </w:t>
      </w:r>
      <w:r>
        <w:rPr>
          <w:sz w:val="24"/>
        </w:rPr>
        <w:t>и неофициального</w:t>
      </w:r>
      <w:r>
        <w:rPr>
          <w:spacing w:val="-6"/>
          <w:sz w:val="24"/>
        </w:rPr>
        <w:t xml:space="preserve"> </w:t>
      </w:r>
      <w:r>
        <w:rPr>
          <w:sz w:val="24"/>
        </w:rPr>
        <w:t>общения</w:t>
      </w:r>
      <w:r>
        <w:rPr>
          <w:spacing w:val="-6"/>
          <w:sz w:val="24"/>
        </w:rPr>
        <w:t xml:space="preserve"> </w:t>
      </w:r>
      <w:r>
        <w:rPr>
          <w:sz w:val="24"/>
        </w:rPr>
        <w:t>в</w:t>
      </w:r>
      <w:r>
        <w:rPr>
          <w:spacing w:val="-7"/>
          <w:sz w:val="24"/>
        </w:rPr>
        <w:t xml:space="preserve"> </w:t>
      </w:r>
      <w:r>
        <w:rPr>
          <w:sz w:val="24"/>
        </w:rPr>
        <w:t>рамках</w:t>
      </w:r>
      <w:r>
        <w:rPr>
          <w:spacing w:val="-4"/>
          <w:sz w:val="24"/>
        </w:rPr>
        <w:t xml:space="preserve"> </w:t>
      </w:r>
      <w:r>
        <w:rPr>
          <w:sz w:val="24"/>
        </w:rPr>
        <w:t>отобранного</w:t>
      </w:r>
      <w:r>
        <w:rPr>
          <w:spacing w:val="-6"/>
          <w:sz w:val="24"/>
        </w:rPr>
        <w:t xml:space="preserve"> </w:t>
      </w:r>
      <w:r>
        <w:rPr>
          <w:sz w:val="24"/>
        </w:rPr>
        <w:t>тематического</w:t>
      </w:r>
      <w:r>
        <w:rPr>
          <w:spacing w:val="-6"/>
          <w:sz w:val="24"/>
        </w:rPr>
        <w:t xml:space="preserve"> </w:t>
      </w:r>
      <w:r>
        <w:rPr>
          <w:sz w:val="24"/>
        </w:rPr>
        <w:t>содержания</w:t>
      </w:r>
      <w:r>
        <w:rPr>
          <w:spacing w:val="-6"/>
          <w:sz w:val="24"/>
        </w:rPr>
        <w:t xml:space="preserve"> </w:t>
      </w:r>
      <w:r>
        <w:rPr>
          <w:sz w:val="24"/>
        </w:rPr>
        <w:t>и использовать лексико-грамматические средства с их учётом;</w:t>
      </w:r>
    </w:p>
    <w:p w14:paraId="59AE0643" w14:textId="77777777" w:rsidR="00437756" w:rsidRDefault="00713951">
      <w:pPr>
        <w:pStyle w:val="a5"/>
        <w:numPr>
          <w:ilvl w:val="0"/>
          <w:numId w:val="28"/>
        </w:numPr>
        <w:tabs>
          <w:tab w:val="left" w:pos="1757"/>
        </w:tabs>
        <w:spacing w:before="0" w:line="252" w:lineRule="auto"/>
        <w:ind w:left="1498" w:right="2066" w:firstLine="0"/>
        <w:rPr>
          <w:sz w:val="24"/>
        </w:rPr>
      </w:pPr>
      <w:r>
        <w:rPr>
          <w:sz w:val="24"/>
        </w:rPr>
        <w:t>рассматривать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решения</w:t>
      </w:r>
      <w:r>
        <w:rPr>
          <w:spacing w:val="80"/>
          <w:sz w:val="24"/>
        </w:rPr>
        <w:t xml:space="preserve"> </w:t>
      </w:r>
      <w:r>
        <w:rPr>
          <w:sz w:val="24"/>
        </w:rPr>
        <w:t>коммуникативной задачи</w:t>
      </w:r>
      <w:r>
        <w:rPr>
          <w:spacing w:val="80"/>
          <w:sz w:val="24"/>
        </w:rPr>
        <w:t xml:space="preserve"> </w:t>
      </w:r>
      <w:r>
        <w:rPr>
          <w:sz w:val="24"/>
        </w:rPr>
        <w:t>в</w:t>
      </w:r>
      <w:r>
        <w:rPr>
          <w:spacing w:val="80"/>
          <w:sz w:val="24"/>
        </w:rPr>
        <w:t xml:space="preserve"> </w:t>
      </w:r>
      <w:r>
        <w:rPr>
          <w:sz w:val="24"/>
        </w:rPr>
        <w:t>продуктивных</w:t>
      </w:r>
      <w:r>
        <w:rPr>
          <w:spacing w:val="80"/>
          <w:sz w:val="24"/>
        </w:rPr>
        <w:t xml:space="preserve"> </w:t>
      </w:r>
      <w:r>
        <w:rPr>
          <w:sz w:val="24"/>
        </w:rPr>
        <w:t>видах</w:t>
      </w:r>
      <w:r>
        <w:rPr>
          <w:spacing w:val="80"/>
          <w:sz w:val="24"/>
        </w:rPr>
        <w:t xml:space="preserve"> </w:t>
      </w:r>
      <w:r>
        <w:rPr>
          <w:sz w:val="24"/>
        </w:rPr>
        <w:t>речевой</w:t>
      </w:r>
      <w:r>
        <w:rPr>
          <w:spacing w:val="80"/>
          <w:sz w:val="24"/>
        </w:rPr>
        <w:t xml:space="preserve"> </w:t>
      </w:r>
      <w:r>
        <w:rPr>
          <w:sz w:val="24"/>
        </w:rPr>
        <w:t>деятельности</w:t>
      </w:r>
      <w:r>
        <w:rPr>
          <w:spacing w:val="80"/>
          <w:sz w:val="24"/>
        </w:rPr>
        <w:t xml:space="preserve"> </w:t>
      </w:r>
      <w:r>
        <w:rPr>
          <w:sz w:val="24"/>
        </w:rPr>
        <w:t>(говорении</w:t>
      </w:r>
      <w:r>
        <w:rPr>
          <w:spacing w:val="80"/>
          <w:sz w:val="24"/>
        </w:rPr>
        <w:t xml:space="preserve"> </w:t>
      </w:r>
      <w:r>
        <w:rPr>
          <w:sz w:val="24"/>
        </w:rPr>
        <w:t>и</w:t>
      </w:r>
      <w:r>
        <w:rPr>
          <w:spacing w:val="40"/>
          <w:sz w:val="24"/>
        </w:rPr>
        <w:t xml:space="preserve"> </w:t>
      </w:r>
      <w:r>
        <w:rPr>
          <w:sz w:val="24"/>
        </w:rPr>
        <w:t>письменной речи);</w:t>
      </w:r>
    </w:p>
    <w:p w14:paraId="04331F12" w14:textId="77777777" w:rsidR="00437756" w:rsidRDefault="00713951">
      <w:pPr>
        <w:pStyle w:val="a5"/>
        <w:numPr>
          <w:ilvl w:val="0"/>
          <w:numId w:val="28"/>
        </w:numPr>
        <w:tabs>
          <w:tab w:val="left" w:pos="1758"/>
        </w:tabs>
        <w:spacing w:before="0" w:line="252" w:lineRule="auto"/>
        <w:ind w:left="1498" w:right="2119" w:firstLine="0"/>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 материалов</w:t>
      </w:r>
      <w:r>
        <w:rPr>
          <w:spacing w:val="80"/>
          <w:sz w:val="24"/>
        </w:rPr>
        <w:t xml:space="preserve"> </w:t>
      </w:r>
      <w:r>
        <w:rPr>
          <w:sz w:val="24"/>
        </w:rPr>
        <w:t>на</w:t>
      </w:r>
      <w:r>
        <w:rPr>
          <w:spacing w:val="80"/>
          <w:sz w:val="24"/>
        </w:rPr>
        <w:t xml:space="preserve"> </w:t>
      </w:r>
      <w:r>
        <w:rPr>
          <w:sz w:val="24"/>
        </w:rPr>
        <w:t>английском</w:t>
      </w:r>
      <w:r>
        <w:rPr>
          <w:spacing w:val="80"/>
          <w:sz w:val="24"/>
        </w:rPr>
        <w:t xml:space="preserve"> </w:t>
      </w:r>
      <w:r>
        <w:rPr>
          <w:sz w:val="24"/>
        </w:rPr>
        <w:t>языке</w:t>
      </w:r>
      <w:r>
        <w:rPr>
          <w:spacing w:val="80"/>
          <w:sz w:val="24"/>
        </w:rPr>
        <w:t xml:space="preserve"> </w:t>
      </w:r>
      <w:r>
        <w:rPr>
          <w:sz w:val="24"/>
        </w:rPr>
        <w:t>с</w:t>
      </w:r>
      <w:r>
        <w:rPr>
          <w:spacing w:val="80"/>
          <w:sz w:val="24"/>
        </w:rPr>
        <w:t xml:space="preserve"> </w:t>
      </w:r>
      <w:r>
        <w:rPr>
          <w:sz w:val="24"/>
        </w:rPr>
        <w:t>применением</w:t>
      </w:r>
      <w:r>
        <w:rPr>
          <w:spacing w:val="80"/>
          <w:sz w:val="24"/>
        </w:rPr>
        <w:t xml:space="preserve"> </w:t>
      </w:r>
      <w:r>
        <w:rPr>
          <w:sz w:val="24"/>
        </w:rPr>
        <w:t>информационно- коммуникативных</w:t>
      </w:r>
      <w:r>
        <w:rPr>
          <w:spacing w:val="80"/>
          <w:sz w:val="24"/>
        </w:rPr>
        <w:t xml:space="preserve"> </w:t>
      </w:r>
      <w:r>
        <w:rPr>
          <w:sz w:val="24"/>
        </w:rPr>
        <w:t>технологий,</w:t>
      </w:r>
      <w:r>
        <w:rPr>
          <w:spacing w:val="80"/>
          <w:sz w:val="24"/>
        </w:rPr>
        <w:t xml:space="preserve"> </w:t>
      </w:r>
      <w:r>
        <w:rPr>
          <w:sz w:val="24"/>
        </w:rPr>
        <w:t>соблюдая</w:t>
      </w:r>
      <w:r>
        <w:rPr>
          <w:spacing w:val="80"/>
          <w:sz w:val="24"/>
        </w:rPr>
        <w:t xml:space="preserve"> </w:t>
      </w:r>
      <w:r>
        <w:rPr>
          <w:sz w:val="24"/>
        </w:rPr>
        <w:t>правила</w:t>
      </w:r>
      <w:r>
        <w:rPr>
          <w:spacing w:val="80"/>
          <w:sz w:val="24"/>
        </w:rPr>
        <w:t xml:space="preserve"> </w:t>
      </w:r>
      <w:r>
        <w:rPr>
          <w:sz w:val="24"/>
        </w:rPr>
        <w:t>информационной безопасности при работе в сети Интернет;</w:t>
      </w:r>
    </w:p>
    <w:p w14:paraId="383BAA24" w14:textId="77777777" w:rsidR="00437756" w:rsidRDefault="00713951">
      <w:pPr>
        <w:pStyle w:val="a5"/>
        <w:numPr>
          <w:ilvl w:val="0"/>
          <w:numId w:val="28"/>
        </w:numPr>
        <w:tabs>
          <w:tab w:val="left" w:pos="1877"/>
        </w:tabs>
        <w:spacing w:before="0" w:line="252" w:lineRule="auto"/>
        <w:ind w:left="1498" w:right="1989" w:firstLine="0"/>
        <w:rPr>
          <w:sz w:val="24"/>
        </w:rPr>
      </w:pPr>
      <w:r>
        <w:rPr>
          <w:sz w:val="24"/>
        </w:rPr>
        <w:t>использовать</w:t>
      </w:r>
      <w:r>
        <w:rPr>
          <w:spacing w:val="80"/>
          <w:sz w:val="24"/>
        </w:rPr>
        <w:t xml:space="preserve"> </w:t>
      </w:r>
      <w:r>
        <w:rPr>
          <w:sz w:val="24"/>
        </w:rPr>
        <w:t>иноязычные</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информационно-справочные системы в электронной форме;</w:t>
      </w:r>
    </w:p>
    <w:p w14:paraId="63FAEE2F" w14:textId="77777777" w:rsidR="00437756" w:rsidRDefault="00713951">
      <w:pPr>
        <w:pStyle w:val="a5"/>
        <w:numPr>
          <w:ilvl w:val="0"/>
          <w:numId w:val="28"/>
        </w:numPr>
        <w:tabs>
          <w:tab w:val="left" w:pos="1877"/>
        </w:tabs>
        <w:spacing w:before="0" w:line="252" w:lineRule="auto"/>
        <w:ind w:left="1498" w:right="2051" w:firstLine="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 общения с носителями иностранного языка, людьми другой культуры;</w:t>
      </w:r>
    </w:p>
    <w:p w14:paraId="2C906960" w14:textId="77777777" w:rsidR="00437756" w:rsidRDefault="00713951">
      <w:pPr>
        <w:pStyle w:val="a5"/>
        <w:numPr>
          <w:ilvl w:val="0"/>
          <w:numId w:val="28"/>
        </w:numPr>
        <w:tabs>
          <w:tab w:val="left" w:pos="1877"/>
        </w:tabs>
        <w:spacing w:before="0" w:line="275" w:lineRule="exact"/>
        <w:ind w:left="1877" w:hanging="379"/>
        <w:rPr>
          <w:sz w:val="24"/>
        </w:rPr>
      </w:pPr>
      <w:r>
        <w:rPr>
          <w:sz w:val="24"/>
        </w:rPr>
        <w:t>сравнивать</w:t>
      </w:r>
      <w:r>
        <w:rPr>
          <w:spacing w:val="-5"/>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 для</w:t>
      </w:r>
      <w:r>
        <w:rPr>
          <w:spacing w:val="-3"/>
          <w:sz w:val="24"/>
        </w:rPr>
        <w:t xml:space="preserve"> </w:t>
      </w:r>
      <w:r>
        <w:rPr>
          <w:spacing w:val="-2"/>
          <w:sz w:val="24"/>
        </w:rPr>
        <w:t>сравнения)</w:t>
      </w:r>
    </w:p>
    <w:p w14:paraId="3B275BB8" w14:textId="77777777" w:rsidR="00437756" w:rsidRDefault="00713951">
      <w:pPr>
        <w:pStyle w:val="a3"/>
        <w:spacing w:line="249" w:lineRule="auto"/>
        <w:ind w:right="848"/>
      </w:pPr>
      <w:r>
        <w:t>объекты,</w:t>
      </w:r>
      <w:r>
        <w:rPr>
          <w:spacing w:val="80"/>
        </w:rPr>
        <w:t xml:space="preserve"> </w:t>
      </w:r>
      <w:r>
        <w:t>явления,</w:t>
      </w:r>
      <w:r>
        <w:rPr>
          <w:spacing w:val="80"/>
        </w:rPr>
        <w:t xml:space="preserve"> </w:t>
      </w:r>
      <w:r>
        <w:t>процессы,</w:t>
      </w:r>
      <w:r>
        <w:rPr>
          <w:spacing w:val="80"/>
        </w:rPr>
        <w:t xml:space="preserve"> </w:t>
      </w:r>
      <w:r>
        <w:t>их</w:t>
      </w:r>
      <w:r>
        <w:rPr>
          <w:spacing w:val="80"/>
        </w:rPr>
        <w:t xml:space="preserve"> </w:t>
      </w:r>
      <w:r>
        <w:t>элементы</w:t>
      </w:r>
      <w:r>
        <w:rPr>
          <w:spacing w:val="40"/>
        </w:rPr>
        <w:t xml:space="preserve"> </w:t>
      </w:r>
      <w:r>
        <w:t>и</w:t>
      </w:r>
      <w:r>
        <w:rPr>
          <w:spacing w:val="80"/>
        </w:rPr>
        <w:t xml:space="preserve"> </w:t>
      </w:r>
      <w:r>
        <w:t>основные</w:t>
      </w:r>
      <w:r>
        <w:rPr>
          <w:spacing w:val="40"/>
        </w:rPr>
        <w:t xml:space="preserve"> </w:t>
      </w:r>
      <w:r>
        <w:t>функции</w:t>
      </w:r>
      <w:r>
        <w:rPr>
          <w:spacing w:val="80"/>
        </w:rPr>
        <w:t xml:space="preserve"> </w:t>
      </w:r>
      <w:r>
        <w:t>в</w:t>
      </w:r>
      <w:r>
        <w:rPr>
          <w:spacing w:val="80"/>
        </w:rPr>
        <w:t xml:space="preserve"> </w:t>
      </w:r>
      <w:r>
        <w:t>рамках</w:t>
      </w:r>
      <w:r>
        <w:rPr>
          <w:spacing w:val="80"/>
        </w:rPr>
        <w:t xml:space="preserve"> </w:t>
      </w:r>
      <w:r>
        <w:t>изученной тематики.</w:t>
      </w:r>
    </w:p>
    <w:p w14:paraId="6FF6857F" w14:textId="77777777" w:rsidR="00437756" w:rsidRDefault="00713951">
      <w:pPr>
        <w:pStyle w:val="1"/>
        <w:spacing w:before="5"/>
      </w:pPr>
      <w:proofErr w:type="gramStart"/>
      <w:r>
        <w:t>Предметные</w:t>
      </w:r>
      <w:r>
        <w:rPr>
          <w:spacing w:val="27"/>
        </w:rPr>
        <w:t xml:space="preserve">  </w:t>
      </w:r>
      <w:r>
        <w:t>результаты</w:t>
      </w:r>
      <w:proofErr w:type="gramEnd"/>
      <w:r>
        <w:rPr>
          <w:spacing w:val="28"/>
        </w:rPr>
        <w:t xml:space="preserve">  </w:t>
      </w:r>
      <w:r>
        <w:t>освоения</w:t>
      </w:r>
      <w:r>
        <w:rPr>
          <w:spacing w:val="28"/>
        </w:rPr>
        <w:t xml:space="preserve">  </w:t>
      </w:r>
      <w:r>
        <w:t>программы</w:t>
      </w:r>
      <w:r>
        <w:rPr>
          <w:spacing w:val="28"/>
        </w:rPr>
        <w:t xml:space="preserve">  </w:t>
      </w:r>
      <w:r>
        <w:rPr>
          <w:spacing w:val="-5"/>
        </w:rPr>
        <w:t>по</w:t>
      </w:r>
    </w:p>
    <w:p w14:paraId="5F6C494E" w14:textId="77777777" w:rsidR="00437756" w:rsidRDefault="00713951">
      <w:pPr>
        <w:spacing w:before="14"/>
        <w:ind w:left="1498"/>
        <w:rPr>
          <w:b/>
          <w:sz w:val="24"/>
        </w:rPr>
      </w:pPr>
      <w:r>
        <w:rPr>
          <w:b/>
          <w:sz w:val="24"/>
        </w:rPr>
        <w:t>иностранному</w:t>
      </w:r>
      <w:r>
        <w:rPr>
          <w:b/>
          <w:spacing w:val="-4"/>
          <w:sz w:val="24"/>
        </w:rPr>
        <w:t xml:space="preserve"> </w:t>
      </w:r>
      <w:r>
        <w:rPr>
          <w:b/>
          <w:sz w:val="24"/>
        </w:rPr>
        <w:t>(английскому)</w:t>
      </w:r>
      <w:r>
        <w:rPr>
          <w:b/>
          <w:spacing w:val="-3"/>
          <w:sz w:val="24"/>
        </w:rPr>
        <w:t xml:space="preserve"> </w:t>
      </w:r>
      <w:r>
        <w:rPr>
          <w:b/>
          <w:sz w:val="24"/>
        </w:rPr>
        <w:t>языку</w:t>
      </w:r>
      <w:r>
        <w:rPr>
          <w:b/>
          <w:spacing w:val="-2"/>
          <w:sz w:val="24"/>
        </w:rPr>
        <w:t xml:space="preserve"> </w:t>
      </w:r>
      <w:r>
        <w:rPr>
          <w:b/>
          <w:sz w:val="24"/>
        </w:rPr>
        <w:t>к</w:t>
      </w:r>
      <w:r>
        <w:rPr>
          <w:b/>
          <w:spacing w:val="-2"/>
          <w:sz w:val="24"/>
        </w:rPr>
        <w:t xml:space="preserve"> </w:t>
      </w:r>
      <w:r>
        <w:rPr>
          <w:b/>
          <w:sz w:val="24"/>
        </w:rPr>
        <w:t>концу</w:t>
      </w:r>
      <w:r>
        <w:rPr>
          <w:b/>
          <w:spacing w:val="-2"/>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9</w:t>
      </w:r>
      <w:r>
        <w:rPr>
          <w:b/>
          <w:spacing w:val="-2"/>
          <w:sz w:val="24"/>
        </w:rPr>
        <w:t xml:space="preserve"> классе:</w:t>
      </w:r>
    </w:p>
    <w:p w14:paraId="58450C07" w14:textId="77777777" w:rsidR="00437756" w:rsidRDefault="00437756">
      <w:pPr>
        <w:rPr>
          <w:sz w:val="24"/>
        </w:rPr>
        <w:sectPr w:rsidR="00437756">
          <w:pgSz w:w="11910" w:h="16840"/>
          <w:pgMar w:top="1040" w:right="0" w:bottom="280" w:left="760" w:header="720" w:footer="720" w:gutter="0"/>
          <w:cols w:space="720"/>
        </w:sectPr>
      </w:pPr>
    </w:p>
    <w:p w14:paraId="6BEB4873" w14:textId="77777777" w:rsidR="00437756" w:rsidRDefault="00713951">
      <w:pPr>
        <w:pStyle w:val="a5"/>
        <w:numPr>
          <w:ilvl w:val="0"/>
          <w:numId w:val="27"/>
        </w:numPr>
        <w:tabs>
          <w:tab w:val="left" w:pos="1757"/>
        </w:tabs>
        <w:spacing w:before="68"/>
        <w:ind w:left="1757" w:hanging="259"/>
        <w:rPr>
          <w:sz w:val="24"/>
        </w:rPr>
      </w:pPr>
      <w:r>
        <w:rPr>
          <w:sz w:val="24"/>
        </w:rPr>
        <w:lastRenderedPageBreak/>
        <w:t>владеть</w:t>
      </w:r>
      <w:r>
        <w:rPr>
          <w:spacing w:val="-4"/>
          <w:sz w:val="24"/>
        </w:rPr>
        <w:t xml:space="preserve"> </w:t>
      </w:r>
      <w:r>
        <w:rPr>
          <w:sz w:val="24"/>
        </w:rPr>
        <w:t>основными</w:t>
      </w:r>
      <w:r>
        <w:rPr>
          <w:spacing w:val="-3"/>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14:paraId="3C4750CC" w14:textId="77777777" w:rsidR="00437756" w:rsidRDefault="00713951">
      <w:pPr>
        <w:pStyle w:val="a3"/>
        <w:spacing w:before="15" w:line="252" w:lineRule="auto"/>
        <w:ind w:right="1576"/>
      </w:pPr>
      <w:r>
        <w:t>говорение:</w:t>
      </w:r>
      <w:r>
        <w:rPr>
          <w:spacing w:val="80"/>
          <w:w w:val="150"/>
        </w:rPr>
        <w:t xml:space="preserve"> </w:t>
      </w:r>
      <w:r>
        <w:t>вести</w:t>
      </w:r>
      <w:r>
        <w:rPr>
          <w:spacing w:val="80"/>
          <w:w w:val="150"/>
        </w:rPr>
        <w:t xml:space="preserve"> </w:t>
      </w:r>
      <w:r>
        <w:t>комбинированный</w:t>
      </w:r>
      <w:r>
        <w:rPr>
          <w:spacing w:val="80"/>
        </w:rPr>
        <w:t xml:space="preserve"> </w:t>
      </w:r>
      <w:r>
        <w:t>диалог,</w:t>
      </w:r>
      <w:r>
        <w:rPr>
          <w:spacing w:val="80"/>
          <w:w w:val="150"/>
        </w:rPr>
        <w:t xml:space="preserve"> </w:t>
      </w:r>
      <w:r>
        <w:t>включающий</w:t>
      </w:r>
      <w:r>
        <w:rPr>
          <w:spacing w:val="80"/>
        </w:rPr>
        <w:t xml:space="preserve"> </w:t>
      </w:r>
      <w:r>
        <w:t>различные</w:t>
      </w:r>
      <w:r>
        <w:rPr>
          <w:spacing w:val="4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w:t>
      </w:r>
      <w:r>
        <w:rPr>
          <w:spacing w:val="80"/>
        </w:rPr>
        <w:t xml:space="preserve"> </w:t>
      </w:r>
      <w:r>
        <w:t>к действию, диалог-расспрос), диалог-обмен мнениями в рамках тематического содержания</w:t>
      </w:r>
      <w:r>
        <w:rPr>
          <w:spacing w:val="80"/>
        </w:rPr>
        <w:t xml:space="preserve"> </w:t>
      </w:r>
      <w:r>
        <w:t>речи</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неофициального</w:t>
      </w:r>
      <w:r>
        <w:rPr>
          <w:spacing w:val="80"/>
        </w:rPr>
        <w:t xml:space="preserve"> </w:t>
      </w:r>
      <w:r>
        <w:t>общения</w:t>
      </w:r>
      <w:r>
        <w:rPr>
          <w:spacing w:val="80"/>
        </w:rPr>
        <w:t xml:space="preserve"> </w:t>
      </w:r>
      <w:r>
        <w:t>с</w:t>
      </w:r>
      <w:r>
        <w:rPr>
          <w:spacing w:val="40"/>
        </w:rPr>
        <w:t xml:space="preserve"> </w:t>
      </w:r>
      <w:r>
        <w:t>вербальными и</w:t>
      </w:r>
      <w:r>
        <w:rPr>
          <w:spacing w:val="40"/>
        </w:rPr>
        <w:t xml:space="preserve"> </w:t>
      </w:r>
      <w:r>
        <w:t>(или)</w:t>
      </w:r>
      <w:r>
        <w:rPr>
          <w:spacing w:val="80"/>
        </w:rPr>
        <w:t xml:space="preserve"> </w:t>
      </w:r>
      <w:r>
        <w:t>зрительными опорами или без</w:t>
      </w:r>
      <w:r>
        <w:rPr>
          <w:spacing w:val="40"/>
        </w:rPr>
        <w:t xml:space="preserve"> </w:t>
      </w:r>
      <w:r>
        <w:t>опор,</w:t>
      </w:r>
      <w:r>
        <w:rPr>
          <w:spacing w:val="40"/>
        </w:rPr>
        <w:t xml:space="preserve"> </w:t>
      </w:r>
      <w:r>
        <w:t>с</w:t>
      </w:r>
      <w:r>
        <w:rPr>
          <w:spacing w:val="80"/>
        </w:rPr>
        <w:t xml:space="preserve"> </w:t>
      </w:r>
      <w:r>
        <w:t>соблюдением норм речевого этикета, принятого в стране (странах) изучаемого языка (до 6–</w:t>
      </w:r>
      <w:r>
        <w:rPr>
          <w:spacing w:val="40"/>
        </w:rPr>
        <w:t xml:space="preserve"> </w:t>
      </w:r>
      <w:r>
        <w:t>8 реплик со стороны каждого собеседника);</w:t>
      </w:r>
    </w:p>
    <w:p w14:paraId="16F3870A" w14:textId="77777777" w:rsidR="00437756" w:rsidRDefault="00713951">
      <w:pPr>
        <w:pStyle w:val="a3"/>
        <w:spacing w:line="252" w:lineRule="auto"/>
        <w:ind w:right="1672"/>
      </w:pPr>
      <w:r>
        <w:t>создавать разные виды монологических высказываний (описание, в том 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рассуждение)</w:t>
      </w:r>
      <w:r>
        <w:rPr>
          <w:spacing w:val="80"/>
        </w:rPr>
        <w:t xml:space="preserve"> </w:t>
      </w:r>
      <w:r>
        <w:t>с вербальными</w:t>
      </w:r>
      <w:r>
        <w:rPr>
          <w:spacing w:val="80"/>
          <w:w w:val="150"/>
        </w:rPr>
        <w:t xml:space="preserve"> </w:t>
      </w:r>
      <w:r>
        <w:t>и</w:t>
      </w:r>
      <w:r>
        <w:rPr>
          <w:spacing w:val="80"/>
          <w:w w:val="150"/>
        </w:rPr>
        <w:t xml:space="preserve"> </w:t>
      </w:r>
      <w:r>
        <w:t>(или)</w:t>
      </w:r>
      <w:r>
        <w:rPr>
          <w:spacing w:val="80"/>
        </w:rPr>
        <w:t xml:space="preserve"> </w:t>
      </w:r>
      <w:r>
        <w:t>зрительными</w:t>
      </w:r>
      <w:r>
        <w:rPr>
          <w:spacing w:val="80"/>
          <w:w w:val="150"/>
        </w:rPr>
        <w:t xml:space="preserve"> </w:t>
      </w:r>
      <w:r>
        <w:t>опорами</w:t>
      </w:r>
      <w:r>
        <w:rPr>
          <w:spacing w:val="80"/>
          <w:w w:val="150"/>
        </w:rPr>
        <w:t xml:space="preserve"> </w:t>
      </w:r>
      <w:r>
        <w:t>или</w:t>
      </w:r>
      <w:r>
        <w:rPr>
          <w:spacing w:val="80"/>
          <w:w w:val="150"/>
        </w:rPr>
        <w:t xml:space="preserve"> </w:t>
      </w:r>
      <w:r>
        <w:t>без</w:t>
      </w:r>
      <w:r>
        <w:rPr>
          <w:spacing w:val="80"/>
          <w:w w:val="150"/>
        </w:rPr>
        <w:t xml:space="preserve"> </w:t>
      </w:r>
      <w:r>
        <w:t>опор</w:t>
      </w:r>
      <w:r>
        <w:rPr>
          <w:spacing w:val="80"/>
          <w:w w:val="150"/>
        </w:rPr>
        <w:t xml:space="preserve"> </w:t>
      </w:r>
      <w:r>
        <w:t>в</w:t>
      </w:r>
      <w:r>
        <w:rPr>
          <w:spacing w:val="80"/>
          <w:w w:val="150"/>
        </w:rPr>
        <w:t xml:space="preserve"> </w:t>
      </w:r>
      <w:r>
        <w:t>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несложные</w:t>
      </w:r>
      <w:r>
        <w:rPr>
          <w:spacing w:val="40"/>
        </w:rPr>
        <w:t xml:space="preserve"> </w:t>
      </w:r>
      <w:r>
        <w:t>аутентичные</w:t>
      </w:r>
      <w:r>
        <w:rPr>
          <w:spacing w:val="-7"/>
        </w:rPr>
        <w:t xml:space="preserve"> </w:t>
      </w:r>
      <w:r>
        <w:t>тексты,</w:t>
      </w:r>
      <w:r>
        <w:rPr>
          <w:spacing w:val="-5"/>
        </w:rPr>
        <w:t xml:space="preserve"> </w:t>
      </w:r>
      <w:r>
        <w:t>содержащие</w:t>
      </w:r>
      <w:r>
        <w:rPr>
          <w:spacing w:val="-6"/>
        </w:rPr>
        <w:t xml:space="preserve"> </w:t>
      </w:r>
      <w:r>
        <w:t>отдельные</w:t>
      </w:r>
      <w:r>
        <w:rPr>
          <w:spacing w:val="-7"/>
        </w:rPr>
        <w:t xml:space="preserve"> </w:t>
      </w:r>
      <w:r>
        <w:t>неизученные</w:t>
      </w:r>
      <w:r>
        <w:rPr>
          <w:spacing w:val="-7"/>
        </w:rPr>
        <w:t xml:space="preserve"> </w:t>
      </w:r>
      <w:r>
        <w:t>языковые</w:t>
      </w:r>
      <w:r>
        <w:rPr>
          <w:spacing w:val="-7"/>
        </w:rPr>
        <w:t xml:space="preserve"> </w:t>
      </w:r>
      <w:r>
        <w:t>явления,</w:t>
      </w:r>
    </w:p>
    <w:p w14:paraId="179057D0" w14:textId="77777777" w:rsidR="00437756" w:rsidRDefault="00713951">
      <w:pPr>
        <w:pStyle w:val="a3"/>
        <w:spacing w:line="252" w:lineRule="auto"/>
        <w:ind w:right="1376"/>
      </w:pP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4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(интересующей, запрашиваемой)</w:t>
      </w:r>
      <w:r>
        <w:rPr>
          <w:spacing w:val="80"/>
        </w:rPr>
        <w:t xml:space="preserve"> </w:t>
      </w:r>
      <w:r>
        <w:t>информации</w:t>
      </w:r>
      <w:r>
        <w:rPr>
          <w:spacing w:val="80"/>
        </w:rPr>
        <w:t xml:space="preserve"> </w:t>
      </w:r>
      <w:r>
        <w:t>(время</w:t>
      </w:r>
      <w:r>
        <w:rPr>
          <w:spacing w:val="80"/>
        </w:rPr>
        <w:t xml:space="preserve"> </w:t>
      </w:r>
      <w:r>
        <w:t>звучания</w:t>
      </w:r>
      <w:r>
        <w:rPr>
          <w:spacing w:val="80"/>
        </w:rPr>
        <w:t xml:space="preserve"> </w:t>
      </w:r>
      <w:r>
        <w:t>текста</w:t>
      </w:r>
      <w:r>
        <w:rPr>
          <w:spacing w:val="80"/>
        </w:rPr>
        <w:t xml:space="preserve"> </w:t>
      </w:r>
      <w:r>
        <w:t>(текстов)</w:t>
      </w:r>
      <w:r>
        <w:rPr>
          <w:spacing w:val="80"/>
        </w:rPr>
        <w:t xml:space="preserve"> </w:t>
      </w:r>
      <w:r>
        <w:t>для аудирования – до 2 минут);</w:t>
      </w:r>
    </w:p>
    <w:p w14:paraId="17857D7D" w14:textId="77777777" w:rsidR="00437756" w:rsidRDefault="00713951">
      <w:pPr>
        <w:pStyle w:val="a3"/>
        <w:spacing w:line="252" w:lineRule="auto"/>
        <w:ind w:right="1526"/>
      </w:pPr>
      <w:r>
        <w:t>смысловое чтение: читать про себя и понимать несложные аутентичные тексты,</w:t>
      </w:r>
      <w:r>
        <w:rPr>
          <w:spacing w:val="-4"/>
        </w:rPr>
        <w:t xml:space="preserve"> </w:t>
      </w:r>
      <w:r>
        <w:t>содержащие</w:t>
      </w:r>
      <w:r>
        <w:rPr>
          <w:spacing w:val="-5"/>
        </w:rPr>
        <w:t xml:space="preserve"> </w:t>
      </w:r>
      <w:r>
        <w:t>отдельные</w:t>
      </w:r>
      <w:r>
        <w:rPr>
          <w:spacing w:val="-6"/>
        </w:rPr>
        <w:t xml:space="preserve"> </w:t>
      </w:r>
      <w:r>
        <w:t>неизученные</w:t>
      </w:r>
      <w:r>
        <w:rPr>
          <w:spacing w:val="-6"/>
        </w:rPr>
        <w:t xml:space="preserve"> </w:t>
      </w:r>
      <w:r>
        <w:t>языковые</w:t>
      </w:r>
      <w:r>
        <w:rPr>
          <w:spacing w:val="-6"/>
        </w:rPr>
        <w:t xml:space="preserve"> </w:t>
      </w:r>
      <w:r>
        <w:t>явления,</w:t>
      </w:r>
      <w:r>
        <w:rPr>
          <w:spacing w:val="-4"/>
        </w:rPr>
        <w:t xml:space="preserve"> </w:t>
      </w:r>
      <w:r>
        <w:t>с</w:t>
      </w:r>
      <w:r>
        <w:rPr>
          <w:spacing w:val="-5"/>
        </w:rPr>
        <w:t xml:space="preserve"> </w:t>
      </w:r>
      <w:r>
        <w:t>различной глубиной проникновения в их содержание в зависимости от 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 пониманием</w:t>
      </w:r>
      <w:r>
        <w:rPr>
          <w:spacing w:val="80"/>
        </w:rPr>
        <w:t xml:space="preserve"> </w:t>
      </w:r>
      <w:r>
        <w:t>нужной</w:t>
      </w:r>
      <w:r>
        <w:rPr>
          <w:spacing w:val="80"/>
        </w:rPr>
        <w:t xml:space="preserve"> </w:t>
      </w:r>
      <w:r>
        <w:t>(интересующей,</w:t>
      </w:r>
      <w:r>
        <w:rPr>
          <w:spacing w:val="80"/>
        </w:rPr>
        <w:t xml:space="preserve"> </w:t>
      </w:r>
      <w:r>
        <w:t>запрашиваемой)</w:t>
      </w:r>
      <w:r>
        <w:rPr>
          <w:spacing w:val="80"/>
        </w:rPr>
        <w:t xml:space="preserve"> </w:t>
      </w:r>
      <w:r>
        <w:t>информации,</w:t>
      </w:r>
      <w:r>
        <w:rPr>
          <w:spacing w:val="80"/>
        </w:rPr>
        <w:t xml:space="preserve"> </w:t>
      </w:r>
      <w:r>
        <w:t>с полным пониманием содержания (объём текста (текстов) для чтения – 500–</w:t>
      </w:r>
    </w:p>
    <w:p w14:paraId="772BDD5A" w14:textId="77777777" w:rsidR="00437756" w:rsidRDefault="00713951">
      <w:pPr>
        <w:pStyle w:val="a3"/>
        <w:spacing w:line="252" w:lineRule="auto"/>
        <w:ind w:right="848"/>
      </w:pPr>
      <w:r>
        <w:t>600</w:t>
      </w:r>
      <w:r>
        <w:rPr>
          <w:spacing w:val="80"/>
          <w:w w:val="150"/>
        </w:rPr>
        <w:t xml:space="preserve"> </w:t>
      </w:r>
      <w:r>
        <w:t>слов),</w:t>
      </w:r>
      <w:r>
        <w:rPr>
          <w:spacing w:val="80"/>
          <w:w w:val="150"/>
        </w:rPr>
        <w:t xml:space="preserve"> </w:t>
      </w:r>
      <w:r>
        <w:t>читать</w:t>
      </w:r>
      <w:r>
        <w:rPr>
          <w:spacing w:val="80"/>
          <w:w w:val="150"/>
        </w:rPr>
        <w:t xml:space="preserve"> </w:t>
      </w:r>
      <w:r>
        <w:t>про</w:t>
      </w:r>
      <w:r>
        <w:rPr>
          <w:spacing w:val="80"/>
          <w:w w:val="150"/>
        </w:rPr>
        <w:t xml:space="preserve"> </w:t>
      </w:r>
      <w:r>
        <w:t>себя</w:t>
      </w:r>
      <w:r>
        <w:rPr>
          <w:spacing w:val="80"/>
          <w:w w:val="150"/>
        </w:rPr>
        <w:t xml:space="preserve"> </w:t>
      </w:r>
      <w:proofErr w:type="spellStart"/>
      <w:r>
        <w:t>несплошные</w:t>
      </w:r>
      <w:proofErr w:type="spellEnd"/>
      <w:r>
        <w:rPr>
          <w:spacing w:val="80"/>
          <w:w w:val="150"/>
        </w:rPr>
        <w:t xml:space="preserve"> </w:t>
      </w:r>
      <w:r>
        <w:t>тексты</w:t>
      </w:r>
      <w:r>
        <w:rPr>
          <w:spacing w:val="80"/>
          <w:w w:val="150"/>
        </w:rPr>
        <w:t xml:space="preserve"> </w:t>
      </w:r>
      <w:r>
        <w:t>(таблицы,</w:t>
      </w:r>
      <w:r>
        <w:rPr>
          <w:spacing w:val="80"/>
          <w:w w:val="150"/>
        </w:rPr>
        <w:t xml:space="preserve"> </w:t>
      </w:r>
      <w:r>
        <w:t>диаграммы)</w:t>
      </w:r>
      <w:r>
        <w:rPr>
          <w:spacing w:val="80"/>
          <w:w w:val="150"/>
        </w:rPr>
        <w:t xml:space="preserve"> </w:t>
      </w:r>
      <w:r>
        <w:t>и понимать</w:t>
      </w:r>
      <w:r>
        <w:rPr>
          <w:spacing w:val="80"/>
        </w:rPr>
        <w:t xml:space="preserve"> </w:t>
      </w:r>
      <w:r>
        <w:t>представленную</w:t>
      </w:r>
      <w:r>
        <w:rPr>
          <w:spacing w:val="80"/>
        </w:rPr>
        <w:t xml:space="preserve"> </w:t>
      </w:r>
      <w:r>
        <w:t>в</w:t>
      </w:r>
      <w:r>
        <w:rPr>
          <w:spacing w:val="80"/>
        </w:rPr>
        <w:t xml:space="preserve"> </w:t>
      </w:r>
      <w:r>
        <w:t>них</w:t>
      </w:r>
      <w:r>
        <w:rPr>
          <w:spacing w:val="80"/>
        </w:rPr>
        <w:t xml:space="preserve"> </w:t>
      </w:r>
      <w:r>
        <w:t>информацию,</w:t>
      </w:r>
      <w:r>
        <w:rPr>
          <w:spacing w:val="80"/>
        </w:rPr>
        <w:t xml:space="preserve"> </w:t>
      </w:r>
      <w:r>
        <w:t>обобщать</w:t>
      </w:r>
      <w:r>
        <w:rPr>
          <w:spacing w:val="80"/>
        </w:rPr>
        <w:t xml:space="preserve"> </w:t>
      </w:r>
      <w:r>
        <w:t>и</w:t>
      </w:r>
      <w:r>
        <w:rPr>
          <w:spacing w:val="80"/>
        </w:rPr>
        <w:t xml:space="preserve"> </w:t>
      </w:r>
      <w:r>
        <w:t>оценивать</w:t>
      </w:r>
      <w:r>
        <w:rPr>
          <w:spacing w:val="40"/>
        </w:rPr>
        <w:t xml:space="preserve"> </w:t>
      </w:r>
      <w:r>
        <w:t>полученную при чтении информацию;</w:t>
      </w:r>
    </w:p>
    <w:p w14:paraId="68D7C7B2" w14:textId="77777777" w:rsidR="00437756" w:rsidRDefault="00713951">
      <w:pPr>
        <w:pStyle w:val="a3"/>
        <w:spacing w:line="252" w:lineRule="auto"/>
        <w:ind w:right="1376"/>
      </w:pPr>
      <w:r>
        <w:t>письменная</w:t>
      </w:r>
      <w:r>
        <w:rPr>
          <w:spacing w:val="80"/>
        </w:rPr>
        <w:t xml:space="preserve"> </w:t>
      </w:r>
      <w:r>
        <w:t>речь:</w:t>
      </w:r>
      <w:r>
        <w:rPr>
          <w:spacing w:val="80"/>
        </w:rPr>
        <w:t xml:space="preserve"> </w:t>
      </w: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сообщая</w:t>
      </w:r>
      <w:r>
        <w:rPr>
          <w:spacing w:val="80"/>
        </w:rPr>
        <w:t xml:space="preserve"> </w:t>
      </w:r>
      <w:r>
        <w:t>о</w:t>
      </w:r>
      <w:r>
        <w:rPr>
          <w:spacing w:val="80"/>
        </w:rPr>
        <w:t xml:space="preserve"> </w:t>
      </w:r>
      <w:r>
        <w:t>себе</w:t>
      </w:r>
      <w:r>
        <w:rPr>
          <w:spacing w:val="80"/>
          <w:w w:val="150"/>
        </w:rPr>
        <w:t xml:space="preserve"> </w:t>
      </w:r>
      <w:r>
        <w:t>основные сведения, в соответствии с нормами, принятыми в стране (странах) изучаемого</w:t>
      </w:r>
      <w:r>
        <w:rPr>
          <w:spacing w:val="80"/>
        </w:rPr>
        <w:t xml:space="preserve"> </w:t>
      </w:r>
      <w:r>
        <w:t>языка,</w:t>
      </w:r>
      <w:r>
        <w:rPr>
          <w:spacing w:val="80"/>
        </w:rPr>
        <w:t xml:space="preserve"> </w:t>
      </w:r>
      <w:r>
        <w:t>писать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 соблюдая</w:t>
      </w:r>
      <w:r>
        <w:rPr>
          <w:spacing w:val="80"/>
        </w:rPr>
        <w:t xml:space="preserve"> </w:t>
      </w:r>
      <w:r>
        <w:t>речевой</w:t>
      </w:r>
      <w:r>
        <w:rPr>
          <w:spacing w:val="80"/>
        </w:rPr>
        <w:t xml:space="preserve"> </w:t>
      </w:r>
      <w:r>
        <w:t>этикет,</w:t>
      </w:r>
      <w:r>
        <w:rPr>
          <w:spacing w:val="80"/>
        </w:rPr>
        <w:t xml:space="preserve"> </w:t>
      </w:r>
      <w:r>
        <w:t>принятый</w:t>
      </w:r>
      <w:r>
        <w:rPr>
          <w:spacing w:val="4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(объём</w:t>
      </w:r>
      <w:r>
        <w:rPr>
          <w:spacing w:val="80"/>
        </w:rPr>
        <w:t xml:space="preserve"> </w:t>
      </w:r>
      <w:r>
        <w:t>сообщения</w:t>
      </w:r>
      <w:r>
        <w:rPr>
          <w:spacing w:val="80"/>
        </w:rPr>
        <w:t xml:space="preserve"> </w:t>
      </w:r>
      <w:r>
        <w:t>–</w:t>
      </w:r>
      <w:r>
        <w:rPr>
          <w:spacing w:val="80"/>
        </w:rPr>
        <w:t xml:space="preserve"> </w:t>
      </w:r>
      <w:r>
        <w:t>до</w:t>
      </w:r>
      <w:r>
        <w:rPr>
          <w:spacing w:val="40"/>
        </w:rPr>
        <w:t xml:space="preserve"> </w:t>
      </w:r>
      <w:r>
        <w:t>120</w:t>
      </w:r>
      <w:r>
        <w:rPr>
          <w:spacing w:val="80"/>
        </w:rPr>
        <w:t xml:space="preserve"> </w:t>
      </w:r>
      <w:r>
        <w:t>слов),</w:t>
      </w:r>
      <w:r>
        <w:rPr>
          <w:spacing w:val="80"/>
        </w:rPr>
        <w:t xml:space="preserve"> </w:t>
      </w:r>
      <w:r>
        <w:t>создавать</w:t>
      </w:r>
      <w:r>
        <w:rPr>
          <w:spacing w:val="80"/>
        </w:rPr>
        <w:t xml:space="preserve"> </w:t>
      </w:r>
      <w:r>
        <w:t>небольшое</w:t>
      </w:r>
      <w:r>
        <w:rPr>
          <w:spacing w:val="80"/>
        </w:rPr>
        <w:t xml:space="preserve"> </w:t>
      </w:r>
      <w:r>
        <w:t>письменное</w:t>
      </w:r>
      <w:r>
        <w:rPr>
          <w:spacing w:val="80"/>
        </w:rPr>
        <w:t xml:space="preserve"> </w:t>
      </w:r>
      <w:r>
        <w:t>высказывание</w:t>
      </w:r>
      <w:r>
        <w:rPr>
          <w:spacing w:val="80"/>
        </w:rPr>
        <w:t xml:space="preserve"> </w:t>
      </w:r>
      <w:r>
        <w:t>с</w:t>
      </w:r>
      <w:r>
        <w:rPr>
          <w:spacing w:val="40"/>
        </w:rPr>
        <w:t xml:space="preserve"> </w:t>
      </w:r>
      <w:r>
        <w:t>использованием</w:t>
      </w:r>
      <w:r>
        <w:rPr>
          <w:spacing w:val="40"/>
        </w:rPr>
        <w:t xml:space="preserve"> </w:t>
      </w:r>
      <w:r>
        <w:t>образца,</w:t>
      </w:r>
      <w:r>
        <w:rPr>
          <w:spacing w:val="80"/>
        </w:rPr>
        <w:t xml:space="preserve"> </w:t>
      </w:r>
      <w:r>
        <w:t>плана,</w:t>
      </w:r>
      <w:r>
        <w:rPr>
          <w:spacing w:val="80"/>
        </w:rPr>
        <w:t xml:space="preserve"> </w:t>
      </w:r>
      <w:r>
        <w:t>таблицы,</w:t>
      </w:r>
      <w:r>
        <w:rPr>
          <w:spacing w:val="80"/>
        </w:rPr>
        <w:t xml:space="preserve"> </w:t>
      </w:r>
      <w:r>
        <w:t>прочитанного (прослушанного)</w:t>
      </w:r>
      <w:r>
        <w:rPr>
          <w:spacing w:val="40"/>
        </w:rPr>
        <w:t xml:space="preserve"> </w:t>
      </w:r>
      <w:r>
        <w:t>текста</w:t>
      </w:r>
      <w:r>
        <w:rPr>
          <w:spacing w:val="40"/>
        </w:rPr>
        <w:t xml:space="preserve"> </w:t>
      </w:r>
      <w:r>
        <w:t>(объём</w:t>
      </w:r>
      <w:r>
        <w:rPr>
          <w:spacing w:val="80"/>
        </w:rPr>
        <w:t xml:space="preserve"> </w:t>
      </w:r>
      <w:r>
        <w:t>высказывания</w:t>
      </w:r>
      <w:r>
        <w:rPr>
          <w:spacing w:val="80"/>
        </w:rPr>
        <w:t xml:space="preserve"> </w:t>
      </w:r>
      <w:r>
        <w:t>–</w:t>
      </w:r>
      <w:r>
        <w:rPr>
          <w:spacing w:val="80"/>
        </w:rPr>
        <w:t xml:space="preserve"> </w:t>
      </w:r>
      <w:r>
        <w:t>до</w:t>
      </w:r>
      <w:r>
        <w:rPr>
          <w:spacing w:val="80"/>
        </w:rPr>
        <w:t xml:space="preserve"> </w:t>
      </w:r>
      <w:r>
        <w:t>120</w:t>
      </w:r>
      <w:r>
        <w:rPr>
          <w:spacing w:val="80"/>
        </w:rPr>
        <w:t xml:space="preserve"> </w:t>
      </w:r>
      <w:r>
        <w:t>слов),</w:t>
      </w:r>
      <w:r>
        <w:rPr>
          <w:spacing w:val="80"/>
        </w:rPr>
        <w:t xml:space="preserve"> </w:t>
      </w:r>
      <w:r>
        <w:t>заполнять</w:t>
      </w:r>
      <w:r>
        <w:rPr>
          <w:spacing w:val="80"/>
        </w:rPr>
        <w:t xml:space="preserve"> </w:t>
      </w:r>
      <w:r>
        <w:t>таблицу,</w:t>
      </w:r>
      <w:r>
        <w:rPr>
          <w:spacing w:val="80"/>
        </w:rPr>
        <w:t xml:space="preserve"> </w:t>
      </w:r>
      <w:r>
        <w:t>кратко</w:t>
      </w:r>
      <w:r>
        <w:rPr>
          <w:spacing w:val="80"/>
        </w:rPr>
        <w:t xml:space="preserve"> </w:t>
      </w:r>
      <w:r>
        <w:t>фиксируя</w:t>
      </w:r>
      <w:r>
        <w:rPr>
          <w:spacing w:val="80"/>
        </w:rPr>
        <w:t xml:space="preserve"> </w:t>
      </w:r>
      <w:r>
        <w:t>содержание</w:t>
      </w:r>
      <w:r>
        <w:rPr>
          <w:spacing w:val="80"/>
        </w:rPr>
        <w:t xml:space="preserve"> </w:t>
      </w:r>
      <w:r>
        <w:t>прочитанного</w:t>
      </w:r>
      <w:r>
        <w:rPr>
          <w:spacing w:val="80"/>
        </w:rPr>
        <w:t xml:space="preserve"> </w:t>
      </w:r>
      <w:r>
        <w:t>(прослушанного)</w:t>
      </w:r>
      <w:r>
        <w:rPr>
          <w:spacing w:val="40"/>
        </w:rPr>
        <w:t xml:space="preserve"> </w:t>
      </w:r>
      <w:r>
        <w:t>текста, письменно представлять результаты выполненной проектной работы (объём – 100–120 слов);</w:t>
      </w:r>
    </w:p>
    <w:p w14:paraId="3914D733" w14:textId="77777777" w:rsidR="00437756" w:rsidRDefault="00713951">
      <w:pPr>
        <w:pStyle w:val="a5"/>
        <w:numPr>
          <w:ilvl w:val="0"/>
          <w:numId w:val="27"/>
        </w:numPr>
        <w:tabs>
          <w:tab w:val="left" w:pos="1757"/>
        </w:tabs>
        <w:spacing w:before="0" w:line="249" w:lineRule="auto"/>
        <w:ind w:left="1498" w:right="1725" w:firstLine="0"/>
        <w:rPr>
          <w:sz w:val="24"/>
        </w:rPr>
      </w:pPr>
      <w:r>
        <w:rPr>
          <w:sz w:val="24"/>
        </w:rPr>
        <w:t>владеть фонетическими навыками: различать на слух,</w:t>
      </w:r>
      <w:r>
        <w:rPr>
          <w:spacing w:val="40"/>
          <w:sz w:val="24"/>
        </w:rPr>
        <w:t xml:space="preserve"> </w:t>
      </w:r>
      <w:r>
        <w:rPr>
          <w:sz w:val="24"/>
        </w:rPr>
        <w:t>без ошибок, ведущих</w:t>
      </w:r>
      <w:r>
        <w:rPr>
          <w:spacing w:val="-3"/>
          <w:sz w:val="24"/>
        </w:rPr>
        <w:t xml:space="preserve"> </w:t>
      </w:r>
      <w:r>
        <w:rPr>
          <w:sz w:val="24"/>
        </w:rPr>
        <w:t>к</w:t>
      </w:r>
      <w:r>
        <w:rPr>
          <w:spacing w:val="-5"/>
          <w:sz w:val="24"/>
        </w:rPr>
        <w:t xml:space="preserve"> </w:t>
      </w:r>
      <w:r>
        <w:rPr>
          <w:sz w:val="24"/>
        </w:rPr>
        <w:t>сбою</w:t>
      </w:r>
      <w:r>
        <w:rPr>
          <w:spacing w:val="-5"/>
          <w:sz w:val="24"/>
        </w:rPr>
        <w:t xml:space="preserve"> </w:t>
      </w:r>
      <w:r>
        <w:rPr>
          <w:sz w:val="24"/>
        </w:rPr>
        <w:t>коммуникации,</w:t>
      </w:r>
      <w:r>
        <w:rPr>
          <w:spacing w:val="-8"/>
          <w:sz w:val="24"/>
        </w:rPr>
        <w:t xml:space="preserve"> </w:t>
      </w:r>
      <w:r>
        <w:rPr>
          <w:sz w:val="24"/>
        </w:rPr>
        <w:t>произносить</w:t>
      </w:r>
      <w:r>
        <w:rPr>
          <w:spacing w:val="-4"/>
          <w:sz w:val="24"/>
        </w:rPr>
        <w:t xml:space="preserve"> </w:t>
      </w:r>
      <w:r>
        <w:rPr>
          <w:sz w:val="24"/>
        </w:rPr>
        <w:t>слова</w:t>
      </w:r>
      <w:r>
        <w:rPr>
          <w:spacing w:val="-7"/>
          <w:sz w:val="24"/>
        </w:rPr>
        <w:t xml:space="preserve"> </w:t>
      </w:r>
      <w:r>
        <w:rPr>
          <w:sz w:val="24"/>
        </w:rPr>
        <w:t>с</w:t>
      </w:r>
      <w:r>
        <w:rPr>
          <w:spacing w:val="-6"/>
          <w:sz w:val="24"/>
        </w:rPr>
        <w:t xml:space="preserve"> </w:t>
      </w:r>
      <w:r>
        <w:rPr>
          <w:sz w:val="24"/>
        </w:rPr>
        <w:t>правильным</w:t>
      </w:r>
      <w:r>
        <w:rPr>
          <w:spacing w:val="-4"/>
          <w:sz w:val="24"/>
        </w:rPr>
        <w:t xml:space="preserve"> </w:t>
      </w:r>
      <w:r>
        <w:rPr>
          <w:sz w:val="24"/>
        </w:rPr>
        <w:t>ударением</w:t>
      </w:r>
    </w:p>
    <w:p w14:paraId="6F9089B4" w14:textId="77777777" w:rsidR="00437756" w:rsidRDefault="00713951">
      <w:pPr>
        <w:pStyle w:val="a3"/>
        <w:spacing w:line="252" w:lineRule="auto"/>
        <w:ind w:right="1376"/>
      </w:pPr>
      <w:r>
        <w:t>и</w:t>
      </w:r>
      <w:r>
        <w:rPr>
          <w:spacing w:val="40"/>
        </w:rPr>
        <w:t xml:space="preserve"> </w:t>
      </w:r>
      <w:r>
        <w:t>фразы</w:t>
      </w:r>
      <w:r>
        <w:rPr>
          <w:spacing w:val="80"/>
        </w:rPr>
        <w:t xml:space="preserve"> </w:t>
      </w:r>
      <w:r>
        <w:t>с</w:t>
      </w:r>
      <w:r>
        <w:rPr>
          <w:spacing w:val="80"/>
        </w:rPr>
        <w:t xml:space="preserve"> </w:t>
      </w:r>
      <w:r>
        <w:t>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r>
        <w:rPr>
          <w:spacing w:val="80"/>
        </w:rPr>
        <w:t xml:space="preserve"> </w:t>
      </w:r>
      <w:r>
        <w:t>в</w:t>
      </w:r>
      <w:r>
        <w:rPr>
          <w:spacing w:val="80"/>
        </w:rPr>
        <w:t xml:space="preserve"> </w:t>
      </w:r>
      <w:r>
        <w:t>том числе</w:t>
      </w:r>
      <w:r>
        <w:rPr>
          <w:spacing w:val="80"/>
        </w:rPr>
        <w:t xml:space="preserve"> </w:t>
      </w:r>
      <w:r>
        <w:t>применять</w:t>
      </w:r>
      <w:r>
        <w:rPr>
          <w:spacing w:val="80"/>
        </w:rPr>
        <w:t xml:space="preserve"> </w:t>
      </w:r>
      <w:r>
        <w:t>правила</w:t>
      </w:r>
      <w:r>
        <w:rPr>
          <w:spacing w:val="80"/>
        </w:rPr>
        <w:t xml:space="preserve"> </w:t>
      </w:r>
      <w:r>
        <w:t>отсутствия</w:t>
      </w:r>
      <w:r>
        <w:rPr>
          <w:spacing w:val="80"/>
        </w:rPr>
        <w:t xml:space="preserve"> </w:t>
      </w:r>
      <w:r>
        <w:t>фразового</w:t>
      </w:r>
      <w:r>
        <w:rPr>
          <w:spacing w:val="80"/>
        </w:rPr>
        <w:t xml:space="preserve"> </w:t>
      </w:r>
      <w:r>
        <w:t>ударения</w:t>
      </w:r>
      <w:r>
        <w:rPr>
          <w:spacing w:val="80"/>
        </w:rPr>
        <w:t xml:space="preserve"> </w:t>
      </w:r>
      <w:r>
        <w:t>на</w:t>
      </w:r>
      <w:r>
        <w:rPr>
          <w:spacing w:val="80"/>
        </w:rPr>
        <w:t xml:space="preserve"> </w:t>
      </w:r>
      <w:r>
        <w:t>служебных</w:t>
      </w:r>
      <w:r>
        <w:rPr>
          <w:spacing w:val="40"/>
        </w:rPr>
        <w:t xml:space="preserve"> </w:t>
      </w:r>
      <w:r>
        <w:t>словах, владеть правилами чтения и выразительно читать вслух небольшие тексты</w:t>
      </w:r>
      <w:r>
        <w:rPr>
          <w:spacing w:val="80"/>
        </w:rPr>
        <w:t xml:space="preserve"> </w:t>
      </w:r>
      <w:r>
        <w:t>объёмом</w:t>
      </w:r>
      <w:r>
        <w:rPr>
          <w:spacing w:val="80"/>
        </w:rPr>
        <w:t xml:space="preserve"> </w:t>
      </w:r>
      <w:r>
        <w:t>до</w:t>
      </w:r>
      <w:r>
        <w:rPr>
          <w:spacing w:val="80"/>
        </w:rPr>
        <w:t xml:space="preserve"> </w:t>
      </w:r>
      <w:r>
        <w:t>120</w:t>
      </w:r>
      <w:r>
        <w:rPr>
          <w:spacing w:val="80"/>
        </w:rPr>
        <w:t xml:space="preserve"> </w:t>
      </w:r>
      <w:r>
        <w:t>слов,</w:t>
      </w:r>
      <w:r>
        <w:rPr>
          <w:spacing w:val="80"/>
        </w:rPr>
        <w:t xml:space="preserve"> </w:t>
      </w:r>
      <w:r>
        <w:t>построенные</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40"/>
        </w:rPr>
        <w:t xml:space="preserve"> </w:t>
      </w:r>
      <w:r>
        <w:t>с</w:t>
      </w:r>
      <w:r>
        <w:rPr>
          <w:spacing w:val="40"/>
        </w:rPr>
        <w:t xml:space="preserve"> </w:t>
      </w:r>
      <w:r>
        <w:t>соблюдением правил чтения и</w:t>
      </w:r>
      <w:r>
        <w:rPr>
          <w:spacing w:val="40"/>
        </w:rPr>
        <w:t xml:space="preserve"> </w:t>
      </w:r>
      <w:r>
        <w:t>соответствующей интонацией, демонстрируя понимание содержания текста,</w:t>
      </w:r>
      <w:r>
        <w:rPr>
          <w:spacing w:val="40"/>
        </w:rPr>
        <w:t xml:space="preserve"> </w:t>
      </w:r>
      <w:r>
        <w:t>читать новые слова согласно основным правилам чтения.</w:t>
      </w:r>
    </w:p>
    <w:p w14:paraId="16FFB7DA" w14:textId="77777777" w:rsidR="00437756" w:rsidRDefault="00713951">
      <w:pPr>
        <w:pStyle w:val="a3"/>
        <w:spacing w:line="252" w:lineRule="auto"/>
        <w:ind w:right="1875"/>
      </w:pPr>
      <w:r>
        <w:t>владеть</w:t>
      </w:r>
      <w:r>
        <w:rPr>
          <w:spacing w:val="80"/>
        </w:rPr>
        <w:t xml:space="preserve"> </w:t>
      </w:r>
      <w:r>
        <w:t>орфографическими</w:t>
      </w:r>
      <w:r>
        <w:rPr>
          <w:spacing w:val="80"/>
        </w:rPr>
        <w:t xml:space="preserve"> </w:t>
      </w:r>
      <w:r>
        <w:t>навыками:</w:t>
      </w:r>
      <w:r>
        <w:rPr>
          <w:spacing w:val="80"/>
        </w:rPr>
        <w:t xml:space="preserve"> </w:t>
      </w:r>
      <w:r>
        <w:t>правильно</w:t>
      </w:r>
      <w:r>
        <w:rPr>
          <w:spacing w:val="80"/>
        </w:rPr>
        <w:t xml:space="preserve"> </w:t>
      </w:r>
      <w:r>
        <w:t>писать</w:t>
      </w:r>
      <w:r>
        <w:rPr>
          <w:spacing w:val="80"/>
        </w:rPr>
        <w:t xml:space="preserve"> </w:t>
      </w:r>
      <w:r>
        <w:t xml:space="preserve">изученные </w:t>
      </w:r>
      <w:r>
        <w:rPr>
          <w:spacing w:val="-2"/>
        </w:rPr>
        <w:t>слова;</w:t>
      </w:r>
    </w:p>
    <w:p w14:paraId="6B3CEA9A" w14:textId="77777777" w:rsidR="00437756" w:rsidRDefault="00437756">
      <w:pPr>
        <w:spacing w:line="252" w:lineRule="auto"/>
        <w:sectPr w:rsidR="00437756">
          <w:pgSz w:w="11910" w:h="16840"/>
          <w:pgMar w:top="1040" w:right="0" w:bottom="280" w:left="760" w:header="720" w:footer="720" w:gutter="0"/>
          <w:cols w:space="720"/>
        </w:sectPr>
      </w:pPr>
    </w:p>
    <w:p w14:paraId="1B010FEE" w14:textId="77777777" w:rsidR="00437756" w:rsidRDefault="00713951">
      <w:pPr>
        <w:pStyle w:val="a3"/>
        <w:spacing w:before="68"/>
      </w:pPr>
      <w:proofErr w:type="gramStart"/>
      <w:r>
        <w:lastRenderedPageBreak/>
        <w:t>владеть</w:t>
      </w:r>
      <w:r>
        <w:rPr>
          <w:spacing w:val="27"/>
        </w:rPr>
        <w:t xml:space="preserve">  </w:t>
      </w:r>
      <w:r>
        <w:t>пунктуационными</w:t>
      </w:r>
      <w:proofErr w:type="gramEnd"/>
      <w:r>
        <w:rPr>
          <w:spacing w:val="26"/>
        </w:rPr>
        <w:t xml:space="preserve">  </w:t>
      </w:r>
      <w:r>
        <w:t>навыками:</w:t>
      </w:r>
      <w:r>
        <w:rPr>
          <w:spacing w:val="27"/>
        </w:rPr>
        <w:t xml:space="preserve">  </w:t>
      </w:r>
      <w:r>
        <w:t>использовать</w:t>
      </w:r>
      <w:r>
        <w:rPr>
          <w:spacing w:val="27"/>
        </w:rPr>
        <w:t xml:space="preserve">  </w:t>
      </w:r>
      <w:r>
        <w:rPr>
          <w:spacing w:val="-2"/>
        </w:rPr>
        <w:t>точку,</w:t>
      </w:r>
    </w:p>
    <w:p w14:paraId="12CCEC37" w14:textId="77777777" w:rsidR="00437756" w:rsidRDefault="00713951">
      <w:pPr>
        <w:pStyle w:val="a3"/>
        <w:spacing w:before="15" w:line="252" w:lineRule="auto"/>
        <w:ind w:right="1376"/>
      </w:pPr>
      <w:r>
        <w:t>вопросительный</w:t>
      </w:r>
      <w:r>
        <w:rPr>
          <w:spacing w:val="40"/>
        </w:rPr>
        <w:t xml:space="preserve"> </w:t>
      </w:r>
      <w:r>
        <w:t>и</w:t>
      </w:r>
      <w:r>
        <w:rPr>
          <w:spacing w:val="80"/>
        </w:rPr>
        <w:t xml:space="preserve"> </w:t>
      </w:r>
      <w:r>
        <w:t>восклицательный</w:t>
      </w:r>
      <w:r>
        <w:rPr>
          <w:spacing w:val="80"/>
        </w:rPr>
        <w:t xml:space="preserve"> </w:t>
      </w:r>
      <w:r>
        <w:t>знаки</w:t>
      </w:r>
      <w:r>
        <w:rPr>
          <w:spacing w:val="80"/>
        </w:rPr>
        <w:t xml:space="preserve"> </w:t>
      </w:r>
      <w:r>
        <w:t>в</w:t>
      </w:r>
      <w:r>
        <w:rPr>
          <w:spacing w:val="80"/>
        </w:rPr>
        <w:t xml:space="preserve"> </w:t>
      </w:r>
      <w:r>
        <w:t>конце</w:t>
      </w:r>
      <w:r>
        <w:rPr>
          <w:spacing w:val="40"/>
        </w:rPr>
        <w:t xml:space="preserve"> </w:t>
      </w:r>
      <w:r>
        <w:t>предложения,</w:t>
      </w:r>
      <w:r>
        <w:rPr>
          <w:spacing w:val="80"/>
        </w:rPr>
        <w:t xml:space="preserve"> </w:t>
      </w:r>
      <w:r>
        <w:t>запятую при</w:t>
      </w:r>
      <w:r>
        <w:rPr>
          <w:spacing w:val="80"/>
        </w:rPr>
        <w:t xml:space="preserve"> </w:t>
      </w:r>
      <w:r>
        <w:t>перечислении</w:t>
      </w:r>
      <w:r>
        <w:rPr>
          <w:spacing w:val="80"/>
        </w:rPr>
        <w:t xml:space="preserve"> </w:t>
      </w:r>
      <w:r>
        <w:t>и</w:t>
      </w:r>
      <w:r>
        <w:rPr>
          <w:spacing w:val="80"/>
        </w:rPr>
        <w:t xml:space="preserve"> </w:t>
      </w:r>
      <w:r>
        <w:t>обращении,</w:t>
      </w:r>
      <w:r>
        <w:rPr>
          <w:spacing w:val="80"/>
        </w:rPr>
        <w:t xml:space="preserve"> </w:t>
      </w:r>
      <w:r>
        <w:t>апостроф,</w:t>
      </w:r>
      <w:r>
        <w:rPr>
          <w:spacing w:val="80"/>
        </w:rPr>
        <w:t xml:space="preserve"> </w:t>
      </w:r>
      <w:r>
        <w:t>пунктуационно</w:t>
      </w:r>
      <w:r>
        <w:rPr>
          <w:spacing w:val="80"/>
        </w:rPr>
        <w:t xml:space="preserve"> </w:t>
      </w:r>
      <w:r>
        <w:t>правильно оформлять электронное сообщение личного характера;</w:t>
      </w:r>
    </w:p>
    <w:p w14:paraId="5A8EA9C9" w14:textId="77777777" w:rsidR="00437756" w:rsidRDefault="00713951">
      <w:pPr>
        <w:pStyle w:val="a5"/>
        <w:numPr>
          <w:ilvl w:val="0"/>
          <w:numId w:val="27"/>
        </w:numPr>
        <w:tabs>
          <w:tab w:val="left" w:pos="1757"/>
        </w:tabs>
        <w:spacing w:before="0" w:line="252" w:lineRule="auto"/>
        <w:ind w:left="1498" w:right="1966" w:firstLine="0"/>
        <w:rPr>
          <w:sz w:val="24"/>
        </w:rPr>
      </w:pPr>
      <w:r>
        <w:rPr>
          <w:sz w:val="24"/>
        </w:rPr>
        <w:t xml:space="preserve">распознавать в </w:t>
      </w:r>
      <w:proofErr w:type="spellStart"/>
      <w:r>
        <w:rPr>
          <w:sz w:val="24"/>
        </w:rPr>
        <w:t>усной</w:t>
      </w:r>
      <w:proofErr w:type="spellEnd"/>
      <w:r>
        <w:rPr>
          <w:sz w:val="24"/>
        </w:rPr>
        <w:t xml:space="preserve"> речи и письменном тексте 1350 лексических единиц</w:t>
      </w:r>
      <w:r>
        <w:rPr>
          <w:spacing w:val="-5"/>
          <w:sz w:val="24"/>
        </w:rPr>
        <w:t xml:space="preserve"> </w:t>
      </w:r>
      <w:r>
        <w:rPr>
          <w:sz w:val="24"/>
        </w:rPr>
        <w:t>(слов,</w:t>
      </w:r>
      <w:r>
        <w:rPr>
          <w:spacing w:val="-5"/>
          <w:sz w:val="24"/>
        </w:rPr>
        <w:t xml:space="preserve"> </w:t>
      </w:r>
      <w:r>
        <w:rPr>
          <w:sz w:val="24"/>
        </w:rPr>
        <w:t>словосочетаний,</w:t>
      </w:r>
      <w:r>
        <w:rPr>
          <w:spacing w:val="-5"/>
          <w:sz w:val="24"/>
        </w:rPr>
        <w:t xml:space="preserve"> </w:t>
      </w:r>
      <w:r>
        <w:rPr>
          <w:sz w:val="24"/>
        </w:rPr>
        <w:t>речевых</w:t>
      </w:r>
      <w:r>
        <w:rPr>
          <w:spacing w:val="-3"/>
          <w:sz w:val="24"/>
        </w:rPr>
        <w:t xml:space="preserve"> </w:t>
      </w:r>
      <w:r>
        <w:rPr>
          <w:sz w:val="24"/>
        </w:rPr>
        <w:t>клише)</w:t>
      </w:r>
      <w:r>
        <w:rPr>
          <w:spacing w:val="-5"/>
          <w:sz w:val="24"/>
        </w:rPr>
        <w:t xml:space="preserve"> </w:t>
      </w:r>
      <w:r>
        <w:rPr>
          <w:sz w:val="24"/>
        </w:rPr>
        <w:t>и</w:t>
      </w:r>
      <w:r>
        <w:rPr>
          <w:spacing w:val="-6"/>
          <w:sz w:val="24"/>
        </w:rPr>
        <w:t xml:space="preserve"> </w:t>
      </w:r>
      <w:r>
        <w:rPr>
          <w:sz w:val="24"/>
        </w:rPr>
        <w:t>правильно</w:t>
      </w:r>
      <w:r>
        <w:rPr>
          <w:spacing w:val="-3"/>
          <w:sz w:val="24"/>
        </w:rPr>
        <w:t xml:space="preserve"> </w:t>
      </w:r>
      <w:r>
        <w:rPr>
          <w:sz w:val="24"/>
        </w:rPr>
        <w:t>употреблять</w:t>
      </w:r>
      <w:r>
        <w:rPr>
          <w:spacing w:val="-5"/>
          <w:sz w:val="24"/>
        </w:rPr>
        <w:t xml:space="preserve"> </w:t>
      </w:r>
      <w:r>
        <w:rPr>
          <w:sz w:val="24"/>
        </w:rPr>
        <w:t>в</w:t>
      </w:r>
    </w:p>
    <w:p w14:paraId="2E145984" w14:textId="77777777" w:rsidR="00437756" w:rsidRDefault="00713951">
      <w:pPr>
        <w:pStyle w:val="a3"/>
        <w:spacing w:line="252" w:lineRule="auto"/>
        <w:ind w:right="1376"/>
      </w:pP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1200</w:t>
      </w:r>
      <w:r>
        <w:rPr>
          <w:spacing w:val="80"/>
        </w:rPr>
        <w:t xml:space="preserve"> </w:t>
      </w:r>
      <w:r>
        <w:t>лексических</w:t>
      </w:r>
      <w:r>
        <w:rPr>
          <w:spacing w:val="80"/>
        </w:rPr>
        <w:t xml:space="preserve"> </w:t>
      </w:r>
      <w:r>
        <w:t>единиц,</w:t>
      </w:r>
      <w:r>
        <w:rPr>
          <w:spacing w:val="80"/>
        </w:rPr>
        <w:t xml:space="preserve"> </w:t>
      </w:r>
      <w:r>
        <w:t>обслуживающих</w:t>
      </w:r>
      <w:r>
        <w:rPr>
          <w:spacing w:val="4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с</w:t>
      </w:r>
      <w:r>
        <w:rPr>
          <w:spacing w:val="80"/>
        </w:rPr>
        <w:t xml:space="preserve"> </w:t>
      </w:r>
      <w:r>
        <w:t>соблюдением</w:t>
      </w:r>
      <w:r>
        <w:rPr>
          <w:spacing w:val="40"/>
        </w:rPr>
        <w:t xml:space="preserve"> </w:t>
      </w:r>
      <w:r>
        <w:t>существующей нормы лексической сочетаемости;</w:t>
      </w:r>
    </w:p>
    <w:p w14:paraId="5DBADA18" w14:textId="77777777" w:rsidR="00437756" w:rsidRDefault="00713951">
      <w:pPr>
        <w:pStyle w:val="a3"/>
        <w:spacing w:line="273" w:lineRule="exact"/>
      </w:pPr>
      <w:r>
        <w:t>распознавать</w:t>
      </w:r>
      <w:r>
        <w:rPr>
          <w:spacing w:val="-3"/>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2"/>
        </w:rPr>
        <w:t xml:space="preserve"> родственные</w:t>
      </w:r>
    </w:p>
    <w:p w14:paraId="644DACF3" w14:textId="77777777" w:rsidR="00437756" w:rsidRDefault="00713951">
      <w:pPr>
        <w:pStyle w:val="a3"/>
        <w:spacing w:before="11" w:line="252" w:lineRule="auto"/>
        <w:ind w:right="1308"/>
      </w:pPr>
      <w:r>
        <w:t>слова,</w:t>
      </w:r>
      <w:r>
        <w:rPr>
          <w:spacing w:val="80"/>
        </w:rPr>
        <w:t xml:space="preserve"> </w:t>
      </w:r>
      <w:r>
        <w:t>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глаголы</w:t>
      </w:r>
      <w:r>
        <w:rPr>
          <w:spacing w:val="80"/>
        </w:rPr>
        <w:t xml:space="preserve"> </w:t>
      </w:r>
      <w:r>
        <w:t>с</w:t>
      </w:r>
      <w:r>
        <w:rPr>
          <w:spacing w:val="80"/>
        </w:rPr>
        <w:t xml:space="preserve"> </w:t>
      </w:r>
      <w:r>
        <w:t>помощью</w:t>
      </w:r>
      <w:r>
        <w:rPr>
          <w:spacing w:val="40"/>
        </w:rPr>
        <w:t xml:space="preserve"> </w:t>
      </w:r>
      <w:r>
        <w:t>префиксов</w:t>
      </w:r>
      <w:r>
        <w:rPr>
          <w:spacing w:val="80"/>
        </w:rPr>
        <w:t xml:space="preserve"> </w:t>
      </w:r>
      <w:proofErr w:type="spellStart"/>
      <w:r>
        <w:t>under</w:t>
      </w:r>
      <w:proofErr w:type="spellEnd"/>
      <w:r>
        <w:t>-,</w:t>
      </w:r>
      <w:r>
        <w:rPr>
          <w:spacing w:val="80"/>
        </w:rPr>
        <w:t xml:space="preserve"> </w:t>
      </w:r>
      <w:proofErr w:type="spellStart"/>
      <w:r>
        <w:t>over</w:t>
      </w:r>
      <w:proofErr w:type="spellEnd"/>
      <w:r>
        <w:t>-,</w:t>
      </w:r>
      <w:r>
        <w:rPr>
          <w:spacing w:val="80"/>
        </w:rPr>
        <w:t xml:space="preserve"> </w:t>
      </w:r>
      <w:proofErr w:type="spellStart"/>
      <w:r>
        <w:t>dis</w:t>
      </w:r>
      <w:proofErr w:type="spellEnd"/>
      <w:r>
        <w:t>-,</w:t>
      </w:r>
      <w:r>
        <w:rPr>
          <w:spacing w:val="80"/>
        </w:rPr>
        <w:t xml:space="preserve"> </w:t>
      </w:r>
      <w:proofErr w:type="spellStart"/>
      <w:r>
        <w:t>mis</w:t>
      </w:r>
      <w:proofErr w:type="spellEnd"/>
      <w:r>
        <w:t>-,</w:t>
      </w:r>
      <w:r>
        <w:rPr>
          <w:spacing w:val="80"/>
        </w:rPr>
        <w:t xml:space="preserve"> </w:t>
      </w:r>
      <w:r>
        <w:t>имена</w:t>
      </w:r>
      <w:r>
        <w:rPr>
          <w:spacing w:val="80"/>
        </w:rPr>
        <w:t xml:space="preserve"> </w:t>
      </w:r>
      <w:r>
        <w:t>прилагательные</w:t>
      </w:r>
      <w:r>
        <w:rPr>
          <w:spacing w:val="80"/>
        </w:rPr>
        <w:t xml:space="preserve"> </w:t>
      </w:r>
      <w:r>
        <w:t>с</w:t>
      </w:r>
      <w:r>
        <w:rPr>
          <w:spacing w:val="80"/>
        </w:rPr>
        <w:t xml:space="preserve"> </w:t>
      </w:r>
      <w:r>
        <w:t>помощью</w:t>
      </w:r>
      <w:r>
        <w:rPr>
          <w:spacing w:val="80"/>
        </w:rPr>
        <w:t xml:space="preserve"> </w:t>
      </w:r>
      <w:r>
        <w:t>суффиксов</w:t>
      </w:r>
      <w:r>
        <w:rPr>
          <w:spacing w:val="80"/>
        </w:rPr>
        <w:t xml:space="preserve"> </w:t>
      </w:r>
      <w:r>
        <w:t>-</w:t>
      </w:r>
      <w:proofErr w:type="spellStart"/>
      <w:r>
        <w:t>able</w:t>
      </w:r>
      <w:proofErr w:type="spellEnd"/>
      <w:r>
        <w:t>/-</w:t>
      </w:r>
      <w:proofErr w:type="spellStart"/>
      <w:r>
        <w:t>ible</w:t>
      </w:r>
      <w:proofErr w:type="spellEnd"/>
      <w:r>
        <w:t>,</w:t>
      </w:r>
      <w:r>
        <w:rPr>
          <w:spacing w:val="80"/>
        </w:rPr>
        <w:t xml:space="preserve"> </w:t>
      </w:r>
      <w:r>
        <w:t>имена</w:t>
      </w:r>
      <w:r>
        <w:rPr>
          <w:spacing w:val="80"/>
        </w:rPr>
        <w:t xml:space="preserve"> </w:t>
      </w:r>
      <w:r>
        <w:t>существительные</w:t>
      </w:r>
      <w:r>
        <w:rPr>
          <w:spacing w:val="80"/>
        </w:rPr>
        <w:t xml:space="preserve"> </w:t>
      </w:r>
      <w:r>
        <w:t>с</w:t>
      </w:r>
      <w:r>
        <w:rPr>
          <w:spacing w:val="80"/>
        </w:rPr>
        <w:t xml:space="preserve"> </w:t>
      </w:r>
      <w:r>
        <w:t>помощью</w:t>
      </w:r>
      <w:r>
        <w:rPr>
          <w:spacing w:val="40"/>
        </w:rPr>
        <w:t xml:space="preserve"> </w:t>
      </w:r>
      <w:r>
        <w:t>отрицательных префиксов</w:t>
      </w:r>
      <w:r>
        <w:rPr>
          <w:spacing w:val="80"/>
        </w:rPr>
        <w:t xml:space="preserve"> </w:t>
      </w:r>
      <w:proofErr w:type="spellStart"/>
      <w:r>
        <w:t>in</w:t>
      </w:r>
      <w:proofErr w:type="spellEnd"/>
      <w:r>
        <w:t>-/</w:t>
      </w:r>
      <w:proofErr w:type="spellStart"/>
      <w:r>
        <w:t>im</w:t>
      </w:r>
      <w:proofErr w:type="spellEnd"/>
      <w:r>
        <w:t>-,</w:t>
      </w:r>
      <w:r>
        <w:rPr>
          <w:spacing w:val="80"/>
        </w:rPr>
        <w:t xml:space="preserve"> </w:t>
      </w:r>
      <w:r>
        <w:t>сложное</w:t>
      </w:r>
      <w:r>
        <w:rPr>
          <w:spacing w:val="80"/>
        </w:rPr>
        <w:t xml:space="preserve"> </w:t>
      </w:r>
      <w:r>
        <w:t>прилагательное</w:t>
      </w:r>
      <w:r>
        <w:rPr>
          <w:spacing w:val="80"/>
        </w:rPr>
        <w:t xml:space="preserve"> </w:t>
      </w:r>
      <w:r>
        <w:t>путём</w:t>
      </w:r>
      <w:r>
        <w:rPr>
          <w:spacing w:val="80"/>
        </w:rPr>
        <w:t xml:space="preserve"> </w:t>
      </w:r>
      <w:r>
        <w:t>соединения</w:t>
      </w:r>
      <w:r>
        <w:rPr>
          <w:spacing w:val="80"/>
        </w:rPr>
        <w:t xml:space="preserve"> </w:t>
      </w:r>
      <w:r>
        <w:t>основы числительного</w:t>
      </w:r>
      <w:r>
        <w:rPr>
          <w:spacing w:val="80"/>
        </w:rPr>
        <w:t xml:space="preserve"> </w:t>
      </w:r>
      <w:r>
        <w:t>с</w:t>
      </w:r>
      <w:r>
        <w:rPr>
          <w:spacing w:val="80"/>
        </w:rPr>
        <w:t xml:space="preserve"> </w:t>
      </w:r>
      <w:r>
        <w:t>основой</w:t>
      </w:r>
      <w:r>
        <w:rPr>
          <w:spacing w:val="80"/>
        </w:rPr>
        <w:t xml:space="preserve"> </w:t>
      </w:r>
      <w:r>
        <w:t>существительного</w:t>
      </w:r>
      <w:r>
        <w:rPr>
          <w:spacing w:val="80"/>
        </w:rPr>
        <w:t xml:space="preserve"> </w:t>
      </w:r>
      <w:r>
        <w:t>с</w:t>
      </w:r>
      <w:r>
        <w:rPr>
          <w:spacing w:val="80"/>
        </w:rPr>
        <w:t xml:space="preserve"> </w:t>
      </w:r>
      <w:r>
        <w:t>добавлением</w:t>
      </w:r>
      <w:r>
        <w:rPr>
          <w:spacing w:val="80"/>
        </w:rPr>
        <w:t xml:space="preserve"> </w:t>
      </w:r>
      <w:r>
        <w:t>суффикса</w:t>
      </w:r>
      <w:r>
        <w:rPr>
          <w:spacing w:val="80"/>
        </w:rPr>
        <w:t xml:space="preserve"> </w:t>
      </w:r>
      <w:r>
        <w:t>-</w:t>
      </w:r>
      <w:proofErr w:type="spellStart"/>
      <w:r>
        <w:t>ed</w:t>
      </w:r>
      <w:proofErr w:type="spellEnd"/>
      <w:r>
        <w:rPr>
          <w:spacing w:val="40"/>
        </w:rPr>
        <w:t xml:space="preserve"> </w:t>
      </w:r>
      <w:r>
        <w:t>(</w:t>
      </w:r>
      <w:proofErr w:type="spellStart"/>
      <w:r>
        <w:t>eight-legged</w:t>
      </w:r>
      <w:proofErr w:type="spellEnd"/>
      <w:r>
        <w:t>),</w:t>
      </w:r>
      <w:r>
        <w:rPr>
          <w:spacing w:val="80"/>
        </w:rPr>
        <w:t xml:space="preserve"> </w:t>
      </w:r>
      <w:r>
        <w:t>сложное</w:t>
      </w:r>
      <w:r>
        <w:rPr>
          <w:spacing w:val="80"/>
        </w:rPr>
        <w:t xml:space="preserve"> </w:t>
      </w:r>
      <w:r>
        <w:t>существительное</w:t>
      </w:r>
      <w:r>
        <w:rPr>
          <w:spacing w:val="80"/>
        </w:rPr>
        <w:t xml:space="preserve"> </w:t>
      </w:r>
      <w:r>
        <w:t>путём</w:t>
      </w:r>
      <w:r>
        <w:rPr>
          <w:spacing w:val="80"/>
        </w:rPr>
        <w:t xml:space="preserve"> </w:t>
      </w:r>
      <w:r>
        <w:t>соединения</w:t>
      </w:r>
      <w:r>
        <w:rPr>
          <w:spacing w:val="80"/>
        </w:rPr>
        <w:t xml:space="preserve"> </w:t>
      </w:r>
      <w:r>
        <w:t>основ существительного</w:t>
      </w:r>
      <w:r>
        <w:rPr>
          <w:spacing w:val="80"/>
        </w:rPr>
        <w:t xml:space="preserve"> </w:t>
      </w:r>
      <w:r>
        <w:t>с</w:t>
      </w:r>
      <w:r>
        <w:rPr>
          <w:spacing w:val="80"/>
        </w:rPr>
        <w:t xml:space="preserve"> </w:t>
      </w:r>
      <w:r>
        <w:t>предлогом</w:t>
      </w:r>
      <w:r>
        <w:rPr>
          <w:spacing w:val="40"/>
        </w:rPr>
        <w:t xml:space="preserve"> </w:t>
      </w:r>
      <w:r>
        <w:t>(</w:t>
      </w:r>
      <w:proofErr w:type="spellStart"/>
      <w:r>
        <w:t>mother-in-law</w:t>
      </w:r>
      <w:proofErr w:type="spellEnd"/>
      <w:r>
        <w:t>),</w:t>
      </w:r>
      <w:r>
        <w:rPr>
          <w:spacing w:val="80"/>
        </w:rPr>
        <w:t xml:space="preserve"> </w:t>
      </w:r>
      <w:r>
        <w:t>сложное</w:t>
      </w:r>
      <w:r>
        <w:rPr>
          <w:spacing w:val="80"/>
        </w:rPr>
        <w:t xml:space="preserve"> </w:t>
      </w:r>
      <w:r>
        <w:t>прилагательное 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80"/>
        </w:rPr>
        <w:t xml:space="preserve"> </w:t>
      </w:r>
      <w:r>
        <w:t>причастия</w:t>
      </w:r>
      <w:r>
        <w:rPr>
          <w:spacing w:val="80"/>
        </w:rPr>
        <w:t xml:space="preserve"> </w:t>
      </w:r>
      <w:r>
        <w:t>I</w:t>
      </w:r>
      <w:r>
        <w:rPr>
          <w:spacing w:val="80"/>
        </w:rPr>
        <w:t xml:space="preserve"> </w:t>
      </w:r>
      <w:r>
        <w:t>(</w:t>
      </w:r>
      <w:proofErr w:type="spellStart"/>
      <w:r>
        <w:t>nice</w:t>
      </w:r>
      <w:proofErr w:type="spellEnd"/>
      <w:r>
        <w:t>-</w:t>
      </w:r>
      <w:r>
        <w:rPr>
          <w:spacing w:val="80"/>
        </w:rPr>
        <w:t xml:space="preserve"> </w:t>
      </w:r>
      <w:proofErr w:type="spellStart"/>
      <w:r>
        <w:t>looking</w:t>
      </w:r>
      <w:proofErr w:type="spellEnd"/>
      <w:r>
        <w:t>),</w:t>
      </w:r>
      <w:r>
        <w:rPr>
          <w:spacing w:val="80"/>
        </w:rPr>
        <w:t xml:space="preserve"> </w:t>
      </w:r>
      <w:r>
        <w:t>сложное</w:t>
      </w:r>
      <w:r>
        <w:rPr>
          <w:spacing w:val="80"/>
        </w:rPr>
        <w:t xml:space="preserve"> </w:t>
      </w:r>
      <w:r>
        <w:t>прилагательное</w:t>
      </w:r>
      <w:r>
        <w:rPr>
          <w:spacing w:val="80"/>
        </w:rPr>
        <w:t xml:space="preserve"> </w:t>
      </w:r>
      <w:r>
        <w:t>путём</w:t>
      </w:r>
      <w:r>
        <w:rPr>
          <w:spacing w:val="80"/>
        </w:rPr>
        <w:t xml:space="preserve"> </w:t>
      </w:r>
      <w:r>
        <w:t>соединения</w:t>
      </w:r>
      <w:r>
        <w:rPr>
          <w:spacing w:val="80"/>
        </w:rPr>
        <w:t xml:space="preserve"> </w:t>
      </w:r>
      <w:r>
        <w:t>наречия</w:t>
      </w:r>
      <w:r>
        <w:rPr>
          <w:spacing w:val="80"/>
        </w:rPr>
        <w:t xml:space="preserve"> </w:t>
      </w:r>
      <w:r>
        <w:t>с</w:t>
      </w:r>
      <w:r>
        <w:rPr>
          <w:spacing w:val="80"/>
        </w:rPr>
        <w:t xml:space="preserve"> </w:t>
      </w:r>
      <w:r>
        <w:t>основой</w:t>
      </w:r>
      <w:r>
        <w:rPr>
          <w:spacing w:val="40"/>
        </w:rPr>
        <w:t xml:space="preserve"> </w:t>
      </w:r>
      <w:r>
        <w:t>причастия II (</w:t>
      </w:r>
      <w:proofErr w:type="spellStart"/>
      <w:r>
        <w:t>well-behaved</w:t>
      </w:r>
      <w:proofErr w:type="spellEnd"/>
      <w:r>
        <w:t>), глагол от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w:t>
      </w:r>
      <w:r>
        <w:rPr>
          <w:spacing w:val="40"/>
        </w:rPr>
        <w:t xml:space="preserve"> </w:t>
      </w:r>
      <w:r>
        <w:t>письменной речи изученные</w:t>
      </w:r>
      <w:r>
        <w:rPr>
          <w:spacing w:val="40"/>
        </w:rPr>
        <w:t xml:space="preserve"> </w:t>
      </w:r>
      <w:r>
        <w:t>синонимы,</w:t>
      </w:r>
      <w:r>
        <w:rPr>
          <w:spacing w:val="80"/>
        </w:rPr>
        <w:t xml:space="preserve"> </w:t>
      </w:r>
      <w:r>
        <w:t>антонимы,</w:t>
      </w:r>
      <w:r>
        <w:rPr>
          <w:spacing w:val="80"/>
        </w:rPr>
        <w:t xml:space="preserve"> </w:t>
      </w:r>
      <w:r>
        <w:t>интернациональные</w:t>
      </w:r>
      <w:r>
        <w:rPr>
          <w:spacing w:val="80"/>
        </w:rPr>
        <w:t xml:space="preserve"> </w:t>
      </w:r>
      <w:r>
        <w:t>слова,</w:t>
      </w:r>
      <w:r>
        <w:rPr>
          <w:spacing w:val="80"/>
        </w:rPr>
        <w:t xml:space="preserve"> </w:t>
      </w:r>
      <w:r>
        <w:t>наиболее</w:t>
      </w:r>
      <w:r>
        <w:rPr>
          <w:spacing w:val="80"/>
        </w:rPr>
        <w:t xml:space="preserve"> </w:t>
      </w:r>
      <w:r>
        <w:t>частотные фразовые глаголы, сокращения и аббревиатуры;</w:t>
      </w:r>
    </w:p>
    <w:p w14:paraId="12F0C524" w14:textId="77777777" w:rsidR="00437756" w:rsidRDefault="00713951">
      <w:pPr>
        <w:pStyle w:val="a3"/>
        <w:spacing w:line="252" w:lineRule="auto"/>
        <w:ind w:right="1875"/>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 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логичности</w:t>
      </w:r>
      <w:r>
        <w:rPr>
          <w:spacing w:val="40"/>
        </w:rPr>
        <w:t xml:space="preserve"> </w:t>
      </w:r>
      <w:r>
        <w:t>и</w:t>
      </w:r>
      <w:r>
        <w:rPr>
          <w:spacing w:val="80"/>
        </w:rPr>
        <w:t xml:space="preserve"> </w:t>
      </w:r>
      <w:r>
        <w:t>целостности</w:t>
      </w:r>
      <w:r>
        <w:rPr>
          <w:spacing w:val="80"/>
        </w:rPr>
        <w:t xml:space="preserve"> </w:t>
      </w:r>
      <w:r>
        <w:rPr>
          <w:spacing w:val="-2"/>
        </w:rPr>
        <w:t>высказывания;</w:t>
      </w:r>
    </w:p>
    <w:p w14:paraId="39C7A7E8" w14:textId="77777777" w:rsidR="00437756" w:rsidRDefault="00713951">
      <w:pPr>
        <w:pStyle w:val="a5"/>
        <w:numPr>
          <w:ilvl w:val="0"/>
          <w:numId w:val="27"/>
        </w:numPr>
        <w:tabs>
          <w:tab w:val="left" w:pos="1757"/>
        </w:tabs>
        <w:spacing w:before="0" w:line="249" w:lineRule="auto"/>
        <w:ind w:left="1498" w:right="2262" w:firstLine="0"/>
        <w:rPr>
          <w:sz w:val="24"/>
        </w:rPr>
      </w:pPr>
      <w:r>
        <w:rPr>
          <w:sz w:val="24"/>
        </w:rPr>
        <w:t>понимать особенности структуры простых и сложных предложений и</w:t>
      </w:r>
      <w:r>
        <w:rPr>
          <w:spacing w:val="-5"/>
          <w:sz w:val="24"/>
        </w:rPr>
        <w:t xml:space="preserve"> </w:t>
      </w:r>
      <w:r>
        <w:rPr>
          <w:sz w:val="24"/>
        </w:rPr>
        <w:t>различных</w:t>
      </w:r>
      <w:r>
        <w:rPr>
          <w:spacing w:val="-6"/>
          <w:sz w:val="24"/>
        </w:rPr>
        <w:t xml:space="preserve"> </w:t>
      </w:r>
      <w:r>
        <w:rPr>
          <w:sz w:val="24"/>
        </w:rPr>
        <w:t>коммуникативных</w:t>
      </w:r>
      <w:r>
        <w:rPr>
          <w:spacing w:val="-6"/>
          <w:sz w:val="24"/>
        </w:rPr>
        <w:t xml:space="preserve"> </w:t>
      </w:r>
      <w:r>
        <w:rPr>
          <w:sz w:val="24"/>
        </w:rPr>
        <w:t>типов</w:t>
      </w:r>
      <w:r>
        <w:rPr>
          <w:spacing w:val="-6"/>
          <w:sz w:val="24"/>
        </w:rPr>
        <w:t xml:space="preserve"> </w:t>
      </w:r>
      <w:r>
        <w:rPr>
          <w:sz w:val="24"/>
        </w:rPr>
        <w:t>предложений</w:t>
      </w:r>
      <w:r>
        <w:rPr>
          <w:spacing w:val="-5"/>
          <w:sz w:val="24"/>
        </w:rPr>
        <w:t xml:space="preserve"> </w:t>
      </w:r>
      <w:r>
        <w:rPr>
          <w:sz w:val="24"/>
        </w:rPr>
        <w:t>английского</w:t>
      </w:r>
      <w:r>
        <w:rPr>
          <w:spacing w:val="-5"/>
          <w:sz w:val="24"/>
        </w:rPr>
        <w:t xml:space="preserve"> </w:t>
      </w:r>
      <w:r>
        <w:rPr>
          <w:sz w:val="24"/>
        </w:rPr>
        <w:t>языка; распознавать и употреблять в устной и письменной речи:</w:t>
      </w:r>
    </w:p>
    <w:p w14:paraId="3B81411B" w14:textId="77777777" w:rsidR="00437756" w:rsidRPr="00713951" w:rsidRDefault="00713951">
      <w:pPr>
        <w:pStyle w:val="a3"/>
        <w:spacing w:line="249" w:lineRule="auto"/>
        <w:ind w:right="2170"/>
        <w:rPr>
          <w:lang w:val="en-US"/>
        </w:rPr>
      </w:pPr>
      <w:r>
        <w:t>предложения</w:t>
      </w:r>
      <w:r w:rsidRPr="00713951">
        <w:rPr>
          <w:spacing w:val="-4"/>
          <w:lang w:val="en-US"/>
        </w:rPr>
        <w:t xml:space="preserve"> </w:t>
      </w:r>
      <w:r>
        <w:t>со</w:t>
      </w:r>
      <w:r w:rsidRPr="00713951">
        <w:rPr>
          <w:spacing w:val="-4"/>
          <w:lang w:val="en-US"/>
        </w:rPr>
        <w:t xml:space="preserve"> </w:t>
      </w:r>
      <w:r>
        <w:t>сложным</w:t>
      </w:r>
      <w:r w:rsidRPr="00713951">
        <w:rPr>
          <w:spacing w:val="-6"/>
          <w:lang w:val="en-US"/>
        </w:rPr>
        <w:t xml:space="preserve"> </w:t>
      </w:r>
      <w:r>
        <w:t>дополнением</w:t>
      </w:r>
      <w:r w:rsidRPr="00713951">
        <w:rPr>
          <w:spacing w:val="-5"/>
          <w:lang w:val="en-US"/>
        </w:rPr>
        <w:t xml:space="preserve"> </w:t>
      </w:r>
      <w:r w:rsidRPr="00713951">
        <w:rPr>
          <w:lang w:val="en-US"/>
        </w:rPr>
        <w:t>(Complex</w:t>
      </w:r>
      <w:r w:rsidRPr="00713951">
        <w:rPr>
          <w:spacing w:val="-3"/>
          <w:lang w:val="en-US"/>
        </w:rPr>
        <w:t xml:space="preserve"> </w:t>
      </w:r>
      <w:r w:rsidRPr="00713951">
        <w:rPr>
          <w:lang w:val="en-US"/>
        </w:rPr>
        <w:t>Object)</w:t>
      </w:r>
      <w:r w:rsidRPr="00713951">
        <w:rPr>
          <w:spacing w:val="-4"/>
          <w:lang w:val="en-US"/>
        </w:rPr>
        <w:t xml:space="preserve"> </w:t>
      </w:r>
      <w:r w:rsidRPr="00713951">
        <w:rPr>
          <w:lang w:val="en-US"/>
        </w:rPr>
        <w:t>(I</w:t>
      </w:r>
      <w:r w:rsidRPr="00713951">
        <w:rPr>
          <w:spacing w:val="-8"/>
          <w:lang w:val="en-US"/>
        </w:rPr>
        <w:t xml:space="preserve"> </w:t>
      </w:r>
      <w:r w:rsidRPr="00713951">
        <w:rPr>
          <w:lang w:val="en-US"/>
        </w:rPr>
        <w:t>want</w:t>
      </w:r>
      <w:r w:rsidRPr="00713951">
        <w:rPr>
          <w:spacing w:val="-4"/>
          <w:lang w:val="en-US"/>
        </w:rPr>
        <w:t xml:space="preserve"> </w:t>
      </w:r>
      <w:r w:rsidRPr="00713951">
        <w:rPr>
          <w:lang w:val="en-US"/>
        </w:rPr>
        <w:t>to</w:t>
      </w:r>
      <w:r w:rsidRPr="00713951">
        <w:rPr>
          <w:spacing w:val="-4"/>
          <w:lang w:val="en-US"/>
        </w:rPr>
        <w:t xml:space="preserve"> </w:t>
      </w:r>
      <w:r w:rsidRPr="00713951">
        <w:rPr>
          <w:lang w:val="en-US"/>
        </w:rPr>
        <w:t>have my hair cut.);</w:t>
      </w:r>
    </w:p>
    <w:p w14:paraId="68AB69C5" w14:textId="77777777" w:rsidR="00437756" w:rsidRDefault="00713951">
      <w:pPr>
        <w:pStyle w:val="a3"/>
      </w:pPr>
      <w:r>
        <w:t>предложения</w:t>
      </w:r>
      <w:r>
        <w:rPr>
          <w:spacing w:val="-3"/>
        </w:rPr>
        <w:t xml:space="preserve"> </w:t>
      </w:r>
      <w:r>
        <w:t>с I</w:t>
      </w:r>
      <w:r>
        <w:rPr>
          <w:spacing w:val="-7"/>
        </w:rPr>
        <w:t xml:space="preserve"> </w:t>
      </w:r>
      <w:proofErr w:type="spellStart"/>
      <w:r>
        <w:rPr>
          <w:spacing w:val="-2"/>
        </w:rPr>
        <w:t>wish</w:t>
      </w:r>
      <w:proofErr w:type="spellEnd"/>
      <w:r>
        <w:rPr>
          <w:spacing w:val="-2"/>
        </w:rPr>
        <w:t>;</w:t>
      </w:r>
    </w:p>
    <w:p w14:paraId="130596EA" w14:textId="77777777" w:rsidR="00437756" w:rsidRDefault="00713951">
      <w:pPr>
        <w:pStyle w:val="a3"/>
        <w:spacing w:before="11" w:line="252" w:lineRule="auto"/>
        <w:ind w:right="2327"/>
      </w:pPr>
      <w:r>
        <w:t>условные предложения нереального характера (</w:t>
      </w:r>
      <w:proofErr w:type="spellStart"/>
      <w:r>
        <w:t>Conditional</w:t>
      </w:r>
      <w:proofErr w:type="spellEnd"/>
      <w:r>
        <w:t xml:space="preserve"> II); конструкцию</w:t>
      </w:r>
      <w:r>
        <w:rPr>
          <w:spacing w:val="-5"/>
        </w:rPr>
        <w:t xml:space="preserve"> </w:t>
      </w:r>
      <w:r>
        <w:t>для</w:t>
      </w:r>
      <w:r>
        <w:rPr>
          <w:spacing w:val="-5"/>
        </w:rPr>
        <w:t xml:space="preserve"> </w:t>
      </w:r>
      <w:r>
        <w:t>выражения</w:t>
      </w:r>
      <w:r>
        <w:rPr>
          <w:spacing w:val="-5"/>
        </w:rPr>
        <w:t xml:space="preserve"> </w:t>
      </w:r>
      <w:r>
        <w:t>предпочтения</w:t>
      </w:r>
      <w:r>
        <w:rPr>
          <w:spacing w:val="-3"/>
        </w:rPr>
        <w:t xml:space="preserve"> </w:t>
      </w:r>
      <w:r>
        <w:t>I</w:t>
      </w:r>
      <w:r>
        <w:rPr>
          <w:spacing w:val="-10"/>
        </w:rPr>
        <w:t xml:space="preserve"> </w:t>
      </w:r>
      <w:proofErr w:type="spellStart"/>
      <w:r>
        <w:t>prefer</w:t>
      </w:r>
      <w:proofErr w:type="spellEnd"/>
      <w:r>
        <w:rPr>
          <w:spacing w:val="-5"/>
        </w:rPr>
        <w:t xml:space="preserve"> </w:t>
      </w:r>
      <w:r>
        <w:t>…/</w:t>
      </w:r>
      <w:proofErr w:type="spellStart"/>
      <w:r>
        <w:t>I’d</w:t>
      </w:r>
      <w:proofErr w:type="spellEnd"/>
      <w:r>
        <w:rPr>
          <w:spacing w:val="-5"/>
        </w:rPr>
        <w:t xml:space="preserve"> </w:t>
      </w:r>
      <w:proofErr w:type="spellStart"/>
      <w:r>
        <w:t>prefer</w:t>
      </w:r>
      <w:proofErr w:type="spellEnd"/>
      <w:r>
        <w:rPr>
          <w:spacing w:val="-5"/>
        </w:rPr>
        <w:t xml:space="preserve"> </w:t>
      </w:r>
      <w:r>
        <w:t>…/</w:t>
      </w:r>
      <w:proofErr w:type="spellStart"/>
      <w:r>
        <w:t>I’d</w:t>
      </w:r>
      <w:proofErr w:type="spellEnd"/>
      <w:r>
        <w:t xml:space="preserve"> </w:t>
      </w:r>
      <w:proofErr w:type="spellStart"/>
      <w:r>
        <w:rPr>
          <w:spacing w:val="-2"/>
        </w:rPr>
        <w:t>rather</w:t>
      </w:r>
      <w:proofErr w:type="spellEnd"/>
      <w:r>
        <w:rPr>
          <w:spacing w:val="-2"/>
        </w:rPr>
        <w:t>…;</w:t>
      </w:r>
    </w:p>
    <w:p w14:paraId="587B5B82" w14:textId="77777777" w:rsidR="00437756" w:rsidRDefault="00713951">
      <w:pPr>
        <w:pStyle w:val="a3"/>
        <w:spacing w:line="252" w:lineRule="auto"/>
        <w:ind w:right="3838"/>
      </w:pPr>
      <w:r>
        <w:t>предложения</w:t>
      </w:r>
      <w:r>
        <w:rPr>
          <w:spacing w:val="-5"/>
        </w:rPr>
        <w:t xml:space="preserve"> </w:t>
      </w:r>
      <w:r>
        <w:t>с</w:t>
      </w:r>
      <w:r>
        <w:rPr>
          <w:spacing w:val="-6"/>
        </w:rPr>
        <w:t xml:space="preserve"> </w:t>
      </w:r>
      <w:r>
        <w:t>конструкцией</w:t>
      </w:r>
      <w:r>
        <w:rPr>
          <w:spacing w:val="-3"/>
        </w:rPr>
        <w:t xml:space="preserve"> </w:t>
      </w:r>
      <w:proofErr w:type="spellStart"/>
      <w:r>
        <w:t>either</w:t>
      </w:r>
      <w:proofErr w:type="spellEnd"/>
      <w:r>
        <w:rPr>
          <w:spacing w:val="-7"/>
        </w:rPr>
        <w:t xml:space="preserve"> </w:t>
      </w:r>
      <w:r>
        <w:t>…</w:t>
      </w:r>
      <w:r>
        <w:rPr>
          <w:spacing w:val="-5"/>
        </w:rPr>
        <w:t xml:space="preserve"> </w:t>
      </w:r>
      <w:proofErr w:type="spellStart"/>
      <w:r>
        <w:t>or</w:t>
      </w:r>
      <w:proofErr w:type="spellEnd"/>
      <w:r>
        <w:t>,</w:t>
      </w:r>
      <w:r>
        <w:rPr>
          <w:spacing w:val="-5"/>
        </w:rPr>
        <w:t xml:space="preserve"> </w:t>
      </w:r>
      <w:proofErr w:type="spellStart"/>
      <w:r>
        <w:t>neither</w:t>
      </w:r>
      <w:proofErr w:type="spellEnd"/>
      <w:r>
        <w:rPr>
          <w:spacing w:val="-5"/>
        </w:rPr>
        <w:t xml:space="preserve"> </w:t>
      </w:r>
      <w:r>
        <w:t>…</w:t>
      </w:r>
      <w:r>
        <w:rPr>
          <w:spacing w:val="-5"/>
        </w:rPr>
        <w:t xml:space="preserve"> </w:t>
      </w:r>
      <w:proofErr w:type="spellStart"/>
      <w:r>
        <w:t>nor</w:t>
      </w:r>
      <w:proofErr w:type="spellEnd"/>
      <w:r>
        <w:t xml:space="preserve">; формы страдательного залога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0F727587" w14:textId="77777777" w:rsidR="00437756" w:rsidRDefault="00713951">
      <w:pPr>
        <w:pStyle w:val="a3"/>
        <w:spacing w:line="275" w:lineRule="exact"/>
      </w:pPr>
      <w:r>
        <w:t>порядок</w:t>
      </w:r>
      <w:r>
        <w:rPr>
          <w:spacing w:val="-3"/>
        </w:rPr>
        <w:t xml:space="preserve"> </w:t>
      </w:r>
      <w:r>
        <w:t>следования</w:t>
      </w:r>
      <w:r>
        <w:rPr>
          <w:spacing w:val="-3"/>
        </w:rPr>
        <w:t xml:space="preserve"> </w:t>
      </w:r>
      <w:r>
        <w:t>имён</w:t>
      </w:r>
      <w:r>
        <w:rPr>
          <w:spacing w:val="-3"/>
        </w:rPr>
        <w:t xml:space="preserve"> </w:t>
      </w:r>
      <w:r>
        <w:t>прилагательных</w:t>
      </w:r>
      <w:r>
        <w:rPr>
          <w:spacing w:val="-1"/>
        </w:rPr>
        <w:t xml:space="preserve"> </w:t>
      </w:r>
      <w:r>
        <w:t>(</w:t>
      </w:r>
      <w:proofErr w:type="spellStart"/>
      <w:r>
        <w:t>nice</w:t>
      </w:r>
      <w:proofErr w:type="spellEnd"/>
      <w:r>
        <w:rPr>
          <w:spacing w:val="-4"/>
        </w:rPr>
        <w:t xml:space="preserve"> </w:t>
      </w:r>
      <w:proofErr w:type="spellStart"/>
      <w:r>
        <w:t>long</w:t>
      </w:r>
      <w:proofErr w:type="spellEnd"/>
      <w:r>
        <w:rPr>
          <w:spacing w:val="-5"/>
        </w:rPr>
        <w:t xml:space="preserve"> </w:t>
      </w:r>
      <w:proofErr w:type="spellStart"/>
      <w:r>
        <w:t>blond</w:t>
      </w:r>
      <w:proofErr w:type="spellEnd"/>
      <w:r>
        <w:rPr>
          <w:spacing w:val="-3"/>
        </w:rPr>
        <w:t xml:space="preserve"> </w:t>
      </w:r>
      <w:proofErr w:type="spellStart"/>
      <w:r>
        <w:rPr>
          <w:spacing w:val="-2"/>
        </w:rPr>
        <w:t>hair</w:t>
      </w:r>
      <w:proofErr w:type="spellEnd"/>
      <w:r>
        <w:rPr>
          <w:spacing w:val="-2"/>
        </w:rPr>
        <w:t>);</w:t>
      </w:r>
    </w:p>
    <w:p w14:paraId="351373B7" w14:textId="77777777" w:rsidR="00437756" w:rsidRDefault="00713951">
      <w:pPr>
        <w:pStyle w:val="a5"/>
        <w:numPr>
          <w:ilvl w:val="0"/>
          <w:numId w:val="27"/>
        </w:numPr>
        <w:tabs>
          <w:tab w:val="left" w:pos="1757"/>
        </w:tabs>
        <w:spacing w:before="11"/>
        <w:ind w:left="1757"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14:paraId="464B0BBF" w14:textId="77777777" w:rsidR="00437756" w:rsidRDefault="00713951">
      <w:pPr>
        <w:pStyle w:val="a3"/>
        <w:spacing w:before="13" w:line="252" w:lineRule="auto"/>
        <w:ind w:right="1376"/>
      </w:pPr>
      <w:r>
        <w:t>понимать</w:t>
      </w:r>
      <w:r>
        <w:rPr>
          <w:spacing w:val="80"/>
        </w:rPr>
        <w:t xml:space="preserve"> </w:t>
      </w:r>
      <w:r>
        <w:t>и</w:t>
      </w:r>
      <w:r>
        <w:rPr>
          <w:spacing w:val="80"/>
        </w:rPr>
        <w:t xml:space="preserve"> </w:t>
      </w:r>
      <w:r>
        <w:t>использовать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наиболее</w:t>
      </w:r>
      <w:r>
        <w:rPr>
          <w:spacing w:val="80"/>
        </w:rPr>
        <w:t xml:space="preserve"> </w:t>
      </w:r>
      <w:r>
        <w:t>употребительную тематическую фоновую лексику страны (стран) изучаемого языка</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80"/>
        </w:rPr>
        <w:t xml:space="preserve"> </w:t>
      </w:r>
      <w:r>
        <w:t>(основные</w:t>
      </w:r>
      <w:r>
        <w:rPr>
          <w:spacing w:val="40"/>
        </w:rPr>
        <w:t xml:space="preserve"> </w:t>
      </w:r>
      <w:r>
        <w:t>национальные</w:t>
      </w:r>
      <w:r>
        <w:rPr>
          <w:spacing w:val="40"/>
        </w:rPr>
        <w:t xml:space="preserve"> </w:t>
      </w:r>
      <w:r>
        <w:t>праздники, обычаи, традиции);</w:t>
      </w:r>
    </w:p>
    <w:p w14:paraId="480E772D" w14:textId="77777777" w:rsidR="00437756" w:rsidRDefault="00713951">
      <w:pPr>
        <w:pStyle w:val="a3"/>
        <w:spacing w:line="274" w:lineRule="exact"/>
      </w:pPr>
      <w:r>
        <w:t>выражать</w:t>
      </w:r>
      <w:r>
        <w:rPr>
          <w:spacing w:val="-3"/>
        </w:rPr>
        <w:t xml:space="preserve"> </w:t>
      </w:r>
      <w:r>
        <w:t>модальные</w:t>
      </w:r>
      <w:r>
        <w:rPr>
          <w:spacing w:val="-4"/>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14:paraId="6DFEDC8D" w14:textId="77777777" w:rsidR="00437756" w:rsidRDefault="00713951">
      <w:pPr>
        <w:pStyle w:val="a3"/>
        <w:spacing w:before="12" w:line="252" w:lineRule="auto"/>
        <w:ind w:right="2327"/>
      </w:pPr>
      <w:r>
        <w:t>иметь</w:t>
      </w:r>
      <w:r>
        <w:rPr>
          <w:spacing w:val="80"/>
        </w:rPr>
        <w:t xml:space="preserve"> </w:t>
      </w:r>
      <w:r>
        <w:t>элементарные</w:t>
      </w:r>
      <w:r>
        <w:rPr>
          <w:spacing w:val="80"/>
        </w:rPr>
        <w:t xml:space="preserve"> </w:t>
      </w:r>
      <w:r>
        <w:t>представления</w:t>
      </w:r>
      <w:r>
        <w:rPr>
          <w:spacing w:val="80"/>
        </w:rPr>
        <w:t xml:space="preserve"> </w:t>
      </w:r>
      <w:r>
        <w:t>о</w:t>
      </w:r>
      <w:r>
        <w:rPr>
          <w:spacing w:val="80"/>
        </w:rPr>
        <w:t xml:space="preserve"> </w:t>
      </w:r>
      <w:r>
        <w:t>различных</w:t>
      </w:r>
      <w:r>
        <w:rPr>
          <w:spacing w:val="80"/>
        </w:rPr>
        <w:t xml:space="preserve"> </w:t>
      </w:r>
      <w:r>
        <w:t>вариантах английского языка;</w:t>
      </w:r>
    </w:p>
    <w:p w14:paraId="655FF9F1" w14:textId="77777777" w:rsidR="00437756" w:rsidRDefault="00713951">
      <w:pPr>
        <w:pStyle w:val="a3"/>
        <w:spacing w:line="275" w:lineRule="exact"/>
      </w:pPr>
      <w:proofErr w:type="gramStart"/>
      <w:r>
        <w:t>обладать</w:t>
      </w:r>
      <w:r>
        <w:rPr>
          <w:spacing w:val="26"/>
        </w:rPr>
        <w:t xml:space="preserve">  </w:t>
      </w:r>
      <w:r>
        <w:t>базовыми</w:t>
      </w:r>
      <w:proofErr w:type="gramEnd"/>
      <w:r>
        <w:rPr>
          <w:spacing w:val="28"/>
        </w:rPr>
        <w:t xml:space="preserve">  </w:t>
      </w:r>
      <w:r>
        <w:t>знаниями</w:t>
      </w:r>
      <w:r>
        <w:rPr>
          <w:spacing w:val="28"/>
        </w:rPr>
        <w:t xml:space="preserve">  </w:t>
      </w:r>
      <w:r>
        <w:t>о</w:t>
      </w:r>
      <w:r>
        <w:rPr>
          <w:spacing w:val="28"/>
        </w:rPr>
        <w:t xml:space="preserve">  </w:t>
      </w:r>
      <w:r>
        <w:t>социокультурном</w:t>
      </w:r>
      <w:r>
        <w:rPr>
          <w:spacing w:val="28"/>
        </w:rPr>
        <w:t xml:space="preserve">  </w:t>
      </w:r>
      <w:r>
        <w:t>портрете</w:t>
      </w:r>
      <w:r>
        <w:rPr>
          <w:spacing w:val="28"/>
        </w:rPr>
        <w:t xml:space="preserve">  </w:t>
      </w:r>
      <w:r>
        <w:rPr>
          <w:spacing w:val="-10"/>
        </w:rPr>
        <w:t>и</w:t>
      </w:r>
    </w:p>
    <w:p w14:paraId="2E0481F8" w14:textId="77777777" w:rsidR="00437756" w:rsidRDefault="00713951">
      <w:pPr>
        <w:pStyle w:val="a3"/>
        <w:spacing w:before="14" w:line="249" w:lineRule="auto"/>
        <w:ind w:right="848"/>
      </w:pPr>
      <w:r>
        <w:t>культурном</w:t>
      </w:r>
      <w:r>
        <w:rPr>
          <w:spacing w:val="40"/>
        </w:rPr>
        <w:t xml:space="preserve"> </w:t>
      </w:r>
      <w:r>
        <w:t>наследии</w:t>
      </w:r>
      <w:r>
        <w:rPr>
          <w:spacing w:val="80"/>
        </w:rPr>
        <w:t xml:space="preserve"> </w:t>
      </w:r>
      <w:r>
        <w:t>родной</w:t>
      </w:r>
      <w:r>
        <w:rPr>
          <w:spacing w:val="80"/>
        </w:rPr>
        <w:t xml:space="preserve"> </w:t>
      </w:r>
      <w:r>
        <w:t>страны</w:t>
      </w:r>
      <w:r>
        <w:rPr>
          <w:spacing w:val="40"/>
        </w:rPr>
        <w:t xml:space="preserve"> </w:t>
      </w: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40"/>
        </w:rPr>
        <w:t xml:space="preserve"> </w:t>
      </w:r>
      <w:r>
        <w:t>представлять Россию и страну (страны) изучаемого языка, оказывать помощь иностранным гостям в ситуациях повседневного общения;</w:t>
      </w:r>
    </w:p>
    <w:p w14:paraId="7DFAE4C0" w14:textId="77777777" w:rsidR="00437756" w:rsidRDefault="00713951">
      <w:pPr>
        <w:pStyle w:val="a5"/>
        <w:numPr>
          <w:ilvl w:val="0"/>
          <w:numId w:val="27"/>
        </w:numPr>
        <w:tabs>
          <w:tab w:val="left" w:pos="1757"/>
        </w:tabs>
        <w:spacing w:before="6"/>
        <w:ind w:left="1757" w:hanging="259"/>
        <w:rPr>
          <w:sz w:val="24"/>
        </w:rPr>
      </w:pPr>
      <w:r>
        <w:rPr>
          <w:sz w:val="24"/>
        </w:rPr>
        <w:t>владеть</w:t>
      </w:r>
      <w:r>
        <w:rPr>
          <w:spacing w:val="56"/>
          <w:sz w:val="24"/>
        </w:rPr>
        <w:t xml:space="preserve"> </w:t>
      </w:r>
      <w:r>
        <w:rPr>
          <w:sz w:val="24"/>
        </w:rPr>
        <w:t>компенсаторными</w:t>
      </w:r>
      <w:r>
        <w:rPr>
          <w:spacing w:val="58"/>
          <w:sz w:val="24"/>
        </w:rPr>
        <w:t xml:space="preserve"> </w:t>
      </w:r>
      <w:r>
        <w:rPr>
          <w:sz w:val="24"/>
        </w:rPr>
        <w:t>умениями:</w:t>
      </w:r>
      <w:r>
        <w:rPr>
          <w:spacing w:val="55"/>
          <w:sz w:val="24"/>
        </w:rPr>
        <w:t xml:space="preserve"> </w:t>
      </w:r>
      <w:r>
        <w:rPr>
          <w:sz w:val="24"/>
        </w:rPr>
        <w:t>использовать</w:t>
      </w:r>
      <w:r>
        <w:rPr>
          <w:spacing w:val="55"/>
          <w:sz w:val="24"/>
        </w:rPr>
        <w:t xml:space="preserve"> </w:t>
      </w:r>
      <w:proofErr w:type="gramStart"/>
      <w:r>
        <w:rPr>
          <w:sz w:val="24"/>
        </w:rPr>
        <w:t>при</w:t>
      </w:r>
      <w:r>
        <w:rPr>
          <w:spacing w:val="26"/>
          <w:sz w:val="24"/>
        </w:rPr>
        <w:t xml:space="preserve">  </w:t>
      </w:r>
      <w:r>
        <w:rPr>
          <w:spacing w:val="-2"/>
          <w:sz w:val="24"/>
        </w:rPr>
        <w:t>говорении</w:t>
      </w:r>
      <w:proofErr w:type="gramEnd"/>
    </w:p>
    <w:p w14:paraId="1D269BE7" w14:textId="77777777" w:rsidR="00437756" w:rsidRDefault="00437756">
      <w:pPr>
        <w:rPr>
          <w:sz w:val="24"/>
        </w:rPr>
        <w:sectPr w:rsidR="00437756">
          <w:pgSz w:w="11910" w:h="16840"/>
          <w:pgMar w:top="1040" w:right="0" w:bottom="280" w:left="760" w:header="720" w:footer="720" w:gutter="0"/>
          <w:cols w:space="720"/>
        </w:sectPr>
      </w:pPr>
    </w:p>
    <w:p w14:paraId="6D37B406" w14:textId="77777777" w:rsidR="00437756" w:rsidRDefault="00713951">
      <w:pPr>
        <w:pStyle w:val="a3"/>
        <w:spacing w:before="68" w:line="252" w:lineRule="auto"/>
        <w:ind w:right="1376"/>
      </w:pPr>
      <w:r>
        <w:lastRenderedPageBreak/>
        <w:t>переспрос,</w:t>
      </w:r>
      <w:r>
        <w:rPr>
          <w:spacing w:val="80"/>
        </w:rPr>
        <w:t xml:space="preserve"> </w:t>
      </w:r>
      <w:r>
        <w:t>использовать</w:t>
      </w:r>
      <w:r>
        <w:rPr>
          <w:spacing w:val="80"/>
        </w:rPr>
        <w:t xml:space="preserve"> </w:t>
      </w:r>
      <w:r>
        <w:t>при</w:t>
      </w:r>
      <w:r>
        <w:rPr>
          <w:spacing w:val="80"/>
        </w:rPr>
        <w:t xml:space="preserve"> </w:t>
      </w:r>
      <w:r>
        <w:t>говорении</w:t>
      </w:r>
      <w:r>
        <w:rPr>
          <w:spacing w:val="80"/>
        </w:rPr>
        <w:t xml:space="preserve"> </w:t>
      </w:r>
      <w:r>
        <w:t>и</w:t>
      </w:r>
      <w:r>
        <w:rPr>
          <w:spacing w:val="80"/>
        </w:rPr>
        <w:t xml:space="preserve"> </w:t>
      </w:r>
      <w:r>
        <w:t>письме</w:t>
      </w:r>
      <w:r>
        <w:rPr>
          <w:spacing w:val="80"/>
        </w:rPr>
        <w:t xml:space="preserve"> </w:t>
      </w:r>
      <w:r>
        <w:t>перифраз</w:t>
      </w:r>
      <w:r>
        <w:rPr>
          <w:spacing w:val="80"/>
        </w:rPr>
        <w:t xml:space="preserve"> </w:t>
      </w:r>
      <w:r>
        <w:t>(толкование),</w:t>
      </w:r>
      <w:r>
        <w:rPr>
          <w:spacing w:val="40"/>
        </w:rPr>
        <w:t xml:space="preserve"> </w:t>
      </w:r>
      <w:r>
        <w:t>синонимические</w:t>
      </w:r>
      <w:r>
        <w:rPr>
          <w:spacing w:val="80"/>
        </w:rPr>
        <w:t xml:space="preserve"> </w:t>
      </w:r>
      <w:r>
        <w:t>средства,</w:t>
      </w:r>
      <w:r>
        <w:rPr>
          <w:spacing w:val="80"/>
        </w:rPr>
        <w:t xml:space="preserve"> </w:t>
      </w:r>
      <w:r>
        <w:t>описание</w:t>
      </w:r>
      <w:r>
        <w:rPr>
          <w:spacing w:val="80"/>
        </w:rPr>
        <w:t xml:space="preserve"> </w:t>
      </w:r>
      <w:r>
        <w:t>предмета</w:t>
      </w:r>
      <w:r>
        <w:rPr>
          <w:spacing w:val="80"/>
        </w:rPr>
        <w:t xml:space="preserve"> </w:t>
      </w:r>
      <w:r>
        <w:t>вместо</w:t>
      </w:r>
      <w:r>
        <w:rPr>
          <w:spacing w:val="80"/>
        </w:rPr>
        <w:t xml:space="preserve"> </w:t>
      </w:r>
      <w:r>
        <w:t>его</w:t>
      </w:r>
      <w:r>
        <w:rPr>
          <w:spacing w:val="80"/>
        </w:rPr>
        <w:t xml:space="preserve"> </w:t>
      </w:r>
      <w:r>
        <w:t>названия,</w:t>
      </w:r>
      <w:r>
        <w:rPr>
          <w:spacing w:val="80"/>
        </w:rPr>
        <w:t xml:space="preserve"> </w:t>
      </w:r>
      <w:r>
        <w:t>при</w:t>
      </w:r>
      <w:r>
        <w:rPr>
          <w:spacing w:val="40"/>
        </w:rPr>
        <w:t xml:space="preserve"> </w:t>
      </w:r>
      <w:r>
        <w:t>чтении и аудировании – языковую догадку,</w:t>
      </w:r>
      <w:r>
        <w:rPr>
          <w:spacing w:val="40"/>
        </w:rPr>
        <w:t xml:space="preserve"> </w:t>
      </w:r>
      <w:r>
        <w:t>в том числе контекстуальную, игнорировать</w:t>
      </w:r>
      <w:r>
        <w:rPr>
          <w:spacing w:val="80"/>
        </w:rPr>
        <w:t xml:space="preserve"> </w:t>
      </w:r>
      <w:r>
        <w:t>информацию,</w:t>
      </w:r>
      <w:r>
        <w:rPr>
          <w:spacing w:val="80"/>
        </w:rPr>
        <w:t xml:space="preserve"> </w:t>
      </w:r>
      <w:r>
        <w:t>не</w:t>
      </w:r>
      <w:r>
        <w:rPr>
          <w:spacing w:val="80"/>
        </w:rPr>
        <w:t xml:space="preserve"> </w:t>
      </w:r>
      <w:r>
        <w:t>являющуюся</w:t>
      </w:r>
      <w:r>
        <w:rPr>
          <w:spacing w:val="80"/>
        </w:rPr>
        <w:t xml:space="preserve"> </w:t>
      </w:r>
      <w:r>
        <w:t>необходимой</w:t>
      </w:r>
      <w:r>
        <w:rPr>
          <w:spacing w:val="80"/>
        </w:rPr>
        <w:t xml:space="preserve"> </w:t>
      </w:r>
      <w:r>
        <w:t>для</w:t>
      </w:r>
      <w:r>
        <w:rPr>
          <w:spacing w:val="80"/>
        </w:rPr>
        <w:t xml:space="preserve"> </w:t>
      </w:r>
      <w:r>
        <w:t>понимания 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или</w:t>
      </w:r>
      <w:r>
        <w:rPr>
          <w:spacing w:val="80"/>
        </w:rPr>
        <w:t xml:space="preserve"> </w:t>
      </w:r>
      <w:r>
        <w:t>для</w:t>
      </w:r>
      <w:r>
        <w:rPr>
          <w:spacing w:val="40"/>
        </w:rPr>
        <w:t xml:space="preserve"> </w:t>
      </w:r>
      <w:r>
        <w:t>нахождения в тексте запрашиваемой информации;</w:t>
      </w:r>
    </w:p>
    <w:p w14:paraId="0D02327C" w14:textId="77777777" w:rsidR="00437756" w:rsidRDefault="00713951">
      <w:pPr>
        <w:pStyle w:val="a5"/>
        <w:numPr>
          <w:ilvl w:val="0"/>
          <w:numId w:val="27"/>
        </w:numPr>
        <w:tabs>
          <w:tab w:val="left" w:pos="1757"/>
        </w:tabs>
        <w:spacing w:before="0" w:line="252" w:lineRule="auto"/>
        <w:ind w:left="1498" w:right="2124" w:firstLine="0"/>
        <w:rPr>
          <w:sz w:val="24"/>
        </w:rPr>
      </w:pPr>
      <w:r>
        <w:rPr>
          <w:sz w:val="24"/>
        </w:rPr>
        <w:t>рассматривать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решения</w:t>
      </w:r>
      <w:r>
        <w:rPr>
          <w:spacing w:val="80"/>
          <w:sz w:val="24"/>
        </w:rPr>
        <w:t xml:space="preserve"> </w:t>
      </w:r>
      <w:r>
        <w:rPr>
          <w:sz w:val="24"/>
        </w:rPr>
        <w:t>коммуникативной задачи</w:t>
      </w:r>
      <w:r>
        <w:rPr>
          <w:spacing w:val="80"/>
          <w:sz w:val="24"/>
        </w:rPr>
        <w:t xml:space="preserve"> </w:t>
      </w:r>
      <w:r>
        <w:rPr>
          <w:sz w:val="24"/>
        </w:rPr>
        <w:t>в</w:t>
      </w:r>
      <w:r>
        <w:rPr>
          <w:spacing w:val="80"/>
          <w:sz w:val="24"/>
        </w:rPr>
        <w:t xml:space="preserve"> </w:t>
      </w:r>
      <w:r>
        <w:rPr>
          <w:sz w:val="24"/>
        </w:rPr>
        <w:t>продуктивных</w:t>
      </w:r>
      <w:r>
        <w:rPr>
          <w:spacing w:val="80"/>
          <w:sz w:val="24"/>
        </w:rPr>
        <w:t xml:space="preserve"> </w:t>
      </w:r>
      <w:r>
        <w:rPr>
          <w:sz w:val="24"/>
        </w:rPr>
        <w:t>видах</w:t>
      </w:r>
      <w:r>
        <w:rPr>
          <w:spacing w:val="80"/>
          <w:sz w:val="24"/>
        </w:rPr>
        <w:t xml:space="preserve"> </w:t>
      </w:r>
      <w:r>
        <w:rPr>
          <w:sz w:val="24"/>
        </w:rPr>
        <w:t>речевой</w:t>
      </w:r>
      <w:r>
        <w:rPr>
          <w:spacing w:val="80"/>
          <w:sz w:val="24"/>
        </w:rPr>
        <w:t xml:space="preserve"> </w:t>
      </w:r>
      <w:r>
        <w:rPr>
          <w:sz w:val="24"/>
        </w:rPr>
        <w:t>деятельности</w:t>
      </w:r>
      <w:r>
        <w:rPr>
          <w:spacing w:val="40"/>
          <w:sz w:val="24"/>
        </w:rPr>
        <w:t xml:space="preserve"> </w:t>
      </w:r>
      <w:r>
        <w:rPr>
          <w:sz w:val="24"/>
        </w:rPr>
        <w:t>(говорении</w:t>
      </w:r>
      <w:r>
        <w:rPr>
          <w:spacing w:val="80"/>
          <w:sz w:val="24"/>
        </w:rPr>
        <w:t xml:space="preserve"> </w:t>
      </w:r>
      <w:r>
        <w:rPr>
          <w:sz w:val="24"/>
        </w:rPr>
        <w:t>и</w:t>
      </w:r>
      <w:r>
        <w:rPr>
          <w:spacing w:val="40"/>
          <w:sz w:val="24"/>
        </w:rPr>
        <w:t xml:space="preserve"> </w:t>
      </w:r>
      <w:r>
        <w:rPr>
          <w:sz w:val="24"/>
        </w:rPr>
        <w:t>письменной речи);</w:t>
      </w:r>
    </w:p>
    <w:p w14:paraId="28576C88" w14:textId="77777777" w:rsidR="00437756" w:rsidRDefault="00713951">
      <w:pPr>
        <w:pStyle w:val="a5"/>
        <w:numPr>
          <w:ilvl w:val="0"/>
          <w:numId w:val="27"/>
        </w:numPr>
        <w:tabs>
          <w:tab w:val="left" w:pos="1758"/>
        </w:tabs>
        <w:spacing w:before="0" w:line="252" w:lineRule="auto"/>
        <w:ind w:left="1498" w:right="2119" w:firstLine="0"/>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 материалов</w:t>
      </w:r>
      <w:r>
        <w:rPr>
          <w:spacing w:val="80"/>
          <w:sz w:val="24"/>
        </w:rPr>
        <w:t xml:space="preserve"> </w:t>
      </w:r>
      <w:r>
        <w:rPr>
          <w:sz w:val="24"/>
        </w:rPr>
        <w:t>на</w:t>
      </w:r>
      <w:r>
        <w:rPr>
          <w:spacing w:val="80"/>
          <w:sz w:val="24"/>
        </w:rPr>
        <w:t xml:space="preserve"> </w:t>
      </w:r>
      <w:r>
        <w:rPr>
          <w:sz w:val="24"/>
        </w:rPr>
        <w:t>английском</w:t>
      </w:r>
      <w:r>
        <w:rPr>
          <w:spacing w:val="80"/>
          <w:sz w:val="24"/>
        </w:rPr>
        <w:t xml:space="preserve"> </w:t>
      </w:r>
      <w:r>
        <w:rPr>
          <w:sz w:val="24"/>
        </w:rPr>
        <w:t>языке</w:t>
      </w:r>
      <w:r>
        <w:rPr>
          <w:spacing w:val="80"/>
          <w:sz w:val="24"/>
        </w:rPr>
        <w:t xml:space="preserve"> </w:t>
      </w:r>
      <w:r>
        <w:rPr>
          <w:sz w:val="24"/>
        </w:rPr>
        <w:t>с</w:t>
      </w:r>
      <w:r>
        <w:rPr>
          <w:spacing w:val="80"/>
          <w:sz w:val="24"/>
        </w:rPr>
        <w:t xml:space="preserve"> </w:t>
      </w:r>
      <w:r>
        <w:rPr>
          <w:sz w:val="24"/>
        </w:rPr>
        <w:t>применением</w:t>
      </w:r>
      <w:r>
        <w:rPr>
          <w:spacing w:val="80"/>
          <w:sz w:val="24"/>
        </w:rPr>
        <w:t xml:space="preserve"> </w:t>
      </w:r>
      <w:r>
        <w:rPr>
          <w:sz w:val="24"/>
        </w:rPr>
        <w:t>информационно- коммуникативных</w:t>
      </w:r>
      <w:r>
        <w:rPr>
          <w:spacing w:val="80"/>
          <w:sz w:val="24"/>
        </w:rPr>
        <w:t xml:space="preserve"> </w:t>
      </w:r>
      <w:r>
        <w:rPr>
          <w:sz w:val="24"/>
        </w:rPr>
        <w:t>технологий,</w:t>
      </w:r>
      <w:r>
        <w:rPr>
          <w:spacing w:val="80"/>
          <w:sz w:val="24"/>
        </w:rPr>
        <w:t xml:space="preserve"> </w:t>
      </w:r>
      <w:r>
        <w:rPr>
          <w:sz w:val="24"/>
        </w:rPr>
        <w:t>соблюдая</w:t>
      </w:r>
      <w:r>
        <w:rPr>
          <w:spacing w:val="80"/>
          <w:sz w:val="24"/>
        </w:rPr>
        <w:t xml:space="preserve"> </w:t>
      </w:r>
      <w:r>
        <w:rPr>
          <w:sz w:val="24"/>
        </w:rPr>
        <w:t>правила</w:t>
      </w:r>
      <w:r>
        <w:rPr>
          <w:spacing w:val="80"/>
          <w:sz w:val="24"/>
        </w:rPr>
        <w:t xml:space="preserve"> </w:t>
      </w:r>
      <w:r>
        <w:rPr>
          <w:sz w:val="24"/>
        </w:rPr>
        <w:t>информационной безопасности при работе в сети Интернет;</w:t>
      </w:r>
    </w:p>
    <w:p w14:paraId="3CEB5AB3" w14:textId="77777777" w:rsidR="00437756" w:rsidRDefault="00713951">
      <w:pPr>
        <w:pStyle w:val="a5"/>
        <w:numPr>
          <w:ilvl w:val="0"/>
          <w:numId w:val="27"/>
        </w:numPr>
        <w:tabs>
          <w:tab w:val="left" w:pos="1757"/>
        </w:tabs>
        <w:spacing w:before="0" w:line="252" w:lineRule="auto"/>
        <w:ind w:left="1498" w:right="2116" w:firstLine="0"/>
        <w:rPr>
          <w:sz w:val="24"/>
        </w:rPr>
      </w:pPr>
      <w:r>
        <w:rPr>
          <w:sz w:val="24"/>
        </w:rPr>
        <w:t>использовать</w:t>
      </w:r>
      <w:r>
        <w:rPr>
          <w:spacing w:val="80"/>
          <w:sz w:val="24"/>
        </w:rPr>
        <w:t xml:space="preserve"> </w:t>
      </w:r>
      <w:r>
        <w:rPr>
          <w:sz w:val="24"/>
        </w:rPr>
        <w:t>иноязычные</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информационно-справочные системы в электронной форме;</w:t>
      </w:r>
    </w:p>
    <w:p w14:paraId="2C034ED5" w14:textId="77777777" w:rsidR="00437756" w:rsidRDefault="00713951">
      <w:pPr>
        <w:pStyle w:val="a5"/>
        <w:numPr>
          <w:ilvl w:val="0"/>
          <w:numId w:val="27"/>
        </w:numPr>
        <w:tabs>
          <w:tab w:val="left" w:pos="1877"/>
        </w:tabs>
        <w:spacing w:before="0" w:line="249" w:lineRule="auto"/>
        <w:ind w:left="1498" w:right="2049" w:firstLine="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 общения с носителями иностранного языка, людьми другой культуры;</w:t>
      </w:r>
    </w:p>
    <w:p w14:paraId="15F41800" w14:textId="77777777" w:rsidR="00437756" w:rsidRDefault="00713951">
      <w:pPr>
        <w:pStyle w:val="a5"/>
        <w:numPr>
          <w:ilvl w:val="0"/>
          <w:numId w:val="27"/>
        </w:numPr>
        <w:tabs>
          <w:tab w:val="left" w:pos="1877"/>
        </w:tabs>
        <w:spacing w:before="0"/>
        <w:ind w:left="1877" w:hanging="379"/>
        <w:rPr>
          <w:sz w:val="24"/>
        </w:rPr>
      </w:pPr>
      <w:r>
        <w:rPr>
          <w:sz w:val="24"/>
        </w:rPr>
        <w:t>сравнивать</w:t>
      </w:r>
      <w:r>
        <w:rPr>
          <w:spacing w:val="-5"/>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устанавливать</w:t>
      </w:r>
      <w:r>
        <w:rPr>
          <w:spacing w:val="-2"/>
          <w:sz w:val="24"/>
        </w:rPr>
        <w:t xml:space="preserve"> </w:t>
      </w:r>
      <w:r>
        <w:rPr>
          <w:sz w:val="24"/>
        </w:rPr>
        <w:t>основания</w:t>
      </w:r>
      <w:r>
        <w:rPr>
          <w:spacing w:val="-3"/>
          <w:sz w:val="24"/>
        </w:rPr>
        <w:t xml:space="preserve"> </w:t>
      </w:r>
      <w:r>
        <w:rPr>
          <w:sz w:val="24"/>
        </w:rPr>
        <w:t>для</w:t>
      </w:r>
      <w:r>
        <w:rPr>
          <w:spacing w:val="-3"/>
          <w:sz w:val="24"/>
        </w:rPr>
        <w:t xml:space="preserve"> </w:t>
      </w:r>
      <w:r>
        <w:rPr>
          <w:spacing w:val="-2"/>
          <w:sz w:val="24"/>
        </w:rPr>
        <w:t>сравнения)</w:t>
      </w:r>
    </w:p>
    <w:p w14:paraId="50496A93" w14:textId="77777777" w:rsidR="00437756" w:rsidRDefault="00713951">
      <w:pPr>
        <w:pStyle w:val="a3"/>
        <w:spacing w:before="8" w:line="252" w:lineRule="auto"/>
        <w:ind w:right="848"/>
      </w:pPr>
      <w:r>
        <w:t>объекты,</w:t>
      </w:r>
      <w:r>
        <w:rPr>
          <w:spacing w:val="80"/>
        </w:rPr>
        <w:t xml:space="preserve"> </w:t>
      </w:r>
      <w:r>
        <w:t>явления,</w:t>
      </w:r>
      <w:r>
        <w:rPr>
          <w:spacing w:val="80"/>
        </w:rPr>
        <w:t xml:space="preserve"> </w:t>
      </w:r>
      <w:r>
        <w:t>процессы,</w:t>
      </w:r>
      <w:r>
        <w:rPr>
          <w:spacing w:val="80"/>
        </w:rPr>
        <w:t xml:space="preserve"> </w:t>
      </w:r>
      <w:r>
        <w:t>их</w:t>
      </w:r>
      <w:r>
        <w:rPr>
          <w:spacing w:val="80"/>
        </w:rPr>
        <w:t xml:space="preserve"> </w:t>
      </w:r>
      <w:r>
        <w:t>элементы</w:t>
      </w:r>
      <w:r>
        <w:rPr>
          <w:spacing w:val="40"/>
        </w:rPr>
        <w:t xml:space="preserve"> </w:t>
      </w:r>
      <w:r>
        <w:t>и</w:t>
      </w:r>
      <w:r>
        <w:rPr>
          <w:spacing w:val="80"/>
        </w:rPr>
        <w:t xml:space="preserve"> </w:t>
      </w:r>
      <w:r>
        <w:t>основные</w:t>
      </w:r>
      <w:r>
        <w:rPr>
          <w:spacing w:val="40"/>
        </w:rPr>
        <w:t xml:space="preserve"> </w:t>
      </w:r>
      <w:r>
        <w:t>функции</w:t>
      </w:r>
      <w:r>
        <w:rPr>
          <w:spacing w:val="80"/>
        </w:rPr>
        <w:t xml:space="preserve"> </w:t>
      </w:r>
      <w:r>
        <w:t>в</w:t>
      </w:r>
      <w:r>
        <w:rPr>
          <w:spacing w:val="80"/>
        </w:rPr>
        <w:t xml:space="preserve"> </w:t>
      </w:r>
      <w:r>
        <w:t>рамках</w:t>
      </w:r>
      <w:r>
        <w:rPr>
          <w:spacing w:val="80"/>
        </w:rPr>
        <w:t xml:space="preserve"> </w:t>
      </w:r>
      <w:r>
        <w:t>изученной тематики.</w:t>
      </w:r>
    </w:p>
    <w:p w14:paraId="2B8A7A8C" w14:textId="77777777" w:rsidR="00437756" w:rsidRPr="007C1DED" w:rsidRDefault="00713951" w:rsidP="007C1DED">
      <w:pPr>
        <w:pStyle w:val="1"/>
        <w:numPr>
          <w:ilvl w:val="0"/>
          <w:numId w:val="74"/>
        </w:numPr>
        <w:tabs>
          <w:tab w:val="left" w:pos="1858"/>
        </w:tabs>
        <w:spacing w:before="4" w:line="249" w:lineRule="auto"/>
        <w:ind w:left="1498" w:right="1794" w:firstLine="0"/>
        <w:jc w:val="left"/>
      </w:pPr>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курсу</w:t>
      </w:r>
      <w:r>
        <w:rPr>
          <w:spacing w:val="80"/>
        </w:rPr>
        <w:t xml:space="preserve"> </w:t>
      </w:r>
      <w:r>
        <w:t>«Основы</w:t>
      </w:r>
      <w:r>
        <w:rPr>
          <w:spacing w:val="40"/>
        </w:rPr>
        <w:t xml:space="preserve"> </w:t>
      </w:r>
      <w:r>
        <w:t>духовно-нравственной культуры народов России».</w:t>
      </w:r>
    </w:p>
    <w:p w14:paraId="7A8C0AF9" w14:textId="77777777" w:rsidR="00437756" w:rsidRDefault="00713951">
      <w:pPr>
        <w:pStyle w:val="a5"/>
        <w:numPr>
          <w:ilvl w:val="1"/>
          <w:numId w:val="74"/>
        </w:numPr>
        <w:tabs>
          <w:tab w:val="left" w:pos="2038"/>
        </w:tabs>
        <w:spacing w:before="0"/>
        <w:rPr>
          <w:b/>
          <w:sz w:val="24"/>
        </w:rPr>
      </w:pPr>
      <w:r>
        <w:rPr>
          <w:b/>
          <w:sz w:val="24"/>
        </w:rPr>
        <w:t>Пояснительная</w:t>
      </w:r>
      <w:r>
        <w:rPr>
          <w:b/>
          <w:spacing w:val="-3"/>
          <w:sz w:val="24"/>
        </w:rPr>
        <w:t xml:space="preserve"> </w:t>
      </w:r>
      <w:r>
        <w:rPr>
          <w:b/>
          <w:spacing w:val="-2"/>
          <w:sz w:val="24"/>
        </w:rPr>
        <w:t>записка.</w:t>
      </w:r>
    </w:p>
    <w:p w14:paraId="698DE28C" w14:textId="77777777" w:rsidR="00437756" w:rsidRDefault="00713951">
      <w:pPr>
        <w:pStyle w:val="a3"/>
        <w:spacing w:before="10" w:line="252" w:lineRule="auto"/>
        <w:ind w:right="1674"/>
      </w:pPr>
      <w:r>
        <w:t>Программа</w:t>
      </w:r>
      <w:r>
        <w:rPr>
          <w:spacing w:val="77"/>
        </w:rPr>
        <w:t xml:space="preserve"> </w:t>
      </w:r>
      <w:r>
        <w:t>по</w:t>
      </w:r>
      <w:r>
        <w:rPr>
          <w:spacing w:val="78"/>
        </w:rPr>
        <w:t xml:space="preserve"> </w:t>
      </w:r>
      <w:r>
        <w:t>ОДНКНР</w:t>
      </w:r>
      <w:r>
        <w:rPr>
          <w:spacing w:val="77"/>
        </w:rPr>
        <w:t xml:space="preserve"> </w:t>
      </w:r>
      <w:r>
        <w:t>составлена</w:t>
      </w:r>
      <w:r>
        <w:rPr>
          <w:spacing w:val="77"/>
        </w:rPr>
        <w:t xml:space="preserve"> </w:t>
      </w:r>
      <w:r>
        <w:t>на</w:t>
      </w:r>
      <w:r>
        <w:rPr>
          <w:spacing w:val="80"/>
          <w:w w:val="150"/>
        </w:rPr>
        <w:t xml:space="preserve"> </w:t>
      </w:r>
      <w:r>
        <w:t>основе</w:t>
      </w:r>
      <w:r>
        <w:rPr>
          <w:spacing w:val="80"/>
          <w:w w:val="150"/>
        </w:rPr>
        <w:t xml:space="preserve"> </w:t>
      </w:r>
      <w:r>
        <w:t>требований</w:t>
      </w:r>
      <w:r>
        <w:rPr>
          <w:spacing w:val="78"/>
        </w:rPr>
        <w:t xml:space="preserve"> </w:t>
      </w:r>
      <w:r>
        <w:t>к результатам</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основного общего образования, представленных в ФГОС ООО, с учетом федеральной рабочей программы воспитания.</w:t>
      </w:r>
    </w:p>
    <w:p w14:paraId="03390AE0" w14:textId="77777777" w:rsidR="00437756" w:rsidRDefault="00713951">
      <w:pPr>
        <w:pStyle w:val="a3"/>
        <w:spacing w:line="252" w:lineRule="auto"/>
        <w:ind w:right="1674"/>
      </w:pPr>
      <w:r>
        <w:t>В</w:t>
      </w:r>
      <w:r>
        <w:rPr>
          <w:spacing w:val="80"/>
          <w:w w:val="150"/>
        </w:rPr>
        <w:t xml:space="preserve"> </w:t>
      </w:r>
      <w:r>
        <w:t>программе</w:t>
      </w:r>
      <w:r>
        <w:rPr>
          <w:spacing w:val="80"/>
          <w:w w:val="150"/>
        </w:rPr>
        <w:t xml:space="preserve"> </w:t>
      </w:r>
      <w:r>
        <w:t>по</w:t>
      </w:r>
      <w:r>
        <w:rPr>
          <w:spacing w:val="80"/>
          <w:w w:val="150"/>
        </w:rPr>
        <w:t xml:space="preserve"> </w:t>
      </w:r>
      <w:r>
        <w:t>ОДНКНР</w:t>
      </w:r>
      <w:r>
        <w:rPr>
          <w:spacing w:val="80"/>
          <w:w w:val="150"/>
        </w:rPr>
        <w:t xml:space="preserve"> </w:t>
      </w:r>
      <w:r>
        <w:t>соблюдается</w:t>
      </w:r>
      <w:r>
        <w:rPr>
          <w:spacing w:val="80"/>
          <w:w w:val="150"/>
        </w:rPr>
        <w:t xml:space="preserve"> </w:t>
      </w:r>
      <w:r>
        <w:t>преемственность</w:t>
      </w:r>
      <w:r>
        <w:rPr>
          <w:spacing w:val="80"/>
          <w:w w:val="150"/>
        </w:rPr>
        <w:t xml:space="preserve"> </w:t>
      </w:r>
      <w:r>
        <w:t>с федеральным</w:t>
      </w:r>
      <w:r>
        <w:rPr>
          <w:spacing w:val="80"/>
        </w:rPr>
        <w:t xml:space="preserve"> </w:t>
      </w:r>
      <w:r>
        <w:t>государственным</w:t>
      </w:r>
      <w:r>
        <w:rPr>
          <w:spacing w:val="80"/>
        </w:rPr>
        <w:t xml:space="preserve"> </w:t>
      </w:r>
      <w:r>
        <w:t>образовательным</w:t>
      </w:r>
      <w:r>
        <w:rPr>
          <w:spacing w:val="80"/>
        </w:rPr>
        <w:t xml:space="preserve"> </w:t>
      </w:r>
      <w:r>
        <w:t>стандартом</w:t>
      </w:r>
      <w:r>
        <w:rPr>
          <w:spacing w:val="80"/>
        </w:rPr>
        <w:t xml:space="preserve"> </w:t>
      </w:r>
      <w:r>
        <w:t>начального общего</w:t>
      </w:r>
      <w:r>
        <w:rPr>
          <w:spacing w:val="80"/>
        </w:rPr>
        <w:t xml:space="preserve"> </w:t>
      </w:r>
      <w:r>
        <w:t>образования,</w:t>
      </w:r>
      <w:r>
        <w:rPr>
          <w:spacing w:val="80"/>
        </w:rPr>
        <w:t xml:space="preserve"> </w:t>
      </w:r>
      <w:r>
        <w:t>учитываются</w:t>
      </w:r>
      <w:r>
        <w:rPr>
          <w:spacing w:val="80"/>
        </w:rPr>
        <w:t xml:space="preserve"> </w:t>
      </w:r>
      <w:r>
        <w:t>возрастные</w:t>
      </w:r>
      <w:r>
        <w:rPr>
          <w:spacing w:val="80"/>
        </w:rPr>
        <w:t xml:space="preserve"> </w:t>
      </w:r>
      <w:r>
        <w:t>и</w:t>
      </w:r>
      <w:r>
        <w:rPr>
          <w:spacing w:val="80"/>
        </w:rPr>
        <w:t xml:space="preserve"> </w:t>
      </w:r>
      <w:r>
        <w:t>психологические особенности</w:t>
      </w:r>
      <w:r>
        <w:rPr>
          <w:spacing w:val="80"/>
        </w:rPr>
        <w:t xml:space="preserve"> </w:t>
      </w:r>
      <w:r>
        <w:t>обучающихся</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40"/>
        </w:rPr>
        <w:t xml:space="preserve"> </w:t>
      </w:r>
      <w:r>
        <w:t>необходимость</w:t>
      </w:r>
      <w:r>
        <w:rPr>
          <w:spacing w:val="80"/>
        </w:rPr>
        <w:t xml:space="preserve"> </w:t>
      </w:r>
      <w:r>
        <w:t>формирования</w:t>
      </w:r>
      <w:r>
        <w:rPr>
          <w:spacing w:val="80"/>
        </w:rPr>
        <w:t xml:space="preserve"> </w:t>
      </w:r>
      <w:r>
        <w:t>межпредметных</w:t>
      </w:r>
      <w:r>
        <w:rPr>
          <w:spacing w:val="80"/>
        </w:rPr>
        <w:t xml:space="preserve"> </w:t>
      </w:r>
      <w:r>
        <w:t>связей.</w:t>
      </w:r>
      <w:r>
        <w:rPr>
          <w:spacing w:val="80"/>
        </w:rPr>
        <w:t xml:space="preserve"> </w:t>
      </w:r>
      <w:r>
        <w:t>Учебный</w:t>
      </w:r>
      <w:r>
        <w:rPr>
          <w:spacing w:val="80"/>
        </w:rPr>
        <w:t xml:space="preserve"> </w:t>
      </w:r>
      <w:r>
        <w:t>курс</w:t>
      </w:r>
    </w:p>
    <w:p w14:paraId="3E62EA13" w14:textId="77777777" w:rsidR="00437756" w:rsidRDefault="00713951">
      <w:pPr>
        <w:pStyle w:val="a3"/>
        <w:spacing w:line="252" w:lineRule="auto"/>
        <w:ind w:right="1875"/>
      </w:pPr>
      <w:r>
        <w:t>«Основы</w:t>
      </w:r>
      <w:r>
        <w:rPr>
          <w:spacing w:val="80"/>
        </w:rPr>
        <w:t xml:space="preserve"> </w:t>
      </w:r>
      <w:r>
        <w:t>духовно-нравственной</w:t>
      </w:r>
      <w:r>
        <w:rPr>
          <w:spacing w:val="80"/>
        </w:rPr>
        <w:t xml:space="preserve"> </w:t>
      </w:r>
      <w:r>
        <w:t>культуры</w:t>
      </w:r>
      <w:r>
        <w:rPr>
          <w:spacing w:val="80"/>
        </w:rPr>
        <w:t xml:space="preserve"> </w:t>
      </w:r>
      <w:r>
        <w:t>народов</w:t>
      </w:r>
      <w:r>
        <w:rPr>
          <w:spacing w:val="80"/>
        </w:rPr>
        <w:t xml:space="preserve"> </w:t>
      </w:r>
      <w:r>
        <w:t>России»</w:t>
      </w:r>
      <w:r>
        <w:rPr>
          <w:spacing w:val="80"/>
        </w:rPr>
        <w:t xml:space="preserve"> </w:t>
      </w:r>
      <w:r>
        <w:t>носит культурологический</w:t>
      </w:r>
      <w:r>
        <w:rPr>
          <w:spacing w:val="80"/>
        </w:rPr>
        <w:t xml:space="preserve"> </w:t>
      </w:r>
      <w:r>
        <w:t>и</w:t>
      </w:r>
      <w:r>
        <w:rPr>
          <w:spacing w:val="80"/>
        </w:rPr>
        <w:t xml:space="preserve"> </w:t>
      </w:r>
      <w:r>
        <w:t>воспитательный</w:t>
      </w:r>
      <w:r>
        <w:rPr>
          <w:spacing w:val="80"/>
        </w:rPr>
        <w:t xml:space="preserve"> </w:t>
      </w:r>
      <w:r>
        <w:t>характер,</w:t>
      </w:r>
      <w:r>
        <w:rPr>
          <w:spacing w:val="80"/>
        </w:rPr>
        <w:t xml:space="preserve"> </w:t>
      </w:r>
      <w:r>
        <w:t>главный</w:t>
      </w:r>
      <w:r>
        <w:rPr>
          <w:spacing w:val="80"/>
        </w:rPr>
        <w:t xml:space="preserve"> </w:t>
      </w:r>
      <w:r>
        <w:t>результат обучения ОДНКНР – духовно-нравственное развитие обучающихся в духе общероссийской</w:t>
      </w:r>
      <w:r>
        <w:rPr>
          <w:spacing w:val="80"/>
        </w:rPr>
        <w:t xml:space="preserve"> </w:t>
      </w:r>
      <w:r>
        <w:t>гражданской</w:t>
      </w:r>
      <w:r>
        <w:rPr>
          <w:spacing w:val="80"/>
        </w:rPr>
        <w:t xml:space="preserve"> </w:t>
      </w:r>
      <w:r>
        <w:t>идентичности</w:t>
      </w:r>
      <w:r>
        <w:rPr>
          <w:spacing w:val="80"/>
        </w:rPr>
        <w:t xml:space="preserve"> </w:t>
      </w:r>
      <w:r>
        <w:t>на</w:t>
      </w:r>
      <w:r>
        <w:rPr>
          <w:spacing w:val="80"/>
        </w:rPr>
        <w:t xml:space="preserve"> </w:t>
      </w:r>
      <w:r>
        <w:t>основе</w:t>
      </w:r>
      <w:r>
        <w:rPr>
          <w:spacing w:val="80"/>
        </w:rPr>
        <w:t xml:space="preserve"> </w:t>
      </w:r>
      <w:r>
        <w:t>традиционных российских духовно-нравственных ценностей.</w:t>
      </w:r>
    </w:p>
    <w:p w14:paraId="73BAA54E" w14:textId="77777777" w:rsidR="00437756" w:rsidRDefault="00713951">
      <w:pPr>
        <w:pStyle w:val="a3"/>
        <w:spacing w:line="272" w:lineRule="exact"/>
      </w:pPr>
      <w:r>
        <w:t>В</w:t>
      </w:r>
      <w:r>
        <w:rPr>
          <w:spacing w:val="-7"/>
        </w:rPr>
        <w:t xml:space="preserve"> </w:t>
      </w:r>
      <w:r>
        <w:t>процессе</w:t>
      </w:r>
      <w:r>
        <w:rPr>
          <w:spacing w:val="-4"/>
        </w:rPr>
        <w:t xml:space="preserve"> </w:t>
      </w:r>
      <w:r>
        <w:t>изучения</w:t>
      </w:r>
      <w:r>
        <w:rPr>
          <w:spacing w:val="-2"/>
        </w:rPr>
        <w:t xml:space="preserve"> </w:t>
      </w:r>
      <w:r>
        <w:t>курса</w:t>
      </w:r>
      <w:r>
        <w:rPr>
          <w:spacing w:val="-4"/>
        </w:rPr>
        <w:t xml:space="preserve"> </w:t>
      </w:r>
      <w:r>
        <w:t>ОДНКНР</w:t>
      </w:r>
      <w:r>
        <w:rPr>
          <w:spacing w:val="-4"/>
        </w:rPr>
        <w:t xml:space="preserve"> </w:t>
      </w:r>
      <w:r>
        <w:t>обучающиеся</w:t>
      </w:r>
      <w:r>
        <w:rPr>
          <w:spacing w:val="-2"/>
        </w:rPr>
        <w:t xml:space="preserve"> получают</w:t>
      </w:r>
    </w:p>
    <w:p w14:paraId="5A64A057" w14:textId="77777777" w:rsidR="00437756" w:rsidRDefault="00713951">
      <w:pPr>
        <w:pStyle w:val="a3"/>
        <w:spacing w:before="6" w:line="252" w:lineRule="auto"/>
        <w:ind w:right="1376"/>
      </w:pPr>
      <w:r>
        <w:t>возможность</w:t>
      </w:r>
      <w:r>
        <w:rPr>
          <w:spacing w:val="80"/>
        </w:rPr>
        <w:t xml:space="preserve"> </w:t>
      </w:r>
      <w:r>
        <w:t>систематизировать,</w:t>
      </w:r>
      <w:r>
        <w:rPr>
          <w:spacing w:val="80"/>
        </w:rPr>
        <w:t xml:space="preserve"> </w:t>
      </w:r>
      <w:r>
        <w:t>расширять</w:t>
      </w:r>
      <w:r>
        <w:rPr>
          <w:spacing w:val="80"/>
        </w:rPr>
        <w:t xml:space="preserve"> </w:t>
      </w:r>
      <w:r>
        <w:t>и</w:t>
      </w:r>
      <w:r>
        <w:rPr>
          <w:spacing w:val="80"/>
        </w:rPr>
        <w:t xml:space="preserve"> </w:t>
      </w:r>
      <w:r>
        <w:t>углублять</w:t>
      </w:r>
      <w:r>
        <w:rPr>
          <w:spacing w:val="80"/>
        </w:rPr>
        <w:t xml:space="preserve"> </w:t>
      </w:r>
      <w:r>
        <w:t>полученные</w:t>
      </w:r>
      <w:r>
        <w:rPr>
          <w:spacing w:val="80"/>
        </w:rPr>
        <w:t xml:space="preserve"> </w:t>
      </w:r>
      <w:r>
        <w:t>в рамках</w:t>
      </w:r>
      <w:r>
        <w:rPr>
          <w:spacing w:val="80"/>
        </w:rPr>
        <w:t xml:space="preserve"> </w:t>
      </w:r>
      <w:r>
        <w:t>общественно-научных</w:t>
      </w:r>
      <w:r>
        <w:rPr>
          <w:spacing w:val="80"/>
        </w:rPr>
        <w:t xml:space="preserve"> </w:t>
      </w:r>
      <w:r>
        <w:t>дисциплин</w:t>
      </w:r>
      <w:r>
        <w:rPr>
          <w:spacing w:val="80"/>
        </w:rPr>
        <w:t xml:space="preserve"> </w:t>
      </w:r>
      <w:r>
        <w:t>знания</w:t>
      </w:r>
      <w:r>
        <w:rPr>
          <w:spacing w:val="80"/>
        </w:rPr>
        <w:t xml:space="preserve"> </w:t>
      </w:r>
      <w:r>
        <w:t>и</w:t>
      </w:r>
      <w:r>
        <w:rPr>
          <w:spacing w:val="80"/>
        </w:rPr>
        <w:t xml:space="preserve"> </w:t>
      </w:r>
      <w:r>
        <w:t>представления</w:t>
      </w:r>
      <w:r>
        <w:rPr>
          <w:spacing w:val="80"/>
        </w:rPr>
        <w:t xml:space="preserve"> </w:t>
      </w:r>
      <w:r>
        <w:t>о структуре</w:t>
      </w:r>
      <w:r>
        <w:rPr>
          <w:spacing w:val="40"/>
        </w:rPr>
        <w:t xml:space="preserve"> </w:t>
      </w:r>
      <w:r>
        <w:t>и</w:t>
      </w:r>
      <w:r>
        <w:rPr>
          <w:spacing w:val="80"/>
        </w:rPr>
        <w:t xml:space="preserve"> </w:t>
      </w:r>
      <w:r>
        <w:t>закономерностях</w:t>
      </w:r>
      <w:r>
        <w:rPr>
          <w:spacing w:val="40"/>
        </w:rPr>
        <w:t xml:space="preserve"> </w:t>
      </w:r>
      <w:r>
        <w:t>развития</w:t>
      </w:r>
      <w:r>
        <w:rPr>
          <w:spacing w:val="80"/>
        </w:rPr>
        <w:t xml:space="preserve"> </w:t>
      </w:r>
      <w:r>
        <w:t>социума,</w:t>
      </w:r>
      <w:r>
        <w:rPr>
          <w:spacing w:val="80"/>
        </w:rPr>
        <w:t xml:space="preserve"> </w:t>
      </w:r>
      <w:r>
        <w:t>о</w:t>
      </w:r>
      <w:r>
        <w:rPr>
          <w:spacing w:val="40"/>
        </w:rPr>
        <w:t xml:space="preserve"> </w:t>
      </w:r>
      <w:r>
        <w:t>прошлом</w:t>
      </w:r>
      <w:r>
        <w:rPr>
          <w:spacing w:val="40"/>
        </w:rPr>
        <w:t xml:space="preserve"> </w:t>
      </w:r>
      <w:r>
        <w:t>и</w:t>
      </w:r>
      <w:r>
        <w:rPr>
          <w:spacing w:val="40"/>
        </w:rPr>
        <w:t xml:space="preserve"> </w:t>
      </w:r>
      <w:r>
        <w:t>настоящем родной</w:t>
      </w:r>
      <w:r>
        <w:rPr>
          <w:spacing w:val="80"/>
        </w:rPr>
        <w:t xml:space="preserve"> </w:t>
      </w:r>
      <w:r>
        <w:t>страны,</w:t>
      </w:r>
      <w:r>
        <w:rPr>
          <w:spacing w:val="80"/>
        </w:rPr>
        <w:t xml:space="preserve"> </w:t>
      </w:r>
      <w:r>
        <w:t>находить</w:t>
      </w:r>
      <w:r>
        <w:rPr>
          <w:spacing w:val="80"/>
        </w:rPr>
        <w:t xml:space="preserve"> </w:t>
      </w:r>
      <w:r>
        <w:t>в</w:t>
      </w:r>
      <w:r>
        <w:rPr>
          <w:spacing w:val="80"/>
        </w:rPr>
        <w:t xml:space="preserve"> </w:t>
      </w:r>
      <w:r>
        <w:t>истории</w:t>
      </w:r>
      <w:r>
        <w:rPr>
          <w:spacing w:val="80"/>
        </w:rPr>
        <w:t xml:space="preserve"> </w:t>
      </w:r>
      <w:r>
        <w:t>российского</w:t>
      </w:r>
      <w:r>
        <w:rPr>
          <w:spacing w:val="80"/>
        </w:rPr>
        <w:t xml:space="preserve"> </w:t>
      </w:r>
      <w:r>
        <w:t>общества</w:t>
      </w:r>
      <w:r>
        <w:rPr>
          <w:spacing w:val="80"/>
        </w:rPr>
        <w:t xml:space="preserve"> </w:t>
      </w:r>
      <w:r>
        <w:t>существенные</w:t>
      </w:r>
      <w:r>
        <w:rPr>
          <w:spacing w:val="40"/>
        </w:rPr>
        <w:t xml:space="preserve"> </w:t>
      </w:r>
      <w:r>
        <w:t>связи с традиционной духовно-нравственной культурой России.</w:t>
      </w:r>
    </w:p>
    <w:p w14:paraId="6167FEF2" w14:textId="77777777" w:rsidR="00437756" w:rsidRDefault="00713951">
      <w:pPr>
        <w:pStyle w:val="a3"/>
        <w:spacing w:line="252" w:lineRule="auto"/>
        <w:ind w:right="2072"/>
      </w:pPr>
      <w:r>
        <w:t>Курс ОДНКНР формируется</w:t>
      </w:r>
      <w:r>
        <w:rPr>
          <w:spacing w:val="40"/>
        </w:rPr>
        <w:t xml:space="preserve"> </w:t>
      </w:r>
      <w:r>
        <w:t>и преподаётся</w:t>
      </w:r>
      <w:r>
        <w:rPr>
          <w:spacing w:val="40"/>
        </w:rPr>
        <w:t xml:space="preserve"> </w:t>
      </w:r>
      <w:r>
        <w:t>в</w:t>
      </w:r>
      <w:r>
        <w:rPr>
          <w:spacing w:val="40"/>
        </w:rPr>
        <w:t xml:space="preserve"> </w:t>
      </w:r>
      <w:r>
        <w:t>соответствии с принципами</w:t>
      </w:r>
      <w:r>
        <w:rPr>
          <w:spacing w:val="80"/>
        </w:rPr>
        <w:t xml:space="preserve"> </w:t>
      </w:r>
      <w:proofErr w:type="spellStart"/>
      <w:r>
        <w:t>культурологичности</w:t>
      </w:r>
      <w:proofErr w:type="spellEnd"/>
      <w:r>
        <w:rPr>
          <w:spacing w:val="80"/>
        </w:rPr>
        <w:t xml:space="preserve"> </w:t>
      </w:r>
      <w:r>
        <w:t>и</w:t>
      </w:r>
      <w:r>
        <w:rPr>
          <w:spacing w:val="80"/>
        </w:rPr>
        <w:t xml:space="preserve"> </w:t>
      </w:r>
      <w:proofErr w:type="spellStart"/>
      <w:r>
        <w:t>культуросообразности</w:t>
      </w:r>
      <w:proofErr w:type="spellEnd"/>
      <w:r>
        <w:t>,</w:t>
      </w:r>
      <w:r>
        <w:rPr>
          <w:spacing w:val="40"/>
        </w:rPr>
        <w:t xml:space="preserve"> </w:t>
      </w:r>
      <w:r>
        <w:t>научности</w:t>
      </w:r>
    </w:p>
    <w:p w14:paraId="6DAC85D8" w14:textId="77777777" w:rsidR="00437756" w:rsidRDefault="00713951">
      <w:pPr>
        <w:pStyle w:val="a3"/>
        <w:spacing w:line="252" w:lineRule="auto"/>
        <w:ind w:right="848"/>
      </w:pPr>
      <w:r>
        <w:t>содержания</w:t>
      </w:r>
      <w:r>
        <w:rPr>
          <w:spacing w:val="80"/>
        </w:rPr>
        <w:t xml:space="preserve"> </w:t>
      </w:r>
      <w:r>
        <w:t>и</w:t>
      </w:r>
      <w:r>
        <w:rPr>
          <w:spacing w:val="80"/>
        </w:rPr>
        <w:t xml:space="preserve"> </w:t>
      </w:r>
      <w:r>
        <w:t>подхода</w:t>
      </w:r>
      <w:r>
        <w:rPr>
          <w:spacing w:val="80"/>
        </w:rPr>
        <w:t xml:space="preserve"> </w:t>
      </w:r>
      <w:r>
        <w:t>к</w:t>
      </w:r>
      <w:r>
        <w:rPr>
          <w:spacing w:val="80"/>
        </w:rPr>
        <w:t xml:space="preserve"> </w:t>
      </w:r>
      <w:r>
        <w:t>отбору</w:t>
      </w:r>
      <w:r>
        <w:rPr>
          <w:spacing w:val="80"/>
        </w:rPr>
        <w:t xml:space="preserve"> </w:t>
      </w:r>
      <w:r>
        <w:t>информации,</w:t>
      </w:r>
      <w:r>
        <w:rPr>
          <w:spacing w:val="80"/>
        </w:rPr>
        <w:t xml:space="preserve"> </w:t>
      </w:r>
      <w:r>
        <w:t>соответствия</w:t>
      </w:r>
      <w:r>
        <w:rPr>
          <w:spacing w:val="80"/>
        </w:rPr>
        <w:t xml:space="preserve"> </w:t>
      </w:r>
      <w:r>
        <w:t>требованиям</w:t>
      </w:r>
      <w:r>
        <w:rPr>
          <w:spacing w:val="40"/>
        </w:rPr>
        <w:t xml:space="preserve"> </w:t>
      </w:r>
      <w:r>
        <w:t>возрастной педагогики и психологии.</w:t>
      </w:r>
    </w:p>
    <w:p w14:paraId="0E9799F2" w14:textId="77777777" w:rsidR="00437756" w:rsidRDefault="00713951">
      <w:pPr>
        <w:pStyle w:val="a3"/>
        <w:spacing w:line="249" w:lineRule="auto"/>
        <w:ind w:right="1875"/>
      </w:pPr>
      <w:r>
        <w:t>В процессе изучения курса ОДНКНР обучающиеся получают представление</w:t>
      </w:r>
      <w:r>
        <w:rPr>
          <w:spacing w:val="80"/>
          <w:w w:val="150"/>
        </w:rPr>
        <w:t xml:space="preserve"> </w:t>
      </w:r>
      <w:r>
        <w:t>о</w:t>
      </w:r>
      <w:r>
        <w:rPr>
          <w:spacing w:val="80"/>
          <w:w w:val="150"/>
        </w:rPr>
        <w:t xml:space="preserve"> </w:t>
      </w:r>
      <w:r>
        <w:t>существенных</w:t>
      </w:r>
      <w:r>
        <w:rPr>
          <w:spacing w:val="80"/>
          <w:w w:val="150"/>
        </w:rPr>
        <w:t xml:space="preserve"> </w:t>
      </w:r>
      <w:r>
        <w:t>взаимосвязях</w:t>
      </w:r>
      <w:r>
        <w:rPr>
          <w:spacing w:val="80"/>
          <w:w w:val="150"/>
        </w:rPr>
        <w:t xml:space="preserve"> </w:t>
      </w:r>
      <w:r>
        <w:t>между</w:t>
      </w:r>
      <w:r>
        <w:rPr>
          <w:spacing w:val="80"/>
        </w:rPr>
        <w:t xml:space="preserve"> </w:t>
      </w:r>
      <w:r>
        <w:t>материальной</w:t>
      </w:r>
      <w:r>
        <w:rPr>
          <w:spacing w:val="80"/>
          <w:w w:val="150"/>
        </w:rPr>
        <w:t xml:space="preserve"> </w:t>
      </w:r>
      <w:r>
        <w:t>и</w:t>
      </w:r>
    </w:p>
    <w:p w14:paraId="68F990BC" w14:textId="77777777" w:rsidR="00437756" w:rsidRDefault="00713951">
      <w:pPr>
        <w:pStyle w:val="a3"/>
      </w:pPr>
      <w:proofErr w:type="gramStart"/>
      <w:r>
        <w:t>духовной</w:t>
      </w:r>
      <w:r>
        <w:rPr>
          <w:spacing w:val="26"/>
        </w:rPr>
        <w:t xml:space="preserve">  </w:t>
      </w:r>
      <w:r>
        <w:t>культурой</w:t>
      </w:r>
      <w:proofErr w:type="gramEnd"/>
      <w:r>
        <w:t>,</w:t>
      </w:r>
      <w:r>
        <w:rPr>
          <w:spacing w:val="28"/>
        </w:rPr>
        <w:t xml:space="preserve">  </w:t>
      </w:r>
      <w:r>
        <w:t>обусловленности</w:t>
      </w:r>
      <w:r>
        <w:rPr>
          <w:spacing w:val="27"/>
        </w:rPr>
        <w:t xml:space="preserve">  </w:t>
      </w:r>
      <w:r>
        <w:t>культурных</w:t>
      </w:r>
      <w:r>
        <w:rPr>
          <w:spacing w:val="28"/>
        </w:rPr>
        <w:t xml:space="preserve">  </w:t>
      </w:r>
      <w:r>
        <w:t>реалий</w:t>
      </w:r>
      <w:r>
        <w:rPr>
          <w:spacing w:val="27"/>
        </w:rPr>
        <w:t xml:space="preserve">  </w:t>
      </w:r>
      <w:r>
        <w:rPr>
          <w:spacing w:val="-2"/>
        </w:rPr>
        <w:t>современного</w:t>
      </w:r>
    </w:p>
    <w:p w14:paraId="49326280" w14:textId="77777777" w:rsidR="00437756" w:rsidRDefault="00437756">
      <w:pPr>
        <w:sectPr w:rsidR="00437756">
          <w:pgSz w:w="11910" w:h="16840"/>
          <w:pgMar w:top="1040" w:right="0" w:bottom="280" w:left="760" w:header="720" w:footer="720" w:gutter="0"/>
          <w:cols w:space="720"/>
        </w:sectPr>
      </w:pPr>
    </w:p>
    <w:p w14:paraId="2CF9990D" w14:textId="77777777" w:rsidR="00437756" w:rsidRDefault="00713951">
      <w:pPr>
        <w:pStyle w:val="a3"/>
        <w:spacing w:before="68" w:line="252" w:lineRule="auto"/>
        <w:ind w:right="1376"/>
      </w:pPr>
      <w:r>
        <w:lastRenderedPageBreak/>
        <w:t>общества</w:t>
      </w:r>
      <w:r>
        <w:rPr>
          <w:spacing w:val="80"/>
        </w:rPr>
        <w:t xml:space="preserve"> </w:t>
      </w:r>
      <w:r>
        <w:t>его</w:t>
      </w:r>
      <w:r>
        <w:rPr>
          <w:spacing w:val="80"/>
        </w:rPr>
        <w:t xml:space="preserve"> </w:t>
      </w:r>
      <w:r>
        <w:t>духовно-нравственным</w:t>
      </w:r>
      <w:r>
        <w:rPr>
          <w:spacing w:val="80"/>
        </w:rPr>
        <w:t xml:space="preserve"> </w:t>
      </w:r>
      <w:r>
        <w:t>обликом,</w:t>
      </w:r>
      <w:r>
        <w:rPr>
          <w:spacing w:val="80"/>
        </w:rPr>
        <w:t xml:space="preserve"> </w:t>
      </w:r>
      <w:r>
        <w:t>изучают</w:t>
      </w:r>
      <w:r>
        <w:rPr>
          <w:spacing w:val="80"/>
        </w:rPr>
        <w:t xml:space="preserve"> </w:t>
      </w:r>
      <w:r>
        <w:t>основные компоненты</w:t>
      </w:r>
      <w:r>
        <w:rPr>
          <w:spacing w:val="80"/>
        </w:rPr>
        <w:t xml:space="preserve"> </w:t>
      </w:r>
      <w:r>
        <w:t>культуры,</w:t>
      </w:r>
      <w:r>
        <w:rPr>
          <w:spacing w:val="80"/>
        </w:rPr>
        <w:t xml:space="preserve"> </w:t>
      </w:r>
      <w:r>
        <w:t>её</w:t>
      </w:r>
      <w:r>
        <w:rPr>
          <w:spacing w:val="80"/>
        </w:rPr>
        <w:t xml:space="preserve"> </w:t>
      </w:r>
      <w:r>
        <w:t>специфические</w:t>
      </w:r>
      <w:r>
        <w:rPr>
          <w:spacing w:val="80"/>
        </w:rPr>
        <w:t xml:space="preserve"> </w:t>
      </w:r>
      <w:r>
        <w:t>инструменты</w:t>
      </w:r>
      <w:r>
        <w:rPr>
          <w:spacing w:val="80"/>
        </w:rPr>
        <w:t xml:space="preserve"> </w:t>
      </w:r>
      <w:r>
        <w:t>самопрезентации, исторические и современные особенности духовно-нравственного развития народов России.</w:t>
      </w:r>
    </w:p>
    <w:p w14:paraId="7E71454F" w14:textId="77777777" w:rsidR="00437756" w:rsidRDefault="00713951">
      <w:pPr>
        <w:pStyle w:val="a3"/>
        <w:spacing w:line="252" w:lineRule="auto"/>
        <w:ind w:right="1713"/>
      </w:pPr>
      <w:r>
        <w:t>Содержание</w:t>
      </w:r>
      <w:r>
        <w:rPr>
          <w:spacing w:val="80"/>
        </w:rPr>
        <w:t xml:space="preserve"> </w:t>
      </w:r>
      <w:r>
        <w:t>курса</w:t>
      </w:r>
      <w:r>
        <w:rPr>
          <w:spacing w:val="80"/>
        </w:rPr>
        <w:t xml:space="preserve"> </w:t>
      </w:r>
      <w:r>
        <w:t>ОДНКНР</w:t>
      </w:r>
      <w:r>
        <w:rPr>
          <w:spacing w:val="80"/>
        </w:rPr>
        <w:t xml:space="preserve"> </w:t>
      </w:r>
      <w:r>
        <w:t>направлено</w:t>
      </w:r>
      <w:r>
        <w:rPr>
          <w:spacing w:val="80"/>
        </w:rPr>
        <w:t xml:space="preserve"> </w:t>
      </w:r>
      <w:r>
        <w:t>на</w:t>
      </w:r>
      <w:r>
        <w:rPr>
          <w:spacing w:val="80"/>
        </w:rPr>
        <w:t xml:space="preserve"> </w:t>
      </w:r>
      <w:r>
        <w:t>формирование</w:t>
      </w:r>
      <w:r>
        <w:rPr>
          <w:spacing w:val="40"/>
        </w:rPr>
        <w:t xml:space="preserve"> </w:t>
      </w:r>
      <w:r>
        <w:t>нравственного</w:t>
      </w:r>
      <w:r>
        <w:rPr>
          <w:spacing w:val="-4"/>
        </w:rPr>
        <w:t xml:space="preserve"> </w:t>
      </w:r>
      <w:r>
        <w:t>идеала,</w:t>
      </w:r>
      <w:r>
        <w:rPr>
          <w:spacing w:val="-5"/>
        </w:rPr>
        <w:t xml:space="preserve"> </w:t>
      </w:r>
      <w:r>
        <w:t>гражданской</w:t>
      </w:r>
      <w:r>
        <w:rPr>
          <w:spacing w:val="-5"/>
        </w:rPr>
        <w:t xml:space="preserve"> </w:t>
      </w:r>
      <w:r>
        <w:t>идентичности</w:t>
      </w:r>
      <w:r>
        <w:rPr>
          <w:spacing w:val="-4"/>
        </w:rPr>
        <w:t xml:space="preserve"> </w:t>
      </w:r>
      <w:r>
        <w:t>личности</w:t>
      </w:r>
      <w:r>
        <w:rPr>
          <w:spacing w:val="-5"/>
        </w:rPr>
        <w:t xml:space="preserve"> </w:t>
      </w:r>
      <w:r>
        <w:t>обучающегося</w:t>
      </w:r>
      <w:r>
        <w:rPr>
          <w:spacing w:val="-5"/>
        </w:rPr>
        <w:t xml:space="preserve"> </w:t>
      </w:r>
      <w:r>
        <w:t>и воспитание</w:t>
      </w:r>
      <w:r>
        <w:rPr>
          <w:spacing w:val="-6"/>
        </w:rPr>
        <w:t xml:space="preserve"> </w:t>
      </w:r>
      <w:r>
        <w:t>патриотических</w:t>
      </w:r>
      <w:r>
        <w:rPr>
          <w:spacing w:val="-3"/>
        </w:rPr>
        <w:t xml:space="preserve"> </w:t>
      </w:r>
      <w:r>
        <w:t>чувств</w:t>
      </w:r>
      <w:r>
        <w:rPr>
          <w:spacing w:val="-6"/>
        </w:rPr>
        <w:t xml:space="preserve"> </w:t>
      </w:r>
      <w:r>
        <w:t>к</w:t>
      </w:r>
      <w:r>
        <w:rPr>
          <w:spacing w:val="-4"/>
        </w:rPr>
        <w:t xml:space="preserve"> </w:t>
      </w:r>
      <w:r>
        <w:t>Родине</w:t>
      </w:r>
      <w:r>
        <w:rPr>
          <w:spacing w:val="-6"/>
        </w:rPr>
        <w:t xml:space="preserve"> </w:t>
      </w:r>
      <w:r>
        <w:t>(осознание</w:t>
      </w:r>
      <w:r>
        <w:rPr>
          <w:spacing w:val="-6"/>
        </w:rPr>
        <w:t xml:space="preserve"> </w:t>
      </w:r>
      <w:r>
        <w:t>себя</w:t>
      </w:r>
      <w:r>
        <w:rPr>
          <w:spacing w:val="-5"/>
        </w:rPr>
        <w:t xml:space="preserve"> </w:t>
      </w:r>
      <w:r>
        <w:t>как</w:t>
      </w:r>
      <w:r>
        <w:rPr>
          <w:spacing w:val="-5"/>
        </w:rPr>
        <w:t xml:space="preserve"> </w:t>
      </w:r>
      <w:r>
        <w:t>гражданина своего Отечества), формирование исторической памяти.</w:t>
      </w:r>
    </w:p>
    <w:p w14:paraId="5A7CF3BD" w14:textId="77777777" w:rsidR="00437756" w:rsidRDefault="00713951">
      <w:pPr>
        <w:pStyle w:val="a3"/>
        <w:spacing w:line="252" w:lineRule="auto"/>
        <w:ind w:right="1801"/>
      </w:pPr>
      <w:r>
        <w:t>Материал</w:t>
      </w:r>
      <w:r>
        <w:rPr>
          <w:spacing w:val="80"/>
        </w:rPr>
        <w:t xml:space="preserve"> </w:t>
      </w:r>
      <w:r>
        <w:t>курса</w:t>
      </w:r>
      <w:r>
        <w:rPr>
          <w:spacing w:val="80"/>
        </w:rPr>
        <w:t xml:space="preserve"> </w:t>
      </w:r>
      <w:r>
        <w:t>ОДНКНР</w:t>
      </w:r>
      <w:r>
        <w:rPr>
          <w:spacing w:val="80"/>
        </w:rPr>
        <w:t xml:space="preserve"> </w:t>
      </w:r>
      <w:r>
        <w:t>представлен</w:t>
      </w:r>
      <w:r>
        <w:rPr>
          <w:spacing w:val="80"/>
        </w:rPr>
        <w:t xml:space="preserve"> </w:t>
      </w:r>
      <w:r>
        <w:t>через</w:t>
      </w:r>
      <w:r>
        <w:rPr>
          <w:spacing w:val="80"/>
        </w:rPr>
        <w:t xml:space="preserve"> </w:t>
      </w:r>
      <w:r>
        <w:t>актуализацию</w:t>
      </w:r>
      <w:r>
        <w:rPr>
          <w:spacing w:val="40"/>
        </w:rPr>
        <w:t xml:space="preserve"> </w:t>
      </w:r>
      <w:r>
        <w:t>макроуровня</w:t>
      </w:r>
      <w:r>
        <w:rPr>
          <w:spacing w:val="80"/>
        </w:rPr>
        <w:t xml:space="preserve"> </w:t>
      </w:r>
      <w:r>
        <w:t>(Россия</w:t>
      </w:r>
      <w:r>
        <w:rPr>
          <w:spacing w:val="80"/>
        </w:rPr>
        <w:t xml:space="preserve"> </w:t>
      </w:r>
      <w:r>
        <w:t>в</w:t>
      </w:r>
      <w:r>
        <w:rPr>
          <w:spacing w:val="80"/>
        </w:rPr>
        <w:t xml:space="preserve"> </w:t>
      </w:r>
      <w:r>
        <w:t>целом</w:t>
      </w:r>
      <w:r>
        <w:rPr>
          <w:spacing w:val="80"/>
        </w:rPr>
        <w:t xml:space="preserve"> </w:t>
      </w:r>
      <w:r>
        <w:t>как</w:t>
      </w:r>
      <w:r>
        <w:rPr>
          <w:spacing w:val="80"/>
        </w:rPr>
        <w:t xml:space="preserve"> </w:t>
      </w:r>
      <w:r>
        <w:t xml:space="preserve">многонациональное, </w:t>
      </w:r>
      <w:proofErr w:type="spellStart"/>
      <w:r>
        <w:t>поликонфессиональное</w:t>
      </w:r>
      <w:proofErr w:type="spellEnd"/>
      <w:r>
        <w:rPr>
          <w:spacing w:val="80"/>
        </w:rPr>
        <w:t xml:space="preserve"> </w:t>
      </w:r>
      <w:r>
        <w:t>государство</w:t>
      </w:r>
      <w:r>
        <w:rPr>
          <w:spacing w:val="80"/>
        </w:rPr>
        <w:t xml:space="preserve"> </w:t>
      </w:r>
      <w:r>
        <w:t>с</w:t>
      </w:r>
      <w:r>
        <w:rPr>
          <w:spacing w:val="80"/>
        </w:rPr>
        <w:t xml:space="preserve"> </w:t>
      </w:r>
      <w:r>
        <w:t>едиными</w:t>
      </w:r>
      <w:r>
        <w:rPr>
          <w:spacing w:val="80"/>
        </w:rPr>
        <w:t xml:space="preserve"> </w:t>
      </w:r>
      <w:r>
        <w:t>для</w:t>
      </w:r>
      <w:r>
        <w:rPr>
          <w:spacing w:val="80"/>
        </w:rPr>
        <w:t xml:space="preserve"> </w:t>
      </w:r>
      <w:r>
        <w:t>всех</w:t>
      </w:r>
      <w:r>
        <w:rPr>
          <w:spacing w:val="80"/>
        </w:rPr>
        <w:t xml:space="preserve"> </w:t>
      </w:r>
      <w:r>
        <w:t>законами, общероссийскими</w:t>
      </w:r>
      <w:r>
        <w:rPr>
          <w:spacing w:val="-6"/>
        </w:rPr>
        <w:t xml:space="preserve"> </w:t>
      </w:r>
      <w:r>
        <w:t>духовно-нравственными</w:t>
      </w:r>
      <w:r>
        <w:rPr>
          <w:spacing w:val="-6"/>
        </w:rPr>
        <w:t xml:space="preserve"> </w:t>
      </w:r>
      <w:r>
        <w:t>и</w:t>
      </w:r>
      <w:r>
        <w:rPr>
          <w:spacing w:val="-6"/>
        </w:rPr>
        <w:t xml:space="preserve"> </w:t>
      </w:r>
      <w:r>
        <w:t>культурными</w:t>
      </w:r>
      <w:r>
        <w:rPr>
          <w:spacing w:val="-6"/>
        </w:rPr>
        <w:t xml:space="preserve"> </w:t>
      </w:r>
      <w:r>
        <w:t>ценностями),</w:t>
      </w:r>
      <w:r>
        <w:rPr>
          <w:spacing w:val="40"/>
        </w:rPr>
        <w:t xml:space="preserve"> </w:t>
      </w:r>
      <w:r>
        <w:t>на микроуровне</w:t>
      </w:r>
      <w:r>
        <w:rPr>
          <w:spacing w:val="40"/>
        </w:rPr>
        <w:t xml:space="preserve"> </w:t>
      </w:r>
      <w:r>
        <w:t>(собственная</w:t>
      </w:r>
      <w:r>
        <w:rPr>
          <w:spacing w:val="80"/>
        </w:rPr>
        <w:t xml:space="preserve"> </w:t>
      </w:r>
      <w:r>
        <w:t>идентичность,</w:t>
      </w:r>
      <w:r>
        <w:rPr>
          <w:spacing w:val="80"/>
        </w:rPr>
        <w:t xml:space="preserve"> </w:t>
      </w:r>
      <w:r>
        <w:t>осознанная</w:t>
      </w:r>
      <w:r>
        <w:rPr>
          <w:spacing w:val="80"/>
        </w:rPr>
        <w:t xml:space="preserve"> </w:t>
      </w:r>
      <w:r>
        <w:t>как</w:t>
      </w:r>
      <w:r>
        <w:rPr>
          <w:spacing w:val="80"/>
        </w:rPr>
        <w:t xml:space="preserve"> </w:t>
      </w:r>
      <w:r>
        <w:t>часть</w:t>
      </w:r>
      <w:r>
        <w:rPr>
          <w:spacing w:val="80"/>
        </w:rPr>
        <w:t xml:space="preserve"> </w:t>
      </w:r>
      <w:r>
        <w:t>малой Родины, семьи и семейных традиций, этнической и религиозной истории, к которой принадлежит обучающийся как личность).</w:t>
      </w:r>
    </w:p>
    <w:p w14:paraId="069F863C" w14:textId="77777777" w:rsidR="00437756" w:rsidRDefault="00713951">
      <w:pPr>
        <w:pStyle w:val="a3"/>
        <w:spacing w:line="271" w:lineRule="exact"/>
      </w:pPr>
      <w:proofErr w:type="gramStart"/>
      <w:r>
        <w:t>Принцип</w:t>
      </w:r>
      <w:r>
        <w:rPr>
          <w:spacing w:val="26"/>
        </w:rPr>
        <w:t xml:space="preserve">  </w:t>
      </w:r>
      <w:proofErr w:type="spellStart"/>
      <w:r>
        <w:t>культурологичности</w:t>
      </w:r>
      <w:proofErr w:type="spellEnd"/>
      <w:proofErr w:type="gramEnd"/>
      <w:r>
        <w:rPr>
          <w:spacing w:val="28"/>
        </w:rPr>
        <w:t xml:space="preserve">  </w:t>
      </w:r>
      <w:r>
        <w:t>в</w:t>
      </w:r>
      <w:r>
        <w:rPr>
          <w:spacing w:val="27"/>
        </w:rPr>
        <w:t xml:space="preserve">  </w:t>
      </w:r>
      <w:r>
        <w:t>преподавании</w:t>
      </w:r>
      <w:r>
        <w:rPr>
          <w:spacing w:val="28"/>
        </w:rPr>
        <w:t xml:space="preserve">  </w:t>
      </w:r>
      <w:r>
        <w:rPr>
          <w:spacing w:val="-2"/>
        </w:rPr>
        <w:t>ОДНКНР</w:t>
      </w:r>
    </w:p>
    <w:p w14:paraId="30ED66D7" w14:textId="77777777" w:rsidR="00437756" w:rsidRDefault="00713951">
      <w:pPr>
        <w:pStyle w:val="a3"/>
        <w:spacing w:before="8" w:line="252" w:lineRule="auto"/>
        <w:ind w:right="848"/>
      </w:pPr>
      <w:r>
        <w:t>означает</w:t>
      </w:r>
      <w:r>
        <w:rPr>
          <w:spacing w:val="40"/>
        </w:rPr>
        <w:t xml:space="preserve"> </w:t>
      </w:r>
      <w:r>
        <w:t>важность</w:t>
      </w:r>
      <w:r>
        <w:rPr>
          <w:spacing w:val="40"/>
        </w:rPr>
        <w:t xml:space="preserve"> </w:t>
      </w:r>
      <w:r>
        <w:t>культурологического,</w:t>
      </w:r>
      <w:r>
        <w:rPr>
          <w:spacing w:val="40"/>
        </w:rPr>
        <w:t xml:space="preserve"> </w:t>
      </w:r>
      <w:r>
        <w:t>а</w:t>
      </w:r>
      <w:r>
        <w:rPr>
          <w:spacing w:val="40"/>
        </w:rPr>
        <w:t xml:space="preserve"> </w:t>
      </w:r>
      <w:r>
        <w:t>не</w:t>
      </w:r>
      <w:r>
        <w:rPr>
          <w:spacing w:val="40"/>
        </w:rPr>
        <w:t xml:space="preserve"> </w:t>
      </w:r>
      <w:r>
        <w:t>конфессионального</w:t>
      </w:r>
      <w:r>
        <w:rPr>
          <w:spacing w:val="40"/>
        </w:rPr>
        <w:t xml:space="preserve"> </w:t>
      </w:r>
      <w:r>
        <w:t>подхода, отсутствие</w:t>
      </w:r>
      <w:r>
        <w:rPr>
          <w:spacing w:val="80"/>
        </w:rPr>
        <w:t xml:space="preserve"> </w:t>
      </w:r>
      <w:r>
        <w:t>культурной,</w:t>
      </w:r>
      <w:r>
        <w:rPr>
          <w:spacing w:val="80"/>
        </w:rPr>
        <w:t xml:space="preserve"> </w:t>
      </w:r>
      <w:r>
        <w:t>этнической,</w:t>
      </w:r>
      <w:r>
        <w:rPr>
          <w:spacing w:val="80"/>
        </w:rPr>
        <w:t xml:space="preserve"> </w:t>
      </w:r>
      <w:r>
        <w:t>религиозной</w:t>
      </w:r>
      <w:r>
        <w:rPr>
          <w:spacing w:val="80"/>
        </w:rPr>
        <w:t xml:space="preserve"> </w:t>
      </w:r>
      <w:r>
        <w:t>ангажированности</w:t>
      </w:r>
      <w:r>
        <w:rPr>
          <w:spacing w:val="80"/>
        </w:rPr>
        <w:t xml:space="preserve"> </w:t>
      </w:r>
      <w:r>
        <w:t>в содержании предмета и его смысловых акцентах.</w:t>
      </w:r>
    </w:p>
    <w:p w14:paraId="1E8F250B" w14:textId="77777777" w:rsidR="00437756" w:rsidRDefault="00713951">
      <w:pPr>
        <w:pStyle w:val="a3"/>
        <w:spacing w:line="275" w:lineRule="exact"/>
      </w:pPr>
      <w:r>
        <w:t>Принцип</w:t>
      </w:r>
      <w:r>
        <w:rPr>
          <w:spacing w:val="53"/>
        </w:rPr>
        <w:t xml:space="preserve"> </w:t>
      </w:r>
      <w:r>
        <w:t>научности</w:t>
      </w:r>
      <w:r>
        <w:rPr>
          <w:spacing w:val="58"/>
        </w:rPr>
        <w:t xml:space="preserve"> </w:t>
      </w:r>
      <w:r>
        <w:t>подходов</w:t>
      </w:r>
      <w:r>
        <w:rPr>
          <w:spacing w:val="56"/>
        </w:rPr>
        <w:t xml:space="preserve"> </w:t>
      </w:r>
      <w:proofErr w:type="gramStart"/>
      <w:r>
        <w:t>и</w:t>
      </w:r>
      <w:r>
        <w:rPr>
          <w:spacing w:val="28"/>
        </w:rPr>
        <w:t xml:space="preserve">  </w:t>
      </w:r>
      <w:r>
        <w:t>содержания</w:t>
      </w:r>
      <w:proofErr w:type="gramEnd"/>
      <w:r>
        <w:rPr>
          <w:spacing w:val="57"/>
        </w:rPr>
        <w:t xml:space="preserve"> </w:t>
      </w:r>
      <w:r>
        <w:t>в</w:t>
      </w:r>
      <w:r>
        <w:rPr>
          <w:spacing w:val="57"/>
        </w:rPr>
        <w:t xml:space="preserve"> </w:t>
      </w:r>
      <w:r>
        <w:rPr>
          <w:spacing w:val="-2"/>
        </w:rPr>
        <w:t>преподавании</w:t>
      </w:r>
    </w:p>
    <w:p w14:paraId="748CCFCA" w14:textId="77777777" w:rsidR="00437756" w:rsidRDefault="00713951">
      <w:pPr>
        <w:pStyle w:val="a3"/>
        <w:spacing w:before="12" w:line="252" w:lineRule="auto"/>
        <w:ind w:right="1376"/>
      </w:pPr>
      <w:r>
        <w:t>ОДНКНР означает</w:t>
      </w:r>
      <w:r>
        <w:rPr>
          <w:spacing w:val="40"/>
        </w:rPr>
        <w:t xml:space="preserve"> </w:t>
      </w:r>
      <w:r>
        <w:t>важность терминологического единства,</w:t>
      </w:r>
      <w:r>
        <w:rPr>
          <w:spacing w:val="40"/>
        </w:rPr>
        <w:t xml:space="preserve"> </w:t>
      </w:r>
      <w:r>
        <w:t>необходимость освоения основных научных подходов к рассмотрению культуры и усвоению научной</w:t>
      </w:r>
      <w:r>
        <w:rPr>
          <w:spacing w:val="80"/>
        </w:rPr>
        <w:t xml:space="preserve"> </w:t>
      </w:r>
      <w:r>
        <w:t>терминологии</w:t>
      </w:r>
      <w:r>
        <w:rPr>
          <w:spacing w:val="80"/>
        </w:rPr>
        <w:t xml:space="preserve"> </w:t>
      </w:r>
      <w:r>
        <w:t>для</w:t>
      </w:r>
      <w:r>
        <w:rPr>
          <w:spacing w:val="80"/>
        </w:rPr>
        <w:t xml:space="preserve"> </w:t>
      </w:r>
      <w:r>
        <w:t>понимания</w:t>
      </w:r>
      <w:r>
        <w:rPr>
          <w:spacing w:val="80"/>
        </w:rPr>
        <w:t xml:space="preserve"> </w:t>
      </w:r>
      <w:proofErr w:type="spellStart"/>
      <w:r>
        <w:t>культурообразующих</w:t>
      </w:r>
      <w:proofErr w:type="spellEnd"/>
      <w:r>
        <w:rPr>
          <w:spacing w:val="80"/>
        </w:rPr>
        <w:t xml:space="preserve"> </w:t>
      </w:r>
      <w:r>
        <w:t>элементов</w:t>
      </w:r>
      <w:r>
        <w:rPr>
          <w:spacing w:val="80"/>
        </w:rPr>
        <w:t xml:space="preserve"> </w:t>
      </w:r>
      <w:r>
        <w:t xml:space="preserve">и формирования познавательного интереса к этнокультурным и религиозным </w:t>
      </w:r>
      <w:r>
        <w:rPr>
          <w:spacing w:val="-2"/>
        </w:rPr>
        <w:t>феноменам.</w:t>
      </w:r>
    </w:p>
    <w:p w14:paraId="590C6C72" w14:textId="77777777" w:rsidR="00437756" w:rsidRDefault="00713951">
      <w:pPr>
        <w:pStyle w:val="a3"/>
        <w:spacing w:line="272" w:lineRule="exact"/>
      </w:pPr>
      <w:r>
        <w:t>Принцип</w:t>
      </w:r>
      <w:r>
        <w:rPr>
          <w:spacing w:val="-6"/>
        </w:rPr>
        <w:t xml:space="preserve"> </w:t>
      </w:r>
      <w:r>
        <w:t>соответствия</w:t>
      </w:r>
      <w:r>
        <w:rPr>
          <w:spacing w:val="-7"/>
        </w:rPr>
        <w:t xml:space="preserve"> </w:t>
      </w:r>
      <w:r>
        <w:t>требованиям</w:t>
      </w:r>
      <w:r>
        <w:rPr>
          <w:spacing w:val="-6"/>
        </w:rPr>
        <w:t xml:space="preserve"> </w:t>
      </w:r>
      <w:r>
        <w:t>возрастной</w:t>
      </w:r>
      <w:r>
        <w:rPr>
          <w:spacing w:val="-4"/>
        </w:rPr>
        <w:t xml:space="preserve"> </w:t>
      </w:r>
      <w:r>
        <w:t>педагогики</w:t>
      </w:r>
      <w:r>
        <w:rPr>
          <w:spacing w:val="-4"/>
        </w:rPr>
        <w:t xml:space="preserve"> </w:t>
      </w:r>
      <w:r>
        <w:rPr>
          <w:spacing w:val="-10"/>
        </w:rPr>
        <w:t>и</w:t>
      </w:r>
    </w:p>
    <w:p w14:paraId="4CA93930" w14:textId="77777777" w:rsidR="00437756" w:rsidRDefault="00713951">
      <w:pPr>
        <w:pStyle w:val="a3"/>
        <w:spacing w:before="15" w:line="252" w:lineRule="auto"/>
        <w:ind w:right="1694"/>
      </w:pPr>
      <w:r>
        <w:t>психологии</w:t>
      </w:r>
      <w:r>
        <w:rPr>
          <w:spacing w:val="-1"/>
        </w:rPr>
        <w:t xml:space="preserve"> </w:t>
      </w:r>
      <w:r>
        <w:t>включает</w:t>
      </w:r>
      <w:r>
        <w:rPr>
          <w:spacing w:val="-1"/>
        </w:rPr>
        <w:t xml:space="preserve"> </w:t>
      </w:r>
      <w:r>
        <w:t>отбор</w:t>
      </w:r>
      <w:r>
        <w:rPr>
          <w:spacing w:val="-1"/>
        </w:rPr>
        <w:t xml:space="preserve"> </w:t>
      </w:r>
      <w:r>
        <w:t>тем</w:t>
      </w:r>
      <w:r>
        <w:rPr>
          <w:spacing w:val="-2"/>
        </w:rPr>
        <w:t xml:space="preserve"> </w:t>
      </w:r>
      <w:r>
        <w:t>и</w:t>
      </w:r>
      <w:r>
        <w:rPr>
          <w:spacing w:val="-1"/>
        </w:rPr>
        <w:t xml:space="preserve"> </w:t>
      </w:r>
      <w:r>
        <w:t>содержания</w:t>
      </w:r>
      <w:r>
        <w:rPr>
          <w:spacing w:val="-1"/>
        </w:rPr>
        <w:t xml:space="preserve"> </w:t>
      </w:r>
      <w:r>
        <w:t>курса согласно</w:t>
      </w:r>
      <w:r>
        <w:rPr>
          <w:spacing w:val="-1"/>
        </w:rPr>
        <w:t xml:space="preserve"> </w:t>
      </w:r>
      <w:r>
        <w:t>приоритетным зонам ближайшего развития для 5–6 классов, когнитивным способностям и социальным</w:t>
      </w:r>
      <w:r>
        <w:rPr>
          <w:spacing w:val="80"/>
        </w:rPr>
        <w:t xml:space="preserve"> </w:t>
      </w:r>
      <w:r>
        <w:t>потребностям</w:t>
      </w:r>
      <w:r>
        <w:rPr>
          <w:spacing w:val="80"/>
        </w:rPr>
        <w:t xml:space="preserve"> </w:t>
      </w:r>
      <w:r>
        <w:t>обучающихся,</w:t>
      </w:r>
      <w:r>
        <w:rPr>
          <w:spacing w:val="80"/>
        </w:rPr>
        <w:t xml:space="preserve"> </w:t>
      </w:r>
      <w:r>
        <w:t>содержанию</w:t>
      </w:r>
      <w:r>
        <w:rPr>
          <w:spacing w:val="80"/>
        </w:rPr>
        <w:t xml:space="preserve"> </w:t>
      </w:r>
      <w:r>
        <w:t>гуманитарных</w:t>
      </w:r>
      <w:r>
        <w:rPr>
          <w:spacing w:val="80"/>
        </w:rPr>
        <w:t xml:space="preserve"> </w:t>
      </w:r>
      <w:r>
        <w:t>и общественно-научных учебных предметов.</w:t>
      </w:r>
    </w:p>
    <w:p w14:paraId="1303D63C" w14:textId="77777777" w:rsidR="00437756" w:rsidRDefault="00713951">
      <w:pPr>
        <w:pStyle w:val="a3"/>
        <w:spacing w:line="252" w:lineRule="auto"/>
        <w:ind w:right="1875"/>
      </w:pPr>
      <w:r>
        <w:t>Принцип</w:t>
      </w:r>
      <w:r>
        <w:rPr>
          <w:spacing w:val="80"/>
          <w:w w:val="150"/>
        </w:rPr>
        <w:t xml:space="preserve"> </w:t>
      </w:r>
      <w:r>
        <w:t>формирования</w:t>
      </w:r>
      <w:r>
        <w:rPr>
          <w:spacing w:val="80"/>
          <w:w w:val="150"/>
        </w:rPr>
        <w:t xml:space="preserve"> </w:t>
      </w:r>
      <w:r>
        <w:t>гражданского</w:t>
      </w:r>
      <w:r>
        <w:rPr>
          <w:spacing w:val="80"/>
          <w:w w:val="150"/>
        </w:rPr>
        <w:t xml:space="preserve"> </w:t>
      </w:r>
      <w:r>
        <w:t>самосознания</w:t>
      </w:r>
      <w:r>
        <w:rPr>
          <w:spacing w:val="80"/>
          <w:w w:val="150"/>
        </w:rPr>
        <w:t xml:space="preserve"> </w:t>
      </w:r>
      <w:r>
        <w:t>и</w:t>
      </w:r>
      <w:r>
        <w:rPr>
          <w:spacing w:val="40"/>
        </w:rPr>
        <w:t xml:space="preserve"> </w:t>
      </w:r>
      <w:r>
        <w:t>общероссийской</w:t>
      </w:r>
      <w:r>
        <w:rPr>
          <w:spacing w:val="80"/>
        </w:rPr>
        <w:t xml:space="preserve"> </w:t>
      </w:r>
      <w:r>
        <w:t>гражданской</w:t>
      </w:r>
      <w:r>
        <w:rPr>
          <w:spacing w:val="80"/>
        </w:rPr>
        <w:t xml:space="preserve"> </w:t>
      </w:r>
      <w:r>
        <w:t>идентичности</w:t>
      </w:r>
      <w:r>
        <w:rPr>
          <w:spacing w:val="80"/>
        </w:rPr>
        <w:t xml:space="preserve"> </w:t>
      </w:r>
      <w:r>
        <w:t>обучающихся</w:t>
      </w:r>
      <w:r>
        <w:rPr>
          <w:spacing w:val="80"/>
        </w:rPr>
        <w:t xml:space="preserve"> </w:t>
      </w:r>
      <w:r>
        <w:t>в</w:t>
      </w:r>
      <w:r>
        <w:rPr>
          <w:spacing w:val="80"/>
        </w:rPr>
        <w:t xml:space="preserve"> </w:t>
      </w:r>
      <w:r>
        <w:t>процессе</w:t>
      </w:r>
    </w:p>
    <w:p w14:paraId="153E6F93" w14:textId="77777777" w:rsidR="00437756" w:rsidRDefault="00713951">
      <w:pPr>
        <w:pStyle w:val="a3"/>
        <w:spacing w:line="252" w:lineRule="auto"/>
        <w:ind w:right="1376"/>
      </w:pPr>
      <w:r>
        <w:t>изучения</w:t>
      </w:r>
      <w:r>
        <w:rPr>
          <w:spacing w:val="-5"/>
        </w:rPr>
        <w:t xml:space="preserve"> </w:t>
      </w:r>
      <w:r>
        <w:t>курса</w:t>
      </w:r>
      <w:r>
        <w:rPr>
          <w:spacing w:val="-6"/>
        </w:rPr>
        <w:t xml:space="preserve"> </w:t>
      </w:r>
      <w:r>
        <w:t>ОДНКНР</w:t>
      </w:r>
      <w:r>
        <w:rPr>
          <w:spacing w:val="-6"/>
        </w:rPr>
        <w:t xml:space="preserve"> </w:t>
      </w:r>
      <w:r>
        <w:t>включает</w:t>
      </w:r>
      <w:r>
        <w:rPr>
          <w:spacing w:val="-5"/>
        </w:rPr>
        <w:t xml:space="preserve"> </w:t>
      </w:r>
      <w:r>
        <w:t>осознание</w:t>
      </w:r>
      <w:r>
        <w:rPr>
          <w:spacing w:val="-9"/>
        </w:rPr>
        <w:t xml:space="preserve"> </w:t>
      </w:r>
      <w:r>
        <w:t>важности</w:t>
      </w:r>
      <w:r>
        <w:rPr>
          <w:spacing w:val="-5"/>
        </w:rPr>
        <w:t xml:space="preserve"> </w:t>
      </w:r>
      <w:r>
        <w:t>наднационального</w:t>
      </w:r>
      <w:r>
        <w:rPr>
          <w:spacing w:val="-5"/>
        </w:rPr>
        <w:t xml:space="preserve"> </w:t>
      </w:r>
      <w:r>
        <w:t xml:space="preserve">и </w:t>
      </w:r>
      <w:proofErr w:type="spellStart"/>
      <w:r>
        <w:t>надконфессионального</w:t>
      </w:r>
      <w:proofErr w:type="spellEnd"/>
      <w:r>
        <w:rPr>
          <w:spacing w:val="80"/>
        </w:rPr>
        <w:t xml:space="preserve"> </w:t>
      </w:r>
      <w:r>
        <w:t>гражданского</w:t>
      </w:r>
      <w:r>
        <w:rPr>
          <w:spacing w:val="80"/>
        </w:rPr>
        <w:t xml:space="preserve"> </w:t>
      </w:r>
      <w:r>
        <w:t>единства</w:t>
      </w:r>
      <w:r>
        <w:rPr>
          <w:spacing w:val="80"/>
        </w:rPr>
        <w:t xml:space="preserve"> </w:t>
      </w:r>
      <w:r>
        <w:t>народов</w:t>
      </w:r>
      <w:r>
        <w:rPr>
          <w:spacing w:val="80"/>
        </w:rPr>
        <w:t xml:space="preserve"> </w:t>
      </w:r>
      <w:r>
        <w:t>России</w:t>
      </w:r>
      <w:r>
        <w:rPr>
          <w:spacing w:val="80"/>
        </w:rPr>
        <w:t xml:space="preserve"> </w:t>
      </w:r>
      <w:r>
        <w:t>как основополагающего элемента в воспитании патриотизма и любви к Родине. Данный принцип реализуется через</w:t>
      </w:r>
      <w:r>
        <w:rPr>
          <w:spacing w:val="40"/>
        </w:rPr>
        <w:t xml:space="preserve"> </w:t>
      </w:r>
      <w:r>
        <w:t>поиск объединяющих черт в</w:t>
      </w:r>
      <w:r>
        <w:rPr>
          <w:spacing w:val="40"/>
        </w:rPr>
        <w:t xml:space="preserve"> </w:t>
      </w:r>
      <w:r>
        <w:t xml:space="preserve">духовно- нравственной жизни народов России, их культуре, религии и историческом </w:t>
      </w:r>
      <w:r>
        <w:rPr>
          <w:spacing w:val="-2"/>
        </w:rPr>
        <w:t>развитии.</w:t>
      </w:r>
    </w:p>
    <w:p w14:paraId="174B2196" w14:textId="77777777" w:rsidR="00437756" w:rsidRDefault="00713951">
      <w:pPr>
        <w:pStyle w:val="a3"/>
        <w:spacing w:line="252" w:lineRule="auto"/>
        <w:ind w:right="2773"/>
      </w:pPr>
      <w:r>
        <w:t>Целями изучения учебного курса ОДНКНР являются: формирование</w:t>
      </w:r>
      <w:r>
        <w:rPr>
          <w:spacing w:val="80"/>
        </w:rPr>
        <w:t xml:space="preserve"> </w:t>
      </w:r>
      <w:r>
        <w:t>общероссийской</w:t>
      </w:r>
      <w:r>
        <w:rPr>
          <w:spacing w:val="80"/>
        </w:rPr>
        <w:t xml:space="preserve"> </w:t>
      </w:r>
      <w:r>
        <w:t>гражданской</w:t>
      </w:r>
      <w:r>
        <w:rPr>
          <w:spacing w:val="80"/>
        </w:rPr>
        <w:t xml:space="preserve"> </w:t>
      </w:r>
      <w:r>
        <w:t>идентичности</w:t>
      </w:r>
    </w:p>
    <w:p w14:paraId="38544066" w14:textId="77777777" w:rsidR="00437756" w:rsidRDefault="00713951">
      <w:pPr>
        <w:pStyle w:val="a3"/>
        <w:spacing w:line="252" w:lineRule="auto"/>
        <w:ind w:right="1376"/>
      </w:pPr>
      <w:r>
        <w:t>обучающихся через изучение культуры (единого культурного пространства) России</w:t>
      </w:r>
      <w:r>
        <w:rPr>
          <w:spacing w:val="80"/>
        </w:rPr>
        <w:t xml:space="preserve"> </w:t>
      </w:r>
      <w:r>
        <w:t>в</w:t>
      </w:r>
      <w:r>
        <w:rPr>
          <w:spacing w:val="80"/>
        </w:rPr>
        <w:t xml:space="preserve"> </w:t>
      </w:r>
      <w:r>
        <w:t>контексте</w:t>
      </w:r>
      <w:r>
        <w:rPr>
          <w:spacing w:val="80"/>
        </w:rPr>
        <w:t xml:space="preserve"> </w:t>
      </w:r>
      <w:r>
        <w:t>процессов</w:t>
      </w:r>
      <w:r>
        <w:rPr>
          <w:spacing w:val="80"/>
        </w:rPr>
        <w:t xml:space="preserve"> </w:t>
      </w:r>
      <w:r>
        <w:t>этноконфессионального</w:t>
      </w:r>
      <w:r>
        <w:rPr>
          <w:spacing w:val="80"/>
        </w:rPr>
        <w:t xml:space="preserve"> </w:t>
      </w:r>
      <w:r>
        <w:t>согласия</w:t>
      </w:r>
      <w:r>
        <w:rPr>
          <w:spacing w:val="80"/>
        </w:rPr>
        <w:t xml:space="preserve"> </w:t>
      </w:r>
      <w:r>
        <w:t>и взаимодействия,</w:t>
      </w:r>
      <w:r>
        <w:rPr>
          <w:spacing w:val="-8"/>
        </w:rPr>
        <w:t xml:space="preserve"> </w:t>
      </w:r>
      <w:r>
        <w:t>взаимопроникновения</w:t>
      </w:r>
      <w:r>
        <w:rPr>
          <w:spacing w:val="-8"/>
        </w:rPr>
        <w:t xml:space="preserve"> </w:t>
      </w:r>
      <w:r>
        <w:t>и</w:t>
      </w:r>
      <w:r>
        <w:rPr>
          <w:spacing w:val="-8"/>
        </w:rPr>
        <w:t xml:space="preserve"> </w:t>
      </w:r>
      <w:r>
        <w:t>мирного</w:t>
      </w:r>
      <w:r>
        <w:rPr>
          <w:spacing w:val="-8"/>
        </w:rPr>
        <w:t xml:space="preserve"> </w:t>
      </w:r>
      <w:r>
        <w:t>сосуществования</w:t>
      </w:r>
      <w:r>
        <w:rPr>
          <w:spacing w:val="-8"/>
        </w:rPr>
        <w:t xml:space="preserve"> </w:t>
      </w:r>
      <w:r>
        <w:t>народов, религий, национальных культур;</w:t>
      </w:r>
    </w:p>
    <w:p w14:paraId="133758C8" w14:textId="77777777" w:rsidR="00437756" w:rsidRDefault="00713951">
      <w:pPr>
        <w:pStyle w:val="a3"/>
        <w:spacing w:line="252" w:lineRule="auto"/>
        <w:ind w:right="1875"/>
      </w:pPr>
      <w:r>
        <w:t>создание условий для становления у обучающихся мировоззрения на основе</w:t>
      </w:r>
      <w:r>
        <w:rPr>
          <w:spacing w:val="80"/>
        </w:rPr>
        <w:t xml:space="preserve"> </w:t>
      </w:r>
      <w:r>
        <w:t>традиционных</w:t>
      </w:r>
      <w:r>
        <w:rPr>
          <w:spacing w:val="80"/>
        </w:rPr>
        <w:t xml:space="preserve"> </w:t>
      </w:r>
      <w:r>
        <w:t>российских</w:t>
      </w:r>
      <w:r>
        <w:rPr>
          <w:spacing w:val="80"/>
        </w:rPr>
        <w:t xml:space="preserve"> </w:t>
      </w:r>
      <w:r>
        <w:t>духовно-нравственных</w:t>
      </w:r>
      <w:r>
        <w:rPr>
          <w:spacing w:val="80"/>
        </w:rPr>
        <w:t xml:space="preserve"> </w:t>
      </w:r>
      <w:r>
        <w:t>ценностей,</w:t>
      </w:r>
    </w:p>
    <w:p w14:paraId="4D55AE52" w14:textId="77777777" w:rsidR="00437756" w:rsidRDefault="00713951">
      <w:pPr>
        <w:pStyle w:val="a3"/>
        <w:spacing w:line="252" w:lineRule="auto"/>
        <w:ind w:right="848"/>
      </w:pPr>
      <w:r>
        <w:t>ведущих</w:t>
      </w:r>
      <w:r>
        <w:rPr>
          <w:spacing w:val="-3"/>
        </w:rPr>
        <w:t xml:space="preserve"> </w:t>
      </w:r>
      <w:r>
        <w:t>к</w:t>
      </w:r>
      <w:r>
        <w:rPr>
          <w:spacing w:val="-5"/>
        </w:rPr>
        <w:t xml:space="preserve"> </w:t>
      </w:r>
      <w:r>
        <w:t>осознанию</w:t>
      </w:r>
      <w:r>
        <w:rPr>
          <w:spacing w:val="-5"/>
        </w:rPr>
        <w:t xml:space="preserve"> </w:t>
      </w:r>
      <w:r>
        <w:t>своей</w:t>
      </w:r>
      <w:r>
        <w:rPr>
          <w:spacing w:val="-5"/>
        </w:rPr>
        <w:t xml:space="preserve"> </w:t>
      </w:r>
      <w:r>
        <w:t>принадлежности</w:t>
      </w:r>
      <w:r>
        <w:rPr>
          <w:spacing w:val="-5"/>
        </w:rPr>
        <w:t xml:space="preserve"> </w:t>
      </w:r>
      <w:r>
        <w:t>к</w:t>
      </w:r>
      <w:r>
        <w:rPr>
          <w:spacing w:val="-6"/>
        </w:rPr>
        <w:t xml:space="preserve"> </w:t>
      </w:r>
      <w:r>
        <w:t>многонациональному</w:t>
      </w:r>
      <w:r>
        <w:rPr>
          <w:spacing w:val="-10"/>
        </w:rPr>
        <w:t xml:space="preserve"> </w:t>
      </w:r>
      <w:r>
        <w:t>народу Российской Федерации;</w:t>
      </w:r>
    </w:p>
    <w:p w14:paraId="6B0D6C6F" w14:textId="77777777" w:rsidR="00437756" w:rsidRDefault="00713951">
      <w:pPr>
        <w:pStyle w:val="a3"/>
        <w:spacing w:line="252" w:lineRule="auto"/>
        <w:ind w:right="848"/>
      </w:pPr>
      <w:r>
        <w:t>формирование</w:t>
      </w:r>
      <w:r>
        <w:rPr>
          <w:spacing w:val="80"/>
        </w:rPr>
        <w:t xml:space="preserve"> </w:t>
      </w:r>
      <w:r>
        <w:t>и</w:t>
      </w:r>
      <w:r>
        <w:rPr>
          <w:spacing w:val="80"/>
        </w:rPr>
        <w:t xml:space="preserve"> </w:t>
      </w:r>
      <w:r>
        <w:t>сохранение</w:t>
      </w:r>
      <w:r>
        <w:rPr>
          <w:spacing w:val="80"/>
        </w:rPr>
        <w:t xml:space="preserve"> </w:t>
      </w:r>
      <w:r>
        <w:t>уважения</w:t>
      </w:r>
      <w:r>
        <w:rPr>
          <w:spacing w:val="80"/>
        </w:rPr>
        <w:t xml:space="preserve"> </w:t>
      </w:r>
      <w:r>
        <w:t>к</w:t>
      </w:r>
      <w:r>
        <w:rPr>
          <w:spacing w:val="80"/>
        </w:rPr>
        <w:t xml:space="preserve"> </w:t>
      </w:r>
      <w:r>
        <w:t>ценностям</w:t>
      </w:r>
      <w:r>
        <w:rPr>
          <w:spacing w:val="80"/>
        </w:rPr>
        <w:t xml:space="preserve"> </w:t>
      </w:r>
      <w:r>
        <w:t>и</w:t>
      </w:r>
      <w:r>
        <w:rPr>
          <w:spacing w:val="80"/>
        </w:rPr>
        <w:t xml:space="preserve"> </w:t>
      </w:r>
      <w:r>
        <w:t>убеждениям</w:t>
      </w:r>
      <w:r>
        <w:rPr>
          <w:spacing w:val="40"/>
        </w:rPr>
        <w:t xml:space="preserve"> </w:t>
      </w:r>
      <w:r>
        <w:t>представителей</w:t>
      </w:r>
      <w:r>
        <w:rPr>
          <w:spacing w:val="80"/>
        </w:rPr>
        <w:t xml:space="preserve"> </w:t>
      </w:r>
      <w:r>
        <w:t>разных</w:t>
      </w:r>
      <w:r>
        <w:rPr>
          <w:spacing w:val="80"/>
        </w:rPr>
        <w:t xml:space="preserve"> </w:t>
      </w:r>
      <w:r>
        <w:t>национальностей</w:t>
      </w:r>
      <w:r>
        <w:rPr>
          <w:spacing w:val="80"/>
        </w:rPr>
        <w:t xml:space="preserve"> </w:t>
      </w:r>
      <w:r>
        <w:t>и</w:t>
      </w:r>
      <w:r>
        <w:rPr>
          <w:spacing w:val="80"/>
        </w:rPr>
        <w:t xml:space="preserve"> </w:t>
      </w:r>
      <w:r>
        <w:t>вероисповеданий,</w:t>
      </w:r>
      <w:r>
        <w:rPr>
          <w:spacing w:val="80"/>
        </w:rPr>
        <w:t xml:space="preserve"> </w:t>
      </w:r>
      <w:r>
        <w:t>а</w:t>
      </w:r>
      <w:r>
        <w:rPr>
          <w:spacing w:val="80"/>
        </w:rPr>
        <w:t xml:space="preserve"> </w:t>
      </w:r>
      <w:r>
        <w:t>также способности</w:t>
      </w:r>
      <w:r>
        <w:rPr>
          <w:spacing w:val="-4"/>
        </w:rPr>
        <w:t xml:space="preserve"> </w:t>
      </w:r>
      <w:r>
        <w:t>к</w:t>
      </w:r>
      <w:r>
        <w:rPr>
          <w:spacing w:val="-3"/>
        </w:rPr>
        <w:t xml:space="preserve"> </w:t>
      </w:r>
      <w:r>
        <w:t>диалогу</w:t>
      </w:r>
      <w:r>
        <w:rPr>
          <w:spacing w:val="-6"/>
        </w:rPr>
        <w:t xml:space="preserve"> </w:t>
      </w:r>
      <w:r>
        <w:t>с</w:t>
      </w:r>
      <w:r>
        <w:rPr>
          <w:spacing w:val="-4"/>
        </w:rPr>
        <w:t xml:space="preserve"> </w:t>
      </w:r>
      <w:r>
        <w:t>представителями</w:t>
      </w:r>
      <w:r>
        <w:rPr>
          <w:spacing w:val="-3"/>
        </w:rPr>
        <w:t xml:space="preserve"> </w:t>
      </w:r>
      <w:r>
        <w:t>других</w:t>
      </w:r>
      <w:r>
        <w:rPr>
          <w:spacing w:val="-4"/>
        </w:rPr>
        <w:t xml:space="preserve"> </w:t>
      </w:r>
      <w:r>
        <w:t>культур</w:t>
      </w:r>
      <w:r>
        <w:rPr>
          <w:spacing w:val="-3"/>
        </w:rPr>
        <w:t xml:space="preserve"> </w:t>
      </w:r>
      <w:r>
        <w:t>и</w:t>
      </w:r>
      <w:r>
        <w:rPr>
          <w:spacing w:val="-3"/>
        </w:rPr>
        <w:t xml:space="preserve"> </w:t>
      </w:r>
      <w:r>
        <w:rPr>
          <w:spacing w:val="-2"/>
        </w:rPr>
        <w:t>мировоззрений;</w:t>
      </w:r>
    </w:p>
    <w:p w14:paraId="7D05C6B2" w14:textId="77777777" w:rsidR="00437756" w:rsidRDefault="00437756">
      <w:pPr>
        <w:spacing w:line="252" w:lineRule="auto"/>
        <w:sectPr w:rsidR="00437756">
          <w:pgSz w:w="11910" w:h="16840"/>
          <w:pgMar w:top="1040" w:right="0" w:bottom="280" w:left="760" w:header="720" w:footer="720" w:gutter="0"/>
          <w:cols w:space="720"/>
        </w:sectPr>
      </w:pPr>
    </w:p>
    <w:p w14:paraId="61A49BEA" w14:textId="77777777" w:rsidR="00437756" w:rsidRDefault="00713951">
      <w:pPr>
        <w:pStyle w:val="a3"/>
        <w:spacing w:before="68" w:line="252" w:lineRule="auto"/>
        <w:ind w:right="1875"/>
      </w:pPr>
      <w:r>
        <w:lastRenderedPageBreak/>
        <w:t>идентификация</w:t>
      </w:r>
      <w:r>
        <w:rPr>
          <w:spacing w:val="80"/>
        </w:rPr>
        <w:t xml:space="preserve"> </w:t>
      </w:r>
      <w:r>
        <w:t>собственной</w:t>
      </w:r>
      <w:r>
        <w:rPr>
          <w:spacing w:val="80"/>
        </w:rPr>
        <w:t xml:space="preserve"> </w:t>
      </w:r>
      <w:r>
        <w:t>личности</w:t>
      </w:r>
      <w:r>
        <w:rPr>
          <w:spacing w:val="80"/>
        </w:rPr>
        <w:t xml:space="preserve"> </w:t>
      </w:r>
      <w:r>
        <w:t>как</w:t>
      </w:r>
      <w:r>
        <w:rPr>
          <w:spacing w:val="80"/>
        </w:rPr>
        <w:t xml:space="preserve"> </w:t>
      </w:r>
      <w:r>
        <w:t>полноправного</w:t>
      </w:r>
      <w:r>
        <w:rPr>
          <w:spacing w:val="80"/>
        </w:rPr>
        <w:t xml:space="preserve"> </w:t>
      </w:r>
      <w:r>
        <w:t>субъекта культурного,</w:t>
      </w:r>
      <w:r>
        <w:rPr>
          <w:spacing w:val="80"/>
        </w:rPr>
        <w:t xml:space="preserve"> </w:t>
      </w:r>
      <w:r>
        <w:t>исторического</w:t>
      </w:r>
      <w:r>
        <w:rPr>
          <w:spacing w:val="80"/>
        </w:rPr>
        <w:t xml:space="preserve"> </w:t>
      </w:r>
      <w:r>
        <w:t>и</w:t>
      </w:r>
      <w:r>
        <w:rPr>
          <w:spacing w:val="80"/>
        </w:rPr>
        <w:t xml:space="preserve"> </w:t>
      </w:r>
      <w:r>
        <w:t>цивилизационного</w:t>
      </w:r>
      <w:r>
        <w:rPr>
          <w:spacing w:val="80"/>
        </w:rPr>
        <w:t xml:space="preserve"> </w:t>
      </w:r>
      <w:r>
        <w:t>развития</w:t>
      </w:r>
      <w:r>
        <w:rPr>
          <w:spacing w:val="80"/>
        </w:rPr>
        <w:t xml:space="preserve"> </w:t>
      </w:r>
      <w:r>
        <w:t xml:space="preserve">Российской </w:t>
      </w:r>
      <w:r>
        <w:rPr>
          <w:spacing w:val="-2"/>
        </w:rPr>
        <w:t>Федерации.</w:t>
      </w:r>
    </w:p>
    <w:p w14:paraId="02FE4697" w14:textId="77777777" w:rsidR="00437756" w:rsidRDefault="00713951">
      <w:pPr>
        <w:pStyle w:val="a3"/>
      </w:pPr>
      <w:r>
        <w:t>Цели</w:t>
      </w:r>
      <w:r>
        <w:rPr>
          <w:spacing w:val="-5"/>
        </w:rPr>
        <w:t xml:space="preserve"> </w:t>
      </w:r>
      <w:r>
        <w:t>курса</w:t>
      </w:r>
      <w:r>
        <w:rPr>
          <w:spacing w:val="-3"/>
        </w:rPr>
        <w:t xml:space="preserve"> </w:t>
      </w:r>
      <w:r>
        <w:t>ОДНКНР</w:t>
      </w:r>
      <w:r>
        <w:rPr>
          <w:spacing w:val="-5"/>
        </w:rPr>
        <w:t xml:space="preserve"> </w:t>
      </w:r>
      <w:r>
        <w:t>определяют</w:t>
      </w:r>
      <w:r>
        <w:rPr>
          <w:spacing w:val="-2"/>
        </w:rPr>
        <w:t xml:space="preserve"> </w:t>
      </w:r>
      <w:r>
        <w:t>следующие</w:t>
      </w:r>
      <w:r>
        <w:rPr>
          <w:spacing w:val="-2"/>
        </w:rPr>
        <w:t xml:space="preserve"> задачи:</w:t>
      </w:r>
    </w:p>
    <w:p w14:paraId="6FE6B584" w14:textId="77777777" w:rsidR="00437756" w:rsidRDefault="00713951">
      <w:pPr>
        <w:pStyle w:val="a3"/>
        <w:spacing w:before="12" w:line="252" w:lineRule="auto"/>
        <w:ind w:right="1863"/>
      </w:pPr>
      <w:r>
        <w:t>овладение</w:t>
      </w:r>
      <w:r>
        <w:rPr>
          <w:spacing w:val="80"/>
        </w:rPr>
        <w:t xml:space="preserve"> </w:t>
      </w:r>
      <w:r>
        <w:t>предметными</w:t>
      </w:r>
      <w:r>
        <w:rPr>
          <w:spacing w:val="80"/>
        </w:rPr>
        <w:t xml:space="preserve"> </w:t>
      </w:r>
      <w:r>
        <w:t>компетенциями,</w:t>
      </w:r>
      <w:r>
        <w:rPr>
          <w:spacing w:val="80"/>
        </w:rPr>
        <w:t xml:space="preserve"> </w:t>
      </w:r>
      <w:r>
        <w:t>имеющими</w:t>
      </w:r>
      <w:r>
        <w:rPr>
          <w:spacing w:val="80"/>
          <w:w w:val="150"/>
        </w:rPr>
        <w:t xml:space="preserve"> </w:t>
      </w:r>
      <w:r>
        <w:t>преимущественное</w:t>
      </w:r>
      <w:r>
        <w:rPr>
          <w:spacing w:val="-8"/>
        </w:rPr>
        <w:t xml:space="preserve"> </w:t>
      </w:r>
      <w:r>
        <w:t>значение</w:t>
      </w:r>
      <w:r>
        <w:rPr>
          <w:spacing w:val="-8"/>
        </w:rPr>
        <w:t xml:space="preserve"> </w:t>
      </w:r>
      <w:r>
        <w:t>для</w:t>
      </w:r>
      <w:r>
        <w:rPr>
          <w:spacing w:val="-7"/>
        </w:rPr>
        <w:t xml:space="preserve"> </w:t>
      </w:r>
      <w:r>
        <w:t>формирования</w:t>
      </w:r>
      <w:r>
        <w:rPr>
          <w:spacing w:val="-7"/>
        </w:rPr>
        <w:t xml:space="preserve"> </w:t>
      </w:r>
      <w:r>
        <w:t>гражданской</w:t>
      </w:r>
      <w:r>
        <w:rPr>
          <w:spacing w:val="-7"/>
        </w:rPr>
        <w:t xml:space="preserve"> </w:t>
      </w:r>
      <w:r>
        <w:t xml:space="preserve">идентичности </w:t>
      </w:r>
      <w:r>
        <w:rPr>
          <w:spacing w:val="-2"/>
        </w:rPr>
        <w:t>обучающегося;</w:t>
      </w:r>
    </w:p>
    <w:p w14:paraId="00CE7EAC" w14:textId="77777777" w:rsidR="00437756" w:rsidRDefault="00713951">
      <w:pPr>
        <w:pStyle w:val="a3"/>
        <w:spacing w:line="252" w:lineRule="auto"/>
        <w:ind w:right="1875"/>
      </w:pPr>
      <w:r>
        <w:t>приобретение</w:t>
      </w:r>
      <w:r>
        <w:rPr>
          <w:spacing w:val="80"/>
        </w:rPr>
        <w:t xml:space="preserve"> </w:t>
      </w:r>
      <w:r>
        <w:t>и</w:t>
      </w:r>
      <w:r>
        <w:rPr>
          <w:spacing w:val="80"/>
        </w:rPr>
        <w:t xml:space="preserve"> </w:t>
      </w:r>
      <w:r>
        <w:t>усвоение</w:t>
      </w:r>
      <w:r>
        <w:rPr>
          <w:spacing w:val="80"/>
        </w:rPr>
        <w:t xml:space="preserve"> </w:t>
      </w:r>
      <w:r>
        <w:t>знаний</w:t>
      </w:r>
      <w:r>
        <w:rPr>
          <w:spacing w:val="80"/>
        </w:rPr>
        <w:t xml:space="preserve"> </w:t>
      </w:r>
      <w:r>
        <w:t>о</w:t>
      </w:r>
      <w:r>
        <w:rPr>
          <w:spacing w:val="80"/>
        </w:rPr>
        <w:t xml:space="preserve"> </w:t>
      </w:r>
      <w:r>
        <w:t>нормах</w:t>
      </w:r>
      <w:r>
        <w:rPr>
          <w:spacing w:val="80"/>
        </w:rPr>
        <w:t xml:space="preserve"> </w:t>
      </w:r>
      <w:r>
        <w:t>общественной</w:t>
      </w:r>
      <w:r>
        <w:rPr>
          <w:spacing w:val="40"/>
        </w:rPr>
        <w:t xml:space="preserve"> </w:t>
      </w:r>
      <w:r>
        <w:t>морали</w:t>
      </w:r>
      <w:r>
        <w:rPr>
          <w:spacing w:val="40"/>
        </w:rPr>
        <w:t xml:space="preserve"> </w:t>
      </w:r>
      <w:r>
        <w:t>и</w:t>
      </w:r>
      <w:r>
        <w:rPr>
          <w:spacing w:val="40"/>
        </w:rPr>
        <w:t xml:space="preserve"> </w:t>
      </w:r>
      <w:r>
        <w:t>нравственности</w:t>
      </w:r>
      <w:r>
        <w:rPr>
          <w:spacing w:val="80"/>
        </w:rPr>
        <w:t xml:space="preserve"> </w:t>
      </w:r>
      <w:r>
        <w:t>как</w:t>
      </w:r>
      <w:r>
        <w:rPr>
          <w:spacing w:val="80"/>
        </w:rPr>
        <w:t xml:space="preserve"> </w:t>
      </w:r>
      <w:r>
        <w:t>основополагающих</w:t>
      </w:r>
      <w:r>
        <w:rPr>
          <w:spacing w:val="80"/>
        </w:rPr>
        <w:t xml:space="preserve"> </w:t>
      </w:r>
      <w:r>
        <w:t>элементах</w:t>
      </w:r>
      <w:r>
        <w:rPr>
          <w:spacing w:val="80"/>
        </w:rPr>
        <w:t xml:space="preserve"> </w:t>
      </w:r>
      <w:r>
        <w:t>духовной</w:t>
      </w:r>
      <w:r>
        <w:rPr>
          <w:spacing w:val="80"/>
        </w:rPr>
        <w:t xml:space="preserve"> </w:t>
      </w:r>
      <w:r>
        <w:t>культуры современного общества;</w:t>
      </w:r>
    </w:p>
    <w:p w14:paraId="0CDE3E51" w14:textId="77777777" w:rsidR="00437756" w:rsidRDefault="00713951">
      <w:pPr>
        <w:pStyle w:val="a3"/>
        <w:spacing w:line="252" w:lineRule="auto"/>
        <w:ind w:right="1875"/>
      </w:pPr>
      <w:r>
        <w:t>развитие представлений о значении духовно-нравственных ценностей и нравственных</w:t>
      </w:r>
      <w:r>
        <w:rPr>
          <w:spacing w:val="80"/>
        </w:rPr>
        <w:t xml:space="preserve"> </w:t>
      </w:r>
      <w:r>
        <w:t>норм</w:t>
      </w:r>
      <w:r>
        <w:rPr>
          <w:spacing w:val="80"/>
        </w:rPr>
        <w:t xml:space="preserve"> </w:t>
      </w:r>
      <w:r>
        <w:t>для</w:t>
      </w:r>
      <w:r>
        <w:rPr>
          <w:spacing w:val="80"/>
        </w:rPr>
        <w:t xml:space="preserve"> </w:t>
      </w:r>
      <w:r>
        <w:t>достойной</w:t>
      </w:r>
      <w:r>
        <w:rPr>
          <w:spacing w:val="80"/>
        </w:rPr>
        <w:t xml:space="preserve"> </w:t>
      </w:r>
      <w:r>
        <w:t>жизни</w:t>
      </w:r>
      <w:r>
        <w:rPr>
          <w:spacing w:val="80"/>
        </w:rPr>
        <w:t xml:space="preserve"> </w:t>
      </w:r>
      <w:r>
        <w:t>личности,</w:t>
      </w:r>
      <w:r>
        <w:rPr>
          <w:spacing w:val="80"/>
        </w:rPr>
        <w:t xml:space="preserve"> </w:t>
      </w:r>
      <w:r>
        <w:t>семьи,</w:t>
      </w:r>
      <w:r>
        <w:rPr>
          <w:spacing w:val="80"/>
        </w:rPr>
        <w:t xml:space="preserve"> </w:t>
      </w:r>
      <w:r>
        <w:t>общества,</w:t>
      </w:r>
      <w:r>
        <w:rPr>
          <w:spacing w:val="40"/>
        </w:rPr>
        <w:t xml:space="preserve"> </w:t>
      </w:r>
      <w:r>
        <w:t>ответственного отношения к будущему отцовству и материнству; становление</w:t>
      </w:r>
      <w:r>
        <w:rPr>
          <w:spacing w:val="80"/>
        </w:rPr>
        <w:t xml:space="preserve"> </w:t>
      </w:r>
      <w:r>
        <w:t>компетенций</w:t>
      </w:r>
      <w:r>
        <w:rPr>
          <w:spacing w:val="80"/>
        </w:rPr>
        <w:t xml:space="preserve"> </w:t>
      </w:r>
      <w:r>
        <w:t>межкультурного</w:t>
      </w:r>
      <w:r>
        <w:rPr>
          <w:spacing w:val="80"/>
        </w:rPr>
        <w:t xml:space="preserve"> </w:t>
      </w:r>
      <w:r>
        <w:t>взаимодействия</w:t>
      </w:r>
      <w:r>
        <w:rPr>
          <w:spacing w:val="80"/>
        </w:rPr>
        <w:t xml:space="preserve"> </w:t>
      </w:r>
      <w:r>
        <w:t>как способности</w:t>
      </w:r>
      <w:r>
        <w:rPr>
          <w:spacing w:val="80"/>
        </w:rPr>
        <w:t xml:space="preserve"> </w:t>
      </w:r>
      <w:r>
        <w:t>и</w:t>
      </w:r>
      <w:r>
        <w:rPr>
          <w:spacing w:val="80"/>
        </w:rPr>
        <w:t xml:space="preserve"> </w:t>
      </w:r>
      <w:r>
        <w:t>готовности</w:t>
      </w:r>
      <w:r>
        <w:rPr>
          <w:spacing w:val="80"/>
        </w:rPr>
        <w:t xml:space="preserve"> </w:t>
      </w:r>
      <w:r>
        <w:t>вести</w:t>
      </w:r>
      <w:r>
        <w:rPr>
          <w:spacing w:val="80"/>
        </w:rPr>
        <w:t xml:space="preserve"> </w:t>
      </w:r>
      <w:r>
        <w:t>межличностный,</w:t>
      </w:r>
      <w:r>
        <w:rPr>
          <w:spacing w:val="80"/>
        </w:rPr>
        <w:t xml:space="preserve"> </w:t>
      </w:r>
      <w:r>
        <w:t>межкультурный,</w:t>
      </w:r>
    </w:p>
    <w:p w14:paraId="450954E3" w14:textId="77777777" w:rsidR="00437756" w:rsidRDefault="00713951">
      <w:pPr>
        <w:pStyle w:val="a3"/>
        <w:spacing w:line="249" w:lineRule="auto"/>
        <w:ind w:right="848"/>
      </w:pPr>
      <w:r>
        <w:t>межконфессиональный</w:t>
      </w:r>
      <w:r>
        <w:rPr>
          <w:spacing w:val="80"/>
        </w:rPr>
        <w:t xml:space="preserve"> </w:t>
      </w:r>
      <w:r>
        <w:t>диалог</w:t>
      </w:r>
      <w:r>
        <w:rPr>
          <w:spacing w:val="80"/>
        </w:rPr>
        <w:t xml:space="preserve"> </w:t>
      </w:r>
      <w:r>
        <w:t>при</w:t>
      </w:r>
      <w:r>
        <w:rPr>
          <w:spacing w:val="80"/>
        </w:rPr>
        <w:t xml:space="preserve"> </w:t>
      </w:r>
      <w:r>
        <w:t>осознании</w:t>
      </w:r>
      <w:r>
        <w:rPr>
          <w:spacing w:val="80"/>
        </w:rPr>
        <w:t xml:space="preserve"> </w:t>
      </w:r>
      <w:r>
        <w:t>и</w:t>
      </w:r>
      <w:r>
        <w:rPr>
          <w:spacing w:val="80"/>
        </w:rPr>
        <w:t xml:space="preserve"> </w:t>
      </w:r>
      <w:r>
        <w:t>сохранении</w:t>
      </w:r>
      <w:r>
        <w:rPr>
          <w:spacing w:val="80"/>
        </w:rPr>
        <w:t xml:space="preserve"> </w:t>
      </w:r>
      <w:r>
        <w:t>собственной культурной идентичности;</w:t>
      </w:r>
    </w:p>
    <w:p w14:paraId="120A54EF" w14:textId="77777777" w:rsidR="00437756" w:rsidRDefault="00713951">
      <w:pPr>
        <w:pStyle w:val="a3"/>
        <w:spacing w:line="252" w:lineRule="auto"/>
        <w:ind w:right="1376"/>
      </w:pPr>
      <w:r>
        <w:t>формирование</w:t>
      </w:r>
      <w:r>
        <w:rPr>
          <w:spacing w:val="80"/>
        </w:rPr>
        <w:t xml:space="preserve"> </w:t>
      </w:r>
      <w:r>
        <w:t>основ</w:t>
      </w:r>
      <w:r>
        <w:rPr>
          <w:spacing w:val="80"/>
        </w:rPr>
        <w:t xml:space="preserve"> </w:t>
      </w:r>
      <w:r>
        <w:t>научного</w:t>
      </w:r>
      <w:r>
        <w:rPr>
          <w:spacing w:val="80"/>
        </w:rPr>
        <w:t xml:space="preserve"> </w:t>
      </w:r>
      <w:r>
        <w:t>мышления</w:t>
      </w:r>
      <w:r>
        <w:rPr>
          <w:spacing w:val="80"/>
        </w:rPr>
        <w:t xml:space="preserve"> </w:t>
      </w:r>
      <w:r>
        <w:t>обучающихся</w:t>
      </w:r>
      <w:r>
        <w:rPr>
          <w:spacing w:val="80"/>
        </w:rPr>
        <w:t xml:space="preserve"> </w:t>
      </w:r>
      <w:r>
        <w:t>через систематизацию</w:t>
      </w:r>
      <w:r>
        <w:rPr>
          <w:spacing w:val="-8"/>
        </w:rPr>
        <w:t xml:space="preserve"> </w:t>
      </w:r>
      <w:r>
        <w:t>знаний</w:t>
      </w:r>
      <w:r>
        <w:rPr>
          <w:spacing w:val="-7"/>
        </w:rPr>
        <w:t xml:space="preserve"> </w:t>
      </w:r>
      <w:r>
        <w:t>и</w:t>
      </w:r>
      <w:r>
        <w:rPr>
          <w:spacing w:val="-7"/>
        </w:rPr>
        <w:t xml:space="preserve"> </w:t>
      </w:r>
      <w:r>
        <w:t>представлений,</w:t>
      </w:r>
      <w:r>
        <w:rPr>
          <w:spacing w:val="-7"/>
        </w:rPr>
        <w:t xml:space="preserve"> </w:t>
      </w:r>
      <w:r>
        <w:t>полученных</w:t>
      </w:r>
      <w:r>
        <w:rPr>
          <w:spacing w:val="-6"/>
        </w:rPr>
        <w:t xml:space="preserve"> </w:t>
      </w:r>
      <w:r>
        <w:t>на</w:t>
      </w:r>
      <w:r>
        <w:rPr>
          <w:spacing w:val="-6"/>
        </w:rPr>
        <w:t xml:space="preserve"> </w:t>
      </w:r>
      <w:r>
        <w:t>уроках</w:t>
      </w:r>
      <w:r>
        <w:rPr>
          <w:spacing w:val="-5"/>
        </w:rPr>
        <w:t xml:space="preserve"> </w:t>
      </w:r>
      <w:r>
        <w:t>литературы, истории, изобразительного искусства, музыки;</w:t>
      </w:r>
    </w:p>
    <w:p w14:paraId="31690322" w14:textId="77777777" w:rsidR="00437756" w:rsidRDefault="00713951">
      <w:pPr>
        <w:pStyle w:val="a3"/>
        <w:spacing w:line="252" w:lineRule="auto"/>
        <w:ind w:right="1376"/>
      </w:pPr>
      <w:r>
        <w:t>обучение</w:t>
      </w:r>
      <w:r>
        <w:rPr>
          <w:spacing w:val="80"/>
        </w:rPr>
        <w:t xml:space="preserve"> </w:t>
      </w:r>
      <w:r>
        <w:t>рефлексии</w:t>
      </w:r>
      <w:r>
        <w:rPr>
          <w:spacing w:val="80"/>
        </w:rPr>
        <w:t xml:space="preserve"> </w:t>
      </w:r>
      <w:r>
        <w:t>собственного</w:t>
      </w:r>
      <w:r>
        <w:rPr>
          <w:spacing w:val="80"/>
        </w:rPr>
        <w:t xml:space="preserve"> </w:t>
      </w:r>
      <w:r>
        <w:t>поведения</w:t>
      </w:r>
      <w:r>
        <w:rPr>
          <w:spacing w:val="80"/>
        </w:rPr>
        <w:t xml:space="preserve"> </w:t>
      </w:r>
      <w:r>
        <w:t>и</w:t>
      </w:r>
      <w:r>
        <w:rPr>
          <w:spacing w:val="80"/>
        </w:rPr>
        <w:t xml:space="preserve"> </w:t>
      </w:r>
      <w:r>
        <w:t>оценке</w:t>
      </w:r>
      <w:r>
        <w:rPr>
          <w:spacing w:val="80"/>
        </w:rPr>
        <w:t xml:space="preserve"> </w:t>
      </w:r>
      <w:r>
        <w:t>поведения</w:t>
      </w:r>
      <w:r>
        <w:rPr>
          <w:spacing w:val="40"/>
        </w:rPr>
        <w:t xml:space="preserve"> </w:t>
      </w:r>
      <w:r>
        <w:t>окружающих</w:t>
      </w:r>
      <w:r>
        <w:rPr>
          <w:spacing w:val="-4"/>
        </w:rPr>
        <w:t xml:space="preserve"> </w:t>
      </w:r>
      <w:r>
        <w:t>через</w:t>
      </w:r>
      <w:r>
        <w:rPr>
          <w:spacing w:val="-6"/>
        </w:rPr>
        <w:t xml:space="preserve"> </w:t>
      </w:r>
      <w:r>
        <w:t>развитие</w:t>
      </w:r>
      <w:r>
        <w:rPr>
          <w:spacing w:val="-7"/>
        </w:rPr>
        <w:t xml:space="preserve"> </w:t>
      </w:r>
      <w:r>
        <w:t>навыков</w:t>
      </w:r>
      <w:r>
        <w:rPr>
          <w:spacing w:val="-7"/>
        </w:rPr>
        <w:t xml:space="preserve"> </w:t>
      </w:r>
      <w:r>
        <w:t>обоснованных</w:t>
      </w:r>
      <w:r>
        <w:rPr>
          <w:spacing w:val="-7"/>
        </w:rPr>
        <w:t xml:space="preserve"> </w:t>
      </w:r>
      <w:r>
        <w:t>нравственных</w:t>
      </w:r>
      <w:r>
        <w:rPr>
          <w:spacing w:val="-5"/>
        </w:rPr>
        <w:t xml:space="preserve"> </w:t>
      </w:r>
      <w:r>
        <w:t>суждений, оценок и выводов;</w:t>
      </w:r>
    </w:p>
    <w:p w14:paraId="24A9EC92" w14:textId="77777777" w:rsidR="00437756" w:rsidRDefault="00713951">
      <w:pPr>
        <w:pStyle w:val="a3"/>
        <w:spacing w:line="252" w:lineRule="auto"/>
        <w:ind w:right="1792"/>
      </w:pPr>
      <w:r>
        <w:t>воспитание уважительного и бережного отношения к историческому, религиозному и культурному наследию народов Российской Федерации; содействие</w:t>
      </w:r>
      <w:r>
        <w:rPr>
          <w:spacing w:val="80"/>
          <w:w w:val="150"/>
        </w:rPr>
        <w:t xml:space="preserve"> </w:t>
      </w:r>
      <w:r>
        <w:t>осознанному</w:t>
      </w:r>
      <w:r>
        <w:rPr>
          <w:spacing w:val="80"/>
          <w:w w:val="150"/>
        </w:rPr>
        <w:t xml:space="preserve"> </w:t>
      </w:r>
      <w:r>
        <w:t>формированию</w:t>
      </w:r>
      <w:r>
        <w:rPr>
          <w:spacing w:val="80"/>
          <w:w w:val="150"/>
        </w:rPr>
        <w:t xml:space="preserve"> </w:t>
      </w:r>
      <w:r>
        <w:t>мировоззренческих</w:t>
      </w:r>
      <w:r>
        <w:rPr>
          <w:spacing w:val="80"/>
        </w:rPr>
        <w:t xml:space="preserve"> </w:t>
      </w:r>
      <w:r>
        <w:t>ориентиров,</w:t>
      </w:r>
      <w:r>
        <w:rPr>
          <w:spacing w:val="-5"/>
        </w:rPr>
        <w:t xml:space="preserve"> </w:t>
      </w:r>
      <w:r>
        <w:t>основанных</w:t>
      </w:r>
      <w:r>
        <w:rPr>
          <w:spacing w:val="-4"/>
        </w:rPr>
        <w:t xml:space="preserve"> </w:t>
      </w:r>
      <w:r>
        <w:t>на</w:t>
      </w:r>
      <w:r>
        <w:rPr>
          <w:spacing w:val="-9"/>
        </w:rPr>
        <w:t xml:space="preserve"> </w:t>
      </w:r>
      <w:r>
        <w:t>приоритете</w:t>
      </w:r>
      <w:r>
        <w:rPr>
          <w:spacing w:val="-5"/>
        </w:rPr>
        <w:t xml:space="preserve"> </w:t>
      </w:r>
      <w:r>
        <w:t>традиционных</w:t>
      </w:r>
      <w:r>
        <w:rPr>
          <w:spacing w:val="-4"/>
        </w:rPr>
        <w:t xml:space="preserve"> </w:t>
      </w:r>
      <w:r>
        <w:t>российских</w:t>
      </w:r>
      <w:r>
        <w:rPr>
          <w:spacing w:val="-4"/>
        </w:rPr>
        <w:t xml:space="preserve"> </w:t>
      </w:r>
      <w:r>
        <w:t>духовно- нравственных ценностей;</w:t>
      </w:r>
    </w:p>
    <w:p w14:paraId="25E55FE1" w14:textId="77777777" w:rsidR="00437756" w:rsidRDefault="00713951">
      <w:pPr>
        <w:pStyle w:val="a3"/>
        <w:spacing w:line="252" w:lineRule="auto"/>
        <w:ind w:right="1875"/>
      </w:pPr>
      <w:r>
        <w:t>формирование</w:t>
      </w:r>
      <w:r>
        <w:rPr>
          <w:spacing w:val="80"/>
        </w:rPr>
        <w:t xml:space="preserve"> </w:t>
      </w:r>
      <w:r>
        <w:t>патриотизма</w:t>
      </w:r>
      <w:r>
        <w:rPr>
          <w:spacing w:val="80"/>
        </w:rPr>
        <w:t xml:space="preserve"> </w:t>
      </w:r>
      <w:r>
        <w:t>как</w:t>
      </w:r>
      <w:r>
        <w:rPr>
          <w:spacing w:val="80"/>
        </w:rPr>
        <w:t xml:space="preserve"> </w:t>
      </w:r>
      <w:r>
        <w:t>формы</w:t>
      </w:r>
      <w:r>
        <w:rPr>
          <w:spacing w:val="80"/>
        </w:rPr>
        <w:t xml:space="preserve"> </w:t>
      </w:r>
      <w:r>
        <w:t>гражданского</w:t>
      </w:r>
      <w:r>
        <w:rPr>
          <w:spacing w:val="80"/>
        </w:rPr>
        <w:t xml:space="preserve"> </w:t>
      </w:r>
      <w:r>
        <w:t>самосознания через</w:t>
      </w:r>
      <w:r>
        <w:rPr>
          <w:spacing w:val="-3"/>
        </w:rPr>
        <w:t xml:space="preserve"> </w:t>
      </w:r>
      <w:r>
        <w:t>понимание</w:t>
      </w:r>
      <w:r>
        <w:rPr>
          <w:spacing w:val="-4"/>
        </w:rPr>
        <w:t xml:space="preserve"> </w:t>
      </w:r>
      <w:r>
        <w:t>роли</w:t>
      </w:r>
      <w:r>
        <w:rPr>
          <w:spacing w:val="-5"/>
        </w:rPr>
        <w:t xml:space="preserve"> </w:t>
      </w:r>
      <w:r>
        <w:t>личности</w:t>
      </w:r>
      <w:r>
        <w:rPr>
          <w:spacing w:val="-2"/>
        </w:rPr>
        <w:t xml:space="preserve"> </w:t>
      </w:r>
      <w:r>
        <w:t>в</w:t>
      </w:r>
      <w:r>
        <w:rPr>
          <w:spacing w:val="-4"/>
        </w:rPr>
        <w:t xml:space="preserve"> </w:t>
      </w:r>
      <w:r>
        <w:t>истории</w:t>
      </w:r>
      <w:r>
        <w:rPr>
          <w:spacing w:val="-5"/>
        </w:rPr>
        <w:t xml:space="preserve"> </w:t>
      </w:r>
      <w:r>
        <w:t>и</w:t>
      </w:r>
      <w:r>
        <w:rPr>
          <w:spacing w:val="-3"/>
        </w:rPr>
        <w:t xml:space="preserve"> </w:t>
      </w:r>
      <w:r>
        <w:t>культуре,</w:t>
      </w:r>
      <w:r>
        <w:rPr>
          <w:spacing w:val="-3"/>
        </w:rPr>
        <w:t xml:space="preserve"> </w:t>
      </w:r>
      <w:r>
        <w:t>осознание</w:t>
      </w:r>
      <w:r>
        <w:rPr>
          <w:spacing w:val="-4"/>
        </w:rPr>
        <w:t xml:space="preserve"> </w:t>
      </w:r>
      <w:r>
        <w:t>важности социального взаимодействия, гражданской идентичности.</w:t>
      </w:r>
    </w:p>
    <w:p w14:paraId="6B9BEF1C" w14:textId="77777777" w:rsidR="00437756" w:rsidRDefault="00713951">
      <w:pPr>
        <w:pStyle w:val="a3"/>
        <w:spacing w:line="252" w:lineRule="auto"/>
        <w:ind w:right="2170"/>
      </w:pPr>
      <w:r>
        <w:t>Изучение</w:t>
      </w:r>
      <w:r>
        <w:rPr>
          <w:spacing w:val="80"/>
        </w:rPr>
        <w:t xml:space="preserve"> </w:t>
      </w:r>
      <w:r>
        <w:t>курса</w:t>
      </w:r>
      <w:r>
        <w:rPr>
          <w:spacing w:val="80"/>
        </w:rPr>
        <w:t xml:space="preserve"> </w:t>
      </w:r>
      <w:r>
        <w:t>ОДНКНР</w:t>
      </w:r>
      <w:r>
        <w:rPr>
          <w:spacing w:val="80"/>
        </w:rPr>
        <w:t xml:space="preserve"> </w:t>
      </w:r>
      <w:r>
        <w:t>вносит</w:t>
      </w:r>
      <w:r>
        <w:rPr>
          <w:spacing w:val="80"/>
        </w:rPr>
        <w:t xml:space="preserve"> </w:t>
      </w:r>
      <w:r>
        <w:t>значительный</w:t>
      </w:r>
      <w:r>
        <w:rPr>
          <w:spacing w:val="80"/>
        </w:rPr>
        <w:t xml:space="preserve"> </w:t>
      </w:r>
      <w:r>
        <w:t>вклад</w:t>
      </w:r>
      <w:r>
        <w:rPr>
          <w:spacing w:val="80"/>
        </w:rPr>
        <w:t xml:space="preserve"> </w:t>
      </w:r>
      <w:r>
        <w:t>в</w:t>
      </w:r>
      <w:r>
        <w:rPr>
          <w:spacing w:val="80"/>
        </w:rPr>
        <w:t xml:space="preserve"> </w:t>
      </w:r>
      <w:r>
        <w:t>достижение</w:t>
      </w:r>
      <w:r>
        <w:rPr>
          <w:spacing w:val="-7"/>
        </w:rPr>
        <w:t xml:space="preserve"> </w:t>
      </w:r>
      <w:r>
        <w:t>главных</w:t>
      </w:r>
      <w:r>
        <w:rPr>
          <w:spacing w:val="-7"/>
        </w:rPr>
        <w:t xml:space="preserve"> </w:t>
      </w:r>
      <w:r>
        <w:t>целей</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способствуя: расширению и систематизации знаний и представлений обучающихся о</w:t>
      </w:r>
    </w:p>
    <w:p w14:paraId="58310419" w14:textId="77777777" w:rsidR="00437756" w:rsidRDefault="00713951">
      <w:pPr>
        <w:pStyle w:val="a3"/>
        <w:spacing w:line="252" w:lineRule="auto"/>
        <w:ind w:right="1376"/>
      </w:pPr>
      <w:r>
        <w:t>культуре</w:t>
      </w:r>
      <w:r>
        <w:rPr>
          <w:spacing w:val="-5"/>
        </w:rPr>
        <w:t xml:space="preserve"> </w:t>
      </w:r>
      <w:r>
        <w:t>и</w:t>
      </w:r>
      <w:r>
        <w:rPr>
          <w:spacing w:val="-5"/>
        </w:rPr>
        <w:t xml:space="preserve"> </w:t>
      </w:r>
      <w:r>
        <w:t>духовных</w:t>
      </w:r>
      <w:r>
        <w:rPr>
          <w:spacing w:val="-4"/>
        </w:rPr>
        <w:t xml:space="preserve"> </w:t>
      </w:r>
      <w:r>
        <w:t>традициях</w:t>
      </w:r>
      <w:r>
        <w:rPr>
          <w:spacing w:val="-5"/>
        </w:rPr>
        <w:t xml:space="preserve"> </w:t>
      </w:r>
      <w:r>
        <w:t>народов</w:t>
      </w:r>
      <w:r>
        <w:rPr>
          <w:spacing w:val="-5"/>
        </w:rPr>
        <w:t xml:space="preserve"> </w:t>
      </w:r>
      <w:r>
        <w:t>России,</w:t>
      </w:r>
      <w:r>
        <w:rPr>
          <w:spacing w:val="-5"/>
        </w:rPr>
        <w:t xml:space="preserve"> </w:t>
      </w:r>
      <w:r>
        <w:t>о</w:t>
      </w:r>
      <w:r>
        <w:rPr>
          <w:spacing w:val="-5"/>
        </w:rPr>
        <w:t xml:space="preserve"> </w:t>
      </w:r>
      <w:r>
        <w:t>нравственных</w:t>
      </w:r>
      <w:r>
        <w:rPr>
          <w:spacing w:val="-5"/>
        </w:rPr>
        <w:t xml:space="preserve"> </w:t>
      </w:r>
      <w:r>
        <w:t>ценностях, полученных при изучении основ религиозной</w:t>
      </w:r>
      <w:r>
        <w:rPr>
          <w:spacing w:val="40"/>
        </w:rPr>
        <w:t xml:space="preserve"> </w:t>
      </w:r>
      <w:r>
        <w:t>культуры и светской этики, окружающего мира,</w:t>
      </w:r>
      <w:r>
        <w:rPr>
          <w:spacing w:val="40"/>
        </w:rPr>
        <w:t xml:space="preserve"> </w:t>
      </w:r>
      <w:r>
        <w:t>литературного чтения и других предметов начального общего образования;</w:t>
      </w:r>
    </w:p>
    <w:p w14:paraId="6B7727E5" w14:textId="77777777" w:rsidR="00437756" w:rsidRDefault="00713951">
      <w:pPr>
        <w:pStyle w:val="a3"/>
        <w:spacing w:line="252" w:lineRule="auto"/>
        <w:ind w:right="1526"/>
      </w:pPr>
      <w:r>
        <w:t>углублению</w:t>
      </w:r>
      <w:r>
        <w:rPr>
          <w:spacing w:val="80"/>
        </w:rPr>
        <w:t xml:space="preserve"> </w:t>
      </w:r>
      <w:r>
        <w:t>представлений</w:t>
      </w:r>
      <w:r>
        <w:rPr>
          <w:spacing w:val="80"/>
        </w:rPr>
        <w:t xml:space="preserve"> </w:t>
      </w:r>
      <w:r>
        <w:t>о</w:t>
      </w:r>
      <w:r>
        <w:rPr>
          <w:spacing w:val="80"/>
        </w:rPr>
        <w:t xml:space="preserve"> </w:t>
      </w:r>
      <w:r>
        <w:t>светской</w:t>
      </w:r>
      <w:r>
        <w:rPr>
          <w:spacing w:val="80"/>
        </w:rPr>
        <w:t xml:space="preserve"> </w:t>
      </w:r>
      <w:r>
        <w:t>этике,</w:t>
      </w:r>
      <w:r>
        <w:rPr>
          <w:spacing w:val="80"/>
        </w:rPr>
        <w:t xml:space="preserve"> </w:t>
      </w:r>
      <w:r>
        <w:t>религиозной</w:t>
      </w:r>
      <w:r>
        <w:rPr>
          <w:spacing w:val="80"/>
        </w:rPr>
        <w:t xml:space="preserve"> </w:t>
      </w:r>
      <w:r>
        <w:t>культуре народов Российской Федерации, их роли в развитии современного общества; формированию</w:t>
      </w:r>
      <w:r>
        <w:rPr>
          <w:spacing w:val="80"/>
        </w:rPr>
        <w:t xml:space="preserve"> </w:t>
      </w:r>
      <w:r>
        <w:t>основ</w:t>
      </w:r>
      <w:r>
        <w:rPr>
          <w:spacing w:val="80"/>
        </w:rPr>
        <w:t xml:space="preserve"> </w:t>
      </w:r>
      <w:r>
        <w:t>морали</w:t>
      </w:r>
      <w:r>
        <w:rPr>
          <w:spacing w:val="80"/>
        </w:rPr>
        <w:t xml:space="preserve"> </w:t>
      </w:r>
      <w:r>
        <w:t>и</w:t>
      </w:r>
      <w:r>
        <w:rPr>
          <w:spacing w:val="80"/>
        </w:rPr>
        <w:t xml:space="preserve"> </w:t>
      </w:r>
      <w:r>
        <w:t>нравственности,</w:t>
      </w:r>
      <w:r>
        <w:rPr>
          <w:spacing w:val="80"/>
        </w:rPr>
        <w:t xml:space="preserve"> </w:t>
      </w:r>
      <w:r>
        <w:t>воплощённых</w:t>
      </w:r>
      <w:r>
        <w:rPr>
          <w:spacing w:val="80"/>
        </w:rPr>
        <w:t xml:space="preserve"> </w:t>
      </w:r>
      <w:r>
        <w:t>в</w:t>
      </w:r>
      <w:r>
        <w:rPr>
          <w:spacing w:val="40"/>
        </w:rPr>
        <w:t xml:space="preserve"> </w:t>
      </w:r>
      <w:r>
        <w:t>семейных, этнокультурных и религиозных ценностях,</w:t>
      </w:r>
      <w:r>
        <w:rPr>
          <w:spacing w:val="40"/>
        </w:rPr>
        <w:t xml:space="preserve"> </w:t>
      </w:r>
      <w:r>
        <w:t>ориентированных на соизмерение</w:t>
      </w:r>
      <w:r>
        <w:rPr>
          <w:spacing w:val="80"/>
        </w:rPr>
        <w:t xml:space="preserve"> </w:t>
      </w:r>
      <w:r>
        <w:t>своих</w:t>
      </w:r>
      <w:r>
        <w:rPr>
          <w:spacing w:val="80"/>
        </w:rPr>
        <w:t xml:space="preserve"> </w:t>
      </w:r>
      <w:r>
        <w:t>поступков</w:t>
      </w:r>
      <w:r>
        <w:rPr>
          <w:spacing w:val="80"/>
        </w:rPr>
        <w:t xml:space="preserve"> </w:t>
      </w:r>
      <w:r>
        <w:t>с</w:t>
      </w:r>
      <w:r>
        <w:rPr>
          <w:spacing w:val="80"/>
        </w:rPr>
        <w:t xml:space="preserve"> </w:t>
      </w:r>
      <w:r>
        <w:t>нравственными</w:t>
      </w:r>
      <w:r>
        <w:rPr>
          <w:spacing w:val="80"/>
        </w:rPr>
        <w:t xml:space="preserve"> </w:t>
      </w:r>
      <w:r>
        <w:t>идеалами,</w:t>
      </w:r>
      <w:r>
        <w:rPr>
          <w:spacing w:val="80"/>
        </w:rPr>
        <w:t xml:space="preserve"> </w:t>
      </w:r>
      <w:r>
        <w:t>на</w:t>
      </w:r>
      <w:r>
        <w:rPr>
          <w:spacing w:val="80"/>
        </w:rPr>
        <w:t xml:space="preserve"> </w:t>
      </w:r>
      <w:r>
        <w:t>осознание</w:t>
      </w:r>
      <w:r>
        <w:rPr>
          <w:spacing w:val="40"/>
        </w:rPr>
        <w:t xml:space="preserve"> </w:t>
      </w:r>
      <w:r>
        <w:t>своих обязанностей перед обществом и государством;</w:t>
      </w:r>
    </w:p>
    <w:p w14:paraId="55425CD9" w14:textId="77777777" w:rsidR="00437756" w:rsidRDefault="00713951">
      <w:pPr>
        <w:pStyle w:val="a3"/>
        <w:spacing w:line="252" w:lineRule="auto"/>
        <w:ind w:right="1225"/>
      </w:pPr>
      <w:r>
        <w:t>воспитанию патриотизма,</w:t>
      </w:r>
      <w:r>
        <w:rPr>
          <w:spacing w:val="40"/>
        </w:rPr>
        <w:t xml:space="preserve"> </w:t>
      </w:r>
      <w:r>
        <w:t>уважения к истории,</w:t>
      </w:r>
      <w:r>
        <w:rPr>
          <w:spacing w:val="40"/>
        </w:rPr>
        <w:t xml:space="preserve"> </w:t>
      </w:r>
      <w:r>
        <w:t>языку,</w:t>
      </w:r>
      <w:r>
        <w:rPr>
          <w:spacing w:val="40"/>
        </w:rPr>
        <w:t xml:space="preserve"> </w:t>
      </w:r>
      <w:r>
        <w:t>культурным и религиозным</w:t>
      </w:r>
      <w:r>
        <w:rPr>
          <w:spacing w:val="80"/>
        </w:rPr>
        <w:t xml:space="preserve"> </w:t>
      </w:r>
      <w:r>
        <w:t>традициям</w:t>
      </w:r>
      <w:r>
        <w:rPr>
          <w:spacing w:val="80"/>
        </w:rPr>
        <w:t xml:space="preserve"> </w:t>
      </w:r>
      <w:r>
        <w:t>своего</w:t>
      </w:r>
      <w:r>
        <w:rPr>
          <w:spacing w:val="80"/>
        </w:rPr>
        <w:t xml:space="preserve"> </w:t>
      </w:r>
      <w:r>
        <w:t>народа</w:t>
      </w:r>
      <w:r>
        <w:rPr>
          <w:spacing w:val="80"/>
        </w:rPr>
        <w:t xml:space="preserve"> </w:t>
      </w:r>
      <w:r>
        <w:t>и</w:t>
      </w:r>
      <w:r>
        <w:rPr>
          <w:spacing w:val="80"/>
        </w:rPr>
        <w:t xml:space="preserve"> </w:t>
      </w:r>
      <w:r>
        <w:t>других</w:t>
      </w:r>
      <w:r>
        <w:rPr>
          <w:spacing w:val="80"/>
        </w:rPr>
        <w:t xml:space="preserve"> </w:t>
      </w:r>
      <w:r>
        <w:t>народов</w:t>
      </w:r>
      <w:r>
        <w:rPr>
          <w:spacing w:val="80"/>
        </w:rPr>
        <w:t xml:space="preserve"> </w:t>
      </w:r>
      <w:r>
        <w:t>Российской</w:t>
      </w:r>
      <w:r>
        <w:rPr>
          <w:spacing w:val="40"/>
        </w:rPr>
        <w:t xml:space="preserve"> </w:t>
      </w:r>
      <w:r>
        <w:t>Федерации,</w:t>
      </w:r>
      <w:r>
        <w:rPr>
          <w:spacing w:val="80"/>
        </w:rPr>
        <w:t xml:space="preserve"> </w:t>
      </w:r>
      <w:r>
        <w:t>толерантному</w:t>
      </w:r>
      <w:r>
        <w:rPr>
          <w:spacing w:val="40"/>
        </w:rPr>
        <w:t xml:space="preserve"> </w:t>
      </w:r>
      <w:r>
        <w:t>отношению к</w:t>
      </w:r>
      <w:r>
        <w:rPr>
          <w:spacing w:val="40"/>
        </w:rPr>
        <w:t xml:space="preserve"> </w:t>
      </w:r>
      <w:r>
        <w:t>людям</w:t>
      </w:r>
      <w:r>
        <w:rPr>
          <w:spacing w:val="40"/>
        </w:rPr>
        <w:t xml:space="preserve"> </w:t>
      </w:r>
      <w:r>
        <w:t>другой</w:t>
      </w:r>
      <w:r>
        <w:rPr>
          <w:spacing w:val="40"/>
        </w:rPr>
        <w:t xml:space="preserve"> </w:t>
      </w:r>
      <w:r>
        <w:t>культуры,</w:t>
      </w:r>
      <w:r>
        <w:rPr>
          <w:spacing w:val="80"/>
        </w:rPr>
        <w:t xml:space="preserve"> </w:t>
      </w:r>
      <w:r>
        <w:t>умению принимать</w:t>
      </w:r>
      <w:r>
        <w:rPr>
          <w:spacing w:val="80"/>
          <w:w w:val="150"/>
        </w:rPr>
        <w:t xml:space="preserve"> </w:t>
      </w:r>
      <w:r>
        <w:t>и</w:t>
      </w:r>
      <w:r>
        <w:rPr>
          <w:spacing w:val="80"/>
          <w:w w:val="150"/>
        </w:rPr>
        <w:t xml:space="preserve"> </w:t>
      </w:r>
      <w:r>
        <w:t>ценить</w:t>
      </w:r>
      <w:r>
        <w:rPr>
          <w:spacing w:val="80"/>
          <w:w w:val="150"/>
        </w:rPr>
        <w:t xml:space="preserve"> </w:t>
      </w:r>
      <w:r>
        <w:t>ценности</w:t>
      </w:r>
      <w:r>
        <w:rPr>
          <w:spacing w:val="80"/>
          <w:w w:val="150"/>
        </w:rPr>
        <w:t xml:space="preserve"> </w:t>
      </w:r>
      <w:r>
        <w:t>других</w:t>
      </w:r>
      <w:r>
        <w:rPr>
          <w:spacing w:val="80"/>
          <w:w w:val="150"/>
        </w:rPr>
        <w:t xml:space="preserve"> </w:t>
      </w:r>
      <w:r>
        <w:t>культур,</w:t>
      </w:r>
      <w:r>
        <w:rPr>
          <w:spacing w:val="80"/>
          <w:w w:val="150"/>
        </w:rPr>
        <w:t xml:space="preserve"> </w:t>
      </w:r>
      <w:r>
        <w:t>находить</w:t>
      </w:r>
      <w:r>
        <w:rPr>
          <w:spacing w:val="80"/>
          <w:w w:val="150"/>
        </w:rPr>
        <w:t xml:space="preserve"> </w:t>
      </w:r>
      <w:r>
        <w:t>в</w:t>
      </w:r>
      <w:r>
        <w:rPr>
          <w:spacing w:val="80"/>
          <w:w w:val="150"/>
        </w:rPr>
        <w:t xml:space="preserve"> </w:t>
      </w:r>
      <w:r>
        <w:t>них</w:t>
      </w:r>
      <w:r>
        <w:rPr>
          <w:spacing w:val="80"/>
          <w:w w:val="150"/>
        </w:rPr>
        <w:t xml:space="preserve"> </w:t>
      </w:r>
      <w:r>
        <w:t>общее</w:t>
      </w:r>
      <w:r>
        <w:rPr>
          <w:spacing w:val="80"/>
          <w:w w:val="150"/>
        </w:rPr>
        <w:t xml:space="preserve"> </w:t>
      </w:r>
      <w:r>
        <w:t>и особенное, черты, способствующие взаимному обогащению культур; пробуждению</w:t>
      </w:r>
      <w:r>
        <w:rPr>
          <w:spacing w:val="80"/>
          <w:w w:val="150"/>
        </w:rPr>
        <w:t xml:space="preserve"> </w:t>
      </w:r>
      <w:r>
        <w:t>интереса</w:t>
      </w:r>
      <w:r>
        <w:rPr>
          <w:spacing w:val="80"/>
          <w:w w:val="150"/>
        </w:rPr>
        <w:t xml:space="preserve"> </w:t>
      </w:r>
      <w:r>
        <w:t>к</w:t>
      </w:r>
      <w:r>
        <w:rPr>
          <w:spacing w:val="80"/>
          <w:w w:val="150"/>
        </w:rPr>
        <w:t xml:space="preserve"> </w:t>
      </w:r>
      <w:r>
        <w:t>культуре</w:t>
      </w:r>
      <w:r>
        <w:rPr>
          <w:spacing w:val="80"/>
          <w:w w:val="150"/>
        </w:rPr>
        <w:t xml:space="preserve"> </w:t>
      </w:r>
      <w:r>
        <w:t>других</w:t>
      </w:r>
      <w:r>
        <w:rPr>
          <w:spacing w:val="80"/>
          <w:w w:val="150"/>
        </w:rPr>
        <w:t xml:space="preserve"> </w:t>
      </w:r>
      <w:r>
        <w:t>народов,</w:t>
      </w:r>
      <w:r>
        <w:rPr>
          <w:spacing w:val="80"/>
          <w:w w:val="150"/>
        </w:rPr>
        <w:t xml:space="preserve"> </w:t>
      </w:r>
      <w:r>
        <w:t>проявлению</w:t>
      </w:r>
    </w:p>
    <w:p w14:paraId="6DF0D6F5" w14:textId="77777777" w:rsidR="00437756" w:rsidRDefault="00713951">
      <w:pPr>
        <w:pStyle w:val="a3"/>
        <w:spacing w:line="272" w:lineRule="exact"/>
      </w:pPr>
      <w:r>
        <w:t>уважения,</w:t>
      </w:r>
      <w:r>
        <w:rPr>
          <w:spacing w:val="-6"/>
        </w:rPr>
        <w:t xml:space="preserve"> </w:t>
      </w:r>
      <w:r>
        <w:t>способности</w:t>
      </w:r>
      <w:r>
        <w:rPr>
          <w:spacing w:val="-5"/>
        </w:rPr>
        <w:t xml:space="preserve"> </w:t>
      </w:r>
      <w:r>
        <w:t>к</w:t>
      </w:r>
      <w:r>
        <w:rPr>
          <w:spacing w:val="-3"/>
        </w:rPr>
        <w:t xml:space="preserve"> </w:t>
      </w:r>
      <w:r>
        <w:t>сотрудничеству,</w:t>
      </w:r>
      <w:r>
        <w:rPr>
          <w:spacing w:val="-4"/>
        </w:rPr>
        <w:t xml:space="preserve"> </w:t>
      </w:r>
      <w:r>
        <w:t>взаимодействию</w:t>
      </w:r>
      <w:r>
        <w:rPr>
          <w:spacing w:val="-3"/>
        </w:rPr>
        <w:t xml:space="preserve"> </w:t>
      </w:r>
      <w:r>
        <w:t>на</w:t>
      </w:r>
      <w:r>
        <w:rPr>
          <w:spacing w:val="-5"/>
        </w:rPr>
        <w:t xml:space="preserve"> </w:t>
      </w:r>
      <w:r>
        <w:t>основе</w:t>
      </w:r>
      <w:r>
        <w:rPr>
          <w:spacing w:val="-5"/>
        </w:rPr>
        <w:t xml:space="preserve"> </w:t>
      </w:r>
      <w:r>
        <w:rPr>
          <w:spacing w:val="-2"/>
        </w:rPr>
        <w:t>поиска</w:t>
      </w:r>
    </w:p>
    <w:p w14:paraId="4B7364F2" w14:textId="77777777" w:rsidR="00437756" w:rsidRDefault="00437756">
      <w:pPr>
        <w:spacing w:line="272" w:lineRule="exact"/>
        <w:sectPr w:rsidR="00437756">
          <w:pgSz w:w="11910" w:h="16840"/>
          <w:pgMar w:top="1040" w:right="0" w:bottom="280" w:left="760" w:header="720" w:footer="720" w:gutter="0"/>
          <w:cols w:space="720"/>
        </w:sectPr>
      </w:pPr>
    </w:p>
    <w:p w14:paraId="24F48024" w14:textId="77777777" w:rsidR="00437756" w:rsidRDefault="00713951">
      <w:pPr>
        <w:pStyle w:val="a3"/>
        <w:spacing w:before="68"/>
      </w:pPr>
      <w:r>
        <w:lastRenderedPageBreak/>
        <w:t>общих</w:t>
      </w:r>
      <w:r>
        <w:rPr>
          <w:spacing w:val="-4"/>
        </w:rPr>
        <w:t xml:space="preserve"> </w:t>
      </w:r>
      <w:r>
        <w:t>культурных</w:t>
      </w:r>
      <w:r>
        <w:rPr>
          <w:spacing w:val="-5"/>
        </w:rPr>
        <w:t xml:space="preserve"> </w:t>
      </w:r>
      <w:r>
        <w:t>стратегий</w:t>
      </w:r>
      <w:r>
        <w:rPr>
          <w:spacing w:val="-4"/>
        </w:rPr>
        <w:t xml:space="preserve"> </w:t>
      </w:r>
      <w:r>
        <w:t>и</w:t>
      </w:r>
      <w:r>
        <w:rPr>
          <w:spacing w:val="-7"/>
        </w:rPr>
        <w:t xml:space="preserve"> </w:t>
      </w:r>
      <w:r>
        <w:rPr>
          <w:spacing w:val="-2"/>
        </w:rPr>
        <w:t>идеалов;</w:t>
      </w:r>
    </w:p>
    <w:p w14:paraId="52E4B1F4" w14:textId="77777777" w:rsidR="00437756" w:rsidRDefault="00713951">
      <w:pPr>
        <w:pStyle w:val="a3"/>
        <w:spacing w:before="15"/>
      </w:pPr>
      <w:proofErr w:type="gramStart"/>
      <w:r>
        <w:t>осознанию</w:t>
      </w:r>
      <w:r>
        <w:rPr>
          <w:spacing w:val="23"/>
        </w:rPr>
        <w:t xml:space="preserve">  </w:t>
      </w:r>
      <w:r>
        <w:t>приоритетной</w:t>
      </w:r>
      <w:proofErr w:type="gramEnd"/>
      <w:r>
        <w:rPr>
          <w:spacing w:val="27"/>
        </w:rPr>
        <w:t xml:space="preserve">  </w:t>
      </w:r>
      <w:r>
        <w:t>значимости</w:t>
      </w:r>
      <w:r>
        <w:rPr>
          <w:spacing w:val="28"/>
        </w:rPr>
        <w:t xml:space="preserve">  </w:t>
      </w:r>
      <w:r>
        <w:t>духовно-</w:t>
      </w:r>
      <w:r>
        <w:rPr>
          <w:spacing w:val="-2"/>
        </w:rPr>
        <w:t>нравственных</w:t>
      </w:r>
    </w:p>
    <w:p w14:paraId="2A8BC56B" w14:textId="77777777" w:rsidR="00437756" w:rsidRDefault="00713951">
      <w:pPr>
        <w:pStyle w:val="a3"/>
        <w:spacing w:before="12" w:line="252" w:lineRule="auto"/>
        <w:ind w:right="1526"/>
      </w:pPr>
      <w:r>
        <w:t>ценностей,</w:t>
      </w:r>
      <w:r>
        <w:rPr>
          <w:spacing w:val="80"/>
        </w:rPr>
        <w:t xml:space="preserve"> </w:t>
      </w:r>
      <w:r>
        <w:t>проявляющейся</w:t>
      </w:r>
      <w:r>
        <w:rPr>
          <w:spacing w:val="80"/>
        </w:rPr>
        <w:t xml:space="preserve"> </w:t>
      </w:r>
      <w:r>
        <w:t>в</w:t>
      </w:r>
      <w:r>
        <w:rPr>
          <w:spacing w:val="80"/>
        </w:rPr>
        <w:t xml:space="preserve"> </w:t>
      </w:r>
      <w:r>
        <w:t>преобладании</w:t>
      </w:r>
      <w:r>
        <w:rPr>
          <w:spacing w:val="80"/>
        </w:rPr>
        <w:t xml:space="preserve"> </w:t>
      </w:r>
      <w:r>
        <w:t>этических,</w:t>
      </w:r>
      <w:r>
        <w:rPr>
          <w:spacing w:val="80"/>
        </w:rPr>
        <w:t xml:space="preserve"> </w:t>
      </w:r>
      <w:r>
        <w:t>интеллектуальных, альтруистических мотивов над потребительскими и эгоистическими;</w:t>
      </w:r>
      <w:r>
        <w:rPr>
          <w:spacing w:val="40"/>
        </w:rPr>
        <w:t xml:space="preserve"> </w:t>
      </w:r>
      <w:r>
        <w:t>раскрытию</w:t>
      </w:r>
      <w:r>
        <w:rPr>
          <w:spacing w:val="80"/>
        </w:rPr>
        <w:t xml:space="preserve"> </w:t>
      </w:r>
      <w:r>
        <w:t>природы</w:t>
      </w:r>
      <w:r>
        <w:rPr>
          <w:spacing w:val="80"/>
        </w:rPr>
        <w:t xml:space="preserve"> </w:t>
      </w:r>
      <w:r>
        <w:t>духовно-нравственных</w:t>
      </w:r>
      <w:r>
        <w:rPr>
          <w:spacing w:val="80"/>
        </w:rPr>
        <w:t xml:space="preserve"> </w:t>
      </w:r>
      <w:r>
        <w:t>ценностей</w:t>
      </w:r>
      <w:r>
        <w:rPr>
          <w:spacing w:val="80"/>
        </w:rPr>
        <w:t xml:space="preserve"> </w:t>
      </w:r>
      <w:r>
        <w:t>российского общества, объединяющих светскость и духовность;</w:t>
      </w:r>
    </w:p>
    <w:p w14:paraId="4F21634D" w14:textId="77777777" w:rsidR="00437756" w:rsidRDefault="00713951">
      <w:pPr>
        <w:pStyle w:val="a3"/>
        <w:spacing w:line="252" w:lineRule="auto"/>
        <w:ind w:right="1470"/>
      </w:pPr>
      <w:r>
        <w:t>формированию</w:t>
      </w:r>
      <w:r>
        <w:rPr>
          <w:spacing w:val="80"/>
          <w:w w:val="150"/>
        </w:rPr>
        <w:t xml:space="preserve"> </w:t>
      </w:r>
      <w:r>
        <w:t>ответственного</w:t>
      </w:r>
      <w:r>
        <w:rPr>
          <w:spacing w:val="80"/>
          <w:w w:val="150"/>
        </w:rPr>
        <w:t xml:space="preserve"> </w:t>
      </w:r>
      <w:r>
        <w:t>отношения</w:t>
      </w:r>
      <w:r>
        <w:rPr>
          <w:spacing w:val="80"/>
          <w:w w:val="150"/>
        </w:rPr>
        <w:t xml:space="preserve"> </w:t>
      </w:r>
      <w:r>
        <w:t>к</w:t>
      </w:r>
      <w:r>
        <w:rPr>
          <w:spacing w:val="80"/>
          <w:w w:val="150"/>
        </w:rPr>
        <w:t xml:space="preserve"> </w:t>
      </w:r>
      <w:r>
        <w:t>учению</w:t>
      </w:r>
      <w:r>
        <w:rPr>
          <w:spacing w:val="80"/>
          <w:w w:val="150"/>
        </w:rPr>
        <w:t xml:space="preserve"> </w:t>
      </w:r>
      <w:r>
        <w:t>и</w:t>
      </w:r>
      <w:r>
        <w:rPr>
          <w:spacing w:val="80"/>
          <w:w w:val="150"/>
        </w:rPr>
        <w:t xml:space="preserve"> </w:t>
      </w:r>
      <w:r>
        <w:t>труду,</w:t>
      </w:r>
      <w:r>
        <w:rPr>
          <w:spacing w:val="80"/>
        </w:rPr>
        <w:t xml:space="preserve"> </w:t>
      </w:r>
      <w:r>
        <w:t>готовности и способности, обучающихся к саморазвитию и самообразованию на</w:t>
      </w:r>
      <w:r>
        <w:rPr>
          <w:spacing w:val="80"/>
        </w:rPr>
        <w:t xml:space="preserve"> </w:t>
      </w:r>
      <w:r>
        <w:t>основе</w:t>
      </w:r>
      <w:r>
        <w:rPr>
          <w:spacing w:val="80"/>
        </w:rPr>
        <w:t xml:space="preserve"> </w:t>
      </w:r>
      <w:r>
        <w:t>мотивации</w:t>
      </w:r>
      <w:r>
        <w:rPr>
          <w:spacing w:val="80"/>
        </w:rPr>
        <w:t xml:space="preserve"> </w:t>
      </w:r>
      <w:r>
        <w:t>к</w:t>
      </w:r>
      <w:r>
        <w:rPr>
          <w:spacing w:val="80"/>
        </w:rPr>
        <w:t xml:space="preserve"> </w:t>
      </w:r>
      <w:r>
        <w:t>обучению</w:t>
      </w:r>
      <w:r>
        <w:rPr>
          <w:spacing w:val="80"/>
        </w:rPr>
        <w:t xml:space="preserve"> </w:t>
      </w:r>
      <w:r>
        <w:t>и</w:t>
      </w:r>
      <w:r>
        <w:rPr>
          <w:spacing w:val="80"/>
        </w:rPr>
        <w:t xml:space="preserve"> </w:t>
      </w:r>
      <w:r>
        <w:t>познанию,</w:t>
      </w:r>
      <w:r>
        <w:rPr>
          <w:spacing w:val="80"/>
        </w:rPr>
        <w:t xml:space="preserve"> </w:t>
      </w:r>
      <w:r>
        <w:t>осознанному</w:t>
      </w:r>
      <w:r>
        <w:rPr>
          <w:spacing w:val="80"/>
        </w:rPr>
        <w:t xml:space="preserve"> </w:t>
      </w:r>
      <w:r>
        <w:t>выбору</w:t>
      </w:r>
      <w:r>
        <w:rPr>
          <w:spacing w:val="80"/>
        </w:rPr>
        <w:t xml:space="preserve"> </w:t>
      </w:r>
      <w:r>
        <w:t>ценностных ориентаций, способствующих развитию общества в целом; получению</w:t>
      </w:r>
      <w:r>
        <w:rPr>
          <w:spacing w:val="80"/>
        </w:rPr>
        <w:t xml:space="preserve"> </w:t>
      </w:r>
      <w:r>
        <w:t>научных</w:t>
      </w:r>
      <w:r>
        <w:rPr>
          <w:spacing w:val="80"/>
        </w:rPr>
        <w:t xml:space="preserve"> </w:t>
      </w:r>
      <w:r>
        <w:t>представлений</w:t>
      </w:r>
      <w:r>
        <w:rPr>
          <w:spacing w:val="80"/>
        </w:rPr>
        <w:t xml:space="preserve"> </w:t>
      </w:r>
      <w:r>
        <w:t>о</w:t>
      </w:r>
      <w:r>
        <w:rPr>
          <w:spacing w:val="80"/>
        </w:rPr>
        <w:t xml:space="preserve"> </w:t>
      </w:r>
      <w:r>
        <w:t>культуре</w:t>
      </w:r>
      <w:r>
        <w:rPr>
          <w:spacing w:val="80"/>
        </w:rPr>
        <w:t xml:space="preserve"> </w:t>
      </w:r>
      <w:r>
        <w:t>и</w:t>
      </w:r>
      <w:r>
        <w:rPr>
          <w:spacing w:val="80"/>
        </w:rPr>
        <w:t xml:space="preserve"> </w:t>
      </w:r>
      <w:r>
        <w:t>её</w:t>
      </w:r>
      <w:r>
        <w:rPr>
          <w:spacing w:val="80"/>
        </w:rPr>
        <w:t xml:space="preserve"> </w:t>
      </w:r>
      <w:r>
        <w:t>функциях,</w:t>
      </w:r>
      <w:r>
        <w:rPr>
          <w:spacing w:val="40"/>
        </w:rPr>
        <w:t xml:space="preserve"> </w:t>
      </w:r>
      <w:r>
        <w:t>особенностях взаимодействия с социальными институтами, способности их применять в анализе и изучении социально-культурных явлений в истории и культуре</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современном</w:t>
      </w:r>
      <w:r>
        <w:rPr>
          <w:spacing w:val="80"/>
        </w:rPr>
        <w:t xml:space="preserve"> </w:t>
      </w:r>
      <w:r>
        <w:t>обществе,</w:t>
      </w:r>
      <w:r>
        <w:rPr>
          <w:spacing w:val="80"/>
        </w:rPr>
        <w:t xml:space="preserve"> </w:t>
      </w:r>
      <w:r>
        <w:t>давать нравственные</w:t>
      </w:r>
      <w:r>
        <w:rPr>
          <w:spacing w:val="80"/>
        </w:rPr>
        <w:t xml:space="preserve"> </w:t>
      </w:r>
      <w:r>
        <w:t>оценки</w:t>
      </w:r>
      <w:r>
        <w:rPr>
          <w:spacing w:val="80"/>
        </w:rPr>
        <w:t xml:space="preserve"> </w:t>
      </w:r>
      <w:r>
        <w:t>поступков</w:t>
      </w:r>
      <w:r>
        <w:rPr>
          <w:spacing w:val="80"/>
        </w:rPr>
        <w:t xml:space="preserve"> </w:t>
      </w:r>
      <w:r>
        <w:t>и</w:t>
      </w:r>
      <w:r>
        <w:rPr>
          <w:spacing w:val="80"/>
        </w:rPr>
        <w:t xml:space="preserve"> </w:t>
      </w:r>
      <w:r>
        <w:t>событий</w:t>
      </w:r>
      <w:r>
        <w:rPr>
          <w:spacing w:val="80"/>
        </w:rPr>
        <w:t xml:space="preserve"> </w:t>
      </w:r>
      <w:r>
        <w:t>на</w:t>
      </w:r>
      <w:r>
        <w:rPr>
          <w:spacing w:val="80"/>
        </w:rPr>
        <w:t xml:space="preserve"> </w:t>
      </w:r>
      <w:r>
        <w:t>основе</w:t>
      </w:r>
      <w:r>
        <w:rPr>
          <w:spacing w:val="80"/>
        </w:rPr>
        <w:t xml:space="preserve"> </w:t>
      </w:r>
      <w:r>
        <w:t>осознания</w:t>
      </w:r>
      <w:r>
        <w:rPr>
          <w:spacing w:val="40"/>
        </w:rPr>
        <w:t xml:space="preserve"> </w:t>
      </w:r>
      <w:r>
        <w:t>главенствующей</w:t>
      </w:r>
      <w:r>
        <w:rPr>
          <w:spacing w:val="80"/>
        </w:rPr>
        <w:t xml:space="preserve"> </w:t>
      </w:r>
      <w:r>
        <w:t>роли</w:t>
      </w:r>
      <w:r>
        <w:rPr>
          <w:spacing w:val="80"/>
        </w:rPr>
        <w:t xml:space="preserve"> </w:t>
      </w:r>
      <w:r>
        <w:t>духовно-нравственных</w:t>
      </w:r>
      <w:r>
        <w:rPr>
          <w:spacing w:val="80"/>
        </w:rPr>
        <w:t xml:space="preserve"> </w:t>
      </w:r>
      <w:r>
        <w:t>ценностей</w:t>
      </w:r>
      <w:r>
        <w:rPr>
          <w:spacing w:val="80"/>
        </w:rPr>
        <w:t xml:space="preserve"> </w:t>
      </w:r>
      <w:r>
        <w:t>в</w:t>
      </w:r>
      <w:r>
        <w:rPr>
          <w:spacing w:val="80"/>
        </w:rPr>
        <w:t xml:space="preserve"> </w:t>
      </w:r>
      <w:r>
        <w:t>социальных</w:t>
      </w:r>
      <w:r>
        <w:rPr>
          <w:spacing w:val="80"/>
        </w:rPr>
        <w:t xml:space="preserve"> </w:t>
      </w:r>
      <w:r>
        <w:t>и культурно-исторических процессах;</w:t>
      </w:r>
    </w:p>
    <w:p w14:paraId="4EEB5B1C" w14:textId="77777777" w:rsidR="00437756" w:rsidRDefault="00713951">
      <w:pPr>
        <w:pStyle w:val="a3"/>
        <w:spacing w:line="252" w:lineRule="auto"/>
        <w:ind w:right="1674"/>
      </w:pPr>
      <w:r>
        <w:t>развитию</w:t>
      </w:r>
      <w:r>
        <w:rPr>
          <w:spacing w:val="80"/>
        </w:rPr>
        <w:t xml:space="preserve"> </w:t>
      </w:r>
      <w:r>
        <w:t>информационной</w:t>
      </w:r>
      <w:r>
        <w:rPr>
          <w:spacing w:val="80"/>
        </w:rPr>
        <w:t xml:space="preserve"> </w:t>
      </w:r>
      <w:r>
        <w:t>культуры</w:t>
      </w:r>
      <w:r>
        <w:rPr>
          <w:spacing w:val="80"/>
        </w:rPr>
        <w:t xml:space="preserve"> </w:t>
      </w:r>
      <w:r>
        <w:t>обучающихся,</w:t>
      </w:r>
      <w:r>
        <w:rPr>
          <w:spacing w:val="40"/>
        </w:rPr>
        <w:t xml:space="preserve"> </w:t>
      </w:r>
      <w:r>
        <w:t>компетенций</w:t>
      </w:r>
      <w:r>
        <w:rPr>
          <w:spacing w:val="80"/>
        </w:rPr>
        <w:t xml:space="preserve"> </w:t>
      </w:r>
      <w:r>
        <w:t>в отборе,</w:t>
      </w:r>
      <w:r>
        <w:rPr>
          <w:spacing w:val="80"/>
        </w:rPr>
        <w:t xml:space="preserve"> </w:t>
      </w:r>
      <w:r>
        <w:t>использовании</w:t>
      </w:r>
      <w:r>
        <w:rPr>
          <w:spacing w:val="80"/>
        </w:rPr>
        <w:t xml:space="preserve"> </w:t>
      </w:r>
      <w:r>
        <w:t>и</w:t>
      </w:r>
      <w:r>
        <w:rPr>
          <w:spacing w:val="80"/>
        </w:rPr>
        <w:t xml:space="preserve"> </w:t>
      </w:r>
      <w:r>
        <w:t>структурировании</w:t>
      </w:r>
      <w:r>
        <w:rPr>
          <w:spacing w:val="80"/>
        </w:rPr>
        <w:t xml:space="preserve"> </w:t>
      </w:r>
      <w:r>
        <w:t>информации,</w:t>
      </w:r>
      <w:r>
        <w:rPr>
          <w:spacing w:val="80"/>
        </w:rPr>
        <w:t xml:space="preserve"> </w:t>
      </w:r>
      <w:r>
        <w:t>а</w:t>
      </w:r>
      <w:r>
        <w:rPr>
          <w:spacing w:val="80"/>
        </w:rPr>
        <w:t xml:space="preserve"> </w:t>
      </w:r>
      <w:r>
        <w:t>также возможностей</w:t>
      </w:r>
      <w:r>
        <w:rPr>
          <w:spacing w:val="-7"/>
        </w:rPr>
        <w:t xml:space="preserve"> </w:t>
      </w:r>
      <w:r>
        <w:t>для</w:t>
      </w:r>
      <w:r>
        <w:rPr>
          <w:spacing w:val="-7"/>
        </w:rPr>
        <w:t xml:space="preserve"> </w:t>
      </w:r>
      <w:r>
        <w:t>активной</w:t>
      </w:r>
      <w:r>
        <w:rPr>
          <w:spacing w:val="-7"/>
        </w:rPr>
        <w:t xml:space="preserve"> </w:t>
      </w:r>
      <w:r>
        <w:t>самостоятельной</w:t>
      </w:r>
      <w:r>
        <w:rPr>
          <w:spacing w:val="-9"/>
        </w:rPr>
        <w:t xml:space="preserve"> </w:t>
      </w:r>
      <w:r>
        <w:t>познавательной</w:t>
      </w:r>
      <w:r>
        <w:rPr>
          <w:spacing w:val="-7"/>
        </w:rPr>
        <w:t xml:space="preserve"> </w:t>
      </w:r>
      <w:r>
        <w:t>деятельности. 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40"/>
        </w:rPr>
        <w:t xml:space="preserve"> </w:t>
      </w:r>
      <w:r>
        <w:t>для</w:t>
      </w:r>
      <w:r>
        <w:rPr>
          <w:spacing w:val="80"/>
          <w:w w:val="150"/>
        </w:rPr>
        <w:t xml:space="preserve"> </w:t>
      </w:r>
      <w:r>
        <w:t>изучения</w:t>
      </w:r>
      <w:r>
        <w:rPr>
          <w:spacing w:val="80"/>
          <w:w w:val="150"/>
        </w:rPr>
        <w:t xml:space="preserve"> </w:t>
      </w:r>
      <w:r>
        <w:t>курса</w:t>
      </w:r>
    </w:p>
    <w:p w14:paraId="36132EB8" w14:textId="77777777" w:rsidR="00437756" w:rsidRDefault="00713951">
      <w:pPr>
        <w:pStyle w:val="a3"/>
        <w:spacing w:line="252" w:lineRule="auto"/>
        <w:ind w:right="1875"/>
      </w:pPr>
      <w:r>
        <w:t>ОДНКНР,</w:t>
      </w:r>
      <w:r>
        <w:rPr>
          <w:spacing w:val="-2"/>
        </w:rPr>
        <w:t xml:space="preserve"> </w:t>
      </w:r>
      <w:r>
        <w:t>–</w:t>
      </w:r>
      <w:r>
        <w:rPr>
          <w:spacing w:val="-2"/>
        </w:rPr>
        <w:t xml:space="preserve"> </w:t>
      </w:r>
      <w:r>
        <w:t>68</w:t>
      </w:r>
      <w:r>
        <w:rPr>
          <w:spacing w:val="-2"/>
        </w:rPr>
        <w:t xml:space="preserve"> </w:t>
      </w:r>
      <w:r>
        <w:t>часов:</w:t>
      </w:r>
      <w:r>
        <w:rPr>
          <w:spacing w:val="-2"/>
        </w:rPr>
        <w:t xml:space="preserve"> </w:t>
      </w:r>
      <w:r>
        <w:t>в</w:t>
      </w:r>
      <w:r>
        <w:rPr>
          <w:spacing w:val="-1"/>
        </w:rPr>
        <w:t xml:space="preserve"> </w:t>
      </w:r>
      <w:r>
        <w:t>5</w:t>
      </w:r>
      <w:r>
        <w:rPr>
          <w:spacing w:val="-2"/>
        </w:rPr>
        <w:t xml:space="preserve"> </w:t>
      </w:r>
      <w:r>
        <w:t>классе</w:t>
      </w:r>
      <w:r>
        <w:rPr>
          <w:spacing w:val="-2"/>
        </w:rPr>
        <w:t xml:space="preserve"> </w:t>
      </w:r>
      <w:r>
        <w:t>–</w:t>
      </w:r>
      <w:r>
        <w:rPr>
          <w:spacing w:val="-2"/>
        </w:rPr>
        <w:t xml:space="preserve"> </w:t>
      </w:r>
      <w:r>
        <w:t>34</w:t>
      </w:r>
      <w:r>
        <w:rPr>
          <w:spacing w:val="-2"/>
        </w:rPr>
        <w:t xml:space="preserve"> </w:t>
      </w:r>
      <w:r>
        <w:t>часа</w:t>
      </w:r>
      <w:r>
        <w:rPr>
          <w:spacing w:val="-3"/>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2"/>
        </w:rPr>
        <w:t xml:space="preserve"> </w:t>
      </w:r>
      <w:r>
        <w:t>в</w:t>
      </w:r>
      <w:r>
        <w:rPr>
          <w:spacing w:val="-4"/>
        </w:rPr>
        <w:t xml:space="preserve"> </w:t>
      </w:r>
      <w:r>
        <w:t>6</w:t>
      </w:r>
      <w:r>
        <w:rPr>
          <w:spacing w:val="-2"/>
        </w:rPr>
        <w:t xml:space="preserve"> </w:t>
      </w:r>
      <w:r>
        <w:t>классе –</w:t>
      </w:r>
      <w:r>
        <w:rPr>
          <w:spacing w:val="-2"/>
        </w:rPr>
        <w:t xml:space="preserve"> </w:t>
      </w:r>
      <w:r>
        <w:t>34 часа (1 час в неделю).</w:t>
      </w:r>
    </w:p>
    <w:p w14:paraId="18F411C0" w14:textId="77777777" w:rsidR="00437756" w:rsidRDefault="00713951">
      <w:pPr>
        <w:pStyle w:val="1"/>
        <w:numPr>
          <w:ilvl w:val="1"/>
          <w:numId w:val="74"/>
        </w:numPr>
        <w:tabs>
          <w:tab w:val="left" w:pos="2038"/>
        </w:tabs>
        <w:spacing w:line="247" w:lineRule="auto"/>
        <w:ind w:left="1498" w:right="4208" w:firstLine="0"/>
      </w:pPr>
      <w:r>
        <w:t>Содержание обучения в 5 классе. Тематический</w:t>
      </w:r>
      <w:r>
        <w:rPr>
          <w:spacing w:val="-4"/>
        </w:rPr>
        <w:t xml:space="preserve"> </w:t>
      </w:r>
      <w:r>
        <w:t>блок</w:t>
      </w:r>
      <w:r>
        <w:rPr>
          <w:spacing w:val="-5"/>
        </w:rPr>
        <w:t xml:space="preserve"> </w:t>
      </w:r>
      <w:r>
        <w:t>1.</w:t>
      </w:r>
      <w:r>
        <w:rPr>
          <w:spacing w:val="-6"/>
        </w:rPr>
        <w:t xml:space="preserve"> </w:t>
      </w:r>
      <w:r>
        <w:t>«Россия</w:t>
      </w:r>
      <w:r>
        <w:rPr>
          <w:spacing w:val="-2"/>
        </w:rPr>
        <w:t xml:space="preserve"> </w:t>
      </w:r>
      <w:r>
        <w:t>–</w:t>
      </w:r>
      <w:r>
        <w:rPr>
          <w:spacing w:val="-4"/>
        </w:rPr>
        <w:t xml:space="preserve"> </w:t>
      </w:r>
      <w:r>
        <w:t>наш</w:t>
      </w:r>
      <w:r>
        <w:rPr>
          <w:spacing w:val="-8"/>
        </w:rPr>
        <w:t xml:space="preserve"> </w:t>
      </w:r>
      <w:r>
        <w:t>общий</w:t>
      </w:r>
      <w:r>
        <w:rPr>
          <w:spacing w:val="-4"/>
        </w:rPr>
        <w:t xml:space="preserve"> </w:t>
      </w:r>
      <w:r>
        <w:t>дом»</w:t>
      </w:r>
      <w:r>
        <w:rPr>
          <w:b w:val="0"/>
        </w:rPr>
        <w:t>.</w:t>
      </w:r>
    </w:p>
    <w:p w14:paraId="6659C279" w14:textId="77777777" w:rsidR="00437756" w:rsidRDefault="00713951">
      <w:pPr>
        <w:pStyle w:val="a3"/>
        <w:spacing w:line="252" w:lineRule="auto"/>
        <w:ind w:right="1875"/>
      </w:pPr>
      <w:r>
        <w:t>Тема</w:t>
      </w:r>
      <w:r>
        <w:rPr>
          <w:spacing w:val="-7"/>
        </w:rPr>
        <w:t xml:space="preserve"> </w:t>
      </w:r>
      <w:r>
        <w:t>1.</w:t>
      </w:r>
      <w:r>
        <w:rPr>
          <w:spacing w:val="-6"/>
        </w:rPr>
        <w:t xml:space="preserve"> </w:t>
      </w:r>
      <w:r>
        <w:t>Зачем</w:t>
      </w:r>
      <w:r>
        <w:rPr>
          <w:spacing w:val="-7"/>
        </w:rPr>
        <w:t xml:space="preserve"> </w:t>
      </w:r>
      <w:r>
        <w:t>изучать</w:t>
      </w:r>
      <w:r>
        <w:rPr>
          <w:spacing w:val="-5"/>
        </w:rPr>
        <w:t xml:space="preserve"> </w:t>
      </w:r>
      <w:r>
        <w:t>курс</w:t>
      </w:r>
      <w:r>
        <w:rPr>
          <w:spacing w:val="-3"/>
        </w:rPr>
        <w:t xml:space="preserve"> </w:t>
      </w:r>
      <w:r>
        <w:t>«Основы</w:t>
      </w:r>
      <w:r>
        <w:rPr>
          <w:spacing w:val="-7"/>
        </w:rPr>
        <w:t xml:space="preserve"> </w:t>
      </w:r>
      <w:r>
        <w:t>духовно-нравственной</w:t>
      </w:r>
      <w:r>
        <w:rPr>
          <w:spacing w:val="-5"/>
        </w:rPr>
        <w:t xml:space="preserve"> </w:t>
      </w:r>
      <w:r>
        <w:t>культуры народов России»?</w:t>
      </w:r>
    </w:p>
    <w:p w14:paraId="1C867FFD" w14:textId="77777777" w:rsidR="00437756" w:rsidRDefault="00713951">
      <w:pPr>
        <w:pStyle w:val="a3"/>
        <w:spacing w:line="252" w:lineRule="auto"/>
        <w:ind w:right="1674"/>
      </w:pPr>
      <w:r>
        <w:t>Формирование</w:t>
      </w:r>
      <w:r>
        <w:rPr>
          <w:spacing w:val="80"/>
        </w:rPr>
        <w:t xml:space="preserve"> </w:t>
      </w:r>
      <w:r>
        <w:t>и</w:t>
      </w:r>
      <w:r>
        <w:rPr>
          <w:spacing w:val="80"/>
        </w:rPr>
        <w:t xml:space="preserve"> </w:t>
      </w:r>
      <w:r>
        <w:t>закрепление</w:t>
      </w:r>
      <w:r>
        <w:rPr>
          <w:spacing w:val="80"/>
        </w:rPr>
        <w:t xml:space="preserve"> </w:t>
      </w:r>
      <w:r>
        <w:t>гражданского</w:t>
      </w:r>
      <w:r>
        <w:rPr>
          <w:spacing w:val="80"/>
        </w:rPr>
        <w:t xml:space="preserve"> </w:t>
      </w:r>
      <w:r>
        <w:t>единства.</w:t>
      </w:r>
      <w:r>
        <w:rPr>
          <w:spacing w:val="80"/>
        </w:rPr>
        <w:t xml:space="preserve"> </w:t>
      </w:r>
      <w:r>
        <w:t>Родина</w:t>
      </w:r>
      <w:r>
        <w:rPr>
          <w:spacing w:val="80"/>
        </w:rPr>
        <w:t xml:space="preserve"> </w:t>
      </w:r>
      <w:r>
        <w:t>и</w:t>
      </w:r>
      <w:r>
        <w:rPr>
          <w:spacing w:val="40"/>
        </w:rPr>
        <w:t xml:space="preserve"> </w:t>
      </w:r>
      <w:r>
        <w:t>Отечество. Традиционные ценности и ролевые модели. Традиционная семья. Всеобщий</w:t>
      </w:r>
      <w:r>
        <w:rPr>
          <w:spacing w:val="80"/>
        </w:rPr>
        <w:t xml:space="preserve"> </w:t>
      </w:r>
      <w:r>
        <w:t>характер</w:t>
      </w:r>
      <w:r>
        <w:rPr>
          <w:spacing w:val="80"/>
        </w:rPr>
        <w:t xml:space="preserve"> </w:t>
      </w:r>
      <w:r>
        <w:t>морали</w:t>
      </w:r>
      <w:r>
        <w:rPr>
          <w:spacing w:val="80"/>
        </w:rPr>
        <w:t xml:space="preserve"> </w:t>
      </w:r>
      <w:r>
        <w:t>и</w:t>
      </w:r>
      <w:r>
        <w:rPr>
          <w:spacing w:val="80"/>
        </w:rPr>
        <w:t xml:space="preserve"> </w:t>
      </w:r>
      <w:r>
        <w:t>нравственности.</w:t>
      </w:r>
      <w:r>
        <w:rPr>
          <w:spacing w:val="80"/>
        </w:rPr>
        <w:t xml:space="preserve"> </w:t>
      </w:r>
      <w:r>
        <w:t>Русский</w:t>
      </w:r>
      <w:r>
        <w:rPr>
          <w:spacing w:val="80"/>
        </w:rPr>
        <w:t xml:space="preserve"> </w:t>
      </w:r>
      <w:r>
        <w:t>язык</w:t>
      </w:r>
      <w:r>
        <w:rPr>
          <w:spacing w:val="80"/>
        </w:rPr>
        <w:t xml:space="preserve"> </w:t>
      </w:r>
      <w:r>
        <w:t>и</w:t>
      </w:r>
      <w:r>
        <w:rPr>
          <w:spacing w:val="80"/>
        </w:rPr>
        <w:t xml:space="preserve"> </w:t>
      </w:r>
      <w:r>
        <w:t>единое</w:t>
      </w:r>
      <w:r>
        <w:rPr>
          <w:spacing w:val="80"/>
          <w:w w:val="150"/>
        </w:rPr>
        <w:t xml:space="preserve"> </w:t>
      </w:r>
      <w:r>
        <w:t>культурное</w:t>
      </w:r>
      <w:r>
        <w:rPr>
          <w:spacing w:val="40"/>
        </w:rPr>
        <w:t xml:space="preserve"> </w:t>
      </w:r>
      <w:r>
        <w:t>пространство.</w:t>
      </w:r>
      <w:r>
        <w:rPr>
          <w:spacing w:val="40"/>
        </w:rPr>
        <w:t xml:space="preserve"> </w:t>
      </w:r>
      <w:r>
        <w:t>Риски</w:t>
      </w:r>
      <w:r>
        <w:rPr>
          <w:spacing w:val="40"/>
        </w:rPr>
        <w:t xml:space="preserve"> </w:t>
      </w:r>
      <w:r>
        <w:t>и</w:t>
      </w:r>
      <w:r>
        <w:rPr>
          <w:spacing w:val="40"/>
        </w:rPr>
        <w:t xml:space="preserve"> </w:t>
      </w:r>
      <w:r>
        <w:t>угрозы</w:t>
      </w:r>
      <w:r>
        <w:rPr>
          <w:spacing w:val="40"/>
        </w:rPr>
        <w:t xml:space="preserve"> </w:t>
      </w:r>
      <w:r>
        <w:t>духовно-нравственной</w:t>
      </w:r>
      <w:r>
        <w:rPr>
          <w:spacing w:val="40"/>
        </w:rPr>
        <w:t xml:space="preserve"> </w:t>
      </w:r>
      <w:r>
        <w:t>культуре народов России.</w:t>
      </w:r>
    </w:p>
    <w:p w14:paraId="6EE8D331" w14:textId="77777777" w:rsidR="00437756" w:rsidRDefault="00713951">
      <w:pPr>
        <w:pStyle w:val="a3"/>
        <w:spacing w:line="272" w:lineRule="exact"/>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14:paraId="74FAE72C" w14:textId="77777777" w:rsidR="00437756" w:rsidRDefault="00713951">
      <w:pPr>
        <w:pStyle w:val="a3"/>
        <w:spacing w:before="9" w:line="249" w:lineRule="auto"/>
        <w:ind w:right="1875"/>
      </w:pPr>
      <w:r>
        <w:t>Россия</w:t>
      </w:r>
      <w:r>
        <w:rPr>
          <w:spacing w:val="80"/>
        </w:rPr>
        <w:t xml:space="preserve"> </w:t>
      </w:r>
      <w:r>
        <w:t>–</w:t>
      </w:r>
      <w:r>
        <w:rPr>
          <w:spacing w:val="80"/>
        </w:rPr>
        <w:t xml:space="preserve"> </w:t>
      </w:r>
      <w:r>
        <w:t>многонациональная</w:t>
      </w:r>
      <w:r>
        <w:rPr>
          <w:spacing w:val="80"/>
        </w:rPr>
        <w:t xml:space="preserve"> </w:t>
      </w:r>
      <w:r>
        <w:t>страна.</w:t>
      </w:r>
      <w:r>
        <w:rPr>
          <w:spacing w:val="80"/>
        </w:rPr>
        <w:t xml:space="preserve"> </w:t>
      </w:r>
      <w:r>
        <w:t>Многонациональный</w:t>
      </w:r>
      <w:r>
        <w:rPr>
          <w:spacing w:val="80"/>
        </w:rPr>
        <w:t xml:space="preserve"> </w:t>
      </w:r>
      <w:r>
        <w:t>народ Российской Федерации. Россия как общий дом. Дружба народов.</w:t>
      </w:r>
    </w:p>
    <w:p w14:paraId="5883843C" w14:textId="77777777" w:rsidR="00437756" w:rsidRDefault="00713951">
      <w:pPr>
        <w:pStyle w:val="a3"/>
        <w:spacing w:before="2"/>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4874D860" w14:textId="77777777" w:rsidR="00437756" w:rsidRDefault="00713951">
      <w:pPr>
        <w:pStyle w:val="a3"/>
        <w:spacing w:before="14" w:line="252" w:lineRule="auto"/>
        <w:ind w:right="1376"/>
      </w:pPr>
      <w:r>
        <w:t>Что такое язык? Как в языке народа отражается его история? Язык как инструмент</w:t>
      </w:r>
      <w:r>
        <w:rPr>
          <w:spacing w:val="80"/>
        </w:rPr>
        <w:t xml:space="preserve"> </w:t>
      </w:r>
      <w:r>
        <w:t>культуры.</w:t>
      </w:r>
      <w:r>
        <w:rPr>
          <w:spacing w:val="80"/>
        </w:rPr>
        <w:t xml:space="preserve"> </w:t>
      </w:r>
      <w:r>
        <w:t>Важность</w:t>
      </w:r>
      <w:r>
        <w:rPr>
          <w:spacing w:val="80"/>
        </w:rPr>
        <w:t xml:space="preserve"> </w:t>
      </w:r>
      <w:r>
        <w:t>коммуникации</w:t>
      </w:r>
      <w:r>
        <w:rPr>
          <w:spacing w:val="80"/>
        </w:rPr>
        <w:t xml:space="preserve"> </w:t>
      </w:r>
      <w:r>
        <w:t>между</w:t>
      </w:r>
      <w:r>
        <w:rPr>
          <w:spacing w:val="80"/>
        </w:rPr>
        <w:t xml:space="preserve"> </w:t>
      </w:r>
      <w:r>
        <w:t>людьми.</w:t>
      </w:r>
      <w:r>
        <w:rPr>
          <w:spacing w:val="80"/>
        </w:rPr>
        <w:t xml:space="preserve"> </w:t>
      </w:r>
      <w:r>
        <w:t>Языки народов мира, их взаимосвязь.</w:t>
      </w:r>
    </w:p>
    <w:p w14:paraId="459DA7E7" w14:textId="77777777" w:rsidR="00437756" w:rsidRDefault="00713951">
      <w:pPr>
        <w:pStyle w:val="a3"/>
        <w:spacing w:line="274" w:lineRule="exact"/>
      </w:pPr>
      <w:r>
        <w:t>Тема</w:t>
      </w:r>
      <w:r>
        <w:rPr>
          <w:spacing w:val="-5"/>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5"/>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r>
        <w:rPr>
          <w:spacing w:val="-1"/>
        </w:rPr>
        <w:t xml:space="preserve"> </w:t>
      </w:r>
      <w:r>
        <w:rPr>
          <w:spacing w:val="-2"/>
        </w:rPr>
        <w:t>Русский</w:t>
      </w:r>
    </w:p>
    <w:p w14:paraId="4C3F1844" w14:textId="77777777" w:rsidR="00437756" w:rsidRDefault="00713951">
      <w:pPr>
        <w:pStyle w:val="a3"/>
        <w:spacing w:before="15" w:line="252" w:lineRule="auto"/>
        <w:ind w:right="1376"/>
      </w:pPr>
      <w:r>
        <w:t>язык – основа российской культуры. Как складывался русский язык: вклад народов</w:t>
      </w:r>
      <w:r>
        <w:rPr>
          <w:spacing w:val="80"/>
        </w:rPr>
        <w:t xml:space="preserve"> </w:t>
      </w:r>
      <w:r>
        <w:t>России</w:t>
      </w:r>
      <w:r>
        <w:rPr>
          <w:spacing w:val="80"/>
        </w:rPr>
        <w:t xml:space="preserve"> </w:t>
      </w:r>
      <w:r>
        <w:t>в</w:t>
      </w:r>
      <w:r>
        <w:rPr>
          <w:spacing w:val="80"/>
        </w:rPr>
        <w:t xml:space="preserve"> </w:t>
      </w:r>
      <w:r>
        <w:t>его</w:t>
      </w:r>
      <w:r>
        <w:rPr>
          <w:spacing w:val="80"/>
        </w:rPr>
        <w:t xml:space="preserve"> </w:t>
      </w:r>
      <w:r>
        <w:t>развитие.</w:t>
      </w:r>
      <w:r>
        <w:rPr>
          <w:spacing w:val="80"/>
        </w:rPr>
        <w:t xml:space="preserve"> </w:t>
      </w:r>
      <w:r>
        <w:t>Русский</w:t>
      </w:r>
      <w:r>
        <w:rPr>
          <w:spacing w:val="80"/>
        </w:rPr>
        <w:t xml:space="preserve"> </w:t>
      </w:r>
      <w:r>
        <w:t>язык</w:t>
      </w:r>
      <w:r>
        <w:rPr>
          <w:spacing w:val="80"/>
        </w:rPr>
        <w:t xml:space="preserve"> </w:t>
      </w:r>
      <w:r>
        <w:t>как</w:t>
      </w:r>
      <w:r>
        <w:rPr>
          <w:spacing w:val="80"/>
        </w:rPr>
        <w:t xml:space="preserve"> </w:t>
      </w:r>
      <w:proofErr w:type="spellStart"/>
      <w:r>
        <w:t>культурообразующий</w:t>
      </w:r>
      <w:proofErr w:type="spellEnd"/>
      <w:r>
        <w:rPr>
          <w:spacing w:val="80"/>
        </w:rPr>
        <w:t xml:space="preserve"> </w:t>
      </w:r>
      <w:r>
        <w:t>проект и язык межнационального общения. Важность общего языка для всех народов России. Возможности, которые даёт русский язык.</w:t>
      </w:r>
    </w:p>
    <w:p w14:paraId="2B92D041" w14:textId="77777777" w:rsidR="00437756" w:rsidRDefault="00713951">
      <w:pPr>
        <w:pStyle w:val="a3"/>
        <w:spacing w:line="271" w:lineRule="exact"/>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14:paraId="3A4C2881" w14:textId="77777777" w:rsidR="00437756" w:rsidRDefault="00713951">
      <w:pPr>
        <w:pStyle w:val="a3"/>
        <w:spacing w:before="14" w:line="252" w:lineRule="auto"/>
        <w:ind w:right="1376"/>
      </w:pPr>
      <w:r>
        <w:t>Что</w:t>
      </w:r>
      <w:r>
        <w:rPr>
          <w:spacing w:val="80"/>
          <w:w w:val="150"/>
        </w:rPr>
        <w:t xml:space="preserve"> </w:t>
      </w:r>
      <w:r>
        <w:t>такое</w:t>
      </w:r>
      <w:r>
        <w:rPr>
          <w:spacing w:val="80"/>
          <w:w w:val="150"/>
        </w:rPr>
        <w:t xml:space="preserve"> </w:t>
      </w:r>
      <w:r>
        <w:t>культура.</w:t>
      </w:r>
      <w:r>
        <w:rPr>
          <w:spacing w:val="80"/>
          <w:w w:val="150"/>
        </w:rPr>
        <w:t xml:space="preserve"> </w:t>
      </w:r>
      <w:r>
        <w:t>Культура</w:t>
      </w:r>
      <w:r>
        <w:rPr>
          <w:spacing w:val="80"/>
          <w:w w:val="150"/>
        </w:rPr>
        <w:t xml:space="preserve"> </w:t>
      </w:r>
      <w:r>
        <w:t>и</w:t>
      </w:r>
      <w:r>
        <w:rPr>
          <w:spacing w:val="80"/>
          <w:w w:val="150"/>
        </w:rPr>
        <w:t xml:space="preserve"> </w:t>
      </w:r>
      <w:r>
        <w:t>природа.</w:t>
      </w:r>
      <w:r>
        <w:rPr>
          <w:spacing w:val="80"/>
          <w:w w:val="150"/>
        </w:rPr>
        <w:t xml:space="preserve"> </w:t>
      </w:r>
      <w:r>
        <w:t>Роль</w:t>
      </w:r>
      <w:r>
        <w:rPr>
          <w:spacing w:val="80"/>
          <w:w w:val="150"/>
        </w:rPr>
        <w:t xml:space="preserve"> </w:t>
      </w:r>
      <w:r>
        <w:t>культуры</w:t>
      </w:r>
      <w:r>
        <w:rPr>
          <w:spacing w:val="80"/>
          <w:w w:val="150"/>
        </w:rPr>
        <w:t xml:space="preserve"> </w:t>
      </w:r>
      <w:r>
        <w:t>в</w:t>
      </w:r>
      <w:r>
        <w:rPr>
          <w:spacing w:val="80"/>
          <w:w w:val="150"/>
        </w:rPr>
        <w:t xml:space="preserve"> </w:t>
      </w:r>
      <w:r>
        <w:t>жизни общества.</w:t>
      </w:r>
      <w:r>
        <w:rPr>
          <w:spacing w:val="80"/>
        </w:rPr>
        <w:t xml:space="preserve"> </w:t>
      </w:r>
      <w:r>
        <w:t>Многообразие</w:t>
      </w:r>
      <w:r>
        <w:rPr>
          <w:spacing w:val="80"/>
        </w:rPr>
        <w:t xml:space="preserve"> </w:t>
      </w:r>
      <w:r>
        <w:t>культур</w:t>
      </w:r>
      <w:r>
        <w:rPr>
          <w:spacing w:val="80"/>
        </w:rPr>
        <w:t xml:space="preserve"> </w:t>
      </w:r>
      <w:r>
        <w:t>и</w:t>
      </w:r>
      <w:r>
        <w:rPr>
          <w:spacing w:val="80"/>
        </w:rPr>
        <w:t xml:space="preserve"> </w:t>
      </w:r>
      <w:r>
        <w:t>его</w:t>
      </w:r>
      <w:r>
        <w:rPr>
          <w:spacing w:val="80"/>
        </w:rPr>
        <w:t xml:space="preserve"> </w:t>
      </w:r>
      <w:r>
        <w:t>причины.</w:t>
      </w:r>
      <w:r>
        <w:rPr>
          <w:spacing w:val="80"/>
        </w:rPr>
        <w:t xml:space="preserve"> </w:t>
      </w:r>
      <w:r>
        <w:t>Единство</w:t>
      </w:r>
      <w:r>
        <w:rPr>
          <w:spacing w:val="80"/>
        </w:rPr>
        <w:t xml:space="preserve"> </w:t>
      </w:r>
      <w:r>
        <w:t>культурного</w:t>
      </w:r>
      <w:r>
        <w:rPr>
          <w:spacing w:val="40"/>
        </w:rPr>
        <w:t xml:space="preserve"> </w:t>
      </w:r>
      <w:r>
        <w:t>пространства России.</w:t>
      </w:r>
    </w:p>
    <w:p w14:paraId="16BA9D01" w14:textId="77777777" w:rsidR="00437756" w:rsidRDefault="00713951">
      <w:pPr>
        <w:pStyle w:val="a3"/>
        <w:spacing w:line="273" w:lineRule="exact"/>
      </w:pPr>
      <w:r>
        <w:t>Тема</w:t>
      </w:r>
      <w:r>
        <w:rPr>
          <w:spacing w:val="-4"/>
        </w:rPr>
        <w:t xml:space="preserve"> </w:t>
      </w:r>
      <w:r>
        <w:t>6.</w:t>
      </w:r>
      <w:r>
        <w:rPr>
          <w:spacing w:val="-2"/>
        </w:rPr>
        <w:t xml:space="preserve"> </w:t>
      </w:r>
      <w:r>
        <w:t>Материальная</w:t>
      </w:r>
      <w:r>
        <w:rPr>
          <w:spacing w:val="-2"/>
        </w:rPr>
        <w:t xml:space="preserve"> культура.</w:t>
      </w:r>
    </w:p>
    <w:p w14:paraId="1025F56D" w14:textId="77777777" w:rsidR="00437756" w:rsidRDefault="00713951">
      <w:pPr>
        <w:pStyle w:val="a3"/>
        <w:spacing w:before="12"/>
      </w:pPr>
      <w:proofErr w:type="gramStart"/>
      <w:r>
        <w:t>Материальная</w:t>
      </w:r>
      <w:r>
        <w:rPr>
          <w:spacing w:val="26"/>
        </w:rPr>
        <w:t xml:space="preserve">  </w:t>
      </w:r>
      <w:r>
        <w:t>культура</w:t>
      </w:r>
      <w:proofErr w:type="gramEnd"/>
      <w:r>
        <w:t>:</w:t>
      </w:r>
      <w:r>
        <w:rPr>
          <w:spacing w:val="28"/>
        </w:rPr>
        <w:t xml:space="preserve">  </w:t>
      </w:r>
      <w:r>
        <w:t>архитектура,</w:t>
      </w:r>
      <w:r>
        <w:rPr>
          <w:spacing w:val="28"/>
        </w:rPr>
        <w:t xml:space="preserve">  </w:t>
      </w:r>
      <w:r>
        <w:t>одежда,</w:t>
      </w:r>
      <w:r>
        <w:rPr>
          <w:spacing w:val="28"/>
        </w:rPr>
        <w:t xml:space="preserve">  </w:t>
      </w:r>
      <w:r>
        <w:t>пища,</w:t>
      </w:r>
      <w:r>
        <w:rPr>
          <w:spacing w:val="28"/>
        </w:rPr>
        <w:t xml:space="preserve">  </w:t>
      </w:r>
      <w:r>
        <w:rPr>
          <w:spacing w:val="-2"/>
        </w:rPr>
        <w:t>транспорт,</w:t>
      </w:r>
    </w:p>
    <w:p w14:paraId="1B4503B5" w14:textId="77777777" w:rsidR="00437756" w:rsidRDefault="00713951">
      <w:pPr>
        <w:pStyle w:val="a3"/>
        <w:spacing w:before="14"/>
      </w:pPr>
      <w:r>
        <w:t>техника.</w:t>
      </w:r>
      <w:r>
        <w:rPr>
          <w:spacing w:val="54"/>
        </w:rPr>
        <w:t xml:space="preserve"> </w:t>
      </w:r>
      <w:r>
        <w:t>Связь</w:t>
      </w:r>
      <w:r>
        <w:rPr>
          <w:spacing w:val="57"/>
        </w:rPr>
        <w:t xml:space="preserve"> </w:t>
      </w:r>
      <w:r>
        <w:t>между</w:t>
      </w:r>
      <w:r>
        <w:rPr>
          <w:spacing w:val="54"/>
        </w:rPr>
        <w:t xml:space="preserve"> </w:t>
      </w:r>
      <w:proofErr w:type="gramStart"/>
      <w:r>
        <w:t>материальной</w:t>
      </w:r>
      <w:r>
        <w:rPr>
          <w:spacing w:val="27"/>
        </w:rPr>
        <w:t xml:space="preserve">  </w:t>
      </w:r>
      <w:r>
        <w:t>культурой</w:t>
      </w:r>
      <w:proofErr w:type="gramEnd"/>
      <w:r>
        <w:rPr>
          <w:spacing w:val="57"/>
        </w:rPr>
        <w:t xml:space="preserve"> </w:t>
      </w:r>
      <w:r>
        <w:t>и</w:t>
      </w:r>
      <w:r>
        <w:rPr>
          <w:spacing w:val="28"/>
        </w:rPr>
        <w:t xml:space="preserve">  </w:t>
      </w:r>
      <w:r>
        <w:t>духовно-</w:t>
      </w:r>
      <w:r>
        <w:rPr>
          <w:spacing w:val="-2"/>
        </w:rPr>
        <w:t>нравственными</w:t>
      </w:r>
    </w:p>
    <w:p w14:paraId="41ABF791" w14:textId="77777777" w:rsidR="00437756" w:rsidRDefault="00437756">
      <w:pPr>
        <w:sectPr w:rsidR="00437756">
          <w:pgSz w:w="11910" w:h="16840"/>
          <w:pgMar w:top="1040" w:right="0" w:bottom="280" w:left="760" w:header="720" w:footer="720" w:gutter="0"/>
          <w:cols w:space="720"/>
        </w:sectPr>
      </w:pPr>
    </w:p>
    <w:p w14:paraId="7D455415" w14:textId="77777777" w:rsidR="00437756" w:rsidRDefault="00713951">
      <w:pPr>
        <w:pStyle w:val="a3"/>
        <w:spacing w:before="68" w:line="252" w:lineRule="auto"/>
        <w:ind w:right="6821"/>
      </w:pPr>
      <w:r>
        <w:lastRenderedPageBreak/>
        <w:t>ценностями общества.</w:t>
      </w:r>
      <w:r>
        <w:rPr>
          <w:spacing w:val="40"/>
        </w:rPr>
        <w:t xml:space="preserve"> </w:t>
      </w:r>
      <w:r>
        <w:t>Тема</w:t>
      </w:r>
      <w:r>
        <w:rPr>
          <w:spacing w:val="-14"/>
        </w:rPr>
        <w:t xml:space="preserve"> </w:t>
      </w:r>
      <w:r>
        <w:t>7.</w:t>
      </w:r>
      <w:r>
        <w:rPr>
          <w:spacing w:val="-13"/>
        </w:rPr>
        <w:t xml:space="preserve"> </w:t>
      </w:r>
      <w:r>
        <w:t>Духовная</w:t>
      </w:r>
      <w:r>
        <w:rPr>
          <w:spacing w:val="-13"/>
        </w:rPr>
        <w:t xml:space="preserve"> </w:t>
      </w:r>
      <w:r>
        <w:t>культура.</w:t>
      </w:r>
    </w:p>
    <w:p w14:paraId="67B7A4BC" w14:textId="77777777" w:rsidR="00437756" w:rsidRDefault="00713951">
      <w:pPr>
        <w:pStyle w:val="a3"/>
        <w:spacing w:line="252" w:lineRule="auto"/>
        <w:ind w:right="1376"/>
      </w:pPr>
      <w:r>
        <w:t>Духовно-нравственная культура. Искусство, наука, духовность Мораль, нравственность,</w:t>
      </w:r>
      <w:r>
        <w:rPr>
          <w:spacing w:val="80"/>
        </w:rPr>
        <w:t xml:space="preserve"> </w:t>
      </w:r>
      <w:r>
        <w:t>ценности.</w:t>
      </w:r>
      <w:r>
        <w:rPr>
          <w:spacing w:val="80"/>
        </w:rPr>
        <w:t xml:space="preserve"> </w:t>
      </w:r>
      <w:r>
        <w:t>Художественное</w:t>
      </w:r>
      <w:r>
        <w:rPr>
          <w:spacing w:val="80"/>
        </w:rPr>
        <w:t xml:space="preserve"> </w:t>
      </w:r>
      <w:r>
        <w:t>осмысление</w:t>
      </w:r>
      <w:r>
        <w:rPr>
          <w:spacing w:val="80"/>
        </w:rPr>
        <w:t xml:space="preserve"> </w:t>
      </w:r>
      <w:r>
        <w:t>мира.</w:t>
      </w:r>
      <w:r>
        <w:rPr>
          <w:spacing w:val="80"/>
        </w:rPr>
        <w:t xml:space="preserve"> </w:t>
      </w:r>
      <w:r>
        <w:t>Символ</w:t>
      </w:r>
      <w:r>
        <w:rPr>
          <w:spacing w:val="80"/>
        </w:rPr>
        <w:t xml:space="preserve"> </w:t>
      </w:r>
      <w:r>
        <w:t>и знак. Духовная культура как реализация ценностей.</w:t>
      </w:r>
    </w:p>
    <w:p w14:paraId="0B37AAEC" w14:textId="77777777" w:rsidR="00437756" w:rsidRDefault="00713951">
      <w:pPr>
        <w:pStyle w:val="a3"/>
        <w:spacing w:line="275" w:lineRule="exact"/>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14:paraId="71A4E56A" w14:textId="77777777" w:rsidR="00437756" w:rsidRDefault="00713951">
      <w:pPr>
        <w:pStyle w:val="a3"/>
        <w:spacing w:before="12"/>
      </w:pPr>
      <w:r>
        <w:t>Религия</w:t>
      </w:r>
      <w:r>
        <w:rPr>
          <w:spacing w:val="-7"/>
        </w:rPr>
        <w:t xml:space="preserve"> </w:t>
      </w:r>
      <w:r>
        <w:t>и</w:t>
      </w:r>
      <w:r>
        <w:rPr>
          <w:spacing w:val="-2"/>
        </w:rPr>
        <w:t xml:space="preserve"> </w:t>
      </w:r>
      <w:r>
        <w:t>культура.</w:t>
      </w:r>
      <w:r>
        <w:rPr>
          <w:spacing w:val="56"/>
        </w:rPr>
        <w:t xml:space="preserve"> </w:t>
      </w:r>
      <w:r>
        <w:t>Что</w:t>
      </w:r>
      <w:r>
        <w:rPr>
          <w:spacing w:val="-2"/>
        </w:rPr>
        <w:t xml:space="preserve"> </w:t>
      </w:r>
      <w:r>
        <w:t>такое</w:t>
      </w:r>
      <w:r>
        <w:rPr>
          <w:spacing w:val="-2"/>
        </w:rPr>
        <w:t xml:space="preserve"> </w:t>
      </w:r>
      <w:r>
        <w:t>религия,</w:t>
      </w:r>
      <w:r>
        <w:rPr>
          <w:spacing w:val="-2"/>
        </w:rPr>
        <w:t xml:space="preserve"> </w:t>
      </w:r>
      <w:r>
        <w:t>её</w:t>
      </w:r>
      <w:r>
        <w:rPr>
          <w:spacing w:val="-3"/>
        </w:rPr>
        <w:t xml:space="preserve"> </w:t>
      </w:r>
      <w:r>
        <w:t>роль</w:t>
      </w:r>
      <w:r>
        <w:rPr>
          <w:spacing w:val="-2"/>
        </w:rPr>
        <w:t xml:space="preserve"> </w:t>
      </w:r>
      <w:r>
        <w:t>в</w:t>
      </w:r>
      <w:r>
        <w:rPr>
          <w:spacing w:val="-3"/>
        </w:rPr>
        <w:t xml:space="preserve"> </w:t>
      </w:r>
      <w:r>
        <w:t>жизни</w:t>
      </w:r>
      <w:r>
        <w:rPr>
          <w:spacing w:val="-1"/>
        </w:rPr>
        <w:t xml:space="preserve"> </w:t>
      </w:r>
      <w:r>
        <w:t>общества</w:t>
      </w:r>
      <w:r>
        <w:rPr>
          <w:spacing w:val="-2"/>
        </w:rPr>
        <w:t xml:space="preserve"> </w:t>
      </w:r>
      <w:r>
        <w:rPr>
          <w:spacing w:val="-10"/>
        </w:rPr>
        <w:t>и</w:t>
      </w:r>
    </w:p>
    <w:p w14:paraId="5E0210DD" w14:textId="77777777" w:rsidR="00437756" w:rsidRDefault="00713951">
      <w:pPr>
        <w:pStyle w:val="a3"/>
        <w:spacing w:before="12" w:line="252" w:lineRule="auto"/>
        <w:ind w:right="848"/>
      </w:pPr>
      <w:r>
        <w:t>человека.</w:t>
      </w:r>
      <w:r>
        <w:rPr>
          <w:spacing w:val="40"/>
        </w:rPr>
        <w:t xml:space="preserve"> </w:t>
      </w:r>
      <w:r>
        <w:t>Государствообразующие</w:t>
      </w:r>
      <w:r>
        <w:rPr>
          <w:spacing w:val="40"/>
        </w:rPr>
        <w:t xml:space="preserve"> </w:t>
      </w:r>
      <w:r>
        <w:t>религии</w:t>
      </w:r>
      <w:r>
        <w:rPr>
          <w:spacing w:val="40"/>
        </w:rPr>
        <w:t xml:space="preserve"> </w:t>
      </w:r>
      <w:r>
        <w:t>России.</w:t>
      </w:r>
      <w:r>
        <w:rPr>
          <w:spacing w:val="40"/>
        </w:rPr>
        <w:t xml:space="preserve"> </w:t>
      </w:r>
      <w:r>
        <w:t>Единство</w:t>
      </w:r>
      <w:r>
        <w:rPr>
          <w:spacing w:val="40"/>
        </w:rPr>
        <w:t xml:space="preserve"> </w:t>
      </w:r>
      <w:r>
        <w:t>ценностей</w:t>
      </w:r>
      <w:r>
        <w:rPr>
          <w:spacing w:val="80"/>
        </w:rPr>
        <w:t xml:space="preserve"> </w:t>
      </w:r>
      <w:r>
        <w:t>в религиях России.</w:t>
      </w:r>
    </w:p>
    <w:p w14:paraId="104DC3C8" w14:textId="77777777" w:rsidR="00437756" w:rsidRDefault="00713951">
      <w:pPr>
        <w:pStyle w:val="a3"/>
        <w:spacing w:line="275" w:lineRule="exact"/>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14:paraId="125C8CCD" w14:textId="77777777" w:rsidR="00437756" w:rsidRDefault="00713951">
      <w:pPr>
        <w:pStyle w:val="a3"/>
        <w:spacing w:before="14" w:line="252" w:lineRule="auto"/>
        <w:ind w:right="1676"/>
      </w:pPr>
      <w:r>
        <w:t>Зачем нужно учиться? Культура как способ получения нужных знаний. Образование</w:t>
      </w:r>
      <w:r>
        <w:rPr>
          <w:spacing w:val="-5"/>
        </w:rPr>
        <w:t xml:space="preserve"> </w:t>
      </w:r>
      <w:r>
        <w:t>как</w:t>
      </w:r>
      <w:r>
        <w:rPr>
          <w:spacing w:val="-4"/>
        </w:rPr>
        <w:t xml:space="preserve"> </w:t>
      </w:r>
      <w:r>
        <w:t>ключ</w:t>
      </w:r>
      <w:r>
        <w:rPr>
          <w:spacing w:val="-8"/>
        </w:rPr>
        <w:t xml:space="preserve"> </w:t>
      </w:r>
      <w:r>
        <w:t>к</w:t>
      </w:r>
      <w:r>
        <w:rPr>
          <w:spacing w:val="-4"/>
        </w:rPr>
        <w:t xml:space="preserve"> </w:t>
      </w:r>
      <w:r>
        <w:t>социализации</w:t>
      </w:r>
      <w:r>
        <w:rPr>
          <w:spacing w:val="-4"/>
        </w:rPr>
        <w:t xml:space="preserve"> </w:t>
      </w:r>
      <w:r>
        <w:t>и</w:t>
      </w:r>
      <w:r>
        <w:rPr>
          <w:spacing w:val="-4"/>
        </w:rPr>
        <w:t xml:space="preserve"> </w:t>
      </w:r>
      <w:r>
        <w:t>духовно-нравственному</w:t>
      </w:r>
      <w:r>
        <w:rPr>
          <w:spacing w:val="-9"/>
        </w:rPr>
        <w:t xml:space="preserve"> </w:t>
      </w:r>
      <w:r>
        <w:t xml:space="preserve">развитию </w:t>
      </w:r>
      <w:r>
        <w:rPr>
          <w:spacing w:val="-2"/>
        </w:rPr>
        <w:t>человека.</w:t>
      </w:r>
    </w:p>
    <w:p w14:paraId="03925058" w14:textId="77777777" w:rsidR="00437756" w:rsidRDefault="00713951">
      <w:pPr>
        <w:pStyle w:val="a3"/>
        <w:spacing w:line="252" w:lineRule="auto"/>
        <w:ind w:right="2327"/>
      </w:pPr>
      <w:r>
        <w:t>Тема 10. Многообразие культур России (практическое занятие). Единство</w:t>
      </w:r>
      <w:r>
        <w:rPr>
          <w:spacing w:val="80"/>
        </w:rPr>
        <w:t xml:space="preserve"> </w:t>
      </w:r>
      <w:r>
        <w:t>культур</w:t>
      </w:r>
      <w:r>
        <w:rPr>
          <w:spacing w:val="80"/>
        </w:rPr>
        <w:t xml:space="preserve"> </w:t>
      </w:r>
      <w:r>
        <w:t>народов</w:t>
      </w:r>
      <w:r>
        <w:rPr>
          <w:spacing w:val="80"/>
        </w:rPr>
        <w:t xml:space="preserve"> </w:t>
      </w:r>
      <w:r>
        <w:t>России.</w:t>
      </w:r>
      <w:r>
        <w:rPr>
          <w:spacing w:val="80"/>
        </w:rPr>
        <w:t xml:space="preserve"> </w:t>
      </w:r>
      <w:r>
        <w:t>Что</w:t>
      </w:r>
      <w:r>
        <w:rPr>
          <w:spacing w:val="80"/>
        </w:rPr>
        <w:t xml:space="preserve"> </w:t>
      </w:r>
      <w:r>
        <w:t>значит</w:t>
      </w:r>
      <w:r>
        <w:rPr>
          <w:spacing w:val="80"/>
        </w:rPr>
        <w:t xml:space="preserve"> </w:t>
      </w:r>
      <w:r>
        <w:t>быть</w:t>
      </w:r>
      <w:r>
        <w:rPr>
          <w:spacing w:val="80"/>
        </w:rPr>
        <w:t xml:space="preserve"> </w:t>
      </w:r>
      <w:r>
        <w:t>культурным</w:t>
      </w:r>
      <w:r>
        <w:rPr>
          <w:spacing w:val="40"/>
        </w:rPr>
        <w:t xml:space="preserve"> </w:t>
      </w:r>
      <w:r>
        <w:t>человеком? Знание о культуре народов России.</w:t>
      </w:r>
    </w:p>
    <w:p w14:paraId="1F20F878" w14:textId="77777777" w:rsidR="00437756" w:rsidRDefault="00713951">
      <w:pPr>
        <w:pStyle w:val="1"/>
        <w:spacing w:line="252" w:lineRule="auto"/>
        <w:ind w:right="2327"/>
      </w:pPr>
      <w:r>
        <w:t>Тематический</w:t>
      </w:r>
      <w:r>
        <w:rPr>
          <w:spacing w:val="80"/>
        </w:rPr>
        <w:t xml:space="preserve"> </w:t>
      </w:r>
      <w:r>
        <w:t>блок</w:t>
      </w:r>
      <w:r>
        <w:rPr>
          <w:spacing w:val="80"/>
        </w:rPr>
        <w:t xml:space="preserve"> </w:t>
      </w:r>
      <w:r>
        <w:t>2</w:t>
      </w:r>
      <w:r>
        <w:rPr>
          <w:spacing w:val="80"/>
        </w:rPr>
        <w:t xml:space="preserve"> </w:t>
      </w:r>
      <w:r>
        <w:t>«Семья</w:t>
      </w:r>
      <w:r>
        <w:rPr>
          <w:spacing w:val="80"/>
        </w:rPr>
        <w:t xml:space="preserve"> </w:t>
      </w:r>
      <w:r>
        <w:t>и</w:t>
      </w:r>
      <w:r>
        <w:rPr>
          <w:spacing w:val="80"/>
        </w:rPr>
        <w:t xml:space="preserve"> </w:t>
      </w:r>
      <w:r>
        <w:t xml:space="preserve">духовно-нравственные </w:t>
      </w:r>
      <w:r>
        <w:rPr>
          <w:spacing w:val="-2"/>
        </w:rPr>
        <w:t>ценности».</w:t>
      </w:r>
    </w:p>
    <w:p w14:paraId="4EE8C56C" w14:textId="77777777" w:rsidR="00437756" w:rsidRDefault="00713951">
      <w:pPr>
        <w:pStyle w:val="a3"/>
        <w:spacing w:line="270" w:lineRule="exact"/>
      </w:pPr>
      <w:r>
        <w:t>Тема</w:t>
      </w:r>
      <w:r>
        <w:rPr>
          <w:spacing w:val="-4"/>
        </w:rPr>
        <w:t xml:space="preserve"> </w:t>
      </w:r>
      <w:r>
        <w:t>11.</w:t>
      </w:r>
      <w:r>
        <w:rPr>
          <w:spacing w:val="-2"/>
        </w:rPr>
        <w:t xml:space="preserve"> </w:t>
      </w:r>
      <w:r>
        <w:t>Семья</w:t>
      </w:r>
      <w:r>
        <w:rPr>
          <w:spacing w:val="-1"/>
        </w:rPr>
        <w:t xml:space="preserve"> </w:t>
      </w:r>
      <w:r>
        <w:t>–</w:t>
      </w:r>
      <w:r>
        <w:rPr>
          <w:spacing w:val="-2"/>
        </w:rPr>
        <w:t xml:space="preserve"> </w:t>
      </w:r>
      <w:r>
        <w:t>хранитель</w:t>
      </w:r>
      <w:r>
        <w:rPr>
          <w:spacing w:val="-2"/>
        </w:rPr>
        <w:t xml:space="preserve"> </w:t>
      </w:r>
      <w:r>
        <w:t>духовных</w:t>
      </w:r>
      <w:r>
        <w:rPr>
          <w:spacing w:val="-1"/>
        </w:rPr>
        <w:t xml:space="preserve"> </w:t>
      </w:r>
      <w:r>
        <w:rPr>
          <w:spacing w:val="-2"/>
        </w:rPr>
        <w:t>ценностей.</w:t>
      </w:r>
    </w:p>
    <w:p w14:paraId="52EA920E" w14:textId="77777777" w:rsidR="00437756" w:rsidRDefault="00713951">
      <w:pPr>
        <w:pStyle w:val="a3"/>
        <w:spacing w:before="14" w:line="249" w:lineRule="auto"/>
        <w:ind w:right="2327"/>
      </w:pPr>
      <w:r>
        <w:t>Семья – базовый элемент общества. Семейные ценности, традиции и культура.</w:t>
      </w:r>
      <w:r>
        <w:rPr>
          <w:spacing w:val="-6"/>
        </w:rPr>
        <w:t xml:space="preserve"> </w:t>
      </w:r>
      <w:r>
        <w:t>Помощь</w:t>
      </w:r>
      <w:r>
        <w:rPr>
          <w:spacing w:val="-6"/>
        </w:rPr>
        <w:t xml:space="preserve"> </w:t>
      </w:r>
      <w:r>
        <w:t>сиротам</w:t>
      </w:r>
      <w:r>
        <w:rPr>
          <w:spacing w:val="-7"/>
        </w:rPr>
        <w:t xml:space="preserve"> </w:t>
      </w:r>
      <w:r>
        <w:t>как</w:t>
      </w:r>
      <w:r>
        <w:rPr>
          <w:spacing w:val="-6"/>
        </w:rPr>
        <w:t xml:space="preserve"> </w:t>
      </w:r>
      <w:r>
        <w:t>духовно-нравственный</w:t>
      </w:r>
      <w:r>
        <w:rPr>
          <w:spacing w:val="-6"/>
        </w:rPr>
        <w:t xml:space="preserve"> </w:t>
      </w:r>
      <w:r>
        <w:t>долг</w:t>
      </w:r>
      <w:r>
        <w:rPr>
          <w:spacing w:val="-7"/>
        </w:rPr>
        <w:t xml:space="preserve"> </w:t>
      </w:r>
      <w:r>
        <w:t>человека. Тема 12. Родина начинается с семьи.</w:t>
      </w:r>
    </w:p>
    <w:p w14:paraId="0BF20A6A" w14:textId="77777777" w:rsidR="00437756" w:rsidRDefault="00713951">
      <w:pPr>
        <w:pStyle w:val="a3"/>
        <w:spacing w:before="5" w:line="249" w:lineRule="auto"/>
        <w:ind w:right="2196"/>
      </w:pPr>
      <w:r>
        <w:t>История</w:t>
      </w:r>
      <w:r>
        <w:rPr>
          <w:spacing w:val="-4"/>
        </w:rPr>
        <w:t xml:space="preserve"> </w:t>
      </w:r>
      <w:r>
        <w:t>семьи</w:t>
      </w:r>
      <w:r>
        <w:rPr>
          <w:spacing w:val="-4"/>
        </w:rPr>
        <w:t xml:space="preserve"> </w:t>
      </w:r>
      <w:r>
        <w:t>как</w:t>
      </w:r>
      <w:r>
        <w:rPr>
          <w:spacing w:val="-4"/>
        </w:rPr>
        <w:t xml:space="preserve"> </w:t>
      </w:r>
      <w:r>
        <w:t>часть</w:t>
      </w:r>
      <w:r>
        <w:rPr>
          <w:spacing w:val="-3"/>
        </w:rPr>
        <w:t xml:space="preserve"> </w:t>
      </w:r>
      <w:r>
        <w:t>истории</w:t>
      </w:r>
      <w:r>
        <w:rPr>
          <w:spacing w:val="-5"/>
        </w:rPr>
        <w:t xml:space="preserve"> </w:t>
      </w:r>
      <w:r>
        <w:t>народа,</w:t>
      </w:r>
      <w:r>
        <w:rPr>
          <w:spacing w:val="40"/>
        </w:rPr>
        <w:t xml:space="preserve"> </w:t>
      </w:r>
      <w:r>
        <w:t>государства,</w:t>
      </w:r>
      <w:r>
        <w:rPr>
          <w:spacing w:val="40"/>
        </w:rPr>
        <w:t xml:space="preserve"> </w:t>
      </w:r>
      <w:r>
        <w:t>человечества. Как связаны Родина и семья? Что такое Родина и Отечество?</w:t>
      </w:r>
    </w:p>
    <w:p w14:paraId="5F864A7D" w14:textId="77777777" w:rsidR="00437756" w:rsidRDefault="00713951">
      <w:pPr>
        <w:pStyle w:val="a3"/>
        <w:spacing w:before="5"/>
      </w:pPr>
      <w:r>
        <w:t>Тема</w:t>
      </w:r>
      <w:r>
        <w:rPr>
          <w:spacing w:val="-4"/>
        </w:rPr>
        <w:t xml:space="preserve"> </w:t>
      </w:r>
      <w:r>
        <w:t>13.</w:t>
      </w:r>
      <w:r>
        <w:rPr>
          <w:spacing w:val="-2"/>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14:paraId="3DE49047" w14:textId="77777777" w:rsidR="00437756" w:rsidRDefault="00713951">
      <w:pPr>
        <w:pStyle w:val="a3"/>
        <w:spacing w:before="12" w:line="252" w:lineRule="auto"/>
        <w:ind w:right="1875"/>
      </w:pPr>
      <w:r>
        <w:t>Семейные</w:t>
      </w:r>
      <w:r>
        <w:rPr>
          <w:spacing w:val="80"/>
        </w:rPr>
        <w:t xml:space="preserve"> </w:t>
      </w:r>
      <w:r>
        <w:t>традиции</w:t>
      </w:r>
      <w:r>
        <w:rPr>
          <w:spacing w:val="80"/>
        </w:rPr>
        <w:t xml:space="preserve"> </w:t>
      </w:r>
      <w:r>
        <w:t>народов</w:t>
      </w:r>
      <w:r>
        <w:rPr>
          <w:spacing w:val="80"/>
        </w:rPr>
        <w:t xml:space="preserve"> </w:t>
      </w:r>
      <w:r>
        <w:t>России.</w:t>
      </w:r>
      <w:r>
        <w:rPr>
          <w:spacing w:val="80"/>
        </w:rPr>
        <w:t xml:space="preserve"> </w:t>
      </w:r>
      <w:r>
        <w:t>Межнациональные</w:t>
      </w:r>
      <w:r>
        <w:rPr>
          <w:spacing w:val="80"/>
        </w:rPr>
        <w:t xml:space="preserve"> </w:t>
      </w:r>
      <w:r>
        <w:t>семьи. Семейное воспитание как трансляция ценностей.</w:t>
      </w:r>
    </w:p>
    <w:p w14:paraId="047FB8BB" w14:textId="77777777" w:rsidR="00437756" w:rsidRDefault="00713951">
      <w:pPr>
        <w:pStyle w:val="a3"/>
        <w:spacing w:line="275" w:lineRule="exact"/>
      </w:pPr>
      <w:proofErr w:type="gramStart"/>
      <w:r>
        <w:t>Тема</w:t>
      </w:r>
      <w:r>
        <w:rPr>
          <w:spacing w:val="28"/>
        </w:rPr>
        <w:t xml:space="preserve">  </w:t>
      </w:r>
      <w:r>
        <w:t>14</w:t>
      </w:r>
      <w:proofErr w:type="gramEnd"/>
      <w:r>
        <w:t>.</w:t>
      </w:r>
      <w:r>
        <w:rPr>
          <w:spacing w:val="-1"/>
        </w:rPr>
        <w:t xml:space="preserve"> </w:t>
      </w:r>
      <w:r>
        <w:t>Образ</w:t>
      </w:r>
      <w:r>
        <w:rPr>
          <w:spacing w:val="28"/>
        </w:rPr>
        <w:t xml:space="preserve">  </w:t>
      </w:r>
      <w:r>
        <w:t>семьи</w:t>
      </w:r>
      <w:r>
        <w:rPr>
          <w:spacing w:val="29"/>
        </w:rPr>
        <w:t xml:space="preserve">  </w:t>
      </w:r>
      <w:r>
        <w:t>в</w:t>
      </w:r>
      <w:r>
        <w:rPr>
          <w:spacing w:val="28"/>
        </w:rPr>
        <w:t xml:space="preserve">  </w:t>
      </w:r>
      <w:r>
        <w:t>культуре</w:t>
      </w:r>
      <w:r>
        <w:rPr>
          <w:spacing w:val="28"/>
        </w:rPr>
        <w:t xml:space="preserve">  </w:t>
      </w:r>
      <w:r>
        <w:t>народов</w:t>
      </w:r>
      <w:r>
        <w:rPr>
          <w:spacing w:val="29"/>
        </w:rPr>
        <w:t xml:space="preserve">  </w:t>
      </w:r>
      <w:r>
        <w:t>России.</w:t>
      </w:r>
      <w:r>
        <w:rPr>
          <w:spacing w:val="29"/>
        </w:rPr>
        <w:t xml:space="preserve">  </w:t>
      </w:r>
      <w:r>
        <w:rPr>
          <w:spacing w:val="-2"/>
        </w:rPr>
        <w:t>Произведения</w:t>
      </w:r>
    </w:p>
    <w:p w14:paraId="32DE959B" w14:textId="77777777" w:rsidR="00437756" w:rsidRDefault="00713951">
      <w:pPr>
        <w:pStyle w:val="a3"/>
        <w:spacing w:before="12" w:line="252" w:lineRule="auto"/>
        <w:ind w:right="848"/>
      </w:pPr>
      <w:r>
        <w:t>устного</w:t>
      </w:r>
      <w:r>
        <w:rPr>
          <w:spacing w:val="80"/>
        </w:rPr>
        <w:t xml:space="preserve"> </w:t>
      </w:r>
      <w:r>
        <w:t>поэтического</w:t>
      </w:r>
      <w:r>
        <w:rPr>
          <w:spacing w:val="80"/>
        </w:rPr>
        <w:t xml:space="preserve"> </w:t>
      </w:r>
      <w:r>
        <w:t>творчества</w:t>
      </w:r>
      <w:r>
        <w:rPr>
          <w:spacing w:val="80"/>
          <w:w w:val="150"/>
        </w:rPr>
        <w:t xml:space="preserve"> </w:t>
      </w:r>
      <w:r>
        <w:t>(сказки,</w:t>
      </w:r>
      <w:r>
        <w:rPr>
          <w:spacing w:val="80"/>
        </w:rPr>
        <w:t xml:space="preserve"> </w:t>
      </w:r>
      <w:r>
        <w:t>поговорки</w:t>
      </w:r>
      <w:r>
        <w:rPr>
          <w:spacing w:val="40"/>
        </w:rPr>
        <w:t xml:space="preserve"> </w:t>
      </w:r>
      <w:r>
        <w:t>и</w:t>
      </w:r>
      <w:r>
        <w:rPr>
          <w:spacing w:val="80"/>
        </w:rPr>
        <w:t xml:space="preserve"> </w:t>
      </w:r>
      <w:r>
        <w:t>другие)</w:t>
      </w:r>
      <w:r>
        <w:rPr>
          <w:spacing w:val="80"/>
          <w:w w:val="150"/>
        </w:rPr>
        <w:t xml:space="preserve"> </w:t>
      </w:r>
      <w:r>
        <w:t>о</w:t>
      </w:r>
      <w:r>
        <w:rPr>
          <w:spacing w:val="80"/>
        </w:rPr>
        <w:t xml:space="preserve"> </w:t>
      </w:r>
      <w:r>
        <w:t>семье</w:t>
      </w:r>
      <w:r>
        <w:rPr>
          <w:spacing w:val="80"/>
        </w:rPr>
        <w:t xml:space="preserve"> </w:t>
      </w:r>
      <w:r>
        <w:t>и</w:t>
      </w:r>
      <w:r>
        <w:rPr>
          <w:spacing w:val="40"/>
        </w:rPr>
        <w:t xml:space="preserve"> </w:t>
      </w:r>
      <w:r>
        <w:t xml:space="preserve">семейных обязанностях. Семья в литературе и произведениях разных видов </w:t>
      </w:r>
      <w:r>
        <w:rPr>
          <w:spacing w:val="-2"/>
        </w:rPr>
        <w:t>искусства.</w:t>
      </w:r>
    </w:p>
    <w:p w14:paraId="201E3394" w14:textId="77777777" w:rsidR="00437756" w:rsidRDefault="00713951">
      <w:pPr>
        <w:pStyle w:val="a3"/>
        <w:spacing w:line="275" w:lineRule="exact"/>
      </w:pPr>
      <w:r>
        <w:t>Тема</w:t>
      </w:r>
      <w:r>
        <w:rPr>
          <w:spacing w:val="-4"/>
        </w:rPr>
        <w:t xml:space="preserve"> </w:t>
      </w:r>
      <w:r>
        <w:t>15.</w:t>
      </w:r>
      <w:r>
        <w:rPr>
          <w:spacing w:val="-1"/>
        </w:rPr>
        <w:t xml:space="preserve"> </w:t>
      </w:r>
      <w:r>
        <w:t>Труд в</w:t>
      </w:r>
      <w:r>
        <w:rPr>
          <w:spacing w:val="-2"/>
        </w:rPr>
        <w:t xml:space="preserve"> </w:t>
      </w:r>
      <w:r>
        <w:t xml:space="preserve">истории </w:t>
      </w:r>
      <w:r>
        <w:rPr>
          <w:spacing w:val="-2"/>
        </w:rPr>
        <w:t>семьи.</w:t>
      </w:r>
    </w:p>
    <w:p w14:paraId="41AD6731" w14:textId="77777777" w:rsidR="00437756" w:rsidRDefault="00713951">
      <w:pPr>
        <w:pStyle w:val="a3"/>
        <w:spacing w:before="12" w:line="252" w:lineRule="auto"/>
        <w:ind w:right="3353"/>
      </w:pPr>
      <w:r>
        <w:t>Социальные</w:t>
      </w:r>
      <w:r>
        <w:rPr>
          <w:spacing w:val="-7"/>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14:paraId="345CA602" w14:textId="77777777" w:rsidR="00437756" w:rsidRDefault="00713951">
      <w:pPr>
        <w:pStyle w:val="a3"/>
        <w:spacing w:line="275" w:lineRule="exact"/>
      </w:pPr>
      <w:r>
        <w:t>Тема</w:t>
      </w:r>
      <w:r>
        <w:rPr>
          <w:spacing w:val="-5"/>
        </w:rPr>
        <w:t xml:space="preserve"> </w:t>
      </w:r>
      <w:r>
        <w:t>16.</w:t>
      </w:r>
      <w:r>
        <w:rPr>
          <w:spacing w:val="-2"/>
        </w:rPr>
        <w:t xml:space="preserve"> </w:t>
      </w:r>
      <w:r>
        <w:t>Семья</w:t>
      </w:r>
      <w:r>
        <w:rPr>
          <w:spacing w:val="-3"/>
        </w:rPr>
        <w:t xml:space="preserve"> </w:t>
      </w:r>
      <w:r>
        <w:t>в</w:t>
      </w:r>
      <w:r>
        <w:rPr>
          <w:spacing w:val="-2"/>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t>занятие).</w:t>
      </w:r>
      <w:r>
        <w:rPr>
          <w:spacing w:val="-2"/>
        </w:rPr>
        <w:t xml:space="preserve"> </w:t>
      </w:r>
      <w:r>
        <w:t>Рассказ</w:t>
      </w:r>
      <w:r>
        <w:rPr>
          <w:spacing w:val="-2"/>
        </w:rPr>
        <w:t xml:space="preserve"> </w:t>
      </w:r>
      <w:r>
        <w:rPr>
          <w:spacing w:val="-10"/>
        </w:rPr>
        <w:t>о</w:t>
      </w:r>
    </w:p>
    <w:p w14:paraId="61596115" w14:textId="77777777" w:rsidR="00437756" w:rsidRDefault="00713951">
      <w:pPr>
        <w:pStyle w:val="a3"/>
        <w:spacing w:before="12" w:line="252" w:lineRule="auto"/>
        <w:ind w:right="1875"/>
      </w:pPr>
      <w:r>
        <w:t>своей</w:t>
      </w:r>
      <w:r>
        <w:rPr>
          <w:spacing w:val="80"/>
        </w:rPr>
        <w:t xml:space="preserve"> </w:t>
      </w:r>
      <w:r>
        <w:t>семье</w:t>
      </w:r>
      <w:r>
        <w:rPr>
          <w:spacing w:val="80"/>
        </w:rPr>
        <w:t xml:space="preserve"> </w:t>
      </w:r>
      <w:r>
        <w:t>(с</w:t>
      </w:r>
      <w:r>
        <w:rPr>
          <w:spacing w:val="80"/>
        </w:rPr>
        <w:t xml:space="preserve"> </w:t>
      </w:r>
      <w:r>
        <w:t>использованием</w:t>
      </w:r>
      <w:r>
        <w:rPr>
          <w:spacing w:val="80"/>
        </w:rPr>
        <w:t xml:space="preserve"> </w:t>
      </w:r>
      <w:r>
        <w:t>фотографий,</w:t>
      </w:r>
      <w:r>
        <w:rPr>
          <w:spacing w:val="80"/>
        </w:rPr>
        <w:t xml:space="preserve"> </w:t>
      </w:r>
      <w:r>
        <w:t>книг,</w:t>
      </w:r>
      <w:r>
        <w:rPr>
          <w:spacing w:val="80"/>
        </w:rPr>
        <w:t xml:space="preserve"> </w:t>
      </w:r>
      <w:r>
        <w:t>писем</w:t>
      </w:r>
      <w:r>
        <w:rPr>
          <w:spacing w:val="80"/>
        </w:rPr>
        <w:t xml:space="preserve"> </w:t>
      </w:r>
      <w:r>
        <w:t>и</w:t>
      </w:r>
      <w:r>
        <w:rPr>
          <w:spacing w:val="80"/>
        </w:rPr>
        <w:t xml:space="preserve"> </w:t>
      </w:r>
      <w:r>
        <w:t>другого).</w:t>
      </w:r>
      <w:r>
        <w:rPr>
          <w:spacing w:val="80"/>
        </w:rPr>
        <w:t xml:space="preserve"> </w:t>
      </w:r>
      <w:r>
        <w:t>Семейное древо. Семейные традиции.</w:t>
      </w:r>
    </w:p>
    <w:p w14:paraId="3CEE51F9" w14:textId="77777777" w:rsidR="00437756" w:rsidRDefault="00713951">
      <w:pPr>
        <w:pStyle w:val="1"/>
        <w:spacing w:before="4" w:line="252" w:lineRule="auto"/>
        <w:ind w:right="2327"/>
      </w:pPr>
      <w:r>
        <w:t>Тематический</w:t>
      </w:r>
      <w:r>
        <w:rPr>
          <w:spacing w:val="80"/>
        </w:rPr>
        <w:t xml:space="preserve"> </w:t>
      </w:r>
      <w:r>
        <w:t>блок</w:t>
      </w:r>
      <w:r>
        <w:rPr>
          <w:spacing w:val="80"/>
        </w:rPr>
        <w:t xml:space="preserve"> </w:t>
      </w:r>
      <w:r>
        <w:t>3</w:t>
      </w:r>
      <w:r>
        <w:rPr>
          <w:spacing w:val="80"/>
        </w:rPr>
        <w:t xml:space="preserve"> </w:t>
      </w:r>
      <w:r>
        <w:t>«Духовно-нравственное</w:t>
      </w:r>
      <w:r>
        <w:rPr>
          <w:spacing w:val="80"/>
        </w:rPr>
        <w:t xml:space="preserve"> </w:t>
      </w:r>
      <w:r>
        <w:t xml:space="preserve">богатство </w:t>
      </w:r>
      <w:r>
        <w:rPr>
          <w:spacing w:val="-2"/>
        </w:rPr>
        <w:t>личности».</w:t>
      </w:r>
    </w:p>
    <w:p w14:paraId="1DCB9427" w14:textId="77777777" w:rsidR="00437756" w:rsidRDefault="00713951">
      <w:pPr>
        <w:pStyle w:val="a3"/>
        <w:spacing w:line="271" w:lineRule="exact"/>
      </w:pPr>
      <w:r>
        <w:t>Тема</w:t>
      </w:r>
      <w:r>
        <w:rPr>
          <w:spacing w:val="-3"/>
        </w:rPr>
        <w:t xml:space="preserve"> </w:t>
      </w:r>
      <w:r>
        <w:t>17.</w:t>
      </w:r>
      <w:r>
        <w:rPr>
          <w:spacing w:val="-1"/>
        </w:rPr>
        <w:t xml:space="preserve"> </w:t>
      </w:r>
      <w:r>
        <w:t>Личность –</w:t>
      </w:r>
      <w:r>
        <w:rPr>
          <w:spacing w:val="-1"/>
        </w:rPr>
        <w:t xml:space="preserve"> </w:t>
      </w:r>
      <w:r>
        <w:t>общество</w:t>
      </w:r>
      <w:r>
        <w:rPr>
          <w:spacing w:val="-1"/>
        </w:rPr>
        <w:t xml:space="preserve"> </w:t>
      </w:r>
      <w:r>
        <w:t>–</w:t>
      </w:r>
      <w:r>
        <w:rPr>
          <w:spacing w:val="-1"/>
        </w:rPr>
        <w:t xml:space="preserve"> </w:t>
      </w:r>
      <w:r>
        <w:rPr>
          <w:spacing w:val="-2"/>
        </w:rPr>
        <w:t>культура.</w:t>
      </w:r>
    </w:p>
    <w:p w14:paraId="25FF55B7" w14:textId="77777777" w:rsidR="00437756" w:rsidRDefault="00713951">
      <w:pPr>
        <w:pStyle w:val="a3"/>
        <w:spacing w:before="14"/>
      </w:pPr>
      <w:r>
        <w:t>Что</w:t>
      </w:r>
      <w:r>
        <w:rPr>
          <w:spacing w:val="-4"/>
        </w:rPr>
        <w:t xml:space="preserve"> </w:t>
      </w:r>
      <w:r>
        <w:t>делает</w:t>
      </w:r>
      <w:r>
        <w:rPr>
          <w:spacing w:val="-2"/>
        </w:rPr>
        <w:t xml:space="preserve"> </w:t>
      </w:r>
      <w:r>
        <w:t>человека</w:t>
      </w:r>
      <w:r>
        <w:rPr>
          <w:spacing w:val="-3"/>
        </w:rPr>
        <w:t xml:space="preserve"> </w:t>
      </w:r>
      <w:r>
        <w:t>человеком?</w:t>
      </w:r>
      <w:r>
        <w:rPr>
          <w:spacing w:val="1"/>
        </w:rPr>
        <w:t xml:space="preserve"> </w:t>
      </w:r>
      <w:r>
        <w:t>Почему</w:t>
      </w:r>
      <w:r>
        <w:rPr>
          <w:spacing w:val="-7"/>
        </w:rPr>
        <w:t xml:space="preserve"> </w:t>
      </w:r>
      <w:r>
        <w:t>человек</w:t>
      </w:r>
      <w:r>
        <w:rPr>
          <w:spacing w:val="-2"/>
        </w:rPr>
        <w:t xml:space="preserve"> </w:t>
      </w:r>
      <w:r>
        <w:t>не</w:t>
      </w:r>
      <w:r>
        <w:rPr>
          <w:spacing w:val="-3"/>
        </w:rPr>
        <w:t xml:space="preserve"> </w:t>
      </w:r>
      <w:r>
        <w:t>может</w:t>
      </w:r>
      <w:r>
        <w:rPr>
          <w:spacing w:val="-2"/>
        </w:rPr>
        <w:t xml:space="preserve"> </w:t>
      </w:r>
      <w:r>
        <w:t xml:space="preserve">жить </w:t>
      </w:r>
      <w:r>
        <w:rPr>
          <w:spacing w:val="-5"/>
        </w:rPr>
        <w:t>вне</w:t>
      </w:r>
    </w:p>
    <w:p w14:paraId="4F881423" w14:textId="77777777" w:rsidR="00437756" w:rsidRDefault="00713951">
      <w:pPr>
        <w:pStyle w:val="a3"/>
        <w:spacing w:before="12" w:line="249" w:lineRule="auto"/>
        <w:ind w:right="848"/>
      </w:pPr>
      <w:r>
        <w:t>общества.</w:t>
      </w:r>
      <w:r>
        <w:rPr>
          <w:spacing w:val="40"/>
        </w:rPr>
        <w:t xml:space="preserve"> </w:t>
      </w:r>
      <w:r>
        <w:t>Связь</w:t>
      </w:r>
      <w:r>
        <w:rPr>
          <w:spacing w:val="40"/>
        </w:rPr>
        <w:t xml:space="preserve"> </w:t>
      </w:r>
      <w:r>
        <w:t>между</w:t>
      </w:r>
      <w:r>
        <w:rPr>
          <w:spacing w:val="80"/>
        </w:rPr>
        <w:t xml:space="preserve"> </w:t>
      </w:r>
      <w:r>
        <w:t>обществом</w:t>
      </w:r>
      <w:r>
        <w:rPr>
          <w:spacing w:val="80"/>
        </w:rPr>
        <w:t xml:space="preserve"> </w:t>
      </w:r>
      <w:r>
        <w:t>и</w:t>
      </w:r>
      <w:r>
        <w:rPr>
          <w:spacing w:val="80"/>
        </w:rPr>
        <w:t xml:space="preserve"> </w:t>
      </w:r>
      <w:r>
        <w:t>культурой</w:t>
      </w:r>
      <w:r>
        <w:rPr>
          <w:spacing w:val="80"/>
        </w:rPr>
        <w:t xml:space="preserve"> </w:t>
      </w:r>
      <w:r>
        <w:t>как</w:t>
      </w:r>
      <w:r>
        <w:rPr>
          <w:spacing w:val="80"/>
        </w:rPr>
        <w:t xml:space="preserve"> </w:t>
      </w:r>
      <w:r>
        <w:t>реализация</w:t>
      </w:r>
      <w:r>
        <w:rPr>
          <w:spacing w:val="80"/>
        </w:rPr>
        <w:t xml:space="preserve"> </w:t>
      </w:r>
      <w:r>
        <w:t>духовно-</w:t>
      </w:r>
      <w:r>
        <w:rPr>
          <w:spacing w:val="80"/>
        </w:rPr>
        <w:t xml:space="preserve"> </w:t>
      </w:r>
      <w:r>
        <w:t>нравственных ценностей.</w:t>
      </w:r>
    </w:p>
    <w:p w14:paraId="32796792" w14:textId="77777777" w:rsidR="00437756" w:rsidRDefault="00713951">
      <w:pPr>
        <w:pStyle w:val="a3"/>
        <w:spacing w:before="4" w:line="252" w:lineRule="auto"/>
        <w:ind w:right="1526"/>
      </w:pPr>
      <w:r>
        <w:t>Тема</w:t>
      </w:r>
      <w:r>
        <w:rPr>
          <w:spacing w:val="80"/>
          <w:w w:val="150"/>
        </w:rPr>
        <w:t xml:space="preserve"> </w:t>
      </w:r>
      <w:r>
        <w:t>18. Духовный</w:t>
      </w:r>
      <w:r>
        <w:rPr>
          <w:spacing w:val="80"/>
          <w:w w:val="150"/>
        </w:rPr>
        <w:t xml:space="preserve"> </w:t>
      </w:r>
      <w:r>
        <w:t>мир</w:t>
      </w:r>
      <w:r>
        <w:rPr>
          <w:spacing w:val="80"/>
          <w:w w:val="150"/>
        </w:rPr>
        <w:t xml:space="preserve"> </w:t>
      </w:r>
      <w:r>
        <w:t>человека.</w:t>
      </w:r>
      <w:r>
        <w:rPr>
          <w:spacing w:val="80"/>
          <w:w w:val="150"/>
        </w:rPr>
        <w:t xml:space="preserve"> </w:t>
      </w:r>
      <w:proofErr w:type="gramStart"/>
      <w:r>
        <w:t>Человек</w:t>
      </w:r>
      <w:r>
        <w:rPr>
          <w:spacing w:val="40"/>
        </w:rPr>
        <w:t xml:space="preserve">  </w:t>
      </w:r>
      <w:r>
        <w:t>–</w:t>
      </w:r>
      <w:proofErr w:type="gramEnd"/>
      <w:r>
        <w:rPr>
          <w:spacing w:val="80"/>
          <w:w w:val="150"/>
        </w:rPr>
        <w:t xml:space="preserve"> </w:t>
      </w:r>
      <w:r>
        <w:t>творец</w:t>
      </w:r>
      <w:r>
        <w:rPr>
          <w:spacing w:val="80"/>
          <w:w w:val="150"/>
        </w:rPr>
        <w:t xml:space="preserve"> </w:t>
      </w:r>
      <w:r>
        <w:t>культуры.</w:t>
      </w:r>
      <w:r>
        <w:rPr>
          <w:spacing w:val="80"/>
        </w:rPr>
        <w:t xml:space="preserve"> </w:t>
      </w:r>
      <w:r>
        <w:t>Культура как духовный мир человека. Мораль. Нравственность. Патриотизм. Реализация</w:t>
      </w:r>
      <w:r>
        <w:rPr>
          <w:spacing w:val="80"/>
        </w:rPr>
        <w:t xml:space="preserve"> </w:t>
      </w:r>
      <w:r>
        <w:t>ценностей</w:t>
      </w:r>
      <w:r>
        <w:rPr>
          <w:spacing w:val="80"/>
        </w:rPr>
        <w:t xml:space="preserve"> </w:t>
      </w:r>
      <w:r>
        <w:t>в</w:t>
      </w:r>
      <w:r>
        <w:rPr>
          <w:spacing w:val="80"/>
        </w:rPr>
        <w:t xml:space="preserve"> </w:t>
      </w:r>
      <w:r>
        <w:t>культуре.</w:t>
      </w:r>
      <w:r>
        <w:rPr>
          <w:spacing w:val="80"/>
          <w:w w:val="150"/>
        </w:rPr>
        <w:t xml:space="preserve"> </w:t>
      </w:r>
      <w:r>
        <w:t>Творчество:</w:t>
      </w:r>
      <w:r>
        <w:rPr>
          <w:spacing w:val="80"/>
        </w:rPr>
        <w:t xml:space="preserve"> </w:t>
      </w:r>
      <w:r>
        <w:t>что</w:t>
      </w:r>
      <w:r>
        <w:rPr>
          <w:spacing w:val="80"/>
        </w:rPr>
        <w:t xml:space="preserve"> </w:t>
      </w:r>
      <w:r>
        <w:t>это</w:t>
      </w:r>
      <w:r>
        <w:rPr>
          <w:spacing w:val="80"/>
        </w:rPr>
        <w:t xml:space="preserve"> </w:t>
      </w:r>
      <w:r>
        <w:t>такое?</w:t>
      </w:r>
      <w:r>
        <w:rPr>
          <w:spacing w:val="80"/>
        </w:rPr>
        <w:t xml:space="preserve"> </w:t>
      </w:r>
      <w:r>
        <w:t>Границы</w:t>
      </w:r>
      <w:r>
        <w:rPr>
          <w:spacing w:val="80"/>
        </w:rPr>
        <w:t xml:space="preserve"> </w:t>
      </w:r>
      <w:r>
        <w:t>творчества.</w:t>
      </w:r>
      <w:r>
        <w:rPr>
          <w:spacing w:val="80"/>
          <w:w w:val="150"/>
        </w:rPr>
        <w:t xml:space="preserve"> </w:t>
      </w:r>
      <w:r>
        <w:t>Традиции</w:t>
      </w:r>
      <w:r>
        <w:rPr>
          <w:spacing w:val="80"/>
          <w:w w:val="150"/>
        </w:rPr>
        <w:t xml:space="preserve"> </w:t>
      </w:r>
      <w:r>
        <w:t>и</w:t>
      </w:r>
      <w:r>
        <w:rPr>
          <w:spacing w:val="80"/>
          <w:w w:val="150"/>
        </w:rPr>
        <w:t xml:space="preserve"> </w:t>
      </w:r>
      <w:r>
        <w:t>новации</w:t>
      </w:r>
      <w:r>
        <w:rPr>
          <w:spacing w:val="80"/>
          <w:w w:val="150"/>
        </w:rPr>
        <w:t xml:space="preserve"> </w:t>
      </w:r>
      <w:r>
        <w:t>в</w:t>
      </w:r>
      <w:r>
        <w:rPr>
          <w:spacing w:val="80"/>
          <w:w w:val="150"/>
        </w:rPr>
        <w:t xml:space="preserve"> </w:t>
      </w:r>
      <w:r>
        <w:t>культуре.</w:t>
      </w:r>
      <w:r>
        <w:rPr>
          <w:spacing w:val="80"/>
          <w:w w:val="150"/>
        </w:rPr>
        <w:t xml:space="preserve"> </w:t>
      </w:r>
      <w:r>
        <w:t>Границы</w:t>
      </w:r>
      <w:r>
        <w:rPr>
          <w:spacing w:val="80"/>
          <w:w w:val="150"/>
        </w:rPr>
        <w:t xml:space="preserve"> </w:t>
      </w:r>
      <w:r>
        <w:t>культур.</w:t>
      </w:r>
    </w:p>
    <w:p w14:paraId="7687123E" w14:textId="77777777" w:rsidR="00437756" w:rsidRDefault="00713951">
      <w:pPr>
        <w:pStyle w:val="a3"/>
        <w:spacing w:line="249" w:lineRule="auto"/>
        <w:ind w:right="848"/>
      </w:pPr>
      <w:r>
        <w:t>Созидательный</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как</w:t>
      </w:r>
      <w:r>
        <w:rPr>
          <w:spacing w:val="80"/>
        </w:rPr>
        <w:t xml:space="preserve"> </w:t>
      </w:r>
      <w:r>
        <w:t>творческой</w:t>
      </w:r>
      <w:r>
        <w:rPr>
          <w:spacing w:val="80"/>
        </w:rPr>
        <w:t xml:space="preserve"> </w:t>
      </w:r>
      <w:r>
        <w:t>деятельности,</w:t>
      </w:r>
      <w:r>
        <w:rPr>
          <w:spacing w:val="80"/>
        </w:rPr>
        <w:t xml:space="preserve"> </w:t>
      </w:r>
      <w:r>
        <w:t>как</w:t>
      </w:r>
      <w:r>
        <w:rPr>
          <w:spacing w:val="40"/>
        </w:rPr>
        <w:t xml:space="preserve"> </w:t>
      </w:r>
      <w:r>
        <w:rPr>
          <w:spacing w:val="-2"/>
        </w:rPr>
        <w:t>реализации.</w:t>
      </w:r>
    </w:p>
    <w:p w14:paraId="36D3DC4B" w14:textId="77777777" w:rsidR="00437756" w:rsidRDefault="00713951">
      <w:pPr>
        <w:pStyle w:val="a3"/>
        <w:spacing w:line="252" w:lineRule="auto"/>
        <w:ind w:right="1376"/>
      </w:pPr>
      <w:r>
        <w:t>Тема</w:t>
      </w:r>
      <w:r>
        <w:rPr>
          <w:spacing w:val="80"/>
        </w:rPr>
        <w:t xml:space="preserve"> </w:t>
      </w:r>
      <w:r>
        <w:t>19. Личность</w:t>
      </w:r>
      <w:r>
        <w:rPr>
          <w:spacing w:val="80"/>
        </w:rPr>
        <w:t xml:space="preserve"> </w:t>
      </w:r>
      <w:r>
        <w:t>и</w:t>
      </w:r>
      <w:r>
        <w:rPr>
          <w:spacing w:val="80"/>
        </w:rPr>
        <w:t xml:space="preserve"> </w:t>
      </w:r>
      <w:r>
        <w:t>духовно-нравственные</w:t>
      </w:r>
      <w:r>
        <w:rPr>
          <w:spacing w:val="80"/>
        </w:rPr>
        <w:t xml:space="preserve"> </w:t>
      </w:r>
      <w:r>
        <w:t>ценности.</w:t>
      </w:r>
      <w:r>
        <w:rPr>
          <w:spacing w:val="80"/>
        </w:rPr>
        <w:t xml:space="preserve"> </w:t>
      </w:r>
      <w:r>
        <w:t>Мораль</w:t>
      </w:r>
      <w:r>
        <w:rPr>
          <w:spacing w:val="80"/>
        </w:rPr>
        <w:t xml:space="preserve"> </w:t>
      </w:r>
      <w:r>
        <w:t>и нравственность</w:t>
      </w:r>
      <w:r>
        <w:rPr>
          <w:spacing w:val="-6"/>
        </w:rPr>
        <w:t xml:space="preserve"> </w:t>
      </w:r>
      <w:r>
        <w:t>в</w:t>
      </w:r>
      <w:r>
        <w:rPr>
          <w:spacing w:val="-8"/>
        </w:rPr>
        <w:t xml:space="preserve"> </w:t>
      </w:r>
      <w:r>
        <w:t>жизни</w:t>
      </w:r>
      <w:r>
        <w:rPr>
          <w:spacing w:val="-7"/>
        </w:rPr>
        <w:t xml:space="preserve"> </w:t>
      </w:r>
      <w:r>
        <w:t>человека.</w:t>
      </w:r>
      <w:r>
        <w:rPr>
          <w:spacing w:val="-7"/>
        </w:rPr>
        <w:t xml:space="preserve"> </w:t>
      </w:r>
      <w:r>
        <w:t>Взаимопомощь,</w:t>
      </w:r>
      <w:r>
        <w:rPr>
          <w:spacing w:val="-7"/>
        </w:rPr>
        <w:t xml:space="preserve"> </w:t>
      </w:r>
      <w:r>
        <w:t>сострадание,</w:t>
      </w:r>
      <w:r>
        <w:rPr>
          <w:spacing w:val="-7"/>
        </w:rPr>
        <w:t xml:space="preserve"> </w:t>
      </w:r>
      <w:r>
        <w:t>милосердие,</w:t>
      </w:r>
    </w:p>
    <w:p w14:paraId="78B7082D" w14:textId="77777777" w:rsidR="00437756" w:rsidRDefault="00437756">
      <w:pPr>
        <w:spacing w:line="252" w:lineRule="auto"/>
        <w:sectPr w:rsidR="00437756">
          <w:pgSz w:w="11910" w:h="16840"/>
          <w:pgMar w:top="1040" w:right="0" w:bottom="280" w:left="760" w:header="720" w:footer="720" w:gutter="0"/>
          <w:cols w:space="720"/>
        </w:sectPr>
      </w:pPr>
    </w:p>
    <w:p w14:paraId="20C1ABDF" w14:textId="77777777" w:rsidR="00437756" w:rsidRDefault="00713951">
      <w:pPr>
        <w:pStyle w:val="a3"/>
        <w:spacing w:before="68"/>
      </w:pPr>
      <w:r>
        <w:lastRenderedPageBreak/>
        <w:t>любовь,</w:t>
      </w:r>
      <w:r>
        <w:rPr>
          <w:spacing w:val="-6"/>
        </w:rPr>
        <w:t xml:space="preserve"> </w:t>
      </w:r>
      <w:r>
        <w:t>дружба,</w:t>
      </w:r>
      <w:r>
        <w:rPr>
          <w:spacing w:val="-4"/>
        </w:rPr>
        <w:t xml:space="preserve"> </w:t>
      </w:r>
      <w:r>
        <w:t>коллективизм,</w:t>
      </w:r>
      <w:r>
        <w:rPr>
          <w:spacing w:val="-3"/>
        </w:rPr>
        <w:t xml:space="preserve"> </w:t>
      </w:r>
      <w:r>
        <w:t>патриотизм,</w:t>
      </w:r>
      <w:r>
        <w:rPr>
          <w:spacing w:val="-4"/>
        </w:rPr>
        <w:t xml:space="preserve"> </w:t>
      </w:r>
      <w:r>
        <w:t>любовь</w:t>
      </w:r>
      <w:r>
        <w:rPr>
          <w:spacing w:val="-4"/>
        </w:rPr>
        <w:t xml:space="preserve"> </w:t>
      </w:r>
      <w:r>
        <w:t>к</w:t>
      </w:r>
      <w:r>
        <w:rPr>
          <w:spacing w:val="-3"/>
        </w:rPr>
        <w:t xml:space="preserve"> </w:t>
      </w:r>
      <w:r>
        <w:rPr>
          <w:spacing w:val="-2"/>
        </w:rPr>
        <w:t>близким.</w:t>
      </w:r>
    </w:p>
    <w:p w14:paraId="40EB57DD" w14:textId="77777777" w:rsidR="00437756" w:rsidRDefault="00713951">
      <w:pPr>
        <w:pStyle w:val="1"/>
        <w:spacing w:before="20"/>
      </w:pPr>
      <w:r>
        <w:t>Тематический</w:t>
      </w:r>
      <w:r>
        <w:rPr>
          <w:spacing w:val="-4"/>
        </w:rPr>
        <w:t xml:space="preserve"> </w:t>
      </w:r>
      <w:r>
        <w:t>блок</w:t>
      </w:r>
      <w:r>
        <w:rPr>
          <w:spacing w:val="-5"/>
        </w:rPr>
        <w:t xml:space="preserve"> </w:t>
      </w:r>
      <w:r>
        <w:t>4.</w:t>
      </w:r>
      <w:r>
        <w:rPr>
          <w:spacing w:val="-5"/>
        </w:rPr>
        <w:t xml:space="preserve"> </w:t>
      </w:r>
      <w:r>
        <w:t>«Культурное</w:t>
      </w:r>
      <w:r>
        <w:rPr>
          <w:spacing w:val="-5"/>
        </w:rPr>
        <w:t xml:space="preserve"> </w:t>
      </w:r>
      <w:r>
        <w:t>единство</w:t>
      </w:r>
      <w:r>
        <w:rPr>
          <w:spacing w:val="-6"/>
        </w:rPr>
        <w:t xml:space="preserve"> </w:t>
      </w:r>
      <w:r>
        <w:rPr>
          <w:spacing w:val="-2"/>
        </w:rPr>
        <w:t>России».</w:t>
      </w:r>
    </w:p>
    <w:p w14:paraId="1F968890" w14:textId="77777777" w:rsidR="00437756" w:rsidRDefault="00713951">
      <w:pPr>
        <w:pStyle w:val="a3"/>
        <w:spacing w:before="7"/>
      </w:pPr>
      <w:r>
        <w:t>Тема</w:t>
      </w:r>
      <w:r>
        <w:rPr>
          <w:spacing w:val="-7"/>
        </w:rPr>
        <w:t xml:space="preserve"> </w:t>
      </w:r>
      <w:r>
        <w:t>20.</w:t>
      </w:r>
      <w:r>
        <w:rPr>
          <w:spacing w:val="-4"/>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14:paraId="6D01B688" w14:textId="77777777" w:rsidR="00437756" w:rsidRDefault="00713951">
      <w:pPr>
        <w:pStyle w:val="a3"/>
        <w:spacing w:before="15" w:line="252" w:lineRule="auto"/>
        <w:ind w:right="2072"/>
      </w:pPr>
      <w:r>
        <w:t>Что такое история и почему она важна? История семьи – часть истории народа,</w:t>
      </w:r>
      <w:r>
        <w:rPr>
          <w:spacing w:val="80"/>
        </w:rPr>
        <w:t xml:space="preserve"> </w:t>
      </w:r>
      <w:r>
        <w:t>государства,</w:t>
      </w:r>
      <w:r>
        <w:rPr>
          <w:spacing w:val="80"/>
        </w:rPr>
        <w:t xml:space="preserve"> </w:t>
      </w:r>
      <w:r>
        <w:t>человечества.</w:t>
      </w:r>
      <w:r>
        <w:rPr>
          <w:spacing w:val="80"/>
        </w:rPr>
        <w:t xml:space="preserve"> </w:t>
      </w:r>
      <w:r>
        <w:t>Важность</w:t>
      </w:r>
      <w:r>
        <w:rPr>
          <w:spacing w:val="80"/>
        </w:rPr>
        <w:t xml:space="preserve"> </w:t>
      </w:r>
      <w:r>
        <w:t>исторической</w:t>
      </w:r>
      <w:r>
        <w:rPr>
          <w:spacing w:val="80"/>
        </w:rPr>
        <w:t xml:space="preserve"> </w:t>
      </w:r>
      <w:r>
        <w:t>памяти, недопустимость её фальсификации. Преемственность поколений.</w:t>
      </w:r>
    </w:p>
    <w:p w14:paraId="75C45E6A" w14:textId="77777777" w:rsidR="00437756" w:rsidRDefault="00713951">
      <w:pPr>
        <w:pStyle w:val="a3"/>
        <w:spacing w:line="273" w:lineRule="exact"/>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14:paraId="0966EEA4" w14:textId="77777777" w:rsidR="00437756" w:rsidRDefault="00713951">
      <w:pPr>
        <w:pStyle w:val="a3"/>
        <w:spacing w:before="12" w:line="252" w:lineRule="auto"/>
        <w:ind w:right="1674"/>
      </w:pPr>
      <w:r>
        <w:t>Литература</w:t>
      </w:r>
      <w:r>
        <w:rPr>
          <w:spacing w:val="80"/>
        </w:rPr>
        <w:t xml:space="preserve"> </w:t>
      </w:r>
      <w:r>
        <w:t>как</w:t>
      </w:r>
      <w:r>
        <w:rPr>
          <w:spacing w:val="80"/>
        </w:rPr>
        <w:t xml:space="preserve"> </w:t>
      </w:r>
      <w:r>
        <w:t>художественное</w:t>
      </w:r>
      <w:r>
        <w:rPr>
          <w:spacing w:val="80"/>
        </w:rPr>
        <w:t xml:space="preserve"> </w:t>
      </w:r>
      <w:r>
        <w:t>осмысление</w:t>
      </w:r>
      <w:r>
        <w:rPr>
          <w:spacing w:val="80"/>
        </w:rPr>
        <w:t xml:space="preserve"> </w:t>
      </w:r>
      <w:r>
        <w:t>действительности.</w:t>
      </w:r>
      <w:r>
        <w:rPr>
          <w:spacing w:val="80"/>
        </w:rPr>
        <w:t xml:space="preserve"> </w:t>
      </w:r>
      <w:r>
        <w:t>От сказки</w:t>
      </w:r>
      <w:r>
        <w:rPr>
          <w:spacing w:val="-5"/>
        </w:rPr>
        <w:t xml:space="preserve"> </w:t>
      </w:r>
      <w:r>
        <w:t>к</w:t>
      </w:r>
      <w:r>
        <w:rPr>
          <w:spacing w:val="-5"/>
        </w:rPr>
        <w:t xml:space="preserve"> </w:t>
      </w:r>
      <w:r>
        <w:t>роману.</w:t>
      </w:r>
      <w:r>
        <w:rPr>
          <w:spacing w:val="-5"/>
        </w:rPr>
        <w:t xml:space="preserve"> </w:t>
      </w:r>
      <w:r>
        <w:t>Зачем</w:t>
      </w:r>
      <w:r>
        <w:rPr>
          <w:spacing w:val="-4"/>
        </w:rPr>
        <w:t xml:space="preserve"> </w:t>
      </w:r>
      <w:r>
        <w:t>нужны</w:t>
      </w:r>
      <w:r>
        <w:rPr>
          <w:spacing w:val="-5"/>
        </w:rPr>
        <w:t xml:space="preserve"> </w:t>
      </w:r>
      <w:r>
        <w:t>литературные</w:t>
      </w:r>
      <w:r>
        <w:rPr>
          <w:spacing w:val="-7"/>
        </w:rPr>
        <w:t xml:space="preserve"> </w:t>
      </w:r>
      <w:r>
        <w:t>произведения?</w:t>
      </w:r>
      <w:r>
        <w:rPr>
          <w:spacing w:val="-4"/>
        </w:rPr>
        <w:t xml:space="preserve"> </w:t>
      </w:r>
      <w:r>
        <w:t>Внутренний</w:t>
      </w:r>
      <w:r>
        <w:rPr>
          <w:spacing w:val="-5"/>
        </w:rPr>
        <w:t xml:space="preserve"> </w:t>
      </w:r>
      <w:r>
        <w:t>мир человека и его духовность.</w:t>
      </w:r>
    </w:p>
    <w:p w14:paraId="4CDDACDE" w14:textId="77777777" w:rsidR="00437756" w:rsidRDefault="00713951">
      <w:pPr>
        <w:pStyle w:val="a3"/>
        <w:spacing w:line="275" w:lineRule="exact"/>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14:paraId="6F3DAFB1" w14:textId="77777777" w:rsidR="00437756" w:rsidRDefault="00713951">
      <w:pPr>
        <w:pStyle w:val="a3"/>
        <w:spacing w:before="12" w:line="252" w:lineRule="auto"/>
        <w:ind w:right="1979"/>
      </w:pPr>
      <w:r>
        <w:t>Взаимодействие</w:t>
      </w:r>
      <w:r>
        <w:rPr>
          <w:spacing w:val="80"/>
        </w:rPr>
        <w:t xml:space="preserve"> </w:t>
      </w:r>
      <w:r>
        <w:t>культур.</w:t>
      </w:r>
      <w:r>
        <w:rPr>
          <w:spacing w:val="80"/>
        </w:rPr>
        <w:t xml:space="preserve"> </w:t>
      </w:r>
      <w:proofErr w:type="spellStart"/>
      <w:r>
        <w:t>Межпоколенная</w:t>
      </w:r>
      <w:proofErr w:type="spellEnd"/>
      <w:r>
        <w:rPr>
          <w:spacing w:val="80"/>
        </w:rPr>
        <w:t xml:space="preserve"> </w:t>
      </w:r>
      <w:r>
        <w:t>и</w:t>
      </w:r>
      <w:r>
        <w:rPr>
          <w:spacing w:val="80"/>
        </w:rPr>
        <w:t xml:space="preserve"> </w:t>
      </w:r>
      <w:r>
        <w:t>межкультурная трансляция.</w:t>
      </w:r>
      <w:r>
        <w:rPr>
          <w:spacing w:val="80"/>
          <w:w w:val="150"/>
        </w:rPr>
        <w:t xml:space="preserve"> </w:t>
      </w:r>
      <w:r>
        <w:t>Обмен</w:t>
      </w:r>
      <w:r>
        <w:rPr>
          <w:spacing w:val="80"/>
          <w:w w:val="150"/>
        </w:rPr>
        <w:t xml:space="preserve"> </w:t>
      </w:r>
      <w:r>
        <w:t>ценностными</w:t>
      </w:r>
      <w:r>
        <w:rPr>
          <w:spacing w:val="80"/>
          <w:w w:val="150"/>
        </w:rPr>
        <w:t xml:space="preserve"> </w:t>
      </w:r>
      <w:r>
        <w:t>установками</w:t>
      </w:r>
      <w:r>
        <w:rPr>
          <w:spacing w:val="80"/>
          <w:w w:val="150"/>
        </w:rPr>
        <w:t xml:space="preserve"> </w:t>
      </w:r>
      <w:r>
        <w:t>и</w:t>
      </w:r>
      <w:r>
        <w:rPr>
          <w:spacing w:val="80"/>
          <w:w w:val="150"/>
        </w:rPr>
        <w:t xml:space="preserve"> </w:t>
      </w:r>
      <w:r>
        <w:t>идеями.</w:t>
      </w:r>
      <w:r>
        <w:rPr>
          <w:spacing w:val="80"/>
          <w:w w:val="150"/>
        </w:rPr>
        <w:t xml:space="preserve"> </w:t>
      </w:r>
      <w:r>
        <w:t>Примеры</w:t>
      </w:r>
    </w:p>
    <w:p w14:paraId="2C89FA7C" w14:textId="77777777" w:rsidR="00437756" w:rsidRDefault="00713951">
      <w:pPr>
        <w:pStyle w:val="a3"/>
        <w:spacing w:line="252" w:lineRule="auto"/>
        <w:ind w:right="848"/>
      </w:pPr>
      <w:r>
        <w:t>межкультурной</w:t>
      </w:r>
      <w:r>
        <w:rPr>
          <w:spacing w:val="40"/>
        </w:rPr>
        <w:t xml:space="preserve"> </w:t>
      </w:r>
      <w:r>
        <w:t>коммуникации</w:t>
      </w:r>
      <w:r>
        <w:rPr>
          <w:spacing w:val="80"/>
        </w:rPr>
        <w:t xml:space="preserve"> </w:t>
      </w:r>
      <w:r>
        <w:t>как</w:t>
      </w:r>
      <w:r>
        <w:rPr>
          <w:spacing w:val="80"/>
        </w:rPr>
        <w:t xml:space="preserve"> </w:t>
      </w:r>
      <w:r>
        <w:t>способ</w:t>
      </w:r>
      <w:r>
        <w:rPr>
          <w:spacing w:val="40"/>
        </w:rPr>
        <w:t xml:space="preserve"> </w:t>
      </w:r>
      <w:r>
        <w:t>формирования</w:t>
      </w:r>
      <w:r>
        <w:rPr>
          <w:spacing w:val="80"/>
        </w:rPr>
        <w:t xml:space="preserve"> </w:t>
      </w:r>
      <w:r>
        <w:t>общих</w:t>
      </w:r>
      <w:r>
        <w:rPr>
          <w:spacing w:val="40"/>
        </w:rPr>
        <w:t xml:space="preserve"> </w:t>
      </w:r>
      <w:r>
        <w:t>духовно- нравственных ценностей.</w:t>
      </w:r>
    </w:p>
    <w:p w14:paraId="445B3127" w14:textId="77777777" w:rsidR="00437756" w:rsidRDefault="00713951">
      <w:pPr>
        <w:pStyle w:val="a3"/>
        <w:spacing w:line="252" w:lineRule="auto"/>
        <w:ind w:right="1376"/>
      </w:pPr>
      <w:r>
        <w:t>Тема 23. Духовно-нравственные ценности российского народа. Жизнь, достоинство,</w:t>
      </w:r>
      <w:r>
        <w:rPr>
          <w:spacing w:val="80"/>
        </w:rPr>
        <w:t xml:space="preserve"> </w:t>
      </w:r>
      <w:r>
        <w:t>права</w:t>
      </w:r>
      <w:r>
        <w:rPr>
          <w:spacing w:val="80"/>
        </w:rPr>
        <w:t xml:space="preserve"> </w:t>
      </w:r>
      <w:r>
        <w:t>и</w:t>
      </w:r>
      <w:r>
        <w:rPr>
          <w:spacing w:val="80"/>
        </w:rPr>
        <w:t xml:space="preserve"> </w:t>
      </w:r>
      <w:r>
        <w:t>свободы</w:t>
      </w:r>
      <w:r>
        <w:rPr>
          <w:spacing w:val="80"/>
        </w:rPr>
        <w:t xml:space="preserve"> </w:t>
      </w:r>
      <w:r>
        <w:t>человека,</w:t>
      </w:r>
      <w:r>
        <w:rPr>
          <w:spacing w:val="80"/>
        </w:rPr>
        <w:t xml:space="preserve"> </w:t>
      </w:r>
      <w:r>
        <w:t>патриотизм,</w:t>
      </w:r>
      <w:r>
        <w:rPr>
          <w:spacing w:val="80"/>
        </w:rPr>
        <w:t xml:space="preserve"> </w:t>
      </w:r>
      <w:r>
        <w:t>гражданственность, служение Отечеству и ответственность за его судьбу, высокие нравственные идеалы,</w:t>
      </w:r>
      <w:r>
        <w:rPr>
          <w:spacing w:val="80"/>
        </w:rPr>
        <w:t xml:space="preserve"> </w:t>
      </w:r>
      <w:r>
        <w:t>крепкая</w:t>
      </w:r>
      <w:r>
        <w:rPr>
          <w:spacing w:val="80"/>
        </w:rPr>
        <w:t xml:space="preserve"> </w:t>
      </w:r>
      <w:r>
        <w:t>семья,</w:t>
      </w:r>
      <w:r>
        <w:rPr>
          <w:spacing w:val="80"/>
        </w:rPr>
        <w:t xml:space="preserve"> </w:t>
      </w:r>
      <w:r>
        <w:t>созидательный</w:t>
      </w:r>
      <w:r>
        <w:rPr>
          <w:spacing w:val="80"/>
        </w:rPr>
        <w:t xml:space="preserve"> </w:t>
      </w:r>
      <w:r>
        <w:t>труд,</w:t>
      </w:r>
      <w:r>
        <w:rPr>
          <w:spacing w:val="80"/>
        </w:rPr>
        <w:t xml:space="preserve"> </w:t>
      </w:r>
      <w:r>
        <w:t>приоритет</w:t>
      </w:r>
      <w:r>
        <w:rPr>
          <w:spacing w:val="80"/>
        </w:rPr>
        <w:t xml:space="preserve"> </w:t>
      </w:r>
      <w:r>
        <w:t>духовного</w:t>
      </w:r>
      <w:r>
        <w:rPr>
          <w:spacing w:val="80"/>
        </w:rPr>
        <w:t xml:space="preserve"> </w:t>
      </w:r>
      <w:r>
        <w:t>над</w:t>
      </w:r>
      <w:r>
        <w:rPr>
          <w:spacing w:val="40"/>
        </w:rPr>
        <w:t xml:space="preserve"> </w:t>
      </w:r>
      <w:r>
        <w:t>материальным,</w:t>
      </w:r>
      <w:r>
        <w:rPr>
          <w:spacing w:val="80"/>
        </w:rPr>
        <w:t xml:space="preserve"> </w:t>
      </w:r>
      <w:r>
        <w:t>гуманизм,</w:t>
      </w:r>
      <w:r>
        <w:rPr>
          <w:spacing w:val="80"/>
        </w:rPr>
        <w:t xml:space="preserve"> </w:t>
      </w:r>
      <w:r>
        <w:t>милосердие,</w:t>
      </w:r>
      <w:r>
        <w:rPr>
          <w:spacing w:val="80"/>
        </w:rPr>
        <w:t xml:space="preserve"> </w:t>
      </w:r>
      <w:r>
        <w:t>справедливость,</w:t>
      </w:r>
      <w:r>
        <w:rPr>
          <w:spacing w:val="80"/>
        </w:rPr>
        <w:t xml:space="preserve"> </w:t>
      </w:r>
      <w:r>
        <w:t>коллективизм, взаимопомощь, историческая память и преемственность поколений, единство народов России.</w:t>
      </w:r>
    </w:p>
    <w:p w14:paraId="7979714B" w14:textId="77777777" w:rsidR="00437756" w:rsidRDefault="00713951">
      <w:pPr>
        <w:pStyle w:val="a3"/>
        <w:spacing w:line="252" w:lineRule="auto"/>
        <w:ind w:right="1875"/>
      </w:pPr>
      <w:r>
        <w:t>Тема 24. Регионы России:</w:t>
      </w:r>
      <w:r>
        <w:rPr>
          <w:spacing w:val="40"/>
        </w:rPr>
        <w:t xml:space="preserve"> </w:t>
      </w:r>
      <w:r>
        <w:t>культурное многообразие.</w:t>
      </w:r>
      <w:r>
        <w:rPr>
          <w:spacing w:val="40"/>
        </w:rPr>
        <w:t xml:space="preserve"> </w:t>
      </w:r>
      <w:r>
        <w:t>Исторические и социальные</w:t>
      </w:r>
      <w:r>
        <w:rPr>
          <w:spacing w:val="-8"/>
        </w:rPr>
        <w:t xml:space="preserve"> </w:t>
      </w:r>
      <w:r>
        <w:t>причины</w:t>
      </w:r>
      <w:r>
        <w:rPr>
          <w:spacing w:val="-7"/>
        </w:rPr>
        <w:t xml:space="preserve"> </w:t>
      </w:r>
      <w:r>
        <w:t>культурного</w:t>
      </w:r>
      <w:r>
        <w:rPr>
          <w:spacing w:val="-7"/>
        </w:rPr>
        <w:t xml:space="preserve"> </w:t>
      </w:r>
      <w:r>
        <w:t>разнообразия.</w:t>
      </w:r>
      <w:r>
        <w:rPr>
          <w:spacing w:val="-7"/>
        </w:rPr>
        <w:t xml:space="preserve"> </w:t>
      </w:r>
      <w:r>
        <w:t>Каждый</w:t>
      </w:r>
      <w:r>
        <w:rPr>
          <w:spacing w:val="-2"/>
        </w:rPr>
        <w:t xml:space="preserve"> </w:t>
      </w:r>
      <w:r>
        <w:t>регион</w:t>
      </w:r>
      <w:r>
        <w:rPr>
          <w:spacing w:val="-4"/>
        </w:rPr>
        <w:t xml:space="preserve"> </w:t>
      </w:r>
      <w:r>
        <w:t>уникален. Малая Родина – часть общего Отечества.</w:t>
      </w:r>
    </w:p>
    <w:p w14:paraId="42FC3911" w14:textId="77777777" w:rsidR="00437756" w:rsidRDefault="00713951">
      <w:pPr>
        <w:pStyle w:val="a3"/>
        <w:spacing w:line="273" w:lineRule="exact"/>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14:paraId="61260D87" w14:textId="77777777" w:rsidR="00437756" w:rsidRDefault="00713951">
      <w:pPr>
        <w:pStyle w:val="a3"/>
        <w:spacing w:before="8"/>
      </w:pPr>
      <w:r>
        <w:t>Что</w:t>
      </w:r>
      <w:r>
        <w:rPr>
          <w:spacing w:val="-5"/>
        </w:rPr>
        <w:t xml:space="preserve"> </w:t>
      </w:r>
      <w:r>
        <w:t>такое</w:t>
      </w:r>
      <w:r>
        <w:rPr>
          <w:spacing w:val="-2"/>
        </w:rPr>
        <w:t xml:space="preserve"> </w:t>
      </w:r>
      <w:r>
        <w:t>праздник?</w:t>
      </w:r>
      <w:r>
        <w:rPr>
          <w:spacing w:val="-1"/>
        </w:rPr>
        <w:t xml:space="preserve"> </w:t>
      </w:r>
      <w:r>
        <w:t>Почему</w:t>
      </w:r>
      <w:r>
        <w:rPr>
          <w:spacing w:val="-8"/>
        </w:rPr>
        <w:t xml:space="preserve"> </w:t>
      </w:r>
      <w:r>
        <w:t>праздники</w:t>
      </w:r>
      <w:r>
        <w:rPr>
          <w:spacing w:val="-2"/>
        </w:rPr>
        <w:t xml:space="preserve"> </w:t>
      </w:r>
      <w:r>
        <w:t>важны.</w:t>
      </w:r>
      <w:r>
        <w:rPr>
          <w:spacing w:val="-2"/>
        </w:rPr>
        <w:t xml:space="preserve"> </w:t>
      </w:r>
      <w:r>
        <w:t>Праздничные</w:t>
      </w:r>
      <w:r>
        <w:rPr>
          <w:spacing w:val="-4"/>
        </w:rPr>
        <w:t xml:space="preserve"> </w:t>
      </w:r>
      <w:r>
        <w:rPr>
          <w:spacing w:val="-2"/>
        </w:rPr>
        <w:t>традиции</w:t>
      </w:r>
    </w:p>
    <w:p w14:paraId="0BE1D168" w14:textId="77777777" w:rsidR="00437756" w:rsidRDefault="00713951">
      <w:pPr>
        <w:pStyle w:val="a3"/>
        <w:spacing w:before="12" w:line="249" w:lineRule="auto"/>
        <w:ind w:right="1520"/>
      </w:pPr>
      <w:r>
        <w:t>в</w:t>
      </w:r>
      <w:r>
        <w:rPr>
          <w:spacing w:val="80"/>
        </w:rPr>
        <w:t xml:space="preserve"> </w:t>
      </w:r>
      <w:r>
        <w:t>России.</w:t>
      </w:r>
      <w:r>
        <w:rPr>
          <w:spacing w:val="80"/>
        </w:rPr>
        <w:t xml:space="preserve"> </w:t>
      </w:r>
      <w:r>
        <w:t>Народные</w:t>
      </w:r>
      <w:r>
        <w:rPr>
          <w:spacing w:val="80"/>
        </w:rPr>
        <w:t xml:space="preserve"> </w:t>
      </w:r>
      <w:r>
        <w:t>праздники</w:t>
      </w:r>
      <w:r>
        <w:rPr>
          <w:spacing w:val="80"/>
        </w:rPr>
        <w:t xml:space="preserve"> </w:t>
      </w:r>
      <w:r>
        <w:t>как</w:t>
      </w:r>
      <w:r>
        <w:rPr>
          <w:spacing w:val="80"/>
        </w:rPr>
        <w:t xml:space="preserve"> </w:t>
      </w:r>
      <w:r>
        <w:t>память</w:t>
      </w:r>
      <w:r>
        <w:rPr>
          <w:spacing w:val="80"/>
        </w:rPr>
        <w:t xml:space="preserve"> </w:t>
      </w:r>
      <w:r>
        <w:t>культуры,</w:t>
      </w:r>
      <w:r>
        <w:rPr>
          <w:spacing w:val="80"/>
        </w:rPr>
        <w:t xml:space="preserve"> </w:t>
      </w:r>
      <w:r>
        <w:t>как</w:t>
      </w:r>
      <w:r>
        <w:rPr>
          <w:spacing w:val="80"/>
        </w:rPr>
        <w:t xml:space="preserve"> </w:t>
      </w:r>
      <w:r>
        <w:t>воплощение</w:t>
      </w:r>
      <w:r>
        <w:rPr>
          <w:spacing w:val="80"/>
        </w:rPr>
        <w:t xml:space="preserve"> </w:t>
      </w:r>
      <w:r>
        <w:t>духовно-нравственных идеалов.</w:t>
      </w:r>
    </w:p>
    <w:p w14:paraId="712B42B1" w14:textId="77777777" w:rsidR="00437756" w:rsidRDefault="00713951">
      <w:pPr>
        <w:pStyle w:val="a3"/>
        <w:spacing w:before="4" w:line="249" w:lineRule="auto"/>
        <w:ind w:right="2327"/>
      </w:pPr>
      <w:r>
        <w:t>Тема 26. Памятники архитектуры в культуре народов России. Памятники</w:t>
      </w:r>
      <w:r>
        <w:rPr>
          <w:spacing w:val="80"/>
        </w:rPr>
        <w:t xml:space="preserve"> </w:t>
      </w:r>
      <w:r>
        <w:t>как</w:t>
      </w:r>
      <w:r>
        <w:rPr>
          <w:spacing w:val="80"/>
        </w:rPr>
        <w:t xml:space="preserve"> </w:t>
      </w:r>
      <w:r>
        <w:t>часть</w:t>
      </w:r>
      <w:r>
        <w:rPr>
          <w:spacing w:val="80"/>
        </w:rPr>
        <w:t xml:space="preserve"> </w:t>
      </w:r>
      <w:r>
        <w:t>культуры:</w:t>
      </w:r>
      <w:r>
        <w:rPr>
          <w:spacing w:val="80"/>
        </w:rPr>
        <w:t xml:space="preserve"> </w:t>
      </w:r>
      <w:r>
        <w:t>исторические,</w:t>
      </w:r>
      <w:r>
        <w:rPr>
          <w:spacing w:val="80"/>
        </w:rPr>
        <w:t xml:space="preserve"> </w:t>
      </w:r>
      <w:r>
        <w:t>художественные,</w:t>
      </w:r>
    </w:p>
    <w:p w14:paraId="23AA7E2F" w14:textId="77777777" w:rsidR="00437756" w:rsidRDefault="00713951">
      <w:pPr>
        <w:pStyle w:val="a3"/>
        <w:spacing w:before="4" w:line="252" w:lineRule="auto"/>
        <w:ind w:right="1751"/>
        <w:jc w:val="both"/>
      </w:pPr>
      <w:r>
        <w:t>архитектурные.</w:t>
      </w:r>
      <w:r>
        <w:rPr>
          <w:spacing w:val="-6"/>
        </w:rPr>
        <w:t xml:space="preserve"> </w:t>
      </w:r>
      <w:r>
        <w:t>Культура</w:t>
      </w:r>
      <w:r>
        <w:rPr>
          <w:spacing w:val="-7"/>
        </w:rPr>
        <w:t xml:space="preserve"> </w:t>
      </w:r>
      <w:r>
        <w:t>как</w:t>
      </w:r>
      <w:r>
        <w:rPr>
          <w:spacing w:val="-6"/>
        </w:rPr>
        <w:t xml:space="preserve"> </w:t>
      </w:r>
      <w:r>
        <w:t>память.</w:t>
      </w:r>
      <w:r>
        <w:rPr>
          <w:spacing w:val="-6"/>
        </w:rPr>
        <w:t xml:space="preserve"> </w:t>
      </w:r>
      <w:r>
        <w:t>Музеи.</w:t>
      </w:r>
      <w:r>
        <w:rPr>
          <w:spacing w:val="-4"/>
        </w:rPr>
        <w:t xml:space="preserve"> </w:t>
      </w:r>
      <w:r>
        <w:t>Храмы.</w:t>
      </w:r>
      <w:r>
        <w:rPr>
          <w:spacing w:val="-6"/>
        </w:rPr>
        <w:t xml:space="preserve"> </w:t>
      </w:r>
      <w:r>
        <w:t>Дворцы.</w:t>
      </w:r>
      <w:r>
        <w:rPr>
          <w:spacing w:val="-6"/>
        </w:rPr>
        <w:t xml:space="preserve"> </w:t>
      </w:r>
      <w:r>
        <w:t>Исторические здания как свидетели истории. Архитектура и духовно-нравственные ценности народов России.</w:t>
      </w:r>
    </w:p>
    <w:p w14:paraId="5EB78A8B" w14:textId="77777777" w:rsidR="00437756" w:rsidRDefault="00713951">
      <w:pPr>
        <w:pStyle w:val="a3"/>
        <w:spacing w:line="273" w:lineRule="exact"/>
        <w:jc w:val="both"/>
      </w:pPr>
      <w:r>
        <w:t>Тема</w:t>
      </w:r>
      <w:r>
        <w:rPr>
          <w:spacing w:val="-7"/>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4"/>
        </w:rPr>
        <w:t xml:space="preserve"> </w:t>
      </w:r>
      <w:r>
        <w:rPr>
          <w:spacing w:val="-2"/>
        </w:rPr>
        <w:t>России.</w:t>
      </w:r>
    </w:p>
    <w:p w14:paraId="424ADC8C" w14:textId="77777777" w:rsidR="00437756" w:rsidRDefault="00713951">
      <w:pPr>
        <w:pStyle w:val="a3"/>
        <w:spacing w:before="12" w:line="252" w:lineRule="auto"/>
        <w:ind w:right="1376"/>
      </w:pPr>
      <w:r>
        <w:t>Музыка.</w:t>
      </w:r>
      <w:r>
        <w:rPr>
          <w:spacing w:val="40"/>
        </w:rPr>
        <w:t xml:space="preserve"> </w:t>
      </w:r>
      <w:r>
        <w:t>Музыкальные</w:t>
      </w:r>
      <w:r>
        <w:rPr>
          <w:spacing w:val="40"/>
        </w:rPr>
        <w:t xml:space="preserve"> </w:t>
      </w:r>
      <w:r>
        <w:t>произведения.</w:t>
      </w:r>
      <w:r>
        <w:rPr>
          <w:spacing w:val="40"/>
        </w:rPr>
        <w:t xml:space="preserve"> </w:t>
      </w:r>
      <w:r>
        <w:t>Музыка</w:t>
      </w:r>
      <w:r>
        <w:rPr>
          <w:spacing w:val="40"/>
        </w:rPr>
        <w:t xml:space="preserve"> </w:t>
      </w:r>
      <w:r>
        <w:t>как</w:t>
      </w:r>
      <w:r>
        <w:rPr>
          <w:spacing w:val="40"/>
        </w:rPr>
        <w:t xml:space="preserve"> </w:t>
      </w:r>
      <w:r>
        <w:t>форма</w:t>
      </w:r>
      <w:r>
        <w:rPr>
          <w:spacing w:val="40"/>
        </w:rPr>
        <w:t xml:space="preserve"> </w:t>
      </w:r>
      <w:r>
        <w:t>выражения эмоциональных</w:t>
      </w:r>
      <w:r>
        <w:rPr>
          <w:spacing w:val="80"/>
        </w:rPr>
        <w:t xml:space="preserve"> </w:t>
      </w:r>
      <w:r>
        <w:t>связей</w:t>
      </w:r>
      <w:r>
        <w:rPr>
          <w:spacing w:val="80"/>
        </w:rPr>
        <w:t xml:space="preserve"> </w:t>
      </w:r>
      <w:r>
        <w:t>между</w:t>
      </w:r>
      <w:r>
        <w:rPr>
          <w:spacing w:val="80"/>
        </w:rPr>
        <w:t xml:space="preserve"> </w:t>
      </w:r>
      <w:r>
        <w:t>людьми.</w:t>
      </w:r>
      <w:r>
        <w:rPr>
          <w:spacing w:val="80"/>
        </w:rPr>
        <w:t xml:space="preserve"> </w:t>
      </w:r>
      <w:r>
        <w:t>Народные</w:t>
      </w:r>
      <w:r>
        <w:rPr>
          <w:spacing w:val="80"/>
        </w:rPr>
        <w:t xml:space="preserve"> </w:t>
      </w:r>
      <w:r>
        <w:t>инструменты.</w:t>
      </w:r>
      <w:r>
        <w:rPr>
          <w:spacing w:val="80"/>
        </w:rPr>
        <w:t xml:space="preserve"> </w:t>
      </w:r>
      <w:r>
        <w:t>История народа в его музыке и инструментах.</w:t>
      </w:r>
    </w:p>
    <w:p w14:paraId="4CFBCFD5" w14:textId="77777777" w:rsidR="00437756" w:rsidRDefault="00713951">
      <w:pPr>
        <w:pStyle w:val="a3"/>
        <w:spacing w:line="275" w:lineRule="exact"/>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14:paraId="73610A93" w14:textId="77777777" w:rsidR="00437756" w:rsidRDefault="00713951">
      <w:pPr>
        <w:pStyle w:val="a3"/>
        <w:spacing w:before="13" w:line="252" w:lineRule="auto"/>
        <w:ind w:right="1376"/>
      </w:pPr>
      <w:r>
        <w:t>Художественная</w:t>
      </w:r>
      <w:r>
        <w:rPr>
          <w:spacing w:val="40"/>
        </w:rPr>
        <w:t xml:space="preserve"> </w:t>
      </w:r>
      <w:r>
        <w:t>реальность.</w:t>
      </w:r>
      <w:r>
        <w:rPr>
          <w:spacing w:val="40"/>
        </w:rPr>
        <w:t xml:space="preserve"> </w:t>
      </w:r>
      <w:r>
        <w:t>Скульптура:</w:t>
      </w:r>
      <w:r>
        <w:rPr>
          <w:spacing w:val="40"/>
        </w:rPr>
        <w:t xml:space="preserve"> </w:t>
      </w:r>
      <w:r>
        <w:t>от</w:t>
      </w:r>
      <w:r>
        <w:rPr>
          <w:spacing w:val="40"/>
        </w:rPr>
        <w:t xml:space="preserve"> </w:t>
      </w:r>
      <w:r>
        <w:t>религиозных сюжетов к современному</w:t>
      </w:r>
      <w:r>
        <w:rPr>
          <w:spacing w:val="80"/>
        </w:rPr>
        <w:t xml:space="preserve"> </w:t>
      </w:r>
      <w:r>
        <w:t>искусству.</w:t>
      </w:r>
      <w:r>
        <w:rPr>
          <w:spacing w:val="80"/>
        </w:rPr>
        <w:t xml:space="preserve"> </w:t>
      </w:r>
      <w:r>
        <w:t>Храмовые</w:t>
      </w:r>
      <w:r>
        <w:rPr>
          <w:spacing w:val="80"/>
        </w:rPr>
        <w:t xml:space="preserve"> </w:t>
      </w:r>
      <w:r>
        <w:t>росписи</w:t>
      </w:r>
      <w:r>
        <w:rPr>
          <w:spacing w:val="80"/>
        </w:rPr>
        <w:t xml:space="preserve"> </w:t>
      </w:r>
      <w:r>
        <w:t>и</w:t>
      </w:r>
      <w:r>
        <w:rPr>
          <w:spacing w:val="80"/>
        </w:rPr>
        <w:t xml:space="preserve"> </w:t>
      </w:r>
      <w:r>
        <w:t>фольклорные</w:t>
      </w:r>
      <w:r>
        <w:rPr>
          <w:spacing w:val="80"/>
        </w:rPr>
        <w:t xml:space="preserve"> </w:t>
      </w:r>
      <w:r>
        <w:t>орнаменты. Живопись, графика. Выдающиеся художники разных народов России.</w:t>
      </w:r>
    </w:p>
    <w:p w14:paraId="6CDF8E54" w14:textId="77777777" w:rsidR="00437756" w:rsidRDefault="00713951">
      <w:pPr>
        <w:pStyle w:val="a3"/>
        <w:spacing w:line="252" w:lineRule="auto"/>
        <w:ind w:right="1526"/>
      </w:pPr>
      <w:r>
        <w:t>Тема</w:t>
      </w:r>
      <w:r>
        <w:rPr>
          <w:spacing w:val="80"/>
        </w:rPr>
        <w:t xml:space="preserve"> </w:t>
      </w:r>
      <w:r>
        <w:t>29. Фольклор</w:t>
      </w:r>
      <w:r>
        <w:rPr>
          <w:spacing w:val="80"/>
        </w:rPr>
        <w:t xml:space="preserve"> </w:t>
      </w:r>
      <w:r>
        <w:t>и</w:t>
      </w:r>
      <w:r>
        <w:rPr>
          <w:spacing w:val="80"/>
        </w:rPr>
        <w:t xml:space="preserve"> </w:t>
      </w:r>
      <w:r>
        <w:t>литература</w:t>
      </w:r>
      <w:r>
        <w:rPr>
          <w:spacing w:val="80"/>
        </w:rPr>
        <w:t xml:space="preserve"> </w:t>
      </w:r>
      <w:r>
        <w:t>народов</w:t>
      </w:r>
      <w:r>
        <w:rPr>
          <w:spacing w:val="80"/>
        </w:rPr>
        <w:t xml:space="preserve"> </w:t>
      </w:r>
      <w:r>
        <w:t>России.</w:t>
      </w:r>
      <w:r>
        <w:rPr>
          <w:spacing w:val="80"/>
        </w:rPr>
        <w:t xml:space="preserve"> </w:t>
      </w:r>
      <w:r>
        <w:t>Пословицы</w:t>
      </w:r>
      <w:r>
        <w:rPr>
          <w:spacing w:val="80"/>
        </w:rPr>
        <w:t xml:space="preserve"> </w:t>
      </w:r>
      <w:r>
        <w:t>и</w:t>
      </w:r>
      <w:r>
        <w:rPr>
          <w:spacing w:val="40"/>
        </w:rPr>
        <w:t xml:space="preserve"> </w:t>
      </w:r>
      <w:r>
        <w:t>поговорки.</w:t>
      </w:r>
      <w:r>
        <w:rPr>
          <w:spacing w:val="40"/>
        </w:rPr>
        <w:t xml:space="preserve"> </w:t>
      </w:r>
      <w:r>
        <w:t>Эпос и сказка.</w:t>
      </w:r>
      <w:r>
        <w:rPr>
          <w:spacing w:val="40"/>
        </w:rPr>
        <w:t xml:space="preserve"> </w:t>
      </w:r>
      <w:r>
        <w:t>Фольклор как</w:t>
      </w:r>
      <w:r>
        <w:rPr>
          <w:spacing w:val="40"/>
        </w:rPr>
        <w:t xml:space="preserve"> </w:t>
      </w:r>
      <w:r>
        <w:t>отражение истории народа и его ценностей,</w:t>
      </w:r>
      <w:r>
        <w:rPr>
          <w:spacing w:val="40"/>
        </w:rPr>
        <w:t xml:space="preserve"> </w:t>
      </w:r>
      <w:r>
        <w:t>морали</w:t>
      </w:r>
      <w:r>
        <w:rPr>
          <w:spacing w:val="-3"/>
        </w:rPr>
        <w:t xml:space="preserve"> </w:t>
      </w:r>
      <w:r>
        <w:t>и</w:t>
      </w:r>
      <w:r>
        <w:rPr>
          <w:spacing w:val="40"/>
        </w:rPr>
        <w:t xml:space="preserve"> </w:t>
      </w:r>
      <w:r>
        <w:t>нравственности.</w:t>
      </w:r>
      <w:r>
        <w:rPr>
          <w:spacing w:val="40"/>
        </w:rPr>
        <w:t xml:space="preserve"> </w:t>
      </w:r>
      <w:r>
        <w:t>Национальная</w:t>
      </w:r>
      <w:r>
        <w:rPr>
          <w:spacing w:val="40"/>
        </w:rPr>
        <w:t xml:space="preserve"> </w:t>
      </w:r>
      <w:r>
        <w:t>литература.</w:t>
      </w:r>
      <w:r>
        <w:rPr>
          <w:spacing w:val="40"/>
        </w:rPr>
        <w:t xml:space="preserve"> </w:t>
      </w:r>
      <w:r>
        <w:t>Богатство культуры народа в его литературе.</w:t>
      </w:r>
    </w:p>
    <w:p w14:paraId="57642021" w14:textId="77777777" w:rsidR="00437756" w:rsidRDefault="00713951">
      <w:pPr>
        <w:pStyle w:val="a3"/>
        <w:spacing w:line="252" w:lineRule="auto"/>
        <w:ind w:right="1875"/>
      </w:pPr>
      <w:r>
        <w:t>Тема</w:t>
      </w:r>
      <w:r>
        <w:rPr>
          <w:spacing w:val="80"/>
        </w:rPr>
        <w:t xml:space="preserve"> </w:t>
      </w:r>
      <w:r>
        <w:t>30. Бытовые</w:t>
      </w:r>
      <w:r>
        <w:rPr>
          <w:spacing w:val="80"/>
        </w:rPr>
        <w:t xml:space="preserve"> </w:t>
      </w:r>
      <w:r>
        <w:t>традиции</w:t>
      </w:r>
      <w:r>
        <w:rPr>
          <w:spacing w:val="80"/>
        </w:rPr>
        <w:t xml:space="preserve"> </w:t>
      </w:r>
      <w:r>
        <w:t>народов</w:t>
      </w:r>
      <w:r>
        <w:rPr>
          <w:spacing w:val="80"/>
        </w:rPr>
        <w:t xml:space="preserve"> </w:t>
      </w:r>
      <w:r>
        <w:t>России:</w:t>
      </w:r>
      <w:r>
        <w:rPr>
          <w:spacing w:val="80"/>
        </w:rPr>
        <w:t xml:space="preserve"> </w:t>
      </w:r>
      <w:r>
        <w:t>пища,</w:t>
      </w:r>
      <w:r>
        <w:rPr>
          <w:spacing w:val="80"/>
        </w:rPr>
        <w:t xml:space="preserve"> </w:t>
      </w:r>
      <w:r>
        <w:t>одежда,</w:t>
      </w:r>
      <w:r>
        <w:rPr>
          <w:spacing w:val="80"/>
        </w:rPr>
        <w:t xml:space="preserve"> </w:t>
      </w:r>
      <w:r>
        <w:t>дом</w:t>
      </w:r>
      <w:r>
        <w:rPr>
          <w:spacing w:val="80"/>
        </w:rPr>
        <w:t xml:space="preserve"> </w:t>
      </w:r>
      <w:r>
        <w:t>(практическое занятие).</w:t>
      </w:r>
    </w:p>
    <w:p w14:paraId="37317651" w14:textId="77777777" w:rsidR="00437756" w:rsidRDefault="00713951">
      <w:pPr>
        <w:pStyle w:val="a3"/>
        <w:spacing w:line="252" w:lineRule="auto"/>
        <w:ind w:right="1875"/>
      </w:pPr>
      <w:r>
        <w:t>Рассказ о бытовых традициях своей семьи, народа, региона. Доклад с использованием</w:t>
      </w:r>
      <w:r>
        <w:rPr>
          <w:spacing w:val="-7"/>
        </w:rPr>
        <w:t xml:space="preserve"> </w:t>
      </w:r>
      <w:r>
        <w:t>разнообразного</w:t>
      </w:r>
      <w:r>
        <w:rPr>
          <w:spacing w:val="-6"/>
        </w:rPr>
        <w:t xml:space="preserve"> </w:t>
      </w:r>
      <w:r>
        <w:t>зрительного</w:t>
      </w:r>
      <w:r>
        <w:rPr>
          <w:spacing w:val="-6"/>
        </w:rPr>
        <w:t xml:space="preserve"> </w:t>
      </w:r>
      <w:r>
        <w:t>ряда</w:t>
      </w:r>
      <w:r>
        <w:rPr>
          <w:spacing w:val="-7"/>
        </w:rPr>
        <w:t xml:space="preserve"> </w:t>
      </w:r>
      <w:r>
        <w:t>и</w:t>
      </w:r>
      <w:r>
        <w:rPr>
          <w:spacing w:val="-6"/>
        </w:rPr>
        <w:t xml:space="preserve"> </w:t>
      </w:r>
      <w:r>
        <w:t>других</w:t>
      </w:r>
      <w:r>
        <w:rPr>
          <w:spacing w:val="-4"/>
        </w:rPr>
        <w:t xml:space="preserve"> </w:t>
      </w:r>
      <w:r>
        <w:t>источников. Тема 31. Культурная карта России (практическое занятие).</w:t>
      </w:r>
    </w:p>
    <w:p w14:paraId="7F94E394" w14:textId="77777777" w:rsidR="00437756" w:rsidRDefault="00437756">
      <w:pPr>
        <w:spacing w:line="252" w:lineRule="auto"/>
        <w:sectPr w:rsidR="00437756">
          <w:pgSz w:w="11910" w:h="16840"/>
          <w:pgMar w:top="1040" w:right="0" w:bottom="280" w:left="760" w:header="720" w:footer="720" w:gutter="0"/>
          <w:cols w:space="720"/>
        </w:sectPr>
      </w:pPr>
    </w:p>
    <w:p w14:paraId="0DEBA306" w14:textId="77777777" w:rsidR="00437756" w:rsidRDefault="00713951">
      <w:pPr>
        <w:pStyle w:val="a3"/>
        <w:spacing w:before="68" w:line="252" w:lineRule="auto"/>
        <w:ind w:right="3536"/>
      </w:pPr>
      <w:r>
        <w:lastRenderedPageBreak/>
        <w:t>География</w:t>
      </w:r>
      <w:r>
        <w:rPr>
          <w:spacing w:val="-6"/>
        </w:rPr>
        <w:t xml:space="preserve"> </w:t>
      </w:r>
      <w:r>
        <w:t>культур</w:t>
      </w:r>
      <w:r>
        <w:rPr>
          <w:spacing w:val="-6"/>
        </w:rPr>
        <w:t xml:space="preserve"> </w:t>
      </w:r>
      <w:r>
        <w:t>России.</w:t>
      </w:r>
      <w:r>
        <w:rPr>
          <w:spacing w:val="-6"/>
        </w:rPr>
        <w:t xml:space="preserve"> </w:t>
      </w:r>
      <w:r>
        <w:t>Россия</w:t>
      </w:r>
      <w:r>
        <w:rPr>
          <w:spacing w:val="-6"/>
        </w:rPr>
        <w:t xml:space="preserve"> </w:t>
      </w:r>
      <w:r>
        <w:t>как</w:t>
      </w:r>
      <w:r>
        <w:rPr>
          <w:spacing w:val="-6"/>
        </w:rPr>
        <w:t xml:space="preserve"> </w:t>
      </w:r>
      <w:r>
        <w:t>культурная</w:t>
      </w:r>
      <w:r>
        <w:rPr>
          <w:spacing w:val="-6"/>
        </w:rPr>
        <w:t xml:space="preserve"> </w:t>
      </w:r>
      <w:r>
        <w:t>карта. Описание регионов в соответствии с их особенностями. Тема 32. Единство страны – залог будущего России.</w:t>
      </w:r>
    </w:p>
    <w:p w14:paraId="23D9D334" w14:textId="77777777" w:rsidR="00437756" w:rsidRDefault="00713951">
      <w:pPr>
        <w:pStyle w:val="a3"/>
        <w:spacing w:line="252" w:lineRule="auto"/>
        <w:ind w:right="1376"/>
      </w:pPr>
      <w:r>
        <w:t>Россия</w:t>
      </w:r>
      <w:r>
        <w:rPr>
          <w:spacing w:val="80"/>
        </w:rPr>
        <w:t xml:space="preserve"> </w:t>
      </w:r>
      <w:r>
        <w:t>–</w:t>
      </w:r>
      <w:r>
        <w:rPr>
          <w:spacing w:val="80"/>
        </w:rPr>
        <w:t xml:space="preserve"> </w:t>
      </w:r>
      <w:r>
        <w:t>единая</w:t>
      </w:r>
      <w:r>
        <w:rPr>
          <w:spacing w:val="80"/>
        </w:rPr>
        <w:t xml:space="preserve"> </w:t>
      </w:r>
      <w:r>
        <w:t>страна.</w:t>
      </w:r>
      <w:r>
        <w:rPr>
          <w:spacing w:val="80"/>
        </w:rPr>
        <w:t xml:space="preserve"> </w:t>
      </w:r>
      <w:r>
        <w:t>Русский</w:t>
      </w:r>
      <w:r>
        <w:rPr>
          <w:spacing w:val="80"/>
        </w:rPr>
        <w:t xml:space="preserve"> </w:t>
      </w:r>
      <w:r>
        <w:t>мир.</w:t>
      </w:r>
      <w:r>
        <w:rPr>
          <w:spacing w:val="80"/>
        </w:rPr>
        <w:t xml:space="preserve"> </w:t>
      </w:r>
      <w:r>
        <w:t>Общая</w:t>
      </w:r>
      <w:r>
        <w:rPr>
          <w:spacing w:val="80"/>
        </w:rPr>
        <w:t xml:space="preserve"> </w:t>
      </w:r>
      <w:r>
        <w:t>история,</w:t>
      </w:r>
      <w:r>
        <w:rPr>
          <w:spacing w:val="80"/>
        </w:rPr>
        <w:t xml:space="preserve"> </w:t>
      </w:r>
      <w:r>
        <w:t>сходство</w:t>
      </w:r>
      <w:r>
        <w:rPr>
          <w:spacing w:val="80"/>
          <w:w w:val="150"/>
        </w:rPr>
        <w:t xml:space="preserve"> </w:t>
      </w:r>
      <w:r>
        <w:t>культурных</w:t>
      </w:r>
      <w:r>
        <w:rPr>
          <w:spacing w:val="80"/>
        </w:rPr>
        <w:t xml:space="preserve"> </w:t>
      </w:r>
      <w:r>
        <w:t>традиций,</w:t>
      </w:r>
      <w:r>
        <w:rPr>
          <w:spacing w:val="80"/>
        </w:rPr>
        <w:t xml:space="preserve"> </w:t>
      </w:r>
      <w:r>
        <w:t>единые</w:t>
      </w:r>
      <w:r>
        <w:rPr>
          <w:spacing w:val="80"/>
        </w:rPr>
        <w:t xml:space="preserve"> </w:t>
      </w:r>
      <w:r>
        <w:t>духовно-нравственные</w:t>
      </w:r>
      <w:r>
        <w:rPr>
          <w:spacing w:val="80"/>
        </w:rPr>
        <w:t xml:space="preserve"> </w:t>
      </w:r>
      <w:r>
        <w:t>ценности</w:t>
      </w:r>
      <w:r>
        <w:rPr>
          <w:spacing w:val="80"/>
        </w:rPr>
        <w:t xml:space="preserve"> </w:t>
      </w:r>
      <w:r>
        <w:t xml:space="preserve">народов </w:t>
      </w:r>
      <w:r>
        <w:rPr>
          <w:spacing w:val="-2"/>
        </w:rPr>
        <w:t>России.</w:t>
      </w:r>
    </w:p>
    <w:p w14:paraId="76884A4E" w14:textId="77777777" w:rsidR="00437756" w:rsidRDefault="00713951">
      <w:pPr>
        <w:pStyle w:val="1"/>
        <w:spacing w:before="2"/>
        <w:ind w:left="1558"/>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65977910" w14:textId="77777777" w:rsidR="00437756" w:rsidRDefault="00713951">
      <w:pPr>
        <w:spacing w:before="12"/>
        <w:ind w:left="1498"/>
        <w:rPr>
          <w:b/>
          <w:sz w:val="24"/>
        </w:rPr>
      </w:pPr>
      <w:r>
        <w:rPr>
          <w:b/>
          <w:sz w:val="24"/>
        </w:rPr>
        <w:t>Тематический</w:t>
      </w:r>
      <w:r>
        <w:rPr>
          <w:b/>
          <w:spacing w:val="-6"/>
          <w:sz w:val="24"/>
        </w:rPr>
        <w:t xml:space="preserve"> </w:t>
      </w:r>
      <w:r>
        <w:rPr>
          <w:b/>
          <w:sz w:val="24"/>
        </w:rPr>
        <w:t>блок</w:t>
      </w:r>
      <w:r>
        <w:rPr>
          <w:b/>
          <w:spacing w:val="-4"/>
          <w:sz w:val="24"/>
        </w:rPr>
        <w:t xml:space="preserve"> </w:t>
      </w:r>
      <w:r>
        <w:rPr>
          <w:b/>
          <w:sz w:val="24"/>
        </w:rPr>
        <w:t>1.</w:t>
      </w:r>
      <w:r>
        <w:rPr>
          <w:b/>
          <w:spacing w:val="-4"/>
          <w:sz w:val="24"/>
        </w:rPr>
        <w:t xml:space="preserve"> </w:t>
      </w:r>
      <w:r>
        <w:rPr>
          <w:b/>
          <w:sz w:val="24"/>
        </w:rPr>
        <w:t>«Культура</w:t>
      </w:r>
      <w:r>
        <w:rPr>
          <w:b/>
          <w:spacing w:val="-3"/>
          <w:sz w:val="24"/>
        </w:rPr>
        <w:t xml:space="preserve"> </w:t>
      </w:r>
      <w:r>
        <w:rPr>
          <w:b/>
          <w:sz w:val="24"/>
        </w:rPr>
        <w:t>как</w:t>
      </w:r>
      <w:r>
        <w:rPr>
          <w:b/>
          <w:spacing w:val="-3"/>
          <w:sz w:val="24"/>
        </w:rPr>
        <w:t xml:space="preserve"> </w:t>
      </w:r>
      <w:r>
        <w:rPr>
          <w:b/>
          <w:spacing w:val="-2"/>
          <w:sz w:val="24"/>
        </w:rPr>
        <w:t>социальность».</w:t>
      </w:r>
    </w:p>
    <w:p w14:paraId="7F0C35D9" w14:textId="77777777" w:rsidR="00437756" w:rsidRDefault="00713951">
      <w:pPr>
        <w:pStyle w:val="a3"/>
        <w:spacing w:before="10"/>
      </w:pPr>
      <w:r>
        <w:t>Тема</w:t>
      </w:r>
      <w:r>
        <w:rPr>
          <w:spacing w:val="-3"/>
        </w:rPr>
        <w:t xml:space="preserve"> </w:t>
      </w:r>
      <w:r>
        <w:t>1.</w:t>
      </w:r>
      <w:r>
        <w:rPr>
          <w:spacing w:val="-2"/>
        </w:rPr>
        <w:t xml:space="preserve"> </w:t>
      </w:r>
      <w:r>
        <w:t>Мир</w:t>
      </w:r>
      <w:r>
        <w:rPr>
          <w:spacing w:val="-1"/>
        </w:rPr>
        <w:t xml:space="preserve"> </w:t>
      </w:r>
      <w:r>
        <w:t>культуры:</w:t>
      </w:r>
      <w:r>
        <w:rPr>
          <w:spacing w:val="-2"/>
        </w:rPr>
        <w:t xml:space="preserve"> </w:t>
      </w:r>
      <w:r>
        <w:t xml:space="preserve">его </w:t>
      </w:r>
      <w:r>
        <w:rPr>
          <w:spacing w:val="-2"/>
        </w:rPr>
        <w:t>структура.</w:t>
      </w:r>
    </w:p>
    <w:p w14:paraId="127ABA46" w14:textId="77777777" w:rsidR="00437756" w:rsidRDefault="00713951">
      <w:pPr>
        <w:pStyle w:val="a3"/>
        <w:spacing w:before="12" w:line="252" w:lineRule="auto"/>
        <w:ind w:right="1376"/>
      </w:pPr>
      <w:r>
        <w:t>Культура как форма социального взаимодействия. Связь между миром материальной</w:t>
      </w:r>
      <w:r>
        <w:rPr>
          <w:spacing w:val="40"/>
        </w:rPr>
        <w:t xml:space="preserve"> </w:t>
      </w:r>
      <w:r>
        <w:t>культуры</w:t>
      </w:r>
      <w:r>
        <w:rPr>
          <w:spacing w:val="-3"/>
        </w:rPr>
        <w:t xml:space="preserve"> </w:t>
      </w:r>
      <w:r>
        <w:t>и</w:t>
      </w:r>
      <w:r>
        <w:rPr>
          <w:spacing w:val="80"/>
        </w:rPr>
        <w:t xml:space="preserve"> </w:t>
      </w:r>
      <w:r>
        <w:t>социальной</w:t>
      </w:r>
      <w:r>
        <w:rPr>
          <w:spacing w:val="40"/>
        </w:rPr>
        <w:t xml:space="preserve"> </w:t>
      </w:r>
      <w:r>
        <w:t>структурой</w:t>
      </w:r>
      <w:r>
        <w:rPr>
          <w:spacing w:val="40"/>
        </w:rPr>
        <w:t xml:space="preserve"> </w:t>
      </w:r>
      <w:r>
        <w:t>общества.</w:t>
      </w:r>
      <w:r>
        <w:rPr>
          <w:spacing w:val="40"/>
        </w:rPr>
        <w:t xml:space="preserve"> </w:t>
      </w:r>
      <w:r>
        <w:t>Расстояние</w:t>
      </w:r>
      <w:r>
        <w:rPr>
          <w:spacing w:val="40"/>
        </w:rPr>
        <w:t xml:space="preserve"> </w:t>
      </w:r>
      <w:r>
        <w:t>и образ жизни людей. Научно-технический прогресс как один из источников формирования социального облика общества.</w:t>
      </w:r>
    </w:p>
    <w:p w14:paraId="0948CD66" w14:textId="77777777" w:rsidR="00437756" w:rsidRDefault="00713951">
      <w:pPr>
        <w:pStyle w:val="a3"/>
        <w:spacing w:line="274" w:lineRule="exact"/>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14:paraId="48FC7DD9" w14:textId="77777777" w:rsidR="00437756" w:rsidRDefault="00713951">
      <w:pPr>
        <w:pStyle w:val="a3"/>
        <w:spacing w:before="12" w:line="252" w:lineRule="auto"/>
        <w:ind w:right="1376"/>
      </w:pPr>
      <w:r>
        <w:t>Территория России. Народы, живущие в ней.</w:t>
      </w:r>
      <w:r>
        <w:rPr>
          <w:spacing w:val="40"/>
        </w:rPr>
        <w:t xml:space="preserve"> </w:t>
      </w:r>
      <w:r>
        <w:t>Проблемы культурного взаимодействия</w:t>
      </w:r>
      <w:r>
        <w:rPr>
          <w:spacing w:val="80"/>
        </w:rPr>
        <w:t xml:space="preserve"> </w:t>
      </w:r>
      <w:r>
        <w:t>в</w:t>
      </w:r>
      <w:r>
        <w:rPr>
          <w:spacing w:val="80"/>
        </w:rPr>
        <w:t xml:space="preserve"> </w:t>
      </w:r>
      <w:r>
        <w:t>обществе</w:t>
      </w:r>
      <w:r>
        <w:rPr>
          <w:spacing w:val="80"/>
        </w:rPr>
        <w:t xml:space="preserve"> </w:t>
      </w:r>
      <w:r>
        <w:t>с</w:t>
      </w:r>
      <w:r>
        <w:rPr>
          <w:spacing w:val="80"/>
        </w:rPr>
        <w:t xml:space="preserve"> </w:t>
      </w:r>
      <w:r>
        <w:t>многообразием</w:t>
      </w:r>
      <w:r>
        <w:rPr>
          <w:spacing w:val="80"/>
        </w:rPr>
        <w:t xml:space="preserve"> </w:t>
      </w:r>
      <w:r>
        <w:t>культур.</w:t>
      </w:r>
      <w:r>
        <w:rPr>
          <w:spacing w:val="80"/>
        </w:rPr>
        <w:t xml:space="preserve"> </w:t>
      </w:r>
      <w:r>
        <w:t>Сохранение</w:t>
      </w:r>
      <w:r>
        <w:rPr>
          <w:spacing w:val="80"/>
        </w:rPr>
        <w:t xml:space="preserve"> </w:t>
      </w:r>
      <w:r>
        <w:t>и</w:t>
      </w:r>
      <w:r>
        <w:rPr>
          <w:spacing w:val="40"/>
        </w:rPr>
        <w:t xml:space="preserve"> </w:t>
      </w:r>
      <w:r>
        <w:t>поддержка</w:t>
      </w:r>
      <w:r>
        <w:rPr>
          <w:spacing w:val="-5"/>
        </w:rPr>
        <w:t xml:space="preserve"> </w:t>
      </w:r>
      <w:r>
        <w:t>принципов</w:t>
      </w:r>
      <w:r>
        <w:rPr>
          <w:spacing w:val="-7"/>
        </w:rPr>
        <w:t xml:space="preserve"> </w:t>
      </w:r>
      <w:r>
        <w:t>толерантности</w:t>
      </w:r>
      <w:r>
        <w:rPr>
          <w:spacing w:val="-5"/>
        </w:rPr>
        <w:t xml:space="preserve"> </w:t>
      </w:r>
      <w:r>
        <w:t>и</w:t>
      </w:r>
      <w:r>
        <w:rPr>
          <w:spacing w:val="-2"/>
        </w:rPr>
        <w:t xml:space="preserve"> </w:t>
      </w:r>
      <w:r>
        <w:t>уважения</w:t>
      </w:r>
      <w:r>
        <w:rPr>
          <w:spacing w:val="-4"/>
        </w:rPr>
        <w:t xml:space="preserve"> </w:t>
      </w:r>
      <w:r>
        <w:t>ко</w:t>
      </w:r>
      <w:r>
        <w:rPr>
          <w:spacing w:val="-4"/>
        </w:rPr>
        <w:t xml:space="preserve"> </w:t>
      </w:r>
      <w:r>
        <w:t>всем</w:t>
      </w:r>
      <w:r>
        <w:rPr>
          <w:spacing w:val="-5"/>
        </w:rPr>
        <w:t xml:space="preserve"> </w:t>
      </w:r>
      <w:r>
        <w:t>культурам</w:t>
      </w:r>
      <w:r>
        <w:rPr>
          <w:spacing w:val="-4"/>
        </w:rPr>
        <w:t xml:space="preserve"> </w:t>
      </w:r>
      <w:r>
        <w:t xml:space="preserve">народов </w:t>
      </w:r>
      <w:r>
        <w:rPr>
          <w:spacing w:val="-2"/>
        </w:rPr>
        <w:t>России.</w:t>
      </w:r>
    </w:p>
    <w:p w14:paraId="1974C5BA" w14:textId="77777777" w:rsidR="00437756" w:rsidRDefault="00713951">
      <w:pPr>
        <w:pStyle w:val="a3"/>
        <w:spacing w:line="274" w:lineRule="exact"/>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14:paraId="2FD22685" w14:textId="77777777" w:rsidR="00437756" w:rsidRDefault="00713951">
      <w:pPr>
        <w:pStyle w:val="a3"/>
        <w:spacing w:before="15" w:line="249" w:lineRule="auto"/>
        <w:ind w:right="1711"/>
      </w:pPr>
      <w:r>
        <w:t>Домашнее хозяйство и его типы. Хозяйственная деятельность народов России</w:t>
      </w:r>
      <w:r>
        <w:rPr>
          <w:spacing w:val="-5"/>
        </w:rPr>
        <w:t xml:space="preserve"> </w:t>
      </w:r>
      <w:r>
        <w:t>в</w:t>
      </w:r>
      <w:r>
        <w:rPr>
          <w:spacing w:val="-6"/>
        </w:rPr>
        <w:t xml:space="preserve"> </w:t>
      </w:r>
      <w:r>
        <w:t>разные</w:t>
      </w:r>
      <w:r>
        <w:rPr>
          <w:spacing w:val="-7"/>
        </w:rPr>
        <w:t xml:space="preserve"> </w:t>
      </w:r>
      <w:r>
        <w:t>исторические</w:t>
      </w:r>
      <w:r>
        <w:rPr>
          <w:spacing w:val="-6"/>
        </w:rPr>
        <w:t xml:space="preserve"> </w:t>
      </w:r>
      <w:r>
        <w:t>периоды.</w:t>
      </w:r>
      <w:r>
        <w:rPr>
          <w:spacing w:val="-5"/>
        </w:rPr>
        <w:t xml:space="preserve"> </w:t>
      </w:r>
      <w:r>
        <w:t>Многообразие</w:t>
      </w:r>
      <w:r>
        <w:rPr>
          <w:spacing w:val="-6"/>
        </w:rPr>
        <w:t xml:space="preserve"> </w:t>
      </w:r>
      <w:r>
        <w:t>культурных</w:t>
      </w:r>
      <w:r>
        <w:rPr>
          <w:spacing w:val="-3"/>
        </w:rPr>
        <w:t xml:space="preserve"> </w:t>
      </w:r>
      <w:r>
        <w:t>укладов как результат исторического развития народов России.</w:t>
      </w:r>
    </w:p>
    <w:p w14:paraId="2C1C8DC4" w14:textId="77777777" w:rsidR="00437756" w:rsidRDefault="00713951">
      <w:pPr>
        <w:pStyle w:val="a3"/>
        <w:spacing w:before="5" w:line="252" w:lineRule="auto"/>
        <w:ind w:right="1748"/>
      </w:pPr>
      <w:r>
        <w:t>Тема</w:t>
      </w:r>
      <w:r>
        <w:rPr>
          <w:spacing w:val="80"/>
        </w:rPr>
        <w:t xml:space="preserve"> </w:t>
      </w:r>
      <w:r>
        <w:t>4. Прогресс:</w:t>
      </w:r>
      <w:r>
        <w:rPr>
          <w:spacing w:val="80"/>
        </w:rPr>
        <w:t xml:space="preserve"> </w:t>
      </w:r>
      <w:r>
        <w:t>технический</w:t>
      </w:r>
      <w:r>
        <w:rPr>
          <w:spacing w:val="80"/>
        </w:rPr>
        <w:t xml:space="preserve"> </w:t>
      </w:r>
      <w:r>
        <w:t>и</w:t>
      </w:r>
      <w:r>
        <w:rPr>
          <w:spacing w:val="80"/>
        </w:rPr>
        <w:t xml:space="preserve"> </w:t>
      </w:r>
      <w:r>
        <w:t>социальный.</w:t>
      </w:r>
      <w:r>
        <w:rPr>
          <w:spacing w:val="80"/>
        </w:rPr>
        <w:t xml:space="preserve"> </w:t>
      </w:r>
      <w:r>
        <w:t>Производительность труда.</w:t>
      </w:r>
      <w:r>
        <w:rPr>
          <w:spacing w:val="-5"/>
        </w:rPr>
        <w:t xml:space="preserve"> </w:t>
      </w:r>
      <w:r>
        <w:t>Разделение</w:t>
      </w:r>
      <w:r>
        <w:rPr>
          <w:spacing w:val="-6"/>
        </w:rPr>
        <w:t xml:space="preserve"> </w:t>
      </w:r>
      <w:r>
        <w:t>труда.</w:t>
      </w:r>
      <w:r>
        <w:rPr>
          <w:spacing w:val="-5"/>
        </w:rPr>
        <w:t xml:space="preserve"> </w:t>
      </w:r>
      <w:r>
        <w:t>Обслуживающий</w:t>
      </w:r>
      <w:r>
        <w:rPr>
          <w:spacing w:val="-5"/>
        </w:rPr>
        <w:t xml:space="preserve"> </w:t>
      </w:r>
      <w:r>
        <w:t>и</w:t>
      </w:r>
      <w:r>
        <w:rPr>
          <w:spacing w:val="-5"/>
        </w:rPr>
        <w:t xml:space="preserve"> </w:t>
      </w:r>
      <w:r>
        <w:t>производящий</w:t>
      </w:r>
      <w:r>
        <w:rPr>
          <w:spacing w:val="-5"/>
        </w:rPr>
        <w:t xml:space="preserve"> </w:t>
      </w:r>
      <w:r>
        <w:t>труд.</w:t>
      </w:r>
      <w:r>
        <w:rPr>
          <w:spacing w:val="-5"/>
        </w:rPr>
        <w:t xml:space="preserve"> </w:t>
      </w:r>
      <w:r>
        <w:t>Домашний труд</w:t>
      </w:r>
      <w:r>
        <w:rPr>
          <w:spacing w:val="-3"/>
        </w:rPr>
        <w:t xml:space="preserve"> </w:t>
      </w:r>
      <w:r>
        <w:t>и</w:t>
      </w:r>
      <w:r>
        <w:rPr>
          <w:spacing w:val="-2"/>
        </w:rPr>
        <w:t xml:space="preserve"> </w:t>
      </w:r>
      <w:r>
        <w:t>его</w:t>
      </w:r>
      <w:r>
        <w:rPr>
          <w:spacing w:val="-3"/>
        </w:rPr>
        <w:t xml:space="preserve"> </w:t>
      </w:r>
      <w:r>
        <w:t>механизация.</w:t>
      </w:r>
      <w:r>
        <w:rPr>
          <w:spacing w:val="-3"/>
        </w:rPr>
        <w:t xml:space="preserve"> </w:t>
      </w:r>
      <w:r>
        <w:t>Что</w:t>
      </w:r>
      <w:r>
        <w:rPr>
          <w:spacing w:val="-3"/>
        </w:rPr>
        <w:t xml:space="preserve"> </w:t>
      </w:r>
      <w:r>
        <w:t>такое</w:t>
      </w:r>
      <w:r>
        <w:rPr>
          <w:spacing w:val="-3"/>
        </w:rPr>
        <w:t xml:space="preserve"> </w:t>
      </w:r>
      <w:r>
        <w:t>технологии</w:t>
      </w:r>
      <w:r>
        <w:rPr>
          <w:spacing w:val="-5"/>
        </w:rPr>
        <w:t xml:space="preserve"> </w:t>
      </w:r>
      <w:r>
        <w:t>и</w:t>
      </w:r>
      <w:r>
        <w:rPr>
          <w:spacing w:val="-3"/>
        </w:rPr>
        <w:t xml:space="preserve"> </w:t>
      </w:r>
      <w:r>
        <w:t>как</w:t>
      </w:r>
      <w:r>
        <w:rPr>
          <w:spacing w:val="-3"/>
        </w:rPr>
        <w:t xml:space="preserve"> </w:t>
      </w:r>
      <w:r>
        <w:t>они</w:t>
      </w:r>
      <w:r>
        <w:rPr>
          <w:spacing w:val="-3"/>
        </w:rPr>
        <w:t xml:space="preserve"> </w:t>
      </w:r>
      <w:r>
        <w:t>влияют</w:t>
      </w:r>
      <w:r>
        <w:rPr>
          <w:spacing w:val="-3"/>
        </w:rPr>
        <w:t xml:space="preserve"> </w:t>
      </w:r>
      <w:r>
        <w:t>на</w:t>
      </w:r>
      <w:r>
        <w:rPr>
          <w:spacing w:val="-4"/>
        </w:rPr>
        <w:t xml:space="preserve"> </w:t>
      </w:r>
      <w:r>
        <w:t>культуру и ценности общества?</w:t>
      </w:r>
    </w:p>
    <w:p w14:paraId="5E775CB0" w14:textId="77777777" w:rsidR="00437756" w:rsidRDefault="00713951">
      <w:pPr>
        <w:pStyle w:val="a3"/>
        <w:spacing w:line="249" w:lineRule="auto"/>
        <w:ind w:right="1875"/>
      </w:pPr>
      <w:r>
        <w:t>Тема</w:t>
      </w:r>
      <w:r>
        <w:rPr>
          <w:spacing w:val="80"/>
        </w:rPr>
        <w:t xml:space="preserve"> </w:t>
      </w:r>
      <w:r>
        <w:t>5.</w:t>
      </w:r>
      <w:r>
        <w:rPr>
          <w:spacing w:val="-2"/>
        </w:rPr>
        <w:t xml:space="preserve"> </w:t>
      </w:r>
      <w:r>
        <w:t>Образование</w:t>
      </w:r>
      <w:r>
        <w:rPr>
          <w:spacing w:val="80"/>
        </w:rPr>
        <w:t xml:space="preserve"> </w:t>
      </w:r>
      <w:r>
        <w:t>в</w:t>
      </w:r>
      <w:r>
        <w:rPr>
          <w:spacing w:val="80"/>
        </w:rPr>
        <w:t xml:space="preserve"> </w:t>
      </w:r>
      <w:r>
        <w:t>культуре</w:t>
      </w:r>
      <w:r>
        <w:rPr>
          <w:spacing w:val="80"/>
        </w:rPr>
        <w:t xml:space="preserve"> </w:t>
      </w:r>
      <w:r>
        <w:t>народов</w:t>
      </w:r>
      <w:r>
        <w:rPr>
          <w:spacing w:val="80"/>
        </w:rPr>
        <w:t xml:space="preserve"> </w:t>
      </w:r>
      <w:r>
        <w:t>России.</w:t>
      </w:r>
      <w:r>
        <w:rPr>
          <w:spacing w:val="40"/>
        </w:rPr>
        <w:t xml:space="preserve"> </w:t>
      </w:r>
      <w:r>
        <w:t>Представление</w:t>
      </w:r>
      <w:r>
        <w:rPr>
          <w:spacing w:val="80"/>
        </w:rPr>
        <w:t xml:space="preserve"> </w:t>
      </w:r>
      <w:r>
        <w:t>об</w:t>
      </w:r>
      <w:r>
        <w:rPr>
          <w:spacing w:val="40"/>
        </w:rPr>
        <w:t xml:space="preserve"> </w:t>
      </w:r>
      <w:r>
        <w:t>основных этапах в истории образования.</w:t>
      </w:r>
    </w:p>
    <w:p w14:paraId="242BA687" w14:textId="77777777" w:rsidR="00437756" w:rsidRDefault="00713951">
      <w:pPr>
        <w:pStyle w:val="a3"/>
        <w:spacing w:line="252" w:lineRule="auto"/>
        <w:ind w:right="1376"/>
      </w:pPr>
      <w:r>
        <w:t>Ценность</w:t>
      </w:r>
      <w:r>
        <w:rPr>
          <w:spacing w:val="80"/>
        </w:rPr>
        <w:t xml:space="preserve"> </w:t>
      </w:r>
      <w:r>
        <w:t>знания.</w:t>
      </w:r>
      <w:r>
        <w:rPr>
          <w:spacing w:val="80"/>
        </w:rPr>
        <w:t xml:space="preserve"> </w:t>
      </w:r>
      <w:r>
        <w:t>Социальная</w:t>
      </w:r>
      <w:r>
        <w:rPr>
          <w:spacing w:val="80"/>
        </w:rPr>
        <w:t xml:space="preserve"> </w:t>
      </w:r>
      <w:r>
        <w:t>обусловленность</w:t>
      </w:r>
      <w:r>
        <w:rPr>
          <w:spacing w:val="80"/>
        </w:rPr>
        <w:t xml:space="preserve"> </w:t>
      </w:r>
      <w:r>
        <w:t>различных</w:t>
      </w:r>
      <w:r>
        <w:rPr>
          <w:spacing w:val="80"/>
        </w:rPr>
        <w:t xml:space="preserve"> </w:t>
      </w:r>
      <w:r>
        <w:t>видов образования.</w:t>
      </w:r>
      <w:r>
        <w:rPr>
          <w:spacing w:val="40"/>
        </w:rPr>
        <w:t xml:space="preserve"> </w:t>
      </w:r>
      <w:r>
        <w:t>Важность</w:t>
      </w:r>
      <w:r>
        <w:rPr>
          <w:spacing w:val="80"/>
        </w:rPr>
        <w:t xml:space="preserve"> </w:t>
      </w:r>
      <w:r>
        <w:t>образования</w:t>
      </w:r>
      <w:r>
        <w:rPr>
          <w:spacing w:val="80"/>
        </w:rPr>
        <w:t xml:space="preserve"> </w:t>
      </w:r>
      <w:r>
        <w:t>для</w:t>
      </w:r>
      <w:r>
        <w:rPr>
          <w:spacing w:val="80"/>
        </w:rPr>
        <w:t xml:space="preserve"> </w:t>
      </w:r>
      <w:r>
        <w:t>современного</w:t>
      </w:r>
      <w:r>
        <w:rPr>
          <w:spacing w:val="40"/>
        </w:rPr>
        <w:t xml:space="preserve"> </w:t>
      </w:r>
      <w:r>
        <w:t>мира.</w:t>
      </w:r>
      <w:r>
        <w:rPr>
          <w:spacing w:val="40"/>
        </w:rPr>
        <w:t xml:space="preserve"> </w:t>
      </w:r>
      <w:r>
        <w:t>Образование как трансляция культурных смыслов, как способ передачи ценностей.</w:t>
      </w:r>
    </w:p>
    <w:p w14:paraId="39A053AC" w14:textId="77777777" w:rsidR="00437756" w:rsidRDefault="00713951">
      <w:pPr>
        <w:pStyle w:val="a3"/>
        <w:spacing w:line="275" w:lineRule="exac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14:paraId="56B6C407" w14:textId="77777777" w:rsidR="00437756" w:rsidRDefault="00713951">
      <w:pPr>
        <w:pStyle w:val="a3"/>
        <w:spacing w:before="12"/>
      </w:pPr>
      <w:r>
        <w:t>Права</w:t>
      </w:r>
      <w:r>
        <w:rPr>
          <w:spacing w:val="-7"/>
        </w:rPr>
        <w:t xml:space="preserve"> </w:t>
      </w:r>
      <w:r>
        <w:t>и</w:t>
      </w:r>
      <w:r>
        <w:rPr>
          <w:spacing w:val="-3"/>
        </w:rPr>
        <w:t xml:space="preserve"> </w:t>
      </w:r>
      <w:r>
        <w:t>обязанности</w:t>
      </w:r>
      <w:r>
        <w:rPr>
          <w:spacing w:val="-3"/>
        </w:rPr>
        <w:t xml:space="preserve"> </w:t>
      </w:r>
      <w:r>
        <w:t>человека</w:t>
      </w:r>
      <w:r>
        <w:rPr>
          <w:spacing w:val="-3"/>
        </w:rPr>
        <w:t xml:space="preserve"> </w:t>
      </w:r>
      <w:r>
        <w:t>в</w:t>
      </w:r>
      <w:r>
        <w:rPr>
          <w:spacing w:val="-4"/>
        </w:rPr>
        <w:t xml:space="preserve"> </w:t>
      </w:r>
      <w:r>
        <w:t>культурной</w:t>
      </w:r>
      <w:r>
        <w:rPr>
          <w:spacing w:val="-3"/>
        </w:rPr>
        <w:t xml:space="preserve"> </w:t>
      </w:r>
      <w:r>
        <w:t>традиции</w:t>
      </w:r>
      <w:r>
        <w:rPr>
          <w:spacing w:val="-4"/>
        </w:rPr>
        <w:t xml:space="preserve"> </w:t>
      </w:r>
      <w:r>
        <w:t>народов</w:t>
      </w:r>
      <w:r>
        <w:rPr>
          <w:spacing w:val="-3"/>
        </w:rPr>
        <w:t xml:space="preserve"> </w:t>
      </w:r>
      <w:r>
        <w:rPr>
          <w:spacing w:val="-2"/>
        </w:rPr>
        <w:t>России.</w:t>
      </w:r>
    </w:p>
    <w:p w14:paraId="3C8B1284" w14:textId="77777777" w:rsidR="00437756" w:rsidRDefault="00713951">
      <w:pPr>
        <w:pStyle w:val="a3"/>
        <w:spacing w:before="15" w:line="249" w:lineRule="auto"/>
        <w:ind w:right="848"/>
      </w:pPr>
      <w:r>
        <w:t>Права</w:t>
      </w:r>
      <w:r>
        <w:rPr>
          <w:spacing w:val="80"/>
        </w:rPr>
        <w:t xml:space="preserve"> </w:t>
      </w:r>
      <w:r>
        <w:t>и</w:t>
      </w:r>
      <w:r>
        <w:rPr>
          <w:spacing w:val="80"/>
        </w:rPr>
        <w:t xml:space="preserve"> </w:t>
      </w:r>
      <w:r>
        <w:t>свободы</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обозначенные</w:t>
      </w:r>
      <w:r>
        <w:rPr>
          <w:spacing w:val="80"/>
        </w:rPr>
        <w:t xml:space="preserve"> </w:t>
      </w:r>
      <w:r>
        <w:t>в</w:t>
      </w:r>
      <w:r>
        <w:rPr>
          <w:spacing w:val="80"/>
        </w:rPr>
        <w:t xml:space="preserve"> </w:t>
      </w:r>
      <w:r>
        <w:t>Конституции</w:t>
      </w:r>
      <w:r>
        <w:rPr>
          <w:spacing w:val="80"/>
        </w:rPr>
        <w:t xml:space="preserve"> </w:t>
      </w:r>
      <w:r>
        <w:t>Российской Федерации.</w:t>
      </w:r>
    </w:p>
    <w:p w14:paraId="3E5220DA" w14:textId="77777777" w:rsidR="00437756" w:rsidRDefault="00713951">
      <w:pPr>
        <w:pStyle w:val="a3"/>
        <w:spacing w:before="2" w:line="252" w:lineRule="auto"/>
        <w:ind w:right="2327"/>
      </w:pPr>
      <w:r>
        <w:t>Тема</w:t>
      </w:r>
      <w:r>
        <w:rPr>
          <w:spacing w:val="-6"/>
        </w:rPr>
        <w:t xml:space="preserve"> </w:t>
      </w:r>
      <w:r>
        <w:t>7.</w:t>
      </w:r>
      <w:r>
        <w:rPr>
          <w:spacing w:val="-5"/>
        </w:rPr>
        <w:t xml:space="preserve"> </w:t>
      </w:r>
      <w:r>
        <w:t>Общество</w:t>
      </w:r>
      <w:r>
        <w:rPr>
          <w:spacing w:val="-5"/>
        </w:rPr>
        <w:t xml:space="preserve"> </w:t>
      </w:r>
      <w:r>
        <w:t>и</w:t>
      </w:r>
      <w:r>
        <w:rPr>
          <w:spacing w:val="-5"/>
        </w:rPr>
        <w:t xml:space="preserve"> </w:t>
      </w:r>
      <w:r>
        <w:t>религия:</w:t>
      </w:r>
      <w:r>
        <w:rPr>
          <w:spacing w:val="-5"/>
        </w:rPr>
        <w:t xml:space="preserve"> </w:t>
      </w:r>
      <w:r>
        <w:t>духовно-нравственное</w:t>
      </w:r>
      <w:r>
        <w:rPr>
          <w:spacing w:val="-6"/>
        </w:rPr>
        <w:t xml:space="preserve"> </w:t>
      </w:r>
      <w:r>
        <w:t>взаимодействие. Мир</w:t>
      </w:r>
      <w:r>
        <w:rPr>
          <w:spacing w:val="80"/>
          <w:w w:val="150"/>
        </w:rPr>
        <w:t xml:space="preserve"> </w:t>
      </w:r>
      <w:r>
        <w:t>религий</w:t>
      </w:r>
      <w:r>
        <w:rPr>
          <w:spacing w:val="80"/>
          <w:w w:val="150"/>
        </w:rPr>
        <w:t xml:space="preserve"> </w:t>
      </w:r>
      <w:r>
        <w:t>в</w:t>
      </w:r>
      <w:r>
        <w:rPr>
          <w:spacing w:val="80"/>
          <w:w w:val="150"/>
        </w:rPr>
        <w:t xml:space="preserve"> </w:t>
      </w:r>
      <w:r>
        <w:t>истории.</w:t>
      </w:r>
      <w:r>
        <w:rPr>
          <w:spacing w:val="80"/>
          <w:w w:val="150"/>
        </w:rPr>
        <w:t xml:space="preserve"> </w:t>
      </w:r>
      <w:r>
        <w:t>Религии</w:t>
      </w:r>
      <w:r>
        <w:rPr>
          <w:spacing w:val="80"/>
          <w:w w:val="150"/>
        </w:rPr>
        <w:t xml:space="preserve"> </w:t>
      </w:r>
      <w:r>
        <w:t>народов</w:t>
      </w:r>
      <w:r>
        <w:rPr>
          <w:spacing w:val="80"/>
          <w:w w:val="150"/>
        </w:rPr>
        <w:t xml:space="preserve"> </w:t>
      </w:r>
      <w:r>
        <w:t>России</w:t>
      </w:r>
      <w:r>
        <w:rPr>
          <w:spacing w:val="80"/>
          <w:w w:val="150"/>
        </w:rPr>
        <w:t xml:space="preserve"> </w:t>
      </w:r>
      <w:r>
        <w:t>сегодня.</w:t>
      </w:r>
    </w:p>
    <w:p w14:paraId="6FC32F4C" w14:textId="77777777" w:rsidR="00437756" w:rsidRDefault="00713951">
      <w:pPr>
        <w:pStyle w:val="a3"/>
        <w:spacing w:line="252" w:lineRule="auto"/>
        <w:ind w:right="848"/>
      </w:pPr>
      <w:r>
        <w:t>Государствообразующие</w:t>
      </w:r>
      <w:r>
        <w:rPr>
          <w:spacing w:val="80"/>
        </w:rPr>
        <w:t xml:space="preserve"> </w:t>
      </w:r>
      <w:r>
        <w:t>и</w:t>
      </w:r>
      <w:r>
        <w:rPr>
          <w:spacing w:val="80"/>
        </w:rPr>
        <w:t xml:space="preserve"> </w:t>
      </w:r>
      <w:r>
        <w:t>традиционные</w:t>
      </w:r>
      <w:r>
        <w:rPr>
          <w:spacing w:val="80"/>
        </w:rPr>
        <w:t xml:space="preserve"> </w:t>
      </w:r>
      <w:r>
        <w:t>религии</w:t>
      </w:r>
      <w:r>
        <w:rPr>
          <w:spacing w:val="80"/>
        </w:rPr>
        <w:t xml:space="preserve"> </w:t>
      </w:r>
      <w:r>
        <w:t>как</w:t>
      </w:r>
      <w:r>
        <w:rPr>
          <w:spacing w:val="80"/>
        </w:rPr>
        <w:t xml:space="preserve"> </w:t>
      </w:r>
      <w:r>
        <w:t>источник</w:t>
      </w:r>
      <w:r>
        <w:rPr>
          <w:spacing w:val="80"/>
        </w:rPr>
        <w:t xml:space="preserve"> </w:t>
      </w:r>
      <w:r>
        <w:t>духовно- нравственных ценностей.</w:t>
      </w:r>
    </w:p>
    <w:p w14:paraId="2DFA6A3A" w14:textId="77777777" w:rsidR="00437756" w:rsidRDefault="00713951">
      <w:pPr>
        <w:pStyle w:val="a3"/>
        <w:spacing w:line="275" w:lineRule="exact"/>
      </w:pPr>
      <w:r>
        <w:t>Тема</w:t>
      </w:r>
      <w:r>
        <w:rPr>
          <w:spacing w:val="-6"/>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14:paraId="7AC9F108" w14:textId="77777777" w:rsidR="00437756" w:rsidRDefault="00713951">
      <w:pPr>
        <w:pStyle w:val="a3"/>
        <w:spacing w:before="13"/>
      </w:pPr>
      <w:r>
        <w:t>Современное</w:t>
      </w:r>
      <w:r>
        <w:rPr>
          <w:spacing w:val="-5"/>
        </w:rPr>
        <w:t xml:space="preserve"> </w:t>
      </w:r>
      <w:r>
        <w:t>общество:</w:t>
      </w:r>
      <w:r>
        <w:rPr>
          <w:spacing w:val="-2"/>
        </w:rPr>
        <w:t xml:space="preserve"> </w:t>
      </w:r>
      <w:r>
        <w:t>его</w:t>
      </w:r>
      <w:r>
        <w:rPr>
          <w:spacing w:val="-2"/>
        </w:rPr>
        <w:t xml:space="preserve"> </w:t>
      </w:r>
      <w:r>
        <w:t>портрет.</w:t>
      </w:r>
      <w:r>
        <w:rPr>
          <w:spacing w:val="-2"/>
        </w:rPr>
        <w:t xml:space="preserve"> </w:t>
      </w:r>
      <w:r>
        <w:t>Проект:</w:t>
      </w:r>
      <w:r>
        <w:rPr>
          <w:spacing w:val="-1"/>
        </w:rPr>
        <w:t xml:space="preserve"> </w:t>
      </w:r>
      <w:r>
        <w:t>описание</w:t>
      </w:r>
      <w:r>
        <w:rPr>
          <w:spacing w:val="-3"/>
        </w:rPr>
        <w:t xml:space="preserve"> </w:t>
      </w:r>
      <w:r>
        <w:t xml:space="preserve">самых </w:t>
      </w:r>
      <w:r>
        <w:rPr>
          <w:spacing w:val="-2"/>
        </w:rPr>
        <w:t>важных</w:t>
      </w:r>
    </w:p>
    <w:p w14:paraId="3030C86D" w14:textId="77777777" w:rsidR="00437756" w:rsidRDefault="00713951">
      <w:pPr>
        <w:pStyle w:val="a3"/>
        <w:spacing w:before="12" w:line="249" w:lineRule="auto"/>
        <w:ind w:right="848"/>
      </w:pPr>
      <w:r>
        <w:t>черт</w:t>
      </w:r>
      <w:r>
        <w:rPr>
          <w:spacing w:val="80"/>
        </w:rPr>
        <w:t xml:space="preserve"> </w:t>
      </w:r>
      <w:r>
        <w:t>современного</w:t>
      </w:r>
      <w:r>
        <w:rPr>
          <w:spacing w:val="80"/>
        </w:rPr>
        <w:t xml:space="preserve"> </w:t>
      </w:r>
      <w:r>
        <w:t>общества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материальной</w:t>
      </w:r>
      <w:r>
        <w:rPr>
          <w:spacing w:val="80"/>
        </w:rPr>
        <w:t xml:space="preserve"> </w:t>
      </w:r>
      <w:r>
        <w:t>и</w:t>
      </w:r>
      <w:r>
        <w:rPr>
          <w:spacing w:val="80"/>
        </w:rPr>
        <w:t xml:space="preserve"> </w:t>
      </w:r>
      <w:r>
        <w:t>духовной</w:t>
      </w:r>
      <w:r>
        <w:rPr>
          <w:spacing w:val="80"/>
        </w:rPr>
        <w:t xml:space="preserve"> </w:t>
      </w:r>
      <w:r>
        <w:t>культуры народов России.</w:t>
      </w:r>
    </w:p>
    <w:p w14:paraId="5A85D5A3" w14:textId="77777777" w:rsidR="00437756" w:rsidRDefault="00713951">
      <w:pPr>
        <w:spacing w:before="9" w:line="249" w:lineRule="auto"/>
        <w:ind w:left="1498" w:right="2450"/>
        <w:rPr>
          <w:sz w:val="24"/>
        </w:rPr>
      </w:pPr>
      <w:r>
        <w:rPr>
          <w:b/>
          <w:sz w:val="24"/>
        </w:rPr>
        <w:t xml:space="preserve">Тематический блок 2. «Человек и его отражение в культуре». </w:t>
      </w:r>
      <w:r>
        <w:rPr>
          <w:sz w:val="24"/>
        </w:rPr>
        <w:t>Тема</w:t>
      </w:r>
      <w:r>
        <w:rPr>
          <w:spacing w:val="-5"/>
          <w:sz w:val="24"/>
        </w:rPr>
        <w:t xml:space="preserve"> </w:t>
      </w:r>
      <w:r>
        <w:rPr>
          <w:sz w:val="24"/>
        </w:rPr>
        <w:t>9.</w:t>
      </w:r>
      <w:r>
        <w:rPr>
          <w:spacing w:val="-5"/>
          <w:sz w:val="24"/>
        </w:rPr>
        <w:t xml:space="preserve"> </w:t>
      </w:r>
      <w:r>
        <w:rPr>
          <w:sz w:val="24"/>
        </w:rPr>
        <w:t>Каким</w:t>
      </w:r>
      <w:r>
        <w:rPr>
          <w:spacing w:val="-5"/>
          <w:sz w:val="24"/>
        </w:rPr>
        <w:t xml:space="preserve"> </w:t>
      </w:r>
      <w:r>
        <w:rPr>
          <w:sz w:val="24"/>
        </w:rPr>
        <w:t>должен</w:t>
      </w:r>
      <w:r>
        <w:rPr>
          <w:spacing w:val="-5"/>
          <w:sz w:val="24"/>
        </w:rPr>
        <w:t xml:space="preserve"> </w:t>
      </w:r>
      <w:r>
        <w:rPr>
          <w:sz w:val="24"/>
        </w:rPr>
        <w:t>быть</w:t>
      </w:r>
      <w:r>
        <w:rPr>
          <w:spacing w:val="-4"/>
          <w:sz w:val="24"/>
        </w:rPr>
        <w:t xml:space="preserve"> </w:t>
      </w:r>
      <w:r>
        <w:rPr>
          <w:sz w:val="24"/>
        </w:rPr>
        <w:t>человек?</w:t>
      </w:r>
      <w:r>
        <w:rPr>
          <w:spacing w:val="-2"/>
          <w:sz w:val="24"/>
        </w:rPr>
        <w:t xml:space="preserve"> </w:t>
      </w:r>
      <w:r>
        <w:rPr>
          <w:sz w:val="24"/>
        </w:rPr>
        <w:t>Духовно-нравственный</w:t>
      </w:r>
      <w:r>
        <w:rPr>
          <w:spacing w:val="-5"/>
          <w:sz w:val="24"/>
        </w:rPr>
        <w:t xml:space="preserve"> </w:t>
      </w:r>
      <w:r>
        <w:rPr>
          <w:sz w:val="24"/>
        </w:rPr>
        <w:t>облик</w:t>
      </w:r>
      <w:r>
        <w:rPr>
          <w:spacing w:val="-6"/>
          <w:sz w:val="24"/>
        </w:rPr>
        <w:t xml:space="preserve"> </w:t>
      </w:r>
      <w:r>
        <w:rPr>
          <w:sz w:val="24"/>
        </w:rPr>
        <w:t>и идеал человека.</w:t>
      </w:r>
    </w:p>
    <w:p w14:paraId="5B61B876" w14:textId="77777777" w:rsidR="00437756" w:rsidRDefault="00713951">
      <w:pPr>
        <w:pStyle w:val="a3"/>
        <w:spacing w:before="1" w:line="252" w:lineRule="auto"/>
        <w:ind w:right="1674"/>
      </w:pPr>
      <w:r>
        <w:t>Мораль,</w:t>
      </w:r>
      <w:r>
        <w:rPr>
          <w:spacing w:val="80"/>
        </w:rPr>
        <w:t xml:space="preserve"> </w:t>
      </w:r>
      <w:r>
        <w:t>нравственность,</w:t>
      </w:r>
      <w:r>
        <w:rPr>
          <w:spacing w:val="80"/>
        </w:rPr>
        <w:t xml:space="preserve"> </w:t>
      </w:r>
      <w:r>
        <w:t>этика,</w:t>
      </w:r>
      <w:r>
        <w:rPr>
          <w:spacing w:val="80"/>
        </w:rPr>
        <w:t xml:space="preserve"> </w:t>
      </w:r>
      <w:r>
        <w:t>этикет</w:t>
      </w:r>
      <w:r>
        <w:rPr>
          <w:spacing w:val="80"/>
        </w:rPr>
        <w:t xml:space="preserve"> </w:t>
      </w:r>
      <w:r>
        <w:t>в</w:t>
      </w:r>
      <w:r>
        <w:rPr>
          <w:spacing w:val="80"/>
        </w:rPr>
        <w:t xml:space="preserve"> </w:t>
      </w:r>
      <w:r>
        <w:t>культурах</w:t>
      </w:r>
      <w:r>
        <w:rPr>
          <w:spacing w:val="40"/>
        </w:rPr>
        <w:t xml:space="preserve"> </w:t>
      </w:r>
      <w:r>
        <w:t>народов</w:t>
      </w:r>
      <w:r>
        <w:rPr>
          <w:spacing w:val="40"/>
        </w:rPr>
        <w:t xml:space="preserve"> </w:t>
      </w:r>
      <w:r>
        <w:t>России. Право</w:t>
      </w:r>
      <w:r>
        <w:rPr>
          <w:spacing w:val="-3"/>
        </w:rPr>
        <w:t xml:space="preserve"> </w:t>
      </w:r>
      <w:r>
        <w:t>и</w:t>
      </w:r>
      <w:r>
        <w:rPr>
          <w:spacing w:val="-3"/>
        </w:rPr>
        <w:t xml:space="preserve"> </w:t>
      </w:r>
      <w:r>
        <w:t>равенство</w:t>
      </w:r>
      <w:r>
        <w:rPr>
          <w:spacing w:val="-3"/>
        </w:rPr>
        <w:t xml:space="preserve"> </w:t>
      </w:r>
      <w:r>
        <w:t>в</w:t>
      </w:r>
      <w:r>
        <w:rPr>
          <w:spacing w:val="-4"/>
        </w:rPr>
        <w:t xml:space="preserve"> </w:t>
      </w:r>
      <w:r>
        <w:t>правах.</w:t>
      </w:r>
      <w:r>
        <w:rPr>
          <w:spacing w:val="-3"/>
        </w:rPr>
        <w:t xml:space="preserve"> </w:t>
      </w:r>
      <w:r>
        <w:t>Свобода</w:t>
      </w:r>
      <w:r>
        <w:rPr>
          <w:spacing w:val="-4"/>
        </w:rPr>
        <w:t xml:space="preserve"> </w:t>
      </w:r>
      <w:r>
        <w:t>как</w:t>
      </w:r>
      <w:r>
        <w:rPr>
          <w:spacing w:val="-3"/>
        </w:rPr>
        <w:t xml:space="preserve"> </w:t>
      </w:r>
      <w:r>
        <w:t>ценность.</w:t>
      </w:r>
      <w:r>
        <w:rPr>
          <w:spacing w:val="-3"/>
        </w:rPr>
        <w:t xml:space="preserve"> </w:t>
      </w:r>
      <w:r>
        <w:t>Долг</w:t>
      </w:r>
      <w:r>
        <w:rPr>
          <w:spacing w:val="-4"/>
        </w:rPr>
        <w:t xml:space="preserve"> </w:t>
      </w:r>
      <w:r>
        <w:t>как</w:t>
      </w:r>
      <w:r>
        <w:rPr>
          <w:spacing w:val="-3"/>
        </w:rPr>
        <w:t xml:space="preserve"> </w:t>
      </w:r>
      <w:r>
        <w:t>её</w:t>
      </w:r>
      <w:r>
        <w:rPr>
          <w:spacing w:val="-4"/>
        </w:rPr>
        <w:t xml:space="preserve"> </w:t>
      </w:r>
      <w:r>
        <w:t>ограничение. Общество как регулятор свободы.</w:t>
      </w:r>
    </w:p>
    <w:p w14:paraId="4EEE766F" w14:textId="77777777" w:rsidR="00437756" w:rsidRDefault="00713951">
      <w:pPr>
        <w:pStyle w:val="a3"/>
        <w:spacing w:line="252" w:lineRule="auto"/>
        <w:ind w:right="1875"/>
      </w:pPr>
      <w:r>
        <w:t>Свойства</w:t>
      </w:r>
      <w:r>
        <w:rPr>
          <w:spacing w:val="-5"/>
        </w:rPr>
        <w:t xml:space="preserve"> </w:t>
      </w:r>
      <w:r>
        <w:t>и</w:t>
      </w:r>
      <w:r>
        <w:rPr>
          <w:spacing w:val="-4"/>
        </w:rPr>
        <w:t xml:space="preserve"> </w:t>
      </w:r>
      <w:r>
        <w:t>качества</w:t>
      </w:r>
      <w:r>
        <w:rPr>
          <w:spacing w:val="-5"/>
        </w:rPr>
        <w:t xml:space="preserve"> </w:t>
      </w:r>
      <w:r>
        <w:t>человека,</w:t>
      </w:r>
      <w:r>
        <w:rPr>
          <w:spacing w:val="40"/>
        </w:rPr>
        <w:t xml:space="preserve"> </w:t>
      </w:r>
      <w:r>
        <w:t>его</w:t>
      </w:r>
      <w:r>
        <w:rPr>
          <w:spacing w:val="-4"/>
        </w:rPr>
        <w:t xml:space="preserve"> </w:t>
      </w:r>
      <w:r>
        <w:t>образ</w:t>
      </w:r>
      <w:r>
        <w:rPr>
          <w:spacing w:val="-4"/>
        </w:rPr>
        <w:t xml:space="preserve"> </w:t>
      </w:r>
      <w:r>
        <w:t>в</w:t>
      </w:r>
      <w:r>
        <w:rPr>
          <w:spacing w:val="-5"/>
        </w:rPr>
        <w:t xml:space="preserve"> </w:t>
      </w:r>
      <w:r>
        <w:t>культуре</w:t>
      </w:r>
      <w:r>
        <w:rPr>
          <w:spacing w:val="-5"/>
        </w:rPr>
        <w:t xml:space="preserve"> </w:t>
      </w:r>
      <w:r>
        <w:t>народов</w:t>
      </w:r>
      <w:r>
        <w:rPr>
          <w:spacing w:val="-5"/>
        </w:rPr>
        <w:t xml:space="preserve"> </w:t>
      </w:r>
      <w:r>
        <w:t>России, единство человеческих качеств. Единство духовной жизни.</w:t>
      </w:r>
    </w:p>
    <w:p w14:paraId="2D426BEC" w14:textId="77777777" w:rsidR="00437756" w:rsidRDefault="00437756">
      <w:pPr>
        <w:spacing w:line="252" w:lineRule="auto"/>
        <w:sectPr w:rsidR="00437756">
          <w:pgSz w:w="11910" w:h="16840"/>
          <w:pgMar w:top="1040" w:right="0" w:bottom="280" w:left="760" w:header="720" w:footer="720" w:gutter="0"/>
          <w:cols w:space="720"/>
        </w:sectPr>
      </w:pPr>
    </w:p>
    <w:p w14:paraId="68331047" w14:textId="77777777" w:rsidR="00437756" w:rsidRDefault="00713951">
      <w:pPr>
        <w:pStyle w:val="a3"/>
        <w:spacing w:before="68" w:line="252" w:lineRule="auto"/>
        <w:ind w:right="1875"/>
      </w:pPr>
      <w:r>
        <w:lastRenderedPageBreak/>
        <w:t>Тема 10. Взросление человека в культуре народов России. Социальное измерение</w:t>
      </w:r>
      <w:r>
        <w:rPr>
          <w:spacing w:val="80"/>
        </w:rPr>
        <w:t xml:space="preserve"> </w:t>
      </w:r>
      <w:r>
        <w:t>человека.</w:t>
      </w:r>
      <w:r>
        <w:rPr>
          <w:spacing w:val="80"/>
        </w:rPr>
        <w:t xml:space="preserve"> </w:t>
      </w:r>
      <w:r>
        <w:t>Детство,</w:t>
      </w:r>
      <w:r>
        <w:rPr>
          <w:spacing w:val="80"/>
        </w:rPr>
        <w:t xml:space="preserve"> </w:t>
      </w:r>
      <w:r>
        <w:t>взросление,</w:t>
      </w:r>
      <w:r>
        <w:rPr>
          <w:spacing w:val="80"/>
        </w:rPr>
        <w:t xml:space="preserve"> </w:t>
      </w:r>
      <w:r>
        <w:t>зрелость,</w:t>
      </w:r>
      <w:r>
        <w:rPr>
          <w:spacing w:val="80"/>
        </w:rPr>
        <w:t xml:space="preserve"> </w:t>
      </w:r>
      <w:r>
        <w:t>пожилой</w:t>
      </w:r>
      <w:r>
        <w:rPr>
          <w:spacing w:val="80"/>
        </w:rPr>
        <w:t xml:space="preserve"> </w:t>
      </w:r>
      <w:r>
        <w:t>возраст. Проблема</w:t>
      </w:r>
      <w:r>
        <w:rPr>
          <w:spacing w:val="80"/>
        </w:rPr>
        <w:t xml:space="preserve"> </w:t>
      </w:r>
      <w:r>
        <w:t>одиночества.</w:t>
      </w:r>
      <w:r>
        <w:rPr>
          <w:spacing w:val="80"/>
        </w:rPr>
        <w:t xml:space="preserve"> </w:t>
      </w:r>
      <w:r>
        <w:t>Необходимость</w:t>
      </w:r>
      <w:r>
        <w:rPr>
          <w:spacing w:val="80"/>
        </w:rPr>
        <w:t xml:space="preserve"> </w:t>
      </w:r>
      <w:r>
        <w:t>развития</w:t>
      </w:r>
      <w:r>
        <w:rPr>
          <w:spacing w:val="80"/>
        </w:rPr>
        <w:t xml:space="preserve"> </w:t>
      </w:r>
      <w:r>
        <w:t>во</w:t>
      </w:r>
      <w:r>
        <w:rPr>
          <w:spacing w:val="80"/>
        </w:rPr>
        <w:t xml:space="preserve"> </w:t>
      </w:r>
      <w:r>
        <w:t>взаимодействии</w:t>
      </w:r>
      <w:r>
        <w:rPr>
          <w:spacing w:val="80"/>
        </w:rPr>
        <w:t xml:space="preserve"> </w:t>
      </w:r>
      <w:r>
        <w:t>с другими людьми. Самостоятельность как ценность.</w:t>
      </w:r>
    </w:p>
    <w:p w14:paraId="0A0461F1" w14:textId="77777777" w:rsidR="00437756" w:rsidRDefault="00713951">
      <w:pPr>
        <w:pStyle w:val="a3"/>
        <w:spacing w:line="274" w:lineRule="exact"/>
      </w:pPr>
      <w:r>
        <w:t>Тема</w:t>
      </w:r>
      <w:r>
        <w:rPr>
          <w:spacing w:val="-3"/>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14:paraId="652E0E79" w14:textId="77777777" w:rsidR="00437756" w:rsidRDefault="00713951">
      <w:pPr>
        <w:pStyle w:val="a3"/>
        <w:spacing w:before="15" w:line="249" w:lineRule="auto"/>
        <w:ind w:right="1376"/>
      </w:pPr>
      <w:r>
        <w:t>Религия как источник нравственности и гуманистического мышления. Нравственный</w:t>
      </w:r>
      <w:r>
        <w:rPr>
          <w:spacing w:val="80"/>
        </w:rPr>
        <w:t xml:space="preserve"> </w:t>
      </w:r>
      <w:r>
        <w:t>идеал</w:t>
      </w:r>
      <w:r>
        <w:rPr>
          <w:spacing w:val="80"/>
        </w:rPr>
        <w:t xml:space="preserve"> </w:t>
      </w:r>
      <w:r>
        <w:t>человека</w:t>
      </w:r>
      <w:r>
        <w:rPr>
          <w:spacing w:val="80"/>
        </w:rPr>
        <w:t xml:space="preserve"> </w:t>
      </w:r>
      <w:r>
        <w:t>в</w:t>
      </w:r>
      <w:r>
        <w:rPr>
          <w:spacing w:val="80"/>
        </w:rPr>
        <w:t xml:space="preserve"> </w:t>
      </w:r>
      <w:r>
        <w:t>традиционных</w:t>
      </w:r>
      <w:r>
        <w:rPr>
          <w:spacing w:val="80"/>
        </w:rPr>
        <w:t xml:space="preserve"> </w:t>
      </w:r>
      <w:r>
        <w:t>религиях.</w:t>
      </w:r>
      <w:r>
        <w:rPr>
          <w:spacing w:val="80"/>
        </w:rPr>
        <w:t xml:space="preserve"> </w:t>
      </w:r>
      <w:r>
        <w:t>Современное общество и религиозный идеал человека.</w:t>
      </w:r>
    </w:p>
    <w:p w14:paraId="32EE3371" w14:textId="77777777" w:rsidR="00437756" w:rsidRDefault="00713951">
      <w:pPr>
        <w:pStyle w:val="a3"/>
        <w:spacing w:before="5" w:line="252" w:lineRule="auto"/>
        <w:ind w:right="2327"/>
      </w:pPr>
      <w:r>
        <w:t>Тема 12. Наука как источник знания о человеке и человеческом. Гуманитарное знание и его особенности. Культура как самопознание. Этика.</w:t>
      </w:r>
      <w:r>
        <w:rPr>
          <w:spacing w:val="-6"/>
        </w:rPr>
        <w:t xml:space="preserve"> </w:t>
      </w:r>
      <w:r>
        <w:t>Эстетика.</w:t>
      </w:r>
      <w:r>
        <w:rPr>
          <w:spacing w:val="-6"/>
        </w:rPr>
        <w:t xml:space="preserve"> </w:t>
      </w:r>
      <w:r>
        <w:t>Право</w:t>
      </w:r>
      <w:r>
        <w:rPr>
          <w:spacing w:val="-6"/>
        </w:rPr>
        <w:t xml:space="preserve"> </w:t>
      </w:r>
      <w:r>
        <w:t>в</w:t>
      </w:r>
      <w:r>
        <w:rPr>
          <w:spacing w:val="-7"/>
        </w:rPr>
        <w:t xml:space="preserve"> </w:t>
      </w:r>
      <w:r>
        <w:t>контексте</w:t>
      </w:r>
      <w:r>
        <w:rPr>
          <w:spacing w:val="-6"/>
        </w:rPr>
        <w:t xml:space="preserve"> </w:t>
      </w:r>
      <w:r>
        <w:t>духовно-нравственных</w:t>
      </w:r>
      <w:r>
        <w:rPr>
          <w:spacing w:val="-5"/>
        </w:rPr>
        <w:t xml:space="preserve"> </w:t>
      </w:r>
      <w:r>
        <w:t>ценностей. Тема 13. Этика и нравственность как категории духовной культуры.</w:t>
      </w:r>
    </w:p>
    <w:p w14:paraId="773836B6" w14:textId="77777777" w:rsidR="00437756" w:rsidRDefault="00713951">
      <w:pPr>
        <w:pStyle w:val="a3"/>
        <w:spacing w:line="249" w:lineRule="auto"/>
        <w:ind w:right="2327"/>
      </w:pPr>
      <w:r>
        <w:t>Что</w:t>
      </w:r>
      <w:r>
        <w:rPr>
          <w:spacing w:val="-3"/>
        </w:rPr>
        <w:t xml:space="preserve"> </w:t>
      </w:r>
      <w:r>
        <w:t>такое</w:t>
      </w:r>
      <w:r>
        <w:rPr>
          <w:spacing w:val="-3"/>
        </w:rPr>
        <w:t xml:space="preserve"> </w:t>
      </w:r>
      <w:r>
        <w:t>этика.</w:t>
      </w:r>
      <w:r>
        <w:rPr>
          <w:spacing w:val="-3"/>
        </w:rPr>
        <w:t xml:space="preserve"> </w:t>
      </w:r>
      <w:r>
        <w:t>Добро</w:t>
      </w:r>
      <w:r>
        <w:rPr>
          <w:spacing w:val="-6"/>
        </w:rPr>
        <w:t xml:space="preserve"> </w:t>
      </w:r>
      <w:r>
        <w:t>и</w:t>
      </w:r>
      <w:r>
        <w:rPr>
          <w:spacing w:val="-3"/>
        </w:rPr>
        <w:t xml:space="preserve"> </w:t>
      </w:r>
      <w:r>
        <w:t>его</w:t>
      </w:r>
      <w:r>
        <w:rPr>
          <w:spacing w:val="-3"/>
        </w:rPr>
        <w:t xml:space="preserve"> </w:t>
      </w:r>
      <w:r>
        <w:t>проявления</w:t>
      </w:r>
      <w:r>
        <w:rPr>
          <w:spacing w:val="-3"/>
        </w:rPr>
        <w:t xml:space="preserve"> </w:t>
      </w:r>
      <w:r>
        <w:t>в</w:t>
      </w:r>
      <w:r>
        <w:rPr>
          <w:spacing w:val="-4"/>
        </w:rPr>
        <w:t xml:space="preserve"> </w:t>
      </w:r>
      <w:r>
        <w:t>реальной</w:t>
      </w:r>
      <w:r>
        <w:rPr>
          <w:spacing w:val="-3"/>
        </w:rPr>
        <w:t xml:space="preserve"> </w:t>
      </w:r>
      <w:r>
        <w:t>жизни.</w:t>
      </w:r>
      <w:r>
        <w:rPr>
          <w:spacing w:val="-3"/>
        </w:rPr>
        <w:t xml:space="preserve"> </w:t>
      </w:r>
      <w:r>
        <w:t>Что</w:t>
      </w:r>
      <w:r>
        <w:rPr>
          <w:spacing w:val="-6"/>
        </w:rPr>
        <w:t xml:space="preserve"> </w:t>
      </w:r>
      <w:r>
        <w:t>значит быть нравственным. Почему нравственность важна?</w:t>
      </w:r>
    </w:p>
    <w:p w14:paraId="4297DAF4" w14:textId="77777777" w:rsidR="00437756" w:rsidRDefault="00713951">
      <w:pPr>
        <w:pStyle w:val="a3"/>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14:paraId="56B79FC7" w14:textId="77777777" w:rsidR="00437756" w:rsidRDefault="00713951">
      <w:pPr>
        <w:pStyle w:val="a3"/>
        <w:spacing w:before="15" w:line="249" w:lineRule="auto"/>
        <w:ind w:right="1875"/>
      </w:pPr>
      <w:r>
        <w:t>Автобиография</w:t>
      </w:r>
      <w:r>
        <w:rPr>
          <w:spacing w:val="-4"/>
        </w:rPr>
        <w:t xml:space="preserve"> </w:t>
      </w:r>
      <w:r>
        <w:t>и</w:t>
      </w:r>
      <w:r>
        <w:rPr>
          <w:spacing w:val="-4"/>
        </w:rPr>
        <w:t xml:space="preserve"> </w:t>
      </w:r>
      <w:r>
        <w:t>автопортрет:</w:t>
      </w:r>
      <w:r>
        <w:rPr>
          <w:spacing w:val="-4"/>
        </w:rPr>
        <w:t xml:space="preserve"> </w:t>
      </w:r>
      <w:r>
        <w:t>кто</w:t>
      </w:r>
      <w:r>
        <w:rPr>
          <w:spacing w:val="-4"/>
        </w:rPr>
        <w:t xml:space="preserve"> </w:t>
      </w:r>
      <w:r>
        <w:t>я</w:t>
      </w:r>
      <w:r>
        <w:rPr>
          <w:spacing w:val="-6"/>
        </w:rPr>
        <w:t xml:space="preserve"> </w:t>
      </w:r>
      <w:r>
        <w:t>и</w:t>
      </w:r>
      <w:r>
        <w:rPr>
          <w:spacing w:val="-4"/>
        </w:rPr>
        <w:t xml:space="preserve"> </w:t>
      </w:r>
      <w:r>
        <w:t>что</w:t>
      </w:r>
      <w:r>
        <w:rPr>
          <w:spacing w:val="-4"/>
        </w:rPr>
        <w:t xml:space="preserve"> </w:t>
      </w:r>
      <w:r>
        <w:t>я</w:t>
      </w:r>
      <w:r>
        <w:rPr>
          <w:spacing w:val="-4"/>
        </w:rPr>
        <w:t xml:space="preserve"> </w:t>
      </w:r>
      <w:r>
        <w:t>люблю.</w:t>
      </w:r>
      <w:r>
        <w:rPr>
          <w:spacing w:val="-4"/>
        </w:rPr>
        <w:t xml:space="preserve"> </w:t>
      </w:r>
      <w:r>
        <w:t>Как</w:t>
      </w:r>
      <w:r>
        <w:rPr>
          <w:spacing w:val="-2"/>
        </w:rPr>
        <w:t xml:space="preserve"> </w:t>
      </w:r>
      <w:r>
        <w:t>устроена</w:t>
      </w:r>
      <w:r>
        <w:rPr>
          <w:spacing w:val="-5"/>
        </w:rPr>
        <w:t xml:space="preserve"> </w:t>
      </w:r>
      <w:r>
        <w:t>моя жизнь. Выполнение проекта.</w:t>
      </w:r>
    </w:p>
    <w:p w14:paraId="5D7966AA" w14:textId="77777777" w:rsidR="00437756" w:rsidRDefault="00713951">
      <w:pPr>
        <w:pStyle w:val="1"/>
        <w:spacing w:before="9"/>
      </w:pPr>
      <w:r>
        <w:t>Тематический</w:t>
      </w:r>
      <w:r>
        <w:rPr>
          <w:spacing w:val="-3"/>
        </w:rPr>
        <w:t xml:space="preserve"> </w:t>
      </w:r>
      <w:r>
        <w:t>блок</w:t>
      </w:r>
      <w:r>
        <w:rPr>
          <w:spacing w:val="-4"/>
        </w:rPr>
        <w:t xml:space="preserve"> </w:t>
      </w:r>
      <w:r>
        <w:t>3.</w:t>
      </w:r>
      <w:r>
        <w:rPr>
          <w:spacing w:val="-4"/>
        </w:rPr>
        <w:t xml:space="preserve"> </w:t>
      </w:r>
      <w:r>
        <w:t>«Человек</w:t>
      </w:r>
      <w:r>
        <w:rPr>
          <w:spacing w:val="-3"/>
        </w:rPr>
        <w:t xml:space="preserve"> </w:t>
      </w:r>
      <w:r>
        <w:t>как</w:t>
      </w:r>
      <w:r>
        <w:rPr>
          <w:spacing w:val="-3"/>
        </w:rPr>
        <w:t xml:space="preserve"> </w:t>
      </w:r>
      <w:r>
        <w:t>член</w:t>
      </w:r>
      <w:r>
        <w:rPr>
          <w:spacing w:val="-2"/>
        </w:rPr>
        <w:t xml:space="preserve"> общества».</w:t>
      </w:r>
    </w:p>
    <w:p w14:paraId="15646BA4" w14:textId="77777777" w:rsidR="00437756" w:rsidRDefault="00713951">
      <w:pPr>
        <w:pStyle w:val="a3"/>
        <w:spacing w:before="7"/>
      </w:pPr>
      <w:r>
        <w:t>Тема</w:t>
      </w:r>
      <w:r>
        <w:rPr>
          <w:spacing w:val="-3"/>
        </w:rPr>
        <w:t xml:space="preserve"> </w:t>
      </w:r>
      <w:r>
        <w:t>15.</w:t>
      </w:r>
      <w:r>
        <w:rPr>
          <w:spacing w:val="-1"/>
        </w:rPr>
        <w:t xml:space="preserve"> </w:t>
      </w:r>
      <w:r>
        <w:t>Труд</w:t>
      </w:r>
      <w:r>
        <w:rPr>
          <w:spacing w:val="-1"/>
        </w:rPr>
        <w:t xml:space="preserve"> </w:t>
      </w:r>
      <w:r>
        <w:t>делает</w:t>
      </w:r>
      <w:r>
        <w:rPr>
          <w:spacing w:val="-1"/>
        </w:rPr>
        <w:t xml:space="preserve"> </w:t>
      </w:r>
      <w:r>
        <w:t>человека</w:t>
      </w:r>
      <w:r>
        <w:rPr>
          <w:spacing w:val="-2"/>
        </w:rPr>
        <w:t xml:space="preserve"> человеком.</w:t>
      </w:r>
    </w:p>
    <w:p w14:paraId="48822AED" w14:textId="77777777" w:rsidR="00437756" w:rsidRDefault="00713951">
      <w:pPr>
        <w:pStyle w:val="a3"/>
        <w:spacing w:before="15" w:line="249" w:lineRule="auto"/>
        <w:ind w:right="1526"/>
      </w:pPr>
      <w:r>
        <w:t>Что</w:t>
      </w:r>
      <w:r>
        <w:rPr>
          <w:spacing w:val="80"/>
        </w:rPr>
        <w:t xml:space="preserve"> </w:t>
      </w:r>
      <w:r>
        <w:t>такое</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и</w:t>
      </w:r>
      <w:r>
        <w:rPr>
          <w:spacing w:val="80"/>
        </w:rPr>
        <w:t xml:space="preserve"> </w:t>
      </w:r>
      <w:r>
        <w:t>его</w:t>
      </w:r>
      <w:r>
        <w:rPr>
          <w:spacing w:val="80"/>
        </w:rPr>
        <w:t xml:space="preserve"> </w:t>
      </w:r>
      <w:r>
        <w:t>экономическая</w:t>
      </w:r>
      <w:r>
        <w:rPr>
          <w:spacing w:val="80"/>
        </w:rPr>
        <w:t xml:space="preserve"> </w:t>
      </w:r>
      <w:r>
        <w:t>стоимость.</w:t>
      </w:r>
      <w:r>
        <w:rPr>
          <w:spacing w:val="80"/>
        </w:rPr>
        <w:t xml:space="preserve"> </w:t>
      </w:r>
      <w:r>
        <w:t>Безделье,</w:t>
      </w:r>
      <w:r>
        <w:rPr>
          <w:spacing w:val="-6"/>
        </w:rPr>
        <w:t xml:space="preserve"> </w:t>
      </w:r>
      <w:r>
        <w:t>лень,</w:t>
      </w:r>
      <w:r>
        <w:rPr>
          <w:spacing w:val="-6"/>
        </w:rPr>
        <w:t xml:space="preserve"> </w:t>
      </w:r>
      <w:r>
        <w:t>тунеядство.</w:t>
      </w:r>
      <w:r>
        <w:rPr>
          <w:spacing w:val="-6"/>
        </w:rPr>
        <w:t xml:space="preserve"> </w:t>
      </w:r>
      <w:r>
        <w:t>Трудолюбие,</w:t>
      </w:r>
      <w:r>
        <w:rPr>
          <w:spacing w:val="-6"/>
        </w:rPr>
        <w:t xml:space="preserve"> </w:t>
      </w:r>
      <w:r>
        <w:t>трудовой</w:t>
      </w:r>
      <w:r>
        <w:rPr>
          <w:spacing w:val="-6"/>
        </w:rPr>
        <w:t xml:space="preserve"> </w:t>
      </w:r>
      <w:r>
        <w:t>подвиг,</w:t>
      </w:r>
      <w:r>
        <w:rPr>
          <w:spacing w:val="-6"/>
        </w:rPr>
        <w:t xml:space="preserve"> </w:t>
      </w:r>
      <w:r>
        <w:t>ответственность. Общественная оценка труда.</w:t>
      </w:r>
    </w:p>
    <w:p w14:paraId="44B5905A" w14:textId="77777777" w:rsidR="00437756" w:rsidRDefault="00713951">
      <w:pPr>
        <w:pStyle w:val="a3"/>
        <w:spacing w:before="5"/>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14:paraId="046FA6C3" w14:textId="77777777" w:rsidR="00437756" w:rsidRDefault="00713951">
      <w:pPr>
        <w:pStyle w:val="a3"/>
        <w:spacing w:before="12" w:line="252" w:lineRule="auto"/>
        <w:ind w:right="1875"/>
      </w:pPr>
      <w:r>
        <w:t>Что</w:t>
      </w:r>
      <w:r>
        <w:rPr>
          <w:spacing w:val="-5"/>
        </w:rPr>
        <w:t xml:space="preserve"> </w:t>
      </w:r>
      <w:r>
        <w:t>такое</w:t>
      </w:r>
      <w:r>
        <w:rPr>
          <w:spacing w:val="-5"/>
        </w:rPr>
        <w:t xml:space="preserve"> </w:t>
      </w:r>
      <w:r>
        <w:t>подвиг.</w:t>
      </w:r>
      <w:r>
        <w:rPr>
          <w:spacing w:val="-5"/>
        </w:rPr>
        <w:t xml:space="preserve"> </w:t>
      </w:r>
      <w:r>
        <w:t>Героизм</w:t>
      </w:r>
      <w:r>
        <w:rPr>
          <w:spacing w:val="-6"/>
        </w:rPr>
        <w:t xml:space="preserve"> </w:t>
      </w:r>
      <w:r>
        <w:t>как</w:t>
      </w:r>
      <w:r>
        <w:rPr>
          <w:spacing w:val="-5"/>
        </w:rPr>
        <w:t xml:space="preserve"> </w:t>
      </w:r>
      <w:r>
        <w:t>самопожертвование.</w:t>
      </w:r>
      <w:r>
        <w:rPr>
          <w:spacing w:val="-5"/>
        </w:rPr>
        <w:t xml:space="preserve"> </w:t>
      </w:r>
      <w:r>
        <w:t>Героизм</w:t>
      </w:r>
      <w:r>
        <w:rPr>
          <w:spacing w:val="-3"/>
        </w:rPr>
        <w:t xml:space="preserve"> </w:t>
      </w:r>
      <w:r>
        <w:t>на</w:t>
      </w:r>
      <w:r>
        <w:rPr>
          <w:spacing w:val="-6"/>
        </w:rPr>
        <w:t xml:space="preserve"> </w:t>
      </w:r>
      <w:r>
        <w:t>войне. Подвиг в мирное время. Милосердие, взаимопомощь.</w:t>
      </w:r>
    </w:p>
    <w:p w14:paraId="4A5D470E" w14:textId="77777777" w:rsidR="00437756" w:rsidRDefault="00713951">
      <w:pPr>
        <w:pStyle w:val="a3"/>
        <w:spacing w:line="252" w:lineRule="auto"/>
        <w:ind w:right="2425"/>
      </w:pPr>
      <w:r>
        <w:t>Тема 17. Люди в обществе: духовно-нравственное взаимовлияние. Человек</w:t>
      </w:r>
      <w:r>
        <w:rPr>
          <w:spacing w:val="-6"/>
        </w:rPr>
        <w:t xml:space="preserve"> </w:t>
      </w:r>
      <w:r>
        <w:t>в</w:t>
      </w:r>
      <w:r>
        <w:rPr>
          <w:spacing w:val="-7"/>
        </w:rPr>
        <w:t xml:space="preserve"> </w:t>
      </w:r>
      <w:r>
        <w:t>социальном</w:t>
      </w:r>
      <w:r>
        <w:rPr>
          <w:spacing w:val="-7"/>
        </w:rPr>
        <w:t xml:space="preserve"> </w:t>
      </w:r>
      <w:r>
        <w:t>измерении.</w:t>
      </w:r>
      <w:r>
        <w:rPr>
          <w:spacing w:val="-6"/>
        </w:rPr>
        <w:t xml:space="preserve"> </w:t>
      </w:r>
      <w:r>
        <w:t>Дружба,</w:t>
      </w:r>
      <w:r>
        <w:rPr>
          <w:spacing w:val="-6"/>
        </w:rPr>
        <w:t xml:space="preserve"> </w:t>
      </w:r>
      <w:r>
        <w:t>предательство.</w:t>
      </w:r>
      <w:r>
        <w:rPr>
          <w:spacing w:val="-6"/>
        </w:rPr>
        <w:t xml:space="preserve"> </w:t>
      </w:r>
      <w:r>
        <w:t>Коллектив. Личные границы. Этика предпринимательства. Социальная помощь. Тема</w:t>
      </w:r>
      <w:r>
        <w:rPr>
          <w:spacing w:val="80"/>
        </w:rPr>
        <w:t xml:space="preserve"> </w:t>
      </w:r>
      <w:r>
        <w:t>18. Проблемы</w:t>
      </w:r>
      <w:r>
        <w:rPr>
          <w:spacing w:val="80"/>
        </w:rPr>
        <w:t xml:space="preserve"> </w:t>
      </w:r>
      <w:r>
        <w:t>современного</w:t>
      </w:r>
      <w:r>
        <w:rPr>
          <w:spacing w:val="80"/>
        </w:rPr>
        <w:t xml:space="preserve"> </w:t>
      </w:r>
      <w:r>
        <w:t>общества</w:t>
      </w:r>
      <w:r>
        <w:rPr>
          <w:spacing w:val="80"/>
        </w:rPr>
        <w:t xml:space="preserve"> </w:t>
      </w:r>
      <w:r>
        <w:t>как</w:t>
      </w:r>
      <w:r>
        <w:rPr>
          <w:spacing w:val="80"/>
        </w:rPr>
        <w:t xml:space="preserve"> </w:t>
      </w:r>
      <w:r>
        <w:t>отражение</w:t>
      </w:r>
      <w:r>
        <w:rPr>
          <w:spacing w:val="80"/>
        </w:rPr>
        <w:t xml:space="preserve"> </w:t>
      </w:r>
      <w:r>
        <w:t>его</w:t>
      </w:r>
      <w:r>
        <w:rPr>
          <w:spacing w:val="40"/>
        </w:rPr>
        <w:t xml:space="preserve"> </w:t>
      </w:r>
      <w:r>
        <w:t>духовно-нравственного самосознания.</w:t>
      </w:r>
    </w:p>
    <w:p w14:paraId="777BB11C" w14:textId="77777777" w:rsidR="00437756" w:rsidRDefault="00713951">
      <w:pPr>
        <w:pStyle w:val="a3"/>
        <w:spacing w:line="252" w:lineRule="auto"/>
        <w:ind w:right="3353"/>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14:paraId="5F4674E2" w14:textId="77777777" w:rsidR="00437756" w:rsidRPr="00265F40" w:rsidRDefault="00713951" w:rsidP="007C1DED">
      <w:pPr>
        <w:pStyle w:val="a3"/>
        <w:spacing w:line="252" w:lineRule="auto"/>
        <w:ind w:right="1875"/>
      </w:pPr>
      <w:r>
        <w:t>Тема</w:t>
      </w:r>
      <w:r>
        <w:rPr>
          <w:spacing w:val="-6"/>
        </w:rPr>
        <w:t xml:space="preserve"> </w:t>
      </w:r>
      <w:r>
        <w:t>19.</w:t>
      </w:r>
      <w:r>
        <w:rPr>
          <w:spacing w:val="-6"/>
        </w:rPr>
        <w:t xml:space="preserve"> </w:t>
      </w:r>
      <w:r>
        <w:t>Духовно-нравственные</w:t>
      </w:r>
      <w:r>
        <w:rPr>
          <w:spacing w:val="-7"/>
        </w:rPr>
        <w:t xml:space="preserve"> </w:t>
      </w:r>
      <w:r>
        <w:t>ориентиры</w:t>
      </w:r>
      <w:r>
        <w:rPr>
          <w:spacing w:val="-6"/>
        </w:rPr>
        <w:t xml:space="preserve"> </w:t>
      </w:r>
      <w:r>
        <w:t>социальных</w:t>
      </w:r>
      <w:r>
        <w:rPr>
          <w:spacing w:val="-5"/>
        </w:rPr>
        <w:t xml:space="preserve"> </w:t>
      </w:r>
      <w:r>
        <w:t xml:space="preserve">отношений. </w:t>
      </w:r>
      <w:r>
        <w:rPr>
          <w:spacing w:val="-2"/>
        </w:rPr>
        <w:t>Милосердие.</w:t>
      </w:r>
    </w:p>
    <w:p w14:paraId="2CFEE9BB" w14:textId="77777777" w:rsidR="00437756" w:rsidRDefault="00713951">
      <w:pPr>
        <w:pStyle w:val="a3"/>
        <w:spacing w:line="504" w:lineRule="auto"/>
        <w:ind w:right="7460"/>
      </w:pPr>
      <w:r>
        <w:rPr>
          <w:spacing w:val="-2"/>
        </w:rPr>
        <w:t>Взаимопомощь. Социальное</w:t>
      </w:r>
    </w:p>
    <w:p w14:paraId="4A59666D" w14:textId="77777777" w:rsidR="00437756" w:rsidRDefault="00713951">
      <w:pPr>
        <w:pStyle w:val="a3"/>
        <w:spacing w:line="274" w:lineRule="exact"/>
      </w:pPr>
      <w:r>
        <w:rPr>
          <w:spacing w:val="-2"/>
        </w:rPr>
        <w:t>служение.</w:t>
      </w:r>
    </w:p>
    <w:p w14:paraId="62BB45FA" w14:textId="77777777" w:rsidR="00437756" w:rsidRDefault="00713951">
      <w:pPr>
        <w:pStyle w:val="a3"/>
        <w:spacing w:before="14"/>
      </w:pPr>
      <w:r>
        <w:t>Благотворительность.</w:t>
      </w:r>
      <w:r>
        <w:rPr>
          <w:spacing w:val="-10"/>
        </w:rPr>
        <w:t xml:space="preserve"> </w:t>
      </w:r>
      <w:proofErr w:type="spellStart"/>
      <w:r>
        <w:t>Волонтёрство</w:t>
      </w:r>
      <w:proofErr w:type="spellEnd"/>
      <w:r>
        <w:t>.</w:t>
      </w:r>
      <w:r>
        <w:rPr>
          <w:spacing w:val="-7"/>
        </w:rPr>
        <w:t xml:space="preserve"> </w:t>
      </w:r>
      <w:r>
        <w:t>Общественные</w:t>
      </w:r>
      <w:r>
        <w:rPr>
          <w:spacing w:val="-8"/>
        </w:rPr>
        <w:t xml:space="preserve"> </w:t>
      </w:r>
      <w:r>
        <w:rPr>
          <w:spacing w:val="-2"/>
        </w:rPr>
        <w:t>блага.</w:t>
      </w:r>
    </w:p>
    <w:p w14:paraId="4578749E" w14:textId="77777777" w:rsidR="00437756" w:rsidRDefault="00713951">
      <w:pPr>
        <w:pStyle w:val="a3"/>
        <w:spacing w:before="12" w:line="249" w:lineRule="auto"/>
        <w:ind w:right="1875"/>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 нравственной культуры народов России.</w:t>
      </w:r>
    </w:p>
    <w:p w14:paraId="391EA159" w14:textId="77777777" w:rsidR="00437756" w:rsidRDefault="00713951">
      <w:pPr>
        <w:pStyle w:val="a3"/>
        <w:spacing w:before="5" w:line="252" w:lineRule="auto"/>
        <w:ind w:right="1695"/>
      </w:pPr>
      <w:r>
        <w:t>Гуманизм.</w:t>
      </w:r>
      <w:r>
        <w:rPr>
          <w:spacing w:val="80"/>
          <w:w w:val="150"/>
        </w:rPr>
        <w:t xml:space="preserve"> </w:t>
      </w:r>
      <w:r>
        <w:t>Истоки</w:t>
      </w:r>
      <w:r>
        <w:rPr>
          <w:spacing w:val="80"/>
          <w:w w:val="150"/>
        </w:rPr>
        <w:t xml:space="preserve"> </w:t>
      </w:r>
      <w:r>
        <w:t>гуманистического</w:t>
      </w:r>
      <w:r>
        <w:rPr>
          <w:spacing w:val="80"/>
          <w:w w:val="150"/>
        </w:rPr>
        <w:t xml:space="preserve"> </w:t>
      </w:r>
      <w:r>
        <w:t>мышления.</w:t>
      </w:r>
      <w:r>
        <w:rPr>
          <w:spacing w:val="80"/>
          <w:w w:val="150"/>
        </w:rPr>
        <w:t xml:space="preserve"> </w:t>
      </w:r>
      <w:r>
        <w:t>Философия</w:t>
      </w:r>
      <w:r>
        <w:rPr>
          <w:spacing w:val="80"/>
          <w:w w:val="150"/>
        </w:rPr>
        <w:t xml:space="preserve"> </w:t>
      </w:r>
      <w:r>
        <w:t>гуманизма.</w:t>
      </w:r>
      <w:r>
        <w:rPr>
          <w:spacing w:val="-6"/>
        </w:rPr>
        <w:t xml:space="preserve"> </w:t>
      </w:r>
      <w:r>
        <w:t>Проявления</w:t>
      </w:r>
      <w:r>
        <w:rPr>
          <w:spacing w:val="-6"/>
        </w:rPr>
        <w:t xml:space="preserve"> </w:t>
      </w:r>
      <w:r>
        <w:t>гуманизма</w:t>
      </w:r>
      <w:r>
        <w:rPr>
          <w:spacing w:val="-7"/>
        </w:rPr>
        <w:t xml:space="preserve"> </w:t>
      </w:r>
      <w:r>
        <w:t>в</w:t>
      </w:r>
      <w:r>
        <w:rPr>
          <w:spacing w:val="-7"/>
        </w:rPr>
        <w:t xml:space="preserve"> </w:t>
      </w:r>
      <w:r>
        <w:t>историко-культурном</w:t>
      </w:r>
      <w:r>
        <w:rPr>
          <w:spacing w:val="-7"/>
        </w:rPr>
        <w:t xml:space="preserve"> </w:t>
      </w:r>
      <w:r>
        <w:t>наследии</w:t>
      </w:r>
      <w:r>
        <w:rPr>
          <w:spacing w:val="-6"/>
        </w:rPr>
        <w:t xml:space="preserve"> </w:t>
      </w:r>
      <w:r>
        <w:t xml:space="preserve">народов </w:t>
      </w:r>
      <w:r>
        <w:rPr>
          <w:spacing w:val="-2"/>
        </w:rPr>
        <w:t>России.</w:t>
      </w:r>
    </w:p>
    <w:p w14:paraId="6720A5E7" w14:textId="77777777" w:rsidR="00437756" w:rsidRDefault="00713951">
      <w:pPr>
        <w:pStyle w:val="a3"/>
        <w:spacing w:line="252" w:lineRule="auto"/>
        <w:ind w:right="1875"/>
      </w:pPr>
      <w:r>
        <w:t>Тема</w:t>
      </w:r>
      <w:r>
        <w:rPr>
          <w:spacing w:val="-5"/>
        </w:rPr>
        <w:t xml:space="preserve"> </w:t>
      </w:r>
      <w:r>
        <w:t>21.</w:t>
      </w:r>
      <w:r>
        <w:rPr>
          <w:spacing w:val="-4"/>
        </w:rPr>
        <w:t xml:space="preserve"> </w:t>
      </w:r>
      <w:r>
        <w:t>Социальные</w:t>
      </w:r>
      <w:r>
        <w:rPr>
          <w:spacing w:val="-6"/>
        </w:rPr>
        <w:t xml:space="preserve"> </w:t>
      </w:r>
      <w:r>
        <w:t>профессии;</w:t>
      </w:r>
      <w:r>
        <w:rPr>
          <w:spacing w:val="-4"/>
        </w:rPr>
        <w:t xml:space="preserve"> </w:t>
      </w:r>
      <w:r>
        <w:t>их</w:t>
      </w:r>
      <w:r>
        <w:rPr>
          <w:spacing w:val="-2"/>
        </w:rPr>
        <w:t xml:space="preserve"> </w:t>
      </w:r>
      <w:r>
        <w:t>важность</w:t>
      </w:r>
      <w:r>
        <w:rPr>
          <w:spacing w:val="-5"/>
        </w:rPr>
        <w:t xml:space="preserve"> </w:t>
      </w:r>
      <w:r>
        <w:t>для</w:t>
      </w:r>
      <w:r>
        <w:rPr>
          <w:spacing w:val="-4"/>
        </w:rPr>
        <w:t xml:space="preserve"> </w:t>
      </w:r>
      <w:r>
        <w:t>сохранения</w:t>
      </w:r>
      <w:r>
        <w:rPr>
          <w:spacing w:val="-7"/>
        </w:rPr>
        <w:t xml:space="preserve"> </w:t>
      </w:r>
      <w:r>
        <w:t>духовно- нравственного облика общества.</w:t>
      </w:r>
    </w:p>
    <w:p w14:paraId="6A896F33" w14:textId="77777777" w:rsidR="00437756" w:rsidRDefault="00713951">
      <w:pPr>
        <w:pStyle w:val="a3"/>
        <w:spacing w:line="252" w:lineRule="auto"/>
        <w:ind w:right="1875"/>
      </w:pPr>
      <w:r>
        <w:t>Социальные</w:t>
      </w:r>
      <w:r>
        <w:rPr>
          <w:spacing w:val="80"/>
        </w:rPr>
        <w:t xml:space="preserve"> </w:t>
      </w:r>
      <w:r>
        <w:t>профессии:</w:t>
      </w:r>
      <w:r>
        <w:rPr>
          <w:spacing w:val="80"/>
        </w:rPr>
        <w:t xml:space="preserve"> </w:t>
      </w:r>
      <w:r>
        <w:t>врач,</w:t>
      </w:r>
      <w:r>
        <w:rPr>
          <w:spacing w:val="80"/>
        </w:rPr>
        <w:t xml:space="preserve"> </w:t>
      </w:r>
      <w:r>
        <w:t>учитель,</w:t>
      </w:r>
      <w:r>
        <w:rPr>
          <w:spacing w:val="80"/>
        </w:rPr>
        <w:t xml:space="preserve"> </w:t>
      </w:r>
      <w:r>
        <w:t>пожарный,</w:t>
      </w:r>
      <w:r>
        <w:rPr>
          <w:spacing w:val="80"/>
        </w:rPr>
        <w:t xml:space="preserve"> </w:t>
      </w:r>
      <w:r>
        <w:t>полицейский, социальный</w:t>
      </w:r>
      <w:r>
        <w:rPr>
          <w:spacing w:val="80"/>
        </w:rPr>
        <w:t xml:space="preserve"> </w:t>
      </w:r>
      <w:r>
        <w:t>работник.</w:t>
      </w:r>
      <w:r>
        <w:rPr>
          <w:spacing w:val="80"/>
        </w:rPr>
        <w:t xml:space="preserve"> </w:t>
      </w:r>
      <w:r>
        <w:t>Духовно-нравственные</w:t>
      </w:r>
      <w:r>
        <w:rPr>
          <w:spacing w:val="80"/>
        </w:rPr>
        <w:t xml:space="preserve"> </w:t>
      </w:r>
      <w:r>
        <w:t>качества,</w:t>
      </w:r>
      <w:r>
        <w:rPr>
          <w:spacing w:val="80"/>
        </w:rPr>
        <w:t xml:space="preserve"> </w:t>
      </w:r>
      <w:r>
        <w:t>необходимые представителям этих профессий.</w:t>
      </w:r>
    </w:p>
    <w:p w14:paraId="357BE107" w14:textId="77777777" w:rsidR="00437756" w:rsidRDefault="00437756">
      <w:pPr>
        <w:spacing w:line="252" w:lineRule="auto"/>
        <w:sectPr w:rsidR="00437756">
          <w:pgSz w:w="11910" w:h="16840"/>
          <w:pgMar w:top="1040" w:right="0" w:bottom="280" w:left="760" w:header="720" w:footer="720" w:gutter="0"/>
          <w:cols w:space="720"/>
        </w:sectPr>
      </w:pPr>
    </w:p>
    <w:p w14:paraId="6C7499CA" w14:textId="77777777" w:rsidR="00437756" w:rsidRDefault="00713951">
      <w:pPr>
        <w:pStyle w:val="a3"/>
        <w:spacing w:before="68" w:line="252" w:lineRule="auto"/>
        <w:ind w:right="2170"/>
      </w:pPr>
      <w:r>
        <w:lastRenderedPageBreak/>
        <w:t>Тема</w:t>
      </w:r>
      <w:r>
        <w:rPr>
          <w:spacing w:val="-8"/>
        </w:rPr>
        <w:t xml:space="preserve"> </w:t>
      </w:r>
      <w:r>
        <w:t>22.</w:t>
      </w:r>
      <w:r>
        <w:rPr>
          <w:spacing w:val="-5"/>
        </w:rPr>
        <w:t xml:space="preserve"> </w:t>
      </w:r>
      <w:r>
        <w:t>Выдающиеся</w:t>
      </w:r>
      <w:r>
        <w:rPr>
          <w:spacing w:val="-5"/>
        </w:rPr>
        <w:t xml:space="preserve"> </w:t>
      </w:r>
      <w:r>
        <w:t>благотворители</w:t>
      </w:r>
      <w:r>
        <w:rPr>
          <w:spacing w:val="-7"/>
        </w:rPr>
        <w:t xml:space="preserve"> </w:t>
      </w:r>
      <w:r>
        <w:t>в</w:t>
      </w:r>
      <w:r>
        <w:rPr>
          <w:spacing w:val="-8"/>
        </w:rPr>
        <w:t xml:space="preserve"> </w:t>
      </w:r>
      <w:r>
        <w:t>истории.</w:t>
      </w:r>
      <w:r>
        <w:rPr>
          <w:spacing w:val="-7"/>
        </w:rPr>
        <w:t xml:space="preserve"> </w:t>
      </w:r>
      <w:r>
        <w:t>Благотворительность как нравственный долг.</w:t>
      </w:r>
    </w:p>
    <w:p w14:paraId="503CC8D4" w14:textId="77777777" w:rsidR="00437756" w:rsidRDefault="00713951">
      <w:pPr>
        <w:pStyle w:val="a3"/>
        <w:spacing w:line="252" w:lineRule="auto"/>
        <w:ind w:right="1676"/>
      </w:pPr>
      <w:r>
        <w:t>Меценаты, философы, религиозные лидеры, врачи, учёные, педагоги. Важность</w:t>
      </w:r>
      <w:r>
        <w:rPr>
          <w:spacing w:val="-6"/>
        </w:rPr>
        <w:t xml:space="preserve"> </w:t>
      </w:r>
      <w:r>
        <w:t>меценатства</w:t>
      </w:r>
      <w:r>
        <w:rPr>
          <w:spacing w:val="-6"/>
        </w:rPr>
        <w:t xml:space="preserve"> </w:t>
      </w:r>
      <w:r>
        <w:t>для</w:t>
      </w:r>
      <w:r>
        <w:rPr>
          <w:spacing w:val="-7"/>
        </w:rPr>
        <w:t xml:space="preserve"> </w:t>
      </w:r>
      <w:r>
        <w:t>духовно-нравственного</w:t>
      </w:r>
      <w:r>
        <w:rPr>
          <w:spacing w:val="-7"/>
        </w:rPr>
        <w:t xml:space="preserve"> </w:t>
      </w:r>
      <w:r>
        <w:t>развития</w:t>
      </w:r>
      <w:r>
        <w:rPr>
          <w:spacing w:val="-7"/>
        </w:rPr>
        <w:t xml:space="preserve"> </w:t>
      </w:r>
      <w:r>
        <w:t>личности</w:t>
      </w:r>
      <w:r>
        <w:rPr>
          <w:spacing w:val="-9"/>
        </w:rPr>
        <w:t xml:space="preserve"> </w:t>
      </w:r>
      <w:r>
        <w:t>самого мецената и общества в целом.</w:t>
      </w:r>
    </w:p>
    <w:p w14:paraId="46F13CF7" w14:textId="77777777" w:rsidR="00437756" w:rsidRDefault="00713951">
      <w:pPr>
        <w:pStyle w:val="a3"/>
        <w:spacing w:line="249" w:lineRule="auto"/>
        <w:ind w:right="2250"/>
      </w:pPr>
      <w:r>
        <w:t>Тема</w:t>
      </w:r>
      <w:r>
        <w:rPr>
          <w:spacing w:val="-7"/>
        </w:rPr>
        <w:t xml:space="preserve"> </w:t>
      </w:r>
      <w:r>
        <w:t>23.</w:t>
      </w:r>
      <w:r>
        <w:rPr>
          <w:spacing w:val="-4"/>
        </w:rPr>
        <w:t xml:space="preserve"> </w:t>
      </w:r>
      <w:r>
        <w:t>Выдающиеся</w:t>
      </w:r>
      <w:r>
        <w:rPr>
          <w:spacing w:val="-4"/>
        </w:rPr>
        <w:t xml:space="preserve"> </w:t>
      </w:r>
      <w:r>
        <w:t>учёные</w:t>
      </w:r>
      <w:r>
        <w:rPr>
          <w:spacing w:val="-7"/>
        </w:rPr>
        <w:t xml:space="preserve"> </w:t>
      </w:r>
      <w:r>
        <w:t>России.</w:t>
      </w:r>
      <w:r>
        <w:rPr>
          <w:spacing w:val="-6"/>
        </w:rPr>
        <w:t xml:space="preserve"> </w:t>
      </w:r>
      <w:r>
        <w:t>Наука</w:t>
      </w:r>
      <w:r>
        <w:rPr>
          <w:spacing w:val="-7"/>
        </w:rPr>
        <w:t xml:space="preserve"> </w:t>
      </w:r>
      <w:r>
        <w:t>как</w:t>
      </w:r>
      <w:r>
        <w:rPr>
          <w:spacing w:val="-6"/>
        </w:rPr>
        <w:t xml:space="preserve"> </w:t>
      </w:r>
      <w:r>
        <w:t>источник</w:t>
      </w:r>
      <w:r>
        <w:rPr>
          <w:spacing w:val="-6"/>
        </w:rPr>
        <w:t xml:space="preserve"> </w:t>
      </w:r>
      <w:r>
        <w:t>социального и духовного прогресса общества.</w:t>
      </w:r>
    </w:p>
    <w:p w14:paraId="2FBCA24E" w14:textId="77777777" w:rsidR="00437756" w:rsidRDefault="00713951">
      <w:pPr>
        <w:pStyle w:val="a3"/>
        <w:spacing w:before="1" w:line="252" w:lineRule="auto"/>
        <w:ind w:right="1875"/>
      </w:pPr>
      <w:r>
        <w:t>Учёные России. Почему важно помнить историю науки. Вклад науки в благополучие</w:t>
      </w:r>
      <w:r>
        <w:rPr>
          <w:spacing w:val="80"/>
        </w:rPr>
        <w:t xml:space="preserve"> </w:t>
      </w:r>
      <w:r>
        <w:t>страны.</w:t>
      </w:r>
      <w:r>
        <w:rPr>
          <w:spacing w:val="80"/>
        </w:rPr>
        <w:t xml:space="preserve"> </w:t>
      </w:r>
      <w:r>
        <w:t>Важность</w:t>
      </w:r>
      <w:r>
        <w:rPr>
          <w:spacing w:val="80"/>
        </w:rPr>
        <w:t xml:space="preserve"> </w:t>
      </w:r>
      <w:r>
        <w:t>морали</w:t>
      </w:r>
      <w:r>
        <w:rPr>
          <w:spacing w:val="80"/>
        </w:rPr>
        <w:t xml:space="preserve"> </w:t>
      </w:r>
      <w:r>
        <w:t>и</w:t>
      </w:r>
      <w:r>
        <w:rPr>
          <w:spacing w:val="80"/>
        </w:rPr>
        <w:t xml:space="preserve"> </w:t>
      </w:r>
      <w:r>
        <w:t>нравственности</w:t>
      </w:r>
      <w:r>
        <w:rPr>
          <w:spacing w:val="80"/>
        </w:rPr>
        <w:t xml:space="preserve"> </w:t>
      </w:r>
      <w:r>
        <w:t>в</w:t>
      </w:r>
      <w:r>
        <w:rPr>
          <w:spacing w:val="80"/>
        </w:rPr>
        <w:t xml:space="preserve"> </w:t>
      </w:r>
      <w:r>
        <w:t>науке,</w:t>
      </w:r>
      <w:r>
        <w:rPr>
          <w:spacing w:val="80"/>
        </w:rPr>
        <w:t xml:space="preserve"> </w:t>
      </w:r>
      <w:r>
        <w:t>в</w:t>
      </w:r>
      <w:r>
        <w:rPr>
          <w:spacing w:val="80"/>
        </w:rPr>
        <w:t xml:space="preserve"> </w:t>
      </w:r>
      <w:r>
        <w:t>деятельности учёных.</w:t>
      </w:r>
    </w:p>
    <w:p w14:paraId="72AB4441" w14:textId="77777777" w:rsidR="00437756" w:rsidRDefault="00713951">
      <w:pPr>
        <w:pStyle w:val="a3"/>
        <w:spacing w:line="275" w:lineRule="exac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2F665B1D" w14:textId="77777777" w:rsidR="00437756" w:rsidRDefault="00713951">
      <w:pPr>
        <w:pStyle w:val="a3"/>
        <w:spacing w:before="12" w:line="252" w:lineRule="auto"/>
        <w:ind w:right="1875"/>
      </w:pPr>
      <w:r>
        <w:t>Труд</w:t>
      </w:r>
      <w:r>
        <w:rPr>
          <w:spacing w:val="80"/>
          <w:w w:val="150"/>
        </w:rPr>
        <w:t xml:space="preserve"> </w:t>
      </w:r>
      <w:r>
        <w:t>как</w:t>
      </w:r>
      <w:r>
        <w:rPr>
          <w:spacing w:val="80"/>
          <w:w w:val="150"/>
        </w:rPr>
        <w:t xml:space="preserve"> </w:t>
      </w:r>
      <w:r>
        <w:t>самореализация,</w:t>
      </w:r>
      <w:r>
        <w:rPr>
          <w:spacing w:val="80"/>
          <w:w w:val="150"/>
        </w:rPr>
        <w:t xml:space="preserve"> </w:t>
      </w:r>
      <w:r>
        <w:t>как</w:t>
      </w:r>
      <w:r>
        <w:rPr>
          <w:spacing w:val="80"/>
          <w:w w:val="150"/>
        </w:rPr>
        <w:t xml:space="preserve"> </w:t>
      </w:r>
      <w:r>
        <w:t>вклад</w:t>
      </w:r>
      <w:r>
        <w:rPr>
          <w:spacing w:val="80"/>
          <w:w w:val="150"/>
        </w:rPr>
        <w:t xml:space="preserve"> </w:t>
      </w:r>
      <w:r>
        <w:t>в</w:t>
      </w:r>
      <w:r>
        <w:rPr>
          <w:spacing w:val="80"/>
          <w:w w:val="150"/>
        </w:rPr>
        <w:t xml:space="preserve"> </w:t>
      </w:r>
      <w:r>
        <w:t>общество.</w:t>
      </w:r>
      <w:r>
        <w:rPr>
          <w:spacing w:val="80"/>
          <w:w w:val="150"/>
        </w:rPr>
        <w:t xml:space="preserve"> </w:t>
      </w:r>
      <w:r>
        <w:t>Рассказ</w:t>
      </w:r>
      <w:r>
        <w:rPr>
          <w:spacing w:val="80"/>
          <w:w w:val="150"/>
        </w:rPr>
        <w:t xml:space="preserve"> </w:t>
      </w:r>
      <w:r>
        <w:t>о</w:t>
      </w:r>
      <w:r>
        <w:rPr>
          <w:spacing w:val="80"/>
          <w:w w:val="150"/>
        </w:rPr>
        <w:t xml:space="preserve"> </w:t>
      </w:r>
      <w:r>
        <w:t>своей будущей профессии.</w:t>
      </w:r>
    </w:p>
    <w:p w14:paraId="04C237CA" w14:textId="77777777" w:rsidR="00437756" w:rsidRDefault="00713951">
      <w:pPr>
        <w:pStyle w:val="1"/>
        <w:spacing w:before="4"/>
      </w:pPr>
      <w:r>
        <w:t>Тематический</w:t>
      </w:r>
      <w:r>
        <w:rPr>
          <w:spacing w:val="-3"/>
        </w:rPr>
        <w:t xml:space="preserve"> </w:t>
      </w:r>
      <w:r>
        <w:t>блок</w:t>
      </w:r>
      <w:r>
        <w:rPr>
          <w:spacing w:val="-3"/>
        </w:rPr>
        <w:t xml:space="preserve"> </w:t>
      </w:r>
      <w:r>
        <w:t>4.</w:t>
      </w:r>
      <w:r>
        <w:rPr>
          <w:spacing w:val="-4"/>
        </w:rPr>
        <w:t xml:space="preserve"> </w:t>
      </w:r>
      <w:r>
        <w:t>«Родина</w:t>
      </w:r>
      <w:r>
        <w:rPr>
          <w:spacing w:val="-2"/>
        </w:rPr>
        <w:t xml:space="preserve"> </w:t>
      </w:r>
      <w:r>
        <w:t>и</w:t>
      </w:r>
      <w:r>
        <w:rPr>
          <w:spacing w:val="-2"/>
        </w:rPr>
        <w:t xml:space="preserve"> патриотизм».</w:t>
      </w:r>
    </w:p>
    <w:p w14:paraId="29E2E21A" w14:textId="77777777" w:rsidR="00437756" w:rsidRDefault="00713951">
      <w:pPr>
        <w:pStyle w:val="a3"/>
        <w:spacing w:before="8"/>
      </w:pPr>
      <w:r>
        <w:t>Тема</w:t>
      </w:r>
      <w:r>
        <w:rPr>
          <w:spacing w:val="-3"/>
        </w:rPr>
        <w:t xml:space="preserve"> </w:t>
      </w:r>
      <w:r>
        <w:t>25.</w:t>
      </w:r>
      <w:r>
        <w:rPr>
          <w:spacing w:val="-1"/>
        </w:rPr>
        <w:t xml:space="preserve"> </w:t>
      </w:r>
      <w:r>
        <w:rPr>
          <w:spacing w:val="-2"/>
        </w:rPr>
        <w:t>Гражданин.</w:t>
      </w:r>
    </w:p>
    <w:p w14:paraId="0008CF40" w14:textId="77777777" w:rsidR="00437756" w:rsidRDefault="00713951">
      <w:pPr>
        <w:pStyle w:val="a3"/>
        <w:spacing w:before="14" w:line="249" w:lineRule="auto"/>
        <w:ind w:right="1875"/>
      </w:pPr>
      <w:r>
        <w:t>Родина</w:t>
      </w:r>
      <w:r>
        <w:rPr>
          <w:spacing w:val="80"/>
        </w:rPr>
        <w:t xml:space="preserve"> </w:t>
      </w:r>
      <w:r>
        <w:t>и</w:t>
      </w:r>
      <w:r>
        <w:rPr>
          <w:spacing w:val="80"/>
        </w:rPr>
        <w:t xml:space="preserve"> </w:t>
      </w:r>
      <w:r>
        <w:t>гражданство,</w:t>
      </w:r>
      <w:r>
        <w:rPr>
          <w:spacing w:val="80"/>
        </w:rPr>
        <w:t xml:space="preserve"> </w:t>
      </w:r>
      <w:r>
        <w:t>их</w:t>
      </w:r>
      <w:r>
        <w:rPr>
          <w:spacing w:val="80"/>
        </w:rPr>
        <w:t xml:space="preserve"> </w:t>
      </w:r>
      <w:r>
        <w:t>взаимосвязь.</w:t>
      </w:r>
      <w:r>
        <w:rPr>
          <w:spacing w:val="80"/>
        </w:rPr>
        <w:t xml:space="preserve"> </w:t>
      </w:r>
      <w:r>
        <w:t>Что</w:t>
      </w:r>
      <w:r>
        <w:rPr>
          <w:spacing w:val="80"/>
        </w:rPr>
        <w:t xml:space="preserve"> </w:t>
      </w:r>
      <w:r>
        <w:t>делает</w:t>
      </w:r>
      <w:r>
        <w:rPr>
          <w:spacing w:val="80"/>
        </w:rPr>
        <w:t xml:space="preserve"> </w:t>
      </w:r>
      <w:r>
        <w:t>человека</w:t>
      </w:r>
      <w:r>
        <w:rPr>
          <w:spacing w:val="80"/>
        </w:rPr>
        <w:t xml:space="preserve"> </w:t>
      </w:r>
      <w:r>
        <w:t>гражданином. Нравственные качества гражданина.</w:t>
      </w:r>
    </w:p>
    <w:p w14:paraId="6D036885" w14:textId="77777777" w:rsidR="00437756" w:rsidRDefault="00713951">
      <w:pPr>
        <w:pStyle w:val="a3"/>
        <w:spacing w:before="4"/>
      </w:pPr>
      <w:r>
        <w:t>Тема</w:t>
      </w:r>
      <w:r>
        <w:rPr>
          <w:spacing w:val="-3"/>
        </w:rPr>
        <w:t xml:space="preserve"> </w:t>
      </w:r>
      <w:r>
        <w:t>26.</w:t>
      </w:r>
      <w:r>
        <w:rPr>
          <w:spacing w:val="-1"/>
        </w:rPr>
        <w:t xml:space="preserve"> </w:t>
      </w:r>
      <w:r>
        <w:rPr>
          <w:spacing w:val="-2"/>
        </w:rPr>
        <w:t>Патриотизм.</w:t>
      </w:r>
    </w:p>
    <w:p w14:paraId="36CD9ED8" w14:textId="77777777" w:rsidR="00437756" w:rsidRDefault="00713951">
      <w:pPr>
        <w:pStyle w:val="a3"/>
        <w:spacing w:before="12" w:line="252" w:lineRule="auto"/>
        <w:ind w:right="1875"/>
      </w:pPr>
      <w:r>
        <w:t>Патриотизм.</w:t>
      </w:r>
      <w:r>
        <w:rPr>
          <w:spacing w:val="-5"/>
        </w:rPr>
        <w:t xml:space="preserve"> </w:t>
      </w:r>
      <w:r>
        <w:t>Толерантность.</w:t>
      </w:r>
      <w:r>
        <w:rPr>
          <w:spacing w:val="-5"/>
        </w:rPr>
        <w:t xml:space="preserve"> </w:t>
      </w:r>
      <w:r>
        <w:t>Уважение</w:t>
      </w:r>
      <w:r>
        <w:rPr>
          <w:spacing w:val="-4"/>
        </w:rPr>
        <w:t xml:space="preserve"> </w:t>
      </w:r>
      <w:r>
        <w:t>к</w:t>
      </w:r>
      <w:r>
        <w:rPr>
          <w:spacing w:val="-5"/>
        </w:rPr>
        <w:t xml:space="preserve"> </w:t>
      </w:r>
      <w:r>
        <w:t>другим</w:t>
      </w:r>
      <w:r>
        <w:rPr>
          <w:spacing w:val="-5"/>
        </w:rPr>
        <w:t xml:space="preserve"> </w:t>
      </w:r>
      <w:r>
        <w:t>народам</w:t>
      </w:r>
      <w:r>
        <w:rPr>
          <w:spacing w:val="-5"/>
        </w:rPr>
        <w:t xml:space="preserve"> </w:t>
      </w:r>
      <w:r>
        <w:t>и</w:t>
      </w:r>
      <w:r>
        <w:rPr>
          <w:spacing w:val="-5"/>
        </w:rPr>
        <w:t xml:space="preserve"> </w:t>
      </w:r>
      <w:r>
        <w:t>их</w:t>
      </w:r>
      <w:r>
        <w:rPr>
          <w:spacing w:val="-5"/>
        </w:rPr>
        <w:t xml:space="preserve"> </w:t>
      </w:r>
      <w:r>
        <w:t>истории. Важность патриотизма.</w:t>
      </w:r>
    </w:p>
    <w:p w14:paraId="09539492" w14:textId="77777777" w:rsidR="00437756" w:rsidRDefault="00713951">
      <w:pPr>
        <w:pStyle w:val="a3"/>
        <w:spacing w:line="275" w:lineRule="exact"/>
      </w:pPr>
      <w:r>
        <w:t>Тема</w:t>
      </w:r>
      <w:r>
        <w:rPr>
          <w:spacing w:val="-5"/>
        </w:rPr>
        <w:t xml:space="preserve"> </w:t>
      </w:r>
      <w:r>
        <w:t>27.</w:t>
      </w:r>
      <w:r>
        <w:rPr>
          <w:spacing w:val="-2"/>
        </w:rPr>
        <w:t xml:space="preserve"> </w:t>
      </w:r>
      <w:r>
        <w:t>Защита</w:t>
      </w:r>
      <w:r>
        <w:rPr>
          <w:spacing w:val="-2"/>
        </w:rPr>
        <w:t xml:space="preserve"> </w:t>
      </w:r>
      <w:r>
        <w:t>Родины:</w:t>
      </w:r>
      <w:r>
        <w:rPr>
          <w:spacing w:val="-3"/>
        </w:rPr>
        <w:t xml:space="preserve"> </w:t>
      </w:r>
      <w:r>
        <w:t>подвиг</w:t>
      </w:r>
      <w:r>
        <w:rPr>
          <w:spacing w:val="-2"/>
        </w:rPr>
        <w:t xml:space="preserve"> </w:t>
      </w:r>
      <w:r>
        <w:t>или</w:t>
      </w:r>
      <w:r>
        <w:rPr>
          <w:spacing w:val="-2"/>
        </w:rPr>
        <w:t xml:space="preserve"> долг?</w:t>
      </w:r>
    </w:p>
    <w:p w14:paraId="66775F2E" w14:textId="77777777" w:rsidR="00437756" w:rsidRDefault="00713951">
      <w:pPr>
        <w:pStyle w:val="a3"/>
        <w:spacing w:before="12" w:line="252" w:lineRule="auto"/>
        <w:ind w:right="1875"/>
      </w:pPr>
      <w:r>
        <w:t>Война</w:t>
      </w:r>
      <w:r>
        <w:rPr>
          <w:spacing w:val="-4"/>
        </w:rPr>
        <w:t xml:space="preserve"> </w:t>
      </w:r>
      <w:r>
        <w:t>и</w:t>
      </w:r>
      <w:r>
        <w:rPr>
          <w:spacing w:val="-4"/>
        </w:rPr>
        <w:t xml:space="preserve"> </w:t>
      </w:r>
      <w:r>
        <w:t>мир.</w:t>
      </w:r>
      <w:r>
        <w:rPr>
          <w:spacing w:val="-4"/>
        </w:rPr>
        <w:t xml:space="preserve"> </w:t>
      </w:r>
      <w:r>
        <w:t>Роль</w:t>
      </w:r>
      <w:r>
        <w:rPr>
          <w:spacing w:val="-5"/>
        </w:rPr>
        <w:t xml:space="preserve"> </w:t>
      </w:r>
      <w:r>
        <w:t>знания</w:t>
      </w:r>
      <w:r>
        <w:rPr>
          <w:spacing w:val="-4"/>
        </w:rPr>
        <w:t xml:space="preserve"> </w:t>
      </w:r>
      <w:r>
        <w:t>в</w:t>
      </w:r>
      <w:r>
        <w:rPr>
          <w:spacing w:val="-4"/>
        </w:rPr>
        <w:t xml:space="preserve"> </w:t>
      </w:r>
      <w:r>
        <w:t>защите</w:t>
      </w:r>
      <w:r>
        <w:rPr>
          <w:spacing w:val="-4"/>
        </w:rPr>
        <w:t xml:space="preserve"> </w:t>
      </w:r>
      <w:r>
        <w:t>Родины.</w:t>
      </w:r>
      <w:r>
        <w:rPr>
          <w:spacing w:val="-4"/>
        </w:rPr>
        <w:t xml:space="preserve"> </w:t>
      </w:r>
      <w:r>
        <w:t>Долг</w:t>
      </w:r>
      <w:r>
        <w:rPr>
          <w:spacing w:val="-4"/>
        </w:rPr>
        <w:t xml:space="preserve"> </w:t>
      </w:r>
      <w:r>
        <w:t>гражданина</w:t>
      </w:r>
      <w:r>
        <w:rPr>
          <w:spacing w:val="-4"/>
        </w:rPr>
        <w:t xml:space="preserve"> </w:t>
      </w:r>
      <w:r>
        <w:t>перед обществом. Военные подвиги. Честь. Доблесть.</w:t>
      </w:r>
    </w:p>
    <w:p w14:paraId="0C8B661E" w14:textId="77777777" w:rsidR="00437756" w:rsidRDefault="00713951">
      <w:pPr>
        <w:pStyle w:val="a3"/>
        <w:spacing w:line="275" w:lineRule="exact"/>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14:paraId="5AD950C8" w14:textId="77777777" w:rsidR="00437756" w:rsidRDefault="00713951">
      <w:pPr>
        <w:pStyle w:val="a3"/>
        <w:spacing w:before="15" w:line="252" w:lineRule="auto"/>
        <w:ind w:right="1376"/>
      </w:pPr>
      <w:r>
        <w:t>Государство как объединяющее начало.</w:t>
      </w:r>
      <w:r>
        <w:rPr>
          <w:spacing w:val="40"/>
        </w:rPr>
        <w:t xml:space="preserve"> </w:t>
      </w:r>
      <w:r>
        <w:t>Социальная сторона права и государства.</w:t>
      </w:r>
      <w:r>
        <w:rPr>
          <w:spacing w:val="40"/>
        </w:rPr>
        <w:t xml:space="preserve"> </w:t>
      </w:r>
      <w:r>
        <w:t>Что</w:t>
      </w:r>
      <w:r>
        <w:rPr>
          <w:spacing w:val="80"/>
        </w:rPr>
        <w:t xml:space="preserve"> </w:t>
      </w:r>
      <w:r>
        <w:t>такое</w:t>
      </w:r>
      <w:r>
        <w:rPr>
          <w:spacing w:val="80"/>
        </w:rPr>
        <w:t xml:space="preserve"> </w:t>
      </w:r>
      <w:r>
        <w:t>закон.</w:t>
      </w:r>
      <w:r>
        <w:rPr>
          <w:spacing w:val="40"/>
        </w:rPr>
        <w:t xml:space="preserve"> </w:t>
      </w:r>
      <w:r>
        <w:t>Что</w:t>
      </w:r>
      <w:r>
        <w:rPr>
          <w:spacing w:val="80"/>
        </w:rPr>
        <w:t xml:space="preserve"> </w:t>
      </w:r>
      <w:r>
        <w:t>такое</w:t>
      </w:r>
      <w:r>
        <w:rPr>
          <w:spacing w:val="40"/>
        </w:rPr>
        <w:t xml:space="preserve"> </w:t>
      </w:r>
      <w:r>
        <w:t>Родина?</w:t>
      </w:r>
      <w:r>
        <w:rPr>
          <w:spacing w:val="40"/>
        </w:rPr>
        <w:t xml:space="preserve"> </w:t>
      </w:r>
      <w:r>
        <w:t>Что</w:t>
      </w:r>
      <w:r>
        <w:rPr>
          <w:spacing w:val="80"/>
        </w:rPr>
        <w:t xml:space="preserve"> </w:t>
      </w:r>
      <w:r>
        <w:t>такое</w:t>
      </w:r>
      <w:r>
        <w:rPr>
          <w:spacing w:val="80"/>
        </w:rPr>
        <w:t xml:space="preserve"> </w:t>
      </w:r>
      <w:r>
        <w:t>государство?</w:t>
      </w:r>
      <w:r>
        <w:rPr>
          <w:spacing w:val="80"/>
        </w:rPr>
        <w:t xml:space="preserve"> </w:t>
      </w:r>
      <w:r>
        <w:t>Необходимость быть гражданином. Российская гражданская идентичность.</w:t>
      </w:r>
    </w:p>
    <w:p w14:paraId="5DFCF839" w14:textId="77777777" w:rsidR="00437756" w:rsidRDefault="00713951">
      <w:pPr>
        <w:pStyle w:val="a3"/>
        <w:spacing w:line="249" w:lineRule="auto"/>
        <w:ind w:right="2773"/>
      </w:pPr>
      <w:r>
        <w:t>Тема 29. Гражданская идентичность (практическое занятие). Какими</w:t>
      </w:r>
      <w:r>
        <w:rPr>
          <w:spacing w:val="-6"/>
        </w:rPr>
        <w:t xml:space="preserve"> </w:t>
      </w:r>
      <w:r>
        <w:t>качествами</w:t>
      </w:r>
      <w:r>
        <w:rPr>
          <w:spacing w:val="-6"/>
        </w:rPr>
        <w:t xml:space="preserve"> </w:t>
      </w:r>
      <w:r>
        <w:t>должен</w:t>
      </w:r>
      <w:r>
        <w:rPr>
          <w:spacing w:val="-6"/>
        </w:rPr>
        <w:t xml:space="preserve"> </w:t>
      </w:r>
      <w:r>
        <w:t>обладать</w:t>
      </w:r>
      <w:r>
        <w:rPr>
          <w:spacing w:val="-5"/>
        </w:rPr>
        <w:t xml:space="preserve"> </w:t>
      </w:r>
      <w:r>
        <w:t>человек</w:t>
      </w:r>
      <w:r>
        <w:rPr>
          <w:spacing w:val="-6"/>
        </w:rPr>
        <w:t xml:space="preserve"> </w:t>
      </w:r>
      <w:r>
        <w:t>как</w:t>
      </w:r>
      <w:r>
        <w:rPr>
          <w:spacing w:val="-6"/>
        </w:rPr>
        <w:t xml:space="preserve"> </w:t>
      </w:r>
      <w:r>
        <w:t>гражданин.</w:t>
      </w:r>
    </w:p>
    <w:p w14:paraId="4CCB8E4E" w14:textId="77777777" w:rsidR="00437756" w:rsidRDefault="00713951">
      <w:pPr>
        <w:pStyle w:val="a3"/>
        <w:spacing w:before="2" w:line="249" w:lineRule="auto"/>
        <w:ind w:right="1875"/>
      </w:pPr>
      <w:r>
        <w:t>Тема</w:t>
      </w:r>
      <w:r>
        <w:rPr>
          <w:spacing w:val="80"/>
        </w:rPr>
        <w:t xml:space="preserve"> </w:t>
      </w:r>
      <w:r>
        <w:t>30.</w:t>
      </w:r>
      <w:r>
        <w:rPr>
          <w:spacing w:val="-2"/>
        </w:rPr>
        <w:t xml:space="preserve"> </w:t>
      </w:r>
      <w:r>
        <w:t>Моя</w:t>
      </w:r>
      <w:r>
        <w:rPr>
          <w:spacing w:val="40"/>
        </w:rPr>
        <w:t xml:space="preserve"> </w:t>
      </w:r>
      <w:r>
        <w:t>школа</w:t>
      </w:r>
      <w:r>
        <w:rPr>
          <w:spacing w:val="80"/>
        </w:rPr>
        <w:t xml:space="preserve"> </w:t>
      </w:r>
      <w:r>
        <w:t>и</w:t>
      </w:r>
      <w:r>
        <w:rPr>
          <w:spacing w:val="80"/>
        </w:rPr>
        <w:t xml:space="preserve"> </w:t>
      </w:r>
      <w:r>
        <w:t>мой</w:t>
      </w:r>
      <w:r>
        <w:rPr>
          <w:spacing w:val="80"/>
        </w:rPr>
        <w:t xml:space="preserve"> </w:t>
      </w:r>
      <w:r>
        <w:t>класс</w:t>
      </w:r>
      <w:r>
        <w:rPr>
          <w:spacing w:val="80"/>
        </w:rPr>
        <w:t xml:space="preserve"> </w:t>
      </w:r>
      <w:r>
        <w:t>(практическое</w:t>
      </w:r>
      <w:r>
        <w:rPr>
          <w:spacing w:val="80"/>
        </w:rPr>
        <w:t xml:space="preserve"> </w:t>
      </w:r>
      <w:r>
        <w:t>занятие).</w:t>
      </w:r>
      <w:r>
        <w:rPr>
          <w:spacing w:val="80"/>
        </w:rPr>
        <w:t xml:space="preserve"> </w:t>
      </w:r>
      <w:r>
        <w:t>Портрет</w:t>
      </w:r>
      <w:r>
        <w:rPr>
          <w:spacing w:val="80"/>
        </w:rPr>
        <w:t xml:space="preserve"> </w:t>
      </w:r>
      <w:r>
        <w:t>школы или класса через добрые дела.</w:t>
      </w:r>
    </w:p>
    <w:p w14:paraId="381F19E2" w14:textId="77777777" w:rsidR="00437756" w:rsidRDefault="00713951">
      <w:pPr>
        <w:pStyle w:val="a3"/>
        <w:spacing w:before="4"/>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14:paraId="1C30BAE3" w14:textId="77777777" w:rsidR="00437756" w:rsidRDefault="00713951">
      <w:pPr>
        <w:pStyle w:val="a3"/>
        <w:spacing w:before="12" w:line="252" w:lineRule="auto"/>
        <w:ind w:right="2072"/>
      </w:pPr>
      <w:r>
        <w:t>Человек.</w:t>
      </w:r>
      <w:r>
        <w:rPr>
          <w:spacing w:val="80"/>
        </w:rPr>
        <w:t xml:space="preserve"> </w:t>
      </w:r>
      <w:r>
        <w:t>Его</w:t>
      </w:r>
      <w:r>
        <w:rPr>
          <w:spacing w:val="80"/>
        </w:rPr>
        <w:t xml:space="preserve"> </w:t>
      </w:r>
      <w:r>
        <w:t>образы</w:t>
      </w:r>
      <w:r>
        <w:rPr>
          <w:spacing w:val="80"/>
        </w:rPr>
        <w:t xml:space="preserve"> </w:t>
      </w:r>
      <w:r>
        <w:t>в</w:t>
      </w:r>
      <w:r>
        <w:rPr>
          <w:spacing w:val="80"/>
        </w:rPr>
        <w:t xml:space="preserve"> </w:t>
      </w:r>
      <w:r>
        <w:t>культуре.</w:t>
      </w:r>
      <w:r>
        <w:rPr>
          <w:spacing w:val="80"/>
        </w:rPr>
        <w:t xml:space="preserve"> </w:t>
      </w:r>
      <w:r>
        <w:t>Духовность</w:t>
      </w:r>
      <w:r>
        <w:rPr>
          <w:spacing w:val="80"/>
        </w:rPr>
        <w:t xml:space="preserve"> </w:t>
      </w:r>
      <w:r>
        <w:t>и</w:t>
      </w:r>
      <w:r>
        <w:rPr>
          <w:spacing w:val="80"/>
        </w:rPr>
        <w:t xml:space="preserve"> </w:t>
      </w:r>
      <w:r>
        <w:t>нравственность</w:t>
      </w:r>
      <w:r>
        <w:rPr>
          <w:spacing w:val="80"/>
        </w:rPr>
        <w:t xml:space="preserve"> </w:t>
      </w:r>
      <w:r>
        <w:t>как</w:t>
      </w:r>
      <w:r>
        <w:rPr>
          <w:spacing w:val="80"/>
        </w:rPr>
        <w:t xml:space="preserve"> </w:t>
      </w:r>
      <w:r>
        <w:t>важнейшие качества человека.</w:t>
      </w:r>
    </w:p>
    <w:p w14:paraId="147E4A65" w14:textId="77777777" w:rsidR="00437756" w:rsidRDefault="00713951">
      <w:pPr>
        <w:pStyle w:val="a3"/>
        <w:spacing w:line="275" w:lineRule="exact"/>
      </w:pPr>
      <w:r>
        <w:t>Тема</w:t>
      </w:r>
      <w:r>
        <w:rPr>
          <w:spacing w:val="-5"/>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14:paraId="4BF8B372" w14:textId="77777777" w:rsidR="00437756" w:rsidRDefault="00713951">
      <w:pPr>
        <w:pStyle w:val="a3"/>
        <w:spacing w:before="12"/>
      </w:pPr>
      <w:r>
        <w:t>Итоговый</w:t>
      </w:r>
      <w:r>
        <w:rPr>
          <w:spacing w:val="-5"/>
        </w:rPr>
        <w:t xml:space="preserve"> </w:t>
      </w:r>
      <w:r>
        <w:t>проект:</w:t>
      </w:r>
      <w:r>
        <w:rPr>
          <w:spacing w:val="-2"/>
        </w:rPr>
        <w:t xml:space="preserve"> </w:t>
      </w:r>
      <w:r>
        <w:t>«Что</w:t>
      </w:r>
      <w:r>
        <w:rPr>
          <w:spacing w:val="-2"/>
        </w:rPr>
        <w:t xml:space="preserve"> </w:t>
      </w:r>
      <w:r>
        <w:t>значит</w:t>
      </w:r>
      <w:r>
        <w:rPr>
          <w:spacing w:val="-4"/>
        </w:rPr>
        <w:t xml:space="preserve"> </w:t>
      </w:r>
      <w:r>
        <w:t>быть</w:t>
      </w:r>
      <w:r>
        <w:rPr>
          <w:spacing w:val="-3"/>
        </w:rPr>
        <w:t xml:space="preserve"> </w:t>
      </w:r>
      <w:r>
        <w:rPr>
          <w:spacing w:val="-2"/>
        </w:rPr>
        <w:t>человеком?»</w:t>
      </w:r>
    </w:p>
    <w:p w14:paraId="1F090371" w14:textId="77777777" w:rsidR="00437756" w:rsidRDefault="00713951">
      <w:pPr>
        <w:pStyle w:val="1"/>
        <w:numPr>
          <w:ilvl w:val="1"/>
          <w:numId w:val="74"/>
        </w:numPr>
        <w:tabs>
          <w:tab w:val="left" w:pos="1973"/>
        </w:tabs>
        <w:spacing w:before="19" w:line="249" w:lineRule="auto"/>
        <w:ind w:left="1498" w:right="2190" w:firstLine="0"/>
        <w:rPr>
          <w:sz w:val="22"/>
        </w:rPr>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5"/>
        </w:rPr>
        <w:t xml:space="preserve"> </w:t>
      </w:r>
      <w:r>
        <w:t>по</w:t>
      </w:r>
      <w:r>
        <w:rPr>
          <w:spacing w:val="-4"/>
        </w:rPr>
        <w:t xml:space="preserve"> </w:t>
      </w:r>
      <w:r>
        <w:t>ОДНКНР</w:t>
      </w:r>
      <w:r>
        <w:rPr>
          <w:spacing w:val="-7"/>
        </w:rPr>
        <w:t xml:space="preserve"> </w:t>
      </w:r>
      <w:r>
        <w:t>на уровне основного общего образования.</w:t>
      </w:r>
    </w:p>
    <w:p w14:paraId="37D5D686" w14:textId="77777777" w:rsidR="00437756" w:rsidRDefault="00713951">
      <w:pPr>
        <w:pStyle w:val="a3"/>
        <w:spacing w:line="276" w:lineRule="exact"/>
      </w:pPr>
      <w:r>
        <w:t>Изучение</w:t>
      </w:r>
      <w:r>
        <w:rPr>
          <w:spacing w:val="-6"/>
        </w:rPr>
        <w:t xml:space="preserve"> </w:t>
      </w:r>
      <w:r>
        <w:t>ОДНКНР</w:t>
      </w:r>
      <w:r>
        <w:rPr>
          <w:spacing w:val="-3"/>
        </w:rPr>
        <w:t xml:space="preserve"> </w:t>
      </w:r>
      <w:r>
        <w:t>на</w:t>
      </w:r>
      <w:r>
        <w:rPr>
          <w:spacing w:val="-3"/>
        </w:rPr>
        <w:t xml:space="preserve"> </w:t>
      </w:r>
      <w:r>
        <w:t>уровне</w:t>
      </w:r>
      <w:r>
        <w:rPr>
          <w:spacing w:val="-4"/>
        </w:rPr>
        <w:t xml:space="preserve"> </w:t>
      </w:r>
      <w:r>
        <w:t>основного</w:t>
      </w:r>
      <w:r>
        <w:rPr>
          <w:spacing w:val="-2"/>
        </w:rPr>
        <w:t xml:space="preserve"> </w:t>
      </w:r>
      <w:r>
        <w:t>общего</w:t>
      </w:r>
      <w:r>
        <w:rPr>
          <w:spacing w:val="-2"/>
        </w:rPr>
        <w:t xml:space="preserve"> образования</w:t>
      </w:r>
    </w:p>
    <w:p w14:paraId="2193AFAB" w14:textId="77777777" w:rsidR="00437756" w:rsidRDefault="00713951">
      <w:pPr>
        <w:pStyle w:val="a3"/>
        <w:spacing w:before="13" w:line="252" w:lineRule="auto"/>
        <w:ind w:right="848"/>
      </w:pPr>
      <w:r>
        <w:t>направлено</w:t>
      </w:r>
      <w:r>
        <w:rPr>
          <w:spacing w:val="-5"/>
        </w:rPr>
        <w:t xml:space="preserve"> </w:t>
      </w:r>
      <w:r>
        <w:t>на</w:t>
      </w:r>
      <w:r>
        <w:rPr>
          <w:spacing w:val="40"/>
        </w:rPr>
        <w:t xml:space="preserve"> </w:t>
      </w:r>
      <w:r>
        <w:t>достижение</w:t>
      </w:r>
      <w:r>
        <w:rPr>
          <w:spacing w:val="-6"/>
        </w:rPr>
        <w:t xml:space="preserve"> </w:t>
      </w:r>
      <w:r>
        <w:t>обучающимися</w:t>
      </w:r>
      <w:r>
        <w:rPr>
          <w:spacing w:val="-5"/>
        </w:rPr>
        <w:t xml:space="preserve"> </w:t>
      </w:r>
      <w:r>
        <w:t>личностных,</w:t>
      </w:r>
      <w:r>
        <w:rPr>
          <w:spacing w:val="40"/>
        </w:rPr>
        <w:t xml:space="preserve"> </w:t>
      </w:r>
      <w:r>
        <w:t>метапредметных</w:t>
      </w:r>
      <w:r>
        <w:rPr>
          <w:spacing w:val="-6"/>
        </w:rPr>
        <w:t xml:space="preserve"> </w:t>
      </w:r>
      <w:r>
        <w:t>и предметных результатов освоения содержания учебного предмета.</w:t>
      </w:r>
    </w:p>
    <w:p w14:paraId="39C6F68F" w14:textId="77777777" w:rsidR="00437756" w:rsidRDefault="00713951">
      <w:pPr>
        <w:pStyle w:val="a3"/>
        <w:spacing w:line="275" w:lineRule="exact"/>
      </w:pPr>
      <w:proofErr w:type="gramStart"/>
      <w:r>
        <w:t>Личностные</w:t>
      </w:r>
      <w:r>
        <w:rPr>
          <w:spacing w:val="25"/>
        </w:rPr>
        <w:t xml:space="preserve">  </w:t>
      </w:r>
      <w:r>
        <w:t>результаты</w:t>
      </w:r>
      <w:proofErr w:type="gramEnd"/>
      <w:r>
        <w:rPr>
          <w:spacing w:val="28"/>
        </w:rPr>
        <w:t xml:space="preserve">  </w:t>
      </w:r>
      <w:r>
        <w:t>имеют</w:t>
      </w:r>
      <w:r>
        <w:rPr>
          <w:spacing w:val="29"/>
        </w:rPr>
        <w:t xml:space="preserve">  </w:t>
      </w:r>
      <w:r>
        <w:t>направленность</w:t>
      </w:r>
      <w:r>
        <w:rPr>
          <w:spacing w:val="29"/>
        </w:rPr>
        <w:t xml:space="preserve">  </w:t>
      </w:r>
      <w:r>
        <w:t>на</w:t>
      </w:r>
      <w:r>
        <w:rPr>
          <w:spacing w:val="30"/>
        </w:rPr>
        <w:t xml:space="preserve">  </w:t>
      </w:r>
      <w:r>
        <w:rPr>
          <w:spacing w:val="-2"/>
        </w:rPr>
        <w:t>решение</w:t>
      </w:r>
    </w:p>
    <w:p w14:paraId="20ED91B6" w14:textId="77777777" w:rsidR="00437756" w:rsidRDefault="00713951">
      <w:pPr>
        <w:pStyle w:val="a3"/>
        <w:spacing w:before="12" w:line="252" w:lineRule="auto"/>
        <w:ind w:right="1875"/>
      </w:pPr>
      <w:r>
        <w:t>задач</w:t>
      </w:r>
      <w:r>
        <w:rPr>
          <w:spacing w:val="80"/>
        </w:rPr>
        <w:t xml:space="preserve"> </w:t>
      </w:r>
      <w:r>
        <w:t>воспитания,</w:t>
      </w:r>
      <w:r>
        <w:rPr>
          <w:spacing w:val="80"/>
        </w:rPr>
        <w:t xml:space="preserve"> </w:t>
      </w:r>
      <w:r>
        <w:t>развития</w:t>
      </w:r>
      <w:r>
        <w:rPr>
          <w:spacing w:val="80"/>
        </w:rPr>
        <w:t xml:space="preserve"> </w:t>
      </w:r>
      <w:r>
        <w:t>и</w:t>
      </w:r>
      <w:r>
        <w:rPr>
          <w:spacing w:val="80"/>
        </w:rPr>
        <w:t xml:space="preserve"> </w:t>
      </w:r>
      <w:r>
        <w:t>социализации</w:t>
      </w:r>
      <w:r>
        <w:rPr>
          <w:spacing w:val="80"/>
        </w:rPr>
        <w:t xml:space="preserve"> </w:t>
      </w:r>
      <w:r>
        <w:t>обучающихся</w:t>
      </w:r>
      <w:r>
        <w:rPr>
          <w:spacing w:val="80"/>
        </w:rPr>
        <w:t xml:space="preserve"> </w:t>
      </w:r>
      <w:r>
        <w:t>средствами учебного курса.</w:t>
      </w:r>
    </w:p>
    <w:p w14:paraId="54FBAAB7" w14:textId="77777777" w:rsidR="00437756" w:rsidRDefault="00713951">
      <w:pPr>
        <w:pStyle w:val="a3"/>
        <w:spacing w:line="275" w:lineRule="exact"/>
      </w:pPr>
      <w:proofErr w:type="gramStart"/>
      <w:r>
        <w:t>Планируемые</w:t>
      </w:r>
      <w:r>
        <w:rPr>
          <w:spacing w:val="25"/>
        </w:rPr>
        <w:t xml:space="preserve">  </w:t>
      </w:r>
      <w:r>
        <w:t>личностные</w:t>
      </w:r>
      <w:proofErr w:type="gramEnd"/>
      <w:r>
        <w:rPr>
          <w:spacing w:val="28"/>
        </w:rPr>
        <w:t xml:space="preserve">  </w:t>
      </w:r>
      <w:r>
        <w:t>результаты</w:t>
      </w:r>
      <w:r>
        <w:rPr>
          <w:spacing w:val="28"/>
        </w:rPr>
        <w:t xml:space="preserve">  </w:t>
      </w:r>
      <w:r>
        <w:t>освоения</w:t>
      </w:r>
      <w:r>
        <w:rPr>
          <w:spacing w:val="29"/>
        </w:rPr>
        <w:t xml:space="preserve">  </w:t>
      </w:r>
      <w:r>
        <w:rPr>
          <w:spacing w:val="-2"/>
        </w:rPr>
        <w:t>курса</w:t>
      </w:r>
    </w:p>
    <w:p w14:paraId="55D0FFC7" w14:textId="77777777" w:rsidR="00437756" w:rsidRDefault="00713951">
      <w:pPr>
        <w:pStyle w:val="a3"/>
        <w:spacing w:before="14" w:line="249" w:lineRule="auto"/>
        <w:ind w:right="848"/>
      </w:pPr>
      <w:r>
        <w:t>представляют</w:t>
      </w:r>
      <w:r>
        <w:rPr>
          <w:spacing w:val="80"/>
        </w:rPr>
        <w:t xml:space="preserve"> </w:t>
      </w:r>
      <w:r>
        <w:t>собой</w:t>
      </w:r>
      <w:r>
        <w:rPr>
          <w:spacing w:val="80"/>
        </w:rPr>
        <w:t xml:space="preserve"> </w:t>
      </w:r>
      <w:r>
        <w:t>систему</w:t>
      </w:r>
      <w:r>
        <w:rPr>
          <w:spacing w:val="80"/>
        </w:rPr>
        <w:t xml:space="preserve"> </w:t>
      </w:r>
      <w:r>
        <w:t>ведущих</w:t>
      </w:r>
      <w:r>
        <w:rPr>
          <w:spacing w:val="80"/>
        </w:rPr>
        <w:t xml:space="preserve"> </w:t>
      </w:r>
      <w:r>
        <w:t>целевых</w:t>
      </w:r>
      <w:r>
        <w:rPr>
          <w:spacing w:val="80"/>
        </w:rPr>
        <w:t xml:space="preserve"> </w:t>
      </w:r>
      <w:r>
        <w:t>установок</w:t>
      </w:r>
      <w:r>
        <w:rPr>
          <w:spacing w:val="80"/>
        </w:rPr>
        <w:t xml:space="preserve"> </w:t>
      </w:r>
      <w:r>
        <w:t>и</w:t>
      </w:r>
      <w:r>
        <w:rPr>
          <w:spacing w:val="80"/>
        </w:rPr>
        <w:t xml:space="preserve"> </w:t>
      </w:r>
      <w:r>
        <w:t>ожидаемых</w:t>
      </w:r>
      <w:r>
        <w:rPr>
          <w:spacing w:val="40"/>
        </w:rPr>
        <w:t xml:space="preserve"> </w:t>
      </w:r>
      <w:r>
        <w:t>результатов</w:t>
      </w:r>
      <w:r>
        <w:rPr>
          <w:spacing w:val="80"/>
        </w:rPr>
        <w:t xml:space="preserve"> </w:t>
      </w:r>
      <w:r>
        <w:t>освоения</w:t>
      </w:r>
      <w:r>
        <w:rPr>
          <w:spacing w:val="80"/>
        </w:rPr>
        <w:t xml:space="preserve"> </w:t>
      </w:r>
      <w:r>
        <w:t>всех</w:t>
      </w:r>
      <w:r>
        <w:rPr>
          <w:spacing w:val="80"/>
        </w:rPr>
        <w:t xml:space="preserve"> </w:t>
      </w:r>
      <w:r>
        <w:t>компонентов,</w:t>
      </w:r>
      <w:r>
        <w:rPr>
          <w:spacing w:val="80"/>
        </w:rPr>
        <w:t xml:space="preserve"> </w:t>
      </w:r>
      <w:r>
        <w:t>составляющих</w:t>
      </w:r>
      <w:r>
        <w:rPr>
          <w:spacing w:val="80"/>
        </w:rPr>
        <w:t xml:space="preserve"> </w:t>
      </w:r>
      <w:r>
        <w:t>содержательную</w:t>
      </w:r>
    </w:p>
    <w:p w14:paraId="4DF15234" w14:textId="77777777" w:rsidR="00437756" w:rsidRDefault="00437756">
      <w:pPr>
        <w:pStyle w:val="a3"/>
        <w:spacing w:before="17"/>
        <w:ind w:left="0"/>
      </w:pPr>
    </w:p>
    <w:p w14:paraId="3DEB77B9" w14:textId="77777777" w:rsidR="00437756" w:rsidRDefault="00713951">
      <w:pPr>
        <w:pStyle w:val="a3"/>
      </w:pPr>
      <w:r>
        <w:t>основу</w:t>
      </w:r>
      <w:r>
        <w:rPr>
          <w:spacing w:val="-8"/>
        </w:rPr>
        <w:t xml:space="preserve"> </w:t>
      </w:r>
      <w:r>
        <w:t>образовательной</w:t>
      </w:r>
      <w:r>
        <w:rPr>
          <w:spacing w:val="-2"/>
        </w:rPr>
        <w:t xml:space="preserve"> </w:t>
      </w:r>
      <w:r>
        <w:t>программы</w:t>
      </w:r>
      <w:r>
        <w:rPr>
          <w:spacing w:val="-3"/>
        </w:rPr>
        <w:t xml:space="preserve"> </w:t>
      </w:r>
      <w:r>
        <w:t>по</w:t>
      </w:r>
      <w:r>
        <w:rPr>
          <w:spacing w:val="-2"/>
        </w:rPr>
        <w:t xml:space="preserve"> ОДНКНР.</w:t>
      </w:r>
    </w:p>
    <w:p w14:paraId="0D5CBE17" w14:textId="77777777" w:rsidR="00437756" w:rsidRDefault="00713951">
      <w:pPr>
        <w:pStyle w:val="a3"/>
        <w:spacing w:before="12" w:line="252" w:lineRule="auto"/>
        <w:ind w:right="1875"/>
      </w:pPr>
      <w:r>
        <w:t>Личностные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достигаются</w:t>
      </w:r>
      <w:r>
        <w:rPr>
          <w:spacing w:val="80"/>
        </w:rPr>
        <w:t xml:space="preserve"> </w:t>
      </w:r>
      <w:r>
        <w:t>в</w:t>
      </w:r>
      <w:r>
        <w:rPr>
          <w:spacing w:val="80"/>
        </w:rPr>
        <w:t xml:space="preserve"> </w:t>
      </w:r>
      <w:r>
        <w:t>единстве</w:t>
      </w:r>
      <w:r>
        <w:rPr>
          <w:spacing w:val="40"/>
        </w:rPr>
        <w:t xml:space="preserve"> </w:t>
      </w:r>
      <w:r>
        <w:t>учебной и воспитательной деятельности.</w:t>
      </w:r>
    </w:p>
    <w:p w14:paraId="39F52F94" w14:textId="77777777" w:rsidR="00437756" w:rsidRDefault="00437756">
      <w:pPr>
        <w:spacing w:line="252" w:lineRule="auto"/>
        <w:sectPr w:rsidR="00437756">
          <w:pgSz w:w="11910" w:h="16840"/>
          <w:pgMar w:top="1040" w:right="0" w:bottom="280" w:left="760" w:header="720" w:footer="720" w:gutter="0"/>
          <w:cols w:space="720"/>
        </w:sectPr>
      </w:pPr>
    </w:p>
    <w:p w14:paraId="0E2F1596" w14:textId="77777777" w:rsidR="00437756" w:rsidRDefault="00713951">
      <w:pPr>
        <w:pStyle w:val="a3"/>
        <w:spacing w:before="68"/>
      </w:pPr>
      <w:r>
        <w:lastRenderedPageBreak/>
        <w:t>Личностные</w:t>
      </w:r>
      <w:r>
        <w:rPr>
          <w:spacing w:val="-5"/>
        </w:rPr>
        <w:t xml:space="preserve"> </w:t>
      </w:r>
      <w:r>
        <w:t>результаты</w:t>
      </w:r>
      <w:r>
        <w:rPr>
          <w:spacing w:val="-3"/>
        </w:rPr>
        <w:t xml:space="preserve"> </w:t>
      </w:r>
      <w:r>
        <w:t>освоения</w:t>
      </w:r>
      <w:r>
        <w:rPr>
          <w:spacing w:val="-3"/>
        </w:rPr>
        <w:t xml:space="preserve"> </w:t>
      </w:r>
      <w:r>
        <w:t>курса</w:t>
      </w:r>
      <w:r>
        <w:rPr>
          <w:spacing w:val="-1"/>
        </w:rPr>
        <w:t xml:space="preserve"> </w:t>
      </w:r>
      <w:r>
        <w:rPr>
          <w:spacing w:val="-2"/>
        </w:rPr>
        <w:t>включают:</w:t>
      </w:r>
    </w:p>
    <w:p w14:paraId="3F5BE6A5" w14:textId="77777777" w:rsidR="00437756" w:rsidRDefault="00713951">
      <w:pPr>
        <w:pStyle w:val="a3"/>
        <w:spacing w:before="15"/>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14:paraId="43AC28E6" w14:textId="77777777" w:rsidR="00437756" w:rsidRDefault="00713951">
      <w:pPr>
        <w:pStyle w:val="a3"/>
        <w:spacing w:before="12" w:line="252" w:lineRule="auto"/>
        <w:ind w:right="2072"/>
      </w:pPr>
      <w:r>
        <w:t>готовность</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самостоятельности</w:t>
      </w:r>
      <w:r>
        <w:rPr>
          <w:spacing w:val="80"/>
        </w:rPr>
        <w:t xml:space="preserve"> </w:t>
      </w:r>
      <w:r>
        <w:t>и личностному самоопределению;</w:t>
      </w:r>
    </w:p>
    <w:p w14:paraId="3EA9DB0B" w14:textId="77777777" w:rsidR="00437756" w:rsidRDefault="00713951">
      <w:pPr>
        <w:pStyle w:val="a3"/>
        <w:spacing w:line="275" w:lineRule="exact"/>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14:paraId="15450685" w14:textId="77777777" w:rsidR="00437756" w:rsidRDefault="00713951">
      <w:pPr>
        <w:pStyle w:val="a3"/>
        <w:spacing w:before="15" w:line="249" w:lineRule="auto"/>
        <w:ind w:right="1875"/>
      </w:pPr>
      <w:r>
        <w:t>наличие</w:t>
      </w:r>
      <w:r>
        <w:rPr>
          <w:spacing w:val="80"/>
        </w:rPr>
        <w:t xml:space="preserve"> </w:t>
      </w:r>
      <w:r>
        <w:t>мотивации</w:t>
      </w:r>
      <w:r>
        <w:rPr>
          <w:spacing w:val="80"/>
        </w:rPr>
        <w:t xml:space="preserve"> </w:t>
      </w:r>
      <w:r>
        <w:t>к</w:t>
      </w:r>
      <w:r>
        <w:rPr>
          <w:spacing w:val="80"/>
        </w:rPr>
        <w:t xml:space="preserve"> </w:t>
      </w:r>
      <w:r>
        <w:t>целенаправленной</w:t>
      </w:r>
      <w:r>
        <w:rPr>
          <w:spacing w:val="80"/>
        </w:rPr>
        <w:t xml:space="preserve"> </w:t>
      </w:r>
      <w:r>
        <w:t>социально</w:t>
      </w:r>
      <w:r>
        <w:rPr>
          <w:spacing w:val="80"/>
        </w:rPr>
        <w:t xml:space="preserve"> </w:t>
      </w:r>
      <w:r>
        <w:t xml:space="preserve">значимой </w:t>
      </w:r>
      <w:r>
        <w:rPr>
          <w:spacing w:val="-2"/>
        </w:rPr>
        <w:t>деятельности;</w:t>
      </w:r>
    </w:p>
    <w:p w14:paraId="1417E7C6" w14:textId="77777777" w:rsidR="00437756" w:rsidRDefault="00713951">
      <w:pPr>
        <w:pStyle w:val="a3"/>
        <w:spacing w:before="2" w:line="252" w:lineRule="auto"/>
        <w:ind w:right="1875"/>
      </w:pPr>
      <w:r>
        <w:t>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как</w:t>
      </w:r>
      <w:r>
        <w:rPr>
          <w:spacing w:val="80"/>
        </w:rPr>
        <w:t xml:space="preserve"> </w:t>
      </w:r>
      <w:r>
        <w:t>особого ценностного</w:t>
      </w:r>
      <w:r>
        <w:rPr>
          <w:spacing w:val="-4"/>
        </w:rPr>
        <w:t xml:space="preserve"> </w:t>
      </w:r>
      <w:r>
        <w:t>отношения</w:t>
      </w:r>
      <w:r>
        <w:rPr>
          <w:spacing w:val="-4"/>
        </w:rPr>
        <w:t xml:space="preserve"> </w:t>
      </w:r>
      <w:r>
        <w:t>к</w:t>
      </w:r>
      <w:r>
        <w:rPr>
          <w:spacing w:val="-4"/>
        </w:rPr>
        <w:t xml:space="preserve"> </w:t>
      </w:r>
      <w:r>
        <w:t>себе,</w:t>
      </w:r>
      <w:r>
        <w:rPr>
          <w:spacing w:val="-4"/>
        </w:rPr>
        <w:t xml:space="preserve"> </w:t>
      </w:r>
      <w:r>
        <w:t>окружающим</w:t>
      </w:r>
      <w:r>
        <w:rPr>
          <w:spacing w:val="-5"/>
        </w:rPr>
        <w:t xml:space="preserve"> </w:t>
      </w:r>
      <w:r>
        <w:t>людям</w:t>
      </w:r>
      <w:r>
        <w:rPr>
          <w:spacing w:val="-4"/>
        </w:rPr>
        <w:t xml:space="preserve"> </w:t>
      </w:r>
      <w:r>
        <w:t>и</w:t>
      </w:r>
      <w:r>
        <w:rPr>
          <w:spacing w:val="-4"/>
        </w:rPr>
        <w:t xml:space="preserve"> </w:t>
      </w:r>
      <w:r>
        <w:t>жизни</w:t>
      </w:r>
      <w:r>
        <w:rPr>
          <w:spacing w:val="-4"/>
        </w:rPr>
        <w:t xml:space="preserve"> </w:t>
      </w:r>
      <w:r>
        <w:t>в</w:t>
      </w:r>
      <w:r>
        <w:rPr>
          <w:spacing w:val="-5"/>
        </w:rPr>
        <w:t xml:space="preserve"> </w:t>
      </w:r>
      <w:r>
        <w:t>целом.</w:t>
      </w:r>
    </w:p>
    <w:p w14:paraId="74234708" w14:textId="77777777" w:rsidR="00437756" w:rsidRDefault="00713951">
      <w:pPr>
        <w:pStyle w:val="a3"/>
        <w:spacing w:line="275" w:lineRule="exact"/>
      </w:pPr>
      <w:r>
        <w:t>В</w:t>
      </w:r>
      <w:r>
        <w:rPr>
          <w:spacing w:val="-5"/>
        </w:rPr>
        <w:t xml:space="preserve"> </w:t>
      </w:r>
      <w:r>
        <w:t>результате</w:t>
      </w:r>
      <w:r>
        <w:rPr>
          <w:spacing w:val="-2"/>
        </w:rPr>
        <w:t xml:space="preserve"> </w:t>
      </w:r>
      <w:r>
        <w:t>изучения</w:t>
      </w:r>
      <w:r>
        <w:rPr>
          <w:spacing w:val="-2"/>
        </w:rPr>
        <w:t xml:space="preserve"> </w:t>
      </w:r>
      <w:r>
        <w:t>курса</w:t>
      </w:r>
      <w:r>
        <w:rPr>
          <w:spacing w:val="-1"/>
        </w:rPr>
        <w:t xml:space="preserve"> </w:t>
      </w:r>
      <w:r>
        <w:t>ОДНКНР</w:t>
      </w:r>
      <w:r>
        <w:rPr>
          <w:spacing w:val="-3"/>
        </w:rPr>
        <w:t xml:space="preserve"> </w:t>
      </w:r>
      <w:r>
        <w:t>на</w:t>
      </w:r>
      <w:r>
        <w:rPr>
          <w:spacing w:val="-1"/>
        </w:rPr>
        <w:t xml:space="preserve"> </w:t>
      </w:r>
      <w:r>
        <w:t>уровне</w:t>
      </w:r>
      <w:r>
        <w:rPr>
          <w:spacing w:val="-3"/>
        </w:rPr>
        <w:t xml:space="preserve"> </w:t>
      </w:r>
      <w:r>
        <w:rPr>
          <w:spacing w:val="-2"/>
        </w:rPr>
        <w:t>основного</w:t>
      </w:r>
    </w:p>
    <w:p w14:paraId="0868EF47" w14:textId="77777777" w:rsidR="00437756" w:rsidRDefault="00713951">
      <w:pPr>
        <w:pStyle w:val="a3"/>
        <w:spacing w:before="14" w:line="249" w:lineRule="auto"/>
        <w:ind w:right="848"/>
      </w:pPr>
      <w:r>
        <w:t>общего</w:t>
      </w:r>
      <w:r>
        <w:rPr>
          <w:spacing w:val="80"/>
        </w:rPr>
        <w:t xml:space="preserve"> </w:t>
      </w:r>
      <w:r>
        <w:t>образования</w:t>
      </w:r>
      <w:r>
        <w:rPr>
          <w:spacing w:val="80"/>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40"/>
        </w:rPr>
        <w:t xml:space="preserve"> </w:t>
      </w:r>
      <w:r>
        <w:t>личностные результаты в части:</w:t>
      </w:r>
    </w:p>
    <w:p w14:paraId="3CB02387" w14:textId="77777777" w:rsidR="00437756" w:rsidRDefault="00713951">
      <w:pPr>
        <w:pStyle w:val="a5"/>
        <w:numPr>
          <w:ilvl w:val="0"/>
          <w:numId w:val="26"/>
        </w:numPr>
        <w:tabs>
          <w:tab w:val="left" w:pos="1757"/>
        </w:tabs>
        <w:spacing w:before="4"/>
        <w:ind w:left="1757" w:hanging="259"/>
        <w:rPr>
          <w:sz w:val="24"/>
        </w:rPr>
      </w:pPr>
      <w:r>
        <w:rPr>
          <w:sz w:val="24"/>
        </w:rPr>
        <w:t>патриотического</w:t>
      </w:r>
      <w:r>
        <w:rPr>
          <w:spacing w:val="-7"/>
          <w:sz w:val="24"/>
        </w:rPr>
        <w:t xml:space="preserve"> </w:t>
      </w:r>
      <w:r>
        <w:rPr>
          <w:spacing w:val="-2"/>
          <w:sz w:val="24"/>
        </w:rPr>
        <w:t>воспитания:</w:t>
      </w:r>
    </w:p>
    <w:p w14:paraId="4C4FB661" w14:textId="77777777" w:rsidR="00437756" w:rsidRDefault="00713951">
      <w:pPr>
        <w:pStyle w:val="a3"/>
        <w:spacing w:before="12" w:line="252" w:lineRule="auto"/>
        <w:ind w:right="1376"/>
      </w:pPr>
      <w:r>
        <w:t>самоопределение</w:t>
      </w:r>
      <w:r>
        <w:rPr>
          <w:spacing w:val="80"/>
        </w:rPr>
        <w:t xml:space="preserve"> </w:t>
      </w:r>
      <w:r>
        <w:t>(личностное,</w:t>
      </w:r>
      <w:r>
        <w:rPr>
          <w:spacing w:val="80"/>
        </w:rPr>
        <w:t xml:space="preserve"> </w:t>
      </w:r>
      <w:r>
        <w:t>профессиональное,</w:t>
      </w:r>
      <w:r>
        <w:rPr>
          <w:spacing w:val="80"/>
        </w:rPr>
        <w:t xml:space="preserve"> </w:t>
      </w:r>
      <w:r>
        <w:t>жизненное): 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w:t>
      </w:r>
      <w:r>
        <w:rPr>
          <w:spacing w:val="80"/>
        </w:rPr>
        <w:t xml:space="preserve"> </w:t>
      </w:r>
      <w:r>
        <w:t>религий,</w:t>
      </w:r>
      <w:r>
        <w:rPr>
          <w:spacing w:val="80"/>
        </w:rPr>
        <w:t xml:space="preserve"> </w:t>
      </w:r>
      <w:r>
        <w:t>духовно-нравственных</w:t>
      </w:r>
      <w:r>
        <w:rPr>
          <w:spacing w:val="80"/>
        </w:rPr>
        <w:t xml:space="preserve"> </w:t>
      </w:r>
      <w:r>
        <w:t>ценностей</w:t>
      </w:r>
      <w:r>
        <w:rPr>
          <w:spacing w:val="80"/>
        </w:rPr>
        <w:t xml:space="preserve"> </w:t>
      </w:r>
      <w:r>
        <w:t>в</w:t>
      </w:r>
      <w:r>
        <w:rPr>
          <w:spacing w:val="80"/>
        </w:rPr>
        <w:t xml:space="preserve"> </w:t>
      </w:r>
      <w:r>
        <w:t>становлении российской государственности;</w:t>
      </w:r>
    </w:p>
    <w:p w14:paraId="291473E4" w14:textId="77777777" w:rsidR="00437756" w:rsidRDefault="00713951">
      <w:pPr>
        <w:pStyle w:val="a5"/>
        <w:numPr>
          <w:ilvl w:val="0"/>
          <w:numId w:val="26"/>
        </w:numPr>
        <w:tabs>
          <w:tab w:val="left" w:pos="1757"/>
        </w:tabs>
        <w:spacing w:before="0" w:line="273" w:lineRule="exact"/>
        <w:ind w:left="1757" w:hanging="259"/>
        <w:rPr>
          <w:sz w:val="24"/>
        </w:rPr>
      </w:pPr>
      <w:r>
        <w:rPr>
          <w:sz w:val="24"/>
        </w:rPr>
        <w:t>гражданского</w:t>
      </w:r>
      <w:r>
        <w:rPr>
          <w:spacing w:val="-4"/>
          <w:sz w:val="24"/>
        </w:rPr>
        <w:t xml:space="preserve"> </w:t>
      </w:r>
      <w:r>
        <w:rPr>
          <w:spacing w:val="-2"/>
          <w:sz w:val="24"/>
        </w:rPr>
        <w:t>воспитания:</w:t>
      </w:r>
    </w:p>
    <w:p w14:paraId="10AEC4B4" w14:textId="77777777" w:rsidR="00437756" w:rsidRDefault="00713951">
      <w:pPr>
        <w:pStyle w:val="a3"/>
        <w:spacing w:before="13"/>
      </w:pPr>
      <w:r>
        <w:t>осознанность</w:t>
      </w:r>
      <w:r>
        <w:rPr>
          <w:spacing w:val="-6"/>
        </w:rPr>
        <w:t xml:space="preserve"> </w:t>
      </w:r>
      <w:r>
        <w:t>своей</w:t>
      </w:r>
      <w:r>
        <w:rPr>
          <w:spacing w:val="-4"/>
        </w:rPr>
        <w:t xml:space="preserve"> </w:t>
      </w:r>
      <w:r>
        <w:t>гражданской</w:t>
      </w:r>
      <w:r>
        <w:rPr>
          <w:spacing w:val="-4"/>
        </w:rPr>
        <w:t xml:space="preserve"> </w:t>
      </w:r>
      <w:r>
        <w:t>идентичности</w:t>
      </w:r>
      <w:r>
        <w:rPr>
          <w:spacing w:val="-4"/>
        </w:rPr>
        <w:t xml:space="preserve"> </w:t>
      </w:r>
      <w:r>
        <w:t>через</w:t>
      </w:r>
      <w:r>
        <w:rPr>
          <w:spacing w:val="-4"/>
        </w:rPr>
        <w:t xml:space="preserve"> </w:t>
      </w:r>
      <w:r>
        <w:t>знание</w:t>
      </w:r>
      <w:r>
        <w:rPr>
          <w:spacing w:val="-7"/>
        </w:rPr>
        <w:t xml:space="preserve"> </w:t>
      </w:r>
      <w:r>
        <w:rPr>
          <w:spacing w:val="-2"/>
        </w:rPr>
        <w:t>истории,</w:t>
      </w:r>
    </w:p>
    <w:p w14:paraId="1BBCDCD3" w14:textId="77777777" w:rsidR="00437756" w:rsidRDefault="00713951">
      <w:pPr>
        <w:pStyle w:val="a3"/>
        <w:spacing w:before="12" w:line="252" w:lineRule="auto"/>
        <w:ind w:right="1376"/>
      </w:pPr>
      <w:r>
        <w:t>языка,</w:t>
      </w:r>
      <w:r>
        <w:rPr>
          <w:spacing w:val="80"/>
        </w:rPr>
        <w:t xml:space="preserve"> </w:t>
      </w:r>
      <w:r>
        <w:t>культуры</w:t>
      </w:r>
      <w:r>
        <w:rPr>
          <w:spacing w:val="80"/>
        </w:rPr>
        <w:t xml:space="preserve"> </w:t>
      </w:r>
      <w:r>
        <w:t>своего</w:t>
      </w:r>
      <w:r>
        <w:rPr>
          <w:spacing w:val="80"/>
        </w:rPr>
        <w:t xml:space="preserve"> </w:t>
      </w:r>
      <w:r>
        <w:t>народа,</w:t>
      </w:r>
      <w:r>
        <w:rPr>
          <w:spacing w:val="80"/>
        </w:rPr>
        <w:t xml:space="preserve"> </w:t>
      </w:r>
      <w:r>
        <w:t>своего</w:t>
      </w:r>
      <w:r>
        <w:rPr>
          <w:spacing w:val="80"/>
        </w:rPr>
        <w:t xml:space="preserve"> </w:t>
      </w:r>
      <w:r>
        <w:t>края,</w:t>
      </w:r>
      <w:r>
        <w:rPr>
          <w:spacing w:val="80"/>
        </w:rPr>
        <w:t xml:space="preserve"> </w:t>
      </w:r>
      <w:r>
        <w:t>основ</w:t>
      </w:r>
      <w:r>
        <w:rPr>
          <w:spacing w:val="80"/>
        </w:rPr>
        <w:t xml:space="preserve"> </w:t>
      </w:r>
      <w:r>
        <w:t>культурного</w:t>
      </w:r>
      <w:r>
        <w:rPr>
          <w:spacing w:val="80"/>
        </w:rPr>
        <w:t xml:space="preserve"> </w:t>
      </w:r>
      <w:r>
        <w:t>наследия</w:t>
      </w:r>
      <w:r>
        <w:rPr>
          <w:spacing w:val="80"/>
        </w:rPr>
        <w:t xml:space="preserve"> </w:t>
      </w:r>
      <w:r>
        <w:t>народов</w:t>
      </w:r>
      <w:r>
        <w:rPr>
          <w:spacing w:val="80"/>
        </w:rPr>
        <w:t xml:space="preserve"> </w:t>
      </w:r>
      <w:r>
        <w:t>России</w:t>
      </w:r>
      <w:r>
        <w:rPr>
          <w:spacing w:val="80"/>
        </w:rPr>
        <w:t xml:space="preserve"> </w:t>
      </w:r>
      <w:r>
        <w:t>и</w:t>
      </w:r>
      <w:r>
        <w:rPr>
          <w:spacing w:val="80"/>
        </w:rPr>
        <w:t xml:space="preserve"> </w:t>
      </w:r>
      <w:r>
        <w:t>человечества</w:t>
      </w:r>
      <w:r>
        <w:rPr>
          <w:spacing w:val="80"/>
        </w:rPr>
        <w:t xml:space="preserve"> </w:t>
      </w:r>
      <w:r>
        <w:t>и</w:t>
      </w:r>
      <w:r>
        <w:rPr>
          <w:spacing w:val="80"/>
        </w:rPr>
        <w:t xml:space="preserve"> </w:t>
      </w:r>
      <w:r>
        <w:t>знание</w:t>
      </w:r>
      <w:r>
        <w:rPr>
          <w:spacing w:val="80"/>
        </w:rPr>
        <w:t xml:space="preserve"> </w:t>
      </w:r>
      <w:r>
        <w:t>основных</w:t>
      </w:r>
      <w:r>
        <w:rPr>
          <w:spacing w:val="80"/>
        </w:rPr>
        <w:t xml:space="preserve"> </w:t>
      </w:r>
      <w:r>
        <w:t>норм</w:t>
      </w:r>
      <w:r>
        <w:rPr>
          <w:spacing w:val="80"/>
        </w:rPr>
        <w:t xml:space="preserve"> </w:t>
      </w:r>
      <w:r>
        <w:t>морали,</w:t>
      </w:r>
      <w:r>
        <w:rPr>
          <w:spacing w:val="80"/>
        </w:rPr>
        <w:t xml:space="preserve"> </w:t>
      </w:r>
      <w:r>
        <w:t>нравственных</w:t>
      </w:r>
      <w:r>
        <w:rPr>
          <w:spacing w:val="80"/>
        </w:rPr>
        <w:t xml:space="preserve"> </w:t>
      </w:r>
      <w:r>
        <w:t>и</w:t>
      </w:r>
      <w:r>
        <w:rPr>
          <w:spacing w:val="80"/>
        </w:rPr>
        <w:t xml:space="preserve"> </w:t>
      </w:r>
      <w:r>
        <w:t>духовных</w:t>
      </w:r>
      <w:r>
        <w:rPr>
          <w:spacing w:val="80"/>
        </w:rPr>
        <w:t xml:space="preserve"> </w:t>
      </w:r>
      <w:r>
        <w:t>идеалов,</w:t>
      </w:r>
      <w:r>
        <w:rPr>
          <w:spacing w:val="80"/>
        </w:rPr>
        <w:t xml:space="preserve"> </w:t>
      </w:r>
      <w:r>
        <w:t>хранимых</w:t>
      </w:r>
      <w:r>
        <w:rPr>
          <w:spacing w:val="80"/>
        </w:rPr>
        <w:t xml:space="preserve"> </w:t>
      </w:r>
      <w:r>
        <w:t>в</w:t>
      </w:r>
      <w:r>
        <w:rPr>
          <w:spacing w:val="80"/>
        </w:rPr>
        <w:t xml:space="preserve"> </w:t>
      </w:r>
      <w:r>
        <w:t>культурных</w:t>
      </w:r>
      <w:r>
        <w:rPr>
          <w:spacing w:val="80"/>
        </w:rPr>
        <w:t xml:space="preserve"> </w:t>
      </w:r>
      <w:r>
        <w:t>традициях</w:t>
      </w:r>
      <w:r>
        <w:rPr>
          <w:spacing w:val="40"/>
        </w:rPr>
        <w:t xml:space="preserve"> </w:t>
      </w:r>
      <w:r>
        <w:t>народов России, готовность на их основе к сознательному самоограничению</w:t>
      </w:r>
    </w:p>
    <w:p w14:paraId="37703D4E" w14:textId="77777777" w:rsidR="00437756" w:rsidRDefault="00713951">
      <w:pPr>
        <w:pStyle w:val="a3"/>
        <w:spacing w:line="252" w:lineRule="auto"/>
        <w:ind w:right="1875"/>
      </w:pPr>
      <w:r>
        <w:t>в поступках, поведении, расточительном потребительстве; сформированность</w:t>
      </w:r>
      <w:r>
        <w:rPr>
          <w:spacing w:val="80"/>
        </w:rPr>
        <w:t xml:space="preserve"> </w:t>
      </w:r>
      <w:r>
        <w:t>понимания</w:t>
      </w:r>
      <w:r>
        <w:rPr>
          <w:spacing w:val="80"/>
        </w:rPr>
        <w:t xml:space="preserve"> </w:t>
      </w:r>
      <w:r>
        <w:t>и</w:t>
      </w:r>
      <w:r>
        <w:rPr>
          <w:spacing w:val="80"/>
        </w:rPr>
        <w:t xml:space="preserve"> </w:t>
      </w:r>
      <w:r>
        <w:t>принятия</w:t>
      </w:r>
      <w:r>
        <w:rPr>
          <w:spacing w:val="80"/>
        </w:rPr>
        <w:t xml:space="preserve"> </w:t>
      </w:r>
      <w:r>
        <w:t>гуманистических, демократических</w:t>
      </w:r>
      <w:r>
        <w:rPr>
          <w:spacing w:val="80"/>
        </w:rPr>
        <w:t xml:space="preserve"> </w:t>
      </w:r>
      <w:r>
        <w:t>и</w:t>
      </w:r>
      <w:r>
        <w:rPr>
          <w:spacing w:val="80"/>
        </w:rPr>
        <w:t xml:space="preserve"> </w:t>
      </w:r>
      <w:r>
        <w:t>традиционных</w:t>
      </w:r>
      <w:r>
        <w:rPr>
          <w:spacing w:val="80"/>
        </w:rPr>
        <w:t xml:space="preserve"> </w:t>
      </w:r>
      <w:r>
        <w:t>ценностей</w:t>
      </w:r>
      <w:r>
        <w:rPr>
          <w:spacing w:val="80"/>
        </w:rPr>
        <w:t xml:space="preserve"> </w:t>
      </w:r>
      <w:r>
        <w:t>многонационального</w:t>
      </w:r>
    </w:p>
    <w:p w14:paraId="67ECAB15" w14:textId="77777777" w:rsidR="00437756" w:rsidRDefault="00713951">
      <w:pPr>
        <w:pStyle w:val="a3"/>
        <w:spacing w:line="252" w:lineRule="auto"/>
        <w:ind w:right="848"/>
      </w:pPr>
      <w:r>
        <w:t>российского</w:t>
      </w:r>
      <w:r>
        <w:rPr>
          <w:spacing w:val="80"/>
        </w:rPr>
        <w:t xml:space="preserve"> </w:t>
      </w:r>
      <w:r>
        <w:t>общества</w:t>
      </w:r>
      <w:r>
        <w:rPr>
          <w:spacing w:val="80"/>
        </w:rPr>
        <w:t xml:space="preserve"> </w:t>
      </w:r>
      <w:r>
        <w:t>с</w:t>
      </w:r>
      <w:r>
        <w:rPr>
          <w:spacing w:val="80"/>
        </w:rPr>
        <w:t xml:space="preserve"> </w:t>
      </w:r>
      <w:r>
        <w:t>помощью</w:t>
      </w:r>
      <w:r>
        <w:rPr>
          <w:spacing w:val="80"/>
        </w:rPr>
        <w:t xml:space="preserve"> </w:t>
      </w:r>
      <w:r>
        <w:t>воспитания</w:t>
      </w:r>
      <w:r>
        <w:rPr>
          <w:spacing w:val="80"/>
        </w:rPr>
        <w:t xml:space="preserve"> </w:t>
      </w:r>
      <w:r>
        <w:t>способности</w:t>
      </w:r>
      <w:r>
        <w:rPr>
          <w:spacing w:val="80"/>
        </w:rPr>
        <w:t xml:space="preserve"> </w:t>
      </w:r>
      <w:r>
        <w:t>к</w:t>
      </w:r>
      <w:r>
        <w:rPr>
          <w:spacing w:val="80"/>
        </w:rPr>
        <w:t xml:space="preserve"> </w:t>
      </w:r>
      <w:r>
        <w:t>духовному</w:t>
      </w:r>
      <w:r>
        <w:rPr>
          <w:spacing w:val="40"/>
        </w:rPr>
        <w:t xml:space="preserve"> </w:t>
      </w:r>
      <w:r>
        <w:t>развитию, нравственному самосовершенствованию;</w:t>
      </w:r>
    </w:p>
    <w:p w14:paraId="7D6C24FC" w14:textId="77777777" w:rsidR="00437756" w:rsidRDefault="00713951">
      <w:pPr>
        <w:pStyle w:val="a3"/>
        <w:spacing w:line="252" w:lineRule="auto"/>
        <w:ind w:right="1875"/>
      </w:pPr>
      <w:r>
        <w:t>воспитание</w:t>
      </w:r>
      <w:r>
        <w:rPr>
          <w:spacing w:val="-9"/>
        </w:rPr>
        <w:t xml:space="preserve"> </w:t>
      </w:r>
      <w:r>
        <w:t>веротерпимости,</w:t>
      </w:r>
      <w:r>
        <w:rPr>
          <w:spacing w:val="-6"/>
        </w:rPr>
        <w:t xml:space="preserve"> </w:t>
      </w:r>
      <w:r>
        <w:t>уважительного</w:t>
      </w:r>
      <w:r>
        <w:rPr>
          <w:spacing w:val="-8"/>
        </w:rPr>
        <w:t xml:space="preserve"> </w:t>
      </w:r>
      <w:r>
        <w:t>отношения</w:t>
      </w:r>
      <w:r>
        <w:rPr>
          <w:spacing w:val="-8"/>
        </w:rPr>
        <w:t xml:space="preserve"> </w:t>
      </w:r>
      <w:r>
        <w:t>к</w:t>
      </w:r>
      <w:r>
        <w:rPr>
          <w:spacing w:val="-8"/>
        </w:rPr>
        <w:t xml:space="preserve"> </w:t>
      </w:r>
      <w:r>
        <w:t>религиозным чувствам, взглядам людей или их отсутствию;</w:t>
      </w:r>
    </w:p>
    <w:p w14:paraId="38D3C804" w14:textId="77777777" w:rsidR="00437756" w:rsidRDefault="00713951">
      <w:pPr>
        <w:pStyle w:val="a5"/>
        <w:numPr>
          <w:ilvl w:val="0"/>
          <w:numId w:val="26"/>
        </w:numPr>
        <w:tabs>
          <w:tab w:val="left" w:pos="1757"/>
        </w:tabs>
        <w:spacing w:before="0" w:line="275" w:lineRule="exact"/>
        <w:ind w:left="1757" w:hanging="259"/>
        <w:rPr>
          <w:sz w:val="24"/>
        </w:rPr>
      </w:pPr>
      <w:r>
        <w:rPr>
          <w:sz w:val="24"/>
        </w:rPr>
        <w:t>ценности</w:t>
      </w:r>
      <w:r>
        <w:rPr>
          <w:spacing w:val="-8"/>
          <w:sz w:val="24"/>
        </w:rPr>
        <w:t xml:space="preserve"> </w:t>
      </w:r>
      <w:r>
        <w:rPr>
          <w:sz w:val="24"/>
        </w:rPr>
        <w:t>познавательной</w:t>
      </w:r>
      <w:r>
        <w:rPr>
          <w:spacing w:val="-6"/>
          <w:sz w:val="24"/>
        </w:rPr>
        <w:t xml:space="preserve"> </w:t>
      </w:r>
      <w:r>
        <w:rPr>
          <w:spacing w:val="-2"/>
          <w:sz w:val="24"/>
        </w:rPr>
        <w:t>деятельности:</w:t>
      </w:r>
    </w:p>
    <w:p w14:paraId="2FAD0DA8" w14:textId="77777777" w:rsidR="00437756" w:rsidRDefault="00713951">
      <w:pPr>
        <w:pStyle w:val="a3"/>
        <w:spacing w:before="8" w:line="252" w:lineRule="auto"/>
        <w:ind w:right="1376"/>
      </w:pPr>
      <w:r>
        <w:t>сформированность</w:t>
      </w:r>
      <w:r>
        <w:rPr>
          <w:spacing w:val="80"/>
        </w:rPr>
        <w:t xml:space="preserve"> </w:t>
      </w:r>
      <w:r>
        <w:t>целостного</w:t>
      </w:r>
      <w:r>
        <w:rPr>
          <w:spacing w:val="80"/>
        </w:rPr>
        <w:t xml:space="preserve"> </w:t>
      </w:r>
      <w:r>
        <w:t>мировоззрения,</w:t>
      </w:r>
      <w:r>
        <w:rPr>
          <w:spacing w:val="80"/>
        </w:rPr>
        <w:t xml:space="preserve"> </w:t>
      </w:r>
      <w:r>
        <w:t>соответствующего современному</w:t>
      </w:r>
      <w:r>
        <w:rPr>
          <w:spacing w:val="80"/>
        </w:rPr>
        <w:t xml:space="preserve"> </w:t>
      </w:r>
      <w:r>
        <w:t>уровню</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общественной</w:t>
      </w:r>
      <w:r>
        <w:rPr>
          <w:spacing w:val="80"/>
        </w:rPr>
        <w:t xml:space="preserve"> </w:t>
      </w:r>
      <w:r>
        <w:t>практики, учитывающего</w:t>
      </w:r>
      <w:r>
        <w:rPr>
          <w:spacing w:val="80"/>
        </w:rPr>
        <w:t xml:space="preserve"> </w:t>
      </w:r>
      <w:r>
        <w:t>социальное,</w:t>
      </w:r>
      <w:r>
        <w:rPr>
          <w:spacing w:val="80"/>
        </w:rPr>
        <w:t xml:space="preserve"> </w:t>
      </w:r>
      <w:r>
        <w:t>культурное,</w:t>
      </w:r>
      <w:r>
        <w:rPr>
          <w:spacing w:val="80"/>
        </w:rPr>
        <w:t xml:space="preserve"> </w:t>
      </w:r>
      <w:r>
        <w:t>языковое,</w:t>
      </w:r>
      <w:r>
        <w:rPr>
          <w:spacing w:val="80"/>
        </w:rPr>
        <w:t xml:space="preserve"> </w:t>
      </w:r>
      <w:r>
        <w:t>духовное</w:t>
      </w:r>
      <w:r>
        <w:rPr>
          <w:spacing w:val="40"/>
        </w:rPr>
        <w:t xml:space="preserve"> </w:t>
      </w:r>
      <w:r>
        <w:t>многообразие современного мира;</w:t>
      </w:r>
    </w:p>
    <w:p w14:paraId="1CF1B575" w14:textId="77777777" w:rsidR="00437756" w:rsidRDefault="00713951">
      <w:pPr>
        <w:pStyle w:val="a3"/>
        <w:spacing w:line="252" w:lineRule="auto"/>
        <w:ind w:right="1526"/>
      </w:pPr>
      <w:proofErr w:type="spellStart"/>
      <w:r>
        <w:t>смыслообразование</w:t>
      </w:r>
      <w:proofErr w:type="spellEnd"/>
      <w:r>
        <w:t>:</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80"/>
        </w:rPr>
        <w:t xml:space="preserve"> </w:t>
      </w:r>
      <w:r>
        <w:t>к учению,</w:t>
      </w:r>
      <w:r>
        <w:rPr>
          <w:spacing w:val="80"/>
        </w:rPr>
        <w:t xml:space="preserve"> </w:t>
      </w:r>
      <w:r>
        <w:t>готовности</w:t>
      </w:r>
      <w:r>
        <w:rPr>
          <w:spacing w:val="80"/>
        </w:rPr>
        <w:t xml:space="preserve"> </w:t>
      </w:r>
      <w:r>
        <w:t>и</w:t>
      </w:r>
      <w:r>
        <w:rPr>
          <w:spacing w:val="80"/>
        </w:rPr>
        <w:t xml:space="preserve"> </w:t>
      </w:r>
      <w:r>
        <w:t>способности</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и</w:t>
      </w:r>
      <w:r>
        <w:rPr>
          <w:spacing w:val="40"/>
        </w:rPr>
        <w:t xml:space="preserve"> </w:t>
      </w:r>
      <w:r>
        <w:t>самообразованию</w:t>
      </w:r>
      <w:r>
        <w:rPr>
          <w:spacing w:val="80"/>
        </w:rPr>
        <w:t xml:space="preserve"> </w:t>
      </w:r>
      <w:r>
        <w:t>на</w:t>
      </w:r>
      <w:r>
        <w:rPr>
          <w:spacing w:val="80"/>
        </w:rPr>
        <w:t xml:space="preserve"> </w:t>
      </w:r>
      <w:r>
        <w:t>основе</w:t>
      </w:r>
      <w:r>
        <w:rPr>
          <w:spacing w:val="80"/>
        </w:rPr>
        <w:t xml:space="preserve"> </w:t>
      </w:r>
      <w:r>
        <w:t>мотивации</w:t>
      </w:r>
      <w:r>
        <w:rPr>
          <w:spacing w:val="80"/>
        </w:rPr>
        <w:t xml:space="preserve"> </w:t>
      </w:r>
      <w:r>
        <w:t>к</w:t>
      </w:r>
      <w:r>
        <w:rPr>
          <w:spacing w:val="80"/>
        </w:rPr>
        <w:t xml:space="preserve"> </w:t>
      </w:r>
      <w:r>
        <w:t>обучению</w:t>
      </w:r>
      <w:r>
        <w:rPr>
          <w:spacing w:val="80"/>
        </w:rPr>
        <w:t xml:space="preserve"> </w:t>
      </w:r>
      <w:r>
        <w:t>и</w:t>
      </w:r>
      <w:r>
        <w:rPr>
          <w:spacing w:val="80"/>
        </w:rPr>
        <w:t xml:space="preserve"> </w:t>
      </w:r>
      <w:r>
        <w:t>познанию</w:t>
      </w:r>
      <w:r>
        <w:rPr>
          <w:spacing w:val="80"/>
        </w:rPr>
        <w:t xml:space="preserve"> </w:t>
      </w:r>
      <w:r>
        <w:t>через</w:t>
      </w:r>
      <w:r>
        <w:rPr>
          <w:spacing w:val="80"/>
        </w:rPr>
        <w:t xml:space="preserve"> </w:t>
      </w:r>
      <w:r>
        <w:t>развитие</w:t>
      </w:r>
      <w:r>
        <w:rPr>
          <w:spacing w:val="80"/>
        </w:rPr>
        <w:t xml:space="preserve"> </w:t>
      </w:r>
      <w:r>
        <w:t>способностей</w:t>
      </w:r>
      <w:r>
        <w:rPr>
          <w:spacing w:val="80"/>
        </w:rPr>
        <w:t xml:space="preserve"> </w:t>
      </w:r>
      <w:r>
        <w:t>к</w:t>
      </w:r>
      <w:r>
        <w:rPr>
          <w:spacing w:val="80"/>
        </w:rPr>
        <w:t xml:space="preserve"> </w:t>
      </w:r>
      <w:r>
        <w:t>духовному</w:t>
      </w:r>
      <w:r>
        <w:rPr>
          <w:spacing w:val="80"/>
        </w:rPr>
        <w:t xml:space="preserve"> </w:t>
      </w:r>
      <w:r>
        <w:t>развитию,</w:t>
      </w:r>
      <w:r>
        <w:rPr>
          <w:spacing w:val="80"/>
        </w:rPr>
        <w:t xml:space="preserve"> </w:t>
      </w:r>
      <w:r>
        <w:t xml:space="preserve">нравственному </w:t>
      </w:r>
      <w:r>
        <w:rPr>
          <w:spacing w:val="-2"/>
        </w:rPr>
        <w:t>самосовершенствованию;</w:t>
      </w:r>
    </w:p>
    <w:p w14:paraId="7FCB11A8" w14:textId="77777777" w:rsidR="00437756" w:rsidRDefault="00713951">
      <w:pPr>
        <w:pStyle w:val="a3"/>
        <w:spacing w:line="252" w:lineRule="auto"/>
        <w:ind w:right="1875"/>
      </w:pPr>
      <w:r>
        <w:t>воспитание</w:t>
      </w:r>
      <w:r>
        <w:rPr>
          <w:spacing w:val="-9"/>
        </w:rPr>
        <w:t xml:space="preserve"> </w:t>
      </w:r>
      <w:r>
        <w:t>веротерпимости,</w:t>
      </w:r>
      <w:r>
        <w:rPr>
          <w:spacing w:val="-6"/>
        </w:rPr>
        <w:t xml:space="preserve"> </w:t>
      </w:r>
      <w:r>
        <w:t>уважительного</w:t>
      </w:r>
      <w:r>
        <w:rPr>
          <w:spacing w:val="-8"/>
        </w:rPr>
        <w:t xml:space="preserve"> </w:t>
      </w:r>
      <w:r>
        <w:t>отношения</w:t>
      </w:r>
      <w:r>
        <w:rPr>
          <w:spacing w:val="-8"/>
        </w:rPr>
        <w:t xml:space="preserve"> </w:t>
      </w:r>
      <w:r>
        <w:t>к</w:t>
      </w:r>
      <w:r>
        <w:rPr>
          <w:spacing w:val="-8"/>
        </w:rPr>
        <w:t xml:space="preserve"> </w:t>
      </w:r>
      <w:r>
        <w:t>религиозным чувствам, взглядам людей или их отсутствию;</w:t>
      </w:r>
    </w:p>
    <w:p w14:paraId="2C71572A" w14:textId="77777777" w:rsidR="00437756" w:rsidRDefault="00713951">
      <w:pPr>
        <w:pStyle w:val="a5"/>
        <w:numPr>
          <w:ilvl w:val="0"/>
          <w:numId w:val="26"/>
        </w:numPr>
        <w:tabs>
          <w:tab w:val="left" w:pos="1757"/>
        </w:tabs>
        <w:spacing w:before="0" w:line="275" w:lineRule="exact"/>
        <w:ind w:left="1757" w:hanging="259"/>
        <w:rPr>
          <w:sz w:val="24"/>
        </w:rPr>
      </w:pPr>
      <w:r>
        <w:rPr>
          <w:sz w:val="24"/>
        </w:rPr>
        <w:t>духовно-нравственного</w:t>
      </w:r>
      <w:r>
        <w:rPr>
          <w:spacing w:val="-10"/>
          <w:sz w:val="24"/>
        </w:rPr>
        <w:t xml:space="preserve"> </w:t>
      </w:r>
      <w:r>
        <w:rPr>
          <w:spacing w:val="-2"/>
          <w:sz w:val="24"/>
        </w:rPr>
        <w:t>воспитания.</w:t>
      </w:r>
    </w:p>
    <w:p w14:paraId="1329A6ED" w14:textId="77777777" w:rsidR="00437756" w:rsidRDefault="00713951">
      <w:pPr>
        <w:pStyle w:val="a3"/>
        <w:spacing w:before="6" w:line="252" w:lineRule="auto"/>
        <w:ind w:right="1376"/>
      </w:pPr>
      <w:r>
        <w:t>сформированность</w:t>
      </w:r>
      <w:r>
        <w:rPr>
          <w:spacing w:val="40"/>
        </w:rPr>
        <w:t xml:space="preserve"> </w:t>
      </w:r>
      <w:r>
        <w:t>осознанного,</w:t>
      </w:r>
      <w:r>
        <w:rPr>
          <w:spacing w:val="40"/>
        </w:rPr>
        <w:t xml:space="preserve"> </w:t>
      </w:r>
      <w:r>
        <w:t>уважительного</w:t>
      </w:r>
      <w:r>
        <w:rPr>
          <w:spacing w:val="40"/>
        </w:rPr>
        <w:t xml:space="preserve"> </w:t>
      </w:r>
      <w:r>
        <w:t>и</w:t>
      </w:r>
      <w:r>
        <w:rPr>
          <w:spacing w:val="40"/>
        </w:rPr>
        <w:t xml:space="preserve"> </w:t>
      </w:r>
      <w:r>
        <w:t>доброжелательного отношения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мировоззрению,</w:t>
      </w:r>
      <w:r>
        <w:rPr>
          <w:spacing w:val="80"/>
        </w:rPr>
        <w:t xml:space="preserve"> </w:t>
      </w:r>
      <w:r>
        <w:t>культуре,</w:t>
      </w:r>
      <w:r>
        <w:rPr>
          <w:spacing w:val="40"/>
        </w:rPr>
        <w:t xml:space="preserve"> </w:t>
      </w:r>
      <w:r>
        <w:t>языку, вере, гражданской позиции, к истории, культуре, религии, традициям, языкам, ценностям народов родного края, России и народов мира;</w:t>
      </w:r>
    </w:p>
    <w:p w14:paraId="3FF57C35" w14:textId="77777777" w:rsidR="00437756" w:rsidRDefault="00713951">
      <w:pPr>
        <w:pStyle w:val="a3"/>
        <w:spacing w:line="252" w:lineRule="auto"/>
        <w:ind w:right="1676"/>
      </w:pPr>
      <w:r>
        <w:t>освоение</w:t>
      </w:r>
      <w:r>
        <w:rPr>
          <w:spacing w:val="80"/>
        </w:rPr>
        <w:t xml:space="preserve"> </w:t>
      </w:r>
      <w:r>
        <w:t>социальных</w:t>
      </w:r>
      <w:r>
        <w:rPr>
          <w:spacing w:val="80"/>
        </w:rPr>
        <w:t xml:space="preserve"> </w:t>
      </w:r>
      <w:r>
        <w:t>норм,</w:t>
      </w:r>
      <w:r>
        <w:rPr>
          <w:spacing w:val="80"/>
        </w:rPr>
        <w:t xml:space="preserve"> </w:t>
      </w:r>
      <w:r>
        <w:t>правил</w:t>
      </w:r>
      <w:r>
        <w:rPr>
          <w:spacing w:val="80"/>
        </w:rPr>
        <w:t xml:space="preserve"> </w:t>
      </w:r>
      <w:r>
        <w:t>поведения,</w:t>
      </w:r>
      <w:r>
        <w:rPr>
          <w:spacing w:val="80"/>
        </w:rPr>
        <w:t xml:space="preserve"> </w:t>
      </w:r>
      <w:r>
        <w:t>ролей</w:t>
      </w:r>
      <w:r>
        <w:rPr>
          <w:spacing w:val="80"/>
        </w:rPr>
        <w:t xml:space="preserve"> </w:t>
      </w:r>
      <w:r>
        <w:t>и</w:t>
      </w:r>
      <w:r>
        <w:rPr>
          <w:spacing w:val="80"/>
        </w:rPr>
        <w:t xml:space="preserve"> </w:t>
      </w:r>
      <w:r>
        <w:t>форм</w:t>
      </w:r>
      <w:r>
        <w:rPr>
          <w:spacing w:val="40"/>
        </w:rPr>
        <w:t xml:space="preserve"> </w:t>
      </w:r>
      <w:r>
        <w:t>социальной</w:t>
      </w:r>
      <w:r>
        <w:rPr>
          <w:spacing w:val="-4"/>
        </w:rPr>
        <w:t xml:space="preserve"> </w:t>
      </w:r>
      <w:r>
        <w:t>жизни</w:t>
      </w:r>
      <w:r>
        <w:rPr>
          <w:spacing w:val="-4"/>
        </w:rPr>
        <w:t xml:space="preserve"> </w:t>
      </w:r>
      <w:r>
        <w:t>в</w:t>
      </w:r>
      <w:r>
        <w:rPr>
          <w:spacing w:val="-5"/>
        </w:rPr>
        <w:t xml:space="preserve"> </w:t>
      </w:r>
      <w:r>
        <w:t>группах</w:t>
      </w:r>
      <w:r>
        <w:rPr>
          <w:spacing w:val="-2"/>
        </w:rPr>
        <w:t xml:space="preserve"> </w:t>
      </w:r>
      <w:r>
        <w:t>и</w:t>
      </w:r>
      <w:r>
        <w:rPr>
          <w:spacing w:val="-4"/>
        </w:rPr>
        <w:t xml:space="preserve"> </w:t>
      </w:r>
      <w:r>
        <w:t>сообществах,</w:t>
      </w:r>
      <w:r>
        <w:rPr>
          <w:spacing w:val="-4"/>
        </w:rPr>
        <w:t xml:space="preserve"> </w:t>
      </w:r>
      <w:r>
        <w:t>включая</w:t>
      </w:r>
      <w:r>
        <w:rPr>
          <w:spacing w:val="-4"/>
        </w:rPr>
        <w:t xml:space="preserve"> </w:t>
      </w:r>
      <w:r>
        <w:t>взрослые</w:t>
      </w:r>
      <w:r>
        <w:rPr>
          <w:spacing w:val="-6"/>
        </w:rPr>
        <w:t xml:space="preserve"> </w:t>
      </w:r>
      <w:r>
        <w:t>и</w:t>
      </w:r>
      <w:r>
        <w:rPr>
          <w:spacing w:val="-4"/>
        </w:rPr>
        <w:t xml:space="preserve"> </w:t>
      </w:r>
      <w:r>
        <w:t>социальные</w:t>
      </w:r>
    </w:p>
    <w:p w14:paraId="47AADA3D" w14:textId="77777777" w:rsidR="00437756" w:rsidRDefault="00437756">
      <w:pPr>
        <w:spacing w:line="252" w:lineRule="auto"/>
        <w:sectPr w:rsidR="00437756">
          <w:pgSz w:w="11910" w:h="16840"/>
          <w:pgMar w:top="1040" w:right="0" w:bottom="280" w:left="760" w:header="720" w:footer="720" w:gutter="0"/>
          <w:cols w:space="720"/>
        </w:sectPr>
      </w:pPr>
    </w:p>
    <w:p w14:paraId="00833FF7" w14:textId="77777777" w:rsidR="00437756" w:rsidRDefault="00713951">
      <w:pPr>
        <w:pStyle w:val="a3"/>
        <w:spacing w:before="68"/>
      </w:pPr>
      <w:r>
        <w:rPr>
          <w:spacing w:val="-2"/>
        </w:rPr>
        <w:lastRenderedPageBreak/>
        <w:t>сообщества;</w:t>
      </w:r>
    </w:p>
    <w:p w14:paraId="46398620" w14:textId="77777777" w:rsidR="00437756" w:rsidRDefault="00713951">
      <w:pPr>
        <w:pStyle w:val="a3"/>
        <w:spacing w:before="15" w:line="252" w:lineRule="auto"/>
        <w:ind w:right="1655"/>
      </w:pPr>
      <w:r>
        <w:t>сформированность</w:t>
      </w:r>
      <w:r>
        <w:rPr>
          <w:spacing w:val="80"/>
          <w:w w:val="150"/>
        </w:rPr>
        <w:t xml:space="preserve"> </w:t>
      </w:r>
      <w:r>
        <w:t>нравственной</w:t>
      </w:r>
      <w:r>
        <w:rPr>
          <w:spacing w:val="80"/>
        </w:rPr>
        <w:t xml:space="preserve"> </w:t>
      </w:r>
      <w:r>
        <w:t>рефлексии</w:t>
      </w:r>
      <w:r>
        <w:rPr>
          <w:spacing w:val="80"/>
        </w:rPr>
        <w:t xml:space="preserve"> </w:t>
      </w:r>
      <w:r>
        <w:t>и</w:t>
      </w:r>
      <w:r>
        <w:rPr>
          <w:spacing w:val="80"/>
          <w:w w:val="150"/>
        </w:rPr>
        <w:t xml:space="preserve"> </w:t>
      </w:r>
      <w:r>
        <w:t>компетентности</w:t>
      </w:r>
      <w:r>
        <w:rPr>
          <w:spacing w:val="80"/>
          <w:w w:val="150"/>
        </w:rPr>
        <w:t xml:space="preserve"> </w:t>
      </w:r>
      <w:r>
        <w:t>в</w:t>
      </w:r>
      <w:r>
        <w:rPr>
          <w:spacing w:val="40"/>
        </w:rPr>
        <w:t xml:space="preserve"> </w:t>
      </w:r>
      <w:r>
        <w:t>решении моральных проблем на основе личностного выбора, нравственных чувств и нравственного поведения, осознанного и ответственного отношения к</w:t>
      </w:r>
      <w:r>
        <w:rPr>
          <w:spacing w:val="40"/>
        </w:rPr>
        <w:t xml:space="preserve"> </w:t>
      </w:r>
      <w:r>
        <w:t>собственным</w:t>
      </w:r>
      <w:r>
        <w:rPr>
          <w:spacing w:val="-4"/>
        </w:rPr>
        <w:t xml:space="preserve"> </w:t>
      </w:r>
      <w:r>
        <w:t>поступкам,</w:t>
      </w:r>
      <w:r>
        <w:rPr>
          <w:spacing w:val="40"/>
        </w:rPr>
        <w:t xml:space="preserve"> </w:t>
      </w:r>
      <w:r>
        <w:t>осознание</w:t>
      </w:r>
      <w:r>
        <w:rPr>
          <w:spacing w:val="80"/>
        </w:rPr>
        <w:t xml:space="preserve"> </w:t>
      </w:r>
      <w:r>
        <w:t>значения</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 общества, принятие ценности семейной жизни, уважительное и заботливое</w:t>
      </w:r>
    </w:p>
    <w:p w14:paraId="27DB5797" w14:textId="77777777" w:rsidR="00437756" w:rsidRDefault="00713951">
      <w:pPr>
        <w:pStyle w:val="a3"/>
        <w:spacing w:line="252" w:lineRule="auto"/>
        <w:ind w:right="1376"/>
      </w:pPr>
      <w:r>
        <w:t>отношение</w:t>
      </w:r>
      <w:r>
        <w:rPr>
          <w:spacing w:val="80"/>
          <w:w w:val="150"/>
        </w:rPr>
        <w:t xml:space="preserve"> </w:t>
      </w:r>
      <w:r>
        <w:t>к</w:t>
      </w:r>
      <w:r>
        <w:rPr>
          <w:spacing w:val="80"/>
          <w:w w:val="150"/>
        </w:rPr>
        <w:t xml:space="preserve"> </w:t>
      </w:r>
      <w:r>
        <w:t>членам</w:t>
      </w:r>
      <w:r>
        <w:rPr>
          <w:spacing w:val="80"/>
        </w:rPr>
        <w:t xml:space="preserve"> </w:t>
      </w:r>
      <w:r>
        <w:t>своей</w:t>
      </w:r>
      <w:r>
        <w:rPr>
          <w:spacing w:val="80"/>
          <w:w w:val="150"/>
        </w:rPr>
        <w:t xml:space="preserve"> </w:t>
      </w:r>
      <w:r>
        <w:t>семьи</w:t>
      </w:r>
      <w:r>
        <w:rPr>
          <w:spacing w:val="80"/>
          <w:w w:val="150"/>
        </w:rPr>
        <w:t xml:space="preserve"> </w:t>
      </w:r>
      <w:r>
        <w:t>через</w:t>
      </w:r>
      <w:r>
        <w:rPr>
          <w:spacing w:val="80"/>
          <w:w w:val="150"/>
        </w:rPr>
        <w:t xml:space="preserve"> </w:t>
      </w:r>
      <w:r>
        <w:t>знание</w:t>
      </w:r>
      <w:r>
        <w:rPr>
          <w:spacing w:val="80"/>
          <w:w w:val="150"/>
        </w:rPr>
        <w:t xml:space="preserve"> </w:t>
      </w:r>
      <w:r>
        <w:t>основных</w:t>
      </w:r>
      <w:r>
        <w:rPr>
          <w:spacing w:val="80"/>
          <w:w w:val="150"/>
        </w:rPr>
        <w:t xml:space="preserve"> </w:t>
      </w:r>
      <w:r>
        <w:t>норм</w:t>
      </w:r>
      <w:r>
        <w:rPr>
          <w:spacing w:val="80"/>
          <w:w w:val="150"/>
        </w:rPr>
        <w:t xml:space="preserve"> </w:t>
      </w:r>
      <w:r>
        <w:t>морали, нравственных,</w:t>
      </w:r>
      <w:r>
        <w:rPr>
          <w:spacing w:val="80"/>
        </w:rPr>
        <w:t xml:space="preserve"> </w:t>
      </w:r>
      <w:r>
        <w:t>духовных</w:t>
      </w:r>
      <w:r>
        <w:rPr>
          <w:spacing w:val="80"/>
        </w:rPr>
        <w:t xml:space="preserve"> </w:t>
      </w:r>
      <w:r>
        <w:t>идеалов,</w:t>
      </w:r>
      <w:r>
        <w:rPr>
          <w:spacing w:val="80"/>
        </w:rPr>
        <w:t xml:space="preserve"> </w:t>
      </w:r>
      <w:r>
        <w:t>хранимых</w:t>
      </w:r>
      <w:r>
        <w:rPr>
          <w:spacing w:val="80"/>
        </w:rPr>
        <w:t xml:space="preserve"> </w:t>
      </w:r>
      <w:r>
        <w:t>в</w:t>
      </w:r>
      <w:r>
        <w:rPr>
          <w:spacing w:val="80"/>
        </w:rPr>
        <w:t xml:space="preserve"> </w:t>
      </w:r>
      <w:r>
        <w:t>культурных</w:t>
      </w:r>
      <w:r>
        <w:rPr>
          <w:spacing w:val="80"/>
        </w:rPr>
        <w:t xml:space="preserve"> </w:t>
      </w:r>
      <w:r>
        <w:t>традициях народов России, готовность на их основе к сознательному самоограничению</w:t>
      </w:r>
    </w:p>
    <w:p w14:paraId="24BBF241" w14:textId="77777777" w:rsidR="00437756" w:rsidRDefault="00713951">
      <w:pPr>
        <w:pStyle w:val="a3"/>
        <w:spacing w:line="273" w:lineRule="exact"/>
      </w:pPr>
      <w:r>
        <w:t>в</w:t>
      </w:r>
      <w:r>
        <w:rPr>
          <w:spacing w:val="-6"/>
        </w:rPr>
        <w:t xml:space="preserve"> </w:t>
      </w:r>
      <w:r>
        <w:t>поступках,</w:t>
      </w:r>
      <w:r>
        <w:rPr>
          <w:spacing w:val="-5"/>
        </w:rPr>
        <w:t xml:space="preserve"> </w:t>
      </w:r>
      <w:r>
        <w:t>поведении,</w:t>
      </w:r>
      <w:r>
        <w:rPr>
          <w:spacing w:val="-5"/>
        </w:rPr>
        <w:t xml:space="preserve"> </w:t>
      </w:r>
      <w:r>
        <w:t>расточительном</w:t>
      </w:r>
      <w:r>
        <w:rPr>
          <w:spacing w:val="-5"/>
        </w:rPr>
        <w:t xml:space="preserve"> </w:t>
      </w:r>
      <w:r>
        <w:rPr>
          <w:spacing w:val="-2"/>
        </w:rPr>
        <w:t>потреблении.</w:t>
      </w:r>
    </w:p>
    <w:p w14:paraId="59497C81" w14:textId="77777777" w:rsidR="00437756" w:rsidRDefault="00713951">
      <w:pPr>
        <w:pStyle w:val="a3"/>
        <w:spacing w:before="11"/>
      </w:pPr>
      <w:r>
        <w:t>Метапредметные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2"/>
        </w:rPr>
        <w:t xml:space="preserve"> ОДНКНР</w:t>
      </w:r>
    </w:p>
    <w:p w14:paraId="733A5958" w14:textId="77777777" w:rsidR="00437756" w:rsidRDefault="00713951">
      <w:pPr>
        <w:pStyle w:val="a3"/>
        <w:spacing w:before="12"/>
      </w:pPr>
      <w:r>
        <w:t>включают</w:t>
      </w:r>
      <w:r>
        <w:rPr>
          <w:spacing w:val="-7"/>
        </w:rPr>
        <w:t xml:space="preserve"> </w:t>
      </w:r>
      <w:r>
        <w:t>освоение</w:t>
      </w:r>
      <w:r>
        <w:rPr>
          <w:spacing w:val="-6"/>
        </w:rPr>
        <w:t xml:space="preserve"> </w:t>
      </w:r>
      <w:r>
        <w:t>обучающимися</w:t>
      </w:r>
      <w:r>
        <w:rPr>
          <w:spacing w:val="-5"/>
        </w:rPr>
        <w:t xml:space="preserve"> </w:t>
      </w:r>
      <w:r>
        <w:t>межпредметных</w:t>
      </w:r>
      <w:r>
        <w:rPr>
          <w:spacing w:val="-4"/>
        </w:rPr>
        <w:t xml:space="preserve"> </w:t>
      </w:r>
      <w:r>
        <w:t>понятий</w:t>
      </w:r>
      <w:r>
        <w:rPr>
          <w:spacing w:val="-4"/>
        </w:rPr>
        <w:t xml:space="preserve"> </w:t>
      </w:r>
      <w:r>
        <w:rPr>
          <w:spacing w:val="-2"/>
        </w:rPr>
        <w:t>(используются</w:t>
      </w:r>
    </w:p>
    <w:p w14:paraId="2082882C" w14:textId="77777777" w:rsidR="00437756" w:rsidRDefault="00713951">
      <w:pPr>
        <w:pStyle w:val="a3"/>
        <w:spacing w:before="14" w:line="249" w:lineRule="auto"/>
        <w:ind w:right="1376"/>
      </w:pPr>
      <w:r>
        <w:t>в</w:t>
      </w:r>
      <w:r>
        <w:rPr>
          <w:spacing w:val="80"/>
        </w:rPr>
        <w:t xml:space="preserve"> </w:t>
      </w:r>
      <w:r>
        <w:t>нескольких</w:t>
      </w:r>
      <w:r>
        <w:rPr>
          <w:spacing w:val="80"/>
        </w:rPr>
        <w:t xml:space="preserve"> </w:t>
      </w:r>
      <w:r>
        <w:t>предметных</w:t>
      </w:r>
      <w:r>
        <w:rPr>
          <w:spacing w:val="80"/>
        </w:rPr>
        <w:t xml:space="preserve"> </w:t>
      </w:r>
      <w:r>
        <w:t>областях)</w:t>
      </w:r>
      <w:r>
        <w:rPr>
          <w:spacing w:val="80"/>
        </w:rPr>
        <w:t xml:space="preserve"> </w:t>
      </w:r>
      <w:r>
        <w:t>и</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40"/>
        </w:rPr>
        <w:t xml:space="preserve"> </w:t>
      </w:r>
      <w:r>
        <w:t>(познавательные,</w:t>
      </w:r>
      <w:r>
        <w:rPr>
          <w:spacing w:val="80"/>
        </w:rPr>
        <w:t xml:space="preserve"> </w:t>
      </w:r>
      <w:r>
        <w:t>коммуникативные,</w:t>
      </w:r>
      <w:r>
        <w:rPr>
          <w:spacing w:val="80"/>
        </w:rPr>
        <w:t xml:space="preserve"> </w:t>
      </w:r>
      <w:r>
        <w:t>регулятивные),</w:t>
      </w:r>
      <w:r>
        <w:rPr>
          <w:spacing w:val="80"/>
        </w:rPr>
        <w:t xml:space="preserve"> </w:t>
      </w:r>
      <w:r>
        <w:t>способность</w:t>
      </w:r>
      <w:r>
        <w:rPr>
          <w:spacing w:val="80"/>
        </w:rPr>
        <w:t xml:space="preserve"> </w:t>
      </w:r>
      <w:r>
        <w:t>их использовать в учебной, познавательной и социальной практике, готовность</w:t>
      </w:r>
    </w:p>
    <w:p w14:paraId="4AAEB58F" w14:textId="77777777" w:rsidR="00437756" w:rsidRDefault="00713951">
      <w:pPr>
        <w:pStyle w:val="a3"/>
        <w:spacing w:before="6"/>
      </w:pPr>
      <w:r>
        <w:t>к</w:t>
      </w:r>
      <w:r>
        <w:rPr>
          <w:spacing w:val="-4"/>
        </w:rPr>
        <w:t xml:space="preserve"> </w:t>
      </w:r>
      <w:r>
        <w:t>самостоятельному</w:t>
      </w:r>
      <w:r>
        <w:rPr>
          <w:spacing w:val="-8"/>
        </w:rPr>
        <w:t xml:space="preserve"> </w:t>
      </w:r>
      <w:r>
        <w:t>планированию</w:t>
      </w:r>
      <w:r>
        <w:rPr>
          <w:spacing w:val="-6"/>
        </w:rPr>
        <w:t xml:space="preserve"> </w:t>
      </w:r>
      <w:r>
        <w:t>и</w:t>
      </w:r>
      <w:r>
        <w:rPr>
          <w:spacing w:val="-3"/>
        </w:rPr>
        <w:t xml:space="preserve"> </w:t>
      </w:r>
      <w:r>
        <w:t>осуществлению</w:t>
      </w:r>
      <w:r>
        <w:rPr>
          <w:spacing w:val="-2"/>
        </w:rPr>
        <w:t xml:space="preserve"> </w:t>
      </w:r>
      <w:r>
        <w:t>учебной</w:t>
      </w:r>
      <w:r>
        <w:rPr>
          <w:spacing w:val="-3"/>
        </w:rPr>
        <w:t xml:space="preserve"> </w:t>
      </w:r>
      <w:r>
        <w:rPr>
          <w:spacing w:val="-2"/>
        </w:rPr>
        <w:t>деятельности</w:t>
      </w:r>
    </w:p>
    <w:p w14:paraId="2B7803EB" w14:textId="77777777" w:rsidR="00437756" w:rsidRDefault="00713951">
      <w:pPr>
        <w:pStyle w:val="a3"/>
        <w:spacing w:before="12" w:line="252" w:lineRule="auto"/>
        <w:ind w:right="1376"/>
      </w:pPr>
      <w:r>
        <w:t>и</w:t>
      </w:r>
      <w:r>
        <w:rPr>
          <w:spacing w:val="80"/>
        </w:rPr>
        <w:t xml:space="preserve"> </w:t>
      </w:r>
      <w:r>
        <w:t>организации</w:t>
      </w:r>
      <w:r>
        <w:rPr>
          <w:spacing w:val="80"/>
        </w:rPr>
        <w:t xml:space="preserve"> </w:t>
      </w:r>
      <w:r>
        <w:t>учебного</w:t>
      </w:r>
      <w:r>
        <w:rPr>
          <w:spacing w:val="80"/>
        </w:rPr>
        <w:t xml:space="preserve"> </w:t>
      </w:r>
      <w:r>
        <w:t>сотрудничества</w:t>
      </w:r>
      <w:r>
        <w:rPr>
          <w:spacing w:val="80"/>
        </w:rPr>
        <w:t xml:space="preserve"> </w:t>
      </w:r>
      <w:r>
        <w:t>с</w:t>
      </w:r>
      <w:r>
        <w:rPr>
          <w:spacing w:val="80"/>
        </w:rPr>
        <w:t xml:space="preserve"> </w:t>
      </w:r>
      <w:r>
        <w:t>педагогом</w:t>
      </w:r>
      <w:r>
        <w:rPr>
          <w:spacing w:val="80"/>
        </w:rPr>
        <w:t xml:space="preserve"> </w:t>
      </w:r>
      <w:r>
        <w:t>и</w:t>
      </w:r>
      <w:r>
        <w:rPr>
          <w:spacing w:val="80"/>
        </w:rPr>
        <w:t xml:space="preserve"> </w:t>
      </w:r>
      <w:r>
        <w:t>сверстниками,</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построении</w:t>
      </w:r>
      <w:r>
        <w:rPr>
          <w:spacing w:val="80"/>
        </w:rPr>
        <w:t xml:space="preserve"> </w:t>
      </w:r>
      <w:r>
        <w:t>индивидуальной</w:t>
      </w:r>
      <w:r>
        <w:rPr>
          <w:spacing w:val="80"/>
        </w:rPr>
        <w:t xml:space="preserve"> </w:t>
      </w:r>
      <w:r>
        <w:t>образовательной</w:t>
      </w:r>
      <w:r>
        <w:rPr>
          <w:spacing w:val="80"/>
        </w:rPr>
        <w:t xml:space="preserve"> </w:t>
      </w:r>
      <w:r>
        <w:t>траектории, овладение</w:t>
      </w:r>
      <w:r>
        <w:rPr>
          <w:spacing w:val="80"/>
        </w:rPr>
        <w:t xml:space="preserve"> </w:t>
      </w:r>
      <w:r>
        <w:t>навыками</w:t>
      </w:r>
      <w:r>
        <w:rPr>
          <w:spacing w:val="80"/>
        </w:rPr>
        <w:t xml:space="preserve"> </w:t>
      </w:r>
      <w:r>
        <w:t>работы</w:t>
      </w:r>
      <w:r>
        <w:rPr>
          <w:spacing w:val="80"/>
        </w:rPr>
        <w:t xml:space="preserve"> </w:t>
      </w:r>
      <w:r>
        <w:t>с</w:t>
      </w:r>
      <w:r>
        <w:rPr>
          <w:spacing w:val="80"/>
        </w:rPr>
        <w:t xml:space="preserve"> </w:t>
      </w:r>
      <w:r>
        <w:t>информацией:</w:t>
      </w:r>
      <w:r>
        <w:rPr>
          <w:spacing w:val="80"/>
        </w:rPr>
        <w:t xml:space="preserve"> </w:t>
      </w:r>
      <w:r>
        <w:t>восприятие</w:t>
      </w:r>
      <w:r>
        <w:rPr>
          <w:spacing w:val="80"/>
        </w:rPr>
        <w:t xml:space="preserve"> </w:t>
      </w:r>
      <w:r>
        <w:t>и</w:t>
      </w:r>
      <w:r>
        <w:rPr>
          <w:spacing w:val="80"/>
        </w:rPr>
        <w:t xml:space="preserve"> </w:t>
      </w:r>
      <w:r>
        <w:t>создание</w:t>
      </w:r>
      <w:r>
        <w:rPr>
          <w:spacing w:val="40"/>
        </w:rPr>
        <w:t xml:space="preserve"> </w:t>
      </w:r>
      <w:r>
        <w:t>информационных текстов в различных форматах, в том числе цифровых, с учётом назначения информации и её аудитории.</w:t>
      </w:r>
    </w:p>
    <w:p w14:paraId="363B2776" w14:textId="77777777" w:rsidR="00437756" w:rsidRDefault="00713951">
      <w:pPr>
        <w:pStyle w:val="a3"/>
        <w:spacing w:line="252" w:lineRule="auto"/>
        <w:ind w:right="1526"/>
      </w:pPr>
      <w:r>
        <w:t>В</w:t>
      </w:r>
      <w:r>
        <w:rPr>
          <w:spacing w:val="80"/>
        </w:rPr>
        <w:t xml:space="preserve"> </w:t>
      </w:r>
      <w:r>
        <w:t>результате</w:t>
      </w:r>
      <w:r>
        <w:rPr>
          <w:spacing w:val="80"/>
        </w:rPr>
        <w:t xml:space="preserve"> </w:t>
      </w:r>
      <w:r>
        <w:t>изучения</w:t>
      </w:r>
      <w:r>
        <w:rPr>
          <w:spacing w:val="80"/>
        </w:rPr>
        <w:t xml:space="preserve"> </w:t>
      </w:r>
      <w:r>
        <w:t>ОДНКНР</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40"/>
        </w:rPr>
        <w:t xml:space="preserve"> </w:t>
      </w:r>
      <w:r>
        <w:t>образования</w:t>
      </w:r>
      <w:r>
        <w:rPr>
          <w:spacing w:val="80"/>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познавательные универсальные</w:t>
      </w:r>
      <w:r>
        <w:rPr>
          <w:spacing w:val="-6"/>
        </w:rPr>
        <w:t xml:space="preserve"> </w:t>
      </w:r>
      <w:r>
        <w:t>учебные</w:t>
      </w:r>
      <w:r>
        <w:rPr>
          <w:spacing w:val="-10"/>
        </w:rPr>
        <w:t xml:space="preserve"> </w:t>
      </w:r>
      <w:r>
        <w:t>действия,</w:t>
      </w:r>
      <w:r>
        <w:rPr>
          <w:spacing w:val="-8"/>
        </w:rPr>
        <w:t xml:space="preserve"> </w:t>
      </w:r>
      <w:r>
        <w:t>коммуникативные</w:t>
      </w:r>
      <w:r>
        <w:rPr>
          <w:spacing w:val="-8"/>
        </w:rPr>
        <w:t xml:space="preserve"> </w:t>
      </w:r>
      <w:r>
        <w:t>универсальные</w:t>
      </w:r>
      <w:r>
        <w:rPr>
          <w:spacing w:val="-6"/>
        </w:rPr>
        <w:t xml:space="preserve"> </w:t>
      </w:r>
      <w:r>
        <w:t>учебные действия, регулятивные универсальные учебные действия.</w:t>
      </w:r>
    </w:p>
    <w:p w14:paraId="1665B296" w14:textId="77777777" w:rsidR="00437756" w:rsidRDefault="00713951">
      <w:pPr>
        <w:pStyle w:val="a3"/>
        <w:spacing w:line="252" w:lineRule="auto"/>
        <w:ind w:right="3838"/>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 познавательные универсальные учебные действия:</w:t>
      </w:r>
    </w:p>
    <w:p w14:paraId="5680DA5D" w14:textId="77777777" w:rsidR="00437756" w:rsidRDefault="00713951">
      <w:pPr>
        <w:pStyle w:val="a3"/>
        <w:spacing w:line="252" w:lineRule="auto"/>
        <w:ind w:right="1674"/>
      </w:pPr>
      <w:r>
        <w:t>умение</w:t>
      </w:r>
      <w:r>
        <w:rPr>
          <w:spacing w:val="80"/>
        </w:rPr>
        <w:t xml:space="preserve"> </w:t>
      </w:r>
      <w:r>
        <w:t>определять</w:t>
      </w:r>
      <w:r>
        <w:rPr>
          <w:spacing w:val="80"/>
        </w:rPr>
        <w:t xml:space="preserve"> </w:t>
      </w:r>
      <w:r>
        <w:t>понятия,</w:t>
      </w:r>
      <w:r>
        <w:rPr>
          <w:spacing w:val="80"/>
        </w:rPr>
        <w:t xml:space="preserve"> </w:t>
      </w:r>
      <w:r>
        <w:t>создавать</w:t>
      </w:r>
      <w:r>
        <w:rPr>
          <w:spacing w:val="80"/>
        </w:rPr>
        <w:t xml:space="preserve"> </w:t>
      </w:r>
      <w:r>
        <w:t>обобщения,</w:t>
      </w:r>
      <w:r>
        <w:rPr>
          <w:spacing w:val="80"/>
        </w:rPr>
        <w:t xml:space="preserve"> </w:t>
      </w:r>
      <w:r>
        <w:t>устанавливать аналогии,</w:t>
      </w:r>
      <w:r>
        <w:rPr>
          <w:spacing w:val="80"/>
        </w:rPr>
        <w:t xml:space="preserve"> </w:t>
      </w:r>
      <w:r>
        <w:t>классифицировать,</w:t>
      </w:r>
      <w:r>
        <w:rPr>
          <w:spacing w:val="80"/>
        </w:rPr>
        <w:t xml:space="preserve"> </w:t>
      </w:r>
      <w:r>
        <w:t>самостоятельно</w:t>
      </w:r>
      <w:r>
        <w:rPr>
          <w:spacing w:val="80"/>
        </w:rPr>
        <w:t xml:space="preserve"> </w:t>
      </w:r>
      <w:r>
        <w:t>выбирать</w:t>
      </w:r>
      <w:r>
        <w:rPr>
          <w:spacing w:val="80"/>
        </w:rPr>
        <w:t xml:space="preserve"> </w:t>
      </w:r>
      <w:r>
        <w:t>основания</w:t>
      </w:r>
      <w:r>
        <w:rPr>
          <w:spacing w:val="80"/>
        </w:rPr>
        <w:t xml:space="preserve"> </w:t>
      </w:r>
      <w:r>
        <w:t>и критерии</w:t>
      </w:r>
      <w:r>
        <w:rPr>
          <w:spacing w:val="-7"/>
        </w:rPr>
        <w:t xml:space="preserve"> </w:t>
      </w:r>
      <w:r>
        <w:t>для</w:t>
      </w:r>
      <w:r>
        <w:rPr>
          <w:spacing w:val="-7"/>
        </w:rPr>
        <w:t xml:space="preserve"> </w:t>
      </w:r>
      <w:r>
        <w:t>классификации,</w:t>
      </w:r>
      <w:r>
        <w:rPr>
          <w:spacing w:val="-5"/>
        </w:rPr>
        <w:t xml:space="preserve"> </w:t>
      </w:r>
      <w:r>
        <w:t>устанавливать</w:t>
      </w:r>
      <w:r>
        <w:rPr>
          <w:spacing w:val="-6"/>
        </w:rPr>
        <w:t xml:space="preserve"> </w:t>
      </w:r>
      <w:r>
        <w:t>причинно-следственные</w:t>
      </w:r>
      <w:r>
        <w:rPr>
          <w:spacing w:val="-7"/>
        </w:rPr>
        <w:t xml:space="preserve"> </w:t>
      </w:r>
      <w:r>
        <w:t>связи, строить</w:t>
      </w:r>
      <w:r>
        <w:rPr>
          <w:spacing w:val="80"/>
        </w:rPr>
        <w:t xml:space="preserve"> </w:t>
      </w:r>
      <w:r>
        <w:t>логическое</w:t>
      </w:r>
      <w:r>
        <w:rPr>
          <w:spacing w:val="80"/>
        </w:rPr>
        <w:t xml:space="preserve"> </w:t>
      </w:r>
      <w:r>
        <w:t>рассуждение,</w:t>
      </w:r>
      <w:r>
        <w:rPr>
          <w:spacing w:val="80"/>
        </w:rPr>
        <w:t xml:space="preserve"> </w:t>
      </w:r>
      <w:r>
        <w:t>умозаключение</w:t>
      </w:r>
      <w:r>
        <w:rPr>
          <w:spacing w:val="80"/>
        </w:rPr>
        <w:t xml:space="preserve"> </w:t>
      </w:r>
      <w:r>
        <w:t>(индуктивное, дедуктивное,</w:t>
      </w:r>
      <w:r>
        <w:rPr>
          <w:spacing w:val="-4"/>
        </w:rPr>
        <w:t xml:space="preserve"> </w:t>
      </w:r>
      <w:r>
        <w:t>по</w:t>
      </w:r>
      <w:r>
        <w:rPr>
          <w:spacing w:val="-4"/>
        </w:rPr>
        <w:t xml:space="preserve"> </w:t>
      </w:r>
      <w:r>
        <w:t>аналогии)</w:t>
      </w:r>
      <w:r>
        <w:rPr>
          <w:spacing w:val="-4"/>
        </w:rPr>
        <w:t xml:space="preserve"> </w:t>
      </w:r>
      <w:r>
        <w:t>и</w:t>
      </w:r>
      <w:r>
        <w:rPr>
          <w:spacing w:val="-4"/>
        </w:rPr>
        <w:t xml:space="preserve"> </w:t>
      </w:r>
      <w:r>
        <w:t>проводить</w:t>
      </w:r>
      <w:r>
        <w:rPr>
          <w:spacing w:val="-4"/>
        </w:rPr>
        <w:t xml:space="preserve"> </w:t>
      </w:r>
      <w:r>
        <w:t>выводы</w:t>
      </w:r>
      <w:r>
        <w:rPr>
          <w:spacing w:val="-4"/>
        </w:rPr>
        <w:t xml:space="preserve"> </w:t>
      </w:r>
      <w:r>
        <w:t>(логические</w:t>
      </w:r>
      <w:r>
        <w:rPr>
          <w:spacing w:val="-1"/>
        </w:rPr>
        <w:t xml:space="preserve"> </w:t>
      </w:r>
      <w:r>
        <w:t>универсальные учебные действия);</w:t>
      </w:r>
    </w:p>
    <w:p w14:paraId="284612A1" w14:textId="77777777" w:rsidR="00437756" w:rsidRDefault="00713951">
      <w:pPr>
        <w:pStyle w:val="a3"/>
        <w:spacing w:line="249" w:lineRule="auto"/>
        <w:ind w:right="1526"/>
      </w:pPr>
      <w:r>
        <w:t>умение</w:t>
      </w:r>
      <w:r>
        <w:rPr>
          <w:spacing w:val="80"/>
        </w:rPr>
        <w:t xml:space="preserve"> </w:t>
      </w:r>
      <w:r>
        <w:t>создавать,</w:t>
      </w:r>
      <w:r>
        <w:rPr>
          <w:spacing w:val="80"/>
        </w:rPr>
        <w:t xml:space="preserve"> </w:t>
      </w:r>
      <w:r>
        <w:t>применять</w:t>
      </w:r>
      <w:r>
        <w:rPr>
          <w:spacing w:val="80"/>
        </w:rPr>
        <w:t xml:space="preserve"> </w:t>
      </w:r>
      <w:r>
        <w:t>и</w:t>
      </w:r>
      <w:r>
        <w:rPr>
          <w:spacing w:val="80"/>
        </w:rPr>
        <w:t xml:space="preserve"> </w:t>
      </w:r>
      <w:r>
        <w:t>преобразовывать</w:t>
      </w:r>
      <w:r>
        <w:rPr>
          <w:spacing w:val="80"/>
        </w:rPr>
        <w:t xml:space="preserve"> </w:t>
      </w:r>
      <w:r>
        <w:t>знаки</w:t>
      </w:r>
      <w:r>
        <w:rPr>
          <w:spacing w:val="80"/>
        </w:rPr>
        <w:t xml:space="preserve"> </w:t>
      </w:r>
      <w:r>
        <w:t>и</w:t>
      </w:r>
      <w:r>
        <w:rPr>
          <w:spacing w:val="80"/>
        </w:rPr>
        <w:t xml:space="preserve"> </w:t>
      </w:r>
      <w:r>
        <w:t>символы,</w:t>
      </w:r>
      <w:r>
        <w:rPr>
          <w:spacing w:val="40"/>
        </w:rPr>
        <w:t xml:space="preserve"> </w:t>
      </w:r>
      <w:r>
        <w:t>модели</w:t>
      </w:r>
      <w:r>
        <w:rPr>
          <w:spacing w:val="40"/>
        </w:rPr>
        <w:t xml:space="preserve"> </w:t>
      </w:r>
      <w:r>
        <w:t>и</w:t>
      </w:r>
      <w:r>
        <w:rPr>
          <w:spacing w:val="80"/>
        </w:rPr>
        <w:t xml:space="preserve"> </w:t>
      </w:r>
      <w:r>
        <w:t>схемы</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познавательных</w:t>
      </w:r>
      <w:r>
        <w:rPr>
          <w:spacing w:val="80"/>
        </w:rPr>
        <w:t xml:space="preserve"> </w:t>
      </w:r>
      <w:r>
        <w:t>задач</w:t>
      </w:r>
      <w:r>
        <w:rPr>
          <w:spacing w:val="80"/>
        </w:rPr>
        <w:t xml:space="preserve"> </w:t>
      </w:r>
      <w:r>
        <w:t>(знаково-</w:t>
      </w:r>
      <w:r>
        <w:rPr>
          <w:spacing w:val="40"/>
        </w:rPr>
        <w:t xml:space="preserve"> </w:t>
      </w:r>
      <w:r>
        <w:rPr>
          <w:spacing w:val="-2"/>
        </w:rPr>
        <w:t>символические/моделирование);</w:t>
      </w:r>
    </w:p>
    <w:p w14:paraId="23457319" w14:textId="77777777" w:rsidR="00437756" w:rsidRDefault="00713951">
      <w:pPr>
        <w:pStyle w:val="a3"/>
      </w:pPr>
      <w:r>
        <w:t>смысловое</w:t>
      </w:r>
      <w:r>
        <w:rPr>
          <w:spacing w:val="-6"/>
        </w:rPr>
        <w:t xml:space="preserve"> </w:t>
      </w:r>
      <w:r>
        <w:rPr>
          <w:spacing w:val="-2"/>
        </w:rPr>
        <w:t>чтение;</w:t>
      </w:r>
    </w:p>
    <w:p w14:paraId="3A5D39EF" w14:textId="77777777" w:rsidR="00437756" w:rsidRDefault="00713951">
      <w:pPr>
        <w:pStyle w:val="a3"/>
        <w:spacing w:before="7" w:line="252" w:lineRule="auto"/>
        <w:ind w:right="2072"/>
      </w:pPr>
      <w:r>
        <w:t>развитие</w:t>
      </w:r>
      <w:r>
        <w:rPr>
          <w:spacing w:val="-7"/>
        </w:rPr>
        <w:t xml:space="preserve"> </w:t>
      </w:r>
      <w:r>
        <w:t>мотивации</w:t>
      </w:r>
      <w:r>
        <w:rPr>
          <w:spacing w:val="-6"/>
        </w:rPr>
        <w:t xml:space="preserve"> </w:t>
      </w:r>
      <w:r>
        <w:t>к</w:t>
      </w:r>
      <w:r>
        <w:rPr>
          <w:spacing w:val="-6"/>
        </w:rPr>
        <w:t xml:space="preserve"> </w:t>
      </w:r>
      <w:r>
        <w:t>овладению</w:t>
      </w:r>
      <w:r>
        <w:rPr>
          <w:spacing w:val="-6"/>
        </w:rPr>
        <w:t xml:space="preserve"> </w:t>
      </w:r>
      <w:r>
        <w:t>культурой</w:t>
      </w:r>
      <w:r>
        <w:rPr>
          <w:spacing w:val="-6"/>
        </w:rPr>
        <w:t xml:space="preserve"> </w:t>
      </w:r>
      <w:r>
        <w:t>активного</w:t>
      </w:r>
      <w:r>
        <w:rPr>
          <w:spacing w:val="-6"/>
        </w:rPr>
        <w:t xml:space="preserve"> </w:t>
      </w:r>
      <w:r>
        <w:t>использования словарей и других поисковых систем.</w:t>
      </w:r>
    </w:p>
    <w:p w14:paraId="258453FA" w14:textId="77777777" w:rsidR="00437756" w:rsidRDefault="00713951">
      <w:pPr>
        <w:pStyle w:val="a3"/>
        <w:spacing w:line="252" w:lineRule="auto"/>
        <w:ind w:right="1875"/>
      </w:pPr>
      <w:r>
        <w:t>159.5.3.2.</w:t>
      </w:r>
      <w:r>
        <w:rPr>
          <w:spacing w:val="-3"/>
        </w:rPr>
        <w:t xml:space="preserve"> </w:t>
      </w: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 коммуникативные универсальные учебные действия:</w:t>
      </w:r>
    </w:p>
    <w:p w14:paraId="6096629A" w14:textId="77777777" w:rsidR="00437756" w:rsidRDefault="00713951">
      <w:pPr>
        <w:pStyle w:val="a3"/>
        <w:spacing w:line="249" w:lineRule="auto"/>
        <w:ind w:right="1875"/>
      </w:pPr>
      <w:r>
        <w:t>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 деятельность с учителем и сверстниками;</w:t>
      </w:r>
    </w:p>
    <w:p w14:paraId="0451A469" w14:textId="77777777" w:rsidR="00437756" w:rsidRDefault="00713951">
      <w:pPr>
        <w:pStyle w:val="a3"/>
        <w:spacing w:before="2" w:line="252" w:lineRule="auto"/>
        <w:ind w:right="1875"/>
      </w:pPr>
      <w:r>
        <w:t>работать</w:t>
      </w:r>
      <w:r>
        <w:rPr>
          <w:spacing w:val="80"/>
        </w:rPr>
        <w:t xml:space="preserve"> </w:t>
      </w:r>
      <w:r>
        <w:t>индивидуально</w:t>
      </w:r>
      <w:r>
        <w:rPr>
          <w:spacing w:val="80"/>
        </w:rPr>
        <w:t xml:space="preserve"> </w:t>
      </w:r>
      <w:r>
        <w:t>и</w:t>
      </w:r>
      <w:r>
        <w:rPr>
          <w:spacing w:val="80"/>
        </w:rPr>
        <w:t xml:space="preserve"> </w:t>
      </w:r>
      <w:r>
        <w:t>в</w:t>
      </w:r>
      <w:r>
        <w:rPr>
          <w:spacing w:val="80"/>
        </w:rPr>
        <w:t xml:space="preserve"> </w:t>
      </w:r>
      <w:r>
        <w:t>группе:</w:t>
      </w:r>
      <w:r>
        <w:rPr>
          <w:spacing w:val="80"/>
        </w:rPr>
        <w:t xml:space="preserve"> </w:t>
      </w:r>
      <w:r>
        <w:t>находить</w:t>
      </w:r>
      <w:r>
        <w:rPr>
          <w:spacing w:val="80"/>
        </w:rPr>
        <w:t xml:space="preserve"> </w:t>
      </w:r>
      <w:r>
        <w:t>общее</w:t>
      </w:r>
      <w:r>
        <w:rPr>
          <w:spacing w:val="80"/>
        </w:rPr>
        <w:t xml:space="preserve"> </w:t>
      </w:r>
      <w:r>
        <w:t>решение</w:t>
      </w:r>
      <w:r>
        <w:rPr>
          <w:spacing w:val="80"/>
        </w:rPr>
        <w:t xml:space="preserve"> </w:t>
      </w:r>
      <w:r>
        <w:t>и</w:t>
      </w:r>
      <w:r>
        <w:rPr>
          <w:spacing w:val="80"/>
        </w:rPr>
        <w:t xml:space="preserve"> </w:t>
      </w:r>
      <w:r>
        <w:t>разрешать</w:t>
      </w:r>
      <w:r>
        <w:rPr>
          <w:spacing w:val="-4"/>
        </w:rPr>
        <w:t xml:space="preserve"> </w:t>
      </w:r>
      <w:r>
        <w:t>конфликты</w:t>
      </w:r>
      <w:r>
        <w:rPr>
          <w:spacing w:val="-8"/>
        </w:rPr>
        <w:t xml:space="preserve"> </w:t>
      </w:r>
      <w:r>
        <w:t>на</w:t>
      </w:r>
      <w:r>
        <w:rPr>
          <w:spacing w:val="-6"/>
        </w:rPr>
        <w:t xml:space="preserve"> </w:t>
      </w:r>
      <w:r>
        <w:t>основе</w:t>
      </w:r>
      <w:r>
        <w:rPr>
          <w:spacing w:val="-7"/>
        </w:rPr>
        <w:t xml:space="preserve"> </w:t>
      </w:r>
      <w:r>
        <w:t>согласования</w:t>
      </w:r>
      <w:r>
        <w:rPr>
          <w:spacing w:val="-5"/>
        </w:rPr>
        <w:t xml:space="preserve"> </w:t>
      </w:r>
      <w:r>
        <w:t>позиций</w:t>
      </w:r>
      <w:r>
        <w:rPr>
          <w:spacing w:val="-5"/>
        </w:rPr>
        <w:t xml:space="preserve"> </w:t>
      </w:r>
      <w:r>
        <w:t>и</w:t>
      </w:r>
      <w:r>
        <w:rPr>
          <w:spacing w:val="-2"/>
        </w:rPr>
        <w:t xml:space="preserve"> </w:t>
      </w:r>
      <w:r>
        <w:t>учёта</w:t>
      </w:r>
      <w:r>
        <w:rPr>
          <w:spacing w:val="-5"/>
        </w:rPr>
        <w:t xml:space="preserve"> </w:t>
      </w:r>
      <w:r>
        <w:t>интересов; формулировать,</w:t>
      </w:r>
      <w:r>
        <w:rPr>
          <w:spacing w:val="80"/>
        </w:rPr>
        <w:t xml:space="preserve"> </w:t>
      </w:r>
      <w:r>
        <w:t>аргументировать</w:t>
      </w:r>
      <w:r>
        <w:rPr>
          <w:spacing w:val="40"/>
        </w:rPr>
        <w:t xml:space="preserve"> </w:t>
      </w:r>
      <w:r>
        <w:t>и</w:t>
      </w:r>
      <w:r>
        <w:rPr>
          <w:spacing w:val="40"/>
        </w:rPr>
        <w:t xml:space="preserve"> </w:t>
      </w:r>
      <w:r>
        <w:t>отстаивать</w:t>
      </w:r>
      <w:r>
        <w:rPr>
          <w:spacing w:val="40"/>
        </w:rPr>
        <w:t xml:space="preserve"> </w:t>
      </w:r>
      <w:r>
        <w:t>своё</w:t>
      </w:r>
      <w:r>
        <w:rPr>
          <w:spacing w:val="40"/>
        </w:rPr>
        <w:t xml:space="preserve"> </w:t>
      </w:r>
      <w:r>
        <w:t>мнение</w:t>
      </w:r>
      <w:r>
        <w:rPr>
          <w:spacing w:val="80"/>
        </w:rPr>
        <w:t xml:space="preserve"> </w:t>
      </w:r>
      <w:r>
        <w:t xml:space="preserve">(учебное </w:t>
      </w:r>
      <w:r>
        <w:rPr>
          <w:spacing w:val="-2"/>
        </w:rPr>
        <w:t>сотрудничество);</w:t>
      </w:r>
    </w:p>
    <w:p w14:paraId="4B1D0A4A" w14:textId="77777777" w:rsidR="00437756" w:rsidRDefault="00713951">
      <w:pPr>
        <w:pStyle w:val="a3"/>
        <w:spacing w:line="249" w:lineRule="auto"/>
        <w:ind w:right="1526"/>
      </w:pPr>
      <w:r>
        <w:t>умение</w:t>
      </w:r>
      <w:r>
        <w:rPr>
          <w:spacing w:val="80"/>
        </w:rPr>
        <w:t xml:space="preserve"> </w:t>
      </w:r>
      <w:r>
        <w:t>осознанно</w:t>
      </w:r>
      <w:r>
        <w:rPr>
          <w:spacing w:val="80"/>
        </w:rPr>
        <w:t xml:space="preserve"> </w:t>
      </w:r>
      <w:r>
        <w:t>использовать</w:t>
      </w:r>
      <w:r>
        <w:rPr>
          <w:spacing w:val="80"/>
        </w:rPr>
        <w:t xml:space="preserve"> </w:t>
      </w:r>
      <w:r>
        <w:t>речевые</w:t>
      </w:r>
      <w:r>
        <w:rPr>
          <w:spacing w:val="80"/>
        </w:rPr>
        <w:t xml:space="preserve"> </w:t>
      </w:r>
      <w:r>
        <w:t>средства</w:t>
      </w:r>
      <w:r>
        <w:rPr>
          <w:spacing w:val="80"/>
        </w:rPr>
        <w:t xml:space="preserve"> </w:t>
      </w:r>
      <w:r>
        <w:t>в</w:t>
      </w:r>
      <w:r>
        <w:rPr>
          <w:spacing w:val="80"/>
        </w:rPr>
        <w:t xml:space="preserve"> </w:t>
      </w:r>
      <w:r>
        <w:t>соответствии</w:t>
      </w:r>
      <w:r>
        <w:rPr>
          <w:spacing w:val="80"/>
        </w:rPr>
        <w:t xml:space="preserve"> </w:t>
      </w:r>
      <w:r>
        <w:t>с</w:t>
      </w:r>
      <w:r>
        <w:rPr>
          <w:spacing w:val="40"/>
        </w:rPr>
        <w:t xml:space="preserve"> </w:t>
      </w:r>
      <w:r>
        <w:t>задачей</w:t>
      </w:r>
      <w:r>
        <w:rPr>
          <w:spacing w:val="-5"/>
        </w:rPr>
        <w:t xml:space="preserve"> </w:t>
      </w:r>
      <w:r>
        <w:t>коммуникации</w:t>
      </w:r>
      <w:r>
        <w:rPr>
          <w:spacing w:val="-7"/>
        </w:rPr>
        <w:t xml:space="preserve"> </w:t>
      </w:r>
      <w:r>
        <w:t>для</w:t>
      </w:r>
      <w:r>
        <w:rPr>
          <w:spacing w:val="-5"/>
        </w:rPr>
        <w:t xml:space="preserve"> </w:t>
      </w:r>
      <w:r>
        <w:t>выражения</w:t>
      </w:r>
      <w:r>
        <w:rPr>
          <w:spacing w:val="-5"/>
        </w:rPr>
        <w:t xml:space="preserve"> </w:t>
      </w:r>
      <w:r>
        <w:t>своих</w:t>
      </w:r>
      <w:r>
        <w:rPr>
          <w:spacing w:val="-3"/>
        </w:rPr>
        <w:t xml:space="preserve"> </w:t>
      </w:r>
      <w:r>
        <w:t>чувств,</w:t>
      </w:r>
      <w:r>
        <w:rPr>
          <w:spacing w:val="-5"/>
        </w:rPr>
        <w:t xml:space="preserve"> </w:t>
      </w:r>
      <w:r>
        <w:t>мыслей</w:t>
      </w:r>
      <w:r>
        <w:rPr>
          <w:spacing w:val="-5"/>
        </w:rPr>
        <w:t xml:space="preserve"> </w:t>
      </w:r>
      <w:r>
        <w:t>и</w:t>
      </w:r>
      <w:r>
        <w:rPr>
          <w:spacing w:val="-5"/>
        </w:rPr>
        <w:t xml:space="preserve"> </w:t>
      </w:r>
      <w:r>
        <w:t>потребностей для планирования и регуляции своей деятельности;</w:t>
      </w:r>
    </w:p>
    <w:p w14:paraId="342090ED" w14:textId="77777777" w:rsidR="00437756" w:rsidRDefault="00713951">
      <w:pPr>
        <w:pStyle w:val="a3"/>
        <w:spacing w:before="3"/>
      </w:pPr>
      <w:r>
        <w:t>владение</w:t>
      </w:r>
      <w:r>
        <w:rPr>
          <w:spacing w:val="56"/>
        </w:rPr>
        <w:t xml:space="preserve"> </w:t>
      </w:r>
      <w:r>
        <w:t>устной</w:t>
      </w:r>
      <w:r>
        <w:rPr>
          <w:spacing w:val="56"/>
        </w:rPr>
        <w:t xml:space="preserve"> </w:t>
      </w:r>
      <w:r>
        <w:t>и</w:t>
      </w:r>
      <w:r>
        <w:rPr>
          <w:spacing w:val="55"/>
        </w:rPr>
        <w:t xml:space="preserve"> </w:t>
      </w:r>
      <w:proofErr w:type="gramStart"/>
      <w:r>
        <w:t>письменной</w:t>
      </w:r>
      <w:r>
        <w:rPr>
          <w:spacing w:val="26"/>
        </w:rPr>
        <w:t xml:space="preserve">  </w:t>
      </w:r>
      <w:r>
        <w:t>речью</w:t>
      </w:r>
      <w:proofErr w:type="gramEnd"/>
      <w:r>
        <w:t>,</w:t>
      </w:r>
      <w:r>
        <w:rPr>
          <w:spacing w:val="57"/>
        </w:rPr>
        <w:t xml:space="preserve"> </w:t>
      </w:r>
      <w:r>
        <w:t>монологической</w:t>
      </w:r>
      <w:r>
        <w:rPr>
          <w:spacing w:val="56"/>
        </w:rPr>
        <w:t xml:space="preserve"> </w:t>
      </w:r>
      <w:r>
        <w:rPr>
          <w:spacing w:val="-2"/>
        </w:rPr>
        <w:t>контекстной</w:t>
      </w:r>
    </w:p>
    <w:p w14:paraId="606497FB" w14:textId="77777777" w:rsidR="00437756" w:rsidRDefault="00437756">
      <w:pPr>
        <w:sectPr w:rsidR="00437756">
          <w:pgSz w:w="11910" w:h="16840"/>
          <w:pgMar w:top="1040" w:right="0" w:bottom="280" w:left="760" w:header="720" w:footer="720" w:gutter="0"/>
          <w:cols w:space="720"/>
        </w:sectPr>
      </w:pPr>
    </w:p>
    <w:p w14:paraId="0E2767C1" w14:textId="77777777" w:rsidR="00437756" w:rsidRDefault="00713951">
      <w:pPr>
        <w:pStyle w:val="a3"/>
        <w:spacing w:before="68"/>
      </w:pPr>
      <w:r>
        <w:lastRenderedPageBreak/>
        <w:t>речью</w:t>
      </w:r>
      <w:r>
        <w:rPr>
          <w:spacing w:val="-2"/>
        </w:rPr>
        <w:t xml:space="preserve"> (коммуникация);</w:t>
      </w:r>
    </w:p>
    <w:p w14:paraId="18C41C5A" w14:textId="77777777" w:rsidR="00437756" w:rsidRDefault="00713951">
      <w:pPr>
        <w:pStyle w:val="a3"/>
        <w:spacing w:before="15" w:line="252" w:lineRule="auto"/>
        <w:ind w:right="1945"/>
      </w:pPr>
      <w:r>
        <w:t>формирование</w:t>
      </w:r>
      <w:r>
        <w:rPr>
          <w:spacing w:val="80"/>
        </w:rPr>
        <w:t xml:space="preserve"> </w:t>
      </w:r>
      <w:r>
        <w:t>и</w:t>
      </w:r>
      <w:r>
        <w:rPr>
          <w:spacing w:val="80"/>
        </w:rPr>
        <w:t xml:space="preserve"> </w:t>
      </w:r>
      <w:r>
        <w:t>развитие</w:t>
      </w:r>
      <w:r>
        <w:rPr>
          <w:spacing w:val="80"/>
        </w:rPr>
        <w:t xml:space="preserve"> </w:t>
      </w:r>
      <w:r>
        <w:t>компетентности</w:t>
      </w:r>
      <w:r>
        <w:rPr>
          <w:spacing w:val="80"/>
        </w:rPr>
        <w:t xml:space="preserve"> </w:t>
      </w:r>
      <w:r>
        <w:t>в</w:t>
      </w:r>
      <w:r>
        <w:rPr>
          <w:spacing w:val="80"/>
        </w:rPr>
        <w:t xml:space="preserve"> </w:t>
      </w:r>
      <w:r>
        <w:t>области</w:t>
      </w:r>
      <w:r>
        <w:rPr>
          <w:spacing w:val="80"/>
        </w:rPr>
        <w:t xml:space="preserve"> </w:t>
      </w:r>
      <w:r>
        <w:t>использования информационно-коммуникационных</w:t>
      </w:r>
      <w:r>
        <w:rPr>
          <w:spacing w:val="80"/>
        </w:rPr>
        <w:t xml:space="preserve"> </w:t>
      </w:r>
      <w:r>
        <w:t>технологий</w:t>
      </w:r>
      <w:r>
        <w:rPr>
          <w:spacing w:val="80"/>
        </w:rPr>
        <w:t xml:space="preserve"> </w:t>
      </w:r>
      <w:r>
        <w:t>(информационно- коммуникационная компетентность).</w:t>
      </w:r>
    </w:p>
    <w:p w14:paraId="368055E1" w14:textId="77777777" w:rsidR="00437756" w:rsidRDefault="00713951">
      <w:pPr>
        <w:pStyle w:val="a3"/>
        <w:spacing w:line="252" w:lineRule="auto"/>
        <w:ind w:right="3838"/>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 регулятивные универсальные учебные действия:</w:t>
      </w:r>
    </w:p>
    <w:p w14:paraId="746B6084" w14:textId="77777777" w:rsidR="00437756" w:rsidRDefault="00713951">
      <w:pPr>
        <w:pStyle w:val="a3"/>
        <w:spacing w:line="252" w:lineRule="auto"/>
        <w:ind w:right="2072"/>
      </w:pPr>
      <w:r>
        <w:t>умение</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обучения,</w:t>
      </w:r>
      <w:r>
        <w:rPr>
          <w:spacing w:val="80"/>
        </w:rPr>
        <w:t xml:space="preserve"> </w:t>
      </w:r>
      <w:r>
        <w:t>ставить</w:t>
      </w:r>
      <w:r>
        <w:rPr>
          <w:spacing w:val="80"/>
        </w:rPr>
        <w:t xml:space="preserve"> </w:t>
      </w:r>
      <w:r>
        <w:t>и формулировать</w:t>
      </w:r>
      <w:r>
        <w:rPr>
          <w:spacing w:val="80"/>
        </w:rPr>
        <w:t xml:space="preserve"> </w:t>
      </w:r>
      <w:r>
        <w:t>для</w:t>
      </w:r>
      <w:r>
        <w:rPr>
          <w:spacing w:val="80"/>
        </w:rPr>
        <w:t xml:space="preserve"> </w:t>
      </w:r>
      <w:r>
        <w:t>себя</w:t>
      </w:r>
      <w:r>
        <w:rPr>
          <w:spacing w:val="80"/>
        </w:rPr>
        <w:t xml:space="preserve"> </w:t>
      </w:r>
      <w:r>
        <w:t>новые</w:t>
      </w:r>
      <w:r>
        <w:rPr>
          <w:spacing w:val="80"/>
        </w:rPr>
        <w:t xml:space="preserve"> </w:t>
      </w:r>
      <w:r>
        <w:t>задачи</w:t>
      </w:r>
      <w:r>
        <w:rPr>
          <w:spacing w:val="80"/>
        </w:rPr>
        <w:t xml:space="preserve"> </w:t>
      </w:r>
      <w:r>
        <w:t>в</w:t>
      </w:r>
      <w:r>
        <w:rPr>
          <w:spacing w:val="80"/>
        </w:rPr>
        <w:t xml:space="preserve"> </w:t>
      </w:r>
      <w:r>
        <w:t>учёбе</w:t>
      </w:r>
      <w:r>
        <w:rPr>
          <w:spacing w:val="80"/>
        </w:rPr>
        <w:t xml:space="preserve"> </w:t>
      </w:r>
      <w:r>
        <w:t>и</w:t>
      </w:r>
      <w:r>
        <w:rPr>
          <w:spacing w:val="80"/>
        </w:rPr>
        <w:t xml:space="preserve"> </w:t>
      </w:r>
      <w:r>
        <w:t>познавательной</w:t>
      </w:r>
      <w:r>
        <w:rPr>
          <w:spacing w:val="80"/>
        </w:rPr>
        <w:t xml:space="preserve"> </w:t>
      </w:r>
      <w:r>
        <w:t>деятельности,</w:t>
      </w:r>
      <w:r>
        <w:rPr>
          <w:spacing w:val="80"/>
        </w:rPr>
        <w:t xml:space="preserve"> </w:t>
      </w:r>
      <w:r>
        <w:t>развивать</w:t>
      </w:r>
      <w:r>
        <w:rPr>
          <w:spacing w:val="80"/>
        </w:rPr>
        <w:t xml:space="preserve"> </w:t>
      </w:r>
      <w:r>
        <w:t>мотивы</w:t>
      </w:r>
      <w:r>
        <w:rPr>
          <w:spacing w:val="80"/>
        </w:rPr>
        <w:t xml:space="preserve"> </w:t>
      </w:r>
      <w:r>
        <w:t>и</w:t>
      </w:r>
      <w:r>
        <w:rPr>
          <w:spacing w:val="80"/>
        </w:rPr>
        <w:t xml:space="preserve"> </w:t>
      </w:r>
      <w:r>
        <w:t>интересы</w:t>
      </w:r>
      <w:r>
        <w:rPr>
          <w:spacing w:val="80"/>
        </w:rPr>
        <w:t xml:space="preserve"> </w:t>
      </w:r>
      <w:r>
        <w:t>своей</w:t>
      </w:r>
      <w:r>
        <w:rPr>
          <w:spacing w:val="80"/>
        </w:rPr>
        <w:t xml:space="preserve"> </w:t>
      </w:r>
      <w:r>
        <w:t>познавательной деятельности (целеполагание);</w:t>
      </w:r>
    </w:p>
    <w:p w14:paraId="5662A89B" w14:textId="77777777" w:rsidR="00437756" w:rsidRDefault="00713951">
      <w:pPr>
        <w:pStyle w:val="a3"/>
        <w:spacing w:line="252" w:lineRule="auto"/>
        <w:ind w:right="1676"/>
      </w:pPr>
      <w:r>
        <w:t>умение</w:t>
      </w:r>
      <w:r>
        <w:rPr>
          <w:spacing w:val="80"/>
        </w:rPr>
        <w:t xml:space="preserve"> </w:t>
      </w:r>
      <w:r>
        <w:t>самостоятельно</w:t>
      </w:r>
      <w:r>
        <w:rPr>
          <w:spacing w:val="80"/>
        </w:rPr>
        <w:t xml:space="preserve"> </w:t>
      </w:r>
      <w:r>
        <w:t>планировать</w:t>
      </w:r>
      <w:r>
        <w:rPr>
          <w:spacing w:val="80"/>
        </w:rPr>
        <w:t xml:space="preserve"> </w:t>
      </w:r>
      <w:r>
        <w:t>пути</w:t>
      </w:r>
      <w:r>
        <w:rPr>
          <w:spacing w:val="80"/>
        </w:rPr>
        <w:t xml:space="preserve"> </w:t>
      </w:r>
      <w:r>
        <w:t>достижения</w:t>
      </w:r>
      <w:r>
        <w:rPr>
          <w:spacing w:val="80"/>
        </w:rPr>
        <w:t xml:space="preserve"> </w:t>
      </w:r>
      <w:r>
        <w:t>целей,</w:t>
      </w:r>
      <w:r>
        <w:rPr>
          <w:spacing w:val="80"/>
        </w:rPr>
        <w:t xml:space="preserve"> </w:t>
      </w:r>
      <w:r>
        <w:t>в</w:t>
      </w:r>
      <w:r>
        <w:rPr>
          <w:spacing w:val="80"/>
        </w:rPr>
        <w:t xml:space="preserve"> </w:t>
      </w:r>
      <w:r>
        <w:t>том</w:t>
      </w:r>
      <w:r>
        <w:rPr>
          <w:spacing w:val="40"/>
        </w:rPr>
        <w:t xml:space="preserve"> </w:t>
      </w:r>
      <w:r>
        <w:t>числе</w:t>
      </w:r>
      <w:r>
        <w:rPr>
          <w:spacing w:val="-7"/>
        </w:rPr>
        <w:t xml:space="preserve"> </w:t>
      </w:r>
      <w:r>
        <w:t>альтернативные,</w:t>
      </w:r>
      <w:r>
        <w:rPr>
          <w:spacing w:val="-6"/>
        </w:rPr>
        <w:t xml:space="preserve"> </w:t>
      </w:r>
      <w:r>
        <w:t>осознанно</w:t>
      </w:r>
      <w:r>
        <w:rPr>
          <w:spacing w:val="-6"/>
        </w:rPr>
        <w:t xml:space="preserve"> </w:t>
      </w:r>
      <w:r>
        <w:t>выбирать</w:t>
      </w:r>
      <w:r>
        <w:rPr>
          <w:spacing w:val="-6"/>
        </w:rPr>
        <w:t xml:space="preserve"> </w:t>
      </w:r>
      <w:r>
        <w:t>наиболее</w:t>
      </w:r>
      <w:r>
        <w:rPr>
          <w:spacing w:val="-8"/>
        </w:rPr>
        <w:t xml:space="preserve"> </w:t>
      </w:r>
      <w:r>
        <w:t>эффективные</w:t>
      </w:r>
      <w:r>
        <w:rPr>
          <w:spacing w:val="-8"/>
        </w:rPr>
        <w:t xml:space="preserve"> </w:t>
      </w:r>
      <w:r>
        <w:t>способы решения учебных и познавательных задач (планирование);</w:t>
      </w:r>
    </w:p>
    <w:p w14:paraId="21EB1781" w14:textId="77777777" w:rsidR="00437756" w:rsidRDefault="00713951">
      <w:pPr>
        <w:pStyle w:val="a3"/>
        <w:spacing w:line="252" w:lineRule="auto"/>
        <w:ind w:right="1376"/>
      </w:pPr>
      <w:r>
        <w:t>умение</w:t>
      </w:r>
      <w:r>
        <w:rPr>
          <w:spacing w:val="80"/>
        </w:rPr>
        <w:t xml:space="preserve"> </w:t>
      </w:r>
      <w:r>
        <w:t>соотносить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планируемыми</w:t>
      </w:r>
      <w:r>
        <w:rPr>
          <w:spacing w:val="80"/>
        </w:rPr>
        <w:t xml:space="preserve"> </w:t>
      </w:r>
      <w:r>
        <w:t>результатами, осуществлять</w:t>
      </w:r>
      <w:r>
        <w:rPr>
          <w:spacing w:val="80"/>
        </w:rPr>
        <w:t xml:space="preserve"> </w:t>
      </w:r>
      <w:r>
        <w:t>контроль</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достижения результата,</w:t>
      </w:r>
      <w:r>
        <w:rPr>
          <w:spacing w:val="-5"/>
        </w:rPr>
        <w:t xml:space="preserve"> </w:t>
      </w:r>
      <w:r>
        <w:t>определять</w:t>
      </w:r>
      <w:r>
        <w:rPr>
          <w:spacing w:val="-5"/>
        </w:rPr>
        <w:t xml:space="preserve"> </w:t>
      </w:r>
      <w:r>
        <w:t>способы</w:t>
      </w:r>
      <w:r>
        <w:rPr>
          <w:spacing w:val="-5"/>
        </w:rPr>
        <w:t xml:space="preserve"> </w:t>
      </w:r>
      <w:r>
        <w:t>действий</w:t>
      </w:r>
      <w:r>
        <w:rPr>
          <w:spacing w:val="-5"/>
        </w:rPr>
        <w:t xml:space="preserve"> </w:t>
      </w:r>
      <w:r>
        <w:t>в</w:t>
      </w:r>
      <w:r>
        <w:rPr>
          <w:spacing w:val="-6"/>
        </w:rPr>
        <w:t xml:space="preserve"> </w:t>
      </w:r>
      <w:r>
        <w:t>рамках</w:t>
      </w:r>
      <w:r>
        <w:rPr>
          <w:spacing w:val="-1"/>
        </w:rPr>
        <w:t xml:space="preserve"> </w:t>
      </w:r>
      <w:r>
        <w:t>предложенных</w:t>
      </w:r>
      <w:r>
        <w:rPr>
          <w:spacing w:val="-3"/>
        </w:rPr>
        <w:t xml:space="preserve"> </w:t>
      </w:r>
      <w:r>
        <w:t>условий</w:t>
      </w:r>
      <w:r>
        <w:rPr>
          <w:spacing w:val="-5"/>
        </w:rPr>
        <w:t xml:space="preserve"> </w:t>
      </w:r>
      <w:r>
        <w:t>и требований, корректировать свои действия в соответствии с изменяющейся ситуацией (контроль и коррекция);</w:t>
      </w:r>
    </w:p>
    <w:p w14:paraId="52F1777E" w14:textId="77777777" w:rsidR="00437756" w:rsidRDefault="00713951">
      <w:pPr>
        <w:pStyle w:val="a3"/>
        <w:spacing w:line="252" w:lineRule="auto"/>
        <w:ind w:right="1875"/>
      </w:pPr>
      <w:r>
        <w:t>умение</w:t>
      </w:r>
      <w:r>
        <w:rPr>
          <w:spacing w:val="80"/>
        </w:rPr>
        <w:t xml:space="preserve"> </w:t>
      </w: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 собственные возможности её решения (оценка);</w:t>
      </w:r>
    </w:p>
    <w:p w14:paraId="14820F7E" w14:textId="77777777" w:rsidR="00437756" w:rsidRDefault="00713951">
      <w:pPr>
        <w:pStyle w:val="a3"/>
        <w:spacing w:line="252" w:lineRule="auto"/>
        <w:ind w:right="1875"/>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w:t>
      </w:r>
      <w:r>
        <w:rPr>
          <w:spacing w:val="80"/>
        </w:rPr>
        <w:t xml:space="preserve"> </w:t>
      </w:r>
      <w:r>
        <w:t>осознанного</w:t>
      </w:r>
      <w:r>
        <w:rPr>
          <w:spacing w:val="80"/>
        </w:rPr>
        <w:t xml:space="preserve"> </w:t>
      </w:r>
      <w:r>
        <w:t>выбора</w:t>
      </w:r>
      <w:r>
        <w:rPr>
          <w:spacing w:val="80"/>
        </w:rPr>
        <w:t xml:space="preserve"> </w:t>
      </w:r>
      <w:r>
        <w:t>в</w:t>
      </w:r>
      <w:r>
        <w:rPr>
          <w:spacing w:val="80"/>
        </w:rPr>
        <w:t xml:space="preserve"> </w:t>
      </w:r>
      <w:r>
        <w:t>учебной</w:t>
      </w:r>
      <w:r>
        <w:rPr>
          <w:spacing w:val="80"/>
        </w:rPr>
        <w:t xml:space="preserve"> </w:t>
      </w:r>
      <w:r>
        <w:t>и</w:t>
      </w:r>
      <w:r>
        <w:rPr>
          <w:spacing w:val="80"/>
        </w:rPr>
        <w:t xml:space="preserve"> </w:t>
      </w:r>
      <w:r>
        <w:t>познавательной (познавательная рефлексия, саморегуляция) деятельности.</w:t>
      </w:r>
    </w:p>
    <w:p w14:paraId="5C990BC5" w14:textId="77777777" w:rsidR="00437756" w:rsidRDefault="00713951">
      <w:pPr>
        <w:pStyle w:val="a3"/>
        <w:spacing w:line="252" w:lineRule="auto"/>
        <w:ind w:right="2773"/>
      </w:pPr>
      <w:r>
        <w:t>Предметные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по</w:t>
      </w:r>
      <w:r>
        <w:rPr>
          <w:spacing w:val="-6"/>
        </w:rPr>
        <w:t xml:space="preserve"> </w:t>
      </w:r>
      <w:r>
        <w:t>ОДНКНР</w:t>
      </w:r>
      <w:r>
        <w:rPr>
          <w:spacing w:val="-7"/>
        </w:rPr>
        <w:t xml:space="preserve"> </w:t>
      </w:r>
      <w:r>
        <w:t>на уровне основного общего образования.</w:t>
      </w:r>
    </w:p>
    <w:p w14:paraId="76656AD7" w14:textId="77777777" w:rsidR="00437756" w:rsidRDefault="00713951">
      <w:pPr>
        <w:pStyle w:val="a3"/>
        <w:spacing w:line="252" w:lineRule="auto"/>
        <w:ind w:right="1709"/>
      </w:pPr>
      <w:r>
        <w:t>Предметные результаты освоения курса включают освоение научных</w:t>
      </w:r>
      <w:r>
        <w:rPr>
          <w:spacing w:val="40"/>
        </w:rPr>
        <w:t xml:space="preserve"> </w:t>
      </w:r>
      <w:r>
        <w:t>знаний, умений и способов действий, специфических для соответствующей предметной</w:t>
      </w:r>
      <w:r>
        <w:rPr>
          <w:spacing w:val="80"/>
        </w:rPr>
        <w:t xml:space="preserve"> </w:t>
      </w:r>
      <w:r>
        <w:t>области,</w:t>
      </w:r>
      <w:r>
        <w:rPr>
          <w:spacing w:val="80"/>
        </w:rPr>
        <w:t xml:space="preserve"> </w:t>
      </w:r>
      <w:r>
        <w:t>предпосылки</w:t>
      </w:r>
      <w:r>
        <w:rPr>
          <w:spacing w:val="80"/>
        </w:rPr>
        <w:t xml:space="preserve"> </w:t>
      </w:r>
      <w:r>
        <w:t>научного</w:t>
      </w:r>
      <w:r>
        <w:rPr>
          <w:spacing w:val="80"/>
        </w:rPr>
        <w:t xml:space="preserve"> </w:t>
      </w:r>
      <w:r>
        <w:t>типа</w:t>
      </w:r>
      <w:r>
        <w:rPr>
          <w:spacing w:val="80"/>
        </w:rPr>
        <w:t xml:space="preserve"> </w:t>
      </w:r>
      <w:r>
        <w:t>мышления,</w:t>
      </w:r>
      <w:r>
        <w:rPr>
          <w:spacing w:val="80"/>
        </w:rPr>
        <w:t xml:space="preserve"> </w:t>
      </w:r>
      <w:r>
        <w:t>виды 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t>его</w:t>
      </w:r>
      <w:r>
        <w:rPr>
          <w:spacing w:val="80"/>
        </w:rPr>
        <w:t xml:space="preserve"> </w:t>
      </w:r>
      <w:r>
        <w:t>интерпретации, преобразованию</w:t>
      </w:r>
      <w:r>
        <w:rPr>
          <w:spacing w:val="-5"/>
        </w:rPr>
        <w:t xml:space="preserve"> </w:t>
      </w:r>
      <w:r>
        <w:t>и</w:t>
      </w:r>
      <w:r>
        <w:rPr>
          <w:spacing w:val="-7"/>
        </w:rPr>
        <w:t xml:space="preserve"> </w:t>
      </w:r>
      <w:r>
        <w:t>применению</w:t>
      </w:r>
      <w:r>
        <w:rPr>
          <w:spacing w:val="-5"/>
        </w:rPr>
        <w:t xml:space="preserve"> </w:t>
      </w:r>
      <w:r>
        <w:t>в</w:t>
      </w:r>
      <w:r>
        <w:rPr>
          <w:spacing w:val="-6"/>
        </w:rPr>
        <w:t xml:space="preserve"> </w:t>
      </w:r>
      <w:r>
        <w:t>различных</w:t>
      </w:r>
      <w:r>
        <w:rPr>
          <w:spacing w:val="-1"/>
        </w:rPr>
        <w:t xml:space="preserve"> </w:t>
      </w:r>
      <w:r>
        <w:t>учебных</w:t>
      </w:r>
      <w:r>
        <w:rPr>
          <w:spacing w:val="-4"/>
        </w:rPr>
        <w:t xml:space="preserve"> </w:t>
      </w:r>
      <w:r>
        <w:t>ситуациях,</w:t>
      </w:r>
      <w:r>
        <w:rPr>
          <w:spacing w:val="-5"/>
        </w:rPr>
        <w:t xml:space="preserve"> </w:t>
      </w:r>
      <w:r>
        <w:t>в</w:t>
      </w:r>
      <w:r>
        <w:rPr>
          <w:spacing w:val="-6"/>
        </w:rPr>
        <w:t xml:space="preserve"> </w:t>
      </w:r>
      <w:r>
        <w:t>том</w:t>
      </w:r>
      <w:r>
        <w:rPr>
          <w:spacing w:val="-6"/>
        </w:rPr>
        <w:t xml:space="preserve"> </w:t>
      </w:r>
      <w:r>
        <w:t>числе при создании проектов.</w:t>
      </w:r>
    </w:p>
    <w:p w14:paraId="2BC0B7FD" w14:textId="77777777" w:rsidR="00437756" w:rsidRDefault="00713951">
      <w:pPr>
        <w:pStyle w:val="a3"/>
        <w:spacing w:line="273" w:lineRule="exact"/>
      </w:pPr>
      <w:proofErr w:type="gramStart"/>
      <w:r>
        <w:t>К</w:t>
      </w:r>
      <w:r>
        <w:rPr>
          <w:spacing w:val="29"/>
        </w:rPr>
        <w:t xml:space="preserve">  </w:t>
      </w:r>
      <w:r>
        <w:t>концу</w:t>
      </w:r>
      <w:proofErr w:type="gramEnd"/>
      <w:r>
        <w:rPr>
          <w:spacing w:val="25"/>
        </w:rPr>
        <w:t xml:space="preserve">  </w:t>
      </w:r>
      <w:r>
        <w:t>обучения</w:t>
      </w:r>
      <w:r>
        <w:rPr>
          <w:spacing w:val="29"/>
        </w:rPr>
        <w:t xml:space="preserve">  </w:t>
      </w:r>
      <w:r>
        <w:t>в</w:t>
      </w:r>
      <w:r>
        <w:rPr>
          <w:spacing w:val="59"/>
        </w:rPr>
        <w:t xml:space="preserve"> </w:t>
      </w:r>
      <w:r>
        <w:t>5</w:t>
      </w:r>
      <w:r>
        <w:rPr>
          <w:spacing w:val="29"/>
        </w:rPr>
        <w:t xml:space="preserve">  </w:t>
      </w:r>
      <w:r>
        <w:t>классе</w:t>
      </w:r>
      <w:r>
        <w:rPr>
          <w:spacing w:val="59"/>
        </w:rPr>
        <w:t xml:space="preserve"> </w:t>
      </w:r>
      <w:r>
        <w:t>обучающийся</w:t>
      </w:r>
      <w:r>
        <w:rPr>
          <w:spacing w:val="29"/>
        </w:rPr>
        <w:t xml:space="preserve">  </w:t>
      </w:r>
      <w:r>
        <w:rPr>
          <w:spacing w:val="-2"/>
        </w:rPr>
        <w:t>получит</w:t>
      </w:r>
    </w:p>
    <w:p w14:paraId="1B5F1E62" w14:textId="77777777" w:rsidR="00437756" w:rsidRDefault="00713951">
      <w:pPr>
        <w:pStyle w:val="a3"/>
        <w:spacing w:line="252" w:lineRule="auto"/>
        <w:ind w:right="848"/>
      </w:pPr>
      <w:r>
        <w:t>следующие</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программы</w:t>
      </w:r>
      <w:r>
        <w:rPr>
          <w:spacing w:val="80"/>
        </w:rPr>
        <w:t xml:space="preserve"> </w:t>
      </w:r>
      <w:r>
        <w:t>по</w:t>
      </w:r>
      <w:r>
        <w:rPr>
          <w:spacing w:val="40"/>
        </w:rPr>
        <w:t xml:space="preserve"> </w:t>
      </w:r>
      <w:r>
        <w:t>Тематический блок 1. «Россия – наш общий дом».</w:t>
      </w:r>
    </w:p>
    <w:p w14:paraId="2B1D554B" w14:textId="77777777" w:rsidR="00437756" w:rsidRDefault="00713951">
      <w:pPr>
        <w:pStyle w:val="a3"/>
        <w:spacing w:line="249" w:lineRule="auto"/>
        <w:ind w:right="1875"/>
      </w:pPr>
      <w:r>
        <w:t>Тема</w:t>
      </w:r>
      <w:r>
        <w:rPr>
          <w:spacing w:val="-7"/>
        </w:rPr>
        <w:t xml:space="preserve"> </w:t>
      </w:r>
      <w:r>
        <w:t>1.</w:t>
      </w:r>
      <w:r>
        <w:rPr>
          <w:spacing w:val="-6"/>
        </w:rPr>
        <w:t xml:space="preserve"> </w:t>
      </w:r>
      <w:r>
        <w:t>Зачем</w:t>
      </w:r>
      <w:r>
        <w:rPr>
          <w:spacing w:val="-7"/>
        </w:rPr>
        <w:t xml:space="preserve"> </w:t>
      </w:r>
      <w:r>
        <w:t>изучать</w:t>
      </w:r>
      <w:r>
        <w:rPr>
          <w:spacing w:val="-5"/>
        </w:rPr>
        <w:t xml:space="preserve"> </w:t>
      </w:r>
      <w:r>
        <w:t>курс</w:t>
      </w:r>
      <w:r>
        <w:rPr>
          <w:spacing w:val="-3"/>
        </w:rPr>
        <w:t xml:space="preserve"> </w:t>
      </w:r>
      <w:r>
        <w:t>«Основы</w:t>
      </w:r>
      <w:r>
        <w:rPr>
          <w:spacing w:val="-7"/>
        </w:rPr>
        <w:t xml:space="preserve"> </w:t>
      </w:r>
      <w:r>
        <w:t>духовно-нравственной</w:t>
      </w:r>
      <w:r>
        <w:rPr>
          <w:spacing w:val="-6"/>
        </w:rPr>
        <w:t xml:space="preserve"> </w:t>
      </w:r>
      <w:r>
        <w:t>культуры народов России»?</w:t>
      </w:r>
    </w:p>
    <w:p w14:paraId="1F5DE0DC" w14:textId="77777777" w:rsidR="00437756" w:rsidRDefault="00713951">
      <w:pPr>
        <w:pStyle w:val="a3"/>
        <w:spacing w:line="252" w:lineRule="auto"/>
        <w:ind w:right="1376"/>
      </w:pPr>
      <w:r>
        <w:t>Знать</w:t>
      </w:r>
      <w:r>
        <w:rPr>
          <w:spacing w:val="80"/>
        </w:rPr>
        <w:t xml:space="preserve"> </w:t>
      </w:r>
      <w:r>
        <w:t>цель</w:t>
      </w:r>
      <w:r>
        <w:rPr>
          <w:spacing w:val="80"/>
        </w:rPr>
        <w:t xml:space="preserve"> </w:t>
      </w:r>
      <w:r>
        <w:t>и</w:t>
      </w:r>
      <w:r>
        <w:rPr>
          <w:spacing w:val="80"/>
        </w:rPr>
        <w:t xml:space="preserve"> </w:t>
      </w:r>
      <w:r>
        <w:t>предназначение</w:t>
      </w:r>
      <w:r>
        <w:rPr>
          <w:spacing w:val="80"/>
        </w:rPr>
        <w:t xml:space="preserve"> </w:t>
      </w:r>
      <w:r>
        <w:t>курса</w:t>
      </w:r>
      <w:r>
        <w:rPr>
          <w:spacing w:val="80"/>
        </w:rPr>
        <w:t xml:space="preserve"> </w:t>
      </w:r>
      <w:r>
        <w:t>«Основы</w:t>
      </w:r>
      <w:r>
        <w:rPr>
          <w:spacing w:val="80"/>
        </w:rPr>
        <w:t xml:space="preserve"> </w:t>
      </w:r>
      <w:r>
        <w:t>духовно-нравственной культуры</w:t>
      </w:r>
      <w:r>
        <w:rPr>
          <w:spacing w:val="80"/>
        </w:rPr>
        <w:t xml:space="preserve"> </w:t>
      </w:r>
      <w:r>
        <w:t>народов</w:t>
      </w:r>
      <w:r>
        <w:rPr>
          <w:spacing w:val="80"/>
        </w:rPr>
        <w:t xml:space="preserve"> </w:t>
      </w:r>
      <w:r>
        <w:t>России»,</w:t>
      </w:r>
      <w:r>
        <w:rPr>
          <w:spacing w:val="80"/>
        </w:rPr>
        <w:t xml:space="preserve"> </w:t>
      </w:r>
      <w:r>
        <w:t>понимать</w:t>
      </w:r>
      <w:r>
        <w:rPr>
          <w:spacing w:val="80"/>
        </w:rPr>
        <w:t xml:space="preserve"> </w:t>
      </w:r>
      <w:r>
        <w:t>важность</w:t>
      </w:r>
      <w:r>
        <w:rPr>
          <w:spacing w:val="80"/>
        </w:rPr>
        <w:t xml:space="preserve"> </w:t>
      </w:r>
      <w:r>
        <w:t>изучения</w:t>
      </w:r>
      <w:r>
        <w:rPr>
          <w:spacing w:val="80"/>
        </w:rPr>
        <w:t xml:space="preserve"> </w:t>
      </w:r>
      <w:r>
        <w:t>культуры</w:t>
      </w:r>
      <w:r>
        <w:rPr>
          <w:spacing w:val="80"/>
        </w:rPr>
        <w:t xml:space="preserve"> </w:t>
      </w:r>
      <w:r>
        <w:t>и</w:t>
      </w:r>
      <w:r>
        <w:rPr>
          <w:spacing w:val="40"/>
        </w:rPr>
        <w:t xml:space="preserve"> </w:t>
      </w:r>
      <w:proofErr w:type="spellStart"/>
      <w:r>
        <w:t>гражданствообразующих</w:t>
      </w:r>
      <w:proofErr w:type="spellEnd"/>
      <w:r>
        <w:rPr>
          <w:spacing w:val="-2"/>
        </w:rPr>
        <w:t xml:space="preserve"> </w:t>
      </w:r>
      <w:r>
        <w:t>религий</w:t>
      </w:r>
      <w:r>
        <w:rPr>
          <w:spacing w:val="40"/>
        </w:rPr>
        <w:t xml:space="preserve"> </w:t>
      </w:r>
      <w:r>
        <w:t>для</w:t>
      </w:r>
      <w:r>
        <w:rPr>
          <w:spacing w:val="40"/>
        </w:rPr>
        <w:t xml:space="preserve"> </w:t>
      </w:r>
      <w:r>
        <w:t>формирования</w:t>
      </w:r>
      <w:r>
        <w:rPr>
          <w:spacing w:val="40"/>
        </w:rPr>
        <w:t xml:space="preserve"> </w:t>
      </w:r>
      <w:r>
        <w:t>личности</w:t>
      </w:r>
      <w:r>
        <w:rPr>
          <w:spacing w:val="40"/>
        </w:rPr>
        <w:t xml:space="preserve"> </w:t>
      </w:r>
      <w:r>
        <w:t>гражданина иметь</w:t>
      </w:r>
      <w:r>
        <w:rPr>
          <w:spacing w:val="80"/>
          <w:w w:val="150"/>
        </w:rPr>
        <w:t xml:space="preserve"> </w:t>
      </w:r>
      <w:r>
        <w:t>представление</w:t>
      </w:r>
      <w:r>
        <w:rPr>
          <w:spacing w:val="80"/>
          <w:w w:val="150"/>
        </w:rPr>
        <w:t xml:space="preserve"> </w:t>
      </w:r>
      <w:r>
        <w:t>о</w:t>
      </w:r>
      <w:r>
        <w:rPr>
          <w:spacing w:val="80"/>
          <w:w w:val="150"/>
        </w:rPr>
        <w:t xml:space="preserve"> </w:t>
      </w:r>
      <w:r>
        <w:t>содержании</w:t>
      </w:r>
      <w:r>
        <w:rPr>
          <w:spacing w:val="80"/>
          <w:w w:val="150"/>
        </w:rPr>
        <w:t xml:space="preserve"> </w:t>
      </w:r>
      <w:r>
        <w:t>данного</w:t>
      </w:r>
      <w:r>
        <w:rPr>
          <w:spacing w:val="80"/>
          <w:w w:val="150"/>
        </w:rPr>
        <w:t xml:space="preserve"> </w:t>
      </w:r>
      <w:r>
        <w:t>курса,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 понятиях</w:t>
      </w:r>
      <w:r>
        <w:rPr>
          <w:spacing w:val="-4"/>
        </w:rPr>
        <w:t xml:space="preserve"> </w:t>
      </w:r>
      <w:r>
        <w:t>«мораль</w:t>
      </w:r>
      <w:r>
        <w:rPr>
          <w:spacing w:val="-7"/>
        </w:rPr>
        <w:t xml:space="preserve"> </w:t>
      </w:r>
      <w:r>
        <w:t>и</w:t>
      </w:r>
      <w:r>
        <w:rPr>
          <w:spacing w:val="-7"/>
        </w:rPr>
        <w:t xml:space="preserve"> </w:t>
      </w:r>
      <w:r>
        <w:t>нравственность»,</w:t>
      </w:r>
      <w:r>
        <w:rPr>
          <w:spacing w:val="-4"/>
        </w:rPr>
        <w:t xml:space="preserve"> </w:t>
      </w:r>
      <w:r>
        <w:t>«семья»,</w:t>
      </w:r>
      <w:r>
        <w:rPr>
          <w:spacing w:val="-4"/>
        </w:rPr>
        <w:t xml:space="preserve"> </w:t>
      </w:r>
      <w:r>
        <w:t>«традиционные</w:t>
      </w:r>
      <w:r>
        <w:rPr>
          <w:spacing w:val="-3"/>
        </w:rPr>
        <w:t xml:space="preserve"> </w:t>
      </w:r>
      <w:r>
        <w:t>ценности»,</w:t>
      </w:r>
      <w:r>
        <w:rPr>
          <w:spacing w:val="-7"/>
        </w:rPr>
        <w:t xml:space="preserve"> </w:t>
      </w:r>
      <w:r>
        <w:t>об угрозах духовно-нравственному единству страны;</w:t>
      </w:r>
    </w:p>
    <w:p w14:paraId="6F881DC1" w14:textId="77777777" w:rsidR="00437756" w:rsidRDefault="00713951">
      <w:pPr>
        <w:pStyle w:val="a3"/>
        <w:spacing w:line="252" w:lineRule="auto"/>
        <w:ind w:right="1875"/>
      </w:pPr>
      <w:r>
        <w:t>понимать</w:t>
      </w:r>
      <w:r>
        <w:rPr>
          <w:spacing w:val="80"/>
        </w:rPr>
        <w:t xml:space="preserve"> </w:t>
      </w:r>
      <w:r>
        <w:t>взаимосвязь</w:t>
      </w:r>
      <w:r>
        <w:rPr>
          <w:spacing w:val="80"/>
        </w:rPr>
        <w:t xml:space="preserve"> </w:t>
      </w:r>
      <w:r>
        <w:t>между</w:t>
      </w:r>
      <w:r>
        <w:rPr>
          <w:spacing w:val="80"/>
        </w:rPr>
        <w:t xml:space="preserve"> </w:t>
      </w:r>
      <w:r>
        <w:t>языком</w:t>
      </w:r>
      <w:r>
        <w:rPr>
          <w:spacing w:val="80"/>
        </w:rPr>
        <w:t xml:space="preserve"> </w:t>
      </w:r>
      <w:r>
        <w:t>и</w:t>
      </w:r>
      <w:r>
        <w:rPr>
          <w:spacing w:val="80"/>
        </w:rPr>
        <w:t xml:space="preserve"> </w:t>
      </w:r>
      <w:r>
        <w:t>культурой,</w:t>
      </w:r>
      <w:r>
        <w:rPr>
          <w:spacing w:val="80"/>
        </w:rPr>
        <w:t xml:space="preserve"> </w:t>
      </w:r>
      <w:r>
        <w:t>духовно- нравственным развитием личности и социальным поведением.</w:t>
      </w:r>
    </w:p>
    <w:p w14:paraId="53EA5A0A" w14:textId="77777777" w:rsidR="00437756" w:rsidRDefault="00713951">
      <w:pPr>
        <w:pStyle w:val="a3"/>
        <w:spacing w:line="275" w:lineRule="exact"/>
      </w:pPr>
      <w:r>
        <w:t>Тема</w:t>
      </w:r>
      <w:r>
        <w:rPr>
          <w:spacing w:val="-2"/>
        </w:rPr>
        <w:t xml:space="preserve"> </w:t>
      </w:r>
      <w:r>
        <w:t>2.</w:t>
      </w:r>
      <w:r>
        <w:rPr>
          <w:spacing w:val="-1"/>
        </w:rPr>
        <w:t xml:space="preserve"> </w:t>
      </w:r>
      <w:r>
        <w:t>Наш дом</w:t>
      </w:r>
      <w:r>
        <w:rPr>
          <w:spacing w:val="-1"/>
        </w:rPr>
        <w:t xml:space="preserve"> </w:t>
      </w:r>
      <w:r>
        <w:t xml:space="preserve">– </w:t>
      </w:r>
      <w:r>
        <w:rPr>
          <w:spacing w:val="-2"/>
        </w:rPr>
        <w:t>Россия.</w:t>
      </w:r>
    </w:p>
    <w:p w14:paraId="608D253F" w14:textId="77777777" w:rsidR="00437756" w:rsidRDefault="00713951">
      <w:pPr>
        <w:pStyle w:val="a3"/>
        <w:spacing w:before="7" w:line="252" w:lineRule="auto"/>
        <w:ind w:right="1376"/>
      </w:pPr>
      <w:r>
        <w:t>Иметь</w:t>
      </w:r>
      <w:r>
        <w:rPr>
          <w:spacing w:val="80"/>
        </w:rPr>
        <w:t xml:space="preserve"> </w:t>
      </w:r>
      <w:r>
        <w:t>представление</w:t>
      </w:r>
      <w:r>
        <w:rPr>
          <w:spacing w:val="80"/>
        </w:rPr>
        <w:t xml:space="preserve"> </w:t>
      </w:r>
      <w:r>
        <w:t>об</w:t>
      </w:r>
      <w:r>
        <w:rPr>
          <w:spacing w:val="80"/>
        </w:rPr>
        <w:t xml:space="preserve"> </w:t>
      </w:r>
      <w:r>
        <w:t>историческом</w:t>
      </w:r>
      <w:r>
        <w:rPr>
          <w:spacing w:val="80"/>
        </w:rPr>
        <w:t xml:space="preserve"> </w:t>
      </w:r>
      <w:r>
        <w:t>пути</w:t>
      </w:r>
      <w:r>
        <w:rPr>
          <w:spacing w:val="80"/>
        </w:rPr>
        <w:t xml:space="preserve"> </w:t>
      </w:r>
      <w:r>
        <w:t>формирования многонационального</w:t>
      </w:r>
      <w:r>
        <w:rPr>
          <w:spacing w:val="-6"/>
        </w:rPr>
        <w:t xml:space="preserve"> </w:t>
      </w:r>
      <w:r>
        <w:t>состава</w:t>
      </w:r>
      <w:r>
        <w:rPr>
          <w:spacing w:val="-7"/>
        </w:rPr>
        <w:t xml:space="preserve"> </w:t>
      </w:r>
      <w:r>
        <w:t>населения</w:t>
      </w:r>
      <w:r>
        <w:rPr>
          <w:spacing w:val="-6"/>
        </w:rPr>
        <w:t xml:space="preserve"> </w:t>
      </w:r>
      <w:r>
        <w:t>Российской</w:t>
      </w:r>
      <w:r>
        <w:rPr>
          <w:spacing w:val="-6"/>
        </w:rPr>
        <w:t xml:space="preserve"> </w:t>
      </w:r>
      <w:r>
        <w:t>Федерации,</w:t>
      </w:r>
      <w:r>
        <w:rPr>
          <w:spacing w:val="-6"/>
        </w:rPr>
        <w:t xml:space="preserve"> </w:t>
      </w:r>
      <w:r>
        <w:t>его</w:t>
      </w:r>
      <w:r>
        <w:rPr>
          <w:spacing w:val="-6"/>
        </w:rPr>
        <w:t xml:space="preserve"> </w:t>
      </w:r>
      <w:r>
        <w:t>мирном характере и причинах его формирования;</w:t>
      </w:r>
    </w:p>
    <w:p w14:paraId="21DAC625" w14:textId="77777777" w:rsidR="00437756" w:rsidRDefault="00713951">
      <w:pPr>
        <w:pStyle w:val="a3"/>
        <w:spacing w:line="252" w:lineRule="auto"/>
        <w:ind w:right="2072"/>
      </w:pPr>
      <w:r>
        <w:t>знать</w:t>
      </w:r>
      <w:r>
        <w:rPr>
          <w:spacing w:val="80"/>
        </w:rPr>
        <w:t xml:space="preserve"> </w:t>
      </w:r>
      <w:r>
        <w:t>о</w:t>
      </w:r>
      <w:r>
        <w:rPr>
          <w:spacing w:val="80"/>
        </w:rPr>
        <w:t xml:space="preserve"> </w:t>
      </w:r>
      <w:r>
        <w:t>современном</w:t>
      </w:r>
      <w:r>
        <w:rPr>
          <w:spacing w:val="80"/>
        </w:rPr>
        <w:t xml:space="preserve"> </w:t>
      </w:r>
      <w:r>
        <w:t>состоянии</w:t>
      </w:r>
      <w:r>
        <w:rPr>
          <w:spacing w:val="80"/>
        </w:rPr>
        <w:t xml:space="preserve"> </w:t>
      </w:r>
      <w:r>
        <w:t>культурного</w:t>
      </w:r>
      <w:r>
        <w:rPr>
          <w:spacing w:val="80"/>
        </w:rPr>
        <w:t xml:space="preserve"> </w:t>
      </w:r>
      <w:r>
        <w:t>и</w:t>
      </w:r>
      <w:r>
        <w:rPr>
          <w:spacing w:val="80"/>
        </w:rPr>
        <w:t xml:space="preserve"> </w:t>
      </w:r>
      <w:r>
        <w:t>религиозного разнообразия</w:t>
      </w:r>
      <w:r>
        <w:rPr>
          <w:spacing w:val="80"/>
        </w:rPr>
        <w:t xml:space="preserve"> </w:t>
      </w:r>
      <w:r>
        <w:t>народов</w:t>
      </w:r>
      <w:r>
        <w:rPr>
          <w:spacing w:val="80"/>
        </w:rPr>
        <w:t xml:space="preserve"> </w:t>
      </w:r>
      <w:r>
        <w:t>Российской</w:t>
      </w:r>
      <w:r>
        <w:rPr>
          <w:spacing w:val="80"/>
        </w:rPr>
        <w:t xml:space="preserve"> </w:t>
      </w:r>
      <w:r>
        <w:t>Федерации,</w:t>
      </w:r>
      <w:r>
        <w:rPr>
          <w:spacing w:val="80"/>
        </w:rPr>
        <w:t xml:space="preserve"> </w:t>
      </w:r>
      <w:r>
        <w:t>причинах</w:t>
      </w:r>
      <w:r>
        <w:rPr>
          <w:spacing w:val="80"/>
        </w:rPr>
        <w:t xml:space="preserve"> </w:t>
      </w:r>
      <w:r>
        <w:t xml:space="preserve">культурных </w:t>
      </w:r>
      <w:r>
        <w:rPr>
          <w:spacing w:val="-2"/>
        </w:rPr>
        <w:t>различий;</w:t>
      </w:r>
    </w:p>
    <w:p w14:paraId="60F02E44" w14:textId="77777777" w:rsidR="00437756" w:rsidRDefault="00437756">
      <w:pPr>
        <w:spacing w:line="252" w:lineRule="auto"/>
        <w:sectPr w:rsidR="00437756">
          <w:pgSz w:w="11910" w:h="16840"/>
          <w:pgMar w:top="1040" w:right="0" w:bottom="280" w:left="760" w:header="720" w:footer="720" w:gutter="0"/>
          <w:cols w:space="720"/>
        </w:sectPr>
      </w:pPr>
    </w:p>
    <w:p w14:paraId="792BC2B6" w14:textId="77777777" w:rsidR="00437756" w:rsidRDefault="00713951">
      <w:pPr>
        <w:pStyle w:val="a3"/>
        <w:spacing w:before="68" w:line="252" w:lineRule="auto"/>
        <w:ind w:right="1376"/>
      </w:pPr>
      <w:r>
        <w:lastRenderedPageBreak/>
        <w:t>понимать</w:t>
      </w:r>
      <w:r>
        <w:rPr>
          <w:spacing w:val="80"/>
        </w:rPr>
        <w:t xml:space="preserve"> </w:t>
      </w:r>
      <w:r>
        <w:t>необходимость</w:t>
      </w:r>
      <w:r>
        <w:rPr>
          <w:spacing w:val="80"/>
        </w:rPr>
        <w:t xml:space="preserve"> </w:t>
      </w:r>
      <w:r>
        <w:t>межнационального</w:t>
      </w:r>
      <w:r>
        <w:rPr>
          <w:spacing w:val="80"/>
        </w:rPr>
        <w:t xml:space="preserve"> </w:t>
      </w:r>
      <w:r>
        <w:t>и</w:t>
      </w:r>
      <w:r>
        <w:rPr>
          <w:spacing w:val="80"/>
        </w:rPr>
        <w:t xml:space="preserve"> </w:t>
      </w:r>
      <w:r>
        <w:t>межрелигиозного сотрудничества</w:t>
      </w:r>
      <w:r>
        <w:rPr>
          <w:spacing w:val="80"/>
        </w:rPr>
        <w:t xml:space="preserve"> </w:t>
      </w:r>
      <w:r>
        <w:t>и</w:t>
      </w:r>
      <w:r>
        <w:rPr>
          <w:spacing w:val="80"/>
        </w:rPr>
        <w:t xml:space="preserve"> </w:t>
      </w:r>
      <w:r>
        <w:t>взаимодействия,</w:t>
      </w:r>
      <w:r>
        <w:rPr>
          <w:spacing w:val="80"/>
        </w:rPr>
        <w:t xml:space="preserve"> </w:t>
      </w:r>
      <w:r>
        <w:t>важность</w:t>
      </w:r>
      <w:r>
        <w:rPr>
          <w:spacing w:val="80"/>
        </w:rPr>
        <w:t xml:space="preserve"> </w:t>
      </w:r>
      <w:r>
        <w:t>сотрудничества</w:t>
      </w:r>
      <w:r>
        <w:rPr>
          <w:spacing w:val="80"/>
        </w:rPr>
        <w:t xml:space="preserve"> </w:t>
      </w:r>
      <w:r>
        <w:t>и</w:t>
      </w:r>
      <w:r>
        <w:rPr>
          <w:spacing w:val="80"/>
        </w:rPr>
        <w:t xml:space="preserve"> </w:t>
      </w:r>
      <w:r>
        <w:t>дружбы между народами и нациями, обосновывать их необходимость.</w:t>
      </w:r>
    </w:p>
    <w:p w14:paraId="1ED9C26B" w14:textId="77777777" w:rsidR="00437756" w:rsidRDefault="00713951">
      <w:pPr>
        <w:pStyle w:val="a3"/>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14:paraId="230457EB" w14:textId="77777777" w:rsidR="00437756" w:rsidRDefault="00713951">
      <w:pPr>
        <w:pStyle w:val="a3"/>
        <w:spacing w:before="12" w:line="252" w:lineRule="auto"/>
        <w:ind w:right="1875"/>
      </w:pPr>
      <w:r>
        <w:t>Знать</w:t>
      </w:r>
      <w:r>
        <w:rPr>
          <w:spacing w:val="40"/>
        </w:rPr>
        <w:t xml:space="preserve"> </w:t>
      </w:r>
      <w:r>
        <w:t>и</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язык,</w:t>
      </w:r>
      <w:r>
        <w:rPr>
          <w:spacing w:val="40"/>
        </w:rPr>
        <w:t xml:space="preserve"> </w:t>
      </w:r>
      <w:r>
        <w:t>каковы</w:t>
      </w:r>
      <w:r>
        <w:rPr>
          <w:spacing w:val="-3"/>
        </w:rPr>
        <w:t xml:space="preserve"> </w:t>
      </w:r>
      <w:r>
        <w:t>важность</w:t>
      </w:r>
      <w:r>
        <w:rPr>
          <w:spacing w:val="40"/>
        </w:rPr>
        <w:t xml:space="preserve"> </w:t>
      </w:r>
      <w:r>
        <w:t>его</w:t>
      </w:r>
      <w:r>
        <w:rPr>
          <w:spacing w:val="40"/>
        </w:rPr>
        <w:t xml:space="preserve"> </w:t>
      </w:r>
      <w:r>
        <w:t>изучения</w:t>
      </w:r>
      <w:r>
        <w:rPr>
          <w:spacing w:val="40"/>
        </w:rPr>
        <w:t xml:space="preserve"> </w:t>
      </w:r>
      <w:r>
        <w:t>и влияние на миропонимание личности;</w:t>
      </w:r>
    </w:p>
    <w:p w14:paraId="78AD8C10" w14:textId="77777777" w:rsidR="00437756" w:rsidRDefault="00713951">
      <w:pPr>
        <w:pStyle w:val="a3"/>
        <w:spacing w:line="249" w:lineRule="auto"/>
        <w:ind w:right="1963"/>
      </w:pPr>
      <w:r>
        <w:t>иметь</w:t>
      </w:r>
      <w:r>
        <w:rPr>
          <w:spacing w:val="80"/>
        </w:rPr>
        <w:t xml:space="preserve"> </w:t>
      </w:r>
      <w:r>
        <w:t>базовые</w:t>
      </w:r>
      <w:r>
        <w:rPr>
          <w:spacing w:val="80"/>
        </w:rPr>
        <w:t xml:space="preserve"> </w:t>
      </w:r>
      <w:r>
        <w:t>представления</w:t>
      </w:r>
      <w:r>
        <w:rPr>
          <w:spacing w:val="80"/>
        </w:rPr>
        <w:t xml:space="preserve"> </w:t>
      </w:r>
      <w:r>
        <w:t>о</w:t>
      </w:r>
      <w:r>
        <w:rPr>
          <w:spacing w:val="80"/>
        </w:rPr>
        <w:t xml:space="preserve"> </w:t>
      </w:r>
      <w:r>
        <w:t>формировании</w:t>
      </w:r>
      <w:r>
        <w:rPr>
          <w:spacing w:val="80"/>
        </w:rPr>
        <w:t xml:space="preserve"> </w:t>
      </w:r>
      <w:r>
        <w:t>языка</w:t>
      </w:r>
      <w:r>
        <w:rPr>
          <w:spacing w:val="80"/>
        </w:rPr>
        <w:t xml:space="preserve"> </w:t>
      </w:r>
      <w:r>
        <w:t>как</w:t>
      </w:r>
      <w:r>
        <w:rPr>
          <w:spacing w:val="80"/>
        </w:rPr>
        <w:t xml:space="preserve"> </w:t>
      </w:r>
      <w:r>
        <w:t>носителя</w:t>
      </w:r>
      <w:r>
        <w:rPr>
          <w:spacing w:val="40"/>
        </w:rPr>
        <w:t xml:space="preserve"> </w:t>
      </w:r>
      <w:r>
        <w:t>духовно-нравственных смыслов культуры;</w:t>
      </w:r>
    </w:p>
    <w:p w14:paraId="34E33CC5" w14:textId="77777777" w:rsidR="00437756" w:rsidRDefault="00713951">
      <w:pPr>
        <w:pStyle w:val="a3"/>
        <w:spacing w:before="4" w:line="249" w:lineRule="auto"/>
        <w:ind w:right="1875"/>
      </w:pPr>
      <w:r>
        <w:t>понимать</w:t>
      </w:r>
      <w:r>
        <w:rPr>
          <w:spacing w:val="-3"/>
        </w:rPr>
        <w:t xml:space="preserve"> </w:t>
      </w:r>
      <w:r>
        <w:t>суть</w:t>
      </w:r>
      <w:r>
        <w:rPr>
          <w:spacing w:val="-3"/>
        </w:rPr>
        <w:t xml:space="preserve"> </w:t>
      </w:r>
      <w:r>
        <w:t>и</w:t>
      </w:r>
      <w:r>
        <w:rPr>
          <w:spacing w:val="-4"/>
        </w:rPr>
        <w:t xml:space="preserve"> </w:t>
      </w:r>
      <w:r>
        <w:t>смысл</w:t>
      </w:r>
      <w:r>
        <w:rPr>
          <w:spacing w:val="-2"/>
        </w:rPr>
        <w:t xml:space="preserve"> </w:t>
      </w:r>
      <w:r>
        <w:t>коммуникативной роли</w:t>
      </w:r>
      <w:r>
        <w:rPr>
          <w:spacing w:val="-6"/>
        </w:rPr>
        <w:t xml:space="preserve"> </w:t>
      </w:r>
      <w:r>
        <w:t>языка,</w:t>
      </w:r>
      <w:r>
        <w:rPr>
          <w:spacing w:val="40"/>
        </w:rPr>
        <w:t xml:space="preserve"> </w:t>
      </w:r>
      <w:r>
        <w:t>в</w:t>
      </w:r>
      <w:r>
        <w:rPr>
          <w:spacing w:val="-5"/>
        </w:rPr>
        <w:t xml:space="preserve"> </w:t>
      </w:r>
      <w:r>
        <w:t>том</w:t>
      </w:r>
      <w:r>
        <w:rPr>
          <w:spacing w:val="-4"/>
        </w:rPr>
        <w:t xml:space="preserve"> </w:t>
      </w:r>
      <w:r>
        <w:t>числе</w:t>
      </w:r>
      <w:r>
        <w:rPr>
          <w:spacing w:val="-5"/>
        </w:rPr>
        <w:t xml:space="preserve"> </w:t>
      </w:r>
      <w:r>
        <w:t>в организации межкультурного диалога и взаимодействия;</w:t>
      </w:r>
    </w:p>
    <w:p w14:paraId="0C9F2E42" w14:textId="77777777" w:rsidR="00437756" w:rsidRDefault="00713951">
      <w:pPr>
        <w:pStyle w:val="a3"/>
        <w:spacing w:before="4" w:line="249" w:lineRule="auto"/>
        <w:ind w:right="2072"/>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 языка, важности лингвистической гигиены, речевого этикета.</w:t>
      </w:r>
    </w:p>
    <w:p w14:paraId="51BE418A" w14:textId="77777777" w:rsidR="00437756" w:rsidRDefault="00713951">
      <w:pPr>
        <w:pStyle w:val="a3"/>
        <w:spacing w:before="4"/>
      </w:pPr>
      <w:r>
        <w:t>Тема</w:t>
      </w:r>
      <w:r>
        <w:rPr>
          <w:spacing w:val="-5"/>
        </w:rPr>
        <w:t xml:space="preserve"> </w:t>
      </w:r>
      <w:r>
        <w:t>4.</w:t>
      </w:r>
      <w:r>
        <w:rPr>
          <w:spacing w:val="-1"/>
        </w:rPr>
        <w:t xml:space="preserve"> </w:t>
      </w:r>
      <w:r>
        <w:t>Русский</w:t>
      </w:r>
      <w:r>
        <w:rPr>
          <w:spacing w:val="-1"/>
        </w:rPr>
        <w:t xml:space="preserve"> </w:t>
      </w:r>
      <w:r>
        <w:t>язык</w:t>
      </w:r>
      <w:r>
        <w:rPr>
          <w:spacing w:val="2"/>
        </w:rPr>
        <w:t xml:space="preserve"> </w:t>
      </w:r>
      <w:r>
        <w:t>–</w:t>
      </w:r>
      <w:r>
        <w:rPr>
          <w:spacing w:val="-4"/>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14:paraId="0AE52161" w14:textId="77777777" w:rsidR="00437756" w:rsidRDefault="00713951">
      <w:pPr>
        <w:pStyle w:val="a3"/>
        <w:spacing w:before="12" w:line="252" w:lineRule="auto"/>
        <w:ind w:right="2327"/>
      </w:pPr>
      <w:r>
        <w:t>Иметь</w:t>
      </w:r>
      <w:r>
        <w:rPr>
          <w:spacing w:val="-5"/>
        </w:rPr>
        <w:t xml:space="preserve"> </w:t>
      </w:r>
      <w:r>
        <w:t>базовые</w:t>
      </w:r>
      <w:r>
        <w:rPr>
          <w:spacing w:val="-7"/>
        </w:rPr>
        <w:t xml:space="preserve"> </w:t>
      </w:r>
      <w:r>
        <w:t>представления</w:t>
      </w:r>
      <w:r>
        <w:rPr>
          <w:spacing w:val="-6"/>
        </w:rPr>
        <w:t xml:space="preserve"> </w:t>
      </w:r>
      <w:r>
        <w:t>о</w:t>
      </w:r>
      <w:r>
        <w:rPr>
          <w:spacing w:val="-6"/>
        </w:rPr>
        <w:t xml:space="preserve"> </w:t>
      </w:r>
      <w:r>
        <w:t>происхождении</w:t>
      </w:r>
      <w:r>
        <w:rPr>
          <w:spacing w:val="-6"/>
        </w:rPr>
        <w:t xml:space="preserve"> </w:t>
      </w:r>
      <w:r>
        <w:t>и</w:t>
      </w:r>
      <w:r>
        <w:rPr>
          <w:spacing w:val="-6"/>
        </w:rPr>
        <w:t xml:space="preserve"> </w:t>
      </w:r>
      <w:r>
        <w:t>развитии</w:t>
      </w:r>
      <w:r>
        <w:rPr>
          <w:spacing w:val="-6"/>
        </w:rPr>
        <w:t xml:space="preserve"> </w:t>
      </w:r>
      <w:r>
        <w:t>русского языка, его взаимосвязи с языками других народов России;</w:t>
      </w:r>
    </w:p>
    <w:p w14:paraId="133E3C57" w14:textId="77777777" w:rsidR="00437756" w:rsidRDefault="00713951">
      <w:pPr>
        <w:pStyle w:val="a3"/>
        <w:spacing w:line="252" w:lineRule="auto"/>
        <w:ind w:right="1875"/>
      </w:pPr>
      <w:r>
        <w:t>знать</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важность</w:t>
      </w:r>
      <w:r>
        <w:rPr>
          <w:spacing w:val="80"/>
        </w:rPr>
        <w:t xml:space="preserve"> </w:t>
      </w:r>
      <w:r>
        <w:t>русского</w:t>
      </w:r>
      <w:r>
        <w:rPr>
          <w:spacing w:val="80"/>
        </w:rPr>
        <w:t xml:space="preserve"> </w:t>
      </w:r>
      <w:r>
        <w:t>языка</w:t>
      </w:r>
      <w:r>
        <w:rPr>
          <w:spacing w:val="80"/>
        </w:rPr>
        <w:t xml:space="preserve"> </w:t>
      </w:r>
      <w:r>
        <w:t>как</w:t>
      </w:r>
      <w:r>
        <w:rPr>
          <w:spacing w:val="80"/>
        </w:rPr>
        <w:t xml:space="preserve"> </w:t>
      </w:r>
      <w:proofErr w:type="spellStart"/>
      <w:r>
        <w:t>культурообразующего</w:t>
      </w:r>
      <w:proofErr w:type="spellEnd"/>
      <w:r>
        <w:rPr>
          <w:spacing w:val="80"/>
        </w:rPr>
        <w:t xml:space="preserve"> </w:t>
      </w:r>
      <w:r>
        <w:t>языка</w:t>
      </w:r>
      <w:r>
        <w:rPr>
          <w:spacing w:val="80"/>
        </w:rPr>
        <w:t xml:space="preserve"> </w:t>
      </w:r>
      <w:r>
        <w:t>народов</w:t>
      </w:r>
      <w:r>
        <w:rPr>
          <w:spacing w:val="80"/>
        </w:rPr>
        <w:t xml:space="preserve"> </w:t>
      </w:r>
      <w:r>
        <w:t>России,</w:t>
      </w:r>
      <w:r>
        <w:rPr>
          <w:spacing w:val="80"/>
        </w:rPr>
        <w:t xml:space="preserve"> </w:t>
      </w:r>
      <w:r>
        <w:t>важность</w:t>
      </w:r>
      <w:r>
        <w:rPr>
          <w:spacing w:val="80"/>
        </w:rPr>
        <w:t xml:space="preserve"> </w:t>
      </w:r>
      <w:r>
        <w:t>его</w:t>
      </w:r>
      <w:r>
        <w:rPr>
          <w:spacing w:val="80"/>
        </w:rPr>
        <w:t xml:space="preserve"> </w:t>
      </w:r>
      <w:r>
        <w:t>для</w:t>
      </w:r>
      <w:r>
        <w:rPr>
          <w:spacing w:val="40"/>
        </w:rPr>
        <w:t xml:space="preserve"> </w:t>
      </w:r>
      <w:r>
        <w:t>существования государства и общества;</w:t>
      </w:r>
    </w:p>
    <w:p w14:paraId="559D8EA0" w14:textId="77777777" w:rsidR="00437756" w:rsidRDefault="00713951">
      <w:pPr>
        <w:pStyle w:val="a3"/>
        <w:spacing w:line="252" w:lineRule="auto"/>
        <w:ind w:right="1376"/>
      </w:pPr>
      <w:r>
        <w:t>понимать,</w:t>
      </w:r>
      <w:r>
        <w:rPr>
          <w:spacing w:val="80"/>
        </w:rPr>
        <w:t xml:space="preserve"> </w:t>
      </w:r>
      <w:r>
        <w:t>что</w:t>
      </w:r>
      <w:r>
        <w:rPr>
          <w:spacing w:val="80"/>
        </w:rPr>
        <w:t xml:space="preserve"> </w:t>
      </w:r>
      <w:r>
        <w:t>русский</w:t>
      </w:r>
      <w:r>
        <w:rPr>
          <w:spacing w:val="80"/>
        </w:rPr>
        <w:t xml:space="preserve"> </w:t>
      </w:r>
      <w:r>
        <w:t>язык</w:t>
      </w:r>
      <w:r>
        <w:rPr>
          <w:spacing w:val="80"/>
        </w:rPr>
        <w:t xml:space="preserve"> </w:t>
      </w:r>
      <w:r>
        <w:t>–</w:t>
      </w:r>
      <w:r>
        <w:rPr>
          <w:spacing w:val="80"/>
        </w:rPr>
        <w:t xml:space="preserve"> </w:t>
      </w:r>
      <w:r>
        <w:t>не</w:t>
      </w:r>
      <w:r>
        <w:rPr>
          <w:spacing w:val="80"/>
        </w:rPr>
        <w:t xml:space="preserve"> </w:t>
      </w:r>
      <w:r>
        <w:t>только</w:t>
      </w:r>
      <w:r>
        <w:rPr>
          <w:spacing w:val="80"/>
        </w:rPr>
        <w:t xml:space="preserve"> </w:t>
      </w:r>
      <w:r>
        <w:t>важнейший</w:t>
      </w:r>
      <w:r>
        <w:rPr>
          <w:spacing w:val="80"/>
        </w:rPr>
        <w:t xml:space="preserve"> </w:t>
      </w:r>
      <w:r>
        <w:t>элемент</w:t>
      </w:r>
      <w:r>
        <w:rPr>
          <w:spacing w:val="80"/>
        </w:rPr>
        <w:t xml:space="preserve"> </w:t>
      </w:r>
      <w:r>
        <w:t>национальной</w:t>
      </w:r>
      <w:r>
        <w:rPr>
          <w:spacing w:val="80"/>
        </w:rPr>
        <w:t xml:space="preserve"> </w:t>
      </w:r>
      <w:r>
        <w:t>культуры,</w:t>
      </w:r>
      <w:r>
        <w:rPr>
          <w:spacing w:val="80"/>
        </w:rPr>
        <w:t xml:space="preserve"> </w:t>
      </w:r>
      <w:r>
        <w:t>но</w:t>
      </w:r>
      <w:r>
        <w:rPr>
          <w:spacing w:val="80"/>
        </w:rPr>
        <w:t xml:space="preserve"> </w:t>
      </w:r>
      <w:r>
        <w:t>и</w:t>
      </w:r>
      <w:r>
        <w:rPr>
          <w:spacing w:val="80"/>
        </w:rPr>
        <w:t xml:space="preserve"> </w:t>
      </w:r>
      <w:r>
        <w:t>историко-культурное</w:t>
      </w:r>
      <w:r>
        <w:rPr>
          <w:spacing w:val="80"/>
        </w:rPr>
        <w:t xml:space="preserve"> </w:t>
      </w:r>
      <w:r>
        <w:t>наследие,</w:t>
      </w:r>
      <w:r>
        <w:rPr>
          <w:spacing w:val="80"/>
        </w:rPr>
        <w:t xml:space="preserve"> </w:t>
      </w:r>
      <w:r>
        <w:t>достояние российского государства, уметь приводить примеры;</w:t>
      </w:r>
    </w:p>
    <w:p w14:paraId="187572BC" w14:textId="77777777" w:rsidR="00437756" w:rsidRDefault="00713951">
      <w:pPr>
        <w:pStyle w:val="a3"/>
        <w:spacing w:line="252" w:lineRule="auto"/>
        <w:ind w:right="1875"/>
      </w:pPr>
      <w:r>
        <w:t>иметь</w:t>
      </w:r>
      <w:r>
        <w:rPr>
          <w:spacing w:val="-5"/>
        </w:rPr>
        <w:t xml:space="preserve"> </w:t>
      </w:r>
      <w:r>
        <w:t>представление</w:t>
      </w:r>
      <w:r>
        <w:rPr>
          <w:spacing w:val="-6"/>
        </w:rPr>
        <w:t xml:space="preserve"> </w:t>
      </w:r>
      <w:r>
        <w:t>о</w:t>
      </w:r>
      <w:r>
        <w:rPr>
          <w:spacing w:val="-5"/>
        </w:rPr>
        <w:t xml:space="preserve"> </w:t>
      </w:r>
      <w:r>
        <w:t>нравственных</w:t>
      </w:r>
      <w:r>
        <w:rPr>
          <w:spacing w:val="-4"/>
        </w:rPr>
        <w:t xml:space="preserve"> </w:t>
      </w:r>
      <w:r>
        <w:t>категориях</w:t>
      </w:r>
      <w:r>
        <w:rPr>
          <w:spacing w:val="-3"/>
        </w:rPr>
        <w:t xml:space="preserve"> </w:t>
      </w:r>
      <w:r>
        <w:t>русского</w:t>
      </w:r>
      <w:r>
        <w:rPr>
          <w:spacing w:val="-5"/>
        </w:rPr>
        <w:t xml:space="preserve"> </w:t>
      </w:r>
      <w:r>
        <w:t>языка</w:t>
      </w:r>
      <w:r>
        <w:rPr>
          <w:spacing w:val="-5"/>
        </w:rPr>
        <w:t xml:space="preserve"> </w:t>
      </w:r>
      <w:r>
        <w:t>и</w:t>
      </w:r>
      <w:r>
        <w:rPr>
          <w:spacing w:val="-6"/>
        </w:rPr>
        <w:t xml:space="preserve"> </w:t>
      </w:r>
      <w:r>
        <w:t xml:space="preserve">их </w:t>
      </w:r>
      <w:r>
        <w:rPr>
          <w:spacing w:val="-2"/>
        </w:rPr>
        <w:t>происхождении.</w:t>
      </w:r>
    </w:p>
    <w:p w14:paraId="6CBF4B45" w14:textId="77777777" w:rsidR="00437756" w:rsidRDefault="00713951">
      <w:pPr>
        <w:pStyle w:val="a3"/>
        <w:spacing w:line="275" w:lineRule="exact"/>
      </w:pPr>
      <w:r>
        <w:t>Тема</w:t>
      </w:r>
      <w:r>
        <w:rPr>
          <w:spacing w:val="-3"/>
        </w:rPr>
        <w:t xml:space="preserve"> </w:t>
      </w:r>
      <w:r>
        <w:t>5.</w:t>
      </w:r>
      <w:r>
        <w:rPr>
          <w:spacing w:val="-1"/>
        </w:rPr>
        <w:t xml:space="preserve"> </w:t>
      </w:r>
      <w:r>
        <w:t>Истоки</w:t>
      </w:r>
      <w:r>
        <w:rPr>
          <w:spacing w:val="-1"/>
        </w:rPr>
        <w:t xml:space="preserve"> </w:t>
      </w:r>
      <w:r>
        <w:t>родной</w:t>
      </w:r>
      <w:r>
        <w:rPr>
          <w:spacing w:val="-3"/>
        </w:rPr>
        <w:t xml:space="preserve"> </w:t>
      </w:r>
      <w:r>
        <w:rPr>
          <w:spacing w:val="-2"/>
        </w:rPr>
        <w:t>культуры.</w:t>
      </w:r>
    </w:p>
    <w:p w14:paraId="01B78005" w14:textId="77777777" w:rsidR="00437756" w:rsidRDefault="00713951">
      <w:pPr>
        <w:pStyle w:val="a3"/>
        <w:spacing w:before="8" w:line="249" w:lineRule="auto"/>
        <w:ind w:right="2327"/>
      </w:pPr>
      <w:r>
        <w:t>Иметь сформированное представление о понятие «культура»; осознавать</w:t>
      </w:r>
      <w:r>
        <w:rPr>
          <w:spacing w:val="-5"/>
        </w:rPr>
        <w:t xml:space="preserve"> </w:t>
      </w:r>
      <w:r>
        <w:t>и</w:t>
      </w:r>
      <w:r>
        <w:rPr>
          <w:spacing w:val="-3"/>
        </w:rPr>
        <w:t xml:space="preserve"> </w:t>
      </w:r>
      <w:r>
        <w:t>уметь</w:t>
      </w:r>
      <w:r>
        <w:rPr>
          <w:spacing w:val="-5"/>
        </w:rPr>
        <w:t xml:space="preserve"> </w:t>
      </w:r>
      <w:r>
        <w:t>доказывать</w:t>
      </w:r>
      <w:r>
        <w:rPr>
          <w:spacing w:val="-5"/>
        </w:rPr>
        <w:t xml:space="preserve"> </w:t>
      </w:r>
      <w:r>
        <w:t>взаимосвязь</w:t>
      </w:r>
      <w:r>
        <w:rPr>
          <w:spacing w:val="-6"/>
        </w:rPr>
        <w:t xml:space="preserve"> </w:t>
      </w:r>
      <w:r>
        <w:t>культуры</w:t>
      </w:r>
      <w:r>
        <w:rPr>
          <w:spacing w:val="-6"/>
        </w:rPr>
        <w:t xml:space="preserve"> </w:t>
      </w:r>
      <w:r>
        <w:t>и</w:t>
      </w:r>
      <w:r>
        <w:rPr>
          <w:spacing w:val="-6"/>
        </w:rPr>
        <w:t xml:space="preserve"> </w:t>
      </w:r>
      <w:r>
        <w:t>природы,</w:t>
      </w:r>
      <w:r>
        <w:rPr>
          <w:spacing w:val="-6"/>
        </w:rPr>
        <w:t xml:space="preserve"> </w:t>
      </w:r>
      <w:r>
        <w:t>знать</w:t>
      </w:r>
    </w:p>
    <w:p w14:paraId="77B6ED4B" w14:textId="77777777" w:rsidR="00437756" w:rsidRDefault="00713951">
      <w:pPr>
        <w:pStyle w:val="a3"/>
        <w:spacing w:before="5" w:line="249" w:lineRule="auto"/>
        <w:ind w:right="848"/>
      </w:pPr>
      <w:r>
        <w:t>основные</w:t>
      </w:r>
      <w:r>
        <w:rPr>
          <w:spacing w:val="-7"/>
        </w:rPr>
        <w:t xml:space="preserve"> </w:t>
      </w:r>
      <w:r>
        <w:t>формы</w:t>
      </w:r>
      <w:r>
        <w:rPr>
          <w:spacing w:val="-5"/>
        </w:rPr>
        <w:t xml:space="preserve"> </w:t>
      </w:r>
      <w:r>
        <w:t>репрезентации</w:t>
      </w:r>
      <w:r>
        <w:rPr>
          <w:spacing w:val="-5"/>
        </w:rPr>
        <w:t xml:space="preserve"> </w:t>
      </w:r>
      <w:r>
        <w:t>культуры,</w:t>
      </w:r>
      <w:r>
        <w:rPr>
          <w:spacing w:val="-1"/>
        </w:rPr>
        <w:t xml:space="preserve"> </w:t>
      </w:r>
      <w:r>
        <w:t>уметь</w:t>
      </w:r>
      <w:r>
        <w:rPr>
          <w:spacing w:val="-4"/>
        </w:rPr>
        <w:t xml:space="preserve"> </w:t>
      </w:r>
      <w:r>
        <w:t>их</w:t>
      </w:r>
      <w:r>
        <w:rPr>
          <w:spacing w:val="-3"/>
        </w:rPr>
        <w:t xml:space="preserve"> </w:t>
      </w:r>
      <w:r>
        <w:t>различать</w:t>
      </w:r>
      <w:r>
        <w:rPr>
          <w:spacing w:val="-6"/>
        </w:rPr>
        <w:t xml:space="preserve"> </w:t>
      </w:r>
      <w:r>
        <w:t>и</w:t>
      </w:r>
      <w:r>
        <w:rPr>
          <w:spacing w:val="-5"/>
        </w:rPr>
        <w:t xml:space="preserve"> </w:t>
      </w:r>
      <w:r>
        <w:t>соотносить</w:t>
      </w:r>
      <w:r>
        <w:rPr>
          <w:spacing w:val="-4"/>
        </w:rPr>
        <w:t xml:space="preserve"> </w:t>
      </w:r>
      <w:r>
        <w:t>с реальными проявлениями культурного многообразия;</w:t>
      </w:r>
    </w:p>
    <w:p w14:paraId="3FBA6044" w14:textId="77777777" w:rsidR="00437756" w:rsidRDefault="00713951">
      <w:pPr>
        <w:pStyle w:val="a3"/>
        <w:spacing w:before="2" w:line="252" w:lineRule="auto"/>
        <w:ind w:right="2072"/>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14:paraId="6C0BF195" w14:textId="77777777" w:rsidR="00437756" w:rsidRDefault="00713951">
      <w:pPr>
        <w:pStyle w:val="a3"/>
        <w:spacing w:line="275" w:lineRule="exact"/>
      </w:pPr>
      <w:r>
        <w:t>Тема</w:t>
      </w:r>
      <w:r>
        <w:rPr>
          <w:spacing w:val="-4"/>
        </w:rPr>
        <w:t xml:space="preserve"> </w:t>
      </w:r>
      <w:r>
        <w:t>6.</w:t>
      </w:r>
      <w:r>
        <w:rPr>
          <w:spacing w:val="-2"/>
        </w:rPr>
        <w:t xml:space="preserve"> </w:t>
      </w:r>
      <w:r>
        <w:t>Материальная</w:t>
      </w:r>
      <w:r>
        <w:rPr>
          <w:spacing w:val="-2"/>
        </w:rPr>
        <w:t xml:space="preserve"> культура.</w:t>
      </w:r>
    </w:p>
    <w:p w14:paraId="213FDC03" w14:textId="77777777" w:rsidR="00437756" w:rsidRDefault="00713951">
      <w:pPr>
        <w:pStyle w:val="a3"/>
        <w:spacing w:before="14"/>
      </w:pPr>
      <w:r>
        <w:t>Иметь</w:t>
      </w:r>
      <w:r>
        <w:rPr>
          <w:spacing w:val="-2"/>
        </w:rPr>
        <w:t xml:space="preserve"> </w:t>
      </w:r>
      <w:r>
        <w:t>представление</w:t>
      </w:r>
      <w:r>
        <w:rPr>
          <w:spacing w:val="-3"/>
        </w:rPr>
        <w:t xml:space="preserve"> </w:t>
      </w:r>
      <w:r>
        <w:t>об</w:t>
      </w:r>
      <w:r>
        <w:rPr>
          <w:spacing w:val="-3"/>
        </w:rPr>
        <w:t xml:space="preserve"> </w:t>
      </w:r>
      <w:r>
        <w:t>артефактах</w:t>
      </w:r>
      <w:r>
        <w:rPr>
          <w:spacing w:val="-1"/>
        </w:rPr>
        <w:t xml:space="preserve"> </w:t>
      </w:r>
      <w:r>
        <w:rPr>
          <w:spacing w:val="-2"/>
        </w:rPr>
        <w:t>культуры;</w:t>
      </w:r>
    </w:p>
    <w:p w14:paraId="29E834BC" w14:textId="77777777" w:rsidR="00437756" w:rsidRDefault="00713951">
      <w:pPr>
        <w:pStyle w:val="a3"/>
        <w:spacing w:before="13" w:line="252" w:lineRule="auto"/>
        <w:ind w:right="1875"/>
      </w:pPr>
      <w:r>
        <w:t>иметь</w:t>
      </w:r>
      <w:r>
        <w:rPr>
          <w:spacing w:val="80"/>
        </w:rPr>
        <w:t xml:space="preserve"> </w:t>
      </w:r>
      <w:r>
        <w:t>базовое</w:t>
      </w:r>
      <w:r>
        <w:rPr>
          <w:spacing w:val="80"/>
        </w:rPr>
        <w:t xml:space="preserve"> </w:t>
      </w:r>
      <w:r>
        <w:t>представление</w:t>
      </w:r>
      <w:r>
        <w:rPr>
          <w:spacing w:val="80"/>
        </w:rPr>
        <w:t xml:space="preserve"> </w:t>
      </w:r>
      <w:r>
        <w:t>о</w:t>
      </w:r>
      <w:r>
        <w:rPr>
          <w:spacing w:val="80"/>
        </w:rPr>
        <w:t xml:space="preserve"> </w:t>
      </w:r>
      <w:r>
        <w:t>традиционных</w:t>
      </w:r>
      <w:r>
        <w:rPr>
          <w:spacing w:val="80"/>
        </w:rPr>
        <w:t xml:space="preserve"> </w:t>
      </w:r>
      <w:r>
        <w:t>укладах</w:t>
      </w:r>
      <w:r>
        <w:rPr>
          <w:spacing w:val="80"/>
        </w:rPr>
        <w:t xml:space="preserve"> </w:t>
      </w:r>
      <w:r>
        <w:t>хозяйства: земледелии, скотоводстве, охоте, рыболовстве;</w:t>
      </w:r>
    </w:p>
    <w:p w14:paraId="4C3BDB60" w14:textId="77777777" w:rsidR="00437756" w:rsidRDefault="00713951">
      <w:pPr>
        <w:pStyle w:val="a3"/>
        <w:spacing w:line="249" w:lineRule="auto"/>
        <w:ind w:right="1875"/>
      </w:pPr>
      <w:r>
        <w:t>понимать</w:t>
      </w:r>
      <w:r>
        <w:rPr>
          <w:spacing w:val="-5"/>
        </w:rPr>
        <w:t xml:space="preserve"> </w:t>
      </w:r>
      <w:r>
        <w:t>взаимосвязь</w:t>
      </w:r>
      <w:r>
        <w:rPr>
          <w:spacing w:val="-7"/>
        </w:rPr>
        <w:t xml:space="preserve"> </w:t>
      </w:r>
      <w:r>
        <w:t>между</w:t>
      </w:r>
      <w:r>
        <w:rPr>
          <w:spacing w:val="-10"/>
        </w:rPr>
        <w:t xml:space="preserve"> </w:t>
      </w:r>
      <w:r>
        <w:t>хозяйственным</w:t>
      </w:r>
      <w:r>
        <w:rPr>
          <w:spacing w:val="-7"/>
        </w:rPr>
        <w:t xml:space="preserve"> </w:t>
      </w:r>
      <w:r>
        <w:t>укладом</w:t>
      </w:r>
      <w:r>
        <w:rPr>
          <w:spacing w:val="-5"/>
        </w:rPr>
        <w:t xml:space="preserve"> </w:t>
      </w:r>
      <w:r>
        <w:t>и</w:t>
      </w:r>
      <w:r>
        <w:rPr>
          <w:spacing w:val="-5"/>
        </w:rPr>
        <w:t xml:space="preserve"> </w:t>
      </w:r>
      <w:r>
        <w:t>проявлениями духовной культуры;</w:t>
      </w:r>
    </w:p>
    <w:p w14:paraId="2F5BCBDD" w14:textId="77777777" w:rsidR="00437756" w:rsidRDefault="00713951">
      <w:pPr>
        <w:pStyle w:val="a3"/>
        <w:spacing w:before="3" w:line="252" w:lineRule="auto"/>
        <w:ind w:right="1576"/>
      </w:pPr>
      <w:r>
        <w:t>понимать</w:t>
      </w:r>
      <w:r>
        <w:rPr>
          <w:spacing w:val="80"/>
        </w:rPr>
        <w:t xml:space="preserve"> </w:t>
      </w:r>
      <w:r>
        <w:t>и</w:t>
      </w:r>
      <w:r>
        <w:rPr>
          <w:spacing w:val="80"/>
        </w:rPr>
        <w:t xml:space="preserve"> </w:t>
      </w:r>
      <w:r>
        <w:t>объяснять</w:t>
      </w:r>
      <w:r>
        <w:rPr>
          <w:spacing w:val="80"/>
        </w:rPr>
        <w:t xml:space="preserve"> </w:t>
      </w:r>
      <w:r>
        <w:t>зависимость</w:t>
      </w:r>
      <w:r>
        <w:rPr>
          <w:spacing w:val="80"/>
        </w:rPr>
        <w:t xml:space="preserve"> </w:t>
      </w:r>
      <w:r>
        <w:t>основных</w:t>
      </w:r>
      <w:r>
        <w:rPr>
          <w:spacing w:val="80"/>
        </w:rPr>
        <w:t xml:space="preserve"> </w:t>
      </w:r>
      <w:r>
        <w:t>культурных</w:t>
      </w:r>
      <w:r>
        <w:rPr>
          <w:spacing w:val="80"/>
        </w:rPr>
        <w:t xml:space="preserve"> </w:t>
      </w:r>
      <w:r>
        <w:t>укладов народов</w:t>
      </w:r>
      <w:r>
        <w:rPr>
          <w:spacing w:val="-6"/>
        </w:rPr>
        <w:t xml:space="preserve"> </w:t>
      </w:r>
      <w:r>
        <w:t>России</w:t>
      </w:r>
      <w:r>
        <w:rPr>
          <w:spacing w:val="-5"/>
        </w:rPr>
        <w:t xml:space="preserve"> </w:t>
      </w:r>
      <w:r>
        <w:t>от</w:t>
      </w:r>
      <w:r>
        <w:rPr>
          <w:spacing w:val="-5"/>
        </w:rPr>
        <w:t xml:space="preserve"> </w:t>
      </w:r>
      <w:r>
        <w:t>географии</w:t>
      </w:r>
      <w:r>
        <w:rPr>
          <w:spacing w:val="-5"/>
        </w:rPr>
        <w:t xml:space="preserve"> </w:t>
      </w:r>
      <w:r>
        <w:t>их</w:t>
      </w:r>
      <w:r>
        <w:rPr>
          <w:spacing w:val="-3"/>
        </w:rPr>
        <w:t xml:space="preserve"> </w:t>
      </w:r>
      <w:r>
        <w:t>массового</w:t>
      </w:r>
      <w:r>
        <w:rPr>
          <w:spacing w:val="-5"/>
        </w:rPr>
        <w:t xml:space="preserve"> </w:t>
      </w:r>
      <w:r>
        <w:t>расселения,</w:t>
      </w:r>
      <w:r>
        <w:rPr>
          <w:spacing w:val="-5"/>
        </w:rPr>
        <w:t xml:space="preserve"> </w:t>
      </w:r>
      <w:r>
        <w:t>природных</w:t>
      </w:r>
      <w:r>
        <w:rPr>
          <w:spacing w:val="-1"/>
        </w:rPr>
        <w:t xml:space="preserve"> </w:t>
      </w:r>
      <w:r>
        <w:t>условий</w:t>
      </w:r>
      <w:r>
        <w:rPr>
          <w:spacing w:val="-5"/>
        </w:rPr>
        <w:t xml:space="preserve"> </w:t>
      </w:r>
      <w:r>
        <w:t>и взаимодействия с другими этносами.</w:t>
      </w:r>
    </w:p>
    <w:p w14:paraId="6FA8BCE4" w14:textId="77777777" w:rsidR="00437756" w:rsidRDefault="00713951">
      <w:pPr>
        <w:pStyle w:val="a3"/>
        <w:spacing w:line="274" w:lineRule="exact"/>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14:paraId="37636E57" w14:textId="77777777" w:rsidR="00437756" w:rsidRDefault="00713951">
      <w:pPr>
        <w:pStyle w:val="a3"/>
        <w:spacing w:before="14"/>
      </w:pPr>
      <w:r>
        <w:t>Иметь</w:t>
      </w:r>
      <w:r>
        <w:rPr>
          <w:spacing w:val="-5"/>
        </w:rPr>
        <w:t xml:space="preserve"> </w:t>
      </w:r>
      <w:r>
        <w:t>представление</w:t>
      </w:r>
      <w:r>
        <w:rPr>
          <w:spacing w:val="-5"/>
        </w:rPr>
        <w:t xml:space="preserve"> </w:t>
      </w:r>
      <w:r>
        <w:t>о</w:t>
      </w:r>
      <w:r>
        <w:rPr>
          <w:spacing w:val="-4"/>
        </w:rPr>
        <w:t xml:space="preserve"> </w:t>
      </w:r>
      <w:r>
        <w:t>таких</w:t>
      </w:r>
      <w:r>
        <w:rPr>
          <w:spacing w:val="-3"/>
        </w:rPr>
        <w:t xml:space="preserve"> </w:t>
      </w:r>
      <w:r>
        <w:t>культурных</w:t>
      </w:r>
      <w:r>
        <w:rPr>
          <w:spacing w:val="-3"/>
        </w:rPr>
        <w:t xml:space="preserve"> </w:t>
      </w:r>
      <w:r>
        <w:t>концептах</w:t>
      </w:r>
      <w:r>
        <w:rPr>
          <w:spacing w:val="-3"/>
        </w:rPr>
        <w:t xml:space="preserve"> </w:t>
      </w:r>
      <w:r>
        <w:t>как</w:t>
      </w:r>
      <w:r>
        <w:rPr>
          <w:spacing w:val="-1"/>
        </w:rPr>
        <w:t xml:space="preserve"> </w:t>
      </w:r>
      <w:r>
        <w:rPr>
          <w:spacing w:val="-2"/>
        </w:rPr>
        <w:t>«искусство»,</w:t>
      </w:r>
    </w:p>
    <w:p w14:paraId="7C8CCEA7" w14:textId="77777777" w:rsidR="00437756" w:rsidRDefault="00713951">
      <w:pPr>
        <w:pStyle w:val="a3"/>
        <w:spacing w:before="12"/>
      </w:pPr>
      <w:r>
        <w:t>«наука»,</w:t>
      </w:r>
      <w:r>
        <w:rPr>
          <w:spacing w:val="-1"/>
        </w:rPr>
        <w:t xml:space="preserve"> </w:t>
      </w:r>
      <w:r>
        <w:rPr>
          <w:spacing w:val="-2"/>
        </w:rPr>
        <w:t>«религия»;</w:t>
      </w:r>
    </w:p>
    <w:p w14:paraId="40E0CEB6" w14:textId="77777777" w:rsidR="00437756" w:rsidRDefault="00713951">
      <w:pPr>
        <w:pStyle w:val="a3"/>
        <w:spacing w:before="12"/>
      </w:pPr>
      <w:proofErr w:type="gramStart"/>
      <w:r>
        <w:t>знать</w:t>
      </w:r>
      <w:r>
        <w:rPr>
          <w:spacing w:val="25"/>
        </w:rPr>
        <w:t xml:space="preserve">  </w:t>
      </w:r>
      <w:r>
        <w:t>и</w:t>
      </w:r>
      <w:proofErr w:type="gramEnd"/>
      <w:r>
        <w:rPr>
          <w:spacing w:val="28"/>
        </w:rPr>
        <w:t xml:space="preserve">  </w:t>
      </w:r>
      <w:r>
        <w:t>давать</w:t>
      </w:r>
      <w:r>
        <w:rPr>
          <w:spacing w:val="28"/>
        </w:rPr>
        <w:t xml:space="preserve">  </w:t>
      </w:r>
      <w:r>
        <w:t>определения</w:t>
      </w:r>
      <w:r>
        <w:rPr>
          <w:spacing w:val="28"/>
        </w:rPr>
        <w:t xml:space="preserve">  </w:t>
      </w:r>
      <w:r>
        <w:t>терминам</w:t>
      </w:r>
      <w:r>
        <w:rPr>
          <w:spacing w:val="29"/>
        </w:rPr>
        <w:t xml:space="preserve">  </w:t>
      </w:r>
      <w:r>
        <w:t>«мораль»,</w:t>
      </w:r>
      <w:r>
        <w:rPr>
          <w:spacing w:val="30"/>
        </w:rPr>
        <w:t xml:space="preserve">  </w:t>
      </w:r>
      <w:r>
        <w:rPr>
          <w:spacing w:val="-2"/>
        </w:rPr>
        <w:t>«нравственность»,</w:t>
      </w:r>
    </w:p>
    <w:p w14:paraId="0B66E148" w14:textId="77777777" w:rsidR="00437756" w:rsidRDefault="00713951">
      <w:pPr>
        <w:pStyle w:val="a3"/>
        <w:spacing w:before="15" w:line="249" w:lineRule="auto"/>
        <w:ind w:right="848"/>
      </w:pPr>
      <w:r>
        <w:t>«духовные</w:t>
      </w:r>
      <w:r>
        <w:rPr>
          <w:spacing w:val="-7"/>
        </w:rPr>
        <w:t xml:space="preserve"> </w:t>
      </w:r>
      <w:r>
        <w:t>ценности»,</w:t>
      </w:r>
      <w:r>
        <w:rPr>
          <w:spacing w:val="-3"/>
        </w:rPr>
        <w:t xml:space="preserve"> </w:t>
      </w:r>
      <w:r>
        <w:t>«духовность»</w:t>
      </w:r>
      <w:r>
        <w:rPr>
          <w:spacing w:val="-12"/>
        </w:rPr>
        <w:t xml:space="preserve"> </w:t>
      </w:r>
      <w:r>
        <w:t>на</w:t>
      </w:r>
      <w:r>
        <w:rPr>
          <w:spacing w:val="-6"/>
        </w:rPr>
        <w:t xml:space="preserve"> </w:t>
      </w:r>
      <w:r>
        <w:t>доступном</w:t>
      </w:r>
      <w:r>
        <w:rPr>
          <w:spacing w:val="-6"/>
        </w:rPr>
        <w:t xml:space="preserve"> </w:t>
      </w:r>
      <w:r>
        <w:t>для</w:t>
      </w:r>
      <w:r>
        <w:rPr>
          <w:spacing w:val="-5"/>
        </w:rPr>
        <w:t xml:space="preserve"> </w:t>
      </w:r>
      <w:r>
        <w:t>обучающихся</w:t>
      </w:r>
      <w:r>
        <w:rPr>
          <w:spacing w:val="-6"/>
        </w:rPr>
        <w:t xml:space="preserve"> </w:t>
      </w:r>
      <w:r>
        <w:t xml:space="preserve">уровне </w:t>
      </w:r>
      <w:r>
        <w:rPr>
          <w:spacing w:val="-2"/>
        </w:rPr>
        <w:t>осмысления;</w:t>
      </w:r>
    </w:p>
    <w:p w14:paraId="04DD2D60" w14:textId="77777777" w:rsidR="00437756" w:rsidRDefault="00713951">
      <w:pPr>
        <w:pStyle w:val="a3"/>
        <w:spacing w:before="4" w:line="249" w:lineRule="auto"/>
        <w:ind w:right="2072"/>
      </w:pPr>
      <w:r>
        <w:t>понимать</w:t>
      </w:r>
      <w:r>
        <w:rPr>
          <w:spacing w:val="80"/>
        </w:rPr>
        <w:t xml:space="preserve"> </w:t>
      </w:r>
      <w:r>
        <w:t>смысл</w:t>
      </w:r>
      <w:r>
        <w:rPr>
          <w:spacing w:val="80"/>
        </w:rPr>
        <w:t xml:space="preserve"> </w:t>
      </w:r>
      <w:r>
        <w:t>и</w:t>
      </w:r>
      <w:r>
        <w:rPr>
          <w:spacing w:val="80"/>
        </w:rPr>
        <w:t xml:space="preserve"> </w:t>
      </w:r>
      <w:r>
        <w:t>взаимосвязь</w:t>
      </w:r>
      <w:r>
        <w:rPr>
          <w:spacing w:val="80"/>
        </w:rPr>
        <w:t xml:space="preserve"> </w:t>
      </w:r>
      <w:r>
        <w:t>названных</w:t>
      </w:r>
      <w:r>
        <w:rPr>
          <w:spacing w:val="80"/>
        </w:rPr>
        <w:t xml:space="preserve"> </w:t>
      </w:r>
      <w:r>
        <w:t>терминов</w:t>
      </w:r>
      <w:r>
        <w:rPr>
          <w:spacing w:val="80"/>
        </w:rPr>
        <w:t xml:space="preserve"> </w:t>
      </w:r>
      <w:r>
        <w:t>с</w:t>
      </w:r>
      <w:r>
        <w:rPr>
          <w:spacing w:val="80"/>
        </w:rPr>
        <w:t xml:space="preserve"> </w:t>
      </w:r>
      <w:r>
        <w:t>формами</w:t>
      </w:r>
      <w:r>
        <w:rPr>
          <w:spacing w:val="80"/>
        </w:rPr>
        <w:t xml:space="preserve"> </w:t>
      </w:r>
      <w:r>
        <w:t>их</w:t>
      </w:r>
      <w:r>
        <w:rPr>
          <w:spacing w:val="80"/>
        </w:rPr>
        <w:t xml:space="preserve"> </w:t>
      </w:r>
      <w:r>
        <w:t>репрезентации в культуре;</w:t>
      </w:r>
    </w:p>
    <w:p w14:paraId="3422616A" w14:textId="77777777" w:rsidR="00437756" w:rsidRDefault="00713951">
      <w:pPr>
        <w:pStyle w:val="a3"/>
        <w:spacing w:before="4" w:line="249" w:lineRule="auto"/>
        <w:ind w:right="1875"/>
      </w:pPr>
      <w:r>
        <w:t>осознавать</w:t>
      </w:r>
      <w:r>
        <w:rPr>
          <w:spacing w:val="-6"/>
        </w:rPr>
        <w:t xml:space="preserve"> </w:t>
      </w:r>
      <w:r>
        <w:t>значение</w:t>
      </w:r>
      <w:r>
        <w:rPr>
          <w:spacing w:val="-8"/>
        </w:rPr>
        <w:t xml:space="preserve"> </w:t>
      </w:r>
      <w:r>
        <w:t>культурных</w:t>
      </w:r>
      <w:r>
        <w:rPr>
          <w:spacing w:val="-6"/>
        </w:rPr>
        <w:t xml:space="preserve"> </w:t>
      </w:r>
      <w:r>
        <w:t>символов,</w:t>
      </w:r>
      <w:r>
        <w:rPr>
          <w:spacing w:val="-7"/>
        </w:rPr>
        <w:t xml:space="preserve"> </w:t>
      </w:r>
      <w:r>
        <w:t>нравственный</w:t>
      </w:r>
      <w:r>
        <w:rPr>
          <w:spacing w:val="-7"/>
        </w:rPr>
        <w:t xml:space="preserve"> </w:t>
      </w:r>
      <w:r>
        <w:t>и</w:t>
      </w:r>
      <w:r>
        <w:rPr>
          <w:spacing w:val="-7"/>
        </w:rPr>
        <w:t xml:space="preserve"> </w:t>
      </w:r>
      <w:r>
        <w:t>духовный смысл культурных артефактов;</w:t>
      </w:r>
    </w:p>
    <w:p w14:paraId="25FFF96C" w14:textId="77777777" w:rsidR="00437756" w:rsidRDefault="00713951">
      <w:pPr>
        <w:pStyle w:val="a3"/>
        <w:spacing w:before="2" w:line="252" w:lineRule="auto"/>
        <w:ind w:right="1875"/>
      </w:pPr>
      <w:r>
        <w:t>знать,</w:t>
      </w:r>
      <w:r>
        <w:rPr>
          <w:spacing w:val="-5"/>
        </w:rPr>
        <w:t xml:space="preserve"> </w:t>
      </w:r>
      <w:r>
        <w:t>что</w:t>
      </w:r>
      <w:r>
        <w:rPr>
          <w:spacing w:val="-6"/>
        </w:rPr>
        <w:t xml:space="preserve"> </w:t>
      </w:r>
      <w:r>
        <w:t>такое</w:t>
      </w:r>
      <w:r>
        <w:rPr>
          <w:spacing w:val="-5"/>
        </w:rPr>
        <w:t xml:space="preserve"> </w:t>
      </w:r>
      <w:r>
        <w:t>знаки</w:t>
      </w:r>
      <w:r>
        <w:rPr>
          <w:spacing w:val="-5"/>
        </w:rPr>
        <w:t xml:space="preserve"> </w:t>
      </w:r>
      <w:r>
        <w:t>и</w:t>
      </w:r>
      <w:r>
        <w:rPr>
          <w:spacing w:val="-6"/>
        </w:rPr>
        <w:t xml:space="preserve"> </w:t>
      </w:r>
      <w:r>
        <w:t>символы,</w:t>
      </w:r>
      <w:r>
        <w:rPr>
          <w:spacing w:val="-2"/>
        </w:rPr>
        <w:t xml:space="preserve"> </w:t>
      </w:r>
      <w:r>
        <w:t>уметь</w:t>
      </w:r>
      <w:r>
        <w:rPr>
          <w:spacing w:val="-4"/>
        </w:rPr>
        <w:t xml:space="preserve"> </w:t>
      </w:r>
      <w:r>
        <w:t>соотносить</w:t>
      </w:r>
      <w:r>
        <w:rPr>
          <w:spacing w:val="-4"/>
        </w:rPr>
        <w:t xml:space="preserve"> </w:t>
      </w:r>
      <w:r>
        <w:t>их</w:t>
      </w:r>
      <w:r>
        <w:rPr>
          <w:spacing w:val="-3"/>
        </w:rPr>
        <w:t xml:space="preserve"> </w:t>
      </w:r>
      <w:r>
        <w:t>с</w:t>
      </w:r>
      <w:r>
        <w:rPr>
          <w:spacing w:val="-6"/>
        </w:rPr>
        <w:t xml:space="preserve"> </w:t>
      </w:r>
      <w:r>
        <w:t>культурными явлениями, с которыми они связаны.</w:t>
      </w:r>
    </w:p>
    <w:p w14:paraId="68107CDF" w14:textId="77777777" w:rsidR="00437756" w:rsidRDefault="00437756">
      <w:pPr>
        <w:spacing w:line="252" w:lineRule="auto"/>
        <w:sectPr w:rsidR="00437756">
          <w:pgSz w:w="11910" w:h="16840"/>
          <w:pgMar w:top="1040" w:right="0" w:bottom="280" w:left="760" w:header="720" w:footer="720" w:gutter="0"/>
          <w:cols w:space="720"/>
        </w:sectPr>
      </w:pPr>
    </w:p>
    <w:p w14:paraId="5B9372A4" w14:textId="77777777" w:rsidR="00437756" w:rsidRDefault="00713951">
      <w:pPr>
        <w:pStyle w:val="a3"/>
        <w:spacing w:before="68"/>
      </w:pPr>
      <w:r>
        <w:lastRenderedPageBreak/>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14:paraId="42A1F28B" w14:textId="77777777" w:rsidR="00437756" w:rsidRDefault="00713951">
      <w:pPr>
        <w:pStyle w:val="a3"/>
        <w:spacing w:before="15" w:line="252" w:lineRule="auto"/>
        <w:ind w:right="2327"/>
      </w:pPr>
      <w:r>
        <w:t>Иметь</w:t>
      </w:r>
      <w:r>
        <w:rPr>
          <w:spacing w:val="-5"/>
        </w:rPr>
        <w:t xml:space="preserve"> </w:t>
      </w:r>
      <w:r>
        <w:t>представление</w:t>
      </w:r>
      <w:r>
        <w:rPr>
          <w:spacing w:val="-6"/>
        </w:rPr>
        <w:t xml:space="preserve"> </w:t>
      </w:r>
      <w:r>
        <w:t>о</w:t>
      </w:r>
      <w:r>
        <w:rPr>
          <w:spacing w:val="-5"/>
        </w:rPr>
        <w:t xml:space="preserve"> </w:t>
      </w:r>
      <w:r>
        <w:t>понятии</w:t>
      </w:r>
      <w:r>
        <w:rPr>
          <w:spacing w:val="-3"/>
        </w:rPr>
        <w:t xml:space="preserve"> </w:t>
      </w:r>
      <w:r>
        <w:t>«религия»,</w:t>
      </w:r>
      <w:r>
        <w:rPr>
          <w:spacing w:val="-2"/>
        </w:rPr>
        <w:t xml:space="preserve"> </w:t>
      </w:r>
      <w:r>
        <w:t>уметь</w:t>
      </w:r>
      <w:r>
        <w:rPr>
          <w:spacing w:val="-5"/>
        </w:rPr>
        <w:t xml:space="preserve"> </w:t>
      </w:r>
      <w:r>
        <w:t>пояснить</w:t>
      </w:r>
      <w:r>
        <w:rPr>
          <w:spacing w:val="-5"/>
        </w:rPr>
        <w:t xml:space="preserve"> </w:t>
      </w:r>
      <w:r>
        <w:t>её</w:t>
      </w:r>
      <w:r>
        <w:rPr>
          <w:spacing w:val="-6"/>
        </w:rPr>
        <w:t xml:space="preserve"> </w:t>
      </w:r>
      <w:r>
        <w:t>роль</w:t>
      </w:r>
      <w:r>
        <w:rPr>
          <w:spacing w:val="-5"/>
        </w:rPr>
        <w:t xml:space="preserve"> </w:t>
      </w:r>
      <w:r>
        <w:t>в жизни общества и основные социально-культурные функции; осознавать связь религии и морали;</w:t>
      </w:r>
    </w:p>
    <w:p w14:paraId="59E286BA" w14:textId="77777777" w:rsidR="00437756" w:rsidRDefault="00713951">
      <w:pPr>
        <w:pStyle w:val="a3"/>
        <w:spacing w:line="252" w:lineRule="auto"/>
        <w:ind w:right="2072"/>
      </w:pPr>
      <w:r>
        <w:t>понимать</w:t>
      </w:r>
      <w:r>
        <w:rPr>
          <w:spacing w:val="40"/>
        </w:rPr>
        <w:t xml:space="preserve"> </w:t>
      </w:r>
      <w:r>
        <w:t>роль</w:t>
      </w:r>
      <w:r>
        <w:rPr>
          <w:spacing w:val="40"/>
        </w:rPr>
        <w:t xml:space="preserve"> </w:t>
      </w:r>
      <w:r>
        <w:t>и</w:t>
      </w:r>
      <w:r>
        <w:rPr>
          <w:spacing w:val="80"/>
        </w:rPr>
        <w:t xml:space="preserve"> </w:t>
      </w:r>
      <w:r>
        <w:t>значение</w:t>
      </w:r>
      <w:r>
        <w:rPr>
          <w:spacing w:val="40"/>
        </w:rPr>
        <w:t xml:space="preserve"> </w:t>
      </w:r>
      <w:r>
        <w:t>духовных</w:t>
      </w:r>
      <w:r>
        <w:rPr>
          <w:spacing w:val="40"/>
        </w:rPr>
        <w:t xml:space="preserve"> </w:t>
      </w:r>
      <w:r>
        <w:t>ценностей</w:t>
      </w:r>
      <w:r>
        <w:rPr>
          <w:spacing w:val="80"/>
        </w:rPr>
        <w:t xml:space="preserve"> </w:t>
      </w:r>
      <w:r>
        <w:t>в</w:t>
      </w:r>
      <w:r>
        <w:rPr>
          <w:spacing w:val="80"/>
        </w:rPr>
        <w:t xml:space="preserve"> </w:t>
      </w:r>
      <w:r>
        <w:t>религиях</w:t>
      </w:r>
      <w:r>
        <w:rPr>
          <w:spacing w:val="40"/>
        </w:rPr>
        <w:t xml:space="preserve"> </w:t>
      </w:r>
      <w:r>
        <w:t xml:space="preserve">народов </w:t>
      </w:r>
      <w:r>
        <w:rPr>
          <w:spacing w:val="-2"/>
        </w:rPr>
        <w:t>России;</w:t>
      </w:r>
    </w:p>
    <w:p w14:paraId="62576B4E" w14:textId="77777777" w:rsidR="00437756" w:rsidRDefault="00713951">
      <w:pPr>
        <w:pStyle w:val="a3"/>
        <w:spacing w:line="249" w:lineRule="auto"/>
        <w:ind w:right="1875"/>
      </w:pPr>
      <w:r>
        <w:t>уметь</w:t>
      </w:r>
      <w:r>
        <w:rPr>
          <w:spacing w:val="-6"/>
        </w:rPr>
        <w:t xml:space="preserve"> </w:t>
      </w:r>
      <w:r>
        <w:t>характеризовать</w:t>
      </w:r>
      <w:r>
        <w:rPr>
          <w:spacing w:val="-6"/>
        </w:rPr>
        <w:t xml:space="preserve"> </w:t>
      </w:r>
      <w:r>
        <w:t>государствообразующие</w:t>
      </w:r>
      <w:r>
        <w:rPr>
          <w:spacing w:val="-7"/>
        </w:rPr>
        <w:t xml:space="preserve"> </w:t>
      </w:r>
      <w:r>
        <w:t>конфессии</w:t>
      </w:r>
      <w:r>
        <w:rPr>
          <w:spacing w:val="-6"/>
        </w:rPr>
        <w:t xml:space="preserve"> </w:t>
      </w:r>
      <w:r>
        <w:t>России</w:t>
      </w:r>
      <w:r>
        <w:rPr>
          <w:spacing w:val="-8"/>
        </w:rPr>
        <w:t xml:space="preserve"> </w:t>
      </w:r>
      <w:r>
        <w:t>и</w:t>
      </w:r>
      <w:r>
        <w:rPr>
          <w:spacing w:val="-6"/>
        </w:rPr>
        <w:t xml:space="preserve"> </w:t>
      </w:r>
      <w:r>
        <w:t>их картины мира.</w:t>
      </w:r>
    </w:p>
    <w:p w14:paraId="4EBC7217" w14:textId="77777777" w:rsidR="00437756" w:rsidRDefault="00713951">
      <w:pPr>
        <w:pStyle w:val="a3"/>
        <w:spacing w:before="1"/>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14:paraId="2E71C5A2" w14:textId="77777777" w:rsidR="00437756" w:rsidRDefault="00713951">
      <w:pPr>
        <w:pStyle w:val="a3"/>
        <w:spacing w:before="12" w:line="252" w:lineRule="auto"/>
        <w:ind w:right="2072"/>
      </w:pPr>
      <w:r>
        <w:t>Характеризовать</w:t>
      </w:r>
      <w:r>
        <w:rPr>
          <w:spacing w:val="80"/>
        </w:rPr>
        <w:t xml:space="preserve"> </w:t>
      </w:r>
      <w:r>
        <w:t>термин</w:t>
      </w:r>
      <w:r>
        <w:rPr>
          <w:spacing w:val="80"/>
        </w:rPr>
        <w:t xml:space="preserve"> </w:t>
      </w:r>
      <w:r>
        <w:t>«образование»</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его важность для личности и общества;</w:t>
      </w:r>
    </w:p>
    <w:p w14:paraId="5DB79331" w14:textId="77777777" w:rsidR="00437756" w:rsidRDefault="00713951">
      <w:pPr>
        <w:pStyle w:val="a3"/>
        <w:spacing w:line="252" w:lineRule="auto"/>
        <w:ind w:right="1875"/>
      </w:pPr>
      <w:r>
        <w:t>иметь</w:t>
      </w:r>
      <w:r>
        <w:rPr>
          <w:spacing w:val="-3"/>
        </w:rPr>
        <w:t xml:space="preserve"> </w:t>
      </w:r>
      <w:r>
        <w:t>представление</w:t>
      </w:r>
      <w:r>
        <w:rPr>
          <w:spacing w:val="-5"/>
        </w:rPr>
        <w:t xml:space="preserve"> </w:t>
      </w:r>
      <w:r>
        <w:t>об</w:t>
      </w:r>
      <w:r>
        <w:rPr>
          <w:spacing w:val="-4"/>
        </w:rPr>
        <w:t xml:space="preserve"> </w:t>
      </w:r>
      <w:r>
        <w:t>основных</w:t>
      </w:r>
      <w:r>
        <w:rPr>
          <w:spacing w:val="-3"/>
        </w:rPr>
        <w:t xml:space="preserve"> </w:t>
      </w:r>
      <w:r>
        <w:t>ступенях</w:t>
      </w:r>
      <w:r>
        <w:rPr>
          <w:spacing w:val="-2"/>
        </w:rPr>
        <w:t xml:space="preserve"> </w:t>
      </w:r>
      <w:r>
        <w:t>образования</w:t>
      </w:r>
      <w:r>
        <w:rPr>
          <w:spacing w:val="-4"/>
        </w:rPr>
        <w:t xml:space="preserve"> </w:t>
      </w:r>
      <w:r>
        <w:t>в</w:t>
      </w:r>
      <w:r>
        <w:rPr>
          <w:spacing w:val="-5"/>
        </w:rPr>
        <w:t xml:space="preserve"> </w:t>
      </w:r>
      <w:r>
        <w:t>России</w:t>
      </w:r>
      <w:r>
        <w:rPr>
          <w:spacing w:val="-4"/>
        </w:rPr>
        <w:t xml:space="preserve"> </w:t>
      </w:r>
      <w:r>
        <w:t>и</w:t>
      </w:r>
      <w:r>
        <w:rPr>
          <w:spacing w:val="-6"/>
        </w:rPr>
        <w:t xml:space="preserve"> </w:t>
      </w:r>
      <w:r>
        <w:t xml:space="preserve">их </w:t>
      </w:r>
      <w:r>
        <w:rPr>
          <w:spacing w:val="-2"/>
        </w:rPr>
        <w:t>необходимости;</w:t>
      </w:r>
    </w:p>
    <w:p w14:paraId="6696B99B" w14:textId="77777777" w:rsidR="00437756" w:rsidRDefault="00713951">
      <w:pPr>
        <w:pStyle w:val="a3"/>
        <w:spacing w:line="275" w:lineRule="exact"/>
      </w:pPr>
      <w:r>
        <w:t>понимать</w:t>
      </w:r>
      <w:r>
        <w:rPr>
          <w:spacing w:val="-6"/>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rPr>
          <w:spacing w:val="-2"/>
        </w:rPr>
        <w:t>человека;</w:t>
      </w:r>
    </w:p>
    <w:p w14:paraId="3F5B6459" w14:textId="77777777" w:rsidR="00437756" w:rsidRDefault="00713951">
      <w:pPr>
        <w:pStyle w:val="a3"/>
        <w:spacing w:before="11" w:line="252" w:lineRule="auto"/>
        <w:ind w:right="1875"/>
      </w:pPr>
      <w:r>
        <w:t>приводить</w:t>
      </w:r>
      <w:r>
        <w:rPr>
          <w:spacing w:val="80"/>
        </w:rPr>
        <w:t xml:space="preserve"> </w:t>
      </w:r>
      <w:r>
        <w:t>примеры</w:t>
      </w:r>
      <w:r>
        <w:rPr>
          <w:spacing w:val="80"/>
        </w:rPr>
        <w:t xml:space="preserve"> </w:t>
      </w:r>
      <w:r>
        <w:t>взаимосвязи</w:t>
      </w:r>
      <w:r>
        <w:rPr>
          <w:spacing w:val="80"/>
        </w:rPr>
        <w:t xml:space="preserve"> </w:t>
      </w:r>
      <w:r>
        <w:t>между</w:t>
      </w:r>
      <w:r>
        <w:rPr>
          <w:spacing w:val="80"/>
        </w:rPr>
        <w:t xml:space="preserve"> </w:t>
      </w:r>
      <w:r>
        <w:t>знанием,</w:t>
      </w:r>
      <w:r>
        <w:rPr>
          <w:spacing w:val="80"/>
        </w:rPr>
        <w:t xml:space="preserve"> </w:t>
      </w:r>
      <w:r>
        <w:t>образованием</w:t>
      </w:r>
      <w:r>
        <w:rPr>
          <w:spacing w:val="80"/>
        </w:rPr>
        <w:t xml:space="preserve"> </w:t>
      </w:r>
      <w:r>
        <w:t>и личностным и профессиональным ростом человека;</w:t>
      </w:r>
    </w:p>
    <w:p w14:paraId="30257988" w14:textId="77777777" w:rsidR="00437756" w:rsidRDefault="00713951">
      <w:pPr>
        <w:pStyle w:val="a3"/>
        <w:spacing w:line="252" w:lineRule="auto"/>
        <w:ind w:right="1674"/>
      </w:pPr>
      <w:r>
        <w:t>понимать</w:t>
      </w:r>
      <w:r>
        <w:rPr>
          <w:spacing w:val="80"/>
        </w:rPr>
        <w:t xml:space="preserve"> </w:t>
      </w:r>
      <w:r>
        <w:t>взаимосвязь</w:t>
      </w:r>
      <w:r>
        <w:rPr>
          <w:spacing w:val="80"/>
        </w:rPr>
        <w:t xml:space="preserve"> </w:t>
      </w:r>
      <w:r>
        <w:t>между</w:t>
      </w:r>
      <w:r>
        <w:rPr>
          <w:spacing w:val="80"/>
        </w:rPr>
        <w:t xml:space="preserve"> </w:t>
      </w:r>
      <w:r>
        <w:t>знанием</w:t>
      </w:r>
      <w:r>
        <w:rPr>
          <w:spacing w:val="80"/>
        </w:rPr>
        <w:t xml:space="preserve"> </w:t>
      </w:r>
      <w:r>
        <w:t>и</w:t>
      </w:r>
      <w:r>
        <w:rPr>
          <w:spacing w:val="80"/>
        </w:rPr>
        <w:t xml:space="preserve"> </w:t>
      </w:r>
      <w:r>
        <w:t>духовно-нравственным развитием</w:t>
      </w:r>
      <w:r>
        <w:rPr>
          <w:spacing w:val="-7"/>
        </w:rPr>
        <w:t xml:space="preserve"> </w:t>
      </w:r>
      <w:r>
        <w:t>общества,</w:t>
      </w:r>
      <w:r>
        <w:rPr>
          <w:spacing w:val="-6"/>
        </w:rPr>
        <w:t xml:space="preserve"> </w:t>
      </w:r>
      <w:r>
        <w:t>осознавать</w:t>
      </w:r>
      <w:r>
        <w:rPr>
          <w:spacing w:val="-5"/>
        </w:rPr>
        <w:t xml:space="preserve"> </w:t>
      </w:r>
      <w:r>
        <w:t>ценность</w:t>
      </w:r>
      <w:r>
        <w:rPr>
          <w:spacing w:val="-5"/>
        </w:rPr>
        <w:t xml:space="preserve"> </w:t>
      </w:r>
      <w:r>
        <w:t>знания,</w:t>
      </w:r>
      <w:r>
        <w:rPr>
          <w:spacing w:val="-6"/>
        </w:rPr>
        <w:t xml:space="preserve"> </w:t>
      </w:r>
      <w:r>
        <w:t>истины,</w:t>
      </w:r>
      <w:r>
        <w:rPr>
          <w:spacing w:val="-6"/>
        </w:rPr>
        <w:t xml:space="preserve"> </w:t>
      </w:r>
      <w:r>
        <w:t>востребованность процесса познания как получения новых сведений о мире.</w:t>
      </w:r>
    </w:p>
    <w:p w14:paraId="28B43006" w14:textId="77777777" w:rsidR="00437756" w:rsidRDefault="00713951">
      <w:pPr>
        <w:pStyle w:val="a3"/>
        <w:spacing w:line="275" w:lineRule="exact"/>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14:paraId="23A312F3" w14:textId="77777777" w:rsidR="00437756" w:rsidRDefault="00713951">
      <w:pPr>
        <w:pStyle w:val="a3"/>
        <w:spacing w:before="11" w:line="249" w:lineRule="auto"/>
        <w:ind w:right="1875"/>
      </w:pPr>
      <w:r>
        <w:t>Иметь</w:t>
      </w:r>
      <w:r>
        <w:rPr>
          <w:spacing w:val="80"/>
        </w:rPr>
        <w:t xml:space="preserve"> </w:t>
      </w:r>
      <w:r>
        <w:t>сформированные</w:t>
      </w:r>
      <w:r>
        <w:rPr>
          <w:spacing w:val="80"/>
        </w:rPr>
        <w:t xml:space="preserve"> </w:t>
      </w:r>
      <w:r>
        <w:t>представления</w:t>
      </w:r>
      <w:r>
        <w:rPr>
          <w:spacing w:val="80"/>
        </w:rPr>
        <w:t xml:space="preserve"> </w:t>
      </w:r>
      <w:r>
        <w:t>о</w:t>
      </w:r>
      <w:r>
        <w:rPr>
          <w:spacing w:val="80"/>
        </w:rPr>
        <w:t xml:space="preserve"> </w:t>
      </w:r>
      <w:r>
        <w:t>закономерностях</w:t>
      </w:r>
      <w:r>
        <w:rPr>
          <w:spacing w:val="80"/>
        </w:rPr>
        <w:t xml:space="preserve"> </w:t>
      </w:r>
      <w:r>
        <w:t>развития культуры и истории народов, их культурных особенностях;</w:t>
      </w:r>
    </w:p>
    <w:p w14:paraId="421AB3AB" w14:textId="77777777" w:rsidR="00437756" w:rsidRDefault="00713951">
      <w:pPr>
        <w:pStyle w:val="a3"/>
        <w:spacing w:before="4" w:line="249" w:lineRule="auto"/>
        <w:ind w:right="2327"/>
      </w:pPr>
      <w:r>
        <w:t>выделять</w:t>
      </w:r>
      <w:r>
        <w:rPr>
          <w:spacing w:val="-4"/>
        </w:rPr>
        <w:t xml:space="preserve"> </w:t>
      </w:r>
      <w:r>
        <w:t>общее</w:t>
      </w:r>
      <w:r>
        <w:rPr>
          <w:spacing w:val="-5"/>
        </w:rPr>
        <w:t xml:space="preserve"> </w:t>
      </w:r>
      <w:r>
        <w:t>и</w:t>
      </w:r>
      <w:r>
        <w:rPr>
          <w:spacing w:val="-4"/>
        </w:rPr>
        <w:t xml:space="preserve"> </w:t>
      </w:r>
      <w:r>
        <w:t>единичное</w:t>
      </w:r>
      <w:r>
        <w:rPr>
          <w:spacing w:val="-5"/>
        </w:rPr>
        <w:t xml:space="preserve"> </w:t>
      </w:r>
      <w:r>
        <w:t>в</w:t>
      </w:r>
      <w:r>
        <w:rPr>
          <w:spacing w:val="-5"/>
        </w:rPr>
        <w:t xml:space="preserve"> </w:t>
      </w:r>
      <w:r>
        <w:t>культуре</w:t>
      </w:r>
      <w:r>
        <w:rPr>
          <w:spacing w:val="-5"/>
        </w:rPr>
        <w:t xml:space="preserve"> </w:t>
      </w:r>
      <w:r>
        <w:t>на</w:t>
      </w:r>
      <w:r>
        <w:rPr>
          <w:spacing w:val="-5"/>
        </w:rPr>
        <w:t xml:space="preserve"> </w:t>
      </w:r>
      <w:r>
        <w:t>основе</w:t>
      </w:r>
      <w:r>
        <w:rPr>
          <w:spacing w:val="-6"/>
        </w:rPr>
        <w:t xml:space="preserve"> </w:t>
      </w:r>
      <w:r>
        <w:t>предметных</w:t>
      </w:r>
      <w:r>
        <w:rPr>
          <w:spacing w:val="-3"/>
        </w:rPr>
        <w:t xml:space="preserve"> </w:t>
      </w:r>
      <w:r>
        <w:t>знаний о культуре своего народа;</w:t>
      </w:r>
    </w:p>
    <w:p w14:paraId="156B743A" w14:textId="77777777" w:rsidR="00437756" w:rsidRDefault="00713951">
      <w:pPr>
        <w:pStyle w:val="a3"/>
        <w:spacing w:before="5" w:line="252" w:lineRule="auto"/>
        <w:ind w:right="2090"/>
      </w:pPr>
      <w:r>
        <w:t>предполагать</w:t>
      </w:r>
      <w:r>
        <w:rPr>
          <w:spacing w:val="40"/>
        </w:rPr>
        <w:t xml:space="preserve"> </w:t>
      </w:r>
      <w:r>
        <w:t>и</w:t>
      </w:r>
      <w:r>
        <w:rPr>
          <w:spacing w:val="40"/>
        </w:rPr>
        <w:t xml:space="preserve"> </w:t>
      </w:r>
      <w:r>
        <w:t>доказывать</w:t>
      </w:r>
      <w:r>
        <w:rPr>
          <w:spacing w:val="40"/>
        </w:rPr>
        <w:t xml:space="preserve"> </w:t>
      </w:r>
      <w:r>
        <w:t>наличие</w:t>
      </w:r>
      <w:r>
        <w:rPr>
          <w:spacing w:val="40"/>
        </w:rPr>
        <w:t xml:space="preserve"> </w:t>
      </w:r>
      <w:r>
        <w:t>взаимосвязи</w:t>
      </w:r>
      <w:r>
        <w:rPr>
          <w:spacing w:val="40"/>
        </w:rPr>
        <w:t xml:space="preserve"> </w:t>
      </w:r>
      <w:r>
        <w:t>между культурой и духовно-нравственными</w:t>
      </w:r>
      <w:r>
        <w:rPr>
          <w:spacing w:val="80"/>
        </w:rPr>
        <w:t xml:space="preserve"> </w:t>
      </w:r>
      <w:r>
        <w:t>ценностями</w:t>
      </w:r>
      <w:r>
        <w:rPr>
          <w:spacing w:val="80"/>
        </w:rPr>
        <w:t xml:space="preserve"> </w:t>
      </w:r>
      <w:r>
        <w:t>на</w:t>
      </w:r>
      <w:r>
        <w:rPr>
          <w:spacing w:val="80"/>
        </w:rPr>
        <w:t xml:space="preserve"> </w:t>
      </w:r>
      <w:r>
        <w:t>основе</w:t>
      </w:r>
      <w:r>
        <w:rPr>
          <w:spacing w:val="80"/>
        </w:rPr>
        <w:t xml:space="preserve"> </w:t>
      </w:r>
      <w:r>
        <w:t>местной</w:t>
      </w:r>
      <w:r>
        <w:rPr>
          <w:spacing w:val="80"/>
        </w:rPr>
        <w:t xml:space="preserve"> </w:t>
      </w:r>
      <w:r>
        <w:t>культурно- исторической специфики;</w:t>
      </w:r>
    </w:p>
    <w:p w14:paraId="56568506" w14:textId="77777777" w:rsidR="00437756" w:rsidRDefault="00713951">
      <w:pPr>
        <w:pStyle w:val="a3"/>
        <w:spacing w:line="252" w:lineRule="auto"/>
        <w:ind w:right="1875"/>
      </w:pPr>
      <w:r>
        <w:t>обосновывать</w:t>
      </w:r>
      <w:r>
        <w:rPr>
          <w:spacing w:val="80"/>
        </w:rPr>
        <w:t xml:space="preserve"> </w:t>
      </w:r>
      <w:r>
        <w:t>важность</w:t>
      </w:r>
      <w:r>
        <w:rPr>
          <w:spacing w:val="80"/>
        </w:rPr>
        <w:t xml:space="preserve"> </w:t>
      </w:r>
      <w:r>
        <w:t>сохранения</w:t>
      </w:r>
      <w:r>
        <w:rPr>
          <w:spacing w:val="80"/>
        </w:rPr>
        <w:t xml:space="preserve"> </w:t>
      </w:r>
      <w:r>
        <w:t>культурного</w:t>
      </w:r>
      <w:r>
        <w:rPr>
          <w:spacing w:val="80"/>
        </w:rPr>
        <w:t xml:space="preserve"> </w:t>
      </w:r>
      <w:r>
        <w:t>многообразия</w:t>
      </w:r>
      <w:r>
        <w:rPr>
          <w:spacing w:val="80"/>
        </w:rPr>
        <w:t xml:space="preserve"> </w:t>
      </w:r>
      <w:r>
        <w:t>как источника</w:t>
      </w:r>
      <w:r>
        <w:rPr>
          <w:spacing w:val="80"/>
        </w:rPr>
        <w:t xml:space="preserve"> </w:t>
      </w:r>
      <w:r>
        <w:t>духовно-нравственных</w:t>
      </w:r>
      <w:r>
        <w:rPr>
          <w:spacing w:val="80"/>
        </w:rPr>
        <w:t xml:space="preserve"> </w:t>
      </w:r>
      <w:r>
        <w:t>ценностей,</w:t>
      </w:r>
      <w:r>
        <w:rPr>
          <w:spacing w:val="80"/>
        </w:rPr>
        <w:t xml:space="preserve"> </w:t>
      </w:r>
      <w:r>
        <w:t>морали</w:t>
      </w:r>
      <w:r>
        <w:rPr>
          <w:spacing w:val="80"/>
        </w:rPr>
        <w:t xml:space="preserve"> </w:t>
      </w:r>
      <w:r>
        <w:t>и</w:t>
      </w:r>
      <w:r>
        <w:rPr>
          <w:spacing w:val="80"/>
        </w:rPr>
        <w:t xml:space="preserve"> </w:t>
      </w:r>
      <w:r>
        <w:t>нравственности современного общества.</w:t>
      </w:r>
    </w:p>
    <w:p w14:paraId="503A1A9C" w14:textId="77777777" w:rsidR="00437756" w:rsidRDefault="00713951">
      <w:pPr>
        <w:pStyle w:val="a3"/>
        <w:spacing w:line="252" w:lineRule="auto"/>
        <w:ind w:right="2773"/>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8"/>
        </w:rPr>
        <w:t xml:space="preserve"> </w:t>
      </w:r>
      <w:r>
        <w:t>ценности». Тема 11. Семья – хранитель духовных ценностей.</w:t>
      </w:r>
    </w:p>
    <w:p w14:paraId="601BADEF" w14:textId="77777777" w:rsidR="00437756" w:rsidRDefault="00713951">
      <w:pPr>
        <w:pStyle w:val="a3"/>
        <w:spacing w:line="275" w:lineRule="exact"/>
      </w:pPr>
      <w:r>
        <w:t>Знать</w:t>
      </w:r>
      <w:r>
        <w:rPr>
          <w:spacing w:val="-2"/>
        </w:rPr>
        <w:t xml:space="preserve"> </w:t>
      </w:r>
      <w:r>
        <w:t>и</w:t>
      </w:r>
      <w:r>
        <w:rPr>
          <w:spacing w:val="-5"/>
        </w:rPr>
        <w:t xml:space="preserve"> </w:t>
      </w:r>
      <w:r>
        <w:t>понимать</w:t>
      </w:r>
      <w:r>
        <w:rPr>
          <w:spacing w:val="-1"/>
        </w:rPr>
        <w:t xml:space="preserve"> </w:t>
      </w:r>
      <w:r>
        <w:t>смысл</w:t>
      </w:r>
      <w:r>
        <w:rPr>
          <w:spacing w:val="-3"/>
        </w:rPr>
        <w:t xml:space="preserve"> </w:t>
      </w:r>
      <w:r>
        <w:t>термина</w:t>
      </w:r>
      <w:r>
        <w:rPr>
          <w:spacing w:val="1"/>
        </w:rPr>
        <w:t xml:space="preserve"> </w:t>
      </w:r>
      <w:r>
        <w:rPr>
          <w:spacing w:val="-2"/>
        </w:rPr>
        <w:t>«семья»;</w:t>
      </w:r>
    </w:p>
    <w:p w14:paraId="20EC8CCF" w14:textId="77777777" w:rsidR="00437756" w:rsidRDefault="00713951">
      <w:pPr>
        <w:pStyle w:val="a3"/>
        <w:spacing w:before="9" w:line="249" w:lineRule="auto"/>
        <w:ind w:right="1875"/>
      </w:pPr>
      <w:r>
        <w:t>иметь</w:t>
      </w:r>
      <w:r>
        <w:rPr>
          <w:spacing w:val="80"/>
        </w:rPr>
        <w:t xml:space="preserve"> </w:t>
      </w:r>
      <w:r>
        <w:t>представление</w:t>
      </w:r>
      <w:r>
        <w:rPr>
          <w:spacing w:val="80"/>
        </w:rPr>
        <w:t xml:space="preserve"> </w:t>
      </w:r>
      <w:r>
        <w:t>о</w:t>
      </w:r>
      <w:r>
        <w:rPr>
          <w:spacing w:val="80"/>
        </w:rPr>
        <w:t xml:space="preserve"> </w:t>
      </w:r>
      <w:r>
        <w:t>взаимосвязях</w:t>
      </w:r>
      <w:r>
        <w:rPr>
          <w:spacing w:val="80"/>
        </w:rPr>
        <w:t xml:space="preserve"> </w:t>
      </w:r>
      <w:r>
        <w:t>между</w:t>
      </w:r>
      <w:r>
        <w:rPr>
          <w:spacing w:val="80"/>
        </w:rPr>
        <w:t xml:space="preserve"> </w:t>
      </w:r>
      <w:r>
        <w:t>типом</w:t>
      </w:r>
      <w:r>
        <w:rPr>
          <w:spacing w:val="80"/>
        </w:rPr>
        <w:t xml:space="preserve"> </w:t>
      </w:r>
      <w:r>
        <w:t>культуры</w:t>
      </w:r>
      <w:r>
        <w:rPr>
          <w:spacing w:val="80"/>
        </w:rPr>
        <w:t xml:space="preserve"> </w:t>
      </w:r>
      <w:r>
        <w:t>и</w:t>
      </w:r>
      <w:r>
        <w:rPr>
          <w:spacing w:val="40"/>
        </w:rPr>
        <w:t xml:space="preserve"> </w:t>
      </w:r>
      <w:r>
        <w:t>особенностями семейного быта и отношений в семье;</w:t>
      </w:r>
    </w:p>
    <w:p w14:paraId="2DE292A7" w14:textId="77777777" w:rsidR="00437756" w:rsidRDefault="00713951">
      <w:pPr>
        <w:pStyle w:val="a3"/>
        <w:spacing w:before="2" w:line="252" w:lineRule="auto"/>
        <w:ind w:right="2072"/>
      </w:pPr>
      <w:r>
        <w:t>осознавать</w:t>
      </w:r>
      <w:r>
        <w:rPr>
          <w:spacing w:val="80"/>
        </w:rPr>
        <w:t xml:space="preserve"> </w:t>
      </w:r>
      <w:r>
        <w:t>значение</w:t>
      </w:r>
      <w:r>
        <w:rPr>
          <w:spacing w:val="80"/>
        </w:rPr>
        <w:t xml:space="preserve"> </w:t>
      </w:r>
      <w:r>
        <w:t>термина</w:t>
      </w:r>
      <w:r>
        <w:rPr>
          <w:spacing w:val="80"/>
        </w:rPr>
        <w:t xml:space="preserve"> </w:t>
      </w:r>
      <w:r>
        <w:t>«поколение»</w:t>
      </w:r>
      <w:r>
        <w:rPr>
          <w:spacing w:val="80"/>
        </w:rPr>
        <w:t xml:space="preserve"> </w:t>
      </w:r>
      <w:r>
        <w:t>и</w:t>
      </w:r>
      <w:r>
        <w:rPr>
          <w:spacing w:val="80"/>
        </w:rPr>
        <w:t xml:space="preserve"> </w:t>
      </w:r>
      <w:r>
        <w:t>его</w:t>
      </w:r>
      <w:r>
        <w:rPr>
          <w:spacing w:val="80"/>
        </w:rPr>
        <w:t xml:space="preserve"> </w:t>
      </w:r>
      <w:r>
        <w:t>взаимосвязь</w:t>
      </w:r>
      <w:r>
        <w:rPr>
          <w:spacing w:val="80"/>
        </w:rPr>
        <w:t xml:space="preserve"> </w:t>
      </w:r>
      <w:r>
        <w:t>с</w:t>
      </w:r>
      <w:r>
        <w:rPr>
          <w:spacing w:val="40"/>
        </w:rPr>
        <w:t xml:space="preserve"> </w:t>
      </w:r>
      <w:r>
        <w:t>культурными особенностями своего времени;</w:t>
      </w:r>
    </w:p>
    <w:p w14:paraId="6820E602" w14:textId="77777777" w:rsidR="00437756" w:rsidRDefault="00713951">
      <w:pPr>
        <w:pStyle w:val="a3"/>
        <w:spacing w:line="252" w:lineRule="auto"/>
        <w:ind w:right="1875"/>
      </w:pPr>
      <w:r>
        <w:t>уметь</w:t>
      </w:r>
      <w:r>
        <w:rPr>
          <w:spacing w:val="80"/>
        </w:rPr>
        <w:t xml:space="preserve"> </w:t>
      </w:r>
      <w:r>
        <w:t>составить</w:t>
      </w:r>
      <w:r>
        <w:rPr>
          <w:spacing w:val="40"/>
        </w:rPr>
        <w:t xml:space="preserve"> </w:t>
      </w:r>
      <w:r>
        <w:t>рассказ</w:t>
      </w:r>
      <w:r>
        <w:rPr>
          <w:spacing w:val="40"/>
        </w:rPr>
        <w:t xml:space="preserve"> </w:t>
      </w:r>
      <w:r>
        <w:t>о</w:t>
      </w:r>
      <w:r>
        <w:rPr>
          <w:spacing w:val="80"/>
        </w:rPr>
        <w:t xml:space="preserve"> </w:t>
      </w:r>
      <w:r>
        <w:t>своей</w:t>
      </w:r>
      <w:r>
        <w:rPr>
          <w:spacing w:val="40"/>
        </w:rPr>
        <w:t xml:space="preserve"> </w:t>
      </w:r>
      <w:r>
        <w:t>семье</w:t>
      </w:r>
      <w:r>
        <w:rPr>
          <w:spacing w:val="40"/>
        </w:rPr>
        <w:t xml:space="preserve"> </w:t>
      </w:r>
      <w:r>
        <w:t>в</w:t>
      </w:r>
      <w:r>
        <w:rPr>
          <w:spacing w:val="80"/>
        </w:rPr>
        <w:t xml:space="preserve"> </w:t>
      </w:r>
      <w:r>
        <w:t>соответствии</w:t>
      </w:r>
      <w:r>
        <w:rPr>
          <w:spacing w:val="40"/>
        </w:rPr>
        <w:t xml:space="preserve"> </w:t>
      </w:r>
      <w:r>
        <w:t>с</w:t>
      </w:r>
      <w:r>
        <w:rPr>
          <w:spacing w:val="40"/>
        </w:rPr>
        <w:t xml:space="preserve"> </w:t>
      </w:r>
      <w:r>
        <w:t>культурно-</w:t>
      </w:r>
      <w:r>
        <w:rPr>
          <w:spacing w:val="40"/>
        </w:rPr>
        <w:t xml:space="preserve"> </w:t>
      </w:r>
      <w:r>
        <w:t>историческими условиями её существования;</w:t>
      </w:r>
    </w:p>
    <w:p w14:paraId="5124D6A8" w14:textId="77777777" w:rsidR="00437756" w:rsidRDefault="00713951">
      <w:pPr>
        <w:pStyle w:val="a3"/>
        <w:spacing w:line="275" w:lineRule="exact"/>
      </w:pPr>
      <w:proofErr w:type="gramStart"/>
      <w:r>
        <w:t>понимать</w:t>
      </w:r>
      <w:r>
        <w:rPr>
          <w:spacing w:val="25"/>
        </w:rPr>
        <w:t xml:space="preserve">  </w:t>
      </w:r>
      <w:r>
        <w:t>и</w:t>
      </w:r>
      <w:proofErr w:type="gramEnd"/>
      <w:r>
        <w:rPr>
          <w:spacing w:val="28"/>
        </w:rPr>
        <w:t xml:space="preserve">  </w:t>
      </w:r>
      <w:r>
        <w:t>обосновывать</w:t>
      </w:r>
      <w:r>
        <w:rPr>
          <w:spacing w:val="28"/>
        </w:rPr>
        <w:t xml:space="preserve">  </w:t>
      </w:r>
      <w:r>
        <w:t>такие</w:t>
      </w:r>
      <w:r>
        <w:rPr>
          <w:spacing w:val="27"/>
        </w:rPr>
        <w:t xml:space="preserve">  </w:t>
      </w:r>
      <w:r>
        <w:t>понятия,</w:t>
      </w:r>
      <w:r>
        <w:rPr>
          <w:spacing w:val="26"/>
        </w:rPr>
        <w:t xml:space="preserve">  </w:t>
      </w:r>
      <w:r>
        <w:t>как</w:t>
      </w:r>
      <w:r>
        <w:rPr>
          <w:spacing w:val="31"/>
        </w:rPr>
        <w:t xml:space="preserve">  </w:t>
      </w:r>
      <w:r>
        <w:t>«счастливая</w:t>
      </w:r>
      <w:r>
        <w:rPr>
          <w:spacing w:val="28"/>
        </w:rPr>
        <w:t xml:space="preserve">  </w:t>
      </w:r>
      <w:r>
        <w:rPr>
          <w:spacing w:val="-2"/>
        </w:rPr>
        <w:t>семья»,</w:t>
      </w:r>
    </w:p>
    <w:p w14:paraId="0D4BD582" w14:textId="77777777" w:rsidR="00437756" w:rsidRDefault="00713951">
      <w:pPr>
        <w:pStyle w:val="a3"/>
        <w:spacing w:before="13"/>
      </w:pPr>
      <w:r>
        <w:t>«семейное</w:t>
      </w:r>
      <w:r>
        <w:rPr>
          <w:spacing w:val="-6"/>
        </w:rPr>
        <w:t xml:space="preserve"> </w:t>
      </w:r>
      <w:r>
        <w:rPr>
          <w:spacing w:val="-2"/>
        </w:rPr>
        <w:t>счастье»;</w:t>
      </w:r>
    </w:p>
    <w:p w14:paraId="314A93F9" w14:textId="77777777" w:rsidR="00437756" w:rsidRDefault="00713951">
      <w:pPr>
        <w:pStyle w:val="a3"/>
        <w:spacing w:before="12" w:line="249" w:lineRule="auto"/>
        <w:ind w:right="2250"/>
      </w:pPr>
      <w:r>
        <w:t>осознавать</w:t>
      </w:r>
      <w:r>
        <w:rPr>
          <w:spacing w:val="-4"/>
        </w:rPr>
        <w:t xml:space="preserve"> </w:t>
      </w:r>
      <w:r>
        <w:t>и</w:t>
      </w:r>
      <w:r>
        <w:rPr>
          <w:spacing w:val="-3"/>
        </w:rPr>
        <w:t xml:space="preserve"> </w:t>
      </w:r>
      <w:r>
        <w:t>уметь</w:t>
      </w:r>
      <w:r>
        <w:rPr>
          <w:spacing w:val="-4"/>
        </w:rPr>
        <w:t xml:space="preserve"> </w:t>
      </w:r>
      <w:r>
        <w:t>доказывать</w:t>
      </w:r>
      <w:r>
        <w:rPr>
          <w:spacing w:val="-4"/>
        </w:rPr>
        <w:t xml:space="preserve"> </w:t>
      </w:r>
      <w:r>
        <w:t>важность</w:t>
      </w:r>
      <w:r>
        <w:rPr>
          <w:spacing w:val="-4"/>
        </w:rPr>
        <w:t xml:space="preserve"> </w:t>
      </w:r>
      <w:r>
        <w:t>семьи</w:t>
      </w:r>
      <w:r>
        <w:rPr>
          <w:spacing w:val="-5"/>
        </w:rPr>
        <w:t xml:space="preserve"> </w:t>
      </w:r>
      <w:r>
        <w:t>как</w:t>
      </w:r>
      <w:r>
        <w:rPr>
          <w:spacing w:val="-7"/>
        </w:rPr>
        <w:t xml:space="preserve"> </w:t>
      </w:r>
      <w:r>
        <w:t>хранителя</w:t>
      </w:r>
      <w:r>
        <w:rPr>
          <w:spacing w:val="-5"/>
        </w:rPr>
        <w:t xml:space="preserve"> </w:t>
      </w:r>
      <w:r>
        <w:t>традиций и её воспитательную роль;</w:t>
      </w:r>
    </w:p>
    <w:p w14:paraId="151B96B2" w14:textId="77777777" w:rsidR="00437756" w:rsidRDefault="00713951">
      <w:pPr>
        <w:pStyle w:val="a3"/>
        <w:spacing w:before="4" w:line="252" w:lineRule="auto"/>
        <w:ind w:right="1376"/>
      </w:pPr>
      <w:r>
        <w:t>понимать</w:t>
      </w:r>
      <w:r>
        <w:rPr>
          <w:spacing w:val="80"/>
        </w:rPr>
        <w:t xml:space="preserve"> </w:t>
      </w:r>
      <w:r>
        <w:t>смысл</w:t>
      </w:r>
      <w:r>
        <w:rPr>
          <w:spacing w:val="80"/>
        </w:rPr>
        <w:t xml:space="preserve"> </w:t>
      </w:r>
      <w:r>
        <w:t>терминов</w:t>
      </w:r>
      <w:r>
        <w:rPr>
          <w:spacing w:val="80"/>
        </w:rPr>
        <w:t xml:space="preserve"> </w:t>
      </w:r>
      <w:r>
        <w:t>«сиротство»,</w:t>
      </w:r>
      <w:r>
        <w:rPr>
          <w:spacing w:val="80"/>
        </w:rPr>
        <w:t xml:space="preserve"> </w:t>
      </w:r>
      <w:r>
        <w:t>«социальное</w:t>
      </w:r>
      <w:r>
        <w:rPr>
          <w:spacing w:val="80"/>
        </w:rPr>
        <w:t xml:space="preserve"> </w:t>
      </w:r>
      <w:r>
        <w:t>сиротство», обосновывать</w:t>
      </w:r>
      <w:r>
        <w:rPr>
          <w:spacing w:val="80"/>
        </w:rPr>
        <w:t xml:space="preserve"> </w:t>
      </w:r>
      <w:r>
        <w:t>нравственную</w:t>
      </w:r>
      <w:r>
        <w:rPr>
          <w:spacing w:val="80"/>
        </w:rPr>
        <w:t xml:space="preserve"> </w:t>
      </w:r>
      <w:r>
        <w:t>важность</w:t>
      </w:r>
      <w:r>
        <w:rPr>
          <w:spacing w:val="80"/>
        </w:rPr>
        <w:t xml:space="preserve"> </w:t>
      </w:r>
      <w:r>
        <w:t>заботы</w:t>
      </w:r>
      <w:r>
        <w:rPr>
          <w:spacing w:val="80"/>
        </w:rPr>
        <w:t xml:space="preserve"> </w:t>
      </w:r>
      <w:r>
        <w:t>о</w:t>
      </w:r>
      <w:r>
        <w:rPr>
          <w:spacing w:val="80"/>
        </w:rPr>
        <w:t xml:space="preserve"> </w:t>
      </w:r>
      <w:r>
        <w:t>сиротах,</w:t>
      </w:r>
      <w:r>
        <w:rPr>
          <w:spacing w:val="80"/>
        </w:rPr>
        <w:t xml:space="preserve"> </w:t>
      </w:r>
      <w:r>
        <w:t>знать</w:t>
      </w:r>
      <w:r>
        <w:rPr>
          <w:spacing w:val="80"/>
        </w:rPr>
        <w:t xml:space="preserve"> </w:t>
      </w:r>
      <w:r>
        <w:t>о</w:t>
      </w:r>
      <w:r>
        <w:rPr>
          <w:spacing w:val="80"/>
        </w:rPr>
        <w:t xml:space="preserve"> </w:t>
      </w:r>
      <w:r>
        <w:t>формах</w:t>
      </w:r>
      <w:r>
        <w:rPr>
          <w:spacing w:val="80"/>
        </w:rPr>
        <w:t xml:space="preserve"> </w:t>
      </w:r>
      <w:r>
        <w:t>помощи сиротам со стороны государства.</w:t>
      </w:r>
    </w:p>
    <w:p w14:paraId="5E70D8F8" w14:textId="77777777" w:rsidR="00437756" w:rsidRDefault="00713951">
      <w:pPr>
        <w:pStyle w:val="a3"/>
        <w:spacing w:line="273" w:lineRule="exact"/>
      </w:pPr>
      <w:r>
        <w:t>Тема</w:t>
      </w:r>
      <w:r>
        <w:rPr>
          <w:spacing w:val="-3"/>
        </w:rPr>
        <w:t xml:space="preserve"> </w:t>
      </w:r>
      <w:r>
        <w:t>12.</w:t>
      </w:r>
      <w:r>
        <w:rPr>
          <w:spacing w:val="-2"/>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14:paraId="2A4085AD" w14:textId="77777777" w:rsidR="00437756" w:rsidRDefault="00713951">
      <w:pPr>
        <w:pStyle w:val="a3"/>
        <w:spacing w:before="15"/>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rPr>
          <w:spacing w:val="-2"/>
        </w:rPr>
        <w:t>«Родина»;</w:t>
      </w:r>
    </w:p>
    <w:p w14:paraId="085500B0" w14:textId="77777777" w:rsidR="00437756" w:rsidRDefault="00713951">
      <w:pPr>
        <w:pStyle w:val="a3"/>
        <w:spacing w:before="12"/>
      </w:pPr>
      <w:r>
        <w:t>осознавать</w:t>
      </w:r>
      <w:r>
        <w:rPr>
          <w:spacing w:val="-3"/>
        </w:rPr>
        <w:t xml:space="preserve"> </w:t>
      </w:r>
      <w:r>
        <w:t>взаимосвязь</w:t>
      </w:r>
      <w:r>
        <w:rPr>
          <w:spacing w:val="-4"/>
        </w:rPr>
        <w:t xml:space="preserve"> </w:t>
      </w:r>
      <w:r>
        <w:t>и</w:t>
      </w:r>
      <w:r>
        <w:rPr>
          <w:spacing w:val="-2"/>
        </w:rPr>
        <w:t xml:space="preserve"> </w:t>
      </w:r>
      <w:r>
        <w:t>различия</w:t>
      </w:r>
      <w:r>
        <w:rPr>
          <w:spacing w:val="-2"/>
        </w:rPr>
        <w:t xml:space="preserve"> </w:t>
      </w:r>
      <w:r>
        <w:t>между</w:t>
      </w:r>
      <w:r>
        <w:rPr>
          <w:spacing w:val="-9"/>
        </w:rPr>
        <w:t xml:space="preserve"> </w:t>
      </w:r>
      <w:r>
        <w:t>концептами</w:t>
      </w:r>
      <w:r>
        <w:rPr>
          <w:spacing w:val="1"/>
        </w:rPr>
        <w:t xml:space="preserve"> </w:t>
      </w:r>
      <w:r>
        <w:t>«Отечество»</w:t>
      </w:r>
      <w:r>
        <w:rPr>
          <w:spacing w:val="-9"/>
        </w:rPr>
        <w:t xml:space="preserve"> </w:t>
      </w:r>
      <w:r>
        <w:rPr>
          <w:spacing w:val="-10"/>
        </w:rPr>
        <w:t>и</w:t>
      </w:r>
    </w:p>
    <w:p w14:paraId="40081450" w14:textId="77777777" w:rsidR="00437756" w:rsidRDefault="00713951">
      <w:pPr>
        <w:pStyle w:val="a3"/>
        <w:spacing w:before="12"/>
      </w:pPr>
      <w:r>
        <w:rPr>
          <w:spacing w:val="-2"/>
        </w:rPr>
        <w:t>«Родина»;</w:t>
      </w:r>
    </w:p>
    <w:p w14:paraId="110019A2" w14:textId="77777777" w:rsidR="00437756" w:rsidRDefault="00713951">
      <w:pPr>
        <w:pStyle w:val="a3"/>
        <w:spacing w:before="14"/>
      </w:pPr>
      <w:proofErr w:type="gramStart"/>
      <w:r>
        <w:t>понимать,</w:t>
      </w:r>
      <w:r>
        <w:rPr>
          <w:spacing w:val="26"/>
        </w:rPr>
        <w:t xml:space="preserve">  </w:t>
      </w:r>
      <w:r>
        <w:t>что</w:t>
      </w:r>
      <w:proofErr w:type="gramEnd"/>
      <w:r>
        <w:rPr>
          <w:spacing w:val="28"/>
        </w:rPr>
        <w:t xml:space="preserve">  </w:t>
      </w:r>
      <w:r>
        <w:t>такое</w:t>
      </w:r>
      <w:r>
        <w:rPr>
          <w:spacing w:val="59"/>
        </w:rPr>
        <w:t xml:space="preserve"> </w:t>
      </w:r>
      <w:r>
        <w:t>история</w:t>
      </w:r>
      <w:r>
        <w:rPr>
          <w:spacing w:val="58"/>
        </w:rPr>
        <w:t xml:space="preserve"> </w:t>
      </w:r>
      <w:r>
        <w:t>семьи,</w:t>
      </w:r>
      <w:r>
        <w:rPr>
          <w:spacing w:val="28"/>
        </w:rPr>
        <w:t xml:space="preserve">  </w:t>
      </w:r>
      <w:r>
        <w:t>каковы</w:t>
      </w:r>
      <w:r>
        <w:rPr>
          <w:spacing w:val="60"/>
        </w:rPr>
        <w:t xml:space="preserve"> </w:t>
      </w:r>
      <w:r>
        <w:t>формы</w:t>
      </w:r>
      <w:r>
        <w:rPr>
          <w:spacing w:val="-3"/>
        </w:rPr>
        <w:t xml:space="preserve"> </w:t>
      </w:r>
      <w:r>
        <w:t>её</w:t>
      </w:r>
      <w:r>
        <w:rPr>
          <w:spacing w:val="57"/>
        </w:rPr>
        <w:t xml:space="preserve"> </w:t>
      </w:r>
      <w:r>
        <w:t>выражения</w:t>
      </w:r>
      <w:r>
        <w:rPr>
          <w:spacing w:val="59"/>
        </w:rPr>
        <w:t xml:space="preserve"> </w:t>
      </w:r>
      <w:r>
        <w:rPr>
          <w:spacing w:val="-10"/>
        </w:rPr>
        <w:t>и</w:t>
      </w:r>
    </w:p>
    <w:p w14:paraId="4BE403CA" w14:textId="77777777" w:rsidR="00437756" w:rsidRDefault="00437756">
      <w:pPr>
        <w:sectPr w:rsidR="00437756">
          <w:pgSz w:w="11910" w:h="16840"/>
          <w:pgMar w:top="1040" w:right="0" w:bottom="280" w:left="760" w:header="720" w:footer="720" w:gutter="0"/>
          <w:cols w:space="720"/>
        </w:sectPr>
      </w:pPr>
    </w:p>
    <w:p w14:paraId="05722F1C" w14:textId="77777777" w:rsidR="00437756" w:rsidRDefault="00713951">
      <w:pPr>
        <w:pStyle w:val="a3"/>
        <w:spacing w:before="68"/>
      </w:pPr>
      <w:r>
        <w:rPr>
          <w:spacing w:val="-2"/>
        </w:rPr>
        <w:lastRenderedPageBreak/>
        <w:t>сохранения;</w:t>
      </w:r>
    </w:p>
    <w:p w14:paraId="0885E6AB" w14:textId="77777777" w:rsidR="00437756" w:rsidRDefault="00713951">
      <w:pPr>
        <w:pStyle w:val="a3"/>
        <w:spacing w:before="15" w:line="252" w:lineRule="auto"/>
        <w:ind w:right="1875"/>
      </w:pPr>
      <w:r>
        <w:t>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40"/>
        </w:rPr>
        <w:t xml:space="preserve"> </w:t>
      </w:r>
      <w:r>
        <w:t>народа, государства, человечества.</w:t>
      </w:r>
    </w:p>
    <w:p w14:paraId="13EEE905" w14:textId="77777777" w:rsidR="00437756" w:rsidRDefault="00713951">
      <w:pPr>
        <w:pStyle w:val="a3"/>
        <w:spacing w:line="275" w:lineRule="exact"/>
      </w:pPr>
      <w:r>
        <w:t>Тема</w:t>
      </w:r>
      <w:r>
        <w:rPr>
          <w:spacing w:val="-4"/>
        </w:rPr>
        <w:t xml:space="preserve"> </w:t>
      </w:r>
      <w:r>
        <w:t>13.</w:t>
      </w:r>
      <w:r>
        <w:rPr>
          <w:spacing w:val="-2"/>
        </w:rPr>
        <w:t xml:space="preserve"> </w:t>
      </w:r>
      <w:r>
        <w:t>Традиции</w:t>
      </w:r>
      <w:r>
        <w:rPr>
          <w:spacing w:val="-2"/>
        </w:rPr>
        <w:t xml:space="preserve"> </w:t>
      </w:r>
      <w:r>
        <w:t>семейного воспитания</w:t>
      </w:r>
      <w:r>
        <w:rPr>
          <w:spacing w:val="-2"/>
        </w:rPr>
        <w:t xml:space="preserve"> </w:t>
      </w:r>
      <w:r>
        <w:t>в</w:t>
      </w:r>
      <w:r>
        <w:rPr>
          <w:spacing w:val="-3"/>
        </w:rPr>
        <w:t xml:space="preserve"> </w:t>
      </w:r>
      <w:r>
        <w:rPr>
          <w:spacing w:val="-2"/>
        </w:rPr>
        <w:t>России.</w:t>
      </w:r>
    </w:p>
    <w:p w14:paraId="4F6E0F73" w14:textId="77777777" w:rsidR="00437756" w:rsidRDefault="00713951">
      <w:pPr>
        <w:pStyle w:val="a3"/>
        <w:spacing w:before="12" w:line="252" w:lineRule="auto"/>
        <w:ind w:right="1875"/>
      </w:pPr>
      <w:r>
        <w:t>Иметь</w:t>
      </w:r>
      <w:r>
        <w:rPr>
          <w:spacing w:val="80"/>
        </w:rPr>
        <w:t xml:space="preserve"> </w:t>
      </w:r>
      <w:r>
        <w:t>представление</w:t>
      </w:r>
      <w:r>
        <w:rPr>
          <w:spacing w:val="80"/>
        </w:rPr>
        <w:t xml:space="preserve"> </w:t>
      </w:r>
      <w:r>
        <w:t>о</w:t>
      </w:r>
      <w:r>
        <w:rPr>
          <w:spacing w:val="80"/>
        </w:rPr>
        <w:t xml:space="preserve"> </w:t>
      </w:r>
      <w:r>
        <w:t>семейных</w:t>
      </w:r>
      <w:r>
        <w:rPr>
          <w:spacing w:val="80"/>
        </w:rPr>
        <w:t xml:space="preserve"> </w:t>
      </w:r>
      <w:r>
        <w:t>традициях</w:t>
      </w:r>
      <w:r>
        <w:rPr>
          <w:spacing w:val="80"/>
        </w:rPr>
        <w:t xml:space="preserve"> </w:t>
      </w:r>
      <w:r>
        <w:t>и</w:t>
      </w:r>
      <w:r>
        <w:rPr>
          <w:spacing w:val="80"/>
        </w:rPr>
        <w:t xml:space="preserve"> </w:t>
      </w:r>
      <w:r>
        <w:t>обосновывать</w:t>
      </w:r>
      <w:r>
        <w:rPr>
          <w:spacing w:val="80"/>
        </w:rPr>
        <w:t xml:space="preserve"> </w:t>
      </w:r>
      <w:r>
        <w:t>их</w:t>
      </w:r>
      <w:r>
        <w:rPr>
          <w:spacing w:val="40"/>
        </w:rPr>
        <w:t xml:space="preserve"> </w:t>
      </w:r>
      <w:r>
        <w:t>важность как ключевых элементах семейных отношений;</w:t>
      </w:r>
    </w:p>
    <w:p w14:paraId="4C53962E" w14:textId="77777777" w:rsidR="00437756" w:rsidRDefault="00713951">
      <w:pPr>
        <w:pStyle w:val="a3"/>
        <w:spacing w:line="249" w:lineRule="auto"/>
        <w:ind w:right="1875"/>
      </w:pPr>
      <w:r>
        <w:t>знать</w:t>
      </w:r>
      <w:r>
        <w:rPr>
          <w:spacing w:val="80"/>
        </w:rPr>
        <w:t xml:space="preserve"> </w:t>
      </w:r>
      <w:r>
        <w:t>и</w:t>
      </w:r>
      <w:r>
        <w:rPr>
          <w:spacing w:val="80"/>
        </w:rPr>
        <w:t xml:space="preserve"> </w:t>
      </w:r>
      <w:r>
        <w:t>понимать</w:t>
      </w:r>
      <w:r>
        <w:rPr>
          <w:spacing w:val="80"/>
        </w:rPr>
        <w:t xml:space="preserve"> </w:t>
      </w:r>
      <w:r>
        <w:t>взаимосвязь</w:t>
      </w:r>
      <w:r>
        <w:rPr>
          <w:spacing w:val="80"/>
        </w:rPr>
        <w:t xml:space="preserve"> </w:t>
      </w:r>
      <w:r>
        <w:t>семейных</w:t>
      </w:r>
      <w:r>
        <w:rPr>
          <w:spacing w:val="80"/>
        </w:rPr>
        <w:t xml:space="preserve"> </w:t>
      </w:r>
      <w:r>
        <w:t>традиций</w:t>
      </w:r>
      <w:r>
        <w:rPr>
          <w:spacing w:val="80"/>
        </w:rPr>
        <w:t xml:space="preserve"> </w:t>
      </w:r>
      <w:r>
        <w:t>и</w:t>
      </w:r>
      <w:r>
        <w:rPr>
          <w:spacing w:val="80"/>
        </w:rPr>
        <w:t xml:space="preserve"> </w:t>
      </w:r>
      <w:r>
        <w:t>культуры</w:t>
      </w:r>
      <w:r>
        <w:rPr>
          <w:spacing w:val="40"/>
        </w:rPr>
        <w:t xml:space="preserve"> </w:t>
      </w:r>
      <w:r>
        <w:t>собственного этноса;</w:t>
      </w:r>
    </w:p>
    <w:p w14:paraId="3DB52FAA" w14:textId="77777777" w:rsidR="00437756" w:rsidRDefault="00713951">
      <w:pPr>
        <w:pStyle w:val="a3"/>
        <w:spacing w:before="3" w:line="249" w:lineRule="auto"/>
        <w:ind w:right="1875"/>
      </w:pPr>
      <w:r>
        <w:t>уметь</w:t>
      </w:r>
      <w:r>
        <w:rPr>
          <w:spacing w:val="40"/>
        </w:rPr>
        <w:t xml:space="preserve"> </w:t>
      </w:r>
      <w:r>
        <w:t>рассказывать</w:t>
      </w:r>
      <w:r>
        <w:rPr>
          <w:spacing w:val="40"/>
        </w:rPr>
        <w:t xml:space="preserve"> </w:t>
      </w:r>
      <w:r>
        <w:t>о</w:t>
      </w:r>
      <w:r>
        <w:rPr>
          <w:spacing w:val="80"/>
        </w:rPr>
        <w:t xml:space="preserve"> </w:t>
      </w:r>
      <w:r>
        <w:t>семейных</w:t>
      </w:r>
      <w:r>
        <w:rPr>
          <w:spacing w:val="40"/>
        </w:rPr>
        <w:t xml:space="preserve"> </w:t>
      </w:r>
      <w:r>
        <w:t>традициях</w:t>
      </w:r>
      <w:r>
        <w:rPr>
          <w:spacing w:val="40"/>
        </w:rPr>
        <w:t xml:space="preserve"> </w:t>
      </w:r>
      <w:r>
        <w:t>своего</w:t>
      </w:r>
      <w:r>
        <w:rPr>
          <w:spacing w:val="40"/>
        </w:rPr>
        <w:t xml:space="preserve"> </w:t>
      </w:r>
      <w:r>
        <w:t>народа</w:t>
      </w:r>
      <w:r>
        <w:rPr>
          <w:spacing w:val="40"/>
        </w:rPr>
        <w:t xml:space="preserve"> </w:t>
      </w:r>
      <w:r>
        <w:t>и</w:t>
      </w:r>
      <w:r>
        <w:rPr>
          <w:spacing w:val="40"/>
        </w:rPr>
        <w:t xml:space="preserve"> </w:t>
      </w:r>
      <w:r>
        <w:t>народов России, собственной семьи;</w:t>
      </w:r>
    </w:p>
    <w:p w14:paraId="6AF25523" w14:textId="77777777" w:rsidR="00437756" w:rsidRDefault="00713951">
      <w:pPr>
        <w:pStyle w:val="a3"/>
        <w:spacing w:before="4" w:line="249" w:lineRule="auto"/>
        <w:ind w:right="2072"/>
      </w:pPr>
      <w:r>
        <w:t>осознавать</w:t>
      </w:r>
      <w:r>
        <w:rPr>
          <w:spacing w:val="-5"/>
        </w:rPr>
        <w:t xml:space="preserve"> </w:t>
      </w:r>
      <w:r>
        <w:t>роль</w:t>
      </w:r>
      <w:r>
        <w:rPr>
          <w:spacing w:val="-6"/>
        </w:rPr>
        <w:t xml:space="preserve"> </w:t>
      </w:r>
      <w:r>
        <w:t>семейных</w:t>
      </w:r>
      <w:r>
        <w:rPr>
          <w:spacing w:val="-5"/>
        </w:rPr>
        <w:t xml:space="preserve"> </w:t>
      </w:r>
      <w:r>
        <w:t>традиций</w:t>
      </w:r>
      <w:r>
        <w:rPr>
          <w:spacing w:val="-6"/>
        </w:rPr>
        <w:t xml:space="preserve"> </w:t>
      </w:r>
      <w:r>
        <w:t>в</w:t>
      </w:r>
      <w:r>
        <w:rPr>
          <w:spacing w:val="-7"/>
        </w:rPr>
        <w:t xml:space="preserve"> </w:t>
      </w:r>
      <w:r>
        <w:t>культуре</w:t>
      </w:r>
      <w:r>
        <w:rPr>
          <w:spacing w:val="-7"/>
        </w:rPr>
        <w:t xml:space="preserve"> </w:t>
      </w:r>
      <w:r>
        <w:t>общества,</w:t>
      </w:r>
      <w:r>
        <w:rPr>
          <w:spacing w:val="-6"/>
        </w:rPr>
        <w:t xml:space="preserve"> </w:t>
      </w:r>
      <w:r>
        <w:t>трансляции ценностей, духовно-нравственных идеалов.</w:t>
      </w:r>
    </w:p>
    <w:p w14:paraId="6DB90B62" w14:textId="77777777" w:rsidR="00437756" w:rsidRDefault="00713951">
      <w:pPr>
        <w:pStyle w:val="a3"/>
        <w:spacing w:before="5"/>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14:paraId="6EF6AF8D" w14:textId="77777777" w:rsidR="00437756" w:rsidRDefault="00713951">
      <w:pPr>
        <w:pStyle w:val="a3"/>
        <w:spacing w:before="12" w:line="252" w:lineRule="auto"/>
        <w:ind w:right="2327"/>
      </w:pPr>
      <w:r>
        <w:t>Знать</w:t>
      </w:r>
      <w:r>
        <w:rPr>
          <w:spacing w:val="-3"/>
        </w:rPr>
        <w:t xml:space="preserve"> </w:t>
      </w:r>
      <w:r>
        <w:t>и</w:t>
      </w:r>
      <w:r>
        <w:rPr>
          <w:spacing w:val="-6"/>
        </w:rPr>
        <w:t xml:space="preserve"> </w:t>
      </w:r>
      <w:r>
        <w:t>называть</w:t>
      </w:r>
      <w:r>
        <w:rPr>
          <w:spacing w:val="-3"/>
        </w:rPr>
        <w:t xml:space="preserve"> </w:t>
      </w:r>
      <w:r>
        <w:t>традиционные</w:t>
      </w:r>
      <w:r>
        <w:rPr>
          <w:spacing w:val="-6"/>
        </w:rPr>
        <w:t xml:space="preserve"> </w:t>
      </w:r>
      <w:r>
        <w:t>сказочные</w:t>
      </w:r>
      <w:r>
        <w:rPr>
          <w:spacing w:val="-6"/>
        </w:rPr>
        <w:t xml:space="preserve"> </w:t>
      </w:r>
      <w:r>
        <w:t>и</w:t>
      </w:r>
      <w:r>
        <w:rPr>
          <w:spacing w:val="-4"/>
        </w:rPr>
        <w:t xml:space="preserve"> </w:t>
      </w:r>
      <w:r>
        <w:t>фольклорные</w:t>
      </w:r>
      <w:r>
        <w:rPr>
          <w:spacing w:val="-6"/>
        </w:rPr>
        <w:t xml:space="preserve"> </w:t>
      </w:r>
      <w:r>
        <w:t>сюжеты</w:t>
      </w:r>
      <w:r>
        <w:rPr>
          <w:spacing w:val="-4"/>
        </w:rPr>
        <w:t xml:space="preserve"> </w:t>
      </w:r>
      <w:r>
        <w:t>о семье, семейных обязанностях;</w:t>
      </w:r>
    </w:p>
    <w:p w14:paraId="08B9A54B" w14:textId="77777777" w:rsidR="00437756" w:rsidRDefault="00713951">
      <w:pPr>
        <w:pStyle w:val="a3"/>
        <w:spacing w:line="249" w:lineRule="auto"/>
        <w:ind w:right="2250"/>
      </w:pPr>
      <w:r>
        <w:t>уметь</w:t>
      </w:r>
      <w:r>
        <w:rPr>
          <w:spacing w:val="-6"/>
        </w:rPr>
        <w:t xml:space="preserve"> </w:t>
      </w:r>
      <w:r>
        <w:t>обосновывать</w:t>
      </w:r>
      <w:r>
        <w:rPr>
          <w:spacing w:val="-6"/>
        </w:rPr>
        <w:t xml:space="preserve"> </w:t>
      </w:r>
      <w:r>
        <w:t>своё</w:t>
      </w:r>
      <w:r>
        <w:rPr>
          <w:spacing w:val="-8"/>
        </w:rPr>
        <w:t xml:space="preserve"> </w:t>
      </w:r>
      <w:r>
        <w:t>понимание</w:t>
      </w:r>
      <w:r>
        <w:rPr>
          <w:spacing w:val="-8"/>
        </w:rPr>
        <w:t xml:space="preserve"> </w:t>
      </w:r>
      <w:r>
        <w:t>семейных</w:t>
      </w:r>
      <w:r>
        <w:rPr>
          <w:spacing w:val="-6"/>
        </w:rPr>
        <w:t xml:space="preserve"> </w:t>
      </w:r>
      <w:r>
        <w:t>ценностей,</w:t>
      </w:r>
      <w:r>
        <w:rPr>
          <w:spacing w:val="-7"/>
        </w:rPr>
        <w:t xml:space="preserve"> </w:t>
      </w:r>
      <w:r>
        <w:t>выраженных в фольклорных сюжетах;</w:t>
      </w:r>
    </w:p>
    <w:p w14:paraId="5506E578" w14:textId="77777777" w:rsidR="00437756" w:rsidRDefault="00713951">
      <w:pPr>
        <w:pStyle w:val="a3"/>
        <w:spacing w:before="4" w:line="252" w:lineRule="auto"/>
        <w:ind w:right="1875"/>
      </w:pPr>
      <w:r>
        <w:t>знать</w:t>
      </w:r>
      <w:r>
        <w:rPr>
          <w:spacing w:val="80"/>
        </w:rPr>
        <w:t xml:space="preserve"> </w:t>
      </w:r>
      <w:r>
        <w:t>и</w:t>
      </w:r>
      <w:r>
        <w:rPr>
          <w:spacing w:val="80"/>
        </w:rPr>
        <w:t xml:space="preserve"> </w:t>
      </w:r>
      <w:r>
        <w:t>понимать</w:t>
      </w:r>
      <w:r>
        <w:rPr>
          <w:spacing w:val="80"/>
        </w:rPr>
        <w:t xml:space="preserve"> </w:t>
      </w:r>
      <w:r>
        <w:t>морально-нравственное</w:t>
      </w:r>
      <w:r>
        <w:rPr>
          <w:spacing w:val="80"/>
        </w:rPr>
        <w:t xml:space="preserve"> </w:t>
      </w:r>
      <w:r>
        <w:t>значение</w:t>
      </w:r>
      <w:r>
        <w:rPr>
          <w:spacing w:val="80"/>
        </w:rPr>
        <w:t xml:space="preserve"> </w:t>
      </w:r>
      <w:r>
        <w:t>семьи</w:t>
      </w:r>
      <w:r>
        <w:rPr>
          <w:spacing w:val="80"/>
        </w:rPr>
        <w:t xml:space="preserve"> </w:t>
      </w:r>
      <w:r>
        <w:t>в литературных</w:t>
      </w:r>
      <w:r>
        <w:rPr>
          <w:spacing w:val="-4"/>
        </w:rPr>
        <w:t xml:space="preserve"> </w:t>
      </w:r>
      <w:r>
        <w:t>произведениях,</w:t>
      </w:r>
      <w:r>
        <w:rPr>
          <w:spacing w:val="40"/>
        </w:rPr>
        <w:t xml:space="preserve"> </w:t>
      </w:r>
      <w:r>
        <w:t>иметь</w:t>
      </w:r>
      <w:r>
        <w:rPr>
          <w:spacing w:val="-6"/>
        </w:rPr>
        <w:t xml:space="preserve"> </w:t>
      </w:r>
      <w:r>
        <w:t>представление</w:t>
      </w:r>
      <w:r>
        <w:rPr>
          <w:spacing w:val="-6"/>
        </w:rPr>
        <w:t xml:space="preserve"> </w:t>
      </w:r>
      <w:r>
        <w:t>о</w:t>
      </w:r>
      <w:r>
        <w:rPr>
          <w:spacing w:val="-5"/>
        </w:rPr>
        <w:t xml:space="preserve"> </w:t>
      </w:r>
      <w:r>
        <w:t>ключевых</w:t>
      </w:r>
      <w:r>
        <w:rPr>
          <w:spacing w:val="-3"/>
        </w:rPr>
        <w:t xml:space="preserve"> </w:t>
      </w:r>
      <w:r>
        <w:t>сюжетах</w:t>
      </w:r>
      <w:r>
        <w:rPr>
          <w:spacing w:val="-4"/>
        </w:rPr>
        <w:t xml:space="preserve"> </w:t>
      </w:r>
      <w:r>
        <w:t>с участием семьи в произведениях художественной культуры;</w:t>
      </w:r>
    </w:p>
    <w:p w14:paraId="049E016B" w14:textId="77777777" w:rsidR="00437756" w:rsidRDefault="00713951">
      <w:pPr>
        <w:pStyle w:val="a3"/>
        <w:spacing w:line="249" w:lineRule="auto"/>
        <w:ind w:right="1875"/>
      </w:pPr>
      <w:r>
        <w:t>понимать</w:t>
      </w:r>
      <w:r>
        <w:rPr>
          <w:spacing w:val="80"/>
        </w:rPr>
        <w:t xml:space="preserve"> </w:t>
      </w:r>
      <w:r>
        <w:t>и</w:t>
      </w:r>
      <w:r>
        <w:rPr>
          <w:spacing w:val="80"/>
        </w:rPr>
        <w:t xml:space="preserve"> </w:t>
      </w:r>
      <w:r>
        <w:t>обосновывать</w:t>
      </w:r>
      <w:r>
        <w:rPr>
          <w:spacing w:val="80"/>
        </w:rPr>
        <w:t xml:space="preserve"> </w:t>
      </w:r>
      <w:r>
        <w:t>важность</w:t>
      </w:r>
      <w:r>
        <w:rPr>
          <w:spacing w:val="80"/>
        </w:rPr>
        <w:t xml:space="preserve"> </w:t>
      </w:r>
      <w:r>
        <w:t>семейных</w:t>
      </w:r>
      <w:r>
        <w:rPr>
          <w:spacing w:val="80"/>
        </w:rPr>
        <w:t xml:space="preserve"> </w:t>
      </w:r>
      <w:r>
        <w:t>ценностей</w:t>
      </w:r>
      <w:r>
        <w:rPr>
          <w:spacing w:val="80"/>
        </w:rPr>
        <w:t xml:space="preserve"> </w:t>
      </w:r>
      <w:r>
        <w:t>с использованием различного иллюстративного материала.</w:t>
      </w:r>
    </w:p>
    <w:p w14:paraId="3CA90AA9" w14:textId="77777777" w:rsidR="00437756" w:rsidRDefault="00713951">
      <w:pPr>
        <w:pStyle w:val="a3"/>
        <w:spacing w:before="1"/>
      </w:pPr>
      <w:r>
        <w:t>Тема</w:t>
      </w:r>
      <w:r>
        <w:rPr>
          <w:spacing w:val="-4"/>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14:paraId="3C0AD65A" w14:textId="77777777" w:rsidR="00437756" w:rsidRDefault="00713951">
      <w:pPr>
        <w:pStyle w:val="a3"/>
        <w:spacing w:before="12" w:line="252" w:lineRule="auto"/>
        <w:ind w:right="1875"/>
      </w:pPr>
      <w:r>
        <w:t>Знать и понимать, что такое семейное хозяйство и домашний труд; понимать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специфику</w:t>
      </w:r>
      <w:r>
        <w:rPr>
          <w:spacing w:val="80"/>
        </w:rPr>
        <w:t xml:space="preserve"> </w:t>
      </w:r>
      <w:r>
        <w:t>семьи</w:t>
      </w:r>
      <w:r>
        <w:rPr>
          <w:spacing w:val="80"/>
        </w:rPr>
        <w:t xml:space="preserve"> </w:t>
      </w:r>
      <w:r>
        <w:t>как</w:t>
      </w:r>
      <w:r>
        <w:rPr>
          <w:spacing w:val="80"/>
        </w:rPr>
        <w:t xml:space="preserve"> </w:t>
      </w:r>
      <w:r>
        <w:t>социального</w:t>
      </w:r>
      <w:r>
        <w:rPr>
          <w:spacing w:val="40"/>
        </w:rPr>
        <w:t xml:space="preserve"> </w:t>
      </w:r>
      <w:r>
        <w:t>института,</w:t>
      </w:r>
      <w:r>
        <w:rPr>
          <w:spacing w:val="80"/>
        </w:rPr>
        <w:t xml:space="preserve"> </w:t>
      </w:r>
      <w:r>
        <w:t>характеризовать</w:t>
      </w:r>
      <w:r>
        <w:rPr>
          <w:spacing w:val="80"/>
        </w:rPr>
        <w:t xml:space="preserve"> </w:t>
      </w:r>
      <w:r>
        <w:t>роль</w:t>
      </w:r>
      <w:r>
        <w:rPr>
          <w:spacing w:val="80"/>
        </w:rPr>
        <w:t xml:space="preserve"> </w:t>
      </w:r>
      <w:r>
        <w:t>домашнего</w:t>
      </w:r>
      <w:r>
        <w:rPr>
          <w:spacing w:val="80"/>
        </w:rPr>
        <w:t xml:space="preserve"> </w:t>
      </w:r>
      <w:r>
        <w:t>труда</w:t>
      </w:r>
      <w:r>
        <w:rPr>
          <w:spacing w:val="80"/>
        </w:rPr>
        <w:t xml:space="preserve"> </w:t>
      </w:r>
      <w:r>
        <w:t>и</w:t>
      </w:r>
      <w:r>
        <w:rPr>
          <w:spacing w:val="80"/>
        </w:rPr>
        <w:t xml:space="preserve"> </w:t>
      </w:r>
      <w:r>
        <w:t>распределение экономических функций в семье;</w:t>
      </w:r>
    </w:p>
    <w:p w14:paraId="06CE1630" w14:textId="77777777" w:rsidR="00437756" w:rsidRDefault="00713951">
      <w:pPr>
        <w:pStyle w:val="a3"/>
        <w:spacing w:line="252" w:lineRule="auto"/>
        <w:ind w:right="1875"/>
      </w:pPr>
      <w:r>
        <w:t>осознавать</w:t>
      </w:r>
      <w:r>
        <w:rPr>
          <w:spacing w:val="40"/>
        </w:rPr>
        <w:t xml:space="preserve"> </w:t>
      </w:r>
      <w:r>
        <w:t>и</w:t>
      </w:r>
      <w:r>
        <w:rPr>
          <w:spacing w:val="40"/>
        </w:rPr>
        <w:t xml:space="preserve"> </w:t>
      </w:r>
      <w:r>
        <w:t>оценивать</w:t>
      </w:r>
      <w:r>
        <w:rPr>
          <w:spacing w:val="40"/>
        </w:rPr>
        <w:t xml:space="preserve"> </w:t>
      </w:r>
      <w:r>
        <w:t>семейный уклад и</w:t>
      </w:r>
      <w:r>
        <w:rPr>
          <w:spacing w:val="40"/>
        </w:rPr>
        <w:t xml:space="preserve"> </w:t>
      </w:r>
      <w:r>
        <w:t>взаимосвязь</w:t>
      </w:r>
      <w:r>
        <w:rPr>
          <w:spacing w:val="40"/>
        </w:rPr>
        <w:t xml:space="preserve"> </w:t>
      </w:r>
      <w:r>
        <w:t>с</w:t>
      </w:r>
      <w:r>
        <w:rPr>
          <w:spacing w:val="40"/>
        </w:rPr>
        <w:t xml:space="preserve"> </w:t>
      </w:r>
      <w:r>
        <w:t>социально- экономической структурой общества в форме большой и малой семей; характеризовать</w:t>
      </w:r>
      <w:r>
        <w:rPr>
          <w:spacing w:val="80"/>
        </w:rPr>
        <w:t xml:space="preserve"> </w:t>
      </w:r>
      <w:r>
        <w:t>распределение</w:t>
      </w:r>
      <w:r>
        <w:rPr>
          <w:spacing w:val="80"/>
        </w:rPr>
        <w:t xml:space="preserve"> </w:t>
      </w:r>
      <w:r>
        <w:t>семейного</w:t>
      </w:r>
      <w:r>
        <w:rPr>
          <w:spacing w:val="80"/>
        </w:rPr>
        <w:t xml:space="preserve"> </w:t>
      </w:r>
      <w:r>
        <w:t>труда</w:t>
      </w:r>
      <w:r>
        <w:rPr>
          <w:spacing w:val="80"/>
        </w:rPr>
        <w:t xml:space="preserve"> </w:t>
      </w:r>
      <w:r>
        <w:t>и</w:t>
      </w:r>
      <w:r>
        <w:rPr>
          <w:spacing w:val="80"/>
        </w:rPr>
        <w:t xml:space="preserve"> </w:t>
      </w:r>
      <w:r>
        <w:t>осознавать</w:t>
      </w:r>
      <w:r>
        <w:rPr>
          <w:spacing w:val="80"/>
        </w:rPr>
        <w:t xml:space="preserve"> </w:t>
      </w:r>
      <w:r>
        <w:t>его важность для укрепления целостности семьи.</w:t>
      </w:r>
    </w:p>
    <w:p w14:paraId="2B35DA99" w14:textId="77777777" w:rsidR="00437756" w:rsidRDefault="00713951">
      <w:pPr>
        <w:pStyle w:val="a3"/>
        <w:spacing w:line="274" w:lineRule="exact"/>
      </w:pPr>
      <w:r>
        <w:t>Тема</w:t>
      </w:r>
      <w:r>
        <w:rPr>
          <w:spacing w:val="-5"/>
        </w:rPr>
        <w:t xml:space="preserve"> </w:t>
      </w:r>
      <w:r>
        <w:t>16.</w:t>
      </w:r>
      <w:r>
        <w:rPr>
          <w:spacing w:val="-1"/>
        </w:rPr>
        <w:t xml:space="preserve"> </w:t>
      </w:r>
      <w:r>
        <w:t>Семья</w:t>
      </w:r>
      <w:r>
        <w:rPr>
          <w:spacing w:val="-2"/>
        </w:rPr>
        <w:t xml:space="preserve"> </w:t>
      </w:r>
      <w:r>
        <w:t>в</w:t>
      </w:r>
      <w:r>
        <w:rPr>
          <w:spacing w:val="-1"/>
        </w:rPr>
        <w:t xml:space="preserve"> </w:t>
      </w:r>
      <w:r>
        <w:t>современном</w:t>
      </w:r>
      <w:r>
        <w:rPr>
          <w:spacing w:val="-3"/>
        </w:rPr>
        <w:t xml:space="preserve"> </w:t>
      </w:r>
      <w:r>
        <w:t>мире</w:t>
      </w:r>
      <w:r>
        <w:rPr>
          <w:spacing w:val="-2"/>
        </w:rPr>
        <w:t xml:space="preserve"> </w:t>
      </w:r>
      <w:r>
        <w:t>(практическое</w:t>
      </w:r>
      <w:r>
        <w:rPr>
          <w:spacing w:val="-2"/>
        </w:rPr>
        <w:t xml:space="preserve"> занятие).</w:t>
      </w:r>
    </w:p>
    <w:p w14:paraId="4C0FEB09" w14:textId="77777777" w:rsidR="00437756" w:rsidRDefault="00713951">
      <w:pPr>
        <w:pStyle w:val="a3"/>
        <w:spacing w:before="10" w:line="252" w:lineRule="auto"/>
        <w:ind w:right="1674"/>
      </w:pPr>
      <w:r>
        <w:t>Иметь</w:t>
      </w:r>
      <w:r>
        <w:rPr>
          <w:spacing w:val="80"/>
        </w:rPr>
        <w:t xml:space="preserve"> </w:t>
      </w:r>
      <w:r>
        <w:t>сформированные</w:t>
      </w:r>
      <w:r>
        <w:rPr>
          <w:spacing w:val="80"/>
        </w:rPr>
        <w:t xml:space="preserve"> </w:t>
      </w:r>
      <w:r>
        <w:t>представления</w:t>
      </w:r>
      <w:r>
        <w:rPr>
          <w:spacing w:val="80"/>
        </w:rPr>
        <w:t xml:space="preserve"> </w:t>
      </w:r>
      <w:r>
        <w:t>о</w:t>
      </w:r>
      <w:r>
        <w:rPr>
          <w:spacing w:val="80"/>
        </w:rPr>
        <w:t xml:space="preserve"> </w:t>
      </w:r>
      <w:r>
        <w:t>закономерностях</w:t>
      </w:r>
      <w:r>
        <w:rPr>
          <w:spacing w:val="80"/>
        </w:rPr>
        <w:t xml:space="preserve"> </w:t>
      </w:r>
      <w:r>
        <w:t>развития семьи</w:t>
      </w:r>
      <w:r>
        <w:rPr>
          <w:spacing w:val="-2"/>
        </w:rPr>
        <w:t xml:space="preserve"> </w:t>
      </w:r>
      <w:r>
        <w:t>в</w:t>
      </w:r>
      <w:r>
        <w:rPr>
          <w:spacing w:val="40"/>
        </w:rPr>
        <w:t xml:space="preserve"> </w:t>
      </w:r>
      <w:r>
        <w:t>культуре</w:t>
      </w:r>
      <w:r>
        <w:rPr>
          <w:spacing w:val="40"/>
        </w:rPr>
        <w:t xml:space="preserve"> </w:t>
      </w:r>
      <w:r>
        <w:t>и</w:t>
      </w:r>
      <w:r>
        <w:rPr>
          <w:spacing w:val="40"/>
        </w:rPr>
        <w:t xml:space="preserve"> </w:t>
      </w:r>
      <w:r>
        <w:t>истории</w:t>
      </w:r>
      <w:r>
        <w:rPr>
          <w:spacing w:val="40"/>
        </w:rPr>
        <w:t xml:space="preserve"> </w:t>
      </w:r>
      <w:r>
        <w:t>народов</w:t>
      </w:r>
      <w:r>
        <w:rPr>
          <w:spacing w:val="40"/>
        </w:rPr>
        <w:t xml:space="preserve"> </w:t>
      </w:r>
      <w:r>
        <w:t>России,</w:t>
      </w:r>
      <w:r>
        <w:rPr>
          <w:spacing w:val="40"/>
        </w:rPr>
        <w:t xml:space="preserve"> </w:t>
      </w:r>
      <w:r>
        <w:t>уметь</w:t>
      </w:r>
      <w:r>
        <w:rPr>
          <w:spacing w:val="40"/>
        </w:rPr>
        <w:t xml:space="preserve"> </w:t>
      </w:r>
      <w:r>
        <w:t>обосновывать</w:t>
      </w:r>
      <w:r>
        <w:rPr>
          <w:spacing w:val="40"/>
        </w:rPr>
        <w:t xml:space="preserve"> </w:t>
      </w:r>
      <w:r>
        <w:t>данные закономерности</w:t>
      </w:r>
      <w:r>
        <w:rPr>
          <w:spacing w:val="80"/>
        </w:rPr>
        <w:t xml:space="preserve"> </w:t>
      </w:r>
      <w:r>
        <w:t>на</w:t>
      </w:r>
      <w:r>
        <w:rPr>
          <w:spacing w:val="80"/>
        </w:rPr>
        <w:t xml:space="preserve"> </w:t>
      </w:r>
      <w:r>
        <w:t>региональных</w:t>
      </w:r>
      <w:r>
        <w:rPr>
          <w:spacing w:val="80"/>
        </w:rPr>
        <w:t xml:space="preserve"> </w:t>
      </w:r>
      <w:r>
        <w:t>материалах</w:t>
      </w:r>
      <w:r>
        <w:rPr>
          <w:spacing w:val="80"/>
        </w:rPr>
        <w:t xml:space="preserve"> </w:t>
      </w:r>
      <w:r>
        <w:t>и</w:t>
      </w:r>
      <w:r>
        <w:rPr>
          <w:spacing w:val="80"/>
        </w:rPr>
        <w:t xml:space="preserve"> </w:t>
      </w:r>
      <w:r>
        <w:t>примерах</w:t>
      </w:r>
      <w:r>
        <w:rPr>
          <w:spacing w:val="80"/>
        </w:rPr>
        <w:t xml:space="preserve"> </w:t>
      </w:r>
      <w:r>
        <w:t>из</w:t>
      </w:r>
      <w:r>
        <w:rPr>
          <w:spacing w:val="80"/>
        </w:rPr>
        <w:t xml:space="preserve"> </w:t>
      </w:r>
      <w:r>
        <w:t>жизни</w:t>
      </w:r>
      <w:r>
        <w:rPr>
          <w:spacing w:val="40"/>
        </w:rPr>
        <w:t xml:space="preserve"> </w:t>
      </w:r>
      <w:r>
        <w:t>собственной семьи;</w:t>
      </w:r>
    </w:p>
    <w:p w14:paraId="19B88EBD" w14:textId="77777777" w:rsidR="00437756" w:rsidRDefault="00713951">
      <w:pPr>
        <w:pStyle w:val="a3"/>
        <w:spacing w:line="252" w:lineRule="auto"/>
        <w:ind w:right="1674"/>
      </w:pPr>
      <w:r>
        <w:t>выделять</w:t>
      </w:r>
      <w:r>
        <w:rPr>
          <w:spacing w:val="80"/>
        </w:rPr>
        <w:t xml:space="preserve"> </w:t>
      </w:r>
      <w:r>
        <w:t>особенности</w:t>
      </w:r>
      <w:r>
        <w:rPr>
          <w:spacing w:val="80"/>
        </w:rPr>
        <w:t xml:space="preserve"> </w:t>
      </w:r>
      <w:r>
        <w:t>духовной</w:t>
      </w:r>
      <w:r>
        <w:rPr>
          <w:spacing w:val="80"/>
        </w:rPr>
        <w:t xml:space="preserve"> </w:t>
      </w:r>
      <w:r>
        <w:t>культуры</w:t>
      </w:r>
      <w:r>
        <w:rPr>
          <w:spacing w:val="80"/>
        </w:rPr>
        <w:t xml:space="preserve"> </w:t>
      </w:r>
      <w:r>
        <w:t>семьи</w:t>
      </w:r>
      <w:r>
        <w:rPr>
          <w:spacing w:val="80"/>
        </w:rPr>
        <w:t xml:space="preserve"> </w:t>
      </w:r>
      <w:r>
        <w:t>в</w:t>
      </w:r>
      <w:r>
        <w:rPr>
          <w:spacing w:val="80"/>
        </w:rPr>
        <w:t xml:space="preserve"> </w:t>
      </w:r>
      <w:r>
        <w:t>фольклоре</w:t>
      </w:r>
      <w:r>
        <w:rPr>
          <w:spacing w:val="80"/>
        </w:rPr>
        <w:t xml:space="preserve"> </w:t>
      </w:r>
      <w:r>
        <w:t>и</w:t>
      </w:r>
      <w:r>
        <w:rPr>
          <w:spacing w:val="40"/>
        </w:rPr>
        <w:t xml:space="preserve"> </w:t>
      </w:r>
      <w:r>
        <w:t>культуре</w:t>
      </w:r>
      <w:r>
        <w:rPr>
          <w:spacing w:val="-6"/>
        </w:rPr>
        <w:t xml:space="preserve"> </w:t>
      </w:r>
      <w:r>
        <w:t>различных</w:t>
      </w:r>
      <w:r>
        <w:rPr>
          <w:spacing w:val="-6"/>
        </w:rPr>
        <w:t xml:space="preserve"> </w:t>
      </w:r>
      <w:r>
        <w:t>народов</w:t>
      </w:r>
      <w:r>
        <w:rPr>
          <w:spacing w:val="-6"/>
        </w:rPr>
        <w:t xml:space="preserve"> </w:t>
      </w:r>
      <w:r>
        <w:t>на</w:t>
      </w:r>
      <w:r>
        <w:rPr>
          <w:spacing w:val="-6"/>
        </w:rPr>
        <w:t xml:space="preserve"> </w:t>
      </w:r>
      <w:r>
        <w:t>основе</w:t>
      </w:r>
      <w:r>
        <w:rPr>
          <w:spacing w:val="-7"/>
        </w:rPr>
        <w:t xml:space="preserve"> </w:t>
      </w:r>
      <w:r>
        <w:t>предметных</w:t>
      </w:r>
      <w:r>
        <w:rPr>
          <w:spacing w:val="-3"/>
        </w:rPr>
        <w:t xml:space="preserve"> </w:t>
      </w:r>
      <w:r>
        <w:t>знаний</w:t>
      </w:r>
      <w:r>
        <w:rPr>
          <w:spacing w:val="-5"/>
        </w:rPr>
        <w:t xml:space="preserve"> </w:t>
      </w:r>
      <w:r>
        <w:t>о</w:t>
      </w:r>
      <w:r>
        <w:rPr>
          <w:spacing w:val="-5"/>
        </w:rPr>
        <w:t xml:space="preserve"> </w:t>
      </w:r>
      <w:r>
        <w:t>культуре</w:t>
      </w:r>
      <w:r>
        <w:rPr>
          <w:spacing w:val="-4"/>
        </w:rPr>
        <w:t xml:space="preserve"> </w:t>
      </w:r>
      <w:r>
        <w:t xml:space="preserve">своего </w:t>
      </w:r>
      <w:r>
        <w:rPr>
          <w:spacing w:val="-2"/>
        </w:rPr>
        <w:t>народа;</w:t>
      </w:r>
    </w:p>
    <w:p w14:paraId="5848B3AA" w14:textId="77777777" w:rsidR="00437756" w:rsidRDefault="00713951">
      <w:pPr>
        <w:pStyle w:val="a3"/>
        <w:spacing w:line="252" w:lineRule="auto"/>
        <w:ind w:right="2312"/>
      </w:pPr>
      <w:r>
        <w:t>предполагать</w:t>
      </w:r>
      <w:r>
        <w:rPr>
          <w:spacing w:val="40"/>
        </w:rPr>
        <w:t xml:space="preserve"> </w:t>
      </w:r>
      <w:r>
        <w:t>и</w:t>
      </w:r>
      <w:r>
        <w:rPr>
          <w:spacing w:val="40"/>
        </w:rPr>
        <w:t xml:space="preserve"> </w:t>
      </w:r>
      <w:r>
        <w:t>доказывать</w:t>
      </w:r>
      <w:r>
        <w:rPr>
          <w:spacing w:val="40"/>
        </w:rPr>
        <w:t xml:space="preserve"> </w:t>
      </w:r>
      <w:r>
        <w:t>наличие</w:t>
      </w:r>
      <w:r>
        <w:rPr>
          <w:spacing w:val="40"/>
        </w:rPr>
        <w:t xml:space="preserve"> </w:t>
      </w:r>
      <w:r>
        <w:t>взаимосвязи</w:t>
      </w:r>
      <w:r>
        <w:rPr>
          <w:spacing w:val="40"/>
        </w:rPr>
        <w:t xml:space="preserve"> </w:t>
      </w:r>
      <w:r>
        <w:t>между</w:t>
      </w:r>
      <w:r>
        <w:rPr>
          <w:spacing w:val="-8"/>
        </w:rPr>
        <w:t xml:space="preserve"> </w:t>
      </w:r>
      <w:r>
        <w:t>культурой</w:t>
      </w:r>
      <w:r>
        <w:rPr>
          <w:spacing w:val="-3"/>
        </w:rPr>
        <w:t xml:space="preserve"> </w:t>
      </w:r>
      <w:r>
        <w:t>и духовно-нравственными ценностями семьи;</w:t>
      </w:r>
    </w:p>
    <w:p w14:paraId="782153C6" w14:textId="77777777" w:rsidR="00437756" w:rsidRDefault="00713951">
      <w:pPr>
        <w:pStyle w:val="a3"/>
        <w:spacing w:line="275" w:lineRule="exact"/>
      </w:pPr>
      <w:r>
        <w:t>обосновывать</w:t>
      </w:r>
      <w:r>
        <w:rPr>
          <w:spacing w:val="54"/>
        </w:rPr>
        <w:t xml:space="preserve"> </w:t>
      </w:r>
      <w:r>
        <w:t>важность</w:t>
      </w:r>
      <w:r>
        <w:rPr>
          <w:spacing w:val="57"/>
        </w:rPr>
        <w:t xml:space="preserve"> </w:t>
      </w:r>
      <w:r>
        <w:t>семьи</w:t>
      </w:r>
      <w:r>
        <w:rPr>
          <w:spacing w:val="-2"/>
        </w:rPr>
        <w:t xml:space="preserve"> </w:t>
      </w:r>
      <w:r>
        <w:t>и</w:t>
      </w:r>
      <w:r>
        <w:rPr>
          <w:spacing w:val="57"/>
        </w:rPr>
        <w:t xml:space="preserve"> </w:t>
      </w:r>
      <w:r>
        <w:t>семейных</w:t>
      </w:r>
      <w:r>
        <w:rPr>
          <w:spacing w:val="-2"/>
        </w:rPr>
        <w:t xml:space="preserve"> </w:t>
      </w:r>
      <w:r>
        <w:t>традиций</w:t>
      </w:r>
      <w:r>
        <w:rPr>
          <w:spacing w:val="-2"/>
        </w:rPr>
        <w:t xml:space="preserve"> </w:t>
      </w:r>
      <w:r>
        <w:t>для</w:t>
      </w:r>
      <w:r>
        <w:rPr>
          <w:spacing w:val="57"/>
        </w:rPr>
        <w:t xml:space="preserve"> </w:t>
      </w:r>
      <w:r>
        <w:rPr>
          <w:spacing w:val="-2"/>
        </w:rPr>
        <w:t>трансляции</w:t>
      </w:r>
    </w:p>
    <w:p w14:paraId="3197DD06" w14:textId="77777777" w:rsidR="00437756" w:rsidRDefault="00713951">
      <w:pPr>
        <w:pStyle w:val="a3"/>
        <w:spacing w:before="8" w:line="252" w:lineRule="auto"/>
        <w:ind w:right="848"/>
      </w:pPr>
      <w:r>
        <w:t>духовно-нравственных</w:t>
      </w:r>
      <w:r>
        <w:rPr>
          <w:spacing w:val="80"/>
        </w:rPr>
        <w:t xml:space="preserve"> </w:t>
      </w:r>
      <w:r>
        <w:t>ценностей,</w:t>
      </w:r>
      <w:r>
        <w:rPr>
          <w:spacing w:val="80"/>
        </w:rPr>
        <w:t xml:space="preserve"> </w:t>
      </w:r>
      <w:r>
        <w:t>морали</w:t>
      </w:r>
      <w:r>
        <w:rPr>
          <w:spacing w:val="80"/>
        </w:rPr>
        <w:t xml:space="preserve"> </w:t>
      </w:r>
      <w:r>
        <w:t>и</w:t>
      </w:r>
      <w:r>
        <w:rPr>
          <w:spacing w:val="80"/>
        </w:rPr>
        <w:t xml:space="preserve"> </w:t>
      </w:r>
      <w:r>
        <w:t>нравственности</w:t>
      </w:r>
      <w:r>
        <w:rPr>
          <w:spacing w:val="80"/>
        </w:rPr>
        <w:t xml:space="preserve"> </w:t>
      </w:r>
      <w:r>
        <w:t>как</w:t>
      </w:r>
      <w:r>
        <w:rPr>
          <w:spacing w:val="80"/>
        </w:rPr>
        <w:t xml:space="preserve"> </w:t>
      </w:r>
      <w:r>
        <w:t>фактора культурной преемственности.</w:t>
      </w:r>
    </w:p>
    <w:p w14:paraId="2A070007" w14:textId="77777777" w:rsidR="00437756" w:rsidRDefault="00713951">
      <w:pPr>
        <w:pStyle w:val="a3"/>
        <w:spacing w:line="252" w:lineRule="auto"/>
        <w:ind w:right="2327"/>
      </w:pPr>
      <w:r>
        <w:t>Тематический</w:t>
      </w:r>
      <w:r>
        <w:rPr>
          <w:spacing w:val="-8"/>
        </w:rPr>
        <w:t xml:space="preserve"> </w:t>
      </w:r>
      <w:r>
        <w:t>блок</w:t>
      </w:r>
      <w:r>
        <w:rPr>
          <w:spacing w:val="-7"/>
        </w:rPr>
        <w:t xml:space="preserve"> </w:t>
      </w:r>
      <w:r>
        <w:t>3.</w:t>
      </w:r>
      <w:r>
        <w:rPr>
          <w:spacing w:val="-6"/>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14:paraId="6998E601" w14:textId="77777777" w:rsidR="00437756" w:rsidRDefault="00713951">
      <w:pPr>
        <w:pStyle w:val="a3"/>
        <w:spacing w:line="252" w:lineRule="auto"/>
        <w:ind w:right="1875"/>
      </w:pPr>
      <w:r>
        <w:t>Знать</w:t>
      </w:r>
      <w:r>
        <w:rPr>
          <w:spacing w:val="-3"/>
        </w:rPr>
        <w:t xml:space="preserve"> </w:t>
      </w:r>
      <w:r>
        <w:t>и</w:t>
      </w:r>
      <w:r>
        <w:rPr>
          <w:spacing w:val="-6"/>
        </w:rPr>
        <w:t xml:space="preserve"> </w:t>
      </w:r>
      <w:r>
        <w:t>понимать</w:t>
      </w:r>
      <w:r>
        <w:rPr>
          <w:spacing w:val="-3"/>
        </w:rPr>
        <w:t xml:space="preserve"> </w:t>
      </w:r>
      <w:r>
        <w:t>значение</w:t>
      </w:r>
      <w:r>
        <w:rPr>
          <w:spacing w:val="-5"/>
        </w:rPr>
        <w:t xml:space="preserve"> </w:t>
      </w:r>
      <w:r>
        <w:t>термина</w:t>
      </w:r>
      <w:r>
        <w:rPr>
          <w:spacing w:val="-3"/>
        </w:rPr>
        <w:t xml:space="preserve"> </w:t>
      </w:r>
      <w:r>
        <w:t>«человек»</w:t>
      </w:r>
      <w:r>
        <w:rPr>
          <w:spacing w:val="-7"/>
        </w:rPr>
        <w:t xml:space="preserve"> </w:t>
      </w:r>
      <w:r>
        <w:t>в</w:t>
      </w:r>
      <w:r>
        <w:rPr>
          <w:spacing w:val="-5"/>
        </w:rPr>
        <w:t xml:space="preserve"> </w:t>
      </w:r>
      <w:r>
        <w:t>контексте</w:t>
      </w:r>
      <w:r>
        <w:rPr>
          <w:spacing w:val="-4"/>
        </w:rPr>
        <w:t xml:space="preserve"> </w:t>
      </w:r>
      <w:r>
        <w:t>духовно- нравственной культуры;</w:t>
      </w:r>
    </w:p>
    <w:p w14:paraId="29BCAFEC" w14:textId="77777777" w:rsidR="00437756" w:rsidRDefault="00713951">
      <w:pPr>
        <w:pStyle w:val="a3"/>
        <w:spacing w:line="249" w:lineRule="auto"/>
        <w:ind w:right="1875"/>
      </w:pPr>
      <w:r>
        <w:t>уметь</w:t>
      </w:r>
      <w:r>
        <w:rPr>
          <w:spacing w:val="40"/>
        </w:rPr>
        <w:t xml:space="preserve"> </w:t>
      </w:r>
      <w:r>
        <w:t>обосновать</w:t>
      </w:r>
      <w:r>
        <w:rPr>
          <w:spacing w:val="40"/>
        </w:rPr>
        <w:t xml:space="preserve"> </w:t>
      </w:r>
      <w:r>
        <w:t>взаимосвязь</w:t>
      </w:r>
      <w:r>
        <w:rPr>
          <w:spacing w:val="40"/>
        </w:rPr>
        <w:t xml:space="preserve"> </w:t>
      </w:r>
      <w:r>
        <w:t>и</w:t>
      </w:r>
      <w:r>
        <w:rPr>
          <w:spacing w:val="-4"/>
        </w:rPr>
        <w:t xml:space="preserve"> </w:t>
      </w:r>
      <w:r>
        <w:t>взаимообусловленность</w:t>
      </w:r>
      <w:r>
        <w:rPr>
          <w:spacing w:val="40"/>
        </w:rPr>
        <w:t xml:space="preserve"> </w:t>
      </w:r>
      <w:r>
        <w:t>чело</w:t>
      </w:r>
      <w:r>
        <w:rPr>
          <w:spacing w:val="-4"/>
        </w:rPr>
        <w:t xml:space="preserve"> </w:t>
      </w:r>
      <w:r>
        <w:t>века</w:t>
      </w:r>
      <w:r>
        <w:rPr>
          <w:spacing w:val="40"/>
        </w:rPr>
        <w:t xml:space="preserve"> </w:t>
      </w:r>
      <w:r>
        <w:t>и общества, человека и культуры;</w:t>
      </w:r>
    </w:p>
    <w:p w14:paraId="46B5B85E" w14:textId="77777777" w:rsidR="00437756" w:rsidRDefault="00713951">
      <w:pPr>
        <w:pStyle w:val="a3"/>
        <w:spacing w:before="1"/>
      </w:pPr>
      <w:proofErr w:type="gramStart"/>
      <w:r>
        <w:t>понимать</w:t>
      </w:r>
      <w:r>
        <w:rPr>
          <w:spacing w:val="27"/>
        </w:rPr>
        <w:t xml:space="preserve">  </w:t>
      </w:r>
      <w:r>
        <w:t>и</w:t>
      </w:r>
      <w:proofErr w:type="gramEnd"/>
      <w:r>
        <w:rPr>
          <w:spacing w:val="29"/>
        </w:rPr>
        <w:t xml:space="preserve">  </w:t>
      </w:r>
      <w:r>
        <w:t>объяснять</w:t>
      </w:r>
      <w:r>
        <w:rPr>
          <w:spacing w:val="29"/>
        </w:rPr>
        <w:t xml:space="preserve">  </w:t>
      </w:r>
      <w:r>
        <w:t>различия</w:t>
      </w:r>
      <w:r>
        <w:rPr>
          <w:spacing w:val="29"/>
        </w:rPr>
        <w:t xml:space="preserve">  </w:t>
      </w:r>
      <w:r>
        <w:t>между</w:t>
      </w:r>
      <w:r>
        <w:rPr>
          <w:spacing w:val="25"/>
        </w:rPr>
        <w:t xml:space="preserve">  </w:t>
      </w:r>
      <w:r>
        <w:t>обоснованием</w:t>
      </w:r>
      <w:r>
        <w:rPr>
          <w:spacing w:val="28"/>
        </w:rPr>
        <w:t xml:space="preserve">  </w:t>
      </w:r>
      <w:r>
        <w:rPr>
          <w:spacing w:val="-2"/>
        </w:rPr>
        <w:t>термина</w:t>
      </w:r>
    </w:p>
    <w:p w14:paraId="446EBA80" w14:textId="77777777" w:rsidR="00437756" w:rsidRDefault="00437756">
      <w:pPr>
        <w:sectPr w:rsidR="00437756">
          <w:pgSz w:w="11910" w:h="16840"/>
          <w:pgMar w:top="1040" w:right="0" w:bottom="280" w:left="760" w:header="720" w:footer="720" w:gutter="0"/>
          <w:cols w:space="720"/>
        </w:sectPr>
      </w:pPr>
    </w:p>
    <w:p w14:paraId="66F59DDC" w14:textId="77777777" w:rsidR="00437756" w:rsidRDefault="00713951">
      <w:pPr>
        <w:pStyle w:val="a3"/>
        <w:spacing w:before="68"/>
      </w:pPr>
      <w:r>
        <w:lastRenderedPageBreak/>
        <w:t>«личность»</w:t>
      </w:r>
      <w:r>
        <w:rPr>
          <w:spacing w:val="-9"/>
        </w:rPr>
        <w:t xml:space="preserve"> </w:t>
      </w:r>
      <w:r>
        <w:t>в</w:t>
      </w:r>
      <w:r>
        <w:rPr>
          <w:spacing w:val="-2"/>
        </w:rPr>
        <w:t xml:space="preserve"> </w:t>
      </w:r>
      <w:r>
        <w:t>быту,</w:t>
      </w:r>
      <w:r>
        <w:rPr>
          <w:spacing w:val="-1"/>
        </w:rPr>
        <w:t xml:space="preserve"> </w:t>
      </w:r>
      <w:r>
        <w:t>в</w:t>
      </w:r>
      <w:r>
        <w:rPr>
          <w:spacing w:val="-2"/>
        </w:rPr>
        <w:t xml:space="preserve"> </w:t>
      </w:r>
      <w:r>
        <w:t>контексте</w:t>
      </w:r>
      <w:r>
        <w:rPr>
          <w:spacing w:val="-1"/>
        </w:rPr>
        <w:t xml:space="preserve"> </w:t>
      </w:r>
      <w:r>
        <w:t>культуры</w:t>
      </w:r>
      <w:r>
        <w:rPr>
          <w:spacing w:val="-1"/>
        </w:rPr>
        <w:t xml:space="preserve"> </w:t>
      </w:r>
      <w:r>
        <w:t>и</w:t>
      </w:r>
      <w:r>
        <w:rPr>
          <w:spacing w:val="-1"/>
        </w:rPr>
        <w:t xml:space="preserve"> </w:t>
      </w:r>
      <w:r>
        <w:rPr>
          <w:spacing w:val="-2"/>
        </w:rPr>
        <w:t>творчества;</w:t>
      </w:r>
    </w:p>
    <w:p w14:paraId="77B5E732" w14:textId="77777777" w:rsidR="00437756" w:rsidRDefault="00713951">
      <w:pPr>
        <w:pStyle w:val="a3"/>
        <w:spacing w:before="15" w:line="252" w:lineRule="auto"/>
        <w:ind w:right="1875"/>
      </w:pPr>
      <w:r>
        <w:t>знать,</w:t>
      </w:r>
      <w:r>
        <w:rPr>
          <w:spacing w:val="40"/>
        </w:rPr>
        <w:t xml:space="preserve"> </w:t>
      </w:r>
      <w:r>
        <w:t>что</w:t>
      </w:r>
      <w:r>
        <w:rPr>
          <w:spacing w:val="40"/>
        </w:rPr>
        <w:t xml:space="preserve"> </w:t>
      </w:r>
      <w:r>
        <w:t>такое</w:t>
      </w:r>
      <w:r>
        <w:rPr>
          <w:spacing w:val="40"/>
        </w:rPr>
        <w:t xml:space="preserve"> </w:t>
      </w:r>
      <w:r>
        <w:t>гуманизм,</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его</w:t>
      </w:r>
      <w:r>
        <w:rPr>
          <w:spacing w:val="40"/>
        </w:rPr>
        <w:t xml:space="preserve"> </w:t>
      </w:r>
      <w:r>
        <w:t>источниках</w:t>
      </w:r>
      <w:r>
        <w:rPr>
          <w:spacing w:val="40"/>
        </w:rPr>
        <w:t xml:space="preserve"> </w:t>
      </w:r>
      <w:r>
        <w:t xml:space="preserve">в </w:t>
      </w:r>
      <w:r>
        <w:rPr>
          <w:spacing w:val="-2"/>
        </w:rPr>
        <w:t>культуре.</w:t>
      </w:r>
    </w:p>
    <w:p w14:paraId="1873670C" w14:textId="77777777" w:rsidR="00437756" w:rsidRDefault="00713951">
      <w:pPr>
        <w:pStyle w:val="a3"/>
        <w:spacing w:line="275" w:lineRule="exact"/>
      </w:pPr>
      <w:r>
        <w:t>Тема</w:t>
      </w:r>
      <w:r>
        <w:rPr>
          <w:spacing w:val="-5"/>
        </w:rPr>
        <w:t xml:space="preserve"> </w:t>
      </w:r>
      <w:r>
        <w:t>18.</w:t>
      </w:r>
      <w:r>
        <w:rPr>
          <w:spacing w:val="-1"/>
        </w:rPr>
        <w:t xml:space="preserve"> </w:t>
      </w:r>
      <w:r>
        <w:t>Духовный</w:t>
      </w:r>
      <w:r>
        <w:rPr>
          <w:spacing w:val="-2"/>
        </w:rPr>
        <w:t xml:space="preserve"> </w:t>
      </w:r>
      <w:r>
        <w:t>мир</w:t>
      </w:r>
      <w:r>
        <w:rPr>
          <w:spacing w:val="-1"/>
        </w:rPr>
        <w:t xml:space="preserve"> </w:t>
      </w:r>
      <w:r>
        <w:t>человека.</w:t>
      </w:r>
      <w:r>
        <w:rPr>
          <w:spacing w:val="-2"/>
        </w:rPr>
        <w:t xml:space="preserve"> </w:t>
      </w:r>
      <w:r>
        <w:t>Человек</w:t>
      </w:r>
      <w:r>
        <w:rPr>
          <w:spacing w:val="1"/>
        </w:rPr>
        <w:t xml:space="preserve"> </w:t>
      </w:r>
      <w:r>
        <w:t>–</w:t>
      </w:r>
      <w:r>
        <w:rPr>
          <w:spacing w:val="-1"/>
        </w:rPr>
        <w:t xml:space="preserve"> </w:t>
      </w:r>
      <w:r>
        <w:t>творец</w:t>
      </w:r>
      <w:r>
        <w:rPr>
          <w:spacing w:val="-1"/>
        </w:rPr>
        <w:t xml:space="preserve"> </w:t>
      </w:r>
      <w:r>
        <w:rPr>
          <w:spacing w:val="-2"/>
        </w:rPr>
        <w:t>культуры.</w:t>
      </w:r>
    </w:p>
    <w:p w14:paraId="1E44F0D5" w14:textId="77777777" w:rsidR="00437756" w:rsidRDefault="00713951">
      <w:pPr>
        <w:pStyle w:val="a3"/>
        <w:spacing w:before="12" w:line="252" w:lineRule="auto"/>
        <w:ind w:right="1875"/>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40"/>
        </w:rPr>
        <w:t xml:space="preserve"> </w:t>
      </w:r>
      <w:r>
        <w:t>понимать границы их применимости;</w:t>
      </w:r>
    </w:p>
    <w:p w14:paraId="55D7DB11" w14:textId="77777777" w:rsidR="00437756" w:rsidRDefault="00713951">
      <w:pPr>
        <w:pStyle w:val="a3"/>
        <w:spacing w:line="249" w:lineRule="auto"/>
        <w:ind w:right="1875"/>
      </w:pPr>
      <w:r>
        <w:t>осознавать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морально-</w:t>
      </w:r>
      <w:r>
        <w:rPr>
          <w:spacing w:val="80"/>
        </w:rPr>
        <w:t xml:space="preserve"> </w:t>
      </w:r>
      <w:r>
        <w:t>нравственных ограничений в творчестве;</w:t>
      </w:r>
    </w:p>
    <w:p w14:paraId="54FC0426" w14:textId="77777777" w:rsidR="00437756" w:rsidRDefault="00713951">
      <w:pPr>
        <w:pStyle w:val="a3"/>
        <w:spacing w:before="3" w:line="249" w:lineRule="auto"/>
        <w:ind w:right="1875"/>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 нравственных ценностей человека;</w:t>
      </w:r>
    </w:p>
    <w:p w14:paraId="63381200" w14:textId="77777777" w:rsidR="00437756" w:rsidRDefault="00713951">
      <w:pPr>
        <w:pStyle w:val="a3"/>
        <w:spacing w:before="4" w:line="249" w:lineRule="auto"/>
        <w:ind w:right="2072"/>
      </w:pPr>
      <w:r>
        <w:t>доказывать</w:t>
      </w:r>
      <w:r>
        <w:rPr>
          <w:spacing w:val="-7"/>
        </w:rPr>
        <w:t xml:space="preserve"> </w:t>
      </w:r>
      <w:r>
        <w:t>детерминированность</w:t>
      </w:r>
      <w:r>
        <w:rPr>
          <w:spacing w:val="-7"/>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14:paraId="79176EED" w14:textId="77777777" w:rsidR="00437756" w:rsidRDefault="00713951">
      <w:pPr>
        <w:pStyle w:val="a3"/>
        <w:spacing w:before="5"/>
      </w:pPr>
      <w:r>
        <w:t>Тема</w:t>
      </w:r>
      <w:r>
        <w:rPr>
          <w:spacing w:val="-6"/>
        </w:rPr>
        <w:t xml:space="preserve"> </w:t>
      </w:r>
      <w:r>
        <w:t>19.</w:t>
      </w:r>
      <w:r>
        <w:rPr>
          <w:spacing w:val="-2"/>
        </w:rPr>
        <w:t xml:space="preserve"> </w:t>
      </w:r>
      <w:r>
        <w:t>Личность</w:t>
      </w:r>
      <w:r>
        <w:rPr>
          <w:spacing w:val="-2"/>
        </w:rPr>
        <w:t xml:space="preserve"> </w:t>
      </w:r>
      <w:r>
        <w:t>и</w:t>
      </w:r>
      <w:r>
        <w:rPr>
          <w:spacing w:val="-2"/>
        </w:rPr>
        <w:t xml:space="preserve"> </w:t>
      </w:r>
      <w:r>
        <w:t>духовно-нравственные</w:t>
      </w:r>
      <w:r>
        <w:rPr>
          <w:spacing w:val="-4"/>
        </w:rPr>
        <w:t xml:space="preserve"> </w:t>
      </w:r>
      <w:r>
        <w:rPr>
          <w:spacing w:val="-2"/>
        </w:rPr>
        <w:t>ценности.</w:t>
      </w:r>
    </w:p>
    <w:p w14:paraId="13076DA4" w14:textId="77777777" w:rsidR="00437756" w:rsidRDefault="00713951">
      <w:pPr>
        <w:pStyle w:val="a3"/>
        <w:spacing w:before="12" w:line="252" w:lineRule="auto"/>
        <w:ind w:right="2327"/>
      </w:pPr>
      <w:r>
        <w:t>Знать</w:t>
      </w:r>
      <w:r>
        <w:rPr>
          <w:spacing w:val="-3"/>
        </w:rPr>
        <w:t xml:space="preserve"> </w:t>
      </w:r>
      <w:r>
        <w:t>и</w:t>
      </w:r>
      <w:r>
        <w:rPr>
          <w:spacing w:val="-2"/>
        </w:rPr>
        <w:t xml:space="preserve"> </w:t>
      </w:r>
      <w:r>
        <w:t>уметь</w:t>
      </w:r>
      <w:r>
        <w:rPr>
          <w:spacing w:val="-3"/>
        </w:rPr>
        <w:t xml:space="preserve"> </w:t>
      </w:r>
      <w:r>
        <w:t>объяснить</w:t>
      </w:r>
      <w:r>
        <w:rPr>
          <w:spacing w:val="-2"/>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3"/>
        </w:rPr>
        <w:t xml:space="preserve"> </w:t>
      </w:r>
      <w:r>
        <w:t>в жизни человека;</w:t>
      </w:r>
    </w:p>
    <w:p w14:paraId="1F05E3A7" w14:textId="77777777" w:rsidR="00437756" w:rsidRDefault="00713951">
      <w:pPr>
        <w:pStyle w:val="a3"/>
        <w:spacing w:line="249" w:lineRule="auto"/>
        <w:ind w:right="1875"/>
      </w:pPr>
      <w:r>
        <w:t>обосновывать</w:t>
      </w:r>
      <w:r>
        <w:rPr>
          <w:spacing w:val="-7"/>
        </w:rPr>
        <w:t xml:space="preserve"> </w:t>
      </w:r>
      <w:r>
        <w:t>происхождение</w:t>
      </w:r>
      <w:r>
        <w:rPr>
          <w:spacing w:val="-8"/>
        </w:rPr>
        <w:t xml:space="preserve"> </w:t>
      </w:r>
      <w:r>
        <w:t>духовных</w:t>
      </w:r>
      <w:r>
        <w:rPr>
          <w:spacing w:val="-7"/>
        </w:rPr>
        <w:t xml:space="preserve"> </w:t>
      </w:r>
      <w:r>
        <w:t>ценностей,</w:t>
      </w:r>
      <w:r>
        <w:rPr>
          <w:spacing w:val="-8"/>
        </w:rPr>
        <w:t xml:space="preserve"> </w:t>
      </w:r>
      <w:r>
        <w:t>понимание</w:t>
      </w:r>
      <w:r>
        <w:rPr>
          <w:spacing w:val="-8"/>
        </w:rPr>
        <w:t xml:space="preserve"> </w:t>
      </w:r>
      <w:r>
        <w:t>идеалов добра и зла;</w:t>
      </w:r>
    </w:p>
    <w:p w14:paraId="3FFB448D" w14:textId="77777777" w:rsidR="00437756" w:rsidRDefault="00713951">
      <w:pPr>
        <w:pStyle w:val="a3"/>
        <w:spacing w:before="4"/>
      </w:pPr>
      <w:r>
        <w:t>понимать</w:t>
      </w:r>
      <w:r>
        <w:rPr>
          <w:spacing w:val="-7"/>
        </w:rPr>
        <w:t xml:space="preserve"> </w:t>
      </w:r>
      <w:r>
        <w:t>и</w:t>
      </w:r>
      <w:r>
        <w:rPr>
          <w:spacing w:val="-1"/>
        </w:rPr>
        <w:t xml:space="preserve"> </w:t>
      </w:r>
      <w:r>
        <w:t>уметь</w:t>
      </w:r>
      <w:r>
        <w:rPr>
          <w:spacing w:val="-2"/>
        </w:rPr>
        <w:t xml:space="preserve"> </w:t>
      </w:r>
      <w:r>
        <w:t>показывать</w:t>
      </w:r>
      <w:r>
        <w:rPr>
          <w:spacing w:val="-3"/>
        </w:rPr>
        <w:t xml:space="preserve"> </w:t>
      </w:r>
      <w:r>
        <w:t>на</w:t>
      </w:r>
      <w:r>
        <w:rPr>
          <w:spacing w:val="-5"/>
        </w:rPr>
        <w:t xml:space="preserve"> </w:t>
      </w:r>
      <w:r>
        <w:t>примерах</w:t>
      </w:r>
      <w:r>
        <w:rPr>
          <w:spacing w:val="-1"/>
        </w:rPr>
        <w:t xml:space="preserve"> </w:t>
      </w:r>
      <w:r>
        <w:t>значение</w:t>
      </w:r>
      <w:r>
        <w:rPr>
          <w:spacing w:val="-5"/>
        </w:rPr>
        <w:t xml:space="preserve"> </w:t>
      </w:r>
      <w:r>
        <w:t>таких</w:t>
      </w:r>
      <w:r>
        <w:rPr>
          <w:spacing w:val="-2"/>
        </w:rPr>
        <w:t xml:space="preserve"> ценностей,</w:t>
      </w:r>
    </w:p>
    <w:p w14:paraId="2581A89F" w14:textId="77777777" w:rsidR="00437756" w:rsidRDefault="00713951">
      <w:pPr>
        <w:pStyle w:val="a3"/>
        <w:spacing w:before="12"/>
      </w:pPr>
      <w:proofErr w:type="gramStart"/>
      <w:r>
        <w:t>как</w:t>
      </w:r>
      <w:r>
        <w:rPr>
          <w:spacing w:val="26"/>
        </w:rPr>
        <w:t xml:space="preserve">  </w:t>
      </w:r>
      <w:r>
        <w:t>«</w:t>
      </w:r>
      <w:proofErr w:type="gramEnd"/>
      <w:r>
        <w:t>взаимопомощь»,</w:t>
      </w:r>
      <w:r>
        <w:rPr>
          <w:spacing w:val="27"/>
        </w:rPr>
        <w:t xml:space="preserve">  </w:t>
      </w:r>
      <w:r>
        <w:t>«сострадание»,</w:t>
      </w:r>
      <w:r>
        <w:rPr>
          <w:spacing w:val="27"/>
        </w:rPr>
        <w:t xml:space="preserve">  </w:t>
      </w:r>
      <w:r>
        <w:t>«милосердие»,</w:t>
      </w:r>
      <w:r>
        <w:rPr>
          <w:spacing w:val="29"/>
        </w:rPr>
        <w:t xml:space="preserve">  </w:t>
      </w:r>
      <w:r>
        <w:t>«любовь»,</w:t>
      </w:r>
      <w:r>
        <w:rPr>
          <w:spacing w:val="26"/>
        </w:rPr>
        <w:t xml:space="preserve">  </w:t>
      </w:r>
      <w:r>
        <w:rPr>
          <w:spacing w:val="-2"/>
        </w:rPr>
        <w:t>«дружба»,</w:t>
      </w:r>
    </w:p>
    <w:p w14:paraId="7A2E959A" w14:textId="77777777" w:rsidR="00437756" w:rsidRDefault="00713951">
      <w:pPr>
        <w:pStyle w:val="a3"/>
        <w:spacing w:before="14" w:line="249" w:lineRule="auto"/>
        <w:ind w:right="3838"/>
      </w:pPr>
      <w:r>
        <w:t>«коллективизм», «патриотизм», «любовь к близким». Тематический</w:t>
      </w:r>
      <w:r>
        <w:rPr>
          <w:spacing w:val="-9"/>
        </w:rPr>
        <w:t xml:space="preserve"> </w:t>
      </w:r>
      <w:r>
        <w:t>блок</w:t>
      </w:r>
      <w:r>
        <w:rPr>
          <w:spacing w:val="-8"/>
        </w:rPr>
        <w:t xml:space="preserve"> </w:t>
      </w:r>
      <w:r>
        <w:t>4.</w:t>
      </w:r>
      <w:r>
        <w:rPr>
          <w:spacing w:val="-7"/>
        </w:rPr>
        <w:t xml:space="preserve"> </w:t>
      </w:r>
      <w:r>
        <w:t>«Культурное</w:t>
      </w:r>
      <w:r>
        <w:rPr>
          <w:spacing w:val="-10"/>
        </w:rPr>
        <w:t xml:space="preserve"> </w:t>
      </w:r>
      <w:r>
        <w:t>единство</w:t>
      </w:r>
      <w:r>
        <w:rPr>
          <w:spacing w:val="-9"/>
        </w:rPr>
        <w:t xml:space="preserve"> </w:t>
      </w:r>
      <w:r>
        <w:t>России».</w:t>
      </w:r>
    </w:p>
    <w:p w14:paraId="682E3DD6" w14:textId="77777777" w:rsidR="00437756" w:rsidRDefault="00713951">
      <w:pPr>
        <w:pStyle w:val="a3"/>
        <w:spacing w:before="2" w:line="252" w:lineRule="auto"/>
        <w:ind w:right="2465"/>
      </w:pPr>
      <w:r>
        <w:t>Тема 20. Историческая память как духовно-нравственная ценность. Понимать</w:t>
      </w:r>
      <w:r>
        <w:rPr>
          <w:spacing w:val="-6"/>
        </w:rPr>
        <w:t xml:space="preserve"> </w:t>
      </w:r>
      <w:r>
        <w:t>и</w:t>
      </w:r>
      <w:r>
        <w:rPr>
          <w:spacing w:val="-4"/>
        </w:rPr>
        <w:t xml:space="preserve"> </w:t>
      </w:r>
      <w:r>
        <w:t>уметь</w:t>
      </w:r>
      <w:r>
        <w:rPr>
          <w:spacing w:val="-6"/>
        </w:rPr>
        <w:t xml:space="preserve"> </w:t>
      </w:r>
      <w:r>
        <w:t>объяснять</w:t>
      </w:r>
      <w:r>
        <w:rPr>
          <w:spacing w:val="-6"/>
        </w:rPr>
        <w:t xml:space="preserve"> </w:t>
      </w:r>
      <w:r>
        <w:t>суть</w:t>
      </w:r>
      <w:r>
        <w:rPr>
          <w:spacing w:val="-6"/>
        </w:rPr>
        <w:t xml:space="preserve"> </w:t>
      </w:r>
      <w:r>
        <w:t>термина</w:t>
      </w:r>
      <w:r>
        <w:rPr>
          <w:spacing w:val="-4"/>
        </w:rPr>
        <w:t xml:space="preserve"> </w:t>
      </w:r>
      <w:r>
        <w:t>«история»,</w:t>
      </w:r>
      <w:r>
        <w:rPr>
          <w:spacing w:val="-6"/>
        </w:rPr>
        <w:t xml:space="preserve"> </w:t>
      </w:r>
      <w:r>
        <w:t>знать</w:t>
      </w:r>
      <w:r>
        <w:rPr>
          <w:spacing w:val="-6"/>
        </w:rPr>
        <w:t xml:space="preserve"> </w:t>
      </w:r>
      <w:r>
        <w:t>основные исторические периоды и уметь выделять их сущностные черты;</w:t>
      </w:r>
      <w:r>
        <w:rPr>
          <w:spacing w:val="40"/>
        </w:rPr>
        <w:t xml:space="preserve"> </w:t>
      </w:r>
      <w:r>
        <w:t>иметь представление о значении и функциях изучения истории;</w:t>
      </w:r>
    </w:p>
    <w:p w14:paraId="5107358D" w14:textId="77777777" w:rsidR="00437756" w:rsidRDefault="00713951">
      <w:pPr>
        <w:pStyle w:val="a3"/>
        <w:spacing w:line="252" w:lineRule="auto"/>
        <w:ind w:right="1455"/>
      </w:pPr>
      <w:r>
        <w:t>осознавать</w:t>
      </w:r>
      <w:r>
        <w:rPr>
          <w:spacing w:val="80"/>
        </w:rPr>
        <w:t xml:space="preserve"> </w:t>
      </w:r>
      <w:r>
        <w:t>историю</w:t>
      </w:r>
      <w:r>
        <w:rPr>
          <w:spacing w:val="80"/>
        </w:rPr>
        <w:t xml:space="preserve"> </w:t>
      </w:r>
      <w:r>
        <w:t>своей</w:t>
      </w:r>
      <w:r>
        <w:rPr>
          <w:spacing w:val="80"/>
        </w:rPr>
        <w:t xml:space="preserve"> </w:t>
      </w:r>
      <w:r>
        <w:t>семьи</w:t>
      </w:r>
      <w:r>
        <w:rPr>
          <w:spacing w:val="80"/>
        </w:rPr>
        <w:t xml:space="preserve"> </w:t>
      </w:r>
      <w:r>
        <w:t>и</w:t>
      </w:r>
      <w:r>
        <w:rPr>
          <w:spacing w:val="80"/>
        </w:rPr>
        <w:t xml:space="preserve"> </w:t>
      </w:r>
      <w:r>
        <w:t>народа</w:t>
      </w:r>
      <w:r>
        <w:rPr>
          <w:spacing w:val="80"/>
        </w:rPr>
        <w:t xml:space="preserve"> </w:t>
      </w:r>
      <w:r>
        <w:t>как</w:t>
      </w:r>
      <w:r>
        <w:rPr>
          <w:spacing w:val="80"/>
        </w:rPr>
        <w:t xml:space="preserve"> </w:t>
      </w:r>
      <w:r>
        <w:t>часть</w:t>
      </w:r>
      <w:r>
        <w:rPr>
          <w:spacing w:val="80"/>
        </w:rPr>
        <w:t xml:space="preserve"> </w:t>
      </w:r>
      <w:r>
        <w:t>мирового</w:t>
      </w:r>
      <w:r>
        <w:rPr>
          <w:spacing w:val="80"/>
        </w:rPr>
        <w:t xml:space="preserve"> </w:t>
      </w:r>
      <w:r>
        <w:t>исторического процесса. Знать о существовании связи между историческими событиями</w:t>
      </w:r>
      <w:r>
        <w:rPr>
          <w:spacing w:val="80"/>
        </w:rPr>
        <w:t xml:space="preserve"> </w:t>
      </w:r>
      <w:r>
        <w:t>и</w:t>
      </w:r>
      <w:r>
        <w:rPr>
          <w:spacing w:val="80"/>
        </w:rPr>
        <w:t xml:space="preserve"> </w:t>
      </w:r>
      <w:r>
        <w:t>культурой.</w:t>
      </w:r>
      <w:r>
        <w:rPr>
          <w:spacing w:val="80"/>
        </w:rPr>
        <w:t xml:space="preserve"> </w:t>
      </w:r>
      <w:r>
        <w:t>Обосновывать</w:t>
      </w:r>
      <w:r>
        <w:rPr>
          <w:spacing w:val="80"/>
        </w:rPr>
        <w:t xml:space="preserve"> </w:t>
      </w:r>
      <w:r>
        <w:t>важность</w:t>
      </w:r>
      <w:r>
        <w:rPr>
          <w:spacing w:val="80"/>
        </w:rPr>
        <w:t xml:space="preserve"> </w:t>
      </w:r>
      <w:r>
        <w:t>изучения</w:t>
      </w:r>
      <w:r>
        <w:rPr>
          <w:spacing w:val="80"/>
        </w:rPr>
        <w:t xml:space="preserve"> </w:t>
      </w:r>
      <w:r>
        <w:t>истории</w:t>
      </w:r>
      <w:r>
        <w:rPr>
          <w:spacing w:val="80"/>
        </w:rPr>
        <w:t xml:space="preserve"> </w:t>
      </w:r>
      <w:r>
        <w:t>как</w:t>
      </w:r>
      <w:r>
        <w:rPr>
          <w:spacing w:val="40"/>
        </w:rPr>
        <w:t xml:space="preserve"> </w:t>
      </w:r>
      <w:r>
        <w:t>духовно-нравственного долга гражданина и патриота.</w:t>
      </w:r>
    </w:p>
    <w:p w14:paraId="1C9E30E6" w14:textId="77777777" w:rsidR="00437756" w:rsidRDefault="00713951">
      <w:pPr>
        <w:pStyle w:val="a3"/>
        <w:spacing w:line="274" w:lineRule="exact"/>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14:paraId="7BC6B6C0" w14:textId="77777777" w:rsidR="00437756" w:rsidRDefault="00713951">
      <w:pPr>
        <w:pStyle w:val="a3"/>
        <w:spacing w:before="10" w:line="252" w:lineRule="auto"/>
        <w:ind w:right="1875"/>
      </w:pPr>
      <w:r>
        <w:t>Знать</w:t>
      </w:r>
      <w:r>
        <w:rPr>
          <w:spacing w:val="80"/>
        </w:rPr>
        <w:t xml:space="preserve"> </w:t>
      </w:r>
      <w:r>
        <w:t>и</w:t>
      </w:r>
      <w:r>
        <w:rPr>
          <w:spacing w:val="80"/>
        </w:rPr>
        <w:t xml:space="preserve"> </w:t>
      </w:r>
      <w:r>
        <w:t>понимать</w:t>
      </w:r>
      <w:r>
        <w:rPr>
          <w:spacing w:val="80"/>
        </w:rPr>
        <w:t xml:space="preserve"> </w:t>
      </w:r>
      <w:r>
        <w:t>отличия</w:t>
      </w:r>
      <w:r>
        <w:rPr>
          <w:spacing w:val="80"/>
        </w:rPr>
        <w:t xml:space="preserve"> </w:t>
      </w:r>
      <w:r>
        <w:t>литературы</w:t>
      </w:r>
      <w:r>
        <w:rPr>
          <w:spacing w:val="80"/>
        </w:rPr>
        <w:t xml:space="preserve"> </w:t>
      </w:r>
      <w:r>
        <w:t>от</w:t>
      </w:r>
      <w:r>
        <w:rPr>
          <w:spacing w:val="80"/>
        </w:rPr>
        <w:t xml:space="preserve"> </w:t>
      </w:r>
      <w:r>
        <w:t>других</w:t>
      </w:r>
      <w:r>
        <w:rPr>
          <w:spacing w:val="80"/>
        </w:rPr>
        <w:t xml:space="preserve"> </w:t>
      </w:r>
      <w:r>
        <w:t>видов</w:t>
      </w:r>
      <w:r>
        <w:rPr>
          <w:spacing w:val="40"/>
        </w:rPr>
        <w:t xml:space="preserve"> </w:t>
      </w:r>
      <w:r>
        <w:t>художественного творчества;</w:t>
      </w:r>
    </w:p>
    <w:p w14:paraId="115DE3BB" w14:textId="77777777" w:rsidR="00437756" w:rsidRDefault="00713951">
      <w:pPr>
        <w:pStyle w:val="a3"/>
        <w:spacing w:line="252" w:lineRule="auto"/>
        <w:ind w:right="1875"/>
      </w:pPr>
      <w:r>
        <w:t>рассказывать</w:t>
      </w:r>
      <w:r>
        <w:rPr>
          <w:spacing w:val="-7"/>
        </w:rPr>
        <w:t xml:space="preserve"> </w:t>
      </w:r>
      <w:r>
        <w:t>об</w:t>
      </w:r>
      <w:r>
        <w:rPr>
          <w:spacing w:val="-8"/>
        </w:rPr>
        <w:t xml:space="preserve"> </w:t>
      </w:r>
      <w:r>
        <w:t>особенностях</w:t>
      </w:r>
      <w:r>
        <w:rPr>
          <w:spacing w:val="-6"/>
        </w:rPr>
        <w:t xml:space="preserve"> </w:t>
      </w:r>
      <w:r>
        <w:t>литературного</w:t>
      </w:r>
      <w:r>
        <w:rPr>
          <w:spacing w:val="-8"/>
        </w:rPr>
        <w:t xml:space="preserve"> </w:t>
      </w:r>
      <w:r>
        <w:t>повествования,</w:t>
      </w:r>
      <w:r>
        <w:rPr>
          <w:spacing w:val="-8"/>
        </w:rPr>
        <w:t xml:space="preserve"> </w:t>
      </w:r>
      <w:r>
        <w:t>выделять простые выразительные средства литературного языка;</w:t>
      </w:r>
    </w:p>
    <w:p w14:paraId="59F639B3" w14:textId="77777777" w:rsidR="00437756" w:rsidRDefault="00713951">
      <w:pPr>
        <w:pStyle w:val="a3"/>
        <w:spacing w:line="249" w:lineRule="auto"/>
        <w:ind w:right="2072"/>
      </w:pPr>
      <w:r>
        <w:t>обосновывать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литературы</w:t>
      </w:r>
      <w:r>
        <w:rPr>
          <w:spacing w:val="80"/>
        </w:rPr>
        <w:t xml:space="preserve"> </w:t>
      </w:r>
      <w:r>
        <w:t>как</w:t>
      </w:r>
      <w:r>
        <w:rPr>
          <w:spacing w:val="80"/>
        </w:rPr>
        <w:t xml:space="preserve"> </w:t>
      </w:r>
      <w:r>
        <w:t>культурного</w:t>
      </w:r>
      <w:r>
        <w:rPr>
          <w:spacing w:val="40"/>
        </w:rPr>
        <w:t xml:space="preserve"> </w:t>
      </w:r>
      <w:r>
        <w:t>явления, как формы трансляции культурных ценностей;</w:t>
      </w:r>
    </w:p>
    <w:p w14:paraId="56106DC7" w14:textId="77777777" w:rsidR="00437756" w:rsidRDefault="00713951">
      <w:pPr>
        <w:pStyle w:val="a3"/>
        <w:spacing w:before="2" w:line="249" w:lineRule="auto"/>
        <w:ind w:right="1875"/>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40"/>
        </w:rPr>
        <w:t xml:space="preserve"> </w:t>
      </w:r>
      <w:r>
        <w:t>нравственного смысла в литературных произведениях.</w:t>
      </w:r>
    </w:p>
    <w:p w14:paraId="4F505EC2" w14:textId="77777777" w:rsidR="00437756" w:rsidRDefault="00713951">
      <w:pPr>
        <w:pStyle w:val="a3"/>
        <w:spacing w:before="4"/>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14:paraId="59500ECB" w14:textId="77777777" w:rsidR="00437756" w:rsidRDefault="00713951">
      <w:pPr>
        <w:pStyle w:val="a3"/>
        <w:spacing w:before="13"/>
      </w:pPr>
      <w:r>
        <w:t>Иметь</w:t>
      </w:r>
      <w:r>
        <w:rPr>
          <w:spacing w:val="-6"/>
        </w:rPr>
        <w:t xml:space="preserve"> </w:t>
      </w:r>
      <w:r>
        <w:t>представление</w:t>
      </w:r>
      <w:r>
        <w:rPr>
          <w:spacing w:val="-5"/>
        </w:rPr>
        <w:t xml:space="preserve"> </w:t>
      </w:r>
      <w:r>
        <w:t>о</w:t>
      </w:r>
      <w:r>
        <w:rPr>
          <w:spacing w:val="-5"/>
        </w:rPr>
        <w:t xml:space="preserve"> </w:t>
      </w:r>
      <w:r>
        <w:t>значении</w:t>
      </w:r>
      <w:r>
        <w:rPr>
          <w:spacing w:val="-6"/>
        </w:rPr>
        <w:t xml:space="preserve"> </w:t>
      </w:r>
      <w:r>
        <w:t>терминов</w:t>
      </w:r>
      <w:r>
        <w:rPr>
          <w:spacing w:val="-3"/>
        </w:rPr>
        <w:t xml:space="preserve"> </w:t>
      </w:r>
      <w:r>
        <w:t>«взаимодействие</w:t>
      </w:r>
      <w:r>
        <w:rPr>
          <w:spacing w:val="-5"/>
        </w:rPr>
        <w:t xml:space="preserve"> </w:t>
      </w:r>
      <w:r>
        <w:rPr>
          <w:spacing w:val="-2"/>
        </w:rPr>
        <w:t>культур»,</w:t>
      </w:r>
    </w:p>
    <w:p w14:paraId="6F54652C" w14:textId="77777777" w:rsidR="00437756" w:rsidRDefault="00713951">
      <w:pPr>
        <w:pStyle w:val="a3"/>
        <w:spacing w:before="14" w:line="249" w:lineRule="auto"/>
        <w:ind w:right="1875"/>
      </w:pPr>
      <w:r>
        <w:t>«культурный</w:t>
      </w:r>
      <w:r>
        <w:rPr>
          <w:spacing w:val="-4"/>
        </w:rPr>
        <w:t xml:space="preserve"> </w:t>
      </w:r>
      <w:r>
        <w:t>обмен»</w:t>
      </w:r>
      <w:r>
        <w:rPr>
          <w:spacing w:val="-11"/>
        </w:rPr>
        <w:t xml:space="preserve"> </w:t>
      </w:r>
      <w:r>
        <w:t>как</w:t>
      </w:r>
      <w:r>
        <w:rPr>
          <w:spacing w:val="40"/>
        </w:rPr>
        <w:t xml:space="preserve"> </w:t>
      </w:r>
      <w:r>
        <w:t>формах распространения</w:t>
      </w:r>
      <w:r>
        <w:rPr>
          <w:spacing w:val="-4"/>
        </w:rPr>
        <w:t xml:space="preserve"> </w:t>
      </w:r>
      <w:r>
        <w:t>и</w:t>
      </w:r>
      <w:r>
        <w:rPr>
          <w:spacing w:val="40"/>
        </w:rPr>
        <w:t xml:space="preserve"> </w:t>
      </w:r>
      <w:r>
        <w:t>обогащения</w:t>
      </w:r>
      <w:r>
        <w:rPr>
          <w:spacing w:val="-4"/>
        </w:rPr>
        <w:t xml:space="preserve"> </w:t>
      </w:r>
      <w:r>
        <w:t>духовно- нравственных идеалов общества;</w:t>
      </w:r>
    </w:p>
    <w:p w14:paraId="13BA4A9D" w14:textId="77777777" w:rsidR="00437756" w:rsidRDefault="00713951">
      <w:pPr>
        <w:pStyle w:val="a3"/>
        <w:spacing w:before="2" w:line="252" w:lineRule="auto"/>
        <w:ind w:right="1875"/>
      </w:pPr>
      <w:r>
        <w:t>понимать и обосновывать важность сохранения культурного наследия; знать,</w:t>
      </w:r>
      <w:r>
        <w:rPr>
          <w:spacing w:val="80"/>
        </w:rPr>
        <w:t xml:space="preserve"> </w:t>
      </w:r>
      <w:r>
        <w:t>что</w:t>
      </w:r>
      <w:r>
        <w:rPr>
          <w:spacing w:val="80"/>
        </w:rPr>
        <w:t xml:space="preserve"> </w:t>
      </w:r>
      <w:r>
        <w:t>такое</w:t>
      </w:r>
      <w:r>
        <w:rPr>
          <w:spacing w:val="80"/>
        </w:rPr>
        <w:t xml:space="preserve"> </w:t>
      </w:r>
      <w:r>
        <w:t>глобализация,</w:t>
      </w:r>
      <w:r>
        <w:rPr>
          <w:spacing w:val="80"/>
        </w:rPr>
        <w:t xml:space="preserve"> </w:t>
      </w:r>
      <w:r>
        <w:t>уметь</w:t>
      </w:r>
      <w:r>
        <w:rPr>
          <w:spacing w:val="80"/>
        </w:rPr>
        <w:t xml:space="preserve"> </w:t>
      </w:r>
      <w:r>
        <w:t>приводить</w:t>
      </w:r>
      <w:r>
        <w:rPr>
          <w:spacing w:val="80"/>
        </w:rPr>
        <w:t xml:space="preserve"> </w:t>
      </w:r>
      <w:r>
        <w:t>примеры межкультурной</w:t>
      </w:r>
      <w:r>
        <w:rPr>
          <w:spacing w:val="-5"/>
        </w:rPr>
        <w:t xml:space="preserve"> </w:t>
      </w:r>
      <w:r>
        <w:t>коммуникации</w:t>
      </w:r>
      <w:r>
        <w:rPr>
          <w:spacing w:val="-7"/>
        </w:rPr>
        <w:t xml:space="preserve"> </w:t>
      </w:r>
      <w:r>
        <w:t>как</w:t>
      </w:r>
      <w:r>
        <w:rPr>
          <w:spacing w:val="-5"/>
        </w:rPr>
        <w:t xml:space="preserve"> </w:t>
      </w:r>
      <w:r>
        <w:t>способа</w:t>
      </w:r>
      <w:r>
        <w:rPr>
          <w:spacing w:val="-6"/>
        </w:rPr>
        <w:t xml:space="preserve"> </w:t>
      </w:r>
      <w:r>
        <w:t>формирования</w:t>
      </w:r>
      <w:r>
        <w:rPr>
          <w:spacing w:val="-1"/>
        </w:rPr>
        <w:t xml:space="preserve"> </w:t>
      </w:r>
      <w:r>
        <w:t>общих</w:t>
      </w:r>
      <w:r>
        <w:rPr>
          <w:spacing w:val="-4"/>
        </w:rPr>
        <w:t xml:space="preserve"> </w:t>
      </w:r>
      <w:r>
        <w:t>духовно- нравственных ценностей.</w:t>
      </w:r>
    </w:p>
    <w:p w14:paraId="6CCD25CD" w14:textId="77777777" w:rsidR="00437756" w:rsidRDefault="00713951">
      <w:pPr>
        <w:pStyle w:val="a3"/>
        <w:spacing w:line="274" w:lineRule="exact"/>
      </w:pPr>
      <w:r>
        <w:t>Тема</w:t>
      </w:r>
      <w:r>
        <w:rPr>
          <w:spacing w:val="-6"/>
        </w:rPr>
        <w:t xml:space="preserve"> </w:t>
      </w:r>
      <w:r>
        <w:t>23.</w:t>
      </w:r>
      <w:r>
        <w:rPr>
          <w:spacing w:val="-3"/>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14:paraId="15300F3A" w14:textId="77777777" w:rsidR="00437756" w:rsidRDefault="00713951">
      <w:pPr>
        <w:pStyle w:val="a3"/>
        <w:spacing w:before="15" w:line="252" w:lineRule="auto"/>
        <w:ind w:right="1376"/>
      </w:pPr>
      <w:r>
        <w:t>Знать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суть</w:t>
      </w:r>
      <w:r>
        <w:rPr>
          <w:spacing w:val="80"/>
        </w:rPr>
        <w:t xml:space="preserve"> </w:t>
      </w:r>
      <w:r>
        <w:t>и</w:t>
      </w:r>
      <w:r>
        <w:rPr>
          <w:spacing w:val="80"/>
        </w:rPr>
        <w:t xml:space="preserve"> </w:t>
      </w:r>
      <w:r>
        <w:t>значение</w:t>
      </w:r>
      <w:r>
        <w:rPr>
          <w:spacing w:val="80"/>
        </w:rPr>
        <w:t xml:space="preserve"> </w:t>
      </w:r>
      <w:r>
        <w:t>следующих</w:t>
      </w:r>
      <w:r>
        <w:rPr>
          <w:spacing w:val="80"/>
        </w:rPr>
        <w:t xml:space="preserve"> </w:t>
      </w:r>
      <w:r>
        <w:t>духовно-</w:t>
      </w:r>
      <w:r>
        <w:rPr>
          <w:spacing w:val="80"/>
        </w:rPr>
        <w:t xml:space="preserve"> </w:t>
      </w:r>
      <w:r>
        <w:t>нравственных</w:t>
      </w:r>
      <w:r>
        <w:rPr>
          <w:spacing w:val="80"/>
        </w:rPr>
        <w:t xml:space="preserve"> </w:t>
      </w:r>
      <w:r>
        <w:t>ценностей:</w:t>
      </w:r>
      <w:r>
        <w:rPr>
          <w:spacing w:val="40"/>
        </w:rPr>
        <w:t xml:space="preserve"> </w:t>
      </w:r>
      <w:r>
        <w:t>жизнь,</w:t>
      </w:r>
      <w:r>
        <w:rPr>
          <w:spacing w:val="80"/>
        </w:rPr>
        <w:t xml:space="preserve"> </w:t>
      </w:r>
      <w:r>
        <w:t>достоинство,</w:t>
      </w:r>
      <w:r>
        <w:rPr>
          <w:spacing w:val="80"/>
        </w:rPr>
        <w:t xml:space="preserve"> </w:t>
      </w:r>
      <w:r>
        <w:t>права</w:t>
      </w:r>
      <w:r>
        <w:rPr>
          <w:spacing w:val="80"/>
        </w:rPr>
        <w:t xml:space="preserve"> </w:t>
      </w:r>
      <w:r>
        <w:t>и</w:t>
      </w:r>
      <w:r>
        <w:rPr>
          <w:spacing w:val="80"/>
        </w:rPr>
        <w:t xml:space="preserve"> </w:t>
      </w:r>
      <w:r>
        <w:t>свободы</w:t>
      </w:r>
      <w:r>
        <w:rPr>
          <w:spacing w:val="80"/>
        </w:rPr>
        <w:t xml:space="preserve"> </w:t>
      </w:r>
      <w:r>
        <w:t>человека,</w:t>
      </w:r>
      <w:r>
        <w:rPr>
          <w:spacing w:val="40"/>
        </w:rPr>
        <w:t xml:space="preserve"> </w:t>
      </w:r>
      <w:r>
        <w:t>патриотизм,</w:t>
      </w:r>
      <w:r>
        <w:rPr>
          <w:spacing w:val="80"/>
        </w:rPr>
        <w:t xml:space="preserve"> </w:t>
      </w:r>
      <w:r>
        <w:t>гражданственность,</w:t>
      </w:r>
      <w:r>
        <w:rPr>
          <w:spacing w:val="80"/>
        </w:rPr>
        <w:t xml:space="preserve"> </w:t>
      </w:r>
      <w:r>
        <w:t>служение</w:t>
      </w:r>
      <w:r>
        <w:rPr>
          <w:spacing w:val="40"/>
        </w:rPr>
        <w:t xml:space="preserve"> </w:t>
      </w:r>
      <w:r>
        <w:t>Отечеству</w:t>
      </w:r>
      <w:r>
        <w:rPr>
          <w:spacing w:val="40"/>
        </w:rPr>
        <w:t xml:space="preserve"> </w:t>
      </w:r>
      <w:r>
        <w:t>и</w:t>
      </w:r>
      <w:r>
        <w:rPr>
          <w:spacing w:val="40"/>
        </w:rPr>
        <w:t xml:space="preserve"> </w:t>
      </w:r>
      <w:r>
        <w:t>ответственность</w:t>
      </w:r>
      <w:r>
        <w:rPr>
          <w:spacing w:val="80"/>
        </w:rPr>
        <w:t xml:space="preserve"> </w:t>
      </w:r>
      <w:r>
        <w:t>за его</w:t>
      </w:r>
      <w:r>
        <w:rPr>
          <w:spacing w:val="80"/>
          <w:w w:val="150"/>
        </w:rPr>
        <w:t xml:space="preserve"> </w:t>
      </w:r>
      <w:r>
        <w:t>судьбу,</w:t>
      </w:r>
      <w:r>
        <w:rPr>
          <w:spacing w:val="80"/>
          <w:w w:val="150"/>
        </w:rPr>
        <w:t xml:space="preserve"> </w:t>
      </w:r>
      <w:r>
        <w:t>высокие</w:t>
      </w:r>
      <w:r>
        <w:rPr>
          <w:spacing w:val="40"/>
        </w:rPr>
        <w:t xml:space="preserve"> </w:t>
      </w:r>
      <w:r>
        <w:t>нравственные</w:t>
      </w:r>
      <w:r>
        <w:rPr>
          <w:spacing w:val="40"/>
        </w:rPr>
        <w:t xml:space="preserve"> </w:t>
      </w:r>
      <w:r>
        <w:t>идеалы,</w:t>
      </w:r>
      <w:r>
        <w:rPr>
          <w:spacing w:val="80"/>
          <w:w w:val="150"/>
        </w:rPr>
        <w:t xml:space="preserve"> </w:t>
      </w:r>
      <w:r>
        <w:t>крепкая</w:t>
      </w:r>
      <w:r>
        <w:rPr>
          <w:spacing w:val="80"/>
          <w:w w:val="150"/>
        </w:rPr>
        <w:t xml:space="preserve"> </w:t>
      </w:r>
      <w:r>
        <w:t>семья,</w:t>
      </w:r>
      <w:r>
        <w:rPr>
          <w:spacing w:val="80"/>
          <w:w w:val="150"/>
        </w:rPr>
        <w:t xml:space="preserve"> </w:t>
      </w:r>
      <w:r>
        <w:t>созидательный</w:t>
      </w:r>
    </w:p>
    <w:p w14:paraId="6FC4F152" w14:textId="77777777" w:rsidR="00437756" w:rsidRDefault="00437756">
      <w:pPr>
        <w:spacing w:line="252" w:lineRule="auto"/>
        <w:sectPr w:rsidR="00437756">
          <w:pgSz w:w="11910" w:h="16840"/>
          <w:pgMar w:top="1040" w:right="0" w:bottom="280" w:left="760" w:header="720" w:footer="720" w:gutter="0"/>
          <w:cols w:space="720"/>
        </w:sectPr>
      </w:pPr>
    </w:p>
    <w:p w14:paraId="716ABB0A" w14:textId="77777777" w:rsidR="00437756" w:rsidRDefault="00713951">
      <w:pPr>
        <w:pStyle w:val="a3"/>
        <w:spacing w:before="68" w:line="252" w:lineRule="auto"/>
        <w:ind w:right="1676"/>
      </w:pPr>
      <w:r>
        <w:lastRenderedPageBreak/>
        <w:t>труд,</w:t>
      </w:r>
      <w:r>
        <w:rPr>
          <w:spacing w:val="80"/>
        </w:rPr>
        <w:t xml:space="preserve"> </w:t>
      </w:r>
      <w:r>
        <w:t>приоритет</w:t>
      </w:r>
      <w:r>
        <w:rPr>
          <w:spacing w:val="80"/>
        </w:rPr>
        <w:t xml:space="preserve"> </w:t>
      </w:r>
      <w:r>
        <w:t>духовного</w:t>
      </w:r>
      <w:r>
        <w:rPr>
          <w:spacing w:val="80"/>
        </w:rPr>
        <w:t xml:space="preserve"> </w:t>
      </w:r>
      <w:r>
        <w:t>над</w:t>
      </w:r>
      <w:r>
        <w:rPr>
          <w:spacing w:val="80"/>
        </w:rPr>
        <w:t xml:space="preserve"> </w:t>
      </w:r>
      <w:r>
        <w:t>материальным,</w:t>
      </w:r>
      <w:r>
        <w:rPr>
          <w:spacing w:val="80"/>
        </w:rPr>
        <w:t xml:space="preserve"> </w:t>
      </w:r>
      <w:r>
        <w:t>гуманизм,</w:t>
      </w:r>
      <w:r>
        <w:rPr>
          <w:spacing w:val="80"/>
        </w:rPr>
        <w:t xml:space="preserve"> </w:t>
      </w:r>
      <w:r>
        <w:t>милосердие, справедливость,</w:t>
      </w:r>
      <w:r>
        <w:rPr>
          <w:spacing w:val="80"/>
        </w:rPr>
        <w:t xml:space="preserve"> </w:t>
      </w:r>
      <w:r>
        <w:t>коллективизм,</w:t>
      </w:r>
      <w:r>
        <w:rPr>
          <w:spacing w:val="80"/>
        </w:rPr>
        <w:t xml:space="preserve"> </w:t>
      </w:r>
      <w:r>
        <w:t>взаимопомощь,</w:t>
      </w:r>
      <w:r>
        <w:rPr>
          <w:spacing w:val="80"/>
        </w:rPr>
        <w:t xml:space="preserve"> </w:t>
      </w:r>
      <w:r>
        <w:t>историческая</w:t>
      </w:r>
      <w:r>
        <w:rPr>
          <w:spacing w:val="80"/>
        </w:rPr>
        <w:t xml:space="preserve"> </w:t>
      </w:r>
      <w:r>
        <w:t>память</w:t>
      </w:r>
      <w:r>
        <w:rPr>
          <w:spacing w:val="80"/>
        </w:rPr>
        <w:t xml:space="preserve"> </w:t>
      </w:r>
      <w:r>
        <w:t>и преемственность поколений, единство народов России;</w:t>
      </w:r>
    </w:p>
    <w:p w14:paraId="26967056" w14:textId="77777777" w:rsidR="00437756" w:rsidRDefault="00713951">
      <w:pPr>
        <w:pStyle w:val="a3"/>
        <w:spacing w:line="252" w:lineRule="auto"/>
        <w:ind w:right="1376"/>
      </w:pPr>
      <w:r>
        <w:t>осознавать</w:t>
      </w:r>
      <w:r>
        <w:rPr>
          <w:spacing w:val="80"/>
        </w:rPr>
        <w:t xml:space="preserve"> </w:t>
      </w:r>
      <w:r>
        <w:t>духовно-нравственные</w:t>
      </w:r>
      <w:r>
        <w:rPr>
          <w:spacing w:val="80"/>
        </w:rPr>
        <w:t xml:space="preserve"> </w:t>
      </w:r>
      <w:r>
        <w:t>ценности</w:t>
      </w:r>
      <w:r>
        <w:rPr>
          <w:spacing w:val="80"/>
        </w:rPr>
        <w:t xml:space="preserve"> </w:t>
      </w:r>
      <w:r>
        <w:t>в</w:t>
      </w:r>
      <w:r>
        <w:rPr>
          <w:spacing w:val="80"/>
        </w:rPr>
        <w:t xml:space="preserve"> </w:t>
      </w:r>
      <w:r>
        <w:t>качестве</w:t>
      </w:r>
      <w:r>
        <w:rPr>
          <w:spacing w:val="80"/>
        </w:rPr>
        <w:t xml:space="preserve"> </w:t>
      </w:r>
      <w:r>
        <w:t>базовых общегражданских</w:t>
      </w:r>
      <w:r>
        <w:rPr>
          <w:spacing w:val="-4"/>
        </w:rPr>
        <w:t xml:space="preserve"> </w:t>
      </w:r>
      <w:r>
        <w:t>ценностей</w:t>
      </w:r>
      <w:r>
        <w:rPr>
          <w:spacing w:val="-6"/>
        </w:rPr>
        <w:t xml:space="preserve"> </w:t>
      </w:r>
      <w:r>
        <w:t>российского</w:t>
      </w:r>
      <w:r>
        <w:rPr>
          <w:spacing w:val="-6"/>
        </w:rPr>
        <w:t xml:space="preserve"> </w:t>
      </w:r>
      <w:r>
        <w:t>общества</w:t>
      </w:r>
      <w:r>
        <w:rPr>
          <w:spacing w:val="-7"/>
        </w:rPr>
        <w:t xml:space="preserve"> </w:t>
      </w:r>
      <w:r>
        <w:t>и</w:t>
      </w:r>
      <w:r>
        <w:rPr>
          <w:spacing w:val="-2"/>
        </w:rPr>
        <w:t xml:space="preserve"> </w:t>
      </w:r>
      <w:r>
        <w:t>уметь</w:t>
      </w:r>
      <w:r>
        <w:rPr>
          <w:spacing w:val="-5"/>
        </w:rPr>
        <w:t xml:space="preserve"> </w:t>
      </w:r>
      <w:r>
        <w:t>доказывать</w:t>
      </w:r>
      <w:r>
        <w:rPr>
          <w:spacing w:val="-5"/>
        </w:rPr>
        <w:t xml:space="preserve"> </w:t>
      </w:r>
      <w:r>
        <w:t>это. Тема 24. Регионы России: культурное многообразие.</w:t>
      </w:r>
    </w:p>
    <w:p w14:paraId="746056E6" w14:textId="77777777" w:rsidR="00437756" w:rsidRDefault="00713951">
      <w:pPr>
        <w:pStyle w:val="a3"/>
        <w:spacing w:line="273" w:lineRule="exact"/>
      </w:pPr>
      <w:proofErr w:type="gramStart"/>
      <w:r>
        <w:t>Понимать</w:t>
      </w:r>
      <w:r>
        <w:rPr>
          <w:spacing w:val="28"/>
        </w:rPr>
        <w:t xml:space="preserve">  </w:t>
      </w:r>
      <w:r>
        <w:t>принципы</w:t>
      </w:r>
      <w:proofErr w:type="gramEnd"/>
      <w:r>
        <w:rPr>
          <w:spacing w:val="28"/>
        </w:rPr>
        <w:t xml:space="preserve">  </w:t>
      </w:r>
      <w:r>
        <w:t>федеративного</w:t>
      </w:r>
      <w:r>
        <w:rPr>
          <w:spacing w:val="28"/>
        </w:rPr>
        <w:t xml:space="preserve">  </w:t>
      </w:r>
      <w:r>
        <w:t>устройства</w:t>
      </w:r>
      <w:r>
        <w:rPr>
          <w:spacing w:val="28"/>
        </w:rPr>
        <w:t xml:space="preserve">  </w:t>
      </w:r>
      <w:r>
        <w:t>России</w:t>
      </w:r>
      <w:r>
        <w:rPr>
          <w:spacing w:val="27"/>
        </w:rPr>
        <w:t xml:space="preserve">  </w:t>
      </w:r>
      <w:r>
        <w:t>и</w:t>
      </w:r>
      <w:r>
        <w:rPr>
          <w:spacing w:val="28"/>
        </w:rPr>
        <w:t xml:space="preserve">  </w:t>
      </w:r>
      <w:r>
        <w:rPr>
          <w:spacing w:val="-2"/>
        </w:rPr>
        <w:t>концепт</w:t>
      </w:r>
    </w:p>
    <w:p w14:paraId="2EF2B695" w14:textId="77777777" w:rsidR="00437756" w:rsidRDefault="00713951">
      <w:pPr>
        <w:pStyle w:val="a3"/>
        <w:spacing w:before="12"/>
      </w:pPr>
      <w:r>
        <w:rPr>
          <w:spacing w:val="-2"/>
        </w:rPr>
        <w:t>«</w:t>
      </w:r>
      <w:proofErr w:type="spellStart"/>
      <w:r>
        <w:rPr>
          <w:spacing w:val="-2"/>
        </w:rPr>
        <w:t>полиэтничность</w:t>
      </w:r>
      <w:proofErr w:type="spellEnd"/>
      <w:r>
        <w:rPr>
          <w:spacing w:val="-2"/>
        </w:rPr>
        <w:t>»;</w:t>
      </w:r>
    </w:p>
    <w:p w14:paraId="305343E1" w14:textId="77777777" w:rsidR="00437756" w:rsidRDefault="00713951">
      <w:pPr>
        <w:pStyle w:val="a3"/>
        <w:spacing w:before="15" w:line="249" w:lineRule="auto"/>
        <w:ind w:right="1875"/>
      </w:pPr>
      <w:r>
        <w:t>называть</w:t>
      </w:r>
      <w:r>
        <w:rPr>
          <w:spacing w:val="-3"/>
        </w:rPr>
        <w:t xml:space="preserve"> </w:t>
      </w:r>
      <w:r>
        <w:t>основные</w:t>
      </w:r>
      <w:r>
        <w:rPr>
          <w:spacing w:val="-6"/>
        </w:rPr>
        <w:t xml:space="preserve"> </w:t>
      </w:r>
      <w:r>
        <w:t>этносы</w:t>
      </w:r>
      <w:r>
        <w:rPr>
          <w:spacing w:val="-4"/>
        </w:rPr>
        <w:t xml:space="preserve"> </w:t>
      </w:r>
      <w:r>
        <w:t>Российской</w:t>
      </w:r>
      <w:r>
        <w:rPr>
          <w:spacing w:val="-4"/>
        </w:rPr>
        <w:t xml:space="preserve"> </w:t>
      </w:r>
      <w:r>
        <w:t>Федерации</w:t>
      </w:r>
      <w:r>
        <w:rPr>
          <w:spacing w:val="-6"/>
        </w:rPr>
        <w:t xml:space="preserve"> </w:t>
      </w:r>
      <w:r>
        <w:t>и</w:t>
      </w:r>
      <w:r>
        <w:rPr>
          <w:spacing w:val="-4"/>
        </w:rPr>
        <w:t xml:space="preserve"> </w:t>
      </w:r>
      <w:r>
        <w:t>регионы,</w:t>
      </w:r>
      <w:r>
        <w:rPr>
          <w:spacing w:val="-4"/>
        </w:rPr>
        <w:t xml:space="preserve"> </w:t>
      </w:r>
      <w:r>
        <w:t>где</w:t>
      </w:r>
      <w:r>
        <w:rPr>
          <w:spacing w:val="-6"/>
        </w:rPr>
        <w:t xml:space="preserve"> </w:t>
      </w:r>
      <w:r>
        <w:t>они традиционно проживают;</w:t>
      </w:r>
    </w:p>
    <w:p w14:paraId="055FC8BD" w14:textId="77777777" w:rsidR="00437756" w:rsidRDefault="00713951">
      <w:pPr>
        <w:pStyle w:val="a3"/>
        <w:spacing w:before="4" w:line="252" w:lineRule="auto"/>
        <w:ind w:right="1376"/>
      </w:pPr>
      <w:r>
        <w:t>уметь объяснить значение словосочетаний «многонациональный народ Российской</w:t>
      </w:r>
      <w:r>
        <w:rPr>
          <w:spacing w:val="80"/>
        </w:rPr>
        <w:t xml:space="preserve"> </w:t>
      </w:r>
      <w:r>
        <w:t>Федерации»,</w:t>
      </w:r>
      <w:r>
        <w:rPr>
          <w:spacing w:val="80"/>
        </w:rPr>
        <w:t xml:space="preserve"> </w:t>
      </w:r>
      <w:r>
        <w:t>«государствообразующий</w:t>
      </w:r>
      <w:r>
        <w:rPr>
          <w:spacing w:val="80"/>
        </w:rPr>
        <w:t xml:space="preserve"> </w:t>
      </w:r>
      <w:r>
        <w:t>народ»,</w:t>
      </w:r>
      <w:r>
        <w:rPr>
          <w:spacing w:val="80"/>
        </w:rPr>
        <w:t xml:space="preserve"> </w:t>
      </w:r>
      <w:r>
        <w:t xml:space="preserve">«титульный </w:t>
      </w:r>
      <w:r>
        <w:rPr>
          <w:spacing w:val="-2"/>
        </w:rPr>
        <w:t>этнос»;</w:t>
      </w:r>
    </w:p>
    <w:p w14:paraId="46A49E67" w14:textId="77777777" w:rsidR="00437756" w:rsidRDefault="00713951">
      <w:pPr>
        <w:pStyle w:val="a3"/>
        <w:spacing w:line="252" w:lineRule="auto"/>
        <w:ind w:right="2072"/>
      </w:pPr>
      <w:r>
        <w:t>понимать</w:t>
      </w:r>
      <w:r>
        <w:rPr>
          <w:spacing w:val="80"/>
        </w:rPr>
        <w:t xml:space="preserve"> </w:t>
      </w:r>
      <w:r>
        <w:t>ценность</w:t>
      </w:r>
      <w:r>
        <w:rPr>
          <w:spacing w:val="80"/>
        </w:rPr>
        <w:t xml:space="preserve"> </w:t>
      </w:r>
      <w:r>
        <w:t>многообразия</w:t>
      </w:r>
      <w:r>
        <w:rPr>
          <w:spacing w:val="80"/>
        </w:rPr>
        <w:t xml:space="preserve"> </w:t>
      </w:r>
      <w:r>
        <w:t>культурных</w:t>
      </w:r>
      <w:r>
        <w:rPr>
          <w:spacing w:val="80"/>
        </w:rPr>
        <w:t xml:space="preserve"> </w:t>
      </w:r>
      <w:r>
        <w:t>укладов</w:t>
      </w:r>
      <w:r>
        <w:rPr>
          <w:spacing w:val="80"/>
        </w:rPr>
        <w:t xml:space="preserve"> </w:t>
      </w:r>
      <w:r>
        <w:t>народов Российской Федерации;</w:t>
      </w:r>
    </w:p>
    <w:p w14:paraId="345DA18C" w14:textId="77777777" w:rsidR="00437756" w:rsidRDefault="00713951">
      <w:pPr>
        <w:pStyle w:val="a3"/>
        <w:spacing w:line="249" w:lineRule="auto"/>
        <w:ind w:right="2072"/>
      </w:pPr>
      <w:r>
        <w:t>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rPr>
          <w:spacing w:val="80"/>
        </w:rPr>
        <w:t xml:space="preserve"> </w:t>
      </w:r>
      <w:r>
        <w:t>и межрелигиозного согласия в России;</w:t>
      </w:r>
    </w:p>
    <w:p w14:paraId="070B4052" w14:textId="77777777" w:rsidR="00437756" w:rsidRDefault="00713951">
      <w:pPr>
        <w:pStyle w:val="a3"/>
        <w:spacing w:before="1" w:line="249" w:lineRule="auto"/>
        <w:ind w:right="2072"/>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14:paraId="55AF2FB4" w14:textId="77777777" w:rsidR="00437756" w:rsidRDefault="00713951">
      <w:pPr>
        <w:pStyle w:val="a3"/>
        <w:spacing w:before="4"/>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14:paraId="3CC5E2C9" w14:textId="77777777" w:rsidR="00437756" w:rsidRDefault="00713951">
      <w:pPr>
        <w:pStyle w:val="a3"/>
        <w:spacing w:before="12" w:line="249" w:lineRule="auto"/>
        <w:ind w:right="2072"/>
      </w:pPr>
      <w:r>
        <w:t>Иметь</w:t>
      </w:r>
      <w:r>
        <w:rPr>
          <w:spacing w:val="80"/>
        </w:rPr>
        <w:t xml:space="preserve"> </w:t>
      </w:r>
      <w:r>
        <w:t>представление</w:t>
      </w:r>
      <w:r>
        <w:rPr>
          <w:spacing w:val="80"/>
        </w:rPr>
        <w:t xml:space="preserve"> </w:t>
      </w:r>
      <w:r>
        <w:t>о</w:t>
      </w:r>
      <w:r>
        <w:rPr>
          <w:spacing w:val="80"/>
        </w:rPr>
        <w:t xml:space="preserve"> </w:t>
      </w:r>
      <w:r>
        <w:t>природе</w:t>
      </w:r>
      <w:r>
        <w:rPr>
          <w:spacing w:val="80"/>
        </w:rPr>
        <w:t xml:space="preserve"> </w:t>
      </w:r>
      <w:r>
        <w:t>праздников</w:t>
      </w:r>
      <w:r>
        <w:rPr>
          <w:spacing w:val="80"/>
        </w:rPr>
        <w:t xml:space="preserve"> </w:t>
      </w:r>
      <w:r>
        <w:t>и</w:t>
      </w:r>
      <w:r>
        <w:rPr>
          <w:spacing w:val="80"/>
        </w:rPr>
        <w:t xml:space="preserve"> </w:t>
      </w:r>
      <w:r>
        <w:t>обосновывать</w:t>
      </w:r>
      <w:r>
        <w:rPr>
          <w:spacing w:val="80"/>
        </w:rPr>
        <w:t xml:space="preserve"> </w:t>
      </w:r>
      <w:r>
        <w:t>их</w:t>
      </w:r>
      <w:r>
        <w:rPr>
          <w:spacing w:val="40"/>
        </w:rPr>
        <w:t xml:space="preserve"> </w:t>
      </w:r>
      <w:r>
        <w:t>важность как элементов культуры;</w:t>
      </w:r>
    </w:p>
    <w:p w14:paraId="0E99FD0F" w14:textId="77777777" w:rsidR="00437756" w:rsidRDefault="00713951">
      <w:pPr>
        <w:pStyle w:val="a3"/>
        <w:spacing w:before="5" w:line="249" w:lineRule="auto"/>
        <w:ind w:right="2773"/>
      </w:pPr>
      <w:r>
        <w:t>устанавливать</w:t>
      </w:r>
      <w:r>
        <w:rPr>
          <w:spacing w:val="-8"/>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8"/>
        </w:rPr>
        <w:t xml:space="preserve"> </w:t>
      </w:r>
      <w:r>
        <w:t>уклада; различать основные типы праздников;</w:t>
      </w:r>
    </w:p>
    <w:p w14:paraId="448DD93A" w14:textId="77777777" w:rsidR="00437756" w:rsidRDefault="00713951">
      <w:pPr>
        <w:pStyle w:val="a3"/>
        <w:spacing w:before="4" w:line="249" w:lineRule="auto"/>
        <w:ind w:right="1875"/>
      </w:pPr>
      <w:r>
        <w:t>уметь</w:t>
      </w:r>
      <w:r>
        <w:rPr>
          <w:spacing w:val="80"/>
        </w:rPr>
        <w:t xml:space="preserve"> </w:t>
      </w:r>
      <w:r>
        <w:t>рассказывать</w:t>
      </w:r>
      <w:r>
        <w:rPr>
          <w:spacing w:val="80"/>
        </w:rPr>
        <w:t xml:space="preserve"> </w:t>
      </w:r>
      <w:r>
        <w:t>о</w:t>
      </w:r>
      <w:r>
        <w:rPr>
          <w:spacing w:val="80"/>
        </w:rPr>
        <w:t xml:space="preserve"> </w:t>
      </w:r>
      <w:r>
        <w:t>праздничных</w:t>
      </w:r>
      <w:r>
        <w:rPr>
          <w:spacing w:val="80"/>
        </w:rPr>
        <w:t xml:space="preserve"> </w:t>
      </w:r>
      <w:r>
        <w:t>традициях</w:t>
      </w:r>
      <w:r>
        <w:rPr>
          <w:spacing w:val="80"/>
        </w:rPr>
        <w:t xml:space="preserve"> </w:t>
      </w:r>
      <w:r>
        <w:t>народов</w:t>
      </w:r>
      <w:r>
        <w:rPr>
          <w:spacing w:val="80"/>
        </w:rPr>
        <w:t xml:space="preserve"> </w:t>
      </w:r>
      <w:r>
        <w:t>России</w:t>
      </w:r>
      <w:r>
        <w:rPr>
          <w:spacing w:val="80"/>
        </w:rPr>
        <w:t xml:space="preserve"> </w:t>
      </w:r>
      <w:r>
        <w:t>и</w:t>
      </w:r>
      <w:r>
        <w:rPr>
          <w:spacing w:val="40"/>
        </w:rPr>
        <w:t xml:space="preserve"> </w:t>
      </w:r>
      <w:r>
        <w:t>собственной семьи;</w:t>
      </w:r>
    </w:p>
    <w:p w14:paraId="10D3696E" w14:textId="77777777" w:rsidR="00437756" w:rsidRDefault="00713951">
      <w:pPr>
        <w:pStyle w:val="a3"/>
        <w:spacing w:before="5" w:line="249" w:lineRule="auto"/>
        <w:ind w:right="1875"/>
      </w:pPr>
      <w:r>
        <w:t>анализировать</w:t>
      </w:r>
      <w:r>
        <w:rPr>
          <w:spacing w:val="-4"/>
        </w:rPr>
        <w:t xml:space="preserve"> </w:t>
      </w:r>
      <w:r>
        <w:t>связь</w:t>
      </w:r>
      <w:r>
        <w:rPr>
          <w:spacing w:val="-5"/>
        </w:rPr>
        <w:t xml:space="preserve"> </w:t>
      </w:r>
      <w:r>
        <w:t>праздников</w:t>
      </w:r>
      <w:r>
        <w:rPr>
          <w:spacing w:val="-6"/>
        </w:rPr>
        <w:t xml:space="preserve"> </w:t>
      </w:r>
      <w:r>
        <w:t>и</w:t>
      </w:r>
      <w:r>
        <w:rPr>
          <w:spacing w:val="-5"/>
        </w:rPr>
        <w:t xml:space="preserve"> </w:t>
      </w:r>
      <w:r>
        <w:t>истории,</w:t>
      </w:r>
      <w:r>
        <w:rPr>
          <w:spacing w:val="-8"/>
        </w:rPr>
        <w:t xml:space="preserve"> </w:t>
      </w:r>
      <w:r>
        <w:t>культуры</w:t>
      </w:r>
      <w:r>
        <w:rPr>
          <w:spacing w:val="-5"/>
        </w:rPr>
        <w:t xml:space="preserve"> </w:t>
      </w:r>
      <w:r>
        <w:t>народов</w:t>
      </w:r>
      <w:r>
        <w:rPr>
          <w:spacing w:val="-6"/>
        </w:rPr>
        <w:t xml:space="preserve"> </w:t>
      </w:r>
      <w:r>
        <w:t>России; понимать основной смысл семейных праздников;</w:t>
      </w:r>
    </w:p>
    <w:p w14:paraId="19804EE5" w14:textId="77777777" w:rsidR="00437756" w:rsidRDefault="00713951">
      <w:pPr>
        <w:pStyle w:val="a3"/>
        <w:spacing w:before="2"/>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5"/>
        </w:rPr>
        <w:t xml:space="preserve"> </w:t>
      </w:r>
      <w:r>
        <w:t>народов</w:t>
      </w:r>
      <w:r>
        <w:rPr>
          <w:spacing w:val="-5"/>
        </w:rPr>
        <w:t xml:space="preserve"> </w:t>
      </w:r>
      <w:r>
        <w:rPr>
          <w:spacing w:val="-2"/>
        </w:rPr>
        <w:t>России;</w:t>
      </w:r>
    </w:p>
    <w:p w14:paraId="6A5F67ED" w14:textId="77777777" w:rsidR="00437756" w:rsidRDefault="00713951">
      <w:pPr>
        <w:pStyle w:val="a3"/>
        <w:spacing w:before="14" w:line="249" w:lineRule="auto"/>
        <w:ind w:right="1875"/>
      </w:pPr>
      <w:r>
        <w:t>осознавать</w:t>
      </w:r>
      <w:r>
        <w:rPr>
          <w:spacing w:val="80"/>
        </w:rPr>
        <w:t xml:space="preserve"> </w:t>
      </w:r>
      <w:r>
        <w:t>значение</w:t>
      </w:r>
      <w:r>
        <w:rPr>
          <w:spacing w:val="80"/>
        </w:rPr>
        <w:t xml:space="preserve"> </w:t>
      </w:r>
      <w:r>
        <w:t>праздников</w:t>
      </w:r>
      <w:r>
        <w:rPr>
          <w:spacing w:val="80"/>
        </w:rPr>
        <w:t xml:space="preserve"> </w:t>
      </w:r>
      <w:r>
        <w:t>как</w:t>
      </w:r>
      <w:r>
        <w:rPr>
          <w:spacing w:val="80"/>
        </w:rPr>
        <w:t xml:space="preserve"> </w:t>
      </w:r>
      <w:r>
        <w:t>элементов</w:t>
      </w:r>
      <w:r>
        <w:rPr>
          <w:spacing w:val="80"/>
        </w:rPr>
        <w:t xml:space="preserve"> </w:t>
      </w:r>
      <w:r>
        <w:t>культурной</w:t>
      </w:r>
      <w:r>
        <w:rPr>
          <w:spacing w:val="80"/>
        </w:rPr>
        <w:t xml:space="preserve"> </w:t>
      </w:r>
      <w:r>
        <w:t>памяти народов России, как воплощение духовно-нравственных идеалов.</w:t>
      </w:r>
    </w:p>
    <w:p w14:paraId="6922ECE6" w14:textId="77777777" w:rsidR="00437756" w:rsidRDefault="00713951">
      <w:pPr>
        <w:pStyle w:val="a3"/>
        <w:spacing w:before="5"/>
      </w:pPr>
      <w:r>
        <w:t>Тема</w:t>
      </w:r>
      <w:r>
        <w:rPr>
          <w:spacing w:val="-5"/>
        </w:rPr>
        <w:t xml:space="preserve"> </w:t>
      </w:r>
      <w:r>
        <w:t>26.</w:t>
      </w:r>
      <w:r>
        <w:rPr>
          <w:spacing w:val="-4"/>
        </w:rPr>
        <w:t xml:space="preserve"> </w:t>
      </w:r>
      <w:r>
        <w:t>Памятники</w:t>
      </w:r>
      <w:r>
        <w:rPr>
          <w:spacing w:val="-4"/>
        </w:rPr>
        <w:t xml:space="preserve"> </w:t>
      </w:r>
      <w:r>
        <w:t>архитектуры</w:t>
      </w:r>
      <w:r>
        <w:rPr>
          <w:spacing w:val="-4"/>
        </w:rPr>
        <w:t xml:space="preserve"> </w:t>
      </w:r>
      <w:r>
        <w:t>народов</w:t>
      </w:r>
      <w:r>
        <w:rPr>
          <w:spacing w:val="-4"/>
        </w:rPr>
        <w:t xml:space="preserve"> </w:t>
      </w:r>
      <w:r>
        <w:rPr>
          <w:spacing w:val="-2"/>
        </w:rPr>
        <w:t>России.</w:t>
      </w:r>
    </w:p>
    <w:p w14:paraId="7BE732C8" w14:textId="77777777" w:rsidR="00437756" w:rsidRDefault="00713951">
      <w:pPr>
        <w:pStyle w:val="a3"/>
        <w:spacing w:before="12" w:line="252" w:lineRule="auto"/>
        <w:ind w:right="1875"/>
      </w:pPr>
      <w:r>
        <w:t>Знать, что такое архитектура, уметь охарактеризовать основные типы памятников</w:t>
      </w:r>
      <w:r>
        <w:rPr>
          <w:spacing w:val="80"/>
        </w:rPr>
        <w:t xml:space="preserve"> </w:t>
      </w:r>
      <w:r>
        <w:t>архитектуры</w:t>
      </w:r>
      <w:r>
        <w:rPr>
          <w:spacing w:val="80"/>
        </w:rPr>
        <w:t xml:space="preserve"> </w:t>
      </w:r>
      <w:r>
        <w:t>и</w:t>
      </w:r>
      <w:r>
        <w:rPr>
          <w:spacing w:val="80"/>
        </w:rPr>
        <w:t xml:space="preserve"> </w:t>
      </w:r>
      <w:r>
        <w:t>проследить</w:t>
      </w:r>
      <w:r>
        <w:rPr>
          <w:spacing w:val="80"/>
        </w:rPr>
        <w:t xml:space="preserve"> </w:t>
      </w:r>
      <w:r>
        <w:t>связь</w:t>
      </w:r>
      <w:r>
        <w:rPr>
          <w:spacing w:val="80"/>
        </w:rPr>
        <w:t xml:space="preserve"> </w:t>
      </w:r>
      <w:r>
        <w:t>между</w:t>
      </w:r>
      <w:r>
        <w:rPr>
          <w:spacing w:val="80"/>
        </w:rPr>
        <w:t xml:space="preserve"> </w:t>
      </w:r>
      <w:r>
        <w:t>их</w:t>
      </w:r>
      <w:r>
        <w:rPr>
          <w:spacing w:val="80"/>
        </w:rPr>
        <w:t xml:space="preserve"> </w:t>
      </w:r>
      <w:r>
        <w:t>структурой</w:t>
      </w:r>
      <w:r>
        <w:rPr>
          <w:spacing w:val="80"/>
        </w:rPr>
        <w:t xml:space="preserve"> </w:t>
      </w:r>
      <w:r>
        <w:t>и</w:t>
      </w:r>
      <w:r>
        <w:rPr>
          <w:spacing w:val="80"/>
        </w:rPr>
        <w:t xml:space="preserve"> </w:t>
      </w:r>
      <w:r>
        <w:t>особенностями культуры и этапами исторического развития;</w:t>
      </w:r>
    </w:p>
    <w:p w14:paraId="6F940CD4" w14:textId="77777777" w:rsidR="00437756" w:rsidRDefault="00713951">
      <w:pPr>
        <w:pStyle w:val="a3"/>
        <w:spacing w:line="252" w:lineRule="auto"/>
        <w:ind w:right="1875"/>
      </w:pPr>
      <w:r>
        <w:t>понимать</w:t>
      </w:r>
      <w:r>
        <w:rPr>
          <w:spacing w:val="80"/>
        </w:rPr>
        <w:t xml:space="preserve"> </w:t>
      </w:r>
      <w:r>
        <w:t>взаимосвязь</w:t>
      </w:r>
      <w:r>
        <w:rPr>
          <w:spacing w:val="40"/>
        </w:rPr>
        <w:t xml:space="preserve"> </w:t>
      </w:r>
      <w:r>
        <w:t>между</w:t>
      </w:r>
      <w:r>
        <w:rPr>
          <w:spacing w:val="80"/>
        </w:rPr>
        <w:t xml:space="preserve"> </w:t>
      </w:r>
      <w:r>
        <w:t>типом</w:t>
      </w:r>
      <w:r>
        <w:rPr>
          <w:spacing w:val="40"/>
        </w:rPr>
        <w:t xml:space="preserve"> </w:t>
      </w:r>
      <w:r>
        <w:t>жилищ</w:t>
      </w:r>
      <w:r>
        <w:rPr>
          <w:spacing w:val="40"/>
        </w:rPr>
        <w:t xml:space="preserve"> </w:t>
      </w:r>
      <w:r>
        <w:t>и</w:t>
      </w:r>
      <w:r>
        <w:rPr>
          <w:spacing w:val="80"/>
        </w:rPr>
        <w:t xml:space="preserve"> </w:t>
      </w:r>
      <w:r>
        <w:t>типом</w:t>
      </w:r>
      <w:r>
        <w:rPr>
          <w:spacing w:val="80"/>
        </w:rPr>
        <w:t xml:space="preserve"> </w:t>
      </w:r>
      <w:r>
        <w:t xml:space="preserve">хозяйственной </w:t>
      </w:r>
      <w:r>
        <w:rPr>
          <w:spacing w:val="-2"/>
        </w:rPr>
        <w:t>деятельности;</w:t>
      </w:r>
    </w:p>
    <w:p w14:paraId="1DBD09B1" w14:textId="77777777" w:rsidR="00437756" w:rsidRDefault="00713951">
      <w:pPr>
        <w:pStyle w:val="a3"/>
        <w:spacing w:line="252" w:lineRule="auto"/>
        <w:ind w:right="1875"/>
      </w:pPr>
      <w:r>
        <w:t>осознавать</w:t>
      </w:r>
      <w:r>
        <w:rPr>
          <w:spacing w:val="80"/>
        </w:rPr>
        <w:t xml:space="preserve"> </w:t>
      </w:r>
      <w:r>
        <w:t>и</w:t>
      </w:r>
      <w:r>
        <w:rPr>
          <w:spacing w:val="80"/>
        </w:rPr>
        <w:t xml:space="preserve"> </w:t>
      </w:r>
      <w:r>
        <w:t>уметь</w:t>
      </w:r>
      <w:r>
        <w:rPr>
          <w:spacing w:val="80"/>
        </w:rPr>
        <w:t xml:space="preserve"> </w:t>
      </w:r>
      <w:r>
        <w:t>охарактеризовать</w:t>
      </w:r>
      <w:r>
        <w:rPr>
          <w:spacing w:val="80"/>
        </w:rPr>
        <w:t xml:space="preserve"> </w:t>
      </w:r>
      <w:r>
        <w:t>связь</w:t>
      </w:r>
      <w:r>
        <w:rPr>
          <w:spacing w:val="40"/>
        </w:rPr>
        <w:t xml:space="preserve"> </w:t>
      </w:r>
      <w:r>
        <w:t>между</w:t>
      </w:r>
      <w:r>
        <w:rPr>
          <w:spacing w:val="80"/>
        </w:rPr>
        <w:t xml:space="preserve"> </w:t>
      </w:r>
      <w:r>
        <w:t>уровнем</w:t>
      </w:r>
      <w:r>
        <w:rPr>
          <w:spacing w:val="80"/>
        </w:rPr>
        <w:t xml:space="preserve"> </w:t>
      </w:r>
      <w:r>
        <w:t>научно-</w:t>
      </w:r>
      <w:r>
        <w:rPr>
          <w:spacing w:val="40"/>
        </w:rPr>
        <w:t xml:space="preserve"> </w:t>
      </w:r>
      <w:r>
        <w:t>технического развития и типами жилищ;</w:t>
      </w:r>
    </w:p>
    <w:p w14:paraId="78299BB2" w14:textId="77777777" w:rsidR="00437756" w:rsidRDefault="00713951">
      <w:pPr>
        <w:pStyle w:val="a3"/>
        <w:spacing w:line="252" w:lineRule="auto"/>
        <w:ind w:right="1875"/>
      </w:pPr>
      <w:r>
        <w:t>осознавать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взаимосвязь</w:t>
      </w:r>
      <w:r>
        <w:rPr>
          <w:spacing w:val="80"/>
        </w:rPr>
        <w:t xml:space="preserve"> </w:t>
      </w:r>
      <w:r>
        <w:t>между</w:t>
      </w:r>
      <w:r>
        <w:rPr>
          <w:spacing w:val="80"/>
        </w:rPr>
        <w:t xml:space="preserve"> </w:t>
      </w:r>
      <w:r>
        <w:t>особенностями архитектуры и духовно-нравственными ценностями народов России; осознавать</w:t>
      </w:r>
      <w:r>
        <w:rPr>
          <w:spacing w:val="80"/>
        </w:rPr>
        <w:t xml:space="preserve"> </w:t>
      </w:r>
      <w:r>
        <w:t>и</w:t>
      </w:r>
      <w:r>
        <w:rPr>
          <w:spacing w:val="80"/>
        </w:rPr>
        <w:t xml:space="preserve"> </w:t>
      </w:r>
      <w:r>
        <w:t>уметь</w:t>
      </w:r>
      <w:r>
        <w:rPr>
          <w:spacing w:val="80"/>
        </w:rPr>
        <w:t xml:space="preserve"> </w:t>
      </w:r>
      <w:r>
        <w:t>охарактеризовать</w:t>
      </w:r>
      <w:r>
        <w:rPr>
          <w:spacing w:val="80"/>
        </w:rPr>
        <w:t xml:space="preserve"> </w:t>
      </w:r>
      <w:r>
        <w:t>связь</w:t>
      </w:r>
      <w:r>
        <w:rPr>
          <w:spacing w:val="40"/>
        </w:rPr>
        <w:t xml:space="preserve"> </w:t>
      </w:r>
      <w:r>
        <w:t>между</w:t>
      </w:r>
      <w:r>
        <w:rPr>
          <w:spacing w:val="80"/>
        </w:rPr>
        <w:t xml:space="preserve"> </w:t>
      </w:r>
      <w:r>
        <w:t>уровнем</w:t>
      </w:r>
      <w:r>
        <w:rPr>
          <w:spacing w:val="80"/>
        </w:rPr>
        <w:t xml:space="preserve"> </w:t>
      </w:r>
      <w:r>
        <w:t>научно-</w:t>
      </w:r>
      <w:r>
        <w:rPr>
          <w:spacing w:val="40"/>
        </w:rPr>
        <w:t xml:space="preserve"> </w:t>
      </w:r>
      <w:r>
        <w:t>технического развития и типами жилищ;</w:t>
      </w:r>
    </w:p>
    <w:p w14:paraId="6F46F80B" w14:textId="77777777" w:rsidR="00437756" w:rsidRDefault="00713951">
      <w:pPr>
        <w:pStyle w:val="a3"/>
        <w:spacing w:line="252" w:lineRule="auto"/>
        <w:ind w:right="1875"/>
      </w:pPr>
      <w:r>
        <w:t>осознавать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взаимосвязь</w:t>
      </w:r>
      <w:r>
        <w:rPr>
          <w:spacing w:val="80"/>
        </w:rPr>
        <w:t xml:space="preserve"> </w:t>
      </w:r>
      <w:r>
        <w:t>между</w:t>
      </w:r>
      <w:r>
        <w:rPr>
          <w:spacing w:val="80"/>
        </w:rPr>
        <w:t xml:space="preserve"> </w:t>
      </w:r>
      <w:r>
        <w:t xml:space="preserve">особенностями архитектуры и духовно-нравственными ценностями народов России; </w:t>
      </w:r>
      <w:r>
        <w:rPr>
          <w:spacing w:val="-2"/>
        </w:rPr>
        <w:t>нравственности;</w:t>
      </w:r>
    </w:p>
    <w:p w14:paraId="10A6ABEB" w14:textId="77777777" w:rsidR="00437756" w:rsidRDefault="00713951">
      <w:pPr>
        <w:pStyle w:val="a3"/>
        <w:spacing w:line="252" w:lineRule="auto"/>
        <w:ind w:right="1875"/>
      </w:pPr>
      <w:r>
        <w:t>знать,</w:t>
      </w:r>
      <w:r>
        <w:rPr>
          <w:spacing w:val="-4"/>
        </w:rPr>
        <w:t xml:space="preserve"> </w:t>
      </w:r>
      <w:r>
        <w:t>что</w:t>
      </w:r>
      <w:r>
        <w:rPr>
          <w:spacing w:val="-6"/>
        </w:rPr>
        <w:t xml:space="preserve"> </w:t>
      </w:r>
      <w:r>
        <w:t>такое</w:t>
      </w:r>
      <w:r>
        <w:rPr>
          <w:spacing w:val="-4"/>
        </w:rPr>
        <w:t xml:space="preserve"> </w:t>
      </w:r>
      <w:r>
        <w:t>национальная</w:t>
      </w:r>
      <w:r>
        <w:rPr>
          <w:spacing w:val="-4"/>
        </w:rPr>
        <w:t xml:space="preserve"> </w:t>
      </w:r>
      <w:r>
        <w:t>литература</w:t>
      </w:r>
      <w:r>
        <w:rPr>
          <w:spacing w:val="-5"/>
        </w:rPr>
        <w:t xml:space="preserve"> </w:t>
      </w:r>
      <w:r>
        <w:t>и</w:t>
      </w:r>
      <w:r>
        <w:rPr>
          <w:spacing w:val="-4"/>
        </w:rPr>
        <w:t xml:space="preserve"> </w:t>
      </w:r>
      <w:r>
        <w:t>каковы</w:t>
      </w:r>
      <w:r>
        <w:rPr>
          <w:spacing w:val="-5"/>
        </w:rPr>
        <w:t xml:space="preserve"> </w:t>
      </w:r>
      <w:r>
        <w:t>её</w:t>
      </w:r>
      <w:r>
        <w:rPr>
          <w:spacing w:val="-5"/>
        </w:rPr>
        <w:t xml:space="preserve"> </w:t>
      </w:r>
      <w:r>
        <w:t xml:space="preserve">выразительные </w:t>
      </w:r>
      <w:r>
        <w:rPr>
          <w:spacing w:val="-2"/>
        </w:rPr>
        <w:t>средства;</w:t>
      </w:r>
    </w:p>
    <w:p w14:paraId="651E1BD4" w14:textId="77777777" w:rsidR="00437756" w:rsidRDefault="00713951">
      <w:pPr>
        <w:pStyle w:val="a3"/>
        <w:spacing w:line="249" w:lineRule="auto"/>
        <w:ind w:right="2327"/>
      </w:pPr>
      <w:r>
        <w:t>оценивать</w:t>
      </w:r>
      <w:r>
        <w:rPr>
          <w:spacing w:val="80"/>
        </w:rPr>
        <w:t xml:space="preserve"> </w:t>
      </w:r>
      <w:r>
        <w:t>морально-нравственный</w:t>
      </w:r>
      <w:r>
        <w:rPr>
          <w:spacing w:val="80"/>
        </w:rPr>
        <w:t xml:space="preserve"> </w:t>
      </w:r>
      <w:r>
        <w:t>потенциал</w:t>
      </w:r>
      <w:r>
        <w:rPr>
          <w:spacing w:val="80"/>
        </w:rPr>
        <w:t xml:space="preserve"> </w:t>
      </w:r>
      <w:r>
        <w:t xml:space="preserve">национальной </w:t>
      </w:r>
      <w:r>
        <w:rPr>
          <w:spacing w:val="-2"/>
        </w:rPr>
        <w:t>литературы.</w:t>
      </w:r>
    </w:p>
    <w:p w14:paraId="4F1E7C77" w14:textId="77777777" w:rsidR="00437756" w:rsidRDefault="00713951">
      <w:pPr>
        <w:pStyle w:val="a3"/>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14:paraId="5F99C303" w14:textId="77777777" w:rsidR="00437756" w:rsidRDefault="00437756">
      <w:pPr>
        <w:sectPr w:rsidR="00437756">
          <w:pgSz w:w="11910" w:h="16840"/>
          <w:pgMar w:top="1040" w:right="0" w:bottom="280" w:left="760" w:header="720" w:footer="720" w:gutter="0"/>
          <w:cols w:space="720"/>
        </w:sectPr>
      </w:pPr>
    </w:p>
    <w:p w14:paraId="28DB2581" w14:textId="77777777" w:rsidR="00437756" w:rsidRDefault="00713951">
      <w:pPr>
        <w:pStyle w:val="a3"/>
        <w:spacing w:before="68" w:line="252" w:lineRule="auto"/>
        <w:ind w:right="1875"/>
      </w:pPr>
      <w:r>
        <w:lastRenderedPageBreak/>
        <w:t>Знать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взаимосвязь</w:t>
      </w:r>
      <w:r>
        <w:rPr>
          <w:spacing w:val="80"/>
        </w:rPr>
        <w:t xml:space="preserve"> </w:t>
      </w:r>
      <w:r>
        <w:t>между</w:t>
      </w:r>
      <w:r>
        <w:rPr>
          <w:spacing w:val="80"/>
        </w:rPr>
        <w:t xml:space="preserve"> </w:t>
      </w:r>
      <w:r>
        <w:t>бытом</w:t>
      </w:r>
      <w:r>
        <w:rPr>
          <w:spacing w:val="80"/>
        </w:rPr>
        <w:t xml:space="preserve"> </w:t>
      </w:r>
      <w:r>
        <w:t>и</w:t>
      </w:r>
      <w:r>
        <w:rPr>
          <w:spacing w:val="80"/>
        </w:rPr>
        <w:t xml:space="preserve"> </w:t>
      </w:r>
      <w:r>
        <w:t>природными</w:t>
      </w:r>
      <w:r>
        <w:rPr>
          <w:spacing w:val="80"/>
        </w:rPr>
        <w:t xml:space="preserve"> </w:t>
      </w:r>
      <w:r>
        <w:t xml:space="preserve">условиями проживания народа на примерах из истории и культуры своего </w:t>
      </w:r>
      <w:r>
        <w:rPr>
          <w:spacing w:val="-2"/>
        </w:rPr>
        <w:t>региона;</w:t>
      </w:r>
    </w:p>
    <w:p w14:paraId="7A3A906A" w14:textId="77777777" w:rsidR="00437756" w:rsidRDefault="00713951">
      <w:pPr>
        <w:pStyle w:val="a3"/>
        <w:spacing w:line="252" w:lineRule="auto"/>
        <w:ind w:right="1875"/>
      </w:pPr>
      <w:r>
        <w:t>уметь</w:t>
      </w:r>
      <w:r>
        <w:rPr>
          <w:spacing w:val="80"/>
        </w:rPr>
        <w:t xml:space="preserve"> </w:t>
      </w:r>
      <w:r>
        <w:t>доказывать</w:t>
      </w:r>
      <w:r>
        <w:rPr>
          <w:spacing w:val="80"/>
        </w:rPr>
        <w:t xml:space="preserve"> </w:t>
      </w:r>
      <w:r>
        <w:t>и</w:t>
      </w:r>
      <w:r>
        <w:rPr>
          <w:spacing w:val="80"/>
        </w:rPr>
        <w:t xml:space="preserve"> </w:t>
      </w:r>
      <w:r>
        <w:t>отстаивать</w:t>
      </w:r>
      <w:r>
        <w:rPr>
          <w:spacing w:val="80"/>
        </w:rPr>
        <w:t xml:space="preserve"> </w:t>
      </w:r>
      <w:r>
        <w:t>важность</w:t>
      </w:r>
      <w:r>
        <w:rPr>
          <w:spacing w:val="80"/>
        </w:rPr>
        <w:t xml:space="preserve"> </w:t>
      </w:r>
      <w:r>
        <w:t>сохранения</w:t>
      </w:r>
      <w:r>
        <w:rPr>
          <w:spacing w:val="80"/>
        </w:rPr>
        <w:t xml:space="preserve"> </w:t>
      </w:r>
      <w:r>
        <w:t>и</w:t>
      </w:r>
      <w:r>
        <w:rPr>
          <w:spacing w:val="80"/>
        </w:rPr>
        <w:t xml:space="preserve"> </w:t>
      </w:r>
      <w:r>
        <w:t>развития</w:t>
      </w:r>
      <w:r>
        <w:rPr>
          <w:spacing w:val="80"/>
        </w:rPr>
        <w:t xml:space="preserve"> </w:t>
      </w:r>
      <w:r>
        <w:t>культурных,</w:t>
      </w:r>
      <w:r>
        <w:rPr>
          <w:spacing w:val="80"/>
        </w:rPr>
        <w:t xml:space="preserve"> </w:t>
      </w:r>
      <w:r>
        <w:t>духовно-нравственных,</w:t>
      </w:r>
      <w:r>
        <w:rPr>
          <w:spacing w:val="80"/>
        </w:rPr>
        <w:t xml:space="preserve"> </w:t>
      </w:r>
      <w:r>
        <w:t>семейных</w:t>
      </w:r>
      <w:r>
        <w:rPr>
          <w:spacing w:val="80"/>
        </w:rPr>
        <w:t xml:space="preserve"> </w:t>
      </w:r>
      <w:r>
        <w:t>и</w:t>
      </w:r>
      <w:r>
        <w:rPr>
          <w:spacing w:val="80"/>
        </w:rPr>
        <w:t xml:space="preserve"> </w:t>
      </w:r>
      <w:r>
        <w:t>этнических</w:t>
      </w:r>
      <w:r>
        <w:rPr>
          <w:spacing w:val="80"/>
        </w:rPr>
        <w:t xml:space="preserve"> </w:t>
      </w:r>
      <w:r>
        <w:t>традиций, многообразия культур;</w:t>
      </w:r>
    </w:p>
    <w:p w14:paraId="33C32872" w14:textId="77777777" w:rsidR="00437756" w:rsidRDefault="00713951">
      <w:pPr>
        <w:pStyle w:val="a3"/>
        <w:spacing w:line="249" w:lineRule="auto"/>
        <w:ind w:right="1875"/>
      </w:pPr>
      <w:r>
        <w:t>уметь</w:t>
      </w:r>
      <w:r>
        <w:rPr>
          <w:spacing w:val="80"/>
        </w:rPr>
        <w:t xml:space="preserve"> </w:t>
      </w:r>
      <w:r>
        <w:t>оценивать</w:t>
      </w:r>
      <w:r>
        <w:rPr>
          <w:spacing w:val="80"/>
        </w:rPr>
        <w:t xml:space="preserve"> </w:t>
      </w:r>
      <w:r>
        <w:t>и</w:t>
      </w:r>
      <w:r>
        <w:rPr>
          <w:spacing w:val="80"/>
        </w:rPr>
        <w:t xml:space="preserve"> </w:t>
      </w:r>
      <w:r>
        <w:t>устанавливать</w:t>
      </w:r>
      <w:r>
        <w:rPr>
          <w:spacing w:val="80"/>
        </w:rPr>
        <w:t xml:space="preserve"> </w:t>
      </w:r>
      <w:r>
        <w:t>границы</w:t>
      </w:r>
      <w:r>
        <w:rPr>
          <w:spacing w:val="80"/>
        </w:rPr>
        <w:t xml:space="preserve"> </w:t>
      </w:r>
      <w:r>
        <w:t>и</w:t>
      </w:r>
      <w:r>
        <w:rPr>
          <w:spacing w:val="80"/>
        </w:rPr>
        <w:t xml:space="preserve"> </w:t>
      </w:r>
      <w:r>
        <w:t>приоритеты взаимодействия</w:t>
      </w:r>
      <w:r>
        <w:rPr>
          <w:spacing w:val="80"/>
          <w:w w:val="150"/>
        </w:rPr>
        <w:t xml:space="preserve"> </w:t>
      </w:r>
      <w:r>
        <w:t>между</w:t>
      </w:r>
      <w:r>
        <w:rPr>
          <w:spacing w:val="80"/>
          <w:w w:val="150"/>
        </w:rPr>
        <w:t xml:space="preserve"> </w:t>
      </w:r>
      <w:r>
        <w:t>людьми</w:t>
      </w:r>
      <w:r>
        <w:rPr>
          <w:spacing w:val="80"/>
          <w:w w:val="150"/>
        </w:rPr>
        <w:t xml:space="preserve"> </w:t>
      </w:r>
      <w:r>
        <w:t>разной</w:t>
      </w:r>
      <w:r>
        <w:rPr>
          <w:spacing w:val="80"/>
          <w:w w:val="150"/>
        </w:rPr>
        <w:t xml:space="preserve"> </w:t>
      </w:r>
      <w:r>
        <w:t>этнической,</w:t>
      </w:r>
      <w:r>
        <w:rPr>
          <w:spacing w:val="80"/>
          <w:w w:val="150"/>
        </w:rPr>
        <w:t xml:space="preserve"> </w:t>
      </w:r>
      <w:r>
        <w:t>религиозной</w:t>
      </w:r>
      <w:r>
        <w:rPr>
          <w:spacing w:val="80"/>
          <w:w w:val="150"/>
        </w:rPr>
        <w:t xml:space="preserve"> </w:t>
      </w:r>
      <w:r>
        <w:t>и</w:t>
      </w:r>
    </w:p>
    <w:p w14:paraId="60F373A8" w14:textId="77777777" w:rsidR="00437756" w:rsidRDefault="00713951">
      <w:pPr>
        <w:pStyle w:val="a3"/>
        <w:spacing w:before="2" w:line="249" w:lineRule="auto"/>
        <w:ind w:right="1376"/>
      </w:pPr>
      <w:r>
        <w:t>гражданской</w:t>
      </w:r>
      <w:r>
        <w:rPr>
          <w:spacing w:val="80"/>
        </w:rPr>
        <w:t xml:space="preserve"> </w:t>
      </w:r>
      <w:r>
        <w:t>идентичности</w:t>
      </w:r>
      <w:r>
        <w:rPr>
          <w:spacing w:val="80"/>
        </w:rPr>
        <w:t xml:space="preserve"> </w:t>
      </w:r>
      <w:r>
        <w:t>на</w:t>
      </w:r>
      <w:r>
        <w:rPr>
          <w:spacing w:val="80"/>
        </w:rPr>
        <w:t xml:space="preserve"> </w:t>
      </w:r>
      <w:r>
        <w:t>доступном</w:t>
      </w:r>
      <w:r>
        <w:rPr>
          <w:spacing w:val="80"/>
        </w:rPr>
        <w:t xml:space="preserve"> </w:t>
      </w:r>
      <w:r>
        <w:t>для</w:t>
      </w:r>
      <w:r>
        <w:rPr>
          <w:spacing w:val="40"/>
        </w:rPr>
        <w:t xml:space="preserve"> </w:t>
      </w:r>
      <w:r>
        <w:t>шестиклассников</w:t>
      </w:r>
      <w:r>
        <w:rPr>
          <w:spacing w:val="80"/>
        </w:rPr>
        <w:t xml:space="preserve"> </w:t>
      </w:r>
      <w:r>
        <w:t>уровне</w:t>
      </w:r>
      <w:r>
        <w:rPr>
          <w:spacing w:val="80"/>
        </w:rPr>
        <w:t xml:space="preserve"> </w:t>
      </w:r>
      <w:r>
        <w:t>(с</w:t>
      </w:r>
      <w:r>
        <w:rPr>
          <w:spacing w:val="40"/>
        </w:rPr>
        <w:t xml:space="preserve"> </w:t>
      </w:r>
      <w:r>
        <w:t>учётом их возрастных особенностей);</w:t>
      </w:r>
    </w:p>
    <w:p w14:paraId="76A8D07D" w14:textId="77777777" w:rsidR="00437756" w:rsidRDefault="00713951">
      <w:pPr>
        <w:pStyle w:val="a3"/>
        <w:spacing w:before="4"/>
      </w:pPr>
      <w:r>
        <w:t>понимать</w:t>
      </w:r>
      <w:r>
        <w:rPr>
          <w:spacing w:val="-7"/>
        </w:rPr>
        <w:t xml:space="preserve"> </w:t>
      </w:r>
      <w:r>
        <w:t>и</w:t>
      </w:r>
      <w:r>
        <w:rPr>
          <w:spacing w:val="-1"/>
        </w:rPr>
        <w:t xml:space="preserve"> </w:t>
      </w:r>
      <w:r>
        <w:t>уметь</w:t>
      </w:r>
      <w:r>
        <w:rPr>
          <w:spacing w:val="-2"/>
        </w:rPr>
        <w:t xml:space="preserve"> </w:t>
      </w:r>
      <w:r>
        <w:t>показывать</w:t>
      </w:r>
      <w:r>
        <w:rPr>
          <w:spacing w:val="-3"/>
        </w:rPr>
        <w:t xml:space="preserve"> </w:t>
      </w:r>
      <w:r>
        <w:t>на</w:t>
      </w:r>
      <w:r>
        <w:rPr>
          <w:spacing w:val="-5"/>
        </w:rPr>
        <w:t xml:space="preserve"> </w:t>
      </w:r>
      <w:r>
        <w:t>примерах</w:t>
      </w:r>
      <w:r>
        <w:rPr>
          <w:spacing w:val="-1"/>
        </w:rPr>
        <w:t xml:space="preserve"> </w:t>
      </w:r>
      <w:r>
        <w:t>значение</w:t>
      </w:r>
      <w:r>
        <w:rPr>
          <w:spacing w:val="-5"/>
        </w:rPr>
        <w:t xml:space="preserve"> </w:t>
      </w:r>
      <w:r>
        <w:t>таких</w:t>
      </w:r>
      <w:r>
        <w:rPr>
          <w:spacing w:val="-2"/>
        </w:rPr>
        <w:t xml:space="preserve"> ценностей,</w:t>
      </w:r>
    </w:p>
    <w:p w14:paraId="45535128" w14:textId="77777777" w:rsidR="00437756" w:rsidRDefault="00713951">
      <w:pPr>
        <w:pStyle w:val="a3"/>
        <w:spacing w:before="12" w:line="252" w:lineRule="auto"/>
        <w:ind w:right="1647"/>
        <w:jc w:val="both"/>
      </w:pPr>
      <w:r>
        <w:t>как</w:t>
      </w:r>
      <w:r>
        <w:rPr>
          <w:spacing w:val="-6"/>
        </w:rPr>
        <w:t xml:space="preserve"> </w:t>
      </w:r>
      <w:r>
        <w:t>взаимопомощь,</w:t>
      </w:r>
      <w:r>
        <w:rPr>
          <w:spacing w:val="-6"/>
        </w:rPr>
        <w:t xml:space="preserve"> </w:t>
      </w:r>
      <w:r>
        <w:t>сострадание,</w:t>
      </w:r>
      <w:r>
        <w:rPr>
          <w:spacing w:val="-6"/>
        </w:rPr>
        <w:t xml:space="preserve"> </w:t>
      </w:r>
      <w:r>
        <w:t>милосердие,</w:t>
      </w:r>
      <w:r>
        <w:rPr>
          <w:spacing w:val="-6"/>
        </w:rPr>
        <w:t xml:space="preserve"> </w:t>
      </w:r>
      <w:r>
        <w:t>любовь,</w:t>
      </w:r>
      <w:r>
        <w:rPr>
          <w:spacing w:val="-6"/>
        </w:rPr>
        <w:t xml:space="preserve"> </w:t>
      </w:r>
      <w:r>
        <w:t>дружба,</w:t>
      </w:r>
      <w:r>
        <w:rPr>
          <w:spacing w:val="-6"/>
        </w:rPr>
        <w:t xml:space="preserve"> </w:t>
      </w:r>
      <w:r>
        <w:t>коллективизм, патриотизм, любовь к близким через бытовые традиции народов своего края. Тема 31. Культурная карта России (практическое занятие).</w:t>
      </w:r>
    </w:p>
    <w:p w14:paraId="285D4E37" w14:textId="77777777" w:rsidR="00437756" w:rsidRDefault="00713951">
      <w:pPr>
        <w:pStyle w:val="a3"/>
        <w:spacing w:line="252" w:lineRule="auto"/>
        <w:ind w:right="2250"/>
      </w:pPr>
      <w:r>
        <w:t>Знать</w:t>
      </w:r>
      <w:r>
        <w:rPr>
          <w:spacing w:val="-5"/>
        </w:rPr>
        <w:t xml:space="preserve"> </w:t>
      </w:r>
      <w:r>
        <w:t>и</w:t>
      </w:r>
      <w:r>
        <w:rPr>
          <w:spacing w:val="-3"/>
        </w:rPr>
        <w:t xml:space="preserve"> </w:t>
      </w:r>
      <w:r>
        <w:t>уметь</w:t>
      </w:r>
      <w:r>
        <w:rPr>
          <w:spacing w:val="-5"/>
        </w:rPr>
        <w:t xml:space="preserve"> </w:t>
      </w:r>
      <w:r>
        <w:t>объяснить</w:t>
      </w:r>
      <w:r>
        <w:rPr>
          <w:spacing w:val="-6"/>
        </w:rPr>
        <w:t xml:space="preserve"> </w:t>
      </w:r>
      <w:r>
        <w:t>отличия</w:t>
      </w:r>
      <w:r>
        <w:rPr>
          <w:spacing w:val="-8"/>
        </w:rPr>
        <w:t xml:space="preserve"> </w:t>
      </w:r>
      <w:r>
        <w:t>культурной</w:t>
      </w:r>
      <w:r>
        <w:rPr>
          <w:spacing w:val="-6"/>
        </w:rPr>
        <w:t xml:space="preserve"> </w:t>
      </w:r>
      <w:r>
        <w:t>географии</w:t>
      </w:r>
      <w:r>
        <w:rPr>
          <w:spacing w:val="-6"/>
        </w:rPr>
        <w:t xml:space="preserve"> </w:t>
      </w:r>
      <w:r>
        <w:t>от</w:t>
      </w:r>
      <w:r>
        <w:rPr>
          <w:spacing w:val="-6"/>
        </w:rPr>
        <w:t xml:space="preserve"> </w:t>
      </w:r>
      <w:r>
        <w:t>физической и политической географии;</w:t>
      </w:r>
    </w:p>
    <w:p w14:paraId="1E8E4FED" w14:textId="77777777" w:rsidR="00437756" w:rsidRDefault="00713951">
      <w:pPr>
        <w:pStyle w:val="a3"/>
        <w:spacing w:line="275" w:lineRule="exact"/>
      </w:pPr>
      <w:r>
        <w:t>понимать,</w:t>
      </w:r>
      <w:r>
        <w:rPr>
          <w:spacing w:val="-6"/>
        </w:rPr>
        <w:t xml:space="preserve"> </w:t>
      </w:r>
      <w:r>
        <w:t>что</w:t>
      </w:r>
      <w:r>
        <w:rPr>
          <w:spacing w:val="-6"/>
        </w:rPr>
        <w:t xml:space="preserve"> </w:t>
      </w:r>
      <w:r>
        <w:t>такое</w:t>
      </w:r>
      <w:r>
        <w:rPr>
          <w:spacing w:val="-3"/>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14:paraId="549CF690" w14:textId="77777777" w:rsidR="00437756" w:rsidRDefault="00713951">
      <w:pPr>
        <w:pStyle w:val="a3"/>
        <w:spacing w:before="12" w:line="249" w:lineRule="auto"/>
        <w:ind w:right="1875"/>
      </w:pPr>
      <w:r>
        <w:t>описывать</w:t>
      </w:r>
      <w:r>
        <w:rPr>
          <w:spacing w:val="-4"/>
        </w:rPr>
        <w:t xml:space="preserve"> </w:t>
      </w:r>
      <w:r>
        <w:t>отдельные</w:t>
      </w:r>
      <w:r>
        <w:rPr>
          <w:spacing w:val="-7"/>
        </w:rPr>
        <w:t xml:space="preserve"> </w:t>
      </w:r>
      <w:r>
        <w:t>области</w:t>
      </w:r>
      <w:r>
        <w:rPr>
          <w:spacing w:val="-4"/>
        </w:rPr>
        <w:t xml:space="preserve"> </w:t>
      </w:r>
      <w:r>
        <w:t>культурной</w:t>
      </w:r>
      <w:r>
        <w:rPr>
          <w:spacing w:val="-5"/>
        </w:rPr>
        <w:t xml:space="preserve"> </w:t>
      </w:r>
      <w:r>
        <w:t>карты</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 xml:space="preserve">их </w:t>
      </w:r>
      <w:r>
        <w:rPr>
          <w:spacing w:val="-2"/>
        </w:rPr>
        <w:t>особенностями.</w:t>
      </w:r>
    </w:p>
    <w:p w14:paraId="24ABC662" w14:textId="77777777" w:rsidR="00437756" w:rsidRDefault="00713951">
      <w:pPr>
        <w:pStyle w:val="a3"/>
        <w:spacing w:before="5"/>
      </w:pPr>
      <w:r>
        <w:t>Тема</w:t>
      </w:r>
      <w:r>
        <w:rPr>
          <w:spacing w:val="-6"/>
        </w:rPr>
        <w:t xml:space="preserve"> </w:t>
      </w:r>
      <w:r>
        <w:t>32.</w:t>
      </w:r>
      <w:r>
        <w:rPr>
          <w:spacing w:val="-2"/>
        </w:rPr>
        <w:t xml:space="preserve"> </w:t>
      </w:r>
      <w:r>
        <w:t>Единство</w:t>
      </w:r>
      <w:r>
        <w:rPr>
          <w:spacing w:val="-2"/>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2"/>
        </w:rPr>
        <w:t xml:space="preserve"> России.</w:t>
      </w:r>
    </w:p>
    <w:p w14:paraId="6CE66FCC" w14:textId="77777777" w:rsidR="00437756" w:rsidRDefault="00713951">
      <w:pPr>
        <w:pStyle w:val="a3"/>
        <w:spacing w:before="12"/>
      </w:pPr>
      <w:r>
        <w:t>Знать</w:t>
      </w:r>
      <w:r>
        <w:rPr>
          <w:spacing w:val="-5"/>
        </w:rPr>
        <w:t xml:space="preserve"> </w:t>
      </w:r>
      <w:r>
        <w:t>и уметь</w:t>
      </w:r>
      <w:r>
        <w:rPr>
          <w:spacing w:val="-2"/>
        </w:rPr>
        <w:t xml:space="preserve"> </w:t>
      </w:r>
      <w:r>
        <w:t>объяснить</w:t>
      </w:r>
      <w:r>
        <w:rPr>
          <w:spacing w:val="-3"/>
        </w:rPr>
        <w:t xml:space="preserve"> </w:t>
      </w:r>
      <w:r>
        <w:t>значение</w:t>
      </w:r>
      <w:r>
        <w:rPr>
          <w:spacing w:val="-5"/>
        </w:rPr>
        <w:t xml:space="preserve"> </w:t>
      </w:r>
      <w:r>
        <w:t>и</w:t>
      </w:r>
      <w:r>
        <w:rPr>
          <w:spacing w:val="-3"/>
        </w:rPr>
        <w:t xml:space="preserve"> </w:t>
      </w:r>
      <w:r>
        <w:t>роль</w:t>
      </w:r>
      <w:r>
        <w:rPr>
          <w:spacing w:val="-3"/>
        </w:rPr>
        <w:t xml:space="preserve"> </w:t>
      </w:r>
      <w:r>
        <w:t>общих</w:t>
      </w:r>
      <w:r>
        <w:rPr>
          <w:spacing w:val="-1"/>
        </w:rPr>
        <w:t xml:space="preserve"> </w:t>
      </w:r>
      <w:r>
        <w:t>элементов</w:t>
      </w:r>
      <w:r>
        <w:rPr>
          <w:spacing w:val="-4"/>
        </w:rPr>
        <w:t xml:space="preserve"> </w:t>
      </w:r>
      <w:r>
        <w:t>в</w:t>
      </w:r>
      <w:r>
        <w:rPr>
          <w:spacing w:val="-4"/>
        </w:rPr>
        <w:t xml:space="preserve"> </w:t>
      </w:r>
      <w:r>
        <w:rPr>
          <w:spacing w:val="-2"/>
        </w:rPr>
        <w:t>культуре</w:t>
      </w:r>
    </w:p>
    <w:p w14:paraId="5F5BC8EA" w14:textId="77777777" w:rsidR="00437756" w:rsidRDefault="00713951">
      <w:pPr>
        <w:pStyle w:val="a3"/>
        <w:spacing w:before="12" w:line="252" w:lineRule="auto"/>
        <w:ind w:right="848"/>
      </w:pPr>
      <w:r>
        <w:t>народов</w:t>
      </w:r>
      <w:r>
        <w:rPr>
          <w:spacing w:val="80"/>
        </w:rPr>
        <w:t xml:space="preserve"> </w:t>
      </w:r>
      <w:r>
        <w:t>России</w:t>
      </w:r>
      <w:r>
        <w:rPr>
          <w:spacing w:val="80"/>
        </w:rPr>
        <w:t xml:space="preserve"> </w:t>
      </w:r>
      <w:r>
        <w:t>для</w:t>
      </w:r>
      <w:r>
        <w:rPr>
          <w:spacing w:val="80"/>
        </w:rPr>
        <w:t xml:space="preserve"> </w:t>
      </w:r>
      <w:r>
        <w:t>обоснования</w:t>
      </w:r>
      <w:r>
        <w:rPr>
          <w:spacing w:val="80"/>
        </w:rPr>
        <w:t xml:space="preserve"> </w:t>
      </w:r>
      <w:r>
        <w:t>её</w:t>
      </w:r>
      <w:r>
        <w:rPr>
          <w:spacing w:val="80"/>
        </w:rPr>
        <w:t xml:space="preserve"> </w:t>
      </w:r>
      <w:r>
        <w:t>территориального,</w:t>
      </w:r>
      <w:r>
        <w:rPr>
          <w:spacing w:val="80"/>
        </w:rPr>
        <w:t xml:space="preserve"> </w:t>
      </w:r>
      <w:r>
        <w:t>политического</w:t>
      </w:r>
      <w:r>
        <w:rPr>
          <w:spacing w:val="80"/>
        </w:rPr>
        <w:t xml:space="preserve"> </w:t>
      </w:r>
      <w:r>
        <w:t>и</w:t>
      </w:r>
      <w:r>
        <w:rPr>
          <w:spacing w:val="40"/>
        </w:rPr>
        <w:t xml:space="preserve"> </w:t>
      </w:r>
      <w:r>
        <w:t>экономического единства;</w:t>
      </w:r>
    </w:p>
    <w:p w14:paraId="5F3790BF" w14:textId="77777777" w:rsidR="00437756" w:rsidRDefault="00713951">
      <w:pPr>
        <w:pStyle w:val="a3"/>
        <w:spacing w:line="252" w:lineRule="auto"/>
        <w:ind w:right="1875"/>
      </w:pPr>
      <w:r>
        <w:t>понимать</w:t>
      </w:r>
      <w:r>
        <w:rPr>
          <w:spacing w:val="-6"/>
        </w:rPr>
        <w:t xml:space="preserve"> </w:t>
      </w:r>
      <w:r>
        <w:t>и</w:t>
      </w:r>
      <w:r>
        <w:rPr>
          <w:spacing w:val="-5"/>
        </w:rPr>
        <w:t xml:space="preserve"> </w:t>
      </w:r>
      <w:r>
        <w:t>доказывать</w:t>
      </w:r>
      <w:r>
        <w:rPr>
          <w:spacing w:val="-4"/>
        </w:rPr>
        <w:t xml:space="preserve"> </w:t>
      </w:r>
      <w:r>
        <w:t>важность</w:t>
      </w:r>
      <w:r>
        <w:rPr>
          <w:spacing w:val="-4"/>
        </w:rPr>
        <w:t xml:space="preserve"> </w:t>
      </w:r>
      <w:r>
        <w:t>и</w:t>
      </w:r>
      <w:r>
        <w:rPr>
          <w:spacing w:val="-5"/>
        </w:rPr>
        <w:t xml:space="preserve"> </w:t>
      </w:r>
      <w:r>
        <w:t>преимущества</w:t>
      </w:r>
      <w:r>
        <w:rPr>
          <w:spacing w:val="-6"/>
        </w:rPr>
        <w:t xml:space="preserve"> </w:t>
      </w:r>
      <w:r>
        <w:t>этого</w:t>
      </w:r>
      <w:r>
        <w:rPr>
          <w:spacing w:val="-5"/>
        </w:rPr>
        <w:t xml:space="preserve"> </w:t>
      </w:r>
      <w:r>
        <w:t>единства</w:t>
      </w:r>
      <w:r>
        <w:rPr>
          <w:spacing w:val="-6"/>
        </w:rPr>
        <w:t xml:space="preserve"> </w:t>
      </w:r>
      <w:r>
        <w:t>перед требованиями национального самоопределения отдельных этносов.</w:t>
      </w:r>
    </w:p>
    <w:p w14:paraId="71B8E41F" w14:textId="77777777" w:rsidR="00437756" w:rsidRDefault="00713951">
      <w:pPr>
        <w:pStyle w:val="1"/>
        <w:spacing w:before="2"/>
        <w:ind w:left="1558"/>
      </w:pPr>
      <w:proofErr w:type="gramStart"/>
      <w:r>
        <w:t>К</w:t>
      </w:r>
      <w:r>
        <w:rPr>
          <w:spacing w:val="27"/>
        </w:rPr>
        <w:t xml:space="preserve">  </w:t>
      </w:r>
      <w:r>
        <w:t>концу</w:t>
      </w:r>
      <w:proofErr w:type="gramEnd"/>
      <w:r>
        <w:rPr>
          <w:spacing w:val="30"/>
        </w:rPr>
        <w:t xml:space="preserve">  </w:t>
      </w:r>
      <w:r>
        <w:t>обучения</w:t>
      </w:r>
      <w:r>
        <w:rPr>
          <w:spacing w:val="29"/>
        </w:rPr>
        <w:t xml:space="preserve">  </w:t>
      </w:r>
      <w:r>
        <w:t>в</w:t>
      </w:r>
      <w:r>
        <w:rPr>
          <w:spacing w:val="60"/>
        </w:rPr>
        <w:t xml:space="preserve"> </w:t>
      </w:r>
      <w:r>
        <w:t>6</w:t>
      </w:r>
      <w:r>
        <w:rPr>
          <w:spacing w:val="29"/>
        </w:rPr>
        <w:t xml:space="preserve">  </w:t>
      </w:r>
      <w:r>
        <w:t>классе</w:t>
      </w:r>
      <w:r>
        <w:rPr>
          <w:spacing w:val="59"/>
        </w:rPr>
        <w:t xml:space="preserve"> </w:t>
      </w:r>
      <w:r>
        <w:t>обучающийся</w:t>
      </w:r>
      <w:r>
        <w:rPr>
          <w:spacing w:val="30"/>
        </w:rPr>
        <w:t xml:space="preserve">  </w:t>
      </w:r>
      <w:r>
        <w:rPr>
          <w:spacing w:val="-2"/>
        </w:rPr>
        <w:t>получит</w:t>
      </w:r>
    </w:p>
    <w:p w14:paraId="5D147950" w14:textId="77777777" w:rsidR="00437756" w:rsidRDefault="00713951">
      <w:pPr>
        <w:spacing w:before="15" w:line="249" w:lineRule="auto"/>
        <w:ind w:left="1498" w:right="848"/>
        <w:rPr>
          <w:b/>
          <w:sz w:val="24"/>
        </w:rPr>
      </w:pPr>
      <w:r>
        <w:rPr>
          <w:b/>
          <w:sz w:val="24"/>
        </w:rPr>
        <w:t>следующие</w:t>
      </w:r>
      <w:r>
        <w:rPr>
          <w:b/>
          <w:spacing w:val="80"/>
          <w:sz w:val="24"/>
        </w:rPr>
        <w:t xml:space="preserve"> </w:t>
      </w:r>
      <w:r>
        <w:rPr>
          <w:b/>
          <w:sz w:val="24"/>
        </w:rPr>
        <w:t>предметные</w:t>
      </w:r>
      <w:r>
        <w:rPr>
          <w:b/>
          <w:spacing w:val="80"/>
          <w:sz w:val="24"/>
        </w:rPr>
        <w:t xml:space="preserve"> </w:t>
      </w:r>
      <w:r>
        <w:rPr>
          <w:b/>
          <w:sz w:val="24"/>
        </w:rPr>
        <w:t>результаты</w:t>
      </w:r>
      <w:r>
        <w:rPr>
          <w:b/>
          <w:spacing w:val="80"/>
          <w:sz w:val="24"/>
        </w:rPr>
        <w:t xml:space="preserve"> </w:t>
      </w:r>
      <w:r>
        <w:rPr>
          <w:b/>
          <w:sz w:val="24"/>
        </w:rPr>
        <w:t>по</w:t>
      </w:r>
      <w:r>
        <w:rPr>
          <w:b/>
          <w:spacing w:val="80"/>
          <w:sz w:val="24"/>
        </w:rPr>
        <w:t xml:space="preserve"> </w:t>
      </w:r>
      <w:r>
        <w:rPr>
          <w:b/>
          <w:sz w:val="24"/>
        </w:rPr>
        <w:t>отдельным</w:t>
      </w:r>
      <w:r>
        <w:rPr>
          <w:b/>
          <w:spacing w:val="80"/>
          <w:sz w:val="24"/>
        </w:rPr>
        <w:t xml:space="preserve"> </w:t>
      </w:r>
      <w:r>
        <w:rPr>
          <w:b/>
          <w:sz w:val="24"/>
        </w:rPr>
        <w:t>темам</w:t>
      </w:r>
      <w:r>
        <w:rPr>
          <w:b/>
          <w:spacing w:val="80"/>
          <w:sz w:val="24"/>
        </w:rPr>
        <w:t xml:space="preserve"> </w:t>
      </w:r>
      <w:r>
        <w:rPr>
          <w:b/>
          <w:sz w:val="24"/>
        </w:rPr>
        <w:t>программы</w:t>
      </w:r>
      <w:r>
        <w:rPr>
          <w:b/>
          <w:spacing w:val="80"/>
          <w:sz w:val="24"/>
        </w:rPr>
        <w:t xml:space="preserve"> </w:t>
      </w:r>
      <w:r>
        <w:rPr>
          <w:b/>
          <w:sz w:val="24"/>
        </w:rPr>
        <w:t>по</w:t>
      </w:r>
      <w:r>
        <w:rPr>
          <w:b/>
          <w:spacing w:val="40"/>
          <w:sz w:val="24"/>
        </w:rPr>
        <w:t xml:space="preserve"> </w:t>
      </w:r>
      <w:r>
        <w:rPr>
          <w:b/>
          <w:spacing w:val="-2"/>
          <w:sz w:val="24"/>
        </w:rPr>
        <w:t>ОДНКНР.</w:t>
      </w:r>
    </w:p>
    <w:p w14:paraId="757EDC3C" w14:textId="77777777" w:rsidR="00437756" w:rsidRDefault="00713951">
      <w:pPr>
        <w:pStyle w:val="a3"/>
        <w:spacing w:line="252" w:lineRule="auto"/>
        <w:ind w:right="3838"/>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9"/>
        </w:rPr>
        <w:t xml:space="preserve"> </w:t>
      </w:r>
      <w:r>
        <w:t>как</w:t>
      </w:r>
      <w:r>
        <w:rPr>
          <w:spacing w:val="-9"/>
        </w:rPr>
        <w:t xml:space="preserve"> </w:t>
      </w:r>
      <w:r>
        <w:t>социальность». Тема 1. Мир культуры: его структура.</w:t>
      </w:r>
    </w:p>
    <w:p w14:paraId="1ED3D266" w14:textId="77777777" w:rsidR="00437756" w:rsidRDefault="00713951">
      <w:pPr>
        <w:pStyle w:val="a3"/>
        <w:spacing w:line="252" w:lineRule="auto"/>
        <w:ind w:right="1875"/>
      </w:pPr>
      <w:r>
        <w:t>Знать и уметь объяснить структуру культуры как социального явления; понимать</w:t>
      </w:r>
      <w:r>
        <w:rPr>
          <w:spacing w:val="80"/>
        </w:rPr>
        <w:t xml:space="preserve"> </w:t>
      </w:r>
      <w:r>
        <w:t>специфику</w:t>
      </w:r>
      <w:r>
        <w:rPr>
          <w:spacing w:val="80"/>
        </w:rPr>
        <w:t xml:space="preserve"> </w:t>
      </w:r>
      <w:r>
        <w:t>социальных</w:t>
      </w:r>
      <w:r>
        <w:rPr>
          <w:spacing w:val="80"/>
        </w:rPr>
        <w:t xml:space="preserve"> </w:t>
      </w:r>
      <w:r>
        <w:t>явлений,</w:t>
      </w:r>
      <w:r>
        <w:rPr>
          <w:spacing w:val="80"/>
        </w:rPr>
        <w:t xml:space="preserve"> </w:t>
      </w:r>
      <w:r>
        <w:t>их</w:t>
      </w:r>
      <w:r>
        <w:rPr>
          <w:spacing w:val="80"/>
        </w:rPr>
        <w:t xml:space="preserve"> </w:t>
      </w:r>
      <w:r>
        <w:t>ключевые</w:t>
      </w:r>
      <w:r>
        <w:rPr>
          <w:spacing w:val="40"/>
        </w:rPr>
        <w:t xml:space="preserve"> </w:t>
      </w:r>
      <w:r>
        <w:t>отличия</w:t>
      </w:r>
      <w:r>
        <w:rPr>
          <w:spacing w:val="80"/>
        </w:rPr>
        <w:t xml:space="preserve"> </w:t>
      </w:r>
      <w:r>
        <w:t>от</w:t>
      </w:r>
      <w:r>
        <w:rPr>
          <w:spacing w:val="40"/>
        </w:rPr>
        <w:t xml:space="preserve"> </w:t>
      </w:r>
      <w:r>
        <w:t>природных явлений;</w:t>
      </w:r>
    </w:p>
    <w:p w14:paraId="3F3B5C69" w14:textId="77777777" w:rsidR="00437756" w:rsidRDefault="00713951">
      <w:pPr>
        <w:pStyle w:val="a3"/>
        <w:spacing w:line="275" w:lineRule="exact"/>
      </w:pPr>
      <w:r>
        <w:t>уметь</w:t>
      </w:r>
      <w:r>
        <w:rPr>
          <w:spacing w:val="-5"/>
        </w:rPr>
        <w:t xml:space="preserve"> </w:t>
      </w:r>
      <w:r>
        <w:t>доказывать</w:t>
      </w:r>
      <w:r>
        <w:rPr>
          <w:spacing w:val="-2"/>
        </w:rPr>
        <w:t xml:space="preserve"> </w:t>
      </w:r>
      <w:r>
        <w:t>связь</w:t>
      </w:r>
      <w:r>
        <w:rPr>
          <w:spacing w:val="-3"/>
        </w:rPr>
        <w:t xml:space="preserve"> </w:t>
      </w:r>
      <w:r>
        <w:t>между</w:t>
      </w:r>
      <w:r>
        <w:rPr>
          <w:spacing w:val="-7"/>
        </w:rPr>
        <w:t xml:space="preserve"> </w:t>
      </w:r>
      <w:r>
        <w:t>этапом</w:t>
      </w:r>
      <w:r>
        <w:rPr>
          <w:spacing w:val="-4"/>
        </w:rPr>
        <w:t xml:space="preserve"> </w:t>
      </w:r>
      <w:r>
        <w:t>развития</w:t>
      </w:r>
      <w:r>
        <w:rPr>
          <w:spacing w:val="-3"/>
        </w:rPr>
        <w:t xml:space="preserve"> </w:t>
      </w:r>
      <w:r>
        <w:t>материальной</w:t>
      </w:r>
      <w:r>
        <w:rPr>
          <w:spacing w:val="-3"/>
        </w:rPr>
        <w:t xml:space="preserve"> </w:t>
      </w:r>
      <w:r>
        <w:rPr>
          <w:spacing w:val="-2"/>
        </w:rPr>
        <w:t>культуры</w:t>
      </w:r>
    </w:p>
    <w:p w14:paraId="6354FB50" w14:textId="77777777" w:rsidR="00437756" w:rsidRDefault="00713951">
      <w:pPr>
        <w:pStyle w:val="a3"/>
        <w:spacing w:before="8" w:line="249" w:lineRule="auto"/>
        <w:ind w:right="1676"/>
      </w:pPr>
      <w:r>
        <w:t>и</w:t>
      </w:r>
      <w:r>
        <w:rPr>
          <w:spacing w:val="-5"/>
        </w:rPr>
        <w:t xml:space="preserve"> </w:t>
      </w:r>
      <w:r>
        <w:t>социальной</w:t>
      </w:r>
      <w:r>
        <w:rPr>
          <w:spacing w:val="-5"/>
        </w:rPr>
        <w:t xml:space="preserve"> </w:t>
      </w:r>
      <w:r>
        <w:t>структурой</w:t>
      </w:r>
      <w:r>
        <w:rPr>
          <w:spacing w:val="-5"/>
        </w:rPr>
        <w:t xml:space="preserve"> </w:t>
      </w:r>
      <w:r>
        <w:t>общества,</w:t>
      </w:r>
      <w:r>
        <w:rPr>
          <w:spacing w:val="-5"/>
        </w:rPr>
        <w:t xml:space="preserve"> </w:t>
      </w:r>
      <w:r>
        <w:t>их</w:t>
      </w:r>
      <w:r>
        <w:rPr>
          <w:spacing w:val="-3"/>
        </w:rPr>
        <w:t xml:space="preserve"> </w:t>
      </w:r>
      <w:r>
        <w:t>взаимосвязь</w:t>
      </w:r>
      <w:r>
        <w:rPr>
          <w:spacing w:val="-5"/>
        </w:rPr>
        <w:t xml:space="preserve"> </w:t>
      </w:r>
      <w:r>
        <w:t>с</w:t>
      </w:r>
      <w:r>
        <w:rPr>
          <w:spacing w:val="-6"/>
        </w:rPr>
        <w:t xml:space="preserve"> </w:t>
      </w:r>
      <w:r>
        <w:t>духовно-нравственным состоянием общества;</w:t>
      </w:r>
    </w:p>
    <w:p w14:paraId="4E3A1DBA" w14:textId="77777777" w:rsidR="00437756" w:rsidRDefault="00713951">
      <w:pPr>
        <w:pStyle w:val="a3"/>
        <w:spacing w:before="4" w:line="249" w:lineRule="auto"/>
        <w:ind w:right="1875"/>
      </w:pPr>
      <w:r>
        <w:t>понимать</w:t>
      </w:r>
      <w:r>
        <w:rPr>
          <w:spacing w:val="80"/>
        </w:rPr>
        <w:t xml:space="preserve"> </w:t>
      </w:r>
      <w:r>
        <w:t>зависимость</w:t>
      </w:r>
      <w:r>
        <w:rPr>
          <w:spacing w:val="80"/>
        </w:rPr>
        <w:t xml:space="preserve"> </w:t>
      </w:r>
      <w:r>
        <w:t>социальных</w:t>
      </w:r>
      <w:r>
        <w:rPr>
          <w:spacing w:val="80"/>
        </w:rPr>
        <w:t xml:space="preserve"> </w:t>
      </w:r>
      <w:r>
        <w:t>процессов</w:t>
      </w:r>
      <w:r>
        <w:rPr>
          <w:spacing w:val="80"/>
        </w:rPr>
        <w:t xml:space="preserve"> </w:t>
      </w:r>
      <w:r>
        <w:t>от</w:t>
      </w:r>
      <w:r>
        <w:rPr>
          <w:spacing w:val="80"/>
        </w:rPr>
        <w:t xml:space="preserve"> </w:t>
      </w:r>
      <w:r>
        <w:t>культурно- исторических процессов;</w:t>
      </w:r>
    </w:p>
    <w:p w14:paraId="26935777" w14:textId="77777777" w:rsidR="00437756" w:rsidRDefault="00713951">
      <w:pPr>
        <w:pStyle w:val="a3"/>
        <w:spacing w:before="5" w:line="252" w:lineRule="auto"/>
        <w:ind w:right="1875"/>
      </w:pPr>
      <w:r>
        <w:t>уметь</w:t>
      </w:r>
      <w:r>
        <w:rPr>
          <w:spacing w:val="-5"/>
        </w:rPr>
        <w:t xml:space="preserve"> </w:t>
      </w:r>
      <w:r>
        <w:t>объяснить</w:t>
      </w:r>
      <w:r>
        <w:rPr>
          <w:spacing w:val="-5"/>
        </w:rPr>
        <w:t xml:space="preserve"> </w:t>
      </w:r>
      <w:r>
        <w:t>взаимосвязь</w:t>
      </w:r>
      <w:r>
        <w:rPr>
          <w:spacing w:val="-6"/>
        </w:rPr>
        <w:t xml:space="preserve"> </w:t>
      </w:r>
      <w:r>
        <w:t>между</w:t>
      </w:r>
      <w:r>
        <w:rPr>
          <w:spacing w:val="-10"/>
        </w:rPr>
        <w:t xml:space="preserve"> </w:t>
      </w:r>
      <w:r>
        <w:t>научно-техническим</w:t>
      </w:r>
      <w:r>
        <w:rPr>
          <w:spacing w:val="-7"/>
        </w:rPr>
        <w:t xml:space="preserve"> </w:t>
      </w:r>
      <w:r>
        <w:t>прогрессом</w:t>
      </w:r>
      <w:r>
        <w:rPr>
          <w:spacing w:val="-5"/>
        </w:rPr>
        <w:t xml:space="preserve"> </w:t>
      </w:r>
      <w:r>
        <w:t>и этапами развития социума.</w:t>
      </w:r>
    </w:p>
    <w:p w14:paraId="7D8F4379" w14:textId="77777777" w:rsidR="00437756" w:rsidRDefault="00713951">
      <w:pPr>
        <w:pStyle w:val="a3"/>
        <w:spacing w:line="275" w:lineRule="exact"/>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14:paraId="7C1C7197" w14:textId="77777777" w:rsidR="00437756" w:rsidRDefault="00713951">
      <w:pPr>
        <w:pStyle w:val="a3"/>
        <w:spacing w:before="12" w:line="252" w:lineRule="auto"/>
        <w:ind w:right="2327"/>
      </w:pPr>
      <w:r>
        <w:t>Характеризовать административно-территориальное деление России; знать</w:t>
      </w:r>
      <w:r>
        <w:rPr>
          <w:spacing w:val="-6"/>
        </w:rPr>
        <w:t xml:space="preserve"> </w:t>
      </w:r>
      <w:r>
        <w:t>количество</w:t>
      </w:r>
      <w:r>
        <w:rPr>
          <w:spacing w:val="-6"/>
        </w:rPr>
        <w:t xml:space="preserve"> </w:t>
      </w:r>
      <w:r>
        <w:t>регионов,</w:t>
      </w:r>
      <w:r>
        <w:rPr>
          <w:spacing w:val="-6"/>
        </w:rPr>
        <w:t xml:space="preserve"> </w:t>
      </w:r>
      <w:r>
        <w:t>различать</w:t>
      </w:r>
      <w:r>
        <w:rPr>
          <w:spacing w:val="-5"/>
        </w:rPr>
        <w:t xml:space="preserve"> </w:t>
      </w:r>
      <w:r>
        <w:t>субъекты</w:t>
      </w:r>
      <w:r>
        <w:rPr>
          <w:spacing w:val="-6"/>
        </w:rPr>
        <w:t xml:space="preserve"> </w:t>
      </w:r>
      <w:r>
        <w:t>и</w:t>
      </w:r>
      <w:r>
        <w:rPr>
          <w:spacing w:val="-6"/>
        </w:rPr>
        <w:t xml:space="preserve"> </w:t>
      </w:r>
      <w:r>
        <w:t>федеральные</w:t>
      </w:r>
      <w:r>
        <w:rPr>
          <w:spacing w:val="-7"/>
        </w:rPr>
        <w:t xml:space="preserve"> </w:t>
      </w:r>
      <w:r>
        <w:t>округа, уметь показать их на административной карте России;</w:t>
      </w:r>
    </w:p>
    <w:p w14:paraId="6A3E98C7" w14:textId="77777777" w:rsidR="00437756" w:rsidRDefault="00713951">
      <w:pPr>
        <w:pStyle w:val="a3"/>
        <w:spacing w:line="273" w:lineRule="exact"/>
      </w:pPr>
      <w:r>
        <w:t>понимать</w:t>
      </w:r>
      <w:r>
        <w:rPr>
          <w:spacing w:val="-8"/>
        </w:rPr>
        <w:t xml:space="preserve"> </w:t>
      </w:r>
      <w:r>
        <w:t>и</w:t>
      </w:r>
      <w:r>
        <w:rPr>
          <w:spacing w:val="-2"/>
        </w:rPr>
        <w:t xml:space="preserve"> </w:t>
      </w:r>
      <w:r>
        <w:t>уметь</w:t>
      </w:r>
      <w:r>
        <w:rPr>
          <w:spacing w:val="-4"/>
        </w:rPr>
        <w:t xml:space="preserve"> </w:t>
      </w:r>
      <w:r>
        <w:t>объяснить</w:t>
      </w:r>
      <w:r>
        <w:rPr>
          <w:spacing w:val="-5"/>
        </w:rPr>
        <w:t xml:space="preserve"> </w:t>
      </w:r>
      <w:r>
        <w:t>необходимость</w:t>
      </w:r>
      <w:r>
        <w:rPr>
          <w:spacing w:val="-4"/>
        </w:rPr>
        <w:t xml:space="preserve"> </w:t>
      </w:r>
      <w:r>
        <w:t>федеративного</w:t>
      </w:r>
      <w:r>
        <w:rPr>
          <w:spacing w:val="-2"/>
        </w:rPr>
        <w:t xml:space="preserve"> устройства</w:t>
      </w:r>
    </w:p>
    <w:p w14:paraId="7E77EBEC" w14:textId="77777777" w:rsidR="00437756" w:rsidRDefault="00713951">
      <w:pPr>
        <w:pStyle w:val="a3"/>
        <w:spacing w:before="14" w:line="249" w:lineRule="auto"/>
        <w:ind w:right="848"/>
      </w:pPr>
      <w:r>
        <w:t>в</w:t>
      </w:r>
      <w:r>
        <w:rPr>
          <w:spacing w:val="80"/>
        </w:rPr>
        <w:t xml:space="preserve"> </w:t>
      </w:r>
      <w:proofErr w:type="spellStart"/>
      <w:r>
        <w:t>полиэтничном</w:t>
      </w:r>
      <w:proofErr w:type="spellEnd"/>
      <w:r>
        <w:rPr>
          <w:spacing w:val="80"/>
        </w:rPr>
        <w:t xml:space="preserve"> </w:t>
      </w:r>
      <w:r>
        <w:t>государстве,</w:t>
      </w:r>
      <w:r>
        <w:rPr>
          <w:spacing w:val="80"/>
        </w:rPr>
        <w:t xml:space="preserve"> </w:t>
      </w:r>
      <w:r>
        <w:t>важность</w:t>
      </w:r>
      <w:r>
        <w:rPr>
          <w:spacing w:val="80"/>
        </w:rPr>
        <w:t xml:space="preserve"> </w:t>
      </w:r>
      <w:r>
        <w:t>сохранения</w:t>
      </w:r>
      <w:r>
        <w:rPr>
          <w:spacing w:val="80"/>
        </w:rPr>
        <w:t xml:space="preserve"> </w:t>
      </w:r>
      <w:r>
        <w:t>исторической</w:t>
      </w:r>
      <w:r>
        <w:rPr>
          <w:spacing w:val="80"/>
        </w:rPr>
        <w:t xml:space="preserve"> </w:t>
      </w:r>
      <w:r>
        <w:t>памяти отдельных этносов;</w:t>
      </w:r>
    </w:p>
    <w:p w14:paraId="59A2B093" w14:textId="77777777" w:rsidR="00437756" w:rsidRDefault="00713951">
      <w:pPr>
        <w:pStyle w:val="a3"/>
        <w:spacing w:before="4" w:line="249" w:lineRule="auto"/>
        <w:ind w:right="2327"/>
      </w:pPr>
      <w:r>
        <w:t>объяснять</w:t>
      </w:r>
      <w:r>
        <w:rPr>
          <w:spacing w:val="-6"/>
        </w:rPr>
        <w:t xml:space="preserve"> </w:t>
      </w:r>
      <w:r>
        <w:t>принцип</w:t>
      </w:r>
      <w:r>
        <w:rPr>
          <w:spacing w:val="-5"/>
        </w:rPr>
        <w:t xml:space="preserve"> </w:t>
      </w:r>
      <w:r>
        <w:t>равенства</w:t>
      </w:r>
      <w:r>
        <w:rPr>
          <w:spacing w:val="-6"/>
        </w:rPr>
        <w:t xml:space="preserve"> </w:t>
      </w:r>
      <w:r>
        <w:t>прав</w:t>
      </w:r>
      <w:r>
        <w:rPr>
          <w:spacing w:val="-6"/>
        </w:rPr>
        <w:t xml:space="preserve"> </w:t>
      </w:r>
      <w:r>
        <w:t>каждого</w:t>
      </w:r>
      <w:r>
        <w:rPr>
          <w:spacing w:val="-5"/>
        </w:rPr>
        <w:t xml:space="preserve"> </w:t>
      </w:r>
      <w:r>
        <w:t>человека,</w:t>
      </w:r>
      <w:r>
        <w:rPr>
          <w:spacing w:val="-5"/>
        </w:rPr>
        <w:t xml:space="preserve"> </w:t>
      </w:r>
      <w:r>
        <w:t>вне</w:t>
      </w:r>
      <w:r>
        <w:rPr>
          <w:spacing w:val="-6"/>
        </w:rPr>
        <w:t xml:space="preserve"> </w:t>
      </w:r>
      <w:r>
        <w:t>зависимости от его принадлежности к тому или иному народу;</w:t>
      </w:r>
    </w:p>
    <w:p w14:paraId="515CCA59" w14:textId="77777777" w:rsidR="00437756" w:rsidRDefault="00713951">
      <w:pPr>
        <w:pStyle w:val="a3"/>
        <w:spacing w:before="2" w:line="252" w:lineRule="auto"/>
        <w:ind w:right="1875"/>
      </w:pPr>
      <w:r>
        <w:t>понимать</w:t>
      </w:r>
      <w:r>
        <w:rPr>
          <w:spacing w:val="80"/>
        </w:rPr>
        <w:t xml:space="preserve"> </w:t>
      </w:r>
      <w:r>
        <w:t>ценность</w:t>
      </w:r>
      <w:r>
        <w:rPr>
          <w:spacing w:val="80"/>
        </w:rPr>
        <w:t xml:space="preserve"> </w:t>
      </w:r>
      <w:r>
        <w:t>многообразия</w:t>
      </w:r>
      <w:r>
        <w:rPr>
          <w:spacing w:val="80"/>
        </w:rPr>
        <w:t xml:space="preserve"> </w:t>
      </w:r>
      <w:r>
        <w:t>культурных</w:t>
      </w:r>
      <w:r>
        <w:rPr>
          <w:spacing w:val="80"/>
        </w:rPr>
        <w:t xml:space="preserve"> </w:t>
      </w:r>
      <w:r>
        <w:t>укладов</w:t>
      </w:r>
      <w:r>
        <w:rPr>
          <w:spacing w:val="80"/>
        </w:rPr>
        <w:t xml:space="preserve"> </w:t>
      </w:r>
      <w:r>
        <w:t>народов Российской Федерации;</w:t>
      </w:r>
    </w:p>
    <w:p w14:paraId="6FCB9517" w14:textId="77777777" w:rsidR="00437756" w:rsidRDefault="00437756">
      <w:pPr>
        <w:spacing w:line="252" w:lineRule="auto"/>
        <w:sectPr w:rsidR="00437756">
          <w:pgSz w:w="11910" w:h="16840"/>
          <w:pgMar w:top="1040" w:right="0" w:bottom="280" w:left="760" w:header="720" w:footer="720" w:gutter="0"/>
          <w:cols w:space="720"/>
        </w:sectPr>
      </w:pPr>
    </w:p>
    <w:p w14:paraId="70238E9C" w14:textId="77777777" w:rsidR="00437756" w:rsidRDefault="00713951">
      <w:pPr>
        <w:pStyle w:val="a3"/>
        <w:spacing w:before="68" w:line="252" w:lineRule="auto"/>
        <w:ind w:right="1875"/>
      </w:pPr>
      <w:r>
        <w:lastRenderedPageBreak/>
        <w:t>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rPr>
          <w:spacing w:val="80"/>
        </w:rPr>
        <w:t xml:space="preserve"> </w:t>
      </w:r>
      <w:r>
        <w:t>и межрелигиозного согласия в России;</w:t>
      </w:r>
    </w:p>
    <w:p w14:paraId="1F22EF3C" w14:textId="77777777" w:rsidR="00437756" w:rsidRDefault="00713951">
      <w:pPr>
        <w:pStyle w:val="a3"/>
        <w:spacing w:line="252" w:lineRule="auto"/>
        <w:ind w:right="1875"/>
      </w:pPr>
      <w:r>
        <w:t>характеризовать</w:t>
      </w:r>
      <w:r>
        <w:rPr>
          <w:spacing w:val="40"/>
        </w:rPr>
        <w:t xml:space="preserve"> </w:t>
      </w:r>
      <w:r>
        <w:t>духовную</w:t>
      </w:r>
      <w:r>
        <w:rPr>
          <w:spacing w:val="-4"/>
        </w:rPr>
        <w:t xml:space="preserve"> </w:t>
      </w:r>
      <w:r>
        <w:t>культуру</w:t>
      </w:r>
      <w:r>
        <w:rPr>
          <w:spacing w:val="-8"/>
        </w:rPr>
        <w:t xml:space="preserve"> </w:t>
      </w:r>
      <w:r>
        <w:t>всех</w:t>
      </w:r>
      <w:r>
        <w:rPr>
          <w:spacing w:val="40"/>
        </w:rPr>
        <w:t xml:space="preserve"> </w:t>
      </w:r>
      <w:r>
        <w:t>народов</w:t>
      </w:r>
      <w:r>
        <w:rPr>
          <w:spacing w:val="40"/>
        </w:rPr>
        <w:t xml:space="preserve"> </w:t>
      </w:r>
      <w:r>
        <w:t>России</w:t>
      </w:r>
      <w:r>
        <w:rPr>
          <w:spacing w:val="-4"/>
        </w:rPr>
        <w:t xml:space="preserve"> </w:t>
      </w:r>
      <w:r>
        <w:t>как</w:t>
      </w:r>
      <w:r>
        <w:rPr>
          <w:spacing w:val="40"/>
        </w:rPr>
        <w:t xml:space="preserve"> </w:t>
      </w:r>
      <w:r>
        <w:t>общее достояние и богатство нашей многонациональной Родины.</w:t>
      </w:r>
    </w:p>
    <w:p w14:paraId="1A408E51" w14:textId="77777777" w:rsidR="00437756" w:rsidRDefault="00713951">
      <w:pPr>
        <w:pStyle w:val="a3"/>
        <w:spacing w:line="275" w:lineRule="exact"/>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14:paraId="39A071C6" w14:textId="77777777" w:rsidR="00437756" w:rsidRDefault="00713951">
      <w:pPr>
        <w:pStyle w:val="a3"/>
        <w:spacing w:before="14" w:line="249" w:lineRule="auto"/>
        <w:ind w:right="1875"/>
      </w:pPr>
      <w:r>
        <w:t>Понимать</w:t>
      </w:r>
      <w:r>
        <w:rPr>
          <w:spacing w:val="-5"/>
        </w:rPr>
        <w:t xml:space="preserve"> </w:t>
      </w:r>
      <w:r>
        <w:t>смысл</w:t>
      </w:r>
      <w:r>
        <w:rPr>
          <w:spacing w:val="-6"/>
        </w:rPr>
        <w:t xml:space="preserve"> </w:t>
      </w:r>
      <w:r>
        <w:t>понятия</w:t>
      </w:r>
      <w:r>
        <w:rPr>
          <w:spacing w:val="-2"/>
        </w:rPr>
        <w:t xml:space="preserve"> </w:t>
      </w:r>
      <w:r>
        <w:t>«домашнее</w:t>
      </w:r>
      <w:r>
        <w:rPr>
          <w:spacing w:val="-6"/>
        </w:rPr>
        <w:t xml:space="preserve"> </w:t>
      </w:r>
      <w:r>
        <w:t>хозяйство»</w:t>
      </w:r>
      <w:r>
        <w:rPr>
          <w:spacing w:val="-13"/>
        </w:rPr>
        <w:t xml:space="preserve"> </w:t>
      </w:r>
      <w:r>
        <w:t>и</w:t>
      </w:r>
      <w:r>
        <w:rPr>
          <w:spacing w:val="-6"/>
        </w:rPr>
        <w:t xml:space="preserve"> </w:t>
      </w:r>
      <w:r>
        <w:t>характеризовать</w:t>
      </w:r>
      <w:r>
        <w:rPr>
          <w:spacing w:val="-5"/>
        </w:rPr>
        <w:t xml:space="preserve"> </w:t>
      </w:r>
      <w:r>
        <w:t xml:space="preserve">его </w:t>
      </w:r>
      <w:r>
        <w:rPr>
          <w:spacing w:val="-2"/>
        </w:rPr>
        <w:t>типы;</w:t>
      </w:r>
    </w:p>
    <w:p w14:paraId="5B39832F" w14:textId="77777777" w:rsidR="00437756" w:rsidRDefault="00713951">
      <w:pPr>
        <w:pStyle w:val="a3"/>
        <w:spacing w:before="2" w:line="252" w:lineRule="auto"/>
        <w:ind w:right="1875"/>
      </w:pPr>
      <w:r>
        <w:t>понимать</w:t>
      </w:r>
      <w:r>
        <w:rPr>
          <w:spacing w:val="80"/>
        </w:rPr>
        <w:t xml:space="preserve"> </w:t>
      </w:r>
      <w:r>
        <w:t>взаимосвязь</w:t>
      </w:r>
      <w:r>
        <w:rPr>
          <w:spacing w:val="40"/>
        </w:rPr>
        <w:t xml:space="preserve"> </w:t>
      </w:r>
      <w:r>
        <w:t>между</w:t>
      </w:r>
      <w:r>
        <w:rPr>
          <w:spacing w:val="80"/>
        </w:rPr>
        <w:t xml:space="preserve"> </w:t>
      </w:r>
      <w:r>
        <w:t>хозяйственной</w:t>
      </w:r>
      <w:r>
        <w:rPr>
          <w:spacing w:val="80"/>
        </w:rPr>
        <w:t xml:space="preserve"> </w:t>
      </w:r>
      <w:r>
        <w:t>деятельностью</w:t>
      </w:r>
      <w:r>
        <w:rPr>
          <w:spacing w:val="80"/>
        </w:rPr>
        <w:t xml:space="preserve"> </w:t>
      </w:r>
      <w:r>
        <w:t>народов России и особенностями исторического периода;</w:t>
      </w:r>
    </w:p>
    <w:p w14:paraId="486A7C23" w14:textId="77777777" w:rsidR="00437756" w:rsidRDefault="00713951">
      <w:pPr>
        <w:pStyle w:val="a3"/>
        <w:spacing w:line="252" w:lineRule="auto"/>
        <w:ind w:right="1940"/>
        <w:jc w:val="both"/>
      </w:pPr>
      <w:r>
        <w:t>находить и объяснять зависимость ценностных ориентиров народов России</w:t>
      </w:r>
      <w:r>
        <w:rPr>
          <w:spacing w:val="-2"/>
        </w:rPr>
        <w:t xml:space="preserve"> </w:t>
      </w:r>
      <w:r>
        <w:t>от</w:t>
      </w:r>
      <w:r>
        <w:rPr>
          <w:spacing w:val="-2"/>
        </w:rPr>
        <w:t xml:space="preserve"> </w:t>
      </w:r>
      <w:r>
        <w:t>их</w:t>
      </w:r>
      <w:r>
        <w:rPr>
          <w:spacing w:val="-1"/>
        </w:rPr>
        <w:t xml:space="preserve"> </w:t>
      </w:r>
      <w:r>
        <w:t>локализации</w:t>
      </w:r>
      <w:r>
        <w:rPr>
          <w:spacing w:val="-2"/>
        </w:rPr>
        <w:t xml:space="preserve"> </w:t>
      </w:r>
      <w:r>
        <w:t>в</w:t>
      </w:r>
      <w:r>
        <w:rPr>
          <w:spacing w:val="-3"/>
        </w:rPr>
        <w:t xml:space="preserve"> </w:t>
      </w:r>
      <w:r>
        <w:t>конкретных</w:t>
      </w:r>
      <w:r>
        <w:rPr>
          <w:spacing w:val="-3"/>
        </w:rPr>
        <w:t xml:space="preserve"> </w:t>
      </w:r>
      <w:r>
        <w:t>климатических,</w:t>
      </w:r>
      <w:r>
        <w:rPr>
          <w:spacing w:val="-2"/>
        </w:rPr>
        <w:t xml:space="preserve"> </w:t>
      </w:r>
      <w:r>
        <w:t>географических</w:t>
      </w:r>
      <w:r>
        <w:rPr>
          <w:spacing w:val="-3"/>
        </w:rPr>
        <w:t xml:space="preserve"> </w:t>
      </w:r>
      <w:r>
        <w:t>и культурно-исторических условиях.</w:t>
      </w:r>
    </w:p>
    <w:p w14:paraId="3829314B" w14:textId="77777777" w:rsidR="00437756" w:rsidRDefault="00713951">
      <w:pPr>
        <w:pStyle w:val="a3"/>
        <w:spacing w:line="275" w:lineRule="exact"/>
        <w:jc w:val="both"/>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14:paraId="1F54D746" w14:textId="77777777" w:rsidR="00437756" w:rsidRDefault="00713951">
      <w:pPr>
        <w:pStyle w:val="a3"/>
        <w:spacing w:before="11" w:line="252" w:lineRule="auto"/>
        <w:ind w:right="1875"/>
      </w:pPr>
      <w:r>
        <w:t>Знать, что такое труд, производительность труда и разделение труда, характеризовать</w:t>
      </w:r>
      <w:r>
        <w:rPr>
          <w:spacing w:val="-3"/>
        </w:rPr>
        <w:t xml:space="preserve"> </w:t>
      </w:r>
      <w:r>
        <w:t>их</w:t>
      </w:r>
      <w:r>
        <w:rPr>
          <w:spacing w:val="-2"/>
        </w:rPr>
        <w:t xml:space="preserve"> </w:t>
      </w:r>
      <w:r>
        <w:t>роль</w:t>
      </w:r>
      <w:r>
        <w:rPr>
          <w:spacing w:val="-4"/>
        </w:rPr>
        <w:t xml:space="preserve"> </w:t>
      </w:r>
      <w:r>
        <w:t>и</w:t>
      </w:r>
      <w:r>
        <w:rPr>
          <w:spacing w:val="-4"/>
        </w:rPr>
        <w:t xml:space="preserve"> </w:t>
      </w:r>
      <w:r>
        <w:t>значение</w:t>
      </w:r>
      <w:r>
        <w:rPr>
          <w:spacing w:val="-5"/>
        </w:rPr>
        <w:t xml:space="preserve"> </w:t>
      </w:r>
      <w:r>
        <w:t>в</w:t>
      </w:r>
      <w:r>
        <w:rPr>
          <w:spacing w:val="-5"/>
        </w:rPr>
        <w:t xml:space="preserve"> </w:t>
      </w:r>
      <w:r>
        <w:t>истории</w:t>
      </w:r>
      <w:r>
        <w:rPr>
          <w:spacing w:val="-6"/>
        </w:rPr>
        <w:t xml:space="preserve"> </w:t>
      </w:r>
      <w:r>
        <w:t>и</w:t>
      </w:r>
      <w:r>
        <w:rPr>
          <w:spacing w:val="-4"/>
        </w:rPr>
        <w:t xml:space="preserve"> </w:t>
      </w:r>
      <w:r>
        <w:t>современном</w:t>
      </w:r>
      <w:r>
        <w:rPr>
          <w:spacing w:val="-5"/>
        </w:rPr>
        <w:t xml:space="preserve"> </w:t>
      </w:r>
      <w:r>
        <w:t>обществе; осознавать</w:t>
      </w:r>
      <w:r>
        <w:rPr>
          <w:spacing w:val="54"/>
        </w:rPr>
        <w:t xml:space="preserve"> </w:t>
      </w:r>
      <w:r>
        <w:t>и</w:t>
      </w:r>
      <w:r>
        <w:rPr>
          <w:spacing w:val="57"/>
        </w:rPr>
        <w:t xml:space="preserve"> </w:t>
      </w:r>
      <w:r>
        <w:t>уметь</w:t>
      </w:r>
      <w:r>
        <w:rPr>
          <w:spacing w:val="56"/>
        </w:rPr>
        <w:t xml:space="preserve"> </w:t>
      </w:r>
      <w:r>
        <w:t>доказывать</w:t>
      </w:r>
      <w:r>
        <w:rPr>
          <w:spacing w:val="56"/>
        </w:rPr>
        <w:t xml:space="preserve"> </w:t>
      </w:r>
      <w:r>
        <w:t>взаимозависимость</w:t>
      </w:r>
      <w:r>
        <w:rPr>
          <w:spacing w:val="56"/>
        </w:rPr>
        <w:t xml:space="preserve"> </w:t>
      </w:r>
      <w:r>
        <w:t>членов</w:t>
      </w:r>
      <w:r>
        <w:rPr>
          <w:spacing w:val="55"/>
        </w:rPr>
        <w:t xml:space="preserve"> </w:t>
      </w:r>
      <w:r>
        <w:rPr>
          <w:spacing w:val="-2"/>
        </w:rPr>
        <w:t>общества,</w:t>
      </w:r>
    </w:p>
    <w:p w14:paraId="14D367C8" w14:textId="77777777" w:rsidR="00437756" w:rsidRDefault="00713951">
      <w:pPr>
        <w:pStyle w:val="a3"/>
        <w:spacing w:line="252" w:lineRule="auto"/>
        <w:ind w:right="848"/>
      </w:pPr>
      <w:r>
        <w:t>роль</w:t>
      </w:r>
      <w:r>
        <w:rPr>
          <w:spacing w:val="80"/>
        </w:rPr>
        <w:t xml:space="preserve"> </w:t>
      </w:r>
      <w:r>
        <w:t>созидательного</w:t>
      </w:r>
      <w:r>
        <w:rPr>
          <w:spacing w:val="80"/>
        </w:rPr>
        <w:t xml:space="preserve"> </w:t>
      </w:r>
      <w:r>
        <w:t>и</w:t>
      </w:r>
      <w:r>
        <w:rPr>
          <w:spacing w:val="80"/>
        </w:rPr>
        <w:t xml:space="preserve"> </w:t>
      </w:r>
      <w:r>
        <w:t>добросовестного</w:t>
      </w:r>
      <w:r>
        <w:rPr>
          <w:spacing w:val="80"/>
        </w:rPr>
        <w:t xml:space="preserve"> </w:t>
      </w:r>
      <w:r>
        <w:t>труда</w:t>
      </w:r>
      <w:r>
        <w:rPr>
          <w:spacing w:val="80"/>
        </w:rPr>
        <w:t xml:space="preserve"> </w:t>
      </w:r>
      <w:r>
        <w:t>для</w:t>
      </w:r>
      <w:r>
        <w:rPr>
          <w:spacing w:val="80"/>
        </w:rPr>
        <w:t xml:space="preserve"> </w:t>
      </w:r>
      <w:r>
        <w:t>создания</w:t>
      </w:r>
      <w:r>
        <w:rPr>
          <w:spacing w:val="80"/>
        </w:rPr>
        <w:t xml:space="preserve"> </w:t>
      </w:r>
      <w:r>
        <w:t>социально</w:t>
      </w:r>
      <w:r>
        <w:rPr>
          <w:spacing w:val="80"/>
        </w:rPr>
        <w:t xml:space="preserve"> </w:t>
      </w:r>
      <w:r>
        <w:t>и</w:t>
      </w:r>
      <w:r>
        <w:rPr>
          <w:spacing w:val="80"/>
        </w:rPr>
        <w:t xml:space="preserve"> </w:t>
      </w:r>
      <w:r>
        <w:t>экономически благоприятной среды;</w:t>
      </w:r>
    </w:p>
    <w:p w14:paraId="0D4124D9" w14:textId="77777777" w:rsidR="00437756" w:rsidRDefault="00713951">
      <w:pPr>
        <w:pStyle w:val="a3"/>
        <w:spacing w:line="252" w:lineRule="auto"/>
        <w:ind w:right="1875"/>
      </w:pPr>
      <w:r>
        <w:t>демонстрировать</w:t>
      </w:r>
      <w:r>
        <w:rPr>
          <w:spacing w:val="80"/>
        </w:rPr>
        <w:t xml:space="preserve"> </w:t>
      </w:r>
      <w:r>
        <w:t>понимание</w:t>
      </w:r>
      <w:r>
        <w:rPr>
          <w:spacing w:val="80"/>
        </w:rPr>
        <w:t xml:space="preserve"> </w:t>
      </w:r>
      <w:r>
        <w:t>роли</w:t>
      </w:r>
      <w:r>
        <w:rPr>
          <w:spacing w:val="80"/>
        </w:rPr>
        <w:t xml:space="preserve"> </w:t>
      </w:r>
      <w:r>
        <w:t>обслуживающего</w:t>
      </w:r>
      <w:r>
        <w:rPr>
          <w:spacing w:val="80"/>
        </w:rPr>
        <w:t xml:space="preserve"> </w:t>
      </w:r>
      <w:r>
        <w:t>труда,</w:t>
      </w:r>
      <w:r>
        <w:rPr>
          <w:spacing w:val="80"/>
        </w:rPr>
        <w:t xml:space="preserve"> </w:t>
      </w:r>
      <w:r>
        <w:t>его социальной и духовно-нравственной важности;</w:t>
      </w:r>
    </w:p>
    <w:p w14:paraId="172F4D5C" w14:textId="77777777" w:rsidR="00437756" w:rsidRDefault="00713951">
      <w:pPr>
        <w:pStyle w:val="a3"/>
        <w:spacing w:line="249" w:lineRule="auto"/>
        <w:ind w:right="2072"/>
      </w:pPr>
      <w:r>
        <w:t>понимать</w:t>
      </w:r>
      <w:r>
        <w:rPr>
          <w:spacing w:val="80"/>
        </w:rPr>
        <w:t xml:space="preserve"> </w:t>
      </w:r>
      <w:r>
        <w:t>взаимосвязи</w:t>
      </w:r>
      <w:r>
        <w:rPr>
          <w:spacing w:val="80"/>
        </w:rPr>
        <w:t xml:space="preserve"> </w:t>
      </w:r>
      <w:r>
        <w:t>между</w:t>
      </w:r>
      <w:r>
        <w:rPr>
          <w:spacing w:val="80"/>
        </w:rPr>
        <w:t xml:space="preserve"> </w:t>
      </w:r>
      <w:r>
        <w:t>механизацией</w:t>
      </w:r>
      <w:r>
        <w:rPr>
          <w:spacing w:val="80"/>
        </w:rPr>
        <w:t xml:space="preserve"> </w:t>
      </w:r>
      <w:r>
        <w:t>домашнего</w:t>
      </w:r>
      <w:r>
        <w:rPr>
          <w:spacing w:val="80"/>
        </w:rPr>
        <w:t xml:space="preserve"> </w:t>
      </w:r>
      <w:r>
        <w:t>труда</w:t>
      </w:r>
      <w:r>
        <w:rPr>
          <w:spacing w:val="80"/>
        </w:rPr>
        <w:t xml:space="preserve"> </w:t>
      </w:r>
      <w:r>
        <w:t>и изменениями социальных взаимосвязей в обществе;</w:t>
      </w:r>
    </w:p>
    <w:p w14:paraId="0CB78290" w14:textId="77777777" w:rsidR="00437756" w:rsidRDefault="00713951">
      <w:pPr>
        <w:pStyle w:val="a3"/>
        <w:spacing w:line="249" w:lineRule="auto"/>
        <w:ind w:right="1875"/>
      </w:pPr>
      <w:r>
        <w:t>осознавать</w:t>
      </w:r>
      <w:r>
        <w:rPr>
          <w:spacing w:val="-4"/>
        </w:rPr>
        <w:t xml:space="preserve"> </w:t>
      </w:r>
      <w:r>
        <w:t>и</w:t>
      </w:r>
      <w:r>
        <w:rPr>
          <w:spacing w:val="-5"/>
        </w:rPr>
        <w:t xml:space="preserve"> </w:t>
      </w:r>
      <w:r>
        <w:t>обосновывать</w:t>
      </w:r>
      <w:r>
        <w:rPr>
          <w:spacing w:val="-4"/>
        </w:rPr>
        <w:t xml:space="preserve"> </w:t>
      </w:r>
      <w:r>
        <w:t>влияние</w:t>
      </w:r>
      <w:r>
        <w:rPr>
          <w:spacing w:val="-6"/>
        </w:rPr>
        <w:t xml:space="preserve"> </w:t>
      </w:r>
      <w:r>
        <w:t>технологий</w:t>
      </w:r>
      <w:r>
        <w:rPr>
          <w:spacing w:val="-5"/>
        </w:rPr>
        <w:t xml:space="preserve"> </w:t>
      </w:r>
      <w:r>
        <w:t>на</w:t>
      </w:r>
      <w:r>
        <w:rPr>
          <w:spacing w:val="-6"/>
        </w:rPr>
        <w:t xml:space="preserve"> </w:t>
      </w:r>
      <w:r>
        <w:t>культуру</w:t>
      </w:r>
      <w:r>
        <w:rPr>
          <w:spacing w:val="-9"/>
        </w:rPr>
        <w:t xml:space="preserve"> </w:t>
      </w:r>
      <w:r>
        <w:t>и</w:t>
      </w:r>
      <w:r>
        <w:rPr>
          <w:spacing w:val="-5"/>
        </w:rPr>
        <w:t xml:space="preserve"> </w:t>
      </w:r>
      <w:r>
        <w:t xml:space="preserve">ценности </w:t>
      </w:r>
      <w:r>
        <w:rPr>
          <w:spacing w:val="-2"/>
        </w:rPr>
        <w:t>общества.</w:t>
      </w:r>
    </w:p>
    <w:p w14:paraId="7718945E" w14:textId="77777777" w:rsidR="00437756" w:rsidRDefault="00713951">
      <w:pPr>
        <w:pStyle w:val="a3"/>
        <w:spacing w:before="4"/>
      </w:pPr>
      <w:r>
        <w:t>Тема</w:t>
      </w:r>
      <w:r>
        <w:rPr>
          <w:spacing w:val="-6"/>
        </w:rPr>
        <w:t xml:space="preserve"> </w:t>
      </w:r>
      <w:r>
        <w:t>5.</w:t>
      </w:r>
      <w:r>
        <w:rPr>
          <w:spacing w:val="-3"/>
        </w:rPr>
        <w:t xml:space="preserve"> </w:t>
      </w:r>
      <w:r>
        <w:t>Образование</w:t>
      </w:r>
      <w:r>
        <w:rPr>
          <w:spacing w:val="-4"/>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14:paraId="0500D3FC" w14:textId="77777777" w:rsidR="00437756" w:rsidRDefault="00713951">
      <w:pPr>
        <w:pStyle w:val="a3"/>
        <w:spacing w:before="12" w:line="252" w:lineRule="auto"/>
        <w:ind w:right="2072"/>
      </w:pPr>
      <w:r>
        <w:t>Иметь</w:t>
      </w:r>
      <w:r>
        <w:rPr>
          <w:spacing w:val="-3"/>
        </w:rPr>
        <w:t xml:space="preserve"> </w:t>
      </w:r>
      <w:r>
        <w:t>представление</w:t>
      </w:r>
      <w:r>
        <w:rPr>
          <w:spacing w:val="-5"/>
        </w:rPr>
        <w:t xml:space="preserve"> </w:t>
      </w:r>
      <w:r>
        <w:t>об</w:t>
      </w:r>
      <w:r>
        <w:rPr>
          <w:spacing w:val="-4"/>
        </w:rPr>
        <w:t xml:space="preserve"> </w:t>
      </w:r>
      <w:r>
        <w:t>истории</w:t>
      </w:r>
      <w:r>
        <w:rPr>
          <w:spacing w:val="-4"/>
        </w:rPr>
        <w:t xml:space="preserve"> </w:t>
      </w:r>
      <w:r>
        <w:t>образования</w:t>
      </w:r>
      <w:r>
        <w:rPr>
          <w:spacing w:val="-7"/>
        </w:rPr>
        <w:t xml:space="preserve"> </w:t>
      </w:r>
      <w:r>
        <w:t>и</w:t>
      </w:r>
      <w:r>
        <w:rPr>
          <w:spacing w:val="-4"/>
        </w:rPr>
        <w:t xml:space="preserve"> </w:t>
      </w:r>
      <w:r>
        <w:t>его</w:t>
      </w:r>
      <w:r>
        <w:rPr>
          <w:spacing w:val="-4"/>
        </w:rPr>
        <w:t xml:space="preserve"> </w:t>
      </w:r>
      <w:r>
        <w:t>роли</w:t>
      </w:r>
      <w:r>
        <w:rPr>
          <w:spacing w:val="-3"/>
        </w:rPr>
        <w:t xml:space="preserve"> </w:t>
      </w:r>
      <w:r>
        <w:t>в</w:t>
      </w:r>
      <w:r>
        <w:rPr>
          <w:spacing w:val="-5"/>
        </w:rPr>
        <w:t xml:space="preserve"> </w:t>
      </w:r>
      <w:r>
        <w:t>обществе</w:t>
      </w:r>
      <w:r>
        <w:rPr>
          <w:spacing w:val="-5"/>
        </w:rPr>
        <w:t xml:space="preserve"> </w:t>
      </w:r>
      <w:r>
        <w:t>на различных этапах его развития;</w:t>
      </w:r>
    </w:p>
    <w:p w14:paraId="0BD12B83" w14:textId="77777777" w:rsidR="00437756" w:rsidRDefault="00713951">
      <w:pPr>
        <w:pStyle w:val="a3"/>
        <w:spacing w:line="249" w:lineRule="auto"/>
        <w:ind w:right="2327"/>
      </w:pPr>
      <w:r>
        <w:t>понимать</w:t>
      </w:r>
      <w:r>
        <w:rPr>
          <w:spacing w:val="-6"/>
        </w:rPr>
        <w:t xml:space="preserve"> </w:t>
      </w:r>
      <w:r>
        <w:t>и</w:t>
      </w:r>
      <w:r>
        <w:rPr>
          <w:spacing w:val="-5"/>
        </w:rPr>
        <w:t xml:space="preserve"> </w:t>
      </w:r>
      <w:r>
        <w:t>обосновывать</w:t>
      </w:r>
      <w:r>
        <w:rPr>
          <w:spacing w:val="-4"/>
        </w:rPr>
        <w:t xml:space="preserve"> </w:t>
      </w:r>
      <w:r>
        <w:t>роль</w:t>
      </w:r>
      <w:r>
        <w:rPr>
          <w:spacing w:val="-5"/>
        </w:rPr>
        <w:t xml:space="preserve"> </w:t>
      </w:r>
      <w:r>
        <w:t>ценностей</w:t>
      </w:r>
      <w:r>
        <w:rPr>
          <w:spacing w:val="-5"/>
        </w:rPr>
        <w:t xml:space="preserve"> </w:t>
      </w:r>
      <w:r>
        <w:t>в</w:t>
      </w:r>
      <w:r>
        <w:rPr>
          <w:spacing w:val="-6"/>
        </w:rPr>
        <w:t xml:space="preserve"> </w:t>
      </w:r>
      <w:r>
        <w:t>обществе,</w:t>
      </w:r>
      <w:r>
        <w:rPr>
          <w:spacing w:val="-5"/>
        </w:rPr>
        <w:t xml:space="preserve"> </w:t>
      </w:r>
      <w:r>
        <w:t>их</w:t>
      </w:r>
      <w:r>
        <w:rPr>
          <w:spacing w:val="-3"/>
        </w:rPr>
        <w:t xml:space="preserve"> </w:t>
      </w:r>
      <w:r>
        <w:t>зависимость от процесса познания;</w:t>
      </w:r>
    </w:p>
    <w:p w14:paraId="727F0692" w14:textId="77777777" w:rsidR="00437756" w:rsidRDefault="00713951">
      <w:pPr>
        <w:pStyle w:val="a3"/>
        <w:spacing w:before="4" w:line="249" w:lineRule="auto"/>
        <w:ind w:right="1875"/>
      </w:pPr>
      <w:r>
        <w:t>понимать</w:t>
      </w:r>
      <w:r>
        <w:rPr>
          <w:spacing w:val="80"/>
        </w:rPr>
        <w:t xml:space="preserve"> </w:t>
      </w:r>
      <w:r>
        <w:t>специфику</w:t>
      </w:r>
      <w:r>
        <w:rPr>
          <w:spacing w:val="80"/>
        </w:rPr>
        <w:t xml:space="preserve"> </w:t>
      </w:r>
      <w:r>
        <w:t>каждого</w:t>
      </w:r>
      <w:r>
        <w:rPr>
          <w:spacing w:val="80"/>
        </w:rPr>
        <w:t xml:space="preserve"> </w:t>
      </w:r>
      <w:r>
        <w:t>уровня</w:t>
      </w:r>
      <w:r>
        <w:rPr>
          <w:spacing w:val="80"/>
        </w:rPr>
        <w:t xml:space="preserve"> </w:t>
      </w:r>
      <w:r>
        <w:t>образования,</w:t>
      </w:r>
      <w:r>
        <w:rPr>
          <w:spacing w:val="80"/>
        </w:rPr>
        <w:t xml:space="preserve"> </w:t>
      </w:r>
      <w:r>
        <w:t>её</w:t>
      </w:r>
      <w:r>
        <w:rPr>
          <w:spacing w:val="80"/>
        </w:rPr>
        <w:t xml:space="preserve"> </w:t>
      </w:r>
      <w:r>
        <w:t>роль</w:t>
      </w:r>
      <w:r>
        <w:rPr>
          <w:spacing w:val="80"/>
        </w:rPr>
        <w:t xml:space="preserve"> </w:t>
      </w:r>
      <w:r>
        <w:t>в</w:t>
      </w:r>
      <w:r>
        <w:rPr>
          <w:spacing w:val="40"/>
        </w:rPr>
        <w:t xml:space="preserve"> </w:t>
      </w:r>
      <w:r>
        <w:t>современных общественных процессах;</w:t>
      </w:r>
    </w:p>
    <w:p w14:paraId="0E2C01E8" w14:textId="77777777" w:rsidR="00437756" w:rsidRDefault="00713951">
      <w:pPr>
        <w:pStyle w:val="a3"/>
        <w:spacing w:before="4" w:line="249" w:lineRule="auto"/>
        <w:ind w:right="2072"/>
      </w:pPr>
      <w:r>
        <w:t>обосновывать</w:t>
      </w:r>
      <w:r>
        <w:rPr>
          <w:spacing w:val="-4"/>
        </w:rPr>
        <w:t xml:space="preserve"> </w:t>
      </w:r>
      <w:r>
        <w:t>важность</w:t>
      </w:r>
      <w:r>
        <w:rPr>
          <w:spacing w:val="-4"/>
        </w:rPr>
        <w:t xml:space="preserve"> </w:t>
      </w:r>
      <w:r>
        <w:t>образования</w:t>
      </w:r>
      <w:r>
        <w:rPr>
          <w:spacing w:val="-5"/>
        </w:rPr>
        <w:t xml:space="preserve"> </w:t>
      </w:r>
      <w:r>
        <w:t>в</w:t>
      </w:r>
      <w:r>
        <w:rPr>
          <w:spacing w:val="-6"/>
        </w:rPr>
        <w:t xml:space="preserve"> </w:t>
      </w:r>
      <w:r>
        <w:t>современном</w:t>
      </w:r>
      <w:r>
        <w:rPr>
          <w:spacing w:val="-6"/>
        </w:rPr>
        <w:t xml:space="preserve"> </w:t>
      </w:r>
      <w:r>
        <w:t>мире</w:t>
      </w:r>
      <w:r>
        <w:rPr>
          <w:spacing w:val="-6"/>
        </w:rPr>
        <w:t xml:space="preserve"> </w:t>
      </w:r>
      <w:r>
        <w:t>и</w:t>
      </w:r>
      <w:r>
        <w:rPr>
          <w:spacing w:val="-5"/>
        </w:rPr>
        <w:t xml:space="preserve"> </w:t>
      </w:r>
      <w:r>
        <w:t xml:space="preserve">ценность </w:t>
      </w:r>
      <w:r>
        <w:rPr>
          <w:spacing w:val="-2"/>
        </w:rPr>
        <w:t>знания;</w:t>
      </w:r>
    </w:p>
    <w:p w14:paraId="4951E64A" w14:textId="77777777" w:rsidR="00437756" w:rsidRDefault="00713951">
      <w:pPr>
        <w:pStyle w:val="a3"/>
        <w:spacing w:before="4" w:line="249" w:lineRule="auto"/>
        <w:ind w:right="2488"/>
      </w:pPr>
      <w:r>
        <w:t>характеризовать</w:t>
      </w:r>
      <w:r>
        <w:rPr>
          <w:spacing w:val="80"/>
        </w:rPr>
        <w:t xml:space="preserve"> </w:t>
      </w:r>
      <w:r>
        <w:t>образование</w:t>
      </w:r>
      <w:r>
        <w:rPr>
          <w:spacing w:val="80"/>
        </w:rPr>
        <w:t xml:space="preserve"> </w:t>
      </w:r>
      <w:r>
        <w:t>как</w:t>
      </w:r>
      <w:r>
        <w:rPr>
          <w:spacing w:val="80"/>
        </w:rPr>
        <w:t xml:space="preserve"> </w:t>
      </w:r>
      <w:r>
        <w:t>часть</w:t>
      </w:r>
      <w:r>
        <w:rPr>
          <w:spacing w:val="80"/>
        </w:rPr>
        <w:t xml:space="preserve"> </w:t>
      </w:r>
      <w:r>
        <w:t>процесса</w:t>
      </w:r>
      <w:r>
        <w:rPr>
          <w:spacing w:val="80"/>
        </w:rPr>
        <w:t xml:space="preserve"> </w:t>
      </w:r>
      <w:r>
        <w:t>формирования духовно-нравственных ориентиров человека.</w:t>
      </w:r>
    </w:p>
    <w:p w14:paraId="65FC89E2" w14:textId="77777777" w:rsidR="00437756" w:rsidRDefault="00713951">
      <w:pPr>
        <w:pStyle w:val="a3"/>
        <w:spacing w:before="2"/>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14:paraId="24429D9D" w14:textId="77777777" w:rsidR="00437756" w:rsidRDefault="00713951">
      <w:pPr>
        <w:pStyle w:val="a3"/>
        <w:spacing w:before="15"/>
      </w:pPr>
      <w:proofErr w:type="gramStart"/>
      <w:r>
        <w:t>Знать</w:t>
      </w:r>
      <w:r>
        <w:rPr>
          <w:spacing w:val="28"/>
        </w:rPr>
        <w:t xml:space="preserve">  </w:t>
      </w:r>
      <w:r>
        <w:t>термины</w:t>
      </w:r>
      <w:proofErr w:type="gramEnd"/>
      <w:r>
        <w:rPr>
          <w:spacing w:val="27"/>
        </w:rPr>
        <w:t xml:space="preserve">  </w:t>
      </w:r>
      <w:r>
        <w:t>«права</w:t>
      </w:r>
      <w:r>
        <w:rPr>
          <w:spacing w:val="28"/>
        </w:rPr>
        <w:t xml:space="preserve">  </w:t>
      </w:r>
      <w:r>
        <w:t>человека»,</w:t>
      </w:r>
      <w:r>
        <w:rPr>
          <w:spacing w:val="30"/>
        </w:rPr>
        <w:t xml:space="preserve">  </w:t>
      </w:r>
      <w:r>
        <w:t>«естественные</w:t>
      </w:r>
      <w:r>
        <w:rPr>
          <w:spacing w:val="26"/>
        </w:rPr>
        <w:t xml:space="preserve">  </w:t>
      </w:r>
      <w:r>
        <w:t>права</w:t>
      </w:r>
      <w:r>
        <w:rPr>
          <w:spacing w:val="27"/>
        </w:rPr>
        <w:t xml:space="preserve">  </w:t>
      </w:r>
      <w:r>
        <w:rPr>
          <w:spacing w:val="-2"/>
        </w:rPr>
        <w:t>человека»,</w:t>
      </w:r>
    </w:p>
    <w:p w14:paraId="2AA542D7" w14:textId="77777777" w:rsidR="00437756" w:rsidRDefault="00713951">
      <w:pPr>
        <w:pStyle w:val="a3"/>
        <w:spacing w:before="12"/>
      </w:pPr>
      <w:r>
        <w:t>«правовая</w:t>
      </w:r>
      <w:r>
        <w:rPr>
          <w:spacing w:val="-5"/>
        </w:rPr>
        <w:t xml:space="preserve"> </w:t>
      </w:r>
      <w:r>
        <w:rPr>
          <w:spacing w:val="-2"/>
        </w:rPr>
        <w:t>культура»;</w:t>
      </w:r>
    </w:p>
    <w:p w14:paraId="2101EB6E" w14:textId="77777777" w:rsidR="00437756" w:rsidRDefault="00713951">
      <w:pPr>
        <w:pStyle w:val="a3"/>
        <w:spacing w:before="14" w:line="252" w:lineRule="auto"/>
        <w:ind w:right="2327"/>
      </w:pPr>
      <w:r>
        <w:t>характеризовать</w:t>
      </w:r>
      <w:r>
        <w:rPr>
          <w:spacing w:val="80"/>
        </w:rPr>
        <w:t xml:space="preserve"> </w:t>
      </w:r>
      <w:r>
        <w:t>историю</w:t>
      </w:r>
      <w:r>
        <w:rPr>
          <w:spacing w:val="80"/>
        </w:rPr>
        <w:t xml:space="preserve"> </w:t>
      </w:r>
      <w:r>
        <w:t>формирования</w:t>
      </w:r>
      <w:r>
        <w:rPr>
          <w:spacing w:val="80"/>
        </w:rPr>
        <w:t xml:space="preserve"> </w:t>
      </w:r>
      <w:r>
        <w:t>комплекса</w:t>
      </w:r>
      <w:r>
        <w:rPr>
          <w:spacing w:val="80"/>
        </w:rPr>
        <w:t xml:space="preserve"> </w:t>
      </w:r>
      <w:r>
        <w:t>понятий, связанных с правами;</w:t>
      </w:r>
    </w:p>
    <w:p w14:paraId="61B18CB6" w14:textId="77777777" w:rsidR="00437756" w:rsidRDefault="00713951">
      <w:pPr>
        <w:pStyle w:val="a3"/>
        <w:spacing w:line="249" w:lineRule="auto"/>
        <w:ind w:right="1875"/>
      </w:pPr>
      <w:r>
        <w:t>понимать</w:t>
      </w:r>
      <w:r>
        <w:rPr>
          <w:spacing w:val="40"/>
        </w:rPr>
        <w:t xml:space="preserve"> </w:t>
      </w:r>
      <w:r>
        <w:t>и</w:t>
      </w:r>
      <w:r>
        <w:rPr>
          <w:spacing w:val="40"/>
        </w:rPr>
        <w:t xml:space="preserve"> </w:t>
      </w:r>
      <w:r>
        <w:t>обосновывать</w:t>
      </w:r>
      <w:r>
        <w:rPr>
          <w:spacing w:val="-2"/>
        </w:rPr>
        <w:t xml:space="preserve"> </w:t>
      </w:r>
      <w:r>
        <w:t>важность</w:t>
      </w:r>
      <w:r>
        <w:rPr>
          <w:spacing w:val="40"/>
        </w:rPr>
        <w:t xml:space="preserve"> </w:t>
      </w:r>
      <w:r>
        <w:t>прав</w:t>
      </w:r>
      <w:r>
        <w:rPr>
          <w:spacing w:val="-4"/>
        </w:rPr>
        <w:t xml:space="preserve"> </w:t>
      </w:r>
      <w:r>
        <w:t>человека</w:t>
      </w:r>
      <w:r>
        <w:rPr>
          <w:spacing w:val="40"/>
        </w:rPr>
        <w:t xml:space="preserve"> </w:t>
      </w:r>
      <w:r>
        <w:t>как</w:t>
      </w:r>
      <w:r>
        <w:rPr>
          <w:spacing w:val="40"/>
        </w:rPr>
        <w:t xml:space="preserve"> </w:t>
      </w:r>
      <w:r>
        <w:t>привилегии</w:t>
      </w:r>
      <w:r>
        <w:rPr>
          <w:spacing w:val="-3"/>
        </w:rPr>
        <w:t xml:space="preserve"> </w:t>
      </w:r>
      <w:r>
        <w:t>и обязанности человека;</w:t>
      </w:r>
    </w:p>
    <w:p w14:paraId="73701355" w14:textId="77777777" w:rsidR="00437756" w:rsidRDefault="00713951">
      <w:pPr>
        <w:pStyle w:val="a3"/>
        <w:spacing w:before="2"/>
      </w:pPr>
      <w:r>
        <w:t>понимать</w:t>
      </w:r>
      <w:r>
        <w:rPr>
          <w:spacing w:val="-8"/>
        </w:rPr>
        <w:t xml:space="preserve"> </w:t>
      </w:r>
      <w:r>
        <w:t>необходимость</w:t>
      </w:r>
      <w:r>
        <w:rPr>
          <w:spacing w:val="-4"/>
        </w:rPr>
        <w:t xml:space="preserve"> </w:t>
      </w:r>
      <w:r>
        <w:t>соблюдения</w:t>
      </w:r>
      <w:r>
        <w:rPr>
          <w:spacing w:val="-8"/>
        </w:rPr>
        <w:t xml:space="preserve"> </w:t>
      </w:r>
      <w:r>
        <w:t>прав</w:t>
      </w:r>
      <w:r>
        <w:rPr>
          <w:spacing w:val="-5"/>
        </w:rPr>
        <w:t xml:space="preserve"> </w:t>
      </w:r>
      <w:r>
        <w:rPr>
          <w:spacing w:val="-2"/>
        </w:rPr>
        <w:t>человека;</w:t>
      </w:r>
    </w:p>
    <w:p w14:paraId="2DA28F54" w14:textId="77777777" w:rsidR="00437756" w:rsidRDefault="00713951">
      <w:pPr>
        <w:pStyle w:val="a3"/>
        <w:spacing w:before="14" w:line="249" w:lineRule="auto"/>
        <w:ind w:right="1875"/>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 между правами и обязанностями человека в обществе;</w:t>
      </w:r>
    </w:p>
    <w:p w14:paraId="50614F46" w14:textId="77777777" w:rsidR="00437756" w:rsidRDefault="00713951">
      <w:pPr>
        <w:pStyle w:val="a3"/>
        <w:spacing w:before="4" w:line="249" w:lineRule="auto"/>
        <w:ind w:right="1875"/>
      </w:pPr>
      <w:r>
        <w:t>приводить</w:t>
      </w:r>
      <w:r>
        <w:rPr>
          <w:spacing w:val="80"/>
        </w:rPr>
        <w:t xml:space="preserve"> </w:t>
      </w:r>
      <w:r>
        <w:t>примеры</w:t>
      </w:r>
      <w:r>
        <w:rPr>
          <w:spacing w:val="80"/>
        </w:rPr>
        <w:t xml:space="preserve"> </w:t>
      </w:r>
      <w:r>
        <w:t>формирования</w:t>
      </w:r>
      <w:r>
        <w:rPr>
          <w:spacing w:val="80"/>
        </w:rPr>
        <w:t xml:space="preserve"> </w:t>
      </w:r>
      <w:r>
        <w:t>правовой</w:t>
      </w:r>
      <w:r>
        <w:rPr>
          <w:spacing w:val="80"/>
        </w:rPr>
        <w:t xml:space="preserve"> </w:t>
      </w:r>
      <w:r>
        <w:t>культуры</w:t>
      </w:r>
      <w:r>
        <w:rPr>
          <w:spacing w:val="80"/>
        </w:rPr>
        <w:t xml:space="preserve"> </w:t>
      </w:r>
      <w:r>
        <w:t>из</w:t>
      </w:r>
      <w:r>
        <w:rPr>
          <w:spacing w:val="80"/>
        </w:rPr>
        <w:t xml:space="preserve"> </w:t>
      </w:r>
      <w:r>
        <w:t>истории народов России.</w:t>
      </w:r>
    </w:p>
    <w:p w14:paraId="402B0E64" w14:textId="77777777" w:rsidR="00437756" w:rsidRDefault="00713951">
      <w:pPr>
        <w:pStyle w:val="a3"/>
        <w:spacing w:before="5" w:line="249" w:lineRule="auto"/>
        <w:ind w:right="2327"/>
      </w:pPr>
      <w:r>
        <w:t>Тема 7. Общество и религия: духовно-нравственное взаимодействие. Знать</w:t>
      </w:r>
      <w:r>
        <w:rPr>
          <w:spacing w:val="-6"/>
        </w:rPr>
        <w:t xml:space="preserve"> </w:t>
      </w:r>
      <w:r>
        <w:t>и</w:t>
      </w:r>
      <w:r>
        <w:rPr>
          <w:spacing w:val="-9"/>
        </w:rPr>
        <w:t xml:space="preserve"> </w:t>
      </w:r>
      <w:r>
        <w:t>понимать</w:t>
      </w:r>
      <w:r>
        <w:rPr>
          <w:spacing w:val="-6"/>
        </w:rPr>
        <w:t xml:space="preserve"> </w:t>
      </w:r>
      <w:r>
        <w:t>смысл</w:t>
      </w:r>
      <w:r>
        <w:rPr>
          <w:spacing w:val="-7"/>
        </w:rPr>
        <w:t xml:space="preserve"> </w:t>
      </w:r>
      <w:r>
        <w:t>терминов</w:t>
      </w:r>
      <w:r>
        <w:rPr>
          <w:spacing w:val="-4"/>
        </w:rPr>
        <w:t xml:space="preserve"> </w:t>
      </w:r>
      <w:r>
        <w:t>«религия»,</w:t>
      </w:r>
      <w:r>
        <w:rPr>
          <w:spacing w:val="-6"/>
        </w:rPr>
        <w:t xml:space="preserve"> </w:t>
      </w:r>
      <w:r>
        <w:t>«конфессия»,</w:t>
      </w:r>
      <w:r>
        <w:rPr>
          <w:spacing w:val="-2"/>
        </w:rPr>
        <w:t xml:space="preserve"> </w:t>
      </w:r>
      <w:r>
        <w:t>«атеизм»,</w:t>
      </w:r>
    </w:p>
    <w:p w14:paraId="4ED3E3A0" w14:textId="77777777" w:rsidR="00437756" w:rsidRDefault="00713951">
      <w:pPr>
        <w:pStyle w:val="a3"/>
        <w:spacing w:before="2"/>
      </w:pPr>
      <w:r>
        <w:rPr>
          <w:spacing w:val="-2"/>
        </w:rPr>
        <w:t>«свободомыслие»;</w:t>
      </w:r>
    </w:p>
    <w:p w14:paraId="31D04E0A" w14:textId="77777777" w:rsidR="00437756" w:rsidRDefault="00713951">
      <w:pPr>
        <w:pStyle w:val="a3"/>
        <w:spacing w:before="14"/>
      </w:pPr>
      <w:r>
        <w:t>характеризовать</w:t>
      </w:r>
      <w:r>
        <w:rPr>
          <w:spacing w:val="-9"/>
        </w:rPr>
        <w:t xml:space="preserve"> </w:t>
      </w:r>
      <w:r>
        <w:t>основные</w:t>
      </w:r>
      <w:r>
        <w:rPr>
          <w:spacing w:val="-9"/>
        </w:rPr>
        <w:t xml:space="preserve"> </w:t>
      </w:r>
      <w:proofErr w:type="spellStart"/>
      <w:r>
        <w:t>культурообразующие</w:t>
      </w:r>
      <w:proofErr w:type="spellEnd"/>
      <w:r>
        <w:rPr>
          <w:spacing w:val="-7"/>
        </w:rPr>
        <w:t xml:space="preserve"> </w:t>
      </w:r>
      <w:r>
        <w:rPr>
          <w:spacing w:val="-2"/>
        </w:rPr>
        <w:t>конфессии;</w:t>
      </w:r>
    </w:p>
    <w:p w14:paraId="1F4E921A" w14:textId="77777777" w:rsidR="00437756" w:rsidRDefault="00437756">
      <w:pPr>
        <w:sectPr w:rsidR="00437756">
          <w:pgSz w:w="11910" w:h="16840"/>
          <w:pgMar w:top="1040" w:right="0" w:bottom="280" w:left="760" w:header="720" w:footer="720" w:gutter="0"/>
          <w:cols w:space="720"/>
        </w:sectPr>
      </w:pPr>
    </w:p>
    <w:p w14:paraId="2447B954" w14:textId="77777777" w:rsidR="00437756" w:rsidRDefault="00713951">
      <w:pPr>
        <w:pStyle w:val="a3"/>
        <w:spacing w:before="68" w:line="252" w:lineRule="auto"/>
        <w:ind w:right="2327"/>
      </w:pPr>
      <w:r>
        <w:lastRenderedPageBreak/>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2"/>
        </w:rPr>
        <w:t xml:space="preserve"> </w:t>
      </w:r>
      <w:r>
        <w:t>в</w:t>
      </w:r>
      <w:r>
        <w:rPr>
          <w:spacing w:val="40"/>
        </w:rPr>
        <w:t xml:space="preserve"> </w:t>
      </w:r>
      <w:r>
        <w:t>истории</w:t>
      </w:r>
      <w:r>
        <w:rPr>
          <w:spacing w:val="-2"/>
        </w:rPr>
        <w:t xml:space="preserve"> </w:t>
      </w:r>
      <w:r>
        <w:t>и</w:t>
      </w:r>
      <w:r>
        <w:rPr>
          <w:spacing w:val="40"/>
        </w:rPr>
        <w:t xml:space="preserve"> </w:t>
      </w:r>
      <w:r>
        <w:t>на</w:t>
      </w:r>
      <w:r>
        <w:rPr>
          <w:spacing w:val="40"/>
        </w:rPr>
        <w:t xml:space="preserve"> </w:t>
      </w:r>
      <w:r>
        <w:t>современном этапе общественного развития;</w:t>
      </w:r>
    </w:p>
    <w:p w14:paraId="6E9D82BC" w14:textId="77777777" w:rsidR="00437756" w:rsidRDefault="00713951">
      <w:pPr>
        <w:pStyle w:val="a3"/>
        <w:spacing w:line="252" w:lineRule="auto"/>
        <w:ind w:right="1875"/>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религий</w:t>
      </w:r>
      <w:r>
        <w:rPr>
          <w:spacing w:val="80"/>
        </w:rPr>
        <w:t xml:space="preserve"> </w:t>
      </w:r>
      <w:r>
        <w:t>как</w:t>
      </w:r>
      <w:r>
        <w:rPr>
          <w:spacing w:val="80"/>
        </w:rPr>
        <w:t xml:space="preserve"> </w:t>
      </w:r>
      <w:r>
        <w:t>источника</w:t>
      </w:r>
      <w:r>
        <w:rPr>
          <w:spacing w:val="80"/>
        </w:rPr>
        <w:t xml:space="preserve"> </w:t>
      </w:r>
      <w:r>
        <w:t>культурного</w:t>
      </w:r>
      <w:r>
        <w:rPr>
          <w:spacing w:val="40"/>
        </w:rPr>
        <w:t xml:space="preserve"> </w:t>
      </w:r>
      <w:r>
        <w:t>развития общества.</w:t>
      </w:r>
    </w:p>
    <w:p w14:paraId="2BAD617B" w14:textId="77777777" w:rsidR="00437756" w:rsidRDefault="00713951">
      <w:pPr>
        <w:pStyle w:val="a3"/>
        <w:spacing w:line="252" w:lineRule="auto"/>
        <w:ind w:right="1875"/>
      </w:pPr>
      <w:r>
        <w:t>Тема 8. Современный мир: самое важное (практическое занятие). Характеризовать</w:t>
      </w:r>
      <w:r>
        <w:rPr>
          <w:spacing w:val="80"/>
        </w:rPr>
        <w:t xml:space="preserve"> </w:t>
      </w:r>
      <w:r>
        <w:t>основные</w:t>
      </w:r>
      <w:r>
        <w:rPr>
          <w:spacing w:val="80"/>
        </w:rPr>
        <w:t xml:space="preserve"> </w:t>
      </w:r>
      <w:r>
        <w:t>процессы,</w:t>
      </w:r>
      <w:r>
        <w:rPr>
          <w:spacing w:val="80"/>
        </w:rPr>
        <w:t xml:space="preserve"> </w:t>
      </w:r>
      <w:r>
        <w:t>протекающие</w:t>
      </w:r>
      <w:r>
        <w:rPr>
          <w:spacing w:val="80"/>
        </w:rPr>
        <w:t xml:space="preserve"> </w:t>
      </w:r>
      <w:r>
        <w:t>в</w:t>
      </w:r>
      <w:r>
        <w:rPr>
          <w:spacing w:val="80"/>
        </w:rPr>
        <w:t xml:space="preserve"> </w:t>
      </w:r>
      <w:r>
        <w:t>современном обществе, его духовно-нравственные ориентиры;</w:t>
      </w:r>
    </w:p>
    <w:p w14:paraId="358176D6" w14:textId="77777777" w:rsidR="00437756" w:rsidRDefault="00713951">
      <w:pPr>
        <w:pStyle w:val="a3"/>
        <w:spacing w:line="273" w:lineRule="exact"/>
      </w:pPr>
      <w:r>
        <w:t>понимать</w:t>
      </w:r>
      <w:r>
        <w:rPr>
          <w:spacing w:val="-9"/>
        </w:rPr>
        <w:t xml:space="preserve"> </w:t>
      </w:r>
      <w:r>
        <w:t>и</w:t>
      </w:r>
      <w:r>
        <w:rPr>
          <w:spacing w:val="-2"/>
        </w:rPr>
        <w:t xml:space="preserve"> </w:t>
      </w:r>
      <w:r>
        <w:t>уметь</w:t>
      </w:r>
      <w:r>
        <w:rPr>
          <w:spacing w:val="-4"/>
        </w:rPr>
        <w:t xml:space="preserve"> </w:t>
      </w:r>
      <w:r>
        <w:t>доказать</w:t>
      </w:r>
      <w:r>
        <w:rPr>
          <w:spacing w:val="-5"/>
        </w:rPr>
        <w:t xml:space="preserve"> </w:t>
      </w:r>
      <w:r>
        <w:t>важность</w:t>
      </w:r>
      <w:r>
        <w:rPr>
          <w:spacing w:val="-1"/>
        </w:rPr>
        <w:t xml:space="preserve"> </w:t>
      </w:r>
      <w:r>
        <w:t>духовно-нравственного</w:t>
      </w:r>
      <w:r>
        <w:rPr>
          <w:spacing w:val="-5"/>
        </w:rPr>
        <w:t xml:space="preserve"> </w:t>
      </w:r>
      <w:r>
        <w:rPr>
          <w:spacing w:val="-2"/>
        </w:rPr>
        <w:t>развития</w:t>
      </w:r>
    </w:p>
    <w:p w14:paraId="42B8D0B3" w14:textId="77777777" w:rsidR="00437756" w:rsidRDefault="00713951">
      <w:pPr>
        <w:pStyle w:val="a3"/>
        <w:spacing w:before="13" w:line="249" w:lineRule="auto"/>
        <w:ind w:right="848"/>
      </w:pPr>
      <w:r>
        <w:t>человека</w:t>
      </w:r>
      <w:r>
        <w:rPr>
          <w:spacing w:val="80"/>
        </w:rPr>
        <w:t xml:space="preserve"> </w:t>
      </w:r>
      <w:r>
        <w:t>и</w:t>
      </w:r>
      <w:r>
        <w:rPr>
          <w:spacing w:val="80"/>
        </w:rPr>
        <w:t xml:space="preserve"> </w:t>
      </w:r>
      <w:r>
        <w:t>общества</w:t>
      </w:r>
      <w:r>
        <w:rPr>
          <w:spacing w:val="80"/>
        </w:rPr>
        <w:t xml:space="preserve"> </w:t>
      </w:r>
      <w:r>
        <w:t>в</w:t>
      </w:r>
      <w:r>
        <w:rPr>
          <w:spacing w:val="80"/>
        </w:rPr>
        <w:t xml:space="preserve"> </w:t>
      </w:r>
      <w:r>
        <w:t>целом</w:t>
      </w:r>
      <w:r>
        <w:rPr>
          <w:spacing w:val="80"/>
        </w:rPr>
        <w:t xml:space="preserve"> </w:t>
      </w:r>
      <w:r>
        <w:t>для</w:t>
      </w:r>
      <w:r>
        <w:rPr>
          <w:spacing w:val="80"/>
        </w:rPr>
        <w:t xml:space="preserve"> </w:t>
      </w:r>
      <w:r>
        <w:t>сохранения</w:t>
      </w:r>
      <w:r>
        <w:rPr>
          <w:spacing w:val="80"/>
        </w:rPr>
        <w:t xml:space="preserve"> </w:t>
      </w:r>
      <w:r>
        <w:t>социально-экономического</w:t>
      </w:r>
      <w:r>
        <w:rPr>
          <w:spacing w:val="80"/>
        </w:rPr>
        <w:t xml:space="preserve"> </w:t>
      </w:r>
      <w:r>
        <w:rPr>
          <w:spacing w:val="-2"/>
        </w:rPr>
        <w:t>благополучия;</w:t>
      </w:r>
    </w:p>
    <w:p w14:paraId="472B3E84" w14:textId="77777777" w:rsidR="00437756" w:rsidRDefault="00713951">
      <w:pPr>
        <w:pStyle w:val="a3"/>
        <w:spacing w:before="4" w:line="252" w:lineRule="auto"/>
        <w:ind w:right="1376"/>
      </w:pPr>
      <w:r>
        <w:t>называть и характеризовать основные источники этого процесса, уметь доказывать</w:t>
      </w:r>
      <w:r>
        <w:rPr>
          <w:spacing w:val="80"/>
        </w:rPr>
        <w:t xml:space="preserve"> </w:t>
      </w:r>
      <w:r>
        <w:t>теоретические</w:t>
      </w:r>
      <w:r>
        <w:rPr>
          <w:spacing w:val="80"/>
        </w:rPr>
        <w:t xml:space="preserve"> </w:t>
      </w:r>
      <w:r>
        <w:t>положения,</w:t>
      </w:r>
      <w:r>
        <w:rPr>
          <w:spacing w:val="80"/>
        </w:rPr>
        <w:t xml:space="preserve"> </w:t>
      </w:r>
      <w:r>
        <w:t>выдвинутые</w:t>
      </w:r>
      <w:r>
        <w:rPr>
          <w:spacing w:val="80"/>
        </w:rPr>
        <w:t xml:space="preserve"> </w:t>
      </w:r>
      <w:r>
        <w:t>ранее</w:t>
      </w:r>
      <w:r>
        <w:rPr>
          <w:spacing w:val="80"/>
        </w:rPr>
        <w:t xml:space="preserve"> </w:t>
      </w:r>
      <w:r>
        <w:t>на</w:t>
      </w:r>
      <w:r>
        <w:rPr>
          <w:spacing w:val="80"/>
        </w:rPr>
        <w:t xml:space="preserve"> </w:t>
      </w:r>
      <w:r>
        <w:t>примерах</w:t>
      </w:r>
      <w:r>
        <w:rPr>
          <w:spacing w:val="80"/>
        </w:rPr>
        <w:t xml:space="preserve"> </w:t>
      </w:r>
      <w:r>
        <w:t>из</w:t>
      </w:r>
      <w:r>
        <w:rPr>
          <w:spacing w:val="80"/>
        </w:rPr>
        <w:t xml:space="preserve"> </w:t>
      </w:r>
      <w:r>
        <w:t>истории и культуры России.</w:t>
      </w:r>
    </w:p>
    <w:p w14:paraId="610A1F79" w14:textId="77777777" w:rsidR="00437756" w:rsidRDefault="00713951">
      <w:pPr>
        <w:pStyle w:val="a3"/>
        <w:spacing w:line="252" w:lineRule="auto"/>
        <w:ind w:right="3353"/>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14:paraId="5C6656C6" w14:textId="77777777" w:rsidR="00437756" w:rsidRDefault="00713951">
      <w:pPr>
        <w:pStyle w:val="a3"/>
        <w:spacing w:line="249" w:lineRule="auto"/>
        <w:ind w:right="1875"/>
      </w:pPr>
      <w:r>
        <w:t>Объяснять,</w:t>
      </w:r>
      <w:r>
        <w:rPr>
          <w:spacing w:val="-5"/>
        </w:rPr>
        <w:t xml:space="preserve"> </w:t>
      </w:r>
      <w:r>
        <w:t>как</w:t>
      </w:r>
      <w:r>
        <w:rPr>
          <w:spacing w:val="-7"/>
        </w:rPr>
        <w:t xml:space="preserve"> </w:t>
      </w:r>
      <w:r>
        <w:t>проявляется</w:t>
      </w:r>
      <w:r>
        <w:rPr>
          <w:spacing w:val="-5"/>
        </w:rPr>
        <w:t xml:space="preserve"> </w:t>
      </w:r>
      <w:r>
        <w:t>мораль</w:t>
      </w:r>
      <w:r>
        <w:rPr>
          <w:spacing w:val="-5"/>
        </w:rPr>
        <w:t xml:space="preserve"> </w:t>
      </w:r>
      <w:r>
        <w:t>и</w:t>
      </w:r>
      <w:r>
        <w:rPr>
          <w:spacing w:val="-5"/>
        </w:rPr>
        <w:t xml:space="preserve"> </w:t>
      </w:r>
      <w:r>
        <w:t>нравственность</w:t>
      </w:r>
      <w:r>
        <w:rPr>
          <w:spacing w:val="-4"/>
        </w:rPr>
        <w:t xml:space="preserve"> </w:t>
      </w:r>
      <w:r>
        <w:t>через</w:t>
      </w:r>
      <w:r>
        <w:rPr>
          <w:spacing w:val="-5"/>
        </w:rPr>
        <w:t xml:space="preserve"> </w:t>
      </w:r>
      <w:r>
        <w:t>описание личных качеств человека;</w:t>
      </w:r>
    </w:p>
    <w:p w14:paraId="5D1BC065" w14:textId="77777777" w:rsidR="00437756" w:rsidRDefault="00713951">
      <w:pPr>
        <w:pStyle w:val="a3"/>
        <w:spacing w:before="1" w:line="249" w:lineRule="auto"/>
        <w:ind w:right="1875"/>
      </w:pPr>
      <w:r>
        <w:t>осознавать,</w:t>
      </w:r>
      <w:r>
        <w:rPr>
          <w:spacing w:val="-5"/>
        </w:rPr>
        <w:t xml:space="preserve"> </w:t>
      </w:r>
      <w:r>
        <w:t>какие</w:t>
      </w:r>
      <w:r>
        <w:rPr>
          <w:spacing w:val="-5"/>
        </w:rPr>
        <w:t xml:space="preserve"> </w:t>
      </w:r>
      <w:r>
        <w:t>личностные</w:t>
      </w:r>
      <w:r>
        <w:rPr>
          <w:spacing w:val="-6"/>
        </w:rPr>
        <w:t xml:space="preserve"> </w:t>
      </w:r>
      <w:r>
        <w:t>качества</w:t>
      </w:r>
      <w:r>
        <w:rPr>
          <w:spacing w:val="-5"/>
        </w:rPr>
        <w:t xml:space="preserve"> </w:t>
      </w:r>
      <w:r>
        <w:t>соотносятся</w:t>
      </w:r>
      <w:r>
        <w:rPr>
          <w:spacing w:val="-5"/>
        </w:rPr>
        <w:t xml:space="preserve"> </w:t>
      </w:r>
      <w:r>
        <w:t>с</w:t>
      </w:r>
      <w:r>
        <w:rPr>
          <w:spacing w:val="-6"/>
        </w:rPr>
        <w:t xml:space="preserve"> </w:t>
      </w:r>
      <w:r>
        <w:t>теми</w:t>
      </w:r>
      <w:r>
        <w:rPr>
          <w:spacing w:val="-5"/>
        </w:rPr>
        <w:t xml:space="preserve"> </w:t>
      </w:r>
      <w:r>
        <w:t>или</w:t>
      </w:r>
      <w:r>
        <w:rPr>
          <w:spacing w:val="-4"/>
        </w:rPr>
        <w:t xml:space="preserve"> </w:t>
      </w:r>
      <w:r>
        <w:t>иными моральными и нравственными ценностями;</w:t>
      </w:r>
    </w:p>
    <w:p w14:paraId="0CB0D410" w14:textId="77777777" w:rsidR="00437756" w:rsidRDefault="00713951">
      <w:pPr>
        <w:pStyle w:val="a3"/>
        <w:spacing w:before="5" w:line="252" w:lineRule="auto"/>
        <w:ind w:right="1875"/>
      </w:pPr>
      <w:r>
        <w:t>понимать различия между этикой и этикетом и их взаимосвязь; обосновывать и доказывать ценность свободы как залога благополучия общества,</w:t>
      </w:r>
      <w:r>
        <w:rPr>
          <w:spacing w:val="40"/>
        </w:rPr>
        <w:t xml:space="preserve"> </w:t>
      </w:r>
      <w:r>
        <w:t>уважения</w:t>
      </w:r>
      <w:r>
        <w:rPr>
          <w:spacing w:val="-3"/>
        </w:rPr>
        <w:t xml:space="preserve"> </w:t>
      </w:r>
      <w:r>
        <w:t>к</w:t>
      </w:r>
      <w:r>
        <w:rPr>
          <w:spacing w:val="-3"/>
        </w:rPr>
        <w:t xml:space="preserve"> </w:t>
      </w:r>
      <w:r>
        <w:t>правам</w:t>
      </w:r>
      <w:r>
        <w:rPr>
          <w:spacing w:val="-4"/>
        </w:rPr>
        <w:t xml:space="preserve"> </w:t>
      </w:r>
      <w:r>
        <w:t>человека,</w:t>
      </w:r>
      <w:r>
        <w:rPr>
          <w:spacing w:val="40"/>
        </w:rPr>
        <w:t xml:space="preserve"> </w:t>
      </w:r>
      <w:r>
        <w:t>его</w:t>
      </w:r>
      <w:r>
        <w:rPr>
          <w:spacing w:val="-1"/>
        </w:rPr>
        <w:t xml:space="preserve"> </w:t>
      </w:r>
      <w:r>
        <w:t>месту</w:t>
      </w:r>
      <w:r>
        <w:rPr>
          <w:spacing w:val="-8"/>
        </w:rPr>
        <w:t xml:space="preserve"> </w:t>
      </w:r>
      <w:r>
        <w:t>и</w:t>
      </w:r>
      <w:r>
        <w:rPr>
          <w:spacing w:val="-3"/>
        </w:rPr>
        <w:t xml:space="preserve"> </w:t>
      </w:r>
      <w:r>
        <w:t>роли</w:t>
      </w:r>
      <w:r>
        <w:rPr>
          <w:spacing w:val="-2"/>
        </w:rPr>
        <w:t xml:space="preserve"> </w:t>
      </w:r>
      <w:r>
        <w:t>в</w:t>
      </w:r>
      <w:r>
        <w:rPr>
          <w:spacing w:val="-4"/>
        </w:rPr>
        <w:t xml:space="preserve"> </w:t>
      </w:r>
      <w:r>
        <w:t xml:space="preserve">общественных </w:t>
      </w:r>
      <w:r>
        <w:rPr>
          <w:spacing w:val="-2"/>
        </w:rPr>
        <w:t>процессах;</w:t>
      </w:r>
    </w:p>
    <w:p w14:paraId="76C41677" w14:textId="77777777" w:rsidR="00437756" w:rsidRDefault="00713951">
      <w:pPr>
        <w:pStyle w:val="a3"/>
        <w:spacing w:line="271" w:lineRule="exact"/>
      </w:pPr>
      <w:proofErr w:type="gramStart"/>
      <w:r>
        <w:t>характеризовать</w:t>
      </w:r>
      <w:r>
        <w:rPr>
          <w:spacing w:val="28"/>
        </w:rPr>
        <w:t xml:space="preserve">  </w:t>
      </w:r>
      <w:r>
        <w:t>взаимосвязь</w:t>
      </w:r>
      <w:proofErr w:type="gramEnd"/>
      <w:r>
        <w:rPr>
          <w:spacing w:val="28"/>
        </w:rPr>
        <w:t xml:space="preserve">  </w:t>
      </w:r>
      <w:r>
        <w:t>таких</w:t>
      </w:r>
      <w:r>
        <w:rPr>
          <w:spacing w:val="28"/>
        </w:rPr>
        <w:t xml:space="preserve">  </w:t>
      </w:r>
      <w:r>
        <w:t>понятий</w:t>
      </w:r>
      <w:r>
        <w:rPr>
          <w:spacing w:val="27"/>
        </w:rPr>
        <w:t xml:space="preserve">  </w:t>
      </w:r>
      <w:r>
        <w:t>как</w:t>
      </w:r>
      <w:r>
        <w:rPr>
          <w:spacing w:val="31"/>
        </w:rPr>
        <w:t xml:space="preserve">  </w:t>
      </w:r>
      <w:r>
        <w:rPr>
          <w:spacing w:val="-2"/>
        </w:rPr>
        <w:t>«свобода»,</w:t>
      </w:r>
    </w:p>
    <w:p w14:paraId="5B9EDD52" w14:textId="77777777" w:rsidR="00437756" w:rsidRDefault="00713951">
      <w:pPr>
        <w:pStyle w:val="a3"/>
        <w:spacing w:before="14"/>
      </w:pPr>
      <w:r>
        <w:t>«ответственность»,</w:t>
      </w:r>
      <w:r>
        <w:rPr>
          <w:spacing w:val="-1"/>
        </w:rPr>
        <w:t xml:space="preserve"> </w:t>
      </w:r>
      <w:r>
        <w:t>«право»</w:t>
      </w:r>
      <w:r>
        <w:rPr>
          <w:spacing w:val="-12"/>
        </w:rPr>
        <w:t xml:space="preserve"> </w:t>
      </w:r>
      <w:r>
        <w:t>и</w:t>
      </w:r>
      <w:r>
        <w:rPr>
          <w:spacing w:val="1"/>
        </w:rPr>
        <w:t xml:space="preserve"> </w:t>
      </w:r>
      <w:r>
        <w:rPr>
          <w:spacing w:val="-2"/>
        </w:rPr>
        <w:t>«долг»;</w:t>
      </w:r>
    </w:p>
    <w:p w14:paraId="789D89FF" w14:textId="77777777" w:rsidR="00437756" w:rsidRDefault="00713951">
      <w:pPr>
        <w:pStyle w:val="a3"/>
        <w:spacing w:before="12" w:line="252" w:lineRule="auto"/>
        <w:ind w:right="2170"/>
      </w:pPr>
      <w:r>
        <w:t>понимать</w:t>
      </w:r>
      <w:r>
        <w:rPr>
          <w:spacing w:val="-5"/>
        </w:rPr>
        <w:t xml:space="preserve"> </w:t>
      </w:r>
      <w:r>
        <w:t>важность</w:t>
      </w:r>
      <w:r>
        <w:rPr>
          <w:spacing w:val="-6"/>
        </w:rPr>
        <w:t xml:space="preserve"> </w:t>
      </w:r>
      <w:r>
        <w:t>коллективизма</w:t>
      </w:r>
      <w:r>
        <w:rPr>
          <w:spacing w:val="-6"/>
        </w:rPr>
        <w:t xml:space="preserve"> </w:t>
      </w:r>
      <w:r>
        <w:t>как</w:t>
      </w:r>
      <w:r>
        <w:rPr>
          <w:spacing w:val="-6"/>
        </w:rPr>
        <w:t xml:space="preserve"> </w:t>
      </w:r>
      <w:r>
        <w:t>ценности</w:t>
      </w:r>
      <w:r>
        <w:rPr>
          <w:spacing w:val="-6"/>
        </w:rPr>
        <w:t xml:space="preserve"> </w:t>
      </w:r>
      <w:r>
        <w:t>современной</w:t>
      </w:r>
      <w:r>
        <w:rPr>
          <w:spacing w:val="-6"/>
        </w:rPr>
        <w:t xml:space="preserve"> </w:t>
      </w:r>
      <w:r>
        <w:t>России</w:t>
      </w:r>
      <w:r>
        <w:rPr>
          <w:spacing w:val="-7"/>
        </w:rPr>
        <w:t xml:space="preserve"> </w:t>
      </w:r>
      <w:r>
        <w:t>и его приоритет перед идеологией индивидуализма;</w:t>
      </w:r>
    </w:p>
    <w:p w14:paraId="4EC3FB77" w14:textId="77777777" w:rsidR="00437756" w:rsidRDefault="00713951">
      <w:pPr>
        <w:pStyle w:val="a3"/>
        <w:spacing w:line="249" w:lineRule="auto"/>
        <w:ind w:right="1875"/>
      </w:pPr>
      <w:r>
        <w:t>приводить</w:t>
      </w:r>
      <w:r>
        <w:rPr>
          <w:spacing w:val="80"/>
        </w:rPr>
        <w:t xml:space="preserve"> </w:t>
      </w:r>
      <w:r>
        <w:t>примеры</w:t>
      </w:r>
      <w:r>
        <w:rPr>
          <w:spacing w:val="80"/>
        </w:rPr>
        <w:t xml:space="preserve"> </w:t>
      </w:r>
      <w:r>
        <w:t>идеалов</w:t>
      </w:r>
      <w:r>
        <w:rPr>
          <w:spacing w:val="80"/>
        </w:rPr>
        <w:t xml:space="preserve"> </w:t>
      </w:r>
      <w:r>
        <w:t>человека</w:t>
      </w:r>
      <w:r>
        <w:rPr>
          <w:spacing w:val="80"/>
        </w:rPr>
        <w:t xml:space="preserve"> </w:t>
      </w:r>
      <w:r>
        <w:t>в</w:t>
      </w:r>
      <w:r>
        <w:rPr>
          <w:spacing w:val="80"/>
        </w:rPr>
        <w:t xml:space="preserve"> </w:t>
      </w:r>
      <w:r>
        <w:t>историко-культурном пространстве современной России.</w:t>
      </w:r>
    </w:p>
    <w:p w14:paraId="4F92D993" w14:textId="77777777" w:rsidR="00437756" w:rsidRDefault="00713951">
      <w:pPr>
        <w:pStyle w:val="a3"/>
        <w:spacing w:before="4" w:line="252" w:lineRule="auto"/>
        <w:ind w:right="3353"/>
      </w:pPr>
      <w:r>
        <w:t>Тема 10. Взросление человека в культуре народов России. Понимать</w:t>
      </w:r>
      <w:r>
        <w:rPr>
          <w:spacing w:val="80"/>
        </w:rPr>
        <w:t xml:space="preserve"> </w:t>
      </w:r>
      <w:r>
        <w:t>различие</w:t>
      </w:r>
      <w:r>
        <w:rPr>
          <w:spacing w:val="80"/>
        </w:rPr>
        <w:t xml:space="preserve"> </w:t>
      </w:r>
      <w:r>
        <w:t>между</w:t>
      </w:r>
      <w:r>
        <w:rPr>
          <w:spacing w:val="80"/>
        </w:rPr>
        <w:t xml:space="preserve"> </w:t>
      </w:r>
      <w:r>
        <w:t>процессами</w:t>
      </w:r>
      <w:r>
        <w:rPr>
          <w:spacing w:val="80"/>
        </w:rPr>
        <w:t xml:space="preserve"> </w:t>
      </w:r>
      <w:r>
        <w:t>антропогенеза</w:t>
      </w:r>
      <w:r>
        <w:rPr>
          <w:spacing w:val="80"/>
        </w:rPr>
        <w:t xml:space="preserve"> </w:t>
      </w:r>
      <w:r>
        <w:t xml:space="preserve">и </w:t>
      </w:r>
      <w:proofErr w:type="spellStart"/>
      <w:r>
        <w:rPr>
          <w:spacing w:val="-2"/>
        </w:rPr>
        <w:t>антропосоциогенеза</w:t>
      </w:r>
      <w:proofErr w:type="spellEnd"/>
      <w:r>
        <w:rPr>
          <w:spacing w:val="-2"/>
        </w:rPr>
        <w:t>;</w:t>
      </w:r>
    </w:p>
    <w:p w14:paraId="4FB1B1F8" w14:textId="77777777" w:rsidR="00437756" w:rsidRDefault="00713951">
      <w:pPr>
        <w:pStyle w:val="a3"/>
        <w:spacing w:line="252" w:lineRule="auto"/>
        <w:ind w:right="1875"/>
      </w:pPr>
      <w:r>
        <w:t>характеризовать процесс взросления человека и его основные этапы, а также</w:t>
      </w:r>
      <w:r>
        <w:rPr>
          <w:spacing w:val="-5"/>
        </w:rPr>
        <w:t xml:space="preserve"> </w:t>
      </w:r>
      <w:r>
        <w:t>потребности</w:t>
      </w:r>
      <w:r>
        <w:rPr>
          <w:spacing w:val="-4"/>
        </w:rPr>
        <w:t xml:space="preserve"> </w:t>
      </w:r>
      <w:r>
        <w:t>человека</w:t>
      </w:r>
      <w:r>
        <w:rPr>
          <w:spacing w:val="-6"/>
        </w:rPr>
        <w:t xml:space="preserve"> </w:t>
      </w:r>
      <w:r>
        <w:t>для</w:t>
      </w:r>
      <w:r>
        <w:rPr>
          <w:spacing w:val="-5"/>
        </w:rPr>
        <w:t xml:space="preserve"> </w:t>
      </w:r>
      <w:r>
        <w:t>гармоничного</w:t>
      </w:r>
      <w:r>
        <w:rPr>
          <w:spacing w:val="-5"/>
        </w:rPr>
        <w:t xml:space="preserve"> </w:t>
      </w:r>
      <w:r>
        <w:t>развития</w:t>
      </w:r>
      <w:r>
        <w:rPr>
          <w:spacing w:val="-5"/>
        </w:rPr>
        <w:t xml:space="preserve"> </w:t>
      </w:r>
      <w:r>
        <w:t>существования</w:t>
      </w:r>
      <w:r>
        <w:rPr>
          <w:spacing w:val="-5"/>
        </w:rPr>
        <w:t xml:space="preserve"> </w:t>
      </w:r>
      <w:r>
        <w:t>на каждом из этапов;</w:t>
      </w:r>
    </w:p>
    <w:p w14:paraId="6F056190" w14:textId="77777777" w:rsidR="00437756" w:rsidRDefault="00713951">
      <w:pPr>
        <w:pStyle w:val="a3"/>
        <w:spacing w:line="252" w:lineRule="auto"/>
        <w:ind w:right="1875"/>
      </w:pPr>
      <w:r>
        <w:t>обосновывать</w:t>
      </w:r>
      <w:r>
        <w:rPr>
          <w:spacing w:val="80"/>
        </w:rPr>
        <w:t xml:space="preserve"> </w:t>
      </w:r>
      <w:r>
        <w:t>важность</w:t>
      </w:r>
      <w:r>
        <w:rPr>
          <w:spacing w:val="80"/>
        </w:rPr>
        <w:t xml:space="preserve"> </w:t>
      </w:r>
      <w:r>
        <w:t>взаимодействия</w:t>
      </w:r>
      <w:r>
        <w:rPr>
          <w:spacing w:val="80"/>
        </w:rPr>
        <w:t xml:space="preserve"> </w:t>
      </w:r>
      <w:r>
        <w:t>человека</w:t>
      </w:r>
      <w:r>
        <w:rPr>
          <w:spacing w:val="80"/>
        </w:rPr>
        <w:t xml:space="preserve"> </w:t>
      </w:r>
      <w:r>
        <w:t>и</w:t>
      </w:r>
      <w:r>
        <w:rPr>
          <w:spacing w:val="80"/>
        </w:rPr>
        <w:t xml:space="preserve"> </w:t>
      </w:r>
      <w:r>
        <w:t>общества, характеризовать негативные эффекты социальной изоляции;</w:t>
      </w:r>
    </w:p>
    <w:p w14:paraId="3C7CD5C9" w14:textId="77777777" w:rsidR="00437756" w:rsidRDefault="00713951">
      <w:pPr>
        <w:pStyle w:val="a3"/>
        <w:spacing w:line="252" w:lineRule="auto"/>
        <w:ind w:right="2327"/>
      </w:pPr>
      <w:r>
        <w:t>знать</w:t>
      </w:r>
      <w:r>
        <w:rPr>
          <w:spacing w:val="-7"/>
        </w:rPr>
        <w:t xml:space="preserve"> </w:t>
      </w:r>
      <w:r>
        <w:t>и</w:t>
      </w:r>
      <w:r>
        <w:rPr>
          <w:spacing w:val="-3"/>
        </w:rPr>
        <w:t xml:space="preserve"> </w:t>
      </w:r>
      <w:r>
        <w:t>уметь</w:t>
      </w:r>
      <w:r>
        <w:rPr>
          <w:spacing w:val="-5"/>
        </w:rPr>
        <w:t xml:space="preserve"> </w:t>
      </w:r>
      <w:r>
        <w:t>демонстрировать</w:t>
      </w:r>
      <w:r>
        <w:rPr>
          <w:spacing w:val="-5"/>
        </w:rPr>
        <w:t xml:space="preserve"> </w:t>
      </w:r>
      <w:r>
        <w:t>своё</w:t>
      </w:r>
      <w:r>
        <w:rPr>
          <w:spacing w:val="-8"/>
        </w:rPr>
        <w:t xml:space="preserve"> </w:t>
      </w:r>
      <w:r>
        <w:t>понимание</w:t>
      </w:r>
      <w:r>
        <w:rPr>
          <w:spacing w:val="-7"/>
        </w:rPr>
        <w:t xml:space="preserve"> </w:t>
      </w:r>
      <w:r>
        <w:t>самостоятельности,</w:t>
      </w:r>
      <w:r>
        <w:rPr>
          <w:spacing w:val="-6"/>
        </w:rPr>
        <w:t xml:space="preserve"> </w:t>
      </w:r>
      <w:r>
        <w:t>её роли в развитии личности, во взаимодействии с другими людьми.</w:t>
      </w:r>
    </w:p>
    <w:p w14:paraId="1C225F42" w14:textId="77777777" w:rsidR="00437756" w:rsidRDefault="00713951">
      <w:pPr>
        <w:pStyle w:val="a3"/>
        <w:spacing w:line="252" w:lineRule="auto"/>
        <w:ind w:right="3838"/>
      </w:pPr>
      <w:r>
        <w:t>Тема 11. Религия как источник нравственности. Характеризовать нравственный потенциал религии; 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 государствообразующих конфессий России;</w:t>
      </w:r>
    </w:p>
    <w:p w14:paraId="6DAD1548" w14:textId="77777777" w:rsidR="00437756" w:rsidRDefault="00713951">
      <w:pPr>
        <w:pStyle w:val="a3"/>
        <w:spacing w:line="249" w:lineRule="auto"/>
        <w:ind w:right="1875"/>
      </w:pPr>
      <w:r>
        <w:t>знать</w:t>
      </w:r>
      <w:r>
        <w:rPr>
          <w:spacing w:val="80"/>
        </w:rPr>
        <w:t xml:space="preserve"> </w:t>
      </w:r>
      <w:r>
        <w:t>основные</w:t>
      </w:r>
      <w:r>
        <w:rPr>
          <w:spacing w:val="80"/>
        </w:rPr>
        <w:t xml:space="preserve"> </w:t>
      </w:r>
      <w:r>
        <w:t>требования</w:t>
      </w:r>
      <w:r>
        <w:rPr>
          <w:spacing w:val="80"/>
        </w:rPr>
        <w:t xml:space="preserve"> </w:t>
      </w:r>
      <w:r>
        <w:t>к</w:t>
      </w:r>
      <w:r>
        <w:rPr>
          <w:spacing w:val="80"/>
        </w:rPr>
        <w:t xml:space="preserve"> </w:t>
      </w:r>
      <w:r>
        <w:t>нравственному</w:t>
      </w:r>
      <w:r>
        <w:rPr>
          <w:spacing w:val="80"/>
        </w:rPr>
        <w:t xml:space="preserve"> </w:t>
      </w:r>
      <w:r>
        <w:t>идеалу</w:t>
      </w:r>
      <w:r>
        <w:rPr>
          <w:spacing w:val="80"/>
        </w:rPr>
        <w:t xml:space="preserve"> </w:t>
      </w:r>
      <w:r>
        <w:t>человека</w:t>
      </w:r>
      <w:r>
        <w:rPr>
          <w:spacing w:val="80"/>
        </w:rPr>
        <w:t xml:space="preserve"> </w:t>
      </w:r>
      <w:r>
        <w:t>в</w:t>
      </w:r>
      <w:r>
        <w:rPr>
          <w:spacing w:val="40"/>
        </w:rPr>
        <w:t xml:space="preserve"> </w:t>
      </w:r>
      <w:r>
        <w:t>государствообразующих религиях современной России;</w:t>
      </w:r>
    </w:p>
    <w:p w14:paraId="24164EBD" w14:textId="77777777" w:rsidR="00437756" w:rsidRDefault="00713951">
      <w:pPr>
        <w:pStyle w:val="a3"/>
        <w:spacing w:line="249" w:lineRule="auto"/>
        <w:ind w:right="1875"/>
      </w:pPr>
      <w:r>
        <w:t>уметь</w:t>
      </w:r>
      <w:r>
        <w:rPr>
          <w:spacing w:val="-6"/>
        </w:rPr>
        <w:t xml:space="preserve"> </w:t>
      </w:r>
      <w:r>
        <w:t>обосновывать</w:t>
      </w:r>
      <w:r>
        <w:rPr>
          <w:spacing w:val="-6"/>
        </w:rPr>
        <w:t xml:space="preserve"> </w:t>
      </w:r>
      <w:r>
        <w:t>важность</w:t>
      </w:r>
      <w:r>
        <w:rPr>
          <w:spacing w:val="-6"/>
        </w:rPr>
        <w:t xml:space="preserve"> </w:t>
      </w:r>
      <w:r>
        <w:t>религиозных</w:t>
      </w:r>
      <w:r>
        <w:rPr>
          <w:spacing w:val="-5"/>
        </w:rPr>
        <w:t xml:space="preserve"> </w:t>
      </w:r>
      <w:r>
        <w:t>моральных</w:t>
      </w:r>
      <w:r>
        <w:rPr>
          <w:spacing w:val="-8"/>
        </w:rPr>
        <w:t xml:space="preserve"> </w:t>
      </w:r>
      <w:r>
        <w:t>и</w:t>
      </w:r>
      <w:r>
        <w:rPr>
          <w:spacing w:val="-7"/>
        </w:rPr>
        <w:t xml:space="preserve"> </w:t>
      </w:r>
      <w:r>
        <w:t>нравственных ценностей для современного общества.</w:t>
      </w:r>
    </w:p>
    <w:p w14:paraId="06D76B93" w14:textId="77777777" w:rsidR="00437756" w:rsidRDefault="00713951">
      <w:pPr>
        <w:pStyle w:val="a3"/>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14:paraId="1146A1C0" w14:textId="77777777" w:rsidR="00437756" w:rsidRDefault="00713951">
      <w:pPr>
        <w:pStyle w:val="a3"/>
        <w:spacing w:before="10" w:line="252" w:lineRule="auto"/>
        <w:ind w:right="1875"/>
      </w:pPr>
      <w:r>
        <w:t>Понимать</w:t>
      </w:r>
      <w:r>
        <w:rPr>
          <w:spacing w:val="-7"/>
        </w:rPr>
        <w:t xml:space="preserve"> </w:t>
      </w:r>
      <w:r>
        <w:t>и</w:t>
      </w:r>
      <w:r>
        <w:rPr>
          <w:spacing w:val="-10"/>
        </w:rPr>
        <w:t xml:space="preserve"> </w:t>
      </w:r>
      <w:r>
        <w:t>характеризовать</w:t>
      </w:r>
      <w:r>
        <w:rPr>
          <w:spacing w:val="-7"/>
        </w:rPr>
        <w:t xml:space="preserve"> </w:t>
      </w:r>
      <w:r>
        <w:t>смысл</w:t>
      </w:r>
      <w:r>
        <w:rPr>
          <w:spacing w:val="-8"/>
        </w:rPr>
        <w:t xml:space="preserve"> </w:t>
      </w:r>
      <w:r>
        <w:t>понятия</w:t>
      </w:r>
      <w:r>
        <w:rPr>
          <w:spacing w:val="-6"/>
        </w:rPr>
        <w:t xml:space="preserve"> </w:t>
      </w:r>
      <w:r>
        <w:t>«гуманитарное</w:t>
      </w:r>
      <w:r>
        <w:rPr>
          <w:spacing w:val="-9"/>
        </w:rPr>
        <w:t xml:space="preserve"> </w:t>
      </w:r>
      <w:r>
        <w:t>знание»; определять</w:t>
      </w:r>
      <w:r>
        <w:rPr>
          <w:spacing w:val="80"/>
        </w:rPr>
        <w:t xml:space="preserve"> </w:t>
      </w:r>
      <w:r>
        <w:t>нравственный</w:t>
      </w:r>
      <w:r>
        <w:rPr>
          <w:spacing w:val="80"/>
        </w:rPr>
        <w:t xml:space="preserve"> </w:t>
      </w:r>
      <w:r>
        <w:t>смысл</w:t>
      </w:r>
      <w:r>
        <w:rPr>
          <w:spacing w:val="80"/>
        </w:rPr>
        <w:t xml:space="preserve"> </w:t>
      </w:r>
      <w:r>
        <w:t>гуманитарного</w:t>
      </w:r>
      <w:r>
        <w:rPr>
          <w:spacing w:val="80"/>
        </w:rPr>
        <w:t xml:space="preserve"> </w:t>
      </w:r>
      <w:r>
        <w:t>знания,</w:t>
      </w:r>
      <w:r>
        <w:rPr>
          <w:spacing w:val="80"/>
        </w:rPr>
        <w:t xml:space="preserve"> </w:t>
      </w:r>
      <w:r>
        <w:t>его системообразующую роль в современной культуре;</w:t>
      </w:r>
    </w:p>
    <w:p w14:paraId="5DB7F0D4" w14:textId="77777777" w:rsidR="00437756" w:rsidRDefault="00437756">
      <w:pPr>
        <w:spacing w:line="252" w:lineRule="auto"/>
        <w:sectPr w:rsidR="00437756">
          <w:pgSz w:w="11910" w:h="16840"/>
          <w:pgMar w:top="1040" w:right="0" w:bottom="280" w:left="760" w:header="720" w:footer="720" w:gutter="0"/>
          <w:cols w:space="720"/>
        </w:sectPr>
      </w:pPr>
    </w:p>
    <w:p w14:paraId="749EEA0D" w14:textId="77777777" w:rsidR="00437756" w:rsidRDefault="00713951">
      <w:pPr>
        <w:pStyle w:val="a3"/>
        <w:spacing w:before="68" w:line="252" w:lineRule="auto"/>
        <w:ind w:right="1875"/>
      </w:pPr>
      <w:r>
        <w:lastRenderedPageBreak/>
        <w:t>характеризовать</w:t>
      </w:r>
      <w:r>
        <w:rPr>
          <w:spacing w:val="80"/>
        </w:rPr>
        <w:t xml:space="preserve"> </w:t>
      </w:r>
      <w:r>
        <w:t>понятие</w:t>
      </w:r>
      <w:r>
        <w:rPr>
          <w:spacing w:val="80"/>
        </w:rPr>
        <w:t xml:space="preserve"> </w:t>
      </w:r>
      <w:r>
        <w:t>«культура»</w:t>
      </w:r>
      <w:r>
        <w:rPr>
          <w:spacing w:val="80"/>
        </w:rPr>
        <w:t xml:space="preserve"> </w:t>
      </w:r>
      <w:r>
        <w:t>как</w:t>
      </w:r>
      <w:r>
        <w:rPr>
          <w:spacing w:val="80"/>
        </w:rPr>
        <w:t xml:space="preserve"> </w:t>
      </w:r>
      <w:r>
        <w:t>процесс</w:t>
      </w:r>
      <w:r>
        <w:rPr>
          <w:spacing w:val="80"/>
        </w:rPr>
        <w:t xml:space="preserve"> </w:t>
      </w:r>
      <w:r>
        <w:t>самопознания общества, как его внутреннюю самоактуализацию;</w:t>
      </w:r>
    </w:p>
    <w:p w14:paraId="0F85EA4A" w14:textId="77777777" w:rsidR="00437756" w:rsidRDefault="00713951">
      <w:pPr>
        <w:pStyle w:val="a3"/>
        <w:spacing w:line="252" w:lineRule="auto"/>
        <w:ind w:right="1875"/>
      </w:pPr>
      <w:r>
        <w:t>осознавать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различных</w:t>
      </w:r>
      <w:r>
        <w:rPr>
          <w:spacing w:val="80"/>
        </w:rPr>
        <w:t xml:space="preserve"> </w:t>
      </w:r>
      <w:r>
        <w:t>областей гуманитарного знания.</w:t>
      </w:r>
    </w:p>
    <w:p w14:paraId="1F79CC36" w14:textId="77777777" w:rsidR="00437756" w:rsidRDefault="00713951">
      <w:pPr>
        <w:pStyle w:val="a3"/>
        <w:spacing w:line="252" w:lineRule="auto"/>
        <w:ind w:right="1875"/>
      </w:pPr>
      <w:r>
        <w:t>Тема</w:t>
      </w:r>
      <w:r>
        <w:rPr>
          <w:spacing w:val="-6"/>
        </w:rPr>
        <w:t xml:space="preserve"> </w:t>
      </w:r>
      <w:r>
        <w:t>13.</w:t>
      </w:r>
      <w:r>
        <w:rPr>
          <w:spacing w:val="-5"/>
        </w:rPr>
        <w:t xml:space="preserve"> </w:t>
      </w:r>
      <w:r>
        <w:t>Этика</w:t>
      </w:r>
      <w:r>
        <w:rPr>
          <w:spacing w:val="-6"/>
        </w:rPr>
        <w:t xml:space="preserve"> </w:t>
      </w:r>
      <w:r>
        <w:t>и</w:t>
      </w:r>
      <w:r>
        <w:rPr>
          <w:spacing w:val="-5"/>
        </w:rPr>
        <w:t xml:space="preserve"> </w:t>
      </w:r>
      <w:r>
        <w:t>нравственность</w:t>
      </w:r>
      <w:r>
        <w:rPr>
          <w:spacing w:val="-4"/>
        </w:rPr>
        <w:t xml:space="preserve"> </w:t>
      </w:r>
      <w:r>
        <w:t>как</w:t>
      </w:r>
      <w:r>
        <w:rPr>
          <w:spacing w:val="-7"/>
        </w:rPr>
        <w:t xml:space="preserve"> </w:t>
      </w:r>
      <w:r>
        <w:t>категории</w:t>
      </w:r>
      <w:r>
        <w:rPr>
          <w:spacing w:val="-5"/>
        </w:rPr>
        <w:t xml:space="preserve"> </w:t>
      </w:r>
      <w:r>
        <w:t>духовной</w:t>
      </w:r>
      <w:r>
        <w:rPr>
          <w:spacing w:val="-5"/>
        </w:rPr>
        <w:t xml:space="preserve"> </w:t>
      </w:r>
      <w:r>
        <w:t>культуры. Характеризовать многосторонность понятия «этика»;</w:t>
      </w:r>
    </w:p>
    <w:p w14:paraId="1E9BF75B" w14:textId="77777777" w:rsidR="00437756" w:rsidRDefault="00713951">
      <w:pPr>
        <w:pStyle w:val="a3"/>
        <w:spacing w:line="275" w:lineRule="exact"/>
      </w:pPr>
      <w:r>
        <w:t>понимать</w:t>
      </w:r>
      <w:r>
        <w:rPr>
          <w:spacing w:val="-3"/>
        </w:rPr>
        <w:t xml:space="preserve"> </w:t>
      </w:r>
      <w:r>
        <w:t>особенности</w:t>
      </w:r>
      <w:r>
        <w:rPr>
          <w:spacing w:val="-4"/>
        </w:rPr>
        <w:t xml:space="preserve"> </w:t>
      </w:r>
      <w:r>
        <w:t>этики</w:t>
      </w:r>
      <w:r>
        <w:rPr>
          <w:spacing w:val="-3"/>
        </w:rPr>
        <w:t xml:space="preserve"> </w:t>
      </w:r>
      <w:r>
        <w:t>как</w:t>
      </w:r>
      <w:r>
        <w:rPr>
          <w:spacing w:val="-5"/>
        </w:rPr>
        <w:t xml:space="preserve"> </w:t>
      </w:r>
      <w:r>
        <w:rPr>
          <w:spacing w:val="-2"/>
        </w:rPr>
        <w:t>науки;</w:t>
      </w:r>
    </w:p>
    <w:p w14:paraId="606D1953" w14:textId="77777777" w:rsidR="00437756" w:rsidRDefault="00713951">
      <w:pPr>
        <w:pStyle w:val="a3"/>
        <w:spacing w:before="11" w:line="252" w:lineRule="auto"/>
        <w:ind w:right="2072"/>
      </w:pPr>
      <w:r>
        <w:t>объяснять</w:t>
      </w:r>
      <w:r>
        <w:rPr>
          <w:spacing w:val="-4"/>
        </w:rPr>
        <w:t xml:space="preserve"> </w:t>
      </w:r>
      <w:r>
        <w:t>понятия</w:t>
      </w:r>
      <w:r>
        <w:rPr>
          <w:spacing w:val="-1"/>
        </w:rPr>
        <w:t xml:space="preserve"> </w:t>
      </w:r>
      <w:r>
        <w:t>«добро»</w:t>
      </w:r>
      <w:r>
        <w:rPr>
          <w:spacing w:val="-11"/>
        </w:rPr>
        <w:t xml:space="preserve"> </w:t>
      </w:r>
      <w:r>
        <w:t>и «зло»</w:t>
      </w:r>
      <w:r>
        <w:rPr>
          <w:spacing w:val="-9"/>
        </w:rPr>
        <w:t xml:space="preserve"> </w:t>
      </w:r>
      <w:r>
        <w:t>с</w:t>
      </w:r>
      <w:r>
        <w:rPr>
          <w:spacing w:val="-4"/>
        </w:rPr>
        <w:t xml:space="preserve"> </w:t>
      </w:r>
      <w:r>
        <w:t>помощью</w:t>
      </w:r>
      <w:r>
        <w:rPr>
          <w:spacing w:val="-3"/>
        </w:rPr>
        <w:t xml:space="preserve"> </w:t>
      </w:r>
      <w:r>
        <w:t>примеров</w:t>
      </w:r>
      <w:r>
        <w:rPr>
          <w:spacing w:val="-4"/>
        </w:rPr>
        <w:t xml:space="preserve"> </w:t>
      </w:r>
      <w:r>
        <w:t>в</w:t>
      </w:r>
      <w:r>
        <w:rPr>
          <w:spacing w:val="-4"/>
        </w:rPr>
        <w:t xml:space="preserve"> </w:t>
      </w:r>
      <w:r>
        <w:t>истории</w:t>
      </w:r>
      <w:r>
        <w:rPr>
          <w:spacing w:val="-5"/>
        </w:rPr>
        <w:t xml:space="preserve"> </w:t>
      </w:r>
      <w:r>
        <w:t>и культуре народов России и соотносить их с личным опытом; обосновывать</w:t>
      </w:r>
      <w:r>
        <w:rPr>
          <w:spacing w:val="80"/>
        </w:rPr>
        <w:t xml:space="preserve"> </w:t>
      </w:r>
      <w:r>
        <w:t>важность</w:t>
      </w:r>
      <w:r>
        <w:rPr>
          <w:spacing w:val="80"/>
        </w:rPr>
        <w:t xml:space="preserve"> </w:t>
      </w:r>
      <w:r>
        <w:t>и</w:t>
      </w:r>
      <w:r>
        <w:rPr>
          <w:spacing w:val="80"/>
        </w:rPr>
        <w:t xml:space="preserve"> </w:t>
      </w:r>
      <w:r>
        <w:t>необходимость</w:t>
      </w:r>
      <w:r>
        <w:rPr>
          <w:spacing w:val="80"/>
        </w:rPr>
        <w:t xml:space="preserve"> </w:t>
      </w:r>
      <w:r>
        <w:t>нравственности</w:t>
      </w:r>
      <w:r>
        <w:rPr>
          <w:spacing w:val="80"/>
        </w:rPr>
        <w:t xml:space="preserve"> </w:t>
      </w:r>
      <w:r>
        <w:t>для социального благополучия общества и личности.</w:t>
      </w:r>
    </w:p>
    <w:p w14:paraId="547178FE" w14:textId="77777777" w:rsidR="00437756" w:rsidRDefault="00713951">
      <w:pPr>
        <w:pStyle w:val="a3"/>
        <w:spacing w:line="252" w:lineRule="auto"/>
        <w:ind w:right="3007"/>
      </w:pPr>
      <w:r>
        <w:t>Тема 14. Самопознание (практическое занятие). Характеризовать</w:t>
      </w:r>
      <w:r>
        <w:rPr>
          <w:spacing w:val="80"/>
        </w:rPr>
        <w:t xml:space="preserve"> </w:t>
      </w:r>
      <w:r>
        <w:t>понятия</w:t>
      </w:r>
      <w:r>
        <w:rPr>
          <w:spacing w:val="80"/>
        </w:rPr>
        <w:t xml:space="preserve"> </w:t>
      </w:r>
      <w:r>
        <w:t>«самопознание»,</w:t>
      </w:r>
      <w:r>
        <w:rPr>
          <w:spacing w:val="80"/>
        </w:rPr>
        <w:t xml:space="preserve"> </w:t>
      </w:r>
      <w:r>
        <w:t>«автобиография»,</w:t>
      </w:r>
    </w:p>
    <w:p w14:paraId="203B7B12" w14:textId="77777777" w:rsidR="00437756" w:rsidRDefault="00713951">
      <w:pPr>
        <w:pStyle w:val="a3"/>
        <w:spacing w:line="275" w:lineRule="exact"/>
      </w:pPr>
      <w:r>
        <w:t>«автопортрет»,</w:t>
      </w:r>
      <w:r>
        <w:rPr>
          <w:spacing w:val="-3"/>
        </w:rPr>
        <w:t xml:space="preserve"> </w:t>
      </w:r>
      <w:r>
        <w:rPr>
          <w:spacing w:val="-2"/>
        </w:rPr>
        <w:t>«рефлексия»;</w:t>
      </w:r>
    </w:p>
    <w:p w14:paraId="24ED305E" w14:textId="77777777" w:rsidR="00437756" w:rsidRDefault="00713951">
      <w:pPr>
        <w:pStyle w:val="a3"/>
        <w:spacing w:before="10" w:line="252" w:lineRule="auto"/>
        <w:ind w:right="2448"/>
        <w:jc w:val="both"/>
      </w:pPr>
      <w:r>
        <w:t>уметь соотносить понятия «мораль», «нравственность», «ценности»</w:t>
      </w:r>
      <w:r>
        <w:rPr>
          <w:spacing w:val="-7"/>
        </w:rPr>
        <w:t xml:space="preserve"> </w:t>
      </w:r>
      <w:r>
        <w:t>с самопознанием</w:t>
      </w:r>
      <w:r>
        <w:rPr>
          <w:spacing w:val="-7"/>
        </w:rPr>
        <w:t xml:space="preserve"> </w:t>
      </w:r>
      <w:r>
        <w:t>и</w:t>
      </w:r>
      <w:r>
        <w:rPr>
          <w:spacing w:val="-6"/>
        </w:rPr>
        <w:t xml:space="preserve"> </w:t>
      </w:r>
      <w:r>
        <w:t>рефлексией</w:t>
      </w:r>
      <w:r>
        <w:rPr>
          <w:spacing w:val="-6"/>
        </w:rPr>
        <w:t xml:space="preserve"> </w:t>
      </w:r>
      <w:r>
        <w:t>на</w:t>
      </w:r>
      <w:r>
        <w:rPr>
          <w:spacing w:val="-7"/>
        </w:rPr>
        <w:t xml:space="preserve"> </w:t>
      </w:r>
      <w:r>
        <w:t>доступном</w:t>
      </w:r>
      <w:r>
        <w:rPr>
          <w:spacing w:val="-7"/>
        </w:rPr>
        <w:t xml:space="preserve"> </w:t>
      </w:r>
      <w:r>
        <w:t>для</w:t>
      </w:r>
      <w:r>
        <w:rPr>
          <w:spacing w:val="-6"/>
        </w:rPr>
        <w:t xml:space="preserve"> </w:t>
      </w:r>
      <w:r>
        <w:t>обучающихся</w:t>
      </w:r>
      <w:r>
        <w:rPr>
          <w:spacing w:val="-4"/>
        </w:rPr>
        <w:t xml:space="preserve"> </w:t>
      </w:r>
      <w:r>
        <w:t>уровне; доказывать и обосновывать свои нравственные убеждения.</w:t>
      </w:r>
    </w:p>
    <w:p w14:paraId="3A653CEC" w14:textId="77777777" w:rsidR="00437756" w:rsidRDefault="00713951">
      <w:pPr>
        <w:pStyle w:val="a3"/>
        <w:spacing w:line="249" w:lineRule="auto"/>
        <w:ind w:right="3838"/>
      </w:pPr>
      <w:r>
        <w:t>Тематический</w:t>
      </w:r>
      <w:r>
        <w:rPr>
          <w:spacing w:val="-8"/>
        </w:rPr>
        <w:t xml:space="preserve"> </w:t>
      </w:r>
      <w:r>
        <w:t>блок</w:t>
      </w:r>
      <w:r>
        <w:rPr>
          <w:spacing w:val="-7"/>
        </w:rPr>
        <w:t xml:space="preserve"> </w:t>
      </w:r>
      <w:r>
        <w:t>3.</w:t>
      </w:r>
      <w:r>
        <w:rPr>
          <w:spacing w:val="-6"/>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14:paraId="58DEFB1B" w14:textId="77777777" w:rsidR="00437756" w:rsidRDefault="00713951">
      <w:pPr>
        <w:pStyle w:val="a3"/>
        <w:spacing w:before="4" w:line="249" w:lineRule="auto"/>
        <w:ind w:right="1875"/>
      </w:pPr>
      <w:r>
        <w:t>Характеризовать</w:t>
      </w:r>
      <w:r>
        <w:rPr>
          <w:spacing w:val="-4"/>
        </w:rPr>
        <w:t xml:space="preserve"> </w:t>
      </w:r>
      <w:r>
        <w:t>важность</w:t>
      </w:r>
      <w:r>
        <w:rPr>
          <w:spacing w:val="-4"/>
        </w:rPr>
        <w:t xml:space="preserve"> </w:t>
      </w:r>
      <w:r>
        <w:t>труда</w:t>
      </w:r>
      <w:r>
        <w:rPr>
          <w:spacing w:val="-6"/>
        </w:rPr>
        <w:t xml:space="preserve"> </w:t>
      </w:r>
      <w:r>
        <w:t>и</w:t>
      </w:r>
      <w:r>
        <w:rPr>
          <w:spacing w:val="-5"/>
        </w:rPr>
        <w:t xml:space="preserve"> </w:t>
      </w:r>
      <w:r>
        <w:t>его</w:t>
      </w:r>
      <w:r>
        <w:rPr>
          <w:spacing w:val="-5"/>
        </w:rPr>
        <w:t xml:space="preserve"> </w:t>
      </w:r>
      <w:r>
        <w:t>роль</w:t>
      </w:r>
      <w:r>
        <w:rPr>
          <w:spacing w:val="-5"/>
        </w:rPr>
        <w:t xml:space="preserve"> </w:t>
      </w:r>
      <w:r>
        <w:t>в</w:t>
      </w:r>
      <w:r>
        <w:rPr>
          <w:spacing w:val="-6"/>
        </w:rPr>
        <w:t xml:space="preserve"> </w:t>
      </w:r>
      <w:r>
        <w:t>современном</w:t>
      </w:r>
      <w:r>
        <w:rPr>
          <w:spacing w:val="-6"/>
        </w:rPr>
        <w:t xml:space="preserve"> </w:t>
      </w:r>
      <w:r>
        <w:t>обществе; соотносить</w:t>
      </w:r>
      <w:r>
        <w:rPr>
          <w:spacing w:val="80"/>
        </w:rPr>
        <w:t xml:space="preserve"> </w:t>
      </w:r>
      <w:r>
        <w:t>понятия</w:t>
      </w:r>
      <w:r>
        <w:rPr>
          <w:spacing w:val="80"/>
        </w:rPr>
        <w:t xml:space="preserve"> </w:t>
      </w:r>
      <w:r>
        <w:t>«добросовестный</w:t>
      </w:r>
      <w:r>
        <w:rPr>
          <w:spacing w:val="80"/>
        </w:rPr>
        <w:t xml:space="preserve"> </w:t>
      </w:r>
      <w:r>
        <w:t>труд»</w:t>
      </w:r>
      <w:r>
        <w:rPr>
          <w:spacing w:val="80"/>
        </w:rPr>
        <w:t xml:space="preserve"> </w:t>
      </w:r>
      <w:r>
        <w:t>и</w:t>
      </w:r>
      <w:r>
        <w:rPr>
          <w:spacing w:val="80"/>
        </w:rPr>
        <w:t xml:space="preserve"> </w:t>
      </w:r>
      <w:r>
        <w:t xml:space="preserve">«экономическое </w:t>
      </w:r>
      <w:r>
        <w:rPr>
          <w:spacing w:val="-2"/>
        </w:rPr>
        <w:t>благополучие»;</w:t>
      </w:r>
    </w:p>
    <w:p w14:paraId="7D541EAF" w14:textId="77777777" w:rsidR="00437756" w:rsidRDefault="00713951">
      <w:pPr>
        <w:pStyle w:val="a3"/>
        <w:spacing w:before="5"/>
      </w:pPr>
      <w:r>
        <w:t>объяснять</w:t>
      </w:r>
      <w:r>
        <w:rPr>
          <w:spacing w:val="-11"/>
        </w:rPr>
        <w:t xml:space="preserve"> </w:t>
      </w:r>
      <w:r>
        <w:t>понятия</w:t>
      </w:r>
      <w:r>
        <w:rPr>
          <w:spacing w:val="-5"/>
        </w:rPr>
        <w:t xml:space="preserve"> </w:t>
      </w:r>
      <w:r>
        <w:t>«безделье»,</w:t>
      </w:r>
      <w:r>
        <w:rPr>
          <w:spacing w:val="-4"/>
        </w:rPr>
        <w:t xml:space="preserve"> </w:t>
      </w:r>
      <w:r>
        <w:t>«лень»,</w:t>
      </w:r>
      <w:r>
        <w:rPr>
          <w:spacing w:val="-2"/>
        </w:rPr>
        <w:t xml:space="preserve"> «тунеядство»;</w:t>
      </w:r>
    </w:p>
    <w:p w14:paraId="1F2A24A6" w14:textId="77777777" w:rsidR="00437756" w:rsidRDefault="00713951">
      <w:pPr>
        <w:pStyle w:val="a3"/>
        <w:spacing w:before="12" w:line="252" w:lineRule="auto"/>
        <w:ind w:right="2170"/>
      </w:pPr>
      <w:r>
        <w:t>понимать</w:t>
      </w:r>
      <w:r>
        <w:rPr>
          <w:spacing w:val="-5"/>
        </w:rPr>
        <w:t xml:space="preserve"> </w:t>
      </w:r>
      <w:r>
        <w:t>важность</w:t>
      </w:r>
      <w:r>
        <w:rPr>
          <w:spacing w:val="-6"/>
        </w:rPr>
        <w:t xml:space="preserve"> </w:t>
      </w:r>
      <w:r>
        <w:t>и</w:t>
      </w:r>
      <w:r>
        <w:rPr>
          <w:spacing w:val="-3"/>
        </w:rPr>
        <w:t xml:space="preserve"> </w:t>
      </w:r>
      <w:r>
        <w:t>уметь</w:t>
      </w:r>
      <w:r>
        <w:rPr>
          <w:spacing w:val="-5"/>
        </w:rPr>
        <w:t xml:space="preserve"> </w:t>
      </w:r>
      <w:r>
        <w:t>обосновать</w:t>
      </w:r>
      <w:r>
        <w:rPr>
          <w:spacing w:val="-5"/>
        </w:rPr>
        <w:t xml:space="preserve"> </w:t>
      </w:r>
      <w:r>
        <w:t>необходимость</w:t>
      </w:r>
      <w:r>
        <w:rPr>
          <w:spacing w:val="-5"/>
        </w:rPr>
        <w:t xml:space="preserve"> </w:t>
      </w:r>
      <w:r>
        <w:t>их</w:t>
      </w:r>
      <w:r>
        <w:rPr>
          <w:spacing w:val="-6"/>
        </w:rPr>
        <w:t xml:space="preserve"> </w:t>
      </w:r>
      <w:r>
        <w:t>преодоления для самого себя;</w:t>
      </w:r>
    </w:p>
    <w:p w14:paraId="2ECCBE8F" w14:textId="77777777" w:rsidR="00437756" w:rsidRDefault="00713951">
      <w:pPr>
        <w:pStyle w:val="a3"/>
        <w:spacing w:line="252" w:lineRule="auto"/>
        <w:ind w:right="1875"/>
      </w:pPr>
      <w:r>
        <w:t>оценивать</w:t>
      </w:r>
      <w:r>
        <w:rPr>
          <w:spacing w:val="80"/>
        </w:rPr>
        <w:t xml:space="preserve"> </w:t>
      </w:r>
      <w:r>
        <w:t>общественные</w:t>
      </w:r>
      <w:r>
        <w:rPr>
          <w:spacing w:val="80"/>
        </w:rPr>
        <w:t xml:space="preserve"> </w:t>
      </w:r>
      <w:r>
        <w:t>процессы</w:t>
      </w:r>
      <w:r>
        <w:rPr>
          <w:spacing w:val="80"/>
        </w:rPr>
        <w:t xml:space="preserve"> </w:t>
      </w:r>
      <w:r>
        <w:t>в</w:t>
      </w:r>
      <w:r>
        <w:rPr>
          <w:spacing w:val="80"/>
        </w:rPr>
        <w:t xml:space="preserve"> </w:t>
      </w:r>
      <w:r>
        <w:t>области</w:t>
      </w:r>
      <w:r>
        <w:rPr>
          <w:spacing w:val="80"/>
        </w:rPr>
        <w:t xml:space="preserve"> </w:t>
      </w:r>
      <w:r>
        <w:t>общественной</w:t>
      </w:r>
      <w:r>
        <w:rPr>
          <w:spacing w:val="80"/>
        </w:rPr>
        <w:t xml:space="preserve"> </w:t>
      </w:r>
      <w:r>
        <w:t xml:space="preserve">оценки </w:t>
      </w:r>
      <w:r>
        <w:rPr>
          <w:spacing w:val="-2"/>
        </w:rPr>
        <w:t>труда;</w:t>
      </w:r>
    </w:p>
    <w:p w14:paraId="7FB74E02" w14:textId="77777777" w:rsidR="00437756" w:rsidRDefault="00713951">
      <w:pPr>
        <w:pStyle w:val="a3"/>
        <w:spacing w:line="249" w:lineRule="auto"/>
        <w:ind w:right="2072"/>
      </w:pPr>
      <w:r>
        <w:t>осознавать</w:t>
      </w:r>
      <w:r>
        <w:rPr>
          <w:spacing w:val="80"/>
        </w:rPr>
        <w:t xml:space="preserve"> </w:t>
      </w:r>
      <w:r>
        <w:t>и</w:t>
      </w:r>
      <w:r>
        <w:rPr>
          <w:spacing w:val="80"/>
        </w:rPr>
        <w:t xml:space="preserve"> </w:t>
      </w:r>
      <w:r>
        <w:t>демонстрировать</w:t>
      </w:r>
      <w:r>
        <w:rPr>
          <w:spacing w:val="80"/>
        </w:rPr>
        <w:t xml:space="preserve"> </w:t>
      </w:r>
      <w:r>
        <w:t>значимость</w:t>
      </w:r>
      <w:r>
        <w:rPr>
          <w:spacing w:val="80"/>
        </w:rPr>
        <w:t xml:space="preserve"> </w:t>
      </w:r>
      <w:r>
        <w:t>трудолюбия,</w:t>
      </w:r>
      <w:r>
        <w:rPr>
          <w:spacing w:val="80"/>
        </w:rPr>
        <w:t xml:space="preserve"> </w:t>
      </w:r>
      <w:r>
        <w:t>трудовых подвигов, социальной ответственности за свой труд;</w:t>
      </w:r>
    </w:p>
    <w:p w14:paraId="3638AFAB" w14:textId="77777777" w:rsidR="00437756" w:rsidRDefault="00713951">
      <w:pPr>
        <w:pStyle w:val="a3"/>
        <w:spacing w:before="3"/>
      </w:pPr>
      <w:r>
        <w:t>объяснять</w:t>
      </w:r>
      <w:r>
        <w:rPr>
          <w:spacing w:val="-4"/>
        </w:rPr>
        <w:t xml:space="preserve"> </w:t>
      </w:r>
      <w:r>
        <w:t>важность</w:t>
      </w:r>
      <w:r>
        <w:rPr>
          <w:spacing w:val="-4"/>
        </w:rPr>
        <w:t xml:space="preserve"> </w:t>
      </w:r>
      <w:r>
        <w:t>труда</w:t>
      </w:r>
      <w:r>
        <w:rPr>
          <w:spacing w:val="-4"/>
        </w:rPr>
        <w:t xml:space="preserve"> </w:t>
      </w:r>
      <w:r>
        <w:t>и</w:t>
      </w:r>
      <w:r>
        <w:rPr>
          <w:spacing w:val="-3"/>
        </w:rPr>
        <w:t xml:space="preserve"> </w:t>
      </w:r>
      <w:r>
        <w:t>его</w:t>
      </w:r>
      <w:r>
        <w:rPr>
          <w:spacing w:val="-3"/>
        </w:rPr>
        <w:t xml:space="preserve"> </w:t>
      </w:r>
      <w:r>
        <w:t>экономической</w:t>
      </w:r>
      <w:r>
        <w:rPr>
          <w:spacing w:val="-5"/>
        </w:rPr>
        <w:t xml:space="preserve"> </w:t>
      </w:r>
      <w:r>
        <w:rPr>
          <w:spacing w:val="-2"/>
        </w:rPr>
        <w:t>стоимости;</w:t>
      </w:r>
    </w:p>
    <w:p w14:paraId="37B80039" w14:textId="77777777" w:rsidR="00437756" w:rsidRDefault="00713951">
      <w:pPr>
        <w:pStyle w:val="a3"/>
        <w:spacing w:before="12"/>
      </w:pPr>
      <w:r>
        <w:t>знать</w:t>
      </w:r>
      <w:r>
        <w:rPr>
          <w:spacing w:val="-10"/>
        </w:rPr>
        <w:t xml:space="preserve"> </w:t>
      </w:r>
      <w:r>
        <w:t>и</w:t>
      </w:r>
      <w:r>
        <w:rPr>
          <w:spacing w:val="-6"/>
        </w:rPr>
        <w:t xml:space="preserve"> </w:t>
      </w:r>
      <w:r>
        <w:t>объяснять</w:t>
      </w:r>
      <w:r>
        <w:rPr>
          <w:spacing w:val="-6"/>
        </w:rPr>
        <w:t xml:space="preserve"> </w:t>
      </w:r>
      <w:r>
        <w:t>понятия</w:t>
      </w:r>
      <w:r>
        <w:rPr>
          <w:spacing w:val="-4"/>
        </w:rPr>
        <w:t xml:space="preserve"> </w:t>
      </w:r>
      <w:r>
        <w:t>«безделье»,</w:t>
      </w:r>
      <w:r>
        <w:rPr>
          <w:spacing w:val="-3"/>
        </w:rPr>
        <w:t xml:space="preserve"> </w:t>
      </w:r>
      <w:r>
        <w:t>«лень»,</w:t>
      </w:r>
      <w:r>
        <w:rPr>
          <w:spacing w:val="1"/>
        </w:rPr>
        <w:t xml:space="preserve"> </w:t>
      </w:r>
      <w:r>
        <w:t>«тунеядство»,</w:t>
      </w:r>
      <w:r>
        <w:rPr>
          <w:spacing w:val="-4"/>
        </w:rPr>
        <w:t xml:space="preserve"> </w:t>
      </w:r>
      <w:r>
        <w:t>с</w:t>
      </w:r>
      <w:r>
        <w:rPr>
          <w:spacing w:val="-7"/>
        </w:rPr>
        <w:t xml:space="preserve"> </w:t>
      </w:r>
      <w:r>
        <w:rPr>
          <w:spacing w:val="-2"/>
        </w:rPr>
        <w:t>одной</w:t>
      </w:r>
    </w:p>
    <w:p w14:paraId="28ED6107" w14:textId="77777777" w:rsidR="00437756" w:rsidRDefault="00713951">
      <w:pPr>
        <w:pStyle w:val="a3"/>
        <w:spacing w:before="14" w:line="249" w:lineRule="auto"/>
        <w:ind w:right="848"/>
      </w:pPr>
      <w:r>
        <w:t>стороны,</w:t>
      </w:r>
      <w:r>
        <w:rPr>
          <w:spacing w:val="80"/>
        </w:rPr>
        <w:t xml:space="preserve"> </w:t>
      </w:r>
      <w:r>
        <w:t>и</w:t>
      </w:r>
      <w:r>
        <w:rPr>
          <w:spacing w:val="80"/>
        </w:rPr>
        <w:t xml:space="preserve"> </w:t>
      </w:r>
      <w:r>
        <w:t>«трудолюбие»,</w:t>
      </w:r>
      <w:r>
        <w:rPr>
          <w:spacing w:val="80"/>
        </w:rPr>
        <w:t xml:space="preserve"> </w:t>
      </w:r>
      <w:r>
        <w:t>«подвиг</w:t>
      </w:r>
      <w:r>
        <w:rPr>
          <w:spacing w:val="80"/>
        </w:rPr>
        <w:t xml:space="preserve"> </w:t>
      </w:r>
      <w:r>
        <w:t>труда»,</w:t>
      </w:r>
      <w:r>
        <w:rPr>
          <w:spacing w:val="80"/>
        </w:rPr>
        <w:t xml:space="preserve"> </w:t>
      </w:r>
      <w:r>
        <w:t>«ответственность»,</w:t>
      </w:r>
      <w:r>
        <w:rPr>
          <w:spacing w:val="80"/>
        </w:rPr>
        <w:t xml:space="preserve"> </w:t>
      </w:r>
      <w:r>
        <w:t>с</w:t>
      </w:r>
      <w:r>
        <w:rPr>
          <w:spacing w:val="80"/>
        </w:rPr>
        <w:t xml:space="preserve"> </w:t>
      </w:r>
      <w:r>
        <w:t>другой</w:t>
      </w:r>
      <w:r>
        <w:rPr>
          <w:spacing w:val="40"/>
        </w:rPr>
        <w:t xml:space="preserve"> </w:t>
      </w:r>
      <w:r>
        <w:t>стороны, а также «общественная оценка труда».</w:t>
      </w:r>
    </w:p>
    <w:p w14:paraId="35B0069C" w14:textId="77777777" w:rsidR="00437756" w:rsidRDefault="00713951">
      <w:pPr>
        <w:pStyle w:val="a3"/>
        <w:spacing w:before="4"/>
      </w:pPr>
      <w:r>
        <w:t>Тема</w:t>
      </w:r>
      <w:r>
        <w:rPr>
          <w:spacing w:val="-4"/>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14:paraId="3CFA69EF" w14:textId="77777777" w:rsidR="00437756" w:rsidRDefault="00713951">
      <w:pPr>
        <w:pStyle w:val="a3"/>
        <w:spacing w:before="12" w:line="249" w:lineRule="auto"/>
        <w:ind w:right="1875"/>
      </w:pPr>
      <w:r>
        <w:t>Характеризовать</w:t>
      </w:r>
      <w:r>
        <w:rPr>
          <w:spacing w:val="-13"/>
        </w:rPr>
        <w:t xml:space="preserve"> </w:t>
      </w:r>
      <w:r>
        <w:t>понятия</w:t>
      </w:r>
      <w:r>
        <w:rPr>
          <w:spacing w:val="-10"/>
        </w:rPr>
        <w:t xml:space="preserve"> </w:t>
      </w:r>
      <w:r>
        <w:t>«подвиг»,</w:t>
      </w:r>
      <w:r>
        <w:rPr>
          <w:spacing w:val="-9"/>
        </w:rPr>
        <w:t xml:space="preserve"> </w:t>
      </w:r>
      <w:r>
        <w:t>«героизм»,</w:t>
      </w:r>
      <w:r>
        <w:rPr>
          <w:spacing w:val="-10"/>
        </w:rPr>
        <w:t xml:space="preserve"> </w:t>
      </w:r>
      <w:r>
        <w:t>«самопожертвование»; понимать отличия подвига на войне и в мирное время;</w:t>
      </w:r>
    </w:p>
    <w:p w14:paraId="6DBED8CD" w14:textId="77777777" w:rsidR="00437756" w:rsidRDefault="00713951">
      <w:pPr>
        <w:pStyle w:val="a3"/>
        <w:spacing w:before="5" w:line="249" w:lineRule="auto"/>
        <w:ind w:right="1875"/>
      </w:pPr>
      <w:r>
        <w:t>уметь</w:t>
      </w:r>
      <w:r>
        <w:rPr>
          <w:spacing w:val="80"/>
        </w:rPr>
        <w:t xml:space="preserve"> </w:t>
      </w:r>
      <w:r>
        <w:t>доказывать</w:t>
      </w:r>
      <w:r>
        <w:rPr>
          <w:spacing w:val="80"/>
        </w:rPr>
        <w:t xml:space="preserve"> </w:t>
      </w:r>
      <w:r>
        <w:t>важность</w:t>
      </w:r>
      <w:r>
        <w:rPr>
          <w:spacing w:val="80"/>
        </w:rPr>
        <w:t xml:space="preserve"> </w:t>
      </w:r>
      <w:r>
        <w:t>героических</w:t>
      </w:r>
      <w:r>
        <w:rPr>
          <w:spacing w:val="80"/>
        </w:rPr>
        <w:t xml:space="preserve"> </w:t>
      </w:r>
      <w:r>
        <w:t>примеров</w:t>
      </w:r>
      <w:r>
        <w:rPr>
          <w:spacing w:val="80"/>
        </w:rPr>
        <w:t xml:space="preserve"> </w:t>
      </w:r>
      <w:r>
        <w:t>для</w:t>
      </w:r>
      <w:r>
        <w:rPr>
          <w:spacing w:val="80"/>
        </w:rPr>
        <w:t xml:space="preserve"> </w:t>
      </w:r>
      <w:r>
        <w:t xml:space="preserve">жизни </w:t>
      </w:r>
      <w:r>
        <w:rPr>
          <w:spacing w:val="-2"/>
        </w:rPr>
        <w:t>общества;</w:t>
      </w:r>
    </w:p>
    <w:p w14:paraId="4D902EA7" w14:textId="77777777" w:rsidR="00437756" w:rsidRDefault="00713951">
      <w:pPr>
        <w:pStyle w:val="a3"/>
        <w:spacing w:before="4" w:line="252" w:lineRule="auto"/>
        <w:ind w:right="1875"/>
      </w:pPr>
      <w:r>
        <w:t>знать</w:t>
      </w:r>
      <w:r>
        <w:rPr>
          <w:spacing w:val="80"/>
        </w:rPr>
        <w:t xml:space="preserve"> </w:t>
      </w:r>
      <w:r>
        <w:t>и</w:t>
      </w:r>
      <w:r>
        <w:rPr>
          <w:spacing w:val="80"/>
        </w:rPr>
        <w:t xml:space="preserve"> </w:t>
      </w:r>
      <w:r>
        <w:t>называть</w:t>
      </w:r>
      <w:r>
        <w:rPr>
          <w:spacing w:val="80"/>
        </w:rPr>
        <w:t xml:space="preserve"> </w:t>
      </w:r>
      <w:r>
        <w:t>героев</w:t>
      </w:r>
      <w:r>
        <w:rPr>
          <w:spacing w:val="80"/>
        </w:rPr>
        <w:t xml:space="preserve"> </w:t>
      </w:r>
      <w:r>
        <w:t>современного</w:t>
      </w:r>
      <w:r>
        <w:rPr>
          <w:spacing w:val="80"/>
        </w:rPr>
        <w:t xml:space="preserve"> </w:t>
      </w:r>
      <w:r>
        <w:t>общества</w:t>
      </w:r>
      <w:r>
        <w:rPr>
          <w:spacing w:val="80"/>
        </w:rPr>
        <w:t xml:space="preserve"> </w:t>
      </w:r>
      <w:r>
        <w:t>и</w:t>
      </w:r>
      <w:r>
        <w:rPr>
          <w:spacing w:val="80"/>
        </w:rPr>
        <w:t xml:space="preserve"> </w:t>
      </w:r>
      <w:r>
        <w:t>исторических</w:t>
      </w:r>
      <w:r>
        <w:rPr>
          <w:spacing w:val="40"/>
        </w:rPr>
        <w:t xml:space="preserve"> </w:t>
      </w:r>
      <w:r>
        <w:rPr>
          <w:spacing w:val="-2"/>
        </w:rPr>
        <w:t>личностей;</w:t>
      </w:r>
    </w:p>
    <w:p w14:paraId="2F5A9203" w14:textId="77777777" w:rsidR="00437756" w:rsidRDefault="00713951">
      <w:pPr>
        <w:pStyle w:val="a3"/>
        <w:spacing w:line="249" w:lineRule="auto"/>
        <w:ind w:right="2072"/>
      </w:pPr>
      <w:r>
        <w:t>обосновывать</w:t>
      </w:r>
      <w:r>
        <w:rPr>
          <w:spacing w:val="80"/>
        </w:rPr>
        <w:t xml:space="preserve"> </w:t>
      </w:r>
      <w:r>
        <w:t>разграничение</w:t>
      </w:r>
      <w:r>
        <w:rPr>
          <w:spacing w:val="80"/>
        </w:rPr>
        <w:t xml:space="preserve"> </w:t>
      </w:r>
      <w:r>
        <w:t>понятий</w:t>
      </w:r>
      <w:r>
        <w:rPr>
          <w:spacing w:val="80"/>
        </w:rPr>
        <w:t xml:space="preserve"> </w:t>
      </w:r>
      <w:r>
        <w:t>«героизм»</w:t>
      </w:r>
      <w:r>
        <w:rPr>
          <w:spacing w:val="80"/>
        </w:rPr>
        <w:t xml:space="preserve"> </w:t>
      </w:r>
      <w:r>
        <w:t>и</w:t>
      </w:r>
      <w:r>
        <w:rPr>
          <w:spacing w:val="80"/>
        </w:rPr>
        <w:t xml:space="preserve"> </w:t>
      </w:r>
      <w:r>
        <w:t>«</w:t>
      </w:r>
      <w:proofErr w:type="spellStart"/>
      <w:r>
        <w:t>псевдогероизм</w:t>
      </w:r>
      <w:proofErr w:type="spellEnd"/>
      <w:r>
        <w:t>» через значимость для общества и понимание последствий.</w:t>
      </w:r>
    </w:p>
    <w:p w14:paraId="40A052A9" w14:textId="77777777" w:rsidR="00437756" w:rsidRDefault="00713951">
      <w:pPr>
        <w:pStyle w:val="a3"/>
        <w:spacing w:before="2" w:line="252" w:lineRule="auto"/>
        <w:ind w:right="1875"/>
      </w:pPr>
      <w:r>
        <w:t>Тема</w:t>
      </w:r>
      <w:r>
        <w:rPr>
          <w:spacing w:val="-7"/>
        </w:rPr>
        <w:t xml:space="preserve"> </w:t>
      </w:r>
      <w:r>
        <w:t>17.</w:t>
      </w:r>
      <w:r>
        <w:rPr>
          <w:spacing w:val="-6"/>
        </w:rPr>
        <w:t xml:space="preserve"> </w:t>
      </w:r>
      <w:r>
        <w:t>Люди</w:t>
      </w:r>
      <w:r>
        <w:rPr>
          <w:spacing w:val="-5"/>
        </w:rPr>
        <w:t xml:space="preserve"> </w:t>
      </w:r>
      <w:r>
        <w:t>в</w:t>
      </w:r>
      <w:r>
        <w:rPr>
          <w:spacing w:val="-7"/>
        </w:rPr>
        <w:t xml:space="preserve"> </w:t>
      </w:r>
      <w:r>
        <w:t>обществе:</w:t>
      </w:r>
      <w:r>
        <w:rPr>
          <w:spacing w:val="-6"/>
        </w:rPr>
        <w:t xml:space="preserve"> </w:t>
      </w:r>
      <w:r>
        <w:t>духовно-нравственное</w:t>
      </w:r>
      <w:r>
        <w:rPr>
          <w:spacing w:val="-7"/>
        </w:rPr>
        <w:t xml:space="preserve"> </w:t>
      </w:r>
      <w:r>
        <w:t>взаимовлияние. Характеризовать понятие «социальные отношения»;</w:t>
      </w:r>
    </w:p>
    <w:p w14:paraId="618FE181" w14:textId="77777777" w:rsidR="00437756" w:rsidRDefault="00713951">
      <w:pPr>
        <w:pStyle w:val="a3"/>
        <w:spacing w:line="252" w:lineRule="auto"/>
        <w:ind w:right="1875"/>
      </w:pPr>
      <w:r>
        <w:t>понимать</w:t>
      </w:r>
      <w:r>
        <w:rPr>
          <w:spacing w:val="80"/>
        </w:rPr>
        <w:t xml:space="preserve"> </w:t>
      </w:r>
      <w:r>
        <w:t>смысл</w:t>
      </w:r>
      <w:r>
        <w:rPr>
          <w:spacing w:val="80"/>
        </w:rPr>
        <w:t xml:space="preserve"> </w:t>
      </w:r>
      <w:r>
        <w:t>понятия</w:t>
      </w:r>
      <w:r>
        <w:rPr>
          <w:spacing w:val="80"/>
        </w:rPr>
        <w:t xml:space="preserve"> </w:t>
      </w:r>
      <w:r>
        <w:t>«человек</w:t>
      </w:r>
      <w:r>
        <w:rPr>
          <w:spacing w:val="80"/>
        </w:rPr>
        <w:t xml:space="preserve"> </w:t>
      </w:r>
      <w:r>
        <w:t>как</w:t>
      </w:r>
      <w:r>
        <w:rPr>
          <w:spacing w:val="80"/>
        </w:rPr>
        <w:t xml:space="preserve"> </w:t>
      </w:r>
      <w:r>
        <w:t>субъект</w:t>
      </w:r>
      <w:r>
        <w:rPr>
          <w:spacing w:val="80"/>
        </w:rPr>
        <w:t xml:space="preserve"> </w:t>
      </w:r>
      <w:r>
        <w:t>социальных отношений»</w:t>
      </w:r>
      <w:r>
        <w:rPr>
          <w:spacing w:val="-11"/>
        </w:rPr>
        <w:t xml:space="preserve"> </w:t>
      </w:r>
      <w:r>
        <w:t>в</w:t>
      </w:r>
      <w:r>
        <w:rPr>
          <w:spacing w:val="-4"/>
        </w:rPr>
        <w:t xml:space="preserve"> </w:t>
      </w:r>
      <w:r>
        <w:t>приложении</w:t>
      </w:r>
      <w:r>
        <w:rPr>
          <w:spacing w:val="-5"/>
        </w:rPr>
        <w:t xml:space="preserve"> </w:t>
      </w:r>
      <w:r>
        <w:t>к</w:t>
      </w:r>
      <w:r>
        <w:rPr>
          <w:spacing w:val="-3"/>
        </w:rPr>
        <w:t xml:space="preserve"> </w:t>
      </w:r>
      <w:r>
        <w:t>его</w:t>
      </w:r>
      <w:r>
        <w:rPr>
          <w:spacing w:val="-3"/>
        </w:rPr>
        <w:t xml:space="preserve"> </w:t>
      </w:r>
      <w:r>
        <w:t>нравственному</w:t>
      </w:r>
      <w:r>
        <w:rPr>
          <w:spacing w:val="-6"/>
        </w:rPr>
        <w:t xml:space="preserve"> </w:t>
      </w:r>
      <w:r>
        <w:t>и</w:t>
      </w:r>
      <w:r>
        <w:rPr>
          <w:spacing w:val="-3"/>
        </w:rPr>
        <w:t xml:space="preserve"> </w:t>
      </w:r>
      <w:r>
        <w:t>духовному</w:t>
      </w:r>
      <w:r>
        <w:rPr>
          <w:spacing w:val="-8"/>
        </w:rPr>
        <w:t xml:space="preserve"> </w:t>
      </w:r>
      <w:r>
        <w:t>развитию; осознавать роль малых и больших социальных групп в нравственном состоянии личности;</w:t>
      </w:r>
    </w:p>
    <w:p w14:paraId="67CAEFF9" w14:textId="77777777" w:rsidR="00437756" w:rsidRDefault="00713951">
      <w:pPr>
        <w:pStyle w:val="a3"/>
        <w:spacing w:line="274" w:lineRule="exact"/>
      </w:pPr>
      <w:proofErr w:type="gramStart"/>
      <w:r>
        <w:t>обосновывать</w:t>
      </w:r>
      <w:r>
        <w:rPr>
          <w:spacing w:val="26"/>
        </w:rPr>
        <w:t xml:space="preserve">  </w:t>
      </w:r>
      <w:r>
        <w:t>понятия</w:t>
      </w:r>
      <w:proofErr w:type="gramEnd"/>
      <w:r>
        <w:rPr>
          <w:spacing w:val="27"/>
        </w:rPr>
        <w:t xml:space="preserve">  </w:t>
      </w:r>
      <w:r>
        <w:t>«дружба»,</w:t>
      </w:r>
      <w:r>
        <w:rPr>
          <w:spacing w:val="28"/>
        </w:rPr>
        <w:t xml:space="preserve">  </w:t>
      </w:r>
      <w:r>
        <w:t>«предательство»,</w:t>
      </w:r>
      <w:r>
        <w:rPr>
          <w:spacing w:val="28"/>
        </w:rPr>
        <w:t xml:space="preserve">  </w:t>
      </w:r>
      <w:r>
        <w:rPr>
          <w:spacing w:val="-2"/>
        </w:rPr>
        <w:t>«честь»,</w:t>
      </w:r>
    </w:p>
    <w:p w14:paraId="6F6502B0" w14:textId="77777777" w:rsidR="00437756" w:rsidRDefault="00713951">
      <w:pPr>
        <w:pStyle w:val="a3"/>
        <w:spacing w:before="10" w:line="252" w:lineRule="auto"/>
        <w:ind w:right="1875"/>
      </w:pPr>
      <w:r>
        <w:t>«коллективизм»</w:t>
      </w:r>
      <w:r>
        <w:rPr>
          <w:spacing w:val="-12"/>
        </w:rPr>
        <w:t xml:space="preserve"> </w:t>
      </w:r>
      <w:r>
        <w:t>и</w:t>
      </w:r>
      <w:r>
        <w:rPr>
          <w:spacing w:val="-4"/>
        </w:rPr>
        <w:t xml:space="preserve"> </w:t>
      </w:r>
      <w:r>
        <w:t>приводить</w:t>
      </w:r>
      <w:r>
        <w:rPr>
          <w:spacing w:val="-5"/>
        </w:rPr>
        <w:t xml:space="preserve"> </w:t>
      </w:r>
      <w:r>
        <w:t>примеры</w:t>
      </w:r>
      <w:r>
        <w:rPr>
          <w:spacing w:val="-4"/>
        </w:rPr>
        <w:t xml:space="preserve"> </w:t>
      </w:r>
      <w:r>
        <w:t>из</w:t>
      </w:r>
      <w:r>
        <w:rPr>
          <w:spacing w:val="-6"/>
        </w:rPr>
        <w:t xml:space="preserve"> </w:t>
      </w:r>
      <w:r>
        <w:t>истории,</w:t>
      </w:r>
      <w:r>
        <w:rPr>
          <w:spacing w:val="-4"/>
        </w:rPr>
        <w:t xml:space="preserve"> </w:t>
      </w:r>
      <w:r>
        <w:t>культуры</w:t>
      </w:r>
      <w:r>
        <w:rPr>
          <w:spacing w:val="-4"/>
        </w:rPr>
        <w:t xml:space="preserve"> </w:t>
      </w:r>
      <w:r>
        <w:t>и</w:t>
      </w:r>
      <w:r>
        <w:rPr>
          <w:spacing w:val="-4"/>
        </w:rPr>
        <w:t xml:space="preserve"> </w:t>
      </w:r>
      <w:r>
        <w:t>литературы; обосновывать</w:t>
      </w:r>
      <w:r>
        <w:rPr>
          <w:spacing w:val="80"/>
        </w:rPr>
        <w:t xml:space="preserve"> </w:t>
      </w:r>
      <w:r>
        <w:t>важность</w:t>
      </w:r>
      <w:r>
        <w:rPr>
          <w:spacing w:val="80"/>
        </w:rPr>
        <w:t xml:space="preserve"> </w:t>
      </w:r>
      <w:r>
        <w:t>и</w:t>
      </w:r>
      <w:r>
        <w:rPr>
          <w:spacing w:val="80"/>
        </w:rPr>
        <w:t xml:space="preserve"> </w:t>
      </w:r>
      <w:r>
        <w:t>находить</w:t>
      </w:r>
      <w:r>
        <w:rPr>
          <w:spacing w:val="80"/>
        </w:rPr>
        <w:t xml:space="preserve"> </w:t>
      </w:r>
      <w:r>
        <w:t>нравственные</w:t>
      </w:r>
      <w:r>
        <w:rPr>
          <w:spacing w:val="80"/>
        </w:rPr>
        <w:t xml:space="preserve"> </w:t>
      </w:r>
      <w:r>
        <w:t>основания</w:t>
      </w:r>
    </w:p>
    <w:p w14:paraId="112514F9" w14:textId="77777777" w:rsidR="00437756" w:rsidRDefault="00437756">
      <w:pPr>
        <w:spacing w:line="252" w:lineRule="auto"/>
        <w:sectPr w:rsidR="00437756">
          <w:pgSz w:w="11910" w:h="16840"/>
          <w:pgMar w:top="1040" w:right="0" w:bottom="280" w:left="760" w:header="720" w:footer="720" w:gutter="0"/>
          <w:cols w:space="720"/>
        </w:sectPr>
      </w:pPr>
    </w:p>
    <w:p w14:paraId="56A251D2" w14:textId="77777777" w:rsidR="00437756" w:rsidRDefault="00713951">
      <w:pPr>
        <w:pStyle w:val="a3"/>
        <w:spacing w:before="68" w:line="252" w:lineRule="auto"/>
        <w:ind w:right="2327"/>
      </w:pPr>
      <w:r>
        <w:lastRenderedPageBreak/>
        <w:t>социальной взаимопомощи, в том числе благотворительности; понимать</w:t>
      </w:r>
      <w:r>
        <w:rPr>
          <w:spacing w:val="-7"/>
        </w:rPr>
        <w:t xml:space="preserve"> </w:t>
      </w:r>
      <w:r>
        <w:t>и</w:t>
      </w:r>
      <w:r>
        <w:rPr>
          <w:spacing w:val="-8"/>
        </w:rPr>
        <w:t xml:space="preserve"> </w:t>
      </w:r>
      <w:r>
        <w:t>характеризовать</w:t>
      </w:r>
      <w:r>
        <w:rPr>
          <w:spacing w:val="-5"/>
        </w:rPr>
        <w:t xml:space="preserve"> </w:t>
      </w:r>
      <w:r>
        <w:t>понятие</w:t>
      </w:r>
      <w:r>
        <w:rPr>
          <w:spacing w:val="-3"/>
        </w:rPr>
        <w:t xml:space="preserve"> </w:t>
      </w:r>
      <w:r>
        <w:t>«этика</w:t>
      </w:r>
      <w:r>
        <w:rPr>
          <w:spacing w:val="-7"/>
        </w:rPr>
        <w:t xml:space="preserve"> </w:t>
      </w:r>
      <w:r>
        <w:t>предпринимательства»</w:t>
      </w:r>
      <w:r>
        <w:rPr>
          <w:spacing w:val="-11"/>
        </w:rPr>
        <w:t xml:space="preserve"> </w:t>
      </w:r>
      <w:r>
        <w:t>в социальном аспекте.</w:t>
      </w:r>
    </w:p>
    <w:p w14:paraId="2C29DC6D" w14:textId="77777777" w:rsidR="00437756" w:rsidRDefault="00713951">
      <w:pPr>
        <w:pStyle w:val="a3"/>
        <w:spacing w:line="249" w:lineRule="auto"/>
        <w:ind w:right="2486"/>
      </w:pPr>
      <w:r>
        <w:t>Тема</w:t>
      </w:r>
      <w:r>
        <w:rPr>
          <w:spacing w:val="80"/>
        </w:rPr>
        <w:t xml:space="preserve"> </w:t>
      </w:r>
      <w:r>
        <w:t>18.</w:t>
      </w:r>
      <w:r>
        <w:rPr>
          <w:spacing w:val="-2"/>
        </w:rPr>
        <w:t xml:space="preserve"> </w:t>
      </w:r>
      <w:r>
        <w:t>Проблемы</w:t>
      </w:r>
      <w:r>
        <w:rPr>
          <w:spacing w:val="80"/>
        </w:rPr>
        <w:t xml:space="preserve"> </w:t>
      </w:r>
      <w:r>
        <w:t>современного</w:t>
      </w:r>
      <w:r>
        <w:rPr>
          <w:spacing w:val="80"/>
        </w:rPr>
        <w:t xml:space="preserve"> </w:t>
      </w:r>
      <w:r>
        <w:t>общества</w:t>
      </w:r>
      <w:r>
        <w:rPr>
          <w:spacing w:val="80"/>
        </w:rPr>
        <w:t xml:space="preserve"> </w:t>
      </w:r>
      <w:r>
        <w:t>как</w:t>
      </w:r>
      <w:r>
        <w:rPr>
          <w:spacing w:val="80"/>
        </w:rPr>
        <w:t xml:space="preserve"> </w:t>
      </w:r>
      <w:r>
        <w:t>отражение</w:t>
      </w:r>
      <w:r>
        <w:rPr>
          <w:spacing w:val="80"/>
        </w:rPr>
        <w:t xml:space="preserve"> </w:t>
      </w:r>
      <w:r>
        <w:t>его</w:t>
      </w:r>
      <w:r>
        <w:rPr>
          <w:spacing w:val="40"/>
        </w:rPr>
        <w:t xml:space="preserve"> </w:t>
      </w:r>
      <w:r>
        <w:t>духовно-нравственного самосознания.</w:t>
      </w:r>
    </w:p>
    <w:p w14:paraId="5CFA1418" w14:textId="77777777" w:rsidR="00437756" w:rsidRDefault="00713951">
      <w:pPr>
        <w:pStyle w:val="a3"/>
        <w:spacing w:before="5" w:line="249" w:lineRule="auto"/>
        <w:ind w:right="1941"/>
      </w:pPr>
      <w:r>
        <w:t>Характеризовать</w:t>
      </w:r>
      <w:r>
        <w:rPr>
          <w:spacing w:val="80"/>
        </w:rPr>
        <w:t xml:space="preserve"> </w:t>
      </w:r>
      <w:r>
        <w:t>понятие</w:t>
      </w:r>
      <w:r>
        <w:rPr>
          <w:spacing w:val="80"/>
        </w:rPr>
        <w:t xml:space="preserve"> </w:t>
      </w:r>
      <w:r>
        <w:t>«социальные</w:t>
      </w:r>
      <w:r>
        <w:rPr>
          <w:spacing w:val="80"/>
        </w:rPr>
        <w:t xml:space="preserve"> </w:t>
      </w:r>
      <w:r>
        <w:t>проблемы</w:t>
      </w:r>
      <w:r>
        <w:rPr>
          <w:spacing w:val="80"/>
        </w:rPr>
        <w:t xml:space="preserve"> </w:t>
      </w:r>
      <w:r>
        <w:t>современного общества»</w:t>
      </w:r>
      <w:r>
        <w:rPr>
          <w:spacing w:val="80"/>
        </w:rPr>
        <w:t xml:space="preserve"> </w:t>
      </w:r>
      <w:r>
        <w:t>как</w:t>
      </w:r>
      <w:r>
        <w:rPr>
          <w:spacing w:val="80"/>
        </w:rPr>
        <w:t xml:space="preserve"> </w:t>
      </w:r>
      <w:r>
        <w:t>многостороннее</w:t>
      </w:r>
      <w:r>
        <w:rPr>
          <w:spacing w:val="80"/>
        </w:rPr>
        <w:t xml:space="preserve"> </w:t>
      </w:r>
      <w:r>
        <w:t>явление,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обусловленное</w:t>
      </w:r>
      <w:r>
        <w:rPr>
          <w:spacing w:val="40"/>
        </w:rPr>
        <w:t xml:space="preserve"> </w:t>
      </w:r>
      <w:r>
        <w:t>несовершенством духовно-нравственных идеалов и ценностей;</w:t>
      </w:r>
    </w:p>
    <w:p w14:paraId="00E1B60A" w14:textId="77777777" w:rsidR="00437756" w:rsidRDefault="00713951">
      <w:pPr>
        <w:pStyle w:val="a3"/>
        <w:spacing w:before="5" w:line="252" w:lineRule="auto"/>
        <w:ind w:right="1526"/>
      </w:pPr>
      <w:r>
        <w:t>приводить</w:t>
      </w:r>
      <w:r>
        <w:rPr>
          <w:spacing w:val="80"/>
          <w:w w:val="150"/>
        </w:rPr>
        <w:t xml:space="preserve"> </w:t>
      </w:r>
      <w:r>
        <w:t>примеры</w:t>
      </w:r>
      <w:r>
        <w:rPr>
          <w:spacing w:val="80"/>
          <w:w w:val="150"/>
        </w:rPr>
        <w:t xml:space="preserve"> </w:t>
      </w:r>
      <w:r>
        <w:t>таких</w:t>
      </w:r>
      <w:r>
        <w:rPr>
          <w:spacing w:val="80"/>
          <w:w w:val="150"/>
        </w:rPr>
        <w:t xml:space="preserve"> </w:t>
      </w:r>
      <w:r>
        <w:t>понятий</w:t>
      </w:r>
      <w:r>
        <w:rPr>
          <w:spacing w:val="80"/>
          <w:w w:val="150"/>
        </w:rPr>
        <w:t xml:space="preserve"> </w:t>
      </w:r>
      <w:r>
        <w:t>как</w:t>
      </w:r>
      <w:r>
        <w:rPr>
          <w:spacing w:val="80"/>
          <w:w w:val="150"/>
        </w:rPr>
        <w:t xml:space="preserve"> </w:t>
      </w:r>
      <w:r>
        <w:t>«бедность</w:t>
      </w:r>
      <w:proofErr w:type="gramStart"/>
      <w:r>
        <w:t>»,</w:t>
      </w:r>
      <w:r>
        <w:rPr>
          <w:spacing w:val="40"/>
        </w:rPr>
        <w:t xml:space="preserve">  </w:t>
      </w:r>
      <w:r>
        <w:t>«</w:t>
      </w:r>
      <w:proofErr w:type="gramEnd"/>
      <w:r>
        <w:t>асоциальная</w:t>
      </w:r>
      <w:r>
        <w:rPr>
          <w:spacing w:val="80"/>
        </w:rPr>
        <w:t xml:space="preserve"> </w:t>
      </w:r>
      <w:r>
        <w:t>семья»,</w:t>
      </w:r>
      <w:r>
        <w:rPr>
          <w:spacing w:val="80"/>
        </w:rPr>
        <w:t xml:space="preserve"> </w:t>
      </w:r>
      <w:r>
        <w:t>«сиротство»,</w:t>
      </w:r>
      <w:r>
        <w:rPr>
          <w:spacing w:val="80"/>
        </w:rPr>
        <w:t xml:space="preserve"> </w:t>
      </w:r>
      <w:r>
        <w:t>знать</w:t>
      </w:r>
      <w:r>
        <w:rPr>
          <w:spacing w:val="80"/>
        </w:rPr>
        <w:t xml:space="preserve"> </w:t>
      </w:r>
      <w:r>
        <w:t>и</w:t>
      </w:r>
      <w:r>
        <w:rPr>
          <w:spacing w:val="80"/>
          <w:w w:val="150"/>
        </w:rPr>
        <w:t xml:space="preserve"> </w:t>
      </w:r>
      <w:r>
        <w:t>уметь</w:t>
      </w:r>
      <w:r>
        <w:rPr>
          <w:spacing w:val="80"/>
        </w:rPr>
        <w:t xml:space="preserve"> </w:t>
      </w:r>
      <w:r>
        <w:t>обосновывать</w:t>
      </w:r>
      <w:r>
        <w:rPr>
          <w:spacing w:val="80"/>
        </w:rPr>
        <w:t xml:space="preserve"> </w:t>
      </w:r>
      <w:r>
        <w:t>пути</w:t>
      </w:r>
      <w:r>
        <w:rPr>
          <w:spacing w:val="80"/>
        </w:rPr>
        <w:t xml:space="preserve"> </w:t>
      </w:r>
      <w:r>
        <w:t>преодоления</w:t>
      </w:r>
      <w:r>
        <w:rPr>
          <w:spacing w:val="80"/>
        </w:rPr>
        <w:t xml:space="preserve"> </w:t>
      </w:r>
      <w:r>
        <w:t>их</w:t>
      </w:r>
      <w:r>
        <w:rPr>
          <w:spacing w:val="80"/>
        </w:rPr>
        <w:t xml:space="preserve"> </w:t>
      </w:r>
      <w:r>
        <w:t>последствий на доступном для понимания уровне;</w:t>
      </w:r>
    </w:p>
    <w:p w14:paraId="6E113E86" w14:textId="77777777" w:rsidR="00437756" w:rsidRDefault="00713951">
      <w:pPr>
        <w:pStyle w:val="a3"/>
        <w:spacing w:line="252" w:lineRule="auto"/>
        <w:ind w:right="1668"/>
      </w:pPr>
      <w:r>
        <w:t>обосновывать</w:t>
      </w:r>
      <w:r>
        <w:rPr>
          <w:spacing w:val="80"/>
        </w:rPr>
        <w:t xml:space="preserve"> </w:t>
      </w:r>
      <w:r>
        <w:t>важность</w:t>
      </w:r>
      <w:r>
        <w:rPr>
          <w:spacing w:val="80"/>
        </w:rPr>
        <w:t xml:space="preserve"> </w:t>
      </w:r>
      <w:r>
        <w:t>понимания</w:t>
      </w:r>
      <w:r>
        <w:rPr>
          <w:spacing w:val="40"/>
        </w:rPr>
        <w:t xml:space="preserve"> </w:t>
      </w:r>
      <w:r>
        <w:t>роли</w:t>
      </w:r>
      <w:r>
        <w:rPr>
          <w:spacing w:val="80"/>
        </w:rPr>
        <w:t xml:space="preserve"> </w:t>
      </w:r>
      <w:r>
        <w:t>государства</w:t>
      </w:r>
      <w:r>
        <w:rPr>
          <w:spacing w:val="80"/>
        </w:rPr>
        <w:t xml:space="preserve"> </w:t>
      </w:r>
      <w:r>
        <w:t>в</w:t>
      </w:r>
      <w:r>
        <w:rPr>
          <w:spacing w:val="80"/>
        </w:rPr>
        <w:t xml:space="preserve"> </w:t>
      </w:r>
      <w:r>
        <w:t>преодолении</w:t>
      </w:r>
      <w:r>
        <w:rPr>
          <w:spacing w:val="80"/>
        </w:rPr>
        <w:t xml:space="preserve"> </w:t>
      </w:r>
      <w:r>
        <w:t>этих</w:t>
      </w:r>
      <w:r>
        <w:rPr>
          <w:spacing w:val="-3"/>
        </w:rPr>
        <w:t xml:space="preserve"> </w:t>
      </w:r>
      <w:r>
        <w:t>проблем,</w:t>
      </w:r>
      <w:r>
        <w:rPr>
          <w:spacing w:val="-4"/>
        </w:rPr>
        <w:t xml:space="preserve"> </w:t>
      </w:r>
      <w:r>
        <w:t>а</w:t>
      </w:r>
      <w:r>
        <w:rPr>
          <w:spacing w:val="-5"/>
        </w:rPr>
        <w:t xml:space="preserve"> </w:t>
      </w:r>
      <w:r>
        <w:t>также</w:t>
      </w:r>
      <w:r>
        <w:rPr>
          <w:spacing w:val="-4"/>
        </w:rPr>
        <w:t xml:space="preserve"> </w:t>
      </w:r>
      <w:r>
        <w:t>необходимость</w:t>
      </w:r>
      <w:r>
        <w:rPr>
          <w:spacing w:val="-4"/>
        </w:rPr>
        <w:t xml:space="preserve"> </w:t>
      </w:r>
      <w:r>
        <w:t>помощи</w:t>
      </w:r>
      <w:r>
        <w:rPr>
          <w:spacing w:val="-6"/>
        </w:rPr>
        <w:t xml:space="preserve"> </w:t>
      </w:r>
      <w:r>
        <w:t>в</w:t>
      </w:r>
      <w:r>
        <w:rPr>
          <w:spacing w:val="-5"/>
        </w:rPr>
        <w:t xml:space="preserve"> </w:t>
      </w:r>
      <w:r>
        <w:t>преодолении</w:t>
      </w:r>
      <w:r>
        <w:rPr>
          <w:spacing w:val="-4"/>
        </w:rPr>
        <w:t xml:space="preserve"> </w:t>
      </w:r>
      <w:r>
        <w:t>этих</w:t>
      </w:r>
      <w:r>
        <w:rPr>
          <w:spacing w:val="-3"/>
        </w:rPr>
        <w:t xml:space="preserve"> </w:t>
      </w:r>
      <w:r>
        <w:t>состояний со стороны общества.</w:t>
      </w:r>
    </w:p>
    <w:p w14:paraId="269890EB" w14:textId="77777777" w:rsidR="00437756" w:rsidRDefault="00713951">
      <w:pPr>
        <w:pStyle w:val="a3"/>
        <w:spacing w:line="252" w:lineRule="auto"/>
        <w:ind w:right="1875"/>
      </w:pPr>
      <w:r>
        <w:t>Тема 19. Духовно-нравственные ориентиры социальных отношений. Характеризовать</w:t>
      </w:r>
      <w:r>
        <w:rPr>
          <w:spacing w:val="80"/>
        </w:rPr>
        <w:t xml:space="preserve"> </w:t>
      </w:r>
      <w:r>
        <w:t>понятия</w:t>
      </w:r>
      <w:r>
        <w:rPr>
          <w:spacing w:val="80"/>
        </w:rPr>
        <w:t xml:space="preserve"> </w:t>
      </w:r>
      <w:r>
        <w:t>«благотворительность»,</w:t>
      </w:r>
      <w:r>
        <w:rPr>
          <w:spacing w:val="80"/>
        </w:rPr>
        <w:t xml:space="preserve"> </w:t>
      </w:r>
      <w:r>
        <w:t>«меценатство»,</w:t>
      </w:r>
    </w:p>
    <w:p w14:paraId="45FC5E83" w14:textId="77777777" w:rsidR="00437756" w:rsidRDefault="00713951">
      <w:pPr>
        <w:pStyle w:val="a3"/>
        <w:spacing w:line="252" w:lineRule="auto"/>
        <w:ind w:right="1779"/>
        <w:jc w:val="both"/>
      </w:pPr>
      <w:r>
        <w:t>«милосердие», «</w:t>
      </w:r>
      <w:proofErr w:type="spellStart"/>
      <w:r>
        <w:t>волонтерство</w:t>
      </w:r>
      <w:proofErr w:type="spellEnd"/>
      <w:r>
        <w:t>», «социальный проект», «гражданская и социальная</w:t>
      </w:r>
      <w:r>
        <w:rPr>
          <w:spacing w:val="-5"/>
        </w:rPr>
        <w:t xml:space="preserve"> </w:t>
      </w:r>
      <w:r>
        <w:t>ответственность»,</w:t>
      </w:r>
      <w:r>
        <w:rPr>
          <w:spacing w:val="40"/>
        </w:rPr>
        <w:t xml:space="preserve"> </w:t>
      </w:r>
      <w:r>
        <w:t>«общественные</w:t>
      </w:r>
      <w:r>
        <w:rPr>
          <w:spacing w:val="-6"/>
        </w:rPr>
        <w:t xml:space="preserve"> </w:t>
      </w:r>
      <w:r>
        <w:t>блага»,</w:t>
      </w:r>
      <w:r>
        <w:rPr>
          <w:spacing w:val="40"/>
        </w:rPr>
        <w:t xml:space="preserve"> </w:t>
      </w:r>
      <w:r>
        <w:t>«коллективизм»</w:t>
      </w:r>
      <w:r>
        <w:rPr>
          <w:spacing w:val="-11"/>
        </w:rPr>
        <w:t xml:space="preserve"> </w:t>
      </w:r>
      <w:r>
        <w:t>в</w:t>
      </w:r>
      <w:r>
        <w:rPr>
          <w:spacing w:val="-6"/>
        </w:rPr>
        <w:t xml:space="preserve"> </w:t>
      </w:r>
      <w:r>
        <w:t xml:space="preserve">их </w:t>
      </w:r>
      <w:r>
        <w:rPr>
          <w:spacing w:val="-2"/>
        </w:rPr>
        <w:t>взаимосвязи;</w:t>
      </w:r>
    </w:p>
    <w:p w14:paraId="7DC2AAF1" w14:textId="77777777" w:rsidR="00437756" w:rsidRDefault="00713951">
      <w:pPr>
        <w:pStyle w:val="a3"/>
        <w:spacing w:line="249" w:lineRule="auto"/>
        <w:ind w:right="1875"/>
      </w:pPr>
      <w:r>
        <w:t>анализировать и выявлять общие черты традиций благотворительности, милосердия,</w:t>
      </w:r>
      <w:r>
        <w:rPr>
          <w:spacing w:val="80"/>
        </w:rPr>
        <w:t xml:space="preserve"> </w:t>
      </w:r>
      <w:r>
        <w:t>добровольной</w:t>
      </w:r>
      <w:r>
        <w:rPr>
          <w:spacing w:val="80"/>
        </w:rPr>
        <w:t xml:space="preserve"> </w:t>
      </w:r>
      <w:r>
        <w:t>помощи,</w:t>
      </w:r>
      <w:r>
        <w:rPr>
          <w:spacing w:val="80"/>
        </w:rPr>
        <w:t xml:space="preserve"> </w:t>
      </w:r>
      <w:r>
        <w:t>взаимовыручки</w:t>
      </w:r>
      <w:r>
        <w:rPr>
          <w:spacing w:val="80"/>
        </w:rPr>
        <w:t xml:space="preserve"> </w:t>
      </w:r>
      <w:r>
        <w:t>у</w:t>
      </w:r>
      <w:r>
        <w:rPr>
          <w:spacing w:val="80"/>
        </w:rPr>
        <w:t xml:space="preserve"> </w:t>
      </w:r>
      <w:r>
        <w:t>представителей разных этносов и религий;</w:t>
      </w:r>
    </w:p>
    <w:p w14:paraId="3024DA36" w14:textId="77777777" w:rsidR="00437756" w:rsidRDefault="00713951">
      <w:pPr>
        <w:pStyle w:val="a3"/>
        <w:spacing w:line="249" w:lineRule="auto"/>
        <w:ind w:right="1875"/>
      </w:pPr>
      <w:r>
        <w:t>уметь</w:t>
      </w:r>
      <w:r>
        <w:rPr>
          <w:spacing w:val="80"/>
        </w:rPr>
        <w:t xml:space="preserve"> </w:t>
      </w:r>
      <w:r>
        <w:t>самостоятельно</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благотворительных, волонтёрских и социальных проектах в регионе своего проживания.</w:t>
      </w:r>
    </w:p>
    <w:p w14:paraId="10D40A6F" w14:textId="77777777" w:rsidR="00437756" w:rsidRDefault="00713951">
      <w:pPr>
        <w:pStyle w:val="a3"/>
        <w:spacing w:before="3" w:line="249" w:lineRule="auto"/>
        <w:ind w:right="1875"/>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 нравственной культуры народов России.</w:t>
      </w:r>
    </w:p>
    <w:p w14:paraId="31A0FC5F" w14:textId="77777777" w:rsidR="00437756" w:rsidRDefault="00713951">
      <w:pPr>
        <w:pStyle w:val="a3"/>
        <w:spacing w:before="5" w:line="249" w:lineRule="auto"/>
        <w:ind w:right="1875"/>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 нравственных ценностей российского народа;</w:t>
      </w:r>
    </w:p>
    <w:p w14:paraId="07FE9D42" w14:textId="77777777" w:rsidR="00437756" w:rsidRDefault="00713951">
      <w:pPr>
        <w:pStyle w:val="a3"/>
        <w:spacing w:before="2" w:line="252" w:lineRule="auto"/>
        <w:ind w:right="1875"/>
      </w:pPr>
      <w:r>
        <w:t>находить</w:t>
      </w:r>
      <w:r>
        <w:rPr>
          <w:spacing w:val="80"/>
        </w:rPr>
        <w:t xml:space="preserve"> </w:t>
      </w:r>
      <w:r>
        <w:t>и</w:t>
      </w:r>
      <w:r>
        <w:rPr>
          <w:spacing w:val="80"/>
        </w:rPr>
        <w:t xml:space="preserve"> </w:t>
      </w:r>
      <w:r>
        <w:t>обосновывать</w:t>
      </w:r>
      <w:r>
        <w:rPr>
          <w:spacing w:val="80"/>
        </w:rPr>
        <w:t xml:space="preserve"> </w:t>
      </w:r>
      <w:r>
        <w:t>проявления</w:t>
      </w:r>
      <w:r>
        <w:rPr>
          <w:spacing w:val="80"/>
        </w:rPr>
        <w:t xml:space="preserve"> </w:t>
      </w:r>
      <w:r>
        <w:t>гуманизма</w:t>
      </w:r>
      <w:r>
        <w:rPr>
          <w:spacing w:val="80"/>
        </w:rPr>
        <w:t xml:space="preserve"> </w:t>
      </w:r>
      <w:r>
        <w:t>в</w:t>
      </w:r>
      <w:r>
        <w:rPr>
          <w:spacing w:val="80"/>
        </w:rPr>
        <w:t xml:space="preserve"> </w:t>
      </w:r>
      <w:r>
        <w:t>историко-</w:t>
      </w:r>
      <w:r>
        <w:rPr>
          <w:spacing w:val="40"/>
        </w:rPr>
        <w:t xml:space="preserve"> </w:t>
      </w:r>
      <w:r>
        <w:t>культурном наследии народов России;</w:t>
      </w:r>
    </w:p>
    <w:p w14:paraId="4DE3B129" w14:textId="77777777" w:rsidR="00437756" w:rsidRDefault="00713951">
      <w:pPr>
        <w:pStyle w:val="a3"/>
        <w:spacing w:line="252" w:lineRule="auto"/>
        <w:ind w:right="1875"/>
      </w:pPr>
      <w:r>
        <w:t>знать</w:t>
      </w:r>
      <w:r>
        <w:rPr>
          <w:spacing w:val="80"/>
        </w:rPr>
        <w:t xml:space="preserve"> </w:t>
      </w:r>
      <w:r>
        <w:t>и</w:t>
      </w:r>
      <w:r>
        <w:rPr>
          <w:spacing w:val="80"/>
        </w:rPr>
        <w:t xml:space="preserve"> </w:t>
      </w:r>
      <w:r>
        <w:t>понимать</w:t>
      </w:r>
      <w:r>
        <w:rPr>
          <w:spacing w:val="80"/>
        </w:rPr>
        <w:t xml:space="preserve"> </w:t>
      </w:r>
      <w:r>
        <w:t>важность</w:t>
      </w:r>
      <w:r>
        <w:rPr>
          <w:spacing w:val="80"/>
        </w:rPr>
        <w:t xml:space="preserve"> </w:t>
      </w:r>
      <w:r>
        <w:t>гуманизма</w:t>
      </w:r>
      <w:r>
        <w:rPr>
          <w:spacing w:val="80"/>
        </w:rPr>
        <w:t xml:space="preserve"> </w:t>
      </w:r>
      <w:r>
        <w:t>для</w:t>
      </w:r>
      <w:r>
        <w:rPr>
          <w:spacing w:val="80"/>
        </w:rPr>
        <w:t xml:space="preserve"> </w:t>
      </w:r>
      <w:r>
        <w:t>формирования высоконравственной</w:t>
      </w:r>
      <w:r>
        <w:rPr>
          <w:spacing w:val="80"/>
        </w:rPr>
        <w:t xml:space="preserve"> </w:t>
      </w:r>
      <w:r>
        <w:t>личности,</w:t>
      </w:r>
      <w:r>
        <w:rPr>
          <w:spacing w:val="80"/>
        </w:rPr>
        <w:t xml:space="preserve"> </w:t>
      </w:r>
      <w:r>
        <w:t>государственной</w:t>
      </w:r>
      <w:r>
        <w:rPr>
          <w:spacing w:val="80"/>
        </w:rPr>
        <w:t xml:space="preserve"> </w:t>
      </w:r>
      <w:r>
        <w:t>политики, взаимоотношений в обществе;</w:t>
      </w:r>
    </w:p>
    <w:p w14:paraId="331056F9" w14:textId="77777777" w:rsidR="00437756" w:rsidRDefault="00713951">
      <w:pPr>
        <w:pStyle w:val="a3"/>
        <w:spacing w:line="249" w:lineRule="auto"/>
        <w:ind w:right="2072"/>
      </w:pPr>
      <w:r>
        <w:t>находить</w:t>
      </w:r>
      <w:r>
        <w:rPr>
          <w:spacing w:val="80"/>
        </w:rPr>
        <w:t xml:space="preserve"> </w:t>
      </w:r>
      <w:r>
        <w:t>и</w:t>
      </w:r>
      <w:r>
        <w:rPr>
          <w:spacing w:val="80"/>
        </w:rPr>
        <w:t xml:space="preserve"> </w:t>
      </w:r>
      <w:r>
        <w:t>объяснять</w:t>
      </w:r>
      <w:r>
        <w:rPr>
          <w:spacing w:val="80"/>
        </w:rPr>
        <w:t xml:space="preserve"> </w:t>
      </w:r>
      <w:r>
        <w:t>гуманистические</w:t>
      </w:r>
      <w:r>
        <w:rPr>
          <w:spacing w:val="80"/>
        </w:rPr>
        <w:t xml:space="preserve"> </w:t>
      </w:r>
      <w:r>
        <w:t>проявления</w:t>
      </w:r>
      <w:r>
        <w:rPr>
          <w:spacing w:val="80"/>
        </w:rPr>
        <w:t xml:space="preserve"> </w:t>
      </w:r>
      <w:r>
        <w:t>в</w:t>
      </w:r>
      <w:r>
        <w:rPr>
          <w:spacing w:val="80"/>
        </w:rPr>
        <w:t xml:space="preserve"> </w:t>
      </w:r>
      <w:r>
        <w:t xml:space="preserve">современной </w:t>
      </w:r>
      <w:r>
        <w:rPr>
          <w:spacing w:val="-2"/>
        </w:rPr>
        <w:t>культуре.</w:t>
      </w:r>
    </w:p>
    <w:p w14:paraId="14E56993" w14:textId="77777777" w:rsidR="00437756" w:rsidRDefault="00713951">
      <w:pPr>
        <w:pStyle w:val="a3"/>
        <w:spacing w:line="252" w:lineRule="auto"/>
        <w:ind w:right="1875"/>
      </w:pPr>
      <w:r>
        <w:t>Тема</w:t>
      </w:r>
      <w:r>
        <w:rPr>
          <w:spacing w:val="-5"/>
        </w:rPr>
        <w:t xml:space="preserve"> </w:t>
      </w:r>
      <w:r>
        <w:t>21.</w:t>
      </w:r>
      <w:r>
        <w:rPr>
          <w:spacing w:val="-4"/>
        </w:rPr>
        <w:t xml:space="preserve"> </w:t>
      </w:r>
      <w:r>
        <w:t>Социальные</w:t>
      </w:r>
      <w:r>
        <w:rPr>
          <w:spacing w:val="-6"/>
        </w:rPr>
        <w:t xml:space="preserve"> </w:t>
      </w:r>
      <w:r>
        <w:t>профессии,</w:t>
      </w:r>
      <w:r>
        <w:rPr>
          <w:spacing w:val="-4"/>
        </w:rPr>
        <w:t xml:space="preserve"> </w:t>
      </w:r>
      <w:r>
        <w:t>их</w:t>
      </w:r>
      <w:r>
        <w:rPr>
          <w:spacing w:val="-2"/>
        </w:rPr>
        <w:t xml:space="preserve"> </w:t>
      </w:r>
      <w:r>
        <w:t>важность</w:t>
      </w:r>
      <w:r>
        <w:rPr>
          <w:spacing w:val="-6"/>
        </w:rPr>
        <w:t xml:space="preserve"> </w:t>
      </w:r>
      <w:r>
        <w:t>для</w:t>
      </w:r>
      <w:r>
        <w:rPr>
          <w:spacing w:val="-4"/>
        </w:rPr>
        <w:t xml:space="preserve"> </w:t>
      </w:r>
      <w:r>
        <w:t>сохранения</w:t>
      </w:r>
      <w:r>
        <w:rPr>
          <w:spacing w:val="-7"/>
        </w:rPr>
        <w:t xml:space="preserve"> </w:t>
      </w:r>
      <w:r>
        <w:t>духовно- нравственного облика общества.</w:t>
      </w:r>
    </w:p>
    <w:p w14:paraId="400FDB15" w14:textId="77777777" w:rsidR="00437756" w:rsidRDefault="00713951">
      <w:pPr>
        <w:pStyle w:val="a3"/>
        <w:spacing w:line="252" w:lineRule="auto"/>
        <w:ind w:right="1875"/>
      </w:pPr>
      <w:r>
        <w:t>Характеризовать</w:t>
      </w:r>
      <w:r>
        <w:rPr>
          <w:spacing w:val="80"/>
        </w:rPr>
        <w:t xml:space="preserve"> </w:t>
      </w:r>
      <w:r>
        <w:t>понятия</w:t>
      </w:r>
      <w:r>
        <w:rPr>
          <w:spacing w:val="80"/>
        </w:rPr>
        <w:t xml:space="preserve"> </w:t>
      </w:r>
      <w:r>
        <w:t>«социальные</w:t>
      </w:r>
      <w:r>
        <w:rPr>
          <w:spacing w:val="80"/>
        </w:rPr>
        <w:t xml:space="preserve"> </w:t>
      </w:r>
      <w:r>
        <w:t>профессии»,</w:t>
      </w:r>
      <w:r>
        <w:rPr>
          <w:spacing w:val="80"/>
        </w:rPr>
        <w:t xml:space="preserve"> </w:t>
      </w:r>
      <w:r>
        <w:t xml:space="preserve">«помогающие </w:t>
      </w:r>
      <w:r>
        <w:rPr>
          <w:spacing w:val="-2"/>
        </w:rPr>
        <w:t>профессии»;</w:t>
      </w:r>
    </w:p>
    <w:p w14:paraId="3B5494B0" w14:textId="77777777" w:rsidR="00437756" w:rsidRDefault="00713951">
      <w:pPr>
        <w:pStyle w:val="a3"/>
        <w:spacing w:line="252" w:lineRule="auto"/>
        <w:ind w:right="1875"/>
      </w:pPr>
      <w:r>
        <w:t>иметь</w:t>
      </w:r>
      <w:r>
        <w:rPr>
          <w:spacing w:val="-6"/>
        </w:rPr>
        <w:t xml:space="preserve"> </w:t>
      </w:r>
      <w:r>
        <w:t>представление</w:t>
      </w:r>
      <w:r>
        <w:rPr>
          <w:spacing w:val="-8"/>
        </w:rPr>
        <w:t xml:space="preserve"> </w:t>
      </w:r>
      <w:r>
        <w:t>о</w:t>
      </w:r>
      <w:r>
        <w:rPr>
          <w:spacing w:val="-7"/>
        </w:rPr>
        <w:t xml:space="preserve"> </w:t>
      </w:r>
      <w:r>
        <w:t>духовно-нравственных</w:t>
      </w:r>
      <w:r>
        <w:rPr>
          <w:spacing w:val="-8"/>
        </w:rPr>
        <w:t xml:space="preserve"> </w:t>
      </w:r>
      <w:r>
        <w:t>качествах,</w:t>
      </w:r>
      <w:r>
        <w:rPr>
          <w:spacing w:val="-7"/>
        </w:rPr>
        <w:t xml:space="preserve"> </w:t>
      </w:r>
      <w:r>
        <w:t>необходимых представителям социальных профессий;</w:t>
      </w:r>
    </w:p>
    <w:p w14:paraId="36D8F888" w14:textId="77777777" w:rsidR="00437756" w:rsidRDefault="00713951">
      <w:pPr>
        <w:pStyle w:val="a3"/>
        <w:spacing w:line="249" w:lineRule="auto"/>
        <w:ind w:right="1875"/>
      </w:pPr>
      <w:r>
        <w:t>осознавать</w:t>
      </w:r>
      <w:r>
        <w:rPr>
          <w:spacing w:val="80"/>
        </w:rPr>
        <w:t xml:space="preserve"> </w:t>
      </w:r>
      <w:r>
        <w:t>и</w:t>
      </w:r>
      <w:r>
        <w:rPr>
          <w:spacing w:val="80"/>
        </w:rPr>
        <w:t xml:space="preserve"> </w:t>
      </w:r>
      <w:r>
        <w:t>обосновывать</w:t>
      </w:r>
      <w:r>
        <w:rPr>
          <w:spacing w:val="80"/>
        </w:rPr>
        <w:t xml:space="preserve"> </w:t>
      </w:r>
      <w:r>
        <w:t>ответственность</w:t>
      </w:r>
      <w:r>
        <w:rPr>
          <w:spacing w:val="80"/>
        </w:rPr>
        <w:t xml:space="preserve"> </w:t>
      </w:r>
      <w:r>
        <w:t>личности</w:t>
      </w:r>
      <w:r>
        <w:rPr>
          <w:spacing w:val="80"/>
        </w:rPr>
        <w:t xml:space="preserve"> </w:t>
      </w:r>
      <w:r>
        <w:t>при</w:t>
      </w:r>
      <w:r>
        <w:rPr>
          <w:spacing w:val="80"/>
        </w:rPr>
        <w:t xml:space="preserve"> </w:t>
      </w:r>
      <w:r>
        <w:t>выборе социальных профессий;</w:t>
      </w:r>
    </w:p>
    <w:p w14:paraId="3CC35605" w14:textId="77777777" w:rsidR="00437756" w:rsidRDefault="00713951">
      <w:pPr>
        <w:pStyle w:val="a3"/>
        <w:spacing w:before="1" w:line="249" w:lineRule="auto"/>
        <w:ind w:right="1875"/>
      </w:pPr>
      <w:r>
        <w:t>приводить</w:t>
      </w:r>
      <w:r>
        <w:rPr>
          <w:spacing w:val="80"/>
        </w:rPr>
        <w:t xml:space="preserve"> </w:t>
      </w:r>
      <w:r>
        <w:t>примеры</w:t>
      </w:r>
      <w:r>
        <w:rPr>
          <w:spacing w:val="80"/>
        </w:rPr>
        <w:t xml:space="preserve"> </w:t>
      </w:r>
      <w:r>
        <w:t>из</w:t>
      </w:r>
      <w:r>
        <w:rPr>
          <w:spacing w:val="80"/>
        </w:rPr>
        <w:t xml:space="preserve"> </w:t>
      </w:r>
      <w:r>
        <w:t>литературы</w:t>
      </w:r>
      <w:r>
        <w:rPr>
          <w:spacing w:val="80"/>
        </w:rPr>
        <w:t xml:space="preserve"> </w:t>
      </w:r>
      <w:r>
        <w:t>и</w:t>
      </w:r>
      <w:r>
        <w:rPr>
          <w:spacing w:val="80"/>
        </w:rPr>
        <w:t xml:space="preserve"> </w:t>
      </w:r>
      <w:r>
        <w:t>истории,</w:t>
      </w:r>
      <w:r>
        <w:rPr>
          <w:spacing w:val="80"/>
        </w:rPr>
        <w:t xml:space="preserve"> </w:t>
      </w:r>
      <w:r>
        <w:t>современной</w:t>
      </w:r>
      <w:r>
        <w:rPr>
          <w:spacing w:val="40"/>
        </w:rPr>
        <w:t xml:space="preserve"> </w:t>
      </w:r>
      <w:r>
        <w:t>жизни,</w:t>
      </w:r>
      <w:r>
        <w:rPr>
          <w:spacing w:val="40"/>
        </w:rPr>
        <w:t xml:space="preserve"> </w:t>
      </w:r>
      <w:r>
        <w:t>подтверждающие данную точку зрения.</w:t>
      </w:r>
    </w:p>
    <w:p w14:paraId="2CC7C4C6" w14:textId="77777777" w:rsidR="00437756" w:rsidRDefault="00713951">
      <w:pPr>
        <w:pStyle w:val="a3"/>
        <w:spacing w:before="5" w:line="249" w:lineRule="auto"/>
        <w:ind w:right="2170"/>
      </w:pPr>
      <w:r>
        <w:t>Тема</w:t>
      </w:r>
      <w:r>
        <w:rPr>
          <w:spacing w:val="-8"/>
        </w:rPr>
        <w:t xml:space="preserve"> </w:t>
      </w:r>
      <w:r>
        <w:t>22.</w:t>
      </w:r>
      <w:r>
        <w:rPr>
          <w:spacing w:val="-5"/>
        </w:rPr>
        <w:t xml:space="preserve"> </w:t>
      </w:r>
      <w:r>
        <w:t>Выдающиеся</w:t>
      </w:r>
      <w:r>
        <w:rPr>
          <w:spacing w:val="-5"/>
        </w:rPr>
        <w:t xml:space="preserve"> </w:t>
      </w:r>
      <w:r>
        <w:t>благотворители</w:t>
      </w:r>
      <w:r>
        <w:rPr>
          <w:spacing w:val="-7"/>
        </w:rPr>
        <w:t xml:space="preserve"> </w:t>
      </w:r>
      <w:r>
        <w:t>в</w:t>
      </w:r>
      <w:r>
        <w:rPr>
          <w:spacing w:val="-8"/>
        </w:rPr>
        <w:t xml:space="preserve"> </w:t>
      </w:r>
      <w:r>
        <w:t>истории.</w:t>
      </w:r>
      <w:r>
        <w:rPr>
          <w:spacing w:val="-7"/>
        </w:rPr>
        <w:t xml:space="preserve"> </w:t>
      </w:r>
      <w:r>
        <w:t>Благотворительность как нравственный долг.</w:t>
      </w:r>
    </w:p>
    <w:p w14:paraId="06D4BA4C" w14:textId="77777777" w:rsidR="00437756" w:rsidRDefault="00713951">
      <w:pPr>
        <w:pStyle w:val="a3"/>
        <w:spacing w:before="4" w:line="249" w:lineRule="auto"/>
        <w:ind w:right="2072"/>
      </w:pPr>
      <w:r>
        <w:t>Характеризовать</w:t>
      </w:r>
      <w:r>
        <w:rPr>
          <w:spacing w:val="80"/>
        </w:rPr>
        <w:t xml:space="preserve"> </w:t>
      </w:r>
      <w:r>
        <w:t>понятие</w:t>
      </w:r>
      <w:r>
        <w:rPr>
          <w:spacing w:val="80"/>
        </w:rPr>
        <w:t xml:space="preserve"> </w:t>
      </w:r>
      <w:r>
        <w:t>«благотворительность»</w:t>
      </w:r>
      <w:r>
        <w:rPr>
          <w:spacing w:val="80"/>
        </w:rPr>
        <w:t xml:space="preserve"> </w:t>
      </w:r>
      <w:r>
        <w:t>и</w:t>
      </w:r>
      <w:r>
        <w:rPr>
          <w:spacing w:val="80"/>
        </w:rPr>
        <w:t xml:space="preserve"> </w:t>
      </w:r>
      <w:r>
        <w:t>его</w:t>
      </w:r>
      <w:r>
        <w:rPr>
          <w:spacing w:val="80"/>
        </w:rPr>
        <w:t xml:space="preserve"> </w:t>
      </w:r>
      <w:r>
        <w:t>эволюцию</w:t>
      </w:r>
      <w:r>
        <w:rPr>
          <w:spacing w:val="80"/>
        </w:rPr>
        <w:t xml:space="preserve"> </w:t>
      </w:r>
      <w:r>
        <w:t>в истории России;</w:t>
      </w:r>
    </w:p>
    <w:p w14:paraId="29FBAB56" w14:textId="77777777" w:rsidR="00437756" w:rsidRDefault="00713951">
      <w:pPr>
        <w:pStyle w:val="a3"/>
        <w:spacing w:before="2" w:line="252" w:lineRule="auto"/>
        <w:ind w:right="1875"/>
      </w:pPr>
      <w:r>
        <w:t>доказывать</w:t>
      </w:r>
      <w:r>
        <w:rPr>
          <w:spacing w:val="80"/>
        </w:rPr>
        <w:t xml:space="preserve"> </w:t>
      </w:r>
      <w:r>
        <w:t>важность</w:t>
      </w:r>
      <w:r>
        <w:rPr>
          <w:spacing w:val="80"/>
        </w:rPr>
        <w:t xml:space="preserve"> </w:t>
      </w:r>
      <w:r>
        <w:t>меценатства</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для</w:t>
      </w:r>
      <w:r>
        <w:rPr>
          <w:spacing w:val="40"/>
        </w:rPr>
        <w:t xml:space="preserve"> </w:t>
      </w:r>
      <w:r>
        <w:t>общества</w:t>
      </w:r>
      <w:r>
        <w:rPr>
          <w:spacing w:val="-6"/>
        </w:rPr>
        <w:t xml:space="preserve"> </w:t>
      </w:r>
      <w:r>
        <w:t>в</w:t>
      </w:r>
      <w:r>
        <w:rPr>
          <w:spacing w:val="-6"/>
        </w:rPr>
        <w:t xml:space="preserve"> </w:t>
      </w:r>
      <w:r>
        <w:t>целом</w:t>
      </w:r>
      <w:r>
        <w:rPr>
          <w:spacing w:val="-5"/>
        </w:rPr>
        <w:t xml:space="preserve"> </w:t>
      </w:r>
      <w:r>
        <w:t>и</w:t>
      </w:r>
      <w:r>
        <w:rPr>
          <w:spacing w:val="-5"/>
        </w:rPr>
        <w:t xml:space="preserve"> </w:t>
      </w:r>
      <w:r>
        <w:t>для</w:t>
      </w:r>
      <w:r>
        <w:rPr>
          <w:spacing w:val="-3"/>
        </w:rPr>
        <w:t xml:space="preserve"> </w:t>
      </w:r>
      <w:r>
        <w:t>духовно-нравственного</w:t>
      </w:r>
      <w:r>
        <w:rPr>
          <w:spacing w:val="-5"/>
        </w:rPr>
        <w:t xml:space="preserve"> </w:t>
      </w:r>
      <w:r>
        <w:t>развития</w:t>
      </w:r>
      <w:r>
        <w:rPr>
          <w:spacing w:val="-5"/>
        </w:rPr>
        <w:t xml:space="preserve"> </w:t>
      </w:r>
      <w:r>
        <w:t>личности</w:t>
      </w:r>
      <w:r>
        <w:rPr>
          <w:spacing w:val="-4"/>
        </w:rPr>
        <w:t xml:space="preserve"> </w:t>
      </w:r>
      <w:r>
        <w:t>самого</w:t>
      </w:r>
    </w:p>
    <w:p w14:paraId="36E8BEC9" w14:textId="77777777" w:rsidR="00437756" w:rsidRDefault="00437756">
      <w:pPr>
        <w:spacing w:line="252" w:lineRule="auto"/>
        <w:sectPr w:rsidR="00437756">
          <w:pgSz w:w="11910" w:h="16840"/>
          <w:pgMar w:top="1040" w:right="0" w:bottom="280" w:left="760" w:header="720" w:footer="720" w:gutter="0"/>
          <w:cols w:space="720"/>
        </w:sectPr>
      </w:pPr>
    </w:p>
    <w:p w14:paraId="19EBF5DF" w14:textId="77777777" w:rsidR="00437756" w:rsidRDefault="00713951">
      <w:pPr>
        <w:pStyle w:val="a3"/>
        <w:spacing w:before="68"/>
      </w:pPr>
      <w:r>
        <w:rPr>
          <w:spacing w:val="-2"/>
        </w:rPr>
        <w:lastRenderedPageBreak/>
        <w:t>мецената;</w:t>
      </w:r>
    </w:p>
    <w:p w14:paraId="0C441F1E" w14:textId="77777777" w:rsidR="00437756" w:rsidRDefault="00713951">
      <w:pPr>
        <w:pStyle w:val="a3"/>
        <w:spacing w:before="15" w:line="252" w:lineRule="auto"/>
        <w:ind w:right="2327"/>
      </w:pPr>
      <w:r>
        <w:t>характеризовать</w:t>
      </w:r>
      <w:r>
        <w:rPr>
          <w:spacing w:val="80"/>
        </w:rPr>
        <w:t xml:space="preserve"> </w:t>
      </w:r>
      <w:r>
        <w:t>понятие</w:t>
      </w:r>
      <w:r>
        <w:rPr>
          <w:spacing w:val="80"/>
        </w:rPr>
        <w:t xml:space="preserve"> </w:t>
      </w:r>
      <w:r>
        <w:t>«социальный</w:t>
      </w:r>
      <w:r>
        <w:rPr>
          <w:spacing w:val="80"/>
        </w:rPr>
        <w:t xml:space="preserve"> </w:t>
      </w:r>
      <w:r>
        <w:t>долг»,</w:t>
      </w:r>
      <w:r>
        <w:rPr>
          <w:spacing w:val="80"/>
        </w:rPr>
        <w:t xml:space="preserve"> </w:t>
      </w:r>
      <w:r>
        <w:t>обосновывать</w:t>
      </w:r>
      <w:r>
        <w:rPr>
          <w:spacing w:val="80"/>
        </w:rPr>
        <w:t xml:space="preserve"> </w:t>
      </w:r>
      <w:r>
        <w:t>его важную роль в жизни общества;</w:t>
      </w:r>
    </w:p>
    <w:p w14:paraId="2C6A70BB" w14:textId="77777777" w:rsidR="00437756" w:rsidRDefault="00713951">
      <w:pPr>
        <w:pStyle w:val="a3"/>
        <w:spacing w:line="249" w:lineRule="auto"/>
        <w:ind w:right="1875"/>
      </w:pPr>
      <w:r>
        <w:t>приводить</w:t>
      </w:r>
      <w:r>
        <w:rPr>
          <w:spacing w:val="80"/>
        </w:rPr>
        <w:t xml:space="preserve"> </w:t>
      </w:r>
      <w:r>
        <w:t>примеры</w:t>
      </w:r>
      <w:r>
        <w:rPr>
          <w:spacing w:val="80"/>
        </w:rPr>
        <w:t xml:space="preserve"> </w:t>
      </w:r>
      <w:r>
        <w:t>выдающихся</w:t>
      </w:r>
      <w:r>
        <w:rPr>
          <w:spacing w:val="80"/>
        </w:rPr>
        <w:t xml:space="preserve"> </w:t>
      </w:r>
      <w:r>
        <w:t>благотворителей</w:t>
      </w:r>
      <w:r>
        <w:rPr>
          <w:spacing w:val="80"/>
        </w:rPr>
        <w:t xml:space="preserve"> </w:t>
      </w:r>
      <w:r>
        <w:t>в</w:t>
      </w:r>
      <w:r>
        <w:rPr>
          <w:spacing w:val="80"/>
        </w:rPr>
        <w:t xml:space="preserve"> </w:t>
      </w:r>
      <w:r>
        <w:t>истории</w:t>
      </w:r>
      <w:r>
        <w:rPr>
          <w:spacing w:val="80"/>
        </w:rPr>
        <w:t xml:space="preserve"> </w:t>
      </w:r>
      <w:r>
        <w:t>и современной России;</w:t>
      </w:r>
    </w:p>
    <w:p w14:paraId="0A737D92" w14:textId="77777777" w:rsidR="00437756" w:rsidRDefault="00713951">
      <w:pPr>
        <w:pStyle w:val="a3"/>
        <w:spacing w:before="3" w:line="252" w:lineRule="auto"/>
        <w:ind w:right="2250"/>
      </w:pPr>
      <w:r>
        <w:t>понимать</w:t>
      </w:r>
      <w:r>
        <w:rPr>
          <w:spacing w:val="80"/>
        </w:rPr>
        <w:t xml:space="preserve"> </w:t>
      </w:r>
      <w:r>
        <w:t>смысл</w:t>
      </w:r>
      <w:r>
        <w:rPr>
          <w:spacing w:val="80"/>
        </w:rPr>
        <w:t xml:space="preserve"> </w:t>
      </w:r>
      <w:r>
        <w:t>внеэкономической</w:t>
      </w:r>
      <w:r>
        <w:rPr>
          <w:spacing w:val="80"/>
        </w:rPr>
        <w:t xml:space="preserve"> </w:t>
      </w:r>
      <w:r>
        <w:t>благотворительности: волонтёрской деятельности, аргументированно объяснять её важность. Тема</w:t>
      </w:r>
      <w:r>
        <w:rPr>
          <w:spacing w:val="-7"/>
        </w:rPr>
        <w:t xml:space="preserve"> </w:t>
      </w:r>
      <w:r>
        <w:t>23.</w:t>
      </w:r>
      <w:r>
        <w:rPr>
          <w:spacing w:val="-4"/>
        </w:rPr>
        <w:t xml:space="preserve"> </w:t>
      </w:r>
      <w:r>
        <w:t>Выдающиеся</w:t>
      </w:r>
      <w:r>
        <w:rPr>
          <w:spacing w:val="-4"/>
        </w:rPr>
        <w:t xml:space="preserve"> </w:t>
      </w:r>
      <w:r>
        <w:t>учёные</w:t>
      </w:r>
      <w:r>
        <w:rPr>
          <w:spacing w:val="-7"/>
        </w:rPr>
        <w:t xml:space="preserve"> </w:t>
      </w:r>
      <w:r>
        <w:t>России.</w:t>
      </w:r>
      <w:r>
        <w:rPr>
          <w:spacing w:val="-6"/>
        </w:rPr>
        <w:t xml:space="preserve"> </w:t>
      </w:r>
      <w:r>
        <w:t>Наука</w:t>
      </w:r>
      <w:r>
        <w:rPr>
          <w:spacing w:val="-7"/>
        </w:rPr>
        <w:t xml:space="preserve"> </w:t>
      </w:r>
      <w:r>
        <w:t>как</w:t>
      </w:r>
      <w:r>
        <w:rPr>
          <w:spacing w:val="-6"/>
        </w:rPr>
        <w:t xml:space="preserve"> </w:t>
      </w:r>
      <w:r>
        <w:t>источник</w:t>
      </w:r>
      <w:r>
        <w:rPr>
          <w:spacing w:val="-6"/>
        </w:rPr>
        <w:t xml:space="preserve"> </w:t>
      </w:r>
      <w:r>
        <w:t>социального и духовного прогресса общества.</w:t>
      </w:r>
    </w:p>
    <w:p w14:paraId="0BA4F008" w14:textId="77777777" w:rsidR="00437756" w:rsidRDefault="00713951">
      <w:pPr>
        <w:pStyle w:val="a3"/>
        <w:spacing w:line="271" w:lineRule="exact"/>
      </w:pPr>
      <w:r>
        <w:t>Характеризовать</w:t>
      </w:r>
      <w:r>
        <w:rPr>
          <w:spacing w:val="-7"/>
        </w:rPr>
        <w:t xml:space="preserve"> </w:t>
      </w:r>
      <w:r>
        <w:t>понятие</w:t>
      </w:r>
      <w:r>
        <w:rPr>
          <w:spacing w:val="-4"/>
        </w:rPr>
        <w:t xml:space="preserve"> </w:t>
      </w:r>
      <w:r>
        <w:rPr>
          <w:spacing w:val="-2"/>
        </w:rPr>
        <w:t>«наука»;</w:t>
      </w:r>
    </w:p>
    <w:p w14:paraId="519919E7" w14:textId="77777777" w:rsidR="00437756" w:rsidRDefault="00713951">
      <w:pPr>
        <w:pStyle w:val="a3"/>
        <w:spacing w:before="15" w:line="252" w:lineRule="auto"/>
        <w:ind w:right="1376"/>
      </w:pPr>
      <w:r>
        <w:t>уметь аргументированно обосновывать важность науки в современном обществе,</w:t>
      </w:r>
      <w:r>
        <w:rPr>
          <w:spacing w:val="80"/>
        </w:rPr>
        <w:t xml:space="preserve"> </w:t>
      </w:r>
      <w:r>
        <w:t>прослеживать</w:t>
      </w:r>
      <w:r>
        <w:rPr>
          <w:spacing w:val="80"/>
        </w:rPr>
        <w:t xml:space="preserve"> </w:t>
      </w:r>
      <w:r>
        <w:t>её</w:t>
      </w:r>
      <w:r>
        <w:rPr>
          <w:spacing w:val="80"/>
        </w:rPr>
        <w:t xml:space="preserve"> </w:t>
      </w:r>
      <w:r>
        <w:t>связь</w:t>
      </w:r>
      <w:r>
        <w:rPr>
          <w:spacing w:val="80"/>
        </w:rPr>
        <w:t xml:space="preserve"> </w:t>
      </w:r>
      <w:r>
        <w:t>с</w:t>
      </w:r>
      <w:r>
        <w:rPr>
          <w:spacing w:val="80"/>
        </w:rPr>
        <w:t xml:space="preserve"> </w:t>
      </w:r>
      <w:r>
        <w:t>научно-техническим</w:t>
      </w:r>
      <w:r>
        <w:rPr>
          <w:spacing w:val="80"/>
        </w:rPr>
        <w:t xml:space="preserve"> </w:t>
      </w:r>
      <w:r>
        <w:t>и</w:t>
      </w:r>
      <w:r>
        <w:rPr>
          <w:spacing w:val="80"/>
        </w:rPr>
        <w:t xml:space="preserve"> </w:t>
      </w:r>
      <w:r>
        <w:t>социальным</w:t>
      </w:r>
      <w:r>
        <w:rPr>
          <w:spacing w:val="40"/>
        </w:rPr>
        <w:t xml:space="preserve"> </w:t>
      </w:r>
      <w:r>
        <w:rPr>
          <w:spacing w:val="-2"/>
        </w:rPr>
        <w:t>прогрессом;</w:t>
      </w:r>
    </w:p>
    <w:p w14:paraId="79839931" w14:textId="77777777" w:rsidR="00437756" w:rsidRDefault="00713951">
      <w:pPr>
        <w:pStyle w:val="a3"/>
        <w:spacing w:line="273" w:lineRule="exact"/>
      </w:pPr>
      <w:r>
        <w:t>называть</w:t>
      </w:r>
      <w:r>
        <w:rPr>
          <w:spacing w:val="-6"/>
        </w:rPr>
        <w:t xml:space="preserve"> </w:t>
      </w:r>
      <w:r>
        <w:t>имена</w:t>
      </w:r>
      <w:r>
        <w:rPr>
          <w:spacing w:val="-5"/>
        </w:rPr>
        <w:t xml:space="preserve"> </w:t>
      </w:r>
      <w:r>
        <w:t>выдающихся</w:t>
      </w:r>
      <w:r>
        <w:rPr>
          <w:spacing w:val="-2"/>
        </w:rPr>
        <w:t xml:space="preserve"> </w:t>
      </w:r>
      <w:r>
        <w:t>учёных</w:t>
      </w:r>
      <w:r>
        <w:rPr>
          <w:spacing w:val="-3"/>
        </w:rPr>
        <w:t xml:space="preserve"> </w:t>
      </w:r>
      <w:r>
        <w:rPr>
          <w:spacing w:val="-2"/>
        </w:rPr>
        <w:t>России;</w:t>
      </w:r>
    </w:p>
    <w:p w14:paraId="4898EAAE" w14:textId="77777777" w:rsidR="00437756" w:rsidRDefault="00713951">
      <w:pPr>
        <w:pStyle w:val="a3"/>
        <w:spacing w:before="13" w:line="252" w:lineRule="auto"/>
        <w:ind w:right="1875"/>
      </w:pPr>
      <w:r>
        <w:t>обосновывать</w:t>
      </w:r>
      <w:r>
        <w:rPr>
          <w:spacing w:val="80"/>
        </w:rPr>
        <w:t xml:space="preserve"> </w:t>
      </w:r>
      <w:r>
        <w:t>важность</w:t>
      </w:r>
      <w:r>
        <w:rPr>
          <w:spacing w:val="80"/>
        </w:rPr>
        <w:t xml:space="preserve"> </w:t>
      </w:r>
      <w:r>
        <w:t>понимания</w:t>
      </w:r>
      <w:r>
        <w:rPr>
          <w:spacing w:val="80"/>
        </w:rPr>
        <w:t xml:space="preserve"> </w:t>
      </w:r>
      <w:r>
        <w:t>истории</w:t>
      </w:r>
      <w:r>
        <w:rPr>
          <w:spacing w:val="80"/>
        </w:rPr>
        <w:t xml:space="preserve"> </w:t>
      </w:r>
      <w:r>
        <w:t>науки,</w:t>
      </w:r>
      <w:r>
        <w:rPr>
          <w:spacing w:val="80"/>
        </w:rPr>
        <w:t xml:space="preserve"> </w:t>
      </w:r>
      <w:r>
        <w:t>получения</w:t>
      </w:r>
      <w:r>
        <w:rPr>
          <w:spacing w:val="80"/>
        </w:rPr>
        <w:t xml:space="preserve"> </w:t>
      </w:r>
      <w:r>
        <w:t>и обоснования научного знания;</w:t>
      </w:r>
    </w:p>
    <w:p w14:paraId="2D6FF50C" w14:textId="77777777" w:rsidR="00437756" w:rsidRDefault="00713951">
      <w:pPr>
        <w:pStyle w:val="a3"/>
        <w:spacing w:line="252" w:lineRule="auto"/>
        <w:ind w:right="1875"/>
      </w:pPr>
      <w:r>
        <w:t>характеризовать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науки</w:t>
      </w:r>
      <w:r>
        <w:rPr>
          <w:spacing w:val="80"/>
        </w:rPr>
        <w:t xml:space="preserve"> </w:t>
      </w:r>
      <w:r>
        <w:t>для</w:t>
      </w:r>
      <w:r>
        <w:rPr>
          <w:spacing w:val="80"/>
        </w:rPr>
        <w:t xml:space="preserve"> </w:t>
      </w:r>
      <w:r>
        <w:t>благополучия общества, страны и государства;</w:t>
      </w:r>
    </w:p>
    <w:p w14:paraId="3B188D0D" w14:textId="77777777" w:rsidR="00437756" w:rsidRDefault="00713951">
      <w:pPr>
        <w:pStyle w:val="a3"/>
        <w:spacing w:line="252" w:lineRule="auto"/>
        <w:ind w:right="2327"/>
      </w:pPr>
      <w:r>
        <w:t>обосновывать</w:t>
      </w:r>
      <w:r>
        <w:rPr>
          <w:spacing w:val="-3"/>
        </w:rPr>
        <w:t xml:space="preserve"> </w:t>
      </w:r>
      <w:r>
        <w:t>важность</w:t>
      </w:r>
      <w:r>
        <w:rPr>
          <w:spacing w:val="-3"/>
        </w:rPr>
        <w:t xml:space="preserve"> </w:t>
      </w:r>
      <w:r>
        <w:t>морали</w:t>
      </w:r>
      <w:r>
        <w:rPr>
          <w:spacing w:val="-3"/>
        </w:rPr>
        <w:t xml:space="preserve"> </w:t>
      </w:r>
      <w:r>
        <w:t>и</w:t>
      </w:r>
      <w:r>
        <w:rPr>
          <w:spacing w:val="-4"/>
        </w:rPr>
        <w:t xml:space="preserve"> </w:t>
      </w:r>
      <w:r>
        <w:t>нравственности</w:t>
      </w:r>
      <w:r>
        <w:rPr>
          <w:spacing w:val="-3"/>
        </w:rPr>
        <w:t xml:space="preserve"> </w:t>
      </w:r>
      <w:r>
        <w:t>в</w:t>
      </w:r>
      <w:r>
        <w:rPr>
          <w:spacing w:val="-5"/>
        </w:rPr>
        <w:t xml:space="preserve"> </w:t>
      </w:r>
      <w:r>
        <w:t>науке,</w:t>
      </w:r>
      <w:r>
        <w:rPr>
          <w:spacing w:val="40"/>
        </w:rPr>
        <w:t xml:space="preserve"> </w:t>
      </w:r>
      <w:r>
        <w:t>её</w:t>
      </w:r>
      <w:r>
        <w:rPr>
          <w:spacing w:val="40"/>
        </w:rPr>
        <w:t xml:space="preserve"> </w:t>
      </w:r>
      <w:r>
        <w:t>роль</w:t>
      </w:r>
      <w:r>
        <w:rPr>
          <w:spacing w:val="-4"/>
        </w:rPr>
        <w:t xml:space="preserve"> </w:t>
      </w:r>
      <w:r>
        <w:t>и вклад в доказательство этих понятий.</w:t>
      </w:r>
    </w:p>
    <w:p w14:paraId="37E7EE56" w14:textId="77777777" w:rsidR="00437756" w:rsidRDefault="00713951">
      <w:pPr>
        <w:pStyle w:val="a3"/>
        <w:spacing w:line="275" w:lineRule="exact"/>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57AF1F13" w14:textId="77777777" w:rsidR="00437756" w:rsidRDefault="00713951">
      <w:pPr>
        <w:pStyle w:val="a3"/>
        <w:spacing w:before="9" w:line="252" w:lineRule="auto"/>
        <w:ind w:right="2327"/>
      </w:pPr>
      <w:r>
        <w:t>Характеризовать</w:t>
      </w:r>
      <w:r>
        <w:rPr>
          <w:spacing w:val="-7"/>
        </w:rPr>
        <w:t xml:space="preserve"> </w:t>
      </w:r>
      <w:r>
        <w:t>понятие</w:t>
      </w:r>
      <w:r>
        <w:rPr>
          <w:spacing w:val="-5"/>
        </w:rPr>
        <w:t xml:space="preserve"> </w:t>
      </w:r>
      <w:r>
        <w:t>«профессия»,</w:t>
      </w:r>
      <w:r>
        <w:rPr>
          <w:spacing w:val="-6"/>
        </w:rPr>
        <w:t xml:space="preserve"> </w:t>
      </w:r>
      <w:r>
        <w:t>предполагать</w:t>
      </w:r>
      <w:r>
        <w:rPr>
          <w:spacing w:val="-7"/>
        </w:rPr>
        <w:t xml:space="preserve"> </w:t>
      </w:r>
      <w:r>
        <w:t>характер</w:t>
      </w:r>
      <w:r>
        <w:rPr>
          <w:spacing w:val="-8"/>
        </w:rPr>
        <w:t xml:space="preserve"> </w:t>
      </w:r>
      <w:r>
        <w:t>и</w:t>
      </w:r>
      <w:r>
        <w:rPr>
          <w:spacing w:val="-8"/>
        </w:rPr>
        <w:t xml:space="preserve"> </w:t>
      </w:r>
      <w:r>
        <w:t>цель труда в определённой профессии;</w:t>
      </w:r>
    </w:p>
    <w:p w14:paraId="744800D4" w14:textId="77777777" w:rsidR="00437756" w:rsidRDefault="00713951">
      <w:pPr>
        <w:pStyle w:val="a3"/>
        <w:spacing w:line="252" w:lineRule="auto"/>
        <w:ind w:right="1875"/>
      </w:pPr>
      <w:r>
        <w:t>обосновывать преимущества выбранной профессии, характеризовать её вклад</w:t>
      </w:r>
      <w:r>
        <w:rPr>
          <w:spacing w:val="80"/>
        </w:rPr>
        <w:t xml:space="preserve"> </w:t>
      </w:r>
      <w:r>
        <w:t>в</w:t>
      </w:r>
      <w:r>
        <w:rPr>
          <w:spacing w:val="80"/>
        </w:rPr>
        <w:t xml:space="preserve"> </w:t>
      </w:r>
      <w:r>
        <w:t>общество,</w:t>
      </w:r>
      <w:r>
        <w:rPr>
          <w:spacing w:val="80"/>
        </w:rPr>
        <w:t xml:space="preserve"> </w:t>
      </w:r>
      <w:r>
        <w:t>называть</w:t>
      </w:r>
      <w:r>
        <w:rPr>
          <w:spacing w:val="80"/>
        </w:rPr>
        <w:t xml:space="preserve"> </w:t>
      </w:r>
      <w:r>
        <w:t>духовно-нравственные</w:t>
      </w:r>
      <w:r>
        <w:rPr>
          <w:spacing w:val="80"/>
        </w:rPr>
        <w:t xml:space="preserve"> </w:t>
      </w:r>
      <w:r>
        <w:t>качества</w:t>
      </w:r>
      <w:r>
        <w:rPr>
          <w:spacing w:val="80"/>
        </w:rPr>
        <w:t xml:space="preserve"> </w:t>
      </w:r>
      <w:r>
        <w:t>человека, необходимые в этом виде труда.</w:t>
      </w:r>
    </w:p>
    <w:p w14:paraId="0954B88F" w14:textId="77777777" w:rsidR="00437756" w:rsidRDefault="00713951">
      <w:pPr>
        <w:pStyle w:val="a3"/>
        <w:spacing w:line="249" w:lineRule="auto"/>
        <w:ind w:right="4576"/>
      </w:pPr>
      <w:r>
        <w:t>Тематический</w:t>
      </w:r>
      <w:r>
        <w:rPr>
          <w:spacing w:val="-8"/>
        </w:rPr>
        <w:t xml:space="preserve"> </w:t>
      </w:r>
      <w:r>
        <w:t>блок</w:t>
      </w:r>
      <w:r>
        <w:rPr>
          <w:spacing w:val="-7"/>
        </w:rPr>
        <w:t xml:space="preserve"> </w:t>
      </w:r>
      <w:r>
        <w:t>4.</w:t>
      </w:r>
      <w:r>
        <w:rPr>
          <w:spacing w:val="-6"/>
        </w:rPr>
        <w:t xml:space="preserve"> </w:t>
      </w:r>
      <w:r>
        <w:t>«Родина</w:t>
      </w:r>
      <w:r>
        <w:rPr>
          <w:spacing w:val="-12"/>
        </w:rPr>
        <w:t xml:space="preserve"> </w:t>
      </w:r>
      <w:r>
        <w:t>и</w:t>
      </w:r>
      <w:r>
        <w:rPr>
          <w:spacing w:val="-8"/>
        </w:rPr>
        <w:t xml:space="preserve"> </w:t>
      </w:r>
      <w:r>
        <w:t>патриотизм». Тема 25. Гражданин.</w:t>
      </w:r>
    </w:p>
    <w:p w14:paraId="1238FD06" w14:textId="77777777" w:rsidR="00437756" w:rsidRDefault="00713951">
      <w:pPr>
        <w:pStyle w:val="a3"/>
        <w:spacing w:before="1" w:line="252" w:lineRule="auto"/>
        <w:ind w:right="2072"/>
      </w:pPr>
      <w:r>
        <w:t>Характеризовать</w:t>
      </w:r>
      <w:r>
        <w:rPr>
          <w:spacing w:val="80"/>
        </w:rPr>
        <w:t xml:space="preserve"> </w:t>
      </w:r>
      <w:r>
        <w:t>понятия</w:t>
      </w:r>
      <w:r>
        <w:rPr>
          <w:spacing w:val="80"/>
        </w:rPr>
        <w:t xml:space="preserve"> </w:t>
      </w:r>
      <w:r>
        <w:t>«Родина»</w:t>
      </w:r>
      <w:r>
        <w:rPr>
          <w:spacing w:val="80"/>
        </w:rPr>
        <w:t xml:space="preserve"> </w:t>
      </w:r>
      <w:r>
        <w:t>и</w:t>
      </w:r>
      <w:r>
        <w:rPr>
          <w:spacing w:val="80"/>
        </w:rPr>
        <w:t xml:space="preserve"> </w:t>
      </w:r>
      <w:r>
        <w:t>«гражданство»,</w:t>
      </w:r>
      <w:r>
        <w:rPr>
          <w:spacing w:val="80"/>
        </w:rPr>
        <w:t xml:space="preserve"> </w:t>
      </w:r>
      <w:r>
        <w:t>объяснять</w:t>
      </w:r>
      <w:r>
        <w:rPr>
          <w:spacing w:val="80"/>
        </w:rPr>
        <w:t xml:space="preserve"> </w:t>
      </w:r>
      <w:r>
        <w:t xml:space="preserve">их </w:t>
      </w:r>
      <w:r>
        <w:rPr>
          <w:spacing w:val="-2"/>
        </w:rPr>
        <w:t>взаимосвязь;</w:t>
      </w:r>
    </w:p>
    <w:p w14:paraId="2F4F9610" w14:textId="77777777" w:rsidR="00437756" w:rsidRDefault="00713951">
      <w:pPr>
        <w:pStyle w:val="a3"/>
        <w:spacing w:line="252" w:lineRule="auto"/>
        <w:ind w:right="2072"/>
      </w:pPr>
      <w:r>
        <w:t>понимать</w:t>
      </w:r>
      <w:r>
        <w:rPr>
          <w:spacing w:val="80"/>
        </w:rPr>
        <w:t xml:space="preserve"> </w:t>
      </w:r>
      <w:r>
        <w:t>духовно-нравственный</w:t>
      </w:r>
      <w:r>
        <w:rPr>
          <w:spacing w:val="80"/>
        </w:rPr>
        <w:t xml:space="preserve"> </w:t>
      </w:r>
      <w:r>
        <w:t>характер</w:t>
      </w:r>
      <w:r>
        <w:rPr>
          <w:spacing w:val="80"/>
        </w:rPr>
        <w:t xml:space="preserve"> </w:t>
      </w:r>
      <w:r>
        <w:t>патриотизма,</w:t>
      </w:r>
      <w:r>
        <w:rPr>
          <w:spacing w:val="80"/>
        </w:rPr>
        <w:t xml:space="preserve"> </w:t>
      </w:r>
      <w:r>
        <w:t>ценностей гражданского самосознания;</w:t>
      </w:r>
    </w:p>
    <w:p w14:paraId="1B3CB736" w14:textId="77777777" w:rsidR="00437756" w:rsidRDefault="00713951">
      <w:pPr>
        <w:pStyle w:val="a3"/>
        <w:spacing w:line="252" w:lineRule="auto"/>
        <w:ind w:right="2327"/>
      </w:pPr>
      <w:r>
        <w:t>понимать</w:t>
      </w:r>
      <w:r>
        <w:rPr>
          <w:spacing w:val="-8"/>
        </w:rPr>
        <w:t xml:space="preserve"> </w:t>
      </w:r>
      <w:r>
        <w:t>и</w:t>
      </w:r>
      <w:r>
        <w:rPr>
          <w:spacing w:val="-4"/>
        </w:rPr>
        <w:t xml:space="preserve"> </w:t>
      </w:r>
      <w:r>
        <w:t>уметь</w:t>
      </w:r>
      <w:r>
        <w:rPr>
          <w:spacing w:val="-6"/>
        </w:rPr>
        <w:t xml:space="preserve"> </w:t>
      </w:r>
      <w:r>
        <w:t>обосновывать</w:t>
      </w:r>
      <w:r>
        <w:rPr>
          <w:spacing w:val="-6"/>
        </w:rPr>
        <w:t xml:space="preserve"> </w:t>
      </w:r>
      <w:r>
        <w:t>нравственные</w:t>
      </w:r>
      <w:r>
        <w:rPr>
          <w:spacing w:val="-9"/>
        </w:rPr>
        <w:t xml:space="preserve"> </w:t>
      </w:r>
      <w:r>
        <w:t>качества</w:t>
      </w:r>
      <w:r>
        <w:rPr>
          <w:spacing w:val="-4"/>
        </w:rPr>
        <w:t xml:space="preserve"> </w:t>
      </w:r>
      <w:r>
        <w:t>гражданина. Тема 26. Патриотизм.</w:t>
      </w:r>
    </w:p>
    <w:p w14:paraId="034D4C77" w14:textId="77777777" w:rsidR="00437756" w:rsidRDefault="00713951">
      <w:pPr>
        <w:pStyle w:val="a3"/>
        <w:spacing w:line="275" w:lineRule="exact"/>
      </w:pPr>
      <w:r>
        <w:t>Характеризовать</w:t>
      </w:r>
      <w:r>
        <w:rPr>
          <w:spacing w:val="-7"/>
        </w:rPr>
        <w:t xml:space="preserve"> </w:t>
      </w:r>
      <w:r>
        <w:t>понятие</w:t>
      </w:r>
      <w:r>
        <w:rPr>
          <w:spacing w:val="-4"/>
        </w:rPr>
        <w:t xml:space="preserve"> </w:t>
      </w:r>
      <w:r>
        <w:rPr>
          <w:spacing w:val="-2"/>
        </w:rPr>
        <w:t>«патриотизм»;</w:t>
      </w:r>
    </w:p>
    <w:p w14:paraId="477B2D66" w14:textId="77777777" w:rsidR="00437756" w:rsidRDefault="00713951">
      <w:pPr>
        <w:pStyle w:val="a3"/>
        <w:spacing w:before="10" w:line="252" w:lineRule="auto"/>
        <w:ind w:right="1526"/>
      </w:pPr>
      <w:r>
        <w:t>приводить примеры патриотизма в истории и современном обществе; различать истинный и ложный патриотизм через ориентированность на ценности</w:t>
      </w:r>
      <w:r>
        <w:rPr>
          <w:spacing w:val="-6"/>
        </w:rPr>
        <w:t xml:space="preserve"> </w:t>
      </w:r>
      <w:r>
        <w:t>толерантности,</w:t>
      </w:r>
      <w:r>
        <w:rPr>
          <w:spacing w:val="-3"/>
        </w:rPr>
        <w:t xml:space="preserve"> </w:t>
      </w:r>
      <w:r>
        <w:t>уважения</w:t>
      </w:r>
      <w:r>
        <w:rPr>
          <w:spacing w:val="-5"/>
        </w:rPr>
        <w:t xml:space="preserve"> </w:t>
      </w:r>
      <w:r>
        <w:t>к</w:t>
      </w:r>
      <w:r>
        <w:rPr>
          <w:spacing w:val="-5"/>
        </w:rPr>
        <w:t xml:space="preserve"> </w:t>
      </w:r>
      <w:r>
        <w:t>другим</w:t>
      </w:r>
      <w:r>
        <w:rPr>
          <w:spacing w:val="-6"/>
        </w:rPr>
        <w:t xml:space="preserve"> </w:t>
      </w:r>
      <w:r>
        <w:t>народам,</w:t>
      </w:r>
      <w:r>
        <w:rPr>
          <w:spacing w:val="-5"/>
        </w:rPr>
        <w:t xml:space="preserve"> </w:t>
      </w:r>
      <w:r>
        <w:t>их истории</w:t>
      </w:r>
      <w:r>
        <w:rPr>
          <w:spacing w:val="-6"/>
        </w:rPr>
        <w:t xml:space="preserve"> </w:t>
      </w:r>
      <w:r>
        <w:t>и</w:t>
      </w:r>
      <w:r>
        <w:rPr>
          <w:spacing w:val="-6"/>
        </w:rPr>
        <w:t xml:space="preserve"> </w:t>
      </w:r>
      <w:r>
        <w:t>культуре; уметь обосновывать важность патриотизма.</w:t>
      </w:r>
    </w:p>
    <w:p w14:paraId="5B89766D" w14:textId="77777777" w:rsidR="00437756" w:rsidRDefault="00713951">
      <w:pPr>
        <w:pStyle w:val="a3"/>
        <w:spacing w:line="252" w:lineRule="auto"/>
        <w:ind w:right="4260"/>
      </w:pPr>
      <w:r>
        <w:t>Тема 27. Защита Родины: подвиг или долг? Характеризовать понятия «война» и «мир»; доказывать</w:t>
      </w:r>
      <w:r>
        <w:rPr>
          <w:spacing w:val="-7"/>
        </w:rPr>
        <w:t xml:space="preserve"> </w:t>
      </w:r>
      <w:r>
        <w:t>важность</w:t>
      </w:r>
      <w:r>
        <w:rPr>
          <w:spacing w:val="-7"/>
        </w:rPr>
        <w:t xml:space="preserve"> </w:t>
      </w:r>
      <w:r>
        <w:t>сохранения</w:t>
      </w:r>
      <w:r>
        <w:rPr>
          <w:spacing w:val="-8"/>
        </w:rPr>
        <w:t xml:space="preserve"> </w:t>
      </w:r>
      <w:r>
        <w:t>мира</w:t>
      </w:r>
      <w:r>
        <w:rPr>
          <w:spacing w:val="-8"/>
        </w:rPr>
        <w:t xml:space="preserve"> </w:t>
      </w:r>
      <w:r>
        <w:t>и</w:t>
      </w:r>
      <w:r>
        <w:rPr>
          <w:spacing w:val="-8"/>
        </w:rPr>
        <w:t xml:space="preserve"> </w:t>
      </w:r>
      <w:r>
        <w:t>согласия;</w:t>
      </w:r>
    </w:p>
    <w:p w14:paraId="4391124F" w14:textId="77777777" w:rsidR="00437756" w:rsidRDefault="00713951">
      <w:pPr>
        <w:pStyle w:val="a3"/>
        <w:spacing w:line="252" w:lineRule="auto"/>
        <w:ind w:right="1875"/>
      </w:pPr>
      <w:r>
        <w:t>обосновывать роль защиты Отечества, её важность для гражданина; понимать</w:t>
      </w:r>
      <w:r>
        <w:rPr>
          <w:spacing w:val="80"/>
        </w:rPr>
        <w:t xml:space="preserve"> </w:t>
      </w:r>
      <w:r>
        <w:t>особенности</w:t>
      </w:r>
      <w:r>
        <w:rPr>
          <w:spacing w:val="80"/>
        </w:rPr>
        <w:t xml:space="preserve"> </w:t>
      </w:r>
      <w:r>
        <w:t>защиты</w:t>
      </w:r>
      <w:r>
        <w:rPr>
          <w:spacing w:val="80"/>
        </w:rPr>
        <w:t xml:space="preserve"> </w:t>
      </w:r>
      <w:r>
        <w:t>чести</w:t>
      </w:r>
      <w:r>
        <w:rPr>
          <w:spacing w:val="80"/>
        </w:rPr>
        <w:t xml:space="preserve"> </w:t>
      </w:r>
      <w:r>
        <w:t>Отечества</w:t>
      </w:r>
      <w:r>
        <w:rPr>
          <w:spacing w:val="80"/>
        </w:rPr>
        <w:t xml:space="preserve"> </w:t>
      </w:r>
      <w:r>
        <w:t>в</w:t>
      </w:r>
      <w:r>
        <w:rPr>
          <w:spacing w:val="80"/>
        </w:rPr>
        <w:t xml:space="preserve"> </w:t>
      </w:r>
      <w:r>
        <w:t>спорте,</w:t>
      </w:r>
      <w:r>
        <w:rPr>
          <w:spacing w:val="80"/>
        </w:rPr>
        <w:t xml:space="preserve"> </w:t>
      </w:r>
      <w:r>
        <w:t>науке,</w:t>
      </w:r>
      <w:r>
        <w:rPr>
          <w:spacing w:val="40"/>
        </w:rPr>
        <w:t xml:space="preserve"> </w:t>
      </w:r>
      <w:r>
        <w:rPr>
          <w:spacing w:val="-2"/>
        </w:rPr>
        <w:t>культуре;</w:t>
      </w:r>
    </w:p>
    <w:p w14:paraId="2F782AF4" w14:textId="77777777" w:rsidR="00437756" w:rsidRDefault="00713951">
      <w:pPr>
        <w:pStyle w:val="a3"/>
        <w:spacing w:line="249" w:lineRule="auto"/>
        <w:ind w:right="1875"/>
      </w:pPr>
      <w:r>
        <w:t>характеризовать</w:t>
      </w:r>
      <w:r>
        <w:rPr>
          <w:spacing w:val="80"/>
        </w:rPr>
        <w:t xml:space="preserve"> </w:t>
      </w:r>
      <w:r>
        <w:t>понятия</w:t>
      </w:r>
      <w:r>
        <w:rPr>
          <w:spacing w:val="80"/>
        </w:rPr>
        <w:t xml:space="preserve"> </w:t>
      </w:r>
      <w:r>
        <w:t>«военный</w:t>
      </w:r>
      <w:r>
        <w:rPr>
          <w:spacing w:val="80"/>
        </w:rPr>
        <w:t xml:space="preserve"> </w:t>
      </w:r>
      <w:r>
        <w:t>подвиг»,</w:t>
      </w:r>
      <w:r>
        <w:rPr>
          <w:spacing w:val="80"/>
        </w:rPr>
        <w:t xml:space="preserve"> </w:t>
      </w:r>
      <w:r>
        <w:t>«честь»,</w:t>
      </w:r>
      <w:r>
        <w:rPr>
          <w:spacing w:val="80"/>
        </w:rPr>
        <w:t xml:space="preserve"> </w:t>
      </w:r>
      <w:r>
        <w:t>«доблесть», обосновывать их важность, приводить примеры их проявлений.</w:t>
      </w:r>
    </w:p>
    <w:p w14:paraId="3014ACB5" w14:textId="77777777" w:rsidR="00437756" w:rsidRDefault="00713951">
      <w:pPr>
        <w:pStyle w:val="a3"/>
        <w:spacing w:line="249" w:lineRule="auto"/>
        <w:ind w:right="3838"/>
      </w:pPr>
      <w:r>
        <w:t>Тема</w:t>
      </w:r>
      <w:r>
        <w:rPr>
          <w:spacing w:val="-7"/>
        </w:rPr>
        <w:t xml:space="preserve"> </w:t>
      </w:r>
      <w:r>
        <w:t>28.</w:t>
      </w:r>
      <w:r>
        <w:rPr>
          <w:spacing w:val="-6"/>
        </w:rPr>
        <w:t xml:space="preserve"> </w:t>
      </w:r>
      <w:r>
        <w:t>Государство.</w:t>
      </w:r>
      <w:r>
        <w:rPr>
          <w:spacing w:val="-4"/>
        </w:rPr>
        <w:t xml:space="preserve"> </w:t>
      </w:r>
      <w:r>
        <w:t>Россия</w:t>
      </w:r>
      <w:r>
        <w:rPr>
          <w:spacing w:val="-5"/>
        </w:rPr>
        <w:t xml:space="preserve"> </w:t>
      </w:r>
      <w:r>
        <w:t>–</w:t>
      </w:r>
      <w:r>
        <w:rPr>
          <w:spacing w:val="-6"/>
        </w:rPr>
        <w:t xml:space="preserve"> </w:t>
      </w:r>
      <w:r>
        <w:t>наша</w:t>
      </w:r>
      <w:r>
        <w:rPr>
          <w:spacing w:val="-7"/>
        </w:rPr>
        <w:t xml:space="preserve"> </w:t>
      </w:r>
      <w:r>
        <w:t>родина. Характеризовать понятие «государство»;</w:t>
      </w:r>
    </w:p>
    <w:p w14:paraId="24325BF8" w14:textId="77777777" w:rsidR="00437756" w:rsidRDefault="00713951">
      <w:pPr>
        <w:pStyle w:val="a3"/>
        <w:spacing w:before="1" w:line="252" w:lineRule="auto"/>
        <w:ind w:right="1376"/>
      </w:pPr>
      <w:r>
        <w:t>уметь выделять и формулировать основные особенности Российского государства</w:t>
      </w:r>
      <w:r>
        <w:rPr>
          <w:spacing w:val="-5"/>
        </w:rPr>
        <w:t xml:space="preserve"> </w:t>
      </w:r>
      <w:r>
        <w:t>с</w:t>
      </w:r>
      <w:r>
        <w:rPr>
          <w:spacing w:val="-7"/>
        </w:rPr>
        <w:t xml:space="preserve"> </w:t>
      </w:r>
      <w:r>
        <w:t>использованием</w:t>
      </w:r>
      <w:r>
        <w:rPr>
          <w:spacing w:val="-7"/>
        </w:rPr>
        <w:t xml:space="preserve"> </w:t>
      </w:r>
      <w:r>
        <w:t>исторических</w:t>
      </w:r>
      <w:r>
        <w:rPr>
          <w:spacing w:val="-7"/>
        </w:rPr>
        <w:t xml:space="preserve"> </w:t>
      </w:r>
      <w:r>
        <w:t>фактов</w:t>
      </w:r>
      <w:r>
        <w:rPr>
          <w:spacing w:val="-7"/>
        </w:rPr>
        <w:t xml:space="preserve"> </w:t>
      </w:r>
      <w:r>
        <w:t>и</w:t>
      </w:r>
      <w:r>
        <w:rPr>
          <w:spacing w:val="-5"/>
        </w:rPr>
        <w:t xml:space="preserve"> </w:t>
      </w:r>
      <w:r>
        <w:t>духовно-нравственные</w:t>
      </w:r>
    </w:p>
    <w:p w14:paraId="3AFF061F" w14:textId="77777777" w:rsidR="00437756" w:rsidRDefault="00437756">
      <w:pPr>
        <w:spacing w:line="252" w:lineRule="auto"/>
        <w:sectPr w:rsidR="00437756">
          <w:pgSz w:w="11910" w:h="16840"/>
          <w:pgMar w:top="1040" w:right="0" w:bottom="280" w:left="760" w:header="720" w:footer="720" w:gutter="0"/>
          <w:cols w:space="720"/>
        </w:sectPr>
      </w:pPr>
    </w:p>
    <w:p w14:paraId="649AA29C" w14:textId="77777777" w:rsidR="00437756" w:rsidRDefault="00713951">
      <w:pPr>
        <w:pStyle w:val="a3"/>
        <w:spacing w:before="68"/>
      </w:pPr>
      <w:r>
        <w:rPr>
          <w:spacing w:val="-2"/>
        </w:rPr>
        <w:lastRenderedPageBreak/>
        <w:t>ценностей;</w:t>
      </w:r>
    </w:p>
    <w:p w14:paraId="1B5D223A" w14:textId="77777777" w:rsidR="00437756" w:rsidRDefault="00713951">
      <w:pPr>
        <w:pStyle w:val="a3"/>
        <w:spacing w:before="15" w:line="252" w:lineRule="auto"/>
        <w:ind w:right="1875"/>
      </w:pPr>
      <w:r>
        <w:t>характеризовать</w:t>
      </w:r>
      <w:r>
        <w:rPr>
          <w:spacing w:val="-5"/>
        </w:rPr>
        <w:t xml:space="preserve"> </w:t>
      </w:r>
      <w:r>
        <w:t>понятие</w:t>
      </w:r>
      <w:r>
        <w:rPr>
          <w:spacing w:val="-4"/>
        </w:rPr>
        <w:t xml:space="preserve"> </w:t>
      </w:r>
      <w:r>
        <w:t>«закон»</w:t>
      </w:r>
      <w:r>
        <w:rPr>
          <w:spacing w:val="-13"/>
        </w:rPr>
        <w:t xml:space="preserve"> </w:t>
      </w:r>
      <w:r>
        <w:t>как</w:t>
      </w:r>
      <w:r>
        <w:rPr>
          <w:spacing w:val="-6"/>
        </w:rPr>
        <w:t xml:space="preserve"> </w:t>
      </w:r>
      <w:r>
        <w:t>существенную</w:t>
      </w:r>
      <w:r>
        <w:rPr>
          <w:spacing w:val="-6"/>
        </w:rPr>
        <w:t xml:space="preserve"> </w:t>
      </w:r>
      <w:r>
        <w:t>часть гражданской идентичности человека;</w:t>
      </w:r>
    </w:p>
    <w:p w14:paraId="5EF6BF98" w14:textId="77777777" w:rsidR="00437756" w:rsidRDefault="00713951">
      <w:pPr>
        <w:pStyle w:val="a3"/>
        <w:spacing w:line="249" w:lineRule="auto"/>
        <w:ind w:right="1875"/>
      </w:pPr>
      <w:r>
        <w:t>характеризовать</w:t>
      </w:r>
      <w:r>
        <w:rPr>
          <w:spacing w:val="-8"/>
        </w:rPr>
        <w:t xml:space="preserve"> </w:t>
      </w:r>
      <w:r>
        <w:t>понятие</w:t>
      </w:r>
      <w:r>
        <w:rPr>
          <w:spacing w:val="-6"/>
        </w:rPr>
        <w:t xml:space="preserve"> </w:t>
      </w:r>
      <w:r>
        <w:t>«гражданская</w:t>
      </w:r>
      <w:r>
        <w:rPr>
          <w:spacing w:val="-8"/>
        </w:rPr>
        <w:t xml:space="preserve"> </w:t>
      </w:r>
      <w:r>
        <w:t>идентичность»,</w:t>
      </w:r>
      <w:r>
        <w:rPr>
          <w:spacing w:val="-8"/>
        </w:rPr>
        <w:t xml:space="preserve"> </w:t>
      </w:r>
      <w:r>
        <w:t>соотносить</w:t>
      </w:r>
      <w:r>
        <w:rPr>
          <w:spacing w:val="-8"/>
        </w:rPr>
        <w:t xml:space="preserve"> </w:t>
      </w:r>
      <w:r>
        <w:t>это понятие с необходимыми нравственными качествами человека.</w:t>
      </w:r>
    </w:p>
    <w:p w14:paraId="3B2110B9" w14:textId="77777777" w:rsidR="00437756" w:rsidRDefault="00713951">
      <w:pPr>
        <w:pStyle w:val="a3"/>
        <w:spacing w:before="3" w:line="249" w:lineRule="auto"/>
        <w:ind w:right="1875"/>
      </w:pPr>
      <w:r>
        <w:t>Тема 29. Гражданская идентичность (практическое занятие). Охарактеризовать</w:t>
      </w:r>
      <w:r>
        <w:rPr>
          <w:spacing w:val="-6"/>
        </w:rPr>
        <w:t xml:space="preserve"> </w:t>
      </w:r>
      <w:r>
        <w:t>свою</w:t>
      </w:r>
      <w:r>
        <w:rPr>
          <w:spacing w:val="-10"/>
        </w:rPr>
        <w:t xml:space="preserve"> </w:t>
      </w:r>
      <w:r>
        <w:t>гражданскую</w:t>
      </w:r>
      <w:r>
        <w:rPr>
          <w:spacing w:val="-5"/>
        </w:rPr>
        <w:t xml:space="preserve"> </w:t>
      </w:r>
      <w:r>
        <w:t>идентичность,</w:t>
      </w:r>
      <w:r>
        <w:rPr>
          <w:spacing w:val="-7"/>
        </w:rPr>
        <w:t xml:space="preserve"> </w:t>
      </w:r>
      <w:r>
        <w:t>её</w:t>
      </w:r>
      <w:r>
        <w:rPr>
          <w:spacing w:val="-8"/>
        </w:rPr>
        <w:t xml:space="preserve"> </w:t>
      </w:r>
      <w:r>
        <w:t>составляющие: этническую, религиозную, гендерную идентичности;</w:t>
      </w:r>
    </w:p>
    <w:p w14:paraId="7E8B4F43" w14:textId="77777777" w:rsidR="00437756" w:rsidRDefault="00713951">
      <w:pPr>
        <w:pStyle w:val="a3"/>
        <w:spacing w:before="6" w:line="249" w:lineRule="auto"/>
        <w:ind w:right="1875"/>
      </w:pPr>
      <w:r>
        <w:t>обосновывать</w:t>
      </w:r>
      <w:r>
        <w:rPr>
          <w:spacing w:val="80"/>
        </w:rPr>
        <w:t xml:space="preserve"> </w:t>
      </w:r>
      <w:r>
        <w:t>важность</w:t>
      </w:r>
      <w:r>
        <w:rPr>
          <w:spacing w:val="80"/>
        </w:rPr>
        <w:t xml:space="preserve"> </w:t>
      </w:r>
      <w:r>
        <w:t>духовно-нравственных</w:t>
      </w:r>
      <w:r>
        <w:rPr>
          <w:spacing w:val="80"/>
        </w:rPr>
        <w:t xml:space="preserve"> </w:t>
      </w:r>
      <w:r>
        <w:t>качеств</w:t>
      </w:r>
      <w:r>
        <w:rPr>
          <w:spacing w:val="80"/>
        </w:rPr>
        <w:t xml:space="preserve"> </w:t>
      </w:r>
      <w:r>
        <w:t>гражданина, указывать их источники.</w:t>
      </w:r>
    </w:p>
    <w:p w14:paraId="416CB72C" w14:textId="77777777" w:rsidR="00437756" w:rsidRDefault="00713951">
      <w:pPr>
        <w:pStyle w:val="a3"/>
        <w:spacing w:before="4" w:line="252" w:lineRule="auto"/>
        <w:ind w:right="2327"/>
      </w:pPr>
      <w:r>
        <w:t>Тема 30. Моя школа и мой класс (практическое занятие). Характеризовать</w:t>
      </w:r>
      <w:r>
        <w:rPr>
          <w:spacing w:val="80"/>
        </w:rPr>
        <w:t xml:space="preserve"> </w:t>
      </w:r>
      <w:r>
        <w:t>понятие</w:t>
      </w:r>
      <w:r>
        <w:rPr>
          <w:spacing w:val="80"/>
        </w:rPr>
        <w:t xml:space="preserve"> </w:t>
      </w:r>
      <w:r>
        <w:t>«добрые</w:t>
      </w:r>
      <w:r>
        <w:rPr>
          <w:spacing w:val="80"/>
        </w:rPr>
        <w:t xml:space="preserve"> </w:t>
      </w:r>
      <w:r>
        <w:t>дела»</w:t>
      </w:r>
      <w:r>
        <w:rPr>
          <w:spacing w:val="80"/>
        </w:rPr>
        <w:t xml:space="preserve"> </w:t>
      </w:r>
      <w:r>
        <w:t>в</w:t>
      </w:r>
      <w:r>
        <w:rPr>
          <w:spacing w:val="80"/>
        </w:rPr>
        <w:t xml:space="preserve"> </w:t>
      </w:r>
      <w:r>
        <w:t>контексте</w:t>
      </w:r>
      <w:r>
        <w:rPr>
          <w:spacing w:val="80"/>
        </w:rPr>
        <w:t xml:space="preserve"> </w:t>
      </w:r>
      <w:r>
        <w:t>оценки собственных действий, их нравственного характера;</w:t>
      </w:r>
    </w:p>
    <w:p w14:paraId="02BBFA51" w14:textId="77777777" w:rsidR="00437756" w:rsidRDefault="00713951">
      <w:pPr>
        <w:pStyle w:val="a3"/>
        <w:spacing w:line="252" w:lineRule="auto"/>
        <w:ind w:right="1875"/>
      </w:pPr>
      <w:r>
        <w:t>находить</w:t>
      </w:r>
      <w:r>
        <w:rPr>
          <w:spacing w:val="-5"/>
        </w:rPr>
        <w:t xml:space="preserve"> </w:t>
      </w:r>
      <w:r>
        <w:t>примеры</w:t>
      </w:r>
      <w:r>
        <w:rPr>
          <w:spacing w:val="-4"/>
        </w:rPr>
        <w:t xml:space="preserve"> </w:t>
      </w:r>
      <w:r>
        <w:t>добрых</w:t>
      </w:r>
      <w:r>
        <w:rPr>
          <w:spacing w:val="-3"/>
        </w:rPr>
        <w:t xml:space="preserve"> </w:t>
      </w:r>
      <w:r>
        <w:t>дел</w:t>
      </w:r>
      <w:r>
        <w:rPr>
          <w:spacing w:val="-4"/>
        </w:rPr>
        <w:t xml:space="preserve"> </w:t>
      </w:r>
      <w:r>
        <w:t>в</w:t>
      </w:r>
      <w:r>
        <w:rPr>
          <w:spacing w:val="-5"/>
        </w:rPr>
        <w:t xml:space="preserve"> </w:t>
      </w:r>
      <w:r>
        <w:t>реальности</w:t>
      </w:r>
      <w:r>
        <w:rPr>
          <w:spacing w:val="-3"/>
        </w:rPr>
        <w:t xml:space="preserve"> </w:t>
      </w:r>
      <w:r>
        <w:t>и</w:t>
      </w:r>
      <w:r>
        <w:rPr>
          <w:spacing w:val="-6"/>
        </w:rPr>
        <w:t xml:space="preserve"> </w:t>
      </w:r>
      <w:r>
        <w:t>уметь</w:t>
      </w:r>
      <w:r>
        <w:rPr>
          <w:spacing w:val="-3"/>
        </w:rPr>
        <w:t xml:space="preserve"> </w:t>
      </w:r>
      <w:r>
        <w:t>адаптировать</w:t>
      </w:r>
      <w:r>
        <w:rPr>
          <w:spacing w:val="-3"/>
        </w:rPr>
        <w:t xml:space="preserve"> </w:t>
      </w:r>
      <w:r>
        <w:t>их</w:t>
      </w:r>
      <w:r>
        <w:rPr>
          <w:spacing w:val="-5"/>
        </w:rPr>
        <w:t xml:space="preserve"> </w:t>
      </w:r>
      <w:r>
        <w:t>к потребностям класса.</w:t>
      </w:r>
    </w:p>
    <w:p w14:paraId="007E950D" w14:textId="77777777" w:rsidR="00437756" w:rsidRDefault="00713951">
      <w:pPr>
        <w:pStyle w:val="a3"/>
        <w:spacing w:line="275" w:lineRule="exac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14:paraId="1328B9DE" w14:textId="77777777" w:rsidR="00437756" w:rsidRDefault="00713951">
      <w:pPr>
        <w:pStyle w:val="a3"/>
        <w:spacing w:before="9" w:line="252" w:lineRule="auto"/>
        <w:ind w:right="2327"/>
      </w:pPr>
      <w:r>
        <w:t>Характеризовать понятие «человек»</w:t>
      </w:r>
      <w:r>
        <w:rPr>
          <w:spacing w:val="-6"/>
        </w:rPr>
        <w:t xml:space="preserve"> </w:t>
      </w:r>
      <w:r>
        <w:t>как духовно-нравственный идеал; приводить примеры духовно-нравственного идеала в культуре; формулировать</w:t>
      </w:r>
      <w:r>
        <w:rPr>
          <w:spacing w:val="-5"/>
        </w:rPr>
        <w:t xml:space="preserve"> </w:t>
      </w:r>
      <w:r>
        <w:t>свой</w:t>
      </w:r>
      <w:r>
        <w:rPr>
          <w:spacing w:val="-6"/>
        </w:rPr>
        <w:t xml:space="preserve"> </w:t>
      </w:r>
      <w:r>
        <w:t>идеал</w:t>
      </w:r>
      <w:r>
        <w:rPr>
          <w:spacing w:val="-6"/>
        </w:rPr>
        <w:t xml:space="preserve"> </w:t>
      </w:r>
      <w:r>
        <w:t>человека</w:t>
      </w:r>
      <w:r>
        <w:rPr>
          <w:spacing w:val="-6"/>
        </w:rPr>
        <w:t xml:space="preserve"> </w:t>
      </w:r>
      <w:r>
        <w:t>и</w:t>
      </w:r>
      <w:r>
        <w:rPr>
          <w:spacing w:val="-6"/>
        </w:rPr>
        <w:t xml:space="preserve"> </w:t>
      </w:r>
      <w:r>
        <w:t>нравственные</w:t>
      </w:r>
      <w:r>
        <w:rPr>
          <w:spacing w:val="-7"/>
        </w:rPr>
        <w:t xml:space="preserve"> </w:t>
      </w:r>
      <w:r>
        <w:t>качества,</w:t>
      </w:r>
      <w:r>
        <w:rPr>
          <w:spacing w:val="-6"/>
        </w:rPr>
        <w:t xml:space="preserve"> </w:t>
      </w:r>
      <w:r>
        <w:t>которые ему присущи.</w:t>
      </w:r>
    </w:p>
    <w:p w14:paraId="1C6F2F38" w14:textId="77777777" w:rsidR="00437756" w:rsidRDefault="00713951">
      <w:pPr>
        <w:pStyle w:val="a3"/>
        <w:spacing w:line="274" w:lineRule="exact"/>
      </w:pPr>
      <w:r>
        <w:t>Тема</w:t>
      </w:r>
      <w:r>
        <w:rPr>
          <w:spacing w:val="-5"/>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(проект).</w:t>
      </w:r>
    </w:p>
    <w:p w14:paraId="7073392F" w14:textId="77777777" w:rsidR="00437756" w:rsidRDefault="00713951">
      <w:pPr>
        <w:pStyle w:val="a3"/>
        <w:spacing w:before="12"/>
      </w:pPr>
      <w:r>
        <w:t>Характеризовать</w:t>
      </w:r>
      <w:r>
        <w:rPr>
          <w:spacing w:val="-5"/>
        </w:rPr>
        <w:t xml:space="preserve"> </w:t>
      </w:r>
      <w:r>
        <w:t>грани</w:t>
      </w:r>
      <w:r>
        <w:rPr>
          <w:spacing w:val="-5"/>
        </w:rPr>
        <w:t xml:space="preserve"> </w:t>
      </w:r>
      <w:r>
        <w:t>взаимодействия человека</w:t>
      </w:r>
      <w:r>
        <w:rPr>
          <w:spacing w:val="-4"/>
        </w:rPr>
        <w:t xml:space="preserve"> </w:t>
      </w:r>
      <w:r>
        <w:t>и</w:t>
      </w:r>
      <w:r>
        <w:rPr>
          <w:spacing w:val="-3"/>
        </w:rPr>
        <w:t xml:space="preserve"> </w:t>
      </w:r>
      <w:r>
        <w:rPr>
          <w:spacing w:val="-2"/>
        </w:rPr>
        <w:t>культуры;</w:t>
      </w:r>
    </w:p>
    <w:p w14:paraId="0F65BB2F" w14:textId="77777777" w:rsidR="00437756" w:rsidRDefault="00713951">
      <w:pPr>
        <w:pStyle w:val="a3"/>
        <w:spacing w:before="15" w:line="252" w:lineRule="auto"/>
        <w:ind w:right="2327"/>
      </w:pPr>
      <w:r>
        <w:t>уметь</w:t>
      </w:r>
      <w:r>
        <w:rPr>
          <w:spacing w:val="80"/>
        </w:rPr>
        <w:t xml:space="preserve"> </w:t>
      </w:r>
      <w:r>
        <w:t>описать</w:t>
      </w:r>
      <w:r>
        <w:rPr>
          <w:spacing w:val="80"/>
        </w:rPr>
        <w:t xml:space="preserve"> </w:t>
      </w:r>
      <w:r>
        <w:t>в</w:t>
      </w:r>
      <w:r>
        <w:rPr>
          <w:spacing w:val="80"/>
        </w:rPr>
        <w:t xml:space="preserve"> </w:t>
      </w:r>
      <w:r>
        <w:t>выбранном</w:t>
      </w:r>
      <w:r>
        <w:rPr>
          <w:spacing w:val="80"/>
        </w:rPr>
        <w:t xml:space="preserve"> </w:t>
      </w:r>
      <w:r>
        <w:t>направлении</w:t>
      </w:r>
      <w:r>
        <w:rPr>
          <w:spacing w:val="80"/>
        </w:rPr>
        <w:t xml:space="preserve"> </w:t>
      </w:r>
      <w:r>
        <w:t>с</w:t>
      </w:r>
      <w:r>
        <w:rPr>
          <w:spacing w:val="80"/>
        </w:rPr>
        <w:t xml:space="preserve"> </w:t>
      </w:r>
      <w:r>
        <w:t>помощью</w:t>
      </w:r>
      <w:r>
        <w:rPr>
          <w:spacing w:val="80"/>
        </w:rPr>
        <w:t xml:space="preserve"> </w:t>
      </w:r>
      <w:r>
        <w:t>известных</w:t>
      </w:r>
      <w:r>
        <w:rPr>
          <w:spacing w:val="40"/>
        </w:rPr>
        <w:t xml:space="preserve"> </w:t>
      </w:r>
      <w:r>
        <w:t>примеров образ человека, создаваемый произведениями культуры; показать взаимосвязь человека и культуры через их взаимовлияние; характеризовать</w:t>
      </w:r>
      <w:r>
        <w:rPr>
          <w:spacing w:val="80"/>
        </w:rPr>
        <w:t xml:space="preserve"> </w:t>
      </w:r>
      <w:r>
        <w:t>основные</w:t>
      </w:r>
      <w:r>
        <w:rPr>
          <w:spacing w:val="80"/>
        </w:rPr>
        <w:t xml:space="preserve"> </w:t>
      </w:r>
      <w:r>
        <w:t>признаки</w:t>
      </w:r>
      <w:r>
        <w:rPr>
          <w:spacing w:val="80"/>
        </w:rPr>
        <w:t xml:space="preserve"> </w:t>
      </w:r>
      <w:r>
        <w:t>понятия</w:t>
      </w:r>
      <w:r>
        <w:rPr>
          <w:spacing w:val="80"/>
        </w:rPr>
        <w:t xml:space="preserve"> </w:t>
      </w:r>
      <w:r>
        <w:t>«человек»</w:t>
      </w:r>
      <w:r>
        <w:rPr>
          <w:spacing w:val="80"/>
        </w:rPr>
        <w:t xml:space="preserve"> </w:t>
      </w:r>
      <w:r>
        <w:t>с</w:t>
      </w:r>
    </w:p>
    <w:p w14:paraId="4CCABE55" w14:textId="77777777" w:rsidR="00437756" w:rsidRDefault="00713951">
      <w:pPr>
        <w:pStyle w:val="a3"/>
        <w:spacing w:line="249" w:lineRule="auto"/>
        <w:ind w:right="848"/>
      </w:pPr>
      <w:r>
        <w:t>использованием</w:t>
      </w:r>
      <w:r>
        <w:rPr>
          <w:spacing w:val="80"/>
        </w:rPr>
        <w:t xml:space="preserve"> </w:t>
      </w:r>
      <w:r>
        <w:t>исторических</w:t>
      </w:r>
      <w:r>
        <w:rPr>
          <w:spacing w:val="80"/>
        </w:rPr>
        <w:t xml:space="preserve"> </w:t>
      </w:r>
      <w:r>
        <w:t>и</w:t>
      </w:r>
      <w:r>
        <w:rPr>
          <w:spacing w:val="80"/>
        </w:rPr>
        <w:t xml:space="preserve"> </w:t>
      </w:r>
      <w:r>
        <w:t>культурных</w:t>
      </w:r>
      <w:r>
        <w:rPr>
          <w:spacing w:val="80"/>
        </w:rPr>
        <w:t xml:space="preserve"> </w:t>
      </w:r>
      <w:r>
        <w:t>примеров,</w:t>
      </w:r>
      <w:r>
        <w:rPr>
          <w:spacing w:val="80"/>
        </w:rPr>
        <w:t xml:space="preserve"> </w:t>
      </w:r>
      <w:r>
        <w:t>их</w:t>
      </w:r>
      <w:r>
        <w:rPr>
          <w:spacing w:val="80"/>
        </w:rPr>
        <w:t xml:space="preserve"> </w:t>
      </w:r>
      <w:r>
        <w:t>осмысление</w:t>
      </w:r>
      <w:r>
        <w:rPr>
          <w:spacing w:val="80"/>
        </w:rPr>
        <w:t xml:space="preserve"> </w:t>
      </w:r>
      <w:r>
        <w:t>и</w:t>
      </w:r>
      <w:r>
        <w:rPr>
          <w:spacing w:val="40"/>
        </w:rPr>
        <w:t xml:space="preserve"> </w:t>
      </w:r>
      <w:r>
        <w:t>оценку, как с положительной, так и с отрицательной стороны.</w:t>
      </w:r>
    </w:p>
    <w:p w14:paraId="18F4AEEE" w14:textId="77777777" w:rsidR="00437756" w:rsidRDefault="00713951">
      <w:pPr>
        <w:pStyle w:val="a5"/>
        <w:numPr>
          <w:ilvl w:val="0"/>
          <w:numId w:val="74"/>
        </w:numPr>
        <w:tabs>
          <w:tab w:val="left" w:pos="1858"/>
        </w:tabs>
        <w:jc w:val="left"/>
        <w:rPr>
          <w:b/>
          <w:sz w:val="24"/>
        </w:rPr>
      </w:pPr>
      <w:proofErr w:type="gramStart"/>
      <w:r>
        <w:rPr>
          <w:b/>
          <w:sz w:val="24"/>
        </w:rPr>
        <w:t>Федеральная</w:t>
      </w:r>
      <w:r>
        <w:rPr>
          <w:b/>
          <w:spacing w:val="28"/>
          <w:sz w:val="24"/>
        </w:rPr>
        <w:t xml:space="preserve">  </w:t>
      </w:r>
      <w:r>
        <w:rPr>
          <w:b/>
          <w:sz w:val="24"/>
        </w:rPr>
        <w:t>рабочая</w:t>
      </w:r>
      <w:proofErr w:type="gramEnd"/>
      <w:r>
        <w:rPr>
          <w:b/>
          <w:spacing w:val="29"/>
          <w:sz w:val="24"/>
        </w:rPr>
        <w:t xml:space="preserve">  </w:t>
      </w:r>
      <w:r>
        <w:rPr>
          <w:b/>
          <w:sz w:val="24"/>
        </w:rPr>
        <w:t>программа</w:t>
      </w:r>
      <w:r>
        <w:rPr>
          <w:b/>
          <w:spacing w:val="29"/>
          <w:sz w:val="24"/>
        </w:rPr>
        <w:t xml:space="preserve">  </w:t>
      </w:r>
      <w:r>
        <w:rPr>
          <w:b/>
          <w:sz w:val="24"/>
        </w:rPr>
        <w:t>по</w:t>
      </w:r>
      <w:r>
        <w:rPr>
          <w:b/>
          <w:spacing w:val="28"/>
          <w:sz w:val="24"/>
        </w:rPr>
        <w:t xml:space="preserve">  </w:t>
      </w:r>
      <w:r>
        <w:rPr>
          <w:b/>
          <w:sz w:val="24"/>
        </w:rPr>
        <w:t>учебному</w:t>
      </w:r>
      <w:r>
        <w:rPr>
          <w:b/>
          <w:spacing w:val="29"/>
          <w:sz w:val="24"/>
        </w:rPr>
        <w:t xml:space="preserve">  </w:t>
      </w:r>
      <w:r>
        <w:rPr>
          <w:b/>
          <w:spacing w:val="-2"/>
          <w:sz w:val="24"/>
        </w:rPr>
        <w:t>предмету</w:t>
      </w:r>
    </w:p>
    <w:p w14:paraId="7DE79116" w14:textId="77777777" w:rsidR="00437756" w:rsidRDefault="00713951">
      <w:pPr>
        <w:spacing w:before="14"/>
        <w:ind w:left="1498"/>
        <w:rPr>
          <w:b/>
          <w:sz w:val="24"/>
        </w:rPr>
      </w:pPr>
      <w:r>
        <w:rPr>
          <w:b/>
          <w:sz w:val="24"/>
        </w:rPr>
        <w:t>«Изобразительное</w:t>
      </w:r>
      <w:r>
        <w:rPr>
          <w:b/>
          <w:spacing w:val="-10"/>
          <w:sz w:val="24"/>
        </w:rPr>
        <w:t xml:space="preserve"> </w:t>
      </w:r>
      <w:r>
        <w:rPr>
          <w:b/>
          <w:spacing w:val="-2"/>
          <w:sz w:val="24"/>
        </w:rPr>
        <w:t>искусство».</w:t>
      </w:r>
    </w:p>
    <w:p w14:paraId="37B5F4C6" w14:textId="77777777" w:rsidR="00437756" w:rsidRDefault="00713951">
      <w:pPr>
        <w:pStyle w:val="a5"/>
        <w:numPr>
          <w:ilvl w:val="1"/>
          <w:numId w:val="74"/>
        </w:numPr>
        <w:tabs>
          <w:tab w:val="left" w:pos="2038"/>
        </w:tabs>
        <w:spacing w:before="12"/>
        <w:rPr>
          <w:b/>
          <w:sz w:val="24"/>
        </w:rPr>
      </w:pPr>
      <w:r>
        <w:rPr>
          <w:b/>
          <w:sz w:val="24"/>
        </w:rPr>
        <w:t>Пояснительная</w:t>
      </w:r>
      <w:r>
        <w:rPr>
          <w:b/>
          <w:spacing w:val="-7"/>
          <w:sz w:val="24"/>
        </w:rPr>
        <w:t xml:space="preserve"> </w:t>
      </w:r>
      <w:r>
        <w:rPr>
          <w:b/>
          <w:spacing w:val="-2"/>
          <w:sz w:val="24"/>
        </w:rPr>
        <w:t>записка.</w:t>
      </w:r>
    </w:p>
    <w:p w14:paraId="5A7C2C77" w14:textId="77777777" w:rsidR="00437756" w:rsidRDefault="00713951">
      <w:pPr>
        <w:pStyle w:val="a3"/>
        <w:spacing w:before="10"/>
      </w:pPr>
      <w:proofErr w:type="gramStart"/>
      <w:r>
        <w:t>Программа</w:t>
      </w:r>
      <w:r>
        <w:rPr>
          <w:spacing w:val="28"/>
        </w:rPr>
        <w:t xml:space="preserve">  </w:t>
      </w:r>
      <w:r>
        <w:t>основного</w:t>
      </w:r>
      <w:proofErr w:type="gramEnd"/>
      <w:r>
        <w:rPr>
          <w:spacing w:val="29"/>
        </w:rPr>
        <w:t xml:space="preserve">  </w:t>
      </w:r>
      <w:r>
        <w:t>общего</w:t>
      </w:r>
      <w:r>
        <w:rPr>
          <w:spacing w:val="29"/>
        </w:rPr>
        <w:t xml:space="preserve">  </w:t>
      </w:r>
      <w:r>
        <w:t>образования</w:t>
      </w:r>
      <w:r>
        <w:rPr>
          <w:spacing w:val="29"/>
        </w:rPr>
        <w:t xml:space="preserve">  </w:t>
      </w:r>
      <w:r>
        <w:rPr>
          <w:spacing w:val="-5"/>
        </w:rPr>
        <w:t>по</w:t>
      </w:r>
    </w:p>
    <w:p w14:paraId="68C2B795" w14:textId="77777777" w:rsidR="00437756" w:rsidRDefault="00713951">
      <w:pPr>
        <w:pStyle w:val="a3"/>
        <w:spacing w:before="12" w:line="252" w:lineRule="auto"/>
        <w:ind w:right="1376"/>
      </w:pPr>
      <w:r>
        <w:t>изобразительному искусству составлена на основе требований к результатам освоения</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представленных</w:t>
      </w:r>
      <w:r>
        <w:rPr>
          <w:spacing w:val="80"/>
        </w:rPr>
        <w:t xml:space="preserve"> </w:t>
      </w:r>
      <w:r>
        <w:t>в</w:t>
      </w:r>
      <w:r>
        <w:rPr>
          <w:spacing w:val="40"/>
        </w:rPr>
        <w:t xml:space="preserve"> </w:t>
      </w:r>
      <w:r>
        <w:t>ФГОС</w:t>
      </w:r>
      <w:r>
        <w:rPr>
          <w:spacing w:val="80"/>
        </w:rPr>
        <w:t xml:space="preserve"> </w:t>
      </w:r>
      <w:r>
        <w:t>ООО,</w:t>
      </w:r>
      <w:r>
        <w:rPr>
          <w:spacing w:val="80"/>
        </w:rPr>
        <w:t xml:space="preserve"> </w:t>
      </w:r>
      <w:r>
        <w:t>а</w:t>
      </w:r>
      <w:r>
        <w:rPr>
          <w:spacing w:val="80"/>
        </w:rPr>
        <w:t xml:space="preserve"> </w:t>
      </w:r>
      <w:r>
        <w:t>также</w:t>
      </w:r>
      <w:r>
        <w:rPr>
          <w:spacing w:val="80"/>
        </w:rPr>
        <w:t xml:space="preserve"> </w:t>
      </w:r>
      <w:r>
        <w:t>на</w:t>
      </w:r>
      <w:r>
        <w:rPr>
          <w:spacing w:val="80"/>
        </w:rPr>
        <w:t xml:space="preserve"> </w:t>
      </w:r>
      <w:r>
        <w:t>основе</w:t>
      </w:r>
      <w:r>
        <w:rPr>
          <w:spacing w:val="80"/>
        </w:rPr>
        <w:t xml:space="preserve"> </w:t>
      </w:r>
      <w:r>
        <w:t>планируемых</w:t>
      </w:r>
      <w:r>
        <w:rPr>
          <w:spacing w:val="80"/>
        </w:rPr>
        <w:t xml:space="preserve"> </w:t>
      </w:r>
      <w:r>
        <w:t>результатов</w:t>
      </w:r>
      <w:r>
        <w:rPr>
          <w:spacing w:val="80"/>
        </w:rPr>
        <w:t xml:space="preserve"> </w:t>
      </w:r>
      <w:r>
        <w:t>духовно-</w:t>
      </w:r>
      <w:r>
        <w:rPr>
          <w:spacing w:val="80"/>
          <w:w w:val="150"/>
        </w:rPr>
        <w:t xml:space="preserve"> </w:t>
      </w:r>
      <w:r>
        <w:t>нравственного</w:t>
      </w:r>
      <w:r>
        <w:rPr>
          <w:spacing w:val="80"/>
        </w:rPr>
        <w:t xml:space="preserve"> </w:t>
      </w:r>
      <w:r>
        <w:t>развития,</w:t>
      </w:r>
      <w:r>
        <w:rPr>
          <w:spacing w:val="80"/>
        </w:rPr>
        <w:t xml:space="preserve"> </w:t>
      </w:r>
      <w:r>
        <w:t>воспитания</w:t>
      </w:r>
      <w:r>
        <w:rPr>
          <w:spacing w:val="80"/>
        </w:rPr>
        <w:t xml:space="preserve"> </w:t>
      </w:r>
      <w:r>
        <w:t>и</w:t>
      </w:r>
      <w:r>
        <w:rPr>
          <w:spacing w:val="80"/>
        </w:rPr>
        <w:t xml:space="preserve"> </w:t>
      </w:r>
      <w:r>
        <w:t>социализации</w:t>
      </w:r>
      <w:r>
        <w:rPr>
          <w:spacing w:val="80"/>
        </w:rPr>
        <w:t xml:space="preserve"> </w:t>
      </w:r>
      <w:r>
        <w:t>обучающихся, представленных в федеральной рабочей программе воспитания.</w:t>
      </w:r>
    </w:p>
    <w:p w14:paraId="1109AD9E" w14:textId="77777777" w:rsidR="00437756" w:rsidRDefault="00713951">
      <w:pPr>
        <w:pStyle w:val="a3"/>
        <w:spacing w:line="272" w:lineRule="exact"/>
      </w:pPr>
      <w:proofErr w:type="gramStart"/>
      <w:r>
        <w:t>Основная</w:t>
      </w:r>
      <w:r>
        <w:rPr>
          <w:spacing w:val="26"/>
        </w:rPr>
        <w:t xml:space="preserve">  </w:t>
      </w:r>
      <w:r>
        <w:t>цель</w:t>
      </w:r>
      <w:proofErr w:type="gramEnd"/>
      <w:r>
        <w:rPr>
          <w:spacing w:val="28"/>
        </w:rPr>
        <w:t xml:space="preserve">  </w:t>
      </w:r>
      <w:r>
        <w:t>изобразительного</w:t>
      </w:r>
      <w:r>
        <w:rPr>
          <w:spacing w:val="26"/>
        </w:rPr>
        <w:t xml:space="preserve">  </w:t>
      </w:r>
      <w:r>
        <w:t>искусства</w:t>
      </w:r>
      <w:r>
        <w:rPr>
          <w:spacing w:val="31"/>
        </w:rPr>
        <w:t xml:space="preserve">  </w:t>
      </w:r>
      <w:r>
        <w:t>–</w:t>
      </w:r>
      <w:r>
        <w:rPr>
          <w:spacing w:val="28"/>
        </w:rPr>
        <w:t xml:space="preserve">  </w:t>
      </w:r>
      <w:r>
        <w:rPr>
          <w:spacing w:val="-2"/>
        </w:rPr>
        <w:t>развитие</w:t>
      </w:r>
    </w:p>
    <w:p w14:paraId="3B563BBF" w14:textId="77777777" w:rsidR="00437756" w:rsidRDefault="00713951">
      <w:pPr>
        <w:pStyle w:val="a3"/>
        <w:spacing w:before="14" w:line="252" w:lineRule="auto"/>
        <w:ind w:right="2230"/>
      </w:pPr>
      <w:r>
        <w:t>визуально-пространственного</w:t>
      </w:r>
      <w:r>
        <w:rPr>
          <w:spacing w:val="80"/>
        </w:rPr>
        <w:t xml:space="preserve"> </w:t>
      </w:r>
      <w:r>
        <w:t>мышления</w:t>
      </w:r>
      <w:r>
        <w:rPr>
          <w:spacing w:val="80"/>
        </w:rPr>
        <w:t xml:space="preserve"> </w:t>
      </w:r>
      <w:r>
        <w:t>обучающихся</w:t>
      </w:r>
      <w:r>
        <w:rPr>
          <w:spacing w:val="80"/>
        </w:rPr>
        <w:t xml:space="preserve"> </w:t>
      </w:r>
      <w:r>
        <w:t>как</w:t>
      </w:r>
      <w:r>
        <w:rPr>
          <w:spacing w:val="80"/>
        </w:rPr>
        <w:t xml:space="preserve"> </w:t>
      </w:r>
      <w:r>
        <w:t>формы эмоционально-ценностного,</w:t>
      </w:r>
      <w:r>
        <w:rPr>
          <w:spacing w:val="80"/>
        </w:rPr>
        <w:t xml:space="preserve"> </w:t>
      </w:r>
      <w:r>
        <w:t>эстетического</w:t>
      </w:r>
      <w:r>
        <w:rPr>
          <w:spacing w:val="80"/>
        </w:rPr>
        <w:t xml:space="preserve"> </w:t>
      </w:r>
      <w:r>
        <w:t>освоения</w:t>
      </w:r>
      <w:r>
        <w:rPr>
          <w:spacing w:val="80"/>
        </w:rPr>
        <w:t xml:space="preserve"> </w:t>
      </w:r>
      <w:r>
        <w:t>мира,</w:t>
      </w:r>
      <w:r>
        <w:rPr>
          <w:spacing w:val="80"/>
        </w:rPr>
        <w:t xml:space="preserve"> </w:t>
      </w:r>
      <w:r>
        <w:t>формы самовыражения</w:t>
      </w:r>
      <w:r>
        <w:rPr>
          <w:spacing w:val="80"/>
        </w:rPr>
        <w:t xml:space="preserve"> </w:t>
      </w:r>
      <w:r>
        <w:t>и</w:t>
      </w:r>
      <w:r>
        <w:rPr>
          <w:spacing w:val="80"/>
        </w:rPr>
        <w:t xml:space="preserve"> </w:t>
      </w:r>
      <w:r>
        <w:t>ориентации</w:t>
      </w:r>
      <w:r>
        <w:rPr>
          <w:spacing w:val="80"/>
        </w:rPr>
        <w:t xml:space="preserve"> </w:t>
      </w:r>
      <w:r>
        <w:t>в</w:t>
      </w:r>
      <w:r>
        <w:rPr>
          <w:spacing w:val="80"/>
        </w:rPr>
        <w:t xml:space="preserve"> </w:t>
      </w:r>
      <w:r>
        <w:t>художественном</w:t>
      </w:r>
      <w:r>
        <w:rPr>
          <w:spacing w:val="80"/>
        </w:rPr>
        <w:t xml:space="preserve"> </w:t>
      </w:r>
      <w:r>
        <w:t>и</w:t>
      </w:r>
      <w:r>
        <w:rPr>
          <w:spacing w:val="80"/>
        </w:rPr>
        <w:t xml:space="preserve"> </w:t>
      </w:r>
      <w:r>
        <w:t>нравственном пространстве культуры.</w:t>
      </w:r>
    </w:p>
    <w:p w14:paraId="763EF4D0" w14:textId="77777777" w:rsidR="00437756" w:rsidRDefault="00713951">
      <w:pPr>
        <w:pStyle w:val="a3"/>
        <w:spacing w:line="272" w:lineRule="exact"/>
      </w:pPr>
      <w:r>
        <w:t>Изобразительное</w:t>
      </w:r>
      <w:r>
        <w:rPr>
          <w:spacing w:val="55"/>
        </w:rPr>
        <w:t xml:space="preserve"> </w:t>
      </w:r>
      <w:r>
        <w:t>искусство</w:t>
      </w:r>
      <w:r>
        <w:rPr>
          <w:spacing w:val="58"/>
        </w:rPr>
        <w:t xml:space="preserve"> </w:t>
      </w:r>
      <w:r>
        <w:t>имеет</w:t>
      </w:r>
      <w:r>
        <w:rPr>
          <w:spacing w:val="57"/>
        </w:rPr>
        <w:t xml:space="preserve"> </w:t>
      </w:r>
      <w:r>
        <w:t>интегративный</w:t>
      </w:r>
      <w:r>
        <w:rPr>
          <w:spacing w:val="54"/>
        </w:rPr>
        <w:t xml:space="preserve"> </w:t>
      </w:r>
      <w:r>
        <w:t>характер</w:t>
      </w:r>
      <w:r>
        <w:rPr>
          <w:spacing w:val="57"/>
        </w:rPr>
        <w:t xml:space="preserve"> </w:t>
      </w:r>
      <w:r>
        <w:rPr>
          <w:spacing w:val="-10"/>
        </w:rPr>
        <w:t>и</w:t>
      </w:r>
    </w:p>
    <w:p w14:paraId="6842B503" w14:textId="77777777" w:rsidR="00437756" w:rsidRDefault="00713951">
      <w:pPr>
        <w:pStyle w:val="a3"/>
        <w:spacing w:before="15" w:line="252" w:lineRule="auto"/>
        <w:ind w:right="1674"/>
      </w:pPr>
      <w:r>
        <w:t>включает</w:t>
      </w:r>
      <w:r>
        <w:rPr>
          <w:spacing w:val="80"/>
        </w:rPr>
        <w:t xml:space="preserve"> </w:t>
      </w:r>
      <w:r>
        <w:t>в</w:t>
      </w:r>
      <w:r>
        <w:rPr>
          <w:spacing w:val="80"/>
        </w:rPr>
        <w:t xml:space="preserve"> </w:t>
      </w:r>
      <w:r>
        <w:t>себя</w:t>
      </w:r>
      <w:r>
        <w:rPr>
          <w:spacing w:val="80"/>
        </w:rPr>
        <w:t xml:space="preserve"> </w:t>
      </w:r>
      <w:r>
        <w:t>основы</w:t>
      </w:r>
      <w:r>
        <w:rPr>
          <w:spacing w:val="80"/>
        </w:rPr>
        <w:t xml:space="preserve"> </w:t>
      </w:r>
      <w:r>
        <w:t>разных</w:t>
      </w:r>
      <w:r>
        <w:rPr>
          <w:spacing w:val="80"/>
        </w:rPr>
        <w:t xml:space="preserve"> </w:t>
      </w:r>
      <w:r>
        <w:t>видов</w:t>
      </w:r>
      <w:r>
        <w:rPr>
          <w:spacing w:val="80"/>
        </w:rPr>
        <w:t xml:space="preserve"> </w:t>
      </w:r>
      <w:r>
        <w:t>визуально-пространственных искусств: живописи, графики, скульптуры, дизайна, архитектуры, народного и</w:t>
      </w:r>
      <w:r>
        <w:rPr>
          <w:spacing w:val="80"/>
        </w:rPr>
        <w:t xml:space="preserve"> </w:t>
      </w:r>
      <w:r>
        <w:t>декоративно-прикладного</w:t>
      </w:r>
      <w:r>
        <w:rPr>
          <w:spacing w:val="80"/>
        </w:rPr>
        <w:t xml:space="preserve"> </w:t>
      </w:r>
      <w:r>
        <w:t>искусства,</w:t>
      </w:r>
      <w:r>
        <w:rPr>
          <w:spacing w:val="80"/>
        </w:rPr>
        <w:t xml:space="preserve"> </w:t>
      </w:r>
      <w:r>
        <w:t>фотографии,</w:t>
      </w:r>
      <w:r>
        <w:rPr>
          <w:spacing w:val="80"/>
        </w:rPr>
        <w:t xml:space="preserve"> </w:t>
      </w:r>
      <w:r>
        <w:t>функции художественного</w:t>
      </w:r>
      <w:r>
        <w:rPr>
          <w:spacing w:val="80"/>
        </w:rPr>
        <w:t xml:space="preserve"> </w:t>
      </w:r>
      <w:r>
        <w:t>изображения</w:t>
      </w:r>
      <w:r>
        <w:rPr>
          <w:spacing w:val="80"/>
        </w:rPr>
        <w:t xml:space="preserve"> </w:t>
      </w:r>
      <w:r>
        <w:t>в</w:t>
      </w:r>
      <w:r>
        <w:rPr>
          <w:spacing w:val="80"/>
        </w:rPr>
        <w:t xml:space="preserve"> </w:t>
      </w:r>
      <w:r>
        <w:t>зрелищных</w:t>
      </w:r>
      <w:r>
        <w:rPr>
          <w:spacing w:val="80"/>
        </w:rPr>
        <w:t xml:space="preserve"> </w:t>
      </w:r>
      <w:r>
        <w:t>и</w:t>
      </w:r>
      <w:r>
        <w:rPr>
          <w:spacing w:val="80"/>
        </w:rPr>
        <w:t xml:space="preserve"> </w:t>
      </w:r>
      <w:r>
        <w:t>экранных</w:t>
      </w:r>
      <w:r>
        <w:rPr>
          <w:spacing w:val="80"/>
        </w:rPr>
        <w:t xml:space="preserve"> </w:t>
      </w:r>
      <w:r>
        <w:t>искусствах. Важнейшими</w:t>
      </w:r>
      <w:r>
        <w:rPr>
          <w:spacing w:val="-5"/>
        </w:rPr>
        <w:t xml:space="preserve"> </w:t>
      </w:r>
      <w:r>
        <w:t>задачами</w:t>
      </w:r>
      <w:r>
        <w:rPr>
          <w:spacing w:val="-2"/>
        </w:rPr>
        <w:t xml:space="preserve"> </w:t>
      </w:r>
      <w:r>
        <w:t>программы</w:t>
      </w:r>
      <w:r>
        <w:rPr>
          <w:spacing w:val="-5"/>
        </w:rPr>
        <w:t xml:space="preserve"> </w:t>
      </w:r>
      <w:r>
        <w:t>по</w:t>
      </w:r>
      <w:r>
        <w:rPr>
          <w:spacing w:val="-5"/>
        </w:rPr>
        <w:t xml:space="preserve"> </w:t>
      </w:r>
      <w:r>
        <w:t>изобразительному</w:t>
      </w:r>
      <w:r>
        <w:rPr>
          <w:spacing w:val="-12"/>
        </w:rPr>
        <w:t xml:space="preserve"> </w:t>
      </w:r>
      <w:r>
        <w:t>искусству</w:t>
      </w:r>
      <w:r>
        <w:rPr>
          <w:spacing w:val="-9"/>
        </w:rPr>
        <w:t xml:space="preserve"> </w:t>
      </w:r>
      <w:r>
        <w:t>являются формирование активного отношения к традициям культуры как смысловой, эстетической</w:t>
      </w:r>
      <w:r>
        <w:rPr>
          <w:spacing w:val="80"/>
        </w:rPr>
        <w:t xml:space="preserve"> </w:t>
      </w:r>
      <w:r>
        <w:t>и</w:t>
      </w:r>
      <w:r>
        <w:rPr>
          <w:spacing w:val="80"/>
        </w:rPr>
        <w:t xml:space="preserve"> </w:t>
      </w:r>
      <w:r>
        <w:t>личностно</w:t>
      </w:r>
      <w:r>
        <w:rPr>
          <w:spacing w:val="80"/>
        </w:rPr>
        <w:t xml:space="preserve"> </w:t>
      </w:r>
      <w:r>
        <w:t>значимой</w:t>
      </w:r>
      <w:r>
        <w:rPr>
          <w:spacing w:val="80"/>
        </w:rPr>
        <w:t xml:space="preserve"> </w:t>
      </w:r>
      <w:r>
        <w:t>ценности,</w:t>
      </w:r>
      <w:r>
        <w:rPr>
          <w:spacing w:val="80"/>
        </w:rPr>
        <w:t xml:space="preserve"> </w:t>
      </w:r>
      <w:r>
        <w:t>воспитание</w:t>
      </w:r>
    </w:p>
    <w:p w14:paraId="62273231" w14:textId="77777777" w:rsidR="00437756" w:rsidRDefault="00713951">
      <w:pPr>
        <w:pStyle w:val="a3"/>
        <w:spacing w:line="271" w:lineRule="exact"/>
      </w:pPr>
      <w:proofErr w:type="gramStart"/>
      <w:r>
        <w:t>гражданственности</w:t>
      </w:r>
      <w:r>
        <w:rPr>
          <w:spacing w:val="26"/>
        </w:rPr>
        <w:t xml:space="preserve">  </w:t>
      </w:r>
      <w:r>
        <w:t>и</w:t>
      </w:r>
      <w:proofErr w:type="gramEnd"/>
      <w:r>
        <w:rPr>
          <w:spacing w:val="27"/>
        </w:rPr>
        <w:t xml:space="preserve">  </w:t>
      </w:r>
      <w:r>
        <w:t>патриотизма,</w:t>
      </w:r>
      <w:r>
        <w:rPr>
          <w:spacing w:val="30"/>
        </w:rPr>
        <w:t xml:space="preserve">  </w:t>
      </w:r>
      <w:r>
        <w:t>уважения</w:t>
      </w:r>
      <w:r>
        <w:rPr>
          <w:spacing w:val="28"/>
        </w:rPr>
        <w:t xml:space="preserve">  </w:t>
      </w:r>
      <w:r>
        <w:t>и</w:t>
      </w:r>
      <w:r>
        <w:rPr>
          <w:spacing w:val="28"/>
        </w:rPr>
        <w:t xml:space="preserve">  </w:t>
      </w:r>
      <w:r>
        <w:t>бережного</w:t>
      </w:r>
      <w:r>
        <w:rPr>
          <w:spacing w:val="28"/>
        </w:rPr>
        <w:t xml:space="preserve">  </w:t>
      </w:r>
      <w:r>
        <w:t>отношения</w:t>
      </w:r>
      <w:r>
        <w:rPr>
          <w:spacing w:val="29"/>
        </w:rPr>
        <w:t xml:space="preserve">  </w:t>
      </w:r>
      <w:r>
        <w:rPr>
          <w:spacing w:val="-10"/>
        </w:rPr>
        <w:t>к</w:t>
      </w:r>
    </w:p>
    <w:p w14:paraId="14BD768B" w14:textId="77777777" w:rsidR="00437756" w:rsidRDefault="00437756">
      <w:pPr>
        <w:spacing w:line="271" w:lineRule="exact"/>
        <w:sectPr w:rsidR="00437756">
          <w:pgSz w:w="11910" w:h="16840"/>
          <w:pgMar w:top="1040" w:right="0" w:bottom="280" w:left="760" w:header="720" w:footer="720" w:gutter="0"/>
          <w:cols w:space="720"/>
        </w:sectPr>
      </w:pPr>
    </w:p>
    <w:p w14:paraId="437965D2" w14:textId="77777777" w:rsidR="00437756" w:rsidRDefault="00713951">
      <w:pPr>
        <w:pStyle w:val="a3"/>
        <w:spacing w:before="68" w:line="252" w:lineRule="auto"/>
        <w:ind w:right="1376"/>
      </w:pPr>
      <w:r>
        <w:lastRenderedPageBreak/>
        <w:t>истории</w:t>
      </w:r>
      <w:r>
        <w:rPr>
          <w:spacing w:val="-6"/>
        </w:rPr>
        <w:t xml:space="preserve"> </w:t>
      </w:r>
      <w:r>
        <w:t>культуры</w:t>
      </w:r>
      <w:r>
        <w:rPr>
          <w:spacing w:val="-4"/>
        </w:rPr>
        <w:t xml:space="preserve"> </w:t>
      </w:r>
      <w:r>
        <w:t>России,</w:t>
      </w:r>
      <w:r>
        <w:rPr>
          <w:spacing w:val="40"/>
        </w:rPr>
        <w:t xml:space="preserve"> </w:t>
      </w:r>
      <w:r>
        <w:t>выраженной</w:t>
      </w:r>
      <w:r>
        <w:rPr>
          <w:spacing w:val="-4"/>
        </w:rPr>
        <w:t xml:space="preserve"> </w:t>
      </w:r>
      <w:r>
        <w:t>в</w:t>
      </w:r>
      <w:r>
        <w:rPr>
          <w:spacing w:val="-5"/>
        </w:rPr>
        <w:t xml:space="preserve"> </w:t>
      </w:r>
      <w:r>
        <w:t>её</w:t>
      </w:r>
      <w:r>
        <w:rPr>
          <w:spacing w:val="-5"/>
        </w:rPr>
        <w:t xml:space="preserve"> </w:t>
      </w:r>
      <w:r>
        <w:t>архитектуре,</w:t>
      </w:r>
      <w:r>
        <w:rPr>
          <w:spacing w:val="40"/>
        </w:rPr>
        <w:t xml:space="preserve"> </w:t>
      </w:r>
      <w:r>
        <w:t>изобразительном искусстве,</w:t>
      </w:r>
      <w:r>
        <w:rPr>
          <w:spacing w:val="80"/>
        </w:rPr>
        <w:t xml:space="preserve"> </w:t>
      </w:r>
      <w:r>
        <w:t>в</w:t>
      </w:r>
      <w:r>
        <w:rPr>
          <w:spacing w:val="80"/>
        </w:rPr>
        <w:t xml:space="preserve"> </w:t>
      </w:r>
      <w:r>
        <w:t>национальных</w:t>
      </w:r>
      <w:r>
        <w:rPr>
          <w:spacing w:val="80"/>
        </w:rPr>
        <w:t xml:space="preserve"> </w:t>
      </w:r>
      <w:r>
        <w:t>образах</w:t>
      </w:r>
      <w:r>
        <w:rPr>
          <w:spacing w:val="80"/>
        </w:rPr>
        <w:t xml:space="preserve"> </w:t>
      </w:r>
      <w:r>
        <w:t>предметно-материальной</w:t>
      </w:r>
      <w:r>
        <w:rPr>
          <w:spacing w:val="80"/>
        </w:rPr>
        <w:t xml:space="preserve"> </w:t>
      </w:r>
      <w:r>
        <w:t>и пространственной среды, в понимании красоты человека.</w:t>
      </w:r>
    </w:p>
    <w:p w14:paraId="23441364" w14:textId="77777777" w:rsidR="00437756" w:rsidRDefault="00713951">
      <w:pPr>
        <w:pStyle w:val="a3"/>
        <w:ind w:left="1558"/>
      </w:pPr>
      <w:proofErr w:type="gramStart"/>
      <w:r>
        <w:t>Программа</w:t>
      </w:r>
      <w:r>
        <w:rPr>
          <w:spacing w:val="28"/>
        </w:rPr>
        <w:t xml:space="preserve">  </w:t>
      </w:r>
      <w:r>
        <w:t>по</w:t>
      </w:r>
      <w:proofErr w:type="gramEnd"/>
      <w:r>
        <w:rPr>
          <w:spacing w:val="28"/>
        </w:rPr>
        <w:t xml:space="preserve">  </w:t>
      </w:r>
      <w:r>
        <w:t>изобразительному</w:t>
      </w:r>
      <w:r>
        <w:rPr>
          <w:spacing w:val="25"/>
        </w:rPr>
        <w:t xml:space="preserve">  </w:t>
      </w:r>
      <w:r>
        <w:t>искусству</w:t>
      </w:r>
      <w:r>
        <w:rPr>
          <w:spacing w:val="27"/>
        </w:rPr>
        <w:t xml:space="preserve">  </w:t>
      </w:r>
      <w:r>
        <w:t>направлена</w:t>
      </w:r>
      <w:r>
        <w:rPr>
          <w:spacing w:val="28"/>
        </w:rPr>
        <w:t xml:space="preserve">  </w:t>
      </w:r>
      <w:r>
        <w:rPr>
          <w:spacing w:val="-5"/>
        </w:rPr>
        <w:t>на</w:t>
      </w:r>
    </w:p>
    <w:p w14:paraId="05A89E9A" w14:textId="77777777" w:rsidR="00437756" w:rsidRDefault="00713951">
      <w:pPr>
        <w:pStyle w:val="a3"/>
        <w:spacing w:before="12" w:line="252" w:lineRule="auto"/>
        <w:ind w:right="1376"/>
      </w:pPr>
      <w:r>
        <w:t>развитие</w:t>
      </w:r>
      <w:r>
        <w:rPr>
          <w:spacing w:val="80"/>
        </w:rPr>
        <w:t xml:space="preserve"> </w:t>
      </w:r>
      <w:r>
        <w:t>личности</w:t>
      </w:r>
      <w:r>
        <w:rPr>
          <w:spacing w:val="80"/>
        </w:rPr>
        <w:t xml:space="preserve"> </w:t>
      </w:r>
      <w:r>
        <w:t>обучающегося,</w:t>
      </w:r>
      <w:r>
        <w:rPr>
          <w:spacing w:val="80"/>
        </w:rPr>
        <w:t xml:space="preserve"> </w:t>
      </w:r>
      <w:r>
        <w:t>его</w:t>
      </w:r>
      <w:r>
        <w:rPr>
          <w:spacing w:val="80"/>
        </w:rPr>
        <w:t xml:space="preserve"> </w:t>
      </w:r>
      <w:r>
        <w:t>активной</w:t>
      </w:r>
      <w:r>
        <w:rPr>
          <w:spacing w:val="80"/>
        </w:rPr>
        <w:t xml:space="preserve"> </w:t>
      </w:r>
      <w:r>
        <w:t>учебно-познавательной деятельности,</w:t>
      </w:r>
      <w:r>
        <w:rPr>
          <w:spacing w:val="80"/>
        </w:rPr>
        <w:t xml:space="preserve"> </w:t>
      </w:r>
      <w:r>
        <w:t>творческого</w:t>
      </w:r>
      <w:r>
        <w:rPr>
          <w:spacing w:val="80"/>
        </w:rPr>
        <w:t xml:space="preserve"> </w:t>
      </w:r>
      <w:r>
        <w:t>развития</w:t>
      </w:r>
      <w:r>
        <w:rPr>
          <w:spacing w:val="80"/>
        </w:rPr>
        <w:t xml:space="preserve"> </w:t>
      </w:r>
      <w:r>
        <w:t>и</w:t>
      </w:r>
      <w:r>
        <w:rPr>
          <w:spacing w:val="80"/>
        </w:rPr>
        <w:t xml:space="preserve"> </w:t>
      </w:r>
      <w:r>
        <w:t>формирования</w:t>
      </w:r>
      <w:r>
        <w:rPr>
          <w:spacing w:val="80"/>
        </w:rPr>
        <w:t xml:space="preserve"> </w:t>
      </w:r>
      <w:r>
        <w:t>готовности</w:t>
      </w:r>
      <w:r>
        <w:rPr>
          <w:spacing w:val="80"/>
        </w:rPr>
        <w:t xml:space="preserve"> </w:t>
      </w:r>
      <w:r>
        <w:t>к саморазвитию и непрерывному образованию.</w:t>
      </w:r>
    </w:p>
    <w:p w14:paraId="30D9210F" w14:textId="77777777" w:rsidR="00437756" w:rsidRDefault="00713951">
      <w:pPr>
        <w:pStyle w:val="a3"/>
        <w:spacing w:line="252" w:lineRule="auto"/>
        <w:ind w:right="1875"/>
      </w:pPr>
      <w:r>
        <w:t xml:space="preserve">Программа по изобразительному искусству ориентирована на </w:t>
      </w:r>
      <w:proofErr w:type="spellStart"/>
      <w:r>
        <w:t>психологовозрастные</w:t>
      </w:r>
      <w:proofErr w:type="spellEnd"/>
      <w:r>
        <w:rPr>
          <w:spacing w:val="-9"/>
        </w:rPr>
        <w:t xml:space="preserve"> </w:t>
      </w:r>
      <w:r>
        <w:t>особенности</w:t>
      </w:r>
      <w:r>
        <w:rPr>
          <w:spacing w:val="-6"/>
        </w:rPr>
        <w:t xml:space="preserve"> </w:t>
      </w:r>
      <w:r>
        <w:t>развития</w:t>
      </w:r>
      <w:r>
        <w:rPr>
          <w:spacing w:val="-7"/>
        </w:rPr>
        <w:t xml:space="preserve"> </w:t>
      </w:r>
      <w:r>
        <w:t>обучающихся</w:t>
      </w:r>
      <w:r>
        <w:rPr>
          <w:spacing w:val="-7"/>
        </w:rPr>
        <w:t xml:space="preserve"> </w:t>
      </w:r>
      <w:r>
        <w:t>11–15</w:t>
      </w:r>
      <w:r>
        <w:rPr>
          <w:spacing w:val="-7"/>
        </w:rPr>
        <w:t xml:space="preserve"> </w:t>
      </w:r>
      <w:r>
        <w:t>лет.</w:t>
      </w:r>
    </w:p>
    <w:p w14:paraId="14D60F3F" w14:textId="77777777" w:rsidR="00437756" w:rsidRDefault="00713951">
      <w:pPr>
        <w:pStyle w:val="a3"/>
        <w:spacing w:line="275" w:lineRule="exact"/>
      </w:pPr>
      <w:r>
        <w:t>Целью</w:t>
      </w:r>
      <w:r>
        <w:rPr>
          <w:spacing w:val="-7"/>
        </w:rPr>
        <w:t xml:space="preserve"> </w:t>
      </w:r>
      <w:r>
        <w:t>изучения</w:t>
      </w:r>
      <w:r>
        <w:rPr>
          <w:spacing w:val="-5"/>
        </w:rPr>
        <w:t xml:space="preserve"> </w:t>
      </w:r>
      <w:r>
        <w:t>изобразительного</w:t>
      </w:r>
      <w:r>
        <w:rPr>
          <w:spacing w:val="-5"/>
        </w:rPr>
        <w:t xml:space="preserve"> </w:t>
      </w:r>
      <w:r>
        <w:t>искусства</w:t>
      </w:r>
      <w:r>
        <w:rPr>
          <w:spacing w:val="-6"/>
        </w:rPr>
        <w:t xml:space="preserve"> </w:t>
      </w:r>
      <w:r>
        <w:t>является</w:t>
      </w:r>
      <w:r>
        <w:rPr>
          <w:spacing w:val="-4"/>
        </w:rPr>
        <w:t xml:space="preserve"> </w:t>
      </w:r>
      <w:r>
        <w:rPr>
          <w:spacing w:val="-2"/>
        </w:rPr>
        <w:t>освоение</w:t>
      </w:r>
    </w:p>
    <w:p w14:paraId="7313B2B5" w14:textId="77777777" w:rsidR="00437756" w:rsidRDefault="00713951">
      <w:pPr>
        <w:pStyle w:val="a3"/>
        <w:spacing w:before="12" w:line="252" w:lineRule="auto"/>
        <w:ind w:right="1362"/>
        <w:jc w:val="both"/>
      </w:pPr>
      <w:r>
        <w:t>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5BBCD41" w14:textId="77777777" w:rsidR="00437756" w:rsidRDefault="00713951">
      <w:pPr>
        <w:pStyle w:val="a3"/>
        <w:spacing w:line="273" w:lineRule="exact"/>
        <w:ind w:left="1558"/>
        <w:jc w:val="both"/>
      </w:pPr>
      <w:r>
        <w:t>Задачами</w:t>
      </w:r>
      <w:r>
        <w:rPr>
          <w:spacing w:val="-7"/>
        </w:rPr>
        <w:t xml:space="preserve"> </w:t>
      </w:r>
      <w:r>
        <w:t>изобразительного</w:t>
      </w:r>
      <w:r>
        <w:rPr>
          <w:spacing w:val="-6"/>
        </w:rPr>
        <w:t xml:space="preserve"> </w:t>
      </w:r>
      <w:r>
        <w:t>искусства</w:t>
      </w:r>
      <w:r>
        <w:rPr>
          <w:spacing w:val="-6"/>
        </w:rPr>
        <w:t xml:space="preserve"> </w:t>
      </w:r>
      <w:r>
        <w:rPr>
          <w:spacing w:val="-2"/>
        </w:rPr>
        <w:t>являются:</w:t>
      </w:r>
    </w:p>
    <w:p w14:paraId="20BE0810" w14:textId="77777777" w:rsidR="00437756" w:rsidRDefault="00713951">
      <w:pPr>
        <w:pStyle w:val="a3"/>
        <w:spacing w:before="12" w:line="252" w:lineRule="auto"/>
        <w:ind w:right="1376"/>
      </w:pPr>
      <w:r>
        <w:t>освоение</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формы</w:t>
      </w:r>
      <w:r>
        <w:rPr>
          <w:spacing w:val="80"/>
        </w:rPr>
        <w:t xml:space="preserve"> </w:t>
      </w:r>
      <w:r>
        <w:t>выражения</w:t>
      </w:r>
      <w:r>
        <w:rPr>
          <w:spacing w:val="80"/>
        </w:rPr>
        <w:t xml:space="preserve"> </w:t>
      </w:r>
      <w:r>
        <w:t>в пространственных</w:t>
      </w:r>
      <w:r>
        <w:rPr>
          <w:spacing w:val="80"/>
        </w:rPr>
        <w:t xml:space="preserve"> </w:t>
      </w:r>
      <w:r>
        <w:t>формах</w:t>
      </w:r>
      <w:r>
        <w:rPr>
          <w:spacing w:val="80"/>
        </w:rPr>
        <w:t xml:space="preserve"> </w:t>
      </w:r>
      <w:r>
        <w:t>духовных</w:t>
      </w:r>
      <w:r>
        <w:rPr>
          <w:spacing w:val="80"/>
        </w:rPr>
        <w:t xml:space="preserve"> </w:t>
      </w:r>
      <w:r>
        <w:t>ценностей,</w:t>
      </w:r>
      <w:r>
        <w:rPr>
          <w:spacing w:val="80"/>
        </w:rPr>
        <w:t xml:space="preserve"> </w:t>
      </w:r>
      <w:r>
        <w:t>формирование представлений</w:t>
      </w:r>
      <w:r>
        <w:rPr>
          <w:spacing w:val="-3"/>
        </w:rPr>
        <w:t xml:space="preserve"> </w:t>
      </w:r>
      <w:r>
        <w:t>о</w:t>
      </w:r>
      <w:r>
        <w:rPr>
          <w:spacing w:val="40"/>
        </w:rPr>
        <w:t xml:space="preserve"> </w:t>
      </w:r>
      <w:r>
        <w:t>месте</w:t>
      </w:r>
      <w:r>
        <w:rPr>
          <w:spacing w:val="40"/>
        </w:rPr>
        <w:t xml:space="preserve"> </w:t>
      </w:r>
      <w:r>
        <w:t>и</w:t>
      </w:r>
      <w:r>
        <w:rPr>
          <w:spacing w:val="80"/>
        </w:rPr>
        <w:t xml:space="preserve"> </w:t>
      </w:r>
      <w:r>
        <w:t>значении</w:t>
      </w:r>
      <w:r>
        <w:rPr>
          <w:spacing w:val="40"/>
        </w:rPr>
        <w:t xml:space="preserve"> </w:t>
      </w:r>
      <w:r>
        <w:t>художественной</w:t>
      </w:r>
      <w:r>
        <w:rPr>
          <w:spacing w:val="40"/>
        </w:rPr>
        <w:t xml:space="preserve"> </w:t>
      </w:r>
      <w:r>
        <w:t>деятельности</w:t>
      </w:r>
      <w:r>
        <w:rPr>
          <w:spacing w:val="-4"/>
        </w:rPr>
        <w:t xml:space="preserve"> </w:t>
      </w:r>
      <w:r>
        <w:t>в</w:t>
      </w:r>
      <w:r>
        <w:rPr>
          <w:spacing w:val="40"/>
        </w:rPr>
        <w:t xml:space="preserve"> </w:t>
      </w:r>
      <w:r>
        <w:t xml:space="preserve">жизни </w:t>
      </w:r>
      <w:r>
        <w:rPr>
          <w:spacing w:val="-2"/>
        </w:rPr>
        <w:t>общества;</w:t>
      </w:r>
    </w:p>
    <w:p w14:paraId="3548124C" w14:textId="77777777" w:rsidR="00437756" w:rsidRDefault="00713951">
      <w:pPr>
        <w:pStyle w:val="a3"/>
        <w:spacing w:line="252" w:lineRule="auto"/>
        <w:ind w:right="1875"/>
      </w:pPr>
      <w:r>
        <w:t>формирование</w:t>
      </w:r>
      <w:r>
        <w:rPr>
          <w:spacing w:val="80"/>
        </w:rPr>
        <w:t xml:space="preserve"> </w:t>
      </w:r>
      <w:r>
        <w:t>у</w:t>
      </w:r>
      <w:r>
        <w:rPr>
          <w:spacing w:val="80"/>
        </w:rPr>
        <w:t xml:space="preserve"> </w:t>
      </w:r>
      <w:r>
        <w:t>обучающихся</w:t>
      </w:r>
      <w:r>
        <w:rPr>
          <w:spacing w:val="80"/>
        </w:rPr>
        <w:t xml:space="preserve"> </w:t>
      </w:r>
      <w:r>
        <w:t>представлений</w:t>
      </w:r>
      <w:r>
        <w:rPr>
          <w:spacing w:val="80"/>
        </w:rPr>
        <w:t xml:space="preserve"> </w:t>
      </w:r>
      <w:r>
        <w:t>об</w:t>
      </w:r>
      <w:r>
        <w:rPr>
          <w:spacing w:val="80"/>
        </w:rPr>
        <w:t xml:space="preserve"> </w:t>
      </w:r>
      <w:r>
        <w:t>отечественной</w:t>
      </w:r>
      <w:r>
        <w:rPr>
          <w:spacing w:val="80"/>
        </w:rPr>
        <w:t xml:space="preserve"> </w:t>
      </w:r>
      <w:r>
        <w:t>и мировой художественной культуре во всём многообразии её видов; формирование</w:t>
      </w:r>
      <w:r>
        <w:rPr>
          <w:spacing w:val="80"/>
        </w:rPr>
        <w:t xml:space="preserve"> </w:t>
      </w:r>
      <w:r>
        <w:t>у</w:t>
      </w:r>
      <w:r>
        <w:rPr>
          <w:spacing w:val="80"/>
        </w:rPr>
        <w:t xml:space="preserve"> </w:t>
      </w:r>
      <w:r>
        <w:t>обучающихся</w:t>
      </w:r>
      <w:r>
        <w:rPr>
          <w:spacing w:val="80"/>
        </w:rPr>
        <w:t xml:space="preserve"> </w:t>
      </w:r>
      <w:r>
        <w:t>навыков</w:t>
      </w:r>
      <w:r>
        <w:rPr>
          <w:spacing w:val="80"/>
        </w:rPr>
        <w:t xml:space="preserve"> </w:t>
      </w:r>
      <w:r>
        <w:t>эстетического</w:t>
      </w:r>
      <w:r>
        <w:rPr>
          <w:spacing w:val="80"/>
        </w:rPr>
        <w:t xml:space="preserve"> </w:t>
      </w:r>
      <w:r>
        <w:t>видения</w:t>
      </w:r>
      <w:r>
        <w:rPr>
          <w:spacing w:val="80"/>
        </w:rPr>
        <w:t xml:space="preserve"> </w:t>
      </w:r>
      <w:r>
        <w:t>и преобразования мира;</w:t>
      </w:r>
    </w:p>
    <w:p w14:paraId="28F2C833" w14:textId="77777777" w:rsidR="00437756" w:rsidRDefault="00713951">
      <w:pPr>
        <w:pStyle w:val="a3"/>
        <w:spacing w:line="252" w:lineRule="auto"/>
        <w:ind w:right="1602"/>
      </w:pPr>
      <w:r>
        <w:t>приобретение</w:t>
      </w:r>
      <w:r>
        <w:rPr>
          <w:spacing w:val="80"/>
        </w:rPr>
        <w:t xml:space="preserve"> </w:t>
      </w:r>
      <w:r>
        <w:t>опыта</w:t>
      </w:r>
      <w:r>
        <w:rPr>
          <w:spacing w:val="80"/>
        </w:rPr>
        <w:t xml:space="preserve"> </w:t>
      </w:r>
      <w:r>
        <w:t>создания</w:t>
      </w:r>
      <w:r>
        <w:rPr>
          <w:spacing w:val="80"/>
        </w:rPr>
        <w:t xml:space="preserve"> </w:t>
      </w:r>
      <w:r>
        <w:t>творческой</w:t>
      </w:r>
      <w:r>
        <w:rPr>
          <w:spacing w:val="80"/>
        </w:rPr>
        <w:t xml:space="preserve"> </w:t>
      </w:r>
      <w:r>
        <w:t>работы</w:t>
      </w:r>
      <w:r>
        <w:rPr>
          <w:spacing w:val="80"/>
        </w:rPr>
        <w:t xml:space="preserve"> </w:t>
      </w:r>
      <w:r>
        <w:t>посредством</w:t>
      </w:r>
      <w:r>
        <w:rPr>
          <w:spacing w:val="80"/>
        </w:rPr>
        <w:t xml:space="preserve"> </w:t>
      </w:r>
      <w:r>
        <w:t>различных</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визуально- пространственных</w:t>
      </w:r>
      <w:r>
        <w:rPr>
          <w:spacing w:val="80"/>
        </w:rPr>
        <w:t xml:space="preserve"> </w:t>
      </w:r>
      <w:r>
        <w:t>искусств:</w:t>
      </w:r>
      <w:r>
        <w:rPr>
          <w:spacing w:val="80"/>
        </w:rPr>
        <w:t xml:space="preserve"> </w:t>
      </w:r>
      <w:r>
        <w:t>изобразительных</w:t>
      </w:r>
      <w:r>
        <w:rPr>
          <w:spacing w:val="80"/>
        </w:rPr>
        <w:t xml:space="preserve"> </w:t>
      </w:r>
      <w:r>
        <w:t>(живопись,</w:t>
      </w:r>
      <w:r>
        <w:rPr>
          <w:spacing w:val="80"/>
        </w:rPr>
        <w:t xml:space="preserve"> </w:t>
      </w:r>
      <w:r>
        <w:t>графика, скульптура),</w:t>
      </w:r>
      <w:r>
        <w:rPr>
          <w:spacing w:val="80"/>
        </w:rPr>
        <w:t xml:space="preserve"> </w:t>
      </w:r>
      <w:r>
        <w:t>декоративно-прикладных,</w:t>
      </w:r>
      <w:r>
        <w:rPr>
          <w:spacing w:val="80"/>
        </w:rPr>
        <w:t xml:space="preserve"> </w:t>
      </w:r>
      <w:r>
        <w:t>в</w:t>
      </w:r>
      <w:r>
        <w:rPr>
          <w:spacing w:val="80"/>
        </w:rPr>
        <w:t xml:space="preserve"> </w:t>
      </w:r>
      <w:r>
        <w:t>архитектуре</w:t>
      </w:r>
      <w:r>
        <w:rPr>
          <w:spacing w:val="80"/>
        </w:rPr>
        <w:t xml:space="preserve"> </w:t>
      </w:r>
      <w:r>
        <w:t>и</w:t>
      </w:r>
      <w:r>
        <w:rPr>
          <w:spacing w:val="80"/>
        </w:rPr>
        <w:t xml:space="preserve"> </w:t>
      </w:r>
      <w:r>
        <w:t>дизайне,</w:t>
      </w:r>
      <w:r>
        <w:rPr>
          <w:spacing w:val="80"/>
        </w:rPr>
        <w:t xml:space="preserve"> </w:t>
      </w:r>
      <w:r>
        <w:t>опыта художественного</w:t>
      </w:r>
      <w:r>
        <w:rPr>
          <w:spacing w:val="80"/>
        </w:rPr>
        <w:t xml:space="preserve"> </w:t>
      </w:r>
      <w:r>
        <w:t>творчества</w:t>
      </w:r>
      <w:r>
        <w:rPr>
          <w:spacing w:val="80"/>
        </w:rPr>
        <w:t xml:space="preserve"> </w:t>
      </w:r>
      <w:r>
        <w:t>в</w:t>
      </w:r>
      <w:r>
        <w:rPr>
          <w:spacing w:val="80"/>
        </w:rPr>
        <w:t xml:space="preserve"> </w:t>
      </w:r>
      <w:r>
        <w:t>компьютерной</w:t>
      </w:r>
      <w:r>
        <w:rPr>
          <w:spacing w:val="80"/>
        </w:rPr>
        <w:t xml:space="preserve"> </w:t>
      </w:r>
      <w:r>
        <w:t>графике</w:t>
      </w:r>
      <w:r>
        <w:rPr>
          <w:spacing w:val="80"/>
        </w:rPr>
        <w:t xml:space="preserve"> </w:t>
      </w:r>
      <w:r>
        <w:t>и</w:t>
      </w:r>
      <w:r>
        <w:rPr>
          <w:spacing w:val="80"/>
        </w:rPr>
        <w:t xml:space="preserve"> </w:t>
      </w:r>
      <w:r>
        <w:t>анимации, фотографии, работы в синтетических искусствах (театр и кино) (вариативно); формирование</w:t>
      </w:r>
      <w:r>
        <w:rPr>
          <w:spacing w:val="80"/>
        </w:rPr>
        <w:t xml:space="preserve"> </w:t>
      </w:r>
      <w:r>
        <w:t>пространственного</w:t>
      </w:r>
      <w:r>
        <w:rPr>
          <w:spacing w:val="80"/>
        </w:rPr>
        <w:t xml:space="preserve"> </w:t>
      </w:r>
      <w:r>
        <w:t>мышления</w:t>
      </w:r>
      <w:r>
        <w:rPr>
          <w:spacing w:val="80"/>
        </w:rPr>
        <w:t xml:space="preserve"> </w:t>
      </w:r>
      <w:r>
        <w:t>и</w:t>
      </w:r>
      <w:r>
        <w:rPr>
          <w:spacing w:val="80"/>
        </w:rPr>
        <w:t xml:space="preserve"> </w:t>
      </w:r>
      <w:r>
        <w:t>аналитических</w:t>
      </w:r>
      <w:r>
        <w:rPr>
          <w:spacing w:val="80"/>
        </w:rPr>
        <w:t xml:space="preserve"> </w:t>
      </w:r>
      <w:r>
        <w:t>визуальных способностей;</w:t>
      </w:r>
    </w:p>
    <w:p w14:paraId="04F71729" w14:textId="77777777" w:rsidR="00437756" w:rsidRDefault="00713951">
      <w:pPr>
        <w:pStyle w:val="a3"/>
        <w:spacing w:line="252" w:lineRule="auto"/>
        <w:ind w:right="1875"/>
      </w:pPr>
      <w:r>
        <w:t>овладение</w:t>
      </w:r>
      <w:r>
        <w:rPr>
          <w:spacing w:val="80"/>
        </w:rPr>
        <w:t xml:space="preserve"> </w:t>
      </w:r>
      <w:r>
        <w:t>представлениями</w:t>
      </w:r>
      <w:r>
        <w:rPr>
          <w:spacing w:val="80"/>
        </w:rPr>
        <w:t xml:space="preserve"> </w:t>
      </w:r>
      <w:r>
        <w:t>о</w:t>
      </w:r>
      <w:r>
        <w:rPr>
          <w:spacing w:val="80"/>
        </w:rPr>
        <w:t xml:space="preserve"> </w:t>
      </w:r>
      <w:r>
        <w:t>средствах</w:t>
      </w:r>
      <w:r>
        <w:rPr>
          <w:spacing w:val="80"/>
        </w:rPr>
        <w:t xml:space="preserve"> </w:t>
      </w:r>
      <w:r>
        <w:t>выразительности изобразительного</w:t>
      </w:r>
      <w:r>
        <w:rPr>
          <w:spacing w:val="80"/>
        </w:rPr>
        <w:t xml:space="preserve"> </w:t>
      </w:r>
      <w:r>
        <w:t>искусства</w:t>
      </w:r>
      <w:r>
        <w:rPr>
          <w:spacing w:val="80"/>
        </w:rPr>
        <w:t xml:space="preserve"> </w:t>
      </w:r>
      <w:r>
        <w:t>как</w:t>
      </w:r>
      <w:r>
        <w:rPr>
          <w:spacing w:val="80"/>
        </w:rPr>
        <w:t xml:space="preserve"> </w:t>
      </w:r>
      <w:r>
        <w:t>способах</w:t>
      </w:r>
      <w:r>
        <w:rPr>
          <w:spacing w:val="80"/>
        </w:rPr>
        <w:t xml:space="preserve"> </w:t>
      </w:r>
      <w:r>
        <w:t>воплощения</w:t>
      </w:r>
      <w:r>
        <w:rPr>
          <w:spacing w:val="80"/>
        </w:rPr>
        <w:t xml:space="preserve"> </w:t>
      </w:r>
      <w:r>
        <w:t>в</w:t>
      </w:r>
      <w:r>
        <w:rPr>
          <w:spacing w:val="80"/>
        </w:rPr>
        <w:t xml:space="preserve"> </w:t>
      </w:r>
      <w:r>
        <w:t>видимых пространственных</w:t>
      </w:r>
      <w:r>
        <w:rPr>
          <w:spacing w:val="80"/>
        </w:rPr>
        <w:t xml:space="preserve"> </w:t>
      </w:r>
      <w:r>
        <w:t>формах</w:t>
      </w:r>
      <w:r>
        <w:rPr>
          <w:spacing w:val="80"/>
        </w:rPr>
        <w:t xml:space="preserve"> </w:t>
      </w:r>
      <w:r>
        <w:t>переживаний,</w:t>
      </w:r>
      <w:r>
        <w:rPr>
          <w:spacing w:val="80"/>
        </w:rPr>
        <w:t xml:space="preserve"> </w:t>
      </w:r>
      <w:r>
        <w:t>чувств</w:t>
      </w:r>
      <w:r>
        <w:rPr>
          <w:spacing w:val="80"/>
        </w:rPr>
        <w:t xml:space="preserve"> </w:t>
      </w:r>
      <w:r>
        <w:t>и</w:t>
      </w:r>
      <w:r>
        <w:rPr>
          <w:spacing w:val="80"/>
        </w:rPr>
        <w:t xml:space="preserve"> </w:t>
      </w:r>
      <w:r>
        <w:t>мировоззренческих позиций человека;</w:t>
      </w:r>
    </w:p>
    <w:p w14:paraId="16403014" w14:textId="77777777" w:rsidR="00437756" w:rsidRDefault="00713951">
      <w:pPr>
        <w:pStyle w:val="a3"/>
        <w:spacing w:line="249" w:lineRule="auto"/>
        <w:ind w:right="1875"/>
      </w:pPr>
      <w:r>
        <w:t>развитие</w:t>
      </w:r>
      <w:r>
        <w:rPr>
          <w:spacing w:val="-8"/>
        </w:rPr>
        <w:t xml:space="preserve"> </w:t>
      </w:r>
      <w:r>
        <w:t>наблюдательности,</w:t>
      </w:r>
      <w:r>
        <w:rPr>
          <w:spacing w:val="-8"/>
        </w:rPr>
        <w:t xml:space="preserve"> </w:t>
      </w:r>
      <w:r>
        <w:t>ассоциативного</w:t>
      </w:r>
      <w:r>
        <w:rPr>
          <w:spacing w:val="-8"/>
        </w:rPr>
        <w:t xml:space="preserve"> </w:t>
      </w:r>
      <w:r>
        <w:t>мышления</w:t>
      </w:r>
      <w:r>
        <w:rPr>
          <w:spacing w:val="-8"/>
        </w:rPr>
        <w:t xml:space="preserve"> </w:t>
      </w:r>
      <w:r>
        <w:t>и</w:t>
      </w:r>
      <w:r>
        <w:rPr>
          <w:spacing w:val="-8"/>
        </w:rPr>
        <w:t xml:space="preserve"> </w:t>
      </w:r>
      <w:r>
        <w:t xml:space="preserve">творческого </w:t>
      </w:r>
      <w:r>
        <w:rPr>
          <w:spacing w:val="-2"/>
        </w:rPr>
        <w:t>воображения;</w:t>
      </w:r>
    </w:p>
    <w:p w14:paraId="37811AE0" w14:textId="77777777" w:rsidR="00437756" w:rsidRDefault="00713951">
      <w:pPr>
        <w:pStyle w:val="a3"/>
        <w:spacing w:line="249" w:lineRule="auto"/>
        <w:ind w:right="2327"/>
      </w:pPr>
      <w:r>
        <w:t>воспитание</w:t>
      </w:r>
      <w:r>
        <w:rPr>
          <w:spacing w:val="-5"/>
        </w:rPr>
        <w:t xml:space="preserve"> </w:t>
      </w:r>
      <w:r>
        <w:t>уважения</w:t>
      </w:r>
      <w:r>
        <w:rPr>
          <w:spacing w:val="-6"/>
        </w:rPr>
        <w:t xml:space="preserve"> </w:t>
      </w:r>
      <w:r>
        <w:t>и</w:t>
      </w:r>
      <w:r>
        <w:rPr>
          <w:spacing w:val="-6"/>
        </w:rPr>
        <w:t xml:space="preserve"> </w:t>
      </w:r>
      <w:r>
        <w:t>любви</w:t>
      </w:r>
      <w:r>
        <w:rPr>
          <w:spacing w:val="-6"/>
        </w:rPr>
        <w:t xml:space="preserve"> </w:t>
      </w:r>
      <w:r>
        <w:t>к</w:t>
      </w:r>
      <w:r>
        <w:rPr>
          <w:spacing w:val="-7"/>
        </w:rPr>
        <w:t xml:space="preserve"> </w:t>
      </w:r>
      <w:r>
        <w:t>цивилизационному</w:t>
      </w:r>
      <w:r>
        <w:rPr>
          <w:spacing w:val="-10"/>
        </w:rPr>
        <w:t xml:space="preserve"> </w:t>
      </w:r>
      <w:r>
        <w:t>наследию</w:t>
      </w:r>
      <w:r>
        <w:rPr>
          <w:spacing w:val="-6"/>
        </w:rPr>
        <w:t xml:space="preserve"> </w:t>
      </w:r>
      <w:r>
        <w:t>России через освоение отечественной художественной культуры;</w:t>
      </w:r>
    </w:p>
    <w:p w14:paraId="6EF0D246" w14:textId="77777777" w:rsidR="00437756" w:rsidRDefault="00713951">
      <w:pPr>
        <w:pStyle w:val="a3"/>
        <w:spacing w:line="252" w:lineRule="auto"/>
        <w:ind w:right="1526"/>
      </w:pPr>
      <w:r>
        <w:t>развитие потребности в общении с произведениями изобразительного искусства,</w:t>
      </w:r>
      <w:r>
        <w:rPr>
          <w:spacing w:val="-6"/>
        </w:rPr>
        <w:t xml:space="preserve"> </w:t>
      </w:r>
      <w:r>
        <w:t>формирование</w:t>
      </w:r>
      <w:r>
        <w:rPr>
          <w:spacing w:val="-7"/>
        </w:rPr>
        <w:t xml:space="preserve"> </w:t>
      </w:r>
      <w:r>
        <w:t>активного</w:t>
      </w:r>
      <w:r>
        <w:rPr>
          <w:spacing w:val="-6"/>
        </w:rPr>
        <w:t xml:space="preserve"> </w:t>
      </w:r>
      <w:r>
        <w:t>отношения</w:t>
      </w:r>
      <w:r>
        <w:rPr>
          <w:spacing w:val="-6"/>
        </w:rPr>
        <w:t xml:space="preserve"> </w:t>
      </w:r>
      <w:r>
        <w:t>к</w:t>
      </w:r>
      <w:r>
        <w:rPr>
          <w:spacing w:val="-6"/>
        </w:rPr>
        <w:t xml:space="preserve"> </w:t>
      </w:r>
      <w:r>
        <w:t>традициям</w:t>
      </w:r>
      <w:r>
        <w:rPr>
          <w:spacing w:val="-5"/>
        </w:rPr>
        <w:t xml:space="preserve"> </w:t>
      </w:r>
      <w:r>
        <w:t>художественной культуры как смысловой, эстетической и личностно значимой ценности.</w:t>
      </w:r>
    </w:p>
    <w:p w14:paraId="27BFAB89" w14:textId="77777777" w:rsidR="00437756" w:rsidRDefault="00713951">
      <w:pPr>
        <w:pStyle w:val="a3"/>
        <w:spacing w:line="274" w:lineRule="exact"/>
      </w:pPr>
      <w:proofErr w:type="gramStart"/>
      <w:r>
        <w:t>Общее</w:t>
      </w:r>
      <w:r>
        <w:rPr>
          <w:spacing w:val="28"/>
        </w:rPr>
        <w:t xml:space="preserve">  </w:t>
      </w:r>
      <w:r>
        <w:t>число</w:t>
      </w:r>
      <w:proofErr w:type="gramEnd"/>
      <w:r>
        <w:rPr>
          <w:spacing w:val="29"/>
        </w:rPr>
        <w:t xml:space="preserve">  </w:t>
      </w:r>
      <w:r>
        <w:t>часов,</w:t>
      </w:r>
      <w:r>
        <w:rPr>
          <w:spacing w:val="30"/>
        </w:rPr>
        <w:t xml:space="preserve">  </w:t>
      </w:r>
      <w:r>
        <w:t>рекомендованных</w:t>
      </w:r>
      <w:r>
        <w:rPr>
          <w:spacing w:val="29"/>
        </w:rPr>
        <w:t xml:space="preserve">  </w:t>
      </w:r>
      <w:r>
        <w:t>для</w:t>
      </w:r>
      <w:r>
        <w:rPr>
          <w:spacing w:val="28"/>
        </w:rPr>
        <w:t xml:space="preserve">  </w:t>
      </w:r>
      <w:r>
        <w:rPr>
          <w:spacing w:val="-2"/>
        </w:rPr>
        <w:t>изучения</w:t>
      </w:r>
    </w:p>
    <w:p w14:paraId="7F247404" w14:textId="77777777" w:rsidR="00437756" w:rsidRDefault="00713951">
      <w:pPr>
        <w:pStyle w:val="a3"/>
        <w:spacing w:before="8" w:line="252" w:lineRule="auto"/>
        <w:ind w:right="1676"/>
      </w:pPr>
      <w:r>
        <w:t>изобразительного</w:t>
      </w:r>
      <w:r>
        <w:rPr>
          <w:spacing w:val="-3"/>
        </w:rPr>
        <w:t xml:space="preserve"> </w:t>
      </w:r>
      <w:r>
        <w:t>искусства,</w:t>
      </w:r>
      <w:r>
        <w:rPr>
          <w:spacing w:val="-2"/>
        </w:rPr>
        <w:t xml:space="preserve"> </w:t>
      </w:r>
      <w:r>
        <w:t>–</w:t>
      </w:r>
      <w:r>
        <w:rPr>
          <w:spacing w:val="-3"/>
        </w:rPr>
        <w:t xml:space="preserve"> </w:t>
      </w:r>
      <w:r>
        <w:t>102</w:t>
      </w:r>
      <w:r>
        <w:rPr>
          <w:spacing w:val="-3"/>
        </w:rPr>
        <w:t xml:space="preserve"> </w:t>
      </w:r>
      <w:r>
        <w:t>часа:</w:t>
      </w:r>
      <w:r>
        <w:rPr>
          <w:spacing w:val="-3"/>
        </w:rPr>
        <w:t xml:space="preserve"> </w:t>
      </w:r>
      <w:r>
        <w:t>в</w:t>
      </w:r>
      <w:r>
        <w:rPr>
          <w:spacing w:val="-4"/>
        </w:rPr>
        <w:t xml:space="preserve"> </w:t>
      </w:r>
      <w:r>
        <w:t>5</w:t>
      </w:r>
      <w:r>
        <w:rPr>
          <w:spacing w:val="-3"/>
        </w:rPr>
        <w:t xml:space="preserve"> </w:t>
      </w:r>
      <w:r>
        <w:t>классе</w:t>
      </w:r>
      <w:r>
        <w:rPr>
          <w:spacing w:val="-3"/>
        </w:rPr>
        <w:t xml:space="preserve"> </w:t>
      </w:r>
      <w:r>
        <w:t>–</w:t>
      </w:r>
      <w:r>
        <w:rPr>
          <w:spacing w:val="-3"/>
        </w:rPr>
        <w:t xml:space="preserve"> </w:t>
      </w:r>
      <w:r>
        <w:t>34</w:t>
      </w:r>
      <w:r>
        <w:rPr>
          <w:spacing w:val="-3"/>
        </w:rPr>
        <w:t xml:space="preserve"> </w:t>
      </w:r>
      <w:r>
        <w:t>часа</w:t>
      </w:r>
      <w:r>
        <w:rPr>
          <w:spacing w:val="-4"/>
        </w:rPr>
        <w:t xml:space="preserve"> </w:t>
      </w:r>
      <w:r>
        <w:t>(1</w:t>
      </w:r>
      <w:r>
        <w:rPr>
          <w:spacing w:val="-2"/>
        </w:rPr>
        <w:t xml:space="preserve"> </w:t>
      </w:r>
      <w:r>
        <w:t>час</w:t>
      </w:r>
      <w:r>
        <w:rPr>
          <w:spacing w:val="-2"/>
        </w:rPr>
        <w:t xml:space="preserve"> </w:t>
      </w:r>
      <w:r>
        <w:t>в</w:t>
      </w:r>
      <w:r>
        <w:rPr>
          <w:spacing w:val="-4"/>
        </w:rPr>
        <w:t xml:space="preserve"> </w:t>
      </w:r>
      <w:r>
        <w:t>неделю), в 6 классе – 34 часа (1 час в неделю), в 7 классе – 34 часа (1 час в неделю).</w:t>
      </w:r>
    </w:p>
    <w:p w14:paraId="3483C812" w14:textId="77777777" w:rsidR="00437756" w:rsidRDefault="00713951">
      <w:pPr>
        <w:pStyle w:val="a5"/>
        <w:numPr>
          <w:ilvl w:val="1"/>
          <w:numId w:val="74"/>
        </w:numPr>
        <w:tabs>
          <w:tab w:val="left" w:pos="2038"/>
        </w:tabs>
        <w:spacing w:before="0" w:line="275" w:lineRule="exact"/>
        <w:rPr>
          <w:sz w:val="24"/>
        </w:rPr>
      </w:pPr>
      <w:proofErr w:type="gramStart"/>
      <w:r>
        <w:rPr>
          <w:sz w:val="24"/>
        </w:rPr>
        <w:t>Содержание</w:t>
      </w:r>
      <w:r>
        <w:rPr>
          <w:spacing w:val="28"/>
          <w:sz w:val="24"/>
        </w:rPr>
        <w:t xml:space="preserve">  </w:t>
      </w:r>
      <w:r>
        <w:rPr>
          <w:sz w:val="24"/>
        </w:rPr>
        <w:t>программы</w:t>
      </w:r>
      <w:proofErr w:type="gramEnd"/>
      <w:r>
        <w:rPr>
          <w:spacing w:val="28"/>
          <w:sz w:val="24"/>
        </w:rPr>
        <w:t xml:space="preserve">  </w:t>
      </w:r>
      <w:r>
        <w:rPr>
          <w:sz w:val="24"/>
        </w:rPr>
        <w:t>по</w:t>
      </w:r>
      <w:r>
        <w:rPr>
          <w:spacing w:val="29"/>
          <w:sz w:val="24"/>
        </w:rPr>
        <w:t xml:space="preserve">  </w:t>
      </w:r>
      <w:r>
        <w:rPr>
          <w:sz w:val="24"/>
        </w:rPr>
        <w:t>изобразительному</w:t>
      </w:r>
      <w:r>
        <w:rPr>
          <w:spacing w:val="25"/>
          <w:sz w:val="24"/>
        </w:rPr>
        <w:t xml:space="preserve">  </w:t>
      </w:r>
      <w:r>
        <w:rPr>
          <w:sz w:val="24"/>
        </w:rPr>
        <w:t>искусству</w:t>
      </w:r>
      <w:r>
        <w:rPr>
          <w:spacing w:val="26"/>
          <w:sz w:val="24"/>
        </w:rPr>
        <w:t xml:space="preserve">  </w:t>
      </w:r>
      <w:r>
        <w:rPr>
          <w:spacing w:val="-5"/>
          <w:sz w:val="24"/>
        </w:rPr>
        <w:t>на</w:t>
      </w:r>
    </w:p>
    <w:p w14:paraId="3E9F35E1" w14:textId="77777777" w:rsidR="00437756" w:rsidRDefault="00713951">
      <w:pPr>
        <w:pStyle w:val="a3"/>
        <w:spacing w:before="14" w:line="252" w:lineRule="auto"/>
        <w:ind w:right="1376"/>
      </w:pP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структурировано</w:t>
      </w:r>
      <w:r>
        <w:rPr>
          <w:spacing w:val="80"/>
        </w:rPr>
        <w:t xml:space="preserve"> </w:t>
      </w:r>
      <w:r>
        <w:t>по</w:t>
      </w:r>
      <w:r>
        <w:rPr>
          <w:spacing w:val="80"/>
        </w:rPr>
        <w:t xml:space="preserve"> </w:t>
      </w:r>
      <w:r>
        <w:t>4</w:t>
      </w:r>
      <w:r>
        <w:rPr>
          <w:spacing w:val="40"/>
        </w:rPr>
        <w:t xml:space="preserve"> </w:t>
      </w:r>
      <w:r>
        <w:t>модулям</w:t>
      </w:r>
      <w:r>
        <w:rPr>
          <w:spacing w:val="80"/>
        </w:rPr>
        <w:t xml:space="preserve"> </w:t>
      </w:r>
      <w:r>
        <w:t>(3</w:t>
      </w:r>
      <w:r>
        <w:rPr>
          <w:spacing w:val="80"/>
        </w:rPr>
        <w:t xml:space="preserve"> </w:t>
      </w:r>
      <w:r>
        <w:t>инвариантных</w:t>
      </w:r>
      <w:r>
        <w:rPr>
          <w:spacing w:val="80"/>
        </w:rPr>
        <w:t xml:space="preserve"> </w:t>
      </w:r>
      <w:r>
        <w:t>и</w:t>
      </w:r>
      <w:r>
        <w:rPr>
          <w:spacing w:val="80"/>
        </w:rPr>
        <w:t xml:space="preserve"> </w:t>
      </w:r>
      <w:r>
        <w:t>1</w:t>
      </w:r>
      <w:r>
        <w:rPr>
          <w:spacing w:val="80"/>
        </w:rPr>
        <w:t xml:space="preserve"> </w:t>
      </w:r>
      <w:r>
        <w:t>вариативный).</w:t>
      </w:r>
      <w:r>
        <w:rPr>
          <w:spacing w:val="80"/>
        </w:rPr>
        <w:t xml:space="preserve"> </w:t>
      </w:r>
      <w:r>
        <w:t>Инвариантные</w:t>
      </w:r>
      <w:r>
        <w:rPr>
          <w:spacing w:val="80"/>
        </w:rPr>
        <w:t xml:space="preserve"> </w:t>
      </w:r>
      <w:r>
        <w:t>модули</w:t>
      </w:r>
      <w:r>
        <w:rPr>
          <w:spacing w:val="80"/>
        </w:rPr>
        <w:t xml:space="preserve"> </w:t>
      </w:r>
      <w:r>
        <w:t>реализуются последовательно в 5, 6 и 7 классах. Содержание вариативного модуля может быть</w:t>
      </w:r>
      <w:r>
        <w:rPr>
          <w:spacing w:val="80"/>
        </w:rPr>
        <w:t xml:space="preserve"> </w:t>
      </w:r>
      <w:r>
        <w:t>реализовано</w:t>
      </w:r>
      <w:r>
        <w:rPr>
          <w:spacing w:val="80"/>
        </w:rPr>
        <w:t xml:space="preserve"> </w:t>
      </w:r>
      <w:r>
        <w:t>дополнительно</w:t>
      </w:r>
      <w:r>
        <w:rPr>
          <w:spacing w:val="80"/>
        </w:rPr>
        <w:t xml:space="preserve"> </w:t>
      </w:r>
      <w:r>
        <w:t>к</w:t>
      </w:r>
      <w:r>
        <w:rPr>
          <w:spacing w:val="80"/>
        </w:rPr>
        <w:t xml:space="preserve"> </w:t>
      </w:r>
      <w:r>
        <w:t>инвариантным</w:t>
      </w:r>
      <w:r>
        <w:rPr>
          <w:spacing w:val="40"/>
        </w:rPr>
        <w:t xml:space="preserve"> </w:t>
      </w:r>
      <w:r>
        <w:t>модулям</w:t>
      </w:r>
      <w:r>
        <w:rPr>
          <w:spacing w:val="80"/>
        </w:rPr>
        <w:t xml:space="preserve"> </w:t>
      </w:r>
      <w:r>
        <w:t>в</w:t>
      </w:r>
      <w:r>
        <w:rPr>
          <w:spacing w:val="80"/>
        </w:rPr>
        <w:t xml:space="preserve"> </w:t>
      </w:r>
      <w:r>
        <w:t>одном</w:t>
      </w:r>
      <w:r>
        <w:rPr>
          <w:spacing w:val="80"/>
        </w:rPr>
        <w:t xml:space="preserve"> </w:t>
      </w:r>
      <w:r>
        <w:t>или</w:t>
      </w:r>
      <w:r>
        <w:rPr>
          <w:spacing w:val="80"/>
        </w:rPr>
        <w:t xml:space="preserve"> </w:t>
      </w:r>
      <w:r>
        <w:t>нескольких классах или во внеурочной деятельности.</w:t>
      </w:r>
    </w:p>
    <w:p w14:paraId="7CE2BC52" w14:textId="77777777" w:rsidR="00437756" w:rsidRDefault="00713951">
      <w:pPr>
        <w:pStyle w:val="a3"/>
        <w:spacing w:line="272" w:lineRule="exact"/>
      </w:pPr>
      <w:proofErr w:type="gramStart"/>
      <w:r>
        <w:t>Модуль</w:t>
      </w:r>
      <w:r>
        <w:rPr>
          <w:spacing w:val="26"/>
        </w:rPr>
        <w:t xml:space="preserve">  </w:t>
      </w:r>
      <w:r>
        <w:t>№</w:t>
      </w:r>
      <w:proofErr w:type="gramEnd"/>
      <w:r>
        <w:rPr>
          <w:spacing w:val="28"/>
        </w:rPr>
        <w:t xml:space="preserve">  </w:t>
      </w:r>
      <w:r>
        <w:t>1</w:t>
      </w:r>
      <w:r>
        <w:rPr>
          <w:spacing w:val="31"/>
        </w:rPr>
        <w:t xml:space="preserve">  </w:t>
      </w:r>
      <w:r>
        <w:t>«Декоративно-прикладное</w:t>
      </w:r>
      <w:r>
        <w:rPr>
          <w:spacing w:val="28"/>
        </w:rPr>
        <w:t xml:space="preserve">  </w:t>
      </w:r>
      <w:r>
        <w:t>и</w:t>
      </w:r>
      <w:r>
        <w:rPr>
          <w:spacing w:val="28"/>
        </w:rPr>
        <w:t xml:space="preserve">  </w:t>
      </w:r>
      <w:r>
        <w:t>народное</w:t>
      </w:r>
      <w:r>
        <w:rPr>
          <w:spacing w:val="28"/>
        </w:rPr>
        <w:t xml:space="preserve">  </w:t>
      </w:r>
      <w:r>
        <w:t>искусство»</w:t>
      </w:r>
      <w:r>
        <w:rPr>
          <w:spacing w:val="28"/>
        </w:rPr>
        <w:t xml:space="preserve">  </w:t>
      </w:r>
      <w:r>
        <w:rPr>
          <w:spacing w:val="-5"/>
        </w:rPr>
        <w:t>(5</w:t>
      </w:r>
    </w:p>
    <w:p w14:paraId="215F8FD9" w14:textId="77777777" w:rsidR="00437756" w:rsidRDefault="00437756">
      <w:pPr>
        <w:spacing w:line="272" w:lineRule="exact"/>
        <w:sectPr w:rsidR="00437756">
          <w:pgSz w:w="11910" w:h="16840"/>
          <w:pgMar w:top="1040" w:right="0" w:bottom="280" w:left="760" w:header="720" w:footer="720" w:gutter="0"/>
          <w:cols w:space="720"/>
        </w:sectPr>
      </w:pPr>
    </w:p>
    <w:p w14:paraId="6A1E4D9F" w14:textId="77777777" w:rsidR="00437756" w:rsidRDefault="00713951">
      <w:pPr>
        <w:pStyle w:val="a3"/>
        <w:spacing w:before="68"/>
      </w:pPr>
      <w:r>
        <w:rPr>
          <w:spacing w:val="-2"/>
        </w:rPr>
        <w:lastRenderedPageBreak/>
        <w:t>класс)</w:t>
      </w:r>
    </w:p>
    <w:p w14:paraId="2794CC24" w14:textId="77777777" w:rsidR="00437756" w:rsidRDefault="00713951">
      <w:pPr>
        <w:pStyle w:val="a3"/>
        <w:spacing w:before="15" w:line="252" w:lineRule="auto"/>
        <w:ind w:right="3838"/>
      </w:pPr>
      <w:r>
        <w:t>Модуль</w:t>
      </w:r>
      <w:r>
        <w:rPr>
          <w:spacing w:val="-6"/>
        </w:rPr>
        <w:t xml:space="preserve"> </w:t>
      </w:r>
      <w:r>
        <w:t>№</w:t>
      </w:r>
      <w:r>
        <w:rPr>
          <w:spacing w:val="-7"/>
        </w:rPr>
        <w:t xml:space="preserve"> </w:t>
      </w:r>
      <w:r>
        <w:t>2</w:t>
      </w:r>
      <w:r>
        <w:rPr>
          <w:spacing w:val="-2"/>
        </w:rPr>
        <w:t xml:space="preserve"> </w:t>
      </w:r>
      <w:r>
        <w:t>«Живопись,</w:t>
      </w:r>
      <w:r>
        <w:rPr>
          <w:spacing w:val="-6"/>
        </w:rPr>
        <w:t xml:space="preserve"> </w:t>
      </w:r>
      <w:r>
        <w:t>графика,</w:t>
      </w:r>
      <w:r>
        <w:rPr>
          <w:spacing w:val="-6"/>
        </w:rPr>
        <w:t xml:space="preserve"> </w:t>
      </w:r>
      <w:r>
        <w:t>скульптура»</w:t>
      </w:r>
      <w:r>
        <w:rPr>
          <w:spacing w:val="-9"/>
        </w:rPr>
        <w:t xml:space="preserve"> </w:t>
      </w:r>
      <w:r>
        <w:t>(6</w:t>
      </w:r>
      <w:r>
        <w:rPr>
          <w:spacing w:val="-6"/>
        </w:rPr>
        <w:t xml:space="preserve"> </w:t>
      </w:r>
      <w:r>
        <w:t>класс) Модуль № 3 «Архитектура и дизайн» (7 класс)</w:t>
      </w:r>
    </w:p>
    <w:p w14:paraId="126852D4" w14:textId="77777777" w:rsidR="00437756" w:rsidRDefault="00713951">
      <w:pPr>
        <w:pStyle w:val="a3"/>
        <w:spacing w:line="249" w:lineRule="auto"/>
        <w:ind w:right="2250"/>
      </w:pPr>
      <w:r>
        <w:t>Модуль</w:t>
      </w:r>
      <w:r>
        <w:rPr>
          <w:spacing w:val="-6"/>
        </w:rPr>
        <w:t xml:space="preserve"> </w:t>
      </w:r>
      <w:r>
        <w:t>№</w:t>
      </w:r>
      <w:r>
        <w:rPr>
          <w:spacing w:val="-7"/>
        </w:rPr>
        <w:t xml:space="preserve"> </w:t>
      </w:r>
      <w:r>
        <w:t>4</w:t>
      </w:r>
      <w:r>
        <w:rPr>
          <w:spacing w:val="-2"/>
        </w:rPr>
        <w:t xml:space="preserve"> </w:t>
      </w:r>
      <w:r>
        <w:t>«Изображение</w:t>
      </w:r>
      <w:r>
        <w:rPr>
          <w:spacing w:val="-7"/>
        </w:rPr>
        <w:t xml:space="preserve"> </w:t>
      </w:r>
      <w:r>
        <w:t>в</w:t>
      </w:r>
      <w:r>
        <w:rPr>
          <w:spacing w:val="-7"/>
        </w:rPr>
        <w:t xml:space="preserve"> </w:t>
      </w:r>
      <w:r>
        <w:t>синтетических,</w:t>
      </w:r>
      <w:r>
        <w:rPr>
          <w:spacing w:val="-6"/>
        </w:rPr>
        <w:t xml:space="preserve"> </w:t>
      </w:r>
      <w:r>
        <w:t>экранных</w:t>
      </w:r>
      <w:r>
        <w:rPr>
          <w:spacing w:val="-4"/>
        </w:rPr>
        <w:t xml:space="preserve"> </w:t>
      </w:r>
      <w:r>
        <w:t>видах</w:t>
      </w:r>
      <w:r>
        <w:rPr>
          <w:spacing w:val="-4"/>
        </w:rPr>
        <w:t xml:space="preserve"> </w:t>
      </w:r>
      <w:r>
        <w:t>искусства и художественная фотография» (вариативный).</w:t>
      </w:r>
    </w:p>
    <w:p w14:paraId="473E4903" w14:textId="77777777" w:rsidR="00437756" w:rsidRDefault="00713951">
      <w:pPr>
        <w:pStyle w:val="a3"/>
        <w:spacing w:before="3" w:line="252" w:lineRule="auto"/>
        <w:ind w:right="1376"/>
      </w:pPr>
      <w:r>
        <w:t>Каждый модуль программы по изобразительному искусству обладает содержательной целостностью и организован по восходящему принципу в отношении</w:t>
      </w:r>
      <w:r>
        <w:rPr>
          <w:spacing w:val="80"/>
        </w:rPr>
        <w:t xml:space="preserve"> </w:t>
      </w:r>
      <w:r>
        <w:t>углубления</w:t>
      </w:r>
      <w:r>
        <w:rPr>
          <w:spacing w:val="80"/>
        </w:rPr>
        <w:t xml:space="preserve"> </w:t>
      </w:r>
      <w:r>
        <w:t>знаний</w:t>
      </w:r>
      <w:r>
        <w:rPr>
          <w:spacing w:val="80"/>
        </w:rPr>
        <w:t xml:space="preserve"> </w:t>
      </w:r>
      <w:r>
        <w:t>по</w:t>
      </w:r>
      <w:r>
        <w:rPr>
          <w:spacing w:val="80"/>
        </w:rPr>
        <w:t xml:space="preserve"> </w:t>
      </w:r>
      <w:r>
        <w:t>ведущей</w:t>
      </w:r>
      <w:r>
        <w:rPr>
          <w:spacing w:val="80"/>
        </w:rPr>
        <w:t xml:space="preserve"> </w:t>
      </w:r>
      <w:r>
        <w:t>теме</w:t>
      </w:r>
      <w:r>
        <w:rPr>
          <w:spacing w:val="80"/>
        </w:rPr>
        <w:t xml:space="preserve"> </w:t>
      </w:r>
      <w:r>
        <w:t>и</w:t>
      </w:r>
      <w:r>
        <w:rPr>
          <w:spacing w:val="80"/>
        </w:rPr>
        <w:t xml:space="preserve"> </w:t>
      </w:r>
      <w:r>
        <w:t>усложнения</w:t>
      </w:r>
      <w:r>
        <w:rPr>
          <w:spacing w:val="80"/>
        </w:rPr>
        <w:t xml:space="preserve"> </w:t>
      </w:r>
      <w:r>
        <w:t>умений</w:t>
      </w:r>
      <w:r>
        <w:rPr>
          <w:spacing w:val="80"/>
        </w:rPr>
        <w:t xml:space="preserve"> </w:t>
      </w:r>
      <w:r>
        <w:t>обучающихся.</w:t>
      </w:r>
      <w:r>
        <w:rPr>
          <w:spacing w:val="80"/>
        </w:rPr>
        <w:t xml:space="preserve"> </w:t>
      </w:r>
      <w:r>
        <w:t>Последовательность</w:t>
      </w:r>
      <w:r>
        <w:rPr>
          <w:spacing w:val="80"/>
        </w:rPr>
        <w:t xml:space="preserve"> </w:t>
      </w:r>
      <w:r>
        <w:t>изучения</w:t>
      </w:r>
      <w:r>
        <w:rPr>
          <w:spacing w:val="80"/>
        </w:rPr>
        <w:t xml:space="preserve"> </w:t>
      </w:r>
      <w:r>
        <w:t>модулей</w:t>
      </w:r>
      <w:r>
        <w:rPr>
          <w:spacing w:val="80"/>
        </w:rPr>
        <w:t xml:space="preserve"> </w:t>
      </w:r>
      <w:r>
        <w:t>определяется психологическими</w:t>
      </w:r>
      <w:r>
        <w:rPr>
          <w:spacing w:val="80"/>
        </w:rPr>
        <w:t xml:space="preserve"> </w:t>
      </w:r>
      <w:r>
        <w:t>возрастными</w:t>
      </w:r>
      <w:r>
        <w:rPr>
          <w:spacing w:val="80"/>
        </w:rPr>
        <w:t xml:space="preserve"> </w:t>
      </w:r>
      <w:r>
        <w:t>особенностями</w:t>
      </w:r>
      <w:r>
        <w:rPr>
          <w:spacing w:val="80"/>
        </w:rPr>
        <w:t xml:space="preserve"> </w:t>
      </w:r>
      <w:r>
        <w:t>обучающихся,</w:t>
      </w:r>
      <w:r>
        <w:rPr>
          <w:spacing w:val="80"/>
        </w:rPr>
        <w:t xml:space="preserve"> </w:t>
      </w:r>
      <w:r>
        <w:t>принципом системности обучения и опытом педагогической работы.</w:t>
      </w:r>
    </w:p>
    <w:p w14:paraId="3B83C232" w14:textId="77777777" w:rsidR="00437756" w:rsidRDefault="00713951">
      <w:pPr>
        <w:pStyle w:val="1"/>
        <w:spacing w:line="275" w:lineRule="exact"/>
      </w:pPr>
      <w:r>
        <w:t>32.2.</w:t>
      </w:r>
      <w:r>
        <w:rPr>
          <w:spacing w:val="-2"/>
        </w:rPr>
        <w:t xml:space="preserve"> </w:t>
      </w:r>
      <w:r>
        <w:t>Содержание</w:t>
      </w:r>
      <w:r>
        <w:rPr>
          <w:spacing w:val="-3"/>
        </w:rPr>
        <w:t xml:space="preserve"> </w:t>
      </w:r>
      <w:r>
        <w:t>обучения</w:t>
      </w:r>
      <w:r>
        <w:rPr>
          <w:spacing w:val="-2"/>
        </w:rPr>
        <w:t xml:space="preserve"> </w:t>
      </w:r>
      <w:r>
        <w:t>в</w:t>
      </w:r>
      <w:r>
        <w:rPr>
          <w:spacing w:val="-2"/>
        </w:rPr>
        <w:t xml:space="preserve"> </w:t>
      </w:r>
      <w:r>
        <w:t>5</w:t>
      </w:r>
      <w:r>
        <w:rPr>
          <w:spacing w:val="-2"/>
        </w:rPr>
        <w:t xml:space="preserve"> классе.</w:t>
      </w:r>
    </w:p>
    <w:p w14:paraId="48BDC44A" w14:textId="77777777" w:rsidR="00437756" w:rsidRDefault="00713951">
      <w:pPr>
        <w:pStyle w:val="a3"/>
        <w:spacing w:before="10" w:line="249" w:lineRule="auto"/>
        <w:ind w:right="2773"/>
      </w:pPr>
      <w:r>
        <w:t>Модуль</w:t>
      </w:r>
      <w:r>
        <w:rPr>
          <w:spacing w:val="-7"/>
        </w:rPr>
        <w:t xml:space="preserve"> </w:t>
      </w:r>
      <w:r>
        <w:t>№</w:t>
      </w:r>
      <w:r>
        <w:rPr>
          <w:spacing w:val="-8"/>
        </w:rPr>
        <w:t xml:space="preserve"> </w:t>
      </w:r>
      <w:r>
        <w:t>1</w:t>
      </w:r>
      <w:r>
        <w:rPr>
          <w:spacing w:val="-3"/>
        </w:rPr>
        <w:t xml:space="preserve"> </w:t>
      </w:r>
      <w:r>
        <w:t>«Декоративно-прикладное</w:t>
      </w:r>
      <w:r>
        <w:rPr>
          <w:spacing w:val="-8"/>
        </w:rPr>
        <w:t xml:space="preserve"> </w:t>
      </w:r>
      <w:r>
        <w:t>и</w:t>
      </w:r>
      <w:r>
        <w:rPr>
          <w:spacing w:val="-7"/>
        </w:rPr>
        <w:t xml:space="preserve"> </w:t>
      </w:r>
      <w:r>
        <w:t>народное</w:t>
      </w:r>
      <w:r>
        <w:rPr>
          <w:spacing w:val="-8"/>
        </w:rPr>
        <w:t xml:space="preserve"> </w:t>
      </w:r>
      <w:r>
        <w:t>искусство». Общие сведения о декоративно-прикладном искусстве.</w:t>
      </w:r>
    </w:p>
    <w:p w14:paraId="332039B4" w14:textId="77777777" w:rsidR="00437756" w:rsidRDefault="00713951">
      <w:pPr>
        <w:pStyle w:val="a3"/>
        <w:spacing w:before="3" w:line="252" w:lineRule="auto"/>
        <w:ind w:right="1875"/>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 прикладное искусство и предметная среда жизни людей.</w:t>
      </w:r>
    </w:p>
    <w:p w14:paraId="76527AAA" w14:textId="77777777" w:rsidR="00437756" w:rsidRDefault="00713951">
      <w:pPr>
        <w:pStyle w:val="a3"/>
        <w:spacing w:line="275" w:lineRule="exac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14:paraId="5538C883" w14:textId="77777777" w:rsidR="00437756" w:rsidRDefault="00713951">
      <w:pPr>
        <w:pStyle w:val="a3"/>
        <w:spacing w:before="14" w:line="252" w:lineRule="auto"/>
        <w:ind w:right="1875"/>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 Традиционные</w:t>
      </w:r>
      <w:r>
        <w:rPr>
          <w:spacing w:val="-8"/>
        </w:rPr>
        <w:t xml:space="preserve"> </w:t>
      </w:r>
      <w:r>
        <w:t>образы</w:t>
      </w:r>
      <w:r>
        <w:rPr>
          <w:spacing w:val="-7"/>
        </w:rPr>
        <w:t xml:space="preserve"> </w:t>
      </w:r>
      <w:r>
        <w:t>народного</w:t>
      </w:r>
      <w:r>
        <w:rPr>
          <w:spacing w:val="-7"/>
        </w:rPr>
        <w:t xml:space="preserve"> </w:t>
      </w:r>
      <w:r>
        <w:t>(крестьянского)</w:t>
      </w:r>
      <w:r>
        <w:rPr>
          <w:spacing w:val="-8"/>
        </w:rPr>
        <w:t xml:space="preserve"> </w:t>
      </w:r>
      <w:r>
        <w:t>прикладного</w:t>
      </w:r>
      <w:r>
        <w:rPr>
          <w:spacing w:val="-9"/>
        </w:rPr>
        <w:t xml:space="preserve"> </w:t>
      </w:r>
      <w:r>
        <w:t xml:space="preserve">искусства. Связь народного искусства с природой, бытом, трудом, верованиями и </w:t>
      </w:r>
      <w:r>
        <w:rPr>
          <w:spacing w:val="-2"/>
        </w:rPr>
        <w:t>эпосом.</w:t>
      </w:r>
    </w:p>
    <w:p w14:paraId="7E71340F" w14:textId="77777777" w:rsidR="00437756" w:rsidRDefault="00713951">
      <w:pPr>
        <w:pStyle w:val="a3"/>
        <w:spacing w:line="252" w:lineRule="auto"/>
        <w:ind w:right="1875"/>
      </w:pPr>
      <w:r>
        <w:t>Роль</w:t>
      </w:r>
      <w:r>
        <w:rPr>
          <w:spacing w:val="-5"/>
        </w:rPr>
        <w:t xml:space="preserve"> </w:t>
      </w:r>
      <w:r>
        <w:t>природных</w:t>
      </w:r>
      <w:r>
        <w:rPr>
          <w:spacing w:val="-4"/>
        </w:rPr>
        <w:t xml:space="preserve"> </w:t>
      </w:r>
      <w:r>
        <w:t>материалов</w:t>
      </w:r>
      <w:r>
        <w:rPr>
          <w:spacing w:val="-6"/>
        </w:rPr>
        <w:t xml:space="preserve"> </w:t>
      </w:r>
      <w:r>
        <w:t>в</w:t>
      </w:r>
      <w:r>
        <w:rPr>
          <w:spacing w:val="-6"/>
        </w:rPr>
        <w:t xml:space="preserve"> </w:t>
      </w:r>
      <w:r>
        <w:t>строительстве</w:t>
      </w:r>
      <w:r>
        <w:rPr>
          <w:spacing w:val="-6"/>
        </w:rPr>
        <w:t xml:space="preserve"> </w:t>
      </w:r>
      <w:r>
        <w:t>и</w:t>
      </w:r>
      <w:r>
        <w:rPr>
          <w:spacing w:val="-5"/>
        </w:rPr>
        <w:t xml:space="preserve"> </w:t>
      </w:r>
      <w:r>
        <w:t>изготовлении</w:t>
      </w:r>
      <w:r>
        <w:rPr>
          <w:spacing w:val="-6"/>
        </w:rPr>
        <w:t xml:space="preserve"> </w:t>
      </w:r>
      <w:r>
        <w:t>предметов быта, их значение в характере труда и жизненного уклада.</w:t>
      </w:r>
    </w:p>
    <w:p w14:paraId="57E727EC" w14:textId="77777777" w:rsidR="00437756" w:rsidRDefault="00713951">
      <w:pPr>
        <w:pStyle w:val="a3"/>
        <w:spacing w:line="252" w:lineRule="auto"/>
        <w:ind w:right="2432"/>
      </w:pPr>
      <w:r>
        <w:t>Образно-символический язык народного прикладного искусства. Знаки-символы</w:t>
      </w:r>
      <w:r>
        <w:rPr>
          <w:spacing w:val="-9"/>
        </w:rPr>
        <w:t xml:space="preserve"> </w:t>
      </w:r>
      <w:r>
        <w:t>традиционного</w:t>
      </w:r>
      <w:r>
        <w:rPr>
          <w:spacing w:val="-11"/>
        </w:rPr>
        <w:t xml:space="preserve"> </w:t>
      </w:r>
      <w:r>
        <w:t>крестьянского</w:t>
      </w:r>
      <w:r>
        <w:rPr>
          <w:spacing w:val="-11"/>
        </w:rPr>
        <w:t xml:space="preserve"> </w:t>
      </w:r>
      <w:r>
        <w:t>прикладного</w:t>
      </w:r>
      <w:r>
        <w:rPr>
          <w:spacing w:val="-9"/>
        </w:rPr>
        <w:t xml:space="preserve"> </w:t>
      </w:r>
      <w:r>
        <w:t>искусства.</w:t>
      </w:r>
    </w:p>
    <w:p w14:paraId="59F367F8" w14:textId="77777777" w:rsidR="00437756" w:rsidRDefault="00713951">
      <w:pPr>
        <w:pStyle w:val="a3"/>
        <w:spacing w:line="252" w:lineRule="auto"/>
        <w:ind w:right="1376"/>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40"/>
        </w:rPr>
        <w:t xml:space="preserve"> </w:t>
      </w:r>
      <w:r>
        <w:t>росписи</w:t>
      </w:r>
      <w:r>
        <w:rPr>
          <w:spacing w:val="-4"/>
        </w:rPr>
        <w:t xml:space="preserve"> </w:t>
      </w:r>
      <w:r>
        <w:t>по</w:t>
      </w:r>
      <w:r>
        <w:rPr>
          <w:spacing w:val="-4"/>
        </w:rPr>
        <w:t xml:space="preserve"> </w:t>
      </w:r>
      <w:r>
        <w:t>дереву,</w:t>
      </w:r>
      <w:r>
        <w:rPr>
          <w:spacing w:val="-4"/>
        </w:rPr>
        <w:t xml:space="preserve"> </w:t>
      </w:r>
      <w:r>
        <w:t>вышивки.</w:t>
      </w:r>
      <w:r>
        <w:rPr>
          <w:spacing w:val="-4"/>
        </w:rPr>
        <w:t xml:space="preserve"> </w:t>
      </w:r>
      <w:r>
        <w:t>Освоение</w:t>
      </w:r>
      <w:r>
        <w:rPr>
          <w:spacing w:val="-5"/>
        </w:rPr>
        <w:t xml:space="preserve"> </w:t>
      </w:r>
      <w:r>
        <w:t>навыков</w:t>
      </w:r>
      <w:r>
        <w:rPr>
          <w:spacing w:val="-5"/>
        </w:rPr>
        <w:t xml:space="preserve"> </w:t>
      </w:r>
      <w:r>
        <w:t>декоративного</w:t>
      </w:r>
      <w:r>
        <w:rPr>
          <w:spacing w:val="-4"/>
        </w:rPr>
        <w:t xml:space="preserve"> </w:t>
      </w:r>
      <w:r>
        <w:t>обобщения</w:t>
      </w:r>
      <w:r>
        <w:rPr>
          <w:spacing w:val="-4"/>
        </w:rPr>
        <w:t xml:space="preserve"> </w:t>
      </w:r>
      <w:r>
        <w:t>в процессе практической творческой работы.</w:t>
      </w:r>
    </w:p>
    <w:p w14:paraId="69E869C3" w14:textId="77777777" w:rsidR="00437756" w:rsidRDefault="00713951">
      <w:pPr>
        <w:pStyle w:val="a3"/>
        <w:spacing w:line="273" w:lineRule="exact"/>
      </w:pPr>
      <w:r>
        <w:t>Убранство</w:t>
      </w:r>
      <w:r>
        <w:rPr>
          <w:spacing w:val="-3"/>
        </w:rPr>
        <w:t xml:space="preserve"> </w:t>
      </w:r>
      <w:r>
        <w:t>русской</w:t>
      </w:r>
      <w:r>
        <w:rPr>
          <w:spacing w:val="-3"/>
        </w:rPr>
        <w:t xml:space="preserve"> </w:t>
      </w:r>
      <w:r>
        <w:rPr>
          <w:spacing w:val="-2"/>
        </w:rPr>
        <w:t>избы.</w:t>
      </w:r>
    </w:p>
    <w:p w14:paraId="142E416C" w14:textId="77777777" w:rsidR="00437756" w:rsidRDefault="00713951">
      <w:pPr>
        <w:pStyle w:val="a3"/>
        <w:spacing w:before="8" w:line="249" w:lineRule="auto"/>
        <w:ind w:right="1875"/>
      </w:pPr>
      <w:r>
        <w:t>Конструкция</w:t>
      </w:r>
      <w:r>
        <w:rPr>
          <w:spacing w:val="-5"/>
        </w:rPr>
        <w:t xml:space="preserve"> </w:t>
      </w:r>
      <w:r>
        <w:t>избы,</w:t>
      </w:r>
      <w:r>
        <w:rPr>
          <w:spacing w:val="-5"/>
        </w:rPr>
        <w:t xml:space="preserve"> </w:t>
      </w:r>
      <w:r>
        <w:t>единство</w:t>
      </w:r>
      <w:r>
        <w:rPr>
          <w:spacing w:val="-5"/>
        </w:rPr>
        <w:t xml:space="preserve"> </w:t>
      </w:r>
      <w:r>
        <w:t>красоты</w:t>
      </w:r>
      <w:r>
        <w:rPr>
          <w:spacing w:val="-5"/>
        </w:rPr>
        <w:t xml:space="preserve"> </w:t>
      </w:r>
      <w:r>
        <w:t>и</w:t>
      </w:r>
      <w:r>
        <w:rPr>
          <w:spacing w:val="-4"/>
        </w:rPr>
        <w:t xml:space="preserve"> </w:t>
      </w:r>
      <w:r>
        <w:t>пользы</w:t>
      </w:r>
      <w:r>
        <w:rPr>
          <w:spacing w:val="-4"/>
        </w:rPr>
        <w:t xml:space="preserve"> </w:t>
      </w:r>
      <w:r>
        <w:t>–</w:t>
      </w:r>
      <w:r>
        <w:rPr>
          <w:spacing w:val="-5"/>
        </w:rPr>
        <w:t xml:space="preserve"> </w:t>
      </w:r>
      <w:r>
        <w:t>функционального</w:t>
      </w:r>
      <w:r>
        <w:rPr>
          <w:spacing w:val="-7"/>
        </w:rPr>
        <w:t xml:space="preserve"> </w:t>
      </w:r>
      <w:r>
        <w:t>и символического – в её постройке и украшении.</w:t>
      </w:r>
    </w:p>
    <w:p w14:paraId="4D908F12" w14:textId="77777777" w:rsidR="00437756" w:rsidRDefault="00713951">
      <w:pPr>
        <w:pStyle w:val="a3"/>
        <w:spacing w:before="4" w:line="252" w:lineRule="auto"/>
        <w:ind w:right="1674"/>
      </w:pPr>
      <w:r>
        <w:t>Символическое</w:t>
      </w:r>
      <w:r>
        <w:rPr>
          <w:spacing w:val="80"/>
        </w:rPr>
        <w:t xml:space="preserve"> </w:t>
      </w:r>
      <w:r>
        <w:t>значение</w:t>
      </w:r>
      <w:r>
        <w:rPr>
          <w:spacing w:val="80"/>
        </w:rPr>
        <w:t xml:space="preserve"> </w:t>
      </w:r>
      <w:r>
        <w:t>образов</w:t>
      </w:r>
      <w:r>
        <w:rPr>
          <w:spacing w:val="80"/>
        </w:rPr>
        <w:t xml:space="preserve"> </w:t>
      </w:r>
      <w:r>
        <w:t>и</w:t>
      </w:r>
      <w:r>
        <w:rPr>
          <w:spacing w:val="80"/>
        </w:rPr>
        <w:t xml:space="preserve"> </w:t>
      </w:r>
      <w:r>
        <w:t>мотивов</w:t>
      </w:r>
      <w:r>
        <w:rPr>
          <w:spacing w:val="80"/>
        </w:rPr>
        <w:t xml:space="preserve"> </w:t>
      </w:r>
      <w:r>
        <w:t>в</w:t>
      </w:r>
      <w:r>
        <w:rPr>
          <w:spacing w:val="80"/>
        </w:rPr>
        <w:t xml:space="preserve"> </w:t>
      </w:r>
      <w:r>
        <w:t>узорном</w:t>
      </w:r>
      <w:r>
        <w:rPr>
          <w:spacing w:val="80"/>
        </w:rPr>
        <w:t xml:space="preserve"> </w:t>
      </w:r>
      <w:r>
        <w:t>убранстве</w:t>
      </w:r>
      <w:r>
        <w:rPr>
          <w:spacing w:val="40"/>
        </w:rPr>
        <w:t xml:space="preserve"> </w:t>
      </w:r>
      <w:r>
        <w:t>русских</w:t>
      </w:r>
      <w:r>
        <w:rPr>
          <w:spacing w:val="80"/>
        </w:rPr>
        <w:t xml:space="preserve"> </w:t>
      </w:r>
      <w:r>
        <w:t>изб.</w:t>
      </w:r>
      <w:r>
        <w:rPr>
          <w:spacing w:val="80"/>
        </w:rPr>
        <w:t xml:space="preserve"> </w:t>
      </w:r>
      <w:r>
        <w:t>Картина</w:t>
      </w:r>
      <w:r>
        <w:rPr>
          <w:spacing w:val="80"/>
        </w:rPr>
        <w:t xml:space="preserve"> </w:t>
      </w:r>
      <w:r>
        <w:t>мира</w:t>
      </w:r>
      <w:r>
        <w:rPr>
          <w:spacing w:val="80"/>
        </w:rPr>
        <w:t xml:space="preserve"> </w:t>
      </w:r>
      <w:r>
        <w:t>в</w:t>
      </w:r>
      <w:r>
        <w:rPr>
          <w:spacing w:val="80"/>
        </w:rPr>
        <w:t xml:space="preserve"> </w:t>
      </w:r>
      <w:r>
        <w:t>образном</w:t>
      </w:r>
      <w:r>
        <w:rPr>
          <w:spacing w:val="80"/>
        </w:rPr>
        <w:t xml:space="preserve"> </w:t>
      </w:r>
      <w:r>
        <w:t>строе</w:t>
      </w:r>
      <w:r>
        <w:rPr>
          <w:spacing w:val="80"/>
        </w:rPr>
        <w:t xml:space="preserve"> </w:t>
      </w:r>
      <w:r>
        <w:t>бытового</w:t>
      </w:r>
      <w:r>
        <w:rPr>
          <w:spacing w:val="80"/>
        </w:rPr>
        <w:t xml:space="preserve"> </w:t>
      </w:r>
      <w:r>
        <w:t>крестьянского</w:t>
      </w:r>
      <w:r>
        <w:rPr>
          <w:spacing w:val="80"/>
        </w:rPr>
        <w:t xml:space="preserve"> </w:t>
      </w:r>
      <w:r>
        <w:rPr>
          <w:spacing w:val="-2"/>
        </w:rPr>
        <w:t>искусства.</w:t>
      </w:r>
    </w:p>
    <w:p w14:paraId="3DCD8047" w14:textId="77777777" w:rsidR="00437756" w:rsidRDefault="00713951">
      <w:pPr>
        <w:pStyle w:val="a3"/>
        <w:spacing w:line="249" w:lineRule="auto"/>
        <w:ind w:right="2327"/>
      </w:pPr>
      <w:r>
        <w:t>Выполнение</w:t>
      </w:r>
      <w:r>
        <w:rPr>
          <w:spacing w:val="80"/>
        </w:rPr>
        <w:t xml:space="preserve"> </w:t>
      </w:r>
      <w:r>
        <w:t>рисунков</w:t>
      </w:r>
      <w:r>
        <w:rPr>
          <w:spacing w:val="80"/>
        </w:rPr>
        <w:t xml:space="preserve"> </w:t>
      </w:r>
      <w:r>
        <w:t>–</w:t>
      </w:r>
      <w:r>
        <w:rPr>
          <w:spacing w:val="80"/>
        </w:rPr>
        <w:t xml:space="preserve"> </w:t>
      </w:r>
      <w:r>
        <w:t>эскизов</w:t>
      </w:r>
      <w:r>
        <w:rPr>
          <w:spacing w:val="80"/>
        </w:rPr>
        <w:t xml:space="preserve"> </w:t>
      </w:r>
      <w:r>
        <w:t>орнаментального</w:t>
      </w:r>
      <w:r>
        <w:rPr>
          <w:spacing w:val="80"/>
        </w:rPr>
        <w:t xml:space="preserve"> </w:t>
      </w:r>
      <w:r>
        <w:t>декора крестьянского дома.</w:t>
      </w:r>
    </w:p>
    <w:p w14:paraId="0FBEFC5D" w14:textId="77777777" w:rsidR="00437756" w:rsidRDefault="00713951">
      <w:pPr>
        <w:pStyle w:val="a3"/>
        <w:spacing w:before="1" w:line="249" w:lineRule="auto"/>
        <w:ind w:right="3353"/>
      </w:pPr>
      <w:r>
        <w:t>Устройство</w:t>
      </w:r>
      <w:r>
        <w:rPr>
          <w:spacing w:val="-9"/>
        </w:rPr>
        <w:t xml:space="preserve"> </w:t>
      </w:r>
      <w:r>
        <w:t>внутреннего</w:t>
      </w:r>
      <w:r>
        <w:rPr>
          <w:spacing w:val="-9"/>
        </w:rPr>
        <w:t xml:space="preserve"> </w:t>
      </w:r>
      <w:r>
        <w:t>пространства</w:t>
      </w:r>
      <w:r>
        <w:rPr>
          <w:spacing w:val="-7"/>
        </w:rPr>
        <w:t xml:space="preserve"> </w:t>
      </w:r>
      <w:r>
        <w:t>крестьянского</w:t>
      </w:r>
      <w:r>
        <w:rPr>
          <w:spacing w:val="-9"/>
        </w:rPr>
        <w:t xml:space="preserve"> </w:t>
      </w:r>
      <w:r>
        <w:t>дома. Декоративные элементы жилой среды.</w:t>
      </w:r>
    </w:p>
    <w:p w14:paraId="2CE423B9" w14:textId="77777777" w:rsidR="00437756" w:rsidRDefault="00713951">
      <w:pPr>
        <w:pStyle w:val="a3"/>
        <w:spacing w:before="5" w:line="252" w:lineRule="auto"/>
        <w:ind w:right="1376"/>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spacing w:val="-7"/>
        </w:rPr>
        <w:t xml:space="preserve"> </w:t>
      </w:r>
      <w:r>
        <w:t>характера</w:t>
      </w:r>
      <w:r>
        <w:rPr>
          <w:spacing w:val="-6"/>
        </w:rPr>
        <w:t xml:space="preserve"> </w:t>
      </w:r>
      <w:r>
        <w:t>постройки,</w:t>
      </w:r>
      <w:r>
        <w:rPr>
          <w:spacing w:val="-4"/>
        </w:rPr>
        <w:t xml:space="preserve"> </w:t>
      </w:r>
      <w:r>
        <w:t>символики</w:t>
      </w:r>
      <w:r>
        <w:rPr>
          <w:spacing w:val="-6"/>
        </w:rPr>
        <w:t xml:space="preserve"> </w:t>
      </w:r>
      <w:r>
        <w:t>её</w:t>
      </w:r>
      <w:r>
        <w:rPr>
          <w:spacing w:val="-5"/>
        </w:rPr>
        <w:t xml:space="preserve"> </w:t>
      </w:r>
      <w:r>
        <w:t>декора</w:t>
      </w:r>
      <w:r>
        <w:rPr>
          <w:spacing w:val="-5"/>
        </w:rPr>
        <w:t xml:space="preserve"> </w:t>
      </w:r>
      <w:r>
        <w:t>и уклада</w:t>
      </w:r>
      <w:r>
        <w:rPr>
          <w:spacing w:val="-5"/>
        </w:rPr>
        <w:t xml:space="preserve"> </w:t>
      </w:r>
      <w:r>
        <w:t>жизни для каждого народа.</w:t>
      </w:r>
    </w:p>
    <w:p w14:paraId="473B42EE" w14:textId="77777777" w:rsidR="00437756" w:rsidRDefault="00713951">
      <w:pPr>
        <w:pStyle w:val="a3"/>
        <w:spacing w:line="252" w:lineRule="auto"/>
        <w:ind w:right="2094"/>
      </w:pPr>
      <w:r>
        <w:t>Выполнение рисунков предметов народного быта, выявление мудрости их</w:t>
      </w:r>
      <w:r>
        <w:rPr>
          <w:spacing w:val="-5"/>
        </w:rPr>
        <w:t xml:space="preserve"> </w:t>
      </w:r>
      <w:r>
        <w:t>выразительной</w:t>
      </w:r>
      <w:r>
        <w:rPr>
          <w:spacing w:val="-7"/>
        </w:rPr>
        <w:t xml:space="preserve"> </w:t>
      </w:r>
      <w:r>
        <w:t>формы</w:t>
      </w:r>
      <w:r>
        <w:rPr>
          <w:spacing w:val="-7"/>
        </w:rPr>
        <w:t xml:space="preserve"> </w:t>
      </w:r>
      <w:r>
        <w:t>и</w:t>
      </w:r>
      <w:r>
        <w:rPr>
          <w:spacing w:val="-7"/>
        </w:rPr>
        <w:t xml:space="preserve"> </w:t>
      </w:r>
      <w:r>
        <w:t>орнаментально-символического</w:t>
      </w:r>
      <w:r>
        <w:rPr>
          <w:spacing w:val="-7"/>
        </w:rPr>
        <w:t xml:space="preserve"> </w:t>
      </w:r>
      <w:r>
        <w:t>оформления. Народный праздничный костюм.</w:t>
      </w:r>
    </w:p>
    <w:p w14:paraId="47836C51" w14:textId="77777777" w:rsidR="00437756" w:rsidRDefault="00713951">
      <w:pPr>
        <w:pStyle w:val="a3"/>
        <w:spacing w:line="249" w:lineRule="auto"/>
        <w:ind w:right="2072"/>
      </w:pPr>
      <w:r>
        <w:t>Образный</w:t>
      </w:r>
      <w:r>
        <w:rPr>
          <w:spacing w:val="80"/>
        </w:rPr>
        <w:t xml:space="preserve"> </w:t>
      </w:r>
      <w:r>
        <w:t>строй</w:t>
      </w:r>
      <w:r>
        <w:rPr>
          <w:spacing w:val="80"/>
        </w:rPr>
        <w:t xml:space="preserve"> </w:t>
      </w:r>
      <w:r>
        <w:t>народного</w:t>
      </w:r>
      <w:r>
        <w:rPr>
          <w:spacing w:val="80"/>
        </w:rPr>
        <w:t xml:space="preserve"> </w:t>
      </w:r>
      <w:r>
        <w:t>праздничного</w:t>
      </w:r>
      <w:r>
        <w:rPr>
          <w:spacing w:val="80"/>
        </w:rPr>
        <w:t xml:space="preserve"> </w:t>
      </w:r>
      <w:r>
        <w:t>костюма</w:t>
      </w:r>
      <w:r>
        <w:rPr>
          <w:spacing w:val="80"/>
        </w:rPr>
        <w:t xml:space="preserve"> </w:t>
      </w:r>
      <w:r>
        <w:t>–</w:t>
      </w:r>
      <w:r>
        <w:rPr>
          <w:spacing w:val="80"/>
        </w:rPr>
        <w:t xml:space="preserve"> </w:t>
      </w:r>
      <w:r>
        <w:t>женского</w:t>
      </w:r>
      <w:r>
        <w:rPr>
          <w:spacing w:val="80"/>
        </w:rPr>
        <w:t xml:space="preserve"> </w:t>
      </w:r>
      <w:r>
        <w:t>и</w:t>
      </w:r>
      <w:r>
        <w:rPr>
          <w:spacing w:val="40"/>
        </w:rPr>
        <w:t xml:space="preserve"> </w:t>
      </w:r>
      <w:r>
        <w:rPr>
          <w:spacing w:val="-2"/>
        </w:rPr>
        <w:t>мужского.</w:t>
      </w:r>
    </w:p>
    <w:p w14:paraId="17DF40AF" w14:textId="77777777" w:rsidR="00437756" w:rsidRDefault="00713951">
      <w:pPr>
        <w:pStyle w:val="a3"/>
        <w:spacing w:line="249" w:lineRule="auto"/>
        <w:ind w:right="1875"/>
      </w:pPr>
      <w:r>
        <w:t>Традиционная</w:t>
      </w:r>
      <w:r>
        <w:rPr>
          <w:spacing w:val="80"/>
        </w:rPr>
        <w:t xml:space="preserve"> </w:t>
      </w:r>
      <w:r>
        <w:t>конструкция</w:t>
      </w:r>
      <w:r>
        <w:rPr>
          <w:spacing w:val="80"/>
        </w:rPr>
        <w:t xml:space="preserve"> </w:t>
      </w:r>
      <w:r>
        <w:t>русского</w:t>
      </w:r>
      <w:r>
        <w:rPr>
          <w:spacing w:val="80"/>
        </w:rPr>
        <w:t xml:space="preserve"> </w:t>
      </w:r>
      <w:r>
        <w:t>женского</w:t>
      </w:r>
      <w:r>
        <w:rPr>
          <w:spacing w:val="80"/>
        </w:rPr>
        <w:t xml:space="preserve"> </w:t>
      </w:r>
      <w:r>
        <w:t>костюма</w:t>
      </w:r>
      <w:r>
        <w:rPr>
          <w:spacing w:val="80"/>
        </w:rPr>
        <w:t xml:space="preserve"> </w:t>
      </w:r>
      <w:r>
        <w:t>– северорусский (сарафан) и южнорусский (понёва) варианты.</w:t>
      </w:r>
    </w:p>
    <w:p w14:paraId="6AC14A92" w14:textId="77777777" w:rsidR="00437756" w:rsidRDefault="00713951">
      <w:pPr>
        <w:pStyle w:val="a3"/>
        <w:spacing w:before="1" w:line="252" w:lineRule="auto"/>
        <w:ind w:right="1875"/>
      </w:pPr>
      <w:r>
        <w:t>Разнообразие</w:t>
      </w:r>
      <w:r>
        <w:rPr>
          <w:spacing w:val="-6"/>
        </w:rPr>
        <w:t xml:space="preserve"> </w:t>
      </w:r>
      <w:r>
        <w:t>форм</w:t>
      </w:r>
      <w:r>
        <w:rPr>
          <w:spacing w:val="-5"/>
        </w:rPr>
        <w:t xml:space="preserve"> </w:t>
      </w:r>
      <w:r>
        <w:t>и</w:t>
      </w:r>
      <w:r>
        <w:rPr>
          <w:spacing w:val="-3"/>
        </w:rPr>
        <w:t xml:space="preserve"> </w:t>
      </w:r>
      <w:r>
        <w:t>украшений</w:t>
      </w:r>
      <w:r>
        <w:rPr>
          <w:spacing w:val="-7"/>
        </w:rPr>
        <w:t xml:space="preserve"> </w:t>
      </w:r>
      <w:r>
        <w:t>народного</w:t>
      </w:r>
      <w:r>
        <w:rPr>
          <w:spacing w:val="-5"/>
        </w:rPr>
        <w:t xml:space="preserve"> </w:t>
      </w:r>
      <w:r>
        <w:t>праздничного</w:t>
      </w:r>
      <w:r>
        <w:rPr>
          <w:spacing w:val="-8"/>
        </w:rPr>
        <w:t xml:space="preserve"> </w:t>
      </w:r>
      <w:r>
        <w:t>костюма</w:t>
      </w:r>
      <w:r>
        <w:rPr>
          <w:spacing w:val="-6"/>
        </w:rPr>
        <w:t xml:space="preserve"> </w:t>
      </w:r>
      <w:r>
        <w:t>для различных регионов страны.</w:t>
      </w:r>
    </w:p>
    <w:p w14:paraId="1456AA71" w14:textId="77777777" w:rsidR="00437756" w:rsidRDefault="00437756">
      <w:pPr>
        <w:spacing w:line="252" w:lineRule="auto"/>
        <w:sectPr w:rsidR="00437756">
          <w:pgSz w:w="11910" w:h="16840"/>
          <w:pgMar w:top="1040" w:right="0" w:bottom="280" w:left="760" w:header="720" w:footer="720" w:gutter="0"/>
          <w:cols w:space="720"/>
        </w:sectPr>
      </w:pPr>
    </w:p>
    <w:p w14:paraId="5BD57E00" w14:textId="77777777" w:rsidR="00437756" w:rsidRDefault="00713951">
      <w:pPr>
        <w:pStyle w:val="a3"/>
        <w:spacing w:before="68" w:line="252" w:lineRule="auto"/>
        <w:ind w:right="1674"/>
      </w:pPr>
      <w:r>
        <w:lastRenderedPageBreak/>
        <w:t>Искусство</w:t>
      </w:r>
      <w:r>
        <w:rPr>
          <w:spacing w:val="80"/>
        </w:rPr>
        <w:t xml:space="preserve"> </w:t>
      </w:r>
      <w:r>
        <w:t>народной</w:t>
      </w:r>
      <w:r>
        <w:rPr>
          <w:spacing w:val="80"/>
        </w:rPr>
        <w:t xml:space="preserve"> </w:t>
      </w:r>
      <w:r>
        <w:t>вышивки.</w:t>
      </w:r>
      <w:r>
        <w:rPr>
          <w:spacing w:val="80"/>
        </w:rPr>
        <w:t xml:space="preserve"> </w:t>
      </w:r>
      <w:r>
        <w:t>Вышивка</w:t>
      </w:r>
      <w:r>
        <w:rPr>
          <w:spacing w:val="80"/>
        </w:rPr>
        <w:t xml:space="preserve"> </w:t>
      </w:r>
      <w:r>
        <w:t>в</w:t>
      </w:r>
      <w:r>
        <w:rPr>
          <w:spacing w:val="80"/>
        </w:rPr>
        <w:t xml:space="preserve"> </w:t>
      </w:r>
      <w:r>
        <w:t>народных</w:t>
      </w:r>
      <w:r>
        <w:rPr>
          <w:spacing w:val="80"/>
        </w:rPr>
        <w:t xml:space="preserve"> </w:t>
      </w:r>
      <w:r>
        <w:t>костюмах</w:t>
      </w:r>
      <w:r>
        <w:rPr>
          <w:spacing w:val="80"/>
        </w:rPr>
        <w:t xml:space="preserve"> </w:t>
      </w:r>
      <w:r>
        <w:t>и</w:t>
      </w:r>
      <w:r>
        <w:rPr>
          <w:spacing w:val="40"/>
        </w:rPr>
        <w:t xml:space="preserve"> </w:t>
      </w:r>
      <w:r>
        <w:t>обрядах.</w:t>
      </w:r>
      <w:r>
        <w:rPr>
          <w:spacing w:val="40"/>
        </w:rPr>
        <w:t xml:space="preserve"> </w:t>
      </w:r>
      <w:r>
        <w:t>Древнее</w:t>
      </w:r>
      <w:r>
        <w:rPr>
          <w:spacing w:val="40"/>
        </w:rPr>
        <w:t xml:space="preserve"> </w:t>
      </w:r>
      <w:r>
        <w:t>происхождение</w:t>
      </w:r>
      <w:r>
        <w:rPr>
          <w:spacing w:val="40"/>
        </w:rPr>
        <w:t xml:space="preserve"> </w:t>
      </w:r>
      <w:r>
        <w:t>и</w:t>
      </w:r>
      <w:r>
        <w:rPr>
          <w:spacing w:val="40"/>
        </w:rPr>
        <w:t xml:space="preserve"> </w:t>
      </w:r>
      <w:r>
        <w:t>присутствие</w:t>
      </w:r>
      <w:r>
        <w:rPr>
          <w:spacing w:val="40"/>
        </w:rPr>
        <w:t xml:space="preserve"> </w:t>
      </w:r>
      <w:r>
        <w:t>всех</w:t>
      </w:r>
      <w:r>
        <w:rPr>
          <w:spacing w:val="80"/>
        </w:rPr>
        <w:t xml:space="preserve"> </w:t>
      </w:r>
      <w:r>
        <w:t>типов</w:t>
      </w:r>
      <w:r>
        <w:rPr>
          <w:spacing w:val="40"/>
        </w:rPr>
        <w:t xml:space="preserve"> </w:t>
      </w:r>
      <w:r>
        <w:t>орнаментов</w:t>
      </w:r>
      <w:r>
        <w:rPr>
          <w:spacing w:val="40"/>
        </w:rPr>
        <w:t xml:space="preserve"> </w:t>
      </w:r>
      <w:r>
        <w:t>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84FB4BF" w14:textId="77777777" w:rsidR="00437756" w:rsidRDefault="00713951">
      <w:pPr>
        <w:pStyle w:val="a3"/>
        <w:spacing w:line="249" w:lineRule="auto"/>
        <w:ind w:right="1875"/>
      </w:pPr>
      <w:r>
        <w:t>Выполнение</w:t>
      </w:r>
      <w:r>
        <w:rPr>
          <w:spacing w:val="80"/>
        </w:rPr>
        <w:t xml:space="preserve"> </w:t>
      </w:r>
      <w:r>
        <w:t>рисунков</w:t>
      </w:r>
      <w:r>
        <w:rPr>
          <w:spacing w:val="80"/>
        </w:rPr>
        <w:t xml:space="preserve"> </w:t>
      </w:r>
      <w:r>
        <w:t>традиционных</w:t>
      </w:r>
      <w:r>
        <w:rPr>
          <w:spacing w:val="80"/>
        </w:rPr>
        <w:t xml:space="preserve"> </w:t>
      </w:r>
      <w:r>
        <w:t>праздничных</w:t>
      </w:r>
      <w:r>
        <w:rPr>
          <w:spacing w:val="80"/>
        </w:rPr>
        <w:t xml:space="preserve"> </w:t>
      </w:r>
      <w:r>
        <w:t>костюмов, выражение</w:t>
      </w:r>
      <w:r>
        <w:rPr>
          <w:spacing w:val="80"/>
        </w:rPr>
        <w:t xml:space="preserve"> </w:t>
      </w:r>
      <w:r>
        <w:t>в</w:t>
      </w:r>
      <w:r>
        <w:rPr>
          <w:spacing w:val="80"/>
        </w:rPr>
        <w:t xml:space="preserve"> </w:t>
      </w:r>
      <w:r>
        <w:t>форме,</w:t>
      </w:r>
      <w:r>
        <w:rPr>
          <w:spacing w:val="80"/>
        </w:rPr>
        <w:t xml:space="preserve"> </w:t>
      </w:r>
      <w:r>
        <w:t>цветовом</w:t>
      </w:r>
      <w:r>
        <w:rPr>
          <w:spacing w:val="80"/>
        </w:rPr>
        <w:t xml:space="preserve"> </w:t>
      </w:r>
      <w:r>
        <w:t>решении,</w:t>
      </w:r>
      <w:r>
        <w:rPr>
          <w:spacing w:val="80"/>
        </w:rPr>
        <w:t xml:space="preserve"> </w:t>
      </w:r>
      <w:r>
        <w:t>орнаментике</w:t>
      </w:r>
      <w:r>
        <w:rPr>
          <w:spacing w:val="80"/>
        </w:rPr>
        <w:t xml:space="preserve"> </w:t>
      </w:r>
      <w:r>
        <w:t>костюма</w:t>
      </w:r>
      <w:r>
        <w:rPr>
          <w:spacing w:val="80"/>
        </w:rPr>
        <w:t xml:space="preserve"> </w:t>
      </w:r>
      <w:r>
        <w:t>черт</w:t>
      </w:r>
      <w:r>
        <w:rPr>
          <w:spacing w:val="40"/>
        </w:rPr>
        <w:t xml:space="preserve"> </w:t>
      </w:r>
      <w:r>
        <w:t>национального своеобразия.</w:t>
      </w:r>
    </w:p>
    <w:p w14:paraId="14D5C8B3" w14:textId="77777777" w:rsidR="00437756" w:rsidRDefault="00713951">
      <w:pPr>
        <w:pStyle w:val="a3"/>
        <w:spacing w:before="5" w:line="249" w:lineRule="auto"/>
        <w:ind w:right="1875"/>
      </w:pPr>
      <w:r>
        <w:t>Народные</w:t>
      </w:r>
      <w:r>
        <w:rPr>
          <w:spacing w:val="40"/>
        </w:rPr>
        <w:t xml:space="preserve"> </w:t>
      </w:r>
      <w:r>
        <w:t>праздники</w:t>
      </w:r>
      <w:r>
        <w:rPr>
          <w:spacing w:val="80"/>
        </w:rPr>
        <w:t xml:space="preserve"> </w:t>
      </w:r>
      <w:r>
        <w:t>и</w:t>
      </w:r>
      <w:r>
        <w:rPr>
          <w:spacing w:val="80"/>
        </w:rPr>
        <w:t xml:space="preserve"> </w:t>
      </w:r>
      <w:r>
        <w:t>праздничные</w:t>
      </w:r>
      <w:r>
        <w:rPr>
          <w:spacing w:val="80"/>
        </w:rPr>
        <w:t xml:space="preserve"> </w:t>
      </w:r>
      <w:r>
        <w:t>обряды</w:t>
      </w:r>
      <w:r>
        <w:rPr>
          <w:spacing w:val="80"/>
        </w:rPr>
        <w:t xml:space="preserve"> </w:t>
      </w:r>
      <w:r>
        <w:t>как</w:t>
      </w:r>
      <w:r>
        <w:rPr>
          <w:spacing w:val="80"/>
        </w:rPr>
        <w:t xml:space="preserve"> </w:t>
      </w:r>
      <w:r>
        <w:t>синтез</w:t>
      </w:r>
      <w:r>
        <w:rPr>
          <w:spacing w:val="80"/>
        </w:rPr>
        <w:t xml:space="preserve"> </w:t>
      </w:r>
      <w:r>
        <w:t>всех</w:t>
      </w:r>
      <w:r>
        <w:rPr>
          <w:spacing w:val="80"/>
        </w:rPr>
        <w:t xml:space="preserve"> </w:t>
      </w:r>
      <w:r>
        <w:t>видов</w:t>
      </w:r>
      <w:r>
        <w:rPr>
          <w:spacing w:val="80"/>
        </w:rPr>
        <w:t xml:space="preserve"> </w:t>
      </w:r>
      <w:r>
        <w:t>народного творчества.</w:t>
      </w:r>
    </w:p>
    <w:p w14:paraId="68812F2D" w14:textId="77777777" w:rsidR="00437756" w:rsidRDefault="00713951">
      <w:pPr>
        <w:pStyle w:val="a3"/>
        <w:spacing w:before="4" w:line="249" w:lineRule="auto"/>
        <w:ind w:right="1875"/>
      </w:pPr>
      <w:r>
        <w:t>Выполнение</w:t>
      </w:r>
      <w:r>
        <w:rPr>
          <w:spacing w:val="-6"/>
        </w:rPr>
        <w:t xml:space="preserve"> </w:t>
      </w:r>
      <w:r>
        <w:t>сюжетной</w:t>
      </w:r>
      <w:r>
        <w:rPr>
          <w:spacing w:val="-7"/>
        </w:rPr>
        <w:t xml:space="preserve"> </w:t>
      </w:r>
      <w:r>
        <w:t>композиции</w:t>
      </w:r>
      <w:r>
        <w:rPr>
          <w:spacing w:val="-5"/>
        </w:rPr>
        <w:t xml:space="preserve"> </w:t>
      </w:r>
      <w:r>
        <w:t>или</w:t>
      </w:r>
      <w:r>
        <w:rPr>
          <w:spacing w:val="-2"/>
        </w:rPr>
        <w:t xml:space="preserve"> </w:t>
      </w:r>
      <w:r>
        <w:t>участие</w:t>
      </w:r>
      <w:r>
        <w:rPr>
          <w:spacing w:val="-6"/>
        </w:rPr>
        <w:t xml:space="preserve"> </w:t>
      </w:r>
      <w:r>
        <w:t>в</w:t>
      </w:r>
      <w:r>
        <w:rPr>
          <w:spacing w:val="-6"/>
        </w:rPr>
        <w:t xml:space="preserve"> </w:t>
      </w:r>
      <w:r>
        <w:t>работе</w:t>
      </w:r>
      <w:r>
        <w:rPr>
          <w:spacing w:val="-6"/>
        </w:rPr>
        <w:t xml:space="preserve"> </w:t>
      </w:r>
      <w:r>
        <w:t>по</w:t>
      </w:r>
      <w:r>
        <w:rPr>
          <w:spacing w:val="-5"/>
        </w:rPr>
        <w:t xml:space="preserve"> </w:t>
      </w:r>
      <w:r>
        <w:t>созданию коллективного панно на тему традиций народных праздников.</w:t>
      </w:r>
    </w:p>
    <w:p w14:paraId="3EFBBB5F" w14:textId="77777777" w:rsidR="00437756" w:rsidRDefault="00713951">
      <w:pPr>
        <w:pStyle w:val="a3"/>
        <w:spacing w:before="4"/>
      </w:pPr>
      <w:r>
        <w:t>Народные</w:t>
      </w:r>
      <w:r>
        <w:rPr>
          <w:spacing w:val="-7"/>
        </w:rPr>
        <w:t xml:space="preserve"> </w:t>
      </w:r>
      <w:r>
        <w:t>художественные</w:t>
      </w:r>
      <w:r>
        <w:rPr>
          <w:spacing w:val="-6"/>
        </w:rPr>
        <w:t xml:space="preserve"> </w:t>
      </w:r>
      <w:r>
        <w:rPr>
          <w:spacing w:val="-2"/>
        </w:rPr>
        <w:t>промыслы.</w:t>
      </w:r>
    </w:p>
    <w:p w14:paraId="5A50062C" w14:textId="77777777" w:rsidR="00437756" w:rsidRDefault="00713951">
      <w:pPr>
        <w:pStyle w:val="a3"/>
        <w:spacing w:before="12" w:line="252" w:lineRule="auto"/>
        <w:ind w:right="2250"/>
      </w:pPr>
      <w:r>
        <w:t>Роль</w:t>
      </w:r>
      <w:r>
        <w:rPr>
          <w:spacing w:val="-4"/>
        </w:rPr>
        <w:t xml:space="preserve"> </w:t>
      </w:r>
      <w:r>
        <w:t>и</w:t>
      </w:r>
      <w:r>
        <w:rPr>
          <w:spacing w:val="-6"/>
        </w:rPr>
        <w:t xml:space="preserve"> </w:t>
      </w:r>
      <w:r>
        <w:t>значение</w:t>
      </w:r>
      <w:r>
        <w:rPr>
          <w:spacing w:val="-5"/>
        </w:rPr>
        <w:t xml:space="preserve"> </w:t>
      </w:r>
      <w:r>
        <w:t>народных</w:t>
      </w:r>
      <w:r>
        <w:rPr>
          <w:spacing w:val="-3"/>
        </w:rPr>
        <w:t xml:space="preserve"> </w:t>
      </w:r>
      <w:r>
        <w:t>промыслов</w:t>
      </w:r>
      <w:r>
        <w:rPr>
          <w:spacing w:val="-5"/>
        </w:rPr>
        <w:t xml:space="preserve"> </w:t>
      </w:r>
      <w:r>
        <w:t>в</w:t>
      </w:r>
      <w:r>
        <w:rPr>
          <w:spacing w:val="-5"/>
        </w:rPr>
        <w:t xml:space="preserve"> </w:t>
      </w:r>
      <w:r>
        <w:t>современной</w:t>
      </w:r>
      <w:r>
        <w:rPr>
          <w:spacing w:val="-4"/>
        </w:rPr>
        <w:t xml:space="preserve"> </w:t>
      </w:r>
      <w:r>
        <w:t>жизни.</w:t>
      </w:r>
      <w:r>
        <w:rPr>
          <w:spacing w:val="-4"/>
        </w:rPr>
        <w:t xml:space="preserve"> </w:t>
      </w:r>
      <w:r>
        <w:t>Искусство и ремесло. Традиции культуры, особенные для каждого региона.</w:t>
      </w:r>
    </w:p>
    <w:p w14:paraId="4B09BDF2" w14:textId="77777777" w:rsidR="00437756" w:rsidRDefault="00713951">
      <w:pPr>
        <w:pStyle w:val="a3"/>
        <w:spacing w:line="249" w:lineRule="auto"/>
        <w:ind w:right="1875"/>
      </w:pPr>
      <w:r>
        <w:t>Многообразие</w:t>
      </w:r>
      <w:r>
        <w:rPr>
          <w:spacing w:val="80"/>
        </w:rPr>
        <w:t xml:space="preserve"> </w:t>
      </w:r>
      <w:r>
        <w:t>видов</w:t>
      </w:r>
      <w:r>
        <w:rPr>
          <w:spacing w:val="80"/>
        </w:rPr>
        <w:t xml:space="preserve"> </w:t>
      </w:r>
      <w:r>
        <w:t>традиционных</w:t>
      </w:r>
      <w:r>
        <w:rPr>
          <w:spacing w:val="80"/>
        </w:rPr>
        <w:t xml:space="preserve"> </w:t>
      </w:r>
      <w:r>
        <w:t>ремёсел</w:t>
      </w:r>
      <w:r>
        <w:rPr>
          <w:spacing w:val="80"/>
        </w:rPr>
        <w:t xml:space="preserve"> </w:t>
      </w:r>
      <w:r>
        <w:t>и</w:t>
      </w:r>
      <w:r>
        <w:rPr>
          <w:spacing w:val="80"/>
        </w:rPr>
        <w:t xml:space="preserve"> </w:t>
      </w:r>
      <w:r>
        <w:t>происхождение художественных промыслов народов России.</w:t>
      </w:r>
    </w:p>
    <w:p w14:paraId="4FC8BF56" w14:textId="77777777" w:rsidR="00437756" w:rsidRDefault="00713951">
      <w:pPr>
        <w:pStyle w:val="a3"/>
        <w:spacing w:before="4" w:line="252" w:lineRule="auto"/>
        <w:ind w:right="1376"/>
      </w:pPr>
      <w:r>
        <w:t>Разнообразие материалов народных ремёсел и их связь с регионально- национальным</w:t>
      </w:r>
      <w:r>
        <w:rPr>
          <w:spacing w:val="-6"/>
        </w:rPr>
        <w:t xml:space="preserve"> </w:t>
      </w:r>
      <w:r>
        <w:t>бытом</w:t>
      </w:r>
      <w:r>
        <w:rPr>
          <w:spacing w:val="-4"/>
        </w:rPr>
        <w:t xml:space="preserve"> </w:t>
      </w:r>
      <w:r>
        <w:t>(дерево,</w:t>
      </w:r>
      <w:r>
        <w:rPr>
          <w:spacing w:val="-4"/>
        </w:rPr>
        <w:t xml:space="preserve"> </w:t>
      </w:r>
      <w:r>
        <w:t>береста,</w:t>
      </w:r>
      <w:r>
        <w:rPr>
          <w:spacing w:val="-4"/>
        </w:rPr>
        <w:t xml:space="preserve"> </w:t>
      </w:r>
      <w:r>
        <w:t>керамика,</w:t>
      </w:r>
      <w:r>
        <w:rPr>
          <w:spacing w:val="-4"/>
        </w:rPr>
        <w:t xml:space="preserve"> </w:t>
      </w:r>
      <w:r>
        <w:t>металл,</w:t>
      </w:r>
      <w:r>
        <w:rPr>
          <w:spacing w:val="-4"/>
        </w:rPr>
        <w:t xml:space="preserve"> </w:t>
      </w:r>
      <w:r>
        <w:t>кость,</w:t>
      </w:r>
      <w:r>
        <w:rPr>
          <w:spacing w:val="-4"/>
        </w:rPr>
        <w:t xml:space="preserve"> </w:t>
      </w:r>
      <w:r>
        <w:t>мех</w:t>
      </w:r>
      <w:r>
        <w:rPr>
          <w:spacing w:val="-2"/>
        </w:rPr>
        <w:t xml:space="preserve"> </w:t>
      </w:r>
      <w:r>
        <w:t>и</w:t>
      </w:r>
      <w:r>
        <w:rPr>
          <w:spacing w:val="-6"/>
        </w:rPr>
        <w:t xml:space="preserve"> </w:t>
      </w:r>
      <w:r>
        <w:t>кожа, шерсть и лён).</w:t>
      </w:r>
    </w:p>
    <w:p w14:paraId="63611896" w14:textId="77777777" w:rsidR="00437756" w:rsidRDefault="00713951">
      <w:pPr>
        <w:pStyle w:val="a3"/>
        <w:spacing w:line="252" w:lineRule="auto"/>
        <w:ind w:right="1376"/>
      </w:pPr>
      <w:r>
        <w:t>Традиционные</w:t>
      </w:r>
      <w:r>
        <w:rPr>
          <w:spacing w:val="80"/>
        </w:rPr>
        <w:t xml:space="preserve"> </w:t>
      </w:r>
      <w:r>
        <w:t>древние</w:t>
      </w:r>
      <w:r>
        <w:rPr>
          <w:spacing w:val="80"/>
        </w:rPr>
        <w:t xml:space="preserve"> </w:t>
      </w:r>
      <w:r>
        <w:t>образы</w:t>
      </w:r>
      <w:r>
        <w:rPr>
          <w:spacing w:val="80"/>
        </w:rPr>
        <w:t xml:space="preserve"> </w:t>
      </w:r>
      <w:r>
        <w:t>в</w:t>
      </w:r>
      <w:r>
        <w:rPr>
          <w:spacing w:val="80"/>
        </w:rPr>
        <w:t xml:space="preserve"> </w:t>
      </w:r>
      <w:r>
        <w:t>современных</w:t>
      </w:r>
      <w:r>
        <w:rPr>
          <w:spacing w:val="80"/>
        </w:rPr>
        <w:t xml:space="preserve"> </w:t>
      </w:r>
      <w:r>
        <w:t>игрушках</w:t>
      </w:r>
      <w:r>
        <w:rPr>
          <w:spacing w:val="80"/>
        </w:rPr>
        <w:t xml:space="preserve"> </w:t>
      </w:r>
      <w:r>
        <w:t>народных промыслов.</w:t>
      </w:r>
      <w:r>
        <w:rPr>
          <w:spacing w:val="80"/>
        </w:rPr>
        <w:t xml:space="preserve"> </w:t>
      </w:r>
      <w:r>
        <w:t>Особенности</w:t>
      </w:r>
      <w:r>
        <w:rPr>
          <w:spacing w:val="80"/>
        </w:rPr>
        <w:t xml:space="preserve"> </w:t>
      </w:r>
      <w:r>
        <w:t>цветового</w:t>
      </w:r>
      <w:r>
        <w:rPr>
          <w:spacing w:val="80"/>
        </w:rPr>
        <w:t xml:space="preserve"> </w:t>
      </w:r>
      <w:r>
        <w:t>строя,</w:t>
      </w:r>
      <w:r>
        <w:rPr>
          <w:spacing w:val="80"/>
        </w:rPr>
        <w:t xml:space="preserve"> </w:t>
      </w:r>
      <w:r>
        <w:t>основные</w:t>
      </w:r>
      <w:r>
        <w:rPr>
          <w:spacing w:val="80"/>
        </w:rPr>
        <w:t xml:space="preserve"> </w:t>
      </w:r>
      <w:r>
        <w:t>орнаментальные элементы</w:t>
      </w:r>
      <w:r>
        <w:rPr>
          <w:spacing w:val="80"/>
        </w:rPr>
        <w:t xml:space="preserve"> </w:t>
      </w:r>
      <w:r>
        <w:t>росписи</w:t>
      </w:r>
      <w:r>
        <w:rPr>
          <w:spacing w:val="80"/>
        </w:rPr>
        <w:t xml:space="preserve"> </w:t>
      </w:r>
      <w:proofErr w:type="spellStart"/>
      <w:r>
        <w:t>филимоновской</w:t>
      </w:r>
      <w:proofErr w:type="spellEnd"/>
      <w:r>
        <w:t>,</w:t>
      </w:r>
      <w:r>
        <w:rPr>
          <w:spacing w:val="80"/>
        </w:rPr>
        <w:t xml:space="preserve"> </w:t>
      </w:r>
      <w:r>
        <w:t>дымковской,</w:t>
      </w:r>
      <w:r>
        <w:rPr>
          <w:spacing w:val="80"/>
        </w:rPr>
        <w:t xml:space="preserve"> </w:t>
      </w:r>
      <w:r>
        <w:t>каргопольской</w:t>
      </w:r>
      <w:r>
        <w:rPr>
          <w:spacing w:val="80"/>
        </w:rPr>
        <w:t xml:space="preserve"> </w:t>
      </w:r>
      <w:r>
        <w:t>игрушки. Местные промыслы игрушек разных регионов страны.</w:t>
      </w:r>
    </w:p>
    <w:p w14:paraId="1EF9243C" w14:textId="77777777" w:rsidR="00437756" w:rsidRDefault="00713951">
      <w:pPr>
        <w:pStyle w:val="a3"/>
        <w:spacing w:line="274" w:lineRule="exact"/>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14:paraId="56EFE14B" w14:textId="77777777" w:rsidR="00437756" w:rsidRDefault="00713951">
      <w:pPr>
        <w:pStyle w:val="a3"/>
        <w:spacing w:before="9" w:line="252" w:lineRule="auto"/>
        <w:ind w:right="1875"/>
      </w:pPr>
      <w:r>
        <w:t>Роспись</w:t>
      </w:r>
      <w:r>
        <w:rPr>
          <w:spacing w:val="80"/>
        </w:rPr>
        <w:t xml:space="preserve"> </w:t>
      </w:r>
      <w:r>
        <w:t>по</w:t>
      </w:r>
      <w:r>
        <w:rPr>
          <w:spacing w:val="80"/>
        </w:rPr>
        <w:t xml:space="preserve"> </w:t>
      </w:r>
      <w:r>
        <w:t>дереву.</w:t>
      </w:r>
      <w:r>
        <w:rPr>
          <w:spacing w:val="80"/>
        </w:rPr>
        <w:t xml:space="preserve"> </w:t>
      </w:r>
      <w:r>
        <w:t>Хохлома.</w:t>
      </w:r>
      <w:r>
        <w:rPr>
          <w:spacing w:val="80"/>
        </w:rPr>
        <w:t xml:space="preserve"> </w:t>
      </w:r>
      <w:r>
        <w:t>Краткие</w:t>
      </w:r>
      <w:r>
        <w:rPr>
          <w:spacing w:val="80"/>
        </w:rPr>
        <w:t xml:space="preserve"> </w:t>
      </w:r>
      <w:r>
        <w:t>сведения</w:t>
      </w:r>
      <w:r>
        <w:rPr>
          <w:spacing w:val="80"/>
        </w:rPr>
        <w:t xml:space="preserve"> </w:t>
      </w:r>
      <w:r>
        <w:t>по</w:t>
      </w:r>
      <w:r>
        <w:rPr>
          <w:spacing w:val="80"/>
        </w:rPr>
        <w:t xml:space="preserve"> </w:t>
      </w:r>
      <w:r>
        <w:t>истории</w:t>
      </w:r>
      <w:r>
        <w:rPr>
          <w:spacing w:val="80"/>
        </w:rPr>
        <w:t xml:space="preserve"> </w:t>
      </w:r>
      <w:r>
        <w:t>хохломского</w:t>
      </w:r>
      <w:r>
        <w:rPr>
          <w:spacing w:val="80"/>
          <w:w w:val="150"/>
        </w:rPr>
        <w:t xml:space="preserve"> </w:t>
      </w:r>
      <w:r>
        <w:t>промысла.</w:t>
      </w:r>
      <w:r>
        <w:rPr>
          <w:spacing w:val="80"/>
          <w:w w:val="150"/>
        </w:rPr>
        <w:t xml:space="preserve"> </w:t>
      </w:r>
      <w:r>
        <w:t>Травный</w:t>
      </w:r>
      <w:r>
        <w:rPr>
          <w:spacing w:val="80"/>
          <w:w w:val="150"/>
        </w:rPr>
        <w:t xml:space="preserve"> </w:t>
      </w:r>
      <w:r>
        <w:t>узор,</w:t>
      </w:r>
      <w:r>
        <w:rPr>
          <w:spacing w:val="80"/>
          <w:w w:val="150"/>
        </w:rPr>
        <w:t xml:space="preserve"> </w:t>
      </w:r>
      <w:r>
        <w:t>«травка»</w:t>
      </w:r>
      <w:r>
        <w:rPr>
          <w:spacing w:val="80"/>
          <w:w w:val="150"/>
        </w:rPr>
        <w:t xml:space="preserve"> </w:t>
      </w:r>
      <w:r>
        <w:t>–</w:t>
      </w:r>
      <w:r>
        <w:rPr>
          <w:spacing w:val="80"/>
          <w:w w:val="150"/>
        </w:rPr>
        <w:t xml:space="preserve"> </w:t>
      </w:r>
      <w:r>
        <w:t>основной</w:t>
      </w:r>
      <w:r>
        <w:rPr>
          <w:spacing w:val="80"/>
          <w:w w:val="150"/>
        </w:rPr>
        <w:t xml:space="preserve"> </w:t>
      </w:r>
      <w:r>
        <w:t>мотив</w:t>
      </w:r>
    </w:p>
    <w:p w14:paraId="4BA2EFBC" w14:textId="77777777" w:rsidR="00437756" w:rsidRDefault="00713951">
      <w:pPr>
        <w:pStyle w:val="a3"/>
        <w:spacing w:line="252" w:lineRule="auto"/>
        <w:ind w:right="1225"/>
      </w:pPr>
      <w:r>
        <w:t>хохломского</w:t>
      </w:r>
      <w:r>
        <w:rPr>
          <w:spacing w:val="80"/>
          <w:w w:val="150"/>
        </w:rPr>
        <w:t xml:space="preserve"> </w:t>
      </w:r>
      <w:r>
        <w:t>орнамента.</w:t>
      </w:r>
      <w:r>
        <w:rPr>
          <w:spacing w:val="80"/>
          <w:w w:val="150"/>
        </w:rPr>
        <w:t xml:space="preserve"> </w:t>
      </w:r>
      <w:r>
        <w:t>Связь</w:t>
      </w:r>
      <w:r>
        <w:rPr>
          <w:spacing w:val="80"/>
          <w:w w:val="150"/>
        </w:rPr>
        <w:t xml:space="preserve"> </w:t>
      </w:r>
      <w:r>
        <w:t>с</w:t>
      </w:r>
      <w:r>
        <w:rPr>
          <w:spacing w:val="80"/>
          <w:w w:val="150"/>
        </w:rPr>
        <w:t xml:space="preserve"> </w:t>
      </w:r>
      <w:r>
        <w:t>природой.</w:t>
      </w:r>
      <w:r>
        <w:rPr>
          <w:spacing w:val="80"/>
          <w:w w:val="150"/>
        </w:rPr>
        <w:t xml:space="preserve"> </w:t>
      </w:r>
      <w:r>
        <w:t>Единство</w:t>
      </w:r>
      <w:r>
        <w:rPr>
          <w:spacing w:val="80"/>
          <w:w w:val="150"/>
        </w:rPr>
        <w:t xml:space="preserve"> </w:t>
      </w:r>
      <w:r>
        <w:t>формы</w:t>
      </w:r>
      <w:r>
        <w:rPr>
          <w:spacing w:val="80"/>
        </w:rPr>
        <w:t xml:space="preserve"> </w:t>
      </w:r>
      <w:r>
        <w:t>и</w:t>
      </w:r>
      <w:r>
        <w:rPr>
          <w:spacing w:val="80"/>
          <w:w w:val="150"/>
        </w:rPr>
        <w:t xml:space="preserve"> </w:t>
      </w:r>
      <w:r>
        <w:t>декора</w:t>
      </w:r>
      <w:r>
        <w:rPr>
          <w:spacing w:val="80"/>
          <w:w w:val="150"/>
        </w:rPr>
        <w:t xml:space="preserve"> </w:t>
      </w:r>
      <w:r>
        <w:t>в произведениях</w:t>
      </w:r>
      <w:r>
        <w:rPr>
          <w:spacing w:val="80"/>
        </w:rPr>
        <w:t xml:space="preserve"> </w:t>
      </w:r>
      <w:r>
        <w:t>промысла.</w:t>
      </w:r>
      <w:r>
        <w:rPr>
          <w:spacing w:val="80"/>
        </w:rPr>
        <w:t xml:space="preserve"> </w:t>
      </w:r>
      <w:r>
        <w:t>Последовательность</w:t>
      </w:r>
      <w:r>
        <w:rPr>
          <w:spacing w:val="80"/>
        </w:rPr>
        <w:t xml:space="preserve"> </w:t>
      </w:r>
      <w:r>
        <w:t>выполнения</w:t>
      </w:r>
      <w:r>
        <w:rPr>
          <w:spacing w:val="80"/>
        </w:rPr>
        <w:t xml:space="preserve"> </w:t>
      </w:r>
      <w:r>
        <w:t>травного орнамента. Праздничность изделий «золотой хохломы».</w:t>
      </w:r>
    </w:p>
    <w:p w14:paraId="44D3D1F1" w14:textId="77777777" w:rsidR="00437756" w:rsidRDefault="00713951">
      <w:pPr>
        <w:pStyle w:val="a3"/>
        <w:spacing w:line="252" w:lineRule="auto"/>
        <w:ind w:right="1376"/>
      </w:pPr>
      <w:r>
        <w:t>Городецкая</w:t>
      </w:r>
      <w:r>
        <w:rPr>
          <w:spacing w:val="80"/>
        </w:rPr>
        <w:t xml:space="preserve"> </w:t>
      </w:r>
      <w:r>
        <w:t>роспись</w:t>
      </w:r>
      <w:r>
        <w:rPr>
          <w:spacing w:val="80"/>
        </w:rPr>
        <w:t xml:space="preserve"> </w:t>
      </w:r>
      <w:r>
        <w:t>по</w:t>
      </w:r>
      <w:r>
        <w:rPr>
          <w:spacing w:val="80"/>
        </w:rPr>
        <w:t xml:space="preserve"> </w:t>
      </w:r>
      <w:r>
        <w:t>дереву.</w:t>
      </w:r>
      <w:r>
        <w:rPr>
          <w:spacing w:val="80"/>
        </w:rPr>
        <w:t xml:space="preserve"> </w:t>
      </w:r>
      <w:r>
        <w:t>Краткие</w:t>
      </w:r>
      <w:r>
        <w:rPr>
          <w:spacing w:val="80"/>
        </w:rPr>
        <w:t xml:space="preserve"> </w:t>
      </w:r>
      <w:r>
        <w:t>сведения</w:t>
      </w:r>
      <w:r>
        <w:rPr>
          <w:spacing w:val="80"/>
        </w:rPr>
        <w:t xml:space="preserve"> </w:t>
      </w:r>
      <w:r>
        <w:t>по</w:t>
      </w:r>
      <w:r>
        <w:rPr>
          <w:spacing w:val="80"/>
        </w:rPr>
        <w:t xml:space="preserve"> </w:t>
      </w:r>
      <w:r>
        <w:t>истории.</w:t>
      </w:r>
      <w:r>
        <w:rPr>
          <w:spacing w:val="40"/>
        </w:rPr>
        <w:t xml:space="preserve"> </w:t>
      </w:r>
      <w:r>
        <w:t>Традиционные образы городецкой росписи предметов быта. Птица и конь – традиционные</w:t>
      </w:r>
      <w:r>
        <w:rPr>
          <w:spacing w:val="80"/>
        </w:rPr>
        <w:t xml:space="preserve"> </w:t>
      </w:r>
      <w:r>
        <w:t>мотивы</w:t>
      </w:r>
      <w:r>
        <w:rPr>
          <w:spacing w:val="80"/>
        </w:rPr>
        <w:t xml:space="preserve"> </w:t>
      </w:r>
      <w:r>
        <w:t>орнаментальных</w:t>
      </w:r>
      <w:r>
        <w:rPr>
          <w:spacing w:val="80"/>
        </w:rPr>
        <w:t xml:space="preserve"> </w:t>
      </w:r>
      <w:r>
        <w:t>композиций.</w:t>
      </w:r>
      <w:r>
        <w:rPr>
          <w:spacing w:val="80"/>
        </w:rPr>
        <w:t xml:space="preserve"> </w:t>
      </w:r>
      <w:r>
        <w:t>Сюжетные</w:t>
      </w:r>
      <w:r>
        <w:rPr>
          <w:spacing w:val="80"/>
        </w:rPr>
        <w:t xml:space="preserve"> </w:t>
      </w:r>
      <w:r>
        <w:t>мотивы, основные приёмы и композиционные особенности городецкой росписи.</w:t>
      </w:r>
    </w:p>
    <w:p w14:paraId="0D29F1CE" w14:textId="77777777" w:rsidR="00437756" w:rsidRDefault="00713951">
      <w:pPr>
        <w:pStyle w:val="a3"/>
        <w:spacing w:line="252" w:lineRule="auto"/>
        <w:ind w:right="1376"/>
      </w:pPr>
      <w:r>
        <w:t>Посуда</w:t>
      </w:r>
      <w:r>
        <w:rPr>
          <w:spacing w:val="80"/>
        </w:rPr>
        <w:t xml:space="preserve"> </w:t>
      </w:r>
      <w:r>
        <w:t>из</w:t>
      </w:r>
      <w:r>
        <w:rPr>
          <w:spacing w:val="80"/>
        </w:rPr>
        <w:t xml:space="preserve"> </w:t>
      </w:r>
      <w:r>
        <w:t>глины.</w:t>
      </w:r>
      <w:r>
        <w:rPr>
          <w:spacing w:val="80"/>
        </w:rPr>
        <w:t xml:space="preserve"> </w:t>
      </w:r>
      <w:r>
        <w:t>Искусство</w:t>
      </w:r>
      <w:r>
        <w:rPr>
          <w:spacing w:val="80"/>
        </w:rPr>
        <w:t xml:space="preserve"> </w:t>
      </w:r>
      <w:r>
        <w:t>Гжели.</w:t>
      </w:r>
      <w:r>
        <w:rPr>
          <w:spacing w:val="80"/>
        </w:rPr>
        <w:t xml:space="preserve"> </w:t>
      </w:r>
      <w:r>
        <w:t>Краткие</w:t>
      </w:r>
      <w:r>
        <w:rPr>
          <w:spacing w:val="80"/>
        </w:rPr>
        <w:t xml:space="preserve"> </w:t>
      </w:r>
      <w:r>
        <w:t>сведения</w:t>
      </w:r>
      <w:r>
        <w:rPr>
          <w:spacing w:val="80"/>
        </w:rPr>
        <w:t xml:space="preserve"> </w:t>
      </w:r>
      <w:r>
        <w:t>по</w:t>
      </w:r>
      <w:r>
        <w:rPr>
          <w:spacing w:val="80"/>
        </w:rPr>
        <w:t xml:space="preserve"> </w:t>
      </w:r>
      <w:r>
        <w:t>истории</w:t>
      </w:r>
      <w:r>
        <w:rPr>
          <w:spacing w:val="80"/>
        </w:rPr>
        <w:t xml:space="preserve"> </w:t>
      </w:r>
      <w:r>
        <w:t>промысла. Гжельская керамика и фарфор: единство скульптурной формы и кобальтового</w:t>
      </w:r>
      <w:r>
        <w:rPr>
          <w:spacing w:val="40"/>
        </w:rPr>
        <w:t xml:space="preserve"> </w:t>
      </w:r>
      <w:r>
        <w:t>декора.</w:t>
      </w:r>
      <w:r>
        <w:rPr>
          <w:spacing w:val="40"/>
        </w:rPr>
        <w:t xml:space="preserve"> </w:t>
      </w:r>
      <w:r>
        <w:t>Природные</w:t>
      </w:r>
      <w:r>
        <w:rPr>
          <w:spacing w:val="40"/>
        </w:rPr>
        <w:t xml:space="preserve"> </w:t>
      </w:r>
      <w:r>
        <w:t>мотивы</w:t>
      </w:r>
      <w:r>
        <w:rPr>
          <w:spacing w:val="-5"/>
        </w:rPr>
        <w:t xml:space="preserve"> </w:t>
      </w:r>
      <w:r>
        <w:t>росписи</w:t>
      </w:r>
      <w:r>
        <w:rPr>
          <w:spacing w:val="-4"/>
        </w:rPr>
        <w:t xml:space="preserve"> </w:t>
      </w:r>
      <w:r>
        <w:t>посуды.</w:t>
      </w:r>
      <w:r>
        <w:rPr>
          <w:spacing w:val="40"/>
        </w:rPr>
        <w:t xml:space="preserve"> </w:t>
      </w:r>
      <w:r>
        <w:t>Приёмы</w:t>
      </w:r>
      <w:r>
        <w:rPr>
          <w:spacing w:val="-3"/>
        </w:rPr>
        <w:t xml:space="preserve"> </w:t>
      </w:r>
      <w:r>
        <w:t>мазка, тональный контраст, сочетание пятна и линии.</w:t>
      </w:r>
    </w:p>
    <w:p w14:paraId="1D2E2ADA" w14:textId="77777777" w:rsidR="00437756" w:rsidRDefault="00713951">
      <w:pPr>
        <w:pStyle w:val="a3"/>
        <w:spacing w:line="252" w:lineRule="auto"/>
        <w:ind w:right="1376"/>
      </w:pPr>
      <w:r>
        <w:t xml:space="preserve">Роспись по металлу. </w:t>
      </w:r>
      <w:proofErr w:type="spellStart"/>
      <w:r>
        <w:t>Жостово</w:t>
      </w:r>
      <w:proofErr w:type="spellEnd"/>
      <w:r>
        <w:t>. Краткие сведения по истории промысла. Разнообразие</w:t>
      </w:r>
      <w:r>
        <w:rPr>
          <w:spacing w:val="80"/>
        </w:rPr>
        <w:t xml:space="preserve"> </w:t>
      </w:r>
      <w:r>
        <w:t>форм</w:t>
      </w:r>
      <w:r>
        <w:rPr>
          <w:spacing w:val="80"/>
        </w:rPr>
        <w:t xml:space="preserve"> </w:t>
      </w:r>
      <w:r>
        <w:t>подносов,</w:t>
      </w:r>
      <w:r>
        <w:rPr>
          <w:spacing w:val="80"/>
        </w:rPr>
        <w:t xml:space="preserve"> </w:t>
      </w:r>
      <w:r>
        <w:t>цветового</w:t>
      </w:r>
      <w:r>
        <w:rPr>
          <w:spacing w:val="80"/>
        </w:rPr>
        <w:t xml:space="preserve"> </w:t>
      </w:r>
      <w:r>
        <w:t>и</w:t>
      </w:r>
      <w:r>
        <w:rPr>
          <w:spacing w:val="80"/>
        </w:rPr>
        <w:t xml:space="preserve"> </w:t>
      </w:r>
      <w:r>
        <w:t>композиционного</w:t>
      </w:r>
      <w:r>
        <w:rPr>
          <w:spacing w:val="80"/>
        </w:rPr>
        <w:t xml:space="preserve"> </w:t>
      </w:r>
      <w:r>
        <w:t>решения росписей.</w:t>
      </w:r>
      <w:r>
        <w:rPr>
          <w:spacing w:val="-5"/>
        </w:rPr>
        <w:t xml:space="preserve"> </w:t>
      </w:r>
      <w:r>
        <w:t>Приёмы</w:t>
      </w:r>
      <w:r>
        <w:rPr>
          <w:spacing w:val="-5"/>
        </w:rPr>
        <w:t xml:space="preserve"> </w:t>
      </w:r>
      <w:r>
        <w:t>свободной</w:t>
      </w:r>
      <w:r>
        <w:rPr>
          <w:spacing w:val="-5"/>
        </w:rPr>
        <w:t xml:space="preserve"> </w:t>
      </w:r>
      <w:r>
        <w:t>кистевой</w:t>
      </w:r>
      <w:r>
        <w:rPr>
          <w:spacing w:val="-5"/>
        </w:rPr>
        <w:t xml:space="preserve"> </w:t>
      </w:r>
      <w:r>
        <w:t>импровизации</w:t>
      </w:r>
      <w:r>
        <w:rPr>
          <w:spacing w:val="-5"/>
        </w:rPr>
        <w:t xml:space="preserve"> </w:t>
      </w:r>
      <w:r>
        <w:t>в</w:t>
      </w:r>
      <w:r>
        <w:rPr>
          <w:spacing w:val="-6"/>
        </w:rPr>
        <w:t xml:space="preserve"> </w:t>
      </w:r>
      <w:r>
        <w:t>живописи</w:t>
      </w:r>
      <w:r>
        <w:rPr>
          <w:spacing w:val="-5"/>
        </w:rPr>
        <w:t xml:space="preserve"> </w:t>
      </w:r>
      <w:r>
        <w:t>цветочных букетов. Эффект освещённости и объёмности изображения.</w:t>
      </w:r>
    </w:p>
    <w:p w14:paraId="0F2EBDD2" w14:textId="77777777" w:rsidR="00437756" w:rsidRDefault="00713951">
      <w:pPr>
        <w:pStyle w:val="a3"/>
        <w:spacing w:line="252" w:lineRule="auto"/>
        <w:ind w:right="1526"/>
      </w:pPr>
      <w:r>
        <w:t>Древние</w:t>
      </w:r>
      <w:r>
        <w:rPr>
          <w:spacing w:val="80"/>
          <w:w w:val="150"/>
        </w:rPr>
        <w:t xml:space="preserve"> </w:t>
      </w:r>
      <w:r>
        <w:t>традиции</w:t>
      </w:r>
      <w:r>
        <w:rPr>
          <w:spacing w:val="80"/>
          <w:w w:val="150"/>
        </w:rPr>
        <w:t xml:space="preserve"> </w:t>
      </w:r>
      <w:r>
        <w:t>художественной</w:t>
      </w:r>
      <w:r>
        <w:rPr>
          <w:spacing w:val="80"/>
          <w:w w:val="150"/>
        </w:rPr>
        <w:t xml:space="preserve"> </w:t>
      </w:r>
      <w:r>
        <w:t>обработки</w:t>
      </w:r>
      <w:r>
        <w:rPr>
          <w:spacing w:val="80"/>
          <w:w w:val="150"/>
        </w:rPr>
        <w:t xml:space="preserve"> </w:t>
      </w:r>
      <w:r>
        <w:t>металла</w:t>
      </w:r>
      <w:r>
        <w:rPr>
          <w:spacing w:val="80"/>
          <w:w w:val="150"/>
        </w:rPr>
        <w:t xml:space="preserve"> </w:t>
      </w:r>
      <w:r>
        <w:t>в</w:t>
      </w:r>
      <w:r>
        <w:rPr>
          <w:spacing w:val="80"/>
          <w:w w:val="150"/>
        </w:rPr>
        <w:t xml:space="preserve"> </w:t>
      </w:r>
      <w:r>
        <w:t>разных регионах</w:t>
      </w:r>
      <w:r>
        <w:rPr>
          <w:spacing w:val="80"/>
        </w:rPr>
        <w:t xml:space="preserve"> </w:t>
      </w:r>
      <w:r>
        <w:t>страны.</w:t>
      </w:r>
      <w:r>
        <w:rPr>
          <w:spacing w:val="80"/>
        </w:rPr>
        <w:t xml:space="preserve"> </w:t>
      </w:r>
      <w:r>
        <w:t>Разнообразие</w:t>
      </w:r>
      <w:r>
        <w:rPr>
          <w:spacing w:val="80"/>
        </w:rPr>
        <w:t xml:space="preserve"> </w:t>
      </w:r>
      <w:r>
        <w:t>назначения</w:t>
      </w:r>
      <w:r>
        <w:rPr>
          <w:spacing w:val="80"/>
        </w:rPr>
        <w:t xml:space="preserve"> </w:t>
      </w:r>
      <w:r>
        <w:t>предметов</w:t>
      </w:r>
      <w:r>
        <w:rPr>
          <w:spacing w:val="80"/>
        </w:rPr>
        <w:t xml:space="preserve"> </w:t>
      </w:r>
      <w:r>
        <w:t>и</w:t>
      </w:r>
      <w:r>
        <w:rPr>
          <w:spacing w:val="80"/>
        </w:rPr>
        <w:t xml:space="preserve"> </w:t>
      </w:r>
      <w:r>
        <w:t>художественно- технических приёмов работы с металлом.</w:t>
      </w:r>
    </w:p>
    <w:p w14:paraId="0F34E5DA" w14:textId="77777777" w:rsidR="00437756" w:rsidRDefault="00713951">
      <w:pPr>
        <w:pStyle w:val="a3"/>
        <w:spacing w:line="252" w:lineRule="auto"/>
        <w:ind w:right="1674"/>
      </w:pPr>
      <w:r>
        <w:t>Искусство</w:t>
      </w:r>
      <w:r>
        <w:rPr>
          <w:spacing w:val="80"/>
        </w:rPr>
        <w:t xml:space="preserve"> </w:t>
      </w:r>
      <w:r>
        <w:t>лаковой</w:t>
      </w:r>
      <w:r>
        <w:rPr>
          <w:spacing w:val="40"/>
        </w:rPr>
        <w:t xml:space="preserve"> </w:t>
      </w:r>
      <w:r>
        <w:t>живописи:</w:t>
      </w:r>
      <w:r>
        <w:rPr>
          <w:spacing w:val="80"/>
        </w:rPr>
        <w:t xml:space="preserve"> </w:t>
      </w:r>
      <w:r>
        <w:t>Палех,</w:t>
      </w:r>
      <w:r>
        <w:rPr>
          <w:spacing w:val="40"/>
        </w:rPr>
        <w:t xml:space="preserve"> </w:t>
      </w:r>
      <w:r>
        <w:t>Федоскино,</w:t>
      </w:r>
      <w:r>
        <w:rPr>
          <w:spacing w:val="80"/>
        </w:rPr>
        <w:t xml:space="preserve"> </w:t>
      </w:r>
      <w:r>
        <w:t>Холуй,</w:t>
      </w:r>
      <w:r>
        <w:rPr>
          <w:spacing w:val="40"/>
        </w:rPr>
        <w:t xml:space="preserve"> </w:t>
      </w:r>
      <w:r>
        <w:t>Мстёра</w:t>
      </w:r>
      <w:r>
        <w:rPr>
          <w:spacing w:val="80"/>
        </w:rPr>
        <w:t xml:space="preserve"> </w:t>
      </w:r>
      <w:r>
        <w:t>– роспись</w:t>
      </w:r>
      <w:r>
        <w:rPr>
          <w:spacing w:val="80"/>
        </w:rPr>
        <w:t xml:space="preserve"> </w:t>
      </w:r>
      <w:r>
        <w:t>шкатулок,</w:t>
      </w:r>
      <w:r>
        <w:rPr>
          <w:spacing w:val="80"/>
        </w:rPr>
        <w:t xml:space="preserve"> </w:t>
      </w:r>
      <w:r>
        <w:t>ларчиков,</w:t>
      </w:r>
      <w:r>
        <w:rPr>
          <w:spacing w:val="80"/>
        </w:rPr>
        <w:t xml:space="preserve"> </w:t>
      </w:r>
      <w:r>
        <w:t>табакерок</w:t>
      </w:r>
      <w:r>
        <w:rPr>
          <w:spacing w:val="80"/>
        </w:rPr>
        <w:t xml:space="preserve"> </w:t>
      </w:r>
      <w:r>
        <w:t>из</w:t>
      </w:r>
      <w:r>
        <w:rPr>
          <w:spacing w:val="80"/>
        </w:rPr>
        <w:t xml:space="preserve"> </w:t>
      </w:r>
      <w:r>
        <w:t>папье-маше.</w:t>
      </w:r>
      <w:r>
        <w:rPr>
          <w:spacing w:val="80"/>
        </w:rPr>
        <w:t xml:space="preserve"> </w:t>
      </w:r>
      <w:r>
        <w:t>Происхождение</w:t>
      </w:r>
      <w:r>
        <w:rPr>
          <w:spacing w:val="40"/>
        </w:rPr>
        <w:t xml:space="preserve"> </w:t>
      </w:r>
      <w:r>
        <w:t>искусства лаковой миниатюры в России. Особенности стиля каждой школы.</w:t>
      </w:r>
    </w:p>
    <w:p w14:paraId="7B629763" w14:textId="77777777" w:rsidR="00437756" w:rsidRDefault="00713951">
      <w:pPr>
        <w:pStyle w:val="a3"/>
        <w:spacing w:line="249" w:lineRule="auto"/>
        <w:ind w:right="848"/>
      </w:pPr>
      <w:r>
        <w:t>Роль</w:t>
      </w:r>
      <w:r>
        <w:rPr>
          <w:spacing w:val="80"/>
        </w:rPr>
        <w:t xml:space="preserve"> </w:t>
      </w:r>
      <w:r>
        <w:t>искусства</w:t>
      </w:r>
      <w:r>
        <w:rPr>
          <w:spacing w:val="80"/>
        </w:rPr>
        <w:t xml:space="preserve"> </w:t>
      </w:r>
      <w:r>
        <w:t>лаковой</w:t>
      </w:r>
      <w:r>
        <w:rPr>
          <w:spacing w:val="80"/>
        </w:rPr>
        <w:t xml:space="preserve"> </w:t>
      </w:r>
      <w:r>
        <w:t>миниатюры</w:t>
      </w:r>
      <w:r>
        <w:rPr>
          <w:spacing w:val="80"/>
        </w:rPr>
        <w:t xml:space="preserve"> </w:t>
      </w:r>
      <w:r>
        <w:t>в</w:t>
      </w:r>
      <w:r>
        <w:rPr>
          <w:spacing w:val="80"/>
        </w:rPr>
        <w:t xml:space="preserve"> </w:t>
      </w:r>
      <w:r>
        <w:t>сохранении</w:t>
      </w:r>
      <w:r>
        <w:rPr>
          <w:spacing w:val="80"/>
        </w:rPr>
        <w:t xml:space="preserve"> </w:t>
      </w:r>
      <w:r>
        <w:t>и</w:t>
      </w:r>
      <w:r>
        <w:rPr>
          <w:spacing w:val="80"/>
        </w:rPr>
        <w:t xml:space="preserve"> </w:t>
      </w:r>
      <w:r>
        <w:t>развитии</w:t>
      </w:r>
      <w:r>
        <w:rPr>
          <w:spacing w:val="80"/>
        </w:rPr>
        <w:t xml:space="preserve"> </w:t>
      </w:r>
      <w:r>
        <w:t>традиций</w:t>
      </w:r>
      <w:r>
        <w:rPr>
          <w:spacing w:val="80"/>
        </w:rPr>
        <w:t xml:space="preserve"> </w:t>
      </w:r>
      <w:r>
        <w:t>отечественной культуры.</w:t>
      </w:r>
    </w:p>
    <w:p w14:paraId="10569DD7" w14:textId="77777777" w:rsidR="00437756" w:rsidRDefault="00713951">
      <w:pPr>
        <w:pStyle w:val="a3"/>
      </w:pPr>
      <w:proofErr w:type="gramStart"/>
      <w:r>
        <w:t>Мир</w:t>
      </w:r>
      <w:r>
        <w:rPr>
          <w:spacing w:val="27"/>
        </w:rPr>
        <w:t xml:space="preserve">  </w:t>
      </w:r>
      <w:r>
        <w:t>сказок</w:t>
      </w:r>
      <w:proofErr w:type="gramEnd"/>
      <w:r>
        <w:rPr>
          <w:spacing w:val="28"/>
        </w:rPr>
        <w:t xml:space="preserve">  </w:t>
      </w:r>
      <w:r>
        <w:t>и</w:t>
      </w:r>
      <w:r>
        <w:rPr>
          <w:spacing w:val="30"/>
        </w:rPr>
        <w:t xml:space="preserve">  </w:t>
      </w:r>
      <w:r>
        <w:t>легенд,</w:t>
      </w:r>
      <w:r>
        <w:rPr>
          <w:spacing w:val="29"/>
        </w:rPr>
        <w:t xml:space="preserve">  </w:t>
      </w:r>
      <w:r>
        <w:t>примет</w:t>
      </w:r>
      <w:r>
        <w:rPr>
          <w:spacing w:val="29"/>
        </w:rPr>
        <w:t xml:space="preserve">  </w:t>
      </w:r>
      <w:r>
        <w:t>и</w:t>
      </w:r>
      <w:r>
        <w:rPr>
          <w:spacing w:val="30"/>
        </w:rPr>
        <w:t xml:space="preserve">  </w:t>
      </w:r>
      <w:r>
        <w:t>оберегов</w:t>
      </w:r>
      <w:r>
        <w:rPr>
          <w:spacing w:val="29"/>
        </w:rPr>
        <w:t xml:space="preserve">  </w:t>
      </w:r>
      <w:r>
        <w:t>в</w:t>
      </w:r>
      <w:r>
        <w:rPr>
          <w:spacing w:val="29"/>
        </w:rPr>
        <w:t xml:space="preserve">  </w:t>
      </w:r>
      <w:r>
        <w:t>творчестве</w:t>
      </w:r>
      <w:r>
        <w:rPr>
          <w:spacing w:val="29"/>
        </w:rPr>
        <w:t xml:space="preserve">  </w:t>
      </w:r>
      <w:r>
        <w:rPr>
          <w:spacing w:val="-2"/>
        </w:rPr>
        <w:t>мастеров</w:t>
      </w:r>
    </w:p>
    <w:p w14:paraId="65F1F1BB" w14:textId="77777777" w:rsidR="00437756" w:rsidRDefault="00437756">
      <w:pPr>
        <w:sectPr w:rsidR="00437756">
          <w:pgSz w:w="11910" w:h="16840"/>
          <w:pgMar w:top="1040" w:right="0" w:bottom="280" w:left="760" w:header="720" w:footer="720" w:gutter="0"/>
          <w:cols w:space="720"/>
        </w:sectPr>
      </w:pPr>
    </w:p>
    <w:p w14:paraId="0DD38EB8" w14:textId="77777777" w:rsidR="00437756" w:rsidRDefault="00713951">
      <w:pPr>
        <w:pStyle w:val="a3"/>
        <w:spacing w:before="68"/>
      </w:pPr>
      <w:r>
        <w:lastRenderedPageBreak/>
        <w:t>художественных</w:t>
      </w:r>
      <w:r>
        <w:rPr>
          <w:spacing w:val="-4"/>
        </w:rPr>
        <w:t xml:space="preserve"> </w:t>
      </w:r>
      <w:r>
        <w:rPr>
          <w:spacing w:val="-2"/>
        </w:rPr>
        <w:t>промыслов.</w:t>
      </w:r>
    </w:p>
    <w:p w14:paraId="0816DF05" w14:textId="77777777" w:rsidR="00437756" w:rsidRDefault="00713951">
      <w:pPr>
        <w:pStyle w:val="a3"/>
        <w:spacing w:before="15" w:line="252" w:lineRule="auto"/>
        <w:ind w:right="1875"/>
      </w:pPr>
      <w:r>
        <w:t>Отражение</w:t>
      </w:r>
      <w:r>
        <w:rPr>
          <w:spacing w:val="80"/>
        </w:rPr>
        <w:t xml:space="preserve"> </w:t>
      </w:r>
      <w:r>
        <w:t>в</w:t>
      </w:r>
      <w:r>
        <w:rPr>
          <w:spacing w:val="80"/>
        </w:rPr>
        <w:t xml:space="preserve"> </w:t>
      </w:r>
      <w:r>
        <w:t>изделиях</w:t>
      </w:r>
      <w:r>
        <w:rPr>
          <w:spacing w:val="80"/>
        </w:rPr>
        <w:t xml:space="preserve"> </w:t>
      </w:r>
      <w:r>
        <w:t>народных</w:t>
      </w:r>
      <w:r>
        <w:rPr>
          <w:spacing w:val="80"/>
        </w:rPr>
        <w:t xml:space="preserve"> </w:t>
      </w:r>
      <w:r>
        <w:t>промыслов</w:t>
      </w:r>
      <w:r>
        <w:rPr>
          <w:spacing w:val="80"/>
        </w:rPr>
        <w:t xml:space="preserve"> </w:t>
      </w:r>
      <w:r>
        <w:t>многообразия исторических, духовных и культурных традиций.</w:t>
      </w:r>
    </w:p>
    <w:p w14:paraId="707682CD" w14:textId="77777777" w:rsidR="00437756" w:rsidRDefault="00713951">
      <w:pPr>
        <w:pStyle w:val="a3"/>
        <w:spacing w:line="249" w:lineRule="auto"/>
        <w:ind w:right="1875"/>
      </w:pPr>
      <w:r>
        <w:t>Народные</w:t>
      </w:r>
      <w:r>
        <w:rPr>
          <w:spacing w:val="80"/>
        </w:rPr>
        <w:t xml:space="preserve"> </w:t>
      </w:r>
      <w:r>
        <w:t>художественные</w:t>
      </w:r>
      <w:r>
        <w:rPr>
          <w:spacing w:val="80"/>
        </w:rPr>
        <w:t xml:space="preserve"> </w:t>
      </w:r>
      <w:r>
        <w:t>ремёсла</w:t>
      </w:r>
      <w:r>
        <w:rPr>
          <w:spacing w:val="80"/>
        </w:rPr>
        <w:t xml:space="preserve"> </w:t>
      </w:r>
      <w:r>
        <w:t>и</w:t>
      </w:r>
      <w:r>
        <w:rPr>
          <w:spacing w:val="80"/>
        </w:rPr>
        <w:t xml:space="preserve"> </w:t>
      </w:r>
      <w:r>
        <w:t>промыслы</w:t>
      </w:r>
      <w:r>
        <w:rPr>
          <w:spacing w:val="80"/>
        </w:rPr>
        <w:t xml:space="preserve"> </w:t>
      </w:r>
      <w:r>
        <w:t>–</w:t>
      </w:r>
      <w:r>
        <w:rPr>
          <w:spacing w:val="80"/>
        </w:rPr>
        <w:t xml:space="preserve"> </w:t>
      </w:r>
      <w:r>
        <w:t>материальные</w:t>
      </w:r>
      <w:r>
        <w:rPr>
          <w:spacing w:val="80"/>
        </w:rPr>
        <w:t xml:space="preserve"> </w:t>
      </w:r>
      <w:r>
        <w:t>и</w:t>
      </w:r>
      <w:r>
        <w:rPr>
          <w:spacing w:val="40"/>
        </w:rPr>
        <w:t xml:space="preserve"> </w:t>
      </w:r>
      <w:r>
        <w:t>духовные ценности, неотъемлемая часть культурного наследия России.</w:t>
      </w:r>
    </w:p>
    <w:p w14:paraId="0D84F753" w14:textId="77777777" w:rsidR="00437756" w:rsidRDefault="00713951">
      <w:pPr>
        <w:pStyle w:val="a3"/>
        <w:spacing w:before="3" w:line="249" w:lineRule="auto"/>
        <w:ind w:right="2327"/>
      </w:pPr>
      <w:r>
        <w:t>Декоративно-прикладное</w:t>
      </w:r>
      <w:r>
        <w:rPr>
          <w:spacing w:val="-7"/>
        </w:rPr>
        <w:t xml:space="preserve"> </w:t>
      </w:r>
      <w:r>
        <w:t>искусство</w:t>
      </w:r>
      <w:r>
        <w:rPr>
          <w:spacing w:val="-6"/>
        </w:rPr>
        <w:t xml:space="preserve"> </w:t>
      </w:r>
      <w:r>
        <w:t>в</w:t>
      </w:r>
      <w:r>
        <w:rPr>
          <w:spacing w:val="-7"/>
        </w:rPr>
        <w:t xml:space="preserve"> </w:t>
      </w:r>
      <w:r>
        <w:t>культуре</w:t>
      </w:r>
      <w:r>
        <w:rPr>
          <w:spacing w:val="-7"/>
        </w:rPr>
        <w:t xml:space="preserve"> </w:t>
      </w:r>
      <w:r>
        <w:t>разных</w:t>
      </w:r>
      <w:r>
        <w:rPr>
          <w:spacing w:val="-5"/>
        </w:rPr>
        <w:t xml:space="preserve"> </w:t>
      </w:r>
      <w:r>
        <w:t>эпох</w:t>
      </w:r>
      <w:r>
        <w:rPr>
          <w:spacing w:val="-4"/>
        </w:rPr>
        <w:t xml:space="preserve"> </w:t>
      </w:r>
      <w:r>
        <w:t>и</w:t>
      </w:r>
      <w:r>
        <w:rPr>
          <w:spacing w:val="-6"/>
        </w:rPr>
        <w:t xml:space="preserve"> </w:t>
      </w:r>
      <w:r>
        <w:t>народов. Роль</w:t>
      </w:r>
      <w:r>
        <w:rPr>
          <w:spacing w:val="80"/>
        </w:rPr>
        <w:t xml:space="preserve"> </w:t>
      </w:r>
      <w:r>
        <w:t>декоративно-прикладного</w:t>
      </w:r>
      <w:r>
        <w:rPr>
          <w:spacing w:val="80"/>
        </w:rPr>
        <w:t xml:space="preserve"> </w:t>
      </w:r>
      <w:r>
        <w:t>искусства</w:t>
      </w:r>
      <w:r>
        <w:rPr>
          <w:spacing w:val="80"/>
        </w:rPr>
        <w:t xml:space="preserve"> </w:t>
      </w:r>
      <w:r>
        <w:t>в</w:t>
      </w:r>
      <w:r>
        <w:rPr>
          <w:spacing w:val="80"/>
        </w:rPr>
        <w:t xml:space="preserve"> </w:t>
      </w:r>
      <w:r>
        <w:t>культуре</w:t>
      </w:r>
      <w:r>
        <w:rPr>
          <w:spacing w:val="80"/>
        </w:rPr>
        <w:t xml:space="preserve"> </w:t>
      </w:r>
      <w:r>
        <w:t xml:space="preserve">древних </w:t>
      </w:r>
      <w:r>
        <w:rPr>
          <w:spacing w:val="-2"/>
        </w:rPr>
        <w:t>цивилизаций.</w:t>
      </w:r>
    </w:p>
    <w:p w14:paraId="4110E094" w14:textId="77777777" w:rsidR="00437756" w:rsidRDefault="00713951">
      <w:pPr>
        <w:pStyle w:val="a3"/>
        <w:spacing w:before="6" w:line="249" w:lineRule="auto"/>
        <w:ind w:right="1875"/>
      </w:pPr>
      <w:r>
        <w:t>Отражение</w:t>
      </w:r>
      <w:r>
        <w:rPr>
          <w:spacing w:val="80"/>
        </w:rPr>
        <w:t xml:space="preserve"> </w:t>
      </w:r>
      <w:r>
        <w:t>в</w:t>
      </w:r>
      <w:r>
        <w:rPr>
          <w:spacing w:val="80"/>
        </w:rPr>
        <w:t xml:space="preserve"> </w:t>
      </w:r>
      <w:r>
        <w:t>декоре</w:t>
      </w:r>
      <w:r>
        <w:rPr>
          <w:spacing w:val="80"/>
        </w:rPr>
        <w:t xml:space="preserve"> </w:t>
      </w:r>
      <w:r>
        <w:t>мировоззрения</w:t>
      </w:r>
      <w:r>
        <w:rPr>
          <w:spacing w:val="80"/>
        </w:rPr>
        <w:t xml:space="preserve"> </w:t>
      </w:r>
      <w:r>
        <w:t>эпохи,</w:t>
      </w:r>
      <w:r>
        <w:rPr>
          <w:spacing w:val="80"/>
        </w:rPr>
        <w:t xml:space="preserve"> </w:t>
      </w:r>
      <w:r>
        <w:t>организации</w:t>
      </w:r>
      <w:r>
        <w:rPr>
          <w:spacing w:val="80"/>
        </w:rPr>
        <w:t xml:space="preserve"> </w:t>
      </w:r>
      <w:r>
        <w:t>общества, традиций быта и ремесла, уклада жизни людей.</w:t>
      </w:r>
    </w:p>
    <w:p w14:paraId="3F8454CC" w14:textId="77777777" w:rsidR="00437756" w:rsidRDefault="00713951">
      <w:pPr>
        <w:pStyle w:val="a3"/>
        <w:spacing w:before="4"/>
      </w:pPr>
      <w:proofErr w:type="gramStart"/>
      <w:r>
        <w:t>Характерные</w:t>
      </w:r>
      <w:r>
        <w:rPr>
          <w:spacing w:val="25"/>
        </w:rPr>
        <w:t xml:space="preserve">  </w:t>
      </w:r>
      <w:r>
        <w:t>признаки</w:t>
      </w:r>
      <w:proofErr w:type="gramEnd"/>
      <w:r>
        <w:rPr>
          <w:spacing w:val="27"/>
        </w:rPr>
        <w:t xml:space="preserve">  </w:t>
      </w:r>
      <w:r>
        <w:t>произведений</w:t>
      </w:r>
      <w:r>
        <w:rPr>
          <w:spacing w:val="26"/>
        </w:rPr>
        <w:t xml:space="preserve">  </w:t>
      </w:r>
      <w:r>
        <w:t>декоративно-</w:t>
      </w:r>
      <w:r>
        <w:rPr>
          <w:spacing w:val="-2"/>
        </w:rPr>
        <w:t>прикладного</w:t>
      </w:r>
    </w:p>
    <w:p w14:paraId="52B5F771" w14:textId="77777777" w:rsidR="00437756" w:rsidRDefault="00713951">
      <w:pPr>
        <w:pStyle w:val="a3"/>
        <w:spacing w:before="12" w:line="252" w:lineRule="auto"/>
        <w:ind w:right="1376"/>
      </w:pPr>
      <w:r>
        <w:t>искусства,</w:t>
      </w:r>
      <w:r>
        <w:rPr>
          <w:spacing w:val="80"/>
        </w:rPr>
        <w:t xml:space="preserve"> </w:t>
      </w:r>
      <w:r>
        <w:t>основные</w:t>
      </w:r>
      <w:r>
        <w:rPr>
          <w:spacing w:val="40"/>
        </w:rPr>
        <w:t xml:space="preserve"> </w:t>
      </w:r>
      <w:r>
        <w:t>мотивы</w:t>
      </w:r>
      <w:r>
        <w:rPr>
          <w:spacing w:val="40"/>
        </w:rPr>
        <w:t xml:space="preserve"> </w:t>
      </w:r>
      <w:r>
        <w:t>и</w:t>
      </w:r>
      <w:r>
        <w:rPr>
          <w:spacing w:val="80"/>
        </w:rPr>
        <w:t xml:space="preserve"> </w:t>
      </w:r>
      <w:r>
        <w:t>символика</w:t>
      </w:r>
      <w:r>
        <w:rPr>
          <w:spacing w:val="80"/>
        </w:rPr>
        <w:t xml:space="preserve"> </w:t>
      </w:r>
      <w:r>
        <w:t>орнаментов</w:t>
      </w:r>
      <w:r>
        <w:rPr>
          <w:spacing w:val="80"/>
        </w:rPr>
        <w:t xml:space="preserve"> </w:t>
      </w:r>
      <w:r>
        <w:t>в</w:t>
      </w:r>
      <w:r>
        <w:rPr>
          <w:spacing w:val="80"/>
        </w:rPr>
        <w:t xml:space="preserve"> </w:t>
      </w:r>
      <w:r>
        <w:t>культуре</w:t>
      </w:r>
      <w:r>
        <w:rPr>
          <w:spacing w:val="80"/>
        </w:rPr>
        <w:t xml:space="preserve"> </w:t>
      </w:r>
      <w:r>
        <w:t>разных</w:t>
      </w:r>
      <w:r>
        <w:rPr>
          <w:spacing w:val="40"/>
        </w:rPr>
        <w:t xml:space="preserve"> </w:t>
      </w:r>
      <w:r>
        <w:rPr>
          <w:spacing w:val="-2"/>
        </w:rPr>
        <w:t>эпох.</w:t>
      </w:r>
    </w:p>
    <w:p w14:paraId="29E28205" w14:textId="77777777" w:rsidR="00437756" w:rsidRDefault="00713951">
      <w:pPr>
        <w:pStyle w:val="a3"/>
        <w:spacing w:line="252" w:lineRule="auto"/>
        <w:ind w:right="1526"/>
      </w:pPr>
      <w:r>
        <w:t>Характерные</w:t>
      </w:r>
      <w:r>
        <w:rPr>
          <w:spacing w:val="80"/>
          <w:w w:val="150"/>
        </w:rPr>
        <w:t xml:space="preserve"> </w:t>
      </w:r>
      <w:r>
        <w:t>особенности</w:t>
      </w:r>
      <w:r>
        <w:rPr>
          <w:spacing w:val="80"/>
          <w:w w:val="150"/>
        </w:rPr>
        <w:t xml:space="preserve"> </w:t>
      </w:r>
      <w:r>
        <w:t>одежды</w:t>
      </w:r>
      <w:r>
        <w:rPr>
          <w:spacing w:val="80"/>
          <w:w w:val="150"/>
        </w:rPr>
        <w:t xml:space="preserve"> </w:t>
      </w:r>
      <w:r>
        <w:t>для</w:t>
      </w:r>
      <w:r>
        <w:rPr>
          <w:spacing w:val="80"/>
          <w:w w:val="150"/>
        </w:rPr>
        <w:t xml:space="preserve"> </w:t>
      </w:r>
      <w:r>
        <w:t>культуры</w:t>
      </w:r>
      <w:r>
        <w:rPr>
          <w:spacing w:val="80"/>
          <w:w w:val="150"/>
        </w:rPr>
        <w:t xml:space="preserve"> </w:t>
      </w:r>
      <w:r>
        <w:t>разных</w:t>
      </w:r>
      <w:r>
        <w:rPr>
          <w:spacing w:val="80"/>
          <w:w w:val="150"/>
        </w:rPr>
        <w:t xml:space="preserve"> </w:t>
      </w:r>
      <w:r>
        <w:t>эпох</w:t>
      </w:r>
      <w:r>
        <w:rPr>
          <w:spacing w:val="80"/>
          <w:w w:val="150"/>
        </w:rPr>
        <w:t xml:space="preserve"> </w:t>
      </w:r>
      <w:r>
        <w:t>и</w:t>
      </w:r>
      <w:r>
        <w:rPr>
          <w:spacing w:val="80"/>
          <w:w w:val="150"/>
        </w:rPr>
        <w:t xml:space="preserve"> </w:t>
      </w:r>
      <w:r>
        <w:t>народов. Выражение образа человека, его положения в обществе и характера деятельности</w:t>
      </w:r>
      <w:r>
        <w:rPr>
          <w:spacing w:val="80"/>
        </w:rPr>
        <w:t xml:space="preserve"> </w:t>
      </w:r>
      <w:r>
        <w:t>в</w:t>
      </w:r>
      <w:r>
        <w:rPr>
          <w:spacing w:val="80"/>
        </w:rPr>
        <w:t xml:space="preserve"> </w:t>
      </w:r>
      <w:r>
        <w:t>его</w:t>
      </w:r>
      <w:r>
        <w:rPr>
          <w:spacing w:val="80"/>
        </w:rPr>
        <w:t xml:space="preserve"> </w:t>
      </w:r>
      <w:r>
        <w:t>костюме</w:t>
      </w:r>
      <w:r>
        <w:rPr>
          <w:spacing w:val="80"/>
        </w:rPr>
        <w:t xml:space="preserve"> </w:t>
      </w:r>
      <w:r>
        <w:t>и</w:t>
      </w:r>
      <w:r>
        <w:rPr>
          <w:spacing w:val="80"/>
        </w:rPr>
        <w:t xml:space="preserve"> </w:t>
      </w:r>
      <w:r>
        <w:t>его</w:t>
      </w:r>
      <w:r>
        <w:rPr>
          <w:spacing w:val="80"/>
          <w:w w:val="150"/>
        </w:rPr>
        <w:t xml:space="preserve"> </w:t>
      </w:r>
      <w:r>
        <w:t>украшениях.</w:t>
      </w:r>
      <w:r>
        <w:rPr>
          <w:spacing w:val="80"/>
        </w:rPr>
        <w:t xml:space="preserve"> </w:t>
      </w:r>
      <w:r>
        <w:t>Украшение</w:t>
      </w:r>
      <w:r>
        <w:rPr>
          <w:spacing w:val="80"/>
        </w:rPr>
        <w:t xml:space="preserve"> </w:t>
      </w:r>
      <w:r>
        <w:t>жизненного</w:t>
      </w:r>
      <w:r>
        <w:rPr>
          <w:spacing w:val="80"/>
        </w:rPr>
        <w:t xml:space="preserve"> </w:t>
      </w:r>
      <w:r>
        <w:t xml:space="preserve">пространства: построений, интерьеров, предметов быта – в культуре разных </w:t>
      </w:r>
      <w:r>
        <w:rPr>
          <w:spacing w:val="-2"/>
        </w:rPr>
        <w:t>эпох.</w:t>
      </w:r>
    </w:p>
    <w:p w14:paraId="71A2B6BB" w14:textId="77777777" w:rsidR="00437756" w:rsidRDefault="00713951">
      <w:pPr>
        <w:pStyle w:val="a3"/>
        <w:spacing w:line="252" w:lineRule="auto"/>
        <w:ind w:right="1526"/>
      </w:pPr>
      <w:r>
        <w:t>Декоративно-прикладное искусство в жизни современного человека. Многообразие</w:t>
      </w:r>
      <w:r>
        <w:rPr>
          <w:spacing w:val="80"/>
        </w:rPr>
        <w:t xml:space="preserve"> </w:t>
      </w:r>
      <w:r>
        <w:t>материалов</w:t>
      </w:r>
      <w:r>
        <w:rPr>
          <w:spacing w:val="80"/>
        </w:rPr>
        <w:t xml:space="preserve"> </w:t>
      </w:r>
      <w:r>
        <w:t>и</w:t>
      </w:r>
      <w:r>
        <w:rPr>
          <w:spacing w:val="80"/>
        </w:rPr>
        <w:t xml:space="preserve"> </w:t>
      </w:r>
      <w:r>
        <w:t>техник</w:t>
      </w:r>
      <w:r>
        <w:rPr>
          <w:spacing w:val="80"/>
        </w:rPr>
        <w:t xml:space="preserve"> </w:t>
      </w:r>
      <w:r>
        <w:t>современного</w:t>
      </w:r>
      <w:r>
        <w:rPr>
          <w:spacing w:val="80"/>
        </w:rPr>
        <w:t xml:space="preserve"> </w:t>
      </w:r>
      <w:r>
        <w:t>декоративно- прикладного</w:t>
      </w:r>
      <w:r>
        <w:rPr>
          <w:spacing w:val="-7"/>
        </w:rPr>
        <w:t xml:space="preserve"> </w:t>
      </w:r>
      <w:r>
        <w:t>искусства</w:t>
      </w:r>
      <w:r>
        <w:rPr>
          <w:spacing w:val="-6"/>
        </w:rPr>
        <w:t xml:space="preserve"> </w:t>
      </w:r>
      <w:r>
        <w:t>(художественная</w:t>
      </w:r>
      <w:r>
        <w:rPr>
          <w:spacing w:val="-7"/>
        </w:rPr>
        <w:t xml:space="preserve"> </w:t>
      </w:r>
      <w:r>
        <w:t>керамика,</w:t>
      </w:r>
      <w:r>
        <w:rPr>
          <w:spacing w:val="-7"/>
        </w:rPr>
        <w:t xml:space="preserve"> </w:t>
      </w:r>
      <w:r>
        <w:t>стекло,</w:t>
      </w:r>
      <w:r>
        <w:rPr>
          <w:spacing w:val="-7"/>
        </w:rPr>
        <w:t xml:space="preserve"> </w:t>
      </w:r>
      <w:r>
        <w:t>металл,</w:t>
      </w:r>
      <w:r>
        <w:rPr>
          <w:spacing w:val="-7"/>
        </w:rPr>
        <w:t xml:space="preserve"> </w:t>
      </w:r>
      <w:r>
        <w:t>гобелен, роспись по ткани, моделирование одежды).</w:t>
      </w:r>
    </w:p>
    <w:p w14:paraId="0A4917A0" w14:textId="77777777" w:rsidR="00437756" w:rsidRDefault="00713951">
      <w:pPr>
        <w:pStyle w:val="a3"/>
        <w:spacing w:line="249" w:lineRule="auto"/>
        <w:ind w:right="1875"/>
      </w:pPr>
      <w:r>
        <w:t>Символический</w:t>
      </w:r>
      <w:r>
        <w:rPr>
          <w:spacing w:val="80"/>
        </w:rPr>
        <w:t xml:space="preserve"> </w:t>
      </w:r>
      <w:r>
        <w:t>знак</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эмблема,</w:t>
      </w:r>
      <w:r>
        <w:rPr>
          <w:spacing w:val="80"/>
        </w:rPr>
        <w:t xml:space="preserve"> </w:t>
      </w:r>
      <w:r>
        <w:t>логотип, указующий или декоративный знак.</w:t>
      </w:r>
    </w:p>
    <w:p w14:paraId="311C19FC" w14:textId="77777777" w:rsidR="00437756" w:rsidRDefault="00713951">
      <w:pPr>
        <w:pStyle w:val="a3"/>
        <w:spacing w:line="252" w:lineRule="auto"/>
        <w:ind w:right="1376"/>
      </w:pPr>
      <w:r>
        <w:t>Государственная</w:t>
      </w:r>
      <w:r>
        <w:rPr>
          <w:spacing w:val="80"/>
        </w:rPr>
        <w:t xml:space="preserve"> </w:t>
      </w:r>
      <w:r>
        <w:t>символика</w:t>
      </w:r>
      <w:r>
        <w:rPr>
          <w:spacing w:val="80"/>
        </w:rPr>
        <w:t xml:space="preserve"> </w:t>
      </w:r>
      <w:r>
        <w:t>и</w:t>
      </w:r>
      <w:r>
        <w:rPr>
          <w:spacing w:val="80"/>
        </w:rPr>
        <w:t xml:space="preserve"> </w:t>
      </w:r>
      <w:r>
        <w:t>традиции</w:t>
      </w:r>
      <w:r>
        <w:rPr>
          <w:spacing w:val="80"/>
        </w:rPr>
        <w:t xml:space="preserve"> </w:t>
      </w:r>
      <w:r>
        <w:t>геральдики.</w:t>
      </w:r>
      <w:r>
        <w:rPr>
          <w:spacing w:val="80"/>
        </w:rPr>
        <w:t xml:space="preserve"> </w:t>
      </w:r>
      <w:r>
        <w:t>Декоративные украшения</w:t>
      </w:r>
      <w:r>
        <w:rPr>
          <w:spacing w:val="80"/>
        </w:rPr>
        <w:t xml:space="preserve"> </w:t>
      </w:r>
      <w:r>
        <w:t>предметов</w:t>
      </w:r>
      <w:r>
        <w:rPr>
          <w:spacing w:val="80"/>
        </w:rPr>
        <w:t xml:space="preserve"> </w:t>
      </w:r>
      <w:r>
        <w:t>нашего</w:t>
      </w:r>
      <w:r>
        <w:rPr>
          <w:spacing w:val="80"/>
        </w:rPr>
        <w:t xml:space="preserve"> </w:t>
      </w:r>
      <w:r>
        <w:t>быта</w:t>
      </w:r>
      <w:r>
        <w:rPr>
          <w:spacing w:val="80"/>
        </w:rPr>
        <w:t xml:space="preserve"> </w:t>
      </w:r>
      <w:r>
        <w:t>и</w:t>
      </w:r>
      <w:r>
        <w:rPr>
          <w:spacing w:val="80"/>
        </w:rPr>
        <w:t xml:space="preserve"> </w:t>
      </w:r>
      <w:r>
        <w:t>одежды.</w:t>
      </w:r>
      <w:r>
        <w:rPr>
          <w:spacing w:val="80"/>
        </w:rPr>
        <w:t xml:space="preserve"> </w:t>
      </w:r>
      <w:r>
        <w:t>Значение</w:t>
      </w:r>
      <w:r>
        <w:rPr>
          <w:spacing w:val="80"/>
        </w:rPr>
        <w:t xml:space="preserve"> </w:t>
      </w:r>
      <w:r>
        <w:t>украшений</w:t>
      </w:r>
      <w:r>
        <w:rPr>
          <w:spacing w:val="80"/>
        </w:rPr>
        <w:t xml:space="preserve"> </w:t>
      </w:r>
      <w:r>
        <w:t>в</w:t>
      </w:r>
      <w:r>
        <w:rPr>
          <w:spacing w:val="80"/>
          <w:w w:val="150"/>
        </w:rPr>
        <w:t xml:space="preserve"> </w:t>
      </w:r>
      <w:r>
        <w:t>проявлении</w:t>
      </w:r>
      <w:r>
        <w:rPr>
          <w:spacing w:val="80"/>
        </w:rPr>
        <w:t xml:space="preserve"> </w:t>
      </w:r>
      <w:r>
        <w:t>образа</w:t>
      </w:r>
      <w:r>
        <w:rPr>
          <w:spacing w:val="80"/>
        </w:rPr>
        <w:t xml:space="preserve"> </w:t>
      </w:r>
      <w:r>
        <w:t>человека,</w:t>
      </w:r>
      <w:r>
        <w:rPr>
          <w:spacing w:val="80"/>
        </w:rPr>
        <w:t xml:space="preserve"> </w:t>
      </w:r>
      <w:r>
        <w:t>его</w:t>
      </w:r>
      <w:r>
        <w:rPr>
          <w:spacing w:val="80"/>
        </w:rPr>
        <w:t xml:space="preserve"> </w:t>
      </w:r>
      <w:r>
        <w:t>характера,</w:t>
      </w:r>
      <w:r>
        <w:rPr>
          <w:spacing w:val="80"/>
        </w:rPr>
        <w:t xml:space="preserve"> </w:t>
      </w:r>
      <w:proofErr w:type="spellStart"/>
      <w:r>
        <w:t>самопонимания</w:t>
      </w:r>
      <w:proofErr w:type="spellEnd"/>
      <w:r>
        <w:t>,</w:t>
      </w:r>
      <w:r>
        <w:rPr>
          <w:spacing w:val="80"/>
        </w:rPr>
        <w:t xml:space="preserve"> </w:t>
      </w:r>
      <w:r>
        <w:t>установок</w:t>
      </w:r>
      <w:r>
        <w:rPr>
          <w:spacing w:val="80"/>
        </w:rPr>
        <w:t xml:space="preserve"> </w:t>
      </w:r>
      <w:r>
        <w:t>и</w:t>
      </w:r>
      <w:r>
        <w:rPr>
          <w:spacing w:val="40"/>
        </w:rPr>
        <w:t xml:space="preserve"> </w:t>
      </w:r>
      <w:r>
        <w:rPr>
          <w:spacing w:val="-2"/>
        </w:rPr>
        <w:t>намерений.</w:t>
      </w:r>
    </w:p>
    <w:p w14:paraId="1E1DAF9E" w14:textId="77777777" w:rsidR="00437756" w:rsidRDefault="00713951">
      <w:pPr>
        <w:pStyle w:val="a3"/>
        <w:spacing w:line="252" w:lineRule="auto"/>
        <w:ind w:right="1875"/>
      </w:pPr>
      <w:r>
        <w:t>Декор</w:t>
      </w:r>
      <w:r>
        <w:rPr>
          <w:spacing w:val="80"/>
        </w:rPr>
        <w:t xml:space="preserve"> </w:t>
      </w:r>
      <w:r>
        <w:t>на</w:t>
      </w:r>
      <w:r>
        <w:rPr>
          <w:spacing w:val="80"/>
        </w:rPr>
        <w:t xml:space="preserve"> </w:t>
      </w:r>
      <w:r>
        <w:t>улицах</w:t>
      </w:r>
      <w:r>
        <w:rPr>
          <w:spacing w:val="80"/>
        </w:rPr>
        <w:t xml:space="preserve"> </w:t>
      </w:r>
      <w:r>
        <w:t>и</w:t>
      </w:r>
      <w:r>
        <w:rPr>
          <w:spacing w:val="80"/>
        </w:rPr>
        <w:t xml:space="preserve"> </w:t>
      </w:r>
      <w:r>
        <w:t>декор</w:t>
      </w:r>
      <w:r>
        <w:rPr>
          <w:spacing w:val="80"/>
        </w:rPr>
        <w:t xml:space="preserve"> </w:t>
      </w:r>
      <w:r>
        <w:t>помещений.</w:t>
      </w:r>
      <w:r>
        <w:rPr>
          <w:spacing w:val="80"/>
        </w:rPr>
        <w:t xml:space="preserve"> </w:t>
      </w:r>
      <w:r>
        <w:t>Декор</w:t>
      </w:r>
      <w:r>
        <w:rPr>
          <w:spacing w:val="80"/>
          <w:w w:val="150"/>
        </w:rPr>
        <w:t xml:space="preserve"> </w:t>
      </w:r>
      <w:r>
        <w:t>праздничный</w:t>
      </w:r>
      <w:r>
        <w:rPr>
          <w:spacing w:val="80"/>
        </w:rPr>
        <w:t xml:space="preserve"> </w:t>
      </w:r>
      <w:r>
        <w:t>и</w:t>
      </w:r>
      <w:r>
        <w:rPr>
          <w:spacing w:val="80"/>
        </w:rPr>
        <w:t xml:space="preserve"> </w:t>
      </w:r>
      <w:r>
        <w:t>повседневный. Праздничное оформление школы.</w:t>
      </w:r>
    </w:p>
    <w:p w14:paraId="73E6F66B" w14:textId="77777777" w:rsidR="00437756" w:rsidRDefault="00713951">
      <w:pPr>
        <w:pStyle w:val="1"/>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7E8865A5" w14:textId="77777777" w:rsidR="00437756" w:rsidRDefault="00713951">
      <w:pPr>
        <w:pStyle w:val="a3"/>
        <w:spacing w:before="7" w:line="249" w:lineRule="auto"/>
        <w:ind w:right="4260"/>
      </w:pPr>
      <w:r>
        <w:t>Модуль</w:t>
      </w:r>
      <w:r>
        <w:rPr>
          <w:spacing w:val="-8"/>
        </w:rPr>
        <w:t xml:space="preserve"> </w:t>
      </w:r>
      <w:r>
        <w:t>№</w:t>
      </w:r>
      <w:r>
        <w:rPr>
          <w:spacing w:val="-9"/>
        </w:rPr>
        <w:t xml:space="preserve"> </w:t>
      </w:r>
      <w:r>
        <w:t>2</w:t>
      </w:r>
      <w:r>
        <w:rPr>
          <w:spacing w:val="-5"/>
        </w:rPr>
        <w:t xml:space="preserve"> </w:t>
      </w:r>
      <w:r>
        <w:t>«Живопись,</w:t>
      </w:r>
      <w:r>
        <w:rPr>
          <w:spacing w:val="-8"/>
        </w:rPr>
        <w:t xml:space="preserve"> </w:t>
      </w:r>
      <w:r>
        <w:t>графика,</w:t>
      </w:r>
      <w:r>
        <w:rPr>
          <w:spacing w:val="-8"/>
        </w:rPr>
        <w:t xml:space="preserve"> </w:t>
      </w:r>
      <w:r>
        <w:t>скульптура». Общие сведения о видах искусства.</w:t>
      </w:r>
    </w:p>
    <w:p w14:paraId="51B07808" w14:textId="77777777" w:rsidR="00437756" w:rsidRDefault="00713951">
      <w:pPr>
        <w:pStyle w:val="a3"/>
        <w:spacing w:before="4"/>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14:paraId="79F9A5F1" w14:textId="77777777" w:rsidR="00437756" w:rsidRDefault="00713951">
      <w:pPr>
        <w:pStyle w:val="a3"/>
        <w:spacing w:before="12" w:line="252" w:lineRule="auto"/>
        <w:ind w:right="1875"/>
      </w:pPr>
      <w:r>
        <w:t>Изобразительные,</w:t>
      </w:r>
      <w:r>
        <w:rPr>
          <w:spacing w:val="80"/>
        </w:rPr>
        <w:t xml:space="preserve"> </w:t>
      </w:r>
      <w:r>
        <w:t>конструктивные</w:t>
      </w:r>
      <w:r>
        <w:rPr>
          <w:spacing w:val="80"/>
        </w:rPr>
        <w:t xml:space="preserve"> </w:t>
      </w:r>
      <w:r>
        <w:t>и</w:t>
      </w:r>
      <w:r>
        <w:rPr>
          <w:spacing w:val="80"/>
        </w:rPr>
        <w:t xml:space="preserve"> </w:t>
      </w:r>
      <w:r>
        <w:t>декоративные</w:t>
      </w:r>
      <w:r>
        <w:rPr>
          <w:spacing w:val="80"/>
        </w:rPr>
        <w:t xml:space="preserve"> </w:t>
      </w:r>
      <w:r>
        <w:t>виды пространственных искусств, их место и назначение в жизни людей. 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40"/>
        </w:rPr>
        <w:t xml:space="preserve"> </w:t>
      </w:r>
      <w:r>
        <w:t>зритель: зрительские умения, знания и творчество зрителя.</w:t>
      </w:r>
    </w:p>
    <w:p w14:paraId="796002FC" w14:textId="77777777" w:rsidR="00437756" w:rsidRDefault="00713951">
      <w:pPr>
        <w:pStyle w:val="a3"/>
        <w:spacing w:line="252" w:lineRule="auto"/>
        <w:ind w:right="2959"/>
        <w:jc w:val="both"/>
      </w:pPr>
      <w:r>
        <w:t>Язык</w:t>
      </w:r>
      <w:r>
        <w:rPr>
          <w:spacing w:val="-5"/>
        </w:rPr>
        <w:t xml:space="preserve"> </w:t>
      </w:r>
      <w:r>
        <w:t>изобразительного</w:t>
      </w:r>
      <w:r>
        <w:rPr>
          <w:spacing w:val="-8"/>
        </w:rPr>
        <w:t xml:space="preserve"> </w:t>
      </w:r>
      <w:r>
        <w:t>искусства</w:t>
      </w:r>
      <w:r>
        <w:rPr>
          <w:spacing w:val="-6"/>
        </w:rPr>
        <w:t xml:space="preserve"> </w:t>
      </w:r>
      <w:r>
        <w:t>и</w:t>
      </w:r>
      <w:r>
        <w:rPr>
          <w:spacing w:val="-5"/>
        </w:rPr>
        <w:t xml:space="preserve"> </w:t>
      </w:r>
      <w:r>
        <w:t>его</w:t>
      </w:r>
      <w:r>
        <w:rPr>
          <w:spacing w:val="-5"/>
        </w:rPr>
        <w:t xml:space="preserve"> </w:t>
      </w:r>
      <w:r>
        <w:t>выразительные</w:t>
      </w:r>
      <w:r>
        <w:rPr>
          <w:spacing w:val="-7"/>
        </w:rPr>
        <w:t xml:space="preserve"> </w:t>
      </w:r>
      <w:r>
        <w:t>средства. Живописные, графические и скульптурные художественные материалы, их особые свойства.</w:t>
      </w:r>
    </w:p>
    <w:p w14:paraId="735F883D" w14:textId="77777777" w:rsidR="00437756" w:rsidRDefault="00713951">
      <w:pPr>
        <w:pStyle w:val="a3"/>
        <w:spacing w:line="252" w:lineRule="auto"/>
        <w:ind w:right="1875"/>
      </w:pPr>
      <w:r>
        <w:t>Рисунок – основа изобразительного искусства и мастерства художника. Виды</w:t>
      </w:r>
      <w:r>
        <w:rPr>
          <w:spacing w:val="40"/>
        </w:rPr>
        <w:t xml:space="preserve"> </w:t>
      </w:r>
      <w:r>
        <w:t>рисунка:</w:t>
      </w:r>
      <w:r>
        <w:rPr>
          <w:spacing w:val="80"/>
        </w:rPr>
        <w:t xml:space="preserve"> </w:t>
      </w:r>
      <w:r>
        <w:t>зарисовка,</w:t>
      </w:r>
      <w:r>
        <w:rPr>
          <w:spacing w:val="80"/>
        </w:rPr>
        <w:t xml:space="preserve"> </w:t>
      </w:r>
      <w:r>
        <w:t>набросок,</w:t>
      </w:r>
      <w:r>
        <w:rPr>
          <w:spacing w:val="80"/>
        </w:rPr>
        <w:t xml:space="preserve"> </w:t>
      </w:r>
      <w:r>
        <w:t>учебный</w:t>
      </w:r>
      <w:r>
        <w:rPr>
          <w:spacing w:val="40"/>
        </w:rPr>
        <w:t xml:space="preserve"> </w:t>
      </w:r>
      <w:r>
        <w:t>рисунок</w:t>
      </w:r>
      <w:r>
        <w:rPr>
          <w:spacing w:val="40"/>
        </w:rPr>
        <w:t xml:space="preserve"> </w:t>
      </w:r>
      <w:r>
        <w:t>и</w:t>
      </w:r>
      <w:r>
        <w:rPr>
          <w:spacing w:val="80"/>
        </w:rPr>
        <w:t xml:space="preserve"> </w:t>
      </w:r>
      <w:r>
        <w:t xml:space="preserve">творческий </w:t>
      </w:r>
      <w:r>
        <w:rPr>
          <w:spacing w:val="-2"/>
        </w:rPr>
        <w:t>рисунок.</w:t>
      </w:r>
    </w:p>
    <w:p w14:paraId="32FA6E64" w14:textId="77777777" w:rsidR="00437756" w:rsidRDefault="00713951">
      <w:pPr>
        <w:pStyle w:val="a3"/>
        <w:spacing w:line="273" w:lineRule="exact"/>
      </w:pPr>
      <w:r>
        <w:t>Навыки</w:t>
      </w:r>
      <w:r>
        <w:rPr>
          <w:spacing w:val="-5"/>
        </w:rPr>
        <w:t xml:space="preserve"> </w:t>
      </w:r>
      <w:r>
        <w:t>размещения</w:t>
      </w:r>
      <w:r>
        <w:rPr>
          <w:spacing w:val="-3"/>
        </w:rPr>
        <w:t xml:space="preserve"> </w:t>
      </w:r>
      <w:r>
        <w:t>рисунка</w:t>
      </w:r>
      <w:r>
        <w:rPr>
          <w:spacing w:val="-3"/>
        </w:rPr>
        <w:t xml:space="preserve"> </w:t>
      </w:r>
      <w:r>
        <w:t>в</w:t>
      </w:r>
      <w:r>
        <w:rPr>
          <w:spacing w:val="-3"/>
        </w:rPr>
        <w:t xml:space="preserve"> </w:t>
      </w:r>
      <w:r>
        <w:t>листе,</w:t>
      </w:r>
      <w:r>
        <w:rPr>
          <w:spacing w:val="-3"/>
        </w:rPr>
        <w:t xml:space="preserve"> </w:t>
      </w:r>
      <w:r>
        <w:t>выбор</w:t>
      </w:r>
      <w:r>
        <w:rPr>
          <w:spacing w:val="-2"/>
        </w:rPr>
        <w:t xml:space="preserve"> формата.</w:t>
      </w:r>
    </w:p>
    <w:p w14:paraId="4C69D143" w14:textId="77777777" w:rsidR="00437756" w:rsidRDefault="00713951">
      <w:pPr>
        <w:pStyle w:val="a3"/>
        <w:spacing w:before="10" w:line="252" w:lineRule="auto"/>
        <w:ind w:right="1875"/>
      </w:pPr>
      <w:r>
        <w:t>Начальные умения рисунка с натуры. Зарисовки простых предметов. Линейные</w:t>
      </w:r>
      <w:r>
        <w:rPr>
          <w:spacing w:val="80"/>
        </w:rPr>
        <w:t xml:space="preserve"> </w:t>
      </w:r>
      <w:r>
        <w:t>графические</w:t>
      </w:r>
      <w:r>
        <w:rPr>
          <w:spacing w:val="80"/>
        </w:rPr>
        <w:t xml:space="preserve"> </w:t>
      </w:r>
      <w:r>
        <w:t>рисунки</w:t>
      </w:r>
      <w:r>
        <w:rPr>
          <w:spacing w:val="80"/>
        </w:rPr>
        <w:t xml:space="preserve"> </w:t>
      </w:r>
      <w:r>
        <w:t>и</w:t>
      </w:r>
      <w:r>
        <w:rPr>
          <w:spacing w:val="80"/>
        </w:rPr>
        <w:t xml:space="preserve"> </w:t>
      </w:r>
      <w:r>
        <w:t>наброски.</w:t>
      </w:r>
      <w:r>
        <w:rPr>
          <w:spacing w:val="80"/>
        </w:rPr>
        <w:t xml:space="preserve"> </w:t>
      </w:r>
      <w:r>
        <w:t>Тон</w:t>
      </w:r>
      <w:r>
        <w:rPr>
          <w:spacing w:val="80"/>
        </w:rPr>
        <w:t xml:space="preserve"> </w:t>
      </w:r>
      <w:r>
        <w:t>и</w:t>
      </w:r>
      <w:r>
        <w:rPr>
          <w:spacing w:val="80"/>
        </w:rPr>
        <w:t xml:space="preserve"> </w:t>
      </w:r>
      <w:r>
        <w:t>тональные</w:t>
      </w:r>
      <w:r>
        <w:rPr>
          <w:spacing w:val="40"/>
        </w:rPr>
        <w:t xml:space="preserve"> </w:t>
      </w:r>
      <w:r>
        <w:t>отношения: тёмное – светлое.</w:t>
      </w:r>
    </w:p>
    <w:p w14:paraId="128DD680" w14:textId="77777777" w:rsidR="00437756" w:rsidRDefault="00713951">
      <w:pPr>
        <w:pStyle w:val="a3"/>
        <w:spacing w:line="273" w:lineRule="exact"/>
      </w:pPr>
      <w:r>
        <w:t>Ритм</w:t>
      </w:r>
      <w:r>
        <w:rPr>
          <w:spacing w:val="-5"/>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2"/>
        </w:rPr>
        <w:t xml:space="preserve"> листа.</w:t>
      </w:r>
    </w:p>
    <w:p w14:paraId="666ABA33" w14:textId="77777777" w:rsidR="00437756" w:rsidRDefault="00713951">
      <w:pPr>
        <w:pStyle w:val="a3"/>
        <w:spacing w:before="12" w:line="252" w:lineRule="auto"/>
        <w:ind w:right="1376"/>
      </w:pPr>
      <w:r>
        <w:t xml:space="preserve">Основы </w:t>
      </w:r>
      <w:proofErr w:type="spellStart"/>
      <w:r>
        <w:t>цветоведения</w:t>
      </w:r>
      <w:proofErr w:type="spellEnd"/>
      <w:r>
        <w:t>: понятие цвета в художественной деятельности, физическая</w:t>
      </w:r>
      <w:r>
        <w:rPr>
          <w:spacing w:val="80"/>
          <w:w w:val="150"/>
        </w:rPr>
        <w:t xml:space="preserve"> </w:t>
      </w:r>
      <w:r>
        <w:t>основа</w:t>
      </w:r>
      <w:r>
        <w:rPr>
          <w:spacing w:val="80"/>
          <w:w w:val="150"/>
        </w:rPr>
        <w:t xml:space="preserve"> </w:t>
      </w:r>
      <w:r>
        <w:t>цвета,</w:t>
      </w:r>
      <w:r>
        <w:rPr>
          <w:spacing w:val="80"/>
          <w:w w:val="150"/>
        </w:rPr>
        <w:t xml:space="preserve"> </w:t>
      </w:r>
      <w:r>
        <w:t>цветовой</w:t>
      </w:r>
      <w:r>
        <w:rPr>
          <w:spacing w:val="80"/>
          <w:w w:val="150"/>
        </w:rPr>
        <w:t xml:space="preserve"> </w:t>
      </w:r>
      <w:r>
        <w:t>круг,</w:t>
      </w:r>
      <w:r>
        <w:rPr>
          <w:spacing w:val="80"/>
          <w:w w:val="150"/>
        </w:rPr>
        <w:t xml:space="preserve"> </w:t>
      </w:r>
      <w:r>
        <w:t>основные</w:t>
      </w:r>
      <w:r>
        <w:rPr>
          <w:spacing w:val="80"/>
          <w:w w:val="150"/>
        </w:rPr>
        <w:t xml:space="preserve"> </w:t>
      </w:r>
      <w:r>
        <w:t>и</w:t>
      </w:r>
      <w:r>
        <w:rPr>
          <w:spacing w:val="80"/>
          <w:w w:val="150"/>
        </w:rPr>
        <w:t xml:space="preserve"> </w:t>
      </w:r>
      <w:r>
        <w:t>составные</w:t>
      </w:r>
      <w:r>
        <w:rPr>
          <w:spacing w:val="80"/>
          <w:w w:val="150"/>
        </w:rPr>
        <w:t xml:space="preserve"> </w:t>
      </w:r>
      <w:r>
        <w:t>цвета,</w:t>
      </w:r>
    </w:p>
    <w:p w14:paraId="27761E3B" w14:textId="77777777" w:rsidR="00437756" w:rsidRDefault="00437756">
      <w:pPr>
        <w:spacing w:line="252" w:lineRule="auto"/>
        <w:sectPr w:rsidR="00437756">
          <w:pgSz w:w="11910" w:h="16840"/>
          <w:pgMar w:top="1040" w:right="0" w:bottom="280" w:left="760" w:header="720" w:footer="720" w:gutter="0"/>
          <w:cols w:space="720"/>
        </w:sectPr>
      </w:pPr>
    </w:p>
    <w:p w14:paraId="79727FE4" w14:textId="77777777" w:rsidR="00437756" w:rsidRDefault="00713951">
      <w:pPr>
        <w:pStyle w:val="a3"/>
        <w:spacing w:before="68"/>
      </w:pPr>
      <w:r>
        <w:lastRenderedPageBreak/>
        <w:t>дополнительные</w:t>
      </w:r>
      <w:r>
        <w:rPr>
          <w:spacing w:val="-11"/>
        </w:rPr>
        <w:t xml:space="preserve"> </w:t>
      </w:r>
      <w:r>
        <w:rPr>
          <w:spacing w:val="-2"/>
        </w:rPr>
        <w:t>цвета.</w:t>
      </w:r>
    </w:p>
    <w:p w14:paraId="38A15274" w14:textId="77777777" w:rsidR="00437756" w:rsidRDefault="00713951">
      <w:pPr>
        <w:pStyle w:val="a3"/>
        <w:spacing w:before="15" w:line="252" w:lineRule="auto"/>
        <w:ind w:right="1602"/>
      </w:pPr>
      <w:r>
        <w:t>Цвет</w:t>
      </w:r>
      <w:r>
        <w:rPr>
          <w:spacing w:val="80"/>
        </w:rPr>
        <w:t xml:space="preserve"> </w:t>
      </w:r>
      <w:r>
        <w:t>как</w:t>
      </w:r>
      <w:r>
        <w:rPr>
          <w:spacing w:val="80"/>
        </w:rPr>
        <w:t xml:space="preserve"> </w:t>
      </w:r>
      <w:r>
        <w:t>выразительное</w:t>
      </w:r>
      <w:r>
        <w:rPr>
          <w:spacing w:val="80"/>
        </w:rPr>
        <w:t xml:space="preserve"> </w:t>
      </w:r>
      <w:r>
        <w:t>средство</w:t>
      </w:r>
      <w:r>
        <w:rPr>
          <w:spacing w:val="80"/>
        </w:rPr>
        <w:t xml:space="preserve"> </w:t>
      </w:r>
      <w:r>
        <w:t>в</w:t>
      </w:r>
      <w:r>
        <w:rPr>
          <w:spacing w:val="80"/>
        </w:rPr>
        <w:t xml:space="preserve"> </w:t>
      </w:r>
      <w:r>
        <w:t>изобразительном</w:t>
      </w:r>
      <w:r>
        <w:rPr>
          <w:spacing w:val="80"/>
        </w:rPr>
        <w:t xml:space="preserve"> </w:t>
      </w:r>
      <w:r>
        <w:t>искусстве:</w:t>
      </w:r>
      <w:r>
        <w:rPr>
          <w:spacing w:val="40"/>
        </w:rPr>
        <w:t xml:space="preserve"> </w:t>
      </w:r>
      <w:r>
        <w:t>холодный и тёплый цвет, понятие цветовых отношений; колорит в живописи. Виды скульптуры и характер материала в скульптуре.</w:t>
      </w:r>
      <w:r>
        <w:rPr>
          <w:spacing w:val="40"/>
        </w:rPr>
        <w:t xml:space="preserve"> </w:t>
      </w:r>
      <w:r>
        <w:t>Скульптурные памятники, парковая скульптура, камерная скульптура. Статика и движение в скульптуре.</w:t>
      </w:r>
      <w:r>
        <w:rPr>
          <w:spacing w:val="80"/>
        </w:rPr>
        <w:t xml:space="preserve"> </w:t>
      </w:r>
      <w:r>
        <w:t>Круглая</w:t>
      </w:r>
      <w:r>
        <w:rPr>
          <w:spacing w:val="80"/>
        </w:rPr>
        <w:t xml:space="preserve"> </w:t>
      </w:r>
      <w:r>
        <w:t>скульптура.</w:t>
      </w:r>
      <w:r>
        <w:rPr>
          <w:spacing w:val="80"/>
        </w:rPr>
        <w:t xml:space="preserve"> </w:t>
      </w:r>
      <w:r>
        <w:t>Произведения</w:t>
      </w:r>
      <w:r>
        <w:rPr>
          <w:spacing w:val="80"/>
        </w:rPr>
        <w:t xml:space="preserve"> </w:t>
      </w:r>
      <w:r>
        <w:t>мелкой</w:t>
      </w:r>
      <w:r>
        <w:rPr>
          <w:spacing w:val="80"/>
        </w:rPr>
        <w:t xml:space="preserve"> </w:t>
      </w:r>
      <w:r>
        <w:t>пластики.</w:t>
      </w:r>
      <w:r>
        <w:rPr>
          <w:spacing w:val="80"/>
        </w:rPr>
        <w:t xml:space="preserve"> </w:t>
      </w:r>
      <w:r>
        <w:t xml:space="preserve">Виды </w:t>
      </w:r>
      <w:r>
        <w:rPr>
          <w:spacing w:val="-2"/>
        </w:rPr>
        <w:t>рельефа.</w:t>
      </w:r>
    </w:p>
    <w:p w14:paraId="1FE4F31A" w14:textId="77777777" w:rsidR="00437756" w:rsidRDefault="00713951">
      <w:pPr>
        <w:pStyle w:val="a3"/>
        <w:spacing w:line="271" w:lineRule="exact"/>
      </w:pPr>
      <w:r>
        <w:t>Жанры</w:t>
      </w:r>
      <w:r>
        <w:rPr>
          <w:spacing w:val="-6"/>
        </w:rPr>
        <w:t xml:space="preserve"> </w:t>
      </w:r>
      <w:r>
        <w:t>изобразительного</w:t>
      </w:r>
      <w:r>
        <w:rPr>
          <w:spacing w:val="-6"/>
        </w:rPr>
        <w:t xml:space="preserve"> </w:t>
      </w:r>
      <w:r>
        <w:rPr>
          <w:spacing w:val="-2"/>
        </w:rPr>
        <w:t>искусства.</w:t>
      </w:r>
    </w:p>
    <w:p w14:paraId="2D4EE072" w14:textId="77777777" w:rsidR="00437756" w:rsidRDefault="00713951">
      <w:pPr>
        <w:pStyle w:val="a3"/>
        <w:spacing w:before="14" w:line="249" w:lineRule="auto"/>
        <w:ind w:right="1875"/>
      </w:pPr>
      <w:r>
        <w:t>Жанровая</w:t>
      </w:r>
      <w:r>
        <w:rPr>
          <w:spacing w:val="40"/>
        </w:rPr>
        <w:t xml:space="preserve"> </w:t>
      </w:r>
      <w:r>
        <w:t>система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как</w:t>
      </w:r>
      <w:r>
        <w:rPr>
          <w:spacing w:val="40"/>
        </w:rPr>
        <w:t xml:space="preserve"> </w:t>
      </w:r>
      <w:r>
        <w:t>инструмент</w:t>
      </w:r>
      <w:r>
        <w:rPr>
          <w:spacing w:val="40"/>
        </w:rPr>
        <w:t xml:space="preserve"> </w:t>
      </w:r>
      <w:r>
        <w:t>для сравнения и анализа произведений изобразительного искусства.</w:t>
      </w:r>
    </w:p>
    <w:p w14:paraId="46055180" w14:textId="77777777" w:rsidR="00437756" w:rsidRDefault="00713951">
      <w:pPr>
        <w:pStyle w:val="a3"/>
        <w:spacing w:before="5" w:line="249" w:lineRule="auto"/>
        <w:ind w:right="1875"/>
      </w:pPr>
      <w:r>
        <w:t>Предмет</w:t>
      </w:r>
      <w:r>
        <w:rPr>
          <w:spacing w:val="80"/>
        </w:rPr>
        <w:t xml:space="preserve"> </w:t>
      </w:r>
      <w:r>
        <w:t>изображения,</w:t>
      </w:r>
      <w:r>
        <w:rPr>
          <w:spacing w:val="80"/>
        </w:rPr>
        <w:t xml:space="preserve"> </w:t>
      </w:r>
      <w:r>
        <w:t>сюжет</w:t>
      </w:r>
      <w:r>
        <w:rPr>
          <w:spacing w:val="80"/>
        </w:rPr>
        <w:t xml:space="preserve"> </w:t>
      </w:r>
      <w:r>
        <w:t>и</w:t>
      </w:r>
      <w:r>
        <w:rPr>
          <w:spacing w:val="80"/>
        </w:rPr>
        <w:t xml:space="preserve"> </w:t>
      </w:r>
      <w:r>
        <w:t>содержание</w:t>
      </w:r>
      <w:r>
        <w:rPr>
          <w:spacing w:val="80"/>
        </w:rPr>
        <w:t xml:space="preserve"> </w:t>
      </w:r>
      <w:r>
        <w:t>произведения изобразительного искусства.</w:t>
      </w:r>
    </w:p>
    <w:p w14:paraId="55147E68" w14:textId="77777777" w:rsidR="00437756" w:rsidRDefault="00713951">
      <w:pPr>
        <w:pStyle w:val="a3"/>
        <w:spacing w:before="4"/>
      </w:pPr>
      <w:r>
        <w:rPr>
          <w:spacing w:val="-2"/>
        </w:rPr>
        <w:t>Натюрморт.</w:t>
      </w:r>
    </w:p>
    <w:p w14:paraId="0E422CA2" w14:textId="77777777" w:rsidR="00437756" w:rsidRDefault="00713951">
      <w:pPr>
        <w:pStyle w:val="a3"/>
        <w:spacing w:before="12" w:line="252" w:lineRule="auto"/>
        <w:ind w:right="2072"/>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и появление</w:t>
      </w:r>
      <w:r>
        <w:rPr>
          <w:spacing w:val="-6"/>
        </w:rPr>
        <w:t xml:space="preserve"> </w:t>
      </w:r>
      <w:r>
        <w:t>жанра</w:t>
      </w:r>
      <w:r>
        <w:rPr>
          <w:spacing w:val="-6"/>
        </w:rPr>
        <w:t xml:space="preserve"> </w:t>
      </w:r>
      <w:r>
        <w:t>натюрморта</w:t>
      </w:r>
      <w:r>
        <w:rPr>
          <w:spacing w:val="-5"/>
        </w:rPr>
        <w:t xml:space="preserve"> </w:t>
      </w:r>
      <w:r>
        <w:t>в</w:t>
      </w:r>
      <w:r>
        <w:rPr>
          <w:spacing w:val="-6"/>
        </w:rPr>
        <w:t xml:space="preserve"> </w:t>
      </w:r>
      <w:r>
        <w:t>европейском</w:t>
      </w:r>
      <w:r>
        <w:rPr>
          <w:spacing w:val="-6"/>
        </w:rPr>
        <w:t xml:space="preserve"> </w:t>
      </w:r>
      <w:r>
        <w:t>и</w:t>
      </w:r>
      <w:r>
        <w:rPr>
          <w:spacing w:val="-5"/>
        </w:rPr>
        <w:t xml:space="preserve"> </w:t>
      </w:r>
      <w:r>
        <w:t>отечественном</w:t>
      </w:r>
      <w:r>
        <w:rPr>
          <w:spacing w:val="-6"/>
        </w:rPr>
        <w:t xml:space="preserve"> </w:t>
      </w:r>
      <w:r>
        <w:t>искусстве. 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 предметов на плоскости.</w:t>
      </w:r>
    </w:p>
    <w:p w14:paraId="1BB6F5F5" w14:textId="77777777" w:rsidR="00437756" w:rsidRDefault="00713951">
      <w:pPr>
        <w:pStyle w:val="a3"/>
        <w:spacing w:line="249" w:lineRule="auto"/>
        <w:ind w:right="1875"/>
      </w:pPr>
      <w:r>
        <w:t>Линейное</w:t>
      </w:r>
      <w:r>
        <w:rPr>
          <w:spacing w:val="-6"/>
        </w:rPr>
        <w:t xml:space="preserve"> </w:t>
      </w:r>
      <w:r>
        <w:t>построение</w:t>
      </w:r>
      <w:r>
        <w:rPr>
          <w:spacing w:val="-6"/>
        </w:rPr>
        <w:t xml:space="preserve"> </w:t>
      </w:r>
      <w:r>
        <w:t>предмета</w:t>
      </w:r>
      <w:r>
        <w:rPr>
          <w:spacing w:val="-5"/>
        </w:rPr>
        <w:t xml:space="preserve"> </w:t>
      </w:r>
      <w:r>
        <w:t>в</w:t>
      </w:r>
      <w:r>
        <w:rPr>
          <w:spacing w:val="-6"/>
        </w:rPr>
        <w:t xml:space="preserve"> </w:t>
      </w:r>
      <w:r>
        <w:t>пространстве:</w:t>
      </w:r>
      <w:r>
        <w:rPr>
          <w:spacing w:val="-5"/>
        </w:rPr>
        <w:t xml:space="preserve"> </w:t>
      </w:r>
      <w:r>
        <w:t>линия</w:t>
      </w:r>
      <w:r>
        <w:rPr>
          <w:spacing w:val="-5"/>
        </w:rPr>
        <w:t xml:space="preserve"> </w:t>
      </w:r>
      <w:r>
        <w:t>горизонта,</w:t>
      </w:r>
      <w:r>
        <w:rPr>
          <w:spacing w:val="-5"/>
        </w:rPr>
        <w:t xml:space="preserve"> </w:t>
      </w:r>
      <w:r>
        <w:t>точка зрения и точка схода, правила перспективных сокращений.</w:t>
      </w:r>
    </w:p>
    <w:p w14:paraId="550666D5" w14:textId="77777777" w:rsidR="00437756" w:rsidRDefault="00713951">
      <w:pPr>
        <w:pStyle w:val="a3"/>
        <w:spacing w:before="3"/>
      </w:pPr>
      <w:r>
        <w:t>Изображение</w:t>
      </w:r>
      <w:r>
        <w:rPr>
          <w:spacing w:val="-4"/>
        </w:rPr>
        <w:t xml:space="preserve"> </w:t>
      </w:r>
      <w:r>
        <w:t>окружности</w:t>
      </w:r>
      <w:r>
        <w:rPr>
          <w:spacing w:val="-1"/>
        </w:rPr>
        <w:t xml:space="preserve"> </w:t>
      </w:r>
      <w:r>
        <w:t>в</w:t>
      </w:r>
      <w:r>
        <w:rPr>
          <w:spacing w:val="-3"/>
        </w:rPr>
        <w:t xml:space="preserve"> </w:t>
      </w:r>
      <w:r>
        <w:rPr>
          <w:spacing w:val="-2"/>
        </w:rPr>
        <w:t>перспективе.</w:t>
      </w:r>
    </w:p>
    <w:p w14:paraId="71A3E75F" w14:textId="77777777" w:rsidR="00437756" w:rsidRDefault="00713951">
      <w:pPr>
        <w:pStyle w:val="a3"/>
        <w:spacing w:before="12" w:line="249" w:lineRule="auto"/>
        <w:ind w:right="1875"/>
      </w:pPr>
      <w:r>
        <w:t>Рисование</w:t>
      </w:r>
      <w:r>
        <w:rPr>
          <w:spacing w:val="80"/>
        </w:rPr>
        <w:t xml:space="preserve"> </w:t>
      </w:r>
      <w:r>
        <w:t>геометрических</w:t>
      </w:r>
      <w:r>
        <w:rPr>
          <w:spacing w:val="80"/>
        </w:rPr>
        <w:t xml:space="preserve"> </w:t>
      </w:r>
      <w:r>
        <w:t>тел</w:t>
      </w:r>
      <w:r>
        <w:rPr>
          <w:spacing w:val="80"/>
        </w:rPr>
        <w:t xml:space="preserve"> </w:t>
      </w:r>
      <w:r>
        <w:t>на</w:t>
      </w:r>
      <w:r>
        <w:rPr>
          <w:spacing w:val="80"/>
        </w:rPr>
        <w:t xml:space="preserve"> </w:t>
      </w:r>
      <w:r>
        <w:t>основе</w:t>
      </w:r>
      <w:r>
        <w:rPr>
          <w:spacing w:val="80"/>
        </w:rPr>
        <w:t xml:space="preserve"> </w:t>
      </w:r>
      <w:r>
        <w:t>правил</w:t>
      </w:r>
      <w:r>
        <w:rPr>
          <w:spacing w:val="80"/>
        </w:rPr>
        <w:t xml:space="preserve"> </w:t>
      </w:r>
      <w:r>
        <w:t>линейной</w:t>
      </w:r>
      <w:r>
        <w:rPr>
          <w:spacing w:val="40"/>
        </w:rPr>
        <w:t xml:space="preserve"> </w:t>
      </w:r>
      <w:r>
        <w:rPr>
          <w:spacing w:val="-2"/>
        </w:rPr>
        <w:t>перспективы.</w:t>
      </w:r>
    </w:p>
    <w:p w14:paraId="37F01A3A" w14:textId="77777777" w:rsidR="00437756" w:rsidRDefault="00713951">
      <w:pPr>
        <w:pStyle w:val="a3"/>
        <w:spacing w:before="4" w:line="252" w:lineRule="auto"/>
        <w:ind w:right="2327"/>
      </w:pPr>
      <w:r>
        <w:t>Сложная пространственная форма и выявление её конструкции. Рисунок</w:t>
      </w:r>
      <w:r>
        <w:rPr>
          <w:spacing w:val="80"/>
        </w:rPr>
        <w:t xml:space="preserve"> </w:t>
      </w:r>
      <w:r>
        <w:t>сложной</w:t>
      </w:r>
      <w:r>
        <w:rPr>
          <w:spacing w:val="80"/>
        </w:rPr>
        <w:t xml:space="preserve"> </w:t>
      </w:r>
      <w:r>
        <w:t>формы</w:t>
      </w:r>
      <w:r>
        <w:rPr>
          <w:spacing w:val="80"/>
        </w:rPr>
        <w:t xml:space="preserve"> </w:t>
      </w:r>
      <w:r>
        <w:t>предмета</w:t>
      </w:r>
      <w:r>
        <w:rPr>
          <w:spacing w:val="80"/>
        </w:rPr>
        <w:t xml:space="preserve"> </w:t>
      </w:r>
      <w:r>
        <w:t>как</w:t>
      </w:r>
      <w:r>
        <w:rPr>
          <w:spacing w:val="80"/>
        </w:rPr>
        <w:t xml:space="preserve"> </w:t>
      </w:r>
      <w:r>
        <w:t>соотношение</w:t>
      </w:r>
      <w:r>
        <w:rPr>
          <w:spacing w:val="80"/>
        </w:rPr>
        <w:t xml:space="preserve"> </w:t>
      </w:r>
      <w:r>
        <w:t>простых геометрических фигур.</w:t>
      </w:r>
    </w:p>
    <w:p w14:paraId="112B0082" w14:textId="77777777" w:rsidR="00437756" w:rsidRDefault="00713951">
      <w:pPr>
        <w:pStyle w:val="a3"/>
        <w:spacing w:line="252" w:lineRule="auto"/>
        <w:ind w:right="1875"/>
      </w:pPr>
      <w:r>
        <w:t>Линейный рисунок конструкции из нескольких геометрических тел. Освещение</w:t>
      </w:r>
      <w:r>
        <w:rPr>
          <w:spacing w:val="-6"/>
        </w:rPr>
        <w:t xml:space="preserve"> </w:t>
      </w:r>
      <w:r>
        <w:t>как</w:t>
      </w:r>
      <w:r>
        <w:rPr>
          <w:spacing w:val="-5"/>
        </w:rPr>
        <w:t xml:space="preserve"> </w:t>
      </w:r>
      <w:r>
        <w:t>средство</w:t>
      </w:r>
      <w:r>
        <w:rPr>
          <w:spacing w:val="-5"/>
        </w:rPr>
        <w:t xml:space="preserve"> </w:t>
      </w:r>
      <w:r>
        <w:t>выявления</w:t>
      </w:r>
      <w:r>
        <w:rPr>
          <w:spacing w:val="-5"/>
        </w:rPr>
        <w:t xml:space="preserve"> </w:t>
      </w:r>
      <w:r>
        <w:t>объёма</w:t>
      </w:r>
      <w:r>
        <w:rPr>
          <w:spacing w:val="-6"/>
        </w:rPr>
        <w:t xml:space="preserve"> </w:t>
      </w:r>
      <w:r>
        <w:t>предмета.</w:t>
      </w:r>
      <w:r>
        <w:rPr>
          <w:spacing w:val="-5"/>
        </w:rPr>
        <w:t xml:space="preserve"> </w:t>
      </w:r>
      <w:r>
        <w:t>Понятия</w:t>
      </w:r>
      <w:r>
        <w:rPr>
          <w:spacing w:val="-2"/>
        </w:rPr>
        <w:t xml:space="preserve"> </w:t>
      </w:r>
      <w:r>
        <w:t>«свет»,</w:t>
      </w:r>
    </w:p>
    <w:p w14:paraId="39BF421C" w14:textId="77777777" w:rsidR="00437756" w:rsidRDefault="00713951">
      <w:pPr>
        <w:pStyle w:val="a3"/>
        <w:spacing w:line="249" w:lineRule="auto"/>
        <w:ind w:right="848"/>
      </w:pPr>
      <w:r>
        <w:t>«блик»,</w:t>
      </w:r>
      <w:r>
        <w:rPr>
          <w:spacing w:val="80"/>
        </w:rPr>
        <w:t xml:space="preserve"> </w:t>
      </w:r>
      <w:r>
        <w:t>«полутень»,</w:t>
      </w:r>
      <w:r>
        <w:rPr>
          <w:spacing w:val="80"/>
        </w:rPr>
        <w:t xml:space="preserve"> </w:t>
      </w:r>
      <w:r>
        <w:t>«собственная</w:t>
      </w:r>
      <w:r>
        <w:rPr>
          <w:spacing w:val="80"/>
        </w:rPr>
        <w:t xml:space="preserve"> </w:t>
      </w:r>
      <w:r>
        <w:t>тень»,</w:t>
      </w:r>
      <w:r>
        <w:rPr>
          <w:spacing w:val="80"/>
        </w:rPr>
        <w:t xml:space="preserve"> </w:t>
      </w:r>
      <w:r>
        <w:t>«рефлекс»,</w:t>
      </w:r>
      <w:r>
        <w:rPr>
          <w:spacing w:val="80"/>
        </w:rPr>
        <w:t xml:space="preserve"> </w:t>
      </w:r>
      <w:r>
        <w:t>«падающая</w:t>
      </w:r>
      <w:r>
        <w:rPr>
          <w:spacing w:val="80"/>
        </w:rPr>
        <w:t xml:space="preserve"> </w:t>
      </w:r>
      <w:r>
        <w:t>тень». Особенности освещения «по свету» и «против света».</w:t>
      </w:r>
    </w:p>
    <w:p w14:paraId="7957FF90" w14:textId="77777777" w:rsidR="00437756" w:rsidRDefault="00713951">
      <w:pPr>
        <w:pStyle w:val="a3"/>
        <w:spacing w:before="1" w:line="249" w:lineRule="auto"/>
        <w:ind w:right="1875"/>
      </w:pPr>
      <w:r>
        <w:t>Рисунок</w:t>
      </w:r>
      <w:r>
        <w:rPr>
          <w:spacing w:val="80"/>
        </w:rPr>
        <w:t xml:space="preserve"> </w:t>
      </w:r>
      <w:r>
        <w:t>натюрморта</w:t>
      </w:r>
      <w:r>
        <w:rPr>
          <w:spacing w:val="80"/>
        </w:rPr>
        <w:t xml:space="preserve"> </w:t>
      </w:r>
      <w:r>
        <w:t>графическими</w:t>
      </w:r>
      <w:r>
        <w:rPr>
          <w:spacing w:val="80"/>
        </w:rPr>
        <w:t xml:space="preserve"> </w:t>
      </w:r>
      <w:r>
        <w:t>материалами</w:t>
      </w:r>
      <w:r>
        <w:rPr>
          <w:spacing w:val="80"/>
        </w:rPr>
        <w:t xml:space="preserve"> </w:t>
      </w:r>
      <w:r>
        <w:t>с</w:t>
      </w:r>
      <w:r>
        <w:rPr>
          <w:spacing w:val="80"/>
        </w:rPr>
        <w:t xml:space="preserve"> </w:t>
      </w:r>
      <w:r>
        <w:t>натуры</w:t>
      </w:r>
      <w:r>
        <w:rPr>
          <w:spacing w:val="80"/>
        </w:rPr>
        <w:t xml:space="preserve"> </w:t>
      </w:r>
      <w:r>
        <w:t>или</w:t>
      </w:r>
      <w:r>
        <w:rPr>
          <w:spacing w:val="80"/>
        </w:rPr>
        <w:t xml:space="preserve"> </w:t>
      </w:r>
      <w:r>
        <w:t>по</w:t>
      </w:r>
      <w:r>
        <w:rPr>
          <w:spacing w:val="40"/>
        </w:rPr>
        <w:t xml:space="preserve"> </w:t>
      </w:r>
      <w:r>
        <w:rPr>
          <w:spacing w:val="-2"/>
        </w:rPr>
        <w:t>представлению.</w:t>
      </w:r>
    </w:p>
    <w:p w14:paraId="3FF43DE2" w14:textId="77777777" w:rsidR="00437756" w:rsidRDefault="00713951">
      <w:pPr>
        <w:pStyle w:val="a3"/>
        <w:spacing w:before="4" w:line="249" w:lineRule="auto"/>
        <w:ind w:right="1875"/>
      </w:pPr>
      <w:r>
        <w:t>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 графиков. Особенности графических техник. Печатная графика.</w:t>
      </w:r>
    </w:p>
    <w:p w14:paraId="17F6E9A3" w14:textId="77777777" w:rsidR="00437756" w:rsidRDefault="00713951">
      <w:pPr>
        <w:pStyle w:val="a3"/>
        <w:spacing w:before="5"/>
      </w:pPr>
      <w:proofErr w:type="gramStart"/>
      <w:r>
        <w:t>Живописное</w:t>
      </w:r>
      <w:r>
        <w:rPr>
          <w:spacing w:val="26"/>
        </w:rPr>
        <w:t xml:space="preserve">  </w:t>
      </w:r>
      <w:r>
        <w:t>изображение</w:t>
      </w:r>
      <w:proofErr w:type="gramEnd"/>
      <w:r>
        <w:rPr>
          <w:spacing w:val="28"/>
        </w:rPr>
        <w:t xml:space="preserve">  </w:t>
      </w:r>
      <w:r>
        <w:t>натюрморта.</w:t>
      </w:r>
      <w:r>
        <w:rPr>
          <w:spacing w:val="28"/>
        </w:rPr>
        <w:t xml:space="preserve">  </w:t>
      </w:r>
      <w:proofErr w:type="gramStart"/>
      <w:r>
        <w:t>Цвет</w:t>
      </w:r>
      <w:r>
        <w:rPr>
          <w:spacing w:val="29"/>
        </w:rPr>
        <w:t xml:space="preserve">  </w:t>
      </w:r>
      <w:r>
        <w:t>в</w:t>
      </w:r>
      <w:proofErr w:type="gramEnd"/>
      <w:r>
        <w:rPr>
          <w:spacing w:val="28"/>
        </w:rPr>
        <w:t xml:space="preserve">  </w:t>
      </w:r>
      <w:r>
        <w:rPr>
          <w:spacing w:val="-2"/>
        </w:rPr>
        <w:t>натюрмортах</w:t>
      </w:r>
    </w:p>
    <w:p w14:paraId="766DC038" w14:textId="77777777" w:rsidR="00437756" w:rsidRDefault="00713951">
      <w:pPr>
        <w:pStyle w:val="a3"/>
        <w:spacing w:before="12" w:line="249" w:lineRule="auto"/>
        <w:ind w:right="848"/>
      </w:pPr>
      <w:r>
        <w:t>европейских</w:t>
      </w:r>
      <w:r>
        <w:rPr>
          <w:spacing w:val="80"/>
        </w:rPr>
        <w:t xml:space="preserve"> </w:t>
      </w:r>
      <w:r>
        <w:t>и</w:t>
      </w:r>
      <w:r>
        <w:rPr>
          <w:spacing w:val="80"/>
        </w:rPr>
        <w:t xml:space="preserve"> </w:t>
      </w:r>
      <w:r>
        <w:t>отечественных</w:t>
      </w:r>
      <w:r>
        <w:rPr>
          <w:spacing w:val="80"/>
        </w:rPr>
        <w:t xml:space="preserve"> </w:t>
      </w:r>
      <w:r>
        <w:t>живописцев.</w:t>
      </w:r>
      <w:r>
        <w:rPr>
          <w:spacing w:val="80"/>
        </w:rPr>
        <w:t xml:space="preserve"> </w:t>
      </w:r>
      <w:r>
        <w:t>Опыт</w:t>
      </w:r>
      <w:r>
        <w:rPr>
          <w:spacing w:val="80"/>
        </w:rPr>
        <w:t xml:space="preserve"> </w:t>
      </w:r>
      <w:r>
        <w:t>создания</w:t>
      </w:r>
      <w:r>
        <w:rPr>
          <w:spacing w:val="80"/>
        </w:rPr>
        <w:t xml:space="preserve"> </w:t>
      </w:r>
      <w:r>
        <w:t xml:space="preserve">живописного </w:t>
      </w:r>
      <w:r>
        <w:rPr>
          <w:spacing w:val="-2"/>
        </w:rPr>
        <w:t>натюрморта.</w:t>
      </w:r>
    </w:p>
    <w:p w14:paraId="6B741269" w14:textId="77777777" w:rsidR="00437756" w:rsidRDefault="00713951">
      <w:pPr>
        <w:pStyle w:val="a3"/>
        <w:spacing w:before="4"/>
      </w:pPr>
      <w:r>
        <w:rPr>
          <w:spacing w:val="-2"/>
        </w:rPr>
        <w:t>Портрет.</w:t>
      </w:r>
    </w:p>
    <w:p w14:paraId="5EF33FE7" w14:textId="77777777" w:rsidR="00437756" w:rsidRDefault="00713951">
      <w:pPr>
        <w:pStyle w:val="a3"/>
        <w:spacing w:before="12" w:line="252" w:lineRule="auto"/>
        <w:ind w:right="1376"/>
      </w:pPr>
      <w:r>
        <w:t>Портрет</w:t>
      </w:r>
      <w:r>
        <w:rPr>
          <w:spacing w:val="80"/>
        </w:rPr>
        <w:t xml:space="preserve"> </w:t>
      </w:r>
      <w:r>
        <w:t>как</w:t>
      </w:r>
      <w:r>
        <w:rPr>
          <w:spacing w:val="80"/>
        </w:rPr>
        <w:t xml:space="preserve"> </w:t>
      </w:r>
      <w:r>
        <w:t>образ</w:t>
      </w:r>
      <w:r>
        <w:rPr>
          <w:spacing w:val="80"/>
        </w:rPr>
        <w:t xml:space="preserve"> </w:t>
      </w:r>
      <w:r>
        <w:t>определённого</w:t>
      </w:r>
      <w:r>
        <w:rPr>
          <w:spacing w:val="80"/>
        </w:rPr>
        <w:t xml:space="preserve"> </w:t>
      </w:r>
      <w:r>
        <w:t>реального</w:t>
      </w:r>
      <w:r>
        <w:rPr>
          <w:spacing w:val="80"/>
        </w:rPr>
        <w:t xml:space="preserve"> </w:t>
      </w:r>
      <w:r>
        <w:t>человека.</w:t>
      </w:r>
      <w:r>
        <w:rPr>
          <w:spacing w:val="40"/>
        </w:rPr>
        <w:t xml:space="preserve"> </w:t>
      </w:r>
      <w:r>
        <w:t>Изображение портрета</w:t>
      </w:r>
      <w:r>
        <w:rPr>
          <w:spacing w:val="80"/>
        </w:rPr>
        <w:t xml:space="preserve"> </w:t>
      </w:r>
      <w:r>
        <w:t>человека</w:t>
      </w:r>
      <w:r>
        <w:rPr>
          <w:spacing w:val="80"/>
        </w:rPr>
        <w:t xml:space="preserve"> </w:t>
      </w:r>
      <w:r>
        <w:t>в</w:t>
      </w:r>
      <w:r>
        <w:rPr>
          <w:spacing w:val="80"/>
        </w:rPr>
        <w:t xml:space="preserve"> </w:t>
      </w:r>
      <w:r>
        <w:t>искусстве</w:t>
      </w:r>
      <w:r>
        <w:rPr>
          <w:spacing w:val="80"/>
        </w:rPr>
        <w:t xml:space="preserve"> </w:t>
      </w:r>
      <w:r>
        <w:t>разных</w:t>
      </w:r>
      <w:r>
        <w:rPr>
          <w:spacing w:val="80"/>
        </w:rPr>
        <w:t xml:space="preserve"> </w:t>
      </w:r>
      <w:r>
        <w:t>эпох.</w:t>
      </w:r>
      <w:r>
        <w:rPr>
          <w:spacing w:val="80"/>
        </w:rPr>
        <w:t xml:space="preserve"> </w:t>
      </w:r>
      <w:r>
        <w:t>Выражение</w:t>
      </w:r>
      <w:r>
        <w:rPr>
          <w:spacing w:val="80"/>
        </w:rPr>
        <w:t xml:space="preserve"> </w:t>
      </w:r>
      <w:r>
        <w:t>в</w:t>
      </w:r>
      <w:r>
        <w:rPr>
          <w:spacing w:val="80"/>
        </w:rPr>
        <w:t xml:space="preserve"> </w:t>
      </w:r>
      <w:r>
        <w:t>портретном</w:t>
      </w:r>
      <w:r>
        <w:rPr>
          <w:spacing w:val="80"/>
        </w:rPr>
        <w:t xml:space="preserve"> </w:t>
      </w:r>
      <w:r>
        <w:t>изображении характера человека и мировоззренческих идеалов эпохи.</w:t>
      </w:r>
    </w:p>
    <w:p w14:paraId="34E76134" w14:textId="77777777" w:rsidR="00437756" w:rsidRDefault="00713951">
      <w:pPr>
        <w:pStyle w:val="a3"/>
      </w:pPr>
      <w:r>
        <w:t>Великие</w:t>
      </w:r>
      <w:r>
        <w:rPr>
          <w:spacing w:val="-5"/>
        </w:rPr>
        <w:t xml:space="preserve"> </w:t>
      </w:r>
      <w:r>
        <w:t>портретисты</w:t>
      </w:r>
      <w:r>
        <w:rPr>
          <w:spacing w:val="-4"/>
        </w:rPr>
        <w:t xml:space="preserve"> </w:t>
      </w:r>
      <w:r>
        <w:t>в</w:t>
      </w:r>
      <w:r>
        <w:rPr>
          <w:spacing w:val="-7"/>
        </w:rPr>
        <w:t xml:space="preserve"> </w:t>
      </w:r>
      <w:r>
        <w:t>европейском</w:t>
      </w:r>
      <w:r>
        <w:rPr>
          <w:spacing w:val="-4"/>
        </w:rPr>
        <w:t xml:space="preserve"> </w:t>
      </w:r>
      <w:r>
        <w:rPr>
          <w:spacing w:val="-2"/>
        </w:rPr>
        <w:t>искусстве.</w:t>
      </w:r>
    </w:p>
    <w:p w14:paraId="2B88CB07" w14:textId="77777777" w:rsidR="00437756" w:rsidRDefault="00713951">
      <w:pPr>
        <w:pStyle w:val="a3"/>
        <w:spacing w:before="12" w:line="249" w:lineRule="auto"/>
        <w:ind w:right="1875"/>
      </w:pPr>
      <w:r>
        <w:t>Особенности</w:t>
      </w:r>
      <w:r>
        <w:rPr>
          <w:spacing w:val="-5"/>
        </w:rPr>
        <w:t xml:space="preserve"> </w:t>
      </w:r>
      <w:r>
        <w:t>развития</w:t>
      </w:r>
      <w:r>
        <w:rPr>
          <w:spacing w:val="-9"/>
        </w:rPr>
        <w:t xml:space="preserve"> </w:t>
      </w:r>
      <w:r>
        <w:t>портретного</w:t>
      </w:r>
      <w:r>
        <w:rPr>
          <w:spacing w:val="-6"/>
        </w:rPr>
        <w:t xml:space="preserve"> </w:t>
      </w:r>
      <w:r>
        <w:t>жанра</w:t>
      </w:r>
      <w:r>
        <w:rPr>
          <w:spacing w:val="-7"/>
        </w:rPr>
        <w:t xml:space="preserve"> </w:t>
      </w:r>
      <w:r>
        <w:t>в</w:t>
      </w:r>
      <w:r>
        <w:rPr>
          <w:spacing w:val="-7"/>
        </w:rPr>
        <w:t xml:space="preserve"> </w:t>
      </w:r>
      <w:r>
        <w:t>отечественном</w:t>
      </w:r>
      <w:r>
        <w:rPr>
          <w:spacing w:val="-7"/>
        </w:rPr>
        <w:t xml:space="preserve"> </w:t>
      </w:r>
      <w:r>
        <w:t>искусстве. Великие портретисты в русской живописи.</w:t>
      </w:r>
    </w:p>
    <w:p w14:paraId="39E19BCB" w14:textId="77777777" w:rsidR="00437756" w:rsidRDefault="00713951">
      <w:pPr>
        <w:pStyle w:val="a3"/>
        <w:spacing w:before="4"/>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14:paraId="1F2282D4" w14:textId="77777777" w:rsidR="00437756" w:rsidRDefault="00713951">
      <w:pPr>
        <w:pStyle w:val="a3"/>
        <w:spacing w:before="12" w:line="252" w:lineRule="auto"/>
        <w:ind w:right="1875"/>
      </w:pPr>
      <w:r>
        <w:t>Особенности</w:t>
      </w:r>
      <w:r>
        <w:rPr>
          <w:spacing w:val="80"/>
        </w:rPr>
        <w:t xml:space="preserve"> </w:t>
      </w:r>
      <w:r>
        <w:t>развития</w:t>
      </w:r>
      <w:r>
        <w:rPr>
          <w:spacing w:val="80"/>
        </w:rPr>
        <w:t xml:space="preserve"> </w:t>
      </w:r>
      <w:r>
        <w:t>жанра</w:t>
      </w:r>
      <w:r>
        <w:rPr>
          <w:spacing w:val="80"/>
        </w:rPr>
        <w:t xml:space="preserve"> </w:t>
      </w:r>
      <w:r>
        <w:t>портрета</w:t>
      </w:r>
      <w:r>
        <w:rPr>
          <w:spacing w:val="80"/>
        </w:rPr>
        <w:t xml:space="preserve"> </w:t>
      </w:r>
      <w:r>
        <w:t>в</w:t>
      </w:r>
      <w:r>
        <w:rPr>
          <w:spacing w:val="80"/>
        </w:rPr>
        <w:t xml:space="preserve"> </w:t>
      </w:r>
      <w:r>
        <w:t>искусстве</w:t>
      </w:r>
      <w:r>
        <w:rPr>
          <w:spacing w:val="80"/>
        </w:rPr>
        <w:t xml:space="preserve"> </w:t>
      </w:r>
      <w:r>
        <w:t>ХХ</w:t>
      </w:r>
      <w:r>
        <w:rPr>
          <w:spacing w:val="80"/>
        </w:rPr>
        <w:t xml:space="preserve"> </w:t>
      </w:r>
      <w:r>
        <w:t>в.</w:t>
      </w:r>
      <w:r>
        <w:rPr>
          <w:spacing w:val="80"/>
        </w:rPr>
        <w:t xml:space="preserve"> </w:t>
      </w:r>
      <w:r>
        <w:t>–</w:t>
      </w:r>
      <w:r>
        <w:rPr>
          <w:spacing w:val="80"/>
          <w:w w:val="150"/>
        </w:rPr>
        <w:t xml:space="preserve"> </w:t>
      </w:r>
      <w:r>
        <w:t>отечественном и европейском.</w:t>
      </w:r>
    </w:p>
    <w:p w14:paraId="0A01CED1" w14:textId="77777777" w:rsidR="00437756" w:rsidRDefault="00713951">
      <w:pPr>
        <w:pStyle w:val="a3"/>
        <w:spacing w:line="252" w:lineRule="auto"/>
        <w:ind w:right="2072"/>
      </w:pPr>
      <w:r>
        <w:t>Построение</w:t>
      </w:r>
      <w:r>
        <w:rPr>
          <w:spacing w:val="-6"/>
        </w:rPr>
        <w:t xml:space="preserve"> </w:t>
      </w:r>
      <w:r>
        <w:t>головы</w:t>
      </w:r>
      <w:r>
        <w:rPr>
          <w:spacing w:val="-6"/>
        </w:rPr>
        <w:t xml:space="preserve"> </w:t>
      </w:r>
      <w:r>
        <w:t>человека,</w:t>
      </w:r>
      <w:r>
        <w:rPr>
          <w:spacing w:val="-6"/>
        </w:rPr>
        <w:t xml:space="preserve"> </w:t>
      </w:r>
      <w:r>
        <w:t>основные</w:t>
      </w:r>
      <w:r>
        <w:rPr>
          <w:spacing w:val="-7"/>
        </w:rPr>
        <w:t xml:space="preserve"> </w:t>
      </w:r>
      <w:r>
        <w:t>пропорции</w:t>
      </w:r>
      <w:r>
        <w:rPr>
          <w:spacing w:val="-7"/>
        </w:rPr>
        <w:t xml:space="preserve"> </w:t>
      </w:r>
      <w:r>
        <w:t>лица,</w:t>
      </w:r>
      <w:r>
        <w:rPr>
          <w:spacing w:val="-6"/>
        </w:rPr>
        <w:t xml:space="preserve"> </w:t>
      </w:r>
      <w:r>
        <w:t>соотношение лицевой и черепной частей головы.</w:t>
      </w:r>
    </w:p>
    <w:p w14:paraId="0267EC90" w14:textId="77777777" w:rsidR="00437756" w:rsidRDefault="00713951">
      <w:pPr>
        <w:pStyle w:val="a3"/>
        <w:spacing w:line="252" w:lineRule="auto"/>
        <w:ind w:right="1875"/>
      </w:pPr>
      <w:r>
        <w:t>Графический портрет в работах известных художников. Разнообразие графических</w:t>
      </w:r>
      <w:r>
        <w:rPr>
          <w:spacing w:val="80"/>
        </w:rPr>
        <w:t xml:space="preserve"> </w:t>
      </w:r>
      <w:r>
        <w:t>средств</w:t>
      </w:r>
      <w:r>
        <w:rPr>
          <w:spacing w:val="80"/>
        </w:rPr>
        <w:t xml:space="preserve"> </w:t>
      </w:r>
      <w:r>
        <w:t>в</w:t>
      </w:r>
      <w:r>
        <w:rPr>
          <w:spacing w:val="80"/>
        </w:rPr>
        <w:t xml:space="preserve"> </w:t>
      </w:r>
      <w:r>
        <w:t>изображении</w:t>
      </w:r>
      <w:r>
        <w:rPr>
          <w:spacing w:val="80"/>
        </w:rPr>
        <w:t xml:space="preserve"> </w:t>
      </w:r>
      <w:r>
        <w:t>образа</w:t>
      </w:r>
      <w:r>
        <w:rPr>
          <w:spacing w:val="80"/>
        </w:rPr>
        <w:t xml:space="preserve"> </w:t>
      </w:r>
      <w:r>
        <w:t>человека.</w:t>
      </w:r>
      <w:r>
        <w:rPr>
          <w:spacing w:val="80"/>
        </w:rPr>
        <w:t xml:space="preserve"> </w:t>
      </w:r>
      <w:r>
        <w:t>Графический портретный рисунок с натуры или по памяти.</w:t>
      </w:r>
    </w:p>
    <w:p w14:paraId="67EB1279" w14:textId="77777777" w:rsidR="00437756" w:rsidRDefault="00437756">
      <w:pPr>
        <w:spacing w:line="252" w:lineRule="auto"/>
        <w:sectPr w:rsidR="00437756">
          <w:pgSz w:w="11910" w:h="16840"/>
          <w:pgMar w:top="1040" w:right="0" w:bottom="280" w:left="760" w:header="720" w:footer="720" w:gutter="0"/>
          <w:cols w:space="720"/>
        </w:sectPr>
      </w:pPr>
    </w:p>
    <w:p w14:paraId="403094B6" w14:textId="77777777" w:rsidR="00437756" w:rsidRDefault="00713951">
      <w:pPr>
        <w:pStyle w:val="a3"/>
        <w:spacing w:before="68" w:line="252" w:lineRule="auto"/>
        <w:ind w:right="3353"/>
      </w:pPr>
      <w:r>
        <w:lastRenderedPageBreak/>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14:paraId="22C5D20D" w14:textId="77777777" w:rsidR="00437756" w:rsidRDefault="00713951">
      <w:pPr>
        <w:pStyle w:val="a3"/>
        <w:spacing w:line="275" w:lineRule="exact"/>
      </w:pPr>
      <w:r>
        <w:t>Портрет в</w:t>
      </w:r>
      <w:r>
        <w:rPr>
          <w:spacing w:val="-1"/>
        </w:rPr>
        <w:t xml:space="preserve"> </w:t>
      </w:r>
      <w:r>
        <w:rPr>
          <w:spacing w:val="-2"/>
        </w:rPr>
        <w:t>скульптуре.</w:t>
      </w:r>
    </w:p>
    <w:p w14:paraId="1A17FE96" w14:textId="77777777" w:rsidR="00437756" w:rsidRDefault="00713951">
      <w:pPr>
        <w:pStyle w:val="a3"/>
        <w:spacing w:before="15" w:line="249" w:lineRule="auto"/>
        <w:ind w:right="2327"/>
      </w:pPr>
      <w:r>
        <w:t>Выражение</w:t>
      </w:r>
      <w:r>
        <w:rPr>
          <w:spacing w:val="-6"/>
        </w:rPr>
        <w:t xml:space="preserve"> </w:t>
      </w:r>
      <w:r>
        <w:t>характера</w:t>
      </w:r>
      <w:r>
        <w:rPr>
          <w:spacing w:val="-7"/>
        </w:rPr>
        <w:t xml:space="preserve"> </w:t>
      </w:r>
      <w:r>
        <w:t>человека,</w:t>
      </w:r>
      <w:r>
        <w:rPr>
          <w:spacing w:val="-5"/>
        </w:rPr>
        <w:t xml:space="preserve"> </w:t>
      </w:r>
      <w:r>
        <w:t>его</w:t>
      </w:r>
      <w:r>
        <w:rPr>
          <w:spacing w:val="-3"/>
        </w:rPr>
        <w:t xml:space="preserve"> </w:t>
      </w:r>
      <w:r>
        <w:t>социального</w:t>
      </w:r>
      <w:r>
        <w:rPr>
          <w:spacing w:val="-5"/>
        </w:rPr>
        <w:t xml:space="preserve"> </w:t>
      </w:r>
      <w:r>
        <w:t>положения</w:t>
      </w:r>
      <w:r>
        <w:rPr>
          <w:spacing w:val="-5"/>
        </w:rPr>
        <w:t xml:space="preserve"> </w:t>
      </w:r>
      <w:r>
        <w:t>и</w:t>
      </w:r>
      <w:r>
        <w:rPr>
          <w:spacing w:val="-5"/>
        </w:rPr>
        <w:t xml:space="preserve"> </w:t>
      </w:r>
      <w:r>
        <w:t>образа эпохи в скульптурном портрете.</w:t>
      </w:r>
    </w:p>
    <w:p w14:paraId="258E8D5F" w14:textId="77777777" w:rsidR="00437756" w:rsidRDefault="00713951">
      <w:pPr>
        <w:pStyle w:val="a3"/>
        <w:spacing w:before="4" w:line="249" w:lineRule="auto"/>
        <w:ind w:right="1875"/>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 скульптурного портрета.</w:t>
      </w:r>
    </w:p>
    <w:p w14:paraId="68D236EC" w14:textId="77777777" w:rsidR="00437756" w:rsidRDefault="00713951">
      <w:pPr>
        <w:pStyle w:val="a3"/>
        <w:spacing w:before="2" w:line="252" w:lineRule="auto"/>
        <w:ind w:right="1875"/>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 портретном образе в произведениях выдающихся живописцев.</w:t>
      </w:r>
    </w:p>
    <w:p w14:paraId="6391EB87" w14:textId="77777777" w:rsidR="00437756" w:rsidRDefault="00713951">
      <w:pPr>
        <w:pStyle w:val="a3"/>
        <w:spacing w:line="252" w:lineRule="auto"/>
        <w:ind w:right="3838"/>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14:paraId="7005742E" w14:textId="77777777" w:rsidR="00437756" w:rsidRDefault="00713951">
      <w:pPr>
        <w:pStyle w:val="a3"/>
        <w:spacing w:line="252" w:lineRule="auto"/>
        <w:ind w:right="1875"/>
      </w:pPr>
      <w:r>
        <w:t>Особенности</w:t>
      </w:r>
      <w:r>
        <w:rPr>
          <w:spacing w:val="80"/>
        </w:rPr>
        <w:t xml:space="preserve"> </w:t>
      </w:r>
      <w:r>
        <w:t>изображения</w:t>
      </w:r>
      <w:r>
        <w:rPr>
          <w:spacing w:val="80"/>
        </w:rPr>
        <w:t xml:space="preserve"> </w:t>
      </w:r>
      <w:r>
        <w:t>пространства</w:t>
      </w:r>
      <w:r>
        <w:rPr>
          <w:spacing w:val="80"/>
        </w:rPr>
        <w:t xml:space="preserve"> </w:t>
      </w:r>
      <w:r>
        <w:t>в</w:t>
      </w:r>
      <w:r>
        <w:rPr>
          <w:spacing w:val="80"/>
        </w:rPr>
        <w:t xml:space="preserve"> </w:t>
      </w:r>
      <w:r>
        <w:t>эпоху</w:t>
      </w:r>
      <w:r>
        <w:rPr>
          <w:spacing w:val="80"/>
        </w:rPr>
        <w:t xml:space="preserve"> </w:t>
      </w:r>
      <w:r>
        <w:t>Древнего</w:t>
      </w:r>
      <w:r>
        <w:rPr>
          <w:spacing w:val="80"/>
        </w:rPr>
        <w:t xml:space="preserve"> </w:t>
      </w:r>
      <w:r>
        <w:t>мира,</w:t>
      </w:r>
      <w:r>
        <w:rPr>
          <w:spacing w:val="80"/>
        </w:rPr>
        <w:t xml:space="preserve"> </w:t>
      </w:r>
      <w:r>
        <w:t>в</w:t>
      </w:r>
      <w:r>
        <w:rPr>
          <w:spacing w:val="40"/>
        </w:rPr>
        <w:t xml:space="preserve"> </w:t>
      </w:r>
      <w:r>
        <w:t>средневековом искусстве и в эпоху Возрождения.</w:t>
      </w:r>
    </w:p>
    <w:p w14:paraId="1C46F642" w14:textId="77777777" w:rsidR="00437756" w:rsidRDefault="00713951">
      <w:pPr>
        <w:pStyle w:val="a3"/>
        <w:spacing w:line="252" w:lineRule="auto"/>
        <w:ind w:right="1875"/>
      </w:pPr>
      <w:r>
        <w:t>Правила</w:t>
      </w:r>
      <w:r>
        <w:rPr>
          <w:spacing w:val="80"/>
        </w:rPr>
        <w:t xml:space="preserve"> </w:t>
      </w:r>
      <w:r>
        <w:t>построения</w:t>
      </w:r>
      <w:r>
        <w:rPr>
          <w:spacing w:val="80"/>
        </w:rPr>
        <w:t xml:space="preserve"> </w:t>
      </w:r>
      <w:r>
        <w:t>линейной</w:t>
      </w:r>
      <w:r>
        <w:rPr>
          <w:spacing w:val="80"/>
        </w:rPr>
        <w:t xml:space="preserve"> </w:t>
      </w:r>
      <w:r>
        <w:t>перспективы</w:t>
      </w:r>
      <w:r>
        <w:rPr>
          <w:spacing w:val="80"/>
        </w:rPr>
        <w:t xml:space="preserve"> </w:t>
      </w:r>
      <w:r>
        <w:t>в</w:t>
      </w:r>
      <w:r>
        <w:rPr>
          <w:spacing w:val="80"/>
        </w:rPr>
        <w:t xml:space="preserve"> </w:t>
      </w:r>
      <w:r>
        <w:t xml:space="preserve">изображении </w:t>
      </w:r>
      <w:r>
        <w:rPr>
          <w:spacing w:val="-2"/>
        </w:rPr>
        <w:t>пространства.</w:t>
      </w:r>
    </w:p>
    <w:p w14:paraId="69620B08" w14:textId="77777777" w:rsidR="00437756" w:rsidRDefault="00713951">
      <w:pPr>
        <w:pStyle w:val="a3"/>
        <w:spacing w:line="249" w:lineRule="auto"/>
        <w:ind w:right="1875"/>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80"/>
        </w:rPr>
        <w:t xml:space="preserve"> </w:t>
      </w:r>
      <w:r>
        <w:t>среднего</w:t>
      </w:r>
      <w:r>
        <w:rPr>
          <w:spacing w:val="40"/>
        </w:rPr>
        <w:t xml:space="preserve"> </w:t>
      </w:r>
      <w:r>
        <w:t>и дальнего планов при изображении пейзажа.</w:t>
      </w:r>
    </w:p>
    <w:p w14:paraId="714E0F90" w14:textId="77777777" w:rsidR="00437756" w:rsidRDefault="00713951">
      <w:pPr>
        <w:pStyle w:val="a3"/>
        <w:spacing w:before="1" w:line="249" w:lineRule="auto"/>
        <w:ind w:right="1875"/>
      </w:pPr>
      <w:r>
        <w:t>Особенности</w:t>
      </w:r>
      <w:r>
        <w:rPr>
          <w:spacing w:val="-5"/>
        </w:rPr>
        <w:t xml:space="preserve"> </w:t>
      </w:r>
      <w:r>
        <w:t>изображения</w:t>
      </w:r>
      <w:r>
        <w:rPr>
          <w:spacing w:val="-6"/>
        </w:rPr>
        <w:t xml:space="preserve"> </w:t>
      </w:r>
      <w:r>
        <w:t>разных</w:t>
      </w:r>
      <w:r>
        <w:rPr>
          <w:spacing w:val="-5"/>
        </w:rPr>
        <w:t xml:space="preserve"> </w:t>
      </w:r>
      <w:r>
        <w:t>состояний</w:t>
      </w:r>
      <w:r>
        <w:rPr>
          <w:spacing w:val="-7"/>
        </w:rPr>
        <w:t xml:space="preserve"> </w:t>
      </w:r>
      <w:r>
        <w:t>природы</w:t>
      </w:r>
      <w:r>
        <w:rPr>
          <w:spacing w:val="-6"/>
        </w:rPr>
        <w:t xml:space="preserve"> </w:t>
      </w:r>
      <w:r>
        <w:t>и</w:t>
      </w:r>
      <w:r>
        <w:rPr>
          <w:spacing w:val="-6"/>
        </w:rPr>
        <w:t xml:space="preserve"> </w:t>
      </w:r>
      <w:r>
        <w:t>её</w:t>
      </w:r>
      <w:r>
        <w:rPr>
          <w:spacing w:val="-7"/>
        </w:rPr>
        <w:t xml:space="preserve"> </w:t>
      </w:r>
      <w:r>
        <w:t>освещения. Романтический пейзаж. Морские пейзажи И. Айвазовского.</w:t>
      </w:r>
    </w:p>
    <w:p w14:paraId="5AB80976" w14:textId="77777777" w:rsidR="00437756" w:rsidRDefault="00713951">
      <w:pPr>
        <w:pStyle w:val="a3"/>
        <w:spacing w:before="4" w:line="249" w:lineRule="auto"/>
        <w:ind w:right="1875"/>
      </w:pPr>
      <w:r>
        <w:t>Особенности</w:t>
      </w:r>
      <w:r>
        <w:rPr>
          <w:spacing w:val="-3"/>
        </w:rPr>
        <w:t xml:space="preserve"> </w:t>
      </w:r>
      <w:r>
        <w:t>изображения</w:t>
      </w:r>
      <w:r>
        <w:rPr>
          <w:spacing w:val="40"/>
        </w:rPr>
        <w:t xml:space="preserve"> </w:t>
      </w:r>
      <w:r>
        <w:t>природы</w:t>
      </w:r>
      <w:r>
        <w:rPr>
          <w:spacing w:val="-4"/>
        </w:rPr>
        <w:t xml:space="preserve"> </w:t>
      </w:r>
      <w:r>
        <w:t>в</w:t>
      </w:r>
      <w:r>
        <w:rPr>
          <w:spacing w:val="40"/>
        </w:rPr>
        <w:t xml:space="preserve"> </w:t>
      </w:r>
      <w:r>
        <w:t>творчестве</w:t>
      </w:r>
      <w:r>
        <w:rPr>
          <w:spacing w:val="40"/>
        </w:rPr>
        <w:t xml:space="preserve"> </w:t>
      </w:r>
      <w:r>
        <w:t>импрессионистов</w:t>
      </w:r>
      <w:r>
        <w:rPr>
          <w:spacing w:val="40"/>
        </w:rPr>
        <w:t xml:space="preserve"> </w:t>
      </w:r>
      <w:r>
        <w:t>и постимпрессионистов.</w:t>
      </w:r>
      <w:r>
        <w:rPr>
          <w:spacing w:val="80"/>
        </w:rPr>
        <w:t xml:space="preserve"> </w:t>
      </w:r>
      <w:r>
        <w:t>Представления</w:t>
      </w:r>
      <w:r>
        <w:rPr>
          <w:spacing w:val="80"/>
        </w:rPr>
        <w:t xml:space="preserve"> </w:t>
      </w:r>
      <w:r>
        <w:t>о</w:t>
      </w:r>
      <w:r>
        <w:rPr>
          <w:spacing w:val="80"/>
        </w:rPr>
        <w:t xml:space="preserve"> </w:t>
      </w:r>
      <w:r>
        <w:t>пленэрной</w:t>
      </w:r>
      <w:r>
        <w:rPr>
          <w:spacing w:val="80"/>
        </w:rPr>
        <w:t xml:space="preserve"> </w:t>
      </w:r>
      <w:r>
        <w:t>живописи</w:t>
      </w:r>
      <w:r>
        <w:rPr>
          <w:spacing w:val="80"/>
        </w:rPr>
        <w:t xml:space="preserve"> </w:t>
      </w:r>
      <w:r>
        <w:t>и колористической изменчивости состояний природы.</w:t>
      </w:r>
    </w:p>
    <w:p w14:paraId="614FE156" w14:textId="77777777" w:rsidR="00437756" w:rsidRDefault="00713951">
      <w:pPr>
        <w:pStyle w:val="a3"/>
        <w:spacing w:before="5" w:line="252" w:lineRule="auto"/>
        <w:ind w:right="1526"/>
      </w:pPr>
      <w:r>
        <w:t>Живописное</w:t>
      </w:r>
      <w:r>
        <w:rPr>
          <w:spacing w:val="80"/>
        </w:rPr>
        <w:t xml:space="preserve"> </w:t>
      </w:r>
      <w:r>
        <w:t>изображение</w:t>
      </w:r>
      <w:r>
        <w:rPr>
          <w:spacing w:val="80"/>
        </w:rPr>
        <w:t xml:space="preserve"> </w:t>
      </w:r>
      <w:r>
        <w:t>различных</w:t>
      </w:r>
      <w:r>
        <w:rPr>
          <w:spacing w:val="80"/>
        </w:rPr>
        <w:t xml:space="preserve"> </w:t>
      </w:r>
      <w:r>
        <w:t>состояний</w:t>
      </w:r>
      <w:r>
        <w:rPr>
          <w:spacing w:val="80"/>
        </w:rPr>
        <w:t xml:space="preserve"> </w:t>
      </w:r>
      <w:r>
        <w:t>природы.</w:t>
      </w:r>
      <w:r>
        <w:rPr>
          <w:spacing w:val="40"/>
        </w:rPr>
        <w:t xml:space="preserve"> </w:t>
      </w:r>
      <w:r>
        <w:t>Пейзаж</w:t>
      </w:r>
      <w:r>
        <w:rPr>
          <w:spacing w:val="80"/>
        </w:rPr>
        <w:t xml:space="preserve"> </w:t>
      </w:r>
      <w:r>
        <w:t>в истории</w:t>
      </w:r>
      <w:r>
        <w:rPr>
          <w:spacing w:val="80"/>
        </w:rPr>
        <w:t xml:space="preserve"> </w:t>
      </w:r>
      <w:r>
        <w:t>русской</w:t>
      </w:r>
      <w:r>
        <w:rPr>
          <w:spacing w:val="80"/>
        </w:rPr>
        <w:t xml:space="preserve"> </w:t>
      </w:r>
      <w:r>
        <w:t>живописи</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в</w:t>
      </w:r>
      <w:r>
        <w:rPr>
          <w:spacing w:val="80"/>
        </w:rPr>
        <w:t xml:space="preserve"> </w:t>
      </w:r>
      <w:r>
        <w:t>отечественной</w:t>
      </w:r>
      <w:r>
        <w:rPr>
          <w:spacing w:val="80"/>
        </w:rPr>
        <w:t xml:space="preserve"> </w:t>
      </w:r>
      <w:r>
        <w:t>культуре.</w:t>
      </w:r>
      <w:r>
        <w:rPr>
          <w:spacing w:val="80"/>
        </w:rPr>
        <w:t xml:space="preserve"> </w:t>
      </w:r>
      <w:r>
        <w:t>История становления картины Родины в развитии отечественной пейзажной живописи XIX в.</w:t>
      </w:r>
    </w:p>
    <w:p w14:paraId="5084888B" w14:textId="77777777" w:rsidR="00437756" w:rsidRDefault="00713951">
      <w:pPr>
        <w:pStyle w:val="a3"/>
        <w:spacing w:line="274" w:lineRule="exact"/>
      </w:pPr>
      <w:r>
        <w:t>Становление</w:t>
      </w:r>
      <w:r>
        <w:rPr>
          <w:spacing w:val="-6"/>
        </w:rPr>
        <w:t xml:space="preserve"> </w:t>
      </w:r>
      <w:r>
        <w:t>образа</w:t>
      </w:r>
      <w:r>
        <w:rPr>
          <w:spacing w:val="-3"/>
        </w:rPr>
        <w:t xml:space="preserve"> </w:t>
      </w:r>
      <w:r>
        <w:t>родной</w:t>
      </w:r>
      <w:r>
        <w:rPr>
          <w:spacing w:val="-5"/>
        </w:rPr>
        <w:t xml:space="preserve"> </w:t>
      </w:r>
      <w:r>
        <w:t>природы</w:t>
      </w:r>
      <w:r>
        <w:rPr>
          <w:spacing w:val="-2"/>
        </w:rPr>
        <w:t xml:space="preserve"> </w:t>
      </w:r>
      <w:r>
        <w:t>в</w:t>
      </w:r>
      <w:r>
        <w:rPr>
          <w:spacing w:val="-4"/>
        </w:rPr>
        <w:t xml:space="preserve"> </w:t>
      </w:r>
      <w:r>
        <w:t>произведениях А.</w:t>
      </w:r>
      <w:r>
        <w:rPr>
          <w:spacing w:val="-2"/>
        </w:rPr>
        <w:t xml:space="preserve"> Венецианова</w:t>
      </w:r>
    </w:p>
    <w:p w14:paraId="07771058" w14:textId="77777777" w:rsidR="00437756" w:rsidRDefault="00713951">
      <w:pPr>
        <w:pStyle w:val="a3"/>
        <w:spacing w:before="12"/>
      </w:pPr>
      <w:proofErr w:type="gramStart"/>
      <w:r>
        <w:t>и</w:t>
      </w:r>
      <w:r>
        <w:rPr>
          <w:spacing w:val="28"/>
        </w:rPr>
        <w:t xml:space="preserve">  </w:t>
      </w:r>
      <w:r>
        <w:t>его</w:t>
      </w:r>
      <w:proofErr w:type="gramEnd"/>
      <w:r>
        <w:rPr>
          <w:spacing w:val="30"/>
        </w:rPr>
        <w:t xml:space="preserve">  </w:t>
      </w:r>
      <w:r>
        <w:t>учеников:</w:t>
      </w:r>
      <w:r>
        <w:rPr>
          <w:spacing w:val="29"/>
        </w:rPr>
        <w:t xml:space="preserve">  </w:t>
      </w:r>
      <w:r>
        <w:t>А.</w:t>
      </w:r>
      <w:r>
        <w:rPr>
          <w:spacing w:val="-1"/>
        </w:rPr>
        <w:t xml:space="preserve"> </w:t>
      </w:r>
      <w:r>
        <w:t>Саврасова,</w:t>
      </w:r>
      <w:r>
        <w:rPr>
          <w:spacing w:val="28"/>
        </w:rPr>
        <w:t xml:space="preserve">  </w:t>
      </w:r>
      <w:r>
        <w:t>И.</w:t>
      </w:r>
      <w:r>
        <w:rPr>
          <w:spacing w:val="1"/>
        </w:rPr>
        <w:t xml:space="preserve"> </w:t>
      </w:r>
      <w:r>
        <w:t>Шишкина.</w:t>
      </w:r>
      <w:r>
        <w:rPr>
          <w:spacing w:val="28"/>
        </w:rPr>
        <w:t xml:space="preserve">  </w:t>
      </w:r>
      <w:proofErr w:type="gramStart"/>
      <w:r>
        <w:t>Пейзажная</w:t>
      </w:r>
      <w:r>
        <w:rPr>
          <w:spacing w:val="29"/>
        </w:rPr>
        <w:t xml:space="preserve">  </w:t>
      </w:r>
      <w:r>
        <w:rPr>
          <w:spacing w:val="-2"/>
        </w:rPr>
        <w:t>живопись</w:t>
      </w:r>
      <w:proofErr w:type="gramEnd"/>
    </w:p>
    <w:p w14:paraId="7DBABD42" w14:textId="77777777" w:rsidR="00437756" w:rsidRDefault="00713951">
      <w:pPr>
        <w:pStyle w:val="a3"/>
        <w:spacing w:before="12" w:line="252" w:lineRule="auto"/>
        <w:ind w:right="1376"/>
      </w:pPr>
      <w:r>
        <w:t>И.</w:t>
      </w:r>
      <w:r>
        <w:rPr>
          <w:spacing w:val="-4"/>
        </w:rPr>
        <w:t xml:space="preserve"> </w:t>
      </w:r>
      <w:r>
        <w:t>Левитана</w:t>
      </w:r>
      <w:r>
        <w:rPr>
          <w:spacing w:val="-5"/>
        </w:rPr>
        <w:t xml:space="preserve"> </w:t>
      </w:r>
      <w:r>
        <w:t>и</w:t>
      </w:r>
      <w:r>
        <w:rPr>
          <w:spacing w:val="-4"/>
        </w:rPr>
        <w:t xml:space="preserve"> </w:t>
      </w:r>
      <w:r>
        <w:t>её</w:t>
      </w:r>
      <w:r>
        <w:rPr>
          <w:spacing w:val="-5"/>
        </w:rPr>
        <w:t xml:space="preserve"> </w:t>
      </w:r>
      <w:r>
        <w:t>значение</w:t>
      </w:r>
      <w:r>
        <w:rPr>
          <w:spacing w:val="-5"/>
        </w:rPr>
        <w:t xml:space="preserve"> </w:t>
      </w:r>
      <w:r>
        <w:t>для</w:t>
      </w:r>
      <w:r>
        <w:rPr>
          <w:spacing w:val="-4"/>
        </w:rPr>
        <w:t xml:space="preserve"> </w:t>
      </w:r>
      <w:r>
        <w:t>русской</w:t>
      </w:r>
      <w:r>
        <w:rPr>
          <w:spacing w:val="-4"/>
        </w:rPr>
        <w:t xml:space="preserve"> </w:t>
      </w:r>
      <w:r>
        <w:t>культуры.</w:t>
      </w:r>
      <w:r>
        <w:rPr>
          <w:spacing w:val="-4"/>
        </w:rPr>
        <w:t xml:space="preserve"> </w:t>
      </w:r>
      <w:r>
        <w:t>Значение</w:t>
      </w:r>
      <w:r>
        <w:rPr>
          <w:spacing w:val="-5"/>
        </w:rPr>
        <w:t xml:space="preserve"> </w:t>
      </w:r>
      <w:r>
        <w:t>художественного образа отечественного пейзажа в развитии чувства Родины.</w:t>
      </w:r>
    </w:p>
    <w:p w14:paraId="7FFB7D24" w14:textId="77777777" w:rsidR="00437756" w:rsidRDefault="00713951">
      <w:pPr>
        <w:pStyle w:val="a3"/>
        <w:spacing w:line="252" w:lineRule="auto"/>
        <w:ind w:right="2327"/>
      </w:pPr>
      <w:r>
        <w:t>Творческий</w:t>
      </w:r>
      <w:r>
        <w:rPr>
          <w:spacing w:val="-6"/>
        </w:rPr>
        <w:t xml:space="preserve"> </w:t>
      </w:r>
      <w:r>
        <w:t>опыт</w:t>
      </w:r>
      <w:r>
        <w:rPr>
          <w:spacing w:val="-6"/>
        </w:rPr>
        <w:t xml:space="preserve"> </w:t>
      </w:r>
      <w:r>
        <w:t>в</w:t>
      </w:r>
      <w:r>
        <w:rPr>
          <w:spacing w:val="-6"/>
        </w:rPr>
        <w:t xml:space="preserve"> </w:t>
      </w:r>
      <w:r>
        <w:t>создании</w:t>
      </w:r>
      <w:r>
        <w:rPr>
          <w:spacing w:val="-7"/>
        </w:rPr>
        <w:t xml:space="preserve"> </w:t>
      </w:r>
      <w:r>
        <w:t>композиционного</w:t>
      </w:r>
      <w:r>
        <w:rPr>
          <w:spacing w:val="-6"/>
        </w:rPr>
        <w:t xml:space="preserve"> </w:t>
      </w:r>
      <w:r>
        <w:t>живописного</w:t>
      </w:r>
      <w:r>
        <w:rPr>
          <w:spacing w:val="-8"/>
        </w:rPr>
        <w:t xml:space="preserve"> </w:t>
      </w:r>
      <w:r>
        <w:t>пейзажа своей Родины.</w:t>
      </w:r>
    </w:p>
    <w:p w14:paraId="6DFCCB22" w14:textId="77777777" w:rsidR="00437756" w:rsidRDefault="00713951">
      <w:pPr>
        <w:pStyle w:val="a3"/>
        <w:spacing w:line="252" w:lineRule="auto"/>
        <w:ind w:right="1676"/>
      </w:pPr>
      <w:r>
        <w:t>Графический образ пейзажа в работах выдающихся мастеров. Средства выразительности</w:t>
      </w:r>
      <w:r>
        <w:rPr>
          <w:spacing w:val="80"/>
        </w:rPr>
        <w:t xml:space="preserve"> </w:t>
      </w:r>
      <w:r>
        <w:t>в</w:t>
      </w:r>
      <w:r>
        <w:rPr>
          <w:spacing w:val="80"/>
        </w:rPr>
        <w:t xml:space="preserve"> </w:t>
      </w:r>
      <w:r>
        <w:t>графическом</w:t>
      </w:r>
      <w:r>
        <w:rPr>
          <w:spacing w:val="80"/>
        </w:rPr>
        <w:t xml:space="preserve"> </w:t>
      </w:r>
      <w:r>
        <w:t>рисунке</w:t>
      </w:r>
      <w:r>
        <w:rPr>
          <w:spacing w:val="80"/>
        </w:rPr>
        <w:t xml:space="preserve"> </w:t>
      </w:r>
      <w:r>
        <w:t>и</w:t>
      </w:r>
      <w:r>
        <w:rPr>
          <w:spacing w:val="80"/>
        </w:rPr>
        <w:t xml:space="preserve"> </w:t>
      </w:r>
      <w:r>
        <w:t>многообразие</w:t>
      </w:r>
      <w:r>
        <w:rPr>
          <w:spacing w:val="80"/>
        </w:rPr>
        <w:t xml:space="preserve"> </w:t>
      </w:r>
      <w:r>
        <w:t xml:space="preserve">графических </w:t>
      </w:r>
      <w:r>
        <w:rPr>
          <w:spacing w:val="-2"/>
        </w:rPr>
        <w:t>техник.</w:t>
      </w:r>
    </w:p>
    <w:p w14:paraId="1609B756" w14:textId="77777777" w:rsidR="00437756" w:rsidRDefault="00713951">
      <w:pPr>
        <w:pStyle w:val="a3"/>
        <w:spacing w:line="252" w:lineRule="auto"/>
        <w:ind w:right="1875"/>
      </w:pPr>
      <w:r>
        <w:t>Графические</w:t>
      </w:r>
      <w:r>
        <w:rPr>
          <w:spacing w:val="80"/>
        </w:rPr>
        <w:t xml:space="preserve"> </w:t>
      </w:r>
      <w:r>
        <w:t>зарисовки</w:t>
      </w:r>
      <w:r>
        <w:rPr>
          <w:spacing w:val="80"/>
        </w:rPr>
        <w:t xml:space="preserve"> </w:t>
      </w:r>
      <w:r>
        <w:t>и</w:t>
      </w:r>
      <w:r>
        <w:rPr>
          <w:spacing w:val="80"/>
        </w:rPr>
        <w:t xml:space="preserve"> </w:t>
      </w:r>
      <w:r>
        <w:t>графическая</w:t>
      </w:r>
      <w:r>
        <w:rPr>
          <w:spacing w:val="80"/>
        </w:rPr>
        <w:t xml:space="preserve"> </w:t>
      </w:r>
      <w:r>
        <w:t>композиция</w:t>
      </w:r>
      <w:r>
        <w:rPr>
          <w:spacing w:val="80"/>
        </w:rPr>
        <w:t xml:space="preserve"> </w:t>
      </w:r>
      <w:r>
        <w:t>на</w:t>
      </w:r>
      <w:r>
        <w:rPr>
          <w:spacing w:val="80"/>
        </w:rPr>
        <w:t xml:space="preserve"> </w:t>
      </w:r>
      <w:r>
        <w:t>темы окружающей природы.</w:t>
      </w:r>
    </w:p>
    <w:p w14:paraId="0DCB2BF2" w14:textId="77777777" w:rsidR="00437756" w:rsidRDefault="00713951">
      <w:pPr>
        <w:pStyle w:val="a3"/>
        <w:spacing w:line="252" w:lineRule="auto"/>
        <w:ind w:right="1875"/>
      </w:pPr>
      <w:r>
        <w:t>Городской</w:t>
      </w:r>
      <w:r>
        <w:rPr>
          <w:spacing w:val="-3"/>
        </w:rPr>
        <w:t xml:space="preserve"> </w:t>
      </w:r>
      <w:r>
        <w:t>пейзаж</w:t>
      </w:r>
      <w:r>
        <w:rPr>
          <w:spacing w:val="-4"/>
        </w:rPr>
        <w:t xml:space="preserve"> </w:t>
      </w:r>
      <w:r>
        <w:t>в</w:t>
      </w:r>
      <w:r>
        <w:rPr>
          <w:spacing w:val="-5"/>
        </w:rPr>
        <w:t xml:space="preserve"> </w:t>
      </w:r>
      <w:r>
        <w:t>творчестве</w:t>
      </w:r>
      <w:r>
        <w:rPr>
          <w:spacing w:val="-3"/>
        </w:rPr>
        <w:t xml:space="preserve"> </w:t>
      </w:r>
      <w:r>
        <w:t>мастеров</w:t>
      </w:r>
      <w:r>
        <w:rPr>
          <w:spacing w:val="-5"/>
        </w:rPr>
        <w:t xml:space="preserve"> </w:t>
      </w:r>
      <w:r>
        <w:t>искусства.</w:t>
      </w:r>
      <w:r>
        <w:rPr>
          <w:spacing w:val="40"/>
        </w:rPr>
        <w:t xml:space="preserve"> </w:t>
      </w:r>
      <w:r>
        <w:t>Многообразие</w:t>
      </w:r>
      <w:r>
        <w:rPr>
          <w:spacing w:val="40"/>
        </w:rPr>
        <w:t xml:space="preserve"> </w:t>
      </w:r>
      <w:r>
        <w:t>в понимании образа города.</w:t>
      </w:r>
    </w:p>
    <w:p w14:paraId="4661A440" w14:textId="77777777" w:rsidR="00437756" w:rsidRDefault="00713951">
      <w:pPr>
        <w:pStyle w:val="a3"/>
        <w:spacing w:line="252" w:lineRule="auto"/>
        <w:ind w:right="1526"/>
      </w:pPr>
      <w:r>
        <w:t>Город</w:t>
      </w:r>
      <w:r>
        <w:rPr>
          <w:spacing w:val="80"/>
        </w:rPr>
        <w:t xml:space="preserve"> </w:t>
      </w:r>
      <w:r>
        <w:t>как</w:t>
      </w:r>
      <w:r>
        <w:rPr>
          <w:spacing w:val="80"/>
        </w:rPr>
        <w:t xml:space="preserve"> </w:t>
      </w:r>
      <w:r>
        <w:t>материальное</w:t>
      </w:r>
      <w:r>
        <w:rPr>
          <w:spacing w:val="80"/>
        </w:rPr>
        <w:t xml:space="preserve"> </w:t>
      </w:r>
      <w:r>
        <w:t>воплощение</w:t>
      </w:r>
      <w:r>
        <w:rPr>
          <w:spacing w:val="80"/>
        </w:rPr>
        <w:t xml:space="preserve"> </w:t>
      </w:r>
      <w:r>
        <w:t>отечественной</w:t>
      </w:r>
      <w:r>
        <w:rPr>
          <w:spacing w:val="80"/>
        </w:rPr>
        <w:t xml:space="preserve"> </w:t>
      </w:r>
      <w:r>
        <w:t>истории</w:t>
      </w:r>
      <w:r>
        <w:rPr>
          <w:spacing w:val="80"/>
        </w:rPr>
        <w:t xml:space="preserve"> </w:t>
      </w:r>
      <w:r>
        <w:t>и культурного</w:t>
      </w:r>
      <w:r>
        <w:rPr>
          <w:spacing w:val="-6"/>
        </w:rPr>
        <w:t xml:space="preserve"> </w:t>
      </w:r>
      <w:r>
        <w:t>наследия.</w:t>
      </w:r>
      <w:r>
        <w:rPr>
          <w:spacing w:val="-6"/>
        </w:rPr>
        <w:t xml:space="preserve"> </w:t>
      </w:r>
      <w:r>
        <w:t>Задачи</w:t>
      </w:r>
      <w:r>
        <w:rPr>
          <w:spacing w:val="-6"/>
        </w:rPr>
        <w:t xml:space="preserve"> </w:t>
      </w:r>
      <w:r>
        <w:t>охраны</w:t>
      </w:r>
      <w:r>
        <w:rPr>
          <w:spacing w:val="-6"/>
        </w:rPr>
        <w:t xml:space="preserve"> </w:t>
      </w:r>
      <w:r>
        <w:t>культурного</w:t>
      </w:r>
      <w:r>
        <w:rPr>
          <w:spacing w:val="-6"/>
        </w:rPr>
        <w:t xml:space="preserve"> </w:t>
      </w:r>
      <w:r>
        <w:t>наследия</w:t>
      </w:r>
      <w:r>
        <w:rPr>
          <w:spacing w:val="-6"/>
        </w:rPr>
        <w:t xml:space="preserve"> </w:t>
      </w:r>
      <w:r>
        <w:t>и</w:t>
      </w:r>
      <w:r>
        <w:rPr>
          <w:spacing w:val="-6"/>
        </w:rPr>
        <w:t xml:space="preserve"> </w:t>
      </w:r>
      <w:r>
        <w:t>исторического образа в жизни современного города.</w:t>
      </w:r>
    </w:p>
    <w:p w14:paraId="2AE71414" w14:textId="77777777" w:rsidR="00437756" w:rsidRDefault="00713951">
      <w:pPr>
        <w:pStyle w:val="a3"/>
        <w:spacing w:line="252" w:lineRule="auto"/>
        <w:ind w:right="1875"/>
      </w:pPr>
      <w:r>
        <w:t>Опыт</w:t>
      </w:r>
      <w:r>
        <w:rPr>
          <w:spacing w:val="-7"/>
        </w:rPr>
        <w:t xml:space="preserve"> </w:t>
      </w:r>
      <w:r>
        <w:t>изображения</w:t>
      </w:r>
      <w:r>
        <w:rPr>
          <w:spacing w:val="-7"/>
        </w:rPr>
        <w:t xml:space="preserve"> </w:t>
      </w:r>
      <w:r>
        <w:t>городского</w:t>
      </w:r>
      <w:r>
        <w:rPr>
          <w:spacing w:val="-7"/>
        </w:rPr>
        <w:t xml:space="preserve"> </w:t>
      </w:r>
      <w:r>
        <w:t>пейзажа.</w:t>
      </w:r>
      <w:r>
        <w:rPr>
          <w:spacing w:val="-7"/>
        </w:rPr>
        <w:t xml:space="preserve"> </w:t>
      </w:r>
      <w:r>
        <w:t>Наблюдательная</w:t>
      </w:r>
      <w:r>
        <w:rPr>
          <w:spacing w:val="-7"/>
        </w:rPr>
        <w:t xml:space="preserve"> </w:t>
      </w:r>
      <w:r>
        <w:t>перспектива</w:t>
      </w:r>
      <w:r>
        <w:rPr>
          <w:spacing w:val="-7"/>
        </w:rPr>
        <w:t xml:space="preserve"> </w:t>
      </w:r>
      <w:r>
        <w:t>и ритмическая организация плоскости изображения.</w:t>
      </w:r>
    </w:p>
    <w:p w14:paraId="7DF9FB29" w14:textId="77777777" w:rsidR="00437756" w:rsidRDefault="00713951">
      <w:pPr>
        <w:pStyle w:val="a3"/>
        <w:spacing w:line="275" w:lineRule="exact"/>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14:paraId="7A254110" w14:textId="77777777" w:rsidR="00437756" w:rsidRDefault="00713951">
      <w:pPr>
        <w:pStyle w:val="a3"/>
        <w:spacing w:before="5" w:line="252" w:lineRule="auto"/>
        <w:ind w:right="1707"/>
      </w:pPr>
      <w:r>
        <w:t>Изображение</w:t>
      </w:r>
      <w:r>
        <w:rPr>
          <w:spacing w:val="80"/>
        </w:rPr>
        <w:t xml:space="preserve"> </w:t>
      </w:r>
      <w:r>
        <w:t>труда</w:t>
      </w:r>
      <w:r>
        <w:rPr>
          <w:spacing w:val="40"/>
        </w:rPr>
        <w:t xml:space="preserve"> </w:t>
      </w:r>
      <w:r>
        <w:t>и</w:t>
      </w:r>
      <w:r>
        <w:rPr>
          <w:spacing w:val="80"/>
        </w:rPr>
        <w:t xml:space="preserve"> </w:t>
      </w:r>
      <w:r>
        <w:t>бытовой</w:t>
      </w:r>
      <w:r>
        <w:rPr>
          <w:spacing w:val="40"/>
        </w:rPr>
        <w:t xml:space="preserve"> </w:t>
      </w:r>
      <w:r>
        <w:t>жизни</w:t>
      </w:r>
      <w:r>
        <w:rPr>
          <w:spacing w:val="40"/>
        </w:rPr>
        <w:t xml:space="preserve"> </w:t>
      </w:r>
      <w:r>
        <w:t>людей</w:t>
      </w:r>
      <w:r>
        <w:rPr>
          <w:spacing w:val="80"/>
        </w:rPr>
        <w:t xml:space="preserve"> </w:t>
      </w:r>
      <w:r>
        <w:t>в</w:t>
      </w:r>
      <w:r>
        <w:rPr>
          <w:spacing w:val="80"/>
        </w:rPr>
        <w:t xml:space="preserve"> </w:t>
      </w:r>
      <w:r>
        <w:t>традициях</w:t>
      </w:r>
      <w:r>
        <w:rPr>
          <w:spacing w:val="40"/>
        </w:rPr>
        <w:t xml:space="preserve"> </w:t>
      </w:r>
      <w:r>
        <w:t>искусства разных</w:t>
      </w:r>
      <w:r>
        <w:rPr>
          <w:spacing w:val="-4"/>
        </w:rPr>
        <w:t xml:space="preserve"> </w:t>
      </w:r>
      <w:r>
        <w:t>эпох.</w:t>
      </w:r>
      <w:r>
        <w:rPr>
          <w:spacing w:val="-5"/>
        </w:rPr>
        <w:t xml:space="preserve"> </w:t>
      </w:r>
      <w:r>
        <w:t>Значение</w:t>
      </w:r>
      <w:r>
        <w:rPr>
          <w:spacing w:val="-9"/>
        </w:rPr>
        <w:t xml:space="preserve"> </w:t>
      </w:r>
      <w:r>
        <w:t>художественного</w:t>
      </w:r>
      <w:r>
        <w:rPr>
          <w:spacing w:val="-2"/>
        </w:rPr>
        <w:t xml:space="preserve"> </w:t>
      </w:r>
      <w:r>
        <w:t>изображения</w:t>
      </w:r>
      <w:r>
        <w:rPr>
          <w:spacing w:val="-5"/>
        </w:rPr>
        <w:t xml:space="preserve"> </w:t>
      </w:r>
      <w:r>
        <w:t>бытовой</w:t>
      </w:r>
      <w:r>
        <w:rPr>
          <w:spacing w:val="-5"/>
        </w:rPr>
        <w:t xml:space="preserve"> </w:t>
      </w:r>
      <w:r>
        <w:t>жизни</w:t>
      </w:r>
      <w:r>
        <w:rPr>
          <w:spacing w:val="-7"/>
        </w:rPr>
        <w:t xml:space="preserve"> </w:t>
      </w:r>
      <w:r>
        <w:t>людей в понимании истории человечества и современной жизни.</w:t>
      </w:r>
    </w:p>
    <w:p w14:paraId="023DF5AF" w14:textId="77777777" w:rsidR="00437756" w:rsidRDefault="00713951">
      <w:pPr>
        <w:pStyle w:val="a3"/>
        <w:spacing w:line="273" w:lineRule="exact"/>
      </w:pPr>
      <w:r>
        <w:t>Жанровая</w:t>
      </w:r>
      <w:r>
        <w:rPr>
          <w:spacing w:val="-7"/>
        </w:rPr>
        <w:t xml:space="preserve"> </w:t>
      </w:r>
      <w:r>
        <w:t>картина</w:t>
      </w:r>
      <w:r>
        <w:rPr>
          <w:spacing w:val="-5"/>
        </w:rPr>
        <w:t xml:space="preserve"> </w:t>
      </w:r>
      <w:r>
        <w:t>как</w:t>
      </w:r>
      <w:r>
        <w:rPr>
          <w:spacing w:val="-6"/>
        </w:rPr>
        <w:t xml:space="preserve"> </w:t>
      </w:r>
      <w:r>
        <w:t>обобщение</w:t>
      </w:r>
      <w:r>
        <w:rPr>
          <w:spacing w:val="-5"/>
        </w:rPr>
        <w:t xml:space="preserve"> </w:t>
      </w:r>
      <w:r>
        <w:t>жизненных</w:t>
      </w:r>
      <w:r>
        <w:rPr>
          <w:spacing w:val="-5"/>
        </w:rPr>
        <w:t xml:space="preserve"> </w:t>
      </w:r>
      <w:r>
        <w:t>впечатлений</w:t>
      </w:r>
      <w:r>
        <w:rPr>
          <w:spacing w:val="-5"/>
        </w:rPr>
        <w:t xml:space="preserve"> </w:t>
      </w:r>
      <w:r>
        <w:rPr>
          <w:spacing w:val="-2"/>
        </w:rPr>
        <w:t>художника.</w:t>
      </w:r>
    </w:p>
    <w:p w14:paraId="1E06D939" w14:textId="77777777" w:rsidR="00437756" w:rsidRDefault="00713951">
      <w:pPr>
        <w:pStyle w:val="a3"/>
        <w:spacing w:before="12" w:line="252" w:lineRule="auto"/>
        <w:ind w:right="848"/>
      </w:pPr>
      <w:r>
        <w:t>Тема,</w:t>
      </w:r>
      <w:r>
        <w:rPr>
          <w:spacing w:val="80"/>
        </w:rPr>
        <w:t xml:space="preserve"> </w:t>
      </w:r>
      <w:r>
        <w:t>сюжет,</w:t>
      </w:r>
      <w:r>
        <w:rPr>
          <w:spacing w:val="80"/>
        </w:rPr>
        <w:t xml:space="preserve"> </w:t>
      </w:r>
      <w:r>
        <w:t>содержание</w:t>
      </w:r>
      <w:r>
        <w:rPr>
          <w:spacing w:val="80"/>
        </w:rPr>
        <w:t xml:space="preserve"> </w:t>
      </w:r>
      <w:r>
        <w:t>в</w:t>
      </w:r>
      <w:r>
        <w:rPr>
          <w:spacing w:val="80"/>
        </w:rPr>
        <w:t xml:space="preserve"> </w:t>
      </w:r>
      <w:r>
        <w:t>жанровой</w:t>
      </w:r>
      <w:r>
        <w:rPr>
          <w:spacing w:val="80"/>
        </w:rPr>
        <w:t xml:space="preserve"> </w:t>
      </w:r>
      <w:r>
        <w:t>картине.</w:t>
      </w:r>
      <w:r>
        <w:rPr>
          <w:spacing w:val="80"/>
        </w:rPr>
        <w:t xml:space="preserve"> </w:t>
      </w:r>
      <w:r>
        <w:t>Образ</w:t>
      </w:r>
      <w:r>
        <w:rPr>
          <w:spacing w:val="80"/>
        </w:rPr>
        <w:t xml:space="preserve"> </w:t>
      </w:r>
      <w:r>
        <w:t>нравственных</w:t>
      </w:r>
      <w:r>
        <w:rPr>
          <w:spacing w:val="80"/>
        </w:rPr>
        <w:t xml:space="preserve"> </w:t>
      </w:r>
      <w:r>
        <w:t>и</w:t>
      </w:r>
      <w:r>
        <w:rPr>
          <w:spacing w:val="80"/>
        </w:rPr>
        <w:t xml:space="preserve"> </w:t>
      </w:r>
      <w:r>
        <w:t>ценностных смыслов в жанровой картине и роль картины в их утверждении.</w:t>
      </w:r>
    </w:p>
    <w:p w14:paraId="07C81E5A" w14:textId="77777777" w:rsidR="00437756" w:rsidRDefault="00437756">
      <w:pPr>
        <w:spacing w:line="252" w:lineRule="auto"/>
        <w:sectPr w:rsidR="00437756">
          <w:pgSz w:w="11910" w:h="16840"/>
          <w:pgMar w:top="1040" w:right="0" w:bottom="280" w:left="760" w:header="720" w:footer="720" w:gutter="0"/>
          <w:cols w:space="720"/>
        </w:sectPr>
      </w:pPr>
    </w:p>
    <w:p w14:paraId="2341277B" w14:textId="77777777" w:rsidR="00437756" w:rsidRDefault="00713951">
      <w:pPr>
        <w:pStyle w:val="a3"/>
        <w:spacing w:before="68" w:line="252" w:lineRule="auto"/>
        <w:ind w:right="1376"/>
      </w:pPr>
      <w:r>
        <w:lastRenderedPageBreak/>
        <w:t>Работа</w:t>
      </w:r>
      <w:r>
        <w:rPr>
          <w:spacing w:val="80"/>
        </w:rPr>
        <w:t xml:space="preserve"> </w:t>
      </w:r>
      <w:r>
        <w:t>над</w:t>
      </w:r>
      <w:r>
        <w:rPr>
          <w:spacing w:val="80"/>
        </w:rPr>
        <w:t xml:space="preserve"> </w:t>
      </w:r>
      <w:r>
        <w:t>сюжетной</w:t>
      </w:r>
      <w:r>
        <w:rPr>
          <w:spacing w:val="80"/>
        </w:rPr>
        <w:t xml:space="preserve"> </w:t>
      </w:r>
      <w:r>
        <w:t>композицией.</w:t>
      </w:r>
      <w:r>
        <w:rPr>
          <w:spacing w:val="80"/>
        </w:rPr>
        <w:t xml:space="preserve"> </w:t>
      </w:r>
      <w:r>
        <w:t>Композиция</w:t>
      </w:r>
      <w:r>
        <w:rPr>
          <w:spacing w:val="80"/>
        </w:rPr>
        <w:t xml:space="preserve"> </w:t>
      </w:r>
      <w:r>
        <w:t>как</w:t>
      </w:r>
      <w:r>
        <w:rPr>
          <w:spacing w:val="80"/>
        </w:rPr>
        <w:t xml:space="preserve"> </w:t>
      </w:r>
      <w:r>
        <w:t>целостность</w:t>
      </w:r>
      <w:r>
        <w:rPr>
          <w:spacing w:val="80"/>
        </w:rPr>
        <w:t xml:space="preserve"> </w:t>
      </w:r>
      <w:r>
        <w:t>в</w:t>
      </w:r>
      <w:r>
        <w:rPr>
          <w:spacing w:val="40"/>
        </w:rPr>
        <w:t xml:space="preserve"> </w:t>
      </w:r>
      <w:r>
        <w:t>организации</w:t>
      </w:r>
      <w:r>
        <w:rPr>
          <w:spacing w:val="80"/>
        </w:rPr>
        <w:t xml:space="preserve"> </w:t>
      </w:r>
      <w:r>
        <w:t>художественных</w:t>
      </w:r>
      <w:r>
        <w:rPr>
          <w:spacing w:val="80"/>
        </w:rPr>
        <w:t xml:space="preserve"> </w:t>
      </w:r>
      <w:r>
        <w:t>выразительных</w:t>
      </w:r>
      <w:r>
        <w:rPr>
          <w:spacing w:val="80"/>
        </w:rPr>
        <w:t xml:space="preserve"> </w:t>
      </w:r>
      <w:r>
        <w:t>средств</w:t>
      </w:r>
      <w:r>
        <w:rPr>
          <w:spacing w:val="80"/>
        </w:rPr>
        <w:t xml:space="preserve"> </w:t>
      </w:r>
      <w:r>
        <w:t>и</w:t>
      </w:r>
      <w:r>
        <w:rPr>
          <w:spacing w:val="80"/>
        </w:rPr>
        <w:t xml:space="preserve"> </w:t>
      </w:r>
      <w:r>
        <w:t>взаимосвязи</w:t>
      </w:r>
      <w:r>
        <w:rPr>
          <w:spacing w:val="80"/>
        </w:rPr>
        <w:t xml:space="preserve"> </w:t>
      </w:r>
      <w:r>
        <w:t>всех компонентов произведения.</w:t>
      </w:r>
    </w:p>
    <w:p w14:paraId="159469C9" w14:textId="77777777" w:rsidR="00437756" w:rsidRDefault="00713951">
      <w:pPr>
        <w:pStyle w:val="a3"/>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3"/>
        </w:rPr>
        <w:t xml:space="preserve"> </w:t>
      </w:r>
      <w:r>
        <w:rPr>
          <w:spacing w:val="-2"/>
        </w:rPr>
        <w:t>искусстве.</w:t>
      </w:r>
    </w:p>
    <w:p w14:paraId="79AAFE29" w14:textId="77777777" w:rsidR="00437756" w:rsidRDefault="00713951">
      <w:pPr>
        <w:pStyle w:val="a3"/>
        <w:spacing w:before="12" w:line="252" w:lineRule="auto"/>
        <w:ind w:right="1875"/>
      </w:pPr>
      <w:r>
        <w:t>Историческая</w:t>
      </w:r>
      <w:r>
        <w:rPr>
          <w:spacing w:val="80"/>
        </w:rPr>
        <w:t xml:space="preserve"> </w:t>
      </w:r>
      <w:r>
        <w:t>тема</w:t>
      </w:r>
      <w:r>
        <w:rPr>
          <w:spacing w:val="80"/>
        </w:rPr>
        <w:t xml:space="preserve"> </w:t>
      </w:r>
      <w:r>
        <w:t>в</w:t>
      </w:r>
      <w:r>
        <w:rPr>
          <w:spacing w:val="80"/>
        </w:rPr>
        <w:t xml:space="preserve"> </w:t>
      </w:r>
      <w:r>
        <w:t>искусстве</w:t>
      </w:r>
      <w:r>
        <w:rPr>
          <w:spacing w:val="80"/>
        </w:rPr>
        <w:t xml:space="preserve"> </w:t>
      </w:r>
      <w:r>
        <w:t>как</w:t>
      </w:r>
      <w:r>
        <w:rPr>
          <w:spacing w:val="80"/>
        </w:rPr>
        <w:t xml:space="preserve"> </w:t>
      </w:r>
      <w:r>
        <w:t>изображение</w:t>
      </w:r>
      <w:r>
        <w:rPr>
          <w:spacing w:val="80"/>
        </w:rPr>
        <w:t xml:space="preserve"> </w:t>
      </w:r>
      <w:r>
        <w:t>наиболее значительных событий в жизни общества.</w:t>
      </w:r>
    </w:p>
    <w:p w14:paraId="2FE5694D" w14:textId="77777777" w:rsidR="00437756" w:rsidRDefault="00713951">
      <w:pPr>
        <w:pStyle w:val="a3"/>
        <w:spacing w:line="252" w:lineRule="auto"/>
        <w:ind w:right="1526"/>
      </w:pPr>
      <w:r>
        <w:t>Жанровые</w:t>
      </w:r>
      <w:r>
        <w:rPr>
          <w:spacing w:val="80"/>
        </w:rPr>
        <w:t xml:space="preserve"> </w:t>
      </w:r>
      <w:r>
        <w:t>разновидности</w:t>
      </w:r>
      <w:r>
        <w:rPr>
          <w:spacing w:val="80"/>
        </w:rPr>
        <w:t xml:space="preserve"> </w:t>
      </w:r>
      <w:r>
        <w:t>исторической</w:t>
      </w:r>
      <w:r>
        <w:rPr>
          <w:spacing w:val="80"/>
        </w:rPr>
        <w:t xml:space="preserve"> </w:t>
      </w:r>
      <w:r>
        <w:t>картины</w:t>
      </w:r>
      <w:r>
        <w:rPr>
          <w:spacing w:val="80"/>
        </w:rPr>
        <w:t xml:space="preserve"> </w:t>
      </w:r>
      <w:r>
        <w:t>в</w:t>
      </w:r>
      <w:r>
        <w:rPr>
          <w:spacing w:val="80"/>
        </w:rPr>
        <w:t xml:space="preserve"> </w:t>
      </w:r>
      <w:r>
        <w:t>зависимости</w:t>
      </w:r>
      <w:r>
        <w:rPr>
          <w:spacing w:val="80"/>
        </w:rPr>
        <w:t xml:space="preserve"> </w:t>
      </w:r>
      <w:r>
        <w:t>от сюжета:</w:t>
      </w:r>
      <w:r>
        <w:rPr>
          <w:spacing w:val="40"/>
        </w:rPr>
        <w:t xml:space="preserve"> </w:t>
      </w:r>
      <w:r>
        <w:t>мифологическая</w:t>
      </w:r>
      <w:r>
        <w:rPr>
          <w:spacing w:val="40"/>
        </w:rPr>
        <w:t xml:space="preserve"> </w:t>
      </w:r>
      <w:r>
        <w:t>картина,</w:t>
      </w:r>
      <w:r>
        <w:rPr>
          <w:spacing w:val="40"/>
        </w:rPr>
        <w:t xml:space="preserve"> </w:t>
      </w:r>
      <w:r>
        <w:t>картина</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батальная картина и другие.</w:t>
      </w:r>
    </w:p>
    <w:p w14:paraId="0F0572F0" w14:textId="77777777" w:rsidR="00437756" w:rsidRDefault="00713951">
      <w:pPr>
        <w:pStyle w:val="a3"/>
        <w:spacing w:line="252" w:lineRule="auto"/>
        <w:ind w:right="2072"/>
      </w:pPr>
      <w:r>
        <w:t>Историческая</w:t>
      </w:r>
      <w:r>
        <w:rPr>
          <w:spacing w:val="-4"/>
        </w:rPr>
        <w:t xml:space="preserve"> </w:t>
      </w:r>
      <w:r>
        <w:t>картина</w:t>
      </w:r>
      <w:r>
        <w:rPr>
          <w:spacing w:val="-5"/>
        </w:rPr>
        <w:t xml:space="preserve"> </w:t>
      </w:r>
      <w:r>
        <w:t>в</w:t>
      </w:r>
      <w:r>
        <w:rPr>
          <w:spacing w:val="-5"/>
        </w:rPr>
        <w:t xml:space="preserve"> </w:t>
      </w:r>
      <w:r>
        <w:t>русском</w:t>
      </w:r>
      <w:r>
        <w:rPr>
          <w:spacing w:val="-5"/>
        </w:rPr>
        <w:t xml:space="preserve"> </w:t>
      </w:r>
      <w:r>
        <w:t>искусстве</w:t>
      </w:r>
      <w:r>
        <w:rPr>
          <w:spacing w:val="-3"/>
        </w:rPr>
        <w:t xml:space="preserve"> </w:t>
      </w:r>
      <w:r>
        <w:t>XIX</w:t>
      </w:r>
      <w:r>
        <w:rPr>
          <w:spacing w:val="-6"/>
        </w:rPr>
        <w:t xml:space="preserve"> </w:t>
      </w:r>
      <w:r>
        <w:t>в.</w:t>
      </w:r>
      <w:r>
        <w:rPr>
          <w:spacing w:val="-4"/>
        </w:rPr>
        <w:t xml:space="preserve"> </w:t>
      </w:r>
      <w:r>
        <w:t>и</w:t>
      </w:r>
      <w:r>
        <w:rPr>
          <w:spacing w:val="-4"/>
        </w:rPr>
        <w:t xml:space="preserve"> </w:t>
      </w:r>
      <w:r>
        <w:t>её</w:t>
      </w:r>
      <w:r>
        <w:rPr>
          <w:spacing w:val="-5"/>
        </w:rPr>
        <w:t xml:space="preserve"> </w:t>
      </w:r>
      <w:r>
        <w:t>особое</w:t>
      </w:r>
      <w:r>
        <w:rPr>
          <w:spacing w:val="-3"/>
        </w:rPr>
        <w:t xml:space="preserve"> </w:t>
      </w:r>
      <w:r>
        <w:t>место</w:t>
      </w:r>
      <w:r>
        <w:rPr>
          <w:spacing w:val="-4"/>
        </w:rPr>
        <w:t xml:space="preserve"> </w:t>
      </w:r>
      <w:r>
        <w:t>в развитии отечественной культуры.</w:t>
      </w:r>
    </w:p>
    <w:p w14:paraId="5F170AFF" w14:textId="77777777" w:rsidR="00437756" w:rsidRDefault="00713951">
      <w:pPr>
        <w:pStyle w:val="a3"/>
        <w:spacing w:line="252" w:lineRule="auto"/>
        <w:ind w:right="1875"/>
      </w:pPr>
      <w:r>
        <w:t>Картина</w:t>
      </w:r>
      <w:r>
        <w:rPr>
          <w:spacing w:val="80"/>
        </w:rPr>
        <w:t xml:space="preserve"> </w:t>
      </w:r>
      <w:r>
        <w:t>К. Брюллова</w:t>
      </w:r>
      <w:r>
        <w:rPr>
          <w:spacing w:val="80"/>
        </w:rPr>
        <w:t xml:space="preserve"> </w:t>
      </w:r>
      <w:r>
        <w:t>«Последний</w:t>
      </w:r>
      <w:r>
        <w:rPr>
          <w:spacing w:val="80"/>
        </w:rPr>
        <w:t xml:space="preserve"> </w:t>
      </w:r>
      <w:r>
        <w:t>день</w:t>
      </w:r>
      <w:r>
        <w:rPr>
          <w:spacing w:val="80"/>
        </w:rPr>
        <w:t xml:space="preserve"> </w:t>
      </w:r>
      <w:r>
        <w:t>Помпеи»,</w:t>
      </w:r>
      <w:r>
        <w:rPr>
          <w:spacing w:val="80"/>
        </w:rPr>
        <w:t xml:space="preserve"> </w:t>
      </w:r>
      <w:r>
        <w:t>исторические картины</w:t>
      </w:r>
      <w:r>
        <w:rPr>
          <w:spacing w:val="-3"/>
        </w:rPr>
        <w:t xml:space="preserve"> </w:t>
      </w:r>
      <w:r>
        <w:t>в</w:t>
      </w:r>
      <w:r>
        <w:rPr>
          <w:spacing w:val="-4"/>
        </w:rPr>
        <w:t xml:space="preserve"> </w:t>
      </w:r>
      <w:r>
        <w:t>творчестве</w:t>
      </w:r>
      <w:r>
        <w:rPr>
          <w:spacing w:val="-4"/>
        </w:rPr>
        <w:t xml:space="preserve"> </w:t>
      </w:r>
      <w:r>
        <w:t>В.</w:t>
      </w:r>
      <w:r>
        <w:rPr>
          <w:spacing w:val="-3"/>
        </w:rPr>
        <w:t xml:space="preserve"> </w:t>
      </w:r>
      <w:r>
        <w:t>Сурикова</w:t>
      </w:r>
      <w:r>
        <w:rPr>
          <w:spacing w:val="-5"/>
        </w:rPr>
        <w:t xml:space="preserve"> </w:t>
      </w:r>
      <w:r>
        <w:t>и</w:t>
      </w:r>
      <w:r>
        <w:rPr>
          <w:spacing w:val="-3"/>
        </w:rPr>
        <w:t xml:space="preserve"> </w:t>
      </w:r>
      <w:r>
        <w:t>других.</w:t>
      </w:r>
      <w:r>
        <w:rPr>
          <w:spacing w:val="-3"/>
        </w:rPr>
        <w:t xml:space="preserve"> </w:t>
      </w:r>
      <w:r>
        <w:t>Исторический</w:t>
      </w:r>
      <w:r>
        <w:rPr>
          <w:spacing w:val="-3"/>
        </w:rPr>
        <w:t xml:space="preserve"> </w:t>
      </w:r>
      <w:r>
        <w:t>образ</w:t>
      </w:r>
      <w:r>
        <w:rPr>
          <w:spacing w:val="-3"/>
        </w:rPr>
        <w:t xml:space="preserve"> </w:t>
      </w:r>
      <w:r>
        <w:t>России</w:t>
      </w:r>
      <w:r>
        <w:rPr>
          <w:spacing w:val="-3"/>
        </w:rPr>
        <w:t xml:space="preserve"> </w:t>
      </w:r>
      <w:r>
        <w:t>в картинах ХХ в.</w:t>
      </w:r>
    </w:p>
    <w:p w14:paraId="120DC01E" w14:textId="77777777" w:rsidR="00437756" w:rsidRDefault="00713951">
      <w:pPr>
        <w:pStyle w:val="a3"/>
        <w:spacing w:line="252" w:lineRule="auto"/>
        <w:ind w:right="1875"/>
      </w:pPr>
      <w:r>
        <w:t>Работа</w:t>
      </w:r>
      <w:r>
        <w:rPr>
          <w:spacing w:val="80"/>
        </w:rPr>
        <w:t xml:space="preserve"> </w:t>
      </w:r>
      <w:r>
        <w:t>над</w:t>
      </w:r>
      <w:r>
        <w:rPr>
          <w:spacing w:val="80"/>
        </w:rPr>
        <w:t xml:space="preserve"> </w:t>
      </w:r>
      <w:r>
        <w:t>сюжетной</w:t>
      </w:r>
      <w:r>
        <w:rPr>
          <w:spacing w:val="80"/>
        </w:rPr>
        <w:t xml:space="preserve"> </w:t>
      </w:r>
      <w:r>
        <w:t>композицией.</w:t>
      </w:r>
      <w:r>
        <w:rPr>
          <w:spacing w:val="80"/>
        </w:rPr>
        <w:t xml:space="preserve"> </w:t>
      </w:r>
      <w:r>
        <w:t>Этапы</w:t>
      </w:r>
      <w:r>
        <w:rPr>
          <w:spacing w:val="80"/>
        </w:rPr>
        <w:t xml:space="preserve"> </w:t>
      </w:r>
      <w:r>
        <w:t>длительного</w:t>
      </w:r>
      <w:r>
        <w:rPr>
          <w:spacing w:val="80"/>
        </w:rPr>
        <w:t xml:space="preserve"> </w:t>
      </w:r>
      <w:r>
        <w:t>периода</w:t>
      </w:r>
      <w:r>
        <w:rPr>
          <w:spacing w:val="80"/>
        </w:rPr>
        <w:t xml:space="preserve"> </w:t>
      </w:r>
      <w:r>
        <w:t>работы</w:t>
      </w:r>
      <w:r>
        <w:rPr>
          <w:spacing w:val="80"/>
        </w:rPr>
        <w:t xml:space="preserve"> </w:t>
      </w:r>
      <w:r>
        <w:t>художника</w:t>
      </w:r>
      <w:r>
        <w:rPr>
          <w:spacing w:val="80"/>
        </w:rPr>
        <w:t xml:space="preserve"> </w:t>
      </w:r>
      <w:r>
        <w:t>над</w:t>
      </w:r>
      <w:r>
        <w:rPr>
          <w:spacing w:val="80"/>
        </w:rPr>
        <w:t xml:space="preserve"> </w:t>
      </w:r>
      <w:r>
        <w:t>исторической</w:t>
      </w:r>
      <w:r>
        <w:rPr>
          <w:spacing w:val="80"/>
        </w:rPr>
        <w:t xml:space="preserve"> </w:t>
      </w:r>
      <w:r>
        <w:t>картиной:</w:t>
      </w:r>
      <w:r>
        <w:rPr>
          <w:spacing w:val="80"/>
        </w:rPr>
        <w:t xml:space="preserve"> </w:t>
      </w:r>
      <w:r>
        <w:t>идея</w:t>
      </w:r>
      <w:r>
        <w:rPr>
          <w:spacing w:val="80"/>
        </w:rPr>
        <w:t xml:space="preserve"> </w:t>
      </w:r>
      <w:r>
        <w:t>и</w:t>
      </w:r>
      <w:r>
        <w:rPr>
          <w:spacing w:val="80"/>
        </w:rPr>
        <w:t xml:space="preserve"> </w:t>
      </w:r>
      <w:r>
        <w:t>эскизы,</w:t>
      </w:r>
      <w:r>
        <w:rPr>
          <w:spacing w:val="80"/>
        </w:rPr>
        <w:t xml:space="preserve"> </w:t>
      </w:r>
      <w:r>
        <w:t>сбор</w:t>
      </w:r>
      <w:r>
        <w:rPr>
          <w:spacing w:val="80"/>
        </w:rPr>
        <w:t xml:space="preserve"> </w:t>
      </w:r>
      <w:r>
        <w:t>материала и работа над этюдами, уточнения композиции в эскизах, картон композиции, работа над холстом.</w:t>
      </w:r>
    </w:p>
    <w:p w14:paraId="348FEC75" w14:textId="77777777" w:rsidR="00437756" w:rsidRDefault="00713951">
      <w:pPr>
        <w:pStyle w:val="a3"/>
        <w:spacing w:line="252" w:lineRule="auto"/>
        <w:ind w:right="2327"/>
      </w:pPr>
      <w:r>
        <w:t>Разработка</w:t>
      </w:r>
      <w:r>
        <w:rPr>
          <w:spacing w:val="80"/>
        </w:rPr>
        <w:t xml:space="preserve"> </w:t>
      </w:r>
      <w:r>
        <w:t>эскизов</w:t>
      </w:r>
      <w:r>
        <w:rPr>
          <w:spacing w:val="80"/>
        </w:rPr>
        <w:t xml:space="preserve"> </w:t>
      </w:r>
      <w:r>
        <w:t>композиции</w:t>
      </w:r>
      <w:r>
        <w:rPr>
          <w:spacing w:val="80"/>
        </w:rPr>
        <w:t xml:space="preserve"> </w:t>
      </w:r>
      <w:r>
        <w:t>на</w:t>
      </w:r>
      <w:r>
        <w:rPr>
          <w:spacing w:val="80"/>
        </w:rPr>
        <w:t xml:space="preserve"> </w:t>
      </w:r>
      <w:r>
        <w:t>историческую</w:t>
      </w:r>
      <w:r>
        <w:rPr>
          <w:spacing w:val="80"/>
        </w:rPr>
        <w:t xml:space="preserve"> </w:t>
      </w:r>
      <w:r>
        <w:t>тему</w:t>
      </w:r>
      <w:r>
        <w:rPr>
          <w:spacing w:val="80"/>
        </w:rPr>
        <w:t xml:space="preserve"> </w:t>
      </w:r>
      <w:r>
        <w:t>с использованием</w:t>
      </w:r>
      <w:r>
        <w:rPr>
          <w:spacing w:val="-8"/>
        </w:rPr>
        <w:t xml:space="preserve"> </w:t>
      </w:r>
      <w:r>
        <w:t>собранного</w:t>
      </w:r>
      <w:r>
        <w:rPr>
          <w:spacing w:val="-7"/>
        </w:rPr>
        <w:t xml:space="preserve"> </w:t>
      </w:r>
      <w:r>
        <w:t>материала</w:t>
      </w:r>
      <w:r>
        <w:rPr>
          <w:spacing w:val="-8"/>
        </w:rPr>
        <w:t xml:space="preserve"> </w:t>
      </w:r>
      <w:r>
        <w:t>по</w:t>
      </w:r>
      <w:r>
        <w:rPr>
          <w:spacing w:val="-7"/>
        </w:rPr>
        <w:t xml:space="preserve"> </w:t>
      </w:r>
      <w:r>
        <w:t>задуманному</w:t>
      </w:r>
      <w:r>
        <w:rPr>
          <w:spacing w:val="-12"/>
        </w:rPr>
        <w:t xml:space="preserve"> </w:t>
      </w:r>
      <w:r>
        <w:t>сюжету. Библейские темы в изобразительном искусстве.</w:t>
      </w:r>
    </w:p>
    <w:p w14:paraId="106F08C4" w14:textId="77777777" w:rsidR="00437756" w:rsidRDefault="00713951">
      <w:pPr>
        <w:pStyle w:val="a3"/>
        <w:spacing w:line="252" w:lineRule="auto"/>
        <w:ind w:right="1875"/>
      </w:pPr>
      <w:r>
        <w:t>Исторические</w:t>
      </w:r>
      <w:r>
        <w:rPr>
          <w:spacing w:val="-5"/>
        </w:rPr>
        <w:t xml:space="preserve"> </w:t>
      </w:r>
      <w:r>
        <w:t>картины</w:t>
      </w:r>
      <w:r>
        <w:rPr>
          <w:spacing w:val="-7"/>
        </w:rPr>
        <w:t xml:space="preserve"> </w:t>
      </w:r>
      <w:r>
        <w:t>на</w:t>
      </w:r>
      <w:r>
        <w:rPr>
          <w:spacing w:val="-5"/>
        </w:rPr>
        <w:t xml:space="preserve"> </w:t>
      </w:r>
      <w:r>
        <w:t>библейские</w:t>
      </w:r>
      <w:r>
        <w:rPr>
          <w:spacing w:val="-6"/>
        </w:rPr>
        <w:t xml:space="preserve"> </w:t>
      </w:r>
      <w:r>
        <w:t>темы:</w:t>
      </w:r>
      <w:r>
        <w:rPr>
          <w:spacing w:val="-5"/>
        </w:rPr>
        <w:t xml:space="preserve"> </w:t>
      </w:r>
      <w:r>
        <w:t>место</w:t>
      </w:r>
      <w:r>
        <w:rPr>
          <w:spacing w:val="-5"/>
        </w:rPr>
        <w:t xml:space="preserve"> </w:t>
      </w:r>
      <w:r>
        <w:t>и значение</w:t>
      </w:r>
      <w:r>
        <w:rPr>
          <w:spacing w:val="-5"/>
        </w:rPr>
        <w:t xml:space="preserve"> </w:t>
      </w:r>
      <w:r>
        <w:t>сюжетов Священной истории в европейской культуре.</w:t>
      </w:r>
    </w:p>
    <w:p w14:paraId="0EB00CE4" w14:textId="77777777" w:rsidR="00437756" w:rsidRDefault="00713951">
      <w:pPr>
        <w:pStyle w:val="a3"/>
        <w:spacing w:line="275" w:lineRule="exact"/>
      </w:pPr>
      <w:r>
        <w:t>Вечные</w:t>
      </w:r>
      <w:r>
        <w:rPr>
          <w:spacing w:val="-7"/>
        </w:rPr>
        <w:t xml:space="preserve"> </w:t>
      </w:r>
      <w:r>
        <w:t>темы</w:t>
      </w:r>
      <w:r>
        <w:rPr>
          <w:spacing w:val="-2"/>
        </w:rPr>
        <w:t xml:space="preserve"> </w:t>
      </w:r>
      <w:r>
        <w:t>и</w:t>
      </w:r>
      <w:r>
        <w:rPr>
          <w:spacing w:val="-3"/>
        </w:rPr>
        <w:t xml:space="preserve"> </w:t>
      </w:r>
      <w:r>
        <w:t>их</w:t>
      </w:r>
      <w:r>
        <w:rPr>
          <w:spacing w:val="-1"/>
        </w:rPr>
        <w:t xml:space="preserve"> </w:t>
      </w:r>
      <w:r>
        <w:t>нравственное</w:t>
      </w:r>
      <w:r>
        <w:rPr>
          <w:spacing w:val="-3"/>
        </w:rPr>
        <w:t xml:space="preserve"> </w:t>
      </w:r>
      <w:r>
        <w:t>и</w:t>
      </w:r>
      <w:r>
        <w:rPr>
          <w:spacing w:val="-3"/>
        </w:rPr>
        <w:t xml:space="preserve"> </w:t>
      </w:r>
      <w:r>
        <w:t>духовно-ценностное</w:t>
      </w:r>
      <w:r>
        <w:rPr>
          <w:spacing w:val="-3"/>
        </w:rPr>
        <w:t xml:space="preserve"> </w:t>
      </w:r>
      <w:r>
        <w:t>выражение</w:t>
      </w:r>
      <w:r>
        <w:rPr>
          <w:spacing w:val="-3"/>
        </w:rPr>
        <w:t xml:space="preserve"> </w:t>
      </w:r>
      <w:r>
        <w:rPr>
          <w:spacing w:val="-5"/>
        </w:rPr>
        <w:t>как</w:t>
      </w:r>
    </w:p>
    <w:p w14:paraId="12EB3776" w14:textId="77777777" w:rsidR="00437756" w:rsidRDefault="00713951">
      <w:pPr>
        <w:pStyle w:val="a3"/>
        <w:spacing w:before="2" w:line="252" w:lineRule="auto"/>
        <w:ind w:right="1376"/>
      </w:pPr>
      <w:r>
        <w:t>«духовная ось», соединяющая жизненные позиции разных поколений. Произведения</w:t>
      </w:r>
      <w:r>
        <w:rPr>
          <w:spacing w:val="80"/>
        </w:rPr>
        <w:t xml:space="preserve"> </w:t>
      </w:r>
      <w:r>
        <w:t>на</w:t>
      </w:r>
      <w:r>
        <w:rPr>
          <w:spacing w:val="80"/>
        </w:rPr>
        <w:t xml:space="preserve"> </w:t>
      </w:r>
      <w:r>
        <w:t>библейские</w:t>
      </w:r>
      <w:r>
        <w:rPr>
          <w:spacing w:val="80"/>
        </w:rPr>
        <w:t xml:space="preserve"> </w:t>
      </w:r>
      <w:r>
        <w:t>темы</w:t>
      </w:r>
      <w:r>
        <w:rPr>
          <w:spacing w:val="80"/>
        </w:rPr>
        <w:t xml:space="preserve"> </w:t>
      </w:r>
      <w:r>
        <w:t>Леонардо да Винчи,</w:t>
      </w:r>
      <w:r>
        <w:rPr>
          <w:spacing w:val="80"/>
        </w:rPr>
        <w:t xml:space="preserve"> </w:t>
      </w:r>
      <w:r>
        <w:t>Рафаэля, Рембрандта,</w:t>
      </w:r>
      <w:r>
        <w:rPr>
          <w:spacing w:val="80"/>
        </w:rPr>
        <w:t xml:space="preserve"> </w:t>
      </w:r>
      <w:r>
        <w:t>в</w:t>
      </w:r>
      <w:r>
        <w:rPr>
          <w:spacing w:val="80"/>
        </w:rPr>
        <w:t xml:space="preserve"> </w:t>
      </w:r>
      <w:r>
        <w:t>скульптуре</w:t>
      </w:r>
      <w:r>
        <w:rPr>
          <w:spacing w:val="80"/>
        </w:rPr>
        <w:t xml:space="preserve"> </w:t>
      </w:r>
      <w:r>
        <w:t>«</w:t>
      </w:r>
      <w:proofErr w:type="spellStart"/>
      <w:r>
        <w:t>Пьета</w:t>
      </w:r>
      <w:proofErr w:type="spellEnd"/>
      <w:r>
        <w:t>»</w:t>
      </w:r>
      <w:r>
        <w:rPr>
          <w:spacing w:val="40"/>
        </w:rPr>
        <w:t xml:space="preserve"> </w:t>
      </w:r>
      <w:r>
        <w:t>Микеланджело</w:t>
      </w:r>
      <w:r>
        <w:rPr>
          <w:spacing w:val="80"/>
        </w:rPr>
        <w:t xml:space="preserve"> </w:t>
      </w:r>
      <w:r>
        <w:t>и</w:t>
      </w:r>
      <w:r>
        <w:rPr>
          <w:spacing w:val="80"/>
        </w:rPr>
        <w:t xml:space="preserve"> </w:t>
      </w:r>
      <w:r>
        <w:t>других.</w:t>
      </w:r>
      <w:r>
        <w:rPr>
          <w:spacing w:val="80"/>
        </w:rPr>
        <w:t xml:space="preserve"> </w:t>
      </w:r>
      <w:r>
        <w:t>Библейские</w:t>
      </w:r>
      <w:r>
        <w:rPr>
          <w:spacing w:val="40"/>
        </w:rPr>
        <w:t xml:space="preserve"> </w:t>
      </w:r>
      <w:r>
        <w:t>темы</w:t>
      </w:r>
      <w:r>
        <w:rPr>
          <w:spacing w:val="80"/>
        </w:rPr>
        <w:t xml:space="preserve"> </w:t>
      </w:r>
      <w:r>
        <w:t>в</w:t>
      </w:r>
      <w:r>
        <w:rPr>
          <w:spacing w:val="80"/>
        </w:rPr>
        <w:t xml:space="preserve"> </w:t>
      </w:r>
      <w:r>
        <w:t>отечественных</w:t>
      </w:r>
      <w:r>
        <w:rPr>
          <w:spacing w:val="80"/>
        </w:rPr>
        <w:t xml:space="preserve"> </w:t>
      </w:r>
      <w:r>
        <w:t>картинах</w:t>
      </w:r>
      <w:r>
        <w:rPr>
          <w:spacing w:val="80"/>
        </w:rPr>
        <w:t xml:space="preserve"> </w:t>
      </w:r>
      <w:r>
        <w:t>XIX</w:t>
      </w:r>
      <w:r>
        <w:rPr>
          <w:spacing w:val="80"/>
        </w:rPr>
        <w:t xml:space="preserve"> </w:t>
      </w:r>
      <w:r>
        <w:t>в.</w:t>
      </w:r>
      <w:r>
        <w:rPr>
          <w:spacing w:val="80"/>
        </w:rPr>
        <w:t xml:space="preserve"> </w:t>
      </w:r>
      <w:r>
        <w:t>(А. Иванов.</w:t>
      </w:r>
      <w:r>
        <w:rPr>
          <w:spacing w:val="80"/>
          <w:w w:val="150"/>
        </w:rPr>
        <w:t xml:space="preserve"> </w:t>
      </w:r>
      <w:r>
        <w:t>«Явление</w:t>
      </w:r>
      <w:r>
        <w:rPr>
          <w:spacing w:val="80"/>
        </w:rPr>
        <w:t xml:space="preserve"> </w:t>
      </w:r>
      <w:r>
        <w:t>Христа</w:t>
      </w:r>
      <w:r>
        <w:rPr>
          <w:spacing w:val="80"/>
        </w:rPr>
        <w:t xml:space="preserve"> </w:t>
      </w:r>
      <w:r>
        <w:t>народу»,</w:t>
      </w:r>
      <w:r>
        <w:rPr>
          <w:spacing w:val="80"/>
          <w:w w:val="150"/>
        </w:rPr>
        <w:t xml:space="preserve"> </w:t>
      </w:r>
      <w:r>
        <w:t>И. Крамской.</w:t>
      </w:r>
      <w:r>
        <w:rPr>
          <w:spacing w:val="80"/>
          <w:w w:val="150"/>
        </w:rPr>
        <w:t xml:space="preserve"> </w:t>
      </w:r>
      <w:r>
        <w:t>«Христос</w:t>
      </w:r>
      <w:r>
        <w:rPr>
          <w:spacing w:val="80"/>
          <w:w w:val="150"/>
        </w:rPr>
        <w:t xml:space="preserve"> </w:t>
      </w:r>
      <w:r>
        <w:t>в</w:t>
      </w:r>
      <w:r>
        <w:rPr>
          <w:spacing w:val="80"/>
          <w:w w:val="150"/>
        </w:rPr>
        <w:t xml:space="preserve"> </w:t>
      </w:r>
      <w:r>
        <w:t>пустыне»,</w:t>
      </w:r>
      <w:r>
        <w:rPr>
          <w:spacing w:val="80"/>
          <w:w w:val="150"/>
        </w:rPr>
        <w:t xml:space="preserve"> </w:t>
      </w:r>
      <w:r>
        <w:t xml:space="preserve">Н. </w:t>
      </w:r>
      <w:proofErr w:type="spellStart"/>
      <w:r>
        <w:t>Ге</w:t>
      </w:r>
      <w:proofErr w:type="spellEnd"/>
      <w:r>
        <w:t>.</w:t>
      </w:r>
      <w:r>
        <w:rPr>
          <w:spacing w:val="80"/>
          <w:w w:val="150"/>
        </w:rPr>
        <w:t xml:space="preserve"> </w:t>
      </w:r>
      <w:r>
        <w:t>«Тайная</w:t>
      </w:r>
      <w:r>
        <w:rPr>
          <w:spacing w:val="80"/>
          <w:w w:val="150"/>
        </w:rPr>
        <w:t xml:space="preserve"> </w:t>
      </w:r>
      <w:r>
        <w:t>вечеря»,</w:t>
      </w:r>
    </w:p>
    <w:p w14:paraId="64BB58EC" w14:textId="77777777" w:rsidR="00437756" w:rsidRDefault="00713951">
      <w:pPr>
        <w:pStyle w:val="a3"/>
        <w:spacing w:line="252" w:lineRule="auto"/>
        <w:ind w:right="848"/>
      </w:pPr>
      <w:r>
        <w:t>В.</w:t>
      </w:r>
      <w:r>
        <w:rPr>
          <w:spacing w:val="-2"/>
        </w:rPr>
        <w:t xml:space="preserve"> </w:t>
      </w:r>
      <w:r>
        <w:t>Поленов.</w:t>
      </w:r>
      <w:r>
        <w:rPr>
          <w:spacing w:val="80"/>
        </w:rPr>
        <w:t xml:space="preserve"> </w:t>
      </w:r>
      <w:r>
        <w:t>«Христос</w:t>
      </w:r>
      <w:r>
        <w:rPr>
          <w:spacing w:val="80"/>
        </w:rPr>
        <w:t xml:space="preserve"> </w:t>
      </w:r>
      <w:r>
        <w:t>и</w:t>
      </w:r>
      <w:r>
        <w:rPr>
          <w:spacing w:val="80"/>
        </w:rPr>
        <w:t xml:space="preserve"> </w:t>
      </w:r>
      <w:r>
        <w:t>грешница»).</w:t>
      </w:r>
      <w:r>
        <w:rPr>
          <w:spacing w:val="80"/>
        </w:rPr>
        <w:t xml:space="preserve"> </w:t>
      </w:r>
      <w:r>
        <w:t>Иконопись</w:t>
      </w:r>
      <w:r>
        <w:rPr>
          <w:spacing w:val="80"/>
        </w:rPr>
        <w:t xml:space="preserve"> </w:t>
      </w:r>
      <w:r>
        <w:t>как</w:t>
      </w:r>
      <w:r>
        <w:rPr>
          <w:spacing w:val="80"/>
        </w:rPr>
        <w:t xml:space="preserve"> </w:t>
      </w:r>
      <w:r>
        <w:t>великое</w:t>
      </w:r>
      <w:r>
        <w:rPr>
          <w:spacing w:val="80"/>
        </w:rPr>
        <w:t xml:space="preserve"> </w:t>
      </w:r>
      <w:r>
        <w:t>проявление</w:t>
      </w:r>
      <w:r>
        <w:rPr>
          <w:spacing w:val="40"/>
        </w:rPr>
        <w:t xml:space="preserve"> </w:t>
      </w:r>
      <w:r>
        <w:t>русской</w:t>
      </w:r>
      <w:r>
        <w:rPr>
          <w:spacing w:val="80"/>
          <w:w w:val="150"/>
        </w:rPr>
        <w:t xml:space="preserve"> </w:t>
      </w:r>
      <w:r>
        <w:t>культуры.</w:t>
      </w:r>
      <w:r>
        <w:rPr>
          <w:spacing w:val="80"/>
          <w:w w:val="150"/>
        </w:rPr>
        <w:t xml:space="preserve"> </w:t>
      </w:r>
      <w:r>
        <w:t>Язык</w:t>
      </w:r>
      <w:r>
        <w:rPr>
          <w:spacing w:val="80"/>
          <w:w w:val="150"/>
        </w:rPr>
        <w:t xml:space="preserve"> </w:t>
      </w:r>
      <w:r>
        <w:t>изображения</w:t>
      </w:r>
      <w:r>
        <w:rPr>
          <w:spacing w:val="80"/>
          <w:w w:val="150"/>
        </w:rPr>
        <w:t xml:space="preserve"> </w:t>
      </w:r>
      <w:r>
        <w:t>в</w:t>
      </w:r>
      <w:r>
        <w:rPr>
          <w:spacing w:val="80"/>
        </w:rPr>
        <w:t xml:space="preserve"> </w:t>
      </w:r>
      <w:r>
        <w:t>иконе</w:t>
      </w:r>
      <w:r>
        <w:rPr>
          <w:spacing w:val="80"/>
          <w:w w:val="150"/>
        </w:rPr>
        <w:t xml:space="preserve"> </w:t>
      </w:r>
      <w:r>
        <w:t>–</w:t>
      </w:r>
      <w:r>
        <w:rPr>
          <w:spacing w:val="80"/>
          <w:w w:val="150"/>
        </w:rPr>
        <w:t xml:space="preserve"> </w:t>
      </w:r>
      <w:r>
        <w:t>его</w:t>
      </w:r>
      <w:r>
        <w:rPr>
          <w:spacing w:val="80"/>
          <w:w w:val="150"/>
        </w:rPr>
        <w:t xml:space="preserve"> </w:t>
      </w:r>
      <w:r>
        <w:t>религиозный</w:t>
      </w:r>
      <w:r>
        <w:rPr>
          <w:spacing w:val="80"/>
          <w:w w:val="150"/>
        </w:rPr>
        <w:t xml:space="preserve"> </w:t>
      </w:r>
      <w:r>
        <w:t>и символический смысл.</w:t>
      </w:r>
    </w:p>
    <w:p w14:paraId="024F3246" w14:textId="77777777" w:rsidR="00437756" w:rsidRDefault="00713951">
      <w:pPr>
        <w:pStyle w:val="a3"/>
        <w:spacing w:line="252" w:lineRule="auto"/>
        <w:ind w:right="1875"/>
      </w:pPr>
      <w:r>
        <w:t>Великие</w:t>
      </w:r>
      <w:r>
        <w:rPr>
          <w:spacing w:val="40"/>
        </w:rPr>
        <w:t xml:space="preserve"> </w:t>
      </w:r>
      <w:r>
        <w:t>русские</w:t>
      </w:r>
      <w:r>
        <w:rPr>
          <w:spacing w:val="40"/>
        </w:rPr>
        <w:t xml:space="preserve"> </w:t>
      </w:r>
      <w:r>
        <w:t>иконописцы:</w:t>
      </w:r>
      <w:r>
        <w:rPr>
          <w:spacing w:val="40"/>
        </w:rPr>
        <w:t xml:space="preserve"> </w:t>
      </w:r>
      <w:r>
        <w:t>духовный</w:t>
      </w:r>
      <w:r>
        <w:rPr>
          <w:spacing w:val="40"/>
        </w:rPr>
        <w:t xml:space="preserve"> </w:t>
      </w:r>
      <w:r>
        <w:t>свет</w:t>
      </w:r>
      <w:r>
        <w:rPr>
          <w:spacing w:val="40"/>
        </w:rPr>
        <w:t xml:space="preserve"> </w:t>
      </w:r>
      <w:r>
        <w:t>икон</w:t>
      </w:r>
      <w:r>
        <w:rPr>
          <w:spacing w:val="40"/>
        </w:rPr>
        <w:t xml:space="preserve"> </w:t>
      </w:r>
      <w:r>
        <w:t>Андрея</w:t>
      </w:r>
      <w:r>
        <w:rPr>
          <w:spacing w:val="40"/>
        </w:rPr>
        <w:t xml:space="preserve"> </w:t>
      </w:r>
      <w:r>
        <w:t>Рублёва, Феофана Грека, Дионисия.</w:t>
      </w:r>
    </w:p>
    <w:p w14:paraId="3348676B" w14:textId="77777777" w:rsidR="00437756" w:rsidRDefault="00713951">
      <w:pPr>
        <w:pStyle w:val="a3"/>
        <w:spacing w:line="275" w:lineRule="exact"/>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14:paraId="7BB4525B" w14:textId="77777777" w:rsidR="00437756" w:rsidRDefault="00713951">
      <w:pPr>
        <w:pStyle w:val="a3"/>
        <w:spacing w:before="5" w:line="252" w:lineRule="auto"/>
        <w:ind w:right="1875"/>
      </w:pPr>
      <w:r>
        <w:t>Роль</w:t>
      </w:r>
      <w:r>
        <w:rPr>
          <w:spacing w:val="80"/>
        </w:rPr>
        <w:t xml:space="preserve"> </w:t>
      </w:r>
      <w:r>
        <w:t>и</w:t>
      </w:r>
      <w:r>
        <w:rPr>
          <w:spacing w:val="80"/>
        </w:rPr>
        <w:t xml:space="preserve"> </w:t>
      </w:r>
      <w:r>
        <w:t>значение</w:t>
      </w:r>
      <w:r>
        <w:rPr>
          <w:spacing w:val="80"/>
        </w:rPr>
        <w:t xml:space="preserve"> </w:t>
      </w:r>
      <w:r>
        <w:t>изобразительного</w:t>
      </w:r>
      <w:r>
        <w:rPr>
          <w:spacing w:val="80"/>
        </w:rPr>
        <w:t xml:space="preserve"> </w:t>
      </w:r>
      <w:r>
        <w:t>искусства</w:t>
      </w:r>
      <w:r>
        <w:rPr>
          <w:spacing w:val="80"/>
        </w:rPr>
        <w:t xml:space="preserve"> </w:t>
      </w:r>
      <w:r>
        <w:t>в</w:t>
      </w:r>
      <w:r>
        <w:rPr>
          <w:spacing w:val="40"/>
        </w:rPr>
        <w:t xml:space="preserve"> </w:t>
      </w:r>
      <w:r>
        <w:t>жизни</w:t>
      </w:r>
      <w:r>
        <w:rPr>
          <w:spacing w:val="80"/>
        </w:rPr>
        <w:t xml:space="preserve"> </w:t>
      </w:r>
      <w:r>
        <w:t>людей:</w:t>
      </w:r>
      <w:r>
        <w:rPr>
          <w:spacing w:val="80"/>
        </w:rPr>
        <w:t xml:space="preserve"> </w:t>
      </w:r>
      <w:r>
        <w:t>образ</w:t>
      </w:r>
      <w:r>
        <w:rPr>
          <w:spacing w:val="80"/>
        </w:rPr>
        <w:t xml:space="preserve"> </w:t>
      </w:r>
      <w:r>
        <w:t>мира в изобразительном искусстве.</w:t>
      </w:r>
    </w:p>
    <w:p w14:paraId="4FC85FC6" w14:textId="77777777" w:rsidR="00437756" w:rsidRDefault="00713951">
      <w:pPr>
        <w:pStyle w:val="1"/>
        <w:spacing w:before="4"/>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550F0C5D" w14:textId="77777777" w:rsidR="00437756" w:rsidRDefault="00713951">
      <w:pPr>
        <w:pStyle w:val="a3"/>
        <w:spacing w:before="10"/>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14:paraId="3D5A3908" w14:textId="77777777" w:rsidR="00437756" w:rsidRDefault="00713951">
      <w:pPr>
        <w:pStyle w:val="a3"/>
        <w:spacing w:before="12" w:line="252" w:lineRule="auto"/>
        <w:ind w:right="2072"/>
      </w:pPr>
      <w:r>
        <w:t>Архитектура</w:t>
      </w:r>
      <w:r>
        <w:rPr>
          <w:spacing w:val="80"/>
        </w:rPr>
        <w:t xml:space="preserve"> </w:t>
      </w:r>
      <w:r>
        <w:t>и</w:t>
      </w:r>
      <w:r>
        <w:rPr>
          <w:spacing w:val="80"/>
        </w:rPr>
        <w:t xml:space="preserve"> </w:t>
      </w:r>
      <w:r>
        <w:t>дизайн</w:t>
      </w:r>
      <w:r>
        <w:rPr>
          <w:spacing w:val="80"/>
        </w:rPr>
        <w:t xml:space="preserve"> </w:t>
      </w:r>
      <w:r>
        <w:t>–</w:t>
      </w:r>
      <w:r>
        <w:rPr>
          <w:spacing w:val="80"/>
        </w:rPr>
        <w:t xml:space="preserve"> </w:t>
      </w:r>
      <w:r>
        <w:t>искусства</w:t>
      </w:r>
      <w:r>
        <w:rPr>
          <w:spacing w:val="80"/>
        </w:rPr>
        <w:t xml:space="preserve"> </w:t>
      </w:r>
      <w:r>
        <w:t>художественной</w:t>
      </w:r>
      <w:r>
        <w:rPr>
          <w:spacing w:val="80"/>
        </w:rPr>
        <w:t xml:space="preserve"> </w:t>
      </w:r>
      <w:r>
        <w:t>постройки</w:t>
      </w:r>
      <w:r>
        <w:rPr>
          <w:spacing w:val="80"/>
        </w:rPr>
        <w:t xml:space="preserve"> </w:t>
      </w:r>
      <w:r>
        <w:t>–</w:t>
      </w:r>
      <w:r>
        <w:rPr>
          <w:spacing w:val="80"/>
        </w:rPr>
        <w:t xml:space="preserve"> </w:t>
      </w:r>
      <w:r>
        <w:t>конструктивные искусства.</w:t>
      </w:r>
    </w:p>
    <w:p w14:paraId="494ABB4D" w14:textId="77777777" w:rsidR="00437756" w:rsidRDefault="00713951">
      <w:pPr>
        <w:pStyle w:val="a3"/>
        <w:spacing w:line="249" w:lineRule="auto"/>
        <w:ind w:right="2072"/>
      </w:pPr>
      <w:r>
        <w:t>Дизайн</w:t>
      </w:r>
      <w:r>
        <w:rPr>
          <w:spacing w:val="-6"/>
        </w:rPr>
        <w:t xml:space="preserve"> </w:t>
      </w:r>
      <w:r>
        <w:t>и</w:t>
      </w:r>
      <w:r>
        <w:rPr>
          <w:spacing w:val="-5"/>
        </w:rPr>
        <w:t xml:space="preserve"> </w:t>
      </w:r>
      <w:r>
        <w:t>архитектура</w:t>
      </w:r>
      <w:r>
        <w:rPr>
          <w:spacing w:val="-5"/>
        </w:rPr>
        <w:t xml:space="preserve"> </w:t>
      </w:r>
      <w:r>
        <w:t>как</w:t>
      </w:r>
      <w:r>
        <w:rPr>
          <w:spacing w:val="-5"/>
        </w:rPr>
        <w:t xml:space="preserve"> </w:t>
      </w:r>
      <w:r>
        <w:t>создатели «второй</w:t>
      </w:r>
      <w:r>
        <w:rPr>
          <w:spacing w:val="-4"/>
        </w:rPr>
        <w:t xml:space="preserve"> </w:t>
      </w:r>
      <w:r>
        <w:t>природы»</w:t>
      </w:r>
      <w:r>
        <w:rPr>
          <w:spacing w:val="-7"/>
        </w:rPr>
        <w:t xml:space="preserve"> </w:t>
      </w:r>
      <w:r>
        <w:t>–</w:t>
      </w:r>
      <w:r>
        <w:rPr>
          <w:spacing w:val="-5"/>
        </w:rPr>
        <w:t xml:space="preserve"> </w:t>
      </w:r>
      <w:r>
        <w:t>предметно- пространственной среды жизни людей.</w:t>
      </w:r>
    </w:p>
    <w:p w14:paraId="5300592E" w14:textId="77777777" w:rsidR="00437756" w:rsidRDefault="00713951">
      <w:pPr>
        <w:pStyle w:val="a3"/>
        <w:spacing w:before="4" w:line="249" w:lineRule="auto"/>
        <w:ind w:right="2327"/>
      </w:pPr>
      <w:r>
        <w:t>Функциональность</w:t>
      </w:r>
      <w:r>
        <w:rPr>
          <w:spacing w:val="-8"/>
        </w:rPr>
        <w:t xml:space="preserve"> </w:t>
      </w:r>
      <w:r>
        <w:t>предметно-пространственной</w:t>
      </w:r>
      <w:r>
        <w:rPr>
          <w:spacing w:val="-7"/>
        </w:rPr>
        <w:t xml:space="preserve"> </w:t>
      </w:r>
      <w:r>
        <w:t>среды</w:t>
      </w:r>
      <w:r>
        <w:rPr>
          <w:spacing w:val="-7"/>
        </w:rPr>
        <w:t xml:space="preserve"> </w:t>
      </w:r>
      <w:r>
        <w:t>и</w:t>
      </w:r>
      <w:r>
        <w:rPr>
          <w:spacing w:val="-7"/>
        </w:rPr>
        <w:t xml:space="preserve"> </w:t>
      </w:r>
      <w:r>
        <w:t>выражение</w:t>
      </w:r>
      <w:r>
        <w:rPr>
          <w:spacing w:val="-6"/>
        </w:rPr>
        <w:t xml:space="preserve"> </w:t>
      </w:r>
      <w:r>
        <w:t>в ней мировосприятия, духовно-ценностных позиций общества.</w:t>
      </w:r>
    </w:p>
    <w:p w14:paraId="4F6A1C3E" w14:textId="77777777" w:rsidR="00437756" w:rsidRDefault="00713951">
      <w:pPr>
        <w:pStyle w:val="a3"/>
        <w:spacing w:before="4" w:line="249" w:lineRule="auto"/>
        <w:ind w:right="2072"/>
      </w:pPr>
      <w:r>
        <w:t>Материальная</w:t>
      </w:r>
      <w:r>
        <w:rPr>
          <w:spacing w:val="80"/>
        </w:rPr>
        <w:t xml:space="preserve"> </w:t>
      </w:r>
      <w:r>
        <w:t>культура</w:t>
      </w:r>
      <w:r>
        <w:rPr>
          <w:spacing w:val="80"/>
        </w:rPr>
        <w:t xml:space="preserve"> </w:t>
      </w:r>
      <w:r>
        <w:t>человечества</w:t>
      </w:r>
      <w:r>
        <w:rPr>
          <w:spacing w:val="80"/>
        </w:rPr>
        <w:t xml:space="preserve"> </w:t>
      </w:r>
      <w:r>
        <w:t>как</w:t>
      </w:r>
      <w:r>
        <w:rPr>
          <w:spacing w:val="80"/>
        </w:rPr>
        <w:t xml:space="preserve"> </w:t>
      </w:r>
      <w:r>
        <w:t>уникальная</w:t>
      </w:r>
      <w:r>
        <w:rPr>
          <w:spacing w:val="80"/>
        </w:rPr>
        <w:t xml:space="preserve"> </w:t>
      </w:r>
      <w:r>
        <w:t>информация</w:t>
      </w:r>
      <w:r>
        <w:rPr>
          <w:spacing w:val="80"/>
        </w:rPr>
        <w:t xml:space="preserve"> </w:t>
      </w:r>
      <w:r>
        <w:t>о жизни людей в разные исторические эпохи.</w:t>
      </w:r>
    </w:p>
    <w:p w14:paraId="34CA4AE5" w14:textId="77777777" w:rsidR="00437756" w:rsidRDefault="00713951">
      <w:pPr>
        <w:pStyle w:val="a3"/>
        <w:spacing w:before="4" w:line="249" w:lineRule="auto"/>
        <w:ind w:right="1875"/>
      </w:pPr>
      <w:r>
        <w:t>Роль</w:t>
      </w:r>
      <w:r>
        <w:rPr>
          <w:spacing w:val="-6"/>
        </w:rPr>
        <w:t xml:space="preserve"> </w:t>
      </w:r>
      <w:r>
        <w:t>архитектуры</w:t>
      </w:r>
      <w:r>
        <w:rPr>
          <w:spacing w:val="-6"/>
        </w:rPr>
        <w:t xml:space="preserve"> </w:t>
      </w:r>
      <w:r>
        <w:t>в</w:t>
      </w:r>
      <w:r>
        <w:rPr>
          <w:spacing w:val="-7"/>
        </w:rPr>
        <w:t xml:space="preserve"> </w:t>
      </w:r>
      <w:r>
        <w:t>понимании</w:t>
      </w:r>
      <w:r>
        <w:rPr>
          <w:spacing w:val="-6"/>
        </w:rPr>
        <w:t xml:space="preserve"> </w:t>
      </w:r>
      <w:r>
        <w:t>человеком</w:t>
      </w:r>
      <w:r>
        <w:rPr>
          <w:spacing w:val="-7"/>
        </w:rPr>
        <w:t xml:space="preserve"> </w:t>
      </w:r>
      <w:r>
        <w:t>своей</w:t>
      </w:r>
      <w:r>
        <w:rPr>
          <w:spacing w:val="-6"/>
        </w:rPr>
        <w:t xml:space="preserve"> </w:t>
      </w:r>
      <w:r>
        <w:t>идентичности.</w:t>
      </w:r>
      <w:r>
        <w:rPr>
          <w:spacing w:val="-6"/>
        </w:rPr>
        <w:t xml:space="preserve"> </w:t>
      </w:r>
      <w:r>
        <w:t>Задачи сохранения культурного наследия и природного ландшафта.</w:t>
      </w:r>
    </w:p>
    <w:p w14:paraId="4FA7FAE6" w14:textId="77777777" w:rsidR="00437756" w:rsidRDefault="00713951">
      <w:pPr>
        <w:pStyle w:val="a3"/>
        <w:spacing w:before="2" w:line="252" w:lineRule="auto"/>
        <w:ind w:right="1803"/>
      </w:pPr>
      <w:r>
        <w:t>Возникновение</w:t>
      </w:r>
      <w:r>
        <w:rPr>
          <w:spacing w:val="80"/>
        </w:rPr>
        <w:t xml:space="preserve"> </w:t>
      </w:r>
      <w:r>
        <w:t>архитектуры</w:t>
      </w:r>
      <w:r>
        <w:rPr>
          <w:spacing w:val="80"/>
        </w:rPr>
        <w:t xml:space="preserve"> </w:t>
      </w:r>
      <w:r>
        <w:t>и</w:t>
      </w:r>
      <w:r>
        <w:rPr>
          <w:spacing w:val="80"/>
        </w:rPr>
        <w:t xml:space="preserve"> </w:t>
      </w:r>
      <w:r>
        <w:t>дизайна</w:t>
      </w:r>
      <w:r>
        <w:rPr>
          <w:spacing w:val="80"/>
        </w:rPr>
        <w:t xml:space="preserve"> </w:t>
      </w:r>
      <w:r>
        <w:t>на</w:t>
      </w:r>
      <w:r>
        <w:rPr>
          <w:spacing w:val="80"/>
        </w:rPr>
        <w:t xml:space="preserve"> </w:t>
      </w:r>
      <w:r>
        <w:t>разных</w:t>
      </w:r>
      <w:r>
        <w:rPr>
          <w:spacing w:val="80"/>
        </w:rPr>
        <w:t xml:space="preserve"> </w:t>
      </w:r>
      <w:r>
        <w:t>этапах общественного</w:t>
      </w:r>
      <w:r>
        <w:rPr>
          <w:spacing w:val="-5"/>
        </w:rPr>
        <w:t xml:space="preserve"> </w:t>
      </w:r>
      <w:r>
        <w:t>развития.</w:t>
      </w:r>
      <w:r>
        <w:rPr>
          <w:spacing w:val="40"/>
        </w:rPr>
        <w:t xml:space="preserve"> </w:t>
      </w:r>
      <w:r>
        <w:t>Единство</w:t>
      </w:r>
      <w:r>
        <w:rPr>
          <w:spacing w:val="-5"/>
        </w:rPr>
        <w:t xml:space="preserve"> </w:t>
      </w:r>
      <w:r>
        <w:t>функционального</w:t>
      </w:r>
      <w:r>
        <w:rPr>
          <w:spacing w:val="-5"/>
        </w:rPr>
        <w:t xml:space="preserve"> </w:t>
      </w:r>
      <w:r>
        <w:t>и</w:t>
      </w:r>
      <w:r>
        <w:rPr>
          <w:spacing w:val="40"/>
        </w:rPr>
        <w:t xml:space="preserve"> </w:t>
      </w:r>
      <w:r>
        <w:t>художественного –</w:t>
      </w:r>
    </w:p>
    <w:p w14:paraId="7A511CDF" w14:textId="77777777" w:rsidR="00437756" w:rsidRDefault="00437756">
      <w:pPr>
        <w:spacing w:line="252" w:lineRule="auto"/>
        <w:sectPr w:rsidR="00437756">
          <w:pgSz w:w="11910" w:h="16840"/>
          <w:pgMar w:top="1040" w:right="0" w:bottom="280" w:left="760" w:header="720" w:footer="720" w:gutter="0"/>
          <w:cols w:space="720"/>
        </w:sectPr>
      </w:pPr>
    </w:p>
    <w:p w14:paraId="14CD969E" w14:textId="77777777" w:rsidR="00437756" w:rsidRDefault="00713951">
      <w:pPr>
        <w:pStyle w:val="a3"/>
        <w:spacing w:before="68" w:line="252" w:lineRule="auto"/>
        <w:ind w:right="6241"/>
      </w:pPr>
      <w:r>
        <w:lastRenderedPageBreak/>
        <w:t>целесообразности</w:t>
      </w:r>
      <w:r>
        <w:rPr>
          <w:spacing w:val="-15"/>
        </w:rPr>
        <w:t xml:space="preserve"> </w:t>
      </w:r>
      <w:r>
        <w:t>и</w:t>
      </w:r>
      <w:r>
        <w:rPr>
          <w:spacing w:val="-15"/>
        </w:rPr>
        <w:t xml:space="preserve"> </w:t>
      </w:r>
      <w:r>
        <w:t>красоты. Графический дизайн.</w:t>
      </w:r>
    </w:p>
    <w:p w14:paraId="2E17EBC3" w14:textId="77777777" w:rsidR="00437756" w:rsidRDefault="00713951">
      <w:pPr>
        <w:pStyle w:val="a3"/>
        <w:spacing w:line="252" w:lineRule="auto"/>
        <w:ind w:right="1875"/>
      </w:pPr>
      <w:r>
        <w:t>Композиция</w:t>
      </w:r>
      <w:r>
        <w:rPr>
          <w:spacing w:val="80"/>
        </w:rPr>
        <w:t xml:space="preserve"> </w:t>
      </w:r>
      <w:r>
        <w:t>как</w:t>
      </w:r>
      <w:r>
        <w:rPr>
          <w:spacing w:val="80"/>
        </w:rPr>
        <w:t xml:space="preserve"> </w:t>
      </w:r>
      <w:r>
        <w:t>основа</w:t>
      </w:r>
      <w:r>
        <w:rPr>
          <w:spacing w:val="80"/>
        </w:rPr>
        <w:t xml:space="preserve"> </w:t>
      </w:r>
      <w:r>
        <w:t>реализации</w:t>
      </w:r>
      <w:r>
        <w:rPr>
          <w:spacing w:val="80"/>
        </w:rPr>
        <w:t xml:space="preserve"> </w:t>
      </w:r>
      <w:r>
        <w:t>замысла</w:t>
      </w:r>
      <w:r>
        <w:rPr>
          <w:spacing w:val="80"/>
        </w:rPr>
        <w:t xml:space="preserve"> </w:t>
      </w:r>
      <w:r>
        <w:t>в</w:t>
      </w:r>
      <w:r>
        <w:rPr>
          <w:spacing w:val="80"/>
        </w:rPr>
        <w:t xml:space="preserve"> </w:t>
      </w:r>
      <w:r>
        <w:t>любой</w:t>
      </w:r>
      <w:r>
        <w:rPr>
          <w:spacing w:val="80"/>
        </w:rPr>
        <w:t xml:space="preserve"> </w:t>
      </w:r>
      <w:r>
        <w:t>творческой</w:t>
      </w:r>
      <w:r>
        <w:rPr>
          <w:spacing w:val="40"/>
        </w:rPr>
        <w:t xml:space="preserve"> </w:t>
      </w:r>
      <w:r>
        <w:t>деятельности.</w:t>
      </w:r>
      <w:r>
        <w:rPr>
          <w:spacing w:val="80"/>
        </w:rPr>
        <w:t xml:space="preserve"> </w:t>
      </w:r>
      <w:r>
        <w:t>Основы</w:t>
      </w:r>
      <w:r>
        <w:rPr>
          <w:spacing w:val="80"/>
        </w:rPr>
        <w:t xml:space="preserve"> </w:t>
      </w:r>
      <w:r>
        <w:t>формальной</w:t>
      </w:r>
      <w:r>
        <w:rPr>
          <w:spacing w:val="80"/>
        </w:rPr>
        <w:t xml:space="preserve"> </w:t>
      </w:r>
      <w:r>
        <w:t>композиции</w:t>
      </w:r>
      <w:r>
        <w:rPr>
          <w:spacing w:val="80"/>
        </w:rPr>
        <w:t xml:space="preserve"> </w:t>
      </w:r>
      <w:r>
        <w:t>в</w:t>
      </w:r>
      <w:r>
        <w:rPr>
          <w:spacing w:val="80"/>
        </w:rPr>
        <w:t xml:space="preserve"> </w:t>
      </w:r>
      <w:r>
        <w:t xml:space="preserve">конструктивных </w:t>
      </w:r>
      <w:r>
        <w:rPr>
          <w:spacing w:val="-2"/>
        </w:rPr>
        <w:t>искусствах.</w:t>
      </w:r>
    </w:p>
    <w:p w14:paraId="66BC72CD" w14:textId="77777777" w:rsidR="00437756" w:rsidRDefault="00713951">
      <w:pPr>
        <w:pStyle w:val="a3"/>
        <w:spacing w:line="249" w:lineRule="auto"/>
        <w:ind w:right="1875"/>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40"/>
        </w:rPr>
        <w:t xml:space="preserve"> </w:t>
      </w:r>
      <w:r>
        <w:t>буква, текст и изображение.</w:t>
      </w:r>
    </w:p>
    <w:p w14:paraId="668D0FF1" w14:textId="77777777" w:rsidR="00437756" w:rsidRDefault="00713951">
      <w:pPr>
        <w:pStyle w:val="a3"/>
        <w:spacing w:before="1" w:line="252" w:lineRule="auto"/>
        <w:ind w:right="1875"/>
      </w:pPr>
      <w:r>
        <w:t>Формальная</w:t>
      </w:r>
      <w:r>
        <w:rPr>
          <w:spacing w:val="80"/>
        </w:rPr>
        <w:t xml:space="preserve"> </w:t>
      </w:r>
      <w:r>
        <w:t>композиция</w:t>
      </w:r>
      <w:r>
        <w:rPr>
          <w:spacing w:val="80"/>
        </w:rPr>
        <w:t xml:space="preserve"> </w:t>
      </w:r>
      <w:r>
        <w:t>как</w:t>
      </w:r>
      <w:r>
        <w:rPr>
          <w:spacing w:val="80"/>
        </w:rPr>
        <w:t xml:space="preserve"> </w:t>
      </w:r>
      <w:r>
        <w:t>композиционное</w:t>
      </w:r>
      <w:r>
        <w:rPr>
          <w:spacing w:val="80"/>
        </w:rPr>
        <w:t xml:space="preserve"> </w:t>
      </w:r>
      <w:r>
        <w:t>построение</w:t>
      </w:r>
      <w:r>
        <w:rPr>
          <w:spacing w:val="80"/>
        </w:rPr>
        <w:t xml:space="preserve"> </w:t>
      </w:r>
      <w:r>
        <w:t>на</w:t>
      </w:r>
      <w:r>
        <w:rPr>
          <w:spacing w:val="80"/>
        </w:rPr>
        <w:t xml:space="preserve"> </w:t>
      </w:r>
      <w:r>
        <w:t>основе сочетания геометрических фигур, без предметного содержания.</w:t>
      </w:r>
    </w:p>
    <w:p w14:paraId="4CA978DA" w14:textId="77777777" w:rsidR="00437756" w:rsidRDefault="00713951">
      <w:pPr>
        <w:pStyle w:val="a3"/>
        <w:spacing w:line="252" w:lineRule="auto"/>
        <w:ind w:right="1875"/>
      </w:pPr>
      <w:r>
        <w:t>Основные</w:t>
      </w:r>
      <w:r>
        <w:rPr>
          <w:spacing w:val="80"/>
        </w:rPr>
        <w:t xml:space="preserve"> </w:t>
      </w:r>
      <w:r>
        <w:t>свойства</w:t>
      </w:r>
      <w:r>
        <w:rPr>
          <w:spacing w:val="80"/>
        </w:rPr>
        <w:t xml:space="preserve"> </w:t>
      </w:r>
      <w:r>
        <w:t>композиции:</w:t>
      </w:r>
      <w:r>
        <w:rPr>
          <w:spacing w:val="80"/>
        </w:rPr>
        <w:t xml:space="preserve"> </w:t>
      </w:r>
      <w:r>
        <w:t>целостность</w:t>
      </w:r>
      <w:r>
        <w:rPr>
          <w:spacing w:val="80"/>
        </w:rPr>
        <w:t xml:space="preserve"> </w:t>
      </w:r>
      <w:r>
        <w:t>и</w:t>
      </w:r>
      <w:r>
        <w:rPr>
          <w:spacing w:val="80"/>
        </w:rPr>
        <w:t xml:space="preserve"> </w:t>
      </w:r>
      <w:r>
        <w:t xml:space="preserve">соподчинённость </w:t>
      </w:r>
      <w:r>
        <w:rPr>
          <w:spacing w:val="-2"/>
        </w:rPr>
        <w:t>элементов.</w:t>
      </w:r>
    </w:p>
    <w:p w14:paraId="1C8E170B" w14:textId="77777777" w:rsidR="00437756" w:rsidRDefault="00713951">
      <w:pPr>
        <w:pStyle w:val="a3"/>
        <w:spacing w:line="252" w:lineRule="auto"/>
        <w:ind w:right="1881"/>
      </w:pPr>
      <w:r>
        <w:t>Ритмическая</w:t>
      </w:r>
      <w:r>
        <w:rPr>
          <w:spacing w:val="80"/>
        </w:rPr>
        <w:t xml:space="preserve"> </w:t>
      </w:r>
      <w:r>
        <w:t>организация</w:t>
      </w:r>
      <w:r>
        <w:rPr>
          <w:spacing w:val="80"/>
        </w:rPr>
        <w:t xml:space="preserve"> </w:t>
      </w:r>
      <w:r>
        <w:t>элементов:</w:t>
      </w:r>
      <w:r>
        <w:rPr>
          <w:spacing w:val="80"/>
        </w:rPr>
        <w:t xml:space="preserve"> </w:t>
      </w:r>
      <w:r>
        <w:t>выделение</w:t>
      </w:r>
      <w:r>
        <w:rPr>
          <w:spacing w:val="80"/>
        </w:rPr>
        <w:t xml:space="preserve"> </w:t>
      </w:r>
      <w:r>
        <w:t>доминанты,</w:t>
      </w:r>
      <w:r>
        <w:rPr>
          <w:spacing w:val="80"/>
        </w:rPr>
        <w:t xml:space="preserve"> </w:t>
      </w:r>
      <w:r>
        <w:t>симметрия</w:t>
      </w:r>
      <w:r>
        <w:rPr>
          <w:spacing w:val="-5"/>
        </w:rPr>
        <w:t xml:space="preserve"> </w:t>
      </w:r>
      <w:r>
        <w:t>и</w:t>
      </w:r>
      <w:r>
        <w:rPr>
          <w:spacing w:val="-5"/>
        </w:rPr>
        <w:t xml:space="preserve"> </w:t>
      </w:r>
      <w:r>
        <w:t>асимметрия,</w:t>
      </w:r>
      <w:r>
        <w:rPr>
          <w:spacing w:val="-5"/>
        </w:rPr>
        <w:t xml:space="preserve"> </w:t>
      </w:r>
      <w:r>
        <w:t>динамическая</w:t>
      </w:r>
      <w:r>
        <w:rPr>
          <w:spacing w:val="-5"/>
        </w:rPr>
        <w:t xml:space="preserve"> </w:t>
      </w:r>
      <w:r>
        <w:t>и</w:t>
      </w:r>
      <w:r>
        <w:rPr>
          <w:spacing w:val="-5"/>
        </w:rPr>
        <w:t xml:space="preserve"> </w:t>
      </w:r>
      <w:r>
        <w:t>статичная</w:t>
      </w:r>
      <w:r>
        <w:rPr>
          <w:spacing w:val="-5"/>
        </w:rPr>
        <w:t xml:space="preserve"> </w:t>
      </w:r>
      <w:r>
        <w:t>композиция,</w:t>
      </w:r>
      <w:r>
        <w:rPr>
          <w:spacing w:val="-8"/>
        </w:rPr>
        <w:t xml:space="preserve"> </w:t>
      </w:r>
      <w:r>
        <w:t>контраст, нюанс, акцент, замкнутость или открытость композиции.</w:t>
      </w:r>
    </w:p>
    <w:p w14:paraId="1216BE4A" w14:textId="77777777" w:rsidR="00437756" w:rsidRDefault="00713951">
      <w:pPr>
        <w:pStyle w:val="a3"/>
        <w:spacing w:line="252" w:lineRule="auto"/>
        <w:ind w:right="1875"/>
      </w:pPr>
      <w:r>
        <w:t>Практические</w:t>
      </w:r>
      <w:r>
        <w:rPr>
          <w:spacing w:val="80"/>
        </w:rPr>
        <w:t xml:space="preserve"> </w:t>
      </w:r>
      <w:r>
        <w:t>упражнения</w:t>
      </w:r>
      <w:r>
        <w:rPr>
          <w:spacing w:val="80"/>
        </w:rPr>
        <w:t xml:space="preserve"> </w:t>
      </w:r>
      <w:r>
        <w:t>по</w:t>
      </w:r>
      <w:r>
        <w:rPr>
          <w:spacing w:val="80"/>
        </w:rPr>
        <w:t xml:space="preserve"> </w:t>
      </w:r>
      <w:r>
        <w:t>созданию</w:t>
      </w:r>
      <w:r>
        <w:rPr>
          <w:spacing w:val="80"/>
        </w:rPr>
        <w:t xml:space="preserve"> </w:t>
      </w:r>
      <w:r>
        <w:t>композиции</w:t>
      </w:r>
      <w:r>
        <w:rPr>
          <w:spacing w:val="80"/>
        </w:rPr>
        <w:t xml:space="preserve"> </w:t>
      </w:r>
      <w:r>
        <w:t>с</w:t>
      </w:r>
      <w:r>
        <w:rPr>
          <w:spacing w:val="80"/>
        </w:rPr>
        <w:t xml:space="preserve"> </w:t>
      </w:r>
      <w:r>
        <w:t>вариативным ритмическим расположением геометрических фигур на плоскости.</w:t>
      </w:r>
    </w:p>
    <w:p w14:paraId="0D8EE6B1" w14:textId="77777777" w:rsidR="00437756" w:rsidRDefault="00713951">
      <w:pPr>
        <w:pStyle w:val="a3"/>
        <w:spacing w:line="252" w:lineRule="auto"/>
        <w:ind w:right="1875"/>
      </w:pPr>
      <w:r>
        <w:t>Роль</w:t>
      </w:r>
      <w:r>
        <w:rPr>
          <w:spacing w:val="80"/>
        </w:rPr>
        <w:t xml:space="preserve"> </w:t>
      </w:r>
      <w:r>
        <w:t>цвета</w:t>
      </w:r>
      <w:r>
        <w:rPr>
          <w:spacing w:val="80"/>
        </w:rPr>
        <w:t xml:space="preserve"> </w:t>
      </w:r>
      <w:r>
        <w:t>в</w:t>
      </w:r>
      <w:r>
        <w:rPr>
          <w:spacing w:val="80"/>
        </w:rPr>
        <w:t xml:space="preserve"> </w:t>
      </w:r>
      <w:r>
        <w:t>организации</w:t>
      </w:r>
      <w:r>
        <w:rPr>
          <w:spacing w:val="80"/>
        </w:rPr>
        <w:t xml:space="preserve"> </w:t>
      </w:r>
      <w:r>
        <w:t>композиционного</w:t>
      </w:r>
      <w:r>
        <w:rPr>
          <w:spacing w:val="80"/>
        </w:rPr>
        <w:t xml:space="preserve"> </w:t>
      </w:r>
      <w:r>
        <w:t>пространства. Функциональные задачи цвета в конструктивных искусствах.</w:t>
      </w:r>
    </w:p>
    <w:p w14:paraId="3E34C48E" w14:textId="77777777" w:rsidR="00437756" w:rsidRDefault="00713951">
      <w:pPr>
        <w:pStyle w:val="a3"/>
        <w:spacing w:line="252" w:lineRule="auto"/>
        <w:ind w:right="1875"/>
      </w:pPr>
      <w:r>
        <w:t>Цвет</w:t>
      </w:r>
      <w:r>
        <w:rPr>
          <w:spacing w:val="-6"/>
        </w:rPr>
        <w:t xml:space="preserve"> </w:t>
      </w:r>
      <w:r>
        <w:t>и</w:t>
      </w:r>
      <w:r>
        <w:rPr>
          <w:spacing w:val="-5"/>
        </w:rPr>
        <w:t xml:space="preserve"> </w:t>
      </w:r>
      <w:r>
        <w:t>законы</w:t>
      </w:r>
      <w:r>
        <w:rPr>
          <w:spacing w:val="-6"/>
        </w:rPr>
        <w:t xml:space="preserve"> </w:t>
      </w:r>
      <w:r>
        <w:t>колористики.</w:t>
      </w:r>
      <w:r>
        <w:rPr>
          <w:spacing w:val="-6"/>
        </w:rPr>
        <w:t xml:space="preserve"> </w:t>
      </w:r>
      <w:r>
        <w:t>Применение</w:t>
      </w:r>
      <w:r>
        <w:rPr>
          <w:spacing w:val="-7"/>
        </w:rPr>
        <w:t xml:space="preserve"> </w:t>
      </w:r>
      <w:r>
        <w:t>локального</w:t>
      </w:r>
      <w:r>
        <w:rPr>
          <w:spacing w:val="-6"/>
        </w:rPr>
        <w:t xml:space="preserve"> </w:t>
      </w:r>
      <w:r>
        <w:t>цвета.</w:t>
      </w:r>
      <w:r>
        <w:rPr>
          <w:spacing w:val="-6"/>
        </w:rPr>
        <w:t xml:space="preserve"> </w:t>
      </w:r>
      <w:r>
        <w:t>Цветовой акцент, ритм цветовых форм, доминанта.</w:t>
      </w:r>
    </w:p>
    <w:p w14:paraId="09655488" w14:textId="77777777" w:rsidR="00437756" w:rsidRDefault="00713951">
      <w:pPr>
        <w:pStyle w:val="a3"/>
        <w:spacing w:line="249" w:lineRule="auto"/>
        <w:ind w:right="1875"/>
      </w:pPr>
      <w:r>
        <w:t>Шрифты</w:t>
      </w:r>
      <w:r>
        <w:rPr>
          <w:spacing w:val="80"/>
        </w:rPr>
        <w:t xml:space="preserve"> </w:t>
      </w:r>
      <w:r>
        <w:t>и</w:t>
      </w:r>
      <w:r>
        <w:rPr>
          <w:spacing w:val="80"/>
        </w:rPr>
        <w:t xml:space="preserve"> </w:t>
      </w:r>
      <w:r>
        <w:t>шрифтовая</w:t>
      </w:r>
      <w:r>
        <w:rPr>
          <w:spacing w:val="80"/>
        </w:rPr>
        <w:t xml:space="preserve"> </w:t>
      </w:r>
      <w:r>
        <w:t>композиция</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Форма</w:t>
      </w:r>
      <w:r>
        <w:rPr>
          <w:spacing w:val="40"/>
        </w:rPr>
        <w:t xml:space="preserve"> </w:t>
      </w:r>
      <w:r>
        <w:t>буквы как изобразительно-смысловой символ.</w:t>
      </w:r>
    </w:p>
    <w:p w14:paraId="0F6889D3" w14:textId="77777777" w:rsidR="00437756" w:rsidRDefault="00713951">
      <w:pPr>
        <w:pStyle w:val="a3"/>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14:paraId="387C21C5" w14:textId="77777777" w:rsidR="00437756" w:rsidRDefault="00713951">
      <w:pPr>
        <w:pStyle w:val="a3"/>
        <w:spacing w:before="8" w:line="252" w:lineRule="auto"/>
        <w:ind w:right="1875"/>
      </w:pPr>
      <w:r>
        <w:t>Типографика.</w:t>
      </w:r>
      <w:r>
        <w:rPr>
          <w:spacing w:val="80"/>
        </w:rPr>
        <w:t xml:space="preserve"> </w:t>
      </w:r>
      <w:r>
        <w:t>Понимание</w:t>
      </w:r>
      <w:r>
        <w:rPr>
          <w:spacing w:val="80"/>
        </w:rPr>
        <w:t xml:space="preserve"> </w:t>
      </w:r>
      <w:r>
        <w:t>типографской</w:t>
      </w:r>
      <w:r>
        <w:rPr>
          <w:spacing w:val="80"/>
        </w:rPr>
        <w:t xml:space="preserve"> </w:t>
      </w:r>
      <w:r>
        <w:t>строки</w:t>
      </w:r>
      <w:r>
        <w:rPr>
          <w:spacing w:val="80"/>
        </w:rPr>
        <w:t xml:space="preserve"> </w:t>
      </w:r>
      <w:r>
        <w:t>как</w:t>
      </w:r>
      <w:r>
        <w:rPr>
          <w:spacing w:val="80"/>
        </w:rPr>
        <w:t xml:space="preserve"> </w:t>
      </w:r>
      <w:r>
        <w:t>элемента плоскостной композиции.</w:t>
      </w:r>
    </w:p>
    <w:p w14:paraId="0D284C4D" w14:textId="77777777" w:rsidR="00437756" w:rsidRDefault="00713951">
      <w:pPr>
        <w:pStyle w:val="a3"/>
        <w:spacing w:line="252" w:lineRule="auto"/>
        <w:ind w:right="2072"/>
      </w:pPr>
      <w:r>
        <w:t>Выполнение</w:t>
      </w:r>
      <w:r>
        <w:rPr>
          <w:spacing w:val="80"/>
        </w:rPr>
        <w:t xml:space="preserve"> </w:t>
      </w:r>
      <w:r>
        <w:t>аналитических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80"/>
        </w:rPr>
        <w:t xml:space="preserve"> </w:t>
      </w:r>
      <w:r>
        <w:t>теме</w:t>
      </w:r>
      <w:r>
        <w:rPr>
          <w:spacing w:val="40"/>
        </w:rPr>
        <w:t xml:space="preserve"> </w:t>
      </w:r>
      <w:r>
        <w:t>«Буква</w:t>
      </w:r>
      <w:r>
        <w:rPr>
          <w:spacing w:val="40"/>
        </w:rPr>
        <w:t xml:space="preserve"> </w:t>
      </w:r>
      <w:r>
        <w:t>– изобразительный элемент композиции».</w:t>
      </w:r>
    </w:p>
    <w:p w14:paraId="5E03CF42" w14:textId="77777777" w:rsidR="00437756" w:rsidRDefault="00713951">
      <w:pPr>
        <w:pStyle w:val="a3"/>
        <w:spacing w:line="252" w:lineRule="auto"/>
        <w:ind w:right="1526"/>
      </w:pPr>
      <w:r>
        <w:t>Логотип</w:t>
      </w:r>
      <w:r>
        <w:rPr>
          <w:spacing w:val="80"/>
          <w:w w:val="150"/>
        </w:rPr>
        <w:t xml:space="preserve"> </w:t>
      </w:r>
      <w:r>
        <w:t>как</w:t>
      </w:r>
      <w:r>
        <w:rPr>
          <w:spacing w:val="80"/>
          <w:w w:val="150"/>
        </w:rPr>
        <w:t xml:space="preserve"> </w:t>
      </w:r>
      <w:r>
        <w:t>графический</w:t>
      </w:r>
      <w:r>
        <w:rPr>
          <w:spacing w:val="80"/>
          <w:w w:val="150"/>
        </w:rPr>
        <w:t xml:space="preserve"> </w:t>
      </w:r>
      <w:r>
        <w:t>знак,</w:t>
      </w:r>
      <w:r>
        <w:rPr>
          <w:spacing w:val="80"/>
          <w:w w:val="150"/>
        </w:rPr>
        <w:t xml:space="preserve"> </w:t>
      </w:r>
      <w:r>
        <w:t>эмблема</w:t>
      </w:r>
      <w:r>
        <w:rPr>
          <w:spacing w:val="80"/>
          <w:w w:val="150"/>
        </w:rPr>
        <w:t xml:space="preserve"> </w:t>
      </w:r>
      <w:r>
        <w:t>или</w:t>
      </w:r>
      <w:r>
        <w:rPr>
          <w:spacing w:val="80"/>
          <w:w w:val="150"/>
        </w:rPr>
        <w:t xml:space="preserve"> </w:t>
      </w:r>
      <w:r>
        <w:t>стилизованный графический</w:t>
      </w:r>
      <w:r>
        <w:rPr>
          <w:spacing w:val="80"/>
        </w:rPr>
        <w:t xml:space="preserve"> </w:t>
      </w:r>
      <w:r>
        <w:t>символ.</w:t>
      </w:r>
      <w:r>
        <w:rPr>
          <w:spacing w:val="80"/>
        </w:rPr>
        <w:t xml:space="preserve"> </w:t>
      </w:r>
      <w:r>
        <w:t>Функции</w:t>
      </w:r>
      <w:r>
        <w:rPr>
          <w:spacing w:val="80"/>
        </w:rPr>
        <w:t xml:space="preserve"> </w:t>
      </w:r>
      <w:r>
        <w:t>логотипа.</w:t>
      </w:r>
      <w:r>
        <w:rPr>
          <w:spacing w:val="40"/>
        </w:rPr>
        <w:t xml:space="preserve"> </w:t>
      </w:r>
      <w:r>
        <w:t>Шрифтовой</w:t>
      </w:r>
      <w:r>
        <w:rPr>
          <w:spacing w:val="80"/>
        </w:rPr>
        <w:t xml:space="preserve"> </w:t>
      </w:r>
      <w:r>
        <w:t>логотип.</w:t>
      </w:r>
      <w:r>
        <w:rPr>
          <w:spacing w:val="80"/>
        </w:rPr>
        <w:t xml:space="preserve"> </w:t>
      </w:r>
      <w:r>
        <w:t xml:space="preserve">Знаковый </w:t>
      </w:r>
      <w:r>
        <w:rPr>
          <w:spacing w:val="-2"/>
        </w:rPr>
        <w:t>логотип.</w:t>
      </w:r>
    </w:p>
    <w:p w14:paraId="5332F409" w14:textId="77777777" w:rsidR="00437756" w:rsidRDefault="00713951">
      <w:pPr>
        <w:pStyle w:val="a3"/>
        <w:spacing w:line="252" w:lineRule="auto"/>
        <w:ind w:right="1875"/>
      </w:pPr>
      <w:r>
        <w:t>Композиционные</w:t>
      </w:r>
      <w:r>
        <w:rPr>
          <w:spacing w:val="-6"/>
        </w:rPr>
        <w:t xml:space="preserve"> </w:t>
      </w:r>
      <w:r>
        <w:t>основы</w:t>
      </w:r>
      <w:r>
        <w:rPr>
          <w:spacing w:val="-4"/>
        </w:rPr>
        <w:t xml:space="preserve"> </w:t>
      </w:r>
      <w:r>
        <w:t>макетирования</w:t>
      </w:r>
      <w:r>
        <w:rPr>
          <w:spacing w:val="40"/>
        </w:rPr>
        <w:t xml:space="preserve"> </w:t>
      </w:r>
      <w:r>
        <w:t>в</w:t>
      </w:r>
      <w:r>
        <w:rPr>
          <w:spacing w:val="80"/>
        </w:rPr>
        <w:t xml:space="preserve"> </w:t>
      </w:r>
      <w:r>
        <w:t>графическом</w:t>
      </w:r>
      <w:r>
        <w:rPr>
          <w:spacing w:val="-5"/>
        </w:rPr>
        <w:t xml:space="preserve"> </w:t>
      </w:r>
      <w:r>
        <w:t>дизайне</w:t>
      </w:r>
      <w:r>
        <w:rPr>
          <w:spacing w:val="-5"/>
        </w:rPr>
        <w:t xml:space="preserve"> </w:t>
      </w:r>
      <w:r>
        <w:t>при соединении текста и изображения.</w:t>
      </w:r>
    </w:p>
    <w:p w14:paraId="64C8EE09" w14:textId="77777777" w:rsidR="00437756" w:rsidRDefault="00713951">
      <w:pPr>
        <w:pStyle w:val="a3"/>
        <w:spacing w:line="275" w:lineRule="exact"/>
      </w:pPr>
      <w:proofErr w:type="gramStart"/>
      <w:r>
        <w:t>Искусство</w:t>
      </w:r>
      <w:r>
        <w:rPr>
          <w:spacing w:val="27"/>
        </w:rPr>
        <w:t xml:space="preserve">  </w:t>
      </w:r>
      <w:r>
        <w:t>плаката</w:t>
      </w:r>
      <w:proofErr w:type="gramEnd"/>
      <w:r>
        <w:t>.</w:t>
      </w:r>
      <w:r>
        <w:rPr>
          <w:spacing w:val="29"/>
        </w:rPr>
        <w:t xml:space="preserve">  </w:t>
      </w:r>
      <w:proofErr w:type="gramStart"/>
      <w:r>
        <w:t>Синтез</w:t>
      </w:r>
      <w:r>
        <w:rPr>
          <w:spacing w:val="29"/>
        </w:rPr>
        <w:t xml:space="preserve">  </w:t>
      </w:r>
      <w:r>
        <w:t>слова</w:t>
      </w:r>
      <w:proofErr w:type="gramEnd"/>
      <w:r>
        <w:rPr>
          <w:spacing w:val="28"/>
        </w:rPr>
        <w:t xml:space="preserve">  </w:t>
      </w:r>
      <w:r>
        <w:t>и</w:t>
      </w:r>
      <w:r>
        <w:rPr>
          <w:spacing w:val="29"/>
        </w:rPr>
        <w:t xml:space="preserve">  </w:t>
      </w:r>
      <w:r>
        <w:t>изображения.</w:t>
      </w:r>
      <w:r>
        <w:rPr>
          <w:spacing w:val="29"/>
        </w:rPr>
        <w:t xml:space="preserve">  </w:t>
      </w:r>
      <w:r>
        <w:rPr>
          <w:spacing w:val="-2"/>
        </w:rPr>
        <w:t>Изобразительный</w:t>
      </w:r>
    </w:p>
    <w:p w14:paraId="0B60B746" w14:textId="77777777" w:rsidR="00437756" w:rsidRDefault="00713951">
      <w:pPr>
        <w:pStyle w:val="a3"/>
        <w:spacing w:before="10" w:line="249" w:lineRule="auto"/>
        <w:ind w:right="848"/>
      </w:pPr>
      <w:r>
        <w:t>язык</w:t>
      </w:r>
      <w:r>
        <w:rPr>
          <w:spacing w:val="40"/>
        </w:rPr>
        <w:t xml:space="preserve"> </w:t>
      </w:r>
      <w:r>
        <w:t>плаката.</w:t>
      </w:r>
      <w:r>
        <w:rPr>
          <w:spacing w:val="40"/>
        </w:rPr>
        <w:t xml:space="preserve"> </w:t>
      </w:r>
      <w:r>
        <w:t>Композиционный</w:t>
      </w:r>
      <w:r>
        <w:rPr>
          <w:spacing w:val="40"/>
        </w:rPr>
        <w:t xml:space="preserve"> </w:t>
      </w:r>
      <w:r>
        <w:t>монтаж</w:t>
      </w:r>
      <w:r>
        <w:rPr>
          <w:spacing w:val="40"/>
        </w:rPr>
        <w:t xml:space="preserve"> </w:t>
      </w:r>
      <w:r>
        <w:t>изображения</w:t>
      </w:r>
      <w:r>
        <w:rPr>
          <w:spacing w:val="80"/>
        </w:rPr>
        <w:t xml:space="preserve"> </w:t>
      </w:r>
      <w:r>
        <w:t>и</w:t>
      </w:r>
      <w:r>
        <w:rPr>
          <w:spacing w:val="80"/>
        </w:rPr>
        <w:t xml:space="preserve"> </w:t>
      </w:r>
      <w:r>
        <w:t>текста</w:t>
      </w:r>
      <w:r>
        <w:rPr>
          <w:spacing w:val="80"/>
        </w:rPr>
        <w:t xml:space="preserve"> </w:t>
      </w:r>
      <w:r>
        <w:t>в</w:t>
      </w:r>
      <w:r>
        <w:rPr>
          <w:spacing w:val="80"/>
        </w:rPr>
        <w:t xml:space="preserve"> </w:t>
      </w:r>
      <w:r>
        <w:t>плакате, рекламе, поздравительной открытке.</w:t>
      </w:r>
    </w:p>
    <w:p w14:paraId="1863B067" w14:textId="77777777" w:rsidR="00437756" w:rsidRDefault="00713951">
      <w:pPr>
        <w:pStyle w:val="a3"/>
        <w:spacing w:before="2" w:line="252" w:lineRule="auto"/>
        <w:ind w:right="1875"/>
      </w:pPr>
      <w:r>
        <w:t>Многообразие форм графического дизайна. Дизайн книги и журнала. Элементы,</w:t>
      </w:r>
      <w:r>
        <w:rPr>
          <w:spacing w:val="80"/>
        </w:rPr>
        <w:t xml:space="preserve"> </w:t>
      </w:r>
      <w:r>
        <w:t>составляющие</w:t>
      </w:r>
      <w:r>
        <w:rPr>
          <w:spacing w:val="80"/>
        </w:rPr>
        <w:t xml:space="preserve"> </w:t>
      </w:r>
      <w:r>
        <w:t>конструкцию</w:t>
      </w:r>
      <w:r>
        <w:rPr>
          <w:spacing w:val="80"/>
        </w:rPr>
        <w:t xml:space="preserve"> </w:t>
      </w:r>
      <w:r>
        <w:t>и</w:t>
      </w:r>
      <w:r>
        <w:rPr>
          <w:spacing w:val="80"/>
        </w:rPr>
        <w:t xml:space="preserve"> </w:t>
      </w:r>
      <w:r>
        <w:t>художественное</w:t>
      </w:r>
      <w:r>
        <w:rPr>
          <w:spacing w:val="80"/>
        </w:rPr>
        <w:t xml:space="preserve"> </w:t>
      </w:r>
      <w:r>
        <w:t>оформление книги, журнала.</w:t>
      </w:r>
    </w:p>
    <w:p w14:paraId="43732D32" w14:textId="77777777" w:rsidR="00437756" w:rsidRDefault="00713951">
      <w:pPr>
        <w:pStyle w:val="a3"/>
        <w:spacing w:line="252" w:lineRule="auto"/>
        <w:ind w:right="2170"/>
      </w:pPr>
      <w:r>
        <w:t>Макет</w:t>
      </w:r>
      <w:r>
        <w:rPr>
          <w:spacing w:val="-4"/>
        </w:rPr>
        <w:t xml:space="preserve"> </w:t>
      </w:r>
      <w:r>
        <w:t>разворота</w:t>
      </w:r>
      <w:r>
        <w:rPr>
          <w:spacing w:val="-4"/>
        </w:rPr>
        <w:t xml:space="preserve"> </w:t>
      </w:r>
      <w:r>
        <w:t>книги</w:t>
      </w:r>
      <w:r>
        <w:rPr>
          <w:spacing w:val="-6"/>
        </w:rPr>
        <w:t xml:space="preserve"> </w:t>
      </w:r>
      <w:r>
        <w:t>или</w:t>
      </w:r>
      <w:r>
        <w:rPr>
          <w:spacing w:val="-3"/>
        </w:rPr>
        <w:t xml:space="preserve"> </w:t>
      </w:r>
      <w:r>
        <w:t>журнала</w:t>
      </w:r>
      <w:r>
        <w:rPr>
          <w:spacing w:val="-5"/>
        </w:rPr>
        <w:t xml:space="preserve"> </w:t>
      </w:r>
      <w:r>
        <w:t>по</w:t>
      </w:r>
      <w:r>
        <w:rPr>
          <w:spacing w:val="-4"/>
        </w:rPr>
        <w:t xml:space="preserve"> </w:t>
      </w:r>
      <w:r>
        <w:t>выбранной</w:t>
      </w:r>
      <w:r>
        <w:rPr>
          <w:spacing w:val="-4"/>
        </w:rPr>
        <w:t xml:space="preserve"> </w:t>
      </w:r>
      <w:r>
        <w:t>теме</w:t>
      </w:r>
      <w:r>
        <w:rPr>
          <w:spacing w:val="-5"/>
        </w:rPr>
        <w:t xml:space="preserve"> </w:t>
      </w:r>
      <w:r>
        <w:t>в</w:t>
      </w:r>
      <w:r>
        <w:rPr>
          <w:spacing w:val="-5"/>
        </w:rPr>
        <w:t xml:space="preserve"> </w:t>
      </w:r>
      <w:r>
        <w:t>виде</w:t>
      </w:r>
      <w:r>
        <w:rPr>
          <w:spacing w:val="-5"/>
        </w:rPr>
        <w:t xml:space="preserve"> </w:t>
      </w:r>
      <w:r>
        <w:t>коллажа или на основе компьютерных программ.</w:t>
      </w:r>
    </w:p>
    <w:p w14:paraId="34999F79" w14:textId="77777777" w:rsidR="00437756" w:rsidRDefault="00713951">
      <w:pPr>
        <w:pStyle w:val="a3"/>
        <w:spacing w:line="275" w:lineRule="exact"/>
      </w:pPr>
      <w:r>
        <w:t>Макетирование</w:t>
      </w:r>
      <w:r>
        <w:rPr>
          <w:spacing w:val="-9"/>
        </w:rPr>
        <w:t xml:space="preserve"> </w:t>
      </w:r>
      <w:r>
        <w:t>объёмно-пространственных</w:t>
      </w:r>
      <w:r>
        <w:rPr>
          <w:spacing w:val="-9"/>
        </w:rPr>
        <w:t xml:space="preserve"> </w:t>
      </w:r>
      <w:r>
        <w:rPr>
          <w:spacing w:val="-2"/>
        </w:rPr>
        <w:t>композиций.</w:t>
      </w:r>
    </w:p>
    <w:p w14:paraId="0487A34D" w14:textId="77777777" w:rsidR="00437756" w:rsidRDefault="00713951">
      <w:pPr>
        <w:pStyle w:val="a3"/>
        <w:spacing w:before="12" w:line="249" w:lineRule="auto"/>
        <w:ind w:right="1875"/>
      </w:pPr>
      <w:r>
        <w:t>Композиция</w:t>
      </w:r>
      <w:r>
        <w:rPr>
          <w:spacing w:val="80"/>
        </w:rPr>
        <w:t xml:space="preserve"> </w:t>
      </w:r>
      <w:r>
        <w:t>плоскостная</w:t>
      </w:r>
      <w:r>
        <w:rPr>
          <w:spacing w:val="80"/>
        </w:rPr>
        <w:t xml:space="preserve"> </w:t>
      </w:r>
      <w:r>
        <w:t>и</w:t>
      </w:r>
      <w:r>
        <w:rPr>
          <w:spacing w:val="80"/>
        </w:rPr>
        <w:t xml:space="preserve"> </w:t>
      </w:r>
      <w:r>
        <w:t>пространственная.</w:t>
      </w:r>
      <w:r>
        <w:rPr>
          <w:spacing w:val="80"/>
        </w:rPr>
        <w:t xml:space="preserve"> </w:t>
      </w:r>
      <w:r>
        <w:t>Композиционная организация</w:t>
      </w:r>
      <w:r>
        <w:rPr>
          <w:spacing w:val="80"/>
        </w:rPr>
        <w:t xml:space="preserve"> </w:t>
      </w:r>
      <w:r>
        <w:t>пространства.</w:t>
      </w:r>
      <w:r>
        <w:rPr>
          <w:spacing w:val="80"/>
        </w:rPr>
        <w:t xml:space="preserve"> </w:t>
      </w:r>
      <w:r>
        <w:t>Прочтение</w:t>
      </w:r>
      <w:r>
        <w:rPr>
          <w:spacing w:val="80"/>
        </w:rPr>
        <w:t xml:space="preserve"> </w:t>
      </w:r>
      <w:r>
        <w:t>плоскостной</w:t>
      </w:r>
      <w:r>
        <w:rPr>
          <w:spacing w:val="80"/>
        </w:rPr>
        <w:t xml:space="preserve"> </w:t>
      </w:r>
      <w:r>
        <w:t>композиции</w:t>
      </w:r>
      <w:r>
        <w:rPr>
          <w:spacing w:val="80"/>
        </w:rPr>
        <w:t xml:space="preserve"> </w:t>
      </w:r>
      <w:r>
        <w:t>как</w:t>
      </w:r>
    </w:p>
    <w:p w14:paraId="6290793E" w14:textId="77777777" w:rsidR="00437756" w:rsidRDefault="00713951">
      <w:pPr>
        <w:pStyle w:val="a3"/>
        <w:spacing w:before="4"/>
      </w:pPr>
      <w:r>
        <w:t>«чертежа»</w:t>
      </w:r>
      <w:r>
        <w:rPr>
          <w:spacing w:val="-6"/>
        </w:rPr>
        <w:t xml:space="preserve"> </w:t>
      </w:r>
      <w:r>
        <w:rPr>
          <w:spacing w:val="-2"/>
        </w:rPr>
        <w:t>пространства.</w:t>
      </w:r>
    </w:p>
    <w:p w14:paraId="5B88292C" w14:textId="77777777" w:rsidR="00437756" w:rsidRDefault="00713951">
      <w:pPr>
        <w:pStyle w:val="a3"/>
        <w:spacing w:before="12" w:line="252" w:lineRule="auto"/>
        <w:ind w:right="1875"/>
      </w:pPr>
      <w:r>
        <w:t>Макетирование.</w:t>
      </w:r>
      <w:r>
        <w:rPr>
          <w:spacing w:val="80"/>
        </w:rPr>
        <w:t xml:space="preserve"> </w:t>
      </w:r>
      <w:r>
        <w:t>Введение</w:t>
      </w:r>
      <w:r>
        <w:rPr>
          <w:spacing w:val="80"/>
        </w:rPr>
        <w:t xml:space="preserve"> </w:t>
      </w:r>
      <w:r>
        <w:t>в</w:t>
      </w:r>
      <w:r>
        <w:rPr>
          <w:spacing w:val="80"/>
        </w:rPr>
        <w:t xml:space="preserve"> </w:t>
      </w:r>
      <w:r>
        <w:t>макет</w:t>
      </w:r>
      <w:r>
        <w:rPr>
          <w:spacing w:val="80"/>
        </w:rPr>
        <w:t xml:space="preserve"> </w:t>
      </w:r>
      <w:r>
        <w:t>понятия</w:t>
      </w:r>
      <w:r>
        <w:rPr>
          <w:spacing w:val="80"/>
        </w:rPr>
        <w:t xml:space="preserve"> </w:t>
      </w:r>
      <w:r>
        <w:t>рельефа</w:t>
      </w:r>
      <w:r>
        <w:rPr>
          <w:spacing w:val="80"/>
        </w:rPr>
        <w:t xml:space="preserve"> </w:t>
      </w:r>
      <w:r>
        <w:t>местности</w:t>
      </w:r>
      <w:r>
        <w:rPr>
          <w:spacing w:val="80"/>
        </w:rPr>
        <w:t xml:space="preserve"> </w:t>
      </w:r>
      <w:r>
        <w:t>и</w:t>
      </w:r>
      <w:r>
        <w:rPr>
          <w:spacing w:val="40"/>
        </w:rPr>
        <w:t xml:space="preserve"> </w:t>
      </w:r>
      <w:r>
        <w:t>способы его обозначения на макете.</w:t>
      </w:r>
    </w:p>
    <w:p w14:paraId="11A05B2C" w14:textId="77777777" w:rsidR="00437756" w:rsidRDefault="00713951">
      <w:pPr>
        <w:pStyle w:val="a3"/>
        <w:spacing w:line="252" w:lineRule="auto"/>
        <w:ind w:right="1875"/>
      </w:pPr>
      <w:r>
        <w:t>Выполнение</w:t>
      </w:r>
      <w:r>
        <w:rPr>
          <w:spacing w:val="80"/>
        </w:rPr>
        <w:t xml:space="preserve"> </w:t>
      </w:r>
      <w:r>
        <w:t>практических</w:t>
      </w:r>
      <w:r>
        <w:rPr>
          <w:spacing w:val="80"/>
        </w:rPr>
        <w:t xml:space="preserve"> </w:t>
      </w:r>
      <w:r>
        <w:t>работ</w:t>
      </w:r>
      <w:r>
        <w:rPr>
          <w:spacing w:val="80"/>
        </w:rPr>
        <w:t xml:space="preserve"> </w:t>
      </w:r>
      <w:r>
        <w:t>по</w:t>
      </w:r>
      <w:r>
        <w:rPr>
          <w:spacing w:val="80"/>
        </w:rPr>
        <w:t xml:space="preserve"> </w:t>
      </w:r>
      <w:r>
        <w:t>созданию</w:t>
      </w:r>
      <w:r>
        <w:rPr>
          <w:spacing w:val="80"/>
        </w:rPr>
        <w:t xml:space="preserve"> </w:t>
      </w:r>
      <w:r>
        <w:t>объёмно- пространственных</w:t>
      </w:r>
      <w:r>
        <w:rPr>
          <w:spacing w:val="80"/>
        </w:rPr>
        <w:t xml:space="preserve"> </w:t>
      </w:r>
      <w:r>
        <w:t>композиций.</w:t>
      </w:r>
      <w:r>
        <w:rPr>
          <w:spacing w:val="80"/>
        </w:rPr>
        <w:t xml:space="preserve"> </w:t>
      </w:r>
      <w:r>
        <w:t>Объём</w:t>
      </w:r>
      <w:r>
        <w:rPr>
          <w:spacing w:val="80"/>
        </w:rPr>
        <w:t xml:space="preserve"> </w:t>
      </w:r>
      <w:r>
        <w:t>и</w:t>
      </w:r>
      <w:r>
        <w:rPr>
          <w:spacing w:val="80"/>
        </w:rPr>
        <w:t xml:space="preserve"> </w:t>
      </w:r>
      <w:r>
        <w:t>пространство.</w:t>
      </w:r>
      <w:r>
        <w:rPr>
          <w:spacing w:val="80"/>
        </w:rPr>
        <w:t xml:space="preserve"> </w:t>
      </w:r>
      <w:r>
        <w:t>Взаимосвязь объектов в архитектурном макете.</w:t>
      </w:r>
    </w:p>
    <w:p w14:paraId="4FD666D3" w14:textId="77777777" w:rsidR="00437756" w:rsidRDefault="00713951">
      <w:pPr>
        <w:pStyle w:val="a3"/>
        <w:spacing w:line="252" w:lineRule="auto"/>
        <w:ind w:right="1462"/>
      </w:pPr>
      <w:r>
        <w:t>Структура зданий различных архитектурных стилей и эпох: выявление</w:t>
      </w:r>
      <w:r>
        <w:rPr>
          <w:spacing w:val="80"/>
        </w:rPr>
        <w:t xml:space="preserve"> </w:t>
      </w:r>
      <w:r>
        <w:t>простых</w:t>
      </w:r>
      <w:r>
        <w:rPr>
          <w:spacing w:val="80"/>
          <w:w w:val="150"/>
        </w:rPr>
        <w:t xml:space="preserve"> </w:t>
      </w:r>
      <w:r>
        <w:t>объёмов,</w:t>
      </w:r>
      <w:r>
        <w:rPr>
          <w:spacing w:val="80"/>
          <w:w w:val="150"/>
        </w:rPr>
        <w:t xml:space="preserve"> </w:t>
      </w:r>
      <w:r>
        <w:t>образующих</w:t>
      </w:r>
      <w:r>
        <w:rPr>
          <w:spacing w:val="80"/>
          <w:w w:val="150"/>
        </w:rPr>
        <w:t xml:space="preserve"> </w:t>
      </w:r>
      <w:r>
        <w:t>целостную</w:t>
      </w:r>
      <w:r>
        <w:rPr>
          <w:spacing w:val="80"/>
          <w:w w:val="150"/>
        </w:rPr>
        <w:t xml:space="preserve"> </w:t>
      </w:r>
      <w:r>
        <w:t>постройку.</w:t>
      </w:r>
      <w:r>
        <w:rPr>
          <w:spacing w:val="80"/>
          <w:w w:val="150"/>
        </w:rPr>
        <w:t xml:space="preserve"> </w:t>
      </w:r>
      <w:r>
        <w:t>Взаимное</w:t>
      </w:r>
      <w:r>
        <w:rPr>
          <w:spacing w:val="80"/>
          <w:w w:val="150"/>
        </w:rPr>
        <w:t xml:space="preserve"> </w:t>
      </w:r>
      <w:r>
        <w:t>влияние</w:t>
      </w:r>
    </w:p>
    <w:p w14:paraId="6F337D33" w14:textId="77777777" w:rsidR="00437756" w:rsidRDefault="00437756">
      <w:pPr>
        <w:spacing w:line="252" w:lineRule="auto"/>
        <w:sectPr w:rsidR="00437756">
          <w:pgSz w:w="11910" w:h="16840"/>
          <w:pgMar w:top="1040" w:right="0" w:bottom="280" w:left="760" w:header="720" w:footer="720" w:gutter="0"/>
          <w:cols w:space="720"/>
        </w:sectPr>
      </w:pPr>
    </w:p>
    <w:p w14:paraId="2556F17C" w14:textId="77777777" w:rsidR="00437756" w:rsidRDefault="00713951">
      <w:pPr>
        <w:pStyle w:val="a3"/>
        <w:spacing w:before="68"/>
      </w:pPr>
      <w:r>
        <w:lastRenderedPageBreak/>
        <w:t>объёмов</w:t>
      </w:r>
      <w:r>
        <w:rPr>
          <w:spacing w:val="-6"/>
        </w:rPr>
        <w:t xml:space="preserve"> </w:t>
      </w:r>
      <w:r>
        <w:t>и</w:t>
      </w:r>
      <w:r>
        <w:rPr>
          <w:spacing w:val="-2"/>
        </w:rPr>
        <w:t xml:space="preserve"> </w:t>
      </w:r>
      <w:r>
        <w:t>их сочетаний</w:t>
      </w:r>
      <w:r>
        <w:rPr>
          <w:spacing w:val="-3"/>
        </w:rPr>
        <w:t xml:space="preserve"> </w:t>
      </w:r>
      <w:r>
        <w:t>на</w:t>
      </w:r>
      <w:r>
        <w:rPr>
          <w:spacing w:val="-3"/>
        </w:rPr>
        <w:t xml:space="preserve"> </w:t>
      </w:r>
      <w:r>
        <w:t>образный</w:t>
      </w:r>
      <w:r>
        <w:rPr>
          <w:spacing w:val="-4"/>
        </w:rPr>
        <w:t xml:space="preserve"> </w:t>
      </w:r>
      <w:r>
        <w:t>характер</w:t>
      </w:r>
      <w:r>
        <w:rPr>
          <w:spacing w:val="-2"/>
        </w:rPr>
        <w:t xml:space="preserve"> постройки.</w:t>
      </w:r>
    </w:p>
    <w:p w14:paraId="137AE184" w14:textId="77777777" w:rsidR="00437756" w:rsidRDefault="00713951">
      <w:pPr>
        <w:pStyle w:val="a3"/>
        <w:spacing w:before="15" w:line="252" w:lineRule="auto"/>
        <w:ind w:right="1875"/>
      </w:pPr>
      <w:r>
        <w:t>Понятие</w:t>
      </w:r>
      <w:r>
        <w:rPr>
          <w:spacing w:val="80"/>
        </w:rPr>
        <w:t xml:space="preserve"> </w:t>
      </w:r>
      <w:r>
        <w:t>тектоники</w:t>
      </w:r>
      <w:r>
        <w:rPr>
          <w:spacing w:val="80"/>
        </w:rPr>
        <w:t xml:space="preserve"> </w:t>
      </w:r>
      <w:r>
        <w:t>как</w:t>
      </w:r>
      <w:r>
        <w:rPr>
          <w:spacing w:val="80"/>
        </w:rPr>
        <w:t xml:space="preserve"> </w:t>
      </w:r>
      <w:r>
        <w:t>выражение</w:t>
      </w:r>
      <w:r>
        <w:rPr>
          <w:spacing w:val="80"/>
        </w:rPr>
        <w:t xml:space="preserve"> </w:t>
      </w:r>
      <w:r>
        <w:t>в</w:t>
      </w:r>
      <w:r>
        <w:rPr>
          <w:spacing w:val="80"/>
        </w:rPr>
        <w:t xml:space="preserve"> </w:t>
      </w:r>
      <w:r>
        <w:t>художественной</w:t>
      </w:r>
      <w:r>
        <w:rPr>
          <w:spacing w:val="80"/>
        </w:rPr>
        <w:t xml:space="preserve"> </w:t>
      </w:r>
      <w:r>
        <w:t>форме конструктивной</w:t>
      </w:r>
      <w:r>
        <w:rPr>
          <w:spacing w:val="80"/>
        </w:rPr>
        <w:t xml:space="preserve"> </w:t>
      </w:r>
      <w:r>
        <w:t>сущности</w:t>
      </w:r>
      <w:r>
        <w:rPr>
          <w:spacing w:val="80"/>
        </w:rPr>
        <w:t xml:space="preserve"> </w:t>
      </w:r>
      <w:r>
        <w:t>сооружения</w:t>
      </w:r>
      <w:r>
        <w:rPr>
          <w:spacing w:val="80"/>
        </w:rPr>
        <w:t xml:space="preserve"> </w:t>
      </w:r>
      <w:r>
        <w:t>и</w:t>
      </w:r>
      <w:r>
        <w:rPr>
          <w:spacing w:val="80"/>
        </w:rPr>
        <w:t xml:space="preserve"> </w:t>
      </w:r>
      <w:r>
        <w:t>логики</w:t>
      </w:r>
      <w:r>
        <w:rPr>
          <w:spacing w:val="80"/>
        </w:rPr>
        <w:t xml:space="preserve"> </w:t>
      </w:r>
      <w:r>
        <w:t>конструктивного соотношения его частей.</w:t>
      </w:r>
    </w:p>
    <w:p w14:paraId="6C2A32A8" w14:textId="77777777" w:rsidR="00437756" w:rsidRDefault="00713951">
      <w:pPr>
        <w:pStyle w:val="a3"/>
        <w:spacing w:line="252" w:lineRule="auto"/>
        <w:ind w:right="1376"/>
      </w:pPr>
      <w:r>
        <w:t>Роль эволюции строительных материалов и строительных технологий в изменении</w:t>
      </w:r>
      <w:r>
        <w:rPr>
          <w:spacing w:val="80"/>
        </w:rPr>
        <w:t xml:space="preserve"> </w:t>
      </w:r>
      <w:r>
        <w:t>архитектурных</w:t>
      </w:r>
      <w:r>
        <w:rPr>
          <w:spacing w:val="80"/>
        </w:rPr>
        <w:t xml:space="preserve"> </w:t>
      </w:r>
      <w:r>
        <w:t>конструкций</w:t>
      </w:r>
      <w:r>
        <w:rPr>
          <w:spacing w:val="80"/>
        </w:rPr>
        <w:t xml:space="preserve"> </w:t>
      </w:r>
      <w:r>
        <w:t>(перекрытия</w:t>
      </w:r>
      <w:r>
        <w:rPr>
          <w:spacing w:val="80"/>
        </w:rPr>
        <w:t xml:space="preserve"> </w:t>
      </w:r>
      <w:r>
        <w:t>и</w:t>
      </w:r>
      <w:r>
        <w:rPr>
          <w:spacing w:val="80"/>
        </w:rPr>
        <w:t xml:space="preserve"> </w:t>
      </w:r>
      <w:r>
        <w:t>опора</w:t>
      </w:r>
      <w:r>
        <w:rPr>
          <w:spacing w:val="80"/>
        </w:rPr>
        <w:t xml:space="preserve"> </w:t>
      </w:r>
      <w:r>
        <w:t>–</w:t>
      </w:r>
      <w:r>
        <w:rPr>
          <w:spacing w:val="80"/>
        </w:rPr>
        <w:t xml:space="preserve"> </w:t>
      </w:r>
      <w:r>
        <w:t>стоечно-</w:t>
      </w:r>
      <w:r>
        <w:rPr>
          <w:spacing w:val="40"/>
        </w:rPr>
        <w:t xml:space="preserve"> </w:t>
      </w:r>
      <w:r>
        <w:t>балочная</w:t>
      </w:r>
      <w:r>
        <w:rPr>
          <w:spacing w:val="80"/>
        </w:rPr>
        <w:t xml:space="preserve"> </w:t>
      </w:r>
      <w:r>
        <w:t>конструкция</w:t>
      </w:r>
      <w:r>
        <w:rPr>
          <w:spacing w:val="80"/>
        </w:rPr>
        <w:t xml:space="preserve"> </w:t>
      </w:r>
      <w:r>
        <w:t>–</w:t>
      </w:r>
      <w:r>
        <w:rPr>
          <w:spacing w:val="80"/>
        </w:rPr>
        <w:t xml:space="preserve"> </w:t>
      </w:r>
      <w:r>
        <w:t>архитектура</w:t>
      </w:r>
      <w:r>
        <w:rPr>
          <w:spacing w:val="80"/>
        </w:rPr>
        <w:t xml:space="preserve"> </w:t>
      </w:r>
      <w:r>
        <w:t>сводов,</w:t>
      </w:r>
      <w:r>
        <w:rPr>
          <w:spacing w:val="80"/>
        </w:rPr>
        <w:t xml:space="preserve"> </w:t>
      </w:r>
      <w:r>
        <w:t>каркасная</w:t>
      </w:r>
      <w:r>
        <w:rPr>
          <w:spacing w:val="80"/>
        </w:rPr>
        <w:t xml:space="preserve"> </w:t>
      </w:r>
      <w:r>
        <w:t>каменная архитектура,</w:t>
      </w:r>
      <w:r>
        <w:rPr>
          <w:spacing w:val="80"/>
        </w:rPr>
        <w:t xml:space="preserve"> </w:t>
      </w:r>
      <w:r>
        <w:t>металлический</w:t>
      </w:r>
      <w:r>
        <w:rPr>
          <w:spacing w:val="80"/>
        </w:rPr>
        <w:t xml:space="preserve"> </w:t>
      </w:r>
      <w:r>
        <w:t>каркас,</w:t>
      </w:r>
      <w:r>
        <w:rPr>
          <w:spacing w:val="80"/>
        </w:rPr>
        <w:t xml:space="preserve"> </w:t>
      </w:r>
      <w:r>
        <w:t>железобетон</w:t>
      </w:r>
      <w:r>
        <w:rPr>
          <w:spacing w:val="80"/>
        </w:rPr>
        <w:t xml:space="preserve"> </w:t>
      </w:r>
      <w:r>
        <w:t>и</w:t>
      </w:r>
      <w:r>
        <w:rPr>
          <w:spacing w:val="80"/>
        </w:rPr>
        <w:t xml:space="preserve"> </w:t>
      </w:r>
      <w:r>
        <w:t>язык</w:t>
      </w:r>
      <w:r>
        <w:rPr>
          <w:spacing w:val="80"/>
        </w:rPr>
        <w:t xml:space="preserve"> </w:t>
      </w:r>
      <w:r>
        <w:t xml:space="preserve">современной </w:t>
      </w:r>
      <w:r>
        <w:rPr>
          <w:spacing w:val="-2"/>
        </w:rPr>
        <w:t>архитектуры).</w:t>
      </w:r>
    </w:p>
    <w:p w14:paraId="29E64F98" w14:textId="77777777" w:rsidR="00437756" w:rsidRDefault="00713951">
      <w:pPr>
        <w:pStyle w:val="a3"/>
        <w:spacing w:line="252" w:lineRule="auto"/>
        <w:ind w:right="2072"/>
      </w:pPr>
      <w:r>
        <w:t>Многообразие</w:t>
      </w:r>
      <w:r>
        <w:rPr>
          <w:spacing w:val="80"/>
        </w:rPr>
        <w:t xml:space="preserve"> </w:t>
      </w:r>
      <w:r>
        <w:t>предметного</w:t>
      </w:r>
      <w:r>
        <w:rPr>
          <w:spacing w:val="40"/>
        </w:rPr>
        <w:t xml:space="preserve"> </w:t>
      </w:r>
      <w:r>
        <w:t>мира,</w:t>
      </w:r>
      <w:r>
        <w:rPr>
          <w:spacing w:val="80"/>
        </w:rPr>
        <w:t xml:space="preserve"> </w:t>
      </w:r>
      <w:r>
        <w:t>создаваемого</w:t>
      </w:r>
      <w:r>
        <w:rPr>
          <w:spacing w:val="80"/>
        </w:rPr>
        <w:t xml:space="preserve"> </w:t>
      </w:r>
      <w:r>
        <w:t>человеком.</w:t>
      </w:r>
      <w:r>
        <w:rPr>
          <w:spacing w:val="40"/>
        </w:rPr>
        <w:t xml:space="preserve"> </w:t>
      </w:r>
      <w:r>
        <w:t>Функция вещи и её форма. Образ времени в предметах, создаваемых человеком.</w:t>
      </w:r>
    </w:p>
    <w:p w14:paraId="038837BD" w14:textId="77777777" w:rsidR="00437756" w:rsidRDefault="00713951">
      <w:pPr>
        <w:pStyle w:val="a3"/>
        <w:spacing w:line="252" w:lineRule="auto"/>
        <w:ind w:right="1681"/>
      </w:pPr>
      <w:r>
        <w:t>Дизайн предмета как искусство и социальное проектирование. Анализ</w:t>
      </w:r>
      <w:r>
        <w:rPr>
          <w:spacing w:val="40"/>
        </w:rPr>
        <w:t xml:space="preserve"> </w:t>
      </w:r>
      <w:r>
        <w:t>формы через выявление сочетающихся объёмов. Красота – наиболее полное выявление</w:t>
      </w:r>
      <w:r>
        <w:rPr>
          <w:spacing w:val="-6"/>
        </w:rPr>
        <w:t xml:space="preserve"> </w:t>
      </w:r>
      <w:r>
        <w:t>функции</w:t>
      </w:r>
      <w:r>
        <w:rPr>
          <w:spacing w:val="-7"/>
        </w:rPr>
        <w:t xml:space="preserve"> </w:t>
      </w:r>
      <w:r>
        <w:t>предмета.</w:t>
      </w:r>
      <w:r>
        <w:rPr>
          <w:spacing w:val="-4"/>
        </w:rPr>
        <w:t xml:space="preserve"> </w:t>
      </w:r>
      <w:r>
        <w:t>Влияние</w:t>
      </w:r>
      <w:r>
        <w:rPr>
          <w:spacing w:val="-6"/>
        </w:rPr>
        <w:t xml:space="preserve"> </w:t>
      </w:r>
      <w:r>
        <w:t>развития</w:t>
      </w:r>
      <w:r>
        <w:rPr>
          <w:spacing w:val="-5"/>
        </w:rPr>
        <w:t xml:space="preserve"> </w:t>
      </w:r>
      <w:r>
        <w:t>технологий</w:t>
      </w:r>
      <w:r>
        <w:rPr>
          <w:spacing w:val="-5"/>
        </w:rPr>
        <w:t xml:space="preserve"> </w:t>
      </w:r>
      <w:r>
        <w:t>и</w:t>
      </w:r>
      <w:r>
        <w:rPr>
          <w:spacing w:val="-5"/>
        </w:rPr>
        <w:t xml:space="preserve"> </w:t>
      </w:r>
      <w:r>
        <w:t>материалов</w:t>
      </w:r>
      <w:r>
        <w:rPr>
          <w:spacing w:val="-6"/>
        </w:rPr>
        <w:t xml:space="preserve"> </w:t>
      </w:r>
      <w:r>
        <w:t>на изменение формы предмета.</w:t>
      </w:r>
    </w:p>
    <w:p w14:paraId="1BCF0602" w14:textId="77777777" w:rsidR="00437756" w:rsidRDefault="00713951">
      <w:pPr>
        <w:pStyle w:val="a3"/>
        <w:spacing w:line="252" w:lineRule="auto"/>
        <w:ind w:right="2072"/>
      </w:pPr>
      <w:r>
        <w:t>Выполнение аналитических зарисовок форм бытовых предметов. Творческое</w:t>
      </w:r>
      <w:r>
        <w:rPr>
          <w:spacing w:val="80"/>
        </w:rPr>
        <w:t xml:space="preserve"> </w:t>
      </w:r>
      <w:r>
        <w:t>проектирование</w:t>
      </w:r>
      <w:r>
        <w:rPr>
          <w:spacing w:val="80"/>
        </w:rPr>
        <w:t xml:space="preserve"> </w:t>
      </w:r>
      <w:r>
        <w:t>предметов</w:t>
      </w:r>
      <w:r>
        <w:rPr>
          <w:spacing w:val="80"/>
        </w:rPr>
        <w:t xml:space="preserve"> </w:t>
      </w:r>
      <w:r>
        <w:t>быта</w:t>
      </w:r>
      <w:r>
        <w:rPr>
          <w:spacing w:val="80"/>
        </w:rPr>
        <w:t xml:space="preserve"> </w:t>
      </w:r>
      <w:r>
        <w:t>с</w:t>
      </w:r>
      <w:r>
        <w:rPr>
          <w:spacing w:val="80"/>
        </w:rPr>
        <w:t xml:space="preserve"> </w:t>
      </w:r>
      <w:r>
        <w:t>определением</w:t>
      </w:r>
      <w:r>
        <w:rPr>
          <w:spacing w:val="80"/>
        </w:rPr>
        <w:t xml:space="preserve"> </w:t>
      </w:r>
      <w:r>
        <w:t>их функций и материала изготовления.</w:t>
      </w:r>
    </w:p>
    <w:p w14:paraId="702644FA" w14:textId="77777777" w:rsidR="00437756" w:rsidRDefault="00713951">
      <w:pPr>
        <w:pStyle w:val="a3"/>
        <w:spacing w:line="252" w:lineRule="auto"/>
        <w:ind w:right="1376"/>
      </w:pPr>
      <w:r>
        <w:t>Цвет</w:t>
      </w:r>
      <w:r>
        <w:rPr>
          <w:spacing w:val="80"/>
        </w:rPr>
        <w:t xml:space="preserve"> </w:t>
      </w:r>
      <w:r>
        <w:t>в</w:t>
      </w:r>
      <w:r>
        <w:rPr>
          <w:spacing w:val="80"/>
        </w:rPr>
        <w:t xml:space="preserve"> </w:t>
      </w:r>
      <w:r>
        <w:t>архитектуре</w:t>
      </w:r>
      <w:r>
        <w:rPr>
          <w:spacing w:val="80"/>
        </w:rPr>
        <w:t xml:space="preserve"> </w:t>
      </w:r>
      <w:r>
        <w:t>и</w:t>
      </w:r>
      <w:r>
        <w:rPr>
          <w:spacing w:val="80"/>
        </w:rPr>
        <w:t xml:space="preserve"> </w:t>
      </w:r>
      <w:r>
        <w:t>дизайне.</w:t>
      </w:r>
      <w:r>
        <w:rPr>
          <w:spacing w:val="40"/>
        </w:rPr>
        <w:t xml:space="preserve"> </w:t>
      </w:r>
      <w:r>
        <w:t>Эмоциональное</w:t>
      </w:r>
      <w:r>
        <w:rPr>
          <w:spacing w:val="40"/>
        </w:rPr>
        <w:t xml:space="preserve"> </w:t>
      </w:r>
      <w:r>
        <w:t>и</w:t>
      </w:r>
      <w:r>
        <w:rPr>
          <w:spacing w:val="40"/>
        </w:rPr>
        <w:t xml:space="preserve"> </w:t>
      </w:r>
      <w:r>
        <w:t>формообразующее значение</w:t>
      </w:r>
      <w:r>
        <w:rPr>
          <w:spacing w:val="-5"/>
        </w:rPr>
        <w:t xml:space="preserve"> </w:t>
      </w:r>
      <w:r>
        <w:t>цвета</w:t>
      </w:r>
      <w:r>
        <w:rPr>
          <w:spacing w:val="-4"/>
        </w:rPr>
        <w:t xml:space="preserve"> </w:t>
      </w:r>
      <w:r>
        <w:t>в</w:t>
      </w:r>
      <w:r>
        <w:rPr>
          <w:spacing w:val="-5"/>
        </w:rPr>
        <w:t xml:space="preserve"> </w:t>
      </w:r>
      <w:r>
        <w:t>дизайне</w:t>
      </w:r>
      <w:r>
        <w:rPr>
          <w:spacing w:val="-5"/>
        </w:rPr>
        <w:t xml:space="preserve"> </w:t>
      </w:r>
      <w:r>
        <w:t>и</w:t>
      </w:r>
      <w:r>
        <w:rPr>
          <w:spacing w:val="-4"/>
        </w:rPr>
        <w:t xml:space="preserve"> </w:t>
      </w:r>
      <w:r>
        <w:t>архитектуре.</w:t>
      </w:r>
      <w:r>
        <w:rPr>
          <w:spacing w:val="-2"/>
        </w:rPr>
        <w:t xml:space="preserve"> </w:t>
      </w:r>
      <w:r>
        <w:t>Влияние</w:t>
      </w:r>
      <w:r>
        <w:rPr>
          <w:spacing w:val="-5"/>
        </w:rPr>
        <w:t xml:space="preserve"> </w:t>
      </w:r>
      <w:r>
        <w:t>цвета</w:t>
      </w:r>
      <w:r>
        <w:rPr>
          <w:spacing w:val="-4"/>
        </w:rPr>
        <w:t xml:space="preserve"> </w:t>
      </w:r>
      <w:r>
        <w:t>на</w:t>
      </w:r>
      <w:r>
        <w:rPr>
          <w:spacing w:val="-5"/>
        </w:rPr>
        <w:t xml:space="preserve"> </w:t>
      </w:r>
      <w:r>
        <w:t>восприятие</w:t>
      </w:r>
      <w:r>
        <w:rPr>
          <w:spacing w:val="-5"/>
        </w:rPr>
        <w:t xml:space="preserve"> </w:t>
      </w:r>
      <w:r>
        <w:t>формы объектов архитектуры и дизайна.</w:t>
      </w:r>
    </w:p>
    <w:p w14:paraId="07312B40" w14:textId="77777777" w:rsidR="00437756" w:rsidRDefault="00713951">
      <w:pPr>
        <w:pStyle w:val="a3"/>
        <w:spacing w:line="252" w:lineRule="auto"/>
        <w:ind w:right="2338"/>
      </w:pPr>
      <w:r>
        <w:t>Конструирование</w:t>
      </w:r>
      <w:r>
        <w:rPr>
          <w:spacing w:val="-8"/>
        </w:rPr>
        <w:t xml:space="preserve"> </w:t>
      </w:r>
      <w:r>
        <w:t>объектов</w:t>
      </w:r>
      <w:r>
        <w:rPr>
          <w:spacing w:val="-8"/>
        </w:rPr>
        <w:t xml:space="preserve"> </w:t>
      </w:r>
      <w:r>
        <w:t>дизайна</w:t>
      </w:r>
      <w:r>
        <w:rPr>
          <w:spacing w:val="-8"/>
        </w:rPr>
        <w:t xml:space="preserve"> </w:t>
      </w:r>
      <w:r>
        <w:t>или</w:t>
      </w:r>
      <w:r>
        <w:rPr>
          <w:spacing w:val="-7"/>
        </w:rPr>
        <w:t xml:space="preserve"> </w:t>
      </w:r>
      <w:r>
        <w:t>архитектурное</w:t>
      </w:r>
      <w:r>
        <w:rPr>
          <w:spacing w:val="-8"/>
        </w:rPr>
        <w:t xml:space="preserve"> </w:t>
      </w:r>
      <w:r>
        <w:t>макетирование с использованием цвета.</w:t>
      </w:r>
    </w:p>
    <w:p w14:paraId="0454F69E" w14:textId="77777777" w:rsidR="00437756" w:rsidRDefault="00713951">
      <w:pPr>
        <w:pStyle w:val="a3"/>
        <w:spacing w:line="252" w:lineRule="auto"/>
        <w:ind w:right="1875"/>
      </w:pPr>
      <w:r>
        <w:t>Социальное</w:t>
      </w:r>
      <w:r>
        <w:rPr>
          <w:spacing w:val="80"/>
        </w:rPr>
        <w:t xml:space="preserve"> </w:t>
      </w:r>
      <w:r>
        <w:t>значение</w:t>
      </w:r>
      <w:r>
        <w:rPr>
          <w:spacing w:val="80"/>
        </w:rPr>
        <w:t xml:space="preserve"> </w:t>
      </w:r>
      <w:r>
        <w:t>дизайна</w:t>
      </w:r>
      <w:r>
        <w:rPr>
          <w:spacing w:val="80"/>
        </w:rPr>
        <w:t xml:space="preserve"> </w:t>
      </w:r>
      <w:r>
        <w:t>и</w:t>
      </w:r>
      <w:r>
        <w:rPr>
          <w:spacing w:val="80"/>
        </w:rPr>
        <w:t xml:space="preserve"> </w:t>
      </w:r>
      <w:r>
        <w:t>архитектуры</w:t>
      </w:r>
      <w:r>
        <w:rPr>
          <w:spacing w:val="80"/>
        </w:rPr>
        <w:t xml:space="preserve"> </w:t>
      </w:r>
      <w:r>
        <w:t>как</w:t>
      </w:r>
      <w:r>
        <w:rPr>
          <w:spacing w:val="80"/>
        </w:rPr>
        <w:t xml:space="preserve"> </w:t>
      </w:r>
      <w:r>
        <w:t>среды</w:t>
      </w:r>
      <w:r>
        <w:rPr>
          <w:spacing w:val="80"/>
        </w:rPr>
        <w:t xml:space="preserve"> </w:t>
      </w:r>
      <w:r>
        <w:t>жизни</w:t>
      </w:r>
      <w:r>
        <w:rPr>
          <w:spacing w:val="40"/>
        </w:rPr>
        <w:t xml:space="preserve"> </w:t>
      </w:r>
      <w:r>
        <w:rPr>
          <w:spacing w:val="-2"/>
        </w:rPr>
        <w:t>человека.</w:t>
      </w:r>
    </w:p>
    <w:p w14:paraId="4A85BFFF" w14:textId="77777777" w:rsidR="00437756" w:rsidRDefault="00713951">
      <w:pPr>
        <w:pStyle w:val="a3"/>
        <w:spacing w:line="252" w:lineRule="auto"/>
        <w:ind w:right="1376"/>
      </w:pPr>
      <w:r>
        <w:t>Образ</w:t>
      </w:r>
      <w:r>
        <w:rPr>
          <w:spacing w:val="40"/>
        </w:rPr>
        <w:t xml:space="preserve"> </w:t>
      </w:r>
      <w:r>
        <w:t>и</w:t>
      </w:r>
      <w:r>
        <w:rPr>
          <w:spacing w:val="80"/>
        </w:rPr>
        <w:t xml:space="preserve"> </w:t>
      </w:r>
      <w:r>
        <w:t>стиль</w:t>
      </w:r>
      <w:r>
        <w:rPr>
          <w:spacing w:val="40"/>
        </w:rPr>
        <w:t xml:space="preserve"> </w:t>
      </w:r>
      <w:r>
        <w:t>материальной</w:t>
      </w:r>
      <w:r>
        <w:rPr>
          <w:spacing w:val="40"/>
        </w:rPr>
        <w:t xml:space="preserve"> </w:t>
      </w:r>
      <w:r>
        <w:t>культуры прошлого.</w:t>
      </w:r>
      <w:r>
        <w:rPr>
          <w:spacing w:val="40"/>
        </w:rPr>
        <w:t xml:space="preserve"> </w:t>
      </w:r>
      <w:r>
        <w:t>Смена</w:t>
      </w:r>
      <w:r>
        <w:rPr>
          <w:spacing w:val="40"/>
        </w:rPr>
        <w:t xml:space="preserve"> </w:t>
      </w:r>
      <w:r>
        <w:t>стилей</w:t>
      </w:r>
      <w:r>
        <w:rPr>
          <w:spacing w:val="40"/>
        </w:rPr>
        <w:t xml:space="preserve"> </w:t>
      </w:r>
      <w:r>
        <w:t>как отражение</w:t>
      </w:r>
      <w:r>
        <w:rPr>
          <w:spacing w:val="80"/>
        </w:rPr>
        <w:t xml:space="preserve"> </w:t>
      </w:r>
      <w:r>
        <w:t>эволюции</w:t>
      </w:r>
      <w:r>
        <w:rPr>
          <w:spacing w:val="80"/>
        </w:rPr>
        <w:t xml:space="preserve"> </w:t>
      </w:r>
      <w:r>
        <w:t>образа</w:t>
      </w:r>
      <w:r>
        <w:rPr>
          <w:spacing w:val="80"/>
        </w:rPr>
        <w:t xml:space="preserve"> </w:t>
      </w:r>
      <w:r>
        <w:t>жизни,</w:t>
      </w:r>
      <w:r>
        <w:rPr>
          <w:spacing w:val="80"/>
        </w:rPr>
        <w:t xml:space="preserve"> </w:t>
      </w:r>
      <w:r>
        <w:t>изменения</w:t>
      </w:r>
      <w:r>
        <w:rPr>
          <w:spacing w:val="80"/>
        </w:rPr>
        <w:t xml:space="preserve"> </w:t>
      </w:r>
      <w:r>
        <w:t>мировоззрения</w:t>
      </w:r>
      <w:r>
        <w:rPr>
          <w:spacing w:val="80"/>
        </w:rPr>
        <w:t xml:space="preserve"> </w:t>
      </w:r>
      <w:r>
        <w:t>людей</w:t>
      </w:r>
      <w:r>
        <w:rPr>
          <w:spacing w:val="80"/>
        </w:rPr>
        <w:t xml:space="preserve"> </w:t>
      </w:r>
      <w:r>
        <w:t>и</w:t>
      </w:r>
      <w:r>
        <w:rPr>
          <w:spacing w:val="40"/>
        </w:rPr>
        <w:t xml:space="preserve"> </w:t>
      </w:r>
      <w:r>
        <w:t>развития</w:t>
      </w:r>
      <w:r>
        <w:rPr>
          <w:spacing w:val="80"/>
        </w:rPr>
        <w:t xml:space="preserve"> </w:t>
      </w:r>
      <w:r>
        <w:t>производственных</w:t>
      </w:r>
      <w:r>
        <w:rPr>
          <w:spacing w:val="80"/>
        </w:rPr>
        <w:t xml:space="preserve"> </w:t>
      </w:r>
      <w:r>
        <w:t>возможностей.</w:t>
      </w:r>
      <w:r>
        <w:rPr>
          <w:spacing w:val="80"/>
        </w:rPr>
        <w:t xml:space="preserve"> </w:t>
      </w: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823871C" w14:textId="77777777" w:rsidR="00437756" w:rsidRDefault="00713951">
      <w:pPr>
        <w:pStyle w:val="a3"/>
        <w:spacing w:line="252" w:lineRule="auto"/>
        <w:ind w:right="2323"/>
      </w:pPr>
      <w:r>
        <w:t>Архитектура</w:t>
      </w:r>
      <w:r>
        <w:rPr>
          <w:spacing w:val="-6"/>
        </w:rPr>
        <w:t xml:space="preserve"> </w:t>
      </w:r>
      <w:r>
        <w:t>народного</w:t>
      </w:r>
      <w:r>
        <w:rPr>
          <w:spacing w:val="-6"/>
        </w:rPr>
        <w:t xml:space="preserve"> </w:t>
      </w:r>
      <w:r>
        <w:t>жилища,</w:t>
      </w:r>
      <w:r>
        <w:rPr>
          <w:spacing w:val="-8"/>
        </w:rPr>
        <w:t xml:space="preserve"> </w:t>
      </w:r>
      <w:r>
        <w:t>храмовая</w:t>
      </w:r>
      <w:r>
        <w:rPr>
          <w:spacing w:val="-6"/>
        </w:rPr>
        <w:t xml:space="preserve"> </w:t>
      </w:r>
      <w:r>
        <w:t>архитектура,</w:t>
      </w:r>
      <w:r>
        <w:rPr>
          <w:spacing w:val="-4"/>
        </w:rPr>
        <w:t xml:space="preserve"> </w:t>
      </w:r>
      <w:r>
        <w:t>частный</w:t>
      </w:r>
      <w:r>
        <w:rPr>
          <w:spacing w:val="-6"/>
        </w:rPr>
        <w:t xml:space="preserve"> </w:t>
      </w:r>
      <w:r>
        <w:t>дом</w:t>
      </w:r>
      <w:r>
        <w:rPr>
          <w:spacing w:val="-6"/>
        </w:rPr>
        <w:t xml:space="preserve"> </w:t>
      </w:r>
      <w:r>
        <w:t>в предметно-пространственной среде жизни разных народов.</w:t>
      </w:r>
    </w:p>
    <w:p w14:paraId="5602FF1C" w14:textId="77777777" w:rsidR="00437756" w:rsidRDefault="00713951">
      <w:pPr>
        <w:pStyle w:val="a3"/>
        <w:spacing w:line="275" w:lineRule="exact"/>
      </w:pPr>
      <w:r>
        <w:t>Выполнение</w:t>
      </w:r>
      <w:r>
        <w:rPr>
          <w:spacing w:val="-7"/>
        </w:rPr>
        <w:t xml:space="preserve"> </w:t>
      </w:r>
      <w:r>
        <w:t>заданий</w:t>
      </w:r>
      <w:r>
        <w:rPr>
          <w:spacing w:val="-3"/>
        </w:rPr>
        <w:t xml:space="preserve"> </w:t>
      </w:r>
      <w:r>
        <w:t>по</w:t>
      </w:r>
      <w:r>
        <w:rPr>
          <w:spacing w:val="-3"/>
        </w:rPr>
        <w:t xml:space="preserve"> </w:t>
      </w:r>
      <w:r>
        <w:t>теме «Архитектурные</w:t>
      </w:r>
      <w:r>
        <w:rPr>
          <w:spacing w:val="-3"/>
        </w:rPr>
        <w:t xml:space="preserve"> </w:t>
      </w:r>
      <w:r>
        <w:t>образы</w:t>
      </w:r>
      <w:r>
        <w:rPr>
          <w:spacing w:val="-3"/>
        </w:rPr>
        <w:t xml:space="preserve"> </w:t>
      </w:r>
      <w:r>
        <w:t>прошлых</w:t>
      </w:r>
      <w:r>
        <w:rPr>
          <w:spacing w:val="-2"/>
        </w:rPr>
        <w:t xml:space="preserve"> эпох»</w:t>
      </w:r>
    </w:p>
    <w:p w14:paraId="4C01A904" w14:textId="77777777" w:rsidR="00437756" w:rsidRDefault="00713951">
      <w:pPr>
        <w:pStyle w:val="a3"/>
        <w:spacing w:line="249" w:lineRule="auto"/>
        <w:ind w:right="848"/>
      </w:pPr>
      <w:r>
        <w:t>в</w:t>
      </w:r>
      <w:r>
        <w:rPr>
          <w:spacing w:val="40"/>
        </w:rPr>
        <w:t xml:space="preserve"> </w:t>
      </w:r>
      <w:r>
        <w:t>виде</w:t>
      </w:r>
      <w:r>
        <w:rPr>
          <w:spacing w:val="40"/>
        </w:rPr>
        <w:t xml:space="preserve"> </w:t>
      </w:r>
      <w:r>
        <w:t>аналитических</w:t>
      </w:r>
      <w:r>
        <w:rPr>
          <w:spacing w:val="40"/>
        </w:rPr>
        <w:t xml:space="preserve"> </w:t>
      </w:r>
      <w:r>
        <w:t>зарисовок</w:t>
      </w:r>
      <w:r>
        <w:rPr>
          <w:spacing w:val="40"/>
        </w:rPr>
        <w:t xml:space="preserve"> </w:t>
      </w:r>
      <w:r>
        <w:t>известных</w:t>
      </w:r>
      <w:r>
        <w:rPr>
          <w:spacing w:val="-2"/>
        </w:rPr>
        <w:t xml:space="preserve"> </w:t>
      </w:r>
      <w:r>
        <w:t>архитектурных</w:t>
      </w:r>
      <w:r>
        <w:rPr>
          <w:spacing w:val="-3"/>
        </w:rPr>
        <w:t xml:space="preserve"> </w:t>
      </w:r>
      <w:r>
        <w:t>памятников</w:t>
      </w:r>
      <w:r>
        <w:rPr>
          <w:spacing w:val="40"/>
        </w:rPr>
        <w:t xml:space="preserve"> </w:t>
      </w:r>
      <w:r>
        <w:t>по фотографиям и другим видам изображения.</w:t>
      </w:r>
    </w:p>
    <w:p w14:paraId="76BDE21B" w14:textId="77777777" w:rsidR="00437756" w:rsidRDefault="00713951">
      <w:pPr>
        <w:pStyle w:val="a3"/>
        <w:spacing w:line="252" w:lineRule="auto"/>
        <w:ind w:right="2327"/>
      </w:pPr>
      <w:r>
        <w:t>Пути</w:t>
      </w:r>
      <w:r>
        <w:rPr>
          <w:spacing w:val="-4"/>
        </w:rPr>
        <w:t xml:space="preserve"> </w:t>
      </w:r>
      <w:r>
        <w:t>развития</w:t>
      </w:r>
      <w:r>
        <w:rPr>
          <w:spacing w:val="-5"/>
        </w:rPr>
        <w:t xml:space="preserve"> </w:t>
      </w:r>
      <w:r>
        <w:t>современной</w:t>
      </w:r>
      <w:r>
        <w:rPr>
          <w:spacing w:val="-5"/>
        </w:rPr>
        <w:t xml:space="preserve"> </w:t>
      </w:r>
      <w:r>
        <w:t>архитектуры</w:t>
      </w:r>
      <w:r>
        <w:rPr>
          <w:spacing w:val="-5"/>
        </w:rPr>
        <w:t xml:space="preserve"> </w:t>
      </w:r>
      <w:r>
        <w:t>и</w:t>
      </w:r>
      <w:r>
        <w:rPr>
          <w:spacing w:val="-5"/>
        </w:rPr>
        <w:t xml:space="preserve"> </w:t>
      </w:r>
      <w:r>
        <w:t>дизайна:</w:t>
      </w:r>
      <w:r>
        <w:rPr>
          <w:spacing w:val="40"/>
        </w:rPr>
        <w:t xml:space="preserve"> </w:t>
      </w:r>
      <w:r>
        <w:t>город</w:t>
      </w:r>
      <w:r>
        <w:rPr>
          <w:spacing w:val="-5"/>
        </w:rPr>
        <w:t xml:space="preserve"> </w:t>
      </w:r>
      <w:r>
        <w:t>сегодня</w:t>
      </w:r>
      <w:r>
        <w:rPr>
          <w:spacing w:val="-5"/>
        </w:rPr>
        <w:t xml:space="preserve"> </w:t>
      </w:r>
      <w:r>
        <w:t xml:space="preserve">и </w:t>
      </w:r>
      <w:r>
        <w:rPr>
          <w:spacing w:val="-2"/>
        </w:rPr>
        <w:t>завтра.</w:t>
      </w:r>
    </w:p>
    <w:p w14:paraId="6D9815F9" w14:textId="77777777" w:rsidR="00437756" w:rsidRDefault="00713951">
      <w:pPr>
        <w:pStyle w:val="a3"/>
        <w:spacing w:line="252" w:lineRule="auto"/>
        <w:ind w:right="1674"/>
      </w:pPr>
      <w:r>
        <w:t>Архитектурная</w:t>
      </w:r>
      <w:r>
        <w:rPr>
          <w:spacing w:val="80"/>
        </w:rPr>
        <w:t xml:space="preserve"> </w:t>
      </w:r>
      <w:r>
        <w:t>и</w:t>
      </w:r>
      <w:r>
        <w:rPr>
          <w:spacing w:val="80"/>
        </w:rPr>
        <w:t xml:space="preserve"> </w:t>
      </w:r>
      <w:r>
        <w:t>градостроительная</w:t>
      </w:r>
      <w:r>
        <w:rPr>
          <w:spacing w:val="80"/>
        </w:rPr>
        <w:t xml:space="preserve"> </w:t>
      </w:r>
      <w:r>
        <w:t>революция</w:t>
      </w:r>
      <w:r>
        <w:rPr>
          <w:spacing w:val="80"/>
        </w:rPr>
        <w:t xml:space="preserve"> </w:t>
      </w:r>
      <w:r>
        <w:t>XX</w:t>
      </w:r>
      <w:r>
        <w:rPr>
          <w:spacing w:val="80"/>
        </w:rPr>
        <w:t xml:space="preserve"> </w:t>
      </w:r>
      <w:r>
        <w:t>в.</w:t>
      </w:r>
      <w:r>
        <w:rPr>
          <w:spacing w:val="80"/>
        </w:rPr>
        <w:t xml:space="preserve"> </w:t>
      </w:r>
      <w:r>
        <w:t>Её</w:t>
      </w:r>
      <w:r>
        <w:rPr>
          <w:spacing w:val="40"/>
        </w:rPr>
        <w:t xml:space="preserve"> </w:t>
      </w:r>
      <w:r>
        <w:t>технологические</w:t>
      </w:r>
      <w:r>
        <w:rPr>
          <w:spacing w:val="-6"/>
        </w:rPr>
        <w:t xml:space="preserve"> </w:t>
      </w:r>
      <w:r>
        <w:t>и</w:t>
      </w:r>
      <w:r>
        <w:rPr>
          <w:spacing w:val="-5"/>
        </w:rPr>
        <w:t xml:space="preserve"> </w:t>
      </w:r>
      <w:r>
        <w:t>эстетические</w:t>
      </w:r>
      <w:r>
        <w:rPr>
          <w:spacing w:val="-6"/>
        </w:rPr>
        <w:t xml:space="preserve"> </w:t>
      </w:r>
      <w:r>
        <w:t>предпосылки</w:t>
      </w:r>
      <w:r>
        <w:rPr>
          <w:spacing w:val="-7"/>
        </w:rPr>
        <w:t xml:space="preserve"> </w:t>
      </w:r>
      <w:r>
        <w:t>и</w:t>
      </w:r>
      <w:r>
        <w:rPr>
          <w:spacing w:val="-5"/>
        </w:rPr>
        <w:t xml:space="preserve"> </w:t>
      </w:r>
      <w:r>
        <w:t>истоки.</w:t>
      </w:r>
      <w:r>
        <w:rPr>
          <w:spacing w:val="-5"/>
        </w:rPr>
        <w:t xml:space="preserve"> </w:t>
      </w:r>
      <w:r>
        <w:t>Социальный</w:t>
      </w:r>
      <w:r>
        <w:rPr>
          <w:spacing w:val="-7"/>
        </w:rPr>
        <w:t xml:space="preserve"> </w:t>
      </w:r>
      <w:r>
        <w:t>аспект</w:t>
      </w:r>
    </w:p>
    <w:p w14:paraId="7E8FEE82" w14:textId="77777777" w:rsidR="00437756" w:rsidRDefault="00713951">
      <w:pPr>
        <w:pStyle w:val="a3"/>
        <w:spacing w:line="275" w:lineRule="exact"/>
      </w:pPr>
      <w:r>
        <w:t>«перестройки»</w:t>
      </w:r>
      <w:r>
        <w:rPr>
          <w:spacing w:val="-9"/>
        </w:rPr>
        <w:t xml:space="preserve"> </w:t>
      </w:r>
      <w:r>
        <w:t xml:space="preserve">в </w:t>
      </w:r>
      <w:r>
        <w:rPr>
          <w:spacing w:val="-2"/>
        </w:rPr>
        <w:t>архитектуре.</w:t>
      </w:r>
    </w:p>
    <w:p w14:paraId="72BDF792" w14:textId="77777777" w:rsidR="00437756" w:rsidRDefault="00713951">
      <w:pPr>
        <w:pStyle w:val="a3"/>
        <w:spacing w:before="8" w:line="252" w:lineRule="auto"/>
        <w:ind w:right="1514"/>
      </w:pPr>
      <w:r>
        <w:t>Отрицание</w:t>
      </w:r>
      <w:r>
        <w:rPr>
          <w:spacing w:val="80"/>
        </w:rPr>
        <w:t xml:space="preserve"> </w:t>
      </w:r>
      <w:r>
        <w:t>канонов</w:t>
      </w:r>
      <w:r>
        <w:rPr>
          <w:spacing w:val="40"/>
        </w:rPr>
        <w:t xml:space="preserve"> </w:t>
      </w:r>
      <w:r>
        <w:t>и</w:t>
      </w:r>
      <w:r>
        <w:rPr>
          <w:spacing w:val="80"/>
        </w:rPr>
        <w:t xml:space="preserve"> </w:t>
      </w:r>
      <w:r>
        <w:t>сохранение</w:t>
      </w:r>
      <w:r>
        <w:rPr>
          <w:spacing w:val="40"/>
        </w:rPr>
        <w:t xml:space="preserve"> </w:t>
      </w:r>
      <w:r>
        <w:t>наследия</w:t>
      </w:r>
      <w:r>
        <w:rPr>
          <w:spacing w:val="80"/>
        </w:rPr>
        <w:t xml:space="preserve"> </w:t>
      </w:r>
      <w:r>
        <w:t>с</w:t>
      </w:r>
      <w:r>
        <w:rPr>
          <w:spacing w:val="80"/>
        </w:rPr>
        <w:t xml:space="preserve"> </w:t>
      </w:r>
      <w:r>
        <w:t>учётом</w:t>
      </w:r>
      <w:r>
        <w:rPr>
          <w:spacing w:val="40"/>
        </w:rPr>
        <w:t xml:space="preserve"> </w:t>
      </w:r>
      <w:r>
        <w:t>нового</w:t>
      </w:r>
      <w:r>
        <w:rPr>
          <w:spacing w:val="40"/>
        </w:rPr>
        <w:t xml:space="preserve"> </w:t>
      </w:r>
      <w:r>
        <w:t>уровня материально-строительной техники.</w:t>
      </w:r>
      <w:r>
        <w:rPr>
          <w:spacing w:val="40"/>
        </w:rPr>
        <w:t xml:space="preserve"> </w:t>
      </w:r>
      <w:r>
        <w:t>Приоритет функционализма.</w:t>
      </w:r>
      <w:r>
        <w:rPr>
          <w:spacing w:val="40"/>
        </w:rPr>
        <w:t xml:space="preserve"> </w:t>
      </w:r>
      <w:r>
        <w:t>Проблема урбанизации</w:t>
      </w:r>
      <w:r>
        <w:rPr>
          <w:spacing w:val="40"/>
        </w:rPr>
        <w:t xml:space="preserve"> </w:t>
      </w:r>
      <w:r>
        <w:t>ландшафта,</w:t>
      </w:r>
      <w:r>
        <w:rPr>
          <w:spacing w:val="80"/>
        </w:rPr>
        <w:t xml:space="preserve"> </w:t>
      </w:r>
      <w:r>
        <w:t>безликости</w:t>
      </w:r>
      <w:r>
        <w:rPr>
          <w:spacing w:val="40"/>
        </w:rPr>
        <w:t xml:space="preserve"> </w:t>
      </w:r>
      <w:r>
        <w:t>и</w:t>
      </w:r>
      <w:r>
        <w:rPr>
          <w:spacing w:val="80"/>
        </w:rPr>
        <w:t xml:space="preserve"> </w:t>
      </w:r>
      <w:r>
        <w:t>агрессивности</w:t>
      </w:r>
      <w:r>
        <w:rPr>
          <w:spacing w:val="40"/>
        </w:rPr>
        <w:t xml:space="preserve"> </w:t>
      </w:r>
      <w:r>
        <w:t>среды</w:t>
      </w:r>
      <w:r>
        <w:rPr>
          <w:spacing w:val="40"/>
        </w:rPr>
        <w:t xml:space="preserve"> </w:t>
      </w:r>
      <w:r>
        <w:t xml:space="preserve">современного </w:t>
      </w:r>
      <w:r>
        <w:rPr>
          <w:spacing w:val="-2"/>
        </w:rPr>
        <w:t>города.</w:t>
      </w:r>
    </w:p>
    <w:p w14:paraId="7CCF9019" w14:textId="77777777" w:rsidR="00437756" w:rsidRDefault="00713951">
      <w:pPr>
        <w:pStyle w:val="a3"/>
        <w:spacing w:line="252" w:lineRule="auto"/>
        <w:ind w:right="1875"/>
      </w:pPr>
      <w:r>
        <w:t>Пространство</w:t>
      </w:r>
      <w:r>
        <w:rPr>
          <w:spacing w:val="80"/>
        </w:rPr>
        <w:t xml:space="preserve"> </w:t>
      </w:r>
      <w:r>
        <w:t>городской</w:t>
      </w:r>
      <w:r>
        <w:rPr>
          <w:spacing w:val="80"/>
        </w:rPr>
        <w:t xml:space="preserve"> </w:t>
      </w:r>
      <w:r>
        <w:t>среды.</w:t>
      </w:r>
      <w:r>
        <w:rPr>
          <w:spacing w:val="80"/>
        </w:rPr>
        <w:t xml:space="preserve"> </w:t>
      </w:r>
      <w:r>
        <w:t>Исторические</w:t>
      </w:r>
      <w:r>
        <w:rPr>
          <w:spacing w:val="80"/>
        </w:rPr>
        <w:t xml:space="preserve"> </w:t>
      </w:r>
      <w:r>
        <w:t>формы</w:t>
      </w:r>
      <w:r>
        <w:rPr>
          <w:spacing w:val="80"/>
        </w:rPr>
        <w:t xml:space="preserve"> </w:t>
      </w:r>
      <w:r>
        <w:t>планировки городской среды и их связь с образом жизни людей.</w:t>
      </w:r>
    </w:p>
    <w:p w14:paraId="41D81D39" w14:textId="77777777" w:rsidR="00437756" w:rsidRDefault="00713951">
      <w:pPr>
        <w:pStyle w:val="a3"/>
        <w:spacing w:line="252" w:lineRule="auto"/>
        <w:ind w:right="1875"/>
      </w:pPr>
      <w:r>
        <w:t>Роль</w:t>
      </w:r>
      <w:r>
        <w:rPr>
          <w:spacing w:val="80"/>
        </w:rPr>
        <w:t xml:space="preserve"> </w:t>
      </w:r>
      <w:r>
        <w:t>цвета</w:t>
      </w:r>
      <w:r>
        <w:rPr>
          <w:spacing w:val="80"/>
        </w:rPr>
        <w:t xml:space="preserve"> </w:t>
      </w:r>
      <w:r>
        <w:t>в</w:t>
      </w:r>
      <w:r>
        <w:rPr>
          <w:spacing w:val="80"/>
        </w:rPr>
        <w:t xml:space="preserve"> </w:t>
      </w:r>
      <w:r>
        <w:t>формировании</w:t>
      </w:r>
      <w:r>
        <w:rPr>
          <w:spacing w:val="80"/>
        </w:rPr>
        <w:t xml:space="preserve"> </w:t>
      </w:r>
      <w:r>
        <w:t>пространства.</w:t>
      </w:r>
      <w:r>
        <w:rPr>
          <w:spacing w:val="80"/>
        </w:rPr>
        <w:t xml:space="preserve"> </w:t>
      </w:r>
      <w:r>
        <w:t>Схема-планировка</w:t>
      </w:r>
      <w:r>
        <w:rPr>
          <w:spacing w:val="80"/>
        </w:rPr>
        <w:t xml:space="preserve"> </w:t>
      </w:r>
      <w:r>
        <w:t xml:space="preserve">и </w:t>
      </w:r>
      <w:r>
        <w:rPr>
          <w:spacing w:val="-2"/>
        </w:rPr>
        <w:t>реальность.</w:t>
      </w:r>
    </w:p>
    <w:p w14:paraId="1AE5DD37" w14:textId="77777777" w:rsidR="00437756" w:rsidRDefault="00713951">
      <w:pPr>
        <w:pStyle w:val="a3"/>
        <w:spacing w:line="275" w:lineRule="exact"/>
      </w:pPr>
      <w:proofErr w:type="gramStart"/>
      <w:r>
        <w:t>Современные</w:t>
      </w:r>
      <w:r>
        <w:rPr>
          <w:spacing w:val="27"/>
        </w:rPr>
        <w:t xml:space="preserve">  </w:t>
      </w:r>
      <w:r>
        <w:t>поиски</w:t>
      </w:r>
      <w:proofErr w:type="gramEnd"/>
      <w:r>
        <w:rPr>
          <w:spacing w:val="28"/>
        </w:rPr>
        <w:t xml:space="preserve">  </w:t>
      </w:r>
      <w:r>
        <w:t>новой</w:t>
      </w:r>
      <w:r>
        <w:rPr>
          <w:spacing w:val="28"/>
        </w:rPr>
        <w:t xml:space="preserve">  </w:t>
      </w:r>
      <w:r>
        <w:t>эстетики</w:t>
      </w:r>
      <w:r>
        <w:rPr>
          <w:spacing w:val="29"/>
        </w:rPr>
        <w:t xml:space="preserve">  </w:t>
      </w:r>
      <w:r>
        <w:t>в</w:t>
      </w:r>
      <w:r>
        <w:rPr>
          <w:spacing w:val="28"/>
        </w:rPr>
        <w:t xml:space="preserve">  </w:t>
      </w:r>
      <w:r>
        <w:rPr>
          <w:spacing w:val="-2"/>
        </w:rPr>
        <w:t>градостроительстве.</w:t>
      </w:r>
    </w:p>
    <w:p w14:paraId="7F6441B9" w14:textId="77777777" w:rsidR="00437756" w:rsidRDefault="00713951">
      <w:pPr>
        <w:pStyle w:val="a3"/>
        <w:spacing w:before="6" w:line="252" w:lineRule="auto"/>
      </w:pPr>
      <w:r>
        <w:t>Выполнение</w:t>
      </w:r>
      <w:r>
        <w:rPr>
          <w:spacing w:val="80"/>
        </w:rPr>
        <w:t xml:space="preserve"> </w:t>
      </w:r>
      <w:r>
        <w:t>практических</w:t>
      </w:r>
      <w:r>
        <w:rPr>
          <w:spacing w:val="80"/>
        </w:rPr>
        <w:t xml:space="preserve"> </w:t>
      </w:r>
      <w:r>
        <w:t>работ</w:t>
      </w:r>
      <w:r>
        <w:rPr>
          <w:spacing w:val="80"/>
        </w:rPr>
        <w:t xml:space="preserve"> </w:t>
      </w:r>
      <w:r>
        <w:t>по</w:t>
      </w:r>
      <w:r>
        <w:rPr>
          <w:spacing w:val="80"/>
        </w:rPr>
        <w:t xml:space="preserve"> </w:t>
      </w:r>
      <w:r>
        <w:t>теме</w:t>
      </w:r>
      <w:r>
        <w:rPr>
          <w:spacing w:val="80"/>
        </w:rPr>
        <w:t xml:space="preserve"> </w:t>
      </w:r>
      <w:r>
        <w:t>«Образ</w:t>
      </w:r>
      <w:r>
        <w:rPr>
          <w:spacing w:val="80"/>
        </w:rPr>
        <w:t xml:space="preserve"> </w:t>
      </w:r>
      <w:r>
        <w:t>современного</w:t>
      </w:r>
      <w:r>
        <w:rPr>
          <w:spacing w:val="80"/>
        </w:rPr>
        <w:t xml:space="preserve"> </w:t>
      </w:r>
      <w:r>
        <w:t>города</w:t>
      </w:r>
      <w:r>
        <w:rPr>
          <w:spacing w:val="80"/>
        </w:rPr>
        <w:t xml:space="preserve"> </w:t>
      </w:r>
      <w:r>
        <w:t>и</w:t>
      </w:r>
      <w:r>
        <w:rPr>
          <w:spacing w:val="80"/>
        </w:rPr>
        <w:t xml:space="preserve"> </w:t>
      </w:r>
      <w:r>
        <w:t>архитектурного стиля будущего»: фотоколлажа или фантазийной зарисовки</w:t>
      </w:r>
    </w:p>
    <w:p w14:paraId="443A3FA2" w14:textId="77777777" w:rsidR="00437756" w:rsidRDefault="00437756">
      <w:pPr>
        <w:spacing w:line="252" w:lineRule="auto"/>
        <w:sectPr w:rsidR="00437756">
          <w:pgSz w:w="11910" w:h="16840"/>
          <w:pgMar w:top="1040" w:right="0" w:bottom="280" w:left="760" w:header="720" w:footer="720" w:gutter="0"/>
          <w:cols w:space="720"/>
        </w:sectPr>
      </w:pPr>
    </w:p>
    <w:p w14:paraId="09A7F336" w14:textId="77777777" w:rsidR="00437756" w:rsidRDefault="00713951">
      <w:pPr>
        <w:pStyle w:val="a3"/>
        <w:spacing w:before="68"/>
      </w:pPr>
      <w:r>
        <w:lastRenderedPageBreak/>
        <w:t xml:space="preserve">города </w:t>
      </w:r>
      <w:r>
        <w:rPr>
          <w:spacing w:val="-2"/>
        </w:rPr>
        <w:t>будущего.</w:t>
      </w:r>
    </w:p>
    <w:p w14:paraId="0B2A0B6E" w14:textId="77777777" w:rsidR="00437756" w:rsidRDefault="00713951">
      <w:pPr>
        <w:pStyle w:val="a3"/>
        <w:spacing w:before="15" w:line="252" w:lineRule="auto"/>
        <w:ind w:right="1376"/>
      </w:pPr>
      <w:r>
        <w:t>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w:t>
      </w:r>
      <w:r>
        <w:rPr>
          <w:spacing w:val="40"/>
        </w:rPr>
        <w:t xml:space="preserve"> </w:t>
      </w:r>
      <w:r>
        <w:t>Малые архитектурные формы. Роль малых архитектурных</w:t>
      </w:r>
      <w:r>
        <w:rPr>
          <w:spacing w:val="40"/>
        </w:rPr>
        <w:t xml:space="preserve"> </w:t>
      </w:r>
      <w:r>
        <w:t>форм</w:t>
      </w:r>
      <w:r>
        <w:rPr>
          <w:spacing w:val="80"/>
        </w:rPr>
        <w:t xml:space="preserve"> </w:t>
      </w:r>
      <w:r>
        <w:t>и</w:t>
      </w:r>
      <w:r>
        <w:rPr>
          <w:spacing w:val="80"/>
        </w:rPr>
        <w:t xml:space="preserve"> </w:t>
      </w:r>
      <w:r>
        <w:t>архитектурного</w:t>
      </w:r>
      <w:r>
        <w:rPr>
          <w:spacing w:val="80"/>
        </w:rPr>
        <w:t xml:space="preserve"> </w:t>
      </w:r>
      <w:r>
        <w:t>дизайна</w:t>
      </w:r>
      <w:r>
        <w:rPr>
          <w:spacing w:val="80"/>
        </w:rPr>
        <w:t xml:space="preserve"> </w:t>
      </w:r>
      <w:r>
        <w:t>в</w:t>
      </w:r>
      <w:r>
        <w:rPr>
          <w:spacing w:val="80"/>
        </w:rPr>
        <w:t xml:space="preserve"> </w:t>
      </w:r>
      <w:r>
        <w:t>организации</w:t>
      </w:r>
      <w:r>
        <w:rPr>
          <w:spacing w:val="80"/>
        </w:rPr>
        <w:t xml:space="preserve"> </w:t>
      </w:r>
      <w:r>
        <w:t>городской</w:t>
      </w:r>
      <w:r>
        <w:rPr>
          <w:spacing w:val="40"/>
        </w:rPr>
        <w:t xml:space="preserve"> </w:t>
      </w:r>
      <w:r>
        <w:t>среды и индивидуальном образе города.</w:t>
      </w:r>
    </w:p>
    <w:p w14:paraId="67051FE6" w14:textId="77777777" w:rsidR="00437756" w:rsidRDefault="00713951">
      <w:pPr>
        <w:pStyle w:val="a3"/>
        <w:spacing w:line="252" w:lineRule="auto"/>
        <w:ind w:right="1376"/>
      </w:pPr>
      <w:r>
        <w:t>Проектирование</w:t>
      </w:r>
      <w:r>
        <w:rPr>
          <w:spacing w:val="80"/>
        </w:rPr>
        <w:t xml:space="preserve"> </w:t>
      </w:r>
      <w:r>
        <w:t>дизайна</w:t>
      </w:r>
      <w:r>
        <w:rPr>
          <w:spacing w:val="80"/>
        </w:rPr>
        <w:t xml:space="preserve"> </w:t>
      </w:r>
      <w:r>
        <w:t>объектов</w:t>
      </w:r>
      <w:r>
        <w:rPr>
          <w:spacing w:val="80"/>
        </w:rPr>
        <w:t xml:space="preserve"> </w:t>
      </w:r>
      <w:r>
        <w:t>городской</w:t>
      </w:r>
      <w:r>
        <w:rPr>
          <w:spacing w:val="80"/>
        </w:rPr>
        <w:t xml:space="preserve"> </w:t>
      </w:r>
      <w:r>
        <w:t>среды.</w:t>
      </w:r>
      <w:r>
        <w:rPr>
          <w:spacing w:val="80"/>
        </w:rPr>
        <w:t xml:space="preserve"> </w:t>
      </w:r>
      <w:r>
        <w:t>Устройство пешеходных</w:t>
      </w:r>
      <w:r>
        <w:rPr>
          <w:spacing w:val="-6"/>
        </w:rPr>
        <w:t xml:space="preserve"> </w:t>
      </w:r>
      <w:r>
        <w:t>зон</w:t>
      </w:r>
      <w:r>
        <w:rPr>
          <w:spacing w:val="-5"/>
        </w:rPr>
        <w:t xml:space="preserve"> </w:t>
      </w:r>
      <w:r>
        <w:t>в</w:t>
      </w:r>
      <w:r>
        <w:rPr>
          <w:spacing w:val="-6"/>
        </w:rPr>
        <w:t xml:space="preserve"> </w:t>
      </w:r>
      <w:r>
        <w:t>городах,</w:t>
      </w:r>
      <w:r>
        <w:rPr>
          <w:spacing w:val="-3"/>
        </w:rPr>
        <w:t xml:space="preserve"> </w:t>
      </w:r>
      <w:r>
        <w:t>установка</w:t>
      </w:r>
      <w:r>
        <w:rPr>
          <w:spacing w:val="-5"/>
        </w:rPr>
        <w:t xml:space="preserve"> </w:t>
      </w:r>
      <w:r>
        <w:t>городской</w:t>
      </w:r>
      <w:r>
        <w:rPr>
          <w:spacing w:val="-5"/>
        </w:rPr>
        <w:t xml:space="preserve"> </w:t>
      </w:r>
      <w:r>
        <w:t>мебели</w:t>
      </w:r>
      <w:r>
        <w:rPr>
          <w:spacing w:val="-4"/>
        </w:rPr>
        <w:t xml:space="preserve"> </w:t>
      </w:r>
      <w:r>
        <w:t>(скамьи,</w:t>
      </w:r>
      <w:r>
        <w:rPr>
          <w:spacing w:val="-1"/>
        </w:rPr>
        <w:t xml:space="preserve"> </w:t>
      </w:r>
      <w:r>
        <w:t>«диваны»</w:t>
      </w:r>
      <w:r>
        <w:rPr>
          <w:spacing w:val="-12"/>
        </w:rPr>
        <w:t xml:space="preserve"> </w:t>
      </w:r>
      <w:r>
        <w:t>и прочие), киосков, информационных блоков, блоков</w:t>
      </w:r>
      <w:r>
        <w:rPr>
          <w:spacing w:val="-1"/>
        </w:rPr>
        <w:t xml:space="preserve"> </w:t>
      </w:r>
      <w:r>
        <w:t xml:space="preserve">локального озеленения и </w:t>
      </w:r>
      <w:r>
        <w:rPr>
          <w:spacing w:val="-2"/>
        </w:rPr>
        <w:t>другое.</w:t>
      </w:r>
    </w:p>
    <w:p w14:paraId="4AA5A973" w14:textId="77777777" w:rsidR="00437756" w:rsidRDefault="00713951">
      <w:pPr>
        <w:pStyle w:val="a3"/>
        <w:spacing w:line="252" w:lineRule="auto"/>
        <w:ind w:right="1875"/>
      </w:pPr>
      <w:r>
        <w:t>Выполнение практической работы по теме «Проектирование дизайна объектов</w:t>
      </w:r>
      <w:r>
        <w:rPr>
          <w:spacing w:val="80"/>
        </w:rPr>
        <w:t xml:space="preserve"> </w:t>
      </w:r>
      <w:r>
        <w:t>городской</w:t>
      </w:r>
      <w:r>
        <w:rPr>
          <w:spacing w:val="80"/>
        </w:rPr>
        <w:t xml:space="preserve"> </w:t>
      </w:r>
      <w:r>
        <w:t>среды»</w:t>
      </w:r>
      <w:r>
        <w:rPr>
          <w:spacing w:val="80"/>
        </w:rPr>
        <w:t xml:space="preserve"> </w:t>
      </w:r>
      <w:r>
        <w:t>в</w:t>
      </w:r>
      <w:r>
        <w:rPr>
          <w:spacing w:val="80"/>
        </w:rPr>
        <w:t xml:space="preserve"> </w:t>
      </w:r>
      <w:r>
        <w:t>виде</w:t>
      </w:r>
      <w:r>
        <w:rPr>
          <w:spacing w:val="80"/>
        </w:rPr>
        <w:t xml:space="preserve"> </w:t>
      </w:r>
      <w:r>
        <w:t>создания</w:t>
      </w:r>
      <w:r>
        <w:rPr>
          <w:spacing w:val="80"/>
        </w:rPr>
        <w:t xml:space="preserve"> </w:t>
      </w:r>
      <w:proofErr w:type="spellStart"/>
      <w:r>
        <w:t>коллажнографической</w:t>
      </w:r>
      <w:proofErr w:type="spellEnd"/>
      <w:r>
        <w:t xml:space="preserve"> композиции или дизайн-проекта оформления витрины магазина.</w:t>
      </w:r>
    </w:p>
    <w:p w14:paraId="50627406" w14:textId="77777777" w:rsidR="00437756" w:rsidRDefault="00713951">
      <w:pPr>
        <w:pStyle w:val="a3"/>
        <w:spacing w:line="252" w:lineRule="auto"/>
        <w:ind w:right="1875"/>
      </w:pPr>
      <w:r>
        <w:t>Интерьер</w:t>
      </w:r>
      <w:r>
        <w:rPr>
          <w:spacing w:val="80"/>
        </w:rPr>
        <w:t xml:space="preserve"> </w:t>
      </w:r>
      <w:r>
        <w:t>и</w:t>
      </w:r>
      <w:r>
        <w:rPr>
          <w:spacing w:val="80"/>
        </w:rPr>
        <w:t xml:space="preserve"> </w:t>
      </w:r>
      <w:r>
        <w:t>предметный</w:t>
      </w:r>
      <w:r>
        <w:rPr>
          <w:spacing w:val="80"/>
        </w:rPr>
        <w:t xml:space="preserve"> </w:t>
      </w:r>
      <w:r>
        <w:t>мир</w:t>
      </w:r>
      <w:r>
        <w:rPr>
          <w:spacing w:val="80"/>
        </w:rPr>
        <w:t xml:space="preserve"> </w:t>
      </w:r>
      <w:r>
        <w:t>в</w:t>
      </w:r>
      <w:r>
        <w:rPr>
          <w:spacing w:val="80"/>
        </w:rPr>
        <w:t xml:space="preserve"> </w:t>
      </w:r>
      <w:r>
        <w:t>доме.</w:t>
      </w:r>
      <w:r>
        <w:rPr>
          <w:spacing w:val="80"/>
        </w:rPr>
        <w:t xml:space="preserve"> </w:t>
      </w:r>
      <w:r>
        <w:t>Назначение</w:t>
      </w:r>
      <w:r>
        <w:rPr>
          <w:spacing w:val="80"/>
        </w:rPr>
        <w:t xml:space="preserve"> </w:t>
      </w:r>
      <w:r>
        <w:t>помещения</w:t>
      </w:r>
      <w:r>
        <w:rPr>
          <w:spacing w:val="80"/>
        </w:rPr>
        <w:t xml:space="preserve"> </w:t>
      </w:r>
      <w:r>
        <w:t>и</w:t>
      </w:r>
      <w:r>
        <w:rPr>
          <w:spacing w:val="80"/>
          <w:w w:val="150"/>
        </w:rPr>
        <w:t xml:space="preserve"> </w:t>
      </w:r>
      <w:r>
        <w:t>построение</w:t>
      </w:r>
      <w:r>
        <w:rPr>
          <w:spacing w:val="80"/>
        </w:rPr>
        <w:t xml:space="preserve"> </w:t>
      </w:r>
      <w:r>
        <w:t>его</w:t>
      </w:r>
      <w:r>
        <w:rPr>
          <w:spacing w:val="80"/>
        </w:rPr>
        <w:t xml:space="preserve"> </w:t>
      </w:r>
      <w:r>
        <w:t>интерьера.</w:t>
      </w:r>
      <w:r>
        <w:rPr>
          <w:spacing w:val="80"/>
        </w:rPr>
        <w:t xml:space="preserve"> </w:t>
      </w:r>
      <w:r>
        <w:t>Дизайн</w:t>
      </w:r>
      <w:r>
        <w:rPr>
          <w:spacing w:val="80"/>
        </w:rPr>
        <w:t xml:space="preserve"> </w:t>
      </w:r>
      <w:r>
        <w:t>пространственно-предметной</w:t>
      </w:r>
      <w:r>
        <w:rPr>
          <w:spacing w:val="80"/>
        </w:rPr>
        <w:t xml:space="preserve"> </w:t>
      </w:r>
      <w:r>
        <w:t xml:space="preserve">среды </w:t>
      </w:r>
      <w:r>
        <w:rPr>
          <w:spacing w:val="-2"/>
        </w:rPr>
        <w:t>интерьера.</w:t>
      </w:r>
    </w:p>
    <w:p w14:paraId="6C09DC73" w14:textId="77777777" w:rsidR="00437756" w:rsidRDefault="00713951">
      <w:pPr>
        <w:pStyle w:val="a3"/>
        <w:spacing w:line="252" w:lineRule="auto"/>
        <w:ind w:right="1875"/>
      </w:pPr>
      <w:r>
        <w:t>Образно-стилевое</w:t>
      </w:r>
      <w:r>
        <w:rPr>
          <w:spacing w:val="80"/>
        </w:rPr>
        <w:t xml:space="preserve"> </w:t>
      </w:r>
      <w:r>
        <w:t>единство</w:t>
      </w:r>
      <w:r>
        <w:rPr>
          <w:spacing w:val="80"/>
        </w:rPr>
        <w:t xml:space="preserve"> </w:t>
      </w:r>
      <w:r>
        <w:t>материальной</w:t>
      </w:r>
      <w:r>
        <w:rPr>
          <w:spacing w:val="80"/>
        </w:rPr>
        <w:t xml:space="preserve"> </w:t>
      </w:r>
      <w:r>
        <w:t>культуры</w:t>
      </w:r>
      <w:r>
        <w:rPr>
          <w:spacing w:val="80"/>
        </w:rPr>
        <w:t xml:space="preserve"> </w:t>
      </w:r>
      <w:r>
        <w:t>каждой</w:t>
      </w:r>
      <w:r>
        <w:rPr>
          <w:spacing w:val="80"/>
        </w:rPr>
        <w:t xml:space="preserve"> </w:t>
      </w:r>
      <w:r>
        <w:t>эпохи. Интерьер как отражение стиля жизни его хозяев.</w:t>
      </w:r>
    </w:p>
    <w:p w14:paraId="515B128D" w14:textId="77777777" w:rsidR="00437756" w:rsidRDefault="00713951">
      <w:pPr>
        <w:pStyle w:val="a3"/>
        <w:spacing w:line="252" w:lineRule="auto"/>
        <w:ind w:right="1714"/>
      </w:pPr>
      <w:r>
        <w:t>Зонирование</w:t>
      </w:r>
      <w:r>
        <w:rPr>
          <w:spacing w:val="80"/>
        </w:rPr>
        <w:t xml:space="preserve"> </w:t>
      </w:r>
      <w:r>
        <w:t>интерьера</w:t>
      </w:r>
      <w:r>
        <w:rPr>
          <w:spacing w:val="80"/>
          <w:w w:val="150"/>
        </w:rPr>
        <w:t xml:space="preserve"> </w:t>
      </w:r>
      <w:r>
        <w:t>–</w:t>
      </w:r>
      <w:r>
        <w:rPr>
          <w:spacing w:val="80"/>
          <w:w w:val="150"/>
        </w:rPr>
        <w:t xml:space="preserve"> </w:t>
      </w:r>
      <w:r>
        <w:t>создание</w:t>
      </w:r>
      <w:r>
        <w:rPr>
          <w:spacing w:val="80"/>
        </w:rPr>
        <w:t xml:space="preserve"> </w:t>
      </w:r>
      <w:r>
        <w:t>многофункционального</w:t>
      </w:r>
      <w:r>
        <w:rPr>
          <w:spacing w:val="80"/>
        </w:rPr>
        <w:t xml:space="preserve"> </w:t>
      </w:r>
      <w:r>
        <w:t>пространства.</w:t>
      </w:r>
      <w:r>
        <w:rPr>
          <w:spacing w:val="-4"/>
        </w:rPr>
        <w:t xml:space="preserve"> </w:t>
      </w:r>
      <w:r>
        <w:t>Отделочные</w:t>
      </w:r>
      <w:r>
        <w:rPr>
          <w:spacing w:val="-6"/>
        </w:rPr>
        <w:t xml:space="preserve"> </w:t>
      </w:r>
      <w:r>
        <w:t>материалы,</w:t>
      </w:r>
      <w:r>
        <w:rPr>
          <w:spacing w:val="-4"/>
        </w:rPr>
        <w:t xml:space="preserve"> </w:t>
      </w:r>
      <w:r>
        <w:t>введение</w:t>
      </w:r>
      <w:r>
        <w:rPr>
          <w:spacing w:val="-5"/>
        </w:rPr>
        <w:t xml:space="preserve"> </w:t>
      </w:r>
      <w:r>
        <w:t>фактуры</w:t>
      </w:r>
      <w:r>
        <w:rPr>
          <w:spacing w:val="-4"/>
        </w:rPr>
        <w:t xml:space="preserve"> </w:t>
      </w:r>
      <w:r>
        <w:t>и</w:t>
      </w:r>
      <w:r>
        <w:rPr>
          <w:spacing w:val="-4"/>
        </w:rPr>
        <w:t xml:space="preserve"> </w:t>
      </w:r>
      <w:r>
        <w:t>цвета</w:t>
      </w:r>
      <w:r>
        <w:rPr>
          <w:spacing w:val="-4"/>
        </w:rPr>
        <w:t xml:space="preserve"> </w:t>
      </w:r>
      <w:r>
        <w:t>в</w:t>
      </w:r>
      <w:r>
        <w:rPr>
          <w:spacing w:val="-5"/>
        </w:rPr>
        <w:t xml:space="preserve"> </w:t>
      </w:r>
      <w:r>
        <w:t>интерьер. Интерьеры общественных зданий (театр, кафе, вокзал, офис, школа).</w:t>
      </w:r>
    </w:p>
    <w:p w14:paraId="2DE37EEB" w14:textId="77777777" w:rsidR="00437756" w:rsidRDefault="00713951">
      <w:pPr>
        <w:pStyle w:val="a3"/>
        <w:spacing w:line="273" w:lineRule="exact"/>
      </w:pPr>
      <w:r>
        <w:t>Выполнение</w:t>
      </w:r>
      <w:r>
        <w:rPr>
          <w:spacing w:val="-8"/>
        </w:rPr>
        <w:t xml:space="preserve"> </w:t>
      </w:r>
      <w:r>
        <w:t>практической</w:t>
      </w:r>
      <w:r>
        <w:rPr>
          <w:spacing w:val="-4"/>
        </w:rPr>
        <w:t xml:space="preserve"> </w:t>
      </w:r>
      <w:r>
        <w:t>и</w:t>
      </w:r>
      <w:r>
        <w:rPr>
          <w:spacing w:val="-4"/>
        </w:rPr>
        <w:t xml:space="preserve"> </w:t>
      </w:r>
      <w:r>
        <w:t>аналитической</w:t>
      </w:r>
      <w:r>
        <w:rPr>
          <w:spacing w:val="-4"/>
        </w:rPr>
        <w:t xml:space="preserve"> </w:t>
      </w:r>
      <w:r>
        <w:t>работы</w:t>
      </w:r>
      <w:r>
        <w:rPr>
          <w:spacing w:val="-5"/>
        </w:rPr>
        <w:t xml:space="preserve"> </w:t>
      </w:r>
      <w:r>
        <w:t>по</w:t>
      </w:r>
      <w:r>
        <w:rPr>
          <w:spacing w:val="-4"/>
        </w:rPr>
        <w:t xml:space="preserve"> </w:t>
      </w:r>
      <w:r>
        <w:t>теме</w:t>
      </w:r>
      <w:r>
        <w:rPr>
          <w:spacing w:val="-1"/>
        </w:rPr>
        <w:t xml:space="preserve"> </w:t>
      </w:r>
      <w:r>
        <w:t>«Роль</w:t>
      </w:r>
      <w:r>
        <w:rPr>
          <w:spacing w:val="-4"/>
        </w:rPr>
        <w:t xml:space="preserve"> вещи</w:t>
      </w:r>
    </w:p>
    <w:p w14:paraId="0B88D318" w14:textId="77777777" w:rsidR="00437756" w:rsidRDefault="00713951">
      <w:pPr>
        <w:pStyle w:val="a3"/>
        <w:spacing w:before="2" w:line="249" w:lineRule="auto"/>
        <w:ind w:right="848"/>
      </w:pPr>
      <w:r>
        <w:t>в</w:t>
      </w:r>
      <w:r>
        <w:rPr>
          <w:spacing w:val="80"/>
        </w:rPr>
        <w:t xml:space="preserve"> </w:t>
      </w:r>
      <w:r>
        <w:t>образно-стилевом</w:t>
      </w:r>
      <w:r>
        <w:rPr>
          <w:spacing w:val="80"/>
        </w:rPr>
        <w:t xml:space="preserve"> </w:t>
      </w:r>
      <w:r>
        <w:t>решении</w:t>
      </w:r>
      <w:r>
        <w:rPr>
          <w:spacing w:val="80"/>
        </w:rPr>
        <w:t xml:space="preserve"> </w:t>
      </w:r>
      <w:r>
        <w:t>интерьера»</w:t>
      </w:r>
      <w:r>
        <w:rPr>
          <w:spacing w:val="80"/>
        </w:rPr>
        <w:t xml:space="preserve"> </w:t>
      </w:r>
      <w:r>
        <w:t>в</w:t>
      </w:r>
      <w:r>
        <w:rPr>
          <w:spacing w:val="80"/>
        </w:rPr>
        <w:t xml:space="preserve"> </w:t>
      </w:r>
      <w:r>
        <w:t>форме</w:t>
      </w:r>
      <w:r>
        <w:rPr>
          <w:spacing w:val="80"/>
        </w:rPr>
        <w:t xml:space="preserve"> </w:t>
      </w:r>
      <w:r>
        <w:t>создания</w:t>
      </w:r>
      <w:r>
        <w:rPr>
          <w:spacing w:val="80"/>
        </w:rPr>
        <w:t xml:space="preserve"> </w:t>
      </w:r>
      <w:r>
        <w:t>коллажной</w:t>
      </w:r>
      <w:r>
        <w:rPr>
          <w:spacing w:val="40"/>
        </w:rPr>
        <w:t xml:space="preserve"> </w:t>
      </w:r>
      <w:r>
        <w:rPr>
          <w:spacing w:val="-2"/>
        </w:rPr>
        <w:t>композиции.</w:t>
      </w:r>
    </w:p>
    <w:p w14:paraId="1B16EB68" w14:textId="77777777" w:rsidR="00437756" w:rsidRDefault="00713951">
      <w:pPr>
        <w:pStyle w:val="a3"/>
        <w:spacing w:before="4" w:line="249" w:lineRule="auto"/>
        <w:ind w:right="1875"/>
      </w:pPr>
      <w:r>
        <w:t>Организация</w:t>
      </w:r>
      <w:r>
        <w:rPr>
          <w:spacing w:val="80"/>
        </w:rPr>
        <w:t xml:space="preserve"> </w:t>
      </w:r>
      <w:r>
        <w:t>архитектурно-ландшафтного</w:t>
      </w:r>
      <w:r>
        <w:rPr>
          <w:spacing w:val="80"/>
        </w:rPr>
        <w:t xml:space="preserve"> </w:t>
      </w:r>
      <w:r>
        <w:t>пространства.</w:t>
      </w:r>
      <w:r>
        <w:rPr>
          <w:spacing w:val="80"/>
        </w:rPr>
        <w:t xml:space="preserve"> </w:t>
      </w:r>
      <w:r>
        <w:t>Город</w:t>
      </w:r>
      <w:r>
        <w:rPr>
          <w:spacing w:val="80"/>
        </w:rPr>
        <w:t xml:space="preserve"> </w:t>
      </w:r>
      <w:r>
        <w:t>в единстве с ландшафтно-парковой средой.</w:t>
      </w:r>
    </w:p>
    <w:p w14:paraId="5951A449" w14:textId="77777777" w:rsidR="00437756" w:rsidRDefault="00713951">
      <w:pPr>
        <w:pStyle w:val="a3"/>
        <w:spacing w:before="5" w:line="249" w:lineRule="auto"/>
        <w:ind w:right="1674"/>
      </w:pPr>
      <w:r>
        <w:t>Основные</w:t>
      </w:r>
      <w:r>
        <w:rPr>
          <w:spacing w:val="80"/>
        </w:rPr>
        <w:t xml:space="preserve"> </w:t>
      </w:r>
      <w:r>
        <w:t>школы</w:t>
      </w:r>
      <w:r>
        <w:rPr>
          <w:spacing w:val="80"/>
        </w:rPr>
        <w:t xml:space="preserve"> </w:t>
      </w:r>
      <w:r>
        <w:t>ландшафтного</w:t>
      </w:r>
      <w:r>
        <w:rPr>
          <w:spacing w:val="80"/>
        </w:rPr>
        <w:t xml:space="preserve"> </w:t>
      </w:r>
      <w:r>
        <w:t>дизайна.</w:t>
      </w:r>
      <w:r>
        <w:rPr>
          <w:spacing w:val="80"/>
        </w:rPr>
        <w:t xml:space="preserve"> </w:t>
      </w:r>
      <w:r>
        <w:t>Особенности</w:t>
      </w:r>
      <w:r>
        <w:rPr>
          <w:spacing w:val="80"/>
        </w:rPr>
        <w:t xml:space="preserve"> </w:t>
      </w:r>
      <w:r>
        <w:t>ландшафта русской</w:t>
      </w:r>
      <w:r>
        <w:rPr>
          <w:spacing w:val="-3"/>
        </w:rPr>
        <w:t xml:space="preserve"> </w:t>
      </w:r>
      <w:r>
        <w:t>усадебной</w:t>
      </w:r>
      <w:r>
        <w:rPr>
          <w:spacing w:val="-6"/>
        </w:rPr>
        <w:t xml:space="preserve"> </w:t>
      </w:r>
      <w:r>
        <w:t>территории</w:t>
      </w:r>
      <w:r>
        <w:rPr>
          <w:spacing w:val="-7"/>
        </w:rPr>
        <w:t xml:space="preserve"> </w:t>
      </w:r>
      <w:r>
        <w:t>и</w:t>
      </w:r>
      <w:r>
        <w:rPr>
          <w:spacing w:val="-7"/>
        </w:rPr>
        <w:t xml:space="preserve"> </w:t>
      </w:r>
      <w:r>
        <w:t>задачи</w:t>
      </w:r>
      <w:r>
        <w:rPr>
          <w:spacing w:val="-6"/>
        </w:rPr>
        <w:t xml:space="preserve"> </w:t>
      </w:r>
      <w:r>
        <w:t>сохранения</w:t>
      </w:r>
      <w:r>
        <w:rPr>
          <w:spacing w:val="-6"/>
        </w:rPr>
        <w:t xml:space="preserve"> </w:t>
      </w:r>
      <w:r>
        <w:t>исторического</w:t>
      </w:r>
      <w:r>
        <w:rPr>
          <w:spacing w:val="-6"/>
        </w:rPr>
        <w:t xml:space="preserve"> </w:t>
      </w:r>
      <w:r>
        <w:t>наследия. Традиции графического языка ландшафтных проектов.</w:t>
      </w:r>
    </w:p>
    <w:p w14:paraId="2C186481" w14:textId="77777777" w:rsidR="00437756" w:rsidRDefault="00713951">
      <w:pPr>
        <w:pStyle w:val="a3"/>
        <w:spacing w:before="5" w:line="249" w:lineRule="auto"/>
        <w:ind w:right="1875"/>
      </w:pPr>
      <w:r>
        <w:t>Выполнение</w:t>
      </w:r>
      <w:r>
        <w:rPr>
          <w:spacing w:val="80"/>
        </w:rPr>
        <w:t xml:space="preserve"> </w:t>
      </w:r>
      <w:r>
        <w:t>дизайн-проекта</w:t>
      </w:r>
      <w:r>
        <w:rPr>
          <w:spacing w:val="80"/>
        </w:rPr>
        <w:t xml:space="preserve"> </w:t>
      </w:r>
      <w:r>
        <w:t>территории</w:t>
      </w:r>
      <w:r>
        <w:rPr>
          <w:spacing w:val="80"/>
        </w:rPr>
        <w:t xml:space="preserve"> </w:t>
      </w:r>
      <w:r>
        <w:t>парка</w:t>
      </w:r>
      <w:r>
        <w:rPr>
          <w:spacing w:val="80"/>
        </w:rPr>
        <w:t xml:space="preserve"> </w:t>
      </w:r>
      <w:r>
        <w:t>или</w:t>
      </w:r>
      <w:r>
        <w:rPr>
          <w:spacing w:val="80"/>
        </w:rPr>
        <w:t xml:space="preserve"> </w:t>
      </w:r>
      <w:r>
        <w:t>приусадебного участка в виде схемы-чертежа.</w:t>
      </w:r>
    </w:p>
    <w:p w14:paraId="3ED4767D" w14:textId="77777777" w:rsidR="00437756" w:rsidRDefault="00713951">
      <w:pPr>
        <w:pStyle w:val="a3"/>
        <w:spacing w:before="5" w:line="252" w:lineRule="auto"/>
        <w:ind w:right="1979"/>
      </w:pPr>
      <w:r>
        <w:t>Единство</w:t>
      </w:r>
      <w:r>
        <w:rPr>
          <w:spacing w:val="80"/>
        </w:rPr>
        <w:t xml:space="preserve"> </w:t>
      </w:r>
      <w:r>
        <w:t>эстетического</w:t>
      </w:r>
      <w:r>
        <w:rPr>
          <w:spacing w:val="80"/>
        </w:rPr>
        <w:t xml:space="preserve"> </w:t>
      </w:r>
      <w:r>
        <w:t>и</w:t>
      </w:r>
      <w:r>
        <w:rPr>
          <w:spacing w:val="80"/>
        </w:rPr>
        <w:t xml:space="preserve"> </w:t>
      </w:r>
      <w:r>
        <w:t>функционального</w:t>
      </w:r>
      <w:r>
        <w:rPr>
          <w:spacing w:val="80"/>
        </w:rPr>
        <w:t xml:space="preserve"> </w:t>
      </w:r>
      <w:r>
        <w:t xml:space="preserve">в </w:t>
      </w:r>
      <w:proofErr w:type="spellStart"/>
      <w:r>
        <w:t>объёмнопространственной</w:t>
      </w:r>
      <w:proofErr w:type="spellEnd"/>
      <w:r>
        <w:rPr>
          <w:spacing w:val="-9"/>
        </w:rPr>
        <w:t xml:space="preserve"> </w:t>
      </w:r>
      <w:r>
        <w:t>организации</w:t>
      </w:r>
      <w:r>
        <w:rPr>
          <w:spacing w:val="-9"/>
        </w:rPr>
        <w:t xml:space="preserve"> </w:t>
      </w:r>
      <w:r>
        <w:t>среды</w:t>
      </w:r>
      <w:r>
        <w:rPr>
          <w:spacing w:val="-9"/>
        </w:rPr>
        <w:t xml:space="preserve"> </w:t>
      </w:r>
      <w:r>
        <w:t>жизнедеятельности</w:t>
      </w:r>
      <w:r>
        <w:rPr>
          <w:spacing w:val="-8"/>
        </w:rPr>
        <w:t xml:space="preserve"> </w:t>
      </w:r>
      <w:r>
        <w:t>людей. Образ человека и индивидуальное проектирование.</w:t>
      </w:r>
    </w:p>
    <w:p w14:paraId="77D27A24" w14:textId="77777777" w:rsidR="00437756" w:rsidRDefault="00713951">
      <w:pPr>
        <w:pStyle w:val="a3"/>
        <w:spacing w:line="252" w:lineRule="auto"/>
        <w:ind w:right="1875"/>
      </w:pPr>
      <w:r>
        <w:t>Организация</w:t>
      </w:r>
      <w:r>
        <w:rPr>
          <w:spacing w:val="40"/>
        </w:rPr>
        <w:t xml:space="preserve"> </w:t>
      </w:r>
      <w:r>
        <w:t>пространства</w:t>
      </w:r>
      <w:r>
        <w:rPr>
          <w:spacing w:val="40"/>
        </w:rPr>
        <w:t xml:space="preserve"> </w:t>
      </w:r>
      <w:r>
        <w:t>жилой</w:t>
      </w:r>
      <w:r>
        <w:rPr>
          <w:spacing w:val="80"/>
        </w:rPr>
        <w:t xml:space="preserve"> </w:t>
      </w:r>
      <w:r>
        <w:t>среды</w:t>
      </w:r>
      <w:r>
        <w:rPr>
          <w:spacing w:val="40"/>
        </w:rPr>
        <w:t xml:space="preserve"> </w:t>
      </w:r>
      <w:r>
        <w:t>как</w:t>
      </w:r>
      <w:r>
        <w:rPr>
          <w:spacing w:val="40"/>
        </w:rPr>
        <w:t xml:space="preserve"> </w:t>
      </w:r>
      <w:r>
        <w:t>отражение</w:t>
      </w:r>
      <w:r>
        <w:rPr>
          <w:spacing w:val="80"/>
        </w:rPr>
        <w:t xml:space="preserve"> </w:t>
      </w:r>
      <w:r>
        <w:t>социального заказа</w:t>
      </w:r>
      <w:r>
        <w:rPr>
          <w:spacing w:val="80"/>
        </w:rPr>
        <w:t xml:space="preserve"> </w:t>
      </w:r>
      <w:r>
        <w:t>и</w:t>
      </w:r>
      <w:r>
        <w:rPr>
          <w:spacing w:val="80"/>
        </w:rPr>
        <w:t xml:space="preserve"> </w:t>
      </w:r>
      <w:r>
        <w:t>индивидуальности</w:t>
      </w:r>
      <w:r>
        <w:rPr>
          <w:spacing w:val="80"/>
        </w:rPr>
        <w:t xml:space="preserve"> </w:t>
      </w:r>
      <w:r>
        <w:t>человека,</w:t>
      </w:r>
      <w:r>
        <w:rPr>
          <w:spacing w:val="80"/>
        </w:rPr>
        <w:t xml:space="preserve"> </w:t>
      </w:r>
      <w:r>
        <w:t>его</w:t>
      </w:r>
      <w:r>
        <w:rPr>
          <w:spacing w:val="80"/>
        </w:rPr>
        <w:t xml:space="preserve"> </w:t>
      </w:r>
      <w:r>
        <w:t>вкуса,</w:t>
      </w:r>
      <w:r>
        <w:rPr>
          <w:spacing w:val="80"/>
        </w:rPr>
        <w:t xml:space="preserve"> </w:t>
      </w:r>
      <w:r>
        <w:t>потребностей</w:t>
      </w:r>
      <w:r>
        <w:rPr>
          <w:spacing w:val="80"/>
        </w:rPr>
        <w:t xml:space="preserve"> </w:t>
      </w:r>
      <w:r>
        <w:t>и</w:t>
      </w:r>
      <w:r>
        <w:rPr>
          <w:spacing w:val="40"/>
        </w:rPr>
        <w:t xml:space="preserve"> </w:t>
      </w:r>
      <w:r>
        <w:t>возможностей.</w:t>
      </w:r>
      <w:r>
        <w:rPr>
          <w:spacing w:val="80"/>
        </w:rPr>
        <w:t xml:space="preserve"> </w:t>
      </w:r>
      <w:r>
        <w:t>Образно-личностное</w:t>
      </w:r>
      <w:r>
        <w:rPr>
          <w:spacing w:val="80"/>
        </w:rPr>
        <w:t xml:space="preserve"> </w:t>
      </w:r>
      <w:r>
        <w:t>проектирование</w:t>
      </w:r>
      <w:r>
        <w:rPr>
          <w:spacing w:val="80"/>
        </w:rPr>
        <w:t xml:space="preserve"> </w:t>
      </w:r>
      <w:r>
        <w:t>в</w:t>
      </w:r>
      <w:r>
        <w:rPr>
          <w:spacing w:val="80"/>
        </w:rPr>
        <w:t xml:space="preserve"> </w:t>
      </w:r>
      <w:r>
        <w:t>дизайне</w:t>
      </w:r>
      <w:r>
        <w:rPr>
          <w:spacing w:val="80"/>
        </w:rPr>
        <w:t xml:space="preserve"> </w:t>
      </w:r>
      <w:r>
        <w:t xml:space="preserve">и </w:t>
      </w:r>
      <w:r>
        <w:rPr>
          <w:spacing w:val="-2"/>
        </w:rPr>
        <w:t>архитектуре.</w:t>
      </w:r>
    </w:p>
    <w:p w14:paraId="60A4A406" w14:textId="77777777" w:rsidR="00437756" w:rsidRDefault="00713951">
      <w:pPr>
        <w:pStyle w:val="a3"/>
        <w:spacing w:line="252" w:lineRule="auto"/>
        <w:ind w:right="1875"/>
      </w:pPr>
      <w:r>
        <w:t>Проектные работы по созданию облика частного дома, комнаты и сада. Дизайн</w:t>
      </w:r>
      <w:r>
        <w:rPr>
          <w:spacing w:val="-5"/>
        </w:rPr>
        <w:t xml:space="preserve"> </w:t>
      </w:r>
      <w:r>
        <w:t>предметной</w:t>
      </w:r>
      <w:r>
        <w:rPr>
          <w:spacing w:val="-3"/>
        </w:rPr>
        <w:t xml:space="preserve"> </w:t>
      </w:r>
      <w:r>
        <w:t>среды</w:t>
      </w:r>
      <w:r>
        <w:rPr>
          <w:spacing w:val="-3"/>
        </w:rPr>
        <w:t xml:space="preserve"> </w:t>
      </w:r>
      <w:r>
        <w:t>в</w:t>
      </w:r>
      <w:r>
        <w:rPr>
          <w:spacing w:val="-4"/>
        </w:rPr>
        <w:t xml:space="preserve"> </w:t>
      </w:r>
      <w:r>
        <w:t>интерьере</w:t>
      </w:r>
      <w:r>
        <w:rPr>
          <w:spacing w:val="-5"/>
        </w:rPr>
        <w:t xml:space="preserve"> </w:t>
      </w:r>
      <w:r>
        <w:t>частного</w:t>
      </w:r>
      <w:r>
        <w:rPr>
          <w:spacing w:val="-3"/>
        </w:rPr>
        <w:t xml:space="preserve"> </w:t>
      </w:r>
      <w:r>
        <w:t>дома.</w:t>
      </w:r>
      <w:r>
        <w:rPr>
          <w:spacing w:val="-3"/>
        </w:rPr>
        <w:t xml:space="preserve"> </w:t>
      </w:r>
      <w:r>
        <w:t>Мода</w:t>
      </w:r>
      <w:r>
        <w:rPr>
          <w:spacing w:val="-3"/>
        </w:rPr>
        <w:t xml:space="preserve"> </w:t>
      </w:r>
      <w:r>
        <w:t>и</w:t>
      </w:r>
      <w:r>
        <w:rPr>
          <w:spacing w:val="-4"/>
        </w:rPr>
        <w:t xml:space="preserve"> </w:t>
      </w:r>
      <w:r>
        <w:t>культура</w:t>
      </w:r>
      <w:r>
        <w:rPr>
          <w:spacing w:val="-4"/>
        </w:rPr>
        <w:t xml:space="preserve"> </w:t>
      </w:r>
      <w:r>
        <w:t>как параметры создания собственного костюма или комплекта одежды.</w:t>
      </w:r>
    </w:p>
    <w:p w14:paraId="27355837" w14:textId="77777777" w:rsidR="00437756" w:rsidRDefault="00713951">
      <w:pPr>
        <w:pStyle w:val="a3"/>
        <w:spacing w:line="252" w:lineRule="auto"/>
        <w:ind w:right="1748"/>
      </w:pPr>
      <w:r>
        <w:t>Костюм как образ человека. Стиль в одежде. Соответствие материи и формы.</w:t>
      </w:r>
      <w:r>
        <w:rPr>
          <w:spacing w:val="40"/>
        </w:rPr>
        <w:t xml:space="preserve"> </w:t>
      </w:r>
      <w:r>
        <w:t>Целесообразность</w:t>
      </w:r>
      <w:r>
        <w:rPr>
          <w:spacing w:val="-1"/>
        </w:rPr>
        <w:t xml:space="preserve"> </w:t>
      </w:r>
      <w:r>
        <w:t>и</w:t>
      </w:r>
      <w:r>
        <w:rPr>
          <w:spacing w:val="40"/>
        </w:rPr>
        <w:t xml:space="preserve"> </w:t>
      </w:r>
      <w:r>
        <w:t>мода.</w:t>
      </w:r>
      <w:r>
        <w:rPr>
          <w:spacing w:val="40"/>
        </w:rPr>
        <w:t xml:space="preserve"> </w:t>
      </w:r>
      <w:r>
        <w:t>Мода</w:t>
      </w:r>
      <w:r>
        <w:rPr>
          <w:spacing w:val="-2"/>
        </w:rPr>
        <w:t xml:space="preserve"> </w:t>
      </w:r>
      <w:r>
        <w:t>как</w:t>
      </w:r>
      <w:r>
        <w:rPr>
          <w:spacing w:val="40"/>
        </w:rPr>
        <w:t xml:space="preserve"> </w:t>
      </w:r>
      <w:r>
        <w:t>ответ</w:t>
      </w:r>
      <w:r>
        <w:rPr>
          <w:spacing w:val="40"/>
        </w:rPr>
        <w:t xml:space="preserve"> </w:t>
      </w:r>
      <w:r>
        <w:t>на</w:t>
      </w:r>
      <w:r>
        <w:rPr>
          <w:spacing w:val="40"/>
        </w:rPr>
        <w:t xml:space="preserve"> </w:t>
      </w:r>
      <w:r>
        <w:t>изменения</w:t>
      </w:r>
      <w:r>
        <w:rPr>
          <w:spacing w:val="-2"/>
        </w:rPr>
        <w:t xml:space="preserve"> </w:t>
      </w:r>
      <w:r>
        <w:t>в</w:t>
      </w:r>
      <w:r>
        <w:rPr>
          <w:spacing w:val="40"/>
        </w:rPr>
        <w:t xml:space="preserve"> </w:t>
      </w:r>
      <w:r>
        <w:t>укладе жизни, как бизнес и в качестве манипулирования массовым сознанием.</w:t>
      </w:r>
    </w:p>
    <w:p w14:paraId="44860E3F" w14:textId="77777777" w:rsidR="00437756" w:rsidRDefault="00713951">
      <w:pPr>
        <w:pStyle w:val="a3"/>
        <w:spacing w:line="252" w:lineRule="auto"/>
        <w:ind w:right="1875"/>
      </w:pPr>
      <w:r>
        <w:t>Характерные</w:t>
      </w:r>
      <w:r>
        <w:rPr>
          <w:spacing w:val="80"/>
        </w:rPr>
        <w:t xml:space="preserve"> </w:t>
      </w:r>
      <w:r>
        <w:t>особенности</w:t>
      </w:r>
      <w:r>
        <w:rPr>
          <w:spacing w:val="80"/>
        </w:rPr>
        <w:t xml:space="preserve"> </w:t>
      </w:r>
      <w:r>
        <w:t>современной</w:t>
      </w:r>
      <w:r>
        <w:rPr>
          <w:spacing w:val="80"/>
        </w:rPr>
        <w:t xml:space="preserve"> </w:t>
      </w:r>
      <w:r>
        <w:t>одежды.</w:t>
      </w:r>
      <w:r>
        <w:rPr>
          <w:spacing w:val="80"/>
        </w:rPr>
        <w:t xml:space="preserve"> </w:t>
      </w:r>
      <w:r>
        <w:t>Молодёжная субкультура</w:t>
      </w:r>
      <w:r>
        <w:rPr>
          <w:spacing w:val="-6"/>
        </w:rPr>
        <w:t xml:space="preserve"> </w:t>
      </w:r>
      <w:r>
        <w:t>и</w:t>
      </w:r>
      <w:r>
        <w:rPr>
          <w:spacing w:val="-5"/>
        </w:rPr>
        <w:t xml:space="preserve"> </w:t>
      </w:r>
      <w:r>
        <w:t>подростковая</w:t>
      </w:r>
      <w:r>
        <w:rPr>
          <w:spacing w:val="-5"/>
        </w:rPr>
        <w:t xml:space="preserve"> </w:t>
      </w:r>
      <w:r>
        <w:t>мода.</w:t>
      </w:r>
      <w:r>
        <w:rPr>
          <w:spacing w:val="-5"/>
        </w:rPr>
        <w:t xml:space="preserve"> </w:t>
      </w:r>
      <w:r>
        <w:t>Унификация</w:t>
      </w:r>
      <w:r>
        <w:rPr>
          <w:spacing w:val="-8"/>
        </w:rPr>
        <w:t xml:space="preserve"> </w:t>
      </w:r>
      <w:r>
        <w:t>одежды</w:t>
      </w:r>
      <w:r>
        <w:rPr>
          <w:spacing w:val="-5"/>
        </w:rPr>
        <w:t xml:space="preserve"> </w:t>
      </w:r>
      <w:r>
        <w:t>и</w:t>
      </w:r>
      <w:r>
        <w:rPr>
          <w:spacing w:val="-5"/>
        </w:rPr>
        <w:t xml:space="preserve"> </w:t>
      </w:r>
      <w:r>
        <w:t>индивидуальный стиль. Ансамбль в костюме. Роль фантазии и вкуса в подборе одежды.</w:t>
      </w:r>
    </w:p>
    <w:p w14:paraId="65DD5FAD" w14:textId="77777777" w:rsidR="00437756" w:rsidRDefault="00713951">
      <w:pPr>
        <w:pStyle w:val="a3"/>
        <w:spacing w:line="249" w:lineRule="auto"/>
        <w:ind w:right="1875"/>
      </w:pPr>
      <w:r>
        <w:t>Выполнение</w:t>
      </w:r>
      <w:r>
        <w:rPr>
          <w:spacing w:val="80"/>
        </w:rPr>
        <w:t xml:space="preserve"> </w:t>
      </w:r>
      <w:r>
        <w:t>практических</w:t>
      </w:r>
      <w:r>
        <w:rPr>
          <w:spacing w:val="80"/>
        </w:rPr>
        <w:t xml:space="preserve"> </w:t>
      </w:r>
      <w:r>
        <w:t>творческих</w:t>
      </w:r>
      <w:r>
        <w:rPr>
          <w:spacing w:val="80"/>
        </w:rPr>
        <w:t xml:space="preserve"> </w:t>
      </w:r>
      <w:r>
        <w:t>эскизов</w:t>
      </w:r>
      <w:r>
        <w:rPr>
          <w:spacing w:val="80"/>
        </w:rPr>
        <w:t xml:space="preserve"> </w:t>
      </w:r>
      <w:r>
        <w:t>по</w:t>
      </w:r>
      <w:r>
        <w:rPr>
          <w:spacing w:val="80"/>
        </w:rPr>
        <w:t xml:space="preserve"> </w:t>
      </w:r>
      <w:r>
        <w:t>теме</w:t>
      </w:r>
      <w:r>
        <w:rPr>
          <w:spacing w:val="80"/>
        </w:rPr>
        <w:t xml:space="preserve"> </w:t>
      </w:r>
      <w:r>
        <w:t>«Дизайн современной одежды».</w:t>
      </w:r>
    </w:p>
    <w:p w14:paraId="78AC530D" w14:textId="77777777" w:rsidR="00437756" w:rsidRDefault="00713951">
      <w:pPr>
        <w:pStyle w:val="a3"/>
        <w:spacing w:line="252" w:lineRule="auto"/>
        <w:ind w:right="1875"/>
      </w:pPr>
      <w:r>
        <w:t>Искусство</w:t>
      </w:r>
      <w:r>
        <w:rPr>
          <w:spacing w:val="-4"/>
        </w:rPr>
        <w:t xml:space="preserve"> </w:t>
      </w:r>
      <w:r>
        <w:t>грима</w:t>
      </w:r>
      <w:r>
        <w:rPr>
          <w:spacing w:val="-5"/>
        </w:rPr>
        <w:t xml:space="preserve"> </w:t>
      </w:r>
      <w:r>
        <w:t>и</w:t>
      </w:r>
      <w:r>
        <w:rPr>
          <w:spacing w:val="-4"/>
        </w:rPr>
        <w:t xml:space="preserve"> </w:t>
      </w:r>
      <w:r>
        <w:t>причёски.</w:t>
      </w:r>
      <w:r>
        <w:rPr>
          <w:spacing w:val="-4"/>
        </w:rPr>
        <w:t xml:space="preserve"> </w:t>
      </w:r>
      <w:r>
        <w:t>Форма</w:t>
      </w:r>
      <w:r>
        <w:rPr>
          <w:spacing w:val="-6"/>
        </w:rPr>
        <w:t xml:space="preserve"> </w:t>
      </w:r>
      <w:r>
        <w:t>лица</w:t>
      </w:r>
      <w:r>
        <w:rPr>
          <w:spacing w:val="-5"/>
        </w:rPr>
        <w:t xml:space="preserve"> </w:t>
      </w:r>
      <w:r>
        <w:t>и</w:t>
      </w:r>
      <w:r>
        <w:rPr>
          <w:spacing w:val="-4"/>
        </w:rPr>
        <w:t xml:space="preserve"> </w:t>
      </w:r>
      <w:r>
        <w:t>причёска.</w:t>
      </w:r>
      <w:r>
        <w:rPr>
          <w:spacing w:val="-4"/>
        </w:rPr>
        <w:t xml:space="preserve"> </w:t>
      </w:r>
      <w:r>
        <w:t>Макияж</w:t>
      </w:r>
      <w:r>
        <w:rPr>
          <w:spacing w:val="-4"/>
        </w:rPr>
        <w:t xml:space="preserve"> </w:t>
      </w:r>
      <w:r>
        <w:t>дневной, вечерний и карнавальный. Грим бытовой и сценический.</w:t>
      </w:r>
    </w:p>
    <w:p w14:paraId="05FB0673" w14:textId="77777777" w:rsidR="00437756" w:rsidRDefault="00437756">
      <w:pPr>
        <w:spacing w:line="252" w:lineRule="auto"/>
        <w:sectPr w:rsidR="00437756">
          <w:pgSz w:w="11910" w:h="16840"/>
          <w:pgMar w:top="1040" w:right="0" w:bottom="280" w:left="760" w:header="720" w:footer="720" w:gutter="0"/>
          <w:cols w:space="720"/>
        </w:sectPr>
      </w:pPr>
    </w:p>
    <w:p w14:paraId="0A330C79" w14:textId="77777777" w:rsidR="00437756" w:rsidRDefault="00713951">
      <w:pPr>
        <w:pStyle w:val="a3"/>
        <w:spacing w:before="68" w:line="252" w:lineRule="auto"/>
        <w:ind w:right="1875"/>
      </w:pPr>
      <w:r>
        <w:lastRenderedPageBreak/>
        <w:t>Имидж-дизайн</w:t>
      </w:r>
      <w:r>
        <w:rPr>
          <w:spacing w:val="-6"/>
        </w:rPr>
        <w:t xml:space="preserve"> </w:t>
      </w:r>
      <w:r>
        <w:t>и</w:t>
      </w:r>
      <w:r>
        <w:rPr>
          <w:spacing w:val="-5"/>
        </w:rPr>
        <w:t xml:space="preserve"> </w:t>
      </w:r>
      <w:r>
        <w:t>его</w:t>
      </w:r>
      <w:r>
        <w:rPr>
          <w:spacing w:val="-5"/>
        </w:rPr>
        <w:t xml:space="preserve"> </w:t>
      </w:r>
      <w:r>
        <w:t>связь</w:t>
      </w:r>
      <w:r>
        <w:rPr>
          <w:spacing w:val="-5"/>
        </w:rPr>
        <w:t xml:space="preserve"> </w:t>
      </w:r>
      <w:r>
        <w:t>с</w:t>
      </w:r>
      <w:r>
        <w:rPr>
          <w:spacing w:val="-6"/>
        </w:rPr>
        <w:t xml:space="preserve"> </w:t>
      </w:r>
      <w:r>
        <w:t>публичностью,</w:t>
      </w:r>
      <w:r>
        <w:rPr>
          <w:spacing w:val="-5"/>
        </w:rPr>
        <w:t xml:space="preserve"> </w:t>
      </w:r>
      <w:r>
        <w:t>технологией</w:t>
      </w:r>
      <w:r>
        <w:rPr>
          <w:spacing w:val="-5"/>
        </w:rPr>
        <w:t xml:space="preserve"> </w:t>
      </w:r>
      <w:r>
        <w:t>социального поведения, рекламой, общественной деятельностью.</w:t>
      </w:r>
    </w:p>
    <w:p w14:paraId="63723541" w14:textId="77777777" w:rsidR="00437756" w:rsidRDefault="00713951">
      <w:pPr>
        <w:pStyle w:val="a3"/>
        <w:spacing w:line="252" w:lineRule="auto"/>
        <w:ind w:right="1875"/>
      </w:pPr>
      <w:r>
        <w:t>Дизайн</w:t>
      </w:r>
      <w:r>
        <w:rPr>
          <w:spacing w:val="-6"/>
        </w:rPr>
        <w:t xml:space="preserve"> </w:t>
      </w:r>
      <w:r>
        <w:t>и</w:t>
      </w:r>
      <w:r>
        <w:rPr>
          <w:spacing w:val="-4"/>
        </w:rPr>
        <w:t xml:space="preserve"> </w:t>
      </w:r>
      <w:r>
        <w:t>архитектура</w:t>
      </w:r>
      <w:r>
        <w:rPr>
          <w:spacing w:val="-3"/>
        </w:rPr>
        <w:t xml:space="preserve"> </w:t>
      </w:r>
      <w:r>
        <w:t>–</w:t>
      </w:r>
      <w:r>
        <w:rPr>
          <w:spacing w:val="-2"/>
        </w:rPr>
        <w:t xml:space="preserve"> </w:t>
      </w:r>
      <w:r>
        <w:t>средства</w:t>
      </w:r>
      <w:r>
        <w:rPr>
          <w:spacing w:val="-5"/>
        </w:rPr>
        <w:t xml:space="preserve"> </w:t>
      </w:r>
      <w:r>
        <w:t>организации</w:t>
      </w:r>
      <w:r>
        <w:rPr>
          <w:spacing w:val="-6"/>
        </w:rPr>
        <w:t xml:space="preserve"> </w:t>
      </w:r>
      <w:r>
        <w:t>среды</w:t>
      </w:r>
      <w:r>
        <w:rPr>
          <w:spacing w:val="-4"/>
        </w:rPr>
        <w:t xml:space="preserve"> </w:t>
      </w:r>
      <w:r>
        <w:t>жизни</w:t>
      </w:r>
      <w:r>
        <w:rPr>
          <w:spacing w:val="-4"/>
        </w:rPr>
        <w:t xml:space="preserve"> </w:t>
      </w:r>
      <w:r>
        <w:t>людей</w:t>
      </w:r>
      <w:r>
        <w:rPr>
          <w:spacing w:val="-4"/>
        </w:rPr>
        <w:t xml:space="preserve"> </w:t>
      </w:r>
      <w:r>
        <w:t>и строительства нового мира.</w:t>
      </w:r>
    </w:p>
    <w:p w14:paraId="2F71DA67" w14:textId="77777777" w:rsidR="00437756" w:rsidRDefault="00713951">
      <w:pPr>
        <w:pStyle w:val="a3"/>
        <w:spacing w:line="252" w:lineRule="auto"/>
        <w:ind w:right="2327" w:firstLine="60"/>
      </w:pPr>
      <w:r>
        <w:t>Модуль № 4 «Изображение в синтетических, экранных видах искусства</w:t>
      </w:r>
      <w:r>
        <w:rPr>
          <w:spacing w:val="80"/>
        </w:rPr>
        <w:t xml:space="preserve"> </w:t>
      </w:r>
      <w:r>
        <w:t>и</w:t>
      </w:r>
      <w:r>
        <w:rPr>
          <w:spacing w:val="80"/>
        </w:rPr>
        <w:t xml:space="preserve"> </w:t>
      </w:r>
      <w:r>
        <w:t>художественная</w:t>
      </w:r>
      <w:r>
        <w:rPr>
          <w:spacing w:val="80"/>
        </w:rPr>
        <w:t xml:space="preserve"> </w:t>
      </w:r>
      <w:r>
        <w:t>фотография»</w:t>
      </w:r>
      <w:r>
        <w:rPr>
          <w:spacing w:val="80"/>
        </w:rPr>
        <w:t xml:space="preserve"> </w:t>
      </w:r>
      <w:r>
        <w:t>(Вариативный</w:t>
      </w:r>
      <w:r>
        <w:rPr>
          <w:spacing w:val="80"/>
        </w:rPr>
        <w:t xml:space="preserve"> </w:t>
      </w:r>
      <w:r>
        <w:t>модуль.</w:t>
      </w:r>
    </w:p>
    <w:p w14:paraId="3DD46873" w14:textId="77777777" w:rsidR="00437756" w:rsidRDefault="00713951">
      <w:pPr>
        <w:pStyle w:val="a3"/>
        <w:spacing w:line="249" w:lineRule="auto"/>
        <w:ind w:right="1676"/>
      </w:pPr>
      <w:r>
        <w:t>Компоненты</w:t>
      </w:r>
      <w:r>
        <w:rPr>
          <w:spacing w:val="-4"/>
        </w:rPr>
        <w:t xml:space="preserve"> </w:t>
      </w:r>
      <w:r>
        <w:t>вариативного</w:t>
      </w:r>
      <w:r>
        <w:rPr>
          <w:spacing w:val="-4"/>
        </w:rPr>
        <w:t xml:space="preserve"> </w:t>
      </w:r>
      <w:r>
        <w:t>модуля</w:t>
      </w:r>
      <w:r>
        <w:rPr>
          <w:spacing w:val="-4"/>
        </w:rPr>
        <w:t xml:space="preserve"> </w:t>
      </w:r>
      <w:r>
        <w:t>могут</w:t>
      </w:r>
      <w:r>
        <w:rPr>
          <w:spacing w:val="-4"/>
        </w:rPr>
        <w:t xml:space="preserve"> </w:t>
      </w:r>
      <w:r>
        <w:t>дополнить</w:t>
      </w:r>
      <w:r>
        <w:rPr>
          <w:spacing w:val="-4"/>
        </w:rPr>
        <w:t xml:space="preserve"> </w:t>
      </w:r>
      <w:r>
        <w:t>содержание</w:t>
      </w:r>
      <w:r>
        <w:rPr>
          <w:spacing w:val="-5"/>
        </w:rPr>
        <w:t xml:space="preserve"> </w:t>
      </w:r>
      <w:r>
        <w:t>в</w:t>
      </w:r>
      <w:r>
        <w:rPr>
          <w:spacing w:val="-5"/>
        </w:rPr>
        <w:t xml:space="preserve"> </w:t>
      </w:r>
      <w:r>
        <w:t>5,</w:t>
      </w:r>
      <w:r>
        <w:rPr>
          <w:spacing w:val="-4"/>
        </w:rPr>
        <w:t xml:space="preserve"> </w:t>
      </w:r>
      <w:r>
        <w:t>6</w:t>
      </w:r>
      <w:r>
        <w:rPr>
          <w:spacing w:val="-4"/>
        </w:rPr>
        <w:t xml:space="preserve"> </w:t>
      </w:r>
      <w:r>
        <w:t>и</w:t>
      </w:r>
      <w:r>
        <w:rPr>
          <w:spacing w:val="-5"/>
        </w:rPr>
        <w:t xml:space="preserve"> </w:t>
      </w:r>
      <w:r>
        <w:t>7 классах или реализовываться в рамках внеурочной деятельности).</w:t>
      </w:r>
    </w:p>
    <w:p w14:paraId="18B7E51D" w14:textId="77777777" w:rsidR="00437756" w:rsidRDefault="00713951">
      <w:pPr>
        <w:pStyle w:val="a3"/>
        <w:spacing w:before="2" w:line="252" w:lineRule="auto"/>
        <w:ind w:right="1676"/>
      </w:pPr>
      <w:r>
        <w:t>Синтетические</w:t>
      </w:r>
      <w:r>
        <w:rPr>
          <w:spacing w:val="80"/>
        </w:rPr>
        <w:t xml:space="preserve"> </w:t>
      </w:r>
      <w:r>
        <w:t>–</w:t>
      </w:r>
      <w:r>
        <w:rPr>
          <w:spacing w:val="80"/>
        </w:rPr>
        <w:t xml:space="preserve"> </w:t>
      </w:r>
      <w:r>
        <w:t>пространственно-временные</w:t>
      </w:r>
      <w:r>
        <w:rPr>
          <w:spacing w:val="80"/>
        </w:rPr>
        <w:t xml:space="preserve"> </w:t>
      </w:r>
      <w:r>
        <w:t>виды</w:t>
      </w:r>
      <w:r>
        <w:rPr>
          <w:spacing w:val="80"/>
        </w:rPr>
        <w:t xml:space="preserve"> </w:t>
      </w:r>
      <w:r>
        <w:t>искусства.</w:t>
      </w:r>
      <w:r>
        <w:rPr>
          <w:spacing w:val="80"/>
        </w:rPr>
        <w:t xml:space="preserve"> </w:t>
      </w:r>
      <w:r>
        <w:t>Роль изображения</w:t>
      </w:r>
      <w:r>
        <w:rPr>
          <w:spacing w:val="-5"/>
        </w:rPr>
        <w:t xml:space="preserve"> </w:t>
      </w:r>
      <w:r>
        <w:t>в</w:t>
      </w:r>
      <w:r>
        <w:rPr>
          <w:spacing w:val="-6"/>
        </w:rPr>
        <w:t xml:space="preserve"> </w:t>
      </w:r>
      <w:r>
        <w:t>синтетических</w:t>
      </w:r>
      <w:r>
        <w:rPr>
          <w:spacing w:val="-3"/>
        </w:rPr>
        <w:t xml:space="preserve"> </w:t>
      </w:r>
      <w:r>
        <w:t>искусствах</w:t>
      </w:r>
      <w:r>
        <w:rPr>
          <w:spacing w:val="-3"/>
        </w:rPr>
        <w:t xml:space="preserve"> </w:t>
      </w:r>
      <w:r>
        <w:t>в</w:t>
      </w:r>
      <w:r>
        <w:rPr>
          <w:spacing w:val="-6"/>
        </w:rPr>
        <w:t xml:space="preserve"> </w:t>
      </w:r>
      <w:r>
        <w:t>соединении</w:t>
      </w:r>
      <w:r>
        <w:rPr>
          <w:spacing w:val="-5"/>
        </w:rPr>
        <w:t xml:space="preserve"> </w:t>
      </w:r>
      <w:r>
        <w:t>со</w:t>
      </w:r>
      <w:r>
        <w:rPr>
          <w:spacing w:val="-5"/>
        </w:rPr>
        <w:t xml:space="preserve"> </w:t>
      </w:r>
      <w:r>
        <w:t>словом,</w:t>
      </w:r>
      <w:r>
        <w:rPr>
          <w:spacing w:val="-5"/>
        </w:rPr>
        <w:t xml:space="preserve"> </w:t>
      </w:r>
      <w:r>
        <w:t xml:space="preserve">музыкой, </w:t>
      </w:r>
      <w:r>
        <w:rPr>
          <w:spacing w:val="-2"/>
        </w:rPr>
        <w:t>движением.</w:t>
      </w:r>
    </w:p>
    <w:p w14:paraId="61DD3B23" w14:textId="77777777" w:rsidR="00437756" w:rsidRDefault="00713951">
      <w:pPr>
        <w:pStyle w:val="a3"/>
        <w:spacing w:line="252" w:lineRule="auto"/>
        <w:ind w:right="1875"/>
      </w:pPr>
      <w:r>
        <w:t>Значение развития технологий в становлении новых видов искусства. 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 информационных средств на экране цифрового искусства.</w:t>
      </w:r>
    </w:p>
    <w:p w14:paraId="7F3290FE" w14:textId="77777777" w:rsidR="00437756" w:rsidRDefault="00713951">
      <w:pPr>
        <w:pStyle w:val="a3"/>
        <w:spacing w:line="274" w:lineRule="exact"/>
      </w:pPr>
      <w:r>
        <w:t>Художник</w:t>
      </w:r>
      <w:r>
        <w:rPr>
          <w:spacing w:val="-5"/>
        </w:rPr>
        <w:t xml:space="preserve"> </w:t>
      </w:r>
      <w:r>
        <w:t>и</w:t>
      </w:r>
      <w:r>
        <w:rPr>
          <w:spacing w:val="-4"/>
        </w:rPr>
        <w:t xml:space="preserve"> </w:t>
      </w:r>
      <w:r>
        <w:t>искусство</w:t>
      </w:r>
      <w:r>
        <w:rPr>
          <w:spacing w:val="-2"/>
        </w:rPr>
        <w:t xml:space="preserve"> театра.</w:t>
      </w:r>
    </w:p>
    <w:p w14:paraId="51F153F6" w14:textId="77777777" w:rsidR="00437756" w:rsidRDefault="00713951">
      <w:pPr>
        <w:pStyle w:val="a3"/>
        <w:spacing w:before="11" w:line="249" w:lineRule="auto"/>
        <w:ind w:right="2072"/>
      </w:pPr>
      <w:r>
        <w:t>Рождение</w:t>
      </w:r>
      <w:r>
        <w:rPr>
          <w:spacing w:val="-7"/>
        </w:rPr>
        <w:t xml:space="preserve"> </w:t>
      </w:r>
      <w:r>
        <w:t>театра</w:t>
      </w:r>
      <w:r>
        <w:rPr>
          <w:spacing w:val="-6"/>
        </w:rPr>
        <w:t xml:space="preserve"> </w:t>
      </w:r>
      <w:r>
        <w:t>в</w:t>
      </w:r>
      <w:r>
        <w:rPr>
          <w:spacing w:val="-7"/>
        </w:rPr>
        <w:t xml:space="preserve"> </w:t>
      </w:r>
      <w:r>
        <w:t>древнейших</w:t>
      </w:r>
      <w:r>
        <w:rPr>
          <w:spacing w:val="-4"/>
        </w:rPr>
        <w:t xml:space="preserve"> </w:t>
      </w:r>
      <w:r>
        <w:t>обрядах.</w:t>
      </w:r>
      <w:r>
        <w:rPr>
          <w:spacing w:val="-6"/>
        </w:rPr>
        <w:t xml:space="preserve"> </w:t>
      </w:r>
      <w:r>
        <w:t>История</w:t>
      </w:r>
      <w:r>
        <w:rPr>
          <w:spacing w:val="-6"/>
        </w:rPr>
        <w:t xml:space="preserve"> </w:t>
      </w:r>
      <w:r>
        <w:t>развития</w:t>
      </w:r>
      <w:r>
        <w:rPr>
          <w:spacing w:val="-6"/>
        </w:rPr>
        <w:t xml:space="preserve"> </w:t>
      </w:r>
      <w:r>
        <w:t xml:space="preserve">искусства </w:t>
      </w:r>
      <w:r>
        <w:rPr>
          <w:spacing w:val="-2"/>
        </w:rPr>
        <w:t>театра.</w:t>
      </w:r>
    </w:p>
    <w:p w14:paraId="322EEF97" w14:textId="77777777" w:rsidR="00437756" w:rsidRDefault="00713951">
      <w:pPr>
        <w:pStyle w:val="a3"/>
        <w:spacing w:before="5" w:line="249" w:lineRule="auto"/>
        <w:ind w:right="2327"/>
      </w:pPr>
      <w:r>
        <w:t>Жанровое</w:t>
      </w:r>
      <w:r>
        <w:rPr>
          <w:spacing w:val="-8"/>
        </w:rPr>
        <w:t xml:space="preserve"> </w:t>
      </w:r>
      <w:r>
        <w:t>многообразие</w:t>
      </w:r>
      <w:r>
        <w:rPr>
          <w:spacing w:val="-8"/>
        </w:rPr>
        <w:t xml:space="preserve"> </w:t>
      </w:r>
      <w:r>
        <w:t>театральных</w:t>
      </w:r>
      <w:r>
        <w:rPr>
          <w:spacing w:val="-5"/>
        </w:rPr>
        <w:t xml:space="preserve"> </w:t>
      </w:r>
      <w:r>
        <w:t>представлений,</w:t>
      </w:r>
      <w:r>
        <w:rPr>
          <w:spacing w:val="-6"/>
        </w:rPr>
        <w:t xml:space="preserve"> </w:t>
      </w:r>
      <w:r>
        <w:t>шоу,</w:t>
      </w:r>
      <w:r>
        <w:rPr>
          <w:spacing w:val="-7"/>
        </w:rPr>
        <w:t xml:space="preserve"> </w:t>
      </w:r>
      <w:r>
        <w:t>праздников и их визуальный облик.</w:t>
      </w:r>
    </w:p>
    <w:p w14:paraId="4DAA4AEC" w14:textId="77777777" w:rsidR="00437756" w:rsidRDefault="00713951">
      <w:pPr>
        <w:pStyle w:val="a3"/>
        <w:spacing w:before="4" w:line="249" w:lineRule="auto"/>
        <w:ind w:right="1875"/>
      </w:pPr>
      <w:r>
        <w:t>Роль</w:t>
      </w:r>
      <w:r>
        <w:rPr>
          <w:spacing w:val="-6"/>
        </w:rPr>
        <w:t xml:space="preserve"> </w:t>
      </w:r>
      <w:r>
        <w:t>художника</w:t>
      </w:r>
      <w:r>
        <w:rPr>
          <w:spacing w:val="-5"/>
        </w:rPr>
        <w:t xml:space="preserve"> </w:t>
      </w:r>
      <w:r>
        <w:t>и</w:t>
      </w:r>
      <w:r>
        <w:rPr>
          <w:spacing w:val="-4"/>
        </w:rPr>
        <w:t xml:space="preserve"> </w:t>
      </w:r>
      <w:r>
        <w:t>виды</w:t>
      </w:r>
      <w:r>
        <w:rPr>
          <w:spacing w:val="-7"/>
        </w:rPr>
        <w:t xml:space="preserve"> </w:t>
      </w:r>
      <w:r>
        <w:t>профессиональной</w:t>
      </w:r>
      <w:r>
        <w:rPr>
          <w:spacing w:val="-4"/>
        </w:rPr>
        <w:t xml:space="preserve"> </w:t>
      </w:r>
      <w:r>
        <w:t>деятельности</w:t>
      </w:r>
      <w:r>
        <w:rPr>
          <w:spacing w:val="-5"/>
        </w:rPr>
        <w:t xml:space="preserve"> </w:t>
      </w:r>
      <w:r>
        <w:t>художника</w:t>
      </w:r>
      <w:r>
        <w:rPr>
          <w:spacing w:val="-5"/>
        </w:rPr>
        <w:t xml:space="preserve"> </w:t>
      </w:r>
      <w:r>
        <w:t>в современном театре.</w:t>
      </w:r>
    </w:p>
    <w:p w14:paraId="19091C20" w14:textId="77777777" w:rsidR="00437756" w:rsidRDefault="00713951">
      <w:pPr>
        <w:pStyle w:val="a3"/>
        <w:spacing w:before="2" w:line="252" w:lineRule="auto"/>
        <w:ind w:right="2633"/>
      </w:pPr>
      <w:r>
        <w:t>Сценография</w:t>
      </w:r>
      <w:r>
        <w:rPr>
          <w:spacing w:val="80"/>
        </w:rPr>
        <w:t xml:space="preserve"> </w:t>
      </w:r>
      <w:r>
        <w:t>и</w:t>
      </w:r>
      <w:r>
        <w:rPr>
          <w:spacing w:val="80"/>
        </w:rPr>
        <w:t xml:space="preserve"> </w:t>
      </w:r>
      <w:r>
        <w:t>создание</w:t>
      </w:r>
      <w:r>
        <w:rPr>
          <w:spacing w:val="80"/>
        </w:rPr>
        <w:t xml:space="preserve"> </w:t>
      </w:r>
      <w:r>
        <w:t>сценического</w:t>
      </w:r>
      <w:r>
        <w:rPr>
          <w:spacing w:val="80"/>
        </w:rPr>
        <w:t xml:space="preserve"> </w:t>
      </w:r>
      <w:r>
        <w:t>образа.</w:t>
      </w:r>
      <w:r>
        <w:rPr>
          <w:spacing w:val="80"/>
        </w:rPr>
        <w:t xml:space="preserve"> </w:t>
      </w:r>
      <w:r>
        <w:t>Сотворчество художника-постановщика с драматургом, режиссёром и актёрами. Роль</w:t>
      </w:r>
      <w:r>
        <w:rPr>
          <w:spacing w:val="80"/>
        </w:rPr>
        <w:t xml:space="preserve"> </w:t>
      </w:r>
      <w:r>
        <w:t>освещения</w:t>
      </w:r>
      <w:r>
        <w:rPr>
          <w:spacing w:val="80"/>
        </w:rPr>
        <w:t xml:space="preserve"> </w:t>
      </w:r>
      <w:r>
        <w:t>в</w:t>
      </w:r>
      <w:r>
        <w:rPr>
          <w:spacing w:val="80"/>
        </w:rPr>
        <w:t xml:space="preserve"> </w:t>
      </w:r>
      <w:r>
        <w:t>визуальном</w:t>
      </w:r>
      <w:r>
        <w:rPr>
          <w:spacing w:val="80"/>
        </w:rPr>
        <w:t xml:space="preserve"> </w:t>
      </w:r>
      <w:r>
        <w:t>облике</w:t>
      </w:r>
      <w:r>
        <w:rPr>
          <w:spacing w:val="80"/>
        </w:rPr>
        <w:t xml:space="preserve"> </w:t>
      </w:r>
      <w:r>
        <w:t>театрального</w:t>
      </w:r>
      <w:r>
        <w:rPr>
          <w:spacing w:val="80"/>
        </w:rPr>
        <w:t xml:space="preserve"> </w:t>
      </w:r>
      <w:r>
        <w:t>действия. Бутафорские, пошивочные, декорационные и иные цеха в театре.</w:t>
      </w:r>
    </w:p>
    <w:p w14:paraId="0D88A9AE" w14:textId="77777777" w:rsidR="00437756" w:rsidRDefault="00713951">
      <w:pPr>
        <w:pStyle w:val="a3"/>
        <w:spacing w:line="252" w:lineRule="auto"/>
        <w:ind w:right="1875"/>
      </w:pPr>
      <w:r>
        <w:t>Сценический</w:t>
      </w:r>
      <w:r>
        <w:rPr>
          <w:spacing w:val="80"/>
        </w:rPr>
        <w:t xml:space="preserve"> </w:t>
      </w:r>
      <w:r>
        <w:t>костюм,</w:t>
      </w:r>
      <w:r>
        <w:rPr>
          <w:spacing w:val="80"/>
        </w:rPr>
        <w:t xml:space="preserve"> </w:t>
      </w:r>
      <w:r>
        <w:t>грим</w:t>
      </w:r>
      <w:r>
        <w:rPr>
          <w:spacing w:val="80"/>
        </w:rPr>
        <w:t xml:space="preserve"> </w:t>
      </w:r>
      <w:r>
        <w:t>и</w:t>
      </w:r>
      <w:r>
        <w:rPr>
          <w:spacing w:val="80"/>
        </w:rPr>
        <w:t xml:space="preserve"> </w:t>
      </w:r>
      <w:r>
        <w:t>маска.</w:t>
      </w:r>
      <w:r>
        <w:rPr>
          <w:spacing w:val="80"/>
        </w:rPr>
        <w:t xml:space="preserve"> </w:t>
      </w:r>
      <w:r>
        <w:t>Стилистическое</w:t>
      </w:r>
      <w:r>
        <w:rPr>
          <w:spacing w:val="80"/>
        </w:rPr>
        <w:t xml:space="preserve"> </w:t>
      </w:r>
      <w:r>
        <w:t>единство</w:t>
      </w:r>
      <w:r>
        <w:rPr>
          <w:spacing w:val="80"/>
        </w:rPr>
        <w:t xml:space="preserve"> </w:t>
      </w:r>
      <w:r>
        <w:t>в</w:t>
      </w:r>
      <w:r>
        <w:rPr>
          <w:spacing w:val="40"/>
        </w:rPr>
        <w:t xml:space="preserve"> </w:t>
      </w:r>
      <w:r>
        <w:t>решении образа спектакля. Выражение в костюме характера персонажа. Творчество</w:t>
      </w:r>
      <w:r>
        <w:rPr>
          <w:spacing w:val="80"/>
        </w:rPr>
        <w:t xml:space="preserve"> </w:t>
      </w:r>
      <w:r>
        <w:t>художников-постановщиков</w:t>
      </w:r>
      <w:r>
        <w:rPr>
          <w:spacing w:val="80"/>
        </w:rPr>
        <w:t xml:space="preserve"> </w:t>
      </w:r>
      <w:r>
        <w:t>в</w:t>
      </w:r>
      <w:r>
        <w:rPr>
          <w:spacing w:val="80"/>
        </w:rPr>
        <w:t xml:space="preserve"> </w:t>
      </w:r>
      <w:r>
        <w:t>истории</w:t>
      </w:r>
      <w:r>
        <w:rPr>
          <w:spacing w:val="80"/>
        </w:rPr>
        <w:t xml:space="preserve"> </w:t>
      </w:r>
      <w:r>
        <w:t>отечественного искусства</w:t>
      </w:r>
      <w:r>
        <w:rPr>
          <w:spacing w:val="80"/>
        </w:rPr>
        <w:t xml:space="preserve"> </w:t>
      </w:r>
      <w:r>
        <w:t>(К.</w:t>
      </w:r>
      <w:r>
        <w:rPr>
          <w:spacing w:val="-2"/>
        </w:rPr>
        <w:t xml:space="preserve"> </w:t>
      </w:r>
      <w:r>
        <w:t>Коровин,</w:t>
      </w:r>
      <w:r>
        <w:rPr>
          <w:spacing w:val="80"/>
        </w:rPr>
        <w:t xml:space="preserve"> </w:t>
      </w:r>
      <w:r>
        <w:t>И.</w:t>
      </w:r>
      <w:r>
        <w:rPr>
          <w:spacing w:val="-2"/>
        </w:rPr>
        <w:t xml:space="preserve"> </w:t>
      </w:r>
      <w:r>
        <w:t>Билибин,</w:t>
      </w:r>
      <w:r>
        <w:rPr>
          <w:spacing w:val="80"/>
        </w:rPr>
        <w:t xml:space="preserve"> </w:t>
      </w:r>
      <w:r>
        <w:t>А.</w:t>
      </w:r>
      <w:r>
        <w:rPr>
          <w:spacing w:val="-2"/>
        </w:rPr>
        <w:t xml:space="preserve"> </w:t>
      </w:r>
      <w:r>
        <w:t>Головин</w:t>
      </w:r>
      <w:r>
        <w:rPr>
          <w:spacing w:val="80"/>
        </w:rPr>
        <w:t xml:space="preserve"> </w:t>
      </w:r>
      <w:r>
        <w:t>и</w:t>
      </w:r>
      <w:r>
        <w:rPr>
          <w:spacing w:val="80"/>
        </w:rPr>
        <w:t xml:space="preserve"> </w:t>
      </w:r>
      <w:r>
        <w:t>других</w:t>
      </w:r>
      <w:r>
        <w:rPr>
          <w:spacing w:val="80"/>
        </w:rPr>
        <w:t xml:space="preserve"> </w:t>
      </w:r>
      <w:r>
        <w:t>художников-</w:t>
      </w:r>
      <w:r>
        <w:rPr>
          <w:spacing w:val="40"/>
        </w:rPr>
        <w:t xml:space="preserve"> </w:t>
      </w:r>
      <w:r>
        <w:t>постановщиков).</w:t>
      </w:r>
      <w:r>
        <w:rPr>
          <w:spacing w:val="80"/>
        </w:rPr>
        <w:t xml:space="preserve"> </w:t>
      </w:r>
      <w:r>
        <w:t>Школьный</w:t>
      </w:r>
      <w:r>
        <w:rPr>
          <w:spacing w:val="80"/>
        </w:rPr>
        <w:t xml:space="preserve"> </w:t>
      </w:r>
      <w:r>
        <w:t>спектакль</w:t>
      </w:r>
      <w:r>
        <w:rPr>
          <w:spacing w:val="80"/>
        </w:rPr>
        <w:t xml:space="preserve"> </w:t>
      </w:r>
      <w:r>
        <w:t>и</w:t>
      </w:r>
      <w:r>
        <w:rPr>
          <w:spacing w:val="80"/>
        </w:rPr>
        <w:t xml:space="preserve"> </w:t>
      </w:r>
      <w:r>
        <w:t>работа</w:t>
      </w:r>
      <w:r>
        <w:rPr>
          <w:spacing w:val="80"/>
        </w:rPr>
        <w:t xml:space="preserve"> </w:t>
      </w:r>
      <w:r>
        <w:t>художника</w:t>
      </w:r>
      <w:r>
        <w:rPr>
          <w:spacing w:val="80"/>
        </w:rPr>
        <w:t xml:space="preserve"> </w:t>
      </w:r>
      <w:r>
        <w:t>по</w:t>
      </w:r>
      <w:r>
        <w:rPr>
          <w:spacing w:val="80"/>
        </w:rPr>
        <w:t xml:space="preserve"> </w:t>
      </w:r>
      <w:r>
        <w:t>его</w:t>
      </w:r>
      <w:r>
        <w:rPr>
          <w:spacing w:val="40"/>
        </w:rPr>
        <w:t xml:space="preserve"> </w:t>
      </w:r>
      <w:r>
        <w:rPr>
          <w:spacing w:val="-2"/>
        </w:rPr>
        <w:t>подготовке.</w:t>
      </w:r>
    </w:p>
    <w:p w14:paraId="4EE23893" w14:textId="77777777" w:rsidR="00437756" w:rsidRDefault="00713951">
      <w:pPr>
        <w:pStyle w:val="a3"/>
        <w:spacing w:line="249" w:lineRule="auto"/>
        <w:ind w:right="1875"/>
      </w:pPr>
      <w:r>
        <w:t>Художник</w:t>
      </w:r>
      <w:r>
        <w:rPr>
          <w:spacing w:val="-4"/>
        </w:rPr>
        <w:t xml:space="preserve"> </w:t>
      </w:r>
      <w:r>
        <w:t>в</w:t>
      </w:r>
      <w:r>
        <w:rPr>
          <w:spacing w:val="-5"/>
        </w:rPr>
        <w:t xml:space="preserve"> </w:t>
      </w:r>
      <w:r>
        <w:t>театре</w:t>
      </w:r>
      <w:r>
        <w:rPr>
          <w:spacing w:val="-4"/>
        </w:rPr>
        <w:t xml:space="preserve"> </w:t>
      </w:r>
      <w:r>
        <w:t>кукол</w:t>
      </w:r>
      <w:r>
        <w:rPr>
          <w:spacing w:val="-4"/>
        </w:rPr>
        <w:t xml:space="preserve"> </w:t>
      </w:r>
      <w:r>
        <w:t>и</w:t>
      </w:r>
      <w:r>
        <w:rPr>
          <w:spacing w:val="-3"/>
        </w:rPr>
        <w:t xml:space="preserve"> </w:t>
      </w:r>
      <w:r>
        <w:t>его</w:t>
      </w:r>
      <w:r>
        <w:rPr>
          <w:spacing w:val="-4"/>
        </w:rPr>
        <w:t xml:space="preserve"> </w:t>
      </w:r>
      <w:r>
        <w:t>ведущая</w:t>
      </w:r>
      <w:r>
        <w:rPr>
          <w:spacing w:val="-4"/>
        </w:rPr>
        <w:t xml:space="preserve"> </w:t>
      </w:r>
      <w:r>
        <w:t>роль</w:t>
      </w:r>
      <w:r>
        <w:rPr>
          <w:spacing w:val="-4"/>
        </w:rPr>
        <w:t xml:space="preserve"> </w:t>
      </w:r>
      <w:r>
        <w:t>как</w:t>
      </w:r>
      <w:r>
        <w:rPr>
          <w:spacing w:val="-4"/>
        </w:rPr>
        <w:t xml:space="preserve"> </w:t>
      </w:r>
      <w:r>
        <w:t>соавтора</w:t>
      </w:r>
      <w:r>
        <w:rPr>
          <w:spacing w:val="-5"/>
        </w:rPr>
        <w:t xml:space="preserve"> </w:t>
      </w:r>
      <w:r>
        <w:t>режиссёра</w:t>
      </w:r>
      <w:r>
        <w:rPr>
          <w:spacing w:val="-3"/>
        </w:rPr>
        <w:t xml:space="preserve"> </w:t>
      </w:r>
      <w:r>
        <w:t>и актёра в процессе создания образа персонажа.</w:t>
      </w:r>
    </w:p>
    <w:p w14:paraId="57A13A5D" w14:textId="77777777" w:rsidR="00437756" w:rsidRDefault="00713951">
      <w:pPr>
        <w:pStyle w:val="a3"/>
        <w:spacing w:line="249" w:lineRule="auto"/>
        <w:ind w:right="1875"/>
      </w:pPr>
      <w:r>
        <w:t>Условность</w:t>
      </w:r>
      <w:r>
        <w:rPr>
          <w:spacing w:val="80"/>
        </w:rPr>
        <w:t xml:space="preserve"> </w:t>
      </w:r>
      <w:r>
        <w:t>и</w:t>
      </w:r>
      <w:r>
        <w:rPr>
          <w:spacing w:val="80"/>
        </w:rPr>
        <w:t xml:space="preserve"> </w:t>
      </w:r>
      <w:r>
        <w:t>метафора</w:t>
      </w:r>
      <w:r>
        <w:rPr>
          <w:spacing w:val="80"/>
        </w:rPr>
        <w:t xml:space="preserve"> </w:t>
      </w:r>
      <w:r>
        <w:t>в</w:t>
      </w:r>
      <w:r>
        <w:rPr>
          <w:spacing w:val="80"/>
        </w:rPr>
        <w:t xml:space="preserve"> </w:t>
      </w:r>
      <w:r>
        <w:t>театральной</w:t>
      </w:r>
      <w:r>
        <w:rPr>
          <w:spacing w:val="80"/>
        </w:rPr>
        <w:t xml:space="preserve"> </w:t>
      </w:r>
      <w:r>
        <w:t>постановке</w:t>
      </w:r>
      <w:r>
        <w:rPr>
          <w:spacing w:val="80"/>
        </w:rPr>
        <w:t xml:space="preserve"> </w:t>
      </w:r>
      <w:r>
        <w:t>как</w:t>
      </w:r>
      <w:r>
        <w:rPr>
          <w:spacing w:val="80"/>
        </w:rPr>
        <w:t xml:space="preserve"> </w:t>
      </w:r>
      <w:r>
        <w:t>образная</w:t>
      </w:r>
      <w:r>
        <w:rPr>
          <w:spacing w:val="80"/>
        </w:rPr>
        <w:t xml:space="preserve"> </w:t>
      </w:r>
      <w:r>
        <w:t>и</w:t>
      </w:r>
      <w:r>
        <w:rPr>
          <w:spacing w:val="80"/>
        </w:rPr>
        <w:t xml:space="preserve"> </w:t>
      </w:r>
      <w:r>
        <w:t>авторская интерпретация реальности.</w:t>
      </w:r>
    </w:p>
    <w:p w14:paraId="5F48EF41" w14:textId="77777777" w:rsidR="00437756" w:rsidRDefault="00713951">
      <w:pPr>
        <w:pStyle w:val="a3"/>
        <w:spacing w:before="1"/>
      </w:pPr>
      <w:r>
        <w:t>Художественная</w:t>
      </w:r>
      <w:r>
        <w:rPr>
          <w:spacing w:val="-6"/>
        </w:rPr>
        <w:t xml:space="preserve"> </w:t>
      </w:r>
      <w:r>
        <w:rPr>
          <w:spacing w:val="-2"/>
        </w:rPr>
        <w:t>фотография.</w:t>
      </w:r>
    </w:p>
    <w:p w14:paraId="0C0F78EB" w14:textId="77777777" w:rsidR="00437756" w:rsidRDefault="00713951">
      <w:pPr>
        <w:pStyle w:val="a3"/>
        <w:spacing w:before="14" w:line="252" w:lineRule="auto"/>
        <w:ind w:right="1376"/>
      </w:pPr>
      <w:r>
        <w:t>Рождение</w:t>
      </w:r>
      <w:r>
        <w:rPr>
          <w:spacing w:val="40"/>
        </w:rPr>
        <w:t xml:space="preserve"> </w:t>
      </w:r>
      <w:r>
        <w:t>фотографии</w:t>
      </w:r>
      <w:r>
        <w:rPr>
          <w:spacing w:val="80"/>
        </w:rPr>
        <w:t xml:space="preserve"> </w:t>
      </w:r>
      <w:r>
        <w:t>как</w:t>
      </w:r>
      <w:r>
        <w:rPr>
          <w:spacing w:val="80"/>
        </w:rPr>
        <w:t xml:space="preserve"> </w:t>
      </w:r>
      <w:r>
        <w:t>технологическая</w:t>
      </w:r>
      <w:r>
        <w:rPr>
          <w:spacing w:val="80"/>
        </w:rPr>
        <w:t xml:space="preserve"> </w:t>
      </w:r>
      <w:r>
        <w:t>революция</w:t>
      </w:r>
      <w:r>
        <w:rPr>
          <w:spacing w:val="80"/>
        </w:rPr>
        <w:t xml:space="preserve"> </w:t>
      </w:r>
      <w:r>
        <w:t>запечатления реальности.</w:t>
      </w:r>
      <w:r>
        <w:rPr>
          <w:spacing w:val="-4"/>
        </w:rPr>
        <w:t xml:space="preserve"> </w:t>
      </w:r>
      <w:r>
        <w:t>Искусство</w:t>
      </w:r>
      <w:r>
        <w:rPr>
          <w:spacing w:val="-3"/>
        </w:rPr>
        <w:t xml:space="preserve"> </w:t>
      </w:r>
      <w:r>
        <w:t>и</w:t>
      </w:r>
      <w:r>
        <w:rPr>
          <w:spacing w:val="-4"/>
        </w:rPr>
        <w:t xml:space="preserve"> </w:t>
      </w:r>
      <w:r>
        <w:t>технология.</w:t>
      </w:r>
      <w:r>
        <w:rPr>
          <w:spacing w:val="-4"/>
        </w:rPr>
        <w:t xml:space="preserve"> </w:t>
      </w:r>
      <w:r>
        <w:t>История</w:t>
      </w:r>
      <w:r>
        <w:rPr>
          <w:spacing w:val="-7"/>
        </w:rPr>
        <w:t xml:space="preserve"> </w:t>
      </w:r>
      <w:r>
        <w:t>фотографии:</w:t>
      </w:r>
      <w:r>
        <w:rPr>
          <w:spacing w:val="-4"/>
        </w:rPr>
        <w:t xml:space="preserve"> </w:t>
      </w:r>
      <w:r>
        <w:t>от</w:t>
      </w:r>
      <w:r>
        <w:rPr>
          <w:spacing w:val="-4"/>
        </w:rPr>
        <w:t xml:space="preserve"> </w:t>
      </w:r>
      <w:proofErr w:type="spellStart"/>
      <w:r>
        <w:t>дагеротипа</w:t>
      </w:r>
      <w:proofErr w:type="spellEnd"/>
      <w:r>
        <w:rPr>
          <w:spacing w:val="-5"/>
        </w:rPr>
        <w:t xml:space="preserve"> </w:t>
      </w:r>
      <w:r>
        <w:t>до компьютерных технологий.</w:t>
      </w:r>
    </w:p>
    <w:p w14:paraId="489E7CDA" w14:textId="77777777" w:rsidR="00437756" w:rsidRDefault="00713951">
      <w:pPr>
        <w:pStyle w:val="a3"/>
        <w:spacing w:line="252" w:lineRule="auto"/>
        <w:ind w:right="1875"/>
      </w:pPr>
      <w:r>
        <w:t>Современные</w:t>
      </w:r>
      <w:r>
        <w:rPr>
          <w:spacing w:val="80"/>
        </w:rPr>
        <w:t xml:space="preserve"> </w:t>
      </w:r>
      <w:r>
        <w:t>возможности</w:t>
      </w:r>
      <w:r>
        <w:rPr>
          <w:spacing w:val="80"/>
        </w:rPr>
        <w:t xml:space="preserve"> </w:t>
      </w:r>
      <w:r>
        <w:t>художественной</w:t>
      </w:r>
      <w:r>
        <w:rPr>
          <w:spacing w:val="80"/>
        </w:rPr>
        <w:t xml:space="preserve"> </w:t>
      </w:r>
      <w:r>
        <w:t>обработки</w:t>
      </w:r>
      <w:r>
        <w:rPr>
          <w:spacing w:val="80"/>
        </w:rPr>
        <w:t xml:space="preserve"> </w:t>
      </w:r>
      <w:r>
        <w:t xml:space="preserve">цифровой </w:t>
      </w:r>
      <w:r>
        <w:rPr>
          <w:spacing w:val="-2"/>
        </w:rPr>
        <w:t>фотографии.</w:t>
      </w:r>
    </w:p>
    <w:p w14:paraId="03289ADB" w14:textId="77777777" w:rsidR="00437756" w:rsidRDefault="00713951">
      <w:pPr>
        <w:pStyle w:val="a3"/>
        <w:spacing w:line="252" w:lineRule="auto"/>
        <w:ind w:right="1376"/>
      </w:pPr>
      <w:r>
        <w:t>Картина</w:t>
      </w:r>
      <w:r>
        <w:rPr>
          <w:spacing w:val="80"/>
        </w:rPr>
        <w:t xml:space="preserve"> </w:t>
      </w:r>
      <w:r>
        <w:t>мира</w:t>
      </w:r>
      <w:r>
        <w:rPr>
          <w:spacing w:val="80"/>
        </w:rPr>
        <w:t xml:space="preserve"> </w:t>
      </w:r>
      <w:r>
        <w:t>и</w:t>
      </w:r>
      <w:r>
        <w:rPr>
          <w:spacing w:val="80"/>
        </w:rPr>
        <w:t xml:space="preserve"> </w:t>
      </w:r>
      <w:r>
        <w:t>«</w:t>
      </w:r>
      <w:proofErr w:type="spellStart"/>
      <w:r>
        <w:t>Родиноведение</w:t>
      </w:r>
      <w:proofErr w:type="spellEnd"/>
      <w:r>
        <w:t>»</w:t>
      </w:r>
      <w:r>
        <w:rPr>
          <w:spacing w:val="80"/>
        </w:rPr>
        <w:t xml:space="preserve"> </w:t>
      </w:r>
      <w:r>
        <w:t>в</w:t>
      </w:r>
      <w:r>
        <w:rPr>
          <w:spacing w:val="80"/>
        </w:rPr>
        <w:t xml:space="preserve"> </w:t>
      </w:r>
      <w:r>
        <w:t>фотографиях</w:t>
      </w:r>
      <w:r>
        <w:rPr>
          <w:spacing w:val="80"/>
        </w:rPr>
        <w:t xml:space="preserve"> </w:t>
      </w:r>
      <w:r>
        <w:t>С.М. Прокудина-</w:t>
      </w:r>
      <w:r>
        <w:rPr>
          <w:spacing w:val="40"/>
        </w:rPr>
        <w:t xml:space="preserve"> </w:t>
      </w:r>
      <w:r>
        <w:t>Горского.</w:t>
      </w:r>
      <w:r>
        <w:rPr>
          <w:spacing w:val="80"/>
        </w:rPr>
        <w:t xml:space="preserve"> </w:t>
      </w:r>
      <w:r>
        <w:t>Сохранённая</w:t>
      </w:r>
      <w:r>
        <w:rPr>
          <w:spacing w:val="80"/>
        </w:rPr>
        <w:t xml:space="preserve"> </w:t>
      </w:r>
      <w:r>
        <w:t>история</w:t>
      </w:r>
      <w:r>
        <w:rPr>
          <w:spacing w:val="80"/>
        </w:rPr>
        <w:t xml:space="preserve"> </w:t>
      </w:r>
      <w:r>
        <w:t>и</w:t>
      </w:r>
      <w:r>
        <w:rPr>
          <w:spacing w:val="80"/>
        </w:rPr>
        <w:t xml:space="preserve"> </w:t>
      </w:r>
      <w:r>
        <w:t>роль</w:t>
      </w:r>
      <w:r>
        <w:rPr>
          <w:spacing w:val="80"/>
        </w:rPr>
        <w:t xml:space="preserve"> </w:t>
      </w:r>
      <w:r>
        <w:t>его</w:t>
      </w:r>
      <w:r>
        <w:rPr>
          <w:spacing w:val="80"/>
        </w:rPr>
        <w:t xml:space="preserve"> </w:t>
      </w:r>
      <w:r>
        <w:t>фотографий</w:t>
      </w:r>
      <w:r>
        <w:rPr>
          <w:spacing w:val="80"/>
        </w:rPr>
        <w:t xml:space="preserve"> </w:t>
      </w:r>
      <w:r>
        <w:t>в</w:t>
      </w:r>
      <w:r>
        <w:rPr>
          <w:spacing w:val="80"/>
        </w:rPr>
        <w:t xml:space="preserve"> </w:t>
      </w:r>
      <w:r>
        <w:t>современной</w:t>
      </w:r>
      <w:r>
        <w:rPr>
          <w:spacing w:val="80"/>
        </w:rPr>
        <w:t xml:space="preserve"> </w:t>
      </w:r>
      <w:r>
        <w:t>отечественной культуре.</w:t>
      </w:r>
    </w:p>
    <w:p w14:paraId="47C96700" w14:textId="77777777" w:rsidR="00437756" w:rsidRDefault="00713951">
      <w:pPr>
        <w:pStyle w:val="a3"/>
        <w:spacing w:line="273" w:lineRule="exact"/>
      </w:pPr>
      <w:r>
        <w:t>Фотография</w:t>
      </w:r>
      <w:r>
        <w:rPr>
          <w:spacing w:val="-5"/>
        </w:rPr>
        <w:t xml:space="preserve"> </w:t>
      </w:r>
      <w:r>
        <w:t>–</w:t>
      </w:r>
      <w:r>
        <w:rPr>
          <w:spacing w:val="-2"/>
        </w:rPr>
        <w:t xml:space="preserve"> </w:t>
      </w:r>
      <w:r>
        <w:t>искусство</w:t>
      </w:r>
      <w:r>
        <w:rPr>
          <w:spacing w:val="-2"/>
        </w:rPr>
        <w:t xml:space="preserve"> </w:t>
      </w:r>
      <w:r>
        <w:t>светописи.</w:t>
      </w:r>
      <w:r>
        <w:rPr>
          <w:spacing w:val="-2"/>
        </w:rPr>
        <w:t xml:space="preserve"> </w:t>
      </w:r>
      <w:r>
        <w:t>Роль</w:t>
      </w:r>
      <w:r>
        <w:rPr>
          <w:spacing w:val="-2"/>
        </w:rPr>
        <w:t xml:space="preserve"> </w:t>
      </w:r>
      <w:r>
        <w:t>света</w:t>
      </w:r>
      <w:r>
        <w:rPr>
          <w:spacing w:val="-2"/>
        </w:rPr>
        <w:t xml:space="preserve"> </w:t>
      </w:r>
      <w:r>
        <w:t>в</w:t>
      </w:r>
      <w:r>
        <w:rPr>
          <w:spacing w:val="-3"/>
        </w:rPr>
        <w:t xml:space="preserve"> </w:t>
      </w:r>
      <w:r>
        <w:t>выявлении</w:t>
      </w:r>
      <w:r>
        <w:rPr>
          <w:spacing w:val="-2"/>
        </w:rPr>
        <w:t xml:space="preserve"> </w:t>
      </w:r>
      <w:r>
        <w:t>формы</w:t>
      </w:r>
      <w:r>
        <w:rPr>
          <w:spacing w:val="-2"/>
        </w:rPr>
        <w:t xml:space="preserve"> </w:t>
      </w:r>
      <w:r>
        <w:rPr>
          <w:spacing w:val="-10"/>
        </w:rPr>
        <w:t>и</w:t>
      </w:r>
    </w:p>
    <w:p w14:paraId="1481419F" w14:textId="77777777" w:rsidR="00437756" w:rsidRDefault="00713951">
      <w:pPr>
        <w:pStyle w:val="a3"/>
        <w:spacing w:before="11" w:line="249" w:lineRule="auto"/>
      </w:pPr>
      <w:r>
        <w:t>фактуры</w:t>
      </w:r>
      <w:r>
        <w:rPr>
          <w:spacing w:val="80"/>
        </w:rPr>
        <w:t xml:space="preserve"> </w:t>
      </w:r>
      <w:r>
        <w:t>предмета.</w:t>
      </w:r>
      <w:r>
        <w:rPr>
          <w:spacing w:val="80"/>
        </w:rPr>
        <w:t xml:space="preserve"> </w:t>
      </w:r>
      <w:r>
        <w:t>Примеры</w:t>
      </w:r>
      <w:r>
        <w:rPr>
          <w:spacing w:val="80"/>
        </w:rPr>
        <w:t xml:space="preserve"> </w:t>
      </w:r>
      <w:r>
        <w:t>художественной</w:t>
      </w:r>
      <w:r>
        <w:rPr>
          <w:spacing w:val="80"/>
        </w:rPr>
        <w:t xml:space="preserve"> </w:t>
      </w:r>
      <w:r>
        <w:t>фотографии</w:t>
      </w:r>
      <w:r>
        <w:rPr>
          <w:spacing w:val="80"/>
        </w:rPr>
        <w:t xml:space="preserve"> </w:t>
      </w:r>
      <w:r>
        <w:t>в</w:t>
      </w:r>
      <w:r>
        <w:rPr>
          <w:spacing w:val="80"/>
        </w:rPr>
        <w:t xml:space="preserve"> </w:t>
      </w:r>
      <w:r>
        <w:t>творчестве профессиональных мастеров.</w:t>
      </w:r>
    </w:p>
    <w:p w14:paraId="3DBF3A57" w14:textId="77777777" w:rsidR="00437756" w:rsidRDefault="00713951">
      <w:pPr>
        <w:pStyle w:val="a3"/>
        <w:spacing w:before="5"/>
      </w:pPr>
      <w:r>
        <w:t>Композиция</w:t>
      </w:r>
      <w:r>
        <w:rPr>
          <w:spacing w:val="-9"/>
        </w:rPr>
        <w:t xml:space="preserve"> </w:t>
      </w:r>
      <w:r>
        <w:t>кадра,</w:t>
      </w:r>
      <w:r>
        <w:rPr>
          <w:spacing w:val="-2"/>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14:paraId="6C2E03AE" w14:textId="77777777" w:rsidR="00437756" w:rsidRDefault="00713951">
      <w:pPr>
        <w:pStyle w:val="a3"/>
        <w:spacing w:before="12" w:line="249" w:lineRule="auto"/>
        <w:ind w:right="1875"/>
      </w:pPr>
      <w:r>
        <w:t>Умения</w:t>
      </w:r>
      <w:r>
        <w:rPr>
          <w:spacing w:val="-5"/>
        </w:rPr>
        <w:t xml:space="preserve"> </w:t>
      </w:r>
      <w:r>
        <w:t>наблюдать</w:t>
      </w:r>
      <w:r>
        <w:rPr>
          <w:spacing w:val="-6"/>
        </w:rPr>
        <w:t xml:space="preserve"> </w:t>
      </w:r>
      <w:r>
        <w:t>и</w:t>
      </w:r>
      <w:r>
        <w:rPr>
          <w:spacing w:val="-5"/>
        </w:rPr>
        <w:t xml:space="preserve"> </w:t>
      </w:r>
      <w:r>
        <w:t>выявлять</w:t>
      </w:r>
      <w:r>
        <w:rPr>
          <w:spacing w:val="-5"/>
        </w:rPr>
        <w:t xml:space="preserve"> </w:t>
      </w:r>
      <w:r>
        <w:t>выразительность</w:t>
      </w:r>
      <w:r>
        <w:rPr>
          <w:spacing w:val="-4"/>
        </w:rPr>
        <w:t xml:space="preserve"> </w:t>
      </w:r>
      <w:r>
        <w:t>и</w:t>
      </w:r>
      <w:r>
        <w:rPr>
          <w:spacing w:val="-7"/>
        </w:rPr>
        <w:t xml:space="preserve"> </w:t>
      </w:r>
      <w:r>
        <w:t>красоту</w:t>
      </w:r>
      <w:r>
        <w:rPr>
          <w:spacing w:val="-10"/>
        </w:rPr>
        <w:t xml:space="preserve"> </w:t>
      </w:r>
      <w:r>
        <w:t>окружающей жизни с помощью фотографии.</w:t>
      </w:r>
    </w:p>
    <w:p w14:paraId="3C500F84" w14:textId="77777777" w:rsidR="00437756" w:rsidRDefault="00713951">
      <w:pPr>
        <w:pStyle w:val="a3"/>
        <w:spacing w:before="4"/>
      </w:pPr>
      <w:r>
        <w:t>Фотопейзаж</w:t>
      </w:r>
      <w:r>
        <w:rPr>
          <w:spacing w:val="-5"/>
        </w:rPr>
        <w:t xml:space="preserve"> </w:t>
      </w:r>
      <w:r>
        <w:t>в</w:t>
      </w:r>
      <w:r>
        <w:rPr>
          <w:spacing w:val="-4"/>
        </w:rPr>
        <w:t xml:space="preserve"> </w:t>
      </w:r>
      <w:r>
        <w:t>творчестве</w:t>
      </w:r>
      <w:r>
        <w:rPr>
          <w:spacing w:val="-4"/>
        </w:rPr>
        <w:t xml:space="preserve"> </w:t>
      </w:r>
      <w:r>
        <w:t>профессиональных</w:t>
      </w:r>
      <w:r>
        <w:rPr>
          <w:spacing w:val="-3"/>
        </w:rPr>
        <w:t xml:space="preserve"> </w:t>
      </w:r>
      <w:r>
        <w:rPr>
          <w:spacing w:val="-2"/>
        </w:rPr>
        <w:t>фотографов.</w:t>
      </w:r>
    </w:p>
    <w:p w14:paraId="6670049B" w14:textId="77777777" w:rsidR="00437756" w:rsidRDefault="00437756">
      <w:pPr>
        <w:sectPr w:rsidR="00437756">
          <w:pgSz w:w="11910" w:h="16840"/>
          <w:pgMar w:top="1040" w:right="0" w:bottom="280" w:left="760" w:header="720" w:footer="720" w:gutter="0"/>
          <w:cols w:space="720"/>
        </w:sectPr>
      </w:pPr>
    </w:p>
    <w:p w14:paraId="726D9D59" w14:textId="77777777" w:rsidR="00437756" w:rsidRDefault="00713951">
      <w:pPr>
        <w:pStyle w:val="a3"/>
        <w:spacing w:before="68"/>
      </w:pPr>
      <w:r>
        <w:lastRenderedPageBreak/>
        <w:t>Образные</w:t>
      </w:r>
      <w:r>
        <w:rPr>
          <w:spacing w:val="-6"/>
        </w:rPr>
        <w:t xml:space="preserve"> </w:t>
      </w:r>
      <w:r>
        <w:t>возможности</w:t>
      </w:r>
      <w:r>
        <w:rPr>
          <w:spacing w:val="-4"/>
        </w:rPr>
        <w:t xml:space="preserve"> </w:t>
      </w:r>
      <w:r>
        <w:t>чёрно-белой</w:t>
      </w:r>
      <w:r>
        <w:rPr>
          <w:spacing w:val="-3"/>
        </w:rPr>
        <w:t xml:space="preserve"> </w:t>
      </w:r>
      <w:r>
        <w:t>и</w:t>
      </w:r>
      <w:r>
        <w:rPr>
          <w:spacing w:val="-3"/>
        </w:rPr>
        <w:t xml:space="preserve"> </w:t>
      </w:r>
      <w:r>
        <w:t>цветной</w:t>
      </w:r>
      <w:r>
        <w:rPr>
          <w:spacing w:val="-5"/>
        </w:rPr>
        <w:t xml:space="preserve"> </w:t>
      </w:r>
      <w:r>
        <w:rPr>
          <w:spacing w:val="-2"/>
        </w:rPr>
        <w:t>фотографии.</w:t>
      </w:r>
    </w:p>
    <w:p w14:paraId="723A66E0" w14:textId="77777777" w:rsidR="00437756" w:rsidRDefault="00713951">
      <w:pPr>
        <w:pStyle w:val="a3"/>
        <w:spacing w:before="15" w:line="252" w:lineRule="auto"/>
        <w:ind w:right="1875"/>
      </w:pPr>
      <w:r>
        <w:t>Роль</w:t>
      </w:r>
      <w:r>
        <w:rPr>
          <w:spacing w:val="80"/>
        </w:rPr>
        <w:t xml:space="preserve"> </w:t>
      </w:r>
      <w:r>
        <w:t>тональных</w:t>
      </w:r>
      <w:r>
        <w:rPr>
          <w:spacing w:val="80"/>
        </w:rPr>
        <w:t xml:space="preserve"> </w:t>
      </w:r>
      <w:r>
        <w:t>контрастов</w:t>
      </w:r>
      <w:r>
        <w:rPr>
          <w:spacing w:val="80"/>
        </w:rPr>
        <w:t xml:space="preserve"> </w:t>
      </w:r>
      <w:r>
        <w:t>и</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эмоционально-образном</w:t>
      </w:r>
      <w:r>
        <w:rPr>
          <w:spacing w:val="40"/>
        </w:rPr>
        <w:t xml:space="preserve"> </w:t>
      </w:r>
      <w:r>
        <w:t>восприятии пейзажа.</w:t>
      </w:r>
    </w:p>
    <w:p w14:paraId="45898FD8" w14:textId="77777777" w:rsidR="00437756" w:rsidRDefault="00713951">
      <w:pPr>
        <w:pStyle w:val="a3"/>
        <w:spacing w:line="249" w:lineRule="auto"/>
        <w:ind w:right="2072"/>
      </w:pPr>
      <w:r>
        <w:t>Роль</w:t>
      </w:r>
      <w:r>
        <w:rPr>
          <w:spacing w:val="80"/>
        </w:rPr>
        <w:t xml:space="preserve"> </w:t>
      </w:r>
      <w:r>
        <w:t>освещения</w:t>
      </w:r>
      <w:r>
        <w:rPr>
          <w:spacing w:val="80"/>
        </w:rPr>
        <w:t xml:space="preserve"> </w:t>
      </w:r>
      <w:r>
        <w:t>в</w:t>
      </w:r>
      <w:r>
        <w:rPr>
          <w:spacing w:val="80"/>
        </w:rPr>
        <w:t xml:space="preserve"> </w:t>
      </w:r>
      <w:r>
        <w:t>портретном</w:t>
      </w:r>
      <w:r>
        <w:rPr>
          <w:spacing w:val="40"/>
        </w:rPr>
        <w:t xml:space="preserve"> </w:t>
      </w:r>
      <w:r>
        <w:t>образе.</w:t>
      </w:r>
      <w:r>
        <w:rPr>
          <w:spacing w:val="40"/>
        </w:rPr>
        <w:t xml:space="preserve"> </w:t>
      </w:r>
      <w:r>
        <w:t>Фотография</w:t>
      </w:r>
      <w:r>
        <w:rPr>
          <w:spacing w:val="40"/>
        </w:rPr>
        <w:t xml:space="preserve"> </w:t>
      </w:r>
      <w:r>
        <w:t>постановочная</w:t>
      </w:r>
      <w:r>
        <w:rPr>
          <w:spacing w:val="80"/>
        </w:rPr>
        <w:t xml:space="preserve"> </w:t>
      </w:r>
      <w:r>
        <w:t xml:space="preserve">и </w:t>
      </w:r>
      <w:r>
        <w:rPr>
          <w:spacing w:val="-2"/>
        </w:rPr>
        <w:t>документальная.</w:t>
      </w:r>
    </w:p>
    <w:p w14:paraId="49601DAC" w14:textId="77777777" w:rsidR="00437756" w:rsidRDefault="00713951">
      <w:pPr>
        <w:pStyle w:val="a3"/>
        <w:spacing w:before="3" w:line="249" w:lineRule="auto"/>
        <w:ind w:right="1875"/>
      </w:pPr>
      <w:r>
        <w:t>Фотопортрет</w:t>
      </w:r>
      <w:r>
        <w:rPr>
          <w:spacing w:val="-4"/>
        </w:rPr>
        <w:t xml:space="preserve"> </w:t>
      </w:r>
      <w:r>
        <w:t>в</w:t>
      </w:r>
      <w:r>
        <w:rPr>
          <w:spacing w:val="40"/>
        </w:rPr>
        <w:t xml:space="preserve"> </w:t>
      </w:r>
      <w:r>
        <w:t>истории</w:t>
      </w:r>
      <w:r>
        <w:rPr>
          <w:spacing w:val="-4"/>
        </w:rPr>
        <w:t xml:space="preserve"> </w:t>
      </w:r>
      <w:r>
        <w:t>профессиональной</w:t>
      </w:r>
      <w:r>
        <w:rPr>
          <w:spacing w:val="-4"/>
        </w:rPr>
        <w:t xml:space="preserve"> </w:t>
      </w:r>
      <w:r>
        <w:t>фотографии</w:t>
      </w:r>
      <w:r>
        <w:rPr>
          <w:spacing w:val="-6"/>
        </w:rPr>
        <w:t xml:space="preserve"> </w:t>
      </w:r>
      <w:r>
        <w:t>и</w:t>
      </w:r>
      <w:r>
        <w:rPr>
          <w:spacing w:val="-4"/>
        </w:rPr>
        <w:t xml:space="preserve"> </w:t>
      </w:r>
      <w:r>
        <w:t>его</w:t>
      </w:r>
      <w:r>
        <w:rPr>
          <w:spacing w:val="-4"/>
        </w:rPr>
        <w:t xml:space="preserve"> </w:t>
      </w:r>
      <w:r>
        <w:t>связь</w:t>
      </w:r>
      <w:r>
        <w:rPr>
          <w:spacing w:val="-4"/>
        </w:rPr>
        <w:t xml:space="preserve"> </w:t>
      </w:r>
      <w:r>
        <w:t>с направлениями в изобразительном искусстве.</w:t>
      </w:r>
    </w:p>
    <w:p w14:paraId="075F1EEA" w14:textId="77777777" w:rsidR="00437756" w:rsidRDefault="00713951">
      <w:pPr>
        <w:pStyle w:val="a3"/>
        <w:spacing w:before="2" w:line="252" w:lineRule="auto"/>
        <w:ind w:right="1376"/>
      </w:pPr>
      <w:r>
        <w:t>Портрет</w:t>
      </w:r>
      <w:r>
        <w:rPr>
          <w:spacing w:val="80"/>
          <w:w w:val="150"/>
        </w:rPr>
        <w:t xml:space="preserve"> </w:t>
      </w:r>
      <w:r>
        <w:t>в</w:t>
      </w:r>
      <w:r>
        <w:rPr>
          <w:spacing w:val="80"/>
          <w:w w:val="150"/>
        </w:rPr>
        <w:t xml:space="preserve"> </w:t>
      </w:r>
      <w:r>
        <w:t>фотографии,</w:t>
      </w:r>
      <w:r>
        <w:rPr>
          <w:spacing w:val="80"/>
          <w:w w:val="150"/>
        </w:rPr>
        <w:t xml:space="preserve"> </w:t>
      </w:r>
      <w:r>
        <w:t>его</w:t>
      </w:r>
      <w:r>
        <w:rPr>
          <w:spacing w:val="80"/>
          <w:w w:val="150"/>
        </w:rPr>
        <w:t xml:space="preserve"> </w:t>
      </w:r>
      <w:r>
        <w:t>общее</w:t>
      </w:r>
      <w:r>
        <w:rPr>
          <w:spacing w:val="80"/>
          <w:w w:val="150"/>
        </w:rPr>
        <w:t xml:space="preserve"> </w:t>
      </w:r>
      <w:r>
        <w:t>и</w:t>
      </w:r>
      <w:r>
        <w:rPr>
          <w:spacing w:val="80"/>
          <w:w w:val="150"/>
        </w:rPr>
        <w:t xml:space="preserve"> </w:t>
      </w:r>
      <w:r>
        <w:t>особенное</w:t>
      </w:r>
      <w:r>
        <w:rPr>
          <w:spacing w:val="80"/>
          <w:w w:val="150"/>
        </w:rPr>
        <w:t xml:space="preserve"> </w:t>
      </w:r>
      <w:r>
        <w:t>по</w:t>
      </w:r>
      <w:r>
        <w:rPr>
          <w:spacing w:val="80"/>
          <w:w w:val="150"/>
        </w:rPr>
        <w:t xml:space="preserve"> </w:t>
      </w:r>
      <w:r>
        <w:t>сравнению</w:t>
      </w:r>
      <w:r>
        <w:rPr>
          <w:spacing w:val="80"/>
          <w:w w:val="150"/>
        </w:rPr>
        <w:t xml:space="preserve"> </w:t>
      </w:r>
      <w:r>
        <w:t>с живописным</w:t>
      </w:r>
      <w:r>
        <w:rPr>
          <w:spacing w:val="80"/>
        </w:rPr>
        <w:t xml:space="preserve"> </w:t>
      </w:r>
      <w:r>
        <w:t>и</w:t>
      </w:r>
      <w:r>
        <w:rPr>
          <w:spacing w:val="80"/>
        </w:rPr>
        <w:t xml:space="preserve"> </w:t>
      </w:r>
      <w:r>
        <w:t>графическим</w:t>
      </w:r>
      <w:r>
        <w:rPr>
          <w:spacing w:val="80"/>
        </w:rPr>
        <w:t xml:space="preserve"> </w:t>
      </w:r>
      <w:r>
        <w:t>портретом.</w:t>
      </w:r>
      <w:r>
        <w:rPr>
          <w:spacing w:val="80"/>
        </w:rPr>
        <w:t xml:space="preserve"> </w:t>
      </w:r>
      <w:r>
        <w:t>Опыт</w:t>
      </w:r>
      <w:r>
        <w:rPr>
          <w:spacing w:val="80"/>
        </w:rPr>
        <w:t xml:space="preserve"> </w:t>
      </w:r>
      <w:r>
        <w:t>выполнения</w:t>
      </w:r>
      <w:r>
        <w:rPr>
          <w:spacing w:val="80"/>
        </w:rPr>
        <w:t xml:space="preserve"> </w:t>
      </w:r>
      <w:r>
        <w:t xml:space="preserve">портретных </w:t>
      </w:r>
      <w:r>
        <w:rPr>
          <w:spacing w:val="-2"/>
        </w:rPr>
        <w:t>фотографий.</w:t>
      </w:r>
    </w:p>
    <w:p w14:paraId="673198CC" w14:textId="77777777" w:rsidR="00437756" w:rsidRDefault="00713951">
      <w:pPr>
        <w:pStyle w:val="a3"/>
        <w:spacing w:line="252" w:lineRule="auto"/>
        <w:ind w:right="1674"/>
      </w:pPr>
      <w:r>
        <w:t>Фоторепортаж.</w:t>
      </w:r>
      <w:r>
        <w:rPr>
          <w:spacing w:val="80"/>
        </w:rPr>
        <w:t xml:space="preserve"> </w:t>
      </w:r>
      <w:r>
        <w:t>Образ</w:t>
      </w:r>
      <w:r>
        <w:rPr>
          <w:spacing w:val="80"/>
        </w:rPr>
        <w:t xml:space="preserve"> </w:t>
      </w:r>
      <w:r>
        <w:t>события</w:t>
      </w:r>
      <w:r>
        <w:rPr>
          <w:spacing w:val="80"/>
        </w:rPr>
        <w:t xml:space="preserve"> </w:t>
      </w:r>
      <w:r>
        <w:t>в</w:t>
      </w:r>
      <w:r>
        <w:rPr>
          <w:spacing w:val="80"/>
        </w:rPr>
        <w:t xml:space="preserve"> </w:t>
      </w:r>
      <w:r>
        <w:t>кадре.</w:t>
      </w:r>
      <w:r>
        <w:rPr>
          <w:spacing w:val="80"/>
        </w:rPr>
        <w:t xml:space="preserve"> </w:t>
      </w:r>
      <w:r>
        <w:t>Репортажный</w:t>
      </w:r>
      <w:r>
        <w:rPr>
          <w:spacing w:val="80"/>
        </w:rPr>
        <w:t xml:space="preserve"> </w:t>
      </w:r>
      <w:r>
        <w:t>снимок</w:t>
      </w:r>
      <w:r>
        <w:rPr>
          <w:spacing w:val="80"/>
        </w:rPr>
        <w:t xml:space="preserve"> </w:t>
      </w:r>
      <w:r>
        <w:t>–</w:t>
      </w:r>
      <w:r>
        <w:rPr>
          <w:spacing w:val="80"/>
        </w:rPr>
        <w:t xml:space="preserve"> </w:t>
      </w:r>
      <w:r>
        <w:t>свидетельство истории и его значение в сохранении памяти о событии. Фоторепортаж</w:t>
      </w:r>
      <w:r>
        <w:rPr>
          <w:spacing w:val="80"/>
        </w:rPr>
        <w:t xml:space="preserve"> </w:t>
      </w:r>
      <w:r>
        <w:t>–</w:t>
      </w:r>
      <w:r>
        <w:rPr>
          <w:spacing w:val="80"/>
        </w:rPr>
        <w:t xml:space="preserve"> </w:t>
      </w:r>
      <w:r>
        <w:t>дневник</w:t>
      </w:r>
      <w:r>
        <w:rPr>
          <w:spacing w:val="80"/>
        </w:rPr>
        <w:t xml:space="preserve"> </w:t>
      </w:r>
      <w:r>
        <w:t>истории.</w:t>
      </w:r>
      <w:r>
        <w:rPr>
          <w:spacing w:val="80"/>
        </w:rPr>
        <w:t xml:space="preserve"> </w:t>
      </w:r>
      <w:r>
        <w:t>Значение</w:t>
      </w:r>
      <w:r>
        <w:rPr>
          <w:spacing w:val="80"/>
        </w:rPr>
        <w:t xml:space="preserve"> </w:t>
      </w:r>
      <w:r>
        <w:t>работы</w:t>
      </w:r>
      <w:r>
        <w:rPr>
          <w:spacing w:val="80"/>
        </w:rPr>
        <w:t xml:space="preserve"> </w:t>
      </w:r>
      <w:r>
        <w:t>военных</w:t>
      </w:r>
      <w:r>
        <w:rPr>
          <w:spacing w:val="40"/>
        </w:rPr>
        <w:t xml:space="preserve"> </w:t>
      </w:r>
      <w:r>
        <w:t>фотографов.</w:t>
      </w:r>
      <w:r>
        <w:rPr>
          <w:spacing w:val="-6"/>
        </w:rPr>
        <w:t xml:space="preserve"> </w:t>
      </w:r>
      <w:r>
        <w:t>Спортивные</w:t>
      </w:r>
      <w:r>
        <w:rPr>
          <w:spacing w:val="-8"/>
        </w:rPr>
        <w:t xml:space="preserve"> </w:t>
      </w:r>
      <w:r>
        <w:t>фотографии.</w:t>
      </w:r>
      <w:r>
        <w:rPr>
          <w:spacing w:val="-6"/>
        </w:rPr>
        <w:t xml:space="preserve"> </w:t>
      </w:r>
      <w:r>
        <w:t>Образ</w:t>
      </w:r>
      <w:r>
        <w:rPr>
          <w:spacing w:val="-8"/>
        </w:rPr>
        <w:t xml:space="preserve"> </w:t>
      </w:r>
      <w:r>
        <w:t>современности</w:t>
      </w:r>
      <w:r>
        <w:rPr>
          <w:spacing w:val="-5"/>
        </w:rPr>
        <w:t xml:space="preserve"> </w:t>
      </w:r>
      <w:r>
        <w:t>в</w:t>
      </w:r>
      <w:r>
        <w:rPr>
          <w:spacing w:val="-7"/>
        </w:rPr>
        <w:t xml:space="preserve"> </w:t>
      </w:r>
      <w:r>
        <w:t xml:space="preserve">репортажных </w:t>
      </w:r>
      <w:r>
        <w:rPr>
          <w:spacing w:val="-2"/>
        </w:rPr>
        <w:t>фотографиях.</w:t>
      </w:r>
    </w:p>
    <w:p w14:paraId="74BFC73D" w14:textId="77777777" w:rsidR="00437756" w:rsidRDefault="00713951">
      <w:pPr>
        <w:pStyle w:val="a3"/>
        <w:spacing w:line="249" w:lineRule="auto"/>
        <w:ind w:right="1875"/>
      </w:pPr>
      <w:r>
        <w:t>«Работать</w:t>
      </w:r>
      <w:r>
        <w:rPr>
          <w:spacing w:val="80"/>
        </w:rPr>
        <w:t xml:space="preserve"> </w:t>
      </w:r>
      <w:r>
        <w:t>для</w:t>
      </w:r>
      <w:r>
        <w:rPr>
          <w:spacing w:val="80"/>
        </w:rPr>
        <w:t xml:space="preserve"> </w:t>
      </w:r>
      <w:r>
        <w:t>жизни…»</w:t>
      </w:r>
      <w:r>
        <w:rPr>
          <w:spacing w:val="80"/>
        </w:rPr>
        <w:t xml:space="preserve"> </w:t>
      </w:r>
      <w:r>
        <w:t>–</w:t>
      </w:r>
      <w:r>
        <w:rPr>
          <w:spacing w:val="80"/>
        </w:rPr>
        <w:t xml:space="preserve"> </w:t>
      </w:r>
      <w:r>
        <w:t>фотографии</w:t>
      </w:r>
      <w:r>
        <w:rPr>
          <w:spacing w:val="80"/>
        </w:rPr>
        <w:t xml:space="preserve"> </w:t>
      </w:r>
      <w:r>
        <w:t>Александра</w:t>
      </w:r>
      <w:r>
        <w:rPr>
          <w:spacing w:val="80"/>
        </w:rPr>
        <w:t xml:space="preserve"> </w:t>
      </w:r>
      <w:r>
        <w:t>Родченко,</w:t>
      </w:r>
      <w:r>
        <w:rPr>
          <w:spacing w:val="80"/>
        </w:rPr>
        <w:t xml:space="preserve"> </w:t>
      </w:r>
      <w:r>
        <w:t>их</w:t>
      </w:r>
      <w:r>
        <w:rPr>
          <w:spacing w:val="80"/>
        </w:rPr>
        <w:t xml:space="preserve"> </w:t>
      </w:r>
      <w:r>
        <w:t>значение и влияние на стиль эпохи.</w:t>
      </w:r>
    </w:p>
    <w:p w14:paraId="7C4B5609" w14:textId="77777777" w:rsidR="00437756" w:rsidRDefault="00713951">
      <w:pPr>
        <w:pStyle w:val="a3"/>
        <w:spacing w:before="1" w:line="249" w:lineRule="auto"/>
        <w:ind w:right="1875"/>
      </w:pPr>
      <w:r>
        <w:t>Возможности</w:t>
      </w:r>
      <w:r>
        <w:rPr>
          <w:spacing w:val="80"/>
        </w:rPr>
        <w:t xml:space="preserve"> </w:t>
      </w:r>
      <w:r>
        <w:t>компьютерной</w:t>
      </w:r>
      <w:r>
        <w:rPr>
          <w:spacing w:val="80"/>
        </w:rPr>
        <w:t xml:space="preserve"> </w:t>
      </w:r>
      <w:r>
        <w:t>обработки</w:t>
      </w:r>
      <w:r>
        <w:rPr>
          <w:spacing w:val="80"/>
        </w:rPr>
        <w:t xml:space="preserve"> </w:t>
      </w:r>
      <w:r>
        <w:t>фотографий,</w:t>
      </w:r>
      <w:r>
        <w:rPr>
          <w:spacing w:val="80"/>
        </w:rPr>
        <w:t xml:space="preserve"> </w:t>
      </w:r>
      <w:r>
        <w:t>задачи преобразования фотографий и границы достоверности.</w:t>
      </w:r>
    </w:p>
    <w:p w14:paraId="7130803E" w14:textId="77777777" w:rsidR="00437756" w:rsidRDefault="00713951">
      <w:pPr>
        <w:pStyle w:val="a3"/>
        <w:spacing w:before="4" w:line="249" w:lineRule="auto"/>
        <w:ind w:right="1875"/>
      </w:pPr>
      <w:r>
        <w:t>Коллаж</w:t>
      </w:r>
      <w:r>
        <w:rPr>
          <w:spacing w:val="-7"/>
        </w:rPr>
        <w:t xml:space="preserve"> </w:t>
      </w:r>
      <w:r>
        <w:t>как</w:t>
      </w:r>
      <w:r>
        <w:rPr>
          <w:spacing w:val="-6"/>
        </w:rPr>
        <w:t xml:space="preserve"> </w:t>
      </w:r>
      <w:r>
        <w:t>жанр</w:t>
      </w:r>
      <w:r>
        <w:rPr>
          <w:spacing w:val="-6"/>
        </w:rPr>
        <w:t xml:space="preserve"> </w:t>
      </w:r>
      <w:r>
        <w:t>художественного</w:t>
      </w:r>
      <w:r>
        <w:rPr>
          <w:spacing w:val="-6"/>
        </w:rPr>
        <w:t xml:space="preserve"> </w:t>
      </w:r>
      <w:r>
        <w:t>творчества</w:t>
      </w:r>
      <w:r>
        <w:rPr>
          <w:spacing w:val="-7"/>
        </w:rPr>
        <w:t xml:space="preserve"> </w:t>
      </w:r>
      <w:r>
        <w:t>с</w:t>
      </w:r>
      <w:r>
        <w:rPr>
          <w:spacing w:val="-7"/>
        </w:rPr>
        <w:t xml:space="preserve"> </w:t>
      </w:r>
      <w:r>
        <w:t>помощью</w:t>
      </w:r>
      <w:r>
        <w:rPr>
          <w:spacing w:val="-6"/>
        </w:rPr>
        <w:t xml:space="preserve"> </w:t>
      </w:r>
      <w:r>
        <w:t>различных компьютерных программ.</w:t>
      </w:r>
    </w:p>
    <w:p w14:paraId="6CB4B6CB" w14:textId="77777777" w:rsidR="00437756" w:rsidRDefault="00713951">
      <w:pPr>
        <w:pStyle w:val="a3"/>
        <w:spacing w:before="2" w:line="252" w:lineRule="auto"/>
        <w:ind w:right="1875"/>
      </w:pPr>
      <w:r>
        <w:t>Художественная</w:t>
      </w:r>
      <w:r>
        <w:rPr>
          <w:spacing w:val="40"/>
        </w:rPr>
        <w:t xml:space="preserve"> </w:t>
      </w:r>
      <w:r>
        <w:t>фотография</w:t>
      </w:r>
      <w:r>
        <w:rPr>
          <w:spacing w:val="40"/>
        </w:rPr>
        <w:t xml:space="preserve"> </w:t>
      </w:r>
      <w:r>
        <w:t>как</w:t>
      </w:r>
      <w:r>
        <w:rPr>
          <w:spacing w:val="80"/>
        </w:rPr>
        <w:t xml:space="preserve"> </w:t>
      </w:r>
      <w:r>
        <w:t>авторское</w:t>
      </w:r>
      <w:r>
        <w:rPr>
          <w:spacing w:val="40"/>
        </w:rPr>
        <w:t xml:space="preserve"> </w:t>
      </w:r>
      <w:r>
        <w:t>видение</w:t>
      </w:r>
      <w:r>
        <w:rPr>
          <w:spacing w:val="40"/>
        </w:rPr>
        <w:t xml:space="preserve"> </w:t>
      </w:r>
      <w:r>
        <w:t>мира,</w:t>
      </w:r>
      <w:r>
        <w:rPr>
          <w:spacing w:val="80"/>
        </w:rPr>
        <w:t xml:space="preserve"> </w:t>
      </w:r>
      <w:r>
        <w:t>как</w:t>
      </w:r>
      <w:r>
        <w:rPr>
          <w:spacing w:val="40"/>
        </w:rPr>
        <w:t xml:space="preserve"> </w:t>
      </w:r>
      <w:r>
        <w:t xml:space="preserve">образ времени и влияние </w:t>
      </w:r>
      <w:proofErr w:type="spellStart"/>
      <w:r>
        <w:t>фотообраза</w:t>
      </w:r>
      <w:proofErr w:type="spellEnd"/>
      <w:r>
        <w:t xml:space="preserve"> на жизнь людей.</w:t>
      </w:r>
    </w:p>
    <w:p w14:paraId="6BD575B7" w14:textId="77777777" w:rsidR="00437756" w:rsidRDefault="00713951">
      <w:pPr>
        <w:pStyle w:val="a3"/>
        <w:spacing w:line="275" w:lineRule="exact"/>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14:paraId="7711E3F0" w14:textId="77777777" w:rsidR="00437756" w:rsidRDefault="00713951">
      <w:pPr>
        <w:pStyle w:val="a3"/>
        <w:spacing w:before="15" w:line="252" w:lineRule="auto"/>
        <w:ind w:right="1628"/>
      </w:pPr>
      <w:r>
        <w:t>Ожившее изображение. История кино и его эволюция как искусства. Синтетическая природа пространственно-временного искусства кино и</w:t>
      </w:r>
      <w:r>
        <w:rPr>
          <w:spacing w:val="40"/>
        </w:rPr>
        <w:t xml:space="preserve"> </w:t>
      </w:r>
      <w:r>
        <w:t>состав</w:t>
      </w:r>
      <w:r>
        <w:rPr>
          <w:spacing w:val="-5"/>
        </w:rPr>
        <w:t xml:space="preserve"> </w:t>
      </w:r>
      <w:r>
        <w:t>творческого</w:t>
      </w:r>
      <w:r>
        <w:rPr>
          <w:spacing w:val="-4"/>
        </w:rPr>
        <w:t xml:space="preserve"> </w:t>
      </w:r>
      <w:r>
        <w:t>коллектива.</w:t>
      </w:r>
      <w:r>
        <w:rPr>
          <w:spacing w:val="-4"/>
        </w:rPr>
        <w:t xml:space="preserve"> </w:t>
      </w:r>
      <w:r>
        <w:t>Сценарист</w:t>
      </w:r>
      <w:r>
        <w:rPr>
          <w:spacing w:val="-2"/>
        </w:rPr>
        <w:t xml:space="preserve"> </w:t>
      </w:r>
      <w:r>
        <w:t>–</w:t>
      </w:r>
      <w:r>
        <w:rPr>
          <w:spacing w:val="-4"/>
        </w:rPr>
        <w:t xml:space="preserve"> </w:t>
      </w:r>
      <w:r>
        <w:t>режиссёр</w:t>
      </w:r>
      <w:r>
        <w:rPr>
          <w:spacing w:val="-4"/>
        </w:rPr>
        <w:t xml:space="preserve"> </w:t>
      </w:r>
      <w:r>
        <w:t>–</w:t>
      </w:r>
      <w:r>
        <w:rPr>
          <w:spacing w:val="-4"/>
        </w:rPr>
        <w:t xml:space="preserve"> </w:t>
      </w:r>
      <w:r>
        <w:t>художник</w:t>
      </w:r>
      <w:r>
        <w:rPr>
          <w:spacing w:val="-3"/>
        </w:rPr>
        <w:t xml:space="preserve"> </w:t>
      </w:r>
      <w:r>
        <w:t>–</w:t>
      </w:r>
      <w:r>
        <w:rPr>
          <w:spacing w:val="-4"/>
        </w:rPr>
        <w:t xml:space="preserve"> </w:t>
      </w:r>
      <w:r>
        <w:t>оператор в работе над фильмом. Сложносоставной язык кино.</w:t>
      </w:r>
    </w:p>
    <w:p w14:paraId="04627523" w14:textId="77777777" w:rsidR="00437756" w:rsidRDefault="00713951">
      <w:pPr>
        <w:pStyle w:val="a3"/>
        <w:spacing w:line="252" w:lineRule="auto"/>
        <w:ind w:right="1875"/>
      </w:pPr>
      <w:r>
        <w:t>Монтаж</w:t>
      </w:r>
      <w:r>
        <w:rPr>
          <w:spacing w:val="80"/>
        </w:rPr>
        <w:t xml:space="preserve"> </w:t>
      </w:r>
      <w:r>
        <w:t>композиционно</w:t>
      </w:r>
      <w:r>
        <w:rPr>
          <w:spacing w:val="80"/>
        </w:rPr>
        <w:t xml:space="preserve"> </w:t>
      </w:r>
      <w:r>
        <w:t>построенных</w:t>
      </w:r>
      <w:r>
        <w:rPr>
          <w:spacing w:val="80"/>
        </w:rPr>
        <w:t xml:space="preserve"> </w:t>
      </w:r>
      <w:r>
        <w:t>кадров</w:t>
      </w:r>
      <w:r>
        <w:rPr>
          <w:spacing w:val="80"/>
        </w:rPr>
        <w:t xml:space="preserve"> </w:t>
      </w:r>
      <w:r>
        <w:t>–</w:t>
      </w:r>
      <w:r>
        <w:rPr>
          <w:spacing w:val="80"/>
        </w:rPr>
        <w:t xml:space="preserve"> </w:t>
      </w:r>
      <w:r>
        <w:t>основа</w:t>
      </w:r>
      <w:r>
        <w:rPr>
          <w:spacing w:val="80"/>
        </w:rPr>
        <w:t xml:space="preserve"> </w:t>
      </w:r>
      <w:r>
        <w:t xml:space="preserve">языка </w:t>
      </w:r>
      <w:r>
        <w:rPr>
          <w:spacing w:val="-2"/>
        </w:rPr>
        <w:t>киноискусства.</w:t>
      </w:r>
    </w:p>
    <w:p w14:paraId="5034786F" w14:textId="77777777" w:rsidR="00437756" w:rsidRDefault="00713951">
      <w:pPr>
        <w:pStyle w:val="a3"/>
        <w:spacing w:line="252" w:lineRule="auto"/>
        <w:ind w:right="1674"/>
      </w:pPr>
      <w:r>
        <w:t>Художник-постановщик</w:t>
      </w:r>
      <w:r>
        <w:rPr>
          <w:spacing w:val="80"/>
        </w:rPr>
        <w:t xml:space="preserve"> </w:t>
      </w:r>
      <w:r>
        <w:t>и</w:t>
      </w:r>
      <w:r>
        <w:rPr>
          <w:spacing w:val="80"/>
        </w:rPr>
        <w:t xml:space="preserve"> </w:t>
      </w:r>
      <w:r>
        <w:t>его</w:t>
      </w:r>
      <w:r>
        <w:rPr>
          <w:spacing w:val="80"/>
        </w:rPr>
        <w:t xml:space="preserve"> </w:t>
      </w:r>
      <w:r>
        <w:t>команда</w:t>
      </w:r>
      <w:r>
        <w:rPr>
          <w:spacing w:val="80"/>
        </w:rPr>
        <w:t xml:space="preserve"> </w:t>
      </w:r>
      <w:r>
        <w:t>художников</w:t>
      </w:r>
      <w:r>
        <w:rPr>
          <w:spacing w:val="80"/>
        </w:rPr>
        <w:t xml:space="preserve"> </w:t>
      </w:r>
      <w:r>
        <w:t>в</w:t>
      </w:r>
      <w:r>
        <w:rPr>
          <w:spacing w:val="80"/>
        </w:rPr>
        <w:t xml:space="preserve"> </w:t>
      </w:r>
      <w:r>
        <w:t>работе</w:t>
      </w:r>
      <w:r>
        <w:rPr>
          <w:spacing w:val="80"/>
        </w:rPr>
        <w:t xml:space="preserve"> </w:t>
      </w:r>
      <w:r>
        <w:t>по</w:t>
      </w:r>
      <w:r>
        <w:rPr>
          <w:spacing w:val="40"/>
        </w:rPr>
        <w:t xml:space="preserve"> </w:t>
      </w:r>
      <w:r>
        <w:t>созданию фильма.</w:t>
      </w:r>
      <w:r>
        <w:rPr>
          <w:spacing w:val="40"/>
        </w:rPr>
        <w:t xml:space="preserve"> </w:t>
      </w:r>
      <w:r>
        <w:t>Эскизы мест</w:t>
      </w:r>
      <w:r>
        <w:rPr>
          <w:spacing w:val="40"/>
        </w:rPr>
        <w:t xml:space="preserve"> </w:t>
      </w:r>
      <w:r>
        <w:t>действия,</w:t>
      </w:r>
      <w:r>
        <w:rPr>
          <w:spacing w:val="40"/>
        </w:rPr>
        <w:t xml:space="preserve"> </w:t>
      </w:r>
      <w:r>
        <w:t>образы и</w:t>
      </w:r>
      <w:r>
        <w:rPr>
          <w:spacing w:val="40"/>
        </w:rPr>
        <w:t xml:space="preserve"> </w:t>
      </w:r>
      <w:r>
        <w:t>костюмы персонажей, раскадровка,</w:t>
      </w:r>
      <w:r>
        <w:rPr>
          <w:spacing w:val="-5"/>
        </w:rPr>
        <w:t xml:space="preserve"> </w:t>
      </w:r>
      <w:r>
        <w:t>чертежи</w:t>
      </w:r>
      <w:r>
        <w:rPr>
          <w:spacing w:val="-6"/>
        </w:rPr>
        <w:t xml:space="preserve"> </w:t>
      </w:r>
      <w:r>
        <w:t>и</w:t>
      </w:r>
      <w:r>
        <w:rPr>
          <w:spacing w:val="-4"/>
        </w:rPr>
        <w:t xml:space="preserve"> </w:t>
      </w:r>
      <w:r>
        <w:t>воплощение</w:t>
      </w:r>
      <w:r>
        <w:rPr>
          <w:spacing w:val="-6"/>
        </w:rPr>
        <w:t xml:space="preserve"> </w:t>
      </w:r>
      <w:r>
        <w:t>в</w:t>
      </w:r>
      <w:r>
        <w:rPr>
          <w:spacing w:val="-6"/>
        </w:rPr>
        <w:t xml:space="preserve"> </w:t>
      </w:r>
      <w:r>
        <w:t>материале.</w:t>
      </w:r>
      <w:r>
        <w:rPr>
          <w:spacing w:val="-5"/>
        </w:rPr>
        <w:t xml:space="preserve"> </w:t>
      </w:r>
      <w:r>
        <w:t>Пространство</w:t>
      </w:r>
      <w:r>
        <w:rPr>
          <w:spacing w:val="-5"/>
        </w:rPr>
        <w:t xml:space="preserve"> </w:t>
      </w:r>
      <w:r>
        <w:t>и</w:t>
      </w:r>
      <w:r>
        <w:rPr>
          <w:spacing w:val="-4"/>
        </w:rPr>
        <w:t xml:space="preserve"> </w:t>
      </w:r>
      <w:r>
        <w:t>предметы, историческая</w:t>
      </w:r>
      <w:r>
        <w:rPr>
          <w:spacing w:val="80"/>
        </w:rPr>
        <w:t xml:space="preserve"> </w:t>
      </w:r>
      <w:r>
        <w:t>конкретность</w:t>
      </w:r>
      <w:r>
        <w:rPr>
          <w:spacing w:val="80"/>
        </w:rPr>
        <w:t xml:space="preserve"> </w:t>
      </w:r>
      <w:r>
        <w:t>и</w:t>
      </w:r>
      <w:r>
        <w:rPr>
          <w:spacing w:val="80"/>
        </w:rPr>
        <w:t xml:space="preserve"> </w:t>
      </w:r>
      <w:r>
        <w:t>художественный</w:t>
      </w:r>
      <w:r>
        <w:rPr>
          <w:spacing w:val="80"/>
        </w:rPr>
        <w:t xml:space="preserve"> </w:t>
      </w:r>
      <w:r>
        <w:t>образ</w:t>
      </w:r>
      <w:r>
        <w:rPr>
          <w:spacing w:val="80"/>
        </w:rPr>
        <w:t xml:space="preserve"> </w:t>
      </w:r>
      <w:r>
        <w:t>–</w:t>
      </w:r>
      <w:r>
        <w:rPr>
          <w:spacing w:val="80"/>
        </w:rPr>
        <w:t xml:space="preserve"> </w:t>
      </w:r>
      <w:r>
        <w:t>видеоряд художественного игрового фильма.</w:t>
      </w:r>
    </w:p>
    <w:p w14:paraId="07FD276C" w14:textId="77777777" w:rsidR="00437756" w:rsidRDefault="00713951">
      <w:pPr>
        <w:pStyle w:val="a3"/>
        <w:spacing w:line="252" w:lineRule="auto"/>
        <w:ind w:right="1875"/>
      </w:pPr>
      <w:r>
        <w:t>Создание</w:t>
      </w:r>
      <w:r>
        <w:rPr>
          <w:spacing w:val="-4"/>
        </w:rPr>
        <w:t xml:space="preserve"> </w:t>
      </w:r>
      <w:r>
        <w:t>видеоролика</w:t>
      </w:r>
      <w:r>
        <w:rPr>
          <w:spacing w:val="-4"/>
        </w:rPr>
        <w:t xml:space="preserve"> </w:t>
      </w:r>
      <w:r>
        <w:t>–</w:t>
      </w:r>
      <w:r>
        <w:rPr>
          <w:spacing w:val="-3"/>
        </w:rPr>
        <w:t xml:space="preserve"> </w:t>
      </w:r>
      <w:r>
        <w:t>от</w:t>
      </w:r>
      <w:r>
        <w:rPr>
          <w:spacing w:val="-3"/>
        </w:rPr>
        <w:t xml:space="preserve"> </w:t>
      </w:r>
      <w:r>
        <w:t>замысла</w:t>
      </w:r>
      <w:r>
        <w:rPr>
          <w:spacing w:val="-4"/>
        </w:rPr>
        <w:t xml:space="preserve"> </w:t>
      </w:r>
      <w:r>
        <w:t>до</w:t>
      </w:r>
      <w:r>
        <w:rPr>
          <w:spacing w:val="-3"/>
        </w:rPr>
        <w:t xml:space="preserve"> </w:t>
      </w:r>
      <w:r>
        <w:t>съёмки.</w:t>
      </w:r>
      <w:r>
        <w:rPr>
          <w:spacing w:val="-3"/>
        </w:rPr>
        <w:t xml:space="preserve"> </w:t>
      </w:r>
      <w:r>
        <w:t>Разные</w:t>
      </w:r>
      <w:r>
        <w:rPr>
          <w:spacing w:val="-5"/>
        </w:rPr>
        <w:t xml:space="preserve"> </w:t>
      </w:r>
      <w:r>
        <w:t>жанры</w:t>
      </w:r>
      <w:r>
        <w:rPr>
          <w:spacing w:val="-2"/>
        </w:rPr>
        <w:t xml:space="preserve"> </w:t>
      </w:r>
      <w:r>
        <w:t>–</w:t>
      </w:r>
      <w:r>
        <w:rPr>
          <w:spacing w:val="-3"/>
        </w:rPr>
        <w:t xml:space="preserve"> </w:t>
      </w:r>
      <w:r>
        <w:t>разные задачи в работе над видеороликом. Этапы создания видеоролика.</w:t>
      </w:r>
    </w:p>
    <w:p w14:paraId="15DE1FB2" w14:textId="77777777" w:rsidR="00437756" w:rsidRDefault="00713951">
      <w:pPr>
        <w:pStyle w:val="a3"/>
        <w:spacing w:line="252" w:lineRule="auto"/>
        <w:ind w:right="1875"/>
      </w:pPr>
      <w:r>
        <w:t>Искусство</w:t>
      </w:r>
      <w:r>
        <w:rPr>
          <w:spacing w:val="80"/>
        </w:rPr>
        <w:t xml:space="preserve"> </w:t>
      </w:r>
      <w:r>
        <w:t>анимации</w:t>
      </w:r>
      <w:r>
        <w:rPr>
          <w:spacing w:val="80"/>
        </w:rPr>
        <w:t xml:space="preserve"> </w:t>
      </w:r>
      <w:r>
        <w:t>и</w:t>
      </w:r>
      <w:r>
        <w:rPr>
          <w:spacing w:val="80"/>
        </w:rPr>
        <w:t xml:space="preserve"> </w:t>
      </w:r>
      <w:r>
        <w:t>художник-мультипликатор.</w:t>
      </w:r>
      <w:r>
        <w:rPr>
          <w:spacing w:val="80"/>
        </w:rPr>
        <w:t xml:space="preserve"> </w:t>
      </w:r>
      <w:r>
        <w:t>Рисованные, кукольные</w:t>
      </w:r>
      <w:r>
        <w:rPr>
          <w:spacing w:val="-6"/>
        </w:rPr>
        <w:t xml:space="preserve"> </w:t>
      </w:r>
      <w:r>
        <w:t>мультфильмы</w:t>
      </w:r>
      <w:r>
        <w:rPr>
          <w:spacing w:val="-5"/>
        </w:rPr>
        <w:t xml:space="preserve"> </w:t>
      </w:r>
      <w:r>
        <w:t>и</w:t>
      </w:r>
      <w:r>
        <w:rPr>
          <w:spacing w:val="-5"/>
        </w:rPr>
        <w:t xml:space="preserve"> </w:t>
      </w:r>
      <w:r>
        <w:t>цифровая</w:t>
      </w:r>
      <w:r>
        <w:rPr>
          <w:spacing w:val="-5"/>
        </w:rPr>
        <w:t xml:space="preserve"> </w:t>
      </w:r>
      <w:r>
        <w:t>анимация.</w:t>
      </w:r>
      <w:r>
        <w:rPr>
          <w:spacing w:val="-5"/>
        </w:rPr>
        <w:t xml:space="preserve"> </w:t>
      </w:r>
      <w:r>
        <w:t>Уолт</w:t>
      </w:r>
      <w:r>
        <w:rPr>
          <w:spacing w:val="-5"/>
        </w:rPr>
        <w:t xml:space="preserve"> </w:t>
      </w:r>
      <w:r>
        <w:t>Дисней</w:t>
      </w:r>
      <w:r>
        <w:rPr>
          <w:spacing w:val="-5"/>
        </w:rPr>
        <w:t xml:space="preserve"> </w:t>
      </w:r>
      <w:r>
        <w:t>и</w:t>
      </w:r>
      <w:r>
        <w:rPr>
          <w:spacing w:val="-5"/>
        </w:rPr>
        <w:t xml:space="preserve"> </w:t>
      </w:r>
      <w:r>
        <w:t>его</w:t>
      </w:r>
      <w:r>
        <w:rPr>
          <w:spacing w:val="-5"/>
        </w:rPr>
        <w:t xml:space="preserve"> </w:t>
      </w:r>
      <w:r>
        <w:t>студия. Особое лицо отечественной мультипликации, её знаменитые создатели.</w:t>
      </w:r>
    </w:p>
    <w:p w14:paraId="0572B1C1" w14:textId="77777777" w:rsidR="00437756" w:rsidRDefault="00713951">
      <w:pPr>
        <w:pStyle w:val="a3"/>
        <w:spacing w:line="249" w:lineRule="auto"/>
        <w:ind w:right="1875"/>
      </w:pPr>
      <w:r>
        <w:t>Использование</w:t>
      </w:r>
      <w:r>
        <w:rPr>
          <w:spacing w:val="80"/>
        </w:rPr>
        <w:t xml:space="preserve"> </w:t>
      </w:r>
      <w:r>
        <w:t>электронно-цифровых</w:t>
      </w:r>
      <w:r>
        <w:rPr>
          <w:spacing w:val="80"/>
        </w:rPr>
        <w:t xml:space="preserve"> </w:t>
      </w:r>
      <w:r>
        <w:t>технологий</w:t>
      </w:r>
      <w:r>
        <w:rPr>
          <w:spacing w:val="80"/>
        </w:rPr>
        <w:t xml:space="preserve"> </w:t>
      </w:r>
      <w:r>
        <w:t>в</w:t>
      </w:r>
      <w:r>
        <w:rPr>
          <w:spacing w:val="80"/>
        </w:rPr>
        <w:t xml:space="preserve"> </w:t>
      </w:r>
      <w:r>
        <w:t>современном игровом кинематографе.</w:t>
      </w:r>
    </w:p>
    <w:p w14:paraId="1C19F489" w14:textId="77777777" w:rsidR="00437756" w:rsidRDefault="00713951">
      <w:pPr>
        <w:pStyle w:val="a3"/>
        <w:spacing w:line="252" w:lineRule="auto"/>
        <w:ind w:right="1526"/>
      </w:pPr>
      <w:r>
        <w:t>Компьютерная</w:t>
      </w:r>
      <w:r>
        <w:rPr>
          <w:spacing w:val="80"/>
          <w:w w:val="150"/>
        </w:rPr>
        <w:t xml:space="preserve"> </w:t>
      </w:r>
      <w:r>
        <w:t>анимация</w:t>
      </w:r>
      <w:r>
        <w:rPr>
          <w:spacing w:val="80"/>
          <w:w w:val="150"/>
        </w:rPr>
        <w:t xml:space="preserve"> </w:t>
      </w:r>
      <w:r>
        <w:t>на</w:t>
      </w:r>
      <w:r>
        <w:rPr>
          <w:spacing w:val="80"/>
          <w:w w:val="150"/>
        </w:rPr>
        <w:t xml:space="preserve"> </w:t>
      </w:r>
      <w:proofErr w:type="gramStart"/>
      <w:r>
        <w:t>занятиях</w:t>
      </w:r>
      <w:r>
        <w:rPr>
          <w:spacing w:val="40"/>
        </w:rPr>
        <w:t xml:space="preserve">  </w:t>
      </w:r>
      <w:r>
        <w:t>в</w:t>
      </w:r>
      <w:proofErr w:type="gramEnd"/>
      <w:r>
        <w:rPr>
          <w:spacing w:val="80"/>
          <w:w w:val="150"/>
        </w:rPr>
        <w:t xml:space="preserve"> </w:t>
      </w:r>
      <w:r>
        <w:t>школе.</w:t>
      </w:r>
      <w:r>
        <w:rPr>
          <w:spacing w:val="80"/>
          <w:w w:val="150"/>
        </w:rPr>
        <w:t xml:space="preserve"> </w:t>
      </w:r>
      <w:r>
        <w:t>Техническое</w:t>
      </w:r>
      <w:r>
        <w:rPr>
          <w:spacing w:val="80"/>
        </w:rPr>
        <w:t xml:space="preserve"> </w:t>
      </w:r>
      <w:r>
        <w:t>оборудование</w:t>
      </w:r>
      <w:r>
        <w:rPr>
          <w:spacing w:val="80"/>
        </w:rPr>
        <w:t xml:space="preserve"> </w:t>
      </w:r>
      <w:r>
        <w:t>и</w:t>
      </w:r>
      <w:r>
        <w:rPr>
          <w:spacing w:val="80"/>
        </w:rPr>
        <w:t xml:space="preserve"> </w:t>
      </w:r>
      <w:r>
        <w:t>его</w:t>
      </w:r>
      <w:r>
        <w:rPr>
          <w:spacing w:val="80"/>
        </w:rPr>
        <w:t xml:space="preserve"> </w:t>
      </w:r>
      <w:r>
        <w:t>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40"/>
        </w:rPr>
        <w:t xml:space="preserve"> </w:t>
      </w:r>
      <w:r>
        <w:t>характер</w:t>
      </w:r>
      <w:r>
        <w:rPr>
          <w:spacing w:val="80"/>
        </w:rPr>
        <w:t xml:space="preserve"> </w:t>
      </w:r>
      <w:r>
        <w:t>деятельности</w:t>
      </w:r>
      <w:r>
        <w:rPr>
          <w:spacing w:val="80"/>
        </w:rPr>
        <w:t xml:space="preserve"> </w:t>
      </w:r>
      <w:r>
        <w:t>по</w:t>
      </w:r>
      <w:r>
        <w:rPr>
          <w:spacing w:val="80"/>
        </w:rPr>
        <w:t xml:space="preserve"> </w:t>
      </w:r>
      <w:r>
        <w:t>созданию</w:t>
      </w:r>
      <w:r>
        <w:rPr>
          <w:spacing w:val="80"/>
        </w:rPr>
        <w:t xml:space="preserve"> </w:t>
      </w:r>
      <w:r>
        <w:t>анимационного</w:t>
      </w:r>
      <w:r>
        <w:rPr>
          <w:spacing w:val="80"/>
        </w:rPr>
        <w:t xml:space="preserve"> </w:t>
      </w:r>
      <w:r>
        <w:t>фильма.</w:t>
      </w:r>
      <w:r>
        <w:rPr>
          <w:spacing w:val="80"/>
        </w:rPr>
        <w:t xml:space="preserve"> </w:t>
      </w:r>
      <w:r>
        <w:t>Выбор технологии:</w:t>
      </w:r>
      <w:r>
        <w:rPr>
          <w:spacing w:val="80"/>
        </w:rPr>
        <w:t xml:space="preserve"> </w:t>
      </w:r>
      <w:r>
        <w:t>пластилиновые</w:t>
      </w:r>
      <w:r>
        <w:rPr>
          <w:spacing w:val="40"/>
        </w:rPr>
        <w:t xml:space="preserve"> </w:t>
      </w:r>
      <w:r>
        <w:t>мультфильмы,</w:t>
      </w:r>
      <w:r>
        <w:rPr>
          <w:spacing w:val="80"/>
        </w:rPr>
        <w:t xml:space="preserve"> </w:t>
      </w:r>
      <w:r>
        <w:t>бумажная</w:t>
      </w:r>
      <w:r>
        <w:rPr>
          <w:spacing w:val="80"/>
        </w:rPr>
        <w:t xml:space="preserve"> </w:t>
      </w:r>
      <w:r>
        <w:t>перекладка,</w:t>
      </w:r>
      <w:r>
        <w:rPr>
          <w:spacing w:val="80"/>
        </w:rPr>
        <w:t xml:space="preserve"> </w:t>
      </w:r>
      <w:r>
        <w:t xml:space="preserve">сыпучая </w:t>
      </w:r>
      <w:r>
        <w:rPr>
          <w:spacing w:val="-2"/>
        </w:rPr>
        <w:t>анимация.</w:t>
      </w:r>
    </w:p>
    <w:p w14:paraId="2AC6E0D2" w14:textId="77777777" w:rsidR="00437756" w:rsidRDefault="00713951">
      <w:pPr>
        <w:pStyle w:val="a3"/>
        <w:spacing w:line="249" w:lineRule="auto"/>
        <w:ind w:right="1875"/>
      </w:pPr>
      <w:r>
        <w:t>Этапы</w:t>
      </w:r>
      <w:r>
        <w:rPr>
          <w:spacing w:val="80"/>
        </w:rPr>
        <w:t xml:space="preserve"> </w:t>
      </w:r>
      <w:r>
        <w:t>создания</w:t>
      </w:r>
      <w:r>
        <w:rPr>
          <w:spacing w:val="80"/>
        </w:rPr>
        <w:t xml:space="preserve"> </w:t>
      </w:r>
      <w:r>
        <w:t>анимационного</w:t>
      </w:r>
      <w:r>
        <w:rPr>
          <w:spacing w:val="80"/>
        </w:rPr>
        <w:t xml:space="preserve"> </w:t>
      </w:r>
      <w:r>
        <w:t>фильма.</w:t>
      </w:r>
      <w:r>
        <w:rPr>
          <w:spacing w:val="80"/>
        </w:rPr>
        <w:t xml:space="preserve"> </w:t>
      </w:r>
      <w:r>
        <w:t>Требования</w:t>
      </w:r>
      <w:r>
        <w:rPr>
          <w:spacing w:val="80"/>
        </w:rPr>
        <w:t xml:space="preserve"> </w:t>
      </w:r>
      <w:r>
        <w:t>и</w:t>
      </w:r>
      <w:r>
        <w:rPr>
          <w:spacing w:val="80"/>
        </w:rPr>
        <w:t xml:space="preserve"> </w:t>
      </w:r>
      <w:r>
        <w:t xml:space="preserve">критерии </w:t>
      </w:r>
      <w:r>
        <w:rPr>
          <w:spacing w:val="-2"/>
        </w:rPr>
        <w:t>художественности.</w:t>
      </w:r>
    </w:p>
    <w:p w14:paraId="2AABA2D8" w14:textId="77777777" w:rsidR="00437756" w:rsidRDefault="00713951">
      <w:pPr>
        <w:pStyle w:val="a3"/>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14:paraId="1593080C" w14:textId="77777777" w:rsidR="00437756" w:rsidRDefault="00713951">
      <w:pPr>
        <w:pStyle w:val="a3"/>
        <w:spacing w:before="6"/>
      </w:pPr>
      <w:proofErr w:type="gramStart"/>
      <w:r>
        <w:t>Телевидение</w:t>
      </w:r>
      <w:r>
        <w:rPr>
          <w:spacing w:val="26"/>
        </w:rPr>
        <w:t xml:space="preserve">  </w:t>
      </w:r>
      <w:r>
        <w:t>–</w:t>
      </w:r>
      <w:proofErr w:type="gramEnd"/>
      <w:r>
        <w:rPr>
          <w:spacing w:val="29"/>
        </w:rPr>
        <w:t xml:space="preserve">  </w:t>
      </w:r>
      <w:r>
        <w:t>экранное</w:t>
      </w:r>
      <w:r>
        <w:rPr>
          <w:spacing w:val="28"/>
        </w:rPr>
        <w:t xml:space="preserve">  </w:t>
      </w:r>
      <w:r>
        <w:t>искусство:</w:t>
      </w:r>
      <w:r>
        <w:rPr>
          <w:spacing w:val="29"/>
        </w:rPr>
        <w:t xml:space="preserve">  </w:t>
      </w:r>
      <w:r>
        <w:t>средство</w:t>
      </w:r>
      <w:r>
        <w:rPr>
          <w:spacing w:val="59"/>
        </w:rPr>
        <w:t xml:space="preserve"> </w:t>
      </w:r>
      <w:r>
        <w:t>массовой</w:t>
      </w:r>
      <w:r>
        <w:rPr>
          <w:spacing w:val="59"/>
        </w:rPr>
        <w:t xml:space="preserve"> </w:t>
      </w:r>
      <w:r>
        <w:rPr>
          <w:spacing w:val="-2"/>
        </w:rPr>
        <w:t>информации,</w:t>
      </w:r>
    </w:p>
    <w:p w14:paraId="44A86417" w14:textId="77777777" w:rsidR="00437756" w:rsidRDefault="00437756">
      <w:pPr>
        <w:sectPr w:rsidR="00437756">
          <w:pgSz w:w="11910" w:h="16840"/>
          <w:pgMar w:top="1040" w:right="0" w:bottom="280" w:left="760" w:header="720" w:footer="720" w:gutter="0"/>
          <w:cols w:space="720"/>
        </w:sectPr>
      </w:pPr>
    </w:p>
    <w:p w14:paraId="0B1494E2" w14:textId="77777777" w:rsidR="00437756" w:rsidRDefault="00713951">
      <w:pPr>
        <w:pStyle w:val="a3"/>
        <w:spacing w:before="68" w:line="252" w:lineRule="auto"/>
        <w:ind w:right="1376"/>
      </w:pPr>
      <w:r>
        <w:lastRenderedPageBreak/>
        <w:t>художественного</w:t>
      </w:r>
      <w:r>
        <w:rPr>
          <w:spacing w:val="80"/>
        </w:rPr>
        <w:t xml:space="preserve"> </w:t>
      </w:r>
      <w:r>
        <w:t>и</w:t>
      </w:r>
      <w:r>
        <w:rPr>
          <w:spacing w:val="80"/>
        </w:rPr>
        <w:t xml:space="preserve"> </w:t>
      </w:r>
      <w:r>
        <w:t>научного</w:t>
      </w:r>
      <w:r>
        <w:rPr>
          <w:spacing w:val="80"/>
        </w:rPr>
        <w:t xml:space="preserve"> </w:t>
      </w:r>
      <w:r>
        <w:t>просвещения,</w:t>
      </w:r>
      <w:r>
        <w:rPr>
          <w:spacing w:val="80"/>
        </w:rPr>
        <w:t xml:space="preserve"> </w:t>
      </w:r>
      <w:r>
        <w:t>развлечения</w:t>
      </w:r>
      <w:r>
        <w:rPr>
          <w:spacing w:val="80"/>
        </w:rPr>
        <w:t xml:space="preserve"> </w:t>
      </w:r>
      <w:r>
        <w:t>и</w:t>
      </w:r>
      <w:r>
        <w:rPr>
          <w:spacing w:val="80"/>
        </w:rPr>
        <w:t xml:space="preserve"> </w:t>
      </w:r>
      <w:r>
        <w:t xml:space="preserve">организации </w:t>
      </w:r>
      <w:r>
        <w:rPr>
          <w:spacing w:val="-2"/>
        </w:rPr>
        <w:t>досуга.</w:t>
      </w:r>
    </w:p>
    <w:p w14:paraId="2FA0635E" w14:textId="77777777" w:rsidR="00437756" w:rsidRDefault="00713951">
      <w:pPr>
        <w:pStyle w:val="a3"/>
        <w:spacing w:line="252" w:lineRule="auto"/>
        <w:ind w:right="1875"/>
      </w:pPr>
      <w:r>
        <w:t>Искусство</w:t>
      </w:r>
      <w:r>
        <w:rPr>
          <w:spacing w:val="40"/>
        </w:rPr>
        <w:t xml:space="preserve"> </w:t>
      </w:r>
      <w:r>
        <w:t>и</w:t>
      </w:r>
      <w:r>
        <w:rPr>
          <w:spacing w:val="80"/>
        </w:rPr>
        <w:t xml:space="preserve"> </w:t>
      </w:r>
      <w:r>
        <w:t>технология.</w:t>
      </w:r>
      <w:r>
        <w:rPr>
          <w:spacing w:val="40"/>
        </w:rPr>
        <w:t xml:space="preserve"> </w:t>
      </w:r>
      <w:r>
        <w:t>Создатель</w:t>
      </w:r>
      <w:r>
        <w:rPr>
          <w:spacing w:val="80"/>
        </w:rPr>
        <w:t xml:space="preserve"> </w:t>
      </w:r>
      <w:r>
        <w:t>телевидения</w:t>
      </w:r>
      <w:r>
        <w:rPr>
          <w:spacing w:val="40"/>
        </w:rPr>
        <w:t xml:space="preserve"> </w:t>
      </w:r>
      <w:r>
        <w:t>–</w:t>
      </w:r>
      <w:r>
        <w:rPr>
          <w:spacing w:val="80"/>
        </w:rPr>
        <w:t xml:space="preserve"> </w:t>
      </w:r>
      <w:r>
        <w:t>русский</w:t>
      </w:r>
      <w:r>
        <w:rPr>
          <w:spacing w:val="40"/>
        </w:rPr>
        <w:t xml:space="preserve"> </w:t>
      </w:r>
      <w:r>
        <w:t>инженер Владимир Козьмич Зворыкин.</w:t>
      </w:r>
    </w:p>
    <w:p w14:paraId="3710C8A4" w14:textId="77777777" w:rsidR="00437756" w:rsidRDefault="00713951">
      <w:pPr>
        <w:pStyle w:val="a3"/>
        <w:spacing w:line="252" w:lineRule="auto"/>
        <w:ind w:right="1376"/>
      </w:pPr>
      <w:r>
        <w:t>Роль</w:t>
      </w:r>
      <w:r>
        <w:rPr>
          <w:spacing w:val="80"/>
        </w:rPr>
        <w:t xml:space="preserve"> </w:t>
      </w:r>
      <w:r>
        <w:t>телевидения</w:t>
      </w:r>
      <w:r>
        <w:rPr>
          <w:spacing w:val="80"/>
        </w:rPr>
        <w:t xml:space="preserve"> </w:t>
      </w:r>
      <w:r>
        <w:t>в</w:t>
      </w:r>
      <w:r>
        <w:rPr>
          <w:spacing w:val="80"/>
        </w:rPr>
        <w:t xml:space="preserve"> </w:t>
      </w:r>
      <w:r>
        <w:t>превращении</w:t>
      </w:r>
      <w:r>
        <w:rPr>
          <w:spacing w:val="80"/>
        </w:rPr>
        <w:t xml:space="preserve"> </w:t>
      </w:r>
      <w:r>
        <w:t>мира</w:t>
      </w:r>
      <w:r>
        <w:rPr>
          <w:spacing w:val="80"/>
        </w:rPr>
        <w:t xml:space="preserve"> </w:t>
      </w:r>
      <w:r>
        <w:t>в</w:t>
      </w:r>
      <w:r>
        <w:rPr>
          <w:spacing w:val="80"/>
        </w:rPr>
        <w:t xml:space="preserve"> </w:t>
      </w:r>
      <w:r>
        <w:t>единое</w:t>
      </w:r>
      <w:r>
        <w:rPr>
          <w:spacing w:val="80"/>
        </w:rPr>
        <w:t xml:space="preserve"> </w:t>
      </w:r>
      <w:r>
        <w:t>информационное</w:t>
      </w:r>
      <w:r>
        <w:rPr>
          <w:spacing w:val="40"/>
        </w:rPr>
        <w:t xml:space="preserve"> </w:t>
      </w:r>
      <w:r>
        <w:t>пространство.</w:t>
      </w:r>
      <w:r>
        <w:rPr>
          <w:spacing w:val="-4"/>
        </w:rPr>
        <w:t xml:space="preserve"> </w:t>
      </w:r>
      <w:r>
        <w:t>Картина</w:t>
      </w:r>
      <w:r>
        <w:rPr>
          <w:spacing w:val="-8"/>
        </w:rPr>
        <w:t xml:space="preserve"> </w:t>
      </w:r>
      <w:r>
        <w:t>мира,</w:t>
      </w:r>
      <w:r>
        <w:rPr>
          <w:spacing w:val="-4"/>
        </w:rPr>
        <w:t xml:space="preserve"> </w:t>
      </w:r>
      <w:r>
        <w:t>создаваемая</w:t>
      </w:r>
      <w:r>
        <w:rPr>
          <w:spacing w:val="-4"/>
        </w:rPr>
        <w:t xml:space="preserve"> </w:t>
      </w:r>
      <w:r>
        <w:t>телевидением.</w:t>
      </w:r>
      <w:r>
        <w:rPr>
          <w:spacing w:val="-4"/>
        </w:rPr>
        <w:t xml:space="preserve"> </w:t>
      </w:r>
      <w:r>
        <w:t>Прямой</w:t>
      </w:r>
      <w:r>
        <w:rPr>
          <w:spacing w:val="-4"/>
        </w:rPr>
        <w:t xml:space="preserve"> </w:t>
      </w:r>
      <w:r>
        <w:t>эфир</w:t>
      </w:r>
      <w:r>
        <w:rPr>
          <w:spacing w:val="-4"/>
        </w:rPr>
        <w:t xml:space="preserve"> </w:t>
      </w:r>
      <w:r>
        <w:t>и</w:t>
      </w:r>
      <w:r>
        <w:rPr>
          <w:spacing w:val="-5"/>
        </w:rPr>
        <w:t xml:space="preserve"> </w:t>
      </w:r>
      <w:r>
        <w:t xml:space="preserve">его </w:t>
      </w:r>
      <w:r>
        <w:rPr>
          <w:spacing w:val="-2"/>
        </w:rPr>
        <w:t>значение.</w:t>
      </w:r>
    </w:p>
    <w:p w14:paraId="19EE1DF6" w14:textId="77777777" w:rsidR="00437756" w:rsidRDefault="00713951">
      <w:pPr>
        <w:pStyle w:val="a3"/>
        <w:spacing w:line="252" w:lineRule="auto"/>
        <w:ind w:right="1875"/>
      </w:pPr>
      <w:r>
        <w:t>Деятельность</w:t>
      </w:r>
      <w:r>
        <w:rPr>
          <w:spacing w:val="80"/>
        </w:rPr>
        <w:t xml:space="preserve"> </w:t>
      </w:r>
      <w:r>
        <w:t>художника</w:t>
      </w:r>
      <w:r>
        <w:rPr>
          <w:spacing w:val="80"/>
        </w:rPr>
        <w:t xml:space="preserve"> </w:t>
      </w:r>
      <w:r>
        <w:t>на</w:t>
      </w:r>
      <w:r>
        <w:rPr>
          <w:spacing w:val="80"/>
        </w:rPr>
        <w:t xml:space="preserve"> </w:t>
      </w:r>
      <w:r>
        <w:t>телевидении:</w:t>
      </w:r>
      <w:r>
        <w:rPr>
          <w:spacing w:val="80"/>
        </w:rPr>
        <w:t xml:space="preserve"> </w:t>
      </w:r>
      <w:r>
        <w:t>художники</w:t>
      </w:r>
      <w:r>
        <w:rPr>
          <w:spacing w:val="80"/>
        </w:rPr>
        <w:t xml:space="preserve"> </w:t>
      </w:r>
      <w:r>
        <w:t>по</w:t>
      </w:r>
      <w:r>
        <w:rPr>
          <w:spacing w:val="80"/>
        </w:rPr>
        <w:t xml:space="preserve"> </w:t>
      </w:r>
      <w:r>
        <w:t>свету, костюму, гриму, сценографический дизайн и компьютерная графика. Школьное</w:t>
      </w:r>
      <w:r>
        <w:rPr>
          <w:spacing w:val="-6"/>
        </w:rPr>
        <w:t xml:space="preserve"> </w:t>
      </w:r>
      <w:r>
        <w:t>телевидение</w:t>
      </w:r>
      <w:r>
        <w:rPr>
          <w:spacing w:val="-6"/>
        </w:rPr>
        <w:t xml:space="preserve"> </w:t>
      </w:r>
      <w:r>
        <w:t>и</w:t>
      </w:r>
      <w:r>
        <w:rPr>
          <w:spacing w:val="-5"/>
        </w:rPr>
        <w:t xml:space="preserve"> </w:t>
      </w:r>
      <w:r>
        <w:t>студия</w:t>
      </w:r>
      <w:r>
        <w:rPr>
          <w:spacing w:val="-5"/>
        </w:rPr>
        <w:t xml:space="preserve"> </w:t>
      </w:r>
      <w:r>
        <w:t>мультимедиа.</w:t>
      </w:r>
      <w:r>
        <w:rPr>
          <w:spacing w:val="-3"/>
        </w:rPr>
        <w:t xml:space="preserve"> </w:t>
      </w:r>
      <w:r>
        <w:t>Построение</w:t>
      </w:r>
      <w:r>
        <w:rPr>
          <w:spacing w:val="-6"/>
        </w:rPr>
        <w:t xml:space="preserve"> </w:t>
      </w:r>
      <w:r>
        <w:t>видеоряда</w:t>
      </w:r>
      <w:r>
        <w:rPr>
          <w:spacing w:val="-6"/>
        </w:rPr>
        <w:t xml:space="preserve"> </w:t>
      </w:r>
      <w:r>
        <w:t>и художественного оформления.</w:t>
      </w:r>
    </w:p>
    <w:p w14:paraId="5F002CCC" w14:textId="77777777" w:rsidR="00437756" w:rsidRDefault="00713951">
      <w:pPr>
        <w:pStyle w:val="a3"/>
        <w:spacing w:line="252" w:lineRule="auto"/>
        <w:ind w:right="2170"/>
      </w:pPr>
      <w:r>
        <w:t>Художнические роли каждого человека в реальной бытийной жизни. Роль</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и</w:t>
      </w:r>
      <w:r>
        <w:rPr>
          <w:spacing w:val="80"/>
        </w:rPr>
        <w:t xml:space="preserve"> </w:t>
      </w:r>
      <w:r>
        <w:t>его</w:t>
      </w:r>
      <w:r>
        <w:rPr>
          <w:spacing w:val="80"/>
        </w:rPr>
        <w:t xml:space="preserve"> </w:t>
      </w:r>
      <w:r>
        <w:t>влияние</w:t>
      </w:r>
      <w:r>
        <w:rPr>
          <w:spacing w:val="40"/>
        </w:rPr>
        <w:t xml:space="preserve"> </w:t>
      </w:r>
      <w:r>
        <w:t>на</w:t>
      </w:r>
      <w:r>
        <w:rPr>
          <w:spacing w:val="40"/>
        </w:rPr>
        <w:t xml:space="preserve"> </w:t>
      </w:r>
      <w:r>
        <w:t>жизнь</w:t>
      </w:r>
      <w:r>
        <w:rPr>
          <w:spacing w:val="40"/>
        </w:rPr>
        <w:t xml:space="preserve"> </w:t>
      </w:r>
      <w:r>
        <w:t xml:space="preserve">каждого </w:t>
      </w:r>
      <w:r>
        <w:rPr>
          <w:spacing w:val="-2"/>
        </w:rPr>
        <w:t>человека.</w:t>
      </w:r>
    </w:p>
    <w:p w14:paraId="24C3846C" w14:textId="77777777" w:rsidR="00437756" w:rsidRDefault="00713951">
      <w:pPr>
        <w:pStyle w:val="1"/>
        <w:spacing w:line="252" w:lineRule="auto"/>
        <w:ind w:right="1249"/>
      </w:pPr>
      <w:r>
        <w:t>32.3. Предметные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40"/>
        </w:rPr>
        <w:t xml:space="preserve"> </w:t>
      </w:r>
      <w:r>
        <w:t>изобразительному</w:t>
      </w:r>
      <w:r>
        <w:rPr>
          <w:spacing w:val="-6"/>
        </w:rPr>
        <w:t xml:space="preserve"> </w:t>
      </w:r>
      <w:r>
        <w:t>искусству</w:t>
      </w:r>
      <w:r>
        <w:rPr>
          <w:spacing w:val="-6"/>
        </w:rPr>
        <w:t xml:space="preserve"> </w:t>
      </w:r>
      <w:r>
        <w:t>сгруппированы</w:t>
      </w:r>
      <w:r>
        <w:rPr>
          <w:spacing w:val="-6"/>
        </w:rPr>
        <w:t xml:space="preserve"> </w:t>
      </w:r>
      <w:r>
        <w:t>по</w:t>
      </w:r>
      <w:r>
        <w:rPr>
          <w:spacing w:val="-6"/>
        </w:rPr>
        <w:t xml:space="preserve"> </w:t>
      </w:r>
      <w:r>
        <w:t>учебным</w:t>
      </w:r>
      <w:r>
        <w:rPr>
          <w:spacing w:val="-7"/>
        </w:rPr>
        <w:t xml:space="preserve"> </w:t>
      </w:r>
      <w:r>
        <w:t>модулям</w:t>
      </w:r>
      <w:r>
        <w:rPr>
          <w:spacing w:val="-7"/>
        </w:rPr>
        <w:t xml:space="preserve"> </w:t>
      </w:r>
      <w:r>
        <w:t>и</w:t>
      </w:r>
      <w:r>
        <w:rPr>
          <w:spacing w:val="-6"/>
        </w:rPr>
        <w:t xml:space="preserve"> </w:t>
      </w:r>
      <w:r>
        <w:t>должны отражать сформированность умений.</w:t>
      </w:r>
    </w:p>
    <w:p w14:paraId="7BBBF5CD" w14:textId="77777777" w:rsidR="00437756" w:rsidRDefault="00713951">
      <w:pPr>
        <w:pStyle w:val="a3"/>
        <w:spacing w:line="252" w:lineRule="auto"/>
        <w:ind w:right="1875"/>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5</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программы</w:t>
      </w:r>
      <w:r>
        <w:rPr>
          <w:spacing w:val="80"/>
        </w:rPr>
        <w:t xml:space="preserve"> </w:t>
      </w:r>
      <w:r>
        <w:t>по</w:t>
      </w:r>
      <w:r>
        <w:rPr>
          <w:spacing w:val="40"/>
        </w:rPr>
        <w:t xml:space="preserve"> </w:t>
      </w:r>
      <w:r>
        <w:t>изобразительному искусству.</w:t>
      </w:r>
    </w:p>
    <w:p w14:paraId="74D1C01E" w14:textId="77777777" w:rsidR="00437756" w:rsidRDefault="00713951">
      <w:pPr>
        <w:pStyle w:val="a3"/>
        <w:spacing w:line="273" w:lineRule="exact"/>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14:paraId="2DC42879" w14:textId="77777777" w:rsidR="00437756" w:rsidRDefault="00713951">
      <w:pPr>
        <w:pStyle w:val="a3"/>
        <w:spacing w:before="2" w:line="252" w:lineRule="auto"/>
        <w:ind w:right="2327"/>
      </w:pPr>
      <w:r>
        <w:t>знать</w:t>
      </w:r>
      <w:r>
        <w:rPr>
          <w:spacing w:val="80"/>
        </w:rPr>
        <w:t xml:space="preserve"> </w:t>
      </w:r>
      <w:r>
        <w:t>о</w:t>
      </w:r>
      <w:r>
        <w:rPr>
          <w:spacing w:val="80"/>
        </w:rPr>
        <w:t xml:space="preserve"> </w:t>
      </w:r>
      <w:r>
        <w:t>многообразии</w:t>
      </w:r>
      <w:r>
        <w:rPr>
          <w:spacing w:val="80"/>
        </w:rPr>
        <w:t xml:space="preserve"> </w:t>
      </w:r>
      <w:r>
        <w:t>видов</w:t>
      </w:r>
      <w:r>
        <w:rPr>
          <w:spacing w:val="80"/>
        </w:rPr>
        <w:t xml:space="preserve"> </w:t>
      </w:r>
      <w:r>
        <w:t>декоративно-прикладного</w:t>
      </w:r>
      <w:r>
        <w:rPr>
          <w:spacing w:val="80"/>
        </w:rPr>
        <w:t xml:space="preserve"> </w:t>
      </w:r>
      <w:r>
        <w:t>искусства: народного, классического, современного, искусства, промыслов; понимать</w:t>
      </w:r>
      <w:r>
        <w:rPr>
          <w:spacing w:val="80"/>
        </w:rPr>
        <w:t xml:space="preserve"> </w:t>
      </w:r>
      <w:r>
        <w:t>связь</w:t>
      </w:r>
      <w:r>
        <w:rPr>
          <w:spacing w:val="80"/>
        </w:rPr>
        <w:t xml:space="preserve"> </w:t>
      </w:r>
      <w:r>
        <w:t>декоративно-прикладного</w:t>
      </w:r>
      <w:r>
        <w:rPr>
          <w:spacing w:val="80"/>
        </w:rPr>
        <w:t xml:space="preserve"> </w:t>
      </w:r>
      <w:r>
        <w:t>искусства</w:t>
      </w:r>
      <w:r>
        <w:rPr>
          <w:spacing w:val="80"/>
        </w:rPr>
        <w:t xml:space="preserve"> </w:t>
      </w:r>
      <w:r>
        <w:t>с</w:t>
      </w:r>
      <w:r>
        <w:rPr>
          <w:spacing w:val="80"/>
        </w:rPr>
        <w:t xml:space="preserve"> </w:t>
      </w:r>
      <w:r>
        <w:t>бытовыми</w:t>
      </w:r>
    </w:p>
    <w:p w14:paraId="5951813F" w14:textId="77777777" w:rsidR="00437756" w:rsidRDefault="00713951">
      <w:pPr>
        <w:pStyle w:val="a3"/>
        <w:spacing w:line="249" w:lineRule="auto"/>
        <w:ind w:right="1376"/>
      </w:pPr>
      <w:r>
        <w:t>потребностями</w:t>
      </w:r>
      <w:r>
        <w:rPr>
          <w:spacing w:val="80"/>
        </w:rPr>
        <w:t xml:space="preserve"> </w:t>
      </w:r>
      <w:r>
        <w:t>людей,</w:t>
      </w:r>
      <w:r>
        <w:rPr>
          <w:spacing w:val="80"/>
        </w:rPr>
        <w:t xml:space="preserve"> </w:t>
      </w:r>
      <w:r>
        <w:t>необходимость</w:t>
      </w:r>
      <w:r>
        <w:rPr>
          <w:spacing w:val="80"/>
        </w:rPr>
        <w:t xml:space="preserve"> </w:t>
      </w:r>
      <w:r>
        <w:t>присутствия</w:t>
      </w:r>
      <w:r>
        <w:rPr>
          <w:spacing w:val="80"/>
        </w:rPr>
        <w:t xml:space="preserve"> </w:t>
      </w:r>
      <w:r>
        <w:t>в</w:t>
      </w:r>
      <w:r>
        <w:rPr>
          <w:spacing w:val="80"/>
        </w:rPr>
        <w:t xml:space="preserve"> </w:t>
      </w:r>
      <w:r>
        <w:t>предметном</w:t>
      </w:r>
      <w:r>
        <w:rPr>
          <w:spacing w:val="40"/>
        </w:rPr>
        <w:t xml:space="preserve"> </w:t>
      </w:r>
      <w:r>
        <w:t>мире</w:t>
      </w:r>
      <w:r>
        <w:rPr>
          <w:spacing w:val="80"/>
        </w:rPr>
        <w:t xml:space="preserve"> </w:t>
      </w:r>
      <w:r>
        <w:t>и</w:t>
      </w:r>
      <w:r>
        <w:rPr>
          <w:spacing w:val="40"/>
        </w:rPr>
        <w:t xml:space="preserve"> </w:t>
      </w:r>
      <w:r>
        <w:t>жилой среде;</w:t>
      </w:r>
    </w:p>
    <w:p w14:paraId="26D83F2E" w14:textId="77777777" w:rsidR="00437756" w:rsidRDefault="00713951">
      <w:pPr>
        <w:pStyle w:val="a3"/>
        <w:spacing w:before="5" w:line="252" w:lineRule="auto"/>
        <w:ind w:right="1240"/>
      </w:pPr>
      <w:r>
        <w:t>иметь</w:t>
      </w:r>
      <w:r>
        <w:rPr>
          <w:spacing w:val="80"/>
        </w:rPr>
        <w:t xml:space="preserve"> </w:t>
      </w:r>
      <w:r>
        <w:t>представление</w:t>
      </w:r>
      <w:r>
        <w:rPr>
          <w:spacing w:val="80"/>
        </w:rPr>
        <w:t xml:space="preserve"> </w:t>
      </w:r>
      <w:r>
        <w:t>(уметь</w:t>
      </w:r>
      <w:r>
        <w:rPr>
          <w:spacing w:val="80"/>
        </w:rPr>
        <w:t xml:space="preserve"> </w:t>
      </w:r>
      <w:r>
        <w:t>рассуждать,</w:t>
      </w:r>
      <w:r>
        <w:rPr>
          <w:spacing w:val="80"/>
        </w:rPr>
        <w:t xml:space="preserve"> </w:t>
      </w:r>
      <w:r>
        <w:t>приводить</w:t>
      </w:r>
      <w:r>
        <w:rPr>
          <w:spacing w:val="80"/>
        </w:rPr>
        <w:t xml:space="preserve"> </w:t>
      </w:r>
      <w:r>
        <w:t>примеры)</w:t>
      </w:r>
      <w:r>
        <w:rPr>
          <w:spacing w:val="80"/>
        </w:rPr>
        <w:t xml:space="preserve"> </w:t>
      </w:r>
      <w:r>
        <w:t>о мифологическом</w:t>
      </w:r>
      <w:r>
        <w:rPr>
          <w:spacing w:val="80"/>
        </w:rPr>
        <w:t xml:space="preserve"> </w:t>
      </w:r>
      <w:r>
        <w:t>и</w:t>
      </w:r>
      <w:r>
        <w:rPr>
          <w:spacing w:val="80"/>
        </w:rPr>
        <w:t xml:space="preserve"> </w:t>
      </w:r>
      <w:r>
        <w:t>магическом</w:t>
      </w:r>
      <w:r>
        <w:rPr>
          <w:spacing w:val="80"/>
        </w:rPr>
        <w:t xml:space="preserve"> </w:t>
      </w:r>
      <w:r>
        <w:t>значении</w:t>
      </w:r>
      <w:r>
        <w:rPr>
          <w:spacing w:val="80"/>
        </w:rPr>
        <w:t xml:space="preserve"> </w:t>
      </w:r>
      <w:r>
        <w:t>орнаментального</w:t>
      </w:r>
      <w:r>
        <w:rPr>
          <w:spacing w:val="80"/>
        </w:rPr>
        <w:t xml:space="preserve"> </w:t>
      </w:r>
      <w:r>
        <w:t>оформления</w:t>
      </w:r>
      <w:r>
        <w:rPr>
          <w:spacing w:val="40"/>
        </w:rPr>
        <w:t xml:space="preserve"> </w:t>
      </w:r>
      <w:r>
        <w:t>жилой</w:t>
      </w:r>
      <w:r>
        <w:rPr>
          <w:spacing w:val="80"/>
          <w:w w:val="150"/>
        </w:rPr>
        <w:t xml:space="preserve"> </w:t>
      </w:r>
      <w:r>
        <w:t>среды</w:t>
      </w:r>
      <w:r>
        <w:rPr>
          <w:spacing w:val="80"/>
          <w:w w:val="150"/>
        </w:rPr>
        <w:t xml:space="preserve"> </w:t>
      </w:r>
      <w:r>
        <w:t>в</w:t>
      </w:r>
      <w:r>
        <w:rPr>
          <w:spacing w:val="80"/>
          <w:w w:val="150"/>
        </w:rPr>
        <w:t xml:space="preserve"> </w:t>
      </w:r>
      <w:r>
        <w:t>древней</w:t>
      </w:r>
      <w:r>
        <w:rPr>
          <w:spacing w:val="80"/>
          <w:w w:val="150"/>
        </w:rPr>
        <w:t xml:space="preserve"> </w:t>
      </w:r>
      <w:r>
        <w:t>истории</w:t>
      </w:r>
      <w:r>
        <w:rPr>
          <w:spacing w:val="80"/>
          <w:w w:val="150"/>
        </w:rPr>
        <w:t xml:space="preserve"> </w:t>
      </w:r>
      <w:r>
        <w:t>человечества,</w:t>
      </w:r>
      <w:r>
        <w:rPr>
          <w:spacing w:val="80"/>
          <w:w w:val="150"/>
        </w:rPr>
        <w:t xml:space="preserve"> </w:t>
      </w:r>
      <w:r>
        <w:t>о</w:t>
      </w:r>
      <w:r>
        <w:rPr>
          <w:spacing w:val="80"/>
          <w:w w:val="150"/>
        </w:rPr>
        <w:t xml:space="preserve"> </w:t>
      </w:r>
      <w:r>
        <w:t>присутствии</w:t>
      </w:r>
      <w:r>
        <w:rPr>
          <w:spacing w:val="80"/>
          <w:w w:val="150"/>
        </w:rPr>
        <w:t xml:space="preserve"> </w:t>
      </w:r>
      <w:r>
        <w:t>в</w:t>
      </w:r>
      <w:r>
        <w:rPr>
          <w:spacing w:val="80"/>
          <w:w w:val="150"/>
        </w:rPr>
        <w:t xml:space="preserve"> </w:t>
      </w:r>
      <w:r>
        <w:t>древних орнаментах символического описания мира;</w:t>
      </w:r>
    </w:p>
    <w:p w14:paraId="50FC93C3" w14:textId="77777777" w:rsidR="00437756" w:rsidRDefault="00713951">
      <w:pPr>
        <w:pStyle w:val="a3"/>
        <w:spacing w:line="252" w:lineRule="auto"/>
        <w:ind w:right="1875"/>
      </w:pPr>
      <w:r>
        <w:t>характеризовать</w:t>
      </w:r>
      <w:r>
        <w:rPr>
          <w:spacing w:val="80"/>
        </w:rPr>
        <w:t xml:space="preserve"> </w:t>
      </w:r>
      <w:r>
        <w:t>коммуникативные,</w:t>
      </w:r>
      <w:r>
        <w:rPr>
          <w:spacing w:val="80"/>
        </w:rPr>
        <w:t xml:space="preserve"> </w:t>
      </w:r>
      <w:r>
        <w:t>познавательные</w:t>
      </w:r>
      <w:r>
        <w:rPr>
          <w:spacing w:val="80"/>
        </w:rPr>
        <w:t xml:space="preserve"> </w:t>
      </w:r>
      <w:r>
        <w:t>и</w:t>
      </w:r>
      <w:r>
        <w:rPr>
          <w:spacing w:val="80"/>
        </w:rPr>
        <w:t xml:space="preserve"> </w:t>
      </w:r>
      <w:r>
        <w:t>культовые функции декоративно-прикладного искусства;</w:t>
      </w:r>
    </w:p>
    <w:p w14:paraId="04BD87B2" w14:textId="77777777" w:rsidR="00437756" w:rsidRDefault="00713951">
      <w:pPr>
        <w:pStyle w:val="a3"/>
        <w:spacing w:line="252" w:lineRule="auto"/>
        <w:ind w:right="1376"/>
      </w:pPr>
      <w:r>
        <w:t>уметь</w:t>
      </w:r>
      <w:r>
        <w:rPr>
          <w:spacing w:val="80"/>
        </w:rPr>
        <w:t xml:space="preserve"> </w:t>
      </w:r>
      <w:r>
        <w:t>объяснять</w:t>
      </w:r>
      <w:r>
        <w:rPr>
          <w:spacing w:val="80"/>
        </w:rPr>
        <w:t xml:space="preserve"> </w:t>
      </w:r>
      <w:r>
        <w:t>коммуникативное</w:t>
      </w:r>
      <w:r>
        <w:rPr>
          <w:spacing w:val="80"/>
        </w:rPr>
        <w:t xml:space="preserve"> </w:t>
      </w:r>
      <w:r>
        <w:t>значение</w:t>
      </w:r>
      <w:r>
        <w:rPr>
          <w:spacing w:val="40"/>
        </w:rPr>
        <w:t xml:space="preserve"> </w:t>
      </w:r>
      <w:r>
        <w:t>декоративного</w:t>
      </w:r>
      <w:r>
        <w:rPr>
          <w:spacing w:val="40"/>
        </w:rPr>
        <w:t xml:space="preserve"> </w:t>
      </w:r>
      <w:r>
        <w:t>образа</w:t>
      </w:r>
      <w:r>
        <w:rPr>
          <w:spacing w:val="80"/>
        </w:rPr>
        <w:t xml:space="preserve"> </w:t>
      </w:r>
      <w:r>
        <w:t>в организации</w:t>
      </w:r>
      <w:r>
        <w:rPr>
          <w:spacing w:val="4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обозначении</w:t>
      </w:r>
      <w:r>
        <w:rPr>
          <w:spacing w:val="80"/>
        </w:rPr>
        <w:t xml:space="preserve"> </w:t>
      </w:r>
      <w:r>
        <w:t>социальной</w:t>
      </w:r>
      <w:r>
        <w:rPr>
          <w:spacing w:val="80"/>
        </w:rPr>
        <w:t xml:space="preserve"> </w:t>
      </w:r>
      <w:r>
        <w:t>роли человека, в оформлении предметно-пространственной среды;</w:t>
      </w:r>
    </w:p>
    <w:p w14:paraId="760B61B2" w14:textId="77777777" w:rsidR="00437756" w:rsidRDefault="00713951">
      <w:pPr>
        <w:pStyle w:val="a3"/>
        <w:spacing w:line="252" w:lineRule="auto"/>
        <w:ind w:right="1712"/>
      </w:pPr>
      <w:r>
        <w:t>распознавать</w:t>
      </w:r>
      <w:r>
        <w:rPr>
          <w:spacing w:val="80"/>
        </w:rPr>
        <w:t xml:space="preserve"> </w:t>
      </w:r>
      <w:r>
        <w:t>произведения</w:t>
      </w:r>
      <w:r>
        <w:rPr>
          <w:spacing w:val="80"/>
        </w:rPr>
        <w:t xml:space="preserve"> </w:t>
      </w:r>
      <w:r>
        <w:t>декоративно-прикладного</w:t>
      </w:r>
      <w:r>
        <w:rPr>
          <w:spacing w:val="80"/>
        </w:rPr>
        <w:t xml:space="preserve"> </w:t>
      </w:r>
      <w:r>
        <w:t>искусства</w:t>
      </w:r>
      <w:r>
        <w:rPr>
          <w:spacing w:val="80"/>
        </w:rPr>
        <w:t xml:space="preserve"> </w:t>
      </w:r>
      <w:r>
        <w:t>по материалу</w:t>
      </w:r>
      <w:r>
        <w:rPr>
          <w:spacing w:val="-9"/>
        </w:rPr>
        <w:t xml:space="preserve"> </w:t>
      </w:r>
      <w:r>
        <w:t>(дерево,</w:t>
      </w:r>
      <w:r>
        <w:rPr>
          <w:spacing w:val="-4"/>
        </w:rPr>
        <w:t xml:space="preserve"> </w:t>
      </w:r>
      <w:r>
        <w:t>металл,</w:t>
      </w:r>
      <w:r>
        <w:rPr>
          <w:spacing w:val="-4"/>
        </w:rPr>
        <w:t xml:space="preserve"> </w:t>
      </w:r>
      <w:r>
        <w:t>керамика,</w:t>
      </w:r>
      <w:r>
        <w:rPr>
          <w:spacing w:val="-4"/>
        </w:rPr>
        <w:t xml:space="preserve"> </w:t>
      </w:r>
      <w:r>
        <w:t>текстиль,</w:t>
      </w:r>
      <w:r>
        <w:rPr>
          <w:spacing w:val="-4"/>
        </w:rPr>
        <w:t xml:space="preserve"> </w:t>
      </w:r>
      <w:r>
        <w:t>стекло,</w:t>
      </w:r>
      <w:r>
        <w:rPr>
          <w:spacing w:val="-4"/>
        </w:rPr>
        <w:t xml:space="preserve"> </w:t>
      </w:r>
      <w:r>
        <w:t>камень,</w:t>
      </w:r>
      <w:r>
        <w:rPr>
          <w:spacing w:val="-4"/>
        </w:rPr>
        <w:t xml:space="preserve"> </w:t>
      </w:r>
      <w:r>
        <w:t>кость,</w:t>
      </w:r>
      <w:r>
        <w:rPr>
          <w:spacing w:val="-7"/>
        </w:rPr>
        <w:t xml:space="preserve"> </w:t>
      </w:r>
      <w:r>
        <w:t>другие материалы), уметь характеризовать неразрывную связь декора и материала; распознавать</w:t>
      </w:r>
      <w:r>
        <w:rPr>
          <w:spacing w:val="80"/>
        </w:rPr>
        <w:t xml:space="preserve"> </w:t>
      </w:r>
      <w:r>
        <w:t>и</w:t>
      </w:r>
      <w:r>
        <w:rPr>
          <w:spacing w:val="80"/>
        </w:rPr>
        <w:t xml:space="preserve"> </w:t>
      </w:r>
      <w:r>
        <w:t>называть</w:t>
      </w:r>
      <w:r>
        <w:rPr>
          <w:spacing w:val="80"/>
        </w:rPr>
        <w:t xml:space="preserve"> </w:t>
      </w:r>
      <w:r>
        <w:t>техники</w:t>
      </w:r>
      <w:r>
        <w:rPr>
          <w:spacing w:val="80"/>
        </w:rPr>
        <w:t xml:space="preserve"> </w:t>
      </w:r>
      <w:r>
        <w:t>исполнения</w:t>
      </w:r>
      <w:r>
        <w:rPr>
          <w:spacing w:val="80"/>
        </w:rPr>
        <w:t xml:space="preserve"> </w:t>
      </w:r>
      <w:r>
        <w:t>произведений декоративно-прикладного</w:t>
      </w:r>
      <w:r>
        <w:rPr>
          <w:spacing w:val="-1"/>
        </w:rPr>
        <w:t xml:space="preserve"> </w:t>
      </w:r>
      <w:r>
        <w:t>искусства</w:t>
      </w:r>
      <w:r>
        <w:rPr>
          <w:spacing w:val="-2"/>
        </w:rPr>
        <w:t xml:space="preserve"> </w:t>
      </w:r>
      <w:r>
        <w:t>в</w:t>
      </w:r>
      <w:r>
        <w:rPr>
          <w:spacing w:val="40"/>
        </w:rPr>
        <w:t xml:space="preserve"> </w:t>
      </w:r>
      <w:r>
        <w:t>разных</w:t>
      </w:r>
      <w:r>
        <w:rPr>
          <w:spacing w:val="-1"/>
        </w:rPr>
        <w:t xml:space="preserve"> </w:t>
      </w:r>
      <w:r>
        <w:t>материалах:</w:t>
      </w:r>
      <w:r>
        <w:rPr>
          <w:spacing w:val="40"/>
        </w:rPr>
        <w:t xml:space="preserve"> </w:t>
      </w:r>
      <w:r>
        <w:t>резьба,</w:t>
      </w:r>
      <w:r>
        <w:rPr>
          <w:spacing w:val="40"/>
        </w:rPr>
        <w:t xml:space="preserve"> </w:t>
      </w:r>
      <w:r>
        <w:t>роспись, вышивка, ткачество, плетение, ковка, другие техники;</w:t>
      </w:r>
    </w:p>
    <w:p w14:paraId="2DAFE60C" w14:textId="77777777" w:rsidR="00437756" w:rsidRDefault="00713951">
      <w:pPr>
        <w:pStyle w:val="a3"/>
        <w:spacing w:line="252" w:lineRule="auto"/>
        <w:ind w:right="2072"/>
      </w:pPr>
      <w:r>
        <w:t>знать</w:t>
      </w:r>
      <w:r>
        <w:rPr>
          <w:spacing w:val="80"/>
        </w:rPr>
        <w:t xml:space="preserve"> </w:t>
      </w:r>
      <w:r>
        <w:t>специфику</w:t>
      </w:r>
      <w:r>
        <w:rPr>
          <w:spacing w:val="80"/>
        </w:rPr>
        <w:t xml:space="preserve"> </w:t>
      </w:r>
      <w:r>
        <w:t>образного</w:t>
      </w:r>
      <w:r>
        <w:rPr>
          <w:spacing w:val="80"/>
        </w:rPr>
        <w:t xml:space="preserve"> </w:t>
      </w:r>
      <w:r>
        <w:t>языка</w:t>
      </w:r>
      <w:r>
        <w:rPr>
          <w:spacing w:val="80"/>
        </w:rPr>
        <w:t xml:space="preserve"> </w:t>
      </w:r>
      <w:r>
        <w:t>декоративного</w:t>
      </w:r>
      <w:r>
        <w:rPr>
          <w:spacing w:val="80"/>
        </w:rPr>
        <w:t xml:space="preserve"> </w:t>
      </w:r>
      <w:r>
        <w:t>искусства</w:t>
      </w:r>
      <w:r>
        <w:rPr>
          <w:spacing w:val="80"/>
        </w:rPr>
        <w:t xml:space="preserve"> </w:t>
      </w:r>
      <w:r>
        <w:t>–</w:t>
      </w:r>
      <w:r>
        <w:rPr>
          <w:spacing w:val="80"/>
        </w:rPr>
        <w:t xml:space="preserve"> </w:t>
      </w:r>
      <w:r>
        <w:t>его</w:t>
      </w:r>
      <w:r>
        <w:rPr>
          <w:spacing w:val="80"/>
        </w:rPr>
        <w:t xml:space="preserve"> </w:t>
      </w:r>
      <w:r>
        <w:t>знаковую природу, орнаментальность, стилизацию изображения; различать</w:t>
      </w:r>
      <w:r>
        <w:rPr>
          <w:spacing w:val="80"/>
        </w:rPr>
        <w:t xml:space="preserve"> </w:t>
      </w:r>
      <w:r>
        <w:t>разные</w:t>
      </w:r>
      <w:r>
        <w:rPr>
          <w:spacing w:val="80"/>
        </w:rPr>
        <w:t xml:space="preserve"> </w:t>
      </w:r>
      <w:r>
        <w:t>виды</w:t>
      </w:r>
      <w:r>
        <w:rPr>
          <w:spacing w:val="80"/>
        </w:rPr>
        <w:t xml:space="preserve"> </w:t>
      </w:r>
      <w:r>
        <w:t>орнамента</w:t>
      </w:r>
      <w:r>
        <w:rPr>
          <w:spacing w:val="80"/>
        </w:rPr>
        <w:t xml:space="preserve"> </w:t>
      </w:r>
      <w:r>
        <w:t>по</w:t>
      </w:r>
      <w:r>
        <w:rPr>
          <w:spacing w:val="80"/>
        </w:rPr>
        <w:t xml:space="preserve"> </w:t>
      </w:r>
      <w:r>
        <w:t>сюжетной</w:t>
      </w:r>
      <w:r>
        <w:rPr>
          <w:spacing w:val="80"/>
        </w:rPr>
        <w:t xml:space="preserve"> </w:t>
      </w:r>
      <w:r>
        <w:t>основе:</w:t>
      </w:r>
      <w:r>
        <w:rPr>
          <w:spacing w:val="40"/>
        </w:rPr>
        <w:t xml:space="preserve"> </w:t>
      </w:r>
      <w:r>
        <w:t>геометрический, растительный, зооморфный, антропоморфный;</w:t>
      </w:r>
    </w:p>
    <w:p w14:paraId="501921EA" w14:textId="77777777" w:rsidR="00437756" w:rsidRDefault="00713951">
      <w:pPr>
        <w:pStyle w:val="a3"/>
        <w:spacing w:line="249" w:lineRule="auto"/>
        <w:ind w:right="1875"/>
      </w:pPr>
      <w:r>
        <w:t>владеть</w:t>
      </w:r>
      <w:r>
        <w:rPr>
          <w:spacing w:val="80"/>
        </w:rPr>
        <w:t xml:space="preserve"> </w:t>
      </w:r>
      <w:r>
        <w:t>практическими</w:t>
      </w:r>
      <w:r>
        <w:rPr>
          <w:spacing w:val="80"/>
        </w:rPr>
        <w:t xml:space="preserve"> </w:t>
      </w:r>
      <w:r>
        <w:t>навыками</w:t>
      </w:r>
      <w:r>
        <w:rPr>
          <w:spacing w:val="80"/>
        </w:rPr>
        <w:t xml:space="preserve"> </w:t>
      </w:r>
      <w:r>
        <w:t>самостоятельного</w:t>
      </w:r>
      <w:r>
        <w:rPr>
          <w:spacing w:val="80"/>
        </w:rPr>
        <w:t xml:space="preserve"> </w:t>
      </w:r>
      <w:r>
        <w:t>творческого создания орнаментов ленточных, сетчатых, центрических;</w:t>
      </w:r>
    </w:p>
    <w:p w14:paraId="6F36F9C1" w14:textId="77777777" w:rsidR="00437756" w:rsidRDefault="00713951">
      <w:pPr>
        <w:pStyle w:val="a3"/>
        <w:spacing w:line="249" w:lineRule="auto"/>
        <w:ind w:right="1676"/>
      </w:pPr>
      <w:r>
        <w:t>знать</w:t>
      </w:r>
      <w:r>
        <w:rPr>
          <w:spacing w:val="80"/>
        </w:rPr>
        <w:t xml:space="preserve"> </w:t>
      </w:r>
      <w:r>
        <w:t>о</w:t>
      </w:r>
      <w:r>
        <w:rPr>
          <w:spacing w:val="80"/>
        </w:rPr>
        <w:t xml:space="preserve"> </w:t>
      </w:r>
      <w:r>
        <w:t>значении</w:t>
      </w:r>
      <w:r>
        <w:rPr>
          <w:spacing w:val="80"/>
        </w:rPr>
        <w:t xml:space="preserve"> </w:t>
      </w:r>
      <w:r>
        <w:t>ритма,</w:t>
      </w:r>
      <w:r>
        <w:rPr>
          <w:spacing w:val="80"/>
        </w:rPr>
        <w:t xml:space="preserve"> </w:t>
      </w:r>
      <w:r>
        <w:t>раппорта,</w:t>
      </w:r>
      <w:r>
        <w:rPr>
          <w:spacing w:val="80"/>
        </w:rPr>
        <w:t xml:space="preserve"> </w:t>
      </w:r>
      <w:r>
        <w:t>различных</w:t>
      </w:r>
      <w:r>
        <w:rPr>
          <w:spacing w:val="80"/>
        </w:rPr>
        <w:t xml:space="preserve"> </w:t>
      </w:r>
      <w:r>
        <w:t>видов</w:t>
      </w:r>
      <w:r>
        <w:rPr>
          <w:spacing w:val="80"/>
        </w:rPr>
        <w:t xml:space="preserve"> </w:t>
      </w:r>
      <w:r>
        <w:t>симметрии</w:t>
      </w:r>
      <w:r>
        <w:rPr>
          <w:spacing w:val="80"/>
        </w:rPr>
        <w:t xml:space="preserve"> </w:t>
      </w:r>
      <w:r>
        <w:t>в</w:t>
      </w:r>
      <w:r>
        <w:rPr>
          <w:spacing w:val="80"/>
        </w:rPr>
        <w:t xml:space="preserve"> </w:t>
      </w:r>
      <w:r>
        <w:t>построении</w:t>
      </w:r>
      <w:r>
        <w:rPr>
          <w:spacing w:val="80"/>
        </w:rPr>
        <w:t xml:space="preserve"> </w:t>
      </w:r>
      <w:r>
        <w:t>орнамента</w:t>
      </w:r>
      <w:r>
        <w:rPr>
          <w:spacing w:val="80"/>
        </w:rPr>
        <w:t xml:space="preserve"> </w:t>
      </w:r>
      <w:r>
        <w:t>и</w:t>
      </w:r>
      <w:r>
        <w:rPr>
          <w:spacing w:val="80"/>
        </w:rPr>
        <w:t xml:space="preserve"> </w:t>
      </w:r>
      <w:r>
        <w:t>уметь</w:t>
      </w:r>
      <w:r>
        <w:rPr>
          <w:spacing w:val="80"/>
        </w:rPr>
        <w:t xml:space="preserve"> </w:t>
      </w:r>
      <w:r>
        <w:t>применять</w:t>
      </w:r>
      <w:r>
        <w:rPr>
          <w:spacing w:val="80"/>
        </w:rPr>
        <w:t xml:space="preserve"> </w:t>
      </w:r>
      <w:r>
        <w:t>эти</w:t>
      </w:r>
      <w:r>
        <w:rPr>
          <w:spacing w:val="80"/>
        </w:rPr>
        <w:t xml:space="preserve"> </w:t>
      </w:r>
      <w:r>
        <w:t>знания</w:t>
      </w:r>
      <w:r>
        <w:rPr>
          <w:spacing w:val="80"/>
        </w:rPr>
        <w:t xml:space="preserve"> </w:t>
      </w:r>
      <w:r>
        <w:t>в</w:t>
      </w:r>
      <w:r>
        <w:rPr>
          <w:spacing w:val="80"/>
        </w:rPr>
        <w:t xml:space="preserve"> </w:t>
      </w:r>
      <w:r>
        <w:t>собственных</w:t>
      </w:r>
      <w:r>
        <w:rPr>
          <w:spacing w:val="80"/>
        </w:rPr>
        <w:t xml:space="preserve"> </w:t>
      </w:r>
      <w:r>
        <w:t>творческих декоративных работах;</w:t>
      </w:r>
    </w:p>
    <w:p w14:paraId="2B184299" w14:textId="77777777" w:rsidR="00437756" w:rsidRDefault="00713951">
      <w:pPr>
        <w:pStyle w:val="a3"/>
      </w:pPr>
      <w:r>
        <w:t>владеть</w:t>
      </w:r>
      <w:r>
        <w:rPr>
          <w:spacing w:val="-6"/>
        </w:rPr>
        <w:t xml:space="preserve"> </w:t>
      </w:r>
      <w:r>
        <w:t>практическими</w:t>
      </w:r>
      <w:r>
        <w:rPr>
          <w:spacing w:val="-5"/>
        </w:rPr>
        <w:t xml:space="preserve"> </w:t>
      </w:r>
      <w:r>
        <w:t>навыками</w:t>
      </w:r>
      <w:r>
        <w:rPr>
          <w:spacing w:val="-4"/>
        </w:rPr>
        <w:t xml:space="preserve"> </w:t>
      </w:r>
      <w:r>
        <w:t>стилизованного</w:t>
      </w:r>
      <w:r>
        <w:rPr>
          <w:spacing w:val="-2"/>
        </w:rPr>
        <w:t xml:space="preserve"> </w:t>
      </w:r>
      <w:r>
        <w:t>–</w:t>
      </w:r>
      <w:r>
        <w:rPr>
          <w:spacing w:val="-3"/>
        </w:rPr>
        <w:t xml:space="preserve"> </w:t>
      </w:r>
      <w:r>
        <w:rPr>
          <w:spacing w:val="-2"/>
        </w:rPr>
        <w:t>орнаментального</w:t>
      </w:r>
    </w:p>
    <w:p w14:paraId="5CBFA732" w14:textId="77777777" w:rsidR="00437756" w:rsidRDefault="00437756">
      <w:pPr>
        <w:sectPr w:rsidR="00437756">
          <w:pgSz w:w="11910" w:h="16840"/>
          <w:pgMar w:top="1040" w:right="0" w:bottom="280" w:left="760" w:header="720" w:footer="720" w:gutter="0"/>
          <w:cols w:space="720"/>
        </w:sectPr>
      </w:pPr>
    </w:p>
    <w:p w14:paraId="3F7E0B2C" w14:textId="77777777" w:rsidR="00437756" w:rsidRDefault="00713951">
      <w:pPr>
        <w:pStyle w:val="a3"/>
        <w:spacing w:before="68" w:line="252" w:lineRule="auto"/>
        <w:ind w:right="1526"/>
      </w:pPr>
      <w:r>
        <w:lastRenderedPageBreak/>
        <w:t>лаконичного</w:t>
      </w:r>
      <w:r>
        <w:rPr>
          <w:spacing w:val="80"/>
        </w:rPr>
        <w:t xml:space="preserve"> </w:t>
      </w:r>
      <w:r>
        <w:t>изображения</w:t>
      </w:r>
      <w:r>
        <w:rPr>
          <w:spacing w:val="80"/>
        </w:rPr>
        <w:t xml:space="preserve"> </w:t>
      </w:r>
      <w:r>
        <w:t>деталей</w:t>
      </w:r>
      <w:r>
        <w:rPr>
          <w:spacing w:val="80"/>
        </w:rPr>
        <w:t xml:space="preserve"> </w:t>
      </w:r>
      <w:r>
        <w:t>природы,</w:t>
      </w:r>
      <w:r>
        <w:rPr>
          <w:spacing w:val="80"/>
        </w:rPr>
        <w:t xml:space="preserve"> </w:t>
      </w:r>
      <w:r>
        <w:t>стилизованного</w:t>
      </w:r>
      <w:r>
        <w:rPr>
          <w:spacing w:val="80"/>
        </w:rPr>
        <w:t xml:space="preserve"> </w:t>
      </w:r>
      <w:r>
        <w:t>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r>
        <w:rPr>
          <w:spacing w:val="40"/>
        </w:rPr>
        <w:t xml:space="preserve"> </w:t>
      </w:r>
      <w:r>
        <w:t>знать особенности народного крестьянского искусства как целостного</w:t>
      </w:r>
    </w:p>
    <w:p w14:paraId="617F60F0" w14:textId="77777777" w:rsidR="00437756" w:rsidRDefault="00713951">
      <w:pPr>
        <w:pStyle w:val="a3"/>
        <w:spacing w:line="252" w:lineRule="auto"/>
        <w:ind w:right="1376"/>
      </w:pPr>
      <w:r>
        <w:t>мира,</w:t>
      </w:r>
      <w:r>
        <w:rPr>
          <w:spacing w:val="-4"/>
        </w:rPr>
        <w:t xml:space="preserve"> </w:t>
      </w:r>
      <w:r>
        <w:t>в</w:t>
      </w:r>
      <w:r>
        <w:rPr>
          <w:spacing w:val="-5"/>
        </w:rPr>
        <w:t xml:space="preserve"> </w:t>
      </w:r>
      <w:r>
        <w:t>предметной</w:t>
      </w:r>
      <w:r>
        <w:rPr>
          <w:spacing w:val="-4"/>
        </w:rPr>
        <w:t xml:space="preserve"> </w:t>
      </w:r>
      <w:r>
        <w:t>среде</w:t>
      </w:r>
      <w:r>
        <w:rPr>
          <w:spacing w:val="-5"/>
        </w:rPr>
        <w:t xml:space="preserve"> </w:t>
      </w:r>
      <w:r>
        <w:t>которого</w:t>
      </w:r>
      <w:r>
        <w:rPr>
          <w:spacing w:val="-4"/>
        </w:rPr>
        <w:t xml:space="preserve"> </w:t>
      </w:r>
      <w:r>
        <w:t>выражено</w:t>
      </w:r>
      <w:r>
        <w:rPr>
          <w:spacing w:val="-4"/>
        </w:rPr>
        <w:t xml:space="preserve"> </w:t>
      </w:r>
      <w:r>
        <w:t>отношение</w:t>
      </w:r>
      <w:r>
        <w:rPr>
          <w:spacing w:val="-5"/>
        </w:rPr>
        <w:t xml:space="preserve"> </w:t>
      </w:r>
      <w:r>
        <w:t>человека</w:t>
      </w:r>
      <w:r>
        <w:rPr>
          <w:spacing w:val="-5"/>
        </w:rPr>
        <w:t xml:space="preserve"> </w:t>
      </w:r>
      <w:r>
        <w:t>к</w:t>
      </w:r>
      <w:r>
        <w:rPr>
          <w:spacing w:val="-4"/>
        </w:rPr>
        <w:t xml:space="preserve"> </w:t>
      </w:r>
      <w:r>
        <w:t>труду,</w:t>
      </w:r>
      <w:r>
        <w:rPr>
          <w:spacing w:val="-4"/>
        </w:rPr>
        <w:t xml:space="preserve"> </w:t>
      </w:r>
      <w:r>
        <w:t>к природе, к добру и злу, к жизни в целом;</w:t>
      </w:r>
    </w:p>
    <w:p w14:paraId="6EB6BBBD" w14:textId="77777777" w:rsidR="00437756" w:rsidRDefault="00713951">
      <w:pPr>
        <w:pStyle w:val="a3"/>
        <w:spacing w:line="275" w:lineRule="exact"/>
      </w:pPr>
      <w:proofErr w:type="gramStart"/>
      <w:r>
        <w:t>уметь</w:t>
      </w:r>
      <w:r>
        <w:rPr>
          <w:spacing w:val="27"/>
        </w:rPr>
        <w:t xml:space="preserve">  </w:t>
      </w:r>
      <w:r>
        <w:t>объяснять</w:t>
      </w:r>
      <w:proofErr w:type="gramEnd"/>
      <w:r>
        <w:rPr>
          <w:spacing w:val="27"/>
        </w:rPr>
        <w:t xml:space="preserve">  </w:t>
      </w:r>
      <w:r>
        <w:t>символическое</w:t>
      </w:r>
      <w:r>
        <w:rPr>
          <w:spacing w:val="26"/>
        </w:rPr>
        <w:t xml:space="preserve">  </w:t>
      </w:r>
      <w:r>
        <w:t>значение</w:t>
      </w:r>
      <w:r>
        <w:rPr>
          <w:spacing w:val="27"/>
        </w:rPr>
        <w:t xml:space="preserve">  </w:t>
      </w:r>
      <w:r>
        <w:t>традиционных</w:t>
      </w:r>
      <w:r>
        <w:rPr>
          <w:spacing w:val="26"/>
        </w:rPr>
        <w:t xml:space="preserve">  </w:t>
      </w:r>
      <w:r>
        <w:rPr>
          <w:spacing w:val="-2"/>
        </w:rPr>
        <w:t>знаков</w:t>
      </w:r>
    </w:p>
    <w:p w14:paraId="734D38B8" w14:textId="77777777" w:rsidR="00437756" w:rsidRDefault="00713951">
      <w:pPr>
        <w:pStyle w:val="a3"/>
        <w:spacing w:before="11" w:line="252" w:lineRule="auto"/>
        <w:ind w:right="1376"/>
      </w:pPr>
      <w:r>
        <w:t>народного</w:t>
      </w:r>
      <w:r>
        <w:rPr>
          <w:spacing w:val="80"/>
        </w:rPr>
        <w:t xml:space="preserve"> </w:t>
      </w:r>
      <w:r>
        <w:t>крестьянского</w:t>
      </w:r>
      <w:r>
        <w:rPr>
          <w:spacing w:val="80"/>
        </w:rPr>
        <w:t xml:space="preserve"> </w:t>
      </w:r>
      <w:r>
        <w:t>искусства</w:t>
      </w:r>
      <w:r>
        <w:rPr>
          <w:spacing w:val="80"/>
        </w:rPr>
        <w:t xml:space="preserve"> </w:t>
      </w:r>
      <w:r>
        <w:t>(солярные</w:t>
      </w:r>
      <w:r>
        <w:rPr>
          <w:spacing w:val="80"/>
        </w:rPr>
        <w:t xml:space="preserve"> </w:t>
      </w:r>
      <w:r>
        <w:t>знаки,</w:t>
      </w:r>
      <w:r>
        <w:rPr>
          <w:spacing w:val="80"/>
        </w:rPr>
        <w:t xml:space="preserve"> </w:t>
      </w:r>
      <w:r>
        <w:t>древо</w:t>
      </w:r>
      <w:r>
        <w:rPr>
          <w:spacing w:val="80"/>
        </w:rPr>
        <w:t xml:space="preserve"> </w:t>
      </w:r>
      <w:r>
        <w:t>жизни,</w:t>
      </w:r>
      <w:r>
        <w:rPr>
          <w:spacing w:val="80"/>
        </w:rPr>
        <w:t xml:space="preserve"> </w:t>
      </w:r>
      <w:r>
        <w:t>конь,</w:t>
      </w:r>
      <w:r>
        <w:rPr>
          <w:spacing w:val="40"/>
        </w:rPr>
        <w:t xml:space="preserve"> </w:t>
      </w:r>
      <w:r>
        <w:t>птица, мать-земля);</w:t>
      </w:r>
    </w:p>
    <w:p w14:paraId="7485DCCF" w14:textId="77777777" w:rsidR="00437756" w:rsidRDefault="00713951">
      <w:pPr>
        <w:pStyle w:val="a3"/>
        <w:spacing w:line="252" w:lineRule="auto"/>
        <w:ind w:right="1376"/>
      </w:pPr>
      <w:r>
        <w:t>знать</w:t>
      </w:r>
      <w:r>
        <w:rPr>
          <w:spacing w:val="80"/>
        </w:rPr>
        <w:t xml:space="preserve"> </w:t>
      </w:r>
      <w:r>
        <w:t>и</w:t>
      </w:r>
      <w:r>
        <w:rPr>
          <w:spacing w:val="80"/>
        </w:rPr>
        <w:t xml:space="preserve"> </w:t>
      </w:r>
      <w:r>
        <w:t>самостоятельно</w:t>
      </w:r>
      <w:r>
        <w:rPr>
          <w:spacing w:val="80"/>
        </w:rPr>
        <w:t xml:space="preserve"> </w:t>
      </w:r>
      <w:r>
        <w:t>изображать</w:t>
      </w:r>
      <w:r>
        <w:rPr>
          <w:spacing w:val="80"/>
        </w:rPr>
        <w:t xml:space="preserve"> </w:t>
      </w:r>
      <w:r>
        <w:t>конструкцию</w:t>
      </w:r>
      <w:r>
        <w:rPr>
          <w:spacing w:val="80"/>
        </w:rPr>
        <w:t xml:space="preserve"> </w:t>
      </w:r>
      <w:r>
        <w:t>традиционного крестьянского</w:t>
      </w:r>
      <w:r>
        <w:rPr>
          <w:spacing w:val="80"/>
        </w:rPr>
        <w:t xml:space="preserve"> </w:t>
      </w:r>
      <w:r>
        <w:t>дома,</w:t>
      </w:r>
      <w:r>
        <w:rPr>
          <w:spacing w:val="80"/>
        </w:rPr>
        <w:t xml:space="preserve"> </w:t>
      </w:r>
      <w:r>
        <w:t>его</w:t>
      </w:r>
      <w:r>
        <w:rPr>
          <w:spacing w:val="80"/>
        </w:rPr>
        <w:t xml:space="preserve"> </w:t>
      </w:r>
      <w:r>
        <w:t>декоративное</w:t>
      </w:r>
      <w:r>
        <w:rPr>
          <w:spacing w:val="80"/>
        </w:rPr>
        <w:t xml:space="preserve"> </w:t>
      </w:r>
      <w:r>
        <w:t>убранство,</w:t>
      </w:r>
      <w:r>
        <w:rPr>
          <w:spacing w:val="80"/>
        </w:rPr>
        <w:t xml:space="preserve"> </w:t>
      </w:r>
      <w:r>
        <w:t>уметь</w:t>
      </w:r>
      <w:r>
        <w:rPr>
          <w:spacing w:val="80"/>
        </w:rPr>
        <w:t xml:space="preserve"> </w:t>
      </w:r>
      <w:r>
        <w:t>объяснять функциональное,</w:t>
      </w:r>
      <w:r>
        <w:rPr>
          <w:spacing w:val="80"/>
        </w:rPr>
        <w:t xml:space="preserve"> </w:t>
      </w:r>
      <w:r>
        <w:t>декоративное</w:t>
      </w:r>
      <w:r>
        <w:rPr>
          <w:spacing w:val="80"/>
        </w:rPr>
        <w:t xml:space="preserve"> </w:t>
      </w:r>
      <w:r>
        <w:t>и</w:t>
      </w:r>
      <w:r>
        <w:rPr>
          <w:spacing w:val="80"/>
        </w:rPr>
        <w:t xml:space="preserve"> </w:t>
      </w:r>
      <w:r>
        <w:t>символическое</w:t>
      </w:r>
      <w:r>
        <w:rPr>
          <w:spacing w:val="80"/>
        </w:rPr>
        <w:t xml:space="preserve"> </w:t>
      </w:r>
      <w:r>
        <w:t>единство</w:t>
      </w:r>
      <w:r>
        <w:rPr>
          <w:spacing w:val="80"/>
        </w:rPr>
        <w:t xml:space="preserve"> </w:t>
      </w:r>
      <w:r>
        <w:t>его</w:t>
      </w:r>
      <w:r>
        <w:rPr>
          <w:spacing w:val="80"/>
        </w:rPr>
        <w:t xml:space="preserve"> </w:t>
      </w:r>
      <w:r>
        <w:t>деталей, объяснять</w:t>
      </w:r>
      <w:r>
        <w:rPr>
          <w:spacing w:val="40"/>
        </w:rPr>
        <w:t xml:space="preserve"> </w:t>
      </w:r>
      <w:r>
        <w:t>крестьянский</w:t>
      </w:r>
      <w:r>
        <w:rPr>
          <w:spacing w:val="40"/>
        </w:rPr>
        <w:t xml:space="preserve"> </w:t>
      </w:r>
      <w:r>
        <w:t>дом как</w:t>
      </w:r>
      <w:r>
        <w:rPr>
          <w:spacing w:val="40"/>
        </w:rPr>
        <w:t xml:space="preserve"> </w:t>
      </w:r>
      <w:r>
        <w:t>отражение</w:t>
      </w:r>
      <w:r>
        <w:rPr>
          <w:spacing w:val="40"/>
        </w:rPr>
        <w:t xml:space="preserve"> </w:t>
      </w:r>
      <w:r>
        <w:t>уклада</w:t>
      </w:r>
      <w:r>
        <w:rPr>
          <w:spacing w:val="40"/>
        </w:rPr>
        <w:t xml:space="preserve"> </w:t>
      </w:r>
      <w:r>
        <w:t>крестьянской</w:t>
      </w:r>
      <w:r>
        <w:rPr>
          <w:spacing w:val="40"/>
        </w:rPr>
        <w:t xml:space="preserve"> </w:t>
      </w:r>
      <w:r>
        <w:t>жизни</w:t>
      </w:r>
      <w:r>
        <w:rPr>
          <w:spacing w:val="40"/>
        </w:rPr>
        <w:t xml:space="preserve"> </w:t>
      </w:r>
      <w:r>
        <w:t>и памятник архитектуры;</w:t>
      </w:r>
    </w:p>
    <w:p w14:paraId="4E74D5AD" w14:textId="77777777" w:rsidR="00437756" w:rsidRDefault="00713951">
      <w:pPr>
        <w:pStyle w:val="a3"/>
        <w:spacing w:line="252" w:lineRule="auto"/>
        <w:ind w:right="1875"/>
      </w:pPr>
      <w:r>
        <w:t>иметь</w:t>
      </w:r>
      <w:r>
        <w:rPr>
          <w:spacing w:val="80"/>
        </w:rPr>
        <w:t xml:space="preserve"> </w:t>
      </w:r>
      <w:r>
        <w:t>практический</w:t>
      </w:r>
      <w:r>
        <w:rPr>
          <w:spacing w:val="80"/>
        </w:rPr>
        <w:t xml:space="preserve"> </w:t>
      </w:r>
      <w:r>
        <w:t>опыт</w:t>
      </w:r>
      <w:r>
        <w:rPr>
          <w:spacing w:val="80"/>
        </w:rPr>
        <w:t xml:space="preserve"> </w:t>
      </w:r>
      <w:r>
        <w:t>изображения</w:t>
      </w:r>
      <w:r>
        <w:rPr>
          <w:spacing w:val="80"/>
        </w:rPr>
        <w:t xml:space="preserve"> </w:t>
      </w:r>
      <w:r>
        <w:t>характерных</w:t>
      </w:r>
      <w:r>
        <w:rPr>
          <w:spacing w:val="80"/>
        </w:rPr>
        <w:t xml:space="preserve"> </w:t>
      </w:r>
      <w:r>
        <w:t>традиционных предметов крестьянского быта;</w:t>
      </w:r>
    </w:p>
    <w:p w14:paraId="73363E03" w14:textId="77777777" w:rsidR="00437756" w:rsidRDefault="00713951">
      <w:pPr>
        <w:pStyle w:val="a3"/>
        <w:spacing w:line="252" w:lineRule="auto"/>
        <w:ind w:right="1875"/>
      </w:pPr>
      <w:r>
        <w:t>освоить конструкцию народного праздничного костюма, его образный строй</w:t>
      </w:r>
      <w:r>
        <w:rPr>
          <w:spacing w:val="-3"/>
        </w:rPr>
        <w:t xml:space="preserve"> </w:t>
      </w:r>
      <w:r>
        <w:t>и</w:t>
      </w:r>
      <w:r>
        <w:rPr>
          <w:spacing w:val="-4"/>
        </w:rPr>
        <w:t xml:space="preserve"> </w:t>
      </w:r>
      <w:r>
        <w:t>символическое</w:t>
      </w:r>
      <w:r>
        <w:rPr>
          <w:spacing w:val="-5"/>
        </w:rPr>
        <w:t xml:space="preserve"> </w:t>
      </w:r>
      <w:r>
        <w:t>значение</w:t>
      </w:r>
      <w:r>
        <w:rPr>
          <w:spacing w:val="-5"/>
        </w:rPr>
        <w:t xml:space="preserve"> </w:t>
      </w:r>
      <w:r>
        <w:t>его</w:t>
      </w:r>
      <w:r>
        <w:rPr>
          <w:spacing w:val="-4"/>
        </w:rPr>
        <w:t xml:space="preserve"> </w:t>
      </w:r>
      <w:r>
        <w:t>декора,</w:t>
      </w:r>
      <w:r>
        <w:rPr>
          <w:spacing w:val="40"/>
        </w:rPr>
        <w:t xml:space="preserve"> </w:t>
      </w:r>
      <w:r>
        <w:t>знать</w:t>
      </w:r>
      <w:r>
        <w:rPr>
          <w:spacing w:val="-3"/>
        </w:rPr>
        <w:t xml:space="preserve"> </w:t>
      </w:r>
      <w:r>
        <w:t>о</w:t>
      </w:r>
      <w:r>
        <w:rPr>
          <w:spacing w:val="-4"/>
        </w:rPr>
        <w:t xml:space="preserve"> </w:t>
      </w:r>
      <w:r>
        <w:t>разнообразии</w:t>
      </w:r>
      <w:r>
        <w:rPr>
          <w:spacing w:val="-4"/>
        </w:rPr>
        <w:t xml:space="preserve"> </w:t>
      </w:r>
      <w:r>
        <w:t>форм</w:t>
      </w:r>
      <w:r>
        <w:rPr>
          <w:spacing w:val="-5"/>
        </w:rPr>
        <w:t xml:space="preserve"> </w:t>
      </w:r>
      <w:r>
        <w:t>и</w:t>
      </w:r>
    </w:p>
    <w:p w14:paraId="02F5F613" w14:textId="77777777" w:rsidR="00437756" w:rsidRDefault="00713951">
      <w:pPr>
        <w:pStyle w:val="a3"/>
        <w:spacing w:line="252" w:lineRule="auto"/>
        <w:ind w:right="1376"/>
      </w:pPr>
      <w:r>
        <w:t>украшений</w:t>
      </w:r>
      <w:r>
        <w:rPr>
          <w:spacing w:val="40"/>
        </w:rPr>
        <w:t xml:space="preserve"> </w:t>
      </w:r>
      <w:r>
        <w:t>народного</w:t>
      </w:r>
      <w:r>
        <w:rPr>
          <w:spacing w:val="40"/>
        </w:rPr>
        <w:t xml:space="preserve"> </w:t>
      </w:r>
      <w:r>
        <w:t>праздничного</w:t>
      </w:r>
      <w:r>
        <w:rPr>
          <w:spacing w:val="40"/>
        </w:rPr>
        <w:t xml:space="preserve"> </w:t>
      </w:r>
      <w:r>
        <w:t>костюма</w:t>
      </w:r>
      <w:r>
        <w:rPr>
          <w:spacing w:val="-8"/>
        </w:rPr>
        <w:t xml:space="preserve"> </w:t>
      </w:r>
      <w:r>
        <w:t>различных</w:t>
      </w:r>
      <w:r>
        <w:rPr>
          <w:spacing w:val="-2"/>
        </w:rPr>
        <w:t xml:space="preserve"> </w:t>
      </w:r>
      <w:r>
        <w:t>регионов</w:t>
      </w:r>
      <w:r>
        <w:rPr>
          <w:spacing w:val="40"/>
        </w:rPr>
        <w:t xml:space="preserve"> </w:t>
      </w:r>
      <w:r>
        <w:t>страны, уметь изобразить или смоделировать традиционный народный костюм; осознавать</w:t>
      </w:r>
      <w:r>
        <w:rPr>
          <w:spacing w:val="80"/>
        </w:rPr>
        <w:t xml:space="preserve"> </w:t>
      </w:r>
      <w:r>
        <w:t>произведения</w:t>
      </w:r>
      <w:r>
        <w:rPr>
          <w:spacing w:val="80"/>
        </w:rPr>
        <w:t xml:space="preserve"> </w:t>
      </w:r>
      <w:r>
        <w:t>народного</w:t>
      </w:r>
      <w:r>
        <w:rPr>
          <w:spacing w:val="80"/>
        </w:rPr>
        <w:t xml:space="preserve"> </w:t>
      </w:r>
      <w:r>
        <w:t>искусства</w:t>
      </w:r>
      <w:r>
        <w:rPr>
          <w:spacing w:val="80"/>
        </w:rPr>
        <w:t xml:space="preserve"> </w:t>
      </w:r>
      <w:r>
        <w:t>как</w:t>
      </w:r>
      <w:r>
        <w:rPr>
          <w:spacing w:val="80"/>
        </w:rPr>
        <w:t xml:space="preserve"> </w:t>
      </w:r>
      <w:r>
        <w:t>бесценное</w:t>
      </w:r>
    </w:p>
    <w:p w14:paraId="30EDE97B" w14:textId="77777777" w:rsidR="00437756" w:rsidRDefault="00713951">
      <w:pPr>
        <w:pStyle w:val="a3"/>
        <w:spacing w:line="252" w:lineRule="auto"/>
        <w:ind w:right="848"/>
      </w:pPr>
      <w:r>
        <w:t>культурное</w:t>
      </w:r>
      <w:r>
        <w:rPr>
          <w:spacing w:val="40"/>
        </w:rPr>
        <w:t xml:space="preserve"> </w:t>
      </w:r>
      <w:r>
        <w:t>наследие,</w:t>
      </w:r>
      <w:r>
        <w:rPr>
          <w:spacing w:val="80"/>
        </w:rPr>
        <w:t xml:space="preserve"> </w:t>
      </w:r>
      <w:r>
        <w:t>хранящее</w:t>
      </w:r>
      <w:r>
        <w:rPr>
          <w:spacing w:val="40"/>
        </w:rPr>
        <w:t xml:space="preserve"> </w:t>
      </w:r>
      <w:r>
        <w:t>в</w:t>
      </w:r>
      <w:r>
        <w:rPr>
          <w:spacing w:val="80"/>
        </w:rPr>
        <w:t xml:space="preserve"> </w:t>
      </w:r>
      <w:r>
        <w:t>своих</w:t>
      </w:r>
      <w:r>
        <w:rPr>
          <w:spacing w:val="40"/>
        </w:rPr>
        <w:t xml:space="preserve"> </w:t>
      </w:r>
      <w:r>
        <w:t>материальных</w:t>
      </w:r>
      <w:r>
        <w:rPr>
          <w:spacing w:val="40"/>
        </w:rPr>
        <w:t xml:space="preserve"> </w:t>
      </w:r>
      <w:r>
        <w:t>формах</w:t>
      </w:r>
      <w:r>
        <w:rPr>
          <w:spacing w:val="80"/>
        </w:rPr>
        <w:t xml:space="preserve"> </w:t>
      </w:r>
      <w:r>
        <w:t>глубинные духовные ценности;</w:t>
      </w:r>
    </w:p>
    <w:p w14:paraId="3222DE77" w14:textId="77777777" w:rsidR="00437756" w:rsidRDefault="00713951">
      <w:pPr>
        <w:pStyle w:val="a3"/>
        <w:spacing w:line="252" w:lineRule="auto"/>
        <w:ind w:right="1748"/>
      </w:pPr>
      <w:r>
        <w:t>знать</w:t>
      </w:r>
      <w:r>
        <w:rPr>
          <w:spacing w:val="80"/>
        </w:rPr>
        <w:t xml:space="preserve"> </w:t>
      </w:r>
      <w:r>
        <w:t>и</w:t>
      </w:r>
      <w:r>
        <w:rPr>
          <w:spacing w:val="80"/>
        </w:rPr>
        <w:t xml:space="preserve"> </w:t>
      </w:r>
      <w:r>
        <w:t>уметь</w:t>
      </w:r>
      <w:r>
        <w:rPr>
          <w:spacing w:val="80"/>
        </w:rPr>
        <w:t xml:space="preserve"> </w:t>
      </w:r>
      <w:r>
        <w:t>изображать</w:t>
      </w:r>
      <w:r>
        <w:rPr>
          <w:spacing w:val="80"/>
        </w:rPr>
        <w:t xml:space="preserve"> </w:t>
      </w:r>
      <w:r>
        <w:t>или</w:t>
      </w:r>
      <w:r>
        <w:rPr>
          <w:spacing w:val="80"/>
        </w:rPr>
        <w:t xml:space="preserve"> </w:t>
      </w:r>
      <w:r>
        <w:t>конструировать</w:t>
      </w:r>
      <w:r>
        <w:rPr>
          <w:spacing w:val="80"/>
        </w:rPr>
        <w:t xml:space="preserve"> </w:t>
      </w:r>
      <w:r>
        <w:t>устройство</w:t>
      </w:r>
      <w:r>
        <w:rPr>
          <w:spacing w:val="80"/>
        </w:rPr>
        <w:t xml:space="preserve"> </w:t>
      </w:r>
      <w:r>
        <w:t>традиционных</w:t>
      </w:r>
      <w:r>
        <w:rPr>
          <w:spacing w:val="80"/>
        </w:rPr>
        <w:t xml:space="preserve"> </w:t>
      </w:r>
      <w:r>
        <w:t>жилищ</w:t>
      </w:r>
      <w:r>
        <w:rPr>
          <w:spacing w:val="80"/>
        </w:rPr>
        <w:t xml:space="preserve"> </w:t>
      </w:r>
      <w:r>
        <w:t>разных</w:t>
      </w:r>
      <w:r>
        <w:rPr>
          <w:spacing w:val="80"/>
        </w:rPr>
        <w:t xml:space="preserve"> </w:t>
      </w:r>
      <w:r>
        <w:t>народов,</w:t>
      </w:r>
      <w:r>
        <w:rPr>
          <w:spacing w:val="80"/>
        </w:rPr>
        <w:t xml:space="preserve"> </w:t>
      </w:r>
      <w:r>
        <w:t>например,</w:t>
      </w:r>
      <w:r>
        <w:rPr>
          <w:spacing w:val="80"/>
        </w:rPr>
        <w:t xml:space="preserve"> </w:t>
      </w:r>
      <w:r>
        <w:t>юрты,</w:t>
      </w:r>
      <w:r>
        <w:rPr>
          <w:spacing w:val="80"/>
        </w:rPr>
        <w:t xml:space="preserve"> </w:t>
      </w:r>
      <w:r>
        <w:t>сакли,</w:t>
      </w:r>
      <w:r>
        <w:rPr>
          <w:spacing w:val="80"/>
        </w:rPr>
        <w:t xml:space="preserve"> </w:t>
      </w:r>
      <w:r>
        <w:t>хаты-</w:t>
      </w:r>
      <w:r>
        <w:rPr>
          <w:spacing w:val="80"/>
        </w:rPr>
        <w:t xml:space="preserve"> </w:t>
      </w:r>
      <w:r>
        <w:t>мазанки, объяснять семантическое значение деталей конструкции и декора, их связь с природой, трудом и бытом;</w:t>
      </w:r>
    </w:p>
    <w:p w14:paraId="7EBD5058" w14:textId="77777777" w:rsidR="00437756" w:rsidRDefault="00713951">
      <w:pPr>
        <w:pStyle w:val="a3"/>
        <w:spacing w:line="252" w:lineRule="auto"/>
        <w:ind w:right="1653"/>
      </w:pPr>
      <w:r>
        <w:t>иметь</w:t>
      </w:r>
      <w:r>
        <w:rPr>
          <w:spacing w:val="80"/>
        </w:rPr>
        <w:t xml:space="preserve"> </w:t>
      </w:r>
      <w:r>
        <w:t>представление</w:t>
      </w:r>
      <w:r>
        <w:rPr>
          <w:spacing w:val="80"/>
        </w:rPr>
        <w:t xml:space="preserve"> </w:t>
      </w:r>
      <w:r>
        <w:t>и</w:t>
      </w:r>
      <w:r>
        <w:rPr>
          <w:spacing w:val="80"/>
        </w:rPr>
        <w:t xml:space="preserve"> </w:t>
      </w:r>
      <w:r>
        <w:t>распознавать</w:t>
      </w:r>
      <w:r>
        <w:rPr>
          <w:spacing w:val="80"/>
        </w:rPr>
        <w:t xml:space="preserve"> </w:t>
      </w:r>
      <w:r>
        <w:t>примеры</w:t>
      </w:r>
      <w:r>
        <w:rPr>
          <w:spacing w:val="80"/>
        </w:rPr>
        <w:t xml:space="preserve"> </w:t>
      </w:r>
      <w:r>
        <w:t>декоративного</w:t>
      </w:r>
      <w:r>
        <w:rPr>
          <w:spacing w:val="40"/>
        </w:rPr>
        <w:t xml:space="preserve"> </w:t>
      </w:r>
      <w:r>
        <w:t>оформления жизнедеятельности – быта, костюма разных исторических эпох</w:t>
      </w:r>
      <w:r>
        <w:rPr>
          <w:spacing w:val="40"/>
        </w:rPr>
        <w:t xml:space="preserve"> </w:t>
      </w:r>
      <w:r>
        <w:t>и народов (например, Древний Египет, Древний Китай, античные Греция и Рим,</w:t>
      </w:r>
      <w:r>
        <w:rPr>
          <w:spacing w:val="80"/>
        </w:rPr>
        <w:t xml:space="preserve"> </w:t>
      </w:r>
      <w:r>
        <w:t>Европейское</w:t>
      </w:r>
      <w:r>
        <w:rPr>
          <w:spacing w:val="80"/>
        </w:rPr>
        <w:t xml:space="preserve"> </w:t>
      </w:r>
      <w:r>
        <w:t>Средневековье),</w:t>
      </w:r>
      <w:r>
        <w:rPr>
          <w:spacing w:val="80"/>
        </w:rPr>
        <w:t xml:space="preserve"> </w:t>
      </w:r>
      <w:r>
        <w:t>понимать</w:t>
      </w:r>
      <w:r>
        <w:rPr>
          <w:spacing w:val="80"/>
        </w:rPr>
        <w:t xml:space="preserve"> </w:t>
      </w:r>
      <w:r>
        <w:t>разнообразие</w:t>
      </w:r>
      <w:r>
        <w:rPr>
          <w:spacing w:val="80"/>
        </w:rPr>
        <w:t xml:space="preserve"> </w:t>
      </w:r>
      <w:r>
        <w:t>образов декоративно-прикладного искусства, его единство и целостность для каждой конкретной</w:t>
      </w:r>
      <w:r>
        <w:rPr>
          <w:spacing w:val="-8"/>
        </w:rPr>
        <w:t xml:space="preserve"> </w:t>
      </w:r>
      <w:r>
        <w:t>культуры,</w:t>
      </w:r>
      <w:r>
        <w:rPr>
          <w:spacing w:val="-5"/>
        </w:rPr>
        <w:t xml:space="preserve"> </w:t>
      </w:r>
      <w:r>
        <w:t>определяемые</w:t>
      </w:r>
      <w:r>
        <w:rPr>
          <w:spacing w:val="-8"/>
        </w:rPr>
        <w:t xml:space="preserve"> </w:t>
      </w:r>
      <w:r>
        <w:t>природными</w:t>
      </w:r>
      <w:r>
        <w:rPr>
          <w:spacing w:val="-3"/>
        </w:rPr>
        <w:t xml:space="preserve"> </w:t>
      </w:r>
      <w:r>
        <w:t>условиями</w:t>
      </w:r>
      <w:r>
        <w:rPr>
          <w:spacing w:val="-6"/>
        </w:rPr>
        <w:t xml:space="preserve"> </w:t>
      </w:r>
      <w:r>
        <w:t>и</w:t>
      </w:r>
      <w:r>
        <w:rPr>
          <w:spacing w:val="-6"/>
        </w:rPr>
        <w:t xml:space="preserve"> </w:t>
      </w:r>
      <w:r>
        <w:t xml:space="preserve">сложившийся </w:t>
      </w:r>
      <w:r>
        <w:rPr>
          <w:spacing w:val="-2"/>
        </w:rPr>
        <w:t>историей;</w:t>
      </w:r>
    </w:p>
    <w:p w14:paraId="3FC04D5C" w14:textId="77777777" w:rsidR="00437756" w:rsidRDefault="00713951">
      <w:pPr>
        <w:pStyle w:val="a3"/>
        <w:spacing w:line="249" w:lineRule="auto"/>
        <w:ind w:right="1875"/>
      </w:pPr>
      <w:r>
        <w:t>объяснять</w:t>
      </w:r>
      <w:r>
        <w:rPr>
          <w:spacing w:val="-7"/>
        </w:rPr>
        <w:t xml:space="preserve"> </w:t>
      </w:r>
      <w:r>
        <w:t>значение</w:t>
      </w:r>
      <w:r>
        <w:rPr>
          <w:spacing w:val="-7"/>
        </w:rPr>
        <w:t xml:space="preserve"> </w:t>
      </w:r>
      <w:r>
        <w:t>народных</w:t>
      </w:r>
      <w:r>
        <w:rPr>
          <w:spacing w:val="-7"/>
        </w:rPr>
        <w:t xml:space="preserve"> </w:t>
      </w:r>
      <w:r>
        <w:t>промыслов</w:t>
      </w:r>
      <w:r>
        <w:rPr>
          <w:spacing w:val="-7"/>
        </w:rPr>
        <w:t xml:space="preserve"> </w:t>
      </w:r>
      <w:r>
        <w:t>и</w:t>
      </w:r>
      <w:r>
        <w:rPr>
          <w:spacing w:val="-6"/>
        </w:rPr>
        <w:t xml:space="preserve"> </w:t>
      </w:r>
      <w:r>
        <w:t>традиций</w:t>
      </w:r>
      <w:r>
        <w:rPr>
          <w:spacing w:val="-8"/>
        </w:rPr>
        <w:t xml:space="preserve"> </w:t>
      </w:r>
      <w:r>
        <w:t>художественного ремесла в современной жизни;</w:t>
      </w:r>
    </w:p>
    <w:p w14:paraId="4F6492F8" w14:textId="77777777" w:rsidR="00437756" w:rsidRDefault="00713951">
      <w:pPr>
        <w:pStyle w:val="a3"/>
        <w:spacing w:line="249" w:lineRule="auto"/>
        <w:ind w:right="2312"/>
      </w:pPr>
      <w:r>
        <w:t>рассказывать</w:t>
      </w:r>
      <w:r>
        <w:rPr>
          <w:spacing w:val="-7"/>
        </w:rPr>
        <w:t xml:space="preserve"> </w:t>
      </w:r>
      <w:r>
        <w:t>о</w:t>
      </w:r>
      <w:r>
        <w:rPr>
          <w:spacing w:val="-8"/>
        </w:rPr>
        <w:t xml:space="preserve"> </w:t>
      </w:r>
      <w:r>
        <w:t>происхождении</w:t>
      </w:r>
      <w:r>
        <w:rPr>
          <w:spacing w:val="-10"/>
        </w:rPr>
        <w:t xml:space="preserve"> </w:t>
      </w:r>
      <w:r>
        <w:t>народных</w:t>
      </w:r>
      <w:r>
        <w:rPr>
          <w:spacing w:val="-9"/>
        </w:rPr>
        <w:t xml:space="preserve"> </w:t>
      </w:r>
      <w:r>
        <w:t>художественных</w:t>
      </w:r>
      <w:r>
        <w:rPr>
          <w:spacing w:val="-7"/>
        </w:rPr>
        <w:t xml:space="preserve"> </w:t>
      </w:r>
      <w:r>
        <w:t>промыслов, о соотношении ремесла и искусства;</w:t>
      </w:r>
    </w:p>
    <w:p w14:paraId="6067180C" w14:textId="77777777" w:rsidR="00437756" w:rsidRDefault="00713951">
      <w:pPr>
        <w:pStyle w:val="a3"/>
        <w:spacing w:line="252" w:lineRule="auto"/>
        <w:ind w:right="1875"/>
      </w:pPr>
      <w:r>
        <w:t>называть</w:t>
      </w:r>
      <w:r>
        <w:rPr>
          <w:spacing w:val="-4"/>
        </w:rPr>
        <w:t xml:space="preserve"> </w:t>
      </w:r>
      <w:r>
        <w:t>характерные</w:t>
      </w:r>
      <w:r>
        <w:rPr>
          <w:spacing w:val="-9"/>
        </w:rPr>
        <w:t xml:space="preserve"> </w:t>
      </w:r>
      <w:r>
        <w:t>черты</w:t>
      </w:r>
      <w:r>
        <w:rPr>
          <w:spacing w:val="-5"/>
        </w:rPr>
        <w:t xml:space="preserve"> </w:t>
      </w:r>
      <w:r>
        <w:t>орнаментов</w:t>
      </w:r>
      <w:r>
        <w:rPr>
          <w:spacing w:val="-6"/>
        </w:rPr>
        <w:t xml:space="preserve"> </w:t>
      </w:r>
      <w:r>
        <w:t>и</w:t>
      </w:r>
      <w:r>
        <w:rPr>
          <w:spacing w:val="-4"/>
        </w:rPr>
        <w:t xml:space="preserve"> </w:t>
      </w:r>
      <w:r>
        <w:t>изделий</w:t>
      </w:r>
      <w:r>
        <w:rPr>
          <w:spacing w:val="-5"/>
        </w:rPr>
        <w:t xml:space="preserve"> </w:t>
      </w:r>
      <w:r>
        <w:t>ряда</w:t>
      </w:r>
      <w:r>
        <w:rPr>
          <w:spacing w:val="-6"/>
        </w:rPr>
        <w:t xml:space="preserve"> </w:t>
      </w:r>
      <w:r>
        <w:t>отечественных народных художественных промыслов;</w:t>
      </w:r>
    </w:p>
    <w:p w14:paraId="6E126A09" w14:textId="77777777" w:rsidR="00437756" w:rsidRDefault="00713951">
      <w:pPr>
        <w:pStyle w:val="a3"/>
        <w:spacing w:line="249" w:lineRule="auto"/>
        <w:ind w:right="1875"/>
      </w:pPr>
      <w:r>
        <w:t>характеризовать</w:t>
      </w:r>
      <w:r>
        <w:rPr>
          <w:spacing w:val="-6"/>
        </w:rPr>
        <w:t xml:space="preserve"> </w:t>
      </w:r>
      <w:r>
        <w:t>древние</w:t>
      </w:r>
      <w:r>
        <w:rPr>
          <w:spacing w:val="-8"/>
        </w:rPr>
        <w:t xml:space="preserve"> </w:t>
      </w:r>
      <w:r>
        <w:t>образы</w:t>
      </w:r>
      <w:r>
        <w:rPr>
          <w:spacing w:val="-7"/>
        </w:rPr>
        <w:t xml:space="preserve"> </w:t>
      </w:r>
      <w:r>
        <w:t>народного</w:t>
      </w:r>
      <w:r>
        <w:rPr>
          <w:spacing w:val="-7"/>
        </w:rPr>
        <w:t xml:space="preserve"> </w:t>
      </w:r>
      <w:r>
        <w:t>искусства</w:t>
      </w:r>
      <w:r>
        <w:rPr>
          <w:spacing w:val="-8"/>
        </w:rPr>
        <w:t xml:space="preserve"> </w:t>
      </w:r>
      <w:r>
        <w:t>в</w:t>
      </w:r>
      <w:r>
        <w:rPr>
          <w:spacing w:val="-8"/>
        </w:rPr>
        <w:t xml:space="preserve"> </w:t>
      </w:r>
      <w:r>
        <w:t>произведениях современных народных промыслов;</w:t>
      </w:r>
    </w:p>
    <w:p w14:paraId="537AC7C4" w14:textId="77777777" w:rsidR="00437756" w:rsidRDefault="00713951">
      <w:pPr>
        <w:pStyle w:val="a3"/>
        <w:spacing w:line="252" w:lineRule="auto"/>
        <w:ind w:right="1875"/>
      </w:pPr>
      <w:r>
        <w:t>уметь</w:t>
      </w:r>
      <w:r>
        <w:rPr>
          <w:spacing w:val="80"/>
        </w:rPr>
        <w:t xml:space="preserve"> </w:t>
      </w:r>
      <w:r>
        <w:t>перечислять</w:t>
      </w:r>
      <w:r>
        <w:rPr>
          <w:spacing w:val="80"/>
        </w:rPr>
        <w:t xml:space="preserve"> </w:t>
      </w:r>
      <w:r>
        <w:t>материалы,</w:t>
      </w:r>
      <w:r>
        <w:rPr>
          <w:spacing w:val="80"/>
        </w:rPr>
        <w:t xml:space="preserve"> </w:t>
      </w:r>
      <w:r>
        <w:t>используемые</w:t>
      </w:r>
      <w:r>
        <w:rPr>
          <w:spacing w:val="80"/>
        </w:rPr>
        <w:t xml:space="preserve"> </w:t>
      </w:r>
      <w:r>
        <w:t>в</w:t>
      </w:r>
      <w:r>
        <w:rPr>
          <w:spacing w:val="80"/>
        </w:rPr>
        <w:t xml:space="preserve"> </w:t>
      </w:r>
      <w:r>
        <w:t>народных художественных промыслах: дерево, глина, металл, стекло;</w:t>
      </w:r>
    </w:p>
    <w:p w14:paraId="284E84A5" w14:textId="77777777" w:rsidR="00437756" w:rsidRDefault="00713951">
      <w:pPr>
        <w:pStyle w:val="a3"/>
        <w:spacing w:line="252" w:lineRule="auto"/>
        <w:ind w:right="1875"/>
      </w:pPr>
      <w:r>
        <w:t>различать</w:t>
      </w:r>
      <w:r>
        <w:rPr>
          <w:spacing w:val="-5"/>
        </w:rPr>
        <w:t xml:space="preserve"> </w:t>
      </w:r>
      <w:r>
        <w:t>изделия</w:t>
      </w:r>
      <w:r>
        <w:rPr>
          <w:spacing w:val="-6"/>
        </w:rPr>
        <w:t xml:space="preserve"> </w:t>
      </w:r>
      <w:r>
        <w:t>народных</w:t>
      </w:r>
      <w:r>
        <w:rPr>
          <w:spacing w:val="-7"/>
        </w:rPr>
        <w:t xml:space="preserve"> </w:t>
      </w:r>
      <w:r>
        <w:t>художественных</w:t>
      </w:r>
      <w:r>
        <w:rPr>
          <w:spacing w:val="-7"/>
        </w:rPr>
        <w:t xml:space="preserve"> </w:t>
      </w:r>
      <w:r>
        <w:t>промыслов</w:t>
      </w:r>
      <w:r>
        <w:rPr>
          <w:spacing w:val="-7"/>
        </w:rPr>
        <w:t xml:space="preserve"> </w:t>
      </w:r>
      <w:r>
        <w:t>по</w:t>
      </w:r>
      <w:r>
        <w:rPr>
          <w:spacing w:val="-6"/>
        </w:rPr>
        <w:t xml:space="preserve"> </w:t>
      </w:r>
      <w:r>
        <w:t>материалу изготовления и технике декора;</w:t>
      </w:r>
    </w:p>
    <w:p w14:paraId="67436AA2" w14:textId="77777777" w:rsidR="00437756" w:rsidRDefault="00713951">
      <w:pPr>
        <w:pStyle w:val="a3"/>
        <w:spacing w:line="252" w:lineRule="auto"/>
        <w:ind w:right="1875"/>
      </w:pPr>
      <w:r>
        <w:t>объяснять</w:t>
      </w:r>
      <w:r>
        <w:rPr>
          <w:spacing w:val="80"/>
        </w:rPr>
        <w:t xml:space="preserve"> </w:t>
      </w:r>
      <w:r>
        <w:t>связь</w:t>
      </w:r>
      <w:r>
        <w:rPr>
          <w:spacing w:val="80"/>
        </w:rPr>
        <w:t xml:space="preserve"> </w:t>
      </w:r>
      <w:r>
        <w:t>между</w:t>
      </w:r>
      <w:r>
        <w:rPr>
          <w:spacing w:val="80"/>
        </w:rPr>
        <w:t xml:space="preserve"> </w:t>
      </w:r>
      <w:r>
        <w:t>материалом,</w:t>
      </w:r>
      <w:r>
        <w:rPr>
          <w:spacing w:val="80"/>
        </w:rPr>
        <w:t xml:space="preserve"> </w:t>
      </w:r>
      <w:r>
        <w:t>формой</w:t>
      </w:r>
      <w:r>
        <w:rPr>
          <w:spacing w:val="80"/>
        </w:rPr>
        <w:t xml:space="preserve"> </w:t>
      </w:r>
      <w:r>
        <w:t>и</w:t>
      </w:r>
      <w:r>
        <w:rPr>
          <w:spacing w:val="80"/>
        </w:rPr>
        <w:t xml:space="preserve"> </w:t>
      </w:r>
      <w:r>
        <w:t>техникой</w:t>
      </w:r>
      <w:r>
        <w:rPr>
          <w:spacing w:val="80"/>
        </w:rPr>
        <w:t xml:space="preserve"> </w:t>
      </w:r>
      <w:r>
        <w:t>декора</w:t>
      </w:r>
      <w:r>
        <w:rPr>
          <w:spacing w:val="80"/>
        </w:rPr>
        <w:t xml:space="preserve"> </w:t>
      </w:r>
      <w:r>
        <w:t>в</w:t>
      </w:r>
      <w:r>
        <w:rPr>
          <w:spacing w:val="80"/>
        </w:rPr>
        <w:t xml:space="preserve"> </w:t>
      </w:r>
      <w:r>
        <w:t>произведениях народных промыслов;</w:t>
      </w:r>
    </w:p>
    <w:p w14:paraId="205EA7A3" w14:textId="77777777" w:rsidR="00437756" w:rsidRDefault="00713951">
      <w:pPr>
        <w:pStyle w:val="a3"/>
        <w:spacing w:line="249" w:lineRule="auto"/>
        <w:ind w:right="1875"/>
      </w:pPr>
      <w:r>
        <w:t>иметь</w:t>
      </w:r>
      <w:r>
        <w:rPr>
          <w:spacing w:val="80"/>
        </w:rPr>
        <w:t xml:space="preserve"> </w:t>
      </w:r>
      <w:r>
        <w:t>представление</w:t>
      </w:r>
      <w:r>
        <w:rPr>
          <w:spacing w:val="80"/>
        </w:rPr>
        <w:t xml:space="preserve"> </w:t>
      </w:r>
      <w:r>
        <w:t>о</w:t>
      </w:r>
      <w:r>
        <w:rPr>
          <w:spacing w:val="80"/>
        </w:rPr>
        <w:t xml:space="preserve"> </w:t>
      </w:r>
      <w:r>
        <w:t>приёмах</w:t>
      </w:r>
      <w:r>
        <w:rPr>
          <w:spacing w:val="80"/>
        </w:rPr>
        <w:t xml:space="preserve"> </w:t>
      </w:r>
      <w:r>
        <w:t>и</w:t>
      </w:r>
      <w:r>
        <w:rPr>
          <w:spacing w:val="80"/>
        </w:rPr>
        <w:t xml:space="preserve"> </w:t>
      </w:r>
      <w:r>
        <w:t>последовательности</w:t>
      </w:r>
      <w:r>
        <w:rPr>
          <w:spacing w:val="80"/>
        </w:rPr>
        <w:t xml:space="preserve"> </w:t>
      </w:r>
      <w:r>
        <w:t>работы</w:t>
      </w:r>
      <w:r>
        <w:rPr>
          <w:spacing w:val="80"/>
        </w:rPr>
        <w:t xml:space="preserve"> </w:t>
      </w:r>
      <w:r>
        <w:t>при</w:t>
      </w:r>
      <w:r>
        <w:rPr>
          <w:spacing w:val="40"/>
        </w:rPr>
        <w:t xml:space="preserve"> </w:t>
      </w:r>
      <w:r>
        <w:t>создании изделий некоторых художественных промыслов;</w:t>
      </w:r>
    </w:p>
    <w:p w14:paraId="6A51E96F" w14:textId="77777777" w:rsidR="00437756" w:rsidRDefault="00713951">
      <w:pPr>
        <w:pStyle w:val="a3"/>
      </w:pPr>
      <w:r>
        <w:t>уметь</w:t>
      </w:r>
      <w:r>
        <w:rPr>
          <w:spacing w:val="-5"/>
        </w:rPr>
        <w:t xml:space="preserve"> </w:t>
      </w:r>
      <w:r>
        <w:t>изображать</w:t>
      </w:r>
      <w:r>
        <w:rPr>
          <w:spacing w:val="-3"/>
        </w:rPr>
        <w:t xml:space="preserve"> </w:t>
      </w:r>
      <w:r>
        <w:t>фрагменты</w:t>
      </w:r>
      <w:r>
        <w:rPr>
          <w:spacing w:val="-4"/>
        </w:rPr>
        <w:t xml:space="preserve"> </w:t>
      </w:r>
      <w:r>
        <w:t>орнаментов,</w:t>
      </w:r>
      <w:r>
        <w:rPr>
          <w:spacing w:val="-3"/>
        </w:rPr>
        <w:t xml:space="preserve"> </w:t>
      </w:r>
      <w:r>
        <w:t>отдельные</w:t>
      </w:r>
      <w:r>
        <w:rPr>
          <w:spacing w:val="-6"/>
        </w:rPr>
        <w:t xml:space="preserve"> </w:t>
      </w:r>
      <w:r>
        <w:t>сюжеты,</w:t>
      </w:r>
      <w:r>
        <w:rPr>
          <w:spacing w:val="-3"/>
        </w:rPr>
        <w:t xml:space="preserve"> </w:t>
      </w:r>
      <w:r>
        <w:rPr>
          <w:spacing w:val="-2"/>
        </w:rPr>
        <w:t>детали</w:t>
      </w:r>
    </w:p>
    <w:p w14:paraId="637543A1" w14:textId="77777777" w:rsidR="00437756" w:rsidRDefault="00437756">
      <w:pPr>
        <w:sectPr w:rsidR="00437756">
          <w:pgSz w:w="11910" w:h="16840"/>
          <w:pgMar w:top="1040" w:right="0" w:bottom="280" w:left="760" w:header="720" w:footer="720" w:gutter="0"/>
          <w:cols w:space="720"/>
        </w:sectPr>
      </w:pPr>
    </w:p>
    <w:p w14:paraId="24B05E71" w14:textId="77777777" w:rsidR="00437756" w:rsidRDefault="00713951">
      <w:pPr>
        <w:pStyle w:val="a3"/>
        <w:spacing w:before="68" w:line="252" w:lineRule="auto"/>
        <w:ind w:right="1875"/>
      </w:pPr>
      <w:r>
        <w:lastRenderedPageBreak/>
        <w:t>или общий вид изделий ряда отечественных художественных промыслов; характеризовать</w:t>
      </w:r>
      <w:r>
        <w:rPr>
          <w:spacing w:val="80"/>
        </w:rPr>
        <w:t xml:space="preserve"> </w:t>
      </w:r>
      <w:r>
        <w:t>роль</w:t>
      </w:r>
      <w:r>
        <w:rPr>
          <w:spacing w:val="80"/>
        </w:rPr>
        <w:t xml:space="preserve"> </w:t>
      </w:r>
      <w:r>
        <w:t>символического</w:t>
      </w:r>
      <w:r>
        <w:rPr>
          <w:spacing w:val="80"/>
        </w:rPr>
        <w:t xml:space="preserve"> </w:t>
      </w:r>
      <w:r>
        <w:t>знака</w:t>
      </w:r>
      <w:r>
        <w:rPr>
          <w:spacing w:val="80"/>
        </w:rPr>
        <w:t xml:space="preserve"> </w:t>
      </w:r>
      <w:r>
        <w:t>в</w:t>
      </w:r>
      <w:r>
        <w:rPr>
          <w:spacing w:val="80"/>
        </w:rPr>
        <w:t xml:space="preserve"> </w:t>
      </w:r>
      <w:r>
        <w:t>современной</w:t>
      </w:r>
      <w:r>
        <w:rPr>
          <w:spacing w:val="80"/>
        </w:rPr>
        <w:t xml:space="preserve"> </w:t>
      </w:r>
      <w:r>
        <w:t>жизни (герб,</w:t>
      </w:r>
      <w:r>
        <w:rPr>
          <w:spacing w:val="-5"/>
        </w:rPr>
        <w:t xml:space="preserve"> </w:t>
      </w:r>
      <w:r>
        <w:t>эмблема,</w:t>
      </w:r>
      <w:r>
        <w:rPr>
          <w:spacing w:val="-5"/>
        </w:rPr>
        <w:t xml:space="preserve"> </w:t>
      </w:r>
      <w:r>
        <w:t>логотип,</w:t>
      </w:r>
      <w:r>
        <w:rPr>
          <w:spacing w:val="-3"/>
        </w:rPr>
        <w:t xml:space="preserve"> </w:t>
      </w:r>
      <w:r>
        <w:t>указующий</w:t>
      </w:r>
      <w:r>
        <w:rPr>
          <w:spacing w:val="-5"/>
        </w:rPr>
        <w:t xml:space="preserve"> </w:t>
      </w:r>
      <w:r>
        <w:t>или</w:t>
      </w:r>
      <w:r>
        <w:rPr>
          <w:spacing w:val="-4"/>
        </w:rPr>
        <w:t xml:space="preserve"> </w:t>
      </w:r>
      <w:r>
        <w:t>декоративный</w:t>
      </w:r>
      <w:r>
        <w:rPr>
          <w:spacing w:val="-5"/>
        </w:rPr>
        <w:t xml:space="preserve"> </w:t>
      </w:r>
      <w:r>
        <w:t>знак)</w:t>
      </w:r>
      <w:r>
        <w:rPr>
          <w:spacing w:val="-5"/>
        </w:rPr>
        <w:t xml:space="preserve"> </w:t>
      </w:r>
      <w:r>
        <w:t>и</w:t>
      </w:r>
      <w:r>
        <w:rPr>
          <w:spacing w:val="-7"/>
        </w:rPr>
        <w:t xml:space="preserve"> </w:t>
      </w:r>
      <w:r>
        <w:t>иметь</w:t>
      </w:r>
      <w:r>
        <w:rPr>
          <w:spacing w:val="-6"/>
        </w:rPr>
        <w:t xml:space="preserve"> </w:t>
      </w:r>
      <w:r>
        <w:t>опыт творческого создания эмблемы или логотипа;</w:t>
      </w:r>
    </w:p>
    <w:p w14:paraId="1D23DE8F" w14:textId="77777777" w:rsidR="00437756" w:rsidRDefault="00713951">
      <w:pPr>
        <w:pStyle w:val="a3"/>
        <w:spacing w:line="252" w:lineRule="auto"/>
        <w:ind w:right="1875"/>
      </w:pPr>
      <w:r>
        <w:t>понимать</w:t>
      </w:r>
      <w:r>
        <w:rPr>
          <w:spacing w:val="80"/>
        </w:rPr>
        <w:t xml:space="preserve"> </w:t>
      </w:r>
      <w:r>
        <w:t>и</w:t>
      </w:r>
      <w:r>
        <w:rPr>
          <w:spacing w:val="80"/>
        </w:rPr>
        <w:t xml:space="preserve"> </w:t>
      </w:r>
      <w:r>
        <w:t>объяснять</w:t>
      </w:r>
      <w:r>
        <w:rPr>
          <w:spacing w:val="80"/>
        </w:rPr>
        <w:t xml:space="preserve"> </w:t>
      </w:r>
      <w:r>
        <w:t>значение</w:t>
      </w:r>
      <w:r>
        <w:rPr>
          <w:spacing w:val="80"/>
        </w:rPr>
        <w:t xml:space="preserve"> </w:t>
      </w:r>
      <w:r>
        <w:t>государственной</w:t>
      </w:r>
      <w:r>
        <w:rPr>
          <w:spacing w:val="80"/>
        </w:rPr>
        <w:t xml:space="preserve"> </w:t>
      </w:r>
      <w:r>
        <w:t>символики,</w:t>
      </w:r>
      <w:r>
        <w:rPr>
          <w:spacing w:val="80"/>
        </w:rPr>
        <w:t xml:space="preserve"> </w:t>
      </w:r>
      <w:r>
        <w:t>иметь представление о значении и содержании геральдики;</w:t>
      </w:r>
    </w:p>
    <w:p w14:paraId="041DCEB2" w14:textId="77777777" w:rsidR="00437756" w:rsidRDefault="00713951">
      <w:pPr>
        <w:pStyle w:val="a3"/>
        <w:spacing w:line="252" w:lineRule="auto"/>
        <w:ind w:right="1376"/>
      </w:pPr>
      <w:r>
        <w:t>уметь</w:t>
      </w:r>
      <w:r>
        <w:rPr>
          <w:spacing w:val="80"/>
        </w:rPr>
        <w:t xml:space="preserve"> </w:t>
      </w:r>
      <w:r>
        <w:t>определять</w:t>
      </w:r>
      <w:r>
        <w:rPr>
          <w:spacing w:val="80"/>
        </w:rPr>
        <w:t xml:space="preserve"> </w:t>
      </w:r>
      <w:r>
        <w:t>и</w:t>
      </w:r>
      <w:r>
        <w:rPr>
          <w:spacing w:val="80"/>
        </w:rPr>
        <w:t xml:space="preserve"> </w:t>
      </w:r>
      <w:r>
        <w:t>указывать</w:t>
      </w:r>
      <w:r>
        <w:rPr>
          <w:spacing w:val="80"/>
        </w:rPr>
        <w:t xml:space="preserve"> </w:t>
      </w:r>
      <w:r>
        <w:t>продукты</w:t>
      </w:r>
      <w:r>
        <w:rPr>
          <w:spacing w:val="80"/>
        </w:rPr>
        <w:t xml:space="preserve"> </w:t>
      </w:r>
      <w:r>
        <w:t>декоративно-прикладной художественной</w:t>
      </w:r>
      <w:r>
        <w:rPr>
          <w:spacing w:val="40"/>
        </w:rPr>
        <w:t xml:space="preserve"> </w:t>
      </w:r>
      <w:r>
        <w:t>деятельности в</w:t>
      </w:r>
      <w:r>
        <w:rPr>
          <w:spacing w:val="40"/>
        </w:rPr>
        <w:t xml:space="preserve"> </w:t>
      </w:r>
      <w:r>
        <w:t>окружающей предметно-пространственной среде,</w:t>
      </w:r>
      <w:r>
        <w:rPr>
          <w:spacing w:val="80"/>
        </w:rPr>
        <w:t xml:space="preserve"> </w:t>
      </w:r>
      <w:r>
        <w:t>обычной</w:t>
      </w:r>
      <w:r>
        <w:rPr>
          <w:spacing w:val="80"/>
        </w:rPr>
        <w:t xml:space="preserve"> </w:t>
      </w:r>
      <w:r>
        <w:t>жизненной</w:t>
      </w:r>
      <w:r>
        <w:rPr>
          <w:spacing w:val="80"/>
        </w:rPr>
        <w:t xml:space="preserve"> </w:t>
      </w:r>
      <w:r>
        <w:t>обстановке</w:t>
      </w:r>
      <w:r>
        <w:rPr>
          <w:spacing w:val="80"/>
        </w:rPr>
        <w:t xml:space="preserve"> </w:t>
      </w:r>
      <w:r>
        <w:t>и</w:t>
      </w:r>
      <w:r>
        <w:rPr>
          <w:spacing w:val="80"/>
        </w:rPr>
        <w:t xml:space="preserve"> </w:t>
      </w:r>
      <w:r>
        <w:t>характеризовать</w:t>
      </w:r>
      <w:r>
        <w:rPr>
          <w:spacing w:val="80"/>
        </w:rPr>
        <w:t xml:space="preserve"> </w:t>
      </w:r>
      <w:r>
        <w:t>их</w:t>
      </w:r>
      <w:r>
        <w:rPr>
          <w:spacing w:val="80"/>
        </w:rPr>
        <w:t xml:space="preserve"> </w:t>
      </w:r>
      <w:r>
        <w:t>образное</w:t>
      </w:r>
      <w:r>
        <w:rPr>
          <w:spacing w:val="40"/>
        </w:rPr>
        <w:t xml:space="preserve"> </w:t>
      </w:r>
      <w:r>
        <w:rPr>
          <w:spacing w:val="-2"/>
        </w:rPr>
        <w:t>назначение;</w:t>
      </w:r>
    </w:p>
    <w:p w14:paraId="068F45BB" w14:textId="77777777" w:rsidR="00437756" w:rsidRDefault="00713951">
      <w:pPr>
        <w:pStyle w:val="a3"/>
        <w:spacing w:line="252" w:lineRule="auto"/>
        <w:ind w:right="1376"/>
      </w:pPr>
      <w:r>
        <w:t>ориентироваться в широком разнообразии современного декоративно- прикладного</w:t>
      </w:r>
      <w:r>
        <w:rPr>
          <w:spacing w:val="80"/>
        </w:rPr>
        <w:t xml:space="preserve"> </w:t>
      </w:r>
      <w:r>
        <w:t>искусства,</w:t>
      </w:r>
      <w:r>
        <w:rPr>
          <w:spacing w:val="80"/>
        </w:rPr>
        <w:t xml:space="preserve"> </w:t>
      </w:r>
      <w:r>
        <w:t>различать</w:t>
      </w:r>
      <w:r>
        <w:rPr>
          <w:spacing w:val="80"/>
        </w:rPr>
        <w:t xml:space="preserve"> </w:t>
      </w:r>
      <w:r>
        <w:t>по</w:t>
      </w:r>
      <w:r>
        <w:rPr>
          <w:spacing w:val="80"/>
        </w:rPr>
        <w:t xml:space="preserve"> </w:t>
      </w:r>
      <w:r>
        <w:t>материалам,</w:t>
      </w:r>
      <w:r>
        <w:rPr>
          <w:spacing w:val="80"/>
        </w:rPr>
        <w:t xml:space="preserve"> </w:t>
      </w:r>
      <w:r>
        <w:t>технике</w:t>
      </w:r>
      <w:r>
        <w:rPr>
          <w:spacing w:val="80"/>
        </w:rPr>
        <w:t xml:space="preserve"> </w:t>
      </w:r>
      <w:r>
        <w:t>исполнения художественное стекло, керамику, ковку, литьё, гобелен и другое;</w:t>
      </w:r>
    </w:p>
    <w:p w14:paraId="4172B9DA" w14:textId="77777777" w:rsidR="00437756" w:rsidRDefault="00713951">
      <w:pPr>
        <w:pStyle w:val="a3"/>
        <w:spacing w:line="252" w:lineRule="auto"/>
        <w:ind w:right="1875"/>
      </w:pPr>
      <w:r>
        <w:t>иметь</w:t>
      </w:r>
      <w:r>
        <w:rPr>
          <w:spacing w:val="80"/>
        </w:rPr>
        <w:t xml:space="preserve"> </w:t>
      </w:r>
      <w:r>
        <w:t>навыки</w:t>
      </w:r>
      <w:r>
        <w:rPr>
          <w:spacing w:val="80"/>
        </w:rPr>
        <w:t xml:space="preserve"> </w:t>
      </w:r>
      <w:r>
        <w:t>коллективной</w:t>
      </w:r>
      <w:r>
        <w:rPr>
          <w:spacing w:val="80"/>
        </w:rPr>
        <w:t xml:space="preserve"> </w:t>
      </w:r>
      <w:r>
        <w:t>практической</w:t>
      </w:r>
      <w:r>
        <w:rPr>
          <w:spacing w:val="80"/>
        </w:rPr>
        <w:t xml:space="preserve"> </w:t>
      </w:r>
      <w:r>
        <w:t>творческой</w:t>
      </w:r>
      <w:r>
        <w:rPr>
          <w:spacing w:val="80"/>
        </w:rPr>
        <w:t xml:space="preserve"> </w:t>
      </w:r>
      <w:r>
        <w:t>работы</w:t>
      </w:r>
      <w:r>
        <w:rPr>
          <w:spacing w:val="80"/>
        </w:rPr>
        <w:t xml:space="preserve"> </w:t>
      </w:r>
      <w:r>
        <w:t>по оформлению пространства школы и школьных праздников.</w:t>
      </w:r>
    </w:p>
    <w:p w14:paraId="6950AC65" w14:textId="77777777" w:rsidR="00437756" w:rsidRDefault="00713951">
      <w:pPr>
        <w:pStyle w:val="a3"/>
        <w:spacing w:line="252" w:lineRule="auto"/>
        <w:ind w:right="1875"/>
      </w:pPr>
      <w:r>
        <w:t>160.6.4.</w:t>
      </w:r>
      <w:r>
        <w:rPr>
          <w:spacing w:val="-3"/>
        </w:rPr>
        <w:t xml:space="preserve"> </w:t>
      </w:r>
      <w:r>
        <w:t>К</w:t>
      </w:r>
      <w:r>
        <w:rPr>
          <w:spacing w:val="-4"/>
        </w:rPr>
        <w:t xml:space="preserve"> </w:t>
      </w:r>
      <w:r>
        <w:t>концу</w:t>
      </w:r>
      <w:r>
        <w:rPr>
          <w:spacing w:val="-11"/>
        </w:rPr>
        <w:t xml:space="preserve"> </w:t>
      </w:r>
      <w:r>
        <w:t>обучения</w:t>
      </w:r>
      <w:r>
        <w:rPr>
          <w:spacing w:val="-3"/>
        </w:rPr>
        <w:t xml:space="preserve"> </w:t>
      </w:r>
      <w:r>
        <w:t>в</w:t>
      </w:r>
      <w:r>
        <w:rPr>
          <w:spacing w:val="-4"/>
        </w:rPr>
        <w:t xml:space="preserve"> </w:t>
      </w:r>
      <w:r>
        <w:t>6</w:t>
      </w:r>
      <w:r>
        <w:rPr>
          <w:spacing w:val="-3"/>
        </w:rPr>
        <w:t xml:space="preserve"> </w:t>
      </w:r>
      <w:r>
        <w:t>классе</w:t>
      </w:r>
      <w:r>
        <w:rPr>
          <w:spacing w:val="-4"/>
        </w:rPr>
        <w:t xml:space="preserve"> </w:t>
      </w:r>
      <w:r>
        <w:t>обучающийся</w:t>
      </w:r>
      <w:r>
        <w:rPr>
          <w:spacing w:val="-3"/>
        </w:rPr>
        <w:t xml:space="preserve"> </w:t>
      </w:r>
      <w:r>
        <w:t>получит</w:t>
      </w:r>
      <w:r>
        <w:rPr>
          <w:spacing w:val="-4"/>
        </w:rPr>
        <w:t xml:space="preserve"> </w:t>
      </w:r>
      <w:r>
        <w:t>следующие 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программы</w:t>
      </w:r>
      <w:r>
        <w:rPr>
          <w:spacing w:val="80"/>
        </w:rPr>
        <w:t xml:space="preserve"> </w:t>
      </w:r>
      <w:r>
        <w:t>по</w:t>
      </w:r>
      <w:r>
        <w:rPr>
          <w:spacing w:val="40"/>
        </w:rPr>
        <w:t xml:space="preserve"> </w:t>
      </w:r>
      <w:r>
        <w:t>изобразительному искусству.</w:t>
      </w:r>
    </w:p>
    <w:p w14:paraId="56F2947A" w14:textId="77777777" w:rsidR="00437756" w:rsidRDefault="00713951">
      <w:pPr>
        <w:pStyle w:val="a3"/>
        <w:spacing w:line="273" w:lineRule="exact"/>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14:paraId="3336FAD7" w14:textId="77777777" w:rsidR="00437756" w:rsidRDefault="00713951">
      <w:pPr>
        <w:pStyle w:val="a3"/>
        <w:spacing w:before="6" w:line="249" w:lineRule="auto"/>
        <w:ind w:right="2072"/>
      </w:pPr>
      <w:r>
        <w:t>характеризовать</w:t>
      </w:r>
      <w:r>
        <w:rPr>
          <w:spacing w:val="80"/>
        </w:rPr>
        <w:t xml:space="preserve"> </w:t>
      </w:r>
      <w:r>
        <w:t>различия</w:t>
      </w:r>
      <w:r>
        <w:rPr>
          <w:spacing w:val="40"/>
        </w:rPr>
        <w:t xml:space="preserve"> </w:t>
      </w:r>
      <w:r>
        <w:t>между</w:t>
      </w:r>
      <w:r>
        <w:rPr>
          <w:spacing w:val="80"/>
        </w:rPr>
        <w:t xml:space="preserve"> </w:t>
      </w:r>
      <w:r>
        <w:t>пространственными</w:t>
      </w:r>
      <w:r>
        <w:rPr>
          <w:spacing w:val="80"/>
        </w:rPr>
        <w:t xml:space="preserve"> </w:t>
      </w:r>
      <w:r>
        <w:t>и</w:t>
      </w:r>
      <w:r>
        <w:rPr>
          <w:spacing w:val="80"/>
        </w:rPr>
        <w:t xml:space="preserve"> </w:t>
      </w:r>
      <w:r>
        <w:t>временными видами искусства и их значение в жизни людей;</w:t>
      </w:r>
    </w:p>
    <w:p w14:paraId="5F41E0DF" w14:textId="77777777" w:rsidR="00437756" w:rsidRDefault="00713951">
      <w:pPr>
        <w:pStyle w:val="a3"/>
        <w:spacing w:before="2" w:line="252" w:lineRule="auto"/>
        <w:ind w:right="2450"/>
      </w:pPr>
      <w:r>
        <w:t>объяснять причины деления пространственных искусств на виды; знать</w:t>
      </w:r>
      <w:r>
        <w:rPr>
          <w:spacing w:val="-3"/>
        </w:rPr>
        <w:t xml:space="preserve"> </w:t>
      </w:r>
      <w:r>
        <w:t>основные</w:t>
      </w:r>
      <w:r>
        <w:rPr>
          <w:spacing w:val="-7"/>
        </w:rPr>
        <w:t xml:space="preserve"> </w:t>
      </w:r>
      <w:r>
        <w:t>виды</w:t>
      </w:r>
      <w:r>
        <w:rPr>
          <w:spacing w:val="-5"/>
        </w:rPr>
        <w:t xml:space="preserve"> </w:t>
      </w:r>
      <w:r>
        <w:t>живописи,</w:t>
      </w:r>
      <w:r>
        <w:rPr>
          <w:spacing w:val="-5"/>
        </w:rPr>
        <w:t xml:space="preserve"> </w:t>
      </w:r>
      <w:r>
        <w:t>графики</w:t>
      </w:r>
      <w:r>
        <w:rPr>
          <w:spacing w:val="-7"/>
        </w:rPr>
        <w:t xml:space="preserve"> </w:t>
      </w:r>
      <w:r>
        <w:t>и</w:t>
      </w:r>
      <w:r>
        <w:rPr>
          <w:spacing w:val="-5"/>
        </w:rPr>
        <w:t xml:space="preserve"> </w:t>
      </w:r>
      <w:r>
        <w:t>скульптуры,</w:t>
      </w:r>
      <w:r>
        <w:rPr>
          <w:spacing w:val="-5"/>
        </w:rPr>
        <w:t xml:space="preserve"> </w:t>
      </w:r>
      <w:r>
        <w:t>объяснять</w:t>
      </w:r>
      <w:r>
        <w:rPr>
          <w:spacing w:val="-5"/>
        </w:rPr>
        <w:t xml:space="preserve"> </w:t>
      </w:r>
      <w:r>
        <w:t>их назначение в жизни людей.</w:t>
      </w:r>
    </w:p>
    <w:p w14:paraId="7D5CB1E3" w14:textId="77777777" w:rsidR="00437756" w:rsidRDefault="00713951">
      <w:pPr>
        <w:pStyle w:val="a3"/>
        <w:spacing w:line="252" w:lineRule="auto"/>
        <w:ind w:right="2918"/>
        <w:jc w:val="both"/>
      </w:pPr>
      <w:r>
        <w:t>Язык изобразительного</w:t>
      </w:r>
      <w:r>
        <w:rPr>
          <w:spacing w:val="-2"/>
        </w:rPr>
        <w:t xml:space="preserve"> </w:t>
      </w:r>
      <w:r>
        <w:t>искусства и его выразительные</w:t>
      </w:r>
      <w:r>
        <w:rPr>
          <w:spacing w:val="-1"/>
        </w:rPr>
        <w:t xml:space="preserve"> </w:t>
      </w:r>
      <w:r>
        <w:t>средства: различать и характеризовать традиционные художественные материалы для графики, живописи, скульптуры;</w:t>
      </w:r>
    </w:p>
    <w:p w14:paraId="68213A5D" w14:textId="77777777" w:rsidR="00437756" w:rsidRDefault="00713951">
      <w:pPr>
        <w:pStyle w:val="a3"/>
        <w:spacing w:line="252" w:lineRule="auto"/>
        <w:ind w:right="1875"/>
      </w:pPr>
      <w:r>
        <w:t>осознавать</w:t>
      </w:r>
      <w:r>
        <w:rPr>
          <w:spacing w:val="80"/>
        </w:rPr>
        <w:t xml:space="preserve"> </w:t>
      </w:r>
      <w:r>
        <w:t>значение</w:t>
      </w:r>
      <w:r>
        <w:rPr>
          <w:spacing w:val="40"/>
        </w:rPr>
        <w:t xml:space="preserve"> </w:t>
      </w:r>
      <w:r>
        <w:t>материала</w:t>
      </w:r>
      <w:r>
        <w:rPr>
          <w:spacing w:val="80"/>
        </w:rPr>
        <w:t xml:space="preserve"> </w:t>
      </w:r>
      <w:r>
        <w:t>в</w:t>
      </w:r>
      <w:r>
        <w:rPr>
          <w:spacing w:val="80"/>
        </w:rPr>
        <w:t xml:space="preserve"> </w:t>
      </w:r>
      <w:r>
        <w:t>создании</w:t>
      </w:r>
      <w:r>
        <w:rPr>
          <w:spacing w:val="80"/>
        </w:rPr>
        <w:t xml:space="preserve"> </w:t>
      </w:r>
      <w:r>
        <w:t>художественного</w:t>
      </w:r>
      <w:r>
        <w:rPr>
          <w:spacing w:val="80"/>
        </w:rPr>
        <w:t xml:space="preserve"> </w:t>
      </w:r>
      <w:r>
        <w:t>образа, уметь</w:t>
      </w:r>
      <w:r>
        <w:rPr>
          <w:spacing w:val="80"/>
        </w:rPr>
        <w:t xml:space="preserve"> </w:t>
      </w:r>
      <w:r>
        <w:t>различать</w:t>
      </w:r>
      <w:r>
        <w:rPr>
          <w:spacing w:val="80"/>
        </w:rPr>
        <w:t xml:space="preserve"> </w:t>
      </w:r>
      <w:r>
        <w:t>и</w:t>
      </w:r>
      <w:r>
        <w:rPr>
          <w:spacing w:val="80"/>
        </w:rPr>
        <w:t xml:space="preserve"> </w:t>
      </w:r>
      <w:r>
        <w:t>объяснять</w:t>
      </w:r>
      <w:r>
        <w:rPr>
          <w:spacing w:val="80"/>
        </w:rPr>
        <w:t xml:space="preserve"> </w:t>
      </w:r>
      <w:r>
        <w:t>роль</w:t>
      </w:r>
      <w:r>
        <w:rPr>
          <w:spacing w:val="80"/>
        </w:rPr>
        <w:t xml:space="preserve"> </w:t>
      </w:r>
      <w:r>
        <w:t>художественного</w:t>
      </w:r>
      <w:r>
        <w:rPr>
          <w:spacing w:val="80"/>
        </w:rPr>
        <w:t xml:space="preserve"> </w:t>
      </w:r>
      <w:r>
        <w:t>материала</w:t>
      </w:r>
      <w:r>
        <w:rPr>
          <w:spacing w:val="80"/>
        </w:rPr>
        <w:t xml:space="preserve"> </w:t>
      </w:r>
      <w:r>
        <w:t>в</w:t>
      </w:r>
      <w:r>
        <w:rPr>
          <w:spacing w:val="40"/>
        </w:rPr>
        <w:t xml:space="preserve"> </w:t>
      </w:r>
      <w:r>
        <w:t>произведениях искусства;</w:t>
      </w:r>
    </w:p>
    <w:p w14:paraId="5DC8E703" w14:textId="77777777" w:rsidR="00437756" w:rsidRDefault="00713951">
      <w:pPr>
        <w:pStyle w:val="a3"/>
        <w:spacing w:line="252" w:lineRule="auto"/>
        <w:ind w:right="1748"/>
      </w:pPr>
      <w:r>
        <w:t>иметь</w:t>
      </w:r>
      <w:r>
        <w:rPr>
          <w:spacing w:val="80"/>
        </w:rPr>
        <w:t xml:space="preserve"> </w:t>
      </w:r>
      <w:r>
        <w:t>практические</w:t>
      </w:r>
      <w:r>
        <w:rPr>
          <w:spacing w:val="80"/>
        </w:rPr>
        <w:t xml:space="preserve"> </w:t>
      </w:r>
      <w:r>
        <w:t>навыки</w:t>
      </w:r>
      <w:r>
        <w:rPr>
          <w:spacing w:val="80"/>
        </w:rPr>
        <w:t xml:space="preserve"> </w:t>
      </w:r>
      <w:r>
        <w:t>изображения</w:t>
      </w:r>
      <w:r>
        <w:rPr>
          <w:spacing w:val="80"/>
        </w:rPr>
        <w:t xml:space="preserve"> </w:t>
      </w:r>
      <w:r>
        <w:t>карандашами</w:t>
      </w:r>
      <w:r>
        <w:rPr>
          <w:spacing w:val="80"/>
        </w:rPr>
        <w:t xml:space="preserve"> </w:t>
      </w:r>
      <w:r>
        <w:t>разной жёсткости, фломастерами, углём, пастелью и мелками, акварелью, гуашью, лепкой</w:t>
      </w:r>
      <w:r>
        <w:rPr>
          <w:spacing w:val="-7"/>
        </w:rPr>
        <w:t xml:space="preserve"> </w:t>
      </w:r>
      <w:r>
        <w:t>из</w:t>
      </w:r>
      <w:r>
        <w:rPr>
          <w:spacing w:val="-7"/>
        </w:rPr>
        <w:t xml:space="preserve"> </w:t>
      </w:r>
      <w:r>
        <w:t>пластилина,</w:t>
      </w:r>
      <w:r>
        <w:rPr>
          <w:spacing w:val="-5"/>
        </w:rPr>
        <w:t xml:space="preserve"> </w:t>
      </w:r>
      <w:r>
        <w:t>а</w:t>
      </w:r>
      <w:r>
        <w:rPr>
          <w:spacing w:val="-6"/>
        </w:rPr>
        <w:t xml:space="preserve"> </w:t>
      </w:r>
      <w:r>
        <w:t>также</w:t>
      </w:r>
      <w:r>
        <w:rPr>
          <w:spacing w:val="-5"/>
        </w:rPr>
        <w:t xml:space="preserve"> </w:t>
      </w:r>
      <w:r>
        <w:t>использовать</w:t>
      </w:r>
      <w:r>
        <w:rPr>
          <w:spacing w:val="-4"/>
        </w:rPr>
        <w:t xml:space="preserve"> </w:t>
      </w:r>
      <w:r>
        <w:t>возможности</w:t>
      </w:r>
      <w:r>
        <w:rPr>
          <w:spacing w:val="-4"/>
        </w:rPr>
        <w:t xml:space="preserve"> </w:t>
      </w:r>
      <w:r>
        <w:t>применять</w:t>
      </w:r>
      <w:r>
        <w:rPr>
          <w:spacing w:val="-6"/>
        </w:rPr>
        <w:t xml:space="preserve"> </w:t>
      </w:r>
      <w:r>
        <w:t>другие доступные художественные материалы;</w:t>
      </w:r>
    </w:p>
    <w:p w14:paraId="7F534723" w14:textId="77777777" w:rsidR="00437756" w:rsidRDefault="00713951">
      <w:pPr>
        <w:pStyle w:val="a3"/>
        <w:spacing w:line="249" w:lineRule="auto"/>
        <w:ind w:right="1875"/>
      </w:pPr>
      <w:r>
        <w:t>иметь</w:t>
      </w:r>
      <w:r>
        <w:rPr>
          <w:spacing w:val="80"/>
        </w:rPr>
        <w:t xml:space="preserve"> </w:t>
      </w:r>
      <w:r>
        <w:t>представление</w:t>
      </w:r>
      <w:r>
        <w:rPr>
          <w:spacing w:val="80"/>
        </w:rPr>
        <w:t xml:space="preserve"> </w:t>
      </w:r>
      <w:r>
        <w:t>о</w:t>
      </w:r>
      <w:r>
        <w:rPr>
          <w:spacing w:val="80"/>
        </w:rPr>
        <w:t xml:space="preserve"> </w:t>
      </w:r>
      <w:r>
        <w:t>различных</w:t>
      </w:r>
      <w:r>
        <w:rPr>
          <w:spacing w:val="80"/>
        </w:rPr>
        <w:t xml:space="preserve"> </w:t>
      </w:r>
      <w:r>
        <w:t>художественных</w:t>
      </w:r>
      <w:r>
        <w:rPr>
          <w:spacing w:val="80"/>
        </w:rPr>
        <w:t xml:space="preserve"> </w:t>
      </w:r>
      <w:r>
        <w:t>техниках</w:t>
      </w:r>
      <w:r>
        <w:rPr>
          <w:spacing w:val="80"/>
        </w:rPr>
        <w:t xml:space="preserve"> </w:t>
      </w:r>
      <w:r>
        <w:t>в использовании художественных материалов;</w:t>
      </w:r>
    </w:p>
    <w:p w14:paraId="38DCFCE1" w14:textId="77777777" w:rsidR="00437756" w:rsidRDefault="00713951">
      <w:pPr>
        <w:pStyle w:val="a3"/>
        <w:spacing w:line="252" w:lineRule="auto"/>
        <w:ind w:right="2327"/>
      </w:pPr>
      <w:r>
        <w:t>понимать роль рисунка как основы изобразительной деятельности; иметь</w:t>
      </w:r>
      <w:r>
        <w:rPr>
          <w:spacing w:val="-5"/>
        </w:rPr>
        <w:t xml:space="preserve"> </w:t>
      </w:r>
      <w:r>
        <w:t>опыт</w:t>
      </w:r>
      <w:r>
        <w:rPr>
          <w:spacing w:val="-5"/>
        </w:rPr>
        <w:t xml:space="preserve"> </w:t>
      </w:r>
      <w:r>
        <w:t>учебного</w:t>
      </w:r>
      <w:r>
        <w:rPr>
          <w:spacing w:val="-6"/>
        </w:rPr>
        <w:t xml:space="preserve"> </w:t>
      </w:r>
      <w:r>
        <w:t>рисунка</w:t>
      </w:r>
      <w:r>
        <w:rPr>
          <w:spacing w:val="-5"/>
        </w:rPr>
        <w:t xml:space="preserve"> </w:t>
      </w:r>
      <w:r>
        <w:t>–</w:t>
      </w:r>
      <w:r>
        <w:rPr>
          <w:spacing w:val="-5"/>
        </w:rPr>
        <w:t xml:space="preserve"> </w:t>
      </w:r>
      <w:r>
        <w:t>светотеневого</w:t>
      </w:r>
      <w:r>
        <w:rPr>
          <w:spacing w:val="-5"/>
        </w:rPr>
        <w:t xml:space="preserve"> </w:t>
      </w:r>
      <w:r>
        <w:t>изображения</w:t>
      </w:r>
      <w:r>
        <w:rPr>
          <w:spacing w:val="-6"/>
        </w:rPr>
        <w:t xml:space="preserve"> </w:t>
      </w:r>
      <w:r>
        <w:t xml:space="preserve">объёмных </w:t>
      </w:r>
      <w:r>
        <w:rPr>
          <w:spacing w:val="-2"/>
        </w:rPr>
        <w:t>форм;</w:t>
      </w:r>
    </w:p>
    <w:p w14:paraId="10DE24A0" w14:textId="77777777" w:rsidR="00437756" w:rsidRDefault="00713951">
      <w:pPr>
        <w:pStyle w:val="a3"/>
        <w:spacing w:line="252" w:lineRule="auto"/>
        <w:ind w:right="1875"/>
      </w:pPr>
      <w:r>
        <w:t>знать</w:t>
      </w:r>
      <w:r>
        <w:rPr>
          <w:spacing w:val="80"/>
        </w:rPr>
        <w:t xml:space="preserve"> </w:t>
      </w:r>
      <w:r>
        <w:t>основы</w:t>
      </w:r>
      <w:r>
        <w:rPr>
          <w:spacing w:val="40"/>
        </w:rPr>
        <w:t xml:space="preserve"> </w:t>
      </w:r>
      <w:r>
        <w:t>линейной</w:t>
      </w:r>
      <w:r>
        <w:rPr>
          <w:spacing w:val="40"/>
        </w:rPr>
        <w:t xml:space="preserve"> </w:t>
      </w:r>
      <w:r>
        <w:t>перспективы</w:t>
      </w:r>
      <w:r>
        <w:rPr>
          <w:spacing w:val="80"/>
        </w:rPr>
        <w:t xml:space="preserve"> </w:t>
      </w:r>
      <w:r>
        <w:t>и</w:t>
      </w:r>
      <w:r>
        <w:rPr>
          <w:spacing w:val="80"/>
        </w:rPr>
        <w:t xml:space="preserve"> </w:t>
      </w:r>
      <w:r>
        <w:t>уметь</w:t>
      </w:r>
      <w:r>
        <w:rPr>
          <w:spacing w:val="80"/>
        </w:rPr>
        <w:t xml:space="preserve"> </w:t>
      </w:r>
      <w:r>
        <w:t>изображать</w:t>
      </w:r>
      <w:r>
        <w:rPr>
          <w:spacing w:val="80"/>
        </w:rPr>
        <w:t xml:space="preserve"> </w:t>
      </w:r>
      <w:r>
        <w:t>объёмные геометрические тела на двухмерной плоскости;</w:t>
      </w:r>
    </w:p>
    <w:p w14:paraId="352FBC48" w14:textId="77777777" w:rsidR="00437756" w:rsidRDefault="00713951">
      <w:pPr>
        <w:pStyle w:val="a3"/>
        <w:spacing w:line="275" w:lineRule="exact"/>
      </w:pPr>
      <w:proofErr w:type="gramStart"/>
      <w:r>
        <w:t>знать</w:t>
      </w:r>
      <w:r>
        <w:rPr>
          <w:spacing w:val="25"/>
        </w:rPr>
        <w:t xml:space="preserve">  </w:t>
      </w:r>
      <w:r>
        <w:t>понятия</w:t>
      </w:r>
      <w:proofErr w:type="gramEnd"/>
      <w:r>
        <w:rPr>
          <w:spacing w:val="29"/>
        </w:rPr>
        <w:t xml:space="preserve">  </w:t>
      </w:r>
      <w:r>
        <w:t>графической</w:t>
      </w:r>
      <w:r>
        <w:rPr>
          <w:spacing w:val="28"/>
        </w:rPr>
        <w:t xml:space="preserve">  </w:t>
      </w:r>
      <w:r>
        <w:t>грамоты</w:t>
      </w:r>
      <w:r>
        <w:rPr>
          <w:spacing w:val="28"/>
        </w:rPr>
        <w:t xml:space="preserve">  </w:t>
      </w:r>
      <w:r>
        <w:t>изображения</w:t>
      </w:r>
      <w:r>
        <w:rPr>
          <w:spacing w:val="29"/>
        </w:rPr>
        <w:t xml:space="preserve">  </w:t>
      </w:r>
      <w:r>
        <w:rPr>
          <w:spacing w:val="-2"/>
        </w:rPr>
        <w:t>предмета</w:t>
      </w:r>
    </w:p>
    <w:p w14:paraId="0356EBCE" w14:textId="77777777" w:rsidR="00437756" w:rsidRDefault="00713951">
      <w:pPr>
        <w:pStyle w:val="a3"/>
        <w:spacing w:before="6" w:line="252" w:lineRule="auto"/>
        <w:ind w:right="1376"/>
      </w:pPr>
      <w:r>
        <w:t>«освещённая</w:t>
      </w:r>
      <w:r>
        <w:rPr>
          <w:spacing w:val="80"/>
        </w:rPr>
        <w:t xml:space="preserve"> </w:t>
      </w:r>
      <w:r>
        <w:t>часть»,</w:t>
      </w:r>
      <w:r>
        <w:rPr>
          <w:spacing w:val="80"/>
        </w:rPr>
        <w:t xml:space="preserve"> </w:t>
      </w:r>
      <w:r>
        <w:t>«блик»,</w:t>
      </w:r>
      <w:r>
        <w:rPr>
          <w:spacing w:val="80"/>
        </w:rPr>
        <w:t xml:space="preserve"> </w:t>
      </w:r>
      <w:r>
        <w:t>«полутень»,</w:t>
      </w:r>
      <w:r>
        <w:rPr>
          <w:spacing w:val="80"/>
        </w:rPr>
        <w:t xml:space="preserve"> </w:t>
      </w:r>
      <w:r>
        <w:t>«собственная</w:t>
      </w:r>
      <w:r>
        <w:rPr>
          <w:spacing w:val="80"/>
        </w:rPr>
        <w:t xml:space="preserve"> </w:t>
      </w:r>
      <w:r>
        <w:t>тень»,</w:t>
      </w:r>
      <w:r>
        <w:rPr>
          <w:spacing w:val="80"/>
        </w:rPr>
        <w:t xml:space="preserve"> </w:t>
      </w:r>
      <w:r>
        <w:t>«падающая тень» и уметь их применять в практике рисунка;</w:t>
      </w:r>
    </w:p>
    <w:p w14:paraId="38A0E28D" w14:textId="77777777" w:rsidR="00437756" w:rsidRDefault="00713951">
      <w:pPr>
        <w:pStyle w:val="a3"/>
        <w:spacing w:line="252" w:lineRule="auto"/>
        <w:ind w:right="2327"/>
      </w:pPr>
      <w:r>
        <w:t>понимать</w:t>
      </w:r>
      <w:r>
        <w:rPr>
          <w:spacing w:val="-4"/>
        </w:rPr>
        <w:t xml:space="preserve"> </w:t>
      </w:r>
      <w:r>
        <w:t>содержание</w:t>
      </w:r>
      <w:r>
        <w:rPr>
          <w:spacing w:val="-6"/>
        </w:rPr>
        <w:t xml:space="preserve"> </w:t>
      </w:r>
      <w:r>
        <w:t>понятий</w:t>
      </w:r>
      <w:r>
        <w:rPr>
          <w:spacing w:val="-3"/>
        </w:rPr>
        <w:t xml:space="preserve"> </w:t>
      </w:r>
      <w:r>
        <w:t>«тон», «тональные</w:t>
      </w:r>
      <w:r>
        <w:rPr>
          <w:spacing w:val="-7"/>
        </w:rPr>
        <w:t xml:space="preserve"> </w:t>
      </w:r>
      <w:r>
        <w:t>отношения»</w:t>
      </w:r>
      <w:r>
        <w:rPr>
          <w:spacing w:val="-13"/>
        </w:rPr>
        <w:t xml:space="preserve"> </w:t>
      </w:r>
      <w:r>
        <w:t>и</w:t>
      </w:r>
      <w:r>
        <w:rPr>
          <w:spacing w:val="-5"/>
        </w:rPr>
        <w:t xml:space="preserve"> </w:t>
      </w:r>
      <w:r>
        <w:t>иметь опыт их визуального анализа;</w:t>
      </w:r>
    </w:p>
    <w:p w14:paraId="0F201537" w14:textId="77777777" w:rsidR="00437756" w:rsidRDefault="00713951">
      <w:pPr>
        <w:pStyle w:val="a3"/>
        <w:spacing w:line="252" w:lineRule="auto"/>
        <w:ind w:right="1676"/>
      </w:pPr>
      <w:r>
        <w:t>обладать</w:t>
      </w:r>
      <w:r>
        <w:rPr>
          <w:spacing w:val="80"/>
        </w:rPr>
        <w:t xml:space="preserve"> </w:t>
      </w:r>
      <w:r>
        <w:t>навыком</w:t>
      </w:r>
      <w:r>
        <w:rPr>
          <w:spacing w:val="80"/>
        </w:rPr>
        <w:t xml:space="preserve"> </w:t>
      </w:r>
      <w:r>
        <w:t>определения</w:t>
      </w:r>
      <w:r>
        <w:rPr>
          <w:spacing w:val="80"/>
        </w:rPr>
        <w:t xml:space="preserve"> </w:t>
      </w:r>
      <w:r>
        <w:t>конструкции</w:t>
      </w:r>
      <w:r>
        <w:rPr>
          <w:spacing w:val="80"/>
        </w:rPr>
        <w:t xml:space="preserve"> </w:t>
      </w:r>
      <w:r>
        <w:t>сложных</w:t>
      </w:r>
      <w:r>
        <w:rPr>
          <w:spacing w:val="80"/>
        </w:rPr>
        <w:t xml:space="preserve"> </w:t>
      </w:r>
      <w:r>
        <w:t>форм, геометризации</w:t>
      </w:r>
      <w:r>
        <w:rPr>
          <w:spacing w:val="-8"/>
        </w:rPr>
        <w:t xml:space="preserve"> </w:t>
      </w:r>
      <w:r>
        <w:t>плоскостных</w:t>
      </w:r>
      <w:r>
        <w:rPr>
          <w:spacing w:val="-4"/>
        </w:rPr>
        <w:t xml:space="preserve"> </w:t>
      </w:r>
      <w:r>
        <w:t>и</w:t>
      </w:r>
      <w:r>
        <w:rPr>
          <w:spacing w:val="-6"/>
        </w:rPr>
        <w:t xml:space="preserve"> </w:t>
      </w:r>
      <w:r>
        <w:t>объёмных</w:t>
      </w:r>
      <w:r>
        <w:rPr>
          <w:spacing w:val="-4"/>
        </w:rPr>
        <w:t xml:space="preserve"> </w:t>
      </w:r>
      <w:r>
        <w:t>форм,</w:t>
      </w:r>
      <w:r>
        <w:rPr>
          <w:spacing w:val="-4"/>
        </w:rPr>
        <w:t xml:space="preserve"> </w:t>
      </w:r>
      <w:r>
        <w:t>умением</w:t>
      </w:r>
      <w:r>
        <w:rPr>
          <w:spacing w:val="-7"/>
        </w:rPr>
        <w:t xml:space="preserve"> </w:t>
      </w:r>
      <w:r>
        <w:t>соотносить</w:t>
      </w:r>
      <w:r>
        <w:rPr>
          <w:spacing w:val="-5"/>
        </w:rPr>
        <w:t xml:space="preserve"> </w:t>
      </w:r>
      <w:r>
        <w:t>между собой пропорции частей внутри целого;</w:t>
      </w:r>
    </w:p>
    <w:p w14:paraId="5CDA9839" w14:textId="77777777" w:rsidR="00437756" w:rsidRDefault="00713951">
      <w:pPr>
        <w:pStyle w:val="a3"/>
        <w:spacing w:line="252" w:lineRule="auto"/>
        <w:ind w:right="1875"/>
      </w:pPr>
      <w:r>
        <w:t>иметь</w:t>
      </w:r>
      <w:r>
        <w:rPr>
          <w:spacing w:val="-6"/>
        </w:rPr>
        <w:t xml:space="preserve"> </w:t>
      </w:r>
      <w:r>
        <w:t>опыт</w:t>
      </w:r>
      <w:r>
        <w:rPr>
          <w:spacing w:val="-7"/>
        </w:rPr>
        <w:t xml:space="preserve"> </w:t>
      </w:r>
      <w:r>
        <w:t>линейного</w:t>
      </w:r>
      <w:r>
        <w:rPr>
          <w:spacing w:val="-9"/>
        </w:rPr>
        <w:t xml:space="preserve"> </w:t>
      </w:r>
      <w:r>
        <w:t>рисунка,</w:t>
      </w:r>
      <w:r>
        <w:rPr>
          <w:spacing w:val="-4"/>
        </w:rPr>
        <w:t xml:space="preserve"> </w:t>
      </w:r>
      <w:r>
        <w:t>понимать</w:t>
      </w:r>
      <w:r>
        <w:rPr>
          <w:spacing w:val="-6"/>
        </w:rPr>
        <w:t xml:space="preserve"> </w:t>
      </w:r>
      <w:r>
        <w:t>выразительные</w:t>
      </w:r>
      <w:r>
        <w:rPr>
          <w:spacing w:val="-8"/>
        </w:rPr>
        <w:t xml:space="preserve"> </w:t>
      </w:r>
      <w:r>
        <w:t xml:space="preserve">возможности </w:t>
      </w:r>
      <w:r>
        <w:rPr>
          <w:spacing w:val="-2"/>
        </w:rPr>
        <w:t>линии;</w:t>
      </w:r>
    </w:p>
    <w:p w14:paraId="490EBA38" w14:textId="77777777" w:rsidR="00437756" w:rsidRDefault="00437756">
      <w:pPr>
        <w:spacing w:line="252" w:lineRule="auto"/>
        <w:sectPr w:rsidR="00437756">
          <w:pgSz w:w="11910" w:h="16840"/>
          <w:pgMar w:top="1040" w:right="0" w:bottom="280" w:left="760" w:header="720" w:footer="720" w:gutter="0"/>
          <w:cols w:space="720"/>
        </w:sectPr>
      </w:pPr>
    </w:p>
    <w:p w14:paraId="550AC551" w14:textId="77777777" w:rsidR="00437756" w:rsidRDefault="00713951">
      <w:pPr>
        <w:pStyle w:val="a3"/>
        <w:spacing w:before="68" w:line="252" w:lineRule="auto"/>
        <w:ind w:right="1875"/>
      </w:pPr>
      <w:r>
        <w:lastRenderedPageBreak/>
        <w:t>иметь</w:t>
      </w:r>
      <w:r>
        <w:rPr>
          <w:spacing w:val="-4"/>
        </w:rPr>
        <w:t xml:space="preserve"> </w:t>
      </w:r>
      <w:r>
        <w:t>опыт</w:t>
      </w:r>
      <w:r>
        <w:rPr>
          <w:spacing w:val="-5"/>
        </w:rPr>
        <w:t xml:space="preserve"> </w:t>
      </w:r>
      <w:r>
        <w:t>творческого</w:t>
      </w:r>
      <w:r>
        <w:rPr>
          <w:spacing w:val="-5"/>
        </w:rPr>
        <w:t xml:space="preserve"> </w:t>
      </w:r>
      <w:r>
        <w:t>композиционного</w:t>
      </w:r>
      <w:r>
        <w:rPr>
          <w:spacing w:val="-5"/>
        </w:rPr>
        <w:t xml:space="preserve"> </w:t>
      </w:r>
      <w:r>
        <w:t>рисунка</w:t>
      </w:r>
      <w:r>
        <w:rPr>
          <w:spacing w:val="-4"/>
        </w:rPr>
        <w:t xml:space="preserve"> </w:t>
      </w:r>
      <w:r>
        <w:t>в</w:t>
      </w:r>
      <w:r>
        <w:rPr>
          <w:spacing w:val="-6"/>
        </w:rPr>
        <w:t xml:space="preserve"> </w:t>
      </w:r>
      <w:r>
        <w:t>ответ</w:t>
      </w:r>
      <w:r>
        <w:rPr>
          <w:spacing w:val="-5"/>
        </w:rPr>
        <w:t xml:space="preserve"> </w:t>
      </w:r>
      <w:r>
        <w:t>на</w:t>
      </w:r>
      <w:r>
        <w:rPr>
          <w:spacing w:val="-6"/>
        </w:rPr>
        <w:t xml:space="preserve"> </w:t>
      </w:r>
      <w:r>
        <w:t>заданную учебную задачу или как самостоятельное творческое действие;</w:t>
      </w:r>
    </w:p>
    <w:p w14:paraId="19409F80" w14:textId="77777777" w:rsidR="00437756" w:rsidRDefault="00713951">
      <w:pPr>
        <w:pStyle w:val="a3"/>
        <w:spacing w:line="252" w:lineRule="auto"/>
        <w:ind w:right="1526"/>
      </w:pPr>
      <w:r>
        <w:t>знать</w:t>
      </w:r>
      <w:r>
        <w:rPr>
          <w:spacing w:val="80"/>
          <w:w w:val="150"/>
        </w:rPr>
        <w:t xml:space="preserve"> </w:t>
      </w:r>
      <w:r>
        <w:t>основы</w:t>
      </w:r>
      <w:r>
        <w:rPr>
          <w:spacing w:val="80"/>
          <w:w w:val="150"/>
        </w:rPr>
        <w:t xml:space="preserve"> </w:t>
      </w:r>
      <w:proofErr w:type="spellStart"/>
      <w:r>
        <w:t>цветоведения</w:t>
      </w:r>
      <w:proofErr w:type="spellEnd"/>
      <w:r>
        <w:t>:</w:t>
      </w:r>
      <w:r>
        <w:rPr>
          <w:spacing w:val="80"/>
          <w:w w:val="150"/>
        </w:rPr>
        <w:t xml:space="preserve"> </w:t>
      </w:r>
      <w:r>
        <w:t>характеризовать</w:t>
      </w:r>
      <w:r>
        <w:rPr>
          <w:spacing w:val="80"/>
          <w:w w:val="150"/>
        </w:rPr>
        <w:t xml:space="preserve"> </w:t>
      </w:r>
      <w:r>
        <w:t>основные</w:t>
      </w:r>
      <w:r>
        <w:rPr>
          <w:spacing w:val="80"/>
          <w:w w:val="150"/>
        </w:rPr>
        <w:t xml:space="preserve"> </w:t>
      </w:r>
      <w:r>
        <w:t>и</w:t>
      </w:r>
      <w:r>
        <w:rPr>
          <w:spacing w:val="80"/>
          <w:w w:val="150"/>
        </w:rPr>
        <w:t xml:space="preserve"> </w:t>
      </w:r>
      <w:r>
        <w:t>составные цвета,</w:t>
      </w:r>
      <w:r>
        <w:rPr>
          <w:spacing w:val="80"/>
          <w:w w:val="150"/>
        </w:rPr>
        <w:t xml:space="preserve"> </w:t>
      </w:r>
      <w:r>
        <w:t>дополнительные</w:t>
      </w:r>
      <w:r>
        <w:rPr>
          <w:spacing w:val="80"/>
          <w:w w:val="150"/>
        </w:rPr>
        <w:t xml:space="preserve"> </w:t>
      </w:r>
      <w:r>
        <w:t>цвета</w:t>
      </w:r>
      <w:r>
        <w:rPr>
          <w:spacing w:val="80"/>
          <w:w w:val="150"/>
        </w:rPr>
        <w:t xml:space="preserve"> </w:t>
      </w:r>
      <w:r>
        <w:t>–</w:t>
      </w:r>
      <w:r>
        <w:rPr>
          <w:spacing w:val="80"/>
          <w:w w:val="150"/>
        </w:rPr>
        <w:t xml:space="preserve"> </w:t>
      </w:r>
      <w:r>
        <w:t>и</w:t>
      </w:r>
      <w:r>
        <w:rPr>
          <w:spacing w:val="80"/>
          <w:w w:val="150"/>
        </w:rPr>
        <w:t xml:space="preserve"> </w:t>
      </w:r>
      <w:r>
        <w:t>значение</w:t>
      </w:r>
      <w:r>
        <w:rPr>
          <w:spacing w:val="80"/>
          <w:w w:val="150"/>
        </w:rPr>
        <w:t xml:space="preserve"> </w:t>
      </w:r>
      <w:r>
        <w:t>этих</w:t>
      </w:r>
      <w:r>
        <w:rPr>
          <w:spacing w:val="80"/>
          <w:w w:val="150"/>
        </w:rPr>
        <w:t xml:space="preserve"> </w:t>
      </w:r>
      <w:r>
        <w:t>знаний</w:t>
      </w:r>
      <w:r>
        <w:rPr>
          <w:spacing w:val="80"/>
        </w:rPr>
        <w:t xml:space="preserve"> </w:t>
      </w:r>
      <w:r>
        <w:t>для</w:t>
      </w:r>
      <w:r>
        <w:rPr>
          <w:spacing w:val="80"/>
        </w:rPr>
        <w:t xml:space="preserve"> </w:t>
      </w:r>
      <w:r>
        <w:t xml:space="preserve">искусства </w:t>
      </w:r>
      <w:r>
        <w:rPr>
          <w:spacing w:val="-2"/>
        </w:rPr>
        <w:t>живописи;</w:t>
      </w:r>
    </w:p>
    <w:p w14:paraId="5F33BAA1" w14:textId="77777777" w:rsidR="00437756" w:rsidRDefault="00713951">
      <w:pPr>
        <w:pStyle w:val="a3"/>
        <w:spacing w:line="275" w:lineRule="exact"/>
      </w:pPr>
      <w:proofErr w:type="gramStart"/>
      <w:r>
        <w:t>определять</w:t>
      </w:r>
      <w:r>
        <w:rPr>
          <w:spacing w:val="24"/>
        </w:rPr>
        <w:t xml:space="preserve">  </w:t>
      </w:r>
      <w:r>
        <w:t>содержание</w:t>
      </w:r>
      <w:proofErr w:type="gramEnd"/>
      <w:r>
        <w:rPr>
          <w:spacing w:val="26"/>
        </w:rPr>
        <w:t xml:space="preserve">  </w:t>
      </w:r>
      <w:r>
        <w:t>понятий</w:t>
      </w:r>
      <w:r>
        <w:rPr>
          <w:spacing w:val="28"/>
        </w:rPr>
        <w:t xml:space="preserve">  </w:t>
      </w:r>
      <w:r>
        <w:t>«колорит»,</w:t>
      </w:r>
      <w:r>
        <w:rPr>
          <w:spacing w:val="29"/>
        </w:rPr>
        <w:t xml:space="preserve">  </w:t>
      </w:r>
      <w:r>
        <w:t>«цветовые</w:t>
      </w:r>
      <w:r>
        <w:rPr>
          <w:spacing w:val="27"/>
        </w:rPr>
        <w:t xml:space="preserve">  </w:t>
      </w:r>
      <w:r>
        <w:rPr>
          <w:spacing w:val="-2"/>
        </w:rPr>
        <w:t>отношения»,</w:t>
      </w:r>
    </w:p>
    <w:p w14:paraId="5E8B971E" w14:textId="77777777" w:rsidR="00437756" w:rsidRDefault="00713951">
      <w:pPr>
        <w:pStyle w:val="a3"/>
        <w:spacing w:before="12" w:line="249" w:lineRule="auto"/>
        <w:ind w:right="848"/>
      </w:pPr>
      <w:r>
        <w:t>«цветовой</w:t>
      </w:r>
      <w:r>
        <w:rPr>
          <w:spacing w:val="80"/>
        </w:rPr>
        <w:t xml:space="preserve"> </w:t>
      </w:r>
      <w:r>
        <w:t>контраст»</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практической</w:t>
      </w:r>
      <w:r>
        <w:rPr>
          <w:spacing w:val="80"/>
        </w:rPr>
        <w:t xml:space="preserve"> </w:t>
      </w:r>
      <w:r>
        <w:t>работы</w:t>
      </w:r>
      <w:r>
        <w:rPr>
          <w:spacing w:val="80"/>
        </w:rPr>
        <w:t xml:space="preserve"> </w:t>
      </w:r>
      <w:r>
        <w:t>гуашью</w:t>
      </w:r>
      <w:r>
        <w:rPr>
          <w:spacing w:val="80"/>
        </w:rPr>
        <w:t xml:space="preserve"> </w:t>
      </w:r>
      <w:r>
        <w:t>и</w:t>
      </w:r>
      <w:r>
        <w:rPr>
          <w:spacing w:val="80"/>
        </w:rPr>
        <w:t xml:space="preserve"> </w:t>
      </w:r>
      <w:r>
        <w:rPr>
          <w:spacing w:val="-2"/>
        </w:rPr>
        <w:t>акварелью;</w:t>
      </w:r>
    </w:p>
    <w:p w14:paraId="2C313191" w14:textId="77777777" w:rsidR="00437756" w:rsidRDefault="00713951">
      <w:pPr>
        <w:pStyle w:val="a3"/>
        <w:spacing w:before="4"/>
      </w:pPr>
      <w:proofErr w:type="gramStart"/>
      <w:r>
        <w:t>иметь</w:t>
      </w:r>
      <w:r>
        <w:rPr>
          <w:spacing w:val="28"/>
        </w:rPr>
        <w:t xml:space="preserve">  </w:t>
      </w:r>
      <w:r>
        <w:t>опыт</w:t>
      </w:r>
      <w:proofErr w:type="gramEnd"/>
      <w:r>
        <w:rPr>
          <w:spacing w:val="29"/>
        </w:rPr>
        <w:t xml:space="preserve">  </w:t>
      </w:r>
      <w:r>
        <w:t>объёмного</w:t>
      </w:r>
      <w:r>
        <w:rPr>
          <w:spacing w:val="28"/>
        </w:rPr>
        <w:t xml:space="preserve">  </w:t>
      </w:r>
      <w:r>
        <w:t>изображения</w:t>
      </w:r>
      <w:r>
        <w:rPr>
          <w:spacing w:val="29"/>
        </w:rPr>
        <w:t xml:space="preserve">  </w:t>
      </w:r>
      <w:r>
        <w:t>(лепки)</w:t>
      </w:r>
      <w:r>
        <w:rPr>
          <w:spacing w:val="28"/>
        </w:rPr>
        <w:t xml:space="preserve">  </w:t>
      </w:r>
      <w:r>
        <w:t>и</w:t>
      </w:r>
      <w:r>
        <w:rPr>
          <w:spacing w:val="28"/>
        </w:rPr>
        <w:t xml:space="preserve">  </w:t>
      </w:r>
      <w:r>
        <w:rPr>
          <w:spacing w:val="-2"/>
        </w:rPr>
        <w:t>начальные</w:t>
      </w:r>
    </w:p>
    <w:p w14:paraId="76474F14" w14:textId="77777777" w:rsidR="00437756" w:rsidRDefault="00713951">
      <w:pPr>
        <w:pStyle w:val="a3"/>
        <w:spacing w:before="12" w:line="252" w:lineRule="auto"/>
        <w:ind w:right="848"/>
      </w:pPr>
      <w:r>
        <w:t>представления</w:t>
      </w:r>
      <w:r>
        <w:rPr>
          <w:spacing w:val="40"/>
        </w:rPr>
        <w:t xml:space="preserve"> </w:t>
      </w:r>
      <w:r>
        <w:t>о</w:t>
      </w:r>
      <w:r>
        <w:rPr>
          <w:spacing w:val="40"/>
        </w:rPr>
        <w:t xml:space="preserve"> </w:t>
      </w:r>
      <w:r>
        <w:t>пластической</w:t>
      </w:r>
      <w:r>
        <w:rPr>
          <w:spacing w:val="80"/>
        </w:rPr>
        <w:t xml:space="preserve"> </w:t>
      </w:r>
      <w:r>
        <w:t>выразительности</w:t>
      </w:r>
      <w:r>
        <w:rPr>
          <w:spacing w:val="80"/>
        </w:rPr>
        <w:t xml:space="preserve"> </w:t>
      </w:r>
      <w:r>
        <w:t>скульптуры,</w:t>
      </w:r>
      <w:r>
        <w:rPr>
          <w:spacing w:val="80"/>
        </w:rPr>
        <w:t xml:space="preserve"> </w:t>
      </w:r>
      <w:r>
        <w:t>соотношении пропорций в изображении предметов или животных.</w:t>
      </w:r>
    </w:p>
    <w:p w14:paraId="28B1B671" w14:textId="77777777" w:rsidR="00437756" w:rsidRDefault="00713951">
      <w:pPr>
        <w:pStyle w:val="a3"/>
        <w:spacing w:line="275" w:lineRule="exact"/>
      </w:pPr>
      <w:r>
        <w:t>Жанры</w:t>
      </w:r>
      <w:r>
        <w:rPr>
          <w:spacing w:val="-6"/>
        </w:rPr>
        <w:t xml:space="preserve"> </w:t>
      </w:r>
      <w:r>
        <w:t>изобразительного</w:t>
      </w:r>
      <w:r>
        <w:rPr>
          <w:spacing w:val="-6"/>
        </w:rPr>
        <w:t xml:space="preserve"> </w:t>
      </w:r>
      <w:r>
        <w:rPr>
          <w:spacing w:val="-2"/>
        </w:rPr>
        <w:t>искусства:</w:t>
      </w:r>
    </w:p>
    <w:p w14:paraId="44B0D069" w14:textId="77777777" w:rsidR="00437756" w:rsidRDefault="00713951">
      <w:pPr>
        <w:pStyle w:val="a3"/>
        <w:spacing w:before="15" w:line="249" w:lineRule="auto"/>
        <w:ind w:right="1875"/>
      </w:pPr>
      <w:r>
        <w:t>объяснять</w:t>
      </w:r>
      <w:r>
        <w:rPr>
          <w:spacing w:val="-7"/>
        </w:rPr>
        <w:t xml:space="preserve"> </w:t>
      </w:r>
      <w:r>
        <w:t>понятие</w:t>
      </w:r>
      <w:r>
        <w:rPr>
          <w:spacing w:val="-5"/>
        </w:rPr>
        <w:t xml:space="preserve"> </w:t>
      </w:r>
      <w:r>
        <w:t>«жанры</w:t>
      </w:r>
      <w:r>
        <w:rPr>
          <w:spacing w:val="-6"/>
        </w:rPr>
        <w:t xml:space="preserve"> </w:t>
      </w:r>
      <w:r>
        <w:t>в</w:t>
      </w:r>
      <w:r>
        <w:rPr>
          <w:spacing w:val="-7"/>
        </w:rPr>
        <w:t xml:space="preserve"> </w:t>
      </w:r>
      <w:r>
        <w:t>изобразительном</w:t>
      </w:r>
      <w:r>
        <w:rPr>
          <w:spacing w:val="-7"/>
        </w:rPr>
        <w:t xml:space="preserve"> </w:t>
      </w:r>
      <w:r>
        <w:t>искусстве»,</w:t>
      </w:r>
      <w:r>
        <w:rPr>
          <w:spacing w:val="-4"/>
        </w:rPr>
        <w:t xml:space="preserve"> </w:t>
      </w:r>
      <w:r>
        <w:t xml:space="preserve">перечислять </w:t>
      </w:r>
      <w:r>
        <w:rPr>
          <w:spacing w:val="-2"/>
        </w:rPr>
        <w:t>жанры;</w:t>
      </w:r>
    </w:p>
    <w:p w14:paraId="4E38314C" w14:textId="77777777" w:rsidR="00437756" w:rsidRDefault="00713951">
      <w:pPr>
        <w:pStyle w:val="a3"/>
        <w:spacing w:before="2" w:line="252" w:lineRule="auto"/>
        <w:ind w:right="2072"/>
      </w:pPr>
      <w:r>
        <w:t>объяснять</w:t>
      </w:r>
      <w:r>
        <w:rPr>
          <w:spacing w:val="80"/>
        </w:rPr>
        <w:t xml:space="preserve"> </w:t>
      </w:r>
      <w:r>
        <w:t>разницу</w:t>
      </w:r>
      <w:r>
        <w:rPr>
          <w:spacing w:val="80"/>
        </w:rPr>
        <w:t xml:space="preserve"> </w:t>
      </w:r>
      <w:r>
        <w:t>между</w:t>
      </w:r>
      <w:r>
        <w:rPr>
          <w:spacing w:val="80"/>
        </w:rPr>
        <w:t xml:space="preserve"> </w:t>
      </w:r>
      <w:r>
        <w:t>предметом</w:t>
      </w:r>
      <w:r>
        <w:rPr>
          <w:spacing w:val="80"/>
        </w:rPr>
        <w:t xml:space="preserve"> </w:t>
      </w:r>
      <w:r>
        <w:t>изображения,</w:t>
      </w:r>
      <w:r>
        <w:rPr>
          <w:spacing w:val="80"/>
        </w:rPr>
        <w:t xml:space="preserve"> </w:t>
      </w:r>
      <w:r>
        <w:t>сюжетом</w:t>
      </w:r>
      <w:r>
        <w:rPr>
          <w:spacing w:val="80"/>
        </w:rPr>
        <w:t xml:space="preserve"> </w:t>
      </w:r>
      <w:r>
        <w:t>и содержанием произведения искусства.</w:t>
      </w:r>
    </w:p>
    <w:p w14:paraId="5CC812B0" w14:textId="77777777" w:rsidR="00437756" w:rsidRDefault="00713951">
      <w:pPr>
        <w:pStyle w:val="a3"/>
        <w:spacing w:line="275" w:lineRule="exact"/>
      </w:pPr>
      <w:r>
        <w:rPr>
          <w:spacing w:val="-2"/>
        </w:rPr>
        <w:t>Натюрморт:</w:t>
      </w:r>
    </w:p>
    <w:p w14:paraId="0281E13A" w14:textId="77777777" w:rsidR="00437756" w:rsidRDefault="00713951">
      <w:pPr>
        <w:pStyle w:val="a3"/>
        <w:spacing w:before="15" w:line="252" w:lineRule="auto"/>
        <w:ind w:right="1376"/>
      </w:pPr>
      <w:r>
        <w:t>характеризовать</w:t>
      </w:r>
      <w:r>
        <w:rPr>
          <w:spacing w:val="80"/>
        </w:rPr>
        <w:t xml:space="preserve"> </w:t>
      </w: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различные</w:t>
      </w:r>
      <w:r>
        <w:rPr>
          <w:spacing w:val="80"/>
        </w:rPr>
        <w:t xml:space="preserve"> </w:t>
      </w:r>
      <w:r>
        <w:t>эпохи истории</w:t>
      </w:r>
      <w:r>
        <w:rPr>
          <w:spacing w:val="80"/>
        </w:rPr>
        <w:t xml:space="preserve"> </w:t>
      </w:r>
      <w:r>
        <w:t>человечества</w:t>
      </w:r>
      <w:r>
        <w:rPr>
          <w:spacing w:val="80"/>
        </w:rPr>
        <w:t xml:space="preserve"> </w:t>
      </w:r>
      <w:r>
        <w:t>и</w:t>
      </w:r>
      <w:r>
        <w:rPr>
          <w:spacing w:val="80"/>
        </w:rPr>
        <w:t xml:space="preserve"> </w:t>
      </w:r>
      <w:r>
        <w:t>приводить</w:t>
      </w:r>
      <w:r>
        <w:rPr>
          <w:spacing w:val="80"/>
        </w:rPr>
        <w:t xml:space="preserve"> </w:t>
      </w:r>
      <w:r>
        <w:t>примеры</w:t>
      </w:r>
      <w:r>
        <w:rPr>
          <w:spacing w:val="-1"/>
        </w:rPr>
        <w:t xml:space="preserve"> </w:t>
      </w:r>
      <w:r>
        <w:t>натюрморта</w:t>
      </w:r>
      <w:r>
        <w:rPr>
          <w:spacing w:val="80"/>
        </w:rPr>
        <w:t xml:space="preserve"> </w:t>
      </w:r>
      <w:r>
        <w:t>в</w:t>
      </w:r>
      <w:r>
        <w:rPr>
          <w:spacing w:val="80"/>
        </w:rPr>
        <w:t xml:space="preserve"> </w:t>
      </w:r>
      <w:r>
        <w:t>европейской живописи Нового времени;</w:t>
      </w:r>
    </w:p>
    <w:p w14:paraId="4BAA2824" w14:textId="77777777" w:rsidR="00437756" w:rsidRDefault="00713951">
      <w:pPr>
        <w:pStyle w:val="a3"/>
        <w:spacing w:line="252" w:lineRule="auto"/>
        <w:ind w:right="1376"/>
      </w:pPr>
      <w:r>
        <w:t>рассказывать</w:t>
      </w:r>
      <w:r>
        <w:rPr>
          <w:spacing w:val="80"/>
        </w:rPr>
        <w:t xml:space="preserve"> </w:t>
      </w:r>
      <w:r>
        <w:t>о</w:t>
      </w:r>
      <w:r>
        <w:rPr>
          <w:spacing w:val="80"/>
        </w:rPr>
        <w:t xml:space="preserve"> </w:t>
      </w:r>
      <w:r>
        <w:t>натюрморте</w:t>
      </w:r>
      <w:r>
        <w:rPr>
          <w:spacing w:val="80"/>
        </w:rPr>
        <w:t xml:space="preserve"> </w:t>
      </w:r>
      <w:r>
        <w:t>в</w:t>
      </w:r>
      <w:r>
        <w:rPr>
          <w:spacing w:val="80"/>
        </w:rPr>
        <w:t xml:space="preserve"> </w:t>
      </w:r>
      <w:r>
        <w:t>истории</w:t>
      </w:r>
      <w:r>
        <w:rPr>
          <w:spacing w:val="80"/>
        </w:rPr>
        <w:t xml:space="preserve"> </w:t>
      </w:r>
      <w:r>
        <w:t>русского</w:t>
      </w:r>
      <w:r>
        <w:rPr>
          <w:spacing w:val="80"/>
        </w:rPr>
        <w:t xml:space="preserve"> </w:t>
      </w:r>
      <w:r>
        <w:t>искусства</w:t>
      </w:r>
      <w:r>
        <w:rPr>
          <w:spacing w:val="80"/>
        </w:rPr>
        <w:t xml:space="preserve"> </w:t>
      </w:r>
      <w:r>
        <w:t>и</w:t>
      </w:r>
      <w:r>
        <w:rPr>
          <w:spacing w:val="80"/>
        </w:rPr>
        <w:t xml:space="preserve"> </w:t>
      </w:r>
      <w:r>
        <w:t>роли</w:t>
      </w:r>
      <w:r>
        <w:rPr>
          <w:spacing w:val="80"/>
        </w:rPr>
        <w:t xml:space="preserve"> </w:t>
      </w:r>
      <w:r>
        <w:t>натюрморта</w:t>
      </w:r>
      <w:r>
        <w:rPr>
          <w:spacing w:val="80"/>
        </w:rPr>
        <w:t xml:space="preserve"> </w:t>
      </w:r>
      <w:r>
        <w:t>в</w:t>
      </w:r>
      <w:r>
        <w:rPr>
          <w:spacing w:val="80"/>
        </w:rPr>
        <w:t xml:space="preserve"> </w:t>
      </w:r>
      <w:r>
        <w:t>отечественном</w:t>
      </w:r>
      <w:r>
        <w:rPr>
          <w:spacing w:val="80"/>
        </w:rPr>
        <w:t xml:space="preserve"> </w:t>
      </w:r>
      <w:r>
        <w:t>искусстве</w:t>
      </w:r>
      <w:r>
        <w:rPr>
          <w:spacing w:val="80"/>
        </w:rPr>
        <w:t xml:space="preserve"> </w:t>
      </w:r>
      <w:r>
        <w:t>ХХ</w:t>
      </w:r>
      <w:r>
        <w:rPr>
          <w:spacing w:val="80"/>
        </w:rPr>
        <w:t xml:space="preserve"> </w:t>
      </w:r>
      <w:r>
        <w:t>в.,</w:t>
      </w:r>
      <w:r>
        <w:rPr>
          <w:spacing w:val="80"/>
        </w:rPr>
        <w:t xml:space="preserve"> </w:t>
      </w:r>
      <w:r>
        <w:t>опираясь</w:t>
      </w:r>
      <w:r>
        <w:rPr>
          <w:spacing w:val="80"/>
        </w:rPr>
        <w:t xml:space="preserve"> </w:t>
      </w:r>
      <w:r>
        <w:t>на</w:t>
      </w:r>
      <w:r>
        <w:rPr>
          <w:spacing w:val="80"/>
        </w:rPr>
        <w:t xml:space="preserve"> </w:t>
      </w:r>
      <w:r>
        <w:t>конкретные</w:t>
      </w:r>
      <w:r>
        <w:rPr>
          <w:spacing w:val="80"/>
        </w:rPr>
        <w:t xml:space="preserve"> </w:t>
      </w:r>
      <w:r>
        <w:t>произведения отечественных художников;</w:t>
      </w:r>
    </w:p>
    <w:p w14:paraId="59D2BE27" w14:textId="77777777" w:rsidR="00437756" w:rsidRDefault="00713951">
      <w:pPr>
        <w:pStyle w:val="a3"/>
        <w:spacing w:line="252" w:lineRule="auto"/>
        <w:ind w:right="2072"/>
      </w:pPr>
      <w:r>
        <w:t>знать и уметь применять в рисунке правила линейной перспективы и изображения объёмного предмета в двухмерном пространстве листа; знать об освещении как средстве выявления объёма предмета,</w:t>
      </w:r>
      <w:r>
        <w:rPr>
          <w:spacing w:val="40"/>
        </w:rPr>
        <w:t xml:space="preserve"> </w:t>
      </w:r>
      <w:r>
        <w:t>иметь опыт</w:t>
      </w:r>
      <w:r>
        <w:rPr>
          <w:spacing w:val="80"/>
        </w:rPr>
        <w:t xml:space="preserve"> </w:t>
      </w:r>
      <w:r>
        <w:t>построения</w:t>
      </w:r>
      <w:r>
        <w:rPr>
          <w:spacing w:val="80"/>
        </w:rPr>
        <w:t xml:space="preserve"> </w:t>
      </w:r>
      <w:r>
        <w:t>композиции</w:t>
      </w:r>
      <w:r>
        <w:rPr>
          <w:spacing w:val="80"/>
        </w:rPr>
        <w:t xml:space="preserve"> </w:t>
      </w:r>
      <w:r>
        <w:t>натюрморта:</w:t>
      </w:r>
      <w:r>
        <w:rPr>
          <w:spacing w:val="80"/>
        </w:rPr>
        <w:t xml:space="preserve"> </w:t>
      </w:r>
      <w:r>
        <w:t>опыт</w:t>
      </w:r>
      <w:r>
        <w:rPr>
          <w:spacing w:val="80"/>
        </w:rPr>
        <w:t xml:space="preserve"> </w:t>
      </w:r>
      <w:r>
        <w:t>разнообразного</w:t>
      </w:r>
    </w:p>
    <w:p w14:paraId="04D5BD2E" w14:textId="77777777" w:rsidR="00437756" w:rsidRDefault="00713951">
      <w:pPr>
        <w:pStyle w:val="a3"/>
        <w:spacing w:line="249" w:lineRule="auto"/>
        <w:ind w:right="848"/>
      </w:pPr>
      <w:r>
        <w:t>расположения</w:t>
      </w:r>
      <w:r>
        <w:rPr>
          <w:spacing w:val="80"/>
        </w:rPr>
        <w:t xml:space="preserve"> </w:t>
      </w:r>
      <w:r>
        <w:t>предметов</w:t>
      </w:r>
      <w:r>
        <w:rPr>
          <w:spacing w:val="80"/>
        </w:rPr>
        <w:t xml:space="preserve"> </w:t>
      </w:r>
      <w:r>
        <w:t>на</w:t>
      </w:r>
      <w:r>
        <w:rPr>
          <w:spacing w:val="80"/>
        </w:rPr>
        <w:t xml:space="preserve"> </w:t>
      </w:r>
      <w:r>
        <w:t>листе,</w:t>
      </w:r>
      <w:r>
        <w:rPr>
          <w:spacing w:val="80"/>
        </w:rPr>
        <w:t xml:space="preserve"> </w:t>
      </w:r>
      <w:r>
        <w:t>выделения</w:t>
      </w:r>
      <w:r>
        <w:rPr>
          <w:spacing w:val="80"/>
        </w:rPr>
        <w:t xml:space="preserve"> </w:t>
      </w:r>
      <w:r>
        <w:t>доминанты</w:t>
      </w:r>
      <w:r>
        <w:rPr>
          <w:spacing w:val="80"/>
        </w:rPr>
        <w:t xml:space="preserve"> </w:t>
      </w:r>
      <w:r>
        <w:t>и</w:t>
      </w:r>
      <w:r>
        <w:rPr>
          <w:spacing w:val="80"/>
        </w:rPr>
        <w:t xml:space="preserve"> </w:t>
      </w:r>
      <w:r>
        <w:t>целостного</w:t>
      </w:r>
      <w:r>
        <w:rPr>
          <w:spacing w:val="40"/>
        </w:rPr>
        <w:t xml:space="preserve"> </w:t>
      </w:r>
      <w:r>
        <w:t>соотношения всех применяемых средств выразительности;</w:t>
      </w:r>
    </w:p>
    <w:p w14:paraId="16C74D7A" w14:textId="77777777" w:rsidR="00437756" w:rsidRDefault="00713951">
      <w:pPr>
        <w:pStyle w:val="a3"/>
      </w:pPr>
      <w:r>
        <w:t>иметь</w:t>
      </w:r>
      <w:r>
        <w:rPr>
          <w:spacing w:val="-3"/>
        </w:rPr>
        <w:t xml:space="preserve"> </w:t>
      </w:r>
      <w:r>
        <w:t>опыт</w:t>
      </w:r>
      <w:r>
        <w:rPr>
          <w:spacing w:val="-4"/>
        </w:rPr>
        <w:t xml:space="preserve"> </w:t>
      </w:r>
      <w:r>
        <w:t>создания</w:t>
      </w:r>
      <w:r>
        <w:rPr>
          <w:spacing w:val="-4"/>
        </w:rPr>
        <w:t xml:space="preserve"> </w:t>
      </w:r>
      <w:r>
        <w:t>графического</w:t>
      </w:r>
      <w:r>
        <w:rPr>
          <w:spacing w:val="-3"/>
        </w:rPr>
        <w:t xml:space="preserve"> </w:t>
      </w:r>
      <w:r>
        <w:rPr>
          <w:spacing w:val="-2"/>
        </w:rPr>
        <w:t>натюрморта;</w:t>
      </w:r>
    </w:p>
    <w:p w14:paraId="76F40AE6" w14:textId="77777777" w:rsidR="00437756" w:rsidRDefault="00713951">
      <w:pPr>
        <w:pStyle w:val="a3"/>
        <w:spacing w:before="8" w:line="252" w:lineRule="auto"/>
        <w:ind w:right="3353"/>
      </w:pPr>
      <w:r>
        <w:t>иметь</w:t>
      </w:r>
      <w:r>
        <w:rPr>
          <w:spacing w:val="-7"/>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2"/>
        </w:rPr>
        <w:t xml:space="preserve"> </w:t>
      </w:r>
      <w:r>
        <w:t xml:space="preserve">живописи. </w:t>
      </w:r>
      <w:r>
        <w:rPr>
          <w:spacing w:val="-2"/>
        </w:rPr>
        <w:t>Портрет:</w:t>
      </w:r>
    </w:p>
    <w:p w14:paraId="0B5301A2" w14:textId="77777777" w:rsidR="00437756" w:rsidRDefault="00713951">
      <w:pPr>
        <w:pStyle w:val="a3"/>
        <w:spacing w:line="252" w:lineRule="auto"/>
        <w:ind w:right="1748"/>
      </w:pPr>
      <w:r>
        <w:t>иметь представление об истории портретного изображения человека в разные</w:t>
      </w:r>
      <w:r>
        <w:rPr>
          <w:spacing w:val="-8"/>
        </w:rPr>
        <w:t xml:space="preserve"> </w:t>
      </w:r>
      <w:r>
        <w:t>эпохи</w:t>
      </w:r>
      <w:r>
        <w:rPr>
          <w:spacing w:val="-6"/>
        </w:rPr>
        <w:t xml:space="preserve"> </w:t>
      </w:r>
      <w:r>
        <w:t>как</w:t>
      </w:r>
      <w:r>
        <w:rPr>
          <w:spacing w:val="-8"/>
        </w:rPr>
        <w:t xml:space="preserve"> </w:t>
      </w:r>
      <w:r>
        <w:t>последовательности</w:t>
      </w:r>
      <w:r>
        <w:rPr>
          <w:spacing w:val="-5"/>
        </w:rPr>
        <w:t xml:space="preserve"> </w:t>
      </w:r>
      <w:r>
        <w:t>изменений</w:t>
      </w:r>
      <w:r>
        <w:rPr>
          <w:spacing w:val="-6"/>
        </w:rPr>
        <w:t xml:space="preserve"> </w:t>
      </w:r>
      <w:r>
        <w:t>представления</w:t>
      </w:r>
      <w:r>
        <w:rPr>
          <w:spacing w:val="-6"/>
        </w:rPr>
        <w:t xml:space="preserve"> </w:t>
      </w:r>
      <w:r>
        <w:t>о</w:t>
      </w:r>
      <w:r>
        <w:rPr>
          <w:spacing w:val="-6"/>
        </w:rPr>
        <w:t xml:space="preserve"> </w:t>
      </w:r>
      <w:r>
        <w:t>человеке; уметь сравнивать содержание портретного образа в искусстве Древнего Рима, эпохи Возрождения и Нового времени;</w:t>
      </w:r>
    </w:p>
    <w:p w14:paraId="0A7262DF" w14:textId="77777777" w:rsidR="00437756" w:rsidRDefault="00713951">
      <w:pPr>
        <w:pStyle w:val="a3"/>
        <w:spacing w:line="249" w:lineRule="auto"/>
        <w:ind w:right="2072"/>
      </w:pPr>
      <w:r>
        <w:t>понимать,</w:t>
      </w:r>
      <w:r>
        <w:rPr>
          <w:spacing w:val="80"/>
        </w:rPr>
        <w:t xml:space="preserve"> </w:t>
      </w:r>
      <w:r>
        <w:t>что</w:t>
      </w:r>
      <w:r>
        <w:rPr>
          <w:spacing w:val="80"/>
        </w:rPr>
        <w:t xml:space="preserve"> </w:t>
      </w:r>
      <w:r>
        <w:t>в</w:t>
      </w:r>
      <w:r>
        <w:rPr>
          <w:spacing w:val="80"/>
        </w:rPr>
        <w:t xml:space="preserve"> </w:t>
      </w:r>
      <w:r>
        <w:t>художественном</w:t>
      </w:r>
      <w:r>
        <w:rPr>
          <w:spacing w:val="80"/>
        </w:rPr>
        <w:t xml:space="preserve"> </w:t>
      </w:r>
      <w:r>
        <w:t>портрете</w:t>
      </w:r>
      <w:r>
        <w:rPr>
          <w:spacing w:val="80"/>
        </w:rPr>
        <w:t xml:space="preserve"> </w:t>
      </w:r>
      <w:r>
        <w:t>присутствует</w:t>
      </w:r>
      <w:r>
        <w:rPr>
          <w:spacing w:val="80"/>
        </w:rPr>
        <w:t xml:space="preserve"> </w:t>
      </w:r>
      <w:r>
        <w:t>также выражение идеалов эпохи и авторская позиция художника;</w:t>
      </w:r>
    </w:p>
    <w:p w14:paraId="6147AF45" w14:textId="77777777" w:rsidR="00437756" w:rsidRDefault="00713951">
      <w:pPr>
        <w:pStyle w:val="a3"/>
        <w:spacing w:before="1" w:line="252" w:lineRule="auto"/>
        <w:ind w:right="1875"/>
      </w:pPr>
      <w:r>
        <w:t>узнавать</w:t>
      </w:r>
      <w:r>
        <w:rPr>
          <w:spacing w:val="80"/>
        </w:rPr>
        <w:t xml:space="preserve"> </w:t>
      </w:r>
      <w:r>
        <w:t>произведения</w:t>
      </w:r>
      <w:r>
        <w:rPr>
          <w:spacing w:val="80"/>
        </w:rPr>
        <w:t xml:space="preserve"> </w:t>
      </w:r>
      <w:r>
        <w:t>и</w:t>
      </w:r>
      <w:r>
        <w:rPr>
          <w:spacing w:val="80"/>
        </w:rPr>
        <w:t xml:space="preserve"> </w:t>
      </w:r>
      <w:r>
        <w:t>называть</w:t>
      </w:r>
      <w:r>
        <w:rPr>
          <w:spacing w:val="80"/>
        </w:rPr>
        <w:t xml:space="preserve"> </w:t>
      </w:r>
      <w:r>
        <w:t>имена</w:t>
      </w:r>
      <w:r>
        <w:rPr>
          <w:spacing w:val="80"/>
        </w:rPr>
        <w:t xml:space="preserve"> </w:t>
      </w:r>
      <w:r>
        <w:t>нескольких</w:t>
      </w:r>
      <w:r>
        <w:rPr>
          <w:spacing w:val="80"/>
        </w:rPr>
        <w:t xml:space="preserve"> </w:t>
      </w:r>
      <w:r>
        <w:t>великих портретистов</w:t>
      </w:r>
      <w:r>
        <w:rPr>
          <w:spacing w:val="80"/>
        </w:rPr>
        <w:t xml:space="preserve"> </w:t>
      </w:r>
      <w:r>
        <w:t>европейского</w:t>
      </w:r>
      <w:r>
        <w:rPr>
          <w:spacing w:val="80"/>
        </w:rPr>
        <w:t xml:space="preserve"> </w:t>
      </w:r>
      <w:r>
        <w:t>искусства</w:t>
      </w:r>
      <w:r>
        <w:rPr>
          <w:spacing w:val="80"/>
        </w:rPr>
        <w:t xml:space="preserve"> </w:t>
      </w:r>
      <w:r>
        <w:t>(Леонардо</w:t>
      </w:r>
      <w:r>
        <w:rPr>
          <w:spacing w:val="-3"/>
        </w:rPr>
        <w:t xml:space="preserve"> </w:t>
      </w:r>
      <w:r>
        <w:t>да</w:t>
      </w:r>
      <w:r>
        <w:rPr>
          <w:spacing w:val="-3"/>
        </w:rPr>
        <w:t xml:space="preserve"> </w:t>
      </w:r>
      <w:r>
        <w:t>Винчи,</w:t>
      </w:r>
      <w:r>
        <w:rPr>
          <w:spacing w:val="80"/>
        </w:rPr>
        <w:t xml:space="preserve"> </w:t>
      </w:r>
      <w:r>
        <w:t>Рафаэль, Микеланджело, Рембрандт и других портретистов);</w:t>
      </w:r>
    </w:p>
    <w:p w14:paraId="161BD4FE" w14:textId="77777777" w:rsidR="00437756" w:rsidRDefault="00713951">
      <w:pPr>
        <w:pStyle w:val="a3"/>
        <w:spacing w:line="249" w:lineRule="auto"/>
        <w:ind w:right="1875"/>
      </w:pPr>
      <w:r>
        <w:t>уметь</w:t>
      </w:r>
      <w:r>
        <w:rPr>
          <w:spacing w:val="80"/>
        </w:rPr>
        <w:t xml:space="preserve"> </w:t>
      </w:r>
      <w:r>
        <w:t>рассказывать</w:t>
      </w:r>
      <w:r>
        <w:rPr>
          <w:spacing w:val="80"/>
        </w:rPr>
        <w:t xml:space="preserve"> </w:t>
      </w:r>
      <w:r>
        <w:t>историю</w:t>
      </w:r>
      <w:r>
        <w:rPr>
          <w:spacing w:val="80"/>
        </w:rPr>
        <w:t xml:space="preserve"> </w:t>
      </w:r>
      <w:r>
        <w:t>портрета</w:t>
      </w:r>
      <w:r>
        <w:rPr>
          <w:spacing w:val="80"/>
        </w:rPr>
        <w:t xml:space="preserve"> </w:t>
      </w:r>
      <w:r>
        <w:t>в</w:t>
      </w:r>
      <w:r>
        <w:rPr>
          <w:spacing w:val="80"/>
        </w:rPr>
        <w:t xml:space="preserve"> </w:t>
      </w:r>
      <w:r>
        <w:t>русском</w:t>
      </w:r>
      <w:r>
        <w:rPr>
          <w:spacing w:val="80"/>
        </w:rPr>
        <w:t xml:space="preserve"> </w:t>
      </w:r>
      <w:r>
        <w:t>изобразительном искусстве,</w:t>
      </w:r>
      <w:r>
        <w:rPr>
          <w:spacing w:val="80"/>
        </w:rPr>
        <w:t xml:space="preserve"> </w:t>
      </w:r>
      <w:r>
        <w:t>называть</w:t>
      </w:r>
      <w:r>
        <w:rPr>
          <w:spacing w:val="80"/>
        </w:rPr>
        <w:t xml:space="preserve"> </w:t>
      </w:r>
      <w:r>
        <w:t>имена</w:t>
      </w:r>
      <w:r>
        <w:rPr>
          <w:spacing w:val="80"/>
        </w:rPr>
        <w:t xml:space="preserve"> </w:t>
      </w:r>
      <w:r>
        <w:t>великих</w:t>
      </w:r>
      <w:r>
        <w:rPr>
          <w:spacing w:val="80"/>
        </w:rPr>
        <w:t xml:space="preserve"> </w:t>
      </w:r>
      <w:r>
        <w:t>художников-портретистов</w:t>
      </w:r>
    </w:p>
    <w:p w14:paraId="44C6CF78" w14:textId="77777777" w:rsidR="00437756" w:rsidRDefault="00713951">
      <w:pPr>
        <w:pStyle w:val="a3"/>
        <w:spacing w:before="2"/>
      </w:pPr>
      <w:r>
        <w:t>(В.</w:t>
      </w:r>
      <w:r>
        <w:rPr>
          <w:spacing w:val="-4"/>
        </w:rPr>
        <w:t xml:space="preserve"> </w:t>
      </w:r>
      <w:proofErr w:type="spellStart"/>
      <w:proofErr w:type="gramStart"/>
      <w:r>
        <w:t>Боровиковский</w:t>
      </w:r>
      <w:proofErr w:type="spellEnd"/>
      <w:r>
        <w:t>,</w:t>
      </w:r>
      <w:r>
        <w:rPr>
          <w:spacing w:val="28"/>
        </w:rPr>
        <w:t xml:space="preserve">  </w:t>
      </w:r>
      <w:r>
        <w:t>А.</w:t>
      </w:r>
      <w:proofErr w:type="gramEnd"/>
      <w:r>
        <w:rPr>
          <w:spacing w:val="-3"/>
        </w:rPr>
        <w:t xml:space="preserve"> </w:t>
      </w:r>
      <w:r>
        <w:t>Венецианов,</w:t>
      </w:r>
      <w:r>
        <w:rPr>
          <w:spacing w:val="28"/>
        </w:rPr>
        <w:t xml:space="preserve">  </w:t>
      </w:r>
      <w:r>
        <w:t>О.</w:t>
      </w:r>
      <w:r>
        <w:rPr>
          <w:spacing w:val="-1"/>
        </w:rPr>
        <w:t xml:space="preserve"> </w:t>
      </w:r>
      <w:r>
        <w:t>Кипренский,</w:t>
      </w:r>
      <w:r>
        <w:rPr>
          <w:spacing w:val="28"/>
        </w:rPr>
        <w:t xml:space="preserve">  </w:t>
      </w:r>
      <w:r>
        <w:t xml:space="preserve">В. </w:t>
      </w:r>
      <w:r>
        <w:rPr>
          <w:spacing w:val="-2"/>
        </w:rPr>
        <w:t>Тропинин,</w:t>
      </w:r>
    </w:p>
    <w:p w14:paraId="1A11F51B" w14:textId="77777777" w:rsidR="00437756" w:rsidRDefault="00713951">
      <w:pPr>
        <w:pStyle w:val="a3"/>
        <w:spacing w:before="12" w:line="252" w:lineRule="auto"/>
        <w:ind w:right="1674"/>
      </w:pPr>
      <w:r>
        <w:t>К. Брюллов, И. Крамской, И. Репин, В. Суриков, В. Серов и другие авторы); знать и претворять в рисунке основные позиции конструкции головы человека,</w:t>
      </w:r>
      <w:r>
        <w:rPr>
          <w:spacing w:val="-5"/>
        </w:rPr>
        <w:t xml:space="preserve"> </w:t>
      </w:r>
      <w:r>
        <w:t>пропорции</w:t>
      </w:r>
      <w:r>
        <w:rPr>
          <w:spacing w:val="-5"/>
        </w:rPr>
        <w:t xml:space="preserve"> </w:t>
      </w:r>
      <w:r>
        <w:t>лица,</w:t>
      </w:r>
      <w:r>
        <w:rPr>
          <w:spacing w:val="-5"/>
        </w:rPr>
        <w:t xml:space="preserve"> </w:t>
      </w:r>
      <w:r>
        <w:t>соотношение</w:t>
      </w:r>
      <w:r>
        <w:rPr>
          <w:spacing w:val="-6"/>
        </w:rPr>
        <w:t xml:space="preserve"> </w:t>
      </w:r>
      <w:r>
        <w:t>лицевой</w:t>
      </w:r>
      <w:r>
        <w:rPr>
          <w:spacing w:val="-5"/>
        </w:rPr>
        <w:t xml:space="preserve"> </w:t>
      </w:r>
      <w:r>
        <w:t>и</w:t>
      </w:r>
      <w:r>
        <w:rPr>
          <w:spacing w:val="-5"/>
        </w:rPr>
        <w:t xml:space="preserve"> </w:t>
      </w:r>
      <w:r>
        <w:t>черепной</w:t>
      </w:r>
      <w:r>
        <w:rPr>
          <w:spacing w:val="-5"/>
        </w:rPr>
        <w:t xml:space="preserve"> </w:t>
      </w:r>
      <w:r>
        <w:t>частей</w:t>
      </w:r>
      <w:r>
        <w:rPr>
          <w:spacing w:val="-5"/>
        </w:rPr>
        <w:t xml:space="preserve"> </w:t>
      </w:r>
      <w:r>
        <w:t>головы; иметь</w:t>
      </w:r>
      <w:r>
        <w:rPr>
          <w:spacing w:val="80"/>
          <w:w w:val="150"/>
        </w:rPr>
        <w:t xml:space="preserve"> </w:t>
      </w:r>
      <w:r>
        <w:t>представление</w:t>
      </w:r>
      <w:r>
        <w:rPr>
          <w:spacing w:val="80"/>
          <w:w w:val="150"/>
        </w:rPr>
        <w:t xml:space="preserve"> </w:t>
      </w:r>
      <w:r>
        <w:t>о</w:t>
      </w:r>
      <w:r>
        <w:rPr>
          <w:spacing w:val="80"/>
          <w:w w:val="150"/>
        </w:rPr>
        <w:t xml:space="preserve"> </w:t>
      </w:r>
      <w:r>
        <w:t>способах</w:t>
      </w:r>
      <w:r>
        <w:rPr>
          <w:spacing w:val="80"/>
          <w:w w:val="150"/>
        </w:rPr>
        <w:t xml:space="preserve"> </w:t>
      </w:r>
      <w:r>
        <w:t>объёмного</w:t>
      </w:r>
      <w:r>
        <w:rPr>
          <w:spacing w:val="80"/>
          <w:w w:val="150"/>
        </w:rPr>
        <w:t xml:space="preserve"> </w:t>
      </w:r>
      <w:r>
        <w:t>изображения</w:t>
      </w:r>
      <w:r>
        <w:rPr>
          <w:spacing w:val="80"/>
          <w:w w:val="150"/>
        </w:rPr>
        <w:t xml:space="preserve"> </w:t>
      </w:r>
      <w:r>
        <w:t>головы</w:t>
      </w:r>
    </w:p>
    <w:p w14:paraId="3DF4BD5D" w14:textId="77777777" w:rsidR="00437756" w:rsidRDefault="00713951">
      <w:pPr>
        <w:pStyle w:val="a3"/>
        <w:spacing w:line="249" w:lineRule="auto"/>
        <w:ind w:right="1376"/>
      </w:pPr>
      <w:r>
        <w:t>человека,</w:t>
      </w:r>
      <w:r>
        <w:rPr>
          <w:spacing w:val="80"/>
        </w:rPr>
        <w:t xml:space="preserve"> </w:t>
      </w:r>
      <w:r>
        <w:t>создавать</w:t>
      </w:r>
      <w:r>
        <w:rPr>
          <w:spacing w:val="80"/>
        </w:rPr>
        <w:t xml:space="preserve"> </w:t>
      </w:r>
      <w:r>
        <w:t>зарисовки</w:t>
      </w:r>
      <w:r>
        <w:rPr>
          <w:spacing w:val="80"/>
        </w:rPr>
        <w:t xml:space="preserve"> </w:t>
      </w:r>
      <w:r>
        <w:t>объёмной</w:t>
      </w:r>
      <w:r>
        <w:rPr>
          <w:spacing w:val="80"/>
        </w:rPr>
        <w:t xml:space="preserve"> </w:t>
      </w:r>
      <w:r>
        <w:t>конструкции</w:t>
      </w:r>
      <w:r>
        <w:rPr>
          <w:spacing w:val="80"/>
        </w:rPr>
        <w:t xml:space="preserve"> </w:t>
      </w:r>
      <w:r>
        <w:t>головы,</w:t>
      </w:r>
      <w:r>
        <w:rPr>
          <w:spacing w:val="80"/>
        </w:rPr>
        <w:t xml:space="preserve"> </w:t>
      </w:r>
      <w:r>
        <w:t>понимать термин «ракурс» и определять его на практике;</w:t>
      </w:r>
    </w:p>
    <w:p w14:paraId="7111673B" w14:textId="77777777" w:rsidR="00437756" w:rsidRDefault="00713951">
      <w:pPr>
        <w:pStyle w:val="a3"/>
        <w:spacing w:before="2"/>
      </w:pPr>
      <w:r>
        <w:t>иметь</w:t>
      </w:r>
      <w:r>
        <w:rPr>
          <w:spacing w:val="-5"/>
        </w:rPr>
        <w:t xml:space="preserve"> </w:t>
      </w:r>
      <w:r>
        <w:t>представление</w:t>
      </w:r>
      <w:r>
        <w:rPr>
          <w:spacing w:val="-4"/>
        </w:rPr>
        <w:t xml:space="preserve"> </w:t>
      </w:r>
      <w:r>
        <w:t>о</w:t>
      </w:r>
      <w:r>
        <w:rPr>
          <w:spacing w:val="-3"/>
        </w:rPr>
        <w:t xml:space="preserve"> </w:t>
      </w:r>
      <w:r>
        <w:t>скульптурном</w:t>
      </w:r>
      <w:r>
        <w:rPr>
          <w:spacing w:val="-5"/>
        </w:rPr>
        <w:t xml:space="preserve"> </w:t>
      </w:r>
      <w:r>
        <w:t>портрете</w:t>
      </w:r>
      <w:r>
        <w:rPr>
          <w:spacing w:val="-3"/>
        </w:rPr>
        <w:t xml:space="preserve"> </w:t>
      </w:r>
      <w:r>
        <w:t>в</w:t>
      </w:r>
      <w:r>
        <w:rPr>
          <w:spacing w:val="-4"/>
        </w:rPr>
        <w:t xml:space="preserve"> </w:t>
      </w:r>
      <w:r>
        <w:t>истории</w:t>
      </w:r>
      <w:r>
        <w:rPr>
          <w:spacing w:val="-5"/>
        </w:rPr>
        <w:t xml:space="preserve"> </w:t>
      </w:r>
      <w:r>
        <w:t>искусства,</w:t>
      </w:r>
      <w:r>
        <w:rPr>
          <w:spacing w:val="-3"/>
        </w:rPr>
        <w:t xml:space="preserve"> </w:t>
      </w:r>
      <w:r>
        <w:rPr>
          <w:spacing w:val="-10"/>
        </w:rPr>
        <w:t>о</w:t>
      </w:r>
    </w:p>
    <w:p w14:paraId="43B24974" w14:textId="77777777" w:rsidR="00437756" w:rsidRDefault="00437756">
      <w:pPr>
        <w:sectPr w:rsidR="00437756">
          <w:pgSz w:w="11910" w:h="16840"/>
          <w:pgMar w:top="1040" w:right="0" w:bottom="280" w:left="760" w:header="720" w:footer="720" w:gutter="0"/>
          <w:cols w:space="720"/>
        </w:sectPr>
      </w:pPr>
    </w:p>
    <w:p w14:paraId="29B8CD45" w14:textId="77777777" w:rsidR="00437756" w:rsidRDefault="00713951">
      <w:pPr>
        <w:pStyle w:val="a3"/>
        <w:spacing w:before="68" w:line="252" w:lineRule="auto"/>
        <w:ind w:right="2072"/>
      </w:pPr>
      <w:r>
        <w:lastRenderedPageBreak/>
        <w:t>выражении</w:t>
      </w:r>
      <w:r>
        <w:rPr>
          <w:spacing w:val="-3"/>
        </w:rPr>
        <w:t xml:space="preserve"> </w:t>
      </w:r>
      <w:r>
        <w:t>характера</w:t>
      </w:r>
      <w:r>
        <w:rPr>
          <w:spacing w:val="-5"/>
        </w:rPr>
        <w:t xml:space="preserve"> </w:t>
      </w:r>
      <w:r>
        <w:t>человека</w:t>
      </w:r>
      <w:r>
        <w:rPr>
          <w:spacing w:val="-5"/>
        </w:rPr>
        <w:t xml:space="preserve"> </w:t>
      </w:r>
      <w:r>
        <w:t>и</w:t>
      </w:r>
      <w:r>
        <w:rPr>
          <w:spacing w:val="-3"/>
        </w:rPr>
        <w:t xml:space="preserve"> </w:t>
      </w:r>
      <w:r>
        <w:t>образа</w:t>
      </w:r>
      <w:r>
        <w:rPr>
          <w:spacing w:val="-5"/>
        </w:rPr>
        <w:t xml:space="preserve"> </w:t>
      </w:r>
      <w:r>
        <w:t>эпохи</w:t>
      </w:r>
      <w:r>
        <w:rPr>
          <w:spacing w:val="-5"/>
        </w:rPr>
        <w:t xml:space="preserve"> </w:t>
      </w:r>
      <w:r>
        <w:t>в</w:t>
      </w:r>
      <w:r>
        <w:rPr>
          <w:spacing w:val="-5"/>
        </w:rPr>
        <w:t xml:space="preserve"> </w:t>
      </w:r>
      <w:r>
        <w:t>скульптурном</w:t>
      </w:r>
      <w:r>
        <w:rPr>
          <w:spacing w:val="-4"/>
        </w:rPr>
        <w:t xml:space="preserve"> </w:t>
      </w:r>
      <w:r>
        <w:t>портрете; иметь начальный опыт лепки головы человека;</w:t>
      </w:r>
    </w:p>
    <w:p w14:paraId="31A799A6" w14:textId="77777777" w:rsidR="00437756" w:rsidRDefault="00713951">
      <w:pPr>
        <w:pStyle w:val="a3"/>
        <w:spacing w:line="252" w:lineRule="auto"/>
        <w:ind w:right="2196"/>
      </w:pPr>
      <w:r>
        <w:t>приобретать</w:t>
      </w:r>
      <w:r>
        <w:rPr>
          <w:spacing w:val="-5"/>
        </w:rPr>
        <w:t xml:space="preserve"> </w:t>
      </w:r>
      <w:r>
        <w:t>опыт</w:t>
      </w:r>
      <w:r>
        <w:rPr>
          <w:spacing w:val="-5"/>
        </w:rPr>
        <w:t xml:space="preserve"> </w:t>
      </w:r>
      <w:r>
        <w:t>графического</w:t>
      </w:r>
      <w:r>
        <w:rPr>
          <w:spacing w:val="-6"/>
        </w:rPr>
        <w:t xml:space="preserve"> </w:t>
      </w:r>
      <w:r>
        <w:t>портретного</w:t>
      </w:r>
      <w:r>
        <w:rPr>
          <w:spacing w:val="-5"/>
        </w:rPr>
        <w:t xml:space="preserve"> </w:t>
      </w:r>
      <w:r>
        <w:t>изображения</w:t>
      </w:r>
      <w:r>
        <w:rPr>
          <w:spacing w:val="-6"/>
        </w:rPr>
        <w:t xml:space="preserve"> </w:t>
      </w:r>
      <w:r>
        <w:t>как</w:t>
      </w:r>
      <w:r>
        <w:rPr>
          <w:spacing w:val="-8"/>
        </w:rPr>
        <w:t xml:space="preserve"> </w:t>
      </w:r>
      <w:r>
        <w:t>нового для себя видения индивидуальности человека;</w:t>
      </w:r>
    </w:p>
    <w:p w14:paraId="05BE3705" w14:textId="77777777" w:rsidR="00437756" w:rsidRDefault="00713951">
      <w:pPr>
        <w:pStyle w:val="a3"/>
        <w:spacing w:line="252" w:lineRule="auto"/>
        <w:ind w:right="2170"/>
      </w:pPr>
      <w:r>
        <w:t>иметь представление о графических портретах мастеров разных эпох, о разнообразии графических средств в изображении образа человека; уметь</w:t>
      </w:r>
      <w:r>
        <w:rPr>
          <w:spacing w:val="40"/>
        </w:rPr>
        <w:t xml:space="preserve"> </w:t>
      </w:r>
      <w:r>
        <w:t>характеризовать</w:t>
      </w:r>
      <w:r>
        <w:rPr>
          <w:spacing w:val="40"/>
        </w:rPr>
        <w:t xml:space="preserve"> </w:t>
      </w:r>
      <w:r>
        <w:t>роль</w:t>
      </w:r>
      <w:r>
        <w:rPr>
          <w:spacing w:val="40"/>
        </w:rPr>
        <w:t xml:space="preserve"> </w:t>
      </w:r>
      <w:r>
        <w:t>освещения</w:t>
      </w:r>
      <w:r>
        <w:rPr>
          <w:spacing w:val="40"/>
        </w:rPr>
        <w:t xml:space="preserve"> </w:t>
      </w:r>
      <w:r>
        <w:t>как</w:t>
      </w:r>
      <w:r>
        <w:rPr>
          <w:spacing w:val="40"/>
        </w:rPr>
        <w:t xml:space="preserve"> </w:t>
      </w:r>
      <w:r>
        <w:t>выразительного</w:t>
      </w:r>
      <w:r>
        <w:rPr>
          <w:spacing w:val="80"/>
        </w:rPr>
        <w:t xml:space="preserve"> </w:t>
      </w:r>
      <w:r>
        <w:t>средства при создании художественного образа;</w:t>
      </w:r>
    </w:p>
    <w:p w14:paraId="6D5179C1" w14:textId="77777777" w:rsidR="00437756" w:rsidRDefault="00713951">
      <w:pPr>
        <w:pStyle w:val="a3"/>
        <w:spacing w:line="252" w:lineRule="auto"/>
        <w:ind w:right="1526"/>
      </w:pPr>
      <w:r>
        <w:t>иметь</w:t>
      </w:r>
      <w:r>
        <w:rPr>
          <w:spacing w:val="40"/>
        </w:rPr>
        <w:t xml:space="preserve"> </w:t>
      </w:r>
      <w:r>
        <w:t>опыт</w:t>
      </w:r>
      <w:r>
        <w:rPr>
          <w:spacing w:val="40"/>
        </w:rPr>
        <w:t xml:space="preserve"> </w:t>
      </w:r>
      <w:r>
        <w:t>создания</w:t>
      </w:r>
      <w:r>
        <w:rPr>
          <w:spacing w:val="40"/>
        </w:rPr>
        <w:t xml:space="preserve"> </w:t>
      </w:r>
      <w:r>
        <w:t>живописного</w:t>
      </w:r>
      <w:r>
        <w:rPr>
          <w:spacing w:val="40"/>
        </w:rPr>
        <w:t xml:space="preserve"> </w:t>
      </w:r>
      <w:r>
        <w:t>портрета,</w:t>
      </w:r>
      <w:r>
        <w:rPr>
          <w:spacing w:val="40"/>
        </w:rPr>
        <w:t xml:space="preserve"> </w:t>
      </w:r>
      <w:r>
        <w:t>понимать</w:t>
      </w:r>
      <w:r>
        <w:rPr>
          <w:spacing w:val="40"/>
        </w:rPr>
        <w:t xml:space="preserve"> </w:t>
      </w:r>
      <w:r>
        <w:t>роль</w:t>
      </w:r>
      <w:r>
        <w:rPr>
          <w:spacing w:val="40"/>
        </w:rPr>
        <w:t xml:space="preserve"> </w:t>
      </w:r>
      <w:r>
        <w:t>цвета</w:t>
      </w:r>
      <w:r>
        <w:rPr>
          <w:spacing w:val="40"/>
        </w:rPr>
        <w:t xml:space="preserve"> </w:t>
      </w:r>
      <w:r>
        <w:t>в создании</w:t>
      </w:r>
      <w:r>
        <w:rPr>
          <w:spacing w:val="-5"/>
        </w:rPr>
        <w:t xml:space="preserve"> </w:t>
      </w:r>
      <w:r>
        <w:t>портретного</w:t>
      </w:r>
      <w:r>
        <w:rPr>
          <w:spacing w:val="-4"/>
        </w:rPr>
        <w:t xml:space="preserve"> </w:t>
      </w:r>
      <w:r>
        <w:t>образа</w:t>
      </w:r>
      <w:r>
        <w:rPr>
          <w:spacing w:val="-5"/>
        </w:rPr>
        <w:t xml:space="preserve"> </w:t>
      </w:r>
      <w:r>
        <w:t>как</w:t>
      </w:r>
      <w:r>
        <w:rPr>
          <w:spacing w:val="-4"/>
        </w:rPr>
        <w:t xml:space="preserve"> </w:t>
      </w:r>
      <w:r>
        <w:t>средства</w:t>
      </w:r>
      <w:r>
        <w:rPr>
          <w:spacing w:val="-5"/>
        </w:rPr>
        <w:t xml:space="preserve"> </w:t>
      </w:r>
      <w:r>
        <w:t>выражения</w:t>
      </w:r>
      <w:r>
        <w:rPr>
          <w:spacing w:val="-4"/>
        </w:rPr>
        <w:t xml:space="preserve"> </w:t>
      </w:r>
      <w:r>
        <w:t>настроения,</w:t>
      </w:r>
      <w:r>
        <w:rPr>
          <w:spacing w:val="-5"/>
        </w:rPr>
        <w:t xml:space="preserve"> </w:t>
      </w:r>
      <w:r>
        <w:t>характера, индивидуальности героя портрета;</w:t>
      </w:r>
    </w:p>
    <w:p w14:paraId="69B8D121" w14:textId="77777777" w:rsidR="00437756" w:rsidRDefault="00713951">
      <w:pPr>
        <w:pStyle w:val="a3"/>
        <w:spacing w:line="252" w:lineRule="auto"/>
        <w:ind w:right="1875"/>
      </w:pPr>
      <w:r>
        <w:t>иметь</w:t>
      </w:r>
      <w:r>
        <w:rPr>
          <w:spacing w:val="-2"/>
        </w:rPr>
        <w:t xml:space="preserve"> </w:t>
      </w:r>
      <w:r>
        <w:t>представление</w:t>
      </w:r>
      <w:r>
        <w:rPr>
          <w:spacing w:val="-3"/>
        </w:rPr>
        <w:t xml:space="preserve"> </w:t>
      </w:r>
      <w:r>
        <w:t>о</w:t>
      </w:r>
      <w:r>
        <w:rPr>
          <w:spacing w:val="-3"/>
        </w:rPr>
        <w:t xml:space="preserve"> </w:t>
      </w:r>
      <w:r>
        <w:t>жанре</w:t>
      </w:r>
      <w:r>
        <w:rPr>
          <w:spacing w:val="-4"/>
        </w:rPr>
        <w:t xml:space="preserve"> </w:t>
      </w:r>
      <w:r>
        <w:t>портрета</w:t>
      </w:r>
      <w:r>
        <w:rPr>
          <w:spacing w:val="-3"/>
        </w:rPr>
        <w:t xml:space="preserve"> </w:t>
      </w:r>
      <w:r>
        <w:t>в</w:t>
      </w:r>
      <w:r>
        <w:rPr>
          <w:spacing w:val="-4"/>
        </w:rPr>
        <w:t xml:space="preserve"> </w:t>
      </w:r>
      <w:r>
        <w:t>искусстве</w:t>
      </w:r>
      <w:r>
        <w:rPr>
          <w:spacing w:val="-4"/>
        </w:rPr>
        <w:t xml:space="preserve"> </w:t>
      </w:r>
      <w:r>
        <w:t>ХХ</w:t>
      </w:r>
      <w:r>
        <w:rPr>
          <w:spacing w:val="-4"/>
        </w:rPr>
        <w:t xml:space="preserve"> </w:t>
      </w:r>
      <w:r>
        <w:t>в.</w:t>
      </w:r>
      <w:r>
        <w:rPr>
          <w:spacing w:val="-4"/>
        </w:rPr>
        <w:t xml:space="preserve"> </w:t>
      </w:r>
      <w:r>
        <w:t>–</w:t>
      </w:r>
      <w:r>
        <w:rPr>
          <w:spacing w:val="-3"/>
        </w:rPr>
        <w:t xml:space="preserve"> </w:t>
      </w:r>
      <w:r>
        <w:t xml:space="preserve">западном и </w:t>
      </w:r>
      <w:r>
        <w:rPr>
          <w:spacing w:val="-2"/>
        </w:rPr>
        <w:t>отечественном.</w:t>
      </w:r>
    </w:p>
    <w:p w14:paraId="723BCE1B" w14:textId="77777777" w:rsidR="00437756" w:rsidRDefault="00713951">
      <w:pPr>
        <w:pStyle w:val="a3"/>
        <w:spacing w:line="275" w:lineRule="exact"/>
      </w:pPr>
      <w:r>
        <w:rPr>
          <w:spacing w:val="-2"/>
        </w:rPr>
        <w:t>Пейзаж:</w:t>
      </w:r>
    </w:p>
    <w:p w14:paraId="7B5EC9F5" w14:textId="77777777" w:rsidR="00437756" w:rsidRDefault="00713951">
      <w:pPr>
        <w:pStyle w:val="a3"/>
        <w:spacing w:before="6" w:line="252" w:lineRule="auto"/>
        <w:ind w:right="1941"/>
      </w:pPr>
      <w:r>
        <w:t>иметь представление и уметь сравнивать изображение пространства в эпоху</w:t>
      </w:r>
      <w:r>
        <w:rPr>
          <w:spacing w:val="-8"/>
        </w:rPr>
        <w:t xml:space="preserve"> </w:t>
      </w:r>
      <w:r>
        <w:t>Древнего мира,</w:t>
      </w:r>
      <w:r>
        <w:rPr>
          <w:spacing w:val="-3"/>
        </w:rPr>
        <w:t xml:space="preserve"> </w:t>
      </w:r>
      <w:r>
        <w:t>в</w:t>
      </w:r>
      <w:r>
        <w:rPr>
          <w:spacing w:val="-2"/>
        </w:rPr>
        <w:t xml:space="preserve"> </w:t>
      </w:r>
      <w:r>
        <w:t>Средневековом</w:t>
      </w:r>
      <w:r>
        <w:rPr>
          <w:spacing w:val="-4"/>
        </w:rPr>
        <w:t xml:space="preserve"> </w:t>
      </w:r>
      <w:r>
        <w:t>искусстве</w:t>
      </w:r>
      <w:r>
        <w:rPr>
          <w:spacing w:val="-3"/>
        </w:rPr>
        <w:t xml:space="preserve"> </w:t>
      </w:r>
      <w:r>
        <w:t>и</w:t>
      </w:r>
      <w:r>
        <w:rPr>
          <w:spacing w:val="-2"/>
        </w:rPr>
        <w:t xml:space="preserve"> </w:t>
      </w:r>
      <w:r>
        <w:t>в</w:t>
      </w:r>
      <w:r>
        <w:rPr>
          <w:spacing w:val="-4"/>
        </w:rPr>
        <w:t xml:space="preserve"> </w:t>
      </w:r>
      <w:r>
        <w:t>эпоху</w:t>
      </w:r>
      <w:r>
        <w:rPr>
          <w:spacing w:val="-9"/>
        </w:rPr>
        <w:t xml:space="preserve"> </w:t>
      </w:r>
      <w:r>
        <w:t>Возрождения; знать правила построения линейной перспективы и уметь применять их</w:t>
      </w:r>
    </w:p>
    <w:p w14:paraId="7E76A86C" w14:textId="77777777" w:rsidR="00437756" w:rsidRDefault="00713951">
      <w:pPr>
        <w:pStyle w:val="a3"/>
        <w:spacing w:line="275" w:lineRule="exact"/>
      </w:pPr>
      <w:r>
        <w:t>в</w:t>
      </w:r>
      <w:r>
        <w:rPr>
          <w:spacing w:val="-1"/>
        </w:rPr>
        <w:t xml:space="preserve"> </w:t>
      </w:r>
      <w:r>
        <w:rPr>
          <w:spacing w:val="-2"/>
        </w:rPr>
        <w:t>рисунке;</w:t>
      </w:r>
    </w:p>
    <w:p w14:paraId="29283125" w14:textId="77777777" w:rsidR="00437756" w:rsidRDefault="00713951">
      <w:pPr>
        <w:pStyle w:val="a3"/>
        <w:spacing w:before="12"/>
      </w:pPr>
      <w:r>
        <w:t>уметь</w:t>
      </w:r>
      <w:r>
        <w:rPr>
          <w:spacing w:val="-5"/>
        </w:rPr>
        <w:t xml:space="preserve"> </w:t>
      </w:r>
      <w:r>
        <w:t>определять</w:t>
      </w:r>
      <w:r>
        <w:rPr>
          <w:spacing w:val="-2"/>
        </w:rPr>
        <w:t xml:space="preserve"> </w:t>
      </w:r>
      <w:r>
        <w:t>содержание</w:t>
      </w:r>
      <w:r>
        <w:rPr>
          <w:spacing w:val="-4"/>
        </w:rPr>
        <w:t xml:space="preserve"> </w:t>
      </w:r>
      <w:r>
        <w:t>понятий:</w:t>
      </w:r>
      <w:r>
        <w:rPr>
          <w:spacing w:val="-2"/>
        </w:rPr>
        <w:t xml:space="preserve"> </w:t>
      </w:r>
      <w:r>
        <w:t>линия</w:t>
      </w:r>
      <w:r>
        <w:rPr>
          <w:spacing w:val="-5"/>
        </w:rPr>
        <w:t xml:space="preserve"> </w:t>
      </w:r>
      <w:r>
        <w:t>горизонта,</w:t>
      </w:r>
      <w:r>
        <w:rPr>
          <w:spacing w:val="-3"/>
        </w:rPr>
        <w:t xml:space="preserve"> </w:t>
      </w:r>
      <w:r>
        <w:t>точка</w:t>
      </w:r>
      <w:r>
        <w:rPr>
          <w:spacing w:val="-4"/>
        </w:rPr>
        <w:t xml:space="preserve"> </w:t>
      </w:r>
      <w:r>
        <w:rPr>
          <w:spacing w:val="-2"/>
        </w:rPr>
        <w:t>схода,</w:t>
      </w:r>
    </w:p>
    <w:p w14:paraId="05F2204D" w14:textId="77777777" w:rsidR="00437756" w:rsidRDefault="00713951">
      <w:pPr>
        <w:pStyle w:val="a3"/>
        <w:spacing w:before="14" w:line="249" w:lineRule="auto"/>
        <w:ind w:right="1376"/>
      </w:pPr>
      <w:r>
        <w:t>низкий</w:t>
      </w:r>
      <w:r>
        <w:rPr>
          <w:spacing w:val="80"/>
        </w:rPr>
        <w:t xml:space="preserve"> </w:t>
      </w:r>
      <w:r>
        <w:t>и</w:t>
      </w:r>
      <w:r>
        <w:rPr>
          <w:spacing w:val="80"/>
        </w:rPr>
        <w:t xml:space="preserve"> </w:t>
      </w:r>
      <w:r>
        <w:t>высокий</w:t>
      </w:r>
      <w:r>
        <w:rPr>
          <w:spacing w:val="80"/>
        </w:rPr>
        <w:t xml:space="preserve"> </w:t>
      </w:r>
      <w:r>
        <w:t>горизонт,</w:t>
      </w:r>
      <w:r>
        <w:rPr>
          <w:spacing w:val="80"/>
        </w:rPr>
        <w:t xml:space="preserve"> </w:t>
      </w:r>
      <w:r>
        <w:t>перспективные</w:t>
      </w:r>
      <w:r>
        <w:rPr>
          <w:spacing w:val="80"/>
        </w:rPr>
        <w:t xml:space="preserve"> </w:t>
      </w:r>
      <w:r>
        <w:t>сокращения,</w:t>
      </w:r>
      <w:r>
        <w:rPr>
          <w:spacing w:val="80"/>
        </w:rPr>
        <w:t xml:space="preserve"> </w:t>
      </w:r>
      <w:r>
        <w:t>центральная</w:t>
      </w:r>
      <w:r>
        <w:rPr>
          <w:spacing w:val="80"/>
        </w:rPr>
        <w:t xml:space="preserve"> </w:t>
      </w:r>
      <w:r>
        <w:t>и</w:t>
      </w:r>
      <w:r>
        <w:rPr>
          <w:spacing w:val="40"/>
        </w:rPr>
        <w:t xml:space="preserve"> </w:t>
      </w:r>
      <w:r>
        <w:t>угловая перспектива;</w:t>
      </w:r>
    </w:p>
    <w:p w14:paraId="34CDE4DE" w14:textId="77777777" w:rsidR="00437756" w:rsidRDefault="00713951">
      <w:pPr>
        <w:pStyle w:val="a3"/>
        <w:spacing w:before="2" w:line="252" w:lineRule="auto"/>
        <w:ind w:right="1875"/>
      </w:pPr>
      <w:r>
        <w:t>знать</w:t>
      </w:r>
      <w:r>
        <w:rPr>
          <w:spacing w:val="80"/>
        </w:rPr>
        <w:t xml:space="preserve"> </w:t>
      </w:r>
      <w:r>
        <w:t>правила</w:t>
      </w:r>
      <w:r>
        <w:rPr>
          <w:spacing w:val="80"/>
        </w:rPr>
        <w:t xml:space="preserve"> </w:t>
      </w:r>
      <w:r>
        <w:t>воздушной</w:t>
      </w:r>
      <w:r>
        <w:rPr>
          <w:spacing w:val="80"/>
        </w:rPr>
        <w:t xml:space="preserve"> </w:t>
      </w:r>
      <w:r>
        <w:t>перспективы</w:t>
      </w:r>
      <w:r>
        <w:rPr>
          <w:spacing w:val="80"/>
        </w:rPr>
        <w:t xml:space="preserve"> </w:t>
      </w:r>
      <w:r>
        <w:t>и</w:t>
      </w:r>
      <w:r>
        <w:rPr>
          <w:spacing w:val="80"/>
        </w:rPr>
        <w:t xml:space="preserve"> </w:t>
      </w:r>
      <w:r>
        <w:t>уметь</w:t>
      </w:r>
      <w:r>
        <w:rPr>
          <w:spacing w:val="80"/>
        </w:rPr>
        <w:t xml:space="preserve"> </w:t>
      </w:r>
      <w:r>
        <w:t>их</w:t>
      </w:r>
      <w:r>
        <w:rPr>
          <w:spacing w:val="80"/>
        </w:rPr>
        <w:t xml:space="preserve"> </w:t>
      </w:r>
      <w:r>
        <w:t>применять</w:t>
      </w:r>
      <w:r>
        <w:rPr>
          <w:spacing w:val="80"/>
        </w:rPr>
        <w:t xml:space="preserve"> </w:t>
      </w:r>
      <w:r>
        <w:t>на</w:t>
      </w:r>
      <w:r>
        <w:rPr>
          <w:spacing w:val="80"/>
        </w:rPr>
        <w:t xml:space="preserve"> </w:t>
      </w:r>
      <w:r>
        <w:rPr>
          <w:spacing w:val="-2"/>
        </w:rPr>
        <w:t>практике;</w:t>
      </w:r>
    </w:p>
    <w:p w14:paraId="59D1E9A5" w14:textId="77777777" w:rsidR="00437756" w:rsidRDefault="00713951">
      <w:pPr>
        <w:pStyle w:val="a3"/>
        <w:spacing w:line="275" w:lineRule="exact"/>
      </w:pPr>
      <w:r>
        <w:t>характеризовать</w:t>
      </w:r>
      <w:r>
        <w:rPr>
          <w:spacing w:val="-5"/>
        </w:rPr>
        <w:t xml:space="preserve"> </w:t>
      </w:r>
      <w:r>
        <w:t>особенности</w:t>
      </w:r>
      <w:r>
        <w:rPr>
          <w:spacing w:val="-3"/>
        </w:rPr>
        <w:t xml:space="preserve"> </w:t>
      </w:r>
      <w:r>
        <w:t>изображения</w:t>
      </w:r>
      <w:r>
        <w:rPr>
          <w:spacing w:val="-5"/>
        </w:rPr>
        <w:t xml:space="preserve"> </w:t>
      </w:r>
      <w:r>
        <w:t>разных</w:t>
      </w:r>
      <w:r>
        <w:rPr>
          <w:spacing w:val="-3"/>
        </w:rPr>
        <w:t xml:space="preserve"> </w:t>
      </w:r>
      <w:r>
        <w:t>состояний</w:t>
      </w:r>
      <w:r>
        <w:rPr>
          <w:spacing w:val="-6"/>
        </w:rPr>
        <w:t xml:space="preserve"> </w:t>
      </w:r>
      <w:r>
        <w:rPr>
          <w:spacing w:val="-2"/>
        </w:rPr>
        <w:t>природы</w:t>
      </w:r>
    </w:p>
    <w:p w14:paraId="64FD4657" w14:textId="77777777" w:rsidR="00437756" w:rsidRDefault="00713951">
      <w:pPr>
        <w:pStyle w:val="a3"/>
        <w:spacing w:before="15" w:line="249" w:lineRule="auto"/>
      </w:pPr>
      <w:r>
        <w:t>в</w:t>
      </w:r>
      <w:r>
        <w:rPr>
          <w:spacing w:val="80"/>
        </w:rPr>
        <w:t xml:space="preserve"> </w:t>
      </w:r>
      <w:r>
        <w:t>романтическом</w:t>
      </w:r>
      <w:r>
        <w:rPr>
          <w:spacing w:val="80"/>
        </w:rPr>
        <w:t xml:space="preserve"> </w:t>
      </w:r>
      <w:r>
        <w:t>пейзаже</w:t>
      </w:r>
      <w:r>
        <w:rPr>
          <w:spacing w:val="80"/>
        </w:rPr>
        <w:t xml:space="preserve"> </w:t>
      </w:r>
      <w:r>
        <w:t>и</w:t>
      </w:r>
      <w:r>
        <w:rPr>
          <w:spacing w:val="80"/>
        </w:rPr>
        <w:t xml:space="preserve"> </w:t>
      </w:r>
      <w:r>
        <w:t>пейзаже</w:t>
      </w:r>
      <w:r>
        <w:rPr>
          <w:spacing w:val="80"/>
        </w:rPr>
        <w:t xml:space="preserve"> </w:t>
      </w:r>
      <w:r>
        <w:t>творчества</w:t>
      </w:r>
      <w:r>
        <w:rPr>
          <w:spacing w:val="80"/>
        </w:rPr>
        <w:t xml:space="preserve"> </w:t>
      </w:r>
      <w:r>
        <w:t>импрессионистов</w:t>
      </w:r>
      <w:r>
        <w:rPr>
          <w:spacing w:val="80"/>
        </w:rPr>
        <w:t xml:space="preserve"> </w:t>
      </w:r>
      <w:r>
        <w:t>и</w:t>
      </w:r>
      <w:r>
        <w:rPr>
          <w:spacing w:val="80"/>
        </w:rPr>
        <w:t xml:space="preserve"> </w:t>
      </w:r>
      <w:r>
        <w:rPr>
          <w:spacing w:val="-2"/>
        </w:rPr>
        <w:t>постимпрессионистов;</w:t>
      </w:r>
    </w:p>
    <w:p w14:paraId="63806AEB" w14:textId="77777777" w:rsidR="00437756" w:rsidRDefault="00713951">
      <w:pPr>
        <w:pStyle w:val="a3"/>
        <w:spacing w:before="5"/>
      </w:pPr>
      <w:r>
        <w:t>иметь</w:t>
      </w:r>
      <w:r>
        <w:rPr>
          <w:spacing w:val="-4"/>
        </w:rPr>
        <w:t xml:space="preserve"> </w:t>
      </w:r>
      <w:r>
        <w:t>представление</w:t>
      </w:r>
      <w:r>
        <w:rPr>
          <w:spacing w:val="-3"/>
        </w:rPr>
        <w:t xml:space="preserve"> </w:t>
      </w:r>
      <w:r>
        <w:t>о</w:t>
      </w:r>
      <w:r>
        <w:rPr>
          <w:spacing w:val="-2"/>
        </w:rPr>
        <w:t xml:space="preserve"> </w:t>
      </w:r>
      <w:r>
        <w:t>морских</w:t>
      </w:r>
      <w:r>
        <w:rPr>
          <w:spacing w:val="-3"/>
        </w:rPr>
        <w:t xml:space="preserve"> </w:t>
      </w:r>
      <w:r>
        <w:t>пейзажах И.</w:t>
      </w:r>
      <w:r>
        <w:rPr>
          <w:spacing w:val="-3"/>
        </w:rPr>
        <w:t xml:space="preserve"> </w:t>
      </w:r>
      <w:r>
        <w:rPr>
          <w:spacing w:val="-2"/>
        </w:rPr>
        <w:t>Айвазовского;</w:t>
      </w:r>
    </w:p>
    <w:p w14:paraId="5092A81D" w14:textId="77777777" w:rsidR="00437756" w:rsidRDefault="00713951">
      <w:pPr>
        <w:pStyle w:val="a3"/>
        <w:spacing w:before="12" w:line="249" w:lineRule="auto"/>
        <w:ind w:right="1875"/>
      </w:pPr>
      <w:r>
        <w:t>иметь</w:t>
      </w:r>
      <w:r>
        <w:rPr>
          <w:spacing w:val="80"/>
        </w:rPr>
        <w:t xml:space="preserve"> </w:t>
      </w:r>
      <w:r>
        <w:t>представление</w:t>
      </w:r>
      <w:r>
        <w:rPr>
          <w:spacing w:val="80"/>
        </w:rPr>
        <w:t xml:space="preserve"> </w:t>
      </w:r>
      <w:r>
        <w:t>об</w:t>
      </w:r>
      <w:r>
        <w:rPr>
          <w:spacing w:val="80"/>
        </w:rPr>
        <w:t xml:space="preserve"> </w:t>
      </w:r>
      <w:r>
        <w:t>особенностях</w:t>
      </w:r>
      <w:r>
        <w:rPr>
          <w:spacing w:val="80"/>
        </w:rPr>
        <w:t xml:space="preserve"> </w:t>
      </w:r>
      <w:r>
        <w:t>пленэрной</w:t>
      </w:r>
      <w:r>
        <w:rPr>
          <w:spacing w:val="80"/>
        </w:rPr>
        <w:t xml:space="preserve"> </w:t>
      </w:r>
      <w:r>
        <w:t>живописи</w:t>
      </w:r>
      <w:r>
        <w:rPr>
          <w:spacing w:val="80"/>
        </w:rPr>
        <w:t xml:space="preserve"> </w:t>
      </w:r>
      <w:r>
        <w:t>и</w:t>
      </w:r>
      <w:r>
        <w:rPr>
          <w:spacing w:val="40"/>
        </w:rPr>
        <w:t xml:space="preserve"> </w:t>
      </w:r>
      <w:r>
        <w:t>колористической изменчивости состояний природы;</w:t>
      </w:r>
    </w:p>
    <w:p w14:paraId="25484C36" w14:textId="77777777" w:rsidR="00437756" w:rsidRDefault="00713951">
      <w:pPr>
        <w:pStyle w:val="a3"/>
        <w:spacing w:before="4" w:line="252" w:lineRule="auto"/>
        <w:ind w:right="1376"/>
      </w:pPr>
      <w:r>
        <w:t>знать</w:t>
      </w:r>
      <w:r>
        <w:rPr>
          <w:spacing w:val="80"/>
        </w:rPr>
        <w:t xml:space="preserve"> </w:t>
      </w:r>
      <w:r>
        <w:t>и</w:t>
      </w:r>
      <w:r>
        <w:rPr>
          <w:spacing w:val="80"/>
        </w:rPr>
        <w:t xml:space="preserve"> </w:t>
      </w:r>
      <w:r>
        <w:t>уметь</w:t>
      </w:r>
      <w:r>
        <w:rPr>
          <w:spacing w:val="80"/>
        </w:rPr>
        <w:t xml:space="preserve"> </w:t>
      </w:r>
      <w:r>
        <w:t>рассказывать</w:t>
      </w:r>
      <w:r>
        <w:rPr>
          <w:spacing w:val="80"/>
        </w:rPr>
        <w:t xml:space="preserve"> </w:t>
      </w:r>
      <w:r>
        <w:t>историю</w:t>
      </w:r>
      <w:r>
        <w:rPr>
          <w:spacing w:val="80"/>
        </w:rPr>
        <w:t xml:space="preserve"> </w:t>
      </w:r>
      <w:r>
        <w:t>пейзажа</w:t>
      </w:r>
      <w:r>
        <w:rPr>
          <w:spacing w:val="80"/>
        </w:rPr>
        <w:t xml:space="preserve"> </w:t>
      </w:r>
      <w:r>
        <w:t>в</w:t>
      </w:r>
      <w:r>
        <w:rPr>
          <w:spacing w:val="80"/>
        </w:rPr>
        <w:t xml:space="preserve"> </w:t>
      </w:r>
      <w:r>
        <w:t>русской</w:t>
      </w:r>
      <w:r>
        <w:rPr>
          <w:spacing w:val="40"/>
        </w:rPr>
        <w:t xml:space="preserve"> </w:t>
      </w:r>
      <w:r>
        <w:t>живописи,</w:t>
      </w:r>
      <w:r>
        <w:rPr>
          <w:spacing w:val="80"/>
        </w:rPr>
        <w:t xml:space="preserve"> </w:t>
      </w:r>
      <w:r>
        <w:t>характеризуя</w:t>
      </w:r>
      <w:r>
        <w:rPr>
          <w:spacing w:val="80"/>
        </w:rPr>
        <w:t xml:space="preserve"> </w:t>
      </w:r>
      <w:r>
        <w:t>особенности</w:t>
      </w:r>
      <w:r>
        <w:rPr>
          <w:spacing w:val="80"/>
        </w:rPr>
        <w:t xml:space="preserve"> </w:t>
      </w:r>
      <w:r>
        <w:t>понимания</w:t>
      </w:r>
      <w:r>
        <w:rPr>
          <w:spacing w:val="80"/>
        </w:rPr>
        <w:t xml:space="preserve"> </w:t>
      </w:r>
      <w:r>
        <w:t>пейзажа</w:t>
      </w:r>
      <w:r>
        <w:rPr>
          <w:spacing w:val="80"/>
        </w:rPr>
        <w:t xml:space="preserve"> </w:t>
      </w:r>
      <w:r>
        <w:t>в</w:t>
      </w:r>
      <w:r>
        <w:rPr>
          <w:spacing w:val="80"/>
        </w:rPr>
        <w:t xml:space="preserve"> </w:t>
      </w:r>
      <w:r>
        <w:t>творчестве</w:t>
      </w:r>
      <w:r>
        <w:rPr>
          <w:spacing w:val="40"/>
        </w:rPr>
        <w:t xml:space="preserve"> </w:t>
      </w:r>
      <w:r>
        <w:t>А.</w:t>
      </w:r>
      <w:r>
        <w:rPr>
          <w:spacing w:val="-1"/>
        </w:rPr>
        <w:t xml:space="preserve"> </w:t>
      </w:r>
      <w:r>
        <w:t>Саврасова, И. Шишкина, И. Левитана и художников ХХ в. (по выбору);</w:t>
      </w:r>
    </w:p>
    <w:p w14:paraId="61A067C4" w14:textId="77777777" w:rsidR="00437756" w:rsidRDefault="00713951">
      <w:pPr>
        <w:pStyle w:val="a3"/>
        <w:spacing w:line="252" w:lineRule="auto"/>
        <w:ind w:right="1875"/>
      </w:pPr>
      <w:r>
        <w:t>уметь</w:t>
      </w:r>
      <w:r>
        <w:rPr>
          <w:spacing w:val="80"/>
        </w:rPr>
        <w:t xml:space="preserve"> </w:t>
      </w:r>
      <w:r>
        <w:t>объяснять,</w:t>
      </w:r>
      <w:r>
        <w:rPr>
          <w:spacing w:val="80"/>
        </w:rPr>
        <w:t xml:space="preserve"> </w:t>
      </w:r>
      <w:r>
        <w:t>как</w:t>
      </w:r>
      <w:r>
        <w:rPr>
          <w:spacing w:val="80"/>
        </w:rPr>
        <w:t xml:space="preserve"> </w:t>
      </w:r>
      <w:r>
        <w:t>в</w:t>
      </w:r>
      <w:r>
        <w:rPr>
          <w:spacing w:val="80"/>
        </w:rPr>
        <w:t xml:space="preserve"> </w:t>
      </w:r>
      <w:r>
        <w:t>пейзажной</w:t>
      </w:r>
      <w:r>
        <w:rPr>
          <w:spacing w:val="80"/>
        </w:rPr>
        <w:t xml:space="preserve"> </w:t>
      </w:r>
      <w:r>
        <w:t>живописи</w:t>
      </w:r>
      <w:r>
        <w:rPr>
          <w:spacing w:val="80"/>
        </w:rPr>
        <w:t xml:space="preserve"> </w:t>
      </w:r>
      <w:r>
        <w:t>развивался</w:t>
      </w:r>
      <w:r>
        <w:rPr>
          <w:spacing w:val="80"/>
        </w:rPr>
        <w:t xml:space="preserve"> </w:t>
      </w:r>
      <w:r>
        <w:t>образ</w:t>
      </w:r>
      <w:r>
        <w:rPr>
          <w:spacing w:val="40"/>
        </w:rPr>
        <w:t xml:space="preserve"> </w:t>
      </w:r>
      <w:r>
        <w:t>отечественной</w:t>
      </w:r>
      <w:r>
        <w:rPr>
          <w:spacing w:val="-4"/>
        </w:rPr>
        <w:t xml:space="preserve"> </w:t>
      </w:r>
      <w:r>
        <w:t>природы</w:t>
      </w:r>
      <w:r>
        <w:rPr>
          <w:spacing w:val="-7"/>
        </w:rPr>
        <w:t xml:space="preserve"> </w:t>
      </w:r>
      <w:r>
        <w:t>и</w:t>
      </w:r>
      <w:r>
        <w:rPr>
          <w:spacing w:val="-4"/>
        </w:rPr>
        <w:t xml:space="preserve"> </w:t>
      </w:r>
      <w:r>
        <w:t>каково</w:t>
      </w:r>
      <w:r>
        <w:rPr>
          <w:spacing w:val="-4"/>
        </w:rPr>
        <w:t xml:space="preserve"> </w:t>
      </w:r>
      <w:r>
        <w:t>его</w:t>
      </w:r>
      <w:r>
        <w:rPr>
          <w:spacing w:val="-4"/>
        </w:rPr>
        <w:t xml:space="preserve"> </w:t>
      </w:r>
      <w:r>
        <w:t>значение</w:t>
      </w:r>
      <w:r>
        <w:rPr>
          <w:spacing w:val="-7"/>
        </w:rPr>
        <w:t xml:space="preserve"> </w:t>
      </w:r>
      <w:r>
        <w:t>в</w:t>
      </w:r>
      <w:r>
        <w:rPr>
          <w:spacing w:val="-5"/>
        </w:rPr>
        <w:t xml:space="preserve"> </w:t>
      </w:r>
      <w:r>
        <w:t>развитии</w:t>
      </w:r>
      <w:r>
        <w:rPr>
          <w:spacing w:val="-4"/>
        </w:rPr>
        <w:t xml:space="preserve"> </w:t>
      </w:r>
      <w:r>
        <w:t>чувства</w:t>
      </w:r>
      <w:r>
        <w:rPr>
          <w:spacing w:val="-5"/>
        </w:rPr>
        <w:t xml:space="preserve"> </w:t>
      </w:r>
      <w:r>
        <w:t>Родины; иметь опыт живописного изображения различных активно выраженных состояний природы;</w:t>
      </w:r>
    </w:p>
    <w:p w14:paraId="61B9B43A" w14:textId="77777777" w:rsidR="00437756" w:rsidRDefault="00713951">
      <w:pPr>
        <w:pStyle w:val="a3"/>
        <w:spacing w:line="249" w:lineRule="auto"/>
        <w:ind w:right="2170"/>
      </w:pPr>
      <w:r>
        <w:t>иметь</w:t>
      </w:r>
      <w:r>
        <w:rPr>
          <w:spacing w:val="-5"/>
        </w:rPr>
        <w:t xml:space="preserve"> </w:t>
      </w:r>
      <w:r>
        <w:t>опыт</w:t>
      </w:r>
      <w:r>
        <w:rPr>
          <w:spacing w:val="-8"/>
        </w:rPr>
        <w:t xml:space="preserve"> </w:t>
      </w:r>
      <w:r>
        <w:t>пейзажных</w:t>
      </w:r>
      <w:r>
        <w:rPr>
          <w:spacing w:val="-7"/>
        </w:rPr>
        <w:t xml:space="preserve"> </w:t>
      </w:r>
      <w:r>
        <w:t>зарисовок,</w:t>
      </w:r>
      <w:r>
        <w:rPr>
          <w:spacing w:val="-3"/>
        </w:rPr>
        <w:t xml:space="preserve"> </w:t>
      </w:r>
      <w:r>
        <w:t>графического</w:t>
      </w:r>
      <w:r>
        <w:rPr>
          <w:spacing w:val="-6"/>
        </w:rPr>
        <w:t xml:space="preserve"> </w:t>
      </w:r>
      <w:r>
        <w:t>изображения</w:t>
      </w:r>
      <w:r>
        <w:rPr>
          <w:spacing w:val="-8"/>
        </w:rPr>
        <w:t xml:space="preserve"> </w:t>
      </w:r>
      <w:r>
        <w:t>природы по памяти и представлению;</w:t>
      </w:r>
    </w:p>
    <w:p w14:paraId="2C43EFBC" w14:textId="77777777" w:rsidR="00437756" w:rsidRDefault="00713951">
      <w:pPr>
        <w:pStyle w:val="a3"/>
        <w:spacing w:line="252" w:lineRule="auto"/>
        <w:ind w:right="1676"/>
      </w:pPr>
      <w:r>
        <w:t>иметь опыт художественной наблюдательности как способа развития интереса</w:t>
      </w:r>
      <w:r>
        <w:rPr>
          <w:spacing w:val="-4"/>
        </w:rPr>
        <w:t xml:space="preserve"> </w:t>
      </w:r>
      <w:r>
        <w:t>к</w:t>
      </w:r>
      <w:r>
        <w:rPr>
          <w:spacing w:val="-3"/>
        </w:rPr>
        <w:t xml:space="preserve"> </w:t>
      </w:r>
      <w:r>
        <w:t>окружающему</w:t>
      </w:r>
      <w:r>
        <w:rPr>
          <w:spacing w:val="-6"/>
        </w:rPr>
        <w:t xml:space="preserve"> </w:t>
      </w:r>
      <w:r>
        <w:t>миру</w:t>
      </w:r>
      <w:r>
        <w:rPr>
          <w:spacing w:val="-8"/>
        </w:rPr>
        <w:t xml:space="preserve"> </w:t>
      </w:r>
      <w:r>
        <w:t>и</w:t>
      </w:r>
      <w:r>
        <w:rPr>
          <w:spacing w:val="-3"/>
        </w:rPr>
        <w:t xml:space="preserve"> </w:t>
      </w:r>
      <w:r>
        <w:t>его</w:t>
      </w:r>
      <w:r>
        <w:rPr>
          <w:spacing w:val="-3"/>
        </w:rPr>
        <w:t xml:space="preserve"> </w:t>
      </w:r>
      <w:r>
        <w:t>художественно-поэтическому</w:t>
      </w:r>
      <w:r>
        <w:rPr>
          <w:spacing w:val="-8"/>
        </w:rPr>
        <w:t xml:space="preserve"> </w:t>
      </w:r>
      <w:r>
        <w:t>видению; иметь</w:t>
      </w:r>
      <w:r>
        <w:rPr>
          <w:spacing w:val="80"/>
        </w:rPr>
        <w:t xml:space="preserve"> </w:t>
      </w:r>
      <w:r>
        <w:t>опыт</w:t>
      </w:r>
      <w:r>
        <w:rPr>
          <w:spacing w:val="80"/>
        </w:rPr>
        <w:t xml:space="preserve"> </w:t>
      </w:r>
      <w:r>
        <w:t>изображения</w:t>
      </w:r>
      <w:r>
        <w:rPr>
          <w:spacing w:val="80"/>
        </w:rPr>
        <w:t xml:space="preserve"> </w:t>
      </w:r>
      <w:r>
        <w:t>городского</w:t>
      </w:r>
      <w:r>
        <w:rPr>
          <w:spacing w:val="80"/>
        </w:rPr>
        <w:t xml:space="preserve"> </w:t>
      </w:r>
      <w:r>
        <w:t>пейзажа</w:t>
      </w:r>
      <w:r>
        <w:rPr>
          <w:spacing w:val="80"/>
        </w:rPr>
        <w:t xml:space="preserve"> </w:t>
      </w:r>
      <w:r>
        <w:t>–</w:t>
      </w:r>
      <w:r>
        <w:rPr>
          <w:spacing w:val="80"/>
        </w:rPr>
        <w:t xml:space="preserve"> </w:t>
      </w:r>
      <w:r>
        <w:t>по</w:t>
      </w:r>
      <w:r>
        <w:rPr>
          <w:spacing w:val="80"/>
        </w:rPr>
        <w:t xml:space="preserve"> </w:t>
      </w:r>
      <w:r>
        <w:t>памяти</w:t>
      </w:r>
      <w:r>
        <w:rPr>
          <w:spacing w:val="80"/>
        </w:rPr>
        <w:t xml:space="preserve"> </w:t>
      </w:r>
      <w:r>
        <w:t>или</w:t>
      </w:r>
      <w:r>
        <w:rPr>
          <w:spacing w:val="80"/>
        </w:rPr>
        <w:t xml:space="preserve"> </w:t>
      </w:r>
      <w:r>
        <w:rPr>
          <w:spacing w:val="-2"/>
        </w:rPr>
        <w:t>представлению;</w:t>
      </w:r>
    </w:p>
    <w:p w14:paraId="4550D0E5" w14:textId="77777777" w:rsidR="00437756" w:rsidRDefault="00713951">
      <w:pPr>
        <w:pStyle w:val="a3"/>
        <w:spacing w:line="252" w:lineRule="auto"/>
        <w:ind w:right="2072"/>
      </w:pPr>
      <w:r>
        <w:t>иметь</w:t>
      </w:r>
      <w:r>
        <w:rPr>
          <w:spacing w:val="80"/>
        </w:rPr>
        <w:t xml:space="preserve"> </w:t>
      </w:r>
      <w:r>
        <w:t>навыки</w:t>
      </w:r>
      <w:r>
        <w:rPr>
          <w:spacing w:val="80"/>
        </w:rPr>
        <w:t xml:space="preserve"> </w:t>
      </w:r>
      <w:r>
        <w:t>восприятия</w:t>
      </w:r>
      <w:r>
        <w:rPr>
          <w:spacing w:val="80"/>
        </w:rPr>
        <w:t xml:space="preserve"> </w:t>
      </w:r>
      <w:r>
        <w:t>образности</w:t>
      </w:r>
      <w:r>
        <w:rPr>
          <w:spacing w:val="80"/>
        </w:rPr>
        <w:t xml:space="preserve"> </w:t>
      </w:r>
      <w:r>
        <w:t>городского</w:t>
      </w:r>
      <w:r>
        <w:rPr>
          <w:spacing w:val="80"/>
        </w:rPr>
        <w:t xml:space="preserve"> </w:t>
      </w:r>
      <w:r>
        <w:t>пространства</w:t>
      </w:r>
      <w:r>
        <w:rPr>
          <w:spacing w:val="80"/>
        </w:rPr>
        <w:t xml:space="preserve"> </w:t>
      </w:r>
      <w:r>
        <w:t>как выражения самобытного лица культуры и истории народа;</w:t>
      </w:r>
    </w:p>
    <w:p w14:paraId="486AB39D" w14:textId="77777777" w:rsidR="00437756" w:rsidRDefault="00713951">
      <w:pPr>
        <w:pStyle w:val="a3"/>
        <w:spacing w:line="252" w:lineRule="auto"/>
        <w:ind w:right="2072"/>
      </w:pPr>
      <w:r>
        <w:t>понимать</w:t>
      </w:r>
      <w:r>
        <w:rPr>
          <w:spacing w:val="80"/>
        </w:rPr>
        <w:t xml:space="preserve"> </w:t>
      </w:r>
      <w:r>
        <w:t>и</w:t>
      </w:r>
      <w:r>
        <w:rPr>
          <w:spacing w:val="80"/>
        </w:rPr>
        <w:t xml:space="preserve"> </w:t>
      </w:r>
      <w:r>
        <w:t>объяснять</w:t>
      </w:r>
      <w:r>
        <w:rPr>
          <w:spacing w:val="80"/>
        </w:rPr>
        <w:t xml:space="preserve"> </w:t>
      </w:r>
      <w:r>
        <w:t>роль</w:t>
      </w:r>
      <w:r>
        <w:rPr>
          <w:spacing w:val="80"/>
        </w:rPr>
        <w:t xml:space="preserve"> </w:t>
      </w:r>
      <w:r>
        <w:t>культурного</w:t>
      </w:r>
      <w:r>
        <w:rPr>
          <w:spacing w:val="80"/>
        </w:rPr>
        <w:t xml:space="preserve"> </w:t>
      </w:r>
      <w:r>
        <w:t>наследия</w:t>
      </w:r>
      <w:r>
        <w:rPr>
          <w:spacing w:val="80"/>
        </w:rPr>
        <w:t xml:space="preserve"> </w:t>
      </w:r>
      <w:r>
        <w:t>в</w:t>
      </w:r>
      <w:r>
        <w:rPr>
          <w:spacing w:val="80"/>
        </w:rPr>
        <w:t xml:space="preserve"> </w:t>
      </w:r>
      <w:r>
        <w:t>городском</w:t>
      </w:r>
      <w:r>
        <w:rPr>
          <w:spacing w:val="40"/>
        </w:rPr>
        <w:t xml:space="preserve"> </w:t>
      </w:r>
      <w:r>
        <w:t>пространстве, задачи его охраны и сохранения.</w:t>
      </w:r>
    </w:p>
    <w:p w14:paraId="40796062" w14:textId="77777777" w:rsidR="00437756" w:rsidRDefault="00713951">
      <w:pPr>
        <w:pStyle w:val="a3"/>
        <w:spacing w:line="275" w:lineRule="exact"/>
      </w:pPr>
      <w:r>
        <w:t>Бытовой</w:t>
      </w:r>
      <w:r>
        <w:rPr>
          <w:spacing w:val="-7"/>
        </w:rPr>
        <w:t xml:space="preserve"> </w:t>
      </w:r>
      <w:r>
        <w:rPr>
          <w:spacing w:val="-2"/>
        </w:rPr>
        <w:t>жанр:</w:t>
      </w:r>
    </w:p>
    <w:p w14:paraId="0B735AFC" w14:textId="77777777" w:rsidR="00437756" w:rsidRDefault="00713951">
      <w:pPr>
        <w:pStyle w:val="a3"/>
        <w:spacing w:before="8" w:line="249" w:lineRule="auto"/>
        <w:ind w:right="1875"/>
      </w:pPr>
      <w:r>
        <w:t>характеризовать</w:t>
      </w:r>
      <w:r>
        <w:rPr>
          <w:spacing w:val="80"/>
        </w:rPr>
        <w:t xml:space="preserve"> </w:t>
      </w:r>
      <w:r>
        <w:t>роль</w:t>
      </w:r>
      <w:r>
        <w:rPr>
          <w:spacing w:val="80"/>
        </w:rPr>
        <w:t xml:space="preserve"> </w:t>
      </w:r>
      <w:r>
        <w:t>изобразительного</w:t>
      </w:r>
      <w:r>
        <w:rPr>
          <w:spacing w:val="80"/>
        </w:rPr>
        <w:t xml:space="preserve"> </w:t>
      </w:r>
      <w:r>
        <w:t>искусства</w:t>
      </w:r>
      <w:r>
        <w:rPr>
          <w:spacing w:val="80"/>
        </w:rPr>
        <w:t xml:space="preserve"> </w:t>
      </w:r>
      <w:r>
        <w:t>в</w:t>
      </w:r>
      <w:r>
        <w:rPr>
          <w:spacing w:val="80"/>
        </w:rPr>
        <w:t xml:space="preserve"> </w:t>
      </w:r>
      <w:r>
        <w:t>формировании представлений о жизни людей разных эпох и народов;</w:t>
      </w:r>
    </w:p>
    <w:p w14:paraId="63761EAE" w14:textId="77777777" w:rsidR="00437756" w:rsidRDefault="00713951">
      <w:pPr>
        <w:pStyle w:val="a3"/>
        <w:spacing w:before="2" w:line="252" w:lineRule="auto"/>
        <w:ind w:right="1748"/>
      </w:pPr>
      <w:r>
        <w:t>уметь</w:t>
      </w:r>
      <w:r>
        <w:rPr>
          <w:spacing w:val="80"/>
        </w:rPr>
        <w:t xml:space="preserve"> </w:t>
      </w:r>
      <w:r>
        <w:t>объяснять</w:t>
      </w:r>
      <w:r>
        <w:rPr>
          <w:spacing w:val="80"/>
        </w:rPr>
        <w:t xml:space="preserve"> </w:t>
      </w:r>
      <w:r>
        <w:t>понятия</w:t>
      </w:r>
      <w:r>
        <w:rPr>
          <w:spacing w:val="80"/>
        </w:rPr>
        <w:t xml:space="preserve"> </w:t>
      </w:r>
      <w:r>
        <w:t>«тематическая</w:t>
      </w:r>
      <w:r>
        <w:rPr>
          <w:spacing w:val="80"/>
        </w:rPr>
        <w:t xml:space="preserve"> </w:t>
      </w:r>
      <w:r>
        <w:t>картина»,</w:t>
      </w:r>
      <w:r>
        <w:rPr>
          <w:spacing w:val="80"/>
        </w:rPr>
        <w:t xml:space="preserve"> </w:t>
      </w:r>
      <w:r>
        <w:t>«станковая</w:t>
      </w:r>
      <w:r>
        <w:rPr>
          <w:spacing w:val="40"/>
        </w:rPr>
        <w:t xml:space="preserve"> </w:t>
      </w:r>
      <w:r>
        <w:t>живопись»,</w:t>
      </w:r>
      <w:r>
        <w:rPr>
          <w:spacing w:val="80"/>
        </w:rPr>
        <w:t xml:space="preserve"> </w:t>
      </w:r>
      <w:r>
        <w:t>«монументальная</w:t>
      </w:r>
      <w:r>
        <w:rPr>
          <w:spacing w:val="80"/>
        </w:rPr>
        <w:t xml:space="preserve"> </w:t>
      </w:r>
      <w:r>
        <w:t>живопись»,</w:t>
      </w:r>
      <w:r>
        <w:rPr>
          <w:spacing w:val="80"/>
        </w:rPr>
        <w:t xml:space="preserve"> </w:t>
      </w:r>
      <w:r>
        <w:t>перечислять</w:t>
      </w:r>
      <w:r>
        <w:rPr>
          <w:spacing w:val="80"/>
        </w:rPr>
        <w:t xml:space="preserve"> </w:t>
      </w:r>
      <w:r>
        <w:t>основные</w:t>
      </w:r>
      <w:r>
        <w:rPr>
          <w:spacing w:val="80"/>
        </w:rPr>
        <w:t xml:space="preserve"> </w:t>
      </w:r>
      <w:r>
        <w:t>жанры</w:t>
      </w:r>
    </w:p>
    <w:p w14:paraId="4583EEB3" w14:textId="77777777" w:rsidR="00437756" w:rsidRDefault="00437756">
      <w:pPr>
        <w:spacing w:line="252" w:lineRule="auto"/>
        <w:sectPr w:rsidR="00437756">
          <w:pgSz w:w="11910" w:h="16840"/>
          <w:pgMar w:top="1040" w:right="0" w:bottom="280" w:left="760" w:header="720" w:footer="720" w:gutter="0"/>
          <w:cols w:space="720"/>
        </w:sectPr>
      </w:pPr>
    </w:p>
    <w:p w14:paraId="71691BAC" w14:textId="77777777" w:rsidR="00437756" w:rsidRDefault="00713951">
      <w:pPr>
        <w:pStyle w:val="a3"/>
        <w:spacing w:before="68"/>
      </w:pPr>
      <w:r>
        <w:lastRenderedPageBreak/>
        <w:t>тематической</w:t>
      </w:r>
      <w:r>
        <w:rPr>
          <w:spacing w:val="-6"/>
        </w:rPr>
        <w:t xml:space="preserve"> </w:t>
      </w:r>
      <w:r>
        <w:rPr>
          <w:spacing w:val="-2"/>
        </w:rPr>
        <w:t>картины;</w:t>
      </w:r>
    </w:p>
    <w:p w14:paraId="68577CBC" w14:textId="77777777" w:rsidR="00437756" w:rsidRDefault="00713951">
      <w:pPr>
        <w:pStyle w:val="a3"/>
        <w:spacing w:before="15" w:line="252" w:lineRule="auto"/>
        <w:ind w:right="1875"/>
      </w:pPr>
      <w:r>
        <w:t>различать</w:t>
      </w:r>
      <w:r>
        <w:rPr>
          <w:spacing w:val="40"/>
        </w:rPr>
        <w:t xml:space="preserve"> </w:t>
      </w:r>
      <w:r>
        <w:t>тему,</w:t>
      </w:r>
      <w:r>
        <w:rPr>
          <w:spacing w:val="80"/>
        </w:rPr>
        <w:t xml:space="preserve"> </w:t>
      </w:r>
      <w:r>
        <w:t>сюжет</w:t>
      </w:r>
      <w:r>
        <w:rPr>
          <w:spacing w:val="40"/>
        </w:rPr>
        <w:t xml:space="preserve"> </w:t>
      </w:r>
      <w:r>
        <w:t>и</w:t>
      </w:r>
      <w:r>
        <w:rPr>
          <w:spacing w:val="40"/>
        </w:rPr>
        <w:t xml:space="preserve"> </w:t>
      </w:r>
      <w:r>
        <w:t>содержание</w:t>
      </w:r>
      <w:r>
        <w:rPr>
          <w:spacing w:val="40"/>
        </w:rPr>
        <w:t xml:space="preserve"> </w:t>
      </w:r>
      <w:r>
        <w:t>в</w:t>
      </w:r>
      <w:r>
        <w:rPr>
          <w:spacing w:val="40"/>
        </w:rPr>
        <w:t xml:space="preserve"> </w:t>
      </w:r>
      <w:r>
        <w:t>жанровой</w:t>
      </w:r>
      <w:r>
        <w:rPr>
          <w:spacing w:val="40"/>
        </w:rPr>
        <w:t xml:space="preserve"> </w:t>
      </w:r>
      <w:r>
        <w:t>картине,</w:t>
      </w:r>
      <w:r>
        <w:rPr>
          <w:spacing w:val="40"/>
        </w:rPr>
        <w:t xml:space="preserve"> </w:t>
      </w:r>
      <w:r>
        <w:t>выявлять образ нравственных и ценностных смыслов в жанровой картине;</w:t>
      </w:r>
    </w:p>
    <w:p w14:paraId="7F591DD2" w14:textId="77777777" w:rsidR="00437756" w:rsidRDefault="00713951">
      <w:pPr>
        <w:pStyle w:val="a3"/>
        <w:spacing w:line="252" w:lineRule="auto"/>
        <w:ind w:right="848"/>
      </w:pPr>
      <w:r>
        <w:t>иметь</w:t>
      </w:r>
      <w:r>
        <w:rPr>
          <w:spacing w:val="80"/>
        </w:rPr>
        <w:t xml:space="preserve"> </w:t>
      </w:r>
      <w:r>
        <w:t>представление</w:t>
      </w:r>
      <w:r>
        <w:rPr>
          <w:spacing w:val="80"/>
        </w:rPr>
        <w:t xml:space="preserve"> </w:t>
      </w:r>
      <w:r>
        <w:t>о</w:t>
      </w:r>
      <w:r>
        <w:rPr>
          <w:spacing w:val="80"/>
        </w:rPr>
        <w:t xml:space="preserve"> </w:t>
      </w:r>
      <w:r>
        <w:t>композиции</w:t>
      </w:r>
      <w:r>
        <w:rPr>
          <w:spacing w:val="80"/>
        </w:rPr>
        <w:t xml:space="preserve"> </w:t>
      </w:r>
      <w:r>
        <w:t>как</w:t>
      </w:r>
      <w:r>
        <w:rPr>
          <w:spacing w:val="80"/>
        </w:rPr>
        <w:t xml:space="preserve"> </w:t>
      </w:r>
      <w:r>
        <w:t>целостности</w:t>
      </w:r>
      <w:r>
        <w:rPr>
          <w:spacing w:val="80"/>
        </w:rPr>
        <w:t xml:space="preserve"> </w:t>
      </w:r>
      <w:r>
        <w:t>в</w:t>
      </w:r>
      <w:r>
        <w:rPr>
          <w:spacing w:val="80"/>
        </w:rPr>
        <w:t xml:space="preserve"> </w:t>
      </w:r>
      <w:r>
        <w:t>организации</w:t>
      </w:r>
      <w:r>
        <w:rPr>
          <w:spacing w:val="40"/>
        </w:rPr>
        <w:t xml:space="preserve"> </w:t>
      </w:r>
      <w:r>
        <w:t>художественных</w:t>
      </w:r>
      <w:r>
        <w:rPr>
          <w:spacing w:val="80"/>
        </w:rPr>
        <w:t xml:space="preserve"> </w:t>
      </w:r>
      <w:r>
        <w:t>выразительных</w:t>
      </w:r>
      <w:r>
        <w:rPr>
          <w:spacing w:val="80"/>
        </w:rPr>
        <w:t xml:space="preserve"> </w:t>
      </w:r>
      <w:r>
        <w:t>средств,</w:t>
      </w:r>
      <w:r>
        <w:rPr>
          <w:spacing w:val="80"/>
        </w:rPr>
        <w:t xml:space="preserve"> </w:t>
      </w:r>
      <w:r>
        <w:t>взаимосвязи</w:t>
      </w:r>
      <w:r>
        <w:rPr>
          <w:spacing w:val="80"/>
        </w:rPr>
        <w:t xml:space="preserve"> </w:t>
      </w:r>
      <w:r>
        <w:t>всех</w:t>
      </w:r>
      <w:r>
        <w:rPr>
          <w:spacing w:val="80"/>
        </w:rPr>
        <w:t xml:space="preserve"> </w:t>
      </w:r>
      <w:r>
        <w:t>компонентов художественного произведения;</w:t>
      </w:r>
    </w:p>
    <w:p w14:paraId="18DA0637" w14:textId="77777777" w:rsidR="00437756" w:rsidRDefault="00713951">
      <w:pPr>
        <w:pStyle w:val="a3"/>
        <w:spacing w:line="252" w:lineRule="auto"/>
        <w:ind w:right="1875"/>
      </w:pPr>
      <w:r>
        <w:t>уметь</w:t>
      </w:r>
      <w:r>
        <w:rPr>
          <w:spacing w:val="80"/>
        </w:rPr>
        <w:t xml:space="preserve"> </w:t>
      </w:r>
      <w:r>
        <w:t>объяснять</w:t>
      </w:r>
      <w:r>
        <w:rPr>
          <w:spacing w:val="80"/>
        </w:rPr>
        <w:t xml:space="preserve"> </w:t>
      </w:r>
      <w:r>
        <w:t>значение</w:t>
      </w:r>
      <w:r>
        <w:rPr>
          <w:spacing w:val="80"/>
        </w:rPr>
        <w:t xml:space="preserve"> </w:t>
      </w:r>
      <w:r>
        <w:t>художественного</w:t>
      </w:r>
      <w:r>
        <w:rPr>
          <w:spacing w:val="80"/>
        </w:rPr>
        <w:t xml:space="preserve"> </w:t>
      </w:r>
      <w:r>
        <w:t>изображения</w:t>
      </w:r>
      <w:r>
        <w:rPr>
          <w:spacing w:val="80"/>
        </w:rPr>
        <w:t xml:space="preserve"> </w:t>
      </w:r>
      <w:r>
        <w:t>бытовой жизни людей в</w:t>
      </w:r>
      <w:r>
        <w:rPr>
          <w:spacing w:val="-3"/>
        </w:rPr>
        <w:t xml:space="preserve"> </w:t>
      </w:r>
      <w:r>
        <w:t>понимании</w:t>
      </w:r>
      <w:r>
        <w:rPr>
          <w:spacing w:val="-2"/>
        </w:rPr>
        <w:t xml:space="preserve"> </w:t>
      </w:r>
      <w:r>
        <w:t>истории</w:t>
      </w:r>
      <w:r>
        <w:rPr>
          <w:spacing w:val="-1"/>
        </w:rPr>
        <w:t xml:space="preserve"> </w:t>
      </w:r>
      <w:r>
        <w:t>человечества</w:t>
      </w:r>
      <w:r>
        <w:rPr>
          <w:spacing w:val="-1"/>
        </w:rPr>
        <w:t xml:space="preserve"> </w:t>
      </w:r>
      <w:r>
        <w:t>и современной жизни; осознавать</w:t>
      </w:r>
      <w:r>
        <w:rPr>
          <w:spacing w:val="80"/>
        </w:rPr>
        <w:t xml:space="preserve"> </w:t>
      </w:r>
      <w:r>
        <w:t>многообразие</w:t>
      </w:r>
      <w:r>
        <w:rPr>
          <w:spacing w:val="80"/>
        </w:rPr>
        <w:t xml:space="preserve"> </w:t>
      </w:r>
      <w:r>
        <w:t>форм</w:t>
      </w:r>
      <w:r>
        <w:rPr>
          <w:spacing w:val="80"/>
        </w:rPr>
        <w:t xml:space="preserve"> </w:t>
      </w:r>
      <w:r>
        <w:t>организации</w:t>
      </w:r>
      <w:r>
        <w:rPr>
          <w:spacing w:val="80"/>
        </w:rPr>
        <w:t xml:space="preserve"> </w:t>
      </w:r>
      <w:r>
        <w:t>бытовой</w:t>
      </w:r>
      <w:r>
        <w:rPr>
          <w:spacing w:val="80"/>
        </w:rPr>
        <w:t xml:space="preserve"> </w:t>
      </w:r>
      <w:r>
        <w:t>жизни</w:t>
      </w:r>
      <w:r>
        <w:rPr>
          <w:spacing w:val="80"/>
        </w:rPr>
        <w:t xml:space="preserve"> </w:t>
      </w:r>
      <w:r>
        <w:t>и одновременно единство мира людей;</w:t>
      </w:r>
    </w:p>
    <w:p w14:paraId="7F2D2872" w14:textId="77777777" w:rsidR="00437756" w:rsidRDefault="00713951">
      <w:pPr>
        <w:pStyle w:val="a3"/>
        <w:spacing w:line="249" w:lineRule="auto"/>
        <w:ind w:right="1692"/>
      </w:pPr>
      <w:r>
        <w:t>иметь представление об изображении труда и повседневных занятий человека</w:t>
      </w:r>
      <w:r>
        <w:rPr>
          <w:spacing w:val="-5"/>
        </w:rPr>
        <w:t xml:space="preserve"> </w:t>
      </w:r>
      <w:r>
        <w:t>в</w:t>
      </w:r>
      <w:r>
        <w:rPr>
          <w:spacing w:val="-5"/>
        </w:rPr>
        <w:t xml:space="preserve"> </w:t>
      </w:r>
      <w:r>
        <w:t>искусстве</w:t>
      </w:r>
      <w:r>
        <w:rPr>
          <w:spacing w:val="-5"/>
        </w:rPr>
        <w:t xml:space="preserve"> </w:t>
      </w:r>
      <w:r>
        <w:t>разных</w:t>
      </w:r>
      <w:r>
        <w:rPr>
          <w:spacing w:val="-2"/>
        </w:rPr>
        <w:t xml:space="preserve"> </w:t>
      </w:r>
      <w:r>
        <w:t>эпох</w:t>
      </w:r>
      <w:r>
        <w:rPr>
          <w:spacing w:val="-5"/>
        </w:rPr>
        <w:t xml:space="preserve"> </w:t>
      </w:r>
      <w:r>
        <w:t>и</w:t>
      </w:r>
      <w:r>
        <w:rPr>
          <w:spacing w:val="-4"/>
        </w:rPr>
        <w:t xml:space="preserve"> </w:t>
      </w:r>
      <w:r>
        <w:t>народов,</w:t>
      </w:r>
      <w:r>
        <w:rPr>
          <w:spacing w:val="-4"/>
        </w:rPr>
        <w:t xml:space="preserve"> </w:t>
      </w:r>
      <w:r>
        <w:t>различать</w:t>
      </w:r>
      <w:r>
        <w:rPr>
          <w:spacing w:val="-3"/>
        </w:rPr>
        <w:t xml:space="preserve"> </w:t>
      </w:r>
      <w:r>
        <w:t>произведения</w:t>
      </w:r>
      <w:r>
        <w:rPr>
          <w:spacing w:val="-7"/>
        </w:rPr>
        <w:t xml:space="preserve"> </w:t>
      </w:r>
      <w:r>
        <w:t>разных</w:t>
      </w:r>
    </w:p>
    <w:p w14:paraId="02758DA9" w14:textId="77777777" w:rsidR="00437756" w:rsidRDefault="00713951">
      <w:pPr>
        <w:pStyle w:val="a3"/>
        <w:spacing w:line="249" w:lineRule="auto"/>
        <w:ind w:right="848"/>
      </w:pPr>
      <w:r>
        <w:t>культур</w:t>
      </w:r>
      <w:r>
        <w:rPr>
          <w:spacing w:val="80"/>
        </w:rPr>
        <w:t xml:space="preserve"> </w:t>
      </w:r>
      <w:r>
        <w:t>по</w:t>
      </w:r>
      <w:r>
        <w:rPr>
          <w:spacing w:val="80"/>
        </w:rPr>
        <w:t xml:space="preserve"> </w:t>
      </w:r>
      <w:r>
        <w:t>их</w:t>
      </w:r>
      <w:r>
        <w:rPr>
          <w:spacing w:val="80"/>
        </w:rPr>
        <w:t xml:space="preserve"> </w:t>
      </w:r>
      <w:r>
        <w:t>стилистическим</w:t>
      </w:r>
      <w:r>
        <w:rPr>
          <w:spacing w:val="80"/>
        </w:rPr>
        <w:t xml:space="preserve"> </w:t>
      </w:r>
      <w:r>
        <w:t>признакам</w:t>
      </w:r>
      <w:r>
        <w:rPr>
          <w:spacing w:val="80"/>
        </w:rPr>
        <w:t xml:space="preserve"> </w:t>
      </w:r>
      <w:r>
        <w:t>и</w:t>
      </w:r>
      <w:r>
        <w:rPr>
          <w:spacing w:val="80"/>
        </w:rPr>
        <w:t xml:space="preserve"> </w:t>
      </w:r>
      <w:r>
        <w:t>изобразительным</w:t>
      </w:r>
      <w:r>
        <w:rPr>
          <w:spacing w:val="80"/>
        </w:rPr>
        <w:t xml:space="preserve"> </w:t>
      </w:r>
      <w:r>
        <w:t>традициям</w:t>
      </w:r>
      <w:r>
        <w:rPr>
          <w:spacing w:val="40"/>
        </w:rPr>
        <w:t xml:space="preserve"> </w:t>
      </w:r>
      <w:r>
        <w:t>(Древний Египет, Китай, античный мир и другие);</w:t>
      </w:r>
    </w:p>
    <w:p w14:paraId="72C843C4" w14:textId="77777777" w:rsidR="00437756" w:rsidRDefault="00713951">
      <w:pPr>
        <w:pStyle w:val="a3"/>
        <w:spacing w:before="1" w:line="252" w:lineRule="auto"/>
        <w:ind w:right="1875"/>
      </w:pPr>
      <w:r>
        <w:t>иметь</w:t>
      </w:r>
      <w:r>
        <w:rPr>
          <w:spacing w:val="-4"/>
        </w:rPr>
        <w:t xml:space="preserve"> </w:t>
      </w:r>
      <w:r>
        <w:t>опыт</w:t>
      </w:r>
      <w:r>
        <w:rPr>
          <w:spacing w:val="-7"/>
        </w:rPr>
        <w:t xml:space="preserve"> </w:t>
      </w:r>
      <w:r>
        <w:t>изображения</w:t>
      </w:r>
      <w:r>
        <w:rPr>
          <w:spacing w:val="-5"/>
        </w:rPr>
        <w:t xml:space="preserve"> </w:t>
      </w:r>
      <w:r>
        <w:t>бытовой</w:t>
      </w:r>
      <w:r>
        <w:rPr>
          <w:spacing w:val="-5"/>
        </w:rPr>
        <w:t xml:space="preserve"> </w:t>
      </w:r>
      <w:r>
        <w:t>жизни</w:t>
      </w:r>
      <w:r>
        <w:rPr>
          <w:spacing w:val="-5"/>
        </w:rPr>
        <w:t xml:space="preserve"> </w:t>
      </w:r>
      <w:r>
        <w:t>разных</w:t>
      </w:r>
      <w:r>
        <w:rPr>
          <w:spacing w:val="-4"/>
        </w:rPr>
        <w:t xml:space="preserve"> </w:t>
      </w:r>
      <w:r>
        <w:t>народов</w:t>
      </w:r>
      <w:r>
        <w:rPr>
          <w:spacing w:val="-5"/>
        </w:rPr>
        <w:t xml:space="preserve"> </w:t>
      </w:r>
      <w:r>
        <w:t>в</w:t>
      </w:r>
      <w:r>
        <w:rPr>
          <w:spacing w:val="-5"/>
        </w:rPr>
        <w:t xml:space="preserve"> </w:t>
      </w:r>
      <w:r>
        <w:t>контексте традиций их искусства;</w:t>
      </w:r>
    </w:p>
    <w:p w14:paraId="07DC98F7" w14:textId="77777777" w:rsidR="00437756" w:rsidRDefault="00713951">
      <w:pPr>
        <w:pStyle w:val="a3"/>
        <w:spacing w:line="252" w:lineRule="auto"/>
        <w:ind w:right="2250"/>
      </w:pPr>
      <w:r>
        <w:t>характеризовать</w:t>
      </w:r>
      <w:r>
        <w:rPr>
          <w:spacing w:val="-5"/>
        </w:rPr>
        <w:t xml:space="preserve"> </w:t>
      </w:r>
      <w:r>
        <w:t>понятие</w:t>
      </w:r>
      <w:r>
        <w:rPr>
          <w:spacing w:val="-3"/>
        </w:rPr>
        <w:t xml:space="preserve"> </w:t>
      </w:r>
      <w:r>
        <w:t>«бытовой</w:t>
      </w:r>
      <w:r>
        <w:rPr>
          <w:spacing w:val="-6"/>
        </w:rPr>
        <w:t xml:space="preserve"> </w:t>
      </w:r>
      <w:r>
        <w:t>жанр»</w:t>
      </w:r>
      <w:r>
        <w:rPr>
          <w:spacing w:val="-13"/>
        </w:rPr>
        <w:t xml:space="preserve"> </w:t>
      </w:r>
      <w:r>
        <w:t>и уметь</w:t>
      </w:r>
      <w:r>
        <w:rPr>
          <w:spacing w:val="-5"/>
        </w:rPr>
        <w:t xml:space="preserve"> </w:t>
      </w:r>
      <w:r>
        <w:t>приводить</w:t>
      </w:r>
      <w:r>
        <w:rPr>
          <w:spacing w:val="-7"/>
        </w:rPr>
        <w:t xml:space="preserve"> </w:t>
      </w:r>
      <w:r>
        <w:t>несколько примеров произведений европейского и отечественного искусства; иметь</w:t>
      </w:r>
      <w:r>
        <w:rPr>
          <w:spacing w:val="-4"/>
        </w:rPr>
        <w:t xml:space="preserve"> </w:t>
      </w:r>
      <w:r>
        <w:t>опыт</w:t>
      </w:r>
      <w:r>
        <w:rPr>
          <w:spacing w:val="-5"/>
        </w:rPr>
        <w:t xml:space="preserve"> </w:t>
      </w:r>
      <w:r>
        <w:t>создания</w:t>
      </w:r>
      <w:r>
        <w:rPr>
          <w:spacing w:val="-5"/>
        </w:rPr>
        <w:t xml:space="preserve"> </w:t>
      </w:r>
      <w:r>
        <w:t>композиции</w:t>
      </w:r>
      <w:r>
        <w:rPr>
          <w:spacing w:val="-5"/>
        </w:rPr>
        <w:t xml:space="preserve"> </w:t>
      </w:r>
      <w:r>
        <w:t>на</w:t>
      </w:r>
      <w:r>
        <w:rPr>
          <w:spacing w:val="-6"/>
        </w:rPr>
        <w:t xml:space="preserve"> </w:t>
      </w:r>
      <w:r>
        <w:t>сюжеты</w:t>
      </w:r>
      <w:r>
        <w:rPr>
          <w:spacing w:val="-5"/>
        </w:rPr>
        <w:t xml:space="preserve"> </w:t>
      </w:r>
      <w:r>
        <w:t>из</w:t>
      </w:r>
      <w:r>
        <w:rPr>
          <w:spacing w:val="-5"/>
        </w:rPr>
        <w:t xml:space="preserve"> </w:t>
      </w:r>
      <w:r>
        <w:t>реальной</w:t>
      </w:r>
      <w:r>
        <w:rPr>
          <w:spacing w:val="-7"/>
        </w:rPr>
        <w:t xml:space="preserve"> </w:t>
      </w:r>
      <w:r>
        <w:t>повседневной</w:t>
      </w:r>
    </w:p>
    <w:p w14:paraId="34E4EF5B" w14:textId="77777777" w:rsidR="00437756" w:rsidRDefault="00713951">
      <w:pPr>
        <w:pStyle w:val="a3"/>
        <w:spacing w:line="249" w:lineRule="auto"/>
        <w:ind w:right="848"/>
      </w:pPr>
      <w:r>
        <w:t>жизни,</w:t>
      </w:r>
      <w:r>
        <w:rPr>
          <w:spacing w:val="40"/>
        </w:rPr>
        <w:t xml:space="preserve"> </w:t>
      </w:r>
      <w:r>
        <w:t>обучаясь</w:t>
      </w:r>
      <w:r>
        <w:rPr>
          <w:spacing w:val="-4"/>
        </w:rPr>
        <w:t xml:space="preserve"> </w:t>
      </w:r>
      <w:r>
        <w:t>художественной</w:t>
      </w:r>
      <w:r>
        <w:rPr>
          <w:spacing w:val="-4"/>
        </w:rPr>
        <w:t xml:space="preserve"> </w:t>
      </w:r>
      <w:r>
        <w:t>наблюдательности</w:t>
      </w:r>
      <w:r>
        <w:rPr>
          <w:spacing w:val="40"/>
        </w:rPr>
        <w:t xml:space="preserve"> </w:t>
      </w:r>
      <w:r>
        <w:t>и</w:t>
      </w:r>
      <w:r>
        <w:rPr>
          <w:spacing w:val="40"/>
        </w:rPr>
        <w:t xml:space="preserve"> </w:t>
      </w:r>
      <w:r>
        <w:t>образному</w:t>
      </w:r>
      <w:r>
        <w:rPr>
          <w:spacing w:val="-11"/>
        </w:rPr>
        <w:t xml:space="preserve"> </w:t>
      </w:r>
      <w:r>
        <w:t>видению окружающей действительности.</w:t>
      </w:r>
    </w:p>
    <w:p w14:paraId="4DBF55AB" w14:textId="77777777" w:rsidR="00437756" w:rsidRDefault="00713951">
      <w:pPr>
        <w:pStyle w:val="a3"/>
      </w:pPr>
      <w:r>
        <w:t>Исторический</w:t>
      </w:r>
      <w:r>
        <w:rPr>
          <w:spacing w:val="-7"/>
        </w:rPr>
        <w:t xml:space="preserve"> </w:t>
      </w:r>
      <w:r>
        <w:rPr>
          <w:spacing w:val="-4"/>
        </w:rPr>
        <w:t>жанр:</w:t>
      </w:r>
    </w:p>
    <w:p w14:paraId="40465245" w14:textId="77777777" w:rsidR="00437756" w:rsidRDefault="00713951">
      <w:pPr>
        <w:pStyle w:val="a3"/>
        <w:spacing w:before="15"/>
      </w:pPr>
      <w:r>
        <w:t>характеризовать</w:t>
      </w:r>
      <w:r>
        <w:rPr>
          <w:spacing w:val="-5"/>
        </w:rPr>
        <w:t xml:space="preserve"> </w:t>
      </w:r>
      <w:r>
        <w:t>исторический</w:t>
      </w:r>
      <w:r>
        <w:rPr>
          <w:spacing w:val="-3"/>
        </w:rPr>
        <w:t xml:space="preserve"> </w:t>
      </w:r>
      <w:r>
        <w:t>жанр</w:t>
      </w:r>
      <w:r>
        <w:rPr>
          <w:spacing w:val="-3"/>
        </w:rPr>
        <w:t xml:space="preserve"> </w:t>
      </w:r>
      <w:r>
        <w:t>в</w:t>
      </w:r>
      <w:r>
        <w:rPr>
          <w:spacing w:val="-4"/>
        </w:rPr>
        <w:t xml:space="preserve"> </w:t>
      </w:r>
      <w:r>
        <w:t>истории</w:t>
      </w:r>
      <w:r>
        <w:rPr>
          <w:spacing w:val="-5"/>
        </w:rPr>
        <w:t xml:space="preserve"> </w:t>
      </w:r>
      <w:r>
        <w:t>искусства</w:t>
      </w:r>
      <w:r>
        <w:rPr>
          <w:spacing w:val="-4"/>
        </w:rPr>
        <w:t xml:space="preserve"> </w:t>
      </w:r>
      <w:r>
        <w:t>и</w:t>
      </w:r>
      <w:r>
        <w:rPr>
          <w:spacing w:val="-3"/>
        </w:rPr>
        <w:t xml:space="preserve"> </w:t>
      </w:r>
      <w:r>
        <w:rPr>
          <w:spacing w:val="-2"/>
        </w:rPr>
        <w:t>объяснять</w:t>
      </w:r>
    </w:p>
    <w:p w14:paraId="64CEF00A" w14:textId="77777777" w:rsidR="00437756" w:rsidRDefault="00713951">
      <w:pPr>
        <w:pStyle w:val="a3"/>
        <w:spacing w:before="12" w:line="252" w:lineRule="auto"/>
        <w:ind w:right="1376"/>
      </w:pPr>
      <w:r>
        <w:t>его</w:t>
      </w:r>
      <w:r>
        <w:rPr>
          <w:spacing w:val="80"/>
        </w:rPr>
        <w:t xml:space="preserve"> </w:t>
      </w:r>
      <w:r>
        <w:t>значение</w:t>
      </w:r>
      <w:r>
        <w:rPr>
          <w:spacing w:val="40"/>
        </w:rPr>
        <w:t xml:space="preserve"> </w:t>
      </w:r>
      <w:r>
        <w:t>для</w:t>
      </w:r>
      <w:r>
        <w:rPr>
          <w:spacing w:val="40"/>
        </w:rPr>
        <w:t xml:space="preserve"> </w:t>
      </w:r>
      <w:r>
        <w:t>жизни</w:t>
      </w:r>
      <w:r>
        <w:rPr>
          <w:spacing w:val="40"/>
        </w:rPr>
        <w:t xml:space="preserve"> </w:t>
      </w:r>
      <w:r>
        <w:t>общества,</w:t>
      </w:r>
      <w:r>
        <w:rPr>
          <w:spacing w:val="40"/>
        </w:rPr>
        <w:t xml:space="preserve"> </w:t>
      </w:r>
      <w:r>
        <w:t>уметь</w:t>
      </w:r>
      <w:r>
        <w:rPr>
          <w:spacing w:val="40"/>
        </w:rPr>
        <w:t xml:space="preserve"> </w:t>
      </w:r>
      <w:r>
        <w:t>объяснить,</w:t>
      </w:r>
      <w:r>
        <w:rPr>
          <w:spacing w:val="40"/>
        </w:rPr>
        <w:t xml:space="preserve"> </w:t>
      </w:r>
      <w:r>
        <w:t>почему</w:t>
      </w:r>
      <w:r>
        <w:rPr>
          <w:spacing w:val="-8"/>
        </w:rPr>
        <w:t xml:space="preserve"> </w:t>
      </w:r>
      <w:r>
        <w:t xml:space="preserve">историческая картина считалась самым высоким жанром произведений изобразительного </w:t>
      </w:r>
      <w:r>
        <w:rPr>
          <w:spacing w:val="-2"/>
        </w:rPr>
        <w:t>искусства;</w:t>
      </w:r>
    </w:p>
    <w:p w14:paraId="71DB9AB4" w14:textId="77777777" w:rsidR="00437756" w:rsidRDefault="00713951">
      <w:pPr>
        <w:pStyle w:val="a3"/>
      </w:pPr>
      <w:r>
        <w:t>знать</w:t>
      </w:r>
      <w:r>
        <w:rPr>
          <w:spacing w:val="58"/>
        </w:rPr>
        <w:t xml:space="preserve"> </w:t>
      </w:r>
      <w:r>
        <w:t>авторов,</w:t>
      </w:r>
      <w:r>
        <w:rPr>
          <w:spacing w:val="57"/>
        </w:rPr>
        <w:t xml:space="preserve"> </w:t>
      </w:r>
      <w:r>
        <w:t>иметь</w:t>
      </w:r>
      <w:r>
        <w:rPr>
          <w:spacing w:val="-3"/>
        </w:rPr>
        <w:t xml:space="preserve"> </w:t>
      </w:r>
      <w:r>
        <w:t>представление</w:t>
      </w:r>
      <w:r>
        <w:rPr>
          <w:spacing w:val="56"/>
        </w:rPr>
        <w:t xml:space="preserve"> </w:t>
      </w:r>
      <w:r>
        <w:t>о</w:t>
      </w:r>
      <w:r>
        <w:rPr>
          <w:spacing w:val="57"/>
        </w:rPr>
        <w:t xml:space="preserve"> </w:t>
      </w:r>
      <w:r>
        <w:t>содержание</w:t>
      </w:r>
      <w:r>
        <w:rPr>
          <w:spacing w:val="-2"/>
        </w:rPr>
        <w:t xml:space="preserve"> </w:t>
      </w:r>
      <w:r>
        <w:t>таких</w:t>
      </w:r>
      <w:r>
        <w:rPr>
          <w:spacing w:val="-1"/>
        </w:rPr>
        <w:t xml:space="preserve"> </w:t>
      </w:r>
      <w:r>
        <w:t>картин,</w:t>
      </w:r>
      <w:r>
        <w:rPr>
          <w:spacing w:val="55"/>
        </w:rPr>
        <w:t xml:space="preserve"> </w:t>
      </w:r>
      <w:r>
        <w:rPr>
          <w:spacing w:val="-5"/>
        </w:rPr>
        <w:t>как</w:t>
      </w:r>
    </w:p>
    <w:p w14:paraId="10CADAE3" w14:textId="77777777" w:rsidR="00437756" w:rsidRDefault="00713951">
      <w:pPr>
        <w:pStyle w:val="a3"/>
        <w:spacing w:before="11"/>
      </w:pPr>
      <w:r>
        <w:t>«Последний</w:t>
      </w:r>
      <w:r>
        <w:rPr>
          <w:spacing w:val="-4"/>
        </w:rPr>
        <w:t xml:space="preserve"> </w:t>
      </w:r>
      <w:r>
        <w:t>день</w:t>
      </w:r>
      <w:r>
        <w:rPr>
          <w:spacing w:val="-1"/>
        </w:rPr>
        <w:t xml:space="preserve"> </w:t>
      </w:r>
      <w:r>
        <w:t>Помпеи»</w:t>
      </w:r>
      <w:r>
        <w:rPr>
          <w:spacing w:val="-9"/>
        </w:rPr>
        <w:t xml:space="preserve"> </w:t>
      </w:r>
      <w:r>
        <w:t>К.</w:t>
      </w:r>
      <w:r>
        <w:rPr>
          <w:spacing w:val="-1"/>
        </w:rPr>
        <w:t xml:space="preserve"> </w:t>
      </w:r>
      <w:r>
        <w:t>Брюллова,</w:t>
      </w:r>
      <w:r>
        <w:rPr>
          <w:spacing w:val="2"/>
        </w:rPr>
        <w:t xml:space="preserve"> </w:t>
      </w:r>
      <w:r>
        <w:t>«Боярыня</w:t>
      </w:r>
      <w:r>
        <w:rPr>
          <w:spacing w:val="-1"/>
        </w:rPr>
        <w:t xml:space="preserve"> </w:t>
      </w:r>
      <w:r>
        <w:t>Морозова»</w:t>
      </w:r>
      <w:r>
        <w:rPr>
          <w:spacing w:val="-9"/>
        </w:rPr>
        <w:t xml:space="preserve"> </w:t>
      </w:r>
      <w:r>
        <w:t>В.</w:t>
      </w:r>
      <w:r>
        <w:rPr>
          <w:spacing w:val="-1"/>
        </w:rPr>
        <w:t xml:space="preserve"> </w:t>
      </w:r>
      <w:r>
        <w:rPr>
          <w:spacing w:val="-2"/>
        </w:rPr>
        <w:t>Сурикова,</w:t>
      </w:r>
    </w:p>
    <w:p w14:paraId="513BF4BB" w14:textId="77777777" w:rsidR="00437756" w:rsidRDefault="00713951">
      <w:pPr>
        <w:pStyle w:val="a3"/>
        <w:spacing w:before="12"/>
      </w:pPr>
      <w:r>
        <w:t>«Бурлаки</w:t>
      </w:r>
      <w:r>
        <w:rPr>
          <w:spacing w:val="-1"/>
        </w:rPr>
        <w:t xml:space="preserve"> </w:t>
      </w:r>
      <w:r>
        <w:t>на</w:t>
      </w:r>
      <w:r>
        <w:rPr>
          <w:spacing w:val="-2"/>
        </w:rPr>
        <w:t xml:space="preserve"> </w:t>
      </w:r>
      <w:r>
        <w:t>Волге»</w:t>
      </w:r>
      <w:r>
        <w:rPr>
          <w:spacing w:val="-6"/>
        </w:rPr>
        <w:t xml:space="preserve"> </w:t>
      </w:r>
      <w:r>
        <w:t>И. Репина</w:t>
      </w:r>
      <w:r>
        <w:rPr>
          <w:spacing w:val="-5"/>
        </w:rPr>
        <w:t xml:space="preserve"> </w:t>
      </w:r>
      <w:r>
        <w:t xml:space="preserve">и </w:t>
      </w:r>
      <w:r>
        <w:rPr>
          <w:spacing w:val="-2"/>
        </w:rPr>
        <w:t>других;</w:t>
      </w:r>
    </w:p>
    <w:p w14:paraId="0428819B" w14:textId="77777777" w:rsidR="00437756" w:rsidRDefault="00713951">
      <w:pPr>
        <w:pStyle w:val="a3"/>
        <w:spacing w:before="15" w:line="249" w:lineRule="auto"/>
        <w:ind w:right="2072"/>
      </w:pPr>
      <w:r>
        <w:t>иметь</w:t>
      </w:r>
      <w:r>
        <w:rPr>
          <w:spacing w:val="80"/>
        </w:rPr>
        <w:t xml:space="preserve"> </w:t>
      </w:r>
      <w:r>
        <w:t>представление</w:t>
      </w:r>
      <w:r>
        <w:rPr>
          <w:spacing w:val="80"/>
        </w:rPr>
        <w:t xml:space="preserve"> </w:t>
      </w:r>
      <w:r>
        <w:t>о</w:t>
      </w:r>
      <w:r>
        <w:rPr>
          <w:spacing w:val="80"/>
        </w:rPr>
        <w:t xml:space="preserve"> </w:t>
      </w:r>
      <w:r>
        <w:t>развитии</w:t>
      </w:r>
      <w:r>
        <w:rPr>
          <w:spacing w:val="80"/>
        </w:rPr>
        <w:t xml:space="preserve"> </w:t>
      </w:r>
      <w:r>
        <w:t>исторического</w:t>
      </w:r>
      <w:r>
        <w:rPr>
          <w:spacing w:val="40"/>
        </w:rPr>
        <w:t xml:space="preserve"> </w:t>
      </w:r>
      <w:r>
        <w:t>жанра</w:t>
      </w:r>
      <w:r>
        <w:rPr>
          <w:spacing w:val="80"/>
        </w:rPr>
        <w:t xml:space="preserve"> </w:t>
      </w:r>
      <w:r>
        <w:t>в</w:t>
      </w:r>
      <w:r>
        <w:rPr>
          <w:spacing w:val="80"/>
        </w:rPr>
        <w:t xml:space="preserve"> </w:t>
      </w:r>
      <w:r>
        <w:t>творчестве</w:t>
      </w:r>
      <w:r>
        <w:rPr>
          <w:spacing w:val="40"/>
        </w:rPr>
        <w:t xml:space="preserve"> </w:t>
      </w:r>
      <w:r>
        <w:t>отечественных художников ХХ в.;</w:t>
      </w:r>
    </w:p>
    <w:p w14:paraId="2100B85B" w14:textId="77777777" w:rsidR="00437756" w:rsidRDefault="00713951">
      <w:pPr>
        <w:pStyle w:val="a3"/>
        <w:spacing w:before="4" w:line="252" w:lineRule="auto"/>
        <w:ind w:right="1655"/>
      </w:pPr>
      <w:r>
        <w:t>уметь объяснять, почему произведения на библейские, мифологические</w:t>
      </w:r>
      <w:r>
        <w:rPr>
          <w:spacing w:val="40"/>
        </w:rPr>
        <w:t xml:space="preserve"> </w:t>
      </w:r>
      <w:r>
        <w:t>темы,</w:t>
      </w:r>
      <w:r>
        <w:rPr>
          <w:spacing w:val="-5"/>
        </w:rPr>
        <w:t xml:space="preserve"> </w:t>
      </w:r>
      <w:r>
        <w:t>сюжеты</w:t>
      </w:r>
      <w:r>
        <w:rPr>
          <w:spacing w:val="-5"/>
        </w:rPr>
        <w:t xml:space="preserve"> </w:t>
      </w:r>
      <w:r>
        <w:t>об</w:t>
      </w:r>
      <w:r>
        <w:rPr>
          <w:spacing w:val="-5"/>
        </w:rPr>
        <w:t xml:space="preserve"> </w:t>
      </w:r>
      <w:r>
        <w:t>античных</w:t>
      </w:r>
      <w:r>
        <w:rPr>
          <w:spacing w:val="-4"/>
        </w:rPr>
        <w:t xml:space="preserve"> </w:t>
      </w:r>
      <w:r>
        <w:t>героях</w:t>
      </w:r>
      <w:r>
        <w:rPr>
          <w:spacing w:val="-3"/>
        </w:rPr>
        <w:t xml:space="preserve"> </w:t>
      </w:r>
      <w:r>
        <w:t>принято</w:t>
      </w:r>
      <w:r>
        <w:rPr>
          <w:spacing w:val="-5"/>
        </w:rPr>
        <w:t xml:space="preserve"> </w:t>
      </w:r>
      <w:r>
        <w:t>относить</w:t>
      </w:r>
      <w:r>
        <w:rPr>
          <w:spacing w:val="-6"/>
        </w:rPr>
        <w:t xml:space="preserve"> </w:t>
      </w:r>
      <w:r>
        <w:t>к</w:t>
      </w:r>
      <w:r>
        <w:rPr>
          <w:spacing w:val="-5"/>
        </w:rPr>
        <w:t xml:space="preserve"> </w:t>
      </w:r>
      <w:r>
        <w:t>историческому</w:t>
      </w:r>
      <w:r>
        <w:rPr>
          <w:spacing w:val="-8"/>
        </w:rPr>
        <w:t xml:space="preserve"> </w:t>
      </w:r>
      <w:r>
        <w:t>жанру; иметь</w:t>
      </w:r>
      <w:r>
        <w:rPr>
          <w:spacing w:val="80"/>
        </w:rPr>
        <w:t xml:space="preserve"> </w:t>
      </w:r>
      <w:r>
        <w:t>представление</w:t>
      </w:r>
      <w:r>
        <w:rPr>
          <w:spacing w:val="80"/>
        </w:rPr>
        <w:t xml:space="preserve"> </w:t>
      </w:r>
      <w:r>
        <w:t>о</w:t>
      </w:r>
      <w:r>
        <w:rPr>
          <w:spacing w:val="80"/>
        </w:rPr>
        <w:t xml:space="preserve"> </w:t>
      </w:r>
      <w:r>
        <w:t>произведениях</w:t>
      </w:r>
      <w:r>
        <w:rPr>
          <w:spacing w:val="80"/>
        </w:rPr>
        <w:t xml:space="preserve"> </w:t>
      </w:r>
      <w:r>
        <w:t>«Давид»</w:t>
      </w:r>
      <w:r>
        <w:rPr>
          <w:spacing w:val="80"/>
        </w:rPr>
        <w:t xml:space="preserve"> </w:t>
      </w:r>
      <w:r>
        <w:t>Микеланджело,</w:t>
      </w:r>
    </w:p>
    <w:p w14:paraId="33AD3282" w14:textId="77777777" w:rsidR="00437756" w:rsidRDefault="00713951">
      <w:pPr>
        <w:pStyle w:val="a3"/>
        <w:spacing w:line="273" w:lineRule="exact"/>
      </w:pPr>
      <w:r>
        <w:t>«Весна»</w:t>
      </w:r>
      <w:r>
        <w:rPr>
          <w:spacing w:val="-7"/>
        </w:rPr>
        <w:t xml:space="preserve"> </w:t>
      </w:r>
      <w:r>
        <w:t>С.</w:t>
      </w:r>
      <w:r>
        <w:rPr>
          <w:spacing w:val="1"/>
        </w:rPr>
        <w:t xml:space="preserve"> </w:t>
      </w:r>
      <w:r>
        <w:rPr>
          <w:spacing w:val="-2"/>
        </w:rPr>
        <w:t>Боттичелли;</w:t>
      </w:r>
    </w:p>
    <w:p w14:paraId="16776897" w14:textId="77777777" w:rsidR="00437756" w:rsidRDefault="00713951">
      <w:pPr>
        <w:pStyle w:val="a3"/>
        <w:spacing w:before="12" w:line="252" w:lineRule="auto"/>
        <w:ind w:right="1674"/>
      </w:pPr>
      <w:r>
        <w:t>знать</w:t>
      </w:r>
      <w:r>
        <w:rPr>
          <w:spacing w:val="80"/>
        </w:rPr>
        <w:t xml:space="preserve"> </w:t>
      </w:r>
      <w:r>
        <w:t>характеристики</w:t>
      </w:r>
      <w:r>
        <w:rPr>
          <w:spacing w:val="80"/>
        </w:rPr>
        <w:t xml:space="preserve"> </w:t>
      </w:r>
      <w:r>
        <w:t>основных</w:t>
      </w:r>
      <w:r>
        <w:rPr>
          <w:spacing w:val="80"/>
        </w:rPr>
        <w:t xml:space="preserve"> </w:t>
      </w:r>
      <w:r>
        <w:t>этапов</w:t>
      </w:r>
      <w:r>
        <w:rPr>
          <w:spacing w:val="80"/>
        </w:rPr>
        <w:t xml:space="preserve"> </w:t>
      </w:r>
      <w:r>
        <w:t>работы</w:t>
      </w:r>
      <w:r>
        <w:rPr>
          <w:spacing w:val="80"/>
        </w:rPr>
        <w:t xml:space="preserve"> </w:t>
      </w:r>
      <w:r>
        <w:t>художника</w:t>
      </w:r>
      <w:r>
        <w:rPr>
          <w:spacing w:val="80"/>
        </w:rPr>
        <w:t xml:space="preserve"> </w:t>
      </w:r>
      <w:r>
        <w:t>над тематической</w:t>
      </w:r>
      <w:r>
        <w:rPr>
          <w:spacing w:val="-5"/>
        </w:rPr>
        <w:t xml:space="preserve"> </w:t>
      </w:r>
      <w:r>
        <w:t>картиной:</w:t>
      </w:r>
      <w:r>
        <w:rPr>
          <w:spacing w:val="-5"/>
        </w:rPr>
        <w:t xml:space="preserve"> </w:t>
      </w:r>
      <w:r>
        <w:t>периода</w:t>
      </w:r>
      <w:r>
        <w:rPr>
          <w:spacing w:val="-6"/>
        </w:rPr>
        <w:t xml:space="preserve"> </w:t>
      </w:r>
      <w:r>
        <w:t>эскизов,</w:t>
      </w:r>
      <w:r>
        <w:rPr>
          <w:spacing w:val="-5"/>
        </w:rPr>
        <w:t xml:space="preserve"> </w:t>
      </w:r>
      <w:r>
        <w:t>периода</w:t>
      </w:r>
      <w:r>
        <w:rPr>
          <w:spacing w:val="-6"/>
        </w:rPr>
        <w:t xml:space="preserve"> </w:t>
      </w:r>
      <w:r>
        <w:t>сбора</w:t>
      </w:r>
      <w:r>
        <w:rPr>
          <w:spacing w:val="-6"/>
        </w:rPr>
        <w:t xml:space="preserve"> </w:t>
      </w:r>
      <w:r>
        <w:t>материала</w:t>
      </w:r>
      <w:r>
        <w:rPr>
          <w:spacing w:val="-6"/>
        </w:rPr>
        <w:t xml:space="preserve"> </w:t>
      </w:r>
      <w:r>
        <w:t>и</w:t>
      </w:r>
      <w:r>
        <w:rPr>
          <w:spacing w:val="-5"/>
        </w:rPr>
        <w:t xml:space="preserve"> </w:t>
      </w:r>
      <w:r>
        <w:t xml:space="preserve">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14:paraId="7DF427A4" w14:textId="77777777" w:rsidR="00437756" w:rsidRDefault="00713951">
      <w:pPr>
        <w:pStyle w:val="a3"/>
        <w:spacing w:line="273" w:lineRule="exact"/>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14:paraId="1AA1C706" w14:textId="77777777" w:rsidR="00437756" w:rsidRDefault="00713951">
      <w:pPr>
        <w:pStyle w:val="a3"/>
        <w:spacing w:before="12" w:line="252" w:lineRule="auto"/>
        <w:ind w:right="2072"/>
      </w:pPr>
      <w:r>
        <w:t>знать</w:t>
      </w:r>
      <w:r>
        <w:rPr>
          <w:spacing w:val="-4"/>
        </w:rPr>
        <w:t xml:space="preserve"> </w:t>
      </w:r>
      <w:r>
        <w:t>о</w:t>
      </w:r>
      <w:r>
        <w:rPr>
          <w:spacing w:val="-8"/>
        </w:rPr>
        <w:t xml:space="preserve"> </w:t>
      </w:r>
      <w:r>
        <w:t>значении</w:t>
      </w:r>
      <w:r>
        <w:rPr>
          <w:spacing w:val="-5"/>
        </w:rPr>
        <w:t xml:space="preserve"> </w:t>
      </w:r>
      <w:r>
        <w:t>библейских</w:t>
      </w:r>
      <w:r>
        <w:rPr>
          <w:spacing w:val="-3"/>
        </w:rPr>
        <w:t xml:space="preserve"> </w:t>
      </w:r>
      <w:r>
        <w:t>сюжетов</w:t>
      </w:r>
      <w:r>
        <w:rPr>
          <w:spacing w:val="-6"/>
        </w:rPr>
        <w:t xml:space="preserve"> </w:t>
      </w:r>
      <w:r>
        <w:t>в</w:t>
      </w:r>
      <w:r>
        <w:rPr>
          <w:spacing w:val="-6"/>
        </w:rPr>
        <w:t xml:space="preserve"> </w:t>
      </w:r>
      <w:r>
        <w:t>истории</w:t>
      </w:r>
      <w:r>
        <w:rPr>
          <w:spacing w:val="-5"/>
        </w:rPr>
        <w:t xml:space="preserve"> </w:t>
      </w:r>
      <w:r>
        <w:t>культуры</w:t>
      </w:r>
      <w:r>
        <w:rPr>
          <w:spacing w:val="-5"/>
        </w:rPr>
        <w:t xml:space="preserve"> </w:t>
      </w:r>
      <w:r>
        <w:t>и</w:t>
      </w:r>
      <w:r>
        <w:rPr>
          <w:spacing w:val="-1"/>
        </w:rPr>
        <w:t xml:space="preserve"> </w:t>
      </w:r>
      <w:r>
        <w:t>узнавать сюжеты Священной истории в произведениях искусства;</w:t>
      </w:r>
    </w:p>
    <w:p w14:paraId="4B5D022D" w14:textId="77777777" w:rsidR="00437756" w:rsidRDefault="00713951">
      <w:pPr>
        <w:pStyle w:val="a3"/>
        <w:spacing w:line="252" w:lineRule="auto"/>
        <w:ind w:right="1376"/>
      </w:pPr>
      <w:r>
        <w:t>объяснять</w:t>
      </w:r>
      <w:r>
        <w:rPr>
          <w:spacing w:val="80"/>
          <w:w w:val="150"/>
        </w:rPr>
        <w:t xml:space="preserve"> </w:t>
      </w:r>
      <w:r>
        <w:t>значение</w:t>
      </w:r>
      <w:r>
        <w:rPr>
          <w:spacing w:val="80"/>
          <w:w w:val="150"/>
        </w:rPr>
        <w:t xml:space="preserve"> </w:t>
      </w:r>
      <w:r>
        <w:t>великих</w:t>
      </w:r>
      <w:r>
        <w:rPr>
          <w:spacing w:val="80"/>
          <w:w w:val="150"/>
        </w:rPr>
        <w:t xml:space="preserve"> </w:t>
      </w:r>
      <w:r>
        <w:t>–</w:t>
      </w:r>
      <w:r>
        <w:rPr>
          <w:spacing w:val="80"/>
          <w:w w:val="150"/>
        </w:rPr>
        <w:t xml:space="preserve"> </w:t>
      </w:r>
      <w:r>
        <w:t>вечных</w:t>
      </w:r>
      <w:r>
        <w:rPr>
          <w:spacing w:val="80"/>
          <w:w w:val="150"/>
        </w:rPr>
        <w:t xml:space="preserve"> </w:t>
      </w:r>
      <w:r>
        <w:t>тем</w:t>
      </w:r>
      <w:r>
        <w:rPr>
          <w:spacing w:val="80"/>
          <w:w w:val="150"/>
        </w:rPr>
        <w:t xml:space="preserve"> </w:t>
      </w:r>
      <w:r>
        <w:t>в</w:t>
      </w:r>
      <w:r>
        <w:rPr>
          <w:spacing w:val="80"/>
          <w:w w:val="150"/>
        </w:rPr>
        <w:t xml:space="preserve"> </w:t>
      </w:r>
      <w:r>
        <w:t>искусстве</w:t>
      </w:r>
      <w:r>
        <w:rPr>
          <w:spacing w:val="80"/>
          <w:w w:val="150"/>
        </w:rPr>
        <w:t xml:space="preserve"> </w:t>
      </w:r>
      <w:r>
        <w:t>на</w:t>
      </w:r>
      <w:r>
        <w:rPr>
          <w:spacing w:val="80"/>
          <w:w w:val="150"/>
        </w:rPr>
        <w:t xml:space="preserve"> </w:t>
      </w:r>
      <w:r>
        <w:t>основе сюжетов</w:t>
      </w:r>
      <w:r>
        <w:rPr>
          <w:spacing w:val="40"/>
        </w:rPr>
        <w:t xml:space="preserve"> </w:t>
      </w:r>
      <w:r>
        <w:t>Библии</w:t>
      </w:r>
      <w:r>
        <w:rPr>
          <w:spacing w:val="80"/>
        </w:rPr>
        <w:t xml:space="preserve"> </w:t>
      </w:r>
      <w:r>
        <w:t>как</w:t>
      </w:r>
      <w:r>
        <w:rPr>
          <w:spacing w:val="80"/>
        </w:rPr>
        <w:t xml:space="preserve"> </w:t>
      </w:r>
      <w:r>
        <w:t>«духовную</w:t>
      </w:r>
      <w:r>
        <w:rPr>
          <w:spacing w:val="40"/>
        </w:rPr>
        <w:t xml:space="preserve"> </w:t>
      </w:r>
      <w:r>
        <w:t>ось»,</w:t>
      </w:r>
      <w:r>
        <w:rPr>
          <w:spacing w:val="80"/>
        </w:rPr>
        <w:t xml:space="preserve"> </w:t>
      </w:r>
      <w:r>
        <w:t>соединяющую</w:t>
      </w:r>
      <w:r>
        <w:rPr>
          <w:spacing w:val="-3"/>
        </w:rPr>
        <w:t xml:space="preserve"> </w:t>
      </w:r>
      <w:r>
        <w:t>жизненные</w:t>
      </w:r>
      <w:r>
        <w:rPr>
          <w:spacing w:val="40"/>
        </w:rPr>
        <w:t xml:space="preserve"> </w:t>
      </w:r>
      <w:r>
        <w:t>позиции разных поколений;</w:t>
      </w:r>
    </w:p>
    <w:p w14:paraId="4A295FC0" w14:textId="77777777" w:rsidR="00437756" w:rsidRDefault="00713951">
      <w:pPr>
        <w:pStyle w:val="a3"/>
        <w:spacing w:line="252" w:lineRule="auto"/>
        <w:ind w:right="1875"/>
      </w:pPr>
      <w:r>
        <w:t>иметь</w:t>
      </w:r>
      <w:r>
        <w:rPr>
          <w:spacing w:val="80"/>
        </w:rPr>
        <w:t xml:space="preserve"> </w:t>
      </w:r>
      <w:r>
        <w:t>представление</w:t>
      </w:r>
      <w:r>
        <w:rPr>
          <w:spacing w:val="80"/>
        </w:rPr>
        <w:t xml:space="preserve"> </w:t>
      </w:r>
      <w:r>
        <w:t>о</w:t>
      </w:r>
      <w:r>
        <w:rPr>
          <w:spacing w:val="80"/>
        </w:rPr>
        <w:t xml:space="preserve"> </w:t>
      </w:r>
      <w:r>
        <w:t>произведениях</w:t>
      </w:r>
      <w:r>
        <w:rPr>
          <w:spacing w:val="80"/>
        </w:rPr>
        <w:t xml:space="preserve"> </w:t>
      </w:r>
      <w:r>
        <w:t>великих</w:t>
      </w:r>
      <w:r>
        <w:rPr>
          <w:spacing w:val="80"/>
        </w:rPr>
        <w:t xml:space="preserve"> </w:t>
      </w:r>
      <w:r>
        <w:t>европейских</w:t>
      </w:r>
      <w:r>
        <w:rPr>
          <w:spacing w:val="80"/>
          <w:w w:val="150"/>
        </w:rPr>
        <w:t xml:space="preserve"> </w:t>
      </w:r>
      <w:r>
        <w:t>художников</w:t>
      </w:r>
      <w:r>
        <w:rPr>
          <w:spacing w:val="80"/>
        </w:rPr>
        <w:t xml:space="preserve"> </w:t>
      </w:r>
      <w:r>
        <w:t>на</w:t>
      </w:r>
      <w:r>
        <w:rPr>
          <w:spacing w:val="80"/>
        </w:rPr>
        <w:t xml:space="preserve"> </w:t>
      </w:r>
      <w:r>
        <w:t>библейские</w:t>
      </w:r>
      <w:r>
        <w:rPr>
          <w:spacing w:val="80"/>
        </w:rPr>
        <w:t xml:space="preserve"> </w:t>
      </w:r>
      <w:r>
        <w:t>темы.</w:t>
      </w:r>
      <w:r>
        <w:rPr>
          <w:spacing w:val="80"/>
        </w:rPr>
        <w:t xml:space="preserve"> </w:t>
      </w:r>
      <w:r>
        <w:t>Например,</w:t>
      </w:r>
      <w:r>
        <w:rPr>
          <w:spacing w:val="80"/>
        </w:rPr>
        <w:t xml:space="preserve"> </w:t>
      </w:r>
      <w:r>
        <w:t>«Сикстинская</w:t>
      </w:r>
      <w:r>
        <w:rPr>
          <w:spacing w:val="80"/>
        </w:rPr>
        <w:t xml:space="preserve"> </w:t>
      </w:r>
      <w:r>
        <w:t>мадонна» Рафаэля,</w:t>
      </w:r>
      <w:r>
        <w:rPr>
          <w:spacing w:val="80"/>
        </w:rPr>
        <w:t xml:space="preserve"> </w:t>
      </w:r>
      <w:r>
        <w:t>«Тайная</w:t>
      </w:r>
      <w:r>
        <w:rPr>
          <w:spacing w:val="80"/>
        </w:rPr>
        <w:t xml:space="preserve"> </w:t>
      </w:r>
      <w:r>
        <w:t>вечеря»</w:t>
      </w:r>
      <w:r>
        <w:rPr>
          <w:spacing w:val="80"/>
        </w:rPr>
        <w:t xml:space="preserve"> </w:t>
      </w:r>
      <w:r>
        <w:t>Леонардо</w:t>
      </w:r>
      <w:r>
        <w:rPr>
          <w:spacing w:val="-3"/>
        </w:rPr>
        <w:t xml:space="preserve"> </w:t>
      </w:r>
      <w:r>
        <w:t>да</w:t>
      </w:r>
      <w:r>
        <w:rPr>
          <w:spacing w:val="-3"/>
        </w:rPr>
        <w:t xml:space="preserve"> </w:t>
      </w:r>
      <w:r>
        <w:t>Винчи,</w:t>
      </w:r>
      <w:r>
        <w:rPr>
          <w:spacing w:val="80"/>
        </w:rPr>
        <w:t xml:space="preserve"> </w:t>
      </w:r>
      <w:r>
        <w:t>«Возвращение</w:t>
      </w:r>
      <w:r>
        <w:rPr>
          <w:spacing w:val="80"/>
        </w:rPr>
        <w:t xml:space="preserve"> </w:t>
      </w:r>
      <w:r>
        <w:t>блудного сына»</w:t>
      </w:r>
      <w:r>
        <w:rPr>
          <w:spacing w:val="80"/>
          <w:w w:val="150"/>
        </w:rPr>
        <w:t xml:space="preserve"> </w:t>
      </w:r>
      <w:r>
        <w:t>и</w:t>
      </w:r>
      <w:r>
        <w:rPr>
          <w:spacing w:val="80"/>
          <w:w w:val="150"/>
        </w:rPr>
        <w:t xml:space="preserve"> </w:t>
      </w:r>
      <w:proofErr w:type="gramStart"/>
      <w:r>
        <w:t>«Святое</w:t>
      </w:r>
      <w:r>
        <w:rPr>
          <w:spacing w:val="80"/>
          <w:w w:val="150"/>
        </w:rPr>
        <w:t xml:space="preserve"> </w:t>
      </w:r>
      <w:r>
        <w:t>семейство»</w:t>
      </w:r>
      <w:r>
        <w:rPr>
          <w:spacing w:val="80"/>
          <w:w w:val="150"/>
        </w:rPr>
        <w:t xml:space="preserve"> </w:t>
      </w:r>
      <w:r>
        <w:t>Рембрандта</w:t>
      </w:r>
      <w:proofErr w:type="gramEnd"/>
      <w:r>
        <w:rPr>
          <w:spacing w:val="80"/>
          <w:w w:val="150"/>
        </w:rPr>
        <w:t xml:space="preserve"> </w:t>
      </w:r>
      <w:r>
        <w:t>и</w:t>
      </w:r>
      <w:r>
        <w:rPr>
          <w:spacing w:val="80"/>
          <w:w w:val="150"/>
        </w:rPr>
        <w:t xml:space="preserve"> </w:t>
      </w:r>
      <w:r>
        <w:t>другие</w:t>
      </w:r>
      <w:r>
        <w:rPr>
          <w:spacing w:val="80"/>
          <w:w w:val="150"/>
        </w:rPr>
        <w:t xml:space="preserve"> </w:t>
      </w:r>
      <w:r>
        <w:t>произведения,</w:t>
      </w:r>
      <w:r>
        <w:rPr>
          <w:spacing w:val="80"/>
          <w:w w:val="150"/>
        </w:rPr>
        <w:t xml:space="preserve"> </w:t>
      </w:r>
      <w:r>
        <w:t>в</w:t>
      </w:r>
    </w:p>
    <w:p w14:paraId="304B15B4" w14:textId="77777777" w:rsidR="00437756" w:rsidRDefault="00437756">
      <w:pPr>
        <w:spacing w:line="252" w:lineRule="auto"/>
        <w:sectPr w:rsidR="00437756">
          <w:pgSz w:w="11910" w:h="16840"/>
          <w:pgMar w:top="1040" w:right="0" w:bottom="280" w:left="760" w:header="720" w:footer="720" w:gutter="0"/>
          <w:cols w:space="720"/>
        </w:sectPr>
      </w:pPr>
    </w:p>
    <w:p w14:paraId="4B8C62C5" w14:textId="77777777" w:rsidR="00437756" w:rsidRDefault="00713951">
      <w:pPr>
        <w:pStyle w:val="a3"/>
        <w:spacing w:before="68"/>
      </w:pPr>
      <w:r>
        <w:lastRenderedPageBreak/>
        <w:t>скульптуре</w:t>
      </w:r>
      <w:r>
        <w:rPr>
          <w:spacing w:val="-3"/>
        </w:rPr>
        <w:t xml:space="preserve"> </w:t>
      </w:r>
      <w:r>
        <w:t>«</w:t>
      </w:r>
      <w:proofErr w:type="spellStart"/>
      <w:r>
        <w:t>Пьета</w:t>
      </w:r>
      <w:proofErr w:type="spellEnd"/>
      <w:r>
        <w:t>»</w:t>
      </w:r>
      <w:r>
        <w:rPr>
          <w:spacing w:val="-9"/>
        </w:rPr>
        <w:t xml:space="preserve"> </w:t>
      </w:r>
      <w:r>
        <w:t>Микеланджело</w:t>
      </w:r>
      <w:r>
        <w:rPr>
          <w:spacing w:val="-3"/>
        </w:rPr>
        <w:t xml:space="preserve"> </w:t>
      </w:r>
      <w:r>
        <w:t>и</w:t>
      </w:r>
      <w:r>
        <w:rPr>
          <w:spacing w:val="1"/>
        </w:rPr>
        <w:t xml:space="preserve"> </w:t>
      </w:r>
      <w:r>
        <w:t>других</w:t>
      </w:r>
      <w:r>
        <w:rPr>
          <w:spacing w:val="-1"/>
        </w:rPr>
        <w:t xml:space="preserve"> </w:t>
      </w:r>
      <w:r>
        <w:rPr>
          <w:spacing w:val="-2"/>
        </w:rPr>
        <w:t>скульптурах;</w:t>
      </w:r>
    </w:p>
    <w:p w14:paraId="63B60B3D" w14:textId="77777777" w:rsidR="00437756" w:rsidRDefault="00713951">
      <w:pPr>
        <w:pStyle w:val="a3"/>
        <w:spacing w:before="15" w:line="252" w:lineRule="auto"/>
        <w:ind w:right="2094"/>
      </w:pPr>
      <w:r>
        <w:t>знать о картинах на библейские темы в истории русского искусства; уметь</w:t>
      </w:r>
      <w:r>
        <w:rPr>
          <w:spacing w:val="80"/>
          <w:w w:val="150"/>
        </w:rPr>
        <w:t xml:space="preserve"> </w:t>
      </w:r>
      <w:r>
        <w:t>рассказывать</w:t>
      </w:r>
      <w:r>
        <w:rPr>
          <w:spacing w:val="80"/>
          <w:w w:val="150"/>
        </w:rPr>
        <w:t xml:space="preserve"> </w:t>
      </w:r>
      <w:r>
        <w:t>о</w:t>
      </w:r>
      <w:r>
        <w:rPr>
          <w:spacing w:val="80"/>
          <w:w w:val="150"/>
        </w:rPr>
        <w:t xml:space="preserve"> </w:t>
      </w:r>
      <w:r>
        <w:t>содержании</w:t>
      </w:r>
      <w:r>
        <w:rPr>
          <w:spacing w:val="80"/>
          <w:w w:val="150"/>
        </w:rPr>
        <w:t xml:space="preserve"> </w:t>
      </w:r>
      <w:r>
        <w:t>знаменитых</w:t>
      </w:r>
      <w:r>
        <w:rPr>
          <w:spacing w:val="80"/>
          <w:w w:val="150"/>
        </w:rPr>
        <w:t xml:space="preserve"> </w:t>
      </w:r>
      <w:r>
        <w:t>русских</w:t>
      </w:r>
      <w:r>
        <w:rPr>
          <w:spacing w:val="80"/>
          <w:w w:val="150"/>
        </w:rPr>
        <w:t xml:space="preserve"> </w:t>
      </w:r>
      <w:r>
        <w:t>картин</w:t>
      </w:r>
      <w:r>
        <w:rPr>
          <w:spacing w:val="80"/>
          <w:w w:val="150"/>
        </w:rPr>
        <w:t xml:space="preserve"> </w:t>
      </w:r>
      <w:r>
        <w:t>на</w:t>
      </w:r>
    </w:p>
    <w:p w14:paraId="59D9FDAC" w14:textId="77777777" w:rsidR="00437756" w:rsidRDefault="00713951">
      <w:pPr>
        <w:pStyle w:val="a3"/>
        <w:spacing w:line="275" w:lineRule="exact"/>
      </w:pPr>
      <w:r>
        <w:t>библейские</w:t>
      </w:r>
      <w:r>
        <w:rPr>
          <w:spacing w:val="-6"/>
        </w:rPr>
        <w:t xml:space="preserve"> </w:t>
      </w:r>
      <w:r>
        <w:t>темы,</w:t>
      </w:r>
      <w:r>
        <w:rPr>
          <w:spacing w:val="-3"/>
        </w:rPr>
        <w:t xml:space="preserve"> </w:t>
      </w:r>
      <w:r>
        <w:t>таких</w:t>
      </w:r>
      <w:r>
        <w:rPr>
          <w:spacing w:val="-1"/>
        </w:rPr>
        <w:t xml:space="preserve"> </w:t>
      </w:r>
      <w:r>
        <w:t>как «Явление</w:t>
      </w:r>
      <w:r>
        <w:rPr>
          <w:spacing w:val="-4"/>
        </w:rPr>
        <w:t xml:space="preserve"> </w:t>
      </w:r>
      <w:r>
        <w:t>Христа</w:t>
      </w:r>
      <w:r>
        <w:rPr>
          <w:spacing w:val="-3"/>
        </w:rPr>
        <w:t xml:space="preserve"> </w:t>
      </w:r>
      <w:r>
        <w:t>народу»</w:t>
      </w:r>
      <w:r>
        <w:rPr>
          <w:spacing w:val="-8"/>
        </w:rPr>
        <w:t xml:space="preserve"> </w:t>
      </w:r>
      <w:r>
        <w:t>А.</w:t>
      </w:r>
      <w:r>
        <w:rPr>
          <w:spacing w:val="-3"/>
        </w:rPr>
        <w:t xml:space="preserve"> </w:t>
      </w:r>
      <w:r>
        <w:t>Иванова,</w:t>
      </w:r>
      <w:r>
        <w:rPr>
          <w:spacing w:val="2"/>
        </w:rPr>
        <w:t xml:space="preserve"> </w:t>
      </w:r>
      <w:r>
        <w:rPr>
          <w:spacing w:val="-2"/>
        </w:rPr>
        <w:t>«Христос</w:t>
      </w:r>
    </w:p>
    <w:p w14:paraId="1AE59983" w14:textId="77777777" w:rsidR="00437756" w:rsidRDefault="00713951">
      <w:pPr>
        <w:pStyle w:val="a3"/>
        <w:spacing w:before="12" w:line="252" w:lineRule="auto"/>
        <w:ind w:right="1376"/>
      </w:pPr>
      <w:r>
        <w:t>в</w:t>
      </w:r>
      <w:r>
        <w:rPr>
          <w:spacing w:val="80"/>
        </w:rPr>
        <w:t xml:space="preserve"> </w:t>
      </w:r>
      <w:r>
        <w:t>пустыне»</w:t>
      </w:r>
      <w:r>
        <w:rPr>
          <w:spacing w:val="40"/>
        </w:rPr>
        <w:t xml:space="preserve"> </w:t>
      </w:r>
      <w:r>
        <w:t>И.</w:t>
      </w:r>
      <w:r>
        <w:rPr>
          <w:spacing w:val="-2"/>
        </w:rPr>
        <w:t xml:space="preserve"> </w:t>
      </w:r>
      <w:r>
        <w:t>Крамского,</w:t>
      </w:r>
      <w:r>
        <w:rPr>
          <w:spacing w:val="80"/>
          <w:w w:val="150"/>
        </w:rPr>
        <w:t xml:space="preserve"> </w:t>
      </w:r>
      <w:r>
        <w:t>«Тайная</w:t>
      </w:r>
      <w:r>
        <w:rPr>
          <w:spacing w:val="80"/>
        </w:rPr>
        <w:t xml:space="preserve"> </w:t>
      </w:r>
      <w:r>
        <w:t>вечеря»</w:t>
      </w:r>
      <w:r>
        <w:rPr>
          <w:spacing w:val="40"/>
        </w:rPr>
        <w:t xml:space="preserve"> </w:t>
      </w:r>
      <w:r>
        <w:t>Н.</w:t>
      </w:r>
      <w:r>
        <w:rPr>
          <w:spacing w:val="-2"/>
        </w:rPr>
        <w:t xml:space="preserve"> </w:t>
      </w:r>
      <w:proofErr w:type="spellStart"/>
      <w:r>
        <w:t>Ге</w:t>
      </w:r>
      <w:proofErr w:type="spellEnd"/>
      <w:r>
        <w:t>,</w:t>
      </w:r>
      <w:r>
        <w:rPr>
          <w:spacing w:val="80"/>
          <w:w w:val="150"/>
        </w:rPr>
        <w:t xml:space="preserve"> </w:t>
      </w:r>
      <w:r>
        <w:t>«Христос</w:t>
      </w:r>
      <w:r>
        <w:rPr>
          <w:spacing w:val="80"/>
        </w:rPr>
        <w:t xml:space="preserve"> </w:t>
      </w:r>
      <w:r>
        <w:t>и</w:t>
      </w:r>
      <w:r>
        <w:rPr>
          <w:spacing w:val="80"/>
        </w:rPr>
        <w:t xml:space="preserve"> </w:t>
      </w:r>
      <w:r>
        <w:t>грешница» В. Поленова и других картин;</w:t>
      </w:r>
    </w:p>
    <w:p w14:paraId="753EEAE3" w14:textId="77777777" w:rsidR="00437756" w:rsidRDefault="00713951">
      <w:pPr>
        <w:pStyle w:val="a3"/>
        <w:spacing w:line="249" w:lineRule="auto"/>
        <w:ind w:right="2327"/>
      </w:pPr>
      <w:r>
        <w:t>иметь</w:t>
      </w:r>
      <w:r>
        <w:rPr>
          <w:spacing w:val="-3"/>
        </w:rPr>
        <w:t xml:space="preserve"> </w:t>
      </w:r>
      <w:r>
        <w:t>представление</w:t>
      </w:r>
      <w:r>
        <w:rPr>
          <w:spacing w:val="-5"/>
        </w:rPr>
        <w:t xml:space="preserve"> </w:t>
      </w:r>
      <w:r>
        <w:t>о</w:t>
      </w:r>
      <w:r>
        <w:rPr>
          <w:spacing w:val="-4"/>
        </w:rPr>
        <w:t xml:space="preserve"> </w:t>
      </w:r>
      <w:r>
        <w:t>смысловом</w:t>
      </w:r>
      <w:r>
        <w:rPr>
          <w:spacing w:val="-5"/>
        </w:rPr>
        <w:t xml:space="preserve"> </w:t>
      </w:r>
      <w:r>
        <w:t>различии</w:t>
      </w:r>
      <w:r>
        <w:rPr>
          <w:spacing w:val="-4"/>
        </w:rPr>
        <w:t xml:space="preserve"> </w:t>
      </w:r>
      <w:r>
        <w:t>между</w:t>
      </w:r>
      <w:r>
        <w:rPr>
          <w:spacing w:val="-9"/>
        </w:rPr>
        <w:t xml:space="preserve"> </w:t>
      </w:r>
      <w:r>
        <w:t>иконой</w:t>
      </w:r>
      <w:r>
        <w:rPr>
          <w:spacing w:val="-4"/>
        </w:rPr>
        <w:t xml:space="preserve"> </w:t>
      </w:r>
      <w:r>
        <w:t>и</w:t>
      </w:r>
      <w:r>
        <w:rPr>
          <w:spacing w:val="-4"/>
        </w:rPr>
        <w:t xml:space="preserve"> </w:t>
      </w:r>
      <w:r>
        <w:t>картиной на библейские темы;</w:t>
      </w:r>
    </w:p>
    <w:p w14:paraId="09C5FE6E" w14:textId="77777777" w:rsidR="00437756" w:rsidRDefault="00713951">
      <w:pPr>
        <w:pStyle w:val="a3"/>
        <w:spacing w:before="3" w:line="249" w:lineRule="auto"/>
        <w:ind w:right="1875"/>
      </w:pPr>
      <w:r>
        <w:t>иметь</w:t>
      </w:r>
      <w:r>
        <w:rPr>
          <w:spacing w:val="-4"/>
        </w:rPr>
        <w:t xml:space="preserve"> </w:t>
      </w:r>
      <w:r>
        <w:t>знания</w:t>
      </w:r>
      <w:r>
        <w:rPr>
          <w:spacing w:val="-4"/>
        </w:rPr>
        <w:t xml:space="preserve"> </w:t>
      </w:r>
      <w:r>
        <w:t>о</w:t>
      </w:r>
      <w:r>
        <w:rPr>
          <w:spacing w:val="-4"/>
        </w:rPr>
        <w:t xml:space="preserve"> </w:t>
      </w:r>
      <w:r>
        <w:t>русской</w:t>
      </w:r>
      <w:r>
        <w:rPr>
          <w:spacing w:val="-4"/>
        </w:rPr>
        <w:t xml:space="preserve"> </w:t>
      </w:r>
      <w:r>
        <w:t>иконописи,</w:t>
      </w:r>
      <w:r>
        <w:rPr>
          <w:spacing w:val="40"/>
        </w:rPr>
        <w:t xml:space="preserve"> </w:t>
      </w:r>
      <w:r>
        <w:t>о</w:t>
      </w:r>
      <w:r>
        <w:rPr>
          <w:spacing w:val="-4"/>
        </w:rPr>
        <w:t xml:space="preserve"> </w:t>
      </w:r>
      <w:r>
        <w:t>великих</w:t>
      </w:r>
      <w:r>
        <w:rPr>
          <w:spacing w:val="-5"/>
        </w:rPr>
        <w:t xml:space="preserve"> </w:t>
      </w:r>
      <w:r>
        <w:t>русских</w:t>
      </w:r>
      <w:r>
        <w:rPr>
          <w:spacing w:val="-5"/>
        </w:rPr>
        <w:t xml:space="preserve"> </w:t>
      </w:r>
      <w:r>
        <w:t>иконописцах: Андрее Рублёве, Феофане Греке, Дионисии;</w:t>
      </w:r>
    </w:p>
    <w:p w14:paraId="0BBE6E19" w14:textId="77777777" w:rsidR="00437756" w:rsidRDefault="00713951">
      <w:pPr>
        <w:pStyle w:val="a3"/>
        <w:spacing w:before="4" w:line="249" w:lineRule="auto"/>
        <w:ind w:right="1875"/>
      </w:pPr>
      <w:r>
        <w:t>воспринимать</w:t>
      </w:r>
      <w:r>
        <w:rPr>
          <w:spacing w:val="-5"/>
        </w:rPr>
        <w:t xml:space="preserve"> </w:t>
      </w:r>
      <w:r>
        <w:t>искусство</w:t>
      </w:r>
      <w:r>
        <w:rPr>
          <w:spacing w:val="40"/>
        </w:rPr>
        <w:t xml:space="preserve"> </w:t>
      </w:r>
      <w:r>
        <w:t>древнерусской</w:t>
      </w:r>
      <w:r>
        <w:rPr>
          <w:spacing w:val="-5"/>
        </w:rPr>
        <w:t xml:space="preserve"> </w:t>
      </w:r>
      <w:r>
        <w:t>иконописи</w:t>
      </w:r>
      <w:r>
        <w:rPr>
          <w:spacing w:val="-5"/>
        </w:rPr>
        <w:t xml:space="preserve"> </w:t>
      </w:r>
      <w:r>
        <w:t>как</w:t>
      </w:r>
      <w:r>
        <w:rPr>
          <w:spacing w:val="40"/>
        </w:rPr>
        <w:t xml:space="preserve"> </w:t>
      </w:r>
      <w:r>
        <w:t>уникальное</w:t>
      </w:r>
      <w:r>
        <w:rPr>
          <w:spacing w:val="40"/>
        </w:rPr>
        <w:t xml:space="preserve"> </w:t>
      </w:r>
      <w:r>
        <w:t>и высокое достижение отечественной культуры;</w:t>
      </w:r>
    </w:p>
    <w:p w14:paraId="23926809" w14:textId="77777777" w:rsidR="00437756" w:rsidRDefault="00713951">
      <w:pPr>
        <w:pStyle w:val="a3"/>
        <w:spacing w:before="5" w:line="249" w:lineRule="auto"/>
        <w:ind w:right="1875"/>
      </w:pPr>
      <w:r>
        <w:t>объяснять</w:t>
      </w:r>
      <w:r>
        <w:rPr>
          <w:spacing w:val="-5"/>
        </w:rPr>
        <w:t xml:space="preserve"> </w:t>
      </w:r>
      <w:r>
        <w:t>творческий</w:t>
      </w:r>
      <w:r>
        <w:rPr>
          <w:spacing w:val="-6"/>
        </w:rPr>
        <w:t xml:space="preserve"> </w:t>
      </w:r>
      <w:r>
        <w:t>и</w:t>
      </w:r>
      <w:r>
        <w:rPr>
          <w:spacing w:val="-7"/>
        </w:rPr>
        <w:t xml:space="preserve"> </w:t>
      </w:r>
      <w:r>
        <w:t>деятельный</w:t>
      </w:r>
      <w:r>
        <w:rPr>
          <w:spacing w:val="-7"/>
        </w:rPr>
        <w:t xml:space="preserve"> </w:t>
      </w:r>
      <w:r>
        <w:t>характер</w:t>
      </w:r>
      <w:r>
        <w:rPr>
          <w:spacing w:val="-6"/>
        </w:rPr>
        <w:t xml:space="preserve"> </w:t>
      </w:r>
      <w:r>
        <w:t>восприятия</w:t>
      </w:r>
      <w:r>
        <w:rPr>
          <w:spacing w:val="-8"/>
        </w:rPr>
        <w:t xml:space="preserve"> </w:t>
      </w:r>
      <w:r>
        <w:t>произведений искусства на основе художественной культуры зрителя;</w:t>
      </w:r>
    </w:p>
    <w:p w14:paraId="42ADE887" w14:textId="77777777" w:rsidR="00437756" w:rsidRDefault="00713951">
      <w:pPr>
        <w:pStyle w:val="a3"/>
        <w:spacing w:before="2" w:line="252" w:lineRule="auto"/>
        <w:ind w:right="2312"/>
      </w:pPr>
      <w:r>
        <w:t>рассуждать</w:t>
      </w:r>
      <w:r>
        <w:rPr>
          <w:spacing w:val="-4"/>
        </w:rPr>
        <w:t xml:space="preserve"> </w:t>
      </w:r>
      <w:r>
        <w:t>о</w:t>
      </w:r>
      <w:r>
        <w:rPr>
          <w:spacing w:val="-5"/>
        </w:rPr>
        <w:t xml:space="preserve"> </w:t>
      </w:r>
      <w:r>
        <w:t>месте</w:t>
      </w:r>
      <w:r>
        <w:rPr>
          <w:spacing w:val="-5"/>
        </w:rPr>
        <w:t xml:space="preserve"> </w:t>
      </w:r>
      <w:r>
        <w:t>и</w:t>
      </w:r>
      <w:r>
        <w:rPr>
          <w:spacing w:val="-5"/>
        </w:rPr>
        <w:t xml:space="preserve"> </w:t>
      </w:r>
      <w:r>
        <w:t>значении</w:t>
      </w:r>
      <w:r>
        <w:rPr>
          <w:spacing w:val="-5"/>
        </w:rPr>
        <w:t xml:space="preserve"> </w:t>
      </w:r>
      <w:r>
        <w:t>изобразительного</w:t>
      </w:r>
      <w:r>
        <w:rPr>
          <w:spacing w:val="-5"/>
        </w:rPr>
        <w:t xml:space="preserve"> </w:t>
      </w:r>
      <w:r>
        <w:t>искусства</w:t>
      </w:r>
      <w:r>
        <w:rPr>
          <w:spacing w:val="-6"/>
        </w:rPr>
        <w:t xml:space="preserve"> </w:t>
      </w:r>
      <w:r>
        <w:t>в</w:t>
      </w:r>
      <w:r>
        <w:rPr>
          <w:spacing w:val="-6"/>
        </w:rPr>
        <w:t xml:space="preserve"> </w:t>
      </w:r>
      <w:r>
        <w:t>культуре, в жизни общества, в жизни человека.</w:t>
      </w:r>
    </w:p>
    <w:p w14:paraId="24BE52EB" w14:textId="77777777" w:rsidR="00437756" w:rsidRDefault="00713951">
      <w:pPr>
        <w:pStyle w:val="1"/>
        <w:spacing w:before="4" w:line="252" w:lineRule="auto"/>
        <w:ind w:right="1875"/>
      </w:pPr>
      <w:r>
        <w:t>К концу обучения в 7 классе обучающийся получит следующие 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программы</w:t>
      </w:r>
      <w:r>
        <w:rPr>
          <w:spacing w:val="80"/>
        </w:rPr>
        <w:t xml:space="preserve"> </w:t>
      </w:r>
      <w:r>
        <w:t>по изобразительному искусству.</w:t>
      </w:r>
    </w:p>
    <w:p w14:paraId="347FCCFA" w14:textId="77777777" w:rsidR="00437756" w:rsidRDefault="00713951">
      <w:pPr>
        <w:pStyle w:val="a3"/>
        <w:spacing w:line="271" w:lineRule="exact"/>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14:paraId="25E750DD" w14:textId="77777777" w:rsidR="00437756" w:rsidRDefault="00713951">
      <w:pPr>
        <w:pStyle w:val="a3"/>
        <w:spacing w:before="12" w:line="252" w:lineRule="auto"/>
        <w:ind w:right="1676"/>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 искусства,</w:t>
      </w:r>
      <w:r>
        <w:rPr>
          <w:spacing w:val="80"/>
        </w:rPr>
        <w:t xml:space="preserve"> </w:t>
      </w:r>
      <w:r>
        <w:t>то</w:t>
      </w:r>
      <w:r>
        <w:rPr>
          <w:spacing w:val="80"/>
        </w:rPr>
        <w:t xml:space="preserve"> </w:t>
      </w:r>
      <w:r>
        <w:t>есть</w:t>
      </w:r>
      <w:r>
        <w:rPr>
          <w:spacing w:val="80"/>
        </w:rPr>
        <w:t xml:space="preserve"> </w:t>
      </w:r>
      <w:r>
        <w:t>искусства</w:t>
      </w:r>
      <w:r>
        <w:rPr>
          <w:spacing w:val="80"/>
        </w:rPr>
        <w:t xml:space="preserve"> </w:t>
      </w:r>
      <w:r>
        <w:t>художественного</w:t>
      </w:r>
      <w:r>
        <w:rPr>
          <w:spacing w:val="80"/>
        </w:rPr>
        <w:t xml:space="preserve"> </w:t>
      </w:r>
      <w:r>
        <w:t>построения</w:t>
      </w:r>
      <w:r>
        <w:rPr>
          <w:spacing w:val="80"/>
        </w:rPr>
        <w:t xml:space="preserve"> </w:t>
      </w:r>
      <w:r>
        <w:t>предметно-</w:t>
      </w:r>
      <w:r>
        <w:rPr>
          <w:spacing w:val="40"/>
        </w:rPr>
        <w:t xml:space="preserve"> </w:t>
      </w:r>
      <w:r>
        <w:t>пространственной среды жизни людей;</w:t>
      </w:r>
    </w:p>
    <w:p w14:paraId="3615F10C" w14:textId="77777777" w:rsidR="00437756" w:rsidRDefault="00713951">
      <w:pPr>
        <w:pStyle w:val="a3"/>
        <w:spacing w:line="252" w:lineRule="auto"/>
        <w:ind w:right="1875"/>
      </w:pPr>
      <w:r>
        <w:t>объяснять</w:t>
      </w:r>
      <w:r>
        <w:rPr>
          <w:spacing w:val="80"/>
        </w:rPr>
        <w:t xml:space="preserve"> </w:t>
      </w:r>
      <w:r>
        <w:t>роль</w:t>
      </w:r>
      <w:r>
        <w:rPr>
          <w:spacing w:val="80"/>
        </w:rPr>
        <w:t xml:space="preserve"> </w:t>
      </w:r>
      <w:r>
        <w:t>архитектуры</w:t>
      </w:r>
      <w:r>
        <w:rPr>
          <w:spacing w:val="80"/>
        </w:rPr>
        <w:t xml:space="preserve"> </w:t>
      </w:r>
      <w:r>
        <w:t>и</w:t>
      </w:r>
      <w:r>
        <w:rPr>
          <w:spacing w:val="80"/>
        </w:rPr>
        <w:t xml:space="preserve"> </w:t>
      </w:r>
      <w:r>
        <w:t>дизайна</w:t>
      </w:r>
      <w:r>
        <w:rPr>
          <w:spacing w:val="80"/>
        </w:rPr>
        <w:t xml:space="preserve"> </w:t>
      </w:r>
      <w:r>
        <w:t>в</w:t>
      </w:r>
      <w:r>
        <w:rPr>
          <w:spacing w:val="80"/>
        </w:rPr>
        <w:t xml:space="preserve"> </w:t>
      </w:r>
      <w:r>
        <w:t>построении</w:t>
      </w:r>
      <w:r>
        <w:rPr>
          <w:spacing w:val="80"/>
        </w:rPr>
        <w:t xml:space="preserve"> </w:t>
      </w:r>
      <w:r>
        <w:t>предметно-</w:t>
      </w:r>
      <w:r>
        <w:rPr>
          <w:spacing w:val="40"/>
        </w:rPr>
        <w:t xml:space="preserve"> </w:t>
      </w:r>
      <w:r>
        <w:t>пространственной среды жизнедеятельности человека;</w:t>
      </w:r>
    </w:p>
    <w:p w14:paraId="02CD2D22" w14:textId="77777777" w:rsidR="00437756" w:rsidRDefault="00713951">
      <w:pPr>
        <w:pStyle w:val="a3"/>
        <w:spacing w:line="252" w:lineRule="auto"/>
        <w:ind w:right="1875"/>
      </w:pPr>
      <w:r>
        <w:t>рассуждать</w:t>
      </w:r>
      <w:r>
        <w:rPr>
          <w:spacing w:val="-5"/>
        </w:rPr>
        <w:t xml:space="preserve"> </w:t>
      </w:r>
      <w:r>
        <w:t>о</w:t>
      </w:r>
      <w:r>
        <w:rPr>
          <w:spacing w:val="-6"/>
        </w:rPr>
        <w:t xml:space="preserve"> </w:t>
      </w:r>
      <w:r>
        <w:t>влиянии</w:t>
      </w:r>
      <w:r>
        <w:rPr>
          <w:spacing w:val="-6"/>
        </w:rPr>
        <w:t xml:space="preserve"> </w:t>
      </w:r>
      <w:r>
        <w:t>предметно-пространственной</w:t>
      </w:r>
      <w:r>
        <w:rPr>
          <w:spacing w:val="-6"/>
        </w:rPr>
        <w:t xml:space="preserve"> </w:t>
      </w:r>
      <w:r>
        <w:t>среды</w:t>
      </w:r>
      <w:r>
        <w:rPr>
          <w:spacing w:val="-6"/>
        </w:rPr>
        <w:t xml:space="preserve"> </w:t>
      </w:r>
      <w:r>
        <w:t>на</w:t>
      </w:r>
      <w:r>
        <w:rPr>
          <w:spacing w:val="-7"/>
        </w:rPr>
        <w:t xml:space="preserve"> </w:t>
      </w:r>
      <w:r>
        <w:t>чувства, установки и поведение человека;</w:t>
      </w:r>
    </w:p>
    <w:p w14:paraId="144927AD" w14:textId="77777777" w:rsidR="00437756" w:rsidRDefault="00713951">
      <w:pPr>
        <w:pStyle w:val="a3"/>
        <w:spacing w:line="249" w:lineRule="auto"/>
        <w:ind w:right="1875"/>
      </w:pPr>
      <w:r>
        <w:t>рассуждать</w:t>
      </w:r>
      <w:r>
        <w:rPr>
          <w:spacing w:val="-4"/>
        </w:rPr>
        <w:t xml:space="preserve"> </w:t>
      </w:r>
      <w:r>
        <w:t>о</w:t>
      </w:r>
      <w:r>
        <w:rPr>
          <w:spacing w:val="-5"/>
        </w:rPr>
        <w:t xml:space="preserve"> </w:t>
      </w:r>
      <w:r>
        <w:t>том,</w:t>
      </w:r>
      <w:r>
        <w:rPr>
          <w:spacing w:val="40"/>
        </w:rPr>
        <w:t xml:space="preserve"> </w:t>
      </w:r>
      <w:r>
        <w:t>как</w:t>
      </w:r>
      <w:r>
        <w:rPr>
          <w:spacing w:val="-7"/>
        </w:rPr>
        <w:t xml:space="preserve"> </w:t>
      </w:r>
      <w:r>
        <w:t>предметно-пространственная</w:t>
      </w:r>
      <w:r>
        <w:rPr>
          <w:spacing w:val="-5"/>
        </w:rPr>
        <w:t xml:space="preserve"> </w:t>
      </w:r>
      <w:r>
        <w:t>среда</w:t>
      </w:r>
      <w:r>
        <w:rPr>
          <w:spacing w:val="-6"/>
        </w:rPr>
        <w:t xml:space="preserve"> </w:t>
      </w:r>
      <w:r>
        <w:t>организует деятельность человека и представления о самом себе;</w:t>
      </w:r>
    </w:p>
    <w:p w14:paraId="5583E5C6" w14:textId="77777777" w:rsidR="00437756" w:rsidRDefault="00713951">
      <w:pPr>
        <w:pStyle w:val="a3"/>
        <w:spacing w:line="249" w:lineRule="auto"/>
        <w:ind w:right="2072"/>
      </w:pPr>
      <w:r>
        <w:t>объяснять</w:t>
      </w:r>
      <w:r>
        <w:rPr>
          <w:spacing w:val="-7"/>
        </w:rPr>
        <w:t xml:space="preserve"> </w:t>
      </w:r>
      <w:r>
        <w:t>ценность</w:t>
      </w:r>
      <w:r>
        <w:rPr>
          <w:spacing w:val="-6"/>
        </w:rPr>
        <w:t xml:space="preserve"> </w:t>
      </w:r>
      <w:r>
        <w:t>сохранения</w:t>
      </w:r>
      <w:r>
        <w:rPr>
          <w:spacing w:val="-6"/>
        </w:rPr>
        <w:t xml:space="preserve"> </w:t>
      </w:r>
      <w:r>
        <w:t>культурного</w:t>
      </w:r>
      <w:r>
        <w:rPr>
          <w:spacing w:val="-6"/>
        </w:rPr>
        <w:t xml:space="preserve"> </w:t>
      </w:r>
      <w:r>
        <w:t>наследия,</w:t>
      </w:r>
      <w:r>
        <w:rPr>
          <w:spacing w:val="-6"/>
        </w:rPr>
        <w:t xml:space="preserve"> </w:t>
      </w:r>
      <w:r>
        <w:t>выраженного</w:t>
      </w:r>
      <w:r>
        <w:rPr>
          <w:spacing w:val="-6"/>
        </w:rPr>
        <w:t xml:space="preserve"> </w:t>
      </w:r>
      <w:r>
        <w:t>в архитектуре, предметах труда и быта разных эпох.</w:t>
      </w:r>
    </w:p>
    <w:p w14:paraId="4012CA2D" w14:textId="77777777" w:rsidR="00437756" w:rsidRDefault="00713951">
      <w:pPr>
        <w:pStyle w:val="a3"/>
        <w:spacing w:before="4"/>
      </w:pPr>
      <w:r>
        <w:t>Графический</w:t>
      </w:r>
      <w:r>
        <w:rPr>
          <w:spacing w:val="-7"/>
        </w:rPr>
        <w:t xml:space="preserve"> </w:t>
      </w:r>
      <w:r>
        <w:rPr>
          <w:spacing w:val="-2"/>
        </w:rPr>
        <w:t>дизайн:</w:t>
      </w:r>
    </w:p>
    <w:p w14:paraId="2BE2F3BF" w14:textId="77777777" w:rsidR="00437756" w:rsidRDefault="00713951">
      <w:pPr>
        <w:pStyle w:val="a3"/>
        <w:spacing w:before="12" w:line="252" w:lineRule="auto"/>
        <w:ind w:right="2327"/>
      </w:pPr>
      <w:r>
        <w:t>объяснять</w:t>
      </w:r>
      <w:r>
        <w:rPr>
          <w:spacing w:val="-5"/>
        </w:rPr>
        <w:t xml:space="preserve"> </w:t>
      </w:r>
      <w:r>
        <w:t>понятие</w:t>
      </w:r>
      <w:r>
        <w:rPr>
          <w:spacing w:val="-5"/>
        </w:rPr>
        <w:t xml:space="preserve"> </w:t>
      </w:r>
      <w:r>
        <w:t>формальной</w:t>
      </w:r>
      <w:r>
        <w:rPr>
          <w:spacing w:val="-4"/>
        </w:rPr>
        <w:t xml:space="preserve"> </w:t>
      </w:r>
      <w:r>
        <w:t>композиции</w:t>
      </w:r>
      <w:r>
        <w:rPr>
          <w:spacing w:val="-4"/>
        </w:rPr>
        <w:t xml:space="preserve"> </w:t>
      </w:r>
      <w:r>
        <w:t>и</w:t>
      </w:r>
      <w:r>
        <w:rPr>
          <w:spacing w:val="-6"/>
        </w:rPr>
        <w:t xml:space="preserve"> </w:t>
      </w:r>
      <w:r>
        <w:t>её</w:t>
      </w:r>
      <w:r>
        <w:rPr>
          <w:spacing w:val="-5"/>
        </w:rPr>
        <w:t xml:space="preserve"> </w:t>
      </w:r>
      <w:r>
        <w:t>значение</w:t>
      </w:r>
      <w:r>
        <w:rPr>
          <w:spacing w:val="-5"/>
        </w:rPr>
        <w:t xml:space="preserve"> </w:t>
      </w:r>
      <w:r>
        <w:t>как</w:t>
      </w:r>
      <w:r>
        <w:rPr>
          <w:spacing w:val="-4"/>
        </w:rPr>
        <w:t xml:space="preserve"> </w:t>
      </w:r>
      <w:r>
        <w:t>основы языка конструктивных искусств;</w:t>
      </w:r>
    </w:p>
    <w:p w14:paraId="3CADA03B" w14:textId="77777777" w:rsidR="00437756" w:rsidRDefault="00713951">
      <w:pPr>
        <w:pStyle w:val="a3"/>
        <w:spacing w:line="275" w:lineRule="exac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14:paraId="6BE8D9F6" w14:textId="77777777" w:rsidR="00437756" w:rsidRDefault="00713951">
      <w:pPr>
        <w:pStyle w:val="a3"/>
        <w:spacing w:before="12" w:line="252" w:lineRule="auto"/>
        <w:ind w:right="1875"/>
      </w:pPr>
      <w:r>
        <w:t>уметь</w:t>
      </w:r>
      <w:r>
        <w:rPr>
          <w:spacing w:val="80"/>
        </w:rPr>
        <w:t xml:space="preserve"> </w:t>
      </w:r>
      <w:r>
        <w:t>перечислять</w:t>
      </w:r>
      <w:r>
        <w:rPr>
          <w:spacing w:val="80"/>
        </w:rPr>
        <w:t xml:space="preserve"> </w:t>
      </w:r>
      <w:r>
        <w:t>и</w:t>
      </w:r>
      <w:r>
        <w:rPr>
          <w:spacing w:val="80"/>
        </w:rPr>
        <w:t xml:space="preserve"> </w:t>
      </w:r>
      <w:r>
        <w:t>объяснять</w:t>
      </w:r>
      <w:r>
        <w:rPr>
          <w:spacing w:val="80"/>
        </w:rPr>
        <w:t xml:space="preserve"> </w:t>
      </w:r>
      <w:r>
        <w:t>основные</w:t>
      </w:r>
      <w:r>
        <w:rPr>
          <w:spacing w:val="80"/>
        </w:rPr>
        <w:t xml:space="preserve"> </w:t>
      </w:r>
      <w:r>
        <w:t>типы</w:t>
      </w:r>
      <w:r>
        <w:rPr>
          <w:spacing w:val="80"/>
        </w:rPr>
        <w:t xml:space="preserve"> </w:t>
      </w:r>
      <w:r>
        <w:t xml:space="preserve">формальной </w:t>
      </w:r>
      <w:r>
        <w:rPr>
          <w:spacing w:val="-2"/>
        </w:rPr>
        <w:t>композиции;</w:t>
      </w:r>
    </w:p>
    <w:p w14:paraId="5EFEAD19" w14:textId="77777777" w:rsidR="00437756" w:rsidRDefault="00713951">
      <w:pPr>
        <w:pStyle w:val="a3"/>
        <w:spacing w:line="252" w:lineRule="auto"/>
        <w:ind w:right="2072"/>
      </w:pPr>
      <w:r>
        <w:t>составлять</w:t>
      </w:r>
      <w:r>
        <w:rPr>
          <w:spacing w:val="80"/>
        </w:rPr>
        <w:t xml:space="preserve"> </w:t>
      </w:r>
      <w:r>
        <w:t>различные</w:t>
      </w:r>
      <w:r>
        <w:rPr>
          <w:spacing w:val="80"/>
        </w:rPr>
        <w:t xml:space="preserve"> </w:t>
      </w:r>
      <w:r>
        <w:t>формальные</w:t>
      </w:r>
      <w:r>
        <w:rPr>
          <w:spacing w:val="80"/>
        </w:rPr>
        <w:t xml:space="preserve"> </w:t>
      </w:r>
      <w:r>
        <w:t>композиции</w:t>
      </w:r>
      <w:r>
        <w:rPr>
          <w:spacing w:val="80"/>
        </w:rPr>
        <w:t xml:space="preserve"> </w:t>
      </w:r>
      <w:r>
        <w:t>на</w:t>
      </w:r>
      <w:r>
        <w:rPr>
          <w:spacing w:val="80"/>
        </w:rPr>
        <w:t xml:space="preserve"> </w:t>
      </w:r>
      <w:r>
        <w:t>плоскости</w:t>
      </w:r>
      <w:r>
        <w:rPr>
          <w:spacing w:val="80"/>
        </w:rPr>
        <w:t xml:space="preserve"> </w:t>
      </w:r>
      <w:r>
        <w:t>в зависимости от поставленных задач;</w:t>
      </w:r>
    </w:p>
    <w:p w14:paraId="6B43864D" w14:textId="77777777" w:rsidR="00437756" w:rsidRDefault="00713951">
      <w:pPr>
        <w:pStyle w:val="a3"/>
        <w:spacing w:line="252" w:lineRule="auto"/>
        <w:ind w:right="1875"/>
      </w:pPr>
      <w:r>
        <w:t>выделять</w:t>
      </w:r>
      <w:r>
        <w:rPr>
          <w:spacing w:val="80"/>
        </w:rPr>
        <w:t xml:space="preserve"> </w:t>
      </w:r>
      <w:r>
        <w:t>при</w:t>
      </w:r>
      <w:r>
        <w:rPr>
          <w:spacing w:val="80"/>
        </w:rPr>
        <w:t xml:space="preserve"> </w:t>
      </w:r>
      <w:r>
        <w:t>творческом</w:t>
      </w:r>
      <w:r>
        <w:rPr>
          <w:spacing w:val="80"/>
        </w:rPr>
        <w:t xml:space="preserve"> </w:t>
      </w:r>
      <w:r>
        <w:t>построении</w:t>
      </w:r>
      <w:r>
        <w:rPr>
          <w:spacing w:val="80"/>
        </w:rPr>
        <w:t xml:space="preserve"> </w:t>
      </w:r>
      <w:r>
        <w:t>композиции</w:t>
      </w:r>
      <w:r>
        <w:rPr>
          <w:spacing w:val="80"/>
        </w:rPr>
        <w:t xml:space="preserve"> </w:t>
      </w:r>
      <w:r>
        <w:t>листа композиционную доминанту;</w:t>
      </w:r>
    </w:p>
    <w:p w14:paraId="1884193B" w14:textId="77777777" w:rsidR="00437756" w:rsidRDefault="00713951">
      <w:pPr>
        <w:pStyle w:val="a3"/>
        <w:spacing w:line="249" w:lineRule="auto"/>
        <w:ind w:right="1875"/>
      </w:pPr>
      <w:r>
        <w:t>составлять</w:t>
      </w:r>
      <w:r>
        <w:rPr>
          <w:spacing w:val="-5"/>
        </w:rPr>
        <w:t xml:space="preserve"> </w:t>
      </w:r>
      <w:r>
        <w:t>формальные</w:t>
      </w:r>
      <w:r>
        <w:rPr>
          <w:spacing w:val="-6"/>
        </w:rPr>
        <w:t xml:space="preserve"> </w:t>
      </w:r>
      <w:r>
        <w:t>композиции</w:t>
      </w:r>
      <w:r>
        <w:rPr>
          <w:spacing w:val="-5"/>
        </w:rPr>
        <w:t xml:space="preserve"> </w:t>
      </w:r>
      <w:r>
        <w:t>на</w:t>
      </w:r>
      <w:r>
        <w:rPr>
          <w:spacing w:val="-5"/>
        </w:rPr>
        <w:t xml:space="preserve"> </w:t>
      </w:r>
      <w:r>
        <w:t>выражение</w:t>
      </w:r>
      <w:r>
        <w:rPr>
          <w:spacing w:val="-6"/>
        </w:rPr>
        <w:t xml:space="preserve"> </w:t>
      </w:r>
      <w:r>
        <w:t>в</w:t>
      </w:r>
      <w:r>
        <w:rPr>
          <w:spacing w:val="-5"/>
        </w:rPr>
        <w:t xml:space="preserve"> </w:t>
      </w:r>
      <w:r>
        <w:t>них</w:t>
      </w:r>
      <w:r>
        <w:rPr>
          <w:spacing w:val="-3"/>
        </w:rPr>
        <w:t xml:space="preserve"> </w:t>
      </w:r>
      <w:r>
        <w:t>движения</w:t>
      </w:r>
      <w:r>
        <w:rPr>
          <w:spacing w:val="-7"/>
        </w:rPr>
        <w:t xml:space="preserve"> </w:t>
      </w:r>
      <w:r>
        <w:t xml:space="preserve">и </w:t>
      </w:r>
      <w:r>
        <w:rPr>
          <w:spacing w:val="-2"/>
        </w:rPr>
        <w:t>статики;</w:t>
      </w:r>
    </w:p>
    <w:p w14:paraId="1EC8BD95" w14:textId="77777777" w:rsidR="00437756" w:rsidRDefault="00713951">
      <w:pPr>
        <w:pStyle w:val="a3"/>
        <w:spacing w:before="2" w:line="249" w:lineRule="auto"/>
        <w:ind w:right="1875"/>
      </w:pPr>
      <w:r>
        <w:t>осваивать</w:t>
      </w:r>
      <w:r>
        <w:rPr>
          <w:spacing w:val="-5"/>
        </w:rPr>
        <w:t xml:space="preserve"> </w:t>
      </w:r>
      <w:r>
        <w:t>навыки</w:t>
      </w:r>
      <w:r>
        <w:rPr>
          <w:spacing w:val="-6"/>
        </w:rPr>
        <w:t xml:space="preserve"> </w:t>
      </w:r>
      <w:r>
        <w:t>вариативности</w:t>
      </w:r>
      <w:r>
        <w:rPr>
          <w:spacing w:val="-5"/>
        </w:rPr>
        <w:t xml:space="preserve"> </w:t>
      </w:r>
      <w:r>
        <w:t>в</w:t>
      </w:r>
      <w:r>
        <w:rPr>
          <w:spacing w:val="-7"/>
        </w:rPr>
        <w:t xml:space="preserve"> </w:t>
      </w:r>
      <w:r>
        <w:t>ритмической</w:t>
      </w:r>
      <w:r>
        <w:rPr>
          <w:spacing w:val="-6"/>
        </w:rPr>
        <w:t xml:space="preserve"> </w:t>
      </w:r>
      <w:r>
        <w:t>организации</w:t>
      </w:r>
      <w:r>
        <w:rPr>
          <w:spacing w:val="-6"/>
        </w:rPr>
        <w:t xml:space="preserve"> </w:t>
      </w:r>
      <w:r>
        <w:t>листа; объяснять роль цвета в конструктивных искусствах;</w:t>
      </w:r>
    </w:p>
    <w:p w14:paraId="161DCC1B" w14:textId="77777777" w:rsidR="00437756" w:rsidRDefault="00713951">
      <w:pPr>
        <w:pStyle w:val="a3"/>
        <w:spacing w:before="4" w:line="249" w:lineRule="auto"/>
        <w:ind w:right="1875"/>
      </w:pPr>
      <w:r>
        <w:t>различать</w:t>
      </w:r>
      <w:r>
        <w:rPr>
          <w:spacing w:val="80"/>
        </w:rPr>
        <w:t xml:space="preserve"> </w:t>
      </w:r>
      <w:r>
        <w:t>технологию</w:t>
      </w:r>
      <w:r>
        <w:rPr>
          <w:spacing w:val="80"/>
        </w:rPr>
        <w:t xml:space="preserve"> </w:t>
      </w:r>
      <w:r>
        <w:t>использования</w:t>
      </w:r>
      <w:r>
        <w:rPr>
          <w:spacing w:val="80"/>
        </w:rPr>
        <w:t xml:space="preserve"> </w:t>
      </w:r>
      <w:r>
        <w:t>цвета</w:t>
      </w:r>
      <w:r>
        <w:rPr>
          <w:spacing w:val="80"/>
        </w:rPr>
        <w:t xml:space="preserve"> </w:t>
      </w:r>
      <w:r>
        <w:t>в</w:t>
      </w:r>
      <w:r>
        <w:rPr>
          <w:spacing w:val="80"/>
        </w:rPr>
        <w:t xml:space="preserve"> </w:t>
      </w:r>
      <w:r>
        <w:t>живописи</w:t>
      </w:r>
      <w:r>
        <w:rPr>
          <w:spacing w:val="80"/>
        </w:rPr>
        <w:t xml:space="preserve"> </w:t>
      </w:r>
      <w:r>
        <w:t>и</w:t>
      </w:r>
      <w:r>
        <w:rPr>
          <w:spacing w:val="80"/>
        </w:rPr>
        <w:t xml:space="preserve"> </w:t>
      </w:r>
      <w:r>
        <w:t>в</w:t>
      </w:r>
      <w:r>
        <w:rPr>
          <w:spacing w:val="40"/>
        </w:rPr>
        <w:t xml:space="preserve"> </w:t>
      </w:r>
      <w:r>
        <w:t>конструктивных искусствах;</w:t>
      </w:r>
    </w:p>
    <w:p w14:paraId="102BEC85" w14:textId="77777777" w:rsidR="00437756" w:rsidRDefault="00713951">
      <w:pPr>
        <w:pStyle w:val="a3"/>
        <w:spacing w:before="4"/>
      </w:pPr>
      <w:r>
        <w:t>объяснять</w:t>
      </w:r>
      <w:r>
        <w:rPr>
          <w:spacing w:val="-6"/>
        </w:rPr>
        <w:t xml:space="preserve"> </w:t>
      </w:r>
      <w:r>
        <w:t>выражение</w:t>
      </w:r>
      <w:r>
        <w:rPr>
          <w:spacing w:val="-4"/>
        </w:rPr>
        <w:t xml:space="preserve"> </w:t>
      </w:r>
      <w:r>
        <w:t>«цветовой</w:t>
      </w:r>
      <w:r>
        <w:rPr>
          <w:spacing w:val="-5"/>
        </w:rPr>
        <w:t xml:space="preserve"> </w:t>
      </w:r>
      <w:r>
        <w:rPr>
          <w:spacing w:val="-2"/>
        </w:rPr>
        <w:t>образ»;</w:t>
      </w:r>
    </w:p>
    <w:p w14:paraId="001D7373" w14:textId="77777777" w:rsidR="00437756" w:rsidRDefault="00713951">
      <w:pPr>
        <w:pStyle w:val="a3"/>
        <w:spacing w:before="12" w:line="249" w:lineRule="auto"/>
        <w:ind w:right="1875"/>
      </w:pPr>
      <w:r>
        <w:t>применять</w:t>
      </w:r>
      <w:r>
        <w:rPr>
          <w:spacing w:val="-7"/>
        </w:rPr>
        <w:t xml:space="preserve"> </w:t>
      </w:r>
      <w:r>
        <w:t>цвет</w:t>
      </w:r>
      <w:r>
        <w:rPr>
          <w:spacing w:val="-6"/>
        </w:rPr>
        <w:t xml:space="preserve"> </w:t>
      </w:r>
      <w:r>
        <w:t>в</w:t>
      </w:r>
      <w:r>
        <w:rPr>
          <w:spacing w:val="-7"/>
        </w:rPr>
        <w:t xml:space="preserve"> </w:t>
      </w:r>
      <w:r>
        <w:t>графических</w:t>
      </w:r>
      <w:r>
        <w:rPr>
          <w:spacing w:val="-4"/>
        </w:rPr>
        <w:t xml:space="preserve"> </w:t>
      </w:r>
      <w:r>
        <w:t>композициях</w:t>
      </w:r>
      <w:r>
        <w:rPr>
          <w:spacing w:val="-7"/>
        </w:rPr>
        <w:t xml:space="preserve"> </w:t>
      </w:r>
      <w:r>
        <w:t>как</w:t>
      </w:r>
      <w:r>
        <w:rPr>
          <w:spacing w:val="-6"/>
        </w:rPr>
        <w:t xml:space="preserve"> </w:t>
      </w:r>
      <w:r>
        <w:t>акцент</w:t>
      </w:r>
      <w:r>
        <w:rPr>
          <w:spacing w:val="-8"/>
        </w:rPr>
        <w:t xml:space="preserve"> </w:t>
      </w:r>
      <w:r>
        <w:t>или</w:t>
      </w:r>
      <w:r>
        <w:rPr>
          <w:spacing w:val="-5"/>
        </w:rPr>
        <w:t xml:space="preserve"> </w:t>
      </w:r>
      <w:r>
        <w:t>доминанту, объединённые одним стилем;</w:t>
      </w:r>
    </w:p>
    <w:p w14:paraId="04E2C10C" w14:textId="77777777" w:rsidR="00437756" w:rsidRDefault="00713951">
      <w:pPr>
        <w:pStyle w:val="a3"/>
        <w:spacing w:before="5"/>
      </w:pPr>
      <w:proofErr w:type="gramStart"/>
      <w:r>
        <w:t>определять</w:t>
      </w:r>
      <w:r>
        <w:rPr>
          <w:spacing w:val="25"/>
        </w:rPr>
        <w:t xml:space="preserve">  </w:t>
      </w:r>
      <w:r>
        <w:t>шрифт</w:t>
      </w:r>
      <w:proofErr w:type="gramEnd"/>
      <w:r>
        <w:rPr>
          <w:spacing w:val="28"/>
        </w:rPr>
        <w:t xml:space="preserve">  </w:t>
      </w:r>
      <w:r>
        <w:t>как</w:t>
      </w:r>
      <w:r>
        <w:rPr>
          <w:spacing w:val="28"/>
        </w:rPr>
        <w:t xml:space="preserve">  </w:t>
      </w:r>
      <w:r>
        <w:t>графический</w:t>
      </w:r>
      <w:r>
        <w:rPr>
          <w:spacing w:val="27"/>
        </w:rPr>
        <w:t xml:space="preserve">  </w:t>
      </w:r>
      <w:r>
        <w:t>рисунок</w:t>
      </w:r>
      <w:r>
        <w:rPr>
          <w:spacing w:val="28"/>
        </w:rPr>
        <w:t xml:space="preserve">  </w:t>
      </w:r>
      <w:r>
        <w:t>начертания</w:t>
      </w:r>
      <w:r>
        <w:rPr>
          <w:spacing w:val="28"/>
        </w:rPr>
        <w:t xml:space="preserve">  </w:t>
      </w:r>
      <w:r>
        <w:rPr>
          <w:spacing w:val="-2"/>
        </w:rPr>
        <w:t>букв,</w:t>
      </w:r>
    </w:p>
    <w:p w14:paraId="0A149AAB" w14:textId="77777777" w:rsidR="00437756" w:rsidRDefault="00437756">
      <w:pPr>
        <w:sectPr w:rsidR="00437756">
          <w:pgSz w:w="11910" w:h="16840"/>
          <w:pgMar w:top="1040" w:right="0" w:bottom="280" w:left="760" w:header="720" w:footer="720" w:gutter="0"/>
          <w:cols w:space="720"/>
        </w:sectPr>
      </w:pPr>
    </w:p>
    <w:p w14:paraId="537E4189" w14:textId="77777777" w:rsidR="00437756" w:rsidRDefault="00713951">
      <w:pPr>
        <w:pStyle w:val="a3"/>
        <w:spacing w:before="68" w:line="252" w:lineRule="auto"/>
        <w:ind w:right="1875"/>
      </w:pPr>
      <w:r>
        <w:lastRenderedPageBreak/>
        <w:t>объединённых</w:t>
      </w:r>
      <w:r>
        <w:rPr>
          <w:spacing w:val="80"/>
        </w:rPr>
        <w:t xml:space="preserve"> </w:t>
      </w:r>
      <w:r>
        <w:t>общим</w:t>
      </w:r>
      <w:r>
        <w:rPr>
          <w:spacing w:val="80"/>
        </w:rPr>
        <w:t xml:space="preserve"> </w:t>
      </w:r>
      <w:r>
        <w:t>стилем,</w:t>
      </w:r>
      <w:r>
        <w:rPr>
          <w:spacing w:val="80"/>
        </w:rPr>
        <w:t xml:space="preserve"> </w:t>
      </w:r>
      <w:r>
        <w:t>отвечающий</w:t>
      </w:r>
      <w:r>
        <w:rPr>
          <w:spacing w:val="80"/>
        </w:rPr>
        <w:t xml:space="preserve"> </w:t>
      </w:r>
      <w:r>
        <w:t>законам</w:t>
      </w:r>
      <w:r>
        <w:rPr>
          <w:spacing w:val="80"/>
        </w:rPr>
        <w:t xml:space="preserve"> </w:t>
      </w:r>
      <w:r>
        <w:t xml:space="preserve">художественной </w:t>
      </w:r>
      <w:r>
        <w:rPr>
          <w:spacing w:val="-2"/>
        </w:rPr>
        <w:t>композиции;</w:t>
      </w:r>
    </w:p>
    <w:p w14:paraId="2DA50D42" w14:textId="77777777" w:rsidR="00437756" w:rsidRDefault="00713951">
      <w:pPr>
        <w:pStyle w:val="a3"/>
        <w:spacing w:line="252" w:lineRule="auto"/>
        <w:ind w:right="1674"/>
      </w:pPr>
      <w:r>
        <w:t>соотносить</w:t>
      </w:r>
      <w:r>
        <w:rPr>
          <w:spacing w:val="80"/>
        </w:rPr>
        <w:t xml:space="preserve"> </w:t>
      </w:r>
      <w:r>
        <w:t>особенности</w:t>
      </w:r>
      <w:r>
        <w:rPr>
          <w:spacing w:val="80"/>
        </w:rPr>
        <w:t xml:space="preserve"> </w:t>
      </w:r>
      <w:r>
        <w:t>стилизации</w:t>
      </w:r>
      <w:r>
        <w:rPr>
          <w:spacing w:val="80"/>
        </w:rPr>
        <w:t xml:space="preserve"> </w:t>
      </w:r>
      <w:r>
        <w:t>рисунка</w:t>
      </w:r>
      <w:r>
        <w:rPr>
          <w:spacing w:val="40"/>
        </w:rPr>
        <w:t xml:space="preserve"> </w:t>
      </w:r>
      <w:r>
        <w:t>шрифта</w:t>
      </w:r>
      <w:r>
        <w:rPr>
          <w:spacing w:val="80"/>
        </w:rPr>
        <w:t xml:space="preserve"> </w:t>
      </w:r>
      <w:r>
        <w:t>и</w:t>
      </w:r>
      <w:r>
        <w:rPr>
          <w:spacing w:val="80"/>
        </w:rPr>
        <w:t xml:space="preserve"> </w:t>
      </w:r>
      <w:r>
        <w:t>содержание</w:t>
      </w:r>
      <w:r>
        <w:rPr>
          <w:spacing w:val="40"/>
        </w:rPr>
        <w:t xml:space="preserve"> </w:t>
      </w:r>
      <w:r>
        <w:t>текста,</w:t>
      </w:r>
      <w:r>
        <w:rPr>
          <w:spacing w:val="80"/>
        </w:rPr>
        <w:t xml:space="preserve"> </w:t>
      </w:r>
      <w:r>
        <w:t>различать</w:t>
      </w:r>
      <w:r>
        <w:rPr>
          <w:spacing w:val="80"/>
        </w:rPr>
        <w:t xml:space="preserve"> </w:t>
      </w:r>
      <w:r>
        <w:t>«архитектуру»</w:t>
      </w:r>
      <w:r>
        <w:rPr>
          <w:spacing w:val="80"/>
        </w:rPr>
        <w:t xml:space="preserve"> </w:t>
      </w:r>
      <w:r>
        <w:t>шрифта</w:t>
      </w:r>
      <w:r>
        <w:rPr>
          <w:spacing w:val="80"/>
        </w:rPr>
        <w:t xml:space="preserve"> </w:t>
      </w:r>
      <w:r>
        <w:t>и</w:t>
      </w:r>
      <w:r>
        <w:rPr>
          <w:spacing w:val="80"/>
        </w:rPr>
        <w:t xml:space="preserve"> </w:t>
      </w:r>
      <w:r>
        <w:t>особенности</w:t>
      </w:r>
      <w:r>
        <w:rPr>
          <w:spacing w:val="80"/>
        </w:rPr>
        <w:t xml:space="preserve"> </w:t>
      </w:r>
      <w:r>
        <w:t>шрифтовых гарнитур,</w:t>
      </w:r>
      <w:r>
        <w:rPr>
          <w:spacing w:val="80"/>
        </w:rPr>
        <w:t xml:space="preserve"> </w:t>
      </w:r>
      <w:r>
        <w:t>иметь</w:t>
      </w:r>
      <w:r>
        <w:rPr>
          <w:spacing w:val="80"/>
        </w:rPr>
        <w:t xml:space="preserve"> </w:t>
      </w:r>
      <w:r>
        <w:t>опыт</w:t>
      </w:r>
      <w:r>
        <w:rPr>
          <w:spacing w:val="80"/>
        </w:rPr>
        <w:t xml:space="preserve"> </w:t>
      </w:r>
      <w:r>
        <w:t>творческого</w:t>
      </w:r>
      <w:r>
        <w:rPr>
          <w:spacing w:val="80"/>
        </w:rPr>
        <w:t xml:space="preserve"> </w:t>
      </w:r>
      <w:r>
        <w:t>воплощения</w:t>
      </w:r>
      <w:r>
        <w:rPr>
          <w:spacing w:val="80"/>
        </w:rPr>
        <w:t xml:space="preserve"> </w:t>
      </w:r>
      <w:r>
        <w:t>шрифтовой</w:t>
      </w:r>
      <w:r>
        <w:rPr>
          <w:spacing w:val="80"/>
        </w:rPr>
        <w:t xml:space="preserve"> </w:t>
      </w:r>
      <w:r>
        <w:t xml:space="preserve">композиции </w:t>
      </w:r>
      <w:r>
        <w:rPr>
          <w:spacing w:val="-2"/>
        </w:rPr>
        <w:t>(буквицы);</w:t>
      </w:r>
    </w:p>
    <w:p w14:paraId="2FFA6F19" w14:textId="77777777" w:rsidR="00437756" w:rsidRDefault="00713951">
      <w:pPr>
        <w:pStyle w:val="a3"/>
        <w:spacing w:line="249" w:lineRule="auto"/>
        <w:ind w:right="1875"/>
      </w:pPr>
      <w:r>
        <w:t>применять</w:t>
      </w:r>
      <w:r>
        <w:rPr>
          <w:spacing w:val="-6"/>
        </w:rPr>
        <w:t xml:space="preserve"> </w:t>
      </w:r>
      <w:r>
        <w:t>печатное</w:t>
      </w:r>
      <w:r>
        <w:rPr>
          <w:spacing w:val="-6"/>
        </w:rPr>
        <w:t xml:space="preserve"> </w:t>
      </w:r>
      <w:r>
        <w:t>слово,</w:t>
      </w:r>
      <w:r>
        <w:rPr>
          <w:spacing w:val="-5"/>
        </w:rPr>
        <w:t xml:space="preserve"> </w:t>
      </w:r>
      <w:r>
        <w:t>типографскую</w:t>
      </w:r>
      <w:r>
        <w:rPr>
          <w:spacing w:val="-5"/>
        </w:rPr>
        <w:t xml:space="preserve"> </w:t>
      </w:r>
      <w:r>
        <w:t>строку</w:t>
      </w:r>
      <w:r>
        <w:rPr>
          <w:spacing w:val="-9"/>
        </w:rPr>
        <w:t xml:space="preserve"> </w:t>
      </w:r>
      <w:r>
        <w:t>в</w:t>
      </w:r>
      <w:r>
        <w:rPr>
          <w:spacing w:val="-6"/>
        </w:rPr>
        <w:t xml:space="preserve"> </w:t>
      </w:r>
      <w:r>
        <w:t>качестве</w:t>
      </w:r>
      <w:r>
        <w:rPr>
          <w:spacing w:val="-6"/>
        </w:rPr>
        <w:t xml:space="preserve"> </w:t>
      </w:r>
      <w:r>
        <w:t>элементов графической композиции;</w:t>
      </w:r>
    </w:p>
    <w:p w14:paraId="3584EEEB" w14:textId="77777777" w:rsidR="00437756" w:rsidRDefault="00713951">
      <w:pPr>
        <w:pStyle w:val="a3"/>
        <w:spacing w:before="2"/>
      </w:pPr>
      <w:r>
        <w:t>объяснять</w:t>
      </w:r>
      <w:r>
        <w:rPr>
          <w:spacing w:val="-6"/>
        </w:rPr>
        <w:t xml:space="preserve"> </w:t>
      </w:r>
      <w:r>
        <w:t>функции</w:t>
      </w:r>
      <w:r>
        <w:rPr>
          <w:spacing w:val="-5"/>
        </w:rPr>
        <w:t xml:space="preserve"> </w:t>
      </w:r>
      <w:r>
        <w:t>логотипа</w:t>
      </w:r>
      <w:r>
        <w:rPr>
          <w:spacing w:val="-6"/>
        </w:rPr>
        <w:t xml:space="preserve"> </w:t>
      </w:r>
      <w:r>
        <w:t>как</w:t>
      </w:r>
      <w:r>
        <w:rPr>
          <w:spacing w:val="-6"/>
        </w:rPr>
        <w:t xml:space="preserve"> </w:t>
      </w:r>
      <w:r>
        <w:t>представительского</w:t>
      </w:r>
      <w:r>
        <w:rPr>
          <w:spacing w:val="-5"/>
        </w:rPr>
        <w:t xml:space="preserve"> </w:t>
      </w:r>
      <w:r>
        <w:t>знака,</w:t>
      </w:r>
      <w:r>
        <w:rPr>
          <w:spacing w:val="-4"/>
        </w:rPr>
        <w:t xml:space="preserve"> </w:t>
      </w:r>
      <w:r>
        <w:rPr>
          <w:spacing w:val="-2"/>
        </w:rPr>
        <w:t>эмблемы,</w:t>
      </w:r>
    </w:p>
    <w:p w14:paraId="47CE893C" w14:textId="77777777" w:rsidR="00437756" w:rsidRDefault="00713951">
      <w:pPr>
        <w:pStyle w:val="a3"/>
        <w:spacing w:before="12" w:line="252" w:lineRule="auto"/>
        <w:ind w:right="848"/>
      </w:pPr>
      <w:r>
        <w:t>торговой</w:t>
      </w:r>
      <w:r>
        <w:rPr>
          <w:spacing w:val="40"/>
        </w:rPr>
        <w:t xml:space="preserve"> </w:t>
      </w:r>
      <w:r>
        <w:t>марки,</w:t>
      </w:r>
      <w:r>
        <w:rPr>
          <w:spacing w:val="80"/>
        </w:rPr>
        <w:t xml:space="preserve"> </w:t>
      </w:r>
      <w:r>
        <w:t>различать</w:t>
      </w:r>
      <w:r>
        <w:rPr>
          <w:spacing w:val="40"/>
        </w:rPr>
        <w:t xml:space="preserve"> </w:t>
      </w:r>
      <w:r>
        <w:t>шрифтовой</w:t>
      </w:r>
      <w:r>
        <w:rPr>
          <w:spacing w:val="80"/>
        </w:rPr>
        <w:t xml:space="preserve"> </w:t>
      </w:r>
      <w:r>
        <w:t>и</w:t>
      </w:r>
      <w:r>
        <w:rPr>
          <w:spacing w:val="80"/>
        </w:rPr>
        <w:t xml:space="preserve"> </w:t>
      </w:r>
      <w:r>
        <w:t>знаковый</w:t>
      </w:r>
      <w:r>
        <w:rPr>
          <w:spacing w:val="80"/>
        </w:rPr>
        <w:t xml:space="preserve"> </w:t>
      </w:r>
      <w:r>
        <w:t>виды</w:t>
      </w:r>
      <w:r>
        <w:rPr>
          <w:spacing w:val="80"/>
        </w:rPr>
        <w:t xml:space="preserve"> </w:t>
      </w:r>
      <w:r>
        <w:t>логотипа,</w:t>
      </w:r>
      <w:r>
        <w:rPr>
          <w:spacing w:val="80"/>
        </w:rPr>
        <w:t xml:space="preserve"> </w:t>
      </w:r>
      <w:r>
        <w:t>иметь</w:t>
      </w:r>
      <w:r>
        <w:rPr>
          <w:spacing w:val="40"/>
        </w:rPr>
        <w:t xml:space="preserve"> </w:t>
      </w:r>
      <w:r>
        <w:t>практический опыт разработки логотипа на выбранную тему;</w:t>
      </w:r>
    </w:p>
    <w:p w14:paraId="597390CC" w14:textId="77777777" w:rsidR="00437756" w:rsidRDefault="00713951">
      <w:pPr>
        <w:pStyle w:val="a3"/>
        <w:spacing w:line="275" w:lineRule="exact"/>
      </w:pPr>
      <w:proofErr w:type="gramStart"/>
      <w:r>
        <w:t>иметь</w:t>
      </w:r>
      <w:r>
        <w:rPr>
          <w:spacing w:val="28"/>
        </w:rPr>
        <w:t xml:space="preserve">  </w:t>
      </w:r>
      <w:r>
        <w:t>творческий</w:t>
      </w:r>
      <w:proofErr w:type="gramEnd"/>
      <w:r>
        <w:rPr>
          <w:spacing w:val="28"/>
        </w:rPr>
        <w:t xml:space="preserve">  </w:t>
      </w:r>
      <w:r>
        <w:t>опыт</w:t>
      </w:r>
      <w:r>
        <w:rPr>
          <w:spacing w:val="27"/>
        </w:rPr>
        <w:t xml:space="preserve">  </w:t>
      </w:r>
      <w:r>
        <w:t>построения</w:t>
      </w:r>
      <w:r>
        <w:rPr>
          <w:spacing w:val="28"/>
        </w:rPr>
        <w:t xml:space="preserve">  </w:t>
      </w:r>
      <w:r>
        <w:t>композиции</w:t>
      </w:r>
      <w:r>
        <w:rPr>
          <w:spacing w:val="27"/>
        </w:rPr>
        <w:t xml:space="preserve">  </w:t>
      </w:r>
      <w:r>
        <w:rPr>
          <w:spacing w:val="-2"/>
        </w:rPr>
        <w:t>плаката,</w:t>
      </w:r>
    </w:p>
    <w:p w14:paraId="4186BF52" w14:textId="77777777" w:rsidR="00437756" w:rsidRDefault="00713951">
      <w:pPr>
        <w:pStyle w:val="a3"/>
        <w:spacing w:before="14" w:line="249" w:lineRule="auto"/>
        <w:ind w:right="848"/>
      </w:pPr>
      <w:r>
        <w:t>поздравительной</w:t>
      </w:r>
      <w:r>
        <w:rPr>
          <w:spacing w:val="80"/>
        </w:rPr>
        <w:t xml:space="preserve"> </w:t>
      </w:r>
      <w:r>
        <w:t>открытки</w:t>
      </w:r>
      <w:r>
        <w:rPr>
          <w:spacing w:val="80"/>
        </w:rPr>
        <w:t xml:space="preserve"> </w:t>
      </w:r>
      <w:r>
        <w:t>или</w:t>
      </w:r>
      <w:r>
        <w:rPr>
          <w:spacing w:val="80"/>
        </w:rPr>
        <w:t xml:space="preserve"> </w:t>
      </w:r>
      <w:r>
        <w:t>рекламы</w:t>
      </w:r>
      <w:r>
        <w:rPr>
          <w:spacing w:val="80"/>
        </w:rPr>
        <w:t xml:space="preserve"> </w:t>
      </w:r>
      <w:r>
        <w:t>на</w:t>
      </w:r>
      <w:r>
        <w:rPr>
          <w:spacing w:val="80"/>
        </w:rPr>
        <w:t xml:space="preserve"> </w:t>
      </w:r>
      <w:r>
        <w:t>основе</w:t>
      </w:r>
      <w:r>
        <w:rPr>
          <w:spacing w:val="80"/>
        </w:rPr>
        <w:t xml:space="preserve"> </w:t>
      </w:r>
      <w:r>
        <w:t>соединения</w:t>
      </w:r>
      <w:r>
        <w:rPr>
          <w:spacing w:val="80"/>
        </w:rPr>
        <w:t xml:space="preserve"> </w:t>
      </w:r>
      <w:r>
        <w:t>текста</w:t>
      </w:r>
      <w:r>
        <w:rPr>
          <w:spacing w:val="80"/>
        </w:rPr>
        <w:t xml:space="preserve"> </w:t>
      </w:r>
      <w:r>
        <w:t>и</w:t>
      </w:r>
      <w:r>
        <w:rPr>
          <w:spacing w:val="80"/>
        </w:rPr>
        <w:t xml:space="preserve"> </w:t>
      </w:r>
      <w:r>
        <w:rPr>
          <w:spacing w:val="-2"/>
        </w:rPr>
        <w:t>изображения;</w:t>
      </w:r>
    </w:p>
    <w:p w14:paraId="69668521" w14:textId="77777777" w:rsidR="00437756" w:rsidRDefault="00713951">
      <w:pPr>
        <w:pStyle w:val="a3"/>
        <w:spacing w:before="3" w:line="252" w:lineRule="auto"/>
        <w:ind w:right="1875"/>
      </w:pPr>
      <w:r>
        <w:t>иметь</w:t>
      </w:r>
      <w:r>
        <w:rPr>
          <w:spacing w:val="80"/>
        </w:rPr>
        <w:t xml:space="preserve"> </w:t>
      </w:r>
      <w:r>
        <w:t>представление</w:t>
      </w:r>
      <w:r>
        <w:rPr>
          <w:spacing w:val="80"/>
        </w:rPr>
        <w:t xml:space="preserve"> </w:t>
      </w:r>
      <w:r>
        <w:t>об</w:t>
      </w:r>
      <w:r>
        <w:rPr>
          <w:spacing w:val="80"/>
        </w:rPr>
        <w:t xml:space="preserve"> </w:t>
      </w:r>
      <w:r>
        <w:t>искусстве</w:t>
      </w:r>
      <w:r>
        <w:rPr>
          <w:spacing w:val="80"/>
        </w:rPr>
        <w:t xml:space="preserve"> </w:t>
      </w:r>
      <w:r>
        <w:t>конструирования</w:t>
      </w:r>
      <w:r>
        <w:rPr>
          <w:spacing w:val="80"/>
        </w:rPr>
        <w:t xml:space="preserve"> </w:t>
      </w:r>
      <w:r>
        <w:t>книги,</w:t>
      </w:r>
      <w:r>
        <w:rPr>
          <w:spacing w:val="80"/>
        </w:rPr>
        <w:t xml:space="preserve"> </w:t>
      </w:r>
      <w:r>
        <w:t>дизайне журнала,</w:t>
      </w:r>
      <w:r>
        <w:rPr>
          <w:spacing w:val="80"/>
        </w:rPr>
        <w:t xml:space="preserve"> </w:t>
      </w:r>
      <w:r>
        <w:t>иметь</w:t>
      </w:r>
      <w:r>
        <w:rPr>
          <w:spacing w:val="80"/>
        </w:rPr>
        <w:t xml:space="preserve"> </w:t>
      </w:r>
      <w:r>
        <w:t>практический</w:t>
      </w:r>
      <w:r>
        <w:rPr>
          <w:spacing w:val="80"/>
        </w:rPr>
        <w:t xml:space="preserve"> </w:t>
      </w:r>
      <w:r>
        <w:t>творческий</w:t>
      </w:r>
      <w:r>
        <w:rPr>
          <w:spacing w:val="80"/>
        </w:rPr>
        <w:t xml:space="preserve"> </w:t>
      </w:r>
      <w:r>
        <w:t>опыт</w:t>
      </w:r>
      <w:r>
        <w:rPr>
          <w:spacing w:val="80"/>
        </w:rPr>
        <w:t xml:space="preserve"> </w:t>
      </w:r>
      <w:r>
        <w:t>образного</w:t>
      </w:r>
      <w:r>
        <w:rPr>
          <w:spacing w:val="80"/>
        </w:rPr>
        <w:t xml:space="preserve"> </w:t>
      </w:r>
      <w:r>
        <w:t>построения книжного и журнального разворотов в качестве графических композиций.</w:t>
      </w:r>
    </w:p>
    <w:p w14:paraId="1D0E22C0" w14:textId="77777777" w:rsidR="00437756" w:rsidRDefault="00713951">
      <w:pPr>
        <w:pStyle w:val="a3"/>
        <w:spacing w:line="249" w:lineRule="auto"/>
        <w:ind w:right="1875"/>
      </w:pPr>
      <w:r>
        <w:t>Социальное</w:t>
      </w:r>
      <w:r>
        <w:rPr>
          <w:spacing w:val="80"/>
        </w:rPr>
        <w:t xml:space="preserve"> </w:t>
      </w:r>
      <w:r>
        <w:t>значение</w:t>
      </w:r>
      <w:r>
        <w:rPr>
          <w:spacing w:val="80"/>
        </w:rPr>
        <w:t xml:space="preserve"> </w:t>
      </w:r>
      <w:r>
        <w:t>дизайна</w:t>
      </w:r>
      <w:r>
        <w:rPr>
          <w:spacing w:val="80"/>
        </w:rPr>
        <w:t xml:space="preserve"> </w:t>
      </w:r>
      <w:r>
        <w:t>и</w:t>
      </w:r>
      <w:r>
        <w:rPr>
          <w:spacing w:val="80"/>
        </w:rPr>
        <w:t xml:space="preserve"> </w:t>
      </w:r>
      <w:r>
        <w:t>архитектуры</w:t>
      </w:r>
      <w:r>
        <w:rPr>
          <w:spacing w:val="80"/>
        </w:rPr>
        <w:t xml:space="preserve"> </w:t>
      </w:r>
      <w:r>
        <w:t>как</w:t>
      </w:r>
      <w:r>
        <w:rPr>
          <w:spacing w:val="80"/>
        </w:rPr>
        <w:t xml:space="preserve"> </w:t>
      </w:r>
      <w:r>
        <w:t>среды</w:t>
      </w:r>
      <w:r>
        <w:rPr>
          <w:spacing w:val="80"/>
        </w:rPr>
        <w:t xml:space="preserve"> </w:t>
      </w:r>
      <w:r>
        <w:t>жизни</w:t>
      </w:r>
      <w:r>
        <w:rPr>
          <w:spacing w:val="40"/>
        </w:rPr>
        <w:t xml:space="preserve"> </w:t>
      </w:r>
      <w:r>
        <w:rPr>
          <w:spacing w:val="-2"/>
        </w:rPr>
        <w:t>человека:</w:t>
      </w:r>
    </w:p>
    <w:p w14:paraId="4257D879" w14:textId="77777777" w:rsidR="00437756" w:rsidRDefault="00713951">
      <w:pPr>
        <w:pStyle w:val="a3"/>
        <w:spacing w:before="4" w:line="249" w:lineRule="auto"/>
        <w:ind w:right="1875"/>
      </w:pPr>
      <w:r>
        <w:t>иметь</w:t>
      </w:r>
      <w:r>
        <w:rPr>
          <w:spacing w:val="80"/>
        </w:rPr>
        <w:t xml:space="preserve"> </w:t>
      </w:r>
      <w:r>
        <w:t>опыт</w:t>
      </w:r>
      <w:r>
        <w:rPr>
          <w:spacing w:val="80"/>
        </w:rPr>
        <w:t xml:space="preserve"> </w:t>
      </w:r>
      <w:r>
        <w:t>построения</w:t>
      </w:r>
      <w:r>
        <w:rPr>
          <w:spacing w:val="80"/>
        </w:rPr>
        <w:t xml:space="preserve"> </w:t>
      </w:r>
      <w:r>
        <w:t>объёмно-пространственной</w:t>
      </w:r>
      <w:r>
        <w:rPr>
          <w:spacing w:val="80"/>
        </w:rPr>
        <w:t xml:space="preserve"> </w:t>
      </w:r>
      <w:r>
        <w:t>композиции</w:t>
      </w:r>
      <w:r>
        <w:rPr>
          <w:spacing w:val="80"/>
        </w:rPr>
        <w:t xml:space="preserve"> </w:t>
      </w:r>
      <w:r>
        <w:t>как макета архитектурного пространства в реальной жизни;</w:t>
      </w:r>
    </w:p>
    <w:p w14:paraId="3F1860B1" w14:textId="77777777" w:rsidR="00437756" w:rsidRDefault="00713951">
      <w:pPr>
        <w:pStyle w:val="a3"/>
        <w:spacing w:before="2" w:line="252" w:lineRule="auto"/>
        <w:ind w:right="2327"/>
      </w:pPr>
      <w:r>
        <w:t>выполнять</w:t>
      </w:r>
      <w:r>
        <w:rPr>
          <w:spacing w:val="-9"/>
        </w:rPr>
        <w:t xml:space="preserve"> </w:t>
      </w:r>
      <w:r>
        <w:t>построение</w:t>
      </w:r>
      <w:r>
        <w:rPr>
          <w:spacing w:val="-11"/>
        </w:rPr>
        <w:t xml:space="preserve"> </w:t>
      </w:r>
      <w:r>
        <w:t>макета</w:t>
      </w:r>
      <w:r>
        <w:rPr>
          <w:spacing w:val="-8"/>
        </w:rPr>
        <w:t xml:space="preserve"> </w:t>
      </w:r>
      <w:r>
        <w:t>пространственно-объёмной</w:t>
      </w:r>
      <w:r>
        <w:rPr>
          <w:spacing w:val="-8"/>
        </w:rPr>
        <w:t xml:space="preserve"> </w:t>
      </w:r>
      <w:r>
        <w:t>композиции по его чертежу;</w:t>
      </w:r>
    </w:p>
    <w:p w14:paraId="25422BC3" w14:textId="77777777" w:rsidR="00437756" w:rsidRDefault="00713951">
      <w:pPr>
        <w:pStyle w:val="a3"/>
        <w:spacing w:line="275" w:lineRule="exact"/>
      </w:pPr>
      <w:proofErr w:type="gramStart"/>
      <w:r>
        <w:t>выявлять</w:t>
      </w:r>
      <w:r>
        <w:rPr>
          <w:spacing w:val="28"/>
        </w:rPr>
        <w:t xml:space="preserve">  </w:t>
      </w:r>
      <w:r>
        <w:t>структуру</w:t>
      </w:r>
      <w:proofErr w:type="gramEnd"/>
      <w:r>
        <w:rPr>
          <w:spacing w:val="27"/>
        </w:rPr>
        <w:t xml:space="preserve">  </w:t>
      </w:r>
      <w:r>
        <w:t>различных</w:t>
      </w:r>
      <w:r>
        <w:rPr>
          <w:spacing w:val="29"/>
        </w:rPr>
        <w:t xml:space="preserve">  </w:t>
      </w:r>
      <w:r>
        <w:t>типов</w:t>
      </w:r>
      <w:r>
        <w:rPr>
          <w:spacing w:val="28"/>
        </w:rPr>
        <w:t xml:space="preserve">  </w:t>
      </w:r>
      <w:r>
        <w:t>зданий</w:t>
      </w:r>
      <w:r>
        <w:rPr>
          <w:spacing w:val="29"/>
        </w:rPr>
        <w:t xml:space="preserve">  </w:t>
      </w:r>
      <w:r>
        <w:t>и</w:t>
      </w:r>
      <w:r>
        <w:rPr>
          <w:spacing w:val="27"/>
        </w:rPr>
        <w:t xml:space="preserve">  </w:t>
      </w:r>
      <w:r>
        <w:rPr>
          <w:spacing w:val="-2"/>
        </w:rPr>
        <w:t>характеризовать</w:t>
      </w:r>
    </w:p>
    <w:p w14:paraId="769599EC" w14:textId="77777777" w:rsidR="00437756" w:rsidRDefault="00713951">
      <w:pPr>
        <w:pStyle w:val="a3"/>
        <w:spacing w:before="14" w:line="249" w:lineRule="auto"/>
        <w:ind w:right="848"/>
      </w:pPr>
      <w:r>
        <w:t>влияние</w:t>
      </w:r>
      <w:r>
        <w:rPr>
          <w:spacing w:val="80"/>
          <w:w w:val="150"/>
        </w:rPr>
        <w:t xml:space="preserve"> </w:t>
      </w:r>
      <w:r>
        <w:t>объёмов</w:t>
      </w:r>
      <w:r>
        <w:rPr>
          <w:spacing w:val="80"/>
          <w:w w:val="150"/>
        </w:rPr>
        <w:t xml:space="preserve"> </w:t>
      </w:r>
      <w:r>
        <w:t>и</w:t>
      </w:r>
      <w:r>
        <w:rPr>
          <w:spacing w:val="80"/>
          <w:w w:val="150"/>
        </w:rPr>
        <w:t xml:space="preserve"> </w:t>
      </w:r>
      <w:r>
        <w:t>их</w:t>
      </w:r>
      <w:r>
        <w:rPr>
          <w:spacing w:val="80"/>
          <w:w w:val="150"/>
        </w:rPr>
        <w:t xml:space="preserve"> </w:t>
      </w:r>
      <w:r>
        <w:t>сочетаний</w:t>
      </w:r>
      <w:r>
        <w:rPr>
          <w:spacing w:val="80"/>
          <w:w w:val="150"/>
        </w:rPr>
        <w:t xml:space="preserve"> </w:t>
      </w:r>
      <w:r>
        <w:t>на</w:t>
      </w:r>
      <w:r>
        <w:rPr>
          <w:spacing w:val="80"/>
          <w:w w:val="150"/>
        </w:rPr>
        <w:t xml:space="preserve"> </w:t>
      </w:r>
      <w:r>
        <w:t>образный</w:t>
      </w:r>
      <w:r>
        <w:rPr>
          <w:spacing w:val="80"/>
          <w:w w:val="150"/>
        </w:rPr>
        <w:t xml:space="preserve"> </w:t>
      </w:r>
      <w:r>
        <w:t>характер</w:t>
      </w:r>
      <w:r>
        <w:rPr>
          <w:spacing w:val="80"/>
          <w:w w:val="150"/>
        </w:rPr>
        <w:t xml:space="preserve"> </w:t>
      </w:r>
      <w:r>
        <w:t>постройки</w:t>
      </w:r>
      <w:r>
        <w:rPr>
          <w:spacing w:val="80"/>
          <w:w w:val="150"/>
        </w:rPr>
        <w:t xml:space="preserve"> </w:t>
      </w:r>
      <w:r>
        <w:t>и</w:t>
      </w:r>
      <w:r>
        <w:rPr>
          <w:spacing w:val="80"/>
          <w:w w:val="150"/>
        </w:rPr>
        <w:t xml:space="preserve"> </w:t>
      </w:r>
      <w:r>
        <w:t>её влияние на организацию жизнедеятельности людей;</w:t>
      </w:r>
    </w:p>
    <w:p w14:paraId="643EFAE1" w14:textId="77777777" w:rsidR="00437756" w:rsidRDefault="00713951">
      <w:pPr>
        <w:pStyle w:val="a3"/>
        <w:spacing w:before="5" w:line="249" w:lineRule="auto"/>
        <w:ind w:right="1875"/>
      </w:pPr>
      <w:r>
        <w:t>знать</w:t>
      </w:r>
      <w:r>
        <w:rPr>
          <w:spacing w:val="80"/>
        </w:rPr>
        <w:t xml:space="preserve"> </w:t>
      </w:r>
      <w:r>
        <w:t>о</w:t>
      </w:r>
      <w:r>
        <w:rPr>
          <w:spacing w:val="80"/>
        </w:rPr>
        <w:t xml:space="preserve"> </w:t>
      </w:r>
      <w:r>
        <w:t>роли</w:t>
      </w:r>
      <w:r>
        <w:rPr>
          <w:spacing w:val="80"/>
        </w:rPr>
        <w:t xml:space="preserve"> </w:t>
      </w:r>
      <w:r>
        <w:t>строительного</w:t>
      </w:r>
      <w:r>
        <w:rPr>
          <w:spacing w:val="80"/>
        </w:rPr>
        <w:t xml:space="preserve"> </w:t>
      </w:r>
      <w:r>
        <w:t>материала</w:t>
      </w:r>
      <w:r>
        <w:rPr>
          <w:spacing w:val="80"/>
        </w:rPr>
        <w:t xml:space="preserve"> </w:t>
      </w:r>
      <w:r>
        <w:t>в</w:t>
      </w:r>
      <w:r>
        <w:rPr>
          <w:spacing w:val="80"/>
        </w:rPr>
        <w:t xml:space="preserve"> </w:t>
      </w:r>
      <w:r>
        <w:t>эволюции</w:t>
      </w:r>
      <w:r>
        <w:rPr>
          <w:spacing w:val="80"/>
        </w:rPr>
        <w:t xml:space="preserve"> </w:t>
      </w:r>
      <w:r>
        <w:t>архитектурных</w:t>
      </w:r>
      <w:r>
        <w:rPr>
          <w:spacing w:val="40"/>
        </w:rPr>
        <w:t xml:space="preserve"> </w:t>
      </w:r>
      <w:r>
        <w:t>конструкций и изменении облика архитектурных сооружений;</w:t>
      </w:r>
    </w:p>
    <w:p w14:paraId="5F2B6539" w14:textId="77777777" w:rsidR="00437756" w:rsidRDefault="00713951">
      <w:pPr>
        <w:pStyle w:val="a3"/>
        <w:spacing w:before="2" w:line="252" w:lineRule="auto"/>
        <w:ind w:right="1875"/>
      </w:pPr>
      <w:r>
        <w:t>иметь</w:t>
      </w:r>
      <w:r>
        <w:rPr>
          <w:spacing w:val="80"/>
        </w:rPr>
        <w:t xml:space="preserve"> </w:t>
      </w:r>
      <w:r>
        <w:t>представление,</w:t>
      </w:r>
      <w:r>
        <w:rPr>
          <w:spacing w:val="80"/>
        </w:rPr>
        <w:t xml:space="preserve"> </w:t>
      </w:r>
      <w:r>
        <w:t>как</w:t>
      </w:r>
      <w:r>
        <w:rPr>
          <w:spacing w:val="80"/>
        </w:rPr>
        <w:t xml:space="preserve"> </w:t>
      </w:r>
      <w:r>
        <w:t>в</w:t>
      </w:r>
      <w:r>
        <w:rPr>
          <w:spacing w:val="80"/>
        </w:rPr>
        <w:t xml:space="preserve"> </w:t>
      </w:r>
      <w:r>
        <w:t>архитектуре</w:t>
      </w:r>
      <w:r>
        <w:rPr>
          <w:spacing w:val="80"/>
        </w:rPr>
        <w:t xml:space="preserve"> </w:t>
      </w:r>
      <w:r>
        <w:t>проявляются мировоззренческие</w:t>
      </w:r>
      <w:r>
        <w:rPr>
          <w:spacing w:val="80"/>
        </w:rPr>
        <w:t xml:space="preserve"> </w:t>
      </w:r>
      <w:r>
        <w:t>изменения</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и</w:t>
      </w:r>
      <w:r>
        <w:rPr>
          <w:spacing w:val="80"/>
        </w:rPr>
        <w:t xml:space="preserve"> </w:t>
      </w:r>
      <w:r>
        <w:t>как</w:t>
      </w:r>
      <w:r>
        <w:rPr>
          <w:spacing w:val="80"/>
        </w:rPr>
        <w:t xml:space="preserve"> </w:t>
      </w:r>
      <w:r>
        <w:t>изменение</w:t>
      </w:r>
      <w:r>
        <w:rPr>
          <w:spacing w:val="40"/>
        </w:rPr>
        <w:t xml:space="preserve"> </w:t>
      </w:r>
      <w:r>
        <w:t>архитектуры</w:t>
      </w:r>
      <w:r>
        <w:rPr>
          <w:spacing w:val="-5"/>
        </w:rPr>
        <w:t xml:space="preserve"> </w:t>
      </w:r>
      <w:r>
        <w:t>влияет</w:t>
      </w:r>
      <w:r>
        <w:rPr>
          <w:spacing w:val="-5"/>
        </w:rPr>
        <w:t xml:space="preserve"> </w:t>
      </w:r>
      <w:r>
        <w:t>на</w:t>
      </w:r>
      <w:r>
        <w:rPr>
          <w:spacing w:val="-6"/>
        </w:rPr>
        <w:t xml:space="preserve"> </w:t>
      </w:r>
      <w:r>
        <w:t>характер</w:t>
      </w:r>
      <w:r>
        <w:rPr>
          <w:spacing w:val="-5"/>
        </w:rPr>
        <w:t xml:space="preserve"> </w:t>
      </w:r>
      <w:r>
        <w:t>организации</w:t>
      </w:r>
      <w:r>
        <w:rPr>
          <w:spacing w:val="-5"/>
        </w:rPr>
        <w:t xml:space="preserve"> </w:t>
      </w:r>
      <w:r>
        <w:t>и</w:t>
      </w:r>
      <w:r>
        <w:rPr>
          <w:spacing w:val="-7"/>
        </w:rPr>
        <w:t xml:space="preserve"> </w:t>
      </w:r>
      <w:r>
        <w:t>жизнедеятельности</w:t>
      </w:r>
      <w:r>
        <w:rPr>
          <w:spacing w:val="-4"/>
        </w:rPr>
        <w:t xml:space="preserve"> </w:t>
      </w:r>
      <w:r>
        <w:t>людей; иметь</w:t>
      </w:r>
      <w:r>
        <w:rPr>
          <w:spacing w:val="80"/>
        </w:rPr>
        <w:t xml:space="preserve"> </w:t>
      </w:r>
      <w:r>
        <w:t>знания</w:t>
      </w:r>
      <w:r>
        <w:rPr>
          <w:spacing w:val="80"/>
        </w:rPr>
        <w:t xml:space="preserve"> </w:t>
      </w:r>
      <w:r>
        <w:t>и</w:t>
      </w:r>
      <w:r>
        <w:rPr>
          <w:spacing w:val="80"/>
        </w:rPr>
        <w:t xml:space="preserve"> </w:t>
      </w:r>
      <w:r>
        <w:t>опыт</w:t>
      </w:r>
      <w:r>
        <w:rPr>
          <w:spacing w:val="80"/>
        </w:rPr>
        <w:t xml:space="preserve"> </w:t>
      </w:r>
      <w:r>
        <w:t>изображения</w:t>
      </w:r>
      <w:r>
        <w:rPr>
          <w:spacing w:val="80"/>
        </w:rPr>
        <w:t xml:space="preserve"> </w:t>
      </w:r>
      <w:r>
        <w:t>особенностей</w:t>
      </w:r>
      <w:r>
        <w:rPr>
          <w:spacing w:val="80"/>
        </w:rPr>
        <w:t xml:space="preserve"> </w:t>
      </w:r>
      <w:r>
        <w:t>архитектурно- художественных</w:t>
      </w:r>
      <w:r>
        <w:rPr>
          <w:spacing w:val="80"/>
          <w:w w:val="150"/>
        </w:rPr>
        <w:t xml:space="preserve"> </w:t>
      </w:r>
      <w:r>
        <w:t>стилей</w:t>
      </w:r>
      <w:r>
        <w:rPr>
          <w:spacing w:val="80"/>
          <w:w w:val="150"/>
        </w:rPr>
        <w:t xml:space="preserve"> </w:t>
      </w:r>
      <w:r>
        <w:t>разных</w:t>
      </w:r>
      <w:r>
        <w:rPr>
          <w:spacing w:val="80"/>
          <w:w w:val="150"/>
        </w:rPr>
        <w:t xml:space="preserve"> </w:t>
      </w:r>
      <w:r>
        <w:t>эпох,</w:t>
      </w:r>
      <w:r>
        <w:rPr>
          <w:spacing w:val="80"/>
          <w:w w:val="150"/>
        </w:rPr>
        <w:t xml:space="preserve"> </w:t>
      </w:r>
      <w:r>
        <w:t>выраженных</w:t>
      </w:r>
      <w:r>
        <w:rPr>
          <w:spacing w:val="80"/>
          <w:w w:val="150"/>
        </w:rPr>
        <w:t xml:space="preserve"> </w:t>
      </w:r>
      <w:r>
        <w:t>в</w:t>
      </w:r>
      <w:r>
        <w:rPr>
          <w:spacing w:val="80"/>
          <w:w w:val="150"/>
        </w:rPr>
        <w:t xml:space="preserve"> </w:t>
      </w:r>
      <w:r>
        <w:t>постройках</w:t>
      </w:r>
    </w:p>
    <w:p w14:paraId="1ED73398" w14:textId="77777777" w:rsidR="00437756" w:rsidRDefault="00713951">
      <w:pPr>
        <w:pStyle w:val="a3"/>
        <w:spacing w:line="249" w:lineRule="auto"/>
        <w:ind w:right="848"/>
      </w:pPr>
      <w:r>
        <w:t>общественных</w:t>
      </w:r>
      <w:r>
        <w:rPr>
          <w:spacing w:val="80"/>
        </w:rPr>
        <w:t xml:space="preserve"> </w:t>
      </w:r>
      <w:r>
        <w:t>зданий,</w:t>
      </w:r>
      <w:r>
        <w:rPr>
          <w:spacing w:val="80"/>
        </w:rPr>
        <w:t xml:space="preserve"> </w:t>
      </w:r>
      <w:r>
        <w:t>храмовой</w:t>
      </w:r>
      <w:r>
        <w:rPr>
          <w:spacing w:val="80"/>
        </w:rPr>
        <w:t xml:space="preserve"> </w:t>
      </w:r>
      <w:r>
        <w:t>архитектуре</w:t>
      </w:r>
      <w:r>
        <w:rPr>
          <w:spacing w:val="80"/>
        </w:rPr>
        <w:t xml:space="preserve"> </w:t>
      </w:r>
      <w:r>
        <w:t>и</w:t>
      </w:r>
      <w:r>
        <w:rPr>
          <w:spacing w:val="80"/>
        </w:rPr>
        <w:t xml:space="preserve"> </w:t>
      </w:r>
      <w:r>
        <w:t>частном</w:t>
      </w:r>
      <w:r>
        <w:rPr>
          <w:spacing w:val="80"/>
        </w:rPr>
        <w:t xml:space="preserve"> </w:t>
      </w:r>
      <w:r>
        <w:t>строительстве,</w:t>
      </w:r>
      <w:r>
        <w:rPr>
          <w:spacing w:val="80"/>
        </w:rPr>
        <w:t xml:space="preserve"> </w:t>
      </w:r>
      <w:r>
        <w:t>в</w:t>
      </w:r>
      <w:r>
        <w:rPr>
          <w:spacing w:val="40"/>
        </w:rPr>
        <w:t xml:space="preserve"> </w:t>
      </w:r>
      <w:r>
        <w:t>организации городской среды;</w:t>
      </w:r>
    </w:p>
    <w:p w14:paraId="40E319AC" w14:textId="77777777" w:rsidR="00437756" w:rsidRDefault="00713951">
      <w:pPr>
        <w:pStyle w:val="a3"/>
        <w:spacing w:line="252" w:lineRule="auto"/>
        <w:ind w:right="1376"/>
      </w:pPr>
      <w:r>
        <w:t>характеризовать</w:t>
      </w:r>
      <w:r>
        <w:rPr>
          <w:spacing w:val="80"/>
          <w:w w:val="150"/>
        </w:rPr>
        <w:t xml:space="preserve"> </w:t>
      </w:r>
      <w:r>
        <w:t>архитектурные</w:t>
      </w:r>
      <w:r>
        <w:rPr>
          <w:spacing w:val="80"/>
          <w:w w:val="150"/>
        </w:rPr>
        <w:t xml:space="preserve"> </w:t>
      </w:r>
      <w:r>
        <w:t>и</w:t>
      </w:r>
      <w:r>
        <w:rPr>
          <w:spacing w:val="80"/>
          <w:w w:val="150"/>
        </w:rPr>
        <w:t xml:space="preserve"> </w:t>
      </w:r>
      <w:r>
        <w:t>градостроительные</w:t>
      </w:r>
      <w:r>
        <w:rPr>
          <w:spacing w:val="80"/>
          <w:w w:val="150"/>
        </w:rPr>
        <w:t xml:space="preserve"> </w:t>
      </w:r>
      <w:r>
        <w:t>изменения</w:t>
      </w:r>
      <w:r>
        <w:rPr>
          <w:spacing w:val="80"/>
          <w:w w:val="150"/>
        </w:rPr>
        <w:t xml:space="preserve"> </w:t>
      </w:r>
      <w:r>
        <w:t>в культуре новейшего времени, современный уровень развития технологий и материалов,</w:t>
      </w:r>
      <w:r>
        <w:rPr>
          <w:spacing w:val="80"/>
        </w:rPr>
        <w:t xml:space="preserve"> </w:t>
      </w:r>
      <w:r>
        <w:t>рассуждать</w:t>
      </w:r>
      <w:r>
        <w:rPr>
          <w:spacing w:val="80"/>
        </w:rPr>
        <w:t xml:space="preserve"> </w:t>
      </w:r>
      <w:r>
        <w:t>о</w:t>
      </w:r>
      <w:r>
        <w:rPr>
          <w:spacing w:val="80"/>
        </w:rPr>
        <w:t xml:space="preserve"> </w:t>
      </w:r>
      <w:r>
        <w:t>социокультурных</w:t>
      </w:r>
      <w:r>
        <w:rPr>
          <w:spacing w:val="40"/>
        </w:rPr>
        <w:t xml:space="preserve"> </w:t>
      </w:r>
      <w:r>
        <w:t>противоречиях</w:t>
      </w:r>
      <w:r>
        <w:rPr>
          <w:spacing w:val="80"/>
        </w:rPr>
        <w:t xml:space="preserve"> </w:t>
      </w:r>
      <w:r>
        <w:t>в</w:t>
      </w:r>
      <w:r>
        <w:rPr>
          <w:spacing w:val="80"/>
        </w:rPr>
        <w:t xml:space="preserve"> </w:t>
      </w:r>
      <w:r>
        <w:t>организации современной городской среды и поисках путей их преодоления;</w:t>
      </w:r>
    </w:p>
    <w:p w14:paraId="635CB1F3" w14:textId="77777777" w:rsidR="00437756" w:rsidRDefault="00713951">
      <w:pPr>
        <w:pStyle w:val="a3"/>
        <w:spacing w:line="252" w:lineRule="auto"/>
        <w:ind w:right="1875"/>
      </w:pPr>
      <w:r>
        <w:t>знать</w:t>
      </w:r>
      <w:r>
        <w:rPr>
          <w:spacing w:val="80"/>
        </w:rPr>
        <w:t xml:space="preserve"> </w:t>
      </w:r>
      <w:r>
        <w:t>о</w:t>
      </w:r>
      <w:r>
        <w:rPr>
          <w:spacing w:val="80"/>
        </w:rPr>
        <w:t xml:space="preserve"> </w:t>
      </w:r>
      <w:r>
        <w:t>значении</w:t>
      </w:r>
      <w:r>
        <w:rPr>
          <w:spacing w:val="80"/>
        </w:rPr>
        <w:t xml:space="preserve"> </w:t>
      </w:r>
      <w:r>
        <w:t>сохранения</w:t>
      </w:r>
      <w:r>
        <w:rPr>
          <w:spacing w:val="80"/>
        </w:rPr>
        <w:t xml:space="preserve"> </w:t>
      </w:r>
      <w:r>
        <w:t>исторического</w:t>
      </w:r>
      <w:r>
        <w:rPr>
          <w:spacing w:val="80"/>
        </w:rPr>
        <w:t xml:space="preserve"> </w:t>
      </w:r>
      <w:r>
        <w:t>облика</w:t>
      </w:r>
      <w:r>
        <w:rPr>
          <w:spacing w:val="80"/>
        </w:rPr>
        <w:t xml:space="preserve"> </w:t>
      </w:r>
      <w:r>
        <w:t>города</w:t>
      </w:r>
      <w:r>
        <w:rPr>
          <w:spacing w:val="80"/>
        </w:rPr>
        <w:t xml:space="preserve"> </w:t>
      </w:r>
      <w:r>
        <w:t>для</w:t>
      </w:r>
      <w:r>
        <w:rPr>
          <w:spacing w:val="40"/>
        </w:rPr>
        <w:t xml:space="preserve"> </w:t>
      </w:r>
      <w:r>
        <w:t>современной</w:t>
      </w:r>
      <w:r>
        <w:rPr>
          <w:spacing w:val="-5"/>
        </w:rPr>
        <w:t xml:space="preserve"> </w:t>
      </w:r>
      <w:r>
        <w:t>жизни,</w:t>
      </w:r>
      <w:r>
        <w:rPr>
          <w:spacing w:val="40"/>
        </w:rPr>
        <w:t xml:space="preserve"> </w:t>
      </w:r>
      <w:r>
        <w:t>сохранения</w:t>
      </w:r>
      <w:r>
        <w:rPr>
          <w:spacing w:val="-5"/>
        </w:rPr>
        <w:t xml:space="preserve"> </w:t>
      </w:r>
      <w:r>
        <w:t>архитектурного</w:t>
      </w:r>
      <w:r>
        <w:rPr>
          <w:spacing w:val="-5"/>
        </w:rPr>
        <w:t xml:space="preserve"> </w:t>
      </w:r>
      <w:r>
        <w:t>наследия</w:t>
      </w:r>
      <w:r>
        <w:rPr>
          <w:spacing w:val="-5"/>
        </w:rPr>
        <w:t xml:space="preserve"> </w:t>
      </w:r>
      <w:r>
        <w:t>как</w:t>
      </w:r>
      <w:r>
        <w:rPr>
          <w:spacing w:val="-5"/>
        </w:rPr>
        <w:t xml:space="preserve"> </w:t>
      </w:r>
      <w:r>
        <w:t>важнейшего фактора исторической памяти и понимания своей идентичности; определять</w:t>
      </w:r>
      <w:r>
        <w:rPr>
          <w:spacing w:val="80"/>
        </w:rPr>
        <w:t xml:space="preserve"> </w:t>
      </w:r>
      <w:r>
        <w:t>понятие</w:t>
      </w:r>
      <w:r>
        <w:rPr>
          <w:spacing w:val="80"/>
        </w:rPr>
        <w:t xml:space="preserve"> </w:t>
      </w:r>
      <w:r>
        <w:t>«городская</w:t>
      </w:r>
      <w:r>
        <w:rPr>
          <w:spacing w:val="80"/>
        </w:rPr>
        <w:t xml:space="preserve"> </w:t>
      </w:r>
      <w:r>
        <w:t>среда»;</w:t>
      </w:r>
      <w:r>
        <w:rPr>
          <w:spacing w:val="80"/>
        </w:rPr>
        <w:t xml:space="preserve"> </w:t>
      </w:r>
      <w:r>
        <w:t>рассматривать</w:t>
      </w:r>
      <w:r>
        <w:rPr>
          <w:spacing w:val="80"/>
        </w:rPr>
        <w:t xml:space="preserve"> </w:t>
      </w:r>
      <w:r>
        <w:t>и</w:t>
      </w:r>
      <w:r>
        <w:rPr>
          <w:spacing w:val="80"/>
        </w:rPr>
        <w:t xml:space="preserve"> </w:t>
      </w:r>
      <w:r>
        <w:t>объяснять планировку города как способ организации образа жизни людей;</w:t>
      </w:r>
    </w:p>
    <w:p w14:paraId="7623A8A4" w14:textId="77777777" w:rsidR="00437756" w:rsidRDefault="00713951">
      <w:pPr>
        <w:pStyle w:val="a3"/>
        <w:spacing w:line="252" w:lineRule="auto"/>
        <w:ind w:right="1376"/>
      </w:pPr>
      <w:r>
        <w:t>знать</w:t>
      </w:r>
      <w:r>
        <w:rPr>
          <w:spacing w:val="80"/>
        </w:rPr>
        <w:t xml:space="preserve"> </w:t>
      </w:r>
      <w:r>
        <w:t>различные</w:t>
      </w:r>
      <w:r>
        <w:rPr>
          <w:spacing w:val="80"/>
        </w:rPr>
        <w:t xml:space="preserve"> </w:t>
      </w:r>
      <w:r>
        <w:t>виды</w:t>
      </w:r>
      <w:r>
        <w:rPr>
          <w:spacing w:val="80"/>
        </w:rPr>
        <w:t xml:space="preserve"> </w:t>
      </w:r>
      <w:r>
        <w:t>планировки</w:t>
      </w:r>
      <w:r>
        <w:rPr>
          <w:spacing w:val="80"/>
        </w:rPr>
        <w:t xml:space="preserve"> </w:t>
      </w:r>
      <w:r>
        <w:t>города,</w:t>
      </w:r>
      <w:r>
        <w:rPr>
          <w:spacing w:val="80"/>
        </w:rPr>
        <w:t xml:space="preserve"> </w:t>
      </w:r>
      <w:r>
        <w:t>иметь</w:t>
      </w:r>
      <w:r>
        <w:rPr>
          <w:spacing w:val="80"/>
        </w:rPr>
        <w:t xml:space="preserve"> </w:t>
      </w:r>
      <w:r>
        <w:t>опыт</w:t>
      </w:r>
      <w:r>
        <w:rPr>
          <w:spacing w:val="80"/>
        </w:rPr>
        <w:t xml:space="preserve"> </w:t>
      </w:r>
      <w:r>
        <w:t>разработки</w:t>
      </w:r>
      <w:r>
        <w:rPr>
          <w:spacing w:val="80"/>
        </w:rPr>
        <w:t xml:space="preserve"> </w:t>
      </w:r>
      <w:r>
        <w:t>построения</w:t>
      </w:r>
      <w:r>
        <w:rPr>
          <w:spacing w:val="80"/>
        </w:rPr>
        <w:t xml:space="preserve"> </w:t>
      </w:r>
      <w:r>
        <w:t>городского</w:t>
      </w:r>
      <w:r>
        <w:rPr>
          <w:spacing w:val="80"/>
        </w:rPr>
        <w:t xml:space="preserve"> </w:t>
      </w:r>
      <w:r>
        <w:t>пространства</w:t>
      </w:r>
      <w:r>
        <w:rPr>
          <w:spacing w:val="80"/>
        </w:rPr>
        <w:t xml:space="preserve"> </w:t>
      </w:r>
      <w:r>
        <w:t>в</w:t>
      </w:r>
      <w:r>
        <w:rPr>
          <w:spacing w:val="80"/>
        </w:rPr>
        <w:t xml:space="preserve"> </w:t>
      </w:r>
      <w:r>
        <w:t>виде</w:t>
      </w:r>
      <w:r>
        <w:rPr>
          <w:spacing w:val="80"/>
        </w:rPr>
        <w:t xml:space="preserve"> </w:t>
      </w:r>
      <w:r>
        <w:t>макетной</w:t>
      </w:r>
      <w:r>
        <w:rPr>
          <w:spacing w:val="80"/>
        </w:rPr>
        <w:t xml:space="preserve"> </w:t>
      </w:r>
      <w:r>
        <w:t>или</w:t>
      </w:r>
      <w:r>
        <w:rPr>
          <w:spacing w:val="80"/>
        </w:rPr>
        <w:t xml:space="preserve"> </w:t>
      </w:r>
      <w:r>
        <w:t>графической</w:t>
      </w:r>
      <w:r>
        <w:rPr>
          <w:spacing w:val="40"/>
        </w:rPr>
        <w:t xml:space="preserve"> </w:t>
      </w:r>
      <w:r>
        <w:rPr>
          <w:spacing w:val="-2"/>
        </w:rPr>
        <w:t>схемы;</w:t>
      </w:r>
    </w:p>
    <w:p w14:paraId="510994F6" w14:textId="77777777" w:rsidR="00437756" w:rsidRDefault="00713951">
      <w:pPr>
        <w:pStyle w:val="a3"/>
        <w:spacing w:line="252" w:lineRule="auto"/>
        <w:ind w:right="1764"/>
      </w:pPr>
      <w:r>
        <w:t>характеризовать</w:t>
      </w:r>
      <w:r>
        <w:rPr>
          <w:spacing w:val="80"/>
        </w:rPr>
        <w:t xml:space="preserve"> </w:t>
      </w:r>
      <w:r>
        <w:t>эстетическое</w:t>
      </w:r>
      <w:r>
        <w:rPr>
          <w:spacing w:val="80"/>
        </w:rPr>
        <w:t xml:space="preserve"> </w:t>
      </w:r>
      <w:r>
        <w:t>и</w:t>
      </w:r>
      <w:r>
        <w:rPr>
          <w:spacing w:val="80"/>
        </w:rPr>
        <w:t xml:space="preserve"> </w:t>
      </w:r>
      <w:r>
        <w:t>экологическое</w:t>
      </w:r>
      <w:r>
        <w:rPr>
          <w:spacing w:val="80"/>
        </w:rPr>
        <w:t xml:space="preserve"> </w:t>
      </w:r>
      <w:r>
        <w:t>взаимное сосуществование</w:t>
      </w:r>
      <w:r>
        <w:rPr>
          <w:spacing w:val="-6"/>
        </w:rPr>
        <w:t xml:space="preserve"> </w:t>
      </w:r>
      <w:r>
        <w:t>природы</w:t>
      </w:r>
      <w:r>
        <w:rPr>
          <w:spacing w:val="-5"/>
        </w:rPr>
        <w:t xml:space="preserve"> </w:t>
      </w:r>
      <w:r>
        <w:t>и</w:t>
      </w:r>
      <w:r>
        <w:rPr>
          <w:spacing w:val="-5"/>
        </w:rPr>
        <w:t xml:space="preserve"> </w:t>
      </w:r>
      <w:r>
        <w:t>архитектуры,</w:t>
      </w:r>
      <w:r>
        <w:rPr>
          <w:spacing w:val="-5"/>
        </w:rPr>
        <w:t xml:space="preserve"> </w:t>
      </w:r>
      <w:r>
        <w:t>иметь</w:t>
      </w:r>
      <w:r>
        <w:rPr>
          <w:spacing w:val="-5"/>
        </w:rPr>
        <w:t xml:space="preserve"> </w:t>
      </w:r>
      <w:r>
        <w:t>представление</w:t>
      </w:r>
      <w:r>
        <w:rPr>
          <w:spacing w:val="-6"/>
        </w:rPr>
        <w:t xml:space="preserve"> </w:t>
      </w:r>
      <w:r>
        <w:t>о</w:t>
      </w:r>
      <w:r>
        <w:rPr>
          <w:spacing w:val="-5"/>
        </w:rPr>
        <w:t xml:space="preserve"> </w:t>
      </w:r>
      <w:r>
        <w:t>традициях ландшафтно-парковой архитектуры и школах ландшафтного дизайна; объяснять</w:t>
      </w:r>
      <w:r>
        <w:rPr>
          <w:spacing w:val="80"/>
          <w:w w:val="150"/>
        </w:rPr>
        <w:t xml:space="preserve"> </w:t>
      </w:r>
      <w:r>
        <w:t>роль</w:t>
      </w:r>
      <w:r>
        <w:rPr>
          <w:spacing w:val="80"/>
          <w:w w:val="150"/>
        </w:rPr>
        <w:t xml:space="preserve"> </w:t>
      </w:r>
      <w:r>
        <w:t>малой</w:t>
      </w:r>
      <w:r>
        <w:rPr>
          <w:spacing w:val="80"/>
          <w:w w:val="150"/>
        </w:rPr>
        <w:t xml:space="preserve"> </w:t>
      </w:r>
      <w:r>
        <w:t>архитектуры</w:t>
      </w:r>
      <w:r>
        <w:rPr>
          <w:spacing w:val="80"/>
          <w:w w:val="150"/>
        </w:rPr>
        <w:t xml:space="preserve"> </w:t>
      </w:r>
      <w:r>
        <w:t>и</w:t>
      </w:r>
      <w:r>
        <w:rPr>
          <w:spacing w:val="80"/>
          <w:w w:val="150"/>
        </w:rPr>
        <w:t xml:space="preserve"> </w:t>
      </w:r>
      <w:r>
        <w:t>архитектурного</w:t>
      </w:r>
      <w:r>
        <w:rPr>
          <w:spacing w:val="80"/>
          <w:w w:val="150"/>
        </w:rPr>
        <w:t xml:space="preserve"> </w:t>
      </w:r>
      <w:r>
        <w:t>дизайна</w:t>
      </w:r>
      <w:r>
        <w:rPr>
          <w:spacing w:val="80"/>
          <w:w w:val="150"/>
        </w:rPr>
        <w:t xml:space="preserve"> </w:t>
      </w:r>
      <w:r>
        <w:t>в</w:t>
      </w:r>
    </w:p>
    <w:p w14:paraId="77A48518" w14:textId="77777777" w:rsidR="00437756" w:rsidRDefault="00437756">
      <w:pPr>
        <w:spacing w:line="252" w:lineRule="auto"/>
        <w:sectPr w:rsidR="00437756">
          <w:pgSz w:w="11910" w:h="16840"/>
          <w:pgMar w:top="1040" w:right="0" w:bottom="280" w:left="760" w:header="720" w:footer="720" w:gutter="0"/>
          <w:cols w:space="720"/>
        </w:sectPr>
      </w:pPr>
    </w:p>
    <w:p w14:paraId="7D92E0DA" w14:textId="77777777" w:rsidR="00437756" w:rsidRDefault="00713951">
      <w:pPr>
        <w:pStyle w:val="a3"/>
        <w:spacing w:before="68" w:line="252" w:lineRule="auto"/>
        <w:ind w:right="1875"/>
      </w:pPr>
      <w:r>
        <w:lastRenderedPageBreak/>
        <w:t>установке</w:t>
      </w:r>
      <w:r>
        <w:rPr>
          <w:spacing w:val="80"/>
        </w:rPr>
        <w:t xml:space="preserve"> </w:t>
      </w:r>
      <w:r>
        <w:t>связи</w:t>
      </w:r>
      <w:r>
        <w:rPr>
          <w:spacing w:val="80"/>
        </w:rPr>
        <w:t xml:space="preserve"> </w:t>
      </w:r>
      <w:r>
        <w:t>между</w:t>
      </w:r>
      <w:r>
        <w:rPr>
          <w:spacing w:val="80"/>
        </w:rPr>
        <w:t xml:space="preserve"> </w:t>
      </w:r>
      <w:r>
        <w:t>человеком</w:t>
      </w:r>
      <w:r>
        <w:rPr>
          <w:spacing w:val="80"/>
        </w:rPr>
        <w:t xml:space="preserve"> </w:t>
      </w:r>
      <w:r>
        <w:t>и</w:t>
      </w:r>
      <w:r>
        <w:rPr>
          <w:spacing w:val="80"/>
        </w:rPr>
        <w:t xml:space="preserve"> </w:t>
      </w:r>
      <w:r>
        <w:t>архитектурой,</w:t>
      </w:r>
      <w:r>
        <w:rPr>
          <w:spacing w:val="80"/>
        </w:rPr>
        <w:t xml:space="preserve"> </w:t>
      </w:r>
      <w:r>
        <w:t>в</w:t>
      </w:r>
      <w:r>
        <w:rPr>
          <w:spacing w:val="80"/>
        </w:rPr>
        <w:t xml:space="preserve"> </w:t>
      </w:r>
      <w:r>
        <w:t>«проживании»</w:t>
      </w:r>
      <w:r>
        <w:rPr>
          <w:spacing w:val="40"/>
        </w:rPr>
        <w:t xml:space="preserve"> </w:t>
      </w:r>
      <w:r>
        <w:t>городского пространства;</w:t>
      </w:r>
    </w:p>
    <w:p w14:paraId="06C90435" w14:textId="77777777" w:rsidR="00437756" w:rsidRDefault="00713951">
      <w:pPr>
        <w:pStyle w:val="a3"/>
        <w:spacing w:line="252" w:lineRule="auto"/>
        <w:ind w:right="1376"/>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задачах</w:t>
      </w:r>
      <w:r>
        <w:rPr>
          <w:spacing w:val="80"/>
          <w:w w:val="150"/>
        </w:rPr>
        <w:t xml:space="preserve"> </w:t>
      </w:r>
      <w:r>
        <w:t>соотношения</w:t>
      </w:r>
      <w:r>
        <w:rPr>
          <w:spacing w:val="80"/>
          <w:w w:val="150"/>
        </w:rPr>
        <w:t xml:space="preserve"> </w:t>
      </w:r>
      <w:r>
        <w:t>функционального</w:t>
      </w:r>
      <w:r>
        <w:rPr>
          <w:spacing w:val="80"/>
        </w:rPr>
        <w:t xml:space="preserve"> </w:t>
      </w:r>
      <w:r>
        <w:t>и образного</w:t>
      </w:r>
      <w:r>
        <w:rPr>
          <w:spacing w:val="80"/>
        </w:rPr>
        <w:t xml:space="preserve"> </w:t>
      </w:r>
      <w:r>
        <w:t>в</w:t>
      </w:r>
      <w:r>
        <w:rPr>
          <w:spacing w:val="80"/>
        </w:rPr>
        <w:t xml:space="preserve"> </w:t>
      </w:r>
      <w:r>
        <w:t>построении</w:t>
      </w:r>
      <w:r>
        <w:rPr>
          <w:spacing w:val="80"/>
        </w:rPr>
        <w:t xml:space="preserve"> </w:t>
      </w:r>
      <w:r>
        <w:t>формы</w:t>
      </w:r>
      <w:r>
        <w:rPr>
          <w:spacing w:val="80"/>
        </w:rPr>
        <w:t xml:space="preserve"> </w:t>
      </w:r>
      <w:r>
        <w:t>предметов,</w:t>
      </w:r>
      <w:r>
        <w:rPr>
          <w:spacing w:val="80"/>
        </w:rPr>
        <w:t xml:space="preserve"> </w:t>
      </w:r>
      <w:r>
        <w:t>создаваемых</w:t>
      </w:r>
      <w:r>
        <w:rPr>
          <w:spacing w:val="80"/>
        </w:rPr>
        <w:t xml:space="preserve"> </w:t>
      </w:r>
      <w:r>
        <w:t>людьми,</w:t>
      </w:r>
      <w:r>
        <w:rPr>
          <w:spacing w:val="80"/>
        </w:rPr>
        <w:t xml:space="preserve"> </w:t>
      </w:r>
      <w:r>
        <w:t>видеть</w:t>
      </w:r>
      <w:r>
        <w:rPr>
          <w:spacing w:val="40"/>
        </w:rPr>
        <w:t xml:space="preserve"> </w:t>
      </w:r>
      <w:r>
        <w:t>образ времени и характер жизнедеятельности человека в предметах его быта; объяснять,</w:t>
      </w:r>
      <w:r>
        <w:rPr>
          <w:spacing w:val="80"/>
        </w:rPr>
        <w:t xml:space="preserve"> </w:t>
      </w:r>
      <w:r>
        <w:t>в</w:t>
      </w:r>
      <w:r>
        <w:rPr>
          <w:spacing w:val="80"/>
        </w:rPr>
        <w:t xml:space="preserve"> </w:t>
      </w:r>
      <w:r>
        <w:t>чём</w:t>
      </w:r>
      <w:r>
        <w:rPr>
          <w:spacing w:val="80"/>
        </w:rPr>
        <w:t xml:space="preserve"> </w:t>
      </w:r>
      <w:r>
        <w:t>заключается</w:t>
      </w:r>
      <w:r>
        <w:rPr>
          <w:spacing w:val="80"/>
        </w:rPr>
        <w:t xml:space="preserve"> </w:t>
      </w:r>
      <w:r>
        <w:t>взаимосвязь</w:t>
      </w:r>
      <w:r>
        <w:rPr>
          <w:spacing w:val="40"/>
        </w:rPr>
        <w:t xml:space="preserve"> </w:t>
      </w:r>
      <w:r>
        <w:t>формы</w:t>
      </w:r>
      <w:r>
        <w:rPr>
          <w:spacing w:val="40"/>
        </w:rPr>
        <w:t xml:space="preserve"> </w:t>
      </w:r>
      <w:r>
        <w:t>и</w:t>
      </w:r>
      <w:r>
        <w:rPr>
          <w:spacing w:val="80"/>
        </w:rPr>
        <w:t xml:space="preserve"> </w:t>
      </w:r>
      <w:r>
        <w:t>материала</w:t>
      </w:r>
      <w:r>
        <w:rPr>
          <w:spacing w:val="80"/>
        </w:rPr>
        <w:t xml:space="preserve"> </w:t>
      </w:r>
      <w:r>
        <w:t>при</w:t>
      </w:r>
      <w:r>
        <w:rPr>
          <w:spacing w:val="40"/>
        </w:rPr>
        <w:t xml:space="preserve"> </w:t>
      </w:r>
      <w:r>
        <w:t>построении</w:t>
      </w:r>
      <w:r>
        <w:rPr>
          <w:spacing w:val="80"/>
        </w:rPr>
        <w:t xml:space="preserve"> </w:t>
      </w:r>
      <w:r>
        <w:t>предметного</w:t>
      </w:r>
      <w:r>
        <w:rPr>
          <w:spacing w:val="80"/>
        </w:rPr>
        <w:t xml:space="preserve"> </w:t>
      </w:r>
      <w:r>
        <w:t>мира,</w:t>
      </w:r>
      <w:r>
        <w:rPr>
          <w:spacing w:val="80"/>
        </w:rPr>
        <w:t xml:space="preserve"> </w:t>
      </w:r>
      <w:r>
        <w:t>объяснять</w:t>
      </w:r>
      <w:r>
        <w:rPr>
          <w:spacing w:val="80"/>
        </w:rPr>
        <w:t xml:space="preserve"> </w:t>
      </w:r>
      <w:r>
        <w:t>характер</w:t>
      </w:r>
      <w:r>
        <w:rPr>
          <w:spacing w:val="80"/>
        </w:rPr>
        <w:t xml:space="preserve"> </w:t>
      </w:r>
      <w:r>
        <w:t>влияния</w:t>
      </w:r>
      <w:r>
        <w:rPr>
          <w:spacing w:val="80"/>
        </w:rPr>
        <w:t xml:space="preserve"> </w:t>
      </w:r>
      <w:r>
        <w:t>цвета</w:t>
      </w:r>
      <w:r>
        <w:rPr>
          <w:spacing w:val="80"/>
        </w:rPr>
        <w:t xml:space="preserve"> </w:t>
      </w:r>
      <w:r>
        <w:t>на</w:t>
      </w:r>
      <w:r>
        <w:rPr>
          <w:spacing w:val="40"/>
        </w:rPr>
        <w:t xml:space="preserve"> </w:t>
      </w:r>
      <w:r>
        <w:t>восприятие человеком формы объектов архитектуры и дизайна;</w:t>
      </w:r>
    </w:p>
    <w:p w14:paraId="68B32637" w14:textId="77777777" w:rsidR="00437756" w:rsidRDefault="00713951">
      <w:pPr>
        <w:pStyle w:val="a3"/>
        <w:spacing w:line="249" w:lineRule="auto"/>
        <w:ind w:right="2072"/>
      </w:pPr>
      <w:r>
        <w:t>иметь</w:t>
      </w:r>
      <w:r>
        <w:rPr>
          <w:spacing w:val="80"/>
        </w:rPr>
        <w:t xml:space="preserve"> </w:t>
      </w:r>
      <w:r>
        <w:t>опыт</w:t>
      </w:r>
      <w:r>
        <w:rPr>
          <w:spacing w:val="80"/>
        </w:rPr>
        <w:t xml:space="preserve"> </w:t>
      </w:r>
      <w:r>
        <w:t>творческого</w:t>
      </w:r>
      <w:r>
        <w:rPr>
          <w:spacing w:val="80"/>
        </w:rPr>
        <w:t xml:space="preserve"> </w:t>
      </w:r>
      <w:r>
        <w:t>проектирования</w:t>
      </w:r>
      <w:r>
        <w:rPr>
          <w:spacing w:val="80"/>
        </w:rPr>
        <w:t xml:space="preserve"> </w:t>
      </w:r>
      <w:r>
        <w:t>интерьерного</w:t>
      </w:r>
      <w:r>
        <w:rPr>
          <w:spacing w:val="80"/>
        </w:rPr>
        <w:t xml:space="preserve"> </w:t>
      </w:r>
      <w:r>
        <w:t>пространства для конкретных задач жизнедеятельности человека;</w:t>
      </w:r>
    </w:p>
    <w:p w14:paraId="3BCDF854" w14:textId="77777777" w:rsidR="00437756" w:rsidRDefault="00713951">
      <w:pPr>
        <w:pStyle w:val="a3"/>
        <w:spacing w:before="1"/>
      </w:pPr>
      <w:proofErr w:type="gramStart"/>
      <w:r>
        <w:t>объяснять,</w:t>
      </w:r>
      <w:r>
        <w:rPr>
          <w:spacing w:val="27"/>
        </w:rPr>
        <w:t xml:space="preserve">  </w:t>
      </w:r>
      <w:r>
        <w:t>как</w:t>
      </w:r>
      <w:proofErr w:type="gramEnd"/>
      <w:r>
        <w:rPr>
          <w:spacing w:val="29"/>
        </w:rPr>
        <w:t xml:space="preserve">  </w:t>
      </w:r>
      <w:r>
        <w:t>в</w:t>
      </w:r>
      <w:r>
        <w:rPr>
          <w:spacing w:val="28"/>
        </w:rPr>
        <w:t xml:space="preserve">  </w:t>
      </w:r>
      <w:r>
        <w:t>одежде</w:t>
      </w:r>
      <w:r>
        <w:rPr>
          <w:spacing w:val="28"/>
        </w:rPr>
        <w:t xml:space="preserve">  </w:t>
      </w:r>
      <w:r>
        <w:t>проявляются</w:t>
      </w:r>
      <w:r>
        <w:rPr>
          <w:spacing w:val="29"/>
        </w:rPr>
        <w:t xml:space="preserve">  </w:t>
      </w:r>
      <w:r>
        <w:t>характер</w:t>
      </w:r>
      <w:r>
        <w:rPr>
          <w:spacing w:val="29"/>
        </w:rPr>
        <w:t xml:space="preserve">  </w:t>
      </w:r>
      <w:r>
        <w:t>человека,</w:t>
      </w:r>
      <w:r>
        <w:rPr>
          <w:spacing w:val="30"/>
        </w:rPr>
        <w:t xml:space="preserve">  </w:t>
      </w:r>
      <w:r>
        <w:rPr>
          <w:spacing w:val="-5"/>
        </w:rPr>
        <w:t>его</w:t>
      </w:r>
    </w:p>
    <w:p w14:paraId="67BC7B04" w14:textId="77777777" w:rsidR="00437756" w:rsidRDefault="00713951">
      <w:pPr>
        <w:pStyle w:val="a3"/>
        <w:spacing w:before="12" w:line="247" w:lineRule="auto"/>
        <w:ind w:left="1225" w:right="848" w:firstLine="273"/>
      </w:pPr>
      <w:r>
        <w:t>ценностные</w:t>
      </w:r>
      <w:r>
        <w:rPr>
          <w:spacing w:val="-5"/>
        </w:rPr>
        <w:t xml:space="preserve"> </w:t>
      </w:r>
      <w:r>
        <w:t>позиции</w:t>
      </w:r>
      <w:r>
        <w:rPr>
          <w:spacing w:val="-3"/>
        </w:rPr>
        <w:t xml:space="preserve"> </w:t>
      </w:r>
      <w:r>
        <w:t>и</w:t>
      </w:r>
      <w:r>
        <w:rPr>
          <w:spacing w:val="-3"/>
        </w:rPr>
        <w:t xml:space="preserve"> </w:t>
      </w:r>
      <w:r>
        <w:t>конкретные</w:t>
      </w:r>
      <w:r>
        <w:rPr>
          <w:spacing w:val="-3"/>
        </w:rPr>
        <w:t xml:space="preserve"> </w:t>
      </w:r>
      <w:r>
        <w:t>намерения</w:t>
      </w:r>
      <w:r>
        <w:rPr>
          <w:spacing w:val="-3"/>
        </w:rPr>
        <w:t xml:space="preserve"> </w:t>
      </w:r>
      <w:r>
        <w:t>действий,</w:t>
      </w:r>
      <w:r>
        <w:rPr>
          <w:spacing w:val="-1"/>
        </w:rPr>
        <w:t xml:space="preserve"> </w:t>
      </w:r>
      <w:r>
        <w:t>объяснять,</w:t>
      </w:r>
      <w:r>
        <w:rPr>
          <w:spacing w:val="-4"/>
        </w:rPr>
        <w:t xml:space="preserve"> </w:t>
      </w:r>
      <w:r>
        <w:t>что</w:t>
      </w:r>
      <w:r>
        <w:rPr>
          <w:spacing w:val="-1"/>
        </w:rPr>
        <w:t xml:space="preserve"> </w:t>
      </w:r>
      <w:r>
        <w:t>такое стиль</w:t>
      </w:r>
      <w:r>
        <w:rPr>
          <w:spacing w:val="-3"/>
        </w:rPr>
        <w:t xml:space="preserve"> </w:t>
      </w:r>
      <w:r>
        <w:t xml:space="preserve">в </w:t>
      </w:r>
      <w:r>
        <w:rPr>
          <w:spacing w:val="-2"/>
        </w:rPr>
        <w:t>одежде;</w:t>
      </w:r>
    </w:p>
    <w:p w14:paraId="44C833C0" w14:textId="77777777" w:rsidR="00437756" w:rsidRDefault="00713951">
      <w:pPr>
        <w:pStyle w:val="a3"/>
        <w:spacing w:before="5" w:line="252" w:lineRule="auto"/>
        <w:ind w:right="2072"/>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костюма</w:t>
      </w:r>
      <w:r>
        <w:rPr>
          <w:spacing w:val="80"/>
        </w:rPr>
        <w:t xml:space="preserve"> </w:t>
      </w:r>
      <w:r>
        <w:t>в</w:t>
      </w:r>
      <w:r>
        <w:rPr>
          <w:spacing w:val="80"/>
        </w:rPr>
        <w:t xml:space="preserve"> </w:t>
      </w:r>
      <w:r>
        <w:t>истории</w:t>
      </w:r>
      <w:r>
        <w:rPr>
          <w:spacing w:val="80"/>
        </w:rPr>
        <w:t xml:space="preserve"> </w:t>
      </w:r>
      <w:r>
        <w:t>разных</w:t>
      </w:r>
      <w:r>
        <w:rPr>
          <w:spacing w:val="80"/>
        </w:rPr>
        <w:t xml:space="preserve"> </w:t>
      </w:r>
      <w:r>
        <w:t>эпох,</w:t>
      </w:r>
      <w:r>
        <w:rPr>
          <w:spacing w:val="80"/>
        </w:rPr>
        <w:t xml:space="preserve"> </w:t>
      </w:r>
      <w:r>
        <w:t>характеризовать понятие моды в одежде;</w:t>
      </w:r>
    </w:p>
    <w:p w14:paraId="4F762AC9" w14:textId="77777777" w:rsidR="00437756" w:rsidRDefault="00713951">
      <w:pPr>
        <w:pStyle w:val="a3"/>
        <w:spacing w:line="252" w:lineRule="auto"/>
        <w:ind w:right="1875"/>
      </w:pPr>
      <w:r>
        <w:t>объяснять,</w:t>
      </w:r>
      <w:r>
        <w:rPr>
          <w:spacing w:val="-7"/>
        </w:rPr>
        <w:t xml:space="preserve"> </w:t>
      </w:r>
      <w:r>
        <w:t>как</w:t>
      </w:r>
      <w:r>
        <w:rPr>
          <w:spacing w:val="-4"/>
        </w:rPr>
        <w:t xml:space="preserve"> </w:t>
      </w:r>
      <w:r>
        <w:t>в</w:t>
      </w:r>
      <w:r>
        <w:rPr>
          <w:spacing w:val="-5"/>
        </w:rPr>
        <w:t xml:space="preserve"> </w:t>
      </w:r>
      <w:r>
        <w:t>одежде</w:t>
      </w:r>
      <w:r>
        <w:rPr>
          <w:spacing w:val="-5"/>
        </w:rPr>
        <w:t xml:space="preserve"> </w:t>
      </w:r>
      <w:r>
        <w:t>проявляются</w:t>
      </w:r>
      <w:r>
        <w:rPr>
          <w:spacing w:val="-4"/>
        </w:rPr>
        <w:t xml:space="preserve"> </w:t>
      </w:r>
      <w:r>
        <w:t>социальный</w:t>
      </w:r>
      <w:r>
        <w:rPr>
          <w:spacing w:val="-4"/>
        </w:rPr>
        <w:t xml:space="preserve"> </w:t>
      </w:r>
      <w:r>
        <w:t>статус</w:t>
      </w:r>
      <w:r>
        <w:rPr>
          <w:spacing w:val="-5"/>
        </w:rPr>
        <w:t xml:space="preserve"> </w:t>
      </w:r>
      <w:r>
        <w:t>человека,</w:t>
      </w:r>
      <w:r>
        <w:rPr>
          <w:spacing w:val="-4"/>
        </w:rPr>
        <w:t xml:space="preserve"> </w:t>
      </w:r>
      <w:r>
        <w:t>его ценностные</w:t>
      </w:r>
      <w:r>
        <w:rPr>
          <w:spacing w:val="80"/>
        </w:rPr>
        <w:t xml:space="preserve"> </w:t>
      </w:r>
      <w:r>
        <w:t>ориентации,</w:t>
      </w:r>
      <w:r>
        <w:rPr>
          <w:spacing w:val="80"/>
        </w:rPr>
        <w:t xml:space="preserve"> </w:t>
      </w:r>
      <w:r>
        <w:t>мировоззренческие</w:t>
      </w:r>
      <w:r>
        <w:rPr>
          <w:spacing w:val="80"/>
        </w:rPr>
        <w:t xml:space="preserve"> </w:t>
      </w:r>
      <w:r>
        <w:t>идеалы</w:t>
      </w:r>
      <w:r>
        <w:rPr>
          <w:spacing w:val="80"/>
        </w:rPr>
        <w:t xml:space="preserve"> </w:t>
      </w:r>
      <w:r>
        <w:t>и</w:t>
      </w:r>
      <w:r>
        <w:rPr>
          <w:spacing w:val="80"/>
        </w:rPr>
        <w:t xml:space="preserve"> </w:t>
      </w:r>
      <w:r>
        <w:t xml:space="preserve">характер </w:t>
      </w:r>
      <w:r>
        <w:rPr>
          <w:spacing w:val="-2"/>
        </w:rPr>
        <w:t>деятельности;</w:t>
      </w:r>
    </w:p>
    <w:p w14:paraId="0354394A" w14:textId="77777777" w:rsidR="00437756" w:rsidRDefault="00713951">
      <w:pPr>
        <w:pStyle w:val="a3"/>
        <w:spacing w:line="252" w:lineRule="auto"/>
        <w:ind w:right="1875"/>
      </w:pPr>
      <w:r>
        <w:t>иметь</w:t>
      </w:r>
      <w:r>
        <w:rPr>
          <w:spacing w:val="40"/>
        </w:rPr>
        <w:t xml:space="preserve"> </w:t>
      </w:r>
      <w:r>
        <w:t>представление</w:t>
      </w:r>
      <w:r>
        <w:rPr>
          <w:spacing w:val="40"/>
        </w:rPr>
        <w:t xml:space="preserve"> </w:t>
      </w:r>
      <w:r>
        <w:t>о</w:t>
      </w:r>
      <w:r>
        <w:rPr>
          <w:spacing w:val="40"/>
        </w:rPr>
        <w:t xml:space="preserve"> </w:t>
      </w:r>
      <w:r>
        <w:t>конструкции</w:t>
      </w:r>
      <w:r>
        <w:rPr>
          <w:spacing w:val="40"/>
        </w:rPr>
        <w:t xml:space="preserve"> </w:t>
      </w:r>
      <w:r>
        <w:t>костюма</w:t>
      </w:r>
      <w:r>
        <w:rPr>
          <w:spacing w:val="-4"/>
        </w:rPr>
        <w:t xml:space="preserve"> </w:t>
      </w:r>
      <w:r>
        <w:t>и</w:t>
      </w:r>
      <w:r>
        <w:rPr>
          <w:spacing w:val="40"/>
        </w:rPr>
        <w:t xml:space="preserve"> </w:t>
      </w:r>
      <w:r>
        <w:t>применении</w:t>
      </w:r>
      <w:r>
        <w:rPr>
          <w:spacing w:val="40"/>
        </w:rPr>
        <w:t xml:space="preserve"> </w:t>
      </w:r>
      <w:r>
        <w:t>законов композиции в проектировании одежды, ансамбле в костюме;</w:t>
      </w:r>
    </w:p>
    <w:p w14:paraId="51267E4F" w14:textId="77777777" w:rsidR="00437756" w:rsidRDefault="00713951">
      <w:pPr>
        <w:pStyle w:val="a3"/>
        <w:spacing w:line="252" w:lineRule="auto"/>
        <w:ind w:right="2072"/>
      </w:pPr>
      <w:r>
        <w:t>уметь</w:t>
      </w:r>
      <w:r>
        <w:rPr>
          <w:spacing w:val="80"/>
        </w:rPr>
        <w:t xml:space="preserve"> </w:t>
      </w:r>
      <w:r>
        <w:t>рассуждать</w:t>
      </w:r>
      <w:r>
        <w:rPr>
          <w:spacing w:val="80"/>
        </w:rPr>
        <w:t xml:space="preserve"> </w:t>
      </w:r>
      <w:r>
        <w:t>о</w:t>
      </w:r>
      <w:r>
        <w:rPr>
          <w:spacing w:val="80"/>
        </w:rPr>
        <w:t xml:space="preserve"> </w:t>
      </w:r>
      <w:r>
        <w:t>характерных</w:t>
      </w:r>
      <w:r>
        <w:rPr>
          <w:spacing w:val="80"/>
        </w:rPr>
        <w:t xml:space="preserve"> </w:t>
      </w:r>
      <w:r>
        <w:t>особенностях</w:t>
      </w:r>
      <w:r>
        <w:rPr>
          <w:spacing w:val="80"/>
        </w:rPr>
        <w:t xml:space="preserve"> </w:t>
      </w:r>
      <w:r>
        <w:t>современной</w:t>
      </w:r>
      <w:r>
        <w:rPr>
          <w:spacing w:val="80"/>
        </w:rPr>
        <w:t xml:space="preserve"> </w:t>
      </w:r>
      <w:r>
        <w:t>моды, сравнивать</w:t>
      </w:r>
      <w:r>
        <w:rPr>
          <w:spacing w:val="80"/>
        </w:rPr>
        <w:t xml:space="preserve"> </w:t>
      </w:r>
      <w:r>
        <w:t>функциональные</w:t>
      </w:r>
      <w:r>
        <w:rPr>
          <w:spacing w:val="80"/>
        </w:rPr>
        <w:t xml:space="preserve"> </w:t>
      </w:r>
      <w:r>
        <w:t>особенности</w:t>
      </w:r>
      <w:r>
        <w:rPr>
          <w:spacing w:val="80"/>
        </w:rPr>
        <w:t xml:space="preserve"> </w:t>
      </w:r>
      <w:r>
        <w:t>современной</w:t>
      </w:r>
      <w:r>
        <w:rPr>
          <w:spacing w:val="80"/>
        </w:rPr>
        <w:t xml:space="preserve"> </w:t>
      </w:r>
      <w:r>
        <w:t>одежды</w:t>
      </w:r>
      <w:r>
        <w:rPr>
          <w:spacing w:val="80"/>
        </w:rPr>
        <w:t xml:space="preserve"> </w:t>
      </w:r>
      <w:r>
        <w:t>с традиционными функциями одежды прошлых эпох;</w:t>
      </w:r>
    </w:p>
    <w:p w14:paraId="4CC87FE8" w14:textId="77777777" w:rsidR="00437756" w:rsidRDefault="00713951">
      <w:pPr>
        <w:pStyle w:val="a3"/>
        <w:spacing w:line="273" w:lineRule="exact"/>
      </w:pPr>
      <w:proofErr w:type="gramStart"/>
      <w:r>
        <w:t>иметь</w:t>
      </w:r>
      <w:r>
        <w:rPr>
          <w:spacing w:val="28"/>
        </w:rPr>
        <w:t xml:space="preserve">  </w:t>
      </w:r>
      <w:r>
        <w:t>опыт</w:t>
      </w:r>
      <w:proofErr w:type="gramEnd"/>
      <w:r>
        <w:rPr>
          <w:spacing w:val="28"/>
        </w:rPr>
        <w:t xml:space="preserve">  </w:t>
      </w:r>
      <w:r>
        <w:t>выполнения</w:t>
      </w:r>
      <w:r>
        <w:rPr>
          <w:spacing w:val="28"/>
        </w:rPr>
        <w:t xml:space="preserve">  </w:t>
      </w:r>
      <w:r>
        <w:t>практических</w:t>
      </w:r>
      <w:r>
        <w:rPr>
          <w:spacing w:val="30"/>
        </w:rPr>
        <w:t xml:space="preserve">  </w:t>
      </w:r>
      <w:r>
        <w:t>творческих</w:t>
      </w:r>
      <w:r>
        <w:rPr>
          <w:spacing w:val="29"/>
        </w:rPr>
        <w:t xml:space="preserve">  </w:t>
      </w:r>
      <w:r>
        <w:t>эскизов</w:t>
      </w:r>
      <w:r>
        <w:rPr>
          <w:spacing w:val="27"/>
        </w:rPr>
        <w:t xml:space="preserve">  </w:t>
      </w:r>
      <w:r>
        <w:t>по</w:t>
      </w:r>
      <w:r>
        <w:rPr>
          <w:spacing w:val="27"/>
        </w:rPr>
        <w:t xml:space="preserve">  </w:t>
      </w:r>
      <w:r>
        <w:rPr>
          <w:spacing w:val="-4"/>
        </w:rPr>
        <w:t>теме</w:t>
      </w:r>
    </w:p>
    <w:p w14:paraId="42DFC4A4" w14:textId="77777777" w:rsidR="00437756" w:rsidRDefault="00713951">
      <w:pPr>
        <w:pStyle w:val="a3"/>
        <w:spacing w:before="10" w:line="252" w:lineRule="auto"/>
        <w:ind w:right="1376"/>
      </w:pPr>
      <w:r>
        <w:t>«Дизайн современной одежды», создания эскизов молодёжной одежды для разных</w:t>
      </w:r>
      <w:r>
        <w:rPr>
          <w:spacing w:val="-5"/>
        </w:rPr>
        <w:t xml:space="preserve"> </w:t>
      </w:r>
      <w:r>
        <w:t>жизненных</w:t>
      </w:r>
      <w:r>
        <w:rPr>
          <w:spacing w:val="-7"/>
        </w:rPr>
        <w:t xml:space="preserve"> </w:t>
      </w:r>
      <w:r>
        <w:t>задач</w:t>
      </w:r>
      <w:r>
        <w:rPr>
          <w:spacing w:val="-7"/>
        </w:rPr>
        <w:t xml:space="preserve"> </w:t>
      </w:r>
      <w:r>
        <w:t>(спортивной,</w:t>
      </w:r>
      <w:r>
        <w:rPr>
          <w:spacing w:val="-6"/>
        </w:rPr>
        <w:t xml:space="preserve"> </w:t>
      </w:r>
      <w:r>
        <w:t>праздничной,</w:t>
      </w:r>
      <w:r>
        <w:rPr>
          <w:spacing w:val="-6"/>
        </w:rPr>
        <w:t xml:space="preserve"> </w:t>
      </w:r>
      <w:r>
        <w:t>повседневной</w:t>
      </w:r>
      <w:r>
        <w:rPr>
          <w:spacing w:val="-8"/>
        </w:rPr>
        <w:t xml:space="preserve"> </w:t>
      </w:r>
      <w:r>
        <w:t>и</w:t>
      </w:r>
      <w:r>
        <w:rPr>
          <w:spacing w:val="-6"/>
        </w:rPr>
        <w:t xml:space="preserve"> </w:t>
      </w:r>
      <w:r>
        <w:t>других); различать задачи искусства театрального грима и бытового макияжа,</w:t>
      </w:r>
    </w:p>
    <w:p w14:paraId="1D87ADDC" w14:textId="77777777" w:rsidR="00437756" w:rsidRDefault="00713951">
      <w:pPr>
        <w:pStyle w:val="a3"/>
        <w:spacing w:line="252" w:lineRule="auto"/>
        <w:ind w:right="1376"/>
      </w:pPr>
      <w:r>
        <w:t>иметь</w:t>
      </w:r>
      <w:r>
        <w:rPr>
          <w:spacing w:val="80"/>
        </w:rPr>
        <w:t xml:space="preserve"> </w:t>
      </w:r>
      <w:r>
        <w:t>представление</w:t>
      </w:r>
      <w:r>
        <w:rPr>
          <w:spacing w:val="80"/>
        </w:rPr>
        <w:t xml:space="preserve"> </w:t>
      </w:r>
      <w:r>
        <w:t>об</w:t>
      </w:r>
      <w:r>
        <w:rPr>
          <w:spacing w:val="80"/>
        </w:rPr>
        <w:t xml:space="preserve"> </w:t>
      </w:r>
      <w:r>
        <w:t>имидж-дизайне,</w:t>
      </w:r>
      <w:r>
        <w:rPr>
          <w:spacing w:val="80"/>
        </w:rPr>
        <w:t xml:space="preserve"> </w:t>
      </w:r>
      <w:r>
        <w:t>его</w:t>
      </w:r>
      <w:r>
        <w:rPr>
          <w:spacing w:val="80"/>
        </w:rPr>
        <w:t xml:space="preserve"> </w:t>
      </w:r>
      <w:r>
        <w:t>задачах</w:t>
      </w:r>
      <w:r>
        <w:rPr>
          <w:spacing w:val="80"/>
        </w:rPr>
        <w:t xml:space="preserve"> </w:t>
      </w:r>
      <w:r>
        <w:t>и</w:t>
      </w:r>
      <w:r>
        <w:rPr>
          <w:spacing w:val="80"/>
        </w:rPr>
        <w:t xml:space="preserve"> </w:t>
      </w:r>
      <w:r>
        <w:t>социальном</w:t>
      </w:r>
      <w:r>
        <w:rPr>
          <w:spacing w:val="40"/>
        </w:rPr>
        <w:t xml:space="preserve"> </w:t>
      </w:r>
      <w:r>
        <w:t>бытовании, иметь опыт создания эскизов для макияжа театральных образов и опыт</w:t>
      </w:r>
      <w:r>
        <w:rPr>
          <w:spacing w:val="80"/>
        </w:rPr>
        <w:t xml:space="preserve"> </w:t>
      </w:r>
      <w:r>
        <w:t>бытового</w:t>
      </w:r>
      <w:r>
        <w:rPr>
          <w:spacing w:val="80"/>
        </w:rPr>
        <w:t xml:space="preserve"> </w:t>
      </w:r>
      <w:r>
        <w:t>макияжа,</w:t>
      </w:r>
      <w:r>
        <w:rPr>
          <w:spacing w:val="80"/>
        </w:rPr>
        <w:t xml:space="preserve"> </w:t>
      </w:r>
      <w:r>
        <w:t>определять</w:t>
      </w:r>
      <w:r>
        <w:rPr>
          <w:spacing w:val="80"/>
        </w:rPr>
        <w:t xml:space="preserve"> </w:t>
      </w:r>
      <w:r>
        <w:t>эстетические</w:t>
      </w:r>
      <w:r>
        <w:rPr>
          <w:spacing w:val="80"/>
        </w:rPr>
        <w:t xml:space="preserve"> </w:t>
      </w:r>
      <w:r>
        <w:t>и</w:t>
      </w:r>
      <w:r>
        <w:rPr>
          <w:spacing w:val="80"/>
        </w:rPr>
        <w:t xml:space="preserve"> </w:t>
      </w:r>
      <w:r>
        <w:t>этические</w:t>
      </w:r>
      <w:r>
        <w:rPr>
          <w:spacing w:val="80"/>
        </w:rPr>
        <w:t xml:space="preserve"> </w:t>
      </w:r>
      <w:r>
        <w:t>границы</w:t>
      </w:r>
      <w:r>
        <w:rPr>
          <w:spacing w:val="40"/>
        </w:rPr>
        <w:t xml:space="preserve"> </w:t>
      </w:r>
      <w:r>
        <w:t>применения макияжа и стилистики причёски в повседневном быту.</w:t>
      </w:r>
    </w:p>
    <w:p w14:paraId="79258212" w14:textId="77777777" w:rsidR="00437756" w:rsidRDefault="00713951">
      <w:pPr>
        <w:pStyle w:val="a3"/>
        <w:spacing w:line="274" w:lineRule="exact"/>
      </w:pPr>
      <w:r>
        <w:t>По</w:t>
      </w:r>
      <w:r>
        <w:rPr>
          <w:spacing w:val="-6"/>
        </w:rPr>
        <w:t xml:space="preserve"> </w:t>
      </w:r>
      <w:r>
        <w:t>результатам</w:t>
      </w:r>
      <w:r>
        <w:rPr>
          <w:spacing w:val="-5"/>
        </w:rPr>
        <w:t xml:space="preserve"> </w:t>
      </w:r>
      <w:r>
        <w:t>реализации</w:t>
      </w:r>
      <w:r>
        <w:rPr>
          <w:spacing w:val="-4"/>
        </w:rPr>
        <w:t xml:space="preserve"> </w:t>
      </w:r>
      <w:r>
        <w:t>вариативного</w:t>
      </w:r>
      <w:r>
        <w:rPr>
          <w:spacing w:val="-3"/>
        </w:rPr>
        <w:t xml:space="preserve"> </w:t>
      </w:r>
      <w:r>
        <w:t>модуля</w:t>
      </w:r>
      <w:r>
        <w:rPr>
          <w:spacing w:val="-3"/>
        </w:rPr>
        <w:t xml:space="preserve"> </w:t>
      </w:r>
      <w:r>
        <w:rPr>
          <w:spacing w:val="-2"/>
        </w:rPr>
        <w:t>обучающийся</w:t>
      </w:r>
    </w:p>
    <w:p w14:paraId="2EFBF2BD" w14:textId="77777777" w:rsidR="00437756" w:rsidRDefault="00713951">
      <w:pPr>
        <w:pStyle w:val="a3"/>
        <w:spacing w:before="9" w:line="252" w:lineRule="auto"/>
        <w:ind w:right="1526"/>
      </w:pPr>
      <w:r>
        <w:t>получит</w:t>
      </w:r>
      <w:r>
        <w:rPr>
          <w:spacing w:val="-5"/>
        </w:rPr>
        <w:t xml:space="preserve"> </w:t>
      </w:r>
      <w:r>
        <w:t>следующие</w:t>
      </w:r>
      <w:r>
        <w:rPr>
          <w:spacing w:val="-6"/>
        </w:rPr>
        <w:t xml:space="preserve"> </w:t>
      </w:r>
      <w:r>
        <w:t>предметные</w:t>
      </w:r>
      <w:r>
        <w:rPr>
          <w:spacing w:val="-7"/>
        </w:rPr>
        <w:t xml:space="preserve"> </w:t>
      </w:r>
      <w:r>
        <w:t>результаты</w:t>
      </w:r>
      <w:r>
        <w:rPr>
          <w:spacing w:val="-5"/>
        </w:rPr>
        <w:t xml:space="preserve"> </w:t>
      </w:r>
      <w:r>
        <w:t>по</w:t>
      </w:r>
      <w:r>
        <w:rPr>
          <w:spacing w:val="-5"/>
        </w:rPr>
        <w:t xml:space="preserve"> </w:t>
      </w:r>
      <w:r>
        <w:t>отдельным</w:t>
      </w:r>
      <w:r>
        <w:rPr>
          <w:spacing w:val="-7"/>
        </w:rPr>
        <w:t xml:space="preserve"> </w:t>
      </w:r>
      <w:r>
        <w:t>темам</w:t>
      </w:r>
      <w:r>
        <w:rPr>
          <w:spacing w:val="-6"/>
        </w:rPr>
        <w:t xml:space="preserve"> </w:t>
      </w:r>
      <w:r>
        <w:t>программы по изобразительному искусству.</w:t>
      </w:r>
    </w:p>
    <w:p w14:paraId="129BFC6D" w14:textId="77777777" w:rsidR="00437756" w:rsidRDefault="00713951">
      <w:pPr>
        <w:pStyle w:val="a3"/>
        <w:spacing w:line="275" w:lineRule="exact"/>
      </w:pPr>
      <w:r>
        <w:t>По</w:t>
      </w:r>
      <w:r>
        <w:rPr>
          <w:spacing w:val="-6"/>
        </w:rPr>
        <w:t xml:space="preserve"> </w:t>
      </w:r>
      <w:r>
        <w:t>результатам</w:t>
      </w:r>
      <w:r>
        <w:rPr>
          <w:spacing w:val="-5"/>
        </w:rPr>
        <w:t xml:space="preserve"> </w:t>
      </w:r>
      <w:r>
        <w:t>реализации</w:t>
      </w:r>
      <w:r>
        <w:rPr>
          <w:spacing w:val="-4"/>
        </w:rPr>
        <w:t xml:space="preserve"> </w:t>
      </w:r>
      <w:r>
        <w:t>вариативного</w:t>
      </w:r>
      <w:r>
        <w:rPr>
          <w:spacing w:val="-3"/>
        </w:rPr>
        <w:t xml:space="preserve"> </w:t>
      </w:r>
      <w:r>
        <w:t>модуля</w:t>
      </w:r>
      <w:r>
        <w:rPr>
          <w:spacing w:val="-3"/>
        </w:rPr>
        <w:t xml:space="preserve"> </w:t>
      </w:r>
      <w:r>
        <w:rPr>
          <w:spacing w:val="-2"/>
        </w:rPr>
        <w:t>обучающийся</w:t>
      </w:r>
    </w:p>
    <w:p w14:paraId="052FAB2E" w14:textId="77777777" w:rsidR="00437756" w:rsidRDefault="00713951">
      <w:pPr>
        <w:pStyle w:val="a3"/>
        <w:spacing w:before="12" w:line="252" w:lineRule="auto"/>
        <w:ind w:right="1526"/>
      </w:pPr>
      <w:r>
        <w:t>получит</w:t>
      </w:r>
      <w:r>
        <w:rPr>
          <w:spacing w:val="-5"/>
        </w:rPr>
        <w:t xml:space="preserve"> </w:t>
      </w:r>
      <w:r>
        <w:t>следующие</w:t>
      </w:r>
      <w:r>
        <w:rPr>
          <w:spacing w:val="-6"/>
        </w:rPr>
        <w:t xml:space="preserve"> </w:t>
      </w:r>
      <w:r>
        <w:t>предметные</w:t>
      </w:r>
      <w:r>
        <w:rPr>
          <w:spacing w:val="-7"/>
        </w:rPr>
        <w:t xml:space="preserve"> </w:t>
      </w:r>
      <w:r>
        <w:t>результаты</w:t>
      </w:r>
      <w:r>
        <w:rPr>
          <w:spacing w:val="-5"/>
        </w:rPr>
        <w:t xml:space="preserve"> </w:t>
      </w:r>
      <w:r>
        <w:t>по</w:t>
      </w:r>
      <w:r>
        <w:rPr>
          <w:spacing w:val="-5"/>
        </w:rPr>
        <w:t xml:space="preserve"> </w:t>
      </w:r>
      <w:r>
        <w:t>отдельным</w:t>
      </w:r>
      <w:r>
        <w:rPr>
          <w:spacing w:val="-7"/>
        </w:rPr>
        <w:t xml:space="preserve"> </w:t>
      </w:r>
      <w:r>
        <w:t>темам</w:t>
      </w:r>
      <w:r>
        <w:rPr>
          <w:spacing w:val="-6"/>
        </w:rPr>
        <w:t xml:space="preserve"> </w:t>
      </w:r>
      <w:r>
        <w:t>программы по изобразительному искусству.</w:t>
      </w:r>
    </w:p>
    <w:p w14:paraId="10C6C56D" w14:textId="77777777" w:rsidR="00437756" w:rsidRDefault="00713951">
      <w:pPr>
        <w:pStyle w:val="a3"/>
        <w:spacing w:line="252" w:lineRule="auto"/>
        <w:ind w:right="2250"/>
      </w:pPr>
      <w:r>
        <w:t>Модуль</w:t>
      </w:r>
      <w:r>
        <w:rPr>
          <w:spacing w:val="-6"/>
        </w:rPr>
        <w:t xml:space="preserve"> </w:t>
      </w:r>
      <w:r>
        <w:t>№</w:t>
      </w:r>
      <w:r>
        <w:rPr>
          <w:spacing w:val="-7"/>
        </w:rPr>
        <w:t xml:space="preserve"> </w:t>
      </w:r>
      <w:r>
        <w:t>4</w:t>
      </w:r>
      <w:r>
        <w:rPr>
          <w:spacing w:val="-2"/>
        </w:rPr>
        <w:t xml:space="preserve"> </w:t>
      </w:r>
      <w:r>
        <w:t>«Изображение</w:t>
      </w:r>
      <w:r>
        <w:rPr>
          <w:spacing w:val="-7"/>
        </w:rPr>
        <w:t xml:space="preserve"> </w:t>
      </w:r>
      <w:r>
        <w:t>в</w:t>
      </w:r>
      <w:r>
        <w:rPr>
          <w:spacing w:val="-7"/>
        </w:rPr>
        <w:t xml:space="preserve"> </w:t>
      </w:r>
      <w:r>
        <w:t>синтетических,</w:t>
      </w:r>
      <w:r>
        <w:rPr>
          <w:spacing w:val="-6"/>
        </w:rPr>
        <w:t xml:space="preserve"> </w:t>
      </w:r>
      <w:r>
        <w:t>экранных</w:t>
      </w:r>
      <w:r>
        <w:rPr>
          <w:spacing w:val="-4"/>
        </w:rPr>
        <w:t xml:space="preserve"> </w:t>
      </w:r>
      <w:r>
        <w:t>видах</w:t>
      </w:r>
      <w:r>
        <w:rPr>
          <w:spacing w:val="-4"/>
        </w:rPr>
        <w:t xml:space="preserve"> </w:t>
      </w:r>
      <w:r>
        <w:t>искусства и художественная фотография» (вариативный):</w:t>
      </w:r>
    </w:p>
    <w:p w14:paraId="3490A58A" w14:textId="77777777" w:rsidR="00437756" w:rsidRDefault="00713951">
      <w:pPr>
        <w:pStyle w:val="a3"/>
        <w:spacing w:line="275" w:lineRule="exact"/>
      </w:pPr>
      <w:r>
        <w:t>знать</w:t>
      </w:r>
      <w:r>
        <w:rPr>
          <w:spacing w:val="-5"/>
        </w:rPr>
        <w:t xml:space="preserve"> </w:t>
      </w:r>
      <w:r>
        <w:t>о</w:t>
      </w:r>
      <w:r>
        <w:rPr>
          <w:spacing w:val="-3"/>
        </w:rPr>
        <w:t xml:space="preserve"> </w:t>
      </w:r>
      <w:r>
        <w:t>синтетической</w:t>
      </w:r>
      <w:r>
        <w:rPr>
          <w:spacing w:val="-3"/>
        </w:rPr>
        <w:t xml:space="preserve"> </w:t>
      </w:r>
      <w:r>
        <w:t>природе</w:t>
      </w:r>
      <w:r>
        <w:rPr>
          <w:spacing w:val="-2"/>
        </w:rPr>
        <w:t xml:space="preserve"> </w:t>
      </w:r>
      <w:r>
        <w:t>–</w:t>
      </w:r>
      <w:r>
        <w:rPr>
          <w:spacing w:val="-3"/>
        </w:rPr>
        <w:t xml:space="preserve"> </w:t>
      </w:r>
      <w:r>
        <w:t>коллективности</w:t>
      </w:r>
      <w:r>
        <w:rPr>
          <w:spacing w:val="-2"/>
        </w:rPr>
        <w:t xml:space="preserve"> </w:t>
      </w:r>
      <w:r>
        <w:t>творческого</w:t>
      </w:r>
      <w:r>
        <w:rPr>
          <w:spacing w:val="-3"/>
        </w:rPr>
        <w:t xml:space="preserve"> </w:t>
      </w:r>
      <w:r>
        <w:rPr>
          <w:spacing w:val="-2"/>
        </w:rPr>
        <w:t>процесса</w:t>
      </w:r>
    </w:p>
    <w:p w14:paraId="2C2B68CA" w14:textId="77777777" w:rsidR="00437756" w:rsidRDefault="00713951">
      <w:pPr>
        <w:pStyle w:val="a3"/>
        <w:spacing w:before="13" w:line="249" w:lineRule="auto"/>
        <w:ind w:right="1376"/>
      </w:pPr>
      <w:r>
        <w:t>в</w:t>
      </w:r>
      <w:r>
        <w:rPr>
          <w:spacing w:val="-8"/>
        </w:rPr>
        <w:t xml:space="preserve"> </w:t>
      </w:r>
      <w:r>
        <w:t>синтетических</w:t>
      </w:r>
      <w:r>
        <w:rPr>
          <w:spacing w:val="-5"/>
        </w:rPr>
        <w:t xml:space="preserve"> </w:t>
      </w:r>
      <w:r>
        <w:t>искусствах,</w:t>
      </w:r>
      <w:r>
        <w:rPr>
          <w:spacing w:val="-7"/>
        </w:rPr>
        <w:t xml:space="preserve"> </w:t>
      </w:r>
      <w:r>
        <w:t>синтезирующих</w:t>
      </w:r>
      <w:r>
        <w:rPr>
          <w:spacing w:val="-5"/>
        </w:rPr>
        <w:t xml:space="preserve"> </w:t>
      </w:r>
      <w:r>
        <w:t>выразительные</w:t>
      </w:r>
      <w:r>
        <w:rPr>
          <w:spacing w:val="-9"/>
        </w:rPr>
        <w:t xml:space="preserve"> </w:t>
      </w:r>
      <w:r>
        <w:t>средства</w:t>
      </w:r>
      <w:r>
        <w:rPr>
          <w:spacing w:val="-6"/>
        </w:rPr>
        <w:t xml:space="preserve"> </w:t>
      </w:r>
      <w:r>
        <w:t>разных видов художественного творчества;</w:t>
      </w:r>
    </w:p>
    <w:p w14:paraId="185FD611" w14:textId="77777777" w:rsidR="00437756" w:rsidRDefault="00713951">
      <w:pPr>
        <w:pStyle w:val="a3"/>
        <w:spacing w:before="2" w:line="252" w:lineRule="auto"/>
        <w:ind w:right="2072"/>
      </w:pPr>
      <w:r>
        <w:t>понимать</w:t>
      </w:r>
      <w:r>
        <w:rPr>
          <w:spacing w:val="-6"/>
        </w:rPr>
        <w:t xml:space="preserve"> </w:t>
      </w:r>
      <w:r>
        <w:t>и</w:t>
      </w:r>
      <w:r>
        <w:rPr>
          <w:spacing w:val="-7"/>
        </w:rPr>
        <w:t xml:space="preserve"> </w:t>
      </w:r>
      <w:r>
        <w:t>характеризовать</w:t>
      </w:r>
      <w:r>
        <w:rPr>
          <w:spacing w:val="-4"/>
        </w:rPr>
        <w:t xml:space="preserve"> </w:t>
      </w:r>
      <w:r>
        <w:t>роль</w:t>
      </w:r>
      <w:r>
        <w:rPr>
          <w:spacing w:val="-5"/>
        </w:rPr>
        <w:t xml:space="preserve"> </w:t>
      </w:r>
      <w:r>
        <w:t>визуального</w:t>
      </w:r>
      <w:r>
        <w:rPr>
          <w:spacing w:val="-5"/>
        </w:rPr>
        <w:t xml:space="preserve"> </w:t>
      </w:r>
      <w:r>
        <w:t>образа</w:t>
      </w:r>
      <w:r>
        <w:rPr>
          <w:spacing w:val="-6"/>
        </w:rPr>
        <w:t xml:space="preserve"> </w:t>
      </w:r>
      <w:r>
        <w:t>в</w:t>
      </w:r>
      <w:r>
        <w:rPr>
          <w:spacing w:val="-2"/>
        </w:rPr>
        <w:t xml:space="preserve"> </w:t>
      </w:r>
      <w:r>
        <w:t xml:space="preserve">синтетических </w:t>
      </w:r>
      <w:r>
        <w:rPr>
          <w:spacing w:val="-2"/>
        </w:rPr>
        <w:t>искусствах;</w:t>
      </w:r>
    </w:p>
    <w:p w14:paraId="2FA404FF" w14:textId="77777777" w:rsidR="00437756" w:rsidRDefault="00713951">
      <w:pPr>
        <w:pStyle w:val="a3"/>
        <w:spacing w:line="252" w:lineRule="auto"/>
        <w:ind w:right="1376"/>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влиянии</w:t>
      </w:r>
      <w:r>
        <w:rPr>
          <w:spacing w:val="80"/>
          <w:w w:val="150"/>
        </w:rPr>
        <w:t xml:space="preserve"> </w:t>
      </w:r>
      <w:r>
        <w:t>развития</w:t>
      </w:r>
      <w:r>
        <w:rPr>
          <w:spacing w:val="80"/>
          <w:w w:val="150"/>
        </w:rPr>
        <w:t xml:space="preserve"> </w:t>
      </w:r>
      <w:r>
        <w:t>технологий</w:t>
      </w:r>
      <w:r>
        <w:rPr>
          <w:spacing w:val="80"/>
          <w:w w:val="150"/>
        </w:rPr>
        <w:t xml:space="preserve"> </w:t>
      </w:r>
      <w:r>
        <w:t>на</w:t>
      </w:r>
      <w:r>
        <w:rPr>
          <w:spacing w:val="80"/>
          <w:w w:val="150"/>
        </w:rPr>
        <w:t xml:space="preserve"> </w:t>
      </w:r>
      <w:r>
        <w:t>появление новых</w:t>
      </w:r>
      <w:r>
        <w:rPr>
          <w:spacing w:val="80"/>
        </w:rPr>
        <w:t xml:space="preserve"> </w:t>
      </w:r>
      <w:r>
        <w:t>видов</w:t>
      </w:r>
      <w:r>
        <w:rPr>
          <w:spacing w:val="80"/>
        </w:rPr>
        <w:t xml:space="preserve"> </w:t>
      </w:r>
      <w:r>
        <w:t>художественного</w:t>
      </w:r>
      <w:r>
        <w:rPr>
          <w:spacing w:val="80"/>
        </w:rPr>
        <w:t xml:space="preserve"> </w:t>
      </w:r>
      <w:r>
        <w:t>творчества</w:t>
      </w:r>
      <w:r>
        <w:rPr>
          <w:spacing w:val="80"/>
        </w:rPr>
        <w:t xml:space="preserve"> </w:t>
      </w:r>
      <w:r>
        <w:t>и</w:t>
      </w:r>
      <w:r>
        <w:rPr>
          <w:spacing w:val="80"/>
        </w:rPr>
        <w:t xml:space="preserve"> </w:t>
      </w:r>
      <w:r>
        <w:t>их</w:t>
      </w:r>
      <w:r>
        <w:rPr>
          <w:spacing w:val="80"/>
        </w:rPr>
        <w:t xml:space="preserve"> </w:t>
      </w:r>
      <w:r>
        <w:t>развитии</w:t>
      </w:r>
      <w:r>
        <w:rPr>
          <w:spacing w:val="80"/>
        </w:rPr>
        <w:t xml:space="preserve"> </w:t>
      </w:r>
      <w:r>
        <w:t>параллельно</w:t>
      </w:r>
      <w:r>
        <w:rPr>
          <w:spacing w:val="80"/>
        </w:rPr>
        <w:t xml:space="preserve"> </w:t>
      </w:r>
      <w:r>
        <w:t>с</w:t>
      </w:r>
      <w:r>
        <w:rPr>
          <w:spacing w:val="80"/>
        </w:rPr>
        <w:t xml:space="preserve"> </w:t>
      </w:r>
      <w:r>
        <w:t>традиционными видами искусства.</w:t>
      </w:r>
    </w:p>
    <w:p w14:paraId="426074AB" w14:textId="77777777" w:rsidR="00437756" w:rsidRDefault="00713951">
      <w:pPr>
        <w:pStyle w:val="a3"/>
        <w:spacing w:line="275" w:lineRule="exact"/>
      </w:pPr>
      <w:r>
        <w:t>Художник</w:t>
      </w:r>
      <w:r>
        <w:rPr>
          <w:spacing w:val="-5"/>
        </w:rPr>
        <w:t xml:space="preserve"> </w:t>
      </w:r>
      <w:r>
        <w:t>и</w:t>
      </w:r>
      <w:r>
        <w:rPr>
          <w:spacing w:val="-4"/>
        </w:rPr>
        <w:t xml:space="preserve"> </w:t>
      </w:r>
      <w:r>
        <w:t>искусство</w:t>
      </w:r>
      <w:r>
        <w:rPr>
          <w:spacing w:val="-2"/>
        </w:rPr>
        <w:t xml:space="preserve"> театра:</w:t>
      </w:r>
    </w:p>
    <w:p w14:paraId="09688949" w14:textId="77777777" w:rsidR="00437756" w:rsidRDefault="00713951">
      <w:pPr>
        <w:pStyle w:val="a3"/>
        <w:spacing w:before="11" w:line="249" w:lineRule="auto"/>
        <w:ind w:right="1875"/>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40"/>
        </w:rPr>
        <w:t xml:space="preserve"> </w:t>
      </w:r>
      <w:r>
        <w:t>многообразии театральных представлений;</w:t>
      </w:r>
    </w:p>
    <w:p w14:paraId="0A675BBD" w14:textId="77777777" w:rsidR="00437756" w:rsidRDefault="00713951">
      <w:pPr>
        <w:pStyle w:val="a3"/>
        <w:spacing w:before="5"/>
      </w:pPr>
      <w:proofErr w:type="gramStart"/>
      <w:r>
        <w:t>знать</w:t>
      </w:r>
      <w:r>
        <w:rPr>
          <w:spacing w:val="29"/>
        </w:rPr>
        <w:t xml:space="preserve">  </w:t>
      </w:r>
      <w:r>
        <w:t>о</w:t>
      </w:r>
      <w:proofErr w:type="gramEnd"/>
      <w:r>
        <w:rPr>
          <w:spacing w:val="28"/>
        </w:rPr>
        <w:t xml:space="preserve">  </w:t>
      </w:r>
      <w:r>
        <w:t>роли</w:t>
      </w:r>
      <w:r>
        <w:rPr>
          <w:spacing w:val="28"/>
        </w:rPr>
        <w:t xml:space="preserve">  </w:t>
      </w:r>
      <w:r>
        <w:t>художника</w:t>
      </w:r>
      <w:r>
        <w:rPr>
          <w:spacing w:val="28"/>
        </w:rPr>
        <w:t xml:space="preserve">  </w:t>
      </w:r>
      <w:r>
        <w:t>и</w:t>
      </w:r>
      <w:r>
        <w:rPr>
          <w:spacing w:val="28"/>
        </w:rPr>
        <w:t xml:space="preserve">  </w:t>
      </w:r>
      <w:r>
        <w:t>видах</w:t>
      </w:r>
      <w:r>
        <w:rPr>
          <w:spacing w:val="28"/>
        </w:rPr>
        <w:t xml:space="preserve">  </w:t>
      </w:r>
      <w:r>
        <w:t>профессиональной</w:t>
      </w:r>
      <w:r>
        <w:rPr>
          <w:spacing w:val="28"/>
        </w:rPr>
        <w:t xml:space="preserve">  </w:t>
      </w:r>
      <w:r>
        <w:rPr>
          <w:spacing w:val="-2"/>
        </w:rPr>
        <w:t>художнической</w:t>
      </w:r>
    </w:p>
    <w:p w14:paraId="3A370733" w14:textId="77777777" w:rsidR="00437756" w:rsidRDefault="00437756">
      <w:pPr>
        <w:sectPr w:rsidR="00437756">
          <w:pgSz w:w="11910" w:h="16840"/>
          <w:pgMar w:top="1040" w:right="0" w:bottom="280" w:left="760" w:header="720" w:footer="720" w:gutter="0"/>
          <w:cols w:space="720"/>
        </w:sectPr>
      </w:pPr>
    </w:p>
    <w:p w14:paraId="6C1C0970" w14:textId="77777777" w:rsidR="00437756" w:rsidRDefault="00713951">
      <w:pPr>
        <w:pStyle w:val="a3"/>
        <w:spacing w:before="68"/>
      </w:pPr>
      <w:r>
        <w:lastRenderedPageBreak/>
        <w:t>деятельности</w:t>
      </w:r>
      <w:r>
        <w:rPr>
          <w:spacing w:val="-3"/>
        </w:rPr>
        <w:t xml:space="preserve"> </w:t>
      </w:r>
      <w:r>
        <w:t>в</w:t>
      </w:r>
      <w:r>
        <w:rPr>
          <w:spacing w:val="-5"/>
        </w:rPr>
        <w:t xml:space="preserve"> </w:t>
      </w:r>
      <w:r>
        <w:t>современном</w:t>
      </w:r>
      <w:r>
        <w:rPr>
          <w:spacing w:val="-4"/>
        </w:rPr>
        <w:t xml:space="preserve"> </w:t>
      </w:r>
      <w:r>
        <w:rPr>
          <w:spacing w:val="-2"/>
        </w:rPr>
        <w:t>театре;</w:t>
      </w:r>
    </w:p>
    <w:p w14:paraId="0AA30CB2" w14:textId="77777777" w:rsidR="00437756" w:rsidRDefault="00713951">
      <w:pPr>
        <w:pStyle w:val="a3"/>
        <w:spacing w:before="15" w:line="252" w:lineRule="auto"/>
        <w:ind w:right="1875"/>
      </w:pPr>
      <w:r>
        <w:t>иметь</w:t>
      </w:r>
      <w:r>
        <w:rPr>
          <w:spacing w:val="80"/>
        </w:rPr>
        <w:t xml:space="preserve"> </w:t>
      </w:r>
      <w:r>
        <w:t>представление</w:t>
      </w:r>
      <w:r>
        <w:rPr>
          <w:spacing w:val="80"/>
        </w:rPr>
        <w:t xml:space="preserve"> </w:t>
      </w:r>
      <w:r>
        <w:t>о</w:t>
      </w:r>
      <w:r>
        <w:rPr>
          <w:spacing w:val="80"/>
        </w:rPr>
        <w:t xml:space="preserve"> </w:t>
      </w:r>
      <w:r>
        <w:t>сценографии</w:t>
      </w:r>
      <w:r>
        <w:rPr>
          <w:spacing w:val="80"/>
        </w:rPr>
        <w:t xml:space="preserve"> </w:t>
      </w:r>
      <w:r>
        <w:t>и</w:t>
      </w:r>
      <w:r>
        <w:rPr>
          <w:spacing w:val="80"/>
        </w:rPr>
        <w:t xml:space="preserve"> </w:t>
      </w:r>
      <w:r>
        <w:t>символическом</w:t>
      </w:r>
      <w:r>
        <w:rPr>
          <w:spacing w:val="80"/>
        </w:rPr>
        <w:t xml:space="preserve"> </w:t>
      </w:r>
      <w:r>
        <w:t>характере</w:t>
      </w:r>
      <w:r>
        <w:rPr>
          <w:spacing w:val="40"/>
        </w:rPr>
        <w:t xml:space="preserve"> </w:t>
      </w:r>
      <w:r>
        <w:t>сценического образа;</w:t>
      </w:r>
    </w:p>
    <w:p w14:paraId="2C2AB7A5" w14:textId="77777777" w:rsidR="00437756" w:rsidRDefault="00713951">
      <w:pPr>
        <w:pStyle w:val="a3"/>
        <w:spacing w:line="252" w:lineRule="auto"/>
        <w:ind w:right="1376"/>
      </w:pPr>
      <w:r>
        <w:t>понимать различие между бытовым костюмом в жизни и сценическим костюмом</w:t>
      </w:r>
      <w:r>
        <w:rPr>
          <w:spacing w:val="80"/>
        </w:rPr>
        <w:t xml:space="preserve"> </w:t>
      </w:r>
      <w:r>
        <w:t>театрального</w:t>
      </w:r>
      <w:r>
        <w:rPr>
          <w:spacing w:val="80"/>
        </w:rPr>
        <w:t xml:space="preserve"> </w:t>
      </w:r>
      <w:r>
        <w:t>персонажа,</w:t>
      </w:r>
      <w:r>
        <w:rPr>
          <w:spacing w:val="80"/>
        </w:rPr>
        <w:t xml:space="preserve"> </w:t>
      </w:r>
      <w:r>
        <w:t>воплощающим</w:t>
      </w:r>
      <w:r>
        <w:rPr>
          <w:spacing w:val="80"/>
        </w:rPr>
        <w:t xml:space="preserve"> </w:t>
      </w:r>
      <w:r>
        <w:t>характер</w:t>
      </w:r>
      <w:r>
        <w:rPr>
          <w:spacing w:val="80"/>
        </w:rPr>
        <w:t xml:space="preserve"> </w:t>
      </w:r>
      <w:r>
        <w:t>героя</w:t>
      </w:r>
      <w:r>
        <w:rPr>
          <w:spacing w:val="80"/>
        </w:rPr>
        <w:t xml:space="preserve"> </w:t>
      </w:r>
      <w:r>
        <w:t>и</w:t>
      </w:r>
      <w:r>
        <w:rPr>
          <w:spacing w:val="80"/>
        </w:rPr>
        <w:t xml:space="preserve"> </w:t>
      </w:r>
      <w:r>
        <w:t>его</w:t>
      </w:r>
      <w:r>
        <w:rPr>
          <w:spacing w:val="40"/>
        </w:rPr>
        <w:t xml:space="preserve"> </w:t>
      </w:r>
      <w:r>
        <w:t>эпоху в единстве всего стилистического образа спектакля;</w:t>
      </w:r>
    </w:p>
    <w:p w14:paraId="7DD40A82" w14:textId="77777777" w:rsidR="00437756" w:rsidRDefault="00713951">
      <w:pPr>
        <w:pStyle w:val="a3"/>
        <w:spacing w:line="252" w:lineRule="auto"/>
        <w:ind w:right="848"/>
      </w:pPr>
      <w:r>
        <w:t>иметь</w:t>
      </w:r>
      <w:r>
        <w:rPr>
          <w:spacing w:val="80"/>
        </w:rPr>
        <w:t xml:space="preserve"> </w:t>
      </w:r>
      <w:r>
        <w:t>представление</w:t>
      </w:r>
      <w:r>
        <w:rPr>
          <w:spacing w:val="40"/>
        </w:rPr>
        <w:t xml:space="preserve"> </w:t>
      </w:r>
      <w:r>
        <w:t>о</w:t>
      </w:r>
      <w:r>
        <w:rPr>
          <w:spacing w:val="80"/>
        </w:rPr>
        <w:t xml:space="preserve"> </w:t>
      </w:r>
      <w:r>
        <w:t>творчестве</w:t>
      </w:r>
      <w:r>
        <w:rPr>
          <w:spacing w:val="80"/>
        </w:rPr>
        <w:t xml:space="preserve"> </w:t>
      </w:r>
      <w:r>
        <w:t>наиболее</w:t>
      </w:r>
      <w:r>
        <w:rPr>
          <w:spacing w:val="80"/>
        </w:rPr>
        <w:t xml:space="preserve"> </w:t>
      </w:r>
      <w:r>
        <w:t>известных</w:t>
      </w:r>
      <w:r>
        <w:rPr>
          <w:spacing w:val="40"/>
        </w:rPr>
        <w:t xml:space="preserve"> </w:t>
      </w:r>
      <w:r>
        <w:t>художников- постановщиков</w:t>
      </w:r>
      <w:r>
        <w:rPr>
          <w:spacing w:val="80"/>
        </w:rPr>
        <w:t xml:space="preserve"> </w:t>
      </w:r>
      <w:r>
        <w:t>в</w:t>
      </w:r>
      <w:r>
        <w:rPr>
          <w:spacing w:val="80"/>
        </w:rPr>
        <w:t xml:space="preserve"> </w:t>
      </w:r>
      <w:r>
        <w:t>истории</w:t>
      </w:r>
      <w:r>
        <w:rPr>
          <w:spacing w:val="80"/>
        </w:rPr>
        <w:t xml:space="preserve"> </w:t>
      </w:r>
      <w:r>
        <w:t>отечественного</w:t>
      </w:r>
      <w:r>
        <w:rPr>
          <w:spacing w:val="80"/>
        </w:rPr>
        <w:t xml:space="preserve"> </w:t>
      </w:r>
      <w:r>
        <w:t>искусства</w:t>
      </w:r>
      <w:r>
        <w:rPr>
          <w:spacing w:val="80"/>
        </w:rPr>
        <w:t xml:space="preserve"> </w:t>
      </w:r>
      <w:r>
        <w:t>(эскизы</w:t>
      </w:r>
      <w:r>
        <w:rPr>
          <w:spacing w:val="80"/>
        </w:rPr>
        <w:t xml:space="preserve"> </w:t>
      </w:r>
      <w:r>
        <w:t>костюмов</w:t>
      </w:r>
      <w:r>
        <w:rPr>
          <w:spacing w:val="80"/>
        </w:rPr>
        <w:t xml:space="preserve"> </w:t>
      </w:r>
      <w:r>
        <w:t>и</w:t>
      </w:r>
      <w:r>
        <w:rPr>
          <w:spacing w:val="40"/>
        </w:rPr>
        <w:t xml:space="preserve"> </w:t>
      </w:r>
      <w:r>
        <w:t>декораций</w:t>
      </w:r>
      <w:r>
        <w:rPr>
          <w:spacing w:val="80"/>
        </w:rPr>
        <w:t xml:space="preserve"> </w:t>
      </w:r>
      <w:r>
        <w:t>в</w:t>
      </w:r>
      <w:r>
        <w:rPr>
          <w:spacing w:val="80"/>
        </w:rPr>
        <w:t xml:space="preserve"> </w:t>
      </w:r>
      <w:r>
        <w:t>творчестве</w:t>
      </w:r>
      <w:r>
        <w:rPr>
          <w:spacing w:val="40"/>
        </w:rPr>
        <w:t xml:space="preserve"> </w:t>
      </w:r>
      <w:r>
        <w:t>К. Коровина,</w:t>
      </w:r>
      <w:r>
        <w:rPr>
          <w:spacing w:val="40"/>
        </w:rPr>
        <w:t xml:space="preserve"> </w:t>
      </w:r>
      <w:r>
        <w:t>И. Билибина,</w:t>
      </w:r>
      <w:r>
        <w:rPr>
          <w:spacing w:val="40"/>
        </w:rPr>
        <w:t xml:space="preserve"> </w:t>
      </w:r>
      <w:r>
        <w:t>А. Головина</w:t>
      </w:r>
      <w:r>
        <w:rPr>
          <w:spacing w:val="80"/>
        </w:rPr>
        <w:t xml:space="preserve"> </w:t>
      </w:r>
      <w:r>
        <w:t>и</w:t>
      </w:r>
      <w:r>
        <w:rPr>
          <w:spacing w:val="80"/>
        </w:rPr>
        <w:t xml:space="preserve"> </w:t>
      </w:r>
      <w:r>
        <w:t xml:space="preserve">других </w:t>
      </w:r>
      <w:r>
        <w:rPr>
          <w:spacing w:val="-2"/>
        </w:rPr>
        <w:t>художников);</w:t>
      </w:r>
    </w:p>
    <w:p w14:paraId="4AA407B3" w14:textId="77777777" w:rsidR="00437756" w:rsidRDefault="00713951">
      <w:pPr>
        <w:pStyle w:val="a3"/>
        <w:spacing w:line="252" w:lineRule="auto"/>
        <w:ind w:right="1376"/>
      </w:pPr>
      <w:r>
        <w:t>иметь практический опыт создания эскизов оформления спектакля по выбранной</w:t>
      </w:r>
      <w:r>
        <w:rPr>
          <w:spacing w:val="80"/>
        </w:rPr>
        <w:t xml:space="preserve"> </w:t>
      </w:r>
      <w:r>
        <w:t>пьесе,</w:t>
      </w:r>
      <w:r>
        <w:rPr>
          <w:spacing w:val="80"/>
        </w:rPr>
        <w:t xml:space="preserve"> </w:t>
      </w:r>
      <w:r>
        <w:t>иметь</w:t>
      </w:r>
      <w:r>
        <w:rPr>
          <w:spacing w:val="80"/>
        </w:rPr>
        <w:t xml:space="preserve"> </w:t>
      </w:r>
      <w:r>
        <w:t>применять</w:t>
      </w:r>
      <w:r>
        <w:rPr>
          <w:spacing w:val="80"/>
        </w:rPr>
        <w:t xml:space="preserve"> </w:t>
      </w:r>
      <w:r>
        <w:t>полученные</w:t>
      </w:r>
      <w:r>
        <w:rPr>
          <w:spacing w:val="80"/>
        </w:rPr>
        <w:t xml:space="preserve"> </w:t>
      </w:r>
      <w:r>
        <w:t>знания</w:t>
      </w:r>
      <w:r>
        <w:rPr>
          <w:spacing w:val="80"/>
        </w:rPr>
        <w:t xml:space="preserve"> </w:t>
      </w:r>
      <w:r>
        <w:t>при</w:t>
      </w:r>
      <w:r>
        <w:rPr>
          <w:spacing w:val="80"/>
        </w:rPr>
        <w:t xml:space="preserve"> </w:t>
      </w:r>
      <w:r>
        <w:t>постановке</w:t>
      </w:r>
      <w:r>
        <w:rPr>
          <w:spacing w:val="40"/>
        </w:rPr>
        <w:t xml:space="preserve"> </w:t>
      </w:r>
      <w:r>
        <w:t>школьного спектакля;</w:t>
      </w:r>
    </w:p>
    <w:p w14:paraId="11C83C37" w14:textId="77777777" w:rsidR="00437756" w:rsidRDefault="00713951">
      <w:pPr>
        <w:pStyle w:val="a3"/>
        <w:spacing w:line="252" w:lineRule="auto"/>
        <w:ind w:right="2327"/>
      </w:pPr>
      <w:r>
        <w:t>объяснять</w:t>
      </w:r>
      <w:r>
        <w:rPr>
          <w:spacing w:val="80"/>
        </w:rPr>
        <w:t xml:space="preserve"> </w:t>
      </w:r>
      <w:r>
        <w:t>ведущую</w:t>
      </w:r>
      <w:r>
        <w:rPr>
          <w:spacing w:val="80"/>
        </w:rPr>
        <w:t xml:space="preserve"> </w:t>
      </w:r>
      <w:r>
        <w:t>роль</w:t>
      </w:r>
      <w:r>
        <w:rPr>
          <w:spacing w:val="80"/>
        </w:rPr>
        <w:t xml:space="preserve"> </w:t>
      </w:r>
      <w:r>
        <w:t>художника</w:t>
      </w:r>
      <w:r>
        <w:rPr>
          <w:spacing w:val="80"/>
        </w:rPr>
        <w:t xml:space="preserve"> </w:t>
      </w:r>
      <w:r>
        <w:t>кукольного</w:t>
      </w:r>
      <w:r>
        <w:rPr>
          <w:spacing w:val="80"/>
        </w:rPr>
        <w:t xml:space="preserve"> </w:t>
      </w:r>
      <w:r>
        <w:t>спектакля</w:t>
      </w:r>
      <w:r>
        <w:rPr>
          <w:spacing w:val="80"/>
        </w:rPr>
        <w:t xml:space="preserve"> </w:t>
      </w:r>
      <w:r>
        <w:t>как соавтора режиссёра и актёра в процессе создания образа персонажа; иметь практический навык игрового одушевления куклы из</w:t>
      </w:r>
      <w:r>
        <w:rPr>
          <w:spacing w:val="40"/>
        </w:rPr>
        <w:t xml:space="preserve"> </w:t>
      </w:r>
      <w:r>
        <w:t>простых бытовых предметов;</w:t>
      </w:r>
    </w:p>
    <w:p w14:paraId="49BAC9D2" w14:textId="77777777" w:rsidR="00437756" w:rsidRDefault="00713951">
      <w:pPr>
        <w:pStyle w:val="a3"/>
        <w:spacing w:line="252" w:lineRule="auto"/>
        <w:ind w:right="1376"/>
      </w:pPr>
      <w:r>
        <w:t>понимать</w:t>
      </w:r>
      <w:r>
        <w:rPr>
          <w:spacing w:val="40"/>
        </w:rPr>
        <w:t xml:space="preserve"> </w:t>
      </w:r>
      <w:r>
        <w:t>необходимость</w:t>
      </w:r>
      <w:r>
        <w:rPr>
          <w:spacing w:val="80"/>
        </w:rPr>
        <w:t xml:space="preserve"> </w:t>
      </w:r>
      <w:r>
        <w:t>зрительских</w:t>
      </w:r>
      <w:r>
        <w:rPr>
          <w:spacing w:val="80"/>
        </w:rPr>
        <w:t xml:space="preserve"> </w:t>
      </w:r>
      <w:r>
        <w:t>знаний</w:t>
      </w:r>
      <w:r>
        <w:rPr>
          <w:spacing w:val="40"/>
        </w:rPr>
        <w:t xml:space="preserve"> </w:t>
      </w:r>
      <w:r>
        <w:t>и</w:t>
      </w:r>
      <w:r>
        <w:rPr>
          <w:spacing w:val="40"/>
        </w:rPr>
        <w:t xml:space="preserve"> </w:t>
      </w:r>
      <w:r>
        <w:t>умений</w:t>
      </w:r>
      <w:r>
        <w:rPr>
          <w:spacing w:val="40"/>
        </w:rPr>
        <w:t xml:space="preserve"> </w:t>
      </w:r>
      <w:r>
        <w:t>–</w:t>
      </w:r>
      <w:r>
        <w:rPr>
          <w:spacing w:val="40"/>
        </w:rPr>
        <w:t xml:space="preserve"> </w:t>
      </w:r>
      <w:r>
        <w:t>обладания зрительской</w:t>
      </w:r>
      <w:r>
        <w:rPr>
          <w:spacing w:val="80"/>
        </w:rPr>
        <w:t xml:space="preserve"> </w:t>
      </w:r>
      <w:r>
        <w:t>культурой</w:t>
      </w:r>
      <w:r>
        <w:rPr>
          <w:spacing w:val="80"/>
        </w:rPr>
        <w:t xml:space="preserve"> </w:t>
      </w:r>
      <w:r>
        <w:t>для</w:t>
      </w:r>
      <w:r>
        <w:rPr>
          <w:spacing w:val="80"/>
        </w:rPr>
        <w:t xml:space="preserve"> </w:t>
      </w:r>
      <w:r>
        <w:t>восприятия</w:t>
      </w:r>
      <w:r>
        <w:rPr>
          <w:spacing w:val="80"/>
        </w:rPr>
        <w:t xml:space="preserve"> </w:t>
      </w:r>
      <w:r>
        <w:t>произведений</w:t>
      </w:r>
      <w:r>
        <w:rPr>
          <w:spacing w:val="80"/>
        </w:rPr>
        <w:t xml:space="preserve"> </w:t>
      </w:r>
      <w:r>
        <w:t>художественного творчества и понимания их значения в интерпретации явлений жизни.</w:t>
      </w:r>
    </w:p>
    <w:p w14:paraId="1DDD4DD7" w14:textId="77777777" w:rsidR="00437756" w:rsidRDefault="00713951">
      <w:pPr>
        <w:pStyle w:val="a3"/>
        <w:spacing w:line="273" w:lineRule="exact"/>
      </w:pPr>
      <w:r>
        <w:t>Художественная</w:t>
      </w:r>
      <w:r>
        <w:rPr>
          <w:spacing w:val="-6"/>
        </w:rPr>
        <w:t xml:space="preserve"> </w:t>
      </w:r>
      <w:r>
        <w:rPr>
          <w:spacing w:val="-2"/>
        </w:rPr>
        <w:t>фотография:</w:t>
      </w:r>
    </w:p>
    <w:p w14:paraId="4DFFEEB2" w14:textId="77777777" w:rsidR="00437756" w:rsidRDefault="00713951">
      <w:pPr>
        <w:pStyle w:val="a3"/>
        <w:spacing w:before="1" w:line="252" w:lineRule="auto"/>
        <w:ind w:right="1674"/>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w:t>
      </w:r>
      <w:r>
        <w:rPr>
          <w:spacing w:val="80"/>
        </w:rPr>
        <w:t xml:space="preserve"> </w:t>
      </w:r>
      <w:r>
        <w:t>технологий</w:t>
      </w:r>
      <w:r>
        <w:rPr>
          <w:spacing w:val="80"/>
        </w:rPr>
        <w:t xml:space="preserve"> </w:t>
      </w:r>
      <w:r>
        <w:t>и</w:t>
      </w:r>
      <w:r>
        <w:rPr>
          <w:spacing w:val="80"/>
        </w:rPr>
        <w:t xml:space="preserve"> </w:t>
      </w:r>
      <w:r>
        <w:t>развитии</w:t>
      </w:r>
      <w:r>
        <w:rPr>
          <w:spacing w:val="80"/>
        </w:rPr>
        <w:t xml:space="preserve"> </w:t>
      </w:r>
      <w:r>
        <w:t>искусства</w:t>
      </w:r>
      <w:r>
        <w:rPr>
          <w:spacing w:val="80"/>
        </w:rPr>
        <w:t xml:space="preserve"> </w:t>
      </w:r>
      <w:r>
        <w:t>запечатления реальности в зримых образах;</w:t>
      </w:r>
    </w:p>
    <w:p w14:paraId="6E750857" w14:textId="77777777" w:rsidR="00437756" w:rsidRDefault="00713951">
      <w:pPr>
        <w:pStyle w:val="a3"/>
        <w:spacing w:line="275" w:lineRule="exact"/>
      </w:pPr>
      <w:proofErr w:type="gramStart"/>
      <w:r>
        <w:t>уметь</w:t>
      </w:r>
      <w:r>
        <w:rPr>
          <w:spacing w:val="26"/>
        </w:rPr>
        <w:t xml:space="preserve">  </w:t>
      </w:r>
      <w:r>
        <w:t>объяснять</w:t>
      </w:r>
      <w:proofErr w:type="gramEnd"/>
      <w:r>
        <w:rPr>
          <w:spacing w:val="26"/>
        </w:rPr>
        <w:t xml:space="preserve">  </w:t>
      </w:r>
      <w:r>
        <w:t>понятия</w:t>
      </w:r>
      <w:r>
        <w:rPr>
          <w:spacing w:val="27"/>
        </w:rPr>
        <w:t xml:space="preserve">  </w:t>
      </w:r>
      <w:r>
        <w:t>«длительность</w:t>
      </w:r>
      <w:r>
        <w:rPr>
          <w:spacing w:val="26"/>
        </w:rPr>
        <w:t xml:space="preserve">  </w:t>
      </w:r>
      <w:r>
        <w:t>экспозиции»,</w:t>
      </w:r>
      <w:r>
        <w:rPr>
          <w:spacing w:val="28"/>
        </w:rPr>
        <w:t xml:space="preserve">  </w:t>
      </w:r>
      <w:r>
        <w:rPr>
          <w:spacing w:val="-2"/>
        </w:rPr>
        <w:t>«выдержка»,</w:t>
      </w:r>
    </w:p>
    <w:p w14:paraId="1ACDDE1B" w14:textId="77777777" w:rsidR="00437756" w:rsidRDefault="00713951">
      <w:pPr>
        <w:pStyle w:val="a3"/>
        <w:spacing w:before="12"/>
      </w:pPr>
      <w:r>
        <w:rPr>
          <w:spacing w:val="-2"/>
        </w:rPr>
        <w:t>«диафрагма»;</w:t>
      </w:r>
    </w:p>
    <w:p w14:paraId="66CE65E2" w14:textId="77777777" w:rsidR="00437756" w:rsidRDefault="00713951">
      <w:pPr>
        <w:pStyle w:val="a3"/>
        <w:spacing w:before="15" w:line="249" w:lineRule="auto"/>
        <w:ind w:right="2072"/>
      </w:pPr>
      <w:r>
        <w:t>иметь</w:t>
      </w:r>
      <w:r>
        <w:rPr>
          <w:spacing w:val="-4"/>
        </w:rPr>
        <w:t xml:space="preserve"> </w:t>
      </w:r>
      <w:r>
        <w:t>навыки</w:t>
      </w:r>
      <w:r>
        <w:rPr>
          <w:spacing w:val="-5"/>
        </w:rPr>
        <w:t xml:space="preserve"> </w:t>
      </w:r>
      <w:r>
        <w:t>фотографирования</w:t>
      </w:r>
      <w:r>
        <w:rPr>
          <w:spacing w:val="-8"/>
        </w:rPr>
        <w:t xml:space="preserve"> </w:t>
      </w:r>
      <w:r>
        <w:t>и</w:t>
      </w:r>
      <w:r>
        <w:rPr>
          <w:spacing w:val="-5"/>
        </w:rPr>
        <w:t xml:space="preserve"> </w:t>
      </w:r>
      <w:r>
        <w:t>обработки</w:t>
      </w:r>
      <w:r>
        <w:rPr>
          <w:spacing w:val="-7"/>
        </w:rPr>
        <w:t xml:space="preserve"> </w:t>
      </w:r>
      <w:r>
        <w:t>цифровых</w:t>
      </w:r>
      <w:r>
        <w:rPr>
          <w:spacing w:val="-3"/>
        </w:rPr>
        <w:t xml:space="preserve"> </w:t>
      </w:r>
      <w:r>
        <w:t>фотографий</w:t>
      </w:r>
      <w:r>
        <w:rPr>
          <w:spacing w:val="-7"/>
        </w:rPr>
        <w:t xml:space="preserve"> </w:t>
      </w:r>
      <w:r>
        <w:t>с помощью компьютерных графических редакторов;</w:t>
      </w:r>
    </w:p>
    <w:p w14:paraId="17277229" w14:textId="77777777" w:rsidR="00437756" w:rsidRDefault="00713951">
      <w:pPr>
        <w:pStyle w:val="a3"/>
        <w:spacing w:before="2"/>
      </w:pPr>
      <w:proofErr w:type="gramStart"/>
      <w:r>
        <w:t>уметь</w:t>
      </w:r>
      <w:r>
        <w:rPr>
          <w:spacing w:val="28"/>
        </w:rPr>
        <w:t xml:space="preserve">  </w:t>
      </w:r>
      <w:r>
        <w:t>объяснять</w:t>
      </w:r>
      <w:proofErr w:type="gramEnd"/>
      <w:r>
        <w:rPr>
          <w:spacing w:val="29"/>
        </w:rPr>
        <w:t xml:space="preserve">  </w:t>
      </w:r>
      <w:r>
        <w:t>значение</w:t>
      </w:r>
      <w:r>
        <w:rPr>
          <w:spacing w:val="28"/>
        </w:rPr>
        <w:t xml:space="preserve">  </w:t>
      </w:r>
      <w:r>
        <w:t>фотографий</w:t>
      </w:r>
      <w:r>
        <w:rPr>
          <w:spacing w:val="30"/>
        </w:rPr>
        <w:t xml:space="preserve">  </w:t>
      </w:r>
      <w:r>
        <w:rPr>
          <w:spacing w:val="-2"/>
        </w:rPr>
        <w:t>«</w:t>
      </w:r>
      <w:proofErr w:type="spellStart"/>
      <w:r>
        <w:rPr>
          <w:spacing w:val="-2"/>
        </w:rPr>
        <w:t>Родиноведения</w:t>
      </w:r>
      <w:proofErr w:type="spellEnd"/>
      <w:r>
        <w:rPr>
          <w:spacing w:val="-2"/>
        </w:rPr>
        <w:t>»</w:t>
      </w:r>
    </w:p>
    <w:p w14:paraId="5F534750" w14:textId="77777777" w:rsidR="00437756" w:rsidRDefault="00713951">
      <w:pPr>
        <w:pStyle w:val="a3"/>
        <w:spacing w:before="15" w:line="249" w:lineRule="auto"/>
        <w:ind w:right="1676"/>
      </w:pPr>
      <w:r>
        <w:t>С.М.</w:t>
      </w:r>
      <w:r>
        <w:rPr>
          <w:spacing w:val="-3"/>
        </w:rPr>
        <w:t xml:space="preserve"> </w:t>
      </w:r>
      <w:r>
        <w:t>Прокудина-Горского</w:t>
      </w:r>
      <w:r>
        <w:rPr>
          <w:spacing w:val="80"/>
        </w:rPr>
        <w:t xml:space="preserve"> </w:t>
      </w:r>
      <w:r>
        <w:t>для</w:t>
      </w:r>
      <w:r>
        <w:rPr>
          <w:spacing w:val="80"/>
        </w:rPr>
        <w:t xml:space="preserve"> </w:t>
      </w:r>
      <w:r>
        <w:t>современных</w:t>
      </w:r>
      <w:r>
        <w:rPr>
          <w:spacing w:val="80"/>
        </w:rPr>
        <w:t xml:space="preserve"> </w:t>
      </w:r>
      <w:r>
        <w:t>представлений</w:t>
      </w:r>
      <w:r>
        <w:rPr>
          <w:spacing w:val="80"/>
        </w:rPr>
        <w:t xml:space="preserve"> </w:t>
      </w:r>
      <w:r>
        <w:t>об</w:t>
      </w:r>
      <w:r>
        <w:rPr>
          <w:spacing w:val="80"/>
        </w:rPr>
        <w:t xml:space="preserve"> </w:t>
      </w:r>
      <w:r>
        <w:t>истории жизни в нашей стране;</w:t>
      </w:r>
    </w:p>
    <w:p w14:paraId="18E3BFA7" w14:textId="77777777" w:rsidR="00437756" w:rsidRDefault="00713951">
      <w:pPr>
        <w:pStyle w:val="a3"/>
        <w:spacing w:before="4" w:line="249" w:lineRule="auto"/>
        <w:ind w:right="1875"/>
      </w:pPr>
      <w:r>
        <w:t>различать</w:t>
      </w:r>
      <w:r>
        <w:rPr>
          <w:spacing w:val="80"/>
        </w:rPr>
        <w:t xml:space="preserve"> </w:t>
      </w:r>
      <w:r>
        <w:t>и</w:t>
      </w:r>
      <w:r>
        <w:rPr>
          <w:spacing w:val="80"/>
        </w:rPr>
        <w:t xml:space="preserve"> </w:t>
      </w:r>
      <w:r>
        <w:t>характеризовать</w:t>
      </w:r>
      <w:r>
        <w:rPr>
          <w:spacing w:val="80"/>
        </w:rPr>
        <w:t xml:space="preserve"> </w:t>
      </w:r>
      <w:r>
        <w:t>различные</w:t>
      </w:r>
      <w:r>
        <w:rPr>
          <w:spacing w:val="80"/>
        </w:rPr>
        <w:t xml:space="preserve"> </w:t>
      </w:r>
      <w:r>
        <w:t>жанры</w:t>
      </w:r>
      <w:r>
        <w:rPr>
          <w:spacing w:val="80"/>
        </w:rPr>
        <w:t xml:space="preserve"> </w:t>
      </w:r>
      <w:r>
        <w:t xml:space="preserve">художественной </w:t>
      </w:r>
      <w:r>
        <w:rPr>
          <w:spacing w:val="-2"/>
        </w:rPr>
        <w:t>фотографии;</w:t>
      </w:r>
    </w:p>
    <w:p w14:paraId="743C193F" w14:textId="77777777" w:rsidR="00437756" w:rsidRDefault="00713951">
      <w:pPr>
        <w:pStyle w:val="a3"/>
        <w:spacing w:before="4" w:line="249" w:lineRule="auto"/>
        <w:ind w:right="2072"/>
      </w:pPr>
      <w:r>
        <w:t>объяснять</w:t>
      </w:r>
      <w:r>
        <w:rPr>
          <w:spacing w:val="80"/>
        </w:rPr>
        <w:t xml:space="preserve"> </w:t>
      </w:r>
      <w:r>
        <w:t>роль</w:t>
      </w:r>
      <w:r>
        <w:rPr>
          <w:spacing w:val="80"/>
        </w:rPr>
        <w:t xml:space="preserve"> </w:t>
      </w:r>
      <w:r>
        <w:t>света</w:t>
      </w:r>
      <w:r>
        <w:rPr>
          <w:spacing w:val="80"/>
        </w:rPr>
        <w:t xml:space="preserve"> </w:t>
      </w:r>
      <w:r>
        <w:t>как</w:t>
      </w:r>
      <w:r>
        <w:rPr>
          <w:spacing w:val="80"/>
        </w:rPr>
        <w:t xml:space="preserve"> </w:t>
      </w:r>
      <w:r>
        <w:t>художественного</w:t>
      </w:r>
      <w:r>
        <w:rPr>
          <w:spacing w:val="80"/>
        </w:rPr>
        <w:t xml:space="preserve"> </w:t>
      </w:r>
      <w:r>
        <w:t>средства</w:t>
      </w:r>
      <w:r>
        <w:rPr>
          <w:spacing w:val="80"/>
        </w:rPr>
        <w:t xml:space="preserve"> </w:t>
      </w:r>
      <w:r>
        <w:t>в</w:t>
      </w:r>
      <w:r>
        <w:rPr>
          <w:spacing w:val="80"/>
        </w:rPr>
        <w:t xml:space="preserve"> </w:t>
      </w:r>
      <w:r>
        <w:t>искусстве</w:t>
      </w:r>
      <w:r>
        <w:rPr>
          <w:spacing w:val="80"/>
        </w:rPr>
        <w:t xml:space="preserve"> </w:t>
      </w:r>
      <w:r>
        <w:rPr>
          <w:spacing w:val="-2"/>
        </w:rPr>
        <w:t>фотографии;</w:t>
      </w:r>
    </w:p>
    <w:p w14:paraId="40A16CD7" w14:textId="77777777" w:rsidR="00437756" w:rsidRDefault="00713951">
      <w:pPr>
        <w:pStyle w:val="a3"/>
        <w:spacing w:before="2" w:line="252" w:lineRule="auto"/>
        <w:ind w:right="1620"/>
      </w:pPr>
      <w:r>
        <w:t>понимать,</w:t>
      </w:r>
      <w:r>
        <w:rPr>
          <w:spacing w:val="80"/>
        </w:rPr>
        <w:t xml:space="preserve"> </w:t>
      </w:r>
      <w:r>
        <w:t>как</w:t>
      </w:r>
      <w:r>
        <w:rPr>
          <w:spacing w:val="80"/>
        </w:rPr>
        <w:t xml:space="preserve"> </w:t>
      </w:r>
      <w:r>
        <w:t>в</w:t>
      </w:r>
      <w:r>
        <w:rPr>
          <w:spacing w:val="80"/>
        </w:rPr>
        <w:t xml:space="preserve"> </w:t>
      </w:r>
      <w:r>
        <w:t>художественной</w:t>
      </w:r>
      <w:r>
        <w:rPr>
          <w:spacing w:val="40"/>
        </w:rPr>
        <w:t xml:space="preserve"> </w:t>
      </w:r>
      <w:r>
        <w:t>фотографии</w:t>
      </w:r>
      <w:r>
        <w:rPr>
          <w:spacing w:val="80"/>
        </w:rPr>
        <w:t xml:space="preserve"> </w:t>
      </w:r>
      <w:r>
        <w:t>проявляются</w:t>
      </w:r>
      <w:r>
        <w:rPr>
          <w:spacing w:val="80"/>
        </w:rPr>
        <w:t xml:space="preserve"> </w:t>
      </w:r>
      <w:r>
        <w:t>средства выразительности</w:t>
      </w:r>
      <w:r>
        <w:rPr>
          <w:spacing w:val="-7"/>
        </w:rPr>
        <w:t xml:space="preserve"> </w:t>
      </w:r>
      <w:r>
        <w:t>изобразительного</w:t>
      </w:r>
      <w:r>
        <w:rPr>
          <w:spacing w:val="-8"/>
        </w:rPr>
        <w:t xml:space="preserve"> </w:t>
      </w:r>
      <w:r>
        <w:t>искусства,</w:t>
      </w:r>
      <w:r>
        <w:rPr>
          <w:spacing w:val="-4"/>
        </w:rPr>
        <w:t xml:space="preserve"> </w:t>
      </w:r>
      <w:r>
        <w:t>и</w:t>
      </w:r>
      <w:r>
        <w:rPr>
          <w:spacing w:val="-6"/>
        </w:rPr>
        <w:t xml:space="preserve"> </w:t>
      </w:r>
      <w:r>
        <w:t>стремиться</w:t>
      </w:r>
      <w:r>
        <w:rPr>
          <w:spacing w:val="-6"/>
        </w:rPr>
        <w:t xml:space="preserve"> </w:t>
      </w:r>
      <w:r>
        <w:t>к</w:t>
      </w:r>
      <w:r>
        <w:rPr>
          <w:spacing w:val="-6"/>
        </w:rPr>
        <w:t xml:space="preserve"> </w:t>
      </w:r>
      <w:r>
        <w:t>их</w:t>
      </w:r>
      <w:r>
        <w:rPr>
          <w:spacing w:val="-7"/>
        </w:rPr>
        <w:t xml:space="preserve"> </w:t>
      </w:r>
      <w:r>
        <w:t>применению в своей практике фотографирования;</w:t>
      </w:r>
    </w:p>
    <w:p w14:paraId="0BD93DC3" w14:textId="77777777" w:rsidR="00437756" w:rsidRDefault="00713951">
      <w:pPr>
        <w:pStyle w:val="a3"/>
        <w:spacing w:line="252" w:lineRule="auto"/>
        <w:ind w:right="1875"/>
      </w:pPr>
      <w:r>
        <w:t>иметь</w:t>
      </w:r>
      <w:r>
        <w:rPr>
          <w:spacing w:val="80"/>
        </w:rPr>
        <w:t xml:space="preserve"> </w:t>
      </w:r>
      <w:r>
        <w:t>опыт</w:t>
      </w:r>
      <w:r>
        <w:rPr>
          <w:spacing w:val="80"/>
        </w:rPr>
        <w:t xml:space="preserve"> </w:t>
      </w:r>
      <w:r>
        <w:t>наблюдения</w:t>
      </w:r>
      <w:r>
        <w:rPr>
          <w:spacing w:val="80"/>
        </w:rPr>
        <w:t xml:space="preserve"> </w:t>
      </w:r>
      <w:r>
        <w:t>и</w:t>
      </w:r>
      <w:r>
        <w:rPr>
          <w:spacing w:val="80"/>
        </w:rPr>
        <w:t xml:space="preserve"> </w:t>
      </w:r>
      <w:r>
        <w:t>художественно-эстетического</w:t>
      </w:r>
      <w:r>
        <w:rPr>
          <w:spacing w:val="80"/>
        </w:rPr>
        <w:t xml:space="preserve"> </w:t>
      </w:r>
      <w:r>
        <w:t>анализа художественных</w:t>
      </w:r>
      <w:r>
        <w:rPr>
          <w:spacing w:val="80"/>
        </w:rPr>
        <w:t xml:space="preserve"> </w:t>
      </w:r>
      <w:r>
        <w:t>фотографий</w:t>
      </w:r>
      <w:r>
        <w:rPr>
          <w:spacing w:val="80"/>
        </w:rPr>
        <w:t xml:space="preserve"> </w:t>
      </w:r>
      <w:r>
        <w:t>известных</w:t>
      </w:r>
      <w:r>
        <w:rPr>
          <w:spacing w:val="80"/>
        </w:rPr>
        <w:t xml:space="preserve"> </w:t>
      </w:r>
      <w:r>
        <w:t>профессиональных</w:t>
      </w:r>
      <w:r>
        <w:rPr>
          <w:spacing w:val="80"/>
        </w:rPr>
        <w:t xml:space="preserve"> </w:t>
      </w:r>
      <w:r>
        <w:t xml:space="preserve">мастеров </w:t>
      </w:r>
      <w:r>
        <w:rPr>
          <w:spacing w:val="-2"/>
        </w:rPr>
        <w:t>фотографии;</w:t>
      </w:r>
    </w:p>
    <w:p w14:paraId="28232A86" w14:textId="77777777" w:rsidR="00437756" w:rsidRDefault="00713951">
      <w:pPr>
        <w:pStyle w:val="a3"/>
        <w:spacing w:line="252" w:lineRule="auto"/>
        <w:ind w:right="1376"/>
      </w:pPr>
      <w:r>
        <w:t>иметь опыт применения знаний о художественно-образных критериях к композиции</w:t>
      </w:r>
      <w:r>
        <w:rPr>
          <w:spacing w:val="80"/>
        </w:rPr>
        <w:t xml:space="preserve"> </w:t>
      </w:r>
      <w:r>
        <w:t>кадра</w:t>
      </w:r>
      <w:r>
        <w:rPr>
          <w:spacing w:val="80"/>
        </w:rPr>
        <w:t xml:space="preserve"> </w:t>
      </w:r>
      <w:r>
        <w:t>при</w:t>
      </w:r>
      <w:r>
        <w:rPr>
          <w:spacing w:val="80"/>
        </w:rPr>
        <w:t xml:space="preserve"> </w:t>
      </w:r>
      <w:r>
        <w:t>самостоятельном</w:t>
      </w:r>
      <w:r>
        <w:rPr>
          <w:spacing w:val="80"/>
        </w:rPr>
        <w:t xml:space="preserve"> </w:t>
      </w:r>
      <w:r>
        <w:t>фотографировании</w:t>
      </w:r>
      <w:r>
        <w:rPr>
          <w:spacing w:val="80"/>
        </w:rPr>
        <w:t xml:space="preserve"> </w:t>
      </w:r>
      <w:r>
        <w:t xml:space="preserve">окружающей </w:t>
      </w:r>
      <w:r>
        <w:rPr>
          <w:spacing w:val="-2"/>
        </w:rPr>
        <w:t>жизни;</w:t>
      </w:r>
    </w:p>
    <w:p w14:paraId="6823117F" w14:textId="77777777" w:rsidR="00437756" w:rsidRDefault="00713951">
      <w:pPr>
        <w:pStyle w:val="a3"/>
        <w:spacing w:line="252" w:lineRule="auto"/>
        <w:ind w:right="2327"/>
      </w:pPr>
      <w:r>
        <w:t>обретать</w:t>
      </w:r>
      <w:r>
        <w:rPr>
          <w:spacing w:val="80"/>
        </w:rPr>
        <w:t xml:space="preserve"> </w:t>
      </w:r>
      <w:r>
        <w:t>опыт</w:t>
      </w:r>
      <w:r>
        <w:rPr>
          <w:spacing w:val="80"/>
        </w:rPr>
        <w:t xml:space="preserve"> </w:t>
      </w:r>
      <w:r>
        <w:t>художественного</w:t>
      </w:r>
      <w:r>
        <w:rPr>
          <w:spacing w:val="80"/>
        </w:rPr>
        <w:t xml:space="preserve"> </w:t>
      </w:r>
      <w:r>
        <w:t>наблюдения</w:t>
      </w:r>
      <w:r>
        <w:rPr>
          <w:spacing w:val="80"/>
        </w:rPr>
        <w:t xml:space="preserve"> </w:t>
      </w:r>
      <w:r>
        <w:t>жизни,</w:t>
      </w:r>
      <w:r>
        <w:rPr>
          <w:spacing w:val="80"/>
        </w:rPr>
        <w:t xml:space="preserve"> </w:t>
      </w:r>
      <w:r>
        <w:t>развивая познавательный интерес и внимание к окружающему миру, к людям; уметь</w:t>
      </w:r>
      <w:r>
        <w:rPr>
          <w:spacing w:val="80"/>
        </w:rPr>
        <w:t xml:space="preserve"> </w:t>
      </w:r>
      <w:r>
        <w:t>объяснять</w:t>
      </w:r>
      <w:r>
        <w:rPr>
          <w:spacing w:val="80"/>
        </w:rPr>
        <w:t xml:space="preserve"> </w:t>
      </w:r>
      <w:r>
        <w:t>разницу</w:t>
      </w:r>
      <w:r>
        <w:rPr>
          <w:spacing w:val="80"/>
        </w:rPr>
        <w:t xml:space="preserve"> </w:t>
      </w:r>
      <w:r>
        <w:t>в</w:t>
      </w:r>
      <w:r>
        <w:rPr>
          <w:spacing w:val="80"/>
        </w:rPr>
        <w:t xml:space="preserve"> </w:t>
      </w:r>
      <w:r>
        <w:t>содержании</w:t>
      </w:r>
      <w:r>
        <w:rPr>
          <w:spacing w:val="80"/>
        </w:rPr>
        <w:t xml:space="preserve"> </w:t>
      </w:r>
      <w:r>
        <w:t>искусства</w:t>
      </w:r>
      <w:r>
        <w:rPr>
          <w:spacing w:val="80"/>
        </w:rPr>
        <w:t xml:space="preserve"> </w:t>
      </w:r>
      <w:r>
        <w:t>живописной картины,</w:t>
      </w:r>
      <w:r>
        <w:rPr>
          <w:spacing w:val="80"/>
        </w:rPr>
        <w:t xml:space="preserve"> </w:t>
      </w:r>
      <w:r>
        <w:t>графического</w:t>
      </w:r>
      <w:r>
        <w:rPr>
          <w:spacing w:val="80"/>
        </w:rPr>
        <w:t xml:space="preserve"> </w:t>
      </w:r>
      <w:r>
        <w:t>рисунка</w:t>
      </w:r>
      <w:r>
        <w:rPr>
          <w:spacing w:val="80"/>
        </w:rPr>
        <w:t xml:space="preserve"> </w:t>
      </w:r>
      <w:r>
        <w:t>и</w:t>
      </w:r>
      <w:r>
        <w:rPr>
          <w:spacing w:val="80"/>
        </w:rPr>
        <w:t xml:space="preserve"> </w:t>
      </w:r>
      <w:r>
        <w:t>фотоснимка,</w:t>
      </w:r>
      <w:r>
        <w:rPr>
          <w:spacing w:val="80"/>
        </w:rPr>
        <w:t xml:space="preserve"> </w:t>
      </w:r>
      <w:r>
        <w:t>возможности</w:t>
      </w:r>
      <w:r>
        <w:rPr>
          <w:spacing w:val="80"/>
        </w:rPr>
        <w:t xml:space="preserve"> </w:t>
      </w:r>
      <w:r>
        <w:t>их одновременного</w:t>
      </w:r>
      <w:r>
        <w:rPr>
          <w:spacing w:val="80"/>
        </w:rPr>
        <w:t xml:space="preserve"> </w:t>
      </w:r>
      <w:r>
        <w:t>существования</w:t>
      </w:r>
      <w:r>
        <w:rPr>
          <w:spacing w:val="80"/>
        </w:rPr>
        <w:t xml:space="preserve"> </w:t>
      </w:r>
      <w:r>
        <w:t>и</w:t>
      </w:r>
      <w:r>
        <w:rPr>
          <w:spacing w:val="80"/>
        </w:rPr>
        <w:t xml:space="preserve"> </w:t>
      </w:r>
      <w:r>
        <w:t>актуальности</w:t>
      </w:r>
      <w:r>
        <w:rPr>
          <w:spacing w:val="80"/>
        </w:rPr>
        <w:t xml:space="preserve"> </w:t>
      </w:r>
      <w:r>
        <w:t>в</w:t>
      </w:r>
      <w:r>
        <w:rPr>
          <w:spacing w:val="80"/>
        </w:rPr>
        <w:t xml:space="preserve"> </w:t>
      </w:r>
      <w:r>
        <w:t>современной художественной культуре;</w:t>
      </w:r>
    </w:p>
    <w:p w14:paraId="24632588" w14:textId="77777777" w:rsidR="00437756" w:rsidRDefault="00713951">
      <w:pPr>
        <w:pStyle w:val="a3"/>
        <w:spacing w:line="272" w:lineRule="exact"/>
      </w:pPr>
      <w:proofErr w:type="gramStart"/>
      <w:r>
        <w:t>понимать</w:t>
      </w:r>
      <w:r>
        <w:rPr>
          <w:spacing w:val="26"/>
        </w:rPr>
        <w:t xml:space="preserve">  </w:t>
      </w:r>
      <w:r>
        <w:t>значение</w:t>
      </w:r>
      <w:proofErr w:type="gramEnd"/>
      <w:r>
        <w:rPr>
          <w:spacing w:val="28"/>
        </w:rPr>
        <w:t xml:space="preserve">  </w:t>
      </w:r>
      <w:r>
        <w:t>репортажного</w:t>
      </w:r>
      <w:r>
        <w:rPr>
          <w:spacing w:val="28"/>
        </w:rPr>
        <w:t xml:space="preserve">  </w:t>
      </w:r>
      <w:r>
        <w:t>жанра,</w:t>
      </w:r>
      <w:r>
        <w:rPr>
          <w:spacing w:val="29"/>
        </w:rPr>
        <w:t xml:space="preserve">  </w:t>
      </w:r>
      <w:r>
        <w:t>роли</w:t>
      </w:r>
      <w:r>
        <w:rPr>
          <w:spacing w:val="29"/>
        </w:rPr>
        <w:t xml:space="preserve">  </w:t>
      </w:r>
      <w:r>
        <w:rPr>
          <w:spacing w:val="-2"/>
        </w:rPr>
        <w:t>журналистов-</w:t>
      </w:r>
    </w:p>
    <w:p w14:paraId="0AA39792" w14:textId="77777777" w:rsidR="00437756" w:rsidRDefault="00437756">
      <w:pPr>
        <w:spacing w:line="272" w:lineRule="exact"/>
        <w:sectPr w:rsidR="00437756">
          <w:pgSz w:w="11910" w:h="16840"/>
          <w:pgMar w:top="1040" w:right="0" w:bottom="280" w:left="760" w:header="720" w:footer="720" w:gutter="0"/>
          <w:cols w:space="720"/>
        </w:sectPr>
      </w:pPr>
    </w:p>
    <w:p w14:paraId="40FA6241" w14:textId="77777777" w:rsidR="00437756" w:rsidRDefault="00713951">
      <w:pPr>
        <w:pStyle w:val="a3"/>
        <w:spacing w:before="68"/>
      </w:pPr>
      <w:r>
        <w:lastRenderedPageBreak/>
        <w:t>фотографов</w:t>
      </w:r>
      <w:r>
        <w:rPr>
          <w:spacing w:val="-3"/>
        </w:rPr>
        <w:t xml:space="preserve"> </w:t>
      </w:r>
      <w:r>
        <w:t>в</w:t>
      </w:r>
      <w:r>
        <w:rPr>
          <w:spacing w:val="-2"/>
        </w:rPr>
        <w:t xml:space="preserve"> </w:t>
      </w:r>
      <w:r>
        <w:t>истории</w:t>
      </w:r>
      <w:r>
        <w:rPr>
          <w:spacing w:val="-4"/>
        </w:rPr>
        <w:t xml:space="preserve"> </w:t>
      </w:r>
      <w:r>
        <w:t>ХХ</w:t>
      </w:r>
      <w:r>
        <w:rPr>
          <w:spacing w:val="-2"/>
        </w:rPr>
        <w:t xml:space="preserve"> </w:t>
      </w:r>
      <w:r>
        <w:t>в.</w:t>
      </w:r>
      <w:r>
        <w:rPr>
          <w:spacing w:val="-2"/>
        </w:rPr>
        <w:t xml:space="preserve"> </w:t>
      </w:r>
      <w:r>
        <w:t>и</w:t>
      </w:r>
      <w:r>
        <w:rPr>
          <w:spacing w:val="-1"/>
        </w:rPr>
        <w:t xml:space="preserve"> </w:t>
      </w:r>
      <w:r>
        <w:t>современном</w:t>
      </w:r>
      <w:r>
        <w:rPr>
          <w:spacing w:val="-2"/>
        </w:rPr>
        <w:t xml:space="preserve"> </w:t>
      </w:r>
      <w:r>
        <w:rPr>
          <w:spacing w:val="-4"/>
        </w:rPr>
        <w:t>мире;</w:t>
      </w:r>
    </w:p>
    <w:p w14:paraId="60982384" w14:textId="77777777" w:rsidR="00437756" w:rsidRDefault="00713951">
      <w:pPr>
        <w:pStyle w:val="a3"/>
        <w:spacing w:before="15" w:line="252" w:lineRule="auto"/>
        <w:ind w:right="1376"/>
      </w:pPr>
      <w:r>
        <w:t>иметь</w:t>
      </w:r>
      <w:r>
        <w:rPr>
          <w:spacing w:val="80"/>
        </w:rPr>
        <w:t xml:space="preserve"> </w:t>
      </w:r>
      <w:r>
        <w:t>представление</w:t>
      </w:r>
      <w:r>
        <w:rPr>
          <w:spacing w:val="80"/>
        </w:rPr>
        <w:t xml:space="preserve"> </w:t>
      </w:r>
      <w:r>
        <w:t>о</w:t>
      </w:r>
      <w:r>
        <w:rPr>
          <w:spacing w:val="40"/>
        </w:rPr>
        <w:t xml:space="preserve"> </w:t>
      </w:r>
      <w:proofErr w:type="spellStart"/>
      <w:r>
        <w:t>фототворчестве</w:t>
      </w:r>
      <w:proofErr w:type="spellEnd"/>
      <w:r>
        <w:rPr>
          <w:spacing w:val="40"/>
        </w:rPr>
        <w:t xml:space="preserve"> </w:t>
      </w:r>
      <w:r>
        <w:t>А. Родченко,</w:t>
      </w:r>
      <w:r>
        <w:rPr>
          <w:spacing w:val="80"/>
        </w:rPr>
        <w:t xml:space="preserve"> </w:t>
      </w:r>
      <w:r>
        <w:t>о</w:t>
      </w:r>
      <w:r>
        <w:rPr>
          <w:spacing w:val="80"/>
        </w:rPr>
        <w:t xml:space="preserve"> </w:t>
      </w:r>
      <w:r>
        <w:t>том,</w:t>
      </w:r>
      <w:r>
        <w:rPr>
          <w:spacing w:val="80"/>
        </w:rPr>
        <w:t xml:space="preserve"> </w:t>
      </w:r>
      <w:r>
        <w:t>как</w:t>
      </w:r>
      <w:r>
        <w:rPr>
          <w:spacing w:val="80"/>
        </w:rPr>
        <w:t xml:space="preserve"> </w:t>
      </w:r>
      <w:r>
        <w:t>его</w:t>
      </w:r>
      <w:r>
        <w:rPr>
          <w:spacing w:val="80"/>
        </w:rPr>
        <w:t xml:space="preserve"> </w:t>
      </w:r>
      <w:r>
        <w:t>фотографии</w:t>
      </w:r>
      <w:r>
        <w:rPr>
          <w:spacing w:val="-4"/>
        </w:rPr>
        <w:t xml:space="preserve"> </w:t>
      </w:r>
      <w:r>
        <w:t>выражают</w:t>
      </w:r>
      <w:r>
        <w:rPr>
          <w:spacing w:val="-5"/>
        </w:rPr>
        <w:t xml:space="preserve"> </w:t>
      </w:r>
      <w:r>
        <w:t>образ</w:t>
      </w:r>
      <w:r>
        <w:rPr>
          <w:spacing w:val="-4"/>
        </w:rPr>
        <w:t xml:space="preserve"> </w:t>
      </w:r>
      <w:r>
        <w:t>эпохи,</w:t>
      </w:r>
      <w:r>
        <w:rPr>
          <w:spacing w:val="-4"/>
        </w:rPr>
        <w:t xml:space="preserve"> </w:t>
      </w:r>
      <w:r>
        <w:t>его</w:t>
      </w:r>
      <w:r>
        <w:rPr>
          <w:spacing w:val="-4"/>
        </w:rPr>
        <w:t xml:space="preserve"> </w:t>
      </w:r>
      <w:r>
        <w:t>авторскую</w:t>
      </w:r>
      <w:r>
        <w:rPr>
          <w:spacing w:val="-4"/>
        </w:rPr>
        <w:t xml:space="preserve"> </w:t>
      </w:r>
      <w:r>
        <w:t>позицию,</w:t>
      </w:r>
      <w:r>
        <w:rPr>
          <w:spacing w:val="-6"/>
        </w:rPr>
        <w:t xml:space="preserve"> </w:t>
      </w:r>
      <w:r>
        <w:t>и</w:t>
      </w:r>
      <w:r>
        <w:rPr>
          <w:spacing w:val="-4"/>
        </w:rPr>
        <w:t xml:space="preserve"> </w:t>
      </w:r>
      <w:r>
        <w:t>о</w:t>
      </w:r>
      <w:r>
        <w:rPr>
          <w:spacing w:val="-4"/>
        </w:rPr>
        <w:t xml:space="preserve"> </w:t>
      </w:r>
      <w:r>
        <w:t>влиянии</w:t>
      </w:r>
      <w:r>
        <w:rPr>
          <w:spacing w:val="-4"/>
        </w:rPr>
        <w:t xml:space="preserve"> </w:t>
      </w:r>
      <w:r>
        <w:t>его фотографий на стиль эпохи;</w:t>
      </w:r>
    </w:p>
    <w:p w14:paraId="479758DE" w14:textId="77777777" w:rsidR="00437756" w:rsidRDefault="00713951">
      <w:pPr>
        <w:pStyle w:val="a3"/>
        <w:spacing w:line="252" w:lineRule="auto"/>
        <w:ind w:right="1875"/>
      </w:pPr>
      <w:r>
        <w:t>иметь</w:t>
      </w:r>
      <w:r>
        <w:rPr>
          <w:spacing w:val="-6"/>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9"/>
        </w:rPr>
        <w:t xml:space="preserve"> </w:t>
      </w:r>
      <w:r>
        <w:t>преобразования</w:t>
      </w:r>
      <w:r>
        <w:rPr>
          <w:spacing w:val="-7"/>
        </w:rPr>
        <w:t xml:space="preserve"> </w:t>
      </w:r>
      <w:r>
        <w:t>фотографий. Изображение и искусство кино:</w:t>
      </w:r>
    </w:p>
    <w:p w14:paraId="1439154B" w14:textId="77777777" w:rsidR="00437756" w:rsidRDefault="00713951">
      <w:pPr>
        <w:pStyle w:val="a3"/>
        <w:spacing w:line="249" w:lineRule="auto"/>
        <w:ind w:right="1875"/>
      </w:pPr>
      <w:r>
        <w:t>иметь</w:t>
      </w:r>
      <w:r>
        <w:rPr>
          <w:spacing w:val="40"/>
        </w:rPr>
        <w:t xml:space="preserve"> </w:t>
      </w:r>
      <w:r>
        <w:t>представление</w:t>
      </w:r>
      <w:r>
        <w:rPr>
          <w:spacing w:val="40"/>
        </w:rPr>
        <w:t xml:space="preserve"> </w:t>
      </w:r>
      <w:r>
        <w:t>об</w:t>
      </w:r>
      <w:r>
        <w:rPr>
          <w:spacing w:val="40"/>
        </w:rPr>
        <w:t xml:space="preserve"> </w:t>
      </w:r>
      <w:r>
        <w:t>этапах</w:t>
      </w:r>
      <w:r>
        <w:rPr>
          <w:spacing w:val="-1"/>
        </w:rPr>
        <w:t xml:space="preserve"> </w:t>
      </w:r>
      <w:r>
        <w:t>в</w:t>
      </w:r>
      <w:r>
        <w:rPr>
          <w:spacing w:val="40"/>
        </w:rPr>
        <w:t xml:space="preserve"> </w:t>
      </w:r>
      <w:r>
        <w:t>истории</w:t>
      </w:r>
      <w:r>
        <w:rPr>
          <w:spacing w:val="-4"/>
        </w:rPr>
        <w:t xml:space="preserve"> </w:t>
      </w:r>
      <w:r>
        <w:t>кино</w:t>
      </w:r>
      <w:r>
        <w:rPr>
          <w:spacing w:val="40"/>
        </w:rPr>
        <w:t xml:space="preserve"> </w:t>
      </w:r>
      <w:r>
        <w:t>и</w:t>
      </w:r>
      <w:r>
        <w:rPr>
          <w:spacing w:val="40"/>
        </w:rPr>
        <w:t xml:space="preserve"> </w:t>
      </w:r>
      <w:r>
        <w:t>его</w:t>
      </w:r>
      <w:r>
        <w:rPr>
          <w:spacing w:val="40"/>
        </w:rPr>
        <w:t xml:space="preserve"> </w:t>
      </w:r>
      <w:r>
        <w:t>эволюции</w:t>
      </w:r>
      <w:r>
        <w:rPr>
          <w:spacing w:val="-3"/>
        </w:rPr>
        <w:t xml:space="preserve"> </w:t>
      </w:r>
      <w:r>
        <w:t xml:space="preserve">как </w:t>
      </w:r>
      <w:r>
        <w:rPr>
          <w:spacing w:val="-2"/>
        </w:rPr>
        <w:t>искусства;</w:t>
      </w:r>
    </w:p>
    <w:p w14:paraId="6CF28D26" w14:textId="77777777" w:rsidR="00437756" w:rsidRDefault="00713951">
      <w:pPr>
        <w:pStyle w:val="a3"/>
        <w:spacing w:before="1" w:line="252" w:lineRule="auto"/>
        <w:ind w:right="2072"/>
      </w:pPr>
      <w:r>
        <w:t>уметь</w:t>
      </w:r>
      <w:r>
        <w:rPr>
          <w:spacing w:val="-3"/>
        </w:rPr>
        <w:t xml:space="preserve"> </w:t>
      </w:r>
      <w:r>
        <w:t>объяснять,</w:t>
      </w:r>
      <w:r>
        <w:rPr>
          <w:spacing w:val="-4"/>
        </w:rPr>
        <w:t xml:space="preserve"> </w:t>
      </w:r>
      <w:r>
        <w:t>почему</w:t>
      </w:r>
      <w:r>
        <w:rPr>
          <w:spacing w:val="-7"/>
        </w:rPr>
        <w:t xml:space="preserve"> </w:t>
      </w:r>
      <w:r>
        <w:t>экранное</w:t>
      </w:r>
      <w:r>
        <w:rPr>
          <w:spacing w:val="-5"/>
        </w:rPr>
        <w:t xml:space="preserve"> </w:t>
      </w:r>
      <w:r>
        <w:t>время</w:t>
      </w:r>
      <w:r>
        <w:rPr>
          <w:spacing w:val="-4"/>
        </w:rPr>
        <w:t xml:space="preserve"> </w:t>
      </w:r>
      <w:r>
        <w:t>и</w:t>
      </w:r>
      <w:r>
        <w:rPr>
          <w:spacing w:val="-4"/>
        </w:rPr>
        <w:t xml:space="preserve"> </w:t>
      </w:r>
      <w:r>
        <w:t>всё</w:t>
      </w:r>
      <w:r>
        <w:rPr>
          <w:spacing w:val="-3"/>
        </w:rPr>
        <w:t xml:space="preserve"> </w:t>
      </w:r>
      <w:r>
        <w:t>изображаемое</w:t>
      </w:r>
      <w:r>
        <w:rPr>
          <w:spacing w:val="-5"/>
        </w:rPr>
        <w:t xml:space="preserve"> </w:t>
      </w:r>
      <w:r>
        <w:t>в</w:t>
      </w:r>
      <w:r>
        <w:rPr>
          <w:spacing w:val="-5"/>
        </w:rPr>
        <w:t xml:space="preserve"> </w:t>
      </w:r>
      <w:r>
        <w:t>фильме, являясь условностью, формирует у людей восприятие реального мира; иметь</w:t>
      </w:r>
      <w:r>
        <w:rPr>
          <w:spacing w:val="80"/>
        </w:rPr>
        <w:t xml:space="preserve"> </w:t>
      </w:r>
      <w:r>
        <w:t>представление</w:t>
      </w:r>
      <w:r>
        <w:rPr>
          <w:spacing w:val="80"/>
        </w:rPr>
        <w:t xml:space="preserve"> </w:t>
      </w:r>
      <w:r>
        <w:t>об</w:t>
      </w:r>
      <w:r>
        <w:rPr>
          <w:spacing w:val="80"/>
        </w:rPr>
        <w:t xml:space="preserve"> </w:t>
      </w:r>
      <w:r>
        <w:t>экранных</w:t>
      </w:r>
      <w:r>
        <w:rPr>
          <w:spacing w:val="80"/>
        </w:rPr>
        <w:t xml:space="preserve"> </w:t>
      </w:r>
      <w:r>
        <w:t>искусствах</w:t>
      </w:r>
      <w:r>
        <w:rPr>
          <w:spacing w:val="80"/>
        </w:rPr>
        <w:t xml:space="preserve"> </w:t>
      </w:r>
      <w:r>
        <w:t>как</w:t>
      </w:r>
      <w:r>
        <w:rPr>
          <w:spacing w:val="80"/>
        </w:rPr>
        <w:t xml:space="preserve"> </w:t>
      </w:r>
      <w:r>
        <w:t>монтаже</w:t>
      </w:r>
      <w:r>
        <w:rPr>
          <w:spacing w:val="40"/>
        </w:rPr>
        <w:t xml:space="preserve"> </w:t>
      </w:r>
      <w:r>
        <w:t>композиционно построенных кадров;</w:t>
      </w:r>
    </w:p>
    <w:p w14:paraId="301DDFC5" w14:textId="77777777" w:rsidR="00437756" w:rsidRDefault="00713951">
      <w:pPr>
        <w:pStyle w:val="a3"/>
        <w:spacing w:line="249" w:lineRule="auto"/>
        <w:ind w:right="1376"/>
      </w:pPr>
      <w:r>
        <w:t>знать</w:t>
      </w:r>
      <w:r>
        <w:rPr>
          <w:spacing w:val="40"/>
        </w:rPr>
        <w:t xml:space="preserve"> </w:t>
      </w:r>
      <w:r>
        <w:t>и</w:t>
      </w:r>
      <w:r>
        <w:rPr>
          <w:spacing w:val="40"/>
        </w:rPr>
        <w:t xml:space="preserve"> </w:t>
      </w:r>
      <w:r>
        <w:t>объяснять,</w:t>
      </w:r>
      <w:r>
        <w:rPr>
          <w:spacing w:val="40"/>
        </w:rPr>
        <w:t xml:space="preserve"> </w:t>
      </w:r>
      <w:r>
        <w:t>в</w:t>
      </w:r>
      <w:r>
        <w:rPr>
          <w:spacing w:val="40"/>
        </w:rPr>
        <w:t xml:space="preserve"> </w:t>
      </w:r>
      <w:r>
        <w:t>чём состоит работа</w:t>
      </w:r>
      <w:r>
        <w:rPr>
          <w:spacing w:val="40"/>
        </w:rPr>
        <w:t xml:space="preserve"> </w:t>
      </w:r>
      <w:r>
        <w:t>художника-постановщика</w:t>
      </w:r>
      <w:r>
        <w:rPr>
          <w:spacing w:val="40"/>
        </w:rPr>
        <w:t xml:space="preserve"> </w:t>
      </w:r>
      <w:r>
        <w:t>и специалистов</w:t>
      </w:r>
      <w:r>
        <w:rPr>
          <w:spacing w:val="80"/>
        </w:rPr>
        <w:t xml:space="preserve"> </w:t>
      </w:r>
      <w:r>
        <w:t>его</w:t>
      </w:r>
      <w:r>
        <w:rPr>
          <w:spacing w:val="80"/>
        </w:rPr>
        <w:t xml:space="preserve"> </w:t>
      </w:r>
      <w:r>
        <w:t>команды</w:t>
      </w:r>
      <w:r>
        <w:rPr>
          <w:spacing w:val="80"/>
        </w:rPr>
        <w:t xml:space="preserve"> </w:t>
      </w:r>
      <w:r>
        <w:t>художников</w:t>
      </w:r>
      <w:r>
        <w:rPr>
          <w:spacing w:val="80"/>
        </w:rPr>
        <w:t xml:space="preserve"> </w:t>
      </w:r>
      <w:r>
        <w:t>в</w:t>
      </w:r>
      <w:r>
        <w:rPr>
          <w:spacing w:val="80"/>
        </w:rPr>
        <w:t xml:space="preserve"> </w:t>
      </w:r>
      <w:r>
        <w:t>период</w:t>
      </w:r>
      <w:r>
        <w:rPr>
          <w:spacing w:val="80"/>
        </w:rPr>
        <w:t xml:space="preserve"> </w:t>
      </w:r>
      <w:r>
        <w:t>подготовки</w:t>
      </w:r>
      <w:r>
        <w:rPr>
          <w:spacing w:val="80"/>
        </w:rPr>
        <w:t xml:space="preserve"> </w:t>
      </w:r>
      <w:r>
        <w:t>и</w:t>
      </w:r>
      <w:r>
        <w:rPr>
          <w:spacing w:val="80"/>
        </w:rPr>
        <w:t xml:space="preserve"> </w:t>
      </w:r>
      <w:r>
        <w:t>съёмки</w:t>
      </w:r>
      <w:r>
        <w:rPr>
          <w:spacing w:val="80"/>
        </w:rPr>
        <w:t xml:space="preserve"> </w:t>
      </w:r>
      <w:r>
        <w:t>игрового фильма;</w:t>
      </w:r>
    </w:p>
    <w:p w14:paraId="051E50E0" w14:textId="77777777" w:rsidR="00437756" w:rsidRDefault="00713951">
      <w:pPr>
        <w:pStyle w:val="a3"/>
        <w:spacing w:before="3"/>
      </w:pPr>
      <w:r>
        <w:t>объяснять</w:t>
      </w:r>
      <w:r>
        <w:rPr>
          <w:spacing w:val="-4"/>
        </w:rPr>
        <w:t xml:space="preserve"> </w:t>
      </w:r>
      <w:r>
        <w:t>роль</w:t>
      </w:r>
      <w:r>
        <w:rPr>
          <w:spacing w:val="-3"/>
        </w:rPr>
        <w:t xml:space="preserve"> </w:t>
      </w:r>
      <w:r>
        <w:t>видео</w:t>
      </w:r>
      <w:r>
        <w:rPr>
          <w:spacing w:val="-3"/>
        </w:rPr>
        <w:t xml:space="preserve"> </w:t>
      </w:r>
      <w:r>
        <w:t>в</w:t>
      </w:r>
      <w:r>
        <w:rPr>
          <w:spacing w:val="-4"/>
        </w:rPr>
        <w:t xml:space="preserve"> </w:t>
      </w:r>
      <w:r>
        <w:t>современной</w:t>
      </w:r>
      <w:r>
        <w:rPr>
          <w:spacing w:val="-3"/>
        </w:rPr>
        <w:t xml:space="preserve"> </w:t>
      </w:r>
      <w:r>
        <w:t>бытовой</w:t>
      </w:r>
      <w:r>
        <w:rPr>
          <w:spacing w:val="-4"/>
        </w:rPr>
        <w:t xml:space="preserve"> </w:t>
      </w:r>
      <w:r>
        <w:rPr>
          <w:spacing w:val="-2"/>
        </w:rPr>
        <w:t>культуре;</w:t>
      </w:r>
    </w:p>
    <w:p w14:paraId="77115FB6" w14:textId="77777777" w:rsidR="00437756" w:rsidRDefault="00713951">
      <w:pPr>
        <w:pStyle w:val="a3"/>
        <w:spacing w:before="12" w:line="252" w:lineRule="auto"/>
        <w:ind w:right="1702"/>
      </w:pPr>
      <w:r>
        <w:t>иметь опыт создания видеоролика, осваивать основные этапы создания видеоролика и планировать свою работу по созданию видеоролика;</w:t>
      </w:r>
      <w:r>
        <w:rPr>
          <w:spacing w:val="40"/>
        </w:rPr>
        <w:t xml:space="preserve"> </w:t>
      </w:r>
      <w:r>
        <w:t>понимать различие задач при создании видеороликов разных жанров: видеорепортажа,</w:t>
      </w:r>
      <w:r>
        <w:rPr>
          <w:spacing w:val="-8"/>
        </w:rPr>
        <w:t xml:space="preserve"> </w:t>
      </w:r>
      <w:r>
        <w:t>игрового</w:t>
      </w:r>
      <w:r>
        <w:rPr>
          <w:spacing w:val="-8"/>
        </w:rPr>
        <w:t xml:space="preserve"> </w:t>
      </w:r>
      <w:r>
        <w:t>короткометражного</w:t>
      </w:r>
      <w:r>
        <w:rPr>
          <w:spacing w:val="-8"/>
        </w:rPr>
        <w:t xml:space="preserve"> </w:t>
      </w:r>
      <w:r>
        <w:t>фильма,</w:t>
      </w:r>
      <w:r>
        <w:rPr>
          <w:spacing w:val="-8"/>
        </w:rPr>
        <w:t xml:space="preserve"> </w:t>
      </w:r>
      <w:r>
        <w:t>социальной</w:t>
      </w:r>
      <w:r>
        <w:rPr>
          <w:spacing w:val="-8"/>
        </w:rPr>
        <w:t xml:space="preserve"> </w:t>
      </w:r>
      <w:r>
        <w:t>рекламы, анимационного фильма, музыкального клипа, документального фильма; иметь</w:t>
      </w:r>
      <w:r>
        <w:rPr>
          <w:spacing w:val="80"/>
        </w:rPr>
        <w:t xml:space="preserve"> </w:t>
      </w:r>
      <w:r>
        <w:t>начальные</w:t>
      </w:r>
      <w:r>
        <w:rPr>
          <w:spacing w:val="40"/>
        </w:rPr>
        <w:t xml:space="preserve"> </w:t>
      </w:r>
      <w:r>
        <w:t>навыки</w:t>
      </w:r>
      <w:r>
        <w:rPr>
          <w:spacing w:val="40"/>
        </w:rPr>
        <w:t xml:space="preserve"> </w:t>
      </w:r>
      <w:r>
        <w:t>практической</w:t>
      </w:r>
      <w:r>
        <w:rPr>
          <w:spacing w:val="80"/>
        </w:rPr>
        <w:t xml:space="preserve"> </w:t>
      </w:r>
      <w:r>
        <w:t>работы</w:t>
      </w:r>
      <w:r>
        <w:rPr>
          <w:spacing w:val="40"/>
        </w:rPr>
        <w:t xml:space="preserve"> </w:t>
      </w:r>
      <w:r>
        <w:t>по</w:t>
      </w:r>
      <w:r>
        <w:rPr>
          <w:spacing w:val="80"/>
        </w:rPr>
        <w:t xml:space="preserve"> </w:t>
      </w:r>
      <w:r>
        <w:t>видеомонтажу</w:t>
      </w:r>
      <w:r>
        <w:rPr>
          <w:spacing w:val="40"/>
        </w:rPr>
        <w:t xml:space="preserve"> </w:t>
      </w:r>
      <w:r>
        <w:t>на основе соответствующих компьютерных программ;</w:t>
      </w:r>
    </w:p>
    <w:p w14:paraId="7091CE1D" w14:textId="77777777" w:rsidR="00437756" w:rsidRDefault="00713951">
      <w:pPr>
        <w:pStyle w:val="a3"/>
        <w:spacing w:line="252" w:lineRule="auto"/>
        <w:ind w:right="2338"/>
      </w:pPr>
      <w:r>
        <w:t>иметь навык критического осмысления качества снятых роликов; иметь</w:t>
      </w:r>
      <w:r>
        <w:rPr>
          <w:spacing w:val="-4"/>
        </w:rPr>
        <w:t xml:space="preserve"> </w:t>
      </w:r>
      <w:r>
        <w:t>знания</w:t>
      </w:r>
      <w:r>
        <w:rPr>
          <w:spacing w:val="-8"/>
        </w:rPr>
        <w:t xml:space="preserve"> </w:t>
      </w:r>
      <w:r>
        <w:t>по</w:t>
      </w:r>
      <w:r>
        <w:rPr>
          <w:spacing w:val="-5"/>
        </w:rPr>
        <w:t xml:space="preserve"> </w:t>
      </w:r>
      <w:r>
        <w:t>истории</w:t>
      </w:r>
      <w:r>
        <w:rPr>
          <w:spacing w:val="-6"/>
        </w:rPr>
        <w:t xml:space="preserve"> </w:t>
      </w:r>
      <w:r>
        <w:t>мультипликации</w:t>
      </w:r>
      <w:r>
        <w:rPr>
          <w:spacing w:val="-5"/>
        </w:rPr>
        <w:t xml:space="preserve"> </w:t>
      </w:r>
      <w:r>
        <w:t>и</w:t>
      </w:r>
      <w:r>
        <w:rPr>
          <w:spacing w:val="-2"/>
        </w:rPr>
        <w:t xml:space="preserve"> </w:t>
      </w:r>
      <w:r>
        <w:t>уметь</w:t>
      </w:r>
      <w:r>
        <w:rPr>
          <w:spacing w:val="-4"/>
        </w:rPr>
        <w:t xml:space="preserve"> </w:t>
      </w:r>
      <w:r>
        <w:t>приводить</w:t>
      </w:r>
      <w:r>
        <w:rPr>
          <w:spacing w:val="-6"/>
        </w:rPr>
        <w:t xml:space="preserve"> </w:t>
      </w:r>
      <w:r>
        <w:t>примеры</w:t>
      </w:r>
    </w:p>
    <w:p w14:paraId="249D1843" w14:textId="77777777" w:rsidR="00437756" w:rsidRDefault="00713951">
      <w:pPr>
        <w:pStyle w:val="a3"/>
        <w:spacing w:line="252" w:lineRule="auto"/>
        <w:ind w:right="848"/>
      </w:pPr>
      <w:r>
        <w:t>использования</w:t>
      </w:r>
      <w:r>
        <w:rPr>
          <w:spacing w:val="80"/>
        </w:rPr>
        <w:t xml:space="preserve"> </w:t>
      </w:r>
      <w:r>
        <w:t>электронно-цифровых</w:t>
      </w:r>
      <w:r>
        <w:rPr>
          <w:spacing w:val="80"/>
        </w:rPr>
        <w:t xml:space="preserve"> </w:t>
      </w:r>
      <w:r>
        <w:t>технологий</w:t>
      </w:r>
      <w:r>
        <w:rPr>
          <w:spacing w:val="80"/>
        </w:rPr>
        <w:t xml:space="preserve"> </w:t>
      </w:r>
      <w:r>
        <w:t>в</w:t>
      </w:r>
      <w:r>
        <w:rPr>
          <w:spacing w:val="80"/>
        </w:rPr>
        <w:t xml:space="preserve"> </w:t>
      </w:r>
      <w:r>
        <w:t>современном</w:t>
      </w:r>
      <w:r>
        <w:rPr>
          <w:spacing w:val="80"/>
        </w:rPr>
        <w:t xml:space="preserve"> </w:t>
      </w:r>
      <w:r>
        <w:t xml:space="preserve">игровом </w:t>
      </w:r>
      <w:r>
        <w:rPr>
          <w:spacing w:val="-2"/>
        </w:rPr>
        <w:t>кинематографе;</w:t>
      </w:r>
    </w:p>
    <w:p w14:paraId="39B88135" w14:textId="77777777" w:rsidR="00437756" w:rsidRDefault="00713951">
      <w:pPr>
        <w:pStyle w:val="a3"/>
        <w:spacing w:line="275" w:lineRule="exact"/>
      </w:pPr>
      <w:r>
        <w:t>иметь</w:t>
      </w:r>
      <w:r>
        <w:rPr>
          <w:spacing w:val="-4"/>
        </w:rPr>
        <w:t xml:space="preserve"> </w:t>
      </w:r>
      <w:r>
        <w:t>опыт</w:t>
      </w:r>
      <w:r>
        <w:rPr>
          <w:spacing w:val="-3"/>
        </w:rPr>
        <w:t xml:space="preserve"> </w:t>
      </w:r>
      <w:r>
        <w:t>анализа</w:t>
      </w:r>
      <w:r>
        <w:rPr>
          <w:spacing w:val="-3"/>
        </w:rPr>
        <w:t xml:space="preserve"> </w:t>
      </w:r>
      <w:r>
        <w:t>художественного</w:t>
      </w:r>
      <w:r>
        <w:rPr>
          <w:spacing w:val="-3"/>
        </w:rPr>
        <w:t xml:space="preserve"> </w:t>
      </w:r>
      <w:r>
        <w:t>образа</w:t>
      </w:r>
      <w:r>
        <w:rPr>
          <w:spacing w:val="-4"/>
        </w:rPr>
        <w:t xml:space="preserve"> </w:t>
      </w:r>
      <w:r>
        <w:t>и</w:t>
      </w:r>
      <w:r>
        <w:rPr>
          <w:spacing w:val="-2"/>
        </w:rPr>
        <w:t xml:space="preserve"> </w:t>
      </w:r>
      <w:r>
        <w:t>средств</w:t>
      </w:r>
      <w:r>
        <w:rPr>
          <w:spacing w:val="-4"/>
        </w:rPr>
        <w:t xml:space="preserve"> </w:t>
      </w:r>
      <w:r>
        <w:t>его</w:t>
      </w:r>
      <w:r>
        <w:rPr>
          <w:spacing w:val="-2"/>
        </w:rPr>
        <w:t xml:space="preserve"> достижения</w:t>
      </w:r>
    </w:p>
    <w:p w14:paraId="764190F0" w14:textId="77777777" w:rsidR="00437756" w:rsidRDefault="00713951">
      <w:pPr>
        <w:pStyle w:val="a3"/>
        <w:spacing w:before="6" w:line="252" w:lineRule="auto"/>
        <w:ind w:right="1376"/>
      </w:pPr>
      <w:r>
        <w:t>в</w:t>
      </w:r>
      <w:r>
        <w:rPr>
          <w:spacing w:val="-8"/>
        </w:rPr>
        <w:t xml:space="preserve"> </w:t>
      </w:r>
      <w:r>
        <w:t>лучших</w:t>
      </w:r>
      <w:r>
        <w:rPr>
          <w:spacing w:val="-5"/>
        </w:rPr>
        <w:t xml:space="preserve"> </w:t>
      </w:r>
      <w:r>
        <w:t>отечественных</w:t>
      </w:r>
      <w:r>
        <w:rPr>
          <w:spacing w:val="-5"/>
        </w:rPr>
        <w:t xml:space="preserve"> </w:t>
      </w:r>
      <w:r>
        <w:t>мультфильмах;</w:t>
      </w:r>
      <w:r>
        <w:rPr>
          <w:spacing w:val="-7"/>
        </w:rPr>
        <w:t xml:space="preserve"> </w:t>
      </w:r>
      <w:r>
        <w:t>осознавать</w:t>
      </w:r>
      <w:r>
        <w:rPr>
          <w:spacing w:val="-6"/>
        </w:rPr>
        <w:t xml:space="preserve"> </w:t>
      </w:r>
      <w:r>
        <w:t>многообразие</w:t>
      </w:r>
      <w:r>
        <w:rPr>
          <w:spacing w:val="-8"/>
        </w:rPr>
        <w:t xml:space="preserve"> </w:t>
      </w:r>
      <w:r>
        <w:t>подходов, поэзию</w:t>
      </w:r>
      <w:r>
        <w:rPr>
          <w:spacing w:val="80"/>
        </w:rPr>
        <w:t xml:space="preserve"> </w:t>
      </w:r>
      <w:r>
        <w:t>и</w:t>
      </w:r>
      <w:r>
        <w:rPr>
          <w:spacing w:val="80"/>
        </w:rPr>
        <w:t xml:space="preserve"> </w:t>
      </w:r>
      <w:r>
        <w:t>уникальность</w:t>
      </w:r>
      <w:r>
        <w:rPr>
          <w:spacing w:val="80"/>
        </w:rPr>
        <w:t xml:space="preserve"> </w:t>
      </w:r>
      <w:r>
        <w:t>художественных</w:t>
      </w:r>
      <w:r>
        <w:rPr>
          <w:spacing w:val="80"/>
        </w:rPr>
        <w:t xml:space="preserve"> </w:t>
      </w:r>
      <w:r>
        <w:t>образов</w:t>
      </w:r>
      <w:r>
        <w:rPr>
          <w:spacing w:val="80"/>
        </w:rPr>
        <w:t xml:space="preserve"> </w:t>
      </w:r>
      <w:r>
        <w:t xml:space="preserve">отечественной </w:t>
      </w:r>
      <w:r>
        <w:rPr>
          <w:spacing w:val="-2"/>
        </w:rPr>
        <w:t>мультипликации;</w:t>
      </w:r>
    </w:p>
    <w:p w14:paraId="4C623A5A" w14:textId="77777777" w:rsidR="00437756" w:rsidRDefault="00713951">
      <w:pPr>
        <w:pStyle w:val="a3"/>
        <w:spacing w:line="249" w:lineRule="auto"/>
        <w:ind w:right="2072"/>
      </w:pPr>
      <w:r>
        <w:t>осваивать</w:t>
      </w:r>
      <w:r>
        <w:rPr>
          <w:spacing w:val="80"/>
        </w:rPr>
        <w:t xml:space="preserve"> </w:t>
      </w:r>
      <w:r>
        <w:t>опыт</w:t>
      </w:r>
      <w:r>
        <w:rPr>
          <w:spacing w:val="80"/>
        </w:rPr>
        <w:t xml:space="preserve"> </w:t>
      </w:r>
      <w:r>
        <w:t>создания</w:t>
      </w:r>
      <w:r>
        <w:rPr>
          <w:spacing w:val="80"/>
        </w:rPr>
        <w:t xml:space="preserve"> </w:t>
      </w:r>
      <w:r>
        <w:t>компьютерной</w:t>
      </w:r>
      <w:r>
        <w:rPr>
          <w:spacing w:val="80"/>
        </w:rPr>
        <w:t xml:space="preserve"> </w:t>
      </w:r>
      <w:r>
        <w:t>анимации</w:t>
      </w:r>
      <w:r>
        <w:rPr>
          <w:spacing w:val="80"/>
        </w:rPr>
        <w:t xml:space="preserve"> </w:t>
      </w:r>
      <w:r>
        <w:t>в</w:t>
      </w:r>
      <w:r>
        <w:rPr>
          <w:spacing w:val="80"/>
        </w:rPr>
        <w:t xml:space="preserve"> </w:t>
      </w:r>
      <w:r>
        <w:t>выбранной технике и в соответствующей компьютерной программе;</w:t>
      </w:r>
    </w:p>
    <w:p w14:paraId="6F656F93" w14:textId="77777777" w:rsidR="00437756" w:rsidRDefault="00713951">
      <w:pPr>
        <w:pStyle w:val="a3"/>
        <w:spacing w:before="4" w:line="249" w:lineRule="auto"/>
        <w:ind w:right="1875"/>
      </w:pPr>
      <w:r>
        <w:t>иметь</w:t>
      </w:r>
      <w:r>
        <w:rPr>
          <w:spacing w:val="-5"/>
        </w:rPr>
        <w:t xml:space="preserve"> </w:t>
      </w:r>
      <w:r>
        <w:t>опыт</w:t>
      </w:r>
      <w:r>
        <w:rPr>
          <w:spacing w:val="-6"/>
        </w:rPr>
        <w:t xml:space="preserve"> </w:t>
      </w:r>
      <w:r>
        <w:t>совместной</w:t>
      </w:r>
      <w:r>
        <w:rPr>
          <w:spacing w:val="-7"/>
        </w:rPr>
        <w:t xml:space="preserve"> </w:t>
      </w:r>
      <w:r>
        <w:t>творческой</w:t>
      </w:r>
      <w:r>
        <w:rPr>
          <w:spacing w:val="-6"/>
        </w:rPr>
        <w:t xml:space="preserve"> </w:t>
      </w:r>
      <w:r>
        <w:t>коллективной</w:t>
      </w:r>
      <w:r>
        <w:rPr>
          <w:spacing w:val="-6"/>
        </w:rPr>
        <w:t xml:space="preserve"> </w:t>
      </w:r>
      <w:r>
        <w:t>работы</w:t>
      </w:r>
      <w:r>
        <w:rPr>
          <w:spacing w:val="-6"/>
        </w:rPr>
        <w:t xml:space="preserve"> </w:t>
      </w:r>
      <w:r>
        <w:t>по</w:t>
      </w:r>
      <w:r>
        <w:rPr>
          <w:spacing w:val="-6"/>
        </w:rPr>
        <w:t xml:space="preserve"> </w:t>
      </w:r>
      <w:r>
        <w:t>созданию анимационного фильма.</w:t>
      </w:r>
    </w:p>
    <w:p w14:paraId="21765549" w14:textId="77777777" w:rsidR="00437756" w:rsidRDefault="00713951">
      <w:pPr>
        <w:pStyle w:val="a3"/>
        <w:spacing w:before="2"/>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14:paraId="53B2A729" w14:textId="77777777" w:rsidR="00437756" w:rsidRDefault="00713951">
      <w:pPr>
        <w:pStyle w:val="a3"/>
        <w:spacing w:before="14" w:line="252" w:lineRule="auto"/>
        <w:ind w:right="1875"/>
      </w:pPr>
      <w:r>
        <w:t>объяснять особую роль и функции телевидения в жизни общества как экранного</w:t>
      </w:r>
      <w:r>
        <w:rPr>
          <w:spacing w:val="-7"/>
        </w:rPr>
        <w:t xml:space="preserve"> </w:t>
      </w:r>
      <w:r>
        <w:t>искусства</w:t>
      </w:r>
      <w:r>
        <w:rPr>
          <w:spacing w:val="-5"/>
        </w:rPr>
        <w:t xml:space="preserve"> </w:t>
      </w:r>
      <w:r>
        <w:t>и</w:t>
      </w:r>
      <w:r>
        <w:rPr>
          <w:spacing w:val="-4"/>
        </w:rPr>
        <w:t xml:space="preserve"> </w:t>
      </w:r>
      <w:r>
        <w:t>средства</w:t>
      </w:r>
      <w:r>
        <w:rPr>
          <w:spacing w:val="-3"/>
        </w:rPr>
        <w:t xml:space="preserve"> </w:t>
      </w:r>
      <w:r>
        <w:t>массовой</w:t>
      </w:r>
      <w:r>
        <w:rPr>
          <w:spacing w:val="-4"/>
        </w:rPr>
        <w:t xml:space="preserve"> </w:t>
      </w:r>
      <w:r>
        <w:t>информации,</w:t>
      </w:r>
      <w:r>
        <w:rPr>
          <w:spacing w:val="40"/>
        </w:rPr>
        <w:t xml:space="preserve"> </w:t>
      </w:r>
      <w:r>
        <w:t>художественного</w:t>
      </w:r>
      <w:r>
        <w:rPr>
          <w:spacing w:val="-4"/>
        </w:rPr>
        <w:t xml:space="preserve"> </w:t>
      </w:r>
      <w:r>
        <w:t>и научного просвещения, развлечения и организации досуга;</w:t>
      </w:r>
    </w:p>
    <w:p w14:paraId="07C3C157" w14:textId="77777777" w:rsidR="00437756" w:rsidRDefault="00713951">
      <w:pPr>
        <w:pStyle w:val="a3"/>
        <w:spacing w:line="252" w:lineRule="auto"/>
        <w:ind w:right="1875"/>
      </w:pPr>
      <w:r>
        <w:t>знать</w:t>
      </w:r>
      <w:r>
        <w:rPr>
          <w:spacing w:val="80"/>
        </w:rPr>
        <w:t xml:space="preserve"> </w:t>
      </w:r>
      <w:r>
        <w:t>о</w:t>
      </w:r>
      <w:r>
        <w:rPr>
          <w:spacing w:val="80"/>
        </w:rPr>
        <w:t xml:space="preserve"> </w:t>
      </w:r>
      <w:r>
        <w:t>создателе</w:t>
      </w:r>
      <w:r>
        <w:rPr>
          <w:spacing w:val="80"/>
        </w:rPr>
        <w:t xml:space="preserve"> </w:t>
      </w:r>
      <w:r>
        <w:t>телевидения</w:t>
      </w:r>
      <w:r>
        <w:rPr>
          <w:spacing w:val="80"/>
        </w:rPr>
        <w:t xml:space="preserve"> </w:t>
      </w:r>
      <w:r>
        <w:t>–</w:t>
      </w:r>
      <w:r>
        <w:rPr>
          <w:spacing w:val="80"/>
        </w:rPr>
        <w:t xml:space="preserve"> </w:t>
      </w:r>
      <w:r>
        <w:t>русском</w:t>
      </w:r>
      <w:r>
        <w:rPr>
          <w:spacing w:val="80"/>
        </w:rPr>
        <w:t xml:space="preserve"> </w:t>
      </w:r>
      <w:r>
        <w:t>инженере</w:t>
      </w:r>
      <w:r>
        <w:rPr>
          <w:spacing w:val="80"/>
        </w:rPr>
        <w:t xml:space="preserve"> </w:t>
      </w:r>
      <w:r>
        <w:t>Владимире</w:t>
      </w:r>
      <w:r>
        <w:rPr>
          <w:spacing w:val="80"/>
        </w:rPr>
        <w:t xml:space="preserve"> </w:t>
      </w:r>
      <w:r>
        <w:rPr>
          <w:spacing w:val="-2"/>
        </w:rPr>
        <w:t>Зворыкине;</w:t>
      </w:r>
    </w:p>
    <w:p w14:paraId="7BDCDA3A" w14:textId="77777777" w:rsidR="00437756" w:rsidRDefault="00713951">
      <w:pPr>
        <w:pStyle w:val="a3"/>
        <w:spacing w:line="249" w:lineRule="auto"/>
        <w:ind w:right="1875"/>
      </w:pPr>
      <w:r>
        <w:t>осознавать</w:t>
      </w:r>
      <w:r>
        <w:rPr>
          <w:spacing w:val="80"/>
        </w:rPr>
        <w:t xml:space="preserve"> </w:t>
      </w:r>
      <w:r>
        <w:t>роль</w:t>
      </w:r>
      <w:r>
        <w:rPr>
          <w:spacing w:val="80"/>
        </w:rPr>
        <w:t xml:space="preserve"> </w:t>
      </w:r>
      <w:r>
        <w:t>телевидения</w:t>
      </w:r>
      <w:r>
        <w:rPr>
          <w:spacing w:val="80"/>
        </w:rPr>
        <w:t xml:space="preserve"> </w:t>
      </w:r>
      <w:r>
        <w:t>в</w:t>
      </w:r>
      <w:r>
        <w:rPr>
          <w:spacing w:val="80"/>
        </w:rPr>
        <w:t xml:space="preserve"> </w:t>
      </w:r>
      <w:r>
        <w:t>превращении</w:t>
      </w:r>
      <w:r>
        <w:rPr>
          <w:spacing w:val="80"/>
        </w:rPr>
        <w:t xml:space="preserve"> </w:t>
      </w:r>
      <w:r>
        <w:t>мира</w:t>
      </w:r>
      <w:r>
        <w:rPr>
          <w:spacing w:val="80"/>
        </w:rPr>
        <w:t xml:space="preserve"> </w:t>
      </w:r>
      <w:r>
        <w:t>в</w:t>
      </w:r>
      <w:r>
        <w:rPr>
          <w:spacing w:val="80"/>
        </w:rPr>
        <w:t xml:space="preserve"> </w:t>
      </w:r>
      <w:r>
        <w:t>единое</w:t>
      </w:r>
      <w:r>
        <w:rPr>
          <w:spacing w:val="40"/>
        </w:rPr>
        <w:t xml:space="preserve"> </w:t>
      </w:r>
      <w:r>
        <w:t>информационное пространство;</w:t>
      </w:r>
    </w:p>
    <w:p w14:paraId="62ACE90A" w14:textId="77777777" w:rsidR="00437756" w:rsidRDefault="00713951">
      <w:pPr>
        <w:pStyle w:val="a3"/>
        <w:spacing w:before="1" w:line="249" w:lineRule="auto"/>
        <w:ind w:right="1875"/>
      </w:pPr>
      <w:r>
        <w:t>иметь</w:t>
      </w:r>
      <w:r>
        <w:rPr>
          <w:spacing w:val="80"/>
        </w:rPr>
        <w:t xml:space="preserve"> </w:t>
      </w:r>
      <w:r>
        <w:t>представление</w:t>
      </w:r>
      <w:r>
        <w:rPr>
          <w:spacing w:val="80"/>
        </w:rPr>
        <w:t xml:space="preserve"> </w:t>
      </w:r>
      <w:r>
        <w:t>о</w:t>
      </w:r>
      <w:r>
        <w:rPr>
          <w:spacing w:val="80"/>
        </w:rPr>
        <w:t xml:space="preserve"> </w:t>
      </w:r>
      <w:r>
        <w:t>многих</w:t>
      </w:r>
      <w:r>
        <w:rPr>
          <w:spacing w:val="80"/>
        </w:rPr>
        <w:t xml:space="preserve"> </w:t>
      </w:r>
      <w:r>
        <w:t>направлениях</w:t>
      </w:r>
      <w:r>
        <w:rPr>
          <w:spacing w:val="80"/>
        </w:rPr>
        <w:t xml:space="preserve"> </w:t>
      </w:r>
      <w:r>
        <w:t>деятельности</w:t>
      </w:r>
      <w:r>
        <w:rPr>
          <w:spacing w:val="80"/>
        </w:rPr>
        <w:t xml:space="preserve"> </w:t>
      </w:r>
      <w:r>
        <w:t>и профессиях художника на телевидении;</w:t>
      </w:r>
    </w:p>
    <w:p w14:paraId="1E751C25" w14:textId="77777777" w:rsidR="00437756" w:rsidRDefault="00713951">
      <w:pPr>
        <w:pStyle w:val="a3"/>
        <w:spacing w:before="4" w:line="249" w:lineRule="auto"/>
        <w:ind w:right="1875"/>
      </w:pPr>
      <w:r>
        <w:t>применять</w:t>
      </w:r>
      <w:r>
        <w:rPr>
          <w:spacing w:val="-6"/>
        </w:rPr>
        <w:t xml:space="preserve"> </w:t>
      </w:r>
      <w:r>
        <w:t>полученные</w:t>
      </w:r>
      <w:r>
        <w:rPr>
          <w:spacing w:val="-6"/>
        </w:rPr>
        <w:t xml:space="preserve"> </w:t>
      </w:r>
      <w:r>
        <w:t>знания</w:t>
      </w:r>
      <w:r>
        <w:rPr>
          <w:spacing w:val="-5"/>
        </w:rPr>
        <w:t xml:space="preserve"> </w:t>
      </w:r>
      <w:r>
        <w:t>и</w:t>
      </w:r>
      <w:r>
        <w:rPr>
          <w:spacing w:val="-5"/>
        </w:rPr>
        <w:t xml:space="preserve"> </w:t>
      </w:r>
      <w:r>
        <w:t>опыт</w:t>
      </w:r>
      <w:r>
        <w:rPr>
          <w:spacing w:val="-5"/>
        </w:rPr>
        <w:t xml:space="preserve"> </w:t>
      </w:r>
      <w:r>
        <w:t>творчества</w:t>
      </w:r>
      <w:r>
        <w:rPr>
          <w:spacing w:val="-6"/>
        </w:rPr>
        <w:t xml:space="preserve"> </w:t>
      </w:r>
      <w:r>
        <w:t>в</w:t>
      </w:r>
      <w:r>
        <w:rPr>
          <w:spacing w:val="-6"/>
        </w:rPr>
        <w:t xml:space="preserve"> </w:t>
      </w:r>
      <w:r>
        <w:t>работе</w:t>
      </w:r>
      <w:r>
        <w:rPr>
          <w:spacing w:val="-6"/>
        </w:rPr>
        <w:t xml:space="preserve"> </w:t>
      </w:r>
      <w:r>
        <w:t>школьного телевидения и студии мультимедиа;</w:t>
      </w:r>
    </w:p>
    <w:p w14:paraId="0DC5866B" w14:textId="77777777" w:rsidR="00437756" w:rsidRDefault="00713951">
      <w:pPr>
        <w:pStyle w:val="a3"/>
        <w:spacing w:before="5" w:line="249" w:lineRule="auto"/>
        <w:ind w:right="1875"/>
      </w:pPr>
      <w:r>
        <w:t>понимать</w:t>
      </w:r>
      <w:r>
        <w:rPr>
          <w:spacing w:val="80"/>
        </w:rPr>
        <w:t xml:space="preserve"> </w:t>
      </w:r>
      <w:r>
        <w:t>образовательные</w:t>
      </w:r>
      <w:r>
        <w:rPr>
          <w:spacing w:val="80"/>
        </w:rPr>
        <w:t xml:space="preserve"> </w:t>
      </w:r>
      <w:r>
        <w:t>задачи</w:t>
      </w:r>
      <w:r>
        <w:rPr>
          <w:spacing w:val="80"/>
        </w:rPr>
        <w:t xml:space="preserve"> </w:t>
      </w:r>
      <w:r>
        <w:t>зрительской</w:t>
      </w:r>
      <w:r>
        <w:rPr>
          <w:spacing w:val="80"/>
        </w:rPr>
        <w:t xml:space="preserve"> </w:t>
      </w:r>
      <w:r>
        <w:t>культуры</w:t>
      </w:r>
      <w:r>
        <w:rPr>
          <w:spacing w:val="80"/>
        </w:rPr>
        <w:t xml:space="preserve"> </w:t>
      </w:r>
      <w:r>
        <w:t>и необходимость зрительских умений;</w:t>
      </w:r>
    </w:p>
    <w:p w14:paraId="6DC27B94" w14:textId="77777777" w:rsidR="00437756" w:rsidRDefault="00713951">
      <w:pPr>
        <w:pStyle w:val="a3"/>
        <w:spacing w:before="2" w:line="252" w:lineRule="auto"/>
        <w:ind w:right="1725"/>
      </w:pPr>
      <w:r>
        <w:t>осознавать</w:t>
      </w:r>
      <w:r>
        <w:rPr>
          <w:spacing w:val="80"/>
        </w:rPr>
        <w:t xml:space="preserve"> </w:t>
      </w:r>
      <w:r>
        <w:t>значение</w:t>
      </w:r>
      <w:r>
        <w:rPr>
          <w:spacing w:val="80"/>
        </w:rPr>
        <w:t xml:space="preserve"> </w:t>
      </w:r>
      <w:r>
        <w:t>художественной</w:t>
      </w:r>
      <w:r>
        <w:rPr>
          <w:spacing w:val="80"/>
        </w:rPr>
        <w:t xml:space="preserve"> </w:t>
      </w:r>
      <w:r>
        <w:t>культуры</w:t>
      </w:r>
      <w:r>
        <w:rPr>
          <w:spacing w:val="80"/>
        </w:rPr>
        <w:t xml:space="preserve"> </w:t>
      </w:r>
      <w:r>
        <w:t>для</w:t>
      </w:r>
      <w:r>
        <w:rPr>
          <w:spacing w:val="80"/>
        </w:rPr>
        <w:t xml:space="preserve"> </w:t>
      </w:r>
      <w:r>
        <w:t>личностного духовно-нравственного</w:t>
      </w:r>
      <w:r>
        <w:rPr>
          <w:spacing w:val="-5"/>
        </w:rPr>
        <w:t xml:space="preserve"> </w:t>
      </w:r>
      <w:r>
        <w:t>развития</w:t>
      </w:r>
      <w:r>
        <w:rPr>
          <w:spacing w:val="-8"/>
        </w:rPr>
        <w:t xml:space="preserve"> </w:t>
      </w:r>
      <w:r>
        <w:t>и</w:t>
      </w:r>
      <w:r>
        <w:rPr>
          <w:spacing w:val="-5"/>
        </w:rPr>
        <w:t xml:space="preserve"> </w:t>
      </w:r>
      <w:r>
        <w:t>самореализации,</w:t>
      </w:r>
      <w:r>
        <w:rPr>
          <w:spacing w:val="-5"/>
        </w:rPr>
        <w:t xml:space="preserve"> </w:t>
      </w:r>
      <w:r>
        <w:t>определять</w:t>
      </w:r>
      <w:r>
        <w:rPr>
          <w:spacing w:val="-5"/>
        </w:rPr>
        <w:t xml:space="preserve"> </w:t>
      </w:r>
      <w:r>
        <w:t>место</w:t>
      </w:r>
      <w:r>
        <w:rPr>
          <w:spacing w:val="-5"/>
        </w:rPr>
        <w:t xml:space="preserve"> </w:t>
      </w:r>
      <w:r>
        <w:t>и</w:t>
      </w:r>
      <w:r>
        <w:rPr>
          <w:spacing w:val="-4"/>
        </w:rPr>
        <w:t xml:space="preserve"> </w:t>
      </w:r>
      <w:r>
        <w:t>роль</w:t>
      </w:r>
    </w:p>
    <w:p w14:paraId="590BCC42" w14:textId="77777777" w:rsidR="00437756" w:rsidRDefault="00437756">
      <w:pPr>
        <w:spacing w:line="252" w:lineRule="auto"/>
        <w:sectPr w:rsidR="00437756">
          <w:pgSz w:w="11910" w:h="16840"/>
          <w:pgMar w:top="1040" w:right="0" w:bottom="280" w:left="760" w:header="720" w:footer="720" w:gutter="0"/>
          <w:cols w:space="720"/>
        </w:sectPr>
      </w:pPr>
    </w:p>
    <w:p w14:paraId="34A7E49B" w14:textId="77777777" w:rsidR="00437756" w:rsidRDefault="00713951">
      <w:pPr>
        <w:pStyle w:val="a3"/>
        <w:spacing w:before="68"/>
      </w:pPr>
      <w:r>
        <w:lastRenderedPageBreak/>
        <w:t>художественной</w:t>
      </w:r>
      <w:r>
        <w:rPr>
          <w:spacing w:val="-5"/>
        </w:rPr>
        <w:t xml:space="preserve"> </w:t>
      </w:r>
      <w:r>
        <w:t>деятельности</w:t>
      </w:r>
      <w:r>
        <w:rPr>
          <w:spacing w:val="-2"/>
        </w:rPr>
        <w:t xml:space="preserve"> </w:t>
      </w:r>
      <w:r>
        <w:t>в</w:t>
      </w:r>
      <w:r>
        <w:rPr>
          <w:spacing w:val="-3"/>
        </w:rPr>
        <w:t xml:space="preserve"> </w:t>
      </w:r>
      <w:r>
        <w:t>своей</w:t>
      </w:r>
      <w:r>
        <w:rPr>
          <w:spacing w:val="-3"/>
        </w:rPr>
        <w:t xml:space="preserve"> </w:t>
      </w:r>
      <w:r>
        <w:t>жизни</w:t>
      </w:r>
      <w:r>
        <w:rPr>
          <w:spacing w:val="-5"/>
        </w:rPr>
        <w:t xml:space="preserve"> </w:t>
      </w:r>
      <w:r>
        <w:t>и</w:t>
      </w:r>
      <w:r>
        <w:rPr>
          <w:spacing w:val="-4"/>
        </w:rPr>
        <w:t xml:space="preserve"> </w:t>
      </w:r>
      <w:r>
        <w:t>в</w:t>
      </w:r>
      <w:r>
        <w:rPr>
          <w:spacing w:val="-4"/>
        </w:rPr>
        <w:t xml:space="preserve"> </w:t>
      </w:r>
      <w:r>
        <w:t>жизни</w:t>
      </w:r>
      <w:r>
        <w:rPr>
          <w:spacing w:val="-2"/>
        </w:rPr>
        <w:t xml:space="preserve"> общества.</w:t>
      </w:r>
    </w:p>
    <w:p w14:paraId="27F9E5FA" w14:textId="77777777" w:rsidR="00437756" w:rsidRDefault="00713951">
      <w:pPr>
        <w:pStyle w:val="1"/>
        <w:numPr>
          <w:ilvl w:val="0"/>
          <w:numId w:val="74"/>
        </w:numPr>
        <w:tabs>
          <w:tab w:val="left" w:pos="1858"/>
        </w:tabs>
        <w:spacing w:before="20"/>
        <w:jc w:val="left"/>
      </w:pPr>
      <w:r>
        <w:t>Федеральная</w:t>
      </w:r>
      <w:r>
        <w:rPr>
          <w:spacing w:val="-5"/>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«Музыка».</w:t>
      </w:r>
    </w:p>
    <w:p w14:paraId="38F86F3A" w14:textId="77777777" w:rsidR="00437756" w:rsidRDefault="00713951">
      <w:pPr>
        <w:pStyle w:val="a5"/>
        <w:numPr>
          <w:ilvl w:val="1"/>
          <w:numId w:val="74"/>
        </w:numPr>
        <w:tabs>
          <w:tab w:val="left" w:pos="2038"/>
        </w:tabs>
        <w:spacing w:before="12"/>
        <w:rPr>
          <w:b/>
          <w:sz w:val="24"/>
        </w:rPr>
      </w:pPr>
      <w:r>
        <w:rPr>
          <w:b/>
          <w:sz w:val="24"/>
        </w:rPr>
        <w:t>Пояснительная</w:t>
      </w:r>
      <w:r>
        <w:rPr>
          <w:b/>
          <w:spacing w:val="-7"/>
          <w:sz w:val="24"/>
        </w:rPr>
        <w:t xml:space="preserve"> </w:t>
      </w:r>
      <w:r>
        <w:rPr>
          <w:b/>
          <w:spacing w:val="-2"/>
          <w:sz w:val="24"/>
        </w:rPr>
        <w:t>записка.</w:t>
      </w:r>
    </w:p>
    <w:p w14:paraId="2DCFE1E2" w14:textId="77777777" w:rsidR="00437756" w:rsidRDefault="00713951">
      <w:pPr>
        <w:pStyle w:val="a3"/>
        <w:spacing w:before="10"/>
      </w:pPr>
      <w:proofErr w:type="gramStart"/>
      <w:r>
        <w:t>Программа</w:t>
      </w:r>
      <w:r>
        <w:rPr>
          <w:spacing w:val="28"/>
        </w:rPr>
        <w:t xml:space="preserve">  </w:t>
      </w:r>
      <w:r>
        <w:t>по</w:t>
      </w:r>
      <w:proofErr w:type="gramEnd"/>
      <w:r>
        <w:rPr>
          <w:spacing w:val="30"/>
        </w:rPr>
        <w:t xml:space="preserve">  </w:t>
      </w:r>
      <w:r>
        <w:t>музыке</w:t>
      </w:r>
      <w:r>
        <w:rPr>
          <w:spacing w:val="28"/>
        </w:rPr>
        <w:t xml:space="preserve">  </w:t>
      </w:r>
      <w:r>
        <w:t>разработана</w:t>
      </w:r>
      <w:r>
        <w:rPr>
          <w:spacing w:val="29"/>
        </w:rPr>
        <w:t xml:space="preserve">  </w:t>
      </w:r>
      <w:r>
        <w:t>с</w:t>
      </w:r>
      <w:r>
        <w:rPr>
          <w:spacing w:val="29"/>
        </w:rPr>
        <w:t xml:space="preserve">  </w:t>
      </w:r>
      <w:r>
        <w:t>целью</w:t>
      </w:r>
      <w:r>
        <w:rPr>
          <w:spacing w:val="29"/>
        </w:rPr>
        <w:t xml:space="preserve">  </w:t>
      </w:r>
      <w:r>
        <w:rPr>
          <w:spacing w:val="-2"/>
        </w:rPr>
        <w:t>оказания</w:t>
      </w:r>
    </w:p>
    <w:p w14:paraId="1B195E77" w14:textId="77777777" w:rsidR="00437756" w:rsidRDefault="00713951">
      <w:pPr>
        <w:pStyle w:val="a3"/>
        <w:spacing w:before="12" w:line="252" w:lineRule="auto"/>
        <w:ind w:right="1875"/>
      </w:pPr>
      <w:r>
        <w:t>методической</w:t>
      </w:r>
      <w:r>
        <w:rPr>
          <w:spacing w:val="-5"/>
        </w:rPr>
        <w:t xml:space="preserve"> </w:t>
      </w:r>
      <w:r>
        <w:t>помощи</w:t>
      </w:r>
      <w:r>
        <w:rPr>
          <w:spacing w:val="-6"/>
        </w:rPr>
        <w:t xml:space="preserve"> </w:t>
      </w:r>
      <w:r>
        <w:t>учителю</w:t>
      </w:r>
      <w:r>
        <w:rPr>
          <w:spacing w:val="-6"/>
        </w:rPr>
        <w:t xml:space="preserve"> </w:t>
      </w:r>
      <w:r>
        <w:t>музыки</w:t>
      </w:r>
      <w:r>
        <w:rPr>
          <w:spacing w:val="-4"/>
        </w:rPr>
        <w:t xml:space="preserve"> </w:t>
      </w:r>
      <w:r>
        <w:t>в</w:t>
      </w:r>
      <w:r>
        <w:rPr>
          <w:spacing w:val="-6"/>
        </w:rPr>
        <w:t xml:space="preserve"> </w:t>
      </w:r>
      <w:r>
        <w:t>создании</w:t>
      </w:r>
      <w:r>
        <w:rPr>
          <w:spacing w:val="-5"/>
        </w:rPr>
        <w:t xml:space="preserve"> </w:t>
      </w:r>
      <w:r>
        <w:t>рабочей</w:t>
      </w:r>
      <w:r>
        <w:rPr>
          <w:spacing w:val="-5"/>
        </w:rPr>
        <w:t xml:space="preserve"> </w:t>
      </w:r>
      <w:r>
        <w:t>программы</w:t>
      </w:r>
      <w:r>
        <w:rPr>
          <w:spacing w:val="-5"/>
        </w:rPr>
        <w:t xml:space="preserve"> </w:t>
      </w:r>
      <w:r>
        <w:t>по учебному предмету.</w:t>
      </w:r>
    </w:p>
    <w:p w14:paraId="3749BA05" w14:textId="77777777" w:rsidR="00437756" w:rsidRDefault="00713951">
      <w:pPr>
        <w:pStyle w:val="a3"/>
        <w:spacing w:line="275" w:lineRule="exact"/>
      </w:pPr>
      <w:r>
        <w:t>Программа</w:t>
      </w:r>
      <w:r>
        <w:rPr>
          <w:spacing w:val="-4"/>
        </w:rPr>
        <w:t xml:space="preserve"> </w:t>
      </w:r>
      <w:r>
        <w:t>по</w:t>
      </w:r>
      <w:r>
        <w:rPr>
          <w:spacing w:val="-3"/>
        </w:rPr>
        <w:t xml:space="preserve"> </w:t>
      </w:r>
      <w:r>
        <w:t xml:space="preserve">музыке позволит </w:t>
      </w:r>
      <w:r>
        <w:rPr>
          <w:spacing w:val="-2"/>
        </w:rPr>
        <w:t>учителю:</w:t>
      </w:r>
    </w:p>
    <w:p w14:paraId="227233E6" w14:textId="77777777" w:rsidR="00437756" w:rsidRDefault="00713951">
      <w:pPr>
        <w:pStyle w:val="a3"/>
        <w:spacing w:before="12" w:line="252" w:lineRule="auto"/>
        <w:ind w:right="1376"/>
      </w:pPr>
      <w:r>
        <w:t>реализовать в процессе преподавания музыки современные подходы к формированию</w:t>
      </w:r>
      <w:r>
        <w:rPr>
          <w:spacing w:val="80"/>
        </w:rPr>
        <w:t xml:space="preserve"> </w:t>
      </w:r>
      <w:r>
        <w:t>личностных,</w:t>
      </w:r>
      <w:r>
        <w:rPr>
          <w:spacing w:val="80"/>
        </w:rPr>
        <w:t xml:space="preserve"> </w:t>
      </w:r>
      <w:r>
        <w:t>метапредметных</w:t>
      </w:r>
      <w:r>
        <w:rPr>
          <w:spacing w:val="80"/>
        </w:rPr>
        <w:t xml:space="preserve"> </w:t>
      </w:r>
      <w:r>
        <w:t>и</w:t>
      </w:r>
      <w:r>
        <w:rPr>
          <w:spacing w:val="80"/>
        </w:rPr>
        <w:t xml:space="preserve"> </w:t>
      </w:r>
      <w:r>
        <w:t>предметных</w:t>
      </w:r>
      <w:r>
        <w:rPr>
          <w:spacing w:val="80"/>
        </w:rPr>
        <w:t xml:space="preserve"> </w:t>
      </w:r>
      <w:r>
        <w:t>результатов обучения, сформулированных в ФГОС ООО; определить и структурировать планируемые</w:t>
      </w:r>
      <w:r>
        <w:rPr>
          <w:spacing w:val="80"/>
        </w:rPr>
        <w:t xml:space="preserve"> </w:t>
      </w:r>
      <w:r>
        <w:t>результаты</w:t>
      </w:r>
      <w:r>
        <w:rPr>
          <w:spacing w:val="80"/>
        </w:rPr>
        <w:t xml:space="preserve"> </w:t>
      </w:r>
      <w:r>
        <w:t>обучения</w:t>
      </w:r>
      <w:r>
        <w:rPr>
          <w:spacing w:val="80"/>
        </w:rPr>
        <w:t xml:space="preserve"> </w:t>
      </w:r>
      <w:r>
        <w:t>и</w:t>
      </w:r>
      <w:r>
        <w:rPr>
          <w:spacing w:val="80"/>
        </w:rPr>
        <w:t xml:space="preserve"> </w:t>
      </w:r>
      <w:r>
        <w:t>содержание</w:t>
      </w:r>
      <w:r>
        <w:rPr>
          <w:spacing w:val="80"/>
        </w:rPr>
        <w:t xml:space="preserve"> </w:t>
      </w:r>
      <w:r>
        <w:t>учебного</w:t>
      </w:r>
      <w:r>
        <w:rPr>
          <w:spacing w:val="80"/>
        </w:rPr>
        <w:t xml:space="preserve"> </w:t>
      </w:r>
      <w:r>
        <w:t>предмета</w:t>
      </w:r>
      <w:r>
        <w:rPr>
          <w:spacing w:val="80"/>
        </w:rPr>
        <w:t xml:space="preserve"> </w:t>
      </w:r>
      <w:r>
        <w:t>по</w:t>
      </w:r>
      <w:r>
        <w:rPr>
          <w:spacing w:val="40"/>
        </w:rPr>
        <w:t xml:space="preserve"> </w:t>
      </w:r>
      <w:r>
        <w:t>годам</w:t>
      </w:r>
      <w:r>
        <w:rPr>
          <w:spacing w:val="80"/>
          <w:w w:val="150"/>
        </w:rPr>
        <w:t xml:space="preserve"> </w:t>
      </w:r>
      <w:r>
        <w:t>обучения</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ФГОС</w:t>
      </w:r>
      <w:r>
        <w:rPr>
          <w:spacing w:val="80"/>
          <w:w w:val="150"/>
        </w:rPr>
        <w:t xml:space="preserve"> </w:t>
      </w:r>
      <w:r>
        <w:t>ООО, а</w:t>
      </w:r>
      <w:r>
        <w:rPr>
          <w:spacing w:val="80"/>
          <w:w w:val="150"/>
        </w:rPr>
        <w:t xml:space="preserve"> </w:t>
      </w:r>
      <w:r>
        <w:t>также</w:t>
      </w:r>
      <w:r>
        <w:rPr>
          <w:spacing w:val="80"/>
          <w:w w:val="150"/>
        </w:rPr>
        <w:t xml:space="preserve"> </w:t>
      </w:r>
      <w:r>
        <w:t>на</w:t>
      </w:r>
      <w:r>
        <w:rPr>
          <w:spacing w:val="80"/>
          <w:w w:val="150"/>
        </w:rPr>
        <w:t xml:space="preserve"> </w:t>
      </w:r>
      <w:r>
        <w:t>основе планируемых</w:t>
      </w:r>
      <w:r>
        <w:rPr>
          <w:spacing w:val="80"/>
        </w:rPr>
        <w:t xml:space="preserve"> </w:t>
      </w:r>
      <w:r>
        <w:t>результатов</w:t>
      </w:r>
      <w:r>
        <w:rPr>
          <w:spacing w:val="80"/>
        </w:rPr>
        <w:t xml:space="preserve"> </w:t>
      </w:r>
      <w:r>
        <w:t>духовно-нравственного</w:t>
      </w:r>
      <w:r>
        <w:rPr>
          <w:spacing w:val="80"/>
        </w:rPr>
        <w:t xml:space="preserve"> </w:t>
      </w:r>
      <w:r>
        <w:t>развития,</w:t>
      </w:r>
      <w:r>
        <w:rPr>
          <w:spacing w:val="80"/>
        </w:rPr>
        <w:t xml:space="preserve"> </w:t>
      </w:r>
      <w:r>
        <w:t>воспитания</w:t>
      </w:r>
      <w:r>
        <w:rPr>
          <w:spacing w:val="80"/>
        </w:rPr>
        <w:t xml:space="preserve"> </w:t>
      </w:r>
      <w:r>
        <w:t>и социализации</w:t>
      </w:r>
      <w:r>
        <w:rPr>
          <w:spacing w:val="80"/>
        </w:rPr>
        <w:t xml:space="preserve"> </w:t>
      </w:r>
      <w:r>
        <w:t>обучающихся,</w:t>
      </w:r>
      <w:r>
        <w:rPr>
          <w:spacing w:val="80"/>
        </w:rPr>
        <w:t xml:space="preserve"> </w:t>
      </w:r>
      <w:r>
        <w:t>представленных</w:t>
      </w:r>
      <w:r>
        <w:rPr>
          <w:spacing w:val="80"/>
        </w:rPr>
        <w:t xml:space="preserve"> </w:t>
      </w:r>
      <w:r>
        <w:t>в</w:t>
      </w:r>
      <w:r>
        <w:rPr>
          <w:spacing w:val="80"/>
        </w:rPr>
        <w:t xml:space="preserve"> </w:t>
      </w:r>
      <w:r>
        <w:t>федеральной</w:t>
      </w:r>
      <w:r>
        <w:rPr>
          <w:spacing w:val="80"/>
        </w:rPr>
        <w:t xml:space="preserve"> </w:t>
      </w:r>
      <w:r>
        <w:t>рабочей программе воспитания.</w:t>
      </w:r>
    </w:p>
    <w:p w14:paraId="123DCF7B" w14:textId="77777777" w:rsidR="00437756" w:rsidRDefault="00713951">
      <w:pPr>
        <w:pStyle w:val="a3"/>
        <w:spacing w:line="272" w:lineRule="exact"/>
        <w:ind w:left="1558"/>
      </w:pPr>
      <w:proofErr w:type="gramStart"/>
      <w:r>
        <w:t>Музыка</w:t>
      </w:r>
      <w:r>
        <w:rPr>
          <w:spacing w:val="26"/>
        </w:rPr>
        <w:t xml:space="preserve">  </w:t>
      </w:r>
      <w:r>
        <w:t>–</w:t>
      </w:r>
      <w:proofErr w:type="gramEnd"/>
      <w:r>
        <w:rPr>
          <w:spacing w:val="29"/>
        </w:rPr>
        <w:t xml:space="preserve">  </w:t>
      </w:r>
      <w:r>
        <w:t>универсальный</w:t>
      </w:r>
      <w:r>
        <w:rPr>
          <w:spacing w:val="27"/>
        </w:rPr>
        <w:t xml:space="preserve">  </w:t>
      </w:r>
      <w:r>
        <w:t>антропологический</w:t>
      </w:r>
      <w:r>
        <w:rPr>
          <w:spacing w:val="27"/>
        </w:rPr>
        <w:t xml:space="preserve">  </w:t>
      </w:r>
      <w:r>
        <w:rPr>
          <w:spacing w:val="-2"/>
        </w:rPr>
        <w:t>феномен,</w:t>
      </w:r>
    </w:p>
    <w:p w14:paraId="684D5BC0" w14:textId="77777777" w:rsidR="00437756" w:rsidRDefault="00713951">
      <w:pPr>
        <w:pStyle w:val="a3"/>
        <w:spacing w:before="12" w:line="252" w:lineRule="auto"/>
        <w:ind w:right="1376"/>
      </w:pPr>
      <w:r>
        <w:t>неизменно</w:t>
      </w:r>
      <w:r>
        <w:rPr>
          <w:spacing w:val="80"/>
        </w:rPr>
        <w:t xml:space="preserve"> </w:t>
      </w:r>
      <w:r>
        <w:t>присутствующий</w:t>
      </w:r>
      <w:r>
        <w:rPr>
          <w:spacing w:val="80"/>
        </w:rPr>
        <w:t xml:space="preserve"> </w:t>
      </w:r>
      <w:r>
        <w:t>во</w:t>
      </w:r>
      <w:r>
        <w:rPr>
          <w:spacing w:val="80"/>
        </w:rPr>
        <w:t xml:space="preserve"> </w:t>
      </w:r>
      <w:r>
        <w:t>всех</w:t>
      </w:r>
      <w:r>
        <w:rPr>
          <w:spacing w:val="80"/>
        </w:rPr>
        <w:t xml:space="preserve"> </w:t>
      </w:r>
      <w:r>
        <w:t>культурах</w:t>
      </w:r>
      <w:r>
        <w:rPr>
          <w:spacing w:val="80"/>
        </w:rPr>
        <w:t xml:space="preserve"> </w:t>
      </w:r>
      <w:r>
        <w:t>и</w:t>
      </w:r>
      <w:r>
        <w:rPr>
          <w:spacing w:val="80"/>
        </w:rPr>
        <w:t xml:space="preserve"> </w:t>
      </w:r>
      <w:r>
        <w:t>цивилизациях</w:t>
      </w:r>
      <w:r>
        <w:rPr>
          <w:spacing w:val="80"/>
        </w:rPr>
        <w:t xml:space="preserve"> </w:t>
      </w:r>
      <w:r>
        <w:t>на</w:t>
      </w:r>
      <w:r>
        <w:rPr>
          <w:spacing w:val="40"/>
        </w:rPr>
        <w:t xml:space="preserve"> </w:t>
      </w:r>
      <w:r>
        <w:t>протяжении</w:t>
      </w:r>
      <w:r>
        <w:rPr>
          <w:spacing w:val="80"/>
        </w:rPr>
        <w:t xml:space="preserve"> </w:t>
      </w:r>
      <w:r>
        <w:t>всей</w:t>
      </w:r>
      <w:r>
        <w:rPr>
          <w:spacing w:val="80"/>
        </w:rPr>
        <w:t xml:space="preserve"> </w:t>
      </w:r>
      <w:r>
        <w:t>истории</w:t>
      </w:r>
      <w:r>
        <w:rPr>
          <w:spacing w:val="80"/>
        </w:rPr>
        <w:t xml:space="preserve"> </w:t>
      </w:r>
      <w:r>
        <w:t>человечества.</w:t>
      </w:r>
      <w:r>
        <w:rPr>
          <w:spacing w:val="80"/>
        </w:rPr>
        <w:t xml:space="preserve"> </w:t>
      </w:r>
      <w:r>
        <w:t>Используя</w:t>
      </w:r>
      <w:r>
        <w:rPr>
          <w:spacing w:val="80"/>
        </w:rPr>
        <w:t xml:space="preserve"> </w:t>
      </w:r>
      <w:r>
        <w:t>интонационно- выразительные</w:t>
      </w:r>
      <w:r>
        <w:rPr>
          <w:spacing w:val="80"/>
        </w:rPr>
        <w:t xml:space="preserve"> </w:t>
      </w:r>
      <w:r>
        <w:t>средства,</w:t>
      </w:r>
      <w:r>
        <w:rPr>
          <w:spacing w:val="80"/>
        </w:rPr>
        <w:t xml:space="preserve"> </w:t>
      </w:r>
      <w:r>
        <w:t>она</w:t>
      </w:r>
      <w:r>
        <w:rPr>
          <w:spacing w:val="80"/>
        </w:rPr>
        <w:t xml:space="preserve"> </w:t>
      </w:r>
      <w:r>
        <w:t>способна</w:t>
      </w:r>
      <w:r>
        <w:rPr>
          <w:spacing w:val="80"/>
        </w:rPr>
        <w:t xml:space="preserve"> </w:t>
      </w:r>
      <w:r>
        <w:t>порождать</w:t>
      </w:r>
      <w:r>
        <w:rPr>
          <w:spacing w:val="80"/>
        </w:rPr>
        <w:t xml:space="preserve"> </w:t>
      </w:r>
      <w:r>
        <w:t>эстетические</w:t>
      </w:r>
      <w:r>
        <w:rPr>
          <w:spacing w:val="80"/>
        </w:rPr>
        <w:t xml:space="preserve"> </w:t>
      </w:r>
      <w:r>
        <w:t>эмоции, разнообразные чувства и мысли, яркие художественные образы, для которых характерны, с</w:t>
      </w:r>
      <w:r>
        <w:rPr>
          <w:spacing w:val="40"/>
        </w:rPr>
        <w:t xml:space="preserve"> </w:t>
      </w:r>
      <w:r>
        <w:t>одной стороны, высокий уровень обобщенности,</w:t>
      </w:r>
      <w:r>
        <w:rPr>
          <w:spacing w:val="40"/>
        </w:rPr>
        <w:t xml:space="preserve"> </w:t>
      </w:r>
      <w:r>
        <w:t>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w:t>
      </w:r>
      <w:r>
        <w:rPr>
          <w:spacing w:val="80"/>
        </w:rPr>
        <w:t xml:space="preserve"> </w:t>
      </w:r>
      <w:r>
        <w:t>его</w:t>
      </w:r>
      <w:r>
        <w:rPr>
          <w:spacing w:val="80"/>
        </w:rPr>
        <w:t xml:space="preserve"> </w:t>
      </w:r>
      <w:r>
        <w:t>взаимоотношений</w:t>
      </w:r>
      <w:r>
        <w:rPr>
          <w:spacing w:val="80"/>
        </w:rPr>
        <w:t xml:space="preserve"> </w:t>
      </w:r>
      <w:r>
        <w:t>с</w:t>
      </w:r>
      <w:r>
        <w:rPr>
          <w:spacing w:val="80"/>
        </w:rPr>
        <w:t xml:space="preserve"> </w:t>
      </w:r>
      <w:r>
        <w:t>самим</w:t>
      </w:r>
      <w:r>
        <w:rPr>
          <w:spacing w:val="80"/>
        </w:rPr>
        <w:t xml:space="preserve"> </w:t>
      </w:r>
      <w:r>
        <w:t>собой,</w:t>
      </w:r>
      <w:r>
        <w:rPr>
          <w:spacing w:val="80"/>
        </w:rPr>
        <w:t xml:space="preserve"> </w:t>
      </w:r>
      <w:r>
        <w:t>другими</w:t>
      </w:r>
      <w:r>
        <w:rPr>
          <w:spacing w:val="80"/>
        </w:rPr>
        <w:t xml:space="preserve"> </w:t>
      </w:r>
      <w:r>
        <w:t>людьми,</w:t>
      </w:r>
      <w:r>
        <w:rPr>
          <w:spacing w:val="40"/>
        </w:rPr>
        <w:t xml:space="preserve"> </w:t>
      </w:r>
      <w:r>
        <w:t>окружающим миром через занятия музыкальным искусством.</w:t>
      </w:r>
    </w:p>
    <w:p w14:paraId="7AC5CC2F" w14:textId="77777777" w:rsidR="00437756" w:rsidRDefault="00713951">
      <w:pPr>
        <w:pStyle w:val="a3"/>
        <w:spacing w:line="252" w:lineRule="auto"/>
        <w:ind w:right="1526"/>
      </w:pPr>
      <w:r>
        <w:t>Музыка</w:t>
      </w:r>
      <w:r>
        <w:rPr>
          <w:spacing w:val="80"/>
          <w:w w:val="150"/>
        </w:rPr>
        <w:t xml:space="preserve"> </w:t>
      </w:r>
      <w:r>
        <w:t>действует</w:t>
      </w:r>
      <w:r>
        <w:rPr>
          <w:spacing w:val="80"/>
          <w:w w:val="150"/>
        </w:rPr>
        <w:t xml:space="preserve"> </w:t>
      </w:r>
      <w:r>
        <w:t>на</w:t>
      </w:r>
      <w:r>
        <w:rPr>
          <w:spacing w:val="80"/>
          <w:w w:val="150"/>
        </w:rPr>
        <w:t xml:space="preserve"> </w:t>
      </w:r>
      <w:r>
        <w:t>невербальном</w:t>
      </w:r>
      <w:r>
        <w:rPr>
          <w:spacing w:val="80"/>
          <w:w w:val="150"/>
        </w:rPr>
        <w:t xml:space="preserve"> </w:t>
      </w:r>
      <w:r>
        <w:t>уровне</w:t>
      </w:r>
      <w:r>
        <w:rPr>
          <w:spacing w:val="80"/>
          <w:w w:val="150"/>
        </w:rPr>
        <w:t xml:space="preserve"> </w:t>
      </w:r>
      <w:r>
        <w:t>и</w:t>
      </w:r>
      <w:r>
        <w:rPr>
          <w:spacing w:val="80"/>
          <w:w w:val="150"/>
        </w:rPr>
        <w:t xml:space="preserve"> </w:t>
      </w:r>
      <w:r>
        <w:t>развивает</w:t>
      </w:r>
      <w:r>
        <w:rPr>
          <w:spacing w:val="80"/>
          <w:w w:val="150"/>
        </w:rPr>
        <w:t xml:space="preserve"> </w:t>
      </w:r>
      <w:r>
        <w:t>такие</w:t>
      </w:r>
      <w:r>
        <w:rPr>
          <w:spacing w:val="80"/>
          <w:w w:val="150"/>
        </w:rPr>
        <w:t xml:space="preserve"> </w:t>
      </w:r>
      <w:r>
        <w:t>важнейшие качества и свойства, как целостное восприятие мира, интуиция, сопереживание,</w:t>
      </w:r>
      <w:r>
        <w:rPr>
          <w:spacing w:val="80"/>
        </w:rPr>
        <w:t xml:space="preserve"> </w:t>
      </w:r>
      <w:r>
        <w:t>содержательная</w:t>
      </w:r>
      <w:r>
        <w:rPr>
          <w:spacing w:val="80"/>
        </w:rPr>
        <w:t xml:space="preserve"> </w:t>
      </w:r>
      <w:r>
        <w:t>рефлексия.</w:t>
      </w:r>
      <w:r>
        <w:rPr>
          <w:spacing w:val="80"/>
        </w:rPr>
        <w:t xml:space="preserve"> </w:t>
      </w:r>
      <w:r>
        <w:t>Огромное</w:t>
      </w:r>
      <w:r>
        <w:rPr>
          <w:spacing w:val="80"/>
        </w:rPr>
        <w:t xml:space="preserve"> </w:t>
      </w:r>
      <w:r>
        <w:t>значение</w:t>
      </w:r>
      <w:r>
        <w:rPr>
          <w:spacing w:val="80"/>
        </w:rPr>
        <w:t xml:space="preserve"> </w:t>
      </w:r>
      <w:r>
        <w:t>имеет музыка</w:t>
      </w:r>
      <w:r>
        <w:rPr>
          <w:spacing w:val="80"/>
        </w:rPr>
        <w:t xml:space="preserve"> </w:t>
      </w:r>
      <w:r>
        <w:t>в</w:t>
      </w:r>
      <w:r>
        <w:rPr>
          <w:spacing w:val="80"/>
        </w:rPr>
        <w:t xml:space="preserve"> </w:t>
      </w:r>
      <w:r>
        <w:t>качестве</w:t>
      </w:r>
      <w:r>
        <w:rPr>
          <w:spacing w:val="80"/>
        </w:rPr>
        <w:t xml:space="preserve"> </w:t>
      </w:r>
      <w:r>
        <w:t>универсального</w:t>
      </w:r>
      <w:r>
        <w:rPr>
          <w:spacing w:val="80"/>
        </w:rPr>
        <w:t xml:space="preserve"> </w:t>
      </w:r>
      <w:r>
        <w:t>языка,</w:t>
      </w:r>
      <w:r>
        <w:rPr>
          <w:spacing w:val="80"/>
        </w:rPr>
        <w:t xml:space="preserve"> </w:t>
      </w:r>
      <w:r>
        <w:t>не</w:t>
      </w:r>
      <w:r>
        <w:rPr>
          <w:spacing w:val="80"/>
        </w:rPr>
        <w:t xml:space="preserve"> </w:t>
      </w:r>
      <w:r>
        <w:t>требующего</w:t>
      </w:r>
      <w:r>
        <w:rPr>
          <w:spacing w:val="80"/>
        </w:rPr>
        <w:t xml:space="preserve"> </w:t>
      </w:r>
      <w:r>
        <w:t>перевода,</w:t>
      </w:r>
      <w:r>
        <w:rPr>
          <w:spacing w:val="80"/>
        </w:rPr>
        <w:t xml:space="preserve"> </w:t>
      </w:r>
      <w:r>
        <w:t>позволяющего</w:t>
      </w:r>
      <w:r>
        <w:rPr>
          <w:spacing w:val="80"/>
        </w:rPr>
        <w:t xml:space="preserve"> </w:t>
      </w:r>
      <w:r>
        <w:t>понимать</w:t>
      </w:r>
      <w:r>
        <w:rPr>
          <w:spacing w:val="80"/>
        </w:rPr>
        <w:t xml:space="preserve"> </w:t>
      </w:r>
      <w:r>
        <w:t>и</w:t>
      </w:r>
      <w:r>
        <w:rPr>
          <w:spacing w:val="80"/>
        </w:rPr>
        <w:t xml:space="preserve"> </w:t>
      </w:r>
      <w:r>
        <w:t>принимать</w:t>
      </w:r>
      <w:r>
        <w:rPr>
          <w:spacing w:val="80"/>
        </w:rPr>
        <w:t xml:space="preserve"> </w:t>
      </w:r>
      <w:r>
        <w:t>образ</w:t>
      </w:r>
      <w:r>
        <w:rPr>
          <w:spacing w:val="80"/>
        </w:rPr>
        <w:t xml:space="preserve"> </w:t>
      </w:r>
      <w:r>
        <w:t>жизни,</w:t>
      </w:r>
      <w:r>
        <w:rPr>
          <w:spacing w:val="80"/>
        </w:rPr>
        <w:t xml:space="preserve"> </w:t>
      </w:r>
      <w:r>
        <w:t>способ</w:t>
      </w:r>
      <w:r>
        <w:rPr>
          <w:spacing w:val="80"/>
        </w:rPr>
        <w:t xml:space="preserve"> </w:t>
      </w:r>
      <w:r>
        <w:t>мышления</w:t>
      </w:r>
      <w:r>
        <w:rPr>
          <w:spacing w:val="80"/>
        </w:rPr>
        <w:t xml:space="preserve"> </w:t>
      </w:r>
      <w:r>
        <w:t>и</w:t>
      </w:r>
      <w:r>
        <w:rPr>
          <w:spacing w:val="80"/>
        </w:rPr>
        <w:t xml:space="preserve"> </w:t>
      </w:r>
      <w:r>
        <w:t>мировоззрение представителей других народов и культур.</w:t>
      </w:r>
    </w:p>
    <w:p w14:paraId="11371572" w14:textId="77777777" w:rsidR="00437756" w:rsidRDefault="00713951">
      <w:pPr>
        <w:pStyle w:val="a3"/>
        <w:spacing w:line="252" w:lineRule="auto"/>
        <w:ind w:right="1376"/>
      </w:pPr>
      <w:r>
        <w:t>Музыка, являясь эффективным способом коммуникации, обеспечивает межличностное и социальное взаимодействие людей, в том числе является средством</w:t>
      </w:r>
      <w:r>
        <w:rPr>
          <w:spacing w:val="-3"/>
        </w:rPr>
        <w:t xml:space="preserve"> </w:t>
      </w:r>
      <w:r>
        <w:t>сохранения</w:t>
      </w:r>
      <w:r>
        <w:rPr>
          <w:spacing w:val="-7"/>
        </w:rPr>
        <w:t xml:space="preserve"> </w:t>
      </w:r>
      <w:r>
        <w:t>и</w:t>
      </w:r>
      <w:r>
        <w:rPr>
          <w:spacing w:val="-4"/>
        </w:rPr>
        <w:t xml:space="preserve"> </w:t>
      </w:r>
      <w:r>
        <w:t>передачи</w:t>
      </w:r>
      <w:r>
        <w:rPr>
          <w:spacing w:val="-4"/>
        </w:rPr>
        <w:t xml:space="preserve"> </w:t>
      </w:r>
      <w:r>
        <w:t>идей</w:t>
      </w:r>
      <w:r>
        <w:rPr>
          <w:spacing w:val="-4"/>
        </w:rPr>
        <w:t xml:space="preserve"> </w:t>
      </w:r>
      <w:r>
        <w:t>и</w:t>
      </w:r>
      <w:r>
        <w:rPr>
          <w:spacing w:val="-4"/>
        </w:rPr>
        <w:t xml:space="preserve"> </w:t>
      </w:r>
      <w:r>
        <w:t>смыслов,</w:t>
      </w:r>
      <w:r>
        <w:rPr>
          <w:spacing w:val="-4"/>
        </w:rPr>
        <w:t xml:space="preserve"> </w:t>
      </w:r>
      <w:r>
        <w:t>рожденных</w:t>
      </w:r>
      <w:r>
        <w:rPr>
          <w:spacing w:val="-3"/>
        </w:rPr>
        <w:t xml:space="preserve"> </w:t>
      </w:r>
      <w:r>
        <w:t>в</w:t>
      </w:r>
      <w:r>
        <w:rPr>
          <w:spacing w:val="-7"/>
        </w:rPr>
        <w:t xml:space="preserve"> </w:t>
      </w:r>
      <w:r>
        <w:t>предыдущие века</w:t>
      </w:r>
      <w:r>
        <w:rPr>
          <w:spacing w:val="40"/>
        </w:rPr>
        <w:t xml:space="preserve"> </w:t>
      </w:r>
      <w:r>
        <w:t>и</w:t>
      </w:r>
      <w:r>
        <w:rPr>
          <w:spacing w:val="40"/>
        </w:rPr>
        <w:t xml:space="preserve"> </w:t>
      </w:r>
      <w:r>
        <w:t>отраженных в</w:t>
      </w:r>
      <w:r>
        <w:rPr>
          <w:spacing w:val="40"/>
        </w:rPr>
        <w:t xml:space="preserve"> </w:t>
      </w:r>
      <w:r>
        <w:t>народной,</w:t>
      </w:r>
      <w:r>
        <w:rPr>
          <w:spacing w:val="40"/>
        </w:rPr>
        <w:t xml:space="preserve"> </w:t>
      </w:r>
      <w:r>
        <w:t>духовной музыке,</w:t>
      </w:r>
      <w:r>
        <w:rPr>
          <w:spacing w:val="40"/>
        </w:rPr>
        <w:t xml:space="preserve"> </w:t>
      </w:r>
      <w:r>
        <w:t>произведениях великих композиторов</w:t>
      </w:r>
      <w:r>
        <w:rPr>
          <w:spacing w:val="80"/>
        </w:rPr>
        <w:t xml:space="preserve"> </w:t>
      </w:r>
      <w:r>
        <w:t>прошлого.</w:t>
      </w:r>
      <w:r>
        <w:rPr>
          <w:spacing w:val="80"/>
        </w:rPr>
        <w:t xml:space="preserve"> </w:t>
      </w:r>
      <w:r>
        <w:t>Особое</w:t>
      </w:r>
      <w:r>
        <w:rPr>
          <w:spacing w:val="80"/>
        </w:rPr>
        <w:t xml:space="preserve"> </w:t>
      </w:r>
      <w:r>
        <w:t>значение</w:t>
      </w:r>
      <w:r>
        <w:rPr>
          <w:spacing w:val="80"/>
        </w:rPr>
        <w:t xml:space="preserve"> </w:t>
      </w:r>
      <w:r>
        <w:t>приобретает</w:t>
      </w:r>
      <w:r>
        <w:rPr>
          <w:spacing w:val="80"/>
        </w:rPr>
        <w:t xml:space="preserve"> </w:t>
      </w:r>
      <w:r>
        <w:t>музыкальное воспитание в свете целей и задач укрепления национальной идентичности.</w:t>
      </w:r>
    </w:p>
    <w:p w14:paraId="093E7F53" w14:textId="77777777" w:rsidR="00437756" w:rsidRDefault="00713951">
      <w:pPr>
        <w:pStyle w:val="a3"/>
        <w:spacing w:line="252" w:lineRule="auto"/>
        <w:ind w:right="1376"/>
      </w:pPr>
      <w:r>
        <w:t>Родные</w:t>
      </w:r>
      <w:r>
        <w:rPr>
          <w:spacing w:val="-7"/>
        </w:rPr>
        <w:t xml:space="preserve"> </w:t>
      </w:r>
      <w:r>
        <w:t>интонации,</w:t>
      </w:r>
      <w:r>
        <w:rPr>
          <w:spacing w:val="-5"/>
        </w:rPr>
        <w:t xml:space="preserve"> </w:t>
      </w:r>
      <w:r>
        <w:t>мелодии</w:t>
      </w:r>
      <w:r>
        <w:rPr>
          <w:spacing w:val="-7"/>
        </w:rPr>
        <w:t xml:space="preserve"> </w:t>
      </w:r>
      <w:r>
        <w:t>и</w:t>
      </w:r>
      <w:r>
        <w:rPr>
          <w:spacing w:val="-5"/>
        </w:rPr>
        <w:t xml:space="preserve"> </w:t>
      </w:r>
      <w:r>
        <w:t>ритмы</w:t>
      </w:r>
      <w:r>
        <w:rPr>
          <w:spacing w:val="-5"/>
        </w:rPr>
        <w:t xml:space="preserve"> </w:t>
      </w:r>
      <w:r>
        <w:t>являются</w:t>
      </w:r>
      <w:r>
        <w:rPr>
          <w:spacing w:val="-8"/>
        </w:rPr>
        <w:t xml:space="preserve"> </w:t>
      </w:r>
      <w:r>
        <w:t>квинтэссенцией</w:t>
      </w:r>
      <w:r>
        <w:rPr>
          <w:spacing w:val="-5"/>
        </w:rPr>
        <w:t xml:space="preserve"> </w:t>
      </w:r>
      <w:r>
        <w:t>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DA73C83" w14:textId="77777777" w:rsidR="00437756" w:rsidRDefault="00713951">
      <w:pPr>
        <w:pStyle w:val="a3"/>
        <w:spacing w:line="274" w:lineRule="exact"/>
      </w:pPr>
      <w:r>
        <w:t>Музыка</w:t>
      </w:r>
      <w:r>
        <w:rPr>
          <w:spacing w:val="-4"/>
        </w:rPr>
        <w:t xml:space="preserve"> </w:t>
      </w:r>
      <w:r>
        <w:t>–</w:t>
      </w:r>
      <w:r>
        <w:rPr>
          <w:spacing w:val="-2"/>
        </w:rPr>
        <w:t xml:space="preserve"> </w:t>
      </w:r>
      <w:r>
        <w:t>временное</w:t>
      </w:r>
      <w:r>
        <w:rPr>
          <w:spacing w:val="-2"/>
        </w:rPr>
        <w:t xml:space="preserve"> </w:t>
      </w:r>
      <w:r>
        <w:t>искусство. В</w:t>
      </w:r>
      <w:r>
        <w:rPr>
          <w:spacing w:val="-3"/>
        </w:rPr>
        <w:t xml:space="preserve"> </w:t>
      </w:r>
      <w:r>
        <w:t>связи</w:t>
      </w:r>
      <w:r>
        <w:rPr>
          <w:spacing w:val="-2"/>
        </w:rPr>
        <w:t xml:space="preserve"> </w:t>
      </w:r>
      <w:r>
        <w:t>с</w:t>
      </w:r>
      <w:r>
        <w:rPr>
          <w:spacing w:val="-2"/>
        </w:rPr>
        <w:t xml:space="preserve"> </w:t>
      </w:r>
      <w:r>
        <w:t>этим</w:t>
      </w:r>
      <w:r>
        <w:rPr>
          <w:spacing w:val="-5"/>
        </w:rPr>
        <w:t xml:space="preserve"> </w:t>
      </w:r>
      <w:r>
        <w:t>важнейшим</w:t>
      </w:r>
      <w:r>
        <w:rPr>
          <w:spacing w:val="-3"/>
        </w:rPr>
        <w:t xml:space="preserve"> </w:t>
      </w:r>
      <w:r>
        <w:t>вкладом</w:t>
      </w:r>
      <w:r>
        <w:rPr>
          <w:spacing w:val="-1"/>
        </w:rPr>
        <w:t xml:space="preserve"> </w:t>
      </w:r>
      <w:r>
        <w:rPr>
          <w:spacing w:val="-10"/>
        </w:rPr>
        <w:t>в</w:t>
      </w:r>
    </w:p>
    <w:p w14:paraId="53C9519E" w14:textId="77777777" w:rsidR="00437756" w:rsidRDefault="00713951">
      <w:pPr>
        <w:pStyle w:val="a3"/>
        <w:spacing w:line="252" w:lineRule="auto"/>
        <w:ind w:right="1376"/>
      </w:pPr>
      <w:r>
        <w:t>развитие</w:t>
      </w:r>
      <w:r>
        <w:rPr>
          <w:spacing w:val="80"/>
        </w:rPr>
        <w:t xml:space="preserve"> </w:t>
      </w:r>
      <w:r>
        <w:t>комплекса</w:t>
      </w:r>
      <w:r>
        <w:rPr>
          <w:spacing w:val="80"/>
        </w:rPr>
        <w:t xml:space="preserve"> </w:t>
      </w:r>
      <w:r>
        <w:t>психических</w:t>
      </w:r>
      <w:r>
        <w:rPr>
          <w:spacing w:val="80"/>
        </w:rPr>
        <w:t xml:space="preserve"> </w:t>
      </w:r>
      <w:r>
        <w:t>качеств</w:t>
      </w:r>
      <w:r>
        <w:rPr>
          <w:spacing w:val="80"/>
        </w:rPr>
        <w:t xml:space="preserve"> </w:t>
      </w:r>
      <w:r>
        <w:t>личности</w:t>
      </w:r>
      <w:r>
        <w:rPr>
          <w:spacing w:val="80"/>
        </w:rPr>
        <w:t xml:space="preserve"> </w:t>
      </w:r>
      <w:r>
        <w:t>является</w:t>
      </w:r>
      <w:r>
        <w:rPr>
          <w:spacing w:val="80"/>
        </w:rPr>
        <w:t xml:space="preserve"> </w:t>
      </w:r>
      <w:r>
        <w:t>способность музыки</w:t>
      </w:r>
      <w:r>
        <w:rPr>
          <w:spacing w:val="80"/>
        </w:rPr>
        <w:t xml:space="preserve"> </w:t>
      </w:r>
      <w:r>
        <w:t>развивать</w:t>
      </w:r>
      <w:r>
        <w:rPr>
          <w:spacing w:val="80"/>
        </w:rPr>
        <w:t xml:space="preserve"> </w:t>
      </w:r>
      <w:r>
        <w:t>чувство</w:t>
      </w:r>
      <w:r>
        <w:rPr>
          <w:spacing w:val="80"/>
        </w:rPr>
        <w:t xml:space="preserve"> </w:t>
      </w:r>
      <w:r>
        <w:t>времени,</w:t>
      </w:r>
      <w:r>
        <w:rPr>
          <w:spacing w:val="80"/>
        </w:rPr>
        <w:t xml:space="preserve"> </w:t>
      </w:r>
      <w:r>
        <w:t>чуткость</w:t>
      </w:r>
      <w:r>
        <w:rPr>
          <w:spacing w:val="80"/>
        </w:rPr>
        <w:t xml:space="preserve"> </w:t>
      </w:r>
      <w:r>
        <w:t>к</w:t>
      </w:r>
      <w:r>
        <w:rPr>
          <w:spacing w:val="80"/>
        </w:rPr>
        <w:t xml:space="preserve"> </w:t>
      </w:r>
      <w:r>
        <w:t>распознаванию</w:t>
      </w:r>
      <w:r>
        <w:rPr>
          <w:spacing w:val="40"/>
        </w:rPr>
        <w:t xml:space="preserve"> </w:t>
      </w:r>
      <w:r>
        <w:t>причинно-</w:t>
      </w:r>
      <w:r>
        <w:rPr>
          <w:spacing w:val="40"/>
        </w:rPr>
        <w:t xml:space="preserve"> </w:t>
      </w:r>
      <w:r>
        <w:t>следственных связей и логики развития событий, обогащать индивидуальный</w:t>
      </w:r>
    </w:p>
    <w:p w14:paraId="6D4D070B" w14:textId="77777777" w:rsidR="00437756" w:rsidRDefault="00437756">
      <w:pPr>
        <w:pStyle w:val="a3"/>
        <w:spacing w:before="8"/>
        <w:ind w:left="0"/>
      </w:pPr>
    </w:p>
    <w:p w14:paraId="3F14195F" w14:textId="77777777" w:rsidR="00437756" w:rsidRDefault="00713951">
      <w:pPr>
        <w:pStyle w:val="a3"/>
      </w:pPr>
      <w:r>
        <w:t>опыт</w:t>
      </w:r>
      <w:r>
        <w:rPr>
          <w:spacing w:val="-5"/>
        </w:rPr>
        <w:t xml:space="preserve"> </w:t>
      </w:r>
      <w:r>
        <w:t>в</w:t>
      </w:r>
      <w:r>
        <w:rPr>
          <w:spacing w:val="-3"/>
        </w:rPr>
        <w:t xml:space="preserve"> </w:t>
      </w:r>
      <w:r>
        <w:t>предвидении</w:t>
      </w:r>
      <w:r>
        <w:rPr>
          <w:spacing w:val="-3"/>
        </w:rPr>
        <w:t xml:space="preserve"> </w:t>
      </w:r>
      <w:r>
        <w:t>будущего</w:t>
      </w:r>
      <w:r>
        <w:rPr>
          <w:spacing w:val="-2"/>
        </w:rPr>
        <w:t xml:space="preserve"> </w:t>
      </w:r>
      <w:r>
        <w:t>и</w:t>
      </w:r>
      <w:r>
        <w:rPr>
          <w:spacing w:val="-2"/>
        </w:rPr>
        <w:t xml:space="preserve"> </w:t>
      </w:r>
      <w:r>
        <w:t>его</w:t>
      </w:r>
      <w:r>
        <w:rPr>
          <w:spacing w:val="-1"/>
        </w:rPr>
        <w:t xml:space="preserve"> </w:t>
      </w:r>
      <w:r>
        <w:t>сравнении</w:t>
      </w:r>
      <w:r>
        <w:rPr>
          <w:spacing w:val="-2"/>
        </w:rPr>
        <w:t xml:space="preserve"> </w:t>
      </w:r>
      <w:r>
        <w:t>с</w:t>
      </w:r>
      <w:r>
        <w:rPr>
          <w:spacing w:val="-3"/>
        </w:rPr>
        <w:t xml:space="preserve"> </w:t>
      </w:r>
      <w:r>
        <w:rPr>
          <w:spacing w:val="-2"/>
        </w:rPr>
        <w:t>прошлым.</w:t>
      </w:r>
    </w:p>
    <w:p w14:paraId="011E2C67" w14:textId="77777777" w:rsidR="00437756" w:rsidRDefault="00713951">
      <w:pPr>
        <w:pStyle w:val="a3"/>
        <w:spacing w:before="14" w:line="249" w:lineRule="auto"/>
        <w:ind w:right="2072"/>
      </w:pPr>
      <w:r>
        <w:t>Изучение</w:t>
      </w:r>
      <w:r>
        <w:rPr>
          <w:spacing w:val="80"/>
        </w:rPr>
        <w:t xml:space="preserve"> </w:t>
      </w:r>
      <w:r>
        <w:t>музыки</w:t>
      </w:r>
      <w:r>
        <w:rPr>
          <w:spacing w:val="80"/>
        </w:rPr>
        <w:t xml:space="preserve"> </w:t>
      </w:r>
      <w:r>
        <w:t>обеспечивает</w:t>
      </w:r>
      <w:r>
        <w:rPr>
          <w:spacing w:val="80"/>
        </w:rPr>
        <w:t xml:space="preserve"> </w:t>
      </w:r>
      <w:r>
        <w:t>развитие</w:t>
      </w:r>
      <w:r>
        <w:rPr>
          <w:spacing w:val="80"/>
        </w:rPr>
        <w:t xml:space="preserve"> </w:t>
      </w:r>
      <w:r>
        <w:t>интеллектуальных</w:t>
      </w:r>
      <w:r>
        <w:rPr>
          <w:spacing w:val="80"/>
        </w:rPr>
        <w:t xml:space="preserve"> </w:t>
      </w:r>
      <w:r>
        <w:t>и творческих</w:t>
      </w:r>
      <w:r>
        <w:rPr>
          <w:spacing w:val="80"/>
        </w:rPr>
        <w:t xml:space="preserve"> </w:t>
      </w:r>
      <w:r>
        <w:t>способностей</w:t>
      </w:r>
      <w:r>
        <w:rPr>
          <w:spacing w:val="80"/>
        </w:rPr>
        <w:t xml:space="preserve"> </w:t>
      </w:r>
      <w:r>
        <w:t>обучающегося,</w:t>
      </w:r>
      <w:r>
        <w:rPr>
          <w:spacing w:val="80"/>
        </w:rPr>
        <w:t xml:space="preserve"> </w:t>
      </w:r>
      <w:r>
        <w:t>развивает</w:t>
      </w:r>
      <w:r>
        <w:rPr>
          <w:spacing w:val="80"/>
        </w:rPr>
        <w:t xml:space="preserve"> </w:t>
      </w:r>
      <w:r>
        <w:t>его</w:t>
      </w:r>
      <w:r>
        <w:rPr>
          <w:spacing w:val="80"/>
        </w:rPr>
        <w:t xml:space="preserve"> </w:t>
      </w:r>
      <w:r>
        <w:t>абстрактное</w:t>
      </w:r>
    </w:p>
    <w:p w14:paraId="7D9A2B8E" w14:textId="77777777" w:rsidR="00437756" w:rsidRDefault="00713951">
      <w:pPr>
        <w:pStyle w:val="a3"/>
        <w:spacing w:before="2" w:line="252" w:lineRule="auto"/>
      </w:pPr>
      <w:r>
        <w:t>мышление,</w:t>
      </w:r>
      <w:r>
        <w:rPr>
          <w:spacing w:val="80"/>
          <w:w w:val="150"/>
        </w:rPr>
        <w:t xml:space="preserve"> </w:t>
      </w:r>
      <w:r>
        <w:t>память</w:t>
      </w:r>
      <w:r>
        <w:rPr>
          <w:spacing w:val="80"/>
          <w:w w:val="150"/>
        </w:rPr>
        <w:t xml:space="preserve"> </w:t>
      </w:r>
      <w:r>
        <w:t>и</w:t>
      </w:r>
      <w:r>
        <w:rPr>
          <w:spacing w:val="80"/>
        </w:rPr>
        <w:t xml:space="preserve"> </w:t>
      </w:r>
      <w:r>
        <w:t>воображение,</w:t>
      </w:r>
      <w:r>
        <w:rPr>
          <w:spacing w:val="80"/>
          <w:w w:val="150"/>
        </w:rPr>
        <w:t xml:space="preserve"> </w:t>
      </w:r>
      <w:r>
        <w:t>формирует</w:t>
      </w:r>
      <w:r>
        <w:rPr>
          <w:spacing w:val="80"/>
          <w:w w:val="150"/>
        </w:rPr>
        <w:t xml:space="preserve"> </w:t>
      </w:r>
      <w:r>
        <w:t>умения</w:t>
      </w:r>
      <w:r>
        <w:rPr>
          <w:spacing w:val="80"/>
          <w:w w:val="150"/>
        </w:rPr>
        <w:t xml:space="preserve"> </w:t>
      </w:r>
      <w:r>
        <w:t>и</w:t>
      </w:r>
      <w:r>
        <w:rPr>
          <w:spacing w:val="80"/>
          <w:w w:val="150"/>
        </w:rPr>
        <w:t xml:space="preserve"> </w:t>
      </w:r>
      <w:r>
        <w:t>навыки</w:t>
      </w:r>
      <w:r>
        <w:rPr>
          <w:spacing w:val="80"/>
          <w:w w:val="150"/>
        </w:rPr>
        <w:t xml:space="preserve"> </w:t>
      </w:r>
      <w:r>
        <w:t>в</w:t>
      </w:r>
      <w:r>
        <w:rPr>
          <w:spacing w:val="80"/>
          <w:w w:val="150"/>
        </w:rPr>
        <w:t xml:space="preserve"> </w:t>
      </w:r>
      <w:r>
        <w:t>сфере эмоционального интеллекта, способствует самореализации и самопринятию</w:t>
      </w:r>
    </w:p>
    <w:p w14:paraId="1E85D303" w14:textId="77777777" w:rsidR="00437756" w:rsidRDefault="00437756">
      <w:pPr>
        <w:spacing w:line="252" w:lineRule="auto"/>
        <w:sectPr w:rsidR="00437756">
          <w:pgSz w:w="11910" w:h="16840"/>
          <w:pgMar w:top="1040" w:right="0" w:bottom="280" w:left="760" w:header="720" w:footer="720" w:gutter="0"/>
          <w:cols w:space="720"/>
        </w:sectPr>
      </w:pPr>
    </w:p>
    <w:p w14:paraId="0EFCD2D0" w14:textId="77777777" w:rsidR="00437756" w:rsidRDefault="00713951">
      <w:pPr>
        <w:pStyle w:val="a3"/>
        <w:spacing w:before="68" w:line="252" w:lineRule="auto"/>
        <w:ind w:right="848"/>
      </w:pPr>
      <w:r>
        <w:lastRenderedPageBreak/>
        <w:t>личности.</w:t>
      </w:r>
      <w:r>
        <w:rPr>
          <w:spacing w:val="40"/>
        </w:rPr>
        <w:t xml:space="preserve"> </w:t>
      </w:r>
      <w:r>
        <w:t>Музыкальное</w:t>
      </w:r>
      <w:r>
        <w:rPr>
          <w:spacing w:val="40"/>
        </w:rPr>
        <w:t xml:space="preserve"> </w:t>
      </w:r>
      <w:r>
        <w:t>обучение</w:t>
      </w:r>
      <w:r>
        <w:rPr>
          <w:spacing w:val="40"/>
        </w:rPr>
        <w:t xml:space="preserve"> </w:t>
      </w:r>
      <w:r>
        <w:t>и</w:t>
      </w:r>
      <w:r>
        <w:rPr>
          <w:spacing w:val="40"/>
        </w:rPr>
        <w:t xml:space="preserve"> </w:t>
      </w:r>
      <w:r>
        <w:t>воспитание</w:t>
      </w:r>
      <w:r>
        <w:rPr>
          <w:spacing w:val="40"/>
        </w:rPr>
        <w:t xml:space="preserve"> </w:t>
      </w:r>
      <w:r>
        <w:t>вносит</w:t>
      </w:r>
      <w:r>
        <w:rPr>
          <w:spacing w:val="40"/>
        </w:rPr>
        <w:t xml:space="preserve"> </w:t>
      </w:r>
      <w:r>
        <w:t>огромный вклад</w:t>
      </w:r>
      <w:r>
        <w:rPr>
          <w:spacing w:val="40"/>
        </w:rPr>
        <w:t xml:space="preserve"> </w:t>
      </w:r>
      <w:r>
        <w:t>в эстетическое</w:t>
      </w:r>
      <w:r>
        <w:rPr>
          <w:spacing w:val="80"/>
        </w:rPr>
        <w:t xml:space="preserve"> </w:t>
      </w:r>
      <w:r>
        <w:t>и</w:t>
      </w:r>
      <w:r>
        <w:rPr>
          <w:spacing w:val="80"/>
        </w:rPr>
        <w:t xml:space="preserve"> </w:t>
      </w:r>
      <w:r>
        <w:t>нравственное</w:t>
      </w:r>
      <w:r>
        <w:rPr>
          <w:spacing w:val="80"/>
        </w:rPr>
        <w:t xml:space="preserve"> </w:t>
      </w:r>
      <w:r>
        <w:t>развитие</w:t>
      </w:r>
      <w:r>
        <w:rPr>
          <w:spacing w:val="80"/>
        </w:rPr>
        <w:t xml:space="preserve"> </w:t>
      </w:r>
      <w:r>
        <w:t>обучающегося,</w:t>
      </w:r>
      <w:r>
        <w:rPr>
          <w:spacing w:val="40"/>
        </w:rPr>
        <w:t xml:space="preserve"> </w:t>
      </w:r>
      <w:r>
        <w:t>формирование</w:t>
      </w:r>
      <w:r>
        <w:rPr>
          <w:spacing w:val="80"/>
        </w:rPr>
        <w:t xml:space="preserve"> </w:t>
      </w:r>
      <w:r>
        <w:t>всей системы ценностей.</w:t>
      </w:r>
    </w:p>
    <w:p w14:paraId="14303C4C" w14:textId="77777777" w:rsidR="00437756" w:rsidRDefault="00713951">
      <w:pPr>
        <w:pStyle w:val="a3"/>
        <w:spacing w:line="252" w:lineRule="auto"/>
        <w:ind w:right="2170"/>
      </w:pPr>
      <w:r>
        <w:t>Изучение музыки необходимо для полноценного образования и воспитания</w:t>
      </w:r>
      <w:r>
        <w:rPr>
          <w:spacing w:val="80"/>
        </w:rPr>
        <w:t xml:space="preserve"> </w:t>
      </w:r>
      <w:r>
        <w:t>обучающегося,</w:t>
      </w:r>
      <w:r>
        <w:rPr>
          <w:spacing w:val="80"/>
        </w:rPr>
        <w:t xml:space="preserve"> </w:t>
      </w:r>
      <w:r>
        <w:t>развития</w:t>
      </w:r>
      <w:r>
        <w:rPr>
          <w:spacing w:val="80"/>
        </w:rPr>
        <w:t xml:space="preserve"> </w:t>
      </w:r>
      <w:r>
        <w:t>его</w:t>
      </w:r>
      <w:r>
        <w:rPr>
          <w:spacing w:val="80"/>
        </w:rPr>
        <w:t xml:space="preserve"> </w:t>
      </w:r>
      <w:r>
        <w:t>психики,</w:t>
      </w:r>
      <w:r>
        <w:rPr>
          <w:spacing w:val="80"/>
        </w:rPr>
        <w:t xml:space="preserve"> </w:t>
      </w:r>
      <w:r>
        <w:t>эмоциональной</w:t>
      </w:r>
      <w:r>
        <w:rPr>
          <w:spacing w:val="80"/>
        </w:rPr>
        <w:t xml:space="preserve"> </w:t>
      </w:r>
      <w:r>
        <w:t>и интеллектуальной сфер, творческого потенциала.</w:t>
      </w:r>
    </w:p>
    <w:p w14:paraId="1985F512" w14:textId="77777777" w:rsidR="00437756" w:rsidRDefault="00713951">
      <w:pPr>
        <w:pStyle w:val="a3"/>
        <w:spacing w:line="252" w:lineRule="auto"/>
        <w:ind w:right="1279"/>
      </w:pPr>
      <w:r>
        <w:t>Основная</w:t>
      </w:r>
      <w:r>
        <w:rPr>
          <w:spacing w:val="80"/>
        </w:rPr>
        <w:t xml:space="preserve"> </w:t>
      </w:r>
      <w:r>
        <w:t>цель</w:t>
      </w:r>
      <w:r>
        <w:rPr>
          <w:spacing w:val="80"/>
        </w:rPr>
        <w:t xml:space="preserve"> </w:t>
      </w:r>
      <w:r>
        <w:t>реализации</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w:t>
      </w:r>
      <w:r>
        <w:rPr>
          <w:spacing w:val="80"/>
        </w:rPr>
        <w:t xml:space="preserve"> </w:t>
      </w:r>
      <w:r>
        <w:t>воспитание</w:t>
      </w:r>
      <w:r>
        <w:rPr>
          <w:spacing w:val="80"/>
        </w:rPr>
        <w:t xml:space="preserve"> </w:t>
      </w:r>
      <w:r>
        <w:t>музыкальной</w:t>
      </w:r>
      <w:r>
        <w:rPr>
          <w:spacing w:val="80"/>
        </w:rPr>
        <w:t xml:space="preserve"> </w:t>
      </w:r>
      <w:r>
        <w:t>культуры</w:t>
      </w:r>
      <w:r>
        <w:rPr>
          <w:spacing w:val="80"/>
        </w:rPr>
        <w:t xml:space="preserve"> </w:t>
      </w:r>
      <w:r>
        <w:t>как</w:t>
      </w:r>
      <w:r>
        <w:rPr>
          <w:spacing w:val="80"/>
        </w:rPr>
        <w:t xml:space="preserve"> </w:t>
      </w:r>
      <w:r>
        <w:t>части</w:t>
      </w:r>
      <w:r>
        <w:rPr>
          <w:spacing w:val="80"/>
        </w:rPr>
        <w:t xml:space="preserve"> </w:t>
      </w:r>
      <w:r>
        <w:t>всей</w:t>
      </w:r>
      <w:r>
        <w:rPr>
          <w:spacing w:val="80"/>
        </w:rPr>
        <w:t xml:space="preserve"> </w:t>
      </w:r>
      <w:r>
        <w:t>духовной</w:t>
      </w:r>
      <w:r>
        <w:rPr>
          <w:spacing w:val="80"/>
        </w:rPr>
        <w:t xml:space="preserve"> </w:t>
      </w:r>
      <w:r>
        <w:t>культуры</w:t>
      </w:r>
      <w:r>
        <w:rPr>
          <w:spacing w:val="80"/>
        </w:rPr>
        <w:t xml:space="preserve"> </w:t>
      </w:r>
      <w:r>
        <w:t>обучающихся.</w:t>
      </w:r>
      <w:r>
        <w:rPr>
          <w:spacing w:val="40"/>
        </w:rPr>
        <w:t xml:space="preserve"> </w:t>
      </w:r>
      <w:r>
        <w:t>Основным</w:t>
      </w:r>
      <w:r>
        <w:rPr>
          <w:spacing w:val="80"/>
        </w:rPr>
        <w:t xml:space="preserve"> </w:t>
      </w:r>
      <w:r>
        <w:t>содержанием</w:t>
      </w:r>
      <w:r>
        <w:rPr>
          <w:spacing w:val="80"/>
        </w:rPr>
        <w:t xml:space="preserve"> </w:t>
      </w:r>
      <w:r>
        <w:t>музыкального</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является личный</w:t>
      </w:r>
      <w:r>
        <w:rPr>
          <w:spacing w:val="80"/>
        </w:rPr>
        <w:t xml:space="preserve"> </w:t>
      </w:r>
      <w:r>
        <w:t>и</w:t>
      </w:r>
      <w:r>
        <w:rPr>
          <w:spacing w:val="80"/>
        </w:rPr>
        <w:t xml:space="preserve"> </w:t>
      </w:r>
      <w:r>
        <w:t>коллективный</w:t>
      </w:r>
      <w:r>
        <w:rPr>
          <w:spacing w:val="80"/>
        </w:rPr>
        <w:t xml:space="preserve"> </w:t>
      </w:r>
      <w:r>
        <w:t>опыт</w:t>
      </w:r>
      <w:r>
        <w:rPr>
          <w:spacing w:val="80"/>
        </w:rPr>
        <w:t xml:space="preserve"> </w:t>
      </w:r>
      <w:r>
        <w:t>проживания</w:t>
      </w:r>
      <w:r>
        <w:rPr>
          <w:spacing w:val="80"/>
        </w:rPr>
        <w:t xml:space="preserve"> </w:t>
      </w:r>
      <w:r>
        <w:t>и</w:t>
      </w:r>
      <w:r>
        <w:rPr>
          <w:spacing w:val="80"/>
        </w:rPr>
        <w:t xml:space="preserve"> </w:t>
      </w:r>
      <w:r>
        <w:t>осознания</w:t>
      </w:r>
      <w:r>
        <w:rPr>
          <w:spacing w:val="80"/>
        </w:rPr>
        <w:t xml:space="preserve"> </w:t>
      </w:r>
      <w:r>
        <w:t>специфического</w:t>
      </w:r>
      <w:r>
        <w:rPr>
          <w:spacing w:val="40"/>
        </w:rPr>
        <w:t xml:space="preserve"> </w:t>
      </w:r>
      <w:r>
        <w:t>комплекса</w:t>
      </w:r>
      <w:r>
        <w:rPr>
          <w:spacing w:val="80"/>
        </w:rPr>
        <w:t xml:space="preserve"> </w:t>
      </w:r>
      <w:r>
        <w:t>эмоций,</w:t>
      </w:r>
      <w:r>
        <w:rPr>
          <w:spacing w:val="80"/>
        </w:rPr>
        <w:t xml:space="preserve"> </w:t>
      </w:r>
      <w:r>
        <w:t>чувств,</w:t>
      </w:r>
      <w:r>
        <w:rPr>
          <w:spacing w:val="80"/>
        </w:rPr>
        <w:t xml:space="preserve"> </w:t>
      </w:r>
      <w:r>
        <w:t>образов,</w:t>
      </w:r>
      <w:r>
        <w:rPr>
          <w:spacing w:val="80"/>
        </w:rPr>
        <w:t xml:space="preserve"> </w:t>
      </w:r>
      <w:r>
        <w:t>идей,</w:t>
      </w:r>
      <w:r>
        <w:rPr>
          <w:spacing w:val="80"/>
        </w:rPr>
        <w:t xml:space="preserve"> </w:t>
      </w:r>
      <w:r>
        <w:t>порождаемых</w:t>
      </w:r>
      <w:r>
        <w:rPr>
          <w:spacing w:val="80"/>
        </w:rPr>
        <w:t xml:space="preserve"> </w:t>
      </w:r>
      <w:r>
        <w:t>ситуациями эстетического</w:t>
      </w:r>
      <w:r>
        <w:rPr>
          <w:spacing w:val="80"/>
        </w:rPr>
        <w:t xml:space="preserve"> </w:t>
      </w:r>
      <w:r>
        <w:t>восприятия</w:t>
      </w:r>
      <w:r>
        <w:rPr>
          <w:spacing w:val="80"/>
        </w:rPr>
        <w:t xml:space="preserve"> </w:t>
      </w:r>
      <w:r>
        <w:t>(постижение</w:t>
      </w:r>
      <w:r>
        <w:rPr>
          <w:spacing w:val="80"/>
        </w:rPr>
        <w:t xml:space="preserve"> </w:t>
      </w:r>
      <w:r>
        <w:t>мира</w:t>
      </w:r>
      <w:r>
        <w:rPr>
          <w:spacing w:val="80"/>
        </w:rPr>
        <w:t xml:space="preserve"> </w:t>
      </w:r>
      <w:r>
        <w:t>через</w:t>
      </w:r>
      <w:r>
        <w:rPr>
          <w:spacing w:val="80"/>
        </w:rPr>
        <w:t xml:space="preserve"> </w:t>
      </w:r>
      <w:r>
        <w:t xml:space="preserve">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14:paraId="431775A0" w14:textId="77777777" w:rsidR="00437756" w:rsidRDefault="00437756">
      <w:pPr>
        <w:pStyle w:val="a3"/>
        <w:spacing w:before="3"/>
        <w:ind w:left="0"/>
      </w:pPr>
    </w:p>
    <w:p w14:paraId="76085CE7" w14:textId="77777777" w:rsidR="00437756" w:rsidRDefault="00713951">
      <w:pPr>
        <w:pStyle w:val="a3"/>
        <w:spacing w:before="1"/>
      </w:pPr>
      <w:proofErr w:type="gramStart"/>
      <w:r>
        <w:t>Программа</w:t>
      </w:r>
      <w:r>
        <w:rPr>
          <w:spacing w:val="27"/>
        </w:rPr>
        <w:t xml:space="preserve">  </w:t>
      </w:r>
      <w:r>
        <w:t>по</w:t>
      </w:r>
      <w:proofErr w:type="gramEnd"/>
      <w:r>
        <w:rPr>
          <w:spacing w:val="29"/>
        </w:rPr>
        <w:t xml:space="preserve">  </w:t>
      </w:r>
      <w:r>
        <w:t>музыке</w:t>
      </w:r>
      <w:r>
        <w:rPr>
          <w:spacing w:val="29"/>
        </w:rPr>
        <w:t xml:space="preserve">  </w:t>
      </w:r>
      <w:r>
        <w:t>составлена</w:t>
      </w:r>
      <w:r>
        <w:rPr>
          <w:spacing w:val="29"/>
        </w:rPr>
        <w:t xml:space="preserve">  </w:t>
      </w:r>
      <w:r>
        <w:t>на</w:t>
      </w:r>
      <w:r>
        <w:rPr>
          <w:spacing w:val="29"/>
        </w:rPr>
        <w:t xml:space="preserve">  </w:t>
      </w:r>
      <w:r>
        <w:t>основе</w:t>
      </w:r>
      <w:r>
        <w:rPr>
          <w:spacing w:val="29"/>
        </w:rPr>
        <w:t xml:space="preserve">  </w:t>
      </w:r>
      <w:r>
        <w:rPr>
          <w:spacing w:val="-2"/>
        </w:rPr>
        <w:t>модульного</w:t>
      </w:r>
    </w:p>
    <w:p w14:paraId="39E10BB2" w14:textId="77777777" w:rsidR="00437756" w:rsidRDefault="00713951">
      <w:pPr>
        <w:pStyle w:val="a3"/>
        <w:spacing w:before="14" w:line="252" w:lineRule="auto"/>
        <w:ind w:right="1376"/>
      </w:pPr>
      <w:r>
        <w:t>принципа построения учебного материала и допускает вариативный подход к очередности изучения модулей, принципам компоновки учебных тем, форм и методов</w:t>
      </w:r>
      <w:r>
        <w:rPr>
          <w:spacing w:val="80"/>
          <w:w w:val="150"/>
        </w:rPr>
        <w:t xml:space="preserve"> </w:t>
      </w:r>
      <w:r>
        <w:t>освоения</w:t>
      </w:r>
      <w:r>
        <w:rPr>
          <w:spacing w:val="80"/>
          <w:w w:val="150"/>
        </w:rPr>
        <w:t xml:space="preserve"> </w:t>
      </w:r>
      <w:r>
        <w:t>содержания.</w:t>
      </w:r>
      <w:r>
        <w:rPr>
          <w:spacing w:val="80"/>
          <w:w w:val="150"/>
        </w:rPr>
        <w:t xml:space="preserve"> </w:t>
      </w:r>
      <w:r>
        <w:t>При</w:t>
      </w:r>
      <w:r>
        <w:rPr>
          <w:spacing w:val="80"/>
          <w:w w:val="150"/>
        </w:rPr>
        <w:t xml:space="preserve"> </w:t>
      </w:r>
      <w:r>
        <w:t>этом</w:t>
      </w:r>
      <w:r>
        <w:rPr>
          <w:spacing w:val="80"/>
        </w:rPr>
        <w:t xml:space="preserve"> </w:t>
      </w:r>
      <w:r>
        <w:t>4</w:t>
      </w:r>
      <w:r>
        <w:rPr>
          <w:spacing w:val="80"/>
          <w:w w:val="150"/>
        </w:rPr>
        <w:t xml:space="preserve"> </w:t>
      </w:r>
      <w:r>
        <w:t>модуля</w:t>
      </w:r>
      <w:r>
        <w:rPr>
          <w:spacing w:val="80"/>
          <w:w w:val="150"/>
        </w:rPr>
        <w:t xml:space="preserve"> </w:t>
      </w:r>
      <w:r>
        <w:t>из</w:t>
      </w:r>
      <w:r>
        <w:rPr>
          <w:spacing w:val="80"/>
          <w:w w:val="150"/>
        </w:rPr>
        <w:t xml:space="preserve"> </w:t>
      </w:r>
      <w:r>
        <w:t>9</w:t>
      </w:r>
      <w:r>
        <w:rPr>
          <w:spacing w:val="80"/>
          <w:w w:val="150"/>
        </w:rPr>
        <w:t xml:space="preserve"> </w:t>
      </w:r>
      <w:r>
        <w:t>предложенных рассматриваются</w:t>
      </w:r>
      <w:r>
        <w:rPr>
          <w:spacing w:val="80"/>
        </w:rPr>
        <w:t xml:space="preserve"> </w:t>
      </w:r>
      <w:r>
        <w:t>как</w:t>
      </w:r>
      <w:r>
        <w:rPr>
          <w:spacing w:val="80"/>
        </w:rPr>
        <w:t xml:space="preserve"> </w:t>
      </w:r>
      <w:r>
        <w:t>инвариантные,</w:t>
      </w:r>
      <w:r>
        <w:rPr>
          <w:spacing w:val="80"/>
        </w:rPr>
        <w:t xml:space="preserve"> </w:t>
      </w:r>
      <w:r>
        <w:t>остальные</w:t>
      </w:r>
      <w:r>
        <w:rPr>
          <w:spacing w:val="80"/>
        </w:rPr>
        <w:t xml:space="preserve"> </w:t>
      </w:r>
      <w:r>
        <w:t>5</w:t>
      </w:r>
      <w:r>
        <w:rPr>
          <w:spacing w:val="80"/>
        </w:rPr>
        <w:t xml:space="preserve"> </w:t>
      </w:r>
      <w:r>
        <w:t>–</w:t>
      </w:r>
      <w:r>
        <w:rPr>
          <w:spacing w:val="80"/>
        </w:rPr>
        <w:t xml:space="preserve"> </w:t>
      </w:r>
      <w:r>
        <w:t>как</w:t>
      </w:r>
      <w:r>
        <w:rPr>
          <w:spacing w:val="80"/>
        </w:rPr>
        <w:t xml:space="preserve"> </w:t>
      </w:r>
      <w:r>
        <w:t>вариативные,</w:t>
      </w:r>
      <w:r>
        <w:rPr>
          <w:spacing w:val="40"/>
        </w:rPr>
        <w:t xml:space="preserve"> </w:t>
      </w:r>
      <w:r>
        <w:t>реализация</w:t>
      </w:r>
      <w:r>
        <w:rPr>
          <w:spacing w:val="80"/>
        </w:rPr>
        <w:t xml:space="preserve"> </w:t>
      </w:r>
      <w:r>
        <w:t>которых</w:t>
      </w:r>
      <w:r>
        <w:rPr>
          <w:spacing w:val="80"/>
        </w:rPr>
        <w:t xml:space="preserve"> </w:t>
      </w:r>
      <w:r>
        <w:t>может</w:t>
      </w:r>
      <w:r>
        <w:rPr>
          <w:spacing w:val="80"/>
        </w:rPr>
        <w:t xml:space="preserve"> </w:t>
      </w:r>
      <w:r>
        <w:t>осуществляться</w:t>
      </w:r>
      <w:r>
        <w:rPr>
          <w:spacing w:val="80"/>
        </w:rPr>
        <w:t xml:space="preserve"> </w:t>
      </w:r>
      <w:r>
        <w:t>по</w:t>
      </w:r>
      <w:r>
        <w:rPr>
          <w:spacing w:val="80"/>
        </w:rPr>
        <w:t xml:space="preserve"> </w:t>
      </w:r>
      <w:r>
        <w:t>выбору</w:t>
      </w:r>
      <w:r>
        <w:rPr>
          <w:spacing w:val="80"/>
        </w:rPr>
        <w:t xml:space="preserve"> </w:t>
      </w:r>
      <w:r>
        <w:t>учителя</w:t>
      </w:r>
      <w:r>
        <w:rPr>
          <w:spacing w:val="80"/>
        </w:rPr>
        <w:t xml:space="preserve"> </w:t>
      </w:r>
      <w:r>
        <w:t>с</w:t>
      </w:r>
      <w:r>
        <w:rPr>
          <w:spacing w:val="80"/>
        </w:rPr>
        <w:t xml:space="preserve"> </w:t>
      </w:r>
      <w:r>
        <w:t>учетом</w:t>
      </w:r>
      <w:r>
        <w:rPr>
          <w:spacing w:val="80"/>
          <w:w w:val="150"/>
        </w:rPr>
        <w:t xml:space="preserve"> </w:t>
      </w:r>
      <w:r>
        <w:t>этнокультурных</w:t>
      </w:r>
      <w:r>
        <w:rPr>
          <w:spacing w:val="80"/>
        </w:rPr>
        <w:t xml:space="preserve"> </w:t>
      </w:r>
      <w:r>
        <w:t>традиций</w:t>
      </w:r>
      <w:r>
        <w:rPr>
          <w:spacing w:val="80"/>
        </w:rPr>
        <w:t xml:space="preserve"> </w:t>
      </w:r>
      <w:r>
        <w:t>региона,</w:t>
      </w:r>
      <w:r>
        <w:rPr>
          <w:spacing w:val="80"/>
        </w:rPr>
        <w:t xml:space="preserve"> </w:t>
      </w:r>
      <w:r>
        <w:t>индивидуальных</w:t>
      </w:r>
      <w:r>
        <w:rPr>
          <w:spacing w:val="80"/>
        </w:rPr>
        <w:t xml:space="preserve"> </w:t>
      </w:r>
      <w:r>
        <w:t>особенностей, потребностей и возможностей обучающихся, их творческих способностей.</w:t>
      </w:r>
    </w:p>
    <w:p w14:paraId="098A7639" w14:textId="77777777" w:rsidR="00437756" w:rsidRDefault="00713951">
      <w:pPr>
        <w:pStyle w:val="a3"/>
        <w:spacing w:line="252" w:lineRule="auto"/>
        <w:ind w:right="1526"/>
      </w:pPr>
      <w:r>
        <w:t>Содержание</w:t>
      </w:r>
      <w:r>
        <w:rPr>
          <w:spacing w:val="80"/>
        </w:rPr>
        <w:t xml:space="preserve"> </w:t>
      </w:r>
      <w:r>
        <w:t>учебного</w:t>
      </w:r>
      <w:r>
        <w:rPr>
          <w:spacing w:val="80"/>
        </w:rPr>
        <w:t xml:space="preserve"> </w:t>
      </w:r>
      <w:r>
        <w:t>предмета</w:t>
      </w:r>
      <w:r>
        <w:rPr>
          <w:spacing w:val="80"/>
        </w:rPr>
        <w:t xml:space="preserve"> </w:t>
      </w:r>
      <w:r>
        <w:t>структурно</w:t>
      </w:r>
      <w:r>
        <w:rPr>
          <w:spacing w:val="80"/>
        </w:rPr>
        <w:t xml:space="preserve"> </w:t>
      </w:r>
      <w:r>
        <w:t>представлено</w:t>
      </w:r>
      <w:r>
        <w:rPr>
          <w:spacing w:val="80"/>
        </w:rPr>
        <w:t xml:space="preserve"> </w:t>
      </w:r>
      <w:r>
        <w:t>девятью модулями</w:t>
      </w:r>
      <w:r>
        <w:rPr>
          <w:spacing w:val="-7"/>
        </w:rPr>
        <w:t xml:space="preserve"> </w:t>
      </w:r>
      <w:r>
        <w:t>(тематическими</w:t>
      </w:r>
      <w:r>
        <w:rPr>
          <w:spacing w:val="-7"/>
        </w:rPr>
        <w:t xml:space="preserve"> </w:t>
      </w:r>
      <w:r>
        <w:t>линиями),</w:t>
      </w:r>
      <w:r>
        <w:rPr>
          <w:spacing w:val="40"/>
        </w:rPr>
        <w:t xml:space="preserve"> </w:t>
      </w:r>
      <w:r>
        <w:t>обеспечивающими</w:t>
      </w:r>
      <w:r>
        <w:rPr>
          <w:spacing w:val="-7"/>
        </w:rPr>
        <w:t xml:space="preserve"> </w:t>
      </w:r>
      <w:r>
        <w:t>преемственность</w:t>
      </w:r>
      <w:r>
        <w:rPr>
          <w:spacing w:val="-6"/>
        </w:rPr>
        <w:t xml:space="preserve"> </w:t>
      </w:r>
      <w:r>
        <w:t>с образовательной</w:t>
      </w:r>
      <w:r>
        <w:rPr>
          <w:spacing w:val="80"/>
        </w:rPr>
        <w:t xml:space="preserve"> </w:t>
      </w:r>
      <w:r>
        <w:t>программой</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и непрерывность изучения учебного предмета:</w:t>
      </w:r>
    </w:p>
    <w:p w14:paraId="1FE611EB" w14:textId="77777777" w:rsidR="00437756" w:rsidRDefault="00713951">
      <w:pPr>
        <w:pStyle w:val="a3"/>
        <w:spacing w:line="272" w:lineRule="exact"/>
      </w:pPr>
      <w:r>
        <w:t>инвариантные</w:t>
      </w:r>
      <w:r>
        <w:rPr>
          <w:spacing w:val="-8"/>
        </w:rPr>
        <w:t xml:space="preserve"> </w:t>
      </w:r>
      <w:r>
        <w:rPr>
          <w:spacing w:val="-2"/>
        </w:rPr>
        <w:t>модули:</w:t>
      </w:r>
    </w:p>
    <w:p w14:paraId="584A3A76" w14:textId="77777777" w:rsidR="00437756" w:rsidRDefault="00713951">
      <w:pPr>
        <w:pStyle w:val="a3"/>
        <w:spacing w:before="9"/>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14:paraId="32B1B5C2" w14:textId="77777777" w:rsidR="00437756" w:rsidRDefault="00713951">
      <w:pPr>
        <w:pStyle w:val="a3"/>
        <w:spacing w:before="12" w:line="252" w:lineRule="auto"/>
        <w:ind w:right="3353"/>
      </w:pPr>
      <w:r>
        <w:t>модуль</w:t>
      </w:r>
      <w:r>
        <w:rPr>
          <w:spacing w:val="-8"/>
        </w:rPr>
        <w:t xml:space="preserve"> </w:t>
      </w:r>
      <w:r>
        <w:t>№</w:t>
      </w:r>
      <w:r>
        <w:rPr>
          <w:spacing w:val="-8"/>
        </w:rPr>
        <w:t xml:space="preserve"> </w:t>
      </w:r>
      <w:r>
        <w:t>2</w:t>
      </w:r>
      <w:r>
        <w:rPr>
          <w:spacing w:val="-4"/>
        </w:rPr>
        <w:t xml:space="preserve"> </w:t>
      </w:r>
      <w:r>
        <w:t>«Народное</w:t>
      </w:r>
      <w:r>
        <w:rPr>
          <w:spacing w:val="-7"/>
        </w:rPr>
        <w:t xml:space="preserve"> </w:t>
      </w:r>
      <w:r>
        <w:t>музыкальное</w:t>
      </w:r>
      <w:r>
        <w:rPr>
          <w:spacing w:val="-8"/>
        </w:rPr>
        <w:t xml:space="preserve"> </w:t>
      </w:r>
      <w:r>
        <w:t>творчество</w:t>
      </w:r>
      <w:r>
        <w:rPr>
          <w:spacing w:val="-8"/>
        </w:rPr>
        <w:t xml:space="preserve"> </w:t>
      </w:r>
      <w:r>
        <w:t>России»; модуль № 3 «Русская классическая музыка»;</w:t>
      </w:r>
    </w:p>
    <w:p w14:paraId="669694BD" w14:textId="77777777" w:rsidR="00437756" w:rsidRDefault="00713951">
      <w:pPr>
        <w:pStyle w:val="a3"/>
        <w:spacing w:line="252" w:lineRule="auto"/>
        <w:ind w:right="3838"/>
      </w:pPr>
      <w:r>
        <w:t>модуль</w:t>
      </w:r>
      <w:r>
        <w:rPr>
          <w:spacing w:val="-7"/>
        </w:rPr>
        <w:t xml:space="preserve"> </w:t>
      </w:r>
      <w:r>
        <w:t>№</w:t>
      </w:r>
      <w:r>
        <w:rPr>
          <w:spacing w:val="-8"/>
        </w:rPr>
        <w:t xml:space="preserve"> </w:t>
      </w:r>
      <w:r>
        <w:t>4</w:t>
      </w:r>
      <w:r>
        <w:rPr>
          <w:spacing w:val="-4"/>
        </w:rPr>
        <w:t xml:space="preserve"> </w:t>
      </w:r>
      <w:r>
        <w:t>«Жанры</w:t>
      </w:r>
      <w:r>
        <w:rPr>
          <w:spacing w:val="-7"/>
        </w:rPr>
        <w:t xml:space="preserve"> </w:t>
      </w:r>
      <w:r>
        <w:t>музыкального</w:t>
      </w:r>
      <w:r>
        <w:rPr>
          <w:spacing w:val="-10"/>
        </w:rPr>
        <w:t xml:space="preserve"> </w:t>
      </w:r>
      <w:r>
        <w:t>искусства» вариативные модули:</w:t>
      </w:r>
    </w:p>
    <w:p w14:paraId="39D4F884" w14:textId="77777777" w:rsidR="00437756" w:rsidRDefault="00713951">
      <w:pPr>
        <w:pStyle w:val="a3"/>
        <w:spacing w:line="275" w:lineRule="exact"/>
      </w:pPr>
      <w:r>
        <w:t>модуль</w:t>
      </w:r>
      <w:r>
        <w:rPr>
          <w:spacing w:val="-4"/>
        </w:rPr>
        <w:t xml:space="preserve"> </w:t>
      </w:r>
      <w:r>
        <w:t>№</w:t>
      </w:r>
      <w:r>
        <w:rPr>
          <w:spacing w:val="-4"/>
        </w:rPr>
        <w:t xml:space="preserve"> </w:t>
      </w:r>
      <w:r>
        <w:t>5 «Музыка</w:t>
      </w:r>
      <w:r>
        <w:rPr>
          <w:spacing w:val="-3"/>
        </w:rPr>
        <w:t xml:space="preserve"> </w:t>
      </w:r>
      <w:r>
        <w:t>народов</w:t>
      </w:r>
      <w:r>
        <w:rPr>
          <w:spacing w:val="-4"/>
        </w:rPr>
        <w:t xml:space="preserve"> </w:t>
      </w:r>
      <w:r>
        <w:rPr>
          <w:spacing w:val="-2"/>
        </w:rPr>
        <w:t>мира»;</w:t>
      </w:r>
    </w:p>
    <w:p w14:paraId="3A4EC256" w14:textId="77777777" w:rsidR="00437756" w:rsidRDefault="00713951">
      <w:pPr>
        <w:pStyle w:val="a3"/>
        <w:spacing w:before="11" w:line="252" w:lineRule="auto"/>
        <w:ind w:right="4260"/>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14:paraId="7A8223AC" w14:textId="77777777" w:rsidR="00437756" w:rsidRDefault="00713951">
      <w:pPr>
        <w:pStyle w:val="a3"/>
        <w:spacing w:line="252" w:lineRule="auto"/>
        <w:ind w:right="1875"/>
      </w:pPr>
      <w:r>
        <w:t>модуль</w:t>
      </w:r>
      <w:r>
        <w:rPr>
          <w:spacing w:val="-6"/>
        </w:rPr>
        <w:t xml:space="preserve"> </w:t>
      </w:r>
      <w:r>
        <w:t>№</w:t>
      </w:r>
      <w:r>
        <w:rPr>
          <w:spacing w:val="-7"/>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14:paraId="6D9F73CB" w14:textId="77777777" w:rsidR="00437756" w:rsidRDefault="00713951">
      <w:pPr>
        <w:pStyle w:val="a3"/>
        <w:spacing w:line="275" w:lineRule="exact"/>
      </w:pPr>
      <w:r>
        <w:t>Каждый</w:t>
      </w:r>
      <w:r>
        <w:rPr>
          <w:spacing w:val="-5"/>
        </w:rPr>
        <w:t xml:space="preserve"> </w:t>
      </w:r>
      <w:r>
        <w:t>модуль</w:t>
      </w:r>
      <w:r>
        <w:rPr>
          <w:spacing w:val="-4"/>
        </w:rPr>
        <w:t xml:space="preserve"> </w:t>
      </w:r>
      <w:r>
        <w:t>состоит</w:t>
      </w:r>
      <w:r>
        <w:rPr>
          <w:spacing w:val="-4"/>
        </w:rPr>
        <w:t xml:space="preserve"> </w:t>
      </w:r>
      <w:r>
        <w:t>из</w:t>
      </w:r>
      <w:r>
        <w:rPr>
          <w:spacing w:val="-6"/>
        </w:rPr>
        <w:t xml:space="preserve"> </w:t>
      </w:r>
      <w:r>
        <w:t>нескольких</w:t>
      </w:r>
      <w:r>
        <w:rPr>
          <w:spacing w:val="-2"/>
        </w:rPr>
        <w:t xml:space="preserve"> </w:t>
      </w:r>
      <w:r>
        <w:t>тематических</w:t>
      </w:r>
      <w:r>
        <w:rPr>
          <w:spacing w:val="-2"/>
        </w:rPr>
        <w:t xml:space="preserve"> блоков.</w:t>
      </w:r>
    </w:p>
    <w:p w14:paraId="192A2BC2" w14:textId="77777777" w:rsidR="00437756" w:rsidRDefault="00713951">
      <w:pPr>
        <w:pStyle w:val="a3"/>
        <w:spacing w:before="13" w:line="249" w:lineRule="auto"/>
        <w:ind w:right="848"/>
      </w:pPr>
      <w:r>
        <w:t>Виды</w:t>
      </w:r>
      <w:r>
        <w:rPr>
          <w:spacing w:val="80"/>
          <w:w w:val="150"/>
        </w:rPr>
        <w:t xml:space="preserve"> </w:t>
      </w:r>
      <w:r>
        <w:t>деятельности,</w:t>
      </w:r>
      <w:r>
        <w:rPr>
          <w:spacing w:val="80"/>
        </w:rPr>
        <w:t xml:space="preserve"> </w:t>
      </w:r>
      <w:r>
        <w:t>которые</w:t>
      </w:r>
      <w:r>
        <w:rPr>
          <w:spacing w:val="80"/>
          <w:w w:val="150"/>
        </w:rPr>
        <w:t xml:space="preserve"> </w:t>
      </w:r>
      <w:r>
        <w:t>может</w:t>
      </w:r>
      <w:r>
        <w:rPr>
          <w:spacing w:val="80"/>
          <w:w w:val="150"/>
        </w:rPr>
        <w:t xml:space="preserve"> </w:t>
      </w:r>
      <w:r>
        <w:t>использовать</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(но</w:t>
      </w:r>
      <w:r>
        <w:rPr>
          <w:spacing w:val="80"/>
          <w:w w:val="150"/>
        </w:rPr>
        <w:t xml:space="preserve"> </w:t>
      </w:r>
      <w:r>
        <w:t>не исключительно) учитель для планирования внеурочной, внеклассной работы, обозначены «вариативно».</w:t>
      </w:r>
    </w:p>
    <w:p w14:paraId="01DD7272" w14:textId="77777777" w:rsidR="00437756" w:rsidRDefault="00713951">
      <w:pPr>
        <w:pStyle w:val="a3"/>
        <w:spacing w:before="6"/>
      </w:pPr>
      <w:r>
        <w:t>Общее</w:t>
      </w:r>
      <w:r>
        <w:rPr>
          <w:spacing w:val="-5"/>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изучения</w:t>
      </w:r>
      <w:r>
        <w:rPr>
          <w:spacing w:val="-3"/>
        </w:rPr>
        <w:t xml:space="preserve"> </w:t>
      </w:r>
      <w:r>
        <w:t>музыки,</w:t>
      </w:r>
      <w:r>
        <w:rPr>
          <w:spacing w:val="1"/>
        </w:rPr>
        <w:t xml:space="preserve"> </w:t>
      </w:r>
      <w:r>
        <w:rPr>
          <w:spacing w:val="-10"/>
        </w:rPr>
        <w:t>–</w:t>
      </w:r>
    </w:p>
    <w:p w14:paraId="277C1F09" w14:textId="77777777" w:rsidR="00437756" w:rsidRDefault="00713951">
      <w:pPr>
        <w:pStyle w:val="a3"/>
        <w:spacing w:before="12" w:line="252" w:lineRule="auto"/>
        <w:ind w:right="1676"/>
      </w:pPr>
      <w:r>
        <w:t>136</w:t>
      </w:r>
      <w:r>
        <w:rPr>
          <w:spacing w:val="-2"/>
        </w:rPr>
        <w:t xml:space="preserve"> </w:t>
      </w:r>
      <w:r>
        <w:t>часов:</w:t>
      </w:r>
      <w:r>
        <w:rPr>
          <w:spacing w:val="-2"/>
        </w:rPr>
        <w:t xml:space="preserve"> </w:t>
      </w:r>
      <w:r>
        <w:t>в</w:t>
      </w:r>
      <w:r>
        <w:rPr>
          <w:spacing w:val="-3"/>
        </w:rPr>
        <w:t xml:space="preserve"> </w:t>
      </w:r>
      <w:r>
        <w:t>5</w:t>
      </w:r>
      <w:r>
        <w:rPr>
          <w:spacing w:val="-2"/>
        </w:rPr>
        <w:t xml:space="preserve"> </w:t>
      </w:r>
      <w:r>
        <w:t>классе</w:t>
      </w:r>
      <w:r>
        <w:rPr>
          <w:spacing w:val="-3"/>
        </w:rPr>
        <w:t xml:space="preserve"> </w:t>
      </w:r>
      <w:r>
        <w:t>– 34</w:t>
      </w:r>
      <w:r>
        <w:rPr>
          <w:spacing w:val="-2"/>
        </w:rPr>
        <w:t xml:space="preserve"> </w:t>
      </w:r>
      <w:r>
        <w:t>часа</w:t>
      </w:r>
      <w:r>
        <w:rPr>
          <w:spacing w:val="-1"/>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2"/>
        </w:rPr>
        <w:t xml:space="preserve"> </w:t>
      </w:r>
      <w:r>
        <w:t>в</w:t>
      </w:r>
      <w:r>
        <w:rPr>
          <w:spacing w:val="-4"/>
        </w:rPr>
        <w:t xml:space="preserve"> </w:t>
      </w:r>
      <w:r>
        <w:t>6</w:t>
      </w:r>
      <w:r>
        <w:rPr>
          <w:spacing w:val="-2"/>
        </w:rPr>
        <w:t xml:space="preserve"> </w:t>
      </w:r>
      <w:r>
        <w:t>классе</w:t>
      </w:r>
      <w:r>
        <w:rPr>
          <w:spacing w:val="-2"/>
        </w:rPr>
        <w:t xml:space="preserve"> </w:t>
      </w:r>
      <w:r>
        <w:t>–</w:t>
      </w:r>
      <w:r>
        <w:rPr>
          <w:spacing w:val="-2"/>
        </w:rPr>
        <w:t xml:space="preserve"> </w:t>
      </w:r>
      <w:r>
        <w:t>34</w:t>
      </w:r>
      <w:r>
        <w:rPr>
          <w:spacing w:val="-2"/>
        </w:rPr>
        <w:t xml:space="preserve"> </w:t>
      </w:r>
      <w:r>
        <w:t>часа</w:t>
      </w:r>
      <w:r>
        <w:rPr>
          <w:spacing w:val="-3"/>
        </w:rPr>
        <w:t xml:space="preserve"> </w:t>
      </w:r>
      <w:r>
        <w:t>(1</w:t>
      </w:r>
      <w:r>
        <w:rPr>
          <w:spacing w:val="-1"/>
        </w:rPr>
        <w:t xml:space="preserve"> </w:t>
      </w:r>
      <w:r>
        <w:t>час</w:t>
      </w:r>
      <w:r>
        <w:rPr>
          <w:spacing w:val="-3"/>
        </w:rPr>
        <w:t xml:space="preserve"> </w:t>
      </w:r>
      <w:r>
        <w:t>в неделю), в 7 классе – 34 часа (1 час в неделю), в 8 классе – 34 часа (1 час в Изучение</w:t>
      </w:r>
      <w:r>
        <w:rPr>
          <w:spacing w:val="40"/>
        </w:rPr>
        <w:t xml:space="preserve"> </w:t>
      </w:r>
      <w:r>
        <w:t>музыки</w:t>
      </w:r>
      <w:r>
        <w:rPr>
          <w:spacing w:val="40"/>
        </w:rPr>
        <w:t xml:space="preserve"> </w:t>
      </w:r>
      <w:r>
        <w:t>предполагает</w:t>
      </w:r>
      <w:r>
        <w:rPr>
          <w:spacing w:val="80"/>
        </w:rPr>
        <w:t xml:space="preserve"> </w:t>
      </w:r>
      <w:r>
        <w:t>активную</w:t>
      </w:r>
      <w:r>
        <w:rPr>
          <w:spacing w:val="40"/>
        </w:rPr>
        <w:t xml:space="preserve"> </w:t>
      </w:r>
      <w:r>
        <w:t>социокультурную</w:t>
      </w:r>
    </w:p>
    <w:p w14:paraId="5FBF68C6" w14:textId="77777777" w:rsidR="00437756" w:rsidRDefault="00713951">
      <w:pPr>
        <w:pStyle w:val="a3"/>
        <w:spacing w:line="252" w:lineRule="auto"/>
        <w:ind w:right="1376"/>
      </w:pPr>
      <w:r>
        <w:t>деятельность</w:t>
      </w:r>
      <w:r>
        <w:rPr>
          <w:spacing w:val="80"/>
        </w:rPr>
        <w:t xml:space="preserve"> </w:t>
      </w:r>
      <w:r>
        <w:t>обучающихся,</w:t>
      </w:r>
      <w:r>
        <w:rPr>
          <w:spacing w:val="80"/>
        </w:rPr>
        <w:t xml:space="preserve"> </w:t>
      </w:r>
      <w:r>
        <w:t>участие</w:t>
      </w:r>
      <w:r>
        <w:rPr>
          <w:spacing w:val="80"/>
        </w:rPr>
        <w:t xml:space="preserve"> </w:t>
      </w:r>
      <w:r>
        <w:t>в</w:t>
      </w:r>
      <w:r>
        <w:rPr>
          <w:spacing w:val="80"/>
        </w:rPr>
        <w:t xml:space="preserve"> </w:t>
      </w:r>
      <w:r>
        <w:t>исследовательских</w:t>
      </w:r>
      <w:r>
        <w:rPr>
          <w:spacing w:val="80"/>
        </w:rPr>
        <w:t xml:space="preserve"> </w:t>
      </w:r>
      <w:r>
        <w:t>и</w:t>
      </w:r>
      <w:r>
        <w:rPr>
          <w:spacing w:val="80"/>
        </w:rPr>
        <w:t xml:space="preserve"> </w:t>
      </w:r>
      <w:r>
        <w:t>творческих проектах,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основанных</w:t>
      </w:r>
      <w:r>
        <w:rPr>
          <w:spacing w:val="80"/>
          <w:w w:val="150"/>
        </w:rPr>
        <w:t xml:space="preserve"> </w:t>
      </w:r>
      <w:r>
        <w:t>на</w:t>
      </w:r>
      <w:r>
        <w:rPr>
          <w:spacing w:val="80"/>
          <w:w w:val="150"/>
        </w:rPr>
        <w:t xml:space="preserve"> </w:t>
      </w:r>
      <w:r>
        <w:t>межпредметных</w:t>
      </w:r>
      <w:r>
        <w:rPr>
          <w:spacing w:val="80"/>
          <w:w w:val="150"/>
        </w:rPr>
        <w:t xml:space="preserve"> </w:t>
      </w:r>
      <w:r>
        <w:t>связях</w:t>
      </w:r>
      <w:r>
        <w:rPr>
          <w:spacing w:val="80"/>
          <w:w w:val="150"/>
        </w:rPr>
        <w:t xml:space="preserve"> </w:t>
      </w:r>
      <w:r>
        <w:t>с</w:t>
      </w:r>
      <w:r>
        <w:rPr>
          <w:spacing w:val="80"/>
          <w:w w:val="150"/>
        </w:rPr>
        <w:t xml:space="preserve"> </w:t>
      </w:r>
      <w:r>
        <w:t>такими учебными</w:t>
      </w:r>
      <w:r>
        <w:rPr>
          <w:spacing w:val="80"/>
        </w:rPr>
        <w:t xml:space="preserve"> </w:t>
      </w:r>
      <w:r>
        <w:t>предметами,</w:t>
      </w:r>
      <w:r>
        <w:rPr>
          <w:spacing w:val="80"/>
        </w:rPr>
        <w:t xml:space="preserve"> </w:t>
      </w:r>
      <w:r>
        <w:t>как</w:t>
      </w:r>
      <w:r>
        <w:rPr>
          <w:spacing w:val="80"/>
        </w:rPr>
        <w:t xml:space="preserve"> </w:t>
      </w:r>
      <w:r>
        <w:t>изобразительное</w:t>
      </w:r>
      <w:r>
        <w:rPr>
          <w:spacing w:val="80"/>
        </w:rPr>
        <w:t xml:space="preserve"> </w:t>
      </w:r>
      <w:r>
        <w:t>искусство,</w:t>
      </w:r>
      <w:r>
        <w:rPr>
          <w:spacing w:val="80"/>
        </w:rPr>
        <w:t xml:space="preserve"> </w:t>
      </w:r>
      <w:r>
        <w:t>литература, география, история, обществознание, иностранный язык.</w:t>
      </w:r>
    </w:p>
    <w:p w14:paraId="4D234FDE" w14:textId="77777777" w:rsidR="00437756" w:rsidRDefault="00437756">
      <w:pPr>
        <w:spacing w:line="252" w:lineRule="auto"/>
        <w:sectPr w:rsidR="00437756">
          <w:pgSz w:w="11910" w:h="16840"/>
          <w:pgMar w:top="1040" w:right="0" w:bottom="280" w:left="760" w:header="720" w:footer="720" w:gutter="0"/>
          <w:cols w:space="720"/>
        </w:sectPr>
      </w:pPr>
    </w:p>
    <w:p w14:paraId="5EBBCC9E" w14:textId="77777777" w:rsidR="00437756" w:rsidRDefault="00713951">
      <w:pPr>
        <w:pStyle w:val="a3"/>
        <w:spacing w:before="68" w:line="252" w:lineRule="auto"/>
        <w:ind w:right="1875"/>
      </w:pPr>
      <w:r>
        <w:lastRenderedPageBreak/>
        <w:t>Содержание</w:t>
      </w:r>
      <w:r>
        <w:rPr>
          <w:spacing w:val="80"/>
        </w:rPr>
        <w:t xml:space="preserve"> </w:t>
      </w:r>
      <w:r>
        <w:t>обучения</w:t>
      </w:r>
      <w:r>
        <w:rPr>
          <w:spacing w:val="80"/>
        </w:rPr>
        <w:t xml:space="preserve"> </w:t>
      </w:r>
      <w:r>
        <w:t>музыке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40"/>
        </w:rPr>
        <w:t xml:space="preserve"> </w:t>
      </w:r>
      <w:r>
        <w:t>Инвариантные модули:</w:t>
      </w:r>
    </w:p>
    <w:p w14:paraId="65A5A27C" w14:textId="77777777" w:rsidR="00437756" w:rsidRDefault="00713951">
      <w:pPr>
        <w:pStyle w:val="a3"/>
        <w:spacing w:line="252" w:lineRule="auto"/>
        <w:ind w:right="5543"/>
      </w:pPr>
      <w:r>
        <w:t>Модуль</w:t>
      </w:r>
      <w:r>
        <w:rPr>
          <w:spacing w:val="-8"/>
        </w:rPr>
        <w:t xml:space="preserve"> </w:t>
      </w:r>
      <w:r>
        <w:t>№</w:t>
      </w:r>
      <w:r>
        <w:rPr>
          <w:spacing w:val="-9"/>
        </w:rPr>
        <w:t xml:space="preserve"> </w:t>
      </w:r>
      <w:r>
        <w:t>1</w:t>
      </w:r>
      <w:r>
        <w:rPr>
          <w:spacing w:val="-4"/>
        </w:rPr>
        <w:t xml:space="preserve"> </w:t>
      </w:r>
      <w:r>
        <w:t>«Музыка</w:t>
      </w:r>
      <w:r>
        <w:rPr>
          <w:spacing w:val="-7"/>
        </w:rPr>
        <w:t xml:space="preserve"> </w:t>
      </w:r>
      <w:r>
        <w:t>моего</w:t>
      </w:r>
      <w:r>
        <w:rPr>
          <w:spacing w:val="-8"/>
        </w:rPr>
        <w:t xml:space="preserve"> </w:t>
      </w:r>
      <w:r>
        <w:t>края» Фольклор – народное творчество.</w:t>
      </w:r>
    </w:p>
    <w:p w14:paraId="1E576E21" w14:textId="77777777" w:rsidR="00437756" w:rsidRDefault="00713951">
      <w:pPr>
        <w:pStyle w:val="a3"/>
        <w:spacing w:line="252" w:lineRule="auto"/>
        <w:ind w:right="1875"/>
      </w:pPr>
      <w:r>
        <w:t>Содержание:</w:t>
      </w:r>
      <w:r>
        <w:rPr>
          <w:spacing w:val="-5"/>
        </w:rPr>
        <w:t xml:space="preserve"> </w:t>
      </w:r>
      <w:r>
        <w:t>традиционная</w:t>
      </w:r>
      <w:r>
        <w:rPr>
          <w:spacing w:val="-5"/>
        </w:rPr>
        <w:t xml:space="preserve"> </w:t>
      </w:r>
      <w:r>
        <w:t>музыка</w:t>
      </w:r>
      <w:r>
        <w:rPr>
          <w:spacing w:val="-3"/>
        </w:rPr>
        <w:t xml:space="preserve"> </w:t>
      </w:r>
      <w:r>
        <w:t>–</w:t>
      </w:r>
      <w:r>
        <w:rPr>
          <w:spacing w:val="-5"/>
        </w:rPr>
        <w:t xml:space="preserve"> </w:t>
      </w:r>
      <w:r>
        <w:t>отражение</w:t>
      </w:r>
      <w:r>
        <w:rPr>
          <w:spacing w:val="-6"/>
        </w:rPr>
        <w:t xml:space="preserve"> </w:t>
      </w:r>
      <w:r>
        <w:t>жизни</w:t>
      </w:r>
      <w:r>
        <w:rPr>
          <w:spacing w:val="-5"/>
        </w:rPr>
        <w:t xml:space="preserve"> </w:t>
      </w:r>
      <w:r>
        <w:t>народа.</w:t>
      </w:r>
      <w:r>
        <w:rPr>
          <w:spacing w:val="-5"/>
        </w:rPr>
        <w:t xml:space="preserve"> </w:t>
      </w:r>
      <w:r>
        <w:t>Жанры детского и игрового фольклора (игры, пляски, хороводы).</w:t>
      </w:r>
    </w:p>
    <w:p w14:paraId="1B289DDD" w14:textId="77777777" w:rsidR="00437756" w:rsidRDefault="00713951">
      <w:pPr>
        <w:pStyle w:val="a3"/>
        <w:spacing w:line="275" w:lineRule="exact"/>
      </w:pPr>
      <w:r>
        <w:t>Виды</w:t>
      </w:r>
      <w:r>
        <w:rPr>
          <w:spacing w:val="-3"/>
        </w:rPr>
        <w:t xml:space="preserve"> </w:t>
      </w:r>
      <w:r>
        <w:t>деятельности</w:t>
      </w:r>
      <w:r>
        <w:rPr>
          <w:spacing w:val="-2"/>
        </w:rPr>
        <w:t xml:space="preserve"> обучающихся:</w:t>
      </w:r>
    </w:p>
    <w:p w14:paraId="003CF1C5" w14:textId="77777777" w:rsidR="00437756" w:rsidRDefault="00713951">
      <w:pPr>
        <w:pStyle w:val="a3"/>
        <w:spacing w:before="11" w:line="252" w:lineRule="auto"/>
        <w:ind w:right="1875"/>
      </w:pPr>
      <w:r>
        <w:t>знакомство</w:t>
      </w:r>
      <w:r>
        <w:rPr>
          <w:spacing w:val="80"/>
        </w:rPr>
        <w:t xml:space="preserve"> </w:t>
      </w:r>
      <w:r>
        <w:t>со</w:t>
      </w:r>
      <w:r>
        <w:rPr>
          <w:spacing w:val="80"/>
        </w:rPr>
        <w:t xml:space="preserve"> </w:t>
      </w:r>
      <w:r>
        <w:t>звучанием</w:t>
      </w:r>
      <w:r>
        <w:rPr>
          <w:spacing w:val="80"/>
        </w:rPr>
        <w:t xml:space="preserve"> </w:t>
      </w:r>
      <w:r>
        <w:t>фольклорных</w:t>
      </w:r>
      <w:r>
        <w:rPr>
          <w:spacing w:val="80"/>
        </w:rPr>
        <w:t xml:space="preserve"> </w:t>
      </w:r>
      <w:r>
        <w:t>образцов</w:t>
      </w:r>
      <w:r>
        <w:rPr>
          <w:spacing w:val="80"/>
        </w:rPr>
        <w:t xml:space="preserve"> </w:t>
      </w:r>
      <w:r>
        <w:t>в</w:t>
      </w:r>
      <w:r>
        <w:rPr>
          <w:spacing w:val="80"/>
        </w:rPr>
        <w:t xml:space="preserve"> </w:t>
      </w:r>
      <w:r>
        <w:t>аудио-</w:t>
      </w:r>
      <w:r>
        <w:rPr>
          <w:spacing w:val="80"/>
        </w:rPr>
        <w:t xml:space="preserve"> </w:t>
      </w:r>
      <w:r>
        <w:t>и</w:t>
      </w:r>
      <w:r>
        <w:rPr>
          <w:spacing w:val="80"/>
        </w:rPr>
        <w:t xml:space="preserve"> </w:t>
      </w:r>
      <w:r>
        <w:t>определение на слух:</w:t>
      </w:r>
    </w:p>
    <w:p w14:paraId="3D13B4CF" w14:textId="77777777" w:rsidR="00437756" w:rsidRDefault="00713951">
      <w:pPr>
        <w:pStyle w:val="a3"/>
        <w:spacing w:line="252" w:lineRule="auto"/>
        <w:ind w:right="2773"/>
      </w:pPr>
      <w:r>
        <w:t>принадлежности к народной или композиторской музыке; исполнительского</w:t>
      </w:r>
      <w:r>
        <w:rPr>
          <w:spacing w:val="80"/>
        </w:rPr>
        <w:t xml:space="preserve"> </w:t>
      </w:r>
      <w:r>
        <w:t>состава</w:t>
      </w:r>
      <w:r>
        <w:rPr>
          <w:spacing w:val="80"/>
        </w:rPr>
        <w:t xml:space="preserve"> </w:t>
      </w:r>
      <w:r>
        <w:t>(вокального,</w:t>
      </w:r>
      <w:r>
        <w:rPr>
          <w:spacing w:val="80"/>
        </w:rPr>
        <w:t xml:space="preserve"> </w:t>
      </w:r>
      <w:r>
        <w:t>инструментального, жанра, основного настроения, характера музыки;</w:t>
      </w:r>
    </w:p>
    <w:p w14:paraId="380C436A" w14:textId="77777777" w:rsidR="00437756" w:rsidRDefault="00713951">
      <w:pPr>
        <w:pStyle w:val="a3"/>
        <w:spacing w:line="249" w:lineRule="auto"/>
        <w:ind w:right="1875"/>
      </w:pPr>
      <w:r>
        <w:t>разучивание</w:t>
      </w:r>
      <w:r>
        <w:rPr>
          <w:spacing w:val="-7"/>
        </w:rPr>
        <w:t xml:space="preserve"> </w:t>
      </w:r>
      <w:r>
        <w:t>и</w:t>
      </w:r>
      <w:r>
        <w:rPr>
          <w:spacing w:val="-6"/>
        </w:rPr>
        <w:t xml:space="preserve"> </w:t>
      </w:r>
      <w:r>
        <w:t>исполнение</w:t>
      </w:r>
      <w:r>
        <w:rPr>
          <w:spacing w:val="-7"/>
        </w:rPr>
        <w:t xml:space="preserve"> </w:t>
      </w:r>
      <w:r>
        <w:t>народных</w:t>
      </w:r>
      <w:r>
        <w:rPr>
          <w:spacing w:val="-7"/>
        </w:rPr>
        <w:t xml:space="preserve"> </w:t>
      </w:r>
      <w:r>
        <w:t>песен,</w:t>
      </w:r>
      <w:r>
        <w:rPr>
          <w:spacing w:val="-6"/>
        </w:rPr>
        <w:t xml:space="preserve"> </w:t>
      </w:r>
      <w:r>
        <w:t>танцев,</w:t>
      </w:r>
      <w:r>
        <w:rPr>
          <w:spacing w:val="-6"/>
        </w:rPr>
        <w:t xml:space="preserve"> </w:t>
      </w:r>
      <w:r>
        <w:t>инструментальных наигрышей, фольклорных игр.</w:t>
      </w:r>
    </w:p>
    <w:p w14:paraId="4983160B" w14:textId="77777777" w:rsidR="00437756" w:rsidRDefault="00713951">
      <w:pPr>
        <w:pStyle w:val="a3"/>
      </w:pPr>
      <w:r>
        <w:t>Календарный</w:t>
      </w:r>
      <w:r>
        <w:rPr>
          <w:spacing w:val="-5"/>
        </w:rPr>
        <w:t xml:space="preserve"> </w:t>
      </w:r>
      <w:r>
        <w:rPr>
          <w:spacing w:val="-2"/>
        </w:rPr>
        <w:t>фольклор.</w:t>
      </w:r>
    </w:p>
    <w:p w14:paraId="44F18A59" w14:textId="77777777" w:rsidR="00437756" w:rsidRDefault="00713951">
      <w:pPr>
        <w:pStyle w:val="a3"/>
        <w:spacing w:before="15" w:line="249" w:lineRule="auto"/>
        <w:ind w:right="1875"/>
      </w:pPr>
      <w:r>
        <w:t>Содержание:</w:t>
      </w:r>
      <w:r>
        <w:rPr>
          <w:spacing w:val="80"/>
        </w:rPr>
        <w:t xml:space="preserve"> </w:t>
      </w:r>
      <w:r>
        <w:t>календарные</w:t>
      </w:r>
      <w:r>
        <w:rPr>
          <w:spacing w:val="80"/>
        </w:rPr>
        <w:t xml:space="preserve"> </w:t>
      </w:r>
      <w:r>
        <w:t>обряды,</w:t>
      </w:r>
      <w:r>
        <w:rPr>
          <w:spacing w:val="80"/>
        </w:rPr>
        <w:t xml:space="preserve"> </w:t>
      </w:r>
      <w:r>
        <w:t>традиционные</w:t>
      </w:r>
      <w:r>
        <w:rPr>
          <w:spacing w:val="80"/>
        </w:rPr>
        <w:t xml:space="preserve"> </w:t>
      </w:r>
      <w:r>
        <w:t>для</w:t>
      </w:r>
      <w:r>
        <w:rPr>
          <w:spacing w:val="80"/>
        </w:rPr>
        <w:t xml:space="preserve"> </w:t>
      </w:r>
      <w:r>
        <w:t>данной местности (осенние, зимние, весенние – на выбор учителя).</w:t>
      </w:r>
    </w:p>
    <w:p w14:paraId="015556D2" w14:textId="77777777" w:rsidR="00437756" w:rsidRDefault="00713951">
      <w:pPr>
        <w:pStyle w:val="a3"/>
        <w:spacing w:before="4"/>
      </w:pPr>
      <w:r>
        <w:t>Виды</w:t>
      </w:r>
      <w:r>
        <w:rPr>
          <w:spacing w:val="-5"/>
        </w:rPr>
        <w:t xml:space="preserve"> </w:t>
      </w:r>
      <w:r>
        <w:t>деятельности</w:t>
      </w:r>
      <w:r>
        <w:rPr>
          <w:spacing w:val="-3"/>
        </w:rPr>
        <w:t xml:space="preserve"> </w:t>
      </w:r>
      <w:r>
        <w:rPr>
          <w:spacing w:val="-2"/>
        </w:rPr>
        <w:t>обучающихся:</w:t>
      </w:r>
    </w:p>
    <w:p w14:paraId="41F06BA3" w14:textId="77777777" w:rsidR="00437756" w:rsidRDefault="00713951">
      <w:pPr>
        <w:pStyle w:val="a3"/>
        <w:spacing w:before="12" w:line="252" w:lineRule="auto"/>
        <w:ind w:right="1875"/>
      </w:pPr>
      <w:r>
        <w:t>знакомство</w:t>
      </w:r>
      <w:r>
        <w:rPr>
          <w:spacing w:val="-6"/>
        </w:rPr>
        <w:t xml:space="preserve"> </w:t>
      </w:r>
      <w:r>
        <w:t>с</w:t>
      </w:r>
      <w:r>
        <w:rPr>
          <w:spacing w:val="-7"/>
        </w:rPr>
        <w:t xml:space="preserve"> </w:t>
      </w:r>
      <w:r>
        <w:t>символикой</w:t>
      </w:r>
      <w:r>
        <w:rPr>
          <w:spacing w:val="-6"/>
        </w:rPr>
        <w:t xml:space="preserve"> </w:t>
      </w:r>
      <w:r>
        <w:t>календарных</w:t>
      </w:r>
      <w:r>
        <w:rPr>
          <w:spacing w:val="-4"/>
        </w:rPr>
        <w:t xml:space="preserve"> </w:t>
      </w:r>
      <w:r>
        <w:t>обрядов,</w:t>
      </w:r>
      <w:r>
        <w:rPr>
          <w:spacing w:val="-6"/>
        </w:rPr>
        <w:t xml:space="preserve"> </w:t>
      </w:r>
      <w:r>
        <w:t>поиск</w:t>
      </w:r>
      <w:r>
        <w:rPr>
          <w:spacing w:val="-6"/>
        </w:rPr>
        <w:t xml:space="preserve"> </w:t>
      </w:r>
      <w:r>
        <w:t>информации</w:t>
      </w:r>
      <w:r>
        <w:rPr>
          <w:spacing w:val="-6"/>
        </w:rPr>
        <w:t xml:space="preserve"> </w:t>
      </w:r>
      <w:r>
        <w:t>о соответствующих фольклорных традициях;</w:t>
      </w:r>
    </w:p>
    <w:p w14:paraId="3F5E32A5" w14:textId="77777777" w:rsidR="00437756" w:rsidRDefault="00713951">
      <w:pPr>
        <w:pStyle w:val="a3"/>
        <w:spacing w:line="275" w:lineRule="exac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1BC9AE7F" w14:textId="77777777" w:rsidR="00437756" w:rsidRDefault="00713951">
      <w:pPr>
        <w:pStyle w:val="a3"/>
        <w:spacing w:before="12"/>
      </w:pPr>
      <w:r>
        <w:t>вариативно:</w:t>
      </w:r>
      <w:r>
        <w:rPr>
          <w:spacing w:val="51"/>
        </w:rPr>
        <w:t xml:space="preserve"> </w:t>
      </w:r>
      <w:r>
        <w:t>реконструкция</w:t>
      </w:r>
      <w:r>
        <w:rPr>
          <w:spacing w:val="-5"/>
        </w:rPr>
        <w:t xml:space="preserve"> </w:t>
      </w:r>
      <w:r>
        <w:t>фольклорного</w:t>
      </w:r>
      <w:r>
        <w:rPr>
          <w:spacing w:val="-3"/>
        </w:rPr>
        <w:t xml:space="preserve"> </w:t>
      </w:r>
      <w:r>
        <w:t>обряда</w:t>
      </w:r>
      <w:r>
        <w:rPr>
          <w:spacing w:val="-4"/>
        </w:rPr>
        <w:t xml:space="preserve"> </w:t>
      </w:r>
      <w:r>
        <w:t>или</w:t>
      </w:r>
      <w:r>
        <w:rPr>
          <w:spacing w:val="-2"/>
        </w:rPr>
        <w:t xml:space="preserve"> </w:t>
      </w:r>
      <w:r>
        <w:t>его</w:t>
      </w:r>
      <w:r>
        <w:rPr>
          <w:spacing w:val="-3"/>
        </w:rPr>
        <w:t xml:space="preserve"> </w:t>
      </w:r>
      <w:r>
        <w:rPr>
          <w:spacing w:val="-2"/>
        </w:rPr>
        <w:t>фрагмента;</w:t>
      </w:r>
    </w:p>
    <w:p w14:paraId="23380DB6" w14:textId="77777777" w:rsidR="00437756" w:rsidRDefault="00713951">
      <w:pPr>
        <w:pStyle w:val="a3"/>
        <w:spacing w:before="15" w:line="249" w:lineRule="auto"/>
        <w:ind w:right="1376"/>
      </w:pPr>
      <w:r>
        <w:t>участие</w:t>
      </w:r>
      <w:r>
        <w:rPr>
          <w:spacing w:val="80"/>
        </w:rPr>
        <w:t xml:space="preserve"> </w:t>
      </w:r>
      <w:r>
        <w:t>в</w:t>
      </w:r>
      <w:r>
        <w:rPr>
          <w:spacing w:val="80"/>
        </w:rPr>
        <w:t xml:space="preserve"> </w:t>
      </w:r>
      <w:r>
        <w:t>народном</w:t>
      </w:r>
      <w:r>
        <w:rPr>
          <w:spacing w:val="80"/>
        </w:rPr>
        <w:t xml:space="preserve"> </w:t>
      </w:r>
      <w:r>
        <w:t>гулянии,</w:t>
      </w:r>
      <w:r>
        <w:rPr>
          <w:spacing w:val="80"/>
        </w:rPr>
        <w:t xml:space="preserve"> </w:t>
      </w:r>
      <w:r>
        <w:t>празднике</w:t>
      </w:r>
      <w:r>
        <w:rPr>
          <w:spacing w:val="80"/>
        </w:rPr>
        <w:t xml:space="preserve"> </w:t>
      </w:r>
      <w:r>
        <w:t>на</w:t>
      </w:r>
      <w:r>
        <w:rPr>
          <w:spacing w:val="80"/>
        </w:rPr>
        <w:t xml:space="preserve"> </w:t>
      </w:r>
      <w:r>
        <w:t>улицах</w:t>
      </w:r>
      <w:r>
        <w:rPr>
          <w:spacing w:val="80"/>
        </w:rPr>
        <w:t xml:space="preserve"> </w:t>
      </w:r>
      <w:r>
        <w:t>своего</w:t>
      </w:r>
      <w:r>
        <w:rPr>
          <w:spacing w:val="80"/>
        </w:rPr>
        <w:t xml:space="preserve"> </w:t>
      </w:r>
      <w:r>
        <w:t>населенного</w:t>
      </w:r>
      <w:r>
        <w:rPr>
          <w:spacing w:val="80"/>
        </w:rPr>
        <w:t xml:space="preserve"> </w:t>
      </w:r>
      <w:r>
        <w:rPr>
          <w:spacing w:val="-2"/>
        </w:rPr>
        <w:t>пункта.</w:t>
      </w:r>
    </w:p>
    <w:p w14:paraId="3872D536" w14:textId="77777777" w:rsidR="00437756" w:rsidRDefault="00713951">
      <w:pPr>
        <w:pStyle w:val="a3"/>
        <w:spacing w:before="4"/>
      </w:pPr>
      <w:r>
        <w:t>Семейный</w:t>
      </w:r>
      <w:r>
        <w:rPr>
          <w:spacing w:val="-4"/>
        </w:rPr>
        <w:t xml:space="preserve"> </w:t>
      </w:r>
      <w:r>
        <w:rPr>
          <w:spacing w:val="-2"/>
        </w:rPr>
        <w:t>фольклор.</w:t>
      </w:r>
    </w:p>
    <w:p w14:paraId="286A4725" w14:textId="77777777" w:rsidR="00437756" w:rsidRDefault="00713951">
      <w:pPr>
        <w:pStyle w:val="a3"/>
        <w:spacing w:before="12" w:line="252" w:lineRule="auto"/>
        <w:ind w:right="2072"/>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 свадебный обряд, рекрутские песни, плачи-причитания.</w:t>
      </w:r>
    </w:p>
    <w:p w14:paraId="103817B5" w14:textId="77777777" w:rsidR="00437756" w:rsidRDefault="00713951">
      <w:pPr>
        <w:pStyle w:val="a3"/>
        <w:spacing w:line="275" w:lineRule="exact"/>
      </w:pPr>
      <w:r>
        <w:t>Виды</w:t>
      </w:r>
      <w:r>
        <w:rPr>
          <w:spacing w:val="-4"/>
        </w:rPr>
        <w:t xml:space="preserve"> </w:t>
      </w:r>
      <w:r>
        <w:t>деятельности</w:t>
      </w:r>
      <w:r>
        <w:rPr>
          <w:spacing w:val="-3"/>
        </w:rPr>
        <w:t xml:space="preserve"> </w:t>
      </w:r>
      <w:r>
        <w:rPr>
          <w:spacing w:val="-2"/>
        </w:rPr>
        <w:t>обучающихся:</w:t>
      </w:r>
    </w:p>
    <w:p w14:paraId="52F2363F" w14:textId="77777777" w:rsidR="00437756" w:rsidRDefault="00713951">
      <w:pPr>
        <w:pStyle w:val="a3"/>
        <w:spacing w:before="12" w:line="252" w:lineRule="auto"/>
        <w:ind w:right="3838"/>
      </w:pPr>
      <w:r>
        <w:t>знакомство</w:t>
      </w:r>
      <w:r>
        <w:rPr>
          <w:spacing w:val="-7"/>
        </w:rPr>
        <w:t xml:space="preserve"> </w:t>
      </w:r>
      <w:r>
        <w:t>с</w:t>
      </w:r>
      <w:r>
        <w:rPr>
          <w:spacing w:val="-8"/>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14:paraId="3117F145" w14:textId="77777777" w:rsidR="00437756" w:rsidRDefault="00713951">
      <w:pPr>
        <w:pStyle w:val="a3"/>
        <w:spacing w:line="252" w:lineRule="auto"/>
        <w:ind w:right="1875"/>
      </w:pPr>
      <w:r>
        <w:t>определение</w:t>
      </w:r>
      <w:r>
        <w:rPr>
          <w:spacing w:val="80"/>
        </w:rPr>
        <w:t xml:space="preserve"> </w:t>
      </w:r>
      <w:r>
        <w:t>на</w:t>
      </w:r>
      <w:r>
        <w:rPr>
          <w:spacing w:val="80"/>
        </w:rPr>
        <w:t xml:space="preserve"> </w:t>
      </w:r>
      <w:r>
        <w:t>слух</w:t>
      </w:r>
      <w:r>
        <w:rPr>
          <w:spacing w:val="80"/>
        </w:rPr>
        <w:t xml:space="preserve"> </w:t>
      </w:r>
      <w:r>
        <w:t>жанровой</w:t>
      </w:r>
      <w:r>
        <w:rPr>
          <w:spacing w:val="80"/>
        </w:rPr>
        <w:t xml:space="preserve"> </w:t>
      </w:r>
      <w:r>
        <w:t>принадлежности,</w:t>
      </w:r>
      <w:r>
        <w:rPr>
          <w:spacing w:val="80"/>
        </w:rPr>
        <w:t xml:space="preserve"> </w:t>
      </w:r>
      <w:r>
        <w:t>анализ</w:t>
      </w:r>
      <w:r>
        <w:rPr>
          <w:spacing w:val="80"/>
        </w:rPr>
        <w:t xml:space="preserve"> </w:t>
      </w:r>
      <w:r>
        <w:t>символики традиционных образов;</w:t>
      </w:r>
    </w:p>
    <w:p w14:paraId="7E8FAA7F" w14:textId="77777777" w:rsidR="00437756" w:rsidRDefault="00713951">
      <w:pPr>
        <w:pStyle w:val="a3"/>
        <w:spacing w:line="252" w:lineRule="auto"/>
        <w:ind w:right="1875"/>
      </w:pPr>
      <w:r>
        <w:t>разучивание</w:t>
      </w:r>
      <w:r>
        <w:rPr>
          <w:spacing w:val="-6"/>
        </w:rPr>
        <w:t xml:space="preserve"> </w:t>
      </w:r>
      <w:r>
        <w:t>и</w:t>
      </w:r>
      <w:r>
        <w:rPr>
          <w:spacing w:val="-5"/>
        </w:rPr>
        <w:t xml:space="preserve"> </w:t>
      </w:r>
      <w:r>
        <w:t>исполнение</w:t>
      </w:r>
      <w:r>
        <w:rPr>
          <w:spacing w:val="-6"/>
        </w:rPr>
        <w:t xml:space="preserve"> </w:t>
      </w:r>
      <w:r>
        <w:t>отдельных</w:t>
      </w:r>
      <w:r>
        <w:rPr>
          <w:spacing w:val="-6"/>
        </w:rPr>
        <w:t xml:space="preserve"> </w:t>
      </w:r>
      <w:r>
        <w:t>песен,</w:t>
      </w:r>
      <w:r>
        <w:rPr>
          <w:spacing w:val="-1"/>
        </w:rPr>
        <w:t xml:space="preserve"> </w:t>
      </w:r>
      <w:r>
        <w:t>фрагментов</w:t>
      </w:r>
      <w:r>
        <w:rPr>
          <w:spacing w:val="-6"/>
        </w:rPr>
        <w:t xml:space="preserve"> </w:t>
      </w:r>
      <w:r>
        <w:t>обрядов</w:t>
      </w:r>
      <w:r>
        <w:rPr>
          <w:spacing w:val="-6"/>
        </w:rPr>
        <w:t xml:space="preserve"> </w:t>
      </w:r>
      <w:r>
        <w:t>(по выбору учителя);</w:t>
      </w:r>
    </w:p>
    <w:p w14:paraId="688CC072" w14:textId="77777777" w:rsidR="00437756" w:rsidRDefault="00713951">
      <w:pPr>
        <w:pStyle w:val="a3"/>
        <w:spacing w:line="252" w:lineRule="auto"/>
        <w:ind w:right="2327"/>
      </w:pPr>
      <w:r>
        <w:t>вариативно:</w:t>
      </w:r>
      <w:r>
        <w:rPr>
          <w:spacing w:val="40"/>
        </w:rPr>
        <w:t xml:space="preserve"> </w:t>
      </w:r>
      <w:r>
        <w:t>реконструкция</w:t>
      </w:r>
      <w:r>
        <w:rPr>
          <w:spacing w:val="-8"/>
        </w:rPr>
        <w:t xml:space="preserve"> </w:t>
      </w:r>
      <w:r>
        <w:t>фольклорного</w:t>
      </w:r>
      <w:r>
        <w:rPr>
          <w:spacing w:val="-5"/>
        </w:rPr>
        <w:t xml:space="preserve"> </w:t>
      </w:r>
      <w:r>
        <w:t>обряда</w:t>
      </w:r>
      <w:r>
        <w:rPr>
          <w:spacing w:val="-6"/>
        </w:rPr>
        <w:t xml:space="preserve"> </w:t>
      </w:r>
      <w:r>
        <w:t>или</w:t>
      </w:r>
      <w:r>
        <w:rPr>
          <w:spacing w:val="-4"/>
        </w:rPr>
        <w:t xml:space="preserve"> </w:t>
      </w:r>
      <w:r>
        <w:t>его</w:t>
      </w:r>
      <w:r>
        <w:rPr>
          <w:spacing w:val="-5"/>
        </w:rPr>
        <w:t xml:space="preserve"> </w:t>
      </w:r>
      <w:r>
        <w:t>фрагмента; исследовательские проекты по теме «Жанры семейного фольклора». Наш край сегодня.</w:t>
      </w:r>
    </w:p>
    <w:p w14:paraId="7ABFCE6C" w14:textId="77777777" w:rsidR="00437756" w:rsidRDefault="00713951">
      <w:pPr>
        <w:pStyle w:val="a3"/>
        <w:spacing w:line="252" w:lineRule="auto"/>
        <w:ind w:right="1376"/>
      </w:pPr>
      <w:r>
        <w:t>Содержание:</w:t>
      </w:r>
      <w:r>
        <w:rPr>
          <w:spacing w:val="40"/>
        </w:rPr>
        <w:t xml:space="preserve"> </w:t>
      </w:r>
      <w:r>
        <w:t>современная музыкальная культура родного края.</w:t>
      </w:r>
      <w:r>
        <w:rPr>
          <w:spacing w:val="40"/>
        </w:rPr>
        <w:t xml:space="preserve"> </w:t>
      </w:r>
      <w:r>
        <w:t>Гимн республики,</w:t>
      </w:r>
      <w:r>
        <w:rPr>
          <w:spacing w:val="80"/>
        </w:rPr>
        <w:t xml:space="preserve"> </w:t>
      </w:r>
      <w:r>
        <w:t>города</w:t>
      </w:r>
      <w:r>
        <w:rPr>
          <w:spacing w:val="80"/>
        </w:rPr>
        <w:t xml:space="preserve"> </w:t>
      </w:r>
      <w:r>
        <w:t>(при</w:t>
      </w:r>
      <w:r>
        <w:rPr>
          <w:spacing w:val="40"/>
        </w:rPr>
        <w:t xml:space="preserve"> </w:t>
      </w:r>
      <w:r>
        <w:t>наличии).</w:t>
      </w:r>
      <w:r>
        <w:rPr>
          <w:spacing w:val="80"/>
        </w:rPr>
        <w:t xml:space="preserve"> </w:t>
      </w:r>
      <w:r>
        <w:t>Земляки</w:t>
      </w:r>
      <w:r>
        <w:rPr>
          <w:spacing w:val="40"/>
        </w:rPr>
        <w:t xml:space="preserve"> </w:t>
      </w:r>
      <w:r>
        <w:t>–</w:t>
      </w:r>
      <w:r>
        <w:rPr>
          <w:spacing w:val="80"/>
        </w:rPr>
        <w:t xml:space="preserve"> </w:t>
      </w:r>
      <w:r>
        <w:t>композиторы,</w:t>
      </w:r>
      <w:r>
        <w:rPr>
          <w:spacing w:val="40"/>
        </w:rPr>
        <w:t xml:space="preserve"> </w:t>
      </w:r>
      <w:r>
        <w:t>исполнители, деятели культуры. Театр, филармония, консерватория.</w:t>
      </w:r>
    </w:p>
    <w:p w14:paraId="2B5EEC7D" w14:textId="77777777" w:rsidR="00437756" w:rsidRDefault="00713951">
      <w:pPr>
        <w:pStyle w:val="a3"/>
      </w:pPr>
      <w:r>
        <w:t>Виды</w:t>
      </w:r>
      <w:r>
        <w:rPr>
          <w:spacing w:val="-5"/>
        </w:rPr>
        <w:t xml:space="preserve"> </w:t>
      </w:r>
      <w:r>
        <w:t>деятельности</w:t>
      </w:r>
      <w:r>
        <w:rPr>
          <w:spacing w:val="-3"/>
        </w:rPr>
        <w:t xml:space="preserve"> </w:t>
      </w:r>
      <w:r>
        <w:rPr>
          <w:spacing w:val="-2"/>
        </w:rPr>
        <w:t>обучающихся:</w:t>
      </w:r>
    </w:p>
    <w:p w14:paraId="73A33692" w14:textId="77777777" w:rsidR="00437756" w:rsidRDefault="00713951">
      <w:pPr>
        <w:pStyle w:val="a3"/>
        <w:spacing w:before="6" w:line="249" w:lineRule="auto"/>
        <w:ind w:right="1875"/>
      </w:pPr>
      <w:r>
        <w:t>разучивание</w:t>
      </w:r>
      <w:r>
        <w:rPr>
          <w:spacing w:val="-5"/>
        </w:rPr>
        <w:t xml:space="preserve"> </w:t>
      </w:r>
      <w:r>
        <w:t>и</w:t>
      </w:r>
      <w:r>
        <w:rPr>
          <w:spacing w:val="-4"/>
        </w:rPr>
        <w:t xml:space="preserve"> </w:t>
      </w:r>
      <w:r>
        <w:t>исполнение</w:t>
      </w:r>
      <w:r>
        <w:rPr>
          <w:spacing w:val="-5"/>
        </w:rPr>
        <w:t xml:space="preserve"> </w:t>
      </w:r>
      <w:r>
        <w:t>гимна</w:t>
      </w:r>
      <w:r>
        <w:rPr>
          <w:spacing w:val="-5"/>
        </w:rPr>
        <w:t xml:space="preserve"> </w:t>
      </w:r>
      <w:r>
        <w:t>республики,</w:t>
      </w:r>
      <w:r>
        <w:rPr>
          <w:spacing w:val="40"/>
        </w:rPr>
        <w:t xml:space="preserve"> </w:t>
      </w:r>
      <w:r>
        <w:t>города,</w:t>
      </w:r>
      <w:r>
        <w:rPr>
          <w:spacing w:val="40"/>
        </w:rPr>
        <w:t xml:space="preserve"> </w:t>
      </w:r>
      <w:r>
        <w:t>песен</w:t>
      </w:r>
      <w:r>
        <w:rPr>
          <w:spacing w:val="-4"/>
        </w:rPr>
        <w:t xml:space="preserve"> </w:t>
      </w:r>
      <w:r>
        <w:t xml:space="preserve">местных </w:t>
      </w:r>
      <w:r>
        <w:rPr>
          <w:spacing w:val="-2"/>
        </w:rPr>
        <w:t>композиторов;</w:t>
      </w:r>
    </w:p>
    <w:p w14:paraId="577183F6" w14:textId="77777777" w:rsidR="00437756" w:rsidRDefault="00713951">
      <w:pPr>
        <w:pStyle w:val="a3"/>
        <w:spacing w:before="4" w:line="249" w:lineRule="auto"/>
        <w:ind w:right="1875"/>
      </w:pPr>
      <w:r>
        <w:t>знакомство</w:t>
      </w:r>
      <w:r>
        <w:rPr>
          <w:spacing w:val="-6"/>
        </w:rPr>
        <w:t xml:space="preserve"> </w:t>
      </w:r>
      <w:r>
        <w:t>с</w:t>
      </w:r>
      <w:r>
        <w:rPr>
          <w:spacing w:val="-7"/>
        </w:rPr>
        <w:t xml:space="preserve"> </w:t>
      </w:r>
      <w:r>
        <w:t>творческой</w:t>
      </w:r>
      <w:r>
        <w:rPr>
          <w:spacing w:val="-6"/>
        </w:rPr>
        <w:t xml:space="preserve"> </w:t>
      </w:r>
      <w:r>
        <w:t>биографией,</w:t>
      </w:r>
      <w:r>
        <w:rPr>
          <w:spacing w:val="-9"/>
        </w:rPr>
        <w:t xml:space="preserve"> </w:t>
      </w:r>
      <w:r>
        <w:t>деятельностью</w:t>
      </w:r>
      <w:r>
        <w:rPr>
          <w:spacing w:val="-6"/>
        </w:rPr>
        <w:t xml:space="preserve"> </w:t>
      </w:r>
      <w:r>
        <w:t>местных</w:t>
      </w:r>
      <w:r>
        <w:rPr>
          <w:spacing w:val="-5"/>
        </w:rPr>
        <w:t xml:space="preserve"> </w:t>
      </w:r>
      <w:r>
        <w:t>мастеров культуры и искусства;</w:t>
      </w:r>
    </w:p>
    <w:p w14:paraId="38E05733" w14:textId="77777777" w:rsidR="00437756" w:rsidRDefault="00713951">
      <w:pPr>
        <w:pStyle w:val="a3"/>
        <w:spacing w:before="5" w:line="252" w:lineRule="auto"/>
        <w:ind w:right="1526"/>
      </w:pPr>
      <w:r>
        <w:t>вариативно:</w:t>
      </w:r>
      <w:r>
        <w:rPr>
          <w:spacing w:val="80"/>
          <w:w w:val="150"/>
        </w:rPr>
        <w:t xml:space="preserve"> </w:t>
      </w:r>
      <w:r>
        <w:t>посещение</w:t>
      </w:r>
      <w:r>
        <w:rPr>
          <w:spacing w:val="80"/>
          <w:w w:val="150"/>
        </w:rPr>
        <w:t xml:space="preserve"> </w:t>
      </w:r>
      <w:r>
        <w:t>местных</w:t>
      </w:r>
      <w:r>
        <w:rPr>
          <w:spacing w:val="80"/>
          <w:w w:val="150"/>
        </w:rPr>
        <w:t xml:space="preserve"> </w:t>
      </w:r>
      <w:r>
        <w:t>музыкальных</w:t>
      </w:r>
      <w:r>
        <w:rPr>
          <w:spacing w:val="80"/>
          <w:w w:val="150"/>
        </w:rPr>
        <w:t xml:space="preserve"> </w:t>
      </w:r>
      <w:r>
        <w:t>театров,</w:t>
      </w:r>
      <w:r>
        <w:rPr>
          <w:spacing w:val="80"/>
          <w:w w:val="150"/>
        </w:rPr>
        <w:t xml:space="preserve"> </w:t>
      </w:r>
      <w:r>
        <w:t>музеев,</w:t>
      </w:r>
      <w:r>
        <w:rPr>
          <w:spacing w:val="80"/>
          <w:w w:val="150"/>
        </w:rPr>
        <w:t xml:space="preserve"> </w:t>
      </w:r>
      <w:r>
        <w:t>концертов, написание отзыва с анализом спектакля, концерта, экскурсии; исследовательские</w:t>
      </w:r>
      <w:r>
        <w:rPr>
          <w:spacing w:val="80"/>
          <w:w w:val="150"/>
        </w:rPr>
        <w:t xml:space="preserve"> </w:t>
      </w:r>
      <w:r>
        <w:t>проекты,</w:t>
      </w:r>
      <w:r>
        <w:rPr>
          <w:spacing w:val="80"/>
          <w:w w:val="150"/>
        </w:rPr>
        <w:t xml:space="preserve"> </w:t>
      </w:r>
      <w:r>
        <w:t>посвященные</w:t>
      </w:r>
      <w:r>
        <w:rPr>
          <w:spacing w:val="80"/>
          <w:w w:val="150"/>
        </w:rPr>
        <w:t xml:space="preserve"> </w:t>
      </w:r>
      <w:r>
        <w:t>деятелям</w:t>
      </w:r>
      <w:r>
        <w:rPr>
          <w:spacing w:val="80"/>
          <w:w w:val="150"/>
        </w:rPr>
        <w:t xml:space="preserve"> </w:t>
      </w:r>
      <w:r>
        <w:t>музыкальной</w:t>
      </w:r>
      <w:r>
        <w:rPr>
          <w:spacing w:val="80"/>
        </w:rPr>
        <w:t xml:space="preserve"> </w:t>
      </w:r>
      <w:r>
        <w:t>культуры</w:t>
      </w:r>
      <w:r>
        <w:rPr>
          <w:spacing w:val="80"/>
        </w:rPr>
        <w:t xml:space="preserve"> </w:t>
      </w:r>
      <w:r>
        <w:t>своей</w:t>
      </w:r>
      <w:r>
        <w:rPr>
          <w:spacing w:val="40"/>
        </w:rPr>
        <w:t xml:space="preserve"> </w:t>
      </w:r>
      <w:r>
        <w:t>малой</w:t>
      </w:r>
      <w:r>
        <w:rPr>
          <w:spacing w:val="80"/>
        </w:rPr>
        <w:t xml:space="preserve"> </w:t>
      </w:r>
      <w:r>
        <w:t>родины</w:t>
      </w:r>
      <w:r>
        <w:rPr>
          <w:spacing w:val="80"/>
        </w:rPr>
        <w:t xml:space="preserve"> </w:t>
      </w:r>
      <w:r>
        <w:t>(композиторам,</w:t>
      </w:r>
      <w:r>
        <w:rPr>
          <w:spacing w:val="80"/>
        </w:rPr>
        <w:t xml:space="preserve"> </w:t>
      </w:r>
      <w:r>
        <w:t>исполнителям,</w:t>
      </w:r>
      <w:r>
        <w:rPr>
          <w:spacing w:val="80"/>
        </w:rPr>
        <w:t xml:space="preserve"> </w:t>
      </w:r>
      <w:r>
        <w:t xml:space="preserve">творческим </w:t>
      </w:r>
      <w:r>
        <w:rPr>
          <w:spacing w:val="-2"/>
        </w:rPr>
        <w:t>коллективам);</w:t>
      </w:r>
    </w:p>
    <w:p w14:paraId="117E0969" w14:textId="77777777" w:rsidR="00437756" w:rsidRDefault="00713951">
      <w:pPr>
        <w:pStyle w:val="a3"/>
        <w:spacing w:line="272" w:lineRule="exact"/>
      </w:pPr>
      <w:proofErr w:type="gramStart"/>
      <w:r>
        <w:t>творческие</w:t>
      </w:r>
      <w:r>
        <w:rPr>
          <w:spacing w:val="26"/>
        </w:rPr>
        <w:t xml:space="preserve">  </w:t>
      </w:r>
      <w:r>
        <w:t>проекты</w:t>
      </w:r>
      <w:proofErr w:type="gramEnd"/>
      <w:r>
        <w:rPr>
          <w:spacing w:val="28"/>
        </w:rPr>
        <w:t xml:space="preserve">  </w:t>
      </w:r>
      <w:r>
        <w:t>(сочинение</w:t>
      </w:r>
      <w:r>
        <w:rPr>
          <w:spacing w:val="29"/>
        </w:rPr>
        <w:t xml:space="preserve">  </w:t>
      </w:r>
      <w:r>
        <w:t>песен,</w:t>
      </w:r>
      <w:r>
        <w:rPr>
          <w:spacing w:val="28"/>
        </w:rPr>
        <w:t xml:space="preserve">  </w:t>
      </w:r>
      <w:r>
        <w:t>создание</w:t>
      </w:r>
      <w:r>
        <w:rPr>
          <w:spacing w:val="29"/>
        </w:rPr>
        <w:t xml:space="preserve">  </w:t>
      </w:r>
      <w:r>
        <w:rPr>
          <w:spacing w:val="-2"/>
        </w:rPr>
        <w:t>аранжировок</w:t>
      </w:r>
    </w:p>
    <w:p w14:paraId="2B3BB85E" w14:textId="77777777" w:rsidR="00437756" w:rsidRDefault="00437756">
      <w:pPr>
        <w:spacing w:line="272" w:lineRule="exact"/>
        <w:sectPr w:rsidR="00437756">
          <w:pgSz w:w="11910" w:h="16840"/>
          <w:pgMar w:top="1040" w:right="0" w:bottom="280" w:left="760" w:header="720" w:footer="720" w:gutter="0"/>
          <w:cols w:space="720"/>
        </w:sectPr>
      </w:pPr>
    </w:p>
    <w:p w14:paraId="2D1CC2F8" w14:textId="77777777" w:rsidR="00437756" w:rsidRDefault="00713951">
      <w:pPr>
        <w:pStyle w:val="a3"/>
        <w:spacing w:before="68" w:line="252" w:lineRule="auto"/>
        <w:ind w:right="1852"/>
        <w:jc w:val="both"/>
      </w:pPr>
      <w:r>
        <w:lastRenderedPageBreak/>
        <w:t>народных</w:t>
      </w:r>
      <w:r>
        <w:rPr>
          <w:spacing w:val="-4"/>
        </w:rPr>
        <w:t xml:space="preserve"> </w:t>
      </w:r>
      <w:r>
        <w:t>мелодий;</w:t>
      </w:r>
      <w:r>
        <w:rPr>
          <w:spacing w:val="-5"/>
        </w:rPr>
        <w:t xml:space="preserve"> </w:t>
      </w:r>
      <w:r>
        <w:t>съемка,</w:t>
      </w:r>
      <w:r>
        <w:rPr>
          <w:spacing w:val="-5"/>
        </w:rPr>
        <w:t xml:space="preserve"> </w:t>
      </w:r>
      <w:r>
        <w:t>монтаж</w:t>
      </w:r>
      <w:r>
        <w:rPr>
          <w:spacing w:val="-5"/>
        </w:rPr>
        <w:t xml:space="preserve"> </w:t>
      </w:r>
      <w:r>
        <w:t>и</w:t>
      </w:r>
      <w:r>
        <w:rPr>
          <w:spacing w:val="-6"/>
        </w:rPr>
        <w:t xml:space="preserve"> </w:t>
      </w:r>
      <w:r>
        <w:t>озвучивание</w:t>
      </w:r>
      <w:r>
        <w:rPr>
          <w:spacing w:val="-6"/>
        </w:rPr>
        <w:t xml:space="preserve"> </w:t>
      </w:r>
      <w:r>
        <w:t>любительского</w:t>
      </w:r>
      <w:r>
        <w:rPr>
          <w:spacing w:val="-5"/>
        </w:rPr>
        <w:t xml:space="preserve"> </w:t>
      </w:r>
      <w:r>
        <w:t>фильма), направленные</w:t>
      </w:r>
      <w:r>
        <w:rPr>
          <w:spacing w:val="-7"/>
        </w:rPr>
        <w:t xml:space="preserve"> </w:t>
      </w:r>
      <w:r>
        <w:t>на</w:t>
      </w:r>
      <w:r>
        <w:rPr>
          <w:spacing w:val="-6"/>
        </w:rPr>
        <w:t xml:space="preserve"> </w:t>
      </w:r>
      <w:r>
        <w:t>сохранение</w:t>
      </w:r>
      <w:r>
        <w:rPr>
          <w:spacing w:val="-6"/>
        </w:rPr>
        <w:t xml:space="preserve"> </w:t>
      </w:r>
      <w:r>
        <w:t>и</w:t>
      </w:r>
      <w:r>
        <w:rPr>
          <w:spacing w:val="-7"/>
        </w:rPr>
        <w:t xml:space="preserve"> </w:t>
      </w:r>
      <w:r>
        <w:t>продолжение</w:t>
      </w:r>
      <w:r>
        <w:rPr>
          <w:spacing w:val="-6"/>
        </w:rPr>
        <w:t xml:space="preserve"> </w:t>
      </w:r>
      <w:r>
        <w:t>музыкальных</w:t>
      </w:r>
      <w:r>
        <w:rPr>
          <w:spacing w:val="-4"/>
        </w:rPr>
        <w:t xml:space="preserve"> </w:t>
      </w:r>
      <w:r>
        <w:t>традиций</w:t>
      </w:r>
      <w:r>
        <w:rPr>
          <w:spacing w:val="-5"/>
        </w:rPr>
        <w:t xml:space="preserve"> </w:t>
      </w:r>
      <w:r>
        <w:t>своего Модуль № 2 «Народное музыкальное творчество России»</w:t>
      </w:r>
    </w:p>
    <w:p w14:paraId="43706F3F" w14:textId="77777777" w:rsidR="00437756" w:rsidRDefault="00713951">
      <w:pPr>
        <w:pStyle w:val="a3"/>
        <w:jc w:val="both"/>
      </w:pPr>
      <w:r>
        <w:t>Россия</w:t>
      </w:r>
      <w:r>
        <w:rPr>
          <w:spacing w:val="-2"/>
        </w:rPr>
        <w:t xml:space="preserve"> </w:t>
      </w:r>
      <w:r>
        <w:t>–</w:t>
      </w:r>
      <w:r>
        <w:rPr>
          <w:spacing w:val="-1"/>
        </w:rPr>
        <w:t xml:space="preserve"> </w:t>
      </w:r>
      <w:r>
        <w:t>наш</w:t>
      </w:r>
      <w:r>
        <w:rPr>
          <w:spacing w:val="-1"/>
        </w:rPr>
        <w:t xml:space="preserve"> </w:t>
      </w:r>
      <w:r>
        <w:t>общий</w:t>
      </w:r>
      <w:r>
        <w:rPr>
          <w:spacing w:val="-1"/>
        </w:rPr>
        <w:t xml:space="preserve"> </w:t>
      </w:r>
      <w:r>
        <w:rPr>
          <w:spacing w:val="-4"/>
        </w:rPr>
        <w:t>дом.</w:t>
      </w:r>
    </w:p>
    <w:p w14:paraId="4B68A4D8" w14:textId="77777777" w:rsidR="00437756" w:rsidRDefault="00713951">
      <w:pPr>
        <w:pStyle w:val="a3"/>
        <w:spacing w:before="12" w:line="252" w:lineRule="auto"/>
        <w:ind w:right="1655"/>
      </w:pPr>
      <w:r>
        <w:t>Содержание: богатство и разнообразие фольклорных традиций народов</w:t>
      </w:r>
      <w:r>
        <w:rPr>
          <w:spacing w:val="40"/>
        </w:rPr>
        <w:t xml:space="preserve"> </w:t>
      </w:r>
      <w:r>
        <w:t>нашей</w:t>
      </w:r>
      <w:r>
        <w:rPr>
          <w:spacing w:val="80"/>
        </w:rPr>
        <w:t xml:space="preserve"> </w:t>
      </w:r>
      <w:r>
        <w:t>страны.</w:t>
      </w:r>
      <w:r>
        <w:rPr>
          <w:spacing w:val="80"/>
        </w:rPr>
        <w:t xml:space="preserve"> </w:t>
      </w:r>
      <w:r>
        <w:t>Музыка</w:t>
      </w:r>
      <w:r>
        <w:rPr>
          <w:spacing w:val="80"/>
        </w:rPr>
        <w:t xml:space="preserve"> </w:t>
      </w:r>
      <w:r>
        <w:t>наших</w:t>
      </w:r>
      <w:r>
        <w:rPr>
          <w:spacing w:val="80"/>
          <w:w w:val="150"/>
        </w:rPr>
        <w:t xml:space="preserve"> </w:t>
      </w:r>
      <w:r>
        <w:t>соседей,</w:t>
      </w:r>
      <w:r>
        <w:rPr>
          <w:spacing w:val="80"/>
        </w:rPr>
        <w:t xml:space="preserve"> </w:t>
      </w:r>
      <w:r>
        <w:t>музыка</w:t>
      </w:r>
      <w:r>
        <w:rPr>
          <w:spacing w:val="80"/>
        </w:rPr>
        <w:t xml:space="preserve"> </w:t>
      </w:r>
      <w:r>
        <w:t>других</w:t>
      </w:r>
      <w:r>
        <w:rPr>
          <w:spacing w:val="80"/>
        </w:rPr>
        <w:t xml:space="preserve"> </w:t>
      </w:r>
      <w:r>
        <w:t>регионов</w:t>
      </w:r>
      <w:r>
        <w:rPr>
          <w:spacing w:val="80"/>
        </w:rPr>
        <w:t xml:space="preserve"> </w:t>
      </w:r>
      <w:r>
        <w:t>(при</w:t>
      </w:r>
      <w:r>
        <w:rPr>
          <w:spacing w:val="80"/>
        </w:rPr>
        <w:t xml:space="preserve"> </w:t>
      </w:r>
      <w:r>
        <w:t>изучении данного тематического материала рекомендуется выбрать не менее трех региональных традиций. Одна из которых – музыка ближайших соседей</w:t>
      </w:r>
    </w:p>
    <w:p w14:paraId="0888CDF6" w14:textId="77777777" w:rsidR="00437756" w:rsidRDefault="00713951">
      <w:pPr>
        <w:pStyle w:val="a3"/>
        <w:spacing w:line="252" w:lineRule="auto"/>
        <w:ind w:right="1376"/>
      </w:pPr>
      <w:r>
        <w:t>(например,</w:t>
      </w:r>
      <w:r>
        <w:rPr>
          <w:spacing w:val="80"/>
        </w:rPr>
        <w:t xml:space="preserve"> </w:t>
      </w:r>
      <w:r>
        <w:t>для</w:t>
      </w:r>
      <w:r>
        <w:rPr>
          <w:spacing w:val="80"/>
        </w:rPr>
        <w:t xml:space="preserve"> </w:t>
      </w:r>
      <w:r>
        <w:t>обучающихся</w:t>
      </w:r>
      <w:r>
        <w:rPr>
          <w:spacing w:val="80"/>
        </w:rPr>
        <w:t xml:space="preserve"> </w:t>
      </w:r>
      <w:r>
        <w:t>Нижегородской</w:t>
      </w:r>
      <w:r>
        <w:rPr>
          <w:spacing w:val="80"/>
        </w:rPr>
        <w:t xml:space="preserve"> </w:t>
      </w:r>
      <w:r>
        <w:t>области</w:t>
      </w:r>
      <w:r>
        <w:rPr>
          <w:spacing w:val="80"/>
        </w:rPr>
        <w:t xml:space="preserve"> </w:t>
      </w:r>
      <w:r>
        <w:t>–</w:t>
      </w:r>
      <w:r>
        <w:rPr>
          <w:spacing w:val="80"/>
        </w:rPr>
        <w:t xml:space="preserve"> </w:t>
      </w:r>
      <w:r>
        <w:t>чувашский</w:t>
      </w:r>
      <w:r>
        <w:rPr>
          <w:spacing w:val="80"/>
        </w:rPr>
        <w:t xml:space="preserve"> </w:t>
      </w:r>
      <w:r>
        <w:t>или</w:t>
      </w:r>
      <w:r>
        <w:rPr>
          <w:spacing w:val="40"/>
        </w:rPr>
        <w:t xml:space="preserve"> </w:t>
      </w:r>
      <w:r>
        <w:t>марийский</w:t>
      </w:r>
      <w:r>
        <w:rPr>
          <w:spacing w:val="80"/>
        </w:rPr>
        <w:t xml:space="preserve"> </w:t>
      </w:r>
      <w:r>
        <w:t>фольклор,</w:t>
      </w:r>
      <w:r>
        <w:rPr>
          <w:spacing w:val="80"/>
        </w:rPr>
        <w:t xml:space="preserve"> </w:t>
      </w:r>
      <w:r>
        <w:t>для</w:t>
      </w:r>
      <w:r>
        <w:rPr>
          <w:spacing w:val="80"/>
        </w:rPr>
        <w:t xml:space="preserve"> </w:t>
      </w:r>
      <w:r>
        <w:t>обучающихся</w:t>
      </w:r>
      <w:r>
        <w:rPr>
          <w:spacing w:val="80"/>
        </w:rPr>
        <w:t xml:space="preserve"> </w:t>
      </w:r>
      <w:r>
        <w:t>Краснодарского</w:t>
      </w:r>
      <w:r>
        <w:rPr>
          <w:spacing w:val="80"/>
        </w:rPr>
        <w:t xml:space="preserve"> </w:t>
      </w:r>
      <w:r>
        <w:t>края</w:t>
      </w:r>
      <w:r>
        <w:rPr>
          <w:spacing w:val="80"/>
        </w:rPr>
        <w:t xml:space="preserve"> </w:t>
      </w:r>
      <w:r>
        <w:t>–</w:t>
      </w:r>
      <w:r>
        <w:rPr>
          <w:spacing w:val="80"/>
        </w:rPr>
        <w:t xml:space="preserve"> </w:t>
      </w:r>
      <w:r>
        <w:t>музыка</w:t>
      </w:r>
      <w:r>
        <w:rPr>
          <w:spacing w:val="80"/>
        </w:rPr>
        <w:t xml:space="preserve"> </w:t>
      </w:r>
      <w:r>
        <w:t>Адыгеи). Две другие культурные традиции желательно выбрать среди более удаленных</w:t>
      </w:r>
      <w:r>
        <w:rPr>
          <w:spacing w:val="80"/>
        </w:rPr>
        <w:t xml:space="preserve"> </w:t>
      </w:r>
      <w:r>
        <w:t>географически,</w:t>
      </w:r>
      <w:r>
        <w:rPr>
          <w:spacing w:val="80"/>
        </w:rPr>
        <w:t xml:space="preserve"> </w:t>
      </w:r>
      <w:r>
        <w:t>а</w:t>
      </w:r>
      <w:r>
        <w:rPr>
          <w:spacing w:val="80"/>
        </w:rPr>
        <w:t xml:space="preserve"> </w:t>
      </w:r>
      <w:r>
        <w:t>также</w:t>
      </w:r>
      <w:r>
        <w:rPr>
          <w:spacing w:val="80"/>
        </w:rPr>
        <w:t xml:space="preserve"> </w:t>
      </w:r>
      <w:r>
        <w:t>по</w:t>
      </w:r>
      <w:r>
        <w:rPr>
          <w:spacing w:val="80"/>
        </w:rPr>
        <w:t xml:space="preserve"> </w:t>
      </w:r>
      <w:r>
        <w:t>принципу</w:t>
      </w:r>
      <w:r>
        <w:rPr>
          <w:spacing w:val="80"/>
        </w:rPr>
        <w:t xml:space="preserve"> </w:t>
      </w:r>
      <w:r>
        <w:t>контраста</w:t>
      </w:r>
      <w:r>
        <w:rPr>
          <w:spacing w:val="80"/>
        </w:rPr>
        <w:t xml:space="preserve"> </w:t>
      </w:r>
      <w:r>
        <w:t>мелодико-</w:t>
      </w:r>
      <w:r>
        <w:rPr>
          <w:spacing w:val="80"/>
        </w:rPr>
        <w:t xml:space="preserve"> </w:t>
      </w:r>
      <w:r>
        <w:t>ритмических</w:t>
      </w:r>
      <w:r>
        <w:rPr>
          <w:spacing w:val="80"/>
        </w:rPr>
        <w:t xml:space="preserve"> </w:t>
      </w:r>
      <w:r>
        <w:t>особенностей.</w:t>
      </w:r>
      <w:r>
        <w:rPr>
          <w:spacing w:val="80"/>
        </w:rPr>
        <w:t xml:space="preserve"> </w:t>
      </w:r>
      <w:r>
        <w:t>Для</w:t>
      </w:r>
      <w:r>
        <w:rPr>
          <w:spacing w:val="80"/>
        </w:rPr>
        <w:t xml:space="preserve"> </w:t>
      </w:r>
      <w:r>
        <w:t>обучающихся</w:t>
      </w:r>
      <w:r>
        <w:rPr>
          <w:spacing w:val="80"/>
        </w:rPr>
        <w:t xml:space="preserve"> </w:t>
      </w:r>
      <w:r>
        <w:t>республик</w:t>
      </w:r>
      <w:r>
        <w:rPr>
          <w:spacing w:val="80"/>
        </w:rPr>
        <w:t xml:space="preserve"> </w:t>
      </w:r>
      <w:r>
        <w:t>Российской Федерации</w:t>
      </w:r>
      <w:r>
        <w:rPr>
          <w:spacing w:val="80"/>
        </w:rPr>
        <w:t xml:space="preserve"> </w:t>
      </w:r>
      <w:r>
        <w:t>среди</w:t>
      </w:r>
      <w:r>
        <w:rPr>
          <w:spacing w:val="80"/>
        </w:rPr>
        <w:t xml:space="preserve"> </w:t>
      </w:r>
      <w:r>
        <w:t>культурных</w:t>
      </w:r>
      <w:r>
        <w:rPr>
          <w:spacing w:val="80"/>
        </w:rPr>
        <w:t xml:space="preserve"> </w:t>
      </w:r>
      <w:r>
        <w:t>традиций</w:t>
      </w:r>
      <w:r>
        <w:rPr>
          <w:spacing w:val="80"/>
        </w:rPr>
        <w:t xml:space="preserve"> </w:t>
      </w:r>
      <w:r>
        <w:t>обязательно</w:t>
      </w:r>
      <w:r>
        <w:rPr>
          <w:spacing w:val="80"/>
        </w:rPr>
        <w:t xml:space="preserve"> </w:t>
      </w:r>
      <w:r>
        <w:t>должна</w:t>
      </w:r>
      <w:r>
        <w:rPr>
          <w:spacing w:val="80"/>
        </w:rPr>
        <w:t xml:space="preserve"> </w:t>
      </w:r>
      <w:r>
        <w:t>быть представлена русская народная музыка).</w:t>
      </w:r>
    </w:p>
    <w:p w14:paraId="03520188" w14:textId="77777777" w:rsidR="00437756" w:rsidRDefault="00713951">
      <w:pPr>
        <w:pStyle w:val="a3"/>
        <w:spacing w:line="271" w:lineRule="exact"/>
      </w:pPr>
      <w:r>
        <w:t>Виды</w:t>
      </w:r>
      <w:r>
        <w:rPr>
          <w:spacing w:val="-5"/>
        </w:rPr>
        <w:t xml:space="preserve"> </w:t>
      </w:r>
      <w:r>
        <w:t>деятельности</w:t>
      </w:r>
      <w:r>
        <w:rPr>
          <w:spacing w:val="-3"/>
        </w:rPr>
        <w:t xml:space="preserve"> </w:t>
      </w:r>
      <w:r>
        <w:rPr>
          <w:spacing w:val="-2"/>
        </w:rPr>
        <w:t>обучающихся:</w:t>
      </w:r>
    </w:p>
    <w:p w14:paraId="7C11637E" w14:textId="77777777" w:rsidR="00437756" w:rsidRDefault="00713951">
      <w:pPr>
        <w:pStyle w:val="a3"/>
        <w:spacing w:before="10" w:line="252" w:lineRule="auto"/>
        <w:ind w:right="1875"/>
      </w:pPr>
      <w:r>
        <w:t>знакомство</w:t>
      </w:r>
      <w:r>
        <w:rPr>
          <w:spacing w:val="80"/>
        </w:rPr>
        <w:t xml:space="preserve"> </w:t>
      </w:r>
      <w:r>
        <w:t>со</w:t>
      </w:r>
      <w:r>
        <w:rPr>
          <w:spacing w:val="80"/>
        </w:rPr>
        <w:t xml:space="preserve"> </w:t>
      </w:r>
      <w:r>
        <w:t>звучанием</w:t>
      </w:r>
      <w:r>
        <w:rPr>
          <w:spacing w:val="40"/>
        </w:rPr>
        <w:t xml:space="preserve"> </w:t>
      </w:r>
      <w:r>
        <w:t>фольклорных</w:t>
      </w:r>
      <w:r>
        <w:rPr>
          <w:spacing w:val="40"/>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 регионов в аудио- и видеозаписи;</w:t>
      </w:r>
    </w:p>
    <w:p w14:paraId="4222D59B" w14:textId="77777777" w:rsidR="00437756" w:rsidRDefault="00713951">
      <w:pPr>
        <w:pStyle w:val="a3"/>
        <w:spacing w:line="252" w:lineRule="auto"/>
        <w:ind w:right="1875"/>
      </w:pPr>
      <w:r>
        <w:t>разучивание</w:t>
      </w:r>
      <w:r>
        <w:rPr>
          <w:spacing w:val="-7"/>
        </w:rPr>
        <w:t xml:space="preserve"> </w:t>
      </w:r>
      <w:r>
        <w:t>и</w:t>
      </w:r>
      <w:r>
        <w:rPr>
          <w:spacing w:val="-6"/>
        </w:rPr>
        <w:t xml:space="preserve"> </w:t>
      </w:r>
      <w:r>
        <w:t>исполнение</w:t>
      </w:r>
      <w:r>
        <w:rPr>
          <w:spacing w:val="-7"/>
        </w:rPr>
        <w:t xml:space="preserve"> </w:t>
      </w:r>
      <w:r>
        <w:t>народных</w:t>
      </w:r>
      <w:r>
        <w:rPr>
          <w:spacing w:val="-7"/>
        </w:rPr>
        <w:t xml:space="preserve"> </w:t>
      </w:r>
      <w:r>
        <w:t>песен,</w:t>
      </w:r>
      <w:r>
        <w:rPr>
          <w:spacing w:val="-6"/>
        </w:rPr>
        <w:t xml:space="preserve"> </w:t>
      </w:r>
      <w:r>
        <w:t>танцев,</w:t>
      </w:r>
      <w:r>
        <w:rPr>
          <w:spacing w:val="-6"/>
        </w:rPr>
        <w:t xml:space="preserve"> </w:t>
      </w:r>
      <w:r>
        <w:t>инструментальных наигрышей, фольклорных игр разных народов России;</w:t>
      </w:r>
    </w:p>
    <w:p w14:paraId="4D697D64" w14:textId="77777777" w:rsidR="00437756" w:rsidRDefault="00713951">
      <w:pPr>
        <w:pStyle w:val="a3"/>
        <w:spacing w:line="275" w:lineRule="exact"/>
      </w:pPr>
      <w:r>
        <w:t>определение</w:t>
      </w:r>
      <w:r>
        <w:rPr>
          <w:spacing w:val="-3"/>
        </w:rPr>
        <w:t xml:space="preserve"> </w:t>
      </w:r>
      <w:r>
        <w:t>на</w:t>
      </w:r>
      <w:r>
        <w:rPr>
          <w:spacing w:val="-3"/>
        </w:rPr>
        <w:t xml:space="preserve"> </w:t>
      </w:r>
      <w:r>
        <w:rPr>
          <w:spacing w:val="-4"/>
        </w:rPr>
        <w:t>слух:</w:t>
      </w:r>
    </w:p>
    <w:p w14:paraId="62FC3640" w14:textId="77777777" w:rsidR="00437756" w:rsidRDefault="00713951">
      <w:pPr>
        <w:pStyle w:val="a3"/>
        <w:spacing w:before="11" w:line="252" w:lineRule="auto"/>
        <w:ind w:right="2327"/>
      </w:pPr>
      <w:r>
        <w:t>принадлежности к народной или композиторской музыке; исполнительского</w:t>
      </w:r>
      <w:r>
        <w:rPr>
          <w:spacing w:val="80"/>
        </w:rPr>
        <w:t xml:space="preserve"> </w:t>
      </w:r>
      <w:r>
        <w:t>состава</w:t>
      </w:r>
      <w:r>
        <w:rPr>
          <w:spacing w:val="80"/>
        </w:rPr>
        <w:t xml:space="preserve"> </w:t>
      </w:r>
      <w:r>
        <w:t>(вокального,</w:t>
      </w:r>
      <w:r>
        <w:rPr>
          <w:spacing w:val="80"/>
        </w:rPr>
        <w:t xml:space="preserve"> </w:t>
      </w:r>
      <w:r>
        <w:t xml:space="preserve">инструментального, </w:t>
      </w:r>
      <w:r>
        <w:rPr>
          <w:spacing w:val="-2"/>
        </w:rPr>
        <w:t>смешанного);</w:t>
      </w:r>
    </w:p>
    <w:p w14:paraId="00BA15B0" w14:textId="77777777" w:rsidR="00437756" w:rsidRDefault="00713951">
      <w:pPr>
        <w:pStyle w:val="a3"/>
        <w:spacing w:line="249" w:lineRule="auto"/>
        <w:ind w:right="6241"/>
      </w:pPr>
      <w:r>
        <w:t>жанра,</w:t>
      </w:r>
      <w:r>
        <w:rPr>
          <w:spacing w:val="-15"/>
        </w:rPr>
        <w:t xml:space="preserve"> </w:t>
      </w:r>
      <w:r>
        <w:t>характера</w:t>
      </w:r>
      <w:r>
        <w:rPr>
          <w:spacing w:val="-15"/>
        </w:rPr>
        <w:t xml:space="preserve"> </w:t>
      </w:r>
      <w:r>
        <w:t>музыки. Фольклорные жанры.</w:t>
      </w:r>
    </w:p>
    <w:p w14:paraId="7DDEABA5" w14:textId="77777777" w:rsidR="00437756" w:rsidRDefault="00713951">
      <w:pPr>
        <w:pStyle w:val="a3"/>
        <w:spacing w:before="4" w:line="249" w:lineRule="auto"/>
        <w:ind w:right="2327"/>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5"/>
        </w:rPr>
        <w:t xml:space="preserve"> </w:t>
      </w:r>
      <w:r>
        <w:t>России:</w:t>
      </w:r>
      <w:r>
        <w:rPr>
          <w:spacing w:val="-4"/>
        </w:rPr>
        <w:t xml:space="preserve"> </w:t>
      </w:r>
      <w:r>
        <w:t>лирика, эпос, танец.</w:t>
      </w:r>
    </w:p>
    <w:p w14:paraId="626BC74F" w14:textId="77777777" w:rsidR="00437756" w:rsidRDefault="00713951">
      <w:pPr>
        <w:pStyle w:val="a3"/>
        <w:spacing w:before="2"/>
      </w:pPr>
      <w:r>
        <w:t>Виды</w:t>
      </w:r>
      <w:r>
        <w:rPr>
          <w:spacing w:val="-5"/>
        </w:rPr>
        <w:t xml:space="preserve"> </w:t>
      </w:r>
      <w:r>
        <w:t>деятельности</w:t>
      </w:r>
      <w:r>
        <w:rPr>
          <w:spacing w:val="-3"/>
        </w:rPr>
        <w:t xml:space="preserve"> </w:t>
      </w:r>
      <w:r>
        <w:rPr>
          <w:spacing w:val="-2"/>
        </w:rPr>
        <w:t>обучающихся:</w:t>
      </w:r>
    </w:p>
    <w:p w14:paraId="5BCA1C81" w14:textId="77777777" w:rsidR="00437756" w:rsidRDefault="00713951">
      <w:pPr>
        <w:pStyle w:val="a3"/>
        <w:spacing w:before="15" w:line="249" w:lineRule="auto"/>
        <w:ind w:right="1875"/>
      </w:pPr>
      <w:r>
        <w:t>знакомство</w:t>
      </w:r>
      <w:r>
        <w:rPr>
          <w:spacing w:val="-4"/>
        </w:rPr>
        <w:t xml:space="preserve"> </w:t>
      </w:r>
      <w:r>
        <w:t>со</w:t>
      </w:r>
      <w:r>
        <w:rPr>
          <w:spacing w:val="-4"/>
        </w:rPr>
        <w:t xml:space="preserve"> </w:t>
      </w:r>
      <w:r>
        <w:t>звучанием</w:t>
      </w:r>
      <w:r>
        <w:rPr>
          <w:spacing w:val="-5"/>
        </w:rPr>
        <w:t xml:space="preserve"> </w:t>
      </w:r>
      <w:r>
        <w:t>фольклора</w:t>
      </w:r>
      <w:r>
        <w:rPr>
          <w:spacing w:val="-5"/>
        </w:rPr>
        <w:t xml:space="preserve"> </w:t>
      </w:r>
      <w:r>
        <w:t>разных</w:t>
      </w:r>
      <w:r>
        <w:rPr>
          <w:spacing w:val="-2"/>
        </w:rPr>
        <w:t xml:space="preserve"> </w:t>
      </w:r>
      <w:r>
        <w:t>регионов</w:t>
      </w:r>
      <w:r>
        <w:rPr>
          <w:spacing w:val="-5"/>
        </w:rPr>
        <w:t xml:space="preserve"> </w:t>
      </w:r>
      <w:r>
        <w:t>России</w:t>
      </w:r>
      <w:r>
        <w:rPr>
          <w:spacing w:val="-4"/>
        </w:rPr>
        <w:t xml:space="preserve"> </w:t>
      </w:r>
      <w:r>
        <w:t>в</w:t>
      </w:r>
      <w:r>
        <w:rPr>
          <w:spacing w:val="-5"/>
        </w:rPr>
        <w:t xml:space="preserve"> </w:t>
      </w:r>
      <w:r>
        <w:t>аудио-</w:t>
      </w:r>
      <w:r>
        <w:rPr>
          <w:spacing w:val="-3"/>
        </w:rPr>
        <w:t xml:space="preserve"> </w:t>
      </w:r>
      <w:r>
        <w:t xml:space="preserve">и </w:t>
      </w:r>
      <w:r>
        <w:rPr>
          <w:spacing w:val="-2"/>
        </w:rPr>
        <w:t>видеозаписи;</w:t>
      </w:r>
    </w:p>
    <w:p w14:paraId="73B475E6" w14:textId="77777777" w:rsidR="00437756" w:rsidRDefault="00713951">
      <w:pPr>
        <w:pStyle w:val="a3"/>
        <w:spacing w:before="4"/>
      </w:pPr>
      <w:r>
        <w:t>аутентичная</w:t>
      </w:r>
      <w:r>
        <w:rPr>
          <w:spacing w:val="-6"/>
        </w:rPr>
        <w:t xml:space="preserve"> </w:t>
      </w:r>
      <w:r>
        <w:t>манера</w:t>
      </w:r>
      <w:r>
        <w:rPr>
          <w:spacing w:val="-6"/>
        </w:rPr>
        <w:t xml:space="preserve"> </w:t>
      </w:r>
      <w:r>
        <w:rPr>
          <w:spacing w:val="-2"/>
        </w:rPr>
        <w:t>исполнения;</w:t>
      </w:r>
    </w:p>
    <w:p w14:paraId="6D1BEE1D" w14:textId="77777777" w:rsidR="00437756" w:rsidRDefault="00713951">
      <w:pPr>
        <w:pStyle w:val="a3"/>
        <w:spacing w:before="12" w:line="252" w:lineRule="auto"/>
        <w:ind w:right="2072"/>
      </w:pPr>
      <w:r>
        <w:t>выявление</w:t>
      </w:r>
      <w:r>
        <w:rPr>
          <w:spacing w:val="-6"/>
        </w:rPr>
        <w:t xml:space="preserve"> </w:t>
      </w:r>
      <w:r>
        <w:t>характерных</w:t>
      </w:r>
      <w:r>
        <w:rPr>
          <w:spacing w:val="-4"/>
        </w:rPr>
        <w:t xml:space="preserve"> </w:t>
      </w:r>
      <w:r>
        <w:t>интонаций</w:t>
      </w:r>
      <w:r>
        <w:rPr>
          <w:spacing w:val="-5"/>
        </w:rPr>
        <w:t xml:space="preserve"> </w:t>
      </w:r>
      <w:r>
        <w:t>и</w:t>
      </w:r>
      <w:r>
        <w:rPr>
          <w:spacing w:val="-5"/>
        </w:rPr>
        <w:t xml:space="preserve"> </w:t>
      </w:r>
      <w:r>
        <w:t>ритмов</w:t>
      </w:r>
      <w:r>
        <w:rPr>
          <w:spacing w:val="-6"/>
        </w:rPr>
        <w:t xml:space="preserve"> </w:t>
      </w:r>
      <w:r>
        <w:t>в</w:t>
      </w:r>
      <w:r>
        <w:rPr>
          <w:spacing w:val="-6"/>
        </w:rPr>
        <w:t xml:space="preserve"> </w:t>
      </w:r>
      <w:r>
        <w:t>звучании</w:t>
      </w:r>
      <w:r>
        <w:rPr>
          <w:spacing w:val="-5"/>
        </w:rPr>
        <w:t xml:space="preserve"> </w:t>
      </w:r>
      <w:r>
        <w:t>традиционной музыки разных народов;</w:t>
      </w:r>
    </w:p>
    <w:p w14:paraId="638ACE96" w14:textId="77777777" w:rsidR="00437756" w:rsidRDefault="00713951">
      <w:pPr>
        <w:pStyle w:val="a3"/>
        <w:spacing w:line="252" w:lineRule="auto"/>
        <w:ind w:right="1674"/>
      </w:pPr>
      <w:r>
        <w:t>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w:t>
      </w:r>
      <w:r>
        <w:rPr>
          <w:spacing w:val="80"/>
        </w:rPr>
        <w:t xml:space="preserve"> </w:t>
      </w:r>
      <w:r>
        <w:t>и</w:t>
      </w:r>
      <w:r>
        <w:rPr>
          <w:spacing w:val="80"/>
        </w:rPr>
        <w:t xml:space="preserve"> </w:t>
      </w:r>
      <w:r>
        <w:t>эпических</w:t>
      </w:r>
      <w:r>
        <w:rPr>
          <w:spacing w:val="80"/>
        </w:rPr>
        <w:t xml:space="preserve"> </w:t>
      </w:r>
      <w:r>
        <w:t>песенных</w:t>
      </w:r>
      <w:r>
        <w:rPr>
          <w:spacing w:val="80"/>
        </w:rPr>
        <w:t xml:space="preserve"> </w:t>
      </w:r>
      <w:r>
        <w:t>образцов</w:t>
      </w:r>
      <w:r>
        <w:rPr>
          <w:spacing w:val="80"/>
        </w:rPr>
        <w:t xml:space="preserve"> </w:t>
      </w:r>
      <w:r>
        <w:t>фольклора</w:t>
      </w:r>
      <w:r>
        <w:rPr>
          <w:spacing w:val="80"/>
        </w:rPr>
        <w:t xml:space="preserve"> </w:t>
      </w:r>
      <w:r>
        <w:t>разных</w:t>
      </w:r>
      <w:r>
        <w:rPr>
          <w:spacing w:val="80"/>
        </w:rPr>
        <w:t xml:space="preserve"> </w:t>
      </w:r>
      <w:r>
        <w:t>народов</w:t>
      </w:r>
      <w:r>
        <w:rPr>
          <w:spacing w:val="40"/>
        </w:rPr>
        <w:t xml:space="preserve"> </w:t>
      </w:r>
      <w:r>
        <w:rPr>
          <w:spacing w:val="-2"/>
        </w:rPr>
        <w:t>России;</w:t>
      </w:r>
    </w:p>
    <w:p w14:paraId="5F243AAA" w14:textId="77777777" w:rsidR="00437756" w:rsidRDefault="00713951">
      <w:pPr>
        <w:pStyle w:val="a3"/>
        <w:spacing w:line="252" w:lineRule="auto"/>
        <w:ind w:right="1875"/>
      </w:pPr>
      <w:r>
        <w:t>разучивание</w:t>
      </w:r>
      <w:r>
        <w:rPr>
          <w:spacing w:val="80"/>
        </w:rPr>
        <w:t xml:space="preserve"> </w:t>
      </w:r>
      <w:r>
        <w:t>и</w:t>
      </w:r>
      <w:r>
        <w:rPr>
          <w:spacing w:val="80"/>
        </w:rPr>
        <w:t xml:space="preserve"> </w:t>
      </w:r>
      <w:r>
        <w:t>исполнение</w:t>
      </w:r>
      <w:r>
        <w:rPr>
          <w:spacing w:val="80"/>
        </w:rPr>
        <w:t xml:space="preserve"> </w:t>
      </w:r>
      <w:r>
        <w:t>народных</w:t>
      </w:r>
      <w:r>
        <w:rPr>
          <w:spacing w:val="80"/>
        </w:rPr>
        <w:t xml:space="preserve"> </w:t>
      </w:r>
      <w:r>
        <w:t>песен,</w:t>
      </w:r>
      <w:r>
        <w:rPr>
          <w:spacing w:val="80"/>
        </w:rPr>
        <w:t xml:space="preserve"> </w:t>
      </w:r>
      <w:r>
        <w:t>танцев,</w:t>
      </w:r>
      <w:r>
        <w:rPr>
          <w:spacing w:val="80"/>
        </w:rPr>
        <w:t xml:space="preserve"> </w:t>
      </w:r>
      <w:r>
        <w:t xml:space="preserve">эпических </w:t>
      </w:r>
      <w:r>
        <w:rPr>
          <w:spacing w:val="-2"/>
        </w:rPr>
        <w:t>сказаний;</w:t>
      </w:r>
    </w:p>
    <w:p w14:paraId="0BEB745C" w14:textId="77777777" w:rsidR="00437756" w:rsidRDefault="00713951">
      <w:pPr>
        <w:pStyle w:val="a3"/>
        <w:spacing w:line="252" w:lineRule="auto"/>
        <w:ind w:right="1875"/>
      </w:pPr>
      <w:r>
        <w:t>двигательная,</w:t>
      </w:r>
      <w:r>
        <w:rPr>
          <w:spacing w:val="-7"/>
        </w:rPr>
        <w:t xml:space="preserve"> </w:t>
      </w:r>
      <w:r>
        <w:t>ритмическая,</w:t>
      </w:r>
      <w:r>
        <w:rPr>
          <w:spacing w:val="-7"/>
        </w:rPr>
        <w:t xml:space="preserve"> </w:t>
      </w:r>
      <w:r>
        <w:t>интонационная</w:t>
      </w:r>
      <w:r>
        <w:rPr>
          <w:spacing w:val="-7"/>
        </w:rPr>
        <w:t xml:space="preserve"> </w:t>
      </w:r>
      <w:r>
        <w:t>импровизация</w:t>
      </w:r>
      <w:r>
        <w:rPr>
          <w:spacing w:val="-7"/>
        </w:rPr>
        <w:t xml:space="preserve"> </w:t>
      </w:r>
      <w:r>
        <w:t>в</w:t>
      </w:r>
      <w:r>
        <w:rPr>
          <w:spacing w:val="-10"/>
        </w:rPr>
        <w:t xml:space="preserve"> </w:t>
      </w:r>
      <w:r>
        <w:t>характере изученных народных танцев и песен;</w:t>
      </w:r>
    </w:p>
    <w:p w14:paraId="62DBB6C6" w14:textId="77777777" w:rsidR="00437756" w:rsidRDefault="00713951">
      <w:pPr>
        <w:pStyle w:val="a3"/>
        <w:spacing w:line="249" w:lineRule="auto"/>
        <w:ind w:right="1875"/>
      </w:pPr>
      <w:r>
        <w:t>вариативно:</w:t>
      </w:r>
      <w:r>
        <w:rPr>
          <w:spacing w:val="-7"/>
        </w:rPr>
        <w:t xml:space="preserve"> </w:t>
      </w:r>
      <w:r>
        <w:t>исследовательские</w:t>
      </w:r>
      <w:r>
        <w:rPr>
          <w:spacing w:val="-9"/>
        </w:rPr>
        <w:t xml:space="preserve"> </w:t>
      </w:r>
      <w:r>
        <w:t>проекты,</w:t>
      </w:r>
      <w:r>
        <w:rPr>
          <w:spacing w:val="-8"/>
        </w:rPr>
        <w:t xml:space="preserve"> </w:t>
      </w:r>
      <w:r>
        <w:t>посвященные</w:t>
      </w:r>
      <w:r>
        <w:rPr>
          <w:spacing w:val="-9"/>
        </w:rPr>
        <w:t xml:space="preserve"> </w:t>
      </w:r>
      <w:r>
        <w:t>музыке</w:t>
      </w:r>
      <w:r>
        <w:rPr>
          <w:spacing w:val="-8"/>
        </w:rPr>
        <w:t xml:space="preserve"> </w:t>
      </w:r>
      <w:r>
        <w:t>разных народов России;</w:t>
      </w:r>
    </w:p>
    <w:p w14:paraId="21FFC377" w14:textId="77777777" w:rsidR="00437756" w:rsidRDefault="00713951">
      <w:pPr>
        <w:pStyle w:val="a3"/>
      </w:pPr>
      <w:r>
        <w:t>музыкальный</w:t>
      </w:r>
      <w:r>
        <w:rPr>
          <w:spacing w:val="-8"/>
        </w:rPr>
        <w:t xml:space="preserve"> </w:t>
      </w:r>
      <w:r>
        <w:t>фестиваль</w:t>
      </w:r>
      <w:r>
        <w:rPr>
          <w:spacing w:val="-4"/>
        </w:rPr>
        <w:t xml:space="preserve"> </w:t>
      </w:r>
      <w:r>
        <w:t>«Народы</w:t>
      </w:r>
      <w:r>
        <w:rPr>
          <w:spacing w:val="-7"/>
        </w:rPr>
        <w:t xml:space="preserve"> </w:t>
      </w:r>
      <w:r>
        <w:rPr>
          <w:spacing w:val="-2"/>
        </w:rPr>
        <w:t>России».</w:t>
      </w:r>
    </w:p>
    <w:p w14:paraId="6BFA7788" w14:textId="77777777" w:rsidR="00437756" w:rsidRDefault="00713951">
      <w:pPr>
        <w:pStyle w:val="a3"/>
        <w:spacing w:before="11"/>
      </w:pPr>
      <w:r>
        <w:t>Фольклор</w:t>
      </w:r>
      <w:r>
        <w:rPr>
          <w:spacing w:val="-4"/>
        </w:rPr>
        <w:t xml:space="preserve"> </w:t>
      </w:r>
      <w:r>
        <w:t>в</w:t>
      </w:r>
      <w:r>
        <w:rPr>
          <w:spacing w:val="-5"/>
        </w:rPr>
        <w:t xml:space="preserve"> </w:t>
      </w:r>
      <w:r>
        <w:t>творчестве</w:t>
      </w:r>
      <w:r>
        <w:rPr>
          <w:spacing w:val="-3"/>
        </w:rPr>
        <w:t xml:space="preserve"> </w:t>
      </w:r>
      <w:r>
        <w:t>профессиональных</w:t>
      </w:r>
      <w:r>
        <w:rPr>
          <w:spacing w:val="-1"/>
        </w:rPr>
        <w:t xml:space="preserve"> </w:t>
      </w:r>
      <w:r>
        <w:rPr>
          <w:spacing w:val="-2"/>
        </w:rPr>
        <w:t>композиторов.</w:t>
      </w:r>
    </w:p>
    <w:p w14:paraId="02C88B4E" w14:textId="77777777" w:rsidR="00437756" w:rsidRDefault="00713951">
      <w:pPr>
        <w:pStyle w:val="a3"/>
        <w:spacing w:before="14" w:line="252" w:lineRule="auto"/>
        <w:ind w:right="1376"/>
      </w:pPr>
      <w:r>
        <w:t>Содержание: народные истоки композиторского творчества: обработки фольклора,</w:t>
      </w:r>
      <w:r>
        <w:rPr>
          <w:spacing w:val="80"/>
        </w:rPr>
        <w:t xml:space="preserve"> </w:t>
      </w:r>
      <w:r>
        <w:t>цитаты;</w:t>
      </w:r>
      <w:r>
        <w:rPr>
          <w:spacing w:val="80"/>
        </w:rPr>
        <w:t xml:space="preserve"> </w:t>
      </w:r>
      <w:r>
        <w:t>картины</w:t>
      </w:r>
      <w:r>
        <w:rPr>
          <w:spacing w:val="80"/>
        </w:rPr>
        <w:t xml:space="preserve"> </w:t>
      </w:r>
      <w:r>
        <w:t>родной</w:t>
      </w:r>
      <w:r>
        <w:rPr>
          <w:spacing w:val="80"/>
        </w:rPr>
        <w:t xml:space="preserve"> </w:t>
      </w:r>
      <w:r>
        <w:t>природы</w:t>
      </w:r>
      <w:r>
        <w:rPr>
          <w:spacing w:val="80"/>
        </w:rPr>
        <w:t xml:space="preserve"> </w:t>
      </w:r>
      <w:r>
        <w:t>и</w:t>
      </w:r>
      <w:r>
        <w:rPr>
          <w:spacing w:val="80"/>
        </w:rPr>
        <w:t xml:space="preserve"> </w:t>
      </w:r>
      <w:r>
        <w:t>отражение</w:t>
      </w:r>
      <w:r>
        <w:rPr>
          <w:spacing w:val="80"/>
        </w:rPr>
        <w:t xml:space="preserve"> </w:t>
      </w:r>
      <w:r>
        <w:t>типичных</w:t>
      </w:r>
      <w:r>
        <w:rPr>
          <w:spacing w:val="40"/>
        </w:rPr>
        <w:t xml:space="preserve"> </w:t>
      </w:r>
      <w:r>
        <w:t>образов,</w:t>
      </w:r>
      <w:r>
        <w:rPr>
          <w:spacing w:val="80"/>
        </w:rPr>
        <w:t xml:space="preserve"> </w:t>
      </w:r>
      <w:r>
        <w:t>характеров,</w:t>
      </w:r>
      <w:r>
        <w:rPr>
          <w:spacing w:val="80"/>
        </w:rPr>
        <w:t xml:space="preserve"> </w:t>
      </w:r>
      <w:r>
        <w:t>важных</w:t>
      </w:r>
      <w:r>
        <w:rPr>
          <w:spacing w:val="80"/>
        </w:rPr>
        <w:t xml:space="preserve"> </w:t>
      </w:r>
      <w:r>
        <w:t>исторических</w:t>
      </w:r>
      <w:r>
        <w:rPr>
          <w:spacing w:val="80"/>
        </w:rPr>
        <w:t xml:space="preserve"> </w:t>
      </w:r>
      <w:r>
        <w:t>событий.</w:t>
      </w:r>
      <w:r>
        <w:rPr>
          <w:spacing w:val="80"/>
        </w:rPr>
        <w:t xml:space="preserve"> </w:t>
      </w:r>
      <w:r>
        <w:t>Внутреннее</w:t>
      </w:r>
      <w:r>
        <w:rPr>
          <w:spacing w:val="80"/>
        </w:rPr>
        <w:t xml:space="preserve"> </w:t>
      </w:r>
      <w:r>
        <w:t>родство композиторского и народного творчества на интонационном уровне.</w:t>
      </w:r>
    </w:p>
    <w:p w14:paraId="6294DC37" w14:textId="77777777" w:rsidR="00437756" w:rsidRDefault="00713951">
      <w:pPr>
        <w:pStyle w:val="a3"/>
        <w:spacing w:line="271" w:lineRule="exact"/>
      </w:pPr>
      <w:r>
        <w:t>Виды</w:t>
      </w:r>
      <w:r>
        <w:rPr>
          <w:spacing w:val="-5"/>
        </w:rPr>
        <w:t xml:space="preserve"> </w:t>
      </w:r>
      <w:r>
        <w:t>деятельности</w:t>
      </w:r>
      <w:r>
        <w:rPr>
          <w:spacing w:val="-3"/>
        </w:rPr>
        <w:t xml:space="preserve"> </w:t>
      </w:r>
      <w:r>
        <w:rPr>
          <w:spacing w:val="-2"/>
        </w:rPr>
        <w:t>обучающихся:</w:t>
      </w:r>
    </w:p>
    <w:p w14:paraId="03D1229F" w14:textId="77777777" w:rsidR="00437756" w:rsidRDefault="00713951">
      <w:pPr>
        <w:pStyle w:val="a3"/>
        <w:spacing w:before="14"/>
      </w:pPr>
      <w:r>
        <w:t>сравнение</w:t>
      </w:r>
      <w:r>
        <w:rPr>
          <w:spacing w:val="-5"/>
        </w:rPr>
        <w:t xml:space="preserve"> </w:t>
      </w:r>
      <w:r>
        <w:t>аутентичного</w:t>
      </w:r>
      <w:r>
        <w:rPr>
          <w:spacing w:val="-4"/>
        </w:rPr>
        <w:t xml:space="preserve"> </w:t>
      </w:r>
      <w:r>
        <w:t>звучания</w:t>
      </w:r>
      <w:r>
        <w:rPr>
          <w:spacing w:val="-3"/>
        </w:rPr>
        <w:t xml:space="preserve"> </w:t>
      </w:r>
      <w:r>
        <w:t>фольклора</w:t>
      </w:r>
      <w:r>
        <w:rPr>
          <w:spacing w:val="-5"/>
        </w:rPr>
        <w:t xml:space="preserve"> </w:t>
      </w:r>
      <w:r>
        <w:t>и</w:t>
      </w:r>
      <w:r>
        <w:rPr>
          <w:spacing w:val="-5"/>
        </w:rPr>
        <w:t xml:space="preserve"> </w:t>
      </w:r>
      <w:r>
        <w:t>фольклорных</w:t>
      </w:r>
      <w:r>
        <w:rPr>
          <w:spacing w:val="-3"/>
        </w:rPr>
        <w:t xml:space="preserve"> </w:t>
      </w:r>
      <w:r>
        <w:t>мелодий</w:t>
      </w:r>
      <w:r>
        <w:rPr>
          <w:spacing w:val="-5"/>
        </w:rPr>
        <w:t xml:space="preserve"> </w:t>
      </w:r>
      <w:r>
        <w:rPr>
          <w:spacing w:val="-10"/>
        </w:rPr>
        <w:t>в</w:t>
      </w:r>
    </w:p>
    <w:p w14:paraId="0929E2D1" w14:textId="77777777" w:rsidR="00437756" w:rsidRDefault="00437756">
      <w:pPr>
        <w:sectPr w:rsidR="00437756">
          <w:pgSz w:w="11910" w:h="16840"/>
          <w:pgMar w:top="1040" w:right="0" w:bottom="280" w:left="760" w:header="720" w:footer="720" w:gutter="0"/>
          <w:cols w:space="720"/>
        </w:sectPr>
      </w:pPr>
    </w:p>
    <w:p w14:paraId="26EF101E" w14:textId="77777777" w:rsidR="00437756" w:rsidRDefault="00713951">
      <w:pPr>
        <w:pStyle w:val="a3"/>
        <w:spacing w:before="68"/>
      </w:pPr>
      <w:r>
        <w:lastRenderedPageBreak/>
        <w:t>композиторской</w:t>
      </w:r>
      <w:r>
        <w:rPr>
          <w:spacing w:val="-8"/>
        </w:rPr>
        <w:t xml:space="preserve"> </w:t>
      </w:r>
      <w:r>
        <w:rPr>
          <w:spacing w:val="-2"/>
        </w:rPr>
        <w:t>обработке;</w:t>
      </w:r>
    </w:p>
    <w:p w14:paraId="3C4A1E79" w14:textId="77777777" w:rsidR="00437756" w:rsidRDefault="00713951">
      <w:pPr>
        <w:pStyle w:val="a3"/>
        <w:spacing w:before="15" w:line="252" w:lineRule="auto"/>
        <w:ind w:right="1674"/>
      </w:pPr>
      <w:r>
        <w:t>разучивание, исполнение народной песни в композиторской обработке; знакомство с 2–3 фрагментами крупных сочинений (опера, симфония, концерт,</w:t>
      </w:r>
      <w:r>
        <w:rPr>
          <w:spacing w:val="-6"/>
        </w:rPr>
        <w:t xml:space="preserve"> </w:t>
      </w:r>
      <w:r>
        <w:t>квартет,</w:t>
      </w:r>
      <w:r>
        <w:rPr>
          <w:spacing w:val="-4"/>
        </w:rPr>
        <w:t xml:space="preserve"> </w:t>
      </w:r>
      <w:r>
        <w:t>вариации),</w:t>
      </w:r>
      <w:r>
        <w:rPr>
          <w:spacing w:val="-4"/>
        </w:rPr>
        <w:t xml:space="preserve"> </w:t>
      </w:r>
      <w:r>
        <w:t>в</w:t>
      </w:r>
      <w:r>
        <w:rPr>
          <w:spacing w:val="-6"/>
        </w:rPr>
        <w:t xml:space="preserve"> </w:t>
      </w:r>
      <w:r>
        <w:t>которых</w:t>
      </w:r>
      <w:r>
        <w:rPr>
          <w:spacing w:val="-4"/>
        </w:rPr>
        <w:t xml:space="preserve"> </w:t>
      </w:r>
      <w:r>
        <w:t>использованы</w:t>
      </w:r>
      <w:r>
        <w:rPr>
          <w:spacing w:val="-4"/>
        </w:rPr>
        <w:t xml:space="preserve"> </w:t>
      </w:r>
      <w:r>
        <w:t>подлинные</w:t>
      </w:r>
      <w:r>
        <w:rPr>
          <w:spacing w:val="-6"/>
        </w:rPr>
        <w:t xml:space="preserve"> </w:t>
      </w:r>
      <w:r>
        <w:t xml:space="preserve">народные </w:t>
      </w:r>
      <w:r>
        <w:rPr>
          <w:spacing w:val="-2"/>
        </w:rPr>
        <w:t>мелодии;</w:t>
      </w:r>
    </w:p>
    <w:p w14:paraId="027FDE0E" w14:textId="77777777" w:rsidR="00437756" w:rsidRDefault="00713951">
      <w:pPr>
        <w:pStyle w:val="a3"/>
        <w:spacing w:line="249" w:lineRule="auto"/>
        <w:ind w:right="1875"/>
      </w:pPr>
      <w:r>
        <w:t>наблюдение</w:t>
      </w:r>
      <w:r>
        <w:rPr>
          <w:spacing w:val="80"/>
        </w:rPr>
        <w:t xml:space="preserve"> </w:t>
      </w:r>
      <w:r>
        <w:t>за</w:t>
      </w:r>
      <w:r>
        <w:rPr>
          <w:spacing w:val="80"/>
        </w:rPr>
        <w:t xml:space="preserve"> </w:t>
      </w:r>
      <w:r>
        <w:t>принципами</w:t>
      </w:r>
      <w:r>
        <w:rPr>
          <w:spacing w:val="80"/>
        </w:rPr>
        <w:t xml:space="preserve"> </w:t>
      </w:r>
      <w:r>
        <w:t>композиторской</w:t>
      </w:r>
      <w:r>
        <w:rPr>
          <w:spacing w:val="80"/>
        </w:rPr>
        <w:t xml:space="preserve"> </w:t>
      </w:r>
      <w:r>
        <w:t>обработки,</w:t>
      </w:r>
      <w:r>
        <w:rPr>
          <w:spacing w:val="80"/>
        </w:rPr>
        <w:t xml:space="preserve"> </w:t>
      </w:r>
      <w:r>
        <w:t>развития фольклорного тематического материала;</w:t>
      </w:r>
    </w:p>
    <w:p w14:paraId="7E76673E" w14:textId="77777777" w:rsidR="00437756" w:rsidRDefault="00713951">
      <w:pPr>
        <w:pStyle w:val="a3"/>
      </w:pPr>
      <w:proofErr w:type="gramStart"/>
      <w:r>
        <w:t>вариативно:</w:t>
      </w:r>
      <w:r>
        <w:rPr>
          <w:spacing w:val="27"/>
        </w:rPr>
        <w:t xml:space="preserve">  </w:t>
      </w:r>
      <w:r>
        <w:t>исследовательские</w:t>
      </w:r>
      <w:proofErr w:type="gramEnd"/>
      <w:r>
        <w:t>,</w:t>
      </w:r>
      <w:r>
        <w:rPr>
          <w:spacing w:val="28"/>
        </w:rPr>
        <w:t xml:space="preserve">  </w:t>
      </w:r>
      <w:r>
        <w:t>творческие</w:t>
      </w:r>
      <w:r>
        <w:rPr>
          <w:spacing w:val="27"/>
        </w:rPr>
        <w:t xml:space="preserve">  </w:t>
      </w:r>
      <w:r>
        <w:t>проекты,</w:t>
      </w:r>
      <w:r>
        <w:rPr>
          <w:spacing w:val="28"/>
        </w:rPr>
        <w:t xml:space="preserve">  </w:t>
      </w:r>
      <w:r>
        <w:rPr>
          <w:spacing w:val="-2"/>
        </w:rPr>
        <w:t>раскрывающие</w:t>
      </w:r>
    </w:p>
    <w:p w14:paraId="1F63C384" w14:textId="77777777" w:rsidR="00437756" w:rsidRDefault="00713951">
      <w:pPr>
        <w:pStyle w:val="a3"/>
        <w:spacing w:before="14" w:line="249" w:lineRule="auto"/>
        <w:ind w:right="1526"/>
      </w:pPr>
      <w:r>
        <w:t>тему</w:t>
      </w:r>
      <w:r>
        <w:rPr>
          <w:spacing w:val="40"/>
        </w:rPr>
        <w:t xml:space="preserve"> </w:t>
      </w:r>
      <w:r>
        <w:t>отражения</w:t>
      </w:r>
      <w:r>
        <w:rPr>
          <w:spacing w:val="40"/>
        </w:rPr>
        <w:t xml:space="preserve"> </w:t>
      </w:r>
      <w:r>
        <w:t>фольклора</w:t>
      </w:r>
      <w:r>
        <w:rPr>
          <w:spacing w:val="80"/>
        </w:rPr>
        <w:t xml:space="preserve"> </w:t>
      </w:r>
      <w:r>
        <w:t>в</w:t>
      </w:r>
      <w:r>
        <w:rPr>
          <w:spacing w:val="80"/>
        </w:rPr>
        <w:t xml:space="preserve"> </w:t>
      </w:r>
      <w:r>
        <w:t>творчестве</w:t>
      </w:r>
      <w:r>
        <w:rPr>
          <w:spacing w:val="40"/>
        </w:rPr>
        <w:t xml:space="preserve"> </w:t>
      </w:r>
      <w:r>
        <w:t>профессиональных</w:t>
      </w:r>
      <w:r>
        <w:rPr>
          <w:spacing w:val="40"/>
        </w:rPr>
        <w:t xml:space="preserve"> </w:t>
      </w:r>
      <w:r>
        <w:t>композиторов (на примере выбранной региональной традиции);</w:t>
      </w:r>
    </w:p>
    <w:p w14:paraId="51507173" w14:textId="77777777" w:rsidR="00437756" w:rsidRDefault="00713951">
      <w:pPr>
        <w:pStyle w:val="a3"/>
        <w:spacing w:before="5" w:line="249" w:lineRule="auto"/>
        <w:ind w:right="1875"/>
      </w:pPr>
      <w:r>
        <w:t>посещение</w:t>
      </w:r>
      <w:r>
        <w:rPr>
          <w:spacing w:val="80"/>
        </w:rPr>
        <w:t xml:space="preserve"> </w:t>
      </w:r>
      <w:r>
        <w:t>концерта,</w:t>
      </w:r>
      <w:r>
        <w:rPr>
          <w:spacing w:val="80"/>
        </w:rPr>
        <w:t xml:space="preserve"> </w:t>
      </w:r>
      <w:r>
        <w:t>спектакля</w:t>
      </w:r>
      <w:r>
        <w:rPr>
          <w:spacing w:val="80"/>
        </w:rPr>
        <w:t xml:space="preserve"> </w:t>
      </w:r>
      <w:r>
        <w:t>(просмотр</w:t>
      </w:r>
      <w:r>
        <w:rPr>
          <w:spacing w:val="80"/>
        </w:rPr>
        <w:t xml:space="preserve"> </w:t>
      </w:r>
      <w:r>
        <w:t>фильма,</w:t>
      </w:r>
      <w:r>
        <w:rPr>
          <w:spacing w:val="80"/>
        </w:rPr>
        <w:t xml:space="preserve"> </w:t>
      </w:r>
      <w:r>
        <w:t>телепередачи), посвященного данной теме;</w:t>
      </w:r>
    </w:p>
    <w:p w14:paraId="161D2218" w14:textId="77777777" w:rsidR="00437756" w:rsidRDefault="00713951">
      <w:pPr>
        <w:pStyle w:val="a3"/>
        <w:spacing w:before="4" w:line="249" w:lineRule="auto"/>
        <w:ind w:right="2072"/>
      </w:pPr>
      <w:r>
        <w:t>обсуждение</w:t>
      </w:r>
      <w:r>
        <w:rPr>
          <w:spacing w:val="80"/>
        </w:rPr>
        <w:t xml:space="preserve"> </w:t>
      </w:r>
      <w:r>
        <w:t>в</w:t>
      </w:r>
      <w:r>
        <w:rPr>
          <w:spacing w:val="80"/>
        </w:rPr>
        <w:t xml:space="preserve"> </w:t>
      </w:r>
      <w:r>
        <w:t>классе</w:t>
      </w:r>
      <w:r>
        <w:rPr>
          <w:spacing w:val="80"/>
        </w:rPr>
        <w:t xml:space="preserve"> </w:t>
      </w:r>
      <w:r>
        <w:t>и</w:t>
      </w:r>
      <w:r>
        <w:rPr>
          <w:spacing w:val="80"/>
        </w:rPr>
        <w:t xml:space="preserve"> </w:t>
      </w:r>
      <w:r>
        <w:t>(или)</w:t>
      </w:r>
      <w:r>
        <w:rPr>
          <w:spacing w:val="80"/>
        </w:rPr>
        <w:t xml:space="preserve"> </w:t>
      </w:r>
      <w:r>
        <w:t>письменная</w:t>
      </w:r>
      <w:r>
        <w:rPr>
          <w:spacing w:val="80"/>
        </w:rPr>
        <w:t xml:space="preserve"> </w:t>
      </w:r>
      <w:r>
        <w:t>рецензия</w:t>
      </w:r>
      <w:r>
        <w:rPr>
          <w:spacing w:val="80"/>
        </w:rPr>
        <w:t xml:space="preserve"> </w:t>
      </w:r>
      <w:r>
        <w:t>по</w:t>
      </w:r>
      <w:r>
        <w:rPr>
          <w:spacing w:val="80"/>
        </w:rPr>
        <w:t xml:space="preserve"> </w:t>
      </w:r>
      <w:r>
        <w:t>результатам</w:t>
      </w:r>
      <w:r>
        <w:rPr>
          <w:spacing w:val="80"/>
        </w:rPr>
        <w:t xml:space="preserve"> </w:t>
      </w:r>
      <w:r>
        <w:rPr>
          <w:spacing w:val="-2"/>
        </w:rPr>
        <w:t>просмотра.</w:t>
      </w:r>
    </w:p>
    <w:p w14:paraId="76B1B9F9" w14:textId="77777777" w:rsidR="00437756" w:rsidRDefault="00713951">
      <w:pPr>
        <w:pStyle w:val="a3"/>
        <w:spacing w:before="3"/>
      </w:pPr>
      <w:r>
        <w:t>На</w:t>
      </w:r>
      <w:r>
        <w:rPr>
          <w:spacing w:val="-4"/>
        </w:rPr>
        <w:t xml:space="preserve"> </w:t>
      </w:r>
      <w:r>
        <w:t xml:space="preserve">рубежах </w:t>
      </w:r>
      <w:r>
        <w:rPr>
          <w:spacing w:val="-2"/>
        </w:rPr>
        <w:t>культур.</w:t>
      </w:r>
    </w:p>
    <w:p w14:paraId="1B387BB2" w14:textId="77777777" w:rsidR="00437756" w:rsidRDefault="00713951">
      <w:pPr>
        <w:pStyle w:val="a3"/>
        <w:spacing w:before="14" w:line="252" w:lineRule="auto"/>
        <w:ind w:right="1875"/>
      </w:pPr>
      <w:r>
        <w:t>Содержание: взаимное влияние фольклорных традиций друг на друга. Этнографические</w:t>
      </w:r>
      <w:r>
        <w:rPr>
          <w:spacing w:val="-7"/>
        </w:rPr>
        <w:t xml:space="preserve"> </w:t>
      </w:r>
      <w:r>
        <w:t>экспедиции</w:t>
      </w:r>
      <w:r>
        <w:rPr>
          <w:spacing w:val="-8"/>
        </w:rPr>
        <w:t xml:space="preserve"> </w:t>
      </w:r>
      <w:r>
        <w:t>и</w:t>
      </w:r>
      <w:r>
        <w:rPr>
          <w:spacing w:val="-7"/>
        </w:rPr>
        <w:t xml:space="preserve"> </w:t>
      </w:r>
      <w:r>
        <w:t>фестивали.</w:t>
      </w:r>
      <w:r>
        <w:rPr>
          <w:spacing w:val="-7"/>
        </w:rPr>
        <w:t xml:space="preserve"> </w:t>
      </w:r>
      <w:r>
        <w:t>Современная</w:t>
      </w:r>
      <w:r>
        <w:rPr>
          <w:spacing w:val="-7"/>
        </w:rPr>
        <w:t xml:space="preserve"> </w:t>
      </w:r>
      <w:r>
        <w:t>жизнь</w:t>
      </w:r>
      <w:r>
        <w:rPr>
          <w:spacing w:val="-7"/>
        </w:rPr>
        <w:t xml:space="preserve"> </w:t>
      </w:r>
      <w:r>
        <w:t>фольклора. Виды деятельности обучающихся:</w:t>
      </w:r>
    </w:p>
    <w:p w14:paraId="60EE276A" w14:textId="77777777" w:rsidR="00437756" w:rsidRDefault="00713951">
      <w:pPr>
        <w:pStyle w:val="a3"/>
        <w:spacing w:line="252" w:lineRule="auto"/>
        <w:ind w:right="1875"/>
      </w:pPr>
      <w:r>
        <w:t>знакомство</w:t>
      </w:r>
      <w:r>
        <w:rPr>
          <w:spacing w:val="80"/>
        </w:rPr>
        <w:t xml:space="preserve"> </w:t>
      </w:r>
      <w:r>
        <w:t>с</w:t>
      </w:r>
      <w:r>
        <w:rPr>
          <w:spacing w:val="80"/>
        </w:rPr>
        <w:t xml:space="preserve"> </w:t>
      </w:r>
      <w:r>
        <w:t>примерами</w:t>
      </w:r>
      <w:r>
        <w:rPr>
          <w:spacing w:val="80"/>
        </w:rPr>
        <w:t xml:space="preserve"> </w:t>
      </w:r>
      <w:r>
        <w:t>смешения</w:t>
      </w:r>
      <w:r>
        <w:rPr>
          <w:spacing w:val="80"/>
        </w:rPr>
        <w:t xml:space="preserve"> </w:t>
      </w:r>
      <w:r>
        <w:t>культурных</w:t>
      </w:r>
      <w:r>
        <w:rPr>
          <w:spacing w:val="80"/>
        </w:rPr>
        <w:t xml:space="preserve"> </w:t>
      </w:r>
      <w:r>
        <w:t>традиций</w:t>
      </w:r>
      <w:r>
        <w:rPr>
          <w:spacing w:val="80"/>
        </w:rPr>
        <w:t xml:space="preserve"> </w:t>
      </w:r>
      <w:r>
        <w:t>в пограничных</w:t>
      </w:r>
      <w:r>
        <w:rPr>
          <w:spacing w:val="80"/>
        </w:rPr>
        <w:t xml:space="preserve"> </w:t>
      </w:r>
      <w:r>
        <w:t>территориях</w:t>
      </w:r>
      <w:r>
        <w:rPr>
          <w:spacing w:val="80"/>
        </w:rPr>
        <w:t xml:space="preserve"> </w:t>
      </w:r>
      <w:r>
        <w:t>(например,</w:t>
      </w:r>
      <w:r>
        <w:rPr>
          <w:spacing w:val="80"/>
        </w:rPr>
        <w:t xml:space="preserve"> </w:t>
      </w:r>
      <w:r>
        <w:t>казачья</w:t>
      </w:r>
      <w:r>
        <w:rPr>
          <w:spacing w:val="80"/>
        </w:rPr>
        <w:t xml:space="preserve"> </w:t>
      </w:r>
      <w:r>
        <w:t>лезгинка,</w:t>
      </w:r>
      <w:r>
        <w:rPr>
          <w:spacing w:val="80"/>
        </w:rPr>
        <w:t xml:space="preserve"> </w:t>
      </w:r>
      <w:r>
        <w:t>калмыцкая гармошка), выявление причинно-следственных связей такого смешения; изучение творчества и вклада в развитие культуры современных этно- исполнителей, исследователей традиционного фольклора;</w:t>
      </w:r>
    </w:p>
    <w:p w14:paraId="2B6AFFDA" w14:textId="77777777" w:rsidR="00437756" w:rsidRDefault="00713951">
      <w:pPr>
        <w:pStyle w:val="a3"/>
        <w:spacing w:line="252" w:lineRule="auto"/>
        <w:ind w:right="1875"/>
      </w:pPr>
      <w:r>
        <w:t>вариативно:</w:t>
      </w:r>
      <w:r>
        <w:rPr>
          <w:spacing w:val="80"/>
        </w:rPr>
        <w:t xml:space="preserve"> </w:t>
      </w:r>
      <w:r>
        <w:t>участие</w:t>
      </w:r>
      <w:r>
        <w:rPr>
          <w:spacing w:val="80"/>
        </w:rPr>
        <w:t xml:space="preserve"> </w:t>
      </w:r>
      <w:r>
        <w:t>в</w:t>
      </w:r>
      <w:r>
        <w:rPr>
          <w:spacing w:val="80"/>
        </w:rPr>
        <w:t xml:space="preserve"> </w:t>
      </w:r>
      <w:r>
        <w:t>этнографической</w:t>
      </w:r>
      <w:r>
        <w:rPr>
          <w:spacing w:val="80"/>
        </w:rPr>
        <w:t xml:space="preserve"> </w:t>
      </w:r>
      <w:r>
        <w:t>экспедиции;</w:t>
      </w:r>
      <w:r>
        <w:rPr>
          <w:spacing w:val="80"/>
        </w:rPr>
        <w:t xml:space="preserve"> </w:t>
      </w:r>
      <w:r>
        <w:t>посещение (участие) в фестивале традиционной культуры.</w:t>
      </w:r>
    </w:p>
    <w:p w14:paraId="42E608B7" w14:textId="77777777" w:rsidR="00437756" w:rsidRDefault="00713951">
      <w:pPr>
        <w:pStyle w:val="a3"/>
        <w:spacing w:line="275" w:lineRule="exact"/>
      </w:pPr>
      <w:proofErr w:type="gramStart"/>
      <w:r>
        <w:t>Модуль</w:t>
      </w:r>
      <w:r>
        <w:rPr>
          <w:spacing w:val="26"/>
        </w:rPr>
        <w:t xml:space="preserve">  </w:t>
      </w:r>
      <w:r>
        <w:t>№</w:t>
      </w:r>
      <w:proofErr w:type="gramEnd"/>
      <w:r>
        <w:rPr>
          <w:spacing w:val="29"/>
        </w:rPr>
        <w:t xml:space="preserve">  </w:t>
      </w:r>
      <w:r>
        <w:t>3</w:t>
      </w:r>
      <w:r>
        <w:rPr>
          <w:spacing w:val="31"/>
        </w:rPr>
        <w:t xml:space="preserve">  </w:t>
      </w:r>
      <w:r>
        <w:t>«Русская</w:t>
      </w:r>
      <w:r>
        <w:rPr>
          <w:spacing w:val="29"/>
        </w:rPr>
        <w:t xml:space="preserve">  </w:t>
      </w:r>
      <w:r>
        <w:t>классическая</w:t>
      </w:r>
      <w:r>
        <w:rPr>
          <w:spacing w:val="29"/>
        </w:rPr>
        <w:t xml:space="preserve">  </w:t>
      </w:r>
      <w:r>
        <w:t>музыка»</w:t>
      </w:r>
      <w:r>
        <w:rPr>
          <w:spacing w:val="80"/>
          <w:w w:val="150"/>
        </w:rPr>
        <w:t xml:space="preserve"> </w:t>
      </w:r>
      <w:r>
        <w:rPr>
          <w:spacing w:val="-2"/>
        </w:rPr>
        <w:t>(изучение</w:t>
      </w:r>
    </w:p>
    <w:p w14:paraId="0DE92901" w14:textId="77777777" w:rsidR="00437756" w:rsidRDefault="00713951">
      <w:pPr>
        <w:pStyle w:val="a3"/>
        <w:spacing w:before="8" w:line="252" w:lineRule="auto"/>
        <w:ind w:right="1376"/>
      </w:pPr>
      <w:r>
        <w:t>тематических блоков данного модуля целесообразно соотносить с изучением модулей</w:t>
      </w:r>
      <w:r>
        <w:rPr>
          <w:spacing w:val="80"/>
        </w:rPr>
        <w:t xml:space="preserve"> </w:t>
      </w:r>
      <w:r>
        <w:t>«Музыка</w:t>
      </w:r>
      <w:r>
        <w:rPr>
          <w:spacing w:val="80"/>
        </w:rPr>
        <w:t xml:space="preserve"> </w:t>
      </w:r>
      <w:r>
        <w:t>моего</w:t>
      </w:r>
      <w:r>
        <w:rPr>
          <w:spacing w:val="80"/>
        </w:rPr>
        <w:t xml:space="preserve"> </w:t>
      </w:r>
      <w:r>
        <w:t>края»</w:t>
      </w:r>
      <w:r>
        <w:rPr>
          <w:spacing w:val="80"/>
        </w:rPr>
        <w:t xml:space="preserve"> </w:t>
      </w:r>
      <w:r>
        <w:t>и</w:t>
      </w:r>
      <w:r>
        <w:rPr>
          <w:spacing w:val="80"/>
        </w:rPr>
        <w:t xml:space="preserve"> </w:t>
      </w:r>
      <w:r>
        <w:t>«Народное</w:t>
      </w:r>
      <w:r>
        <w:rPr>
          <w:spacing w:val="80"/>
        </w:rPr>
        <w:t xml:space="preserve"> </w:t>
      </w:r>
      <w:r>
        <w:t>музыкальное</w:t>
      </w:r>
      <w:r>
        <w:rPr>
          <w:spacing w:val="80"/>
        </w:rPr>
        <w:t xml:space="preserve"> </w:t>
      </w:r>
      <w:r>
        <w:t>творчество</w:t>
      </w:r>
      <w:r>
        <w:rPr>
          <w:spacing w:val="40"/>
        </w:rPr>
        <w:t xml:space="preserve"> </w:t>
      </w:r>
      <w:r>
        <w:t>России»,</w:t>
      </w:r>
      <w:r>
        <w:rPr>
          <w:spacing w:val="80"/>
        </w:rPr>
        <w:t xml:space="preserve"> </w:t>
      </w:r>
      <w:r>
        <w:t>переходя</w:t>
      </w:r>
      <w:r>
        <w:rPr>
          <w:spacing w:val="80"/>
        </w:rPr>
        <w:t xml:space="preserve"> </w:t>
      </w:r>
      <w:r>
        <w:t>от</w:t>
      </w:r>
      <w:r>
        <w:rPr>
          <w:spacing w:val="80"/>
        </w:rPr>
        <w:t xml:space="preserve"> </w:t>
      </w:r>
      <w:r>
        <w:t>русского</w:t>
      </w:r>
      <w:r>
        <w:rPr>
          <w:spacing w:val="80"/>
        </w:rPr>
        <w:t xml:space="preserve"> </w:t>
      </w:r>
      <w:r>
        <w:t>фольклора</w:t>
      </w:r>
      <w:r>
        <w:rPr>
          <w:spacing w:val="80"/>
        </w:rPr>
        <w:t xml:space="preserve"> </w:t>
      </w:r>
      <w:r>
        <w:t>к</w:t>
      </w:r>
      <w:r>
        <w:rPr>
          <w:spacing w:val="80"/>
        </w:rPr>
        <w:t xml:space="preserve"> </w:t>
      </w:r>
      <w:r>
        <w:t>творчеству</w:t>
      </w:r>
      <w:r>
        <w:rPr>
          <w:spacing w:val="80"/>
        </w:rPr>
        <w:t xml:space="preserve"> </w:t>
      </w:r>
      <w:r>
        <w:t>русских</w:t>
      </w:r>
      <w:r>
        <w:rPr>
          <w:spacing w:val="80"/>
        </w:rPr>
        <w:t xml:space="preserve"> </w:t>
      </w:r>
      <w:r>
        <w:t>композиторов,</w:t>
      </w:r>
      <w:r>
        <w:rPr>
          <w:spacing w:val="80"/>
        </w:rPr>
        <w:t xml:space="preserve"> </w:t>
      </w:r>
      <w:r>
        <w:t>прослеживая</w:t>
      </w:r>
      <w:r>
        <w:rPr>
          <w:spacing w:val="80"/>
        </w:rPr>
        <w:t xml:space="preserve"> </w:t>
      </w:r>
      <w:r>
        <w:t>продолжение</w:t>
      </w:r>
      <w:r>
        <w:rPr>
          <w:spacing w:val="80"/>
        </w:rPr>
        <w:t xml:space="preserve"> </w:t>
      </w:r>
      <w:r>
        <w:t>и</w:t>
      </w:r>
      <w:r>
        <w:rPr>
          <w:spacing w:val="80"/>
        </w:rPr>
        <w:t xml:space="preserve"> </w:t>
      </w:r>
      <w:r>
        <w:t>развитие</w:t>
      </w:r>
      <w:r>
        <w:rPr>
          <w:spacing w:val="80"/>
        </w:rPr>
        <w:t xml:space="preserve"> </w:t>
      </w:r>
      <w:r>
        <w:t>круга</w:t>
      </w:r>
      <w:r>
        <w:rPr>
          <w:spacing w:val="80"/>
        </w:rPr>
        <w:t xml:space="preserve"> </w:t>
      </w:r>
      <w:r>
        <w:t>национальных сюжетов, образов, интонаций).</w:t>
      </w:r>
    </w:p>
    <w:p w14:paraId="44D6BAA5" w14:textId="77777777" w:rsidR="00437756" w:rsidRDefault="00713951">
      <w:pPr>
        <w:pStyle w:val="a3"/>
        <w:spacing w:line="272" w:lineRule="exact"/>
      </w:pPr>
      <w:r>
        <w:t>Образы</w:t>
      </w:r>
      <w:r>
        <w:rPr>
          <w:spacing w:val="-3"/>
        </w:rPr>
        <w:t xml:space="preserve"> </w:t>
      </w:r>
      <w:r>
        <w:t>родной</w:t>
      </w:r>
      <w:r>
        <w:rPr>
          <w:spacing w:val="-3"/>
        </w:rPr>
        <w:t xml:space="preserve"> </w:t>
      </w:r>
      <w:r>
        <w:rPr>
          <w:spacing w:val="-2"/>
        </w:rPr>
        <w:t>земли.</w:t>
      </w:r>
    </w:p>
    <w:p w14:paraId="7CC31704" w14:textId="77777777" w:rsidR="00437756" w:rsidRDefault="00713951">
      <w:pPr>
        <w:pStyle w:val="a3"/>
        <w:spacing w:before="12" w:line="252" w:lineRule="auto"/>
        <w:ind w:right="1376"/>
      </w:pPr>
      <w:r>
        <w:t>Содержание: вокальная музыка на стихи русских поэтов, программные инструментальные произведения, посвященные картинам русской природы, народного</w:t>
      </w:r>
      <w:r>
        <w:rPr>
          <w:spacing w:val="80"/>
        </w:rPr>
        <w:t xml:space="preserve"> </w:t>
      </w:r>
      <w:r>
        <w:t>быта,</w:t>
      </w:r>
      <w:r>
        <w:rPr>
          <w:spacing w:val="80"/>
        </w:rPr>
        <w:t xml:space="preserve"> </w:t>
      </w:r>
      <w:r>
        <w:t>сказкам,</w:t>
      </w:r>
      <w:r>
        <w:rPr>
          <w:spacing w:val="80"/>
        </w:rPr>
        <w:t xml:space="preserve"> </w:t>
      </w:r>
      <w:r>
        <w:t>легендам</w:t>
      </w:r>
      <w:r>
        <w:rPr>
          <w:spacing w:val="80"/>
        </w:rPr>
        <w:t xml:space="preserve"> </w:t>
      </w:r>
      <w:r>
        <w:t>(на</w:t>
      </w:r>
      <w:r>
        <w:rPr>
          <w:spacing w:val="40"/>
        </w:rPr>
        <w:t xml:space="preserve"> </w:t>
      </w:r>
      <w:r>
        <w:t>примере</w:t>
      </w:r>
      <w:r>
        <w:rPr>
          <w:spacing w:val="80"/>
        </w:rPr>
        <w:t xml:space="preserve"> </w:t>
      </w:r>
      <w:r>
        <w:t>творчества</w:t>
      </w:r>
      <w:r>
        <w:rPr>
          <w:spacing w:val="40"/>
        </w:rPr>
        <w:t xml:space="preserve"> </w:t>
      </w:r>
      <w:r>
        <w:t>М.И.</w:t>
      </w:r>
      <w:r>
        <w:rPr>
          <w:spacing w:val="40"/>
        </w:rPr>
        <w:t xml:space="preserve"> </w:t>
      </w:r>
      <w:r>
        <w:t>Глинки,</w:t>
      </w:r>
      <w:r>
        <w:rPr>
          <w:spacing w:val="40"/>
        </w:rPr>
        <w:t xml:space="preserve"> </w:t>
      </w:r>
      <w:r>
        <w:t>С.В. Рахманинова, В.А. Гаврилина и других композиторов).</w:t>
      </w:r>
    </w:p>
    <w:p w14:paraId="6356F4CE" w14:textId="77777777" w:rsidR="00437756" w:rsidRDefault="00713951">
      <w:pPr>
        <w:pStyle w:val="a3"/>
        <w:spacing w:line="274" w:lineRule="exact"/>
      </w:pPr>
      <w:r>
        <w:t>Виды</w:t>
      </w:r>
      <w:r>
        <w:rPr>
          <w:spacing w:val="-5"/>
        </w:rPr>
        <w:t xml:space="preserve"> </w:t>
      </w:r>
      <w:r>
        <w:t>деятельности</w:t>
      </w:r>
      <w:r>
        <w:rPr>
          <w:spacing w:val="-3"/>
        </w:rPr>
        <w:t xml:space="preserve"> </w:t>
      </w:r>
      <w:r>
        <w:rPr>
          <w:spacing w:val="-2"/>
        </w:rPr>
        <w:t>обучающихся:</w:t>
      </w:r>
    </w:p>
    <w:p w14:paraId="19FA6286" w14:textId="77777777" w:rsidR="00437756" w:rsidRDefault="00713951">
      <w:pPr>
        <w:pStyle w:val="a3"/>
        <w:spacing w:before="12" w:line="252" w:lineRule="auto"/>
        <w:ind w:right="1875"/>
      </w:pPr>
      <w:r>
        <w:t>повторение, обобщение опыта слушания, проживания, анализа музыки русских</w:t>
      </w:r>
      <w:r>
        <w:rPr>
          <w:spacing w:val="80"/>
        </w:rPr>
        <w:t xml:space="preserve"> </w:t>
      </w:r>
      <w:r>
        <w:t>композиторов,</w:t>
      </w:r>
      <w:r>
        <w:rPr>
          <w:spacing w:val="80"/>
        </w:rPr>
        <w:t xml:space="preserve"> </w:t>
      </w:r>
      <w:r>
        <w:t>полученного</w:t>
      </w:r>
      <w:r>
        <w:rPr>
          <w:spacing w:val="40"/>
        </w:rPr>
        <w:t xml:space="preserve"> </w:t>
      </w:r>
      <w:r>
        <w:t>на</w:t>
      </w:r>
      <w:r>
        <w:rPr>
          <w:spacing w:val="80"/>
        </w:rPr>
        <w:t xml:space="preserve"> </w:t>
      </w:r>
      <w:r>
        <w:t>уровне</w:t>
      </w:r>
      <w:r>
        <w:rPr>
          <w:spacing w:val="80"/>
        </w:rPr>
        <w:t xml:space="preserve"> </w:t>
      </w:r>
      <w:r>
        <w:t>начального</w:t>
      </w:r>
      <w:r>
        <w:rPr>
          <w:spacing w:val="80"/>
        </w:rPr>
        <w:t xml:space="preserve"> </w:t>
      </w:r>
      <w:r>
        <w:t xml:space="preserve">общего </w:t>
      </w:r>
      <w:r>
        <w:rPr>
          <w:spacing w:val="-2"/>
        </w:rPr>
        <w:t>образования;</w:t>
      </w:r>
    </w:p>
    <w:p w14:paraId="35A2606F" w14:textId="77777777" w:rsidR="00437756" w:rsidRDefault="00713951">
      <w:pPr>
        <w:pStyle w:val="a3"/>
        <w:spacing w:line="249" w:lineRule="auto"/>
        <w:ind w:right="2072"/>
      </w:pPr>
      <w:r>
        <w:t>выявление</w:t>
      </w:r>
      <w:r>
        <w:rPr>
          <w:spacing w:val="-6"/>
        </w:rPr>
        <w:t xml:space="preserve"> </w:t>
      </w:r>
      <w:r>
        <w:t>мелодичности,</w:t>
      </w:r>
      <w:r>
        <w:rPr>
          <w:spacing w:val="40"/>
        </w:rPr>
        <w:t xml:space="preserve"> </w:t>
      </w:r>
      <w:r>
        <w:t>широты</w:t>
      </w:r>
      <w:r>
        <w:rPr>
          <w:spacing w:val="-5"/>
        </w:rPr>
        <w:t xml:space="preserve"> </w:t>
      </w:r>
      <w:r>
        <w:t>дыхания,</w:t>
      </w:r>
      <w:r>
        <w:rPr>
          <w:spacing w:val="40"/>
        </w:rPr>
        <w:t xml:space="preserve"> </w:t>
      </w:r>
      <w:r>
        <w:t>интонационной</w:t>
      </w:r>
      <w:r>
        <w:rPr>
          <w:spacing w:val="-5"/>
        </w:rPr>
        <w:t xml:space="preserve"> </w:t>
      </w:r>
      <w:r>
        <w:t>близости русскому фольклору;</w:t>
      </w:r>
    </w:p>
    <w:p w14:paraId="315A4D2E" w14:textId="77777777" w:rsidR="00437756" w:rsidRDefault="00713951">
      <w:pPr>
        <w:pStyle w:val="a3"/>
        <w:spacing w:before="2" w:line="252" w:lineRule="auto"/>
        <w:ind w:right="1875"/>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 сочиненного русским композитором-классиком;</w:t>
      </w:r>
    </w:p>
    <w:p w14:paraId="704FA2CB" w14:textId="77777777" w:rsidR="00437756" w:rsidRDefault="00713951">
      <w:pPr>
        <w:pStyle w:val="a3"/>
        <w:spacing w:line="252"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авторов изученных произведений;</w:t>
      </w:r>
    </w:p>
    <w:p w14:paraId="3A2531B8" w14:textId="77777777" w:rsidR="00437756" w:rsidRDefault="00713951">
      <w:pPr>
        <w:pStyle w:val="a3"/>
        <w:spacing w:line="252" w:lineRule="auto"/>
        <w:ind w:right="1376"/>
      </w:pPr>
      <w:r>
        <w:t>вариативно:</w:t>
      </w:r>
      <w:r>
        <w:rPr>
          <w:spacing w:val="80"/>
        </w:rPr>
        <w:t xml:space="preserve"> </w:t>
      </w:r>
      <w:r>
        <w:t>рисование</w:t>
      </w:r>
      <w:r>
        <w:rPr>
          <w:spacing w:val="80"/>
        </w:rPr>
        <w:t xml:space="preserve"> </w:t>
      </w:r>
      <w:r>
        <w:t>по</w:t>
      </w:r>
      <w:r>
        <w:rPr>
          <w:spacing w:val="80"/>
        </w:rPr>
        <w:t xml:space="preserve"> </w:t>
      </w:r>
      <w:r>
        <w:t>мотивам</w:t>
      </w:r>
      <w:r>
        <w:rPr>
          <w:spacing w:val="80"/>
        </w:rPr>
        <w:t xml:space="preserve"> </w:t>
      </w:r>
      <w:r>
        <w:t>прослушанных</w:t>
      </w:r>
      <w:r>
        <w:rPr>
          <w:spacing w:val="80"/>
        </w:rPr>
        <w:t xml:space="preserve"> </w:t>
      </w:r>
      <w:r>
        <w:t>музыкальных произведений;</w:t>
      </w:r>
      <w:r>
        <w:rPr>
          <w:spacing w:val="80"/>
        </w:rPr>
        <w:t xml:space="preserve"> </w:t>
      </w:r>
      <w:r>
        <w:t>посещение</w:t>
      </w:r>
      <w:r>
        <w:rPr>
          <w:spacing w:val="80"/>
        </w:rPr>
        <w:t xml:space="preserve"> </w:t>
      </w:r>
      <w:r>
        <w:t>концерта</w:t>
      </w:r>
      <w:r>
        <w:rPr>
          <w:spacing w:val="80"/>
        </w:rPr>
        <w:t xml:space="preserve"> </w:t>
      </w:r>
      <w:r>
        <w:t>классической</w:t>
      </w:r>
      <w:r>
        <w:rPr>
          <w:spacing w:val="80"/>
        </w:rPr>
        <w:t xml:space="preserve"> </w:t>
      </w:r>
      <w:r>
        <w:t>музыки,</w:t>
      </w:r>
      <w:r>
        <w:rPr>
          <w:spacing w:val="80"/>
        </w:rPr>
        <w:t xml:space="preserve"> </w:t>
      </w:r>
      <w:r>
        <w:t>в</w:t>
      </w:r>
      <w:r>
        <w:rPr>
          <w:spacing w:val="80"/>
        </w:rPr>
        <w:t xml:space="preserve"> </w:t>
      </w:r>
      <w:r>
        <w:t>программу которого входят произведения русских композиторов.</w:t>
      </w:r>
    </w:p>
    <w:p w14:paraId="3FF12FF1" w14:textId="77777777" w:rsidR="00437756" w:rsidRDefault="00713951">
      <w:pPr>
        <w:pStyle w:val="a3"/>
        <w:spacing w:line="273" w:lineRule="exact"/>
      </w:pPr>
      <w:r>
        <w:t>Золотой</w:t>
      </w:r>
      <w:r>
        <w:rPr>
          <w:spacing w:val="-3"/>
        </w:rPr>
        <w:t xml:space="preserve"> </w:t>
      </w:r>
      <w:r>
        <w:t>век</w:t>
      </w:r>
      <w:r>
        <w:rPr>
          <w:spacing w:val="-3"/>
        </w:rPr>
        <w:t xml:space="preserve"> </w:t>
      </w:r>
      <w:r>
        <w:t>русской</w:t>
      </w:r>
      <w:r>
        <w:rPr>
          <w:spacing w:val="-3"/>
        </w:rPr>
        <w:t xml:space="preserve"> </w:t>
      </w:r>
      <w:r>
        <w:rPr>
          <w:spacing w:val="-2"/>
        </w:rPr>
        <w:t>культуры.</w:t>
      </w:r>
    </w:p>
    <w:p w14:paraId="22C9110F" w14:textId="77777777" w:rsidR="00437756" w:rsidRDefault="00713951">
      <w:pPr>
        <w:pStyle w:val="a3"/>
        <w:spacing w:before="12"/>
      </w:pPr>
      <w:proofErr w:type="gramStart"/>
      <w:r>
        <w:t>Содержание:</w:t>
      </w:r>
      <w:r>
        <w:rPr>
          <w:spacing w:val="26"/>
        </w:rPr>
        <w:t xml:space="preserve">  </w:t>
      </w:r>
      <w:r>
        <w:t>светская</w:t>
      </w:r>
      <w:proofErr w:type="gramEnd"/>
      <w:r>
        <w:rPr>
          <w:spacing w:val="28"/>
        </w:rPr>
        <w:t xml:space="preserve">  </w:t>
      </w:r>
      <w:r>
        <w:t>музыка</w:t>
      </w:r>
      <w:r>
        <w:rPr>
          <w:spacing w:val="29"/>
        </w:rPr>
        <w:t xml:space="preserve">  </w:t>
      </w:r>
      <w:r>
        <w:t>российского</w:t>
      </w:r>
      <w:r>
        <w:rPr>
          <w:spacing w:val="28"/>
        </w:rPr>
        <w:t xml:space="preserve">  </w:t>
      </w:r>
      <w:r>
        <w:t>дворянства</w:t>
      </w:r>
      <w:r>
        <w:rPr>
          <w:spacing w:val="28"/>
        </w:rPr>
        <w:t xml:space="preserve">  </w:t>
      </w:r>
      <w:r>
        <w:t>XIX</w:t>
      </w:r>
      <w:r>
        <w:rPr>
          <w:spacing w:val="28"/>
        </w:rPr>
        <w:t xml:space="preserve">  </w:t>
      </w:r>
      <w:r>
        <w:rPr>
          <w:spacing w:val="-2"/>
        </w:rPr>
        <w:t>века:</w:t>
      </w:r>
    </w:p>
    <w:p w14:paraId="16A0447E" w14:textId="77777777" w:rsidR="00437756" w:rsidRDefault="00437756">
      <w:pPr>
        <w:sectPr w:rsidR="00437756">
          <w:pgSz w:w="11910" w:h="16840"/>
          <w:pgMar w:top="1040" w:right="0" w:bottom="280" w:left="760" w:header="720" w:footer="720" w:gutter="0"/>
          <w:cols w:space="720"/>
        </w:sectPr>
      </w:pPr>
    </w:p>
    <w:p w14:paraId="1D7059A9" w14:textId="77777777" w:rsidR="00437756" w:rsidRDefault="00713951">
      <w:pPr>
        <w:pStyle w:val="a3"/>
        <w:spacing w:before="68" w:line="252" w:lineRule="auto"/>
        <w:ind w:right="1376"/>
      </w:pPr>
      <w:r>
        <w:lastRenderedPageBreak/>
        <w:t>музыкальные</w:t>
      </w:r>
      <w:r>
        <w:rPr>
          <w:spacing w:val="-7"/>
        </w:rPr>
        <w:t xml:space="preserve"> </w:t>
      </w:r>
      <w:r>
        <w:t>салоны,</w:t>
      </w:r>
      <w:r>
        <w:rPr>
          <w:spacing w:val="-6"/>
        </w:rPr>
        <w:t xml:space="preserve"> </w:t>
      </w:r>
      <w:r>
        <w:t>домашнее</w:t>
      </w:r>
      <w:r>
        <w:rPr>
          <w:spacing w:val="-6"/>
        </w:rPr>
        <w:t xml:space="preserve"> </w:t>
      </w:r>
      <w:r>
        <w:t>музицирование,</w:t>
      </w:r>
      <w:r>
        <w:rPr>
          <w:spacing w:val="-6"/>
        </w:rPr>
        <w:t xml:space="preserve"> </w:t>
      </w:r>
      <w:r>
        <w:t>балы,</w:t>
      </w:r>
      <w:r>
        <w:rPr>
          <w:spacing w:val="-6"/>
        </w:rPr>
        <w:t xml:space="preserve"> </w:t>
      </w:r>
      <w:r>
        <w:t>театры.</w:t>
      </w:r>
      <w:r>
        <w:rPr>
          <w:spacing w:val="-6"/>
        </w:rPr>
        <w:t xml:space="preserve"> </w:t>
      </w:r>
      <w:r>
        <w:t>Особенности отечественной</w:t>
      </w:r>
      <w:r>
        <w:rPr>
          <w:spacing w:val="-4"/>
        </w:rPr>
        <w:t xml:space="preserve"> </w:t>
      </w:r>
      <w:r>
        <w:t>музыкальной</w:t>
      </w:r>
      <w:r>
        <w:rPr>
          <w:spacing w:val="-6"/>
        </w:rPr>
        <w:t xml:space="preserve"> </w:t>
      </w:r>
      <w:r>
        <w:t>культуры</w:t>
      </w:r>
      <w:r>
        <w:rPr>
          <w:spacing w:val="40"/>
        </w:rPr>
        <w:t xml:space="preserve"> </w:t>
      </w:r>
      <w:r>
        <w:t>XIX</w:t>
      </w:r>
      <w:r>
        <w:rPr>
          <w:spacing w:val="40"/>
        </w:rPr>
        <w:t xml:space="preserve"> </w:t>
      </w:r>
      <w:r>
        <w:t>в.</w:t>
      </w:r>
      <w:r>
        <w:rPr>
          <w:spacing w:val="40"/>
        </w:rPr>
        <w:t xml:space="preserve"> </w:t>
      </w:r>
      <w:r>
        <w:t>(на</w:t>
      </w:r>
      <w:r>
        <w:rPr>
          <w:spacing w:val="-4"/>
        </w:rPr>
        <w:t xml:space="preserve"> </w:t>
      </w:r>
      <w:r>
        <w:t>примере</w:t>
      </w:r>
      <w:r>
        <w:rPr>
          <w:spacing w:val="-5"/>
        </w:rPr>
        <w:t xml:space="preserve"> </w:t>
      </w:r>
      <w:r>
        <w:t>творчества</w:t>
      </w:r>
      <w:r>
        <w:rPr>
          <w:spacing w:val="-5"/>
        </w:rPr>
        <w:t xml:space="preserve"> </w:t>
      </w:r>
      <w:r>
        <w:t>М.И. Глинки,</w:t>
      </w:r>
      <w:r>
        <w:rPr>
          <w:spacing w:val="80"/>
        </w:rPr>
        <w:t xml:space="preserve"> </w:t>
      </w:r>
      <w:r>
        <w:t>П.И.</w:t>
      </w:r>
      <w:r>
        <w:rPr>
          <w:spacing w:val="80"/>
        </w:rPr>
        <w:t xml:space="preserve"> </w:t>
      </w:r>
      <w:r>
        <w:t>Чайковского,</w:t>
      </w:r>
      <w:r>
        <w:rPr>
          <w:spacing w:val="80"/>
        </w:rPr>
        <w:t xml:space="preserve"> </w:t>
      </w:r>
      <w:r>
        <w:t>Н.А.</w:t>
      </w:r>
      <w:r>
        <w:rPr>
          <w:spacing w:val="80"/>
        </w:rPr>
        <w:t xml:space="preserve"> </w:t>
      </w:r>
      <w:r>
        <w:t>Римского-Корсакова</w:t>
      </w:r>
      <w:r>
        <w:rPr>
          <w:spacing w:val="80"/>
        </w:rPr>
        <w:t xml:space="preserve"> </w:t>
      </w:r>
      <w:r>
        <w:t>и</w:t>
      </w:r>
      <w:r>
        <w:rPr>
          <w:spacing w:val="80"/>
        </w:rPr>
        <w:t xml:space="preserve"> </w:t>
      </w:r>
      <w:r>
        <w:t xml:space="preserve">других </w:t>
      </w:r>
      <w:r>
        <w:rPr>
          <w:spacing w:val="-2"/>
        </w:rPr>
        <w:t>композиторов).</w:t>
      </w:r>
    </w:p>
    <w:p w14:paraId="7A2C7199" w14:textId="77777777" w:rsidR="00437756" w:rsidRDefault="00713951">
      <w:pPr>
        <w:pStyle w:val="a3"/>
        <w:spacing w:line="274" w:lineRule="exact"/>
      </w:pPr>
      <w:r>
        <w:t>Виды</w:t>
      </w:r>
      <w:r>
        <w:rPr>
          <w:spacing w:val="-5"/>
        </w:rPr>
        <w:t xml:space="preserve"> </w:t>
      </w:r>
      <w:r>
        <w:t>деятельности</w:t>
      </w:r>
      <w:r>
        <w:rPr>
          <w:spacing w:val="-3"/>
        </w:rPr>
        <w:t xml:space="preserve"> </w:t>
      </w:r>
      <w:r>
        <w:rPr>
          <w:spacing w:val="-2"/>
        </w:rPr>
        <w:t>обучающихся:</w:t>
      </w:r>
    </w:p>
    <w:p w14:paraId="160EE62F" w14:textId="77777777" w:rsidR="00437756" w:rsidRDefault="00713951">
      <w:pPr>
        <w:pStyle w:val="a3"/>
        <w:spacing w:before="15" w:line="249" w:lineRule="auto"/>
        <w:ind w:right="1875"/>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40"/>
        </w:rPr>
        <w:t xml:space="preserve"> </w:t>
      </w:r>
      <w:r>
        <w:t>художественного содержания, выразительных средств;</w:t>
      </w:r>
    </w:p>
    <w:p w14:paraId="54A14641" w14:textId="77777777" w:rsidR="00437756" w:rsidRDefault="00713951">
      <w:pPr>
        <w:pStyle w:val="a3"/>
        <w:spacing w:before="2" w:line="252" w:lineRule="auto"/>
        <w:ind w:right="1875"/>
      </w:pPr>
      <w:r>
        <w:t>разучивание,</w:t>
      </w:r>
      <w:r>
        <w:rPr>
          <w:spacing w:val="80"/>
        </w:rPr>
        <w:t xml:space="preserve"> </w:t>
      </w:r>
      <w:r>
        <w:t>исполнение</w:t>
      </w:r>
      <w:r>
        <w:rPr>
          <w:spacing w:val="80"/>
        </w:rPr>
        <w:t xml:space="preserve"> </w:t>
      </w:r>
      <w:r>
        <w:t>не</w:t>
      </w:r>
      <w:r>
        <w:rPr>
          <w:spacing w:val="4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 лирического характера, сочиненного русским композитором-классиком; 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4A1119C2" w14:textId="77777777" w:rsidR="00437756" w:rsidRDefault="00713951">
      <w:pPr>
        <w:pStyle w:val="a3"/>
        <w:spacing w:line="252" w:lineRule="auto"/>
        <w:ind w:right="1875"/>
      </w:pPr>
      <w:r>
        <w:t>вариативно:</w:t>
      </w:r>
      <w:r>
        <w:rPr>
          <w:spacing w:val="80"/>
        </w:rPr>
        <w:t xml:space="preserve"> </w:t>
      </w:r>
      <w:r>
        <w:t>просмотр</w:t>
      </w:r>
      <w:r>
        <w:rPr>
          <w:spacing w:val="80"/>
        </w:rPr>
        <w:t xml:space="preserve"> </w:t>
      </w:r>
      <w:r>
        <w:t>художественных</w:t>
      </w:r>
      <w:r>
        <w:rPr>
          <w:spacing w:val="80"/>
        </w:rPr>
        <w:t xml:space="preserve"> </w:t>
      </w:r>
      <w:r>
        <w:t>фильмов,</w:t>
      </w:r>
      <w:r>
        <w:rPr>
          <w:spacing w:val="80"/>
        </w:rPr>
        <w:t xml:space="preserve"> </w:t>
      </w:r>
      <w:r>
        <w:t>телепередач, посвященных русской культуре XIX века;</w:t>
      </w:r>
    </w:p>
    <w:p w14:paraId="0D1601C5" w14:textId="77777777" w:rsidR="00437756" w:rsidRDefault="00713951">
      <w:pPr>
        <w:pStyle w:val="a3"/>
        <w:spacing w:line="252" w:lineRule="auto"/>
        <w:ind w:right="1249"/>
      </w:pPr>
      <w:r>
        <w:t>создание</w:t>
      </w:r>
      <w:r>
        <w:rPr>
          <w:spacing w:val="80"/>
        </w:rPr>
        <w:t xml:space="preserve"> </w:t>
      </w:r>
      <w:r>
        <w:t>любительского</w:t>
      </w:r>
      <w:r>
        <w:rPr>
          <w:spacing w:val="80"/>
        </w:rPr>
        <w:t xml:space="preserve"> </w:t>
      </w:r>
      <w:r>
        <w:t>фильма,</w:t>
      </w:r>
      <w:r>
        <w:rPr>
          <w:spacing w:val="80"/>
        </w:rPr>
        <w:t xml:space="preserve"> </w:t>
      </w:r>
      <w:r>
        <w:t>радиопередачи,</w:t>
      </w:r>
      <w:r>
        <w:rPr>
          <w:spacing w:val="80"/>
        </w:rPr>
        <w:t xml:space="preserve"> </w:t>
      </w:r>
      <w:r>
        <w:t>театрализованной музыкально-литературной</w:t>
      </w:r>
      <w:r>
        <w:rPr>
          <w:spacing w:val="-5"/>
        </w:rPr>
        <w:t xml:space="preserve"> </w:t>
      </w:r>
      <w:r>
        <w:t>композиции</w:t>
      </w:r>
      <w:r>
        <w:rPr>
          <w:spacing w:val="-5"/>
        </w:rPr>
        <w:t xml:space="preserve"> </w:t>
      </w:r>
      <w:r>
        <w:t>на</w:t>
      </w:r>
      <w:r>
        <w:rPr>
          <w:spacing w:val="-6"/>
        </w:rPr>
        <w:t xml:space="preserve"> </w:t>
      </w:r>
      <w:r>
        <w:t>основе</w:t>
      </w:r>
      <w:r>
        <w:rPr>
          <w:spacing w:val="-7"/>
        </w:rPr>
        <w:t xml:space="preserve"> </w:t>
      </w:r>
      <w:r>
        <w:t>музыки</w:t>
      </w:r>
      <w:r>
        <w:rPr>
          <w:spacing w:val="-4"/>
        </w:rPr>
        <w:t xml:space="preserve"> </w:t>
      </w:r>
      <w:r>
        <w:t>и</w:t>
      </w:r>
      <w:r>
        <w:rPr>
          <w:spacing w:val="-5"/>
        </w:rPr>
        <w:t xml:space="preserve"> </w:t>
      </w:r>
      <w:r>
        <w:t>литературы</w:t>
      </w:r>
      <w:r>
        <w:rPr>
          <w:spacing w:val="-5"/>
        </w:rPr>
        <w:t xml:space="preserve"> </w:t>
      </w:r>
      <w:r>
        <w:t>XIX века.</w:t>
      </w:r>
    </w:p>
    <w:p w14:paraId="204E9153" w14:textId="77777777" w:rsidR="00437756" w:rsidRDefault="00437756">
      <w:pPr>
        <w:pStyle w:val="a3"/>
        <w:spacing w:before="8"/>
        <w:ind w:left="0"/>
      </w:pPr>
    </w:p>
    <w:p w14:paraId="0129DDD2" w14:textId="77777777" w:rsidR="00437756" w:rsidRDefault="00713951">
      <w:pPr>
        <w:pStyle w:val="a3"/>
        <w:spacing w:line="252" w:lineRule="auto"/>
        <w:ind w:left="1558" w:right="2773" w:hanging="60"/>
      </w:pPr>
      <w:r>
        <w:t>реконструкция</w:t>
      </w:r>
      <w:r>
        <w:rPr>
          <w:spacing w:val="-9"/>
        </w:rPr>
        <w:t xml:space="preserve"> </w:t>
      </w:r>
      <w:r>
        <w:t>костюмированного</w:t>
      </w:r>
      <w:r>
        <w:rPr>
          <w:spacing w:val="-9"/>
        </w:rPr>
        <w:t xml:space="preserve"> </w:t>
      </w:r>
      <w:r>
        <w:t>бала,</w:t>
      </w:r>
      <w:r>
        <w:rPr>
          <w:spacing w:val="-9"/>
        </w:rPr>
        <w:t xml:space="preserve"> </w:t>
      </w:r>
      <w:r>
        <w:t>музыкального</w:t>
      </w:r>
      <w:r>
        <w:rPr>
          <w:spacing w:val="-9"/>
        </w:rPr>
        <w:t xml:space="preserve"> </w:t>
      </w:r>
      <w:r>
        <w:t>салона. История страны и народа в музыке русских композиторов.</w:t>
      </w:r>
    </w:p>
    <w:p w14:paraId="3E2F6B66" w14:textId="77777777" w:rsidR="00437756" w:rsidRDefault="00713951">
      <w:pPr>
        <w:pStyle w:val="a3"/>
        <w:spacing w:line="252" w:lineRule="auto"/>
        <w:ind w:right="1875"/>
      </w:pPr>
      <w:r>
        <w:t>Содержание:</w:t>
      </w:r>
      <w:r>
        <w:rPr>
          <w:spacing w:val="80"/>
        </w:rPr>
        <w:t xml:space="preserve"> </w:t>
      </w:r>
      <w:r>
        <w:t>образы</w:t>
      </w:r>
      <w:r>
        <w:rPr>
          <w:spacing w:val="80"/>
        </w:rPr>
        <w:t xml:space="preserve"> </w:t>
      </w:r>
      <w:r>
        <w:t>народных</w:t>
      </w:r>
      <w:r>
        <w:rPr>
          <w:spacing w:val="80"/>
        </w:rPr>
        <w:t xml:space="preserve"> </w:t>
      </w:r>
      <w:r>
        <w:t>героев,</w:t>
      </w:r>
      <w:r>
        <w:rPr>
          <w:spacing w:val="80"/>
        </w:rPr>
        <w:t xml:space="preserve"> </w:t>
      </w:r>
      <w:r>
        <w:t>тема</w:t>
      </w:r>
      <w:r>
        <w:rPr>
          <w:spacing w:val="80"/>
        </w:rPr>
        <w:t xml:space="preserve"> </w:t>
      </w:r>
      <w:r>
        <w:t>служения</w:t>
      </w:r>
      <w:r>
        <w:rPr>
          <w:spacing w:val="80"/>
        </w:rPr>
        <w:t xml:space="preserve"> </w:t>
      </w:r>
      <w:r>
        <w:t>Отечеству</w:t>
      </w:r>
      <w:r>
        <w:rPr>
          <w:spacing w:val="80"/>
        </w:rPr>
        <w:t xml:space="preserve"> </w:t>
      </w:r>
      <w:r>
        <w:t>в</w:t>
      </w:r>
      <w:r>
        <w:rPr>
          <w:spacing w:val="80"/>
        </w:rPr>
        <w:t xml:space="preserve"> </w:t>
      </w:r>
      <w:r>
        <w:t>крупных</w:t>
      </w:r>
      <w:r>
        <w:rPr>
          <w:spacing w:val="80"/>
        </w:rPr>
        <w:t xml:space="preserve"> </w:t>
      </w:r>
      <w:r>
        <w:t>театральных</w:t>
      </w:r>
      <w:r>
        <w:rPr>
          <w:spacing w:val="80"/>
        </w:rPr>
        <w:t xml:space="preserve"> </w:t>
      </w:r>
      <w:r>
        <w:t>и</w:t>
      </w:r>
      <w:r>
        <w:rPr>
          <w:spacing w:val="80"/>
        </w:rPr>
        <w:t xml:space="preserve"> </w:t>
      </w:r>
      <w:r>
        <w:t>симфонических</w:t>
      </w:r>
      <w:r>
        <w:rPr>
          <w:spacing w:val="80"/>
        </w:rPr>
        <w:t xml:space="preserve"> </w:t>
      </w:r>
      <w:r>
        <w:t>произведениях</w:t>
      </w:r>
      <w:r>
        <w:rPr>
          <w:spacing w:val="80"/>
        </w:rPr>
        <w:t xml:space="preserve"> </w:t>
      </w:r>
      <w:r>
        <w:t>русских композиторов</w:t>
      </w:r>
      <w:r>
        <w:rPr>
          <w:spacing w:val="80"/>
        </w:rPr>
        <w:t xml:space="preserve"> </w:t>
      </w:r>
      <w:r>
        <w:t>(на</w:t>
      </w:r>
      <w:r>
        <w:rPr>
          <w:spacing w:val="80"/>
        </w:rPr>
        <w:t xml:space="preserve"> </w:t>
      </w:r>
      <w:r>
        <w:t>примере</w:t>
      </w:r>
      <w:r>
        <w:rPr>
          <w:spacing w:val="80"/>
        </w:rPr>
        <w:t xml:space="preserve"> </w:t>
      </w:r>
      <w:r>
        <w:t>сочинений</w:t>
      </w:r>
      <w:r>
        <w:rPr>
          <w:spacing w:val="80"/>
        </w:rPr>
        <w:t xml:space="preserve"> </w:t>
      </w:r>
      <w:r>
        <w:t>композиторов</w:t>
      </w:r>
      <w:r>
        <w:rPr>
          <w:spacing w:val="80"/>
        </w:rPr>
        <w:t xml:space="preserve"> </w:t>
      </w:r>
      <w:r>
        <w:t>–</w:t>
      </w:r>
      <w:r>
        <w:rPr>
          <w:spacing w:val="40"/>
        </w:rPr>
        <w:t xml:space="preserve"> </w:t>
      </w:r>
      <w:r>
        <w:t>Н.А.</w:t>
      </w:r>
      <w:r>
        <w:rPr>
          <w:spacing w:val="80"/>
        </w:rPr>
        <w:t xml:space="preserve"> </w:t>
      </w:r>
      <w:r>
        <w:t>Римского-</w:t>
      </w:r>
      <w:r>
        <w:rPr>
          <w:spacing w:val="40"/>
        </w:rPr>
        <w:t xml:space="preserve"> </w:t>
      </w:r>
      <w:r>
        <w:t>Корсакова,</w:t>
      </w:r>
      <w:r>
        <w:rPr>
          <w:spacing w:val="80"/>
        </w:rPr>
        <w:t xml:space="preserve"> </w:t>
      </w:r>
      <w:r>
        <w:t>А.П.</w:t>
      </w:r>
      <w:r>
        <w:rPr>
          <w:spacing w:val="80"/>
        </w:rPr>
        <w:t xml:space="preserve"> </w:t>
      </w:r>
      <w:r>
        <w:t>Бородина,</w:t>
      </w:r>
      <w:r>
        <w:rPr>
          <w:spacing w:val="80"/>
        </w:rPr>
        <w:t xml:space="preserve"> </w:t>
      </w:r>
      <w:r>
        <w:t>М.П.</w:t>
      </w:r>
      <w:r>
        <w:rPr>
          <w:spacing w:val="80"/>
        </w:rPr>
        <w:t xml:space="preserve"> </w:t>
      </w:r>
      <w:r>
        <w:t>Мусоргского,</w:t>
      </w:r>
      <w:r>
        <w:rPr>
          <w:spacing w:val="40"/>
        </w:rPr>
        <w:t xml:space="preserve"> </w:t>
      </w:r>
      <w:r>
        <w:t>С.С.</w:t>
      </w:r>
      <w:r>
        <w:rPr>
          <w:spacing w:val="80"/>
        </w:rPr>
        <w:t xml:space="preserve"> </w:t>
      </w:r>
      <w:r>
        <w:t>Прокофьева,</w:t>
      </w:r>
      <w:r>
        <w:rPr>
          <w:spacing w:val="80"/>
        </w:rPr>
        <w:t xml:space="preserve"> </w:t>
      </w:r>
      <w:r>
        <w:t>Г.В.</w:t>
      </w:r>
      <w:r>
        <w:rPr>
          <w:spacing w:val="40"/>
        </w:rPr>
        <w:t xml:space="preserve"> </w:t>
      </w:r>
      <w:r>
        <w:t>Свиридова и других композиторов).</w:t>
      </w:r>
    </w:p>
    <w:p w14:paraId="3C38050B" w14:textId="77777777" w:rsidR="00437756" w:rsidRDefault="00713951">
      <w:pPr>
        <w:pStyle w:val="a3"/>
        <w:spacing w:line="272" w:lineRule="exact"/>
      </w:pPr>
      <w:r>
        <w:t>Виды</w:t>
      </w:r>
      <w:r>
        <w:rPr>
          <w:spacing w:val="-5"/>
        </w:rPr>
        <w:t xml:space="preserve"> </w:t>
      </w:r>
      <w:r>
        <w:t>деятельности</w:t>
      </w:r>
      <w:r>
        <w:rPr>
          <w:spacing w:val="-3"/>
        </w:rPr>
        <w:t xml:space="preserve"> </w:t>
      </w:r>
      <w:r>
        <w:rPr>
          <w:spacing w:val="-2"/>
        </w:rPr>
        <w:t>обучающихся:</w:t>
      </w:r>
    </w:p>
    <w:p w14:paraId="4C2645E5" w14:textId="77777777" w:rsidR="00437756" w:rsidRDefault="00713951">
      <w:pPr>
        <w:pStyle w:val="a3"/>
        <w:spacing w:before="13" w:line="252" w:lineRule="auto"/>
        <w:ind w:right="1676"/>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XIX–XX</w:t>
      </w:r>
      <w:r>
        <w:rPr>
          <w:spacing w:val="80"/>
        </w:rPr>
        <w:t xml:space="preserve"> </w:t>
      </w:r>
      <w:r>
        <w:t>веков,</w:t>
      </w:r>
      <w:r>
        <w:rPr>
          <w:spacing w:val="80"/>
        </w:rPr>
        <w:t xml:space="preserve"> </w:t>
      </w:r>
      <w:r>
        <w:t>анализ</w:t>
      </w:r>
      <w:r>
        <w:rPr>
          <w:spacing w:val="80"/>
        </w:rPr>
        <w:t xml:space="preserve"> </w:t>
      </w:r>
      <w:r>
        <w:t>художественного</w:t>
      </w:r>
      <w:r>
        <w:rPr>
          <w:spacing w:val="-6"/>
        </w:rPr>
        <w:t xml:space="preserve"> </w:t>
      </w:r>
      <w:r>
        <w:t>содержания</w:t>
      </w:r>
      <w:r>
        <w:rPr>
          <w:spacing w:val="-6"/>
        </w:rPr>
        <w:t xml:space="preserve"> </w:t>
      </w:r>
      <w:r>
        <w:t>и</w:t>
      </w:r>
      <w:r>
        <w:rPr>
          <w:spacing w:val="-6"/>
        </w:rPr>
        <w:t xml:space="preserve"> </w:t>
      </w:r>
      <w:r>
        <w:t>способов</w:t>
      </w:r>
      <w:r>
        <w:rPr>
          <w:spacing w:val="-7"/>
        </w:rPr>
        <w:t xml:space="preserve"> </w:t>
      </w:r>
      <w:r>
        <w:t>выражения</w:t>
      </w:r>
      <w:r>
        <w:rPr>
          <w:spacing w:val="-3"/>
        </w:rPr>
        <w:t xml:space="preserve"> </w:t>
      </w:r>
      <w:r>
        <w:t>патриотической</w:t>
      </w:r>
      <w:r>
        <w:rPr>
          <w:spacing w:val="-8"/>
        </w:rPr>
        <w:t xml:space="preserve"> </w:t>
      </w:r>
      <w:r>
        <w:t>идеи, гражданского пафоса;</w:t>
      </w:r>
    </w:p>
    <w:p w14:paraId="7354464B" w14:textId="77777777" w:rsidR="00437756" w:rsidRDefault="00713951">
      <w:pPr>
        <w:pStyle w:val="a3"/>
        <w:spacing w:line="252" w:lineRule="auto"/>
        <w:ind w:right="1875"/>
      </w:pPr>
      <w:r>
        <w:t>разучивание,</w:t>
      </w:r>
      <w:r>
        <w:rPr>
          <w:spacing w:val="80"/>
        </w:rPr>
        <w:t xml:space="preserve"> </w:t>
      </w:r>
      <w:r>
        <w:t>исполнение</w:t>
      </w:r>
      <w:r>
        <w:rPr>
          <w:spacing w:val="80"/>
        </w:rPr>
        <w:t xml:space="preserve"> </w:t>
      </w:r>
      <w:r>
        <w:t>не</w:t>
      </w:r>
      <w:r>
        <w:rPr>
          <w:spacing w:val="4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 патриотического</w:t>
      </w:r>
      <w:r>
        <w:rPr>
          <w:spacing w:val="80"/>
        </w:rPr>
        <w:t xml:space="preserve"> </w:t>
      </w:r>
      <w:r>
        <w:t>содержания,</w:t>
      </w:r>
      <w:r>
        <w:rPr>
          <w:spacing w:val="80"/>
        </w:rPr>
        <w:t xml:space="preserve"> </w:t>
      </w:r>
      <w:r>
        <w:t>сочиненного</w:t>
      </w:r>
      <w:r>
        <w:rPr>
          <w:spacing w:val="80"/>
        </w:rPr>
        <w:t xml:space="preserve"> </w:t>
      </w:r>
      <w:r>
        <w:t>русским</w:t>
      </w:r>
      <w:r>
        <w:rPr>
          <w:spacing w:val="80"/>
        </w:rPr>
        <w:t xml:space="preserve"> </w:t>
      </w:r>
      <w:r>
        <w:t xml:space="preserve">композитором- </w:t>
      </w:r>
      <w:r>
        <w:rPr>
          <w:spacing w:val="-2"/>
        </w:rPr>
        <w:t>классиком;</w:t>
      </w:r>
    </w:p>
    <w:p w14:paraId="03199EDD" w14:textId="77777777" w:rsidR="00437756" w:rsidRDefault="00713951">
      <w:pPr>
        <w:pStyle w:val="a3"/>
        <w:spacing w:line="273" w:lineRule="exac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14:paraId="08F04241" w14:textId="77777777" w:rsidR="00437756" w:rsidRDefault="00713951">
      <w:pPr>
        <w:pStyle w:val="a3"/>
        <w:spacing w:before="12" w:line="249"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042A736A" w14:textId="77777777" w:rsidR="00437756" w:rsidRDefault="00713951">
      <w:pPr>
        <w:pStyle w:val="a3"/>
        <w:spacing w:before="4" w:line="249" w:lineRule="auto"/>
        <w:ind w:right="1526"/>
      </w:pPr>
      <w:r>
        <w:t>вариативно:</w:t>
      </w:r>
      <w:r>
        <w:rPr>
          <w:spacing w:val="80"/>
        </w:rPr>
        <w:t xml:space="preserve"> </w:t>
      </w:r>
      <w:r>
        <w:t>просмотр</w:t>
      </w:r>
      <w:r>
        <w:rPr>
          <w:spacing w:val="80"/>
        </w:rPr>
        <w:t xml:space="preserve"> </w:t>
      </w:r>
      <w:r>
        <w:t>художественных</w:t>
      </w:r>
      <w:r>
        <w:rPr>
          <w:spacing w:val="80"/>
        </w:rPr>
        <w:t xml:space="preserve"> </w:t>
      </w:r>
      <w:r>
        <w:t>фильмов,</w:t>
      </w:r>
      <w:r>
        <w:rPr>
          <w:spacing w:val="80"/>
        </w:rPr>
        <w:t xml:space="preserve"> </w:t>
      </w:r>
      <w:r>
        <w:t>телепередач,</w:t>
      </w:r>
      <w:r>
        <w:rPr>
          <w:spacing w:val="40"/>
        </w:rPr>
        <w:t xml:space="preserve"> </w:t>
      </w:r>
      <w:r>
        <w:t>посвященных</w:t>
      </w:r>
      <w:r>
        <w:rPr>
          <w:spacing w:val="80"/>
        </w:rPr>
        <w:t xml:space="preserve"> </w:t>
      </w:r>
      <w:r>
        <w:t>творчеству</w:t>
      </w:r>
      <w:r>
        <w:rPr>
          <w:spacing w:val="80"/>
        </w:rPr>
        <w:t xml:space="preserve"> </w:t>
      </w:r>
      <w:r>
        <w:t>композиторов</w:t>
      </w:r>
      <w:r>
        <w:rPr>
          <w:spacing w:val="80"/>
        </w:rPr>
        <w:t xml:space="preserve"> </w:t>
      </w:r>
      <w:r>
        <w:t>–</w:t>
      </w:r>
      <w:r>
        <w:rPr>
          <w:spacing w:val="80"/>
        </w:rPr>
        <w:t xml:space="preserve"> </w:t>
      </w:r>
      <w:r>
        <w:t>членов</w:t>
      </w:r>
      <w:r>
        <w:rPr>
          <w:spacing w:val="40"/>
        </w:rPr>
        <w:t xml:space="preserve"> </w:t>
      </w:r>
      <w:r>
        <w:t>русского</w:t>
      </w:r>
      <w:r>
        <w:rPr>
          <w:spacing w:val="80"/>
        </w:rPr>
        <w:t xml:space="preserve"> </w:t>
      </w:r>
      <w:r>
        <w:t>музыкального общества «Могучая кучка»;</w:t>
      </w:r>
    </w:p>
    <w:p w14:paraId="6B9A4BAA" w14:textId="77777777" w:rsidR="00437756" w:rsidRDefault="00713951">
      <w:pPr>
        <w:pStyle w:val="a3"/>
        <w:spacing w:before="6" w:line="252" w:lineRule="auto"/>
        <w:ind w:right="1376"/>
      </w:pPr>
      <w:r>
        <w:t>просмотр</w:t>
      </w:r>
      <w:r>
        <w:rPr>
          <w:spacing w:val="80"/>
        </w:rPr>
        <w:t xml:space="preserve"> </w:t>
      </w:r>
      <w:r>
        <w:t>видеозаписи</w:t>
      </w:r>
      <w:r>
        <w:rPr>
          <w:spacing w:val="80"/>
        </w:rPr>
        <w:t xml:space="preserve"> </w:t>
      </w:r>
      <w:r>
        <w:t>оперы</w:t>
      </w:r>
      <w:r>
        <w:rPr>
          <w:spacing w:val="40"/>
        </w:rPr>
        <w:t xml:space="preserve"> </w:t>
      </w:r>
      <w:r>
        <w:t>одного</w:t>
      </w:r>
      <w:r>
        <w:rPr>
          <w:spacing w:val="80"/>
        </w:rPr>
        <w:t xml:space="preserve"> </w:t>
      </w:r>
      <w:r>
        <w:t>из</w:t>
      </w:r>
      <w:r>
        <w:rPr>
          <w:spacing w:val="80"/>
        </w:rPr>
        <w:t xml:space="preserve"> </w:t>
      </w:r>
      <w:r>
        <w:t>русских</w:t>
      </w:r>
      <w:r>
        <w:rPr>
          <w:spacing w:val="80"/>
        </w:rPr>
        <w:t xml:space="preserve"> </w:t>
      </w:r>
      <w:r>
        <w:t>композиторов</w:t>
      </w:r>
      <w:r>
        <w:rPr>
          <w:spacing w:val="80"/>
        </w:rPr>
        <w:t xml:space="preserve"> </w:t>
      </w:r>
      <w:r>
        <w:t>(или</w:t>
      </w:r>
      <w:r>
        <w:rPr>
          <w:spacing w:val="40"/>
        </w:rPr>
        <w:t xml:space="preserve"> </w:t>
      </w:r>
      <w:r>
        <w:t>посещение</w:t>
      </w:r>
      <w:r>
        <w:rPr>
          <w:spacing w:val="80"/>
        </w:rPr>
        <w:t xml:space="preserve"> </w:t>
      </w:r>
      <w:r>
        <w:t>театра)</w:t>
      </w:r>
      <w:r>
        <w:rPr>
          <w:spacing w:val="80"/>
        </w:rPr>
        <w:t xml:space="preserve"> </w:t>
      </w:r>
      <w:r>
        <w:t>или</w:t>
      </w:r>
      <w:r>
        <w:rPr>
          <w:spacing w:val="40"/>
        </w:rPr>
        <w:t xml:space="preserve"> </w:t>
      </w:r>
      <w:r>
        <w:t>фильма,</w:t>
      </w:r>
      <w:r>
        <w:rPr>
          <w:spacing w:val="80"/>
        </w:rPr>
        <w:t xml:space="preserve"> </w:t>
      </w:r>
      <w:r>
        <w:t>основанного</w:t>
      </w:r>
      <w:r>
        <w:rPr>
          <w:spacing w:val="40"/>
        </w:rPr>
        <w:t xml:space="preserve"> </w:t>
      </w:r>
      <w:r>
        <w:t>на</w:t>
      </w:r>
      <w:r>
        <w:rPr>
          <w:spacing w:val="40"/>
        </w:rPr>
        <w:t xml:space="preserve"> </w:t>
      </w:r>
      <w:r>
        <w:t>музыкальных</w:t>
      </w:r>
      <w:r>
        <w:rPr>
          <w:spacing w:val="80"/>
        </w:rPr>
        <w:t xml:space="preserve"> </w:t>
      </w:r>
      <w:r>
        <w:t>сочинениях русских композиторов.</w:t>
      </w:r>
    </w:p>
    <w:p w14:paraId="1955A31D" w14:textId="77777777" w:rsidR="00437756" w:rsidRDefault="00713951">
      <w:pPr>
        <w:pStyle w:val="a3"/>
        <w:spacing w:line="274" w:lineRule="exact"/>
      </w:pPr>
      <w:r>
        <w:t>Русский</w:t>
      </w:r>
      <w:r>
        <w:rPr>
          <w:spacing w:val="-6"/>
        </w:rPr>
        <w:t xml:space="preserve"> </w:t>
      </w:r>
      <w:r>
        <w:rPr>
          <w:spacing w:val="-2"/>
        </w:rPr>
        <w:t>балет.</w:t>
      </w:r>
    </w:p>
    <w:p w14:paraId="055F40C4" w14:textId="77777777" w:rsidR="00437756" w:rsidRDefault="00713951">
      <w:pPr>
        <w:pStyle w:val="a3"/>
        <w:spacing w:before="14"/>
      </w:pPr>
      <w:r>
        <w:t>Содержание:</w:t>
      </w:r>
      <w:r>
        <w:rPr>
          <w:spacing w:val="-5"/>
        </w:rPr>
        <w:t xml:space="preserve"> </w:t>
      </w:r>
      <w:r>
        <w:t>мировая</w:t>
      </w:r>
      <w:r>
        <w:rPr>
          <w:spacing w:val="-3"/>
        </w:rPr>
        <w:t xml:space="preserve"> </w:t>
      </w:r>
      <w:r>
        <w:t>слава</w:t>
      </w:r>
      <w:r>
        <w:rPr>
          <w:spacing w:val="-4"/>
        </w:rPr>
        <w:t xml:space="preserve"> </w:t>
      </w:r>
      <w:r>
        <w:t>русского</w:t>
      </w:r>
      <w:r>
        <w:rPr>
          <w:spacing w:val="-2"/>
        </w:rPr>
        <w:t xml:space="preserve"> </w:t>
      </w:r>
      <w:r>
        <w:t>балета.</w:t>
      </w:r>
      <w:r>
        <w:rPr>
          <w:spacing w:val="-3"/>
        </w:rPr>
        <w:t xml:space="preserve"> </w:t>
      </w:r>
      <w:r>
        <w:t>Творчество</w:t>
      </w:r>
      <w:r>
        <w:rPr>
          <w:spacing w:val="-2"/>
        </w:rPr>
        <w:t xml:space="preserve"> композиторов</w:t>
      </w:r>
    </w:p>
    <w:p w14:paraId="32445FA5" w14:textId="77777777" w:rsidR="00437756" w:rsidRDefault="00713951">
      <w:pPr>
        <w:pStyle w:val="a3"/>
        <w:spacing w:before="12" w:line="249" w:lineRule="auto"/>
        <w:ind w:right="1875"/>
      </w:pPr>
      <w:r>
        <w:t>(П.И.</w:t>
      </w:r>
      <w:r>
        <w:rPr>
          <w:spacing w:val="80"/>
        </w:rPr>
        <w:t xml:space="preserve"> </w:t>
      </w:r>
      <w:r>
        <w:t>Чайковский,</w:t>
      </w:r>
      <w:r>
        <w:rPr>
          <w:spacing w:val="80"/>
        </w:rPr>
        <w:t xml:space="preserve"> </w:t>
      </w:r>
      <w:r>
        <w:t>С.С.</w:t>
      </w:r>
      <w:r>
        <w:rPr>
          <w:spacing w:val="80"/>
        </w:rPr>
        <w:t xml:space="preserve"> </w:t>
      </w:r>
      <w:r>
        <w:t>Прокофьев,</w:t>
      </w:r>
      <w:r>
        <w:rPr>
          <w:spacing w:val="80"/>
        </w:rPr>
        <w:t xml:space="preserve"> </w:t>
      </w:r>
      <w:r>
        <w:t>И.Ф.</w:t>
      </w:r>
      <w:r>
        <w:rPr>
          <w:spacing w:val="80"/>
        </w:rPr>
        <w:t xml:space="preserve"> </w:t>
      </w:r>
      <w:r>
        <w:t>Стравинский,</w:t>
      </w:r>
      <w:r>
        <w:rPr>
          <w:spacing w:val="80"/>
        </w:rPr>
        <w:t xml:space="preserve"> </w:t>
      </w:r>
      <w:r>
        <w:t>Р.К.</w:t>
      </w:r>
      <w:r>
        <w:rPr>
          <w:spacing w:val="80"/>
        </w:rPr>
        <w:t xml:space="preserve"> </w:t>
      </w:r>
      <w:r>
        <w:t>Щедрин),</w:t>
      </w:r>
      <w:r>
        <w:rPr>
          <w:spacing w:val="40"/>
        </w:rPr>
        <w:t xml:space="preserve"> </w:t>
      </w:r>
      <w:r>
        <w:t>балетмейстеров, артистов балета. Дягилевские сезоны.</w:t>
      </w:r>
    </w:p>
    <w:p w14:paraId="0415F883" w14:textId="77777777" w:rsidR="00437756" w:rsidRDefault="00713951">
      <w:pPr>
        <w:pStyle w:val="a3"/>
        <w:spacing w:before="5"/>
      </w:pPr>
      <w:r>
        <w:t>Виды</w:t>
      </w:r>
      <w:r>
        <w:rPr>
          <w:spacing w:val="-5"/>
        </w:rPr>
        <w:t xml:space="preserve"> </w:t>
      </w:r>
      <w:r>
        <w:t>деятельности</w:t>
      </w:r>
      <w:r>
        <w:rPr>
          <w:spacing w:val="-3"/>
        </w:rPr>
        <w:t xml:space="preserve"> </w:t>
      </w:r>
      <w:r>
        <w:rPr>
          <w:spacing w:val="-2"/>
        </w:rPr>
        <w:t>обучающихся:</w:t>
      </w:r>
    </w:p>
    <w:p w14:paraId="59EB7C93" w14:textId="77777777" w:rsidR="00437756" w:rsidRDefault="00713951">
      <w:pPr>
        <w:pStyle w:val="a3"/>
        <w:spacing w:before="12"/>
      </w:pPr>
      <w:r>
        <w:t>знакомство</w:t>
      </w:r>
      <w:r>
        <w:rPr>
          <w:spacing w:val="-3"/>
        </w:rPr>
        <w:t xml:space="preserve"> </w:t>
      </w:r>
      <w:r>
        <w:t>с</w:t>
      </w:r>
      <w:r>
        <w:rPr>
          <w:spacing w:val="-4"/>
        </w:rPr>
        <w:t xml:space="preserve"> </w:t>
      </w:r>
      <w:r>
        <w:t>шедеврами</w:t>
      </w:r>
      <w:r>
        <w:rPr>
          <w:spacing w:val="-2"/>
        </w:rPr>
        <w:t xml:space="preserve"> </w:t>
      </w:r>
      <w:r>
        <w:t>русской</w:t>
      </w:r>
      <w:r>
        <w:rPr>
          <w:spacing w:val="-3"/>
        </w:rPr>
        <w:t xml:space="preserve"> </w:t>
      </w:r>
      <w:r>
        <w:t>балетной</w:t>
      </w:r>
      <w:r>
        <w:rPr>
          <w:spacing w:val="-2"/>
        </w:rPr>
        <w:t xml:space="preserve"> музыки;</w:t>
      </w:r>
    </w:p>
    <w:p w14:paraId="3A16FC14" w14:textId="77777777" w:rsidR="00437756" w:rsidRDefault="00713951">
      <w:pPr>
        <w:pStyle w:val="a3"/>
        <w:spacing w:before="14" w:line="249" w:lineRule="auto"/>
        <w:ind w:right="1875"/>
      </w:pPr>
      <w:r>
        <w:t>поиск</w:t>
      </w:r>
      <w:r>
        <w:rPr>
          <w:spacing w:val="80"/>
        </w:rPr>
        <w:t xml:space="preserve"> </w:t>
      </w:r>
      <w:r>
        <w:t>информации</w:t>
      </w:r>
      <w:r>
        <w:rPr>
          <w:spacing w:val="80"/>
        </w:rPr>
        <w:t xml:space="preserve"> </w:t>
      </w:r>
      <w:r>
        <w:t>о</w:t>
      </w:r>
      <w:r>
        <w:rPr>
          <w:spacing w:val="80"/>
        </w:rPr>
        <w:t xml:space="preserve"> </w:t>
      </w:r>
      <w:r>
        <w:t>постановках</w:t>
      </w:r>
      <w:r>
        <w:rPr>
          <w:spacing w:val="80"/>
        </w:rPr>
        <w:t xml:space="preserve"> </w:t>
      </w:r>
      <w:r>
        <w:t>балетных</w:t>
      </w:r>
      <w:r>
        <w:rPr>
          <w:spacing w:val="80"/>
        </w:rPr>
        <w:t xml:space="preserve"> </w:t>
      </w:r>
      <w:r>
        <w:t>спектаклей,</w:t>
      </w:r>
      <w:r>
        <w:rPr>
          <w:spacing w:val="80"/>
        </w:rPr>
        <w:t xml:space="preserve"> </w:t>
      </w:r>
      <w:r>
        <w:t>гастролях</w:t>
      </w:r>
      <w:r>
        <w:rPr>
          <w:spacing w:val="40"/>
        </w:rPr>
        <w:t xml:space="preserve"> </w:t>
      </w:r>
      <w:r>
        <w:t>российских балетных трупп за рубежом;</w:t>
      </w:r>
    </w:p>
    <w:p w14:paraId="1ED15B97" w14:textId="77777777" w:rsidR="00437756" w:rsidRDefault="00713951">
      <w:pPr>
        <w:pStyle w:val="a3"/>
        <w:spacing w:before="4" w:line="249" w:lineRule="auto"/>
        <w:ind w:right="2327"/>
      </w:pPr>
      <w:r>
        <w:t>посещение балетного спектакля (просмотр в видеозаписи); характеристика</w:t>
      </w:r>
      <w:r>
        <w:rPr>
          <w:spacing w:val="-6"/>
        </w:rPr>
        <w:t xml:space="preserve"> </w:t>
      </w:r>
      <w:r>
        <w:t>отдельных</w:t>
      </w:r>
      <w:r>
        <w:rPr>
          <w:spacing w:val="-5"/>
        </w:rPr>
        <w:t xml:space="preserve"> </w:t>
      </w:r>
      <w:r>
        <w:t>музыкальных</w:t>
      </w:r>
      <w:r>
        <w:rPr>
          <w:spacing w:val="-7"/>
        </w:rPr>
        <w:t xml:space="preserve"> </w:t>
      </w:r>
      <w:r>
        <w:t>номеров</w:t>
      </w:r>
      <w:r>
        <w:rPr>
          <w:spacing w:val="-7"/>
        </w:rPr>
        <w:t xml:space="preserve"> </w:t>
      </w:r>
      <w:r>
        <w:t>и</w:t>
      </w:r>
      <w:r>
        <w:rPr>
          <w:spacing w:val="-6"/>
        </w:rPr>
        <w:t xml:space="preserve"> </w:t>
      </w:r>
      <w:r>
        <w:t>спектакля</w:t>
      </w:r>
      <w:r>
        <w:rPr>
          <w:spacing w:val="-6"/>
        </w:rPr>
        <w:t xml:space="preserve"> </w:t>
      </w:r>
      <w:r>
        <w:t>в</w:t>
      </w:r>
      <w:r>
        <w:rPr>
          <w:spacing w:val="-7"/>
        </w:rPr>
        <w:t xml:space="preserve"> </w:t>
      </w:r>
      <w:r>
        <w:t>целом; 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истории</w:t>
      </w:r>
    </w:p>
    <w:p w14:paraId="60B37EE7" w14:textId="77777777" w:rsidR="00437756" w:rsidRDefault="00713951">
      <w:pPr>
        <w:pStyle w:val="a3"/>
        <w:spacing w:before="6"/>
      </w:pPr>
      <w:r>
        <w:t>создания</w:t>
      </w:r>
      <w:r>
        <w:rPr>
          <w:spacing w:val="-7"/>
        </w:rPr>
        <w:t xml:space="preserve"> </w:t>
      </w:r>
      <w:r>
        <w:t>знаменитых</w:t>
      </w:r>
      <w:r>
        <w:rPr>
          <w:spacing w:val="-2"/>
        </w:rPr>
        <w:t xml:space="preserve"> </w:t>
      </w:r>
      <w:r>
        <w:t>балетов,</w:t>
      </w:r>
      <w:r>
        <w:rPr>
          <w:spacing w:val="-4"/>
        </w:rPr>
        <w:t xml:space="preserve"> </w:t>
      </w:r>
      <w:r>
        <w:t>творческой</w:t>
      </w:r>
      <w:r>
        <w:rPr>
          <w:spacing w:val="-4"/>
        </w:rPr>
        <w:t xml:space="preserve"> </w:t>
      </w:r>
      <w:r>
        <w:t>биографии</w:t>
      </w:r>
      <w:r>
        <w:rPr>
          <w:spacing w:val="-4"/>
        </w:rPr>
        <w:t xml:space="preserve"> </w:t>
      </w:r>
      <w:r>
        <w:t>балерин,</w:t>
      </w:r>
      <w:r>
        <w:rPr>
          <w:spacing w:val="-4"/>
        </w:rPr>
        <w:t xml:space="preserve"> </w:t>
      </w:r>
      <w:r>
        <w:rPr>
          <w:spacing w:val="-2"/>
        </w:rPr>
        <w:t>танцовщиков,</w:t>
      </w:r>
    </w:p>
    <w:p w14:paraId="611855F5" w14:textId="77777777" w:rsidR="00437756" w:rsidRDefault="00437756">
      <w:pPr>
        <w:sectPr w:rsidR="00437756">
          <w:pgSz w:w="11910" w:h="16840"/>
          <w:pgMar w:top="1040" w:right="0" w:bottom="280" w:left="760" w:header="720" w:footer="720" w:gutter="0"/>
          <w:cols w:space="720"/>
        </w:sectPr>
      </w:pPr>
    </w:p>
    <w:p w14:paraId="7DA6835F" w14:textId="77777777" w:rsidR="00437756" w:rsidRDefault="00713951">
      <w:pPr>
        <w:pStyle w:val="a3"/>
        <w:spacing w:before="68"/>
      </w:pPr>
      <w:r>
        <w:rPr>
          <w:spacing w:val="-2"/>
        </w:rPr>
        <w:lastRenderedPageBreak/>
        <w:t>балетмейстеров;</w:t>
      </w:r>
    </w:p>
    <w:p w14:paraId="780ADEE0" w14:textId="77777777" w:rsidR="00437756" w:rsidRDefault="00713951">
      <w:pPr>
        <w:pStyle w:val="a3"/>
        <w:spacing w:before="15" w:line="252" w:lineRule="auto"/>
        <w:ind w:right="1875"/>
      </w:pPr>
      <w:r>
        <w:t>съемки</w:t>
      </w:r>
      <w:r>
        <w:rPr>
          <w:spacing w:val="-5"/>
        </w:rPr>
        <w:t xml:space="preserve"> </w:t>
      </w:r>
      <w:r>
        <w:t>любительского</w:t>
      </w:r>
      <w:r>
        <w:rPr>
          <w:spacing w:val="-5"/>
        </w:rPr>
        <w:t xml:space="preserve"> </w:t>
      </w:r>
      <w:r>
        <w:t>фильма</w:t>
      </w:r>
      <w:r>
        <w:rPr>
          <w:spacing w:val="-6"/>
        </w:rPr>
        <w:t xml:space="preserve"> </w:t>
      </w:r>
      <w:r>
        <w:t>(в</w:t>
      </w:r>
      <w:r>
        <w:rPr>
          <w:spacing w:val="-7"/>
        </w:rPr>
        <w:t xml:space="preserve"> </w:t>
      </w:r>
      <w:r>
        <w:t>технике</w:t>
      </w:r>
      <w:r>
        <w:rPr>
          <w:spacing w:val="-6"/>
        </w:rPr>
        <w:t xml:space="preserve"> </w:t>
      </w:r>
      <w:r>
        <w:t>теневого,</w:t>
      </w:r>
      <w:r>
        <w:rPr>
          <w:spacing w:val="-5"/>
        </w:rPr>
        <w:t xml:space="preserve"> </w:t>
      </w:r>
      <w:r>
        <w:t>кукольного</w:t>
      </w:r>
      <w:r>
        <w:rPr>
          <w:spacing w:val="-5"/>
        </w:rPr>
        <w:t xml:space="preserve"> </w:t>
      </w:r>
      <w:r>
        <w:t>театра, мультипликации) на музыку какого-либо балета (фрагменты).</w:t>
      </w:r>
    </w:p>
    <w:p w14:paraId="541531E2" w14:textId="77777777" w:rsidR="00437756" w:rsidRDefault="00713951">
      <w:pPr>
        <w:pStyle w:val="a3"/>
        <w:spacing w:line="275" w:lineRule="exact"/>
      </w:pPr>
      <w:r>
        <w:t>Русская</w:t>
      </w:r>
      <w:r>
        <w:rPr>
          <w:spacing w:val="-7"/>
        </w:rPr>
        <w:t xml:space="preserve"> </w:t>
      </w:r>
      <w:r>
        <w:t>исполнительская</w:t>
      </w:r>
      <w:r>
        <w:rPr>
          <w:spacing w:val="-7"/>
        </w:rPr>
        <w:t xml:space="preserve"> </w:t>
      </w:r>
      <w:r>
        <w:rPr>
          <w:spacing w:val="-2"/>
        </w:rPr>
        <w:t>школа.</w:t>
      </w:r>
    </w:p>
    <w:p w14:paraId="4C278457" w14:textId="77777777" w:rsidR="00437756" w:rsidRDefault="00713951">
      <w:pPr>
        <w:pStyle w:val="a3"/>
        <w:spacing w:before="12" w:line="252" w:lineRule="auto"/>
        <w:ind w:right="1789"/>
      </w:pPr>
      <w:r>
        <w:t>Содержание:</w:t>
      </w:r>
      <w:r>
        <w:rPr>
          <w:spacing w:val="80"/>
        </w:rPr>
        <w:t xml:space="preserve"> </w:t>
      </w:r>
      <w:r>
        <w:t>творчество</w:t>
      </w:r>
      <w:r>
        <w:rPr>
          <w:spacing w:val="80"/>
        </w:rPr>
        <w:t xml:space="preserve"> </w:t>
      </w:r>
      <w:r>
        <w:t>выдающихся</w:t>
      </w:r>
      <w:r>
        <w:rPr>
          <w:spacing w:val="80"/>
        </w:rPr>
        <w:t xml:space="preserve"> </w:t>
      </w:r>
      <w:r>
        <w:t>отечественных</w:t>
      </w:r>
      <w:r>
        <w:rPr>
          <w:spacing w:val="80"/>
        </w:rPr>
        <w:t xml:space="preserve"> </w:t>
      </w:r>
      <w:r>
        <w:t>исполнителей</w:t>
      </w:r>
      <w:r>
        <w:rPr>
          <w:spacing w:val="40"/>
        </w:rPr>
        <w:t xml:space="preserve"> </w:t>
      </w:r>
      <w:r>
        <w:t>(А.Г. Рубинштейн, С. Рихтер, Л. Коган, М. Ростропович, Е. Мравинский и другие</w:t>
      </w:r>
      <w:r>
        <w:rPr>
          <w:spacing w:val="-5"/>
        </w:rPr>
        <w:t xml:space="preserve"> </w:t>
      </w:r>
      <w:r>
        <w:t>исполнители).</w:t>
      </w:r>
      <w:r>
        <w:rPr>
          <w:spacing w:val="-4"/>
        </w:rPr>
        <w:t xml:space="preserve"> </w:t>
      </w:r>
      <w:r>
        <w:t>Консерватории</w:t>
      </w:r>
      <w:r>
        <w:rPr>
          <w:spacing w:val="-4"/>
        </w:rPr>
        <w:t xml:space="preserve"> </w:t>
      </w:r>
      <w:r>
        <w:t>в</w:t>
      </w:r>
      <w:r>
        <w:rPr>
          <w:spacing w:val="-5"/>
        </w:rPr>
        <w:t xml:space="preserve"> </w:t>
      </w:r>
      <w:r>
        <w:t>Москве</w:t>
      </w:r>
      <w:r>
        <w:rPr>
          <w:spacing w:val="-6"/>
        </w:rPr>
        <w:t xml:space="preserve"> </w:t>
      </w:r>
      <w:r>
        <w:t>и</w:t>
      </w:r>
      <w:r>
        <w:rPr>
          <w:spacing w:val="-4"/>
        </w:rPr>
        <w:t xml:space="preserve"> </w:t>
      </w:r>
      <w:r>
        <w:t>Санкт-Петербурге,</w:t>
      </w:r>
      <w:r>
        <w:rPr>
          <w:spacing w:val="-4"/>
        </w:rPr>
        <w:t xml:space="preserve"> </w:t>
      </w:r>
      <w:r>
        <w:t>родном городе. Конкурс имени П.И. Чайковского.</w:t>
      </w:r>
    </w:p>
    <w:p w14:paraId="230CE442" w14:textId="77777777" w:rsidR="00437756" w:rsidRDefault="00713951">
      <w:pPr>
        <w:pStyle w:val="a3"/>
        <w:spacing w:line="274" w:lineRule="exact"/>
      </w:pPr>
      <w:r>
        <w:t>Виды</w:t>
      </w:r>
      <w:r>
        <w:rPr>
          <w:spacing w:val="-5"/>
        </w:rPr>
        <w:t xml:space="preserve"> </w:t>
      </w:r>
      <w:r>
        <w:t>деятельности</w:t>
      </w:r>
      <w:r>
        <w:rPr>
          <w:spacing w:val="-3"/>
        </w:rPr>
        <w:t xml:space="preserve"> </w:t>
      </w:r>
      <w:r>
        <w:rPr>
          <w:spacing w:val="-2"/>
        </w:rPr>
        <w:t>обучающихся:</w:t>
      </w:r>
    </w:p>
    <w:p w14:paraId="409D8BF9" w14:textId="77777777" w:rsidR="00437756" w:rsidRDefault="00713951">
      <w:pPr>
        <w:pStyle w:val="a3"/>
        <w:spacing w:before="12" w:line="252" w:lineRule="auto"/>
        <w:ind w:right="1875"/>
      </w:pPr>
      <w:r>
        <w:t>слушание</w:t>
      </w:r>
      <w:r>
        <w:rPr>
          <w:spacing w:val="80"/>
        </w:rPr>
        <w:t xml:space="preserve"> </w:t>
      </w:r>
      <w:r>
        <w:t>одних</w:t>
      </w:r>
      <w:r>
        <w:rPr>
          <w:spacing w:val="80"/>
        </w:rPr>
        <w:t xml:space="preserve"> </w:t>
      </w:r>
      <w:r>
        <w:t>и</w:t>
      </w:r>
      <w:r>
        <w:rPr>
          <w:spacing w:val="80"/>
        </w:rPr>
        <w:t xml:space="preserve"> </w:t>
      </w:r>
      <w:r>
        <w:t>тех</w:t>
      </w:r>
      <w:r>
        <w:rPr>
          <w:spacing w:val="80"/>
        </w:rPr>
        <w:t xml:space="preserve"> </w:t>
      </w:r>
      <w:r>
        <w:t>же</w:t>
      </w:r>
      <w:r>
        <w:rPr>
          <w:spacing w:val="80"/>
        </w:rPr>
        <w:t xml:space="preserve"> </w:t>
      </w:r>
      <w:r>
        <w:t>произведений</w:t>
      </w:r>
      <w:r>
        <w:rPr>
          <w:spacing w:val="80"/>
        </w:rPr>
        <w:t xml:space="preserve"> </w:t>
      </w:r>
      <w:r>
        <w:t>в</w:t>
      </w:r>
      <w:r>
        <w:rPr>
          <w:spacing w:val="80"/>
        </w:rPr>
        <w:t xml:space="preserve"> </w:t>
      </w:r>
      <w:r>
        <w:t>исполнении</w:t>
      </w:r>
      <w:r>
        <w:rPr>
          <w:spacing w:val="80"/>
        </w:rPr>
        <w:t xml:space="preserve"> </w:t>
      </w:r>
      <w:r>
        <w:t>разных</w:t>
      </w:r>
      <w:r>
        <w:rPr>
          <w:spacing w:val="80"/>
        </w:rPr>
        <w:t xml:space="preserve"> </w:t>
      </w:r>
      <w:r>
        <w:t>музыкантов, оценка особенностей интерпретации;</w:t>
      </w:r>
    </w:p>
    <w:p w14:paraId="770F9AAF" w14:textId="77777777" w:rsidR="00437756" w:rsidRDefault="00713951">
      <w:pPr>
        <w:pStyle w:val="a3"/>
        <w:spacing w:line="252" w:lineRule="auto"/>
        <w:ind w:right="1875"/>
      </w:pPr>
      <w:r>
        <w:t>создание</w:t>
      </w:r>
      <w:r>
        <w:rPr>
          <w:spacing w:val="80"/>
        </w:rPr>
        <w:t xml:space="preserve"> </w:t>
      </w:r>
      <w:r>
        <w:t>домашней</w:t>
      </w:r>
      <w:r>
        <w:rPr>
          <w:spacing w:val="80"/>
        </w:rPr>
        <w:t xml:space="preserve"> </w:t>
      </w:r>
      <w:r>
        <w:t>фоно-</w:t>
      </w:r>
      <w:r>
        <w:rPr>
          <w:spacing w:val="80"/>
        </w:rPr>
        <w:t xml:space="preserve"> </w:t>
      </w:r>
      <w:r>
        <w:t>и</w:t>
      </w:r>
      <w:r>
        <w:rPr>
          <w:spacing w:val="80"/>
        </w:rPr>
        <w:t xml:space="preserve"> </w:t>
      </w:r>
      <w:r>
        <w:t>видеотеки</w:t>
      </w:r>
      <w:r>
        <w:rPr>
          <w:spacing w:val="80"/>
        </w:rPr>
        <w:t xml:space="preserve"> </w:t>
      </w:r>
      <w:r>
        <w:t>из</w:t>
      </w:r>
      <w:r>
        <w:rPr>
          <w:spacing w:val="80"/>
        </w:rPr>
        <w:t xml:space="preserve"> </w:t>
      </w:r>
      <w:r>
        <w:t>понравившихся</w:t>
      </w:r>
      <w:r>
        <w:rPr>
          <w:spacing w:val="40"/>
        </w:rPr>
        <w:t xml:space="preserve"> </w:t>
      </w:r>
      <w:r>
        <w:rPr>
          <w:spacing w:val="-2"/>
        </w:rPr>
        <w:t>произведений;</w:t>
      </w:r>
    </w:p>
    <w:p w14:paraId="2CAE1380" w14:textId="77777777" w:rsidR="00437756" w:rsidRDefault="00713951">
      <w:pPr>
        <w:pStyle w:val="a3"/>
        <w:spacing w:line="275" w:lineRule="exact"/>
      </w:pPr>
      <w:r>
        <w:t>дискуссия</w:t>
      </w:r>
      <w:r>
        <w:rPr>
          <w:spacing w:val="-5"/>
        </w:rPr>
        <w:t xml:space="preserve"> </w:t>
      </w:r>
      <w:r>
        <w:t>на</w:t>
      </w:r>
      <w:r>
        <w:rPr>
          <w:spacing w:val="-3"/>
        </w:rPr>
        <w:t xml:space="preserve"> </w:t>
      </w:r>
      <w:r>
        <w:t>тему</w:t>
      </w:r>
      <w:r>
        <w:rPr>
          <w:spacing w:val="-3"/>
        </w:rPr>
        <w:t xml:space="preserve"> </w:t>
      </w:r>
      <w:r>
        <w:t>«Исполнитель</w:t>
      </w:r>
      <w:r>
        <w:rPr>
          <w:spacing w:val="1"/>
        </w:rPr>
        <w:t xml:space="preserve"> </w:t>
      </w:r>
      <w:r>
        <w:t>–</w:t>
      </w:r>
      <w:r>
        <w:rPr>
          <w:spacing w:val="-2"/>
        </w:rPr>
        <w:t xml:space="preserve"> </w:t>
      </w:r>
      <w:r>
        <w:t>соавтор</w:t>
      </w:r>
      <w:r>
        <w:rPr>
          <w:spacing w:val="-2"/>
        </w:rPr>
        <w:t xml:space="preserve"> композитора»;</w:t>
      </w:r>
    </w:p>
    <w:p w14:paraId="2D2EECF1" w14:textId="77777777" w:rsidR="00437756" w:rsidRDefault="00713951">
      <w:pPr>
        <w:pStyle w:val="a3"/>
        <w:spacing w:before="11" w:line="252" w:lineRule="auto"/>
        <w:ind w:right="1875"/>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биографиям известных отечественных исполнителей классической музыки.</w:t>
      </w:r>
    </w:p>
    <w:p w14:paraId="7C44B26A" w14:textId="77777777" w:rsidR="00437756" w:rsidRDefault="00713951">
      <w:pPr>
        <w:pStyle w:val="a3"/>
        <w:spacing w:line="275" w:lineRule="exact"/>
      </w:pPr>
      <w:r>
        <w:t>Русская</w:t>
      </w:r>
      <w:r>
        <w:rPr>
          <w:spacing w:val="-1"/>
        </w:rPr>
        <w:t xml:space="preserve"> </w:t>
      </w:r>
      <w:r>
        <w:t>музыка</w:t>
      </w:r>
      <w:r>
        <w:rPr>
          <w:spacing w:val="-1"/>
        </w:rPr>
        <w:t xml:space="preserve"> </w:t>
      </w:r>
      <w:r>
        <w:t>– взгляд</w:t>
      </w:r>
      <w:r>
        <w:rPr>
          <w:spacing w:val="-2"/>
        </w:rPr>
        <w:t xml:space="preserve"> </w:t>
      </w:r>
      <w:r>
        <w:t>в</w:t>
      </w:r>
      <w:r>
        <w:rPr>
          <w:spacing w:val="-2"/>
        </w:rPr>
        <w:t xml:space="preserve"> будущее.</w:t>
      </w:r>
    </w:p>
    <w:p w14:paraId="727D76AE" w14:textId="77777777" w:rsidR="00437756" w:rsidRDefault="00713951">
      <w:pPr>
        <w:pStyle w:val="a3"/>
        <w:spacing w:before="15" w:line="252" w:lineRule="auto"/>
        <w:ind w:right="1376"/>
      </w:pPr>
      <w:r>
        <w:t>Содержание: идея светомузыки. Мистерии А.Н. Скрябина. Терменвокс, синтезатор</w:t>
      </w:r>
      <w:r>
        <w:rPr>
          <w:spacing w:val="40"/>
        </w:rPr>
        <w:t xml:space="preserve"> </w:t>
      </w:r>
      <w:r>
        <w:t>Е.</w:t>
      </w:r>
      <w:r>
        <w:rPr>
          <w:spacing w:val="40"/>
        </w:rPr>
        <w:t xml:space="preserve"> </w:t>
      </w:r>
      <w:r>
        <w:t>Мурзина,</w:t>
      </w:r>
      <w:r>
        <w:rPr>
          <w:spacing w:val="80"/>
        </w:rPr>
        <w:t xml:space="preserve"> </w:t>
      </w:r>
      <w:r>
        <w:t>электронная</w:t>
      </w:r>
      <w:r>
        <w:rPr>
          <w:spacing w:val="40"/>
        </w:rPr>
        <w:t xml:space="preserve"> </w:t>
      </w:r>
      <w:r>
        <w:t>музыка</w:t>
      </w:r>
      <w:r>
        <w:rPr>
          <w:spacing w:val="80"/>
        </w:rPr>
        <w:t xml:space="preserve"> </w:t>
      </w:r>
      <w:r>
        <w:t>(на</w:t>
      </w:r>
      <w:r>
        <w:rPr>
          <w:spacing w:val="40"/>
        </w:rPr>
        <w:t xml:space="preserve"> </w:t>
      </w:r>
      <w:r>
        <w:t>примере</w:t>
      </w:r>
      <w:r>
        <w:rPr>
          <w:spacing w:val="80"/>
        </w:rPr>
        <w:t xml:space="preserve"> </w:t>
      </w:r>
      <w:r>
        <w:t>творчества</w:t>
      </w:r>
      <w:r>
        <w:rPr>
          <w:spacing w:val="40"/>
        </w:rPr>
        <w:t xml:space="preserve"> </w:t>
      </w:r>
      <w:r>
        <w:t>А.Г. Шнитке, Э.Н. Артемьева и других композиторов).</w:t>
      </w:r>
    </w:p>
    <w:p w14:paraId="523ED9E3" w14:textId="77777777" w:rsidR="00437756" w:rsidRDefault="00713951">
      <w:pPr>
        <w:pStyle w:val="a3"/>
        <w:spacing w:line="273" w:lineRule="exact"/>
      </w:pPr>
      <w:r>
        <w:t>Виды</w:t>
      </w:r>
      <w:r>
        <w:rPr>
          <w:spacing w:val="-5"/>
        </w:rPr>
        <w:t xml:space="preserve"> </w:t>
      </w:r>
      <w:r>
        <w:t>деятельности</w:t>
      </w:r>
      <w:r>
        <w:rPr>
          <w:spacing w:val="-3"/>
        </w:rPr>
        <w:t xml:space="preserve"> </w:t>
      </w:r>
      <w:r>
        <w:rPr>
          <w:spacing w:val="-2"/>
        </w:rPr>
        <w:t>обучающихся:</w:t>
      </w:r>
    </w:p>
    <w:p w14:paraId="5039A9DD" w14:textId="77777777" w:rsidR="00437756" w:rsidRDefault="00713951">
      <w:pPr>
        <w:pStyle w:val="a3"/>
        <w:spacing w:before="12" w:line="252" w:lineRule="auto"/>
        <w:ind w:right="1376"/>
      </w:pPr>
      <w:r>
        <w:t>знакомство</w:t>
      </w:r>
      <w:r>
        <w:rPr>
          <w:spacing w:val="80"/>
        </w:rPr>
        <w:t xml:space="preserve"> </w:t>
      </w:r>
      <w:r>
        <w:t>с</w:t>
      </w:r>
      <w:r>
        <w:rPr>
          <w:spacing w:val="80"/>
        </w:rPr>
        <w:t xml:space="preserve"> </w:t>
      </w:r>
      <w:r>
        <w:t>музыкой</w:t>
      </w:r>
      <w:r>
        <w:rPr>
          <w:spacing w:val="80"/>
        </w:rPr>
        <w:t xml:space="preserve"> </w:t>
      </w:r>
      <w:r>
        <w:t>отечественных</w:t>
      </w:r>
      <w:r>
        <w:rPr>
          <w:spacing w:val="80"/>
        </w:rPr>
        <w:t xml:space="preserve"> </w:t>
      </w:r>
      <w:r>
        <w:t>композиторов</w:t>
      </w:r>
      <w:r>
        <w:rPr>
          <w:spacing w:val="80"/>
        </w:rPr>
        <w:t xml:space="preserve"> </w:t>
      </w:r>
      <w:r>
        <w:t>XX</w:t>
      </w:r>
      <w:r>
        <w:rPr>
          <w:spacing w:val="80"/>
        </w:rPr>
        <w:t xml:space="preserve"> </w:t>
      </w:r>
      <w:r>
        <w:t>века, эстетическими</w:t>
      </w:r>
      <w:r>
        <w:rPr>
          <w:spacing w:val="-5"/>
        </w:rPr>
        <w:t xml:space="preserve"> </w:t>
      </w:r>
      <w:r>
        <w:t>и</w:t>
      </w:r>
      <w:r>
        <w:rPr>
          <w:spacing w:val="-5"/>
        </w:rPr>
        <w:t xml:space="preserve"> </w:t>
      </w:r>
      <w:r>
        <w:t>технологическими</w:t>
      </w:r>
      <w:r>
        <w:rPr>
          <w:spacing w:val="-5"/>
        </w:rPr>
        <w:t xml:space="preserve"> </w:t>
      </w:r>
      <w:r>
        <w:t>идеями</w:t>
      </w:r>
      <w:r>
        <w:rPr>
          <w:spacing w:val="-5"/>
        </w:rPr>
        <w:t xml:space="preserve"> </w:t>
      </w:r>
      <w:r>
        <w:t>по</w:t>
      </w:r>
      <w:r>
        <w:rPr>
          <w:spacing w:val="-8"/>
        </w:rPr>
        <w:t xml:space="preserve"> </w:t>
      </w:r>
      <w:r>
        <w:t>расширению</w:t>
      </w:r>
      <w:r>
        <w:rPr>
          <w:spacing w:val="-5"/>
        </w:rPr>
        <w:t xml:space="preserve"> </w:t>
      </w:r>
      <w:r>
        <w:t>возможностей</w:t>
      </w:r>
      <w:r>
        <w:rPr>
          <w:spacing w:val="-5"/>
        </w:rPr>
        <w:t xml:space="preserve"> </w:t>
      </w:r>
      <w:r>
        <w:t>и средств музыкального искусства;</w:t>
      </w:r>
    </w:p>
    <w:p w14:paraId="4F36594D" w14:textId="77777777" w:rsidR="00437756" w:rsidRDefault="00713951">
      <w:pPr>
        <w:pStyle w:val="a3"/>
        <w:spacing w:line="249" w:lineRule="auto"/>
        <w:ind w:right="2072"/>
      </w:pPr>
      <w:r>
        <w:t>слушание</w:t>
      </w:r>
      <w:r>
        <w:rPr>
          <w:spacing w:val="80"/>
        </w:rPr>
        <w:t xml:space="preserve"> </w:t>
      </w:r>
      <w:r>
        <w:t>образцов</w:t>
      </w:r>
      <w:r>
        <w:rPr>
          <w:spacing w:val="80"/>
        </w:rPr>
        <w:t xml:space="preserve"> </w:t>
      </w:r>
      <w:r>
        <w:t>электронной</w:t>
      </w:r>
      <w:r>
        <w:rPr>
          <w:spacing w:val="80"/>
        </w:rPr>
        <w:t xml:space="preserve"> </w:t>
      </w:r>
      <w:r>
        <w:t>музыки,</w:t>
      </w:r>
      <w:r>
        <w:rPr>
          <w:spacing w:val="80"/>
        </w:rPr>
        <w:t xml:space="preserve"> </w:t>
      </w:r>
      <w:r>
        <w:t>дискуссия</w:t>
      </w:r>
      <w:r>
        <w:rPr>
          <w:spacing w:val="80"/>
        </w:rPr>
        <w:t xml:space="preserve"> </w:t>
      </w:r>
      <w:r>
        <w:t>о</w:t>
      </w:r>
      <w:r>
        <w:rPr>
          <w:spacing w:val="80"/>
        </w:rPr>
        <w:t xml:space="preserve"> </w:t>
      </w:r>
      <w:r>
        <w:t>значении технических средств в создании современной музыки;</w:t>
      </w:r>
    </w:p>
    <w:p w14:paraId="730CCCE4" w14:textId="77777777" w:rsidR="00437756" w:rsidRDefault="00713951">
      <w:pPr>
        <w:pStyle w:val="a3"/>
        <w:spacing w:before="4" w:line="249" w:lineRule="auto"/>
        <w:ind w:right="1875"/>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развитию музыкальной электроники в России;</w:t>
      </w:r>
    </w:p>
    <w:p w14:paraId="4D1D3293" w14:textId="77777777" w:rsidR="00437756" w:rsidRDefault="00713951">
      <w:pPr>
        <w:pStyle w:val="a3"/>
        <w:spacing w:before="2" w:line="252" w:lineRule="auto"/>
        <w:ind w:right="2072"/>
      </w:pPr>
      <w:r>
        <w:t>импровизация,</w:t>
      </w:r>
      <w:r>
        <w:rPr>
          <w:spacing w:val="80"/>
        </w:rPr>
        <w:t xml:space="preserve"> </w:t>
      </w:r>
      <w:r>
        <w:t>сочинение</w:t>
      </w:r>
      <w:r>
        <w:rPr>
          <w:spacing w:val="80"/>
        </w:rPr>
        <w:t xml:space="preserve"> </w:t>
      </w:r>
      <w:r>
        <w:t>музыки</w:t>
      </w:r>
      <w:r>
        <w:rPr>
          <w:spacing w:val="80"/>
        </w:rPr>
        <w:t xml:space="preserve"> </w:t>
      </w:r>
      <w:r>
        <w:t>с</w:t>
      </w:r>
      <w:r>
        <w:rPr>
          <w:spacing w:val="80"/>
        </w:rPr>
        <w:t xml:space="preserve"> </w:t>
      </w:r>
      <w:r>
        <w:t>помощью</w:t>
      </w:r>
      <w:r>
        <w:rPr>
          <w:spacing w:val="80"/>
        </w:rPr>
        <w:t xml:space="preserve"> </w:t>
      </w:r>
      <w:r>
        <w:t>цифровых</w:t>
      </w:r>
      <w:r>
        <w:rPr>
          <w:spacing w:val="80"/>
        </w:rPr>
        <w:t xml:space="preserve"> </w:t>
      </w:r>
      <w:r>
        <w:t>устройств, программных продуктов и электронных гаджетов.</w:t>
      </w:r>
    </w:p>
    <w:p w14:paraId="742A1308" w14:textId="77777777" w:rsidR="00437756" w:rsidRDefault="00713951">
      <w:pPr>
        <w:pStyle w:val="a3"/>
        <w:spacing w:line="252" w:lineRule="auto"/>
        <w:ind w:right="3838" w:firstLine="60"/>
      </w:pPr>
      <w:r>
        <w:t>Модуль</w:t>
      </w:r>
      <w:r>
        <w:rPr>
          <w:spacing w:val="-9"/>
        </w:rPr>
        <w:t xml:space="preserve"> </w:t>
      </w:r>
      <w:r>
        <w:t>№</w:t>
      </w:r>
      <w:r>
        <w:rPr>
          <w:spacing w:val="-10"/>
        </w:rPr>
        <w:t xml:space="preserve"> </w:t>
      </w:r>
      <w:r>
        <w:t>4</w:t>
      </w:r>
      <w:r>
        <w:rPr>
          <w:spacing w:val="-6"/>
        </w:rPr>
        <w:t xml:space="preserve"> </w:t>
      </w:r>
      <w:r>
        <w:t>«Жанры</w:t>
      </w:r>
      <w:r>
        <w:rPr>
          <w:spacing w:val="-9"/>
        </w:rPr>
        <w:t xml:space="preserve"> </w:t>
      </w:r>
      <w:r>
        <w:t>музыкального</w:t>
      </w:r>
      <w:r>
        <w:rPr>
          <w:spacing w:val="-9"/>
        </w:rPr>
        <w:t xml:space="preserve"> </w:t>
      </w:r>
      <w:r>
        <w:t>искусства». Камерная музыка.</w:t>
      </w:r>
    </w:p>
    <w:p w14:paraId="0D290DC0" w14:textId="77777777" w:rsidR="00437756" w:rsidRDefault="00713951">
      <w:pPr>
        <w:pStyle w:val="a3"/>
        <w:spacing w:line="252" w:lineRule="auto"/>
        <w:ind w:right="1674"/>
      </w:pPr>
      <w:r>
        <w:t>Содержание:</w:t>
      </w:r>
      <w:r>
        <w:rPr>
          <w:spacing w:val="80"/>
        </w:rPr>
        <w:t xml:space="preserve"> </w:t>
      </w:r>
      <w:r>
        <w:t>жанры</w:t>
      </w:r>
      <w:r>
        <w:rPr>
          <w:spacing w:val="80"/>
        </w:rPr>
        <w:t xml:space="preserve"> </w:t>
      </w:r>
      <w:r>
        <w:t>камерной</w:t>
      </w:r>
      <w:r>
        <w:rPr>
          <w:spacing w:val="80"/>
        </w:rPr>
        <w:t xml:space="preserve"> </w:t>
      </w:r>
      <w:r>
        <w:t>вокальной</w:t>
      </w:r>
      <w:r>
        <w:rPr>
          <w:spacing w:val="80"/>
        </w:rPr>
        <w:t xml:space="preserve"> </w:t>
      </w:r>
      <w:r>
        <w:t>музыки</w:t>
      </w:r>
      <w:r>
        <w:rPr>
          <w:spacing w:val="80"/>
        </w:rPr>
        <w:t xml:space="preserve"> </w:t>
      </w:r>
      <w:r>
        <w:t>(песня,</w:t>
      </w:r>
      <w:r>
        <w:rPr>
          <w:spacing w:val="80"/>
        </w:rPr>
        <w:t xml:space="preserve"> </w:t>
      </w:r>
      <w:r>
        <w:t>романс, вокализ).</w:t>
      </w:r>
      <w:r>
        <w:rPr>
          <w:spacing w:val="-6"/>
        </w:rPr>
        <w:t xml:space="preserve"> </w:t>
      </w:r>
      <w:r>
        <w:t>Инструментальная</w:t>
      </w:r>
      <w:r>
        <w:rPr>
          <w:spacing w:val="-6"/>
        </w:rPr>
        <w:t xml:space="preserve"> </w:t>
      </w:r>
      <w:r>
        <w:t>миниатюра</w:t>
      </w:r>
      <w:r>
        <w:rPr>
          <w:spacing w:val="-7"/>
        </w:rPr>
        <w:t xml:space="preserve"> </w:t>
      </w:r>
      <w:r>
        <w:t>(вальс,</w:t>
      </w:r>
      <w:r>
        <w:rPr>
          <w:spacing w:val="-6"/>
        </w:rPr>
        <w:t xml:space="preserve"> </w:t>
      </w:r>
      <w:r>
        <w:t>ноктюрн,</w:t>
      </w:r>
      <w:r>
        <w:rPr>
          <w:spacing w:val="-6"/>
        </w:rPr>
        <w:t xml:space="preserve"> </w:t>
      </w:r>
      <w:r>
        <w:t>прелюдия,</w:t>
      </w:r>
      <w:r>
        <w:rPr>
          <w:spacing w:val="-9"/>
        </w:rPr>
        <w:t xml:space="preserve"> </w:t>
      </w:r>
      <w:r>
        <w:t>каприс). Одночастная, двухчастная, трехчастная репризная форма. Куплетная форма. Виды деятельности обучающихся:</w:t>
      </w:r>
    </w:p>
    <w:p w14:paraId="7B012B54" w14:textId="77777777" w:rsidR="00437756" w:rsidRDefault="00713951">
      <w:pPr>
        <w:pStyle w:val="a3"/>
        <w:spacing w:line="274" w:lineRule="exact"/>
      </w:pPr>
      <w:r>
        <w:t>слушание</w:t>
      </w:r>
      <w:r>
        <w:rPr>
          <w:spacing w:val="-8"/>
        </w:rPr>
        <w:t xml:space="preserve"> </w:t>
      </w:r>
      <w:r>
        <w:t>музыкальных</w:t>
      </w:r>
      <w:r>
        <w:rPr>
          <w:spacing w:val="-5"/>
        </w:rPr>
        <w:t xml:space="preserve"> </w:t>
      </w:r>
      <w:r>
        <w:t>произведений</w:t>
      </w:r>
      <w:r>
        <w:rPr>
          <w:spacing w:val="-4"/>
        </w:rPr>
        <w:t xml:space="preserve"> </w:t>
      </w:r>
      <w:r>
        <w:t>изучаемых</w:t>
      </w:r>
      <w:r>
        <w:rPr>
          <w:spacing w:val="-3"/>
        </w:rPr>
        <w:t xml:space="preserve"> </w:t>
      </w:r>
      <w:r>
        <w:t>жанров,</w:t>
      </w:r>
      <w:r>
        <w:rPr>
          <w:spacing w:val="-4"/>
        </w:rPr>
        <w:t xml:space="preserve"> </w:t>
      </w:r>
      <w:r>
        <w:rPr>
          <w:spacing w:val="-2"/>
        </w:rPr>
        <w:t>(зарубежных</w:t>
      </w:r>
    </w:p>
    <w:p w14:paraId="76E838A3" w14:textId="77777777" w:rsidR="00437756" w:rsidRDefault="00713951">
      <w:pPr>
        <w:pStyle w:val="a3"/>
        <w:spacing w:before="10" w:line="252" w:lineRule="auto"/>
        <w:ind w:right="848"/>
      </w:pPr>
      <w:r>
        <w:t>и</w:t>
      </w:r>
      <w:r>
        <w:rPr>
          <w:spacing w:val="80"/>
        </w:rPr>
        <w:t xml:space="preserve"> </w:t>
      </w:r>
      <w:r>
        <w:t>русских</w:t>
      </w:r>
      <w:r>
        <w:rPr>
          <w:spacing w:val="80"/>
        </w:rPr>
        <w:t xml:space="preserve"> </w:t>
      </w:r>
      <w:r>
        <w:t>композиторов),</w:t>
      </w:r>
      <w:r>
        <w:rPr>
          <w:spacing w:val="80"/>
        </w:rPr>
        <w:t xml:space="preserve"> </w:t>
      </w:r>
      <w:r>
        <w:t>анализ</w:t>
      </w:r>
      <w:r>
        <w:rPr>
          <w:spacing w:val="80"/>
        </w:rPr>
        <w:t xml:space="preserve"> </w:t>
      </w:r>
      <w:r>
        <w:t>выразительных</w:t>
      </w:r>
      <w:r>
        <w:rPr>
          <w:spacing w:val="80"/>
        </w:rPr>
        <w:t xml:space="preserve"> </w:t>
      </w:r>
      <w:r>
        <w:t>средств,</w:t>
      </w:r>
      <w:r>
        <w:rPr>
          <w:spacing w:val="80"/>
        </w:rPr>
        <w:t xml:space="preserve"> </w:t>
      </w:r>
      <w:r>
        <w:t>характеристика музыкального образа;</w:t>
      </w:r>
    </w:p>
    <w:p w14:paraId="45D1C09F" w14:textId="77777777" w:rsidR="00437756" w:rsidRDefault="00713951">
      <w:pPr>
        <w:pStyle w:val="a3"/>
        <w:spacing w:line="252" w:lineRule="auto"/>
        <w:ind w:right="2072"/>
      </w:pPr>
      <w:r>
        <w:t>определение</w:t>
      </w:r>
      <w:r>
        <w:rPr>
          <w:spacing w:val="-6"/>
        </w:rPr>
        <w:t xml:space="preserve"> </w:t>
      </w:r>
      <w:r>
        <w:t>на</w:t>
      </w:r>
      <w:r>
        <w:rPr>
          <w:spacing w:val="-6"/>
        </w:rPr>
        <w:t xml:space="preserve"> </w:t>
      </w:r>
      <w:r>
        <w:t>слух</w:t>
      </w:r>
      <w:r>
        <w:rPr>
          <w:spacing w:val="-3"/>
        </w:rPr>
        <w:t xml:space="preserve"> </w:t>
      </w:r>
      <w:r>
        <w:t>музыкальной</w:t>
      </w:r>
      <w:r>
        <w:rPr>
          <w:spacing w:val="-5"/>
        </w:rPr>
        <w:t xml:space="preserve"> </w:t>
      </w:r>
      <w:r>
        <w:t>формы</w:t>
      </w:r>
      <w:r>
        <w:rPr>
          <w:spacing w:val="-5"/>
        </w:rPr>
        <w:t xml:space="preserve"> </w:t>
      </w:r>
      <w:r>
        <w:t>и</w:t>
      </w:r>
      <w:r>
        <w:rPr>
          <w:spacing w:val="-6"/>
        </w:rPr>
        <w:t xml:space="preserve"> </w:t>
      </w:r>
      <w:r>
        <w:t>составление</w:t>
      </w:r>
      <w:r>
        <w:rPr>
          <w:spacing w:val="-6"/>
        </w:rPr>
        <w:t xml:space="preserve"> </w:t>
      </w:r>
      <w:r>
        <w:t>ее</w:t>
      </w:r>
      <w:r>
        <w:rPr>
          <w:spacing w:val="-6"/>
        </w:rPr>
        <w:t xml:space="preserve"> </w:t>
      </w:r>
      <w:r>
        <w:t>буквенной наглядной схемы;</w:t>
      </w:r>
    </w:p>
    <w:p w14:paraId="1AD773E6" w14:textId="77777777" w:rsidR="00437756" w:rsidRDefault="00713951">
      <w:pPr>
        <w:pStyle w:val="a3"/>
        <w:spacing w:line="249" w:lineRule="auto"/>
        <w:ind w:right="1875"/>
      </w:pPr>
      <w:r>
        <w:t>разучивание</w:t>
      </w:r>
      <w:r>
        <w:rPr>
          <w:spacing w:val="80"/>
        </w:rPr>
        <w:t xml:space="preserve"> </w:t>
      </w:r>
      <w:r>
        <w:t>и</w:t>
      </w:r>
      <w:r>
        <w:rPr>
          <w:spacing w:val="80"/>
        </w:rPr>
        <w:t xml:space="preserve"> </w:t>
      </w:r>
      <w:r>
        <w:t>исполнение</w:t>
      </w:r>
      <w:r>
        <w:rPr>
          <w:spacing w:val="80"/>
        </w:rPr>
        <w:t xml:space="preserve"> </w:t>
      </w:r>
      <w:r>
        <w:t>произведений</w:t>
      </w:r>
      <w:r>
        <w:rPr>
          <w:spacing w:val="80"/>
        </w:rPr>
        <w:t xml:space="preserve"> </w:t>
      </w:r>
      <w:r>
        <w:t>вокальных</w:t>
      </w:r>
      <w:r>
        <w:rPr>
          <w:spacing w:val="80"/>
        </w:rPr>
        <w:t xml:space="preserve"> </w:t>
      </w:r>
      <w:r>
        <w:t>и инструментальных жанров;</w:t>
      </w:r>
    </w:p>
    <w:p w14:paraId="5685F3C1" w14:textId="77777777" w:rsidR="00437756" w:rsidRDefault="00713951">
      <w:pPr>
        <w:pStyle w:val="a3"/>
        <w:spacing w:before="2" w:line="252" w:lineRule="auto"/>
        <w:ind w:right="1875"/>
      </w:pPr>
      <w:r>
        <w:t>вариативно:</w:t>
      </w:r>
      <w:r>
        <w:rPr>
          <w:spacing w:val="80"/>
        </w:rPr>
        <w:t xml:space="preserve"> </w:t>
      </w:r>
      <w:r>
        <w:t>импровизация,</w:t>
      </w:r>
      <w:r>
        <w:rPr>
          <w:spacing w:val="80"/>
        </w:rPr>
        <w:t xml:space="preserve"> </w:t>
      </w:r>
      <w:r>
        <w:t>сочинение</w:t>
      </w:r>
      <w:r>
        <w:rPr>
          <w:spacing w:val="80"/>
        </w:rPr>
        <w:t xml:space="preserve"> </w:t>
      </w:r>
      <w:r>
        <w:t>кратких</w:t>
      </w:r>
      <w:r>
        <w:rPr>
          <w:spacing w:val="80"/>
        </w:rPr>
        <w:t xml:space="preserve"> </w:t>
      </w:r>
      <w:r>
        <w:t>фрагментов</w:t>
      </w:r>
      <w:r>
        <w:rPr>
          <w:spacing w:val="80"/>
        </w:rPr>
        <w:t xml:space="preserve"> </w:t>
      </w:r>
      <w:r>
        <w:t>с соблюдением</w:t>
      </w:r>
      <w:r>
        <w:rPr>
          <w:spacing w:val="-4"/>
        </w:rPr>
        <w:t xml:space="preserve"> </w:t>
      </w:r>
      <w:r>
        <w:t>основных</w:t>
      </w:r>
      <w:r>
        <w:rPr>
          <w:spacing w:val="-3"/>
        </w:rPr>
        <w:t xml:space="preserve"> </w:t>
      </w:r>
      <w:r>
        <w:t>признаков</w:t>
      </w:r>
      <w:r>
        <w:rPr>
          <w:spacing w:val="-4"/>
        </w:rPr>
        <w:t xml:space="preserve"> </w:t>
      </w:r>
      <w:r>
        <w:t>жанра</w:t>
      </w:r>
      <w:r>
        <w:rPr>
          <w:spacing w:val="-4"/>
        </w:rPr>
        <w:t xml:space="preserve"> </w:t>
      </w:r>
      <w:r>
        <w:t>(вокализ</w:t>
      </w:r>
      <w:r>
        <w:rPr>
          <w:spacing w:val="-5"/>
        </w:rPr>
        <w:t xml:space="preserve"> </w:t>
      </w:r>
      <w:r>
        <w:t>пение</w:t>
      </w:r>
      <w:r>
        <w:rPr>
          <w:spacing w:val="-4"/>
        </w:rPr>
        <w:t xml:space="preserve"> </w:t>
      </w:r>
      <w:r>
        <w:t>без</w:t>
      </w:r>
      <w:r>
        <w:rPr>
          <w:spacing w:val="-3"/>
        </w:rPr>
        <w:t xml:space="preserve"> </w:t>
      </w:r>
      <w:r>
        <w:t>слов,</w:t>
      </w:r>
      <w:r>
        <w:rPr>
          <w:spacing w:val="40"/>
        </w:rPr>
        <w:t xml:space="preserve"> </w:t>
      </w:r>
      <w:r>
        <w:t>вальс – трехдольный метр);</w:t>
      </w:r>
    </w:p>
    <w:p w14:paraId="6BE50B9A" w14:textId="77777777" w:rsidR="00437756" w:rsidRDefault="00713951">
      <w:pPr>
        <w:pStyle w:val="a3"/>
        <w:spacing w:line="252" w:lineRule="auto"/>
        <w:ind w:right="2327"/>
      </w:pPr>
      <w:r>
        <w:t>индивидуальная или коллективная импровизация в заданной форме; выражение</w:t>
      </w:r>
      <w:r>
        <w:rPr>
          <w:spacing w:val="-6"/>
        </w:rPr>
        <w:t xml:space="preserve"> </w:t>
      </w:r>
      <w:r>
        <w:t>музыкального</w:t>
      </w:r>
      <w:r>
        <w:rPr>
          <w:spacing w:val="40"/>
        </w:rPr>
        <w:t xml:space="preserve"> </w:t>
      </w:r>
      <w:r>
        <w:t>образа</w:t>
      </w:r>
      <w:r>
        <w:rPr>
          <w:spacing w:val="40"/>
        </w:rPr>
        <w:t xml:space="preserve"> </w:t>
      </w:r>
      <w:r>
        <w:t>камерной</w:t>
      </w:r>
      <w:r>
        <w:rPr>
          <w:spacing w:val="-5"/>
        </w:rPr>
        <w:t xml:space="preserve"> </w:t>
      </w:r>
      <w:r>
        <w:t>миниатюры</w:t>
      </w:r>
      <w:r>
        <w:rPr>
          <w:spacing w:val="-5"/>
        </w:rPr>
        <w:t xml:space="preserve"> </w:t>
      </w:r>
      <w:r>
        <w:t>через</w:t>
      </w:r>
      <w:r>
        <w:rPr>
          <w:spacing w:val="40"/>
        </w:rPr>
        <w:t xml:space="preserve"> </w:t>
      </w:r>
      <w:r>
        <w:t>устный или письменный текст, рисунок, пластический этюд.</w:t>
      </w:r>
    </w:p>
    <w:p w14:paraId="4CFB00A4" w14:textId="77777777" w:rsidR="00437756" w:rsidRDefault="00713951">
      <w:pPr>
        <w:pStyle w:val="a3"/>
        <w:spacing w:line="273" w:lineRule="exact"/>
        <w:ind w:left="1558"/>
      </w:pPr>
      <w:r>
        <w:t>Циклические</w:t>
      </w:r>
      <w:r>
        <w:rPr>
          <w:spacing w:val="-3"/>
        </w:rPr>
        <w:t xml:space="preserve"> </w:t>
      </w:r>
      <w:r>
        <w:t>формы</w:t>
      </w:r>
      <w:r>
        <w:rPr>
          <w:spacing w:val="-1"/>
        </w:rPr>
        <w:t xml:space="preserve"> </w:t>
      </w:r>
      <w:r>
        <w:t>и</w:t>
      </w:r>
      <w:r>
        <w:rPr>
          <w:spacing w:val="-3"/>
        </w:rPr>
        <w:t xml:space="preserve"> </w:t>
      </w:r>
      <w:r>
        <w:rPr>
          <w:spacing w:val="-2"/>
        </w:rPr>
        <w:t>жанры.</w:t>
      </w:r>
    </w:p>
    <w:p w14:paraId="54546A6B" w14:textId="77777777" w:rsidR="00437756" w:rsidRDefault="00713951">
      <w:pPr>
        <w:pStyle w:val="a3"/>
        <w:spacing w:before="12"/>
      </w:pPr>
      <w:r>
        <w:t>Содержание:</w:t>
      </w:r>
      <w:r>
        <w:rPr>
          <w:spacing w:val="53"/>
        </w:rPr>
        <w:t xml:space="preserve"> </w:t>
      </w:r>
      <w:r>
        <w:t>сюита,</w:t>
      </w:r>
      <w:r>
        <w:rPr>
          <w:spacing w:val="55"/>
        </w:rPr>
        <w:t xml:space="preserve"> </w:t>
      </w:r>
      <w:r>
        <w:t>цикл</w:t>
      </w:r>
      <w:r>
        <w:rPr>
          <w:spacing w:val="-2"/>
        </w:rPr>
        <w:t xml:space="preserve"> </w:t>
      </w:r>
      <w:r>
        <w:t>миниатюр</w:t>
      </w:r>
      <w:r>
        <w:rPr>
          <w:spacing w:val="-3"/>
        </w:rPr>
        <w:t xml:space="preserve"> </w:t>
      </w:r>
      <w:r>
        <w:t>(вокальных,</w:t>
      </w:r>
      <w:r>
        <w:rPr>
          <w:spacing w:val="56"/>
        </w:rPr>
        <w:t xml:space="preserve"> </w:t>
      </w:r>
      <w:r>
        <w:rPr>
          <w:spacing w:val="-2"/>
        </w:rPr>
        <w:t>инструментальных).</w:t>
      </w:r>
    </w:p>
    <w:p w14:paraId="458378B7" w14:textId="77777777" w:rsidR="00437756" w:rsidRDefault="00437756">
      <w:pPr>
        <w:sectPr w:rsidR="00437756">
          <w:pgSz w:w="11910" w:h="16840"/>
          <w:pgMar w:top="1040" w:right="0" w:bottom="280" w:left="760" w:header="720" w:footer="720" w:gutter="0"/>
          <w:cols w:space="720"/>
        </w:sectPr>
      </w:pPr>
    </w:p>
    <w:p w14:paraId="5FBAE942" w14:textId="77777777" w:rsidR="00437756" w:rsidRDefault="00713951">
      <w:pPr>
        <w:pStyle w:val="a3"/>
        <w:spacing w:before="68" w:line="252" w:lineRule="auto"/>
        <w:ind w:right="1376"/>
      </w:pPr>
      <w:r>
        <w:lastRenderedPageBreak/>
        <w:t>Принцип</w:t>
      </w:r>
      <w:r>
        <w:rPr>
          <w:spacing w:val="-7"/>
        </w:rPr>
        <w:t xml:space="preserve"> </w:t>
      </w:r>
      <w:r>
        <w:t>контраста.</w:t>
      </w:r>
      <w:r>
        <w:rPr>
          <w:spacing w:val="-5"/>
        </w:rPr>
        <w:t xml:space="preserve"> </w:t>
      </w:r>
      <w:r>
        <w:t>Прелюдия</w:t>
      </w:r>
      <w:r>
        <w:rPr>
          <w:spacing w:val="-5"/>
        </w:rPr>
        <w:t xml:space="preserve"> </w:t>
      </w:r>
      <w:r>
        <w:t>и</w:t>
      </w:r>
      <w:r>
        <w:rPr>
          <w:spacing w:val="-5"/>
        </w:rPr>
        <w:t xml:space="preserve"> </w:t>
      </w:r>
      <w:r>
        <w:t>фуга.</w:t>
      </w:r>
      <w:r>
        <w:rPr>
          <w:spacing w:val="-5"/>
        </w:rPr>
        <w:t xml:space="preserve"> </w:t>
      </w:r>
      <w:r>
        <w:t>Соната, концерт:</w:t>
      </w:r>
      <w:r>
        <w:rPr>
          <w:spacing w:val="-7"/>
        </w:rPr>
        <w:t xml:space="preserve"> </w:t>
      </w:r>
      <w:r>
        <w:t>трехчастная</w:t>
      </w:r>
      <w:r>
        <w:rPr>
          <w:spacing w:val="-7"/>
        </w:rPr>
        <w:t xml:space="preserve"> </w:t>
      </w:r>
      <w:r>
        <w:t>форма, контраст основных тем, разработочный принцип развития.</w:t>
      </w:r>
    </w:p>
    <w:p w14:paraId="20936E95" w14:textId="77777777" w:rsidR="00437756" w:rsidRDefault="00713951">
      <w:pPr>
        <w:pStyle w:val="a3"/>
        <w:spacing w:line="275" w:lineRule="exact"/>
      </w:pPr>
      <w:r>
        <w:t>Виды</w:t>
      </w:r>
      <w:r>
        <w:rPr>
          <w:spacing w:val="-5"/>
        </w:rPr>
        <w:t xml:space="preserve"> </w:t>
      </w:r>
      <w:r>
        <w:t>деятельности</w:t>
      </w:r>
      <w:r>
        <w:rPr>
          <w:spacing w:val="-3"/>
        </w:rPr>
        <w:t xml:space="preserve"> </w:t>
      </w:r>
      <w:r>
        <w:rPr>
          <w:spacing w:val="-2"/>
        </w:rPr>
        <w:t>обучающихся:</w:t>
      </w:r>
    </w:p>
    <w:p w14:paraId="5306094B" w14:textId="77777777" w:rsidR="00437756" w:rsidRDefault="00713951">
      <w:pPr>
        <w:pStyle w:val="a3"/>
        <w:spacing w:before="15" w:line="249" w:lineRule="auto"/>
        <w:ind w:right="1875"/>
      </w:pPr>
      <w:r>
        <w:t>знакомство</w:t>
      </w:r>
      <w:r>
        <w:rPr>
          <w:spacing w:val="80"/>
        </w:rPr>
        <w:t xml:space="preserve"> </w:t>
      </w:r>
      <w:r>
        <w:t>с</w:t>
      </w:r>
      <w:r>
        <w:rPr>
          <w:spacing w:val="80"/>
        </w:rPr>
        <w:t xml:space="preserve"> </w:t>
      </w:r>
      <w:r>
        <w:t>циклом</w:t>
      </w:r>
      <w:r>
        <w:rPr>
          <w:spacing w:val="80"/>
        </w:rPr>
        <w:t xml:space="preserve"> </w:t>
      </w:r>
      <w:r>
        <w:t>миниатюр,</w:t>
      </w:r>
      <w:r>
        <w:rPr>
          <w:spacing w:val="80"/>
        </w:rPr>
        <w:t xml:space="preserve"> </w:t>
      </w:r>
      <w:r>
        <w:t>определение</w:t>
      </w:r>
      <w:r>
        <w:rPr>
          <w:spacing w:val="80"/>
        </w:rPr>
        <w:t xml:space="preserve"> </w:t>
      </w:r>
      <w:r>
        <w:t>принципа,</w:t>
      </w:r>
      <w:r>
        <w:rPr>
          <w:spacing w:val="80"/>
        </w:rPr>
        <w:t xml:space="preserve"> </w:t>
      </w:r>
      <w:r>
        <w:t>основного художественного замысла цикла;</w:t>
      </w:r>
    </w:p>
    <w:p w14:paraId="299F60CF" w14:textId="77777777" w:rsidR="00437756" w:rsidRDefault="00713951">
      <w:pPr>
        <w:pStyle w:val="a3"/>
        <w:spacing w:before="4" w:line="249" w:lineRule="auto"/>
        <w:ind w:right="3353"/>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4"/>
        </w:rPr>
        <w:t xml:space="preserve"> </w:t>
      </w:r>
      <w:r>
        <w:t>вокального</w:t>
      </w:r>
      <w:r>
        <w:rPr>
          <w:spacing w:val="-7"/>
        </w:rPr>
        <w:t xml:space="preserve"> </w:t>
      </w:r>
      <w:r>
        <w:t>цикла; знакомство со строением сонатной формы;</w:t>
      </w:r>
    </w:p>
    <w:p w14:paraId="6251A184" w14:textId="77777777" w:rsidR="00437756" w:rsidRDefault="00713951">
      <w:pPr>
        <w:pStyle w:val="a3"/>
        <w:spacing w:before="2" w:line="252" w:lineRule="auto"/>
        <w:ind w:right="2072"/>
      </w:pPr>
      <w:r>
        <w:t>определение</w:t>
      </w:r>
      <w:r>
        <w:rPr>
          <w:spacing w:val="40"/>
        </w:rPr>
        <w:t xml:space="preserve"> </w:t>
      </w:r>
      <w:r>
        <w:t>на</w:t>
      </w:r>
      <w:r>
        <w:rPr>
          <w:spacing w:val="40"/>
        </w:rPr>
        <w:t xml:space="preserve"> </w:t>
      </w:r>
      <w:r>
        <w:t>слух</w:t>
      </w:r>
      <w:r>
        <w:rPr>
          <w:spacing w:val="40"/>
        </w:rPr>
        <w:t xml:space="preserve"> </w:t>
      </w:r>
      <w:r>
        <w:t>основных</w:t>
      </w:r>
      <w:r>
        <w:rPr>
          <w:spacing w:val="-4"/>
        </w:rPr>
        <w:t xml:space="preserve"> </w:t>
      </w:r>
      <w:r>
        <w:t>партий-тем</w:t>
      </w:r>
      <w:r>
        <w:rPr>
          <w:spacing w:val="-4"/>
        </w:rPr>
        <w:t xml:space="preserve"> </w:t>
      </w:r>
      <w:r>
        <w:t>в</w:t>
      </w:r>
      <w:r>
        <w:rPr>
          <w:spacing w:val="40"/>
        </w:rPr>
        <w:t xml:space="preserve"> </w:t>
      </w:r>
      <w:r>
        <w:t>одной</w:t>
      </w:r>
      <w:r>
        <w:rPr>
          <w:spacing w:val="40"/>
        </w:rPr>
        <w:t xml:space="preserve"> </w:t>
      </w:r>
      <w:r>
        <w:t>из</w:t>
      </w:r>
      <w:r>
        <w:rPr>
          <w:spacing w:val="40"/>
        </w:rPr>
        <w:t xml:space="preserve"> </w:t>
      </w:r>
      <w:r>
        <w:t xml:space="preserve">классических </w:t>
      </w:r>
      <w:r>
        <w:rPr>
          <w:spacing w:val="-2"/>
        </w:rPr>
        <w:t>сонат;</w:t>
      </w:r>
    </w:p>
    <w:p w14:paraId="70AE2742" w14:textId="77777777" w:rsidR="00437756" w:rsidRDefault="00713951">
      <w:pPr>
        <w:pStyle w:val="a3"/>
        <w:spacing w:line="252" w:lineRule="auto"/>
        <w:ind w:right="1376"/>
      </w:pPr>
      <w:r>
        <w:t>вариативно:</w:t>
      </w:r>
      <w:r>
        <w:rPr>
          <w:spacing w:val="80"/>
        </w:rPr>
        <w:t xml:space="preserve"> </w:t>
      </w:r>
      <w:r>
        <w:t>посещение</w:t>
      </w:r>
      <w:r>
        <w:rPr>
          <w:spacing w:val="80"/>
        </w:rPr>
        <w:t xml:space="preserve"> </w:t>
      </w:r>
      <w:r>
        <w:t>концерта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виртуального); предварительное изучение информации о произведениях концерта (сколько в них</w:t>
      </w:r>
      <w:r>
        <w:rPr>
          <w:spacing w:val="80"/>
        </w:rPr>
        <w:t xml:space="preserve"> </w:t>
      </w:r>
      <w:r>
        <w:t>частей,</w:t>
      </w:r>
      <w:r>
        <w:rPr>
          <w:spacing w:val="80"/>
        </w:rPr>
        <w:t xml:space="preserve"> </w:t>
      </w:r>
      <w:r>
        <w:t>как</w:t>
      </w:r>
      <w:r>
        <w:rPr>
          <w:spacing w:val="80"/>
        </w:rPr>
        <w:t xml:space="preserve"> </w:t>
      </w:r>
      <w:r>
        <w:t>они</w:t>
      </w:r>
      <w:r>
        <w:rPr>
          <w:spacing w:val="80"/>
        </w:rPr>
        <w:t xml:space="preserve"> </w:t>
      </w:r>
      <w:r>
        <w:t>называются,</w:t>
      </w:r>
      <w:r>
        <w:rPr>
          <w:spacing w:val="80"/>
        </w:rPr>
        <w:t xml:space="preserve"> </w:t>
      </w:r>
      <w:r>
        <w:t>когда</w:t>
      </w:r>
      <w:r>
        <w:rPr>
          <w:spacing w:val="80"/>
        </w:rPr>
        <w:t xml:space="preserve"> </w:t>
      </w:r>
      <w:r>
        <w:t>могут</w:t>
      </w:r>
      <w:r>
        <w:rPr>
          <w:spacing w:val="80"/>
        </w:rPr>
        <w:t xml:space="preserve"> </w:t>
      </w:r>
      <w:r>
        <w:t>звучать</w:t>
      </w:r>
      <w:r>
        <w:rPr>
          <w:spacing w:val="80"/>
        </w:rPr>
        <w:t xml:space="preserve"> </w:t>
      </w:r>
      <w:r>
        <w:t>аплодисменты);</w:t>
      </w:r>
      <w:r>
        <w:rPr>
          <w:spacing w:val="80"/>
        </w:rPr>
        <w:t xml:space="preserve"> </w:t>
      </w:r>
      <w:r>
        <w:t>последующее составление рецензии на концерт.</w:t>
      </w:r>
    </w:p>
    <w:p w14:paraId="6424F4CD" w14:textId="77777777" w:rsidR="00437756" w:rsidRDefault="00713951">
      <w:pPr>
        <w:pStyle w:val="a3"/>
        <w:spacing w:line="274" w:lineRule="exact"/>
      </w:pPr>
      <w:r>
        <w:t>Симфоническая</w:t>
      </w:r>
      <w:r>
        <w:rPr>
          <w:spacing w:val="-8"/>
        </w:rPr>
        <w:t xml:space="preserve"> </w:t>
      </w:r>
      <w:r>
        <w:rPr>
          <w:spacing w:val="-2"/>
        </w:rPr>
        <w:t>музыка.</w:t>
      </w:r>
    </w:p>
    <w:p w14:paraId="78D056FA" w14:textId="77777777" w:rsidR="00437756" w:rsidRDefault="00713951">
      <w:pPr>
        <w:pStyle w:val="a3"/>
        <w:spacing w:before="12" w:line="252" w:lineRule="auto"/>
        <w:ind w:right="1875"/>
      </w:pPr>
      <w:r>
        <w:t>Содержание:</w:t>
      </w:r>
      <w:r>
        <w:rPr>
          <w:spacing w:val="-8"/>
        </w:rPr>
        <w:t xml:space="preserve"> </w:t>
      </w:r>
      <w:r>
        <w:t>одночастные</w:t>
      </w:r>
      <w:r>
        <w:rPr>
          <w:spacing w:val="-9"/>
        </w:rPr>
        <w:t xml:space="preserve"> </w:t>
      </w:r>
      <w:r>
        <w:t>симфонические</w:t>
      </w:r>
      <w:r>
        <w:rPr>
          <w:spacing w:val="-9"/>
        </w:rPr>
        <w:t xml:space="preserve"> </w:t>
      </w:r>
      <w:r>
        <w:t>жанры</w:t>
      </w:r>
      <w:r>
        <w:rPr>
          <w:spacing w:val="-8"/>
        </w:rPr>
        <w:t xml:space="preserve"> </w:t>
      </w:r>
      <w:r>
        <w:t>(увертюра,</w:t>
      </w:r>
      <w:r>
        <w:rPr>
          <w:spacing w:val="-8"/>
        </w:rPr>
        <w:t xml:space="preserve"> </w:t>
      </w:r>
      <w:r>
        <w:t xml:space="preserve">картина). </w:t>
      </w:r>
      <w:r>
        <w:rPr>
          <w:spacing w:val="-2"/>
        </w:rPr>
        <w:t>Симфония.</w:t>
      </w:r>
    </w:p>
    <w:p w14:paraId="6BA5B459" w14:textId="77777777" w:rsidR="00437756" w:rsidRDefault="00713951">
      <w:pPr>
        <w:pStyle w:val="a3"/>
        <w:spacing w:line="275" w:lineRule="exact"/>
      </w:pPr>
      <w:r>
        <w:t>Виды</w:t>
      </w:r>
      <w:r>
        <w:rPr>
          <w:spacing w:val="-5"/>
        </w:rPr>
        <w:t xml:space="preserve"> </w:t>
      </w:r>
      <w:r>
        <w:t>деятельности</w:t>
      </w:r>
      <w:r>
        <w:rPr>
          <w:spacing w:val="-3"/>
        </w:rPr>
        <w:t xml:space="preserve"> </w:t>
      </w:r>
      <w:r>
        <w:rPr>
          <w:spacing w:val="-2"/>
        </w:rPr>
        <w:t>обучающихся:</w:t>
      </w:r>
    </w:p>
    <w:p w14:paraId="4F049A2A" w14:textId="77777777" w:rsidR="00437756" w:rsidRDefault="00713951">
      <w:pPr>
        <w:pStyle w:val="a3"/>
        <w:spacing w:before="14" w:line="249" w:lineRule="auto"/>
        <w:ind w:right="1875"/>
      </w:pPr>
      <w:r>
        <w:t>знакомство</w:t>
      </w:r>
      <w:r>
        <w:rPr>
          <w:spacing w:val="80"/>
        </w:rPr>
        <w:t xml:space="preserve"> </w:t>
      </w:r>
      <w:r>
        <w:t>с</w:t>
      </w:r>
      <w:r>
        <w:rPr>
          <w:spacing w:val="80"/>
        </w:rPr>
        <w:t xml:space="preserve"> </w:t>
      </w:r>
      <w:r>
        <w:t>образцами</w:t>
      </w:r>
      <w:r>
        <w:rPr>
          <w:spacing w:val="80"/>
        </w:rPr>
        <w:t xml:space="preserve"> </w:t>
      </w:r>
      <w:r>
        <w:t>симфонической</w:t>
      </w:r>
      <w:r>
        <w:rPr>
          <w:spacing w:val="80"/>
        </w:rPr>
        <w:t xml:space="preserve"> </w:t>
      </w:r>
      <w:r>
        <w:t>музыки:</w:t>
      </w:r>
      <w:r>
        <w:rPr>
          <w:spacing w:val="80"/>
        </w:rPr>
        <w:t xml:space="preserve"> </w:t>
      </w:r>
      <w:r>
        <w:t>программной увертюры, классической 4-частной симфонии;</w:t>
      </w:r>
    </w:p>
    <w:p w14:paraId="7E9B2362" w14:textId="77777777" w:rsidR="00437756" w:rsidRDefault="00713951">
      <w:pPr>
        <w:pStyle w:val="a3"/>
        <w:spacing w:before="4" w:line="249" w:lineRule="auto"/>
        <w:ind w:right="1674"/>
      </w:pPr>
      <w:r>
        <w:t>освоение</w:t>
      </w:r>
      <w:r>
        <w:rPr>
          <w:spacing w:val="80"/>
        </w:rPr>
        <w:t xml:space="preserve"> </w:t>
      </w:r>
      <w:r>
        <w:t>основных</w:t>
      </w:r>
      <w:r>
        <w:rPr>
          <w:spacing w:val="80"/>
        </w:rPr>
        <w:t xml:space="preserve"> </w:t>
      </w:r>
      <w:r>
        <w:t>тем</w:t>
      </w:r>
      <w:r>
        <w:rPr>
          <w:spacing w:val="80"/>
        </w:rPr>
        <w:t xml:space="preserve"> </w:t>
      </w:r>
      <w:r>
        <w:t>(</w:t>
      </w:r>
      <w:proofErr w:type="spellStart"/>
      <w:r>
        <w:t>пропевание</w:t>
      </w:r>
      <w:proofErr w:type="spellEnd"/>
      <w:r>
        <w:t>,</w:t>
      </w:r>
      <w:r>
        <w:rPr>
          <w:spacing w:val="80"/>
        </w:rPr>
        <w:t xml:space="preserve"> </w:t>
      </w:r>
      <w:r>
        <w:t>графическая</w:t>
      </w:r>
      <w:r>
        <w:rPr>
          <w:spacing w:val="80"/>
        </w:rPr>
        <w:t xml:space="preserve"> </w:t>
      </w:r>
      <w:r>
        <w:t>фиксация,</w:t>
      </w:r>
      <w:r>
        <w:rPr>
          <w:spacing w:val="40"/>
        </w:rPr>
        <w:t xml:space="preserve"> </w:t>
      </w:r>
      <w:r>
        <w:t>пластическое</w:t>
      </w:r>
      <w:r>
        <w:rPr>
          <w:spacing w:val="80"/>
        </w:rPr>
        <w:t xml:space="preserve"> </w:t>
      </w:r>
      <w:r>
        <w:t>интонирование),</w:t>
      </w:r>
      <w:r>
        <w:rPr>
          <w:spacing w:val="80"/>
        </w:rPr>
        <w:t xml:space="preserve"> </w:t>
      </w:r>
      <w:r>
        <w:t>наблюдение</w:t>
      </w:r>
      <w:r>
        <w:rPr>
          <w:spacing w:val="80"/>
        </w:rPr>
        <w:t xml:space="preserve"> </w:t>
      </w:r>
      <w:r>
        <w:t>за</w:t>
      </w:r>
      <w:r>
        <w:rPr>
          <w:spacing w:val="80"/>
        </w:rPr>
        <w:t xml:space="preserve"> </w:t>
      </w:r>
      <w:r>
        <w:t>процессом</w:t>
      </w:r>
      <w:r>
        <w:rPr>
          <w:spacing w:val="80"/>
        </w:rPr>
        <w:t xml:space="preserve"> </w:t>
      </w:r>
      <w:r>
        <w:t>развертывания музыкального повествования;</w:t>
      </w:r>
    </w:p>
    <w:p w14:paraId="20A9568C" w14:textId="77777777" w:rsidR="00437756" w:rsidRDefault="00713951">
      <w:pPr>
        <w:pStyle w:val="a3"/>
        <w:spacing w:before="6"/>
      </w:pPr>
      <w:r>
        <w:t>образно-тематический</w:t>
      </w:r>
      <w:r>
        <w:rPr>
          <w:spacing w:val="-9"/>
        </w:rPr>
        <w:t xml:space="preserve"> </w:t>
      </w:r>
      <w:r>
        <w:rPr>
          <w:spacing w:val="-2"/>
        </w:rPr>
        <w:t>конспект;</w:t>
      </w:r>
    </w:p>
    <w:p w14:paraId="1B69FAB9" w14:textId="77777777" w:rsidR="00437756" w:rsidRDefault="00713951">
      <w:pPr>
        <w:pStyle w:val="a3"/>
        <w:spacing w:before="12" w:line="252" w:lineRule="auto"/>
        <w:ind w:right="1875"/>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rPr>
          <w:spacing w:val="80"/>
        </w:rPr>
        <w:t xml:space="preserve"> </w:t>
      </w:r>
      <w:r>
        <w:t>графическое моделирование,</w:t>
      </w:r>
      <w:r>
        <w:rPr>
          <w:spacing w:val="80"/>
        </w:rPr>
        <w:t xml:space="preserve"> </w:t>
      </w:r>
      <w:r>
        <w:t>инструментальное</w:t>
      </w:r>
      <w:r>
        <w:rPr>
          <w:spacing w:val="80"/>
        </w:rPr>
        <w:t xml:space="preserve"> </w:t>
      </w:r>
      <w:r>
        <w:t>музицирование)</w:t>
      </w:r>
      <w:r>
        <w:rPr>
          <w:spacing w:val="80"/>
        </w:rPr>
        <w:t xml:space="preserve"> </w:t>
      </w:r>
      <w:r>
        <w:t>фрагментов симфонической музыки;</w:t>
      </w:r>
    </w:p>
    <w:p w14:paraId="4BC45815" w14:textId="77777777" w:rsidR="00437756" w:rsidRDefault="00713951">
      <w:pPr>
        <w:pStyle w:val="a3"/>
        <w:spacing w:line="249" w:lineRule="auto"/>
        <w:ind w:right="2663"/>
        <w:jc w:val="both"/>
      </w:pPr>
      <w:r>
        <w:t>слушание</w:t>
      </w:r>
      <w:r>
        <w:rPr>
          <w:spacing w:val="-2"/>
        </w:rPr>
        <w:t xml:space="preserve"> </w:t>
      </w:r>
      <w:r>
        <w:t>целиком</w:t>
      </w:r>
      <w:r>
        <w:rPr>
          <w:spacing w:val="-2"/>
        </w:rPr>
        <w:t xml:space="preserve"> </w:t>
      </w:r>
      <w:r>
        <w:t>не</w:t>
      </w:r>
      <w:r>
        <w:rPr>
          <w:spacing w:val="-2"/>
        </w:rPr>
        <w:t xml:space="preserve"> </w:t>
      </w:r>
      <w:r>
        <w:t>менее</w:t>
      </w:r>
      <w:r>
        <w:rPr>
          <w:spacing w:val="-2"/>
        </w:rPr>
        <w:t xml:space="preserve"> </w:t>
      </w:r>
      <w:r>
        <w:t>одного</w:t>
      </w:r>
      <w:r>
        <w:rPr>
          <w:spacing w:val="-1"/>
        </w:rPr>
        <w:t xml:space="preserve"> </w:t>
      </w:r>
      <w:r>
        <w:t>симфонического</w:t>
      </w:r>
      <w:r>
        <w:rPr>
          <w:spacing w:val="-1"/>
        </w:rPr>
        <w:t xml:space="preserve"> </w:t>
      </w:r>
      <w:r>
        <w:t>произведения; вариативно: посещение концерта (в том числе виртуального) симфонической музыки;</w:t>
      </w:r>
    </w:p>
    <w:p w14:paraId="46740568" w14:textId="77777777" w:rsidR="00437756" w:rsidRDefault="00713951">
      <w:pPr>
        <w:pStyle w:val="a3"/>
        <w:spacing w:before="5" w:line="252" w:lineRule="auto"/>
        <w:ind w:right="1875"/>
      </w:pPr>
      <w:r>
        <w:t>предварительное</w:t>
      </w:r>
      <w:r>
        <w:rPr>
          <w:spacing w:val="80"/>
        </w:rPr>
        <w:t xml:space="preserve"> </w:t>
      </w:r>
      <w:r>
        <w:t>изучение</w:t>
      </w:r>
      <w:r>
        <w:rPr>
          <w:spacing w:val="80"/>
        </w:rPr>
        <w:t xml:space="preserve"> </w:t>
      </w:r>
      <w:r>
        <w:t>информации</w:t>
      </w:r>
      <w:r>
        <w:rPr>
          <w:spacing w:val="80"/>
        </w:rPr>
        <w:t xml:space="preserve"> </w:t>
      </w:r>
      <w:r>
        <w:t>о</w:t>
      </w:r>
      <w:r>
        <w:rPr>
          <w:spacing w:val="80"/>
        </w:rPr>
        <w:t xml:space="preserve"> </w:t>
      </w:r>
      <w:r>
        <w:t>произведениях</w:t>
      </w:r>
      <w:r>
        <w:rPr>
          <w:spacing w:val="80"/>
        </w:rPr>
        <w:t xml:space="preserve"> </w:t>
      </w:r>
      <w:r>
        <w:t>концерта (сколько</w:t>
      </w:r>
      <w:r>
        <w:rPr>
          <w:spacing w:val="80"/>
          <w:w w:val="150"/>
        </w:rPr>
        <w:t xml:space="preserve"> </w:t>
      </w:r>
      <w:r>
        <w:t>в</w:t>
      </w:r>
      <w:r>
        <w:rPr>
          <w:spacing w:val="80"/>
          <w:w w:val="150"/>
        </w:rPr>
        <w:t xml:space="preserve"> </w:t>
      </w:r>
      <w:r>
        <w:t>них</w:t>
      </w:r>
      <w:r>
        <w:rPr>
          <w:spacing w:val="80"/>
          <w:w w:val="150"/>
        </w:rPr>
        <w:t xml:space="preserve"> </w:t>
      </w:r>
      <w:r>
        <w:t>частей,</w:t>
      </w:r>
      <w:r>
        <w:rPr>
          <w:spacing w:val="80"/>
          <w:w w:val="150"/>
        </w:rPr>
        <w:t xml:space="preserve"> </w:t>
      </w:r>
      <w:r>
        <w:t>как</w:t>
      </w:r>
      <w:r>
        <w:rPr>
          <w:spacing w:val="80"/>
          <w:w w:val="150"/>
        </w:rPr>
        <w:t xml:space="preserve"> </w:t>
      </w:r>
      <w:r>
        <w:t>они</w:t>
      </w:r>
      <w:r>
        <w:rPr>
          <w:spacing w:val="80"/>
          <w:w w:val="150"/>
        </w:rPr>
        <w:t xml:space="preserve"> </w:t>
      </w:r>
      <w:r>
        <w:t>называются,</w:t>
      </w:r>
      <w:r>
        <w:rPr>
          <w:spacing w:val="80"/>
          <w:w w:val="150"/>
        </w:rPr>
        <w:t xml:space="preserve"> </w:t>
      </w:r>
      <w:r>
        <w:t>когда</w:t>
      </w:r>
      <w:r>
        <w:rPr>
          <w:spacing w:val="80"/>
          <w:w w:val="150"/>
        </w:rPr>
        <w:t xml:space="preserve"> </w:t>
      </w:r>
      <w:r>
        <w:t>могут</w:t>
      </w:r>
      <w:r>
        <w:rPr>
          <w:spacing w:val="80"/>
          <w:w w:val="150"/>
        </w:rPr>
        <w:t xml:space="preserve"> </w:t>
      </w:r>
      <w:r>
        <w:t xml:space="preserve">звучать </w:t>
      </w:r>
      <w:r>
        <w:rPr>
          <w:spacing w:val="-2"/>
        </w:rPr>
        <w:t>аплодисменты);</w:t>
      </w:r>
    </w:p>
    <w:p w14:paraId="6C003035" w14:textId="77777777" w:rsidR="00437756" w:rsidRDefault="00713951">
      <w:pPr>
        <w:pStyle w:val="a3"/>
        <w:spacing w:line="252" w:lineRule="auto"/>
        <w:ind w:right="3838"/>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концерт. Театральные жанры.</w:t>
      </w:r>
    </w:p>
    <w:p w14:paraId="5E4661C1" w14:textId="77777777" w:rsidR="00437756" w:rsidRDefault="00713951">
      <w:pPr>
        <w:pStyle w:val="a3"/>
        <w:spacing w:line="252" w:lineRule="auto"/>
        <w:ind w:right="1741"/>
      </w:pPr>
      <w:r>
        <w:t>Содержание:</w:t>
      </w:r>
      <w:r>
        <w:rPr>
          <w:spacing w:val="80"/>
          <w:w w:val="150"/>
        </w:rPr>
        <w:t xml:space="preserve"> </w:t>
      </w:r>
      <w:r>
        <w:t>опера,</w:t>
      </w:r>
      <w:r>
        <w:rPr>
          <w:spacing w:val="80"/>
          <w:w w:val="150"/>
        </w:rPr>
        <w:t xml:space="preserve"> </w:t>
      </w:r>
      <w:r>
        <w:t>балет,</w:t>
      </w:r>
      <w:r>
        <w:rPr>
          <w:spacing w:val="80"/>
          <w:w w:val="150"/>
        </w:rPr>
        <w:t xml:space="preserve"> </w:t>
      </w:r>
      <w:r>
        <w:t>либретто.</w:t>
      </w:r>
      <w:r>
        <w:rPr>
          <w:spacing w:val="80"/>
          <w:w w:val="150"/>
        </w:rPr>
        <w:t xml:space="preserve"> </w:t>
      </w:r>
      <w:r>
        <w:t>Строение</w:t>
      </w:r>
      <w:r>
        <w:rPr>
          <w:spacing w:val="80"/>
          <w:w w:val="150"/>
        </w:rPr>
        <w:t xml:space="preserve"> </w:t>
      </w:r>
      <w:r>
        <w:t>музыкального</w:t>
      </w:r>
      <w:r>
        <w:rPr>
          <w:spacing w:val="80"/>
        </w:rPr>
        <w:t xml:space="preserve"> </w:t>
      </w:r>
      <w:r>
        <w:t>спектакля: увертюра, действия, антракты, финал. Массовые сцены. Сольные номера</w:t>
      </w:r>
      <w:r>
        <w:rPr>
          <w:spacing w:val="40"/>
        </w:rPr>
        <w:t xml:space="preserve"> </w:t>
      </w:r>
      <w:r>
        <w:t>главных</w:t>
      </w:r>
      <w:r>
        <w:rPr>
          <w:spacing w:val="-2"/>
        </w:rPr>
        <w:t xml:space="preserve"> </w:t>
      </w:r>
      <w:r>
        <w:t>героев.</w:t>
      </w:r>
      <w:r>
        <w:rPr>
          <w:spacing w:val="40"/>
        </w:rPr>
        <w:t xml:space="preserve"> </w:t>
      </w:r>
      <w:r>
        <w:t>Номерная</w:t>
      </w:r>
      <w:r>
        <w:rPr>
          <w:spacing w:val="40"/>
        </w:rPr>
        <w:t xml:space="preserve"> </w:t>
      </w:r>
      <w:r>
        <w:t>структура</w:t>
      </w:r>
      <w:r>
        <w:rPr>
          <w:spacing w:val="40"/>
        </w:rPr>
        <w:t xml:space="preserve"> </w:t>
      </w:r>
      <w:r>
        <w:t>и</w:t>
      </w:r>
      <w:r>
        <w:rPr>
          <w:spacing w:val="40"/>
        </w:rPr>
        <w:t xml:space="preserve"> </w:t>
      </w:r>
      <w:r>
        <w:t>сквозное</w:t>
      </w:r>
      <w:r>
        <w:rPr>
          <w:spacing w:val="40"/>
        </w:rPr>
        <w:t xml:space="preserve"> </w:t>
      </w:r>
      <w:r>
        <w:t>развитие</w:t>
      </w:r>
      <w:r>
        <w:rPr>
          <w:spacing w:val="40"/>
        </w:rPr>
        <w:t xml:space="preserve"> </w:t>
      </w:r>
      <w:r>
        <w:t>сюжета. Лейтмотивы. Роль оркестра в музыкальном спектакле.</w:t>
      </w:r>
    </w:p>
    <w:p w14:paraId="4D2116BC" w14:textId="77777777" w:rsidR="00437756" w:rsidRDefault="00713951">
      <w:pPr>
        <w:pStyle w:val="a3"/>
        <w:spacing w:line="274" w:lineRule="exact"/>
      </w:pPr>
      <w:r>
        <w:t>Виды</w:t>
      </w:r>
      <w:r>
        <w:rPr>
          <w:spacing w:val="-5"/>
        </w:rPr>
        <w:t xml:space="preserve"> </w:t>
      </w:r>
      <w:r>
        <w:t>деятельности</w:t>
      </w:r>
      <w:r>
        <w:rPr>
          <w:spacing w:val="-3"/>
        </w:rPr>
        <w:t xml:space="preserve"> </w:t>
      </w:r>
      <w:r>
        <w:rPr>
          <w:spacing w:val="-2"/>
        </w:rPr>
        <w:t>обучающихся:</w:t>
      </w:r>
    </w:p>
    <w:p w14:paraId="0971FA2D" w14:textId="77777777" w:rsidR="00437756" w:rsidRDefault="00713951">
      <w:pPr>
        <w:pStyle w:val="a3"/>
        <w:spacing w:before="9" w:line="252" w:lineRule="auto"/>
        <w:ind w:right="1755"/>
      </w:pPr>
      <w:r>
        <w:t>знакомство с отдельными номерами из известных опер, балетов; разучивание и исполнение небольшого хорового фрагмента из оперы, слушание</w:t>
      </w:r>
      <w:r>
        <w:rPr>
          <w:spacing w:val="-4"/>
        </w:rPr>
        <w:t xml:space="preserve"> </w:t>
      </w:r>
      <w:r>
        <w:t>данного</w:t>
      </w:r>
      <w:r>
        <w:rPr>
          <w:spacing w:val="-6"/>
        </w:rPr>
        <w:t xml:space="preserve"> </w:t>
      </w:r>
      <w:r>
        <w:t>хора</w:t>
      </w:r>
      <w:r>
        <w:rPr>
          <w:spacing w:val="-4"/>
        </w:rPr>
        <w:t xml:space="preserve"> </w:t>
      </w:r>
      <w:r>
        <w:t>в</w:t>
      </w:r>
      <w:r>
        <w:rPr>
          <w:spacing w:val="-4"/>
        </w:rPr>
        <w:t xml:space="preserve"> </w:t>
      </w:r>
      <w:r>
        <w:t>аудио-</w:t>
      </w:r>
      <w:r>
        <w:rPr>
          <w:spacing w:val="-4"/>
        </w:rPr>
        <w:t xml:space="preserve"> </w:t>
      </w:r>
      <w:r>
        <w:t>или</w:t>
      </w:r>
      <w:r>
        <w:rPr>
          <w:spacing w:val="-3"/>
        </w:rPr>
        <w:t xml:space="preserve"> </w:t>
      </w:r>
      <w:r>
        <w:t>видеозаписи,</w:t>
      </w:r>
      <w:r>
        <w:rPr>
          <w:spacing w:val="-3"/>
        </w:rPr>
        <w:t xml:space="preserve"> </w:t>
      </w:r>
      <w:r>
        <w:t>сравнение</w:t>
      </w:r>
      <w:r>
        <w:rPr>
          <w:spacing w:val="-4"/>
        </w:rPr>
        <w:t xml:space="preserve"> </w:t>
      </w:r>
      <w:r>
        <w:t>собственного</w:t>
      </w:r>
      <w:r>
        <w:rPr>
          <w:spacing w:val="-3"/>
        </w:rPr>
        <w:t xml:space="preserve"> </w:t>
      </w:r>
      <w:r>
        <w:t>и профессионального исполнений;</w:t>
      </w:r>
    </w:p>
    <w:p w14:paraId="74973596" w14:textId="77777777" w:rsidR="00437756" w:rsidRDefault="00713951">
      <w:pPr>
        <w:pStyle w:val="a3"/>
        <w:spacing w:line="249"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материале</w:t>
      </w:r>
      <w:r>
        <w:rPr>
          <w:spacing w:val="80"/>
        </w:rPr>
        <w:t xml:space="preserve"> </w:t>
      </w:r>
      <w:r>
        <w:t>изученных</w:t>
      </w:r>
      <w:r>
        <w:rPr>
          <w:spacing w:val="80"/>
        </w:rPr>
        <w:t xml:space="preserve"> </w:t>
      </w:r>
      <w:r>
        <w:t>фрагментов музыкальных спектаклей;</w:t>
      </w:r>
    </w:p>
    <w:p w14:paraId="67EF9FE5" w14:textId="77777777" w:rsidR="00437756" w:rsidRDefault="00713951">
      <w:pPr>
        <w:pStyle w:val="a3"/>
        <w:spacing w:before="2"/>
      </w:pPr>
      <w:r>
        <w:t>различение,</w:t>
      </w:r>
      <w:r>
        <w:rPr>
          <w:spacing w:val="-4"/>
        </w:rPr>
        <w:t xml:space="preserve"> </w:t>
      </w:r>
      <w:r>
        <w:t>определение</w:t>
      </w:r>
      <w:r>
        <w:rPr>
          <w:spacing w:val="-4"/>
        </w:rPr>
        <w:t xml:space="preserve"> </w:t>
      </w:r>
      <w:r>
        <w:t>на</w:t>
      </w:r>
      <w:r>
        <w:rPr>
          <w:spacing w:val="-4"/>
        </w:rPr>
        <w:t xml:space="preserve"> слух:</w:t>
      </w:r>
    </w:p>
    <w:p w14:paraId="6ED5FD50" w14:textId="77777777" w:rsidR="00437756" w:rsidRDefault="00713951">
      <w:pPr>
        <w:pStyle w:val="a3"/>
        <w:spacing w:before="12" w:line="252" w:lineRule="auto"/>
        <w:ind w:right="5040"/>
      </w:pPr>
      <w:r>
        <w:t>тембров голосов оперных певцов; оркестровых</w:t>
      </w:r>
      <w:r>
        <w:rPr>
          <w:spacing w:val="-12"/>
        </w:rPr>
        <w:t xml:space="preserve"> </w:t>
      </w:r>
      <w:r>
        <w:t>групп,</w:t>
      </w:r>
      <w:r>
        <w:rPr>
          <w:spacing w:val="-13"/>
        </w:rPr>
        <w:t xml:space="preserve"> </w:t>
      </w:r>
      <w:r>
        <w:t>тембров</w:t>
      </w:r>
      <w:r>
        <w:rPr>
          <w:spacing w:val="-13"/>
        </w:rPr>
        <w:t xml:space="preserve"> </w:t>
      </w:r>
      <w:r>
        <w:t>инструментов; типа номера (соло, дуэт, хор);</w:t>
      </w:r>
    </w:p>
    <w:p w14:paraId="2263E033" w14:textId="77777777" w:rsidR="00437756" w:rsidRDefault="00713951">
      <w:pPr>
        <w:pStyle w:val="a3"/>
        <w:spacing w:line="252" w:lineRule="auto"/>
        <w:ind w:right="1676"/>
      </w:pPr>
      <w:r>
        <w:t>вариативно:</w:t>
      </w:r>
      <w:r>
        <w:rPr>
          <w:spacing w:val="80"/>
        </w:rPr>
        <w:t xml:space="preserve"> </w:t>
      </w:r>
      <w:r>
        <w:t>посещение</w:t>
      </w:r>
      <w:r>
        <w:rPr>
          <w:spacing w:val="80"/>
        </w:rPr>
        <w:t xml:space="preserve"> </w:t>
      </w:r>
      <w:r>
        <w:t>театра</w:t>
      </w:r>
      <w:r>
        <w:rPr>
          <w:spacing w:val="80"/>
        </w:rPr>
        <w:t xml:space="preserve"> </w:t>
      </w:r>
      <w:r>
        <w:t>оперы</w:t>
      </w:r>
      <w:r>
        <w:rPr>
          <w:spacing w:val="80"/>
        </w:rPr>
        <w:t xml:space="preserve"> </w:t>
      </w:r>
      <w:r>
        <w:t>и</w:t>
      </w:r>
      <w:r>
        <w:rPr>
          <w:spacing w:val="80"/>
        </w:rPr>
        <w:t xml:space="preserve"> </w:t>
      </w:r>
      <w:r>
        <w:t>балета</w:t>
      </w:r>
      <w:r>
        <w:rPr>
          <w:spacing w:val="80"/>
        </w:rPr>
        <w:t xml:space="preserve"> </w:t>
      </w:r>
      <w:r>
        <w:t>(в</w:t>
      </w:r>
      <w:r>
        <w:rPr>
          <w:spacing w:val="80"/>
        </w:rPr>
        <w:t xml:space="preserve"> </w:t>
      </w:r>
      <w:r>
        <w:t>том</w:t>
      </w:r>
      <w:r>
        <w:rPr>
          <w:spacing w:val="80"/>
        </w:rPr>
        <w:t xml:space="preserve"> </w:t>
      </w:r>
      <w:r>
        <w:t>числе</w:t>
      </w:r>
      <w:r>
        <w:rPr>
          <w:spacing w:val="80"/>
          <w:w w:val="150"/>
        </w:rPr>
        <w:t xml:space="preserve"> </w:t>
      </w:r>
      <w:r>
        <w:t>виртуального);</w:t>
      </w:r>
      <w:r>
        <w:rPr>
          <w:spacing w:val="80"/>
        </w:rPr>
        <w:t xml:space="preserve"> </w:t>
      </w:r>
      <w:r>
        <w:t>предварительное</w:t>
      </w:r>
      <w:r>
        <w:rPr>
          <w:spacing w:val="80"/>
        </w:rPr>
        <w:t xml:space="preserve"> </w:t>
      </w:r>
      <w:r>
        <w:t>изучение</w:t>
      </w:r>
      <w:r>
        <w:rPr>
          <w:spacing w:val="80"/>
        </w:rPr>
        <w:t xml:space="preserve"> </w:t>
      </w:r>
      <w:r>
        <w:t>информации</w:t>
      </w:r>
      <w:r>
        <w:rPr>
          <w:spacing w:val="80"/>
        </w:rPr>
        <w:t xml:space="preserve"> </w:t>
      </w:r>
      <w:r>
        <w:t>о</w:t>
      </w:r>
      <w:r>
        <w:rPr>
          <w:spacing w:val="80"/>
        </w:rPr>
        <w:t xml:space="preserve"> </w:t>
      </w:r>
      <w:r>
        <w:t>музыкальном</w:t>
      </w:r>
    </w:p>
    <w:p w14:paraId="6C9CBAFF" w14:textId="77777777" w:rsidR="00437756" w:rsidRDefault="00437756">
      <w:pPr>
        <w:spacing w:line="252" w:lineRule="auto"/>
        <w:sectPr w:rsidR="00437756">
          <w:pgSz w:w="11910" w:h="16840"/>
          <w:pgMar w:top="1040" w:right="0" w:bottom="280" w:left="760" w:header="720" w:footer="720" w:gutter="0"/>
          <w:cols w:space="720"/>
        </w:sectPr>
      </w:pPr>
    </w:p>
    <w:p w14:paraId="53BECADC" w14:textId="77777777" w:rsidR="00437756" w:rsidRDefault="00713951">
      <w:pPr>
        <w:pStyle w:val="a3"/>
        <w:spacing w:before="68" w:line="252" w:lineRule="auto"/>
        <w:ind w:right="2072"/>
      </w:pPr>
      <w:r>
        <w:lastRenderedPageBreak/>
        <w:t>спектакле</w:t>
      </w:r>
      <w:r>
        <w:rPr>
          <w:spacing w:val="80"/>
        </w:rPr>
        <w:t xml:space="preserve"> </w:t>
      </w:r>
      <w:r>
        <w:t>(сюжет,</w:t>
      </w:r>
      <w:r>
        <w:rPr>
          <w:spacing w:val="80"/>
        </w:rPr>
        <w:t xml:space="preserve"> </w:t>
      </w:r>
      <w:r>
        <w:t>главные</w:t>
      </w:r>
      <w:r>
        <w:rPr>
          <w:spacing w:val="80"/>
        </w:rPr>
        <w:t xml:space="preserve"> </w:t>
      </w:r>
      <w:r>
        <w:t>герои</w:t>
      </w:r>
      <w:r>
        <w:rPr>
          <w:spacing w:val="80"/>
        </w:rPr>
        <w:t xml:space="preserve"> </w:t>
      </w:r>
      <w:r>
        <w:t>и</w:t>
      </w:r>
      <w:r>
        <w:rPr>
          <w:spacing w:val="80"/>
        </w:rPr>
        <w:t xml:space="preserve"> </w:t>
      </w:r>
      <w:r>
        <w:t>исполнители,</w:t>
      </w:r>
      <w:r>
        <w:rPr>
          <w:spacing w:val="80"/>
        </w:rPr>
        <w:t xml:space="preserve"> </w:t>
      </w:r>
      <w:r>
        <w:t>наиболее</w:t>
      </w:r>
      <w:r>
        <w:rPr>
          <w:spacing w:val="80"/>
        </w:rPr>
        <w:t xml:space="preserve"> </w:t>
      </w:r>
      <w:r>
        <w:t>яркие</w:t>
      </w:r>
      <w:r>
        <w:rPr>
          <w:spacing w:val="40"/>
        </w:rPr>
        <w:t xml:space="preserve"> </w:t>
      </w:r>
      <w:r>
        <w:t>музыкальные номера);</w:t>
      </w:r>
    </w:p>
    <w:p w14:paraId="59794E6F" w14:textId="77777777" w:rsidR="00437756" w:rsidRDefault="00713951">
      <w:pPr>
        <w:pStyle w:val="a3"/>
        <w:spacing w:line="252" w:lineRule="auto"/>
        <w:ind w:right="3838"/>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спектакль. Вариативные модули:</w:t>
      </w:r>
    </w:p>
    <w:p w14:paraId="1DC2E379" w14:textId="77777777" w:rsidR="00437756" w:rsidRDefault="00713951">
      <w:pPr>
        <w:pStyle w:val="a3"/>
        <w:spacing w:line="275" w:lineRule="exact"/>
      </w:pPr>
      <w:r>
        <w:t>Модуль</w:t>
      </w:r>
      <w:r>
        <w:rPr>
          <w:spacing w:val="-5"/>
        </w:rPr>
        <w:t xml:space="preserve"> </w:t>
      </w:r>
      <w:r>
        <w:t>№</w:t>
      </w:r>
      <w:r>
        <w:rPr>
          <w:spacing w:val="-3"/>
        </w:rPr>
        <w:t xml:space="preserve"> </w:t>
      </w:r>
      <w:r>
        <w:t>5</w:t>
      </w:r>
      <w:r>
        <w:rPr>
          <w:spacing w:val="1"/>
        </w:rPr>
        <w:t xml:space="preserve"> </w:t>
      </w:r>
      <w:r>
        <w:t>«Музыка</w:t>
      </w:r>
      <w:r>
        <w:rPr>
          <w:spacing w:val="-2"/>
        </w:rPr>
        <w:t xml:space="preserve"> </w:t>
      </w:r>
      <w:r>
        <w:t>народов</w:t>
      </w:r>
      <w:r>
        <w:rPr>
          <w:spacing w:val="-3"/>
        </w:rPr>
        <w:t xml:space="preserve"> </w:t>
      </w:r>
      <w:r>
        <w:t>мира»</w:t>
      </w:r>
      <w:r>
        <w:rPr>
          <w:spacing w:val="-8"/>
        </w:rPr>
        <w:t xml:space="preserve"> </w:t>
      </w:r>
      <w:r>
        <w:t>(изучение</w:t>
      </w:r>
      <w:r>
        <w:rPr>
          <w:spacing w:val="-3"/>
        </w:rPr>
        <w:t xml:space="preserve"> </w:t>
      </w:r>
      <w:r>
        <w:rPr>
          <w:spacing w:val="-2"/>
        </w:rPr>
        <w:t>тематических</w:t>
      </w:r>
    </w:p>
    <w:p w14:paraId="589D690E" w14:textId="77777777" w:rsidR="00437756" w:rsidRDefault="00713951">
      <w:pPr>
        <w:pStyle w:val="a3"/>
        <w:spacing w:before="14" w:line="252" w:lineRule="auto"/>
        <w:ind w:right="1376"/>
      </w:pPr>
      <w:r>
        <w:t>блоков</w:t>
      </w:r>
      <w:r>
        <w:rPr>
          <w:spacing w:val="80"/>
        </w:rPr>
        <w:t xml:space="preserve"> </w:t>
      </w:r>
      <w:r>
        <w:t>данного</w:t>
      </w:r>
      <w:r>
        <w:rPr>
          <w:spacing w:val="80"/>
        </w:rPr>
        <w:t xml:space="preserve"> </w:t>
      </w:r>
      <w:r>
        <w:t>модуля</w:t>
      </w:r>
      <w:r>
        <w:rPr>
          <w:spacing w:val="80"/>
        </w:rPr>
        <w:t xml:space="preserve"> </w:t>
      </w:r>
      <w:r>
        <w:t>в</w:t>
      </w:r>
      <w:r>
        <w:rPr>
          <w:spacing w:val="80"/>
        </w:rPr>
        <w:t xml:space="preserve"> </w:t>
      </w:r>
      <w:r>
        <w:t>календарном</w:t>
      </w:r>
      <w:r>
        <w:rPr>
          <w:spacing w:val="80"/>
        </w:rPr>
        <w:t xml:space="preserve"> </w:t>
      </w:r>
      <w:r>
        <w:t>планировании</w:t>
      </w:r>
      <w:r>
        <w:rPr>
          <w:spacing w:val="80"/>
        </w:rPr>
        <w:t xml:space="preserve"> </w:t>
      </w:r>
      <w:r>
        <w:t>целесообразно</w:t>
      </w:r>
      <w:r>
        <w:rPr>
          <w:spacing w:val="40"/>
        </w:rPr>
        <w:t xml:space="preserve"> </w:t>
      </w:r>
      <w:r>
        <w:t>соотносить</w:t>
      </w:r>
      <w:r>
        <w:rPr>
          <w:spacing w:val="80"/>
        </w:rPr>
        <w:t xml:space="preserve"> </w:t>
      </w:r>
      <w:r>
        <w:t>с</w:t>
      </w:r>
      <w:r>
        <w:rPr>
          <w:spacing w:val="80"/>
        </w:rPr>
        <w:t xml:space="preserve"> </w:t>
      </w:r>
      <w:r>
        <w:t>изучением</w:t>
      </w:r>
      <w:r>
        <w:rPr>
          <w:spacing w:val="80"/>
        </w:rPr>
        <w:t xml:space="preserve"> </w:t>
      </w:r>
      <w:r>
        <w:t>модулей</w:t>
      </w:r>
      <w:r>
        <w:rPr>
          <w:spacing w:val="80"/>
          <w:w w:val="150"/>
        </w:rPr>
        <w:t xml:space="preserve"> </w:t>
      </w:r>
      <w:r>
        <w:t>«Музыка</w:t>
      </w:r>
      <w:r>
        <w:rPr>
          <w:spacing w:val="80"/>
        </w:rPr>
        <w:t xml:space="preserve"> </w:t>
      </w:r>
      <w:r>
        <w:t>моего</w:t>
      </w:r>
      <w:r>
        <w:rPr>
          <w:spacing w:val="80"/>
        </w:rPr>
        <w:t xml:space="preserve"> </w:t>
      </w:r>
      <w:r>
        <w:t>края»</w:t>
      </w:r>
      <w:r>
        <w:rPr>
          <w:spacing w:val="80"/>
        </w:rPr>
        <w:t xml:space="preserve"> </w:t>
      </w:r>
      <w:r>
        <w:t>и</w:t>
      </w:r>
      <w:r>
        <w:rPr>
          <w:spacing w:val="80"/>
          <w:w w:val="150"/>
        </w:rPr>
        <w:t xml:space="preserve"> </w:t>
      </w:r>
      <w:r>
        <w:t>«Народное</w:t>
      </w:r>
      <w:r>
        <w:rPr>
          <w:spacing w:val="40"/>
        </w:rPr>
        <w:t xml:space="preserve"> </w:t>
      </w:r>
      <w:r>
        <w:t>музыкальное</w:t>
      </w:r>
      <w:r>
        <w:rPr>
          <w:spacing w:val="80"/>
        </w:rPr>
        <w:t xml:space="preserve"> </w:t>
      </w:r>
      <w:r>
        <w:t>творчество</w:t>
      </w:r>
      <w:r>
        <w:rPr>
          <w:spacing w:val="80"/>
        </w:rPr>
        <w:t xml:space="preserve"> </w:t>
      </w:r>
      <w:r>
        <w:t>России»,</w:t>
      </w:r>
      <w:r>
        <w:rPr>
          <w:spacing w:val="80"/>
        </w:rPr>
        <w:t xml:space="preserve"> </w:t>
      </w:r>
      <w:r>
        <w:t>устанавливая</w:t>
      </w:r>
      <w:r>
        <w:rPr>
          <w:spacing w:val="80"/>
        </w:rPr>
        <w:t xml:space="preserve"> </w:t>
      </w:r>
      <w:r>
        <w:t>смысловые</w:t>
      </w:r>
      <w:r>
        <w:rPr>
          <w:spacing w:val="80"/>
        </w:rPr>
        <w:t xml:space="preserve"> </w:t>
      </w:r>
      <w:r>
        <w:t>арки, сопоставляя</w:t>
      </w:r>
      <w:r>
        <w:rPr>
          <w:spacing w:val="-6"/>
        </w:rPr>
        <w:t xml:space="preserve"> </w:t>
      </w:r>
      <w:r>
        <w:t>и</w:t>
      </w:r>
      <w:r>
        <w:rPr>
          <w:spacing w:val="-5"/>
        </w:rPr>
        <w:t xml:space="preserve"> </w:t>
      </w:r>
      <w:r>
        <w:t>сравнивая</w:t>
      </w:r>
      <w:r>
        <w:rPr>
          <w:spacing w:val="-6"/>
        </w:rPr>
        <w:t xml:space="preserve"> </w:t>
      </w:r>
      <w:r>
        <w:t>музыкальный</w:t>
      </w:r>
      <w:r>
        <w:rPr>
          <w:spacing w:val="-6"/>
        </w:rPr>
        <w:t xml:space="preserve"> </w:t>
      </w:r>
      <w:r>
        <w:t>материал</w:t>
      </w:r>
      <w:r>
        <w:rPr>
          <w:spacing w:val="-6"/>
        </w:rPr>
        <w:t xml:space="preserve"> </w:t>
      </w:r>
      <w:r>
        <w:t>данных</w:t>
      </w:r>
      <w:r>
        <w:rPr>
          <w:spacing w:val="-4"/>
        </w:rPr>
        <w:t xml:space="preserve"> </w:t>
      </w:r>
      <w:r>
        <w:t>разделов</w:t>
      </w:r>
      <w:r>
        <w:rPr>
          <w:spacing w:val="-7"/>
        </w:rPr>
        <w:t xml:space="preserve"> </w:t>
      </w:r>
      <w:r>
        <w:t>программы между собой).</w:t>
      </w:r>
    </w:p>
    <w:p w14:paraId="29D41E98" w14:textId="77777777" w:rsidR="00437756" w:rsidRDefault="00713951">
      <w:pPr>
        <w:pStyle w:val="a3"/>
        <w:spacing w:line="272" w:lineRule="exact"/>
      </w:pPr>
      <w:r>
        <w:t>Музыка</w:t>
      </w:r>
      <w:r>
        <w:rPr>
          <w:spacing w:val="-2"/>
        </w:rPr>
        <w:t xml:space="preserve"> </w:t>
      </w:r>
      <w:r>
        <w:t>–</w:t>
      </w:r>
      <w:r>
        <w:rPr>
          <w:spacing w:val="-2"/>
        </w:rPr>
        <w:t xml:space="preserve"> </w:t>
      </w:r>
      <w:r>
        <w:t>древнейший</w:t>
      </w:r>
      <w:r>
        <w:rPr>
          <w:spacing w:val="-2"/>
        </w:rPr>
        <w:t xml:space="preserve"> </w:t>
      </w:r>
      <w:r>
        <w:t>язык</w:t>
      </w:r>
      <w:r>
        <w:rPr>
          <w:spacing w:val="-1"/>
        </w:rPr>
        <w:t xml:space="preserve"> </w:t>
      </w:r>
      <w:r>
        <w:rPr>
          <w:spacing w:val="-2"/>
        </w:rPr>
        <w:t>человечества.</w:t>
      </w:r>
    </w:p>
    <w:p w14:paraId="49A68542" w14:textId="77777777" w:rsidR="00437756" w:rsidRDefault="00713951">
      <w:pPr>
        <w:pStyle w:val="a3"/>
        <w:spacing w:before="12"/>
      </w:pPr>
      <w:r>
        <w:t>Содержание:</w:t>
      </w:r>
      <w:r>
        <w:rPr>
          <w:spacing w:val="-3"/>
        </w:rPr>
        <w:t xml:space="preserve"> </w:t>
      </w:r>
      <w:r>
        <w:t>археологические</w:t>
      </w:r>
      <w:r>
        <w:rPr>
          <w:spacing w:val="-4"/>
        </w:rPr>
        <w:t xml:space="preserve"> </w:t>
      </w:r>
      <w:r>
        <w:t>находки,</w:t>
      </w:r>
      <w:r>
        <w:rPr>
          <w:spacing w:val="-2"/>
        </w:rPr>
        <w:t xml:space="preserve"> </w:t>
      </w:r>
      <w:r>
        <w:t>легенды</w:t>
      </w:r>
      <w:r>
        <w:rPr>
          <w:spacing w:val="-3"/>
        </w:rPr>
        <w:t xml:space="preserve"> </w:t>
      </w:r>
      <w:r>
        <w:t>и</w:t>
      </w:r>
      <w:r>
        <w:rPr>
          <w:spacing w:val="-2"/>
        </w:rPr>
        <w:t xml:space="preserve"> </w:t>
      </w:r>
      <w:r>
        <w:t>сказания</w:t>
      </w:r>
      <w:r>
        <w:rPr>
          <w:spacing w:val="-3"/>
        </w:rPr>
        <w:t xml:space="preserve"> </w:t>
      </w:r>
      <w:r>
        <w:t>о</w:t>
      </w:r>
      <w:r>
        <w:rPr>
          <w:spacing w:val="-2"/>
        </w:rPr>
        <w:t xml:space="preserve"> музыке</w:t>
      </w:r>
    </w:p>
    <w:p w14:paraId="14531F3A" w14:textId="77777777" w:rsidR="00437756" w:rsidRDefault="00713951">
      <w:pPr>
        <w:pStyle w:val="a3"/>
        <w:spacing w:before="15" w:line="249" w:lineRule="auto"/>
        <w:ind w:right="848"/>
      </w:pPr>
      <w:r>
        <w:t>древних.</w:t>
      </w:r>
      <w:r>
        <w:rPr>
          <w:spacing w:val="80"/>
        </w:rPr>
        <w:t xml:space="preserve"> </w:t>
      </w:r>
      <w:r>
        <w:t>Древняя</w:t>
      </w:r>
      <w:r>
        <w:rPr>
          <w:spacing w:val="80"/>
        </w:rPr>
        <w:t xml:space="preserve"> </w:t>
      </w:r>
      <w:r>
        <w:t>Греция</w:t>
      </w:r>
      <w:r>
        <w:rPr>
          <w:spacing w:val="80"/>
        </w:rPr>
        <w:t xml:space="preserve"> </w:t>
      </w:r>
      <w:r>
        <w:t>–</w:t>
      </w:r>
      <w:r>
        <w:rPr>
          <w:spacing w:val="80"/>
        </w:rPr>
        <w:t xml:space="preserve"> </w:t>
      </w:r>
      <w:r>
        <w:t>колыбель</w:t>
      </w:r>
      <w:r>
        <w:rPr>
          <w:spacing w:val="80"/>
        </w:rPr>
        <w:t xml:space="preserve"> </w:t>
      </w:r>
      <w:r>
        <w:t>европейской</w:t>
      </w:r>
      <w:r>
        <w:rPr>
          <w:spacing w:val="80"/>
        </w:rPr>
        <w:t xml:space="preserve"> </w:t>
      </w:r>
      <w:r>
        <w:t>культуры</w:t>
      </w:r>
      <w:r>
        <w:rPr>
          <w:spacing w:val="80"/>
        </w:rPr>
        <w:t xml:space="preserve"> </w:t>
      </w:r>
      <w:r>
        <w:t>(театр,</w:t>
      </w:r>
      <w:r>
        <w:rPr>
          <w:spacing w:val="80"/>
        </w:rPr>
        <w:t xml:space="preserve"> </w:t>
      </w:r>
      <w:r>
        <w:t>хор,</w:t>
      </w:r>
      <w:r>
        <w:rPr>
          <w:spacing w:val="80"/>
        </w:rPr>
        <w:t xml:space="preserve"> </w:t>
      </w:r>
      <w:r>
        <w:t>оркестр, лады, учение о гармонии).</w:t>
      </w:r>
    </w:p>
    <w:p w14:paraId="53E1BD46" w14:textId="77777777" w:rsidR="00437756" w:rsidRDefault="00713951">
      <w:pPr>
        <w:pStyle w:val="a3"/>
        <w:spacing w:before="2"/>
      </w:pPr>
      <w:r>
        <w:t>Виды</w:t>
      </w:r>
      <w:r>
        <w:rPr>
          <w:spacing w:val="-5"/>
        </w:rPr>
        <w:t xml:space="preserve"> </w:t>
      </w:r>
      <w:r>
        <w:t>деятельности</w:t>
      </w:r>
      <w:r>
        <w:rPr>
          <w:spacing w:val="-1"/>
        </w:rPr>
        <w:t xml:space="preserve"> </w:t>
      </w:r>
      <w:r>
        <w:rPr>
          <w:spacing w:val="-2"/>
        </w:rPr>
        <w:t>обучающихся:</w:t>
      </w:r>
    </w:p>
    <w:p w14:paraId="16271208" w14:textId="77777777" w:rsidR="00437756" w:rsidRDefault="00713951">
      <w:pPr>
        <w:pStyle w:val="a3"/>
        <w:spacing w:before="15" w:line="252" w:lineRule="auto"/>
        <w:ind w:right="1376"/>
      </w:pPr>
      <w:r>
        <w:t>экскурсия</w:t>
      </w:r>
      <w:r>
        <w:rPr>
          <w:spacing w:val="80"/>
        </w:rPr>
        <w:t xml:space="preserve"> </w:t>
      </w:r>
      <w:r>
        <w:t>в</w:t>
      </w:r>
      <w:r>
        <w:rPr>
          <w:spacing w:val="80"/>
        </w:rPr>
        <w:t xml:space="preserve"> </w:t>
      </w:r>
      <w:r>
        <w:t>музей</w:t>
      </w:r>
      <w:r>
        <w:rPr>
          <w:spacing w:val="80"/>
        </w:rPr>
        <w:t xml:space="preserve"> </w:t>
      </w:r>
      <w:r>
        <w:t>(реальный</w:t>
      </w:r>
      <w:r>
        <w:rPr>
          <w:spacing w:val="80"/>
        </w:rPr>
        <w:t xml:space="preserve"> </w:t>
      </w:r>
      <w:r>
        <w:t>или</w:t>
      </w:r>
      <w:r>
        <w:rPr>
          <w:spacing w:val="80"/>
        </w:rPr>
        <w:t xml:space="preserve"> </w:t>
      </w:r>
      <w:r>
        <w:t>виртуальный)</w:t>
      </w:r>
      <w:r>
        <w:rPr>
          <w:spacing w:val="80"/>
        </w:rPr>
        <w:t xml:space="preserve"> </w:t>
      </w:r>
      <w:r>
        <w:t>с</w:t>
      </w:r>
      <w:r>
        <w:rPr>
          <w:spacing w:val="80"/>
        </w:rPr>
        <w:t xml:space="preserve"> </w:t>
      </w:r>
      <w:r>
        <w:t>экспозицией</w:t>
      </w:r>
      <w:r>
        <w:rPr>
          <w:spacing w:val="40"/>
        </w:rPr>
        <w:t xml:space="preserve"> </w:t>
      </w:r>
      <w:r>
        <w:t>музыкальных</w:t>
      </w:r>
      <w:r>
        <w:rPr>
          <w:spacing w:val="80"/>
        </w:rPr>
        <w:t xml:space="preserve"> </w:t>
      </w:r>
      <w:r>
        <w:t>артефактов</w:t>
      </w:r>
      <w:r>
        <w:rPr>
          <w:spacing w:val="80"/>
        </w:rPr>
        <w:t xml:space="preserve"> </w:t>
      </w:r>
      <w:r>
        <w:t>древности,</w:t>
      </w:r>
      <w:r>
        <w:rPr>
          <w:spacing w:val="80"/>
        </w:rPr>
        <w:t xml:space="preserve"> </w:t>
      </w:r>
      <w:r>
        <w:t>последующий</w:t>
      </w:r>
      <w:r>
        <w:rPr>
          <w:spacing w:val="80"/>
        </w:rPr>
        <w:t xml:space="preserve"> </w:t>
      </w:r>
      <w:r>
        <w:t>пересказ</w:t>
      </w:r>
      <w:r>
        <w:rPr>
          <w:spacing w:val="80"/>
        </w:rPr>
        <w:t xml:space="preserve"> </w:t>
      </w:r>
      <w:r>
        <w:t xml:space="preserve">полученной </w:t>
      </w:r>
      <w:r>
        <w:rPr>
          <w:spacing w:val="-2"/>
        </w:rPr>
        <w:t>информации;</w:t>
      </w:r>
    </w:p>
    <w:p w14:paraId="73EB6A16" w14:textId="77777777" w:rsidR="00437756" w:rsidRDefault="00713951">
      <w:pPr>
        <w:pStyle w:val="a3"/>
        <w:spacing w:line="252" w:lineRule="auto"/>
        <w:ind w:right="1875"/>
      </w:pPr>
      <w:r>
        <w:t>импровизация</w:t>
      </w:r>
      <w:r>
        <w:rPr>
          <w:spacing w:val="-5"/>
        </w:rPr>
        <w:t xml:space="preserve"> </w:t>
      </w:r>
      <w:r>
        <w:t>в</w:t>
      </w:r>
      <w:r>
        <w:rPr>
          <w:spacing w:val="-6"/>
        </w:rPr>
        <w:t xml:space="preserve"> </w:t>
      </w:r>
      <w:r>
        <w:t>духе</w:t>
      </w:r>
      <w:r>
        <w:rPr>
          <w:spacing w:val="-6"/>
        </w:rPr>
        <w:t xml:space="preserve"> </w:t>
      </w:r>
      <w:r>
        <w:t>древнего</w:t>
      </w:r>
      <w:r>
        <w:rPr>
          <w:spacing w:val="-5"/>
        </w:rPr>
        <w:t xml:space="preserve"> </w:t>
      </w:r>
      <w:r>
        <w:t>обряда</w:t>
      </w:r>
      <w:r>
        <w:rPr>
          <w:spacing w:val="-5"/>
        </w:rPr>
        <w:t xml:space="preserve"> </w:t>
      </w:r>
      <w:r>
        <w:t>(вызывание</w:t>
      </w:r>
      <w:r>
        <w:rPr>
          <w:spacing w:val="-6"/>
        </w:rPr>
        <w:t xml:space="preserve"> </w:t>
      </w:r>
      <w:r>
        <w:t>дождя,</w:t>
      </w:r>
      <w:r>
        <w:rPr>
          <w:spacing w:val="-5"/>
        </w:rPr>
        <w:t xml:space="preserve"> </w:t>
      </w:r>
      <w:r>
        <w:t>поклонение тотемному животному);</w:t>
      </w:r>
    </w:p>
    <w:p w14:paraId="2951BC23" w14:textId="77777777" w:rsidR="00437756" w:rsidRDefault="00713951">
      <w:pPr>
        <w:pStyle w:val="a3"/>
        <w:spacing w:line="249" w:lineRule="auto"/>
        <w:ind w:right="3353"/>
      </w:pPr>
      <w:r>
        <w:t>озвучивание, театрализация легенды (мифа) о музыке; вариативно:</w:t>
      </w:r>
      <w:r>
        <w:rPr>
          <w:spacing w:val="-9"/>
        </w:rPr>
        <w:t xml:space="preserve"> </w:t>
      </w:r>
      <w:r>
        <w:t>квесты,</w:t>
      </w:r>
      <w:r>
        <w:rPr>
          <w:spacing w:val="-9"/>
        </w:rPr>
        <w:t xml:space="preserve"> </w:t>
      </w:r>
      <w:r>
        <w:t>викторины,</w:t>
      </w:r>
      <w:r>
        <w:rPr>
          <w:spacing w:val="-9"/>
        </w:rPr>
        <w:t xml:space="preserve"> </w:t>
      </w:r>
      <w:r>
        <w:t>интеллектуальные</w:t>
      </w:r>
      <w:r>
        <w:rPr>
          <w:spacing w:val="-10"/>
        </w:rPr>
        <w:t xml:space="preserve"> </w:t>
      </w:r>
      <w:r>
        <w:t>игры;</w:t>
      </w:r>
    </w:p>
    <w:p w14:paraId="3FAB6527" w14:textId="77777777" w:rsidR="00437756" w:rsidRDefault="00713951">
      <w:pPr>
        <w:pStyle w:val="a3"/>
        <w:spacing w:line="249" w:lineRule="auto"/>
        <w:ind w:right="2250"/>
      </w:pPr>
      <w:r>
        <w:t>исследовательские</w:t>
      </w:r>
      <w:r>
        <w:rPr>
          <w:spacing w:val="-7"/>
        </w:rPr>
        <w:t xml:space="preserve"> </w:t>
      </w:r>
      <w:r>
        <w:t>проекты</w:t>
      </w:r>
      <w:r>
        <w:rPr>
          <w:spacing w:val="-6"/>
        </w:rPr>
        <w:t xml:space="preserve"> </w:t>
      </w:r>
      <w:r>
        <w:t>в</w:t>
      </w:r>
      <w:r>
        <w:rPr>
          <w:spacing w:val="-7"/>
        </w:rPr>
        <w:t xml:space="preserve"> </w:t>
      </w:r>
      <w:r>
        <w:t>рамках</w:t>
      </w:r>
      <w:r>
        <w:rPr>
          <w:spacing w:val="-4"/>
        </w:rPr>
        <w:t xml:space="preserve"> </w:t>
      </w:r>
      <w:r>
        <w:t>тематики</w:t>
      </w:r>
      <w:r>
        <w:rPr>
          <w:spacing w:val="-3"/>
        </w:rPr>
        <w:t xml:space="preserve"> </w:t>
      </w:r>
      <w:r>
        <w:t>«Мифы</w:t>
      </w:r>
      <w:r>
        <w:rPr>
          <w:spacing w:val="-6"/>
        </w:rPr>
        <w:t xml:space="preserve"> </w:t>
      </w:r>
      <w:r>
        <w:t>Древней</w:t>
      </w:r>
      <w:r>
        <w:rPr>
          <w:spacing w:val="-6"/>
        </w:rPr>
        <w:t xml:space="preserve"> </w:t>
      </w:r>
      <w:r>
        <w:t>Греции в музыкальном искусстве XVII—XX веков».</w:t>
      </w:r>
    </w:p>
    <w:p w14:paraId="2D546C3A" w14:textId="77777777" w:rsidR="00437756" w:rsidRDefault="00713951">
      <w:pPr>
        <w:pStyle w:val="a3"/>
        <w:spacing w:before="4"/>
        <w:ind w:left="1558"/>
      </w:pPr>
      <w:proofErr w:type="gramStart"/>
      <w:r>
        <w:t>Музыкальный</w:t>
      </w:r>
      <w:r>
        <w:rPr>
          <w:spacing w:val="27"/>
        </w:rPr>
        <w:t xml:space="preserve">  </w:t>
      </w:r>
      <w:r>
        <w:t>фольклор</w:t>
      </w:r>
      <w:proofErr w:type="gramEnd"/>
      <w:r>
        <w:rPr>
          <w:spacing w:val="27"/>
        </w:rPr>
        <w:t xml:space="preserve">  </w:t>
      </w:r>
      <w:r>
        <w:t>народов</w:t>
      </w:r>
      <w:r>
        <w:rPr>
          <w:spacing w:val="27"/>
        </w:rPr>
        <w:t xml:space="preserve">  </w:t>
      </w:r>
      <w:r>
        <w:t>Европы.</w:t>
      </w:r>
      <w:r>
        <w:rPr>
          <w:spacing w:val="27"/>
        </w:rPr>
        <w:t xml:space="preserve">  </w:t>
      </w:r>
      <w:r>
        <w:rPr>
          <w:spacing w:val="-2"/>
        </w:rPr>
        <w:t>Содержание:</w:t>
      </w:r>
    </w:p>
    <w:p w14:paraId="1AC8A57E" w14:textId="77777777" w:rsidR="00437756" w:rsidRDefault="00713951">
      <w:pPr>
        <w:pStyle w:val="a3"/>
        <w:spacing w:before="12" w:line="252" w:lineRule="auto"/>
        <w:ind w:right="1376"/>
      </w:pPr>
      <w:r>
        <w:t>Интонации и ритмы, формы и жанры европейского фольклора (для изучения данной темы рекомендуется выбрать не менее 2–3 национальных культур из следующего</w:t>
      </w:r>
      <w:r>
        <w:rPr>
          <w:spacing w:val="80"/>
        </w:rPr>
        <w:t xml:space="preserve"> </w:t>
      </w:r>
      <w:r>
        <w:t>списка:</w:t>
      </w:r>
      <w:r>
        <w:rPr>
          <w:spacing w:val="80"/>
        </w:rPr>
        <w:t xml:space="preserve"> </w:t>
      </w:r>
      <w:r>
        <w:t>английский,</w:t>
      </w:r>
      <w:r>
        <w:rPr>
          <w:spacing w:val="80"/>
        </w:rPr>
        <w:t xml:space="preserve"> </w:t>
      </w:r>
      <w:r>
        <w:t>австрийский,</w:t>
      </w:r>
      <w:r>
        <w:rPr>
          <w:spacing w:val="80"/>
        </w:rPr>
        <w:t xml:space="preserve"> </w:t>
      </w:r>
      <w:r>
        <w:t>немецкий,</w:t>
      </w:r>
      <w:r>
        <w:rPr>
          <w:spacing w:val="80"/>
        </w:rPr>
        <w:t xml:space="preserve"> </w:t>
      </w:r>
      <w:r>
        <w:t>французский, итальянский,</w:t>
      </w:r>
      <w:r>
        <w:rPr>
          <w:spacing w:val="80"/>
        </w:rPr>
        <w:t xml:space="preserve"> </w:t>
      </w:r>
      <w:r>
        <w:t>испанский,</w:t>
      </w:r>
      <w:r>
        <w:rPr>
          <w:spacing w:val="80"/>
        </w:rPr>
        <w:t xml:space="preserve"> </w:t>
      </w:r>
      <w:r>
        <w:t>польский,</w:t>
      </w:r>
      <w:r>
        <w:rPr>
          <w:spacing w:val="80"/>
        </w:rPr>
        <w:t xml:space="preserve"> </w:t>
      </w:r>
      <w:r>
        <w:t>норвежский,</w:t>
      </w:r>
      <w:r>
        <w:rPr>
          <w:spacing w:val="80"/>
        </w:rPr>
        <w:t xml:space="preserve"> </w:t>
      </w:r>
      <w:r>
        <w:t>венгерский</w:t>
      </w:r>
      <w:r>
        <w:rPr>
          <w:spacing w:val="80"/>
        </w:rPr>
        <w:t xml:space="preserve"> </w:t>
      </w:r>
      <w:r>
        <w:t>фольклор. Каждая</w:t>
      </w:r>
      <w:r>
        <w:rPr>
          <w:spacing w:val="80"/>
        </w:rPr>
        <w:t xml:space="preserve"> </w:t>
      </w:r>
      <w:r>
        <w:t>выбранная</w:t>
      </w:r>
      <w:r>
        <w:rPr>
          <w:spacing w:val="80"/>
        </w:rPr>
        <w:t xml:space="preserve"> </w:t>
      </w:r>
      <w:r>
        <w:t>национальная</w:t>
      </w:r>
      <w:r>
        <w:rPr>
          <w:spacing w:val="80"/>
        </w:rPr>
        <w:t xml:space="preserve"> </w:t>
      </w:r>
      <w:r>
        <w:t>культура</w:t>
      </w:r>
      <w:r>
        <w:rPr>
          <w:spacing w:val="80"/>
        </w:rPr>
        <w:t xml:space="preserve"> </w:t>
      </w:r>
      <w:r>
        <w:t>должна</w:t>
      </w:r>
      <w:r>
        <w:rPr>
          <w:spacing w:val="80"/>
        </w:rPr>
        <w:t xml:space="preserve"> </w:t>
      </w:r>
      <w:r>
        <w:t>быть</w:t>
      </w:r>
      <w:r>
        <w:rPr>
          <w:spacing w:val="80"/>
        </w:rPr>
        <w:t xml:space="preserve"> </w:t>
      </w:r>
      <w:r>
        <w:t>представлена</w:t>
      </w:r>
      <w:r>
        <w:rPr>
          <w:spacing w:val="80"/>
        </w:rPr>
        <w:t xml:space="preserve"> </w:t>
      </w:r>
      <w:r>
        <w:t>не</w:t>
      </w:r>
      <w:r>
        <w:rPr>
          <w:spacing w:val="40"/>
        </w:rPr>
        <w:t xml:space="preserve"> </w:t>
      </w:r>
      <w:r>
        <w:t>менее</w:t>
      </w:r>
      <w:r>
        <w:rPr>
          <w:spacing w:val="80"/>
          <w:w w:val="150"/>
        </w:rPr>
        <w:t xml:space="preserve"> </w:t>
      </w:r>
      <w:r>
        <w:t>чем</w:t>
      </w:r>
      <w:r>
        <w:rPr>
          <w:spacing w:val="80"/>
          <w:w w:val="150"/>
        </w:rPr>
        <w:t xml:space="preserve"> </w:t>
      </w:r>
      <w:r>
        <w:t>двумя</w:t>
      </w:r>
      <w:r>
        <w:rPr>
          <w:spacing w:val="80"/>
          <w:w w:val="150"/>
        </w:rPr>
        <w:t xml:space="preserve"> </w:t>
      </w:r>
      <w:r>
        <w:t>наиболее</w:t>
      </w:r>
      <w:r>
        <w:rPr>
          <w:spacing w:val="80"/>
          <w:w w:val="150"/>
        </w:rPr>
        <w:t xml:space="preserve"> </w:t>
      </w:r>
      <w:r>
        <w:t>яркими</w:t>
      </w:r>
      <w:r>
        <w:rPr>
          <w:spacing w:val="80"/>
          <w:w w:val="150"/>
        </w:rPr>
        <w:t xml:space="preserve"> </w:t>
      </w:r>
      <w:r>
        <w:t>явлениями.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но</w:t>
      </w:r>
      <w:r>
        <w:rPr>
          <w:spacing w:val="80"/>
          <w:w w:val="150"/>
        </w:rPr>
        <w:t xml:space="preserve"> </w:t>
      </w:r>
      <w:r>
        <w:t>не исключительно</w:t>
      </w:r>
      <w:r>
        <w:rPr>
          <w:spacing w:val="40"/>
        </w:rPr>
        <w:t xml:space="preserve"> </w:t>
      </w:r>
      <w:r>
        <w:t>–</w:t>
      </w:r>
      <w:r>
        <w:rPr>
          <w:spacing w:val="40"/>
        </w:rPr>
        <w:t xml:space="preserve"> </w:t>
      </w:r>
      <w:r>
        <w:t>образцами типичных инструментов,</w:t>
      </w:r>
      <w:r>
        <w:rPr>
          <w:spacing w:val="40"/>
        </w:rPr>
        <w:t xml:space="preserve"> </w:t>
      </w:r>
      <w:r>
        <w:t>жанров,</w:t>
      </w:r>
      <w:r>
        <w:rPr>
          <w:spacing w:val="80"/>
        </w:rPr>
        <w:t xml:space="preserve"> </w:t>
      </w:r>
      <w:r>
        <w:t>стилевых и культурных</w:t>
      </w:r>
      <w:r>
        <w:rPr>
          <w:spacing w:val="80"/>
        </w:rPr>
        <w:t xml:space="preserve"> </w:t>
      </w:r>
      <w:r>
        <w:t>особенностей</w:t>
      </w:r>
      <w:r>
        <w:rPr>
          <w:spacing w:val="80"/>
        </w:rPr>
        <w:t xml:space="preserve"> </w:t>
      </w:r>
      <w:r>
        <w:t>(например,</w:t>
      </w:r>
      <w:r>
        <w:rPr>
          <w:spacing w:val="80"/>
        </w:rPr>
        <w:t xml:space="preserve"> </w:t>
      </w:r>
      <w:r>
        <w:t>испанский</w:t>
      </w:r>
      <w:r>
        <w:rPr>
          <w:spacing w:val="80"/>
        </w:rPr>
        <w:t xml:space="preserve"> </w:t>
      </w:r>
      <w:r>
        <w:t>фольклор</w:t>
      </w:r>
      <w:r>
        <w:rPr>
          <w:spacing w:val="80"/>
        </w:rPr>
        <w:t xml:space="preserve"> </w:t>
      </w:r>
      <w:r>
        <w:t>–</w:t>
      </w:r>
      <w:r>
        <w:rPr>
          <w:spacing w:val="80"/>
        </w:rPr>
        <w:t xml:space="preserve"> </w:t>
      </w:r>
      <w:r>
        <w:t>кастаньеты, фламенко,</w:t>
      </w:r>
      <w:r>
        <w:rPr>
          <w:spacing w:val="80"/>
        </w:rPr>
        <w:t xml:space="preserve"> </w:t>
      </w:r>
      <w:r>
        <w:t>болеро;</w:t>
      </w:r>
      <w:r>
        <w:rPr>
          <w:spacing w:val="80"/>
        </w:rPr>
        <w:t xml:space="preserve"> </w:t>
      </w:r>
      <w:r>
        <w:t>польский</w:t>
      </w:r>
      <w:r>
        <w:rPr>
          <w:spacing w:val="80"/>
        </w:rPr>
        <w:t xml:space="preserve"> </w:t>
      </w:r>
      <w:r>
        <w:t>фольклор</w:t>
      </w:r>
      <w:r>
        <w:rPr>
          <w:spacing w:val="80"/>
        </w:rPr>
        <w:t xml:space="preserve"> </w:t>
      </w:r>
      <w:r>
        <w:t>–</w:t>
      </w:r>
      <w:r>
        <w:rPr>
          <w:spacing w:val="80"/>
        </w:rPr>
        <w:t xml:space="preserve"> </w:t>
      </w:r>
      <w:r>
        <w:t>мазурка,</w:t>
      </w:r>
      <w:r>
        <w:rPr>
          <w:spacing w:val="80"/>
        </w:rPr>
        <w:t xml:space="preserve"> </w:t>
      </w:r>
      <w:r>
        <w:t>полонез;</w:t>
      </w:r>
      <w:r>
        <w:rPr>
          <w:spacing w:val="80"/>
        </w:rPr>
        <w:t xml:space="preserve"> </w:t>
      </w:r>
      <w:r>
        <w:t>французский</w:t>
      </w:r>
      <w:r>
        <w:rPr>
          <w:spacing w:val="40"/>
        </w:rPr>
        <w:t xml:space="preserve"> </w:t>
      </w:r>
      <w:r>
        <w:t>фольклор</w:t>
      </w:r>
      <w:r>
        <w:rPr>
          <w:spacing w:val="80"/>
        </w:rPr>
        <w:t xml:space="preserve"> </w:t>
      </w:r>
      <w:r>
        <w:t>–</w:t>
      </w:r>
      <w:r>
        <w:rPr>
          <w:spacing w:val="80"/>
        </w:rPr>
        <w:t xml:space="preserve"> </w:t>
      </w:r>
      <w:r>
        <w:t>рондо,</w:t>
      </w:r>
      <w:r>
        <w:rPr>
          <w:spacing w:val="80"/>
        </w:rPr>
        <w:t xml:space="preserve"> </w:t>
      </w:r>
      <w:r>
        <w:t>трубадуры;</w:t>
      </w:r>
      <w:r>
        <w:rPr>
          <w:spacing w:val="80"/>
        </w:rPr>
        <w:t xml:space="preserve"> </w:t>
      </w:r>
      <w:r>
        <w:t>австрийский</w:t>
      </w:r>
      <w:r>
        <w:rPr>
          <w:spacing w:val="80"/>
        </w:rPr>
        <w:t xml:space="preserve"> </w:t>
      </w:r>
      <w:r>
        <w:t>фольклор</w:t>
      </w:r>
      <w:r>
        <w:rPr>
          <w:spacing w:val="80"/>
        </w:rPr>
        <w:t xml:space="preserve"> </w:t>
      </w:r>
      <w:r>
        <w:t>–</w:t>
      </w:r>
      <w:r>
        <w:rPr>
          <w:spacing w:val="80"/>
        </w:rPr>
        <w:t xml:space="preserve"> </w:t>
      </w:r>
      <w:r>
        <w:t>альпийский</w:t>
      </w:r>
      <w:r>
        <w:rPr>
          <w:spacing w:val="80"/>
        </w:rPr>
        <w:t xml:space="preserve"> </w:t>
      </w:r>
      <w:r>
        <w:t>рог,</w:t>
      </w:r>
      <w:r>
        <w:rPr>
          <w:spacing w:val="80"/>
          <w:w w:val="150"/>
        </w:rPr>
        <w:t xml:space="preserve"> </w:t>
      </w:r>
      <w:r>
        <w:t>тирольское</w:t>
      </w:r>
      <w:r>
        <w:rPr>
          <w:spacing w:val="80"/>
        </w:rPr>
        <w:t xml:space="preserve"> </w:t>
      </w:r>
      <w:r>
        <w:t>пение,</w:t>
      </w:r>
      <w:r>
        <w:rPr>
          <w:spacing w:val="80"/>
        </w:rPr>
        <w:t xml:space="preserve"> </w:t>
      </w:r>
      <w:r>
        <w:t>лендлер).</w:t>
      </w:r>
      <w:r>
        <w:rPr>
          <w:spacing w:val="80"/>
        </w:rPr>
        <w:t xml:space="preserve"> </w:t>
      </w:r>
      <w:r>
        <w:t>Отражение</w:t>
      </w:r>
      <w:r>
        <w:rPr>
          <w:spacing w:val="80"/>
        </w:rPr>
        <w:t xml:space="preserve"> </w:t>
      </w:r>
      <w:r>
        <w:t>европейского</w:t>
      </w:r>
      <w:r>
        <w:rPr>
          <w:spacing w:val="80"/>
        </w:rPr>
        <w:t xml:space="preserve"> </w:t>
      </w:r>
      <w:r>
        <w:t>фольклора</w:t>
      </w:r>
      <w:r>
        <w:rPr>
          <w:spacing w:val="80"/>
        </w:rPr>
        <w:t xml:space="preserve"> </w:t>
      </w:r>
      <w:r>
        <w:t>в творчестве профессиональных композиторов.</w:t>
      </w:r>
    </w:p>
    <w:p w14:paraId="1E81A400" w14:textId="77777777" w:rsidR="00437756" w:rsidRDefault="00713951">
      <w:pPr>
        <w:pStyle w:val="a3"/>
        <w:spacing w:line="267" w:lineRule="exact"/>
      </w:pPr>
      <w:r>
        <w:t>Виды</w:t>
      </w:r>
      <w:r>
        <w:rPr>
          <w:spacing w:val="-5"/>
        </w:rPr>
        <w:t xml:space="preserve"> </w:t>
      </w:r>
      <w:r>
        <w:t>деятельности</w:t>
      </w:r>
      <w:r>
        <w:rPr>
          <w:spacing w:val="-3"/>
        </w:rPr>
        <w:t xml:space="preserve"> </w:t>
      </w:r>
      <w:r>
        <w:rPr>
          <w:spacing w:val="-2"/>
        </w:rPr>
        <w:t>обучающихся:</w:t>
      </w:r>
    </w:p>
    <w:p w14:paraId="6E7D4394" w14:textId="77777777" w:rsidR="00437756" w:rsidRDefault="00713951">
      <w:pPr>
        <w:pStyle w:val="a3"/>
        <w:spacing w:before="15" w:line="252" w:lineRule="auto"/>
        <w:ind w:right="1875"/>
      </w:pPr>
      <w:r>
        <w:t>выявление</w:t>
      </w:r>
      <w:r>
        <w:rPr>
          <w:spacing w:val="-6"/>
        </w:rPr>
        <w:t xml:space="preserve"> </w:t>
      </w:r>
      <w:r>
        <w:t>характерных</w:t>
      </w:r>
      <w:r>
        <w:rPr>
          <w:spacing w:val="-5"/>
        </w:rPr>
        <w:t xml:space="preserve"> </w:t>
      </w:r>
      <w:r>
        <w:t>интонаций</w:t>
      </w:r>
      <w:r>
        <w:rPr>
          <w:spacing w:val="-5"/>
        </w:rPr>
        <w:t xml:space="preserve"> </w:t>
      </w:r>
      <w:r>
        <w:t>и</w:t>
      </w:r>
      <w:r>
        <w:rPr>
          <w:spacing w:val="-5"/>
        </w:rPr>
        <w:t xml:space="preserve"> </w:t>
      </w:r>
      <w:r>
        <w:t>ритмов</w:t>
      </w:r>
      <w:r>
        <w:rPr>
          <w:spacing w:val="-3"/>
        </w:rPr>
        <w:t xml:space="preserve"> </w:t>
      </w:r>
      <w:r>
        <w:t>в</w:t>
      </w:r>
      <w:r>
        <w:rPr>
          <w:spacing w:val="-6"/>
        </w:rPr>
        <w:t xml:space="preserve"> </w:t>
      </w:r>
      <w:r>
        <w:t>звучании</w:t>
      </w:r>
      <w:r>
        <w:rPr>
          <w:spacing w:val="-5"/>
        </w:rPr>
        <w:t xml:space="preserve"> </w:t>
      </w:r>
      <w:r>
        <w:t>традиционной музыки народов Европы;</w:t>
      </w:r>
    </w:p>
    <w:p w14:paraId="56966BB7" w14:textId="77777777" w:rsidR="00437756" w:rsidRDefault="00713951">
      <w:pPr>
        <w:pStyle w:val="a3"/>
        <w:spacing w:line="249" w:lineRule="auto"/>
        <w:ind w:right="1875"/>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
        </w:rPr>
        <w:t xml:space="preserve"> </w:t>
      </w:r>
      <w:r>
        <w:t>сравнении</w:t>
      </w:r>
      <w:r>
        <w:rPr>
          <w:spacing w:val="-4"/>
        </w:rPr>
        <w:t xml:space="preserve"> </w:t>
      </w:r>
      <w:r>
        <w:t>изучаемых</w:t>
      </w:r>
      <w:r>
        <w:rPr>
          <w:spacing w:val="-3"/>
        </w:rPr>
        <w:t xml:space="preserve"> </w:t>
      </w:r>
      <w:r>
        <w:t>образцов европейского фольклора и фольклора народов России;</w:t>
      </w:r>
    </w:p>
    <w:p w14:paraId="63AF3B7F" w14:textId="77777777" w:rsidR="00437756" w:rsidRDefault="00713951">
      <w:pPr>
        <w:pStyle w:val="a3"/>
        <w:spacing w:before="1"/>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548A662E" w14:textId="77777777" w:rsidR="00437756" w:rsidRDefault="00713951">
      <w:pPr>
        <w:pStyle w:val="a3"/>
        <w:spacing w:before="14" w:line="249" w:lineRule="auto"/>
        <w:ind w:right="2072"/>
      </w:pPr>
      <w:r>
        <w:t>двигательная,</w:t>
      </w:r>
      <w:r>
        <w:rPr>
          <w:spacing w:val="-7"/>
        </w:rPr>
        <w:t xml:space="preserve"> </w:t>
      </w:r>
      <w:r>
        <w:t>ритмическая,</w:t>
      </w:r>
      <w:r>
        <w:rPr>
          <w:spacing w:val="-7"/>
        </w:rPr>
        <w:t xml:space="preserve"> </w:t>
      </w:r>
      <w:r>
        <w:t>интонационная</w:t>
      </w:r>
      <w:r>
        <w:rPr>
          <w:spacing w:val="-7"/>
        </w:rPr>
        <w:t xml:space="preserve"> </w:t>
      </w:r>
      <w:r>
        <w:t>импровизация</w:t>
      </w:r>
      <w:r>
        <w:rPr>
          <w:spacing w:val="-7"/>
        </w:rPr>
        <w:t xml:space="preserve"> </w:t>
      </w:r>
      <w:r>
        <w:t>по</w:t>
      </w:r>
      <w:r>
        <w:rPr>
          <w:spacing w:val="-7"/>
        </w:rPr>
        <w:t xml:space="preserve"> </w:t>
      </w:r>
      <w:r>
        <w:t>мотивам изученных традиций народов Европы (в том числе в форме рондо).</w:t>
      </w:r>
    </w:p>
    <w:p w14:paraId="5C7ED3E4" w14:textId="77777777" w:rsidR="00437756" w:rsidRDefault="00713951">
      <w:pPr>
        <w:pStyle w:val="a3"/>
        <w:spacing w:before="5"/>
      </w:pPr>
      <w:r>
        <w:t>Музыкальный</w:t>
      </w:r>
      <w:r>
        <w:rPr>
          <w:spacing w:val="-6"/>
        </w:rPr>
        <w:t xml:space="preserve"> </w:t>
      </w:r>
      <w:r>
        <w:t>фольклор</w:t>
      </w:r>
      <w:r>
        <w:rPr>
          <w:spacing w:val="-4"/>
        </w:rPr>
        <w:t xml:space="preserve"> </w:t>
      </w:r>
      <w:r>
        <w:t>народов</w:t>
      </w:r>
      <w:r>
        <w:rPr>
          <w:spacing w:val="-5"/>
        </w:rPr>
        <w:t xml:space="preserve"> </w:t>
      </w:r>
      <w:r>
        <w:t>Азии</w:t>
      </w:r>
      <w:r>
        <w:rPr>
          <w:spacing w:val="-6"/>
        </w:rPr>
        <w:t xml:space="preserve"> </w:t>
      </w:r>
      <w:r>
        <w:t>и</w:t>
      </w:r>
      <w:r>
        <w:rPr>
          <w:spacing w:val="-3"/>
        </w:rPr>
        <w:t xml:space="preserve"> </w:t>
      </w:r>
      <w:r>
        <w:rPr>
          <w:spacing w:val="-2"/>
        </w:rPr>
        <w:t>Африки.</w:t>
      </w:r>
    </w:p>
    <w:p w14:paraId="0893C239" w14:textId="77777777" w:rsidR="00437756" w:rsidRDefault="00713951">
      <w:pPr>
        <w:pStyle w:val="a3"/>
        <w:spacing w:before="12" w:line="252" w:lineRule="auto"/>
        <w:ind w:right="1526"/>
      </w:pPr>
      <w:r>
        <w:t>Содержание:</w:t>
      </w:r>
      <w:r>
        <w:rPr>
          <w:spacing w:val="80"/>
          <w:w w:val="150"/>
        </w:rPr>
        <w:t xml:space="preserve"> </w:t>
      </w:r>
      <w:r>
        <w:t>африканская</w:t>
      </w:r>
      <w:r>
        <w:rPr>
          <w:spacing w:val="80"/>
          <w:w w:val="150"/>
        </w:rPr>
        <w:t xml:space="preserve"> </w:t>
      </w:r>
      <w:r>
        <w:t>музыка</w:t>
      </w:r>
      <w:r>
        <w:rPr>
          <w:spacing w:val="80"/>
          <w:w w:val="150"/>
        </w:rPr>
        <w:t xml:space="preserve"> </w:t>
      </w:r>
      <w:r>
        <w:t>–</w:t>
      </w:r>
      <w:r>
        <w:rPr>
          <w:spacing w:val="80"/>
          <w:w w:val="150"/>
        </w:rPr>
        <w:t xml:space="preserve"> </w:t>
      </w:r>
      <w:r>
        <w:t>стихия</w:t>
      </w:r>
      <w:r>
        <w:rPr>
          <w:spacing w:val="80"/>
          <w:w w:val="150"/>
        </w:rPr>
        <w:t xml:space="preserve"> </w:t>
      </w:r>
      <w:r>
        <w:t>ритма.</w:t>
      </w:r>
      <w:r>
        <w:rPr>
          <w:spacing w:val="80"/>
          <w:w w:val="150"/>
        </w:rPr>
        <w:t xml:space="preserve"> </w:t>
      </w:r>
      <w:r>
        <w:t>Интонационно- ладовая</w:t>
      </w:r>
      <w:r>
        <w:rPr>
          <w:spacing w:val="80"/>
        </w:rPr>
        <w:t xml:space="preserve"> </w:t>
      </w:r>
      <w:r>
        <w:t>основа</w:t>
      </w:r>
      <w:r>
        <w:rPr>
          <w:spacing w:val="40"/>
        </w:rPr>
        <w:t xml:space="preserve"> </w:t>
      </w:r>
      <w:r>
        <w:t>музыки</w:t>
      </w:r>
      <w:r>
        <w:rPr>
          <w:spacing w:val="80"/>
        </w:rPr>
        <w:t xml:space="preserve"> </w:t>
      </w:r>
      <w:r>
        <w:t>стран</w:t>
      </w:r>
      <w:r>
        <w:rPr>
          <w:spacing w:val="40"/>
        </w:rPr>
        <w:t xml:space="preserve"> </w:t>
      </w:r>
      <w:r>
        <w:t>Азии</w:t>
      </w:r>
      <w:r>
        <w:rPr>
          <w:spacing w:val="80"/>
        </w:rPr>
        <w:t xml:space="preserve"> </w:t>
      </w:r>
      <w:r>
        <w:t>(для</w:t>
      </w:r>
      <w:r>
        <w:rPr>
          <w:spacing w:val="40"/>
        </w:rPr>
        <w:t xml:space="preserve"> </w:t>
      </w:r>
      <w:r>
        <w:t>изучения</w:t>
      </w:r>
      <w:r>
        <w:rPr>
          <w:spacing w:val="40"/>
        </w:rPr>
        <w:t xml:space="preserve"> </w:t>
      </w:r>
      <w:r>
        <w:t>данного</w:t>
      </w:r>
      <w:r>
        <w:rPr>
          <w:spacing w:val="80"/>
        </w:rPr>
        <w:t xml:space="preserve"> </w:t>
      </w:r>
      <w:r>
        <w:t>тематического блока</w:t>
      </w:r>
      <w:r>
        <w:rPr>
          <w:spacing w:val="40"/>
        </w:rPr>
        <w:t xml:space="preserve"> </w:t>
      </w:r>
      <w:r>
        <w:t>рекомендуется</w:t>
      </w:r>
      <w:r>
        <w:rPr>
          <w:spacing w:val="40"/>
        </w:rPr>
        <w:t xml:space="preserve"> </w:t>
      </w:r>
      <w:r>
        <w:t>выбрать</w:t>
      </w:r>
      <w:r>
        <w:rPr>
          <w:spacing w:val="40"/>
        </w:rPr>
        <w:t xml:space="preserve"> </w:t>
      </w:r>
      <w:r>
        <w:t>1–2 национальные традиции из</w:t>
      </w:r>
      <w:r>
        <w:rPr>
          <w:spacing w:val="40"/>
        </w:rPr>
        <w:t xml:space="preserve"> </w:t>
      </w:r>
      <w:r>
        <w:t>следующего списка стран:</w:t>
      </w:r>
      <w:r>
        <w:rPr>
          <w:spacing w:val="40"/>
        </w:rPr>
        <w:t xml:space="preserve"> </w:t>
      </w:r>
      <w:r>
        <w:t>Китай,</w:t>
      </w:r>
      <w:r>
        <w:rPr>
          <w:spacing w:val="40"/>
        </w:rPr>
        <w:t xml:space="preserve"> </w:t>
      </w:r>
      <w:r>
        <w:t>Индия,</w:t>
      </w:r>
      <w:r>
        <w:rPr>
          <w:spacing w:val="40"/>
        </w:rPr>
        <w:t xml:space="preserve"> </w:t>
      </w:r>
      <w:r>
        <w:t>Япония,</w:t>
      </w:r>
      <w:r>
        <w:rPr>
          <w:spacing w:val="40"/>
        </w:rPr>
        <w:t xml:space="preserve"> </w:t>
      </w:r>
      <w:r>
        <w:t>Вьетнам,</w:t>
      </w:r>
      <w:r>
        <w:rPr>
          <w:spacing w:val="40"/>
        </w:rPr>
        <w:t xml:space="preserve"> </w:t>
      </w:r>
      <w:r>
        <w:t>Индонезия,</w:t>
      </w:r>
      <w:r>
        <w:rPr>
          <w:spacing w:val="40"/>
        </w:rPr>
        <w:t xml:space="preserve"> </w:t>
      </w:r>
      <w:r>
        <w:t>Иран,</w:t>
      </w:r>
      <w:r>
        <w:rPr>
          <w:spacing w:val="40"/>
        </w:rPr>
        <w:t xml:space="preserve"> </w:t>
      </w:r>
      <w:r>
        <w:t>Турция), уникальные</w:t>
      </w:r>
      <w:r>
        <w:rPr>
          <w:spacing w:val="80"/>
        </w:rPr>
        <w:t xml:space="preserve"> </w:t>
      </w:r>
      <w:r>
        <w:t>традиции,</w:t>
      </w:r>
      <w:r>
        <w:rPr>
          <w:spacing w:val="80"/>
        </w:rPr>
        <w:t xml:space="preserve"> </w:t>
      </w:r>
      <w:r>
        <w:t>музыкальные</w:t>
      </w:r>
      <w:r>
        <w:rPr>
          <w:spacing w:val="80"/>
        </w:rPr>
        <w:t xml:space="preserve"> </w:t>
      </w:r>
      <w:r>
        <w:t>инструменты.</w:t>
      </w:r>
      <w:r>
        <w:rPr>
          <w:spacing w:val="40"/>
        </w:rPr>
        <w:t xml:space="preserve"> </w:t>
      </w:r>
      <w:r>
        <w:t>Представления</w:t>
      </w:r>
      <w:r>
        <w:rPr>
          <w:spacing w:val="80"/>
        </w:rPr>
        <w:t xml:space="preserve"> </w:t>
      </w:r>
      <w:r>
        <w:t>о</w:t>
      </w:r>
      <w:r>
        <w:rPr>
          <w:spacing w:val="80"/>
        </w:rPr>
        <w:t xml:space="preserve"> </w:t>
      </w:r>
      <w:r>
        <w:t>роли</w:t>
      </w:r>
    </w:p>
    <w:p w14:paraId="278EC9DE" w14:textId="77777777" w:rsidR="00437756" w:rsidRDefault="00437756">
      <w:pPr>
        <w:spacing w:line="252" w:lineRule="auto"/>
        <w:sectPr w:rsidR="00437756">
          <w:pgSz w:w="11910" w:h="16840"/>
          <w:pgMar w:top="1040" w:right="0" w:bottom="280" w:left="760" w:header="720" w:footer="720" w:gutter="0"/>
          <w:cols w:space="720"/>
        </w:sectPr>
      </w:pPr>
    </w:p>
    <w:p w14:paraId="2BE3163A" w14:textId="77777777" w:rsidR="00437756" w:rsidRDefault="00713951">
      <w:pPr>
        <w:pStyle w:val="a3"/>
        <w:spacing w:before="68"/>
      </w:pPr>
      <w:r>
        <w:lastRenderedPageBreak/>
        <w:t>музыки</w:t>
      </w:r>
      <w:r>
        <w:rPr>
          <w:spacing w:val="-2"/>
        </w:rPr>
        <w:t xml:space="preserve"> </w:t>
      </w:r>
      <w:r>
        <w:t>в</w:t>
      </w:r>
      <w:r>
        <w:rPr>
          <w:spacing w:val="-3"/>
        </w:rPr>
        <w:t xml:space="preserve"> </w:t>
      </w:r>
      <w:r>
        <w:t>жизни</w:t>
      </w:r>
      <w:r>
        <w:rPr>
          <w:spacing w:val="-2"/>
        </w:rPr>
        <w:t xml:space="preserve"> людей.</w:t>
      </w:r>
    </w:p>
    <w:p w14:paraId="41D87AF9" w14:textId="77777777" w:rsidR="00437756" w:rsidRDefault="00713951">
      <w:pPr>
        <w:pStyle w:val="a3"/>
        <w:spacing w:before="15"/>
      </w:pPr>
      <w:r>
        <w:t>Виды</w:t>
      </w:r>
      <w:r>
        <w:rPr>
          <w:spacing w:val="-5"/>
        </w:rPr>
        <w:t xml:space="preserve"> </w:t>
      </w:r>
      <w:r>
        <w:t>деятельности</w:t>
      </w:r>
      <w:r>
        <w:rPr>
          <w:spacing w:val="-3"/>
        </w:rPr>
        <w:t xml:space="preserve"> </w:t>
      </w:r>
      <w:r>
        <w:rPr>
          <w:spacing w:val="-2"/>
        </w:rPr>
        <w:t>обучающихся:</w:t>
      </w:r>
    </w:p>
    <w:p w14:paraId="28F27C5F" w14:textId="77777777" w:rsidR="00437756" w:rsidRDefault="00713951">
      <w:pPr>
        <w:pStyle w:val="a3"/>
        <w:spacing w:before="12" w:line="252" w:lineRule="auto"/>
        <w:ind w:right="2072"/>
      </w:pPr>
      <w:r>
        <w:t>выявление</w:t>
      </w:r>
      <w:r>
        <w:rPr>
          <w:spacing w:val="-6"/>
        </w:rPr>
        <w:t xml:space="preserve"> </w:t>
      </w:r>
      <w:r>
        <w:t>характерных</w:t>
      </w:r>
      <w:r>
        <w:rPr>
          <w:spacing w:val="-4"/>
        </w:rPr>
        <w:t xml:space="preserve"> </w:t>
      </w:r>
      <w:r>
        <w:t>интонаций</w:t>
      </w:r>
      <w:r>
        <w:rPr>
          <w:spacing w:val="-5"/>
        </w:rPr>
        <w:t xml:space="preserve"> </w:t>
      </w:r>
      <w:r>
        <w:t>и</w:t>
      </w:r>
      <w:r>
        <w:rPr>
          <w:spacing w:val="-5"/>
        </w:rPr>
        <w:t xml:space="preserve"> </w:t>
      </w:r>
      <w:r>
        <w:t>ритмов</w:t>
      </w:r>
      <w:r>
        <w:rPr>
          <w:spacing w:val="-6"/>
        </w:rPr>
        <w:t xml:space="preserve"> </w:t>
      </w:r>
      <w:r>
        <w:t>в</w:t>
      </w:r>
      <w:r>
        <w:rPr>
          <w:spacing w:val="-6"/>
        </w:rPr>
        <w:t xml:space="preserve"> </w:t>
      </w:r>
      <w:r>
        <w:t>звучании</w:t>
      </w:r>
      <w:r>
        <w:rPr>
          <w:spacing w:val="-5"/>
        </w:rPr>
        <w:t xml:space="preserve"> </w:t>
      </w:r>
      <w:r>
        <w:t>традиционной музыки народов Африки и Азии;</w:t>
      </w:r>
    </w:p>
    <w:p w14:paraId="799A2126" w14:textId="77777777" w:rsidR="00437756" w:rsidRDefault="00713951">
      <w:pPr>
        <w:pStyle w:val="a3"/>
        <w:spacing w:line="252" w:lineRule="auto"/>
        <w:ind w:right="1875"/>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
        </w:rPr>
        <w:t xml:space="preserve"> </w:t>
      </w:r>
      <w:r>
        <w:t>сравнении</w:t>
      </w:r>
      <w:r>
        <w:rPr>
          <w:spacing w:val="-4"/>
        </w:rPr>
        <w:t xml:space="preserve"> </w:t>
      </w:r>
      <w:r>
        <w:t>изучаемых</w:t>
      </w:r>
      <w:r>
        <w:rPr>
          <w:spacing w:val="-3"/>
        </w:rPr>
        <w:t xml:space="preserve"> </w:t>
      </w:r>
      <w:r>
        <w:t>образцов азиатского фольклора и фольклора народов России;</w:t>
      </w:r>
    </w:p>
    <w:p w14:paraId="28F6AA70" w14:textId="77777777" w:rsidR="00437756" w:rsidRDefault="00713951">
      <w:pPr>
        <w:pStyle w:val="a3"/>
        <w:spacing w:line="275" w:lineRule="exac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14:paraId="19F55971" w14:textId="77777777" w:rsidR="00437756" w:rsidRDefault="00713951">
      <w:pPr>
        <w:pStyle w:val="a3"/>
        <w:spacing w:before="11" w:line="252" w:lineRule="auto"/>
        <w:ind w:right="1875"/>
      </w:pPr>
      <w:r>
        <w:t>коллективные</w:t>
      </w:r>
      <w:r>
        <w:rPr>
          <w:spacing w:val="80"/>
        </w:rPr>
        <w:t xml:space="preserve"> </w:t>
      </w:r>
      <w:r>
        <w:t>ритмические</w:t>
      </w:r>
      <w:r>
        <w:rPr>
          <w:spacing w:val="80"/>
        </w:rPr>
        <w:t xml:space="preserve"> </w:t>
      </w:r>
      <w:r>
        <w:t>импровизации</w:t>
      </w:r>
      <w:r>
        <w:rPr>
          <w:spacing w:val="80"/>
        </w:rPr>
        <w:t xml:space="preserve"> </w:t>
      </w:r>
      <w:r>
        <w:t>на</w:t>
      </w:r>
      <w:r>
        <w:rPr>
          <w:spacing w:val="80"/>
        </w:rPr>
        <w:t xml:space="preserve"> </w:t>
      </w:r>
      <w:r>
        <w:t>шумовых</w:t>
      </w:r>
      <w:r>
        <w:rPr>
          <w:spacing w:val="80"/>
        </w:rPr>
        <w:t xml:space="preserve"> </w:t>
      </w:r>
      <w:r>
        <w:t>и</w:t>
      </w:r>
      <w:r>
        <w:rPr>
          <w:spacing w:val="80"/>
        </w:rPr>
        <w:t xml:space="preserve"> </w:t>
      </w:r>
      <w:r>
        <w:t xml:space="preserve">ударных </w:t>
      </w:r>
      <w:r>
        <w:rPr>
          <w:spacing w:val="-2"/>
        </w:rPr>
        <w:t>инструментах;</w:t>
      </w:r>
    </w:p>
    <w:p w14:paraId="7474F3DA" w14:textId="77777777" w:rsidR="00437756" w:rsidRDefault="00713951">
      <w:pPr>
        <w:pStyle w:val="a3"/>
        <w:spacing w:line="252" w:lineRule="auto"/>
        <w:ind w:right="1875"/>
      </w:pPr>
      <w:r>
        <w:t>вариативно:</w:t>
      </w:r>
      <w:r>
        <w:rPr>
          <w:spacing w:val="-5"/>
        </w:rPr>
        <w:t xml:space="preserve"> </w:t>
      </w:r>
      <w:r>
        <w:t>исследовательские</w:t>
      </w:r>
      <w:r>
        <w:rPr>
          <w:spacing w:val="-6"/>
        </w:rPr>
        <w:t xml:space="preserve"> </w:t>
      </w:r>
      <w:r>
        <w:t>проекты</w:t>
      </w:r>
      <w:r>
        <w:rPr>
          <w:spacing w:val="-5"/>
        </w:rPr>
        <w:t xml:space="preserve"> </w:t>
      </w:r>
      <w:r>
        <w:t>по</w:t>
      </w:r>
      <w:r>
        <w:rPr>
          <w:spacing w:val="-8"/>
        </w:rPr>
        <w:t xml:space="preserve"> </w:t>
      </w:r>
      <w:r>
        <w:t>теме</w:t>
      </w:r>
      <w:r>
        <w:rPr>
          <w:spacing w:val="-2"/>
        </w:rPr>
        <w:t xml:space="preserve"> </w:t>
      </w:r>
      <w:r>
        <w:t>«Музыка</w:t>
      </w:r>
      <w:r>
        <w:rPr>
          <w:spacing w:val="-5"/>
        </w:rPr>
        <w:t xml:space="preserve"> </w:t>
      </w:r>
      <w:r>
        <w:t>стран</w:t>
      </w:r>
      <w:r>
        <w:rPr>
          <w:spacing w:val="-5"/>
        </w:rPr>
        <w:t xml:space="preserve"> </w:t>
      </w:r>
      <w:r>
        <w:t>Азии</w:t>
      </w:r>
      <w:r>
        <w:rPr>
          <w:spacing w:val="-5"/>
        </w:rPr>
        <w:t xml:space="preserve"> </w:t>
      </w:r>
      <w:r>
        <w:t xml:space="preserve">и </w:t>
      </w:r>
      <w:r>
        <w:rPr>
          <w:spacing w:val="-2"/>
        </w:rPr>
        <w:t>Африки».</w:t>
      </w:r>
    </w:p>
    <w:p w14:paraId="45BBEE0D" w14:textId="77777777" w:rsidR="00437756" w:rsidRDefault="00713951">
      <w:pPr>
        <w:pStyle w:val="a3"/>
        <w:spacing w:line="275" w:lineRule="exact"/>
      </w:pPr>
      <w:r>
        <w:t>Народная</w:t>
      </w:r>
      <w:r>
        <w:rPr>
          <w:spacing w:val="-5"/>
        </w:rPr>
        <w:t xml:space="preserve"> </w:t>
      </w:r>
      <w:r>
        <w:t>музыка</w:t>
      </w:r>
      <w:r>
        <w:rPr>
          <w:spacing w:val="-3"/>
        </w:rPr>
        <w:t xml:space="preserve"> </w:t>
      </w:r>
      <w:r>
        <w:t>Американского</w:t>
      </w:r>
      <w:r>
        <w:rPr>
          <w:spacing w:val="-2"/>
        </w:rPr>
        <w:t xml:space="preserve"> континента.</w:t>
      </w:r>
    </w:p>
    <w:p w14:paraId="55A84C4D" w14:textId="77777777" w:rsidR="00437756" w:rsidRDefault="00713951">
      <w:pPr>
        <w:pStyle w:val="a3"/>
        <w:spacing w:before="13" w:line="249" w:lineRule="auto"/>
        <w:ind w:right="1875"/>
      </w:pPr>
      <w:r>
        <w:t>Содержание:</w:t>
      </w:r>
      <w:r>
        <w:rPr>
          <w:spacing w:val="80"/>
        </w:rPr>
        <w:t xml:space="preserve"> </w:t>
      </w:r>
      <w:r>
        <w:t>Стили</w:t>
      </w:r>
      <w:r>
        <w:rPr>
          <w:spacing w:val="80"/>
        </w:rPr>
        <w:t xml:space="preserve"> </w:t>
      </w:r>
      <w:r>
        <w:t>и</w:t>
      </w:r>
      <w:r>
        <w:rPr>
          <w:spacing w:val="80"/>
        </w:rPr>
        <w:t xml:space="preserve"> </w:t>
      </w:r>
      <w:r>
        <w:t>жанры</w:t>
      </w:r>
      <w:r>
        <w:rPr>
          <w:spacing w:val="80"/>
        </w:rPr>
        <w:t xml:space="preserve"> </w:t>
      </w:r>
      <w:r>
        <w:t>американской</w:t>
      </w:r>
      <w:r>
        <w:rPr>
          <w:spacing w:val="80"/>
        </w:rPr>
        <w:t xml:space="preserve"> </w:t>
      </w:r>
      <w:r>
        <w:t>музыки</w:t>
      </w:r>
      <w:r>
        <w:rPr>
          <w:spacing w:val="80"/>
        </w:rPr>
        <w:t xml:space="preserve"> </w:t>
      </w:r>
      <w:r>
        <w:t>(кантри,</w:t>
      </w:r>
      <w:r>
        <w:rPr>
          <w:spacing w:val="80"/>
        </w:rPr>
        <w:t xml:space="preserve"> </w:t>
      </w:r>
      <w:r>
        <w:t>блюз,</w:t>
      </w:r>
      <w:r>
        <w:rPr>
          <w:spacing w:val="40"/>
        </w:rPr>
        <w:t xml:space="preserve"> </w:t>
      </w:r>
      <w:r>
        <w:t>спиричуэлс,</w:t>
      </w:r>
      <w:r>
        <w:rPr>
          <w:spacing w:val="-5"/>
        </w:rPr>
        <w:t xml:space="preserve"> </w:t>
      </w:r>
      <w:r>
        <w:t>самба,</w:t>
      </w:r>
      <w:r>
        <w:rPr>
          <w:spacing w:val="-5"/>
        </w:rPr>
        <w:t xml:space="preserve"> </w:t>
      </w:r>
      <w:r>
        <w:t>босса-нова).</w:t>
      </w:r>
      <w:r>
        <w:rPr>
          <w:spacing w:val="-5"/>
        </w:rPr>
        <w:t xml:space="preserve"> </w:t>
      </w:r>
      <w:r>
        <w:t>Смешение</w:t>
      </w:r>
      <w:r>
        <w:rPr>
          <w:spacing w:val="-6"/>
        </w:rPr>
        <w:t xml:space="preserve"> </w:t>
      </w:r>
      <w:r>
        <w:t>интонаций</w:t>
      </w:r>
      <w:r>
        <w:rPr>
          <w:spacing w:val="-5"/>
        </w:rPr>
        <w:t xml:space="preserve"> </w:t>
      </w:r>
      <w:r>
        <w:t>и</w:t>
      </w:r>
      <w:r>
        <w:rPr>
          <w:spacing w:val="-5"/>
        </w:rPr>
        <w:t xml:space="preserve"> </w:t>
      </w:r>
      <w:r>
        <w:t>ритмов</w:t>
      </w:r>
      <w:r>
        <w:rPr>
          <w:spacing w:val="-6"/>
        </w:rPr>
        <w:t xml:space="preserve"> </w:t>
      </w:r>
      <w:r>
        <w:t xml:space="preserve">различного </w:t>
      </w:r>
      <w:r>
        <w:rPr>
          <w:spacing w:val="-2"/>
        </w:rPr>
        <w:t>происхождения.</w:t>
      </w:r>
    </w:p>
    <w:p w14:paraId="34840F2C" w14:textId="77777777" w:rsidR="00437756" w:rsidRDefault="00713951">
      <w:pPr>
        <w:pStyle w:val="a3"/>
        <w:spacing w:before="6"/>
      </w:pPr>
      <w:r>
        <w:t>Виды</w:t>
      </w:r>
      <w:r>
        <w:rPr>
          <w:spacing w:val="-5"/>
        </w:rPr>
        <w:t xml:space="preserve"> </w:t>
      </w:r>
      <w:r>
        <w:t>деятельности</w:t>
      </w:r>
      <w:r>
        <w:rPr>
          <w:spacing w:val="-3"/>
        </w:rPr>
        <w:t xml:space="preserve"> </w:t>
      </w:r>
      <w:r>
        <w:rPr>
          <w:spacing w:val="-2"/>
        </w:rPr>
        <w:t>обучающихся:</w:t>
      </w:r>
    </w:p>
    <w:p w14:paraId="4946E5B9" w14:textId="77777777" w:rsidR="00437756" w:rsidRDefault="00713951">
      <w:pPr>
        <w:pStyle w:val="a3"/>
        <w:spacing w:before="12" w:line="252" w:lineRule="auto"/>
        <w:ind w:right="1875"/>
      </w:pPr>
      <w:r>
        <w:t>выявление</w:t>
      </w:r>
      <w:r>
        <w:rPr>
          <w:spacing w:val="80"/>
        </w:rPr>
        <w:t xml:space="preserve"> </w:t>
      </w:r>
      <w:r>
        <w:t>характерных</w:t>
      </w:r>
      <w:r>
        <w:rPr>
          <w:spacing w:val="80"/>
        </w:rPr>
        <w:t xml:space="preserve"> </w:t>
      </w:r>
      <w:r>
        <w:t>интонаций</w:t>
      </w:r>
      <w:r>
        <w:rPr>
          <w:spacing w:val="80"/>
        </w:rPr>
        <w:t xml:space="preserve"> </w:t>
      </w:r>
      <w:r>
        <w:t>и</w:t>
      </w:r>
      <w:r>
        <w:rPr>
          <w:spacing w:val="80"/>
        </w:rPr>
        <w:t xml:space="preserve"> </w:t>
      </w:r>
      <w:r>
        <w:t>ритмов</w:t>
      </w:r>
      <w:r>
        <w:rPr>
          <w:spacing w:val="80"/>
        </w:rPr>
        <w:t xml:space="preserve"> </w:t>
      </w:r>
      <w:r>
        <w:t>в</w:t>
      </w:r>
      <w:r>
        <w:rPr>
          <w:spacing w:val="80"/>
        </w:rPr>
        <w:t xml:space="preserve"> </w:t>
      </w:r>
      <w:r>
        <w:t>звучании американского,</w:t>
      </w:r>
      <w:r>
        <w:rPr>
          <w:spacing w:val="80"/>
        </w:rPr>
        <w:t xml:space="preserve"> </w:t>
      </w:r>
      <w:r>
        <w:t>латиноамериканского</w:t>
      </w:r>
      <w:r>
        <w:rPr>
          <w:spacing w:val="80"/>
        </w:rPr>
        <w:t xml:space="preserve"> </w:t>
      </w:r>
      <w:r>
        <w:t>фольклора,</w:t>
      </w:r>
      <w:r>
        <w:rPr>
          <w:spacing w:val="80"/>
        </w:rPr>
        <w:t xml:space="preserve"> </w:t>
      </w:r>
      <w:r>
        <w:t>прослеживание</w:t>
      </w:r>
      <w:r>
        <w:rPr>
          <w:spacing w:val="80"/>
        </w:rPr>
        <w:t xml:space="preserve"> </w:t>
      </w:r>
      <w:r>
        <w:t>их национальных истоков;</w:t>
      </w:r>
    </w:p>
    <w:p w14:paraId="3FE7C2C6" w14:textId="77777777" w:rsidR="00437756" w:rsidRDefault="00713951">
      <w:pPr>
        <w:pStyle w:val="a3"/>
        <w:spacing w:line="249" w:lineRule="auto"/>
        <w:ind w:right="2647"/>
      </w:pPr>
      <w:r>
        <w:t>разучивание и исполнение народных песен, танцев;</w:t>
      </w:r>
      <w:r>
        <w:rPr>
          <w:spacing w:val="40"/>
        </w:rPr>
        <w:t xml:space="preserve"> </w:t>
      </w:r>
      <w:r>
        <w:t>индивидуальные</w:t>
      </w:r>
      <w:r>
        <w:rPr>
          <w:spacing w:val="80"/>
        </w:rPr>
        <w:t xml:space="preserve"> </w:t>
      </w:r>
      <w:r>
        <w:t>и</w:t>
      </w:r>
      <w:r>
        <w:rPr>
          <w:spacing w:val="80"/>
        </w:rPr>
        <w:t xml:space="preserve"> </w:t>
      </w:r>
      <w:r>
        <w:t>коллективные</w:t>
      </w:r>
      <w:r>
        <w:rPr>
          <w:spacing w:val="80"/>
        </w:rPr>
        <w:t xml:space="preserve"> </w:t>
      </w:r>
      <w:r>
        <w:t>ритмические</w:t>
      </w:r>
      <w:r>
        <w:rPr>
          <w:spacing w:val="80"/>
        </w:rPr>
        <w:t xml:space="preserve"> </w:t>
      </w:r>
      <w:r>
        <w:t>и</w:t>
      </w:r>
      <w:r>
        <w:rPr>
          <w:spacing w:val="80"/>
        </w:rPr>
        <w:t xml:space="preserve"> </w:t>
      </w:r>
      <w:r>
        <w:t>мелодические импровизации в стиле (жанре) изучаемой традиции.</w:t>
      </w:r>
    </w:p>
    <w:p w14:paraId="3927F43B" w14:textId="77777777" w:rsidR="00437756" w:rsidRDefault="00713951">
      <w:pPr>
        <w:pStyle w:val="a3"/>
        <w:spacing w:before="5" w:line="249" w:lineRule="auto"/>
        <w:ind w:right="3838"/>
      </w:pPr>
      <w:r>
        <w:t>Модуль</w:t>
      </w:r>
      <w:r>
        <w:rPr>
          <w:spacing w:val="-9"/>
        </w:rPr>
        <w:t xml:space="preserve"> </w:t>
      </w:r>
      <w:r>
        <w:t>№</w:t>
      </w:r>
      <w:r>
        <w:rPr>
          <w:spacing w:val="-10"/>
        </w:rPr>
        <w:t xml:space="preserve"> </w:t>
      </w:r>
      <w:r>
        <w:t>6</w:t>
      </w:r>
      <w:r>
        <w:rPr>
          <w:spacing w:val="-5"/>
        </w:rPr>
        <w:t xml:space="preserve"> </w:t>
      </w:r>
      <w:r>
        <w:t>«Европейская</w:t>
      </w:r>
      <w:r>
        <w:rPr>
          <w:spacing w:val="-9"/>
        </w:rPr>
        <w:t xml:space="preserve"> </w:t>
      </w:r>
      <w:r>
        <w:t>классическая</w:t>
      </w:r>
      <w:r>
        <w:rPr>
          <w:spacing w:val="-9"/>
        </w:rPr>
        <w:t xml:space="preserve"> </w:t>
      </w:r>
      <w:r>
        <w:t>музыка». Национальные истоки классической музыки.</w:t>
      </w:r>
    </w:p>
    <w:p w14:paraId="4CD14E27" w14:textId="77777777" w:rsidR="00437756" w:rsidRDefault="00713951">
      <w:pPr>
        <w:pStyle w:val="a3"/>
        <w:spacing w:before="5"/>
      </w:pPr>
      <w:r>
        <w:t>Содержание:</w:t>
      </w:r>
      <w:r>
        <w:rPr>
          <w:spacing w:val="-6"/>
        </w:rPr>
        <w:t xml:space="preserve"> </w:t>
      </w:r>
      <w:r>
        <w:t>национальный</w:t>
      </w:r>
      <w:r>
        <w:rPr>
          <w:spacing w:val="-6"/>
        </w:rPr>
        <w:t xml:space="preserve"> </w:t>
      </w:r>
      <w:r>
        <w:t>музыкальный</w:t>
      </w:r>
      <w:r>
        <w:rPr>
          <w:spacing w:val="-5"/>
        </w:rPr>
        <w:t xml:space="preserve"> </w:t>
      </w:r>
      <w:r>
        <w:t>стиль</w:t>
      </w:r>
      <w:r>
        <w:rPr>
          <w:spacing w:val="-6"/>
        </w:rPr>
        <w:t xml:space="preserve"> </w:t>
      </w:r>
      <w:r>
        <w:t>на</w:t>
      </w:r>
      <w:r>
        <w:rPr>
          <w:spacing w:val="-6"/>
        </w:rPr>
        <w:t xml:space="preserve"> </w:t>
      </w:r>
      <w:r>
        <w:t>примере</w:t>
      </w:r>
      <w:r>
        <w:rPr>
          <w:spacing w:val="-6"/>
        </w:rPr>
        <w:t xml:space="preserve"> </w:t>
      </w:r>
      <w:r>
        <w:rPr>
          <w:spacing w:val="-2"/>
        </w:rPr>
        <w:t>творчества</w:t>
      </w:r>
    </w:p>
    <w:p w14:paraId="14B01C64" w14:textId="77777777" w:rsidR="00437756" w:rsidRDefault="00713951">
      <w:pPr>
        <w:pStyle w:val="a3"/>
        <w:spacing w:before="12" w:line="252" w:lineRule="auto"/>
        <w:ind w:right="848"/>
      </w:pPr>
      <w:r>
        <w:t>Ф.</w:t>
      </w:r>
      <w:r>
        <w:rPr>
          <w:spacing w:val="-5"/>
        </w:rPr>
        <w:t xml:space="preserve"> </w:t>
      </w:r>
      <w:proofErr w:type="spellStart"/>
      <w:r>
        <w:t>Шклассической</w:t>
      </w:r>
      <w:proofErr w:type="spellEnd"/>
      <w:r>
        <w:rPr>
          <w:spacing w:val="-5"/>
        </w:rPr>
        <w:t xml:space="preserve"> </w:t>
      </w:r>
      <w:r>
        <w:t>музыки.</w:t>
      </w:r>
      <w:r>
        <w:rPr>
          <w:spacing w:val="-5"/>
        </w:rPr>
        <w:t xml:space="preserve"> </w:t>
      </w:r>
      <w:r>
        <w:t>Характерные</w:t>
      </w:r>
      <w:r>
        <w:rPr>
          <w:spacing w:val="-7"/>
        </w:rPr>
        <w:t xml:space="preserve"> </w:t>
      </w:r>
      <w:r>
        <w:t>жанры,</w:t>
      </w:r>
      <w:r>
        <w:rPr>
          <w:spacing w:val="-5"/>
        </w:rPr>
        <w:t xml:space="preserve"> </w:t>
      </w:r>
      <w:r>
        <w:t>образы,</w:t>
      </w:r>
      <w:r>
        <w:rPr>
          <w:spacing w:val="-5"/>
        </w:rPr>
        <w:t xml:space="preserve"> </w:t>
      </w:r>
      <w:r>
        <w:t>элементы</w:t>
      </w:r>
      <w:r>
        <w:rPr>
          <w:spacing w:val="-5"/>
        </w:rPr>
        <w:t xml:space="preserve"> </w:t>
      </w:r>
      <w:r>
        <w:t xml:space="preserve">музыкального </w:t>
      </w:r>
      <w:r>
        <w:rPr>
          <w:spacing w:val="-2"/>
        </w:rPr>
        <w:t>языка.</w:t>
      </w:r>
    </w:p>
    <w:p w14:paraId="433DE339" w14:textId="77777777" w:rsidR="00437756" w:rsidRDefault="00713951">
      <w:pPr>
        <w:pStyle w:val="a3"/>
        <w:spacing w:line="275" w:lineRule="exact"/>
      </w:pPr>
      <w:r>
        <w:t>Виды</w:t>
      </w:r>
      <w:r>
        <w:rPr>
          <w:spacing w:val="-5"/>
        </w:rPr>
        <w:t xml:space="preserve"> </w:t>
      </w:r>
      <w:r>
        <w:t>деятельности</w:t>
      </w:r>
      <w:r>
        <w:rPr>
          <w:spacing w:val="-3"/>
        </w:rPr>
        <w:t xml:space="preserve"> </w:t>
      </w:r>
      <w:r>
        <w:rPr>
          <w:spacing w:val="-2"/>
        </w:rPr>
        <w:t>обучающихся:</w:t>
      </w:r>
    </w:p>
    <w:p w14:paraId="3842D2B5" w14:textId="77777777" w:rsidR="00437756" w:rsidRDefault="00713951">
      <w:pPr>
        <w:pStyle w:val="a3"/>
        <w:spacing w:before="12" w:line="252" w:lineRule="auto"/>
        <w:ind w:right="1875"/>
      </w:pPr>
      <w:r>
        <w:t>знакомство</w:t>
      </w:r>
      <w:r>
        <w:rPr>
          <w:spacing w:val="80"/>
        </w:rPr>
        <w:t xml:space="preserve"> </w:t>
      </w:r>
      <w:r>
        <w:t>с</w:t>
      </w:r>
      <w:r>
        <w:rPr>
          <w:spacing w:val="80"/>
        </w:rPr>
        <w:t xml:space="preserve"> </w:t>
      </w:r>
      <w:r>
        <w:t>образцами</w:t>
      </w:r>
      <w:r>
        <w:rPr>
          <w:spacing w:val="80"/>
        </w:rPr>
        <w:t xml:space="preserve"> </w:t>
      </w:r>
      <w:r>
        <w:t>музыки</w:t>
      </w:r>
      <w:r>
        <w:rPr>
          <w:spacing w:val="80"/>
        </w:rPr>
        <w:t xml:space="preserve"> </w:t>
      </w:r>
      <w:r>
        <w:t>разных</w:t>
      </w:r>
      <w:r>
        <w:rPr>
          <w:spacing w:val="80"/>
        </w:rPr>
        <w:t xml:space="preserve"> </w:t>
      </w:r>
      <w:r>
        <w:t>жанров,</w:t>
      </w:r>
      <w:r>
        <w:rPr>
          <w:spacing w:val="80"/>
        </w:rPr>
        <w:t xml:space="preserve"> </w:t>
      </w:r>
      <w:r>
        <w:t>типичных</w:t>
      </w:r>
      <w:r>
        <w:rPr>
          <w:spacing w:val="80"/>
        </w:rPr>
        <w:t xml:space="preserve"> </w:t>
      </w:r>
      <w:r>
        <w:t>для</w:t>
      </w:r>
      <w:r>
        <w:rPr>
          <w:spacing w:val="40"/>
        </w:rPr>
        <w:t xml:space="preserve"> </w:t>
      </w:r>
      <w:r>
        <w:t>рассматриваемых</w:t>
      </w:r>
      <w:r>
        <w:rPr>
          <w:spacing w:val="80"/>
        </w:rPr>
        <w:t xml:space="preserve"> </w:t>
      </w:r>
      <w:r>
        <w:t>национальных</w:t>
      </w:r>
      <w:r>
        <w:rPr>
          <w:spacing w:val="80"/>
        </w:rPr>
        <w:t xml:space="preserve"> </w:t>
      </w:r>
      <w:r>
        <w:t>стилей,</w:t>
      </w:r>
      <w:r>
        <w:rPr>
          <w:spacing w:val="80"/>
        </w:rPr>
        <w:t xml:space="preserve"> </w:t>
      </w:r>
      <w:r>
        <w:t>творчества</w:t>
      </w:r>
      <w:r>
        <w:rPr>
          <w:spacing w:val="80"/>
        </w:rPr>
        <w:t xml:space="preserve"> </w:t>
      </w:r>
      <w:r>
        <w:t xml:space="preserve">изучаемых </w:t>
      </w:r>
      <w:r>
        <w:rPr>
          <w:spacing w:val="-2"/>
        </w:rPr>
        <w:t>композиторов;</w:t>
      </w:r>
    </w:p>
    <w:p w14:paraId="769A2ACA" w14:textId="77777777" w:rsidR="00437756" w:rsidRDefault="00713951">
      <w:pPr>
        <w:pStyle w:val="a3"/>
        <w:spacing w:line="252" w:lineRule="auto"/>
        <w:ind w:right="1376"/>
      </w:pPr>
      <w:r>
        <w:t>определение</w:t>
      </w:r>
      <w:r>
        <w:rPr>
          <w:spacing w:val="80"/>
        </w:rPr>
        <w:t xml:space="preserve"> </w:t>
      </w:r>
      <w:r>
        <w:t>на</w:t>
      </w:r>
      <w:r>
        <w:rPr>
          <w:spacing w:val="80"/>
        </w:rPr>
        <w:t xml:space="preserve"> </w:t>
      </w:r>
      <w:r>
        <w:t>слух</w:t>
      </w:r>
      <w:r>
        <w:rPr>
          <w:spacing w:val="80"/>
        </w:rPr>
        <w:t xml:space="preserve"> </w:t>
      </w:r>
      <w:r>
        <w:t>характерных</w:t>
      </w:r>
      <w:r>
        <w:rPr>
          <w:spacing w:val="80"/>
        </w:rPr>
        <w:t xml:space="preserve"> </w:t>
      </w:r>
      <w:r>
        <w:t>интонаций,</w:t>
      </w:r>
      <w:r>
        <w:rPr>
          <w:spacing w:val="80"/>
        </w:rPr>
        <w:t xml:space="preserve"> </w:t>
      </w:r>
      <w:r>
        <w:t>ритмов,</w:t>
      </w:r>
      <w:r>
        <w:rPr>
          <w:spacing w:val="80"/>
        </w:rPr>
        <w:t xml:space="preserve"> </w:t>
      </w:r>
      <w:r>
        <w:t>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 сочиненного</w:t>
      </w:r>
      <w:r>
        <w:rPr>
          <w:spacing w:val="80"/>
        </w:rPr>
        <w:t xml:space="preserve"> </w:t>
      </w:r>
      <w:r>
        <w:t>композитором-классиком</w:t>
      </w:r>
      <w:r>
        <w:rPr>
          <w:spacing w:val="80"/>
        </w:rPr>
        <w:t xml:space="preserve"> </w:t>
      </w:r>
      <w:r>
        <w:t>(из</w:t>
      </w:r>
      <w:r>
        <w:rPr>
          <w:spacing w:val="80"/>
        </w:rPr>
        <w:t xml:space="preserve"> </w:t>
      </w:r>
      <w:r>
        <w:t>числа</w:t>
      </w:r>
      <w:r>
        <w:rPr>
          <w:spacing w:val="80"/>
        </w:rPr>
        <w:t xml:space="preserve"> </w:t>
      </w:r>
      <w:r>
        <w:t>изучаемых</w:t>
      </w:r>
      <w:r>
        <w:rPr>
          <w:spacing w:val="80"/>
        </w:rPr>
        <w:t xml:space="preserve"> </w:t>
      </w:r>
      <w:r>
        <w:t>в</w:t>
      </w:r>
      <w:r>
        <w:rPr>
          <w:spacing w:val="80"/>
        </w:rPr>
        <w:t xml:space="preserve"> </w:t>
      </w:r>
      <w:r>
        <w:t xml:space="preserve">данном </w:t>
      </w:r>
      <w:r>
        <w:rPr>
          <w:spacing w:val="-2"/>
        </w:rPr>
        <w:t>разделе);</w:t>
      </w:r>
    </w:p>
    <w:p w14:paraId="13687AB3" w14:textId="77777777" w:rsidR="00437756" w:rsidRDefault="00713951">
      <w:pPr>
        <w:pStyle w:val="a3"/>
        <w:spacing w:line="252"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2A37ED7C" w14:textId="77777777" w:rsidR="00437756" w:rsidRDefault="00713951">
      <w:pPr>
        <w:pStyle w:val="a3"/>
        <w:spacing w:line="252" w:lineRule="auto"/>
        <w:ind w:right="1646"/>
      </w:pPr>
      <w:r>
        <w:t>вариативно:</w:t>
      </w:r>
      <w:r>
        <w:rPr>
          <w:spacing w:val="80"/>
        </w:rPr>
        <w:t xml:space="preserve"> </w:t>
      </w:r>
      <w:r>
        <w:t>исследовательские</w:t>
      </w:r>
      <w:r>
        <w:rPr>
          <w:spacing w:val="80"/>
        </w:rPr>
        <w:t xml:space="preserve"> </w:t>
      </w:r>
      <w:r>
        <w:t>проекты</w:t>
      </w:r>
      <w:r>
        <w:rPr>
          <w:spacing w:val="80"/>
        </w:rPr>
        <w:t xml:space="preserve"> </w:t>
      </w:r>
      <w:r>
        <w:t>о</w:t>
      </w:r>
      <w:r>
        <w:rPr>
          <w:spacing w:val="80"/>
        </w:rPr>
        <w:t xml:space="preserve"> </w:t>
      </w:r>
      <w:r>
        <w:t>творчестве</w:t>
      </w:r>
      <w:r>
        <w:rPr>
          <w:spacing w:val="80"/>
        </w:rPr>
        <w:t xml:space="preserve"> </w:t>
      </w:r>
      <w:r>
        <w:t>европейских композиторов-классиков,</w:t>
      </w:r>
      <w:r>
        <w:rPr>
          <w:spacing w:val="80"/>
        </w:rPr>
        <w:t xml:space="preserve"> </w:t>
      </w:r>
      <w:r>
        <w:t>представителей</w:t>
      </w:r>
      <w:r>
        <w:rPr>
          <w:spacing w:val="80"/>
        </w:rPr>
        <w:t xml:space="preserve"> </w:t>
      </w:r>
      <w:r>
        <w:t>национальных</w:t>
      </w:r>
      <w:r>
        <w:rPr>
          <w:spacing w:val="80"/>
        </w:rPr>
        <w:t xml:space="preserve"> </w:t>
      </w:r>
      <w:r>
        <w:t>школ;</w:t>
      </w:r>
      <w:r>
        <w:rPr>
          <w:spacing w:val="80"/>
        </w:rPr>
        <w:t xml:space="preserve"> </w:t>
      </w:r>
      <w:r>
        <w:t>просмотр художественных</w:t>
      </w:r>
      <w:r>
        <w:rPr>
          <w:spacing w:val="80"/>
        </w:rPr>
        <w:t xml:space="preserve"> </w:t>
      </w:r>
      <w:r>
        <w:t>и</w:t>
      </w:r>
      <w:r>
        <w:rPr>
          <w:spacing w:val="80"/>
        </w:rPr>
        <w:t xml:space="preserve"> </w:t>
      </w:r>
      <w:r>
        <w:t>документальных</w:t>
      </w:r>
      <w:r>
        <w:rPr>
          <w:spacing w:val="80"/>
        </w:rPr>
        <w:t xml:space="preserve"> </w:t>
      </w:r>
      <w:r>
        <w:t>фильмов</w:t>
      </w:r>
      <w:r>
        <w:rPr>
          <w:spacing w:val="80"/>
        </w:rPr>
        <w:t xml:space="preserve"> </w:t>
      </w:r>
      <w:r>
        <w:t>о</w:t>
      </w:r>
      <w:r>
        <w:rPr>
          <w:spacing w:val="80"/>
        </w:rPr>
        <w:t xml:space="preserve"> </w:t>
      </w:r>
      <w:r>
        <w:t>творчестве</w:t>
      </w:r>
      <w:r>
        <w:rPr>
          <w:spacing w:val="80"/>
        </w:rPr>
        <w:t xml:space="preserve"> </w:t>
      </w:r>
      <w:r>
        <w:t>выдающих европейских</w:t>
      </w:r>
      <w:r>
        <w:rPr>
          <w:spacing w:val="80"/>
        </w:rPr>
        <w:t xml:space="preserve"> </w:t>
      </w:r>
      <w:r>
        <w:t>композиторов</w:t>
      </w:r>
      <w:r>
        <w:rPr>
          <w:spacing w:val="80"/>
        </w:rPr>
        <w:t xml:space="preserve"> </w:t>
      </w:r>
      <w:r>
        <w:t>с</w:t>
      </w:r>
      <w:r>
        <w:rPr>
          <w:spacing w:val="80"/>
        </w:rPr>
        <w:t xml:space="preserve"> </w:t>
      </w:r>
      <w:r>
        <w:t>последующим</w:t>
      </w:r>
      <w:r>
        <w:rPr>
          <w:spacing w:val="80"/>
        </w:rPr>
        <w:t xml:space="preserve"> </w:t>
      </w:r>
      <w:r>
        <w:t>обсуждением</w:t>
      </w:r>
      <w:r>
        <w:rPr>
          <w:spacing w:val="80"/>
        </w:rPr>
        <w:t xml:space="preserve"> </w:t>
      </w:r>
      <w:r>
        <w:t>в</w:t>
      </w:r>
      <w:r>
        <w:rPr>
          <w:spacing w:val="80"/>
        </w:rPr>
        <w:t xml:space="preserve"> </w:t>
      </w:r>
      <w:r>
        <w:t>классе; посещение</w:t>
      </w:r>
      <w:r>
        <w:rPr>
          <w:spacing w:val="-6"/>
        </w:rPr>
        <w:t xml:space="preserve"> </w:t>
      </w:r>
      <w:r>
        <w:t>концерта</w:t>
      </w:r>
      <w:r>
        <w:rPr>
          <w:spacing w:val="-5"/>
        </w:rPr>
        <w:t xml:space="preserve"> </w:t>
      </w:r>
      <w:r>
        <w:t>классической</w:t>
      </w:r>
      <w:r>
        <w:rPr>
          <w:spacing w:val="-5"/>
        </w:rPr>
        <w:t xml:space="preserve"> </w:t>
      </w:r>
      <w:r>
        <w:t>музыки,</w:t>
      </w:r>
      <w:r>
        <w:rPr>
          <w:spacing w:val="-5"/>
        </w:rPr>
        <w:t xml:space="preserve"> </w:t>
      </w:r>
      <w:r>
        <w:t>балета</w:t>
      </w:r>
      <w:r>
        <w:rPr>
          <w:spacing w:val="-5"/>
        </w:rPr>
        <w:t xml:space="preserve"> </w:t>
      </w:r>
      <w:r>
        <w:t>драматического</w:t>
      </w:r>
      <w:r>
        <w:rPr>
          <w:spacing w:val="-5"/>
        </w:rPr>
        <w:t xml:space="preserve"> </w:t>
      </w:r>
      <w:r>
        <w:t>спектакля. Музыкант и публика.</w:t>
      </w:r>
    </w:p>
    <w:p w14:paraId="3E9E7A53" w14:textId="77777777" w:rsidR="00437756" w:rsidRDefault="00713951">
      <w:pPr>
        <w:pStyle w:val="a3"/>
        <w:spacing w:line="273" w:lineRule="exact"/>
      </w:pPr>
      <w:r>
        <w:t>Содержание:</w:t>
      </w:r>
      <w:r>
        <w:rPr>
          <w:spacing w:val="-3"/>
        </w:rPr>
        <w:t xml:space="preserve"> </w:t>
      </w:r>
      <w:r>
        <w:t>кумиры</w:t>
      </w:r>
      <w:r>
        <w:rPr>
          <w:spacing w:val="-3"/>
        </w:rPr>
        <w:t xml:space="preserve"> </w:t>
      </w:r>
      <w:r>
        <w:t>публики</w:t>
      </w:r>
      <w:r>
        <w:rPr>
          <w:spacing w:val="-2"/>
        </w:rPr>
        <w:t xml:space="preserve"> </w:t>
      </w:r>
      <w:r>
        <w:t>(на</w:t>
      </w:r>
      <w:r>
        <w:rPr>
          <w:spacing w:val="-3"/>
        </w:rPr>
        <w:t xml:space="preserve"> </w:t>
      </w:r>
      <w:r>
        <w:t>примере</w:t>
      </w:r>
      <w:r>
        <w:rPr>
          <w:spacing w:val="-3"/>
        </w:rPr>
        <w:t xml:space="preserve"> </w:t>
      </w:r>
      <w:r>
        <w:t>творчества</w:t>
      </w:r>
      <w:r>
        <w:rPr>
          <w:spacing w:val="-2"/>
        </w:rPr>
        <w:t xml:space="preserve"> </w:t>
      </w:r>
      <w:r>
        <w:t>В.А.</w:t>
      </w:r>
      <w:r>
        <w:rPr>
          <w:spacing w:val="-2"/>
        </w:rPr>
        <w:t xml:space="preserve"> Моцарта,</w:t>
      </w:r>
    </w:p>
    <w:p w14:paraId="60C7988B" w14:textId="77777777" w:rsidR="00437756" w:rsidRDefault="00713951">
      <w:pPr>
        <w:pStyle w:val="a3"/>
        <w:spacing w:before="5" w:line="252" w:lineRule="auto"/>
        <w:ind w:right="1376"/>
      </w:pPr>
      <w:r>
        <w:t>Н. Паганини, Ф. Листа и других композиторов). Виртуозность, талант, труд, миссия</w:t>
      </w:r>
      <w:r>
        <w:rPr>
          <w:spacing w:val="-7"/>
        </w:rPr>
        <w:t xml:space="preserve"> </w:t>
      </w:r>
      <w:r>
        <w:t>композитора,</w:t>
      </w:r>
      <w:r>
        <w:rPr>
          <w:spacing w:val="-7"/>
        </w:rPr>
        <w:t xml:space="preserve"> </w:t>
      </w:r>
      <w:r>
        <w:t>исполнителя.</w:t>
      </w:r>
      <w:r>
        <w:rPr>
          <w:spacing w:val="-7"/>
        </w:rPr>
        <w:t xml:space="preserve"> </w:t>
      </w:r>
      <w:r>
        <w:t>Признание</w:t>
      </w:r>
      <w:r>
        <w:rPr>
          <w:spacing w:val="-10"/>
        </w:rPr>
        <w:t xml:space="preserve"> </w:t>
      </w:r>
      <w:r>
        <w:t>публики.</w:t>
      </w:r>
      <w:r>
        <w:rPr>
          <w:spacing w:val="-7"/>
        </w:rPr>
        <w:t xml:space="preserve"> </w:t>
      </w:r>
      <w:r>
        <w:t>Культура</w:t>
      </w:r>
      <w:r>
        <w:rPr>
          <w:spacing w:val="-6"/>
        </w:rPr>
        <w:t xml:space="preserve"> </w:t>
      </w:r>
      <w:r>
        <w:t>слушателя. Традиции слушания музыки в прошлые века и сегодня.</w:t>
      </w:r>
    </w:p>
    <w:p w14:paraId="6433F6E4" w14:textId="77777777" w:rsidR="00437756" w:rsidRDefault="00713951">
      <w:pPr>
        <w:pStyle w:val="a3"/>
        <w:spacing w:line="252" w:lineRule="auto"/>
        <w:ind w:right="5040"/>
      </w:pPr>
      <w:r>
        <w:t>Виды деятельности обучающихся: знакомство</w:t>
      </w:r>
      <w:r>
        <w:rPr>
          <w:spacing w:val="-9"/>
        </w:rPr>
        <w:t xml:space="preserve"> </w:t>
      </w:r>
      <w:r>
        <w:t>с</w:t>
      </w:r>
      <w:r>
        <w:rPr>
          <w:spacing w:val="-10"/>
        </w:rPr>
        <w:t xml:space="preserve"> </w:t>
      </w:r>
      <w:r>
        <w:t>образцами</w:t>
      </w:r>
      <w:r>
        <w:rPr>
          <w:spacing w:val="-9"/>
        </w:rPr>
        <w:t xml:space="preserve"> </w:t>
      </w:r>
      <w:r>
        <w:t>виртуозной</w:t>
      </w:r>
      <w:r>
        <w:rPr>
          <w:spacing w:val="-9"/>
        </w:rPr>
        <w:t xml:space="preserve"> </w:t>
      </w:r>
      <w:r>
        <w:t>музыки;</w:t>
      </w:r>
    </w:p>
    <w:p w14:paraId="38938655" w14:textId="77777777" w:rsidR="00437756" w:rsidRDefault="00437756">
      <w:pPr>
        <w:spacing w:line="252" w:lineRule="auto"/>
        <w:sectPr w:rsidR="00437756">
          <w:pgSz w:w="11910" w:h="16840"/>
          <w:pgMar w:top="1040" w:right="0" w:bottom="280" w:left="760" w:header="720" w:footer="720" w:gutter="0"/>
          <w:cols w:space="720"/>
        </w:sectPr>
      </w:pPr>
    </w:p>
    <w:p w14:paraId="0E954E3D" w14:textId="77777777" w:rsidR="00437756" w:rsidRDefault="00713951">
      <w:pPr>
        <w:pStyle w:val="a3"/>
        <w:spacing w:before="68" w:line="252" w:lineRule="auto"/>
        <w:ind w:right="1875"/>
      </w:pPr>
      <w:r>
        <w:lastRenderedPageBreak/>
        <w:t>размышление</w:t>
      </w:r>
      <w:r>
        <w:rPr>
          <w:spacing w:val="80"/>
        </w:rPr>
        <w:t xml:space="preserve"> </w:t>
      </w:r>
      <w:r>
        <w:t>над</w:t>
      </w:r>
      <w:r>
        <w:rPr>
          <w:spacing w:val="80"/>
        </w:rPr>
        <w:t xml:space="preserve"> </w:t>
      </w:r>
      <w:r>
        <w:t>фактами</w:t>
      </w:r>
      <w:r>
        <w:rPr>
          <w:spacing w:val="80"/>
        </w:rPr>
        <w:t xml:space="preserve"> </w:t>
      </w:r>
      <w:r>
        <w:t>биографий</w:t>
      </w:r>
      <w:r>
        <w:rPr>
          <w:spacing w:val="80"/>
        </w:rPr>
        <w:t xml:space="preserve"> </w:t>
      </w:r>
      <w:r>
        <w:t>великих</w:t>
      </w:r>
      <w:r>
        <w:rPr>
          <w:spacing w:val="80"/>
        </w:rPr>
        <w:t xml:space="preserve"> </w:t>
      </w:r>
      <w:r>
        <w:t>музыкантов</w:t>
      </w:r>
      <w:r>
        <w:rPr>
          <w:spacing w:val="80"/>
        </w:rPr>
        <w:t xml:space="preserve"> </w:t>
      </w:r>
      <w:r>
        <w:t>–</w:t>
      </w:r>
      <w:r>
        <w:rPr>
          <w:spacing w:val="80"/>
        </w:rPr>
        <w:t xml:space="preserve"> </w:t>
      </w:r>
      <w:r>
        <w:t>как</w:t>
      </w:r>
      <w:r>
        <w:rPr>
          <w:spacing w:val="80"/>
        </w:rPr>
        <w:t xml:space="preserve"> </w:t>
      </w:r>
      <w:r>
        <w:t>любимцев публики, так и непонятых современниками;</w:t>
      </w:r>
    </w:p>
    <w:p w14:paraId="10E72818" w14:textId="77777777" w:rsidR="00437756" w:rsidRDefault="00713951">
      <w:pPr>
        <w:pStyle w:val="a3"/>
        <w:spacing w:line="252" w:lineRule="auto"/>
        <w:ind w:right="1526"/>
      </w:pPr>
      <w:r>
        <w:t>определение</w:t>
      </w:r>
      <w:r>
        <w:rPr>
          <w:spacing w:val="80"/>
        </w:rPr>
        <w:t xml:space="preserve"> </w:t>
      </w:r>
      <w:r>
        <w:t>на</w:t>
      </w:r>
      <w:r>
        <w:rPr>
          <w:spacing w:val="80"/>
        </w:rPr>
        <w:t xml:space="preserve"> </w:t>
      </w:r>
      <w:r>
        <w:t>слух</w:t>
      </w:r>
      <w:r>
        <w:rPr>
          <w:spacing w:val="80"/>
        </w:rPr>
        <w:t xml:space="preserve"> </w:t>
      </w:r>
      <w:r>
        <w:t>мелодий,</w:t>
      </w:r>
      <w:r>
        <w:rPr>
          <w:spacing w:val="80"/>
        </w:rPr>
        <w:t xml:space="preserve"> </w:t>
      </w:r>
      <w:r>
        <w:t>интонаций,</w:t>
      </w:r>
      <w:r>
        <w:rPr>
          <w:spacing w:val="80"/>
        </w:rPr>
        <w:t xml:space="preserve"> </w:t>
      </w:r>
      <w:r>
        <w:t>ритмов,</w:t>
      </w:r>
      <w:r>
        <w:rPr>
          <w:spacing w:val="80"/>
        </w:rPr>
        <w:t xml:space="preserve"> </w:t>
      </w:r>
      <w:r>
        <w:t>элементов музыкального</w:t>
      </w:r>
      <w:r>
        <w:rPr>
          <w:spacing w:val="-7"/>
        </w:rPr>
        <w:t xml:space="preserve"> </w:t>
      </w:r>
      <w:r>
        <w:t>языка,</w:t>
      </w:r>
      <w:r>
        <w:rPr>
          <w:spacing w:val="-7"/>
        </w:rPr>
        <w:t xml:space="preserve"> </w:t>
      </w:r>
      <w:r>
        <w:t>изучаемых</w:t>
      </w:r>
      <w:r>
        <w:rPr>
          <w:spacing w:val="-6"/>
        </w:rPr>
        <w:t xml:space="preserve"> </w:t>
      </w:r>
      <w:r>
        <w:t>классических</w:t>
      </w:r>
      <w:r>
        <w:rPr>
          <w:spacing w:val="-8"/>
        </w:rPr>
        <w:t xml:space="preserve"> </w:t>
      </w:r>
      <w:r>
        <w:t>произведений,</w:t>
      </w:r>
      <w:r>
        <w:rPr>
          <w:spacing w:val="-5"/>
        </w:rPr>
        <w:t xml:space="preserve"> </w:t>
      </w:r>
      <w:r>
        <w:t>умение</w:t>
      </w:r>
      <w:r>
        <w:rPr>
          <w:spacing w:val="-8"/>
        </w:rPr>
        <w:t xml:space="preserve"> </w:t>
      </w:r>
      <w:r>
        <w:t>напеть</w:t>
      </w:r>
    </w:p>
    <w:p w14:paraId="0EF9E176" w14:textId="77777777" w:rsidR="00437756" w:rsidRDefault="00713951">
      <w:pPr>
        <w:pStyle w:val="a3"/>
        <w:spacing w:line="247" w:lineRule="auto"/>
        <w:ind w:left="1225" w:right="848" w:firstLine="273"/>
      </w:pPr>
      <w:r>
        <w:t>их</w:t>
      </w:r>
      <w:r>
        <w:rPr>
          <w:spacing w:val="-9"/>
        </w:rPr>
        <w:t xml:space="preserve"> </w:t>
      </w:r>
      <w:r>
        <w:t>наиболее</w:t>
      </w:r>
      <w:r>
        <w:rPr>
          <w:spacing w:val="-11"/>
        </w:rPr>
        <w:t xml:space="preserve"> </w:t>
      </w:r>
      <w:r>
        <w:t>яркие</w:t>
      </w:r>
      <w:r>
        <w:rPr>
          <w:spacing w:val="-10"/>
        </w:rPr>
        <w:t xml:space="preserve"> </w:t>
      </w:r>
      <w:proofErr w:type="spellStart"/>
      <w:proofErr w:type="gramStart"/>
      <w:r>
        <w:t>ритмоинтонации;опена</w:t>
      </w:r>
      <w:proofErr w:type="spellEnd"/>
      <w:proofErr w:type="gramEnd"/>
      <w:r>
        <w:t>,</w:t>
      </w:r>
      <w:r>
        <w:rPr>
          <w:spacing w:val="-9"/>
        </w:rPr>
        <w:t xml:space="preserve"> </w:t>
      </w:r>
      <w:r>
        <w:t>Э.</w:t>
      </w:r>
      <w:r>
        <w:rPr>
          <w:spacing w:val="-9"/>
        </w:rPr>
        <w:t xml:space="preserve"> </w:t>
      </w:r>
      <w:r>
        <w:t>Грига</w:t>
      </w:r>
      <w:r>
        <w:rPr>
          <w:spacing w:val="-10"/>
        </w:rPr>
        <w:t xml:space="preserve"> </w:t>
      </w:r>
      <w:r>
        <w:t>и</w:t>
      </w:r>
      <w:r>
        <w:rPr>
          <w:spacing w:val="-8"/>
        </w:rPr>
        <w:t xml:space="preserve"> </w:t>
      </w:r>
      <w:r>
        <w:t>других</w:t>
      </w:r>
      <w:r>
        <w:rPr>
          <w:spacing w:val="-7"/>
        </w:rPr>
        <w:t xml:space="preserve"> </w:t>
      </w:r>
      <w:r>
        <w:t>композиторов.</w:t>
      </w:r>
      <w:r>
        <w:rPr>
          <w:spacing w:val="-10"/>
        </w:rPr>
        <w:t xml:space="preserve"> </w:t>
      </w:r>
      <w:r>
        <w:t>Значение и</w:t>
      </w:r>
      <w:r>
        <w:rPr>
          <w:spacing w:val="-14"/>
        </w:rPr>
        <w:t xml:space="preserve"> </w:t>
      </w:r>
      <w:r>
        <w:t>роль</w:t>
      </w:r>
      <w:r>
        <w:rPr>
          <w:spacing w:val="-15"/>
        </w:rPr>
        <w:t xml:space="preserve"> </w:t>
      </w:r>
      <w:r>
        <w:t>композитора</w:t>
      </w:r>
      <w:r>
        <w:rPr>
          <w:spacing w:val="-13"/>
        </w:rPr>
        <w:t xml:space="preserve"> </w:t>
      </w:r>
      <w:r>
        <w:t>музыкальная</w:t>
      </w:r>
      <w:r>
        <w:rPr>
          <w:spacing w:val="50"/>
          <w:w w:val="150"/>
        </w:rPr>
        <w:t xml:space="preserve"> </w:t>
      </w:r>
      <w:r>
        <w:t>викторина</w:t>
      </w:r>
      <w:r>
        <w:rPr>
          <w:spacing w:val="79"/>
        </w:rPr>
        <w:t xml:space="preserve"> </w:t>
      </w:r>
      <w:r>
        <w:t>на</w:t>
      </w:r>
      <w:r>
        <w:rPr>
          <w:spacing w:val="79"/>
        </w:rPr>
        <w:t xml:space="preserve"> </w:t>
      </w:r>
      <w:r>
        <w:t>знание</w:t>
      </w:r>
      <w:r>
        <w:rPr>
          <w:spacing w:val="78"/>
        </w:rPr>
        <w:t xml:space="preserve"> </w:t>
      </w:r>
      <w:r>
        <w:t>музыки,</w:t>
      </w:r>
      <w:r>
        <w:rPr>
          <w:spacing w:val="50"/>
          <w:w w:val="150"/>
        </w:rPr>
        <w:t xml:space="preserve"> </w:t>
      </w:r>
      <w:r>
        <w:t>названий</w:t>
      </w:r>
      <w:r>
        <w:rPr>
          <w:spacing w:val="78"/>
        </w:rPr>
        <w:t xml:space="preserve"> </w:t>
      </w:r>
      <w:r>
        <w:t>и</w:t>
      </w:r>
      <w:r>
        <w:rPr>
          <w:spacing w:val="55"/>
          <w:w w:val="150"/>
        </w:rPr>
        <w:t xml:space="preserve"> </w:t>
      </w:r>
      <w:r>
        <w:rPr>
          <w:spacing w:val="-2"/>
        </w:rPr>
        <w:t>авторов</w:t>
      </w:r>
    </w:p>
    <w:p w14:paraId="234B1CF3" w14:textId="77777777" w:rsidR="00437756" w:rsidRDefault="00713951">
      <w:pPr>
        <w:pStyle w:val="a3"/>
        <w:spacing w:before="4"/>
      </w:pPr>
      <w:r>
        <w:t>изученных</w:t>
      </w:r>
      <w:r>
        <w:rPr>
          <w:spacing w:val="-6"/>
        </w:rPr>
        <w:t xml:space="preserve"> </w:t>
      </w:r>
      <w:r>
        <w:rPr>
          <w:spacing w:val="-2"/>
        </w:rPr>
        <w:t>произведений;</w:t>
      </w:r>
    </w:p>
    <w:p w14:paraId="13A248C8" w14:textId="77777777" w:rsidR="00437756" w:rsidRDefault="00713951">
      <w:pPr>
        <w:pStyle w:val="a3"/>
        <w:spacing w:before="12" w:line="252" w:lineRule="auto"/>
        <w:ind w:right="1875"/>
      </w:pPr>
      <w:r>
        <w:t>знание</w:t>
      </w:r>
      <w:r>
        <w:rPr>
          <w:spacing w:val="-6"/>
        </w:rPr>
        <w:t xml:space="preserve"> </w:t>
      </w:r>
      <w:r>
        <w:t>и</w:t>
      </w:r>
      <w:r>
        <w:rPr>
          <w:spacing w:val="-5"/>
        </w:rPr>
        <w:t xml:space="preserve"> </w:t>
      </w:r>
      <w:r>
        <w:t>соблюдение</w:t>
      </w:r>
      <w:r>
        <w:rPr>
          <w:spacing w:val="-6"/>
        </w:rPr>
        <w:t xml:space="preserve"> </w:t>
      </w:r>
      <w:r>
        <w:t>общепринятых</w:t>
      </w:r>
      <w:r>
        <w:rPr>
          <w:spacing w:val="-6"/>
        </w:rPr>
        <w:t xml:space="preserve"> </w:t>
      </w:r>
      <w:r>
        <w:t>норм</w:t>
      </w:r>
      <w:r>
        <w:rPr>
          <w:spacing w:val="-6"/>
        </w:rPr>
        <w:t xml:space="preserve"> </w:t>
      </w:r>
      <w:r>
        <w:t>слушания</w:t>
      </w:r>
      <w:r>
        <w:rPr>
          <w:spacing w:val="-5"/>
        </w:rPr>
        <w:t xml:space="preserve"> </w:t>
      </w:r>
      <w:r>
        <w:t>музыки,</w:t>
      </w:r>
      <w:r>
        <w:rPr>
          <w:spacing w:val="-5"/>
        </w:rPr>
        <w:t xml:space="preserve"> </w:t>
      </w:r>
      <w:r>
        <w:t>правил поведения в концертном зале, театре оперы и балета;</w:t>
      </w:r>
    </w:p>
    <w:p w14:paraId="53CEE477" w14:textId="77777777" w:rsidR="00437756" w:rsidRDefault="00713951">
      <w:pPr>
        <w:pStyle w:val="a3"/>
        <w:spacing w:line="252" w:lineRule="auto"/>
        <w:ind w:right="1376"/>
      </w:pPr>
      <w:r>
        <w:t>вариативно:</w:t>
      </w:r>
      <w:r>
        <w:rPr>
          <w:spacing w:val="40"/>
        </w:rPr>
        <w:t xml:space="preserve"> </w:t>
      </w:r>
      <w:r>
        <w:t>работа с</w:t>
      </w:r>
      <w:r>
        <w:rPr>
          <w:spacing w:val="40"/>
        </w:rPr>
        <w:t xml:space="preserve"> </w:t>
      </w:r>
      <w:r>
        <w:t>интерактивной картой (география путешествий, гастролей),</w:t>
      </w:r>
      <w:r>
        <w:rPr>
          <w:spacing w:val="80"/>
        </w:rPr>
        <w:t xml:space="preserve"> </w:t>
      </w:r>
      <w:r>
        <w:t>лентой</w:t>
      </w:r>
      <w:r>
        <w:rPr>
          <w:spacing w:val="80"/>
        </w:rPr>
        <w:t xml:space="preserve"> </w:t>
      </w:r>
      <w:r>
        <w:t>времени</w:t>
      </w:r>
      <w:r>
        <w:rPr>
          <w:spacing w:val="80"/>
        </w:rPr>
        <w:t xml:space="preserve"> </w:t>
      </w:r>
      <w:r>
        <w:t>(имена,</w:t>
      </w:r>
      <w:r>
        <w:rPr>
          <w:spacing w:val="80"/>
        </w:rPr>
        <w:t xml:space="preserve"> </w:t>
      </w:r>
      <w:r>
        <w:t>факты,</w:t>
      </w:r>
      <w:r>
        <w:rPr>
          <w:spacing w:val="80"/>
        </w:rPr>
        <w:t xml:space="preserve"> </w:t>
      </w:r>
      <w:r>
        <w:t>явления,</w:t>
      </w:r>
      <w:r>
        <w:rPr>
          <w:spacing w:val="80"/>
        </w:rPr>
        <w:t xml:space="preserve"> </w:t>
      </w:r>
      <w:r>
        <w:t>музыкальные произведения);</w:t>
      </w:r>
      <w:r>
        <w:rPr>
          <w:spacing w:val="40"/>
        </w:rPr>
        <w:t xml:space="preserve"> </w:t>
      </w:r>
      <w:r>
        <w:t>посещение</w:t>
      </w:r>
      <w:r>
        <w:rPr>
          <w:spacing w:val="40"/>
        </w:rPr>
        <w:t xml:space="preserve"> </w:t>
      </w:r>
      <w:r>
        <w:t>концерта</w:t>
      </w:r>
      <w:r>
        <w:rPr>
          <w:spacing w:val="40"/>
        </w:rPr>
        <w:t xml:space="preserve"> </w:t>
      </w:r>
      <w:r>
        <w:t>классической</w:t>
      </w:r>
      <w:r>
        <w:rPr>
          <w:spacing w:val="40"/>
        </w:rPr>
        <w:t xml:space="preserve"> </w:t>
      </w:r>
      <w:r>
        <w:t>музыки</w:t>
      </w:r>
      <w:r>
        <w:rPr>
          <w:spacing w:val="-3"/>
        </w:rPr>
        <w:t xml:space="preserve"> </w:t>
      </w:r>
      <w:r>
        <w:t>с</w:t>
      </w:r>
      <w:r>
        <w:rPr>
          <w:spacing w:val="40"/>
        </w:rPr>
        <w:t xml:space="preserve"> </w:t>
      </w:r>
      <w:r>
        <w:t>последующим обсуждением</w:t>
      </w:r>
      <w:r>
        <w:rPr>
          <w:spacing w:val="80"/>
        </w:rPr>
        <w:t xml:space="preserve"> </w:t>
      </w:r>
      <w:r>
        <w:t>в</w:t>
      </w:r>
      <w:r>
        <w:rPr>
          <w:spacing w:val="80"/>
        </w:rPr>
        <w:t xml:space="preserve"> </w:t>
      </w:r>
      <w:r>
        <w:t>классе;</w:t>
      </w:r>
      <w:r>
        <w:rPr>
          <w:spacing w:val="80"/>
        </w:rPr>
        <w:t xml:space="preserve"> </w:t>
      </w:r>
      <w:r>
        <w:t>создание</w:t>
      </w:r>
      <w:r>
        <w:rPr>
          <w:spacing w:val="80"/>
        </w:rPr>
        <w:t xml:space="preserve"> </w:t>
      </w:r>
      <w:r>
        <w:t>тематической</w:t>
      </w:r>
      <w:r>
        <w:rPr>
          <w:spacing w:val="80"/>
        </w:rPr>
        <w:t xml:space="preserve"> </w:t>
      </w:r>
      <w:r>
        <w:t>подборки</w:t>
      </w:r>
      <w:r>
        <w:rPr>
          <w:spacing w:val="80"/>
        </w:rPr>
        <w:t xml:space="preserve"> </w:t>
      </w:r>
      <w:r>
        <w:t>музыкальных произведений для домашнего прослушивания.</w:t>
      </w:r>
    </w:p>
    <w:p w14:paraId="431F91D5" w14:textId="77777777" w:rsidR="00437756" w:rsidRDefault="00713951">
      <w:pPr>
        <w:pStyle w:val="a3"/>
        <w:spacing w:line="273" w:lineRule="exact"/>
      </w:pPr>
      <w:r>
        <w:t>Музыка</w:t>
      </w:r>
      <w:r>
        <w:rPr>
          <w:spacing w:val="-2"/>
        </w:rPr>
        <w:t xml:space="preserve"> </w:t>
      </w:r>
      <w:r>
        <w:t>–</w:t>
      </w:r>
      <w:r>
        <w:rPr>
          <w:spacing w:val="-2"/>
        </w:rPr>
        <w:t xml:space="preserve"> </w:t>
      </w:r>
      <w:r>
        <w:t>зеркало</w:t>
      </w:r>
      <w:r>
        <w:rPr>
          <w:spacing w:val="-1"/>
        </w:rPr>
        <w:t xml:space="preserve"> </w:t>
      </w:r>
      <w:r>
        <w:rPr>
          <w:spacing w:val="-2"/>
        </w:rPr>
        <w:t>эпохи.</w:t>
      </w:r>
    </w:p>
    <w:p w14:paraId="2D2A61BC" w14:textId="77777777" w:rsidR="00437756" w:rsidRDefault="00713951">
      <w:pPr>
        <w:pStyle w:val="a3"/>
        <w:spacing w:before="13" w:line="252" w:lineRule="auto"/>
        <w:ind w:right="1376"/>
      </w:pPr>
      <w:proofErr w:type="gramStart"/>
      <w:r>
        <w:t>Содержание:</w:t>
      </w:r>
      <w:r>
        <w:rPr>
          <w:spacing w:val="38"/>
        </w:rPr>
        <w:t xml:space="preserve">  </w:t>
      </w:r>
      <w:r>
        <w:t>искусство</w:t>
      </w:r>
      <w:proofErr w:type="gramEnd"/>
      <w:r>
        <w:rPr>
          <w:spacing w:val="38"/>
        </w:rPr>
        <w:t xml:space="preserve">  </w:t>
      </w:r>
      <w:r>
        <w:t>как</w:t>
      </w:r>
      <w:r>
        <w:rPr>
          <w:spacing w:val="38"/>
        </w:rPr>
        <w:t xml:space="preserve">  </w:t>
      </w:r>
      <w:r>
        <w:t>отражение,</w:t>
      </w:r>
      <w:r>
        <w:rPr>
          <w:spacing w:val="38"/>
        </w:rPr>
        <w:t xml:space="preserve">  </w:t>
      </w:r>
      <w:r>
        <w:t>с</w:t>
      </w:r>
      <w:r>
        <w:rPr>
          <w:spacing w:val="38"/>
        </w:rPr>
        <w:t xml:space="preserve">  </w:t>
      </w:r>
      <w:r>
        <w:t>одной</w:t>
      </w:r>
      <w:r>
        <w:rPr>
          <w:spacing w:val="38"/>
        </w:rPr>
        <w:t xml:space="preserve">  </w:t>
      </w:r>
      <w:r>
        <w:t>стороны</w:t>
      </w:r>
      <w:r>
        <w:rPr>
          <w:spacing w:val="40"/>
        </w:rPr>
        <w:t xml:space="preserve">  </w:t>
      </w:r>
      <w:r>
        <w:t>–</w:t>
      </w:r>
      <w:r>
        <w:rPr>
          <w:spacing w:val="38"/>
        </w:rPr>
        <w:t xml:space="preserve">  </w:t>
      </w:r>
      <w:r>
        <w:t>образа жизни,</w:t>
      </w:r>
      <w:r>
        <w:rPr>
          <w:spacing w:val="80"/>
        </w:rPr>
        <w:t xml:space="preserve"> </w:t>
      </w:r>
      <w:r>
        <w:t>с</w:t>
      </w:r>
      <w:r>
        <w:rPr>
          <w:spacing w:val="80"/>
        </w:rPr>
        <w:t xml:space="preserve"> </w:t>
      </w:r>
      <w:r>
        <w:t>другой</w:t>
      </w:r>
      <w:r>
        <w:rPr>
          <w:spacing w:val="80"/>
        </w:rPr>
        <w:t xml:space="preserve"> </w:t>
      </w:r>
      <w:r>
        <w:t>–</w:t>
      </w:r>
      <w:r>
        <w:rPr>
          <w:spacing w:val="80"/>
        </w:rPr>
        <w:t xml:space="preserve"> </w:t>
      </w:r>
      <w:r>
        <w:t>главных</w:t>
      </w:r>
      <w:r>
        <w:rPr>
          <w:spacing w:val="40"/>
        </w:rPr>
        <w:t xml:space="preserve"> </w:t>
      </w:r>
      <w:r>
        <w:t>ценностей,</w:t>
      </w:r>
      <w:r>
        <w:rPr>
          <w:spacing w:val="80"/>
        </w:rPr>
        <w:t xml:space="preserve"> </w:t>
      </w:r>
      <w:r>
        <w:t>идеалов</w:t>
      </w:r>
      <w:r>
        <w:rPr>
          <w:spacing w:val="80"/>
        </w:rPr>
        <w:t xml:space="preserve"> </w:t>
      </w:r>
      <w:r>
        <w:t>конкретной</w:t>
      </w:r>
      <w:r>
        <w:rPr>
          <w:spacing w:val="80"/>
        </w:rPr>
        <w:t xml:space="preserve"> </w:t>
      </w:r>
      <w:r>
        <w:t>эпохи.</w:t>
      </w:r>
      <w:r>
        <w:rPr>
          <w:spacing w:val="40"/>
        </w:rPr>
        <w:t xml:space="preserve"> </w:t>
      </w:r>
      <w:r>
        <w:t>Стили</w:t>
      </w:r>
      <w:r>
        <w:rPr>
          <w:spacing w:val="80"/>
        </w:rPr>
        <w:t xml:space="preserve"> </w:t>
      </w:r>
      <w:r>
        <w:t>барокко</w:t>
      </w:r>
      <w:r>
        <w:rPr>
          <w:spacing w:val="80"/>
        </w:rPr>
        <w:t xml:space="preserve"> </w:t>
      </w:r>
      <w:r>
        <w:t>и</w:t>
      </w:r>
      <w:r>
        <w:rPr>
          <w:spacing w:val="80"/>
        </w:rPr>
        <w:t xml:space="preserve"> </w:t>
      </w:r>
      <w:r>
        <w:t>классицизм</w:t>
      </w:r>
      <w:r>
        <w:rPr>
          <w:spacing w:val="80"/>
        </w:rPr>
        <w:t xml:space="preserve"> </w:t>
      </w:r>
      <w:r>
        <w:t>(круг</w:t>
      </w:r>
      <w:r>
        <w:rPr>
          <w:spacing w:val="80"/>
        </w:rPr>
        <w:t xml:space="preserve"> </w:t>
      </w:r>
      <w:r>
        <w:t>основных</w:t>
      </w:r>
      <w:r>
        <w:rPr>
          <w:spacing w:val="80"/>
        </w:rPr>
        <w:t xml:space="preserve"> </w:t>
      </w:r>
      <w:r>
        <w:t>образов,</w:t>
      </w:r>
      <w:r>
        <w:rPr>
          <w:spacing w:val="80"/>
        </w:rPr>
        <w:t xml:space="preserve"> </w:t>
      </w:r>
      <w:r>
        <w:t>характерных</w:t>
      </w:r>
      <w:r>
        <w:rPr>
          <w:spacing w:val="80"/>
        </w:rPr>
        <w:t xml:space="preserve"> </w:t>
      </w:r>
      <w:r>
        <w:t>интонаций,</w:t>
      </w:r>
      <w:r>
        <w:rPr>
          <w:spacing w:val="40"/>
        </w:rPr>
        <w:t xml:space="preserve"> </w:t>
      </w:r>
      <w:r>
        <w:t>жанров).</w:t>
      </w:r>
      <w:r>
        <w:rPr>
          <w:spacing w:val="40"/>
        </w:rPr>
        <w:t xml:space="preserve"> </w:t>
      </w:r>
      <w:r>
        <w:t>Полифонический</w:t>
      </w:r>
      <w:r>
        <w:rPr>
          <w:spacing w:val="40"/>
        </w:rPr>
        <w:t xml:space="preserve"> </w:t>
      </w:r>
      <w:r>
        <w:t>и</w:t>
      </w:r>
      <w:r>
        <w:rPr>
          <w:spacing w:val="80"/>
        </w:rPr>
        <w:t xml:space="preserve"> </w:t>
      </w:r>
      <w:r>
        <w:t>гомофонно-гармонический</w:t>
      </w:r>
      <w:r>
        <w:rPr>
          <w:spacing w:val="80"/>
        </w:rPr>
        <w:t xml:space="preserve"> </w:t>
      </w:r>
      <w:r>
        <w:t>склад</w:t>
      </w:r>
      <w:r>
        <w:rPr>
          <w:spacing w:val="80"/>
        </w:rPr>
        <w:t xml:space="preserve"> </w:t>
      </w:r>
      <w:r>
        <w:t>на</w:t>
      </w:r>
      <w:r>
        <w:rPr>
          <w:spacing w:val="80"/>
        </w:rPr>
        <w:t xml:space="preserve"> </w:t>
      </w:r>
      <w:r>
        <w:t>примере творчества И. Баха и Л. Бетховена.</w:t>
      </w:r>
    </w:p>
    <w:p w14:paraId="4DF43C77" w14:textId="77777777" w:rsidR="00437756" w:rsidRDefault="00713951">
      <w:pPr>
        <w:pStyle w:val="a3"/>
        <w:spacing w:line="272" w:lineRule="exact"/>
      </w:pPr>
      <w:r>
        <w:t>Виды</w:t>
      </w:r>
      <w:r>
        <w:rPr>
          <w:spacing w:val="-5"/>
        </w:rPr>
        <w:t xml:space="preserve"> </w:t>
      </w:r>
      <w:r>
        <w:t>деятельности</w:t>
      </w:r>
      <w:r>
        <w:rPr>
          <w:spacing w:val="-3"/>
        </w:rPr>
        <w:t xml:space="preserve"> </w:t>
      </w:r>
      <w:r>
        <w:rPr>
          <w:spacing w:val="-2"/>
        </w:rPr>
        <w:t>обучающихся:</w:t>
      </w:r>
    </w:p>
    <w:p w14:paraId="2DC092E6" w14:textId="77777777" w:rsidR="00437756" w:rsidRDefault="00713951">
      <w:pPr>
        <w:pStyle w:val="a3"/>
        <w:spacing w:before="12" w:line="252" w:lineRule="auto"/>
        <w:ind w:right="1875"/>
      </w:pPr>
      <w:r>
        <w:t>знакомство</w:t>
      </w:r>
      <w:r>
        <w:rPr>
          <w:spacing w:val="-7"/>
        </w:rPr>
        <w:t xml:space="preserve"> </w:t>
      </w:r>
      <w:r>
        <w:t>с</w:t>
      </w:r>
      <w:r>
        <w:rPr>
          <w:spacing w:val="-8"/>
        </w:rPr>
        <w:t xml:space="preserve"> </w:t>
      </w:r>
      <w:r>
        <w:t>образцами</w:t>
      </w:r>
      <w:r>
        <w:rPr>
          <w:spacing w:val="-7"/>
        </w:rPr>
        <w:t xml:space="preserve"> </w:t>
      </w:r>
      <w:r>
        <w:t>полифонической</w:t>
      </w:r>
      <w:r>
        <w:rPr>
          <w:spacing w:val="-7"/>
        </w:rPr>
        <w:t xml:space="preserve"> </w:t>
      </w:r>
      <w:r>
        <w:t>и</w:t>
      </w:r>
      <w:r>
        <w:rPr>
          <w:spacing w:val="-7"/>
        </w:rPr>
        <w:t xml:space="preserve"> </w:t>
      </w:r>
      <w:r>
        <w:t xml:space="preserve">гомофонно-гармонической </w:t>
      </w:r>
      <w:r>
        <w:rPr>
          <w:spacing w:val="-2"/>
        </w:rPr>
        <w:t>музыки;</w:t>
      </w:r>
    </w:p>
    <w:p w14:paraId="4FD04A16" w14:textId="77777777" w:rsidR="00437756" w:rsidRDefault="00713951">
      <w:pPr>
        <w:pStyle w:val="a3"/>
        <w:spacing w:line="252" w:lineRule="auto"/>
        <w:ind w:right="1875"/>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 сочиненного</w:t>
      </w:r>
      <w:r>
        <w:rPr>
          <w:spacing w:val="80"/>
        </w:rPr>
        <w:t xml:space="preserve"> </w:t>
      </w:r>
      <w:r>
        <w:t>композитором-классиком</w:t>
      </w:r>
      <w:r>
        <w:rPr>
          <w:spacing w:val="80"/>
        </w:rPr>
        <w:t xml:space="preserve"> </w:t>
      </w:r>
      <w:r>
        <w:t>(из</w:t>
      </w:r>
      <w:r>
        <w:rPr>
          <w:spacing w:val="80"/>
        </w:rPr>
        <w:t xml:space="preserve"> </w:t>
      </w:r>
      <w:r>
        <w:t>числа</w:t>
      </w:r>
      <w:r>
        <w:rPr>
          <w:spacing w:val="80"/>
        </w:rPr>
        <w:t xml:space="preserve"> </w:t>
      </w:r>
      <w:r>
        <w:t>изучаемых</w:t>
      </w:r>
      <w:r>
        <w:rPr>
          <w:spacing w:val="80"/>
        </w:rPr>
        <w:t xml:space="preserve"> </w:t>
      </w:r>
      <w:r>
        <w:t>в</w:t>
      </w:r>
      <w:r>
        <w:rPr>
          <w:spacing w:val="80"/>
        </w:rPr>
        <w:t xml:space="preserve"> </w:t>
      </w:r>
      <w:r>
        <w:t xml:space="preserve">данном </w:t>
      </w:r>
      <w:r>
        <w:rPr>
          <w:spacing w:val="-2"/>
        </w:rPr>
        <w:t>разделе);</w:t>
      </w:r>
    </w:p>
    <w:p w14:paraId="04B7013E" w14:textId="77777777" w:rsidR="00437756" w:rsidRDefault="00713951">
      <w:pPr>
        <w:pStyle w:val="a3"/>
      </w:pPr>
      <w:r>
        <w:t>исполнение</w:t>
      </w:r>
      <w:r>
        <w:rPr>
          <w:spacing w:val="-9"/>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14:paraId="7BB7536E" w14:textId="77777777" w:rsidR="00437756" w:rsidRDefault="00713951">
      <w:pPr>
        <w:pStyle w:val="a3"/>
        <w:spacing w:before="11" w:line="249"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43088DBC" w14:textId="77777777" w:rsidR="00437756" w:rsidRDefault="00713951">
      <w:pPr>
        <w:pStyle w:val="a3"/>
        <w:spacing w:before="4" w:line="252" w:lineRule="auto"/>
        <w:ind w:right="1376"/>
      </w:pPr>
      <w:r>
        <w:t>вариативно:</w:t>
      </w:r>
      <w:r>
        <w:rPr>
          <w:spacing w:val="80"/>
        </w:rPr>
        <w:t xml:space="preserve"> </w:t>
      </w:r>
      <w:r>
        <w:t>составление</w:t>
      </w:r>
      <w:r>
        <w:rPr>
          <w:spacing w:val="80"/>
        </w:rPr>
        <w:t xml:space="preserve"> </w:t>
      </w:r>
      <w:r>
        <w:t>сравнительной</w:t>
      </w:r>
      <w:r>
        <w:rPr>
          <w:spacing w:val="80"/>
        </w:rPr>
        <w:t xml:space="preserve"> </w:t>
      </w:r>
      <w:r>
        <w:t>таблицы</w:t>
      </w:r>
      <w:r>
        <w:rPr>
          <w:spacing w:val="80"/>
        </w:rPr>
        <w:t xml:space="preserve"> </w:t>
      </w:r>
      <w:r>
        <w:t>стилей</w:t>
      </w:r>
      <w:r>
        <w:rPr>
          <w:spacing w:val="80"/>
        </w:rPr>
        <w:t xml:space="preserve"> </w:t>
      </w:r>
      <w:r>
        <w:t>барокко</w:t>
      </w:r>
      <w:r>
        <w:rPr>
          <w:spacing w:val="80"/>
        </w:rPr>
        <w:t xml:space="preserve"> </w:t>
      </w:r>
      <w:r>
        <w:t>и классицизм (на примере музыкального искусства, либо музыки и живописи, музыки и архитектуры); просмотр художественных фильмов и телепередач, посвященных</w:t>
      </w:r>
      <w:r>
        <w:rPr>
          <w:spacing w:val="-2"/>
        </w:rPr>
        <w:t xml:space="preserve"> </w:t>
      </w:r>
      <w:r>
        <w:t>стилям</w:t>
      </w:r>
      <w:r>
        <w:rPr>
          <w:spacing w:val="-3"/>
        </w:rPr>
        <w:t xml:space="preserve"> </w:t>
      </w:r>
      <w:r>
        <w:t>барокко</w:t>
      </w:r>
      <w:r>
        <w:rPr>
          <w:spacing w:val="-3"/>
        </w:rPr>
        <w:t xml:space="preserve"> </w:t>
      </w:r>
      <w:r>
        <w:t>и</w:t>
      </w:r>
      <w:r>
        <w:rPr>
          <w:spacing w:val="40"/>
        </w:rPr>
        <w:t xml:space="preserve"> </w:t>
      </w:r>
      <w:r>
        <w:t>классицизм,</w:t>
      </w:r>
      <w:r>
        <w:rPr>
          <w:spacing w:val="80"/>
        </w:rPr>
        <w:t xml:space="preserve"> </w:t>
      </w:r>
      <w:r>
        <w:t>творческому</w:t>
      </w:r>
      <w:r>
        <w:rPr>
          <w:spacing w:val="-8"/>
        </w:rPr>
        <w:t xml:space="preserve"> </w:t>
      </w:r>
      <w:r>
        <w:t>пути</w:t>
      </w:r>
      <w:r>
        <w:rPr>
          <w:spacing w:val="40"/>
        </w:rPr>
        <w:t xml:space="preserve"> </w:t>
      </w:r>
      <w:r>
        <w:t xml:space="preserve">изучаемых </w:t>
      </w:r>
      <w:r>
        <w:rPr>
          <w:spacing w:val="-2"/>
        </w:rPr>
        <w:t>композиторов.</w:t>
      </w:r>
    </w:p>
    <w:p w14:paraId="3A3238FE" w14:textId="77777777" w:rsidR="00437756" w:rsidRDefault="00713951">
      <w:pPr>
        <w:pStyle w:val="a3"/>
        <w:spacing w:line="272" w:lineRule="exact"/>
      </w:pPr>
      <w:r>
        <w:t>Музыкальный</w:t>
      </w:r>
      <w:r>
        <w:rPr>
          <w:spacing w:val="-8"/>
        </w:rPr>
        <w:t xml:space="preserve"> </w:t>
      </w:r>
      <w:r>
        <w:rPr>
          <w:spacing w:val="-2"/>
        </w:rPr>
        <w:t>образ.</w:t>
      </w:r>
    </w:p>
    <w:p w14:paraId="33C13DFE" w14:textId="77777777" w:rsidR="00437756" w:rsidRDefault="00713951">
      <w:pPr>
        <w:pStyle w:val="a3"/>
        <w:spacing w:before="12" w:line="252" w:lineRule="auto"/>
        <w:ind w:right="1376"/>
      </w:pPr>
      <w:r>
        <w:t>Содержание:</w:t>
      </w:r>
      <w:r>
        <w:rPr>
          <w:spacing w:val="80"/>
        </w:rPr>
        <w:t xml:space="preserve"> </w:t>
      </w:r>
      <w:r>
        <w:t>героические</w:t>
      </w:r>
      <w:r>
        <w:rPr>
          <w:spacing w:val="80"/>
        </w:rPr>
        <w:t xml:space="preserve"> </w:t>
      </w:r>
      <w:r>
        <w:t>образы</w:t>
      </w:r>
      <w:r>
        <w:rPr>
          <w:spacing w:val="80"/>
        </w:rPr>
        <w:t xml:space="preserve"> </w:t>
      </w:r>
      <w:r>
        <w:t>в</w:t>
      </w:r>
      <w:r>
        <w:rPr>
          <w:spacing w:val="80"/>
        </w:rPr>
        <w:t xml:space="preserve"> </w:t>
      </w:r>
      <w:r>
        <w:t>музыке.</w:t>
      </w:r>
      <w:r>
        <w:rPr>
          <w:spacing w:val="80"/>
        </w:rPr>
        <w:t xml:space="preserve"> </w:t>
      </w:r>
      <w:r>
        <w:t>Лирический</w:t>
      </w:r>
      <w:r>
        <w:rPr>
          <w:spacing w:val="80"/>
        </w:rPr>
        <w:t xml:space="preserve"> </w:t>
      </w:r>
      <w:r>
        <w:t>герой</w:t>
      </w:r>
      <w:r>
        <w:rPr>
          <w:spacing w:val="40"/>
        </w:rPr>
        <w:t xml:space="preserve"> </w:t>
      </w:r>
      <w:r>
        <w:t>музыкального</w:t>
      </w:r>
      <w:r>
        <w:rPr>
          <w:spacing w:val="80"/>
        </w:rPr>
        <w:t xml:space="preserve"> </w:t>
      </w:r>
      <w:r>
        <w:t>произведения.</w:t>
      </w:r>
      <w:r>
        <w:rPr>
          <w:spacing w:val="80"/>
        </w:rPr>
        <w:t xml:space="preserve"> </w:t>
      </w:r>
      <w:r>
        <w:t>Судьба</w:t>
      </w:r>
      <w:r>
        <w:rPr>
          <w:spacing w:val="80"/>
        </w:rPr>
        <w:t xml:space="preserve"> </w:t>
      </w:r>
      <w:r>
        <w:t>человека</w:t>
      </w:r>
      <w:r>
        <w:rPr>
          <w:spacing w:val="80"/>
        </w:rPr>
        <w:t xml:space="preserve"> </w:t>
      </w:r>
      <w:r>
        <w:t>–</w:t>
      </w:r>
      <w:r>
        <w:rPr>
          <w:spacing w:val="80"/>
        </w:rPr>
        <w:t xml:space="preserve"> </w:t>
      </w:r>
      <w:r>
        <w:t>судьба</w:t>
      </w:r>
      <w:r>
        <w:rPr>
          <w:spacing w:val="80"/>
        </w:rPr>
        <w:t xml:space="preserve"> </w:t>
      </w:r>
      <w:r>
        <w:t>человечества</w:t>
      </w:r>
      <w:r>
        <w:rPr>
          <w:spacing w:val="80"/>
        </w:rPr>
        <w:t xml:space="preserve"> </w:t>
      </w:r>
      <w:r>
        <w:t>(на</w:t>
      </w:r>
      <w:r>
        <w:rPr>
          <w:spacing w:val="40"/>
        </w:rPr>
        <w:t xml:space="preserve"> </w:t>
      </w:r>
      <w:r>
        <w:t>примере</w:t>
      </w:r>
      <w:r>
        <w:rPr>
          <w:spacing w:val="80"/>
        </w:rPr>
        <w:t xml:space="preserve"> </w:t>
      </w:r>
      <w:r>
        <w:t>творчества</w:t>
      </w:r>
      <w:r>
        <w:rPr>
          <w:spacing w:val="80"/>
        </w:rPr>
        <w:t xml:space="preserve"> </w:t>
      </w:r>
      <w:r>
        <w:t>Л.</w:t>
      </w:r>
      <w:r>
        <w:rPr>
          <w:spacing w:val="80"/>
        </w:rPr>
        <w:t xml:space="preserve"> </w:t>
      </w:r>
      <w:r>
        <w:t>Бетховена,</w:t>
      </w:r>
      <w:r>
        <w:rPr>
          <w:spacing w:val="80"/>
        </w:rPr>
        <w:t xml:space="preserve"> </w:t>
      </w:r>
      <w:r>
        <w:t>Ф.</w:t>
      </w:r>
      <w:r>
        <w:rPr>
          <w:spacing w:val="40"/>
        </w:rPr>
        <w:t xml:space="preserve"> </w:t>
      </w:r>
      <w:r>
        <w:t>Шуберта</w:t>
      </w:r>
      <w:r>
        <w:rPr>
          <w:spacing w:val="80"/>
        </w:rPr>
        <w:t xml:space="preserve"> </w:t>
      </w:r>
      <w:r>
        <w:t>и</w:t>
      </w:r>
      <w:r>
        <w:rPr>
          <w:spacing w:val="80"/>
        </w:rPr>
        <w:t xml:space="preserve"> </w:t>
      </w:r>
      <w:r>
        <w:t>других</w:t>
      </w:r>
      <w:r>
        <w:rPr>
          <w:spacing w:val="80"/>
        </w:rPr>
        <w:t xml:space="preserve"> </w:t>
      </w:r>
      <w:r>
        <w:t>композиторов).</w:t>
      </w:r>
      <w:r>
        <w:rPr>
          <w:spacing w:val="80"/>
        </w:rPr>
        <w:t xml:space="preserve"> </w:t>
      </w:r>
      <w:r>
        <w:t>Стили</w:t>
      </w:r>
      <w:r>
        <w:rPr>
          <w:spacing w:val="80"/>
        </w:rPr>
        <w:t xml:space="preserve"> </w:t>
      </w:r>
      <w:r>
        <w:t>классицизм</w:t>
      </w:r>
      <w:r>
        <w:rPr>
          <w:spacing w:val="80"/>
        </w:rPr>
        <w:t xml:space="preserve"> </w:t>
      </w:r>
      <w:r>
        <w:t>и</w:t>
      </w:r>
      <w:r>
        <w:rPr>
          <w:spacing w:val="80"/>
        </w:rPr>
        <w:t xml:space="preserve"> </w:t>
      </w:r>
      <w:r>
        <w:t>романтизм</w:t>
      </w:r>
      <w:r>
        <w:rPr>
          <w:spacing w:val="80"/>
        </w:rPr>
        <w:t xml:space="preserve"> </w:t>
      </w:r>
      <w:r>
        <w:t>(круг</w:t>
      </w:r>
      <w:r>
        <w:rPr>
          <w:spacing w:val="80"/>
        </w:rPr>
        <w:t xml:space="preserve"> </w:t>
      </w:r>
      <w:r>
        <w:t>основных</w:t>
      </w:r>
      <w:r>
        <w:rPr>
          <w:spacing w:val="80"/>
        </w:rPr>
        <w:t xml:space="preserve"> </w:t>
      </w:r>
      <w:r>
        <w:t>образов,</w:t>
      </w:r>
      <w:r>
        <w:rPr>
          <w:spacing w:val="80"/>
        </w:rPr>
        <w:t xml:space="preserve"> </w:t>
      </w:r>
      <w:r>
        <w:t>характерных</w:t>
      </w:r>
      <w:r>
        <w:rPr>
          <w:spacing w:val="40"/>
        </w:rPr>
        <w:t xml:space="preserve"> </w:t>
      </w:r>
      <w:r>
        <w:t>интонаций, жанров).</w:t>
      </w:r>
    </w:p>
    <w:p w14:paraId="17740B53" w14:textId="77777777" w:rsidR="00437756" w:rsidRDefault="00713951">
      <w:pPr>
        <w:pStyle w:val="a3"/>
        <w:spacing w:line="275" w:lineRule="exact"/>
      </w:pPr>
      <w:r>
        <w:t>Виды</w:t>
      </w:r>
      <w:r>
        <w:rPr>
          <w:spacing w:val="-5"/>
        </w:rPr>
        <w:t xml:space="preserve"> </w:t>
      </w:r>
      <w:r>
        <w:t>деятельности</w:t>
      </w:r>
      <w:r>
        <w:rPr>
          <w:spacing w:val="-3"/>
        </w:rPr>
        <w:t xml:space="preserve"> </w:t>
      </w:r>
      <w:r>
        <w:rPr>
          <w:spacing w:val="-2"/>
        </w:rPr>
        <w:t>обучающихся:</w:t>
      </w:r>
    </w:p>
    <w:p w14:paraId="59E31EA8" w14:textId="77777777" w:rsidR="00437756" w:rsidRDefault="00713951">
      <w:pPr>
        <w:pStyle w:val="a3"/>
        <w:spacing w:before="12" w:line="252" w:lineRule="auto"/>
        <w:ind w:right="1852"/>
      </w:pPr>
      <w:r>
        <w:t>знакомство</w:t>
      </w:r>
      <w:r>
        <w:rPr>
          <w:spacing w:val="80"/>
        </w:rPr>
        <w:t xml:space="preserve"> </w:t>
      </w:r>
      <w:r>
        <w:t>с</w:t>
      </w:r>
      <w:r>
        <w:rPr>
          <w:spacing w:val="80"/>
        </w:rPr>
        <w:t xml:space="preserve"> </w:t>
      </w:r>
      <w:r>
        <w:t>произведениями</w:t>
      </w:r>
      <w:r>
        <w:rPr>
          <w:spacing w:val="80"/>
        </w:rPr>
        <w:t xml:space="preserve"> </w:t>
      </w:r>
      <w:r>
        <w:t>композиторов</w:t>
      </w:r>
      <w:r>
        <w:rPr>
          <w:spacing w:val="80"/>
        </w:rPr>
        <w:t xml:space="preserve"> </w:t>
      </w:r>
      <w:r>
        <w:t>–</w:t>
      </w:r>
      <w:r>
        <w:rPr>
          <w:spacing w:val="80"/>
        </w:rPr>
        <w:t xml:space="preserve"> </w:t>
      </w:r>
      <w:r>
        <w:t>венских</w:t>
      </w:r>
      <w:r>
        <w:rPr>
          <w:spacing w:val="80"/>
        </w:rPr>
        <w:t xml:space="preserve"> </w:t>
      </w:r>
      <w:r>
        <w:t>классиков, композиторов-романтиков,</w:t>
      </w:r>
      <w:r>
        <w:rPr>
          <w:spacing w:val="80"/>
        </w:rPr>
        <w:t xml:space="preserve"> </w:t>
      </w:r>
      <w:r>
        <w:t>сравнение</w:t>
      </w:r>
      <w:r>
        <w:rPr>
          <w:spacing w:val="80"/>
        </w:rPr>
        <w:t xml:space="preserve"> </w:t>
      </w:r>
      <w:r>
        <w:t>образов</w:t>
      </w:r>
      <w:r>
        <w:rPr>
          <w:spacing w:val="80"/>
        </w:rPr>
        <w:t xml:space="preserve"> </w:t>
      </w:r>
      <w:r>
        <w:t>их</w:t>
      </w:r>
      <w:r>
        <w:rPr>
          <w:spacing w:val="80"/>
        </w:rPr>
        <w:t xml:space="preserve"> </w:t>
      </w:r>
      <w:r>
        <w:t>произведений, сопереживание</w:t>
      </w:r>
      <w:r>
        <w:rPr>
          <w:spacing w:val="-6"/>
        </w:rPr>
        <w:t xml:space="preserve"> </w:t>
      </w:r>
      <w:r>
        <w:t>музыкальному</w:t>
      </w:r>
      <w:r>
        <w:rPr>
          <w:spacing w:val="-12"/>
        </w:rPr>
        <w:t xml:space="preserve"> </w:t>
      </w:r>
      <w:r>
        <w:t>образу,</w:t>
      </w:r>
      <w:r>
        <w:rPr>
          <w:spacing w:val="-5"/>
        </w:rPr>
        <w:t xml:space="preserve"> </w:t>
      </w:r>
      <w:r>
        <w:t>идентификация</w:t>
      </w:r>
      <w:r>
        <w:rPr>
          <w:spacing w:val="-5"/>
        </w:rPr>
        <w:t xml:space="preserve"> </w:t>
      </w:r>
      <w:r>
        <w:t>с</w:t>
      </w:r>
      <w:r>
        <w:rPr>
          <w:spacing w:val="-6"/>
        </w:rPr>
        <w:t xml:space="preserve"> </w:t>
      </w:r>
      <w:r>
        <w:t>лирическим</w:t>
      </w:r>
      <w:r>
        <w:rPr>
          <w:spacing w:val="-9"/>
        </w:rPr>
        <w:t xml:space="preserve"> </w:t>
      </w:r>
      <w:r>
        <w:t xml:space="preserve">героем </w:t>
      </w:r>
      <w:r>
        <w:rPr>
          <w:spacing w:val="-2"/>
        </w:rPr>
        <w:t>произведения;</w:t>
      </w:r>
    </w:p>
    <w:p w14:paraId="791BF303" w14:textId="77777777" w:rsidR="00437756" w:rsidRDefault="00713951">
      <w:pPr>
        <w:pStyle w:val="a3"/>
        <w:spacing w:line="252" w:lineRule="auto"/>
        <w:ind w:right="1748"/>
      </w:pPr>
      <w:r>
        <w:t>узнавание</w:t>
      </w:r>
      <w:r>
        <w:rPr>
          <w:spacing w:val="80"/>
        </w:rPr>
        <w:t xml:space="preserve"> </w:t>
      </w:r>
      <w:r>
        <w:t>на</w:t>
      </w:r>
      <w:r>
        <w:rPr>
          <w:spacing w:val="80"/>
        </w:rPr>
        <w:t xml:space="preserve"> </w:t>
      </w:r>
      <w:r>
        <w:t>слух</w:t>
      </w:r>
      <w:r>
        <w:rPr>
          <w:spacing w:val="80"/>
        </w:rPr>
        <w:t xml:space="preserve"> </w:t>
      </w:r>
      <w:r>
        <w:t>мелодий,</w:t>
      </w:r>
      <w:r>
        <w:rPr>
          <w:spacing w:val="80"/>
        </w:rPr>
        <w:t xml:space="preserve"> </w:t>
      </w:r>
      <w:r>
        <w:t>интонаций,</w:t>
      </w:r>
      <w:r>
        <w:rPr>
          <w:spacing w:val="80"/>
        </w:rPr>
        <w:t xml:space="preserve"> </w:t>
      </w:r>
      <w:r>
        <w:t>ритмов,</w:t>
      </w:r>
      <w:r>
        <w:rPr>
          <w:spacing w:val="80"/>
        </w:rPr>
        <w:t xml:space="preserve"> </w:t>
      </w:r>
      <w:r>
        <w:t>элементов музыкального</w:t>
      </w:r>
      <w:r>
        <w:rPr>
          <w:spacing w:val="-6"/>
        </w:rPr>
        <w:t xml:space="preserve"> </w:t>
      </w:r>
      <w:r>
        <w:t>языка</w:t>
      </w:r>
      <w:r>
        <w:rPr>
          <w:spacing w:val="-6"/>
        </w:rPr>
        <w:t xml:space="preserve"> </w:t>
      </w:r>
      <w:r>
        <w:t>изучаемых</w:t>
      </w:r>
      <w:r>
        <w:rPr>
          <w:spacing w:val="-5"/>
        </w:rPr>
        <w:t xml:space="preserve"> </w:t>
      </w:r>
      <w:r>
        <w:t>классических</w:t>
      </w:r>
      <w:r>
        <w:rPr>
          <w:spacing w:val="-7"/>
        </w:rPr>
        <w:t xml:space="preserve"> </w:t>
      </w:r>
      <w:r>
        <w:t>произведений,</w:t>
      </w:r>
      <w:r>
        <w:rPr>
          <w:spacing w:val="-4"/>
        </w:rPr>
        <w:t xml:space="preserve"> </w:t>
      </w:r>
      <w:r>
        <w:t>умение</w:t>
      </w:r>
      <w:r>
        <w:rPr>
          <w:spacing w:val="-7"/>
        </w:rPr>
        <w:t xml:space="preserve"> </w:t>
      </w:r>
      <w:r>
        <w:t xml:space="preserve">напеть их наиболее яркие темы, </w:t>
      </w:r>
      <w:proofErr w:type="spellStart"/>
      <w:r>
        <w:t>ритмоинтонации</w:t>
      </w:r>
      <w:proofErr w:type="spellEnd"/>
      <w:r>
        <w:t>;</w:t>
      </w:r>
    </w:p>
    <w:p w14:paraId="4046AE14" w14:textId="77777777" w:rsidR="00437756" w:rsidRDefault="00713951">
      <w:pPr>
        <w:pStyle w:val="a3"/>
        <w:spacing w:line="252" w:lineRule="auto"/>
        <w:ind w:right="1376"/>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 сочиненного</w:t>
      </w:r>
      <w:r>
        <w:rPr>
          <w:spacing w:val="80"/>
        </w:rPr>
        <w:t xml:space="preserve"> </w:t>
      </w:r>
      <w:r>
        <w:t>композитором-классиком,</w:t>
      </w:r>
      <w:r>
        <w:rPr>
          <w:spacing w:val="80"/>
        </w:rPr>
        <w:t xml:space="preserve"> </w:t>
      </w:r>
      <w:r>
        <w:t>художественная</w:t>
      </w:r>
      <w:r>
        <w:rPr>
          <w:spacing w:val="80"/>
        </w:rPr>
        <w:t xml:space="preserve"> </w:t>
      </w:r>
      <w:r>
        <w:t>интерпретация</w:t>
      </w:r>
      <w:r>
        <w:rPr>
          <w:spacing w:val="80"/>
        </w:rPr>
        <w:t xml:space="preserve"> </w:t>
      </w:r>
      <w:r>
        <w:t>его музыкального образа;</w:t>
      </w:r>
    </w:p>
    <w:p w14:paraId="729115FF" w14:textId="77777777" w:rsidR="00437756" w:rsidRDefault="00437756">
      <w:pPr>
        <w:spacing w:line="252" w:lineRule="auto"/>
        <w:sectPr w:rsidR="00437756">
          <w:pgSz w:w="11910" w:h="16840"/>
          <w:pgMar w:top="1040" w:right="0" w:bottom="280" w:left="760" w:header="720" w:footer="720" w:gutter="0"/>
          <w:cols w:space="720"/>
        </w:sectPr>
      </w:pPr>
    </w:p>
    <w:p w14:paraId="4305C495" w14:textId="77777777" w:rsidR="00437756" w:rsidRDefault="00713951">
      <w:pPr>
        <w:pStyle w:val="a3"/>
        <w:spacing w:before="68" w:line="252" w:lineRule="auto"/>
        <w:ind w:right="1875"/>
      </w:pPr>
      <w:r>
        <w:lastRenderedPageBreak/>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4F53662A" w14:textId="77777777" w:rsidR="00437756" w:rsidRDefault="00713951">
      <w:pPr>
        <w:pStyle w:val="a3"/>
        <w:spacing w:line="252" w:lineRule="auto"/>
        <w:ind w:right="1376"/>
      </w:pPr>
      <w:r>
        <w:t>вариативно:</w:t>
      </w:r>
      <w:r>
        <w:rPr>
          <w:spacing w:val="80"/>
        </w:rPr>
        <w:t xml:space="preserve"> </w:t>
      </w:r>
      <w:r>
        <w:t>сочинение</w:t>
      </w:r>
      <w:r>
        <w:rPr>
          <w:spacing w:val="80"/>
        </w:rPr>
        <w:t xml:space="preserve"> </w:t>
      </w:r>
      <w:r>
        <w:t>музыки,</w:t>
      </w:r>
      <w:r>
        <w:rPr>
          <w:spacing w:val="80"/>
        </w:rPr>
        <w:t xml:space="preserve"> </w:t>
      </w:r>
      <w:r>
        <w:t>импровизация;</w:t>
      </w:r>
      <w:r>
        <w:rPr>
          <w:spacing w:val="80"/>
        </w:rPr>
        <w:t xml:space="preserve"> </w:t>
      </w:r>
      <w:r>
        <w:t>литературное, художественное</w:t>
      </w:r>
      <w:r>
        <w:rPr>
          <w:spacing w:val="80"/>
        </w:rPr>
        <w:t xml:space="preserve"> </w:t>
      </w:r>
      <w:r>
        <w:t>творчество,</w:t>
      </w:r>
      <w:r>
        <w:rPr>
          <w:spacing w:val="80"/>
        </w:rPr>
        <w:t xml:space="preserve"> </w:t>
      </w:r>
      <w:r>
        <w:t>созвучное</w:t>
      </w:r>
      <w:r>
        <w:rPr>
          <w:spacing w:val="80"/>
        </w:rPr>
        <w:t xml:space="preserve"> </w:t>
      </w:r>
      <w:r>
        <w:t>кругу</w:t>
      </w:r>
      <w:r>
        <w:rPr>
          <w:spacing w:val="80"/>
        </w:rPr>
        <w:t xml:space="preserve"> </w:t>
      </w:r>
      <w:r>
        <w:t>образов</w:t>
      </w:r>
      <w:r>
        <w:rPr>
          <w:spacing w:val="80"/>
        </w:rPr>
        <w:t xml:space="preserve"> </w:t>
      </w:r>
      <w:r>
        <w:t>изучаемого композитора;</w:t>
      </w:r>
      <w:r>
        <w:rPr>
          <w:spacing w:val="80"/>
        </w:rPr>
        <w:t xml:space="preserve"> </w:t>
      </w:r>
      <w:r>
        <w:t>составление</w:t>
      </w:r>
      <w:r>
        <w:rPr>
          <w:spacing w:val="80"/>
        </w:rPr>
        <w:t xml:space="preserve"> </w:t>
      </w:r>
      <w:r>
        <w:t>сравнительной</w:t>
      </w:r>
      <w:r>
        <w:rPr>
          <w:spacing w:val="80"/>
        </w:rPr>
        <w:t xml:space="preserve"> </w:t>
      </w:r>
      <w:r>
        <w:t>таблицы</w:t>
      </w:r>
      <w:r>
        <w:rPr>
          <w:spacing w:val="80"/>
        </w:rPr>
        <w:t xml:space="preserve"> </w:t>
      </w:r>
      <w:r>
        <w:t>стилей</w:t>
      </w:r>
      <w:r>
        <w:rPr>
          <w:spacing w:val="80"/>
        </w:rPr>
        <w:t xml:space="preserve"> </w:t>
      </w:r>
      <w:r>
        <w:t>классицизм</w:t>
      </w:r>
      <w:r>
        <w:rPr>
          <w:spacing w:val="80"/>
        </w:rPr>
        <w:t xml:space="preserve"> </w:t>
      </w:r>
      <w:r>
        <w:t>и романтизм (только на примере музыки, либо в музыке и живописи, в музыке</w:t>
      </w:r>
    </w:p>
    <w:p w14:paraId="4D833186" w14:textId="77777777" w:rsidR="00437756" w:rsidRDefault="00713951">
      <w:pPr>
        <w:pStyle w:val="a3"/>
        <w:spacing w:line="249" w:lineRule="auto"/>
        <w:ind w:right="6818"/>
      </w:pPr>
      <w:r>
        <w:t>и литературе). Музыкальная</w:t>
      </w:r>
      <w:r>
        <w:rPr>
          <w:spacing w:val="-15"/>
        </w:rPr>
        <w:t xml:space="preserve"> </w:t>
      </w:r>
      <w:r>
        <w:t>драматургия.</w:t>
      </w:r>
    </w:p>
    <w:p w14:paraId="3D0FBA78" w14:textId="77777777" w:rsidR="00437756" w:rsidRDefault="00713951">
      <w:pPr>
        <w:pStyle w:val="a3"/>
        <w:spacing w:before="2" w:line="252" w:lineRule="auto"/>
        <w:ind w:right="2317"/>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F7170CD" w14:textId="77777777" w:rsidR="00437756" w:rsidRDefault="00713951">
      <w:pPr>
        <w:pStyle w:val="a3"/>
        <w:spacing w:line="273" w:lineRule="exact"/>
        <w:jc w:val="both"/>
      </w:pPr>
      <w:r>
        <w:t>Виды</w:t>
      </w:r>
      <w:r>
        <w:rPr>
          <w:spacing w:val="-5"/>
        </w:rPr>
        <w:t xml:space="preserve"> </w:t>
      </w:r>
      <w:r>
        <w:t>деятельности</w:t>
      </w:r>
      <w:r>
        <w:rPr>
          <w:spacing w:val="-3"/>
        </w:rPr>
        <w:t xml:space="preserve"> </w:t>
      </w:r>
      <w:r>
        <w:rPr>
          <w:spacing w:val="-2"/>
        </w:rPr>
        <w:t>обучающихся:</w:t>
      </w:r>
    </w:p>
    <w:p w14:paraId="5E012ED4" w14:textId="77777777" w:rsidR="00437756" w:rsidRDefault="00713951">
      <w:pPr>
        <w:pStyle w:val="a3"/>
        <w:spacing w:before="14" w:line="249" w:lineRule="auto"/>
        <w:ind w:right="1875"/>
      </w:pPr>
      <w:r>
        <w:t>наблюдение</w:t>
      </w:r>
      <w:r>
        <w:rPr>
          <w:spacing w:val="80"/>
        </w:rPr>
        <w:t xml:space="preserve"> </w:t>
      </w:r>
      <w:r>
        <w:t>за</w:t>
      </w:r>
      <w:r>
        <w:rPr>
          <w:spacing w:val="80"/>
        </w:rPr>
        <w:t xml:space="preserve"> </w:t>
      </w:r>
      <w:r>
        <w:t>развитием</w:t>
      </w:r>
      <w:r>
        <w:rPr>
          <w:spacing w:val="80"/>
        </w:rPr>
        <w:t xml:space="preserve"> </w:t>
      </w:r>
      <w:r>
        <w:t>музыкальных</w:t>
      </w:r>
      <w:r>
        <w:rPr>
          <w:spacing w:val="80"/>
        </w:rPr>
        <w:t xml:space="preserve"> </w:t>
      </w:r>
      <w:r>
        <w:t>тем,</w:t>
      </w:r>
      <w:r>
        <w:rPr>
          <w:spacing w:val="80"/>
        </w:rPr>
        <w:t xml:space="preserve"> </w:t>
      </w:r>
      <w:r>
        <w:t>образов,</w:t>
      </w:r>
      <w:r>
        <w:rPr>
          <w:spacing w:val="80"/>
        </w:rPr>
        <w:t xml:space="preserve"> </w:t>
      </w:r>
      <w:r>
        <w:t>восприятие логики музыкального развития;</w:t>
      </w:r>
    </w:p>
    <w:p w14:paraId="6E6E6A5B" w14:textId="77777777" w:rsidR="00437756" w:rsidRDefault="00713951">
      <w:pPr>
        <w:pStyle w:val="a3"/>
        <w:spacing w:before="3" w:line="252" w:lineRule="auto"/>
        <w:ind w:right="1526"/>
      </w:pPr>
      <w:r>
        <w:t>умение слышать, запоминать основные изменения, последовательность настроений,</w:t>
      </w:r>
      <w:r>
        <w:rPr>
          <w:spacing w:val="-6"/>
        </w:rPr>
        <w:t xml:space="preserve"> </w:t>
      </w:r>
      <w:r>
        <w:t>чувств,</w:t>
      </w:r>
      <w:r>
        <w:rPr>
          <w:spacing w:val="-6"/>
        </w:rPr>
        <w:t xml:space="preserve"> </w:t>
      </w:r>
      <w:r>
        <w:t>характеров</w:t>
      </w:r>
      <w:r>
        <w:rPr>
          <w:spacing w:val="-7"/>
        </w:rPr>
        <w:t xml:space="preserve"> </w:t>
      </w:r>
      <w:r>
        <w:t>в</w:t>
      </w:r>
      <w:r>
        <w:rPr>
          <w:spacing w:val="-7"/>
        </w:rPr>
        <w:t xml:space="preserve"> </w:t>
      </w:r>
      <w:r>
        <w:t>развертывании</w:t>
      </w:r>
      <w:r>
        <w:rPr>
          <w:spacing w:val="-6"/>
        </w:rPr>
        <w:t xml:space="preserve"> </w:t>
      </w:r>
      <w:r>
        <w:t>музыкальной</w:t>
      </w:r>
      <w:r>
        <w:rPr>
          <w:spacing w:val="-6"/>
        </w:rPr>
        <w:t xml:space="preserve"> </w:t>
      </w:r>
      <w:r>
        <w:t>драматургии; узнавание на слух музыкальных тем, их вариантов, видоизмененных в процессе развития;</w:t>
      </w:r>
    </w:p>
    <w:p w14:paraId="1CF3221E" w14:textId="77777777" w:rsidR="00437756" w:rsidRDefault="00713951">
      <w:pPr>
        <w:pStyle w:val="a3"/>
        <w:spacing w:line="252" w:lineRule="auto"/>
        <w:ind w:right="2072"/>
      </w:pPr>
      <w:r>
        <w:t>составление</w:t>
      </w:r>
      <w:r>
        <w:rPr>
          <w:spacing w:val="80"/>
        </w:rPr>
        <w:t xml:space="preserve"> </w:t>
      </w:r>
      <w:r>
        <w:t>наглядной</w:t>
      </w:r>
      <w:r>
        <w:rPr>
          <w:spacing w:val="80"/>
        </w:rPr>
        <w:t xml:space="preserve"> </w:t>
      </w:r>
      <w:r>
        <w:t>(буквенной,</w:t>
      </w:r>
      <w:r>
        <w:rPr>
          <w:spacing w:val="80"/>
        </w:rPr>
        <w:t xml:space="preserve"> </w:t>
      </w:r>
      <w:r>
        <w:t>цифровой)</w:t>
      </w:r>
      <w:r>
        <w:rPr>
          <w:spacing w:val="80"/>
        </w:rPr>
        <w:t xml:space="preserve"> </w:t>
      </w:r>
      <w:r>
        <w:t>схемы</w:t>
      </w:r>
      <w:r>
        <w:rPr>
          <w:spacing w:val="80"/>
        </w:rPr>
        <w:t xml:space="preserve"> </w:t>
      </w:r>
      <w:r>
        <w:t>строения музыкального произведения;</w:t>
      </w:r>
    </w:p>
    <w:p w14:paraId="36709285" w14:textId="77777777" w:rsidR="00437756" w:rsidRDefault="00713951">
      <w:pPr>
        <w:pStyle w:val="a3"/>
        <w:spacing w:line="252" w:lineRule="auto"/>
        <w:ind w:right="1875"/>
      </w:pPr>
      <w:r>
        <w:t>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 сочиненного</w:t>
      </w:r>
      <w:r>
        <w:rPr>
          <w:spacing w:val="80"/>
        </w:rPr>
        <w:t xml:space="preserve"> </w:t>
      </w:r>
      <w:r>
        <w:t>композитором-классиком,</w:t>
      </w:r>
      <w:r>
        <w:rPr>
          <w:spacing w:val="80"/>
        </w:rPr>
        <w:t xml:space="preserve"> </w:t>
      </w:r>
      <w:r>
        <w:t>художественная</w:t>
      </w:r>
      <w:r>
        <w:rPr>
          <w:spacing w:val="80"/>
        </w:rPr>
        <w:t xml:space="preserve"> </w:t>
      </w:r>
      <w:r>
        <w:t>интерпретация музыкального образа в его развитии;</w:t>
      </w:r>
    </w:p>
    <w:p w14:paraId="17B1C5F2" w14:textId="77777777" w:rsidR="00437756" w:rsidRDefault="00713951">
      <w:pPr>
        <w:pStyle w:val="a3"/>
        <w:spacing w:line="252"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1A038F49" w14:textId="77777777" w:rsidR="00437756" w:rsidRDefault="00713951">
      <w:pPr>
        <w:pStyle w:val="a3"/>
        <w:spacing w:line="252" w:lineRule="auto"/>
        <w:ind w:right="1472"/>
      </w:pPr>
      <w:r>
        <w:t>вариативно:</w:t>
      </w:r>
      <w:r>
        <w:rPr>
          <w:spacing w:val="40"/>
        </w:rPr>
        <w:t xml:space="preserve"> </w:t>
      </w:r>
      <w:r>
        <w:t>посещение</w:t>
      </w:r>
      <w:r>
        <w:rPr>
          <w:spacing w:val="40"/>
        </w:rPr>
        <w:t xml:space="preserve"> </w:t>
      </w:r>
      <w:r>
        <w:t>концерта</w:t>
      </w:r>
      <w:r>
        <w:rPr>
          <w:spacing w:val="40"/>
        </w:rPr>
        <w:t xml:space="preserve"> </w:t>
      </w:r>
      <w:r>
        <w:t>классической</w:t>
      </w:r>
      <w:r>
        <w:rPr>
          <w:spacing w:val="40"/>
        </w:rPr>
        <w:t xml:space="preserve"> </w:t>
      </w:r>
      <w:r>
        <w:t>музыки,</w:t>
      </w:r>
      <w:r>
        <w:rPr>
          <w:spacing w:val="40"/>
        </w:rPr>
        <w:t xml:space="preserve"> </w:t>
      </w:r>
      <w:r>
        <w:t>в</w:t>
      </w:r>
      <w:r>
        <w:rPr>
          <w:spacing w:val="40"/>
        </w:rPr>
        <w:t xml:space="preserve"> </w:t>
      </w:r>
      <w:r>
        <w:t>программе которого</w:t>
      </w:r>
      <w:r>
        <w:rPr>
          <w:spacing w:val="80"/>
        </w:rPr>
        <w:t xml:space="preserve"> </w:t>
      </w:r>
      <w:r>
        <w:t>присутствуют</w:t>
      </w:r>
      <w:r>
        <w:rPr>
          <w:spacing w:val="80"/>
        </w:rPr>
        <w:t xml:space="preserve"> </w:t>
      </w:r>
      <w:r>
        <w:t>крупные</w:t>
      </w:r>
      <w:r>
        <w:rPr>
          <w:spacing w:val="80"/>
        </w:rPr>
        <w:t xml:space="preserve"> </w:t>
      </w:r>
      <w:r>
        <w:t>симфонические</w:t>
      </w:r>
      <w:r>
        <w:rPr>
          <w:spacing w:val="80"/>
        </w:rPr>
        <w:t xml:space="preserve"> </w:t>
      </w:r>
      <w:r>
        <w:t>произведения;</w:t>
      </w:r>
      <w:r>
        <w:rPr>
          <w:spacing w:val="80"/>
        </w:rPr>
        <w:t xml:space="preserve"> </w:t>
      </w:r>
      <w:r>
        <w:t>создание сюжета</w:t>
      </w:r>
      <w:r>
        <w:rPr>
          <w:spacing w:val="80"/>
          <w:w w:val="150"/>
        </w:rPr>
        <w:t xml:space="preserve"> </w:t>
      </w:r>
      <w:r>
        <w:t>любительского</w:t>
      </w:r>
      <w:r>
        <w:rPr>
          <w:spacing w:val="80"/>
          <w:w w:val="150"/>
        </w:rPr>
        <w:t xml:space="preserve"> </w:t>
      </w:r>
      <w:r>
        <w:t>фильма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w:t>
      </w:r>
      <w:r>
        <w:rPr>
          <w:spacing w:val="80"/>
          <w:w w:val="150"/>
        </w:rPr>
        <w:t xml:space="preserve"> </w:t>
      </w:r>
      <w:r>
        <w:t>жанре</w:t>
      </w:r>
      <w:r>
        <w:rPr>
          <w:spacing w:val="80"/>
          <w:w w:val="150"/>
        </w:rPr>
        <w:t xml:space="preserve"> </w:t>
      </w:r>
      <w:r>
        <w:t>теневого</w:t>
      </w:r>
      <w:r>
        <w:rPr>
          <w:spacing w:val="80"/>
          <w:w w:val="150"/>
        </w:rPr>
        <w:t xml:space="preserve"> </w:t>
      </w:r>
      <w:r>
        <w:t>театра, мультфильма), основанного на развитии образов, музыкальной драматургии одного из произведений композиторов-классиков.</w:t>
      </w:r>
    </w:p>
    <w:p w14:paraId="159CAA1B" w14:textId="77777777" w:rsidR="00437756" w:rsidRDefault="00713951">
      <w:pPr>
        <w:pStyle w:val="a3"/>
        <w:spacing w:line="272" w:lineRule="exact"/>
      </w:pPr>
      <w:r>
        <w:t>Музыкальный</w:t>
      </w:r>
      <w:r>
        <w:rPr>
          <w:spacing w:val="-8"/>
        </w:rPr>
        <w:t xml:space="preserve"> </w:t>
      </w:r>
      <w:r>
        <w:rPr>
          <w:spacing w:val="-2"/>
        </w:rPr>
        <w:t>стиль.</w:t>
      </w:r>
    </w:p>
    <w:p w14:paraId="36368555" w14:textId="77777777" w:rsidR="00437756" w:rsidRDefault="00713951">
      <w:pPr>
        <w:pStyle w:val="a3"/>
        <w:spacing w:before="7" w:line="252" w:lineRule="auto"/>
        <w:ind w:right="1376"/>
      </w:pPr>
      <w:r>
        <w:t>Содержание: стиль как единство эстетических идеалов, круга образов, драматургических</w:t>
      </w:r>
      <w:r>
        <w:rPr>
          <w:spacing w:val="-4"/>
        </w:rPr>
        <w:t xml:space="preserve"> </w:t>
      </w:r>
      <w:r>
        <w:t>приемов,</w:t>
      </w:r>
      <w:r>
        <w:rPr>
          <w:spacing w:val="-6"/>
        </w:rPr>
        <w:t xml:space="preserve"> </w:t>
      </w:r>
      <w:r>
        <w:t>музыкального</w:t>
      </w:r>
      <w:r>
        <w:rPr>
          <w:spacing w:val="-6"/>
        </w:rPr>
        <w:t xml:space="preserve"> </w:t>
      </w:r>
      <w:r>
        <w:t>языка.</w:t>
      </w:r>
      <w:r>
        <w:rPr>
          <w:spacing w:val="-6"/>
        </w:rPr>
        <w:t xml:space="preserve"> </w:t>
      </w:r>
      <w:r>
        <w:t>(на</w:t>
      </w:r>
      <w:r>
        <w:rPr>
          <w:spacing w:val="-6"/>
        </w:rPr>
        <w:t xml:space="preserve"> </w:t>
      </w:r>
      <w:r>
        <w:t>примере</w:t>
      </w:r>
      <w:r>
        <w:rPr>
          <w:spacing w:val="-7"/>
        </w:rPr>
        <w:t xml:space="preserve"> </w:t>
      </w:r>
      <w:r>
        <w:t>творчества</w:t>
      </w:r>
      <w:r>
        <w:rPr>
          <w:spacing w:val="-7"/>
        </w:rPr>
        <w:t xml:space="preserve"> </w:t>
      </w:r>
      <w:r>
        <w:t>В. Моцарта, К. Дебюсси, А. Шенберга и других композиторов).</w:t>
      </w:r>
    </w:p>
    <w:p w14:paraId="64A5D835" w14:textId="77777777" w:rsidR="00437756" w:rsidRDefault="00713951">
      <w:pPr>
        <w:pStyle w:val="a3"/>
        <w:spacing w:line="273" w:lineRule="exact"/>
      </w:pPr>
      <w:r>
        <w:t>Виды</w:t>
      </w:r>
      <w:r>
        <w:rPr>
          <w:spacing w:val="-5"/>
        </w:rPr>
        <w:t xml:space="preserve"> </w:t>
      </w:r>
      <w:r>
        <w:t>деятельности</w:t>
      </w:r>
      <w:r>
        <w:rPr>
          <w:spacing w:val="-3"/>
        </w:rPr>
        <w:t xml:space="preserve"> </w:t>
      </w:r>
      <w:r>
        <w:rPr>
          <w:spacing w:val="-2"/>
        </w:rPr>
        <w:t>обучающихся:</w:t>
      </w:r>
    </w:p>
    <w:p w14:paraId="49644A49" w14:textId="77777777" w:rsidR="00437756" w:rsidRDefault="00713951">
      <w:pPr>
        <w:pStyle w:val="a3"/>
        <w:spacing w:before="12" w:line="252" w:lineRule="auto"/>
        <w:ind w:right="1674"/>
      </w:pPr>
      <w:r>
        <w:t>обобщение</w:t>
      </w:r>
      <w:r>
        <w:rPr>
          <w:spacing w:val="80"/>
        </w:rPr>
        <w:t xml:space="preserve"> </w:t>
      </w:r>
      <w:r>
        <w:t>и</w:t>
      </w:r>
      <w:r>
        <w:rPr>
          <w:spacing w:val="80"/>
        </w:rPr>
        <w:t xml:space="preserve"> </w:t>
      </w:r>
      <w:r>
        <w:t>систематизация</w:t>
      </w:r>
      <w:r>
        <w:rPr>
          <w:spacing w:val="80"/>
        </w:rPr>
        <w:t xml:space="preserve"> </w:t>
      </w:r>
      <w:r>
        <w:t>знаний</w:t>
      </w:r>
      <w:r>
        <w:rPr>
          <w:spacing w:val="80"/>
        </w:rPr>
        <w:t xml:space="preserve"> </w:t>
      </w:r>
      <w:r>
        <w:t>о</w:t>
      </w:r>
      <w:r>
        <w:rPr>
          <w:spacing w:val="80"/>
        </w:rPr>
        <w:t xml:space="preserve"> </w:t>
      </w:r>
      <w:r>
        <w:t>различных</w:t>
      </w:r>
      <w:r>
        <w:rPr>
          <w:spacing w:val="80"/>
        </w:rPr>
        <w:t xml:space="preserve"> </w:t>
      </w:r>
      <w:r>
        <w:t>проявлениях музыкального стиля (стиль композитора, национальный стиль, стиль эпохи); исполнение</w:t>
      </w:r>
      <w:r>
        <w:rPr>
          <w:spacing w:val="80"/>
        </w:rPr>
        <w:t xml:space="preserve"> </w:t>
      </w:r>
      <w:r>
        <w:t>2–3</w:t>
      </w:r>
      <w:r>
        <w:rPr>
          <w:spacing w:val="80"/>
        </w:rPr>
        <w:t xml:space="preserve"> </w:t>
      </w:r>
      <w:r>
        <w:t>вокальных</w:t>
      </w:r>
      <w:r>
        <w:rPr>
          <w:spacing w:val="80"/>
        </w:rPr>
        <w:t xml:space="preserve"> </w:t>
      </w:r>
      <w:r>
        <w:t>произведений</w:t>
      </w:r>
      <w:r>
        <w:rPr>
          <w:spacing w:val="80"/>
        </w:rPr>
        <w:t xml:space="preserve"> </w:t>
      </w:r>
      <w:r>
        <w:t>–</w:t>
      </w:r>
      <w:r>
        <w:rPr>
          <w:spacing w:val="80"/>
        </w:rPr>
        <w:t xml:space="preserve"> </w:t>
      </w:r>
      <w:r>
        <w:t>образцов</w:t>
      </w:r>
      <w:r>
        <w:rPr>
          <w:spacing w:val="80"/>
        </w:rPr>
        <w:t xml:space="preserve"> </w:t>
      </w:r>
      <w:r>
        <w:t>барокко, классицизма,</w:t>
      </w:r>
      <w:r>
        <w:rPr>
          <w:spacing w:val="-7"/>
        </w:rPr>
        <w:t xml:space="preserve"> </w:t>
      </w:r>
      <w:r>
        <w:t>романтизма,</w:t>
      </w:r>
      <w:r>
        <w:rPr>
          <w:spacing w:val="-7"/>
        </w:rPr>
        <w:t xml:space="preserve"> </w:t>
      </w:r>
      <w:r>
        <w:t>импрессионизма</w:t>
      </w:r>
      <w:r>
        <w:rPr>
          <w:spacing w:val="-8"/>
        </w:rPr>
        <w:t xml:space="preserve"> </w:t>
      </w:r>
      <w:r>
        <w:t>(подлинных</w:t>
      </w:r>
      <w:r>
        <w:rPr>
          <w:spacing w:val="-8"/>
        </w:rPr>
        <w:t xml:space="preserve"> </w:t>
      </w:r>
      <w:r>
        <w:t>или</w:t>
      </w:r>
      <w:r>
        <w:rPr>
          <w:spacing w:val="-7"/>
        </w:rPr>
        <w:t xml:space="preserve"> </w:t>
      </w:r>
      <w:r>
        <w:t>стилизованных); 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2782B4FA" w14:textId="77777777" w:rsidR="00437756" w:rsidRDefault="00713951">
      <w:pPr>
        <w:pStyle w:val="a3"/>
        <w:spacing w:line="249" w:lineRule="auto"/>
        <w:ind w:right="1875"/>
      </w:pPr>
      <w:r>
        <w:t>определение</w:t>
      </w:r>
      <w:r>
        <w:rPr>
          <w:spacing w:val="-7"/>
        </w:rPr>
        <w:t xml:space="preserve"> </w:t>
      </w:r>
      <w:r>
        <w:t>на</w:t>
      </w:r>
      <w:r>
        <w:rPr>
          <w:spacing w:val="-7"/>
        </w:rPr>
        <w:t xml:space="preserve"> </w:t>
      </w:r>
      <w:r>
        <w:t>слух</w:t>
      </w:r>
      <w:r>
        <w:rPr>
          <w:spacing w:val="-4"/>
        </w:rPr>
        <w:t xml:space="preserve"> </w:t>
      </w:r>
      <w:r>
        <w:t>в</w:t>
      </w:r>
      <w:r>
        <w:rPr>
          <w:spacing w:val="-7"/>
        </w:rPr>
        <w:t xml:space="preserve"> </w:t>
      </w:r>
      <w:r>
        <w:t>звучании</w:t>
      </w:r>
      <w:r>
        <w:rPr>
          <w:spacing w:val="-6"/>
        </w:rPr>
        <w:t xml:space="preserve"> </w:t>
      </w:r>
      <w:r>
        <w:t>незнакомого</w:t>
      </w:r>
      <w:r>
        <w:rPr>
          <w:spacing w:val="-6"/>
        </w:rPr>
        <w:t xml:space="preserve"> </w:t>
      </w:r>
      <w:r>
        <w:t>произведения: принадлежности к одному из изученных стилей;</w:t>
      </w:r>
    </w:p>
    <w:p w14:paraId="5C65A838" w14:textId="77777777" w:rsidR="00437756" w:rsidRDefault="00713951">
      <w:pPr>
        <w:pStyle w:val="a3"/>
        <w:spacing w:before="1" w:line="249" w:lineRule="auto"/>
        <w:ind w:right="1875"/>
      </w:pPr>
      <w:r>
        <w:t>исполнительского</w:t>
      </w:r>
      <w:r>
        <w:rPr>
          <w:spacing w:val="80"/>
        </w:rPr>
        <w:t xml:space="preserve"> </w:t>
      </w:r>
      <w:r>
        <w:t>состава</w:t>
      </w:r>
      <w:r>
        <w:rPr>
          <w:spacing w:val="80"/>
        </w:rPr>
        <w:t xml:space="preserve"> </w:t>
      </w:r>
      <w:r>
        <w:t>(количество</w:t>
      </w:r>
      <w:r>
        <w:rPr>
          <w:spacing w:val="80"/>
        </w:rPr>
        <w:t xml:space="preserve"> </w:t>
      </w:r>
      <w:r>
        <w:t>и</w:t>
      </w:r>
      <w:r>
        <w:rPr>
          <w:spacing w:val="80"/>
        </w:rPr>
        <w:t xml:space="preserve"> </w:t>
      </w:r>
      <w:r>
        <w:t>состав</w:t>
      </w:r>
      <w:r>
        <w:rPr>
          <w:spacing w:val="80"/>
        </w:rPr>
        <w:t xml:space="preserve"> </w:t>
      </w:r>
      <w:r>
        <w:t>исполнителей, музыкальных инструментов);</w:t>
      </w:r>
    </w:p>
    <w:p w14:paraId="42F35E89" w14:textId="77777777" w:rsidR="00437756" w:rsidRDefault="00713951">
      <w:pPr>
        <w:pStyle w:val="a3"/>
        <w:spacing w:before="5"/>
      </w:pPr>
      <w:r>
        <w:t>жанра,</w:t>
      </w:r>
      <w:r>
        <w:rPr>
          <w:spacing w:val="-4"/>
        </w:rPr>
        <w:t xml:space="preserve"> </w:t>
      </w:r>
      <w:r>
        <w:t>круга</w:t>
      </w:r>
      <w:r>
        <w:rPr>
          <w:spacing w:val="-3"/>
        </w:rPr>
        <w:t xml:space="preserve"> </w:t>
      </w:r>
      <w:r>
        <w:rPr>
          <w:spacing w:val="-2"/>
        </w:rPr>
        <w:t>образов;</w:t>
      </w:r>
    </w:p>
    <w:p w14:paraId="0D7E80B8" w14:textId="77777777" w:rsidR="00437756" w:rsidRDefault="00713951">
      <w:pPr>
        <w:pStyle w:val="a3"/>
        <w:spacing w:before="12" w:line="252" w:lineRule="auto"/>
        <w:ind w:right="1875"/>
      </w:pPr>
      <w:r>
        <w:t>способа</w:t>
      </w:r>
      <w:r>
        <w:rPr>
          <w:spacing w:val="40"/>
        </w:rPr>
        <w:t xml:space="preserve"> </w:t>
      </w:r>
      <w:r>
        <w:t>музыкального</w:t>
      </w:r>
      <w:r>
        <w:rPr>
          <w:spacing w:val="80"/>
        </w:rPr>
        <w:t xml:space="preserve"> </w:t>
      </w:r>
      <w:r>
        <w:t>изложения</w:t>
      </w:r>
      <w:r>
        <w:rPr>
          <w:spacing w:val="40"/>
        </w:rPr>
        <w:t xml:space="preserve"> </w:t>
      </w:r>
      <w:r>
        <w:t>и</w:t>
      </w:r>
      <w:r>
        <w:rPr>
          <w:spacing w:val="80"/>
        </w:rPr>
        <w:t xml:space="preserve"> </w:t>
      </w:r>
      <w:r>
        <w:t>развития</w:t>
      </w:r>
      <w:r>
        <w:rPr>
          <w:spacing w:val="80"/>
        </w:rPr>
        <w:t xml:space="preserve"> </w:t>
      </w:r>
      <w:r>
        <w:t>в</w:t>
      </w:r>
      <w:r>
        <w:rPr>
          <w:spacing w:val="80"/>
        </w:rPr>
        <w:t xml:space="preserve"> </w:t>
      </w:r>
      <w:r>
        <w:t>простых</w:t>
      </w:r>
      <w:r>
        <w:rPr>
          <w:spacing w:val="40"/>
        </w:rPr>
        <w:t xml:space="preserve"> </w:t>
      </w:r>
      <w:r>
        <w:t>и</w:t>
      </w:r>
      <w:r>
        <w:rPr>
          <w:spacing w:val="80"/>
        </w:rPr>
        <w:t xml:space="preserve"> </w:t>
      </w:r>
      <w:r>
        <w:t>сложных</w:t>
      </w:r>
      <w:r>
        <w:rPr>
          <w:spacing w:val="40"/>
        </w:rPr>
        <w:t xml:space="preserve"> </w:t>
      </w:r>
      <w:r>
        <w:t>музыкальных</w:t>
      </w:r>
      <w:r>
        <w:rPr>
          <w:spacing w:val="80"/>
        </w:rPr>
        <w:t xml:space="preserve"> </w:t>
      </w:r>
      <w:r>
        <w:t>формах</w:t>
      </w:r>
      <w:r>
        <w:rPr>
          <w:spacing w:val="80"/>
        </w:rPr>
        <w:t xml:space="preserve"> </w:t>
      </w:r>
      <w:r>
        <w:t>(гомофония,</w:t>
      </w:r>
      <w:r>
        <w:rPr>
          <w:spacing w:val="80"/>
        </w:rPr>
        <w:t xml:space="preserve"> </w:t>
      </w:r>
      <w:r>
        <w:t>полифония,</w:t>
      </w:r>
      <w:r>
        <w:rPr>
          <w:spacing w:val="80"/>
        </w:rPr>
        <w:t xml:space="preserve"> </w:t>
      </w:r>
      <w:r>
        <w:t>повтор,</w:t>
      </w:r>
      <w:r>
        <w:rPr>
          <w:spacing w:val="80"/>
        </w:rPr>
        <w:t xml:space="preserve"> </w:t>
      </w:r>
      <w:r>
        <w:t>контраст, соотношение разделов и частей в произведении);</w:t>
      </w:r>
    </w:p>
    <w:p w14:paraId="491CC93E" w14:textId="77777777" w:rsidR="00437756" w:rsidRDefault="00713951">
      <w:pPr>
        <w:pStyle w:val="a3"/>
        <w:spacing w:line="252" w:lineRule="auto"/>
        <w:ind w:right="1875"/>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эстетике</w:t>
      </w:r>
      <w:r>
        <w:rPr>
          <w:spacing w:val="80"/>
        </w:rPr>
        <w:t xml:space="preserve"> </w:t>
      </w:r>
      <w:r>
        <w:t>и особенностям музыкального искусства различных стилей XX века.</w:t>
      </w:r>
    </w:p>
    <w:p w14:paraId="7061246A" w14:textId="77777777" w:rsidR="00437756" w:rsidRDefault="00437756">
      <w:pPr>
        <w:spacing w:line="252" w:lineRule="auto"/>
        <w:sectPr w:rsidR="00437756">
          <w:pgSz w:w="11910" w:h="16840"/>
          <w:pgMar w:top="1040" w:right="0" w:bottom="280" w:left="760" w:header="720" w:footer="720" w:gutter="0"/>
          <w:cols w:space="720"/>
        </w:sectPr>
      </w:pPr>
    </w:p>
    <w:p w14:paraId="59BEEEFE" w14:textId="77777777" w:rsidR="00437756" w:rsidRDefault="00713951">
      <w:pPr>
        <w:pStyle w:val="a3"/>
        <w:spacing w:before="68" w:line="252" w:lineRule="auto"/>
        <w:ind w:right="6241"/>
      </w:pPr>
      <w:r>
        <w:lastRenderedPageBreak/>
        <w:t>Модуль</w:t>
      </w:r>
      <w:r>
        <w:rPr>
          <w:spacing w:val="-10"/>
        </w:rPr>
        <w:t xml:space="preserve"> </w:t>
      </w:r>
      <w:r>
        <w:t>№</w:t>
      </w:r>
      <w:r>
        <w:rPr>
          <w:spacing w:val="-11"/>
        </w:rPr>
        <w:t xml:space="preserve"> </w:t>
      </w:r>
      <w:r>
        <w:t>7</w:t>
      </w:r>
      <w:r>
        <w:rPr>
          <w:spacing w:val="-7"/>
        </w:rPr>
        <w:t xml:space="preserve"> </w:t>
      </w:r>
      <w:r>
        <w:t>«Духовная</w:t>
      </w:r>
      <w:r>
        <w:rPr>
          <w:spacing w:val="-8"/>
        </w:rPr>
        <w:t xml:space="preserve"> </w:t>
      </w:r>
      <w:r>
        <w:t>музыка» Храмовый синтез искусств.</w:t>
      </w:r>
    </w:p>
    <w:p w14:paraId="0CE3631D" w14:textId="77777777" w:rsidR="00437756" w:rsidRDefault="00713951">
      <w:pPr>
        <w:pStyle w:val="a3"/>
        <w:spacing w:line="275" w:lineRule="exact"/>
      </w:pPr>
      <w:proofErr w:type="gramStart"/>
      <w:r>
        <w:t>Музыка</w:t>
      </w:r>
      <w:r>
        <w:rPr>
          <w:spacing w:val="28"/>
        </w:rPr>
        <w:t xml:space="preserve">  </w:t>
      </w:r>
      <w:r>
        <w:t>православного</w:t>
      </w:r>
      <w:proofErr w:type="gramEnd"/>
      <w:r>
        <w:rPr>
          <w:spacing w:val="28"/>
        </w:rPr>
        <w:t xml:space="preserve">  </w:t>
      </w:r>
      <w:r>
        <w:t>и</w:t>
      </w:r>
      <w:r>
        <w:rPr>
          <w:spacing w:val="28"/>
        </w:rPr>
        <w:t xml:space="preserve">  </w:t>
      </w:r>
      <w:r>
        <w:t>католического</w:t>
      </w:r>
      <w:r>
        <w:rPr>
          <w:spacing w:val="28"/>
        </w:rPr>
        <w:t xml:space="preserve">  </w:t>
      </w:r>
      <w:r>
        <w:t>богослужения</w:t>
      </w:r>
      <w:r>
        <w:rPr>
          <w:spacing w:val="28"/>
        </w:rPr>
        <w:t xml:space="preserve">  </w:t>
      </w:r>
      <w:r>
        <w:rPr>
          <w:spacing w:val="-2"/>
        </w:rPr>
        <w:t>(колокола,</w:t>
      </w:r>
    </w:p>
    <w:p w14:paraId="0A5E050A" w14:textId="77777777" w:rsidR="00437756" w:rsidRDefault="00713951">
      <w:pPr>
        <w:pStyle w:val="a3"/>
        <w:spacing w:before="15" w:line="249" w:lineRule="auto"/>
        <w:ind w:right="848"/>
      </w:pPr>
      <w:r>
        <w:t>пение</w:t>
      </w:r>
      <w:r>
        <w:rPr>
          <w:spacing w:val="80"/>
        </w:rPr>
        <w:t xml:space="preserve"> </w:t>
      </w:r>
      <w:proofErr w:type="spellStart"/>
      <w:r>
        <w:t>acapella</w:t>
      </w:r>
      <w:proofErr w:type="spellEnd"/>
      <w:r>
        <w:rPr>
          <w:spacing w:val="80"/>
        </w:rPr>
        <w:t xml:space="preserve"> </w:t>
      </w:r>
      <w:r>
        <w:t>или</w:t>
      </w:r>
      <w:r>
        <w:rPr>
          <w:spacing w:val="80"/>
        </w:rPr>
        <w:t xml:space="preserve"> </w:t>
      </w:r>
      <w:r>
        <w:t>пение</w:t>
      </w:r>
      <w:r>
        <w:rPr>
          <w:spacing w:val="80"/>
        </w:rPr>
        <w:t xml:space="preserve"> </w:t>
      </w:r>
      <w:r>
        <w:t>в</w:t>
      </w:r>
      <w:r>
        <w:rPr>
          <w:spacing w:val="80"/>
        </w:rPr>
        <w:t xml:space="preserve"> </w:t>
      </w:r>
      <w:r>
        <w:t>Сопровождении</w:t>
      </w:r>
      <w:r>
        <w:rPr>
          <w:spacing w:val="80"/>
        </w:rPr>
        <w:t xml:space="preserve"> </w:t>
      </w:r>
      <w:r>
        <w:t>органа).</w:t>
      </w:r>
      <w:r>
        <w:rPr>
          <w:spacing w:val="80"/>
        </w:rPr>
        <w:t xml:space="preserve"> </w:t>
      </w:r>
      <w:r>
        <w:t>Основные</w:t>
      </w:r>
      <w:r>
        <w:rPr>
          <w:spacing w:val="80"/>
        </w:rPr>
        <w:t xml:space="preserve"> </w:t>
      </w:r>
      <w:r>
        <w:t>жанры,</w:t>
      </w:r>
      <w:r>
        <w:rPr>
          <w:spacing w:val="80"/>
        </w:rPr>
        <w:t xml:space="preserve"> </w:t>
      </w:r>
      <w:r>
        <w:t>традиции. Образы Христа, Богородицы, Рождества, Воскресения.</w:t>
      </w:r>
    </w:p>
    <w:p w14:paraId="53F3F845" w14:textId="77777777" w:rsidR="00437756" w:rsidRDefault="00713951">
      <w:pPr>
        <w:pStyle w:val="a3"/>
        <w:spacing w:before="4"/>
      </w:pPr>
      <w:r>
        <w:t>Виды</w:t>
      </w:r>
      <w:r>
        <w:rPr>
          <w:spacing w:val="-5"/>
        </w:rPr>
        <w:t xml:space="preserve"> </w:t>
      </w:r>
      <w:r>
        <w:t>деятельности</w:t>
      </w:r>
      <w:r>
        <w:rPr>
          <w:spacing w:val="-3"/>
        </w:rPr>
        <w:t xml:space="preserve"> </w:t>
      </w:r>
      <w:r>
        <w:rPr>
          <w:spacing w:val="-2"/>
        </w:rPr>
        <w:t>обучающихся:</w:t>
      </w:r>
    </w:p>
    <w:p w14:paraId="51884C47" w14:textId="77777777" w:rsidR="00437756" w:rsidRDefault="00713951">
      <w:pPr>
        <w:pStyle w:val="a3"/>
        <w:spacing w:before="12" w:line="252" w:lineRule="auto"/>
        <w:ind w:right="1676"/>
      </w:pPr>
      <w:r>
        <w:t>повторение,</w:t>
      </w:r>
      <w:r>
        <w:rPr>
          <w:spacing w:val="80"/>
        </w:rPr>
        <w:t xml:space="preserve"> </w:t>
      </w:r>
      <w:r>
        <w:t>обобщение</w:t>
      </w:r>
      <w:r>
        <w:rPr>
          <w:spacing w:val="80"/>
        </w:rPr>
        <w:t xml:space="preserve"> </w:t>
      </w:r>
      <w:r>
        <w:t>и</w:t>
      </w:r>
      <w:r>
        <w:rPr>
          <w:spacing w:val="80"/>
        </w:rPr>
        <w:t xml:space="preserve"> </w:t>
      </w:r>
      <w:r>
        <w:t>систематизация</w:t>
      </w:r>
      <w:r>
        <w:rPr>
          <w:spacing w:val="80"/>
        </w:rPr>
        <w:t xml:space="preserve"> </w:t>
      </w:r>
      <w:r>
        <w:t>знаний</w:t>
      </w:r>
      <w:r>
        <w:rPr>
          <w:spacing w:val="80"/>
        </w:rPr>
        <w:t xml:space="preserve"> </w:t>
      </w:r>
      <w:r>
        <w:t>о</w:t>
      </w:r>
      <w:r>
        <w:rPr>
          <w:spacing w:val="80"/>
        </w:rPr>
        <w:t xml:space="preserve"> </w:t>
      </w:r>
      <w:r>
        <w:t>христианской культуре</w:t>
      </w:r>
      <w:r>
        <w:rPr>
          <w:spacing w:val="-6"/>
        </w:rPr>
        <w:t xml:space="preserve"> </w:t>
      </w:r>
      <w:r>
        <w:t>западноевропейской</w:t>
      </w:r>
      <w:r>
        <w:rPr>
          <w:spacing w:val="-5"/>
        </w:rPr>
        <w:t xml:space="preserve"> </w:t>
      </w:r>
      <w:r>
        <w:t>традиции</w:t>
      </w:r>
      <w:r>
        <w:rPr>
          <w:spacing w:val="-5"/>
        </w:rPr>
        <w:t xml:space="preserve"> </w:t>
      </w:r>
      <w:r>
        <w:t>русского</w:t>
      </w:r>
      <w:r>
        <w:rPr>
          <w:spacing w:val="-5"/>
        </w:rPr>
        <w:t xml:space="preserve"> </w:t>
      </w:r>
      <w:r>
        <w:t>православия,</w:t>
      </w:r>
      <w:r>
        <w:rPr>
          <w:spacing w:val="40"/>
        </w:rPr>
        <w:t xml:space="preserve"> </w:t>
      </w:r>
      <w:r>
        <w:t>полученных на уроках музыки и основ религиозных культур и светской этики на уровне начального общего образования;</w:t>
      </w:r>
    </w:p>
    <w:p w14:paraId="74E31821" w14:textId="77777777" w:rsidR="00437756" w:rsidRDefault="00713951">
      <w:pPr>
        <w:pStyle w:val="a3"/>
        <w:spacing w:line="252" w:lineRule="auto"/>
        <w:ind w:right="1376"/>
      </w:pPr>
      <w:r>
        <w:t>осознание</w:t>
      </w:r>
      <w:r>
        <w:rPr>
          <w:spacing w:val="80"/>
        </w:rPr>
        <w:t xml:space="preserve"> </w:t>
      </w:r>
      <w:r>
        <w:t>единства</w:t>
      </w:r>
      <w:r>
        <w:rPr>
          <w:spacing w:val="80"/>
        </w:rPr>
        <w:t xml:space="preserve"> </w:t>
      </w:r>
      <w:r>
        <w:t>музыки</w:t>
      </w:r>
      <w:r>
        <w:rPr>
          <w:spacing w:val="80"/>
        </w:rPr>
        <w:t xml:space="preserve"> </w:t>
      </w:r>
      <w:r>
        <w:t>со</w:t>
      </w:r>
      <w:r>
        <w:rPr>
          <w:spacing w:val="80"/>
        </w:rPr>
        <w:t xml:space="preserve"> </w:t>
      </w:r>
      <w:r>
        <w:t>словом,</w:t>
      </w:r>
      <w:r>
        <w:rPr>
          <w:spacing w:val="80"/>
        </w:rPr>
        <w:t xml:space="preserve"> </w:t>
      </w:r>
      <w:r>
        <w:t>живописью,</w:t>
      </w:r>
      <w:r>
        <w:rPr>
          <w:spacing w:val="80"/>
        </w:rPr>
        <w:t xml:space="preserve"> </w:t>
      </w:r>
      <w:r>
        <w:t>скульптурой, архитектурой</w:t>
      </w:r>
      <w:r>
        <w:rPr>
          <w:spacing w:val="80"/>
        </w:rPr>
        <w:t xml:space="preserve"> </w:t>
      </w:r>
      <w:r>
        <w:t>как</w:t>
      </w:r>
      <w:r>
        <w:rPr>
          <w:spacing w:val="80"/>
        </w:rPr>
        <w:t xml:space="preserve"> </w:t>
      </w:r>
      <w:r>
        <w:t>сочетания</w:t>
      </w:r>
      <w:r>
        <w:rPr>
          <w:spacing w:val="80"/>
        </w:rPr>
        <w:t xml:space="preserve"> </w:t>
      </w:r>
      <w:r>
        <w:t>разных</w:t>
      </w:r>
      <w:r>
        <w:rPr>
          <w:spacing w:val="80"/>
        </w:rPr>
        <w:t xml:space="preserve"> </w:t>
      </w:r>
      <w:r>
        <w:t>проявлений</w:t>
      </w:r>
      <w:r>
        <w:rPr>
          <w:spacing w:val="80"/>
        </w:rPr>
        <w:t xml:space="preserve"> </w:t>
      </w:r>
      <w:r>
        <w:t>единого</w:t>
      </w:r>
      <w:r>
        <w:rPr>
          <w:spacing w:val="80"/>
        </w:rPr>
        <w:t xml:space="preserve"> </w:t>
      </w:r>
      <w:r>
        <w:t>мировоззрения, основной идеи христианства;</w:t>
      </w:r>
    </w:p>
    <w:p w14:paraId="4721B01C" w14:textId="77777777" w:rsidR="00437756" w:rsidRDefault="00713951">
      <w:pPr>
        <w:pStyle w:val="a3"/>
        <w:spacing w:line="252" w:lineRule="auto"/>
        <w:ind w:right="2072"/>
      </w:pPr>
      <w:r>
        <w:t>исполнение</w:t>
      </w:r>
      <w:r>
        <w:rPr>
          <w:spacing w:val="80"/>
        </w:rPr>
        <w:t xml:space="preserve"> </w:t>
      </w:r>
      <w:r>
        <w:t>вокальных</w:t>
      </w:r>
      <w:r>
        <w:rPr>
          <w:spacing w:val="80"/>
        </w:rPr>
        <w:t xml:space="preserve"> </w:t>
      </w:r>
      <w:r>
        <w:t>произведений,</w:t>
      </w:r>
      <w:r>
        <w:rPr>
          <w:spacing w:val="80"/>
        </w:rPr>
        <w:t xml:space="preserve"> </w:t>
      </w:r>
      <w:r>
        <w:t>связанных</w:t>
      </w:r>
      <w:r>
        <w:rPr>
          <w:spacing w:val="80"/>
        </w:rPr>
        <w:t xml:space="preserve"> </w:t>
      </w:r>
      <w:r>
        <w:t>с</w:t>
      </w:r>
      <w:r>
        <w:rPr>
          <w:spacing w:val="80"/>
        </w:rPr>
        <w:t xml:space="preserve"> </w:t>
      </w:r>
      <w:r>
        <w:t>религиозной традицией, перекликающихся с ней по тематике;</w:t>
      </w:r>
    </w:p>
    <w:p w14:paraId="726E0167" w14:textId="77777777" w:rsidR="00437756" w:rsidRDefault="00713951">
      <w:pPr>
        <w:pStyle w:val="a3"/>
        <w:spacing w:line="249" w:lineRule="auto"/>
        <w:ind w:right="1875"/>
      </w:pPr>
      <w:r>
        <w:t>определение</w:t>
      </w:r>
      <w:r>
        <w:rPr>
          <w:spacing w:val="40"/>
        </w:rPr>
        <w:t xml:space="preserve"> </w:t>
      </w:r>
      <w:r>
        <w:t>сходства</w:t>
      </w:r>
      <w:r>
        <w:rPr>
          <w:spacing w:val="40"/>
        </w:rPr>
        <w:t xml:space="preserve"> </w:t>
      </w:r>
      <w:r>
        <w:t>и</w:t>
      </w:r>
      <w:r>
        <w:rPr>
          <w:spacing w:val="40"/>
        </w:rPr>
        <w:t xml:space="preserve"> </w:t>
      </w:r>
      <w:r>
        <w:t>различия</w:t>
      </w:r>
      <w:r>
        <w:rPr>
          <w:spacing w:val="-4"/>
        </w:rPr>
        <w:t xml:space="preserve"> </w:t>
      </w:r>
      <w:r>
        <w:t>элементов</w:t>
      </w:r>
      <w:r>
        <w:rPr>
          <w:spacing w:val="-5"/>
        </w:rPr>
        <w:t xml:space="preserve"> </w:t>
      </w:r>
      <w:r>
        <w:t>разных</w:t>
      </w:r>
      <w:r>
        <w:rPr>
          <w:spacing w:val="-3"/>
        </w:rPr>
        <w:t xml:space="preserve"> </w:t>
      </w:r>
      <w:r>
        <w:t>видов</w:t>
      </w:r>
      <w:r>
        <w:rPr>
          <w:spacing w:val="-5"/>
        </w:rPr>
        <w:t xml:space="preserve"> </w:t>
      </w:r>
      <w:r>
        <w:t>искусства (музыки, живописи, архитектуры), относящихся:</w:t>
      </w:r>
    </w:p>
    <w:p w14:paraId="0138C774" w14:textId="77777777" w:rsidR="00437756" w:rsidRDefault="00713951">
      <w:pPr>
        <w:pStyle w:val="a3"/>
        <w:spacing w:line="252" w:lineRule="auto"/>
        <w:ind w:right="4260"/>
      </w:pPr>
      <w:r>
        <w:t>к русской православной традиции; западноевропейской христианской традиции; другим конфессиям (по выбору учителя); вариативно:</w:t>
      </w:r>
      <w:r>
        <w:rPr>
          <w:spacing w:val="-9"/>
        </w:rPr>
        <w:t xml:space="preserve"> </w:t>
      </w:r>
      <w:r>
        <w:t>посещение</w:t>
      </w:r>
      <w:r>
        <w:rPr>
          <w:spacing w:val="-12"/>
        </w:rPr>
        <w:t xml:space="preserve"> </w:t>
      </w:r>
      <w:r>
        <w:t>концерта</w:t>
      </w:r>
      <w:r>
        <w:rPr>
          <w:spacing w:val="-9"/>
        </w:rPr>
        <w:t xml:space="preserve"> </w:t>
      </w:r>
      <w:r>
        <w:t>духовной</w:t>
      </w:r>
      <w:r>
        <w:rPr>
          <w:spacing w:val="-9"/>
        </w:rPr>
        <w:t xml:space="preserve"> </w:t>
      </w:r>
      <w:r>
        <w:t>музыки. Развитие церковной музыки</w:t>
      </w:r>
    </w:p>
    <w:p w14:paraId="7A486A81" w14:textId="77777777" w:rsidR="00437756" w:rsidRDefault="00713951">
      <w:pPr>
        <w:pStyle w:val="a3"/>
        <w:spacing w:line="252" w:lineRule="auto"/>
        <w:ind w:right="1707"/>
      </w:pPr>
      <w:r>
        <w:t>Содержание:</w:t>
      </w:r>
      <w:r>
        <w:rPr>
          <w:spacing w:val="80"/>
          <w:w w:val="150"/>
        </w:rPr>
        <w:t xml:space="preserve"> </w:t>
      </w:r>
      <w:r>
        <w:t>европейская</w:t>
      </w:r>
      <w:r>
        <w:rPr>
          <w:spacing w:val="80"/>
          <w:w w:val="150"/>
        </w:rPr>
        <w:t xml:space="preserve"> </w:t>
      </w:r>
      <w:r>
        <w:t>музыка</w:t>
      </w:r>
      <w:r>
        <w:rPr>
          <w:spacing w:val="80"/>
          <w:w w:val="150"/>
        </w:rPr>
        <w:t xml:space="preserve"> </w:t>
      </w:r>
      <w:r>
        <w:t>религиозной</w:t>
      </w:r>
      <w:r>
        <w:rPr>
          <w:spacing w:val="80"/>
          <w:w w:val="150"/>
        </w:rPr>
        <w:t xml:space="preserve"> </w:t>
      </w:r>
      <w:r>
        <w:t>традиции</w:t>
      </w:r>
      <w:r>
        <w:rPr>
          <w:spacing w:val="40"/>
        </w:rPr>
        <w:t xml:space="preserve"> </w:t>
      </w:r>
      <w:r>
        <w:t>(григорианский</w:t>
      </w:r>
      <w:r>
        <w:rPr>
          <w:spacing w:val="80"/>
        </w:rPr>
        <w:t xml:space="preserve"> </w:t>
      </w:r>
      <w:r>
        <w:t>хорал,</w:t>
      </w:r>
      <w:r>
        <w:rPr>
          <w:spacing w:val="80"/>
        </w:rPr>
        <w:t xml:space="preserve"> </w:t>
      </w:r>
      <w:r>
        <w:t>изобретение</w:t>
      </w:r>
      <w:r>
        <w:rPr>
          <w:spacing w:val="80"/>
        </w:rPr>
        <w:t xml:space="preserve"> </w:t>
      </w:r>
      <w:r>
        <w:t>нотной</w:t>
      </w:r>
      <w:r>
        <w:rPr>
          <w:spacing w:val="80"/>
        </w:rPr>
        <w:t xml:space="preserve"> </w:t>
      </w:r>
      <w:r>
        <w:t>записи</w:t>
      </w:r>
      <w:r>
        <w:rPr>
          <w:spacing w:val="80"/>
        </w:rPr>
        <w:t xml:space="preserve"> </w:t>
      </w:r>
      <w:proofErr w:type="spellStart"/>
      <w:r>
        <w:t>Гвидод’Ареццо</w:t>
      </w:r>
      <w:proofErr w:type="spellEnd"/>
      <w:r>
        <w:t>, протестантский хорал).</w:t>
      </w:r>
      <w:r>
        <w:rPr>
          <w:spacing w:val="40"/>
        </w:rPr>
        <w:t xml:space="preserve"> </w:t>
      </w:r>
      <w:r>
        <w:t>Русская музыка религиозной традиции (знаменный распев,</w:t>
      </w:r>
      <w:r>
        <w:rPr>
          <w:spacing w:val="-5"/>
        </w:rPr>
        <w:t xml:space="preserve"> </w:t>
      </w:r>
      <w:r>
        <w:t>крюковая</w:t>
      </w:r>
      <w:r>
        <w:rPr>
          <w:spacing w:val="-5"/>
        </w:rPr>
        <w:t xml:space="preserve"> </w:t>
      </w:r>
      <w:r>
        <w:t>запись,</w:t>
      </w:r>
      <w:r>
        <w:rPr>
          <w:spacing w:val="-5"/>
        </w:rPr>
        <w:t xml:space="preserve"> </w:t>
      </w:r>
      <w:proofErr w:type="spellStart"/>
      <w:r>
        <w:t>партесное</w:t>
      </w:r>
      <w:proofErr w:type="spellEnd"/>
      <w:r>
        <w:rPr>
          <w:spacing w:val="-6"/>
        </w:rPr>
        <w:t xml:space="preserve"> </w:t>
      </w:r>
      <w:r>
        <w:t>пение).</w:t>
      </w:r>
      <w:r>
        <w:rPr>
          <w:spacing w:val="-5"/>
        </w:rPr>
        <w:t xml:space="preserve"> </w:t>
      </w:r>
      <w:r>
        <w:t>Полифония</w:t>
      </w:r>
      <w:r>
        <w:rPr>
          <w:spacing w:val="-5"/>
        </w:rPr>
        <w:t xml:space="preserve"> </w:t>
      </w:r>
      <w:r>
        <w:t>в</w:t>
      </w:r>
      <w:r>
        <w:rPr>
          <w:spacing w:val="-6"/>
        </w:rPr>
        <w:t xml:space="preserve"> </w:t>
      </w:r>
      <w:r>
        <w:t>западной</w:t>
      </w:r>
      <w:r>
        <w:rPr>
          <w:spacing w:val="-5"/>
        </w:rPr>
        <w:t xml:space="preserve"> </w:t>
      </w:r>
      <w:r>
        <w:t>и</w:t>
      </w:r>
      <w:r>
        <w:rPr>
          <w:spacing w:val="-5"/>
        </w:rPr>
        <w:t xml:space="preserve"> </w:t>
      </w:r>
      <w:r>
        <w:t>русской духовной музыке. Жанры: кантата, духовный концерт, реквием.</w:t>
      </w:r>
    </w:p>
    <w:p w14:paraId="472ACE00" w14:textId="77777777" w:rsidR="00437756" w:rsidRDefault="00713951">
      <w:pPr>
        <w:pStyle w:val="a3"/>
        <w:spacing w:line="272" w:lineRule="exact"/>
      </w:pPr>
      <w:r>
        <w:t>Виды</w:t>
      </w:r>
      <w:r>
        <w:rPr>
          <w:spacing w:val="-5"/>
        </w:rPr>
        <w:t xml:space="preserve"> </w:t>
      </w:r>
      <w:r>
        <w:t>деятельности</w:t>
      </w:r>
      <w:r>
        <w:rPr>
          <w:spacing w:val="-3"/>
        </w:rPr>
        <w:t xml:space="preserve"> </w:t>
      </w:r>
      <w:r>
        <w:rPr>
          <w:spacing w:val="-2"/>
        </w:rPr>
        <w:t>обучающихся:</w:t>
      </w:r>
    </w:p>
    <w:p w14:paraId="502DB409" w14:textId="77777777" w:rsidR="00437756" w:rsidRDefault="00713951">
      <w:pPr>
        <w:pStyle w:val="a3"/>
        <w:spacing w:before="7" w:line="252" w:lineRule="auto"/>
        <w:ind w:right="3087"/>
      </w:pPr>
      <w:r>
        <w:t>знакомство с историей возникновения нотной записи; сравнение</w:t>
      </w:r>
      <w:r>
        <w:rPr>
          <w:spacing w:val="80"/>
        </w:rPr>
        <w:t xml:space="preserve"> </w:t>
      </w:r>
      <w:r>
        <w:t>нотаций</w:t>
      </w:r>
      <w:r>
        <w:rPr>
          <w:spacing w:val="80"/>
        </w:rPr>
        <w:t xml:space="preserve"> </w:t>
      </w:r>
      <w:r>
        <w:t>религиозной</w:t>
      </w:r>
      <w:r>
        <w:rPr>
          <w:spacing w:val="80"/>
        </w:rPr>
        <w:t xml:space="preserve"> </w:t>
      </w:r>
      <w:r>
        <w:t>музыки</w:t>
      </w:r>
      <w:r>
        <w:rPr>
          <w:spacing w:val="80"/>
        </w:rPr>
        <w:t xml:space="preserve"> </w:t>
      </w:r>
      <w:r>
        <w:t>разных</w:t>
      </w:r>
      <w:r>
        <w:rPr>
          <w:spacing w:val="80"/>
        </w:rPr>
        <w:t xml:space="preserve"> </w:t>
      </w:r>
      <w:r>
        <w:t>традиций (григорианский хорал, знаменный распев, современные ноты);</w:t>
      </w:r>
    </w:p>
    <w:p w14:paraId="0460958A" w14:textId="77777777" w:rsidR="00437756" w:rsidRDefault="00713951">
      <w:pPr>
        <w:pStyle w:val="a3"/>
        <w:spacing w:line="249" w:lineRule="auto"/>
        <w:ind w:right="1875"/>
      </w:pPr>
      <w:r>
        <w:t>знакомство</w:t>
      </w:r>
      <w:r>
        <w:rPr>
          <w:spacing w:val="80"/>
        </w:rPr>
        <w:t xml:space="preserve"> </w:t>
      </w:r>
      <w:r>
        <w:t>с</w:t>
      </w:r>
      <w:r>
        <w:rPr>
          <w:spacing w:val="80"/>
        </w:rPr>
        <w:t xml:space="preserve"> </w:t>
      </w:r>
      <w:r>
        <w:t>образцами</w:t>
      </w:r>
      <w:r>
        <w:rPr>
          <w:spacing w:val="80"/>
        </w:rPr>
        <w:t xml:space="preserve"> </w:t>
      </w:r>
      <w:r>
        <w:t>(фрагментами)</w:t>
      </w:r>
      <w:r>
        <w:rPr>
          <w:spacing w:val="80"/>
        </w:rPr>
        <w:t xml:space="preserve"> </w:t>
      </w:r>
      <w:r>
        <w:t>средневековых</w:t>
      </w:r>
      <w:r>
        <w:rPr>
          <w:spacing w:val="80"/>
        </w:rPr>
        <w:t xml:space="preserve"> </w:t>
      </w:r>
      <w:r>
        <w:t>церковных распевов (одноголосие);</w:t>
      </w:r>
    </w:p>
    <w:p w14:paraId="08558190" w14:textId="77777777" w:rsidR="00437756" w:rsidRDefault="00713951">
      <w:pPr>
        <w:pStyle w:val="a3"/>
        <w:spacing w:before="4" w:line="249" w:lineRule="auto"/>
        <w:ind w:right="6241"/>
      </w:pPr>
      <w:r>
        <w:t>слушание</w:t>
      </w:r>
      <w:r>
        <w:rPr>
          <w:spacing w:val="-15"/>
        </w:rPr>
        <w:t xml:space="preserve"> </w:t>
      </w:r>
      <w:r>
        <w:t>духовной</w:t>
      </w:r>
      <w:r>
        <w:rPr>
          <w:spacing w:val="-15"/>
        </w:rPr>
        <w:t xml:space="preserve"> </w:t>
      </w:r>
      <w:r>
        <w:t>музыки; определение на слух:</w:t>
      </w:r>
    </w:p>
    <w:p w14:paraId="53582E27" w14:textId="77777777" w:rsidR="00437756" w:rsidRDefault="00713951">
      <w:pPr>
        <w:pStyle w:val="a3"/>
        <w:spacing w:before="2"/>
      </w:pPr>
      <w:r>
        <w:t>состава</w:t>
      </w:r>
      <w:r>
        <w:rPr>
          <w:spacing w:val="-6"/>
        </w:rPr>
        <w:t xml:space="preserve"> </w:t>
      </w:r>
      <w:r>
        <w:rPr>
          <w:spacing w:val="-2"/>
        </w:rPr>
        <w:t>исполнителей;</w:t>
      </w:r>
    </w:p>
    <w:p w14:paraId="78EF7AE3" w14:textId="77777777" w:rsidR="00437756" w:rsidRDefault="00713951">
      <w:pPr>
        <w:pStyle w:val="a3"/>
        <w:spacing w:before="14"/>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14:paraId="164A45D0" w14:textId="77777777" w:rsidR="00437756" w:rsidRDefault="00713951">
      <w:pPr>
        <w:pStyle w:val="a3"/>
        <w:spacing w:before="12" w:line="252" w:lineRule="auto"/>
        <w:ind w:right="1875"/>
      </w:pPr>
      <w:r>
        <w:t>принадлежности</w:t>
      </w:r>
      <w:r>
        <w:rPr>
          <w:spacing w:val="80"/>
        </w:rPr>
        <w:t xml:space="preserve"> </w:t>
      </w:r>
      <w:r>
        <w:t>к</w:t>
      </w:r>
      <w:r>
        <w:rPr>
          <w:spacing w:val="80"/>
        </w:rPr>
        <w:t xml:space="preserve"> </w:t>
      </w:r>
      <w:r>
        <w:t>русской</w:t>
      </w:r>
      <w:r>
        <w:rPr>
          <w:spacing w:val="80"/>
        </w:rPr>
        <w:t xml:space="preserve"> </w:t>
      </w:r>
      <w:r>
        <w:t>или</w:t>
      </w:r>
      <w:r>
        <w:rPr>
          <w:spacing w:val="80"/>
        </w:rPr>
        <w:t xml:space="preserve"> </w:t>
      </w:r>
      <w:r>
        <w:t>западноевропейской</w:t>
      </w:r>
      <w:r>
        <w:rPr>
          <w:spacing w:val="80"/>
        </w:rPr>
        <w:t xml:space="preserve"> </w:t>
      </w:r>
      <w:r>
        <w:t xml:space="preserve">религиозной </w:t>
      </w:r>
      <w:r>
        <w:rPr>
          <w:spacing w:val="-2"/>
        </w:rPr>
        <w:t>традиции;</w:t>
      </w:r>
    </w:p>
    <w:p w14:paraId="3A64ED0B" w14:textId="77777777" w:rsidR="00437756" w:rsidRDefault="00713951">
      <w:pPr>
        <w:pStyle w:val="a3"/>
        <w:spacing w:line="252" w:lineRule="auto"/>
        <w:ind w:right="1526"/>
      </w:pPr>
      <w:r>
        <w:t>вариативно:</w:t>
      </w:r>
      <w:r>
        <w:rPr>
          <w:spacing w:val="80"/>
          <w:w w:val="150"/>
        </w:rPr>
        <w:t xml:space="preserve"> </w:t>
      </w:r>
      <w:r>
        <w:t>работа</w:t>
      </w:r>
      <w:r>
        <w:rPr>
          <w:spacing w:val="80"/>
          <w:w w:val="150"/>
        </w:rPr>
        <w:t xml:space="preserve"> </w:t>
      </w:r>
      <w:r>
        <w:t>с</w:t>
      </w:r>
      <w:r>
        <w:rPr>
          <w:spacing w:val="80"/>
          <w:w w:val="150"/>
        </w:rPr>
        <w:t xml:space="preserve"> </w:t>
      </w:r>
      <w:r>
        <w:t>интерактивной</w:t>
      </w:r>
      <w:r>
        <w:rPr>
          <w:spacing w:val="80"/>
          <w:w w:val="150"/>
        </w:rPr>
        <w:t xml:space="preserve"> </w:t>
      </w:r>
      <w:r>
        <w:t>картой,</w:t>
      </w:r>
      <w:r>
        <w:rPr>
          <w:spacing w:val="80"/>
          <w:w w:val="150"/>
        </w:rPr>
        <w:t xml:space="preserve"> </w:t>
      </w:r>
      <w:r>
        <w:t>лентой</w:t>
      </w:r>
      <w:r>
        <w:rPr>
          <w:spacing w:val="80"/>
          <w:w w:val="150"/>
        </w:rPr>
        <w:t xml:space="preserve"> </w:t>
      </w:r>
      <w:r>
        <w:t>времени</w:t>
      </w:r>
      <w:r>
        <w:rPr>
          <w:spacing w:val="80"/>
          <w:w w:val="150"/>
        </w:rPr>
        <w:t xml:space="preserve"> </w:t>
      </w:r>
      <w:r>
        <w:t>с</w:t>
      </w:r>
      <w:r>
        <w:rPr>
          <w:spacing w:val="40"/>
        </w:rPr>
        <w:t xml:space="preserve"> </w:t>
      </w:r>
      <w:r>
        <w:t>указанием</w:t>
      </w:r>
      <w:r>
        <w:rPr>
          <w:spacing w:val="80"/>
        </w:rPr>
        <w:t xml:space="preserve"> </w:t>
      </w:r>
      <w:r>
        <w:t>географических</w:t>
      </w:r>
      <w:r>
        <w:rPr>
          <w:spacing w:val="80"/>
        </w:rPr>
        <w:t xml:space="preserve"> </w:t>
      </w:r>
      <w:r>
        <w:t>и</w:t>
      </w:r>
      <w:r>
        <w:rPr>
          <w:spacing w:val="80"/>
        </w:rPr>
        <w:t xml:space="preserve"> </w:t>
      </w:r>
      <w:r>
        <w:t>исторических</w:t>
      </w:r>
      <w:r>
        <w:rPr>
          <w:spacing w:val="80"/>
        </w:rPr>
        <w:t xml:space="preserve"> </w:t>
      </w:r>
      <w:r>
        <w:t>особенностей</w:t>
      </w:r>
      <w:r>
        <w:rPr>
          <w:spacing w:val="80"/>
        </w:rPr>
        <w:t xml:space="preserve"> </w:t>
      </w:r>
      <w:r>
        <w:t>распространения различных</w:t>
      </w:r>
      <w:r>
        <w:rPr>
          <w:spacing w:val="80"/>
        </w:rPr>
        <w:t xml:space="preserve"> </w:t>
      </w:r>
      <w:r>
        <w:t>явлений,</w:t>
      </w:r>
      <w:r>
        <w:rPr>
          <w:spacing w:val="80"/>
        </w:rPr>
        <w:t xml:space="preserve"> </w:t>
      </w:r>
      <w:r>
        <w:t>стилей,</w:t>
      </w:r>
      <w:r>
        <w:rPr>
          <w:spacing w:val="40"/>
        </w:rPr>
        <w:t xml:space="preserve"> </w:t>
      </w:r>
      <w:r>
        <w:t>жанров,</w:t>
      </w:r>
      <w:r>
        <w:rPr>
          <w:spacing w:val="80"/>
        </w:rPr>
        <w:t xml:space="preserve"> </w:t>
      </w:r>
      <w:r>
        <w:t>связанных</w:t>
      </w:r>
      <w:r>
        <w:rPr>
          <w:spacing w:val="80"/>
        </w:rPr>
        <w:t xml:space="preserve"> </w:t>
      </w:r>
      <w:r>
        <w:t>с</w:t>
      </w:r>
      <w:r>
        <w:rPr>
          <w:spacing w:val="80"/>
        </w:rPr>
        <w:t xml:space="preserve"> </w:t>
      </w:r>
      <w:r>
        <w:t>развитием</w:t>
      </w:r>
      <w:r>
        <w:rPr>
          <w:spacing w:val="80"/>
        </w:rPr>
        <w:t xml:space="preserve"> </w:t>
      </w:r>
      <w:r>
        <w:t>религиозной</w:t>
      </w:r>
      <w:r>
        <w:rPr>
          <w:spacing w:val="40"/>
        </w:rPr>
        <w:t xml:space="preserve"> </w:t>
      </w:r>
      <w:r>
        <w:t>музыки; исследовательские и творческие проекты, посвященные отдельным произведениям духовной музыки.</w:t>
      </w:r>
    </w:p>
    <w:p w14:paraId="4CE6867A" w14:textId="77777777" w:rsidR="00437756" w:rsidRDefault="00713951">
      <w:pPr>
        <w:pStyle w:val="a3"/>
        <w:spacing w:line="272" w:lineRule="exact"/>
      </w:pPr>
      <w:r>
        <w:t>Музыкальные</w:t>
      </w:r>
      <w:r>
        <w:rPr>
          <w:spacing w:val="-7"/>
        </w:rPr>
        <w:t xml:space="preserve"> </w:t>
      </w:r>
      <w:r>
        <w:t>жанры</w:t>
      </w:r>
      <w:r>
        <w:rPr>
          <w:spacing w:val="-4"/>
        </w:rPr>
        <w:t xml:space="preserve"> </w:t>
      </w:r>
      <w:r>
        <w:rPr>
          <w:spacing w:val="-2"/>
        </w:rPr>
        <w:t>богослужения.</w:t>
      </w:r>
    </w:p>
    <w:p w14:paraId="42C1DB19" w14:textId="77777777" w:rsidR="00437756" w:rsidRDefault="00713951">
      <w:pPr>
        <w:pStyle w:val="a3"/>
        <w:spacing w:before="14" w:line="252" w:lineRule="auto"/>
        <w:ind w:right="1376"/>
      </w:pPr>
      <w:r>
        <w:t>Содержание:</w:t>
      </w:r>
      <w:r>
        <w:rPr>
          <w:spacing w:val="80"/>
        </w:rPr>
        <w:t xml:space="preserve"> </w:t>
      </w:r>
      <w:r>
        <w:t>эстетическое</w:t>
      </w:r>
      <w:r>
        <w:rPr>
          <w:spacing w:val="80"/>
        </w:rPr>
        <w:t xml:space="preserve"> </w:t>
      </w:r>
      <w:r>
        <w:t>содержание</w:t>
      </w:r>
      <w:r>
        <w:rPr>
          <w:spacing w:val="80"/>
        </w:rPr>
        <w:t xml:space="preserve"> </w:t>
      </w:r>
      <w:r>
        <w:t>и</w:t>
      </w:r>
      <w:r>
        <w:rPr>
          <w:spacing w:val="40"/>
        </w:rPr>
        <w:t xml:space="preserve"> </w:t>
      </w:r>
      <w:r>
        <w:t>жизненное</w:t>
      </w:r>
      <w:r>
        <w:rPr>
          <w:spacing w:val="80"/>
        </w:rPr>
        <w:t xml:space="preserve"> </w:t>
      </w:r>
      <w:r>
        <w:t>предназначение духовной</w:t>
      </w:r>
      <w:r>
        <w:rPr>
          <w:spacing w:val="80"/>
        </w:rPr>
        <w:t xml:space="preserve"> </w:t>
      </w:r>
      <w:r>
        <w:t>музыки.</w:t>
      </w:r>
      <w:r>
        <w:rPr>
          <w:spacing w:val="40"/>
        </w:rPr>
        <w:t xml:space="preserve"> </w:t>
      </w:r>
      <w:r>
        <w:t>Многочастные</w:t>
      </w:r>
      <w:r>
        <w:rPr>
          <w:spacing w:val="80"/>
        </w:rPr>
        <w:t xml:space="preserve"> </w:t>
      </w:r>
      <w:r>
        <w:t>произведения</w:t>
      </w:r>
      <w:r>
        <w:rPr>
          <w:spacing w:val="80"/>
        </w:rPr>
        <w:t xml:space="preserve"> </w:t>
      </w:r>
      <w:r>
        <w:t>на</w:t>
      </w:r>
      <w:r>
        <w:rPr>
          <w:spacing w:val="80"/>
        </w:rPr>
        <w:t xml:space="preserve"> </w:t>
      </w:r>
      <w:r>
        <w:t>канонические</w:t>
      </w:r>
      <w:r>
        <w:rPr>
          <w:spacing w:val="80"/>
        </w:rPr>
        <w:t xml:space="preserve"> </w:t>
      </w:r>
      <w:r>
        <w:t>тексты: католическая месса, православная литургия, всенощное бдение.</w:t>
      </w:r>
    </w:p>
    <w:p w14:paraId="21FF33B0" w14:textId="77777777" w:rsidR="00437756" w:rsidRDefault="00713951">
      <w:pPr>
        <w:pStyle w:val="a3"/>
        <w:spacing w:line="273" w:lineRule="exact"/>
      </w:pPr>
      <w:r>
        <w:t>Виды</w:t>
      </w:r>
      <w:r>
        <w:rPr>
          <w:spacing w:val="-5"/>
        </w:rPr>
        <w:t xml:space="preserve"> </w:t>
      </w:r>
      <w:r>
        <w:t>деятельности</w:t>
      </w:r>
      <w:r>
        <w:rPr>
          <w:spacing w:val="-3"/>
        </w:rPr>
        <w:t xml:space="preserve"> </w:t>
      </w:r>
      <w:r>
        <w:rPr>
          <w:spacing w:val="-2"/>
        </w:rPr>
        <w:t>обучающихся:</w:t>
      </w:r>
    </w:p>
    <w:p w14:paraId="566EA61A" w14:textId="77777777" w:rsidR="00437756" w:rsidRDefault="00713951">
      <w:pPr>
        <w:pStyle w:val="a3"/>
        <w:spacing w:before="12" w:line="252" w:lineRule="auto"/>
        <w:ind w:right="1875"/>
      </w:pPr>
      <w:r>
        <w:t>знакомство</w:t>
      </w:r>
      <w:r>
        <w:rPr>
          <w:spacing w:val="40"/>
        </w:rPr>
        <w:t xml:space="preserve"> </w:t>
      </w:r>
      <w:r>
        <w:t>с</w:t>
      </w:r>
      <w:r>
        <w:rPr>
          <w:spacing w:val="40"/>
        </w:rPr>
        <w:t xml:space="preserve"> </w:t>
      </w:r>
      <w:r>
        <w:t>одним</w:t>
      </w:r>
      <w:r>
        <w:rPr>
          <w:spacing w:val="80"/>
        </w:rPr>
        <w:t xml:space="preserve"> </w:t>
      </w:r>
      <w:r>
        <w:t>(более</w:t>
      </w:r>
      <w:r>
        <w:rPr>
          <w:spacing w:val="40"/>
        </w:rPr>
        <w:t xml:space="preserve"> </w:t>
      </w:r>
      <w:r>
        <w:t>полно)</w:t>
      </w:r>
      <w:r>
        <w:rPr>
          <w:spacing w:val="40"/>
        </w:rPr>
        <w:t xml:space="preserve"> </w:t>
      </w:r>
      <w:r>
        <w:t>или</w:t>
      </w:r>
      <w:r>
        <w:rPr>
          <w:spacing w:val="40"/>
        </w:rPr>
        <w:t xml:space="preserve"> </w:t>
      </w:r>
      <w:r>
        <w:t>несколькими</w:t>
      </w:r>
      <w:r>
        <w:rPr>
          <w:spacing w:val="80"/>
        </w:rPr>
        <w:t xml:space="preserve"> </w:t>
      </w:r>
      <w:r>
        <w:t>(фрагментарно) произведениями</w:t>
      </w:r>
      <w:r>
        <w:rPr>
          <w:spacing w:val="80"/>
        </w:rPr>
        <w:t xml:space="preserve"> </w:t>
      </w:r>
      <w:r>
        <w:t>мировой</w:t>
      </w:r>
      <w:r>
        <w:rPr>
          <w:spacing w:val="80"/>
        </w:rPr>
        <w:t xml:space="preserve"> </w:t>
      </w:r>
      <w:r>
        <w:t>музыкальной</w:t>
      </w:r>
      <w:r>
        <w:rPr>
          <w:spacing w:val="80"/>
        </w:rPr>
        <w:t xml:space="preserve"> </w:t>
      </w:r>
      <w:r>
        <w:t>классики,</w:t>
      </w:r>
      <w:r>
        <w:rPr>
          <w:spacing w:val="80"/>
        </w:rPr>
        <w:t xml:space="preserve"> </w:t>
      </w:r>
      <w:r>
        <w:t>написанными</w:t>
      </w:r>
      <w:r>
        <w:rPr>
          <w:spacing w:val="80"/>
        </w:rPr>
        <w:t xml:space="preserve"> </w:t>
      </w:r>
      <w:r>
        <w:t>в</w:t>
      </w:r>
    </w:p>
    <w:p w14:paraId="6DE71201" w14:textId="77777777" w:rsidR="00437756" w:rsidRDefault="00437756">
      <w:pPr>
        <w:spacing w:line="252" w:lineRule="auto"/>
        <w:sectPr w:rsidR="00437756">
          <w:pgSz w:w="11910" w:h="16840"/>
          <w:pgMar w:top="1040" w:right="0" w:bottom="280" w:left="760" w:header="720" w:footer="720" w:gutter="0"/>
          <w:cols w:space="720"/>
        </w:sectPr>
      </w:pPr>
    </w:p>
    <w:p w14:paraId="54AA930B" w14:textId="77777777" w:rsidR="00437756" w:rsidRDefault="00713951">
      <w:pPr>
        <w:pStyle w:val="a3"/>
        <w:spacing w:before="68"/>
      </w:pPr>
      <w:r>
        <w:lastRenderedPageBreak/>
        <w:t>соответствии</w:t>
      </w:r>
      <w:r>
        <w:rPr>
          <w:spacing w:val="-3"/>
        </w:rPr>
        <w:t xml:space="preserve"> </w:t>
      </w:r>
      <w:r>
        <w:t>с</w:t>
      </w:r>
      <w:r>
        <w:rPr>
          <w:spacing w:val="-3"/>
        </w:rPr>
        <w:t xml:space="preserve"> </w:t>
      </w:r>
      <w:r>
        <w:t>религиозным</w:t>
      </w:r>
      <w:r>
        <w:rPr>
          <w:spacing w:val="-4"/>
        </w:rPr>
        <w:t xml:space="preserve"> </w:t>
      </w:r>
      <w:r>
        <w:rPr>
          <w:spacing w:val="-2"/>
        </w:rPr>
        <w:t>каноном;</w:t>
      </w:r>
    </w:p>
    <w:p w14:paraId="2ED7EF61" w14:textId="77777777" w:rsidR="00437756" w:rsidRDefault="00713951">
      <w:pPr>
        <w:pStyle w:val="a3"/>
        <w:spacing w:before="15" w:line="252" w:lineRule="auto"/>
        <w:ind w:right="1875"/>
      </w:pPr>
      <w:r>
        <w:t>вокализация музыкальных тем изучаемых духовных произведений; определение</w:t>
      </w:r>
      <w:r>
        <w:rPr>
          <w:spacing w:val="80"/>
        </w:rPr>
        <w:t xml:space="preserve"> </w:t>
      </w:r>
      <w:r>
        <w:t>на</w:t>
      </w:r>
      <w:r>
        <w:rPr>
          <w:spacing w:val="80"/>
        </w:rPr>
        <w:t xml:space="preserve"> </w:t>
      </w:r>
      <w:r>
        <w:t>слух</w:t>
      </w:r>
      <w:r>
        <w:rPr>
          <w:spacing w:val="80"/>
        </w:rPr>
        <w:t xml:space="preserve"> </w:t>
      </w:r>
      <w:r>
        <w:t>изученных</w:t>
      </w:r>
      <w:r>
        <w:rPr>
          <w:spacing w:val="80"/>
        </w:rPr>
        <w:t xml:space="preserve"> </w:t>
      </w:r>
      <w:r>
        <w:t>произведений</w:t>
      </w:r>
      <w:r>
        <w:rPr>
          <w:spacing w:val="80"/>
        </w:rPr>
        <w:t xml:space="preserve"> </w:t>
      </w:r>
      <w:r>
        <w:t>и</w:t>
      </w:r>
      <w:r>
        <w:rPr>
          <w:spacing w:val="80"/>
        </w:rPr>
        <w:t xml:space="preserve"> </w:t>
      </w:r>
      <w:r>
        <w:t>их</w:t>
      </w:r>
      <w:r>
        <w:rPr>
          <w:spacing w:val="80"/>
        </w:rPr>
        <w:t xml:space="preserve"> </w:t>
      </w:r>
      <w:r>
        <w:t>авторов,</w:t>
      </w:r>
      <w:r>
        <w:rPr>
          <w:spacing w:val="80"/>
        </w:rPr>
        <w:t xml:space="preserve"> </w:t>
      </w:r>
      <w:r>
        <w:t>иметь</w:t>
      </w:r>
      <w:r>
        <w:rPr>
          <w:spacing w:val="80"/>
        </w:rPr>
        <w:t xml:space="preserve"> </w:t>
      </w:r>
      <w:r>
        <w:t>представление об особенностях их построения и образов;</w:t>
      </w:r>
    </w:p>
    <w:p w14:paraId="2D0722AC" w14:textId="77777777" w:rsidR="00437756" w:rsidRDefault="00713951">
      <w:pPr>
        <w:pStyle w:val="a3"/>
        <w:spacing w:line="252" w:lineRule="auto"/>
        <w:ind w:right="1376"/>
      </w:pPr>
      <w:r>
        <w:t>устный или письменный рассказ о духовной музыке с использованием терминологии,</w:t>
      </w:r>
      <w:r>
        <w:rPr>
          <w:spacing w:val="80"/>
        </w:rPr>
        <w:t xml:space="preserve"> </w:t>
      </w:r>
      <w:r>
        <w:t>примерами</w:t>
      </w:r>
      <w:r>
        <w:rPr>
          <w:spacing w:val="80"/>
        </w:rPr>
        <w:t xml:space="preserve"> </w:t>
      </w:r>
      <w:r>
        <w:t>из</w:t>
      </w:r>
      <w:r>
        <w:rPr>
          <w:spacing w:val="80"/>
        </w:rPr>
        <w:t xml:space="preserve"> </w:t>
      </w:r>
      <w:r>
        <w:t>соответствующей</w:t>
      </w:r>
      <w:r>
        <w:rPr>
          <w:spacing w:val="80"/>
        </w:rPr>
        <w:t xml:space="preserve"> </w:t>
      </w:r>
      <w:r>
        <w:t>традиции,</w:t>
      </w:r>
      <w:r>
        <w:rPr>
          <w:spacing w:val="80"/>
        </w:rPr>
        <w:t xml:space="preserve"> </w:t>
      </w:r>
      <w:r>
        <w:t>формулировкой собственного отношения к данной музыке,</w:t>
      </w:r>
      <w:r>
        <w:rPr>
          <w:spacing w:val="40"/>
        </w:rPr>
        <w:t xml:space="preserve"> </w:t>
      </w:r>
      <w:r>
        <w:t>рассуждениями,</w:t>
      </w:r>
      <w:r>
        <w:rPr>
          <w:spacing w:val="40"/>
        </w:rPr>
        <w:t xml:space="preserve"> </w:t>
      </w:r>
      <w:r>
        <w:t>аргументацией своей позиции.</w:t>
      </w:r>
    </w:p>
    <w:p w14:paraId="05C9F070" w14:textId="77777777" w:rsidR="00437756" w:rsidRDefault="00713951">
      <w:pPr>
        <w:pStyle w:val="a3"/>
        <w:spacing w:line="249" w:lineRule="auto"/>
        <w:ind w:right="2327"/>
      </w:pPr>
      <w:r>
        <w:t>161.6.7.4. Религиозные темы и образы в современной музыке. Содержание:</w:t>
      </w:r>
      <w:r>
        <w:rPr>
          <w:spacing w:val="80"/>
        </w:rPr>
        <w:t xml:space="preserve"> </w:t>
      </w:r>
      <w:r>
        <w:t>сохранение</w:t>
      </w:r>
      <w:r>
        <w:rPr>
          <w:spacing w:val="80"/>
        </w:rPr>
        <w:t xml:space="preserve"> </w:t>
      </w:r>
      <w:r>
        <w:t>традиций</w:t>
      </w:r>
      <w:r>
        <w:rPr>
          <w:spacing w:val="80"/>
        </w:rPr>
        <w:t xml:space="preserve"> </w:t>
      </w:r>
      <w:r>
        <w:t>духовной</w:t>
      </w:r>
      <w:r>
        <w:rPr>
          <w:spacing w:val="80"/>
        </w:rPr>
        <w:t xml:space="preserve"> </w:t>
      </w:r>
      <w:r>
        <w:t>музыки</w:t>
      </w:r>
      <w:r>
        <w:rPr>
          <w:spacing w:val="80"/>
        </w:rPr>
        <w:t xml:space="preserve"> </w:t>
      </w:r>
      <w:r>
        <w:t>сегодня.</w:t>
      </w:r>
    </w:p>
    <w:p w14:paraId="2F19A4E6" w14:textId="77777777" w:rsidR="00437756" w:rsidRDefault="00713951">
      <w:pPr>
        <w:pStyle w:val="a3"/>
        <w:spacing w:line="249" w:lineRule="auto"/>
        <w:ind w:right="1376"/>
      </w:pPr>
      <w:r>
        <w:t>Переосмысление</w:t>
      </w:r>
      <w:r>
        <w:rPr>
          <w:spacing w:val="80"/>
        </w:rPr>
        <w:t xml:space="preserve"> </w:t>
      </w:r>
      <w:r>
        <w:t>религиозной</w:t>
      </w:r>
      <w:r>
        <w:rPr>
          <w:spacing w:val="80"/>
        </w:rPr>
        <w:t xml:space="preserve"> </w:t>
      </w:r>
      <w:r>
        <w:t>темы</w:t>
      </w:r>
      <w:r>
        <w:rPr>
          <w:spacing w:val="80"/>
        </w:rPr>
        <w:t xml:space="preserve"> </w:t>
      </w:r>
      <w:r>
        <w:t>в</w:t>
      </w:r>
      <w:r>
        <w:rPr>
          <w:spacing w:val="80"/>
        </w:rPr>
        <w:t xml:space="preserve"> </w:t>
      </w:r>
      <w:r>
        <w:t>творчестве</w:t>
      </w:r>
      <w:r>
        <w:rPr>
          <w:spacing w:val="80"/>
        </w:rPr>
        <w:t xml:space="preserve"> </w:t>
      </w:r>
      <w:r>
        <w:t>композиторов</w:t>
      </w:r>
      <w:r>
        <w:rPr>
          <w:spacing w:val="80"/>
        </w:rPr>
        <w:t xml:space="preserve"> </w:t>
      </w:r>
      <w:r>
        <w:t>XX–XXI</w:t>
      </w:r>
      <w:r>
        <w:rPr>
          <w:spacing w:val="40"/>
        </w:rPr>
        <w:t xml:space="preserve"> </w:t>
      </w:r>
      <w:r>
        <w:t>веков. Религиозная тематика в контексте современной культуры.</w:t>
      </w:r>
    </w:p>
    <w:p w14:paraId="05D7C57A" w14:textId="77777777" w:rsidR="00437756" w:rsidRDefault="00713951">
      <w:pPr>
        <w:pStyle w:val="a3"/>
        <w:spacing w:before="4"/>
      </w:pPr>
      <w:r>
        <w:t>Виды</w:t>
      </w:r>
      <w:r>
        <w:rPr>
          <w:spacing w:val="-5"/>
        </w:rPr>
        <w:t xml:space="preserve"> </w:t>
      </w:r>
      <w:r>
        <w:t>деятельности</w:t>
      </w:r>
      <w:r>
        <w:rPr>
          <w:spacing w:val="-3"/>
        </w:rPr>
        <w:t xml:space="preserve"> </w:t>
      </w:r>
      <w:r>
        <w:rPr>
          <w:spacing w:val="-2"/>
        </w:rPr>
        <w:t>обучающихся:</w:t>
      </w:r>
    </w:p>
    <w:p w14:paraId="41BF9C75" w14:textId="77777777" w:rsidR="00437756" w:rsidRDefault="00713951">
      <w:pPr>
        <w:pStyle w:val="a3"/>
        <w:spacing w:before="12" w:line="252" w:lineRule="auto"/>
        <w:ind w:right="1875"/>
      </w:pPr>
      <w:r>
        <w:t>сопоставление</w:t>
      </w:r>
      <w:r>
        <w:rPr>
          <w:spacing w:val="-8"/>
        </w:rPr>
        <w:t xml:space="preserve"> </w:t>
      </w:r>
      <w:r>
        <w:t>тенденций</w:t>
      </w:r>
      <w:r>
        <w:rPr>
          <w:spacing w:val="-5"/>
        </w:rPr>
        <w:t xml:space="preserve"> </w:t>
      </w:r>
      <w:r>
        <w:t>сохранения</w:t>
      </w:r>
      <w:r>
        <w:rPr>
          <w:spacing w:val="-10"/>
        </w:rPr>
        <w:t xml:space="preserve"> </w:t>
      </w:r>
      <w:r>
        <w:t>и</w:t>
      </w:r>
      <w:r>
        <w:rPr>
          <w:spacing w:val="-7"/>
        </w:rPr>
        <w:t xml:space="preserve"> </w:t>
      </w:r>
      <w:r>
        <w:t>переосмысления</w:t>
      </w:r>
      <w:r>
        <w:rPr>
          <w:spacing w:val="-7"/>
        </w:rPr>
        <w:t xml:space="preserve"> </w:t>
      </w:r>
      <w:r>
        <w:t>религиозной традиции в культуре XX–XXI веков;</w:t>
      </w:r>
    </w:p>
    <w:p w14:paraId="6EE204C0" w14:textId="77777777" w:rsidR="00437756" w:rsidRDefault="00713951">
      <w:pPr>
        <w:pStyle w:val="a3"/>
        <w:spacing w:line="249" w:lineRule="auto"/>
        <w:ind w:right="1875"/>
      </w:pPr>
      <w:r>
        <w:t>исполнение</w:t>
      </w:r>
      <w:r>
        <w:rPr>
          <w:spacing w:val="-9"/>
        </w:rPr>
        <w:t xml:space="preserve"> </w:t>
      </w:r>
      <w:r>
        <w:t>музыки</w:t>
      </w:r>
      <w:r>
        <w:rPr>
          <w:spacing w:val="-7"/>
        </w:rPr>
        <w:t xml:space="preserve"> </w:t>
      </w:r>
      <w:r>
        <w:t>духовного</w:t>
      </w:r>
      <w:r>
        <w:rPr>
          <w:spacing w:val="-8"/>
        </w:rPr>
        <w:t xml:space="preserve"> </w:t>
      </w:r>
      <w:r>
        <w:t>содержания,</w:t>
      </w:r>
      <w:r>
        <w:rPr>
          <w:spacing w:val="-8"/>
        </w:rPr>
        <w:t xml:space="preserve"> </w:t>
      </w:r>
      <w:r>
        <w:t>сочиненной</w:t>
      </w:r>
      <w:r>
        <w:rPr>
          <w:spacing w:val="-8"/>
        </w:rPr>
        <w:t xml:space="preserve"> </w:t>
      </w:r>
      <w:r>
        <w:t xml:space="preserve">современными </w:t>
      </w:r>
      <w:r>
        <w:rPr>
          <w:spacing w:val="-2"/>
        </w:rPr>
        <w:t>композиторами;</w:t>
      </w:r>
    </w:p>
    <w:p w14:paraId="6FDD2831" w14:textId="77777777" w:rsidR="00437756" w:rsidRDefault="00713951">
      <w:pPr>
        <w:pStyle w:val="a3"/>
        <w:spacing w:before="4" w:line="249" w:lineRule="auto"/>
        <w:ind w:right="2250"/>
      </w:pPr>
      <w:r>
        <w:t>вариативно:</w:t>
      </w:r>
      <w:r>
        <w:rPr>
          <w:spacing w:val="-6"/>
        </w:rPr>
        <w:t xml:space="preserve"> </w:t>
      </w:r>
      <w:r>
        <w:t>исследовательские</w:t>
      </w:r>
      <w:r>
        <w:rPr>
          <w:spacing w:val="-7"/>
        </w:rPr>
        <w:t xml:space="preserve"> </w:t>
      </w:r>
      <w:r>
        <w:t>и</w:t>
      </w:r>
      <w:r>
        <w:rPr>
          <w:spacing w:val="-6"/>
        </w:rPr>
        <w:t xml:space="preserve"> </w:t>
      </w:r>
      <w:r>
        <w:t>творческие</w:t>
      </w:r>
      <w:r>
        <w:rPr>
          <w:spacing w:val="-7"/>
        </w:rPr>
        <w:t xml:space="preserve"> </w:t>
      </w:r>
      <w:r>
        <w:t>проекты</w:t>
      </w:r>
      <w:r>
        <w:rPr>
          <w:spacing w:val="-6"/>
        </w:rPr>
        <w:t xml:space="preserve"> </w:t>
      </w:r>
      <w:r>
        <w:t>по</w:t>
      </w:r>
      <w:r>
        <w:rPr>
          <w:spacing w:val="-6"/>
        </w:rPr>
        <w:t xml:space="preserve"> </w:t>
      </w:r>
      <w:r>
        <w:t>теме</w:t>
      </w:r>
      <w:r>
        <w:rPr>
          <w:spacing w:val="-3"/>
        </w:rPr>
        <w:t xml:space="preserve"> </w:t>
      </w:r>
      <w:r>
        <w:t>«Музыка и религия в наше время»; посещение концерта духовной музыки.</w:t>
      </w:r>
    </w:p>
    <w:p w14:paraId="125BD61E" w14:textId="77777777" w:rsidR="00437756" w:rsidRDefault="00713951">
      <w:pPr>
        <w:pStyle w:val="a3"/>
        <w:spacing w:before="4" w:line="249" w:lineRule="auto"/>
        <w:ind w:right="3353"/>
      </w:pPr>
      <w:r>
        <w:t>Модуль</w:t>
      </w:r>
      <w:r>
        <w:rPr>
          <w:spacing w:val="80"/>
        </w:rPr>
        <w:t xml:space="preserve"> </w:t>
      </w:r>
      <w:r>
        <w:t>№</w:t>
      </w:r>
      <w:r>
        <w:rPr>
          <w:spacing w:val="80"/>
        </w:rPr>
        <w:t xml:space="preserve"> </w:t>
      </w:r>
      <w:r>
        <w:t>8</w:t>
      </w:r>
      <w:r>
        <w:rPr>
          <w:spacing w:val="80"/>
        </w:rPr>
        <w:t xml:space="preserve"> </w:t>
      </w:r>
      <w:r>
        <w:t>«Современная</w:t>
      </w:r>
      <w:r>
        <w:rPr>
          <w:spacing w:val="80"/>
        </w:rPr>
        <w:t xml:space="preserve"> </w:t>
      </w:r>
      <w:r>
        <w:t>музыка:</w:t>
      </w:r>
      <w:r>
        <w:rPr>
          <w:spacing w:val="80"/>
        </w:rPr>
        <w:t xml:space="preserve"> </w:t>
      </w:r>
      <w:r>
        <w:t>основные</w:t>
      </w:r>
      <w:r>
        <w:rPr>
          <w:spacing w:val="80"/>
        </w:rPr>
        <w:t xml:space="preserve"> </w:t>
      </w:r>
      <w:r>
        <w:t>жанры</w:t>
      </w:r>
      <w:r>
        <w:rPr>
          <w:spacing w:val="80"/>
        </w:rPr>
        <w:t xml:space="preserve"> </w:t>
      </w:r>
      <w:r>
        <w:t>и</w:t>
      </w:r>
      <w:r>
        <w:rPr>
          <w:spacing w:val="80"/>
        </w:rPr>
        <w:t xml:space="preserve"> </w:t>
      </w:r>
      <w:r>
        <w:rPr>
          <w:spacing w:val="-2"/>
        </w:rPr>
        <w:t>направления»</w:t>
      </w:r>
    </w:p>
    <w:p w14:paraId="6831E92E" w14:textId="77777777" w:rsidR="00437756" w:rsidRDefault="00713951">
      <w:pPr>
        <w:pStyle w:val="a3"/>
        <w:spacing w:before="2"/>
      </w:pPr>
      <w:r>
        <w:rPr>
          <w:spacing w:val="-4"/>
        </w:rPr>
        <w:t>Джаз.</w:t>
      </w:r>
    </w:p>
    <w:p w14:paraId="5DCB70F6" w14:textId="77777777" w:rsidR="00437756" w:rsidRDefault="00713951">
      <w:pPr>
        <w:pStyle w:val="a3"/>
        <w:spacing w:before="14" w:line="252" w:lineRule="auto"/>
        <w:ind w:right="1764"/>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w:t>
      </w:r>
      <w:r>
        <w:rPr>
          <w:spacing w:val="-8"/>
        </w:rPr>
        <w:t xml:space="preserve"> </w:t>
      </w:r>
      <w:r>
        <w:t>структура</w:t>
      </w:r>
      <w:r>
        <w:rPr>
          <w:spacing w:val="-8"/>
        </w:rPr>
        <w:t xml:space="preserve"> </w:t>
      </w:r>
      <w:r>
        <w:t>мотивов,</w:t>
      </w:r>
      <w:r>
        <w:rPr>
          <w:spacing w:val="-8"/>
        </w:rPr>
        <w:t xml:space="preserve"> </w:t>
      </w:r>
      <w:r>
        <w:t>гармоническая</w:t>
      </w:r>
      <w:r>
        <w:rPr>
          <w:spacing w:val="-8"/>
        </w:rPr>
        <w:t xml:space="preserve"> </w:t>
      </w:r>
      <w:r>
        <w:t>сетка,</w:t>
      </w:r>
      <w:r>
        <w:rPr>
          <w:spacing w:val="-8"/>
        </w:rPr>
        <w:t xml:space="preserve"> </w:t>
      </w:r>
      <w:r>
        <w:t>импровизация). Виды деятельности обучающихся:</w:t>
      </w:r>
    </w:p>
    <w:p w14:paraId="60B972BE" w14:textId="77777777" w:rsidR="00437756" w:rsidRDefault="00713951">
      <w:pPr>
        <w:pStyle w:val="a3"/>
        <w:spacing w:line="249" w:lineRule="auto"/>
        <w:ind w:right="1875"/>
      </w:pPr>
      <w:r>
        <w:t>знакомство</w:t>
      </w:r>
      <w:r>
        <w:rPr>
          <w:spacing w:val="-6"/>
        </w:rPr>
        <w:t xml:space="preserve"> </w:t>
      </w:r>
      <w:r>
        <w:t>с</w:t>
      </w:r>
      <w:r>
        <w:rPr>
          <w:spacing w:val="-7"/>
        </w:rPr>
        <w:t xml:space="preserve"> </w:t>
      </w:r>
      <w:r>
        <w:t>различными</w:t>
      </w:r>
      <w:r>
        <w:rPr>
          <w:spacing w:val="-6"/>
        </w:rPr>
        <w:t xml:space="preserve"> </w:t>
      </w:r>
      <w:r>
        <w:t>джазовыми</w:t>
      </w:r>
      <w:r>
        <w:rPr>
          <w:spacing w:val="-6"/>
        </w:rPr>
        <w:t xml:space="preserve"> </w:t>
      </w:r>
      <w:r>
        <w:t>музыкальными</w:t>
      </w:r>
      <w:r>
        <w:rPr>
          <w:spacing w:val="-6"/>
        </w:rPr>
        <w:t xml:space="preserve"> </w:t>
      </w:r>
      <w:r>
        <w:t>композициями</w:t>
      </w:r>
      <w:r>
        <w:rPr>
          <w:spacing w:val="-6"/>
        </w:rPr>
        <w:t xml:space="preserve"> </w:t>
      </w:r>
      <w:r>
        <w:t xml:space="preserve">и направлениями (регтайм, </w:t>
      </w:r>
      <w:proofErr w:type="spellStart"/>
      <w:r>
        <w:t>биг</w:t>
      </w:r>
      <w:proofErr w:type="spellEnd"/>
      <w:r>
        <w:t xml:space="preserve"> бэнд, блюз);</w:t>
      </w:r>
    </w:p>
    <w:p w14:paraId="4573DA02" w14:textId="77777777" w:rsidR="00437756" w:rsidRDefault="00713951">
      <w:pPr>
        <w:pStyle w:val="a3"/>
        <w:spacing w:line="252" w:lineRule="auto"/>
        <w:ind w:right="1875"/>
      </w:pPr>
      <w:r>
        <w:t>разучивание,</w:t>
      </w:r>
      <w:r>
        <w:rPr>
          <w:spacing w:val="80"/>
        </w:rPr>
        <w:t xml:space="preserve"> </w:t>
      </w:r>
      <w:r>
        <w:t>исполнение</w:t>
      </w:r>
      <w:r>
        <w:rPr>
          <w:spacing w:val="80"/>
        </w:rPr>
        <w:t xml:space="preserve"> </w:t>
      </w:r>
      <w:r>
        <w:t>одной</w:t>
      </w:r>
      <w:r>
        <w:rPr>
          <w:spacing w:val="80"/>
        </w:rPr>
        <w:t xml:space="preserve"> </w:t>
      </w:r>
      <w:r>
        <w:t>из</w:t>
      </w:r>
      <w:r>
        <w:rPr>
          <w:spacing w:val="80"/>
        </w:rPr>
        <w:t xml:space="preserve"> </w:t>
      </w:r>
      <w:r>
        <w:t>«вечнозеленых»</w:t>
      </w:r>
      <w:r>
        <w:rPr>
          <w:spacing w:val="80"/>
        </w:rPr>
        <w:t xml:space="preserve"> </w:t>
      </w:r>
      <w:r>
        <w:t>джазовых</w:t>
      </w:r>
      <w:r>
        <w:rPr>
          <w:spacing w:val="80"/>
        </w:rPr>
        <w:t xml:space="preserve"> </w:t>
      </w:r>
      <w:r>
        <w:t>тем, элементы ритмической и вокальной импровизации на ее основе; определение на слух:</w:t>
      </w:r>
    </w:p>
    <w:p w14:paraId="087F69A7" w14:textId="77777777" w:rsidR="00437756" w:rsidRDefault="00713951">
      <w:pPr>
        <w:pStyle w:val="a3"/>
        <w:spacing w:line="252" w:lineRule="auto"/>
        <w:ind w:right="2327"/>
      </w:pPr>
      <w:r>
        <w:t>принадлежности к джазовой или классической музыке; исполнительского состава (манера пения, состав инструментов); вариативно:</w:t>
      </w:r>
      <w:r>
        <w:rPr>
          <w:spacing w:val="-6"/>
        </w:rPr>
        <w:t xml:space="preserve"> </w:t>
      </w:r>
      <w:r>
        <w:t>сочинение</w:t>
      </w:r>
      <w:r>
        <w:rPr>
          <w:spacing w:val="-7"/>
        </w:rPr>
        <w:t xml:space="preserve"> </w:t>
      </w:r>
      <w:r>
        <w:t>блюза;</w:t>
      </w:r>
      <w:r>
        <w:rPr>
          <w:spacing w:val="-6"/>
        </w:rPr>
        <w:t xml:space="preserve"> </w:t>
      </w:r>
      <w:r>
        <w:t>посещение</w:t>
      </w:r>
      <w:r>
        <w:rPr>
          <w:spacing w:val="-7"/>
        </w:rPr>
        <w:t xml:space="preserve"> </w:t>
      </w:r>
      <w:r>
        <w:t>концерта</w:t>
      </w:r>
      <w:r>
        <w:rPr>
          <w:spacing w:val="-7"/>
        </w:rPr>
        <w:t xml:space="preserve"> </w:t>
      </w:r>
      <w:r>
        <w:t>джазовой</w:t>
      </w:r>
      <w:r>
        <w:rPr>
          <w:spacing w:val="-6"/>
        </w:rPr>
        <w:t xml:space="preserve"> </w:t>
      </w:r>
      <w:r>
        <w:t xml:space="preserve">музыки. </w:t>
      </w:r>
      <w:r>
        <w:rPr>
          <w:spacing w:val="-2"/>
        </w:rPr>
        <w:t>Мюзикл.</w:t>
      </w:r>
    </w:p>
    <w:p w14:paraId="1B04E6DD" w14:textId="77777777" w:rsidR="00437756" w:rsidRDefault="00713951">
      <w:pPr>
        <w:pStyle w:val="a3"/>
        <w:spacing w:line="271" w:lineRule="exact"/>
      </w:pPr>
      <w:r>
        <w:t>Содержание:</w:t>
      </w:r>
      <w:r>
        <w:rPr>
          <w:spacing w:val="-5"/>
        </w:rPr>
        <w:t xml:space="preserve"> </w:t>
      </w:r>
      <w:r>
        <w:t>особенности</w:t>
      </w:r>
      <w:r>
        <w:rPr>
          <w:spacing w:val="-1"/>
        </w:rPr>
        <w:t xml:space="preserve"> </w:t>
      </w:r>
      <w:r>
        <w:t>жанра.</w:t>
      </w:r>
      <w:r>
        <w:rPr>
          <w:spacing w:val="-3"/>
        </w:rPr>
        <w:t xml:space="preserve"> </w:t>
      </w:r>
      <w:r>
        <w:t>Классика</w:t>
      </w:r>
      <w:r>
        <w:rPr>
          <w:spacing w:val="-3"/>
        </w:rPr>
        <w:t xml:space="preserve"> </w:t>
      </w:r>
      <w:r>
        <w:t>жанра</w:t>
      </w:r>
      <w:r>
        <w:rPr>
          <w:spacing w:val="-1"/>
        </w:rPr>
        <w:t xml:space="preserve"> </w:t>
      </w:r>
      <w:r>
        <w:t>–</w:t>
      </w:r>
      <w:r>
        <w:rPr>
          <w:spacing w:val="-2"/>
        </w:rPr>
        <w:t xml:space="preserve"> </w:t>
      </w:r>
      <w:r>
        <w:t>мюзиклы</w:t>
      </w:r>
      <w:r>
        <w:rPr>
          <w:spacing w:val="-2"/>
        </w:rPr>
        <w:t xml:space="preserve"> середины</w:t>
      </w:r>
    </w:p>
    <w:p w14:paraId="261972CB" w14:textId="77777777" w:rsidR="00437756" w:rsidRDefault="00713951">
      <w:pPr>
        <w:pStyle w:val="a3"/>
        <w:spacing w:before="14" w:line="249" w:lineRule="auto"/>
        <w:ind w:right="848"/>
      </w:pPr>
      <w:r>
        <w:t>XX</w:t>
      </w:r>
      <w:r>
        <w:rPr>
          <w:spacing w:val="80"/>
          <w:w w:val="150"/>
        </w:rPr>
        <w:t xml:space="preserve"> </w:t>
      </w:r>
      <w:r>
        <w:t>века</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80"/>
          <w:w w:val="150"/>
        </w:rPr>
        <w:t xml:space="preserve"> </w:t>
      </w:r>
      <w:r>
        <w:t>Ф.</w:t>
      </w:r>
      <w:r>
        <w:rPr>
          <w:spacing w:val="80"/>
          <w:w w:val="150"/>
        </w:rPr>
        <w:t xml:space="preserve"> </w:t>
      </w:r>
      <w:r>
        <w:t>Лоу,</w:t>
      </w:r>
      <w:r>
        <w:rPr>
          <w:spacing w:val="80"/>
          <w:w w:val="150"/>
        </w:rPr>
        <w:t xml:space="preserve"> </w:t>
      </w:r>
      <w:r>
        <w:t>Р.</w:t>
      </w:r>
      <w:r>
        <w:rPr>
          <w:spacing w:val="80"/>
          <w:w w:val="150"/>
        </w:rPr>
        <w:t xml:space="preserve"> </w:t>
      </w:r>
      <w:r>
        <w:t>Роджерса,</w:t>
      </w:r>
      <w:r>
        <w:rPr>
          <w:spacing w:val="80"/>
          <w:w w:val="150"/>
        </w:rPr>
        <w:t xml:space="preserve"> </w:t>
      </w:r>
      <w:r>
        <w:t>Э.Л.</w:t>
      </w:r>
      <w:r>
        <w:rPr>
          <w:spacing w:val="80"/>
          <w:w w:val="150"/>
        </w:rPr>
        <w:t xml:space="preserve"> </w:t>
      </w:r>
      <w:r>
        <w:t>Уэббера). Современные постановки в жанре мюзикла на российской сцене.</w:t>
      </w:r>
    </w:p>
    <w:p w14:paraId="3955ACAA" w14:textId="77777777" w:rsidR="00437756" w:rsidRDefault="00713951">
      <w:pPr>
        <w:pStyle w:val="a3"/>
        <w:spacing w:before="5"/>
      </w:pPr>
      <w:r>
        <w:t>Виды</w:t>
      </w:r>
      <w:r>
        <w:rPr>
          <w:spacing w:val="-5"/>
        </w:rPr>
        <w:t xml:space="preserve"> </w:t>
      </w:r>
      <w:r>
        <w:t>деятельности</w:t>
      </w:r>
      <w:r>
        <w:rPr>
          <w:spacing w:val="-1"/>
        </w:rPr>
        <w:t xml:space="preserve"> </w:t>
      </w:r>
      <w:r>
        <w:rPr>
          <w:spacing w:val="-2"/>
        </w:rPr>
        <w:t>обучающихся:</w:t>
      </w:r>
    </w:p>
    <w:p w14:paraId="26CDC436" w14:textId="77777777" w:rsidR="00437756" w:rsidRDefault="00713951">
      <w:pPr>
        <w:pStyle w:val="a3"/>
        <w:spacing w:before="12" w:line="252" w:lineRule="auto"/>
        <w:ind w:right="1674"/>
      </w:pPr>
      <w:r>
        <w:t>знакомство</w:t>
      </w:r>
      <w:r>
        <w:rPr>
          <w:spacing w:val="80"/>
        </w:rPr>
        <w:t xml:space="preserve"> </w:t>
      </w:r>
      <w:r>
        <w:t>с</w:t>
      </w:r>
      <w:r>
        <w:rPr>
          <w:spacing w:val="80"/>
        </w:rPr>
        <w:t xml:space="preserve"> </w:t>
      </w:r>
      <w:r>
        <w:t>музыкальными</w:t>
      </w:r>
      <w:r>
        <w:rPr>
          <w:spacing w:val="80"/>
        </w:rPr>
        <w:t xml:space="preserve"> </w:t>
      </w:r>
      <w:r>
        <w:t>произведениями,</w:t>
      </w:r>
      <w:r>
        <w:rPr>
          <w:spacing w:val="80"/>
        </w:rPr>
        <w:t xml:space="preserve"> </w:t>
      </w:r>
      <w:r>
        <w:t>сочиненными иностранными</w:t>
      </w:r>
      <w:r>
        <w:rPr>
          <w:spacing w:val="80"/>
        </w:rPr>
        <w:t xml:space="preserve"> </w:t>
      </w:r>
      <w:r>
        <w:t>и</w:t>
      </w:r>
      <w:r>
        <w:rPr>
          <w:spacing w:val="80"/>
        </w:rPr>
        <w:t xml:space="preserve"> </w:t>
      </w:r>
      <w:r>
        <w:t>отечественными</w:t>
      </w:r>
      <w:r>
        <w:rPr>
          <w:spacing w:val="80"/>
        </w:rPr>
        <w:t xml:space="preserve"> </w:t>
      </w:r>
      <w:r>
        <w:t>композиторами</w:t>
      </w:r>
      <w:r>
        <w:rPr>
          <w:spacing w:val="80"/>
        </w:rPr>
        <w:t xml:space="preserve"> </w:t>
      </w:r>
      <w:r>
        <w:t>в</w:t>
      </w:r>
      <w:r>
        <w:rPr>
          <w:spacing w:val="80"/>
        </w:rPr>
        <w:t xml:space="preserve"> </w:t>
      </w:r>
      <w:r>
        <w:t>жанре</w:t>
      </w:r>
      <w:r>
        <w:rPr>
          <w:spacing w:val="80"/>
        </w:rPr>
        <w:t xml:space="preserve"> </w:t>
      </w:r>
      <w:r>
        <w:t>мюзикла, сравнение</w:t>
      </w:r>
      <w:r>
        <w:rPr>
          <w:spacing w:val="-5"/>
        </w:rPr>
        <w:t xml:space="preserve"> </w:t>
      </w:r>
      <w:r>
        <w:t>с</w:t>
      </w:r>
      <w:r>
        <w:rPr>
          <w:spacing w:val="-5"/>
        </w:rPr>
        <w:t xml:space="preserve"> </w:t>
      </w:r>
      <w:r>
        <w:t>другими</w:t>
      </w:r>
      <w:r>
        <w:rPr>
          <w:spacing w:val="-4"/>
        </w:rPr>
        <w:t xml:space="preserve"> </w:t>
      </w:r>
      <w:r>
        <w:t>театральными</w:t>
      </w:r>
      <w:r>
        <w:rPr>
          <w:spacing w:val="-4"/>
        </w:rPr>
        <w:t xml:space="preserve"> </w:t>
      </w:r>
      <w:r>
        <w:t>жанрами</w:t>
      </w:r>
      <w:r>
        <w:rPr>
          <w:spacing w:val="-4"/>
        </w:rPr>
        <w:t xml:space="preserve"> </w:t>
      </w:r>
      <w:r>
        <w:t>(опера,</w:t>
      </w:r>
      <w:r>
        <w:rPr>
          <w:spacing w:val="40"/>
        </w:rPr>
        <w:t xml:space="preserve"> </w:t>
      </w:r>
      <w:r>
        <w:t>балет,</w:t>
      </w:r>
      <w:r>
        <w:rPr>
          <w:spacing w:val="40"/>
        </w:rPr>
        <w:t xml:space="preserve"> </w:t>
      </w:r>
      <w:r>
        <w:t xml:space="preserve">драматический </w:t>
      </w:r>
      <w:r>
        <w:rPr>
          <w:spacing w:val="-2"/>
        </w:rPr>
        <w:t>спектакль);</w:t>
      </w:r>
    </w:p>
    <w:p w14:paraId="3EED05E9" w14:textId="77777777" w:rsidR="00437756" w:rsidRDefault="00713951">
      <w:pPr>
        <w:pStyle w:val="a3"/>
        <w:spacing w:line="249" w:lineRule="auto"/>
        <w:ind w:right="1875"/>
      </w:pPr>
      <w:r>
        <w:t>анализ</w:t>
      </w:r>
      <w:r>
        <w:rPr>
          <w:spacing w:val="-5"/>
        </w:rPr>
        <w:t xml:space="preserve"> </w:t>
      </w:r>
      <w:r>
        <w:t>рекламных</w:t>
      </w:r>
      <w:r>
        <w:rPr>
          <w:spacing w:val="-5"/>
        </w:rPr>
        <w:t xml:space="preserve"> </w:t>
      </w:r>
      <w:r>
        <w:t>объявлений</w:t>
      </w:r>
      <w:r>
        <w:rPr>
          <w:spacing w:val="-5"/>
        </w:rPr>
        <w:t xml:space="preserve"> </w:t>
      </w:r>
      <w:r>
        <w:t>о</w:t>
      </w:r>
      <w:r>
        <w:rPr>
          <w:spacing w:val="-5"/>
        </w:rPr>
        <w:t xml:space="preserve"> </w:t>
      </w:r>
      <w:r>
        <w:t>премьерах</w:t>
      </w:r>
      <w:r>
        <w:rPr>
          <w:spacing w:val="-4"/>
        </w:rPr>
        <w:t xml:space="preserve"> </w:t>
      </w:r>
      <w:r>
        <w:t>мюзиклов</w:t>
      </w:r>
      <w:r>
        <w:rPr>
          <w:spacing w:val="-6"/>
        </w:rPr>
        <w:t xml:space="preserve"> </w:t>
      </w:r>
      <w:r>
        <w:t>в</w:t>
      </w:r>
      <w:r>
        <w:rPr>
          <w:spacing w:val="-6"/>
        </w:rPr>
        <w:t xml:space="preserve"> </w:t>
      </w:r>
      <w:r>
        <w:t>современных средствах массовой информации;</w:t>
      </w:r>
    </w:p>
    <w:p w14:paraId="2608A1A0" w14:textId="77777777" w:rsidR="00437756" w:rsidRDefault="00713951">
      <w:pPr>
        <w:pStyle w:val="a3"/>
        <w:spacing w:before="2" w:line="249" w:lineRule="auto"/>
        <w:ind w:right="1875"/>
      </w:pPr>
      <w:r>
        <w:t>просмотр</w:t>
      </w:r>
      <w:r>
        <w:rPr>
          <w:spacing w:val="40"/>
        </w:rPr>
        <w:t xml:space="preserve"> </w:t>
      </w:r>
      <w:r>
        <w:t>видеозаписи</w:t>
      </w:r>
      <w:r>
        <w:rPr>
          <w:spacing w:val="40"/>
        </w:rPr>
        <w:t xml:space="preserve"> </w:t>
      </w:r>
      <w:r>
        <w:t>одного</w:t>
      </w:r>
      <w:r>
        <w:rPr>
          <w:spacing w:val="40"/>
        </w:rPr>
        <w:t xml:space="preserve"> </w:t>
      </w:r>
      <w:r>
        <w:t>из</w:t>
      </w:r>
      <w:r>
        <w:rPr>
          <w:spacing w:val="40"/>
        </w:rPr>
        <w:t xml:space="preserve"> </w:t>
      </w:r>
      <w:r>
        <w:t>мюзиклов,</w:t>
      </w:r>
      <w:r>
        <w:rPr>
          <w:spacing w:val="40"/>
        </w:rPr>
        <w:t xml:space="preserve"> </w:t>
      </w:r>
      <w:r>
        <w:t>написание</w:t>
      </w:r>
      <w:r>
        <w:rPr>
          <w:spacing w:val="80"/>
        </w:rPr>
        <w:t xml:space="preserve"> </w:t>
      </w:r>
      <w:r>
        <w:t>собственного рекламного текста для данной постановки;</w:t>
      </w:r>
    </w:p>
    <w:p w14:paraId="342D32C5" w14:textId="77777777" w:rsidR="00437756" w:rsidRDefault="00713951">
      <w:pPr>
        <w:pStyle w:val="a3"/>
        <w:spacing w:before="5" w:line="249" w:lineRule="auto"/>
        <w:ind w:right="3353"/>
      </w:pPr>
      <w:r>
        <w:t>разучивание</w:t>
      </w:r>
      <w:r>
        <w:rPr>
          <w:spacing w:val="-6"/>
        </w:rPr>
        <w:t xml:space="preserve"> </w:t>
      </w:r>
      <w:r>
        <w:t>и</w:t>
      </w:r>
      <w:r>
        <w:rPr>
          <w:spacing w:val="-5"/>
        </w:rPr>
        <w:t xml:space="preserve"> </w:t>
      </w:r>
      <w:r>
        <w:t>исполнение</w:t>
      </w:r>
      <w:r>
        <w:rPr>
          <w:spacing w:val="-6"/>
        </w:rPr>
        <w:t xml:space="preserve"> </w:t>
      </w:r>
      <w:r>
        <w:t>отдельных</w:t>
      </w:r>
      <w:r>
        <w:rPr>
          <w:spacing w:val="-6"/>
        </w:rPr>
        <w:t xml:space="preserve"> </w:t>
      </w:r>
      <w:r>
        <w:t>номеров</w:t>
      </w:r>
      <w:r>
        <w:rPr>
          <w:spacing w:val="-6"/>
        </w:rPr>
        <w:t xml:space="preserve"> </w:t>
      </w:r>
      <w:r>
        <w:t>из</w:t>
      </w:r>
      <w:r>
        <w:rPr>
          <w:spacing w:val="-5"/>
        </w:rPr>
        <w:t xml:space="preserve"> </w:t>
      </w:r>
      <w:r>
        <w:t>мюзиклов. Молодежная музыкальная культура.</w:t>
      </w:r>
    </w:p>
    <w:p w14:paraId="45017985" w14:textId="77777777" w:rsidR="00437756" w:rsidRDefault="00713951">
      <w:pPr>
        <w:pStyle w:val="a3"/>
        <w:spacing w:before="2" w:line="252" w:lineRule="auto"/>
        <w:ind w:right="1526"/>
      </w:pPr>
      <w:r>
        <w:t>Содержание:</w:t>
      </w:r>
      <w:r>
        <w:rPr>
          <w:spacing w:val="-5"/>
        </w:rPr>
        <w:t xml:space="preserve"> </w:t>
      </w:r>
      <w:r>
        <w:t>направления</w:t>
      </w:r>
      <w:r>
        <w:rPr>
          <w:spacing w:val="-5"/>
        </w:rPr>
        <w:t xml:space="preserve"> </w:t>
      </w:r>
      <w:r>
        <w:t>и</w:t>
      </w:r>
      <w:r>
        <w:rPr>
          <w:spacing w:val="-5"/>
        </w:rPr>
        <w:t xml:space="preserve"> </w:t>
      </w:r>
      <w:r>
        <w:t>стили</w:t>
      </w:r>
      <w:r>
        <w:rPr>
          <w:spacing w:val="-5"/>
        </w:rPr>
        <w:t xml:space="preserve"> </w:t>
      </w:r>
      <w:r>
        <w:t>молодежной</w:t>
      </w:r>
      <w:r>
        <w:rPr>
          <w:spacing w:val="-6"/>
        </w:rPr>
        <w:t xml:space="preserve"> </w:t>
      </w:r>
      <w:r>
        <w:t>музыкальной</w:t>
      </w:r>
      <w:r>
        <w:rPr>
          <w:spacing w:val="-5"/>
        </w:rPr>
        <w:t xml:space="preserve"> </w:t>
      </w:r>
      <w:r>
        <w:t>культуры</w:t>
      </w:r>
      <w:r>
        <w:rPr>
          <w:spacing w:val="-4"/>
        </w:rPr>
        <w:t xml:space="preserve"> </w:t>
      </w:r>
      <w:r>
        <w:t>XX– XXI веков</w:t>
      </w:r>
      <w:r>
        <w:rPr>
          <w:spacing w:val="40"/>
        </w:rPr>
        <w:t xml:space="preserve"> </w:t>
      </w:r>
      <w:r>
        <w:t>(рок-н-ролл, блюз-рок, панк-рок, хард-рок, рэп, хип-хоп, фанк и</w:t>
      </w:r>
    </w:p>
    <w:p w14:paraId="649FC7DE" w14:textId="77777777" w:rsidR="00437756" w:rsidRDefault="00437756">
      <w:pPr>
        <w:spacing w:line="252" w:lineRule="auto"/>
        <w:sectPr w:rsidR="00437756">
          <w:pgSz w:w="11910" w:h="16840"/>
          <w:pgMar w:top="1040" w:right="0" w:bottom="280" w:left="760" w:header="720" w:footer="720" w:gutter="0"/>
          <w:cols w:space="720"/>
        </w:sectPr>
      </w:pPr>
    </w:p>
    <w:p w14:paraId="60C386B5" w14:textId="77777777" w:rsidR="00437756" w:rsidRDefault="00713951">
      <w:pPr>
        <w:pStyle w:val="a3"/>
        <w:spacing w:before="68" w:line="252" w:lineRule="auto"/>
        <w:ind w:right="2327"/>
      </w:pPr>
      <w:r>
        <w:lastRenderedPageBreak/>
        <w:t>другие).</w:t>
      </w:r>
      <w:r>
        <w:rPr>
          <w:spacing w:val="-5"/>
        </w:rPr>
        <w:t xml:space="preserve"> </w:t>
      </w:r>
      <w:r>
        <w:t>Авторская</w:t>
      </w:r>
      <w:r>
        <w:rPr>
          <w:spacing w:val="-5"/>
        </w:rPr>
        <w:t xml:space="preserve"> </w:t>
      </w:r>
      <w:r>
        <w:t>песня</w:t>
      </w:r>
      <w:r>
        <w:rPr>
          <w:spacing w:val="-5"/>
        </w:rPr>
        <w:t xml:space="preserve"> </w:t>
      </w:r>
      <w:r>
        <w:t>(</w:t>
      </w:r>
      <w:proofErr w:type="spellStart"/>
      <w:r>
        <w:t>Б.Окуджава</w:t>
      </w:r>
      <w:proofErr w:type="spellEnd"/>
      <w:r>
        <w:t>,</w:t>
      </w:r>
      <w:r>
        <w:rPr>
          <w:spacing w:val="-5"/>
        </w:rPr>
        <w:t xml:space="preserve"> </w:t>
      </w:r>
      <w:proofErr w:type="spellStart"/>
      <w:r>
        <w:t>Ю.Визбор</w:t>
      </w:r>
      <w:proofErr w:type="spellEnd"/>
      <w:r>
        <w:t>,</w:t>
      </w:r>
      <w:r>
        <w:rPr>
          <w:spacing w:val="-5"/>
        </w:rPr>
        <w:t xml:space="preserve"> </w:t>
      </w:r>
      <w:r>
        <w:t>В.</w:t>
      </w:r>
      <w:r>
        <w:rPr>
          <w:spacing w:val="-5"/>
        </w:rPr>
        <w:t xml:space="preserve"> </w:t>
      </w:r>
      <w:r>
        <w:t>Высоцкий</w:t>
      </w:r>
      <w:r>
        <w:rPr>
          <w:spacing w:val="-5"/>
        </w:rPr>
        <w:t xml:space="preserve"> </w:t>
      </w:r>
      <w:r>
        <w:t>и</w:t>
      </w:r>
      <w:r>
        <w:rPr>
          <w:spacing w:val="-6"/>
        </w:rPr>
        <w:t xml:space="preserve"> </w:t>
      </w:r>
      <w:r>
        <w:t>др.). Социальный</w:t>
      </w:r>
      <w:r>
        <w:rPr>
          <w:spacing w:val="80"/>
        </w:rPr>
        <w:t xml:space="preserve"> </w:t>
      </w:r>
      <w:r>
        <w:t>и</w:t>
      </w:r>
      <w:r>
        <w:rPr>
          <w:spacing w:val="80"/>
        </w:rPr>
        <w:t xml:space="preserve"> </w:t>
      </w:r>
      <w:r>
        <w:t>коммерческий</w:t>
      </w:r>
      <w:r>
        <w:rPr>
          <w:spacing w:val="80"/>
        </w:rPr>
        <w:t xml:space="preserve"> </w:t>
      </w:r>
      <w:r>
        <w:t>контекст</w:t>
      </w:r>
      <w:r>
        <w:rPr>
          <w:spacing w:val="80"/>
        </w:rPr>
        <w:t xml:space="preserve"> </w:t>
      </w:r>
      <w:r>
        <w:t>массовой</w:t>
      </w:r>
      <w:r>
        <w:rPr>
          <w:spacing w:val="80"/>
        </w:rPr>
        <w:t xml:space="preserve"> </w:t>
      </w:r>
      <w:r>
        <w:t>музыкальной культуры (потребительские тенденции современной культуры).</w:t>
      </w:r>
    </w:p>
    <w:p w14:paraId="4813BFA5" w14:textId="77777777" w:rsidR="00437756" w:rsidRDefault="00713951">
      <w:pPr>
        <w:pStyle w:val="a3"/>
      </w:pPr>
      <w:r>
        <w:t>Виды</w:t>
      </w:r>
      <w:r>
        <w:rPr>
          <w:spacing w:val="-5"/>
        </w:rPr>
        <w:t xml:space="preserve"> </w:t>
      </w:r>
      <w:r>
        <w:t>деятельности</w:t>
      </w:r>
      <w:r>
        <w:rPr>
          <w:spacing w:val="-3"/>
        </w:rPr>
        <w:t xml:space="preserve"> </w:t>
      </w:r>
      <w:r>
        <w:rPr>
          <w:spacing w:val="-2"/>
        </w:rPr>
        <w:t>обучающихся:</w:t>
      </w:r>
    </w:p>
    <w:p w14:paraId="38ABFA61" w14:textId="77777777" w:rsidR="00437756" w:rsidRDefault="00713951">
      <w:pPr>
        <w:pStyle w:val="a3"/>
        <w:spacing w:before="12" w:line="252" w:lineRule="auto"/>
        <w:ind w:right="1676"/>
      </w:pPr>
      <w:r>
        <w:t>знакомство</w:t>
      </w:r>
      <w:r>
        <w:rPr>
          <w:spacing w:val="80"/>
        </w:rPr>
        <w:t xml:space="preserve"> </w:t>
      </w:r>
      <w:r>
        <w:t>с</w:t>
      </w:r>
      <w:r>
        <w:rPr>
          <w:spacing w:val="40"/>
        </w:rPr>
        <w:t xml:space="preserve"> </w:t>
      </w:r>
      <w:r>
        <w:t>музыкальными</w:t>
      </w:r>
      <w:r>
        <w:rPr>
          <w:spacing w:val="80"/>
        </w:rPr>
        <w:t xml:space="preserve"> </w:t>
      </w:r>
      <w:r>
        <w:t>произведениями,</w:t>
      </w:r>
      <w:r>
        <w:rPr>
          <w:spacing w:val="80"/>
        </w:rPr>
        <w:t xml:space="preserve"> </w:t>
      </w:r>
      <w:r>
        <w:t>ставшими</w:t>
      </w:r>
      <w:r>
        <w:rPr>
          <w:spacing w:val="80"/>
        </w:rPr>
        <w:t xml:space="preserve"> </w:t>
      </w:r>
      <w:r>
        <w:t>«классикой жанра»</w:t>
      </w:r>
      <w:r>
        <w:rPr>
          <w:spacing w:val="-11"/>
        </w:rPr>
        <w:t xml:space="preserve"> </w:t>
      </w:r>
      <w:r>
        <w:t>молодежной</w:t>
      </w:r>
      <w:r>
        <w:rPr>
          <w:spacing w:val="-5"/>
        </w:rPr>
        <w:t xml:space="preserve"> </w:t>
      </w:r>
      <w:r>
        <w:t>культуры</w:t>
      </w:r>
      <w:r>
        <w:rPr>
          <w:spacing w:val="-4"/>
        </w:rPr>
        <w:t xml:space="preserve"> </w:t>
      </w:r>
      <w:r>
        <w:t>(группы</w:t>
      </w:r>
      <w:r>
        <w:rPr>
          <w:spacing w:val="-1"/>
        </w:rPr>
        <w:t xml:space="preserve"> </w:t>
      </w:r>
      <w:r>
        <w:t>«Битлз»,</w:t>
      </w:r>
      <w:r>
        <w:rPr>
          <w:spacing w:val="-3"/>
        </w:rPr>
        <w:t xml:space="preserve"> </w:t>
      </w:r>
      <w:r>
        <w:t>Элвис</w:t>
      </w:r>
      <w:r>
        <w:rPr>
          <w:spacing w:val="-1"/>
        </w:rPr>
        <w:t xml:space="preserve"> </w:t>
      </w:r>
      <w:r>
        <w:t>Пресли,</w:t>
      </w:r>
      <w:r>
        <w:rPr>
          <w:spacing w:val="-5"/>
        </w:rPr>
        <w:t xml:space="preserve"> </w:t>
      </w:r>
      <w:r>
        <w:t>Виктор</w:t>
      </w:r>
      <w:r>
        <w:rPr>
          <w:spacing w:val="-5"/>
        </w:rPr>
        <w:t xml:space="preserve"> </w:t>
      </w:r>
      <w:r>
        <w:t xml:space="preserve">Цой, Билли </w:t>
      </w:r>
      <w:proofErr w:type="spellStart"/>
      <w:r>
        <w:t>Айлиш</w:t>
      </w:r>
      <w:proofErr w:type="spellEnd"/>
      <w:r>
        <w:t xml:space="preserve"> и другие группы и исполнители);</w:t>
      </w:r>
    </w:p>
    <w:p w14:paraId="38B1221F" w14:textId="77777777" w:rsidR="00437756" w:rsidRDefault="00713951">
      <w:pPr>
        <w:pStyle w:val="a3"/>
        <w:spacing w:line="252" w:lineRule="auto"/>
        <w:ind w:right="1875"/>
      </w:pPr>
      <w:r>
        <w:t>разучивание</w:t>
      </w:r>
      <w:r>
        <w:rPr>
          <w:spacing w:val="80"/>
        </w:rPr>
        <w:t xml:space="preserve"> </w:t>
      </w:r>
      <w:r>
        <w:t>и</w:t>
      </w:r>
      <w:r>
        <w:rPr>
          <w:spacing w:val="80"/>
        </w:rPr>
        <w:t xml:space="preserve"> </w:t>
      </w:r>
      <w:r>
        <w:t>исполнение</w:t>
      </w:r>
      <w:r>
        <w:rPr>
          <w:spacing w:val="80"/>
        </w:rPr>
        <w:t xml:space="preserve"> </w:t>
      </w:r>
      <w:r>
        <w:t>песни,</w:t>
      </w:r>
      <w:r>
        <w:rPr>
          <w:spacing w:val="80"/>
        </w:rPr>
        <w:t xml:space="preserve"> </w:t>
      </w:r>
      <w:r>
        <w:t>относящейся</w:t>
      </w:r>
      <w:r>
        <w:rPr>
          <w:spacing w:val="80"/>
        </w:rPr>
        <w:t xml:space="preserve"> </w:t>
      </w:r>
      <w:r>
        <w:t>к</w:t>
      </w:r>
      <w:r>
        <w:rPr>
          <w:spacing w:val="80"/>
        </w:rPr>
        <w:t xml:space="preserve"> </w:t>
      </w:r>
      <w:r>
        <w:t>одному</w:t>
      </w:r>
      <w:r>
        <w:rPr>
          <w:spacing w:val="80"/>
        </w:rPr>
        <w:t xml:space="preserve"> </w:t>
      </w:r>
      <w:r>
        <w:t>из</w:t>
      </w:r>
      <w:r>
        <w:rPr>
          <w:spacing w:val="40"/>
        </w:rPr>
        <w:t xml:space="preserve"> </w:t>
      </w:r>
      <w:r>
        <w:t>молодежных музыкальных течений;</w:t>
      </w:r>
    </w:p>
    <w:p w14:paraId="7E76D2A7" w14:textId="77777777" w:rsidR="00437756" w:rsidRDefault="00713951">
      <w:pPr>
        <w:pStyle w:val="a3"/>
        <w:spacing w:line="275" w:lineRule="exact"/>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14:paraId="2F7C573E" w14:textId="77777777" w:rsidR="00437756" w:rsidRDefault="00713951">
      <w:pPr>
        <w:pStyle w:val="a3"/>
        <w:spacing w:before="12" w:line="249" w:lineRule="auto"/>
        <w:ind w:right="3353"/>
      </w:pPr>
      <w:r>
        <w:t>вариативно:</w:t>
      </w:r>
      <w:r>
        <w:rPr>
          <w:spacing w:val="-7"/>
        </w:rPr>
        <w:t xml:space="preserve"> </w:t>
      </w:r>
      <w:r>
        <w:t>презентация</w:t>
      </w:r>
      <w:r>
        <w:rPr>
          <w:spacing w:val="-7"/>
        </w:rPr>
        <w:t xml:space="preserve"> </w:t>
      </w:r>
      <w:r>
        <w:t>альбома</w:t>
      </w:r>
      <w:r>
        <w:rPr>
          <w:spacing w:val="-9"/>
        </w:rPr>
        <w:t xml:space="preserve"> </w:t>
      </w:r>
      <w:r>
        <w:t>своей</w:t>
      </w:r>
      <w:r>
        <w:rPr>
          <w:spacing w:val="-7"/>
        </w:rPr>
        <w:t xml:space="preserve"> </w:t>
      </w:r>
      <w:r>
        <w:t>любимой</w:t>
      </w:r>
      <w:r>
        <w:rPr>
          <w:spacing w:val="-7"/>
        </w:rPr>
        <w:t xml:space="preserve"> </w:t>
      </w:r>
      <w:r>
        <w:t>группы. Музыка цифрового мира.</w:t>
      </w:r>
    </w:p>
    <w:p w14:paraId="502BA1B1" w14:textId="77777777" w:rsidR="00437756" w:rsidRDefault="00713951">
      <w:pPr>
        <w:pStyle w:val="a3"/>
        <w:spacing w:before="4"/>
      </w:pPr>
      <w:proofErr w:type="gramStart"/>
      <w:r>
        <w:t>Содержание:</w:t>
      </w:r>
      <w:r>
        <w:rPr>
          <w:spacing w:val="26"/>
        </w:rPr>
        <w:t xml:space="preserve">  </w:t>
      </w:r>
      <w:r>
        <w:t>музыка</w:t>
      </w:r>
      <w:proofErr w:type="gramEnd"/>
      <w:r>
        <w:rPr>
          <w:spacing w:val="30"/>
        </w:rPr>
        <w:t xml:space="preserve">  </w:t>
      </w:r>
      <w:r>
        <w:t>повсюду</w:t>
      </w:r>
      <w:r>
        <w:rPr>
          <w:spacing w:val="26"/>
        </w:rPr>
        <w:t xml:space="preserve">  </w:t>
      </w:r>
      <w:r>
        <w:t>(радио,</w:t>
      </w:r>
      <w:r>
        <w:rPr>
          <w:spacing w:val="29"/>
        </w:rPr>
        <w:t xml:space="preserve">  </w:t>
      </w:r>
      <w:r>
        <w:t>телевидение,</w:t>
      </w:r>
      <w:r>
        <w:rPr>
          <w:spacing w:val="29"/>
        </w:rPr>
        <w:t xml:space="preserve">  </w:t>
      </w:r>
      <w:r>
        <w:rPr>
          <w:spacing w:val="-2"/>
        </w:rPr>
        <w:t>Интернет,</w:t>
      </w:r>
    </w:p>
    <w:p w14:paraId="34E6D7AC" w14:textId="77777777" w:rsidR="00437756" w:rsidRDefault="00713951">
      <w:pPr>
        <w:pStyle w:val="a3"/>
        <w:spacing w:before="12" w:line="252" w:lineRule="auto"/>
        <w:ind w:right="848"/>
      </w:pPr>
      <w:r>
        <w:t>наушники).</w:t>
      </w:r>
      <w:r>
        <w:rPr>
          <w:spacing w:val="40"/>
        </w:rPr>
        <w:t xml:space="preserve"> </w:t>
      </w:r>
      <w:r>
        <w:t>Музыка</w:t>
      </w:r>
      <w:r>
        <w:rPr>
          <w:spacing w:val="80"/>
        </w:rPr>
        <w:t xml:space="preserve"> </w:t>
      </w:r>
      <w:r>
        <w:t>на</w:t>
      </w:r>
      <w:r>
        <w:rPr>
          <w:spacing w:val="80"/>
        </w:rPr>
        <w:t xml:space="preserve"> </w:t>
      </w:r>
      <w:r>
        <w:t>любой</w:t>
      </w:r>
      <w:r>
        <w:rPr>
          <w:spacing w:val="80"/>
        </w:rPr>
        <w:t xml:space="preserve"> </w:t>
      </w:r>
      <w:r>
        <w:t>вкус</w:t>
      </w:r>
      <w:r>
        <w:rPr>
          <w:spacing w:val="80"/>
        </w:rPr>
        <w:t xml:space="preserve"> </w:t>
      </w:r>
      <w:r>
        <w:t>(безграничный</w:t>
      </w:r>
      <w:r>
        <w:rPr>
          <w:spacing w:val="80"/>
        </w:rPr>
        <w:t xml:space="preserve"> </w:t>
      </w:r>
      <w:r>
        <w:t>выбор,</w:t>
      </w:r>
      <w:r>
        <w:rPr>
          <w:spacing w:val="80"/>
        </w:rPr>
        <w:t xml:space="preserve"> </w:t>
      </w:r>
      <w:r>
        <w:t>персональные</w:t>
      </w:r>
      <w:r>
        <w:rPr>
          <w:spacing w:val="40"/>
        </w:rPr>
        <w:t xml:space="preserve"> </w:t>
      </w:r>
      <w:r>
        <w:t>плейлисты). Музыкальное творчество в условиях цифровой среды.</w:t>
      </w:r>
    </w:p>
    <w:p w14:paraId="16ECA932" w14:textId="77777777" w:rsidR="00437756" w:rsidRDefault="00713951">
      <w:pPr>
        <w:pStyle w:val="a3"/>
        <w:spacing w:line="275" w:lineRule="exact"/>
      </w:pPr>
      <w:r>
        <w:t>Виды</w:t>
      </w:r>
      <w:r>
        <w:rPr>
          <w:spacing w:val="-5"/>
        </w:rPr>
        <w:t xml:space="preserve"> </w:t>
      </w:r>
      <w:r>
        <w:t>деятельности</w:t>
      </w:r>
      <w:r>
        <w:rPr>
          <w:spacing w:val="-3"/>
        </w:rPr>
        <w:t xml:space="preserve"> </w:t>
      </w:r>
      <w:r>
        <w:rPr>
          <w:spacing w:val="-2"/>
        </w:rPr>
        <w:t>обучающихся:</w:t>
      </w:r>
    </w:p>
    <w:p w14:paraId="10239020" w14:textId="77777777" w:rsidR="00437756" w:rsidRDefault="00713951">
      <w:pPr>
        <w:pStyle w:val="a3"/>
        <w:spacing w:before="12" w:line="252" w:lineRule="auto"/>
        <w:ind w:right="1875"/>
      </w:pPr>
      <w:r>
        <w:t>поиск</w:t>
      </w:r>
      <w:r>
        <w:rPr>
          <w:spacing w:val="-5"/>
        </w:rPr>
        <w:t xml:space="preserve"> </w:t>
      </w:r>
      <w:r>
        <w:t>информации</w:t>
      </w:r>
      <w:r>
        <w:rPr>
          <w:spacing w:val="-5"/>
        </w:rPr>
        <w:t xml:space="preserve"> </w:t>
      </w:r>
      <w:r>
        <w:t>о</w:t>
      </w:r>
      <w:r>
        <w:rPr>
          <w:spacing w:val="-5"/>
        </w:rPr>
        <w:t xml:space="preserve"> </w:t>
      </w:r>
      <w:r>
        <w:t>способах</w:t>
      </w:r>
      <w:r>
        <w:rPr>
          <w:spacing w:val="-3"/>
        </w:rPr>
        <w:t xml:space="preserve"> </w:t>
      </w:r>
      <w:r>
        <w:t>сохранения</w:t>
      </w:r>
      <w:r>
        <w:rPr>
          <w:spacing w:val="-5"/>
        </w:rPr>
        <w:t xml:space="preserve"> </w:t>
      </w:r>
      <w:r>
        <w:t>и</w:t>
      </w:r>
      <w:r>
        <w:rPr>
          <w:spacing w:val="-7"/>
        </w:rPr>
        <w:t xml:space="preserve"> </w:t>
      </w:r>
      <w:r>
        <w:t>передачи</w:t>
      </w:r>
      <w:r>
        <w:rPr>
          <w:spacing w:val="-5"/>
        </w:rPr>
        <w:t xml:space="preserve"> </w:t>
      </w:r>
      <w:r>
        <w:t>музыки</w:t>
      </w:r>
      <w:r>
        <w:rPr>
          <w:spacing w:val="-4"/>
        </w:rPr>
        <w:t xml:space="preserve"> </w:t>
      </w:r>
      <w:r>
        <w:t>прежде</w:t>
      </w:r>
      <w:r>
        <w:rPr>
          <w:spacing w:val="-4"/>
        </w:rPr>
        <w:t xml:space="preserve"> </w:t>
      </w:r>
      <w:r>
        <w:t xml:space="preserve">и </w:t>
      </w:r>
      <w:r>
        <w:rPr>
          <w:spacing w:val="-2"/>
        </w:rPr>
        <w:t>сейчас;</w:t>
      </w:r>
    </w:p>
    <w:p w14:paraId="3F5CCE80" w14:textId="77777777" w:rsidR="00437756" w:rsidRDefault="00713951">
      <w:pPr>
        <w:pStyle w:val="a3"/>
        <w:spacing w:line="252" w:lineRule="auto"/>
        <w:ind w:right="2072"/>
      </w:pPr>
      <w:r>
        <w:t>просмотр</w:t>
      </w:r>
      <w:r>
        <w:rPr>
          <w:spacing w:val="40"/>
        </w:rPr>
        <w:t xml:space="preserve"> </w:t>
      </w:r>
      <w:r>
        <w:t>музыкального</w:t>
      </w:r>
      <w:r>
        <w:rPr>
          <w:spacing w:val="40"/>
        </w:rPr>
        <w:t xml:space="preserve"> </w:t>
      </w:r>
      <w:r>
        <w:t>клипа</w:t>
      </w:r>
      <w:r>
        <w:rPr>
          <w:spacing w:val="40"/>
        </w:rPr>
        <w:t xml:space="preserve"> </w:t>
      </w:r>
      <w:r>
        <w:t>популярного</w:t>
      </w:r>
      <w:r>
        <w:rPr>
          <w:spacing w:val="40"/>
        </w:rPr>
        <w:t xml:space="preserve"> </w:t>
      </w:r>
      <w:r>
        <w:t>исполнителя,</w:t>
      </w:r>
      <w:r>
        <w:rPr>
          <w:spacing w:val="80"/>
        </w:rPr>
        <w:t xml:space="preserve"> </w:t>
      </w:r>
      <w:r>
        <w:t>анализ</w:t>
      </w:r>
      <w:r>
        <w:rPr>
          <w:spacing w:val="80"/>
        </w:rPr>
        <w:t xml:space="preserve"> </w:t>
      </w:r>
      <w:r>
        <w:t>его художественного образа, стиля, выразительных средств;</w:t>
      </w:r>
    </w:p>
    <w:p w14:paraId="666AEB26" w14:textId="77777777" w:rsidR="00437756" w:rsidRDefault="00713951">
      <w:pPr>
        <w:pStyle w:val="a3"/>
        <w:spacing w:line="249" w:lineRule="auto"/>
        <w:ind w:right="2327"/>
      </w:pPr>
      <w:r>
        <w:t>разучивание и исполнение популярной современной песни; вариативно:</w:t>
      </w:r>
      <w:r>
        <w:rPr>
          <w:spacing w:val="-4"/>
        </w:rPr>
        <w:t xml:space="preserve"> </w:t>
      </w:r>
      <w:r>
        <w:t>проведение</w:t>
      </w:r>
      <w:r>
        <w:rPr>
          <w:spacing w:val="-5"/>
        </w:rPr>
        <w:t xml:space="preserve"> </w:t>
      </w:r>
      <w:r>
        <w:t>социального</w:t>
      </w:r>
      <w:r>
        <w:rPr>
          <w:spacing w:val="-4"/>
        </w:rPr>
        <w:t xml:space="preserve"> </w:t>
      </w:r>
      <w:r>
        <w:t>опроса</w:t>
      </w:r>
      <w:r>
        <w:rPr>
          <w:spacing w:val="-5"/>
        </w:rPr>
        <w:t xml:space="preserve"> </w:t>
      </w:r>
      <w:r>
        <w:t>о</w:t>
      </w:r>
      <w:r>
        <w:rPr>
          <w:spacing w:val="-4"/>
        </w:rPr>
        <w:t xml:space="preserve"> </w:t>
      </w:r>
      <w:r>
        <w:t>роли</w:t>
      </w:r>
      <w:r>
        <w:rPr>
          <w:spacing w:val="-3"/>
        </w:rPr>
        <w:t xml:space="preserve"> </w:t>
      </w:r>
      <w:r>
        <w:t>и</w:t>
      </w:r>
      <w:r>
        <w:rPr>
          <w:spacing w:val="-4"/>
        </w:rPr>
        <w:t xml:space="preserve"> </w:t>
      </w:r>
      <w:r>
        <w:t>месте</w:t>
      </w:r>
      <w:r>
        <w:rPr>
          <w:spacing w:val="-4"/>
        </w:rPr>
        <w:t xml:space="preserve"> </w:t>
      </w:r>
      <w:r>
        <w:t>музыки</w:t>
      </w:r>
      <w:r>
        <w:rPr>
          <w:spacing w:val="-3"/>
        </w:rPr>
        <w:t xml:space="preserve"> </w:t>
      </w:r>
      <w:r>
        <w:t>в</w:t>
      </w:r>
    </w:p>
    <w:p w14:paraId="2ECC0B2A" w14:textId="77777777" w:rsidR="00437756" w:rsidRDefault="00713951">
      <w:pPr>
        <w:pStyle w:val="a3"/>
        <w:spacing w:before="2" w:line="249" w:lineRule="auto"/>
        <w:ind w:right="1376"/>
      </w:pPr>
      <w:r>
        <w:t>жизни</w:t>
      </w:r>
      <w:r>
        <w:rPr>
          <w:spacing w:val="-6"/>
        </w:rPr>
        <w:t xml:space="preserve"> </w:t>
      </w:r>
      <w:r>
        <w:t>современного</w:t>
      </w:r>
      <w:r>
        <w:rPr>
          <w:spacing w:val="-6"/>
        </w:rPr>
        <w:t xml:space="preserve"> </w:t>
      </w:r>
      <w:r>
        <w:t>человека;</w:t>
      </w:r>
      <w:r>
        <w:rPr>
          <w:spacing w:val="-6"/>
        </w:rPr>
        <w:t xml:space="preserve"> </w:t>
      </w:r>
      <w:r>
        <w:t>создание</w:t>
      </w:r>
      <w:r>
        <w:rPr>
          <w:spacing w:val="-7"/>
        </w:rPr>
        <w:t xml:space="preserve"> </w:t>
      </w:r>
      <w:r>
        <w:t>собственного</w:t>
      </w:r>
      <w:r>
        <w:rPr>
          <w:spacing w:val="-6"/>
        </w:rPr>
        <w:t xml:space="preserve"> </w:t>
      </w:r>
      <w:r>
        <w:t>музыкального</w:t>
      </w:r>
      <w:r>
        <w:rPr>
          <w:spacing w:val="-6"/>
        </w:rPr>
        <w:t xml:space="preserve"> </w:t>
      </w:r>
      <w:r>
        <w:t>клипа. Модуль № 9 «Связь музыки с другими видами искусства»</w:t>
      </w:r>
    </w:p>
    <w:p w14:paraId="64D5157C" w14:textId="77777777" w:rsidR="00437756" w:rsidRDefault="00713951">
      <w:pPr>
        <w:pStyle w:val="a3"/>
        <w:spacing w:before="5"/>
      </w:pPr>
      <w:r>
        <w:t>Музыка</w:t>
      </w:r>
      <w:r>
        <w:rPr>
          <w:spacing w:val="-2"/>
        </w:rPr>
        <w:t xml:space="preserve"> </w:t>
      </w:r>
      <w:r>
        <w:t>и</w:t>
      </w:r>
      <w:r>
        <w:rPr>
          <w:spacing w:val="-2"/>
        </w:rPr>
        <w:t xml:space="preserve"> литература.</w:t>
      </w:r>
    </w:p>
    <w:p w14:paraId="5DA61DF9" w14:textId="77777777" w:rsidR="00437756" w:rsidRDefault="00713951">
      <w:pPr>
        <w:pStyle w:val="a3"/>
        <w:spacing w:before="12" w:line="252" w:lineRule="auto"/>
        <w:ind w:right="1875"/>
      </w:pPr>
      <w:r>
        <w:t>Единство слова и музыки в вокальных жанрах (песня, романс, кантата, ноктюрн,</w:t>
      </w:r>
      <w:r>
        <w:rPr>
          <w:spacing w:val="80"/>
        </w:rPr>
        <w:t xml:space="preserve"> </w:t>
      </w:r>
      <w:r>
        <w:t>баркарола,</w:t>
      </w:r>
      <w:r>
        <w:rPr>
          <w:spacing w:val="80"/>
        </w:rPr>
        <w:t xml:space="preserve"> </w:t>
      </w:r>
      <w:r>
        <w:t>былина).</w:t>
      </w:r>
      <w:r>
        <w:rPr>
          <w:spacing w:val="80"/>
        </w:rPr>
        <w:t xml:space="preserve"> </w:t>
      </w:r>
      <w:r>
        <w:t>Интонации</w:t>
      </w:r>
      <w:r>
        <w:rPr>
          <w:spacing w:val="80"/>
        </w:rPr>
        <w:t xml:space="preserve"> </w:t>
      </w:r>
      <w:r>
        <w:t>рассказа,</w:t>
      </w:r>
      <w:r>
        <w:rPr>
          <w:spacing w:val="80"/>
        </w:rPr>
        <w:t xml:space="preserve"> </w:t>
      </w:r>
      <w:r>
        <w:t>повествования</w:t>
      </w:r>
      <w:r>
        <w:rPr>
          <w:spacing w:val="80"/>
        </w:rPr>
        <w:t xml:space="preserve"> </w:t>
      </w:r>
      <w:r>
        <w:t>в инструментальной музыке (поэма, баллада). Программная музыка.</w:t>
      </w:r>
    </w:p>
    <w:p w14:paraId="48D8B0D3" w14:textId="77777777" w:rsidR="00437756" w:rsidRDefault="00713951">
      <w:pPr>
        <w:pStyle w:val="a3"/>
        <w:spacing w:line="273" w:lineRule="exact"/>
      </w:pPr>
      <w:r>
        <w:t>Виды</w:t>
      </w:r>
      <w:r>
        <w:rPr>
          <w:spacing w:val="-5"/>
        </w:rPr>
        <w:t xml:space="preserve"> </w:t>
      </w:r>
      <w:r>
        <w:t>деятельности</w:t>
      </w:r>
      <w:r>
        <w:rPr>
          <w:spacing w:val="-3"/>
        </w:rPr>
        <w:t xml:space="preserve"> </w:t>
      </w:r>
      <w:r>
        <w:rPr>
          <w:spacing w:val="-2"/>
        </w:rPr>
        <w:t>обучающихся:</w:t>
      </w:r>
    </w:p>
    <w:p w14:paraId="3C04608D" w14:textId="77777777" w:rsidR="00437756" w:rsidRDefault="00713951">
      <w:pPr>
        <w:pStyle w:val="a3"/>
        <w:spacing w:before="14" w:line="252" w:lineRule="auto"/>
        <w:ind w:right="1526"/>
      </w:pPr>
      <w:r>
        <w:t>знакомство с образцами вокальной и инструментальной музыки; импровизация,</w:t>
      </w:r>
      <w:r>
        <w:rPr>
          <w:spacing w:val="80"/>
        </w:rPr>
        <w:t xml:space="preserve"> </w:t>
      </w:r>
      <w:r>
        <w:t>сочинение</w:t>
      </w:r>
      <w:r>
        <w:rPr>
          <w:spacing w:val="80"/>
        </w:rPr>
        <w:t xml:space="preserve"> </w:t>
      </w:r>
      <w:r>
        <w:t>мелодий</w:t>
      </w:r>
      <w:r>
        <w:rPr>
          <w:spacing w:val="80"/>
        </w:rPr>
        <w:t xml:space="preserve"> </w:t>
      </w:r>
      <w:r>
        <w:t>на</w:t>
      </w:r>
      <w:r>
        <w:rPr>
          <w:spacing w:val="80"/>
        </w:rPr>
        <w:t xml:space="preserve"> </w:t>
      </w:r>
      <w:r>
        <w:t>основе</w:t>
      </w:r>
      <w:r>
        <w:rPr>
          <w:spacing w:val="80"/>
        </w:rPr>
        <w:t xml:space="preserve"> </w:t>
      </w:r>
      <w:r>
        <w:t>стихотворных</w:t>
      </w:r>
      <w:r>
        <w:rPr>
          <w:spacing w:val="80"/>
        </w:rPr>
        <w:t xml:space="preserve"> </w:t>
      </w:r>
      <w:r>
        <w:t>строк, сравнение</w:t>
      </w:r>
      <w:r>
        <w:rPr>
          <w:spacing w:val="80"/>
        </w:rPr>
        <w:t xml:space="preserve"> </w:t>
      </w:r>
      <w:r>
        <w:t>своих</w:t>
      </w:r>
      <w:r>
        <w:rPr>
          <w:spacing w:val="80"/>
        </w:rPr>
        <w:t xml:space="preserve"> </w:t>
      </w:r>
      <w:r>
        <w:t>вариантов</w:t>
      </w:r>
      <w:r>
        <w:rPr>
          <w:spacing w:val="80"/>
        </w:rPr>
        <w:t xml:space="preserve"> </w:t>
      </w:r>
      <w:r>
        <w:t>с</w:t>
      </w:r>
      <w:r>
        <w:rPr>
          <w:spacing w:val="80"/>
        </w:rPr>
        <w:t xml:space="preserve"> </w:t>
      </w:r>
      <w:r>
        <w:t>мелодиями,</w:t>
      </w:r>
      <w:r>
        <w:rPr>
          <w:spacing w:val="80"/>
        </w:rPr>
        <w:t xml:space="preserve"> </w:t>
      </w:r>
      <w:r>
        <w:t>сочиненными</w:t>
      </w:r>
      <w:r>
        <w:rPr>
          <w:spacing w:val="80"/>
        </w:rPr>
        <w:t xml:space="preserve"> </w:t>
      </w:r>
      <w:r>
        <w:t>композиторами (метод «Сочинение сочиненного»);</w:t>
      </w:r>
    </w:p>
    <w:p w14:paraId="0EF8C928" w14:textId="77777777" w:rsidR="00437756" w:rsidRDefault="00713951">
      <w:pPr>
        <w:pStyle w:val="a3"/>
        <w:spacing w:line="249" w:lineRule="auto"/>
        <w:ind w:right="1875"/>
      </w:pPr>
      <w:r>
        <w:t>сочинение</w:t>
      </w:r>
      <w:r>
        <w:rPr>
          <w:spacing w:val="40"/>
        </w:rPr>
        <w:t xml:space="preserve"> </w:t>
      </w:r>
      <w:r>
        <w:t>рассказа,</w:t>
      </w:r>
      <w:r>
        <w:rPr>
          <w:spacing w:val="80"/>
        </w:rPr>
        <w:t xml:space="preserve"> </w:t>
      </w:r>
      <w:r>
        <w:t>стихотворения</w:t>
      </w:r>
      <w:r>
        <w:rPr>
          <w:spacing w:val="40"/>
        </w:rPr>
        <w:t xml:space="preserve"> </w:t>
      </w:r>
      <w:r>
        <w:t>под</w:t>
      </w:r>
      <w:r>
        <w:rPr>
          <w:spacing w:val="40"/>
        </w:rPr>
        <w:t xml:space="preserve"> </w:t>
      </w:r>
      <w:r>
        <w:t>впечатлением</w:t>
      </w:r>
      <w:r>
        <w:rPr>
          <w:spacing w:val="40"/>
        </w:rPr>
        <w:t xml:space="preserve"> </w:t>
      </w:r>
      <w:r>
        <w:t>от</w:t>
      </w:r>
      <w:r>
        <w:rPr>
          <w:spacing w:val="40"/>
        </w:rPr>
        <w:t xml:space="preserve"> </w:t>
      </w:r>
      <w:r>
        <w:t>восприятия инструментального музыкального произведения;</w:t>
      </w:r>
    </w:p>
    <w:p w14:paraId="7949C564" w14:textId="77777777" w:rsidR="00437756" w:rsidRDefault="00713951">
      <w:pPr>
        <w:pStyle w:val="a3"/>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14:paraId="1E268092" w14:textId="77777777" w:rsidR="00437756" w:rsidRDefault="00713951">
      <w:pPr>
        <w:pStyle w:val="a3"/>
        <w:spacing w:before="14" w:line="249"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461F229A" w14:textId="77777777" w:rsidR="00437756" w:rsidRDefault="00713951">
      <w:pPr>
        <w:pStyle w:val="a3"/>
        <w:spacing w:before="5"/>
      </w:pPr>
      <w:r>
        <w:t>Музыка</w:t>
      </w:r>
      <w:r>
        <w:rPr>
          <w:spacing w:val="-2"/>
        </w:rPr>
        <w:t xml:space="preserve"> </w:t>
      </w:r>
      <w:r>
        <w:t>и</w:t>
      </w:r>
      <w:r>
        <w:rPr>
          <w:spacing w:val="-2"/>
        </w:rPr>
        <w:t xml:space="preserve"> живопись.</w:t>
      </w:r>
    </w:p>
    <w:p w14:paraId="337F4550" w14:textId="77777777" w:rsidR="00437756" w:rsidRDefault="00713951">
      <w:pPr>
        <w:pStyle w:val="a3"/>
        <w:spacing w:before="12" w:line="252" w:lineRule="auto"/>
        <w:ind w:right="1775"/>
      </w:pPr>
      <w:r>
        <w:t>Содержание:</w:t>
      </w:r>
      <w:r>
        <w:rPr>
          <w:spacing w:val="80"/>
          <w:w w:val="150"/>
        </w:rPr>
        <w:t xml:space="preserve"> </w:t>
      </w:r>
      <w:r>
        <w:t>выразительные</w:t>
      </w:r>
      <w:r>
        <w:rPr>
          <w:spacing w:val="80"/>
          <w:w w:val="150"/>
        </w:rPr>
        <w:t xml:space="preserve"> </w:t>
      </w:r>
      <w:r>
        <w:t>средства</w:t>
      </w:r>
      <w:r>
        <w:rPr>
          <w:spacing w:val="80"/>
          <w:w w:val="150"/>
        </w:rPr>
        <w:t xml:space="preserve"> </w:t>
      </w:r>
      <w:r>
        <w:t>музыкального</w:t>
      </w:r>
      <w:r>
        <w:rPr>
          <w:spacing w:val="80"/>
          <w:w w:val="150"/>
        </w:rPr>
        <w:t xml:space="preserve"> </w:t>
      </w:r>
      <w:r>
        <w:t>и</w:t>
      </w:r>
      <w:r>
        <w:rPr>
          <w:spacing w:val="40"/>
        </w:rPr>
        <w:t xml:space="preserve"> </w:t>
      </w:r>
      <w:r>
        <w:t>изобразительного</w:t>
      </w:r>
      <w:r>
        <w:rPr>
          <w:spacing w:val="-5"/>
        </w:rPr>
        <w:t xml:space="preserve"> </w:t>
      </w:r>
      <w:r>
        <w:t>искусства.</w:t>
      </w:r>
      <w:r>
        <w:rPr>
          <w:spacing w:val="-5"/>
        </w:rPr>
        <w:t xml:space="preserve"> </w:t>
      </w:r>
      <w:r>
        <w:t>Аналогии:</w:t>
      </w:r>
      <w:r>
        <w:rPr>
          <w:spacing w:val="-5"/>
        </w:rPr>
        <w:t xml:space="preserve"> </w:t>
      </w:r>
      <w:r>
        <w:t>ритм,</w:t>
      </w:r>
      <w:r>
        <w:rPr>
          <w:spacing w:val="-8"/>
        </w:rPr>
        <w:t xml:space="preserve"> </w:t>
      </w:r>
      <w:r>
        <w:t>композиция,</w:t>
      </w:r>
      <w:r>
        <w:rPr>
          <w:spacing w:val="-5"/>
        </w:rPr>
        <w:t xml:space="preserve"> </w:t>
      </w:r>
      <w:r>
        <w:t>линия</w:t>
      </w:r>
      <w:r>
        <w:rPr>
          <w:spacing w:val="-1"/>
        </w:rPr>
        <w:t xml:space="preserve"> </w:t>
      </w:r>
      <w:r>
        <w:t>–</w:t>
      </w:r>
      <w:r>
        <w:rPr>
          <w:spacing w:val="-5"/>
        </w:rPr>
        <w:t xml:space="preserve"> </w:t>
      </w:r>
      <w:r>
        <w:t xml:space="preserve">мелодия, пятно – созвучие, колорит – тембр, </w:t>
      </w:r>
      <w:proofErr w:type="spellStart"/>
      <w:r>
        <w:t>светлотность</w:t>
      </w:r>
      <w:proofErr w:type="spellEnd"/>
      <w:r>
        <w:t xml:space="preserve"> – динамика. Программная</w:t>
      </w:r>
    </w:p>
    <w:p w14:paraId="3492DFF6" w14:textId="77777777" w:rsidR="00437756" w:rsidRDefault="00713951">
      <w:pPr>
        <w:pStyle w:val="a3"/>
        <w:spacing w:line="252" w:lineRule="auto"/>
        <w:ind w:right="1526"/>
      </w:pPr>
      <w:r>
        <w:t>музыка.</w:t>
      </w:r>
      <w:r>
        <w:rPr>
          <w:spacing w:val="-6"/>
        </w:rPr>
        <w:t xml:space="preserve"> </w:t>
      </w:r>
      <w:r>
        <w:t>Импрессионизм</w:t>
      </w:r>
      <w:r>
        <w:rPr>
          <w:spacing w:val="-7"/>
        </w:rPr>
        <w:t xml:space="preserve"> </w:t>
      </w:r>
      <w:r>
        <w:t>(на</w:t>
      </w:r>
      <w:r>
        <w:rPr>
          <w:spacing w:val="-6"/>
        </w:rPr>
        <w:t xml:space="preserve"> </w:t>
      </w:r>
      <w:r>
        <w:t>примере</w:t>
      </w:r>
      <w:r>
        <w:rPr>
          <w:spacing w:val="-7"/>
        </w:rPr>
        <w:t xml:space="preserve"> </w:t>
      </w:r>
      <w:r>
        <w:t>творчества</w:t>
      </w:r>
      <w:r>
        <w:rPr>
          <w:spacing w:val="-7"/>
        </w:rPr>
        <w:t xml:space="preserve"> </w:t>
      </w:r>
      <w:r>
        <w:t>французских</w:t>
      </w:r>
      <w:r>
        <w:rPr>
          <w:spacing w:val="-7"/>
        </w:rPr>
        <w:t xml:space="preserve"> </w:t>
      </w:r>
      <w:proofErr w:type="spellStart"/>
      <w:r>
        <w:t>клавесинистов</w:t>
      </w:r>
      <w:proofErr w:type="spellEnd"/>
      <w:r>
        <w:t>, К. Дебюсси, А.К. Лядова и других композиторов).</w:t>
      </w:r>
    </w:p>
    <w:p w14:paraId="01A6A84D" w14:textId="77777777" w:rsidR="00437756" w:rsidRDefault="00713951">
      <w:pPr>
        <w:pStyle w:val="a3"/>
        <w:spacing w:line="275" w:lineRule="exact"/>
      </w:pPr>
      <w:r>
        <w:t>Виды</w:t>
      </w:r>
      <w:r>
        <w:rPr>
          <w:spacing w:val="-5"/>
        </w:rPr>
        <w:t xml:space="preserve"> </w:t>
      </w:r>
      <w:r>
        <w:t>деятельности</w:t>
      </w:r>
      <w:r>
        <w:rPr>
          <w:spacing w:val="-3"/>
        </w:rPr>
        <w:t xml:space="preserve"> </w:t>
      </w:r>
      <w:r>
        <w:rPr>
          <w:spacing w:val="-2"/>
        </w:rPr>
        <w:t>обучающихся:</w:t>
      </w:r>
    </w:p>
    <w:p w14:paraId="719353D5" w14:textId="77777777" w:rsidR="00437756" w:rsidRDefault="00713951">
      <w:pPr>
        <w:pStyle w:val="a3"/>
        <w:spacing w:before="12" w:line="249" w:lineRule="auto"/>
        <w:ind w:right="1875"/>
      </w:pPr>
      <w:r>
        <w:t>знакомство</w:t>
      </w:r>
      <w:r>
        <w:rPr>
          <w:spacing w:val="80"/>
        </w:rPr>
        <w:t xml:space="preserve"> </w:t>
      </w:r>
      <w:r>
        <w:t>с</w:t>
      </w:r>
      <w:r>
        <w:rPr>
          <w:spacing w:val="80"/>
        </w:rPr>
        <w:t xml:space="preserve"> </w:t>
      </w:r>
      <w:r>
        <w:t>музыкальными</w:t>
      </w:r>
      <w:r>
        <w:rPr>
          <w:spacing w:val="80"/>
        </w:rPr>
        <w:t xml:space="preserve"> </w:t>
      </w:r>
      <w:r>
        <w:t>произведениями</w:t>
      </w:r>
      <w:r>
        <w:rPr>
          <w:spacing w:val="80"/>
        </w:rPr>
        <w:t xml:space="preserve"> </w:t>
      </w:r>
      <w:r>
        <w:t>программной</w:t>
      </w:r>
      <w:r>
        <w:rPr>
          <w:spacing w:val="80"/>
        </w:rPr>
        <w:t xml:space="preserve"> </w:t>
      </w:r>
      <w:r>
        <w:t>музыки, выявление интонаций изобразительного характера;</w:t>
      </w:r>
    </w:p>
    <w:p w14:paraId="3C04059F" w14:textId="77777777" w:rsidR="00437756" w:rsidRDefault="00713951">
      <w:pPr>
        <w:pStyle w:val="a3"/>
        <w:spacing w:before="4" w:line="249"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40"/>
        </w:rPr>
        <w:t xml:space="preserve"> </w:t>
      </w:r>
      <w:r>
        <w:t>изученных произведений;</w:t>
      </w:r>
    </w:p>
    <w:p w14:paraId="015871B8" w14:textId="77777777" w:rsidR="00437756" w:rsidRDefault="00713951">
      <w:pPr>
        <w:pStyle w:val="a3"/>
        <w:spacing w:before="2" w:line="252" w:lineRule="auto"/>
        <w:ind w:right="1526"/>
      </w:pPr>
      <w:r>
        <w:t>разучивание,</w:t>
      </w:r>
      <w:r>
        <w:rPr>
          <w:spacing w:val="80"/>
        </w:rPr>
        <w:t xml:space="preserve"> </w:t>
      </w:r>
      <w:r>
        <w:t>исполнение</w:t>
      </w:r>
      <w:r>
        <w:rPr>
          <w:spacing w:val="80"/>
        </w:rPr>
        <w:t xml:space="preserve"> </w:t>
      </w:r>
      <w:r>
        <w:t>песни</w:t>
      </w:r>
      <w:r>
        <w:rPr>
          <w:spacing w:val="80"/>
        </w:rPr>
        <w:t xml:space="preserve"> </w:t>
      </w:r>
      <w:r>
        <w:t>с</w:t>
      </w:r>
      <w:r>
        <w:rPr>
          <w:spacing w:val="80"/>
        </w:rPr>
        <w:t xml:space="preserve"> </w:t>
      </w:r>
      <w:r>
        <w:t>элементами</w:t>
      </w:r>
      <w:r>
        <w:rPr>
          <w:spacing w:val="80"/>
        </w:rPr>
        <w:t xml:space="preserve"> </w:t>
      </w:r>
      <w:r>
        <w:t>изобразительности, сочинение</w:t>
      </w:r>
      <w:r>
        <w:rPr>
          <w:spacing w:val="80"/>
          <w:w w:val="150"/>
        </w:rPr>
        <w:t xml:space="preserve"> </w:t>
      </w:r>
      <w:r>
        <w:t>к</w:t>
      </w:r>
      <w:r>
        <w:rPr>
          <w:spacing w:val="80"/>
          <w:w w:val="150"/>
        </w:rPr>
        <w:t xml:space="preserve"> </w:t>
      </w:r>
      <w:r>
        <w:t>ней</w:t>
      </w:r>
      <w:r>
        <w:rPr>
          <w:spacing w:val="80"/>
          <w:w w:val="150"/>
        </w:rPr>
        <w:t xml:space="preserve"> </w:t>
      </w:r>
      <w:r>
        <w:t>ритмического</w:t>
      </w:r>
      <w:r>
        <w:rPr>
          <w:spacing w:val="80"/>
          <w:w w:val="150"/>
        </w:rPr>
        <w:t xml:space="preserve"> </w:t>
      </w:r>
      <w:r>
        <w:t>и</w:t>
      </w:r>
      <w:r>
        <w:rPr>
          <w:spacing w:val="80"/>
          <w:w w:val="150"/>
        </w:rPr>
        <w:t xml:space="preserve"> </w:t>
      </w:r>
      <w:r>
        <w:t>шумового</w:t>
      </w:r>
      <w:r>
        <w:rPr>
          <w:spacing w:val="80"/>
          <w:w w:val="150"/>
        </w:rPr>
        <w:t xml:space="preserve"> </w:t>
      </w:r>
      <w:r>
        <w:t>аккомпанемента</w:t>
      </w:r>
      <w:r>
        <w:rPr>
          <w:spacing w:val="80"/>
          <w:w w:val="150"/>
        </w:rPr>
        <w:t xml:space="preserve"> </w:t>
      </w:r>
      <w:r>
        <w:t>с</w:t>
      </w:r>
      <w:r>
        <w:rPr>
          <w:spacing w:val="80"/>
          <w:w w:val="150"/>
        </w:rPr>
        <w:t xml:space="preserve"> </w:t>
      </w:r>
      <w:r>
        <w:t>целью</w:t>
      </w:r>
    </w:p>
    <w:p w14:paraId="390F41DD" w14:textId="77777777" w:rsidR="00437756" w:rsidRDefault="00437756">
      <w:pPr>
        <w:spacing w:line="252" w:lineRule="auto"/>
        <w:sectPr w:rsidR="00437756">
          <w:pgSz w:w="11910" w:h="16840"/>
          <w:pgMar w:top="1040" w:right="0" w:bottom="280" w:left="760" w:header="720" w:footer="720" w:gutter="0"/>
          <w:cols w:space="720"/>
        </w:sectPr>
      </w:pPr>
    </w:p>
    <w:p w14:paraId="195E8099" w14:textId="77777777" w:rsidR="00437756" w:rsidRDefault="00713951">
      <w:pPr>
        <w:pStyle w:val="a3"/>
        <w:spacing w:before="68"/>
      </w:pPr>
      <w:r>
        <w:lastRenderedPageBreak/>
        <w:t>усиления</w:t>
      </w:r>
      <w:r>
        <w:rPr>
          <w:spacing w:val="-7"/>
        </w:rPr>
        <w:t xml:space="preserve"> </w:t>
      </w:r>
      <w:r>
        <w:t>изобразительного</w:t>
      </w:r>
      <w:r>
        <w:rPr>
          <w:spacing w:val="-6"/>
        </w:rPr>
        <w:t xml:space="preserve"> </w:t>
      </w:r>
      <w:r>
        <w:rPr>
          <w:spacing w:val="-2"/>
        </w:rPr>
        <w:t>эффекта;</w:t>
      </w:r>
    </w:p>
    <w:p w14:paraId="59782D32" w14:textId="77777777" w:rsidR="00437756" w:rsidRDefault="00713951">
      <w:pPr>
        <w:pStyle w:val="a3"/>
        <w:spacing w:before="15" w:line="252" w:lineRule="auto"/>
        <w:ind w:right="1756"/>
      </w:pPr>
      <w:r>
        <w:t>вариативно:</w:t>
      </w:r>
      <w:r>
        <w:rPr>
          <w:spacing w:val="80"/>
        </w:rPr>
        <w:t xml:space="preserve"> </w:t>
      </w:r>
      <w:r>
        <w:t>рисование</w:t>
      </w:r>
      <w:r>
        <w:rPr>
          <w:spacing w:val="80"/>
        </w:rPr>
        <w:t xml:space="preserve"> </w:t>
      </w:r>
      <w:r>
        <w:t>под</w:t>
      </w:r>
      <w:r>
        <w:rPr>
          <w:spacing w:val="80"/>
        </w:rPr>
        <w:t xml:space="preserve"> </w:t>
      </w:r>
      <w:r>
        <w:t>впечатлением</w:t>
      </w:r>
      <w:r>
        <w:rPr>
          <w:spacing w:val="80"/>
        </w:rPr>
        <w:t xml:space="preserve"> </w:t>
      </w:r>
      <w:r>
        <w:t>от</w:t>
      </w:r>
      <w:r>
        <w:rPr>
          <w:spacing w:val="80"/>
        </w:rPr>
        <w:t xml:space="preserve"> </w:t>
      </w:r>
      <w:r>
        <w:t>восприятия</w:t>
      </w:r>
      <w:r>
        <w:rPr>
          <w:spacing w:val="80"/>
        </w:rPr>
        <w:t xml:space="preserve"> </w:t>
      </w:r>
      <w:r>
        <w:t>музыки программно-изобразительного</w:t>
      </w:r>
      <w:r>
        <w:rPr>
          <w:spacing w:val="-10"/>
        </w:rPr>
        <w:t xml:space="preserve"> </w:t>
      </w:r>
      <w:r>
        <w:t>характера;</w:t>
      </w:r>
      <w:r>
        <w:rPr>
          <w:spacing w:val="-8"/>
        </w:rPr>
        <w:t xml:space="preserve"> </w:t>
      </w:r>
      <w:r>
        <w:t>сочинение</w:t>
      </w:r>
      <w:r>
        <w:rPr>
          <w:spacing w:val="-9"/>
        </w:rPr>
        <w:t xml:space="preserve"> </w:t>
      </w:r>
      <w:r>
        <w:t>музыки,</w:t>
      </w:r>
      <w:r>
        <w:rPr>
          <w:spacing w:val="-8"/>
        </w:rPr>
        <w:t xml:space="preserve"> </w:t>
      </w:r>
      <w:r>
        <w:t>импровизация, озвучивание картин художников.</w:t>
      </w:r>
    </w:p>
    <w:p w14:paraId="726AB92B" w14:textId="77777777" w:rsidR="00437756" w:rsidRDefault="00713951">
      <w:pPr>
        <w:pStyle w:val="a3"/>
        <w:spacing w:line="273" w:lineRule="exact"/>
      </w:pPr>
      <w:r>
        <w:t>Музыка</w:t>
      </w:r>
      <w:r>
        <w:rPr>
          <w:spacing w:val="-2"/>
        </w:rPr>
        <w:t xml:space="preserve"> </w:t>
      </w:r>
      <w:r>
        <w:t>и</w:t>
      </w:r>
      <w:r>
        <w:rPr>
          <w:spacing w:val="-2"/>
        </w:rPr>
        <w:t xml:space="preserve"> театр.</w:t>
      </w:r>
    </w:p>
    <w:p w14:paraId="034E96F1" w14:textId="77777777" w:rsidR="00437756" w:rsidRDefault="00713951">
      <w:pPr>
        <w:pStyle w:val="a3"/>
        <w:spacing w:before="14" w:line="252" w:lineRule="auto"/>
        <w:ind w:right="1674"/>
      </w:pPr>
      <w:r>
        <w:t>Содержание:</w:t>
      </w:r>
      <w:r>
        <w:rPr>
          <w:spacing w:val="80"/>
        </w:rPr>
        <w:t xml:space="preserve"> </w:t>
      </w:r>
      <w:r>
        <w:t>музыка</w:t>
      </w:r>
      <w:r>
        <w:rPr>
          <w:spacing w:val="80"/>
        </w:rPr>
        <w:t xml:space="preserve"> </w:t>
      </w:r>
      <w:r>
        <w:t>к</w:t>
      </w:r>
      <w:r>
        <w:rPr>
          <w:spacing w:val="80"/>
        </w:rPr>
        <w:t xml:space="preserve"> </w:t>
      </w:r>
      <w:r>
        <w:t>драматическому</w:t>
      </w:r>
      <w:r>
        <w:rPr>
          <w:spacing w:val="80"/>
        </w:rPr>
        <w:t xml:space="preserve"> </w:t>
      </w:r>
      <w:r>
        <w:t>спектаклю</w:t>
      </w:r>
      <w:r>
        <w:rPr>
          <w:spacing w:val="80"/>
        </w:rPr>
        <w:t xml:space="preserve"> </w:t>
      </w:r>
      <w:r>
        <w:t>(на</w:t>
      </w:r>
      <w:r>
        <w:rPr>
          <w:spacing w:val="80"/>
        </w:rPr>
        <w:t xml:space="preserve"> </w:t>
      </w:r>
      <w:r>
        <w:t>примере</w:t>
      </w:r>
      <w:r>
        <w:rPr>
          <w:spacing w:val="40"/>
        </w:rPr>
        <w:t xml:space="preserve"> </w:t>
      </w:r>
      <w:r>
        <w:t>творчества</w:t>
      </w:r>
      <w:r>
        <w:rPr>
          <w:spacing w:val="-3"/>
        </w:rPr>
        <w:t xml:space="preserve"> </w:t>
      </w:r>
      <w:r>
        <w:t>Э.</w:t>
      </w:r>
      <w:r>
        <w:rPr>
          <w:spacing w:val="40"/>
        </w:rPr>
        <w:t xml:space="preserve"> </w:t>
      </w:r>
      <w:r>
        <w:t>Грига,</w:t>
      </w:r>
      <w:r>
        <w:rPr>
          <w:spacing w:val="40"/>
        </w:rPr>
        <w:t xml:space="preserve"> </w:t>
      </w:r>
      <w:r>
        <w:t>Л.</w:t>
      </w:r>
      <w:r>
        <w:rPr>
          <w:spacing w:val="40"/>
        </w:rPr>
        <w:t xml:space="preserve"> </w:t>
      </w:r>
      <w:proofErr w:type="spellStart"/>
      <w:r>
        <w:t>ван</w:t>
      </w:r>
      <w:proofErr w:type="spellEnd"/>
      <w:r>
        <w:rPr>
          <w:spacing w:val="-2"/>
        </w:rPr>
        <w:t xml:space="preserve"> </w:t>
      </w:r>
      <w:r>
        <w:t>Бетховена,</w:t>
      </w:r>
      <w:r>
        <w:rPr>
          <w:spacing w:val="40"/>
        </w:rPr>
        <w:t xml:space="preserve"> </w:t>
      </w:r>
      <w:r>
        <w:t>А.Г.</w:t>
      </w:r>
      <w:r>
        <w:rPr>
          <w:spacing w:val="40"/>
        </w:rPr>
        <w:t xml:space="preserve"> </w:t>
      </w:r>
      <w:r>
        <w:t>Шнитке,</w:t>
      </w:r>
      <w:r>
        <w:rPr>
          <w:spacing w:val="40"/>
        </w:rPr>
        <w:t xml:space="preserve"> </w:t>
      </w:r>
      <w:r>
        <w:t>Д.Д.</w:t>
      </w:r>
      <w:r>
        <w:rPr>
          <w:spacing w:val="-2"/>
        </w:rPr>
        <w:t xml:space="preserve"> </w:t>
      </w:r>
      <w:r>
        <w:t>Шостаковича</w:t>
      </w:r>
      <w:r>
        <w:rPr>
          <w:spacing w:val="-3"/>
        </w:rPr>
        <w:t xml:space="preserve"> </w:t>
      </w:r>
      <w:r>
        <w:t>и других</w:t>
      </w:r>
      <w:r>
        <w:rPr>
          <w:spacing w:val="80"/>
        </w:rPr>
        <w:t xml:space="preserve"> </w:t>
      </w:r>
      <w:r>
        <w:t>композиторов).</w:t>
      </w:r>
      <w:r>
        <w:rPr>
          <w:spacing w:val="80"/>
        </w:rPr>
        <w:t xml:space="preserve"> </w:t>
      </w:r>
      <w:r>
        <w:t>Единство</w:t>
      </w:r>
      <w:r>
        <w:rPr>
          <w:spacing w:val="80"/>
        </w:rPr>
        <w:t xml:space="preserve"> </w:t>
      </w:r>
      <w:r>
        <w:t>музыки,</w:t>
      </w:r>
      <w:r>
        <w:rPr>
          <w:spacing w:val="80"/>
        </w:rPr>
        <w:t xml:space="preserve"> </w:t>
      </w:r>
      <w:r>
        <w:t>драматургии,</w:t>
      </w:r>
      <w:r>
        <w:rPr>
          <w:spacing w:val="80"/>
        </w:rPr>
        <w:t xml:space="preserve"> </w:t>
      </w:r>
      <w:r>
        <w:t>сценической живописи, хореографии.</w:t>
      </w:r>
    </w:p>
    <w:p w14:paraId="790159D0" w14:textId="77777777" w:rsidR="00437756" w:rsidRDefault="00713951">
      <w:pPr>
        <w:pStyle w:val="a3"/>
        <w:spacing w:line="271" w:lineRule="exact"/>
      </w:pPr>
      <w:r>
        <w:t>Виды</w:t>
      </w:r>
      <w:r>
        <w:rPr>
          <w:spacing w:val="-5"/>
        </w:rPr>
        <w:t xml:space="preserve"> </w:t>
      </w:r>
      <w:r>
        <w:t>деятельности</w:t>
      </w:r>
      <w:r>
        <w:rPr>
          <w:spacing w:val="-3"/>
        </w:rPr>
        <w:t xml:space="preserve"> </w:t>
      </w:r>
      <w:r>
        <w:rPr>
          <w:spacing w:val="-2"/>
        </w:rPr>
        <w:t>обучающихся:</w:t>
      </w:r>
    </w:p>
    <w:p w14:paraId="43DF7E98" w14:textId="77777777" w:rsidR="00437756" w:rsidRDefault="00713951">
      <w:pPr>
        <w:pStyle w:val="a3"/>
        <w:spacing w:before="15" w:line="252" w:lineRule="auto"/>
        <w:ind w:right="2327"/>
      </w:pPr>
      <w:r>
        <w:t>знакомство</w:t>
      </w:r>
      <w:r>
        <w:rPr>
          <w:spacing w:val="80"/>
        </w:rPr>
        <w:t xml:space="preserve"> </w:t>
      </w:r>
      <w:r>
        <w:t>с</w:t>
      </w:r>
      <w:r>
        <w:rPr>
          <w:spacing w:val="80"/>
        </w:rPr>
        <w:t xml:space="preserve"> </w:t>
      </w:r>
      <w:r>
        <w:t>образцами</w:t>
      </w:r>
      <w:r>
        <w:rPr>
          <w:spacing w:val="80"/>
        </w:rPr>
        <w:t xml:space="preserve"> </w:t>
      </w:r>
      <w:r>
        <w:t>музыки,</w:t>
      </w:r>
      <w:r>
        <w:rPr>
          <w:spacing w:val="80"/>
        </w:rPr>
        <w:t xml:space="preserve"> </w:t>
      </w:r>
      <w:r>
        <w:t>созданной</w:t>
      </w:r>
      <w:r>
        <w:rPr>
          <w:spacing w:val="80"/>
        </w:rPr>
        <w:t xml:space="preserve"> </w:t>
      </w:r>
      <w:r>
        <w:t>отечественными</w:t>
      </w:r>
      <w:r>
        <w:rPr>
          <w:spacing w:val="80"/>
        </w:rPr>
        <w:t xml:space="preserve"> </w:t>
      </w:r>
      <w:r>
        <w:t>и иностранными композиторами для драматического театра; разучивание,</w:t>
      </w:r>
      <w:r>
        <w:rPr>
          <w:spacing w:val="-6"/>
        </w:rPr>
        <w:t xml:space="preserve"> </w:t>
      </w:r>
      <w:r>
        <w:t>исполнение</w:t>
      </w:r>
      <w:r>
        <w:rPr>
          <w:spacing w:val="-7"/>
        </w:rPr>
        <w:t xml:space="preserve"> </w:t>
      </w:r>
      <w:r>
        <w:t>песни</w:t>
      </w:r>
      <w:r>
        <w:rPr>
          <w:spacing w:val="-6"/>
        </w:rPr>
        <w:t xml:space="preserve"> </w:t>
      </w:r>
      <w:r>
        <w:t>из</w:t>
      </w:r>
      <w:r>
        <w:rPr>
          <w:spacing w:val="-6"/>
        </w:rPr>
        <w:t xml:space="preserve"> </w:t>
      </w:r>
      <w:r>
        <w:t>театральной</w:t>
      </w:r>
      <w:r>
        <w:rPr>
          <w:spacing w:val="-6"/>
        </w:rPr>
        <w:t xml:space="preserve"> </w:t>
      </w:r>
      <w:r>
        <w:t>постановки,</w:t>
      </w:r>
      <w:r>
        <w:rPr>
          <w:spacing w:val="-6"/>
        </w:rPr>
        <w:t xml:space="preserve"> </w:t>
      </w:r>
      <w:r>
        <w:t>просмотр видеозаписи спектакля, в котором звучит данная песня;</w:t>
      </w:r>
    </w:p>
    <w:p w14:paraId="70086BB3" w14:textId="77777777" w:rsidR="00437756" w:rsidRDefault="00713951">
      <w:pPr>
        <w:pStyle w:val="a3"/>
        <w:spacing w:line="252" w:lineRule="auto"/>
        <w:ind w:right="1875"/>
      </w:pPr>
      <w:r>
        <w:t>музыкальная</w:t>
      </w:r>
      <w:r>
        <w:rPr>
          <w:spacing w:val="80"/>
        </w:rPr>
        <w:t xml:space="preserve"> </w:t>
      </w:r>
      <w:r>
        <w:t>викторина</w:t>
      </w:r>
      <w:r>
        <w:rPr>
          <w:spacing w:val="80"/>
        </w:rPr>
        <w:t xml:space="preserve"> </w:t>
      </w:r>
      <w:r>
        <w:t>на</w:t>
      </w:r>
      <w:r>
        <w:rPr>
          <w:spacing w:val="80"/>
        </w:rPr>
        <w:t xml:space="preserve"> </w:t>
      </w:r>
      <w:r>
        <w:t>материале</w:t>
      </w:r>
      <w:r>
        <w:rPr>
          <w:spacing w:val="80"/>
        </w:rPr>
        <w:t xml:space="preserve"> </w:t>
      </w:r>
      <w:r>
        <w:t>изученных</w:t>
      </w:r>
      <w:r>
        <w:rPr>
          <w:spacing w:val="80"/>
        </w:rPr>
        <w:t xml:space="preserve"> </w:t>
      </w:r>
      <w:r>
        <w:t>фрагментов музыкальных спектаклей;</w:t>
      </w:r>
    </w:p>
    <w:p w14:paraId="0E18B41B" w14:textId="77777777" w:rsidR="00437756" w:rsidRDefault="00713951">
      <w:pPr>
        <w:pStyle w:val="a3"/>
        <w:spacing w:line="252" w:lineRule="auto"/>
        <w:ind w:right="1376"/>
      </w:pPr>
      <w:r>
        <w:t>вариативно:</w:t>
      </w:r>
      <w:r>
        <w:rPr>
          <w:spacing w:val="40"/>
        </w:rPr>
        <w:t xml:space="preserve"> </w:t>
      </w:r>
      <w:r>
        <w:t>постановка музыкального спектакля; посещение театра с последующим обсуждением (устно или письменно) роли музыки в данном спектакле;</w:t>
      </w:r>
      <w:r>
        <w:rPr>
          <w:spacing w:val="-6"/>
        </w:rPr>
        <w:t xml:space="preserve"> </w:t>
      </w:r>
      <w:r>
        <w:t>исследовательские</w:t>
      </w:r>
      <w:r>
        <w:rPr>
          <w:spacing w:val="-7"/>
        </w:rPr>
        <w:t xml:space="preserve"> </w:t>
      </w:r>
      <w:r>
        <w:t>проекты</w:t>
      </w:r>
      <w:r>
        <w:rPr>
          <w:spacing w:val="-6"/>
        </w:rPr>
        <w:t xml:space="preserve"> </w:t>
      </w:r>
      <w:r>
        <w:t>о</w:t>
      </w:r>
      <w:r>
        <w:rPr>
          <w:spacing w:val="-6"/>
        </w:rPr>
        <w:t xml:space="preserve"> </w:t>
      </w:r>
      <w:r>
        <w:t>музыке,</w:t>
      </w:r>
      <w:r>
        <w:rPr>
          <w:spacing w:val="-6"/>
        </w:rPr>
        <w:t xml:space="preserve"> </w:t>
      </w:r>
      <w:r>
        <w:t>созданной</w:t>
      </w:r>
      <w:r>
        <w:rPr>
          <w:spacing w:val="-6"/>
        </w:rPr>
        <w:t xml:space="preserve"> </w:t>
      </w:r>
      <w:r>
        <w:t>отечественными композиторами для театра.</w:t>
      </w:r>
    </w:p>
    <w:p w14:paraId="64C22FDF" w14:textId="77777777" w:rsidR="00437756" w:rsidRDefault="00713951">
      <w:pPr>
        <w:pStyle w:val="a3"/>
        <w:spacing w:line="274" w:lineRule="exact"/>
      </w:pPr>
      <w:r>
        <w:t>Музыка</w:t>
      </w:r>
      <w:r>
        <w:rPr>
          <w:spacing w:val="-2"/>
        </w:rPr>
        <w:t xml:space="preserve"> </w:t>
      </w:r>
      <w:r>
        <w:t>кино</w:t>
      </w:r>
      <w:r>
        <w:rPr>
          <w:spacing w:val="-1"/>
        </w:rPr>
        <w:t xml:space="preserve"> </w:t>
      </w:r>
      <w:r>
        <w:t>и</w:t>
      </w:r>
      <w:r>
        <w:rPr>
          <w:spacing w:val="-2"/>
        </w:rPr>
        <w:t xml:space="preserve"> телевидения.</w:t>
      </w:r>
    </w:p>
    <w:p w14:paraId="08B36378" w14:textId="77777777" w:rsidR="00437756" w:rsidRDefault="00713951">
      <w:pPr>
        <w:pStyle w:val="a3"/>
        <w:spacing w:before="6" w:line="252" w:lineRule="auto"/>
        <w:ind w:right="1676"/>
      </w:pPr>
      <w:r>
        <w:t>Содержание:</w:t>
      </w:r>
      <w:r>
        <w:rPr>
          <w:spacing w:val="80"/>
        </w:rPr>
        <w:t xml:space="preserve"> </w:t>
      </w:r>
      <w:r>
        <w:t>музыка</w:t>
      </w:r>
      <w:r>
        <w:rPr>
          <w:spacing w:val="80"/>
        </w:rPr>
        <w:t xml:space="preserve"> </w:t>
      </w:r>
      <w:r>
        <w:t>в</w:t>
      </w:r>
      <w:r>
        <w:rPr>
          <w:spacing w:val="80"/>
        </w:rPr>
        <w:t xml:space="preserve"> </w:t>
      </w:r>
      <w:r>
        <w:t>немом</w:t>
      </w:r>
      <w:r>
        <w:rPr>
          <w:spacing w:val="80"/>
        </w:rPr>
        <w:t xml:space="preserve"> </w:t>
      </w:r>
      <w:r>
        <w:t>и</w:t>
      </w:r>
      <w:r>
        <w:rPr>
          <w:spacing w:val="80"/>
        </w:rPr>
        <w:t xml:space="preserve"> </w:t>
      </w:r>
      <w:r>
        <w:t>звуковом</w:t>
      </w:r>
      <w:r>
        <w:rPr>
          <w:spacing w:val="80"/>
        </w:rPr>
        <w:t xml:space="preserve"> </w:t>
      </w:r>
      <w:r>
        <w:t>кино.</w:t>
      </w:r>
      <w:r>
        <w:rPr>
          <w:spacing w:val="80"/>
        </w:rPr>
        <w:t xml:space="preserve"> </w:t>
      </w:r>
      <w:r>
        <w:t>Внутрикадровая</w:t>
      </w:r>
      <w:r>
        <w:rPr>
          <w:spacing w:val="80"/>
        </w:rPr>
        <w:t xml:space="preserve"> </w:t>
      </w:r>
      <w:r>
        <w:t>и</w:t>
      </w:r>
      <w:r>
        <w:rPr>
          <w:spacing w:val="80"/>
        </w:rPr>
        <w:t xml:space="preserve"> </w:t>
      </w:r>
      <w:r>
        <w:t>закадровая</w:t>
      </w:r>
      <w:r>
        <w:rPr>
          <w:spacing w:val="-7"/>
        </w:rPr>
        <w:t xml:space="preserve"> </w:t>
      </w:r>
      <w:r>
        <w:t>музыка.</w:t>
      </w:r>
      <w:r>
        <w:rPr>
          <w:spacing w:val="-7"/>
        </w:rPr>
        <w:t xml:space="preserve"> </w:t>
      </w:r>
      <w:r>
        <w:t>Жанры</w:t>
      </w:r>
      <w:r>
        <w:rPr>
          <w:spacing w:val="-7"/>
        </w:rPr>
        <w:t xml:space="preserve"> </w:t>
      </w:r>
      <w:r>
        <w:t>фильма-оперы,</w:t>
      </w:r>
      <w:r>
        <w:rPr>
          <w:spacing w:val="-7"/>
        </w:rPr>
        <w:t xml:space="preserve"> </w:t>
      </w:r>
      <w:r>
        <w:t>фильма-балета,</w:t>
      </w:r>
      <w:r>
        <w:rPr>
          <w:spacing w:val="-7"/>
        </w:rPr>
        <w:t xml:space="preserve"> </w:t>
      </w:r>
      <w:r>
        <w:t>фильма-мюзикла, музыкального мультфильма (на примере произведений Р. Роджерса, Ф. Лоу, Г. Гладкова, А. Шнитке и других).</w:t>
      </w:r>
    </w:p>
    <w:p w14:paraId="64FBA3D2" w14:textId="77777777" w:rsidR="00437756" w:rsidRDefault="00713951">
      <w:pPr>
        <w:pStyle w:val="a3"/>
        <w:spacing w:line="274" w:lineRule="exact"/>
      </w:pPr>
      <w:r>
        <w:t>Виды</w:t>
      </w:r>
      <w:r>
        <w:rPr>
          <w:spacing w:val="-4"/>
        </w:rPr>
        <w:t xml:space="preserve"> </w:t>
      </w:r>
      <w:r>
        <w:t>деятельности</w:t>
      </w:r>
      <w:r>
        <w:rPr>
          <w:spacing w:val="-3"/>
        </w:rPr>
        <w:t xml:space="preserve"> </w:t>
      </w:r>
      <w:r>
        <w:rPr>
          <w:spacing w:val="-2"/>
        </w:rPr>
        <w:t>обучающихся:</w:t>
      </w:r>
    </w:p>
    <w:p w14:paraId="24C89618" w14:textId="77777777" w:rsidR="00437756" w:rsidRDefault="00713951">
      <w:pPr>
        <w:pStyle w:val="a3"/>
        <w:spacing w:before="15" w:line="249" w:lineRule="auto"/>
        <w:ind w:right="2072"/>
      </w:pPr>
      <w:r>
        <w:t>знакомство</w:t>
      </w:r>
      <w:r>
        <w:rPr>
          <w:spacing w:val="80"/>
        </w:rPr>
        <w:t xml:space="preserve"> </w:t>
      </w:r>
      <w:r>
        <w:t>с</w:t>
      </w:r>
      <w:r>
        <w:rPr>
          <w:spacing w:val="80"/>
        </w:rPr>
        <w:t xml:space="preserve"> </w:t>
      </w:r>
      <w:r>
        <w:t>образцами</w:t>
      </w:r>
      <w:r>
        <w:rPr>
          <w:spacing w:val="80"/>
        </w:rPr>
        <w:t xml:space="preserve"> </w:t>
      </w:r>
      <w:r>
        <w:t>киномузыки</w:t>
      </w:r>
      <w:r>
        <w:rPr>
          <w:spacing w:val="80"/>
        </w:rPr>
        <w:t xml:space="preserve"> </w:t>
      </w:r>
      <w:r>
        <w:t>отечественных</w:t>
      </w:r>
      <w:r>
        <w:rPr>
          <w:spacing w:val="80"/>
        </w:rPr>
        <w:t xml:space="preserve"> </w:t>
      </w:r>
      <w:r>
        <w:t>и</w:t>
      </w:r>
      <w:r>
        <w:rPr>
          <w:spacing w:val="80"/>
        </w:rPr>
        <w:t xml:space="preserve"> </w:t>
      </w:r>
      <w:r>
        <w:t xml:space="preserve">зарубежных </w:t>
      </w:r>
      <w:r>
        <w:rPr>
          <w:spacing w:val="-2"/>
        </w:rPr>
        <w:t>композиторов;</w:t>
      </w:r>
    </w:p>
    <w:p w14:paraId="3E32D24A" w14:textId="77777777" w:rsidR="00437756" w:rsidRDefault="00713951">
      <w:pPr>
        <w:pStyle w:val="a3"/>
        <w:spacing w:before="2" w:line="252" w:lineRule="auto"/>
        <w:ind w:right="1875"/>
      </w:pPr>
      <w:r>
        <w:t>просмотр</w:t>
      </w:r>
      <w:r>
        <w:rPr>
          <w:spacing w:val="80"/>
        </w:rPr>
        <w:t xml:space="preserve"> </w:t>
      </w:r>
      <w:r>
        <w:t>фильмов</w:t>
      </w:r>
      <w:r>
        <w:rPr>
          <w:spacing w:val="80"/>
        </w:rPr>
        <w:t xml:space="preserve"> </w:t>
      </w:r>
      <w:r>
        <w:t>с</w:t>
      </w:r>
      <w:r>
        <w:rPr>
          <w:spacing w:val="80"/>
        </w:rPr>
        <w:t xml:space="preserve"> </w:t>
      </w:r>
      <w:r>
        <w:t>целью</w:t>
      </w:r>
      <w:r>
        <w:rPr>
          <w:spacing w:val="80"/>
        </w:rPr>
        <w:t xml:space="preserve"> </w:t>
      </w:r>
      <w:r>
        <w:t>анализа</w:t>
      </w:r>
      <w:r>
        <w:rPr>
          <w:spacing w:val="80"/>
        </w:rPr>
        <w:t xml:space="preserve"> </w:t>
      </w:r>
      <w:r>
        <w:t>выразительного</w:t>
      </w:r>
      <w:r>
        <w:rPr>
          <w:spacing w:val="80"/>
        </w:rPr>
        <w:t xml:space="preserve"> </w:t>
      </w:r>
      <w:r>
        <w:t>эффекта, создаваемого музыкой;</w:t>
      </w:r>
    </w:p>
    <w:p w14:paraId="3EBA23DE" w14:textId="77777777" w:rsidR="00437756" w:rsidRDefault="00713951">
      <w:pPr>
        <w:pStyle w:val="a3"/>
        <w:spacing w:line="275" w:lineRule="exact"/>
      </w:pPr>
      <w:r>
        <w:t>разучивание,</w:t>
      </w:r>
      <w:r>
        <w:rPr>
          <w:spacing w:val="-4"/>
        </w:rPr>
        <w:t xml:space="preserve"> </w:t>
      </w:r>
      <w:r>
        <w:t>исполнение</w:t>
      </w:r>
      <w:r>
        <w:rPr>
          <w:spacing w:val="-4"/>
        </w:rPr>
        <w:t xml:space="preserve"> </w:t>
      </w:r>
      <w:r>
        <w:t>песни</w:t>
      </w:r>
      <w:r>
        <w:rPr>
          <w:spacing w:val="-4"/>
        </w:rPr>
        <w:t xml:space="preserve"> </w:t>
      </w:r>
      <w:r>
        <w:t>из</w:t>
      </w:r>
      <w:r>
        <w:rPr>
          <w:spacing w:val="-3"/>
        </w:rPr>
        <w:t xml:space="preserve"> </w:t>
      </w:r>
      <w:r>
        <w:rPr>
          <w:spacing w:val="-2"/>
        </w:rPr>
        <w:t>фильма;</w:t>
      </w:r>
    </w:p>
    <w:p w14:paraId="05FEE454" w14:textId="77777777" w:rsidR="00437756" w:rsidRDefault="00713951">
      <w:pPr>
        <w:pStyle w:val="a3"/>
        <w:spacing w:before="15" w:line="252" w:lineRule="auto"/>
        <w:ind w:right="1755"/>
      </w:pPr>
      <w:r>
        <w:t>вариативно:</w:t>
      </w:r>
      <w:r>
        <w:rPr>
          <w:spacing w:val="80"/>
        </w:rPr>
        <w:t xml:space="preserve"> </w:t>
      </w:r>
      <w:r>
        <w:t>создание</w:t>
      </w:r>
      <w:r>
        <w:rPr>
          <w:spacing w:val="80"/>
        </w:rPr>
        <w:t xml:space="preserve"> </w:t>
      </w:r>
      <w:r>
        <w:t>любительского</w:t>
      </w:r>
      <w:r>
        <w:rPr>
          <w:spacing w:val="80"/>
        </w:rPr>
        <w:t xml:space="preserve"> </w:t>
      </w:r>
      <w:r>
        <w:t>музыкального</w:t>
      </w:r>
      <w:r>
        <w:rPr>
          <w:spacing w:val="80"/>
        </w:rPr>
        <w:t xml:space="preserve"> </w:t>
      </w:r>
      <w:r>
        <w:t>фильма;</w:t>
      </w:r>
      <w:r>
        <w:rPr>
          <w:spacing w:val="80"/>
        </w:rPr>
        <w:t xml:space="preserve"> </w:t>
      </w:r>
      <w:proofErr w:type="spellStart"/>
      <w:r>
        <w:t>переозвучка</w:t>
      </w:r>
      <w:proofErr w:type="spellEnd"/>
      <w:r>
        <w:t xml:space="preserve"> фрагмента мультфильма; просмотр фильма-оперы или фильма- балета,</w:t>
      </w:r>
      <w:r>
        <w:rPr>
          <w:spacing w:val="-4"/>
        </w:rPr>
        <w:t xml:space="preserve"> </w:t>
      </w:r>
      <w:r>
        <w:t>аналитическое</w:t>
      </w:r>
      <w:r>
        <w:rPr>
          <w:spacing w:val="-5"/>
        </w:rPr>
        <w:t xml:space="preserve"> </w:t>
      </w:r>
      <w:r>
        <w:t>эссе</w:t>
      </w:r>
      <w:r>
        <w:rPr>
          <w:spacing w:val="-3"/>
        </w:rPr>
        <w:t xml:space="preserve"> </w:t>
      </w:r>
      <w:r>
        <w:t>с</w:t>
      </w:r>
      <w:r>
        <w:rPr>
          <w:spacing w:val="-5"/>
        </w:rPr>
        <w:t xml:space="preserve"> </w:t>
      </w:r>
      <w:r>
        <w:t>ответом</w:t>
      </w:r>
      <w:r>
        <w:rPr>
          <w:spacing w:val="-4"/>
        </w:rPr>
        <w:t xml:space="preserve"> </w:t>
      </w:r>
      <w:r>
        <w:t>на</w:t>
      </w:r>
      <w:r>
        <w:rPr>
          <w:spacing w:val="-5"/>
        </w:rPr>
        <w:t xml:space="preserve"> </w:t>
      </w:r>
      <w:r>
        <w:t>вопрос «В</w:t>
      </w:r>
      <w:r>
        <w:rPr>
          <w:spacing w:val="-4"/>
        </w:rPr>
        <w:t xml:space="preserve"> </w:t>
      </w:r>
      <w:r>
        <w:t>чем</w:t>
      </w:r>
      <w:r>
        <w:rPr>
          <w:spacing w:val="-5"/>
        </w:rPr>
        <w:t xml:space="preserve"> </w:t>
      </w:r>
      <w:r>
        <w:t>отличие</w:t>
      </w:r>
      <w:r>
        <w:rPr>
          <w:spacing w:val="-5"/>
        </w:rPr>
        <w:t xml:space="preserve"> </w:t>
      </w:r>
      <w:r>
        <w:t>видеозаписи музыкального спектакля от фильма-оперы (фильма-балета)?».</w:t>
      </w:r>
    </w:p>
    <w:p w14:paraId="1E8A147A" w14:textId="77777777" w:rsidR="00437756" w:rsidRDefault="00713951">
      <w:pPr>
        <w:pStyle w:val="1"/>
        <w:spacing w:line="252" w:lineRule="auto"/>
        <w:ind w:right="1875"/>
      </w:pPr>
      <w:r>
        <w:t>32.3.</w:t>
      </w:r>
      <w:r>
        <w:rPr>
          <w:spacing w:val="-2"/>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40"/>
        </w:rPr>
        <w:t xml:space="preserve"> </w:t>
      </w:r>
      <w:r>
        <w:t>уровне основного общего образования.</w:t>
      </w:r>
    </w:p>
    <w:p w14:paraId="32405B5F" w14:textId="77777777" w:rsidR="00437756" w:rsidRDefault="00713951">
      <w:pPr>
        <w:pStyle w:val="a3"/>
        <w:spacing w:line="270" w:lineRule="exact"/>
      </w:pPr>
      <w:r>
        <w:t>Предметные</w:t>
      </w:r>
      <w:r>
        <w:rPr>
          <w:spacing w:val="-9"/>
        </w:rPr>
        <w:t xml:space="preserve"> </w:t>
      </w:r>
      <w:r>
        <w:t>результаты</w:t>
      </w:r>
      <w:r>
        <w:rPr>
          <w:spacing w:val="-4"/>
        </w:rPr>
        <w:t xml:space="preserve"> </w:t>
      </w:r>
      <w:r>
        <w:t>характеризуют</w:t>
      </w:r>
      <w:r>
        <w:rPr>
          <w:spacing w:val="-4"/>
        </w:rPr>
        <w:t xml:space="preserve"> </w:t>
      </w:r>
      <w:r>
        <w:t>сформированность</w:t>
      </w:r>
      <w:r>
        <w:rPr>
          <w:spacing w:val="-1"/>
        </w:rPr>
        <w:t xml:space="preserve"> </w:t>
      </w:r>
      <w:r>
        <w:rPr>
          <w:spacing w:val="-10"/>
        </w:rPr>
        <w:t>у</w:t>
      </w:r>
    </w:p>
    <w:p w14:paraId="69FE1730" w14:textId="77777777" w:rsidR="00437756" w:rsidRDefault="00713951">
      <w:pPr>
        <w:pStyle w:val="a3"/>
        <w:spacing w:before="14" w:line="252" w:lineRule="auto"/>
        <w:ind w:right="1376"/>
      </w:pPr>
      <w:r>
        <w:t>обучающихся основ музыкальной культуры и проявляются в способности к музыкальной</w:t>
      </w:r>
      <w:r>
        <w:rPr>
          <w:spacing w:val="80"/>
        </w:rPr>
        <w:t xml:space="preserve"> </w:t>
      </w:r>
      <w:r>
        <w:t>деятельности,</w:t>
      </w:r>
      <w:r>
        <w:rPr>
          <w:spacing w:val="80"/>
        </w:rPr>
        <w:t xml:space="preserve"> </w:t>
      </w:r>
      <w:r>
        <w:t>потребности</w:t>
      </w:r>
      <w:r>
        <w:rPr>
          <w:spacing w:val="80"/>
        </w:rPr>
        <w:t xml:space="preserve"> </w:t>
      </w:r>
      <w:r>
        <w:t>в</w:t>
      </w:r>
      <w:r>
        <w:rPr>
          <w:spacing w:val="80"/>
        </w:rPr>
        <w:t xml:space="preserve"> </w:t>
      </w:r>
      <w:r>
        <w:t>регулярном</w:t>
      </w:r>
      <w:r>
        <w:rPr>
          <w:spacing w:val="80"/>
        </w:rPr>
        <w:t xml:space="preserve"> </w:t>
      </w:r>
      <w:r>
        <w:t>общении</w:t>
      </w:r>
      <w:r>
        <w:rPr>
          <w:spacing w:val="80"/>
        </w:rPr>
        <w:t xml:space="preserve"> </w:t>
      </w:r>
      <w:r>
        <w:t>с музыкальным</w:t>
      </w:r>
      <w:r>
        <w:rPr>
          <w:spacing w:val="-7"/>
        </w:rPr>
        <w:t xml:space="preserve"> </w:t>
      </w:r>
      <w:r>
        <w:t>искусством</w:t>
      </w:r>
      <w:r>
        <w:rPr>
          <w:spacing w:val="-6"/>
        </w:rPr>
        <w:t xml:space="preserve"> </w:t>
      </w:r>
      <w:r>
        <w:t>во</w:t>
      </w:r>
      <w:r>
        <w:rPr>
          <w:spacing w:val="-5"/>
        </w:rPr>
        <w:t xml:space="preserve"> </w:t>
      </w:r>
      <w:r>
        <w:t>всех</w:t>
      </w:r>
      <w:r>
        <w:rPr>
          <w:spacing w:val="-3"/>
        </w:rPr>
        <w:t xml:space="preserve"> </w:t>
      </w:r>
      <w:r>
        <w:t>доступных</w:t>
      </w:r>
      <w:r>
        <w:rPr>
          <w:spacing w:val="-4"/>
        </w:rPr>
        <w:t xml:space="preserve"> </w:t>
      </w:r>
      <w:r>
        <w:t>формах,</w:t>
      </w:r>
      <w:r>
        <w:rPr>
          <w:spacing w:val="-5"/>
        </w:rPr>
        <w:t xml:space="preserve"> </w:t>
      </w:r>
      <w:r>
        <w:t>органичном</w:t>
      </w:r>
      <w:r>
        <w:rPr>
          <w:spacing w:val="-6"/>
        </w:rPr>
        <w:t xml:space="preserve"> </w:t>
      </w:r>
      <w:r>
        <w:t>включении музыки в актуальный контекст своей жизни.</w:t>
      </w:r>
    </w:p>
    <w:p w14:paraId="53CC77CF" w14:textId="77777777" w:rsidR="00437756" w:rsidRDefault="00713951">
      <w:pPr>
        <w:pStyle w:val="a3"/>
        <w:spacing w:line="252" w:lineRule="auto"/>
        <w:ind w:right="3353"/>
      </w:pPr>
      <w:r>
        <w:t>Обучающиеся,</w:t>
      </w:r>
      <w:r>
        <w:rPr>
          <w:spacing w:val="80"/>
        </w:rPr>
        <w:t xml:space="preserve"> </w:t>
      </w:r>
      <w:r>
        <w:t>освоившие</w:t>
      </w:r>
      <w:r>
        <w:rPr>
          <w:spacing w:val="80"/>
        </w:rPr>
        <w:t xml:space="preserve"> </w:t>
      </w:r>
      <w:r>
        <w:t>основную</w:t>
      </w:r>
      <w:r>
        <w:rPr>
          <w:spacing w:val="80"/>
        </w:rPr>
        <w:t xml:space="preserve"> </w:t>
      </w:r>
      <w:r>
        <w:t>образовательную программу по музыке:</w:t>
      </w:r>
    </w:p>
    <w:p w14:paraId="661D2533" w14:textId="77777777" w:rsidR="00437756" w:rsidRDefault="00713951">
      <w:pPr>
        <w:pStyle w:val="a3"/>
        <w:spacing w:line="252" w:lineRule="auto"/>
        <w:ind w:right="1676"/>
      </w:pPr>
      <w:r>
        <w:t>осознают принципы универсальности и всеобщности музыки как вида искусства,</w:t>
      </w:r>
      <w:r>
        <w:rPr>
          <w:spacing w:val="-5"/>
        </w:rPr>
        <w:t xml:space="preserve"> </w:t>
      </w:r>
      <w:r>
        <w:t>неразрывную</w:t>
      </w:r>
      <w:r>
        <w:rPr>
          <w:spacing w:val="-5"/>
        </w:rPr>
        <w:t xml:space="preserve"> </w:t>
      </w:r>
      <w:r>
        <w:t>связь</w:t>
      </w:r>
      <w:r>
        <w:rPr>
          <w:spacing w:val="-5"/>
        </w:rPr>
        <w:t xml:space="preserve"> </w:t>
      </w:r>
      <w:r>
        <w:t>музыки</w:t>
      </w:r>
      <w:r>
        <w:rPr>
          <w:spacing w:val="-5"/>
        </w:rPr>
        <w:t xml:space="preserve"> </w:t>
      </w:r>
      <w:r>
        <w:t>и</w:t>
      </w:r>
      <w:r>
        <w:rPr>
          <w:spacing w:val="-5"/>
        </w:rPr>
        <w:t xml:space="preserve"> </w:t>
      </w:r>
      <w:r>
        <w:t>жизни</w:t>
      </w:r>
      <w:r>
        <w:rPr>
          <w:spacing w:val="-5"/>
        </w:rPr>
        <w:t xml:space="preserve"> </w:t>
      </w:r>
      <w:r>
        <w:t>человека,</w:t>
      </w:r>
      <w:r>
        <w:rPr>
          <w:spacing w:val="-5"/>
        </w:rPr>
        <w:t xml:space="preserve"> </w:t>
      </w:r>
      <w:r>
        <w:t>всего</w:t>
      </w:r>
      <w:r>
        <w:rPr>
          <w:spacing w:val="-5"/>
        </w:rPr>
        <w:t xml:space="preserve"> </w:t>
      </w:r>
      <w:r>
        <w:t>человечества, могут рассуждать на эту тему;</w:t>
      </w:r>
    </w:p>
    <w:p w14:paraId="0729100A" w14:textId="77777777" w:rsidR="00437756" w:rsidRDefault="00713951">
      <w:pPr>
        <w:pStyle w:val="a3"/>
        <w:spacing w:line="249" w:lineRule="auto"/>
        <w:ind w:right="1875"/>
      </w:pPr>
      <w:r>
        <w:t>воспринимают</w:t>
      </w:r>
      <w:r>
        <w:rPr>
          <w:spacing w:val="80"/>
        </w:rPr>
        <w:t xml:space="preserve"> </w:t>
      </w:r>
      <w:r>
        <w:t>российскую</w:t>
      </w:r>
      <w:r>
        <w:rPr>
          <w:spacing w:val="40"/>
        </w:rPr>
        <w:t xml:space="preserve"> </w:t>
      </w:r>
      <w:r>
        <w:t>музыкальную</w:t>
      </w:r>
      <w:r>
        <w:rPr>
          <w:spacing w:val="80"/>
        </w:rPr>
        <w:t xml:space="preserve"> </w:t>
      </w:r>
      <w:r>
        <w:t>культуру</w:t>
      </w:r>
      <w:r>
        <w:rPr>
          <w:spacing w:val="80"/>
        </w:rPr>
        <w:t xml:space="preserve"> </w:t>
      </w:r>
      <w:r>
        <w:t>как</w:t>
      </w:r>
      <w:r>
        <w:rPr>
          <w:spacing w:val="80"/>
        </w:rPr>
        <w:t xml:space="preserve"> </w:t>
      </w:r>
      <w:r>
        <w:t>целостное</w:t>
      </w:r>
      <w:r>
        <w:rPr>
          <w:spacing w:val="80"/>
        </w:rPr>
        <w:t xml:space="preserve"> </w:t>
      </w:r>
      <w:r>
        <w:t>и самобытное цивилизационное явление;</w:t>
      </w:r>
    </w:p>
    <w:p w14:paraId="4D59026F" w14:textId="77777777" w:rsidR="00437756" w:rsidRDefault="00713951">
      <w:pPr>
        <w:pStyle w:val="a3"/>
        <w:spacing w:line="252" w:lineRule="auto"/>
        <w:ind w:right="1875"/>
      </w:pPr>
      <w:r>
        <w:t>знают</w:t>
      </w:r>
      <w:r>
        <w:rPr>
          <w:spacing w:val="80"/>
        </w:rPr>
        <w:t xml:space="preserve"> </w:t>
      </w:r>
      <w:r>
        <w:t>достижения</w:t>
      </w:r>
      <w:r>
        <w:rPr>
          <w:spacing w:val="80"/>
        </w:rPr>
        <w:t xml:space="preserve"> </w:t>
      </w:r>
      <w:r>
        <w:t>отечественных</w:t>
      </w:r>
      <w:r>
        <w:rPr>
          <w:spacing w:val="80"/>
        </w:rPr>
        <w:t xml:space="preserve"> </w:t>
      </w:r>
      <w:r>
        <w:t>мастеров</w:t>
      </w:r>
      <w:r>
        <w:rPr>
          <w:spacing w:val="80"/>
        </w:rPr>
        <w:t xml:space="preserve"> </w:t>
      </w:r>
      <w:r>
        <w:t>музыкальной</w:t>
      </w:r>
      <w:r>
        <w:rPr>
          <w:spacing w:val="80"/>
        </w:rPr>
        <w:t xml:space="preserve"> </w:t>
      </w:r>
      <w:r>
        <w:t>культуры, испытывают гордость за них;</w:t>
      </w:r>
    </w:p>
    <w:p w14:paraId="6ABF3C01" w14:textId="77777777" w:rsidR="00437756" w:rsidRDefault="00437756">
      <w:pPr>
        <w:spacing w:line="252" w:lineRule="auto"/>
        <w:sectPr w:rsidR="00437756">
          <w:pgSz w:w="11910" w:h="16840"/>
          <w:pgMar w:top="1040" w:right="0" w:bottom="280" w:left="760" w:header="720" w:footer="720" w:gutter="0"/>
          <w:cols w:space="720"/>
        </w:sectPr>
      </w:pPr>
    </w:p>
    <w:p w14:paraId="456DF0D8" w14:textId="77777777" w:rsidR="00437756" w:rsidRDefault="00713951">
      <w:pPr>
        <w:pStyle w:val="a3"/>
        <w:spacing w:before="68" w:line="252" w:lineRule="auto"/>
        <w:ind w:right="1748"/>
      </w:pPr>
      <w:r>
        <w:lastRenderedPageBreak/>
        <w:t>сознательно</w:t>
      </w:r>
      <w:r>
        <w:rPr>
          <w:spacing w:val="80"/>
        </w:rPr>
        <w:t xml:space="preserve"> </w:t>
      </w:r>
      <w:r>
        <w:t>стремятся</w:t>
      </w:r>
      <w:r>
        <w:rPr>
          <w:spacing w:val="80"/>
        </w:rPr>
        <w:t xml:space="preserve"> </w:t>
      </w:r>
      <w:r>
        <w:t>к</w:t>
      </w:r>
      <w:r>
        <w:rPr>
          <w:spacing w:val="80"/>
        </w:rPr>
        <w:t xml:space="preserve"> </w:t>
      </w:r>
      <w:r>
        <w:t>укреплению</w:t>
      </w:r>
      <w:r>
        <w:rPr>
          <w:spacing w:val="80"/>
        </w:rPr>
        <w:t xml:space="preserve"> </w:t>
      </w:r>
      <w:r>
        <w:t>и</w:t>
      </w:r>
      <w:r>
        <w:rPr>
          <w:spacing w:val="80"/>
        </w:rPr>
        <w:t xml:space="preserve"> </w:t>
      </w:r>
      <w:r>
        <w:t>сохранению</w:t>
      </w:r>
      <w:r>
        <w:rPr>
          <w:spacing w:val="80"/>
        </w:rPr>
        <w:t xml:space="preserve"> </w:t>
      </w:r>
      <w:r>
        <w:t>собственной музыкальной</w:t>
      </w:r>
      <w:r>
        <w:rPr>
          <w:spacing w:val="80"/>
        </w:rPr>
        <w:t xml:space="preserve"> </w:t>
      </w:r>
      <w:r>
        <w:t>идентичности</w:t>
      </w:r>
      <w:r>
        <w:rPr>
          <w:spacing w:val="80"/>
        </w:rPr>
        <w:t xml:space="preserve"> </w:t>
      </w:r>
      <w:r>
        <w:t>(разбираются</w:t>
      </w:r>
      <w:r>
        <w:rPr>
          <w:spacing w:val="80"/>
        </w:rPr>
        <w:t xml:space="preserve"> </w:t>
      </w:r>
      <w:r>
        <w:t>в</w:t>
      </w:r>
      <w:r>
        <w:rPr>
          <w:spacing w:val="80"/>
        </w:rPr>
        <w:t xml:space="preserve"> </w:t>
      </w:r>
      <w:r>
        <w:t>особенностях</w:t>
      </w:r>
      <w:r>
        <w:rPr>
          <w:spacing w:val="80"/>
        </w:rPr>
        <w:t xml:space="preserve"> </w:t>
      </w:r>
      <w:r>
        <w:t>музыкальной культуры своего народа, стремятся участвовать в исполнении музыки своей национальной</w:t>
      </w:r>
      <w:r>
        <w:rPr>
          <w:spacing w:val="80"/>
        </w:rPr>
        <w:t xml:space="preserve"> </w:t>
      </w:r>
      <w:r>
        <w:t>традиции,</w:t>
      </w:r>
      <w:r>
        <w:rPr>
          <w:spacing w:val="80"/>
        </w:rPr>
        <w:t xml:space="preserve"> </w:t>
      </w:r>
      <w:r>
        <w:t>понимают</w:t>
      </w:r>
      <w:r>
        <w:rPr>
          <w:spacing w:val="80"/>
        </w:rPr>
        <w:t xml:space="preserve"> </w:t>
      </w:r>
      <w:r>
        <w:t>ответственность</w:t>
      </w:r>
      <w:r>
        <w:rPr>
          <w:spacing w:val="80"/>
        </w:rPr>
        <w:t xml:space="preserve"> </w:t>
      </w:r>
      <w:r>
        <w:t>за</w:t>
      </w:r>
      <w:r>
        <w:rPr>
          <w:spacing w:val="80"/>
        </w:rPr>
        <w:t xml:space="preserve"> </w:t>
      </w:r>
      <w:r>
        <w:t>сохранение</w:t>
      </w:r>
      <w:r>
        <w:rPr>
          <w:spacing w:val="80"/>
        </w:rPr>
        <w:t xml:space="preserve"> </w:t>
      </w:r>
      <w:r>
        <w:t>и передачу следующим поколениям музыкальной культуры своего народа); понимают</w:t>
      </w:r>
      <w:r>
        <w:rPr>
          <w:spacing w:val="80"/>
        </w:rPr>
        <w:t xml:space="preserve"> </w:t>
      </w:r>
      <w:r>
        <w:t>роль</w:t>
      </w:r>
      <w:r>
        <w:rPr>
          <w:spacing w:val="80"/>
        </w:rPr>
        <w:t xml:space="preserve"> </w:t>
      </w:r>
      <w:r>
        <w:t>музыки</w:t>
      </w:r>
      <w:r>
        <w:rPr>
          <w:spacing w:val="80"/>
        </w:rPr>
        <w:t xml:space="preserve"> </w:t>
      </w:r>
      <w:r>
        <w:t>как</w:t>
      </w:r>
      <w:r>
        <w:rPr>
          <w:spacing w:val="80"/>
        </w:rPr>
        <w:t xml:space="preserve"> </w:t>
      </w:r>
      <w:r>
        <w:t>социально</w:t>
      </w:r>
      <w:r>
        <w:rPr>
          <w:spacing w:val="80"/>
        </w:rPr>
        <w:t xml:space="preserve"> </w:t>
      </w:r>
      <w:r>
        <w:t>значимого</w:t>
      </w:r>
      <w:r>
        <w:rPr>
          <w:spacing w:val="80"/>
        </w:rPr>
        <w:t xml:space="preserve"> </w:t>
      </w:r>
      <w:r>
        <w:t>явления, формирующего общественные вкусы и настроения, включенного в развитие политического,</w:t>
      </w:r>
      <w:r>
        <w:rPr>
          <w:spacing w:val="80"/>
        </w:rPr>
        <w:t xml:space="preserve"> </w:t>
      </w:r>
      <w:r>
        <w:t>экономического,</w:t>
      </w:r>
      <w:r>
        <w:rPr>
          <w:spacing w:val="80"/>
        </w:rPr>
        <w:t xml:space="preserve"> </w:t>
      </w:r>
      <w:r>
        <w:t>религиозного,</w:t>
      </w:r>
      <w:r>
        <w:rPr>
          <w:spacing w:val="80"/>
        </w:rPr>
        <w:t xml:space="preserve"> </w:t>
      </w:r>
      <w:r>
        <w:t>иных</w:t>
      </w:r>
      <w:r>
        <w:rPr>
          <w:spacing w:val="80"/>
        </w:rPr>
        <w:t xml:space="preserve"> </w:t>
      </w:r>
      <w:r>
        <w:t>аспектов</w:t>
      </w:r>
      <w:r>
        <w:rPr>
          <w:spacing w:val="80"/>
        </w:rPr>
        <w:t xml:space="preserve"> </w:t>
      </w:r>
      <w:r>
        <w:t>развития</w:t>
      </w:r>
      <w:r>
        <w:rPr>
          <w:spacing w:val="40"/>
        </w:rPr>
        <w:t xml:space="preserve"> </w:t>
      </w:r>
      <w:r>
        <w:t>К</w:t>
      </w:r>
      <w:r>
        <w:rPr>
          <w:spacing w:val="80"/>
          <w:w w:val="150"/>
        </w:rPr>
        <w:t xml:space="preserve"> </w:t>
      </w:r>
      <w:r>
        <w:t>концу</w:t>
      </w:r>
      <w:r>
        <w:rPr>
          <w:spacing w:val="80"/>
          <w:w w:val="15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1 «Музыка</w:t>
      </w:r>
      <w:r>
        <w:rPr>
          <w:spacing w:val="80"/>
          <w:w w:val="150"/>
        </w:rPr>
        <w:t xml:space="preserve"> </w:t>
      </w:r>
      <w:r>
        <w:t>моего</w:t>
      </w:r>
      <w:r>
        <w:rPr>
          <w:spacing w:val="80"/>
          <w:w w:val="150"/>
        </w:rPr>
        <w:t xml:space="preserve"> </w:t>
      </w:r>
      <w:r>
        <w:t>края»</w:t>
      </w:r>
    </w:p>
    <w:p w14:paraId="25BD5953" w14:textId="77777777" w:rsidR="00437756" w:rsidRDefault="00713951">
      <w:pPr>
        <w:pStyle w:val="a3"/>
        <w:spacing w:line="270" w:lineRule="exact"/>
      </w:pPr>
      <w:r>
        <w:t>обучающийся</w:t>
      </w:r>
      <w:r>
        <w:rPr>
          <w:spacing w:val="-5"/>
        </w:rPr>
        <w:t xml:space="preserve"> </w:t>
      </w:r>
      <w:r>
        <w:rPr>
          <w:spacing w:val="-2"/>
        </w:rPr>
        <w:t>научится:</w:t>
      </w:r>
    </w:p>
    <w:p w14:paraId="6C188A3C" w14:textId="77777777" w:rsidR="00437756" w:rsidRDefault="00713951">
      <w:pPr>
        <w:pStyle w:val="a3"/>
        <w:spacing w:before="15" w:line="252" w:lineRule="auto"/>
        <w:ind w:right="848"/>
      </w:pPr>
      <w:r>
        <w:t>отличать и ценить музыкальные традиции своей родного края, народа; характеризовать</w:t>
      </w:r>
      <w:r>
        <w:rPr>
          <w:spacing w:val="80"/>
        </w:rPr>
        <w:t xml:space="preserve"> </w:t>
      </w:r>
      <w:r>
        <w:t>особенности</w:t>
      </w:r>
      <w:r>
        <w:rPr>
          <w:spacing w:val="80"/>
        </w:rPr>
        <w:t xml:space="preserve"> </w:t>
      </w:r>
      <w:r>
        <w:t>творчества</w:t>
      </w:r>
      <w:r>
        <w:rPr>
          <w:spacing w:val="80"/>
        </w:rPr>
        <w:t xml:space="preserve"> </w:t>
      </w:r>
      <w:r>
        <w:t>народных</w:t>
      </w:r>
      <w:r>
        <w:rPr>
          <w:spacing w:val="80"/>
        </w:rPr>
        <w:t xml:space="preserve"> </w:t>
      </w:r>
      <w:r>
        <w:t>и</w:t>
      </w:r>
      <w:r>
        <w:rPr>
          <w:spacing w:val="80"/>
        </w:rPr>
        <w:t xml:space="preserve"> </w:t>
      </w:r>
      <w:r>
        <w:t>профессиональных музыкантов, творческих коллективов своего края;</w:t>
      </w:r>
    </w:p>
    <w:p w14:paraId="047C0BC6" w14:textId="77777777" w:rsidR="00437756" w:rsidRDefault="00713951">
      <w:pPr>
        <w:pStyle w:val="a3"/>
        <w:spacing w:line="252" w:lineRule="auto"/>
        <w:ind w:right="1875"/>
      </w:pPr>
      <w:r>
        <w:t>исполнять</w:t>
      </w:r>
      <w:r>
        <w:rPr>
          <w:spacing w:val="-5"/>
        </w:rPr>
        <w:t xml:space="preserve"> </w:t>
      </w:r>
      <w:r>
        <w:t>и</w:t>
      </w:r>
      <w:r>
        <w:rPr>
          <w:spacing w:val="-5"/>
        </w:rPr>
        <w:t xml:space="preserve"> </w:t>
      </w:r>
      <w:r>
        <w:t>оценивать</w:t>
      </w:r>
      <w:r>
        <w:rPr>
          <w:spacing w:val="-6"/>
        </w:rPr>
        <w:t xml:space="preserve"> </w:t>
      </w:r>
      <w:r>
        <w:t>образцы</w:t>
      </w:r>
      <w:r>
        <w:rPr>
          <w:spacing w:val="-5"/>
        </w:rPr>
        <w:t xml:space="preserve"> </w:t>
      </w:r>
      <w:r>
        <w:t>музыкального</w:t>
      </w:r>
      <w:r>
        <w:rPr>
          <w:spacing w:val="-3"/>
        </w:rPr>
        <w:t xml:space="preserve"> </w:t>
      </w:r>
      <w:r>
        <w:t>фольклора</w:t>
      </w:r>
      <w:r>
        <w:rPr>
          <w:spacing w:val="-6"/>
        </w:rPr>
        <w:t xml:space="preserve"> </w:t>
      </w:r>
      <w:r>
        <w:t>и</w:t>
      </w:r>
      <w:r>
        <w:rPr>
          <w:spacing w:val="-5"/>
        </w:rPr>
        <w:t xml:space="preserve"> </w:t>
      </w:r>
      <w:r>
        <w:t>сочинения композиторов своей малой родины.</w:t>
      </w:r>
    </w:p>
    <w:p w14:paraId="25DC54AB" w14:textId="77777777" w:rsidR="00437756" w:rsidRDefault="00713951">
      <w:pPr>
        <w:pStyle w:val="a3"/>
        <w:spacing w:line="249" w:lineRule="auto"/>
        <w:ind w:right="3353"/>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2</w:t>
      </w:r>
      <w:r>
        <w:rPr>
          <w:spacing w:val="80"/>
        </w:rPr>
        <w:t xml:space="preserve"> </w:t>
      </w:r>
      <w:r>
        <w:t>«Народное</w:t>
      </w:r>
      <w:r>
        <w:rPr>
          <w:spacing w:val="80"/>
        </w:rPr>
        <w:t xml:space="preserve"> </w:t>
      </w:r>
      <w:r>
        <w:t>музыкальное</w:t>
      </w:r>
      <w:r>
        <w:rPr>
          <w:spacing w:val="40"/>
        </w:rPr>
        <w:t xml:space="preserve"> </w:t>
      </w:r>
      <w:r>
        <w:t>творчество России» обучающийся научится:</w:t>
      </w:r>
    </w:p>
    <w:p w14:paraId="10A8DE45" w14:textId="77777777" w:rsidR="00437756" w:rsidRDefault="00713951">
      <w:pPr>
        <w:pStyle w:val="a3"/>
        <w:spacing w:before="1" w:line="252" w:lineRule="auto"/>
        <w:ind w:right="1861"/>
        <w:jc w:val="both"/>
      </w:pPr>
      <w:r>
        <w:t>определять на слух музыкальные образцы, относящиеся к русскому музыкальному</w:t>
      </w:r>
      <w:r>
        <w:rPr>
          <w:spacing w:val="-10"/>
        </w:rPr>
        <w:t xml:space="preserve"> </w:t>
      </w:r>
      <w:r>
        <w:t>фольклору,</w:t>
      </w:r>
      <w:r>
        <w:rPr>
          <w:spacing w:val="-5"/>
        </w:rPr>
        <w:t xml:space="preserve"> </w:t>
      </w:r>
      <w:r>
        <w:t>к</w:t>
      </w:r>
      <w:r>
        <w:rPr>
          <w:spacing w:val="-5"/>
        </w:rPr>
        <w:t xml:space="preserve"> </w:t>
      </w:r>
      <w:r>
        <w:t>музыке</w:t>
      </w:r>
      <w:r>
        <w:rPr>
          <w:spacing w:val="-5"/>
        </w:rPr>
        <w:t xml:space="preserve"> </w:t>
      </w:r>
      <w:r>
        <w:t>народов</w:t>
      </w:r>
      <w:r>
        <w:rPr>
          <w:spacing w:val="-2"/>
        </w:rPr>
        <w:t xml:space="preserve"> </w:t>
      </w:r>
      <w:r>
        <w:t>Северного</w:t>
      </w:r>
      <w:r>
        <w:rPr>
          <w:spacing w:val="-5"/>
        </w:rPr>
        <w:t xml:space="preserve"> </w:t>
      </w:r>
      <w:r>
        <w:t>Кавказа,</w:t>
      </w:r>
      <w:r>
        <w:rPr>
          <w:spacing w:val="-5"/>
        </w:rPr>
        <w:t xml:space="preserve"> </w:t>
      </w:r>
      <w:r>
        <w:t>республик Поволжья,</w:t>
      </w:r>
      <w:r>
        <w:rPr>
          <w:spacing w:val="-2"/>
        </w:rPr>
        <w:t xml:space="preserve"> </w:t>
      </w:r>
      <w:r>
        <w:t>Сибири</w:t>
      </w:r>
      <w:r>
        <w:rPr>
          <w:spacing w:val="-2"/>
        </w:rPr>
        <w:t xml:space="preserve"> </w:t>
      </w:r>
      <w:r>
        <w:t>(не</w:t>
      </w:r>
      <w:r>
        <w:rPr>
          <w:spacing w:val="-5"/>
        </w:rPr>
        <w:t xml:space="preserve"> </w:t>
      </w:r>
      <w:r>
        <w:t>менее</w:t>
      </w:r>
      <w:r>
        <w:rPr>
          <w:spacing w:val="-3"/>
        </w:rPr>
        <w:t xml:space="preserve"> </w:t>
      </w:r>
      <w:r>
        <w:t>трех</w:t>
      </w:r>
      <w:r>
        <w:rPr>
          <w:spacing w:val="-1"/>
        </w:rPr>
        <w:t xml:space="preserve"> </w:t>
      </w:r>
      <w:r>
        <w:t>региональных</w:t>
      </w:r>
      <w:r>
        <w:rPr>
          <w:spacing w:val="-1"/>
        </w:rPr>
        <w:t xml:space="preserve"> </w:t>
      </w:r>
      <w:r>
        <w:t>фольклорных</w:t>
      </w:r>
      <w:r>
        <w:rPr>
          <w:spacing w:val="-3"/>
        </w:rPr>
        <w:t xml:space="preserve"> </w:t>
      </w:r>
      <w:r>
        <w:t>традиций</w:t>
      </w:r>
      <w:r>
        <w:rPr>
          <w:spacing w:val="-4"/>
        </w:rPr>
        <w:t xml:space="preserve"> </w:t>
      </w:r>
      <w:r>
        <w:t>на выбор учителя);</w:t>
      </w:r>
    </w:p>
    <w:p w14:paraId="3963AEBF" w14:textId="77777777" w:rsidR="00437756" w:rsidRDefault="00713951">
      <w:pPr>
        <w:pStyle w:val="a3"/>
        <w:spacing w:line="252" w:lineRule="auto"/>
        <w:ind w:right="2072"/>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исполнять</w:t>
      </w:r>
      <w:r>
        <w:rPr>
          <w:spacing w:val="80"/>
        </w:rPr>
        <w:t xml:space="preserve"> </w:t>
      </w:r>
      <w:r>
        <w:t>произведения</w:t>
      </w:r>
      <w:r>
        <w:rPr>
          <w:spacing w:val="80"/>
        </w:rPr>
        <w:t xml:space="preserve"> </w:t>
      </w:r>
      <w:r>
        <w:t>различных</w:t>
      </w:r>
      <w:r>
        <w:rPr>
          <w:spacing w:val="80"/>
        </w:rPr>
        <w:t xml:space="preserve"> </w:t>
      </w:r>
      <w:r>
        <w:t>жанров</w:t>
      </w:r>
      <w:r>
        <w:rPr>
          <w:spacing w:val="40"/>
        </w:rPr>
        <w:t xml:space="preserve"> </w:t>
      </w:r>
      <w:r>
        <w:t>фольклорной музыки;</w:t>
      </w:r>
    </w:p>
    <w:p w14:paraId="40339946" w14:textId="77777777" w:rsidR="00437756" w:rsidRDefault="00713951">
      <w:pPr>
        <w:pStyle w:val="a3"/>
        <w:spacing w:line="252" w:lineRule="auto"/>
        <w:ind w:right="1620"/>
      </w:pPr>
      <w:r>
        <w:t>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 инструментов</w:t>
      </w:r>
      <w:r>
        <w:rPr>
          <w:spacing w:val="-8"/>
        </w:rPr>
        <w:t xml:space="preserve"> </w:t>
      </w:r>
      <w:r>
        <w:t>к</w:t>
      </w:r>
      <w:r>
        <w:rPr>
          <w:spacing w:val="-6"/>
        </w:rPr>
        <w:t xml:space="preserve"> </w:t>
      </w:r>
      <w:r>
        <w:t>группам</w:t>
      </w:r>
      <w:r>
        <w:rPr>
          <w:spacing w:val="-8"/>
        </w:rPr>
        <w:t xml:space="preserve"> </w:t>
      </w:r>
      <w:r>
        <w:t>духовых,</w:t>
      </w:r>
      <w:r>
        <w:rPr>
          <w:spacing w:val="-7"/>
        </w:rPr>
        <w:t xml:space="preserve"> </w:t>
      </w:r>
      <w:r>
        <w:t>струнных,</w:t>
      </w:r>
      <w:r>
        <w:rPr>
          <w:spacing w:val="-5"/>
        </w:rPr>
        <w:t xml:space="preserve"> </w:t>
      </w:r>
      <w:r>
        <w:t>ударно-шумовых</w:t>
      </w:r>
      <w:r>
        <w:rPr>
          <w:spacing w:val="-5"/>
        </w:rPr>
        <w:t xml:space="preserve"> </w:t>
      </w:r>
      <w:r>
        <w:t>инструментов; объяснять</w:t>
      </w:r>
      <w:r>
        <w:rPr>
          <w:spacing w:val="80"/>
        </w:rPr>
        <w:t xml:space="preserve"> </w:t>
      </w:r>
      <w:r>
        <w:t>на</w:t>
      </w:r>
      <w:r>
        <w:rPr>
          <w:spacing w:val="80"/>
        </w:rPr>
        <w:t xml:space="preserve"> </w:t>
      </w:r>
      <w:r>
        <w:t>примерах</w:t>
      </w:r>
      <w:r>
        <w:rPr>
          <w:spacing w:val="80"/>
        </w:rPr>
        <w:t xml:space="preserve"> </w:t>
      </w:r>
      <w:r>
        <w:t>связь</w:t>
      </w:r>
      <w:r>
        <w:rPr>
          <w:spacing w:val="80"/>
        </w:rPr>
        <w:t xml:space="preserve"> </w:t>
      </w:r>
      <w:r>
        <w:t>устного</w:t>
      </w:r>
      <w:r>
        <w:rPr>
          <w:spacing w:val="80"/>
        </w:rPr>
        <w:t xml:space="preserve"> </w:t>
      </w:r>
      <w:r>
        <w:t>народного</w:t>
      </w:r>
      <w:r>
        <w:rPr>
          <w:spacing w:val="80"/>
        </w:rPr>
        <w:t xml:space="preserve"> </w:t>
      </w:r>
      <w:r>
        <w:t>музыкального творчества и деятельности профессиональных музыкантов в развитии общей культуры страны.</w:t>
      </w:r>
    </w:p>
    <w:p w14:paraId="168BDBA3" w14:textId="77777777" w:rsidR="00437756" w:rsidRDefault="00713951">
      <w:pPr>
        <w:pStyle w:val="a3"/>
        <w:spacing w:line="252" w:lineRule="auto"/>
        <w:ind w:right="3353"/>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3</w:t>
      </w:r>
      <w:r>
        <w:rPr>
          <w:spacing w:val="80"/>
        </w:rPr>
        <w:t xml:space="preserve"> </w:t>
      </w:r>
      <w:r>
        <w:t>«Русская</w:t>
      </w:r>
      <w:r>
        <w:rPr>
          <w:spacing w:val="80"/>
        </w:rPr>
        <w:t xml:space="preserve"> </w:t>
      </w:r>
      <w:r>
        <w:t>классическая</w:t>
      </w:r>
      <w:r>
        <w:rPr>
          <w:spacing w:val="40"/>
        </w:rPr>
        <w:t xml:space="preserve"> </w:t>
      </w:r>
      <w:r>
        <w:t>музыка» обучающийся научится:</w:t>
      </w:r>
    </w:p>
    <w:p w14:paraId="0E75C174" w14:textId="77777777" w:rsidR="00437756" w:rsidRDefault="00713951">
      <w:pPr>
        <w:pStyle w:val="a3"/>
        <w:spacing w:line="252" w:lineRule="auto"/>
        <w:ind w:right="2327"/>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 называть автора, произведение, исполнительский состав; характеризовать</w:t>
      </w:r>
      <w:r>
        <w:rPr>
          <w:spacing w:val="80"/>
        </w:rPr>
        <w:t xml:space="preserve"> </w:t>
      </w:r>
      <w:r>
        <w:t>музыкальный</w:t>
      </w:r>
      <w:r>
        <w:rPr>
          <w:spacing w:val="80"/>
        </w:rPr>
        <w:t xml:space="preserve"> </w:t>
      </w:r>
      <w:r>
        <w:t>образ</w:t>
      </w:r>
      <w:r>
        <w:rPr>
          <w:spacing w:val="80"/>
        </w:rPr>
        <w:t xml:space="preserve"> </w:t>
      </w:r>
      <w:r>
        <w:t>и</w:t>
      </w:r>
      <w:r>
        <w:rPr>
          <w:spacing w:val="80"/>
        </w:rPr>
        <w:t xml:space="preserve"> </w:t>
      </w:r>
      <w:r>
        <w:t>выразительные</w:t>
      </w:r>
      <w:r>
        <w:rPr>
          <w:spacing w:val="80"/>
        </w:rPr>
        <w:t xml:space="preserve"> </w:t>
      </w:r>
      <w:r>
        <w:t>средства,</w:t>
      </w:r>
    </w:p>
    <w:p w14:paraId="568B2C52" w14:textId="77777777" w:rsidR="00437756" w:rsidRDefault="00713951">
      <w:pPr>
        <w:pStyle w:val="a3"/>
        <w:spacing w:line="249" w:lineRule="auto"/>
        <w:ind w:right="1676"/>
      </w:pPr>
      <w:r>
        <w:t>использованные</w:t>
      </w:r>
      <w:r>
        <w:rPr>
          <w:spacing w:val="80"/>
        </w:rPr>
        <w:t xml:space="preserve"> </w:t>
      </w:r>
      <w:r>
        <w:t>композитором,</w:t>
      </w:r>
      <w:r>
        <w:rPr>
          <w:spacing w:val="80"/>
        </w:rPr>
        <w:t xml:space="preserve"> </w:t>
      </w:r>
      <w:r>
        <w:t>способы</w:t>
      </w:r>
      <w:r>
        <w:rPr>
          <w:spacing w:val="80"/>
        </w:rPr>
        <w:t xml:space="preserve"> </w:t>
      </w:r>
      <w:r>
        <w:t>развития</w:t>
      </w:r>
      <w:r>
        <w:rPr>
          <w:spacing w:val="80"/>
        </w:rPr>
        <w:t xml:space="preserve"> </w:t>
      </w:r>
      <w:r>
        <w:t>и</w:t>
      </w:r>
      <w:r>
        <w:rPr>
          <w:spacing w:val="80"/>
        </w:rPr>
        <w:t xml:space="preserve"> </w:t>
      </w:r>
      <w:r>
        <w:t>форму</w:t>
      </w:r>
      <w:r>
        <w:rPr>
          <w:spacing w:val="80"/>
        </w:rPr>
        <w:t xml:space="preserve"> </w:t>
      </w:r>
      <w:r>
        <w:t>строения музыкального произведения;</w:t>
      </w:r>
    </w:p>
    <w:p w14:paraId="343033EF" w14:textId="77777777" w:rsidR="00437756" w:rsidRDefault="00713951">
      <w:pPr>
        <w:pStyle w:val="a3"/>
        <w:spacing w:line="252" w:lineRule="auto"/>
        <w:ind w:right="1875"/>
      </w:pPr>
      <w:r>
        <w:t>исполнять</w:t>
      </w:r>
      <w:r>
        <w:rPr>
          <w:spacing w:val="-5"/>
        </w:rPr>
        <w:t xml:space="preserve"> </w:t>
      </w:r>
      <w:r>
        <w:t>(в</w:t>
      </w:r>
      <w:r>
        <w:rPr>
          <w:spacing w:val="-7"/>
        </w:rPr>
        <w:t xml:space="preserve"> </w:t>
      </w:r>
      <w:r>
        <w:t>том</w:t>
      </w:r>
      <w:r>
        <w:rPr>
          <w:spacing w:val="-5"/>
        </w:rPr>
        <w:t xml:space="preserve"> </w:t>
      </w:r>
      <w:r>
        <w:t>числе</w:t>
      </w:r>
      <w:r>
        <w:rPr>
          <w:spacing w:val="-6"/>
        </w:rPr>
        <w:t xml:space="preserve"> </w:t>
      </w:r>
      <w:r>
        <w:t>фрагментарно,</w:t>
      </w:r>
      <w:r>
        <w:rPr>
          <w:spacing w:val="-5"/>
        </w:rPr>
        <w:t xml:space="preserve"> </w:t>
      </w:r>
      <w:r>
        <w:t>отдельными</w:t>
      </w:r>
      <w:r>
        <w:rPr>
          <w:spacing w:val="-5"/>
        </w:rPr>
        <w:t xml:space="preserve"> </w:t>
      </w:r>
      <w:r>
        <w:t>темами)</w:t>
      </w:r>
      <w:r>
        <w:rPr>
          <w:spacing w:val="-5"/>
        </w:rPr>
        <w:t xml:space="preserve"> </w:t>
      </w:r>
      <w:r>
        <w:t>сочинения русских композиторов;</w:t>
      </w:r>
    </w:p>
    <w:p w14:paraId="3845321D" w14:textId="77777777" w:rsidR="00437756" w:rsidRDefault="00713951">
      <w:pPr>
        <w:pStyle w:val="a3"/>
        <w:spacing w:line="252" w:lineRule="auto"/>
        <w:ind w:right="2320"/>
      </w:pPr>
      <w:r>
        <w:t>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отечественных композиторов-классиков,</w:t>
      </w:r>
      <w:r>
        <w:rPr>
          <w:spacing w:val="80"/>
        </w:rPr>
        <w:t xml:space="preserve"> </w:t>
      </w:r>
      <w:r>
        <w:t>приводить</w:t>
      </w:r>
      <w:r>
        <w:rPr>
          <w:spacing w:val="80"/>
        </w:rPr>
        <w:t xml:space="preserve"> </w:t>
      </w:r>
      <w:r>
        <w:t>примеры</w:t>
      </w:r>
      <w:r>
        <w:rPr>
          <w:spacing w:val="80"/>
        </w:rPr>
        <w:t xml:space="preserve"> </w:t>
      </w:r>
      <w:r>
        <w:t>наиболее</w:t>
      </w:r>
      <w:r>
        <w:rPr>
          <w:spacing w:val="80"/>
        </w:rPr>
        <w:t xml:space="preserve"> </w:t>
      </w:r>
      <w:r>
        <w:t xml:space="preserve">известных </w:t>
      </w:r>
      <w:r>
        <w:rPr>
          <w:spacing w:val="-2"/>
        </w:rPr>
        <w:t>сочинений.</w:t>
      </w:r>
    </w:p>
    <w:p w14:paraId="51A057A7" w14:textId="77777777" w:rsidR="00437756" w:rsidRDefault="00713951">
      <w:pPr>
        <w:pStyle w:val="a3"/>
        <w:spacing w:line="249" w:lineRule="auto"/>
        <w:ind w:right="3353"/>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4</w:t>
      </w:r>
      <w:r>
        <w:rPr>
          <w:spacing w:val="80"/>
        </w:rPr>
        <w:t xml:space="preserve"> </w:t>
      </w:r>
      <w:r>
        <w:t>«Жанры</w:t>
      </w:r>
      <w:r>
        <w:rPr>
          <w:spacing w:val="80"/>
        </w:rPr>
        <w:t xml:space="preserve"> </w:t>
      </w:r>
      <w:r>
        <w:t>музыкального</w:t>
      </w:r>
      <w:r>
        <w:rPr>
          <w:spacing w:val="40"/>
        </w:rPr>
        <w:t xml:space="preserve"> </w:t>
      </w:r>
      <w:r>
        <w:t>искусства» обучающийся научится:</w:t>
      </w:r>
    </w:p>
    <w:p w14:paraId="0F4F88B3" w14:textId="77777777" w:rsidR="00437756" w:rsidRDefault="00713951">
      <w:pPr>
        <w:pStyle w:val="a3"/>
        <w:spacing w:line="252" w:lineRule="auto"/>
        <w:ind w:right="848"/>
      </w:pPr>
      <w:r>
        <w:t>различать и характеризовать жанры музыки (театральные, камерные и симфонические,</w:t>
      </w:r>
      <w:r>
        <w:rPr>
          <w:spacing w:val="40"/>
        </w:rPr>
        <w:t xml:space="preserve"> </w:t>
      </w:r>
      <w:r>
        <w:t>вокальные</w:t>
      </w:r>
      <w:r>
        <w:rPr>
          <w:spacing w:val="40"/>
        </w:rPr>
        <w:t xml:space="preserve"> </w:t>
      </w:r>
      <w:r>
        <w:t>и</w:t>
      </w:r>
      <w:r>
        <w:rPr>
          <w:spacing w:val="40"/>
        </w:rPr>
        <w:t xml:space="preserve"> </w:t>
      </w:r>
      <w:r>
        <w:t>инструментальные),</w:t>
      </w:r>
      <w:r>
        <w:rPr>
          <w:spacing w:val="80"/>
        </w:rPr>
        <w:t xml:space="preserve"> </w:t>
      </w:r>
      <w:r>
        <w:t>знать</w:t>
      </w:r>
      <w:r>
        <w:rPr>
          <w:spacing w:val="40"/>
        </w:rPr>
        <w:t xml:space="preserve"> </w:t>
      </w:r>
      <w:r>
        <w:t>их</w:t>
      </w:r>
      <w:r>
        <w:rPr>
          <w:spacing w:val="40"/>
        </w:rPr>
        <w:t xml:space="preserve"> </w:t>
      </w:r>
      <w:r>
        <w:t>разновидности, приводить примеры;</w:t>
      </w:r>
    </w:p>
    <w:p w14:paraId="793BE522" w14:textId="77777777" w:rsidR="00437756" w:rsidRDefault="00713951">
      <w:pPr>
        <w:pStyle w:val="a3"/>
        <w:spacing w:line="249" w:lineRule="auto"/>
        <w:ind w:right="1875"/>
      </w:pPr>
      <w:r>
        <w:t>рассуждать</w:t>
      </w:r>
      <w:r>
        <w:rPr>
          <w:spacing w:val="-4"/>
        </w:rPr>
        <w:t xml:space="preserve"> </w:t>
      </w:r>
      <w:r>
        <w:t>о</w:t>
      </w:r>
      <w:r>
        <w:rPr>
          <w:spacing w:val="-5"/>
        </w:rPr>
        <w:t xml:space="preserve"> </w:t>
      </w:r>
      <w:r>
        <w:t>круге</w:t>
      </w:r>
      <w:r>
        <w:rPr>
          <w:spacing w:val="-6"/>
        </w:rPr>
        <w:t xml:space="preserve"> </w:t>
      </w:r>
      <w:r>
        <w:t>образов</w:t>
      </w:r>
      <w:r>
        <w:rPr>
          <w:spacing w:val="-6"/>
        </w:rPr>
        <w:t xml:space="preserve"> </w:t>
      </w:r>
      <w:r>
        <w:t>и</w:t>
      </w:r>
      <w:r>
        <w:rPr>
          <w:spacing w:val="-5"/>
        </w:rPr>
        <w:t xml:space="preserve"> </w:t>
      </w:r>
      <w:r>
        <w:t>средствах</w:t>
      </w:r>
      <w:r>
        <w:rPr>
          <w:spacing w:val="-3"/>
        </w:rPr>
        <w:t xml:space="preserve"> </w:t>
      </w:r>
      <w:r>
        <w:t>их</w:t>
      </w:r>
      <w:r>
        <w:rPr>
          <w:spacing w:val="-3"/>
        </w:rPr>
        <w:t xml:space="preserve"> </w:t>
      </w:r>
      <w:r>
        <w:t>воплощения,</w:t>
      </w:r>
      <w:r>
        <w:rPr>
          <w:spacing w:val="-5"/>
        </w:rPr>
        <w:t xml:space="preserve"> </w:t>
      </w:r>
      <w:r>
        <w:t>типичных</w:t>
      </w:r>
      <w:r>
        <w:rPr>
          <w:spacing w:val="-4"/>
        </w:rPr>
        <w:t xml:space="preserve"> </w:t>
      </w:r>
      <w:r>
        <w:t>для данного жанра;</w:t>
      </w:r>
    </w:p>
    <w:p w14:paraId="09D24CB4" w14:textId="77777777" w:rsidR="00437756" w:rsidRDefault="00713951">
      <w:pPr>
        <w:pStyle w:val="a3"/>
        <w:spacing w:line="249" w:lineRule="auto"/>
        <w:ind w:right="2072"/>
      </w:pPr>
      <w:r>
        <w:t>выразительно</w:t>
      </w:r>
      <w:r>
        <w:rPr>
          <w:spacing w:val="80"/>
        </w:rPr>
        <w:t xml:space="preserve"> </w:t>
      </w:r>
      <w:r>
        <w:t>исполнять</w:t>
      </w:r>
      <w:r>
        <w:rPr>
          <w:spacing w:val="80"/>
        </w:rPr>
        <w:t xml:space="preserve"> </w:t>
      </w:r>
      <w:r>
        <w:t>произведения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фрагменты) вокальных, инструментальных и музыкально-театральных жанров.</w:t>
      </w:r>
    </w:p>
    <w:p w14:paraId="63D558E6" w14:textId="77777777" w:rsidR="00437756" w:rsidRDefault="00713951">
      <w:pPr>
        <w:pStyle w:val="a3"/>
        <w:spacing w:line="252" w:lineRule="auto"/>
        <w:ind w:right="2327"/>
      </w:pPr>
      <w:r>
        <w:t>К</w:t>
      </w:r>
      <w:r>
        <w:rPr>
          <w:spacing w:val="80"/>
        </w:rPr>
        <w:t xml:space="preserve"> </w:t>
      </w:r>
      <w:r>
        <w:t>концу</w:t>
      </w:r>
      <w:r>
        <w:rPr>
          <w:spacing w:val="80"/>
        </w:rPr>
        <w:t xml:space="preserve"> </w:t>
      </w:r>
      <w:r>
        <w:t>изучения</w:t>
      </w:r>
      <w:r>
        <w:rPr>
          <w:spacing w:val="80"/>
        </w:rPr>
        <w:t xml:space="preserve"> </w:t>
      </w:r>
      <w:r>
        <w:t>модуля</w:t>
      </w:r>
      <w:r>
        <w:rPr>
          <w:spacing w:val="40"/>
        </w:rPr>
        <w:t xml:space="preserve"> </w:t>
      </w:r>
      <w:r>
        <w:t>№</w:t>
      </w:r>
      <w:r>
        <w:rPr>
          <w:spacing w:val="80"/>
        </w:rPr>
        <w:t xml:space="preserve"> </w:t>
      </w:r>
      <w:r>
        <w:t>5</w:t>
      </w:r>
      <w:r>
        <w:rPr>
          <w:spacing w:val="80"/>
        </w:rPr>
        <w:t xml:space="preserve"> </w:t>
      </w:r>
      <w:r>
        <w:t>«Музыка</w:t>
      </w:r>
      <w:r>
        <w:rPr>
          <w:spacing w:val="80"/>
        </w:rPr>
        <w:t xml:space="preserve"> </w:t>
      </w:r>
      <w:r>
        <w:t>народов</w:t>
      </w:r>
      <w:r>
        <w:rPr>
          <w:spacing w:val="80"/>
        </w:rPr>
        <w:t xml:space="preserve"> </w:t>
      </w:r>
      <w:r>
        <w:t>мира»</w:t>
      </w:r>
      <w:r>
        <w:rPr>
          <w:spacing w:val="80"/>
        </w:rPr>
        <w:t xml:space="preserve"> </w:t>
      </w:r>
      <w:r>
        <w:t>обучающийся научится:</w:t>
      </w:r>
    </w:p>
    <w:p w14:paraId="0AC062A6" w14:textId="77777777" w:rsidR="00437756" w:rsidRDefault="00437756">
      <w:pPr>
        <w:spacing w:line="252" w:lineRule="auto"/>
        <w:sectPr w:rsidR="00437756">
          <w:pgSz w:w="11910" w:h="16840"/>
          <w:pgMar w:top="1040" w:right="0" w:bottom="280" w:left="760" w:header="720" w:footer="720" w:gutter="0"/>
          <w:cols w:space="720"/>
        </w:sectPr>
      </w:pPr>
    </w:p>
    <w:p w14:paraId="11952DC9" w14:textId="77777777" w:rsidR="00437756" w:rsidRDefault="00713951">
      <w:pPr>
        <w:pStyle w:val="a3"/>
        <w:spacing w:before="68" w:line="252" w:lineRule="auto"/>
        <w:ind w:right="1676"/>
      </w:pPr>
      <w:r>
        <w:lastRenderedPageBreak/>
        <w:t>определять</w:t>
      </w:r>
      <w:r>
        <w:rPr>
          <w:spacing w:val="80"/>
        </w:rPr>
        <w:t xml:space="preserve"> </w:t>
      </w:r>
      <w:r>
        <w:t>на</w:t>
      </w:r>
      <w:r>
        <w:rPr>
          <w:spacing w:val="80"/>
        </w:rPr>
        <w:t xml:space="preserve"> </w:t>
      </w:r>
      <w:r>
        <w:t>слух</w:t>
      </w:r>
      <w:r>
        <w:rPr>
          <w:spacing w:val="80"/>
        </w:rPr>
        <w:t xml:space="preserve"> </w:t>
      </w:r>
      <w:r>
        <w:t>музыкальные</w:t>
      </w:r>
      <w:r>
        <w:rPr>
          <w:spacing w:val="80"/>
        </w:rPr>
        <w:t xml:space="preserve"> </w:t>
      </w:r>
      <w:r>
        <w:t>произведения,</w:t>
      </w:r>
      <w:r>
        <w:rPr>
          <w:spacing w:val="80"/>
        </w:rPr>
        <w:t xml:space="preserve"> </w:t>
      </w:r>
      <w:r>
        <w:t>относящиеся</w:t>
      </w:r>
      <w:r>
        <w:rPr>
          <w:spacing w:val="80"/>
        </w:rPr>
        <w:t xml:space="preserve"> </w:t>
      </w:r>
      <w:r>
        <w:t>к западноевропейской,</w:t>
      </w:r>
      <w:r>
        <w:rPr>
          <w:spacing w:val="80"/>
        </w:rPr>
        <w:t xml:space="preserve"> </w:t>
      </w:r>
      <w:r>
        <w:t>латиноамериканской,</w:t>
      </w:r>
      <w:r>
        <w:rPr>
          <w:spacing w:val="80"/>
        </w:rPr>
        <w:t xml:space="preserve"> </w:t>
      </w:r>
      <w:r>
        <w:t>азиатской</w:t>
      </w:r>
      <w:r>
        <w:rPr>
          <w:spacing w:val="80"/>
        </w:rPr>
        <w:t xml:space="preserve"> </w:t>
      </w:r>
      <w:r>
        <w:t>традиционной музыкальной</w:t>
      </w:r>
      <w:r>
        <w:rPr>
          <w:spacing w:val="-3"/>
        </w:rPr>
        <w:t xml:space="preserve"> </w:t>
      </w:r>
      <w:r>
        <w:t>культуре,</w:t>
      </w:r>
      <w:r>
        <w:rPr>
          <w:spacing w:val="40"/>
        </w:rPr>
        <w:t xml:space="preserve"> </w:t>
      </w:r>
      <w:r>
        <w:t>в</w:t>
      </w:r>
      <w:r>
        <w:rPr>
          <w:spacing w:val="80"/>
        </w:rPr>
        <w:t xml:space="preserve"> </w:t>
      </w:r>
      <w:r>
        <w:t>том</w:t>
      </w:r>
      <w:r>
        <w:rPr>
          <w:spacing w:val="-3"/>
        </w:rPr>
        <w:t xml:space="preserve"> </w:t>
      </w:r>
      <w:r>
        <w:t>числе</w:t>
      </w:r>
      <w:r>
        <w:rPr>
          <w:spacing w:val="40"/>
        </w:rPr>
        <w:t xml:space="preserve"> </w:t>
      </w:r>
      <w:r>
        <w:t>к</w:t>
      </w:r>
      <w:r>
        <w:rPr>
          <w:spacing w:val="40"/>
        </w:rPr>
        <w:t xml:space="preserve"> </w:t>
      </w:r>
      <w:r>
        <w:t>отдельным</w:t>
      </w:r>
      <w:r>
        <w:rPr>
          <w:spacing w:val="-4"/>
        </w:rPr>
        <w:t xml:space="preserve"> </w:t>
      </w:r>
      <w:r>
        <w:t>самобытным</w:t>
      </w:r>
      <w:r>
        <w:rPr>
          <w:spacing w:val="-4"/>
        </w:rPr>
        <w:t xml:space="preserve"> </w:t>
      </w:r>
      <w:r>
        <w:t>культурно- национальным традициям;</w:t>
      </w:r>
    </w:p>
    <w:p w14:paraId="230A2355" w14:textId="77777777" w:rsidR="00437756" w:rsidRDefault="00713951">
      <w:pPr>
        <w:pStyle w:val="a3"/>
        <w:spacing w:line="252" w:lineRule="auto"/>
        <w:ind w:right="2072"/>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исполнять</w:t>
      </w:r>
      <w:r>
        <w:rPr>
          <w:spacing w:val="80"/>
        </w:rPr>
        <w:t xml:space="preserve"> </w:t>
      </w:r>
      <w:r>
        <w:t>произведения</w:t>
      </w:r>
      <w:r>
        <w:rPr>
          <w:spacing w:val="80"/>
        </w:rPr>
        <w:t xml:space="preserve"> </w:t>
      </w:r>
      <w:r>
        <w:t>различных</w:t>
      </w:r>
      <w:r>
        <w:rPr>
          <w:spacing w:val="80"/>
        </w:rPr>
        <w:t xml:space="preserve"> </w:t>
      </w:r>
      <w:r>
        <w:t>жанров</w:t>
      </w:r>
      <w:r>
        <w:rPr>
          <w:spacing w:val="40"/>
        </w:rPr>
        <w:t xml:space="preserve"> </w:t>
      </w:r>
      <w:r>
        <w:t>фольклорной музыки;</w:t>
      </w:r>
    </w:p>
    <w:p w14:paraId="56FA26E7" w14:textId="77777777" w:rsidR="00437756" w:rsidRDefault="00713951">
      <w:pPr>
        <w:pStyle w:val="a3"/>
        <w:spacing w:line="252" w:lineRule="auto"/>
        <w:ind w:right="1620"/>
      </w:pPr>
      <w:r>
        <w:t>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 инструментов</w:t>
      </w:r>
      <w:r>
        <w:rPr>
          <w:spacing w:val="-8"/>
        </w:rPr>
        <w:t xml:space="preserve"> </w:t>
      </w:r>
      <w:r>
        <w:t>к</w:t>
      </w:r>
      <w:r>
        <w:rPr>
          <w:spacing w:val="-6"/>
        </w:rPr>
        <w:t xml:space="preserve"> </w:t>
      </w:r>
      <w:r>
        <w:t>группам</w:t>
      </w:r>
      <w:r>
        <w:rPr>
          <w:spacing w:val="-8"/>
        </w:rPr>
        <w:t xml:space="preserve"> </w:t>
      </w:r>
      <w:r>
        <w:t>духовых,</w:t>
      </w:r>
      <w:r>
        <w:rPr>
          <w:spacing w:val="-7"/>
        </w:rPr>
        <w:t xml:space="preserve"> </w:t>
      </w:r>
      <w:r>
        <w:t>струнных,</w:t>
      </w:r>
      <w:r>
        <w:rPr>
          <w:spacing w:val="-5"/>
        </w:rPr>
        <w:t xml:space="preserve"> </w:t>
      </w:r>
      <w:r>
        <w:t>ударно-шумовых</w:t>
      </w:r>
      <w:r>
        <w:rPr>
          <w:spacing w:val="-5"/>
        </w:rPr>
        <w:t xml:space="preserve"> </w:t>
      </w:r>
      <w:r>
        <w:t>инструментов; различать на слух и узнавать признаки влияния музыки разных народов</w:t>
      </w:r>
    </w:p>
    <w:p w14:paraId="55B36081" w14:textId="77777777" w:rsidR="00437756" w:rsidRDefault="00713951">
      <w:pPr>
        <w:pStyle w:val="a3"/>
        <w:spacing w:line="252" w:lineRule="auto"/>
        <w:ind w:right="1593"/>
      </w:pPr>
      <w:r>
        <w:t>мира</w:t>
      </w:r>
      <w:r>
        <w:rPr>
          <w:spacing w:val="40"/>
        </w:rPr>
        <w:t xml:space="preserve"> </w:t>
      </w:r>
      <w:r>
        <w:t>в</w:t>
      </w:r>
      <w:r>
        <w:rPr>
          <w:spacing w:val="40"/>
        </w:rPr>
        <w:t xml:space="preserve"> </w:t>
      </w:r>
      <w:r>
        <w:t>сочинениях</w:t>
      </w:r>
      <w:r>
        <w:rPr>
          <w:spacing w:val="40"/>
        </w:rPr>
        <w:t xml:space="preserve"> </w:t>
      </w:r>
      <w:r>
        <w:t>профессиональных</w:t>
      </w:r>
      <w:r>
        <w:rPr>
          <w:spacing w:val="-4"/>
        </w:rPr>
        <w:t xml:space="preserve"> </w:t>
      </w:r>
      <w:r>
        <w:t>композиторов</w:t>
      </w:r>
      <w:r>
        <w:rPr>
          <w:spacing w:val="80"/>
        </w:rPr>
        <w:t xml:space="preserve"> </w:t>
      </w:r>
      <w:r>
        <w:t>(из</w:t>
      </w:r>
      <w:r>
        <w:rPr>
          <w:spacing w:val="40"/>
        </w:rPr>
        <w:t xml:space="preserve"> </w:t>
      </w:r>
      <w:r>
        <w:t>числа</w:t>
      </w:r>
      <w:r>
        <w:rPr>
          <w:spacing w:val="40"/>
        </w:rPr>
        <w:t xml:space="preserve"> </w:t>
      </w:r>
      <w:r>
        <w:t>изученных культурно-национальных традиций и жанров).</w:t>
      </w:r>
    </w:p>
    <w:p w14:paraId="5D8A26FA" w14:textId="77777777" w:rsidR="00437756" w:rsidRDefault="00713951">
      <w:pPr>
        <w:pStyle w:val="a3"/>
        <w:spacing w:line="252" w:lineRule="auto"/>
        <w:ind w:right="3353"/>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
        </w:rPr>
        <w:t xml:space="preserve"> </w:t>
      </w:r>
      <w:r>
        <w:t>6</w:t>
      </w:r>
      <w:r>
        <w:rPr>
          <w:spacing w:val="40"/>
        </w:rPr>
        <w:t xml:space="preserve"> </w:t>
      </w:r>
      <w:r>
        <w:t>«Европейская</w:t>
      </w:r>
      <w:r>
        <w:rPr>
          <w:spacing w:val="40"/>
        </w:rPr>
        <w:t xml:space="preserve"> </w:t>
      </w:r>
      <w:r>
        <w:t>классическая музыка» обучающийся научится:</w:t>
      </w:r>
    </w:p>
    <w:p w14:paraId="1806372A" w14:textId="77777777" w:rsidR="00437756" w:rsidRDefault="00713951">
      <w:pPr>
        <w:pStyle w:val="a3"/>
        <w:spacing w:line="252" w:lineRule="auto"/>
        <w:ind w:right="1875"/>
      </w:pPr>
      <w:r>
        <w:t>различать</w:t>
      </w:r>
      <w:r>
        <w:rPr>
          <w:spacing w:val="-6"/>
        </w:rPr>
        <w:t xml:space="preserve"> </w:t>
      </w:r>
      <w:r>
        <w:t>на</w:t>
      </w:r>
      <w:r>
        <w:rPr>
          <w:spacing w:val="-8"/>
        </w:rPr>
        <w:t xml:space="preserve"> </w:t>
      </w:r>
      <w:r>
        <w:t>слух</w:t>
      </w:r>
      <w:r>
        <w:rPr>
          <w:spacing w:val="-5"/>
        </w:rPr>
        <w:t xml:space="preserve"> </w:t>
      </w:r>
      <w:r>
        <w:t>произведения</w:t>
      </w:r>
      <w:r>
        <w:rPr>
          <w:spacing w:val="-7"/>
        </w:rPr>
        <w:t xml:space="preserve"> </w:t>
      </w:r>
      <w:r>
        <w:t>европейских</w:t>
      </w:r>
      <w:r>
        <w:rPr>
          <w:spacing w:val="-5"/>
        </w:rPr>
        <w:t xml:space="preserve"> </w:t>
      </w:r>
      <w:r>
        <w:t>композиторов-классиков, называть автора, произведение, исполнительский состав;</w:t>
      </w:r>
    </w:p>
    <w:p w14:paraId="417F00C7" w14:textId="77777777" w:rsidR="00437756" w:rsidRDefault="00713951">
      <w:pPr>
        <w:pStyle w:val="a3"/>
        <w:spacing w:line="252" w:lineRule="auto"/>
        <w:ind w:right="1526"/>
      </w:pPr>
      <w:r>
        <w:t>определять принадлежность музыкального произведения к одному из художественных</w:t>
      </w:r>
      <w:r>
        <w:rPr>
          <w:spacing w:val="-7"/>
        </w:rPr>
        <w:t xml:space="preserve"> </w:t>
      </w:r>
      <w:r>
        <w:t>стилей</w:t>
      </w:r>
      <w:r>
        <w:rPr>
          <w:spacing w:val="-8"/>
        </w:rPr>
        <w:t xml:space="preserve"> </w:t>
      </w:r>
      <w:r>
        <w:t>(барокко,</w:t>
      </w:r>
      <w:r>
        <w:rPr>
          <w:spacing w:val="-8"/>
        </w:rPr>
        <w:t xml:space="preserve"> </w:t>
      </w:r>
      <w:r>
        <w:t>классицизм,</w:t>
      </w:r>
      <w:r>
        <w:rPr>
          <w:spacing w:val="-8"/>
        </w:rPr>
        <w:t xml:space="preserve"> </w:t>
      </w:r>
      <w:r>
        <w:t>романтизм,</w:t>
      </w:r>
      <w:r>
        <w:rPr>
          <w:spacing w:val="-8"/>
        </w:rPr>
        <w:t xml:space="preserve"> </w:t>
      </w:r>
      <w:r>
        <w:t>импрессионизм); исполнять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фрагментарно)</w:t>
      </w:r>
      <w:r>
        <w:rPr>
          <w:spacing w:val="80"/>
        </w:rPr>
        <w:t xml:space="preserve"> </w:t>
      </w:r>
      <w:r>
        <w:t>сочинения</w:t>
      </w:r>
      <w:r>
        <w:rPr>
          <w:spacing w:val="80"/>
        </w:rPr>
        <w:t xml:space="preserve"> </w:t>
      </w:r>
      <w:r>
        <w:t xml:space="preserve">композиторов- </w:t>
      </w:r>
      <w:r>
        <w:rPr>
          <w:spacing w:val="-2"/>
        </w:rPr>
        <w:t>классиков;</w:t>
      </w:r>
    </w:p>
    <w:p w14:paraId="404DA6D0" w14:textId="77777777" w:rsidR="00437756" w:rsidRDefault="00713951">
      <w:pPr>
        <w:pStyle w:val="a3"/>
        <w:spacing w:line="249" w:lineRule="auto"/>
        <w:ind w:right="1676"/>
      </w:pPr>
      <w:r>
        <w:t>характеризовать</w:t>
      </w:r>
      <w:r>
        <w:rPr>
          <w:spacing w:val="80"/>
        </w:rPr>
        <w:t xml:space="preserve"> </w:t>
      </w:r>
      <w:r>
        <w:t>музыкальный</w:t>
      </w:r>
      <w:r>
        <w:rPr>
          <w:spacing w:val="80"/>
        </w:rPr>
        <w:t xml:space="preserve"> </w:t>
      </w:r>
      <w:r>
        <w:t>образ</w:t>
      </w:r>
      <w:r>
        <w:rPr>
          <w:spacing w:val="80"/>
        </w:rPr>
        <w:t xml:space="preserve"> </w:t>
      </w:r>
      <w:r>
        <w:t>и</w:t>
      </w:r>
      <w:r>
        <w:rPr>
          <w:spacing w:val="80"/>
        </w:rPr>
        <w:t xml:space="preserve"> </w:t>
      </w:r>
      <w:r>
        <w:t>выразительные</w:t>
      </w:r>
      <w:r>
        <w:rPr>
          <w:spacing w:val="80"/>
        </w:rPr>
        <w:t xml:space="preserve"> </w:t>
      </w:r>
      <w:r>
        <w:t>средства, использованные</w:t>
      </w:r>
      <w:r>
        <w:rPr>
          <w:spacing w:val="80"/>
        </w:rPr>
        <w:t xml:space="preserve"> </w:t>
      </w:r>
      <w:r>
        <w:t>композитором,</w:t>
      </w:r>
      <w:r>
        <w:rPr>
          <w:spacing w:val="80"/>
        </w:rPr>
        <w:t xml:space="preserve"> </w:t>
      </w:r>
      <w:r>
        <w:t>способы</w:t>
      </w:r>
      <w:r>
        <w:rPr>
          <w:spacing w:val="80"/>
        </w:rPr>
        <w:t xml:space="preserve"> </w:t>
      </w:r>
      <w:r>
        <w:t>развития</w:t>
      </w:r>
      <w:r>
        <w:rPr>
          <w:spacing w:val="80"/>
        </w:rPr>
        <w:t xml:space="preserve"> </w:t>
      </w:r>
      <w:r>
        <w:t>и</w:t>
      </w:r>
      <w:r>
        <w:rPr>
          <w:spacing w:val="80"/>
        </w:rPr>
        <w:t xml:space="preserve"> </w:t>
      </w:r>
      <w:r>
        <w:t>форму</w:t>
      </w:r>
      <w:r>
        <w:rPr>
          <w:spacing w:val="80"/>
        </w:rPr>
        <w:t xml:space="preserve"> </w:t>
      </w:r>
      <w:r>
        <w:t>строения музыкального произведения;</w:t>
      </w:r>
    </w:p>
    <w:p w14:paraId="7E054F34" w14:textId="77777777" w:rsidR="00437756" w:rsidRDefault="00713951">
      <w:pPr>
        <w:pStyle w:val="a3"/>
        <w:spacing w:line="249" w:lineRule="auto"/>
        <w:ind w:right="1875"/>
      </w:pPr>
      <w:r>
        <w:t>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композиторов-классиков, приводить примеры наиболее известных сочинений.</w:t>
      </w:r>
    </w:p>
    <w:p w14:paraId="2CBC6F55" w14:textId="77777777" w:rsidR="00437756" w:rsidRDefault="00713951">
      <w:pPr>
        <w:pStyle w:val="a3"/>
        <w:spacing w:line="249" w:lineRule="auto"/>
        <w:ind w:right="1875"/>
      </w:pPr>
      <w:r>
        <w:t>161.7.3.9.</w:t>
      </w:r>
      <w:r>
        <w:rPr>
          <w:spacing w:val="-2"/>
        </w:rPr>
        <w:t xml:space="preserve"> </w:t>
      </w: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7</w:t>
      </w:r>
      <w:r>
        <w:rPr>
          <w:spacing w:val="80"/>
        </w:rPr>
        <w:t xml:space="preserve"> </w:t>
      </w:r>
      <w:r>
        <w:t>«Духовная</w:t>
      </w:r>
      <w:r>
        <w:rPr>
          <w:spacing w:val="80"/>
        </w:rPr>
        <w:t xml:space="preserve"> </w:t>
      </w:r>
      <w:r>
        <w:t>музыка»</w:t>
      </w:r>
      <w:r>
        <w:rPr>
          <w:spacing w:val="80"/>
        </w:rPr>
        <w:t xml:space="preserve"> </w:t>
      </w:r>
      <w:r>
        <w:t>обучающийся научится:</w:t>
      </w:r>
    </w:p>
    <w:p w14:paraId="5407EA04" w14:textId="77777777" w:rsidR="00437756" w:rsidRDefault="00713951">
      <w:pPr>
        <w:pStyle w:val="a3"/>
        <w:spacing w:before="4" w:line="249" w:lineRule="auto"/>
        <w:ind w:right="1875"/>
      </w:pPr>
      <w:r>
        <w:t>различать</w:t>
      </w:r>
      <w:r>
        <w:rPr>
          <w:spacing w:val="80"/>
        </w:rPr>
        <w:t xml:space="preserve"> </w:t>
      </w:r>
      <w:r>
        <w:t>и</w:t>
      </w:r>
      <w:r>
        <w:rPr>
          <w:spacing w:val="80"/>
        </w:rPr>
        <w:t xml:space="preserve"> </w:t>
      </w:r>
      <w:r>
        <w:t>характеризовать</w:t>
      </w:r>
      <w:r>
        <w:rPr>
          <w:spacing w:val="80"/>
        </w:rPr>
        <w:t xml:space="preserve"> </w:t>
      </w:r>
      <w:r>
        <w:t>жанры</w:t>
      </w:r>
      <w:r>
        <w:rPr>
          <w:spacing w:val="80"/>
        </w:rPr>
        <w:t xml:space="preserve"> </w:t>
      </w:r>
      <w:r>
        <w:t>и</w:t>
      </w:r>
      <w:r>
        <w:rPr>
          <w:spacing w:val="80"/>
        </w:rPr>
        <w:t xml:space="preserve"> </w:t>
      </w:r>
      <w:r>
        <w:t>произведения</w:t>
      </w:r>
      <w:r>
        <w:rPr>
          <w:spacing w:val="80"/>
        </w:rPr>
        <w:t xml:space="preserve"> </w:t>
      </w:r>
      <w:r>
        <w:t>русской</w:t>
      </w:r>
      <w:r>
        <w:rPr>
          <w:spacing w:val="80"/>
        </w:rPr>
        <w:t xml:space="preserve"> </w:t>
      </w:r>
      <w:r>
        <w:t>и</w:t>
      </w:r>
      <w:r>
        <w:rPr>
          <w:spacing w:val="40"/>
        </w:rPr>
        <w:t xml:space="preserve"> </w:t>
      </w:r>
      <w:r>
        <w:t>европейской духовной музыки;</w:t>
      </w:r>
    </w:p>
    <w:p w14:paraId="4EA988FF" w14:textId="77777777" w:rsidR="00437756" w:rsidRDefault="00713951">
      <w:pPr>
        <w:pStyle w:val="a3"/>
        <w:spacing w:before="2" w:line="252" w:lineRule="auto"/>
        <w:ind w:right="2433"/>
      </w:pPr>
      <w:r>
        <w:t>исполнять произведения русской и европейской духовной музыки; приводить</w:t>
      </w:r>
      <w:r>
        <w:rPr>
          <w:spacing w:val="-5"/>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6"/>
        </w:rPr>
        <w:t xml:space="preserve"> </w:t>
      </w:r>
      <w:r>
        <w:t>называть</w:t>
      </w:r>
      <w:r>
        <w:rPr>
          <w:spacing w:val="-7"/>
        </w:rPr>
        <w:t xml:space="preserve"> </w:t>
      </w:r>
      <w:r>
        <w:t>их</w:t>
      </w:r>
      <w:r>
        <w:rPr>
          <w:spacing w:val="-4"/>
        </w:rPr>
        <w:t xml:space="preserve"> </w:t>
      </w:r>
      <w:r>
        <w:t>автора. К</w:t>
      </w:r>
      <w:r>
        <w:rPr>
          <w:spacing w:val="80"/>
          <w:w w:val="150"/>
        </w:rPr>
        <w:t xml:space="preserve"> </w:t>
      </w:r>
      <w:r>
        <w:t>концу</w:t>
      </w:r>
      <w:r>
        <w:rPr>
          <w:spacing w:val="8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8</w:t>
      </w:r>
      <w:r>
        <w:rPr>
          <w:spacing w:val="80"/>
          <w:w w:val="150"/>
        </w:rPr>
        <w:t xml:space="preserve"> </w:t>
      </w:r>
      <w:r>
        <w:t>«Современная</w:t>
      </w:r>
      <w:r>
        <w:rPr>
          <w:spacing w:val="80"/>
          <w:w w:val="150"/>
        </w:rPr>
        <w:t xml:space="preserve"> </w:t>
      </w:r>
      <w:r>
        <w:t>музыка: основные жанры и направления» обучающийся научится:</w:t>
      </w:r>
    </w:p>
    <w:p w14:paraId="58F98DE7" w14:textId="77777777" w:rsidR="00437756" w:rsidRDefault="00713951">
      <w:pPr>
        <w:pStyle w:val="a3"/>
        <w:spacing w:line="252" w:lineRule="auto"/>
        <w:ind w:right="1875"/>
      </w:pPr>
      <w:r>
        <w:t>определять</w:t>
      </w:r>
      <w:r>
        <w:rPr>
          <w:spacing w:val="80"/>
        </w:rPr>
        <w:t xml:space="preserve"> </w:t>
      </w:r>
      <w:r>
        <w:t>и</w:t>
      </w:r>
      <w:r>
        <w:rPr>
          <w:spacing w:val="80"/>
        </w:rPr>
        <w:t xml:space="preserve"> </w:t>
      </w:r>
      <w:r>
        <w:t>характеризовать</w:t>
      </w:r>
      <w:r>
        <w:rPr>
          <w:spacing w:val="80"/>
        </w:rPr>
        <w:t xml:space="preserve"> </w:t>
      </w:r>
      <w:r>
        <w:t>стили,</w:t>
      </w:r>
      <w:r>
        <w:rPr>
          <w:spacing w:val="80"/>
        </w:rPr>
        <w:t xml:space="preserve"> </w:t>
      </w:r>
      <w:r>
        <w:t>направления</w:t>
      </w:r>
      <w:r>
        <w:rPr>
          <w:spacing w:val="80"/>
        </w:rPr>
        <w:t xml:space="preserve"> </w:t>
      </w:r>
      <w:r>
        <w:t>и</w:t>
      </w:r>
      <w:r>
        <w:rPr>
          <w:spacing w:val="80"/>
        </w:rPr>
        <w:t xml:space="preserve"> </w:t>
      </w:r>
      <w:r>
        <w:t>жанры современной музыки;</w:t>
      </w:r>
    </w:p>
    <w:p w14:paraId="78C5CD00" w14:textId="77777777" w:rsidR="00437756" w:rsidRDefault="00713951">
      <w:pPr>
        <w:pStyle w:val="a3"/>
        <w:spacing w:line="249" w:lineRule="auto"/>
        <w:ind w:right="1875"/>
      </w:pPr>
      <w:r>
        <w:t>различать</w:t>
      </w:r>
      <w:r>
        <w:rPr>
          <w:spacing w:val="40"/>
        </w:rPr>
        <w:t xml:space="preserve"> </w:t>
      </w:r>
      <w:r>
        <w:t>и</w:t>
      </w:r>
      <w:r>
        <w:rPr>
          <w:spacing w:val="40"/>
        </w:rPr>
        <w:t xml:space="preserve"> </w:t>
      </w:r>
      <w:r>
        <w:t>определять</w:t>
      </w:r>
      <w:r>
        <w:rPr>
          <w:spacing w:val="40"/>
        </w:rPr>
        <w:t xml:space="preserve"> </w:t>
      </w:r>
      <w:r>
        <w:t>на</w:t>
      </w:r>
      <w:r>
        <w:rPr>
          <w:spacing w:val="40"/>
        </w:rPr>
        <w:t xml:space="preserve"> </w:t>
      </w:r>
      <w:r>
        <w:t>слух</w:t>
      </w:r>
      <w:r>
        <w:rPr>
          <w:spacing w:val="40"/>
        </w:rPr>
        <w:t xml:space="preserve"> </w:t>
      </w:r>
      <w:r>
        <w:t>виды</w:t>
      </w:r>
      <w:r>
        <w:rPr>
          <w:spacing w:val="-3"/>
        </w:rPr>
        <w:t xml:space="preserve"> </w:t>
      </w:r>
      <w:r>
        <w:t>оркестров,</w:t>
      </w:r>
      <w:r>
        <w:rPr>
          <w:spacing w:val="40"/>
        </w:rPr>
        <w:t xml:space="preserve"> </w:t>
      </w:r>
      <w:r>
        <w:t>ансамблей,</w:t>
      </w:r>
      <w:r>
        <w:rPr>
          <w:spacing w:val="40"/>
        </w:rPr>
        <w:t xml:space="preserve"> </w:t>
      </w:r>
      <w:r>
        <w:t>тембры музыкальных инструментов, входящих в их состав;</w:t>
      </w:r>
    </w:p>
    <w:p w14:paraId="57568364" w14:textId="77777777" w:rsidR="00437756" w:rsidRDefault="00713951">
      <w:pPr>
        <w:pStyle w:val="a3"/>
        <w:spacing w:before="1" w:line="249" w:lineRule="auto"/>
        <w:ind w:right="1875"/>
      </w:pPr>
      <w:r>
        <w:t>исполнять</w:t>
      </w:r>
      <w:r>
        <w:rPr>
          <w:spacing w:val="80"/>
        </w:rPr>
        <w:t xml:space="preserve"> </w:t>
      </w:r>
      <w:r>
        <w:t>современные</w:t>
      </w:r>
      <w:r>
        <w:rPr>
          <w:spacing w:val="40"/>
        </w:rPr>
        <w:t xml:space="preserve"> </w:t>
      </w:r>
      <w:r>
        <w:t>музыкальные</w:t>
      </w:r>
      <w:r>
        <w:rPr>
          <w:spacing w:val="80"/>
        </w:rPr>
        <w:t xml:space="preserve"> </w:t>
      </w:r>
      <w:r>
        <w:t>произведения</w:t>
      </w:r>
      <w:r>
        <w:rPr>
          <w:spacing w:val="80"/>
        </w:rPr>
        <w:t xml:space="preserve"> </w:t>
      </w:r>
      <w:r>
        <w:t>в</w:t>
      </w:r>
      <w:r>
        <w:rPr>
          <w:spacing w:val="80"/>
        </w:rPr>
        <w:t xml:space="preserve"> </w:t>
      </w:r>
      <w:r>
        <w:t>разных</w:t>
      </w:r>
      <w:r>
        <w:rPr>
          <w:spacing w:val="80"/>
        </w:rPr>
        <w:t xml:space="preserve"> </w:t>
      </w:r>
      <w:r>
        <w:t xml:space="preserve">видах </w:t>
      </w:r>
      <w:r>
        <w:rPr>
          <w:spacing w:val="-2"/>
        </w:rPr>
        <w:t>деятельности.</w:t>
      </w:r>
    </w:p>
    <w:p w14:paraId="2CFB800D" w14:textId="77777777" w:rsidR="00437756" w:rsidRDefault="00713951">
      <w:pPr>
        <w:pStyle w:val="a3"/>
        <w:spacing w:before="4" w:line="252" w:lineRule="auto"/>
        <w:ind w:right="3353"/>
      </w:pPr>
      <w:r>
        <w:t>К</w:t>
      </w:r>
      <w:r>
        <w:rPr>
          <w:spacing w:val="-4"/>
        </w:rPr>
        <w:t xml:space="preserve"> </w:t>
      </w:r>
      <w:r>
        <w:t>концу</w:t>
      </w:r>
      <w:r>
        <w:rPr>
          <w:spacing w:val="-11"/>
        </w:rPr>
        <w:t xml:space="preserve"> </w:t>
      </w:r>
      <w:r>
        <w:t>изучения</w:t>
      </w:r>
      <w:r>
        <w:rPr>
          <w:spacing w:val="-4"/>
        </w:rPr>
        <w:t xml:space="preserve"> </w:t>
      </w:r>
      <w:r>
        <w:t>модуля</w:t>
      </w:r>
      <w:r>
        <w:rPr>
          <w:spacing w:val="-4"/>
        </w:rPr>
        <w:t xml:space="preserve"> </w:t>
      </w:r>
      <w:r>
        <w:t>№</w:t>
      </w:r>
      <w:r>
        <w:rPr>
          <w:spacing w:val="-5"/>
        </w:rPr>
        <w:t xml:space="preserve"> </w:t>
      </w:r>
      <w:r>
        <w:t>9 «Связь</w:t>
      </w:r>
      <w:r>
        <w:rPr>
          <w:spacing w:val="40"/>
        </w:rPr>
        <w:t xml:space="preserve"> </w:t>
      </w:r>
      <w:r>
        <w:t>музыки</w:t>
      </w:r>
      <w:r>
        <w:rPr>
          <w:spacing w:val="-3"/>
        </w:rPr>
        <w:t xml:space="preserve"> </w:t>
      </w:r>
      <w:r>
        <w:t>с</w:t>
      </w:r>
      <w:r>
        <w:rPr>
          <w:spacing w:val="40"/>
        </w:rPr>
        <w:t xml:space="preserve"> </w:t>
      </w:r>
      <w:r>
        <w:t>другими видами искусства» обучающийся научится:</w:t>
      </w:r>
    </w:p>
    <w:p w14:paraId="476C3BB4" w14:textId="77777777" w:rsidR="00437756" w:rsidRDefault="00713951">
      <w:pPr>
        <w:pStyle w:val="a3"/>
        <w:spacing w:line="249" w:lineRule="auto"/>
        <w:ind w:right="2072"/>
      </w:pPr>
      <w:r>
        <w:t>определять</w:t>
      </w:r>
      <w:r>
        <w:rPr>
          <w:spacing w:val="-4"/>
        </w:rPr>
        <w:t xml:space="preserve"> </w:t>
      </w:r>
      <w:r>
        <w:t>стилевые</w:t>
      </w:r>
      <w:r>
        <w:rPr>
          <w:spacing w:val="-5"/>
        </w:rPr>
        <w:t xml:space="preserve"> </w:t>
      </w:r>
      <w:r>
        <w:t>и</w:t>
      </w:r>
      <w:r>
        <w:rPr>
          <w:spacing w:val="-4"/>
        </w:rPr>
        <w:t xml:space="preserve"> </w:t>
      </w:r>
      <w:r>
        <w:t>жанровые</w:t>
      </w:r>
      <w:r>
        <w:rPr>
          <w:spacing w:val="-5"/>
        </w:rPr>
        <w:t xml:space="preserve"> </w:t>
      </w:r>
      <w:r>
        <w:t>параллели</w:t>
      </w:r>
      <w:r>
        <w:rPr>
          <w:spacing w:val="-4"/>
        </w:rPr>
        <w:t xml:space="preserve"> </w:t>
      </w:r>
      <w:r>
        <w:t>между</w:t>
      </w:r>
      <w:r>
        <w:rPr>
          <w:spacing w:val="-9"/>
        </w:rPr>
        <w:t xml:space="preserve"> </w:t>
      </w:r>
      <w:r>
        <w:t>музыкой</w:t>
      </w:r>
      <w:r>
        <w:rPr>
          <w:spacing w:val="-4"/>
        </w:rPr>
        <w:t xml:space="preserve"> </w:t>
      </w:r>
      <w:r>
        <w:t>и</w:t>
      </w:r>
      <w:r>
        <w:rPr>
          <w:spacing w:val="-4"/>
        </w:rPr>
        <w:t xml:space="preserve"> </w:t>
      </w:r>
      <w:r>
        <w:t>другими видами искусств;</w:t>
      </w:r>
    </w:p>
    <w:p w14:paraId="1E3B3F16" w14:textId="77777777" w:rsidR="00437756" w:rsidRDefault="00713951">
      <w:pPr>
        <w:pStyle w:val="a3"/>
        <w:spacing w:before="1" w:line="252" w:lineRule="auto"/>
        <w:ind w:right="2072"/>
      </w:pPr>
      <w:r>
        <w:t>различать</w:t>
      </w:r>
      <w:r>
        <w:rPr>
          <w:spacing w:val="80"/>
        </w:rPr>
        <w:t xml:space="preserve"> </w:t>
      </w:r>
      <w:r>
        <w:t>и</w:t>
      </w:r>
      <w:r>
        <w:rPr>
          <w:spacing w:val="80"/>
        </w:rPr>
        <w:t xml:space="preserve"> </w:t>
      </w:r>
      <w:r>
        <w:t>анализировать</w:t>
      </w:r>
      <w:r>
        <w:rPr>
          <w:spacing w:val="80"/>
        </w:rPr>
        <w:t xml:space="preserve"> </w:t>
      </w:r>
      <w:r>
        <w:t>средства</w:t>
      </w:r>
      <w:r>
        <w:rPr>
          <w:spacing w:val="80"/>
        </w:rPr>
        <w:t xml:space="preserve"> </w:t>
      </w:r>
      <w:r>
        <w:t>выразительности</w:t>
      </w:r>
      <w:r>
        <w:rPr>
          <w:spacing w:val="80"/>
        </w:rPr>
        <w:t xml:space="preserve"> </w:t>
      </w:r>
      <w:r>
        <w:t>разных</w:t>
      </w:r>
      <w:r>
        <w:rPr>
          <w:spacing w:val="80"/>
        </w:rPr>
        <w:t xml:space="preserve"> </w:t>
      </w:r>
      <w:r>
        <w:t xml:space="preserve">видов </w:t>
      </w:r>
      <w:r>
        <w:rPr>
          <w:spacing w:val="-2"/>
        </w:rPr>
        <w:t>искусств;</w:t>
      </w:r>
    </w:p>
    <w:p w14:paraId="61EFE889" w14:textId="77777777" w:rsidR="00437756" w:rsidRDefault="00713951">
      <w:pPr>
        <w:pStyle w:val="a3"/>
        <w:spacing w:line="252" w:lineRule="auto"/>
        <w:ind w:right="1826"/>
      </w:pPr>
      <w:r>
        <w:t>импровизировать, создавать произведения в одном виде искусства на</w:t>
      </w:r>
      <w:r>
        <w:rPr>
          <w:spacing w:val="40"/>
        </w:rPr>
        <w:t xml:space="preserve"> </w:t>
      </w:r>
      <w:r>
        <w:t>основе</w:t>
      </w:r>
      <w:r>
        <w:rPr>
          <w:spacing w:val="80"/>
          <w:w w:val="150"/>
        </w:rPr>
        <w:t xml:space="preserve"> </w:t>
      </w:r>
      <w:r>
        <w:t>восприятия</w:t>
      </w:r>
      <w:r>
        <w:rPr>
          <w:spacing w:val="80"/>
          <w:w w:val="150"/>
        </w:rPr>
        <w:t xml:space="preserve"> </w:t>
      </w:r>
      <w:r>
        <w:t>произведения</w:t>
      </w:r>
      <w:r>
        <w:rPr>
          <w:spacing w:val="80"/>
          <w:w w:val="150"/>
        </w:rPr>
        <w:t xml:space="preserve"> </w:t>
      </w:r>
      <w:r>
        <w:t>другого</w:t>
      </w:r>
      <w:r>
        <w:rPr>
          <w:spacing w:val="80"/>
          <w:w w:val="150"/>
        </w:rPr>
        <w:t xml:space="preserve"> </w:t>
      </w:r>
      <w:r>
        <w:t>вида</w:t>
      </w:r>
      <w:r>
        <w:rPr>
          <w:spacing w:val="80"/>
          <w:w w:val="150"/>
        </w:rPr>
        <w:t xml:space="preserve"> </w:t>
      </w:r>
      <w:r>
        <w:t>искусства</w:t>
      </w:r>
      <w:r>
        <w:rPr>
          <w:spacing w:val="80"/>
          <w:w w:val="150"/>
        </w:rPr>
        <w:t xml:space="preserve"> </w:t>
      </w:r>
      <w:r>
        <w:t>(сочинение,</w:t>
      </w:r>
    </w:p>
    <w:p w14:paraId="4BB8BCCA" w14:textId="77777777" w:rsidR="00437756" w:rsidRDefault="00713951">
      <w:pPr>
        <w:pStyle w:val="a3"/>
        <w:spacing w:line="252" w:lineRule="auto"/>
        <w:ind w:right="1635"/>
        <w:jc w:val="both"/>
      </w:pPr>
      <w:r>
        <w:t>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92F763D" w14:textId="77777777" w:rsidR="00437756" w:rsidRDefault="00713951">
      <w:pPr>
        <w:pStyle w:val="a3"/>
        <w:spacing w:line="252" w:lineRule="auto"/>
        <w:ind w:right="1954"/>
        <w:jc w:val="both"/>
      </w:pPr>
      <w:r>
        <w:t>высказывать суждения об основной идее, средствах ее воплощения, интонационных</w:t>
      </w:r>
      <w:r>
        <w:rPr>
          <w:spacing w:val="80"/>
        </w:rPr>
        <w:t xml:space="preserve"> </w:t>
      </w:r>
      <w:r>
        <w:t>особенностях,</w:t>
      </w:r>
      <w:r>
        <w:rPr>
          <w:spacing w:val="80"/>
        </w:rPr>
        <w:t xml:space="preserve"> </w:t>
      </w:r>
      <w:r>
        <w:t>жанре,</w:t>
      </w:r>
      <w:r>
        <w:rPr>
          <w:spacing w:val="80"/>
        </w:rPr>
        <w:t xml:space="preserve"> </w:t>
      </w:r>
      <w:r>
        <w:t>исполнителях</w:t>
      </w:r>
      <w:r>
        <w:rPr>
          <w:spacing w:val="80"/>
        </w:rPr>
        <w:t xml:space="preserve"> </w:t>
      </w:r>
      <w:r>
        <w:t>музыкального</w:t>
      </w:r>
    </w:p>
    <w:p w14:paraId="7CD7C85D" w14:textId="77777777" w:rsidR="00437756" w:rsidRDefault="00437756">
      <w:pPr>
        <w:spacing w:line="252" w:lineRule="auto"/>
        <w:jc w:val="both"/>
        <w:sectPr w:rsidR="00437756">
          <w:pgSz w:w="11910" w:h="16840"/>
          <w:pgMar w:top="1040" w:right="0" w:bottom="280" w:left="760" w:header="720" w:footer="720" w:gutter="0"/>
          <w:cols w:space="720"/>
        </w:sectPr>
      </w:pPr>
    </w:p>
    <w:p w14:paraId="7D2E9F8D" w14:textId="77777777" w:rsidR="00437756" w:rsidRDefault="00713951">
      <w:pPr>
        <w:pStyle w:val="a3"/>
        <w:spacing w:before="68"/>
      </w:pPr>
      <w:r>
        <w:rPr>
          <w:spacing w:val="-2"/>
        </w:rPr>
        <w:lastRenderedPageBreak/>
        <w:t>произведения.</w:t>
      </w:r>
    </w:p>
    <w:p w14:paraId="00ABE986" w14:textId="77777777" w:rsidR="00437756" w:rsidRDefault="00713951">
      <w:pPr>
        <w:pStyle w:val="a5"/>
        <w:numPr>
          <w:ilvl w:val="0"/>
          <w:numId w:val="25"/>
        </w:numPr>
        <w:tabs>
          <w:tab w:val="left" w:pos="1858"/>
        </w:tabs>
        <w:spacing w:before="20"/>
        <w:rPr>
          <w:b/>
          <w:sz w:val="24"/>
        </w:rPr>
      </w:pPr>
      <w:proofErr w:type="gramStart"/>
      <w:r>
        <w:rPr>
          <w:b/>
          <w:sz w:val="24"/>
        </w:rPr>
        <w:t>Федеральная</w:t>
      </w:r>
      <w:r>
        <w:rPr>
          <w:b/>
          <w:spacing w:val="28"/>
          <w:sz w:val="24"/>
        </w:rPr>
        <w:t xml:space="preserve">  </w:t>
      </w:r>
      <w:r>
        <w:rPr>
          <w:b/>
          <w:sz w:val="24"/>
        </w:rPr>
        <w:t>рабочая</w:t>
      </w:r>
      <w:proofErr w:type="gramEnd"/>
      <w:r>
        <w:rPr>
          <w:b/>
          <w:spacing w:val="29"/>
          <w:sz w:val="24"/>
        </w:rPr>
        <w:t xml:space="preserve">  </w:t>
      </w:r>
      <w:r>
        <w:rPr>
          <w:b/>
          <w:sz w:val="24"/>
        </w:rPr>
        <w:t>программа</w:t>
      </w:r>
      <w:r>
        <w:rPr>
          <w:b/>
          <w:spacing w:val="29"/>
          <w:sz w:val="24"/>
        </w:rPr>
        <w:t xml:space="preserve">  </w:t>
      </w:r>
      <w:r>
        <w:rPr>
          <w:b/>
          <w:sz w:val="24"/>
        </w:rPr>
        <w:t>по</w:t>
      </w:r>
      <w:r>
        <w:rPr>
          <w:b/>
          <w:spacing w:val="29"/>
          <w:sz w:val="24"/>
        </w:rPr>
        <w:t xml:space="preserve">  </w:t>
      </w:r>
      <w:r>
        <w:rPr>
          <w:b/>
          <w:sz w:val="24"/>
        </w:rPr>
        <w:t>учебному</w:t>
      </w:r>
      <w:r>
        <w:rPr>
          <w:b/>
          <w:spacing w:val="29"/>
          <w:sz w:val="24"/>
        </w:rPr>
        <w:t xml:space="preserve">  </w:t>
      </w:r>
      <w:r>
        <w:rPr>
          <w:b/>
          <w:spacing w:val="-2"/>
          <w:sz w:val="24"/>
        </w:rPr>
        <w:t>предмету</w:t>
      </w:r>
    </w:p>
    <w:p w14:paraId="5E2A728C" w14:textId="77777777" w:rsidR="00437756" w:rsidRDefault="00713951">
      <w:pPr>
        <w:spacing w:before="12"/>
        <w:ind w:left="1498"/>
        <w:rPr>
          <w:b/>
          <w:sz w:val="24"/>
        </w:rPr>
      </w:pPr>
      <w:r>
        <w:rPr>
          <w:b/>
          <w:sz w:val="24"/>
        </w:rPr>
        <w:t>«Физическая</w:t>
      </w:r>
      <w:r>
        <w:rPr>
          <w:b/>
          <w:spacing w:val="-5"/>
          <w:sz w:val="24"/>
        </w:rPr>
        <w:t xml:space="preserve"> </w:t>
      </w:r>
      <w:r>
        <w:rPr>
          <w:b/>
          <w:spacing w:val="-2"/>
          <w:sz w:val="24"/>
        </w:rPr>
        <w:t>культура».</w:t>
      </w:r>
    </w:p>
    <w:p w14:paraId="1D795FE5" w14:textId="77777777" w:rsidR="00437756" w:rsidRDefault="00713951">
      <w:pPr>
        <w:pStyle w:val="a5"/>
        <w:numPr>
          <w:ilvl w:val="1"/>
          <w:numId w:val="25"/>
        </w:numPr>
        <w:tabs>
          <w:tab w:val="left" w:pos="2038"/>
        </w:tabs>
        <w:spacing w:before="15"/>
        <w:rPr>
          <w:b/>
          <w:sz w:val="24"/>
        </w:rPr>
      </w:pPr>
      <w:r>
        <w:rPr>
          <w:b/>
          <w:sz w:val="24"/>
        </w:rPr>
        <w:t>Пояснительная</w:t>
      </w:r>
      <w:r>
        <w:rPr>
          <w:b/>
          <w:spacing w:val="-7"/>
          <w:sz w:val="24"/>
        </w:rPr>
        <w:t xml:space="preserve"> </w:t>
      </w:r>
      <w:r>
        <w:rPr>
          <w:b/>
          <w:spacing w:val="-2"/>
          <w:sz w:val="24"/>
        </w:rPr>
        <w:t>записка.</w:t>
      </w:r>
    </w:p>
    <w:p w14:paraId="54609CDF" w14:textId="77777777" w:rsidR="00437756" w:rsidRDefault="00713951">
      <w:pPr>
        <w:pStyle w:val="a3"/>
        <w:spacing w:before="7"/>
      </w:pPr>
      <w:proofErr w:type="gramStart"/>
      <w:r>
        <w:t>Программа</w:t>
      </w:r>
      <w:r>
        <w:rPr>
          <w:spacing w:val="25"/>
        </w:rPr>
        <w:t xml:space="preserve">  </w:t>
      </w:r>
      <w:r>
        <w:t>по</w:t>
      </w:r>
      <w:proofErr w:type="gramEnd"/>
      <w:r>
        <w:rPr>
          <w:spacing w:val="29"/>
        </w:rPr>
        <w:t xml:space="preserve">  </w:t>
      </w:r>
      <w:r>
        <w:t>физической</w:t>
      </w:r>
      <w:r>
        <w:rPr>
          <w:spacing w:val="28"/>
        </w:rPr>
        <w:t xml:space="preserve">  </w:t>
      </w:r>
      <w:r>
        <w:t>культуре</w:t>
      </w:r>
      <w:r>
        <w:rPr>
          <w:spacing w:val="28"/>
        </w:rPr>
        <w:t xml:space="preserve">  </w:t>
      </w:r>
      <w:r>
        <w:t>на</w:t>
      </w:r>
      <w:r>
        <w:rPr>
          <w:spacing w:val="30"/>
        </w:rPr>
        <w:t xml:space="preserve">  </w:t>
      </w:r>
      <w:r>
        <w:t>уровне</w:t>
      </w:r>
      <w:r>
        <w:rPr>
          <w:spacing w:val="28"/>
        </w:rPr>
        <w:t xml:space="preserve">  </w:t>
      </w:r>
      <w:r>
        <w:rPr>
          <w:spacing w:val="-2"/>
        </w:rPr>
        <w:t>основного</w:t>
      </w:r>
    </w:p>
    <w:p w14:paraId="196EF832" w14:textId="77777777" w:rsidR="00437756" w:rsidRDefault="00713951">
      <w:pPr>
        <w:pStyle w:val="a3"/>
        <w:spacing w:before="14" w:line="252" w:lineRule="auto"/>
        <w:ind w:right="1376"/>
      </w:pPr>
      <w:r>
        <w:t>общего</w:t>
      </w:r>
      <w:r>
        <w:rPr>
          <w:spacing w:val="80"/>
        </w:rPr>
        <w:t xml:space="preserve"> </w:t>
      </w:r>
      <w:r>
        <w:t>образования</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требований</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40"/>
        </w:rPr>
        <w:t xml:space="preserve"> </w:t>
      </w:r>
      <w:r>
        <w:t>ФГОС</w:t>
      </w:r>
      <w:r>
        <w:rPr>
          <w:spacing w:val="40"/>
        </w:rPr>
        <w:t xml:space="preserve"> </w:t>
      </w:r>
      <w:r>
        <w:t>ООО,</w:t>
      </w:r>
      <w:r>
        <w:rPr>
          <w:spacing w:val="80"/>
        </w:rPr>
        <w:t xml:space="preserve"> </w:t>
      </w:r>
      <w:r>
        <w:t>а</w:t>
      </w:r>
      <w:r>
        <w:rPr>
          <w:spacing w:val="80"/>
        </w:rPr>
        <w:t xml:space="preserve"> </w:t>
      </w:r>
      <w:r>
        <w:t>также</w:t>
      </w:r>
      <w:r>
        <w:rPr>
          <w:spacing w:val="80"/>
        </w:rPr>
        <w:t xml:space="preserve"> </w:t>
      </w:r>
      <w:r>
        <w:t>на</w:t>
      </w:r>
      <w:r>
        <w:rPr>
          <w:spacing w:val="40"/>
        </w:rPr>
        <w:t xml:space="preserve"> </w:t>
      </w:r>
      <w:r>
        <w:t>основе</w:t>
      </w:r>
      <w:r>
        <w:rPr>
          <w:spacing w:val="80"/>
        </w:rPr>
        <w:t xml:space="preserve"> </w:t>
      </w:r>
      <w:r>
        <w:t>характеристики</w:t>
      </w:r>
      <w:r>
        <w:rPr>
          <w:spacing w:val="80"/>
        </w:rPr>
        <w:t xml:space="preserve"> </w:t>
      </w:r>
      <w:r>
        <w:t>планируемых</w:t>
      </w:r>
      <w:r>
        <w:rPr>
          <w:spacing w:val="80"/>
        </w:rPr>
        <w:t xml:space="preserve"> </w:t>
      </w:r>
      <w:r>
        <w:t>результатов</w:t>
      </w:r>
      <w:r>
        <w:rPr>
          <w:spacing w:val="80"/>
        </w:rPr>
        <w:t xml:space="preserve"> </w:t>
      </w:r>
      <w:r>
        <w:t>духовно-нравственного развития,</w:t>
      </w:r>
      <w:r>
        <w:rPr>
          <w:spacing w:val="80"/>
        </w:rPr>
        <w:t xml:space="preserve"> </w:t>
      </w:r>
      <w:r>
        <w:t>воспитания</w:t>
      </w:r>
      <w:r>
        <w:rPr>
          <w:spacing w:val="80"/>
        </w:rPr>
        <w:t xml:space="preserve"> </w:t>
      </w:r>
      <w:r>
        <w:t>и</w:t>
      </w:r>
      <w:r>
        <w:rPr>
          <w:spacing w:val="80"/>
        </w:rPr>
        <w:t xml:space="preserve"> </w:t>
      </w:r>
      <w:r>
        <w:t>социализации</w:t>
      </w:r>
      <w:r>
        <w:rPr>
          <w:spacing w:val="80"/>
        </w:rPr>
        <w:t xml:space="preserve"> </w:t>
      </w:r>
      <w:r>
        <w:t>обучающихся,</w:t>
      </w:r>
      <w:r>
        <w:rPr>
          <w:spacing w:val="80"/>
        </w:rPr>
        <w:t xml:space="preserve"> </w:t>
      </w:r>
      <w:r>
        <w:t>представленной</w:t>
      </w:r>
      <w:r>
        <w:rPr>
          <w:spacing w:val="80"/>
        </w:rPr>
        <w:t xml:space="preserve"> </w:t>
      </w:r>
      <w:r>
        <w:t>в федеральной рабочей программе воспитания.</w:t>
      </w:r>
    </w:p>
    <w:p w14:paraId="51346031" w14:textId="77777777" w:rsidR="00437756" w:rsidRDefault="00713951">
      <w:pPr>
        <w:pStyle w:val="a3"/>
        <w:spacing w:line="272" w:lineRule="exact"/>
      </w:pPr>
      <w:proofErr w:type="gramStart"/>
      <w:r>
        <w:t>Программа</w:t>
      </w:r>
      <w:r>
        <w:rPr>
          <w:spacing w:val="25"/>
        </w:rPr>
        <w:t xml:space="preserve">  </w:t>
      </w:r>
      <w:r>
        <w:t>по</w:t>
      </w:r>
      <w:proofErr w:type="gramEnd"/>
      <w:r>
        <w:rPr>
          <w:spacing w:val="28"/>
        </w:rPr>
        <w:t xml:space="preserve">  </w:t>
      </w:r>
      <w:r>
        <w:t>физической</w:t>
      </w:r>
      <w:r>
        <w:rPr>
          <w:spacing w:val="29"/>
        </w:rPr>
        <w:t xml:space="preserve">  </w:t>
      </w:r>
      <w:r>
        <w:t>культуре</w:t>
      </w:r>
      <w:r>
        <w:rPr>
          <w:spacing w:val="27"/>
        </w:rPr>
        <w:t xml:space="preserve">  </w:t>
      </w:r>
      <w:r>
        <w:t>представляет</w:t>
      </w:r>
      <w:r>
        <w:rPr>
          <w:spacing w:val="29"/>
        </w:rPr>
        <w:t xml:space="preserve">  </w:t>
      </w:r>
      <w:r>
        <w:rPr>
          <w:spacing w:val="-2"/>
        </w:rPr>
        <w:t>собой</w:t>
      </w:r>
    </w:p>
    <w:p w14:paraId="615B2352" w14:textId="77777777" w:rsidR="00437756" w:rsidRDefault="00713951">
      <w:pPr>
        <w:pStyle w:val="a3"/>
        <w:spacing w:before="12" w:line="252" w:lineRule="auto"/>
        <w:ind w:right="1875"/>
      </w:pPr>
      <w:r>
        <w:t>методически</w:t>
      </w:r>
      <w:r>
        <w:rPr>
          <w:spacing w:val="80"/>
        </w:rPr>
        <w:t xml:space="preserve"> </w:t>
      </w:r>
      <w:r>
        <w:t>оформленную</w:t>
      </w:r>
      <w:r>
        <w:rPr>
          <w:spacing w:val="80"/>
        </w:rPr>
        <w:t xml:space="preserve"> </w:t>
      </w:r>
      <w:r>
        <w:t>конкретизацию</w:t>
      </w:r>
      <w:r>
        <w:rPr>
          <w:spacing w:val="80"/>
        </w:rPr>
        <w:t xml:space="preserve"> </w:t>
      </w:r>
      <w:r>
        <w:t>требований</w:t>
      </w:r>
      <w:r>
        <w:rPr>
          <w:spacing w:val="80"/>
        </w:rPr>
        <w:t xml:space="preserve"> </w:t>
      </w:r>
      <w:r>
        <w:t>ФГОС</w:t>
      </w:r>
      <w:r>
        <w:rPr>
          <w:spacing w:val="80"/>
        </w:rPr>
        <w:t xml:space="preserve"> </w:t>
      </w:r>
      <w:r>
        <w:t>ООО</w:t>
      </w:r>
      <w:r>
        <w:rPr>
          <w:spacing w:val="80"/>
        </w:rPr>
        <w:t xml:space="preserve"> </w:t>
      </w:r>
      <w:r>
        <w:t>и раскрывает их реализацию через конкретное предметное содержание.</w:t>
      </w:r>
    </w:p>
    <w:p w14:paraId="0066F3BC" w14:textId="77777777" w:rsidR="00437756" w:rsidRDefault="00713951">
      <w:pPr>
        <w:pStyle w:val="a3"/>
        <w:spacing w:line="275" w:lineRule="exact"/>
      </w:pPr>
      <w:r>
        <w:t>При</w:t>
      </w:r>
      <w:r>
        <w:rPr>
          <w:spacing w:val="-6"/>
        </w:rPr>
        <w:t xml:space="preserve"> </w:t>
      </w:r>
      <w:r>
        <w:t>создании</w:t>
      </w:r>
      <w:r>
        <w:rPr>
          <w:spacing w:val="-3"/>
        </w:rPr>
        <w:t xml:space="preserve"> </w:t>
      </w:r>
      <w:r>
        <w:t>программы</w:t>
      </w:r>
      <w:r>
        <w:rPr>
          <w:spacing w:val="-4"/>
        </w:rPr>
        <w:t xml:space="preserve"> </w:t>
      </w:r>
      <w:r>
        <w:t>по</w:t>
      </w:r>
      <w:r>
        <w:rPr>
          <w:spacing w:val="-3"/>
        </w:rPr>
        <w:t xml:space="preserve"> </w:t>
      </w:r>
      <w:r>
        <w:t>физической</w:t>
      </w:r>
      <w:r>
        <w:rPr>
          <w:spacing w:val="-4"/>
        </w:rPr>
        <w:t xml:space="preserve"> </w:t>
      </w:r>
      <w:r>
        <w:t xml:space="preserve">культуре </w:t>
      </w:r>
      <w:r>
        <w:rPr>
          <w:spacing w:val="-2"/>
        </w:rPr>
        <w:t>учитывались</w:t>
      </w:r>
    </w:p>
    <w:p w14:paraId="08A118D7" w14:textId="77777777" w:rsidR="00437756" w:rsidRDefault="00713951">
      <w:pPr>
        <w:pStyle w:val="a3"/>
        <w:spacing w:before="13" w:line="252" w:lineRule="auto"/>
        <w:ind w:right="1376"/>
      </w:pPr>
      <w:r>
        <w:t>потребности</w:t>
      </w:r>
      <w:r>
        <w:rPr>
          <w:spacing w:val="80"/>
        </w:rPr>
        <w:t xml:space="preserve"> </w:t>
      </w:r>
      <w:r>
        <w:t>современного</w:t>
      </w:r>
      <w:r>
        <w:rPr>
          <w:spacing w:val="80"/>
        </w:rPr>
        <w:t xml:space="preserve"> </w:t>
      </w:r>
      <w:r>
        <w:t>российского</w:t>
      </w:r>
      <w:r>
        <w:rPr>
          <w:spacing w:val="80"/>
        </w:rPr>
        <w:t xml:space="preserve"> </w:t>
      </w:r>
      <w:r>
        <w:t>общества</w:t>
      </w:r>
      <w:r>
        <w:rPr>
          <w:spacing w:val="80"/>
        </w:rPr>
        <w:t xml:space="preserve"> </w:t>
      </w:r>
      <w:r>
        <w:t>в</w:t>
      </w:r>
      <w:r>
        <w:rPr>
          <w:spacing w:val="40"/>
        </w:rPr>
        <w:t xml:space="preserve"> </w:t>
      </w:r>
      <w:r>
        <w:t>физически</w:t>
      </w:r>
      <w:r>
        <w:rPr>
          <w:spacing w:val="80"/>
        </w:rPr>
        <w:t xml:space="preserve"> </w:t>
      </w:r>
      <w:r>
        <w:t>крепком</w:t>
      </w:r>
      <w:r>
        <w:rPr>
          <w:spacing w:val="40"/>
        </w:rPr>
        <w:t xml:space="preserve"> </w:t>
      </w:r>
      <w:r>
        <w:t>и дееспособном подрастающем поколении,</w:t>
      </w:r>
      <w:r>
        <w:rPr>
          <w:spacing w:val="40"/>
        </w:rPr>
        <w:t xml:space="preserve"> </w:t>
      </w:r>
      <w:r>
        <w:t>способном активно включаться в разнообразные</w:t>
      </w:r>
      <w:r>
        <w:rPr>
          <w:spacing w:val="80"/>
        </w:rPr>
        <w:t xml:space="preserve"> </w:t>
      </w:r>
      <w:r>
        <w:t>формы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умеющем</w:t>
      </w:r>
      <w:r>
        <w:rPr>
          <w:spacing w:val="80"/>
        </w:rPr>
        <w:t xml:space="preserve"> </w:t>
      </w:r>
      <w:r>
        <w:t>использовать ценности</w:t>
      </w:r>
      <w:r>
        <w:rPr>
          <w:spacing w:val="80"/>
        </w:rPr>
        <w:t xml:space="preserve"> </w:t>
      </w:r>
      <w:r>
        <w:t>физической</w:t>
      </w:r>
      <w:r>
        <w:rPr>
          <w:spacing w:val="80"/>
        </w:rPr>
        <w:t xml:space="preserve"> </w:t>
      </w:r>
      <w:r>
        <w:t>культуры</w:t>
      </w:r>
      <w:r>
        <w:rPr>
          <w:spacing w:val="80"/>
        </w:rPr>
        <w:t xml:space="preserve"> </w:t>
      </w:r>
      <w:r>
        <w:t>для</w:t>
      </w:r>
      <w:r>
        <w:rPr>
          <w:spacing w:val="80"/>
        </w:rPr>
        <w:t xml:space="preserve"> </w:t>
      </w:r>
      <w:r>
        <w:t>самоопределения,</w:t>
      </w:r>
      <w:r>
        <w:rPr>
          <w:spacing w:val="80"/>
        </w:rPr>
        <w:t xml:space="preserve"> </w:t>
      </w:r>
      <w:r>
        <w:t>саморазвития</w:t>
      </w:r>
      <w:r>
        <w:rPr>
          <w:spacing w:val="80"/>
        </w:rPr>
        <w:t xml:space="preserve"> </w:t>
      </w:r>
      <w:r>
        <w:t xml:space="preserve">и </w:t>
      </w:r>
      <w:r>
        <w:rPr>
          <w:spacing w:val="-2"/>
        </w:rPr>
        <w:t>самоактуализации.</w:t>
      </w:r>
    </w:p>
    <w:p w14:paraId="2742A3A9" w14:textId="77777777" w:rsidR="00437756" w:rsidRDefault="00713951">
      <w:pPr>
        <w:pStyle w:val="a3"/>
        <w:spacing w:line="252" w:lineRule="auto"/>
        <w:ind w:right="1576"/>
      </w:pPr>
      <w:r>
        <w:t>В своей социально-ценностной ориентации программа по физической культуре</w:t>
      </w:r>
      <w:r>
        <w:rPr>
          <w:spacing w:val="80"/>
        </w:rPr>
        <w:t xml:space="preserve"> </w:t>
      </w:r>
      <w:r>
        <w:t>рассматривается</w:t>
      </w:r>
      <w:r>
        <w:rPr>
          <w:spacing w:val="80"/>
        </w:rPr>
        <w:t xml:space="preserve"> </w:t>
      </w:r>
      <w:r>
        <w:t>как</w:t>
      </w:r>
      <w:r>
        <w:rPr>
          <w:spacing w:val="80"/>
        </w:rPr>
        <w:t xml:space="preserve"> </w:t>
      </w:r>
      <w:r>
        <w:t>средство</w:t>
      </w:r>
      <w:r>
        <w:rPr>
          <w:spacing w:val="80"/>
        </w:rPr>
        <w:t xml:space="preserve"> </w:t>
      </w:r>
      <w:r>
        <w:t>подготовки</w:t>
      </w:r>
      <w:r>
        <w:rPr>
          <w:spacing w:val="80"/>
        </w:rPr>
        <w:t xml:space="preserve"> </w:t>
      </w:r>
      <w:r>
        <w:t>обучающихся</w:t>
      </w:r>
      <w:r>
        <w:rPr>
          <w:spacing w:val="80"/>
        </w:rPr>
        <w:t xml:space="preserve"> </w:t>
      </w:r>
      <w:r>
        <w:t>к</w:t>
      </w:r>
      <w:r>
        <w:rPr>
          <w:spacing w:val="40"/>
        </w:rPr>
        <w:t xml:space="preserve"> </w:t>
      </w:r>
      <w:r>
        <w:t>предстоящей</w:t>
      </w:r>
      <w:r>
        <w:rPr>
          <w:spacing w:val="80"/>
        </w:rPr>
        <w:t xml:space="preserve"> </w:t>
      </w:r>
      <w:r>
        <w:t>жизнедеятельности,</w:t>
      </w:r>
      <w:r>
        <w:rPr>
          <w:spacing w:val="80"/>
        </w:rPr>
        <w:t xml:space="preserve"> </w:t>
      </w:r>
      <w:r>
        <w:t>укрепления</w:t>
      </w:r>
      <w:r>
        <w:rPr>
          <w:spacing w:val="80"/>
        </w:rPr>
        <w:t xml:space="preserve"> </w:t>
      </w:r>
      <w:r>
        <w:t>их</w:t>
      </w:r>
      <w:r>
        <w:rPr>
          <w:spacing w:val="80"/>
        </w:rPr>
        <w:t xml:space="preserve"> </w:t>
      </w:r>
      <w:r>
        <w:t>здоровья,</w:t>
      </w:r>
      <w:r>
        <w:rPr>
          <w:spacing w:val="80"/>
        </w:rPr>
        <w:t xml:space="preserve"> </w:t>
      </w:r>
      <w:r>
        <w:t>повышения функциональных</w:t>
      </w:r>
      <w:r>
        <w:rPr>
          <w:spacing w:val="40"/>
        </w:rPr>
        <w:t xml:space="preserve"> </w:t>
      </w:r>
      <w:r>
        <w:t>и</w:t>
      </w:r>
      <w:r>
        <w:rPr>
          <w:spacing w:val="80"/>
        </w:rPr>
        <w:t xml:space="preserve"> </w:t>
      </w:r>
      <w:r>
        <w:t>адаптивных</w:t>
      </w:r>
      <w:r>
        <w:rPr>
          <w:spacing w:val="40"/>
        </w:rPr>
        <w:t xml:space="preserve"> </w:t>
      </w:r>
      <w:r>
        <w:t>возможностей</w:t>
      </w:r>
      <w:r>
        <w:rPr>
          <w:spacing w:val="40"/>
        </w:rPr>
        <w:t xml:space="preserve"> </w:t>
      </w:r>
      <w:r>
        <w:t>систем</w:t>
      </w:r>
      <w:r>
        <w:rPr>
          <w:spacing w:val="40"/>
        </w:rPr>
        <w:t xml:space="preserve"> </w:t>
      </w:r>
      <w:r>
        <w:t>организма,</w:t>
      </w:r>
      <w:r>
        <w:rPr>
          <w:spacing w:val="40"/>
        </w:rPr>
        <w:t xml:space="preserve"> </w:t>
      </w:r>
      <w:r>
        <w:t>развития жизненно важных физических качеств. Программа по физической культуре обеспечивает</w:t>
      </w:r>
      <w:r>
        <w:rPr>
          <w:spacing w:val="80"/>
        </w:rPr>
        <w:t xml:space="preserve"> </w:t>
      </w:r>
      <w:r>
        <w:t>преемственность</w:t>
      </w:r>
      <w:r>
        <w:rPr>
          <w:spacing w:val="80"/>
        </w:rPr>
        <w:t xml:space="preserve"> </w:t>
      </w:r>
      <w:r>
        <w:t>с</w:t>
      </w:r>
      <w:r>
        <w:rPr>
          <w:spacing w:val="80"/>
        </w:rPr>
        <w:t xml:space="preserve"> </w:t>
      </w:r>
      <w:r>
        <w:t>федеральными</w:t>
      </w:r>
      <w:r>
        <w:rPr>
          <w:spacing w:val="80"/>
        </w:rPr>
        <w:t xml:space="preserve"> </w:t>
      </w:r>
      <w:r>
        <w:t>рабочими</w:t>
      </w:r>
      <w:r>
        <w:rPr>
          <w:spacing w:val="80"/>
        </w:rPr>
        <w:t xml:space="preserve"> </w:t>
      </w:r>
      <w:r>
        <w:t>программами начального общего и среднего общего образования.</w:t>
      </w:r>
    </w:p>
    <w:p w14:paraId="428D4B0C" w14:textId="77777777" w:rsidR="00437756" w:rsidRDefault="00437756">
      <w:pPr>
        <w:pStyle w:val="a3"/>
        <w:spacing w:before="5"/>
        <w:ind w:left="0"/>
      </w:pPr>
    </w:p>
    <w:p w14:paraId="4184F2F3" w14:textId="77777777" w:rsidR="00437756" w:rsidRDefault="00713951">
      <w:pPr>
        <w:pStyle w:val="a3"/>
        <w:spacing w:line="249" w:lineRule="auto"/>
        <w:ind w:right="1674" w:firstLine="60"/>
      </w:pPr>
      <w:r>
        <w:t>Основной целью программы по физической культуре является формирование</w:t>
      </w:r>
      <w:r>
        <w:rPr>
          <w:spacing w:val="80"/>
        </w:rPr>
        <w:t xml:space="preserve"> </w:t>
      </w:r>
      <w:r>
        <w:t>разносторонне</w:t>
      </w:r>
      <w:r>
        <w:rPr>
          <w:spacing w:val="80"/>
        </w:rPr>
        <w:t xml:space="preserve"> </w:t>
      </w:r>
      <w:r>
        <w:t>физически</w:t>
      </w:r>
      <w:r>
        <w:rPr>
          <w:spacing w:val="80"/>
        </w:rPr>
        <w:t xml:space="preserve"> </w:t>
      </w:r>
      <w:r>
        <w:t>развитой</w:t>
      </w:r>
      <w:r>
        <w:rPr>
          <w:spacing w:val="80"/>
        </w:rPr>
        <w:t xml:space="preserve"> </w:t>
      </w:r>
      <w:r>
        <w:t>личности,</w:t>
      </w:r>
      <w:r>
        <w:rPr>
          <w:spacing w:val="80"/>
        </w:rPr>
        <w:t xml:space="preserve"> </w:t>
      </w:r>
      <w:r>
        <w:t>способной</w:t>
      </w:r>
    </w:p>
    <w:p w14:paraId="24691F82" w14:textId="77777777" w:rsidR="00437756" w:rsidRDefault="00713951">
      <w:pPr>
        <w:pStyle w:val="a3"/>
        <w:spacing w:before="5" w:line="252" w:lineRule="auto"/>
        <w:ind w:right="1376"/>
      </w:pPr>
      <w:r>
        <w:t>активно</w:t>
      </w:r>
      <w:r>
        <w:rPr>
          <w:spacing w:val="80"/>
        </w:rPr>
        <w:t xml:space="preserve"> </w:t>
      </w:r>
      <w:r>
        <w:t>использовать</w:t>
      </w:r>
      <w:r>
        <w:rPr>
          <w:spacing w:val="80"/>
        </w:rPr>
        <w:t xml:space="preserve"> </w:t>
      </w:r>
      <w:r>
        <w:t>ценности</w:t>
      </w:r>
      <w:r>
        <w:rPr>
          <w:spacing w:val="80"/>
        </w:rPr>
        <w:t xml:space="preserve"> </w:t>
      </w:r>
      <w:r>
        <w:t>физической</w:t>
      </w:r>
      <w:r>
        <w:rPr>
          <w:spacing w:val="80"/>
        </w:rPr>
        <w:t xml:space="preserve"> </w:t>
      </w:r>
      <w:r>
        <w:t>культуры</w:t>
      </w:r>
      <w:r>
        <w:rPr>
          <w:spacing w:val="80"/>
        </w:rPr>
        <w:t xml:space="preserve"> </w:t>
      </w:r>
      <w:r>
        <w:t>для</w:t>
      </w:r>
      <w:r>
        <w:rPr>
          <w:spacing w:val="80"/>
        </w:rPr>
        <w:t xml:space="preserve"> </w:t>
      </w:r>
      <w:r>
        <w:t>укрепления</w:t>
      </w:r>
      <w:r>
        <w:rPr>
          <w:spacing w:val="80"/>
        </w:rPr>
        <w:t xml:space="preserve"> </w:t>
      </w:r>
      <w:r>
        <w:t>и</w:t>
      </w:r>
      <w:r>
        <w:rPr>
          <w:spacing w:val="40"/>
        </w:rPr>
        <w:t xml:space="preserve"> </w:t>
      </w:r>
      <w:r>
        <w:t>длительного</w:t>
      </w:r>
      <w:r>
        <w:rPr>
          <w:spacing w:val="80"/>
        </w:rPr>
        <w:t xml:space="preserve"> </w:t>
      </w:r>
      <w:r>
        <w:t>сохранения</w:t>
      </w:r>
      <w:r>
        <w:rPr>
          <w:spacing w:val="80"/>
        </w:rPr>
        <w:t xml:space="preserve"> </w:t>
      </w:r>
      <w:r>
        <w:t>собственного</w:t>
      </w:r>
      <w:r>
        <w:rPr>
          <w:spacing w:val="80"/>
        </w:rPr>
        <w:t xml:space="preserve"> </w:t>
      </w:r>
      <w:r>
        <w:t>здоровья,</w:t>
      </w:r>
      <w:r>
        <w:rPr>
          <w:spacing w:val="80"/>
        </w:rPr>
        <w:t xml:space="preserve"> </w:t>
      </w:r>
      <w:r>
        <w:t>оптимизации</w:t>
      </w:r>
      <w:r>
        <w:rPr>
          <w:spacing w:val="80"/>
        </w:rPr>
        <w:t xml:space="preserve"> </w:t>
      </w:r>
      <w:r>
        <w:t>трудовой деятельности и организации активного отдыха. В программе по физической культуре</w:t>
      </w:r>
      <w:r>
        <w:rPr>
          <w:spacing w:val="80"/>
        </w:rPr>
        <w:t xml:space="preserve"> </w:t>
      </w:r>
      <w:r>
        <w:t>данная</w:t>
      </w:r>
      <w:r>
        <w:rPr>
          <w:spacing w:val="80"/>
        </w:rPr>
        <w:t xml:space="preserve"> </w:t>
      </w:r>
      <w:r>
        <w:t>цель</w:t>
      </w:r>
      <w:r>
        <w:rPr>
          <w:spacing w:val="80"/>
        </w:rPr>
        <w:t xml:space="preserve"> </w:t>
      </w:r>
      <w:r>
        <w:t>конкретизируется</w:t>
      </w:r>
      <w:r>
        <w:rPr>
          <w:spacing w:val="80"/>
        </w:rPr>
        <w:t xml:space="preserve"> </w:t>
      </w:r>
      <w:r>
        <w:t>и</w:t>
      </w:r>
      <w:r>
        <w:rPr>
          <w:spacing w:val="80"/>
        </w:rPr>
        <w:t xml:space="preserve"> </w:t>
      </w:r>
      <w:r>
        <w:t>связывается</w:t>
      </w:r>
      <w:r>
        <w:rPr>
          <w:spacing w:val="80"/>
        </w:rPr>
        <w:t xml:space="preserve"> </w:t>
      </w:r>
      <w:r>
        <w:t>с</w:t>
      </w:r>
      <w:r>
        <w:rPr>
          <w:spacing w:val="80"/>
        </w:rPr>
        <w:t xml:space="preserve"> </w:t>
      </w:r>
      <w:r>
        <w:t>формированием</w:t>
      </w:r>
      <w:r>
        <w:rPr>
          <w:spacing w:val="40"/>
        </w:rPr>
        <w:t xml:space="preserve"> </w:t>
      </w:r>
      <w:r>
        <w:t>устойчивых мотивов и потребностей обучающихся в бережном отношении к своему</w:t>
      </w:r>
      <w:r>
        <w:rPr>
          <w:spacing w:val="80"/>
        </w:rPr>
        <w:t xml:space="preserve"> </w:t>
      </w:r>
      <w:r>
        <w:t>здоровью,</w:t>
      </w:r>
      <w:r>
        <w:rPr>
          <w:spacing w:val="80"/>
        </w:rPr>
        <w:t xml:space="preserve"> </w:t>
      </w:r>
      <w:r>
        <w:t>целостном</w:t>
      </w:r>
      <w:r>
        <w:rPr>
          <w:spacing w:val="80"/>
        </w:rPr>
        <w:t xml:space="preserve"> </w:t>
      </w:r>
      <w:r>
        <w:t>развитии</w:t>
      </w:r>
      <w:r>
        <w:rPr>
          <w:spacing w:val="80"/>
        </w:rPr>
        <w:t xml:space="preserve"> </w:t>
      </w:r>
      <w:r>
        <w:t>физических,</w:t>
      </w:r>
      <w:r>
        <w:rPr>
          <w:spacing w:val="80"/>
        </w:rPr>
        <w:t xml:space="preserve"> </w:t>
      </w:r>
      <w:r>
        <w:t>психических</w:t>
      </w:r>
      <w:r>
        <w:rPr>
          <w:spacing w:val="80"/>
        </w:rPr>
        <w:t xml:space="preserve"> </w:t>
      </w:r>
      <w:r>
        <w:t>и нравственных</w:t>
      </w:r>
      <w:r>
        <w:rPr>
          <w:spacing w:val="80"/>
        </w:rPr>
        <w:t xml:space="preserve"> </w:t>
      </w:r>
      <w:r>
        <w:t>качеств,</w:t>
      </w:r>
      <w:r>
        <w:rPr>
          <w:spacing w:val="80"/>
        </w:rPr>
        <w:t xml:space="preserve"> </w:t>
      </w:r>
      <w:r>
        <w:t>творческом</w:t>
      </w:r>
      <w:r>
        <w:rPr>
          <w:spacing w:val="80"/>
        </w:rPr>
        <w:t xml:space="preserve"> </w:t>
      </w:r>
      <w:r>
        <w:t>использовании</w:t>
      </w:r>
      <w:r>
        <w:rPr>
          <w:spacing w:val="80"/>
        </w:rPr>
        <w:t xml:space="preserve"> </w:t>
      </w:r>
      <w:r>
        <w:t>ценностей</w:t>
      </w:r>
      <w:r>
        <w:rPr>
          <w:spacing w:val="80"/>
        </w:rPr>
        <w:t xml:space="preserve"> </w:t>
      </w:r>
      <w:r>
        <w:t>физической культуры</w:t>
      </w:r>
      <w:r>
        <w:rPr>
          <w:spacing w:val="80"/>
        </w:rPr>
        <w:t xml:space="preserve"> </w:t>
      </w:r>
      <w:r>
        <w:t>в</w:t>
      </w:r>
      <w:r>
        <w:rPr>
          <w:spacing w:val="80"/>
        </w:rPr>
        <w:t xml:space="preserve"> </w:t>
      </w:r>
      <w:r>
        <w:t>организации</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регулярных</w:t>
      </w:r>
      <w:r>
        <w:rPr>
          <w:spacing w:val="80"/>
        </w:rPr>
        <w:t xml:space="preserve"> </w:t>
      </w:r>
      <w:r>
        <w:t>занятиях</w:t>
      </w:r>
      <w:r>
        <w:rPr>
          <w:spacing w:val="40"/>
        </w:rPr>
        <w:t xml:space="preserve"> </w:t>
      </w:r>
      <w:r>
        <w:t>двигательной деятельностью и спортом.</w:t>
      </w:r>
    </w:p>
    <w:p w14:paraId="6FEA7FC9" w14:textId="77777777" w:rsidR="00437756" w:rsidRDefault="00713951">
      <w:pPr>
        <w:pStyle w:val="a3"/>
        <w:spacing w:line="252" w:lineRule="auto"/>
        <w:ind w:right="1376"/>
      </w:pPr>
      <w:r>
        <w:t>Развивающая</w:t>
      </w:r>
      <w:r>
        <w:rPr>
          <w:spacing w:val="80"/>
        </w:rPr>
        <w:t xml:space="preserve"> </w:t>
      </w:r>
      <w:r>
        <w:t>направленность</w:t>
      </w:r>
      <w:r>
        <w:rPr>
          <w:spacing w:val="80"/>
        </w:rPr>
        <w:t xml:space="preserve"> </w:t>
      </w:r>
      <w:r>
        <w:t>программы</w:t>
      </w:r>
      <w:r>
        <w:rPr>
          <w:spacing w:val="80"/>
        </w:rPr>
        <w:t xml:space="preserve"> </w:t>
      </w:r>
      <w:r>
        <w:t>по</w:t>
      </w:r>
      <w:r>
        <w:rPr>
          <w:spacing w:val="80"/>
        </w:rPr>
        <w:t xml:space="preserve"> </w:t>
      </w:r>
      <w:r>
        <w:t>физической</w:t>
      </w:r>
      <w:r>
        <w:rPr>
          <w:spacing w:val="80"/>
        </w:rPr>
        <w:t xml:space="preserve"> </w:t>
      </w:r>
      <w:r>
        <w:t>культуре определяется</w:t>
      </w:r>
      <w:r>
        <w:rPr>
          <w:spacing w:val="80"/>
        </w:rPr>
        <w:t xml:space="preserve"> </w:t>
      </w:r>
      <w:r>
        <w:t>вектором</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функциональных возможностей</w:t>
      </w:r>
      <w:r>
        <w:rPr>
          <w:spacing w:val="80"/>
        </w:rPr>
        <w:t xml:space="preserve"> </w:t>
      </w:r>
      <w:r>
        <w:t>организма,</w:t>
      </w:r>
      <w:r>
        <w:rPr>
          <w:spacing w:val="80"/>
        </w:rPr>
        <w:t xml:space="preserve"> </w:t>
      </w:r>
      <w:r>
        <w:t>являющихся</w:t>
      </w:r>
      <w:r>
        <w:rPr>
          <w:spacing w:val="80"/>
        </w:rPr>
        <w:t xml:space="preserve"> </w:t>
      </w:r>
      <w:r>
        <w:t>основой</w:t>
      </w:r>
      <w:r>
        <w:rPr>
          <w:spacing w:val="80"/>
        </w:rPr>
        <w:t xml:space="preserve"> </w:t>
      </w:r>
      <w:r>
        <w:t>укрепления</w:t>
      </w:r>
      <w:r>
        <w:rPr>
          <w:spacing w:val="80"/>
        </w:rPr>
        <w:t xml:space="preserve"> </w:t>
      </w:r>
      <w:r>
        <w:t>их</w:t>
      </w:r>
      <w:r>
        <w:rPr>
          <w:spacing w:val="80"/>
        </w:rPr>
        <w:t xml:space="preserve"> </w:t>
      </w:r>
      <w:r>
        <w:t>здоровья, повышения надёжности и активности адаптивных процессов. Существенным достижением</w:t>
      </w:r>
      <w:r>
        <w:rPr>
          <w:spacing w:val="80"/>
        </w:rPr>
        <w:t xml:space="preserve"> </w:t>
      </w:r>
      <w:r>
        <w:t>данной</w:t>
      </w:r>
      <w:r>
        <w:rPr>
          <w:spacing w:val="80"/>
        </w:rPr>
        <w:t xml:space="preserve"> </w:t>
      </w:r>
      <w:r>
        <w:t>ориентации</w:t>
      </w:r>
      <w:r>
        <w:rPr>
          <w:spacing w:val="80"/>
        </w:rPr>
        <w:t xml:space="preserve"> </w:t>
      </w:r>
      <w:r>
        <w:t>является</w:t>
      </w:r>
      <w:r>
        <w:rPr>
          <w:spacing w:val="80"/>
        </w:rPr>
        <w:t xml:space="preserve"> </w:t>
      </w:r>
      <w:r>
        <w:t>приобретение</w:t>
      </w:r>
      <w:r>
        <w:rPr>
          <w:spacing w:val="80"/>
        </w:rPr>
        <w:t xml:space="preserve"> </w:t>
      </w:r>
      <w:r>
        <w:t>обучающимися знаний</w:t>
      </w:r>
      <w:r>
        <w:rPr>
          <w:spacing w:val="80"/>
        </w:rPr>
        <w:t xml:space="preserve"> </w:t>
      </w:r>
      <w:r>
        <w:t>и</w:t>
      </w:r>
      <w:r>
        <w:rPr>
          <w:spacing w:val="80"/>
        </w:rPr>
        <w:t xml:space="preserve"> </w:t>
      </w:r>
      <w:r>
        <w:t>умений</w:t>
      </w:r>
      <w:r>
        <w:rPr>
          <w:spacing w:val="80"/>
        </w:rPr>
        <w:t xml:space="preserve"> </w:t>
      </w:r>
      <w:r>
        <w:t>в</w:t>
      </w:r>
      <w:r>
        <w:rPr>
          <w:spacing w:val="80"/>
        </w:rPr>
        <w:t xml:space="preserve"> </w:t>
      </w:r>
      <w:r>
        <w:t>организации</w:t>
      </w:r>
      <w:r>
        <w:rPr>
          <w:spacing w:val="80"/>
        </w:rPr>
        <w:t xml:space="preserve"> </w:t>
      </w:r>
      <w:r>
        <w:t>самостоятельных</w:t>
      </w:r>
      <w:r>
        <w:rPr>
          <w:spacing w:val="80"/>
        </w:rPr>
        <w:t xml:space="preserve"> </w:t>
      </w:r>
      <w:r>
        <w:t>форм</w:t>
      </w:r>
      <w:r>
        <w:rPr>
          <w:spacing w:val="80"/>
        </w:rPr>
        <w:t xml:space="preserve"> </w:t>
      </w:r>
      <w:r>
        <w:t>занятий</w:t>
      </w:r>
      <w:r>
        <w:rPr>
          <w:spacing w:val="40"/>
        </w:rPr>
        <w:t xml:space="preserve"> </w:t>
      </w:r>
      <w:r>
        <w:t>оздоровительной,</w:t>
      </w:r>
      <w:r>
        <w:rPr>
          <w:spacing w:val="80"/>
        </w:rPr>
        <w:t xml:space="preserve"> </w:t>
      </w:r>
      <w:r>
        <w:t>спортивной</w:t>
      </w:r>
      <w:r>
        <w:rPr>
          <w:spacing w:val="80"/>
        </w:rPr>
        <w:t xml:space="preserve"> </w:t>
      </w:r>
      <w:r>
        <w:t>и</w:t>
      </w:r>
      <w:r>
        <w:rPr>
          <w:spacing w:val="80"/>
        </w:rPr>
        <w:t xml:space="preserve"> </w:t>
      </w:r>
      <w:proofErr w:type="spellStart"/>
      <w:r>
        <w:t>прикладно</w:t>
      </w:r>
      <w:proofErr w:type="spellEnd"/>
      <w:r>
        <w:t>-ориентированной</w:t>
      </w:r>
      <w:r>
        <w:rPr>
          <w:spacing w:val="80"/>
        </w:rPr>
        <w:t xml:space="preserve"> </w:t>
      </w:r>
      <w:r>
        <w:t>физической культурой,</w:t>
      </w:r>
      <w:r>
        <w:rPr>
          <w:spacing w:val="80"/>
        </w:rPr>
        <w:t xml:space="preserve"> </w:t>
      </w:r>
      <w:r>
        <w:t>возможности</w:t>
      </w:r>
      <w:r>
        <w:rPr>
          <w:spacing w:val="80"/>
        </w:rPr>
        <w:t xml:space="preserve"> </w:t>
      </w:r>
      <w:r>
        <w:t>познания</w:t>
      </w:r>
      <w:r>
        <w:rPr>
          <w:spacing w:val="80"/>
        </w:rPr>
        <w:t xml:space="preserve"> </w:t>
      </w:r>
      <w:r>
        <w:t>своих</w:t>
      </w:r>
      <w:r>
        <w:rPr>
          <w:spacing w:val="80"/>
        </w:rPr>
        <w:t xml:space="preserve"> </w:t>
      </w:r>
      <w:r>
        <w:t>физических</w:t>
      </w:r>
      <w:r>
        <w:rPr>
          <w:spacing w:val="80"/>
        </w:rPr>
        <w:t xml:space="preserve"> </w:t>
      </w:r>
      <w:r>
        <w:t>способностей</w:t>
      </w:r>
      <w:r>
        <w:rPr>
          <w:spacing w:val="80"/>
        </w:rPr>
        <w:t xml:space="preserve"> </w:t>
      </w:r>
      <w:r>
        <w:t>и</w:t>
      </w:r>
      <w:r>
        <w:rPr>
          <w:spacing w:val="80"/>
        </w:rPr>
        <w:t xml:space="preserve"> </w:t>
      </w:r>
      <w:r>
        <w:t>их</w:t>
      </w:r>
      <w:r>
        <w:rPr>
          <w:spacing w:val="40"/>
        </w:rPr>
        <w:t xml:space="preserve"> </w:t>
      </w:r>
      <w:r>
        <w:t>целенаправленного развития.</w:t>
      </w:r>
    </w:p>
    <w:p w14:paraId="12353FC1" w14:textId="77777777" w:rsidR="00437756" w:rsidRDefault="00713951">
      <w:pPr>
        <w:pStyle w:val="a3"/>
        <w:spacing w:line="252" w:lineRule="auto"/>
        <w:ind w:right="1576"/>
      </w:pPr>
      <w:r>
        <w:t>Воспитывающее</w:t>
      </w:r>
      <w:r>
        <w:rPr>
          <w:spacing w:val="80"/>
        </w:rPr>
        <w:t xml:space="preserve"> </w:t>
      </w:r>
      <w:r>
        <w:t>значение</w:t>
      </w:r>
      <w:r>
        <w:rPr>
          <w:spacing w:val="80"/>
        </w:rPr>
        <w:t xml:space="preserve"> </w:t>
      </w:r>
      <w:r>
        <w:t>программы</w:t>
      </w:r>
      <w:r>
        <w:rPr>
          <w:spacing w:val="80"/>
        </w:rPr>
        <w:t xml:space="preserve"> </w:t>
      </w:r>
      <w:r>
        <w:t>по</w:t>
      </w:r>
      <w:r>
        <w:rPr>
          <w:spacing w:val="80"/>
        </w:rPr>
        <w:t xml:space="preserve"> </w:t>
      </w:r>
      <w:r>
        <w:t>физической</w:t>
      </w:r>
      <w:r>
        <w:rPr>
          <w:spacing w:val="80"/>
        </w:rPr>
        <w:t xml:space="preserve"> </w:t>
      </w:r>
      <w:r>
        <w:t>культуре заключается</w:t>
      </w:r>
      <w:r>
        <w:rPr>
          <w:spacing w:val="40"/>
        </w:rPr>
        <w:t xml:space="preserve"> </w:t>
      </w:r>
      <w:r>
        <w:t>в</w:t>
      </w:r>
      <w:r>
        <w:rPr>
          <w:spacing w:val="40"/>
        </w:rPr>
        <w:t xml:space="preserve"> </w:t>
      </w:r>
      <w:r>
        <w:t>содействии</w:t>
      </w:r>
      <w:r>
        <w:rPr>
          <w:spacing w:val="-1"/>
        </w:rPr>
        <w:t xml:space="preserve"> </w:t>
      </w:r>
      <w:r>
        <w:t>активной</w:t>
      </w:r>
      <w:r>
        <w:rPr>
          <w:spacing w:val="40"/>
        </w:rPr>
        <w:t xml:space="preserve"> </w:t>
      </w:r>
      <w:r>
        <w:t>социализации</w:t>
      </w:r>
      <w:r>
        <w:rPr>
          <w:spacing w:val="-1"/>
        </w:rPr>
        <w:t xml:space="preserve"> </w:t>
      </w:r>
      <w:r>
        <w:t>обучающихся</w:t>
      </w:r>
      <w:r>
        <w:rPr>
          <w:spacing w:val="40"/>
        </w:rPr>
        <w:t xml:space="preserve"> </w:t>
      </w:r>
      <w:r>
        <w:t>на</w:t>
      </w:r>
      <w:r>
        <w:rPr>
          <w:spacing w:val="40"/>
        </w:rPr>
        <w:t xml:space="preserve"> </w:t>
      </w:r>
      <w:r>
        <w:t>основе осмысления</w:t>
      </w:r>
      <w:r>
        <w:rPr>
          <w:spacing w:val="80"/>
        </w:rPr>
        <w:t xml:space="preserve"> </w:t>
      </w:r>
      <w:r>
        <w:t>и</w:t>
      </w:r>
      <w:r>
        <w:rPr>
          <w:spacing w:val="80"/>
        </w:rPr>
        <w:t xml:space="preserve"> </w:t>
      </w:r>
      <w:r>
        <w:t>понимания</w:t>
      </w:r>
      <w:r>
        <w:rPr>
          <w:spacing w:val="80"/>
        </w:rPr>
        <w:t xml:space="preserve"> </w:t>
      </w:r>
      <w:r>
        <w:t>роли</w:t>
      </w:r>
      <w:r>
        <w:rPr>
          <w:spacing w:val="80"/>
        </w:rPr>
        <w:t xml:space="preserve"> </w:t>
      </w:r>
      <w:r>
        <w:t>и</w:t>
      </w:r>
      <w:r>
        <w:rPr>
          <w:spacing w:val="80"/>
        </w:rPr>
        <w:t xml:space="preserve"> </w:t>
      </w:r>
      <w:r>
        <w:t>значения</w:t>
      </w:r>
      <w:r>
        <w:rPr>
          <w:spacing w:val="80"/>
        </w:rPr>
        <w:t xml:space="preserve"> </w:t>
      </w:r>
      <w:r>
        <w:t>мирового</w:t>
      </w:r>
      <w:r>
        <w:rPr>
          <w:spacing w:val="80"/>
        </w:rPr>
        <w:t xml:space="preserve"> </w:t>
      </w:r>
      <w:r>
        <w:t>и</w:t>
      </w:r>
      <w:r>
        <w:rPr>
          <w:spacing w:val="80"/>
        </w:rPr>
        <w:t xml:space="preserve"> </w:t>
      </w:r>
      <w:r>
        <w:t>российского</w:t>
      </w:r>
      <w:r>
        <w:rPr>
          <w:spacing w:val="80"/>
        </w:rPr>
        <w:t xml:space="preserve"> </w:t>
      </w:r>
      <w:r>
        <w:t>олимпийского</w:t>
      </w:r>
      <w:r>
        <w:rPr>
          <w:spacing w:val="-5"/>
        </w:rPr>
        <w:t xml:space="preserve"> </w:t>
      </w:r>
      <w:r>
        <w:t>движения,</w:t>
      </w:r>
      <w:r>
        <w:rPr>
          <w:spacing w:val="-5"/>
        </w:rPr>
        <w:t xml:space="preserve"> </w:t>
      </w:r>
      <w:r>
        <w:t>приобщения</w:t>
      </w:r>
      <w:r>
        <w:rPr>
          <w:spacing w:val="-5"/>
        </w:rPr>
        <w:t xml:space="preserve"> </w:t>
      </w:r>
      <w:r>
        <w:t>к</w:t>
      </w:r>
      <w:r>
        <w:rPr>
          <w:spacing w:val="-7"/>
        </w:rPr>
        <w:t xml:space="preserve"> </w:t>
      </w:r>
      <w:r>
        <w:t>их</w:t>
      </w:r>
      <w:r>
        <w:rPr>
          <w:spacing w:val="-3"/>
        </w:rPr>
        <w:t xml:space="preserve"> </w:t>
      </w:r>
      <w:r>
        <w:t>культурным</w:t>
      </w:r>
      <w:r>
        <w:rPr>
          <w:spacing w:val="-7"/>
        </w:rPr>
        <w:t xml:space="preserve"> </w:t>
      </w:r>
      <w:r>
        <w:t>ценностям,</w:t>
      </w:r>
      <w:r>
        <w:rPr>
          <w:spacing w:val="-5"/>
        </w:rPr>
        <w:t xml:space="preserve"> </w:t>
      </w:r>
      <w:r>
        <w:t>истории</w:t>
      </w:r>
      <w:r>
        <w:rPr>
          <w:spacing w:val="-7"/>
        </w:rPr>
        <w:t xml:space="preserve"> </w:t>
      </w:r>
      <w:r>
        <w:t>и</w:t>
      </w:r>
    </w:p>
    <w:p w14:paraId="1FDB7ACC" w14:textId="77777777" w:rsidR="00437756" w:rsidRDefault="00437756">
      <w:pPr>
        <w:spacing w:line="252" w:lineRule="auto"/>
        <w:sectPr w:rsidR="00437756">
          <w:pgSz w:w="11910" w:h="16840"/>
          <w:pgMar w:top="1040" w:right="0" w:bottom="280" w:left="760" w:header="720" w:footer="720" w:gutter="0"/>
          <w:cols w:space="720"/>
        </w:sectPr>
      </w:pPr>
    </w:p>
    <w:p w14:paraId="4202B9FA" w14:textId="77777777" w:rsidR="00437756" w:rsidRDefault="00713951">
      <w:pPr>
        <w:pStyle w:val="a3"/>
        <w:spacing w:before="68" w:line="252" w:lineRule="auto"/>
        <w:ind w:right="1376"/>
      </w:pPr>
      <w:r>
        <w:lastRenderedPageBreak/>
        <w:t>современному</w:t>
      </w:r>
      <w:r>
        <w:rPr>
          <w:spacing w:val="80"/>
        </w:rPr>
        <w:t xml:space="preserve"> </w:t>
      </w:r>
      <w:r>
        <w:t>развитию.</w:t>
      </w:r>
      <w:r>
        <w:rPr>
          <w:spacing w:val="80"/>
        </w:rPr>
        <w:t xml:space="preserve"> </w:t>
      </w:r>
      <w:r>
        <w:t>В</w:t>
      </w:r>
      <w:r>
        <w:rPr>
          <w:spacing w:val="80"/>
        </w:rPr>
        <w:t xml:space="preserve"> </w:t>
      </w:r>
      <w:r>
        <w:t>число</w:t>
      </w:r>
      <w:r>
        <w:rPr>
          <w:spacing w:val="80"/>
        </w:rPr>
        <w:t xml:space="preserve"> </w:t>
      </w:r>
      <w:r>
        <w:t>практических</w:t>
      </w:r>
      <w:r>
        <w:rPr>
          <w:spacing w:val="80"/>
        </w:rPr>
        <w:t xml:space="preserve"> </w:t>
      </w:r>
      <w:r>
        <w:t>результатов</w:t>
      </w:r>
      <w:r>
        <w:rPr>
          <w:spacing w:val="80"/>
        </w:rPr>
        <w:t xml:space="preserve"> </w:t>
      </w:r>
      <w:r>
        <w:t>данного направления</w:t>
      </w:r>
      <w:r>
        <w:rPr>
          <w:spacing w:val="80"/>
        </w:rPr>
        <w:t xml:space="preserve"> </w:t>
      </w:r>
      <w:r>
        <w:t>входит</w:t>
      </w:r>
      <w:r>
        <w:rPr>
          <w:spacing w:val="80"/>
        </w:rPr>
        <w:t xml:space="preserve"> </w:t>
      </w:r>
      <w:r>
        <w:t>формирование</w:t>
      </w:r>
      <w:r>
        <w:rPr>
          <w:spacing w:val="80"/>
        </w:rPr>
        <w:t xml:space="preserve"> </w:t>
      </w:r>
      <w:r>
        <w:t>положительных</w:t>
      </w:r>
      <w:r>
        <w:rPr>
          <w:spacing w:val="80"/>
        </w:rPr>
        <w:t xml:space="preserve"> </w:t>
      </w:r>
      <w:r>
        <w:t>навыков</w:t>
      </w:r>
      <w:r>
        <w:rPr>
          <w:spacing w:val="80"/>
        </w:rPr>
        <w:t xml:space="preserve"> </w:t>
      </w:r>
      <w:r>
        <w:t>и</w:t>
      </w:r>
      <w:r>
        <w:rPr>
          <w:spacing w:val="80"/>
        </w:rPr>
        <w:t xml:space="preserve"> </w:t>
      </w:r>
      <w:r>
        <w:t>умений</w:t>
      </w:r>
      <w:r>
        <w:rPr>
          <w:spacing w:val="80"/>
        </w:rPr>
        <w:t xml:space="preserve"> </w:t>
      </w:r>
      <w:r>
        <w:t>в</w:t>
      </w:r>
      <w:r>
        <w:rPr>
          <w:spacing w:val="40"/>
        </w:rPr>
        <w:t xml:space="preserve"> </w:t>
      </w:r>
      <w:r>
        <w:t>общении</w:t>
      </w:r>
      <w:r>
        <w:rPr>
          <w:spacing w:val="80"/>
        </w:rPr>
        <w:t xml:space="preserve"> </w:t>
      </w:r>
      <w:r>
        <w:t>и</w:t>
      </w:r>
      <w:r>
        <w:rPr>
          <w:spacing w:val="80"/>
        </w:rPr>
        <w:t xml:space="preserve"> </w:t>
      </w:r>
      <w:r>
        <w:t>взаимодействии</w:t>
      </w:r>
      <w:r>
        <w:rPr>
          <w:spacing w:val="80"/>
        </w:rPr>
        <w:t xml:space="preserve"> </w:t>
      </w:r>
      <w:r>
        <w:t>со</w:t>
      </w:r>
      <w:r>
        <w:rPr>
          <w:spacing w:val="80"/>
        </w:rPr>
        <w:t xml:space="preserve"> </w:t>
      </w:r>
      <w:r>
        <w:t>сверстниками</w:t>
      </w:r>
      <w:r>
        <w:rPr>
          <w:spacing w:val="80"/>
        </w:rPr>
        <w:t xml:space="preserve"> </w:t>
      </w:r>
      <w:r>
        <w:t>и</w:t>
      </w:r>
      <w:r>
        <w:rPr>
          <w:spacing w:val="80"/>
        </w:rPr>
        <w:t xml:space="preserve"> </w:t>
      </w:r>
      <w:r>
        <w:t>учителями</w:t>
      </w:r>
      <w:r>
        <w:rPr>
          <w:spacing w:val="80"/>
        </w:rPr>
        <w:t xml:space="preserve"> </w:t>
      </w:r>
      <w:r>
        <w:t>физической</w:t>
      </w:r>
      <w:r>
        <w:rPr>
          <w:spacing w:val="40"/>
        </w:rPr>
        <w:t xml:space="preserve"> </w:t>
      </w:r>
      <w:r>
        <w:t>культуры, организации совместной учебной и консультативной деятельности.</w:t>
      </w:r>
    </w:p>
    <w:p w14:paraId="7DA58BCD" w14:textId="77777777" w:rsidR="00437756" w:rsidRDefault="00713951">
      <w:pPr>
        <w:pStyle w:val="a3"/>
        <w:spacing w:line="252" w:lineRule="auto"/>
        <w:ind w:right="1714" w:firstLine="60"/>
      </w:pPr>
      <w:r>
        <w:t>Центральной</w:t>
      </w:r>
      <w:r>
        <w:rPr>
          <w:spacing w:val="40"/>
        </w:rPr>
        <w:t xml:space="preserve"> </w:t>
      </w:r>
      <w:r>
        <w:t>идеей</w:t>
      </w:r>
      <w:r>
        <w:rPr>
          <w:spacing w:val="40"/>
        </w:rPr>
        <w:t xml:space="preserve"> </w:t>
      </w:r>
      <w:r>
        <w:t>конструирования</w:t>
      </w:r>
      <w:r>
        <w:rPr>
          <w:spacing w:val="40"/>
        </w:rPr>
        <w:t xml:space="preserve"> </w:t>
      </w:r>
      <w:r>
        <w:t>учебного</w:t>
      </w:r>
      <w:r>
        <w:rPr>
          <w:spacing w:val="40"/>
        </w:rPr>
        <w:t xml:space="preserve"> </w:t>
      </w:r>
      <w:r>
        <w:t>содержания</w:t>
      </w:r>
      <w:r>
        <w:rPr>
          <w:spacing w:val="40"/>
        </w:rPr>
        <w:t xml:space="preserve"> </w:t>
      </w:r>
      <w:r>
        <w:t>и</w:t>
      </w:r>
      <w:r>
        <w:rPr>
          <w:spacing w:val="80"/>
        </w:rPr>
        <w:t xml:space="preserve"> </w:t>
      </w:r>
      <w:r>
        <w:t>планируемых</w:t>
      </w:r>
      <w:r>
        <w:rPr>
          <w:spacing w:val="40"/>
        </w:rPr>
        <w:t xml:space="preserve"> </w:t>
      </w:r>
      <w:r>
        <w:t>результатов</w:t>
      </w:r>
      <w:r>
        <w:rPr>
          <w:spacing w:val="40"/>
        </w:rPr>
        <w:t xml:space="preserve"> </w:t>
      </w:r>
      <w:r>
        <w:t>образования</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на</w:t>
      </w:r>
      <w:r>
        <w:rPr>
          <w:spacing w:val="40"/>
        </w:rPr>
        <w:t xml:space="preserve"> </w:t>
      </w:r>
      <w:r>
        <w:t>уровне</w:t>
      </w:r>
    </w:p>
    <w:p w14:paraId="52F12B76" w14:textId="77777777" w:rsidR="00437756" w:rsidRDefault="00713951">
      <w:pPr>
        <w:pStyle w:val="a3"/>
        <w:spacing w:line="249" w:lineRule="auto"/>
        <w:ind w:right="848"/>
      </w:pPr>
      <w:r>
        <w:t>основного</w:t>
      </w:r>
      <w:r>
        <w:rPr>
          <w:spacing w:val="80"/>
        </w:rPr>
        <w:t xml:space="preserve"> </w:t>
      </w:r>
      <w:r>
        <w:t>общего</w:t>
      </w:r>
      <w:r>
        <w:rPr>
          <w:spacing w:val="80"/>
        </w:rPr>
        <w:t xml:space="preserve"> </w:t>
      </w:r>
      <w:r>
        <w:t>образования</w:t>
      </w:r>
      <w:r>
        <w:rPr>
          <w:spacing w:val="80"/>
        </w:rPr>
        <w:t xml:space="preserve"> </w:t>
      </w:r>
      <w:r>
        <w:t>является</w:t>
      </w:r>
      <w:r>
        <w:rPr>
          <w:spacing w:val="80"/>
        </w:rPr>
        <w:t xml:space="preserve"> </w:t>
      </w:r>
      <w:r>
        <w:t>воспитание</w:t>
      </w:r>
      <w:r>
        <w:rPr>
          <w:spacing w:val="80"/>
        </w:rPr>
        <w:t xml:space="preserve"> </w:t>
      </w:r>
      <w:r>
        <w:t>целостной</w:t>
      </w:r>
      <w:r>
        <w:rPr>
          <w:spacing w:val="80"/>
        </w:rPr>
        <w:t xml:space="preserve"> </w:t>
      </w:r>
      <w:r>
        <w:t>личности обучающихся, обеспечение единства в развитии их физической, психической</w:t>
      </w:r>
    </w:p>
    <w:p w14:paraId="091D2E9A" w14:textId="77777777" w:rsidR="00437756" w:rsidRDefault="00713951">
      <w:pPr>
        <w:pStyle w:val="a3"/>
        <w:spacing w:before="2" w:line="252" w:lineRule="auto"/>
        <w:ind w:right="1376"/>
      </w:pPr>
      <w:r>
        <w:t>и</w:t>
      </w:r>
      <w:r>
        <w:rPr>
          <w:spacing w:val="80"/>
        </w:rPr>
        <w:t xml:space="preserve"> </w:t>
      </w:r>
      <w:r>
        <w:t>социальной</w:t>
      </w:r>
      <w:r>
        <w:rPr>
          <w:spacing w:val="80"/>
        </w:rPr>
        <w:t xml:space="preserve"> </w:t>
      </w:r>
      <w:r>
        <w:t>природы.</w:t>
      </w:r>
      <w:r>
        <w:rPr>
          <w:spacing w:val="80"/>
        </w:rPr>
        <w:t xml:space="preserve"> </w:t>
      </w:r>
      <w:r>
        <w:t>Реализация</w:t>
      </w:r>
      <w:r>
        <w:rPr>
          <w:spacing w:val="80"/>
        </w:rPr>
        <w:t xml:space="preserve"> </w:t>
      </w:r>
      <w:r>
        <w:t>этой</w:t>
      </w:r>
      <w:r>
        <w:rPr>
          <w:spacing w:val="80"/>
        </w:rPr>
        <w:t xml:space="preserve"> </w:t>
      </w:r>
      <w:r>
        <w:t>идеи</w:t>
      </w:r>
      <w:r>
        <w:rPr>
          <w:spacing w:val="80"/>
        </w:rPr>
        <w:t xml:space="preserve"> </w:t>
      </w:r>
      <w:r>
        <w:t>становится</w:t>
      </w:r>
      <w:r>
        <w:rPr>
          <w:spacing w:val="80"/>
        </w:rPr>
        <w:t xml:space="preserve"> </w:t>
      </w:r>
      <w:r>
        <w:t>возможной</w:t>
      </w:r>
      <w:r>
        <w:rPr>
          <w:spacing w:val="80"/>
        </w:rPr>
        <w:t xml:space="preserve"> </w:t>
      </w:r>
      <w:r>
        <w:t>на</w:t>
      </w:r>
      <w:r>
        <w:rPr>
          <w:spacing w:val="80"/>
        </w:rPr>
        <w:t xml:space="preserve"> </w:t>
      </w:r>
      <w:r>
        <w:t>основе содержания учебного предмета, которое представляется двигательной деятельностью</w:t>
      </w:r>
      <w:r>
        <w:rPr>
          <w:spacing w:val="80"/>
        </w:rPr>
        <w:t xml:space="preserve"> </w:t>
      </w:r>
      <w:r>
        <w:t>с</w:t>
      </w:r>
      <w:r>
        <w:rPr>
          <w:spacing w:val="80"/>
        </w:rPr>
        <w:t xml:space="preserve"> </w:t>
      </w:r>
      <w:r>
        <w:t>её</w:t>
      </w:r>
      <w:r>
        <w:rPr>
          <w:spacing w:val="80"/>
        </w:rPr>
        <w:t xml:space="preserve"> </w:t>
      </w:r>
      <w:r>
        <w:t>базовыми</w:t>
      </w:r>
      <w:r>
        <w:rPr>
          <w:spacing w:val="40"/>
        </w:rPr>
        <w:t xml:space="preserve"> </w:t>
      </w:r>
      <w:r>
        <w:t>компонентами:</w:t>
      </w:r>
      <w:r>
        <w:rPr>
          <w:spacing w:val="80"/>
        </w:rPr>
        <w:t xml:space="preserve"> </w:t>
      </w:r>
      <w:r>
        <w:t>информационным</w:t>
      </w:r>
      <w:r>
        <w:rPr>
          <w:spacing w:val="80"/>
        </w:rPr>
        <w:t xml:space="preserve"> </w:t>
      </w:r>
      <w:r>
        <w:t>(знания</w:t>
      </w:r>
      <w:r>
        <w:rPr>
          <w:spacing w:val="80"/>
        </w:rPr>
        <w:t xml:space="preserve"> </w:t>
      </w:r>
      <w:r>
        <w:t>о</w:t>
      </w:r>
      <w:r>
        <w:rPr>
          <w:spacing w:val="40"/>
        </w:rPr>
        <w:t xml:space="preserve"> </w:t>
      </w:r>
      <w:r>
        <w:t>физической</w:t>
      </w:r>
      <w:r>
        <w:rPr>
          <w:spacing w:val="80"/>
        </w:rPr>
        <w:t xml:space="preserve"> </w:t>
      </w:r>
      <w:r>
        <w:t>культуре),</w:t>
      </w:r>
      <w:r>
        <w:rPr>
          <w:spacing w:val="80"/>
        </w:rPr>
        <w:t xml:space="preserve"> </w:t>
      </w:r>
      <w:proofErr w:type="spellStart"/>
      <w:r>
        <w:t>операциональным</w:t>
      </w:r>
      <w:proofErr w:type="spellEnd"/>
      <w:r>
        <w:rPr>
          <w:spacing w:val="80"/>
        </w:rPr>
        <w:t xml:space="preserve"> </w:t>
      </w:r>
      <w:r>
        <w:t>(способы</w:t>
      </w:r>
      <w:r>
        <w:rPr>
          <w:spacing w:val="80"/>
        </w:rPr>
        <w:t xml:space="preserve"> </w:t>
      </w:r>
      <w:r>
        <w:t>самостоятельной деятельности)</w:t>
      </w:r>
      <w:r>
        <w:rPr>
          <w:spacing w:val="80"/>
        </w:rPr>
        <w:t xml:space="preserve"> </w:t>
      </w:r>
      <w:r>
        <w:t>и</w:t>
      </w:r>
      <w:r>
        <w:rPr>
          <w:spacing w:val="80"/>
        </w:rPr>
        <w:t xml:space="preserve"> </w:t>
      </w:r>
      <w:r>
        <w:t>мотивационно-процессуальным</w:t>
      </w:r>
      <w:r>
        <w:rPr>
          <w:spacing w:val="80"/>
        </w:rPr>
        <w:t xml:space="preserve"> </w:t>
      </w:r>
      <w:r>
        <w:t xml:space="preserve">(физическое </w:t>
      </w:r>
      <w:r>
        <w:rPr>
          <w:spacing w:val="-2"/>
        </w:rPr>
        <w:t>совершенствование).</w:t>
      </w:r>
    </w:p>
    <w:p w14:paraId="3F919087" w14:textId="77777777" w:rsidR="00437756" w:rsidRDefault="00713951">
      <w:pPr>
        <w:pStyle w:val="a3"/>
        <w:spacing w:line="271" w:lineRule="exact"/>
      </w:pPr>
      <w:proofErr w:type="gramStart"/>
      <w:r>
        <w:t>В</w:t>
      </w:r>
      <w:r>
        <w:rPr>
          <w:spacing w:val="26"/>
        </w:rPr>
        <w:t xml:space="preserve">  </w:t>
      </w:r>
      <w:r>
        <w:t>целях</w:t>
      </w:r>
      <w:proofErr w:type="gramEnd"/>
      <w:r>
        <w:rPr>
          <w:spacing w:val="29"/>
        </w:rPr>
        <w:t xml:space="preserve">  </w:t>
      </w:r>
      <w:r>
        <w:t>усиления</w:t>
      </w:r>
      <w:r>
        <w:rPr>
          <w:spacing w:val="28"/>
        </w:rPr>
        <w:t xml:space="preserve">  </w:t>
      </w:r>
      <w:r>
        <w:t>мотивационной</w:t>
      </w:r>
      <w:r>
        <w:rPr>
          <w:spacing w:val="27"/>
        </w:rPr>
        <w:t xml:space="preserve">  </w:t>
      </w:r>
      <w:r>
        <w:t>составляющей</w:t>
      </w:r>
      <w:r>
        <w:rPr>
          <w:spacing w:val="29"/>
        </w:rPr>
        <w:t xml:space="preserve">  </w:t>
      </w:r>
      <w:r>
        <w:rPr>
          <w:spacing w:val="-2"/>
        </w:rPr>
        <w:t>учебного</w:t>
      </w:r>
    </w:p>
    <w:p w14:paraId="4E6268ED" w14:textId="77777777" w:rsidR="00437756" w:rsidRDefault="00713951">
      <w:pPr>
        <w:pStyle w:val="a3"/>
        <w:spacing w:before="14" w:line="252" w:lineRule="auto"/>
        <w:ind w:right="848"/>
      </w:pPr>
      <w:r>
        <w:t>предмета «Физическая культура», придания ей личностно значимого смысла, содержание</w:t>
      </w:r>
      <w:r>
        <w:rPr>
          <w:spacing w:val="80"/>
        </w:rPr>
        <w:t xml:space="preserve"> </w:t>
      </w:r>
      <w:r>
        <w:t>программы</w:t>
      </w:r>
      <w:r>
        <w:rPr>
          <w:spacing w:val="40"/>
        </w:rPr>
        <w:t xml:space="preserve"> </w:t>
      </w:r>
      <w:r>
        <w:t>по</w:t>
      </w:r>
      <w:r>
        <w:rPr>
          <w:spacing w:val="40"/>
        </w:rPr>
        <w:t xml:space="preserve"> </w:t>
      </w:r>
      <w:r>
        <w:t>физической</w:t>
      </w:r>
      <w:r>
        <w:rPr>
          <w:spacing w:val="80"/>
        </w:rPr>
        <w:t xml:space="preserve"> </w:t>
      </w:r>
      <w:r>
        <w:t>культуре</w:t>
      </w:r>
      <w:r>
        <w:rPr>
          <w:spacing w:val="80"/>
        </w:rPr>
        <w:t xml:space="preserve"> </w:t>
      </w:r>
      <w:r>
        <w:t>представляется</w:t>
      </w:r>
      <w:r>
        <w:rPr>
          <w:spacing w:val="80"/>
        </w:rPr>
        <w:t xml:space="preserve"> </w:t>
      </w:r>
      <w:r>
        <w:t xml:space="preserve">системой модулей, которые входят структурными компонентами в раздел «Физическое </w:t>
      </w:r>
      <w:r>
        <w:rPr>
          <w:spacing w:val="-2"/>
        </w:rPr>
        <w:t>совершенствование».</w:t>
      </w:r>
    </w:p>
    <w:p w14:paraId="30603CCB" w14:textId="77777777" w:rsidR="00437756" w:rsidRDefault="00713951">
      <w:pPr>
        <w:pStyle w:val="a3"/>
        <w:spacing w:line="274" w:lineRule="exact"/>
      </w:pPr>
      <w:r>
        <w:t>Инвариантные</w:t>
      </w:r>
      <w:r>
        <w:rPr>
          <w:spacing w:val="-6"/>
        </w:rPr>
        <w:t xml:space="preserve"> </w:t>
      </w:r>
      <w:r>
        <w:t>модули</w:t>
      </w:r>
      <w:r>
        <w:rPr>
          <w:spacing w:val="57"/>
        </w:rPr>
        <w:t xml:space="preserve"> </w:t>
      </w:r>
      <w:r>
        <w:t>включают</w:t>
      </w:r>
      <w:r>
        <w:rPr>
          <w:spacing w:val="-3"/>
        </w:rPr>
        <w:t xml:space="preserve"> </w:t>
      </w:r>
      <w:r>
        <w:t>в</w:t>
      </w:r>
      <w:r>
        <w:rPr>
          <w:spacing w:val="-2"/>
        </w:rPr>
        <w:t xml:space="preserve"> </w:t>
      </w:r>
      <w:r>
        <w:t>себя</w:t>
      </w:r>
      <w:r>
        <w:rPr>
          <w:spacing w:val="-3"/>
        </w:rPr>
        <w:t xml:space="preserve"> </w:t>
      </w:r>
      <w:r>
        <w:t>содержание</w:t>
      </w:r>
      <w:r>
        <w:rPr>
          <w:spacing w:val="-2"/>
        </w:rPr>
        <w:t xml:space="preserve"> базовых</w:t>
      </w:r>
    </w:p>
    <w:p w14:paraId="7708F269" w14:textId="77777777" w:rsidR="00437756" w:rsidRDefault="00713951">
      <w:pPr>
        <w:pStyle w:val="a3"/>
        <w:spacing w:before="12" w:line="252" w:lineRule="auto"/>
        <w:ind w:right="1376"/>
      </w:pPr>
      <w:r>
        <w:t>видов спорта: гимнастика, лёгкая атлетика, зимние виды спорта (на примере лыжной подготовки), спортивные игры, плавание.</w:t>
      </w:r>
      <w:r>
        <w:rPr>
          <w:spacing w:val="40"/>
        </w:rPr>
        <w:t xml:space="preserve"> </w:t>
      </w:r>
      <w:r>
        <w:t>Инвариантные</w:t>
      </w:r>
      <w:r>
        <w:rPr>
          <w:spacing w:val="40"/>
        </w:rPr>
        <w:t xml:space="preserve"> </w:t>
      </w:r>
      <w:r>
        <w:t>модули в своём</w:t>
      </w:r>
      <w:r>
        <w:rPr>
          <w:spacing w:val="80"/>
        </w:rPr>
        <w:t xml:space="preserve"> </w:t>
      </w:r>
      <w:r>
        <w:t>предметном</w:t>
      </w:r>
      <w:r>
        <w:rPr>
          <w:spacing w:val="80"/>
        </w:rPr>
        <w:t xml:space="preserve"> </w:t>
      </w:r>
      <w:r>
        <w:t>содержании</w:t>
      </w:r>
      <w:r>
        <w:rPr>
          <w:spacing w:val="80"/>
        </w:rPr>
        <w:t xml:space="preserve"> </w:t>
      </w:r>
      <w:r>
        <w:t>ориентируются</w:t>
      </w:r>
      <w:r>
        <w:rPr>
          <w:spacing w:val="80"/>
        </w:rPr>
        <w:t xml:space="preserve"> </w:t>
      </w:r>
      <w:r>
        <w:t>на</w:t>
      </w:r>
      <w:r>
        <w:rPr>
          <w:spacing w:val="80"/>
        </w:rPr>
        <w:t xml:space="preserve"> </w:t>
      </w:r>
      <w:r>
        <w:t>всестороннюю физическую</w:t>
      </w:r>
      <w:r>
        <w:rPr>
          <w:spacing w:val="80"/>
        </w:rPr>
        <w:t xml:space="preserve"> </w:t>
      </w:r>
      <w:r>
        <w:t>подготовленность</w:t>
      </w:r>
      <w:r>
        <w:rPr>
          <w:spacing w:val="80"/>
        </w:rPr>
        <w:t xml:space="preserve"> </w:t>
      </w:r>
      <w:r>
        <w:t>обучающихся,</w:t>
      </w:r>
      <w:r>
        <w:rPr>
          <w:spacing w:val="80"/>
        </w:rPr>
        <w:t xml:space="preserve"> </w:t>
      </w:r>
      <w:r>
        <w:t>освоение</w:t>
      </w:r>
      <w:r>
        <w:rPr>
          <w:spacing w:val="80"/>
        </w:rPr>
        <w:t xml:space="preserve"> </w:t>
      </w:r>
      <w:r>
        <w:t>ими</w:t>
      </w:r>
      <w:r>
        <w:rPr>
          <w:spacing w:val="80"/>
        </w:rPr>
        <w:t xml:space="preserve"> </w:t>
      </w:r>
      <w:r>
        <w:t>технических действий</w:t>
      </w:r>
      <w:r>
        <w:rPr>
          <w:spacing w:val="80"/>
        </w:rPr>
        <w:t xml:space="preserve"> </w:t>
      </w:r>
      <w:r>
        <w:t>и</w:t>
      </w:r>
      <w:r>
        <w:rPr>
          <w:spacing w:val="80"/>
        </w:rPr>
        <w:t xml:space="preserve"> </w:t>
      </w:r>
      <w:r>
        <w:t>физических</w:t>
      </w:r>
      <w:r>
        <w:rPr>
          <w:spacing w:val="80"/>
        </w:rPr>
        <w:t xml:space="preserve"> </w:t>
      </w:r>
      <w:r>
        <w:t>упражнений,</w:t>
      </w:r>
      <w:r>
        <w:rPr>
          <w:spacing w:val="80"/>
        </w:rPr>
        <w:t xml:space="preserve"> </w:t>
      </w:r>
      <w:r>
        <w:t>содействующих</w:t>
      </w:r>
      <w:r>
        <w:rPr>
          <w:spacing w:val="80"/>
        </w:rPr>
        <w:t xml:space="preserve"> </w:t>
      </w:r>
      <w:r>
        <w:t>обогащению двигательного опыта.</w:t>
      </w:r>
    </w:p>
    <w:p w14:paraId="2D48AEF7" w14:textId="77777777" w:rsidR="00437756" w:rsidRDefault="00713951">
      <w:pPr>
        <w:pStyle w:val="a3"/>
        <w:spacing w:line="249" w:lineRule="auto"/>
        <w:ind w:right="1576"/>
      </w:pPr>
      <w:r>
        <w:t>Для</w:t>
      </w:r>
      <w:r>
        <w:rPr>
          <w:spacing w:val="80"/>
        </w:rPr>
        <w:t xml:space="preserve"> </w:t>
      </w:r>
      <w:r>
        <w:t>бесснежных</w:t>
      </w:r>
      <w:r>
        <w:rPr>
          <w:spacing w:val="80"/>
        </w:rPr>
        <w:t xml:space="preserve"> </w:t>
      </w:r>
      <w:r>
        <w:t>районов</w:t>
      </w:r>
      <w:r>
        <w:rPr>
          <w:spacing w:val="80"/>
        </w:rPr>
        <w:t xml:space="preserve"> </w:t>
      </w:r>
      <w:r>
        <w:t>Российской</w:t>
      </w:r>
      <w:r>
        <w:rPr>
          <w:spacing w:val="80"/>
        </w:rPr>
        <w:t xml:space="preserve"> </w:t>
      </w:r>
      <w:r>
        <w:t>Федерации,</w:t>
      </w:r>
      <w:r>
        <w:rPr>
          <w:spacing w:val="80"/>
        </w:rPr>
        <w:t xml:space="preserve"> </w:t>
      </w:r>
      <w:r>
        <w:t>а</w:t>
      </w:r>
      <w:r>
        <w:rPr>
          <w:spacing w:val="80"/>
        </w:rPr>
        <w:t xml:space="preserve"> </w:t>
      </w:r>
      <w:r>
        <w:t>также</w:t>
      </w:r>
      <w:r>
        <w:rPr>
          <w:spacing w:val="80"/>
        </w:rPr>
        <w:t xml:space="preserve"> </w:t>
      </w:r>
      <w:r>
        <w:t>при</w:t>
      </w:r>
      <w:r>
        <w:rPr>
          <w:spacing w:val="40"/>
        </w:rPr>
        <w:t xml:space="preserve"> </w:t>
      </w:r>
      <w:r>
        <w:t>отсутствии</w:t>
      </w:r>
      <w:r>
        <w:rPr>
          <w:spacing w:val="40"/>
        </w:rPr>
        <w:t xml:space="preserve"> </w:t>
      </w:r>
      <w:r>
        <w:t>должных</w:t>
      </w:r>
      <w:r>
        <w:rPr>
          <w:spacing w:val="40"/>
        </w:rPr>
        <w:t xml:space="preserve"> </w:t>
      </w:r>
      <w:r>
        <w:t>условий</w:t>
      </w:r>
      <w:r>
        <w:rPr>
          <w:spacing w:val="40"/>
        </w:rPr>
        <w:t xml:space="preserve"> </w:t>
      </w:r>
      <w:r>
        <w:t>допускается</w:t>
      </w:r>
      <w:r>
        <w:rPr>
          <w:spacing w:val="80"/>
        </w:rPr>
        <w:t xml:space="preserve"> </w:t>
      </w:r>
      <w:r>
        <w:t>заменять</w:t>
      </w:r>
      <w:r>
        <w:rPr>
          <w:spacing w:val="40"/>
        </w:rPr>
        <w:t xml:space="preserve"> </w:t>
      </w:r>
      <w:r>
        <w:t>инвариантный</w:t>
      </w:r>
      <w:r>
        <w:rPr>
          <w:spacing w:val="40"/>
        </w:rPr>
        <w:t xml:space="preserve"> </w:t>
      </w:r>
      <w:r>
        <w:t>модуль</w:t>
      </w:r>
    </w:p>
    <w:p w14:paraId="586D0748" w14:textId="77777777" w:rsidR="00437756" w:rsidRDefault="00713951">
      <w:pPr>
        <w:pStyle w:val="a3"/>
        <w:spacing w:line="252" w:lineRule="auto"/>
        <w:ind w:right="1376"/>
      </w:pPr>
      <w:r>
        <w:t>«Лыжные гонки» углублённым освоением содержания других инвариантных модулей</w:t>
      </w:r>
      <w:r>
        <w:rPr>
          <w:spacing w:val="80"/>
        </w:rPr>
        <w:t xml:space="preserve"> </w:t>
      </w:r>
      <w:r>
        <w:t>(«Лёгкая</w:t>
      </w:r>
      <w:r>
        <w:rPr>
          <w:spacing w:val="80"/>
        </w:rPr>
        <w:t xml:space="preserve"> </w:t>
      </w:r>
      <w:r>
        <w:t>атлетика»,</w:t>
      </w:r>
      <w:r>
        <w:rPr>
          <w:spacing w:val="80"/>
        </w:rPr>
        <w:t xml:space="preserve"> </w:t>
      </w:r>
      <w:r>
        <w:t>«Гимнастика»,</w:t>
      </w:r>
      <w:r>
        <w:rPr>
          <w:spacing w:val="80"/>
        </w:rPr>
        <w:t xml:space="preserve"> </w:t>
      </w:r>
      <w:r>
        <w:t>«Плавание»</w:t>
      </w:r>
      <w:r>
        <w:rPr>
          <w:spacing w:val="80"/>
        </w:rPr>
        <w:t xml:space="preserve"> </w:t>
      </w:r>
      <w:r>
        <w:t>и</w:t>
      </w:r>
      <w:r>
        <w:rPr>
          <w:spacing w:val="80"/>
        </w:rPr>
        <w:t xml:space="preserve"> </w:t>
      </w:r>
      <w:r>
        <w:t>«Спортивные игры»).</w:t>
      </w:r>
      <w:r>
        <w:rPr>
          <w:spacing w:val="80"/>
        </w:rPr>
        <w:t xml:space="preserve"> </w:t>
      </w:r>
      <w:r>
        <w:t>Модуль</w:t>
      </w:r>
      <w:r>
        <w:rPr>
          <w:spacing w:val="80"/>
          <w:w w:val="150"/>
        </w:rPr>
        <w:t xml:space="preserve"> </w:t>
      </w:r>
      <w:r>
        <w:t>«Плавание»</w:t>
      </w:r>
      <w:r>
        <w:rPr>
          <w:spacing w:val="80"/>
        </w:rPr>
        <w:t xml:space="preserve"> </w:t>
      </w:r>
      <w:r>
        <w:t>вводится</w:t>
      </w:r>
      <w:r>
        <w:rPr>
          <w:spacing w:val="80"/>
        </w:rPr>
        <w:t xml:space="preserve"> </w:t>
      </w:r>
      <w:r>
        <w:t>в</w:t>
      </w:r>
      <w:r>
        <w:rPr>
          <w:spacing w:val="80"/>
        </w:rPr>
        <w:t xml:space="preserve"> </w:t>
      </w:r>
      <w:r>
        <w:t>учебный</w:t>
      </w:r>
      <w:r>
        <w:rPr>
          <w:spacing w:val="80"/>
        </w:rPr>
        <w:t xml:space="preserve"> </w:t>
      </w:r>
      <w:r>
        <w:t>процесс</w:t>
      </w:r>
      <w:r>
        <w:rPr>
          <w:spacing w:val="80"/>
        </w:rPr>
        <w:t xml:space="preserve"> </w:t>
      </w:r>
      <w:r>
        <w:t>при</w:t>
      </w:r>
      <w:r>
        <w:rPr>
          <w:spacing w:val="80"/>
        </w:rPr>
        <w:t xml:space="preserve"> </w:t>
      </w:r>
      <w:r>
        <w:t>наличии</w:t>
      </w:r>
      <w:r>
        <w:rPr>
          <w:spacing w:val="80"/>
        </w:rPr>
        <w:t xml:space="preserve"> </w:t>
      </w:r>
      <w:r>
        <w:t>соответствующих условий и материальной базы по решению муниципальных органов</w:t>
      </w:r>
      <w:r>
        <w:rPr>
          <w:spacing w:val="40"/>
        </w:rPr>
        <w:t xml:space="preserve"> </w:t>
      </w:r>
      <w:r>
        <w:t>управления</w:t>
      </w:r>
      <w:r>
        <w:rPr>
          <w:spacing w:val="40"/>
        </w:rPr>
        <w:t xml:space="preserve"> </w:t>
      </w:r>
      <w:r>
        <w:t>образованием.</w:t>
      </w:r>
      <w:r>
        <w:rPr>
          <w:spacing w:val="40"/>
        </w:rPr>
        <w:t xml:space="preserve"> </w:t>
      </w:r>
      <w:r>
        <w:t>Модули</w:t>
      </w:r>
      <w:r>
        <w:rPr>
          <w:spacing w:val="40"/>
        </w:rPr>
        <w:t xml:space="preserve"> </w:t>
      </w:r>
      <w:r>
        <w:t>«Плавание»,</w:t>
      </w:r>
      <w:r>
        <w:rPr>
          <w:spacing w:val="80"/>
        </w:rPr>
        <w:t xml:space="preserve"> </w:t>
      </w:r>
      <w:r>
        <w:t>«Лыжные</w:t>
      </w:r>
      <w:r>
        <w:rPr>
          <w:spacing w:val="80"/>
        </w:rPr>
        <w:t xml:space="preserve"> </w:t>
      </w:r>
      <w:r>
        <w:t>гонки» могут</w:t>
      </w:r>
      <w:r>
        <w:rPr>
          <w:spacing w:val="80"/>
        </w:rPr>
        <w:t xml:space="preserve"> </w:t>
      </w:r>
      <w:r>
        <w:t>быть</w:t>
      </w:r>
      <w:r>
        <w:rPr>
          <w:spacing w:val="80"/>
        </w:rPr>
        <w:t xml:space="preserve"> </w:t>
      </w:r>
      <w:r>
        <w:t>заменены</w:t>
      </w:r>
      <w:r>
        <w:rPr>
          <w:spacing w:val="80"/>
        </w:rPr>
        <w:t xml:space="preserve"> </w:t>
      </w:r>
      <w:r>
        <w:t>углублённым</w:t>
      </w:r>
      <w:r>
        <w:rPr>
          <w:spacing w:val="80"/>
        </w:rPr>
        <w:t xml:space="preserve"> </w:t>
      </w:r>
      <w:r>
        <w:t>изучением</w:t>
      </w:r>
      <w:r>
        <w:rPr>
          <w:spacing w:val="80"/>
        </w:rPr>
        <w:t xml:space="preserve"> </w:t>
      </w:r>
      <w:r>
        <w:t>материалов</w:t>
      </w:r>
      <w:r>
        <w:rPr>
          <w:spacing w:val="80"/>
        </w:rPr>
        <w:t xml:space="preserve"> </w:t>
      </w:r>
      <w:r>
        <w:t>других инвариантных модулей.</w:t>
      </w:r>
    </w:p>
    <w:p w14:paraId="69BD2EEB" w14:textId="77777777" w:rsidR="00437756" w:rsidRDefault="00713951">
      <w:pPr>
        <w:pStyle w:val="a3"/>
        <w:spacing w:line="271" w:lineRule="exact"/>
      </w:pPr>
      <w:proofErr w:type="gramStart"/>
      <w:r>
        <w:t>Вариативные</w:t>
      </w:r>
      <w:r>
        <w:rPr>
          <w:spacing w:val="26"/>
        </w:rPr>
        <w:t xml:space="preserve">  </w:t>
      </w:r>
      <w:r>
        <w:t>модули</w:t>
      </w:r>
      <w:proofErr w:type="gramEnd"/>
      <w:r>
        <w:rPr>
          <w:spacing w:val="58"/>
        </w:rPr>
        <w:t xml:space="preserve"> </w:t>
      </w:r>
      <w:r>
        <w:t>объединены</w:t>
      </w:r>
      <w:r>
        <w:rPr>
          <w:spacing w:val="27"/>
        </w:rPr>
        <w:t xml:space="preserve">  </w:t>
      </w:r>
      <w:r>
        <w:t>модулем</w:t>
      </w:r>
      <w:r>
        <w:rPr>
          <w:spacing w:val="31"/>
        </w:rPr>
        <w:t xml:space="preserve">  </w:t>
      </w:r>
      <w:r>
        <w:rPr>
          <w:spacing w:val="-2"/>
        </w:rPr>
        <w:t>«Спорт»,</w:t>
      </w:r>
    </w:p>
    <w:p w14:paraId="19BDDE71" w14:textId="77777777" w:rsidR="00437756" w:rsidRDefault="00713951">
      <w:pPr>
        <w:pStyle w:val="a3"/>
        <w:spacing w:before="14" w:line="252" w:lineRule="auto"/>
        <w:ind w:right="1376"/>
      </w:pPr>
      <w:r>
        <w:t>содержание</w:t>
      </w:r>
      <w:r>
        <w:rPr>
          <w:spacing w:val="80"/>
        </w:rPr>
        <w:t xml:space="preserve"> </w:t>
      </w:r>
      <w:r>
        <w:t>которого</w:t>
      </w:r>
      <w:r>
        <w:rPr>
          <w:spacing w:val="80"/>
        </w:rPr>
        <w:t xml:space="preserve"> </w:t>
      </w:r>
      <w:r>
        <w:t>разрабатывается</w:t>
      </w:r>
      <w:r>
        <w:rPr>
          <w:spacing w:val="80"/>
        </w:rPr>
        <w:t xml:space="preserve"> </w:t>
      </w:r>
      <w:r>
        <w:t>образовательной</w:t>
      </w:r>
      <w:r>
        <w:rPr>
          <w:spacing w:val="80"/>
        </w:rPr>
        <w:t xml:space="preserve"> </w:t>
      </w:r>
      <w:r>
        <w:t>организацией</w:t>
      </w:r>
      <w:r>
        <w:rPr>
          <w:spacing w:val="80"/>
        </w:rPr>
        <w:t xml:space="preserve"> </w:t>
      </w:r>
      <w:r>
        <w:t>на основе</w:t>
      </w:r>
      <w:r>
        <w:rPr>
          <w:spacing w:val="80"/>
        </w:rPr>
        <w:t xml:space="preserve"> </w:t>
      </w:r>
      <w:r>
        <w:t>модульных</w:t>
      </w:r>
      <w:r>
        <w:rPr>
          <w:spacing w:val="80"/>
        </w:rPr>
        <w:t xml:space="preserve"> </w:t>
      </w:r>
      <w:r>
        <w:t>программ</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для общеобразовательных</w:t>
      </w:r>
      <w:r>
        <w:rPr>
          <w:spacing w:val="80"/>
        </w:rPr>
        <w:t xml:space="preserve"> </w:t>
      </w:r>
      <w:r>
        <w:t>организаций.</w:t>
      </w:r>
      <w:r>
        <w:rPr>
          <w:spacing w:val="80"/>
        </w:rPr>
        <w:t xml:space="preserve"> </w:t>
      </w:r>
      <w:r>
        <w:t>Основной</w:t>
      </w:r>
      <w:r>
        <w:rPr>
          <w:spacing w:val="80"/>
        </w:rPr>
        <w:t xml:space="preserve"> </w:t>
      </w:r>
      <w:r>
        <w:t>содержательной направленностью вариативных модулей является подготовка обучающихся к выполнению</w:t>
      </w:r>
      <w:r>
        <w:rPr>
          <w:spacing w:val="80"/>
        </w:rPr>
        <w:t xml:space="preserve"> </w:t>
      </w:r>
      <w:r>
        <w:t>нормативных</w:t>
      </w:r>
      <w:r>
        <w:rPr>
          <w:spacing w:val="80"/>
        </w:rPr>
        <w:t xml:space="preserve"> </w:t>
      </w:r>
      <w:r>
        <w:t>требований</w:t>
      </w:r>
      <w:r>
        <w:rPr>
          <w:spacing w:val="80"/>
        </w:rPr>
        <w:t xml:space="preserve"> </w:t>
      </w:r>
      <w:r>
        <w:t>Всероссийского</w:t>
      </w:r>
      <w:r>
        <w:rPr>
          <w:spacing w:val="80"/>
        </w:rPr>
        <w:t xml:space="preserve"> </w:t>
      </w:r>
      <w:r>
        <w:t>физкультурно- спортивного комплекса</w:t>
      </w:r>
      <w:r>
        <w:rPr>
          <w:spacing w:val="40"/>
        </w:rPr>
        <w:t xml:space="preserve"> </w:t>
      </w:r>
      <w:r>
        <w:t>«Готов к труду и обороне» (далее – ГТО), активное вовлечение их в соревновательную деятельность.</w:t>
      </w:r>
    </w:p>
    <w:p w14:paraId="240B4C33" w14:textId="77777777" w:rsidR="00437756" w:rsidRDefault="00713951">
      <w:pPr>
        <w:pStyle w:val="a3"/>
        <w:spacing w:line="252" w:lineRule="auto"/>
        <w:ind w:right="1674"/>
      </w:pPr>
      <w:r>
        <w:t>Модуль</w:t>
      </w:r>
      <w:r>
        <w:rPr>
          <w:spacing w:val="80"/>
        </w:rPr>
        <w:t xml:space="preserve"> </w:t>
      </w:r>
      <w:r>
        <w:t>«Спорт»</w:t>
      </w:r>
      <w:r>
        <w:rPr>
          <w:spacing w:val="80"/>
        </w:rPr>
        <w:t xml:space="preserve"> </w:t>
      </w:r>
      <w:r>
        <w:t>может</w:t>
      </w:r>
      <w:r>
        <w:rPr>
          <w:spacing w:val="80"/>
        </w:rPr>
        <w:t xml:space="preserve"> </w:t>
      </w:r>
      <w:r>
        <w:t>разрабатываться</w:t>
      </w:r>
      <w:r>
        <w:rPr>
          <w:spacing w:val="80"/>
        </w:rPr>
        <w:t xml:space="preserve"> </w:t>
      </w:r>
      <w:r>
        <w:t>учителями</w:t>
      </w:r>
      <w:r>
        <w:rPr>
          <w:spacing w:val="80"/>
        </w:rPr>
        <w:t xml:space="preserve"> </w:t>
      </w:r>
      <w:r>
        <w:t>физической</w:t>
      </w:r>
      <w:r>
        <w:rPr>
          <w:spacing w:val="40"/>
        </w:rPr>
        <w:t xml:space="preserve"> </w:t>
      </w:r>
      <w:r>
        <w:t>культуры</w:t>
      </w:r>
      <w:r>
        <w:rPr>
          <w:spacing w:val="80"/>
        </w:rPr>
        <w:t xml:space="preserve"> </w:t>
      </w:r>
      <w:r>
        <w:t>на</w:t>
      </w:r>
      <w:r>
        <w:rPr>
          <w:spacing w:val="80"/>
        </w:rPr>
        <w:t xml:space="preserve"> </w:t>
      </w:r>
      <w:r>
        <w:t>основе</w:t>
      </w:r>
      <w:r>
        <w:rPr>
          <w:spacing w:val="80"/>
        </w:rPr>
        <w:t xml:space="preserve"> </w:t>
      </w:r>
      <w:r>
        <w:t>содержания</w:t>
      </w:r>
      <w:r>
        <w:rPr>
          <w:spacing w:val="80"/>
        </w:rPr>
        <w:t xml:space="preserve"> </w:t>
      </w:r>
      <w:r>
        <w:t>базовой</w:t>
      </w:r>
      <w:r>
        <w:rPr>
          <w:spacing w:val="80"/>
        </w:rPr>
        <w:t xml:space="preserve"> </w:t>
      </w:r>
      <w:r>
        <w:t>физической</w:t>
      </w:r>
      <w:r>
        <w:rPr>
          <w:spacing w:val="80"/>
        </w:rPr>
        <w:t xml:space="preserve"> </w:t>
      </w:r>
      <w:r>
        <w:t>подготовки, национальных</w:t>
      </w:r>
      <w:r>
        <w:rPr>
          <w:spacing w:val="80"/>
        </w:rPr>
        <w:t xml:space="preserve"> </w:t>
      </w:r>
      <w:r>
        <w:t>видов</w:t>
      </w:r>
      <w:r>
        <w:rPr>
          <w:spacing w:val="80"/>
        </w:rPr>
        <w:t xml:space="preserve"> </w:t>
      </w:r>
      <w:r>
        <w:t>спорта,</w:t>
      </w:r>
      <w:r>
        <w:rPr>
          <w:spacing w:val="80"/>
        </w:rPr>
        <w:t xml:space="preserve"> </w:t>
      </w:r>
      <w:r>
        <w:t>современных</w:t>
      </w:r>
      <w:r>
        <w:rPr>
          <w:spacing w:val="80"/>
        </w:rPr>
        <w:t xml:space="preserve"> </w:t>
      </w:r>
      <w:r>
        <w:t>оздоровительных</w:t>
      </w:r>
      <w:r>
        <w:rPr>
          <w:spacing w:val="80"/>
        </w:rPr>
        <w:t xml:space="preserve"> </w:t>
      </w:r>
      <w:r>
        <w:t>систем.</w:t>
      </w:r>
      <w:r>
        <w:rPr>
          <w:spacing w:val="80"/>
        </w:rPr>
        <w:t xml:space="preserve"> </w:t>
      </w:r>
      <w:r>
        <w:t>В рамках</w:t>
      </w:r>
      <w:r>
        <w:rPr>
          <w:spacing w:val="80"/>
        </w:rPr>
        <w:t xml:space="preserve"> </w:t>
      </w:r>
      <w:r>
        <w:t>данного</w:t>
      </w:r>
      <w:r>
        <w:rPr>
          <w:spacing w:val="80"/>
        </w:rPr>
        <w:t xml:space="preserve"> </w:t>
      </w:r>
      <w:r>
        <w:t>модуля</w:t>
      </w:r>
      <w:r>
        <w:rPr>
          <w:spacing w:val="80"/>
        </w:rPr>
        <w:t xml:space="preserve"> </w:t>
      </w:r>
      <w:r>
        <w:t>представлено</w:t>
      </w:r>
      <w:r>
        <w:rPr>
          <w:spacing w:val="80"/>
        </w:rPr>
        <w:t xml:space="preserve"> </w:t>
      </w:r>
      <w:r>
        <w:t>примерное</w:t>
      </w:r>
      <w:r>
        <w:rPr>
          <w:spacing w:val="80"/>
        </w:rPr>
        <w:t xml:space="preserve"> </w:t>
      </w:r>
      <w:r>
        <w:t>содержание</w:t>
      </w:r>
      <w:r>
        <w:rPr>
          <w:spacing w:val="80"/>
        </w:rPr>
        <w:t xml:space="preserve"> </w:t>
      </w:r>
      <w:r>
        <w:t>«Базовой физической подготовки».</w:t>
      </w:r>
    </w:p>
    <w:p w14:paraId="60770E60" w14:textId="77777777" w:rsidR="00437756" w:rsidRDefault="00713951">
      <w:pPr>
        <w:pStyle w:val="a3"/>
        <w:spacing w:line="272" w:lineRule="exact"/>
      </w:pPr>
      <w:r>
        <w:t>163.2.9.</w:t>
      </w:r>
      <w:r>
        <w:rPr>
          <w:spacing w:val="-6"/>
        </w:rPr>
        <w:t xml:space="preserve"> </w:t>
      </w:r>
      <w:r>
        <w:t>Содержание</w:t>
      </w:r>
      <w:r>
        <w:rPr>
          <w:spacing w:val="-4"/>
        </w:rPr>
        <w:t xml:space="preserve"> </w:t>
      </w:r>
      <w:r>
        <w:t>программы</w:t>
      </w:r>
      <w:r>
        <w:rPr>
          <w:spacing w:val="-3"/>
        </w:rPr>
        <w:t xml:space="preserve"> </w:t>
      </w:r>
      <w:r>
        <w:t>по</w:t>
      </w:r>
      <w:r>
        <w:rPr>
          <w:spacing w:val="-4"/>
        </w:rPr>
        <w:t xml:space="preserve"> </w:t>
      </w:r>
      <w:r>
        <w:t>физической</w:t>
      </w:r>
      <w:r>
        <w:rPr>
          <w:spacing w:val="-3"/>
        </w:rPr>
        <w:t xml:space="preserve"> </w:t>
      </w:r>
      <w:r>
        <w:t>культуре</w:t>
      </w:r>
      <w:r>
        <w:rPr>
          <w:spacing w:val="-4"/>
        </w:rPr>
        <w:t xml:space="preserve"> </w:t>
      </w:r>
      <w:r>
        <w:rPr>
          <w:spacing w:val="-2"/>
        </w:rPr>
        <w:t>представлено</w:t>
      </w:r>
    </w:p>
    <w:p w14:paraId="526F6E83" w14:textId="77777777" w:rsidR="00437756" w:rsidRDefault="00713951">
      <w:pPr>
        <w:pStyle w:val="a3"/>
        <w:spacing w:before="7" w:line="252" w:lineRule="auto"/>
        <w:ind w:right="848"/>
      </w:pPr>
      <w:r>
        <w:t>по</w:t>
      </w:r>
      <w:r>
        <w:rPr>
          <w:spacing w:val="-5"/>
        </w:rPr>
        <w:t xml:space="preserve"> </w:t>
      </w:r>
      <w:r>
        <w:t>годам</w:t>
      </w:r>
      <w:r>
        <w:rPr>
          <w:spacing w:val="-7"/>
        </w:rPr>
        <w:t xml:space="preserve"> </w:t>
      </w:r>
      <w:r>
        <w:t>обучения,</w:t>
      </w:r>
      <w:r>
        <w:rPr>
          <w:spacing w:val="-5"/>
        </w:rPr>
        <w:t xml:space="preserve"> </w:t>
      </w:r>
      <w:r>
        <w:t>для</w:t>
      </w:r>
      <w:r>
        <w:rPr>
          <w:spacing w:val="-5"/>
        </w:rPr>
        <w:t xml:space="preserve"> </w:t>
      </w:r>
      <w:r>
        <w:t>каждого</w:t>
      </w:r>
      <w:r>
        <w:rPr>
          <w:spacing w:val="-5"/>
        </w:rPr>
        <w:t xml:space="preserve"> </w:t>
      </w:r>
      <w:r>
        <w:t>класса</w:t>
      </w:r>
      <w:r>
        <w:rPr>
          <w:spacing w:val="-6"/>
        </w:rPr>
        <w:t xml:space="preserve"> </w:t>
      </w:r>
      <w:r>
        <w:t>предусмотрен</w:t>
      </w:r>
      <w:r>
        <w:rPr>
          <w:spacing w:val="-5"/>
        </w:rPr>
        <w:t xml:space="preserve"> </w:t>
      </w:r>
      <w:r>
        <w:t>раздел</w:t>
      </w:r>
      <w:r>
        <w:rPr>
          <w:spacing w:val="-1"/>
        </w:rPr>
        <w:t xml:space="preserve"> </w:t>
      </w:r>
      <w:r>
        <w:t>«Универсальные учебные действия», в котором раскрывается вклад предмета в формирование</w:t>
      </w:r>
    </w:p>
    <w:p w14:paraId="17EF782D" w14:textId="77777777" w:rsidR="00437756" w:rsidRDefault="00437756">
      <w:pPr>
        <w:spacing w:line="252" w:lineRule="auto"/>
        <w:sectPr w:rsidR="00437756">
          <w:pgSz w:w="11910" w:h="16840"/>
          <w:pgMar w:top="1040" w:right="0" w:bottom="280" w:left="760" w:header="720" w:footer="720" w:gutter="0"/>
          <w:cols w:space="720"/>
        </w:sectPr>
      </w:pPr>
    </w:p>
    <w:p w14:paraId="58E20EFE" w14:textId="77777777" w:rsidR="00437756" w:rsidRDefault="00713951">
      <w:pPr>
        <w:pStyle w:val="a3"/>
        <w:spacing w:before="68" w:line="252" w:lineRule="auto"/>
        <w:ind w:right="1376"/>
      </w:pPr>
      <w:r>
        <w:lastRenderedPageBreak/>
        <w:t>познавательных,</w:t>
      </w:r>
      <w:r>
        <w:rPr>
          <w:spacing w:val="80"/>
        </w:rPr>
        <w:t xml:space="preserve"> </w:t>
      </w:r>
      <w:r>
        <w:t>коммуникативных</w:t>
      </w:r>
      <w:r>
        <w:rPr>
          <w:spacing w:val="80"/>
        </w:rPr>
        <w:t xml:space="preserve"> </w:t>
      </w:r>
      <w:r>
        <w:t>и</w:t>
      </w:r>
      <w:r>
        <w:rPr>
          <w:spacing w:val="80"/>
        </w:rPr>
        <w:t xml:space="preserve"> </w:t>
      </w:r>
      <w:r>
        <w:t>регулятивных</w:t>
      </w:r>
      <w:r>
        <w:rPr>
          <w:spacing w:val="80"/>
        </w:rPr>
        <w:t xml:space="preserve"> </w:t>
      </w:r>
      <w:r>
        <w:t>действий, соответствующих</w:t>
      </w:r>
      <w:r>
        <w:rPr>
          <w:spacing w:val="80"/>
        </w:rPr>
        <w:t xml:space="preserve"> </w:t>
      </w:r>
      <w:r>
        <w:t>возможностям</w:t>
      </w:r>
      <w:r>
        <w:rPr>
          <w:spacing w:val="80"/>
        </w:rPr>
        <w:t xml:space="preserve"> </w:t>
      </w:r>
      <w:r>
        <w:t>и</w:t>
      </w:r>
      <w:r>
        <w:rPr>
          <w:spacing w:val="80"/>
        </w:rPr>
        <w:t xml:space="preserve"> </w:t>
      </w:r>
      <w:r>
        <w:t>особенностям</w:t>
      </w:r>
      <w:r>
        <w:rPr>
          <w:spacing w:val="80"/>
        </w:rPr>
        <w:t xml:space="preserve"> </w:t>
      </w:r>
      <w:r>
        <w:t>обучающихся</w:t>
      </w:r>
      <w:r>
        <w:rPr>
          <w:spacing w:val="80"/>
        </w:rPr>
        <w:t xml:space="preserve"> </w:t>
      </w:r>
      <w:r>
        <w:t>данного возраста.</w:t>
      </w:r>
      <w:r>
        <w:rPr>
          <w:spacing w:val="40"/>
        </w:rPr>
        <w:t xml:space="preserve"> </w:t>
      </w:r>
      <w:r>
        <w:t>Личностные</w:t>
      </w:r>
      <w:r>
        <w:rPr>
          <w:spacing w:val="80"/>
        </w:rPr>
        <w:t xml:space="preserve"> </w:t>
      </w:r>
      <w:r>
        <w:t>достижения</w:t>
      </w:r>
      <w:r>
        <w:rPr>
          <w:spacing w:val="40"/>
        </w:rPr>
        <w:t xml:space="preserve"> </w:t>
      </w:r>
      <w:r>
        <w:t>непосредственно</w:t>
      </w:r>
      <w:r>
        <w:rPr>
          <w:spacing w:val="80"/>
        </w:rPr>
        <w:t xml:space="preserve"> </w:t>
      </w:r>
      <w:r>
        <w:t>связаны</w:t>
      </w:r>
      <w:r>
        <w:rPr>
          <w:spacing w:val="80"/>
        </w:rPr>
        <w:t xml:space="preserve"> </w:t>
      </w:r>
      <w:r>
        <w:t>с</w:t>
      </w:r>
      <w:r>
        <w:rPr>
          <w:spacing w:val="80"/>
        </w:rPr>
        <w:t xml:space="preserve"> </w:t>
      </w:r>
      <w:r>
        <w:t>конкретным содержанием учебного предмета и представлены по мере его раскрытия.</w:t>
      </w:r>
    </w:p>
    <w:p w14:paraId="73660C66" w14:textId="77777777" w:rsidR="00437756" w:rsidRDefault="00713951">
      <w:pPr>
        <w:pStyle w:val="a3"/>
        <w:spacing w:line="274" w:lineRule="exact"/>
      </w:pPr>
      <w:proofErr w:type="gramStart"/>
      <w:r>
        <w:t>Общее</w:t>
      </w:r>
      <w:r>
        <w:rPr>
          <w:spacing w:val="28"/>
        </w:rPr>
        <w:t xml:space="preserve">  </w:t>
      </w:r>
      <w:r>
        <w:t>число</w:t>
      </w:r>
      <w:proofErr w:type="gramEnd"/>
      <w:r>
        <w:rPr>
          <w:spacing w:val="29"/>
        </w:rPr>
        <w:t xml:space="preserve">  </w:t>
      </w:r>
      <w:r>
        <w:t>часов,</w:t>
      </w:r>
      <w:r>
        <w:rPr>
          <w:spacing w:val="30"/>
        </w:rPr>
        <w:t xml:space="preserve">  </w:t>
      </w:r>
      <w:r>
        <w:t>рекомендованных</w:t>
      </w:r>
      <w:r>
        <w:rPr>
          <w:spacing w:val="29"/>
        </w:rPr>
        <w:t xml:space="preserve">  </w:t>
      </w:r>
      <w:r>
        <w:t>для</w:t>
      </w:r>
      <w:r>
        <w:rPr>
          <w:spacing w:val="28"/>
        </w:rPr>
        <w:t xml:space="preserve">  </w:t>
      </w:r>
      <w:r>
        <w:rPr>
          <w:spacing w:val="-2"/>
        </w:rPr>
        <w:t>изучения</w:t>
      </w:r>
    </w:p>
    <w:p w14:paraId="2CF69500" w14:textId="77777777" w:rsidR="00437756" w:rsidRDefault="00713951">
      <w:pPr>
        <w:pStyle w:val="a3"/>
        <w:spacing w:before="15" w:line="247" w:lineRule="auto"/>
        <w:ind w:left="1225" w:right="847" w:firstLine="273"/>
        <w:jc w:val="both"/>
      </w:pPr>
      <w:r>
        <w:t>физической</w:t>
      </w:r>
      <w:r>
        <w:rPr>
          <w:spacing w:val="-12"/>
        </w:rPr>
        <w:t xml:space="preserve"> </w:t>
      </w:r>
      <w:r>
        <w:t>культуры</w:t>
      </w:r>
      <w:r>
        <w:rPr>
          <w:spacing w:val="-11"/>
        </w:rPr>
        <w:t xml:space="preserve"> </w:t>
      </w:r>
      <w:r>
        <w:t>на</w:t>
      </w:r>
      <w:r>
        <w:rPr>
          <w:spacing w:val="-9"/>
        </w:rPr>
        <w:t xml:space="preserve"> </w:t>
      </w:r>
      <w:r>
        <w:t>уровне</w:t>
      </w:r>
      <w:r>
        <w:rPr>
          <w:spacing w:val="-12"/>
        </w:rPr>
        <w:t xml:space="preserve"> </w:t>
      </w:r>
      <w:r>
        <w:t>основного</w:t>
      </w:r>
      <w:r>
        <w:rPr>
          <w:spacing w:val="-13"/>
        </w:rPr>
        <w:t xml:space="preserve"> </w:t>
      </w:r>
      <w:r>
        <w:t>общего</w:t>
      </w:r>
      <w:r>
        <w:rPr>
          <w:spacing w:val="-13"/>
        </w:rPr>
        <w:t xml:space="preserve"> </w:t>
      </w:r>
      <w:r>
        <w:t>образования,</w:t>
      </w:r>
      <w:r>
        <w:rPr>
          <w:spacing w:val="-13"/>
        </w:rPr>
        <w:t xml:space="preserve"> </w:t>
      </w:r>
      <w:r>
        <w:t>в</w:t>
      </w:r>
      <w:r>
        <w:rPr>
          <w:spacing w:val="-11"/>
        </w:rPr>
        <w:t xml:space="preserve"> </w:t>
      </w:r>
      <w:r>
        <w:t>5</w:t>
      </w:r>
      <w:r>
        <w:rPr>
          <w:spacing w:val="-13"/>
        </w:rPr>
        <w:t xml:space="preserve"> </w:t>
      </w:r>
      <w:r>
        <w:t>классе</w:t>
      </w:r>
      <w:r>
        <w:rPr>
          <w:spacing w:val="40"/>
        </w:rPr>
        <w:t xml:space="preserve"> </w:t>
      </w:r>
      <w:r>
        <w:t>–</w:t>
      </w:r>
      <w:r>
        <w:rPr>
          <w:spacing w:val="38"/>
        </w:rPr>
        <w:t xml:space="preserve"> </w:t>
      </w:r>
      <w:r>
        <w:t>102</w:t>
      </w:r>
      <w:r>
        <w:rPr>
          <w:spacing w:val="-11"/>
        </w:rPr>
        <w:t xml:space="preserve"> </w:t>
      </w:r>
      <w:r>
        <w:t>часа (3</w:t>
      </w:r>
      <w:r>
        <w:rPr>
          <w:spacing w:val="40"/>
        </w:rPr>
        <w:t xml:space="preserve"> </w:t>
      </w:r>
      <w:r>
        <w:t>часа 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 – 102 часа</w:t>
      </w:r>
      <w:r>
        <w:rPr>
          <w:spacing w:val="40"/>
        </w:rPr>
        <w:t xml:space="preserve"> </w:t>
      </w:r>
      <w:r>
        <w:t>(2</w:t>
      </w:r>
      <w:r>
        <w:rPr>
          <w:spacing w:val="40"/>
        </w:rPr>
        <w:t xml:space="preserve"> </w:t>
      </w:r>
      <w:r>
        <w:t>часа</w:t>
      </w:r>
      <w:r>
        <w:rPr>
          <w:spacing w:val="40"/>
        </w:rPr>
        <w:t xml:space="preserve"> </w:t>
      </w:r>
      <w:r>
        <w:t>в неделю), в 7 классе – 102 часа (3 часа</w:t>
      </w:r>
      <w:r>
        <w:rPr>
          <w:spacing w:val="-5"/>
        </w:rPr>
        <w:t xml:space="preserve"> </w:t>
      </w:r>
      <w:r>
        <w:t>в</w:t>
      </w:r>
      <w:r>
        <w:rPr>
          <w:spacing w:val="-5"/>
        </w:rPr>
        <w:t xml:space="preserve"> </w:t>
      </w:r>
      <w:r>
        <w:t>неделю),</w:t>
      </w:r>
      <w:r>
        <w:rPr>
          <w:spacing w:val="-6"/>
        </w:rPr>
        <w:t xml:space="preserve"> </w:t>
      </w:r>
      <w:r>
        <w:t>в</w:t>
      </w:r>
      <w:r>
        <w:rPr>
          <w:spacing w:val="-5"/>
        </w:rPr>
        <w:t xml:space="preserve"> </w:t>
      </w:r>
      <w:r>
        <w:t>8</w:t>
      </w:r>
      <w:r>
        <w:rPr>
          <w:spacing w:val="-6"/>
        </w:rPr>
        <w:t xml:space="preserve"> </w:t>
      </w:r>
      <w:r>
        <w:t>классе</w:t>
      </w:r>
      <w:r>
        <w:rPr>
          <w:spacing w:val="-6"/>
        </w:rPr>
        <w:t xml:space="preserve"> </w:t>
      </w:r>
      <w:r>
        <w:t>–</w:t>
      </w:r>
      <w:r>
        <w:rPr>
          <w:spacing w:val="-4"/>
        </w:rPr>
        <w:t xml:space="preserve"> </w:t>
      </w:r>
      <w:r>
        <w:t>102</w:t>
      </w:r>
      <w:r>
        <w:rPr>
          <w:spacing w:val="-6"/>
        </w:rPr>
        <w:t xml:space="preserve"> </w:t>
      </w:r>
      <w:r>
        <w:t>часа</w:t>
      </w:r>
      <w:r>
        <w:rPr>
          <w:spacing w:val="-7"/>
        </w:rPr>
        <w:t xml:space="preserve"> </w:t>
      </w:r>
      <w:r>
        <w:t>(3</w:t>
      </w:r>
      <w:r>
        <w:rPr>
          <w:spacing w:val="-5"/>
        </w:rPr>
        <w:t xml:space="preserve"> </w:t>
      </w:r>
      <w:r>
        <w:t>часа</w:t>
      </w:r>
      <w:r>
        <w:rPr>
          <w:spacing w:val="-3"/>
        </w:rPr>
        <w:t xml:space="preserve"> </w:t>
      </w:r>
      <w:r>
        <w:t>в</w:t>
      </w:r>
      <w:r>
        <w:rPr>
          <w:spacing w:val="40"/>
        </w:rPr>
        <w:t xml:space="preserve"> </w:t>
      </w:r>
      <w:r>
        <w:t>неделю),</w:t>
      </w:r>
      <w:r>
        <w:rPr>
          <w:spacing w:val="40"/>
        </w:rPr>
        <w:t xml:space="preserve"> </w:t>
      </w:r>
      <w:r>
        <w:t>в</w:t>
      </w:r>
      <w:r>
        <w:rPr>
          <w:spacing w:val="40"/>
        </w:rPr>
        <w:t xml:space="preserve"> </w:t>
      </w:r>
      <w:r>
        <w:t>9</w:t>
      </w:r>
      <w:r>
        <w:rPr>
          <w:spacing w:val="40"/>
        </w:rPr>
        <w:t xml:space="preserve"> </w:t>
      </w:r>
      <w:r>
        <w:t>классе</w:t>
      </w:r>
      <w:r>
        <w:rPr>
          <w:spacing w:val="40"/>
        </w:rPr>
        <w:t xml:space="preserve"> </w:t>
      </w:r>
      <w:r>
        <w:t>–</w:t>
      </w:r>
      <w:r>
        <w:rPr>
          <w:spacing w:val="40"/>
        </w:rPr>
        <w:t xml:space="preserve"> </w:t>
      </w:r>
      <w:r>
        <w:t>102</w:t>
      </w:r>
      <w:r>
        <w:rPr>
          <w:spacing w:val="40"/>
        </w:rPr>
        <w:t xml:space="preserve"> </w:t>
      </w:r>
      <w:r>
        <w:t>часа</w:t>
      </w:r>
      <w:r>
        <w:rPr>
          <w:spacing w:val="74"/>
          <w:w w:val="150"/>
        </w:rPr>
        <w:t xml:space="preserve"> </w:t>
      </w:r>
      <w:r>
        <w:t>(3</w:t>
      </w:r>
      <w:r>
        <w:rPr>
          <w:spacing w:val="40"/>
        </w:rPr>
        <w:t xml:space="preserve"> </w:t>
      </w:r>
      <w:r>
        <w:t>часа в</w:t>
      </w:r>
      <w:r>
        <w:rPr>
          <w:spacing w:val="40"/>
        </w:rPr>
        <w:t xml:space="preserve"> </w:t>
      </w:r>
      <w:r>
        <w:t>неделю).</w:t>
      </w:r>
    </w:p>
    <w:p w14:paraId="0ABEE2DE" w14:textId="77777777" w:rsidR="00437756" w:rsidRDefault="00713951">
      <w:pPr>
        <w:pStyle w:val="1"/>
        <w:numPr>
          <w:ilvl w:val="1"/>
          <w:numId w:val="25"/>
        </w:numPr>
        <w:tabs>
          <w:tab w:val="left" w:pos="2038"/>
        </w:tabs>
        <w:spacing w:before="8"/>
        <w:jc w:val="both"/>
      </w:pPr>
      <w:r>
        <w:t>Содержание</w:t>
      </w:r>
      <w:r>
        <w:rPr>
          <w:spacing w:val="-11"/>
        </w:rPr>
        <w:t xml:space="preserve"> </w:t>
      </w:r>
      <w:r>
        <w:rPr>
          <w:spacing w:val="-2"/>
        </w:rPr>
        <w:t>обучения</w:t>
      </w:r>
    </w:p>
    <w:p w14:paraId="58120529" w14:textId="77777777" w:rsidR="00437756" w:rsidRDefault="00713951">
      <w:pPr>
        <w:spacing w:before="14"/>
        <w:ind w:left="1498"/>
        <w:jc w:val="both"/>
        <w:rPr>
          <w:b/>
          <w:sz w:val="24"/>
        </w:rPr>
      </w:pPr>
      <w:r>
        <w:rPr>
          <w:b/>
          <w:sz w:val="24"/>
        </w:rPr>
        <w:t xml:space="preserve">5 </w:t>
      </w:r>
      <w:r>
        <w:rPr>
          <w:b/>
          <w:spacing w:val="-2"/>
          <w:sz w:val="24"/>
        </w:rPr>
        <w:t>класс</w:t>
      </w:r>
    </w:p>
    <w:p w14:paraId="465CDDAC" w14:textId="77777777" w:rsidR="00437756" w:rsidRDefault="00713951">
      <w:pPr>
        <w:pStyle w:val="a3"/>
        <w:spacing w:before="7" w:line="247" w:lineRule="auto"/>
        <w:ind w:left="1225" w:right="846" w:firstLine="273"/>
        <w:jc w:val="both"/>
      </w:pPr>
      <w:r>
        <w:t>Знания о физической культуре. Физическая культура на уровне основного общего образования: задачи,</w:t>
      </w:r>
    </w:p>
    <w:p w14:paraId="73B0D8E9" w14:textId="77777777" w:rsidR="00437756" w:rsidRDefault="00713951">
      <w:pPr>
        <w:pStyle w:val="a3"/>
        <w:spacing w:before="5" w:line="252" w:lineRule="auto"/>
        <w:ind w:right="1875"/>
      </w:pPr>
      <w:r>
        <w:t>содержание</w:t>
      </w:r>
      <w:r>
        <w:rPr>
          <w:spacing w:val="80"/>
        </w:rPr>
        <w:t xml:space="preserve"> </w:t>
      </w:r>
      <w:r>
        <w:t>и</w:t>
      </w:r>
      <w:r>
        <w:rPr>
          <w:spacing w:val="80"/>
        </w:rPr>
        <w:t xml:space="preserve"> </w:t>
      </w:r>
      <w:r>
        <w:t>формы</w:t>
      </w:r>
      <w:r>
        <w:rPr>
          <w:spacing w:val="80"/>
        </w:rPr>
        <w:t xml:space="preserve"> </w:t>
      </w:r>
      <w:r>
        <w:t>организации</w:t>
      </w:r>
      <w:r>
        <w:rPr>
          <w:spacing w:val="80"/>
        </w:rPr>
        <w:t xml:space="preserve"> </w:t>
      </w:r>
      <w:r>
        <w:t>занятий.</w:t>
      </w:r>
      <w:r>
        <w:rPr>
          <w:spacing w:val="80"/>
        </w:rPr>
        <w:t xml:space="preserve"> </w:t>
      </w:r>
      <w:r>
        <w:t>Система</w:t>
      </w:r>
      <w:r>
        <w:rPr>
          <w:spacing w:val="80"/>
        </w:rPr>
        <w:t xml:space="preserve"> </w:t>
      </w:r>
      <w:r>
        <w:t>дополнительного обучения</w:t>
      </w:r>
      <w:r>
        <w:rPr>
          <w:spacing w:val="80"/>
        </w:rPr>
        <w:t xml:space="preserve"> </w:t>
      </w:r>
      <w:r>
        <w:t>физической</w:t>
      </w:r>
      <w:r>
        <w:rPr>
          <w:spacing w:val="80"/>
        </w:rPr>
        <w:t xml:space="preserve"> </w:t>
      </w:r>
      <w:r>
        <w:t>культуре,</w:t>
      </w:r>
      <w:r>
        <w:rPr>
          <w:spacing w:val="80"/>
        </w:rPr>
        <w:t xml:space="preserve"> </w:t>
      </w:r>
      <w:r>
        <w:t>организация</w:t>
      </w:r>
      <w:r>
        <w:rPr>
          <w:spacing w:val="80"/>
        </w:rPr>
        <w:t xml:space="preserve"> </w:t>
      </w:r>
      <w:r>
        <w:t>спортивной</w:t>
      </w:r>
      <w:r>
        <w:rPr>
          <w:spacing w:val="80"/>
        </w:rPr>
        <w:t xml:space="preserve"> </w:t>
      </w:r>
      <w:r>
        <w:t>работы</w:t>
      </w:r>
      <w:r>
        <w:rPr>
          <w:spacing w:val="80"/>
        </w:rPr>
        <w:t xml:space="preserve"> </w:t>
      </w:r>
      <w:r>
        <w:t>в общеобразовательной организации.</w:t>
      </w:r>
    </w:p>
    <w:p w14:paraId="627E6325" w14:textId="77777777" w:rsidR="00437756" w:rsidRDefault="00713951">
      <w:pPr>
        <w:pStyle w:val="a3"/>
        <w:spacing w:line="274" w:lineRule="exact"/>
      </w:pPr>
      <w:proofErr w:type="gramStart"/>
      <w:r>
        <w:t>Физическая</w:t>
      </w:r>
      <w:r>
        <w:rPr>
          <w:spacing w:val="28"/>
        </w:rPr>
        <w:t xml:space="preserve">  </w:t>
      </w:r>
      <w:r>
        <w:t>культура</w:t>
      </w:r>
      <w:proofErr w:type="gramEnd"/>
      <w:r>
        <w:rPr>
          <w:spacing w:val="29"/>
        </w:rPr>
        <w:t xml:space="preserve">  </w:t>
      </w:r>
      <w:r>
        <w:t>и</w:t>
      </w:r>
      <w:r>
        <w:rPr>
          <w:spacing w:val="29"/>
        </w:rPr>
        <w:t xml:space="preserve">  </w:t>
      </w:r>
      <w:r>
        <w:t>здоровый</w:t>
      </w:r>
      <w:r>
        <w:rPr>
          <w:spacing w:val="29"/>
        </w:rPr>
        <w:t xml:space="preserve">  </w:t>
      </w:r>
      <w:r>
        <w:t>образ</w:t>
      </w:r>
      <w:r>
        <w:rPr>
          <w:spacing w:val="28"/>
        </w:rPr>
        <w:t xml:space="preserve">  </w:t>
      </w:r>
      <w:r>
        <w:t>жизни:</w:t>
      </w:r>
      <w:r>
        <w:rPr>
          <w:spacing w:val="28"/>
        </w:rPr>
        <w:t xml:space="preserve">  </w:t>
      </w:r>
      <w:r>
        <w:rPr>
          <w:spacing w:val="-2"/>
        </w:rPr>
        <w:t>характеристика</w:t>
      </w:r>
    </w:p>
    <w:p w14:paraId="25AE7010" w14:textId="77777777" w:rsidR="00437756" w:rsidRDefault="00713951">
      <w:pPr>
        <w:pStyle w:val="a3"/>
        <w:spacing w:before="12" w:line="252" w:lineRule="auto"/>
        <w:ind w:right="848"/>
      </w:pPr>
      <w:r>
        <w:t>основных</w:t>
      </w:r>
      <w:r>
        <w:rPr>
          <w:spacing w:val="80"/>
        </w:rPr>
        <w:t xml:space="preserve"> </w:t>
      </w:r>
      <w:r>
        <w:t>форм</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их</w:t>
      </w:r>
      <w:r>
        <w:rPr>
          <w:spacing w:val="80"/>
        </w:rPr>
        <w:t xml:space="preserve"> </w:t>
      </w:r>
      <w:r>
        <w:t>связь</w:t>
      </w:r>
      <w:r>
        <w:rPr>
          <w:spacing w:val="80"/>
        </w:rPr>
        <w:t xml:space="preserve"> </w:t>
      </w:r>
      <w:r>
        <w:t>с</w:t>
      </w:r>
      <w:r>
        <w:rPr>
          <w:spacing w:val="80"/>
        </w:rPr>
        <w:t xml:space="preserve"> </w:t>
      </w:r>
      <w:r>
        <w:t>укреплением</w:t>
      </w:r>
      <w:r>
        <w:rPr>
          <w:spacing w:val="80"/>
        </w:rPr>
        <w:t xml:space="preserve"> </w:t>
      </w:r>
      <w:r>
        <w:t>здоровья, организацией отдыха и досуга.</w:t>
      </w:r>
    </w:p>
    <w:p w14:paraId="300DE5B0" w14:textId="77777777" w:rsidR="00437756" w:rsidRDefault="00713951">
      <w:pPr>
        <w:pStyle w:val="a3"/>
        <w:spacing w:line="252" w:lineRule="auto"/>
        <w:ind w:right="1376"/>
      </w:pPr>
      <w:r>
        <w:t>Исторические</w:t>
      </w:r>
      <w:r>
        <w:rPr>
          <w:spacing w:val="80"/>
        </w:rPr>
        <w:t xml:space="preserve"> </w:t>
      </w:r>
      <w:r>
        <w:t>сведения</w:t>
      </w:r>
      <w:r>
        <w:rPr>
          <w:spacing w:val="80"/>
        </w:rPr>
        <w:t xml:space="preserve"> </w:t>
      </w:r>
      <w:r>
        <w:t>об</w:t>
      </w:r>
      <w:r>
        <w:rPr>
          <w:spacing w:val="80"/>
        </w:rPr>
        <w:t xml:space="preserve"> </w:t>
      </w:r>
      <w:r>
        <w:t>Олимпийских</w:t>
      </w:r>
      <w:r>
        <w:rPr>
          <w:spacing w:val="80"/>
        </w:rPr>
        <w:t xml:space="preserve"> </w:t>
      </w:r>
      <w:r>
        <w:t>играх</w:t>
      </w:r>
      <w:r>
        <w:rPr>
          <w:spacing w:val="80"/>
        </w:rPr>
        <w:t xml:space="preserve"> </w:t>
      </w:r>
      <w:r>
        <w:t>Древней</w:t>
      </w:r>
      <w:r>
        <w:rPr>
          <w:spacing w:val="80"/>
        </w:rPr>
        <w:t xml:space="preserve"> </w:t>
      </w:r>
      <w:r>
        <w:t>Греции, характеристика</w:t>
      </w:r>
      <w:r>
        <w:rPr>
          <w:spacing w:val="80"/>
        </w:rPr>
        <w:t xml:space="preserve"> </w:t>
      </w:r>
      <w:r>
        <w:t>их</w:t>
      </w:r>
      <w:r>
        <w:rPr>
          <w:spacing w:val="80"/>
        </w:rPr>
        <w:t xml:space="preserve"> </w:t>
      </w:r>
      <w:r>
        <w:t>содержания</w:t>
      </w:r>
      <w:r>
        <w:rPr>
          <w:spacing w:val="80"/>
        </w:rPr>
        <w:t xml:space="preserve"> </w:t>
      </w:r>
      <w:r>
        <w:t>и</w:t>
      </w:r>
      <w:r>
        <w:rPr>
          <w:spacing w:val="80"/>
        </w:rPr>
        <w:t xml:space="preserve"> </w:t>
      </w:r>
      <w:r>
        <w:t>правил</w:t>
      </w:r>
      <w:r>
        <w:rPr>
          <w:spacing w:val="80"/>
        </w:rPr>
        <w:t xml:space="preserve"> </w:t>
      </w:r>
      <w:r>
        <w:t>спортивной</w:t>
      </w:r>
      <w:r>
        <w:rPr>
          <w:spacing w:val="80"/>
        </w:rPr>
        <w:t xml:space="preserve"> </w:t>
      </w:r>
      <w:r>
        <w:t>борьбы.</w:t>
      </w:r>
      <w:r>
        <w:rPr>
          <w:spacing w:val="80"/>
        </w:rPr>
        <w:t xml:space="preserve"> </w:t>
      </w:r>
      <w:r>
        <w:t>Расцвет</w:t>
      </w:r>
      <w:r>
        <w:rPr>
          <w:spacing w:val="80"/>
        </w:rPr>
        <w:t xml:space="preserve"> </w:t>
      </w:r>
      <w:r>
        <w:t>и</w:t>
      </w:r>
      <w:r>
        <w:rPr>
          <w:spacing w:val="80"/>
        </w:rPr>
        <w:t xml:space="preserve"> </w:t>
      </w:r>
      <w:r>
        <w:t>завершение истории Олимпийских игр древности.</w:t>
      </w:r>
    </w:p>
    <w:p w14:paraId="20315C8B" w14:textId="77777777" w:rsidR="00437756" w:rsidRDefault="00713951">
      <w:pPr>
        <w:pStyle w:val="a3"/>
        <w:spacing w:line="275" w:lineRule="exact"/>
      </w:pPr>
      <w:r>
        <w:t>Способы</w:t>
      </w:r>
      <w:r>
        <w:rPr>
          <w:spacing w:val="-4"/>
        </w:rPr>
        <w:t xml:space="preserve"> </w:t>
      </w:r>
      <w:r>
        <w:t>самостоятельной</w:t>
      </w:r>
      <w:r>
        <w:rPr>
          <w:spacing w:val="-4"/>
        </w:rPr>
        <w:t xml:space="preserve"> </w:t>
      </w:r>
      <w:r>
        <w:rPr>
          <w:spacing w:val="-2"/>
        </w:rPr>
        <w:t>деятельности.</w:t>
      </w:r>
    </w:p>
    <w:p w14:paraId="20B7FE8A" w14:textId="77777777" w:rsidR="00437756" w:rsidRDefault="00713951">
      <w:pPr>
        <w:pStyle w:val="a3"/>
        <w:spacing w:before="11" w:line="252" w:lineRule="auto"/>
        <w:ind w:right="1376"/>
      </w:pPr>
      <w:r>
        <w:t>Режим</w:t>
      </w:r>
      <w:r>
        <w:rPr>
          <w:spacing w:val="80"/>
          <w:w w:val="150"/>
        </w:rPr>
        <w:t xml:space="preserve"> </w:t>
      </w:r>
      <w:r>
        <w:t>дня</w:t>
      </w:r>
      <w:r>
        <w:rPr>
          <w:spacing w:val="80"/>
          <w:w w:val="150"/>
        </w:rPr>
        <w:t xml:space="preserve"> </w:t>
      </w:r>
      <w:r>
        <w:t>и</w:t>
      </w:r>
      <w:r>
        <w:rPr>
          <w:spacing w:val="80"/>
          <w:w w:val="150"/>
        </w:rPr>
        <w:t xml:space="preserve"> </w:t>
      </w:r>
      <w:r>
        <w:t>его</w:t>
      </w:r>
      <w:r>
        <w:rPr>
          <w:spacing w:val="80"/>
          <w:w w:val="150"/>
        </w:rPr>
        <w:t xml:space="preserve"> </w:t>
      </w:r>
      <w:r>
        <w:t>значение</w:t>
      </w:r>
      <w:r>
        <w:rPr>
          <w:spacing w:val="80"/>
          <w:w w:val="150"/>
        </w:rPr>
        <w:t xml:space="preserve"> </w:t>
      </w:r>
      <w:r>
        <w:t>для</w:t>
      </w:r>
      <w:r>
        <w:rPr>
          <w:spacing w:val="80"/>
          <w:w w:val="150"/>
        </w:rPr>
        <w:t xml:space="preserve"> </w:t>
      </w:r>
      <w:r>
        <w:t>обучающихся,</w:t>
      </w:r>
      <w:r>
        <w:rPr>
          <w:spacing w:val="80"/>
          <w:w w:val="150"/>
        </w:rPr>
        <w:t xml:space="preserve"> </w:t>
      </w:r>
      <w:r>
        <w:t>связь</w:t>
      </w:r>
      <w:r>
        <w:rPr>
          <w:spacing w:val="80"/>
          <w:w w:val="150"/>
        </w:rPr>
        <w:t xml:space="preserve"> </w:t>
      </w:r>
      <w:r>
        <w:t>с</w:t>
      </w:r>
      <w:r>
        <w:rPr>
          <w:spacing w:val="80"/>
          <w:w w:val="150"/>
        </w:rPr>
        <w:t xml:space="preserve"> </w:t>
      </w:r>
      <w:r>
        <w:t>умственной работоспособностью.</w:t>
      </w:r>
      <w:r>
        <w:rPr>
          <w:spacing w:val="80"/>
        </w:rPr>
        <w:t xml:space="preserve"> </w:t>
      </w:r>
      <w:r>
        <w:t>Составление</w:t>
      </w:r>
      <w:r>
        <w:rPr>
          <w:spacing w:val="80"/>
        </w:rPr>
        <w:t xml:space="preserve"> </w:t>
      </w:r>
      <w:r>
        <w:t>индивидуального</w:t>
      </w:r>
      <w:r>
        <w:rPr>
          <w:spacing w:val="80"/>
        </w:rPr>
        <w:t xml:space="preserve"> </w:t>
      </w:r>
      <w:r>
        <w:t>режима</w:t>
      </w:r>
      <w:r>
        <w:rPr>
          <w:spacing w:val="80"/>
        </w:rPr>
        <w:t xml:space="preserve"> </w:t>
      </w:r>
      <w:r>
        <w:t>дня, определение</w:t>
      </w:r>
      <w:r>
        <w:rPr>
          <w:spacing w:val="-7"/>
        </w:rPr>
        <w:t xml:space="preserve"> </w:t>
      </w:r>
      <w:r>
        <w:t>основных</w:t>
      </w:r>
      <w:r>
        <w:rPr>
          <w:spacing w:val="-7"/>
        </w:rPr>
        <w:t xml:space="preserve"> </w:t>
      </w:r>
      <w:r>
        <w:t>индивидуальных</w:t>
      </w:r>
      <w:r>
        <w:rPr>
          <w:spacing w:val="-6"/>
        </w:rPr>
        <w:t xml:space="preserve"> </w:t>
      </w:r>
      <w:r>
        <w:t>видов</w:t>
      </w:r>
      <w:r>
        <w:rPr>
          <w:spacing w:val="-7"/>
        </w:rPr>
        <w:t xml:space="preserve"> </w:t>
      </w:r>
      <w:r>
        <w:t>деятельности,</w:t>
      </w:r>
      <w:r>
        <w:rPr>
          <w:spacing w:val="-7"/>
        </w:rPr>
        <w:t xml:space="preserve"> </w:t>
      </w:r>
      <w:r>
        <w:t>их</w:t>
      </w:r>
      <w:r>
        <w:rPr>
          <w:spacing w:val="-5"/>
        </w:rPr>
        <w:t xml:space="preserve"> </w:t>
      </w:r>
      <w:r>
        <w:t>временных диапазонов и последовательности в выполнении.</w:t>
      </w:r>
    </w:p>
    <w:p w14:paraId="4DACB6E5" w14:textId="77777777" w:rsidR="00437756" w:rsidRDefault="00713951">
      <w:pPr>
        <w:pStyle w:val="a3"/>
        <w:spacing w:line="274" w:lineRule="exact"/>
      </w:pPr>
      <w:r>
        <w:t>Физическое</w:t>
      </w:r>
      <w:r>
        <w:rPr>
          <w:spacing w:val="-5"/>
        </w:rPr>
        <w:t xml:space="preserve"> </w:t>
      </w:r>
      <w:r>
        <w:t>развитие</w:t>
      </w:r>
      <w:r>
        <w:rPr>
          <w:spacing w:val="-3"/>
        </w:rPr>
        <w:t xml:space="preserve"> </w:t>
      </w:r>
      <w:r>
        <w:t>человека,</w:t>
      </w:r>
      <w:r>
        <w:rPr>
          <w:spacing w:val="56"/>
        </w:rPr>
        <w:t xml:space="preserve"> </w:t>
      </w:r>
      <w:r>
        <w:t>его</w:t>
      </w:r>
      <w:r>
        <w:rPr>
          <w:spacing w:val="-2"/>
        </w:rPr>
        <w:t xml:space="preserve"> </w:t>
      </w:r>
      <w:r>
        <w:t>показатели</w:t>
      </w:r>
      <w:r>
        <w:rPr>
          <w:spacing w:val="-2"/>
        </w:rPr>
        <w:t xml:space="preserve"> </w:t>
      </w:r>
      <w:r>
        <w:t>и</w:t>
      </w:r>
      <w:r>
        <w:rPr>
          <w:spacing w:val="-2"/>
        </w:rPr>
        <w:t xml:space="preserve"> </w:t>
      </w:r>
      <w:r>
        <w:t>способы</w:t>
      </w:r>
      <w:r>
        <w:rPr>
          <w:spacing w:val="-2"/>
        </w:rPr>
        <w:t xml:space="preserve"> измерения.</w:t>
      </w:r>
    </w:p>
    <w:p w14:paraId="75F142F5" w14:textId="77777777" w:rsidR="00437756" w:rsidRDefault="00713951">
      <w:pPr>
        <w:pStyle w:val="a3"/>
        <w:spacing w:before="12" w:line="252" w:lineRule="auto"/>
        <w:ind w:right="1576"/>
      </w:pPr>
      <w:r>
        <w:t>Осанка</w:t>
      </w:r>
      <w:r>
        <w:rPr>
          <w:spacing w:val="40"/>
        </w:rPr>
        <w:t xml:space="preserve"> </w:t>
      </w:r>
      <w:r>
        <w:t>как</w:t>
      </w:r>
      <w:r>
        <w:rPr>
          <w:spacing w:val="40"/>
        </w:rPr>
        <w:t xml:space="preserve"> </w:t>
      </w:r>
      <w:r>
        <w:t>показатель</w:t>
      </w:r>
      <w:r>
        <w:rPr>
          <w:spacing w:val="40"/>
        </w:rPr>
        <w:t xml:space="preserve"> </w:t>
      </w:r>
      <w:r>
        <w:t>физического</w:t>
      </w:r>
      <w:r>
        <w:rPr>
          <w:spacing w:val="40"/>
        </w:rPr>
        <w:t xml:space="preserve"> </w:t>
      </w:r>
      <w:r>
        <w:t>развития,</w:t>
      </w:r>
      <w:r>
        <w:rPr>
          <w:spacing w:val="40"/>
        </w:rPr>
        <w:t xml:space="preserve"> </w:t>
      </w:r>
      <w:r>
        <w:t>правила</w:t>
      </w:r>
      <w:r>
        <w:rPr>
          <w:spacing w:val="40"/>
        </w:rPr>
        <w:t xml:space="preserve"> </w:t>
      </w:r>
      <w:r>
        <w:t>предупреждения</w:t>
      </w:r>
      <w:r>
        <w:rPr>
          <w:spacing w:val="40"/>
        </w:rPr>
        <w:t xml:space="preserve"> </w:t>
      </w:r>
      <w:r>
        <w:t>её нарушений в условиях учебной и бытовой деятельности. Способы измерения</w:t>
      </w:r>
      <w:r>
        <w:rPr>
          <w:spacing w:val="40"/>
        </w:rPr>
        <w:t xml:space="preserve"> </w:t>
      </w:r>
      <w:r>
        <w:t>и</w:t>
      </w:r>
      <w:r>
        <w:rPr>
          <w:spacing w:val="40"/>
        </w:rPr>
        <w:t xml:space="preserve"> </w:t>
      </w:r>
      <w:r>
        <w:t>оценивания</w:t>
      </w:r>
      <w:r>
        <w:rPr>
          <w:spacing w:val="40"/>
        </w:rPr>
        <w:t xml:space="preserve"> </w:t>
      </w:r>
      <w:r>
        <w:t>осанки.</w:t>
      </w:r>
      <w:r>
        <w:rPr>
          <w:spacing w:val="40"/>
        </w:rPr>
        <w:t xml:space="preserve"> </w:t>
      </w:r>
      <w:r>
        <w:t>Составление</w:t>
      </w:r>
      <w:r>
        <w:rPr>
          <w:spacing w:val="80"/>
        </w:rPr>
        <w:t xml:space="preserve"> </w:t>
      </w:r>
      <w:r>
        <w:t>комплексов</w:t>
      </w:r>
      <w:r>
        <w:rPr>
          <w:spacing w:val="40"/>
        </w:rPr>
        <w:t xml:space="preserve"> </w:t>
      </w:r>
      <w:r>
        <w:t>физических</w:t>
      </w:r>
      <w:r>
        <w:rPr>
          <w:spacing w:val="40"/>
        </w:rPr>
        <w:t xml:space="preserve"> </w:t>
      </w:r>
      <w:r>
        <w:t>упражнений</w:t>
      </w:r>
      <w:r>
        <w:rPr>
          <w:spacing w:val="80"/>
        </w:rPr>
        <w:t xml:space="preserve"> </w:t>
      </w:r>
      <w:r>
        <w:t>с коррекционной направленностью и правил их самостоятельного проведения.</w:t>
      </w:r>
    </w:p>
    <w:p w14:paraId="43A2B40E" w14:textId="77777777" w:rsidR="00437756" w:rsidRDefault="00713951">
      <w:pPr>
        <w:pStyle w:val="a3"/>
        <w:spacing w:line="274" w:lineRule="exact"/>
      </w:pPr>
      <w:r>
        <w:t>Проведение</w:t>
      </w:r>
      <w:r>
        <w:rPr>
          <w:spacing w:val="-10"/>
        </w:rPr>
        <w:t xml:space="preserve"> </w:t>
      </w:r>
      <w:r>
        <w:t>самостоятельных</w:t>
      </w:r>
      <w:r>
        <w:rPr>
          <w:spacing w:val="-5"/>
        </w:rPr>
        <w:t xml:space="preserve"> </w:t>
      </w:r>
      <w:r>
        <w:t>занятий</w:t>
      </w:r>
      <w:r>
        <w:rPr>
          <w:spacing w:val="-7"/>
        </w:rPr>
        <w:t xml:space="preserve"> </w:t>
      </w:r>
      <w:r>
        <w:t>физическими</w:t>
      </w:r>
      <w:r>
        <w:rPr>
          <w:spacing w:val="-4"/>
        </w:rPr>
        <w:t xml:space="preserve"> </w:t>
      </w:r>
      <w:r>
        <w:t>упражнениями</w:t>
      </w:r>
      <w:r>
        <w:rPr>
          <w:spacing w:val="-6"/>
        </w:rPr>
        <w:t xml:space="preserve"> </w:t>
      </w:r>
      <w:r>
        <w:rPr>
          <w:spacing w:val="-5"/>
        </w:rPr>
        <w:t>на</w:t>
      </w:r>
    </w:p>
    <w:p w14:paraId="53E24B16" w14:textId="77777777" w:rsidR="00437756" w:rsidRDefault="00713951">
      <w:pPr>
        <w:pStyle w:val="a3"/>
        <w:spacing w:before="12" w:line="252" w:lineRule="auto"/>
        <w:ind w:right="1376"/>
      </w:pPr>
      <w:r>
        <w:t>открытых</w:t>
      </w:r>
      <w:r>
        <w:rPr>
          <w:spacing w:val="80"/>
        </w:rPr>
        <w:t xml:space="preserve"> </w:t>
      </w:r>
      <w:r>
        <w:t>площадках</w:t>
      </w:r>
      <w:r>
        <w:rPr>
          <w:spacing w:val="80"/>
        </w:rPr>
        <w:t xml:space="preserve"> </w:t>
      </w:r>
      <w:r>
        <w:t>и</w:t>
      </w:r>
      <w:r>
        <w:rPr>
          <w:spacing w:val="80"/>
        </w:rPr>
        <w:t xml:space="preserve"> </w:t>
      </w:r>
      <w:r>
        <w:t>в</w:t>
      </w:r>
      <w:r>
        <w:rPr>
          <w:spacing w:val="80"/>
        </w:rPr>
        <w:t xml:space="preserve"> </w:t>
      </w:r>
      <w:r>
        <w:t>домашних</w:t>
      </w:r>
      <w:r>
        <w:rPr>
          <w:spacing w:val="80"/>
          <w:w w:val="150"/>
        </w:rPr>
        <w:t xml:space="preserve"> </w:t>
      </w:r>
      <w:r>
        <w:t>условиях,</w:t>
      </w:r>
      <w:r>
        <w:rPr>
          <w:spacing w:val="80"/>
        </w:rPr>
        <w:t xml:space="preserve"> </w:t>
      </w:r>
      <w:r>
        <w:t>подготовка</w:t>
      </w:r>
      <w:r>
        <w:rPr>
          <w:spacing w:val="80"/>
        </w:rPr>
        <w:t xml:space="preserve"> </w:t>
      </w:r>
      <w:r>
        <w:t>мест</w:t>
      </w:r>
      <w:r>
        <w:rPr>
          <w:spacing w:val="80"/>
        </w:rPr>
        <w:t xml:space="preserve"> </w:t>
      </w:r>
      <w:r>
        <w:t>занятий,</w:t>
      </w:r>
      <w:r>
        <w:rPr>
          <w:spacing w:val="80"/>
        </w:rPr>
        <w:t xml:space="preserve"> </w:t>
      </w:r>
      <w:r>
        <w:t>выбор одежды и обуви, предупреждение травматизма.</w:t>
      </w:r>
    </w:p>
    <w:p w14:paraId="2B676834" w14:textId="77777777" w:rsidR="00437756" w:rsidRDefault="00713951">
      <w:pPr>
        <w:pStyle w:val="a3"/>
        <w:spacing w:line="252" w:lineRule="auto"/>
        <w:ind w:right="2250"/>
      </w:pPr>
      <w:r>
        <w:t>Оценивание</w:t>
      </w:r>
      <w:r>
        <w:rPr>
          <w:spacing w:val="-5"/>
        </w:rPr>
        <w:t xml:space="preserve"> </w:t>
      </w:r>
      <w:r>
        <w:t>состояния</w:t>
      </w:r>
      <w:r>
        <w:rPr>
          <w:spacing w:val="-7"/>
        </w:rPr>
        <w:t xml:space="preserve"> </w:t>
      </w:r>
      <w:r>
        <w:t>организма</w:t>
      </w:r>
      <w:r>
        <w:rPr>
          <w:spacing w:val="-5"/>
        </w:rPr>
        <w:t xml:space="preserve"> </w:t>
      </w:r>
      <w:r>
        <w:t>в</w:t>
      </w:r>
      <w:r>
        <w:rPr>
          <w:spacing w:val="-5"/>
        </w:rPr>
        <w:t xml:space="preserve"> </w:t>
      </w:r>
      <w:r>
        <w:t>покое</w:t>
      </w:r>
      <w:r>
        <w:rPr>
          <w:spacing w:val="-5"/>
        </w:rPr>
        <w:t xml:space="preserve"> </w:t>
      </w:r>
      <w:r>
        <w:t>и</w:t>
      </w:r>
      <w:r>
        <w:rPr>
          <w:spacing w:val="-6"/>
        </w:rPr>
        <w:t xml:space="preserve"> </w:t>
      </w:r>
      <w:r>
        <w:t>после</w:t>
      </w:r>
      <w:r>
        <w:rPr>
          <w:spacing w:val="-5"/>
        </w:rPr>
        <w:t xml:space="preserve"> </w:t>
      </w:r>
      <w:r>
        <w:t>физической нагрузки в процессе самостоятельных занятий физической культуры и спортом. Составление дневника физической культуры.</w:t>
      </w:r>
    </w:p>
    <w:p w14:paraId="39156B3B" w14:textId="77777777" w:rsidR="00437756" w:rsidRDefault="00713951">
      <w:pPr>
        <w:pStyle w:val="a3"/>
        <w:spacing w:line="252" w:lineRule="auto"/>
        <w:ind w:right="4899"/>
      </w:pPr>
      <w:r>
        <w:t>Физическое совершенствование. Физкультурно-оздоровительная</w:t>
      </w:r>
      <w:r>
        <w:rPr>
          <w:spacing w:val="-15"/>
        </w:rPr>
        <w:t xml:space="preserve"> </w:t>
      </w:r>
      <w:r>
        <w:t>деятельность.</w:t>
      </w:r>
    </w:p>
    <w:p w14:paraId="05BF9632" w14:textId="77777777" w:rsidR="00437756" w:rsidRDefault="00713951">
      <w:pPr>
        <w:pStyle w:val="a3"/>
        <w:spacing w:line="252" w:lineRule="auto"/>
        <w:ind w:right="1748"/>
      </w:pPr>
      <w:r>
        <w:t>Роль</w:t>
      </w:r>
      <w:r>
        <w:rPr>
          <w:spacing w:val="80"/>
        </w:rPr>
        <w:t xml:space="preserve"> </w:t>
      </w:r>
      <w:r>
        <w:t>и</w:t>
      </w:r>
      <w:r>
        <w:rPr>
          <w:spacing w:val="80"/>
        </w:rPr>
        <w:t xml:space="preserve"> </w:t>
      </w:r>
      <w:r>
        <w:t>значение</w:t>
      </w:r>
      <w:r>
        <w:rPr>
          <w:spacing w:val="80"/>
        </w:rPr>
        <w:t xml:space="preserve"> </w:t>
      </w:r>
      <w:r>
        <w:t>физкультурно-оздоровительной</w:t>
      </w:r>
      <w:r>
        <w:rPr>
          <w:spacing w:val="80"/>
        </w:rPr>
        <w:t xml:space="preserve"> </w:t>
      </w:r>
      <w:r>
        <w:t>деятельности</w:t>
      </w:r>
      <w:r>
        <w:rPr>
          <w:spacing w:val="80"/>
        </w:rPr>
        <w:t xml:space="preserve"> </w:t>
      </w:r>
      <w:r>
        <w:t>в</w:t>
      </w:r>
      <w:r>
        <w:rPr>
          <w:spacing w:val="80"/>
        </w:rPr>
        <w:t xml:space="preserve"> </w:t>
      </w:r>
      <w:r>
        <w:t>здоровом</w:t>
      </w:r>
      <w:r>
        <w:rPr>
          <w:spacing w:val="80"/>
        </w:rPr>
        <w:t xml:space="preserve"> </w:t>
      </w:r>
      <w:r>
        <w:t>образе</w:t>
      </w:r>
      <w:r>
        <w:rPr>
          <w:spacing w:val="80"/>
        </w:rPr>
        <w:t xml:space="preserve"> </w:t>
      </w:r>
      <w:r>
        <w:t>жизни</w:t>
      </w:r>
      <w:r>
        <w:rPr>
          <w:spacing w:val="80"/>
        </w:rPr>
        <w:t xml:space="preserve"> </w:t>
      </w:r>
      <w:r>
        <w:t>современного</w:t>
      </w:r>
      <w:r>
        <w:rPr>
          <w:spacing w:val="80"/>
        </w:rPr>
        <w:t xml:space="preserve"> </w:t>
      </w:r>
      <w:r>
        <w:t>человека.</w:t>
      </w:r>
      <w:r>
        <w:rPr>
          <w:spacing w:val="80"/>
        </w:rPr>
        <w:t xml:space="preserve"> </w:t>
      </w:r>
      <w:r>
        <w:t>Упражнения</w:t>
      </w:r>
      <w:r>
        <w:rPr>
          <w:spacing w:val="80"/>
        </w:rPr>
        <w:t xml:space="preserve"> </w:t>
      </w:r>
      <w:r>
        <w:t>утренней зарядки</w:t>
      </w:r>
      <w:r>
        <w:rPr>
          <w:spacing w:val="80"/>
        </w:rPr>
        <w:t xml:space="preserve"> </w:t>
      </w:r>
      <w:r>
        <w:t>и</w:t>
      </w:r>
      <w:r>
        <w:rPr>
          <w:spacing w:val="80"/>
        </w:rPr>
        <w:t xml:space="preserve"> </w:t>
      </w:r>
      <w:r>
        <w:t>физкультминуток,</w:t>
      </w:r>
      <w:r>
        <w:rPr>
          <w:spacing w:val="80"/>
        </w:rPr>
        <w:t xml:space="preserve"> </w:t>
      </w:r>
      <w:r>
        <w:t>дыхательной</w:t>
      </w:r>
      <w:r>
        <w:rPr>
          <w:spacing w:val="80"/>
        </w:rPr>
        <w:t xml:space="preserve"> </w:t>
      </w:r>
      <w:r>
        <w:t>и</w:t>
      </w:r>
      <w:r>
        <w:rPr>
          <w:spacing w:val="80"/>
        </w:rPr>
        <w:t xml:space="preserve"> </w:t>
      </w:r>
      <w:r>
        <w:t>зрительной</w:t>
      </w:r>
      <w:r>
        <w:rPr>
          <w:spacing w:val="80"/>
        </w:rPr>
        <w:t xml:space="preserve"> </w:t>
      </w:r>
      <w:r>
        <w:t>гимнастики</w:t>
      </w:r>
      <w:r>
        <w:rPr>
          <w:spacing w:val="80"/>
        </w:rPr>
        <w:t xml:space="preserve"> </w:t>
      </w:r>
      <w:r>
        <w:t>в</w:t>
      </w:r>
      <w:r>
        <w:rPr>
          <w:spacing w:val="40"/>
        </w:rPr>
        <w:t xml:space="preserve"> </w:t>
      </w:r>
      <w:r>
        <w:t>процессе</w:t>
      </w:r>
      <w:r>
        <w:rPr>
          <w:spacing w:val="80"/>
        </w:rPr>
        <w:t xml:space="preserve"> </w:t>
      </w:r>
      <w:r>
        <w:t>учебных</w:t>
      </w:r>
      <w:r>
        <w:rPr>
          <w:spacing w:val="80"/>
        </w:rPr>
        <w:t xml:space="preserve"> </w:t>
      </w:r>
      <w:r>
        <w:t>занятий,</w:t>
      </w:r>
      <w:r>
        <w:rPr>
          <w:spacing w:val="80"/>
        </w:rPr>
        <w:t xml:space="preserve"> </w:t>
      </w:r>
      <w:r>
        <w:t>закаливающие</w:t>
      </w:r>
      <w:r>
        <w:rPr>
          <w:spacing w:val="80"/>
        </w:rPr>
        <w:t xml:space="preserve"> </w:t>
      </w:r>
      <w:r>
        <w:t>процедуры</w:t>
      </w:r>
      <w:r>
        <w:rPr>
          <w:spacing w:val="80"/>
        </w:rPr>
        <w:t xml:space="preserve"> </w:t>
      </w:r>
      <w:r>
        <w:t>после</w:t>
      </w:r>
      <w:r>
        <w:rPr>
          <w:spacing w:val="80"/>
        </w:rPr>
        <w:t xml:space="preserve"> </w:t>
      </w:r>
      <w:r>
        <w:t>занятий утренней</w:t>
      </w:r>
      <w:r>
        <w:rPr>
          <w:spacing w:val="80"/>
        </w:rPr>
        <w:t xml:space="preserve"> </w:t>
      </w:r>
      <w:r>
        <w:t>зарядкой.</w:t>
      </w:r>
      <w:r>
        <w:rPr>
          <w:spacing w:val="80"/>
        </w:rPr>
        <w:t xml:space="preserve"> </w:t>
      </w:r>
      <w:r>
        <w:t>Упражнения</w:t>
      </w:r>
      <w:r>
        <w:rPr>
          <w:spacing w:val="80"/>
        </w:rPr>
        <w:t xml:space="preserve"> </w:t>
      </w:r>
      <w:r>
        <w:t>на</w:t>
      </w:r>
      <w:r>
        <w:rPr>
          <w:spacing w:val="80"/>
        </w:rPr>
        <w:t xml:space="preserve"> </w:t>
      </w:r>
      <w:r>
        <w:t>развитие</w:t>
      </w:r>
      <w:r>
        <w:rPr>
          <w:spacing w:val="80"/>
        </w:rPr>
        <w:t xml:space="preserve"> </w:t>
      </w:r>
      <w:r>
        <w:t>гибкости</w:t>
      </w:r>
      <w:r>
        <w:rPr>
          <w:spacing w:val="80"/>
        </w:rPr>
        <w:t xml:space="preserve"> </w:t>
      </w:r>
      <w:r>
        <w:t>и</w:t>
      </w:r>
      <w:r>
        <w:rPr>
          <w:spacing w:val="80"/>
        </w:rPr>
        <w:t xml:space="preserve"> </w:t>
      </w:r>
      <w:r>
        <w:t>подвижности</w:t>
      </w:r>
      <w:r>
        <w:rPr>
          <w:spacing w:val="40"/>
        </w:rPr>
        <w:t xml:space="preserve"> </w:t>
      </w:r>
      <w:r>
        <w:t>суставов,</w:t>
      </w:r>
      <w:r>
        <w:rPr>
          <w:spacing w:val="80"/>
        </w:rPr>
        <w:t xml:space="preserve"> </w:t>
      </w:r>
      <w:r>
        <w:t>развитие</w:t>
      </w:r>
      <w:r>
        <w:rPr>
          <w:spacing w:val="80"/>
        </w:rPr>
        <w:t xml:space="preserve"> </w:t>
      </w:r>
      <w:r>
        <w:t>координации;</w:t>
      </w:r>
      <w:r>
        <w:rPr>
          <w:spacing w:val="80"/>
        </w:rPr>
        <w:t xml:space="preserve"> </w:t>
      </w:r>
      <w:r>
        <w:t>формирование</w:t>
      </w:r>
      <w:r>
        <w:rPr>
          <w:spacing w:val="80"/>
        </w:rPr>
        <w:t xml:space="preserve"> </w:t>
      </w:r>
      <w:r>
        <w:t>телосложения</w:t>
      </w:r>
      <w:r>
        <w:rPr>
          <w:spacing w:val="80"/>
        </w:rPr>
        <w:t xml:space="preserve"> </w:t>
      </w:r>
      <w:r>
        <w:t>с использованием внешних отягощений.</w:t>
      </w:r>
    </w:p>
    <w:p w14:paraId="21F1B4E3" w14:textId="77777777" w:rsidR="00437756" w:rsidRDefault="00713951">
      <w:pPr>
        <w:pStyle w:val="a3"/>
        <w:spacing w:line="271" w:lineRule="exact"/>
      </w:pPr>
      <w:r>
        <w:t>Спортивно-оздоровительная</w:t>
      </w:r>
      <w:r>
        <w:rPr>
          <w:spacing w:val="-15"/>
        </w:rPr>
        <w:t xml:space="preserve"> </w:t>
      </w:r>
      <w:r>
        <w:rPr>
          <w:spacing w:val="-2"/>
        </w:rPr>
        <w:t>деятельность.</w:t>
      </w:r>
    </w:p>
    <w:p w14:paraId="50B52F32" w14:textId="77777777" w:rsidR="00437756" w:rsidRDefault="00713951">
      <w:pPr>
        <w:pStyle w:val="a3"/>
        <w:spacing w:before="10" w:line="249" w:lineRule="auto"/>
        <w:ind w:right="2072"/>
      </w:pPr>
      <w:r>
        <w:t>Роль</w:t>
      </w:r>
      <w:r>
        <w:rPr>
          <w:spacing w:val="-5"/>
        </w:rPr>
        <w:t xml:space="preserve"> </w:t>
      </w:r>
      <w:r>
        <w:t>и</w:t>
      </w:r>
      <w:r>
        <w:rPr>
          <w:spacing w:val="-7"/>
        </w:rPr>
        <w:t xml:space="preserve"> </w:t>
      </w:r>
      <w:r>
        <w:t>значение</w:t>
      </w:r>
      <w:r>
        <w:rPr>
          <w:spacing w:val="-6"/>
        </w:rPr>
        <w:t xml:space="preserve"> </w:t>
      </w:r>
      <w:r>
        <w:t>спортивно-оздоровительной</w:t>
      </w:r>
      <w:r>
        <w:rPr>
          <w:spacing w:val="-4"/>
        </w:rPr>
        <w:t xml:space="preserve"> </w:t>
      </w:r>
      <w:r>
        <w:t>деятельности</w:t>
      </w:r>
      <w:r>
        <w:rPr>
          <w:spacing w:val="-4"/>
        </w:rPr>
        <w:t xml:space="preserve"> </w:t>
      </w:r>
      <w:r>
        <w:t>в</w:t>
      </w:r>
      <w:r>
        <w:rPr>
          <w:spacing w:val="-6"/>
        </w:rPr>
        <w:t xml:space="preserve"> </w:t>
      </w:r>
      <w:r>
        <w:t>здоровом образе жизни современного человека.</w:t>
      </w:r>
    </w:p>
    <w:p w14:paraId="51E07CFC" w14:textId="77777777" w:rsidR="00437756" w:rsidRDefault="00713951">
      <w:pPr>
        <w:pStyle w:val="a3"/>
        <w:spacing w:before="4"/>
      </w:pPr>
      <w:r>
        <w:t>Модуль</w:t>
      </w:r>
      <w:r>
        <w:rPr>
          <w:spacing w:val="1"/>
        </w:rPr>
        <w:t xml:space="preserve"> </w:t>
      </w:r>
      <w:r>
        <w:rPr>
          <w:spacing w:val="-2"/>
        </w:rPr>
        <w:t>«Гимнастика».</w:t>
      </w:r>
    </w:p>
    <w:p w14:paraId="2C27B800" w14:textId="77777777" w:rsidR="00437756" w:rsidRDefault="00437756">
      <w:pPr>
        <w:sectPr w:rsidR="00437756">
          <w:pgSz w:w="11910" w:h="16840"/>
          <w:pgMar w:top="1040" w:right="0" w:bottom="280" w:left="760" w:header="720" w:footer="720" w:gutter="0"/>
          <w:cols w:space="720"/>
        </w:sectPr>
      </w:pPr>
    </w:p>
    <w:p w14:paraId="0ACA936C" w14:textId="77777777" w:rsidR="00437756" w:rsidRDefault="00713951">
      <w:pPr>
        <w:pStyle w:val="a3"/>
        <w:spacing w:before="68"/>
      </w:pPr>
      <w:proofErr w:type="gramStart"/>
      <w:r>
        <w:lastRenderedPageBreak/>
        <w:t>Кувырки</w:t>
      </w:r>
      <w:r>
        <w:rPr>
          <w:spacing w:val="26"/>
        </w:rPr>
        <w:t xml:space="preserve">  </w:t>
      </w:r>
      <w:r>
        <w:t>вперёд</w:t>
      </w:r>
      <w:proofErr w:type="gramEnd"/>
      <w:r>
        <w:rPr>
          <w:spacing w:val="29"/>
        </w:rPr>
        <w:t xml:space="preserve">  </w:t>
      </w:r>
      <w:r>
        <w:t>и</w:t>
      </w:r>
      <w:r>
        <w:rPr>
          <w:spacing w:val="29"/>
        </w:rPr>
        <w:t xml:space="preserve">  </w:t>
      </w:r>
      <w:r>
        <w:t>назад</w:t>
      </w:r>
      <w:r>
        <w:rPr>
          <w:spacing w:val="29"/>
        </w:rPr>
        <w:t xml:space="preserve">  </w:t>
      </w:r>
      <w:r>
        <w:t>в</w:t>
      </w:r>
      <w:r>
        <w:rPr>
          <w:spacing w:val="28"/>
        </w:rPr>
        <w:t xml:space="preserve">  </w:t>
      </w:r>
      <w:r>
        <w:t>группировке,</w:t>
      </w:r>
      <w:r>
        <w:rPr>
          <w:spacing w:val="29"/>
        </w:rPr>
        <w:t xml:space="preserve">  </w:t>
      </w:r>
      <w:r>
        <w:t>кувырки</w:t>
      </w:r>
      <w:r>
        <w:rPr>
          <w:spacing w:val="29"/>
        </w:rPr>
        <w:t xml:space="preserve">  </w:t>
      </w:r>
      <w:r>
        <w:t>вперёд</w:t>
      </w:r>
      <w:r>
        <w:rPr>
          <w:spacing w:val="29"/>
        </w:rPr>
        <w:t xml:space="preserve">  </w:t>
      </w:r>
      <w:r>
        <w:rPr>
          <w:spacing w:val="-4"/>
        </w:rPr>
        <w:t>ноги</w:t>
      </w:r>
    </w:p>
    <w:p w14:paraId="18864B49" w14:textId="77777777" w:rsidR="00437756" w:rsidRDefault="00713951">
      <w:pPr>
        <w:pStyle w:val="a3"/>
        <w:spacing w:before="15" w:line="252" w:lineRule="auto"/>
        <w:ind w:right="1376"/>
      </w:pPr>
      <w:r>
        <w:t>«</w:t>
      </w:r>
      <w:proofErr w:type="spellStart"/>
      <w:r>
        <w:t>скрестно</w:t>
      </w:r>
      <w:proofErr w:type="spellEnd"/>
      <w:r>
        <w:t>»,</w:t>
      </w:r>
      <w:r>
        <w:rPr>
          <w:spacing w:val="80"/>
        </w:rPr>
        <w:t xml:space="preserve"> </w:t>
      </w:r>
      <w:r>
        <w:t>кувырки</w:t>
      </w:r>
      <w:r>
        <w:rPr>
          <w:spacing w:val="80"/>
        </w:rPr>
        <w:t xml:space="preserve"> </w:t>
      </w:r>
      <w:r>
        <w:t>назад</w:t>
      </w:r>
      <w:r>
        <w:rPr>
          <w:spacing w:val="80"/>
        </w:rPr>
        <w:t xml:space="preserve"> </w:t>
      </w:r>
      <w:r>
        <w:t>из</w:t>
      </w:r>
      <w:r>
        <w:rPr>
          <w:spacing w:val="80"/>
        </w:rPr>
        <w:t xml:space="preserve"> </w:t>
      </w:r>
      <w:r>
        <w:t>стойки</w:t>
      </w:r>
      <w:r>
        <w:rPr>
          <w:spacing w:val="80"/>
        </w:rPr>
        <w:t xml:space="preserve"> </w:t>
      </w:r>
      <w:r>
        <w:t>на</w:t>
      </w:r>
      <w:r>
        <w:rPr>
          <w:spacing w:val="80"/>
        </w:rPr>
        <w:t xml:space="preserve"> </w:t>
      </w:r>
      <w:r>
        <w:t>лопатках</w:t>
      </w:r>
      <w:r>
        <w:rPr>
          <w:spacing w:val="80"/>
        </w:rPr>
        <w:t xml:space="preserve"> </w:t>
      </w:r>
      <w:r>
        <w:t>(мальчики).</w:t>
      </w:r>
      <w:r>
        <w:rPr>
          <w:spacing w:val="80"/>
        </w:rPr>
        <w:t xml:space="preserve"> </w:t>
      </w:r>
      <w:r>
        <w:t>Опорные</w:t>
      </w:r>
      <w:r>
        <w:rPr>
          <w:spacing w:val="80"/>
        </w:rPr>
        <w:t xml:space="preserve"> </w:t>
      </w:r>
      <w:r>
        <w:t>прыжки</w:t>
      </w:r>
      <w:r>
        <w:rPr>
          <w:spacing w:val="80"/>
        </w:rPr>
        <w:t xml:space="preserve"> </w:t>
      </w:r>
      <w:r>
        <w:t>через</w:t>
      </w:r>
      <w:r>
        <w:rPr>
          <w:spacing w:val="80"/>
        </w:rPr>
        <w:t xml:space="preserve"> </w:t>
      </w:r>
      <w:r>
        <w:t>гимнастического</w:t>
      </w:r>
      <w:r>
        <w:rPr>
          <w:spacing w:val="80"/>
        </w:rPr>
        <w:t xml:space="preserve"> </w:t>
      </w:r>
      <w:r>
        <w:t>козла</w:t>
      </w:r>
      <w:r>
        <w:rPr>
          <w:spacing w:val="80"/>
        </w:rPr>
        <w:t xml:space="preserve"> </w:t>
      </w:r>
      <w:r>
        <w:t>ноги</w:t>
      </w:r>
      <w:r>
        <w:rPr>
          <w:spacing w:val="80"/>
        </w:rPr>
        <w:t xml:space="preserve"> </w:t>
      </w:r>
      <w:r>
        <w:t>врозь</w:t>
      </w:r>
      <w:r>
        <w:rPr>
          <w:spacing w:val="80"/>
        </w:rPr>
        <w:t xml:space="preserve"> </w:t>
      </w:r>
      <w:r>
        <w:t>(мальчики),</w:t>
      </w:r>
      <w:r>
        <w:rPr>
          <w:spacing w:val="80"/>
        </w:rPr>
        <w:t xml:space="preserve"> </w:t>
      </w:r>
      <w:r>
        <w:t>опорные</w:t>
      </w:r>
      <w:r>
        <w:rPr>
          <w:spacing w:val="40"/>
        </w:rPr>
        <w:t xml:space="preserve"> </w:t>
      </w:r>
      <w:r>
        <w:t>прыжки на гимнастического козла с последующим спрыгиванием (девочки).</w:t>
      </w:r>
    </w:p>
    <w:p w14:paraId="7302FA12" w14:textId="77777777" w:rsidR="00437756" w:rsidRDefault="00713951">
      <w:pPr>
        <w:pStyle w:val="a3"/>
        <w:spacing w:line="273" w:lineRule="exact"/>
      </w:pPr>
      <w:r>
        <w:t>Упражнения</w:t>
      </w:r>
      <w:r>
        <w:rPr>
          <w:spacing w:val="-8"/>
        </w:rPr>
        <w:t xml:space="preserve"> </w:t>
      </w:r>
      <w:r>
        <w:t>на</w:t>
      </w:r>
      <w:r>
        <w:rPr>
          <w:spacing w:val="-4"/>
        </w:rPr>
        <w:t xml:space="preserve"> </w:t>
      </w:r>
      <w:r>
        <w:t>низком</w:t>
      </w:r>
      <w:r>
        <w:rPr>
          <w:spacing w:val="-7"/>
        </w:rPr>
        <w:t xml:space="preserve"> </w:t>
      </w:r>
      <w:r>
        <w:t>гимнастическом</w:t>
      </w:r>
      <w:r>
        <w:rPr>
          <w:spacing w:val="-4"/>
        </w:rPr>
        <w:t xml:space="preserve"> </w:t>
      </w:r>
      <w:r>
        <w:t>бревне:</w:t>
      </w:r>
      <w:r>
        <w:rPr>
          <w:spacing w:val="-3"/>
        </w:rPr>
        <w:t xml:space="preserve"> </w:t>
      </w:r>
      <w:r>
        <w:t>передвижение</w:t>
      </w:r>
      <w:r>
        <w:rPr>
          <w:spacing w:val="-4"/>
        </w:rPr>
        <w:t xml:space="preserve"> </w:t>
      </w:r>
      <w:r>
        <w:rPr>
          <w:spacing w:val="-2"/>
        </w:rPr>
        <w:t>ходьбой</w:t>
      </w:r>
    </w:p>
    <w:p w14:paraId="54407A7A" w14:textId="77777777" w:rsidR="00437756" w:rsidRDefault="00713951">
      <w:pPr>
        <w:pStyle w:val="a3"/>
        <w:spacing w:before="14" w:line="249" w:lineRule="auto"/>
        <w:ind w:right="1376"/>
      </w:pPr>
      <w:r>
        <w:t>с</w:t>
      </w:r>
      <w:r>
        <w:rPr>
          <w:spacing w:val="80"/>
        </w:rPr>
        <w:t xml:space="preserve"> </w:t>
      </w:r>
      <w:r>
        <w:t>поворотами</w:t>
      </w:r>
      <w:r>
        <w:rPr>
          <w:spacing w:val="80"/>
        </w:rPr>
        <w:t xml:space="preserve"> </w:t>
      </w:r>
      <w:r>
        <w:t>кругом</w:t>
      </w:r>
      <w:r>
        <w:rPr>
          <w:spacing w:val="80"/>
        </w:rPr>
        <w:t xml:space="preserve"> </w:t>
      </w:r>
      <w:r>
        <w:t>и</w:t>
      </w:r>
      <w:r>
        <w:rPr>
          <w:spacing w:val="80"/>
        </w:rPr>
        <w:t xml:space="preserve"> </w:t>
      </w:r>
      <w:r>
        <w:t>на</w:t>
      </w:r>
      <w:r>
        <w:rPr>
          <w:spacing w:val="80"/>
        </w:rPr>
        <w:t xml:space="preserve"> </w:t>
      </w:r>
      <w:r>
        <w:t>90°,</w:t>
      </w:r>
      <w:r>
        <w:rPr>
          <w:spacing w:val="80"/>
        </w:rPr>
        <w:t xml:space="preserve"> </w:t>
      </w:r>
      <w:r>
        <w:t>лёгкие</w:t>
      </w:r>
      <w:r>
        <w:rPr>
          <w:spacing w:val="80"/>
        </w:rPr>
        <w:t xml:space="preserve"> </w:t>
      </w:r>
      <w:r>
        <w:t>подпрыгивания,</w:t>
      </w:r>
      <w:r>
        <w:rPr>
          <w:spacing w:val="80"/>
        </w:rPr>
        <w:t xml:space="preserve"> </w:t>
      </w:r>
      <w:r>
        <w:t>подпрыгивания</w:t>
      </w:r>
      <w:r>
        <w:rPr>
          <w:spacing w:val="80"/>
        </w:rPr>
        <w:t xml:space="preserve"> </w:t>
      </w:r>
      <w:r>
        <w:t>толчком</w:t>
      </w:r>
      <w:r>
        <w:rPr>
          <w:spacing w:val="80"/>
          <w:w w:val="150"/>
        </w:rPr>
        <w:t xml:space="preserve"> </w:t>
      </w:r>
      <w:r>
        <w:t>двумя</w:t>
      </w:r>
      <w:r>
        <w:rPr>
          <w:spacing w:val="80"/>
          <w:w w:val="150"/>
        </w:rPr>
        <w:t xml:space="preserve"> </w:t>
      </w:r>
      <w:r>
        <w:t>ногами,</w:t>
      </w:r>
      <w:r>
        <w:rPr>
          <w:spacing w:val="80"/>
          <w:w w:val="150"/>
        </w:rPr>
        <w:t xml:space="preserve"> </w:t>
      </w:r>
      <w:r>
        <w:t>передвижение</w:t>
      </w:r>
      <w:r>
        <w:rPr>
          <w:spacing w:val="80"/>
          <w:w w:val="150"/>
        </w:rPr>
        <w:t xml:space="preserve"> </w:t>
      </w:r>
      <w:r>
        <w:t>приставным</w:t>
      </w:r>
      <w:r>
        <w:rPr>
          <w:spacing w:val="80"/>
          <w:w w:val="150"/>
        </w:rPr>
        <w:t xml:space="preserve"> </w:t>
      </w:r>
      <w:r>
        <w:t>шагом</w:t>
      </w:r>
      <w:r>
        <w:rPr>
          <w:spacing w:val="80"/>
          <w:w w:val="150"/>
        </w:rPr>
        <w:t xml:space="preserve"> </w:t>
      </w:r>
      <w:r>
        <w:t>(девочки).</w:t>
      </w:r>
    </w:p>
    <w:p w14:paraId="48A77090" w14:textId="77777777" w:rsidR="00437756" w:rsidRDefault="00713951">
      <w:pPr>
        <w:pStyle w:val="a3"/>
        <w:spacing w:before="2" w:line="252" w:lineRule="auto"/>
        <w:ind w:right="1376"/>
      </w:pPr>
      <w:r>
        <w:t>Упражнения</w:t>
      </w:r>
      <w:r>
        <w:rPr>
          <w:spacing w:val="40"/>
        </w:rPr>
        <w:t xml:space="preserve"> </w:t>
      </w:r>
      <w:r>
        <w:t>на</w:t>
      </w:r>
      <w:r>
        <w:rPr>
          <w:spacing w:val="40"/>
        </w:rPr>
        <w:t xml:space="preserve"> </w:t>
      </w:r>
      <w:r>
        <w:t>гимнастической</w:t>
      </w:r>
      <w:r>
        <w:rPr>
          <w:spacing w:val="40"/>
        </w:rPr>
        <w:t xml:space="preserve"> </w:t>
      </w:r>
      <w:r>
        <w:t>лестнице:</w:t>
      </w:r>
      <w:r>
        <w:rPr>
          <w:spacing w:val="40"/>
        </w:rPr>
        <w:t xml:space="preserve"> </w:t>
      </w:r>
      <w:proofErr w:type="spellStart"/>
      <w:r>
        <w:t>перелезание</w:t>
      </w:r>
      <w:proofErr w:type="spellEnd"/>
      <w:r>
        <w:rPr>
          <w:spacing w:val="40"/>
        </w:rPr>
        <w:t xml:space="preserve"> </w:t>
      </w:r>
      <w:r>
        <w:t>приставным шагом правым и</w:t>
      </w:r>
      <w:r>
        <w:rPr>
          <w:spacing w:val="40"/>
        </w:rPr>
        <w:t xml:space="preserve"> </w:t>
      </w:r>
      <w:r>
        <w:t>левым боком,</w:t>
      </w:r>
      <w:r>
        <w:rPr>
          <w:spacing w:val="40"/>
        </w:rPr>
        <w:t xml:space="preserve"> </w:t>
      </w:r>
      <w:r>
        <w:t>лазанье</w:t>
      </w:r>
      <w:r>
        <w:rPr>
          <w:spacing w:val="40"/>
        </w:rPr>
        <w:t xml:space="preserve"> </w:t>
      </w:r>
      <w:r>
        <w:t>разноимённым способом по</w:t>
      </w:r>
      <w:r>
        <w:rPr>
          <w:spacing w:val="40"/>
        </w:rPr>
        <w:t xml:space="preserve"> </w:t>
      </w:r>
      <w:r>
        <w:t>диагонали</w:t>
      </w:r>
      <w:r>
        <w:rPr>
          <w:spacing w:val="40"/>
        </w:rPr>
        <w:t xml:space="preserve"> </w:t>
      </w:r>
      <w:r>
        <w:t>и одноимённым</w:t>
      </w:r>
      <w:r>
        <w:rPr>
          <w:spacing w:val="80"/>
        </w:rPr>
        <w:t xml:space="preserve"> </w:t>
      </w:r>
      <w:r>
        <w:t>способом</w:t>
      </w:r>
      <w:r>
        <w:rPr>
          <w:spacing w:val="80"/>
        </w:rPr>
        <w:t xml:space="preserve"> </w:t>
      </w:r>
      <w:r>
        <w:t>вверх.</w:t>
      </w:r>
      <w:r>
        <w:rPr>
          <w:spacing w:val="80"/>
        </w:rPr>
        <w:t xml:space="preserve"> </w:t>
      </w:r>
      <w:r>
        <w:t>Расхождение</w:t>
      </w:r>
      <w:r>
        <w:rPr>
          <w:spacing w:val="80"/>
        </w:rPr>
        <w:t xml:space="preserve"> </w:t>
      </w:r>
      <w:r>
        <w:t>на</w:t>
      </w:r>
      <w:r>
        <w:rPr>
          <w:spacing w:val="80"/>
        </w:rPr>
        <w:t xml:space="preserve"> </w:t>
      </w:r>
      <w:r>
        <w:t>гимнастической</w:t>
      </w:r>
      <w:r>
        <w:rPr>
          <w:spacing w:val="80"/>
        </w:rPr>
        <w:t xml:space="preserve"> </w:t>
      </w:r>
      <w:r>
        <w:t>скамейке правым и левым боком способом «удерживая за плечи».</w:t>
      </w:r>
    </w:p>
    <w:p w14:paraId="5A9620C6" w14:textId="77777777" w:rsidR="00437756" w:rsidRDefault="00713951">
      <w:pPr>
        <w:pStyle w:val="a3"/>
        <w:spacing w:line="274" w:lineRule="exact"/>
      </w:pPr>
      <w:r>
        <w:t>Модуль</w:t>
      </w:r>
      <w:r>
        <w:rPr>
          <w:spacing w:val="-2"/>
        </w:rPr>
        <w:t xml:space="preserve"> </w:t>
      </w:r>
      <w:r>
        <w:t>«Лёгкая</w:t>
      </w:r>
      <w:r>
        <w:rPr>
          <w:spacing w:val="-5"/>
        </w:rPr>
        <w:t xml:space="preserve"> </w:t>
      </w:r>
      <w:r>
        <w:rPr>
          <w:spacing w:val="-2"/>
        </w:rPr>
        <w:t>атлетика».</w:t>
      </w:r>
    </w:p>
    <w:p w14:paraId="4C742B50" w14:textId="77777777" w:rsidR="00437756" w:rsidRDefault="00713951">
      <w:pPr>
        <w:pStyle w:val="a3"/>
        <w:spacing w:before="15"/>
      </w:pPr>
      <w:r>
        <w:t>Бег</w:t>
      </w:r>
      <w:r>
        <w:rPr>
          <w:spacing w:val="-7"/>
        </w:rPr>
        <w:t xml:space="preserve"> </w:t>
      </w:r>
      <w:r>
        <w:t>на</w:t>
      </w:r>
      <w:r>
        <w:rPr>
          <w:spacing w:val="-4"/>
        </w:rPr>
        <w:t xml:space="preserve"> </w:t>
      </w:r>
      <w:r>
        <w:t>длинные</w:t>
      </w:r>
      <w:r>
        <w:rPr>
          <w:spacing w:val="-5"/>
        </w:rPr>
        <w:t xml:space="preserve"> </w:t>
      </w:r>
      <w:r>
        <w:t>дистанции</w:t>
      </w:r>
      <w:r>
        <w:rPr>
          <w:spacing w:val="-3"/>
        </w:rPr>
        <w:t xml:space="preserve"> </w:t>
      </w:r>
      <w:r>
        <w:t>с</w:t>
      </w:r>
      <w:r>
        <w:rPr>
          <w:spacing w:val="-5"/>
        </w:rPr>
        <w:t xml:space="preserve"> </w:t>
      </w:r>
      <w:r>
        <w:t>равномерной</w:t>
      </w:r>
      <w:r>
        <w:rPr>
          <w:spacing w:val="-3"/>
        </w:rPr>
        <w:t xml:space="preserve"> </w:t>
      </w:r>
      <w:r>
        <w:t>скоростью</w:t>
      </w:r>
      <w:r>
        <w:rPr>
          <w:spacing w:val="-3"/>
        </w:rPr>
        <w:t xml:space="preserve"> </w:t>
      </w:r>
      <w:r>
        <w:t>передвижения</w:t>
      </w:r>
      <w:r>
        <w:rPr>
          <w:spacing w:val="-3"/>
        </w:rPr>
        <w:t xml:space="preserve"> </w:t>
      </w:r>
      <w:r>
        <w:rPr>
          <w:spacing w:val="-10"/>
        </w:rPr>
        <w:t>с</w:t>
      </w:r>
    </w:p>
    <w:p w14:paraId="1FAE7EAC" w14:textId="77777777" w:rsidR="00437756" w:rsidRDefault="00713951">
      <w:pPr>
        <w:pStyle w:val="a3"/>
        <w:spacing w:before="12" w:line="252" w:lineRule="auto"/>
        <w:ind w:right="1376"/>
      </w:pPr>
      <w:r>
        <w:t>высокого</w:t>
      </w:r>
      <w:r>
        <w:rPr>
          <w:spacing w:val="80"/>
        </w:rPr>
        <w:t xml:space="preserve"> </w:t>
      </w:r>
      <w:r>
        <w:t>старта,</w:t>
      </w:r>
      <w:r>
        <w:rPr>
          <w:spacing w:val="80"/>
        </w:rPr>
        <w:t xml:space="preserve"> </w:t>
      </w:r>
      <w:r>
        <w:t>бег</w:t>
      </w:r>
      <w:r>
        <w:rPr>
          <w:spacing w:val="80"/>
        </w:rPr>
        <w:t xml:space="preserve"> </w:t>
      </w:r>
      <w:r>
        <w:t>на</w:t>
      </w:r>
      <w:r>
        <w:rPr>
          <w:spacing w:val="80"/>
        </w:rPr>
        <w:t xml:space="preserve"> </w:t>
      </w:r>
      <w:r>
        <w:t>короткие</w:t>
      </w:r>
      <w:r>
        <w:rPr>
          <w:spacing w:val="80"/>
        </w:rPr>
        <w:t xml:space="preserve"> </w:t>
      </w:r>
      <w:r>
        <w:t>дистанции</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передвижения. Прыжки в длину с разбега способом «согнув ноги», прыжки в высоту с прямого разбега.</w:t>
      </w:r>
    </w:p>
    <w:p w14:paraId="043E4176" w14:textId="77777777" w:rsidR="00437756" w:rsidRDefault="00713951">
      <w:pPr>
        <w:pStyle w:val="a3"/>
        <w:spacing w:line="252" w:lineRule="auto"/>
        <w:ind w:right="1875"/>
      </w:pPr>
      <w:r>
        <w:t>Метание</w:t>
      </w:r>
      <w:r>
        <w:rPr>
          <w:spacing w:val="-6"/>
        </w:rPr>
        <w:t xml:space="preserve"> </w:t>
      </w:r>
      <w:r>
        <w:t>малого</w:t>
      </w:r>
      <w:r>
        <w:rPr>
          <w:spacing w:val="-6"/>
        </w:rPr>
        <w:t xml:space="preserve"> </w:t>
      </w:r>
      <w:r>
        <w:t>мяча</w:t>
      </w:r>
      <w:r>
        <w:rPr>
          <w:spacing w:val="-5"/>
        </w:rPr>
        <w:t xml:space="preserve"> </w:t>
      </w:r>
      <w:r>
        <w:t>с</w:t>
      </w:r>
      <w:r>
        <w:rPr>
          <w:spacing w:val="-5"/>
        </w:rPr>
        <w:t xml:space="preserve"> </w:t>
      </w:r>
      <w:r>
        <w:t>места</w:t>
      </w:r>
      <w:r>
        <w:rPr>
          <w:spacing w:val="-6"/>
        </w:rPr>
        <w:t xml:space="preserve"> </w:t>
      </w:r>
      <w:r>
        <w:t>в</w:t>
      </w:r>
      <w:r>
        <w:rPr>
          <w:spacing w:val="-5"/>
        </w:rPr>
        <w:t xml:space="preserve"> </w:t>
      </w:r>
      <w:r>
        <w:t>вертикальную</w:t>
      </w:r>
      <w:r>
        <w:rPr>
          <w:spacing w:val="-6"/>
        </w:rPr>
        <w:t xml:space="preserve"> </w:t>
      </w:r>
      <w:r>
        <w:t>неподвижную</w:t>
      </w:r>
      <w:r>
        <w:rPr>
          <w:spacing w:val="-6"/>
        </w:rPr>
        <w:t xml:space="preserve"> </w:t>
      </w:r>
      <w:r>
        <w:t>мишень, метание малого мяча на дальность с трёх шагов разбега.</w:t>
      </w:r>
    </w:p>
    <w:p w14:paraId="63620F73" w14:textId="77777777" w:rsidR="00437756" w:rsidRDefault="00713951">
      <w:pPr>
        <w:pStyle w:val="a3"/>
        <w:spacing w:line="275" w:lineRule="exact"/>
      </w:pPr>
      <w:r>
        <w:t>Модуль</w:t>
      </w:r>
      <w:r>
        <w:rPr>
          <w:spacing w:val="-3"/>
        </w:rPr>
        <w:t xml:space="preserve"> </w:t>
      </w:r>
      <w:r>
        <w:t>«Спортивные</w:t>
      </w:r>
      <w:r>
        <w:rPr>
          <w:spacing w:val="-9"/>
        </w:rPr>
        <w:t xml:space="preserve"> </w:t>
      </w:r>
      <w:r>
        <w:rPr>
          <w:spacing w:val="-2"/>
        </w:rPr>
        <w:t>игры».</w:t>
      </w:r>
    </w:p>
    <w:p w14:paraId="43F7A8D6" w14:textId="77777777" w:rsidR="00437756" w:rsidRDefault="00713951">
      <w:pPr>
        <w:pStyle w:val="a3"/>
        <w:spacing w:before="12" w:line="249" w:lineRule="auto"/>
        <w:ind w:right="1875"/>
      </w:pPr>
      <w:r>
        <w:t>Баскетбол.</w:t>
      </w:r>
      <w:r>
        <w:rPr>
          <w:spacing w:val="80"/>
          <w:w w:val="150"/>
        </w:rPr>
        <w:t xml:space="preserve"> </w:t>
      </w:r>
      <w:r>
        <w:t>Передача</w:t>
      </w:r>
      <w:r>
        <w:rPr>
          <w:spacing w:val="80"/>
          <w:w w:val="150"/>
        </w:rPr>
        <w:t xml:space="preserve"> </w:t>
      </w:r>
      <w:r>
        <w:t>мяча</w:t>
      </w:r>
      <w:r>
        <w:rPr>
          <w:spacing w:val="80"/>
          <w:w w:val="150"/>
        </w:rPr>
        <w:t xml:space="preserve"> </w:t>
      </w:r>
      <w:r>
        <w:t>двумя</w:t>
      </w:r>
      <w:r>
        <w:rPr>
          <w:spacing w:val="80"/>
          <w:w w:val="150"/>
        </w:rPr>
        <w:t xml:space="preserve"> </w:t>
      </w:r>
      <w:r>
        <w:t>руками</w:t>
      </w:r>
      <w:r>
        <w:rPr>
          <w:spacing w:val="80"/>
          <w:w w:val="150"/>
        </w:rPr>
        <w:t xml:space="preserve"> </w:t>
      </w:r>
      <w:r>
        <w:t>от</w:t>
      </w:r>
      <w:r>
        <w:rPr>
          <w:spacing w:val="80"/>
          <w:w w:val="150"/>
        </w:rPr>
        <w:t xml:space="preserve"> </w:t>
      </w:r>
      <w:r>
        <w:t>груди,</w:t>
      </w:r>
      <w:r>
        <w:rPr>
          <w:spacing w:val="80"/>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в движении,</w:t>
      </w:r>
      <w:r>
        <w:rPr>
          <w:spacing w:val="-5"/>
        </w:rPr>
        <w:t xml:space="preserve"> </w:t>
      </w:r>
      <w:r>
        <w:t>ведение</w:t>
      </w:r>
      <w:r>
        <w:rPr>
          <w:spacing w:val="-4"/>
        </w:rPr>
        <w:t xml:space="preserve"> </w:t>
      </w:r>
      <w:r>
        <w:t>мяча</w:t>
      </w:r>
      <w:r>
        <w:rPr>
          <w:spacing w:val="-4"/>
        </w:rPr>
        <w:t xml:space="preserve"> </w:t>
      </w:r>
      <w:r>
        <w:t>на</w:t>
      </w:r>
      <w:r>
        <w:rPr>
          <w:spacing w:val="-4"/>
        </w:rPr>
        <w:t xml:space="preserve"> </w:t>
      </w:r>
      <w:r>
        <w:t>месте</w:t>
      </w:r>
      <w:r>
        <w:rPr>
          <w:spacing w:val="-3"/>
        </w:rPr>
        <w:t xml:space="preserve"> </w:t>
      </w:r>
      <w:r>
        <w:t>и</w:t>
      </w:r>
      <w:r>
        <w:rPr>
          <w:spacing w:val="-2"/>
        </w:rPr>
        <w:t xml:space="preserve"> </w:t>
      </w:r>
      <w:r>
        <w:t>в</w:t>
      </w:r>
      <w:r>
        <w:rPr>
          <w:spacing w:val="-4"/>
        </w:rPr>
        <w:t xml:space="preserve"> </w:t>
      </w:r>
      <w:r>
        <w:t>движении</w:t>
      </w:r>
      <w:r>
        <w:rPr>
          <w:spacing w:val="2"/>
        </w:rPr>
        <w:t xml:space="preserve"> </w:t>
      </w:r>
      <w:r>
        <w:t>«по</w:t>
      </w:r>
      <w:r>
        <w:rPr>
          <w:spacing w:val="-3"/>
        </w:rPr>
        <w:t xml:space="preserve"> </w:t>
      </w:r>
      <w:r>
        <w:t>прямой»,</w:t>
      </w:r>
      <w:r>
        <w:rPr>
          <w:spacing w:val="1"/>
        </w:rPr>
        <w:t xml:space="preserve"> </w:t>
      </w:r>
      <w:r>
        <w:t>«по</w:t>
      </w:r>
      <w:r>
        <w:rPr>
          <w:spacing w:val="-3"/>
        </w:rPr>
        <w:t xml:space="preserve"> </w:t>
      </w:r>
      <w:r>
        <w:t>кругу»</w:t>
      </w:r>
      <w:r>
        <w:rPr>
          <w:spacing w:val="-8"/>
        </w:rPr>
        <w:t xml:space="preserve"> </w:t>
      </w:r>
      <w:r>
        <w:rPr>
          <w:spacing w:val="-10"/>
        </w:rPr>
        <w:t>и</w:t>
      </w:r>
    </w:p>
    <w:p w14:paraId="0F14EF77" w14:textId="77777777" w:rsidR="00437756" w:rsidRDefault="00713951">
      <w:pPr>
        <w:pStyle w:val="a3"/>
        <w:spacing w:before="2" w:line="252" w:lineRule="auto"/>
        <w:ind w:right="1875"/>
      </w:pPr>
      <w:r>
        <w:t>«змейкой»,</w:t>
      </w:r>
      <w:r>
        <w:rPr>
          <w:spacing w:val="40"/>
        </w:rPr>
        <w:t xml:space="preserve"> </w:t>
      </w:r>
      <w:r>
        <w:t>бросок</w:t>
      </w:r>
      <w:r>
        <w:rPr>
          <w:spacing w:val="40"/>
        </w:rPr>
        <w:t xml:space="preserve"> </w:t>
      </w:r>
      <w:r>
        <w:t>мяча</w:t>
      </w:r>
      <w:r>
        <w:rPr>
          <w:spacing w:val="40"/>
        </w:rPr>
        <w:t xml:space="preserve"> </w:t>
      </w:r>
      <w:r>
        <w:t>в</w:t>
      </w:r>
      <w:r>
        <w:rPr>
          <w:spacing w:val="40"/>
        </w:rPr>
        <w:t xml:space="preserve"> </w:t>
      </w:r>
      <w:r>
        <w:t>корзину</w:t>
      </w:r>
      <w:r>
        <w:rPr>
          <w:spacing w:val="-10"/>
        </w:rPr>
        <w:t xml:space="preserve"> </w:t>
      </w:r>
      <w:r>
        <w:t>двумя</w:t>
      </w:r>
      <w:r>
        <w:rPr>
          <w:spacing w:val="40"/>
        </w:rPr>
        <w:t xml:space="preserve"> </w:t>
      </w:r>
      <w:r>
        <w:t>руками</w:t>
      </w:r>
      <w:r>
        <w:rPr>
          <w:spacing w:val="-2"/>
        </w:rPr>
        <w:t xml:space="preserve"> </w:t>
      </w:r>
      <w:r>
        <w:t>от</w:t>
      </w:r>
      <w:r>
        <w:rPr>
          <w:spacing w:val="40"/>
        </w:rPr>
        <w:t xml:space="preserve"> </w:t>
      </w:r>
      <w:r>
        <w:t>груди</w:t>
      </w:r>
      <w:r>
        <w:rPr>
          <w:spacing w:val="-1"/>
        </w:rPr>
        <w:t xml:space="preserve"> </w:t>
      </w:r>
      <w:r>
        <w:t>с</w:t>
      </w:r>
      <w:r>
        <w:rPr>
          <w:spacing w:val="40"/>
        </w:rPr>
        <w:t xml:space="preserve"> </w:t>
      </w:r>
      <w:r>
        <w:t>места,</w:t>
      </w:r>
      <w:r>
        <w:rPr>
          <w:spacing w:val="40"/>
        </w:rPr>
        <w:t xml:space="preserve"> </w:t>
      </w:r>
      <w:r>
        <w:t>ранее разученные технические действия с мячом.</w:t>
      </w:r>
    </w:p>
    <w:p w14:paraId="313353EA" w14:textId="77777777" w:rsidR="00437756" w:rsidRDefault="00713951">
      <w:pPr>
        <w:pStyle w:val="a3"/>
        <w:spacing w:line="252" w:lineRule="auto"/>
        <w:ind w:right="1705"/>
      </w:pPr>
      <w:r>
        <w:t>Волейбол. Прямая нижняя подача мяча, приём и передача мяча двумя</w:t>
      </w:r>
      <w:r>
        <w:rPr>
          <w:spacing w:val="40"/>
        </w:rPr>
        <w:t xml:space="preserve"> </w:t>
      </w:r>
      <w:r>
        <w:t>руками</w:t>
      </w:r>
      <w:r>
        <w:rPr>
          <w:spacing w:val="-3"/>
        </w:rPr>
        <w:t xml:space="preserve"> </w:t>
      </w:r>
      <w:r>
        <w:t>снизу</w:t>
      </w:r>
      <w:r>
        <w:rPr>
          <w:spacing w:val="-7"/>
        </w:rPr>
        <w:t xml:space="preserve"> </w:t>
      </w:r>
      <w:r>
        <w:t>и</w:t>
      </w:r>
      <w:r>
        <w:rPr>
          <w:spacing w:val="-3"/>
        </w:rPr>
        <w:t xml:space="preserve"> </w:t>
      </w:r>
      <w:r>
        <w:t>сверху</w:t>
      </w:r>
      <w:r>
        <w:rPr>
          <w:spacing w:val="-5"/>
        </w:rPr>
        <w:t xml:space="preserve"> </w:t>
      </w:r>
      <w:r>
        <w:t>на</w:t>
      </w:r>
      <w:r>
        <w:rPr>
          <w:spacing w:val="-4"/>
        </w:rPr>
        <w:t xml:space="preserve"> </w:t>
      </w:r>
      <w:r>
        <w:t>месте</w:t>
      </w:r>
      <w:r>
        <w:rPr>
          <w:spacing w:val="-3"/>
        </w:rPr>
        <w:t xml:space="preserve"> </w:t>
      </w:r>
      <w:r>
        <w:t>и</w:t>
      </w:r>
      <w:r>
        <w:rPr>
          <w:spacing w:val="-3"/>
        </w:rPr>
        <w:t xml:space="preserve"> </w:t>
      </w:r>
      <w:r>
        <w:t>в</w:t>
      </w:r>
      <w:r>
        <w:rPr>
          <w:spacing w:val="-4"/>
        </w:rPr>
        <w:t xml:space="preserve"> </w:t>
      </w:r>
      <w:r>
        <w:t>движении,</w:t>
      </w:r>
      <w:r>
        <w:rPr>
          <w:spacing w:val="-5"/>
        </w:rPr>
        <w:t xml:space="preserve"> </w:t>
      </w:r>
      <w:r>
        <w:t>ранее</w:t>
      </w:r>
      <w:r>
        <w:rPr>
          <w:spacing w:val="-4"/>
        </w:rPr>
        <w:t xml:space="preserve"> </w:t>
      </w:r>
      <w:r>
        <w:t>разученные</w:t>
      </w:r>
      <w:r>
        <w:rPr>
          <w:spacing w:val="-4"/>
        </w:rPr>
        <w:t xml:space="preserve"> </w:t>
      </w:r>
      <w:r>
        <w:t>технические действия с мячом.</w:t>
      </w:r>
    </w:p>
    <w:p w14:paraId="19270DE1" w14:textId="77777777" w:rsidR="00437756" w:rsidRDefault="00713951">
      <w:pPr>
        <w:pStyle w:val="a3"/>
        <w:spacing w:line="252" w:lineRule="auto"/>
        <w:ind w:right="1376"/>
      </w:pPr>
      <w:r>
        <w:t>Футбол.</w:t>
      </w:r>
      <w:r>
        <w:rPr>
          <w:spacing w:val="40"/>
        </w:rPr>
        <w:t xml:space="preserve"> </w:t>
      </w:r>
      <w:r>
        <w:t>Удар</w:t>
      </w:r>
      <w:r>
        <w:rPr>
          <w:spacing w:val="40"/>
        </w:rPr>
        <w:t xml:space="preserve"> </w:t>
      </w:r>
      <w:r>
        <w:t>по</w:t>
      </w:r>
      <w:r>
        <w:rPr>
          <w:spacing w:val="40"/>
        </w:rPr>
        <w:t xml:space="preserve"> </w:t>
      </w:r>
      <w:r>
        <w:t>неподвижному мячу</w:t>
      </w:r>
      <w:r>
        <w:rPr>
          <w:spacing w:val="40"/>
        </w:rPr>
        <w:t xml:space="preserve"> </w:t>
      </w:r>
      <w:r>
        <w:t>внутренней</w:t>
      </w:r>
      <w:r>
        <w:rPr>
          <w:spacing w:val="40"/>
        </w:rPr>
        <w:t xml:space="preserve"> </w:t>
      </w:r>
      <w:r>
        <w:t>стороной стопы с небольшого</w:t>
      </w:r>
      <w:r>
        <w:rPr>
          <w:spacing w:val="80"/>
        </w:rPr>
        <w:t xml:space="preserve"> </w:t>
      </w:r>
      <w:r>
        <w:t>разбега,</w:t>
      </w:r>
      <w:r>
        <w:rPr>
          <w:spacing w:val="80"/>
        </w:rPr>
        <w:t xml:space="preserve"> </w:t>
      </w:r>
      <w:r>
        <w:t>остановка</w:t>
      </w:r>
      <w:r>
        <w:rPr>
          <w:spacing w:val="80"/>
        </w:rPr>
        <w:t xml:space="preserve"> </w:t>
      </w:r>
      <w:r>
        <w:t>катящегося</w:t>
      </w:r>
      <w:r>
        <w:rPr>
          <w:spacing w:val="80"/>
        </w:rPr>
        <w:t xml:space="preserve"> </w:t>
      </w:r>
      <w:r>
        <w:t>мяча</w:t>
      </w:r>
      <w:r>
        <w:rPr>
          <w:spacing w:val="80"/>
        </w:rPr>
        <w:t xml:space="preserve"> </w:t>
      </w:r>
      <w:r>
        <w:t>способом</w:t>
      </w:r>
      <w:r>
        <w:rPr>
          <w:spacing w:val="80"/>
        </w:rPr>
        <w:t xml:space="preserve"> </w:t>
      </w:r>
      <w:r>
        <w:t>«</w:t>
      </w:r>
      <w:proofErr w:type="spellStart"/>
      <w:r>
        <w:t>наступания</w:t>
      </w:r>
      <w:proofErr w:type="spellEnd"/>
      <w:r>
        <w:t>», ведение</w:t>
      </w:r>
      <w:r>
        <w:rPr>
          <w:spacing w:val="80"/>
        </w:rPr>
        <w:t xml:space="preserve"> </w:t>
      </w:r>
      <w:r>
        <w:t>мяча</w:t>
      </w:r>
      <w:r>
        <w:rPr>
          <w:spacing w:val="80"/>
          <w:w w:val="150"/>
        </w:rPr>
        <w:t xml:space="preserve"> </w:t>
      </w:r>
      <w:r>
        <w:t>«по</w:t>
      </w:r>
      <w:r>
        <w:rPr>
          <w:spacing w:val="80"/>
          <w:w w:val="150"/>
        </w:rPr>
        <w:t xml:space="preserve"> </w:t>
      </w:r>
      <w:r>
        <w:t>прямой»,</w:t>
      </w:r>
      <w:r>
        <w:rPr>
          <w:spacing w:val="80"/>
          <w:w w:val="150"/>
        </w:rPr>
        <w:t xml:space="preserve"> </w:t>
      </w:r>
      <w:r>
        <w:t>«по</w:t>
      </w:r>
      <w:r>
        <w:rPr>
          <w:spacing w:val="80"/>
          <w:w w:val="150"/>
        </w:rPr>
        <w:t xml:space="preserve"> </w:t>
      </w:r>
      <w:r>
        <w:t>кругу»</w:t>
      </w:r>
      <w:r>
        <w:rPr>
          <w:spacing w:val="80"/>
        </w:rPr>
        <w:t xml:space="preserve"> </w:t>
      </w:r>
      <w:r>
        <w:t>и</w:t>
      </w:r>
      <w:r>
        <w:rPr>
          <w:spacing w:val="80"/>
          <w:w w:val="150"/>
        </w:rPr>
        <w:t xml:space="preserve"> </w:t>
      </w:r>
      <w:r>
        <w:t>«змейкой»,</w:t>
      </w:r>
      <w:r>
        <w:rPr>
          <w:spacing w:val="80"/>
          <w:w w:val="150"/>
        </w:rPr>
        <w:t xml:space="preserve"> </w:t>
      </w:r>
      <w:r>
        <w:t>обводка</w:t>
      </w:r>
      <w:r>
        <w:rPr>
          <w:spacing w:val="80"/>
          <w:w w:val="150"/>
        </w:rPr>
        <w:t xml:space="preserve"> </w:t>
      </w:r>
      <w:r>
        <w:t>мячом ориентиров (конусов).</w:t>
      </w:r>
    </w:p>
    <w:p w14:paraId="0A4C2A5D" w14:textId="77777777" w:rsidR="00437756" w:rsidRDefault="00713951">
      <w:pPr>
        <w:pStyle w:val="a3"/>
        <w:spacing w:line="252" w:lineRule="auto"/>
        <w:ind w:right="1875"/>
      </w:pPr>
      <w:r>
        <w:t>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80"/>
        </w:rPr>
        <w:t xml:space="preserve"> </w:t>
      </w:r>
      <w:r>
        <w:t>и акробатических</w:t>
      </w:r>
      <w:r>
        <w:rPr>
          <w:spacing w:val="-3"/>
        </w:rPr>
        <w:t xml:space="preserve"> </w:t>
      </w:r>
      <w:r>
        <w:t>упражнений,</w:t>
      </w:r>
      <w:r>
        <w:rPr>
          <w:spacing w:val="-5"/>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9"/>
        </w:rPr>
        <w:t xml:space="preserve"> </w:t>
      </w:r>
      <w:r>
        <w:t>зимних</w:t>
      </w:r>
      <w:r>
        <w:rPr>
          <w:spacing w:val="-5"/>
        </w:rPr>
        <w:t xml:space="preserve"> </w:t>
      </w:r>
      <w:r>
        <w:t>видов спорта, технических действий спортивных игр.</w:t>
      </w:r>
    </w:p>
    <w:p w14:paraId="2701D90D" w14:textId="77777777" w:rsidR="00437756" w:rsidRDefault="00713951">
      <w:pPr>
        <w:pStyle w:val="a3"/>
        <w:spacing w:line="275" w:lineRule="exact"/>
        <w:ind w:left="1558"/>
      </w:pPr>
      <w:r>
        <w:t>Модуль</w:t>
      </w:r>
      <w:r>
        <w:rPr>
          <w:spacing w:val="1"/>
        </w:rPr>
        <w:t xml:space="preserve"> </w:t>
      </w:r>
      <w:r>
        <w:rPr>
          <w:spacing w:val="-2"/>
        </w:rPr>
        <w:t>«Спорт».</w:t>
      </w:r>
    </w:p>
    <w:p w14:paraId="0CF08218" w14:textId="77777777" w:rsidR="00437756" w:rsidRDefault="00713951">
      <w:pPr>
        <w:pStyle w:val="a3"/>
        <w:spacing w:before="6" w:line="252" w:lineRule="auto"/>
        <w:ind w:right="1347"/>
      </w:pPr>
      <w:r>
        <w:t>Физическая</w:t>
      </w:r>
      <w:r>
        <w:rPr>
          <w:spacing w:val="40"/>
        </w:rPr>
        <w:t xml:space="preserve"> </w:t>
      </w:r>
      <w:r>
        <w:t>подготовка</w:t>
      </w:r>
      <w:r>
        <w:rPr>
          <w:spacing w:val="40"/>
        </w:rPr>
        <w:t xml:space="preserve"> </w:t>
      </w:r>
      <w:r>
        <w:t>к</w:t>
      </w:r>
      <w:r>
        <w:rPr>
          <w:spacing w:val="40"/>
        </w:rPr>
        <w:t xml:space="preserve"> </w:t>
      </w:r>
      <w:r>
        <w:t>выполнению нормативов комплекса</w:t>
      </w:r>
      <w:r>
        <w:rPr>
          <w:spacing w:val="40"/>
        </w:rPr>
        <w:t xml:space="preserve"> </w:t>
      </w:r>
      <w:r>
        <w:t>ГТО с использованием</w:t>
      </w:r>
      <w:r>
        <w:rPr>
          <w:spacing w:val="80"/>
        </w:rPr>
        <w:t xml:space="preserve"> </w:t>
      </w:r>
      <w:r>
        <w:t>средств</w:t>
      </w:r>
      <w:r>
        <w:rPr>
          <w:spacing w:val="80"/>
        </w:rPr>
        <w:t xml:space="preserve"> </w:t>
      </w:r>
      <w:r>
        <w:t>базовой</w:t>
      </w:r>
      <w:r>
        <w:rPr>
          <w:spacing w:val="40"/>
        </w:rPr>
        <w:t xml:space="preserve"> </w:t>
      </w:r>
      <w:r>
        <w:t>физической</w:t>
      </w:r>
      <w:r>
        <w:rPr>
          <w:spacing w:val="80"/>
        </w:rPr>
        <w:t xml:space="preserve"> </w:t>
      </w:r>
      <w:r>
        <w:t>подготовки,</w:t>
      </w:r>
      <w:r>
        <w:rPr>
          <w:spacing w:val="80"/>
        </w:rPr>
        <w:t xml:space="preserve"> </w:t>
      </w:r>
      <w:r>
        <w:t>видов</w:t>
      </w:r>
      <w:r>
        <w:rPr>
          <w:spacing w:val="80"/>
        </w:rPr>
        <w:t xml:space="preserve"> </w:t>
      </w:r>
      <w:r>
        <w:t>спорта</w:t>
      </w:r>
      <w:r>
        <w:rPr>
          <w:spacing w:val="80"/>
        </w:rPr>
        <w:t xml:space="preserve"> </w:t>
      </w:r>
      <w:r>
        <w:t>и</w:t>
      </w:r>
      <w:r>
        <w:rPr>
          <w:spacing w:val="40"/>
        </w:rPr>
        <w:t xml:space="preserve"> </w:t>
      </w:r>
      <w:r>
        <w:t>оздоровительных систем физической культуры, национальных видов спорта, культурно-этнических игр.</w:t>
      </w:r>
    </w:p>
    <w:p w14:paraId="01BB994E" w14:textId="77777777" w:rsidR="00437756" w:rsidRDefault="00713951">
      <w:pPr>
        <w:pStyle w:val="1"/>
        <w:spacing w:before="2"/>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14F4FCDC" w14:textId="77777777" w:rsidR="00437756" w:rsidRDefault="00713951">
      <w:pPr>
        <w:pStyle w:val="a3"/>
        <w:spacing w:before="8"/>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15954E42" w14:textId="77777777" w:rsidR="00437756" w:rsidRDefault="00713951">
      <w:pPr>
        <w:pStyle w:val="a3"/>
        <w:spacing w:before="15" w:line="252" w:lineRule="auto"/>
        <w:ind w:right="1674"/>
      </w:pPr>
      <w:r>
        <w:t>Возрождение</w:t>
      </w:r>
      <w:r>
        <w:rPr>
          <w:spacing w:val="80"/>
        </w:rPr>
        <w:t xml:space="preserve"> </w:t>
      </w:r>
      <w:r>
        <w:t>Олимпийских</w:t>
      </w:r>
      <w:r>
        <w:rPr>
          <w:spacing w:val="80"/>
        </w:rPr>
        <w:t xml:space="preserve"> </w:t>
      </w:r>
      <w:r>
        <w:t>игр</w:t>
      </w:r>
      <w:r>
        <w:rPr>
          <w:spacing w:val="80"/>
        </w:rPr>
        <w:t xml:space="preserve"> </w:t>
      </w:r>
      <w:r>
        <w:t>и</w:t>
      </w:r>
      <w:r>
        <w:rPr>
          <w:spacing w:val="80"/>
        </w:rPr>
        <w:t xml:space="preserve"> </w:t>
      </w:r>
      <w:r>
        <w:t>олимпийского</w:t>
      </w:r>
      <w:r>
        <w:rPr>
          <w:spacing w:val="80"/>
        </w:rPr>
        <w:t xml:space="preserve"> </w:t>
      </w:r>
      <w:r>
        <w:t>движения</w:t>
      </w:r>
      <w:r>
        <w:rPr>
          <w:spacing w:val="80"/>
        </w:rPr>
        <w:t xml:space="preserve"> </w:t>
      </w:r>
      <w:r>
        <w:t>в</w:t>
      </w:r>
      <w:r>
        <w:rPr>
          <w:spacing w:val="40"/>
        </w:rPr>
        <w:t xml:space="preserve"> </w:t>
      </w:r>
      <w:r>
        <w:t>современном мире,</w:t>
      </w:r>
      <w:r>
        <w:rPr>
          <w:spacing w:val="40"/>
        </w:rPr>
        <w:t xml:space="preserve"> </w:t>
      </w:r>
      <w:r>
        <w:t>роль Пьера де Кубертена в их становлении и развитии. Девиз,</w:t>
      </w:r>
      <w:r>
        <w:rPr>
          <w:spacing w:val="80"/>
        </w:rPr>
        <w:t xml:space="preserve"> </w:t>
      </w:r>
      <w:r>
        <w:t>символика</w:t>
      </w:r>
      <w:r>
        <w:rPr>
          <w:spacing w:val="80"/>
        </w:rPr>
        <w:t xml:space="preserve"> </w:t>
      </w:r>
      <w:r>
        <w:t>и</w:t>
      </w:r>
      <w:r>
        <w:rPr>
          <w:spacing w:val="80"/>
        </w:rPr>
        <w:t xml:space="preserve"> </w:t>
      </w:r>
      <w:r>
        <w:t>ритуалы</w:t>
      </w:r>
      <w:r>
        <w:rPr>
          <w:spacing w:val="80"/>
        </w:rPr>
        <w:t xml:space="preserve"> </w:t>
      </w:r>
      <w:r>
        <w:t>современных</w:t>
      </w:r>
      <w:r>
        <w:rPr>
          <w:spacing w:val="80"/>
        </w:rPr>
        <w:t xml:space="preserve"> </w:t>
      </w:r>
      <w:r>
        <w:t>Олимпийских</w:t>
      </w:r>
      <w:r>
        <w:rPr>
          <w:spacing w:val="80"/>
        </w:rPr>
        <w:t xml:space="preserve"> </w:t>
      </w:r>
      <w:r>
        <w:t>игр.</w:t>
      </w:r>
      <w:r>
        <w:rPr>
          <w:spacing w:val="80"/>
        </w:rPr>
        <w:t xml:space="preserve"> </w:t>
      </w:r>
      <w:r>
        <w:t>История</w:t>
      </w:r>
      <w:r>
        <w:rPr>
          <w:spacing w:val="40"/>
        </w:rPr>
        <w:t xml:space="preserve"> </w:t>
      </w:r>
      <w:r>
        <w:t>организации и проведения первых Олимпийских игр современности, первые олимпийские чемпионы.</w:t>
      </w:r>
    </w:p>
    <w:p w14:paraId="1BE7E54A" w14:textId="77777777" w:rsidR="00437756" w:rsidRDefault="00713951">
      <w:pPr>
        <w:pStyle w:val="a3"/>
        <w:spacing w:line="272" w:lineRule="exact"/>
      </w:pPr>
      <w:r>
        <w:t>Способы</w:t>
      </w:r>
      <w:r>
        <w:rPr>
          <w:spacing w:val="-6"/>
        </w:rPr>
        <w:t xml:space="preserve"> </w:t>
      </w:r>
      <w:r>
        <w:t>самостоятельной</w:t>
      </w:r>
      <w:r>
        <w:rPr>
          <w:spacing w:val="-5"/>
        </w:rPr>
        <w:t xml:space="preserve"> </w:t>
      </w:r>
      <w:r>
        <w:rPr>
          <w:spacing w:val="-2"/>
        </w:rPr>
        <w:t>деятельности.</w:t>
      </w:r>
    </w:p>
    <w:p w14:paraId="2A53FAE9" w14:textId="77777777" w:rsidR="00437756" w:rsidRDefault="00713951">
      <w:pPr>
        <w:pStyle w:val="a3"/>
        <w:spacing w:before="12"/>
      </w:pPr>
      <w:r>
        <w:t>Ведение</w:t>
      </w:r>
      <w:r>
        <w:rPr>
          <w:spacing w:val="-7"/>
        </w:rPr>
        <w:t xml:space="preserve"> </w:t>
      </w:r>
      <w:r>
        <w:t>дневника</w:t>
      </w:r>
      <w:r>
        <w:rPr>
          <w:spacing w:val="-5"/>
        </w:rPr>
        <w:t xml:space="preserve"> </w:t>
      </w:r>
      <w:r>
        <w:t>физической</w:t>
      </w:r>
      <w:r>
        <w:rPr>
          <w:spacing w:val="-3"/>
        </w:rPr>
        <w:t xml:space="preserve"> </w:t>
      </w:r>
      <w:r>
        <w:t>культуры.</w:t>
      </w:r>
      <w:r>
        <w:rPr>
          <w:spacing w:val="-4"/>
        </w:rPr>
        <w:t xml:space="preserve"> </w:t>
      </w:r>
      <w:r>
        <w:t>Физическая</w:t>
      </w:r>
      <w:r>
        <w:rPr>
          <w:spacing w:val="-3"/>
        </w:rPr>
        <w:t xml:space="preserve"> </w:t>
      </w:r>
      <w:r>
        <w:t>подготовка</w:t>
      </w:r>
      <w:r>
        <w:rPr>
          <w:spacing w:val="-4"/>
        </w:rPr>
        <w:t xml:space="preserve"> </w:t>
      </w:r>
      <w:r>
        <w:t>и</w:t>
      </w:r>
      <w:r>
        <w:rPr>
          <w:spacing w:val="-3"/>
        </w:rPr>
        <w:t xml:space="preserve"> </w:t>
      </w:r>
      <w:r>
        <w:rPr>
          <w:spacing w:val="-5"/>
        </w:rPr>
        <w:t>её</w:t>
      </w:r>
    </w:p>
    <w:p w14:paraId="72CD8ADE" w14:textId="77777777" w:rsidR="00437756" w:rsidRDefault="00713951">
      <w:pPr>
        <w:pStyle w:val="a3"/>
        <w:spacing w:before="14" w:line="249" w:lineRule="auto"/>
        <w:ind w:right="848"/>
      </w:pPr>
      <w:r>
        <w:t>влияние</w:t>
      </w:r>
      <w:r>
        <w:rPr>
          <w:spacing w:val="80"/>
        </w:rPr>
        <w:t xml:space="preserve"> </w:t>
      </w:r>
      <w:r>
        <w:t>на</w:t>
      </w:r>
      <w:r>
        <w:rPr>
          <w:spacing w:val="80"/>
        </w:rPr>
        <w:t xml:space="preserve"> </w:t>
      </w:r>
      <w:r>
        <w:t>развитие</w:t>
      </w:r>
      <w:r>
        <w:rPr>
          <w:spacing w:val="80"/>
        </w:rPr>
        <w:t xml:space="preserve"> </w:t>
      </w:r>
      <w:r>
        <w:t>систем</w:t>
      </w:r>
      <w:r>
        <w:rPr>
          <w:spacing w:val="80"/>
        </w:rPr>
        <w:t xml:space="preserve"> </w:t>
      </w:r>
      <w:r>
        <w:t>организма,</w:t>
      </w:r>
      <w:r>
        <w:rPr>
          <w:spacing w:val="80"/>
        </w:rPr>
        <w:t xml:space="preserve"> </w:t>
      </w:r>
      <w:r>
        <w:t>связь</w:t>
      </w:r>
      <w:r>
        <w:rPr>
          <w:spacing w:val="80"/>
        </w:rPr>
        <w:t xml:space="preserve"> </w:t>
      </w:r>
      <w:r>
        <w:t>с</w:t>
      </w:r>
      <w:r>
        <w:rPr>
          <w:spacing w:val="80"/>
        </w:rPr>
        <w:t xml:space="preserve"> </w:t>
      </w:r>
      <w:r>
        <w:t>укреплением</w:t>
      </w:r>
      <w:r>
        <w:rPr>
          <w:spacing w:val="80"/>
        </w:rPr>
        <w:t xml:space="preserve"> </w:t>
      </w:r>
      <w:r>
        <w:t>здоровья,</w:t>
      </w:r>
      <w:r>
        <w:rPr>
          <w:spacing w:val="80"/>
        </w:rPr>
        <w:t xml:space="preserve"> </w:t>
      </w:r>
      <w:r>
        <w:t>физическая подготовленность как результат физической подготовки.</w:t>
      </w:r>
    </w:p>
    <w:p w14:paraId="525558C3" w14:textId="77777777" w:rsidR="00437756" w:rsidRDefault="00713951">
      <w:pPr>
        <w:pStyle w:val="a3"/>
        <w:spacing w:before="2" w:line="252" w:lineRule="auto"/>
        <w:ind w:right="1875"/>
      </w:pPr>
      <w:r>
        <w:t>Правила</w:t>
      </w:r>
      <w:r>
        <w:rPr>
          <w:spacing w:val="40"/>
        </w:rPr>
        <w:t xml:space="preserve"> </w:t>
      </w:r>
      <w:r>
        <w:t>и</w:t>
      </w:r>
      <w:r>
        <w:rPr>
          <w:spacing w:val="80"/>
        </w:rPr>
        <w:t xml:space="preserve"> </w:t>
      </w:r>
      <w:r>
        <w:t>способы</w:t>
      </w:r>
      <w:r>
        <w:rPr>
          <w:spacing w:val="40"/>
        </w:rPr>
        <w:t xml:space="preserve"> </w:t>
      </w:r>
      <w:r>
        <w:t>самостоятельного</w:t>
      </w:r>
      <w:r>
        <w:rPr>
          <w:spacing w:val="40"/>
        </w:rPr>
        <w:t xml:space="preserve"> </w:t>
      </w:r>
      <w:r>
        <w:t>развития</w:t>
      </w:r>
      <w:r>
        <w:rPr>
          <w:spacing w:val="40"/>
        </w:rPr>
        <w:t xml:space="preserve"> </w:t>
      </w:r>
      <w:r>
        <w:t>физических</w:t>
      </w:r>
      <w:r>
        <w:rPr>
          <w:spacing w:val="40"/>
        </w:rPr>
        <w:t xml:space="preserve"> </w:t>
      </w:r>
      <w:r>
        <w:t>качеств. Способы</w:t>
      </w:r>
      <w:r>
        <w:rPr>
          <w:spacing w:val="80"/>
        </w:rPr>
        <w:t xml:space="preserve"> </w:t>
      </w:r>
      <w:r>
        <w:t>определения</w:t>
      </w:r>
      <w:r>
        <w:rPr>
          <w:spacing w:val="80"/>
        </w:rPr>
        <w:t xml:space="preserve"> </w:t>
      </w:r>
      <w:r>
        <w:t>индивидуальной</w:t>
      </w:r>
      <w:r>
        <w:rPr>
          <w:spacing w:val="80"/>
        </w:rPr>
        <w:t xml:space="preserve"> </w:t>
      </w:r>
      <w:r>
        <w:t>физической</w:t>
      </w:r>
      <w:r>
        <w:rPr>
          <w:spacing w:val="80"/>
        </w:rPr>
        <w:t xml:space="preserve"> </w:t>
      </w:r>
      <w:r>
        <w:t>нагрузки.</w:t>
      </w:r>
      <w:r>
        <w:rPr>
          <w:spacing w:val="80"/>
        </w:rPr>
        <w:t xml:space="preserve"> </w:t>
      </w:r>
      <w:r>
        <w:t>Правила</w:t>
      </w:r>
    </w:p>
    <w:p w14:paraId="2F3B2342" w14:textId="77777777" w:rsidR="00437756" w:rsidRDefault="00437756">
      <w:pPr>
        <w:spacing w:line="252" w:lineRule="auto"/>
        <w:sectPr w:rsidR="00437756">
          <w:pgSz w:w="11910" w:h="16840"/>
          <w:pgMar w:top="1040" w:right="0" w:bottom="280" w:left="760" w:header="720" w:footer="720" w:gutter="0"/>
          <w:cols w:space="720"/>
        </w:sectPr>
      </w:pPr>
    </w:p>
    <w:p w14:paraId="0AC45C78" w14:textId="77777777" w:rsidR="00437756" w:rsidRDefault="00713951">
      <w:pPr>
        <w:pStyle w:val="a3"/>
        <w:spacing w:before="68" w:line="252" w:lineRule="auto"/>
        <w:ind w:right="1875"/>
      </w:pPr>
      <w:r>
        <w:lastRenderedPageBreak/>
        <w:t>проведения</w:t>
      </w:r>
      <w:r>
        <w:rPr>
          <w:spacing w:val="80"/>
        </w:rPr>
        <w:t xml:space="preserve"> </w:t>
      </w:r>
      <w:r>
        <w:t>измерительных</w:t>
      </w:r>
      <w:r>
        <w:rPr>
          <w:spacing w:val="80"/>
        </w:rPr>
        <w:t xml:space="preserve"> </w:t>
      </w:r>
      <w:r>
        <w:t>процедур</w:t>
      </w:r>
      <w:r>
        <w:rPr>
          <w:spacing w:val="80"/>
        </w:rPr>
        <w:t xml:space="preserve"> </w:t>
      </w:r>
      <w:r>
        <w:t>по</w:t>
      </w:r>
      <w:r>
        <w:rPr>
          <w:spacing w:val="80"/>
        </w:rPr>
        <w:t xml:space="preserve"> </w:t>
      </w:r>
      <w:r>
        <w:t>оценке</w:t>
      </w:r>
      <w:r>
        <w:rPr>
          <w:spacing w:val="80"/>
        </w:rPr>
        <w:t xml:space="preserve"> </w:t>
      </w:r>
      <w:r>
        <w:t>физической подготовленности.</w:t>
      </w:r>
      <w:r>
        <w:rPr>
          <w:spacing w:val="80"/>
        </w:rPr>
        <w:t xml:space="preserve"> </w:t>
      </w:r>
      <w:r>
        <w:t>Правила</w:t>
      </w:r>
      <w:r>
        <w:rPr>
          <w:spacing w:val="80"/>
        </w:rPr>
        <w:t xml:space="preserve"> </w:t>
      </w:r>
      <w:r>
        <w:t>техники</w:t>
      </w:r>
      <w:r>
        <w:rPr>
          <w:spacing w:val="80"/>
        </w:rPr>
        <w:t xml:space="preserve"> </w:t>
      </w:r>
      <w:r>
        <w:t>выполнения</w:t>
      </w:r>
      <w:r>
        <w:rPr>
          <w:spacing w:val="80"/>
        </w:rPr>
        <w:t xml:space="preserve"> </w:t>
      </w:r>
      <w:r>
        <w:t>тестовых</w:t>
      </w:r>
      <w:r>
        <w:rPr>
          <w:spacing w:val="80"/>
        </w:rPr>
        <w:t xml:space="preserve"> </w:t>
      </w:r>
      <w:r>
        <w:t>заданий</w:t>
      </w:r>
      <w:r>
        <w:rPr>
          <w:spacing w:val="80"/>
        </w:rPr>
        <w:t xml:space="preserve"> </w:t>
      </w:r>
      <w:r>
        <w:t>и</w:t>
      </w:r>
      <w:r>
        <w:rPr>
          <w:spacing w:val="40"/>
        </w:rPr>
        <w:t xml:space="preserve"> </w:t>
      </w:r>
      <w:r>
        <w:t>способы регистрации их результатов.</w:t>
      </w:r>
    </w:p>
    <w:p w14:paraId="2A1C11A1" w14:textId="77777777" w:rsidR="00437756" w:rsidRDefault="00713951">
      <w:pPr>
        <w:pStyle w:val="a3"/>
        <w:spacing w:line="249" w:lineRule="auto"/>
        <w:ind w:right="2072"/>
      </w:pPr>
      <w:r>
        <w:t>Правила</w:t>
      </w:r>
      <w:r>
        <w:rPr>
          <w:spacing w:val="80"/>
        </w:rPr>
        <w:t xml:space="preserve"> </w:t>
      </w:r>
      <w:r>
        <w:t>и</w:t>
      </w:r>
      <w:r>
        <w:rPr>
          <w:spacing w:val="80"/>
        </w:rPr>
        <w:t xml:space="preserve"> </w:t>
      </w:r>
      <w:r>
        <w:t>способы</w:t>
      </w:r>
      <w:r>
        <w:rPr>
          <w:spacing w:val="80"/>
        </w:rPr>
        <w:t xml:space="preserve"> </w:t>
      </w:r>
      <w:r>
        <w:t>составления</w:t>
      </w:r>
      <w:r>
        <w:rPr>
          <w:spacing w:val="80"/>
        </w:rPr>
        <w:t xml:space="preserve"> </w:t>
      </w:r>
      <w:r>
        <w:t>плана</w:t>
      </w:r>
      <w:r>
        <w:rPr>
          <w:spacing w:val="80"/>
        </w:rPr>
        <w:t xml:space="preserve"> </w:t>
      </w:r>
      <w:r>
        <w:t>самостоятельных</w:t>
      </w:r>
      <w:r>
        <w:rPr>
          <w:spacing w:val="80"/>
        </w:rPr>
        <w:t xml:space="preserve"> </w:t>
      </w:r>
      <w:r>
        <w:t>занятий физической подготовкой.</w:t>
      </w:r>
    </w:p>
    <w:p w14:paraId="11DD2382" w14:textId="77777777" w:rsidR="00437756" w:rsidRDefault="00713951">
      <w:pPr>
        <w:pStyle w:val="a3"/>
        <w:spacing w:before="5" w:line="249" w:lineRule="auto"/>
        <w:ind w:right="4899"/>
      </w:pPr>
      <w:r>
        <w:t>Физическое совершенствование. Физкультурно-оздоровительная</w:t>
      </w:r>
      <w:r>
        <w:rPr>
          <w:spacing w:val="-15"/>
        </w:rPr>
        <w:t xml:space="preserve"> </w:t>
      </w:r>
      <w:r>
        <w:t>деятельность.</w:t>
      </w:r>
    </w:p>
    <w:p w14:paraId="6BA7F9C8" w14:textId="77777777" w:rsidR="00437756" w:rsidRDefault="00713951">
      <w:pPr>
        <w:pStyle w:val="a3"/>
        <w:spacing w:before="2" w:line="252" w:lineRule="auto"/>
        <w:ind w:right="1805"/>
      </w:pPr>
      <w:r>
        <w:t>Правила</w:t>
      </w:r>
      <w:r>
        <w:rPr>
          <w:spacing w:val="80"/>
        </w:rPr>
        <w:t xml:space="preserve"> </w:t>
      </w:r>
      <w:r>
        <w:t>самостоятельного</w:t>
      </w:r>
      <w:r>
        <w:rPr>
          <w:spacing w:val="80"/>
        </w:rPr>
        <w:t xml:space="preserve"> </w:t>
      </w:r>
      <w:r>
        <w:t>закаливания</w:t>
      </w:r>
      <w:r>
        <w:rPr>
          <w:spacing w:val="80"/>
        </w:rPr>
        <w:t xml:space="preserve"> </w:t>
      </w:r>
      <w:r>
        <w:t>организма</w:t>
      </w:r>
      <w:r>
        <w:rPr>
          <w:spacing w:val="80"/>
        </w:rPr>
        <w:t xml:space="preserve"> </w:t>
      </w:r>
      <w:r>
        <w:t>с</w:t>
      </w:r>
      <w:r>
        <w:rPr>
          <w:spacing w:val="80"/>
        </w:rPr>
        <w:t xml:space="preserve"> </w:t>
      </w:r>
      <w:r>
        <w:t>помощью воздушных и солнечных ванн, купания в естественных водоёмах.</w:t>
      </w:r>
      <w:r>
        <w:rPr>
          <w:spacing w:val="40"/>
        </w:rPr>
        <w:t xml:space="preserve"> </w:t>
      </w:r>
      <w:r>
        <w:t>Правила техники безопасности и гигиены мест занятий физическими упражнениями. Оздоровительные</w:t>
      </w:r>
      <w:r>
        <w:rPr>
          <w:spacing w:val="80"/>
          <w:w w:val="150"/>
        </w:rPr>
        <w:t xml:space="preserve"> </w:t>
      </w:r>
      <w:r>
        <w:t>комплексы:</w:t>
      </w:r>
      <w:r>
        <w:rPr>
          <w:spacing w:val="80"/>
          <w:w w:val="150"/>
        </w:rPr>
        <w:t xml:space="preserve"> </w:t>
      </w:r>
      <w:r>
        <w:t>упражнения</w:t>
      </w:r>
      <w:r>
        <w:rPr>
          <w:spacing w:val="80"/>
          <w:w w:val="150"/>
        </w:rPr>
        <w:t xml:space="preserve"> </w:t>
      </w:r>
      <w:r>
        <w:t>для</w:t>
      </w:r>
      <w:r>
        <w:rPr>
          <w:spacing w:val="80"/>
          <w:w w:val="150"/>
        </w:rPr>
        <w:t xml:space="preserve"> </w:t>
      </w:r>
      <w:r>
        <w:t>коррекции</w:t>
      </w:r>
      <w:r>
        <w:rPr>
          <w:spacing w:val="80"/>
        </w:rPr>
        <w:t xml:space="preserve"> </w:t>
      </w:r>
      <w:r>
        <w:t>телосложения</w:t>
      </w:r>
      <w:r>
        <w:rPr>
          <w:spacing w:val="-6"/>
        </w:rPr>
        <w:t xml:space="preserve"> </w:t>
      </w:r>
      <w:r>
        <w:t>с</w:t>
      </w:r>
      <w:r>
        <w:rPr>
          <w:spacing w:val="40"/>
        </w:rPr>
        <w:t xml:space="preserve"> </w:t>
      </w:r>
      <w:r>
        <w:t>использованием</w:t>
      </w:r>
      <w:r>
        <w:rPr>
          <w:spacing w:val="-6"/>
        </w:rPr>
        <w:t xml:space="preserve"> </w:t>
      </w:r>
      <w:r>
        <w:t>дополнительных</w:t>
      </w:r>
      <w:r>
        <w:rPr>
          <w:spacing w:val="-5"/>
        </w:rPr>
        <w:t xml:space="preserve"> </w:t>
      </w:r>
      <w:r>
        <w:t>отягощений,</w:t>
      </w:r>
      <w:r>
        <w:rPr>
          <w:spacing w:val="40"/>
        </w:rPr>
        <w:t xml:space="preserve"> </w:t>
      </w:r>
      <w:r>
        <w:t>упражнения для</w:t>
      </w:r>
      <w:r>
        <w:rPr>
          <w:spacing w:val="-3"/>
        </w:rPr>
        <w:t xml:space="preserve"> </w:t>
      </w:r>
      <w:r>
        <w:t>профилактики</w:t>
      </w:r>
      <w:r>
        <w:rPr>
          <w:spacing w:val="-4"/>
        </w:rPr>
        <w:t xml:space="preserve"> </w:t>
      </w:r>
      <w:r>
        <w:t>нарушения</w:t>
      </w:r>
      <w:r>
        <w:rPr>
          <w:spacing w:val="-3"/>
        </w:rPr>
        <w:t xml:space="preserve"> </w:t>
      </w:r>
      <w:r>
        <w:t>зрения</w:t>
      </w:r>
      <w:r>
        <w:rPr>
          <w:spacing w:val="-3"/>
        </w:rPr>
        <w:t xml:space="preserve"> </w:t>
      </w:r>
      <w:r>
        <w:t>во</w:t>
      </w:r>
      <w:r>
        <w:rPr>
          <w:spacing w:val="-3"/>
        </w:rPr>
        <w:t xml:space="preserve"> </w:t>
      </w:r>
      <w:r>
        <w:t>время</w:t>
      </w:r>
      <w:r>
        <w:rPr>
          <w:spacing w:val="-1"/>
        </w:rPr>
        <w:t xml:space="preserve"> </w:t>
      </w:r>
      <w:r>
        <w:t>учебных</w:t>
      </w:r>
      <w:r>
        <w:rPr>
          <w:spacing w:val="-2"/>
        </w:rPr>
        <w:t xml:space="preserve"> </w:t>
      </w:r>
      <w:r>
        <w:t>занятий</w:t>
      </w:r>
      <w:r>
        <w:rPr>
          <w:spacing w:val="-3"/>
        </w:rPr>
        <w:t xml:space="preserve"> </w:t>
      </w:r>
      <w:r>
        <w:t>и</w:t>
      </w:r>
      <w:r>
        <w:rPr>
          <w:spacing w:val="-3"/>
        </w:rPr>
        <w:t xml:space="preserve"> </w:t>
      </w:r>
      <w:r>
        <w:t>работы</w:t>
      </w:r>
      <w:r>
        <w:rPr>
          <w:spacing w:val="-2"/>
        </w:rPr>
        <w:t xml:space="preserve"> </w:t>
      </w:r>
      <w:r>
        <w:rPr>
          <w:spacing w:val="-5"/>
        </w:rPr>
        <w:t>за</w:t>
      </w:r>
    </w:p>
    <w:p w14:paraId="26265968" w14:textId="77777777" w:rsidR="00437756" w:rsidRDefault="00713951">
      <w:pPr>
        <w:pStyle w:val="a3"/>
        <w:spacing w:line="252" w:lineRule="auto"/>
        <w:ind w:right="1376"/>
      </w:pPr>
      <w:r>
        <w:t xml:space="preserve">компьютером, упражнения для </w:t>
      </w:r>
      <w:proofErr w:type="spellStart"/>
      <w:r>
        <w:t>физкультпауз</w:t>
      </w:r>
      <w:proofErr w:type="spellEnd"/>
      <w:r>
        <w:t>, направленных на поддержание оптимальной</w:t>
      </w:r>
      <w:r>
        <w:rPr>
          <w:spacing w:val="80"/>
        </w:rPr>
        <w:t xml:space="preserve"> </w:t>
      </w:r>
      <w:r>
        <w:t>работоспособности</w:t>
      </w:r>
      <w:r>
        <w:rPr>
          <w:spacing w:val="80"/>
        </w:rPr>
        <w:t xml:space="preserve"> </w:t>
      </w:r>
      <w:r>
        <w:t>мышц</w:t>
      </w:r>
      <w:r>
        <w:rPr>
          <w:spacing w:val="80"/>
        </w:rPr>
        <w:t xml:space="preserve"> </w:t>
      </w:r>
      <w:r>
        <w:t>опорно-двигательного</w:t>
      </w:r>
      <w:r>
        <w:rPr>
          <w:spacing w:val="80"/>
        </w:rPr>
        <w:t xml:space="preserve"> </w:t>
      </w:r>
      <w:r>
        <w:t>аппарата</w:t>
      </w:r>
      <w:r>
        <w:rPr>
          <w:spacing w:val="80"/>
        </w:rPr>
        <w:t xml:space="preserve"> </w:t>
      </w:r>
      <w:r>
        <w:t>в режиме учебной деятельности.</w:t>
      </w:r>
    </w:p>
    <w:p w14:paraId="2840A60D" w14:textId="77777777" w:rsidR="00437756" w:rsidRDefault="00713951">
      <w:pPr>
        <w:pStyle w:val="a3"/>
        <w:spacing w:line="252" w:lineRule="auto"/>
        <w:ind w:right="5040"/>
      </w:pPr>
      <w:r>
        <w:t>Спортивно-оздоровительная</w:t>
      </w:r>
      <w:r>
        <w:rPr>
          <w:spacing w:val="-15"/>
        </w:rPr>
        <w:t xml:space="preserve"> </w:t>
      </w:r>
      <w:r>
        <w:t>деятельность. Модуль «Гимнастика».</w:t>
      </w:r>
    </w:p>
    <w:p w14:paraId="532F0E33" w14:textId="77777777" w:rsidR="00437756" w:rsidRDefault="00713951">
      <w:pPr>
        <w:pStyle w:val="a3"/>
        <w:spacing w:line="252" w:lineRule="auto"/>
        <w:ind w:right="1875"/>
      </w:pPr>
      <w:r>
        <w:t>Акробатическая</w:t>
      </w:r>
      <w:r>
        <w:rPr>
          <w:spacing w:val="80"/>
        </w:rPr>
        <w:t xml:space="preserve"> </w:t>
      </w:r>
      <w:r>
        <w:t>комбинация</w:t>
      </w:r>
      <w:r>
        <w:rPr>
          <w:spacing w:val="80"/>
        </w:rPr>
        <w:t xml:space="preserve"> </w:t>
      </w:r>
      <w:r>
        <w:t>из</w:t>
      </w:r>
      <w:r>
        <w:rPr>
          <w:spacing w:val="80"/>
        </w:rPr>
        <w:t xml:space="preserve"> </w:t>
      </w:r>
      <w:r>
        <w:t>общеразвивающих</w:t>
      </w:r>
      <w:r>
        <w:rPr>
          <w:spacing w:val="80"/>
        </w:rPr>
        <w:t xml:space="preserve"> </w:t>
      </w:r>
      <w:r>
        <w:t>и</w:t>
      </w:r>
      <w:r>
        <w:rPr>
          <w:spacing w:val="80"/>
        </w:rPr>
        <w:t xml:space="preserve"> </w:t>
      </w:r>
      <w:r>
        <w:t>сложно координированных</w:t>
      </w:r>
      <w:r>
        <w:rPr>
          <w:spacing w:val="80"/>
        </w:rPr>
        <w:t xml:space="preserve"> </w:t>
      </w:r>
      <w:r>
        <w:t>упражнений,</w:t>
      </w:r>
      <w:r>
        <w:rPr>
          <w:spacing w:val="80"/>
        </w:rPr>
        <w:t xml:space="preserve"> </w:t>
      </w:r>
      <w:r>
        <w:t>стоек</w:t>
      </w:r>
      <w:r>
        <w:rPr>
          <w:spacing w:val="80"/>
        </w:rPr>
        <w:t xml:space="preserve"> </w:t>
      </w:r>
      <w:r>
        <w:t>и</w:t>
      </w:r>
      <w:r>
        <w:rPr>
          <w:spacing w:val="80"/>
        </w:rPr>
        <w:t xml:space="preserve"> </w:t>
      </w:r>
      <w:r>
        <w:t>кувырков,</w:t>
      </w:r>
      <w:r>
        <w:rPr>
          <w:spacing w:val="80"/>
        </w:rPr>
        <w:t xml:space="preserve"> </w:t>
      </w:r>
      <w:r>
        <w:t>ранее</w:t>
      </w:r>
      <w:r>
        <w:rPr>
          <w:spacing w:val="80"/>
        </w:rPr>
        <w:t xml:space="preserve"> </w:t>
      </w:r>
      <w:r>
        <w:t>разученных акробатических упражнений.</w:t>
      </w:r>
    </w:p>
    <w:p w14:paraId="4F408D53" w14:textId="77777777" w:rsidR="00437756" w:rsidRDefault="00713951">
      <w:pPr>
        <w:pStyle w:val="a3"/>
        <w:spacing w:line="252" w:lineRule="auto"/>
        <w:ind w:right="1679"/>
      </w:pPr>
      <w:r>
        <w:t>Комбинация</w:t>
      </w:r>
      <w:r>
        <w:rPr>
          <w:spacing w:val="80"/>
        </w:rPr>
        <w:t xml:space="preserve"> </w:t>
      </w:r>
      <w:r>
        <w:t>из</w:t>
      </w:r>
      <w:r>
        <w:rPr>
          <w:spacing w:val="80"/>
        </w:rPr>
        <w:t xml:space="preserve"> </w:t>
      </w:r>
      <w:r>
        <w:t>стилизованных</w:t>
      </w:r>
      <w:r>
        <w:rPr>
          <w:spacing w:val="80"/>
        </w:rPr>
        <w:t xml:space="preserve"> </w:t>
      </w:r>
      <w:r>
        <w:t>общеразвивающих</w:t>
      </w:r>
      <w:r>
        <w:rPr>
          <w:spacing w:val="80"/>
        </w:rPr>
        <w:t xml:space="preserve"> </w:t>
      </w:r>
      <w:r>
        <w:t>упражнений</w:t>
      </w:r>
      <w:r>
        <w:rPr>
          <w:spacing w:val="80"/>
        </w:rPr>
        <w:t xml:space="preserve"> </w:t>
      </w:r>
      <w:r>
        <w:t>и</w:t>
      </w:r>
      <w:r>
        <w:rPr>
          <w:spacing w:val="40"/>
        </w:rPr>
        <w:t xml:space="preserve"> </w:t>
      </w:r>
      <w:r>
        <w:t>сложно-координированных</w:t>
      </w:r>
      <w:r>
        <w:rPr>
          <w:spacing w:val="80"/>
        </w:rPr>
        <w:t xml:space="preserve"> </w:t>
      </w:r>
      <w:r>
        <w:t>упражнений</w:t>
      </w:r>
      <w:r>
        <w:rPr>
          <w:spacing w:val="80"/>
        </w:rPr>
        <w:t xml:space="preserve"> </w:t>
      </w:r>
      <w:r>
        <w:t>ритмической</w:t>
      </w:r>
      <w:r>
        <w:rPr>
          <w:spacing w:val="80"/>
        </w:rPr>
        <w:t xml:space="preserve"> </w:t>
      </w:r>
      <w:r>
        <w:t>гимнастики, разнообразных</w:t>
      </w:r>
      <w:r>
        <w:rPr>
          <w:spacing w:val="80"/>
        </w:rPr>
        <w:t xml:space="preserve"> </w:t>
      </w:r>
      <w:r>
        <w:t>движений</w:t>
      </w:r>
      <w:r>
        <w:rPr>
          <w:spacing w:val="80"/>
        </w:rPr>
        <w:t xml:space="preserve"> </w:t>
      </w:r>
      <w:r>
        <w:t>руками</w:t>
      </w:r>
      <w:r>
        <w:rPr>
          <w:spacing w:val="80"/>
        </w:rPr>
        <w:t xml:space="preserve"> </w:t>
      </w:r>
      <w:r>
        <w:t>и</w:t>
      </w:r>
      <w:r>
        <w:rPr>
          <w:spacing w:val="80"/>
        </w:rPr>
        <w:t xml:space="preserve"> </w:t>
      </w:r>
      <w:r>
        <w:t>ногами</w:t>
      </w:r>
      <w:r>
        <w:rPr>
          <w:spacing w:val="80"/>
        </w:rPr>
        <w:t xml:space="preserve"> </w:t>
      </w:r>
      <w:r>
        <w:t>с</w:t>
      </w:r>
      <w:r>
        <w:rPr>
          <w:spacing w:val="80"/>
        </w:rPr>
        <w:t xml:space="preserve"> </w:t>
      </w:r>
      <w:r>
        <w:t>разной</w:t>
      </w:r>
      <w:r>
        <w:rPr>
          <w:spacing w:val="80"/>
        </w:rPr>
        <w:t xml:space="preserve"> </w:t>
      </w:r>
      <w:r>
        <w:t>амплитудой</w:t>
      </w:r>
      <w:r>
        <w:rPr>
          <w:spacing w:val="80"/>
        </w:rPr>
        <w:t xml:space="preserve"> </w:t>
      </w:r>
      <w:r>
        <w:t>и</w:t>
      </w:r>
      <w:r>
        <w:rPr>
          <w:spacing w:val="80"/>
        </w:rPr>
        <w:t xml:space="preserve"> </w:t>
      </w:r>
      <w:r>
        <w:t>траекторией,</w:t>
      </w:r>
      <w:r>
        <w:rPr>
          <w:spacing w:val="80"/>
        </w:rPr>
        <w:t xml:space="preserve"> </w:t>
      </w:r>
      <w:r>
        <w:t>танцевальными</w:t>
      </w:r>
      <w:r>
        <w:rPr>
          <w:spacing w:val="80"/>
        </w:rPr>
        <w:t xml:space="preserve"> </w:t>
      </w:r>
      <w:r>
        <w:t>движениями</w:t>
      </w:r>
      <w:r>
        <w:rPr>
          <w:spacing w:val="80"/>
        </w:rPr>
        <w:t xml:space="preserve"> </w:t>
      </w:r>
      <w:r>
        <w:t>из</w:t>
      </w:r>
      <w:r>
        <w:rPr>
          <w:spacing w:val="80"/>
        </w:rPr>
        <w:t xml:space="preserve"> </w:t>
      </w:r>
      <w:r>
        <w:t>ранее</w:t>
      </w:r>
      <w:r>
        <w:rPr>
          <w:spacing w:val="80"/>
        </w:rPr>
        <w:t xml:space="preserve"> </w:t>
      </w:r>
      <w:r>
        <w:t>разученных</w:t>
      </w:r>
      <w:r>
        <w:rPr>
          <w:spacing w:val="80"/>
        </w:rPr>
        <w:t xml:space="preserve"> </w:t>
      </w:r>
      <w:r>
        <w:t xml:space="preserve">танцев </w:t>
      </w:r>
      <w:r>
        <w:rPr>
          <w:spacing w:val="-2"/>
        </w:rPr>
        <w:t>(девочки).</w:t>
      </w:r>
    </w:p>
    <w:p w14:paraId="7A7A77F9" w14:textId="77777777" w:rsidR="00437756" w:rsidRDefault="00713951">
      <w:pPr>
        <w:pStyle w:val="a3"/>
        <w:spacing w:line="275" w:lineRule="exact"/>
      </w:pPr>
      <w:proofErr w:type="gramStart"/>
      <w:r>
        <w:t>Опорные</w:t>
      </w:r>
      <w:r>
        <w:rPr>
          <w:spacing w:val="25"/>
        </w:rPr>
        <w:t xml:space="preserve">  </w:t>
      </w:r>
      <w:r>
        <w:t>прыжки</w:t>
      </w:r>
      <w:proofErr w:type="gramEnd"/>
      <w:r>
        <w:rPr>
          <w:spacing w:val="29"/>
        </w:rPr>
        <w:t xml:space="preserve">  </w:t>
      </w:r>
      <w:r>
        <w:t>через</w:t>
      </w:r>
      <w:r>
        <w:rPr>
          <w:spacing w:val="28"/>
        </w:rPr>
        <w:t xml:space="preserve">  </w:t>
      </w:r>
      <w:r>
        <w:t>гимнастического</w:t>
      </w:r>
      <w:r>
        <w:rPr>
          <w:spacing w:val="29"/>
        </w:rPr>
        <w:t xml:space="preserve">  </w:t>
      </w:r>
      <w:r>
        <w:t>козла</w:t>
      </w:r>
      <w:r>
        <w:rPr>
          <w:spacing w:val="28"/>
        </w:rPr>
        <w:t xml:space="preserve">  </w:t>
      </w:r>
      <w:r>
        <w:t>с</w:t>
      </w:r>
      <w:r>
        <w:rPr>
          <w:spacing w:val="28"/>
        </w:rPr>
        <w:t xml:space="preserve">  </w:t>
      </w:r>
      <w:r>
        <w:t>разбега</w:t>
      </w:r>
      <w:r>
        <w:rPr>
          <w:spacing w:val="28"/>
        </w:rPr>
        <w:t xml:space="preserve">  </w:t>
      </w:r>
      <w:r>
        <w:rPr>
          <w:spacing w:val="-2"/>
        </w:rPr>
        <w:t>способом</w:t>
      </w:r>
    </w:p>
    <w:p w14:paraId="47598EF5" w14:textId="77777777" w:rsidR="00437756" w:rsidRDefault="00713951">
      <w:pPr>
        <w:pStyle w:val="a3"/>
        <w:spacing w:before="2" w:line="252" w:lineRule="auto"/>
        <w:ind w:right="1674"/>
      </w:pPr>
      <w:r>
        <w:t>«согнув ноги» (мальчики) и способом «ноги врозь» (девочки). Гимнастические</w:t>
      </w:r>
      <w:r>
        <w:rPr>
          <w:spacing w:val="80"/>
        </w:rPr>
        <w:t xml:space="preserve"> </w:t>
      </w:r>
      <w:r>
        <w:t>комбинации</w:t>
      </w:r>
      <w:r>
        <w:rPr>
          <w:spacing w:val="80"/>
        </w:rPr>
        <w:t xml:space="preserve"> </w:t>
      </w:r>
      <w:r>
        <w:t>на</w:t>
      </w:r>
      <w:r>
        <w:rPr>
          <w:spacing w:val="80"/>
        </w:rPr>
        <w:t xml:space="preserve"> </w:t>
      </w:r>
      <w:r>
        <w:t>низком</w:t>
      </w:r>
      <w:r>
        <w:rPr>
          <w:spacing w:val="80"/>
        </w:rPr>
        <w:t xml:space="preserve"> </w:t>
      </w:r>
      <w:r>
        <w:t>гимнастическом</w:t>
      </w:r>
      <w:r>
        <w:rPr>
          <w:spacing w:val="80"/>
        </w:rPr>
        <w:t xml:space="preserve"> </w:t>
      </w:r>
      <w:r>
        <w:t>бревне</w:t>
      </w:r>
      <w:r>
        <w:rPr>
          <w:spacing w:val="80"/>
        </w:rPr>
        <w:t xml:space="preserve"> </w:t>
      </w:r>
      <w:r>
        <w:t>с использованием</w:t>
      </w:r>
      <w:r>
        <w:rPr>
          <w:spacing w:val="80"/>
        </w:rPr>
        <w:t xml:space="preserve"> </w:t>
      </w:r>
      <w:r>
        <w:t>стилизованных</w:t>
      </w:r>
      <w:r>
        <w:rPr>
          <w:spacing w:val="80"/>
        </w:rPr>
        <w:t xml:space="preserve"> </w:t>
      </w:r>
      <w:r>
        <w:t>общеразвивающих</w:t>
      </w:r>
      <w:r>
        <w:rPr>
          <w:spacing w:val="80"/>
        </w:rPr>
        <w:t xml:space="preserve"> </w:t>
      </w:r>
      <w:r>
        <w:t>и</w:t>
      </w:r>
      <w:r>
        <w:rPr>
          <w:spacing w:val="80"/>
        </w:rPr>
        <w:t xml:space="preserve"> </w:t>
      </w:r>
      <w:r>
        <w:t>сложно- координированных</w:t>
      </w:r>
      <w:r>
        <w:rPr>
          <w:spacing w:val="80"/>
        </w:rPr>
        <w:t xml:space="preserve"> </w:t>
      </w:r>
      <w:r>
        <w:t>упражнений,</w:t>
      </w:r>
      <w:r>
        <w:rPr>
          <w:spacing w:val="80"/>
        </w:rPr>
        <w:t xml:space="preserve"> </w:t>
      </w:r>
      <w:r>
        <w:t>передвижений</w:t>
      </w:r>
      <w:r>
        <w:rPr>
          <w:spacing w:val="80"/>
        </w:rPr>
        <w:t xml:space="preserve"> </w:t>
      </w:r>
      <w:r>
        <w:t>шагом</w:t>
      </w:r>
      <w:r>
        <w:rPr>
          <w:spacing w:val="80"/>
        </w:rPr>
        <w:t xml:space="preserve"> </w:t>
      </w:r>
      <w:r>
        <w:t>и</w:t>
      </w:r>
      <w:r>
        <w:rPr>
          <w:spacing w:val="80"/>
        </w:rPr>
        <w:t xml:space="preserve"> </w:t>
      </w:r>
      <w:r>
        <w:t>лёгким</w:t>
      </w:r>
      <w:r>
        <w:rPr>
          <w:spacing w:val="80"/>
        </w:rPr>
        <w:t xml:space="preserve"> </w:t>
      </w:r>
      <w:r>
        <w:t>бегом, поворотами</w:t>
      </w:r>
      <w:r>
        <w:rPr>
          <w:spacing w:val="80"/>
        </w:rPr>
        <w:t xml:space="preserve"> </w:t>
      </w:r>
      <w:r>
        <w:t>с</w:t>
      </w:r>
      <w:r>
        <w:rPr>
          <w:spacing w:val="80"/>
        </w:rPr>
        <w:t xml:space="preserve"> </w:t>
      </w:r>
      <w:r>
        <w:t>разнообразными</w:t>
      </w:r>
      <w:r>
        <w:rPr>
          <w:spacing w:val="80"/>
        </w:rPr>
        <w:t xml:space="preserve"> </w:t>
      </w:r>
      <w:r>
        <w:t>движениями</w:t>
      </w:r>
      <w:r>
        <w:rPr>
          <w:spacing w:val="80"/>
        </w:rPr>
        <w:t xml:space="preserve"> </w:t>
      </w:r>
      <w:r>
        <w:t>рук</w:t>
      </w:r>
      <w:r>
        <w:rPr>
          <w:spacing w:val="80"/>
        </w:rPr>
        <w:t xml:space="preserve"> </w:t>
      </w:r>
      <w:r>
        <w:t>и</w:t>
      </w:r>
      <w:r>
        <w:rPr>
          <w:spacing w:val="80"/>
        </w:rPr>
        <w:t xml:space="preserve"> </w:t>
      </w:r>
      <w:r>
        <w:t>ног,</w:t>
      </w:r>
      <w:r>
        <w:rPr>
          <w:spacing w:val="80"/>
        </w:rPr>
        <w:t xml:space="preserve"> </w:t>
      </w:r>
      <w:r>
        <w:t>удержанием</w:t>
      </w:r>
      <w:r>
        <w:rPr>
          <w:spacing w:val="40"/>
        </w:rPr>
        <w:t xml:space="preserve"> </w:t>
      </w:r>
      <w:r>
        <w:t>статических поз (девочки).</w:t>
      </w:r>
    </w:p>
    <w:p w14:paraId="51CE1E73" w14:textId="77777777" w:rsidR="00437756" w:rsidRDefault="00713951">
      <w:pPr>
        <w:pStyle w:val="a3"/>
        <w:spacing w:line="249" w:lineRule="auto"/>
        <w:ind w:right="1875"/>
      </w:pPr>
      <w:r>
        <w:t>Упражнения</w:t>
      </w:r>
      <w:r>
        <w:rPr>
          <w:spacing w:val="40"/>
        </w:rPr>
        <w:t xml:space="preserve"> </w:t>
      </w:r>
      <w:r>
        <w:t>на</w:t>
      </w:r>
      <w:r>
        <w:rPr>
          <w:spacing w:val="40"/>
        </w:rPr>
        <w:t xml:space="preserve"> </w:t>
      </w:r>
      <w:r>
        <w:t>невысокой</w:t>
      </w:r>
      <w:r>
        <w:rPr>
          <w:spacing w:val="80"/>
        </w:rPr>
        <w:t xml:space="preserve"> </w:t>
      </w:r>
      <w:r>
        <w:t>гимнастической</w:t>
      </w:r>
      <w:r>
        <w:rPr>
          <w:spacing w:val="40"/>
        </w:rPr>
        <w:t xml:space="preserve"> </w:t>
      </w:r>
      <w:r>
        <w:t>перекладине:</w:t>
      </w:r>
      <w:r>
        <w:rPr>
          <w:spacing w:val="80"/>
        </w:rPr>
        <w:t xml:space="preserve"> </w:t>
      </w:r>
      <w:r>
        <w:t>висы,</w:t>
      </w:r>
      <w:r>
        <w:rPr>
          <w:spacing w:val="40"/>
        </w:rPr>
        <w:t xml:space="preserve"> </w:t>
      </w:r>
      <w:r>
        <w:t xml:space="preserve">упор ноги врозь, </w:t>
      </w:r>
      <w:proofErr w:type="spellStart"/>
      <w:r>
        <w:t>перемах</w:t>
      </w:r>
      <w:proofErr w:type="spellEnd"/>
      <w:r>
        <w:t xml:space="preserve"> вперёд и обратно (мальчики).</w:t>
      </w:r>
    </w:p>
    <w:p w14:paraId="6B730C9F" w14:textId="77777777" w:rsidR="00437756" w:rsidRDefault="00713951">
      <w:pPr>
        <w:pStyle w:val="a3"/>
        <w:spacing w:line="252" w:lineRule="auto"/>
        <w:ind w:right="5040"/>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приёма</w:t>
      </w:r>
      <w:r>
        <w:rPr>
          <w:spacing w:val="-6"/>
        </w:rPr>
        <w:t xml:space="preserve"> </w:t>
      </w:r>
      <w:r>
        <w:t>(мальчики). Модуль «Лёгкая атлетика».</w:t>
      </w:r>
    </w:p>
    <w:p w14:paraId="37B830B7" w14:textId="77777777" w:rsidR="00437756" w:rsidRDefault="00713951">
      <w:pPr>
        <w:pStyle w:val="a3"/>
        <w:spacing w:line="252" w:lineRule="auto"/>
        <w:ind w:right="1376"/>
      </w:pPr>
      <w:r>
        <w:t>Старт</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одну</w:t>
      </w:r>
      <w:r>
        <w:rPr>
          <w:spacing w:val="80"/>
          <w:w w:val="150"/>
        </w:rPr>
        <w:t xml:space="preserve"> </w:t>
      </w:r>
      <w:r>
        <w:t>руку</w:t>
      </w:r>
      <w:r>
        <w:rPr>
          <w:spacing w:val="80"/>
          <w:w w:val="150"/>
        </w:rPr>
        <w:t xml:space="preserve"> </w:t>
      </w:r>
      <w:r>
        <w:t>и</w:t>
      </w:r>
      <w:r>
        <w:rPr>
          <w:spacing w:val="80"/>
          <w:w w:val="150"/>
        </w:rPr>
        <w:t xml:space="preserve"> </w:t>
      </w:r>
      <w:r>
        <w:t>последующим</w:t>
      </w:r>
      <w:r>
        <w:rPr>
          <w:spacing w:val="80"/>
          <w:w w:val="150"/>
        </w:rPr>
        <w:t xml:space="preserve"> </w:t>
      </w:r>
      <w:r>
        <w:t>ускорением,</w:t>
      </w:r>
      <w:r>
        <w:rPr>
          <w:spacing w:val="40"/>
        </w:rPr>
        <w:t xml:space="preserve"> </w:t>
      </w:r>
      <w:r>
        <w:t>спринтерский</w:t>
      </w:r>
      <w:r>
        <w:rPr>
          <w:spacing w:val="80"/>
        </w:rPr>
        <w:t xml:space="preserve"> </w:t>
      </w:r>
      <w:r>
        <w:t>и</w:t>
      </w:r>
      <w:r>
        <w:rPr>
          <w:spacing w:val="80"/>
        </w:rPr>
        <w:t xml:space="preserve"> </w:t>
      </w:r>
      <w:r>
        <w:t>гладкий</w:t>
      </w:r>
      <w:r>
        <w:rPr>
          <w:spacing w:val="80"/>
        </w:rPr>
        <w:t xml:space="preserve"> </w:t>
      </w:r>
      <w:r>
        <w:t>равномерный</w:t>
      </w:r>
      <w:r>
        <w:rPr>
          <w:spacing w:val="80"/>
        </w:rPr>
        <w:t xml:space="preserve"> </w:t>
      </w:r>
      <w:r>
        <w:t>бег</w:t>
      </w:r>
      <w:r>
        <w:rPr>
          <w:spacing w:val="80"/>
        </w:rPr>
        <w:t xml:space="preserve"> </w:t>
      </w:r>
      <w:r>
        <w:t>по</w:t>
      </w:r>
      <w:r>
        <w:rPr>
          <w:spacing w:val="80"/>
        </w:rPr>
        <w:t xml:space="preserve"> </w:t>
      </w:r>
      <w:r>
        <w:t>учебной</w:t>
      </w:r>
      <w:r>
        <w:rPr>
          <w:spacing w:val="80"/>
        </w:rPr>
        <w:t xml:space="preserve"> </w:t>
      </w:r>
      <w:r>
        <w:t>дистанции,</w:t>
      </w:r>
      <w:r>
        <w:rPr>
          <w:spacing w:val="80"/>
        </w:rPr>
        <w:t xml:space="preserve"> </w:t>
      </w:r>
      <w:r>
        <w:t>ранее</w:t>
      </w:r>
      <w:r>
        <w:rPr>
          <w:spacing w:val="80"/>
        </w:rPr>
        <w:t xml:space="preserve"> </w:t>
      </w:r>
      <w:r>
        <w:t>разученные беговые упражнения.</w:t>
      </w:r>
    </w:p>
    <w:p w14:paraId="3031A72F" w14:textId="77777777" w:rsidR="00437756" w:rsidRDefault="00713951">
      <w:pPr>
        <w:pStyle w:val="a3"/>
      </w:pPr>
      <w:proofErr w:type="gramStart"/>
      <w:r>
        <w:t>Прыжковые</w:t>
      </w:r>
      <w:r>
        <w:rPr>
          <w:spacing w:val="30"/>
        </w:rPr>
        <w:t xml:space="preserve">  </w:t>
      </w:r>
      <w:r>
        <w:t>упражнения</w:t>
      </w:r>
      <w:proofErr w:type="gramEnd"/>
      <w:r>
        <w:t>:</w:t>
      </w:r>
      <w:r>
        <w:rPr>
          <w:spacing w:val="29"/>
        </w:rPr>
        <w:t xml:space="preserve">  </w:t>
      </w:r>
      <w:r>
        <w:t>прыжок</w:t>
      </w:r>
      <w:r>
        <w:rPr>
          <w:spacing w:val="29"/>
        </w:rPr>
        <w:t xml:space="preserve">  </w:t>
      </w:r>
      <w:r>
        <w:t>в</w:t>
      </w:r>
      <w:r>
        <w:rPr>
          <w:spacing w:val="28"/>
        </w:rPr>
        <w:t xml:space="preserve">  </w:t>
      </w:r>
      <w:r>
        <w:t>высоту</w:t>
      </w:r>
      <w:r>
        <w:rPr>
          <w:spacing w:val="28"/>
        </w:rPr>
        <w:t xml:space="preserve">  </w:t>
      </w:r>
      <w:r>
        <w:t>с</w:t>
      </w:r>
      <w:r>
        <w:rPr>
          <w:spacing w:val="29"/>
        </w:rPr>
        <w:t xml:space="preserve">  </w:t>
      </w:r>
      <w:r>
        <w:t>разбега</w:t>
      </w:r>
      <w:r>
        <w:rPr>
          <w:spacing w:val="28"/>
        </w:rPr>
        <w:t xml:space="preserve">  </w:t>
      </w:r>
      <w:r>
        <w:rPr>
          <w:spacing w:val="-2"/>
        </w:rPr>
        <w:t>способом</w:t>
      </w:r>
    </w:p>
    <w:p w14:paraId="7BE79395" w14:textId="77777777" w:rsidR="00437756" w:rsidRDefault="00713951">
      <w:pPr>
        <w:pStyle w:val="a3"/>
        <w:spacing w:before="9" w:line="249" w:lineRule="auto"/>
        <w:ind w:right="1376"/>
      </w:pPr>
      <w:r>
        <w:t>«перешагивание»,</w:t>
      </w:r>
      <w:r>
        <w:rPr>
          <w:spacing w:val="80"/>
        </w:rPr>
        <w:t xml:space="preserve"> </w:t>
      </w:r>
      <w:r>
        <w:t>ранее</w:t>
      </w:r>
      <w:r>
        <w:rPr>
          <w:spacing w:val="80"/>
        </w:rPr>
        <w:t xml:space="preserve"> </w:t>
      </w:r>
      <w:r>
        <w:t>разученные</w:t>
      </w:r>
      <w:r>
        <w:rPr>
          <w:spacing w:val="80"/>
        </w:rPr>
        <w:t xml:space="preserve"> </w:t>
      </w:r>
      <w:r>
        <w:t>прыжковые</w:t>
      </w:r>
      <w:r>
        <w:rPr>
          <w:spacing w:val="80"/>
        </w:rPr>
        <w:t xml:space="preserve"> </w:t>
      </w:r>
      <w:r>
        <w:t>упражнения</w:t>
      </w:r>
      <w:r>
        <w:rPr>
          <w:spacing w:val="80"/>
        </w:rPr>
        <w:t xml:space="preserve"> </w:t>
      </w:r>
      <w:r>
        <w:t>в</w:t>
      </w:r>
      <w:r>
        <w:rPr>
          <w:spacing w:val="80"/>
        </w:rPr>
        <w:t xml:space="preserve"> </w:t>
      </w:r>
      <w:r>
        <w:t>длину</w:t>
      </w:r>
      <w:r>
        <w:rPr>
          <w:spacing w:val="80"/>
        </w:rPr>
        <w:t xml:space="preserve"> </w:t>
      </w:r>
      <w:r>
        <w:t>и</w:t>
      </w:r>
      <w:r>
        <w:rPr>
          <w:spacing w:val="40"/>
        </w:rPr>
        <w:t xml:space="preserve"> </w:t>
      </w:r>
      <w:r>
        <w:t xml:space="preserve">высоту, </w:t>
      </w:r>
      <w:proofErr w:type="spellStart"/>
      <w:r>
        <w:t>напрыгивание</w:t>
      </w:r>
      <w:proofErr w:type="spellEnd"/>
      <w:r>
        <w:t xml:space="preserve"> и спрыгивание.</w:t>
      </w:r>
    </w:p>
    <w:p w14:paraId="7E15AF57" w14:textId="77777777" w:rsidR="00437756" w:rsidRDefault="00713951">
      <w:pPr>
        <w:pStyle w:val="a3"/>
        <w:spacing w:before="5" w:line="249" w:lineRule="auto"/>
        <w:ind w:right="1875"/>
      </w:pPr>
      <w:r>
        <w:t>Метание</w:t>
      </w:r>
      <w:r>
        <w:rPr>
          <w:spacing w:val="-8"/>
        </w:rPr>
        <w:t xml:space="preserve"> </w:t>
      </w:r>
      <w:r>
        <w:t>малого</w:t>
      </w:r>
      <w:r>
        <w:rPr>
          <w:spacing w:val="-7"/>
        </w:rPr>
        <w:t xml:space="preserve"> </w:t>
      </w:r>
      <w:r>
        <w:t>(теннисного)</w:t>
      </w:r>
      <w:r>
        <w:rPr>
          <w:spacing w:val="-8"/>
        </w:rPr>
        <w:t xml:space="preserve"> </w:t>
      </w:r>
      <w:r>
        <w:t>мяча</w:t>
      </w:r>
      <w:r>
        <w:rPr>
          <w:spacing w:val="-8"/>
        </w:rPr>
        <w:t xml:space="preserve"> </w:t>
      </w:r>
      <w:r>
        <w:t>в</w:t>
      </w:r>
      <w:r>
        <w:rPr>
          <w:spacing w:val="-8"/>
        </w:rPr>
        <w:t xml:space="preserve"> </w:t>
      </w:r>
      <w:r>
        <w:t>подвижную</w:t>
      </w:r>
      <w:r>
        <w:rPr>
          <w:spacing w:val="-5"/>
        </w:rPr>
        <w:t xml:space="preserve"> </w:t>
      </w:r>
      <w:r>
        <w:t xml:space="preserve">(раскачивающуюся) </w:t>
      </w:r>
      <w:r>
        <w:rPr>
          <w:spacing w:val="-2"/>
        </w:rPr>
        <w:t>мишень.</w:t>
      </w:r>
    </w:p>
    <w:p w14:paraId="20F49252" w14:textId="77777777" w:rsidR="00437756" w:rsidRDefault="00713951">
      <w:pPr>
        <w:pStyle w:val="a3"/>
        <w:spacing w:before="4"/>
      </w:pPr>
      <w:r>
        <w:t>Модуль</w:t>
      </w:r>
      <w:r>
        <w:rPr>
          <w:spacing w:val="-3"/>
        </w:rPr>
        <w:t xml:space="preserve"> </w:t>
      </w:r>
      <w:r>
        <w:t>«Спортивные</w:t>
      </w:r>
      <w:r>
        <w:rPr>
          <w:spacing w:val="-9"/>
        </w:rPr>
        <w:t xml:space="preserve"> </w:t>
      </w:r>
      <w:r>
        <w:rPr>
          <w:spacing w:val="-2"/>
        </w:rPr>
        <w:t>игры».</w:t>
      </w:r>
    </w:p>
    <w:p w14:paraId="619E150D" w14:textId="77777777" w:rsidR="00437756" w:rsidRDefault="00713951">
      <w:pPr>
        <w:pStyle w:val="a3"/>
        <w:spacing w:before="12" w:line="252" w:lineRule="auto"/>
        <w:ind w:right="1888"/>
        <w:jc w:val="both"/>
      </w:pPr>
      <w:r>
        <w:t>Баскетбол.</w:t>
      </w:r>
      <w:r>
        <w:rPr>
          <w:spacing w:val="40"/>
        </w:rPr>
        <w:t xml:space="preserve"> </w:t>
      </w:r>
      <w:r>
        <w:t>Технические</w:t>
      </w:r>
      <w:r>
        <w:rPr>
          <w:spacing w:val="40"/>
        </w:rPr>
        <w:t xml:space="preserve"> </w:t>
      </w:r>
      <w:r>
        <w:t>действия</w:t>
      </w:r>
      <w:r>
        <w:rPr>
          <w:spacing w:val="40"/>
        </w:rPr>
        <w:t xml:space="preserve"> </w:t>
      </w:r>
      <w:r>
        <w:t>игрока</w:t>
      </w:r>
      <w:r>
        <w:rPr>
          <w:spacing w:val="40"/>
        </w:rPr>
        <w:t xml:space="preserve"> </w:t>
      </w:r>
      <w:r>
        <w:t>без</w:t>
      </w:r>
      <w:r>
        <w:rPr>
          <w:spacing w:val="40"/>
        </w:rPr>
        <w:t xml:space="preserve"> </w:t>
      </w:r>
      <w:r>
        <w:t>мяча:</w:t>
      </w:r>
      <w:r>
        <w:rPr>
          <w:spacing w:val="40"/>
        </w:rPr>
        <w:t xml:space="preserve"> </w:t>
      </w:r>
      <w:r>
        <w:t>передвижение</w:t>
      </w:r>
      <w:r>
        <w:rPr>
          <w:spacing w:val="40"/>
        </w:rPr>
        <w:t xml:space="preserve"> </w:t>
      </w:r>
      <w:r>
        <w:t>в стойке</w:t>
      </w:r>
      <w:r>
        <w:rPr>
          <w:spacing w:val="-5"/>
        </w:rPr>
        <w:t xml:space="preserve"> </w:t>
      </w:r>
      <w:r>
        <w:t>баскетболиста,</w:t>
      </w:r>
      <w:r>
        <w:rPr>
          <w:spacing w:val="-4"/>
        </w:rPr>
        <w:t xml:space="preserve"> </w:t>
      </w:r>
      <w:r>
        <w:t>прыжки</w:t>
      </w:r>
      <w:r>
        <w:rPr>
          <w:spacing w:val="-3"/>
        </w:rPr>
        <w:t xml:space="preserve"> </w:t>
      </w:r>
      <w:r>
        <w:t>вверх</w:t>
      </w:r>
      <w:r>
        <w:rPr>
          <w:spacing w:val="-5"/>
        </w:rPr>
        <w:t xml:space="preserve"> </w:t>
      </w:r>
      <w:r>
        <w:t>толчком</w:t>
      </w:r>
      <w:r>
        <w:rPr>
          <w:spacing w:val="-5"/>
        </w:rPr>
        <w:t xml:space="preserve"> </w:t>
      </w:r>
      <w:r>
        <w:t>одной</w:t>
      </w:r>
      <w:r>
        <w:rPr>
          <w:spacing w:val="-6"/>
        </w:rPr>
        <w:t xml:space="preserve"> </w:t>
      </w:r>
      <w:r>
        <w:t>ногой</w:t>
      </w:r>
      <w:r>
        <w:rPr>
          <w:spacing w:val="-4"/>
        </w:rPr>
        <w:t xml:space="preserve"> </w:t>
      </w:r>
      <w:r>
        <w:t>и</w:t>
      </w:r>
      <w:r>
        <w:rPr>
          <w:spacing w:val="-6"/>
        </w:rPr>
        <w:t xml:space="preserve"> </w:t>
      </w:r>
      <w:r>
        <w:t>приземлением на другую ногу, остановка двумя шагами и прыжком.</w:t>
      </w:r>
    </w:p>
    <w:p w14:paraId="089A7595" w14:textId="77777777" w:rsidR="00437756" w:rsidRDefault="00713951">
      <w:pPr>
        <w:pStyle w:val="a3"/>
        <w:spacing w:line="252" w:lineRule="auto"/>
        <w:ind w:right="1940"/>
        <w:jc w:val="both"/>
      </w:pPr>
      <w:r>
        <w:t>Упражнения с мячом: ранее разученные упражнения в ведении мяча в разных</w:t>
      </w:r>
      <w:r>
        <w:rPr>
          <w:spacing w:val="-3"/>
        </w:rPr>
        <w:t xml:space="preserve"> </w:t>
      </w:r>
      <w:r>
        <w:t>направлениях и</w:t>
      </w:r>
      <w:r>
        <w:rPr>
          <w:spacing w:val="-3"/>
        </w:rPr>
        <w:t xml:space="preserve"> </w:t>
      </w:r>
      <w:r>
        <w:t>по</w:t>
      </w:r>
      <w:r>
        <w:rPr>
          <w:spacing w:val="-2"/>
        </w:rPr>
        <w:t xml:space="preserve"> </w:t>
      </w:r>
      <w:r>
        <w:t>разной</w:t>
      </w:r>
      <w:r>
        <w:rPr>
          <w:spacing w:val="-1"/>
        </w:rPr>
        <w:t xml:space="preserve"> </w:t>
      </w:r>
      <w:r>
        <w:t>траектории,</w:t>
      </w:r>
      <w:r>
        <w:rPr>
          <w:spacing w:val="-4"/>
        </w:rPr>
        <w:t xml:space="preserve"> </w:t>
      </w:r>
      <w:r>
        <w:t>на</w:t>
      </w:r>
      <w:r>
        <w:rPr>
          <w:spacing w:val="-2"/>
        </w:rPr>
        <w:t xml:space="preserve"> </w:t>
      </w:r>
      <w:r>
        <w:t>передачу</w:t>
      </w:r>
      <w:r>
        <w:rPr>
          <w:spacing w:val="-7"/>
        </w:rPr>
        <w:t xml:space="preserve"> </w:t>
      </w:r>
      <w:r>
        <w:t>и</w:t>
      </w:r>
      <w:r>
        <w:rPr>
          <w:spacing w:val="-1"/>
        </w:rPr>
        <w:t xml:space="preserve"> </w:t>
      </w:r>
      <w:r>
        <w:t>броски</w:t>
      </w:r>
      <w:r>
        <w:rPr>
          <w:spacing w:val="-2"/>
        </w:rPr>
        <w:t xml:space="preserve"> </w:t>
      </w:r>
      <w:r>
        <w:t>мяча</w:t>
      </w:r>
      <w:r>
        <w:rPr>
          <w:spacing w:val="-2"/>
        </w:rPr>
        <w:t xml:space="preserve"> </w:t>
      </w:r>
      <w:r>
        <w:rPr>
          <w:spacing w:val="-10"/>
        </w:rPr>
        <w:t>в</w:t>
      </w:r>
    </w:p>
    <w:p w14:paraId="289D9126" w14:textId="77777777" w:rsidR="00437756" w:rsidRDefault="00437756">
      <w:pPr>
        <w:spacing w:line="252" w:lineRule="auto"/>
        <w:jc w:val="both"/>
        <w:sectPr w:rsidR="00437756">
          <w:pgSz w:w="11910" w:h="16840"/>
          <w:pgMar w:top="1040" w:right="0" w:bottom="280" w:left="760" w:header="720" w:footer="720" w:gutter="0"/>
          <w:cols w:space="720"/>
        </w:sectPr>
      </w:pPr>
    </w:p>
    <w:p w14:paraId="3FD6253D" w14:textId="77777777" w:rsidR="00437756" w:rsidRDefault="00713951">
      <w:pPr>
        <w:pStyle w:val="a3"/>
        <w:spacing w:before="68"/>
      </w:pPr>
      <w:r>
        <w:rPr>
          <w:spacing w:val="-2"/>
        </w:rPr>
        <w:lastRenderedPageBreak/>
        <w:t>корзину.</w:t>
      </w:r>
    </w:p>
    <w:p w14:paraId="155F651D" w14:textId="77777777" w:rsidR="00437756" w:rsidRDefault="00713951">
      <w:pPr>
        <w:pStyle w:val="a3"/>
        <w:spacing w:before="15" w:line="252" w:lineRule="auto"/>
        <w:ind w:right="2072"/>
      </w:pPr>
      <w:r>
        <w:t>Правила</w:t>
      </w:r>
      <w:r>
        <w:rPr>
          <w:spacing w:val="-5"/>
        </w:rPr>
        <w:t xml:space="preserve"> </w:t>
      </w:r>
      <w:r>
        <w:t>игры</w:t>
      </w:r>
      <w:r>
        <w:rPr>
          <w:spacing w:val="-4"/>
        </w:rPr>
        <w:t xml:space="preserve"> </w:t>
      </w:r>
      <w:r>
        <w:t>и</w:t>
      </w:r>
      <w:r>
        <w:rPr>
          <w:spacing w:val="-5"/>
        </w:rPr>
        <w:t xml:space="preserve"> </w:t>
      </w:r>
      <w:r>
        <w:t>игровая</w:t>
      </w:r>
      <w:r>
        <w:rPr>
          <w:spacing w:val="-4"/>
        </w:rPr>
        <w:t xml:space="preserve"> </w:t>
      </w:r>
      <w:r>
        <w:t>деятельность</w:t>
      </w:r>
      <w:r>
        <w:rPr>
          <w:spacing w:val="-3"/>
        </w:rPr>
        <w:t xml:space="preserve"> </w:t>
      </w:r>
      <w:r>
        <w:t>по</w:t>
      </w:r>
      <w:r>
        <w:rPr>
          <w:spacing w:val="-7"/>
        </w:rPr>
        <w:t xml:space="preserve"> </w:t>
      </w:r>
      <w:r>
        <w:t>правилам</w:t>
      </w:r>
      <w:r>
        <w:rPr>
          <w:spacing w:val="-5"/>
        </w:rPr>
        <w:t xml:space="preserve"> </w:t>
      </w:r>
      <w:r>
        <w:t>с</w:t>
      </w:r>
      <w:r>
        <w:rPr>
          <w:spacing w:val="-5"/>
        </w:rPr>
        <w:t xml:space="preserve"> </w:t>
      </w:r>
      <w:r>
        <w:t>использованием разученных технических приёмов.</w:t>
      </w:r>
    </w:p>
    <w:p w14:paraId="07B6B5BF" w14:textId="77777777" w:rsidR="00437756" w:rsidRDefault="00713951">
      <w:pPr>
        <w:pStyle w:val="a3"/>
        <w:spacing w:line="275" w:lineRule="exact"/>
      </w:pPr>
      <w:r>
        <w:t>Волейбол.</w:t>
      </w:r>
      <w:r>
        <w:rPr>
          <w:spacing w:val="-2"/>
        </w:rPr>
        <w:t xml:space="preserve"> </w:t>
      </w:r>
      <w:r>
        <w:t>Приём</w:t>
      </w:r>
      <w:r>
        <w:rPr>
          <w:spacing w:val="-2"/>
        </w:rPr>
        <w:t xml:space="preserve"> </w:t>
      </w:r>
      <w:r>
        <w:t>и</w:t>
      </w:r>
      <w:r>
        <w:rPr>
          <w:spacing w:val="-2"/>
        </w:rPr>
        <w:t xml:space="preserve"> </w:t>
      </w:r>
      <w:r>
        <w:t>передача мяча</w:t>
      </w:r>
      <w:r>
        <w:rPr>
          <w:spacing w:val="-3"/>
        </w:rPr>
        <w:t xml:space="preserve"> </w:t>
      </w:r>
      <w:r>
        <w:t>двумя</w:t>
      </w:r>
      <w:r>
        <w:rPr>
          <w:spacing w:val="-1"/>
        </w:rPr>
        <w:t xml:space="preserve"> </w:t>
      </w:r>
      <w:r>
        <w:t>руками</w:t>
      </w:r>
      <w:r>
        <w:rPr>
          <w:spacing w:val="-1"/>
        </w:rPr>
        <w:t xml:space="preserve"> </w:t>
      </w:r>
      <w:r>
        <w:t>снизу</w:t>
      </w:r>
      <w:r>
        <w:rPr>
          <w:spacing w:val="-10"/>
        </w:rPr>
        <w:t xml:space="preserve"> </w:t>
      </w:r>
      <w:r>
        <w:t>в</w:t>
      </w:r>
      <w:r>
        <w:rPr>
          <w:spacing w:val="-2"/>
        </w:rPr>
        <w:t xml:space="preserve"> </w:t>
      </w:r>
      <w:r>
        <w:t>разные</w:t>
      </w:r>
      <w:r>
        <w:rPr>
          <w:spacing w:val="-3"/>
        </w:rPr>
        <w:t xml:space="preserve"> </w:t>
      </w:r>
      <w:r>
        <w:rPr>
          <w:spacing w:val="-4"/>
        </w:rPr>
        <w:t>зоны</w:t>
      </w:r>
    </w:p>
    <w:p w14:paraId="07671A4F" w14:textId="77777777" w:rsidR="00437756" w:rsidRDefault="00713951">
      <w:pPr>
        <w:pStyle w:val="a3"/>
        <w:spacing w:before="12" w:line="252" w:lineRule="auto"/>
        <w:ind w:right="1376"/>
      </w:pPr>
      <w:r>
        <w:t>площадки</w:t>
      </w:r>
      <w:r>
        <w:rPr>
          <w:spacing w:val="80"/>
        </w:rPr>
        <w:t xml:space="preserve"> </w:t>
      </w:r>
      <w:r>
        <w:t>команды</w:t>
      </w:r>
      <w:r>
        <w:rPr>
          <w:spacing w:val="80"/>
        </w:rPr>
        <w:t xml:space="preserve"> </w:t>
      </w:r>
      <w:r>
        <w:t>соперника.</w:t>
      </w:r>
      <w:r>
        <w:rPr>
          <w:spacing w:val="40"/>
        </w:rPr>
        <w:t xml:space="preserve"> </w:t>
      </w:r>
      <w:r>
        <w:t>Правила</w:t>
      </w:r>
      <w:r>
        <w:rPr>
          <w:spacing w:val="80"/>
        </w:rPr>
        <w:t xml:space="preserve"> </w:t>
      </w:r>
      <w:r>
        <w:t>игры</w:t>
      </w:r>
      <w:r>
        <w:rPr>
          <w:spacing w:val="80"/>
        </w:rPr>
        <w:t xml:space="preserve"> </w:t>
      </w:r>
      <w:r>
        <w:t>и</w:t>
      </w:r>
      <w:r>
        <w:rPr>
          <w:spacing w:val="80"/>
        </w:rPr>
        <w:t xml:space="preserve"> </w:t>
      </w:r>
      <w:r>
        <w:t>игровая</w:t>
      </w:r>
      <w:r>
        <w:rPr>
          <w:spacing w:val="80"/>
        </w:rPr>
        <w:t xml:space="preserve"> </w:t>
      </w:r>
      <w:r>
        <w:t>деятельность</w:t>
      </w:r>
      <w:r>
        <w:rPr>
          <w:spacing w:val="80"/>
        </w:rPr>
        <w:t xml:space="preserve"> </w:t>
      </w:r>
      <w:r>
        <w:t>по</w:t>
      </w:r>
      <w:r>
        <w:rPr>
          <w:spacing w:val="80"/>
        </w:rPr>
        <w:t xml:space="preserve"> </w:t>
      </w:r>
      <w:r>
        <w:t>правилам с использованием разученных технических приёмов в подаче мяча,</w:t>
      </w:r>
      <w:r>
        <w:rPr>
          <w:spacing w:val="40"/>
        </w:rPr>
        <w:t xml:space="preserve"> </w:t>
      </w:r>
      <w:r>
        <w:t>его приёме и передаче двумя руками снизу и сверху.</w:t>
      </w:r>
    </w:p>
    <w:p w14:paraId="19690BD6" w14:textId="77777777" w:rsidR="00437756" w:rsidRDefault="00713951">
      <w:pPr>
        <w:pStyle w:val="a3"/>
        <w:spacing w:line="252" w:lineRule="auto"/>
        <w:ind w:right="1875"/>
      </w:pPr>
      <w:r>
        <w:t>Футбол. Удары по катящемуся мячу с разбега. Правила игры и игровая деятельность</w:t>
      </w:r>
      <w:r>
        <w:rPr>
          <w:spacing w:val="80"/>
        </w:rPr>
        <w:t xml:space="preserve"> </w:t>
      </w:r>
      <w:r>
        <w:t>по</w:t>
      </w:r>
      <w:r>
        <w:rPr>
          <w:spacing w:val="80"/>
        </w:rPr>
        <w:t xml:space="preserve"> </w:t>
      </w:r>
      <w:r>
        <w:t>правилам</w:t>
      </w:r>
      <w:r>
        <w:rPr>
          <w:spacing w:val="80"/>
        </w:rPr>
        <w:t xml:space="preserve"> </w:t>
      </w:r>
      <w:r>
        <w:t>с</w:t>
      </w:r>
      <w:r>
        <w:rPr>
          <w:spacing w:val="80"/>
        </w:rPr>
        <w:t xml:space="preserve"> </w:t>
      </w:r>
      <w:r>
        <w:t>использованием</w:t>
      </w:r>
      <w:r>
        <w:rPr>
          <w:spacing w:val="80"/>
        </w:rPr>
        <w:t xml:space="preserve"> </w:t>
      </w:r>
      <w:r>
        <w:t>разученных</w:t>
      </w:r>
      <w:r>
        <w:rPr>
          <w:spacing w:val="80"/>
        </w:rPr>
        <w:t xml:space="preserve"> </w:t>
      </w:r>
      <w:r>
        <w:t>технических приёмов в остановке и передаче мяча, его ведении и обводке.</w:t>
      </w:r>
    </w:p>
    <w:p w14:paraId="6DF7E0FD" w14:textId="77777777" w:rsidR="00437756" w:rsidRDefault="00713951">
      <w:pPr>
        <w:pStyle w:val="a3"/>
        <w:spacing w:line="252" w:lineRule="auto"/>
        <w:ind w:right="1875"/>
      </w:pPr>
      <w:r>
        <w:t>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80"/>
        </w:rPr>
        <w:t xml:space="preserve"> </w:t>
      </w:r>
      <w:r>
        <w:t>и акробатических</w:t>
      </w:r>
      <w:r>
        <w:rPr>
          <w:spacing w:val="-3"/>
        </w:rPr>
        <w:t xml:space="preserve"> </w:t>
      </w:r>
      <w:r>
        <w:t>упражнений,</w:t>
      </w:r>
      <w:r>
        <w:rPr>
          <w:spacing w:val="-5"/>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9"/>
        </w:rPr>
        <w:t xml:space="preserve"> </w:t>
      </w:r>
      <w:r>
        <w:t>зимних</w:t>
      </w:r>
      <w:r>
        <w:rPr>
          <w:spacing w:val="-5"/>
        </w:rPr>
        <w:t xml:space="preserve"> </w:t>
      </w:r>
      <w:r>
        <w:t>видов спорта, технических действий спортивных игр.</w:t>
      </w:r>
    </w:p>
    <w:p w14:paraId="597F385A" w14:textId="77777777" w:rsidR="00437756" w:rsidRDefault="00713951">
      <w:pPr>
        <w:pStyle w:val="a3"/>
        <w:spacing w:line="273" w:lineRule="exact"/>
      </w:pPr>
      <w:r>
        <w:t>Модуль</w:t>
      </w:r>
      <w:r>
        <w:rPr>
          <w:spacing w:val="1"/>
        </w:rPr>
        <w:t xml:space="preserve"> </w:t>
      </w:r>
      <w:r>
        <w:rPr>
          <w:spacing w:val="-2"/>
        </w:rPr>
        <w:t>«Спорт».</w:t>
      </w:r>
    </w:p>
    <w:p w14:paraId="00A1CB03" w14:textId="77777777" w:rsidR="00437756" w:rsidRDefault="00713951">
      <w:pPr>
        <w:pStyle w:val="a3"/>
        <w:spacing w:before="9" w:line="252" w:lineRule="auto"/>
        <w:ind w:right="1351"/>
      </w:pPr>
      <w:r>
        <w:t>Физическая</w:t>
      </w:r>
      <w:r>
        <w:rPr>
          <w:spacing w:val="40"/>
        </w:rPr>
        <w:t xml:space="preserve"> </w:t>
      </w:r>
      <w:r>
        <w:t>подготовка</w:t>
      </w:r>
      <w:r>
        <w:rPr>
          <w:spacing w:val="40"/>
        </w:rPr>
        <w:t xml:space="preserve"> </w:t>
      </w:r>
      <w:r>
        <w:t>к</w:t>
      </w:r>
      <w:r>
        <w:rPr>
          <w:spacing w:val="40"/>
        </w:rPr>
        <w:t xml:space="preserve"> </w:t>
      </w:r>
      <w:r>
        <w:t>выполнению нормативов комплекса</w:t>
      </w:r>
      <w:r>
        <w:rPr>
          <w:spacing w:val="40"/>
        </w:rPr>
        <w:t xml:space="preserve"> </w:t>
      </w:r>
      <w:r>
        <w:t>ГТО с использованием</w:t>
      </w:r>
      <w:r>
        <w:rPr>
          <w:spacing w:val="80"/>
        </w:rPr>
        <w:t xml:space="preserve"> </w:t>
      </w:r>
      <w:r>
        <w:t>средств</w:t>
      </w:r>
      <w:r>
        <w:rPr>
          <w:spacing w:val="80"/>
        </w:rPr>
        <w:t xml:space="preserve"> </w:t>
      </w:r>
      <w:r>
        <w:t>базовой</w:t>
      </w:r>
      <w:r>
        <w:rPr>
          <w:spacing w:val="40"/>
        </w:rPr>
        <w:t xml:space="preserve"> </w:t>
      </w:r>
      <w:r>
        <w:t>физической</w:t>
      </w:r>
      <w:r>
        <w:rPr>
          <w:spacing w:val="80"/>
        </w:rPr>
        <w:t xml:space="preserve"> </w:t>
      </w:r>
      <w:r>
        <w:t>подготовки,</w:t>
      </w:r>
      <w:r>
        <w:rPr>
          <w:spacing w:val="80"/>
        </w:rPr>
        <w:t xml:space="preserve"> </w:t>
      </w:r>
      <w:r>
        <w:t>видов</w:t>
      </w:r>
      <w:r>
        <w:rPr>
          <w:spacing w:val="80"/>
        </w:rPr>
        <w:t xml:space="preserve"> </w:t>
      </w:r>
      <w:r>
        <w:t>спорта</w:t>
      </w:r>
      <w:r>
        <w:rPr>
          <w:spacing w:val="80"/>
        </w:rPr>
        <w:t xml:space="preserve"> </w:t>
      </w:r>
      <w:r>
        <w:t>и</w:t>
      </w:r>
      <w:r>
        <w:rPr>
          <w:spacing w:val="40"/>
        </w:rPr>
        <w:t xml:space="preserve"> </w:t>
      </w:r>
      <w:r>
        <w:t>оздоровительных систем физической культуры, национальных видов спорта, культурно-этнических игр.</w:t>
      </w:r>
    </w:p>
    <w:p w14:paraId="59F5DE4C" w14:textId="77777777" w:rsidR="00437756" w:rsidRDefault="00713951">
      <w:pPr>
        <w:pStyle w:val="1"/>
        <w:spacing w:before="3"/>
      </w:pPr>
      <w:r>
        <w:t>Содержание</w:t>
      </w:r>
      <w:r>
        <w:rPr>
          <w:spacing w:val="-4"/>
        </w:rPr>
        <w:t xml:space="preserve"> </w:t>
      </w:r>
      <w:r>
        <w:t>обучения</w:t>
      </w:r>
      <w:r>
        <w:rPr>
          <w:spacing w:val="-2"/>
        </w:rPr>
        <w:t xml:space="preserve"> </w:t>
      </w:r>
      <w:r>
        <w:t>в</w:t>
      </w:r>
      <w:r>
        <w:rPr>
          <w:spacing w:val="-3"/>
        </w:rPr>
        <w:t xml:space="preserve"> </w:t>
      </w:r>
      <w:r>
        <w:t>7</w:t>
      </w:r>
      <w:r>
        <w:rPr>
          <w:spacing w:val="-1"/>
        </w:rPr>
        <w:t xml:space="preserve"> </w:t>
      </w:r>
      <w:r>
        <w:rPr>
          <w:spacing w:val="-2"/>
        </w:rPr>
        <w:t>классе.</w:t>
      </w:r>
    </w:p>
    <w:p w14:paraId="485DE9E5" w14:textId="77777777" w:rsidR="00437756" w:rsidRDefault="00713951">
      <w:pPr>
        <w:pStyle w:val="a3"/>
        <w:spacing w:before="9"/>
      </w:pPr>
      <w:r>
        <w:t>163.5.1.</w:t>
      </w:r>
      <w:r>
        <w:rPr>
          <w:spacing w:val="-3"/>
        </w:rPr>
        <w:t xml:space="preserve"> </w:t>
      </w:r>
      <w:r>
        <w:t>Знания</w:t>
      </w:r>
      <w:r>
        <w:rPr>
          <w:spacing w:val="-2"/>
        </w:rPr>
        <w:t xml:space="preserve"> </w:t>
      </w:r>
      <w:r>
        <w:t>о</w:t>
      </w:r>
      <w:r>
        <w:rPr>
          <w:spacing w:val="-3"/>
        </w:rPr>
        <w:t xml:space="preserve"> </w:t>
      </w:r>
      <w:r>
        <w:t>физической</w:t>
      </w:r>
      <w:r>
        <w:rPr>
          <w:spacing w:val="-2"/>
        </w:rPr>
        <w:t xml:space="preserve"> культуре.</w:t>
      </w:r>
    </w:p>
    <w:p w14:paraId="55E2C4CA" w14:textId="77777777" w:rsidR="00437756" w:rsidRDefault="00713951">
      <w:pPr>
        <w:pStyle w:val="a3"/>
        <w:spacing w:before="12"/>
      </w:pPr>
      <w:r>
        <w:t>Зарождение</w:t>
      </w:r>
      <w:r>
        <w:rPr>
          <w:spacing w:val="-6"/>
        </w:rPr>
        <w:t xml:space="preserve"> </w:t>
      </w:r>
      <w:r>
        <w:t>олимпийского</w:t>
      </w:r>
      <w:r>
        <w:rPr>
          <w:spacing w:val="-4"/>
        </w:rPr>
        <w:t xml:space="preserve"> </w:t>
      </w:r>
      <w:r>
        <w:t>движения</w:t>
      </w:r>
      <w:r>
        <w:rPr>
          <w:spacing w:val="-4"/>
        </w:rPr>
        <w:t xml:space="preserve"> </w:t>
      </w:r>
      <w:r>
        <w:t>в</w:t>
      </w:r>
      <w:r>
        <w:rPr>
          <w:spacing w:val="-5"/>
        </w:rPr>
        <w:t xml:space="preserve"> </w:t>
      </w:r>
      <w:r>
        <w:t>дореволюционной</w:t>
      </w:r>
      <w:r>
        <w:rPr>
          <w:spacing w:val="-4"/>
        </w:rPr>
        <w:t xml:space="preserve"> </w:t>
      </w:r>
      <w:r>
        <w:t>России,</w:t>
      </w:r>
      <w:r>
        <w:rPr>
          <w:spacing w:val="-4"/>
        </w:rPr>
        <w:t xml:space="preserve"> роль</w:t>
      </w:r>
    </w:p>
    <w:p w14:paraId="77A467F9" w14:textId="77777777" w:rsidR="00437756" w:rsidRDefault="00713951">
      <w:pPr>
        <w:pStyle w:val="a3"/>
        <w:spacing w:before="12" w:line="252" w:lineRule="auto"/>
        <w:ind w:right="1674"/>
      </w:pPr>
      <w:r>
        <w:t>А.Д.</w:t>
      </w:r>
      <w:r>
        <w:rPr>
          <w:spacing w:val="-5"/>
        </w:rPr>
        <w:t xml:space="preserve"> </w:t>
      </w:r>
      <w:r>
        <w:t>Бутовского</w:t>
      </w:r>
      <w:r>
        <w:rPr>
          <w:spacing w:val="-5"/>
        </w:rPr>
        <w:t xml:space="preserve"> </w:t>
      </w:r>
      <w:r>
        <w:t>в</w:t>
      </w:r>
      <w:r>
        <w:rPr>
          <w:spacing w:val="-6"/>
        </w:rPr>
        <w:t xml:space="preserve"> </w:t>
      </w:r>
      <w:r>
        <w:t>развитии</w:t>
      </w:r>
      <w:r>
        <w:rPr>
          <w:spacing w:val="-5"/>
        </w:rPr>
        <w:t xml:space="preserve"> </w:t>
      </w:r>
      <w:r>
        <w:t>отечественной</w:t>
      </w:r>
      <w:r>
        <w:rPr>
          <w:spacing w:val="-5"/>
        </w:rPr>
        <w:t xml:space="preserve"> </w:t>
      </w:r>
      <w:r>
        <w:t>системы</w:t>
      </w:r>
      <w:r>
        <w:rPr>
          <w:spacing w:val="-5"/>
        </w:rPr>
        <w:t xml:space="preserve"> </w:t>
      </w:r>
      <w:r>
        <w:t>физического</w:t>
      </w:r>
      <w:r>
        <w:rPr>
          <w:spacing w:val="-5"/>
        </w:rPr>
        <w:t xml:space="preserve"> </w:t>
      </w:r>
      <w:r>
        <w:t>воспитания и</w:t>
      </w:r>
      <w:r>
        <w:rPr>
          <w:spacing w:val="80"/>
        </w:rPr>
        <w:t xml:space="preserve"> </w:t>
      </w:r>
      <w:r>
        <w:t>спорта.</w:t>
      </w:r>
      <w:r>
        <w:rPr>
          <w:spacing w:val="80"/>
        </w:rPr>
        <w:t xml:space="preserve"> </w:t>
      </w:r>
      <w:r>
        <w:t>Олимпийское</w:t>
      </w:r>
      <w:r>
        <w:rPr>
          <w:spacing w:val="80"/>
        </w:rPr>
        <w:t xml:space="preserve"> </w:t>
      </w:r>
      <w:r>
        <w:t>движение</w:t>
      </w:r>
      <w:r>
        <w:rPr>
          <w:spacing w:val="80"/>
        </w:rPr>
        <w:t xml:space="preserve"> </w:t>
      </w:r>
      <w:r>
        <w:t>в</w:t>
      </w:r>
      <w:r>
        <w:rPr>
          <w:spacing w:val="80"/>
        </w:rPr>
        <w:t xml:space="preserve"> </w:t>
      </w:r>
      <w:r>
        <w:t>СССР</w:t>
      </w:r>
      <w:r>
        <w:rPr>
          <w:spacing w:val="80"/>
        </w:rPr>
        <w:t xml:space="preserve"> </w:t>
      </w:r>
      <w:r>
        <w:t>и</w:t>
      </w:r>
      <w:r>
        <w:rPr>
          <w:spacing w:val="80"/>
        </w:rPr>
        <w:t xml:space="preserve"> </w:t>
      </w:r>
      <w:r>
        <w:t>современной</w:t>
      </w:r>
      <w:r>
        <w:rPr>
          <w:spacing w:val="80"/>
        </w:rPr>
        <w:t xml:space="preserve"> </w:t>
      </w:r>
      <w:r>
        <w:t>России,</w:t>
      </w:r>
      <w:r>
        <w:rPr>
          <w:spacing w:val="80"/>
        </w:rPr>
        <w:t xml:space="preserve"> </w:t>
      </w:r>
      <w:r>
        <w:t>характеристика</w:t>
      </w:r>
      <w:r>
        <w:rPr>
          <w:spacing w:val="80"/>
        </w:rPr>
        <w:t xml:space="preserve"> </w:t>
      </w:r>
      <w:r>
        <w:t>основных</w:t>
      </w:r>
      <w:r>
        <w:rPr>
          <w:spacing w:val="80"/>
        </w:rPr>
        <w:t xml:space="preserve"> </w:t>
      </w:r>
      <w:r>
        <w:t>этапов</w:t>
      </w:r>
      <w:r>
        <w:rPr>
          <w:spacing w:val="80"/>
        </w:rPr>
        <w:t xml:space="preserve"> </w:t>
      </w:r>
      <w:r>
        <w:t>развития.</w:t>
      </w:r>
      <w:r>
        <w:rPr>
          <w:spacing w:val="80"/>
        </w:rPr>
        <w:t xml:space="preserve"> </w:t>
      </w:r>
      <w:r>
        <w:t>Выдающиеся</w:t>
      </w:r>
      <w:r>
        <w:rPr>
          <w:spacing w:val="80"/>
        </w:rPr>
        <w:t xml:space="preserve"> </w:t>
      </w:r>
      <w:r>
        <w:t>советские</w:t>
      </w:r>
      <w:r>
        <w:rPr>
          <w:spacing w:val="80"/>
        </w:rPr>
        <w:t xml:space="preserve"> </w:t>
      </w:r>
      <w:r>
        <w:t>и российские олимпийцы.</w:t>
      </w:r>
    </w:p>
    <w:p w14:paraId="7935BF8D" w14:textId="77777777" w:rsidR="00437756" w:rsidRDefault="00713951">
      <w:pPr>
        <w:pStyle w:val="a3"/>
        <w:spacing w:line="252" w:lineRule="auto"/>
        <w:ind w:right="1875"/>
      </w:pP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на</w:t>
      </w:r>
      <w:r>
        <w:rPr>
          <w:spacing w:val="80"/>
        </w:rPr>
        <w:t xml:space="preserve"> </w:t>
      </w:r>
      <w:r>
        <w:t>воспитание</w:t>
      </w:r>
      <w:r>
        <w:rPr>
          <w:spacing w:val="40"/>
        </w:rPr>
        <w:t xml:space="preserve"> </w:t>
      </w:r>
      <w:r>
        <w:t>положительных качеств личности современного человека.</w:t>
      </w:r>
    </w:p>
    <w:p w14:paraId="1E028D6B" w14:textId="77777777" w:rsidR="00437756" w:rsidRDefault="00713951">
      <w:pPr>
        <w:pStyle w:val="a3"/>
        <w:spacing w:line="275" w:lineRule="exact"/>
      </w:pPr>
      <w:r>
        <w:t>Способы</w:t>
      </w:r>
      <w:r>
        <w:rPr>
          <w:spacing w:val="-4"/>
        </w:rPr>
        <w:t xml:space="preserve"> </w:t>
      </w:r>
      <w:r>
        <w:t>самостоятельной</w:t>
      </w:r>
      <w:r>
        <w:rPr>
          <w:spacing w:val="-2"/>
        </w:rPr>
        <w:t xml:space="preserve"> деятельности.</w:t>
      </w:r>
    </w:p>
    <w:p w14:paraId="62F80BD3" w14:textId="77777777" w:rsidR="00437756" w:rsidRDefault="00713951">
      <w:pPr>
        <w:pStyle w:val="a3"/>
        <w:spacing w:before="10" w:line="252" w:lineRule="auto"/>
        <w:ind w:right="1376"/>
      </w:pPr>
      <w:r>
        <w:t>Правила</w:t>
      </w:r>
      <w:r>
        <w:rPr>
          <w:spacing w:val="80"/>
        </w:rPr>
        <w:t xml:space="preserve"> </w:t>
      </w:r>
      <w:r>
        <w:t>техники</w:t>
      </w:r>
      <w:r>
        <w:rPr>
          <w:spacing w:val="80"/>
        </w:rPr>
        <w:t xml:space="preserve"> </w:t>
      </w:r>
      <w:r>
        <w:t>безопасности</w:t>
      </w:r>
      <w:r>
        <w:rPr>
          <w:spacing w:val="80"/>
        </w:rPr>
        <w:t xml:space="preserve"> </w:t>
      </w:r>
      <w:r>
        <w:t>и</w:t>
      </w:r>
      <w:r>
        <w:rPr>
          <w:spacing w:val="80"/>
        </w:rPr>
        <w:t xml:space="preserve"> </w:t>
      </w:r>
      <w:r>
        <w:t>гигиены</w:t>
      </w:r>
      <w:r>
        <w:rPr>
          <w:spacing w:val="40"/>
        </w:rPr>
        <w:t xml:space="preserve"> </w:t>
      </w:r>
      <w:r>
        <w:t>мест</w:t>
      </w:r>
      <w:r>
        <w:rPr>
          <w:spacing w:val="80"/>
        </w:rPr>
        <w:t xml:space="preserve"> </w:t>
      </w:r>
      <w:r>
        <w:t>занятий</w:t>
      </w:r>
      <w:r>
        <w:rPr>
          <w:spacing w:val="80"/>
        </w:rPr>
        <w:t xml:space="preserve"> </w:t>
      </w:r>
      <w:r>
        <w:t>в</w:t>
      </w:r>
      <w:r>
        <w:rPr>
          <w:spacing w:val="80"/>
        </w:rPr>
        <w:t xml:space="preserve"> </w:t>
      </w:r>
      <w:r>
        <w:t>процессе</w:t>
      </w:r>
      <w:r>
        <w:rPr>
          <w:spacing w:val="80"/>
        </w:rPr>
        <w:t xml:space="preserve"> </w:t>
      </w:r>
      <w:r>
        <w:t>выполнения</w:t>
      </w:r>
      <w:r>
        <w:rPr>
          <w:spacing w:val="80"/>
        </w:rPr>
        <w:t xml:space="preserve"> </w:t>
      </w:r>
      <w:r>
        <w:t>физических</w:t>
      </w:r>
      <w:r>
        <w:rPr>
          <w:spacing w:val="80"/>
        </w:rPr>
        <w:t xml:space="preserve"> </w:t>
      </w:r>
      <w:r>
        <w:t>упражнений</w:t>
      </w:r>
      <w:r>
        <w:rPr>
          <w:spacing w:val="80"/>
        </w:rPr>
        <w:t xml:space="preserve"> </w:t>
      </w:r>
      <w:r>
        <w:t>на</w:t>
      </w:r>
      <w:r>
        <w:rPr>
          <w:spacing w:val="80"/>
        </w:rPr>
        <w:t xml:space="preserve"> </w:t>
      </w:r>
      <w:r>
        <w:t>открытых</w:t>
      </w:r>
      <w:r>
        <w:rPr>
          <w:spacing w:val="80"/>
        </w:rPr>
        <w:t xml:space="preserve"> </w:t>
      </w:r>
      <w:r>
        <w:t>площадках.</w:t>
      </w:r>
      <w:r>
        <w:rPr>
          <w:spacing w:val="80"/>
        </w:rPr>
        <w:t xml:space="preserve"> </w:t>
      </w:r>
      <w:r>
        <w:t>Ведение дневника по физической культуре.</w:t>
      </w:r>
    </w:p>
    <w:p w14:paraId="60EA8234" w14:textId="77777777" w:rsidR="00437756" w:rsidRDefault="00713951">
      <w:pPr>
        <w:pStyle w:val="a3"/>
        <w:spacing w:line="252" w:lineRule="auto"/>
        <w:ind w:right="1376"/>
      </w:pPr>
      <w:r>
        <w:t>Техническая подготовка и её значение для человека, основные правила технической</w:t>
      </w:r>
      <w:r>
        <w:rPr>
          <w:spacing w:val="80"/>
        </w:rPr>
        <w:t xml:space="preserve"> </w:t>
      </w:r>
      <w:r>
        <w:t>подготовки.</w:t>
      </w:r>
      <w:r>
        <w:rPr>
          <w:spacing w:val="80"/>
        </w:rPr>
        <w:t xml:space="preserve"> </w:t>
      </w:r>
      <w:r>
        <w:t>Двигательные</w:t>
      </w:r>
      <w:r>
        <w:rPr>
          <w:spacing w:val="80"/>
        </w:rPr>
        <w:t xml:space="preserve"> </w:t>
      </w:r>
      <w:r>
        <w:t>действия</w:t>
      </w:r>
      <w:r>
        <w:rPr>
          <w:spacing w:val="80"/>
        </w:rPr>
        <w:t xml:space="preserve"> </w:t>
      </w:r>
      <w:r>
        <w:t>как</w:t>
      </w:r>
      <w:r>
        <w:rPr>
          <w:spacing w:val="80"/>
        </w:rPr>
        <w:t xml:space="preserve"> </w:t>
      </w:r>
      <w:r>
        <w:t>основа</w:t>
      </w:r>
      <w:r>
        <w:rPr>
          <w:spacing w:val="80"/>
        </w:rPr>
        <w:t xml:space="preserve"> </w:t>
      </w:r>
      <w:r>
        <w:t>технической подготовки, понятие двигательного умения и двигательного навыка. Способы оценивания</w:t>
      </w:r>
      <w:r>
        <w:rPr>
          <w:spacing w:val="80"/>
        </w:rPr>
        <w:t xml:space="preserve"> </w:t>
      </w:r>
      <w:r>
        <w:t>техники</w:t>
      </w:r>
      <w:r>
        <w:rPr>
          <w:spacing w:val="80"/>
        </w:rPr>
        <w:t xml:space="preserve"> </w:t>
      </w:r>
      <w:r>
        <w:t>двигательных</w:t>
      </w:r>
      <w:r>
        <w:rPr>
          <w:spacing w:val="80"/>
        </w:rPr>
        <w:t xml:space="preserve"> </w:t>
      </w:r>
      <w:r>
        <w:t>действий</w:t>
      </w:r>
      <w:r>
        <w:rPr>
          <w:spacing w:val="80"/>
        </w:rPr>
        <w:t xml:space="preserve"> </w:t>
      </w:r>
      <w:r>
        <w:t>и</w:t>
      </w:r>
      <w:r>
        <w:rPr>
          <w:spacing w:val="80"/>
        </w:rPr>
        <w:t xml:space="preserve"> </w:t>
      </w:r>
      <w:r>
        <w:t>организация</w:t>
      </w:r>
      <w:r>
        <w:rPr>
          <w:spacing w:val="80"/>
        </w:rPr>
        <w:t xml:space="preserve"> </w:t>
      </w:r>
      <w:r>
        <w:t>процедуры оценивания.</w:t>
      </w:r>
      <w:r>
        <w:rPr>
          <w:spacing w:val="40"/>
        </w:rPr>
        <w:t xml:space="preserve"> </w:t>
      </w:r>
      <w:r>
        <w:t>Ошибки</w:t>
      </w:r>
      <w:r>
        <w:rPr>
          <w:spacing w:val="40"/>
        </w:rPr>
        <w:t xml:space="preserve"> </w:t>
      </w:r>
      <w:r>
        <w:t>при</w:t>
      </w:r>
      <w:r>
        <w:rPr>
          <w:spacing w:val="80"/>
        </w:rPr>
        <w:t xml:space="preserve"> </w:t>
      </w:r>
      <w:r>
        <w:t>разучивании</w:t>
      </w:r>
      <w:r>
        <w:rPr>
          <w:spacing w:val="80"/>
        </w:rPr>
        <w:t xml:space="preserve"> </w:t>
      </w:r>
      <w:r>
        <w:t>техники</w:t>
      </w:r>
      <w:r>
        <w:rPr>
          <w:spacing w:val="80"/>
        </w:rPr>
        <w:t xml:space="preserve"> </w:t>
      </w:r>
      <w:r>
        <w:t>выполнения</w:t>
      </w:r>
      <w:r>
        <w:rPr>
          <w:spacing w:val="40"/>
        </w:rPr>
        <w:t xml:space="preserve"> </w:t>
      </w:r>
      <w:r>
        <w:t>двигательных действий,</w:t>
      </w:r>
      <w:r>
        <w:rPr>
          <w:spacing w:val="80"/>
        </w:rPr>
        <w:t xml:space="preserve"> </w:t>
      </w:r>
      <w:r>
        <w:t>причины</w:t>
      </w:r>
      <w:r>
        <w:rPr>
          <w:spacing w:val="80"/>
        </w:rPr>
        <w:t xml:space="preserve"> </w:t>
      </w:r>
      <w:r>
        <w:t>и</w:t>
      </w:r>
      <w:r>
        <w:rPr>
          <w:spacing w:val="80"/>
        </w:rPr>
        <w:t xml:space="preserve"> </w:t>
      </w:r>
      <w:r>
        <w:t>способы</w:t>
      </w:r>
      <w:r>
        <w:rPr>
          <w:spacing w:val="80"/>
        </w:rPr>
        <w:t xml:space="preserve"> </w:t>
      </w:r>
      <w:r>
        <w:t>их</w:t>
      </w:r>
      <w:r>
        <w:rPr>
          <w:spacing w:val="80"/>
        </w:rPr>
        <w:t xml:space="preserve"> </w:t>
      </w:r>
      <w:r>
        <w:t>предупреждения</w:t>
      </w:r>
      <w:r>
        <w:rPr>
          <w:spacing w:val="80"/>
        </w:rPr>
        <w:t xml:space="preserve"> </w:t>
      </w:r>
      <w:r>
        <w:t>при</w:t>
      </w:r>
      <w:r>
        <w:rPr>
          <w:spacing w:val="80"/>
        </w:rPr>
        <w:t xml:space="preserve"> </w:t>
      </w:r>
      <w:r>
        <w:t>самостоятельных</w:t>
      </w:r>
      <w:r>
        <w:rPr>
          <w:spacing w:val="40"/>
        </w:rPr>
        <w:t xml:space="preserve"> </w:t>
      </w:r>
      <w:r>
        <w:t>занятиях технической подготовкой.</w:t>
      </w:r>
    </w:p>
    <w:p w14:paraId="1F91FBF4" w14:textId="77777777" w:rsidR="00437756" w:rsidRDefault="00713951">
      <w:pPr>
        <w:pStyle w:val="a3"/>
        <w:spacing w:line="252" w:lineRule="auto"/>
        <w:ind w:right="1676"/>
      </w:pPr>
      <w:r>
        <w:t>Планирование самостоятельных занятий технической подготовкой на учебный год и учебную четверть.</w:t>
      </w:r>
      <w:r>
        <w:rPr>
          <w:spacing w:val="40"/>
        </w:rPr>
        <w:t xml:space="preserve"> </w:t>
      </w:r>
      <w:r>
        <w:t>Составление плана учебного занятия по самостоятельной</w:t>
      </w:r>
      <w:r>
        <w:rPr>
          <w:spacing w:val="80"/>
        </w:rPr>
        <w:t xml:space="preserve"> </w:t>
      </w:r>
      <w:r>
        <w:t>технической</w:t>
      </w:r>
      <w:r>
        <w:rPr>
          <w:spacing w:val="80"/>
        </w:rPr>
        <w:t xml:space="preserve"> </w:t>
      </w:r>
      <w:r>
        <w:t>подготовке.</w:t>
      </w:r>
      <w:r>
        <w:rPr>
          <w:spacing w:val="80"/>
        </w:rPr>
        <w:t xml:space="preserve"> </w:t>
      </w:r>
      <w:r>
        <w:t>Способы</w:t>
      </w:r>
      <w:r>
        <w:rPr>
          <w:spacing w:val="80"/>
        </w:rPr>
        <w:t xml:space="preserve"> </w:t>
      </w:r>
      <w:r>
        <w:t>оценивания оздоровительного</w:t>
      </w:r>
      <w:r>
        <w:rPr>
          <w:spacing w:val="80"/>
          <w:w w:val="150"/>
        </w:rPr>
        <w:t xml:space="preserve"> </w:t>
      </w:r>
      <w:r>
        <w:t>эффекта</w:t>
      </w:r>
      <w:r>
        <w:rPr>
          <w:spacing w:val="80"/>
          <w:w w:val="15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с</w:t>
      </w:r>
      <w:r>
        <w:rPr>
          <w:spacing w:val="80"/>
        </w:rPr>
        <w:t xml:space="preserve"> </w:t>
      </w:r>
      <w:r>
        <w:t>помощью</w:t>
      </w:r>
    </w:p>
    <w:p w14:paraId="3E7B8B2B" w14:textId="77777777" w:rsidR="00437756" w:rsidRDefault="00713951">
      <w:pPr>
        <w:pStyle w:val="a3"/>
        <w:spacing w:line="252" w:lineRule="auto"/>
        <w:ind w:right="848"/>
      </w:pPr>
      <w:r>
        <w:t>«индекса</w:t>
      </w:r>
      <w:r>
        <w:rPr>
          <w:spacing w:val="80"/>
        </w:rPr>
        <w:t xml:space="preserve"> </w:t>
      </w:r>
      <w:r>
        <w:t>Кетле»,</w:t>
      </w:r>
      <w:r>
        <w:rPr>
          <w:spacing w:val="80"/>
        </w:rPr>
        <w:t xml:space="preserve"> </w:t>
      </w:r>
      <w:r>
        <w:t>«ортостатической</w:t>
      </w:r>
      <w:r>
        <w:rPr>
          <w:spacing w:val="80"/>
        </w:rPr>
        <w:t xml:space="preserve"> </w:t>
      </w:r>
      <w:r>
        <w:t>пробы»,</w:t>
      </w:r>
      <w:r>
        <w:rPr>
          <w:spacing w:val="80"/>
        </w:rPr>
        <w:t xml:space="preserve"> </w:t>
      </w:r>
      <w:r>
        <w:t>«функциональной</w:t>
      </w:r>
      <w:r>
        <w:rPr>
          <w:spacing w:val="80"/>
        </w:rPr>
        <w:t xml:space="preserve"> </w:t>
      </w:r>
      <w:r>
        <w:t>пробы</w:t>
      </w:r>
      <w:r>
        <w:rPr>
          <w:spacing w:val="80"/>
        </w:rPr>
        <w:t xml:space="preserve"> </w:t>
      </w:r>
      <w:r>
        <w:t>со стандартной нагрузкой».</w:t>
      </w:r>
    </w:p>
    <w:p w14:paraId="2496CE0F" w14:textId="77777777" w:rsidR="00437756" w:rsidRDefault="00713951">
      <w:pPr>
        <w:pStyle w:val="a3"/>
        <w:spacing w:line="252" w:lineRule="auto"/>
        <w:ind w:right="4899"/>
      </w:pPr>
      <w:r>
        <w:t>Физическое совершенствование. Физкультурно-оздоровительная</w:t>
      </w:r>
      <w:r>
        <w:rPr>
          <w:spacing w:val="-15"/>
        </w:rPr>
        <w:t xml:space="preserve"> </w:t>
      </w:r>
      <w:r>
        <w:t>деятельность.</w:t>
      </w:r>
    </w:p>
    <w:p w14:paraId="486BDC55" w14:textId="77777777" w:rsidR="00437756" w:rsidRDefault="00713951">
      <w:pPr>
        <w:pStyle w:val="a3"/>
        <w:spacing w:line="252" w:lineRule="auto"/>
        <w:ind w:right="1674"/>
      </w:pPr>
      <w:r>
        <w:t>Оздоровительные</w:t>
      </w:r>
      <w:r>
        <w:rPr>
          <w:spacing w:val="80"/>
        </w:rPr>
        <w:t xml:space="preserve"> </w:t>
      </w:r>
      <w:r>
        <w:t>комплексы</w:t>
      </w:r>
      <w:r>
        <w:rPr>
          <w:spacing w:val="80"/>
        </w:rPr>
        <w:t xml:space="preserve"> </w:t>
      </w:r>
      <w:r>
        <w:t>для</w:t>
      </w:r>
      <w:r>
        <w:rPr>
          <w:spacing w:val="80"/>
        </w:rPr>
        <w:t xml:space="preserve"> </w:t>
      </w:r>
      <w:r>
        <w:t>самостоятельных</w:t>
      </w:r>
      <w:r>
        <w:rPr>
          <w:spacing w:val="80"/>
        </w:rPr>
        <w:t xml:space="preserve"> </w:t>
      </w:r>
      <w:r>
        <w:t>занятий</w:t>
      </w:r>
      <w:r>
        <w:rPr>
          <w:spacing w:val="80"/>
        </w:rPr>
        <w:t xml:space="preserve"> </w:t>
      </w:r>
      <w:r>
        <w:t>с добавлением</w:t>
      </w:r>
      <w:r>
        <w:rPr>
          <w:spacing w:val="-6"/>
        </w:rPr>
        <w:t xml:space="preserve"> </w:t>
      </w:r>
      <w:r>
        <w:t>ранее</w:t>
      </w:r>
      <w:r>
        <w:rPr>
          <w:spacing w:val="-6"/>
        </w:rPr>
        <w:t xml:space="preserve"> </w:t>
      </w:r>
      <w:r>
        <w:t>разученных</w:t>
      </w:r>
      <w:r>
        <w:rPr>
          <w:spacing w:val="-3"/>
        </w:rPr>
        <w:t xml:space="preserve"> </w:t>
      </w:r>
      <w:r>
        <w:t>упражнений:</w:t>
      </w:r>
      <w:r>
        <w:rPr>
          <w:spacing w:val="-6"/>
        </w:rPr>
        <w:t xml:space="preserve"> </w:t>
      </w:r>
      <w:r>
        <w:t>для</w:t>
      </w:r>
      <w:r>
        <w:rPr>
          <w:spacing w:val="-6"/>
        </w:rPr>
        <w:t xml:space="preserve"> </w:t>
      </w:r>
      <w:r>
        <w:t>коррекции телосложения</w:t>
      </w:r>
      <w:r>
        <w:rPr>
          <w:spacing w:val="-6"/>
        </w:rPr>
        <w:t xml:space="preserve"> </w:t>
      </w:r>
      <w:r>
        <w:t>и профилактики нарушения осанки, дыхательной и зрительной гимнастики в режиме учебного дня.</w:t>
      </w:r>
    </w:p>
    <w:p w14:paraId="6CF07C46" w14:textId="77777777" w:rsidR="00437756" w:rsidRDefault="00713951">
      <w:pPr>
        <w:pStyle w:val="a3"/>
        <w:spacing w:line="274" w:lineRule="exact"/>
      </w:pPr>
      <w:r>
        <w:t>Спортивно-оздоровительная</w:t>
      </w:r>
      <w:r>
        <w:rPr>
          <w:spacing w:val="-15"/>
        </w:rPr>
        <w:t xml:space="preserve"> </w:t>
      </w:r>
      <w:r>
        <w:rPr>
          <w:spacing w:val="-2"/>
        </w:rPr>
        <w:t>деятельность.</w:t>
      </w:r>
    </w:p>
    <w:p w14:paraId="60DC69A3" w14:textId="77777777" w:rsidR="00437756" w:rsidRDefault="00437756">
      <w:pPr>
        <w:spacing w:line="274" w:lineRule="exact"/>
        <w:sectPr w:rsidR="00437756">
          <w:pgSz w:w="11910" w:h="16840"/>
          <w:pgMar w:top="1040" w:right="0" w:bottom="280" w:left="760" w:header="720" w:footer="720" w:gutter="0"/>
          <w:cols w:space="720"/>
        </w:sectPr>
      </w:pPr>
    </w:p>
    <w:p w14:paraId="02CD74C0" w14:textId="77777777" w:rsidR="00437756" w:rsidRDefault="00713951">
      <w:pPr>
        <w:pStyle w:val="a3"/>
        <w:spacing w:before="68"/>
      </w:pPr>
      <w:r>
        <w:lastRenderedPageBreak/>
        <w:t>Модуль</w:t>
      </w:r>
      <w:r>
        <w:rPr>
          <w:spacing w:val="1"/>
        </w:rPr>
        <w:t xml:space="preserve"> </w:t>
      </w:r>
      <w:r>
        <w:rPr>
          <w:spacing w:val="-2"/>
        </w:rPr>
        <w:t>«Гимнастика».</w:t>
      </w:r>
    </w:p>
    <w:p w14:paraId="1F0497C2" w14:textId="77777777" w:rsidR="00437756" w:rsidRDefault="00713951">
      <w:pPr>
        <w:pStyle w:val="a3"/>
        <w:spacing w:before="15" w:line="252" w:lineRule="auto"/>
        <w:ind w:right="1376"/>
      </w:pPr>
      <w:r>
        <w:t>Акробатические</w:t>
      </w:r>
      <w:r>
        <w:rPr>
          <w:spacing w:val="80"/>
        </w:rPr>
        <w:t xml:space="preserve"> </w:t>
      </w:r>
      <w:r>
        <w:t>комбинации</w:t>
      </w:r>
      <w:r>
        <w:rPr>
          <w:spacing w:val="80"/>
        </w:rPr>
        <w:t xml:space="preserve"> </w:t>
      </w:r>
      <w:r>
        <w:t>из</w:t>
      </w:r>
      <w:r>
        <w:rPr>
          <w:spacing w:val="80"/>
        </w:rPr>
        <w:t xml:space="preserve"> </w:t>
      </w:r>
      <w:r>
        <w:t>ранее</w:t>
      </w:r>
      <w:r>
        <w:rPr>
          <w:spacing w:val="80"/>
        </w:rPr>
        <w:t xml:space="preserve"> </w:t>
      </w:r>
      <w:r>
        <w:t>разученных</w:t>
      </w:r>
      <w:r>
        <w:rPr>
          <w:spacing w:val="80"/>
        </w:rPr>
        <w:t xml:space="preserve"> </w:t>
      </w:r>
      <w:r>
        <w:t>упражнений</w:t>
      </w:r>
      <w:r>
        <w:rPr>
          <w:spacing w:val="80"/>
        </w:rPr>
        <w:t xml:space="preserve"> </w:t>
      </w:r>
      <w:r>
        <w:t>с добавлением</w:t>
      </w:r>
      <w:r>
        <w:rPr>
          <w:spacing w:val="-3"/>
        </w:rPr>
        <w:t xml:space="preserve"> </w:t>
      </w:r>
      <w:r>
        <w:t>упражнений</w:t>
      </w:r>
      <w:r>
        <w:rPr>
          <w:spacing w:val="40"/>
        </w:rPr>
        <w:t xml:space="preserve"> </w:t>
      </w:r>
      <w:r>
        <w:t>ритмической</w:t>
      </w:r>
      <w:r>
        <w:rPr>
          <w:spacing w:val="40"/>
        </w:rPr>
        <w:t xml:space="preserve"> </w:t>
      </w:r>
      <w:r>
        <w:t>гимнастики</w:t>
      </w:r>
      <w:r>
        <w:rPr>
          <w:spacing w:val="80"/>
        </w:rPr>
        <w:t xml:space="preserve"> </w:t>
      </w:r>
      <w:r>
        <w:t>(девочки).</w:t>
      </w:r>
      <w:r>
        <w:rPr>
          <w:spacing w:val="40"/>
        </w:rPr>
        <w:t xml:space="preserve"> </w:t>
      </w:r>
      <w:r>
        <w:t>Простейшие акробатические пирамиды в парах и тройках (девочки). Стойка на голове с опорой на руки,</w:t>
      </w:r>
      <w:r>
        <w:rPr>
          <w:spacing w:val="40"/>
        </w:rPr>
        <w:t xml:space="preserve"> </w:t>
      </w:r>
      <w:r>
        <w:t>акробатическая</w:t>
      </w:r>
      <w:r>
        <w:rPr>
          <w:spacing w:val="40"/>
        </w:rPr>
        <w:t xml:space="preserve"> </w:t>
      </w:r>
      <w:r>
        <w:t>комбинация из разученных упражнений в равновесии, стойках, кувырках (мальчики).</w:t>
      </w:r>
    </w:p>
    <w:p w14:paraId="0E3EB530" w14:textId="77777777" w:rsidR="00437756" w:rsidRDefault="00713951">
      <w:pPr>
        <w:pStyle w:val="a3"/>
        <w:spacing w:line="252" w:lineRule="auto"/>
        <w:ind w:right="1748"/>
      </w:pPr>
      <w:r>
        <w:t>Комплекс</w:t>
      </w:r>
      <w:r>
        <w:rPr>
          <w:spacing w:val="80"/>
        </w:rPr>
        <w:t xml:space="preserve"> </w:t>
      </w:r>
      <w:r>
        <w:t>упражнений</w:t>
      </w:r>
      <w:r>
        <w:rPr>
          <w:spacing w:val="80"/>
        </w:rPr>
        <w:t xml:space="preserve"> </w:t>
      </w:r>
      <w:r>
        <w:t>степ-аэробики,</w:t>
      </w:r>
      <w:r>
        <w:rPr>
          <w:spacing w:val="80"/>
        </w:rPr>
        <w:t xml:space="preserve"> </w:t>
      </w:r>
      <w:r>
        <w:t>включающий</w:t>
      </w:r>
      <w:r>
        <w:rPr>
          <w:spacing w:val="80"/>
        </w:rPr>
        <w:t xml:space="preserve"> </w:t>
      </w:r>
      <w:r>
        <w:t>упражнения</w:t>
      </w:r>
      <w:r>
        <w:rPr>
          <w:spacing w:val="80"/>
        </w:rPr>
        <w:t xml:space="preserve"> </w:t>
      </w:r>
      <w:r>
        <w:t>в ходьбе,</w:t>
      </w:r>
      <w:r>
        <w:rPr>
          <w:spacing w:val="40"/>
        </w:rPr>
        <w:t xml:space="preserve"> </w:t>
      </w:r>
      <w:r>
        <w:t>прыжках,</w:t>
      </w:r>
      <w:r>
        <w:rPr>
          <w:spacing w:val="40"/>
        </w:rPr>
        <w:t xml:space="preserve"> </w:t>
      </w:r>
      <w:r>
        <w:t>спрыгивании</w:t>
      </w:r>
      <w:r>
        <w:rPr>
          <w:spacing w:val="-6"/>
        </w:rPr>
        <w:t xml:space="preserve"> </w:t>
      </w:r>
      <w:r>
        <w:t>и</w:t>
      </w:r>
      <w:r>
        <w:rPr>
          <w:spacing w:val="-4"/>
        </w:rPr>
        <w:t xml:space="preserve"> </w:t>
      </w:r>
      <w:r>
        <w:t>запрыгивании</w:t>
      </w:r>
      <w:r>
        <w:rPr>
          <w:spacing w:val="-4"/>
        </w:rPr>
        <w:t xml:space="preserve"> </w:t>
      </w:r>
      <w:r>
        <w:t>с</w:t>
      </w:r>
      <w:r>
        <w:rPr>
          <w:spacing w:val="40"/>
        </w:rPr>
        <w:t xml:space="preserve"> </w:t>
      </w:r>
      <w:r>
        <w:t>поворотами</w:t>
      </w:r>
      <w:r>
        <w:rPr>
          <w:spacing w:val="-4"/>
        </w:rPr>
        <w:t xml:space="preserve"> </w:t>
      </w:r>
      <w:r>
        <w:t>разведением рук и ног, выполняемых в среднем и высоком темпе (девочки).</w:t>
      </w:r>
    </w:p>
    <w:p w14:paraId="16B9B666" w14:textId="77777777" w:rsidR="00437756" w:rsidRDefault="00713951">
      <w:pPr>
        <w:pStyle w:val="a3"/>
        <w:spacing w:line="273" w:lineRule="exact"/>
      </w:pPr>
      <w:proofErr w:type="gramStart"/>
      <w:r>
        <w:t>Комбинация</w:t>
      </w:r>
      <w:r>
        <w:rPr>
          <w:spacing w:val="28"/>
        </w:rPr>
        <w:t xml:space="preserve">  </w:t>
      </w:r>
      <w:r>
        <w:t>на</w:t>
      </w:r>
      <w:proofErr w:type="gramEnd"/>
      <w:r>
        <w:rPr>
          <w:spacing w:val="28"/>
        </w:rPr>
        <w:t xml:space="preserve">  </w:t>
      </w:r>
      <w:r>
        <w:t>гимнастическом</w:t>
      </w:r>
      <w:r>
        <w:rPr>
          <w:spacing w:val="28"/>
        </w:rPr>
        <w:t xml:space="preserve">  </w:t>
      </w:r>
      <w:r>
        <w:t>бревне</w:t>
      </w:r>
      <w:r>
        <w:rPr>
          <w:spacing w:val="28"/>
        </w:rPr>
        <w:t xml:space="preserve">  </w:t>
      </w:r>
      <w:r>
        <w:t>из</w:t>
      </w:r>
      <w:r>
        <w:rPr>
          <w:spacing w:val="29"/>
        </w:rPr>
        <w:t xml:space="preserve">  </w:t>
      </w:r>
      <w:r>
        <w:t>ранее</w:t>
      </w:r>
      <w:r>
        <w:rPr>
          <w:spacing w:val="28"/>
        </w:rPr>
        <w:t xml:space="preserve">  </w:t>
      </w:r>
      <w:r>
        <w:rPr>
          <w:spacing w:val="-2"/>
        </w:rPr>
        <w:t>разученных</w:t>
      </w:r>
    </w:p>
    <w:p w14:paraId="6D97373A" w14:textId="77777777" w:rsidR="00437756" w:rsidRDefault="00437756">
      <w:pPr>
        <w:pStyle w:val="a3"/>
        <w:spacing w:before="22"/>
        <w:ind w:left="0"/>
      </w:pPr>
    </w:p>
    <w:p w14:paraId="5D2E938B" w14:textId="77777777" w:rsidR="00437756" w:rsidRDefault="00713951">
      <w:pPr>
        <w:pStyle w:val="a3"/>
        <w:spacing w:before="1" w:line="252" w:lineRule="auto"/>
        <w:ind w:right="848"/>
      </w:pPr>
      <w:r>
        <w:t>упражнений</w:t>
      </w:r>
      <w:r>
        <w:rPr>
          <w:spacing w:val="80"/>
        </w:rPr>
        <w:t xml:space="preserve"> </w:t>
      </w:r>
      <w:r>
        <w:t>с</w:t>
      </w:r>
      <w:r>
        <w:rPr>
          <w:spacing w:val="80"/>
        </w:rPr>
        <w:t xml:space="preserve"> </w:t>
      </w:r>
      <w:r>
        <w:t>добавлением</w:t>
      </w:r>
      <w:r>
        <w:rPr>
          <w:spacing w:val="80"/>
        </w:rPr>
        <w:t xml:space="preserve"> </w:t>
      </w:r>
      <w:r>
        <w:t>упражнений</w:t>
      </w:r>
      <w:r>
        <w:rPr>
          <w:spacing w:val="80"/>
        </w:rPr>
        <w:t xml:space="preserve"> </w:t>
      </w:r>
      <w:r>
        <w:t>на</w:t>
      </w:r>
      <w:r>
        <w:rPr>
          <w:spacing w:val="80"/>
        </w:rPr>
        <w:t xml:space="preserve"> </w:t>
      </w:r>
      <w:r>
        <w:t>статическое</w:t>
      </w:r>
      <w:r>
        <w:rPr>
          <w:spacing w:val="80"/>
        </w:rPr>
        <w:t xml:space="preserve"> </w:t>
      </w:r>
      <w:r>
        <w:t>и</w:t>
      </w:r>
      <w:r>
        <w:rPr>
          <w:spacing w:val="80"/>
        </w:rPr>
        <w:t xml:space="preserve"> </w:t>
      </w:r>
      <w:r>
        <w:t>динамическое</w:t>
      </w:r>
      <w:r>
        <w:rPr>
          <w:spacing w:val="40"/>
        </w:rPr>
        <w:t xml:space="preserve"> </w:t>
      </w:r>
      <w:r>
        <w:t>равновесие (девочки).</w:t>
      </w:r>
      <w:r>
        <w:rPr>
          <w:spacing w:val="40"/>
        </w:rPr>
        <w:t xml:space="preserve"> </w:t>
      </w:r>
      <w:r>
        <w:t>Комбинация на низкой гимнастической перекладине</w:t>
      </w:r>
    </w:p>
    <w:p w14:paraId="5EDF35DA" w14:textId="77777777" w:rsidR="00437756" w:rsidRDefault="00713951">
      <w:pPr>
        <w:pStyle w:val="a3"/>
        <w:spacing w:line="252" w:lineRule="auto"/>
        <w:ind w:right="1875"/>
      </w:pPr>
      <w:r>
        <w:t>из</w:t>
      </w:r>
      <w:r>
        <w:rPr>
          <w:spacing w:val="-5"/>
        </w:rPr>
        <w:t xml:space="preserve"> </w:t>
      </w:r>
      <w:r>
        <w:t>ранее</w:t>
      </w:r>
      <w:r>
        <w:rPr>
          <w:spacing w:val="-6"/>
        </w:rPr>
        <w:t xml:space="preserve"> </w:t>
      </w:r>
      <w:r>
        <w:t>разученных</w:t>
      </w:r>
      <w:r>
        <w:rPr>
          <w:spacing w:val="-3"/>
        </w:rPr>
        <w:t xml:space="preserve"> </w:t>
      </w:r>
      <w:r>
        <w:t>упражнений</w:t>
      </w:r>
      <w:r>
        <w:rPr>
          <w:spacing w:val="-5"/>
        </w:rPr>
        <w:t xml:space="preserve"> </w:t>
      </w:r>
      <w:r>
        <w:t>в</w:t>
      </w:r>
      <w:r>
        <w:rPr>
          <w:spacing w:val="-6"/>
        </w:rPr>
        <w:t xml:space="preserve"> </w:t>
      </w:r>
      <w:r>
        <w:t>висах,</w:t>
      </w:r>
      <w:r>
        <w:rPr>
          <w:spacing w:val="-4"/>
        </w:rPr>
        <w:t xml:space="preserve"> </w:t>
      </w:r>
      <w:r>
        <w:t>упорах,</w:t>
      </w:r>
      <w:r>
        <w:rPr>
          <w:spacing w:val="-5"/>
        </w:rPr>
        <w:t xml:space="preserve"> </w:t>
      </w:r>
      <w:r>
        <w:t>переворотах</w:t>
      </w:r>
      <w:r>
        <w:rPr>
          <w:spacing w:val="-4"/>
        </w:rPr>
        <w:t xml:space="preserve"> </w:t>
      </w:r>
      <w:r>
        <w:t>(мальчики). Лазанье по канату в два приёма (мальчики).</w:t>
      </w:r>
    </w:p>
    <w:p w14:paraId="3421DDCA" w14:textId="77777777" w:rsidR="00437756" w:rsidRDefault="00713951">
      <w:pPr>
        <w:pStyle w:val="a3"/>
        <w:spacing w:line="275" w:lineRule="exact"/>
      </w:pPr>
      <w:r>
        <w:t>Модуль</w:t>
      </w:r>
      <w:r>
        <w:rPr>
          <w:spacing w:val="-2"/>
        </w:rPr>
        <w:t xml:space="preserve"> </w:t>
      </w:r>
      <w:r>
        <w:t>«Лёгкая</w:t>
      </w:r>
      <w:r>
        <w:rPr>
          <w:spacing w:val="-5"/>
        </w:rPr>
        <w:t xml:space="preserve"> </w:t>
      </w:r>
      <w:r>
        <w:rPr>
          <w:spacing w:val="-2"/>
        </w:rPr>
        <w:t>атлетика».</w:t>
      </w:r>
    </w:p>
    <w:p w14:paraId="12464FF3" w14:textId="77777777" w:rsidR="00437756" w:rsidRDefault="00713951">
      <w:pPr>
        <w:pStyle w:val="a3"/>
        <w:spacing w:before="11"/>
      </w:pPr>
      <w:proofErr w:type="gramStart"/>
      <w:r>
        <w:t>Бег</w:t>
      </w:r>
      <w:r>
        <w:rPr>
          <w:spacing w:val="26"/>
        </w:rPr>
        <w:t xml:space="preserve">  </w:t>
      </w:r>
      <w:r>
        <w:t>с</w:t>
      </w:r>
      <w:proofErr w:type="gramEnd"/>
      <w:r>
        <w:rPr>
          <w:spacing w:val="27"/>
        </w:rPr>
        <w:t xml:space="preserve">  </w:t>
      </w:r>
      <w:r>
        <w:t>преодолением</w:t>
      </w:r>
      <w:r>
        <w:rPr>
          <w:spacing w:val="28"/>
        </w:rPr>
        <w:t xml:space="preserve">  </w:t>
      </w:r>
      <w:r>
        <w:t>препятствий</w:t>
      </w:r>
      <w:r>
        <w:rPr>
          <w:spacing w:val="27"/>
        </w:rPr>
        <w:t xml:space="preserve">  </w:t>
      </w:r>
      <w:r>
        <w:t>способами</w:t>
      </w:r>
      <w:r>
        <w:rPr>
          <w:spacing w:val="30"/>
        </w:rPr>
        <w:t xml:space="preserve">  </w:t>
      </w:r>
      <w:r>
        <w:t>«</w:t>
      </w:r>
      <w:proofErr w:type="spellStart"/>
      <w:r>
        <w:t>наступание</w:t>
      </w:r>
      <w:proofErr w:type="spellEnd"/>
      <w:r>
        <w:t>»</w:t>
      </w:r>
      <w:r>
        <w:rPr>
          <w:spacing w:val="79"/>
          <w:w w:val="150"/>
        </w:rPr>
        <w:t xml:space="preserve"> </w:t>
      </w:r>
      <w:r>
        <w:rPr>
          <w:spacing w:val="-10"/>
        </w:rPr>
        <w:t>и</w:t>
      </w:r>
    </w:p>
    <w:p w14:paraId="2E75CE48" w14:textId="77777777" w:rsidR="00437756" w:rsidRDefault="00713951">
      <w:pPr>
        <w:pStyle w:val="a3"/>
        <w:spacing w:before="14" w:line="252" w:lineRule="auto"/>
        <w:ind w:right="1376"/>
      </w:pPr>
      <w:r>
        <w:t>«прыжковый бег», эстафетный бег. Ранее освоенные беговые упражнения с увеличением</w:t>
      </w:r>
      <w:r>
        <w:rPr>
          <w:spacing w:val="80"/>
        </w:rPr>
        <w:t xml:space="preserve"> </w:t>
      </w:r>
      <w:r>
        <w:t>скорости</w:t>
      </w:r>
      <w:r>
        <w:rPr>
          <w:spacing w:val="80"/>
        </w:rPr>
        <w:t xml:space="preserve"> </w:t>
      </w:r>
      <w:r>
        <w:t>передвижения</w:t>
      </w:r>
      <w:r>
        <w:rPr>
          <w:spacing w:val="80"/>
        </w:rPr>
        <w:t xml:space="preserve"> </w:t>
      </w:r>
      <w:r>
        <w:t>и</w:t>
      </w:r>
      <w:r>
        <w:rPr>
          <w:spacing w:val="80"/>
        </w:rPr>
        <w:t xml:space="preserve"> </w:t>
      </w:r>
      <w:r>
        <w:t>продолжительности</w:t>
      </w:r>
      <w:r>
        <w:rPr>
          <w:spacing w:val="80"/>
        </w:rPr>
        <w:t xml:space="preserve"> </w:t>
      </w:r>
      <w:r>
        <w:t>выполнения, прыжки с</w:t>
      </w:r>
      <w:r>
        <w:rPr>
          <w:spacing w:val="40"/>
        </w:rPr>
        <w:t xml:space="preserve"> </w:t>
      </w:r>
      <w:r>
        <w:t>разбега</w:t>
      </w:r>
      <w:r>
        <w:rPr>
          <w:spacing w:val="40"/>
        </w:rPr>
        <w:t xml:space="preserve"> </w:t>
      </w:r>
      <w:r>
        <w:t>в</w:t>
      </w:r>
      <w:r>
        <w:rPr>
          <w:spacing w:val="40"/>
        </w:rPr>
        <w:t xml:space="preserve"> </w:t>
      </w:r>
      <w:r>
        <w:t>длину</w:t>
      </w:r>
      <w:r>
        <w:rPr>
          <w:spacing w:val="40"/>
        </w:rPr>
        <w:t xml:space="preserve"> </w:t>
      </w:r>
      <w:r>
        <w:t>способом «согнув</w:t>
      </w:r>
      <w:r>
        <w:rPr>
          <w:spacing w:val="40"/>
        </w:rPr>
        <w:t xml:space="preserve"> </w:t>
      </w:r>
      <w:r>
        <w:t>ноги»</w:t>
      </w:r>
      <w:r>
        <w:rPr>
          <w:spacing w:val="40"/>
        </w:rPr>
        <w:t xml:space="preserve"> </w:t>
      </w:r>
      <w:r>
        <w:t>и</w:t>
      </w:r>
      <w:r>
        <w:rPr>
          <w:spacing w:val="40"/>
        </w:rPr>
        <w:t xml:space="preserve"> </w:t>
      </w:r>
      <w:r>
        <w:t>в</w:t>
      </w:r>
      <w:r>
        <w:rPr>
          <w:spacing w:val="40"/>
        </w:rPr>
        <w:t xml:space="preserve"> </w:t>
      </w:r>
      <w:r>
        <w:t>высоту</w:t>
      </w:r>
      <w:r>
        <w:rPr>
          <w:spacing w:val="80"/>
          <w:w w:val="150"/>
        </w:rPr>
        <w:t xml:space="preserve"> </w:t>
      </w:r>
      <w:r>
        <w:t>способом</w:t>
      </w:r>
    </w:p>
    <w:p w14:paraId="7877720D" w14:textId="77777777" w:rsidR="00437756" w:rsidRDefault="00713951">
      <w:pPr>
        <w:pStyle w:val="a3"/>
        <w:spacing w:line="273" w:lineRule="exact"/>
      </w:pPr>
      <w:r>
        <w:rPr>
          <w:spacing w:val="-2"/>
        </w:rPr>
        <w:t>«перешагивание».</w:t>
      </w:r>
    </w:p>
    <w:p w14:paraId="195F4B05" w14:textId="77777777" w:rsidR="00437756" w:rsidRDefault="00713951">
      <w:pPr>
        <w:pStyle w:val="a3"/>
        <w:spacing w:before="12" w:line="252" w:lineRule="auto"/>
        <w:ind w:right="1875"/>
      </w:pPr>
      <w:r>
        <w:t>Метание</w:t>
      </w:r>
      <w:r>
        <w:rPr>
          <w:spacing w:val="80"/>
        </w:rPr>
        <w:t xml:space="preserve"> </w:t>
      </w:r>
      <w:r>
        <w:t>малого</w:t>
      </w:r>
      <w:r>
        <w:rPr>
          <w:spacing w:val="80"/>
        </w:rPr>
        <w:t xml:space="preserve"> </w:t>
      </w:r>
      <w:r>
        <w:t>(теннисного)</w:t>
      </w:r>
      <w:r>
        <w:rPr>
          <w:spacing w:val="80"/>
        </w:rPr>
        <w:t xml:space="preserve"> </w:t>
      </w:r>
      <w:r>
        <w:t>мяча</w:t>
      </w:r>
      <w:r>
        <w:rPr>
          <w:spacing w:val="80"/>
        </w:rPr>
        <w:t xml:space="preserve"> </w:t>
      </w:r>
      <w:r>
        <w:t>по</w:t>
      </w:r>
      <w:r>
        <w:rPr>
          <w:spacing w:val="80"/>
        </w:rPr>
        <w:t xml:space="preserve"> </w:t>
      </w:r>
      <w:r>
        <w:t>движущейся</w:t>
      </w:r>
      <w:r>
        <w:rPr>
          <w:spacing w:val="80"/>
        </w:rPr>
        <w:t xml:space="preserve"> </w:t>
      </w:r>
      <w:r>
        <w:t>(катящейся)</w:t>
      </w:r>
      <w:r>
        <w:rPr>
          <w:spacing w:val="80"/>
        </w:rPr>
        <w:t xml:space="preserve"> </w:t>
      </w:r>
      <w:r>
        <w:t>с</w:t>
      </w:r>
      <w:r>
        <w:rPr>
          <w:spacing w:val="40"/>
        </w:rPr>
        <w:t xml:space="preserve"> </w:t>
      </w:r>
      <w:r>
        <w:t>разной скоростью мишени.</w:t>
      </w:r>
    </w:p>
    <w:p w14:paraId="77CDC0AD" w14:textId="77777777" w:rsidR="00437756" w:rsidRDefault="00713951">
      <w:pPr>
        <w:pStyle w:val="a3"/>
        <w:spacing w:line="272" w:lineRule="exact"/>
      </w:pPr>
      <w:r>
        <w:t>Модуль</w:t>
      </w:r>
      <w:r>
        <w:rPr>
          <w:spacing w:val="-3"/>
        </w:rPr>
        <w:t xml:space="preserve"> </w:t>
      </w:r>
      <w:r>
        <w:t>«Спортивные</w:t>
      </w:r>
      <w:r>
        <w:rPr>
          <w:spacing w:val="-9"/>
        </w:rPr>
        <w:t xml:space="preserve"> </w:t>
      </w:r>
      <w:r>
        <w:rPr>
          <w:spacing w:val="-2"/>
        </w:rPr>
        <w:t>игры».</w:t>
      </w:r>
    </w:p>
    <w:p w14:paraId="2B65A017" w14:textId="77777777" w:rsidR="00437756" w:rsidRDefault="00713951">
      <w:pPr>
        <w:pStyle w:val="a3"/>
        <w:spacing w:before="12" w:line="252" w:lineRule="auto"/>
        <w:ind w:right="1676"/>
      </w:pPr>
      <w:r>
        <w:t>Баскетбол.</w:t>
      </w:r>
      <w:r>
        <w:rPr>
          <w:spacing w:val="40"/>
        </w:rPr>
        <w:t xml:space="preserve"> </w:t>
      </w:r>
      <w:r>
        <w:t>Передача</w:t>
      </w:r>
      <w:r>
        <w:rPr>
          <w:spacing w:val="40"/>
        </w:rPr>
        <w:t xml:space="preserve"> </w:t>
      </w:r>
      <w:r>
        <w:t>и</w:t>
      </w:r>
      <w:r>
        <w:rPr>
          <w:spacing w:val="80"/>
        </w:rPr>
        <w:t xml:space="preserve"> </w:t>
      </w:r>
      <w:r>
        <w:t>ловля</w:t>
      </w:r>
      <w:r>
        <w:rPr>
          <w:spacing w:val="40"/>
        </w:rPr>
        <w:t xml:space="preserve"> </w:t>
      </w:r>
      <w:r>
        <w:t>мяча</w:t>
      </w:r>
      <w:r>
        <w:rPr>
          <w:spacing w:val="40"/>
        </w:rPr>
        <w:t xml:space="preserve"> </w:t>
      </w:r>
      <w:r>
        <w:t>после</w:t>
      </w:r>
      <w:r>
        <w:rPr>
          <w:spacing w:val="40"/>
        </w:rPr>
        <w:t xml:space="preserve"> </w:t>
      </w:r>
      <w:r>
        <w:t>отскока</w:t>
      </w:r>
      <w:r>
        <w:rPr>
          <w:spacing w:val="40"/>
        </w:rPr>
        <w:t xml:space="preserve"> </w:t>
      </w:r>
      <w:r>
        <w:t>от</w:t>
      </w:r>
      <w:r>
        <w:rPr>
          <w:spacing w:val="40"/>
        </w:rPr>
        <w:t xml:space="preserve"> </w:t>
      </w:r>
      <w:r>
        <w:t>пола,</w:t>
      </w:r>
      <w:r>
        <w:rPr>
          <w:spacing w:val="40"/>
        </w:rPr>
        <w:t xml:space="preserve"> </w:t>
      </w:r>
      <w:r>
        <w:t>бросок</w:t>
      </w:r>
      <w:r>
        <w:rPr>
          <w:spacing w:val="40"/>
        </w:rPr>
        <w:t xml:space="preserve"> </w:t>
      </w:r>
      <w:r>
        <w:t>в корзину</w:t>
      </w:r>
      <w:r>
        <w:rPr>
          <w:spacing w:val="-11"/>
        </w:rPr>
        <w:t xml:space="preserve"> </w:t>
      </w:r>
      <w:r>
        <w:t>двумя</w:t>
      </w:r>
      <w:r>
        <w:rPr>
          <w:spacing w:val="-3"/>
        </w:rPr>
        <w:t xml:space="preserve"> </w:t>
      </w:r>
      <w:r>
        <w:t>руками</w:t>
      </w:r>
      <w:r>
        <w:rPr>
          <w:spacing w:val="-3"/>
        </w:rPr>
        <w:t xml:space="preserve"> </w:t>
      </w:r>
      <w:r>
        <w:t>снизу</w:t>
      </w:r>
      <w:r>
        <w:rPr>
          <w:spacing w:val="-11"/>
        </w:rPr>
        <w:t xml:space="preserve"> </w:t>
      </w:r>
      <w:r>
        <w:t>и</w:t>
      </w:r>
      <w:r>
        <w:rPr>
          <w:spacing w:val="-3"/>
        </w:rPr>
        <w:t xml:space="preserve"> </w:t>
      </w:r>
      <w:r>
        <w:t>от</w:t>
      </w:r>
      <w:r>
        <w:rPr>
          <w:spacing w:val="-3"/>
        </w:rPr>
        <w:t xml:space="preserve"> </w:t>
      </w:r>
      <w:r>
        <w:t>груди</w:t>
      </w:r>
      <w:r>
        <w:rPr>
          <w:spacing w:val="-2"/>
        </w:rPr>
        <w:t xml:space="preserve"> </w:t>
      </w:r>
      <w:r>
        <w:t>после</w:t>
      </w:r>
      <w:r>
        <w:rPr>
          <w:spacing w:val="-2"/>
        </w:rPr>
        <w:t xml:space="preserve"> </w:t>
      </w:r>
      <w:r>
        <w:t>ведения.</w:t>
      </w:r>
      <w:r>
        <w:rPr>
          <w:spacing w:val="-3"/>
        </w:rPr>
        <w:t xml:space="preserve"> </w:t>
      </w:r>
      <w:r>
        <w:t>Игровая</w:t>
      </w:r>
      <w:r>
        <w:rPr>
          <w:spacing w:val="-3"/>
        </w:rPr>
        <w:t xml:space="preserve"> </w:t>
      </w:r>
      <w:r>
        <w:t>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74BB53EA" w14:textId="77777777" w:rsidR="00437756" w:rsidRDefault="00713951">
      <w:pPr>
        <w:pStyle w:val="a3"/>
        <w:spacing w:line="252" w:lineRule="auto"/>
        <w:ind w:right="1376"/>
      </w:pPr>
      <w:r>
        <w:t>Волейбол.</w:t>
      </w:r>
      <w:r>
        <w:rPr>
          <w:spacing w:val="80"/>
        </w:rPr>
        <w:t xml:space="preserve"> </w:t>
      </w:r>
      <w:r>
        <w:t>Верхняя</w:t>
      </w:r>
      <w:r>
        <w:rPr>
          <w:spacing w:val="80"/>
        </w:rPr>
        <w:t xml:space="preserve"> </w:t>
      </w:r>
      <w:r>
        <w:t>прямая</w:t>
      </w:r>
      <w:r>
        <w:rPr>
          <w:spacing w:val="80"/>
        </w:rPr>
        <w:t xml:space="preserve"> </w:t>
      </w:r>
      <w:r>
        <w:t>подача</w:t>
      </w:r>
      <w:r>
        <w:rPr>
          <w:spacing w:val="80"/>
        </w:rPr>
        <w:t xml:space="preserve"> </w:t>
      </w:r>
      <w:r>
        <w:t>мяча</w:t>
      </w:r>
      <w:r>
        <w:rPr>
          <w:spacing w:val="80"/>
        </w:rPr>
        <w:t xml:space="preserve"> </w:t>
      </w:r>
      <w:r>
        <w:t>в</w:t>
      </w:r>
      <w:r>
        <w:rPr>
          <w:spacing w:val="80"/>
        </w:rPr>
        <w:t xml:space="preserve"> </w:t>
      </w:r>
      <w:r>
        <w:t>разные</w:t>
      </w:r>
      <w:r>
        <w:rPr>
          <w:spacing w:val="80"/>
        </w:rPr>
        <w:t xml:space="preserve"> </w:t>
      </w:r>
      <w:r>
        <w:t>зоны</w:t>
      </w:r>
      <w:r>
        <w:rPr>
          <w:spacing w:val="80"/>
        </w:rPr>
        <w:t xml:space="preserve"> </w:t>
      </w:r>
      <w:r>
        <w:t>площадки</w:t>
      </w:r>
      <w:r>
        <w:rPr>
          <w:spacing w:val="80"/>
          <w:w w:val="150"/>
        </w:rPr>
        <w:t xml:space="preserve"> </w:t>
      </w:r>
      <w:r>
        <w:t>соперника,</w:t>
      </w:r>
      <w:r>
        <w:rPr>
          <w:spacing w:val="-3"/>
        </w:rPr>
        <w:t xml:space="preserve"> </w:t>
      </w:r>
      <w:r>
        <w:t>передача</w:t>
      </w:r>
      <w:r>
        <w:rPr>
          <w:spacing w:val="-4"/>
        </w:rPr>
        <w:t xml:space="preserve"> </w:t>
      </w:r>
      <w:r>
        <w:t>мяча</w:t>
      </w:r>
      <w:r>
        <w:rPr>
          <w:spacing w:val="-4"/>
        </w:rPr>
        <w:t xml:space="preserve"> </w:t>
      </w:r>
      <w:r>
        <w:t>через</w:t>
      </w:r>
      <w:r>
        <w:rPr>
          <w:spacing w:val="-3"/>
        </w:rPr>
        <w:t xml:space="preserve"> </w:t>
      </w:r>
      <w:r>
        <w:t>сетку</w:t>
      </w:r>
      <w:r>
        <w:rPr>
          <w:spacing w:val="-8"/>
        </w:rPr>
        <w:t xml:space="preserve"> </w:t>
      </w:r>
      <w:r>
        <w:t>двумя</w:t>
      </w:r>
      <w:r>
        <w:rPr>
          <w:spacing w:val="-3"/>
        </w:rPr>
        <w:t xml:space="preserve"> </w:t>
      </w:r>
      <w:r>
        <w:t>руками</w:t>
      </w:r>
      <w:r>
        <w:rPr>
          <w:spacing w:val="-3"/>
        </w:rPr>
        <w:t xml:space="preserve"> </w:t>
      </w:r>
      <w:r>
        <w:t>сверху</w:t>
      </w:r>
      <w:r>
        <w:rPr>
          <w:spacing w:val="-8"/>
        </w:rPr>
        <w:t xml:space="preserve"> </w:t>
      </w:r>
      <w:r>
        <w:t>и</w:t>
      </w:r>
      <w:r>
        <w:rPr>
          <w:spacing w:val="-3"/>
        </w:rPr>
        <w:t xml:space="preserve"> </w:t>
      </w:r>
      <w:r>
        <w:t>перевод</w:t>
      </w:r>
      <w:r>
        <w:rPr>
          <w:spacing w:val="-2"/>
        </w:rPr>
        <w:t xml:space="preserve"> </w:t>
      </w:r>
      <w:r>
        <w:t>мяча</w:t>
      </w:r>
      <w:r>
        <w:rPr>
          <w:spacing w:val="-4"/>
        </w:rPr>
        <w:t xml:space="preserve"> </w:t>
      </w:r>
      <w:r>
        <w:t>за голову.</w:t>
      </w:r>
      <w:r>
        <w:rPr>
          <w:spacing w:val="80"/>
        </w:rPr>
        <w:t xml:space="preserve"> </w:t>
      </w:r>
      <w:r>
        <w:t>Игровая</w:t>
      </w:r>
      <w:r>
        <w:rPr>
          <w:spacing w:val="80"/>
        </w:rPr>
        <w:t xml:space="preserve"> </w:t>
      </w:r>
      <w:r>
        <w:t>деятельность</w:t>
      </w:r>
      <w:r>
        <w:rPr>
          <w:spacing w:val="80"/>
        </w:rPr>
        <w:t xml:space="preserve"> </w:t>
      </w:r>
      <w:r>
        <w:t>по</w:t>
      </w:r>
      <w:r>
        <w:rPr>
          <w:spacing w:val="80"/>
        </w:rPr>
        <w:t xml:space="preserve"> </w:t>
      </w:r>
      <w:r>
        <w:t>правилам</w:t>
      </w:r>
      <w:r>
        <w:rPr>
          <w:spacing w:val="80"/>
        </w:rPr>
        <w:t xml:space="preserve"> </w:t>
      </w:r>
      <w:r>
        <w:t>с</w:t>
      </w:r>
      <w:r>
        <w:rPr>
          <w:spacing w:val="80"/>
        </w:rPr>
        <w:t xml:space="preserve"> </w:t>
      </w:r>
      <w:r>
        <w:t>использованием</w:t>
      </w:r>
      <w:r>
        <w:rPr>
          <w:spacing w:val="80"/>
        </w:rPr>
        <w:t xml:space="preserve"> </w:t>
      </w:r>
      <w:r>
        <w:t>ранее</w:t>
      </w:r>
      <w:r>
        <w:rPr>
          <w:spacing w:val="40"/>
        </w:rPr>
        <w:t xml:space="preserve"> </w:t>
      </w:r>
      <w:r>
        <w:t>разученных технических приёмов.</w:t>
      </w:r>
    </w:p>
    <w:p w14:paraId="518F35BD" w14:textId="77777777" w:rsidR="00437756" w:rsidRDefault="00713951">
      <w:pPr>
        <w:pStyle w:val="a3"/>
        <w:spacing w:line="252" w:lineRule="auto"/>
        <w:ind w:right="1926"/>
      </w:pPr>
      <w:r>
        <w:t>Футбол.</w:t>
      </w:r>
      <w:r>
        <w:rPr>
          <w:spacing w:val="40"/>
        </w:rPr>
        <w:t xml:space="preserve"> </w:t>
      </w:r>
      <w:r>
        <w:t>Средние и</w:t>
      </w:r>
      <w:r>
        <w:rPr>
          <w:spacing w:val="40"/>
        </w:rPr>
        <w:t xml:space="preserve"> </w:t>
      </w:r>
      <w:r>
        <w:t>длинные передачи мяча</w:t>
      </w:r>
      <w:r>
        <w:rPr>
          <w:spacing w:val="40"/>
        </w:rPr>
        <w:t xml:space="preserve"> </w:t>
      </w:r>
      <w:r>
        <w:t>по прямой и диагонали, тактические</w:t>
      </w:r>
      <w:r>
        <w:rPr>
          <w:spacing w:val="-6"/>
        </w:rPr>
        <w:t xml:space="preserve"> </w:t>
      </w:r>
      <w:r>
        <w:t>действия</w:t>
      </w:r>
      <w:r>
        <w:rPr>
          <w:spacing w:val="-6"/>
        </w:rPr>
        <w:t xml:space="preserve"> </w:t>
      </w:r>
      <w:r>
        <w:t>при</w:t>
      </w:r>
      <w:r>
        <w:rPr>
          <w:spacing w:val="-6"/>
        </w:rPr>
        <w:t xml:space="preserve"> </w:t>
      </w:r>
      <w:r>
        <w:t>выполнении</w:t>
      </w:r>
      <w:r>
        <w:rPr>
          <w:spacing w:val="-3"/>
        </w:rPr>
        <w:t xml:space="preserve"> </w:t>
      </w:r>
      <w:r>
        <w:t>углового</w:t>
      </w:r>
      <w:r>
        <w:rPr>
          <w:spacing w:val="-4"/>
        </w:rPr>
        <w:t xml:space="preserve"> </w:t>
      </w:r>
      <w:r>
        <w:t>удара</w:t>
      </w:r>
      <w:r>
        <w:rPr>
          <w:spacing w:val="-6"/>
        </w:rPr>
        <w:t xml:space="preserve"> </w:t>
      </w:r>
      <w:r>
        <w:t>и</w:t>
      </w:r>
      <w:r>
        <w:rPr>
          <w:spacing w:val="-6"/>
        </w:rPr>
        <w:t xml:space="preserve"> </w:t>
      </w:r>
      <w:r>
        <w:t>вбрасывании</w:t>
      </w:r>
      <w:r>
        <w:rPr>
          <w:spacing w:val="-7"/>
        </w:rPr>
        <w:t xml:space="preserve"> </w:t>
      </w:r>
      <w:r>
        <w:t>мяча из-за</w:t>
      </w:r>
      <w:r>
        <w:rPr>
          <w:spacing w:val="-3"/>
        </w:rPr>
        <w:t xml:space="preserve"> </w:t>
      </w:r>
      <w:r>
        <w:t>боковой</w:t>
      </w:r>
      <w:r>
        <w:rPr>
          <w:spacing w:val="-2"/>
        </w:rPr>
        <w:t xml:space="preserve"> </w:t>
      </w:r>
      <w:r>
        <w:t>линии.</w:t>
      </w:r>
      <w:r>
        <w:rPr>
          <w:spacing w:val="-2"/>
        </w:rPr>
        <w:t xml:space="preserve"> </w:t>
      </w:r>
      <w:r>
        <w:t>Игровая</w:t>
      </w:r>
      <w:r>
        <w:rPr>
          <w:spacing w:val="-2"/>
        </w:rPr>
        <w:t xml:space="preserve"> </w:t>
      </w:r>
      <w:r>
        <w:t>деятельность</w:t>
      </w:r>
      <w:r>
        <w:rPr>
          <w:spacing w:val="-1"/>
        </w:rPr>
        <w:t xml:space="preserve"> </w:t>
      </w:r>
      <w:r>
        <w:t>по</w:t>
      </w:r>
      <w:r>
        <w:rPr>
          <w:spacing w:val="-5"/>
        </w:rPr>
        <w:t xml:space="preserve"> </w:t>
      </w:r>
      <w:r>
        <w:t>правилам</w:t>
      </w:r>
      <w:r>
        <w:rPr>
          <w:spacing w:val="-3"/>
        </w:rPr>
        <w:t xml:space="preserve"> </w:t>
      </w:r>
      <w:r>
        <w:t>с</w:t>
      </w:r>
      <w:r>
        <w:rPr>
          <w:spacing w:val="-3"/>
        </w:rPr>
        <w:t xml:space="preserve"> </w:t>
      </w:r>
      <w:r>
        <w:t>использованием ранее разученных технических приёмов.</w:t>
      </w:r>
    </w:p>
    <w:p w14:paraId="7E0D65B4" w14:textId="77777777" w:rsidR="00437756" w:rsidRDefault="00713951">
      <w:pPr>
        <w:pStyle w:val="a3"/>
        <w:spacing w:line="252" w:lineRule="auto"/>
        <w:ind w:right="1875"/>
      </w:pPr>
      <w:r>
        <w:t>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80"/>
        </w:rPr>
        <w:t xml:space="preserve"> </w:t>
      </w:r>
      <w:r>
        <w:t>и акробатических</w:t>
      </w:r>
      <w:r>
        <w:rPr>
          <w:spacing w:val="-3"/>
        </w:rPr>
        <w:t xml:space="preserve"> </w:t>
      </w:r>
      <w:r>
        <w:t>упражнений,</w:t>
      </w:r>
      <w:r>
        <w:rPr>
          <w:spacing w:val="-5"/>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9"/>
        </w:rPr>
        <w:t xml:space="preserve"> </w:t>
      </w:r>
      <w:r>
        <w:t>зимних</w:t>
      </w:r>
      <w:r>
        <w:rPr>
          <w:spacing w:val="-5"/>
        </w:rPr>
        <w:t xml:space="preserve"> </w:t>
      </w:r>
      <w:r>
        <w:t>видов спорта, технических действий спортивных игр.</w:t>
      </w:r>
    </w:p>
    <w:p w14:paraId="6303A69F" w14:textId="77777777" w:rsidR="00437756" w:rsidRDefault="00713951">
      <w:pPr>
        <w:pStyle w:val="a3"/>
        <w:spacing w:line="275" w:lineRule="exact"/>
      </w:pPr>
      <w:r>
        <w:t>163.5.3.2.5.</w:t>
      </w:r>
      <w:r>
        <w:rPr>
          <w:spacing w:val="-2"/>
        </w:rPr>
        <w:t xml:space="preserve"> </w:t>
      </w:r>
      <w:r>
        <w:t>Модуль</w:t>
      </w:r>
      <w:r>
        <w:rPr>
          <w:spacing w:val="3"/>
        </w:rPr>
        <w:t xml:space="preserve"> </w:t>
      </w:r>
      <w:r>
        <w:rPr>
          <w:spacing w:val="-2"/>
        </w:rPr>
        <w:t>«Спорт».</w:t>
      </w:r>
    </w:p>
    <w:p w14:paraId="1E1C01E6" w14:textId="77777777" w:rsidR="00437756" w:rsidRDefault="00713951">
      <w:pPr>
        <w:pStyle w:val="a3"/>
        <w:spacing w:before="4" w:line="252" w:lineRule="auto"/>
        <w:ind w:right="1351"/>
      </w:pPr>
      <w:r>
        <w:t>Физическая</w:t>
      </w:r>
      <w:r>
        <w:rPr>
          <w:spacing w:val="40"/>
        </w:rPr>
        <w:t xml:space="preserve"> </w:t>
      </w:r>
      <w:r>
        <w:t>подготовка</w:t>
      </w:r>
      <w:r>
        <w:rPr>
          <w:spacing w:val="40"/>
        </w:rPr>
        <w:t xml:space="preserve"> </w:t>
      </w:r>
      <w:r>
        <w:t>к</w:t>
      </w:r>
      <w:r>
        <w:rPr>
          <w:spacing w:val="40"/>
        </w:rPr>
        <w:t xml:space="preserve"> </w:t>
      </w:r>
      <w:r>
        <w:t>выполнению нормативов комплекса</w:t>
      </w:r>
      <w:r>
        <w:rPr>
          <w:spacing w:val="40"/>
        </w:rPr>
        <w:t xml:space="preserve"> </w:t>
      </w:r>
      <w:r>
        <w:t>ГТО с использованием</w:t>
      </w:r>
      <w:r>
        <w:rPr>
          <w:spacing w:val="80"/>
        </w:rPr>
        <w:t xml:space="preserve"> </w:t>
      </w:r>
      <w:r>
        <w:t>средств</w:t>
      </w:r>
      <w:r>
        <w:rPr>
          <w:spacing w:val="80"/>
        </w:rPr>
        <w:t xml:space="preserve"> </w:t>
      </w:r>
      <w:r>
        <w:t>базовой</w:t>
      </w:r>
      <w:r>
        <w:rPr>
          <w:spacing w:val="40"/>
        </w:rPr>
        <w:t xml:space="preserve"> </w:t>
      </w:r>
      <w:r>
        <w:t>физической</w:t>
      </w:r>
      <w:r>
        <w:rPr>
          <w:spacing w:val="80"/>
        </w:rPr>
        <w:t xml:space="preserve"> </w:t>
      </w:r>
      <w:r>
        <w:t>подготовки,</w:t>
      </w:r>
      <w:r>
        <w:rPr>
          <w:spacing w:val="80"/>
        </w:rPr>
        <w:t xml:space="preserve"> </w:t>
      </w:r>
      <w:r>
        <w:t>видов</w:t>
      </w:r>
      <w:r>
        <w:rPr>
          <w:spacing w:val="80"/>
        </w:rPr>
        <w:t xml:space="preserve"> </w:t>
      </w:r>
      <w:r>
        <w:t>спорта</w:t>
      </w:r>
      <w:r>
        <w:rPr>
          <w:spacing w:val="80"/>
        </w:rPr>
        <w:t xml:space="preserve"> </w:t>
      </w:r>
      <w:r>
        <w:t>и</w:t>
      </w:r>
      <w:r>
        <w:rPr>
          <w:spacing w:val="40"/>
        </w:rPr>
        <w:t xml:space="preserve"> </w:t>
      </w:r>
      <w:r>
        <w:t>оздоровительных систем физической культуры, национальных видов спорта, культурно-этнических игр.</w:t>
      </w:r>
    </w:p>
    <w:p w14:paraId="338189C1" w14:textId="77777777" w:rsidR="00437756" w:rsidRDefault="00713951">
      <w:pPr>
        <w:pStyle w:val="1"/>
        <w:spacing w:before="2"/>
      </w:pPr>
      <w:r>
        <w:t>Содержание</w:t>
      </w:r>
      <w:r>
        <w:rPr>
          <w:spacing w:val="-4"/>
        </w:rPr>
        <w:t xml:space="preserve"> </w:t>
      </w:r>
      <w:r>
        <w:t>обучения</w:t>
      </w:r>
      <w:r>
        <w:rPr>
          <w:spacing w:val="-2"/>
        </w:rPr>
        <w:t xml:space="preserve"> </w:t>
      </w:r>
      <w:r>
        <w:t>в</w:t>
      </w:r>
      <w:r>
        <w:rPr>
          <w:spacing w:val="-3"/>
        </w:rPr>
        <w:t xml:space="preserve"> </w:t>
      </w:r>
      <w:r>
        <w:t>8</w:t>
      </w:r>
      <w:r>
        <w:rPr>
          <w:spacing w:val="-2"/>
        </w:rPr>
        <w:t xml:space="preserve"> классе.</w:t>
      </w:r>
    </w:p>
    <w:p w14:paraId="0B8E899B" w14:textId="77777777" w:rsidR="00437756" w:rsidRDefault="00437756">
      <w:pPr>
        <w:sectPr w:rsidR="00437756">
          <w:pgSz w:w="11910" w:h="16840"/>
          <w:pgMar w:top="1040" w:right="0" w:bottom="280" w:left="760" w:header="720" w:footer="720" w:gutter="0"/>
          <w:cols w:space="720"/>
        </w:sectPr>
      </w:pPr>
    </w:p>
    <w:p w14:paraId="7641C6A3" w14:textId="77777777" w:rsidR="00437756" w:rsidRDefault="00713951">
      <w:pPr>
        <w:pStyle w:val="a3"/>
        <w:spacing w:before="68"/>
      </w:pPr>
      <w:r>
        <w:lastRenderedPageBreak/>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14:paraId="546E586B" w14:textId="77777777" w:rsidR="00437756" w:rsidRDefault="00713951">
      <w:pPr>
        <w:pStyle w:val="a3"/>
        <w:spacing w:before="15" w:line="252" w:lineRule="auto"/>
        <w:ind w:right="1747"/>
      </w:pPr>
      <w:r>
        <w:t>Физическая</w:t>
      </w:r>
      <w:r>
        <w:rPr>
          <w:spacing w:val="80"/>
        </w:rPr>
        <w:t xml:space="preserve"> </w:t>
      </w:r>
      <w:r>
        <w:t>культура</w:t>
      </w:r>
      <w:r>
        <w:rPr>
          <w:spacing w:val="80"/>
        </w:rPr>
        <w:t xml:space="preserve"> </w:t>
      </w:r>
      <w:r>
        <w:t>в</w:t>
      </w:r>
      <w:r>
        <w:rPr>
          <w:spacing w:val="80"/>
        </w:rPr>
        <w:t xml:space="preserve"> </w:t>
      </w:r>
      <w:r>
        <w:t>современном</w:t>
      </w:r>
      <w:r>
        <w:rPr>
          <w:spacing w:val="80"/>
        </w:rPr>
        <w:t xml:space="preserve"> </w:t>
      </w:r>
      <w:r>
        <w:t>обществе:</w:t>
      </w:r>
      <w:r>
        <w:rPr>
          <w:spacing w:val="80"/>
        </w:rPr>
        <w:t xml:space="preserve"> </w:t>
      </w:r>
      <w:r>
        <w:t>характеристика</w:t>
      </w:r>
      <w:r>
        <w:rPr>
          <w:spacing w:val="80"/>
        </w:rPr>
        <w:t xml:space="preserve"> </w:t>
      </w:r>
      <w:r>
        <w:t>основных</w:t>
      </w:r>
      <w:r>
        <w:rPr>
          <w:spacing w:val="-3"/>
        </w:rPr>
        <w:t xml:space="preserve"> </w:t>
      </w:r>
      <w:r>
        <w:t>направлений</w:t>
      </w:r>
      <w:r>
        <w:rPr>
          <w:spacing w:val="40"/>
        </w:rPr>
        <w:t xml:space="preserve"> </w:t>
      </w:r>
      <w:r>
        <w:t>и</w:t>
      </w:r>
      <w:r>
        <w:rPr>
          <w:spacing w:val="40"/>
        </w:rPr>
        <w:t xml:space="preserve"> </w:t>
      </w:r>
      <w:r>
        <w:t>форм</w:t>
      </w:r>
      <w:r>
        <w:rPr>
          <w:spacing w:val="-2"/>
        </w:rPr>
        <w:t xml:space="preserve"> </w:t>
      </w:r>
      <w:r>
        <w:t>организации.</w:t>
      </w:r>
      <w:r>
        <w:rPr>
          <w:spacing w:val="40"/>
        </w:rPr>
        <w:t xml:space="preserve"> </w:t>
      </w:r>
      <w:r>
        <w:t>Всестороннее</w:t>
      </w:r>
      <w:r>
        <w:rPr>
          <w:spacing w:val="40"/>
        </w:rPr>
        <w:t xml:space="preserve"> </w:t>
      </w:r>
      <w:r>
        <w:t>и</w:t>
      </w:r>
      <w:r>
        <w:rPr>
          <w:spacing w:val="80"/>
        </w:rPr>
        <w:t xml:space="preserve"> </w:t>
      </w:r>
      <w:r>
        <w:t>гармоничное физическое</w:t>
      </w:r>
      <w:r>
        <w:rPr>
          <w:spacing w:val="80"/>
        </w:rPr>
        <w:t xml:space="preserve"> </w:t>
      </w:r>
      <w:r>
        <w:t>развитие.</w:t>
      </w:r>
      <w:r>
        <w:rPr>
          <w:spacing w:val="80"/>
        </w:rPr>
        <w:t xml:space="preserve"> </w:t>
      </w:r>
      <w:r>
        <w:t>Адаптивная</w:t>
      </w:r>
      <w:r>
        <w:rPr>
          <w:spacing w:val="80"/>
        </w:rPr>
        <w:t xml:space="preserve"> </w:t>
      </w:r>
      <w:r>
        <w:t>физическая</w:t>
      </w:r>
      <w:r>
        <w:rPr>
          <w:spacing w:val="80"/>
        </w:rPr>
        <w:t xml:space="preserve"> </w:t>
      </w:r>
      <w:r>
        <w:t>культура,</w:t>
      </w:r>
      <w:r>
        <w:rPr>
          <w:spacing w:val="80"/>
        </w:rPr>
        <w:t xml:space="preserve"> </w:t>
      </w:r>
      <w:r>
        <w:t>её</w:t>
      </w:r>
      <w:r>
        <w:rPr>
          <w:spacing w:val="80"/>
        </w:rPr>
        <w:t xml:space="preserve"> </w:t>
      </w:r>
      <w:r>
        <w:t>история</w:t>
      </w:r>
      <w:r>
        <w:rPr>
          <w:spacing w:val="80"/>
        </w:rPr>
        <w:t xml:space="preserve"> </w:t>
      </w:r>
      <w:r>
        <w:t>и</w:t>
      </w:r>
      <w:r>
        <w:rPr>
          <w:spacing w:val="40"/>
        </w:rPr>
        <w:t xml:space="preserve"> </w:t>
      </w:r>
      <w:r>
        <w:t>социальная значимость.</w:t>
      </w:r>
    </w:p>
    <w:p w14:paraId="2842EECB" w14:textId="77777777" w:rsidR="00437756" w:rsidRDefault="00713951">
      <w:pPr>
        <w:pStyle w:val="a3"/>
        <w:spacing w:line="274" w:lineRule="exact"/>
      </w:pPr>
      <w:r>
        <w:t>Способы</w:t>
      </w:r>
      <w:r>
        <w:rPr>
          <w:spacing w:val="-4"/>
        </w:rPr>
        <w:t xml:space="preserve"> </w:t>
      </w:r>
      <w:r>
        <w:t>самостоятельной</w:t>
      </w:r>
      <w:r>
        <w:rPr>
          <w:spacing w:val="-4"/>
        </w:rPr>
        <w:t xml:space="preserve"> </w:t>
      </w:r>
      <w:r>
        <w:rPr>
          <w:spacing w:val="-2"/>
        </w:rPr>
        <w:t>деятельности.</w:t>
      </w:r>
    </w:p>
    <w:p w14:paraId="2ACFA722" w14:textId="77777777" w:rsidR="00437756" w:rsidRDefault="00713951">
      <w:pPr>
        <w:pStyle w:val="a3"/>
        <w:spacing w:before="12" w:line="252" w:lineRule="auto"/>
        <w:ind w:right="1723"/>
      </w:pPr>
      <w:r>
        <w:t>Коррекция</w:t>
      </w:r>
      <w:r>
        <w:rPr>
          <w:spacing w:val="80"/>
        </w:rPr>
        <w:t xml:space="preserve"> </w:t>
      </w:r>
      <w:r>
        <w:t>осанки</w:t>
      </w:r>
      <w:r>
        <w:rPr>
          <w:spacing w:val="80"/>
        </w:rPr>
        <w:t xml:space="preserve"> </w:t>
      </w:r>
      <w:r>
        <w:t>и</w:t>
      </w:r>
      <w:r>
        <w:rPr>
          <w:spacing w:val="80"/>
        </w:rPr>
        <w:t xml:space="preserve"> </w:t>
      </w:r>
      <w:r>
        <w:t>разработка</w:t>
      </w:r>
      <w:r>
        <w:rPr>
          <w:spacing w:val="80"/>
        </w:rPr>
        <w:t xml:space="preserve"> </w:t>
      </w:r>
      <w:r>
        <w:t>индивидуальных</w:t>
      </w:r>
      <w:r>
        <w:rPr>
          <w:spacing w:val="80"/>
        </w:rPr>
        <w:t xml:space="preserve"> </w:t>
      </w:r>
      <w:r>
        <w:t>планов</w:t>
      </w:r>
      <w:r>
        <w:rPr>
          <w:spacing w:val="80"/>
        </w:rPr>
        <w:t xml:space="preserve"> </w:t>
      </w:r>
      <w:r>
        <w:t>занятий корригирующей</w:t>
      </w:r>
      <w:r>
        <w:rPr>
          <w:spacing w:val="80"/>
        </w:rPr>
        <w:t xml:space="preserve"> </w:t>
      </w:r>
      <w:r>
        <w:t>гимнастикой.</w:t>
      </w:r>
      <w:r>
        <w:rPr>
          <w:spacing w:val="80"/>
        </w:rPr>
        <w:t xml:space="preserve"> </w:t>
      </w:r>
      <w:r>
        <w:t>Коррекция</w:t>
      </w:r>
      <w:r>
        <w:rPr>
          <w:spacing w:val="80"/>
        </w:rPr>
        <w:t xml:space="preserve"> </w:t>
      </w:r>
      <w:r>
        <w:t>избыточной</w:t>
      </w:r>
      <w:r>
        <w:rPr>
          <w:spacing w:val="80"/>
        </w:rPr>
        <w:t xml:space="preserve"> </w:t>
      </w:r>
      <w:r>
        <w:t>массы</w:t>
      </w:r>
      <w:r>
        <w:rPr>
          <w:spacing w:val="80"/>
        </w:rPr>
        <w:t xml:space="preserve"> </w:t>
      </w:r>
      <w:r>
        <w:t>тела</w:t>
      </w:r>
      <w:r>
        <w:rPr>
          <w:spacing w:val="80"/>
        </w:rPr>
        <w:t xml:space="preserve"> </w:t>
      </w:r>
      <w:r>
        <w:t>и разработка индивидуальных планов занятий корригирующей гимнастикой. Составление</w:t>
      </w:r>
      <w:r>
        <w:rPr>
          <w:spacing w:val="80"/>
        </w:rPr>
        <w:t xml:space="preserve"> </w:t>
      </w:r>
      <w:r>
        <w:t>планов-конспектов</w:t>
      </w:r>
      <w:r>
        <w:rPr>
          <w:spacing w:val="80"/>
        </w:rPr>
        <w:t xml:space="preserve"> </w:t>
      </w:r>
      <w:r>
        <w:t>для</w:t>
      </w:r>
      <w:r>
        <w:rPr>
          <w:spacing w:val="80"/>
        </w:rPr>
        <w:t xml:space="preserve"> </w:t>
      </w:r>
      <w:r>
        <w:t>самостоятельных</w:t>
      </w:r>
      <w:r>
        <w:rPr>
          <w:spacing w:val="80"/>
        </w:rPr>
        <w:t xml:space="preserve"> </w:t>
      </w:r>
      <w:r>
        <w:t>занятий спортивной</w:t>
      </w:r>
      <w:r>
        <w:rPr>
          <w:spacing w:val="-7"/>
        </w:rPr>
        <w:t xml:space="preserve"> </w:t>
      </w:r>
      <w:r>
        <w:t>подготовкой.</w:t>
      </w:r>
      <w:r>
        <w:rPr>
          <w:spacing w:val="-7"/>
        </w:rPr>
        <w:t xml:space="preserve"> </w:t>
      </w:r>
      <w:r>
        <w:t>Способы</w:t>
      </w:r>
      <w:r>
        <w:rPr>
          <w:spacing w:val="-6"/>
        </w:rPr>
        <w:t xml:space="preserve"> </w:t>
      </w:r>
      <w:r>
        <w:t>учёта</w:t>
      </w:r>
      <w:r>
        <w:rPr>
          <w:spacing w:val="-7"/>
        </w:rPr>
        <w:t xml:space="preserve"> </w:t>
      </w:r>
      <w:r>
        <w:t>индивидуальных</w:t>
      </w:r>
      <w:r>
        <w:rPr>
          <w:spacing w:val="-6"/>
        </w:rPr>
        <w:t xml:space="preserve"> </w:t>
      </w:r>
      <w:r>
        <w:t>особенностей</w:t>
      </w:r>
      <w:r>
        <w:rPr>
          <w:spacing w:val="-7"/>
        </w:rPr>
        <w:t xml:space="preserve"> </w:t>
      </w:r>
      <w:r>
        <w:t>при составлении планов самостоятельных тренировочных занятий.</w:t>
      </w:r>
    </w:p>
    <w:p w14:paraId="7B4B7E77" w14:textId="77777777" w:rsidR="00437756" w:rsidRDefault="00713951">
      <w:pPr>
        <w:pStyle w:val="a3"/>
        <w:spacing w:line="249" w:lineRule="auto"/>
        <w:ind w:right="4899" w:firstLine="60"/>
      </w:pPr>
      <w:r>
        <w:t>Физическое совершенствование. Физкультурно-оздоровительная</w:t>
      </w:r>
      <w:r>
        <w:rPr>
          <w:spacing w:val="-15"/>
        </w:rPr>
        <w:t xml:space="preserve"> </w:t>
      </w:r>
      <w:r>
        <w:t>деятельность.</w:t>
      </w:r>
    </w:p>
    <w:p w14:paraId="1A3FA780" w14:textId="77777777" w:rsidR="00437756" w:rsidRDefault="00713951">
      <w:pPr>
        <w:pStyle w:val="a3"/>
        <w:spacing w:line="252" w:lineRule="auto"/>
        <w:ind w:right="1376"/>
      </w:pPr>
      <w:r>
        <w:t>Профилактика</w:t>
      </w:r>
      <w:r>
        <w:rPr>
          <w:spacing w:val="80"/>
        </w:rPr>
        <w:t xml:space="preserve"> </w:t>
      </w:r>
      <w:r>
        <w:t>перенапряжения</w:t>
      </w:r>
      <w:r>
        <w:rPr>
          <w:spacing w:val="80"/>
        </w:rPr>
        <w:t xml:space="preserve"> </w:t>
      </w:r>
      <w:r>
        <w:t>систем</w:t>
      </w:r>
      <w:r>
        <w:rPr>
          <w:spacing w:val="80"/>
        </w:rPr>
        <w:t xml:space="preserve"> </w:t>
      </w:r>
      <w:r>
        <w:t>организма</w:t>
      </w:r>
      <w:r>
        <w:rPr>
          <w:spacing w:val="80"/>
        </w:rPr>
        <w:t xml:space="preserve"> </w:t>
      </w:r>
      <w:r>
        <w:t>средствами оздоровительной</w:t>
      </w:r>
      <w:r>
        <w:rPr>
          <w:spacing w:val="-7"/>
        </w:rPr>
        <w:t xml:space="preserve"> </w:t>
      </w:r>
      <w:r>
        <w:t>физической</w:t>
      </w:r>
      <w:r>
        <w:rPr>
          <w:spacing w:val="-7"/>
        </w:rPr>
        <w:t xml:space="preserve"> </w:t>
      </w:r>
      <w:r>
        <w:t>культуры:</w:t>
      </w:r>
      <w:r>
        <w:rPr>
          <w:spacing w:val="-4"/>
        </w:rPr>
        <w:t xml:space="preserve"> </w:t>
      </w:r>
      <w:r>
        <w:t>упражнения</w:t>
      </w:r>
      <w:r>
        <w:rPr>
          <w:spacing w:val="-7"/>
        </w:rPr>
        <w:t xml:space="preserve"> </w:t>
      </w:r>
      <w:r>
        <w:t>мышечной</w:t>
      </w:r>
      <w:r>
        <w:rPr>
          <w:spacing w:val="-7"/>
        </w:rPr>
        <w:t xml:space="preserve"> </w:t>
      </w:r>
      <w:r>
        <w:t>релаксации</w:t>
      </w:r>
      <w:r>
        <w:rPr>
          <w:spacing w:val="-7"/>
        </w:rPr>
        <w:t xml:space="preserve"> </w:t>
      </w:r>
      <w:r>
        <w:t>и регулирования</w:t>
      </w:r>
      <w:r>
        <w:rPr>
          <w:spacing w:val="80"/>
        </w:rPr>
        <w:t xml:space="preserve"> </w:t>
      </w:r>
      <w:r>
        <w:t>вегетативной</w:t>
      </w:r>
      <w:r>
        <w:rPr>
          <w:spacing w:val="80"/>
        </w:rPr>
        <w:t xml:space="preserve"> </w:t>
      </w:r>
      <w:r>
        <w:t>нервной</w:t>
      </w:r>
      <w:r>
        <w:rPr>
          <w:spacing w:val="80"/>
        </w:rPr>
        <w:t xml:space="preserve"> </w:t>
      </w:r>
      <w:r>
        <w:t>системы,</w:t>
      </w:r>
      <w:r>
        <w:rPr>
          <w:spacing w:val="80"/>
        </w:rPr>
        <w:t xml:space="preserve"> </w:t>
      </w:r>
      <w:r>
        <w:t>профилактики</w:t>
      </w:r>
      <w:r>
        <w:rPr>
          <w:spacing w:val="80"/>
        </w:rPr>
        <w:t xml:space="preserve"> </w:t>
      </w:r>
      <w:r>
        <w:t>общего утомления и остроты зрения.</w:t>
      </w:r>
    </w:p>
    <w:p w14:paraId="17098E2D" w14:textId="77777777" w:rsidR="00437756" w:rsidRDefault="00713951">
      <w:pPr>
        <w:pStyle w:val="a3"/>
        <w:spacing w:line="252" w:lineRule="auto"/>
        <w:ind w:right="5040"/>
      </w:pPr>
      <w:r>
        <w:t>Спортивно-оздоровительная</w:t>
      </w:r>
      <w:r>
        <w:rPr>
          <w:spacing w:val="-15"/>
        </w:rPr>
        <w:t xml:space="preserve"> </w:t>
      </w:r>
      <w:r>
        <w:t>деятельность. Модуль «Гимнастика».</w:t>
      </w:r>
    </w:p>
    <w:p w14:paraId="64A0226C" w14:textId="77777777" w:rsidR="00437756" w:rsidRDefault="00713951">
      <w:pPr>
        <w:pStyle w:val="a3"/>
        <w:spacing w:line="252" w:lineRule="auto"/>
        <w:ind w:right="1376"/>
      </w:pPr>
      <w:r>
        <w:t>Акробатическая комбинация из ранее освоенных упражнений силовой направленности,</w:t>
      </w:r>
      <w:r>
        <w:rPr>
          <w:spacing w:val="80"/>
        </w:rPr>
        <w:t xml:space="preserve"> </w:t>
      </w:r>
      <w:r>
        <w:t>с</w:t>
      </w:r>
      <w:r>
        <w:rPr>
          <w:spacing w:val="80"/>
        </w:rPr>
        <w:t xml:space="preserve"> </w:t>
      </w:r>
      <w:r>
        <w:t>увеличивающимся</w:t>
      </w:r>
      <w:r>
        <w:rPr>
          <w:spacing w:val="80"/>
        </w:rPr>
        <w:t xml:space="preserve"> </w:t>
      </w:r>
      <w:r>
        <w:t>числом</w:t>
      </w:r>
      <w:r>
        <w:rPr>
          <w:spacing w:val="80"/>
        </w:rPr>
        <w:t xml:space="preserve"> </w:t>
      </w:r>
      <w:r>
        <w:t>технических</w:t>
      </w:r>
      <w:r>
        <w:rPr>
          <w:spacing w:val="80"/>
        </w:rPr>
        <w:t xml:space="preserve"> </w:t>
      </w:r>
      <w:r>
        <w:t>элементов</w:t>
      </w:r>
      <w:r>
        <w:rPr>
          <w:spacing w:val="80"/>
        </w:rPr>
        <w:t xml:space="preserve"> </w:t>
      </w:r>
      <w:r>
        <w:t>в стойках, упорах, кувырках, прыжках (юноши).</w:t>
      </w:r>
    </w:p>
    <w:p w14:paraId="6E556D69" w14:textId="77777777" w:rsidR="00437756" w:rsidRDefault="00713951">
      <w:pPr>
        <w:pStyle w:val="a3"/>
        <w:spacing w:line="252" w:lineRule="auto"/>
        <w:ind w:right="1430"/>
      </w:pPr>
      <w:r>
        <w:t>Гимнастическая</w:t>
      </w:r>
      <w:r>
        <w:rPr>
          <w:spacing w:val="80"/>
        </w:rPr>
        <w:t xml:space="preserve"> </w:t>
      </w:r>
      <w:r>
        <w:t>комбинация</w:t>
      </w:r>
      <w:r>
        <w:rPr>
          <w:spacing w:val="80"/>
        </w:rPr>
        <w:t xml:space="preserve"> </w:t>
      </w:r>
      <w:r>
        <w:t>на</w:t>
      </w:r>
      <w:r>
        <w:rPr>
          <w:spacing w:val="80"/>
        </w:rPr>
        <w:t xml:space="preserve"> </w:t>
      </w:r>
      <w:r>
        <w:t>гимнастическом</w:t>
      </w:r>
      <w:r>
        <w:rPr>
          <w:spacing w:val="80"/>
        </w:rPr>
        <w:t xml:space="preserve"> </w:t>
      </w:r>
      <w:r>
        <w:t>бревне</w:t>
      </w:r>
      <w:r>
        <w:rPr>
          <w:spacing w:val="80"/>
        </w:rPr>
        <w:t xml:space="preserve"> </w:t>
      </w:r>
      <w:r>
        <w:t>из</w:t>
      </w:r>
      <w:r>
        <w:rPr>
          <w:spacing w:val="80"/>
        </w:rPr>
        <w:t xml:space="preserve"> </w:t>
      </w:r>
      <w:r>
        <w:t>ранее освоенных упражнений с увеличивающимся числом технических элементов в прыжках,</w:t>
      </w:r>
      <w:r>
        <w:rPr>
          <w:spacing w:val="80"/>
        </w:rPr>
        <w:t xml:space="preserve"> </w:t>
      </w:r>
      <w:r>
        <w:t>поворотах</w:t>
      </w:r>
      <w:r>
        <w:rPr>
          <w:spacing w:val="80"/>
        </w:rPr>
        <w:t xml:space="preserve"> </w:t>
      </w:r>
      <w:r>
        <w:t>и</w:t>
      </w:r>
      <w:r>
        <w:rPr>
          <w:spacing w:val="80"/>
        </w:rPr>
        <w:t xml:space="preserve"> </w:t>
      </w:r>
      <w:r>
        <w:t>передвижениях</w:t>
      </w:r>
      <w:r>
        <w:rPr>
          <w:spacing w:val="80"/>
        </w:rPr>
        <w:t xml:space="preserve"> </w:t>
      </w:r>
      <w:r>
        <w:t>(девушки).</w:t>
      </w:r>
      <w:r>
        <w:rPr>
          <w:spacing w:val="80"/>
        </w:rPr>
        <w:t xml:space="preserve"> </w:t>
      </w:r>
      <w:r>
        <w:t>Гимнастическая комбинация на перекладине с включением ранее освоенных упражнений в упорах</w:t>
      </w:r>
      <w:r>
        <w:rPr>
          <w:spacing w:val="80"/>
          <w:w w:val="150"/>
        </w:rPr>
        <w:t xml:space="preserve"> </w:t>
      </w:r>
      <w:r>
        <w:t>и</w:t>
      </w:r>
      <w:r>
        <w:rPr>
          <w:spacing w:val="80"/>
          <w:w w:val="150"/>
        </w:rPr>
        <w:t xml:space="preserve"> </w:t>
      </w:r>
      <w:r>
        <w:t>висах</w:t>
      </w:r>
      <w:r>
        <w:rPr>
          <w:spacing w:val="80"/>
          <w:w w:val="150"/>
        </w:rPr>
        <w:t xml:space="preserve"> </w:t>
      </w:r>
      <w:r>
        <w:t>(юноши).</w:t>
      </w:r>
      <w:r>
        <w:rPr>
          <w:spacing w:val="80"/>
          <w:w w:val="150"/>
        </w:rPr>
        <w:t xml:space="preserve"> </w:t>
      </w:r>
      <w:r>
        <w:t>Гимнастическая</w:t>
      </w:r>
      <w:r>
        <w:rPr>
          <w:spacing w:val="80"/>
          <w:w w:val="150"/>
        </w:rPr>
        <w:t xml:space="preserve"> </w:t>
      </w:r>
      <w:r>
        <w:t>комбинация</w:t>
      </w:r>
      <w:r>
        <w:rPr>
          <w:spacing w:val="80"/>
          <w:w w:val="150"/>
        </w:rPr>
        <w:t xml:space="preserve"> </w:t>
      </w:r>
      <w:r>
        <w:t>на</w:t>
      </w:r>
      <w:r>
        <w:rPr>
          <w:spacing w:val="80"/>
          <w:w w:val="150"/>
        </w:rPr>
        <w:t xml:space="preserve"> </w:t>
      </w:r>
      <w:r>
        <w:t>параллельных</w:t>
      </w:r>
    </w:p>
    <w:p w14:paraId="5E534FBA" w14:textId="77777777" w:rsidR="00437756" w:rsidRDefault="00713951">
      <w:pPr>
        <w:pStyle w:val="a3"/>
        <w:spacing w:line="252" w:lineRule="auto"/>
        <w:ind w:right="1074"/>
      </w:pPr>
      <w:r>
        <w:t>брусьях</w:t>
      </w:r>
      <w:r>
        <w:rPr>
          <w:spacing w:val="80"/>
          <w:w w:val="150"/>
        </w:rPr>
        <w:t xml:space="preserve"> </w:t>
      </w:r>
      <w:r>
        <w:t>с</w:t>
      </w:r>
      <w:r>
        <w:rPr>
          <w:spacing w:val="80"/>
          <w:w w:val="150"/>
        </w:rPr>
        <w:t xml:space="preserve"> </w:t>
      </w:r>
      <w:r>
        <w:t>включением</w:t>
      </w:r>
      <w:r>
        <w:rPr>
          <w:spacing w:val="80"/>
          <w:w w:val="150"/>
        </w:rPr>
        <w:t xml:space="preserve"> </w:t>
      </w:r>
      <w:r>
        <w:t>упражнений</w:t>
      </w:r>
      <w:r>
        <w:rPr>
          <w:spacing w:val="80"/>
          <w:w w:val="150"/>
        </w:rPr>
        <w:t xml:space="preserve"> </w:t>
      </w:r>
      <w:r>
        <w:t>в</w:t>
      </w:r>
      <w:r>
        <w:rPr>
          <w:spacing w:val="80"/>
          <w:w w:val="150"/>
        </w:rPr>
        <w:t xml:space="preserve"> </w:t>
      </w:r>
      <w:r>
        <w:t>упоре</w:t>
      </w:r>
      <w:r>
        <w:rPr>
          <w:spacing w:val="80"/>
          <w:w w:val="150"/>
        </w:rPr>
        <w:t xml:space="preserve"> </w:t>
      </w:r>
      <w:r>
        <w:t>на</w:t>
      </w:r>
      <w:r>
        <w:rPr>
          <w:spacing w:val="80"/>
          <w:w w:val="150"/>
        </w:rPr>
        <w:t xml:space="preserve"> </w:t>
      </w:r>
      <w:r>
        <w:t>руках,</w:t>
      </w:r>
      <w:r>
        <w:rPr>
          <w:spacing w:val="80"/>
          <w:w w:val="150"/>
        </w:rPr>
        <w:t xml:space="preserve"> </w:t>
      </w:r>
      <w:r>
        <w:t>кувырка</w:t>
      </w:r>
      <w:r>
        <w:rPr>
          <w:spacing w:val="80"/>
          <w:w w:val="150"/>
        </w:rPr>
        <w:t xml:space="preserve"> </w:t>
      </w:r>
      <w:r>
        <w:t>вперёд</w:t>
      </w:r>
      <w:r>
        <w:rPr>
          <w:spacing w:val="80"/>
          <w:w w:val="150"/>
        </w:rPr>
        <w:t xml:space="preserve"> </w:t>
      </w:r>
      <w:r>
        <w:t>и соскока</w:t>
      </w:r>
      <w:r>
        <w:rPr>
          <w:spacing w:val="80"/>
        </w:rPr>
        <w:t xml:space="preserve"> </w:t>
      </w:r>
      <w:r>
        <w:t>(юноши).</w:t>
      </w:r>
      <w:r>
        <w:rPr>
          <w:spacing w:val="80"/>
        </w:rPr>
        <w:t xml:space="preserve"> </w:t>
      </w:r>
      <w:r>
        <w:t>Вольные</w:t>
      </w:r>
      <w:r>
        <w:rPr>
          <w:spacing w:val="80"/>
        </w:rPr>
        <w:t xml:space="preserve"> </w:t>
      </w:r>
      <w:r>
        <w:t>упражнения</w:t>
      </w:r>
      <w:r>
        <w:rPr>
          <w:spacing w:val="80"/>
        </w:rPr>
        <w:t xml:space="preserve"> </w:t>
      </w:r>
      <w:r>
        <w:t>на</w:t>
      </w:r>
      <w:r>
        <w:rPr>
          <w:spacing w:val="80"/>
        </w:rPr>
        <w:t xml:space="preserve"> </w:t>
      </w:r>
      <w:r>
        <w:t>базе</w:t>
      </w:r>
      <w:r>
        <w:rPr>
          <w:spacing w:val="80"/>
        </w:rPr>
        <w:t xml:space="preserve"> </w:t>
      </w:r>
      <w:r>
        <w:t>ранее</w:t>
      </w:r>
      <w:r>
        <w:rPr>
          <w:spacing w:val="80"/>
        </w:rPr>
        <w:t xml:space="preserve"> </w:t>
      </w:r>
      <w:r>
        <w:t>разученных</w:t>
      </w:r>
      <w:r>
        <w:rPr>
          <w:spacing w:val="40"/>
        </w:rPr>
        <w:t xml:space="preserve"> </w:t>
      </w:r>
      <w:r>
        <w:t>акробатических</w:t>
      </w:r>
      <w:r>
        <w:rPr>
          <w:spacing w:val="80"/>
        </w:rPr>
        <w:t xml:space="preserve"> </w:t>
      </w:r>
      <w:r>
        <w:t>упражнений</w:t>
      </w:r>
      <w:r>
        <w:rPr>
          <w:spacing w:val="80"/>
        </w:rPr>
        <w:t xml:space="preserve"> </w:t>
      </w:r>
      <w:r>
        <w:t>и</w:t>
      </w:r>
      <w:r>
        <w:rPr>
          <w:spacing w:val="80"/>
        </w:rPr>
        <w:t xml:space="preserve"> </w:t>
      </w:r>
      <w:r>
        <w:t>упражнений</w:t>
      </w:r>
      <w:r>
        <w:rPr>
          <w:spacing w:val="80"/>
        </w:rPr>
        <w:t xml:space="preserve"> </w:t>
      </w:r>
      <w:r>
        <w:t>ритмической</w:t>
      </w:r>
      <w:r>
        <w:rPr>
          <w:spacing w:val="80"/>
        </w:rPr>
        <w:t xml:space="preserve"> </w:t>
      </w:r>
      <w:r>
        <w:t xml:space="preserve">гимнастики </w:t>
      </w:r>
      <w:r>
        <w:rPr>
          <w:spacing w:val="-2"/>
        </w:rPr>
        <w:t>(девушки).</w:t>
      </w:r>
    </w:p>
    <w:p w14:paraId="3D2672B4" w14:textId="77777777" w:rsidR="00437756" w:rsidRDefault="00713951">
      <w:pPr>
        <w:pStyle w:val="a3"/>
        <w:spacing w:line="274" w:lineRule="exact"/>
      </w:pPr>
      <w:r>
        <w:t>Модуль</w:t>
      </w:r>
      <w:r>
        <w:rPr>
          <w:spacing w:val="-2"/>
        </w:rPr>
        <w:t xml:space="preserve"> </w:t>
      </w:r>
      <w:r>
        <w:t>«Лёгкая</w:t>
      </w:r>
      <w:r>
        <w:rPr>
          <w:spacing w:val="-5"/>
        </w:rPr>
        <w:t xml:space="preserve"> </w:t>
      </w:r>
      <w:r>
        <w:rPr>
          <w:spacing w:val="-2"/>
        </w:rPr>
        <w:t>атлетика».</w:t>
      </w:r>
    </w:p>
    <w:p w14:paraId="070B3EF5" w14:textId="77777777" w:rsidR="00437756" w:rsidRDefault="00713951">
      <w:pPr>
        <w:pStyle w:val="a3"/>
        <w:spacing w:before="3" w:line="249" w:lineRule="auto"/>
        <w:ind w:right="1875"/>
      </w:pPr>
      <w:r>
        <w:t>Кроссовый бег, прыжок в длину с разбега способом «прогнувшись». Правила</w:t>
      </w:r>
      <w:r>
        <w:rPr>
          <w:spacing w:val="80"/>
          <w:w w:val="150"/>
        </w:rPr>
        <w:t xml:space="preserve"> </w:t>
      </w:r>
      <w:r>
        <w:t>проведения</w:t>
      </w:r>
      <w:r>
        <w:rPr>
          <w:spacing w:val="80"/>
          <w:w w:val="150"/>
        </w:rPr>
        <w:t xml:space="preserve"> </w:t>
      </w:r>
      <w:r>
        <w:t>соревнований</w:t>
      </w:r>
      <w:r>
        <w:rPr>
          <w:spacing w:val="80"/>
          <w:w w:val="150"/>
        </w:rPr>
        <w:t xml:space="preserve"> </w:t>
      </w:r>
      <w:r>
        <w:t>по</w:t>
      </w:r>
      <w:r>
        <w:rPr>
          <w:spacing w:val="80"/>
          <w:w w:val="150"/>
        </w:rPr>
        <w:t xml:space="preserve"> </w:t>
      </w:r>
      <w:r>
        <w:t>сдаче</w:t>
      </w:r>
      <w:r>
        <w:rPr>
          <w:spacing w:val="80"/>
          <w:w w:val="150"/>
        </w:rPr>
        <w:t xml:space="preserve"> </w:t>
      </w:r>
      <w:r>
        <w:t>норм</w:t>
      </w:r>
      <w:r>
        <w:rPr>
          <w:spacing w:val="80"/>
          <w:w w:val="150"/>
        </w:rPr>
        <w:t xml:space="preserve"> </w:t>
      </w:r>
      <w:r>
        <w:t>комплекса</w:t>
      </w:r>
      <w:r>
        <w:rPr>
          <w:spacing w:val="80"/>
          <w:w w:val="150"/>
        </w:rPr>
        <w:t xml:space="preserve"> </w:t>
      </w:r>
      <w:r>
        <w:t>ГТО.</w:t>
      </w:r>
    </w:p>
    <w:p w14:paraId="557AEF21" w14:textId="77777777" w:rsidR="00437756" w:rsidRDefault="00713951">
      <w:pPr>
        <w:pStyle w:val="a3"/>
        <w:spacing w:before="2" w:line="252" w:lineRule="auto"/>
        <w:ind w:right="1376"/>
      </w:pPr>
      <w:r>
        <w:t>Самостоятельная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нормативных</w:t>
      </w:r>
      <w:r>
        <w:rPr>
          <w:spacing w:val="80"/>
        </w:rPr>
        <w:t xml:space="preserve"> </w:t>
      </w:r>
      <w:r>
        <w:t>требований комплекса</w:t>
      </w:r>
      <w:r>
        <w:rPr>
          <w:spacing w:val="80"/>
          <w:w w:val="150"/>
        </w:rPr>
        <w:t xml:space="preserve"> </w:t>
      </w:r>
      <w:r>
        <w:t>ГТО</w:t>
      </w:r>
      <w:r>
        <w:rPr>
          <w:spacing w:val="80"/>
          <w:w w:val="150"/>
        </w:rPr>
        <w:t xml:space="preserve"> </w:t>
      </w:r>
      <w:r>
        <w:t>в</w:t>
      </w:r>
      <w:r>
        <w:rPr>
          <w:spacing w:val="80"/>
          <w:w w:val="150"/>
        </w:rPr>
        <w:t xml:space="preserve"> </w:t>
      </w:r>
      <w:r>
        <w:t>беговых</w:t>
      </w:r>
      <w:r>
        <w:rPr>
          <w:spacing w:val="80"/>
          <w:w w:val="150"/>
        </w:rPr>
        <w:t xml:space="preserve"> </w:t>
      </w:r>
      <w:r>
        <w:t>(бег</w:t>
      </w:r>
      <w:r>
        <w:rPr>
          <w:spacing w:val="80"/>
          <w:w w:val="150"/>
        </w:rPr>
        <w:t xml:space="preserve"> </w:t>
      </w:r>
      <w:r>
        <w:t>на</w:t>
      </w:r>
      <w:r>
        <w:rPr>
          <w:spacing w:val="80"/>
          <w:w w:val="150"/>
        </w:rPr>
        <w:t xml:space="preserve"> </w:t>
      </w:r>
      <w:r>
        <w:t>короткие</w:t>
      </w:r>
      <w:r>
        <w:rPr>
          <w:spacing w:val="80"/>
          <w:w w:val="150"/>
        </w:rPr>
        <w:t xml:space="preserve"> </w:t>
      </w:r>
      <w:r>
        <w:t>и</w:t>
      </w:r>
      <w:r>
        <w:rPr>
          <w:spacing w:val="80"/>
          <w:w w:val="150"/>
        </w:rPr>
        <w:t xml:space="preserve"> </w:t>
      </w:r>
      <w:r>
        <w:t>средние</w:t>
      </w:r>
      <w:r>
        <w:rPr>
          <w:spacing w:val="80"/>
          <w:w w:val="150"/>
        </w:rPr>
        <w:t xml:space="preserve"> </w:t>
      </w:r>
      <w:r>
        <w:t>дистанции)</w:t>
      </w:r>
      <w:r>
        <w:rPr>
          <w:spacing w:val="80"/>
          <w:w w:val="150"/>
        </w:rPr>
        <w:t xml:space="preserve"> </w:t>
      </w:r>
      <w:r>
        <w:t xml:space="preserve">и технических (прыжки и метание спортивного снаряда) дисциплинах лёгкой </w:t>
      </w:r>
      <w:r>
        <w:rPr>
          <w:spacing w:val="-2"/>
        </w:rPr>
        <w:t>атлетики.</w:t>
      </w:r>
    </w:p>
    <w:p w14:paraId="6834B2AE" w14:textId="77777777" w:rsidR="00437756" w:rsidRDefault="00713951">
      <w:pPr>
        <w:pStyle w:val="a3"/>
        <w:spacing w:line="274" w:lineRule="exact"/>
      </w:pPr>
      <w:r>
        <w:t>Модуль</w:t>
      </w:r>
      <w:r>
        <w:rPr>
          <w:spacing w:val="-3"/>
        </w:rPr>
        <w:t xml:space="preserve"> </w:t>
      </w:r>
      <w:r>
        <w:t>«Спортивные</w:t>
      </w:r>
      <w:r>
        <w:rPr>
          <w:spacing w:val="-9"/>
        </w:rPr>
        <w:t xml:space="preserve"> </w:t>
      </w:r>
      <w:r>
        <w:rPr>
          <w:spacing w:val="-2"/>
        </w:rPr>
        <w:t>игры».</w:t>
      </w:r>
    </w:p>
    <w:p w14:paraId="48B7BA6A" w14:textId="77777777" w:rsidR="00437756" w:rsidRDefault="00713951">
      <w:pPr>
        <w:pStyle w:val="a3"/>
        <w:spacing w:before="15" w:line="252" w:lineRule="auto"/>
        <w:ind w:right="1318"/>
      </w:pPr>
      <w:r>
        <w:t>Баскетбол.</w:t>
      </w:r>
      <w:r>
        <w:rPr>
          <w:spacing w:val="80"/>
          <w:w w:val="150"/>
        </w:rPr>
        <w:t xml:space="preserve"> </w:t>
      </w:r>
      <w:r>
        <w:t>Повороты</w:t>
      </w:r>
      <w:r>
        <w:rPr>
          <w:spacing w:val="80"/>
          <w:w w:val="150"/>
        </w:rPr>
        <w:t xml:space="preserve"> </w:t>
      </w:r>
      <w:r>
        <w:t>туловища</w:t>
      </w:r>
      <w:r>
        <w:rPr>
          <w:spacing w:val="80"/>
          <w:w w:val="150"/>
        </w:rPr>
        <w:t xml:space="preserve"> </w:t>
      </w:r>
      <w:r>
        <w:t>в</w:t>
      </w:r>
      <w:r>
        <w:rPr>
          <w:spacing w:val="80"/>
          <w:w w:val="150"/>
        </w:rPr>
        <w:t xml:space="preserve"> </w:t>
      </w:r>
      <w:r>
        <w:t>правую</w:t>
      </w:r>
      <w:r>
        <w:rPr>
          <w:spacing w:val="80"/>
          <w:w w:val="150"/>
        </w:rPr>
        <w:t xml:space="preserve"> </w:t>
      </w:r>
      <w:r>
        <w:t>и</w:t>
      </w:r>
      <w:r>
        <w:rPr>
          <w:spacing w:val="80"/>
          <w:w w:val="150"/>
        </w:rPr>
        <w:t xml:space="preserve"> </w:t>
      </w:r>
      <w:r>
        <w:t>левую</w:t>
      </w:r>
      <w:r>
        <w:rPr>
          <w:spacing w:val="80"/>
          <w:w w:val="150"/>
        </w:rPr>
        <w:t xml:space="preserve"> </w:t>
      </w:r>
      <w:r>
        <w:t>стороны</w:t>
      </w:r>
      <w:r>
        <w:rPr>
          <w:spacing w:val="80"/>
          <w:w w:val="150"/>
        </w:rPr>
        <w:t xml:space="preserve"> </w:t>
      </w:r>
      <w:r>
        <w:t>с</w:t>
      </w:r>
      <w:r>
        <w:rPr>
          <w:spacing w:val="40"/>
        </w:rPr>
        <w:t xml:space="preserve"> </w:t>
      </w:r>
      <w:r>
        <w:t>удержанием</w:t>
      </w:r>
      <w:r>
        <w:rPr>
          <w:spacing w:val="40"/>
        </w:rPr>
        <w:t xml:space="preserve"> </w:t>
      </w:r>
      <w:r>
        <w:t>мяча</w:t>
      </w:r>
      <w:r>
        <w:rPr>
          <w:spacing w:val="80"/>
          <w:w w:val="150"/>
        </w:rPr>
        <w:t xml:space="preserve"> </w:t>
      </w:r>
      <w:r>
        <w:t>двумя</w:t>
      </w:r>
      <w:r>
        <w:rPr>
          <w:spacing w:val="80"/>
          <w:w w:val="150"/>
        </w:rPr>
        <w:t xml:space="preserve"> </w:t>
      </w:r>
      <w:r>
        <w:t>руками,</w:t>
      </w:r>
      <w:r>
        <w:rPr>
          <w:spacing w:val="80"/>
          <w:w w:val="150"/>
        </w:rPr>
        <w:t xml:space="preserve"> </w:t>
      </w:r>
      <w:r>
        <w:t>передача</w:t>
      </w:r>
      <w:r>
        <w:rPr>
          <w:spacing w:val="40"/>
        </w:rPr>
        <w:t xml:space="preserve"> </w:t>
      </w:r>
      <w:r>
        <w:t>мяча</w:t>
      </w:r>
      <w:r>
        <w:rPr>
          <w:spacing w:val="80"/>
          <w:w w:val="150"/>
        </w:rPr>
        <w:t xml:space="preserve"> </w:t>
      </w:r>
      <w:r>
        <w:t>одной</w:t>
      </w:r>
      <w:r>
        <w:rPr>
          <w:spacing w:val="80"/>
          <w:w w:val="150"/>
        </w:rPr>
        <w:t xml:space="preserve"> </w:t>
      </w:r>
      <w:r>
        <w:t>рукой</w:t>
      </w:r>
      <w:r>
        <w:rPr>
          <w:spacing w:val="80"/>
          <w:w w:val="150"/>
        </w:rPr>
        <w:t xml:space="preserve"> </w:t>
      </w:r>
      <w:r>
        <w:t>от</w:t>
      </w:r>
      <w:r>
        <w:rPr>
          <w:spacing w:val="80"/>
          <w:w w:val="150"/>
        </w:rPr>
        <w:t xml:space="preserve"> </w:t>
      </w:r>
      <w:r>
        <w:t>плеча</w:t>
      </w:r>
      <w:r>
        <w:rPr>
          <w:spacing w:val="80"/>
          <w:w w:val="150"/>
        </w:rPr>
        <w:t xml:space="preserve"> </w:t>
      </w:r>
      <w:r>
        <w:t>и снизу, бросок мяча двумя и одной рукой в прыжке. Игровая деятельность по правилам с использованием ранее разученных технических приёмов.</w:t>
      </w:r>
    </w:p>
    <w:p w14:paraId="4B77625A" w14:textId="77777777" w:rsidR="00437756" w:rsidRDefault="00713951">
      <w:pPr>
        <w:pStyle w:val="a3"/>
        <w:spacing w:line="271" w:lineRule="exact"/>
      </w:pPr>
      <w:r>
        <w:t>Волейбол.</w:t>
      </w:r>
      <w:r>
        <w:rPr>
          <w:spacing w:val="54"/>
        </w:rPr>
        <w:t xml:space="preserve"> </w:t>
      </w:r>
      <w:r>
        <w:t>Прямой</w:t>
      </w:r>
      <w:r>
        <w:rPr>
          <w:spacing w:val="-4"/>
        </w:rPr>
        <w:t xml:space="preserve"> </w:t>
      </w:r>
      <w:r>
        <w:t>нападающий</w:t>
      </w:r>
      <w:r>
        <w:rPr>
          <w:spacing w:val="57"/>
        </w:rPr>
        <w:t xml:space="preserve"> </w:t>
      </w:r>
      <w:r>
        <w:t>удар,</w:t>
      </w:r>
      <w:r>
        <w:rPr>
          <w:spacing w:val="54"/>
        </w:rPr>
        <w:t xml:space="preserve"> </w:t>
      </w:r>
      <w:r>
        <w:t>индивидуальное</w:t>
      </w:r>
      <w:r>
        <w:rPr>
          <w:spacing w:val="54"/>
        </w:rPr>
        <w:t xml:space="preserve"> </w:t>
      </w:r>
      <w:r>
        <w:rPr>
          <w:spacing w:val="-2"/>
        </w:rPr>
        <w:t>блокирование</w:t>
      </w:r>
    </w:p>
    <w:p w14:paraId="3E04FB79" w14:textId="77777777" w:rsidR="00437756" w:rsidRDefault="00713951">
      <w:pPr>
        <w:pStyle w:val="a3"/>
        <w:spacing w:before="14" w:line="252" w:lineRule="auto"/>
        <w:ind w:right="1376"/>
      </w:pPr>
      <w:r>
        <w:t>мяча</w:t>
      </w:r>
      <w:r>
        <w:rPr>
          <w:spacing w:val="-4"/>
        </w:rPr>
        <w:t xml:space="preserve"> </w:t>
      </w:r>
      <w:r>
        <w:t>в</w:t>
      </w:r>
      <w:r>
        <w:rPr>
          <w:spacing w:val="-4"/>
        </w:rPr>
        <w:t xml:space="preserve"> </w:t>
      </w:r>
      <w:r>
        <w:t>прыжке</w:t>
      </w:r>
      <w:r>
        <w:rPr>
          <w:spacing w:val="-4"/>
        </w:rPr>
        <w:t xml:space="preserve"> </w:t>
      </w:r>
      <w:r>
        <w:t>с</w:t>
      </w:r>
      <w:r>
        <w:rPr>
          <w:spacing w:val="-4"/>
        </w:rPr>
        <w:t xml:space="preserve"> </w:t>
      </w:r>
      <w:r>
        <w:t>места,</w:t>
      </w:r>
      <w:r>
        <w:rPr>
          <w:spacing w:val="-2"/>
        </w:rPr>
        <w:t xml:space="preserve"> </w:t>
      </w:r>
      <w:r>
        <w:t>тактические</w:t>
      </w:r>
      <w:r>
        <w:rPr>
          <w:spacing w:val="-4"/>
        </w:rPr>
        <w:t xml:space="preserve"> </w:t>
      </w:r>
      <w:r>
        <w:t>действия</w:t>
      </w:r>
      <w:r>
        <w:rPr>
          <w:spacing w:val="-4"/>
        </w:rPr>
        <w:t xml:space="preserve"> </w:t>
      </w:r>
      <w:r>
        <w:t>в</w:t>
      </w:r>
      <w:r>
        <w:rPr>
          <w:spacing w:val="-6"/>
        </w:rPr>
        <w:t xml:space="preserve"> </w:t>
      </w:r>
      <w:r>
        <w:t>защите</w:t>
      </w:r>
      <w:r>
        <w:rPr>
          <w:spacing w:val="-4"/>
        </w:rPr>
        <w:t xml:space="preserve"> </w:t>
      </w:r>
      <w:r>
        <w:t>и</w:t>
      </w:r>
      <w:r>
        <w:rPr>
          <w:spacing w:val="-4"/>
        </w:rPr>
        <w:t xml:space="preserve"> </w:t>
      </w:r>
      <w:r>
        <w:t>нападении.</w:t>
      </w:r>
      <w:r>
        <w:rPr>
          <w:spacing w:val="-4"/>
        </w:rPr>
        <w:t xml:space="preserve"> </w:t>
      </w:r>
      <w:r>
        <w:t xml:space="preserve">Игровая деятельность по правилам с использованием ранее разученных технических </w:t>
      </w:r>
      <w:r>
        <w:rPr>
          <w:spacing w:val="-2"/>
        </w:rPr>
        <w:t>приёмов.</w:t>
      </w:r>
    </w:p>
    <w:p w14:paraId="6030368F" w14:textId="77777777" w:rsidR="00437756" w:rsidRDefault="00713951">
      <w:pPr>
        <w:pStyle w:val="a3"/>
        <w:spacing w:line="249" w:lineRule="auto"/>
        <w:ind w:right="1676"/>
      </w:pPr>
      <w:r>
        <w:t>Футбол.</w:t>
      </w:r>
      <w:r>
        <w:rPr>
          <w:spacing w:val="40"/>
        </w:rPr>
        <w:t xml:space="preserve"> </w:t>
      </w:r>
      <w:r>
        <w:t>Удар по мячу с</w:t>
      </w:r>
      <w:r>
        <w:rPr>
          <w:spacing w:val="40"/>
        </w:rPr>
        <w:t xml:space="preserve"> </w:t>
      </w:r>
      <w:r>
        <w:t>разбега</w:t>
      </w:r>
      <w:r>
        <w:rPr>
          <w:spacing w:val="40"/>
        </w:rPr>
        <w:t xml:space="preserve"> </w:t>
      </w:r>
      <w:r>
        <w:t>внутренней частью подъёма стопы, остановка</w:t>
      </w:r>
      <w:r>
        <w:rPr>
          <w:spacing w:val="-4"/>
        </w:rPr>
        <w:t xml:space="preserve"> </w:t>
      </w:r>
      <w:r>
        <w:t>мяча</w:t>
      </w:r>
      <w:r>
        <w:rPr>
          <w:spacing w:val="-5"/>
        </w:rPr>
        <w:t xml:space="preserve"> </w:t>
      </w:r>
      <w:r>
        <w:t>внутренней</w:t>
      </w:r>
      <w:r>
        <w:rPr>
          <w:spacing w:val="-4"/>
        </w:rPr>
        <w:t xml:space="preserve"> </w:t>
      </w:r>
      <w:r>
        <w:t>стороной</w:t>
      </w:r>
      <w:r>
        <w:rPr>
          <w:spacing w:val="-4"/>
        </w:rPr>
        <w:t xml:space="preserve"> </w:t>
      </w:r>
      <w:r>
        <w:t>стопы.</w:t>
      </w:r>
      <w:r>
        <w:rPr>
          <w:spacing w:val="-4"/>
        </w:rPr>
        <w:t xml:space="preserve"> </w:t>
      </w:r>
      <w:r>
        <w:t>Правила</w:t>
      </w:r>
      <w:r>
        <w:rPr>
          <w:spacing w:val="-5"/>
        </w:rPr>
        <w:t xml:space="preserve"> </w:t>
      </w:r>
      <w:r>
        <w:t>игры</w:t>
      </w:r>
      <w:r>
        <w:rPr>
          <w:spacing w:val="-4"/>
        </w:rPr>
        <w:t xml:space="preserve"> </w:t>
      </w:r>
      <w:r>
        <w:t>в</w:t>
      </w:r>
      <w:r>
        <w:rPr>
          <w:spacing w:val="-5"/>
        </w:rPr>
        <w:t xml:space="preserve"> </w:t>
      </w:r>
      <w:r>
        <w:t>мини-футбол,</w:t>
      </w:r>
    </w:p>
    <w:p w14:paraId="34A9F17A" w14:textId="77777777" w:rsidR="00437756" w:rsidRDefault="00713951">
      <w:pPr>
        <w:pStyle w:val="a3"/>
        <w:spacing w:before="2"/>
      </w:pPr>
      <w:proofErr w:type="gramStart"/>
      <w:r>
        <w:t>технические</w:t>
      </w:r>
      <w:r>
        <w:rPr>
          <w:spacing w:val="25"/>
        </w:rPr>
        <w:t xml:space="preserve">  </w:t>
      </w:r>
      <w:r>
        <w:t>и</w:t>
      </w:r>
      <w:proofErr w:type="gramEnd"/>
      <w:r>
        <w:rPr>
          <w:spacing w:val="29"/>
        </w:rPr>
        <w:t xml:space="preserve">  </w:t>
      </w:r>
      <w:r>
        <w:t>тактические</w:t>
      </w:r>
      <w:r>
        <w:rPr>
          <w:spacing w:val="27"/>
        </w:rPr>
        <w:t xml:space="preserve">  </w:t>
      </w:r>
      <w:r>
        <w:t>действия.</w:t>
      </w:r>
      <w:r>
        <w:rPr>
          <w:spacing w:val="29"/>
        </w:rPr>
        <w:t xml:space="preserve">  </w:t>
      </w:r>
      <w:proofErr w:type="gramStart"/>
      <w:r>
        <w:t>Игровая</w:t>
      </w:r>
      <w:r>
        <w:rPr>
          <w:spacing w:val="28"/>
        </w:rPr>
        <w:t xml:space="preserve">  </w:t>
      </w:r>
      <w:r>
        <w:t>деятельность</w:t>
      </w:r>
      <w:proofErr w:type="gramEnd"/>
      <w:r>
        <w:rPr>
          <w:spacing w:val="29"/>
        </w:rPr>
        <w:t xml:space="preserve">  </w:t>
      </w:r>
      <w:r>
        <w:t>по</w:t>
      </w:r>
      <w:r>
        <w:rPr>
          <w:spacing w:val="27"/>
        </w:rPr>
        <w:t xml:space="preserve">  </w:t>
      </w:r>
      <w:r>
        <w:rPr>
          <w:spacing w:val="-2"/>
        </w:rPr>
        <w:t>правилам</w:t>
      </w:r>
    </w:p>
    <w:p w14:paraId="76A1B3E0" w14:textId="77777777" w:rsidR="00437756" w:rsidRDefault="00437756">
      <w:pPr>
        <w:sectPr w:rsidR="00437756">
          <w:pgSz w:w="11910" w:h="16840"/>
          <w:pgMar w:top="1040" w:right="0" w:bottom="280" w:left="760" w:header="720" w:footer="720" w:gutter="0"/>
          <w:cols w:space="720"/>
        </w:sectPr>
      </w:pPr>
    </w:p>
    <w:p w14:paraId="347EA16B" w14:textId="77777777" w:rsidR="00437756" w:rsidRDefault="00713951">
      <w:pPr>
        <w:pStyle w:val="a3"/>
        <w:spacing w:before="68" w:line="252" w:lineRule="auto"/>
        <w:ind w:right="1403"/>
        <w:jc w:val="both"/>
      </w:pPr>
      <w:r>
        <w:lastRenderedPageBreak/>
        <w:t>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9036840" w14:textId="77777777" w:rsidR="00437756" w:rsidRDefault="00713951">
      <w:pPr>
        <w:pStyle w:val="a3"/>
        <w:spacing w:line="252" w:lineRule="auto"/>
        <w:ind w:right="1875"/>
      </w:pPr>
      <w:r>
        <w:t>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80"/>
        </w:rPr>
        <w:t xml:space="preserve"> </w:t>
      </w:r>
      <w:r>
        <w:t>и акробатических</w:t>
      </w:r>
      <w:r>
        <w:rPr>
          <w:spacing w:val="-3"/>
        </w:rPr>
        <w:t xml:space="preserve"> </w:t>
      </w:r>
      <w:r>
        <w:t>упражнений,</w:t>
      </w:r>
      <w:r>
        <w:rPr>
          <w:spacing w:val="-5"/>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9"/>
        </w:rPr>
        <w:t xml:space="preserve"> </w:t>
      </w:r>
      <w:r>
        <w:t>зимних</w:t>
      </w:r>
      <w:r>
        <w:rPr>
          <w:spacing w:val="-5"/>
        </w:rPr>
        <w:t xml:space="preserve"> </w:t>
      </w:r>
      <w:r>
        <w:t>видов спорта, технических действий спортивных игр.</w:t>
      </w:r>
    </w:p>
    <w:p w14:paraId="12C34C0D" w14:textId="77777777" w:rsidR="00437756" w:rsidRDefault="00713951">
      <w:pPr>
        <w:pStyle w:val="a3"/>
        <w:spacing w:line="273" w:lineRule="exact"/>
      </w:pPr>
      <w:r>
        <w:t>Модуль</w:t>
      </w:r>
      <w:r>
        <w:rPr>
          <w:spacing w:val="1"/>
        </w:rPr>
        <w:t xml:space="preserve"> </w:t>
      </w:r>
      <w:r>
        <w:rPr>
          <w:spacing w:val="-2"/>
        </w:rPr>
        <w:t>«Спорт».</w:t>
      </w:r>
    </w:p>
    <w:p w14:paraId="6949384E" w14:textId="77777777" w:rsidR="00437756" w:rsidRDefault="00713951">
      <w:pPr>
        <w:pStyle w:val="a3"/>
        <w:spacing w:before="12" w:line="252" w:lineRule="auto"/>
        <w:ind w:right="1351"/>
      </w:pPr>
      <w:r>
        <w:t>Физическая</w:t>
      </w:r>
      <w:r>
        <w:rPr>
          <w:spacing w:val="40"/>
        </w:rPr>
        <w:t xml:space="preserve"> </w:t>
      </w:r>
      <w:r>
        <w:t>подготовка</w:t>
      </w:r>
      <w:r>
        <w:rPr>
          <w:spacing w:val="40"/>
        </w:rPr>
        <w:t xml:space="preserve"> </w:t>
      </w:r>
      <w:r>
        <w:t>к</w:t>
      </w:r>
      <w:r>
        <w:rPr>
          <w:spacing w:val="40"/>
        </w:rPr>
        <w:t xml:space="preserve"> </w:t>
      </w:r>
      <w:r>
        <w:t>выполнению нормативов комплекса</w:t>
      </w:r>
      <w:r>
        <w:rPr>
          <w:spacing w:val="40"/>
        </w:rPr>
        <w:t xml:space="preserve"> </w:t>
      </w:r>
      <w:r>
        <w:t>ГТО с использованием</w:t>
      </w:r>
      <w:r>
        <w:rPr>
          <w:spacing w:val="80"/>
        </w:rPr>
        <w:t xml:space="preserve"> </w:t>
      </w:r>
      <w:r>
        <w:t>средств</w:t>
      </w:r>
      <w:r>
        <w:rPr>
          <w:spacing w:val="80"/>
        </w:rPr>
        <w:t xml:space="preserve"> </w:t>
      </w:r>
      <w:r>
        <w:t>базовой</w:t>
      </w:r>
      <w:r>
        <w:rPr>
          <w:spacing w:val="40"/>
        </w:rPr>
        <w:t xml:space="preserve"> </w:t>
      </w:r>
      <w:r>
        <w:t>физической</w:t>
      </w:r>
      <w:r>
        <w:rPr>
          <w:spacing w:val="80"/>
        </w:rPr>
        <w:t xml:space="preserve"> </w:t>
      </w:r>
      <w:r>
        <w:t>подготовки,</w:t>
      </w:r>
      <w:r>
        <w:rPr>
          <w:spacing w:val="80"/>
        </w:rPr>
        <w:t xml:space="preserve"> </w:t>
      </w:r>
      <w:r>
        <w:t>видов</w:t>
      </w:r>
      <w:r>
        <w:rPr>
          <w:spacing w:val="80"/>
        </w:rPr>
        <w:t xml:space="preserve"> </w:t>
      </w:r>
      <w:r>
        <w:t>спорта</w:t>
      </w:r>
      <w:r>
        <w:rPr>
          <w:spacing w:val="80"/>
        </w:rPr>
        <w:t xml:space="preserve"> </w:t>
      </w:r>
      <w:r>
        <w:t>и</w:t>
      </w:r>
      <w:r>
        <w:rPr>
          <w:spacing w:val="40"/>
        </w:rPr>
        <w:t xml:space="preserve"> </w:t>
      </w:r>
      <w:r>
        <w:t>оздоровительных систем физической культуры, национальных видов спорта, культурно-этнических игр.</w:t>
      </w:r>
    </w:p>
    <w:p w14:paraId="39020145" w14:textId="77777777" w:rsidR="00437756" w:rsidRDefault="00713951">
      <w:pPr>
        <w:pStyle w:val="a3"/>
        <w:spacing w:line="252" w:lineRule="auto"/>
        <w:ind w:right="5815"/>
      </w:pPr>
      <w:r>
        <w:t>Содержание</w:t>
      </w:r>
      <w:r>
        <w:rPr>
          <w:spacing w:val="-11"/>
        </w:rPr>
        <w:t xml:space="preserve"> </w:t>
      </w:r>
      <w:r>
        <w:t>обучения</w:t>
      </w:r>
      <w:r>
        <w:rPr>
          <w:spacing w:val="-10"/>
        </w:rPr>
        <w:t xml:space="preserve"> </w:t>
      </w:r>
      <w:r>
        <w:t>в</w:t>
      </w:r>
      <w:r>
        <w:rPr>
          <w:spacing w:val="-9"/>
        </w:rPr>
        <w:t xml:space="preserve"> </w:t>
      </w:r>
      <w:r>
        <w:t>9</w:t>
      </w:r>
      <w:r>
        <w:rPr>
          <w:spacing w:val="-10"/>
        </w:rPr>
        <w:t xml:space="preserve"> </w:t>
      </w:r>
      <w:r>
        <w:t>классе. Знания о физической культуре.</w:t>
      </w:r>
    </w:p>
    <w:p w14:paraId="1CF7945A" w14:textId="77777777" w:rsidR="00437756" w:rsidRDefault="00713951">
      <w:pPr>
        <w:pStyle w:val="a3"/>
        <w:spacing w:line="252" w:lineRule="auto"/>
        <w:ind w:right="1875"/>
      </w:pPr>
      <w:r>
        <w:t>Здоровье и здоровый образ жизни, вредные привычки и их пагубное влияние</w:t>
      </w:r>
      <w:r>
        <w:rPr>
          <w:spacing w:val="-4"/>
        </w:rPr>
        <w:t xml:space="preserve"> </w:t>
      </w:r>
      <w:r>
        <w:t>на</w:t>
      </w:r>
      <w:r>
        <w:rPr>
          <w:spacing w:val="-7"/>
        </w:rPr>
        <w:t xml:space="preserve"> </w:t>
      </w:r>
      <w:r>
        <w:t>здоровье</w:t>
      </w:r>
      <w:r>
        <w:rPr>
          <w:spacing w:val="-4"/>
        </w:rPr>
        <w:t xml:space="preserve"> </w:t>
      </w:r>
      <w:r>
        <w:t>человека.</w:t>
      </w:r>
      <w:r>
        <w:rPr>
          <w:spacing w:val="40"/>
        </w:rPr>
        <w:t xml:space="preserve"> </w:t>
      </w:r>
      <w:r>
        <w:t>Туристские</w:t>
      </w:r>
      <w:r>
        <w:rPr>
          <w:spacing w:val="-4"/>
        </w:rPr>
        <w:t xml:space="preserve"> </w:t>
      </w:r>
      <w:r>
        <w:t>походы</w:t>
      </w:r>
      <w:r>
        <w:rPr>
          <w:spacing w:val="-3"/>
        </w:rPr>
        <w:t xml:space="preserve"> </w:t>
      </w:r>
      <w:r>
        <w:t>как</w:t>
      </w:r>
      <w:r>
        <w:rPr>
          <w:spacing w:val="-5"/>
        </w:rPr>
        <w:t xml:space="preserve"> </w:t>
      </w:r>
      <w:r>
        <w:t>форма</w:t>
      </w:r>
      <w:r>
        <w:rPr>
          <w:spacing w:val="-5"/>
        </w:rPr>
        <w:t xml:space="preserve"> </w:t>
      </w:r>
      <w:r>
        <w:t>организации</w:t>
      </w:r>
    </w:p>
    <w:p w14:paraId="610303D4" w14:textId="77777777" w:rsidR="00437756" w:rsidRDefault="00713951">
      <w:pPr>
        <w:pStyle w:val="a3"/>
        <w:spacing w:line="249" w:lineRule="auto"/>
        <w:ind w:right="1676"/>
      </w:pPr>
      <w:r>
        <w:t>здорового</w:t>
      </w:r>
      <w:r>
        <w:rPr>
          <w:spacing w:val="-8"/>
        </w:rPr>
        <w:t xml:space="preserve"> </w:t>
      </w:r>
      <w:r>
        <w:t>образа</w:t>
      </w:r>
      <w:r>
        <w:rPr>
          <w:spacing w:val="-9"/>
        </w:rPr>
        <w:t xml:space="preserve"> </w:t>
      </w:r>
      <w:r>
        <w:t>жизни.</w:t>
      </w:r>
      <w:r>
        <w:rPr>
          <w:spacing w:val="-8"/>
        </w:rPr>
        <w:t xml:space="preserve"> </w:t>
      </w:r>
      <w:r>
        <w:t>Профессионально-прикладная</w:t>
      </w:r>
      <w:r>
        <w:rPr>
          <w:spacing w:val="-8"/>
        </w:rPr>
        <w:t xml:space="preserve"> </w:t>
      </w:r>
      <w:r>
        <w:t>физическая</w:t>
      </w:r>
      <w:r>
        <w:rPr>
          <w:spacing w:val="-8"/>
        </w:rPr>
        <w:t xml:space="preserve"> </w:t>
      </w:r>
      <w:r>
        <w:t>культура. Способы самостоятельной деятельности.</w:t>
      </w:r>
    </w:p>
    <w:p w14:paraId="4BB6D2A0" w14:textId="77777777" w:rsidR="00437756" w:rsidRDefault="00713951">
      <w:pPr>
        <w:pStyle w:val="a3"/>
        <w:spacing w:before="1" w:line="252" w:lineRule="auto"/>
        <w:ind w:right="1641"/>
      </w:pPr>
      <w:r>
        <w:t>Восстановительный</w:t>
      </w:r>
      <w:r>
        <w:rPr>
          <w:spacing w:val="80"/>
        </w:rPr>
        <w:t xml:space="preserve"> </w:t>
      </w:r>
      <w:r>
        <w:t>массаж</w:t>
      </w:r>
      <w:r>
        <w:rPr>
          <w:spacing w:val="80"/>
        </w:rPr>
        <w:t xml:space="preserve"> </w:t>
      </w:r>
      <w:r>
        <w:t>как</w:t>
      </w:r>
      <w:r>
        <w:rPr>
          <w:spacing w:val="80"/>
        </w:rPr>
        <w:t xml:space="preserve"> </w:t>
      </w:r>
      <w:r>
        <w:t>средство</w:t>
      </w:r>
      <w:r>
        <w:rPr>
          <w:spacing w:val="80"/>
        </w:rPr>
        <w:t xml:space="preserve"> </w:t>
      </w:r>
      <w:r>
        <w:t>оптимизации</w:t>
      </w:r>
      <w:r>
        <w:rPr>
          <w:spacing w:val="40"/>
        </w:rPr>
        <w:t xml:space="preserve"> </w:t>
      </w:r>
      <w:r>
        <w:t>работоспособности,</w:t>
      </w:r>
      <w:r>
        <w:rPr>
          <w:spacing w:val="-5"/>
        </w:rPr>
        <w:t xml:space="preserve"> </w:t>
      </w:r>
      <w:r>
        <w:t>его</w:t>
      </w:r>
      <w:r>
        <w:rPr>
          <w:spacing w:val="-5"/>
        </w:rPr>
        <w:t xml:space="preserve"> </w:t>
      </w:r>
      <w:r>
        <w:t>правила</w:t>
      </w:r>
      <w:r>
        <w:rPr>
          <w:spacing w:val="-6"/>
        </w:rPr>
        <w:t xml:space="preserve"> </w:t>
      </w:r>
      <w:r>
        <w:t>и</w:t>
      </w:r>
      <w:r>
        <w:rPr>
          <w:spacing w:val="-5"/>
        </w:rPr>
        <w:t xml:space="preserve"> </w:t>
      </w:r>
      <w:r>
        <w:t>приёмы</w:t>
      </w:r>
      <w:r>
        <w:rPr>
          <w:spacing w:val="-5"/>
        </w:rPr>
        <w:t xml:space="preserve"> </w:t>
      </w:r>
      <w:r>
        <w:t>во</w:t>
      </w:r>
      <w:r>
        <w:rPr>
          <w:spacing w:val="-5"/>
        </w:rPr>
        <w:t xml:space="preserve"> </w:t>
      </w:r>
      <w:r>
        <w:t>время</w:t>
      </w:r>
      <w:r>
        <w:rPr>
          <w:spacing w:val="-5"/>
        </w:rPr>
        <w:t xml:space="preserve"> </w:t>
      </w:r>
      <w:r>
        <w:t>самостоятельных</w:t>
      </w:r>
      <w:r>
        <w:rPr>
          <w:spacing w:val="-6"/>
        </w:rPr>
        <w:t xml:space="preserve"> </w:t>
      </w:r>
      <w:r>
        <w:t>занятий физической</w:t>
      </w:r>
      <w:r>
        <w:rPr>
          <w:spacing w:val="80"/>
        </w:rPr>
        <w:t xml:space="preserve"> </w:t>
      </w:r>
      <w:r>
        <w:t>подготовкой.</w:t>
      </w:r>
      <w:r>
        <w:rPr>
          <w:spacing w:val="80"/>
        </w:rPr>
        <w:t xml:space="preserve"> </w:t>
      </w:r>
      <w:r>
        <w:t>Банные</w:t>
      </w:r>
      <w:r>
        <w:rPr>
          <w:spacing w:val="80"/>
        </w:rPr>
        <w:t xml:space="preserve"> </w:t>
      </w:r>
      <w:r>
        <w:t>процедуры</w:t>
      </w:r>
      <w:r>
        <w:rPr>
          <w:spacing w:val="80"/>
        </w:rPr>
        <w:t xml:space="preserve"> </w:t>
      </w:r>
      <w:r>
        <w:t>как</w:t>
      </w:r>
      <w:r>
        <w:rPr>
          <w:spacing w:val="80"/>
        </w:rPr>
        <w:t xml:space="preserve"> </w:t>
      </w:r>
      <w:r>
        <w:t>средство</w:t>
      </w:r>
      <w:r>
        <w:rPr>
          <w:spacing w:val="80"/>
        </w:rPr>
        <w:t xml:space="preserve"> </w:t>
      </w:r>
      <w:r>
        <w:t>укрепления здоровья. Измерение функциональных резервов организма. Оказание первой</w:t>
      </w:r>
    </w:p>
    <w:p w14:paraId="3FBB3292" w14:textId="77777777" w:rsidR="00437756" w:rsidRDefault="00713951">
      <w:pPr>
        <w:pStyle w:val="a3"/>
        <w:spacing w:line="252" w:lineRule="auto"/>
        <w:ind w:right="1376"/>
      </w:pPr>
      <w:r>
        <w:t>помощи</w:t>
      </w:r>
      <w:r>
        <w:rPr>
          <w:spacing w:val="80"/>
        </w:rPr>
        <w:t xml:space="preserve"> </w:t>
      </w:r>
      <w:r>
        <w:t>на</w:t>
      </w:r>
      <w:r>
        <w:rPr>
          <w:spacing w:val="80"/>
        </w:rPr>
        <w:t xml:space="preserve"> </w:t>
      </w:r>
      <w:r>
        <w:t>самостоятельных</w:t>
      </w:r>
      <w:r>
        <w:rPr>
          <w:spacing w:val="80"/>
        </w:rPr>
        <w:t xml:space="preserve"> </w:t>
      </w:r>
      <w:r>
        <w:t>занятиях</w:t>
      </w:r>
      <w:r>
        <w:rPr>
          <w:spacing w:val="80"/>
        </w:rPr>
        <w:t xml:space="preserve"> </w:t>
      </w:r>
      <w:r>
        <w:t>физическими</w:t>
      </w:r>
      <w:r>
        <w:rPr>
          <w:spacing w:val="80"/>
        </w:rPr>
        <w:t xml:space="preserve"> </w:t>
      </w:r>
      <w:r>
        <w:t>упражнениями</w:t>
      </w:r>
      <w:r>
        <w:rPr>
          <w:spacing w:val="80"/>
        </w:rPr>
        <w:t xml:space="preserve"> </w:t>
      </w:r>
      <w:r>
        <w:t>и</w:t>
      </w:r>
      <w:r>
        <w:rPr>
          <w:spacing w:val="80"/>
        </w:rPr>
        <w:t xml:space="preserve"> </w:t>
      </w:r>
      <w:r>
        <w:t>во</w:t>
      </w:r>
      <w:r>
        <w:rPr>
          <w:spacing w:val="40"/>
        </w:rPr>
        <w:t xml:space="preserve"> </w:t>
      </w:r>
      <w:r>
        <w:t>время активного отдыха.</w:t>
      </w:r>
    </w:p>
    <w:p w14:paraId="0B8FDAD7" w14:textId="77777777" w:rsidR="00437756" w:rsidRDefault="00713951">
      <w:pPr>
        <w:pStyle w:val="a3"/>
        <w:spacing w:line="252" w:lineRule="auto"/>
        <w:ind w:right="4899"/>
      </w:pPr>
      <w:r>
        <w:t>Физическое совершенствование. Физкультурно-оздоровительная</w:t>
      </w:r>
      <w:r>
        <w:rPr>
          <w:spacing w:val="-15"/>
        </w:rPr>
        <w:t xml:space="preserve"> </w:t>
      </w:r>
      <w:r>
        <w:t>деятельность.</w:t>
      </w:r>
    </w:p>
    <w:p w14:paraId="28CB2EBE" w14:textId="77777777" w:rsidR="00437756" w:rsidRDefault="00713951">
      <w:pPr>
        <w:pStyle w:val="a3"/>
        <w:spacing w:line="252" w:lineRule="auto"/>
        <w:ind w:right="1376"/>
      </w:pPr>
      <w:r>
        <w:t>Занятия</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режим</w:t>
      </w:r>
      <w:r>
        <w:rPr>
          <w:spacing w:val="80"/>
        </w:rPr>
        <w:t xml:space="preserve"> </w:t>
      </w:r>
      <w:r>
        <w:t>питания.</w:t>
      </w:r>
      <w:r>
        <w:rPr>
          <w:spacing w:val="80"/>
        </w:rPr>
        <w:t xml:space="preserve"> </w:t>
      </w:r>
      <w:r>
        <w:t>Упражнения</w:t>
      </w:r>
      <w:r>
        <w:rPr>
          <w:spacing w:val="80"/>
        </w:rPr>
        <w:t xml:space="preserve"> </w:t>
      </w:r>
      <w:r>
        <w:t>для</w:t>
      </w:r>
      <w:r>
        <w:rPr>
          <w:spacing w:val="40"/>
        </w:rPr>
        <w:t xml:space="preserve"> </w:t>
      </w:r>
      <w:r>
        <w:t>снижения</w:t>
      </w:r>
      <w:r>
        <w:rPr>
          <w:spacing w:val="80"/>
        </w:rPr>
        <w:t xml:space="preserve"> </w:t>
      </w:r>
      <w:r>
        <w:t>избыточной</w:t>
      </w:r>
      <w:r>
        <w:rPr>
          <w:spacing w:val="80"/>
        </w:rPr>
        <w:t xml:space="preserve"> </w:t>
      </w:r>
      <w:r>
        <w:t>массы</w:t>
      </w:r>
      <w:r>
        <w:rPr>
          <w:spacing w:val="80"/>
        </w:rPr>
        <w:t xml:space="preserve"> </w:t>
      </w:r>
      <w:r>
        <w:t>тела.</w:t>
      </w:r>
      <w:r>
        <w:rPr>
          <w:spacing w:val="80"/>
        </w:rPr>
        <w:t xml:space="preserve"> </w:t>
      </w:r>
      <w:r>
        <w:t>Оздоровительные,</w:t>
      </w:r>
      <w:r>
        <w:rPr>
          <w:spacing w:val="80"/>
        </w:rPr>
        <w:t xml:space="preserve"> </w:t>
      </w:r>
      <w:r>
        <w:t>коррекционные</w:t>
      </w:r>
      <w:r>
        <w:rPr>
          <w:spacing w:val="80"/>
        </w:rPr>
        <w:t xml:space="preserve"> </w:t>
      </w:r>
      <w:r>
        <w:t>и профилактические</w:t>
      </w:r>
      <w:r>
        <w:rPr>
          <w:spacing w:val="80"/>
        </w:rPr>
        <w:t xml:space="preserve"> </w:t>
      </w:r>
      <w:r>
        <w:t>мероприятия</w:t>
      </w:r>
      <w:r>
        <w:rPr>
          <w:spacing w:val="80"/>
        </w:rPr>
        <w:t xml:space="preserve"> </w:t>
      </w:r>
      <w:r>
        <w:t>в</w:t>
      </w:r>
      <w:r>
        <w:rPr>
          <w:spacing w:val="80"/>
        </w:rPr>
        <w:t xml:space="preserve"> </w:t>
      </w:r>
      <w:r>
        <w:t>режиме</w:t>
      </w:r>
      <w:r>
        <w:rPr>
          <w:spacing w:val="80"/>
        </w:rPr>
        <w:t xml:space="preserve"> </w:t>
      </w:r>
      <w:r>
        <w:t>двигательной</w:t>
      </w:r>
      <w:r>
        <w:rPr>
          <w:spacing w:val="80"/>
        </w:rPr>
        <w:t xml:space="preserve"> </w:t>
      </w:r>
      <w:r>
        <w:t xml:space="preserve">активности </w:t>
      </w:r>
      <w:r>
        <w:rPr>
          <w:spacing w:val="-2"/>
        </w:rPr>
        <w:t>обучающихся.</w:t>
      </w:r>
    </w:p>
    <w:p w14:paraId="15CCF130" w14:textId="77777777" w:rsidR="00437756" w:rsidRDefault="00713951">
      <w:pPr>
        <w:pStyle w:val="a3"/>
        <w:spacing w:line="249" w:lineRule="auto"/>
        <w:ind w:left="1558" w:right="5040" w:hanging="60"/>
      </w:pPr>
      <w:r>
        <w:t>Спортивно-оздоровительная</w:t>
      </w:r>
      <w:r>
        <w:rPr>
          <w:spacing w:val="-15"/>
        </w:rPr>
        <w:t xml:space="preserve"> </w:t>
      </w:r>
      <w:r>
        <w:t>деятельность. Модуль «Гимнастика».</w:t>
      </w:r>
    </w:p>
    <w:p w14:paraId="724D80D2" w14:textId="77777777" w:rsidR="00437756" w:rsidRDefault="00713951">
      <w:pPr>
        <w:pStyle w:val="a3"/>
      </w:pPr>
      <w:r>
        <w:t>Акробатическая</w:t>
      </w:r>
      <w:r>
        <w:rPr>
          <w:spacing w:val="-3"/>
        </w:rPr>
        <w:t xml:space="preserve"> </w:t>
      </w:r>
      <w:r>
        <w:t>комбинация</w:t>
      </w:r>
      <w:r>
        <w:rPr>
          <w:spacing w:val="-2"/>
        </w:rPr>
        <w:t xml:space="preserve"> </w:t>
      </w:r>
      <w:r>
        <w:t>с</w:t>
      </w:r>
      <w:r>
        <w:rPr>
          <w:spacing w:val="-4"/>
        </w:rPr>
        <w:t xml:space="preserve"> </w:t>
      </w:r>
      <w:r>
        <w:t>включением</w:t>
      </w:r>
      <w:r>
        <w:rPr>
          <w:spacing w:val="-3"/>
        </w:rPr>
        <w:t xml:space="preserve"> </w:t>
      </w:r>
      <w:r>
        <w:t>длинного</w:t>
      </w:r>
      <w:r>
        <w:rPr>
          <w:spacing w:val="-6"/>
        </w:rPr>
        <w:t xml:space="preserve"> </w:t>
      </w:r>
      <w:r>
        <w:t>кувырка</w:t>
      </w:r>
      <w:r>
        <w:rPr>
          <w:spacing w:val="-2"/>
        </w:rPr>
        <w:t xml:space="preserve"> </w:t>
      </w:r>
      <w:r>
        <w:t>с</w:t>
      </w:r>
      <w:r>
        <w:rPr>
          <w:spacing w:val="-4"/>
        </w:rPr>
        <w:t xml:space="preserve"> </w:t>
      </w:r>
      <w:r>
        <w:rPr>
          <w:spacing w:val="-2"/>
        </w:rPr>
        <w:t>разбега</w:t>
      </w:r>
    </w:p>
    <w:p w14:paraId="2253F5F2" w14:textId="77777777" w:rsidR="00437756" w:rsidRDefault="00713951">
      <w:pPr>
        <w:pStyle w:val="a3"/>
        <w:spacing w:before="7" w:line="252" w:lineRule="auto"/>
        <w:ind w:right="848"/>
      </w:pPr>
      <w:r>
        <w:t>и</w:t>
      </w:r>
      <w:r>
        <w:rPr>
          <w:spacing w:val="80"/>
          <w:w w:val="150"/>
        </w:rPr>
        <w:t xml:space="preserve"> </w:t>
      </w:r>
      <w:r>
        <w:t>кувырка</w:t>
      </w:r>
      <w:r>
        <w:rPr>
          <w:spacing w:val="80"/>
          <w:w w:val="150"/>
        </w:rPr>
        <w:t xml:space="preserve"> </w:t>
      </w:r>
      <w:r>
        <w:t>назад</w:t>
      </w:r>
      <w:r>
        <w:rPr>
          <w:spacing w:val="80"/>
          <w:w w:val="150"/>
        </w:rPr>
        <w:t xml:space="preserve"> </w:t>
      </w:r>
      <w:r>
        <w:t>в</w:t>
      </w:r>
      <w:r>
        <w:rPr>
          <w:spacing w:val="80"/>
          <w:w w:val="150"/>
        </w:rPr>
        <w:t xml:space="preserve"> </w:t>
      </w:r>
      <w:r>
        <w:t>упор,</w:t>
      </w:r>
      <w:r>
        <w:rPr>
          <w:spacing w:val="80"/>
          <w:w w:val="150"/>
        </w:rPr>
        <w:t xml:space="preserve"> </w:t>
      </w:r>
      <w:r>
        <w:t>стоя</w:t>
      </w:r>
      <w:r>
        <w:rPr>
          <w:spacing w:val="80"/>
          <w:w w:val="150"/>
        </w:rPr>
        <w:t xml:space="preserve"> </w:t>
      </w:r>
      <w:r>
        <w:t>ноги</w:t>
      </w:r>
      <w:r>
        <w:rPr>
          <w:spacing w:val="80"/>
          <w:w w:val="150"/>
        </w:rPr>
        <w:t xml:space="preserve"> </w:t>
      </w:r>
      <w:r>
        <w:t>врозь</w:t>
      </w:r>
      <w:r>
        <w:rPr>
          <w:spacing w:val="80"/>
          <w:w w:val="150"/>
        </w:rPr>
        <w:t xml:space="preserve"> </w:t>
      </w:r>
      <w:r>
        <w:t>(юноши).</w:t>
      </w:r>
      <w:r>
        <w:rPr>
          <w:spacing w:val="80"/>
          <w:w w:val="150"/>
        </w:rPr>
        <w:t xml:space="preserve"> </w:t>
      </w:r>
      <w:r>
        <w:t>Гимнастическая комбинация</w:t>
      </w:r>
      <w:r>
        <w:rPr>
          <w:spacing w:val="-5"/>
        </w:rPr>
        <w:t xml:space="preserve"> </w:t>
      </w:r>
      <w:r>
        <w:t>на</w:t>
      </w:r>
      <w:r>
        <w:rPr>
          <w:spacing w:val="-6"/>
        </w:rPr>
        <w:t xml:space="preserve"> </w:t>
      </w:r>
      <w:r>
        <w:t>высокой</w:t>
      </w:r>
      <w:r>
        <w:rPr>
          <w:spacing w:val="-5"/>
        </w:rPr>
        <w:t xml:space="preserve"> </w:t>
      </w:r>
      <w:r>
        <w:t>перекладине,</w:t>
      </w:r>
      <w:r>
        <w:rPr>
          <w:spacing w:val="-5"/>
        </w:rPr>
        <w:t xml:space="preserve"> </w:t>
      </w:r>
      <w:r>
        <w:t>с</w:t>
      </w:r>
      <w:r>
        <w:rPr>
          <w:spacing w:val="-6"/>
        </w:rPr>
        <w:t xml:space="preserve"> </w:t>
      </w:r>
      <w:r>
        <w:t>включением</w:t>
      </w:r>
      <w:r>
        <w:rPr>
          <w:spacing w:val="-6"/>
        </w:rPr>
        <w:t xml:space="preserve"> </w:t>
      </w:r>
      <w:r>
        <w:t>элементов</w:t>
      </w:r>
      <w:r>
        <w:rPr>
          <w:spacing w:val="-6"/>
        </w:rPr>
        <w:t xml:space="preserve"> </w:t>
      </w:r>
      <w:r>
        <w:t>размахивания</w:t>
      </w:r>
    </w:p>
    <w:p w14:paraId="0A0F0FEC" w14:textId="77777777" w:rsidR="00437756" w:rsidRDefault="00713951">
      <w:pPr>
        <w:pStyle w:val="a3"/>
        <w:spacing w:line="252" w:lineRule="auto"/>
        <w:ind w:right="1376"/>
      </w:pPr>
      <w:r>
        <w:t>и</w:t>
      </w:r>
      <w:r>
        <w:rPr>
          <w:spacing w:val="80"/>
        </w:rPr>
        <w:t xml:space="preserve"> </w:t>
      </w:r>
      <w:r>
        <w:t>соскока</w:t>
      </w:r>
      <w:r>
        <w:rPr>
          <w:spacing w:val="80"/>
        </w:rPr>
        <w:t xml:space="preserve"> </w:t>
      </w:r>
      <w:r>
        <w:t>вперёд</w:t>
      </w:r>
      <w:r>
        <w:rPr>
          <w:spacing w:val="80"/>
        </w:rPr>
        <w:t xml:space="preserve"> </w:t>
      </w:r>
      <w:r>
        <w:t>прогнувшись</w:t>
      </w:r>
      <w:r>
        <w:rPr>
          <w:spacing w:val="80"/>
        </w:rPr>
        <w:t xml:space="preserve"> </w:t>
      </w:r>
      <w:r>
        <w:t>(юноши).</w:t>
      </w:r>
      <w:r>
        <w:rPr>
          <w:spacing w:val="80"/>
        </w:rPr>
        <w:t xml:space="preserve"> </w:t>
      </w:r>
      <w:r>
        <w:t>Гимнастическая</w:t>
      </w:r>
      <w:r>
        <w:rPr>
          <w:spacing w:val="80"/>
        </w:rPr>
        <w:t xml:space="preserve"> </w:t>
      </w:r>
      <w:r>
        <w:t>комбинация</w:t>
      </w:r>
      <w:r>
        <w:rPr>
          <w:spacing w:val="80"/>
        </w:rPr>
        <w:t xml:space="preserve"> </w:t>
      </w:r>
      <w:r>
        <w:t>на</w:t>
      </w:r>
      <w:r>
        <w:rPr>
          <w:spacing w:val="40"/>
        </w:rPr>
        <w:t xml:space="preserve"> </w:t>
      </w:r>
      <w:r>
        <w:t>параллельных брусьях, с включением двух кувырков вперёд с опорой на руки (юноши).</w:t>
      </w:r>
      <w:r>
        <w:rPr>
          <w:spacing w:val="80"/>
        </w:rPr>
        <w:t xml:space="preserve"> </w:t>
      </w:r>
      <w:r>
        <w:t>Гимнастическая</w:t>
      </w:r>
      <w:r>
        <w:rPr>
          <w:spacing w:val="80"/>
        </w:rPr>
        <w:t xml:space="preserve"> </w:t>
      </w:r>
      <w:r>
        <w:t>комбинация</w:t>
      </w:r>
      <w:r>
        <w:rPr>
          <w:spacing w:val="80"/>
        </w:rPr>
        <w:t xml:space="preserve"> </w:t>
      </w:r>
      <w:r>
        <w:t>на</w:t>
      </w:r>
      <w:r>
        <w:rPr>
          <w:spacing w:val="80"/>
        </w:rPr>
        <w:t xml:space="preserve"> </w:t>
      </w:r>
      <w:r>
        <w:t>гимнастическом</w:t>
      </w:r>
      <w:r>
        <w:rPr>
          <w:spacing w:val="80"/>
        </w:rPr>
        <w:t xml:space="preserve"> </w:t>
      </w:r>
      <w:r>
        <w:t>бревне,</w:t>
      </w:r>
      <w:r>
        <w:rPr>
          <w:spacing w:val="80"/>
        </w:rPr>
        <w:t xml:space="preserve"> </w:t>
      </w:r>
      <w:r>
        <w:t xml:space="preserve">с включением </w:t>
      </w:r>
      <w:proofErr w:type="spellStart"/>
      <w:r>
        <w:t>полушпагата</w:t>
      </w:r>
      <w:proofErr w:type="spellEnd"/>
      <w:r>
        <w:t>, стойки на колене с опорой на руки и отведением</w:t>
      </w:r>
    </w:p>
    <w:p w14:paraId="7EE27D63" w14:textId="77777777" w:rsidR="00437756" w:rsidRDefault="00713951">
      <w:pPr>
        <w:pStyle w:val="a3"/>
        <w:spacing w:line="252" w:lineRule="auto"/>
        <w:ind w:right="1376"/>
      </w:pPr>
      <w:r>
        <w:t>ноги</w:t>
      </w:r>
      <w:r>
        <w:rPr>
          <w:spacing w:val="-4"/>
        </w:rPr>
        <w:t xml:space="preserve"> </w:t>
      </w:r>
      <w:r>
        <w:t>назад</w:t>
      </w:r>
      <w:r>
        <w:rPr>
          <w:spacing w:val="40"/>
        </w:rPr>
        <w:t xml:space="preserve"> </w:t>
      </w:r>
      <w:r>
        <w:t>(девушки).</w:t>
      </w:r>
      <w:r>
        <w:rPr>
          <w:spacing w:val="40"/>
        </w:rPr>
        <w:t xml:space="preserve"> </w:t>
      </w:r>
      <w:proofErr w:type="spellStart"/>
      <w:r>
        <w:t>Черлидинг</w:t>
      </w:r>
      <w:proofErr w:type="spellEnd"/>
      <w:r>
        <w:t>:</w:t>
      </w:r>
      <w:r>
        <w:rPr>
          <w:spacing w:val="40"/>
        </w:rPr>
        <w:t xml:space="preserve"> </w:t>
      </w:r>
      <w:r>
        <w:t>композиция</w:t>
      </w:r>
      <w:r>
        <w:rPr>
          <w:spacing w:val="40"/>
        </w:rPr>
        <w:t xml:space="preserve"> </w:t>
      </w:r>
      <w:r>
        <w:t>упражнений</w:t>
      </w:r>
      <w:r>
        <w:rPr>
          <w:spacing w:val="-4"/>
        </w:rPr>
        <w:t xml:space="preserve"> </w:t>
      </w:r>
      <w:r>
        <w:t>с</w:t>
      </w:r>
      <w:r>
        <w:rPr>
          <w:spacing w:val="40"/>
        </w:rPr>
        <w:t xml:space="preserve"> </w:t>
      </w:r>
      <w:r>
        <w:t xml:space="preserve">построением пирамид, элементами степ-аэробики, акробатики и ритмической гимнастики </w:t>
      </w:r>
      <w:r>
        <w:rPr>
          <w:spacing w:val="-2"/>
        </w:rPr>
        <w:t>(девушки).</w:t>
      </w:r>
    </w:p>
    <w:p w14:paraId="51F1490F" w14:textId="77777777" w:rsidR="00437756" w:rsidRDefault="00713951">
      <w:pPr>
        <w:pStyle w:val="a3"/>
        <w:spacing w:line="274" w:lineRule="exact"/>
      </w:pPr>
      <w:r>
        <w:t>Модуль</w:t>
      </w:r>
      <w:r>
        <w:rPr>
          <w:spacing w:val="-2"/>
        </w:rPr>
        <w:t xml:space="preserve"> </w:t>
      </w:r>
      <w:r>
        <w:t>«Лёгкая</w:t>
      </w:r>
      <w:r>
        <w:rPr>
          <w:spacing w:val="-5"/>
        </w:rPr>
        <w:t xml:space="preserve"> </w:t>
      </w:r>
      <w:r>
        <w:rPr>
          <w:spacing w:val="-2"/>
        </w:rPr>
        <w:t>атлетика».</w:t>
      </w:r>
    </w:p>
    <w:p w14:paraId="308C954C" w14:textId="77777777" w:rsidR="00437756" w:rsidRDefault="00713951">
      <w:pPr>
        <w:pStyle w:val="a3"/>
        <w:spacing w:before="9" w:line="252" w:lineRule="auto"/>
        <w:ind w:right="1539"/>
      </w:pPr>
      <w:r>
        <w:t>Техническая подготовка в беговых и прыжковых упражнениях: бег на короткие</w:t>
      </w:r>
      <w:r>
        <w:rPr>
          <w:spacing w:val="-4"/>
        </w:rPr>
        <w:t xml:space="preserve"> </w:t>
      </w:r>
      <w:r>
        <w:t>и</w:t>
      </w:r>
      <w:r>
        <w:rPr>
          <w:spacing w:val="-3"/>
        </w:rPr>
        <w:t xml:space="preserve"> </w:t>
      </w:r>
      <w:r>
        <w:t>длинные</w:t>
      </w:r>
      <w:r>
        <w:rPr>
          <w:spacing w:val="-5"/>
        </w:rPr>
        <w:t xml:space="preserve"> </w:t>
      </w:r>
      <w:r>
        <w:t>дистанции,</w:t>
      </w:r>
      <w:r>
        <w:rPr>
          <w:spacing w:val="-6"/>
        </w:rPr>
        <w:t xml:space="preserve"> </w:t>
      </w:r>
      <w:r>
        <w:t>прыжки</w:t>
      </w:r>
      <w:r>
        <w:rPr>
          <w:spacing w:val="-3"/>
        </w:rPr>
        <w:t xml:space="preserve"> </w:t>
      </w:r>
      <w:r>
        <w:t>в</w:t>
      </w:r>
      <w:r>
        <w:rPr>
          <w:spacing w:val="-4"/>
        </w:rPr>
        <w:t xml:space="preserve"> </w:t>
      </w:r>
      <w:r>
        <w:t>длину</w:t>
      </w:r>
      <w:r>
        <w:rPr>
          <w:spacing w:val="-8"/>
        </w:rPr>
        <w:t xml:space="preserve"> </w:t>
      </w:r>
      <w:r>
        <w:t>способами «прогнувшись»</w:t>
      </w:r>
      <w:r>
        <w:rPr>
          <w:spacing w:val="-11"/>
        </w:rPr>
        <w:t xml:space="preserve"> </w:t>
      </w:r>
      <w:r>
        <w:t>и</w:t>
      </w:r>
    </w:p>
    <w:p w14:paraId="1C485E14" w14:textId="77777777" w:rsidR="00437756" w:rsidRDefault="00713951">
      <w:pPr>
        <w:pStyle w:val="a3"/>
        <w:spacing w:line="252" w:lineRule="auto"/>
        <w:ind w:right="1875"/>
      </w:pPr>
      <w:r>
        <w:t>«согнув</w:t>
      </w:r>
      <w:r>
        <w:rPr>
          <w:spacing w:val="-6"/>
        </w:rPr>
        <w:t xml:space="preserve"> </w:t>
      </w:r>
      <w:r>
        <w:t>ноги»,</w:t>
      </w:r>
      <w:r>
        <w:rPr>
          <w:spacing w:val="40"/>
        </w:rPr>
        <w:t xml:space="preserve"> </w:t>
      </w:r>
      <w:r>
        <w:t>прыжки</w:t>
      </w:r>
      <w:r>
        <w:rPr>
          <w:spacing w:val="-5"/>
        </w:rPr>
        <w:t xml:space="preserve"> </w:t>
      </w:r>
      <w:r>
        <w:t>в</w:t>
      </w:r>
      <w:r>
        <w:rPr>
          <w:spacing w:val="-6"/>
        </w:rPr>
        <w:t xml:space="preserve"> </w:t>
      </w:r>
      <w:r>
        <w:t>высоту</w:t>
      </w:r>
      <w:r>
        <w:rPr>
          <w:spacing w:val="-8"/>
        </w:rPr>
        <w:t xml:space="preserve"> </w:t>
      </w:r>
      <w:r>
        <w:t>способом</w:t>
      </w:r>
      <w:r>
        <w:rPr>
          <w:spacing w:val="-1"/>
        </w:rPr>
        <w:t xml:space="preserve"> </w:t>
      </w:r>
      <w:r>
        <w:t>«перешагивание».</w:t>
      </w:r>
      <w:r>
        <w:rPr>
          <w:spacing w:val="40"/>
        </w:rPr>
        <w:t xml:space="preserve"> </w:t>
      </w:r>
      <w:r>
        <w:t>Техническая подготовка в метании спортивного снаряда с разбега на дальность.</w:t>
      </w:r>
    </w:p>
    <w:p w14:paraId="1F4DD419" w14:textId="77777777" w:rsidR="00437756" w:rsidRDefault="00713951">
      <w:pPr>
        <w:pStyle w:val="a3"/>
        <w:spacing w:line="275" w:lineRule="exact"/>
      </w:pPr>
      <w:r>
        <w:t>Модуль</w:t>
      </w:r>
      <w:r>
        <w:rPr>
          <w:spacing w:val="-3"/>
        </w:rPr>
        <w:t xml:space="preserve"> </w:t>
      </w:r>
      <w:r>
        <w:t>«Спортивные</w:t>
      </w:r>
      <w:r>
        <w:rPr>
          <w:spacing w:val="-9"/>
        </w:rPr>
        <w:t xml:space="preserve"> </w:t>
      </w:r>
      <w:r>
        <w:rPr>
          <w:spacing w:val="-2"/>
        </w:rPr>
        <w:t>игры».</w:t>
      </w:r>
    </w:p>
    <w:p w14:paraId="07CE8AB8" w14:textId="77777777" w:rsidR="00437756" w:rsidRDefault="00713951">
      <w:pPr>
        <w:pStyle w:val="a3"/>
        <w:spacing w:before="13" w:line="249" w:lineRule="auto"/>
        <w:ind w:right="1875"/>
      </w:pPr>
      <w:r>
        <w:t>Баскетбол.</w:t>
      </w:r>
      <w:r>
        <w:rPr>
          <w:spacing w:val="80"/>
        </w:rPr>
        <w:t xml:space="preserve"> </w:t>
      </w:r>
      <w:r>
        <w:t>Техническая</w:t>
      </w:r>
      <w:r>
        <w:rPr>
          <w:spacing w:val="80"/>
        </w:rPr>
        <w:t xml:space="preserve"> </w:t>
      </w:r>
      <w:r>
        <w:t>подготовка</w:t>
      </w:r>
      <w:r>
        <w:rPr>
          <w:spacing w:val="80"/>
        </w:rPr>
        <w:t xml:space="preserve"> </w:t>
      </w:r>
      <w:r>
        <w:t>в</w:t>
      </w:r>
      <w:r>
        <w:rPr>
          <w:spacing w:val="80"/>
        </w:rPr>
        <w:t xml:space="preserve"> </w:t>
      </w:r>
      <w:r>
        <w:t>игровых</w:t>
      </w:r>
      <w:r>
        <w:rPr>
          <w:spacing w:val="80"/>
        </w:rPr>
        <w:t xml:space="preserve"> </w:t>
      </w:r>
      <w:r>
        <w:t>действиях:</w:t>
      </w:r>
      <w:r>
        <w:rPr>
          <w:spacing w:val="80"/>
        </w:rPr>
        <w:t xml:space="preserve"> </w:t>
      </w:r>
      <w:r>
        <w:t>ведение,</w:t>
      </w:r>
      <w:r>
        <w:rPr>
          <w:spacing w:val="40"/>
        </w:rPr>
        <w:t xml:space="preserve"> </w:t>
      </w:r>
      <w:r>
        <w:t>передачи, приёмы и броски мяча на месте, в прыжке, после ведения.</w:t>
      </w:r>
    </w:p>
    <w:p w14:paraId="19AC5AD6" w14:textId="77777777" w:rsidR="00437756" w:rsidRDefault="00713951">
      <w:pPr>
        <w:pStyle w:val="a3"/>
        <w:spacing w:before="2" w:line="252" w:lineRule="auto"/>
        <w:ind w:right="1576"/>
      </w:pPr>
      <w:r>
        <w:t>Волейбол. Техническая подготовка в игровых действиях: подачи мяча в разные</w:t>
      </w:r>
      <w:r>
        <w:rPr>
          <w:spacing w:val="80"/>
          <w:w w:val="150"/>
        </w:rPr>
        <w:t xml:space="preserve"> </w:t>
      </w:r>
      <w:r>
        <w:t>зоны</w:t>
      </w:r>
      <w:r>
        <w:rPr>
          <w:spacing w:val="80"/>
          <w:w w:val="150"/>
        </w:rPr>
        <w:t xml:space="preserve"> </w:t>
      </w:r>
      <w:r>
        <w:t>площадки</w:t>
      </w:r>
      <w:r>
        <w:rPr>
          <w:spacing w:val="80"/>
          <w:w w:val="150"/>
        </w:rPr>
        <w:t xml:space="preserve"> </w:t>
      </w:r>
      <w:r>
        <w:t>соперника,</w:t>
      </w:r>
      <w:r>
        <w:rPr>
          <w:spacing w:val="80"/>
          <w:w w:val="150"/>
        </w:rPr>
        <w:t xml:space="preserve"> </w:t>
      </w:r>
      <w:r>
        <w:t>приёмы</w:t>
      </w:r>
      <w:r>
        <w:rPr>
          <w:spacing w:val="80"/>
          <w:w w:val="150"/>
        </w:rPr>
        <w:t xml:space="preserve"> </w:t>
      </w:r>
      <w:r>
        <w:t>и</w:t>
      </w:r>
      <w:r>
        <w:rPr>
          <w:spacing w:val="80"/>
          <w:w w:val="150"/>
        </w:rPr>
        <w:t xml:space="preserve"> </w:t>
      </w:r>
      <w:r>
        <w:t>передачи</w:t>
      </w:r>
      <w:r>
        <w:rPr>
          <w:spacing w:val="80"/>
          <w:w w:val="150"/>
        </w:rPr>
        <w:t xml:space="preserve"> </w:t>
      </w:r>
      <w:r>
        <w:t>на</w:t>
      </w:r>
      <w:r>
        <w:rPr>
          <w:spacing w:val="80"/>
          <w:w w:val="150"/>
        </w:rPr>
        <w:t xml:space="preserve"> </w:t>
      </w:r>
      <w:r>
        <w:t>месте</w:t>
      </w:r>
      <w:r>
        <w:rPr>
          <w:spacing w:val="80"/>
          <w:w w:val="150"/>
        </w:rPr>
        <w:t xml:space="preserve"> </w:t>
      </w:r>
      <w:r>
        <w:t>и</w:t>
      </w:r>
      <w:r>
        <w:rPr>
          <w:spacing w:val="80"/>
          <w:w w:val="150"/>
        </w:rPr>
        <w:t xml:space="preserve"> </w:t>
      </w:r>
      <w:r>
        <w:t>в</w:t>
      </w:r>
    </w:p>
    <w:p w14:paraId="04257ABE" w14:textId="77777777" w:rsidR="00437756" w:rsidRDefault="00437756">
      <w:pPr>
        <w:spacing w:line="252" w:lineRule="auto"/>
        <w:sectPr w:rsidR="00437756">
          <w:pgSz w:w="11910" w:h="16840"/>
          <w:pgMar w:top="1040" w:right="0" w:bottom="280" w:left="760" w:header="720" w:footer="720" w:gutter="0"/>
          <w:cols w:space="720"/>
        </w:sectPr>
      </w:pPr>
    </w:p>
    <w:p w14:paraId="2CE28AF0" w14:textId="77777777" w:rsidR="00437756" w:rsidRDefault="00713951">
      <w:pPr>
        <w:pStyle w:val="a3"/>
        <w:spacing w:before="68"/>
      </w:pPr>
      <w:r>
        <w:lastRenderedPageBreak/>
        <w:t>движении,</w:t>
      </w:r>
      <w:r>
        <w:rPr>
          <w:spacing w:val="-3"/>
        </w:rPr>
        <w:t xml:space="preserve"> </w:t>
      </w:r>
      <w:r>
        <w:t>удары</w:t>
      </w:r>
      <w:r>
        <w:rPr>
          <w:spacing w:val="-4"/>
        </w:rPr>
        <w:t xml:space="preserve"> </w:t>
      </w:r>
      <w:r>
        <w:t>и</w:t>
      </w:r>
      <w:r>
        <w:rPr>
          <w:spacing w:val="-4"/>
        </w:rPr>
        <w:t xml:space="preserve"> </w:t>
      </w:r>
      <w:r>
        <w:rPr>
          <w:spacing w:val="-2"/>
        </w:rPr>
        <w:t>блокировка.</w:t>
      </w:r>
    </w:p>
    <w:p w14:paraId="09F8F0B5" w14:textId="77777777" w:rsidR="00437756" w:rsidRDefault="00713951">
      <w:pPr>
        <w:pStyle w:val="a3"/>
        <w:spacing w:before="15" w:line="252" w:lineRule="auto"/>
        <w:ind w:right="1875"/>
      </w:pPr>
      <w:r>
        <w:t>Футбол.</w:t>
      </w:r>
      <w:r>
        <w:rPr>
          <w:spacing w:val="80"/>
        </w:rPr>
        <w:t xml:space="preserve"> </w:t>
      </w:r>
      <w:r>
        <w:t>Техническая</w:t>
      </w:r>
      <w:r>
        <w:rPr>
          <w:spacing w:val="80"/>
        </w:rPr>
        <w:t xml:space="preserve"> </w:t>
      </w:r>
      <w:r>
        <w:t>подготовка</w:t>
      </w:r>
      <w:r>
        <w:rPr>
          <w:spacing w:val="80"/>
        </w:rPr>
        <w:t xml:space="preserve"> </w:t>
      </w:r>
      <w:r>
        <w:t>в</w:t>
      </w:r>
      <w:r>
        <w:rPr>
          <w:spacing w:val="80"/>
        </w:rPr>
        <w:t xml:space="preserve"> </w:t>
      </w:r>
      <w:r>
        <w:t>игровых</w:t>
      </w:r>
      <w:r>
        <w:rPr>
          <w:spacing w:val="80"/>
        </w:rPr>
        <w:t xml:space="preserve"> </w:t>
      </w:r>
      <w:r>
        <w:t>действиях:</w:t>
      </w:r>
      <w:r>
        <w:rPr>
          <w:spacing w:val="80"/>
        </w:rPr>
        <w:t xml:space="preserve"> </w:t>
      </w:r>
      <w:r>
        <w:t>ведение,</w:t>
      </w:r>
      <w:r>
        <w:rPr>
          <w:spacing w:val="40"/>
        </w:rPr>
        <w:t xml:space="preserve"> </w:t>
      </w:r>
      <w:r>
        <w:t>приёмы и передачи, остановки и удары по мячу с места и в движении. Совершенствование</w:t>
      </w:r>
      <w:r>
        <w:rPr>
          <w:spacing w:val="80"/>
        </w:rPr>
        <w:t xml:space="preserve"> </w:t>
      </w:r>
      <w:r>
        <w:t>техники</w:t>
      </w:r>
      <w:r>
        <w:rPr>
          <w:spacing w:val="80"/>
        </w:rPr>
        <w:t xml:space="preserve"> </w:t>
      </w:r>
      <w:r>
        <w:t>ранее</w:t>
      </w:r>
      <w:r>
        <w:rPr>
          <w:spacing w:val="80"/>
        </w:rPr>
        <w:t xml:space="preserve"> </w:t>
      </w:r>
      <w:r>
        <w:t>разученных</w:t>
      </w:r>
      <w:r>
        <w:rPr>
          <w:spacing w:val="80"/>
        </w:rPr>
        <w:t xml:space="preserve"> </w:t>
      </w:r>
      <w:r>
        <w:t>гимнастических</w:t>
      </w:r>
      <w:r>
        <w:rPr>
          <w:spacing w:val="80"/>
        </w:rPr>
        <w:t xml:space="preserve"> </w:t>
      </w:r>
      <w:r>
        <w:t>и акробатических</w:t>
      </w:r>
      <w:r>
        <w:rPr>
          <w:spacing w:val="-3"/>
        </w:rPr>
        <w:t xml:space="preserve"> </w:t>
      </w:r>
      <w:r>
        <w:t>упражнений,</w:t>
      </w:r>
      <w:r>
        <w:rPr>
          <w:spacing w:val="-5"/>
        </w:rPr>
        <w:t xml:space="preserve"> </w:t>
      </w:r>
      <w:r>
        <w:t>упражнений</w:t>
      </w:r>
      <w:r>
        <w:rPr>
          <w:spacing w:val="-7"/>
        </w:rPr>
        <w:t xml:space="preserve"> </w:t>
      </w:r>
      <w:r>
        <w:t>лёгкой</w:t>
      </w:r>
      <w:r>
        <w:rPr>
          <w:spacing w:val="-7"/>
        </w:rPr>
        <w:t xml:space="preserve"> </w:t>
      </w:r>
      <w:r>
        <w:t>атлетики</w:t>
      </w:r>
      <w:r>
        <w:rPr>
          <w:spacing w:val="-7"/>
        </w:rPr>
        <w:t xml:space="preserve"> </w:t>
      </w:r>
      <w:r>
        <w:t>и</w:t>
      </w:r>
      <w:r>
        <w:rPr>
          <w:spacing w:val="-9"/>
        </w:rPr>
        <w:t xml:space="preserve"> </w:t>
      </w:r>
      <w:r>
        <w:t>зимних</w:t>
      </w:r>
      <w:r>
        <w:rPr>
          <w:spacing w:val="-5"/>
        </w:rPr>
        <w:t xml:space="preserve"> </w:t>
      </w:r>
      <w:r>
        <w:t>видов спорта, технических действий спортивных игр.</w:t>
      </w:r>
    </w:p>
    <w:p w14:paraId="2E37093A" w14:textId="77777777" w:rsidR="00437756" w:rsidRDefault="00713951">
      <w:pPr>
        <w:pStyle w:val="a3"/>
        <w:spacing w:line="272" w:lineRule="exact"/>
      </w:pPr>
      <w:r>
        <w:t>Модуль</w:t>
      </w:r>
      <w:r>
        <w:rPr>
          <w:spacing w:val="1"/>
        </w:rPr>
        <w:t xml:space="preserve"> </w:t>
      </w:r>
      <w:r>
        <w:rPr>
          <w:spacing w:val="-2"/>
        </w:rPr>
        <w:t>«Спорт».</w:t>
      </w:r>
    </w:p>
    <w:p w14:paraId="1069B5C3" w14:textId="77777777" w:rsidR="00437756" w:rsidRDefault="00713951">
      <w:pPr>
        <w:pStyle w:val="a3"/>
        <w:spacing w:before="12" w:line="252" w:lineRule="auto"/>
        <w:ind w:right="1345"/>
      </w:pPr>
      <w:r>
        <w:t>Физическая подготовка к выполнению нормативов Комплекса ГТО с использованием</w:t>
      </w:r>
      <w:r>
        <w:rPr>
          <w:spacing w:val="80"/>
        </w:rPr>
        <w:t xml:space="preserve"> </w:t>
      </w:r>
      <w:r>
        <w:t>средств</w:t>
      </w:r>
      <w:r>
        <w:rPr>
          <w:spacing w:val="80"/>
        </w:rPr>
        <w:t xml:space="preserve"> </w:t>
      </w:r>
      <w:r>
        <w:t>базовой</w:t>
      </w:r>
      <w:r>
        <w:rPr>
          <w:spacing w:val="40"/>
        </w:rPr>
        <w:t xml:space="preserve"> </w:t>
      </w:r>
      <w:r>
        <w:t>физической</w:t>
      </w:r>
      <w:r>
        <w:rPr>
          <w:spacing w:val="80"/>
        </w:rPr>
        <w:t xml:space="preserve"> </w:t>
      </w:r>
      <w:r>
        <w:t>подготовки,</w:t>
      </w:r>
      <w:r>
        <w:rPr>
          <w:spacing w:val="80"/>
        </w:rPr>
        <w:t xml:space="preserve"> </w:t>
      </w:r>
      <w:r>
        <w:t>видов</w:t>
      </w:r>
      <w:r>
        <w:rPr>
          <w:spacing w:val="80"/>
        </w:rPr>
        <w:t xml:space="preserve"> </w:t>
      </w:r>
      <w:r>
        <w:t>спорта</w:t>
      </w:r>
      <w:r>
        <w:rPr>
          <w:spacing w:val="80"/>
        </w:rPr>
        <w:t xml:space="preserve"> </w:t>
      </w:r>
      <w:r>
        <w:t>и</w:t>
      </w:r>
      <w:r>
        <w:rPr>
          <w:spacing w:val="40"/>
        </w:rPr>
        <w:t xml:space="preserve"> </w:t>
      </w:r>
      <w:r>
        <w:t>оздоровительных систем физической культуры, национальных видов спорта, культурно-этнических игр.</w:t>
      </w:r>
    </w:p>
    <w:p w14:paraId="426EBC74" w14:textId="77777777" w:rsidR="00437756" w:rsidRDefault="00713951">
      <w:pPr>
        <w:pStyle w:val="a3"/>
        <w:spacing w:line="252" w:lineRule="auto"/>
        <w:ind w:right="3353"/>
      </w:pPr>
      <w:r>
        <w:t>Программа</w:t>
      </w:r>
      <w:r>
        <w:rPr>
          <w:spacing w:val="80"/>
        </w:rPr>
        <w:t xml:space="preserve"> </w:t>
      </w:r>
      <w:r>
        <w:t>вариативного</w:t>
      </w:r>
      <w:r>
        <w:rPr>
          <w:spacing w:val="80"/>
        </w:rPr>
        <w:t xml:space="preserve"> </w:t>
      </w:r>
      <w:r>
        <w:t>модуля</w:t>
      </w:r>
      <w:r>
        <w:rPr>
          <w:spacing w:val="80"/>
        </w:rPr>
        <w:t xml:space="preserve"> </w:t>
      </w:r>
      <w:r>
        <w:t>«Базовая</w:t>
      </w:r>
      <w:r>
        <w:rPr>
          <w:spacing w:val="80"/>
        </w:rPr>
        <w:t xml:space="preserve"> </w:t>
      </w:r>
      <w:r>
        <w:t>физическая Развитие силовых способностей.</w:t>
      </w:r>
    </w:p>
    <w:p w14:paraId="2D4073FA" w14:textId="77777777" w:rsidR="00437756" w:rsidRDefault="00713951">
      <w:pPr>
        <w:pStyle w:val="a3"/>
        <w:spacing w:line="275" w:lineRule="exact"/>
      </w:pPr>
      <w:proofErr w:type="gramStart"/>
      <w:r>
        <w:t>Комплексы</w:t>
      </w:r>
      <w:r>
        <w:rPr>
          <w:spacing w:val="26"/>
        </w:rPr>
        <w:t xml:space="preserve">  </w:t>
      </w:r>
      <w:r>
        <w:t>общеразвивающих</w:t>
      </w:r>
      <w:proofErr w:type="gramEnd"/>
      <w:r>
        <w:rPr>
          <w:spacing w:val="28"/>
        </w:rPr>
        <w:t xml:space="preserve">  </w:t>
      </w:r>
      <w:r>
        <w:t>и</w:t>
      </w:r>
      <w:r>
        <w:rPr>
          <w:spacing w:val="28"/>
        </w:rPr>
        <w:t xml:space="preserve">  </w:t>
      </w:r>
      <w:r>
        <w:t>локально</w:t>
      </w:r>
      <w:r>
        <w:rPr>
          <w:spacing w:val="29"/>
        </w:rPr>
        <w:t xml:space="preserve">  </w:t>
      </w:r>
      <w:r>
        <w:rPr>
          <w:spacing w:val="-2"/>
        </w:rPr>
        <w:t>воздействующих</w:t>
      </w:r>
    </w:p>
    <w:p w14:paraId="1CADFC63" w14:textId="77777777" w:rsidR="00437756" w:rsidRDefault="00713951">
      <w:pPr>
        <w:pStyle w:val="a3"/>
        <w:spacing w:before="10" w:line="252" w:lineRule="auto"/>
        <w:ind w:right="1376"/>
      </w:pPr>
      <w:r>
        <w:t>упражнений,</w:t>
      </w:r>
      <w:r>
        <w:rPr>
          <w:spacing w:val="80"/>
        </w:rPr>
        <w:t xml:space="preserve"> </w:t>
      </w:r>
      <w:r>
        <w:t>отягощённых</w:t>
      </w:r>
      <w:r>
        <w:rPr>
          <w:spacing w:val="80"/>
        </w:rPr>
        <w:t xml:space="preserve"> </w:t>
      </w:r>
      <w:r>
        <w:t>весом</w:t>
      </w:r>
      <w:r>
        <w:rPr>
          <w:spacing w:val="80"/>
        </w:rPr>
        <w:t xml:space="preserve"> </w:t>
      </w:r>
      <w:r>
        <w:t>собственного</w:t>
      </w:r>
      <w:r>
        <w:rPr>
          <w:spacing w:val="80"/>
        </w:rPr>
        <w:t xml:space="preserve"> </w:t>
      </w:r>
      <w:r>
        <w:t>тела</w:t>
      </w:r>
      <w:r>
        <w:rPr>
          <w:spacing w:val="80"/>
        </w:rPr>
        <w:t xml:space="preserve"> </w:t>
      </w:r>
      <w:r>
        <w:t>и</w:t>
      </w:r>
      <w:r>
        <w:rPr>
          <w:spacing w:val="80"/>
        </w:rPr>
        <w:t xml:space="preserve"> </w:t>
      </w:r>
      <w:r>
        <w:t>с</w:t>
      </w:r>
      <w:r>
        <w:rPr>
          <w:spacing w:val="80"/>
        </w:rPr>
        <w:t xml:space="preserve"> </w:t>
      </w:r>
      <w:r>
        <w:t>использованием</w:t>
      </w:r>
      <w:r>
        <w:rPr>
          <w:spacing w:val="40"/>
        </w:rPr>
        <w:t xml:space="preserve"> </w:t>
      </w:r>
      <w:r>
        <w:t>дополнительных</w:t>
      </w:r>
      <w:r>
        <w:rPr>
          <w:spacing w:val="40"/>
        </w:rPr>
        <w:t xml:space="preserve"> </w:t>
      </w:r>
      <w:r>
        <w:t>средств</w:t>
      </w:r>
      <w:r>
        <w:rPr>
          <w:spacing w:val="80"/>
        </w:rPr>
        <w:t xml:space="preserve"> </w:t>
      </w:r>
      <w:r>
        <w:t>(гантелей,</w:t>
      </w:r>
      <w:r>
        <w:rPr>
          <w:spacing w:val="80"/>
        </w:rPr>
        <w:t xml:space="preserve"> </w:t>
      </w:r>
      <w:r>
        <w:t>эспандера,</w:t>
      </w:r>
      <w:r>
        <w:rPr>
          <w:spacing w:val="40"/>
        </w:rPr>
        <w:t xml:space="preserve"> </w:t>
      </w:r>
      <w:r>
        <w:t>набивных</w:t>
      </w:r>
      <w:r>
        <w:rPr>
          <w:spacing w:val="40"/>
        </w:rPr>
        <w:t xml:space="preserve"> </w:t>
      </w:r>
      <w:r>
        <w:t>мячей,</w:t>
      </w:r>
      <w:r>
        <w:rPr>
          <w:spacing w:val="40"/>
        </w:rPr>
        <w:t xml:space="preserve"> </w:t>
      </w:r>
      <w:r>
        <w:t>штанги</w:t>
      </w:r>
      <w:r>
        <w:rPr>
          <w:spacing w:val="40"/>
        </w:rPr>
        <w:t xml:space="preserve"> </w:t>
      </w:r>
      <w:r>
        <w:t>и другого</w:t>
      </w:r>
      <w:r>
        <w:rPr>
          <w:spacing w:val="40"/>
        </w:rPr>
        <w:t xml:space="preserve"> </w:t>
      </w:r>
      <w:r>
        <w:t>инвентаря).</w:t>
      </w:r>
      <w:r>
        <w:rPr>
          <w:spacing w:val="40"/>
        </w:rPr>
        <w:t xml:space="preserve"> </w:t>
      </w:r>
      <w:r>
        <w:t>Комплексы упражнений на</w:t>
      </w:r>
      <w:r>
        <w:rPr>
          <w:spacing w:val="40"/>
        </w:rPr>
        <w:t xml:space="preserve"> </w:t>
      </w:r>
      <w:r>
        <w:t>тренажёрных устройствах.</w:t>
      </w:r>
    </w:p>
    <w:p w14:paraId="59B82F24" w14:textId="77777777" w:rsidR="00437756" w:rsidRDefault="00713951">
      <w:pPr>
        <w:pStyle w:val="a3"/>
        <w:spacing w:line="252" w:lineRule="auto"/>
        <w:ind w:right="1376"/>
      </w:pPr>
      <w:r>
        <w:t>Упражнения</w:t>
      </w:r>
      <w:r>
        <w:rPr>
          <w:spacing w:val="80"/>
        </w:rPr>
        <w:t xml:space="preserve"> </w:t>
      </w:r>
      <w:r>
        <w:t>на</w:t>
      </w:r>
      <w:r>
        <w:rPr>
          <w:spacing w:val="80"/>
        </w:rPr>
        <w:t xml:space="preserve"> </w:t>
      </w:r>
      <w:r>
        <w:t>гимнастических</w:t>
      </w:r>
      <w:r>
        <w:rPr>
          <w:spacing w:val="80"/>
        </w:rPr>
        <w:t xml:space="preserve"> </w:t>
      </w:r>
      <w:r>
        <w:t>снарядах</w:t>
      </w:r>
      <w:r>
        <w:rPr>
          <w:spacing w:val="80"/>
        </w:rPr>
        <w:t xml:space="preserve"> </w:t>
      </w:r>
      <w:r>
        <w:t>(брусьях,</w:t>
      </w:r>
      <w:r>
        <w:rPr>
          <w:spacing w:val="80"/>
        </w:rPr>
        <w:t xml:space="preserve"> </w:t>
      </w:r>
      <w:r>
        <w:t>перекладинах, гимнастической стенке и других снарядах). Броски набивного мяча двумя и одной</w:t>
      </w:r>
      <w:r>
        <w:rPr>
          <w:spacing w:val="40"/>
        </w:rPr>
        <w:t xml:space="preserve"> </w:t>
      </w:r>
      <w:r>
        <w:t>рукой</w:t>
      </w:r>
      <w:r>
        <w:rPr>
          <w:spacing w:val="40"/>
        </w:rPr>
        <w:t xml:space="preserve"> </w:t>
      </w:r>
      <w:r>
        <w:t>из</w:t>
      </w:r>
      <w:r>
        <w:rPr>
          <w:spacing w:val="40"/>
        </w:rPr>
        <w:t xml:space="preserve"> </w:t>
      </w:r>
      <w:r>
        <w:t>положений</w:t>
      </w:r>
      <w:r>
        <w:rPr>
          <w:spacing w:val="-2"/>
        </w:rPr>
        <w:t xml:space="preserve"> </w:t>
      </w:r>
      <w:r>
        <w:t>стоя</w:t>
      </w:r>
      <w:r>
        <w:rPr>
          <w:spacing w:val="40"/>
        </w:rPr>
        <w:t xml:space="preserve"> </w:t>
      </w:r>
      <w:r>
        <w:t>и</w:t>
      </w:r>
      <w:r>
        <w:rPr>
          <w:spacing w:val="40"/>
        </w:rPr>
        <w:t xml:space="preserve"> </w:t>
      </w:r>
      <w:r>
        <w:t>сидя</w:t>
      </w:r>
      <w:r>
        <w:rPr>
          <w:spacing w:val="80"/>
        </w:rPr>
        <w:t xml:space="preserve"> </w:t>
      </w:r>
      <w:r>
        <w:t>(вверх,</w:t>
      </w:r>
      <w:r>
        <w:rPr>
          <w:spacing w:val="40"/>
        </w:rPr>
        <w:t xml:space="preserve"> </w:t>
      </w:r>
      <w:r>
        <w:t>вперёд,</w:t>
      </w:r>
      <w:r>
        <w:rPr>
          <w:spacing w:val="40"/>
        </w:rPr>
        <w:t xml:space="preserve"> </w:t>
      </w:r>
      <w:r>
        <w:t>назад,</w:t>
      </w:r>
      <w:r>
        <w:rPr>
          <w:spacing w:val="40"/>
        </w:rPr>
        <w:t xml:space="preserve"> </w:t>
      </w:r>
      <w:r>
        <w:t>в</w:t>
      </w:r>
      <w:r>
        <w:rPr>
          <w:spacing w:val="40"/>
        </w:rPr>
        <w:t xml:space="preserve"> </w:t>
      </w:r>
      <w:r>
        <w:t>стороны, снизу</w:t>
      </w:r>
      <w:r>
        <w:rPr>
          <w:spacing w:val="80"/>
        </w:rPr>
        <w:t xml:space="preserve"> </w:t>
      </w:r>
      <w:r>
        <w:t>и</w:t>
      </w:r>
      <w:r>
        <w:rPr>
          <w:spacing w:val="80"/>
          <w:w w:val="150"/>
        </w:rPr>
        <w:t xml:space="preserve"> </w:t>
      </w:r>
      <w:r>
        <w:t>сбоку,</w:t>
      </w:r>
      <w:r>
        <w:rPr>
          <w:spacing w:val="80"/>
          <w:w w:val="150"/>
        </w:rPr>
        <w:t xml:space="preserve"> </w:t>
      </w:r>
      <w:r>
        <w:t>от</w:t>
      </w:r>
      <w:r>
        <w:rPr>
          <w:spacing w:val="80"/>
          <w:w w:val="150"/>
        </w:rPr>
        <w:t xml:space="preserve"> </w:t>
      </w:r>
      <w:r>
        <w:t>груди,</w:t>
      </w:r>
      <w:r>
        <w:rPr>
          <w:spacing w:val="80"/>
          <w:w w:val="150"/>
        </w:rPr>
        <w:t xml:space="preserve"> </w:t>
      </w:r>
      <w:r>
        <w:t>из-за</w:t>
      </w:r>
      <w:r>
        <w:rPr>
          <w:spacing w:val="80"/>
          <w:w w:val="150"/>
        </w:rPr>
        <w:t xml:space="preserve"> </w:t>
      </w:r>
      <w:r>
        <w:t>головы).</w:t>
      </w:r>
      <w:r>
        <w:rPr>
          <w:spacing w:val="80"/>
          <w:w w:val="150"/>
        </w:rPr>
        <w:t xml:space="preserve"> </w:t>
      </w:r>
      <w:r>
        <w:t>Прыжковые</w:t>
      </w:r>
      <w:r>
        <w:rPr>
          <w:spacing w:val="80"/>
          <w:w w:val="150"/>
        </w:rPr>
        <w:t xml:space="preserve"> </w:t>
      </w:r>
      <w:r>
        <w:t>упражнения</w:t>
      </w:r>
      <w:r>
        <w:rPr>
          <w:spacing w:val="80"/>
          <w:w w:val="150"/>
        </w:rPr>
        <w:t xml:space="preserve"> </w:t>
      </w:r>
      <w:r>
        <w:t>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прыжки через препятствия и другие упражнения). Бег</w:t>
      </w:r>
    </w:p>
    <w:p w14:paraId="09F5555E" w14:textId="77777777" w:rsidR="00437756" w:rsidRDefault="00713951">
      <w:pPr>
        <w:pStyle w:val="a3"/>
        <w:spacing w:line="252" w:lineRule="auto"/>
        <w:ind w:right="1376"/>
      </w:pPr>
      <w:r>
        <w:t>с дополнительным отягощением (в горку и с горки, на короткие дистанции, эстафеты). Передвижения в висе и упоре на руках. Лазанье (по канату, по гимнастической</w:t>
      </w:r>
      <w:r>
        <w:rPr>
          <w:spacing w:val="80"/>
        </w:rPr>
        <w:t xml:space="preserve"> </w:t>
      </w:r>
      <w:r>
        <w:t>стенке</w:t>
      </w:r>
      <w:r>
        <w:rPr>
          <w:spacing w:val="80"/>
        </w:rPr>
        <w:t xml:space="preserve"> </w:t>
      </w:r>
      <w:r>
        <w:t>с</w:t>
      </w:r>
      <w:r>
        <w:rPr>
          <w:spacing w:val="80"/>
        </w:rPr>
        <w:t xml:space="preserve"> </w:t>
      </w:r>
      <w:r>
        <w:t>дополнительным</w:t>
      </w:r>
      <w:r>
        <w:rPr>
          <w:spacing w:val="80"/>
        </w:rPr>
        <w:t xml:space="preserve"> </w:t>
      </w:r>
      <w:r>
        <w:t>отягощением).</w:t>
      </w:r>
      <w:r>
        <w:rPr>
          <w:spacing w:val="80"/>
        </w:rPr>
        <w:t xml:space="preserve"> </w:t>
      </w:r>
      <w:r>
        <w:t>Переноска непредельных</w:t>
      </w:r>
      <w:r>
        <w:rPr>
          <w:spacing w:val="80"/>
        </w:rPr>
        <w:t xml:space="preserve"> </w:t>
      </w:r>
      <w:r>
        <w:t>тяжестей</w:t>
      </w:r>
      <w:r>
        <w:rPr>
          <w:spacing w:val="80"/>
        </w:rPr>
        <w:t xml:space="preserve"> </w:t>
      </w:r>
      <w:r>
        <w:t>(мальчики</w:t>
      </w:r>
      <w:r>
        <w:rPr>
          <w:spacing w:val="80"/>
        </w:rPr>
        <w:t xml:space="preserve"> </w:t>
      </w:r>
      <w:r>
        <w:t>–</w:t>
      </w:r>
      <w:r>
        <w:rPr>
          <w:spacing w:val="80"/>
        </w:rPr>
        <w:t xml:space="preserve"> </w:t>
      </w:r>
      <w:r>
        <w:t>сверстников</w:t>
      </w:r>
      <w:r>
        <w:rPr>
          <w:spacing w:val="80"/>
        </w:rPr>
        <w:t xml:space="preserve"> </w:t>
      </w:r>
      <w:r>
        <w:t>способом</w:t>
      </w:r>
      <w:r>
        <w:rPr>
          <w:spacing w:val="80"/>
        </w:rPr>
        <w:t xml:space="preserve"> </w:t>
      </w:r>
      <w:r>
        <w:t>на</w:t>
      </w:r>
      <w:r>
        <w:rPr>
          <w:spacing w:val="80"/>
        </w:rPr>
        <w:t xml:space="preserve"> </w:t>
      </w:r>
      <w:r>
        <w:t>спине).</w:t>
      </w:r>
      <w:r>
        <w:rPr>
          <w:spacing w:val="40"/>
        </w:rPr>
        <w:t xml:space="preserve"> </w:t>
      </w:r>
      <w:r>
        <w:t>Подвижные</w:t>
      </w:r>
      <w:r>
        <w:rPr>
          <w:spacing w:val="80"/>
        </w:rPr>
        <w:t xml:space="preserve"> </w:t>
      </w:r>
      <w:r>
        <w:t>игры</w:t>
      </w:r>
      <w:r>
        <w:rPr>
          <w:spacing w:val="80"/>
        </w:rPr>
        <w:t xml:space="preserve"> </w:t>
      </w:r>
      <w:r>
        <w:t>с</w:t>
      </w:r>
      <w:r>
        <w:rPr>
          <w:spacing w:val="80"/>
        </w:rPr>
        <w:t xml:space="preserve"> </w:t>
      </w:r>
      <w:r>
        <w:t>силовой</w:t>
      </w:r>
      <w:r>
        <w:rPr>
          <w:spacing w:val="80"/>
        </w:rPr>
        <w:t xml:space="preserve"> </w:t>
      </w:r>
      <w:r>
        <w:t>направленностью</w:t>
      </w:r>
      <w:r>
        <w:rPr>
          <w:spacing w:val="80"/>
        </w:rPr>
        <w:t xml:space="preserve"> </w:t>
      </w:r>
      <w:r>
        <w:t>(импровизированный баскетбол с набивным мячом и другие игры).</w:t>
      </w:r>
    </w:p>
    <w:p w14:paraId="23D8B019" w14:textId="77777777" w:rsidR="00437756" w:rsidRDefault="00713951">
      <w:pPr>
        <w:pStyle w:val="a3"/>
        <w:spacing w:line="273" w:lineRule="exact"/>
      </w:pPr>
      <w:r>
        <w:t>Развитие</w:t>
      </w:r>
      <w:r>
        <w:rPr>
          <w:spacing w:val="-4"/>
        </w:rPr>
        <w:t xml:space="preserve"> </w:t>
      </w:r>
      <w:r>
        <w:t>скоростных</w:t>
      </w:r>
      <w:r>
        <w:rPr>
          <w:spacing w:val="-2"/>
        </w:rPr>
        <w:t xml:space="preserve"> способностей.</w:t>
      </w:r>
    </w:p>
    <w:p w14:paraId="4AE8645B" w14:textId="77777777" w:rsidR="00437756" w:rsidRDefault="00713951">
      <w:pPr>
        <w:pStyle w:val="a3"/>
        <w:spacing w:before="6"/>
      </w:pPr>
      <w:r>
        <w:t>Бег</w:t>
      </w:r>
      <w:r>
        <w:rPr>
          <w:spacing w:val="-4"/>
        </w:rPr>
        <w:t xml:space="preserve"> </w:t>
      </w:r>
      <w:r>
        <w:t>на</w:t>
      </w:r>
      <w:r>
        <w:rPr>
          <w:spacing w:val="-3"/>
        </w:rPr>
        <w:t xml:space="preserve"> </w:t>
      </w:r>
      <w:r>
        <w:t>месте</w:t>
      </w:r>
      <w:r>
        <w:rPr>
          <w:spacing w:val="-2"/>
        </w:rPr>
        <w:t xml:space="preserve"> </w:t>
      </w:r>
      <w:r>
        <w:t>в</w:t>
      </w:r>
      <w:r>
        <w:rPr>
          <w:spacing w:val="-3"/>
        </w:rPr>
        <w:t xml:space="preserve"> </w:t>
      </w:r>
      <w:r>
        <w:t>максимальном</w:t>
      </w:r>
      <w:r>
        <w:rPr>
          <w:spacing w:val="-3"/>
        </w:rPr>
        <w:t xml:space="preserve"> </w:t>
      </w:r>
      <w:r>
        <w:t>темпе</w:t>
      </w:r>
      <w:r>
        <w:rPr>
          <w:spacing w:val="-4"/>
        </w:rPr>
        <w:t xml:space="preserve"> </w:t>
      </w:r>
      <w:r>
        <w:t>(в</w:t>
      </w:r>
      <w:r>
        <w:rPr>
          <w:spacing w:val="-2"/>
        </w:rPr>
        <w:t xml:space="preserve"> </w:t>
      </w:r>
      <w:r>
        <w:t>упоре</w:t>
      </w:r>
      <w:r>
        <w:rPr>
          <w:spacing w:val="-3"/>
        </w:rPr>
        <w:t xml:space="preserve"> </w:t>
      </w:r>
      <w:r>
        <w:t>о гимнастическую</w:t>
      </w:r>
      <w:r>
        <w:rPr>
          <w:spacing w:val="-2"/>
        </w:rPr>
        <w:t xml:space="preserve"> стенку</w:t>
      </w:r>
    </w:p>
    <w:p w14:paraId="505ED684" w14:textId="77777777" w:rsidR="00437756" w:rsidRDefault="00713951">
      <w:pPr>
        <w:pStyle w:val="a3"/>
        <w:spacing w:before="14" w:line="252" w:lineRule="auto"/>
        <w:ind w:right="1376"/>
      </w:pPr>
      <w:r>
        <w:t>и</w:t>
      </w:r>
      <w:r>
        <w:rPr>
          <w:spacing w:val="40"/>
        </w:rPr>
        <w:t xml:space="preserve"> </w:t>
      </w:r>
      <w:r>
        <w:t>без</w:t>
      </w:r>
      <w:r>
        <w:rPr>
          <w:spacing w:val="40"/>
        </w:rPr>
        <w:t xml:space="preserve"> </w:t>
      </w:r>
      <w:r>
        <w:t>упора).</w:t>
      </w:r>
      <w:r>
        <w:rPr>
          <w:spacing w:val="40"/>
        </w:rPr>
        <w:t xml:space="preserve"> </w:t>
      </w:r>
      <w:r>
        <w:t>Челночный бег.</w:t>
      </w:r>
      <w:r>
        <w:rPr>
          <w:spacing w:val="40"/>
        </w:rPr>
        <w:t xml:space="preserve"> </w:t>
      </w:r>
      <w:r>
        <w:t>Бег</w:t>
      </w:r>
      <w:r>
        <w:rPr>
          <w:spacing w:val="40"/>
        </w:rPr>
        <w:t xml:space="preserve"> </w:t>
      </w:r>
      <w:r>
        <w:t>по</w:t>
      </w:r>
      <w:r>
        <w:rPr>
          <w:spacing w:val="40"/>
        </w:rPr>
        <w:t xml:space="preserve"> </w:t>
      </w:r>
      <w:r>
        <w:t>разметкам с</w:t>
      </w:r>
      <w:r>
        <w:rPr>
          <w:spacing w:val="40"/>
        </w:rPr>
        <w:t xml:space="preserve"> </w:t>
      </w:r>
      <w:r>
        <w:t>максимальным темпом. Повторный бег с максимальной скоростью и максимальной частотой шагов (10–15</w:t>
      </w:r>
      <w:r>
        <w:rPr>
          <w:spacing w:val="80"/>
          <w:w w:val="150"/>
        </w:rPr>
        <w:t xml:space="preserve"> </w:t>
      </w:r>
      <w:r>
        <w:t>м).</w:t>
      </w:r>
      <w:r>
        <w:rPr>
          <w:spacing w:val="80"/>
          <w:w w:val="150"/>
        </w:rPr>
        <w:t xml:space="preserve"> </w:t>
      </w:r>
      <w:r>
        <w:t>Бег</w:t>
      </w:r>
      <w:r>
        <w:rPr>
          <w:spacing w:val="80"/>
          <w:w w:val="150"/>
        </w:rPr>
        <w:t xml:space="preserve"> </w:t>
      </w:r>
      <w:r>
        <w:t>с</w:t>
      </w:r>
      <w:r>
        <w:rPr>
          <w:spacing w:val="80"/>
          <w:w w:val="150"/>
        </w:rPr>
        <w:t xml:space="preserve"> </w:t>
      </w:r>
      <w:r>
        <w:t>ускорениями</w:t>
      </w:r>
      <w:r>
        <w:rPr>
          <w:spacing w:val="80"/>
          <w:w w:val="150"/>
        </w:rPr>
        <w:t xml:space="preserve"> </w:t>
      </w:r>
      <w:r>
        <w:t>из</w:t>
      </w:r>
      <w:r>
        <w:rPr>
          <w:spacing w:val="80"/>
          <w:w w:val="150"/>
        </w:rPr>
        <w:t xml:space="preserve"> </w:t>
      </w:r>
      <w:r>
        <w:t>разных</w:t>
      </w:r>
      <w:r>
        <w:rPr>
          <w:spacing w:val="80"/>
          <w:w w:val="150"/>
        </w:rPr>
        <w:t xml:space="preserve"> </w:t>
      </w:r>
      <w:r>
        <w:t>исходных</w:t>
      </w:r>
      <w:r>
        <w:rPr>
          <w:spacing w:val="80"/>
          <w:w w:val="150"/>
        </w:rPr>
        <w:t xml:space="preserve"> </w:t>
      </w:r>
      <w:r>
        <w:t>положений.</w:t>
      </w:r>
      <w:r>
        <w:rPr>
          <w:spacing w:val="80"/>
          <w:w w:val="150"/>
        </w:rPr>
        <w:t xml:space="preserve"> </w:t>
      </w:r>
      <w:r>
        <w:t>Бег</w:t>
      </w:r>
      <w:r>
        <w:rPr>
          <w:spacing w:val="80"/>
          <w:w w:val="150"/>
        </w:rPr>
        <w:t xml:space="preserve"> </w:t>
      </w:r>
      <w:r>
        <w:t>с максимальной скоростью и собиранием малых предметов, лежащих на полу</w:t>
      </w:r>
    </w:p>
    <w:p w14:paraId="61586F86" w14:textId="77777777" w:rsidR="00437756" w:rsidRDefault="00713951">
      <w:pPr>
        <w:pStyle w:val="a3"/>
        <w:spacing w:line="252" w:lineRule="auto"/>
        <w:ind w:right="1376"/>
      </w:pPr>
      <w:r>
        <w:t>и на разной высоте. Стартовые ускорения по дифференцированному сигналу. Метание</w:t>
      </w:r>
      <w:r>
        <w:rPr>
          <w:spacing w:val="80"/>
        </w:rPr>
        <w:t xml:space="preserve"> </w:t>
      </w:r>
      <w:r>
        <w:t>малых</w:t>
      </w:r>
      <w:r>
        <w:rPr>
          <w:spacing w:val="80"/>
        </w:rPr>
        <w:t xml:space="preserve"> </w:t>
      </w:r>
      <w:r>
        <w:t>мячей</w:t>
      </w:r>
      <w:r>
        <w:rPr>
          <w:spacing w:val="80"/>
        </w:rPr>
        <w:t xml:space="preserve"> </w:t>
      </w:r>
      <w:r>
        <w:t>по</w:t>
      </w:r>
      <w:r>
        <w:rPr>
          <w:spacing w:val="80"/>
        </w:rPr>
        <w:t xml:space="preserve"> </w:t>
      </w:r>
      <w:r>
        <w:t>движущимся</w:t>
      </w:r>
      <w:r>
        <w:rPr>
          <w:spacing w:val="80"/>
        </w:rPr>
        <w:t xml:space="preserve"> </w:t>
      </w:r>
      <w:r>
        <w:t>мишеням</w:t>
      </w:r>
      <w:r>
        <w:rPr>
          <w:spacing w:val="80"/>
        </w:rPr>
        <w:t xml:space="preserve"> </w:t>
      </w:r>
      <w:r>
        <w:t>(катящейся, раскачивающейся, летящей). Ловля теннисного мяча после отскока от пола, стены (правой и</w:t>
      </w:r>
      <w:r>
        <w:rPr>
          <w:spacing w:val="40"/>
        </w:rPr>
        <w:t xml:space="preserve"> </w:t>
      </w:r>
      <w:r>
        <w:t>левой рукой).</w:t>
      </w:r>
      <w:r>
        <w:rPr>
          <w:spacing w:val="40"/>
        </w:rPr>
        <w:t xml:space="preserve"> </w:t>
      </w:r>
      <w:r>
        <w:t>Передача</w:t>
      </w:r>
      <w:r>
        <w:rPr>
          <w:spacing w:val="40"/>
        </w:rPr>
        <w:t xml:space="preserve"> </w:t>
      </w:r>
      <w:r>
        <w:t>теннисного</w:t>
      </w:r>
      <w:r>
        <w:rPr>
          <w:spacing w:val="40"/>
        </w:rPr>
        <w:t xml:space="preserve"> </w:t>
      </w:r>
      <w:r>
        <w:t>мяча</w:t>
      </w:r>
      <w:r>
        <w:rPr>
          <w:spacing w:val="40"/>
        </w:rPr>
        <w:t xml:space="preserve"> </w:t>
      </w:r>
      <w:r>
        <w:t>в</w:t>
      </w:r>
      <w:r>
        <w:rPr>
          <w:spacing w:val="40"/>
        </w:rPr>
        <w:t xml:space="preserve"> </w:t>
      </w:r>
      <w:r>
        <w:t>парах правой (левой)</w:t>
      </w:r>
      <w:r>
        <w:rPr>
          <w:spacing w:val="80"/>
        </w:rPr>
        <w:t xml:space="preserve"> </w:t>
      </w:r>
      <w:r>
        <w:t>рукой</w:t>
      </w:r>
      <w:r>
        <w:rPr>
          <w:spacing w:val="80"/>
        </w:rPr>
        <w:t xml:space="preserve"> </w:t>
      </w:r>
      <w:r>
        <w:t>и</w:t>
      </w:r>
      <w:r>
        <w:rPr>
          <w:spacing w:val="80"/>
        </w:rPr>
        <w:t xml:space="preserve"> </w:t>
      </w:r>
      <w:r>
        <w:t>попеременно.</w:t>
      </w:r>
      <w:r>
        <w:rPr>
          <w:spacing w:val="80"/>
        </w:rPr>
        <w:t xml:space="preserve"> </w:t>
      </w:r>
      <w:r>
        <w:t>Ведение</w:t>
      </w:r>
      <w:r>
        <w:rPr>
          <w:spacing w:val="80"/>
        </w:rPr>
        <w:t xml:space="preserve"> </w:t>
      </w:r>
      <w:r>
        <w:t>теннисного</w:t>
      </w:r>
      <w:r>
        <w:rPr>
          <w:spacing w:val="80"/>
        </w:rPr>
        <w:t xml:space="preserve"> </w:t>
      </w:r>
      <w:r>
        <w:t>мяча</w:t>
      </w:r>
      <w:r>
        <w:rPr>
          <w:spacing w:val="80"/>
        </w:rPr>
        <w:t xml:space="preserve"> </w:t>
      </w:r>
      <w:r>
        <w:t>ногами</w:t>
      </w:r>
      <w:r>
        <w:rPr>
          <w:spacing w:val="80"/>
        </w:rPr>
        <w:t xml:space="preserve"> </w:t>
      </w:r>
      <w:r>
        <w:t>с</w:t>
      </w:r>
      <w:r>
        <w:rPr>
          <w:spacing w:val="80"/>
        </w:rPr>
        <w:t xml:space="preserve"> </w:t>
      </w:r>
      <w:r>
        <w:t>ускорениями по прямой, по кругу, вокруг стоек. Прыжки через скакалку на месте и в движении с максимальной частотой прыжков. Преодоление полосы препятствий,</w:t>
      </w:r>
      <w:r>
        <w:rPr>
          <w:spacing w:val="40"/>
        </w:rPr>
        <w:t xml:space="preserve"> </w:t>
      </w:r>
      <w:r>
        <w:t>включающей в</w:t>
      </w:r>
      <w:r>
        <w:rPr>
          <w:spacing w:val="40"/>
        </w:rPr>
        <w:t xml:space="preserve"> </w:t>
      </w:r>
      <w:r>
        <w:t>себя:</w:t>
      </w:r>
      <w:r>
        <w:rPr>
          <w:spacing w:val="40"/>
        </w:rPr>
        <w:t xml:space="preserve"> </w:t>
      </w:r>
      <w:r>
        <w:t>прыжки на</w:t>
      </w:r>
      <w:r>
        <w:rPr>
          <w:spacing w:val="40"/>
        </w:rPr>
        <w:t xml:space="preserve"> </w:t>
      </w:r>
      <w:r>
        <w:t>разную высоту и</w:t>
      </w:r>
      <w:r>
        <w:rPr>
          <w:spacing w:val="40"/>
        </w:rPr>
        <w:t xml:space="preserve"> </w:t>
      </w:r>
      <w:r>
        <w:t>длину,</w:t>
      </w:r>
      <w:r>
        <w:rPr>
          <w:spacing w:val="40"/>
        </w:rPr>
        <w:t xml:space="preserve"> </w:t>
      </w:r>
      <w:r>
        <w:t>по разметкам,</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разных</w:t>
      </w:r>
      <w:r>
        <w:rPr>
          <w:spacing w:val="80"/>
          <w:w w:val="150"/>
        </w:rPr>
        <w:t xml:space="preserve"> </w:t>
      </w:r>
      <w:r>
        <w:t>направлениях</w:t>
      </w:r>
      <w:r>
        <w:rPr>
          <w:spacing w:val="80"/>
          <w:w w:val="150"/>
        </w:rPr>
        <w:t xml:space="preserve"> </w:t>
      </w:r>
      <w:r>
        <w:t>и</w:t>
      </w:r>
      <w:r>
        <w:rPr>
          <w:spacing w:val="80"/>
          <w:w w:val="150"/>
        </w:rPr>
        <w:t xml:space="preserve"> </w:t>
      </w:r>
      <w:r>
        <w:t>с преодолением</w:t>
      </w:r>
      <w:r>
        <w:rPr>
          <w:spacing w:val="80"/>
        </w:rPr>
        <w:t xml:space="preserve"> </w:t>
      </w:r>
      <w:r>
        <w:t>опор</w:t>
      </w:r>
      <w:r>
        <w:rPr>
          <w:spacing w:val="80"/>
        </w:rPr>
        <w:t xml:space="preserve"> </w:t>
      </w:r>
      <w:r>
        <w:t>различной</w:t>
      </w:r>
      <w:r>
        <w:rPr>
          <w:spacing w:val="80"/>
        </w:rPr>
        <w:t xml:space="preserve"> </w:t>
      </w:r>
      <w:r>
        <w:t>высоты</w:t>
      </w:r>
      <w:r>
        <w:rPr>
          <w:spacing w:val="80"/>
        </w:rPr>
        <w:t xml:space="preserve"> </w:t>
      </w:r>
      <w:r>
        <w:t>и</w:t>
      </w:r>
      <w:r>
        <w:rPr>
          <w:spacing w:val="80"/>
        </w:rPr>
        <w:t xml:space="preserve"> </w:t>
      </w:r>
      <w:r>
        <w:t>ширины,</w:t>
      </w:r>
      <w:r>
        <w:rPr>
          <w:spacing w:val="80"/>
        </w:rPr>
        <w:t xml:space="preserve"> </w:t>
      </w:r>
      <w:r>
        <w:t>повороты,</w:t>
      </w:r>
      <w:r>
        <w:rPr>
          <w:spacing w:val="80"/>
        </w:rPr>
        <w:t xml:space="preserve"> </w:t>
      </w:r>
      <w:proofErr w:type="spellStart"/>
      <w:r>
        <w:t>обегание</w:t>
      </w:r>
      <w:proofErr w:type="spellEnd"/>
      <w:r>
        <w:rPr>
          <w:spacing w:val="40"/>
        </w:rPr>
        <w:t xml:space="preserve"> </w:t>
      </w:r>
      <w:r>
        <w:t>различных предметов (легкоатлетических стоек, мячей, лежащих на полу или подвешенных</w:t>
      </w:r>
      <w:r>
        <w:rPr>
          <w:spacing w:val="80"/>
        </w:rPr>
        <w:t xml:space="preserve"> </w:t>
      </w:r>
      <w:r>
        <w:t>на</w:t>
      </w:r>
      <w:r>
        <w:rPr>
          <w:spacing w:val="80"/>
        </w:rPr>
        <w:t xml:space="preserve"> </w:t>
      </w:r>
      <w:r>
        <w:t>высоте).</w:t>
      </w:r>
      <w:r>
        <w:rPr>
          <w:spacing w:val="80"/>
        </w:rPr>
        <w:t xml:space="preserve"> </w:t>
      </w:r>
      <w:r>
        <w:t>Эстафеты</w:t>
      </w:r>
      <w:r>
        <w:rPr>
          <w:spacing w:val="80"/>
        </w:rPr>
        <w:t xml:space="preserve"> </w:t>
      </w:r>
      <w:r>
        <w:t>и</w:t>
      </w:r>
      <w:r>
        <w:rPr>
          <w:spacing w:val="80"/>
        </w:rPr>
        <w:t xml:space="preserve"> </w:t>
      </w:r>
      <w:r>
        <w:t>подвижные</w:t>
      </w:r>
      <w:r>
        <w:rPr>
          <w:spacing w:val="80"/>
        </w:rPr>
        <w:t xml:space="preserve"> </w:t>
      </w:r>
      <w:r>
        <w:t>игры</w:t>
      </w:r>
      <w:r>
        <w:rPr>
          <w:spacing w:val="80"/>
        </w:rPr>
        <w:t xml:space="preserve"> </w:t>
      </w:r>
      <w:r>
        <w:t>со</w:t>
      </w:r>
      <w:r>
        <w:rPr>
          <w:spacing w:val="80"/>
        </w:rPr>
        <w:t xml:space="preserve"> </w:t>
      </w:r>
      <w:r>
        <w:t>скоростной</w:t>
      </w:r>
      <w:r>
        <w:rPr>
          <w:spacing w:val="80"/>
        </w:rPr>
        <w:t xml:space="preserve"> </w:t>
      </w:r>
      <w:r>
        <w:t>направленностью.</w:t>
      </w:r>
      <w:r>
        <w:rPr>
          <w:spacing w:val="80"/>
        </w:rPr>
        <w:t xml:space="preserve"> </w:t>
      </w:r>
      <w:r>
        <w:t>Технические</w:t>
      </w:r>
      <w:r>
        <w:rPr>
          <w:spacing w:val="80"/>
        </w:rPr>
        <w:t xml:space="preserve"> </w:t>
      </w:r>
      <w:r>
        <w:t>действия</w:t>
      </w:r>
      <w:r>
        <w:rPr>
          <w:spacing w:val="80"/>
        </w:rPr>
        <w:t xml:space="preserve"> </w:t>
      </w:r>
      <w:r>
        <w:t>из</w:t>
      </w:r>
      <w:r>
        <w:rPr>
          <w:spacing w:val="80"/>
        </w:rPr>
        <w:t xml:space="preserve"> </w:t>
      </w:r>
      <w:r>
        <w:t>базовых</w:t>
      </w:r>
      <w:r>
        <w:rPr>
          <w:spacing w:val="80"/>
        </w:rPr>
        <w:t xml:space="preserve"> </w:t>
      </w:r>
      <w:r>
        <w:t>видов</w:t>
      </w:r>
      <w:r>
        <w:rPr>
          <w:spacing w:val="80"/>
        </w:rPr>
        <w:t xml:space="preserve"> </w:t>
      </w:r>
      <w:r>
        <w:t>спорта, выполняемые с максимальной скоростью движений.</w:t>
      </w:r>
    </w:p>
    <w:p w14:paraId="18BB6543" w14:textId="77777777" w:rsidR="00437756" w:rsidRDefault="00713951">
      <w:pPr>
        <w:pStyle w:val="a3"/>
        <w:spacing w:line="266" w:lineRule="exact"/>
      </w:pPr>
      <w:r>
        <w:t>Развитие</w:t>
      </w:r>
      <w:r>
        <w:rPr>
          <w:spacing w:val="-5"/>
        </w:rPr>
        <w:t xml:space="preserve"> </w:t>
      </w:r>
      <w:r>
        <w:rPr>
          <w:spacing w:val="-2"/>
        </w:rPr>
        <w:t>выносливости.</w:t>
      </w:r>
    </w:p>
    <w:p w14:paraId="68287F4C" w14:textId="77777777" w:rsidR="00437756" w:rsidRDefault="00713951">
      <w:pPr>
        <w:pStyle w:val="a3"/>
        <w:spacing w:before="10"/>
      </w:pPr>
      <w:r>
        <w:t>Развитие</w:t>
      </w:r>
      <w:r>
        <w:rPr>
          <w:spacing w:val="-7"/>
        </w:rPr>
        <w:t xml:space="preserve"> </w:t>
      </w:r>
      <w:r>
        <w:t>координации</w:t>
      </w:r>
      <w:r>
        <w:rPr>
          <w:spacing w:val="-6"/>
        </w:rPr>
        <w:t xml:space="preserve"> </w:t>
      </w:r>
      <w:r>
        <w:rPr>
          <w:spacing w:val="-2"/>
        </w:rPr>
        <w:t>движений.</w:t>
      </w:r>
    </w:p>
    <w:p w14:paraId="74A87D25" w14:textId="77777777" w:rsidR="00437756" w:rsidRDefault="00437756">
      <w:pPr>
        <w:sectPr w:rsidR="00437756">
          <w:pgSz w:w="11910" w:h="16840"/>
          <w:pgMar w:top="1040" w:right="0" w:bottom="280" w:left="760" w:header="720" w:footer="720" w:gutter="0"/>
          <w:cols w:space="720"/>
        </w:sectPr>
      </w:pPr>
    </w:p>
    <w:p w14:paraId="7ED5DBEA" w14:textId="77777777" w:rsidR="00437756" w:rsidRDefault="00713951">
      <w:pPr>
        <w:pStyle w:val="a3"/>
        <w:spacing w:before="68" w:line="252" w:lineRule="auto"/>
        <w:ind w:right="1674"/>
      </w:pPr>
      <w:r>
        <w:lastRenderedPageBreak/>
        <w:t>Жонглирование</w:t>
      </w:r>
      <w:r>
        <w:rPr>
          <w:spacing w:val="40"/>
        </w:rPr>
        <w:t xml:space="preserve"> </w:t>
      </w:r>
      <w:r>
        <w:t>большими (волейбольными) и малыми (теннисными)</w:t>
      </w:r>
      <w:r>
        <w:rPr>
          <w:spacing w:val="40"/>
        </w:rPr>
        <w:t xml:space="preserve"> </w:t>
      </w:r>
      <w:r>
        <w:t>мячами.</w:t>
      </w:r>
      <w:r>
        <w:rPr>
          <w:spacing w:val="80"/>
        </w:rPr>
        <w:t xml:space="preserve"> </w:t>
      </w:r>
      <w:r>
        <w:t>Жонглирование</w:t>
      </w:r>
      <w:r>
        <w:rPr>
          <w:spacing w:val="80"/>
        </w:rPr>
        <w:t xml:space="preserve"> </w:t>
      </w:r>
      <w:r>
        <w:t>гимнастической</w:t>
      </w:r>
      <w:r>
        <w:rPr>
          <w:spacing w:val="80"/>
        </w:rPr>
        <w:t xml:space="preserve"> </w:t>
      </w:r>
      <w:r>
        <w:t>палкой.</w:t>
      </w:r>
      <w:r>
        <w:rPr>
          <w:spacing w:val="80"/>
        </w:rPr>
        <w:t xml:space="preserve"> </w:t>
      </w:r>
      <w:r>
        <w:t>Жонглирование волейбольным мячом головой. Метание малых и больших мячей в мишень (неподвижную</w:t>
      </w:r>
      <w:r>
        <w:rPr>
          <w:spacing w:val="80"/>
        </w:rPr>
        <w:t xml:space="preserve"> </w:t>
      </w:r>
      <w:r>
        <w:t>и</w:t>
      </w:r>
      <w:r>
        <w:rPr>
          <w:spacing w:val="80"/>
        </w:rPr>
        <w:t xml:space="preserve"> </w:t>
      </w:r>
      <w:r>
        <w:t>двигающуюся).</w:t>
      </w:r>
      <w:r>
        <w:rPr>
          <w:spacing w:val="80"/>
        </w:rPr>
        <w:t xml:space="preserve"> </w:t>
      </w:r>
      <w:r>
        <w:t>Передвижения</w:t>
      </w:r>
      <w:r>
        <w:rPr>
          <w:spacing w:val="80"/>
        </w:rPr>
        <w:t xml:space="preserve"> </w:t>
      </w:r>
      <w:r>
        <w:t>по</w:t>
      </w:r>
      <w:r>
        <w:rPr>
          <w:spacing w:val="80"/>
        </w:rPr>
        <w:t xml:space="preserve"> </w:t>
      </w:r>
      <w:r>
        <w:t>возвышенной</w:t>
      </w:r>
      <w:r>
        <w:rPr>
          <w:spacing w:val="80"/>
        </w:rPr>
        <w:t xml:space="preserve"> </w:t>
      </w:r>
      <w:r>
        <w:t>и</w:t>
      </w:r>
      <w:r>
        <w:rPr>
          <w:spacing w:val="40"/>
        </w:rPr>
        <w:t xml:space="preserve"> </w:t>
      </w:r>
      <w:r>
        <w:t>наклонной, ограниченной по ширине опоре (без предмета и с предметом на голове).</w:t>
      </w:r>
      <w:r>
        <w:rPr>
          <w:spacing w:val="80"/>
        </w:rPr>
        <w:t xml:space="preserve"> </w:t>
      </w:r>
      <w:r>
        <w:t>Упражнения</w:t>
      </w:r>
      <w:r>
        <w:rPr>
          <w:spacing w:val="80"/>
        </w:rPr>
        <w:t xml:space="preserve"> </w:t>
      </w:r>
      <w:r>
        <w:t>в</w:t>
      </w:r>
      <w:r>
        <w:rPr>
          <w:spacing w:val="80"/>
        </w:rPr>
        <w:t xml:space="preserve"> </w:t>
      </w:r>
      <w:r>
        <w:t>статическом</w:t>
      </w:r>
      <w:r>
        <w:rPr>
          <w:spacing w:val="80"/>
        </w:rPr>
        <w:t xml:space="preserve"> </w:t>
      </w:r>
      <w:r>
        <w:t>равновесии.</w:t>
      </w:r>
      <w:r>
        <w:rPr>
          <w:spacing w:val="80"/>
        </w:rPr>
        <w:t xml:space="preserve"> </w:t>
      </w:r>
      <w:r>
        <w:t>Упражнения</w:t>
      </w:r>
      <w:r>
        <w:rPr>
          <w:spacing w:val="80"/>
        </w:rPr>
        <w:t xml:space="preserve"> </w:t>
      </w:r>
      <w:r>
        <w:t>в воспроизведении</w:t>
      </w:r>
      <w:r>
        <w:rPr>
          <w:spacing w:val="80"/>
        </w:rPr>
        <w:t xml:space="preserve"> </w:t>
      </w:r>
      <w:r>
        <w:t>пространственной</w:t>
      </w:r>
      <w:r>
        <w:rPr>
          <w:spacing w:val="80"/>
        </w:rPr>
        <w:t xml:space="preserve"> </w:t>
      </w:r>
      <w:r>
        <w:t>точности</w:t>
      </w:r>
      <w:r>
        <w:rPr>
          <w:spacing w:val="80"/>
        </w:rPr>
        <w:t xml:space="preserve"> </w:t>
      </w:r>
      <w:r>
        <w:t>движений</w:t>
      </w:r>
      <w:r>
        <w:rPr>
          <w:spacing w:val="80"/>
        </w:rPr>
        <w:t xml:space="preserve"> </w:t>
      </w:r>
      <w:r>
        <w:t>руками,</w:t>
      </w:r>
      <w:r>
        <w:rPr>
          <w:spacing w:val="80"/>
        </w:rPr>
        <w:t xml:space="preserve"> </w:t>
      </w:r>
      <w:r>
        <w:t>ногами, туловищем.</w:t>
      </w:r>
      <w:r>
        <w:rPr>
          <w:spacing w:val="80"/>
        </w:rPr>
        <w:t xml:space="preserve"> </w:t>
      </w:r>
      <w:r>
        <w:t>Упражнение</w:t>
      </w:r>
      <w:r>
        <w:rPr>
          <w:spacing w:val="80"/>
        </w:rPr>
        <w:t xml:space="preserve"> </w:t>
      </w:r>
      <w:r>
        <w:t>на</w:t>
      </w:r>
      <w:r>
        <w:rPr>
          <w:spacing w:val="80"/>
        </w:rPr>
        <w:t xml:space="preserve"> </w:t>
      </w:r>
      <w:r>
        <w:t>точность</w:t>
      </w:r>
      <w:r>
        <w:rPr>
          <w:spacing w:val="80"/>
        </w:rPr>
        <w:t xml:space="preserve"> </w:t>
      </w:r>
      <w:r>
        <w:t>дифференцирования</w:t>
      </w:r>
      <w:r>
        <w:rPr>
          <w:spacing w:val="80"/>
        </w:rPr>
        <w:t xml:space="preserve"> </w:t>
      </w:r>
      <w:r>
        <w:t>мышечных усилий. Подвижные и спортивные игры.</w:t>
      </w:r>
    </w:p>
    <w:p w14:paraId="6D629A5D" w14:textId="77777777" w:rsidR="00437756" w:rsidRDefault="00713951">
      <w:pPr>
        <w:pStyle w:val="a3"/>
        <w:spacing w:line="270" w:lineRule="exact"/>
      </w:pPr>
      <w:r>
        <w:t>Развитие</w:t>
      </w:r>
      <w:r>
        <w:rPr>
          <w:spacing w:val="-5"/>
        </w:rPr>
        <w:t xml:space="preserve"> </w:t>
      </w:r>
      <w:r>
        <w:rPr>
          <w:spacing w:val="-2"/>
        </w:rPr>
        <w:t>гибкости.</w:t>
      </w:r>
    </w:p>
    <w:p w14:paraId="7AC8D373" w14:textId="77777777" w:rsidR="00437756" w:rsidRDefault="00713951">
      <w:pPr>
        <w:pStyle w:val="a3"/>
        <w:spacing w:before="15" w:line="252" w:lineRule="auto"/>
        <w:ind w:right="1711"/>
      </w:pPr>
      <w:r>
        <w:t>Комплексы</w:t>
      </w:r>
      <w:r>
        <w:rPr>
          <w:spacing w:val="40"/>
        </w:rPr>
        <w:t xml:space="preserve"> </w:t>
      </w:r>
      <w:r>
        <w:t>общеразвивающих</w:t>
      </w:r>
      <w:r>
        <w:rPr>
          <w:spacing w:val="80"/>
        </w:rPr>
        <w:t xml:space="preserve"> </w:t>
      </w:r>
      <w:r>
        <w:t>упражнений</w:t>
      </w:r>
      <w:r>
        <w:rPr>
          <w:spacing w:val="80"/>
        </w:rPr>
        <w:t xml:space="preserve"> </w:t>
      </w:r>
      <w:r>
        <w:t>(активных</w:t>
      </w:r>
      <w:r>
        <w:rPr>
          <w:spacing w:val="40"/>
        </w:rPr>
        <w:t xml:space="preserve"> </w:t>
      </w:r>
      <w:r>
        <w:t>и</w:t>
      </w:r>
      <w:r>
        <w:rPr>
          <w:spacing w:val="80"/>
        </w:rPr>
        <w:t xml:space="preserve"> </w:t>
      </w:r>
      <w:r>
        <w:t>пассивных), выполняемых</w:t>
      </w:r>
      <w:r>
        <w:rPr>
          <w:spacing w:val="-4"/>
        </w:rPr>
        <w:t xml:space="preserve"> </w:t>
      </w:r>
      <w:r>
        <w:t>с</w:t>
      </w:r>
      <w:r>
        <w:rPr>
          <w:spacing w:val="-6"/>
        </w:rPr>
        <w:t xml:space="preserve"> </w:t>
      </w:r>
      <w:r>
        <w:t>большой</w:t>
      </w:r>
      <w:r>
        <w:rPr>
          <w:spacing w:val="-5"/>
        </w:rPr>
        <w:t xml:space="preserve"> </w:t>
      </w:r>
      <w:r>
        <w:t>амплитудой</w:t>
      </w:r>
      <w:r>
        <w:rPr>
          <w:spacing w:val="-4"/>
        </w:rPr>
        <w:t xml:space="preserve"> </w:t>
      </w:r>
      <w:r>
        <w:t>движений.</w:t>
      </w:r>
      <w:r>
        <w:rPr>
          <w:spacing w:val="-5"/>
        </w:rPr>
        <w:t xml:space="preserve"> </w:t>
      </w:r>
      <w:r>
        <w:t>Упражнения</w:t>
      </w:r>
      <w:r>
        <w:rPr>
          <w:spacing w:val="-5"/>
        </w:rPr>
        <w:t xml:space="preserve"> </w:t>
      </w:r>
      <w:r>
        <w:t>на</w:t>
      </w:r>
      <w:r>
        <w:rPr>
          <w:spacing w:val="-6"/>
        </w:rPr>
        <w:t xml:space="preserve"> </w:t>
      </w:r>
      <w:r>
        <w:t>растяжение и</w:t>
      </w:r>
      <w:r>
        <w:rPr>
          <w:spacing w:val="-3"/>
        </w:rPr>
        <w:t xml:space="preserve"> </w:t>
      </w:r>
      <w:r>
        <w:t>расслабление</w:t>
      </w:r>
      <w:r>
        <w:rPr>
          <w:spacing w:val="-4"/>
        </w:rPr>
        <w:t xml:space="preserve"> </w:t>
      </w:r>
      <w:r>
        <w:t>мышц.</w:t>
      </w:r>
      <w:r>
        <w:rPr>
          <w:spacing w:val="-1"/>
        </w:rPr>
        <w:t xml:space="preserve"> </w:t>
      </w:r>
      <w:r>
        <w:t>Специальные</w:t>
      </w:r>
      <w:r>
        <w:rPr>
          <w:spacing w:val="-3"/>
        </w:rPr>
        <w:t xml:space="preserve"> </w:t>
      </w:r>
      <w:r>
        <w:t>упражнения</w:t>
      </w:r>
      <w:r>
        <w:rPr>
          <w:spacing w:val="-3"/>
        </w:rPr>
        <w:t xml:space="preserve"> </w:t>
      </w:r>
      <w:r>
        <w:t>для</w:t>
      </w:r>
      <w:r>
        <w:rPr>
          <w:spacing w:val="-3"/>
        </w:rPr>
        <w:t xml:space="preserve"> </w:t>
      </w:r>
      <w:r>
        <w:t>развития</w:t>
      </w:r>
      <w:r>
        <w:rPr>
          <w:spacing w:val="-3"/>
        </w:rPr>
        <w:t xml:space="preserve"> </w:t>
      </w:r>
      <w:r>
        <w:t>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14:paraId="0564D1C0" w14:textId="77777777" w:rsidR="00437756" w:rsidRDefault="00713951">
      <w:pPr>
        <w:pStyle w:val="a3"/>
        <w:spacing w:line="272" w:lineRule="exact"/>
      </w:pPr>
      <w:r>
        <w:t>Упражнения</w:t>
      </w:r>
      <w:r>
        <w:rPr>
          <w:spacing w:val="-12"/>
        </w:rPr>
        <w:t xml:space="preserve"> </w:t>
      </w:r>
      <w:r>
        <w:t>культурно-этнической</w:t>
      </w:r>
      <w:r>
        <w:rPr>
          <w:spacing w:val="-6"/>
        </w:rPr>
        <w:t xml:space="preserve"> </w:t>
      </w:r>
      <w:r>
        <w:rPr>
          <w:spacing w:val="-2"/>
        </w:rPr>
        <w:t>направленности.</w:t>
      </w:r>
    </w:p>
    <w:p w14:paraId="07CF66AE" w14:textId="77777777" w:rsidR="00437756" w:rsidRDefault="00713951">
      <w:pPr>
        <w:pStyle w:val="a3"/>
        <w:spacing w:before="14" w:line="249" w:lineRule="auto"/>
        <w:ind w:right="1875"/>
      </w:pPr>
      <w:r>
        <w:t>Сюжетно-образные</w:t>
      </w:r>
      <w:r>
        <w:rPr>
          <w:spacing w:val="80"/>
        </w:rPr>
        <w:t xml:space="preserve"> </w:t>
      </w:r>
      <w:r>
        <w:t>и</w:t>
      </w:r>
      <w:r>
        <w:rPr>
          <w:spacing w:val="80"/>
        </w:rPr>
        <w:t xml:space="preserve"> </w:t>
      </w:r>
      <w:r>
        <w:t>обрядовые</w:t>
      </w:r>
      <w:r>
        <w:rPr>
          <w:spacing w:val="80"/>
        </w:rPr>
        <w:t xml:space="preserve"> </w:t>
      </w:r>
      <w:r>
        <w:t>игры.</w:t>
      </w:r>
      <w:r>
        <w:rPr>
          <w:spacing w:val="80"/>
        </w:rPr>
        <w:t xml:space="preserve"> </w:t>
      </w:r>
      <w:r>
        <w:t>Технические</w:t>
      </w:r>
      <w:r>
        <w:rPr>
          <w:spacing w:val="80"/>
        </w:rPr>
        <w:t xml:space="preserve"> </w:t>
      </w:r>
      <w:r>
        <w:t>действия национальных видов спорта.</w:t>
      </w:r>
    </w:p>
    <w:p w14:paraId="3AA2CFF8" w14:textId="77777777" w:rsidR="00437756" w:rsidRDefault="00713951">
      <w:pPr>
        <w:pStyle w:val="a3"/>
        <w:spacing w:before="5" w:line="249" w:lineRule="auto"/>
        <w:ind w:right="5543"/>
      </w:pPr>
      <w:r>
        <w:t>Специальная</w:t>
      </w:r>
      <w:r>
        <w:rPr>
          <w:spacing w:val="-15"/>
        </w:rPr>
        <w:t xml:space="preserve"> </w:t>
      </w:r>
      <w:r>
        <w:t>физическая</w:t>
      </w:r>
      <w:r>
        <w:rPr>
          <w:spacing w:val="-15"/>
        </w:rPr>
        <w:t xml:space="preserve"> </w:t>
      </w:r>
      <w:r>
        <w:t>подготовка. Модуль «Гимнастика».</w:t>
      </w:r>
    </w:p>
    <w:p w14:paraId="13111DC3" w14:textId="77777777" w:rsidR="00437756" w:rsidRDefault="00713951">
      <w:pPr>
        <w:pStyle w:val="a3"/>
        <w:spacing w:before="4"/>
      </w:pPr>
      <w:proofErr w:type="gramStart"/>
      <w:r>
        <w:t>Развитие</w:t>
      </w:r>
      <w:r>
        <w:rPr>
          <w:spacing w:val="27"/>
        </w:rPr>
        <w:t xml:space="preserve">  </w:t>
      </w:r>
      <w:r>
        <w:t>гибкости</w:t>
      </w:r>
      <w:proofErr w:type="gramEnd"/>
      <w:r>
        <w:t>.</w:t>
      </w:r>
      <w:r>
        <w:rPr>
          <w:spacing w:val="28"/>
        </w:rPr>
        <w:t xml:space="preserve">  </w:t>
      </w:r>
      <w:proofErr w:type="gramStart"/>
      <w:r>
        <w:t>Наклоны</w:t>
      </w:r>
      <w:r>
        <w:rPr>
          <w:spacing w:val="28"/>
        </w:rPr>
        <w:t xml:space="preserve">  </w:t>
      </w:r>
      <w:r>
        <w:t>туловища</w:t>
      </w:r>
      <w:proofErr w:type="gramEnd"/>
      <w:r>
        <w:rPr>
          <w:spacing w:val="29"/>
        </w:rPr>
        <w:t xml:space="preserve">  </w:t>
      </w:r>
      <w:r>
        <w:t>вперёд,</w:t>
      </w:r>
      <w:r>
        <w:rPr>
          <w:spacing w:val="28"/>
        </w:rPr>
        <w:t xml:space="preserve">  </w:t>
      </w:r>
      <w:r>
        <w:t>назад,</w:t>
      </w:r>
      <w:r>
        <w:rPr>
          <w:spacing w:val="28"/>
        </w:rPr>
        <w:t xml:space="preserve">  </w:t>
      </w:r>
      <w:r>
        <w:rPr>
          <w:spacing w:val="-10"/>
        </w:rPr>
        <w:t>в</w:t>
      </w:r>
    </w:p>
    <w:p w14:paraId="12AF6BF4" w14:textId="77777777" w:rsidR="00437756" w:rsidRDefault="00713951">
      <w:pPr>
        <w:pStyle w:val="a3"/>
        <w:spacing w:before="12" w:line="252" w:lineRule="auto"/>
        <w:ind w:right="1662"/>
        <w:jc w:val="both"/>
      </w:pPr>
      <w:r>
        <w:t>стороны</w:t>
      </w:r>
      <w:r>
        <w:rPr>
          <w:spacing w:val="-4"/>
        </w:rPr>
        <w:t xml:space="preserve"> </w:t>
      </w:r>
      <w:r>
        <w:t>с</w:t>
      </w:r>
      <w:r>
        <w:rPr>
          <w:spacing w:val="-6"/>
        </w:rPr>
        <w:t xml:space="preserve"> </w:t>
      </w:r>
      <w:r>
        <w:t>возрастающей</w:t>
      </w:r>
      <w:r>
        <w:rPr>
          <w:spacing w:val="-4"/>
        </w:rPr>
        <w:t xml:space="preserve"> </w:t>
      </w:r>
      <w:r>
        <w:t>амплитудой</w:t>
      </w:r>
      <w:r>
        <w:rPr>
          <w:spacing w:val="-3"/>
        </w:rPr>
        <w:t xml:space="preserve"> </w:t>
      </w:r>
      <w:r>
        <w:t>движений</w:t>
      </w:r>
      <w:r>
        <w:rPr>
          <w:spacing w:val="-4"/>
        </w:rPr>
        <w:t xml:space="preserve"> </w:t>
      </w:r>
      <w:r>
        <w:t>в</w:t>
      </w:r>
      <w:r>
        <w:rPr>
          <w:spacing w:val="-5"/>
        </w:rPr>
        <w:t xml:space="preserve"> </w:t>
      </w:r>
      <w:r>
        <w:t>положении</w:t>
      </w:r>
      <w:r>
        <w:rPr>
          <w:spacing w:val="-4"/>
        </w:rPr>
        <w:t xml:space="preserve"> </w:t>
      </w:r>
      <w:r>
        <w:t>стоя,</w:t>
      </w:r>
      <w:r>
        <w:rPr>
          <w:spacing w:val="-4"/>
        </w:rPr>
        <w:t xml:space="preserve"> </w:t>
      </w:r>
      <w:r>
        <w:t>сидя,</w:t>
      </w:r>
      <w:r>
        <w:rPr>
          <w:spacing w:val="-4"/>
        </w:rPr>
        <w:t xml:space="preserve"> </w:t>
      </w:r>
      <w:r>
        <w:t>сидя ноги в стороны. Упражнения с гимнастической палкой (укороченной скакалкой)</w:t>
      </w:r>
      <w:r>
        <w:rPr>
          <w:spacing w:val="80"/>
          <w:w w:val="150"/>
        </w:rPr>
        <w:t xml:space="preserve"> </w:t>
      </w:r>
      <w:r>
        <w:t>для</w:t>
      </w:r>
      <w:r>
        <w:rPr>
          <w:spacing w:val="80"/>
          <w:w w:val="150"/>
        </w:rPr>
        <w:t xml:space="preserve"> </w:t>
      </w:r>
      <w:r>
        <w:t>развития</w:t>
      </w:r>
      <w:r>
        <w:rPr>
          <w:spacing w:val="80"/>
          <w:w w:val="150"/>
        </w:rPr>
        <w:t xml:space="preserve"> </w:t>
      </w:r>
      <w:r>
        <w:t>подвижности</w:t>
      </w:r>
      <w:r>
        <w:rPr>
          <w:spacing w:val="80"/>
          <w:w w:val="150"/>
        </w:rPr>
        <w:t xml:space="preserve"> </w:t>
      </w:r>
      <w:r>
        <w:t>плечевого</w:t>
      </w:r>
      <w:r>
        <w:rPr>
          <w:spacing w:val="80"/>
          <w:w w:val="150"/>
        </w:rPr>
        <w:t xml:space="preserve"> </w:t>
      </w:r>
      <w:r>
        <w:t>сустава</w:t>
      </w:r>
      <w:r>
        <w:rPr>
          <w:spacing w:val="80"/>
          <w:w w:val="150"/>
        </w:rPr>
        <w:t xml:space="preserve"> </w:t>
      </w:r>
      <w:r>
        <w:t>(</w:t>
      </w:r>
      <w:proofErr w:type="spellStart"/>
      <w:r>
        <w:t>выкруты</w:t>
      </w:r>
      <w:proofErr w:type="spellEnd"/>
      <w:r>
        <w:t>).</w:t>
      </w:r>
    </w:p>
    <w:p w14:paraId="6ECD2643" w14:textId="77777777" w:rsidR="00437756" w:rsidRDefault="00713951">
      <w:pPr>
        <w:pStyle w:val="a3"/>
        <w:spacing w:line="252" w:lineRule="auto"/>
        <w:ind w:right="1376"/>
      </w:pPr>
      <w:r>
        <w:t>Комплексы общеразвивающих упражнений с повышенной амплитудой для плечевых,</w:t>
      </w:r>
      <w:r>
        <w:rPr>
          <w:spacing w:val="80"/>
        </w:rPr>
        <w:t xml:space="preserve"> </w:t>
      </w:r>
      <w:r>
        <w:t>локтевых,</w:t>
      </w:r>
      <w:r>
        <w:rPr>
          <w:spacing w:val="80"/>
        </w:rPr>
        <w:t xml:space="preserve"> </w:t>
      </w:r>
      <w:r>
        <w:t>тазобедренных</w:t>
      </w:r>
      <w:r>
        <w:rPr>
          <w:spacing w:val="80"/>
        </w:rPr>
        <w:t xml:space="preserve"> </w:t>
      </w:r>
      <w:r>
        <w:t>и</w:t>
      </w:r>
      <w:r>
        <w:rPr>
          <w:spacing w:val="80"/>
        </w:rPr>
        <w:t xml:space="preserve"> </w:t>
      </w:r>
      <w:r>
        <w:t>коленных</w:t>
      </w:r>
      <w:r>
        <w:rPr>
          <w:spacing w:val="80"/>
        </w:rPr>
        <w:t xml:space="preserve"> </w:t>
      </w:r>
      <w:r>
        <w:t>суставов,</w:t>
      </w:r>
      <w:r>
        <w:rPr>
          <w:spacing w:val="80"/>
        </w:rPr>
        <w:t xml:space="preserve"> </w:t>
      </w:r>
      <w:r>
        <w:t>для</w:t>
      </w:r>
      <w:r>
        <w:rPr>
          <w:spacing w:val="80"/>
        </w:rPr>
        <w:t xml:space="preserve"> </w:t>
      </w:r>
      <w:r>
        <w:t>развития</w:t>
      </w:r>
      <w:r>
        <w:rPr>
          <w:spacing w:val="80"/>
        </w:rPr>
        <w:t xml:space="preserve"> </w:t>
      </w:r>
      <w:r>
        <w:t>подвижности</w:t>
      </w:r>
      <w:r>
        <w:rPr>
          <w:spacing w:val="80"/>
        </w:rPr>
        <w:t xml:space="preserve"> </w:t>
      </w:r>
      <w:r>
        <w:t>позвоночного</w:t>
      </w:r>
      <w:r>
        <w:rPr>
          <w:spacing w:val="80"/>
        </w:rPr>
        <w:t xml:space="preserve"> </w:t>
      </w:r>
      <w:r>
        <w:t>столба.</w:t>
      </w:r>
      <w:r>
        <w:rPr>
          <w:spacing w:val="80"/>
        </w:rPr>
        <w:t xml:space="preserve"> </w:t>
      </w:r>
      <w:r>
        <w:t>Комплексы</w:t>
      </w:r>
      <w:r>
        <w:rPr>
          <w:spacing w:val="80"/>
        </w:rPr>
        <w:t xml:space="preserve"> </w:t>
      </w:r>
      <w:r>
        <w:t>активных</w:t>
      </w:r>
      <w:r>
        <w:rPr>
          <w:spacing w:val="80"/>
        </w:rPr>
        <w:t xml:space="preserve"> </w:t>
      </w:r>
      <w:r>
        <w:t>и</w:t>
      </w:r>
      <w:r>
        <w:rPr>
          <w:spacing w:val="80"/>
        </w:rPr>
        <w:t xml:space="preserve"> </w:t>
      </w:r>
      <w:r>
        <w:t>пассивных упражнений</w:t>
      </w:r>
      <w:r>
        <w:rPr>
          <w:spacing w:val="80"/>
        </w:rPr>
        <w:t xml:space="preserve"> </w:t>
      </w:r>
      <w:r>
        <w:t>с</w:t>
      </w:r>
      <w:r>
        <w:rPr>
          <w:spacing w:val="80"/>
        </w:rPr>
        <w:t xml:space="preserve"> </w:t>
      </w:r>
      <w:r>
        <w:t>большой</w:t>
      </w:r>
      <w:r>
        <w:rPr>
          <w:spacing w:val="80"/>
        </w:rPr>
        <w:t xml:space="preserve"> </w:t>
      </w:r>
      <w:r>
        <w:t>амплитудой</w:t>
      </w:r>
      <w:r>
        <w:rPr>
          <w:spacing w:val="80"/>
        </w:rPr>
        <w:t xml:space="preserve"> </w:t>
      </w:r>
      <w:r>
        <w:t>движений.</w:t>
      </w:r>
      <w:r>
        <w:rPr>
          <w:spacing w:val="40"/>
        </w:rPr>
        <w:t xml:space="preserve"> </w:t>
      </w:r>
      <w:r>
        <w:t>Упражнения</w:t>
      </w:r>
      <w:r>
        <w:rPr>
          <w:spacing w:val="80"/>
        </w:rPr>
        <w:t xml:space="preserve"> </w:t>
      </w:r>
      <w:r>
        <w:t>для</w:t>
      </w:r>
      <w:r>
        <w:rPr>
          <w:spacing w:val="80"/>
        </w:rPr>
        <w:t xml:space="preserve"> </w:t>
      </w:r>
      <w:r>
        <w:t>развития</w:t>
      </w:r>
      <w:r>
        <w:rPr>
          <w:spacing w:val="40"/>
        </w:rPr>
        <w:t xml:space="preserve"> </w:t>
      </w:r>
      <w:r>
        <w:t>подвижности суставов (</w:t>
      </w:r>
      <w:proofErr w:type="spellStart"/>
      <w:r>
        <w:t>полушпагат</w:t>
      </w:r>
      <w:proofErr w:type="spellEnd"/>
      <w:r>
        <w:t>, шпагат, складка, мост).</w:t>
      </w:r>
    </w:p>
    <w:p w14:paraId="4F41C223" w14:textId="77777777" w:rsidR="00437756" w:rsidRDefault="00713951">
      <w:pPr>
        <w:pStyle w:val="a3"/>
        <w:spacing w:line="272" w:lineRule="exact"/>
        <w:ind w:left="1558"/>
      </w:pPr>
      <w:proofErr w:type="gramStart"/>
      <w:r>
        <w:t>Развитие</w:t>
      </w:r>
      <w:r>
        <w:rPr>
          <w:spacing w:val="27"/>
        </w:rPr>
        <w:t xml:space="preserve">  </w:t>
      </w:r>
      <w:r>
        <w:t>координации</w:t>
      </w:r>
      <w:proofErr w:type="gramEnd"/>
      <w:r>
        <w:rPr>
          <w:spacing w:val="27"/>
        </w:rPr>
        <w:t xml:space="preserve">  </w:t>
      </w:r>
      <w:r>
        <w:t>движений.</w:t>
      </w:r>
      <w:r>
        <w:rPr>
          <w:spacing w:val="28"/>
        </w:rPr>
        <w:t xml:space="preserve">  </w:t>
      </w:r>
      <w:r>
        <w:rPr>
          <w:spacing w:val="-2"/>
        </w:rPr>
        <w:t>Прохождение</w:t>
      </w:r>
    </w:p>
    <w:p w14:paraId="28C1A4D7" w14:textId="77777777" w:rsidR="00437756" w:rsidRDefault="00713951">
      <w:pPr>
        <w:pStyle w:val="a3"/>
        <w:spacing w:before="12" w:line="252" w:lineRule="auto"/>
        <w:ind w:right="1376"/>
      </w:pPr>
      <w:r>
        <w:t>усложнённой полосы препятствий, включающей быстрые кувырки (вперёд, назад),</w:t>
      </w:r>
      <w:r>
        <w:rPr>
          <w:spacing w:val="80"/>
        </w:rPr>
        <w:t xml:space="preserve"> </w:t>
      </w:r>
      <w:r>
        <w:t>кувырки</w:t>
      </w:r>
      <w:r>
        <w:rPr>
          <w:spacing w:val="80"/>
        </w:rPr>
        <w:t xml:space="preserve"> </w:t>
      </w:r>
      <w:r>
        <w:t>по</w:t>
      </w:r>
      <w:r>
        <w:rPr>
          <w:spacing w:val="80"/>
        </w:rPr>
        <w:t xml:space="preserve"> </w:t>
      </w:r>
      <w:r>
        <w:t>наклонной</w:t>
      </w:r>
      <w:r>
        <w:rPr>
          <w:spacing w:val="80"/>
        </w:rPr>
        <w:t xml:space="preserve"> </w:t>
      </w:r>
      <w:r>
        <w:t>плоскости,</w:t>
      </w:r>
      <w:r>
        <w:rPr>
          <w:spacing w:val="80"/>
        </w:rPr>
        <w:t xml:space="preserve"> </w:t>
      </w:r>
      <w:r>
        <w:t>преодоление</w:t>
      </w:r>
      <w:r>
        <w:rPr>
          <w:spacing w:val="80"/>
        </w:rPr>
        <w:t xml:space="preserve"> </w:t>
      </w:r>
      <w:r>
        <w:t>препятствий прыжком</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руку,</w:t>
      </w:r>
      <w:r>
        <w:rPr>
          <w:spacing w:val="80"/>
        </w:rPr>
        <w:t xml:space="preserve"> </w:t>
      </w:r>
      <w:r>
        <w:t>безопорным</w:t>
      </w:r>
      <w:r>
        <w:rPr>
          <w:spacing w:val="80"/>
        </w:rPr>
        <w:t xml:space="preserve"> </w:t>
      </w:r>
      <w:r>
        <w:t>прыжком,</w:t>
      </w:r>
      <w:r>
        <w:rPr>
          <w:spacing w:val="80"/>
        </w:rPr>
        <w:t xml:space="preserve"> </w:t>
      </w:r>
      <w:r>
        <w:t>быстрым</w:t>
      </w:r>
      <w:r>
        <w:rPr>
          <w:spacing w:val="80"/>
        </w:rPr>
        <w:t xml:space="preserve"> </w:t>
      </w:r>
      <w:r>
        <w:t>лазаньем.</w:t>
      </w:r>
      <w:r>
        <w:rPr>
          <w:spacing w:val="80"/>
        </w:rPr>
        <w:t xml:space="preserve"> </w:t>
      </w:r>
      <w:r>
        <w:t>Броски</w:t>
      </w:r>
      <w:r>
        <w:rPr>
          <w:spacing w:val="80"/>
          <w:w w:val="150"/>
        </w:rPr>
        <w:t xml:space="preserve"> </w:t>
      </w:r>
      <w:r>
        <w:t>теннисного</w:t>
      </w:r>
      <w:r>
        <w:rPr>
          <w:spacing w:val="80"/>
          <w:w w:val="150"/>
        </w:rPr>
        <w:t xml:space="preserve"> </w:t>
      </w:r>
      <w:r>
        <w:t>мяча</w:t>
      </w:r>
      <w:r>
        <w:rPr>
          <w:spacing w:val="80"/>
          <w:w w:val="150"/>
        </w:rPr>
        <w:t xml:space="preserve"> </w:t>
      </w:r>
      <w:r>
        <w:t>правой</w:t>
      </w:r>
      <w:r>
        <w:rPr>
          <w:spacing w:val="80"/>
          <w:w w:val="150"/>
        </w:rPr>
        <w:t xml:space="preserve"> </w:t>
      </w:r>
      <w:r>
        <w:t>и</w:t>
      </w:r>
      <w:r>
        <w:rPr>
          <w:spacing w:val="80"/>
          <w:w w:val="150"/>
        </w:rPr>
        <w:t xml:space="preserve"> </w:t>
      </w:r>
      <w:r>
        <w:t>левой</w:t>
      </w:r>
      <w:r>
        <w:rPr>
          <w:spacing w:val="80"/>
          <w:w w:val="150"/>
        </w:rPr>
        <w:t xml:space="preserve"> </w:t>
      </w:r>
      <w:r>
        <w:t>рукой</w:t>
      </w:r>
      <w:r>
        <w:rPr>
          <w:spacing w:val="80"/>
          <w:w w:val="150"/>
        </w:rPr>
        <w:t xml:space="preserve"> </w:t>
      </w:r>
      <w:r>
        <w:t>в</w:t>
      </w:r>
      <w:r>
        <w:rPr>
          <w:spacing w:val="80"/>
          <w:w w:val="150"/>
        </w:rPr>
        <w:t xml:space="preserve"> </w:t>
      </w:r>
      <w:r>
        <w:t>подвижную</w:t>
      </w:r>
      <w:r>
        <w:rPr>
          <w:spacing w:val="80"/>
          <w:w w:val="150"/>
        </w:rPr>
        <w:t xml:space="preserve"> </w:t>
      </w:r>
      <w:r>
        <w:t>и неподвижную мишень, с места и с разбега. Касание правой и левой ногой мишеней,</w:t>
      </w:r>
      <w:r>
        <w:rPr>
          <w:spacing w:val="80"/>
          <w:w w:val="150"/>
        </w:rPr>
        <w:t xml:space="preserve"> </w:t>
      </w:r>
      <w:r>
        <w:t>подвешенных</w:t>
      </w:r>
      <w:r>
        <w:rPr>
          <w:spacing w:val="80"/>
          <w:w w:val="150"/>
        </w:rPr>
        <w:t xml:space="preserve"> </w:t>
      </w:r>
      <w:r>
        <w:t>на</w:t>
      </w:r>
      <w:r>
        <w:rPr>
          <w:spacing w:val="80"/>
          <w:w w:val="150"/>
        </w:rPr>
        <w:t xml:space="preserve"> </w:t>
      </w:r>
      <w:r>
        <w:t>разной</w:t>
      </w:r>
      <w:r>
        <w:rPr>
          <w:spacing w:val="80"/>
          <w:w w:val="150"/>
        </w:rPr>
        <w:t xml:space="preserve"> </w:t>
      </w:r>
      <w:r>
        <w:t>высоте,</w:t>
      </w:r>
      <w:r>
        <w:rPr>
          <w:spacing w:val="80"/>
          <w:w w:val="150"/>
        </w:rPr>
        <w:t xml:space="preserve"> </w:t>
      </w:r>
      <w:r>
        <w:t>с</w:t>
      </w:r>
      <w:r>
        <w:rPr>
          <w:spacing w:val="80"/>
          <w:w w:val="150"/>
        </w:rPr>
        <w:t xml:space="preserve"> </w:t>
      </w:r>
      <w:r>
        <w:t>места</w:t>
      </w:r>
      <w:r>
        <w:rPr>
          <w:spacing w:val="80"/>
          <w:w w:val="150"/>
        </w:rPr>
        <w:t xml:space="preserve"> </w:t>
      </w:r>
      <w:r>
        <w:t>и</w:t>
      </w:r>
      <w:r>
        <w:rPr>
          <w:spacing w:val="80"/>
          <w:w w:val="150"/>
        </w:rPr>
        <w:t xml:space="preserve"> </w:t>
      </w:r>
      <w:r>
        <w:t>с</w:t>
      </w:r>
      <w:r>
        <w:rPr>
          <w:spacing w:val="80"/>
          <w:w w:val="150"/>
        </w:rPr>
        <w:t xml:space="preserve"> </w:t>
      </w:r>
      <w:r>
        <w:t>разбега.</w:t>
      </w:r>
    </w:p>
    <w:p w14:paraId="27DD83B4" w14:textId="77777777" w:rsidR="00437756" w:rsidRDefault="00713951">
      <w:pPr>
        <w:pStyle w:val="a3"/>
        <w:spacing w:line="252" w:lineRule="auto"/>
        <w:ind w:right="1875"/>
      </w:pPr>
      <w:r>
        <w:t>Разнообразные</w:t>
      </w:r>
      <w:r>
        <w:rPr>
          <w:spacing w:val="80"/>
        </w:rPr>
        <w:t xml:space="preserve"> </w:t>
      </w:r>
      <w:r>
        <w:t>прыжки</w:t>
      </w:r>
      <w:r>
        <w:rPr>
          <w:spacing w:val="80"/>
        </w:rPr>
        <w:t xml:space="preserve"> </w:t>
      </w:r>
      <w:r>
        <w:t>через</w:t>
      </w:r>
      <w:r>
        <w:rPr>
          <w:spacing w:val="80"/>
        </w:rPr>
        <w:t xml:space="preserve"> </w:t>
      </w:r>
      <w:r>
        <w:t>гимнастическую</w:t>
      </w:r>
      <w:r>
        <w:rPr>
          <w:spacing w:val="80"/>
        </w:rPr>
        <w:t xml:space="preserve"> </w:t>
      </w:r>
      <w:r>
        <w:t>скакалку</w:t>
      </w:r>
      <w:r>
        <w:rPr>
          <w:spacing w:val="80"/>
        </w:rPr>
        <w:t xml:space="preserve"> </w:t>
      </w:r>
      <w:r>
        <w:t>на</w:t>
      </w:r>
      <w:r>
        <w:rPr>
          <w:spacing w:val="80"/>
        </w:rPr>
        <w:t xml:space="preserve"> </w:t>
      </w:r>
      <w:r>
        <w:t>месте</w:t>
      </w:r>
      <w:r>
        <w:rPr>
          <w:spacing w:val="80"/>
        </w:rPr>
        <w:t xml:space="preserve"> </w:t>
      </w:r>
      <w:r>
        <w:t>и</w:t>
      </w:r>
      <w:r>
        <w:rPr>
          <w:spacing w:val="80"/>
        </w:rPr>
        <w:t xml:space="preserve"> </w:t>
      </w:r>
      <w:r>
        <w:t>с</w:t>
      </w:r>
      <w:r>
        <w:rPr>
          <w:spacing w:val="80"/>
        </w:rPr>
        <w:t xml:space="preserve"> </w:t>
      </w:r>
      <w:r>
        <w:t>продвижением. Прыжки на точность отталкивания и приземления.</w:t>
      </w:r>
    </w:p>
    <w:p w14:paraId="781261AF" w14:textId="77777777" w:rsidR="00437756" w:rsidRDefault="00713951">
      <w:pPr>
        <w:pStyle w:val="a3"/>
        <w:spacing w:line="252" w:lineRule="auto"/>
        <w:ind w:right="1376"/>
      </w:pPr>
      <w:r>
        <w:t>163.8.7.1.3. Развитие</w:t>
      </w:r>
      <w:r>
        <w:rPr>
          <w:spacing w:val="80"/>
        </w:rPr>
        <w:t xml:space="preserve"> </w:t>
      </w:r>
      <w:r>
        <w:t>силовых</w:t>
      </w:r>
      <w:r>
        <w:rPr>
          <w:spacing w:val="80"/>
        </w:rPr>
        <w:t xml:space="preserve"> </w:t>
      </w:r>
      <w:r>
        <w:t>способностей.</w:t>
      </w:r>
      <w:r>
        <w:rPr>
          <w:spacing w:val="80"/>
        </w:rPr>
        <w:t xml:space="preserve"> </w:t>
      </w:r>
      <w:r>
        <w:t>Подтягивание</w:t>
      </w:r>
      <w:r>
        <w:rPr>
          <w:spacing w:val="80"/>
        </w:rPr>
        <w:t xml:space="preserve"> </w:t>
      </w:r>
      <w:r>
        <w:t>в</w:t>
      </w:r>
      <w:r>
        <w:rPr>
          <w:spacing w:val="80"/>
        </w:rPr>
        <w:t xml:space="preserve"> </w:t>
      </w:r>
      <w:r>
        <w:t>висе</w:t>
      </w:r>
      <w:r>
        <w:rPr>
          <w:spacing w:val="80"/>
        </w:rPr>
        <w:t xml:space="preserve"> </w:t>
      </w:r>
      <w:r>
        <w:t>и отжимание в упоре. Передвижения в висе и упоре на руках на перекладине (мальчики),</w:t>
      </w:r>
      <w:r>
        <w:rPr>
          <w:spacing w:val="80"/>
        </w:rPr>
        <w:t xml:space="preserve"> </w:t>
      </w:r>
      <w:r>
        <w:t>подтягивание</w:t>
      </w:r>
      <w:r>
        <w:rPr>
          <w:spacing w:val="80"/>
        </w:rPr>
        <w:t xml:space="preserve"> </w:t>
      </w:r>
      <w:r>
        <w:t>в</w:t>
      </w:r>
      <w:r>
        <w:rPr>
          <w:spacing w:val="80"/>
        </w:rPr>
        <w:t xml:space="preserve"> </w:t>
      </w:r>
      <w:r>
        <w:t>висе</w:t>
      </w:r>
      <w:r>
        <w:rPr>
          <w:spacing w:val="80"/>
        </w:rPr>
        <w:t xml:space="preserve"> </w:t>
      </w:r>
      <w:r>
        <w:t>стоя</w:t>
      </w:r>
      <w:r>
        <w:rPr>
          <w:spacing w:val="80"/>
        </w:rPr>
        <w:t xml:space="preserve"> </w:t>
      </w:r>
      <w:r>
        <w:t>(лёжа)</w:t>
      </w:r>
      <w:r>
        <w:rPr>
          <w:spacing w:val="80"/>
        </w:rPr>
        <w:t xml:space="preserve"> </w:t>
      </w:r>
      <w:r>
        <w:t>на</w:t>
      </w:r>
      <w:r>
        <w:rPr>
          <w:spacing w:val="80"/>
        </w:rPr>
        <w:t xml:space="preserve"> </w:t>
      </w:r>
      <w:r>
        <w:t>низкой</w:t>
      </w:r>
      <w:r>
        <w:rPr>
          <w:spacing w:val="80"/>
        </w:rPr>
        <w:t xml:space="preserve"> </w:t>
      </w:r>
      <w:r>
        <w:t>перекладине</w:t>
      </w:r>
      <w:r>
        <w:rPr>
          <w:spacing w:val="80"/>
        </w:rPr>
        <w:t xml:space="preserve"> </w:t>
      </w:r>
      <w:r>
        <w:t>(девочки), отжимания в упоре лёжа с изменяющейся высотой опоры для рук</w:t>
      </w:r>
    </w:p>
    <w:p w14:paraId="743A79D9" w14:textId="77777777" w:rsidR="00437756" w:rsidRDefault="00713951">
      <w:pPr>
        <w:pStyle w:val="a3"/>
        <w:spacing w:line="252" w:lineRule="auto"/>
        <w:ind w:right="1526"/>
      </w:pPr>
      <w:r>
        <w:t>и</w:t>
      </w:r>
      <w:r>
        <w:rPr>
          <w:spacing w:val="40"/>
        </w:rPr>
        <w:t xml:space="preserve"> </w:t>
      </w:r>
      <w:r>
        <w:t>ног,</w:t>
      </w:r>
      <w:r>
        <w:rPr>
          <w:spacing w:val="80"/>
        </w:rPr>
        <w:t xml:space="preserve"> </w:t>
      </w:r>
      <w:r>
        <w:t>отжимание</w:t>
      </w:r>
      <w:r>
        <w:rPr>
          <w:spacing w:val="40"/>
        </w:rPr>
        <w:t xml:space="preserve"> </w:t>
      </w:r>
      <w:r>
        <w:t>в</w:t>
      </w:r>
      <w:r>
        <w:rPr>
          <w:spacing w:val="40"/>
        </w:rPr>
        <w:t xml:space="preserve"> </w:t>
      </w:r>
      <w:r>
        <w:t>упоре</w:t>
      </w:r>
      <w:r>
        <w:rPr>
          <w:spacing w:val="40"/>
        </w:rPr>
        <w:t xml:space="preserve"> </w:t>
      </w:r>
      <w:r>
        <w:t>на</w:t>
      </w:r>
      <w:r>
        <w:rPr>
          <w:spacing w:val="40"/>
        </w:rPr>
        <w:t xml:space="preserve"> </w:t>
      </w:r>
      <w:r>
        <w:t>низких</w:t>
      </w:r>
      <w:r>
        <w:rPr>
          <w:spacing w:val="40"/>
        </w:rPr>
        <w:t xml:space="preserve"> </w:t>
      </w:r>
      <w:r>
        <w:t>брусьях,</w:t>
      </w:r>
      <w:r>
        <w:rPr>
          <w:spacing w:val="40"/>
        </w:rPr>
        <w:t xml:space="preserve"> </w:t>
      </w:r>
      <w:r>
        <w:t>поднимание</w:t>
      </w:r>
      <w:r>
        <w:rPr>
          <w:spacing w:val="40"/>
        </w:rPr>
        <w:t xml:space="preserve"> </w:t>
      </w:r>
      <w:r>
        <w:t>ног</w:t>
      </w:r>
      <w:r>
        <w:rPr>
          <w:spacing w:val="40"/>
        </w:rPr>
        <w:t xml:space="preserve"> </w:t>
      </w:r>
      <w:r>
        <w:t>в</w:t>
      </w:r>
      <w:r>
        <w:rPr>
          <w:spacing w:val="80"/>
        </w:rPr>
        <w:t xml:space="preserve"> </w:t>
      </w:r>
      <w:r>
        <w:t>висе</w:t>
      </w:r>
      <w:r>
        <w:rPr>
          <w:spacing w:val="40"/>
        </w:rPr>
        <w:t xml:space="preserve"> </w:t>
      </w:r>
      <w:r>
        <w:t>на</w:t>
      </w:r>
      <w:r>
        <w:rPr>
          <w:spacing w:val="40"/>
        </w:rPr>
        <w:t xml:space="preserve"> </w:t>
      </w:r>
      <w:r>
        <w:t>гимнастической</w:t>
      </w:r>
      <w:r>
        <w:rPr>
          <w:spacing w:val="80"/>
        </w:rPr>
        <w:t xml:space="preserve"> </w:t>
      </w:r>
      <w:r>
        <w:t>стенке</w:t>
      </w:r>
      <w:r>
        <w:rPr>
          <w:spacing w:val="80"/>
        </w:rPr>
        <w:t xml:space="preserve"> </w:t>
      </w:r>
      <w:r>
        <w:t>до</w:t>
      </w:r>
      <w:r>
        <w:rPr>
          <w:spacing w:val="80"/>
        </w:rPr>
        <w:t xml:space="preserve"> </w:t>
      </w:r>
      <w:r>
        <w:t>посильной</w:t>
      </w:r>
      <w:r>
        <w:rPr>
          <w:spacing w:val="80"/>
        </w:rPr>
        <w:t xml:space="preserve"> </w:t>
      </w:r>
      <w:r>
        <w:t>высоты,</w:t>
      </w:r>
      <w:r>
        <w:rPr>
          <w:spacing w:val="80"/>
        </w:rPr>
        <w:t xml:space="preserve"> </w:t>
      </w:r>
      <w:r>
        <w:t>из</w:t>
      </w:r>
      <w:r>
        <w:rPr>
          <w:spacing w:val="80"/>
        </w:rPr>
        <w:t xml:space="preserve"> </w:t>
      </w:r>
      <w:r>
        <w:t>положения</w:t>
      </w:r>
      <w:r>
        <w:rPr>
          <w:spacing w:val="80"/>
        </w:rPr>
        <w:t xml:space="preserve"> </w:t>
      </w:r>
      <w:r>
        <w:t>лёжа</w:t>
      </w:r>
      <w:r>
        <w:rPr>
          <w:spacing w:val="80"/>
        </w:rPr>
        <w:t xml:space="preserve"> </w:t>
      </w:r>
      <w:r>
        <w:t>на</w:t>
      </w:r>
      <w:r>
        <w:rPr>
          <w:spacing w:val="80"/>
        </w:rPr>
        <w:t xml:space="preserve"> </w:t>
      </w:r>
      <w:r>
        <w:t>гимнастическом козле (ноги зафиксированы) сгибание туловища с различной амплитудой</w:t>
      </w:r>
      <w:r>
        <w:rPr>
          <w:spacing w:val="80"/>
        </w:rPr>
        <w:t xml:space="preserve"> </w:t>
      </w:r>
      <w:r>
        <w:t>движений</w:t>
      </w:r>
      <w:r>
        <w:rPr>
          <w:spacing w:val="80"/>
        </w:rPr>
        <w:t xml:space="preserve"> </w:t>
      </w:r>
      <w:r>
        <w:t>(на</w:t>
      </w:r>
      <w:r>
        <w:rPr>
          <w:spacing w:val="40"/>
        </w:rPr>
        <w:t xml:space="preserve"> </w:t>
      </w:r>
      <w:r>
        <w:t>животе</w:t>
      </w:r>
      <w:r>
        <w:rPr>
          <w:spacing w:val="40"/>
        </w:rPr>
        <w:t xml:space="preserve"> </w:t>
      </w:r>
      <w:r>
        <w:t>и</w:t>
      </w:r>
      <w:r>
        <w:rPr>
          <w:spacing w:val="40"/>
        </w:rPr>
        <w:t xml:space="preserve"> </w:t>
      </w:r>
      <w:r>
        <w:t>на</w:t>
      </w:r>
      <w:r>
        <w:rPr>
          <w:spacing w:val="80"/>
        </w:rPr>
        <w:t xml:space="preserve"> </w:t>
      </w:r>
      <w:r>
        <w:t>спине),</w:t>
      </w:r>
      <w:r>
        <w:rPr>
          <w:spacing w:val="80"/>
        </w:rPr>
        <w:t xml:space="preserve"> </w:t>
      </w:r>
      <w:r>
        <w:t>комплексы</w:t>
      </w:r>
      <w:r>
        <w:rPr>
          <w:spacing w:val="40"/>
        </w:rPr>
        <w:t xml:space="preserve"> </w:t>
      </w:r>
      <w:r>
        <w:t>упражнений</w:t>
      </w:r>
      <w:r>
        <w:rPr>
          <w:spacing w:val="80"/>
        </w:rPr>
        <w:t xml:space="preserve"> </w:t>
      </w:r>
      <w:r>
        <w:t>с</w:t>
      </w:r>
      <w:r>
        <w:rPr>
          <w:spacing w:val="40"/>
        </w:rPr>
        <w:t xml:space="preserve"> </w:t>
      </w:r>
      <w:r>
        <w:t>гантелями</w:t>
      </w:r>
      <w:r>
        <w:rPr>
          <w:spacing w:val="80"/>
        </w:rPr>
        <w:t xml:space="preserve"> </w:t>
      </w:r>
      <w:r>
        <w:t>с</w:t>
      </w:r>
      <w:r>
        <w:rPr>
          <w:spacing w:val="80"/>
        </w:rPr>
        <w:t xml:space="preserve"> </w:t>
      </w:r>
      <w:r>
        <w:t>индивидуально</w:t>
      </w:r>
      <w:r>
        <w:rPr>
          <w:spacing w:val="80"/>
        </w:rPr>
        <w:t xml:space="preserve"> </w:t>
      </w:r>
      <w:r>
        <w:t>подобранной</w:t>
      </w:r>
      <w:r>
        <w:rPr>
          <w:spacing w:val="80"/>
        </w:rPr>
        <w:t xml:space="preserve"> </w:t>
      </w:r>
      <w:r>
        <w:t>массой</w:t>
      </w:r>
      <w:r>
        <w:rPr>
          <w:spacing w:val="80"/>
        </w:rPr>
        <w:t xml:space="preserve"> </w:t>
      </w:r>
      <w:r>
        <w:t>(движения</w:t>
      </w:r>
      <w:r>
        <w:rPr>
          <w:spacing w:val="80"/>
        </w:rPr>
        <w:t xml:space="preserve"> </w:t>
      </w:r>
      <w:r>
        <w:t>руками, повороты на месте, наклоны, подскоки со взмахом рук), метание набивного</w:t>
      </w:r>
      <w:r>
        <w:rPr>
          <w:spacing w:val="40"/>
        </w:rPr>
        <w:t xml:space="preserve"> </w:t>
      </w:r>
      <w:r>
        <w:t>мяча</w:t>
      </w:r>
      <w:r>
        <w:rPr>
          <w:spacing w:val="80"/>
        </w:rPr>
        <w:t xml:space="preserve"> </w:t>
      </w:r>
      <w:r>
        <w:t>из</w:t>
      </w:r>
      <w:r>
        <w:rPr>
          <w:spacing w:val="80"/>
        </w:rPr>
        <w:t xml:space="preserve"> </w:t>
      </w:r>
      <w:r>
        <w:t>различных</w:t>
      </w:r>
      <w:r>
        <w:rPr>
          <w:spacing w:val="80"/>
        </w:rPr>
        <w:t xml:space="preserve"> </w:t>
      </w:r>
      <w:r>
        <w:t>исходных</w:t>
      </w:r>
      <w:r>
        <w:rPr>
          <w:spacing w:val="80"/>
        </w:rPr>
        <w:t xml:space="preserve"> </w:t>
      </w:r>
      <w:r>
        <w:t>положений,</w:t>
      </w:r>
      <w:r>
        <w:rPr>
          <w:spacing w:val="80"/>
        </w:rPr>
        <w:t xml:space="preserve"> </w:t>
      </w:r>
      <w:r>
        <w:t>комплексы</w:t>
      </w:r>
      <w:r>
        <w:rPr>
          <w:spacing w:val="80"/>
        </w:rPr>
        <w:t xml:space="preserve"> </w:t>
      </w:r>
      <w:r>
        <w:t>упражнений избирательного</w:t>
      </w:r>
      <w:r>
        <w:rPr>
          <w:spacing w:val="80"/>
        </w:rPr>
        <w:t xml:space="preserve"> </w:t>
      </w:r>
      <w:r>
        <w:t>воздействия</w:t>
      </w:r>
      <w:r>
        <w:rPr>
          <w:spacing w:val="80"/>
        </w:rPr>
        <w:t xml:space="preserve"> </w:t>
      </w:r>
      <w:r>
        <w:t>на</w:t>
      </w:r>
      <w:r>
        <w:rPr>
          <w:spacing w:val="80"/>
        </w:rPr>
        <w:t xml:space="preserve"> </w:t>
      </w:r>
      <w:r>
        <w:t>отдельные</w:t>
      </w:r>
      <w:r>
        <w:rPr>
          <w:spacing w:val="80"/>
        </w:rPr>
        <w:t xml:space="preserve"> </w:t>
      </w:r>
      <w:r>
        <w:t>мышечные</w:t>
      </w:r>
      <w:r>
        <w:rPr>
          <w:spacing w:val="80"/>
        </w:rPr>
        <w:t xml:space="preserve"> </w:t>
      </w:r>
      <w:r>
        <w:t>группы</w:t>
      </w:r>
      <w:r>
        <w:rPr>
          <w:spacing w:val="80"/>
        </w:rPr>
        <w:t xml:space="preserve"> </w:t>
      </w:r>
      <w:r>
        <w:t>(с увеличивающимся</w:t>
      </w:r>
      <w:r>
        <w:rPr>
          <w:spacing w:val="80"/>
          <w:w w:val="150"/>
        </w:rPr>
        <w:t xml:space="preserve"> </w:t>
      </w:r>
      <w:r>
        <w:t>темпом</w:t>
      </w:r>
      <w:r>
        <w:rPr>
          <w:spacing w:val="80"/>
          <w:w w:val="150"/>
        </w:rPr>
        <w:t xml:space="preserve"> </w:t>
      </w:r>
      <w:r>
        <w:t>движений</w:t>
      </w:r>
      <w:r>
        <w:rPr>
          <w:spacing w:val="80"/>
          <w:w w:val="150"/>
        </w:rPr>
        <w:t xml:space="preserve"> </w:t>
      </w:r>
      <w:r>
        <w:t>без</w:t>
      </w:r>
      <w:r>
        <w:rPr>
          <w:spacing w:val="80"/>
          <w:w w:val="150"/>
        </w:rPr>
        <w:t xml:space="preserve"> </w:t>
      </w:r>
      <w:r>
        <w:t>потери</w:t>
      </w:r>
      <w:r>
        <w:rPr>
          <w:spacing w:val="80"/>
          <w:w w:val="150"/>
        </w:rPr>
        <w:t xml:space="preserve"> </w:t>
      </w:r>
      <w:r>
        <w:t>качества</w:t>
      </w:r>
      <w:r>
        <w:rPr>
          <w:spacing w:val="80"/>
          <w:w w:val="150"/>
        </w:rPr>
        <w:t xml:space="preserve"> </w:t>
      </w:r>
      <w:r>
        <w:t>выполнения),</w:t>
      </w:r>
    </w:p>
    <w:p w14:paraId="02615CAB" w14:textId="77777777" w:rsidR="00437756" w:rsidRDefault="00713951">
      <w:pPr>
        <w:pStyle w:val="a3"/>
        <w:spacing w:line="270" w:lineRule="exact"/>
      </w:pPr>
      <w:proofErr w:type="gramStart"/>
      <w:r>
        <w:t>элементы</w:t>
      </w:r>
      <w:r>
        <w:rPr>
          <w:spacing w:val="27"/>
        </w:rPr>
        <w:t xml:space="preserve">  </w:t>
      </w:r>
      <w:r>
        <w:t>атлетической</w:t>
      </w:r>
      <w:proofErr w:type="gramEnd"/>
      <w:r>
        <w:rPr>
          <w:spacing w:val="28"/>
        </w:rPr>
        <w:t xml:space="preserve">  </w:t>
      </w:r>
      <w:r>
        <w:t>гимнастики</w:t>
      </w:r>
      <w:r>
        <w:rPr>
          <w:spacing w:val="29"/>
        </w:rPr>
        <w:t xml:space="preserve">  </w:t>
      </w:r>
      <w:r>
        <w:t>(по</w:t>
      </w:r>
      <w:r>
        <w:rPr>
          <w:spacing w:val="28"/>
        </w:rPr>
        <w:t xml:space="preserve">  </w:t>
      </w:r>
      <w:r>
        <w:t>типу</w:t>
      </w:r>
      <w:r>
        <w:rPr>
          <w:spacing w:val="27"/>
        </w:rPr>
        <w:t xml:space="preserve">  </w:t>
      </w:r>
      <w:r>
        <w:t>«подкачки»),</w:t>
      </w:r>
      <w:r>
        <w:rPr>
          <w:spacing w:val="28"/>
        </w:rPr>
        <w:t xml:space="preserve">  </w:t>
      </w:r>
      <w:r>
        <w:t>приседания</w:t>
      </w:r>
      <w:r>
        <w:rPr>
          <w:spacing w:val="28"/>
        </w:rPr>
        <w:t xml:space="preserve">  </w:t>
      </w:r>
      <w:r>
        <w:rPr>
          <w:spacing w:val="-5"/>
        </w:rPr>
        <w:t>на</w:t>
      </w:r>
    </w:p>
    <w:p w14:paraId="6C2CAFB6" w14:textId="77777777" w:rsidR="00437756" w:rsidRDefault="00437756">
      <w:pPr>
        <w:spacing w:line="270" w:lineRule="exact"/>
        <w:sectPr w:rsidR="00437756">
          <w:pgSz w:w="11910" w:h="16840"/>
          <w:pgMar w:top="1040" w:right="0" w:bottom="280" w:left="760" w:header="720" w:footer="720" w:gutter="0"/>
          <w:cols w:space="720"/>
        </w:sectPr>
      </w:pPr>
    </w:p>
    <w:p w14:paraId="095DBDAD" w14:textId="77777777" w:rsidR="00437756" w:rsidRDefault="00713951">
      <w:pPr>
        <w:pStyle w:val="a3"/>
        <w:spacing w:before="68" w:line="252" w:lineRule="auto"/>
        <w:ind w:right="2004"/>
      </w:pPr>
      <w:r>
        <w:lastRenderedPageBreak/>
        <w:t>одной ноге «пистолетом» с опорой на руку для сохранения равновесия). Развитие</w:t>
      </w:r>
      <w:r>
        <w:rPr>
          <w:spacing w:val="80"/>
          <w:w w:val="150"/>
        </w:rPr>
        <w:t xml:space="preserve"> </w:t>
      </w:r>
      <w:r>
        <w:t>выносливости.</w:t>
      </w:r>
      <w:r>
        <w:rPr>
          <w:spacing w:val="80"/>
        </w:rPr>
        <w:t xml:space="preserve"> </w:t>
      </w:r>
      <w:r>
        <w:t>Упражнения</w:t>
      </w:r>
      <w:r>
        <w:rPr>
          <w:spacing w:val="80"/>
          <w:w w:val="150"/>
        </w:rPr>
        <w:t xml:space="preserve"> </w:t>
      </w:r>
      <w:r>
        <w:t>с</w:t>
      </w:r>
      <w:r>
        <w:rPr>
          <w:spacing w:val="80"/>
          <w:w w:val="150"/>
        </w:rPr>
        <w:t xml:space="preserve"> </w:t>
      </w:r>
      <w:r>
        <w:t>непредельными</w:t>
      </w:r>
      <w:r>
        <w:rPr>
          <w:spacing w:val="40"/>
        </w:rPr>
        <w:t xml:space="preserve"> </w:t>
      </w:r>
      <w:r>
        <w:t>отягощениями,</w:t>
      </w:r>
      <w:r>
        <w:rPr>
          <w:spacing w:val="80"/>
          <w:w w:val="150"/>
        </w:rPr>
        <w:t xml:space="preserve"> </w:t>
      </w:r>
      <w:r>
        <w:t>выполняемые</w:t>
      </w:r>
      <w:r>
        <w:rPr>
          <w:spacing w:val="80"/>
        </w:rPr>
        <w:t xml:space="preserve"> </w:t>
      </w:r>
      <w:r>
        <w:t>в</w:t>
      </w:r>
      <w:r>
        <w:rPr>
          <w:spacing w:val="80"/>
          <w:w w:val="150"/>
        </w:rPr>
        <w:t xml:space="preserve"> </w:t>
      </w:r>
      <w:r>
        <w:t>режиме</w:t>
      </w:r>
      <w:r>
        <w:rPr>
          <w:spacing w:val="80"/>
          <w:w w:val="150"/>
        </w:rPr>
        <w:t xml:space="preserve"> </w:t>
      </w:r>
      <w:r>
        <w:t>умеренной</w:t>
      </w:r>
      <w:r>
        <w:rPr>
          <w:spacing w:val="80"/>
          <w:w w:val="150"/>
        </w:rPr>
        <w:t xml:space="preserve"> </w:t>
      </w:r>
      <w:r>
        <w:t>интенсивности</w:t>
      </w:r>
      <w:r>
        <w:rPr>
          <w:spacing w:val="80"/>
          <w:w w:val="150"/>
        </w:rPr>
        <w:t xml:space="preserve"> </w:t>
      </w:r>
      <w:r>
        <w:t>в</w:t>
      </w:r>
    </w:p>
    <w:p w14:paraId="6C425742" w14:textId="77777777" w:rsidR="00437756" w:rsidRDefault="00713951">
      <w:pPr>
        <w:pStyle w:val="a3"/>
        <w:spacing w:line="252" w:lineRule="auto"/>
        <w:ind w:right="1376"/>
      </w:pPr>
      <w:r>
        <w:t>сочетании с</w:t>
      </w:r>
      <w:r>
        <w:rPr>
          <w:spacing w:val="40"/>
        </w:rPr>
        <w:t xml:space="preserve"> </w:t>
      </w:r>
      <w:r>
        <w:t>напряжением мышц и фиксацией положений тела.</w:t>
      </w:r>
      <w:r>
        <w:rPr>
          <w:spacing w:val="40"/>
        </w:rPr>
        <w:t xml:space="preserve"> </w:t>
      </w:r>
      <w:r>
        <w:t>Повторное выполнение</w:t>
      </w:r>
      <w:r>
        <w:rPr>
          <w:spacing w:val="80"/>
        </w:rPr>
        <w:t xml:space="preserve"> </w:t>
      </w:r>
      <w:r>
        <w:t>гимнастических</w:t>
      </w:r>
      <w:r>
        <w:rPr>
          <w:spacing w:val="80"/>
        </w:rPr>
        <w:t xml:space="preserve"> </w:t>
      </w:r>
      <w:r>
        <w:t>упражнений</w:t>
      </w:r>
      <w:r>
        <w:rPr>
          <w:spacing w:val="80"/>
        </w:rPr>
        <w:t xml:space="preserve"> </w:t>
      </w:r>
      <w:r>
        <w:t>с</w:t>
      </w:r>
      <w:r>
        <w:rPr>
          <w:spacing w:val="80"/>
        </w:rPr>
        <w:t xml:space="preserve"> </w:t>
      </w:r>
      <w:r>
        <w:t>уменьшающимся</w:t>
      </w:r>
      <w:r>
        <w:rPr>
          <w:spacing w:val="80"/>
        </w:rPr>
        <w:t xml:space="preserve"> </w:t>
      </w:r>
      <w:r>
        <w:t>интервалом отдыха</w:t>
      </w:r>
      <w:r>
        <w:rPr>
          <w:spacing w:val="80"/>
        </w:rPr>
        <w:t xml:space="preserve"> </w:t>
      </w:r>
      <w:r>
        <w:t>(по</w:t>
      </w:r>
      <w:r>
        <w:rPr>
          <w:spacing w:val="80"/>
        </w:rPr>
        <w:t xml:space="preserve"> </w:t>
      </w:r>
      <w:r>
        <w:t>типу</w:t>
      </w:r>
      <w:r>
        <w:rPr>
          <w:spacing w:val="80"/>
        </w:rPr>
        <w:t xml:space="preserve"> </w:t>
      </w:r>
      <w:r>
        <w:t>«круговой</w:t>
      </w:r>
      <w:r>
        <w:rPr>
          <w:spacing w:val="80"/>
        </w:rPr>
        <w:t xml:space="preserve"> </w:t>
      </w:r>
      <w:r>
        <w:t>тренировки»).</w:t>
      </w:r>
      <w:r>
        <w:rPr>
          <w:spacing w:val="80"/>
        </w:rPr>
        <w:t xml:space="preserve"> </w:t>
      </w:r>
      <w:r>
        <w:t>Комплексы</w:t>
      </w:r>
      <w:r>
        <w:rPr>
          <w:spacing w:val="80"/>
        </w:rPr>
        <w:t xml:space="preserve"> </w:t>
      </w:r>
      <w:r>
        <w:t>упражнений</w:t>
      </w:r>
      <w:r>
        <w:rPr>
          <w:spacing w:val="80"/>
        </w:rPr>
        <w:t xml:space="preserve"> </w:t>
      </w:r>
      <w:r>
        <w:t>с</w:t>
      </w:r>
      <w:r>
        <w:rPr>
          <w:spacing w:val="40"/>
        </w:rPr>
        <w:t xml:space="preserve"> </w:t>
      </w:r>
      <w:r>
        <w:t>отягощением,</w:t>
      </w:r>
      <w:r>
        <w:rPr>
          <w:spacing w:val="80"/>
        </w:rPr>
        <w:t xml:space="preserve"> </w:t>
      </w:r>
      <w:r>
        <w:t>выполняемые</w:t>
      </w:r>
      <w:r>
        <w:rPr>
          <w:spacing w:val="80"/>
        </w:rPr>
        <w:t xml:space="preserve"> </w:t>
      </w:r>
      <w:r>
        <w:t>в</w:t>
      </w:r>
      <w:r>
        <w:rPr>
          <w:spacing w:val="80"/>
        </w:rPr>
        <w:t xml:space="preserve"> </w:t>
      </w:r>
      <w:r>
        <w:t>режиме</w:t>
      </w:r>
      <w:r>
        <w:rPr>
          <w:spacing w:val="80"/>
        </w:rPr>
        <w:t xml:space="preserve"> </w:t>
      </w:r>
      <w:r>
        <w:t>непрерывного</w:t>
      </w:r>
      <w:r>
        <w:rPr>
          <w:spacing w:val="80"/>
        </w:rPr>
        <w:t xml:space="preserve"> </w:t>
      </w:r>
      <w:r>
        <w:t>и</w:t>
      </w:r>
      <w:r>
        <w:rPr>
          <w:spacing w:val="80"/>
        </w:rPr>
        <w:t xml:space="preserve"> </w:t>
      </w:r>
      <w:r>
        <w:t xml:space="preserve">интервального </w:t>
      </w:r>
      <w:r>
        <w:rPr>
          <w:spacing w:val="-2"/>
        </w:rPr>
        <w:t>методов.</w:t>
      </w:r>
    </w:p>
    <w:p w14:paraId="481A6EC5" w14:textId="77777777" w:rsidR="00437756" w:rsidRDefault="00713951">
      <w:pPr>
        <w:pStyle w:val="a3"/>
        <w:spacing w:line="272" w:lineRule="exact"/>
        <w:ind w:left="1558"/>
      </w:pPr>
      <w:r>
        <w:t>Модуль</w:t>
      </w:r>
      <w:r>
        <w:rPr>
          <w:spacing w:val="-2"/>
        </w:rPr>
        <w:t xml:space="preserve"> </w:t>
      </w:r>
      <w:r>
        <w:t>«Лёгкая</w:t>
      </w:r>
      <w:r>
        <w:rPr>
          <w:spacing w:val="-5"/>
        </w:rPr>
        <w:t xml:space="preserve"> </w:t>
      </w:r>
      <w:r>
        <w:rPr>
          <w:spacing w:val="-2"/>
        </w:rPr>
        <w:t>атлетика».</w:t>
      </w:r>
    </w:p>
    <w:p w14:paraId="391855B5" w14:textId="77777777" w:rsidR="00437756" w:rsidRDefault="00713951">
      <w:pPr>
        <w:pStyle w:val="a3"/>
        <w:spacing w:before="12"/>
      </w:pPr>
      <w:r>
        <w:t>Развитие</w:t>
      </w:r>
      <w:r>
        <w:rPr>
          <w:spacing w:val="55"/>
        </w:rPr>
        <w:t xml:space="preserve"> </w:t>
      </w:r>
      <w:r>
        <w:t>выносливости.</w:t>
      </w:r>
      <w:r>
        <w:rPr>
          <w:spacing w:val="56"/>
        </w:rPr>
        <w:t xml:space="preserve"> </w:t>
      </w:r>
      <w:r>
        <w:t>Бег</w:t>
      </w:r>
      <w:r>
        <w:rPr>
          <w:spacing w:val="56"/>
        </w:rPr>
        <w:t xml:space="preserve"> </w:t>
      </w:r>
      <w:r>
        <w:t>с</w:t>
      </w:r>
      <w:r>
        <w:rPr>
          <w:spacing w:val="55"/>
        </w:rPr>
        <w:t xml:space="preserve"> </w:t>
      </w:r>
      <w:r>
        <w:t>максимальной</w:t>
      </w:r>
      <w:r>
        <w:rPr>
          <w:spacing w:val="-2"/>
        </w:rPr>
        <w:t xml:space="preserve"> </w:t>
      </w:r>
      <w:r>
        <w:t>скоростью</w:t>
      </w:r>
      <w:r>
        <w:rPr>
          <w:spacing w:val="-1"/>
        </w:rPr>
        <w:t xml:space="preserve"> </w:t>
      </w:r>
      <w:r>
        <w:rPr>
          <w:spacing w:val="-10"/>
        </w:rPr>
        <w:t>в</w:t>
      </w:r>
    </w:p>
    <w:p w14:paraId="759CC7EF" w14:textId="77777777" w:rsidR="00437756" w:rsidRDefault="00713951">
      <w:pPr>
        <w:pStyle w:val="a3"/>
        <w:spacing w:before="15" w:line="252" w:lineRule="auto"/>
        <w:ind w:right="1225"/>
      </w:pPr>
      <w:r>
        <w:t>режиме</w:t>
      </w:r>
      <w:r>
        <w:rPr>
          <w:spacing w:val="80"/>
        </w:rPr>
        <w:t xml:space="preserve"> </w:t>
      </w:r>
      <w:r>
        <w:t>повторно-интервального</w:t>
      </w:r>
      <w:r>
        <w:rPr>
          <w:spacing w:val="80"/>
        </w:rPr>
        <w:t xml:space="preserve"> </w:t>
      </w:r>
      <w:r>
        <w:t>метода.</w:t>
      </w:r>
      <w:r>
        <w:rPr>
          <w:spacing w:val="80"/>
        </w:rPr>
        <w:t xml:space="preserve"> </w:t>
      </w:r>
      <w:r>
        <w:t>Бег</w:t>
      </w:r>
      <w:r>
        <w:rPr>
          <w:spacing w:val="80"/>
        </w:rPr>
        <w:t xml:space="preserve"> </w:t>
      </w:r>
      <w:r>
        <w:t>по</w:t>
      </w:r>
      <w:r>
        <w:rPr>
          <w:spacing w:val="80"/>
        </w:rPr>
        <w:t xml:space="preserve"> </w:t>
      </w:r>
      <w:r>
        <w:t>пересеченной</w:t>
      </w:r>
      <w:r>
        <w:rPr>
          <w:spacing w:val="80"/>
        </w:rPr>
        <w:t xml:space="preserve"> </w:t>
      </w:r>
      <w:r>
        <w:t>местности (кроссовый</w:t>
      </w:r>
      <w:r>
        <w:rPr>
          <w:spacing w:val="80"/>
          <w:w w:val="150"/>
        </w:rPr>
        <w:t xml:space="preserve"> </w:t>
      </w:r>
      <w:r>
        <w:t>бег).</w:t>
      </w:r>
      <w:r>
        <w:rPr>
          <w:spacing w:val="80"/>
          <w:w w:val="150"/>
        </w:rPr>
        <w:t xml:space="preserve"> </w:t>
      </w:r>
      <w:r>
        <w:t>Гладкий</w:t>
      </w:r>
      <w:r>
        <w:rPr>
          <w:spacing w:val="80"/>
          <w:w w:val="150"/>
        </w:rPr>
        <w:t xml:space="preserve"> </w:t>
      </w:r>
      <w:r>
        <w:t>бег</w:t>
      </w:r>
      <w:r>
        <w:rPr>
          <w:spacing w:val="80"/>
          <w:w w:val="150"/>
        </w:rPr>
        <w:t xml:space="preserve"> </w:t>
      </w:r>
      <w:r>
        <w:t>с</w:t>
      </w:r>
      <w:r>
        <w:rPr>
          <w:spacing w:val="80"/>
          <w:w w:val="150"/>
        </w:rPr>
        <w:t xml:space="preserve"> </w:t>
      </w:r>
      <w:r>
        <w:t>равномерной</w:t>
      </w:r>
      <w:r>
        <w:rPr>
          <w:spacing w:val="80"/>
          <w:w w:val="150"/>
        </w:rPr>
        <w:t xml:space="preserve"> </w:t>
      </w:r>
      <w:r>
        <w:t>скоростью</w:t>
      </w:r>
      <w:r>
        <w:rPr>
          <w:spacing w:val="80"/>
          <w:w w:val="150"/>
        </w:rPr>
        <w:t xml:space="preserve"> </w:t>
      </w:r>
      <w:r>
        <w:t>в</w:t>
      </w:r>
      <w:r>
        <w:rPr>
          <w:spacing w:val="80"/>
          <w:w w:val="150"/>
        </w:rPr>
        <w:t xml:space="preserve"> </w:t>
      </w:r>
      <w:r>
        <w:t>разных</w:t>
      </w:r>
      <w:r>
        <w:rPr>
          <w:spacing w:val="80"/>
          <w:w w:val="150"/>
        </w:rPr>
        <w:t xml:space="preserve"> </w:t>
      </w:r>
      <w:r>
        <w:t>зонах интенсивности.</w:t>
      </w:r>
      <w:r>
        <w:rPr>
          <w:spacing w:val="80"/>
        </w:rPr>
        <w:t xml:space="preserve"> </w:t>
      </w:r>
      <w:r>
        <w:t>Повторный</w:t>
      </w:r>
      <w:r>
        <w:rPr>
          <w:spacing w:val="80"/>
        </w:rPr>
        <w:t xml:space="preserve"> </w:t>
      </w:r>
      <w:r>
        <w:t>бег</w:t>
      </w:r>
      <w:r>
        <w:rPr>
          <w:spacing w:val="80"/>
        </w:rPr>
        <w:t xml:space="preserve"> </w:t>
      </w:r>
      <w:r>
        <w:t>с</w:t>
      </w:r>
      <w:r>
        <w:rPr>
          <w:spacing w:val="80"/>
        </w:rPr>
        <w:t xml:space="preserve"> </w:t>
      </w:r>
      <w:r>
        <w:t>препятствиями</w:t>
      </w:r>
      <w:r>
        <w:rPr>
          <w:spacing w:val="80"/>
        </w:rPr>
        <w:t xml:space="preserve"> </w:t>
      </w:r>
      <w:r>
        <w:t>в</w:t>
      </w:r>
      <w:r>
        <w:rPr>
          <w:spacing w:val="80"/>
        </w:rPr>
        <w:t xml:space="preserve"> </w:t>
      </w:r>
      <w:r>
        <w:t>максимальном</w:t>
      </w:r>
      <w:r>
        <w:rPr>
          <w:spacing w:val="80"/>
        </w:rPr>
        <w:t xml:space="preserve"> </w:t>
      </w:r>
      <w:r>
        <w:t>темпе.</w:t>
      </w:r>
      <w:r>
        <w:rPr>
          <w:spacing w:val="40"/>
        </w:rPr>
        <w:t xml:space="preserve"> </w:t>
      </w:r>
      <w:r>
        <w:t>Равномерный</w:t>
      </w:r>
      <w:r>
        <w:rPr>
          <w:spacing w:val="80"/>
        </w:rPr>
        <w:t xml:space="preserve"> </w:t>
      </w:r>
      <w:r>
        <w:t>повторный</w:t>
      </w:r>
      <w:r>
        <w:rPr>
          <w:spacing w:val="80"/>
        </w:rPr>
        <w:t xml:space="preserve"> </w:t>
      </w:r>
      <w:r>
        <w:t>бег</w:t>
      </w:r>
      <w:r>
        <w:rPr>
          <w:spacing w:val="80"/>
        </w:rPr>
        <w:t xml:space="preserve"> </w:t>
      </w:r>
      <w:r>
        <w:t>с</w:t>
      </w:r>
      <w:r>
        <w:rPr>
          <w:spacing w:val="80"/>
        </w:rPr>
        <w:t xml:space="preserve"> </w:t>
      </w:r>
      <w:r>
        <w:t>финальным</w:t>
      </w:r>
      <w:r>
        <w:rPr>
          <w:spacing w:val="80"/>
        </w:rPr>
        <w:t xml:space="preserve"> </w:t>
      </w:r>
      <w:r>
        <w:t>ускорением</w:t>
      </w:r>
      <w:r>
        <w:rPr>
          <w:spacing w:val="80"/>
        </w:rPr>
        <w:t xml:space="preserve"> </w:t>
      </w:r>
      <w:r>
        <w:t>(на</w:t>
      </w:r>
      <w:r>
        <w:rPr>
          <w:spacing w:val="80"/>
        </w:rPr>
        <w:t xml:space="preserve"> </w:t>
      </w:r>
      <w:r>
        <w:t>разные</w:t>
      </w:r>
      <w:r>
        <w:rPr>
          <w:spacing w:val="40"/>
        </w:rPr>
        <w:t xml:space="preserve"> </w:t>
      </w:r>
      <w:r>
        <w:t xml:space="preserve">дистанции). Равномерный бег с дополнительным отягощением в режиме «до </w:t>
      </w:r>
      <w:r>
        <w:rPr>
          <w:spacing w:val="-2"/>
        </w:rPr>
        <w:t>отказа».</w:t>
      </w:r>
    </w:p>
    <w:p w14:paraId="1AAF0B18" w14:textId="77777777" w:rsidR="00437756" w:rsidRDefault="00713951">
      <w:pPr>
        <w:pStyle w:val="a3"/>
        <w:spacing w:line="271" w:lineRule="exact"/>
      </w:pPr>
      <w:r>
        <w:t>Развитие</w:t>
      </w:r>
      <w:r>
        <w:rPr>
          <w:spacing w:val="-7"/>
        </w:rPr>
        <w:t xml:space="preserve"> </w:t>
      </w:r>
      <w:r>
        <w:t>силовых</w:t>
      </w:r>
      <w:r>
        <w:rPr>
          <w:spacing w:val="-4"/>
        </w:rPr>
        <w:t xml:space="preserve"> </w:t>
      </w:r>
      <w:r>
        <w:t>способностей.</w:t>
      </w:r>
      <w:r>
        <w:rPr>
          <w:spacing w:val="-5"/>
        </w:rPr>
        <w:t xml:space="preserve"> </w:t>
      </w:r>
      <w:r>
        <w:t>Специальные</w:t>
      </w:r>
      <w:r>
        <w:rPr>
          <w:spacing w:val="-7"/>
        </w:rPr>
        <w:t xml:space="preserve"> </w:t>
      </w:r>
      <w:r>
        <w:rPr>
          <w:spacing w:val="-2"/>
        </w:rPr>
        <w:t>прыжковые</w:t>
      </w:r>
    </w:p>
    <w:p w14:paraId="48496784" w14:textId="77777777" w:rsidR="00437756" w:rsidRDefault="00713951">
      <w:pPr>
        <w:pStyle w:val="a3"/>
        <w:spacing w:before="14" w:line="252" w:lineRule="auto"/>
        <w:ind w:right="1655"/>
      </w:pPr>
      <w:r>
        <w:t xml:space="preserve">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w:t>
      </w:r>
      <w:r>
        <w:rPr>
          <w:spacing w:val="-4"/>
        </w:rPr>
        <w:t xml:space="preserve"> </w:t>
      </w:r>
      <w:r>
        <w:t>по методу ударной тренировки. Прыжки в высоту</w:t>
      </w:r>
      <w:r>
        <w:rPr>
          <w:spacing w:val="-4"/>
        </w:rPr>
        <w:t xml:space="preserve"> </w:t>
      </w:r>
      <w:r>
        <w:t>с продвижением и изменением направлений, поворотами вправо и влево, на правой, левой ноге и</w:t>
      </w:r>
      <w:r>
        <w:rPr>
          <w:spacing w:val="80"/>
          <w:w w:val="150"/>
        </w:rPr>
        <w:t xml:space="preserve"> </w:t>
      </w:r>
      <w:r>
        <w:t>поочерёдно.</w:t>
      </w:r>
      <w:r>
        <w:rPr>
          <w:spacing w:val="80"/>
          <w:w w:val="150"/>
        </w:rPr>
        <w:t xml:space="preserve"> </w:t>
      </w:r>
      <w:r>
        <w:t>Бег</w:t>
      </w:r>
      <w:r>
        <w:rPr>
          <w:spacing w:val="80"/>
          <w:w w:val="150"/>
        </w:rPr>
        <w:t xml:space="preserve"> </w:t>
      </w:r>
      <w:r>
        <w:t>с</w:t>
      </w:r>
      <w:r>
        <w:rPr>
          <w:spacing w:val="80"/>
          <w:w w:val="150"/>
        </w:rPr>
        <w:t xml:space="preserve"> </w:t>
      </w:r>
      <w:r>
        <w:t>препятствиями.</w:t>
      </w:r>
      <w:r>
        <w:rPr>
          <w:spacing w:val="80"/>
          <w:w w:val="150"/>
        </w:rPr>
        <w:t xml:space="preserve"> </w:t>
      </w:r>
      <w:r>
        <w:t>Бег</w:t>
      </w:r>
      <w:r>
        <w:rPr>
          <w:spacing w:val="80"/>
          <w:w w:val="150"/>
        </w:rPr>
        <w:t xml:space="preserve"> </w:t>
      </w:r>
      <w:r>
        <w:t>в</w:t>
      </w:r>
      <w:r>
        <w:rPr>
          <w:spacing w:val="80"/>
          <w:w w:val="150"/>
        </w:rPr>
        <w:t xml:space="preserve"> </w:t>
      </w:r>
      <w:r>
        <w:t>горку,</w:t>
      </w:r>
      <w:r>
        <w:rPr>
          <w:spacing w:val="80"/>
          <w:w w:val="150"/>
        </w:rPr>
        <w:t xml:space="preserve"> </w:t>
      </w:r>
      <w:r>
        <w:t>с</w:t>
      </w:r>
      <w:r>
        <w:rPr>
          <w:spacing w:val="80"/>
          <w:w w:val="150"/>
        </w:rPr>
        <w:t xml:space="preserve"> </w:t>
      </w:r>
      <w:r>
        <w:t>дополнительным</w:t>
      </w:r>
    </w:p>
    <w:p w14:paraId="43151DF3" w14:textId="77777777" w:rsidR="00437756" w:rsidRDefault="00713951">
      <w:pPr>
        <w:pStyle w:val="a3"/>
        <w:spacing w:line="252" w:lineRule="auto"/>
        <w:ind w:right="1376"/>
      </w:pPr>
      <w:r>
        <w:t>отягощением</w:t>
      </w:r>
      <w:r>
        <w:rPr>
          <w:spacing w:val="80"/>
        </w:rPr>
        <w:t xml:space="preserve"> </w:t>
      </w:r>
      <w:r>
        <w:t>и</w:t>
      </w:r>
      <w:r>
        <w:rPr>
          <w:spacing w:val="80"/>
        </w:rPr>
        <w:t xml:space="preserve"> </w:t>
      </w:r>
      <w:r>
        <w:t>без</w:t>
      </w:r>
      <w:r>
        <w:rPr>
          <w:spacing w:val="80"/>
        </w:rPr>
        <w:t xml:space="preserve"> </w:t>
      </w:r>
      <w:r>
        <w:t>него.</w:t>
      </w:r>
      <w:r>
        <w:rPr>
          <w:spacing w:val="80"/>
        </w:rPr>
        <w:t xml:space="preserve"> </w:t>
      </w:r>
      <w:r>
        <w:t>Комплексы</w:t>
      </w:r>
      <w:r>
        <w:rPr>
          <w:spacing w:val="80"/>
        </w:rPr>
        <w:t xml:space="preserve"> </w:t>
      </w:r>
      <w:r>
        <w:t>упражнений</w:t>
      </w:r>
      <w:r>
        <w:rPr>
          <w:spacing w:val="80"/>
        </w:rPr>
        <w:t xml:space="preserve"> </w:t>
      </w:r>
      <w:r>
        <w:t>с</w:t>
      </w:r>
      <w:r>
        <w:rPr>
          <w:spacing w:val="80"/>
        </w:rPr>
        <w:t xml:space="preserve"> </w:t>
      </w:r>
      <w:r>
        <w:t>набивными</w:t>
      </w:r>
      <w:r>
        <w:rPr>
          <w:spacing w:val="80"/>
        </w:rPr>
        <w:t xml:space="preserve"> </w:t>
      </w:r>
      <w:r>
        <w:t>мячами.</w:t>
      </w:r>
      <w:r>
        <w:rPr>
          <w:spacing w:val="80"/>
        </w:rPr>
        <w:t xml:space="preserve"> </w:t>
      </w:r>
      <w:r>
        <w:t>Упражнения с</w:t>
      </w:r>
      <w:r>
        <w:rPr>
          <w:spacing w:val="40"/>
        </w:rPr>
        <w:t xml:space="preserve"> </w:t>
      </w:r>
      <w:r>
        <w:t>локальным отягощением на</w:t>
      </w:r>
      <w:r>
        <w:rPr>
          <w:spacing w:val="40"/>
        </w:rPr>
        <w:t xml:space="preserve"> </w:t>
      </w:r>
      <w:r>
        <w:t>мышечные группы.</w:t>
      </w:r>
      <w:r>
        <w:rPr>
          <w:spacing w:val="40"/>
        </w:rPr>
        <w:t xml:space="preserve"> </w:t>
      </w:r>
      <w:r>
        <w:t>Комплексы силовых упражнений по методу круговой тренировки.</w:t>
      </w:r>
    </w:p>
    <w:p w14:paraId="1C2ADBCE" w14:textId="77777777" w:rsidR="00437756" w:rsidRDefault="00713951">
      <w:pPr>
        <w:pStyle w:val="a3"/>
      </w:pPr>
      <w:proofErr w:type="gramStart"/>
      <w:r>
        <w:t>Развитие</w:t>
      </w:r>
      <w:r>
        <w:rPr>
          <w:spacing w:val="27"/>
        </w:rPr>
        <w:t xml:space="preserve">  </w:t>
      </w:r>
      <w:r>
        <w:t>скоростных</w:t>
      </w:r>
      <w:proofErr w:type="gramEnd"/>
      <w:r>
        <w:rPr>
          <w:spacing w:val="28"/>
        </w:rPr>
        <w:t xml:space="preserve">  </w:t>
      </w:r>
      <w:r>
        <w:t>способностей.</w:t>
      </w:r>
      <w:r>
        <w:rPr>
          <w:spacing w:val="59"/>
        </w:rPr>
        <w:t xml:space="preserve"> </w:t>
      </w:r>
      <w:proofErr w:type="gramStart"/>
      <w:r>
        <w:t>Бег</w:t>
      </w:r>
      <w:r>
        <w:rPr>
          <w:spacing w:val="28"/>
        </w:rPr>
        <w:t xml:space="preserve">  </w:t>
      </w:r>
      <w:r>
        <w:t>на</w:t>
      </w:r>
      <w:proofErr w:type="gramEnd"/>
      <w:r>
        <w:rPr>
          <w:spacing w:val="28"/>
        </w:rPr>
        <w:t xml:space="preserve">  </w:t>
      </w:r>
      <w:r>
        <w:t>месте</w:t>
      </w:r>
      <w:r>
        <w:rPr>
          <w:spacing w:val="29"/>
        </w:rPr>
        <w:t xml:space="preserve">  </w:t>
      </w:r>
      <w:r>
        <w:rPr>
          <w:spacing w:val="-10"/>
        </w:rPr>
        <w:t>с</w:t>
      </w:r>
    </w:p>
    <w:p w14:paraId="333F3039" w14:textId="77777777" w:rsidR="00437756" w:rsidRDefault="00713951">
      <w:pPr>
        <w:pStyle w:val="a3"/>
        <w:spacing w:before="6"/>
      </w:pPr>
      <w:proofErr w:type="gramStart"/>
      <w:r>
        <w:t>максимальной</w:t>
      </w:r>
      <w:r>
        <w:rPr>
          <w:spacing w:val="28"/>
        </w:rPr>
        <w:t xml:space="preserve">  </w:t>
      </w:r>
      <w:r>
        <w:t>скоростью</w:t>
      </w:r>
      <w:proofErr w:type="gramEnd"/>
      <w:r>
        <w:rPr>
          <w:spacing w:val="29"/>
        </w:rPr>
        <w:t xml:space="preserve">  </w:t>
      </w:r>
      <w:r>
        <w:t>и</w:t>
      </w:r>
      <w:r>
        <w:rPr>
          <w:spacing w:val="29"/>
        </w:rPr>
        <w:t xml:space="preserve">  </w:t>
      </w:r>
      <w:r>
        <w:t>темпом</w:t>
      </w:r>
      <w:r>
        <w:rPr>
          <w:spacing w:val="28"/>
        </w:rPr>
        <w:t xml:space="preserve">  </w:t>
      </w:r>
      <w:r>
        <w:t>с</w:t>
      </w:r>
      <w:r>
        <w:rPr>
          <w:spacing w:val="28"/>
        </w:rPr>
        <w:t xml:space="preserve">  </w:t>
      </w:r>
      <w:r>
        <w:t>опорой</w:t>
      </w:r>
      <w:r>
        <w:rPr>
          <w:spacing w:val="29"/>
        </w:rPr>
        <w:t xml:space="preserve">  </w:t>
      </w:r>
      <w:r>
        <w:t>на</w:t>
      </w:r>
      <w:r>
        <w:rPr>
          <w:spacing w:val="28"/>
        </w:rPr>
        <w:t xml:space="preserve">  </w:t>
      </w:r>
      <w:r>
        <w:t>руки</w:t>
      </w:r>
      <w:r>
        <w:rPr>
          <w:spacing w:val="29"/>
        </w:rPr>
        <w:t xml:space="preserve">  </w:t>
      </w:r>
      <w:r>
        <w:t>и</w:t>
      </w:r>
      <w:r>
        <w:rPr>
          <w:spacing w:val="29"/>
        </w:rPr>
        <w:t xml:space="preserve">  </w:t>
      </w:r>
      <w:r>
        <w:t>без</w:t>
      </w:r>
      <w:r>
        <w:rPr>
          <w:spacing w:val="29"/>
        </w:rPr>
        <w:t xml:space="preserve">  </w:t>
      </w:r>
      <w:r>
        <w:rPr>
          <w:spacing w:val="-2"/>
        </w:rPr>
        <w:t>опоры.</w:t>
      </w:r>
    </w:p>
    <w:p w14:paraId="1A29D200" w14:textId="77777777" w:rsidR="00437756" w:rsidRDefault="00713951">
      <w:pPr>
        <w:pStyle w:val="a3"/>
        <w:spacing w:before="12"/>
      </w:pPr>
      <w:r>
        <w:t>Максимальный</w:t>
      </w:r>
      <w:r>
        <w:rPr>
          <w:spacing w:val="-4"/>
        </w:rPr>
        <w:t xml:space="preserve"> </w:t>
      </w:r>
      <w:r>
        <w:t>бег</w:t>
      </w:r>
      <w:r>
        <w:rPr>
          <w:spacing w:val="-2"/>
        </w:rPr>
        <w:t xml:space="preserve"> </w:t>
      </w:r>
      <w:r>
        <w:t>в</w:t>
      </w:r>
      <w:r>
        <w:rPr>
          <w:spacing w:val="-2"/>
        </w:rPr>
        <w:t xml:space="preserve"> </w:t>
      </w:r>
      <w:r>
        <w:t>горку</w:t>
      </w:r>
      <w:r>
        <w:rPr>
          <w:spacing w:val="-5"/>
        </w:rPr>
        <w:t xml:space="preserve"> </w:t>
      </w:r>
      <w:r>
        <w:t>и</w:t>
      </w:r>
      <w:r>
        <w:rPr>
          <w:spacing w:val="-1"/>
        </w:rPr>
        <w:t xml:space="preserve"> </w:t>
      </w:r>
      <w:r>
        <w:t>с</w:t>
      </w:r>
      <w:r>
        <w:rPr>
          <w:spacing w:val="-2"/>
        </w:rPr>
        <w:t xml:space="preserve"> </w:t>
      </w:r>
      <w:r>
        <w:t>горки.</w:t>
      </w:r>
      <w:r>
        <w:rPr>
          <w:spacing w:val="-1"/>
        </w:rPr>
        <w:t xml:space="preserve"> </w:t>
      </w:r>
      <w:r>
        <w:t>Повторный</w:t>
      </w:r>
      <w:r>
        <w:rPr>
          <w:spacing w:val="-1"/>
        </w:rPr>
        <w:t xml:space="preserve"> </w:t>
      </w:r>
      <w:r>
        <w:t>бег</w:t>
      </w:r>
      <w:r>
        <w:rPr>
          <w:spacing w:val="-2"/>
        </w:rPr>
        <w:t xml:space="preserve"> </w:t>
      </w:r>
      <w:r>
        <w:t>на</w:t>
      </w:r>
      <w:r>
        <w:rPr>
          <w:spacing w:val="-2"/>
        </w:rPr>
        <w:t xml:space="preserve"> </w:t>
      </w:r>
      <w:r>
        <w:t>короткие</w:t>
      </w:r>
      <w:r>
        <w:rPr>
          <w:spacing w:val="-2"/>
        </w:rPr>
        <w:t xml:space="preserve"> дистанции</w:t>
      </w:r>
    </w:p>
    <w:p w14:paraId="516A14ED" w14:textId="77777777" w:rsidR="00437756" w:rsidRDefault="00713951">
      <w:pPr>
        <w:pStyle w:val="a3"/>
        <w:spacing w:before="15" w:line="252" w:lineRule="auto"/>
        <w:ind w:right="1225"/>
      </w:pPr>
      <w:r>
        <w:t>с</w:t>
      </w:r>
      <w:r>
        <w:rPr>
          <w:spacing w:val="40"/>
        </w:rPr>
        <w:t xml:space="preserve"> </w:t>
      </w:r>
      <w:r>
        <w:t>максимальной</w:t>
      </w:r>
      <w:r>
        <w:rPr>
          <w:spacing w:val="80"/>
          <w:w w:val="150"/>
        </w:rPr>
        <w:t xml:space="preserve"> </w:t>
      </w:r>
      <w:r>
        <w:t>скоростью</w:t>
      </w:r>
      <w:r>
        <w:rPr>
          <w:spacing w:val="80"/>
          <w:w w:val="150"/>
        </w:rPr>
        <w:t xml:space="preserve"> </w:t>
      </w:r>
      <w:r>
        <w:t>(по</w:t>
      </w:r>
      <w:r>
        <w:rPr>
          <w:spacing w:val="80"/>
          <w:w w:val="150"/>
        </w:rPr>
        <w:t xml:space="preserve"> </w:t>
      </w:r>
      <w:r>
        <w:t>прямой,</w:t>
      </w:r>
      <w:r>
        <w:rPr>
          <w:spacing w:val="80"/>
          <w:w w:val="150"/>
        </w:rPr>
        <w:t xml:space="preserve"> </w:t>
      </w:r>
      <w:r>
        <w:t>на</w:t>
      </w:r>
      <w:r>
        <w:rPr>
          <w:spacing w:val="80"/>
          <w:w w:val="150"/>
        </w:rPr>
        <w:t xml:space="preserve"> </w:t>
      </w:r>
      <w:r>
        <w:t>повороте</w:t>
      </w:r>
      <w:r>
        <w:rPr>
          <w:spacing w:val="80"/>
          <w:w w:val="150"/>
        </w:rPr>
        <w:t xml:space="preserve"> </w:t>
      </w:r>
      <w:r>
        <w:t>и</w:t>
      </w:r>
      <w:r>
        <w:rPr>
          <w:spacing w:val="80"/>
          <w:w w:val="150"/>
        </w:rPr>
        <w:t xml:space="preserve"> </w:t>
      </w:r>
      <w:r>
        <w:t>со</w:t>
      </w:r>
      <w:r>
        <w:rPr>
          <w:spacing w:val="80"/>
          <w:w w:val="150"/>
        </w:rPr>
        <w:t xml:space="preserve"> </w:t>
      </w:r>
      <w:r>
        <w:t>старта).</w:t>
      </w:r>
      <w:r>
        <w:rPr>
          <w:spacing w:val="80"/>
          <w:w w:val="150"/>
        </w:rPr>
        <w:t xml:space="preserve"> </w:t>
      </w:r>
      <w:r>
        <w:t>Бег</w:t>
      </w:r>
      <w:r>
        <w:rPr>
          <w:spacing w:val="80"/>
          <w:w w:val="150"/>
        </w:rPr>
        <w:t xml:space="preserve"> </w:t>
      </w:r>
      <w:r>
        <w:t xml:space="preserve">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w:t>
      </w:r>
    </w:p>
    <w:p w14:paraId="6DB1BA83" w14:textId="77777777" w:rsidR="00437756" w:rsidRDefault="00713951">
      <w:pPr>
        <w:pStyle w:val="a3"/>
        <w:spacing w:line="273" w:lineRule="exact"/>
      </w:pPr>
      <w:r>
        <w:t>бег</w:t>
      </w:r>
      <w:r>
        <w:rPr>
          <w:spacing w:val="-6"/>
        </w:rPr>
        <w:t xml:space="preserve"> </w:t>
      </w:r>
      <w:r>
        <w:t>с ускорением.</w:t>
      </w:r>
      <w:r>
        <w:rPr>
          <w:spacing w:val="-3"/>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r>
        <w:rPr>
          <w:spacing w:val="-2"/>
        </w:rPr>
        <w:t xml:space="preserve"> эстафеты.</w:t>
      </w:r>
    </w:p>
    <w:p w14:paraId="564D1B70" w14:textId="77777777" w:rsidR="00437756" w:rsidRDefault="00713951">
      <w:pPr>
        <w:pStyle w:val="a3"/>
        <w:spacing w:before="14"/>
      </w:pPr>
      <w:r>
        <w:t>.</w:t>
      </w:r>
      <w:r>
        <w:rPr>
          <w:spacing w:val="-2"/>
        </w:rPr>
        <w:t xml:space="preserve"> </w:t>
      </w:r>
      <w:proofErr w:type="gramStart"/>
      <w:r>
        <w:t>Развитие</w:t>
      </w:r>
      <w:r>
        <w:rPr>
          <w:spacing w:val="26"/>
        </w:rPr>
        <w:t xml:space="preserve">  </w:t>
      </w:r>
      <w:r>
        <w:t>координации</w:t>
      </w:r>
      <w:proofErr w:type="gramEnd"/>
      <w:r>
        <w:rPr>
          <w:spacing w:val="28"/>
        </w:rPr>
        <w:t xml:space="preserve">  </w:t>
      </w:r>
      <w:r>
        <w:t>движений.</w:t>
      </w:r>
      <w:r>
        <w:rPr>
          <w:spacing w:val="27"/>
        </w:rPr>
        <w:t xml:space="preserve">  </w:t>
      </w:r>
      <w:r>
        <w:rPr>
          <w:spacing w:val="-2"/>
        </w:rPr>
        <w:t>Специализированные</w:t>
      </w:r>
    </w:p>
    <w:p w14:paraId="67228E99" w14:textId="77777777" w:rsidR="00437756" w:rsidRDefault="00713951">
      <w:pPr>
        <w:pStyle w:val="a3"/>
        <w:spacing w:before="12" w:line="252" w:lineRule="auto"/>
        <w:ind w:right="1376"/>
      </w:pPr>
      <w:r>
        <w:t>комплексы</w:t>
      </w:r>
      <w:r>
        <w:rPr>
          <w:spacing w:val="80"/>
        </w:rPr>
        <w:t xml:space="preserve"> </w:t>
      </w:r>
      <w:r>
        <w:t>упражнений</w:t>
      </w:r>
      <w:r>
        <w:rPr>
          <w:spacing w:val="80"/>
        </w:rPr>
        <w:t xml:space="preserve"> </w:t>
      </w:r>
      <w:r>
        <w:t>на</w:t>
      </w:r>
      <w:r>
        <w:rPr>
          <w:spacing w:val="80"/>
        </w:rPr>
        <w:t xml:space="preserve"> </w:t>
      </w:r>
      <w:r>
        <w:t>развитие</w:t>
      </w:r>
      <w:r>
        <w:rPr>
          <w:spacing w:val="80"/>
        </w:rPr>
        <w:t xml:space="preserve"> </w:t>
      </w:r>
      <w:r>
        <w:t>координации</w:t>
      </w:r>
      <w:r>
        <w:rPr>
          <w:spacing w:val="80"/>
        </w:rPr>
        <w:t xml:space="preserve"> </w:t>
      </w:r>
      <w:r>
        <w:t>(разрабатываются</w:t>
      </w:r>
      <w:r>
        <w:rPr>
          <w:spacing w:val="80"/>
        </w:rPr>
        <w:t xml:space="preserve"> </w:t>
      </w:r>
      <w:r>
        <w:t>на основе учебного материала модулей «Гимнастика» и «Спортивные игры») Модуль «Спортивные игры».</w:t>
      </w:r>
    </w:p>
    <w:p w14:paraId="33C5678A" w14:textId="77777777" w:rsidR="00437756" w:rsidRDefault="00713951">
      <w:pPr>
        <w:pStyle w:val="a3"/>
        <w:spacing w:line="273" w:lineRule="exact"/>
      </w:pPr>
      <w:r>
        <w:rPr>
          <w:spacing w:val="-2"/>
        </w:rPr>
        <w:t>Баскетбол.</w:t>
      </w:r>
    </w:p>
    <w:p w14:paraId="3721D873" w14:textId="77777777" w:rsidR="00437756" w:rsidRDefault="00713951">
      <w:pPr>
        <w:pStyle w:val="a5"/>
        <w:numPr>
          <w:ilvl w:val="0"/>
          <w:numId w:val="24"/>
        </w:numPr>
        <w:tabs>
          <w:tab w:val="left" w:pos="1877"/>
        </w:tabs>
        <w:spacing w:before="15" w:line="252" w:lineRule="auto"/>
        <w:ind w:right="1249" w:firstLine="0"/>
        <w:rPr>
          <w:sz w:val="24"/>
        </w:rPr>
      </w:pPr>
      <w:r>
        <w:rPr>
          <w:sz w:val="24"/>
        </w:rPr>
        <w:t>развитие</w:t>
      </w:r>
      <w:r>
        <w:rPr>
          <w:spacing w:val="80"/>
          <w:sz w:val="24"/>
        </w:rPr>
        <w:t xml:space="preserve"> </w:t>
      </w:r>
      <w:r>
        <w:rPr>
          <w:sz w:val="24"/>
        </w:rPr>
        <w:t>скоростных</w:t>
      </w:r>
      <w:r>
        <w:rPr>
          <w:spacing w:val="80"/>
          <w:sz w:val="24"/>
        </w:rPr>
        <w:t xml:space="preserve"> </w:t>
      </w:r>
      <w:r>
        <w:rPr>
          <w:sz w:val="24"/>
        </w:rPr>
        <w:t>способностей.</w:t>
      </w:r>
      <w:r>
        <w:rPr>
          <w:spacing w:val="80"/>
          <w:sz w:val="24"/>
        </w:rPr>
        <w:t xml:space="preserve"> </w:t>
      </w:r>
      <w:r>
        <w:rPr>
          <w:sz w:val="24"/>
        </w:rPr>
        <w:t>Ходьба</w:t>
      </w:r>
      <w:r>
        <w:rPr>
          <w:spacing w:val="80"/>
          <w:sz w:val="24"/>
        </w:rPr>
        <w:t xml:space="preserve"> </w:t>
      </w:r>
      <w:r>
        <w:rPr>
          <w:sz w:val="24"/>
        </w:rPr>
        <w:t>и</w:t>
      </w:r>
      <w:r>
        <w:rPr>
          <w:spacing w:val="80"/>
          <w:sz w:val="24"/>
        </w:rPr>
        <w:t xml:space="preserve"> </w:t>
      </w:r>
      <w:r>
        <w:rPr>
          <w:sz w:val="24"/>
        </w:rPr>
        <w:t>бег</w:t>
      </w:r>
      <w:r>
        <w:rPr>
          <w:spacing w:val="80"/>
          <w:sz w:val="24"/>
        </w:rPr>
        <w:t xml:space="preserve"> </w:t>
      </w:r>
      <w:r>
        <w:rPr>
          <w:sz w:val="24"/>
        </w:rPr>
        <w:t>в</w:t>
      </w:r>
      <w:r>
        <w:rPr>
          <w:spacing w:val="80"/>
          <w:sz w:val="24"/>
        </w:rPr>
        <w:t xml:space="preserve"> </w:t>
      </w:r>
      <w:r>
        <w:rPr>
          <w:sz w:val="24"/>
        </w:rPr>
        <w:t>различных</w:t>
      </w:r>
      <w:r>
        <w:rPr>
          <w:spacing w:val="40"/>
          <w:sz w:val="24"/>
        </w:rPr>
        <w:t xml:space="preserve"> </w:t>
      </w:r>
      <w:r>
        <w:rPr>
          <w:sz w:val="24"/>
        </w:rPr>
        <w:t>направлениях</w:t>
      </w:r>
      <w:r>
        <w:rPr>
          <w:spacing w:val="80"/>
          <w:sz w:val="24"/>
        </w:rPr>
        <w:t xml:space="preserve"> </w:t>
      </w:r>
      <w:r>
        <w:rPr>
          <w:sz w:val="24"/>
        </w:rPr>
        <w:t>с</w:t>
      </w:r>
      <w:r>
        <w:rPr>
          <w:spacing w:val="80"/>
          <w:sz w:val="24"/>
        </w:rPr>
        <w:t xml:space="preserve"> </w:t>
      </w:r>
      <w:r>
        <w:rPr>
          <w:sz w:val="24"/>
        </w:rPr>
        <w:t>максимальной</w:t>
      </w:r>
      <w:r>
        <w:rPr>
          <w:spacing w:val="80"/>
          <w:sz w:val="24"/>
        </w:rPr>
        <w:t xml:space="preserve"> </w:t>
      </w:r>
      <w:r>
        <w:rPr>
          <w:sz w:val="24"/>
        </w:rPr>
        <w:t>скоростью</w:t>
      </w:r>
      <w:r>
        <w:rPr>
          <w:spacing w:val="80"/>
          <w:sz w:val="24"/>
        </w:rPr>
        <w:t xml:space="preserve"> </w:t>
      </w:r>
      <w:r>
        <w:rPr>
          <w:sz w:val="24"/>
        </w:rPr>
        <w:t>с</w:t>
      </w:r>
      <w:r>
        <w:rPr>
          <w:spacing w:val="80"/>
          <w:sz w:val="24"/>
        </w:rPr>
        <w:t xml:space="preserve"> </w:t>
      </w:r>
      <w:r>
        <w:rPr>
          <w:sz w:val="24"/>
        </w:rPr>
        <w:t>внезапными</w:t>
      </w:r>
      <w:r>
        <w:rPr>
          <w:spacing w:val="80"/>
          <w:sz w:val="24"/>
        </w:rPr>
        <w:t xml:space="preserve"> </w:t>
      </w:r>
      <w:r>
        <w:rPr>
          <w:sz w:val="24"/>
        </w:rPr>
        <w:t>остановками</w:t>
      </w:r>
      <w:r>
        <w:rPr>
          <w:spacing w:val="80"/>
          <w:sz w:val="24"/>
        </w:rPr>
        <w:t xml:space="preserve"> </w:t>
      </w:r>
      <w:r>
        <w:rPr>
          <w:sz w:val="24"/>
        </w:rPr>
        <w:t>и</w:t>
      </w:r>
      <w:r>
        <w:rPr>
          <w:spacing w:val="40"/>
          <w:sz w:val="24"/>
        </w:rPr>
        <w:t xml:space="preserve"> </w:t>
      </w:r>
      <w:r>
        <w:rPr>
          <w:sz w:val="24"/>
        </w:rPr>
        <w:t>выполнением различных заданий (например,</w:t>
      </w:r>
      <w:r>
        <w:rPr>
          <w:spacing w:val="40"/>
          <w:sz w:val="24"/>
        </w:rPr>
        <w:t xml:space="preserve"> </w:t>
      </w:r>
      <w:r>
        <w:rPr>
          <w:sz w:val="24"/>
        </w:rPr>
        <w:t>прыжки вверх,</w:t>
      </w:r>
      <w:r>
        <w:rPr>
          <w:spacing w:val="40"/>
          <w:sz w:val="24"/>
        </w:rPr>
        <w:t xml:space="preserve"> </w:t>
      </w:r>
      <w:r>
        <w:rPr>
          <w:sz w:val="24"/>
        </w:rPr>
        <w:t>назад,</w:t>
      </w:r>
      <w:r>
        <w:rPr>
          <w:spacing w:val="40"/>
          <w:sz w:val="24"/>
        </w:rPr>
        <w:t xml:space="preserve"> </w:t>
      </w:r>
      <w:r>
        <w:rPr>
          <w:sz w:val="24"/>
        </w:rPr>
        <w:t>вправо, влево, приседания). Ускорения с изменением направления движения. Бег с максимальной</w:t>
      </w:r>
      <w:r>
        <w:rPr>
          <w:spacing w:val="80"/>
          <w:w w:val="150"/>
          <w:sz w:val="24"/>
        </w:rPr>
        <w:t xml:space="preserve"> </w:t>
      </w:r>
      <w:r>
        <w:rPr>
          <w:sz w:val="24"/>
        </w:rPr>
        <w:t>частотой</w:t>
      </w:r>
      <w:r>
        <w:rPr>
          <w:spacing w:val="80"/>
          <w:w w:val="150"/>
          <w:sz w:val="24"/>
        </w:rPr>
        <w:t xml:space="preserve"> </w:t>
      </w:r>
      <w:r>
        <w:rPr>
          <w:sz w:val="24"/>
        </w:rPr>
        <w:t>(темпом)</w:t>
      </w:r>
      <w:r>
        <w:rPr>
          <w:spacing w:val="40"/>
          <w:sz w:val="24"/>
        </w:rPr>
        <w:t xml:space="preserve"> </w:t>
      </w:r>
      <w:r>
        <w:rPr>
          <w:sz w:val="24"/>
        </w:rPr>
        <w:t>шагов</w:t>
      </w:r>
      <w:r>
        <w:rPr>
          <w:spacing w:val="80"/>
          <w:w w:val="150"/>
          <w:sz w:val="24"/>
        </w:rPr>
        <w:t xml:space="preserve"> </w:t>
      </w:r>
      <w:r>
        <w:rPr>
          <w:sz w:val="24"/>
        </w:rPr>
        <w:t>с</w:t>
      </w:r>
      <w:r>
        <w:rPr>
          <w:spacing w:val="80"/>
          <w:w w:val="150"/>
          <w:sz w:val="24"/>
        </w:rPr>
        <w:t xml:space="preserve"> </w:t>
      </w:r>
      <w:r>
        <w:rPr>
          <w:sz w:val="24"/>
        </w:rPr>
        <w:t>опорой</w:t>
      </w:r>
      <w:r>
        <w:rPr>
          <w:spacing w:val="80"/>
          <w:w w:val="150"/>
          <w:sz w:val="24"/>
        </w:rPr>
        <w:t xml:space="preserve"> </w:t>
      </w:r>
      <w:r>
        <w:rPr>
          <w:sz w:val="24"/>
        </w:rPr>
        <w:t>на</w:t>
      </w:r>
      <w:r>
        <w:rPr>
          <w:spacing w:val="80"/>
          <w:w w:val="150"/>
          <w:sz w:val="24"/>
        </w:rPr>
        <w:t xml:space="preserve"> </w:t>
      </w:r>
      <w:r>
        <w:rPr>
          <w:sz w:val="24"/>
        </w:rPr>
        <w:t>руки</w:t>
      </w:r>
      <w:r>
        <w:rPr>
          <w:spacing w:val="80"/>
          <w:w w:val="150"/>
          <w:sz w:val="24"/>
        </w:rPr>
        <w:t xml:space="preserve"> </w:t>
      </w:r>
      <w:r>
        <w:rPr>
          <w:sz w:val="24"/>
        </w:rPr>
        <w:t>и</w:t>
      </w:r>
      <w:r>
        <w:rPr>
          <w:spacing w:val="80"/>
          <w:w w:val="150"/>
          <w:sz w:val="24"/>
        </w:rPr>
        <w:t xml:space="preserve"> </w:t>
      </w:r>
      <w:r>
        <w:rPr>
          <w:sz w:val="24"/>
        </w:rPr>
        <w:t>без</w:t>
      </w:r>
      <w:r>
        <w:rPr>
          <w:spacing w:val="80"/>
          <w:w w:val="150"/>
          <w:sz w:val="24"/>
        </w:rPr>
        <w:t xml:space="preserve"> </w:t>
      </w:r>
      <w:r>
        <w:rPr>
          <w:sz w:val="24"/>
        </w:rPr>
        <w:t>опоры. Выпрыгивание</w:t>
      </w:r>
      <w:r>
        <w:rPr>
          <w:spacing w:val="80"/>
          <w:sz w:val="24"/>
        </w:rPr>
        <w:t xml:space="preserve"> </w:t>
      </w:r>
      <w:r>
        <w:rPr>
          <w:sz w:val="24"/>
        </w:rPr>
        <w:t>вверх</w:t>
      </w:r>
      <w:r>
        <w:rPr>
          <w:spacing w:val="80"/>
          <w:sz w:val="24"/>
        </w:rPr>
        <w:t xml:space="preserve"> </w:t>
      </w:r>
      <w:r>
        <w:rPr>
          <w:sz w:val="24"/>
        </w:rPr>
        <w:t>с</w:t>
      </w:r>
      <w:r>
        <w:rPr>
          <w:spacing w:val="80"/>
          <w:sz w:val="24"/>
        </w:rPr>
        <w:t xml:space="preserve"> </w:t>
      </w:r>
      <w:r>
        <w:rPr>
          <w:sz w:val="24"/>
        </w:rPr>
        <w:t>доставанием</w:t>
      </w:r>
      <w:r>
        <w:rPr>
          <w:spacing w:val="80"/>
          <w:sz w:val="24"/>
        </w:rPr>
        <w:t xml:space="preserve"> </w:t>
      </w:r>
      <w:r>
        <w:rPr>
          <w:sz w:val="24"/>
        </w:rPr>
        <w:t>ориентиров</w:t>
      </w:r>
      <w:r>
        <w:rPr>
          <w:spacing w:val="80"/>
          <w:sz w:val="24"/>
        </w:rPr>
        <w:t xml:space="preserve"> </w:t>
      </w:r>
      <w:r>
        <w:rPr>
          <w:sz w:val="24"/>
        </w:rPr>
        <w:t>левой</w:t>
      </w:r>
      <w:r>
        <w:rPr>
          <w:spacing w:val="80"/>
          <w:sz w:val="24"/>
        </w:rPr>
        <w:t xml:space="preserve"> </w:t>
      </w:r>
      <w:r>
        <w:rPr>
          <w:sz w:val="24"/>
        </w:rPr>
        <w:t>(правой)</w:t>
      </w:r>
      <w:r>
        <w:rPr>
          <w:spacing w:val="80"/>
          <w:sz w:val="24"/>
        </w:rPr>
        <w:t xml:space="preserve"> </w:t>
      </w:r>
      <w:r>
        <w:rPr>
          <w:sz w:val="24"/>
        </w:rPr>
        <w:t>рукой.</w:t>
      </w:r>
      <w:r>
        <w:rPr>
          <w:spacing w:val="40"/>
          <w:sz w:val="24"/>
        </w:rPr>
        <w:t xml:space="preserve"> </w:t>
      </w:r>
      <w:r>
        <w:rPr>
          <w:sz w:val="24"/>
        </w:rPr>
        <w:t>Челночный</w:t>
      </w:r>
      <w:r>
        <w:rPr>
          <w:spacing w:val="80"/>
          <w:sz w:val="24"/>
        </w:rPr>
        <w:t xml:space="preserve"> </w:t>
      </w:r>
      <w:r>
        <w:rPr>
          <w:sz w:val="24"/>
        </w:rPr>
        <w:t>бег</w:t>
      </w:r>
      <w:r>
        <w:rPr>
          <w:spacing w:val="80"/>
          <w:sz w:val="24"/>
        </w:rPr>
        <w:t xml:space="preserve"> </w:t>
      </w:r>
      <w:r>
        <w:rPr>
          <w:sz w:val="24"/>
        </w:rPr>
        <w:t>(чередование</w:t>
      </w:r>
      <w:r>
        <w:rPr>
          <w:spacing w:val="80"/>
          <w:sz w:val="24"/>
        </w:rPr>
        <w:t xml:space="preserve"> </w:t>
      </w:r>
      <w:r>
        <w:rPr>
          <w:sz w:val="24"/>
        </w:rPr>
        <w:t>прохождения</w:t>
      </w:r>
      <w:r>
        <w:rPr>
          <w:spacing w:val="80"/>
          <w:sz w:val="24"/>
        </w:rPr>
        <w:t xml:space="preserve"> </w:t>
      </w:r>
      <w:r>
        <w:rPr>
          <w:sz w:val="24"/>
        </w:rPr>
        <w:t>заданных</w:t>
      </w:r>
      <w:r>
        <w:rPr>
          <w:spacing w:val="80"/>
          <w:sz w:val="24"/>
        </w:rPr>
        <w:t xml:space="preserve"> </w:t>
      </w:r>
      <w:r>
        <w:rPr>
          <w:sz w:val="24"/>
        </w:rPr>
        <w:t>отрезков</w:t>
      </w:r>
      <w:r>
        <w:rPr>
          <w:spacing w:val="80"/>
          <w:sz w:val="24"/>
        </w:rPr>
        <w:t xml:space="preserve"> </w:t>
      </w:r>
      <w:r>
        <w:rPr>
          <w:sz w:val="24"/>
        </w:rPr>
        <w:t xml:space="preserve">дистанции лицом и спиной вперёд). Бег с максимальной скоростью с предварительным выполнением </w:t>
      </w:r>
      <w:proofErr w:type="spellStart"/>
      <w:r>
        <w:rPr>
          <w:sz w:val="24"/>
        </w:rPr>
        <w:t>многоскоков</w:t>
      </w:r>
      <w:proofErr w:type="spellEnd"/>
      <w:r>
        <w:rPr>
          <w:sz w:val="24"/>
        </w:rPr>
        <w:t>.</w:t>
      </w:r>
      <w:r>
        <w:rPr>
          <w:spacing w:val="40"/>
          <w:sz w:val="24"/>
        </w:rPr>
        <w:t xml:space="preserve"> </w:t>
      </w:r>
      <w:r>
        <w:rPr>
          <w:sz w:val="24"/>
        </w:rPr>
        <w:t>Передвижения</w:t>
      </w:r>
      <w:r>
        <w:rPr>
          <w:spacing w:val="40"/>
          <w:sz w:val="24"/>
        </w:rPr>
        <w:t xml:space="preserve"> </w:t>
      </w:r>
      <w:r>
        <w:rPr>
          <w:sz w:val="24"/>
        </w:rPr>
        <w:t>с</w:t>
      </w:r>
      <w:r>
        <w:rPr>
          <w:spacing w:val="40"/>
          <w:sz w:val="24"/>
        </w:rPr>
        <w:t xml:space="preserve"> </w:t>
      </w:r>
      <w:r>
        <w:rPr>
          <w:sz w:val="24"/>
        </w:rPr>
        <w:t>ускорениями и</w:t>
      </w:r>
      <w:r>
        <w:rPr>
          <w:spacing w:val="40"/>
          <w:sz w:val="24"/>
        </w:rPr>
        <w:t xml:space="preserve"> </w:t>
      </w:r>
      <w:r>
        <w:rPr>
          <w:sz w:val="24"/>
        </w:rPr>
        <w:t>максимальной скоростью</w:t>
      </w:r>
      <w:r>
        <w:rPr>
          <w:spacing w:val="80"/>
          <w:sz w:val="24"/>
        </w:rPr>
        <w:t xml:space="preserve"> </w:t>
      </w:r>
      <w:r>
        <w:rPr>
          <w:sz w:val="24"/>
        </w:rPr>
        <w:t>приставными</w:t>
      </w:r>
      <w:r>
        <w:rPr>
          <w:spacing w:val="80"/>
          <w:sz w:val="24"/>
        </w:rPr>
        <w:t xml:space="preserve"> </w:t>
      </w:r>
      <w:r>
        <w:rPr>
          <w:sz w:val="24"/>
        </w:rPr>
        <w:t>шагами</w:t>
      </w:r>
      <w:r>
        <w:rPr>
          <w:spacing w:val="80"/>
          <w:sz w:val="24"/>
        </w:rPr>
        <w:t xml:space="preserve"> </w:t>
      </w:r>
      <w:r>
        <w:rPr>
          <w:sz w:val="24"/>
        </w:rPr>
        <w:t>левым</w:t>
      </w:r>
      <w:r>
        <w:rPr>
          <w:spacing w:val="80"/>
          <w:sz w:val="24"/>
        </w:rPr>
        <w:t xml:space="preserve"> </w:t>
      </w:r>
      <w:r>
        <w:rPr>
          <w:sz w:val="24"/>
        </w:rPr>
        <w:t>и</w:t>
      </w:r>
      <w:r>
        <w:rPr>
          <w:spacing w:val="80"/>
          <w:sz w:val="24"/>
        </w:rPr>
        <w:t xml:space="preserve"> </w:t>
      </w:r>
      <w:r>
        <w:rPr>
          <w:sz w:val="24"/>
        </w:rPr>
        <w:t>правым</w:t>
      </w:r>
      <w:r>
        <w:rPr>
          <w:spacing w:val="80"/>
          <w:sz w:val="24"/>
        </w:rPr>
        <w:t xml:space="preserve"> </w:t>
      </w:r>
      <w:r>
        <w:rPr>
          <w:sz w:val="24"/>
        </w:rPr>
        <w:t>боком.</w:t>
      </w:r>
      <w:r>
        <w:rPr>
          <w:spacing w:val="80"/>
          <w:sz w:val="24"/>
        </w:rPr>
        <w:t xml:space="preserve"> </w:t>
      </w:r>
      <w:r>
        <w:rPr>
          <w:sz w:val="24"/>
        </w:rPr>
        <w:t>Ведение</w:t>
      </w:r>
      <w:r>
        <w:rPr>
          <w:spacing w:val="80"/>
          <w:sz w:val="24"/>
        </w:rPr>
        <w:t xml:space="preserve"> </w:t>
      </w:r>
      <w:r>
        <w:rPr>
          <w:sz w:val="24"/>
        </w:rPr>
        <w:t>баскетбольного</w:t>
      </w:r>
      <w:r>
        <w:rPr>
          <w:spacing w:val="80"/>
          <w:sz w:val="24"/>
        </w:rPr>
        <w:t xml:space="preserve"> </w:t>
      </w:r>
      <w:r>
        <w:rPr>
          <w:sz w:val="24"/>
        </w:rPr>
        <w:t>мяча</w:t>
      </w:r>
      <w:r>
        <w:rPr>
          <w:spacing w:val="80"/>
          <w:sz w:val="24"/>
        </w:rPr>
        <w:t xml:space="preserve"> </w:t>
      </w:r>
      <w:r>
        <w:rPr>
          <w:sz w:val="24"/>
        </w:rPr>
        <w:t>с</w:t>
      </w:r>
      <w:r>
        <w:rPr>
          <w:spacing w:val="80"/>
          <w:sz w:val="24"/>
        </w:rPr>
        <w:t xml:space="preserve"> </w:t>
      </w:r>
      <w:r>
        <w:rPr>
          <w:sz w:val="24"/>
        </w:rPr>
        <w:t>ускорением</w:t>
      </w:r>
      <w:r>
        <w:rPr>
          <w:spacing w:val="80"/>
          <w:sz w:val="24"/>
        </w:rPr>
        <w:t xml:space="preserve"> </w:t>
      </w:r>
      <w:r>
        <w:rPr>
          <w:sz w:val="24"/>
        </w:rPr>
        <w:t>и</w:t>
      </w:r>
      <w:r>
        <w:rPr>
          <w:spacing w:val="80"/>
          <w:sz w:val="24"/>
        </w:rPr>
        <w:t xml:space="preserve"> </w:t>
      </w:r>
      <w:r>
        <w:rPr>
          <w:sz w:val="24"/>
        </w:rPr>
        <w:t>максимальной</w:t>
      </w:r>
      <w:r>
        <w:rPr>
          <w:spacing w:val="80"/>
          <w:sz w:val="24"/>
        </w:rPr>
        <w:t xml:space="preserve"> </w:t>
      </w:r>
      <w:r>
        <w:rPr>
          <w:sz w:val="24"/>
        </w:rPr>
        <w:t>скоростью.</w:t>
      </w:r>
      <w:r>
        <w:rPr>
          <w:spacing w:val="80"/>
          <w:sz w:val="24"/>
        </w:rPr>
        <w:t xml:space="preserve"> </w:t>
      </w:r>
      <w:r>
        <w:rPr>
          <w:sz w:val="24"/>
        </w:rPr>
        <w:t>Прыжки</w:t>
      </w:r>
      <w:r>
        <w:rPr>
          <w:spacing w:val="40"/>
          <w:sz w:val="24"/>
        </w:rPr>
        <w:t xml:space="preserve"> </w:t>
      </w:r>
      <w:r>
        <w:rPr>
          <w:sz w:val="24"/>
        </w:rPr>
        <w:t>вверх на обеих ногах и одной ноге с места и с разбега. Прыжки с поворотами</w:t>
      </w:r>
    </w:p>
    <w:p w14:paraId="287979E9" w14:textId="77777777" w:rsidR="00437756" w:rsidRDefault="00713951">
      <w:pPr>
        <w:pStyle w:val="a3"/>
        <w:spacing w:line="267" w:lineRule="exact"/>
      </w:pPr>
      <w:proofErr w:type="gramStart"/>
      <w:r>
        <w:t>на</w:t>
      </w:r>
      <w:r>
        <w:rPr>
          <w:spacing w:val="27"/>
        </w:rPr>
        <w:t xml:space="preserve">  </w:t>
      </w:r>
      <w:r>
        <w:t>точность</w:t>
      </w:r>
      <w:proofErr w:type="gramEnd"/>
      <w:r>
        <w:rPr>
          <w:spacing w:val="29"/>
        </w:rPr>
        <w:t xml:space="preserve">  </w:t>
      </w:r>
      <w:r>
        <w:t>приземления.</w:t>
      </w:r>
      <w:r>
        <w:rPr>
          <w:spacing w:val="28"/>
        </w:rPr>
        <w:t xml:space="preserve">  </w:t>
      </w:r>
      <w:proofErr w:type="gramStart"/>
      <w:r>
        <w:t>Передача</w:t>
      </w:r>
      <w:r>
        <w:rPr>
          <w:spacing w:val="29"/>
        </w:rPr>
        <w:t xml:space="preserve">  </w:t>
      </w:r>
      <w:r>
        <w:t>мяча</w:t>
      </w:r>
      <w:proofErr w:type="gramEnd"/>
      <w:r>
        <w:rPr>
          <w:spacing w:val="29"/>
        </w:rPr>
        <w:t xml:space="preserve">  </w:t>
      </w:r>
      <w:r>
        <w:t>двумя</w:t>
      </w:r>
      <w:r>
        <w:rPr>
          <w:spacing w:val="28"/>
        </w:rPr>
        <w:t xml:space="preserve">  </w:t>
      </w:r>
      <w:r>
        <w:t>руками</w:t>
      </w:r>
      <w:r>
        <w:rPr>
          <w:spacing w:val="28"/>
        </w:rPr>
        <w:t xml:space="preserve">  </w:t>
      </w:r>
      <w:r>
        <w:t>от</w:t>
      </w:r>
      <w:r>
        <w:rPr>
          <w:spacing w:val="28"/>
        </w:rPr>
        <w:t xml:space="preserve">  </w:t>
      </w:r>
      <w:r>
        <w:t>груди</w:t>
      </w:r>
      <w:r>
        <w:rPr>
          <w:spacing w:val="29"/>
        </w:rPr>
        <w:t xml:space="preserve">  </w:t>
      </w:r>
      <w:r>
        <w:rPr>
          <w:spacing w:val="-10"/>
        </w:rPr>
        <w:t>в</w:t>
      </w:r>
    </w:p>
    <w:p w14:paraId="5746BA15" w14:textId="77777777" w:rsidR="00437756" w:rsidRDefault="00437756">
      <w:pPr>
        <w:spacing w:line="267" w:lineRule="exact"/>
        <w:sectPr w:rsidR="00437756">
          <w:pgSz w:w="11910" w:h="16840"/>
          <w:pgMar w:top="1040" w:right="0" w:bottom="280" w:left="760" w:header="720" w:footer="720" w:gutter="0"/>
          <w:cols w:space="720"/>
        </w:sectPr>
      </w:pPr>
    </w:p>
    <w:p w14:paraId="4F5D9AAF" w14:textId="77777777" w:rsidR="00437756" w:rsidRDefault="00713951">
      <w:pPr>
        <w:pStyle w:val="a3"/>
        <w:spacing w:before="68" w:line="252" w:lineRule="auto"/>
        <w:ind w:right="1376"/>
      </w:pPr>
      <w:r>
        <w:lastRenderedPageBreak/>
        <w:t>максимальном</w:t>
      </w:r>
      <w:r>
        <w:rPr>
          <w:spacing w:val="-5"/>
        </w:rPr>
        <w:t xml:space="preserve"> </w:t>
      </w:r>
      <w:r>
        <w:t>темпе</w:t>
      </w:r>
      <w:r>
        <w:rPr>
          <w:spacing w:val="-5"/>
        </w:rPr>
        <w:t xml:space="preserve"> </w:t>
      </w:r>
      <w:r>
        <w:t>при</w:t>
      </w:r>
      <w:r>
        <w:rPr>
          <w:spacing w:val="-1"/>
        </w:rPr>
        <w:t xml:space="preserve"> </w:t>
      </w:r>
      <w:r>
        <w:t>встречном</w:t>
      </w:r>
      <w:r>
        <w:rPr>
          <w:spacing w:val="-5"/>
        </w:rPr>
        <w:t xml:space="preserve"> </w:t>
      </w:r>
      <w:r>
        <w:t>беге</w:t>
      </w:r>
      <w:r>
        <w:rPr>
          <w:spacing w:val="-5"/>
        </w:rPr>
        <w:t xml:space="preserve"> </w:t>
      </w:r>
      <w:r>
        <w:t>в</w:t>
      </w:r>
      <w:r>
        <w:rPr>
          <w:spacing w:val="-5"/>
        </w:rPr>
        <w:t xml:space="preserve"> </w:t>
      </w:r>
      <w:r>
        <w:t>колоннах.</w:t>
      </w:r>
      <w:r>
        <w:rPr>
          <w:spacing w:val="-4"/>
        </w:rPr>
        <w:t xml:space="preserve"> </w:t>
      </w:r>
      <w:r>
        <w:t>Кувырки</w:t>
      </w:r>
      <w:r>
        <w:rPr>
          <w:spacing w:val="-4"/>
        </w:rPr>
        <w:t xml:space="preserve"> </w:t>
      </w:r>
      <w:r>
        <w:t>вперёд,</w:t>
      </w:r>
      <w:r>
        <w:rPr>
          <w:spacing w:val="-4"/>
        </w:rPr>
        <w:t xml:space="preserve"> </w:t>
      </w:r>
      <w:r>
        <w:t>назад, боком с последующим рывком на 3–5 м.</w:t>
      </w:r>
      <w:r>
        <w:rPr>
          <w:spacing w:val="40"/>
        </w:rPr>
        <w:t xml:space="preserve"> </w:t>
      </w:r>
      <w:r>
        <w:t xml:space="preserve">Подвижные и спортивные игры, </w:t>
      </w:r>
      <w:r>
        <w:rPr>
          <w:spacing w:val="-2"/>
        </w:rPr>
        <w:t>эстафеты;</w:t>
      </w:r>
    </w:p>
    <w:p w14:paraId="55040A5C" w14:textId="77777777" w:rsidR="00437756" w:rsidRDefault="00713951">
      <w:pPr>
        <w:pStyle w:val="a5"/>
        <w:numPr>
          <w:ilvl w:val="0"/>
          <w:numId w:val="24"/>
        </w:numPr>
        <w:tabs>
          <w:tab w:val="left" w:pos="1757"/>
        </w:tabs>
        <w:spacing w:before="0" w:line="252" w:lineRule="auto"/>
        <w:ind w:right="1306" w:firstLine="0"/>
        <w:rPr>
          <w:sz w:val="24"/>
        </w:rPr>
      </w:pPr>
      <w:r>
        <w:rPr>
          <w:sz w:val="24"/>
        </w:rPr>
        <w:t>развитие</w:t>
      </w:r>
      <w:r>
        <w:rPr>
          <w:spacing w:val="80"/>
          <w:sz w:val="24"/>
        </w:rPr>
        <w:t xml:space="preserve"> </w:t>
      </w:r>
      <w:r>
        <w:rPr>
          <w:sz w:val="24"/>
        </w:rPr>
        <w:t>силовых</w:t>
      </w:r>
      <w:r>
        <w:rPr>
          <w:spacing w:val="80"/>
          <w:sz w:val="24"/>
        </w:rPr>
        <w:t xml:space="preserve"> </w:t>
      </w:r>
      <w:r>
        <w:rPr>
          <w:sz w:val="24"/>
        </w:rPr>
        <w:t>способностей.</w:t>
      </w:r>
      <w:r>
        <w:rPr>
          <w:spacing w:val="40"/>
          <w:sz w:val="24"/>
        </w:rPr>
        <w:t xml:space="preserve"> </w:t>
      </w:r>
      <w:r>
        <w:rPr>
          <w:sz w:val="24"/>
        </w:rPr>
        <w:t>Комплексы</w:t>
      </w:r>
      <w:r>
        <w:rPr>
          <w:spacing w:val="80"/>
          <w:sz w:val="24"/>
        </w:rPr>
        <w:t xml:space="preserve"> </w:t>
      </w:r>
      <w:r>
        <w:rPr>
          <w:sz w:val="24"/>
        </w:rPr>
        <w:t>упражнений</w:t>
      </w:r>
      <w:r>
        <w:rPr>
          <w:spacing w:val="80"/>
          <w:sz w:val="24"/>
        </w:rPr>
        <w:t xml:space="preserve"> </w:t>
      </w:r>
      <w:r>
        <w:rPr>
          <w:sz w:val="24"/>
        </w:rPr>
        <w:t>с дополнительным</w:t>
      </w:r>
      <w:r>
        <w:rPr>
          <w:spacing w:val="40"/>
          <w:sz w:val="24"/>
        </w:rPr>
        <w:t xml:space="preserve"> </w:t>
      </w:r>
      <w:r>
        <w:rPr>
          <w:sz w:val="24"/>
        </w:rPr>
        <w:t>отягощением</w:t>
      </w:r>
      <w:r>
        <w:rPr>
          <w:spacing w:val="40"/>
          <w:sz w:val="24"/>
        </w:rPr>
        <w:t xml:space="preserve"> </w:t>
      </w:r>
      <w:r>
        <w:rPr>
          <w:sz w:val="24"/>
        </w:rPr>
        <w:t>на</w:t>
      </w:r>
      <w:r>
        <w:rPr>
          <w:spacing w:val="80"/>
          <w:sz w:val="24"/>
        </w:rPr>
        <w:t xml:space="preserve"> </w:t>
      </w:r>
      <w:r>
        <w:rPr>
          <w:sz w:val="24"/>
        </w:rPr>
        <w:t>основные</w:t>
      </w:r>
      <w:r>
        <w:rPr>
          <w:spacing w:val="40"/>
          <w:sz w:val="24"/>
        </w:rPr>
        <w:t xml:space="preserve"> </w:t>
      </w:r>
      <w:r>
        <w:rPr>
          <w:sz w:val="24"/>
        </w:rPr>
        <w:t>мышечные</w:t>
      </w:r>
      <w:r>
        <w:rPr>
          <w:spacing w:val="80"/>
          <w:sz w:val="24"/>
        </w:rPr>
        <w:t xml:space="preserve"> </w:t>
      </w:r>
      <w:r>
        <w:rPr>
          <w:sz w:val="24"/>
        </w:rPr>
        <w:t>группы.</w:t>
      </w:r>
      <w:r>
        <w:rPr>
          <w:spacing w:val="40"/>
          <w:sz w:val="24"/>
        </w:rPr>
        <w:t xml:space="preserve"> </w:t>
      </w:r>
      <w:r>
        <w:rPr>
          <w:sz w:val="24"/>
        </w:rPr>
        <w:t>Ходьба</w:t>
      </w:r>
      <w:r>
        <w:rPr>
          <w:spacing w:val="80"/>
          <w:sz w:val="24"/>
        </w:rPr>
        <w:t xml:space="preserve"> </w:t>
      </w:r>
      <w:r>
        <w:rPr>
          <w:sz w:val="24"/>
        </w:rPr>
        <w:t>и прыжки</w:t>
      </w:r>
      <w:r>
        <w:rPr>
          <w:spacing w:val="80"/>
          <w:w w:val="150"/>
          <w:sz w:val="24"/>
        </w:rPr>
        <w:t xml:space="preserve"> </w:t>
      </w:r>
      <w:r>
        <w:rPr>
          <w:sz w:val="24"/>
        </w:rPr>
        <w:t>в</w:t>
      </w:r>
      <w:r>
        <w:rPr>
          <w:spacing w:val="80"/>
          <w:w w:val="150"/>
          <w:sz w:val="24"/>
        </w:rPr>
        <w:t xml:space="preserve"> </w:t>
      </w:r>
      <w:r>
        <w:rPr>
          <w:sz w:val="24"/>
        </w:rPr>
        <w:t>глубоком</w:t>
      </w:r>
      <w:r>
        <w:rPr>
          <w:spacing w:val="80"/>
          <w:w w:val="150"/>
          <w:sz w:val="24"/>
        </w:rPr>
        <w:t xml:space="preserve"> </w:t>
      </w:r>
      <w:r>
        <w:rPr>
          <w:sz w:val="24"/>
        </w:rPr>
        <w:t>приседе.</w:t>
      </w:r>
      <w:r>
        <w:rPr>
          <w:spacing w:val="80"/>
          <w:w w:val="150"/>
          <w:sz w:val="24"/>
        </w:rPr>
        <w:t xml:space="preserve"> </w:t>
      </w:r>
      <w:r>
        <w:rPr>
          <w:sz w:val="24"/>
        </w:rPr>
        <w:t>Прыжки</w:t>
      </w:r>
      <w:r>
        <w:rPr>
          <w:spacing w:val="80"/>
          <w:w w:val="150"/>
          <w:sz w:val="24"/>
        </w:rPr>
        <w:t xml:space="preserve"> </w:t>
      </w:r>
      <w:r>
        <w:rPr>
          <w:sz w:val="24"/>
        </w:rPr>
        <w:t>на</w:t>
      </w:r>
      <w:r>
        <w:rPr>
          <w:spacing w:val="80"/>
          <w:w w:val="150"/>
          <w:sz w:val="24"/>
        </w:rPr>
        <w:t xml:space="preserve"> </w:t>
      </w:r>
      <w:r>
        <w:rPr>
          <w:sz w:val="24"/>
        </w:rPr>
        <w:t>одной</w:t>
      </w:r>
      <w:r>
        <w:rPr>
          <w:spacing w:val="80"/>
          <w:w w:val="150"/>
          <w:sz w:val="24"/>
        </w:rPr>
        <w:t xml:space="preserve"> </w:t>
      </w:r>
      <w:r>
        <w:rPr>
          <w:sz w:val="24"/>
        </w:rPr>
        <w:t>ноге</w:t>
      </w:r>
      <w:r>
        <w:rPr>
          <w:spacing w:val="80"/>
          <w:w w:val="150"/>
          <w:sz w:val="24"/>
        </w:rPr>
        <w:t xml:space="preserve"> </w:t>
      </w:r>
      <w:r>
        <w:rPr>
          <w:sz w:val="24"/>
        </w:rPr>
        <w:t>и</w:t>
      </w:r>
      <w:r>
        <w:rPr>
          <w:spacing w:val="80"/>
          <w:w w:val="150"/>
          <w:sz w:val="24"/>
        </w:rPr>
        <w:t xml:space="preserve"> </w:t>
      </w:r>
      <w:r>
        <w:rPr>
          <w:sz w:val="24"/>
        </w:rPr>
        <w:t>обеих</w:t>
      </w:r>
      <w:r>
        <w:rPr>
          <w:spacing w:val="80"/>
          <w:w w:val="150"/>
          <w:sz w:val="24"/>
        </w:rPr>
        <w:t xml:space="preserve"> </w:t>
      </w:r>
      <w:r>
        <w:rPr>
          <w:sz w:val="24"/>
        </w:rPr>
        <w:t>ногах</w:t>
      </w:r>
      <w:r>
        <w:rPr>
          <w:spacing w:val="80"/>
          <w:w w:val="150"/>
          <w:sz w:val="24"/>
        </w:rPr>
        <w:t xml:space="preserve"> </w:t>
      </w:r>
      <w:r>
        <w:rPr>
          <w:sz w:val="24"/>
        </w:rPr>
        <w:t>с продвижением вперед, по кругу, «змейкой», на месте с поворотом на 180° и</w:t>
      </w:r>
      <w:r>
        <w:rPr>
          <w:spacing w:val="40"/>
          <w:sz w:val="24"/>
        </w:rPr>
        <w:t xml:space="preserve"> </w:t>
      </w:r>
      <w:r>
        <w:rPr>
          <w:sz w:val="24"/>
        </w:rPr>
        <w:t>360°.</w:t>
      </w:r>
      <w:r>
        <w:rPr>
          <w:spacing w:val="80"/>
          <w:w w:val="150"/>
          <w:sz w:val="24"/>
        </w:rPr>
        <w:t xml:space="preserve"> </w:t>
      </w:r>
      <w:r>
        <w:rPr>
          <w:sz w:val="24"/>
        </w:rPr>
        <w:t>Прыжки</w:t>
      </w:r>
      <w:r>
        <w:rPr>
          <w:spacing w:val="80"/>
          <w:w w:val="150"/>
          <w:sz w:val="24"/>
        </w:rPr>
        <w:t xml:space="preserve"> </w:t>
      </w:r>
      <w:r>
        <w:rPr>
          <w:sz w:val="24"/>
        </w:rPr>
        <w:t>через</w:t>
      </w:r>
      <w:r>
        <w:rPr>
          <w:spacing w:val="80"/>
          <w:w w:val="150"/>
          <w:sz w:val="24"/>
        </w:rPr>
        <w:t xml:space="preserve"> </w:t>
      </w:r>
      <w:r>
        <w:rPr>
          <w:sz w:val="24"/>
        </w:rPr>
        <w:t>скакалку</w:t>
      </w:r>
      <w:r>
        <w:rPr>
          <w:spacing w:val="80"/>
          <w:w w:val="150"/>
          <w:sz w:val="24"/>
        </w:rPr>
        <w:t xml:space="preserve"> </w:t>
      </w:r>
      <w:r>
        <w:rPr>
          <w:sz w:val="24"/>
        </w:rPr>
        <w:t>в</w:t>
      </w:r>
      <w:r>
        <w:rPr>
          <w:spacing w:val="80"/>
          <w:w w:val="150"/>
          <w:sz w:val="24"/>
        </w:rPr>
        <w:t xml:space="preserve"> </w:t>
      </w:r>
      <w:r>
        <w:rPr>
          <w:sz w:val="24"/>
        </w:rPr>
        <w:t>максимальном</w:t>
      </w:r>
      <w:r>
        <w:rPr>
          <w:spacing w:val="80"/>
          <w:w w:val="150"/>
          <w:sz w:val="24"/>
        </w:rPr>
        <w:t xml:space="preserve"> </w:t>
      </w:r>
      <w:r>
        <w:rPr>
          <w:sz w:val="24"/>
        </w:rPr>
        <w:t>темпе</w:t>
      </w:r>
      <w:r>
        <w:rPr>
          <w:spacing w:val="80"/>
          <w:w w:val="150"/>
          <w:sz w:val="24"/>
        </w:rPr>
        <w:t xml:space="preserve"> </w:t>
      </w:r>
      <w:r>
        <w:rPr>
          <w:sz w:val="24"/>
        </w:rPr>
        <w:t>на</w:t>
      </w:r>
      <w:r>
        <w:rPr>
          <w:spacing w:val="80"/>
          <w:w w:val="150"/>
          <w:sz w:val="24"/>
        </w:rPr>
        <w:t xml:space="preserve"> </w:t>
      </w:r>
      <w:r>
        <w:rPr>
          <w:sz w:val="24"/>
        </w:rPr>
        <w:t>месте</w:t>
      </w:r>
      <w:r>
        <w:rPr>
          <w:spacing w:val="80"/>
          <w:w w:val="150"/>
          <w:sz w:val="24"/>
        </w:rPr>
        <w:t xml:space="preserve"> </w:t>
      </w:r>
      <w:r>
        <w:rPr>
          <w:sz w:val="24"/>
        </w:rPr>
        <w:t>и</w:t>
      </w:r>
      <w:r>
        <w:rPr>
          <w:spacing w:val="80"/>
          <w:w w:val="150"/>
          <w:sz w:val="24"/>
        </w:rPr>
        <w:t xml:space="preserve"> </w:t>
      </w:r>
      <w:r>
        <w:rPr>
          <w:sz w:val="24"/>
        </w:rPr>
        <w:t xml:space="preserve">с передвижением (с дополнительным отягощением и без него). </w:t>
      </w:r>
      <w:proofErr w:type="spellStart"/>
      <w:r>
        <w:rPr>
          <w:sz w:val="24"/>
        </w:rPr>
        <w:t>Напрыгивание</w:t>
      </w:r>
      <w:proofErr w:type="spellEnd"/>
    </w:p>
    <w:p w14:paraId="170E3CA6" w14:textId="77777777" w:rsidR="00437756" w:rsidRDefault="00713951">
      <w:pPr>
        <w:pStyle w:val="a3"/>
        <w:spacing w:line="252" w:lineRule="auto"/>
        <w:ind w:right="1376"/>
      </w:pPr>
      <w:r>
        <w:t>и</w:t>
      </w:r>
      <w:r>
        <w:rPr>
          <w:spacing w:val="80"/>
        </w:rPr>
        <w:t xml:space="preserve"> </w:t>
      </w:r>
      <w:r>
        <w:t>спрыгивание</w:t>
      </w:r>
      <w:r>
        <w:rPr>
          <w:spacing w:val="80"/>
        </w:rPr>
        <w:t xml:space="preserve"> </w:t>
      </w:r>
      <w:r>
        <w:t>с</w:t>
      </w:r>
      <w:r>
        <w:rPr>
          <w:spacing w:val="80"/>
        </w:rPr>
        <w:t xml:space="preserve"> </w:t>
      </w:r>
      <w:r>
        <w:t>последующим</w:t>
      </w:r>
      <w:r>
        <w:rPr>
          <w:spacing w:val="80"/>
        </w:rPr>
        <w:t xml:space="preserve"> </w:t>
      </w:r>
      <w:r>
        <w:t>ускорением.</w:t>
      </w:r>
      <w:r>
        <w:rPr>
          <w:spacing w:val="40"/>
        </w:rPr>
        <w:t xml:space="preserve"> </w:t>
      </w:r>
      <w:proofErr w:type="spellStart"/>
      <w:r>
        <w:t>Многоскоки</w:t>
      </w:r>
      <w:proofErr w:type="spellEnd"/>
      <w:r>
        <w:rPr>
          <w:spacing w:val="80"/>
        </w:rPr>
        <w:t xml:space="preserve"> </w:t>
      </w:r>
      <w:r>
        <w:t>с</w:t>
      </w:r>
      <w:r>
        <w:rPr>
          <w:spacing w:val="80"/>
        </w:rPr>
        <w:t xml:space="preserve"> </w:t>
      </w:r>
      <w:r>
        <w:t>последующим</w:t>
      </w:r>
      <w:r>
        <w:rPr>
          <w:spacing w:val="40"/>
        </w:rPr>
        <w:t xml:space="preserve"> </w:t>
      </w:r>
      <w:r>
        <w:t xml:space="preserve">ускорением и ускорения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t>полуприседе</w:t>
      </w:r>
      <w:proofErr w:type="spellEnd"/>
      <w:r>
        <w:t>;</w:t>
      </w:r>
    </w:p>
    <w:p w14:paraId="18395BE3" w14:textId="77777777" w:rsidR="00437756" w:rsidRDefault="00713951">
      <w:pPr>
        <w:pStyle w:val="a5"/>
        <w:numPr>
          <w:ilvl w:val="0"/>
          <w:numId w:val="24"/>
        </w:numPr>
        <w:tabs>
          <w:tab w:val="left" w:pos="1757"/>
        </w:tabs>
        <w:spacing w:before="0" w:line="252" w:lineRule="auto"/>
        <w:ind w:right="1382" w:firstLine="0"/>
        <w:rPr>
          <w:sz w:val="24"/>
        </w:rPr>
      </w:pPr>
      <w:r>
        <w:rPr>
          <w:sz w:val="24"/>
        </w:rPr>
        <w:t>развитие выносливости. Повторный бег с максимальной скоростью с уменьшающимся</w:t>
      </w:r>
      <w:r>
        <w:rPr>
          <w:spacing w:val="40"/>
          <w:sz w:val="24"/>
        </w:rPr>
        <w:t xml:space="preserve"> </w:t>
      </w:r>
      <w:r>
        <w:rPr>
          <w:sz w:val="24"/>
        </w:rPr>
        <w:t>интервалом отдыха.</w:t>
      </w:r>
      <w:r>
        <w:rPr>
          <w:spacing w:val="40"/>
          <w:sz w:val="24"/>
        </w:rPr>
        <w:t xml:space="preserve"> </w:t>
      </w:r>
      <w:r>
        <w:rPr>
          <w:sz w:val="24"/>
        </w:rPr>
        <w:t>Гладкий бег</w:t>
      </w:r>
      <w:r>
        <w:rPr>
          <w:spacing w:val="40"/>
          <w:sz w:val="24"/>
        </w:rPr>
        <w:t xml:space="preserve"> </w:t>
      </w:r>
      <w:r>
        <w:rPr>
          <w:sz w:val="24"/>
        </w:rPr>
        <w:t>по</w:t>
      </w:r>
      <w:r>
        <w:rPr>
          <w:spacing w:val="40"/>
          <w:sz w:val="24"/>
        </w:rPr>
        <w:t xml:space="preserve"> </w:t>
      </w:r>
      <w:r>
        <w:rPr>
          <w:sz w:val="24"/>
        </w:rPr>
        <w:t>методу непрерывно- интервального</w:t>
      </w:r>
      <w:r>
        <w:rPr>
          <w:spacing w:val="40"/>
          <w:sz w:val="24"/>
        </w:rPr>
        <w:t xml:space="preserve"> </w:t>
      </w:r>
      <w:r>
        <w:rPr>
          <w:sz w:val="24"/>
        </w:rPr>
        <w:t>упражнения.</w:t>
      </w:r>
      <w:r>
        <w:rPr>
          <w:spacing w:val="40"/>
          <w:sz w:val="24"/>
        </w:rPr>
        <w:t xml:space="preserve"> </w:t>
      </w:r>
      <w:r>
        <w:rPr>
          <w:sz w:val="24"/>
        </w:rPr>
        <w:t>Гладкий</w:t>
      </w:r>
      <w:r>
        <w:rPr>
          <w:spacing w:val="40"/>
          <w:sz w:val="24"/>
        </w:rPr>
        <w:t xml:space="preserve"> </w:t>
      </w:r>
      <w:r>
        <w:rPr>
          <w:sz w:val="24"/>
        </w:rPr>
        <w:t>бег</w:t>
      </w:r>
      <w:r>
        <w:rPr>
          <w:spacing w:val="80"/>
          <w:sz w:val="24"/>
        </w:rPr>
        <w:t xml:space="preserve"> </w:t>
      </w:r>
      <w:r>
        <w:rPr>
          <w:sz w:val="24"/>
        </w:rPr>
        <w:t>в</w:t>
      </w:r>
      <w:r>
        <w:rPr>
          <w:spacing w:val="80"/>
          <w:sz w:val="24"/>
        </w:rPr>
        <w:t xml:space="preserve"> </w:t>
      </w:r>
      <w:r>
        <w:rPr>
          <w:sz w:val="24"/>
        </w:rPr>
        <w:t>режиме</w:t>
      </w:r>
      <w:r>
        <w:rPr>
          <w:spacing w:val="80"/>
          <w:sz w:val="24"/>
        </w:rPr>
        <w:t xml:space="preserve"> </w:t>
      </w:r>
      <w:r>
        <w:rPr>
          <w:sz w:val="24"/>
        </w:rPr>
        <w:t>большой</w:t>
      </w:r>
      <w:r>
        <w:rPr>
          <w:spacing w:val="40"/>
          <w:sz w:val="24"/>
        </w:rPr>
        <w:t xml:space="preserve"> </w:t>
      </w:r>
      <w:r>
        <w:rPr>
          <w:sz w:val="24"/>
        </w:rPr>
        <w:t>и</w:t>
      </w:r>
      <w:r>
        <w:rPr>
          <w:spacing w:val="40"/>
          <w:sz w:val="24"/>
        </w:rPr>
        <w:t xml:space="preserve"> </w:t>
      </w:r>
      <w:r>
        <w:rPr>
          <w:sz w:val="24"/>
        </w:rPr>
        <w:t>умеренной интенсивности.</w:t>
      </w:r>
      <w:r>
        <w:rPr>
          <w:spacing w:val="80"/>
          <w:sz w:val="24"/>
        </w:rPr>
        <w:t xml:space="preserve"> </w:t>
      </w:r>
      <w:r>
        <w:rPr>
          <w:sz w:val="24"/>
        </w:rPr>
        <w:t>Игра</w:t>
      </w:r>
      <w:r>
        <w:rPr>
          <w:spacing w:val="80"/>
          <w:sz w:val="24"/>
        </w:rPr>
        <w:t xml:space="preserve"> </w:t>
      </w:r>
      <w:r>
        <w:rPr>
          <w:sz w:val="24"/>
        </w:rPr>
        <w:t>в</w:t>
      </w:r>
      <w:r>
        <w:rPr>
          <w:spacing w:val="80"/>
          <w:sz w:val="24"/>
        </w:rPr>
        <w:t xml:space="preserve"> </w:t>
      </w:r>
      <w:r>
        <w:rPr>
          <w:sz w:val="24"/>
        </w:rPr>
        <w:t>баскетбол</w:t>
      </w:r>
      <w:r>
        <w:rPr>
          <w:spacing w:val="80"/>
          <w:sz w:val="24"/>
        </w:rPr>
        <w:t xml:space="preserve"> </w:t>
      </w:r>
      <w:r>
        <w:rPr>
          <w:sz w:val="24"/>
        </w:rPr>
        <w:t>с</w:t>
      </w:r>
      <w:r>
        <w:rPr>
          <w:spacing w:val="80"/>
          <w:sz w:val="24"/>
        </w:rPr>
        <w:t xml:space="preserve"> </w:t>
      </w:r>
      <w:r>
        <w:rPr>
          <w:sz w:val="24"/>
        </w:rPr>
        <w:t>увеличивающимся</w:t>
      </w:r>
      <w:r>
        <w:rPr>
          <w:spacing w:val="80"/>
          <w:sz w:val="24"/>
        </w:rPr>
        <w:t xml:space="preserve"> </w:t>
      </w:r>
      <w:r>
        <w:rPr>
          <w:sz w:val="24"/>
        </w:rPr>
        <w:t>объёмом</w:t>
      </w:r>
      <w:r>
        <w:rPr>
          <w:spacing w:val="80"/>
          <w:sz w:val="24"/>
        </w:rPr>
        <w:t xml:space="preserve"> </w:t>
      </w:r>
      <w:r>
        <w:rPr>
          <w:sz w:val="24"/>
        </w:rPr>
        <w:t>времени</w:t>
      </w:r>
      <w:r>
        <w:rPr>
          <w:spacing w:val="40"/>
          <w:sz w:val="24"/>
        </w:rPr>
        <w:t xml:space="preserve"> </w:t>
      </w:r>
      <w:r>
        <w:rPr>
          <w:spacing w:val="-2"/>
          <w:sz w:val="24"/>
        </w:rPr>
        <w:t>игры;</w:t>
      </w:r>
    </w:p>
    <w:p w14:paraId="6B86D40D" w14:textId="77777777" w:rsidR="00437756" w:rsidRDefault="00713951">
      <w:pPr>
        <w:pStyle w:val="a5"/>
        <w:numPr>
          <w:ilvl w:val="0"/>
          <w:numId w:val="24"/>
        </w:numPr>
        <w:tabs>
          <w:tab w:val="left" w:pos="1757"/>
        </w:tabs>
        <w:spacing w:before="0" w:line="252" w:lineRule="auto"/>
        <w:ind w:right="1160" w:firstLine="0"/>
        <w:rPr>
          <w:sz w:val="24"/>
        </w:rPr>
      </w:pPr>
      <w:r>
        <w:rPr>
          <w:sz w:val="24"/>
        </w:rPr>
        <w:t>развитие</w:t>
      </w:r>
      <w:r>
        <w:rPr>
          <w:spacing w:val="80"/>
          <w:sz w:val="24"/>
        </w:rPr>
        <w:t xml:space="preserve"> </w:t>
      </w:r>
      <w:r>
        <w:rPr>
          <w:sz w:val="24"/>
        </w:rPr>
        <w:t>координации</w:t>
      </w:r>
      <w:r>
        <w:rPr>
          <w:spacing w:val="80"/>
          <w:sz w:val="24"/>
        </w:rPr>
        <w:t xml:space="preserve"> </w:t>
      </w:r>
      <w:r>
        <w:rPr>
          <w:sz w:val="24"/>
        </w:rPr>
        <w:t>движений.</w:t>
      </w:r>
      <w:r>
        <w:rPr>
          <w:spacing w:val="80"/>
          <w:sz w:val="24"/>
        </w:rPr>
        <w:t xml:space="preserve"> </w:t>
      </w:r>
      <w:r>
        <w:rPr>
          <w:sz w:val="24"/>
        </w:rPr>
        <w:t>Броски</w:t>
      </w:r>
      <w:r>
        <w:rPr>
          <w:spacing w:val="80"/>
          <w:sz w:val="24"/>
        </w:rPr>
        <w:t xml:space="preserve"> </w:t>
      </w:r>
      <w:r>
        <w:rPr>
          <w:sz w:val="24"/>
        </w:rPr>
        <w:t>баскетбольного</w:t>
      </w:r>
      <w:r>
        <w:rPr>
          <w:spacing w:val="40"/>
          <w:sz w:val="24"/>
        </w:rPr>
        <w:t xml:space="preserve"> </w:t>
      </w:r>
      <w:r>
        <w:rPr>
          <w:sz w:val="24"/>
        </w:rPr>
        <w:t>мяча</w:t>
      </w:r>
      <w:r>
        <w:rPr>
          <w:spacing w:val="80"/>
          <w:sz w:val="24"/>
        </w:rPr>
        <w:t xml:space="preserve"> </w:t>
      </w:r>
      <w:r>
        <w:rPr>
          <w:sz w:val="24"/>
        </w:rPr>
        <w:t>по неподвижной и подвижной мишени. Акробатические упражнения (двойные и тройные</w:t>
      </w:r>
      <w:r>
        <w:rPr>
          <w:spacing w:val="80"/>
          <w:w w:val="150"/>
          <w:sz w:val="24"/>
        </w:rPr>
        <w:t xml:space="preserve"> </w:t>
      </w:r>
      <w:r>
        <w:rPr>
          <w:sz w:val="24"/>
        </w:rPr>
        <w:t>кувырки</w:t>
      </w:r>
      <w:r>
        <w:rPr>
          <w:spacing w:val="80"/>
          <w:w w:val="150"/>
          <w:sz w:val="24"/>
        </w:rPr>
        <w:t xml:space="preserve"> </w:t>
      </w:r>
      <w:r>
        <w:rPr>
          <w:sz w:val="24"/>
        </w:rPr>
        <w:t>вперёд</w:t>
      </w:r>
      <w:r>
        <w:rPr>
          <w:spacing w:val="80"/>
          <w:w w:val="150"/>
          <w:sz w:val="24"/>
        </w:rPr>
        <w:t xml:space="preserve"> </w:t>
      </w:r>
      <w:r>
        <w:rPr>
          <w:sz w:val="24"/>
        </w:rPr>
        <w:t>и</w:t>
      </w:r>
      <w:r>
        <w:rPr>
          <w:spacing w:val="80"/>
          <w:w w:val="150"/>
          <w:sz w:val="24"/>
        </w:rPr>
        <w:t xml:space="preserve"> </w:t>
      </w:r>
      <w:r>
        <w:rPr>
          <w:sz w:val="24"/>
        </w:rPr>
        <w:t>назад).</w:t>
      </w:r>
      <w:r>
        <w:rPr>
          <w:spacing w:val="80"/>
          <w:w w:val="150"/>
          <w:sz w:val="24"/>
        </w:rPr>
        <w:t xml:space="preserve"> </w:t>
      </w:r>
      <w:r>
        <w:rPr>
          <w:sz w:val="24"/>
        </w:rPr>
        <w:t>Бег</w:t>
      </w:r>
      <w:r>
        <w:rPr>
          <w:spacing w:val="80"/>
          <w:w w:val="150"/>
          <w:sz w:val="24"/>
        </w:rPr>
        <w:t xml:space="preserve"> </w:t>
      </w:r>
      <w:r>
        <w:rPr>
          <w:sz w:val="24"/>
        </w:rPr>
        <w:t>с</w:t>
      </w:r>
      <w:r>
        <w:rPr>
          <w:spacing w:val="80"/>
          <w:w w:val="150"/>
          <w:sz w:val="24"/>
        </w:rPr>
        <w:t xml:space="preserve"> </w:t>
      </w:r>
      <w:r>
        <w:rPr>
          <w:sz w:val="24"/>
        </w:rPr>
        <w:t>«тенью»</w:t>
      </w:r>
      <w:r>
        <w:rPr>
          <w:spacing w:val="80"/>
          <w:sz w:val="24"/>
        </w:rPr>
        <w:t xml:space="preserve"> </w:t>
      </w:r>
      <w:r>
        <w:rPr>
          <w:sz w:val="24"/>
        </w:rPr>
        <w:t>(повторение</w:t>
      </w:r>
      <w:r>
        <w:rPr>
          <w:spacing w:val="80"/>
          <w:w w:val="150"/>
          <w:sz w:val="24"/>
        </w:rPr>
        <w:t xml:space="preserve"> </w:t>
      </w:r>
      <w:r>
        <w:rPr>
          <w:sz w:val="24"/>
        </w:rPr>
        <w:t>движений партнёра).</w:t>
      </w:r>
      <w:r>
        <w:rPr>
          <w:spacing w:val="80"/>
          <w:sz w:val="24"/>
        </w:rPr>
        <w:t xml:space="preserve"> </w:t>
      </w:r>
      <w:r>
        <w:rPr>
          <w:sz w:val="24"/>
        </w:rPr>
        <w:t>Бег</w:t>
      </w:r>
      <w:r>
        <w:rPr>
          <w:spacing w:val="80"/>
          <w:sz w:val="24"/>
        </w:rPr>
        <w:t xml:space="preserve"> </w:t>
      </w:r>
      <w:r>
        <w:rPr>
          <w:sz w:val="24"/>
        </w:rPr>
        <w:t>по</w:t>
      </w:r>
      <w:r>
        <w:rPr>
          <w:spacing w:val="80"/>
          <w:sz w:val="24"/>
        </w:rPr>
        <w:t xml:space="preserve"> </w:t>
      </w:r>
      <w:r>
        <w:rPr>
          <w:sz w:val="24"/>
        </w:rPr>
        <w:t>гимнастической</w:t>
      </w:r>
      <w:r>
        <w:rPr>
          <w:spacing w:val="80"/>
          <w:sz w:val="24"/>
        </w:rPr>
        <w:t xml:space="preserve"> </w:t>
      </w:r>
      <w:r>
        <w:rPr>
          <w:sz w:val="24"/>
        </w:rPr>
        <w:t>скамейке,</w:t>
      </w:r>
      <w:r>
        <w:rPr>
          <w:spacing w:val="80"/>
          <w:sz w:val="24"/>
        </w:rPr>
        <w:t xml:space="preserve"> </w:t>
      </w:r>
      <w:r>
        <w:rPr>
          <w:sz w:val="24"/>
        </w:rPr>
        <w:t>по</w:t>
      </w:r>
      <w:r>
        <w:rPr>
          <w:spacing w:val="80"/>
          <w:sz w:val="24"/>
        </w:rPr>
        <w:t xml:space="preserve"> </w:t>
      </w:r>
      <w:r>
        <w:rPr>
          <w:sz w:val="24"/>
        </w:rPr>
        <w:t>гимнастическому</w:t>
      </w:r>
      <w:r>
        <w:rPr>
          <w:spacing w:val="80"/>
          <w:sz w:val="24"/>
        </w:rPr>
        <w:t xml:space="preserve"> </w:t>
      </w:r>
      <w:r>
        <w:rPr>
          <w:sz w:val="24"/>
        </w:rPr>
        <w:t>бревну</w:t>
      </w:r>
      <w:r>
        <w:rPr>
          <w:spacing w:val="40"/>
          <w:sz w:val="24"/>
        </w:rPr>
        <w:t xml:space="preserve"> </w:t>
      </w:r>
      <w:r>
        <w:rPr>
          <w:sz w:val="24"/>
        </w:rPr>
        <w:t>разной</w:t>
      </w:r>
      <w:r>
        <w:rPr>
          <w:spacing w:val="80"/>
          <w:sz w:val="24"/>
        </w:rPr>
        <w:t xml:space="preserve"> </w:t>
      </w:r>
      <w:r>
        <w:rPr>
          <w:sz w:val="24"/>
        </w:rPr>
        <w:t>высоты.</w:t>
      </w:r>
      <w:r>
        <w:rPr>
          <w:spacing w:val="80"/>
          <w:sz w:val="24"/>
        </w:rPr>
        <w:t xml:space="preserve"> </w:t>
      </w:r>
      <w:r>
        <w:rPr>
          <w:sz w:val="24"/>
        </w:rPr>
        <w:t>Прыжки</w:t>
      </w:r>
      <w:r>
        <w:rPr>
          <w:spacing w:val="80"/>
          <w:sz w:val="24"/>
        </w:rPr>
        <w:t xml:space="preserve"> </w:t>
      </w:r>
      <w:r>
        <w:rPr>
          <w:sz w:val="24"/>
        </w:rPr>
        <w:t>по</w:t>
      </w:r>
      <w:r>
        <w:rPr>
          <w:spacing w:val="80"/>
          <w:sz w:val="24"/>
        </w:rPr>
        <w:t xml:space="preserve"> </w:t>
      </w:r>
      <w:r>
        <w:rPr>
          <w:sz w:val="24"/>
        </w:rPr>
        <w:t>разметкам</w:t>
      </w:r>
      <w:r>
        <w:rPr>
          <w:spacing w:val="80"/>
          <w:sz w:val="24"/>
        </w:rPr>
        <w:t xml:space="preserve"> </w:t>
      </w:r>
      <w:r>
        <w:rPr>
          <w:sz w:val="24"/>
        </w:rPr>
        <w:t>с</w:t>
      </w:r>
      <w:r>
        <w:rPr>
          <w:spacing w:val="80"/>
          <w:sz w:val="24"/>
        </w:rPr>
        <w:t xml:space="preserve"> </w:t>
      </w:r>
      <w:r>
        <w:rPr>
          <w:sz w:val="24"/>
        </w:rPr>
        <w:t>изменяющейся</w:t>
      </w:r>
      <w:r>
        <w:rPr>
          <w:spacing w:val="80"/>
          <w:sz w:val="24"/>
        </w:rPr>
        <w:t xml:space="preserve"> </w:t>
      </w:r>
      <w:r>
        <w:rPr>
          <w:sz w:val="24"/>
        </w:rPr>
        <w:t>амплитудой</w:t>
      </w:r>
      <w:r>
        <w:rPr>
          <w:spacing w:val="40"/>
          <w:sz w:val="24"/>
        </w:rPr>
        <w:t xml:space="preserve"> </w:t>
      </w:r>
      <w:r>
        <w:rPr>
          <w:sz w:val="24"/>
        </w:rPr>
        <w:t>движений.</w:t>
      </w:r>
      <w:r>
        <w:rPr>
          <w:spacing w:val="80"/>
          <w:w w:val="150"/>
          <w:sz w:val="24"/>
        </w:rPr>
        <w:t xml:space="preserve"> </w:t>
      </w:r>
      <w:r>
        <w:rPr>
          <w:sz w:val="24"/>
        </w:rPr>
        <w:t>Броски</w:t>
      </w:r>
      <w:r>
        <w:rPr>
          <w:spacing w:val="80"/>
          <w:w w:val="150"/>
          <w:sz w:val="24"/>
        </w:rPr>
        <w:t xml:space="preserve"> </w:t>
      </w:r>
      <w:r>
        <w:rPr>
          <w:sz w:val="24"/>
        </w:rPr>
        <w:t>малого</w:t>
      </w:r>
      <w:r>
        <w:rPr>
          <w:spacing w:val="80"/>
          <w:w w:val="150"/>
          <w:sz w:val="24"/>
        </w:rPr>
        <w:t xml:space="preserve"> </w:t>
      </w:r>
      <w:r>
        <w:rPr>
          <w:sz w:val="24"/>
        </w:rPr>
        <w:t>мяча</w:t>
      </w:r>
      <w:r>
        <w:rPr>
          <w:spacing w:val="80"/>
          <w:w w:val="150"/>
          <w:sz w:val="24"/>
        </w:rPr>
        <w:t xml:space="preserve"> </w:t>
      </w:r>
      <w:r>
        <w:rPr>
          <w:sz w:val="24"/>
        </w:rPr>
        <w:t>в</w:t>
      </w:r>
      <w:r>
        <w:rPr>
          <w:spacing w:val="80"/>
          <w:w w:val="150"/>
          <w:sz w:val="24"/>
        </w:rPr>
        <w:t xml:space="preserve"> </w:t>
      </w:r>
      <w:r>
        <w:rPr>
          <w:sz w:val="24"/>
        </w:rPr>
        <w:t>стену</w:t>
      </w:r>
      <w:r>
        <w:rPr>
          <w:spacing w:val="80"/>
          <w:sz w:val="24"/>
        </w:rPr>
        <w:t xml:space="preserve"> </w:t>
      </w:r>
      <w:r>
        <w:rPr>
          <w:sz w:val="24"/>
        </w:rPr>
        <w:t>одной</w:t>
      </w:r>
      <w:r>
        <w:rPr>
          <w:spacing w:val="80"/>
          <w:w w:val="150"/>
          <w:sz w:val="24"/>
        </w:rPr>
        <w:t xml:space="preserve"> </w:t>
      </w:r>
      <w:r>
        <w:rPr>
          <w:sz w:val="24"/>
        </w:rPr>
        <w:t>(обеими)</w:t>
      </w:r>
      <w:r>
        <w:rPr>
          <w:spacing w:val="80"/>
          <w:w w:val="150"/>
          <w:sz w:val="24"/>
        </w:rPr>
        <w:t xml:space="preserve"> </w:t>
      </w:r>
      <w:r>
        <w:rPr>
          <w:sz w:val="24"/>
        </w:rPr>
        <w:t>руками</w:t>
      </w:r>
      <w:r>
        <w:rPr>
          <w:spacing w:val="80"/>
          <w:w w:val="150"/>
          <w:sz w:val="24"/>
        </w:rPr>
        <w:t xml:space="preserve"> </w:t>
      </w:r>
      <w:r>
        <w:rPr>
          <w:sz w:val="24"/>
        </w:rPr>
        <w:t>с последующей его ловлей (обеими руками и одной рукой) после отскока от</w:t>
      </w:r>
    </w:p>
    <w:p w14:paraId="2E81E698" w14:textId="77777777" w:rsidR="00437756" w:rsidRDefault="00713951">
      <w:pPr>
        <w:pStyle w:val="a3"/>
        <w:spacing w:line="252" w:lineRule="auto"/>
        <w:ind w:right="848"/>
      </w:pPr>
      <w:r>
        <w:t>стены</w:t>
      </w:r>
      <w:r>
        <w:rPr>
          <w:spacing w:val="40"/>
        </w:rPr>
        <w:t xml:space="preserve"> </w:t>
      </w:r>
      <w:r>
        <w:t>(от</w:t>
      </w:r>
      <w:r>
        <w:rPr>
          <w:spacing w:val="40"/>
        </w:rPr>
        <w:t xml:space="preserve"> </w:t>
      </w:r>
      <w:r>
        <w:t>пола).</w:t>
      </w:r>
      <w:r>
        <w:rPr>
          <w:spacing w:val="40"/>
        </w:rPr>
        <w:t xml:space="preserve"> </w:t>
      </w:r>
      <w:r>
        <w:t>Ведение</w:t>
      </w:r>
      <w:r>
        <w:rPr>
          <w:spacing w:val="40"/>
        </w:rPr>
        <w:t xml:space="preserve"> </w:t>
      </w:r>
      <w:r>
        <w:t>мяча</w:t>
      </w:r>
      <w:r>
        <w:rPr>
          <w:spacing w:val="80"/>
        </w:rPr>
        <w:t xml:space="preserve"> </w:t>
      </w:r>
      <w:r>
        <w:t>с</w:t>
      </w:r>
      <w:r>
        <w:rPr>
          <w:spacing w:val="40"/>
        </w:rPr>
        <w:t xml:space="preserve"> </w:t>
      </w:r>
      <w:r>
        <w:t>изменяющейся</w:t>
      </w:r>
      <w:r>
        <w:rPr>
          <w:spacing w:val="40"/>
        </w:rPr>
        <w:t xml:space="preserve"> </w:t>
      </w:r>
      <w:r>
        <w:t>по</w:t>
      </w:r>
      <w:r>
        <w:rPr>
          <w:spacing w:val="40"/>
        </w:rPr>
        <w:t xml:space="preserve"> </w:t>
      </w:r>
      <w:r>
        <w:t>команде</w:t>
      </w:r>
      <w:r>
        <w:rPr>
          <w:spacing w:val="80"/>
        </w:rPr>
        <w:t xml:space="preserve"> </w:t>
      </w:r>
      <w:r>
        <w:t>скоростью</w:t>
      </w:r>
      <w:r>
        <w:rPr>
          <w:spacing w:val="-2"/>
        </w:rPr>
        <w:t xml:space="preserve"> </w:t>
      </w:r>
      <w:r>
        <w:t>и направлением передвижения.</w:t>
      </w:r>
    </w:p>
    <w:p w14:paraId="4878100A" w14:textId="77777777" w:rsidR="00437756" w:rsidRDefault="00713951">
      <w:pPr>
        <w:pStyle w:val="a3"/>
        <w:spacing w:line="275" w:lineRule="exact"/>
        <w:ind w:left="1558"/>
      </w:pPr>
      <w:r>
        <w:rPr>
          <w:spacing w:val="-2"/>
        </w:rPr>
        <w:t>Футбол.</w:t>
      </w:r>
    </w:p>
    <w:p w14:paraId="410C19AA" w14:textId="77777777" w:rsidR="00437756" w:rsidRDefault="00713951">
      <w:pPr>
        <w:pStyle w:val="a3"/>
        <w:ind w:left="1558"/>
      </w:pPr>
      <w:r>
        <w:t>Развитие</w:t>
      </w:r>
      <w:r>
        <w:rPr>
          <w:spacing w:val="-7"/>
        </w:rPr>
        <w:t xml:space="preserve"> </w:t>
      </w:r>
      <w:r>
        <w:t>скоростных</w:t>
      </w:r>
      <w:r>
        <w:rPr>
          <w:spacing w:val="-2"/>
        </w:rPr>
        <w:t xml:space="preserve"> </w:t>
      </w:r>
      <w:r>
        <w:t>способностей.</w:t>
      </w:r>
      <w:r>
        <w:rPr>
          <w:spacing w:val="-4"/>
        </w:rPr>
        <w:t xml:space="preserve"> </w:t>
      </w:r>
      <w:r>
        <w:t>Старты</w:t>
      </w:r>
      <w:r>
        <w:rPr>
          <w:spacing w:val="-3"/>
        </w:rPr>
        <w:t xml:space="preserve"> </w:t>
      </w:r>
      <w:r>
        <w:t>из</w:t>
      </w:r>
      <w:r>
        <w:rPr>
          <w:spacing w:val="-5"/>
        </w:rPr>
        <w:t xml:space="preserve"> </w:t>
      </w:r>
      <w:r>
        <w:rPr>
          <w:spacing w:val="-2"/>
        </w:rPr>
        <w:t>различных</w:t>
      </w:r>
    </w:p>
    <w:p w14:paraId="084153EC" w14:textId="77777777" w:rsidR="00437756" w:rsidRDefault="00713951">
      <w:pPr>
        <w:pStyle w:val="a3"/>
        <w:spacing w:before="10" w:line="252" w:lineRule="auto"/>
        <w:ind w:right="1376"/>
      </w:pPr>
      <w:r>
        <w:t>положений с последующим ускорением. Бег с максимальной скоростью по прямой,</w:t>
      </w:r>
      <w:r>
        <w:rPr>
          <w:spacing w:val="80"/>
        </w:rPr>
        <w:t xml:space="preserve"> </w:t>
      </w:r>
      <w:r>
        <w:t>с</w:t>
      </w:r>
      <w:r>
        <w:rPr>
          <w:spacing w:val="80"/>
        </w:rPr>
        <w:t xml:space="preserve"> </w:t>
      </w:r>
      <w:r>
        <w:t>остановками</w:t>
      </w:r>
      <w:r>
        <w:rPr>
          <w:spacing w:val="80"/>
        </w:rPr>
        <w:t xml:space="preserve"> </w:t>
      </w:r>
      <w:r>
        <w:t>(по</w:t>
      </w:r>
      <w:r>
        <w:rPr>
          <w:spacing w:val="80"/>
        </w:rPr>
        <w:t xml:space="preserve"> </w:t>
      </w:r>
      <w:r>
        <w:t>свистку,</w:t>
      </w:r>
      <w:r>
        <w:rPr>
          <w:spacing w:val="80"/>
        </w:rPr>
        <w:t xml:space="preserve"> </w:t>
      </w:r>
      <w:r>
        <w:t>хлопку,</w:t>
      </w:r>
      <w:r>
        <w:rPr>
          <w:spacing w:val="80"/>
        </w:rPr>
        <w:t xml:space="preserve"> </w:t>
      </w:r>
      <w:r>
        <w:t>заданному</w:t>
      </w:r>
      <w:r>
        <w:rPr>
          <w:spacing w:val="80"/>
        </w:rPr>
        <w:t xml:space="preserve"> </w:t>
      </w:r>
      <w:r>
        <w:t>сигналу),</w:t>
      </w:r>
      <w:r>
        <w:rPr>
          <w:spacing w:val="80"/>
        </w:rPr>
        <w:t xml:space="preserve"> </w:t>
      </w:r>
      <w:r>
        <w:t>с</w:t>
      </w:r>
      <w:r>
        <w:rPr>
          <w:spacing w:val="80"/>
        </w:rPr>
        <w:t xml:space="preserve"> </w:t>
      </w:r>
      <w:r>
        <w:t>ускорениями,</w:t>
      </w:r>
      <w:r>
        <w:rPr>
          <w:spacing w:val="80"/>
        </w:rPr>
        <w:t xml:space="preserve"> </w:t>
      </w:r>
      <w:r>
        <w:t>«рывками»,</w:t>
      </w:r>
      <w:r>
        <w:rPr>
          <w:spacing w:val="80"/>
        </w:rPr>
        <w:t xml:space="preserve"> </w:t>
      </w:r>
      <w:r>
        <w:t>изменением</w:t>
      </w:r>
      <w:r>
        <w:rPr>
          <w:spacing w:val="80"/>
        </w:rPr>
        <w:t xml:space="preserve"> </w:t>
      </w:r>
      <w:r>
        <w:t>направления</w:t>
      </w:r>
      <w:r>
        <w:rPr>
          <w:spacing w:val="80"/>
        </w:rPr>
        <w:t xml:space="preserve"> </w:t>
      </w:r>
      <w:r>
        <w:t>передвижения.</w:t>
      </w:r>
      <w:r>
        <w:rPr>
          <w:spacing w:val="80"/>
        </w:rPr>
        <w:t xml:space="preserve"> </w:t>
      </w:r>
      <w:r>
        <w:t>Бег</w:t>
      </w:r>
      <w:r>
        <w:rPr>
          <w:spacing w:val="80"/>
        </w:rPr>
        <w:t xml:space="preserve"> </w:t>
      </w:r>
      <w:r>
        <w:t>в максимальном</w:t>
      </w:r>
      <w:r>
        <w:rPr>
          <w:spacing w:val="40"/>
        </w:rPr>
        <w:t xml:space="preserve"> </w:t>
      </w:r>
      <w:r>
        <w:t>темпе.</w:t>
      </w:r>
      <w:r>
        <w:rPr>
          <w:spacing w:val="40"/>
        </w:rPr>
        <w:t xml:space="preserve"> </w:t>
      </w:r>
      <w:r>
        <w:t>Бег</w:t>
      </w:r>
      <w:r>
        <w:rPr>
          <w:spacing w:val="40"/>
        </w:rPr>
        <w:t xml:space="preserve"> </w:t>
      </w:r>
      <w:r>
        <w:t>и</w:t>
      </w:r>
      <w:r>
        <w:rPr>
          <w:spacing w:val="40"/>
        </w:rPr>
        <w:t xml:space="preserve"> </w:t>
      </w:r>
      <w:r>
        <w:t>ходьба</w:t>
      </w:r>
      <w:r>
        <w:rPr>
          <w:spacing w:val="80"/>
        </w:rPr>
        <w:t xml:space="preserve"> </w:t>
      </w:r>
      <w:r>
        <w:t>спиной</w:t>
      </w:r>
      <w:r>
        <w:rPr>
          <w:spacing w:val="40"/>
        </w:rPr>
        <w:t xml:space="preserve"> </w:t>
      </w:r>
      <w:r>
        <w:t>вперёд</w:t>
      </w:r>
      <w:r>
        <w:rPr>
          <w:spacing w:val="40"/>
        </w:rPr>
        <w:t xml:space="preserve"> </w:t>
      </w:r>
      <w:r>
        <w:t>с</w:t>
      </w:r>
      <w:r>
        <w:rPr>
          <w:spacing w:val="40"/>
        </w:rPr>
        <w:t xml:space="preserve"> </w:t>
      </w:r>
      <w:r>
        <w:t>изменением темпа</w:t>
      </w:r>
      <w:r>
        <w:rPr>
          <w:spacing w:val="40"/>
        </w:rPr>
        <w:t xml:space="preserve"> </w:t>
      </w:r>
      <w:r>
        <w:t>и направления</w:t>
      </w:r>
      <w:r>
        <w:rPr>
          <w:spacing w:val="80"/>
          <w:w w:val="150"/>
        </w:rPr>
        <w:t xml:space="preserve"> </w:t>
      </w:r>
      <w:r>
        <w:t>движения</w:t>
      </w:r>
      <w:r>
        <w:rPr>
          <w:spacing w:val="80"/>
          <w:w w:val="150"/>
        </w:rPr>
        <w:t xml:space="preserve"> </w:t>
      </w:r>
      <w:r>
        <w:t>(по</w:t>
      </w:r>
      <w:r>
        <w:rPr>
          <w:spacing w:val="80"/>
          <w:w w:val="150"/>
        </w:rPr>
        <w:t xml:space="preserve"> </w:t>
      </w:r>
      <w:r>
        <w:t>прямой,</w:t>
      </w:r>
      <w:r>
        <w:rPr>
          <w:spacing w:val="80"/>
          <w:w w:val="150"/>
        </w:rPr>
        <w:t xml:space="preserve"> </w:t>
      </w:r>
      <w:r>
        <w:t>по</w:t>
      </w:r>
      <w:r>
        <w:rPr>
          <w:spacing w:val="80"/>
        </w:rPr>
        <w:t xml:space="preserve"> </w:t>
      </w:r>
      <w:r>
        <w:t>кругу</w:t>
      </w:r>
      <w:r>
        <w:rPr>
          <w:spacing w:val="80"/>
        </w:rPr>
        <w:t xml:space="preserve"> </w:t>
      </w:r>
      <w:r>
        <w:t>и</w:t>
      </w:r>
      <w:r>
        <w:rPr>
          <w:spacing w:val="80"/>
          <w:w w:val="150"/>
        </w:rPr>
        <w:t xml:space="preserve"> </w:t>
      </w:r>
      <w:r>
        <w:t>«змейкой»).</w:t>
      </w:r>
      <w:r>
        <w:rPr>
          <w:spacing w:val="80"/>
          <w:w w:val="150"/>
        </w:rPr>
        <w:t xml:space="preserve"> </w:t>
      </w:r>
      <w:r>
        <w:t>Бег</w:t>
      </w:r>
      <w:r>
        <w:rPr>
          <w:spacing w:val="80"/>
          <w:w w:val="150"/>
        </w:rPr>
        <w:t xml:space="preserve"> </w:t>
      </w:r>
      <w:r>
        <w:t>с максимальной</w:t>
      </w:r>
      <w:r>
        <w:rPr>
          <w:spacing w:val="80"/>
          <w:w w:val="150"/>
        </w:rPr>
        <w:t xml:space="preserve"> </w:t>
      </w:r>
      <w:r>
        <w:t>скоростью</w:t>
      </w:r>
      <w:r>
        <w:rPr>
          <w:spacing w:val="80"/>
          <w:w w:val="150"/>
        </w:rPr>
        <w:t xml:space="preserve"> </w:t>
      </w:r>
      <w:r>
        <w:t>с</w:t>
      </w:r>
      <w:r>
        <w:rPr>
          <w:spacing w:val="80"/>
          <w:w w:val="150"/>
        </w:rPr>
        <w:t xml:space="preserve"> </w:t>
      </w:r>
      <w:r>
        <w:t>поворотами</w:t>
      </w:r>
      <w:r>
        <w:rPr>
          <w:spacing w:val="80"/>
          <w:w w:val="150"/>
        </w:rPr>
        <w:t xml:space="preserve"> </w:t>
      </w:r>
      <w:r>
        <w:t>на</w:t>
      </w:r>
      <w:r>
        <w:rPr>
          <w:spacing w:val="80"/>
          <w:w w:val="150"/>
        </w:rPr>
        <w:t xml:space="preserve"> </w:t>
      </w:r>
      <w:r>
        <w:t>180°</w:t>
      </w:r>
      <w:r>
        <w:rPr>
          <w:spacing w:val="80"/>
          <w:w w:val="150"/>
        </w:rPr>
        <w:t xml:space="preserve"> </w:t>
      </w:r>
      <w:r>
        <w:t>и</w:t>
      </w:r>
      <w:r>
        <w:rPr>
          <w:spacing w:val="80"/>
          <w:w w:val="150"/>
        </w:rPr>
        <w:t xml:space="preserve"> </w:t>
      </w:r>
      <w:r>
        <w:t>360°.</w:t>
      </w:r>
      <w:r>
        <w:rPr>
          <w:spacing w:val="80"/>
          <w:w w:val="150"/>
        </w:rPr>
        <w:t xml:space="preserve"> </w:t>
      </w:r>
      <w:r>
        <w:t>Прыжки</w:t>
      </w:r>
      <w:r>
        <w:rPr>
          <w:spacing w:val="80"/>
          <w:w w:val="150"/>
        </w:rPr>
        <w:t xml:space="preserve"> </w:t>
      </w:r>
      <w:r>
        <w:t>через скакалку в максимальном темпе.</w:t>
      </w:r>
      <w:r>
        <w:rPr>
          <w:spacing w:val="40"/>
        </w:rPr>
        <w:t xml:space="preserve"> </w:t>
      </w:r>
      <w:r>
        <w:t>Прыжки по разметкам на правой (левой)</w:t>
      </w:r>
    </w:p>
    <w:p w14:paraId="4D3D2AF3" w14:textId="77777777" w:rsidR="00437756" w:rsidRDefault="00713951">
      <w:pPr>
        <w:pStyle w:val="a3"/>
        <w:spacing w:line="249" w:lineRule="auto"/>
        <w:ind w:right="1655"/>
      </w:pPr>
      <w:r>
        <w:t>ноге,</w:t>
      </w:r>
      <w:r>
        <w:rPr>
          <w:spacing w:val="40"/>
        </w:rPr>
        <w:t xml:space="preserve"> </w:t>
      </w:r>
      <w:r>
        <w:t>между стоек, спиной вперёд. Прыжки вверх на обеих ногах и одной ноге</w:t>
      </w:r>
      <w:r>
        <w:rPr>
          <w:spacing w:val="-4"/>
        </w:rPr>
        <w:t xml:space="preserve"> </w:t>
      </w:r>
      <w:r>
        <w:t>с</w:t>
      </w:r>
      <w:r>
        <w:rPr>
          <w:spacing w:val="-4"/>
        </w:rPr>
        <w:t xml:space="preserve"> </w:t>
      </w:r>
      <w:r>
        <w:t>продвижением</w:t>
      </w:r>
      <w:r>
        <w:rPr>
          <w:spacing w:val="-4"/>
        </w:rPr>
        <w:t xml:space="preserve"> </w:t>
      </w:r>
      <w:r>
        <w:t>вперёд.</w:t>
      </w:r>
      <w:r>
        <w:rPr>
          <w:spacing w:val="-3"/>
        </w:rPr>
        <w:t xml:space="preserve"> </w:t>
      </w:r>
      <w:r>
        <w:t>Удары</w:t>
      </w:r>
      <w:r>
        <w:rPr>
          <w:spacing w:val="-3"/>
        </w:rPr>
        <w:t xml:space="preserve"> </w:t>
      </w:r>
      <w:r>
        <w:t>по</w:t>
      </w:r>
      <w:r>
        <w:rPr>
          <w:spacing w:val="-3"/>
        </w:rPr>
        <w:t xml:space="preserve"> </w:t>
      </w:r>
      <w:r>
        <w:t>мячу</w:t>
      </w:r>
      <w:r>
        <w:rPr>
          <w:spacing w:val="-7"/>
        </w:rPr>
        <w:t xml:space="preserve"> </w:t>
      </w:r>
      <w:r>
        <w:t>в</w:t>
      </w:r>
      <w:r>
        <w:rPr>
          <w:spacing w:val="-2"/>
        </w:rPr>
        <w:t xml:space="preserve"> </w:t>
      </w:r>
      <w:r>
        <w:t>стенку</w:t>
      </w:r>
      <w:r>
        <w:rPr>
          <w:spacing w:val="-7"/>
        </w:rPr>
        <w:t xml:space="preserve"> </w:t>
      </w:r>
      <w:r>
        <w:t>в</w:t>
      </w:r>
      <w:r>
        <w:rPr>
          <w:spacing w:val="-4"/>
        </w:rPr>
        <w:t xml:space="preserve"> </w:t>
      </w:r>
      <w:r>
        <w:t>максимальном</w:t>
      </w:r>
      <w:r>
        <w:rPr>
          <w:spacing w:val="-4"/>
        </w:rPr>
        <w:t xml:space="preserve"> </w:t>
      </w:r>
      <w:r>
        <w:t>темпе.</w:t>
      </w:r>
    </w:p>
    <w:p w14:paraId="3EA5782E" w14:textId="77777777" w:rsidR="00437756" w:rsidRDefault="00713951">
      <w:pPr>
        <w:pStyle w:val="a3"/>
        <w:spacing w:line="252" w:lineRule="auto"/>
        <w:ind w:right="1376"/>
      </w:pPr>
      <w:r>
        <w:t>Ведение мяча с остановками и ускорениями, «дриблинг» мяча с изменением направления</w:t>
      </w:r>
      <w:r>
        <w:rPr>
          <w:spacing w:val="80"/>
        </w:rPr>
        <w:t xml:space="preserve"> </w:t>
      </w:r>
      <w:r>
        <w:t>движения.</w:t>
      </w:r>
      <w:r>
        <w:rPr>
          <w:spacing w:val="80"/>
        </w:rPr>
        <w:t xml:space="preserve"> </w:t>
      </w:r>
      <w:r>
        <w:t>Кувырки</w:t>
      </w:r>
      <w:r>
        <w:rPr>
          <w:spacing w:val="80"/>
        </w:rPr>
        <w:t xml:space="preserve"> </w:t>
      </w:r>
      <w:r>
        <w:t>вперёд,</w:t>
      </w:r>
      <w:r>
        <w:rPr>
          <w:spacing w:val="80"/>
        </w:rPr>
        <w:t xml:space="preserve"> </w:t>
      </w:r>
      <w:r>
        <w:t>назад,</w:t>
      </w:r>
      <w:r>
        <w:rPr>
          <w:spacing w:val="80"/>
        </w:rPr>
        <w:t xml:space="preserve"> </w:t>
      </w:r>
      <w:r>
        <w:t>боком</w:t>
      </w:r>
      <w:r>
        <w:rPr>
          <w:spacing w:val="80"/>
        </w:rPr>
        <w:t xml:space="preserve"> </w:t>
      </w:r>
      <w:r>
        <w:t>с</w:t>
      </w:r>
      <w:r>
        <w:rPr>
          <w:spacing w:val="80"/>
        </w:rPr>
        <w:t xml:space="preserve"> </w:t>
      </w:r>
      <w:r>
        <w:t>последующим</w:t>
      </w:r>
      <w:r>
        <w:rPr>
          <w:spacing w:val="40"/>
        </w:rPr>
        <w:t xml:space="preserve"> </w:t>
      </w:r>
      <w:r>
        <w:t>рывком. Подвижные и спортивные игры, эстафеты.</w:t>
      </w:r>
    </w:p>
    <w:p w14:paraId="6D00569F" w14:textId="77777777" w:rsidR="00437756" w:rsidRDefault="00713951">
      <w:pPr>
        <w:pStyle w:val="a3"/>
        <w:spacing w:line="274" w:lineRule="exact"/>
      </w:pPr>
      <w:r>
        <w:t>Развитие</w:t>
      </w:r>
      <w:r>
        <w:rPr>
          <w:spacing w:val="-8"/>
        </w:rPr>
        <w:t xml:space="preserve"> </w:t>
      </w:r>
      <w:r>
        <w:t>силовых</w:t>
      </w:r>
      <w:r>
        <w:rPr>
          <w:spacing w:val="-3"/>
        </w:rPr>
        <w:t xml:space="preserve"> </w:t>
      </w:r>
      <w:r>
        <w:t>способностей.</w:t>
      </w:r>
      <w:r>
        <w:rPr>
          <w:spacing w:val="-4"/>
        </w:rPr>
        <w:t xml:space="preserve"> </w:t>
      </w:r>
      <w:r>
        <w:t>Комплексы</w:t>
      </w:r>
      <w:r>
        <w:rPr>
          <w:spacing w:val="-3"/>
        </w:rPr>
        <w:t xml:space="preserve"> </w:t>
      </w:r>
      <w:r>
        <w:rPr>
          <w:spacing w:val="-2"/>
        </w:rPr>
        <w:t>упражнений</w:t>
      </w:r>
    </w:p>
    <w:p w14:paraId="410810C4" w14:textId="77777777" w:rsidR="00437756" w:rsidRDefault="00713951">
      <w:pPr>
        <w:pStyle w:val="a3"/>
        <w:spacing w:before="11" w:line="252" w:lineRule="auto"/>
        <w:ind w:right="1376"/>
      </w:pPr>
      <w:r>
        <w:t>с</w:t>
      </w:r>
      <w:r>
        <w:rPr>
          <w:spacing w:val="80"/>
        </w:rPr>
        <w:t xml:space="preserve"> </w:t>
      </w:r>
      <w:r>
        <w:t>дополнительным</w:t>
      </w:r>
      <w:r>
        <w:rPr>
          <w:spacing w:val="80"/>
        </w:rPr>
        <w:t xml:space="preserve"> </w:t>
      </w:r>
      <w:r>
        <w:t>отягощением</w:t>
      </w:r>
      <w:r>
        <w:rPr>
          <w:spacing w:val="80"/>
        </w:rPr>
        <w:t xml:space="preserve"> </w:t>
      </w:r>
      <w:r>
        <w:t>на</w:t>
      </w:r>
      <w:r>
        <w:rPr>
          <w:spacing w:val="80"/>
        </w:rPr>
        <w:t xml:space="preserve"> </w:t>
      </w:r>
      <w:r>
        <w:t>основные</w:t>
      </w:r>
      <w:r>
        <w:rPr>
          <w:spacing w:val="80"/>
        </w:rPr>
        <w:t xml:space="preserve"> </w:t>
      </w:r>
      <w:r>
        <w:t>мышечные</w:t>
      </w:r>
      <w:r>
        <w:rPr>
          <w:spacing w:val="80"/>
        </w:rPr>
        <w:t xml:space="preserve"> </w:t>
      </w:r>
      <w:r>
        <w:t xml:space="preserve">группы. </w:t>
      </w:r>
      <w:proofErr w:type="spellStart"/>
      <w:r>
        <w:t>Многоскоки</w:t>
      </w:r>
      <w:proofErr w:type="spellEnd"/>
      <w:r>
        <w:rPr>
          <w:spacing w:val="80"/>
        </w:rPr>
        <w:t xml:space="preserve"> </w:t>
      </w:r>
      <w:r>
        <w:t>через</w:t>
      </w:r>
      <w:r>
        <w:rPr>
          <w:spacing w:val="80"/>
        </w:rPr>
        <w:t xml:space="preserve"> </w:t>
      </w:r>
      <w:r>
        <w:t>препятствия.</w:t>
      </w:r>
      <w:r>
        <w:rPr>
          <w:spacing w:val="80"/>
        </w:rPr>
        <w:t xml:space="preserve"> </w:t>
      </w:r>
      <w:r>
        <w:t>Спрыгивание</w:t>
      </w:r>
      <w:r>
        <w:rPr>
          <w:spacing w:val="80"/>
        </w:rPr>
        <w:t xml:space="preserve"> </w:t>
      </w:r>
      <w:r>
        <w:t>с</w:t>
      </w:r>
      <w:r>
        <w:rPr>
          <w:spacing w:val="80"/>
        </w:rPr>
        <w:t xml:space="preserve"> </w:t>
      </w:r>
      <w:r>
        <w:t>возвышенной</w:t>
      </w:r>
      <w:r>
        <w:rPr>
          <w:spacing w:val="80"/>
        </w:rPr>
        <w:t xml:space="preserve"> </w:t>
      </w:r>
      <w:r>
        <w:t>опоры</w:t>
      </w:r>
      <w:r>
        <w:rPr>
          <w:spacing w:val="80"/>
        </w:rPr>
        <w:t xml:space="preserve"> </w:t>
      </w:r>
      <w:r>
        <w:t>с</w:t>
      </w:r>
      <w:r>
        <w:rPr>
          <w:spacing w:val="40"/>
        </w:rPr>
        <w:t xml:space="preserve"> </w:t>
      </w:r>
      <w:r>
        <w:t>последующим ускорением, прыжком в длину и в высоту. Прыжки на обеих ногах</w:t>
      </w:r>
      <w:r>
        <w:rPr>
          <w:spacing w:val="80"/>
        </w:rPr>
        <w:t xml:space="preserve"> </w:t>
      </w:r>
      <w:r>
        <w:t>с</w:t>
      </w:r>
      <w:r>
        <w:rPr>
          <w:spacing w:val="80"/>
        </w:rPr>
        <w:t xml:space="preserve"> </w:t>
      </w:r>
      <w:r>
        <w:t>дополнительным</w:t>
      </w:r>
      <w:r>
        <w:rPr>
          <w:spacing w:val="80"/>
        </w:rPr>
        <w:t xml:space="preserve"> </w:t>
      </w:r>
      <w:r>
        <w:t>отягощением</w:t>
      </w:r>
      <w:r>
        <w:rPr>
          <w:spacing w:val="80"/>
        </w:rPr>
        <w:t xml:space="preserve"> </w:t>
      </w:r>
      <w:r>
        <w:t>(вперёд,</w:t>
      </w:r>
      <w:r>
        <w:rPr>
          <w:spacing w:val="80"/>
        </w:rPr>
        <w:t xml:space="preserve"> </w:t>
      </w:r>
      <w:r>
        <w:t>назад,</w:t>
      </w:r>
      <w:r>
        <w:rPr>
          <w:spacing w:val="80"/>
        </w:rPr>
        <w:t xml:space="preserve"> </w:t>
      </w:r>
      <w:r>
        <w:t>в</w:t>
      </w:r>
      <w:r>
        <w:rPr>
          <w:spacing w:val="80"/>
        </w:rPr>
        <w:t xml:space="preserve"> </w:t>
      </w:r>
      <w:r>
        <w:t>приседе,</w:t>
      </w:r>
      <w:r>
        <w:rPr>
          <w:spacing w:val="80"/>
        </w:rPr>
        <w:t xml:space="preserve"> </w:t>
      </w:r>
      <w:r>
        <w:t>с</w:t>
      </w:r>
      <w:r>
        <w:rPr>
          <w:spacing w:val="80"/>
        </w:rPr>
        <w:t xml:space="preserve"> </w:t>
      </w:r>
      <w:r>
        <w:t>продвижением вперёд).</w:t>
      </w:r>
    </w:p>
    <w:p w14:paraId="6D78048B" w14:textId="77777777" w:rsidR="00437756" w:rsidRDefault="00713951">
      <w:pPr>
        <w:pStyle w:val="a3"/>
        <w:spacing w:line="274" w:lineRule="exact"/>
      </w:pPr>
      <w:r>
        <w:t>Развитие</w:t>
      </w:r>
      <w:r>
        <w:rPr>
          <w:spacing w:val="53"/>
        </w:rPr>
        <w:t xml:space="preserve"> </w:t>
      </w:r>
      <w:r>
        <w:t>выносливости.</w:t>
      </w:r>
      <w:r>
        <w:rPr>
          <w:spacing w:val="57"/>
        </w:rPr>
        <w:t xml:space="preserve"> </w:t>
      </w:r>
      <w:r>
        <w:t>Равномерный</w:t>
      </w:r>
      <w:r>
        <w:rPr>
          <w:spacing w:val="-1"/>
        </w:rPr>
        <w:t xml:space="preserve"> </w:t>
      </w:r>
      <w:r>
        <w:t>бег</w:t>
      </w:r>
      <w:r>
        <w:rPr>
          <w:spacing w:val="56"/>
        </w:rPr>
        <w:t xml:space="preserve"> </w:t>
      </w:r>
      <w:r>
        <w:t>на</w:t>
      </w:r>
      <w:r>
        <w:rPr>
          <w:spacing w:val="53"/>
        </w:rPr>
        <w:t xml:space="preserve"> </w:t>
      </w:r>
      <w:r>
        <w:t>средние</w:t>
      </w:r>
      <w:r>
        <w:rPr>
          <w:spacing w:val="56"/>
        </w:rPr>
        <w:t xml:space="preserve"> </w:t>
      </w:r>
      <w:r>
        <w:rPr>
          <w:spacing w:val="-10"/>
        </w:rPr>
        <w:t>и</w:t>
      </w:r>
    </w:p>
    <w:p w14:paraId="3053446E" w14:textId="77777777" w:rsidR="00437756" w:rsidRDefault="00713951">
      <w:pPr>
        <w:pStyle w:val="a3"/>
        <w:spacing w:before="12" w:line="252" w:lineRule="auto"/>
        <w:ind w:right="1376"/>
      </w:pPr>
      <w:r>
        <w:t>длинные</w:t>
      </w:r>
      <w:r>
        <w:rPr>
          <w:spacing w:val="40"/>
        </w:rPr>
        <w:t xml:space="preserve"> </w:t>
      </w:r>
      <w:r>
        <w:t>дистанции.</w:t>
      </w:r>
      <w:r>
        <w:rPr>
          <w:spacing w:val="40"/>
        </w:rPr>
        <w:t xml:space="preserve"> </w:t>
      </w:r>
      <w:r>
        <w:t>Повторные</w:t>
      </w:r>
      <w:r>
        <w:rPr>
          <w:spacing w:val="40"/>
        </w:rPr>
        <w:t xml:space="preserve"> </w:t>
      </w:r>
      <w:r>
        <w:t>ускорения</w:t>
      </w:r>
      <w:r>
        <w:rPr>
          <w:spacing w:val="40"/>
        </w:rPr>
        <w:t xml:space="preserve"> </w:t>
      </w:r>
      <w:r>
        <w:t>с</w:t>
      </w:r>
      <w:r>
        <w:rPr>
          <w:spacing w:val="40"/>
        </w:rPr>
        <w:t xml:space="preserve"> </w:t>
      </w:r>
      <w:r>
        <w:t>уменьшающимся</w:t>
      </w:r>
      <w:r>
        <w:rPr>
          <w:spacing w:val="40"/>
        </w:rPr>
        <w:t xml:space="preserve"> </w:t>
      </w:r>
      <w:r>
        <w:t>интервалом отдыха. Повторный бег на короткие дистанции с максимальной скоростью и уменьшающимся</w:t>
      </w:r>
      <w:r>
        <w:rPr>
          <w:spacing w:val="40"/>
        </w:rPr>
        <w:t xml:space="preserve"> </w:t>
      </w:r>
      <w:r>
        <w:t>интервалом</w:t>
      </w:r>
      <w:r>
        <w:rPr>
          <w:spacing w:val="40"/>
        </w:rPr>
        <w:t xml:space="preserve"> </w:t>
      </w:r>
      <w:r>
        <w:t>отдыха.</w:t>
      </w:r>
      <w:r>
        <w:rPr>
          <w:spacing w:val="80"/>
          <w:w w:val="150"/>
        </w:rPr>
        <w:t xml:space="preserve"> </w:t>
      </w:r>
      <w:r>
        <w:t>Гладкий</w:t>
      </w:r>
      <w:r>
        <w:rPr>
          <w:spacing w:val="40"/>
        </w:rPr>
        <w:t xml:space="preserve"> </w:t>
      </w:r>
      <w:r>
        <w:t>бег</w:t>
      </w:r>
      <w:r>
        <w:rPr>
          <w:spacing w:val="80"/>
          <w:w w:val="150"/>
        </w:rPr>
        <w:t xml:space="preserve"> </w:t>
      </w:r>
      <w:r>
        <w:t>в</w:t>
      </w:r>
      <w:r>
        <w:rPr>
          <w:spacing w:val="80"/>
          <w:w w:val="150"/>
        </w:rPr>
        <w:t xml:space="preserve"> </w:t>
      </w:r>
      <w:r>
        <w:t>режиме</w:t>
      </w:r>
      <w:r>
        <w:rPr>
          <w:spacing w:val="40"/>
        </w:rPr>
        <w:t xml:space="preserve"> </w:t>
      </w:r>
      <w:r>
        <w:t>непрерывно-</w:t>
      </w:r>
    </w:p>
    <w:p w14:paraId="0574F439" w14:textId="77777777" w:rsidR="00437756" w:rsidRDefault="00437756">
      <w:pPr>
        <w:spacing w:line="252" w:lineRule="auto"/>
        <w:sectPr w:rsidR="00437756">
          <w:pgSz w:w="11910" w:h="16840"/>
          <w:pgMar w:top="1040" w:right="0" w:bottom="280" w:left="760" w:header="720" w:footer="720" w:gutter="0"/>
          <w:cols w:space="720"/>
        </w:sectPr>
      </w:pPr>
    </w:p>
    <w:p w14:paraId="72C9F463" w14:textId="77777777" w:rsidR="00437756" w:rsidRDefault="00713951">
      <w:pPr>
        <w:pStyle w:val="a3"/>
        <w:spacing w:before="68" w:line="252" w:lineRule="auto"/>
        <w:ind w:right="1875"/>
      </w:pPr>
      <w:r>
        <w:lastRenderedPageBreak/>
        <w:t>интервального</w:t>
      </w:r>
      <w:r>
        <w:rPr>
          <w:spacing w:val="80"/>
        </w:rPr>
        <w:t xml:space="preserve"> </w:t>
      </w:r>
      <w:r>
        <w:t>метода.</w:t>
      </w:r>
      <w:r>
        <w:rPr>
          <w:spacing w:val="80"/>
        </w:rPr>
        <w:t xml:space="preserve"> </w:t>
      </w:r>
      <w:r>
        <w:t>Передвижение</w:t>
      </w:r>
      <w:r>
        <w:rPr>
          <w:spacing w:val="80"/>
        </w:rPr>
        <w:t xml:space="preserve"> </w:t>
      </w:r>
      <w:r>
        <w:t>на</w:t>
      </w:r>
      <w:r>
        <w:rPr>
          <w:spacing w:val="80"/>
        </w:rPr>
        <w:t xml:space="preserve"> </w:t>
      </w:r>
      <w:r>
        <w:t>лыжах</w:t>
      </w:r>
      <w:r>
        <w:rPr>
          <w:spacing w:val="80"/>
        </w:rPr>
        <w:t xml:space="preserve"> </w:t>
      </w:r>
      <w:r>
        <w:t>в</w:t>
      </w:r>
      <w:r>
        <w:rPr>
          <w:spacing w:val="80"/>
        </w:rPr>
        <w:t xml:space="preserve"> </w:t>
      </w:r>
      <w:r>
        <w:t>режиме</w:t>
      </w:r>
      <w:r>
        <w:rPr>
          <w:spacing w:val="80"/>
        </w:rPr>
        <w:t xml:space="preserve"> </w:t>
      </w:r>
      <w:r>
        <w:t>большой</w:t>
      </w:r>
      <w:r>
        <w:rPr>
          <w:spacing w:val="80"/>
        </w:rPr>
        <w:t xml:space="preserve"> </w:t>
      </w:r>
      <w:r>
        <w:t>и</w:t>
      </w:r>
      <w:r>
        <w:rPr>
          <w:spacing w:val="80"/>
        </w:rPr>
        <w:t xml:space="preserve"> </w:t>
      </w:r>
      <w:r>
        <w:t>умеренной интенсивности.</w:t>
      </w:r>
    </w:p>
    <w:p w14:paraId="48B17752" w14:textId="77777777" w:rsidR="00437756" w:rsidRDefault="00713951">
      <w:pPr>
        <w:pStyle w:val="1"/>
        <w:numPr>
          <w:ilvl w:val="1"/>
          <w:numId w:val="25"/>
        </w:numPr>
        <w:tabs>
          <w:tab w:val="left" w:pos="2038"/>
        </w:tabs>
        <w:spacing w:before="4" w:line="252" w:lineRule="auto"/>
        <w:ind w:left="1498" w:right="2137" w:firstLine="0"/>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5"/>
        </w:rPr>
        <w:t xml:space="preserve"> </w:t>
      </w:r>
      <w:r>
        <w:t>по</w:t>
      </w:r>
      <w:r>
        <w:rPr>
          <w:spacing w:val="40"/>
        </w:rPr>
        <w:t xml:space="preserve"> </w:t>
      </w:r>
      <w:r>
        <w:t>физической культуре на уровне основного общего образования.</w:t>
      </w:r>
    </w:p>
    <w:p w14:paraId="5B3B5A48" w14:textId="77777777" w:rsidR="00437756" w:rsidRDefault="00713951">
      <w:pPr>
        <w:pStyle w:val="a3"/>
        <w:spacing w:line="270" w:lineRule="exact"/>
      </w:pPr>
      <w:r>
        <w:t>К</w:t>
      </w:r>
      <w:r>
        <w:rPr>
          <w:spacing w:val="-2"/>
        </w:rPr>
        <w:t xml:space="preserve"> </w:t>
      </w:r>
      <w:r>
        <w:t>концу</w:t>
      </w:r>
      <w:r>
        <w:rPr>
          <w:spacing w:val="-8"/>
        </w:rPr>
        <w:t xml:space="preserve"> </w:t>
      </w:r>
      <w:r>
        <w:t>обучения</w:t>
      </w:r>
      <w:r>
        <w:rPr>
          <w:spacing w:val="-1"/>
        </w:rPr>
        <w:t xml:space="preserve"> </w:t>
      </w:r>
      <w:r>
        <w:t>в</w:t>
      </w:r>
      <w:r>
        <w:rPr>
          <w:spacing w:val="-2"/>
        </w:rPr>
        <w:t xml:space="preserve"> </w:t>
      </w:r>
      <w:r>
        <w:t>5</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14:paraId="0F035FAA" w14:textId="77777777" w:rsidR="00437756" w:rsidRDefault="00713951">
      <w:pPr>
        <w:pStyle w:val="a3"/>
        <w:spacing w:before="15"/>
      </w:pPr>
      <w:r>
        <w:t>выполнять</w:t>
      </w:r>
      <w:r>
        <w:rPr>
          <w:spacing w:val="-8"/>
        </w:rPr>
        <w:t xml:space="preserve"> </w:t>
      </w:r>
      <w:r>
        <w:t>требования</w:t>
      </w:r>
      <w:r>
        <w:rPr>
          <w:spacing w:val="-7"/>
        </w:rPr>
        <w:t xml:space="preserve"> </w:t>
      </w:r>
      <w:r>
        <w:t>безопасности</w:t>
      </w:r>
      <w:r>
        <w:rPr>
          <w:spacing w:val="-4"/>
        </w:rPr>
        <w:t xml:space="preserve"> </w:t>
      </w:r>
      <w:r>
        <w:t>на</w:t>
      </w:r>
      <w:r>
        <w:rPr>
          <w:spacing w:val="-3"/>
        </w:rPr>
        <w:t xml:space="preserve"> </w:t>
      </w:r>
      <w:r>
        <w:t>уроках</w:t>
      </w:r>
      <w:r>
        <w:rPr>
          <w:spacing w:val="-3"/>
        </w:rPr>
        <w:t xml:space="preserve"> </w:t>
      </w:r>
      <w:r>
        <w:t>физической</w:t>
      </w:r>
      <w:r>
        <w:rPr>
          <w:spacing w:val="-4"/>
        </w:rPr>
        <w:t xml:space="preserve"> </w:t>
      </w:r>
      <w:r>
        <w:rPr>
          <w:spacing w:val="-2"/>
        </w:rPr>
        <w:t>культуры,</w:t>
      </w:r>
    </w:p>
    <w:p w14:paraId="0F79B8A1" w14:textId="77777777" w:rsidR="00437756" w:rsidRDefault="00713951">
      <w:pPr>
        <w:pStyle w:val="a3"/>
        <w:spacing w:before="12" w:line="249" w:lineRule="auto"/>
        <w:ind w:right="1875"/>
      </w:pPr>
      <w:r>
        <w:t>на</w:t>
      </w:r>
      <w:r>
        <w:rPr>
          <w:spacing w:val="80"/>
        </w:rPr>
        <w:t xml:space="preserve"> </w:t>
      </w:r>
      <w:r>
        <w:t>самостоятельных</w:t>
      </w:r>
      <w:r>
        <w:rPr>
          <w:spacing w:val="80"/>
        </w:rPr>
        <w:t xml:space="preserve"> </w:t>
      </w:r>
      <w:r>
        <w:t>занятиях</w:t>
      </w:r>
      <w:r>
        <w:rPr>
          <w:spacing w:val="80"/>
        </w:rPr>
        <w:t xml:space="preserve"> </w:t>
      </w:r>
      <w:r>
        <w:t>физическими</w:t>
      </w:r>
      <w:r>
        <w:rPr>
          <w:spacing w:val="80"/>
        </w:rPr>
        <w:t xml:space="preserve"> </w:t>
      </w:r>
      <w:r>
        <w:t>упражнениями</w:t>
      </w:r>
      <w:r>
        <w:rPr>
          <w:spacing w:val="80"/>
        </w:rPr>
        <w:t xml:space="preserve"> </w:t>
      </w:r>
      <w:r>
        <w:t>в</w:t>
      </w:r>
      <w:r>
        <w:rPr>
          <w:spacing w:val="80"/>
        </w:rPr>
        <w:t xml:space="preserve"> </w:t>
      </w:r>
      <w:r>
        <w:t>условиях активного отдыха и досуга;</w:t>
      </w:r>
    </w:p>
    <w:p w14:paraId="4BACB0FC" w14:textId="77777777" w:rsidR="00437756" w:rsidRDefault="00713951">
      <w:pPr>
        <w:pStyle w:val="a3"/>
        <w:spacing w:before="4" w:line="252" w:lineRule="auto"/>
        <w:ind w:right="1709"/>
      </w:pPr>
      <w:r>
        <w:t>проводить</w:t>
      </w:r>
      <w:r>
        <w:rPr>
          <w:spacing w:val="80"/>
        </w:rPr>
        <w:t xml:space="preserve"> </w:t>
      </w:r>
      <w:r>
        <w:t>измерение</w:t>
      </w:r>
      <w:r>
        <w:rPr>
          <w:spacing w:val="80"/>
        </w:rPr>
        <w:t xml:space="preserve"> </w:t>
      </w:r>
      <w:r>
        <w:t>индивидуальной</w:t>
      </w:r>
      <w:r>
        <w:rPr>
          <w:spacing w:val="80"/>
        </w:rPr>
        <w:t xml:space="preserve"> </w:t>
      </w:r>
      <w:r>
        <w:t>осанки</w:t>
      </w:r>
      <w:r>
        <w:rPr>
          <w:spacing w:val="80"/>
        </w:rPr>
        <w:t xml:space="preserve"> </w:t>
      </w:r>
      <w:r>
        <w:t>и</w:t>
      </w:r>
      <w:r>
        <w:rPr>
          <w:spacing w:val="80"/>
        </w:rPr>
        <w:t xml:space="preserve"> </w:t>
      </w:r>
      <w:r>
        <w:t>сравнивать</w:t>
      </w:r>
      <w:r>
        <w:rPr>
          <w:spacing w:val="80"/>
        </w:rPr>
        <w:t xml:space="preserve"> </w:t>
      </w:r>
      <w:r>
        <w:t>её показатели</w:t>
      </w:r>
      <w:r>
        <w:rPr>
          <w:spacing w:val="-6"/>
        </w:rPr>
        <w:t xml:space="preserve"> </w:t>
      </w:r>
      <w:r>
        <w:t>со</w:t>
      </w:r>
      <w:r>
        <w:rPr>
          <w:spacing w:val="-6"/>
        </w:rPr>
        <w:t xml:space="preserve"> </w:t>
      </w:r>
      <w:r>
        <w:t>стандартами,</w:t>
      </w:r>
      <w:r>
        <w:rPr>
          <w:spacing w:val="-6"/>
        </w:rPr>
        <w:t xml:space="preserve"> </w:t>
      </w:r>
      <w:r>
        <w:t>составлять</w:t>
      </w:r>
      <w:r>
        <w:rPr>
          <w:spacing w:val="-6"/>
        </w:rPr>
        <w:t xml:space="preserve"> </w:t>
      </w:r>
      <w:r>
        <w:t>комплексы</w:t>
      </w:r>
      <w:r>
        <w:rPr>
          <w:spacing w:val="-5"/>
        </w:rPr>
        <w:t xml:space="preserve"> </w:t>
      </w:r>
      <w:r>
        <w:t>упражнений</w:t>
      </w:r>
      <w:r>
        <w:rPr>
          <w:spacing w:val="-6"/>
        </w:rPr>
        <w:t xml:space="preserve"> </w:t>
      </w:r>
      <w:r>
        <w:t>по</w:t>
      </w:r>
      <w:r>
        <w:rPr>
          <w:spacing w:val="-6"/>
        </w:rPr>
        <w:t xml:space="preserve"> </w:t>
      </w:r>
      <w:r>
        <w:t>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w:t>
      </w:r>
      <w:r>
        <w:rPr>
          <w:spacing w:val="80"/>
        </w:rPr>
        <w:t xml:space="preserve"> </w:t>
      </w:r>
      <w:r>
        <w:t>физического</w:t>
      </w:r>
      <w:r>
        <w:rPr>
          <w:spacing w:val="80"/>
        </w:rPr>
        <w:t xml:space="preserve"> </w:t>
      </w:r>
      <w:r>
        <w:t>развития</w:t>
      </w:r>
      <w:r>
        <w:rPr>
          <w:spacing w:val="80"/>
        </w:rPr>
        <w:t xml:space="preserve"> </w:t>
      </w:r>
      <w:r>
        <w:t>и</w:t>
      </w:r>
      <w:r>
        <w:rPr>
          <w:spacing w:val="80"/>
        </w:rPr>
        <w:t xml:space="preserve"> </w:t>
      </w:r>
      <w:r>
        <w:t>физической</w:t>
      </w:r>
      <w:r>
        <w:rPr>
          <w:spacing w:val="80"/>
        </w:rPr>
        <w:t xml:space="preserve"> </w:t>
      </w:r>
      <w:r>
        <w:t>подготовленности, планировать</w:t>
      </w:r>
      <w:r>
        <w:rPr>
          <w:spacing w:val="80"/>
        </w:rPr>
        <w:t xml:space="preserve"> </w:t>
      </w:r>
      <w:r>
        <w:t>содержание</w:t>
      </w:r>
      <w:r>
        <w:rPr>
          <w:spacing w:val="80"/>
        </w:rPr>
        <w:t xml:space="preserve"> </w:t>
      </w:r>
      <w:r>
        <w:t>и</w:t>
      </w:r>
      <w:r>
        <w:rPr>
          <w:spacing w:val="80"/>
        </w:rPr>
        <w:t xml:space="preserve"> </w:t>
      </w:r>
      <w:r>
        <w:t>регулярность</w:t>
      </w:r>
      <w:r>
        <w:rPr>
          <w:spacing w:val="80"/>
        </w:rPr>
        <w:t xml:space="preserve"> </w:t>
      </w:r>
      <w:r>
        <w:t>проведения</w:t>
      </w:r>
      <w:r>
        <w:rPr>
          <w:spacing w:val="80"/>
        </w:rPr>
        <w:t xml:space="preserve"> </w:t>
      </w:r>
      <w:r>
        <w:t>самостоятельных осуществлять</w:t>
      </w:r>
      <w:r>
        <w:rPr>
          <w:spacing w:val="80"/>
          <w:w w:val="150"/>
        </w:rPr>
        <w:t xml:space="preserve"> </w:t>
      </w:r>
      <w:r>
        <w:t>профилактику</w:t>
      </w:r>
      <w:r>
        <w:rPr>
          <w:spacing w:val="80"/>
          <w:w w:val="150"/>
        </w:rPr>
        <w:t xml:space="preserve"> </w:t>
      </w:r>
      <w:r>
        <w:t>утомления</w:t>
      </w:r>
      <w:r>
        <w:rPr>
          <w:spacing w:val="80"/>
          <w:w w:val="150"/>
        </w:rPr>
        <w:t xml:space="preserve"> </w:t>
      </w:r>
      <w:r>
        <w:t>во</w:t>
      </w:r>
      <w:r>
        <w:rPr>
          <w:spacing w:val="80"/>
          <w:w w:val="150"/>
        </w:rPr>
        <w:t xml:space="preserve"> </w:t>
      </w:r>
      <w:r>
        <w:t>время</w:t>
      </w:r>
      <w:r>
        <w:rPr>
          <w:spacing w:val="80"/>
          <w:w w:val="150"/>
        </w:rPr>
        <w:t xml:space="preserve"> </w:t>
      </w:r>
      <w:r>
        <w:t>учебной</w:t>
      </w:r>
      <w:r>
        <w:rPr>
          <w:spacing w:val="40"/>
        </w:rPr>
        <w:t xml:space="preserve"> </w:t>
      </w:r>
      <w:r>
        <w:t>деятельности,</w:t>
      </w:r>
      <w:r>
        <w:rPr>
          <w:spacing w:val="80"/>
        </w:rPr>
        <w:t xml:space="preserve"> </w:t>
      </w:r>
      <w:r>
        <w:t>выполнять</w:t>
      </w:r>
      <w:r>
        <w:rPr>
          <w:spacing w:val="80"/>
        </w:rPr>
        <w:t xml:space="preserve"> </w:t>
      </w:r>
      <w:r>
        <w:t>комплексы</w:t>
      </w:r>
      <w:r>
        <w:rPr>
          <w:spacing w:val="80"/>
        </w:rPr>
        <w:t xml:space="preserve"> </w:t>
      </w:r>
      <w:r>
        <w:t>упражнений</w:t>
      </w:r>
      <w:r>
        <w:rPr>
          <w:spacing w:val="80"/>
        </w:rPr>
        <w:t xml:space="preserve"> </w:t>
      </w:r>
      <w:r>
        <w:t>физкультминуток, дыхательной и зрительной гимнастики;</w:t>
      </w:r>
    </w:p>
    <w:p w14:paraId="3B0E8BBD" w14:textId="77777777" w:rsidR="00437756" w:rsidRDefault="00713951">
      <w:pPr>
        <w:pStyle w:val="a3"/>
        <w:spacing w:line="252" w:lineRule="auto"/>
        <w:ind w:right="1569"/>
      </w:pPr>
      <w:r>
        <w:t>выполнять</w:t>
      </w:r>
      <w:r>
        <w:rPr>
          <w:spacing w:val="80"/>
        </w:rPr>
        <w:t xml:space="preserve"> </w:t>
      </w:r>
      <w:r>
        <w:t>комплексы</w:t>
      </w:r>
      <w:r>
        <w:rPr>
          <w:spacing w:val="80"/>
        </w:rPr>
        <w:t xml:space="preserve"> </w:t>
      </w:r>
      <w:r>
        <w:t>упражнений</w:t>
      </w:r>
      <w:r>
        <w:rPr>
          <w:spacing w:val="80"/>
        </w:rPr>
        <w:t xml:space="preserve"> </w:t>
      </w:r>
      <w:r>
        <w:t>оздоровительной</w:t>
      </w:r>
      <w:r>
        <w:rPr>
          <w:spacing w:val="80"/>
        </w:rPr>
        <w:t xml:space="preserve"> </w:t>
      </w:r>
      <w:r>
        <w:t>физической</w:t>
      </w:r>
      <w:r>
        <w:rPr>
          <w:spacing w:val="80"/>
          <w:w w:val="150"/>
        </w:rPr>
        <w:t xml:space="preserve"> </w:t>
      </w:r>
      <w:r>
        <w:t>культуры на развитие гибкости, координации и формирование телосложения; выполнять</w:t>
      </w:r>
      <w:r>
        <w:rPr>
          <w:spacing w:val="80"/>
        </w:rPr>
        <w:t xml:space="preserve"> </w:t>
      </w:r>
      <w:r>
        <w:t>опорный</w:t>
      </w:r>
      <w:r>
        <w:rPr>
          <w:spacing w:val="80"/>
        </w:rPr>
        <w:t xml:space="preserve"> </w:t>
      </w:r>
      <w:r>
        <w:t>прыжок</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«ноги</w:t>
      </w:r>
      <w:r>
        <w:rPr>
          <w:spacing w:val="80"/>
        </w:rPr>
        <w:t xml:space="preserve"> </w:t>
      </w:r>
      <w:r>
        <w:t>врозь»</w:t>
      </w:r>
      <w:r>
        <w:rPr>
          <w:spacing w:val="80"/>
        </w:rPr>
        <w:t xml:space="preserve"> </w:t>
      </w:r>
      <w:r>
        <w:t>(мальчики)</w:t>
      </w:r>
      <w:r>
        <w:rPr>
          <w:spacing w:val="80"/>
        </w:rPr>
        <w:t xml:space="preserve"> </w:t>
      </w:r>
      <w:r>
        <w:t>и</w:t>
      </w:r>
      <w:r>
        <w:rPr>
          <w:spacing w:val="80"/>
        </w:rPr>
        <w:t xml:space="preserve"> </w:t>
      </w:r>
      <w:r>
        <w:t>способом</w:t>
      </w:r>
      <w:r>
        <w:rPr>
          <w:spacing w:val="80"/>
        </w:rPr>
        <w:t xml:space="preserve"> </w:t>
      </w:r>
      <w:r>
        <w:t>«</w:t>
      </w:r>
      <w:proofErr w:type="spellStart"/>
      <w:r>
        <w:t>напрыгивания</w:t>
      </w:r>
      <w:proofErr w:type="spellEnd"/>
      <w:r>
        <w:rPr>
          <w:spacing w:val="80"/>
        </w:rPr>
        <w:t xml:space="preserve"> </w:t>
      </w:r>
      <w:r>
        <w:t>с</w:t>
      </w:r>
      <w:r>
        <w:rPr>
          <w:spacing w:val="80"/>
        </w:rPr>
        <w:t xml:space="preserve"> </w:t>
      </w:r>
      <w:r>
        <w:t>последующим</w:t>
      </w:r>
      <w:r>
        <w:rPr>
          <w:spacing w:val="80"/>
        </w:rPr>
        <w:t xml:space="preserve"> </w:t>
      </w:r>
      <w:r>
        <w:t>спрыгиванием» выполнять</w:t>
      </w:r>
      <w:r>
        <w:rPr>
          <w:spacing w:val="40"/>
        </w:rPr>
        <w:t xml:space="preserve"> </w:t>
      </w:r>
      <w:r>
        <w:t>упражнения</w:t>
      </w:r>
      <w:r>
        <w:rPr>
          <w:spacing w:val="40"/>
        </w:rPr>
        <w:t xml:space="preserve"> </w:t>
      </w:r>
      <w:r>
        <w:t>в</w:t>
      </w:r>
      <w:r>
        <w:rPr>
          <w:spacing w:val="40"/>
        </w:rPr>
        <w:t xml:space="preserve"> </w:t>
      </w:r>
      <w:r>
        <w:t>висах</w:t>
      </w:r>
      <w:r>
        <w:rPr>
          <w:spacing w:val="40"/>
        </w:rPr>
        <w:t xml:space="preserve"> </w:t>
      </w:r>
      <w:r>
        <w:t>и</w:t>
      </w:r>
      <w:r>
        <w:rPr>
          <w:spacing w:val="40"/>
        </w:rPr>
        <w:t xml:space="preserve"> </w:t>
      </w:r>
      <w:r>
        <w:t>упорах</w:t>
      </w:r>
      <w:r>
        <w:rPr>
          <w:spacing w:val="40"/>
        </w:rPr>
        <w:t xml:space="preserve"> </w:t>
      </w:r>
      <w:r>
        <w:t>на</w:t>
      </w:r>
      <w:r>
        <w:rPr>
          <w:spacing w:val="40"/>
        </w:rPr>
        <w:t xml:space="preserve"> </w:t>
      </w:r>
      <w:r>
        <w:t>низкой</w:t>
      </w:r>
      <w:r>
        <w:rPr>
          <w:spacing w:val="80"/>
        </w:rPr>
        <w:t xml:space="preserve"> </w:t>
      </w:r>
      <w:r>
        <w:t>гимнастической перекладине</w:t>
      </w:r>
      <w:r>
        <w:rPr>
          <w:spacing w:val="80"/>
        </w:rPr>
        <w:t xml:space="preserve"> </w:t>
      </w:r>
      <w:r>
        <w:t>(мальчики),</w:t>
      </w:r>
      <w:r>
        <w:rPr>
          <w:spacing w:val="80"/>
        </w:rPr>
        <w:t xml:space="preserve"> </w:t>
      </w:r>
      <w:r>
        <w:t>в</w:t>
      </w:r>
      <w:r>
        <w:rPr>
          <w:spacing w:val="80"/>
        </w:rPr>
        <w:t xml:space="preserve"> </w:t>
      </w:r>
      <w:r>
        <w:t>передвижениях</w:t>
      </w:r>
      <w:r>
        <w:rPr>
          <w:spacing w:val="80"/>
        </w:rPr>
        <w:t xml:space="preserve"> </w:t>
      </w:r>
      <w:r>
        <w:t>по</w:t>
      </w:r>
      <w:r>
        <w:rPr>
          <w:spacing w:val="80"/>
        </w:rPr>
        <w:t xml:space="preserve"> </w:t>
      </w:r>
      <w:r>
        <w:t>гимнастическому</w:t>
      </w:r>
      <w:r>
        <w:rPr>
          <w:spacing w:val="80"/>
        </w:rPr>
        <w:t xml:space="preserve"> </w:t>
      </w:r>
      <w:r>
        <w:t>бревну ходьбой и приставным шагом с поворотами, подпрыгиванием на двух ногах</w:t>
      </w:r>
      <w:r>
        <w:rPr>
          <w:spacing w:val="40"/>
        </w:rPr>
        <w:t xml:space="preserve"> </w:t>
      </w:r>
      <w:r>
        <w:t>на месте и с продвижением (девочки);</w:t>
      </w:r>
    </w:p>
    <w:p w14:paraId="3813A37C" w14:textId="77777777" w:rsidR="00437756" w:rsidRDefault="00713951">
      <w:pPr>
        <w:pStyle w:val="a3"/>
        <w:spacing w:line="252" w:lineRule="auto"/>
        <w:ind w:right="1875"/>
      </w:pPr>
      <w:r>
        <w:t>передвигаться</w:t>
      </w:r>
      <w:r>
        <w:rPr>
          <w:spacing w:val="80"/>
        </w:rPr>
        <w:t xml:space="preserve"> </w:t>
      </w:r>
      <w:r>
        <w:t>по</w:t>
      </w:r>
      <w:r>
        <w:rPr>
          <w:spacing w:val="80"/>
        </w:rPr>
        <w:t xml:space="preserve"> </w:t>
      </w:r>
      <w:r>
        <w:t>гимнастической</w:t>
      </w:r>
      <w:r>
        <w:rPr>
          <w:spacing w:val="80"/>
        </w:rPr>
        <w:t xml:space="preserve"> </w:t>
      </w:r>
      <w:r>
        <w:t>стенке</w:t>
      </w:r>
      <w:r>
        <w:rPr>
          <w:spacing w:val="80"/>
        </w:rPr>
        <w:t xml:space="preserve"> </w:t>
      </w:r>
      <w:r>
        <w:t>приставным</w:t>
      </w:r>
      <w:r>
        <w:rPr>
          <w:spacing w:val="40"/>
        </w:rPr>
        <w:t xml:space="preserve"> </w:t>
      </w:r>
      <w:r>
        <w:t>шагом,</w:t>
      </w:r>
      <w:r>
        <w:rPr>
          <w:spacing w:val="80"/>
        </w:rPr>
        <w:t xml:space="preserve"> </w:t>
      </w:r>
      <w:r>
        <w:t>лазать разноимённым способом вверх и по диагонали;</w:t>
      </w:r>
    </w:p>
    <w:p w14:paraId="64738D02" w14:textId="77777777" w:rsidR="00437756" w:rsidRDefault="00713951">
      <w:pPr>
        <w:pStyle w:val="a3"/>
        <w:spacing w:line="252" w:lineRule="auto"/>
        <w:ind w:right="1620"/>
      </w:pPr>
      <w:r>
        <w:t>выполнять бег с равномерной скоростью с высокого старта по учебной демонстрировать технику прыжка в длину с разбега способом «согнув ноги». тренироваться</w:t>
      </w:r>
      <w:r>
        <w:rPr>
          <w:spacing w:val="80"/>
        </w:rPr>
        <w:t xml:space="preserve"> </w:t>
      </w:r>
      <w:r>
        <w:t>в</w:t>
      </w:r>
      <w:r>
        <w:rPr>
          <w:spacing w:val="80"/>
        </w:rPr>
        <w:t xml:space="preserve"> </w:t>
      </w:r>
      <w:r>
        <w:t>упражнениях</w:t>
      </w:r>
      <w:r>
        <w:rPr>
          <w:spacing w:val="80"/>
        </w:rPr>
        <w:t xml:space="preserve"> </w:t>
      </w:r>
      <w:r>
        <w:t>общефизической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с</w:t>
      </w:r>
      <w:r>
        <w:rPr>
          <w:spacing w:val="80"/>
        </w:rPr>
        <w:t xml:space="preserve"> </w:t>
      </w:r>
      <w:r>
        <w:t>учётом</w:t>
      </w:r>
      <w:r>
        <w:rPr>
          <w:spacing w:val="80"/>
        </w:rPr>
        <w:t xml:space="preserve"> </w:t>
      </w:r>
      <w:r>
        <w:t>индивидуальных</w:t>
      </w:r>
      <w:r>
        <w:rPr>
          <w:spacing w:val="80"/>
        </w:rPr>
        <w:t xml:space="preserve"> </w:t>
      </w:r>
      <w:r>
        <w:t>и</w:t>
      </w:r>
      <w:r>
        <w:rPr>
          <w:spacing w:val="80"/>
        </w:rPr>
        <w:t xml:space="preserve"> </w:t>
      </w:r>
      <w:r>
        <w:t xml:space="preserve">возрастно-половых </w:t>
      </w:r>
      <w:r>
        <w:rPr>
          <w:spacing w:val="-2"/>
        </w:rPr>
        <w:t>особенностей;</w:t>
      </w:r>
    </w:p>
    <w:p w14:paraId="3FF57213" w14:textId="77777777" w:rsidR="00437756" w:rsidRDefault="00713951">
      <w:pPr>
        <w:pStyle w:val="a3"/>
        <w:spacing w:line="252" w:lineRule="auto"/>
        <w:ind w:right="2450"/>
      </w:pPr>
      <w:r>
        <w:t>демонстрировать технические действия в спортивных играх: баскетбол</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равномерной</w:t>
      </w:r>
      <w:r>
        <w:rPr>
          <w:spacing w:val="80"/>
          <w:w w:val="150"/>
        </w:rPr>
        <w:t xml:space="preserve"> </w:t>
      </w:r>
      <w:r>
        <w:t>скоростью</w:t>
      </w:r>
      <w:r>
        <w:rPr>
          <w:spacing w:val="80"/>
          <w:w w:val="150"/>
        </w:rPr>
        <w:t xml:space="preserve"> </w:t>
      </w:r>
      <w:r>
        <w:t>в</w:t>
      </w:r>
      <w:r>
        <w:rPr>
          <w:spacing w:val="80"/>
          <w:w w:val="150"/>
        </w:rPr>
        <w:t xml:space="preserve"> </w:t>
      </w:r>
      <w:r>
        <w:t>разных</w:t>
      </w:r>
    </w:p>
    <w:p w14:paraId="46260F67" w14:textId="77777777" w:rsidR="00437756" w:rsidRDefault="00713951">
      <w:pPr>
        <w:pStyle w:val="a3"/>
        <w:spacing w:line="249" w:lineRule="auto"/>
        <w:ind w:right="1875"/>
      </w:pPr>
      <w:r>
        <w:t>направлениях,</w:t>
      </w:r>
      <w:r>
        <w:rPr>
          <w:spacing w:val="40"/>
        </w:rPr>
        <w:t xml:space="preserve"> </w:t>
      </w:r>
      <w:r>
        <w:t>приём</w:t>
      </w:r>
      <w:r>
        <w:rPr>
          <w:spacing w:val="-4"/>
        </w:rPr>
        <w:t xml:space="preserve"> </w:t>
      </w:r>
      <w:r>
        <w:t>и</w:t>
      </w:r>
      <w:r>
        <w:rPr>
          <w:spacing w:val="-3"/>
        </w:rPr>
        <w:t xml:space="preserve"> </w:t>
      </w:r>
      <w:r>
        <w:t>передача</w:t>
      </w:r>
      <w:r>
        <w:rPr>
          <w:spacing w:val="-3"/>
        </w:rPr>
        <w:t xml:space="preserve"> </w:t>
      </w:r>
      <w:r>
        <w:t>мяча</w:t>
      </w:r>
      <w:r>
        <w:rPr>
          <w:spacing w:val="-4"/>
        </w:rPr>
        <w:t xml:space="preserve"> </w:t>
      </w:r>
      <w:r>
        <w:t>двумя</w:t>
      </w:r>
      <w:r>
        <w:rPr>
          <w:spacing w:val="-3"/>
        </w:rPr>
        <w:t xml:space="preserve"> </w:t>
      </w:r>
      <w:r>
        <w:t>руками</w:t>
      </w:r>
      <w:r>
        <w:rPr>
          <w:spacing w:val="-3"/>
        </w:rPr>
        <w:t xml:space="preserve"> </w:t>
      </w:r>
      <w:r>
        <w:t>от</w:t>
      </w:r>
      <w:r>
        <w:rPr>
          <w:spacing w:val="-4"/>
        </w:rPr>
        <w:t xml:space="preserve"> </w:t>
      </w:r>
      <w:r>
        <w:t>груди</w:t>
      </w:r>
      <w:r>
        <w:rPr>
          <w:spacing w:val="-3"/>
        </w:rPr>
        <w:t xml:space="preserve"> </w:t>
      </w:r>
      <w:r>
        <w:t>с</w:t>
      </w:r>
      <w:r>
        <w:rPr>
          <w:spacing w:val="-3"/>
        </w:rPr>
        <w:t xml:space="preserve"> </w:t>
      </w:r>
      <w:r>
        <w:t>места</w:t>
      </w:r>
      <w:r>
        <w:rPr>
          <w:spacing w:val="-3"/>
        </w:rPr>
        <w:t xml:space="preserve"> </w:t>
      </w:r>
      <w:r>
        <w:t>и</w:t>
      </w:r>
      <w:r>
        <w:rPr>
          <w:spacing w:val="-3"/>
        </w:rPr>
        <w:t xml:space="preserve"> </w:t>
      </w:r>
      <w:r>
        <w:t xml:space="preserve">в </w:t>
      </w:r>
      <w:r>
        <w:rPr>
          <w:spacing w:val="-2"/>
        </w:rPr>
        <w:t>движении);</w:t>
      </w:r>
    </w:p>
    <w:p w14:paraId="3D29CDB7" w14:textId="77777777" w:rsidR="00437756" w:rsidRDefault="00713951">
      <w:pPr>
        <w:pStyle w:val="a3"/>
        <w:spacing w:line="249" w:lineRule="auto"/>
        <w:ind w:right="2327"/>
      </w:pPr>
      <w:r>
        <w:t>волейбол</w:t>
      </w:r>
      <w:r>
        <w:rPr>
          <w:spacing w:val="-2"/>
        </w:rPr>
        <w:t xml:space="preserve"> </w:t>
      </w:r>
      <w:r>
        <w:t>(приём</w:t>
      </w:r>
      <w:r>
        <w:rPr>
          <w:spacing w:val="-3"/>
        </w:rPr>
        <w:t xml:space="preserve"> </w:t>
      </w:r>
      <w:r>
        <w:t>и</w:t>
      </w:r>
      <w:r>
        <w:rPr>
          <w:spacing w:val="-2"/>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2"/>
        </w:rPr>
        <w:t xml:space="preserve"> </w:t>
      </w:r>
      <w:r>
        <w:t>снизу</w:t>
      </w:r>
      <w:r>
        <w:rPr>
          <w:spacing w:val="-10"/>
        </w:rPr>
        <w:t xml:space="preserve"> </w:t>
      </w:r>
      <w:r>
        <w:t>и</w:t>
      </w:r>
      <w:r>
        <w:rPr>
          <w:spacing w:val="-2"/>
        </w:rPr>
        <w:t xml:space="preserve"> </w:t>
      </w:r>
      <w:r>
        <w:t>сверху</w:t>
      </w:r>
      <w:r>
        <w:rPr>
          <w:spacing w:val="-7"/>
        </w:rPr>
        <w:t xml:space="preserve"> </w:t>
      </w:r>
      <w:r>
        <w:t>с</w:t>
      </w:r>
      <w:r>
        <w:rPr>
          <w:spacing w:val="-1"/>
        </w:rPr>
        <w:t xml:space="preserve"> </w:t>
      </w:r>
      <w:r>
        <w:t>места и в движении, прямая нижняя подача);</w:t>
      </w:r>
    </w:p>
    <w:p w14:paraId="07C5C385" w14:textId="77777777" w:rsidR="00437756" w:rsidRDefault="00713951">
      <w:pPr>
        <w:pStyle w:val="a3"/>
        <w:spacing w:line="252" w:lineRule="auto"/>
        <w:ind w:right="1526"/>
      </w:pPr>
      <w:r>
        <w:t>футбол</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равномерной</w:t>
      </w:r>
      <w:r>
        <w:rPr>
          <w:spacing w:val="80"/>
          <w:w w:val="150"/>
        </w:rPr>
        <w:t xml:space="preserve"> </w:t>
      </w:r>
      <w:r>
        <w:t>скоростью</w:t>
      </w:r>
      <w:r>
        <w:rPr>
          <w:spacing w:val="80"/>
          <w:w w:val="150"/>
        </w:rPr>
        <w:t xml:space="preserve"> </w:t>
      </w:r>
      <w:r>
        <w:t>в</w:t>
      </w:r>
      <w:r>
        <w:rPr>
          <w:spacing w:val="80"/>
          <w:w w:val="150"/>
        </w:rPr>
        <w:t xml:space="preserve"> </w:t>
      </w:r>
      <w:r>
        <w:t>разных</w:t>
      </w:r>
      <w:r>
        <w:rPr>
          <w:spacing w:val="40"/>
        </w:rPr>
        <w:t xml:space="preserve"> </w:t>
      </w:r>
      <w:r>
        <w:t>направлениях,</w:t>
      </w:r>
      <w:r>
        <w:rPr>
          <w:spacing w:val="80"/>
          <w:w w:val="150"/>
        </w:rPr>
        <w:t xml:space="preserve"> </w:t>
      </w:r>
      <w:r>
        <w:t>приём</w:t>
      </w:r>
      <w:r>
        <w:rPr>
          <w:spacing w:val="80"/>
          <w:w w:val="150"/>
        </w:rPr>
        <w:t xml:space="preserve"> </w:t>
      </w:r>
      <w:r>
        <w:t>и</w:t>
      </w:r>
      <w:r>
        <w:rPr>
          <w:spacing w:val="80"/>
          <w:w w:val="150"/>
        </w:rPr>
        <w:t xml:space="preserve"> </w:t>
      </w:r>
      <w:r>
        <w:t>передача</w:t>
      </w:r>
      <w:r>
        <w:rPr>
          <w:spacing w:val="80"/>
          <w:w w:val="150"/>
        </w:rPr>
        <w:t xml:space="preserve"> </w:t>
      </w:r>
      <w:r>
        <w:t>мяча,</w:t>
      </w:r>
      <w:r>
        <w:rPr>
          <w:spacing w:val="80"/>
          <w:w w:val="150"/>
        </w:rPr>
        <w:t xml:space="preserve"> </w:t>
      </w:r>
      <w:r>
        <w:t>удар</w:t>
      </w:r>
      <w:r>
        <w:rPr>
          <w:spacing w:val="80"/>
          <w:w w:val="150"/>
        </w:rPr>
        <w:t xml:space="preserve"> </w:t>
      </w:r>
      <w:r>
        <w:t>по</w:t>
      </w:r>
      <w:r>
        <w:rPr>
          <w:spacing w:val="80"/>
          <w:w w:val="150"/>
        </w:rPr>
        <w:t xml:space="preserve"> </w:t>
      </w:r>
      <w:r>
        <w:t>неподвижному</w:t>
      </w:r>
      <w:r>
        <w:rPr>
          <w:spacing w:val="80"/>
        </w:rPr>
        <w:t xml:space="preserve"> </w:t>
      </w:r>
      <w:r>
        <w:t>мячу</w:t>
      </w:r>
      <w:r>
        <w:rPr>
          <w:spacing w:val="80"/>
        </w:rPr>
        <w:t xml:space="preserve"> </w:t>
      </w:r>
      <w:r>
        <w:t>с небольшого разбега).</w:t>
      </w:r>
    </w:p>
    <w:p w14:paraId="48EA7738" w14:textId="77777777" w:rsidR="00437756" w:rsidRDefault="00713951">
      <w:pPr>
        <w:spacing w:line="249" w:lineRule="auto"/>
        <w:ind w:left="1498" w:right="2230"/>
        <w:rPr>
          <w:sz w:val="24"/>
        </w:rPr>
      </w:pPr>
      <w:r>
        <w:rPr>
          <w:b/>
          <w:sz w:val="24"/>
        </w:rPr>
        <w:t xml:space="preserve">К концу обучения в 6 классе обучающийся научится: </w:t>
      </w:r>
      <w:r>
        <w:rPr>
          <w:sz w:val="24"/>
        </w:rPr>
        <w:t>характеризовать</w:t>
      </w:r>
      <w:r>
        <w:rPr>
          <w:spacing w:val="-3"/>
          <w:sz w:val="24"/>
        </w:rPr>
        <w:t xml:space="preserve"> </w:t>
      </w:r>
      <w:r>
        <w:rPr>
          <w:sz w:val="24"/>
        </w:rPr>
        <w:t>Олимпийские</w:t>
      </w:r>
      <w:r>
        <w:rPr>
          <w:spacing w:val="-8"/>
          <w:sz w:val="24"/>
        </w:rPr>
        <w:t xml:space="preserve"> </w:t>
      </w:r>
      <w:r>
        <w:rPr>
          <w:sz w:val="24"/>
        </w:rPr>
        <w:t>игры</w:t>
      </w:r>
      <w:r>
        <w:rPr>
          <w:spacing w:val="-4"/>
          <w:sz w:val="24"/>
        </w:rPr>
        <w:t xml:space="preserve"> </w:t>
      </w:r>
      <w:r>
        <w:rPr>
          <w:sz w:val="24"/>
        </w:rPr>
        <w:t>современности</w:t>
      </w:r>
      <w:r>
        <w:rPr>
          <w:spacing w:val="-3"/>
          <w:sz w:val="24"/>
        </w:rPr>
        <w:t xml:space="preserve"> </w:t>
      </w:r>
      <w:r>
        <w:rPr>
          <w:sz w:val="24"/>
        </w:rPr>
        <w:t>как</w:t>
      </w:r>
      <w:r>
        <w:rPr>
          <w:spacing w:val="-4"/>
          <w:sz w:val="24"/>
        </w:rPr>
        <w:t xml:space="preserve"> </w:t>
      </w:r>
      <w:r>
        <w:rPr>
          <w:sz w:val="24"/>
        </w:rPr>
        <w:t xml:space="preserve">международное </w:t>
      </w:r>
      <w:proofErr w:type="gramStart"/>
      <w:r>
        <w:rPr>
          <w:sz w:val="24"/>
        </w:rPr>
        <w:t>культурное</w:t>
      </w:r>
      <w:r>
        <w:rPr>
          <w:spacing w:val="26"/>
          <w:sz w:val="24"/>
        </w:rPr>
        <w:t xml:space="preserve">  </w:t>
      </w:r>
      <w:r>
        <w:rPr>
          <w:sz w:val="24"/>
        </w:rPr>
        <w:t>явление</w:t>
      </w:r>
      <w:proofErr w:type="gramEnd"/>
      <w:r>
        <w:rPr>
          <w:sz w:val="24"/>
        </w:rPr>
        <w:t>,</w:t>
      </w:r>
      <w:r>
        <w:rPr>
          <w:spacing w:val="30"/>
          <w:sz w:val="24"/>
        </w:rPr>
        <w:t xml:space="preserve">  </w:t>
      </w:r>
      <w:r>
        <w:rPr>
          <w:sz w:val="24"/>
        </w:rPr>
        <w:t>роль</w:t>
      </w:r>
      <w:r>
        <w:rPr>
          <w:spacing w:val="28"/>
          <w:sz w:val="24"/>
        </w:rPr>
        <w:t xml:space="preserve">  </w:t>
      </w:r>
      <w:r>
        <w:rPr>
          <w:sz w:val="24"/>
        </w:rPr>
        <w:t>Пьера</w:t>
      </w:r>
      <w:r>
        <w:rPr>
          <w:spacing w:val="-2"/>
          <w:sz w:val="24"/>
        </w:rPr>
        <w:t xml:space="preserve"> </w:t>
      </w:r>
      <w:r>
        <w:rPr>
          <w:sz w:val="24"/>
        </w:rPr>
        <w:t>де</w:t>
      </w:r>
      <w:r>
        <w:rPr>
          <w:spacing w:val="-1"/>
          <w:sz w:val="24"/>
        </w:rPr>
        <w:t xml:space="preserve"> </w:t>
      </w:r>
      <w:r>
        <w:rPr>
          <w:sz w:val="24"/>
        </w:rPr>
        <w:t>Кубертена</w:t>
      </w:r>
      <w:r>
        <w:rPr>
          <w:spacing w:val="28"/>
          <w:sz w:val="24"/>
        </w:rPr>
        <w:t xml:space="preserve">  </w:t>
      </w:r>
      <w:r>
        <w:rPr>
          <w:sz w:val="24"/>
        </w:rPr>
        <w:t>в</w:t>
      </w:r>
      <w:r>
        <w:rPr>
          <w:spacing w:val="28"/>
          <w:sz w:val="24"/>
        </w:rPr>
        <w:t xml:space="preserve">  </w:t>
      </w:r>
      <w:r>
        <w:rPr>
          <w:sz w:val="24"/>
        </w:rPr>
        <w:t>их</w:t>
      </w:r>
      <w:r>
        <w:rPr>
          <w:spacing w:val="29"/>
          <w:sz w:val="24"/>
        </w:rPr>
        <w:t xml:space="preserve">  </w:t>
      </w:r>
      <w:r>
        <w:rPr>
          <w:spacing w:val="-2"/>
          <w:sz w:val="24"/>
        </w:rPr>
        <w:t>историческом</w:t>
      </w:r>
    </w:p>
    <w:p w14:paraId="65EC7822" w14:textId="77777777" w:rsidR="00437756" w:rsidRDefault="00713951">
      <w:pPr>
        <w:pStyle w:val="a3"/>
        <w:spacing w:line="252" w:lineRule="auto"/>
        <w:ind w:right="1875"/>
      </w:pPr>
      <w:r>
        <w:t>возрождении,</w:t>
      </w:r>
      <w:r>
        <w:rPr>
          <w:spacing w:val="80"/>
        </w:rPr>
        <w:t xml:space="preserve"> </w:t>
      </w:r>
      <w:r>
        <w:t>обсуждать</w:t>
      </w:r>
      <w:r>
        <w:rPr>
          <w:spacing w:val="80"/>
        </w:rPr>
        <w:t xml:space="preserve"> </w:t>
      </w:r>
      <w:r>
        <w:t>историю</w:t>
      </w:r>
      <w:r>
        <w:rPr>
          <w:spacing w:val="80"/>
        </w:rPr>
        <w:t xml:space="preserve"> </w:t>
      </w:r>
      <w:r>
        <w:t>возникновения</w:t>
      </w:r>
      <w:r>
        <w:rPr>
          <w:spacing w:val="80"/>
        </w:rPr>
        <w:t xml:space="preserve"> </w:t>
      </w:r>
      <w:r>
        <w:t>девиза,</w:t>
      </w:r>
      <w:r>
        <w:rPr>
          <w:spacing w:val="80"/>
        </w:rPr>
        <w:t xml:space="preserve"> </w:t>
      </w:r>
      <w:r>
        <w:t>символики</w:t>
      </w:r>
      <w:r>
        <w:rPr>
          <w:spacing w:val="80"/>
        </w:rPr>
        <w:t xml:space="preserve"> </w:t>
      </w:r>
      <w:r>
        <w:t>и ритуалов Олимпийских игр;</w:t>
      </w:r>
    </w:p>
    <w:p w14:paraId="3BC9938F" w14:textId="77777777" w:rsidR="00437756" w:rsidRDefault="00713951">
      <w:pPr>
        <w:pStyle w:val="a3"/>
        <w:spacing w:line="275" w:lineRule="exact"/>
      </w:pPr>
      <w:r>
        <w:t>измерять</w:t>
      </w:r>
      <w:r>
        <w:rPr>
          <w:spacing w:val="-8"/>
        </w:rPr>
        <w:t xml:space="preserve"> </w:t>
      </w:r>
      <w:r>
        <w:t>индивидуальные</w:t>
      </w:r>
      <w:r>
        <w:rPr>
          <w:spacing w:val="-8"/>
        </w:rPr>
        <w:t xml:space="preserve"> </w:t>
      </w:r>
      <w:r>
        <w:t>показатели</w:t>
      </w:r>
      <w:r>
        <w:rPr>
          <w:spacing w:val="-7"/>
        </w:rPr>
        <w:t xml:space="preserve"> </w:t>
      </w:r>
      <w:r>
        <w:t>физических</w:t>
      </w:r>
      <w:r>
        <w:rPr>
          <w:spacing w:val="-4"/>
        </w:rPr>
        <w:t xml:space="preserve"> </w:t>
      </w:r>
      <w:r>
        <w:t>качеств,</w:t>
      </w:r>
      <w:r>
        <w:rPr>
          <w:spacing w:val="-6"/>
        </w:rPr>
        <w:t xml:space="preserve"> </w:t>
      </w:r>
      <w:r>
        <w:rPr>
          <w:spacing w:val="-2"/>
        </w:rPr>
        <w:t>определять</w:t>
      </w:r>
    </w:p>
    <w:p w14:paraId="3F2E9B4F" w14:textId="77777777" w:rsidR="00437756" w:rsidRDefault="00713951">
      <w:pPr>
        <w:pStyle w:val="a3"/>
        <w:spacing w:before="8" w:line="249" w:lineRule="auto"/>
        <w:ind w:right="1875"/>
      </w:pPr>
      <w:r>
        <w:t>их</w:t>
      </w:r>
      <w:r>
        <w:rPr>
          <w:spacing w:val="80"/>
        </w:rPr>
        <w:t xml:space="preserve"> </w:t>
      </w:r>
      <w:r>
        <w:t>соответствие</w:t>
      </w:r>
      <w:r>
        <w:rPr>
          <w:spacing w:val="80"/>
        </w:rPr>
        <w:t xml:space="preserve"> </w:t>
      </w:r>
      <w:r>
        <w:t>возрастным</w:t>
      </w:r>
      <w:r>
        <w:rPr>
          <w:spacing w:val="80"/>
        </w:rPr>
        <w:t xml:space="preserve"> </w:t>
      </w:r>
      <w:r>
        <w:t>нормам</w:t>
      </w:r>
      <w:r>
        <w:rPr>
          <w:spacing w:val="80"/>
        </w:rPr>
        <w:t xml:space="preserve"> </w:t>
      </w:r>
      <w:r>
        <w:t>и</w:t>
      </w:r>
      <w:r>
        <w:rPr>
          <w:spacing w:val="80"/>
        </w:rPr>
        <w:t xml:space="preserve"> </w:t>
      </w:r>
      <w:r>
        <w:t>подбирать</w:t>
      </w:r>
      <w:r>
        <w:rPr>
          <w:spacing w:val="80"/>
        </w:rPr>
        <w:t xml:space="preserve"> </w:t>
      </w:r>
      <w:r>
        <w:t>упражнения</w:t>
      </w:r>
      <w:r>
        <w:rPr>
          <w:spacing w:val="80"/>
        </w:rPr>
        <w:t xml:space="preserve"> </w:t>
      </w:r>
      <w:r>
        <w:t>для</w:t>
      </w:r>
      <w:r>
        <w:rPr>
          <w:spacing w:val="80"/>
        </w:rPr>
        <w:t xml:space="preserve"> </w:t>
      </w:r>
      <w:r>
        <w:t>их</w:t>
      </w:r>
      <w:r>
        <w:rPr>
          <w:spacing w:val="80"/>
        </w:rPr>
        <w:t xml:space="preserve"> </w:t>
      </w:r>
      <w:r>
        <w:t>направленного развития;</w:t>
      </w:r>
    </w:p>
    <w:p w14:paraId="7A08EEAD" w14:textId="77777777" w:rsidR="00437756" w:rsidRDefault="00713951">
      <w:pPr>
        <w:pStyle w:val="a3"/>
        <w:spacing w:before="2" w:line="252" w:lineRule="auto"/>
        <w:ind w:right="1875"/>
      </w:pPr>
      <w:r>
        <w:t>контролировать</w:t>
      </w:r>
      <w:r>
        <w:rPr>
          <w:spacing w:val="80"/>
        </w:rPr>
        <w:t xml:space="preserve"> </w:t>
      </w:r>
      <w:r>
        <w:t>режимы</w:t>
      </w:r>
      <w:r>
        <w:rPr>
          <w:spacing w:val="80"/>
        </w:rPr>
        <w:t xml:space="preserve"> </w:t>
      </w:r>
      <w:r>
        <w:t>физической</w:t>
      </w:r>
      <w:r>
        <w:rPr>
          <w:spacing w:val="80"/>
        </w:rPr>
        <w:t xml:space="preserve"> </w:t>
      </w:r>
      <w:r>
        <w:t>нагрузки</w:t>
      </w:r>
      <w:r>
        <w:rPr>
          <w:spacing w:val="80"/>
        </w:rPr>
        <w:t xml:space="preserve"> </w:t>
      </w:r>
      <w:r>
        <w:t>по</w:t>
      </w:r>
      <w:r>
        <w:rPr>
          <w:spacing w:val="80"/>
        </w:rPr>
        <w:t xml:space="preserve"> </w:t>
      </w:r>
      <w:r>
        <w:t>частоте</w:t>
      </w:r>
      <w:r>
        <w:rPr>
          <w:spacing w:val="80"/>
        </w:rPr>
        <w:t xml:space="preserve"> </w:t>
      </w:r>
      <w:r>
        <w:t>пульса</w:t>
      </w:r>
      <w:r>
        <w:rPr>
          <w:spacing w:val="80"/>
        </w:rPr>
        <w:t xml:space="preserve"> </w:t>
      </w:r>
      <w:r>
        <w:t>и</w:t>
      </w:r>
      <w:r>
        <w:rPr>
          <w:spacing w:val="40"/>
        </w:rPr>
        <w:t xml:space="preserve"> </w:t>
      </w:r>
      <w:r>
        <w:t>степени</w:t>
      </w:r>
      <w:r>
        <w:rPr>
          <w:spacing w:val="80"/>
          <w:w w:val="150"/>
        </w:rPr>
        <w:t xml:space="preserve"> </w:t>
      </w:r>
      <w:r>
        <w:t>утомления</w:t>
      </w:r>
      <w:r>
        <w:rPr>
          <w:spacing w:val="80"/>
          <w:w w:val="150"/>
        </w:rPr>
        <w:t xml:space="preserve"> </w:t>
      </w:r>
      <w:r>
        <w:t>организма</w:t>
      </w:r>
      <w:r>
        <w:rPr>
          <w:spacing w:val="80"/>
          <w:w w:val="150"/>
        </w:rPr>
        <w:t xml:space="preserve"> </w:t>
      </w:r>
      <w:r>
        <w:t>по</w:t>
      </w:r>
      <w:r>
        <w:rPr>
          <w:spacing w:val="80"/>
          <w:w w:val="150"/>
        </w:rPr>
        <w:t xml:space="preserve"> </w:t>
      </w:r>
      <w:r>
        <w:t>внешним</w:t>
      </w:r>
      <w:r>
        <w:rPr>
          <w:spacing w:val="80"/>
          <w:w w:val="150"/>
        </w:rPr>
        <w:t xml:space="preserve"> </w:t>
      </w:r>
      <w:r>
        <w:t>признакам</w:t>
      </w:r>
      <w:r>
        <w:rPr>
          <w:spacing w:val="80"/>
          <w:w w:val="150"/>
        </w:rPr>
        <w:t xml:space="preserve"> </w:t>
      </w:r>
      <w:proofErr w:type="gramStart"/>
      <w:r>
        <w:t>во</w:t>
      </w:r>
      <w:r>
        <w:rPr>
          <w:spacing w:val="80"/>
          <w:w w:val="150"/>
        </w:rPr>
        <w:t xml:space="preserve"> </w:t>
      </w:r>
      <w:r>
        <w:t>время</w:t>
      </w:r>
      <w:proofErr w:type="gramEnd"/>
    </w:p>
    <w:p w14:paraId="43B95FE7" w14:textId="77777777" w:rsidR="00437756" w:rsidRDefault="00437756">
      <w:pPr>
        <w:spacing w:line="252" w:lineRule="auto"/>
        <w:sectPr w:rsidR="00437756">
          <w:pgSz w:w="11910" w:h="16840"/>
          <w:pgMar w:top="1040" w:right="0" w:bottom="280" w:left="760" w:header="720" w:footer="720" w:gutter="0"/>
          <w:cols w:space="720"/>
        </w:sectPr>
      </w:pPr>
    </w:p>
    <w:p w14:paraId="39A100E7" w14:textId="77777777" w:rsidR="00437756" w:rsidRDefault="00713951">
      <w:pPr>
        <w:pStyle w:val="a3"/>
        <w:spacing w:before="68"/>
      </w:pPr>
      <w:r>
        <w:lastRenderedPageBreak/>
        <w:t>самостоятельных</w:t>
      </w:r>
      <w:r>
        <w:rPr>
          <w:spacing w:val="-7"/>
        </w:rPr>
        <w:t xml:space="preserve"> </w:t>
      </w:r>
      <w:r>
        <w:t>занятий</w:t>
      </w:r>
      <w:r>
        <w:rPr>
          <w:spacing w:val="-5"/>
        </w:rPr>
        <w:t xml:space="preserve"> </w:t>
      </w:r>
      <w:r>
        <w:t>физической</w:t>
      </w:r>
      <w:r>
        <w:rPr>
          <w:spacing w:val="-5"/>
        </w:rPr>
        <w:t xml:space="preserve"> </w:t>
      </w:r>
      <w:r>
        <w:rPr>
          <w:spacing w:val="-2"/>
        </w:rPr>
        <w:t>подготовкой;</w:t>
      </w:r>
    </w:p>
    <w:p w14:paraId="70AC6B8B" w14:textId="77777777" w:rsidR="00437756" w:rsidRDefault="00713951">
      <w:pPr>
        <w:pStyle w:val="a3"/>
        <w:spacing w:before="15" w:line="252" w:lineRule="auto"/>
        <w:ind w:right="1676"/>
      </w:pPr>
      <w:r>
        <w:t>подготавливать</w:t>
      </w:r>
      <w:r>
        <w:rPr>
          <w:spacing w:val="80"/>
        </w:rPr>
        <w:t xml:space="preserve"> </w:t>
      </w:r>
      <w:r>
        <w:t>места</w:t>
      </w:r>
      <w:r>
        <w:rPr>
          <w:spacing w:val="80"/>
        </w:rPr>
        <w:t xml:space="preserve"> </w:t>
      </w:r>
      <w:r>
        <w:t>для</w:t>
      </w:r>
      <w:r>
        <w:rPr>
          <w:spacing w:val="80"/>
        </w:rPr>
        <w:t xml:space="preserve"> </w:t>
      </w:r>
      <w:r>
        <w:t>самостоятельных</w:t>
      </w:r>
      <w:r>
        <w:rPr>
          <w:spacing w:val="80"/>
        </w:rPr>
        <w:t xml:space="preserve"> </w:t>
      </w:r>
      <w:r>
        <w:t>занятий</w:t>
      </w:r>
      <w:r>
        <w:rPr>
          <w:spacing w:val="80"/>
        </w:rPr>
        <w:t xml:space="preserve"> </w:t>
      </w:r>
      <w:r>
        <w:t>физической культурой</w:t>
      </w:r>
      <w:r>
        <w:rPr>
          <w:spacing w:val="-4"/>
        </w:rPr>
        <w:t xml:space="preserve"> </w:t>
      </w:r>
      <w:r>
        <w:t>и</w:t>
      </w:r>
      <w:r>
        <w:rPr>
          <w:spacing w:val="-2"/>
        </w:rPr>
        <w:t xml:space="preserve"> </w:t>
      </w:r>
      <w:r>
        <w:t>спортом</w:t>
      </w:r>
      <w:r>
        <w:rPr>
          <w:spacing w:val="-4"/>
        </w:rPr>
        <w:t xml:space="preserve"> </w:t>
      </w:r>
      <w:r>
        <w:t>в</w:t>
      </w:r>
      <w:r>
        <w:rPr>
          <w:spacing w:val="-5"/>
        </w:rPr>
        <w:t xml:space="preserve"> </w:t>
      </w:r>
      <w:r>
        <w:t>соответствии</w:t>
      </w:r>
      <w:r>
        <w:rPr>
          <w:spacing w:val="-4"/>
        </w:rPr>
        <w:t xml:space="preserve"> </w:t>
      </w:r>
      <w:r>
        <w:t>с</w:t>
      </w:r>
      <w:r>
        <w:rPr>
          <w:spacing w:val="40"/>
        </w:rPr>
        <w:t xml:space="preserve"> </w:t>
      </w:r>
      <w:r>
        <w:t>правилами</w:t>
      </w:r>
      <w:r>
        <w:rPr>
          <w:spacing w:val="-4"/>
        </w:rPr>
        <w:t xml:space="preserve"> </w:t>
      </w:r>
      <w:r>
        <w:t>техники</w:t>
      </w:r>
      <w:r>
        <w:rPr>
          <w:spacing w:val="-4"/>
        </w:rPr>
        <w:t xml:space="preserve"> </w:t>
      </w:r>
      <w:r>
        <w:t>безопасности</w:t>
      </w:r>
      <w:r>
        <w:rPr>
          <w:spacing w:val="-3"/>
        </w:rPr>
        <w:t xml:space="preserve"> </w:t>
      </w:r>
      <w:r>
        <w:t>и гигиеническими требованиями;</w:t>
      </w:r>
    </w:p>
    <w:p w14:paraId="21A6943B" w14:textId="77777777" w:rsidR="00437756" w:rsidRDefault="00713951">
      <w:pPr>
        <w:pStyle w:val="a3"/>
        <w:spacing w:line="252" w:lineRule="auto"/>
        <w:ind w:right="1674"/>
      </w:pPr>
      <w:r>
        <w:t>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rPr>
        <w:t xml:space="preserve"> </w:t>
      </w:r>
      <w:r>
        <w:t>культуры</w:t>
      </w:r>
      <w:r>
        <w:rPr>
          <w:spacing w:val="80"/>
        </w:rPr>
        <w:t xml:space="preserve"> </w:t>
      </w:r>
      <w:r>
        <w:t>и составлять</w:t>
      </w:r>
      <w:r>
        <w:rPr>
          <w:spacing w:val="80"/>
        </w:rPr>
        <w:t xml:space="preserve"> </w:t>
      </w:r>
      <w:r>
        <w:t>из</w:t>
      </w:r>
      <w:r>
        <w:rPr>
          <w:spacing w:val="80"/>
        </w:rPr>
        <w:t xml:space="preserve"> </w:t>
      </w:r>
      <w:r>
        <w:t>них</w:t>
      </w:r>
      <w:r>
        <w:rPr>
          <w:spacing w:val="80"/>
        </w:rPr>
        <w:t xml:space="preserve"> </w:t>
      </w:r>
      <w:r>
        <w:t>комплексы</w:t>
      </w:r>
      <w:r>
        <w:rPr>
          <w:spacing w:val="80"/>
        </w:rPr>
        <w:t xml:space="preserve"> </w:t>
      </w:r>
      <w:r>
        <w:t>физкультминуток</w:t>
      </w:r>
      <w:r>
        <w:rPr>
          <w:spacing w:val="80"/>
        </w:rPr>
        <w:t xml:space="preserve"> </w:t>
      </w:r>
      <w:r>
        <w:t>и</w:t>
      </w:r>
      <w:r>
        <w:rPr>
          <w:spacing w:val="80"/>
        </w:rPr>
        <w:t xml:space="preserve"> </w:t>
      </w:r>
      <w:proofErr w:type="spellStart"/>
      <w:r>
        <w:t>физкультпауз</w:t>
      </w:r>
      <w:proofErr w:type="spellEnd"/>
      <w:r>
        <w:rPr>
          <w:spacing w:val="80"/>
        </w:rPr>
        <w:t xml:space="preserve"> </w:t>
      </w:r>
      <w:r>
        <w:t>для</w:t>
      </w:r>
      <w:r>
        <w:rPr>
          <w:spacing w:val="40"/>
        </w:rPr>
        <w:t xml:space="preserve"> </w:t>
      </w:r>
      <w:r>
        <w:t>оптимизации работоспособности и снятия мышечного утомления в</w:t>
      </w:r>
      <w:r>
        <w:rPr>
          <w:spacing w:val="-1"/>
        </w:rPr>
        <w:t xml:space="preserve"> </w:t>
      </w:r>
      <w:r>
        <w:t>режиме учебной деятельности;</w:t>
      </w:r>
    </w:p>
    <w:p w14:paraId="0E916218" w14:textId="77777777" w:rsidR="00437756" w:rsidRDefault="00713951">
      <w:pPr>
        <w:pStyle w:val="a3"/>
        <w:spacing w:line="252" w:lineRule="auto"/>
        <w:ind w:right="1875"/>
      </w:pPr>
      <w:r>
        <w:t>составлять</w:t>
      </w:r>
      <w:r>
        <w:rPr>
          <w:spacing w:val="80"/>
        </w:rPr>
        <w:t xml:space="preserve"> </w:t>
      </w:r>
      <w:r>
        <w:t>и</w:t>
      </w:r>
      <w:r>
        <w:rPr>
          <w:spacing w:val="80"/>
        </w:rPr>
        <w:t xml:space="preserve"> </w:t>
      </w:r>
      <w:r>
        <w:t>выполнять</w:t>
      </w:r>
      <w:r>
        <w:rPr>
          <w:spacing w:val="80"/>
        </w:rPr>
        <w:t xml:space="preserve"> </w:t>
      </w:r>
      <w:r>
        <w:t>акробатические</w:t>
      </w:r>
      <w:r>
        <w:rPr>
          <w:spacing w:val="80"/>
        </w:rPr>
        <w:t xml:space="preserve"> </w:t>
      </w:r>
      <w:r>
        <w:t>комбинации</w:t>
      </w:r>
      <w:r>
        <w:rPr>
          <w:spacing w:val="80"/>
        </w:rPr>
        <w:t xml:space="preserve"> </w:t>
      </w:r>
      <w:r>
        <w:t>из</w:t>
      </w:r>
      <w:r>
        <w:rPr>
          <w:spacing w:val="80"/>
        </w:rPr>
        <w:t xml:space="preserve"> </w:t>
      </w:r>
      <w:r>
        <w:t>разученных упражнений,</w:t>
      </w:r>
      <w:r>
        <w:rPr>
          <w:spacing w:val="80"/>
        </w:rPr>
        <w:t xml:space="preserve"> </w:t>
      </w:r>
      <w:r>
        <w:t>наблюдать</w:t>
      </w:r>
      <w:r>
        <w:rPr>
          <w:spacing w:val="80"/>
        </w:rPr>
        <w:t xml:space="preserve"> </w:t>
      </w:r>
      <w:r>
        <w:t>и</w:t>
      </w:r>
      <w:r>
        <w:rPr>
          <w:spacing w:val="80"/>
        </w:rPr>
        <w:t xml:space="preserve"> </w:t>
      </w:r>
      <w:r>
        <w:t>анализировать</w:t>
      </w:r>
      <w:r>
        <w:rPr>
          <w:spacing w:val="80"/>
        </w:rPr>
        <w:t xml:space="preserve"> </w:t>
      </w:r>
      <w:r>
        <w:t>выполнение</w:t>
      </w:r>
      <w:r>
        <w:rPr>
          <w:spacing w:val="80"/>
        </w:rPr>
        <w:t xml:space="preserve"> </w:t>
      </w:r>
      <w:r>
        <w:t>другими обучающимися, выявлять ошибки и предлагать способы устранения; выполнять лазанье по канату в три приёма (мальчики),</w:t>
      </w:r>
      <w:r>
        <w:rPr>
          <w:spacing w:val="40"/>
        </w:rPr>
        <w:t xml:space="preserve"> </w:t>
      </w:r>
      <w:r>
        <w:t>составлять и выполнять</w:t>
      </w:r>
      <w:r>
        <w:rPr>
          <w:spacing w:val="80"/>
        </w:rPr>
        <w:t xml:space="preserve"> </w:t>
      </w:r>
      <w:r>
        <w:t>комбинацию</w:t>
      </w:r>
      <w:r>
        <w:rPr>
          <w:spacing w:val="80"/>
        </w:rPr>
        <w:t xml:space="preserve"> </w:t>
      </w:r>
      <w:r>
        <w:t>на</w:t>
      </w:r>
      <w:r>
        <w:rPr>
          <w:spacing w:val="80"/>
        </w:rPr>
        <w:t xml:space="preserve"> </w:t>
      </w:r>
      <w:r>
        <w:t>низком</w:t>
      </w:r>
      <w:r>
        <w:rPr>
          <w:spacing w:val="80"/>
        </w:rPr>
        <w:t xml:space="preserve"> </w:t>
      </w:r>
      <w:r>
        <w:t>бревне</w:t>
      </w:r>
      <w:r>
        <w:rPr>
          <w:spacing w:val="80"/>
        </w:rPr>
        <w:t xml:space="preserve"> </w:t>
      </w:r>
      <w:r>
        <w:t>из</w:t>
      </w:r>
      <w:r>
        <w:rPr>
          <w:spacing w:val="80"/>
        </w:rPr>
        <w:t xml:space="preserve"> </w:t>
      </w:r>
      <w:r>
        <w:t>стилизованных общеразвивающих и сложно-координированных упражнений (девочки); выполнять</w:t>
      </w:r>
      <w:r>
        <w:rPr>
          <w:spacing w:val="80"/>
        </w:rPr>
        <w:t xml:space="preserve"> </w:t>
      </w:r>
      <w:r>
        <w:t>беговые</w:t>
      </w:r>
      <w:r>
        <w:rPr>
          <w:spacing w:val="80"/>
        </w:rPr>
        <w:t xml:space="preserve"> </w:t>
      </w:r>
      <w:r>
        <w:t>упражнения</w:t>
      </w:r>
      <w:r>
        <w:rPr>
          <w:spacing w:val="80"/>
        </w:rPr>
        <w:t xml:space="preserve"> </w:t>
      </w:r>
      <w:r>
        <w:t>с</w:t>
      </w:r>
      <w:r>
        <w:rPr>
          <w:spacing w:val="80"/>
        </w:rPr>
        <w:t xml:space="preserve"> </w:t>
      </w:r>
      <w:r>
        <w:t>максимальным</w:t>
      </w:r>
      <w:r>
        <w:rPr>
          <w:spacing w:val="80"/>
        </w:rPr>
        <w:t xml:space="preserve"> </w:t>
      </w:r>
      <w:r>
        <w:t>ускорением,</w:t>
      </w:r>
    </w:p>
    <w:p w14:paraId="7A6CF135" w14:textId="77777777" w:rsidR="00437756" w:rsidRDefault="00713951">
      <w:pPr>
        <w:pStyle w:val="a3"/>
        <w:spacing w:line="249" w:lineRule="auto"/>
        <w:ind w:right="848"/>
      </w:pPr>
      <w:r>
        <w:t>использовать</w:t>
      </w:r>
      <w:r>
        <w:rPr>
          <w:spacing w:val="80"/>
        </w:rPr>
        <w:t xml:space="preserve"> </w:t>
      </w:r>
      <w:r>
        <w:t>их</w:t>
      </w:r>
      <w:r>
        <w:rPr>
          <w:spacing w:val="80"/>
        </w:rPr>
        <w:t xml:space="preserve"> </w:t>
      </w:r>
      <w:r>
        <w:t>в</w:t>
      </w:r>
      <w:r>
        <w:rPr>
          <w:spacing w:val="80"/>
        </w:rPr>
        <w:t xml:space="preserve"> </w:t>
      </w:r>
      <w:r>
        <w:t>самостоятельных</w:t>
      </w:r>
      <w:r>
        <w:rPr>
          <w:spacing w:val="80"/>
        </w:rPr>
        <w:t xml:space="preserve"> </w:t>
      </w:r>
      <w:r>
        <w:t>занятиях</w:t>
      </w:r>
      <w:r>
        <w:rPr>
          <w:spacing w:val="80"/>
        </w:rPr>
        <w:t xml:space="preserve"> </w:t>
      </w:r>
      <w:r>
        <w:t>для</w:t>
      </w:r>
      <w:r>
        <w:rPr>
          <w:spacing w:val="80"/>
        </w:rPr>
        <w:t xml:space="preserve"> </w:t>
      </w:r>
      <w:r>
        <w:t>развития</w:t>
      </w:r>
      <w:r>
        <w:rPr>
          <w:spacing w:val="80"/>
        </w:rPr>
        <w:t xml:space="preserve"> </w:t>
      </w:r>
      <w:r>
        <w:t>быстроты</w:t>
      </w:r>
      <w:r>
        <w:rPr>
          <w:spacing w:val="80"/>
        </w:rPr>
        <w:t xml:space="preserve"> </w:t>
      </w:r>
      <w:r>
        <w:t>и</w:t>
      </w:r>
      <w:r>
        <w:rPr>
          <w:spacing w:val="80"/>
        </w:rPr>
        <w:t xml:space="preserve"> </w:t>
      </w:r>
      <w:r>
        <w:t>равномерный бег для развития общей выносливости;</w:t>
      </w:r>
    </w:p>
    <w:p w14:paraId="406E6AD3" w14:textId="77777777" w:rsidR="00437756" w:rsidRDefault="00713951">
      <w:pPr>
        <w:pStyle w:val="a3"/>
        <w:spacing w:line="252" w:lineRule="auto"/>
        <w:ind w:right="1376"/>
      </w:pPr>
      <w:r>
        <w:t>выполнять</w:t>
      </w:r>
      <w:r>
        <w:rPr>
          <w:spacing w:val="80"/>
        </w:rPr>
        <w:t xml:space="preserve"> </w:t>
      </w:r>
      <w:r>
        <w:t>прыжок</w:t>
      </w:r>
      <w:r>
        <w:rPr>
          <w:spacing w:val="80"/>
        </w:rPr>
        <w:t xml:space="preserve"> </w:t>
      </w:r>
      <w:r>
        <w:t>в</w:t>
      </w:r>
      <w:r>
        <w:rPr>
          <w:spacing w:val="80"/>
        </w:rPr>
        <w:t xml:space="preserve"> </w:t>
      </w:r>
      <w:r>
        <w:t>высоту</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«перешагивание»,</w:t>
      </w:r>
      <w:r>
        <w:rPr>
          <w:spacing w:val="40"/>
        </w:rPr>
        <w:t xml:space="preserve"> </w:t>
      </w:r>
      <w:r>
        <w:t>наблюдать</w:t>
      </w:r>
      <w:r>
        <w:rPr>
          <w:spacing w:val="80"/>
        </w:rPr>
        <w:t xml:space="preserve"> </w:t>
      </w:r>
      <w:r>
        <w:t>и</w:t>
      </w:r>
      <w:r>
        <w:rPr>
          <w:spacing w:val="80"/>
        </w:rPr>
        <w:t xml:space="preserve"> </w:t>
      </w:r>
      <w:r>
        <w:t>анализировать</w:t>
      </w:r>
      <w:r>
        <w:rPr>
          <w:spacing w:val="80"/>
        </w:rPr>
        <w:t xml:space="preserve"> </w:t>
      </w:r>
      <w:r>
        <w:t>его</w:t>
      </w:r>
      <w:r>
        <w:rPr>
          <w:spacing w:val="80"/>
        </w:rPr>
        <w:t xml:space="preserve"> </w:t>
      </w:r>
      <w:r>
        <w:t>выполнение</w:t>
      </w:r>
      <w:r>
        <w:rPr>
          <w:spacing w:val="80"/>
        </w:rPr>
        <w:t xml:space="preserve"> </w:t>
      </w:r>
      <w:r>
        <w:t>другими</w:t>
      </w:r>
      <w:r>
        <w:rPr>
          <w:spacing w:val="80"/>
        </w:rPr>
        <w:t xml:space="preserve"> </w:t>
      </w:r>
      <w:r>
        <w:t>обучающимися, сравнивая</w:t>
      </w:r>
      <w:r>
        <w:rPr>
          <w:spacing w:val="80"/>
        </w:rPr>
        <w:t xml:space="preserve"> </w:t>
      </w:r>
      <w:r>
        <w:t>с</w:t>
      </w:r>
      <w:r>
        <w:rPr>
          <w:spacing w:val="80"/>
        </w:rPr>
        <w:t xml:space="preserve"> </w:t>
      </w:r>
      <w:r>
        <w:t>заданным</w:t>
      </w:r>
      <w:r>
        <w:rPr>
          <w:spacing w:val="40"/>
        </w:rPr>
        <w:t xml:space="preserve"> </w:t>
      </w:r>
      <w:r>
        <w:t>образцом,</w:t>
      </w:r>
      <w:r>
        <w:rPr>
          <w:spacing w:val="80"/>
        </w:rPr>
        <w:t xml:space="preserve"> </w:t>
      </w:r>
      <w:r>
        <w:t>выявлять</w:t>
      </w:r>
      <w:r>
        <w:rPr>
          <w:spacing w:val="80"/>
        </w:rPr>
        <w:t xml:space="preserve"> </w:t>
      </w:r>
      <w:r>
        <w:t>ошибки</w:t>
      </w:r>
      <w:r>
        <w:rPr>
          <w:spacing w:val="40"/>
        </w:rPr>
        <w:t xml:space="preserve"> </w:t>
      </w:r>
      <w:r>
        <w:t>и</w:t>
      </w:r>
      <w:r>
        <w:rPr>
          <w:spacing w:val="80"/>
        </w:rPr>
        <w:t xml:space="preserve"> </w:t>
      </w:r>
      <w:r>
        <w:t>предлагать</w:t>
      </w:r>
      <w:r>
        <w:rPr>
          <w:spacing w:val="80"/>
        </w:rPr>
        <w:t xml:space="preserve"> </w:t>
      </w:r>
      <w:r>
        <w:t>способы</w:t>
      </w:r>
      <w:r>
        <w:rPr>
          <w:spacing w:val="40"/>
        </w:rPr>
        <w:t xml:space="preserve"> </w:t>
      </w:r>
      <w:r>
        <w:rPr>
          <w:spacing w:val="-2"/>
        </w:rPr>
        <w:t>устранения;</w:t>
      </w:r>
    </w:p>
    <w:p w14:paraId="67050222" w14:textId="77777777" w:rsidR="00437756" w:rsidRDefault="00713951">
      <w:pPr>
        <w:pStyle w:val="a3"/>
        <w:spacing w:line="252" w:lineRule="auto"/>
        <w:ind w:right="1674"/>
      </w:pPr>
      <w:r>
        <w:t>тренироваться</w:t>
      </w:r>
      <w:r>
        <w:rPr>
          <w:spacing w:val="80"/>
        </w:rPr>
        <w:t xml:space="preserve"> </w:t>
      </w:r>
      <w:r>
        <w:t>в</w:t>
      </w:r>
      <w:r>
        <w:rPr>
          <w:spacing w:val="80"/>
        </w:rPr>
        <w:t xml:space="preserve"> </w:t>
      </w:r>
      <w:r>
        <w:t>упражнениях</w:t>
      </w:r>
      <w:r>
        <w:rPr>
          <w:spacing w:val="80"/>
        </w:rPr>
        <w:t xml:space="preserve"> </w:t>
      </w:r>
      <w:r>
        <w:t>общефизической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с</w:t>
      </w:r>
      <w:r>
        <w:rPr>
          <w:spacing w:val="80"/>
        </w:rPr>
        <w:t xml:space="preserve"> </w:t>
      </w:r>
      <w:r>
        <w:t>учётом</w:t>
      </w:r>
      <w:r>
        <w:rPr>
          <w:spacing w:val="80"/>
        </w:rPr>
        <w:t xml:space="preserve"> </w:t>
      </w:r>
      <w:r>
        <w:t>индивидуальных</w:t>
      </w:r>
      <w:r>
        <w:rPr>
          <w:spacing w:val="80"/>
        </w:rPr>
        <w:t xml:space="preserve"> </w:t>
      </w:r>
      <w:r>
        <w:t>и</w:t>
      </w:r>
      <w:r>
        <w:rPr>
          <w:spacing w:val="80"/>
        </w:rPr>
        <w:t xml:space="preserve"> </w:t>
      </w:r>
      <w:r>
        <w:t xml:space="preserve">возрастно-половых </w:t>
      </w:r>
      <w:r>
        <w:rPr>
          <w:spacing w:val="-2"/>
        </w:rPr>
        <w:t>особенностей;</w:t>
      </w:r>
    </w:p>
    <w:p w14:paraId="462FB841" w14:textId="77777777" w:rsidR="00437756" w:rsidRDefault="00713951">
      <w:pPr>
        <w:pStyle w:val="a3"/>
        <w:spacing w:line="249" w:lineRule="auto"/>
        <w:ind w:right="1875"/>
      </w:pPr>
      <w:r>
        <w:t>выполнять</w:t>
      </w:r>
      <w:r>
        <w:rPr>
          <w:spacing w:val="80"/>
        </w:rPr>
        <w:t xml:space="preserve"> </w:t>
      </w:r>
      <w:r>
        <w:t>правила</w:t>
      </w:r>
      <w:r>
        <w:rPr>
          <w:spacing w:val="80"/>
        </w:rPr>
        <w:t xml:space="preserve"> </w:t>
      </w:r>
      <w:r>
        <w:t>и</w:t>
      </w:r>
      <w:r>
        <w:rPr>
          <w:spacing w:val="80"/>
        </w:rPr>
        <w:t xml:space="preserve"> </w:t>
      </w:r>
      <w:r>
        <w:t>демонстрировать</w:t>
      </w:r>
      <w:r>
        <w:rPr>
          <w:spacing w:val="80"/>
        </w:rPr>
        <w:t xml:space="preserve"> </w:t>
      </w:r>
      <w:r>
        <w:t>технические</w:t>
      </w:r>
      <w:r>
        <w:rPr>
          <w:spacing w:val="80"/>
        </w:rPr>
        <w:t xml:space="preserve"> </w:t>
      </w:r>
      <w:r>
        <w:t>действия</w:t>
      </w:r>
      <w:r>
        <w:rPr>
          <w:spacing w:val="80"/>
        </w:rPr>
        <w:t xml:space="preserve"> </w:t>
      </w:r>
      <w:r>
        <w:t>в спортивных играх:</w:t>
      </w:r>
    </w:p>
    <w:p w14:paraId="2FBC70A7" w14:textId="77777777" w:rsidR="00437756" w:rsidRDefault="00713951">
      <w:pPr>
        <w:pStyle w:val="a3"/>
      </w:pPr>
      <w:r>
        <w:t>баскетбол</w:t>
      </w:r>
      <w:r>
        <w:rPr>
          <w:spacing w:val="-5"/>
        </w:rPr>
        <w:t xml:space="preserve"> </w:t>
      </w:r>
      <w:r>
        <w:t>(технические</w:t>
      </w:r>
      <w:r>
        <w:rPr>
          <w:spacing w:val="-6"/>
        </w:rPr>
        <w:t xml:space="preserve"> </w:t>
      </w:r>
      <w:r>
        <w:t>действия</w:t>
      </w:r>
      <w:r>
        <w:rPr>
          <w:spacing w:val="-2"/>
        </w:rPr>
        <w:t xml:space="preserve"> </w:t>
      </w:r>
      <w:r>
        <w:t>без</w:t>
      </w:r>
      <w:r>
        <w:rPr>
          <w:spacing w:val="-2"/>
        </w:rPr>
        <w:t xml:space="preserve"> </w:t>
      </w:r>
      <w:r>
        <w:t>мяча,</w:t>
      </w:r>
      <w:r>
        <w:rPr>
          <w:spacing w:val="-3"/>
        </w:rPr>
        <w:t xml:space="preserve"> </w:t>
      </w:r>
      <w:r>
        <w:t>броски</w:t>
      </w:r>
      <w:r>
        <w:rPr>
          <w:spacing w:val="-2"/>
        </w:rPr>
        <w:t xml:space="preserve"> </w:t>
      </w:r>
      <w:r>
        <w:t>мяча</w:t>
      </w:r>
      <w:r>
        <w:rPr>
          <w:spacing w:val="-3"/>
        </w:rPr>
        <w:t xml:space="preserve"> </w:t>
      </w:r>
      <w:r>
        <w:t>двумя</w:t>
      </w:r>
      <w:r>
        <w:rPr>
          <w:spacing w:val="-2"/>
        </w:rPr>
        <w:t xml:space="preserve"> руками</w:t>
      </w:r>
    </w:p>
    <w:p w14:paraId="6B3A84BE" w14:textId="77777777" w:rsidR="00437756" w:rsidRDefault="00713951">
      <w:pPr>
        <w:pStyle w:val="a3"/>
        <w:spacing w:before="6" w:line="249" w:lineRule="auto"/>
        <w:ind w:right="853"/>
      </w:pPr>
      <w:r>
        <w:t>снизу</w:t>
      </w:r>
      <w:r>
        <w:rPr>
          <w:spacing w:val="-11"/>
        </w:rPr>
        <w:t xml:space="preserve"> </w:t>
      </w:r>
      <w:r>
        <w:t>и</w:t>
      </w:r>
      <w:r>
        <w:rPr>
          <w:spacing w:val="-3"/>
        </w:rPr>
        <w:t xml:space="preserve"> </w:t>
      </w:r>
      <w:r>
        <w:t>от</w:t>
      </w:r>
      <w:r>
        <w:rPr>
          <w:spacing w:val="-3"/>
        </w:rPr>
        <w:t xml:space="preserve"> </w:t>
      </w:r>
      <w:r>
        <w:t>груди</w:t>
      </w:r>
      <w:r>
        <w:rPr>
          <w:spacing w:val="-2"/>
        </w:rPr>
        <w:t xml:space="preserve"> </w:t>
      </w:r>
      <w:r>
        <w:t>с</w:t>
      </w:r>
      <w:r>
        <w:rPr>
          <w:spacing w:val="-4"/>
        </w:rPr>
        <w:t xml:space="preserve"> </w:t>
      </w:r>
      <w:r>
        <w:t>места,</w:t>
      </w:r>
      <w:r>
        <w:rPr>
          <w:spacing w:val="-3"/>
        </w:rPr>
        <w:t xml:space="preserve"> </w:t>
      </w:r>
      <w:r>
        <w:t>использование</w:t>
      </w:r>
      <w:r>
        <w:rPr>
          <w:spacing w:val="-4"/>
        </w:rPr>
        <w:t xml:space="preserve"> </w:t>
      </w:r>
      <w:r>
        <w:t>разученных</w:t>
      </w:r>
      <w:r>
        <w:rPr>
          <w:spacing w:val="-4"/>
        </w:rPr>
        <w:t xml:space="preserve"> </w:t>
      </w:r>
      <w:r>
        <w:t>технических</w:t>
      </w:r>
      <w:r>
        <w:rPr>
          <w:spacing w:val="-1"/>
        </w:rPr>
        <w:t xml:space="preserve"> </w:t>
      </w:r>
      <w:r>
        <w:t>действий</w:t>
      </w:r>
      <w:r>
        <w:rPr>
          <w:spacing w:val="-3"/>
        </w:rPr>
        <w:t xml:space="preserve"> </w:t>
      </w:r>
      <w:r>
        <w:t>в условиях игровой деятельности);</w:t>
      </w:r>
    </w:p>
    <w:p w14:paraId="3F035134" w14:textId="77777777" w:rsidR="00437756" w:rsidRDefault="00713951">
      <w:pPr>
        <w:pStyle w:val="a3"/>
        <w:spacing w:before="5" w:line="252" w:lineRule="auto"/>
        <w:ind w:right="1376"/>
      </w:pPr>
      <w:r>
        <w:t>волейбол</w:t>
      </w:r>
      <w:r>
        <w:rPr>
          <w:spacing w:val="80"/>
          <w:w w:val="150"/>
        </w:rPr>
        <w:t xml:space="preserve"> </w:t>
      </w:r>
      <w:r>
        <w:t>(приём</w:t>
      </w:r>
      <w:r>
        <w:rPr>
          <w:spacing w:val="80"/>
          <w:w w:val="150"/>
        </w:rPr>
        <w:t xml:space="preserve"> </w:t>
      </w:r>
      <w:r>
        <w:t>и</w:t>
      </w:r>
      <w:r>
        <w:rPr>
          <w:spacing w:val="80"/>
          <w:w w:val="150"/>
        </w:rPr>
        <w:t xml:space="preserve"> </w:t>
      </w:r>
      <w:r>
        <w:t>передача</w:t>
      </w:r>
      <w:r>
        <w:rPr>
          <w:spacing w:val="80"/>
          <w:w w:val="150"/>
        </w:rPr>
        <w:t xml:space="preserve"> </w:t>
      </w:r>
      <w:r>
        <w:t>мяча</w:t>
      </w:r>
      <w:r>
        <w:rPr>
          <w:spacing w:val="80"/>
          <w:w w:val="150"/>
        </w:rPr>
        <w:t xml:space="preserve"> </w:t>
      </w:r>
      <w:r>
        <w:t>двумя</w:t>
      </w:r>
      <w:r>
        <w:rPr>
          <w:spacing w:val="80"/>
          <w:w w:val="150"/>
        </w:rPr>
        <w:t xml:space="preserve"> </w:t>
      </w:r>
      <w:r>
        <w:t>руками</w:t>
      </w:r>
      <w:r>
        <w:rPr>
          <w:spacing w:val="80"/>
          <w:w w:val="150"/>
        </w:rPr>
        <w:t xml:space="preserve"> </w:t>
      </w:r>
      <w:r>
        <w:t>снизу</w:t>
      </w:r>
      <w:r>
        <w:rPr>
          <w:spacing w:val="80"/>
          <w:w w:val="150"/>
        </w:rPr>
        <w:t xml:space="preserve"> </w:t>
      </w:r>
      <w:r>
        <w:t>и</w:t>
      </w:r>
      <w:r>
        <w:rPr>
          <w:spacing w:val="80"/>
          <w:w w:val="150"/>
        </w:rPr>
        <w:t xml:space="preserve"> </w:t>
      </w:r>
      <w:r>
        <w:t>сверху</w:t>
      </w:r>
      <w:r>
        <w:rPr>
          <w:spacing w:val="79"/>
          <w:w w:val="150"/>
        </w:rPr>
        <w:t xml:space="preserve"> </w:t>
      </w:r>
      <w:r>
        <w:t>в разные зоны площадки соперника,</w:t>
      </w:r>
      <w:r>
        <w:rPr>
          <w:spacing w:val="40"/>
        </w:rPr>
        <w:t xml:space="preserve"> </w:t>
      </w:r>
      <w:r>
        <w:t>использование разученных технических действий в условиях игровой деятельности);</w:t>
      </w:r>
    </w:p>
    <w:p w14:paraId="7D4F0C2E" w14:textId="77777777" w:rsidR="00437756" w:rsidRDefault="00713951">
      <w:pPr>
        <w:pStyle w:val="a3"/>
        <w:spacing w:line="273" w:lineRule="exact"/>
      </w:pPr>
      <w:r>
        <w:t>футбол</w:t>
      </w:r>
      <w:r>
        <w:rPr>
          <w:spacing w:val="-5"/>
        </w:rPr>
        <w:t xml:space="preserve"> </w:t>
      </w:r>
      <w:r>
        <w:t>(ведение</w:t>
      </w:r>
      <w:r>
        <w:rPr>
          <w:spacing w:val="-3"/>
        </w:rPr>
        <w:t xml:space="preserve"> </w:t>
      </w:r>
      <w:r>
        <w:t>мяча</w:t>
      </w:r>
      <w:r>
        <w:rPr>
          <w:spacing w:val="-4"/>
        </w:rPr>
        <w:t xml:space="preserve"> </w:t>
      </w:r>
      <w:r>
        <w:t>с</w:t>
      </w:r>
      <w:r>
        <w:rPr>
          <w:spacing w:val="-1"/>
        </w:rPr>
        <w:t xml:space="preserve"> </w:t>
      </w:r>
      <w:r>
        <w:t>разной</w:t>
      </w:r>
      <w:r>
        <w:rPr>
          <w:spacing w:val="-2"/>
        </w:rPr>
        <w:t xml:space="preserve"> </w:t>
      </w:r>
      <w:r>
        <w:t>скоростью</w:t>
      </w:r>
      <w:r>
        <w:rPr>
          <w:spacing w:val="-3"/>
        </w:rPr>
        <w:t xml:space="preserve"> </w:t>
      </w:r>
      <w:r>
        <w:t>передвижения,</w:t>
      </w:r>
      <w:r>
        <w:rPr>
          <w:spacing w:val="-2"/>
        </w:rPr>
        <w:t xml:space="preserve"> </w:t>
      </w:r>
      <w:r>
        <w:t>с</w:t>
      </w:r>
      <w:r>
        <w:rPr>
          <w:spacing w:val="-1"/>
        </w:rPr>
        <w:t xml:space="preserve"> </w:t>
      </w:r>
      <w:r>
        <w:rPr>
          <w:spacing w:val="-2"/>
        </w:rPr>
        <w:t>ускорением</w:t>
      </w:r>
    </w:p>
    <w:p w14:paraId="5C934E2D" w14:textId="77777777" w:rsidR="00437756" w:rsidRDefault="00713951">
      <w:pPr>
        <w:pStyle w:val="a3"/>
        <w:spacing w:before="14" w:line="249" w:lineRule="auto"/>
        <w:ind w:right="1676"/>
      </w:pPr>
      <w:r>
        <w:t>в</w:t>
      </w:r>
      <w:r>
        <w:rPr>
          <w:spacing w:val="-5"/>
        </w:rPr>
        <w:t xml:space="preserve"> </w:t>
      </w:r>
      <w:r>
        <w:t>разных</w:t>
      </w:r>
      <w:r>
        <w:rPr>
          <w:spacing w:val="-5"/>
        </w:rPr>
        <w:t xml:space="preserve"> </w:t>
      </w:r>
      <w:r>
        <w:t>направлениях,</w:t>
      </w:r>
      <w:r>
        <w:rPr>
          <w:spacing w:val="-5"/>
        </w:rPr>
        <w:t xml:space="preserve"> </w:t>
      </w:r>
      <w:r>
        <w:t>удар</w:t>
      </w:r>
      <w:r>
        <w:rPr>
          <w:spacing w:val="-4"/>
        </w:rPr>
        <w:t xml:space="preserve"> </w:t>
      </w:r>
      <w:r>
        <w:t>по</w:t>
      </w:r>
      <w:r>
        <w:rPr>
          <w:spacing w:val="-4"/>
        </w:rPr>
        <w:t xml:space="preserve"> </w:t>
      </w:r>
      <w:r>
        <w:t>катящемуся</w:t>
      </w:r>
      <w:r>
        <w:rPr>
          <w:spacing w:val="-4"/>
        </w:rPr>
        <w:t xml:space="preserve"> </w:t>
      </w:r>
      <w:r>
        <w:t>мячу</w:t>
      </w:r>
      <w:r>
        <w:rPr>
          <w:spacing w:val="-7"/>
        </w:rPr>
        <w:t xml:space="preserve"> </w:t>
      </w:r>
      <w:r>
        <w:t>с</w:t>
      </w:r>
      <w:r>
        <w:rPr>
          <w:spacing w:val="-5"/>
        </w:rPr>
        <w:t xml:space="preserve"> </w:t>
      </w:r>
      <w:r>
        <w:t>разбега,</w:t>
      </w:r>
      <w:r>
        <w:rPr>
          <w:spacing w:val="-4"/>
        </w:rPr>
        <w:t xml:space="preserve"> </w:t>
      </w:r>
      <w:r>
        <w:t>использование разученных технических действий в условиях игровой деятельности).</w:t>
      </w:r>
    </w:p>
    <w:p w14:paraId="1A2AEBCB" w14:textId="77777777" w:rsidR="00437756" w:rsidRDefault="00713951">
      <w:pPr>
        <w:pStyle w:val="1"/>
        <w:spacing w:before="2"/>
        <w:rPr>
          <w:b w:val="0"/>
        </w:rPr>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2"/>
        </w:rPr>
        <w:t xml:space="preserve"> </w:t>
      </w:r>
      <w:r>
        <w:t>классе</w:t>
      </w:r>
      <w:r>
        <w:rPr>
          <w:spacing w:val="-2"/>
        </w:rPr>
        <w:t xml:space="preserve"> </w:t>
      </w:r>
      <w:r>
        <w:t xml:space="preserve">обучающийся </w:t>
      </w:r>
      <w:r>
        <w:rPr>
          <w:spacing w:val="-2"/>
        </w:rPr>
        <w:t>научится</w:t>
      </w:r>
      <w:r>
        <w:rPr>
          <w:b w:val="0"/>
          <w:spacing w:val="-2"/>
        </w:rPr>
        <w:t>:</w:t>
      </w:r>
    </w:p>
    <w:p w14:paraId="7BA47D3F" w14:textId="77777777" w:rsidR="00437756" w:rsidRDefault="00713951">
      <w:pPr>
        <w:pStyle w:val="a3"/>
        <w:spacing w:before="15" w:line="252" w:lineRule="auto"/>
        <w:ind w:right="1676"/>
      </w:pPr>
      <w:r>
        <w:t>проводить</w:t>
      </w:r>
      <w:r>
        <w:rPr>
          <w:spacing w:val="80"/>
        </w:rPr>
        <w:t xml:space="preserve"> </w:t>
      </w:r>
      <w:r>
        <w:t>анализ</w:t>
      </w:r>
      <w:r>
        <w:rPr>
          <w:spacing w:val="80"/>
        </w:rPr>
        <w:t xml:space="preserve"> </w:t>
      </w:r>
      <w:r>
        <w:t>причин</w:t>
      </w:r>
      <w:r>
        <w:rPr>
          <w:spacing w:val="80"/>
        </w:rPr>
        <w:t xml:space="preserve"> </w:t>
      </w:r>
      <w:r>
        <w:t>зарождения</w:t>
      </w:r>
      <w:r>
        <w:rPr>
          <w:spacing w:val="80"/>
        </w:rPr>
        <w:t xml:space="preserve"> </w:t>
      </w:r>
      <w:r>
        <w:t>современного</w:t>
      </w:r>
      <w:r>
        <w:rPr>
          <w:spacing w:val="80"/>
        </w:rPr>
        <w:t xml:space="preserve"> </w:t>
      </w:r>
      <w:r>
        <w:t>олимпийского движения,</w:t>
      </w:r>
      <w:r>
        <w:rPr>
          <w:spacing w:val="-3"/>
        </w:rPr>
        <w:t xml:space="preserve"> </w:t>
      </w:r>
      <w:r>
        <w:t>давать</w:t>
      </w:r>
      <w:r>
        <w:rPr>
          <w:spacing w:val="-4"/>
        </w:rPr>
        <w:t xml:space="preserve"> </w:t>
      </w:r>
      <w:r>
        <w:t>характеристику</w:t>
      </w:r>
      <w:r>
        <w:rPr>
          <w:spacing w:val="-11"/>
        </w:rPr>
        <w:t xml:space="preserve"> </w:t>
      </w:r>
      <w:r>
        <w:t>основным</w:t>
      </w:r>
      <w:r>
        <w:rPr>
          <w:spacing w:val="-5"/>
        </w:rPr>
        <w:t xml:space="preserve"> </w:t>
      </w:r>
      <w:r>
        <w:t>этапам</w:t>
      </w:r>
      <w:r>
        <w:rPr>
          <w:spacing w:val="-4"/>
        </w:rPr>
        <w:t xml:space="preserve"> </w:t>
      </w:r>
      <w:r>
        <w:t>его</w:t>
      </w:r>
      <w:r>
        <w:rPr>
          <w:spacing w:val="-3"/>
        </w:rPr>
        <w:t xml:space="preserve"> </w:t>
      </w:r>
      <w:r>
        <w:t>развития</w:t>
      </w:r>
      <w:r>
        <w:rPr>
          <w:spacing w:val="-3"/>
        </w:rPr>
        <w:t xml:space="preserve"> </w:t>
      </w:r>
      <w:r>
        <w:t>в</w:t>
      </w:r>
      <w:r>
        <w:rPr>
          <w:spacing w:val="-4"/>
        </w:rPr>
        <w:t xml:space="preserve"> </w:t>
      </w:r>
      <w:r>
        <w:t>СССР</w:t>
      </w:r>
      <w:r>
        <w:rPr>
          <w:spacing w:val="-3"/>
        </w:rPr>
        <w:t xml:space="preserve"> </w:t>
      </w:r>
      <w:r>
        <w:t>и современной России;</w:t>
      </w:r>
    </w:p>
    <w:p w14:paraId="7065C40F" w14:textId="77777777" w:rsidR="00437756" w:rsidRDefault="00713951">
      <w:pPr>
        <w:pStyle w:val="a3"/>
        <w:spacing w:line="252" w:lineRule="auto"/>
        <w:ind w:right="1376"/>
      </w:pPr>
      <w:r>
        <w:t>объяснять</w:t>
      </w:r>
      <w:r>
        <w:rPr>
          <w:spacing w:val="80"/>
        </w:rPr>
        <w:t xml:space="preserve"> </w:t>
      </w:r>
      <w:r>
        <w:t>положительное</w:t>
      </w:r>
      <w:r>
        <w:rPr>
          <w:spacing w:val="80"/>
        </w:rPr>
        <w:t xml:space="preserve"> </w:t>
      </w:r>
      <w:r>
        <w:t>влияние</w:t>
      </w:r>
      <w:r>
        <w:rPr>
          <w:spacing w:val="80"/>
        </w:rPr>
        <w:t xml:space="preserve"> </w:t>
      </w:r>
      <w:r>
        <w:t>занятий</w:t>
      </w:r>
      <w:r>
        <w:rPr>
          <w:spacing w:val="40"/>
        </w:rPr>
        <w:t xml:space="preserve"> </w:t>
      </w:r>
      <w:r>
        <w:t>физической</w:t>
      </w:r>
      <w:r>
        <w:rPr>
          <w:spacing w:val="80"/>
        </w:rPr>
        <w:t xml:space="preserve"> </w:t>
      </w:r>
      <w:r>
        <w:t>культурой</w:t>
      </w:r>
      <w:r>
        <w:rPr>
          <w:spacing w:val="80"/>
        </w:rPr>
        <w:t xml:space="preserve"> </w:t>
      </w:r>
      <w:r>
        <w:t>и спортом</w:t>
      </w:r>
      <w:r>
        <w:rPr>
          <w:spacing w:val="80"/>
        </w:rPr>
        <w:t xml:space="preserve"> </w:t>
      </w:r>
      <w:r>
        <w:t>на</w:t>
      </w:r>
      <w:r>
        <w:rPr>
          <w:spacing w:val="80"/>
        </w:rPr>
        <w:t xml:space="preserve"> </w:t>
      </w:r>
      <w:r>
        <w:t>воспитание</w:t>
      </w:r>
      <w:r>
        <w:rPr>
          <w:spacing w:val="80"/>
        </w:rPr>
        <w:t xml:space="preserve"> </w:t>
      </w:r>
      <w:r>
        <w:t>личностных</w:t>
      </w:r>
      <w:r>
        <w:rPr>
          <w:spacing w:val="80"/>
        </w:rPr>
        <w:t xml:space="preserve"> </w:t>
      </w:r>
      <w:r>
        <w:t>качеств</w:t>
      </w:r>
      <w:r>
        <w:rPr>
          <w:spacing w:val="80"/>
        </w:rPr>
        <w:t xml:space="preserve"> </w:t>
      </w:r>
      <w:r>
        <w:t>современных</w:t>
      </w:r>
      <w:r>
        <w:rPr>
          <w:spacing w:val="40"/>
        </w:rPr>
        <w:t xml:space="preserve"> </w:t>
      </w:r>
      <w:r>
        <w:t>обучающихся, приводить примеры из собственной жизни;</w:t>
      </w:r>
    </w:p>
    <w:p w14:paraId="0B1F5C21" w14:textId="77777777" w:rsidR="00437756" w:rsidRDefault="00713951">
      <w:pPr>
        <w:pStyle w:val="a3"/>
        <w:spacing w:line="252" w:lineRule="auto"/>
        <w:ind w:right="1718"/>
      </w:pPr>
      <w:r>
        <w:t>объяснять</w:t>
      </w:r>
      <w:r>
        <w:rPr>
          <w:spacing w:val="80"/>
        </w:rPr>
        <w:t xml:space="preserve"> </w:t>
      </w:r>
      <w:r>
        <w:t>понятие</w:t>
      </w:r>
      <w:r>
        <w:rPr>
          <w:spacing w:val="80"/>
        </w:rPr>
        <w:t xml:space="preserve"> </w:t>
      </w:r>
      <w:r>
        <w:t>«техника</w:t>
      </w:r>
      <w:r>
        <w:rPr>
          <w:spacing w:val="80"/>
        </w:rPr>
        <w:t xml:space="preserve"> </w:t>
      </w:r>
      <w:r>
        <w:t>физических</w:t>
      </w:r>
      <w:r>
        <w:rPr>
          <w:spacing w:val="80"/>
        </w:rPr>
        <w:t xml:space="preserve"> </w:t>
      </w:r>
      <w:r>
        <w:t>упражнений», руководствоваться</w:t>
      </w:r>
      <w:r>
        <w:rPr>
          <w:spacing w:val="-8"/>
        </w:rPr>
        <w:t xml:space="preserve"> </w:t>
      </w:r>
      <w:r>
        <w:t>правилами</w:t>
      </w:r>
      <w:r>
        <w:rPr>
          <w:spacing w:val="-8"/>
        </w:rPr>
        <w:t xml:space="preserve"> </w:t>
      </w:r>
      <w:r>
        <w:t>технической</w:t>
      </w:r>
      <w:r>
        <w:rPr>
          <w:spacing w:val="-9"/>
        </w:rPr>
        <w:t xml:space="preserve"> </w:t>
      </w:r>
      <w:r>
        <w:t>подготовки</w:t>
      </w:r>
      <w:r>
        <w:rPr>
          <w:spacing w:val="-8"/>
        </w:rPr>
        <w:t xml:space="preserve"> </w:t>
      </w:r>
      <w:r>
        <w:t>при</w:t>
      </w:r>
      <w:r>
        <w:rPr>
          <w:spacing w:val="-8"/>
        </w:rPr>
        <w:t xml:space="preserve"> </w:t>
      </w:r>
      <w:r>
        <w:t>самостоятельном обучении</w:t>
      </w:r>
      <w:r>
        <w:rPr>
          <w:spacing w:val="80"/>
        </w:rPr>
        <w:t xml:space="preserve"> </w:t>
      </w:r>
      <w:r>
        <w:t>новым</w:t>
      </w:r>
      <w:r>
        <w:rPr>
          <w:spacing w:val="80"/>
        </w:rPr>
        <w:t xml:space="preserve"> </w:t>
      </w:r>
      <w:r>
        <w:t>физическим</w:t>
      </w:r>
      <w:r>
        <w:rPr>
          <w:spacing w:val="80"/>
        </w:rPr>
        <w:t xml:space="preserve"> </w:t>
      </w:r>
      <w:r>
        <w:t>упражнениям,</w:t>
      </w:r>
      <w:r>
        <w:rPr>
          <w:spacing w:val="80"/>
        </w:rPr>
        <w:t xml:space="preserve"> </w:t>
      </w:r>
      <w:r>
        <w:t>проводить</w:t>
      </w:r>
      <w:r>
        <w:rPr>
          <w:spacing w:val="80"/>
        </w:rPr>
        <w:t xml:space="preserve"> </w:t>
      </w:r>
      <w:r>
        <w:t>процедуры оценивания техники их выполнения;</w:t>
      </w:r>
    </w:p>
    <w:p w14:paraId="4D1E0806" w14:textId="77777777" w:rsidR="00437756" w:rsidRDefault="00713951">
      <w:pPr>
        <w:pStyle w:val="a3"/>
        <w:spacing w:line="252" w:lineRule="auto"/>
        <w:ind w:right="1376"/>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80"/>
          <w:w w:val="150"/>
        </w:rPr>
        <w:t xml:space="preserve"> </w:t>
      </w:r>
      <w:r>
        <w:t>их</w:t>
      </w:r>
      <w:r>
        <w:rPr>
          <w:spacing w:val="80"/>
          <w:w w:val="150"/>
        </w:rPr>
        <w:t xml:space="preserve"> </w:t>
      </w:r>
      <w:r>
        <w:t>оздоровительный</w:t>
      </w:r>
      <w:r>
        <w:rPr>
          <w:spacing w:val="80"/>
          <w:w w:val="150"/>
        </w:rPr>
        <w:t xml:space="preserve"> </w:t>
      </w:r>
      <w:r>
        <w:t>эффект</w:t>
      </w:r>
      <w:r>
        <w:rPr>
          <w:spacing w:val="80"/>
          <w:w w:val="150"/>
        </w:rPr>
        <w:t xml:space="preserve"> </w:t>
      </w:r>
      <w:r>
        <w:t>с</w:t>
      </w:r>
      <w:r>
        <w:rPr>
          <w:spacing w:val="80"/>
          <w:w w:val="150"/>
        </w:rPr>
        <w:t xml:space="preserve"> </w:t>
      </w:r>
      <w:r>
        <w:t>помощью</w:t>
      </w:r>
      <w:r>
        <w:rPr>
          <w:spacing w:val="80"/>
          <w:w w:val="150"/>
        </w:rPr>
        <w:t xml:space="preserve"> </w:t>
      </w:r>
      <w:r>
        <w:t>«индекса</w:t>
      </w:r>
      <w:r>
        <w:rPr>
          <w:spacing w:val="80"/>
          <w:w w:val="150"/>
        </w:rPr>
        <w:t xml:space="preserve"> </w:t>
      </w:r>
      <w:r>
        <w:t>Кетле»</w:t>
      </w:r>
      <w:r>
        <w:rPr>
          <w:spacing w:val="78"/>
          <w:w w:val="150"/>
        </w:rPr>
        <w:t xml:space="preserve"> </w:t>
      </w:r>
      <w:r>
        <w:t>и</w:t>
      </w:r>
    </w:p>
    <w:p w14:paraId="1426A433" w14:textId="77777777" w:rsidR="00437756" w:rsidRDefault="00713951">
      <w:pPr>
        <w:pStyle w:val="a3"/>
        <w:spacing w:line="273" w:lineRule="exact"/>
      </w:pPr>
      <w:r>
        <w:t>«ортостатической</w:t>
      </w:r>
      <w:r>
        <w:rPr>
          <w:spacing w:val="-4"/>
        </w:rPr>
        <w:t xml:space="preserve"> </w:t>
      </w:r>
      <w:r>
        <w:t>пробы»</w:t>
      </w:r>
      <w:r>
        <w:rPr>
          <w:spacing w:val="-8"/>
        </w:rPr>
        <w:t xml:space="preserve"> </w:t>
      </w:r>
      <w:r>
        <w:t>(по</w:t>
      </w:r>
      <w:r>
        <w:rPr>
          <w:spacing w:val="-3"/>
        </w:rPr>
        <w:t xml:space="preserve"> </w:t>
      </w:r>
      <w:r>
        <w:rPr>
          <w:spacing w:val="-2"/>
        </w:rPr>
        <w:t>образцу);</w:t>
      </w:r>
    </w:p>
    <w:p w14:paraId="29760016" w14:textId="77777777" w:rsidR="00437756" w:rsidRDefault="00713951">
      <w:pPr>
        <w:pStyle w:val="a3"/>
        <w:spacing w:before="6"/>
      </w:pPr>
      <w:proofErr w:type="gramStart"/>
      <w:r>
        <w:t>выполнять</w:t>
      </w:r>
      <w:r>
        <w:rPr>
          <w:spacing w:val="29"/>
        </w:rPr>
        <w:t xml:space="preserve">  </w:t>
      </w:r>
      <w:r>
        <w:t>лазанье</w:t>
      </w:r>
      <w:proofErr w:type="gramEnd"/>
      <w:r>
        <w:rPr>
          <w:spacing w:val="28"/>
        </w:rPr>
        <w:t xml:space="preserve">  </w:t>
      </w:r>
      <w:r>
        <w:t>по</w:t>
      </w:r>
      <w:r>
        <w:rPr>
          <w:spacing w:val="29"/>
        </w:rPr>
        <w:t xml:space="preserve">  </w:t>
      </w:r>
      <w:r>
        <w:t>канату</w:t>
      </w:r>
      <w:r>
        <w:rPr>
          <w:spacing w:val="27"/>
        </w:rPr>
        <w:t xml:space="preserve">  </w:t>
      </w:r>
      <w:r>
        <w:t>в</w:t>
      </w:r>
      <w:r>
        <w:rPr>
          <w:spacing w:val="28"/>
        </w:rPr>
        <w:t xml:space="preserve">  </w:t>
      </w:r>
      <w:r>
        <w:t>два</w:t>
      </w:r>
      <w:r>
        <w:rPr>
          <w:spacing w:val="28"/>
        </w:rPr>
        <w:t xml:space="preserve">  </w:t>
      </w:r>
      <w:r>
        <w:t>приёма</w:t>
      </w:r>
      <w:r>
        <w:rPr>
          <w:spacing w:val="29"/>
        </w:rPr>
        <w:t xml:space="preserve">  </w:t>
      </w:r>
      <w:r>
        <w:t>(юноши)</w:t>
      </w:r>
      <w:r>
        <w:rPr>
          <w:spacing w:val="29"/>
        </w:rPr>
        <w:t xml:space="preserve">  </w:t>
      </w:r>
      <w:r>
        <w:t>и</w:t>
      </w:r>
      <w:r>
        <w:rPr>
          <w:spacing w:val="28"/>
        </w:rPr>
        <w:t xml:space="preserve">  </w:t>
      </w:r>
      <w:r>
        <w:rPr>
          <w:spacing w:val="-2"/>
        </w:rPr>
        <w:t>простейшие</w:t>
      </w:r>
    </w:p>
    <w:p w14:paraId="2EEE1161" w14:textId="77777777" w:rsidR="00437756" w:rsidRDefault="00437756">
      <w:pPr>
        <w:sectPr w:rsidR="00437756">
          <w:pgSz w:w="11910" w:h="16840"/>
          <w:pgMar w:top="1040" w:right="0" w:bottom="280" w:left="760" w:header="720" w:footer="720" w:gutter="0"/>
          <w:cols w:space="720"/>
        </w:sectPr>
      </w:pPr>
    </w:p>
    <w:p w14:paraId="7E1D715A" w14:textId="77777777" w:rsidR="00437756" w:rsidRDefault="00713951">
      <w:pPr>
        <w:pStyle w:val="a3"/>
        <w:spacing w:before="68"/>
      </w:pPr>
      <w:r>
        <w:lastRenderedPageBreak/>
        <w:t>акробатические</w:t>
      </w:r>
      <w:r>
        <w:rPr>
          <w:spacing w:val="-4"/>
        </w:rPr>
        <w:t xml:space="preserve"> </w:t>
      </w:r>
      <w:r>
        <w:t>пирамиды</w:t>
      </w:r>
      <w:r>
        <w:rPr>
          <w:spacing w:val="-3"/>
        </w:rPr>
        <w:t xml:space="preserve"> </w:t>
      </w:r>
      <w:r>
        <w:t>в</w:t>
      </w:r>
      <w:r>
        <w:rPr>
          <w:spacing w:val="-4"/>
        </w:rPr>
        <w:t xml:space="preserve"> </w:t>
      </w:r>
      <w:r>
        <w:t>парах</w:t>
      </w:r>
      <w:r>
        <w:rPr>
          <w:spacing w:val="-1"/>
        </w:rPr>
        <w:t xml:space="preserve"> </w:t>
      </w:r>
      <w:r>
        <w:t>и</w:t>
      </w:r>
      <w:r>
        <w:rPr>
          <w:spacing w:val="-3"/>
        </w:rPr>
        <w:t xml:space="preserve"> </w:t>
      </w:r>
      <w:r>
        <w:t xml:space="preserve">тройках </w:t>
      </w:r>
      <w:r>
        <w:rPr>
          <w:spacing w:val="-2"/>
        </w:rPr>
        <w:t>(девушки);</w:t>
      </w:r>
    </w:p>
    <w:p w14:paraId="4A9295F6" w14:textId="77777777" w:rsidR="00437756" w:rsidRDefault="00713951">
      <w:pPr>
        <w:pStyle w:val="a3"/>
        <w:spacing w:before="15" w:line="252" w:lineRule="auto"/>
        <w:ind w:right="1376"/>
      </w:pPr>
      <w:r>
        <w:t>составлять</w:t>
      </w:r>
      <w:r>
        <w:rPr>
          <w:spacing w:val="80"/>
        </w:rPr>
        <w:t xml:space="preserve"> </w:t>
      </w:r>
      <w:r>
        <w:t>и</w:t>
      </w:r>
      <w:r>
        <w:rPr>
          <w:spacing w:val="80"/>
        </w:rPr>
        <w:t xml:space="preserve"> </w:t>
      </w:r>
      <w:r>
        <w:t>самостоятельно</w:t>
      </w:r>
      <w:r>
        <w:rPr>
          <w:spacing w:val="80"/>
        </w:rPr>
        <w:t xml:space="preserve"> </w:t>
      </w:r>
      <w:r>
        <w:t>разучивать</w:t>
      </w:r>
      <w:r>
        <w:rPr>
          <w:spacing w:val="80"/>
        </w:rPr>
        <w:t xml:space="preserve"> </w:t>
      </w:r>
      <w:r>
        <w:t>комплекс</w:t>
      </w:r>
      <w:r>
        <w:rPr>
          <w:spacing w:val="80"/>
        </w:rPr>
        <w:t xml:space="preserve"> </w:t>
      </w:r>
      <w:r>
        <w:t>степ-аэробики, включающий</w:t>
      </w:r>
      <w:r>
        <w:rPr>
          <w:spacing w:val="-2"/>
        </w:rPr>
        <w:t xml:space="preserve"> </w:t>
      </w:r>
      <w:r>
        <w:t>упражнения</w:t>
      </w:r>
      <w:r>
        <w:rPr>
          <w:spacing w:val="-5"/>
        </w:rPr>
        <w:t xml:space="preserve"> </w:t>
      </w:r>
      <w:r>
        <w:t>в</w:t>
      </w:r>
      <w:r>
        <w:rPr>
          <w:spacing w:val="-6"/>
        </w:rPr>
        <w:t xml:space="preserve"> </w:t>
      </w:r>
      <w:r>
        <w:t>ходьбе,</w:t>
      </w:r>
      <w:r>
        <w:rPr>
          <w:spacing w:val="-5"/>
        </w:rPr>
        <w:t xml:space="preserve"> </w:t>
      </w:r>
      <w:r>
        <w:t>прыжках,</w:t>
      </w:r>
      <w:r>
        <w:rPr>
          <w:spacing w:val="-5"/>
        </w:rPr>
        <w:t xml:space="preserve"> </w:t>
      </w:r>
      <w:r>
        <w:t>спрыгивании</w:t>
      </w:r>
      <w:r>
        <w:rPr>
          <w:spacing w:val="-5"/>
        </w:rPr>
        <w:t xml:space="preserve"> </w:t>
      </w:r>
      <w:r>
        <w:t>и</w:t>
      </w:r>
      <w:r>
        <w:rPr>
          <w:spacing w:val="-7"/>
        </w:rPr>
        <w:t xml:space="preserve"> </w:t>
      </w:r>
      <w:r>
        <w:t>запрыгивании</w:t>
      </w:r>
      <w:r>
        <w:rPr>
          <w:spacing w:val="-5"/>
        </w:rPr>
        <w:t xml:space="preserve"> </w:t>
      </w:r>
      <w:r>
        <w:t>с поворотами, разведением рук и ног (девушки);</w:t>
      </w:r>
    </w:p>
    <w:p w14:paraId="748FD967" w14:textId="77777777" w:rsidR="00437756" w:rsidRDefault="00713951">
      <w:pPr>
        <w:pStyle w:val="a3"/>
        <w:spacing w:line="252" w:lineRule="auto"/>
        <w:ind w:right="1676"/>
      </w:pPr>
      <w:r>
        <w:t>выполнять</w:t>
      </w:r>
      <w:r>
        <w:rPr>
          <w:spacing w:val="80"/>
          <w:w w:val="150"/>
        </w:rPr>
        <w:t xml:space="preserve"> </w:t>
      </w:r>
      <w:r>
        <w:t>стойку</w:t>
      </w:r>
      <w:r>
        <w:rPr>
          <w:spacing w:val="79"/>
          <w:w w:val="150"/>
        </w:rPr>
        <w:t xml:space="preserve"> </w:t>
      </w:r>
      <w:r>
        <w:t>на</w:t>
      </w:r>
      <w:r>
        <w:rPr>
          <w:spacing w:val="80"/>
          <w:w w:val="150"/>
        </w:rPr>
        <w:t xml:space="preserve"> </w:t>
      </w:r>
      <w:r>
        <w:t>голове</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руки</w:t>
      </w:r>
      <w:r>
        <w:rPr>
          <w:spacing w:val="80"/>
          <w:w w:val="150"/>
        </w:rPr>
        <w:t xml:space="preserve"> </w:t>
      </w:r>
      <w:r>
        <w:t>и</w:t>
      </w:r>
      <w:r>
        <w:rPr>
          <w:spacing w:val="80"/>
          <w:w w:val="150"/>
        </w:rPr>
        <w:t xml:space="preserve"> </w:t>
      </w:r>
      <w:r>
        <w:t>включать</w:t>
      </w:r>
      <w:r>
        <w:rPr>
          <w:spacing w:val="80"/>
          <w:w w:val="150"/>
        </w:rPr>
        <w:t xml:space="preserve"> </w:t>
      </w:r>
      <w:r>
        <w:t>её</w:t>
      </w:r>
      <w:r>
        <w:rPr>
          <w:spacing w:val="80"/>
          <w:w w:val="150"/>
        </w:rPr>
        <w:t xml:space="preserve"> </w:t>
      </w:r>
      <w:r>
        <w:t>в акробатическую комбинацию из ранее освоенных упражнений (юноши); выполнять</w:t>
      </w:r>
      <w:r>
        <w:rPr>
          <w:spacing w:val="80"/>
        </w:rPr>
        <w:t xml:space="preserve"> </w:t>
      </w:r>
      <w:r>
        <w:t>беговые</w:t>
      </w:r>
      <w:r>
        <w:rPr>
          <w:spacing w:val="80"/>
        </w:rPr>
        <w:t xml:space="preserve"> </w:t>
      </w:r>
      <w:r>
        <w:t>упражнения</w:t>
      </w:r>
      <w:r>
        <w:rPr>
          <w:spacing w:val="80"/>
        </w:rPr>
        <w:t xml:space="preserve"> </w:t>
      </w:r>
      <w:r>
        <w:t>с</w:t>
      </w:r>
      <w:r>
        <w:rPr>
          <w:spacing w:val="80"/>
        </w:rPr>
        <w:t xml:space="preserve"> </w:t>
      </w:r>
      <w:r>
        <w:t>преодолением</w:t>
      </w:r>
      <w:r>
        <w:rPr>
          <w:spacing w:val="80"/>
        </w:rPr>
        <w:t xml:space="preserve"> </w:t>
      </w:r>
      <w:r>
        <w:t>препятствий</w:t>
      </w:r>
    </w:p>
    <w:p w14:paraId="4D9438DB" w14:textId="77777777" w:rsidR="00437756" w:rsidRDefault="00713951">
      <w:pPr>
        <w:pStyle w:val="a3"/>
        <w:spacing w:line="252" w:lineRule="auto"/>
        <w:ind w:right="848"/>
      </w:pPr>
      <w:r>
        <w:t>способами</w:t>
      </w:r>
      <w:r>
        <w:rPr>
          <w:spacing w:val="80"/>
          <w:w w:val="150"/>
        </w:rPr>
        <w:t xml:space="preserve"> </w:t>
      </w:r>
      <w:r>
        <w:t>«</w:t>
      </w:r>
      <w:proofErr w:type="spellStart"/>
      <w:r>
        <w:t>наступание</w:t>
      </w:r>
      <w:proofErr w:type="spellEnd"/>
      <w:r>
        <w:t>»</w:t>
      </w:r>
      <w:r>
        <w:rPr>
          <w:spacing w:val="80"/>
        </w:rPr>
        <w:t xml:space="preserve"> </w:t>
      </w:r>
      <w:r>
        <w:t>и</w:t>
      </w:r>
      <w:r>
        <w:rPr>
          <w:spacing w:val="80"/>
          <w:w w:val="150"/>
        </w:rPr>
        <w:t xml:space="preserve"> </w:t>
      </w:r>
      <w:r>
        <w:t>«прыжковый</w:t>
      </w:r>
      <w:r>
        <w:rPr>
          <w:spacing w:val="80"/>
          <w:w w:val="150"/>
        </w:rPr>
        <w:t xml:space="preserve"> </w:t>
      </w:r>
      <w:r>
        <w:t>бег»,</w:t>
      </w:r>
      <w:r>
        <w:rPr>
          <w:spacing w:val="80"/>
          <w:w w:val="150"/>
        </w:rPr>
        <w:t xml:space="preserve"> </w:t>
      </w:r>
      <w:r>
        <w:t>применять</w:t>
      </w:r>
      <w:r>
        <w:rPr>
          <w:spacing w:val="80"/>
          <w:w w:val="150"/>
        </w:rPr>
        <w:t xml:space="preserve"> </w:t>
      </w:r>
      <w:r>
        <w:t>их</w:t>
      </w:r>
      <w:r>
        <w:rPr>
          <w:spacing w:val="80"/>
          <w:w w:val="150"/>
        </w:rPr>
        <w:t xml:space="preserve"> </w:t>
      </w:r>
      <w:r>
        <w:t>в</w:t>
      </w:r>
      <w:r>
        <w:rPr>
          <w:spacing w:val="80"/>
        </w:rPr>
        <w:t xml:space="preserve"> </w:t>
      </w:r>
      <w:r>
        <w:t>беге</w:t>
      </w:r>
      <w:r>
        <w:rPr>
          <w:spacing w:val="80"/>
        </w:rPr>
        <w:t xml:space="preserve"> </w:t>
      </w:r>
      <w:r>
        <w:t>по пересечённой местности;</w:t>
      </w:r>
    </w:p>
    <w:p w14:paraId="4A560DE3" w14:textId="77777777" w:rsidR="00437756" w:rsidRDefault="00713951">
      <w:pPr>
        <w:pStyle w:val="a3"/>
        <w:spacing w:line="252" w:lineRule="auto"/>
        <w:ind w:right="2647"/>
      </w:pPr>
      <w:r>
        <w:t>выполнять</w:t>
      </w:r>
      <w:r>
        <w:rPr>
          <w:spacing w:val="80"/>
        </w:rPr>
        <w:t xml:space="preserve"> </w:t>
      </w:r>
      <w:r>
        <w:t>метание</w:t>
      </w:r>
      <w:r>
        <w:rPr>
          <w:spacing w:val="80"/>
        </w:rPr>
        <w:t xml:space="preserve"> </w:t>
      </w:r>
      <w:r>
        <w:t>малого</w:t>
      </w:r>
      <w:r>
        <w:rPr>
          <w:spacing w:val="80"/>
        </w:rPr>
        <w:t xml:space="preserve"> </w:t>
      </w:r>
      <w:r>
        <w:t>мяча</w:t>
      </w:r>
      <w:r>
        <w:rPr>
          <w:spacing w:val="80"/>
        </w:rPr>
        <w:t xml:space="preserve"> </w:t>
      </w:r>
      <w:r>
        <w:t>на</w:t>
      </w:r>
      <w:r>
        <w:rPr>
          <w:spacing w:val="80"/>
        </w:rPr>
        <w:t xml:space="preserve"> </w:t>
      </w:r>
      <w:r>
        <w:t>точность</w:t>
      </w:r>
      <w:r>
        <w:rPr>
          <w:spacing w:val="80"/>
        </w:rPr>
        <w:t xml:space="preserve"> </w:t>
      </w:r>
      <w:r>
        <w:t>в</w:t>
      </w:r>
      <w:r>
        <w:rPr>
          <w:spacing w:val="80"/>
        </w:rPr>
        <w:t xml:space="preserve"> </w:t>
      </w:r>
      <w:r>
        <w:t>неподвижную,</w:t>
      </w:r>
      <w:r>
        <w:rPr>
          <w:spacing w:val="40"/>
        </w:rPr>
        <w:t xml:space="preserve"> </w:t>
      </w:r>
      <w:r>
        <w:t>качающуюся и катящуюся с разной скоростью мишень; тренироваться</w:t>
      </w:r>
      <w:r>
        <w:rPr>
          <w:spacing w:val="80"/>
        </w:rPr>
        <w:t xml:space="preserve"> </w:t>
      </w:r>
      <w:r>
        <w:t>в</w:t>
      </w:r>
      <w:r>
        <w:rPr>
          <w:spacing w:val="80"/>
        </w:rPr>
        <w:t xml:space="preserve"> </w:t>
      </w:r>
      <w:r>
        <w:t>упражнениях</w:t>
      </w:r>
      <w:r>
        <w:rPr>
          <w:spacing w:val="80"/>
        </w:rPr>
        <w:t xml:space="preserve"> </w:t>
      </w:r>
      <w:r>
        <w:t>общефизической</w:t>
      </w:r>
      <w:r>
        <w:rPr>
          <w:spacing w:val="80"/>
        </w:rPr>
        <w:t xml:space="preserve"> </w:t>
      </w:r>
      <w:r>
        <w:t>и</w:t>
      </w:r>
      <w:r>
        <w:rPr>
          <w:spacing w:val="80"/>
        </w:rPr>
        <w:t xml:space="preserve"> </w:t>
      </w:r>
      <w:r>
        <w:t>специальной</w:t>
      </w:r>
    </w:p>
    <w:p w14:paraId="625F9F9E" w14:textId="77777777" w:rsidR="00437756" w:rsidRDefault="00713951">
      <w:pPr>
        <w:pStyle w:val="a3"/>
        <w:spacing w:line="249" w:lineRule="auto"/>
        <w:ind w:right="848"/>
      </w:pPr>
      <w:r>
        <w:t>физической</w:t>
      </w:r>
      <w:r>
        <w:rPr>
          <w:spacing w:val="80"/>
        </w:rPr>
        <w:t xml:space="preserve"> </w:t>
      </w:r>
      <w:r>
        <w:t>подготовки</w:t>
      </w:r>
      <w:r>
        <w:rPr>
          <w:spacing w:val="80"/>
        </w:rPr>
        <w:t xml:space="preserve"> </w:t>
      </w:r>
      <w:r>
        <w:t>с</w:t>
      </w:r>
      <w:r>
        <w:rPr>
          <w:spacing w:val="80"/>
        </w:rPr>
        <w:t xml:space="preserve"> </w:t>
      </w:r>
      <w:r>
        <w:t>учётом</w:t>
      </w:r>
      <w:r>
        <w:rPr>
          <w:spacing w:val="80"/>
        </w:rPr>
        <w:t xml:space="preserve"> </w:t>
      </w:r>
      <w:r>
        <w:t>индивидуальных</w:t>
      </w:r>
      <w:r>
        <w:rPr>
          <w:spacing w:val="80"/>
        </w:rPr>
        <w:t xml:space="preserve"> </w:t>
      </w:r>
      <w:r>
        <w:t>и</w:t>
      </w:r>
      <w:r>
        <w:rPr>
          <w:spacing w:val="80"/>
        </w:rPr>
        <w:t xml:space="preserve"> </w:t>
      </w:r>
      <w:r>
        <w:t xml:space="preserve">возрастно-половых </w:t>
      </w:r>
      <w:r>
        <w:rPr>
          <w:spacing w:val="-2"/>
        </w:rPr>
        <w:t>особенностей;</w:t>
      </w:r>
    </w:p>
    <w:p w14:paraId="097B6EA8" w14:textId="77777777" w:rsidR="00437756" w:rsidRDefault="00713951">
      <w:pPr>
        <w:pStyle w:val="a3"/>
        <w:spacing w:line="252" w:lineRule="auto"/>
        <w:ind w:right="1875"/>
      </w:pPr>
      <w:r>
        <w:t>демонстрировать</w:t>
      </w:r>
      <w:r>
        <w:rPr>
          <w:spacing w:val="80"/>
        </w:rPr>
        <w:t xml:space="preserve"> </w:t>
      </w:r>
      <w:r>
        <w:t>и</w:t>
      </w:r>
      <w:r>
        <w:rPr>
          <w:spacing w:val="80"/>
        </w:rPr>
        <w:t xml:space="preserve"> </w:t>
      </w:r>
      <w:r>
        <w:t>использовать</w:t>
      </w:r>
      <w:r>
        <w:rPr>
          <w:spacing w:val="80"/>
        </w:rPr>
        <w:t xml:space="preserve"> </w:t>
      </w:r>
      <w:r>
        <w:t>технические</w:t>
      </w:r>
      <w:r>
        <w:rPr>
          <w:spacing w:val="80"/>
        </w:rPr>
        <w:t xml:space="preserve"> </w:t>
      </w:r>
      <w:r>
        <w:t>действия</w:t>
      </w:r>
      <w:r>
        <w:rPr>
          <w:spacing w:val="80"/>
        </w:rPr>
        <w:t xml:space="preserve"> </w:t>
      </w:r>
      <w:r>
        <w:t>спортивных баскетбол (передача и ловля мяча после отскока от пола, броски мяча</w:t>
      </w:r>
    </w:p>
    <w:p w14:paraId="5F50D8FA" w14:textId="77777777" w:rsidR="00437756" w:rsidRDefault="00713951">
      <w:pPr>
        <w:pStyle w:val="a3"/>
        <w:spacing w:line="252" w:lineRule="auto"/>
        <w:ind w:right="848"/>
      </w:pPr>
      <w:r>
        <w:t>двумя</w:t>
      </w:r>
      <w:r>
        <w:rPr>
          <w:spacing w:val="80"/>
          <w:w w:val="150"/>
        </w:rPr>
        <w:t xml:space="preserve"> </w:t>
      </w:r>
      <w:r>
        <w:t>руками</w:t>
      </w:r>
      <w:r>
        <w:rPr>
          <w:spacing w:val="80"/>
          <w:w w:val="150"/>
        </w:rPr>
        <w:t xml:space="preserve"> </w:t>
      </w:r>
      <w:r>
        <w:t>снизу</w:t>
      </w:r>
      <w:r>
        <w:rPr>
          <w:spacing w:val="80"/>
        </w:rPr>
        <w:t xml:space="preserve"> </w:t>
      </w:r>
      <w:r>
        <w:t>и</w:t>
      </w:r>
      <w:r>
        <w:rPr>
          <w:spacing w:val="80"/>
          <w:w w:val="150"/>
        </w:rPr>
        <w:t xml:space="preserve"> </w:t>
      </w:r>
      <w:r>
        <w:t>от</w:t>
      </w:r>
      <w:r>
        <w:rPr>
          <w:spacing w:val="80"/>
          <w:w w:val="150"/>
        </w:rPr>
        <w:t xml:space="preserve"> </w:t>
      </w:r>
      <w:r>
        <w:t>груди</w:t>
      </w:r>
      <w:r>
        <w:rPr>
          <w:spacing w:val="80"/>
          <w:w w:val="150"/>
        </w:rPr>
        <w:t xml:space="preserve"> </w:t>
      </w:r>
      <w:r>
        <w:t>в</w:t>
      </w:r>
      <w:r>
        <w:rPr>
          <w:spacing w:val="80"/>
          <w:w w:val="150"/>
        </w:rPr>
        <w:t xml:space="preserve"> </w:t>
      </w:r>
      <w:r>
        <w:t>движении,</w:t>
      </w:r>
      <w:r>
        <w:rPr>
          <w:spacing w:val="80"/>
        </w:rPr>
        <w:t xml:space="preserve"> </w:t>
      </w:r>
      <w:r>
        <w:t>использование</w:t>
      </w:r>
      <w:r>
        <w:rPr>
          <w:spacing w:val="80"/>
        </w:rPr>
        <w:t xml:space="preserve"> </w:t>
      </w:r>
      <w:r>
        <w:t>разученных технических действий в условиях игровой деятельности);</w:t>
      </w:r>
    </w:p>
    <w:p w14:paraId="3BA0E6A2" w14:textId="77777777" w:rsidR="00437756" w:rsidRDefault="00713951">
      <w:pPr>
        <w:pStyle w:val="a3"/>
        <w:spacing w:line="252" w:lineRule="auto"/>
        <w:ind w:right="1875"/>
      </w:pPr>
      <w:r>
        <w:t>волейбол (передача мяча за голову на своей площадке и через сетку, использование</w:t>
      </w:r>
      <w:r>
        <w:rPr>
          <w:spacing w:val="80"/>
        </w:rPr>
        <w:t xml:space="preserve"> </w:t>
      </w:r>
      <w:r>
        <w:t>разученных</w:t>
      </w:r>
      <w:r>
        <w:rPr>
          <w:spacing w:val="80"/>
        </w:rPr>
        <w:t xml:space="preserve"> </w:t>
      </w:r>
      <w:r>
        <w:t>технических</w:t>
      </w:r>
      <w:r>
        <w:rPr>
          <w:spacing w:val="80"/>
        </w:rPr>
        <w:t xml:space="preserve"> </w:t>
      </w:r>
      <w:r>
        <w:t>действий</w:t>
      </w:r>
      <w:r>
        <w:rPr>
          <w:spacing w:val="80"/>
        </w:rPr>
        <w:t xml:space="preserve"> </w:t>
      </w:r>
      <w:r>
        <w:t>в</w:t>
      </w:r>
      <w:r>
        <w:rPr>
          <w:spacing w:val="80"/>
        </w:rPr>
        <w:t xml:space="preserve"> </w:t>
      </w:r>
      <w:r>
        <w:t>условиях</w:t>
      </w:r>
      <w:r>
        <w:rPr>
          <w:spacing w:val="80"/>
        </w:rPr>
        <w:t xml:space="preserve"> </w:t>
      </w:r>
      <w:r>
        <w:t xml:space="preserve">игровой </w:t>
      </w:r>
      <w:r>
        <w:rPr>
          <w:spacing w:val="-2"/>
        </w:rPr>
        <w:t>деятельности);</w:t>
      </w:r>
    </w:p>
    <w:p w14:paraId="26BC9957" w14:textId="77777777" w:rsidR="00437756" w:rsidRDefault="00713951">
      <w:pPr>
        <w:pStyle w:val="a3"/>
        <w:spacing w:line="252" w:lineRule="auto"/>
        <w:ind w:right="1676"/>
      </w:pPr>
      <w:r>
        <w:t>футбол (средние и длинные передачи футбольного мяча, тактические действия при выполнении углового удара</w:t>
      </w:r>
      <w:r>
        <w:rPr>
          <w:spacing w:val="-1"/>
        </w:rPr>
        <w:t xml:space="preserve"> </w:t>
      </w:r>
      <w:r>
        <w:t>и вбрасывании мяча</w:t>
      </w:r>
      <w:r>
        <w:rPr>
          <w:spacing w:val="-1"/>
        </w:rPr>
        <w:t xml:space="preserve"> </w:t>
      </w:r>
      <w:r>
        <w:t>из-за</w:t>
      </w:r>
      <w:r>
        <w:rPr>
          <w:spacing w:val="-1"/>
        </w:rPr>
        <w:t xml:space="preserve"> </w:t>
      </w:r>
      <w:r>
        <w:t>боковой линии,</w:t>
      </w:r>
      <w:r>
        <w:rPr>
          <w:spacing w:val="-7"/>
        </w:rPr>
        <w:t xml:space="preserve"> </w:t>
      </w:r>
      <w:r>
        <w:t>использование</w:t>
      </w:r>
      <w:r>
        <w:rPr>
          <w:spacing w:val="-8"/>
        </w:rPr>
        <w:t xml:space="preserve"> </w:t>
      </w:r>
      <w:r>
        <w:t>разученных</w:t>
      </w:r>
      <w:r>
        <w:rPr>
          <w:spacing w:val="-6"/>
        </w:rPr>
        <w:t xml:space="preserve"> </w:t>
      </w:r>
      <w:r>
        <w:t>технических</w:t>
      </w:r>
      <w:r>
        <w:rPr>
          <w:spacing w:val="-7"/>
        </w:rPr>
        <w:t xml:space="preserve"> </w:t>
      </w:r>
      <w:r>
        <w:t>действий</w:t>
      </w:r>
      <w:r>
        <w:rPr>
          <w:spacing w:val="-7"/>
        </w:rPr>
        <w:t xml:space="preserve"> </w:t>
      </w:r>
      <w:r>
        <w:t>в</w:t>
      </w:r>
      <w:r>
        <w:rPr>
          <w:spacing w:val="-6"/>
        </w:rPr>
        <w:t xml:space="preserve"> </w:t>
      </w:r>
      <w:r>
        <w:t>условиях</w:t>
      </w:r>
      <w:r>
        <w:rPr>
          <w:spacing w:val="-5"/>
        </w:rPr>
        <w:t xml:space="preserve"> </w:t>
      </w:r>
      <w:r>
        <w:t xml:space="preserve">игровой </w:t>
      </w:r>
      <w:r>
        <w:rPr>
          <w:spacing w:val="-2"/>
        </w:rPr>
        <w:t>деятельности).</w:t>
      </w:r>
    </w:p>
    <w:p w14:paraId="2C5352D5" w14:textId="77777777" w:rsidR="00437756" w:rsidRDefault="00713951">
      <w:pPr>
        <w:pStyle w:val="1"/>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8</w:t>
      </w:r>
      <w:r>
        <w:rPr>
          <w:spacing w:val="-2"/>
        </w:rPr>
        <w:t xml:space="preserve"> </w:t>
      </w:r>
      <w:r>
        <w:t>классе</w:t>
      </w:r>
      <w:r>
        <w:rPr>
          <w:spacing w:val="-2"/>
        </w:rPr>
        <w:t xml:space="preserve"> </w:t>
      </w:r>
      <w:r>
        <w:t xml:space="preserve">обучающийся </w:t>
      </w:r>
      <w:r>
        <w:rPr>
          <w:spacing w:val="-2"/>
        </w:rPr>
        <w:t>научится:</w:t>
      </w:r>
    </w:p>
    <w:p w14:paraId="139D8003" w14:textId="77777777" w:rsidR="00437756" w:rsidRDefault="00713951">
      <w:pPr>
        <w:pStyle w:val="a3"/>
        <w:spacing w:before="3" w:line="249" w:lineRule="auto"/>
        <w:ind w:right="1875"/>
      </w:pPr>
      <w:r>
        <w:t>проводить</w:t>
      </w:r>
      <w:r>
        <w:rPr>
          <w:spacing w:val="80"/>
        </w:rPr>
        <w:t xml:space="preserve"> </w:t>
      </w:r>
      <w:r>
        <w:t>анализ</w:t>
      </w:r>
      <w:r>
        <w:rPr>
          <w:spacing w:val="80"/>
        </w:rPr>
        <w:t xml:space="preserve"> </w:t>
      </w:r>
      <w:r>
        <w:t>основных</w:t>
      </w:r>
      <w:r>
        <w:rPr>
          <w:spacing w:val="80"/>
        </w:rPr>
        <w:t xml:space="preserve"> </w:t>
      </w:r>
      <w:r>
        <w:t>направлений</w:t>
      </w:r>
      <w:r>
        <w:rPr>
          <w:spacing w:val="80"/>
        </w:rPr>
        <w:t xml:space="preserve"> </w:t>
      </w:r>
      <w:r>
        <w:t>развития</w:t>
      </w:r>
      <w:r>
        <w:rPr>
          <w:spacing w:val="80"/>
        </w:rPr>
        <w:t xml:space="preserve"> </w:t>
      </w:r>
      <w:r>
        <w:t>физической культуры</w:t>
      </w:r>
      <w:r>
        <w:rPr>
          <w:spacing w:val="-5"/>
        </w:rPr>
        <w:t xml:space="preserve"> </w:t>
      </w:r>
      <w:r>
        <w:t>в</w:t>
      </w:r>
      <w:r>
        <w:rPr>
          <w:spacing w:val="-6"/>
        </w:rPr>
        <w:t xml:space="preserve"> </w:t>
      </w:r>
      <w:r>
        <w:t>Российской</w:t>
      </w:r>
      <w:r>
        <w:rPr>
          <w:spacing w:val="-7"/>
        </w:rPr>
        <w:t xml:space="preserve"> </w:t>
      </w:r>
      <w:r>
        <w:t>Федерации,</w:t>
      </w:r>
      <w:r>
        <w:rPr>
          <w:spacing w:val="40"/>
        </w:rPr>
        <w:t xml:space="preserve"> </w:t>
      </w:r>
      <w:r>
        <w:t>характеризовать</w:t>
      </w:r>
      <w:r>
        <w:rPr>
          <w:spacing w:val="-4"/>
        </w:rPr>
        <w:t xml:space="preserve"> </w:t>
      </w:r>
      <w:r>
        <w:t>содержание</w:t>
      </w:r>
      <w:r>
        <w:rPr>
          <w:spacing w:val="-6"/>
        </w:rPr>
        <w:t xml:space="preserve"> </w:t>
      </w:r>
      <w:r>
        <w:t>основных форм их организации;</w:t>
      </w:r>
    </w:p>
    <w:p w14:paraId="1C44A345" w14:textId="77777777" w:rsidR="00437756" w:rsidRDefault="00713951">
      <w:pPr>
        <w:pStyle w:val="a3"/>
        <w:spacing w:before="5" w:line="252" w:lineRule="auto"/>
        <w:ind w:right="1526"/>
      </w:pPr>
      <w:r>
        <w:t>анализировать</w:t>
      </w:r>
      <w:r>
        <w:rPr>
          <w:spacing w:val="80"/>
        </w:rPr>
        <w:t xml:space="preserve"> </w:t>
      </w:r>
      <w:r>
        <w:t>понятие</w:t>
      </w:r>
      <w:r>
        <w:rPr>
          <w:spacing w:val="80"/>
        </w:rPr>
        <w:t xml:space="preserve"> </w:t>
      </w:r>
      <w:r>
        <w:t>«всестороннее</w:t>
      </w:r>
      <w:r>
        <w:rPr>
          <w:spacing w:val="80"/>
        </w:rPr>
        <w:t xml:space="preserve"> </w:t>
      </w:r>
      <w:r>
        <w:t>и</w:t>
      </w:r>
      <w:r>
        <w:rPr>
          <w:spacing w:val="80"/>
        </w:rPr>
        <w:t xml:space="preserve"> </w:t>
      </w:r>
      <w:r>
        <w:t>гармоничное</w:t>
      </w:r>
      <w:r>
        <w:rPr>
          <w:spacing w:val="80"/>
        </w:rPr>
        <w:t xml:space="preserve"> </w:t>
      </w:r>
      <w:r>
        <w:t>физическое развитие»,</w:t>
      </w:r>
      <w:r>
        <w:rPr>
          <w:spacing w:val="-5"/>
        </w:rPr>
        <w:t xml:space="preserve"> </w:t>
      </w:r>
      <w:r>
        <w:t>раскрывать</w:t>
      </w:r>
      <w:r>
        <w:rPr>
          <w:spacing w:val="-3"/>
        </w:rPr>
        <w:t xml:space="preserve"> </w:t>
      </w:r>
      <w:r>
        <w:t>критерии</w:t>
      </w:r>
      <w:r>
        <w:rPr>
          <w:spacing w:val="-5"/>
        </w:rPr>
        <w:t xml:space="preserve"> </w:t>
      </w:r>
      <w:r>
        <w:t>и</w:t>
      </w:r>
      <w:r>
        <w:rPr>
          <w:spacing w:val="-7"/>
        </w:rPr>
        <w:t xml:space="preserve"> </w:t>
      </w:r>
      <w:r>
        <w:t>приводить</w:t>
      </w:r>
      <w:r>
        <w:rPr>
          <w:spacing w:val="-6"/>
        </w:rPr>
        <w:t xml:space="preserve"> </w:t>
      </w:r>
      <w:r>
        <w:t>примеры,</w:t>
      </w:r>
      <w:r>
        <w:rPr>
          <w:spacing w:val="-4"/>
        </w:rPr>
        <w:t xml:space="preserve"> </w:t>
      </w:r>
      <w:r>
        <w:t>устанавливать</w:t>
      </w:r>
      <w:r>
        <w:rPr>
          <w:spacing w:val="-4"/>
        </w:rPr>
        <w:t xml:space="preserve"> </w:t>
      </w:r>
      <w:r>
        <w:t>связь</w:t>
      </w:r>
      <w:r>
        <w:rPr>
          <w:spacing w:val="-5"/>
        </w:rPr>
        <w:t xml:space="preserve"> </w:t>
      </w:r>
      <w:r>
        <w:t>с наследственными факторами и занятиями физической культурой и спортом; проводить</w:t>
      </w:r>
      <w:r>
        <w:rPr>
          <w:spacing w:val="80"/>
        </w:rPr>
        <w:t xml:space="preserve"> </w:t>
      </w:r>
      <w:r>
        <w:t>занятия</w:t>
      </w:r>
      <w:r>
        <w:rPr>
          <w:spacing w:val="80"/>
        </w:rPr>
        <w:t xml:space="preserve"> </w:t>
      </w:r>
      <w:r>
        <w:t>оздоровительной</w:t>
      </w:r>
      <w:r>
        <w:rPr>
          <w:spacing w:val="80"/>
        </w:rPr>
        <w:t xml:space="preserve"> </w:t>
      </w:r>
      <w:r>
        <w:t>гимнастикой</w:t>
      </w:r>
      <w:r>
        <w:rPr>
          <w:spacing w:val="80"/>
        </w:rPr>
        <w:t xml:space="preserve"> </w:t>
      </w:r>
      <w:r>
        <w:t>по</w:t>
      </w:r>
      <w:r>
        <w:rPr>
          <w:spacing w:val="80"/>
        </w:rPr>
        <w:t xml:space="preserve"> </w:t>
      </w:r>
      <w:r>
        <w:t>коррекции индивидуальной формы осанки и избыточной массы тела;</w:t>
      </w:r>
    </w:p>
    <w:p w14:paraId="1038600B" w14:textId="77777777" w:rsidR="00437756" w:rsidRDefault="00713951">
      <w:pPr>
        <w:pStyle w:val="a3"/>
        <w:spacing w:line="252" w:lineRule="auto"/>
        <w:ind w:right="1676"/>
      </w:pPr>
      <w:r>
        <w:t>составлять</w:t>
      </w:r>
      <w:r>
        <w:rPr>
          <w:spacing w:val="80"/>
        </w:rPr>
        <w:t xml:space="preserve"> </w:t>
      </w:r>
      <w:r>
        <w:t>планы</w:t>
      </w:r>
      <w:r>
        <w:rPr>
          <w:spacing w:val="80"/>
        </w:rPr>
        <w:t xml:space="preserve"> </w:t>
      </w:r>
      <w:r>
        <w:t>занятия</w:t>
      </w:r>
      <w:r>
        <w:rPr>
          <w:spacing w:val="80"/>
        </w:rPr>
        <w:t xml:space="preserve"> </w:t>
      </w:r>
      <w:r>
        <w:t>спортивной</w:t>
      </w:r>
      <w:r>
        <w:rPr>
          <w:spacing w:val="80"/>
        </w:rPr>
        <w:t xml:space="preserve"> </w:t>
      </w:r>
      <w:r>
        <w:t>тренировкой,</w:t>
      </w:r>
      <w:r>
        <w:rPr>
          <w:spacing w:val="40"/>
        </w:rPr>
        <w:t xml:space="preserve"> </w:t>
      </w:r>
      <w:r>
        <w:t>определять</w:t>
      </w:r>
      <w:r>
        <w:rPr>
          <w:spacing w:val="80"/>
        </w:rPr>
        <w:t xml:space="preserve"> </w:t>
      </w:r>
      <w:r>
        <w:t>их целевое</w:t>
      </w:r>
      <w:r>
        <w:rPr>
          <w:spacing w:val="80"/>
        </w:rPr>
        <w:t xml:space="preserve"> </w:t>
      </w:r>
      <w:r>
        <w:t>содержание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индивидуальными</w:t>
      </w:r>
      <w:r>
        <w:rPr>
          <w:spacing w:val="80"/>
        </w:rPr>
        <w:t xml:space="preserve"> </w:t>
      </w:r>
      <w:r>
        <w:t>показателями развития основных физических качеств;</w:t>
      </w:r>
    </w:p>
    <w:p w14:paraId="5DC92E88" w14:textId="77777777" w:rsidR="00437756" w:rsidRDefault="00713951">
      <w:pPr>
        <w:pStyle w:val="a3"/>
        <w:spacing w:line="273" w:lineRule="exact"/>
      </w:pPr>
      <w:r>
        <w:t>выполнять</w:t>
      </w:r>
      <w:r>
        <w:rPr>
          <w:spacing w:val="-5"/>
        </w:rPr>
        <w:t xml:space="preserve"> </w:t>
      </w:r>
      <w:r>
        <w:t>гимнастическую</w:t>
      </w:r>
      <w:r>
        <w:rPr>
          <w:spacing w:val="-5"/>
        </w:rPr>
        <w:t xml:space="preserve"> </w:t>
      </w:r>
      <w:r>
        <w:t>комбинацию</w:t>
      </w:r>
      <w:r>
        <w:rPr>
          <w:spacing w:val="-5"/>
        </w:rPr>
        <w:t xml:space="preserve"> </w:t>
      </w:r>
      <w:r>
        <w:t>на</w:t>
      </w:r>
      <w:r>
        <w:rPr>
          <w:spacing w:val="-6"/>
        </w:rPr>
        <w:t xml:space="preserve"> </w:t>
      </w:r>
      <w:r>
        <w:t>гимнастическом</w:t>
      </w:r>
      <w:r>
        <w:rPr>
          <w:spacing w:val="-6"/>
        </w:rPr>
        <w:t xml:space="preserve"> </w:t>
      </w:r>
      <w:r>
        <w:t>бревне</w:t>
      </w:r>
      <w:r>
        <w:rPr>
          <w:spacing w:val="-6"/>
        </w:rPr>
        <w:t xml:space="preserve"> </w:t>
      </w:r>
      <w:r>
        <w:rPr>
          <w:spacing w:val="-5"/>
        </w:rPr>
        <w:t>из</w:t>
      </w:r>
    </w:p>
    <w:p w14:paraId="0A0AFB84" w14:textId="77777777" w:rsidR="00437756" w:rsidRDefault="00713951">
      <w:pPr>
        <w:pStyle w:val="a3"/>
        <w:spacing w:before="10" w:line="247" w:lineRule="auto"/>
        <w:ind w:left="1225" w:firstLine="273"/>
      </w:pPr>
      <w:r>
        <w:t>ранее</w:t>
      </w:r>
      <w:r>
        <w:rPr>
          <w:spacing w:val="80"/>
        </w:rPr>
        <w:t xml:space="preserve"> </w:t>
      </w:r>
      <w:r>
        <w:t>освоенных</w:t>
      </w:r>
      <w:r>
        <w:rPr>
          <w:spacing w:val="80"/>
        </w:rPr>
        <w:t xml:space="preserve"> </w:t>
      </w:r>
      <w:r>
        <w:t>упражнений</w:t>
      </w:r>
      <w:r>
        <w:rPr>
          <w:spacing w:val="80"/>
        </w:rPr>
        <w:t xml:space="preserve"> </w:t>
      </w:r>
      <w:r>
        <w:t>с</w:t>
      </w:r>
      <w:r>
        <w:rPr>
          <w:spacing w:val="80"/>
        </w:rPr>
        <w:t xml:space="preserve"> </w:t>
      </w:r>
      <w:r>
        <w:t>добавлением</w:t>
      </w:r>
      <w:r>
        <w:rPr>
          <w:spacing w:val="80"/>
        </w:rPr>
        <w:t xml:space="preserve"> </w:t>
      </w:r>
      <w:r>
        <w:t>элементов</w:t>
      </w:r>
      <w:r>
        <w:rPr>
          <w:spacing w:val="-7"/>
        </w:rPr>
        <w:t xml:space="preserve"> </w:t>
      </w:r>
      <w:r>
        <w:t>добавлением</w:t>
      </w:r>
      <w:r>
        <w:rPr>
          <w:spacing w:val="80"/>
        </w:rPr>
        <w:t xml:space="preserve"> </w:t>
      </w:r>
      <w:r>
        <w:t>элементов акробатики</w:t>
      </w:r>
      <w:r>
        <w:rPr>
          <w:spacing w:val="80"/>
        </w:rPr>
        <w:t xml:space="preserve"> </w:t>
      </w:r>
      <w:r>
        <w:t>и ритмической гимнастики (девушки);</w:t>
      </w:r>
    </w:p>
    <w:p w14:paraId="625F9DD7" w14:textId="77777777" w:rsidR="00437756" w:rsidRDefault="00713951">
      <w:pPr>
        <w:pStyle w:val="a3"/>
        <w:spacing w:before="6" w:line="252" w:lineRule="auto"/>
        <w:ind w:right="1149"/>
      </w:pPr>
      <w:r>
        <w:t>выполнять</w:t>
      </w:r>
      <w:r>
        <w:rPr>
          <w:spacing w:val="80"/>
          <w:w w:val="150"/>
        </w:rPr>
        <w:t xml:space="preserve"> </w:t>
      </w:r>
      <w:r>
        <w:t>комбинацию</w:t>
      </w:r>
      <w:r>
        <w:rPr>
          <w:spacing w:val="80"/>
          <w:w w:val="150"/>
        </w:rPr>
        <w:t xml:space="preserve"> </w:t>
      </w:r>
      <w:r>
        <w:t>на</w:t>
      </w:r>
      <w:r>
        <w:rPr>
          <w:spacing w:val="80"/>
          <w:w w:val="150"/>
        </w:rPr>
        <w:t xml:space="preserve"> </w:t>
      </w:r>
      <w:r>
        <w:t>параллельных</w:t>
      </w:r>
      <w:r>
        <w:rPr>
          <w:spacing w:val="80"/>
          <w:w w:val="150"/>
        </w:rPr>
        <w:t xml:space="preserve"> </w:t>
      </w:r>
      <w:r>
        <w:t>брусьях</w:t>
      </w:r>
      <w:r>
        <w:rPr>
          <w:spacing w:val="80"/>
          <w:w w:val="150"/>
        </w:rPr>
        <w:t xml:space="preserve"> </w:t>
      </w:r>
      <w:r>
        <w:t>с</w:t>
      </w:r>
      <w:r>
        <w:rPr>
          <w:spacing w:val="80"/>
          <w:w w:val="150"/>
        </w:rPr>
        <w:t xml:space="preserve"> </w:t>
      </w:r>
      <w:r>
        <w:t>включением упражнений</w:t>
      </w:r>
      <w:r>
        <w:rPr>
          <w:spacing w:val="80"/>
          <w:w w:val="150"/>
        </w:rPr>
        <w:t xml:space="preserve"> </w:t>
      </w:r>
      <w:r>
        <w:t>в</w:t>
      </w:r>
      <w:r>
        <w:rPr>
          <w:spacing w:val="80"/>
          <w:w w:val="150"/>
        </w:rPr>
        <w:t xml:space="preserve"> </w:t>
      </w:r>
      <w:r>
        <w:t>упоре</w:t>
      </w:r>
      <w:r>
        <w:rPr>
          <w:spacing w:val="80"/>
          <w:w w:val="150"/>
        </w:rPr>
        <w:t xml:space="preserve"> </w:t>
      </w:r>
      <w:r>
        <w:t>на</w:t>
      </w:r>
      <w:r>
        <w:rPr>
          <w:spacing w:val="80"/>
          <w:w w:val="150"/>
        </w:rPr>
        <w:t xml:space="preserve"> </w:t>
      </w:r>
      <w:r>
        <w:t>руках,</w:t>
      </w:r>
      <w:r>
        <w:rPr>
          <w:spacing w:val="80"/>
          <w:w w:val="150"/>
        </w:rPr>
        <w:t xml:space="preserve"> </w:t>
      </w:r>
      <w:r>
        <w:t>кувырка</w:t>
      </w:r>
      <w:r>
        <w:rPr>
          <w:spacing w:val="80"/>
          <w:w w:val="150"/>
        </w:rPr>
        <w:t xml:space="preserve"> </w:t>
      </w:r>
      <w:r>
        <w:t>вперёд</w:t>
      </w:r>
      <w:r>
        <w:rPr>
          <w:spacing w:val="80"/>
          <w:w w:val="150"/>
        </w:rPr>
        <w:t xml:space="preserve"> </w:t>
      </w:r>
      <w:r>
        <w:t>и</w:t>
      </w:r>
      <w:r>
        <w:rPr>
          <w:spacing w:val="80"/>
          <w:w w:val="150"/>
        </w:rPr>
        <w:t xml:space="preserve"> </w:t>
      </w:r>
      <w:r>
        <w:t>соскока,</w:t>
      </w:r>
      <w:r>
        <w:rPr>
          <w:spacing w:val="80"/>
          <w:w w:val="150"/>
        </w:rPr>
        <w:t xml:space="preserve"> </w:t>
      </w:r>
      <w:r>
        <w:t>наблюдать</w:t>
      </w:r>
      <w:r>
        <w:rPr>
          <w:spacing w:val="80"/>
          <w:w w:val="150"/>
        </w:rPr>
        <w:t xml:space="preserve"> </w:t>
      </w:r>
      <w:r>
        <w:t>их выполнение</w:t>
      </w:r>
      <w:r>
        <w:rPr>
          <w:spacing w:val="80"/>
        </w:rPr>
        <w:t xml:space="preserve"> </w:t>
      </w:r>
      <w:r>
        <w:t>другими</w:t>
      </w:r>
      <w:r>
        <w:rPr>
          <w:spacing w:val="80"/>
        </w:rPr>
        <w:t xml:space="preserve"> </w:t>
      </w:r>
      <w:r>
        <w:t>обучающимися</w:t>
      </w:r>
      <w:r>
        <w:rPr>
          <w:spacing w:val="80"/>
        </w:rPr>
        <w:t xml:space="preserve"> </w:t>
      </w:r>
      <w:r>
        <w:t>и</w:t>
      </w:r>
      <w:r>
        <w:rPr>
          <w:spacing w:val="80"/>
        </w:rPr>
        <w:t xml:space="preserve"> </w:t>
      </w:r>
      <w:r>
        <w:t>сравнивать</w:t>
      </w:r>
      <w:r>
        <w:rPr>
          <w:spacing w:val="80"/>
        </w:rPr>
        <w:t xml:space="preserve"> </w:t>
      </w:r>
      <w:r>
        <w:t>с</w:t>
      </w:r>
      <w:r>
        <w:rPr>
          <w:spacing w:val="80"/>
        </w:rPr>
        <w:t xml:space="preserve"> </w:t>
      </w:r>
      <w:r>
        <w:t>заданным</w:t>
      </w:r>
      <w:r>
        <w:rPr>
          <w:spacing w:val="80"/>
        </w:rPr>
        <w:t xml:space="preserve"> </w:t>
      </w:r>
      <w:r>
        <w:t>образцом,</w:t>
      </w:r>
      <w:r>
        <w:rPr>
          <w:spacing w:val="40"/>
        </w:rPr>
        <w:t xml:space="preserve"> </w:t>
      </w:r>
      <w:r>
        <w:t>анализировать</w:t>
      </w:r>
      <w:r>
        <w:rPr>
          <w:spacing w:val="80"/>
        </w:rPr>
        <w:t xml:space="preserve"> </w:t>
      </w:r>
      <w:r>
        <w:t>ошибки</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появления,</w:t>
      </w:r>
      <w:r>
        <w:rPr>
          <w:spacing w:val="80"/>
        </w:rPr>
        <w:t xml:space="preserve"> </w:t>
      </w:r>
      <w:r>
        <w:t>находить</w:t>
      </w:r>
      <w:r>
        <w:rPr>
          <w:spacing w:val="80"/>
        </w:rPr>
        <w:t xml:space="preserve"> </w:t>
      </w:r>
      <w:r>
        <w:t>способы</w:t>
      </w:r>
      <w:r>
        <w:rPr>
          <w:spacing w:val="40"/>
        </w:rPr>
        <w:t xml:space="preserve"> </w:t>
      </w:r>
      <w:r>
        <w:t>устранения (юноши);</w:t>
      </w:r>
    </w:p>
    <w:p w14:paraId="0937255D" w14:textId="77777777" w:rsidR="00437756" w:rsidRDefault="00713951">
      <w:pPr>
        <w:pStyle w:val="a3"/>
        <w:spacing w:line="252" w:lineRule="auto"/>
        <w:ind w:right="1526"/>
      </w:pPr>
      <w:r>
        <w:t>выполнять</w:t>
      </w:r>
      <w:r>
        <w:rPr>
          <w:spacing w:val="80"/>
        </w:rPr>
        <w:t xml:space="preserve"> </w:t>
      </w:r>
      <w:r>
        <w:t>прыжок</w:t>
      </w:r>
      <w:r>
        <w:rPr>
          <w:spacing w:val="80"/>
        </w:rPr>
        <w:t xml:space="preserve"> </w:t>
      </w:r>
      <w:r>
        <w:t>в</w:t>
      </w:r>
      <w:r>
        <w:rPr>
          <w:spacing w:val="80"/>
        </w:rPr>
        <w:t xml:space="preserve"> </w:t>
      </w:r>
      <w:r>
        <w:t>длину</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«прогнувшись»,</w:t>
      </w:r>
      <w:r>
        <w:rPr>
          <w:spacing w:val="40"/>
        </w:rPr>
        <w:t xml:space="preserve"> </w:t>
      </w:r>
      <w:r>
        <w:t>наблюдать</w:t>
      </w:r>
      <w:r>
        <w:rPr>
          <w:spacing w:val="-5"/>
        </w:rPr>
        <w:t xml:space="preserve"> </w:t>
      </w:r>
      <w:r>
        <w:t>и</w:t>
      </w:r>
      <w:r>
        <w:rPr>
          <w:spacing w:val="-6"/>
        </w:rPr>
        <w:t xml:space="preserve"> </w:t>
      </w:r>
      <w:r>
        <w:t>анализировать</w:t>
      </w:r>
      <w:r>
        <w:rPr>
          <w:spacing w:val="-5"/>
        </w:rPr>
        <w:t xml:space="preserve"> </w:t>
      </w:r>
      <w:r>
        <w:t>технические</w:t>
      </w:r>
      <w:r>
        <w:rPr>
          <w:spacing w:val="-7"/>
        </w:rPr>
        <w:t xml:space="preserve"> </w:t>
      </w:r>
      <w:r>
        <w:t>особенности</w:t>
      </w:r>
      <w:r>
        <w:rPr>
          <w:spacing w:val="-5"/>
        </w:rPr>
        <w:t xml:space="preserve"> </w:t>
      </w:r>
      <w:r>
        <w:t>в</w:t>
      </w:r>
      <w:r>
        <w:rPr>
          <w:spacing w:val="-7"/>
        </w:rPr>
        <w:t xml:space="preserve"> </w:t>
      </w:r>
      <w:r>
        <w:t>выполнении</w:t>
      </w:r>
      <w:r>
        <w:rPr>
          <w:spacing w:val="-6"/>
        </w:rPr>
        <w:t xml:space="preserve"> </w:t>
      </w:r>
      <w:r>
        <w:t>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w:t>
      </w:r>
      <w:r>
        <w:rPr>
          <w:spacing w:val="80"/>
        </w:rPr>
        <w:t xml:space="preserve"> </w:t>
      </w:r>
      <w:r>
        <w:t>дисциплинах</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установленными требованиями к их технике;</w:t>
      </w:r>
    </w:p>
    <w:p w14:paraId="23A1159D" w14:textId="77777777" w:rsidR="00437756" w:rsidRDefault="00437756">
      <w:pPr>
        <w:spacing w:line="252" w:lineRule="auto"/>
        <w:sectPr w:rsidR="00437756">
          <w:pgSz w:w="11910" w:h="16840"/>
          <w:pgMar w:top="1040" w:right="0" w:bottom="280" w:left="760" w:header="720" w:footer="720" w:gutter="0"/>
          <w:cols w:space="720"/>
        </w:sectPr>
      </w:pPr>
    </w:p>
    <w:p w14:paraId="75C6DDAE" w14:textId="77777777" w:rsidR="00437756" w:rsidRDefault="00713951">
      <w:pPr>
        <w:pStyle w:val="a3"/>
        <w:spacing w:before="68" w:line="252" w:lineRule="auto"/>
        <w:ind w:right="1674"/>
      </w:pPr>
      <w:r>
        <w:lastRenderedPageBreak/>
        <w:t>тренироваться</w:t>
      </w:r>
      <w:r>
        <w:rPr>
          <w:spacing w:val="80"/>
        </w:rPr>
        <w:t xml:space="preserve"> </w:t>
      </w:r>
      <w:r>
        <w:t>в</w:t>
      </w:r>
      <w:r>
        <w:rPr>
          <w:spacing w:val="80"/>
        </w:rPr>
        <w:t xml:space="preserve"> </w:t>
      </w:r>
      <w:r>
        <w:t>упражнениях</w:t>
      </w:r>
      <w:r>
        <w:rPr>
          <w:spacing w:val="80"/>
        </w:rPr>
        <w:t xml:space="preserve"> </w:t>
      </w:r>
      <w:r>
        <w:t>общефизической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с</w:t>
      </w:r>
      <w:r>
        <w:rPr>
          <w:spacing w:val="80"/>
        </w:rPr>
        <w:t xml:space="preserve"> </w:t>
      </w:r>
      <w:r>
        <w:t>учётом</w:t>
      </w:r>
      <w:r>
        <w:rPr>
          <w:spacing w:val="80"/>
        </w:rPr>
        <w:t xml:space="preserve"> </w:t>
      </w:r>
      <w:r>
        <w:t>индивидуальных</w:t>
      </w:r>
      <w:r>
        <w:rPr>
          <w:spacing w:val="80"/>
        </w:rPr>
        <w:t xml:space="preserve"> </w:t>
      </w:r>
      <w:r>
        <w:t>и</w:t>
      </w:r>
      <w:r>
        <w:rPr>
          <w:spacing w:val="80"/>
        </w:rPr>
        <w:t xml:space="preserve"> </w:t>
      </w:r>
      <w:r>
        <w:t xml:space="preserve">возрастно-половых </w:t>
      </w:r>
      <w:r>
        <w:rPr>
          <w:spacing w:val="-2"/>
        </w:rPr>
        <w:t>особенностей;</w:t>
      </w:r>
    </w:p>
    <w:p w14:paraId="69335E82" w14:textId="77777777" w:rsidR="00437756" w:rsidRDefault="00713951">
      <w:pPr>
        <w:pStyle w:val="a3"/>
        <w:spacing w:line="252" w:lineRule="auto"/>
        <w:ind w:right="1376"/>
      </w:pPr>
      <w:r>
        <w:t>демонстрировать</w:t>
      </w:r>
      <w:r>
        <w:rPr>
          <w:spacing w:val="80"/>
        </w:rPr>
        <w:t xml:space="preserve"> </w:t>
      </w:r>
      <w:r>
        <w:t>и</w:t>
      </w:r>
      <w:r>
        <w:rPr>
          <w:spacing w:val="80"/>
        </w:rPr>
        <w:t xml:space="preserve"> </w:t>
      </w:r>
      <w:r>
        <w:t>использовать</w:t>
      </w:r>
      <w:r>
        <w:rPr>
          <w:spacing w:val="80"/>
        </w:rPr>
        <w:t xml:space="preserve"> </w:t>
      </w:r>
      <w:r>
        <w:t>технические</w:t>
      </w:r>
      <w:r>
        <w:rPr>
          <w:spacing w:val="80"/>
        </w:rPr>
        <w:t xml:space="preserve"> </w:t>
      </w:r>
      <w:r>
        <w:t>действия</w:t>
      </w:r>
      <w:r>
        <w:rPr>
          <w:spacing w:val="80"/>
        </w:rPr>
        <w:t xml:space="preserve"> </w:t>
      </w:r>
      <w:r>
        <w:t>спортивных баскетбол</w:t>
      </w:r>
      <w:r>
        <w:rPr>
          <w:spacing w:val="80"/>
          <w:w w:val="150"/>
        </w:rPr>
        <w:t xml:space="preserve"> </w:t>
      </w:r>
      <w:r>
        <w:t>(передача</w:t>
      </w:r>
      <w:r>
        <w:rPr>
          <w:spacing w:val="40"/>
        </w:rPr>
        <w:t xml:space="preserve"> </w:t>
      </w:r>
      <w:r>
        <w:t>мяча</w:t>
      </w:r>
      <w:r>
        <w:rPr>
          <w:spacing w:val="80"/>
          <w:w w:val="150"/>
        </w:rPr>
        <w:t xml:space="preserve"> </w:t>
      </w:r>
      <w:r>
        <w:t>одной</w:t>
      </w:r>
      <w:r>
        <w:rPr>
          <w:spacing w:val="80"/>
          <w:w w:val="150"/>
        </w:rPr>
        <w:t xml:space="preserve"> </w:t>
      </w:r>
      <w:r>
        <w:t>рукой</w:t>
      </w:r>
      <w:r>
        <w:rPr>
          <w:spacing w:val="80"/>
          <w:w w:val="150"/>
        </w:rPr>
        <w:t xml:space="preserve"> </w:t>
      </w:r>
      <w:r>
        <w:t>снизу</w:t>
      </w:r>
      <w:r>
        <w:rPr>
          <w:spacing w:val="80"/>
        </w:rPr>
        <w:t xml:space="preserve"> </w:t>
      </w:r>
      <w:r>
        <w:t>и</w:t>
      </w:r>
      <w:r>
        <w:rPr>
          <w:spacing w:val="80"/>
          <w:w w:val="150"/>
        </w:rPr>
        <w:t xml:space="preserve"> </w:t>
      </w:r>
      <w:r>
        <w:t>от</w:t>
      </w:r>
      <w:r>
        <w:rPr>
          <w:spacing w:val="80"/>
          <w:w w:val="150"/>
        </w:rPr>
        <w:t xml:space="preserve"> </w:t>
      </w:r>
      <w:r>
        <w:t>плеча,</w:t>
      </w:r>
      <w:r>
        <w:rPr>
          <w:spacing w:val="80"/>
          <w:w w:val="150"/>
        </w:rPr>
        <w:t xml:space="preserve"> </w:t>
      </w:r>
      <w:r>
        <w:t>бросок</w:t>
      </w:r>
      <w:r>
        <w:rPr>
          <w:spacing w:val="80"/>
          <w:w w:val="150"/>
        </w:rPr>
        <w:t xml:space="preserve"> </w:t>
      </w:r>
      <w:r>
        <w:t>в корзину двумя и одной рукой в прыжке, тактические действия в защите и нападении,</w:t>
      </w:r>
      <w:r>
        <w:rPr>
          <w:spacing w:val="-7"/>
        </w:rPr>
        <w:t xml:space="preserve"> </w:t>
      </w:r>
      <w:r>
        <w:t>использование</w:t>
      </w:r>
      <w:r>
        <w:rPr>
          <w:spacing w:val="-6"/>
        </w:rPr>
        <w:t xml:space="preserve"> </w:t>
      </w:r>
      <w:r>
        <w:t>разученных</w:t>
      </w:r>
      <w:r>
        <w:rPr>
          <w:spacing w:val="-4"/>
        </w:rPr>
        <w:t xml:space="preserve"> </w:t>
      </w:r>
      <w:r>
        <w:t>технических</w:t>
      </w:r>
      <w:r>
        <w:rPr>
          <w:spacing w:val="-6"/>
        </w:rPr>
        <w:t xml:space="preserve"> </w:t>
      </w:r>
      <w:r>
        <w:t>и</w:t>
      </w:r>
      <w:r>
        <w:rPr>
          <w:spacing w:val="-5"/>
        </w:rPr>
        <w:t xml:space="preserve"> </w:t>
      </w:r>
      <w:r>
        <w:t>тактических</w:t>
      </w:r>
      <w:r>
        <w:rPr>
          <w:spacing w:val="-6"/>
        </w:rPr>
        <w:t xml:space="preserve"> </w:t>
      </w:r>
      <w:r>
        <w:t>действий</w:t>
      </w:r>
      <w:r>
        <w:rPr>
          <w:spacing w:val="-5"/>
        </w:rPr>
        <w:t xml:space="preserve"> </w:t>
      </w:r>
      <w:r>
        <w:t>в условиях игровой деятельности);</w:t>
      </w:r>
    </w:p>
    <w:p w14:paraId="72BD9CA1" w14:textId="77777777" w:rsidR="00437756" w:rsidRDefault="00713951">
      <w:pPr>
        <w:pStyle w:val="a3"/>
        <w:spacing w:line="272" w:lineRule="exact"/>
      </w:pPr>
      <w:r>
        <w:t>волейбол</w:t>
      </w:r>
      <w:r>
        <w:rPr>
          <w:spacing w:val="-8"/>
        </w:rPr>
        <w:t xml:space="preserve"> </w:t>
      </w:r>
      <w:r>
        <w:t>(прямой</w:t>
      </w:r>
      <w:r>
        <w:rPr>
          <w:spacing w:val="-5"/>
        </w:rPr>
        <w:t xml:space="preserve"> </w:t>
      </w:r>
      <w:r>
        <w:t>нападающий</w:t>
      </w:r>
      <w:r>
        <w:rPr>
          <w:spacing w:val="-3"/>
        </w:rPr>
        <w:t xml:space="preserve"> </w:t>
      </w:r>
      <w:r>
        <w:t>удар</w:t>
      </w:r>
      <w:r>
        <w:rPr>
          <w:spacing w:val="-5"/>
        </w:rPr>
        <w:t xml:space="preserve"> </w:t>
      </w:r>
      <w:r>
        <w:t>и</w:t>
      </w:r>
      <w:r>
        <w:rPr>
          <w:spacing w:val="-5"/>
        </w:rPr>
        <w:t xml:space="preserve"> </w:t>
      </w:r>
      <w:r>
        <w:t>индивидуальное</w:t>
      </w:r>
      <w:r>
        <w:rPr>
          <w:spacing w:val="-6"/>
        </w:rPr>
        <w:t xml:space="preserve"> </w:t>
      </w:r>
      <w:r>
        <w:rPr>
          <w:spacing w:val="-2"/>
        </w:rPr>
        <w:t>блокирование</w:t>
      </w:r>
    </w:p>
    <w:p w14:paraId="6F2ED2E8" w14:textId="77777777" w:rsidR="00437756" w:rsidRDefault="00713951">
      <w:pPr>
        <w:pStyle w:val="a3"/>
        <w:spacing w:before="12" w:line="252" w:lineRule="auto"/>
        <w:ind w:right="1376"/>
      </w:pPr>
      <w:r>
        <w:t>мяча</w:t>
      </w:r>
      <w:r>
        <w:rPr>
          <w:spacing w:val="80"/>
          <w:w w:val="150"/>
        </w:rPr>
        <w:t xml:space="preserve"> </w:t>
      </w:r>
      <w:r>
        <w:t>в</w:t>
      </w:r>
      <w:r>
        <w:rPr>
          <w:spacing w:val="80"/>
          <w:w w:val="150"/>
        </w:rPr>
        <w:t xml:space="preserve"> </w:t>
      </w:r>
      <w:r>
        <w:t>прыжке</w:t>
      </w:r>
      <w:r>
        <w:rPr>
          <w:spacing w:val="80"/>
          <w:w w:val="150"/>
        </w:rPr>
        <w:t xml:space="preserve"> </w:t>
      </w:r>
      <w:r>
        <w:t>с</w:t>
      </w:r>
      <w:r>
        <w:rPr>
          <w:spacing w:val="80"/>
          <w:w w:val="150"/>
        </w:rPr>
        <w:t xml:space="preserve"> </w:t>
      </w:r>
      <w:r>
        <w:t>места,</w:t>
      </w:r>
      <w:r>
        <w:rPr>
          <w:spacing w:val="80"/>
          <w:w w:val="150"/>
        </w:rPr>
        <w:t xml:space="preserve"> </w:t>
      </w:r>
      <w:r>
        <w:t>тактические</w:t>
      </w:r>
      <w:r>
        <w:rPr>
          <w:spacing w:val="80"/>
          <w:w w:val="150"/>
        </w:rPr>
        <w:t xml:space="preserve"> </w:t>
      </w:r>
      <w:r>
        <w:t>действия</w:t>
      </w:r>
      <w:r>
        <w:rPr>
          <w:spacing w:val="80"/>
          <w:w w:val="150"/>
        </w:rPr>
        <w:t xml:space="preserve"> </w:t>
      </w:r>
      <w:r>
        <w:t>в</w:t>
      </w:r>
      <w:r>
        <w:rPr>
          <w:spacing w:val="80"/>
          <w:w w:val="150"/>
        </w:rPr>
        <w:t xml:space="preserve"> </w:t>
      </w:r>
      <w:r>
        <w:t>защите</w:t>
      </w:r>
      <w:r>
        <w:rPr>
          <w:spacing w:val="80"/>
          <w:w w:val="150"/>
        </w:rPr>
        <w:t xml:space="preserve"> </w:t>
      </w:r>
      <w:r>
        <w:t>и</w:t>
      </w:r>
      <w:r>
        <w:rPr>
          <w:spacing w:val="80"/>
          <w:w w:val="150"/>
        </w:rPr>
        <w:t xml:space="preserve"> </w:t>
      </w:r>
      <w:r>
        <w:t>нападении, использование разученных технических и тактических действий в условиях игровой деятельности);</w:t>
      </w:r>
    </w:p>
    <w:p w14:paraId="725E0963" w14:textId="77777777" w:rsidR="00437756" w:rsidRDefault="00713951">
      <w:pPr>
        <w:pStyle w:val="a3"/>
        <w:spacing w:line="252" w:lineRule="auto"/>
        <w:ind w:right="1376"/>
      </w:pPr>
      <w:r>
        <w:t>футбол</w:t>
      </w:r>
      <w:r>
        <w:rPr>
          <w:spacing w:val="80"/>
          <w:w w:val="150"/>
        </w:rPr>
        <w:t xml:space="preserve"> </w:t>
      </w:r>
      <w:r>
        <w:t>(удары</w:t>
      </w:r>
      <w:r>
        <w:rPr>
          <w:spacing w:val="80"/>
          <w:w w:val="150"/>
        </w:rPr>
        <w:t xml:space="preserve"> </w:t>
      </w:r>
      <w:r>
        <w:t>по</w:t>
      </w:r>
      <w:r>
        <w:rPr>
          <w:spacing w:val="80"/>
          <w:w w:val="150"/>
        </w:rPr>
        <w:t xml:space="preserve"> </w:t>
      </w:r>
      <w:r>
        <w:t>неподвижному,</w:t>
      </w:r>
      <w:r>
        <w:rPr>
          <w:spacing w:val="80"/>
          <w:w w:val="150"/>
        </w:rPr>
        <w:t xml:space="preserve"> </w:t>
      </w:r>
      <w:r>
        <w:t>катящемуся</w:t>
      </w:r>
      <w:r>
        <w:rPr>
          <w:spacing w:val="80"/>
          <w:w w:val="150"/>
        </w:rPr>
        <w:t xml:space="preserve"> </w:t>
      </w:r>
      <w:r>
        <w:t>и</w:t>
      </w:r>
      <w:r>
        <w:rPr>
          <w:spacing w:val="80"/>
          <w:w w:val="150"/>
        </w:rPr>
        <w:t xml:space="preserve"> </w:t>
      </w:r>
      <w:r>
        <w:t>летящему</w:t>
      </w:r>
      <w:r>
        <w:rPr>
          <w:spacing w:val="80"/>
        </w:rPr>
        <w:t xml:space="preserve"> </w:t>
      </w:r>
      <w:r>
        <w:t>мячу</w:t>
      </w:r>
      <w:r>
        <w:rPr>
          <w:spacing w:val="80"/>
          <w:w w:val="150"/>
        </w:rPr>
        <w:t xml:space="preserve"> </w:t>
      </w:r>
      <w:r>
        <w:t>с разбега внутренней и внешней частью подъёма стопы, тактические действия игроков</w:t>
      </w:r>
      <w:r>
        <w:rPr>
          <w:spacing w:val="80"/>
        </w:rPr>
        <w:t xml:space="preserve"> </w:t>
      </w:r>
      <w:r>
        <w:t>в</w:t>
      </w:r>
      <w:r>
        <w:rPr>
          <w:spacing w:val="40"/>
        </w:rPr>
        <w:t xml:space="preserve"> </w:t>
      </w:r>
      <w:r>
        <w:t>нападении</w:t>
      </w:r>
      <w:r>
        <w:rPr>
          <w:spacing w:val="40"/>
        </w:rPr>
        <w:t xml:space="preserve"> </w:t>
      </w:r>
      <w:r>
        <w:t>и</w:t>
      </w:r>
      <w:r>
        <w:rPr>
          <w:spacing w:val="80"/>
        </w:rPr>
        <w:t xml:space="preserve"> </w:t>
      </w:r>
      <w:r>
        <w:t>защите,</w:t>
      </w:r>
      <w:r>
        <w:rPr>
          <w:spacing w:val="80"/>
        </w:rPr>
        <w:t xml:space="preserve"> </w:t>
      </w:r>
      <w:r>
        <w:t>использование</w:t>
      </w:r>
      <w:r>
        <w:rPr>
          <w:spacing w:val="40"/>
        </w:rPr>
        <w:t xml:space="preserve"> </w:t>
      </w:r>
      <w:r>
        <w:t>разученных</w:t>
      </w:r>
      <w:r>
        <w:rPr>
          <w:spacing w:val="80"/>
        </w:rPr>
        <w:t xml:space="preserve"> </w:t>
      </w:r>
      <w:r>
        <w:t>технических</w:t>
      </w:r>
      <w:r>
        <w:rPr>
          <w:spacing w:val="40"/>
        </w:rPr>
        <w:t xml:space="preserve"> </w:t>
      </w:r>
      <w:r>
        <w:t>и тактических действий в условиях игровой деятельности).</w:t>
      </w:r>
    </w:p>
    <w:p w14:paraId="1C9B0597" w14:textId="77777777" w:rsidR="00437756" w:rsidRDefault="00713951">
      <w:pPr>
        <w:pStyle w:val="1"/>
        <w:spacing w:before="1"/>
      </w:pPr>
      <w:r>
        <w:t>К</w:t>
      </w:r>
      <w:r>
        <w:rPr>
          <w:spacing w:val="-4"/>
        </w:rPr>
        <w:t xml:space="preserve"> </w:t>
      </w:r>
      <w:r>
        <w:t>концу</w:t>
      </w:r>
      <w:r>
        <w:rPr>
          <w:spacing w:val="-1"/>
        </w:rPr>
        <w:t xml:space="preserve"> </w:t>
      </w:r>
      <w:r>
        <w:t>обучения</w:t>
      </w:r>
      <w:r>
        <w:rPr>
          <w:spacing w:val="-2"/>
        </w:rPr>
        <w:t xml:space="preserve"> </w:t>
      </w:r>
      <w:r>
        <w:t>в</w:t>
      </w:r>
      <w:r>
        <w:rPr>
          <w:spacing w:val="-1"/>
        </w:rPr>
        <w:t xml:space="preserve"> </w:t>
      </w:r>
      <w:r>
        <w:t>9</w:t>
      </w:r>
      <w:r>
        <w:rPr>
          <w:spacing w:val="-2"/>
        </w:rPr>
        <w:t xml:space="preserve"> </w:t>
      </w:r>
      <w:r>
        <w:t>классе</w:t>
      </w:r>
      <w:r>
        <w:rPr>
          <w:spacing w:val="-2"/>
        </w:rPr>
        <w:t xml:space="preserve"> </w:t>
      </w:r>
      <w:r>
        <w:t xml:space="preserve">обучающийся </w:t>
      </w:r>
      <w:r>
        <w:rPr>
          <w:spacing w:val="-2"/>
        </w:rPr>
        <w:t>научится:</w:t>
      </w:r>
    </w:p>
    <w:p w14:paraId="0232379E" w14:textId="77777777" w:rsidR="00437756" w:rsidRDefault="00713951">
      <w:pPr>
        <w:pStyle w:val="a3"/>
        <w:spacing w:before="9" w:line="252" w:lineRule="auto"/>
        <w:ind w:right="1665"/>
      </w:pPr>
      <w:r>
        <w:t>отстаивать</w:t>
      </w:r>
      <w:r>
        <w:rPr>
          <w:spacing w:val="80"/>
        </w:rPr>
        <w:t xml:space="preserve"> </w:t>
      </w:r>
      <w:r>
        <w:t>принципы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раскрывать эффективность его форм в профилактике вредных привычек, обосновывать пагубное</w:t>
      </w:r>
      <w:r>
        <w:rPr>
          <w:spacing w:val="-5"/>
        </w:rPr>
        <w:t xml:space="preserve"> </w:t>
      </w:r>
      <w:r>
        <w:t>влияние</w:t>
      </w:r>
      <w:r>
        <w:rPr>
          <w:spacing w:val="-5"/>
        </w:rPr>
        <w:t xml:space="preserve"> </w:t>
      </w:r>
      <w:r>
        <w:t>вредных</w:t>
      </w:r>
      <w:r>
        <w:rPr>
          <w:spacing w:val="-5"/>
        </w:rPr>
        <w:t xml:space="preserve"> </w:t>
      </w:r>
      <w:r>
        <w:t>привычек</w:t>
      </w:r>
      <w:r>
        <w:rPr>
          <w:spacing w:val="-4"/>
        </w:rPr>
        <w:t xml:space="preserve"> </w:t>
      </w:r>
      <w:r>
        <w:t>на</w:t>
      </w:r>
      <w:r>
        <w:rPr>
          <w:spacing w:val="-5"/>
        </w:rPr>
        <w:t xml:space="preserve"> </w:t>
      </w:r>
      <w:r>
        <w:t>здоровье</w:t>
      </w:r>
      <w:r>
        <w:rPr>
          <w:spacing w:val="-4"/>
        </w:rPr>
        <w:t xml:space="preserve"> </w:t>
      </w:r>
      <w:r>
        <w:t>человека,</w:t>
      </w:r>
      <w:r>
        <w:rPr>
          <w:spacing w:val="-2"/>
        </w:rPr>
        <w:t xml:space="preserve"> </w:t>
      </w:r>
      <w:r>
        <w:t>его</w:t>
      </w:r>
      <w:r>
        <w:rPr>
          <w:spacing w:val="-4"/>
        </w:rPr>
        <w:t xml:space="preserve"> </w:t>
      </w:r>
      <w:r>
        <w:t>социальную</w:t>
      </w:r>
      <w:r>
        <w:rPr>
          <w:spacing w:val="-4"/>
        </w:rPr>
        <w:t xml:space="preserve"> </w:t>
      </w:r>
      <w:r>
        <w:t>и производственную деятельность;</w:t>
      </w:r>
    </w:p>
    <w:p w14:paraId="5B8C5FFE" w14:textId="77777777" w:rsidR="00437756" w:rsidRDefault="00713951">
      <w:pPr>
        <w:pStyle w:val="a3"/>
        <w:spacing w:line="252" w:lineRule="auto"/>
        <w:ind w:right="1870"/>
      </w:pPr>
      <w:r>
        <w:t>понимать</w:t>
      </w:r>
      <w:r>
        <w:rPr>
          <w:spacing w:val="80"/>
        </w:rPr>
        <w:t xml:space="preserve"> </w:t>
      </w:r>
      <w:r>
        <w:t>пользу</w:t>
      </w:r>
      <w:r>
        <w:rPr>
          <w:spacing w:val="80"/>
        </w:rPr>
        <w:t xml:space="preserve"> </w:t>
      </w:r>
      <w:r>
        <w:t>туристских</w:t>
      </w:r>
      <w:r>
        <w:rPr>
          <w:spacing w:val="80"/>
        </w:rPr>
        <w:t xml:space="preserve"> </w:t>
      </w:r>
      <w:r>
        <w:t>подходов</w:t>
      </w:r>
      <w:r>
        <w:rPr>
          <w:spacing w:val="80"/>
        </w:rPr>
        <w:t xml:space="preserve"> </w:t>
      </w:r>
      <w:r>
        <w:t>как</w:t>
      </w:r>
      <w:r>
        <w:rPr>
          <w:spacing w:val="80"/>
        </w:rPr>
        <w:t xml:space="preserve"> </w:t>
      </w:r>
      <w:r>
        <w:t>формы</w:t>
      </w:r>
      <w:r>
        <w:rPr>
          <w:spacing w:val="80"/>
        </w:rPr>
        <w:t xml:space="preserve"> </w:t>
      </w:r>
      <w:r>
        <w:t>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40"/>
        </w:rPr>
        <w:t xml:space="preserve"> </w:t>
      </w:r>
      <w:r>
        <w:t>культура»,</w:t>
      </w:r>
      <w:r>
        <w:rPr>
          <w:spacing w:val="-2"/>
        </w:rPr>
        <w:t xml:space="preserve"> </w:t>
      </w:r>
      <w:r>
        <w:t>её</w:t>
      </w:r>
      <w:r>
        <w:rPr>
          <w:spacing w:val="-6"/>
        </w:rPr>
        <w:t xml:space="preserve"> </w:t>
      </w:r>
      <w:r>
        <w:t>целевое</w:t>
      </w:r>
      <w:r>
        <w:rPr>
          <w:spacing w:val="-6"/>
        </w:rPr>
        <w:t xml:space="preserve"> </w:t>
      </w:r>
      <w:r>
        <w:t>предназначение,</w:t>
      </w:r>
      <w:r>
        <w:rPr>
          <w:spacing w:val="-5"/>
        </w:rPr>
        <w:t xml:space="preserve"> </w:t>
      </w:r>
      <w:r>
        <w:t>связь</w:t>
      </w:r>
      <w:r>
        <w:rPr>
          <w:spacing w:val="-5"/>
        </w:rPr>
        <w:t xml:space="preserve"> </w:t>
      </w:r>
      <w:r>
        <w:t>с</w:t>
      </w:r>
      <w:r>
        <w:rPr>
          <w:spacing w:val="-6"/>
        </w:rPr>
        <w:t xml:space="preserve"> </w:t>
      </w:r>
      <w:r>
        <w:t>характером</w:t>
      </w:r>
      <w:r>
        <w:rPr>
          <w:spacing w:val="-6"/>
        </w:rPr>
        <w:t xml:space="preserve"> </w:t>
      </w:r>
      <w:r>
        <w:t>и</w:t>
      </w:r>
      <w:r>
        <w:rPr>
          <w:spacing w:val="-5"/>
        </w:rPr>
        <w:t xml:space="preserve"> </w:t>
      </w:r>
      <w:r>
        <w:t>особенностями профессиональной</w:t>
      </w:r>
      <w:r>
        <w:rPr>
          <w:spacing w:val="80"/>
        </w:rPr>
        <w:t xml:space="preserve"> </w:t>
      </w:r>
      <w:r>
        <w:t>деятельности,</w:t>
      </w:r>
      <w:r>
        <w:rPr>
          <w:spacing w:val="80"/>
        </w:rPr>
        <w:t xml:space="preserve"> </w:t>
      </w:r>
      <w:r>
        <w:t>понимать</w:t>
      </w:r>
      <w:r>
        <w:rPr>
          <w:spacing w:val="80"/>
        </w:rPr>
        <w:t xml:space="preserve"> </w:t>
      </w:r>
      <w:r>
        <w:t>необходимость</w:t>
      </w:r>
      <w:r>
        <w:rPr>
          <w:spacing w:val="80"/>
        </w:rPr>
        <w:t xml:space="preserve"> </w:t>
      </w:r>
      <w:r>
        <w:t>занятий профессионально-прикладной</w:t>
      </w:r>
      <w:r>
        <w:rPr>
          <w:spacing w:val="80"/>
        </w:rPr>
        <w:t xml:space="preserve"> </w:t>
      </w:r>
      <w:r>
        <w:t>физической</w:t>
      </w:r>
      <w:r>
        <w:rPr>
          <w:spacing w:val="80"/>
        </w:rPr>
        <w:t xml:space="preserve"> </w:t>
      </w:r>
      <w:r>
        <w:t>подготовкой</w:t>
      </w:r>
      <w:r>
        <w:rPr>
          <w:spacing w:val="80"/>
        </w:rPr>
        <w:t xml:space="preserve"> </w:t>
      </w:r>
      <w:r>
        <w:t>обучающихся общеобразовательной организации;</w:t>
      </w:r>
    </w:p>
    <w:p w14:paraId="334B8AF0" w14:textId="77777777" w:rsidR="00437756" w:rsidRDefault="00713951">
      <w:pPr>
        <w:pStyle w:val="a3"/>
        <w:spacing w:line="252" w:lineRule="auto"/>
        <w:ind w:right="1526"/>
      </w:pPr>
      <w:r>
        <w:t>использовать</w:t>
      </w:r>
      <w:r>
        <w:rPr>
          <w:spacing w:val="80"/>
        </w:rPr>
        <w:t xml:space="preserve"> </w:t>
      </w:r>
      <w:r>
        <w:t>приёмы</w:t>
      </w:r>
      <w:r>
        <w:rPr>
          <w:spacing w:val="80"/>
        </w:rPr>
        <w:t xml:space="preserve"> </w:t>
      </w:r>
      <w:r>
        <w:t>массажа</w:t>
      </w:r>
      <w:r>
        <w:rPr>
          <w:spacing w:val="80"/>
        </w:rPr>
        <w:t xml:space="preserve"> </w:t>
      </w:r>
      <w:r>
        <w:t>и</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процессе</w:t>
      </w:r>
      <w:r>
        <w:rPr>
          <w:spacing w:val="40"/>
        </w:rPr>
        <w:t xml:space="preserve"> </w:t>
      </w:r>
      <w:r>
        <w:t>самостоятельных</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выполнять гигиенические требования к процедурам массажа;</w:t>
      </w:r>
    </w:p>
    <w:p w14:paraId="741DE6BC" w14:textId="77777777" w:rsidR="00437756" w:rsidRDefault="00713951">
      <w:pPr>
        <w:pStyle w:val="a3"/>
        <w:spacing w:line="252" w:lineRule="auto"/>
        <w:ind w:right="1674"/>
      </w:pPr>
      <w:r>
        <w:t>измерять</w:t>
      </w:r>
      <w:r>
        <w:rPr>
          <w:spacing w:val="80"/>
        </w:rPr>
        <w:t xml:space="preserve"> </w:t>
      </w:r>
      <w:r>
        <w:t>индивидуальные</w:t>
      </w:r>
      <w:r>
        <w:rPr>
          <w:spacing w:val="80"/>
        </w:rPr>
        <w:t xml:space="preserve"> </w:t>
      </w:r>
      <w:r>
        <w:t>функциональные</w:t>
      </w:r>
      <w:r>
        <w:rPr>
          <w:spacing w:val="80"/>
        </w:rPr>
        <w:t xml:space="preserve"> </w:t>
      </w:r>
      <w:r>
        <w:t>резервы</w:t>
      </w:r>
      <w:r>
        <w:rPr>
          <w:spacing w:val="80"/>
        </w:rPr>
        <w:t xml:space="preserve"> </w:t>
      </w:r>
      <w:r>
        <w:t>организма</w:t>
      </w:r>
      <w:r>
        <w:rPr>
          <w:spacing w:val="80"/>
        </w:rPr>
        <w:t xml:space="preserve"> </w:t>
      </w:r>
      <w:r>
        <w:t>с помощью проб</w:t>
      </w:r>
      <w:r>
        <w:rPr>
          <w:spacing w:val="40"/>
        </w:rPr>
        <w:t xml:space="preserve"> </w:t>
      </w:r>
      <w:r>
        <w:t>Штанге,</w:t>
      </w:r>
      <w:r>
        <w:rPr>
          <w:spacing w:val="40"/>
        </w:rPr>
        <w:t xml:space="preserve"> </w:t>
      </w:r>
      <w:proofErr w:type="spellStart"/>
      <w:r>
        <w:t>Генча</w:t>
      </w:r>
      <w:proofErr w:type="spellEnd"/>
      <w:r>
        <w:t>,</w:t>
      </w:r>
      <w:r>
        <w:rPr>
          <w:spacing w:val="40"/>
        </w:rPr>
        <w:t xml:space="preserve"> </w:t>
      </w:r>
      <w:r>
        <w:t>«задержки дыхания»,</w:t>
      </w:r>
      <w:r>
        <w:rPr>
          <w:spacing w:val="40"/>
        </w:rPr>
        <w:t xml:space="preserve"> </w:t>
      </w:r>
      <w:r>
        <w:t>использовать</w:t>
      </w:r>
      <w:r>
        <w:rPr>
          <w:spacing w:val="40"/>
        </w:rPr>
        <w:t xml:space="preserve"> </w:t>
      </w:r>
      <w:r>
        <w:t>их</w:t>
      </w:r>
      <w:r>
        <w:rPr>
          <w:spacing w:val="40"/>
        </w:rPr>
        <w:t xml:space="preserve"> </w:t>
      </w:r>
      <w:r>
        <w:t>для планирования</w:t>
      </w:r>
      <w:r>
        <w:rPr>
          <w:spacing w:val="80"/>
        </w:rPr>
        <w:t xml:space="preserve"> </w:t>
      </w:r>
      <w:r>
        <w:t>индивидуальных</w:t>
      </w:r>
      <w:r>
        <w:rPr>
          <w:spacing w:val="80"/>
        </w:rPr>
        <w:t xml:space="preserve"> </w:t>
      </w:r>
      <w:r>
        <w:t>занятий</w:t>
      </w:r>
      <w:r>
        <w:rPr>
          <w:spacing w:val="80"/>
        </w:rPr>
        <w:t xml:space="preserve"> </w:t>
      </w:r>
      <w:r>
        <w:t>спортивной</w:t>
      </w:r>
      <w:r>
        <w:rPr>
          <w:spacing w:val="80"/>
        </w:rPr>
        <w:t xml:space="preserve"> </w:t>
      </w:r>
      <w:r>
        <w:t>и</w:t>
      </w:r>
      <w:r>
        <w:rPr>
          <w:spacing w:val="80"/>
        </w:rPr>
        <w:t xml:space="preserve"> </w:t>
      </w:r>
      <w:r>
        <w:t>профессионально- прикладной физической подготовкой;</w:t>
      </w:r>
    </w:p>
    <w:p w14:paraId="3A29BA6D" w14:textId="77777777" w:rsidR="00437756" w:rsidRDefault="00713951">
      <w:pPr>
        <w:pStyle w:val="a3"/>
        <w:spacing w:line="252" w:lineRule="auto"/>
        <w:ind w:right="1655"/>
      </w:pPr>
      <w:r>
        <w:t>определять</w:t>
      </w:r>
      <w:r>
        <w:rPr>
          <w:spacing w:val="80"/>
        </w:rPr>
        <w:t xml:space="preserve"> </w:t>
      </w:r>
      <w:r>
        <w:t>характер</w:t>
      </w:r>
      <w:r>
        <w:rPr>
          <w:spacing w:val="80"/>
        </w:rPr>
        <w:t xml:space="preserve"> </w:t>
      </w:r>
      <w:r>
        <w:t>травм</w:t>
      </w:r>
      <w:r>
        <w:rPr>
          <w:spacing w:val="80"/>
        </w:rPr>
        <w:t xml:space="preserve"> </w:t>
      </w:r>
      <w:r>
        <w:t>и</w:t>
      </w:r>
      <w:r>
        <w:rPr>
          <w:spacing w:val="80"/>
        </w:rPr>
        <w:t xml:space="preserve"> </w:t>
      </w:r>
      <w:r>
        <w:t>ушибов,</w:t>
      </w:r>
      <w:r>
        <w:rPr>
          <w:spacing w:val="80"/>
        </w:rPr>
        <w:t xml:space="preserve"> </w:t>
      </w:r>
      <w:r>
        <w:t>встречающихся</w:t>
      </w:r>
      <w:r>
        <w:rPr>
          <w:spacing w:val="80"/>
        </w:rPr>
        <w:t xml:space="preserve"> </w:t>
      </w:r>
      <w:r>
        <w:t>на</w:t>
      </w:r>
      <w:r>
        <w:rPr>
          <w:spacing w:val="40"/>
        </w:rPr>
        <w:t xml:space="preserve"> </w:t>
      </w:r>
      <w:r>
        <w:t>самостоятельных</w:t>
      </w:r>
      <w:r>
        <w:rPr>
          <w:spacing w:val="-4"/>
        </w:rPr>
        <w:t xml:space="preserve"> </w:t>
      </w:r>
      <w:r>
        <w:t>занятиях</w:t>
      </w:r>
      <w:r>
        <w:rPr>
          <w:spacing w:val="-6"/>
        </w:rPr>
        <w:t xml:space="preserve"> </w:t>
      </w:r>
      <w:r>
        <w:t>физическими</w:t>
      </w:r>
      <w:r>
        <w:rPr>
          <w:spacing w:val="-3"/>
        </w:rPr>
        <w:t xml:space="preserve"> </w:t>
      </w:r>
      <w:r>
        <w:t>упражнениями</w:t>
      </w:r>
      <w:r>
        <w:rPr>
          <w:spacing w:val="-7"/>
        </w:rPr>
        <w:t xml:space="preserve"> </w:t>
      </w:r>
      <w:r>
        <w:t>и</w:t>
      </w:r>
      <w:r>
        <w:rPr>
          <w:spacing w:val="-5"/>
        </w:rPr>
        <w:t xml:space="preserve"> </w:t>
      </w:r>
      <w:r>
        <w:t>во</w:t>
      </w:r>
      <w:r>
        <w:rPr>
          <w:spacing w:val="-5"/>
        </w:rPr>
        <w:t xml:space="preserve"> </w:t>
      </w:r>
      <w:r>
        <w:t>время</w:t>
      </w:r>
      <w:r>
        <w:rPr>
          <w:spacing w:val="-5"/>
        </w:rPr>
        <w:t xml:space="preserve"> </w:t>
      </w:r>
      <w:r>
        <w:t>активного отдыха, применять способы оказания первой помощи;</w:t>
      </w:r>
    </w:p>
    <w:p w14:paraId="6DE1B273" w14:textId="77777777" w:rsidR="00437756" w:rsidRDefault="00713951">
      <w:pPr>
        <w:pStyle w:val="a3"/>
        <w:spacing w:line="252" w:lineRule="auto"/>
        <w:ind w:right="1376"/>
      </w:pPr>
      <w:r>
        <w:t>составлять</w:t>
      </w:r>
      <w:r>
        <w:rPr>
          <w:spacing w:val="80"/>
        </w:rPr>
        <w:t xml:space="preserve"> </w:t>
      </w:r>
      <w:r>
        <w:t>и</w:t>
      </w:r>
      <w:r>
        <w:rPr>
          <w:spacing w:val="80"/>
        </w:rPr>
        <w:t xml:space="preserve"> </w:t>
      </w:r>
      <w:r>
        <w:t>выполнять</w:t>
      </w:r>
      <w:r>
        <w:rPr>
          <w:spacing w:val="80"/>
        </w:rPr>
        <w:t xml:space="preserve"> </w:t>
      </w:r>
      <w:r>
        <w:t>комплексы</w:t>
      </w:r>
      <w:r>
        <w:rPr>
          <w:spacing w:val="80"/>
        </w:rPr>
        <w:t xml:space="preserve"> </w:t>
      </w:r>
      <w:r>
        <w:t>упражнений</w:t>
      </w:r>
      <w:r>
        <w:rPr>
          <w:spacing w:val="80"/>
        </w:rPr>
        <w:t xml:space="preserve"> </w:t>
      </w:r>
      <w:r>
        <w:t>из</w:t>
      </w:r>
      <w:r>
        <w:rPr>
          <w:spacing w:val="80"/>
        </w:rPr>
        <w:t xml:space="preserve"> </w:t>
      </w:r>
      <w:r>
        <w:t>разученных акробатических</w:t>
      </w:r>
      <w:r>
        <w:rPr>
          <w:spacing w:val="80"/>
        </w:rPr>
        <w:t xml:space="preserve"> </w:t>
      </w:r>
      <w:r>
        <w:t>упражнений</w:t>
      </w:r>
      <w:r>
        <w:rPr>
          <w:spacing w:val="80"/>
        </w:rPr>
        <w:t xml:space="preserve"> </w:t>
      </w:r>
      <w:r>
        <w:t>с</w:t>
      </w:r>
      <w:r>
        <w:rPr>
          <w:spacing w:val="80"/>
        </w:rPr>
        <w:t xml:space="preserve"> </w:t>
      </w:r>
      <w:r>
        <w:t>повышенными</w:t>
      </w:r>
      <w:r>
        <w:rPr>
          <w:spacing w:val="80"/>
        </w:rPr>
        <w:t xml:space="preserve"> </w:t>
      </w:r>
      <w:r>
        <w:t>требованиями</w:t>
      </w:r>
      <w:r>
        <w:rPr>
          <w:spacing w:val="80"/>
        </w:rPr>
        <w:t xml:space="preserve"> </w:t>
      </w:r>
      <w:r>
        <w:t>к</w:t>
      </w:r>
      <w:r>
        <w:rPr>
          <w:spacing w:val="80"/>
        </w:rPr>
        <w:t xml:space="preserve"> </w:t>
      </w:r>
      <w:r>
        <w:t>технике</w:t>
      </w:r>
      <w:r>
        <w:rPr>
          <w:spacing w:val="80"/>
        </w:rPr>
        <w:t xml:space="preserve"> </w:t>
      </w:r>
      <w:r>
        <w:t>их</w:t>
      </w:r>
      <w:r>
        <w:rPr>
          <w:spacing w:val="40"/>
        </w:rPr>
        <w:t xml:space="preserve"> </w:t>
      </w:r>
      <w:r>
        <w:t>выполнения (юноши);</w:t>
      </w:r>
    </w:p>
    <w:p w14:paraId="0687D13A" w14:textId="77777777" w:rsidR="00437756" w:rsidRDefault="00713951">
      <w:pPr>
        <w:pStyle w:val="a3"/>
        <w:spacing w:line="252" w:lineRule="auto"/>
        <w:ind w:right="1875"/>
      </w:pPr>
      <w:r>
        <w:t>составлять</w:t>
      </w:r>
      <w:r>
        <w:rPr>
          <w:spacing w:val="80"/>
        </w:rPr>
        <w:t xml:space="preserve"> </w:t>
      </w:r>
      <w:r>
        <w:t>и</w:t>
      </w:r>
      <w:r>
        <w:rPr>
          <w:spacing w:val="80"/>
        </w:rPr>
        <w:t xml:space="preserve"> </w:t>
      </w:r>
      <w:r>
        <w:t>выполнять</w:t>
      </w:r>
      <w:r>
        <w:rPr>
          <w:spacing w:val="80"/>
        </w:rPr>
        <w:t xml:space="preserve"> </w:t>
      </w:r>
      <w:r>
        <w:t>гимнастическую</w:t>
      </w:r>
      <w:r>
        <w:rPr>
          <w:spacing w:val="80"/>
        </w:rPr>
        <w:t xml:space="preserve"> </w:t>
      </w:r>
      <w:r>
        <w:t>комбинацию</w:t>
      </w:r>
      <w:r>
        <w:rPr>
          <w:spacing w:val="80"/>
        </w:rPr>
        <w:t xml:space="preserve"> </w:t>
      </w:r>
      <w:r>
        <w:t>на</w:t>
      </w:r>
      <w:r>
        <w:rPr>
          <w:spacing w:val="80"/>
        </w:rPr>
        <w:t xml:space="preserve"> </w:t>
      </w:r>
      <w:r>
        <w:t>высокой перекладине</w:t>
      </w:r>
      <w:r>
        <w:rPr>
          <w:spacing w:val="80"/>
        </w:rPr>
        <w:t xml:space="preserve"> </w:t>
      </w:r>
      <w:r>
        <w:t>из</w:t>
      </w:r>
      <w:r>
        <w:rPr>
          <w:spacing w:val="80"/>
        </w:rPr>
        <w:t xml:space="preserve"> </w:t>
      </w:r>
      <w:r>
        <w:t>разученных</w:t>
      </w:r>
      <w:r>
        <w:rPr>
          <w:spacing w:val="80"/>
        </w:rPr>
        <w:t xml:space="preserve"> </w:t>
      </w:r>
      <w:r>
        <w:t>упражнений,</w:t>
      </w:r>
      <w:r>
        <w:rPr>
          <w:spacing w:val="80"/>
        </w:rPr>
        <w:t xml:space="preserve"> </w:t>
      </w:r>
      <w:r>
        <w:t>с</w:t>
      </w:r>
      <w:r>
        <w:rPr>
          <w:spacing w:val="80"/>
        </w:rPr>
        <w:t xml:space="preserve"> </w:t>
      </w:r>
      <w:r>
        <w:t>включением</w:t>
      </w:r>
      <w:r>
        <w:rPr>
          <w:spacing w:val="80"/>
        </w:rPr>
        <w:t xml:space="preserve"> </w:t>
      </w:r>
      <w:r>
        <w:t>элементов размахивания и соскока вперёд способом «прогнувшись» (юноши); составлять</w:t>
      </w:r>
      <w:r>
        <w:rPr>
          <w:spacing w:val="80"/>
        </w:rPr>
        <w:t xml:space="preserve"> </w:t>
      </w:r>
      <w:r>
        <w:t>и</w:t>
      </w:r>
      <w:r>
        <w:rPr>
          <w:spacing w:val="80"/>
        </w:rPr>
        <w:t xml:space="preserve"> </w:t>
      </w:r>
      <w:r>
        <w:t>выполнять</w:t>
      </w:r>
      <w:r>
        <w:rPr>
          <w:spacing w:val="80"/>
        </w:rPr>
        <w:t xml:space="preserve"> </w:t>
      </w:r>
      <w:r>
        <w:t>композицию</w:t>
      </w:r>
      <w:r>
        <w:rPr>
          <w:spacing w:val="80"/>
        </w:rPr>
        <w:t xml:space="preserve"> </w:t>
      </w:r>
      <w:r>
        <w:t>упражнений</w:t>
      </w:r>
      <w:r>
        <w:rPr>
          <w:spacing w:val="80"/>
        </w:rPr>
        <w:t xml:space="preserve"> </w:t>
      </w:r>
      <w:proofErr w:type="spellStart"/>
      <w:r>
        <w:t>черлидинга</w:t>
      </w:r>
      <w:proofErr w:type="spellEnd"/>
      <w:r>
        <w:rPr>
          <w:spacing w:val="80"/>
        </w:rPr>
        <w:t xml:space="preserve"> </w:t>
      </w:r>
      <w:r>
        <w:t>с построением</w:t>
      </w:r>
      <w:r>
        <w:rPr>
          <w:spacing w:val="-6"/>
        </w:rPr>
        <w:t xml:space="preserve"> </w:t>
      </w:r>
      <w:r>
        <w:t>пирамид,</w:t>
      </w:r>
      <w:r>
        <w:rPr>
          <w:spacing w:val="-7"/>
        </w:rPr>
        <w:t xml:space="preserve"> </w:t>
      </w:r>
      <w:r>
        <w:t>элементами</w:t>
      </w:r>
      <w:r>
        <w:rPr>
          <w:spacing w:val="-5"/>
        </w:rPr>
        <w:t xml:space="preserve"> </w:t>
      </w:r>
      <w:r>
        <w:t>степ-аэробики</w:t>
      </w:r>
      <w:r>
        <w:rPr>
          <w:spacing w:val="-7"/>
        </w:rPr>
        <w:t xml:space="preserve"> </w:t>
      </w:r>
      <w:r>
        <w:t>и</w:t>
      </w:r>
      <w:r>
        <w:rPr>
          <w:spacing w:val="-5"/>
        </w:rPr>
        <w:t xml:space="preserve"> </w:t>
      </w:r>
      <w:r>
        <w:t>акробатики</w:t>
      </w:r>
      <w:r>
        <w:rPr>
          <w:spacing w:val="-4"/>
        </w:rPr>
        <w:t xml:space="preserve"> </w:t>
      </w:r>
      <w:r>
        <w:t>(девушки); составлять</w:t>
      </w:r>
      <w:r>
        <w:rPr>
          <w:spacing w:val="80"/>
        </w:rPr>
        <w:t xml:space="preserve"> </w:t>
      </w:r>
      <w:r>
        <w:t>и</w:t>
      </w:r>
      <w:r>
        <w:rPr>
          <w:spacing w:val="80"/>
        </w:rPr>
        <w:t xml:space="preserve"> </w:t>
      </w:r>
      <w:r>
        <w:t>выполнять</w:t>
      </w:r>
      <w:r>
        <w:rPr>
          <w:spacing w:val="80"/>
        </w:rPr>
        <w:t xml:space="preserve"> </w:t>
      </w:r>
      <w:r>
        <w:t>комплекс</w:t>
      </w:r>
      <w:r>
        <w:rPr>
          <w:spacing w:val="80"/>
        </w:rPr>
        <w:t xml:space="preserve"> </w:t>
      </w:r>
      <w:r>
        <w:t>ритмической</w:t>
      </w:r>
      <w:r>
        <w:rPr>
          <w:spacing w:val="80"/>
        </w:rPr>
        <w:t xml:space="preserve"> </w:t>
      </w:r>
      <w:r>
        <w:t>гимнастики</w:t>
      </w:r>
      <w:r>
        <w:rPr>
          <w:spacing w:val="80"/>
        </w:rPr>
        <w:t xml:space="preserve"> </w:t>
      </w:r>
      <w:r>
        <w:t>с включением</w:t>
      </w:r>
      <w:r>
        <w:rPr>
          <w:spacing w:val="80"/>
        </w:rPr>
        <w:t xml:space="preserve"> </w:t>
      </w:r>
      <w:r>
        <w:t>элементов</w:t>
      </w:r>
      <w:r>
        <w:rPr>
          <w:spacing w:val="80"/>
        </w:rPr>
        <w:t xml:space="preserve"> </w:t>
      </w:r>
      <w:r>
        <w:t>художественной</w:t>
      </w:r>
      <w:r>
        <w:rPr>
          <w:spacing w:val="80"/>
        </w:rPr>
        <w:t xml:space="preserve"> </w:t>
      </w:r>
      <w:r>
        <w:t>гимнастики,</w:t>
      </w:r>
      <w:r>
        <w:rPr>
          <w:spacing w:val="80"/>
        </w:rPr>
        <w:t xml:space="preserve"> </w:t>
      </w:r>
      <w:r>
        <w:t>упражнений</w:t>
      </w:r>
      <w:r>
        <w:rPr>
          <w:spacing w:val="80"/>
        </w:rPr>
        <w:t xml:space="preserve"> </w:t>
      </w:r>
      <w:r>
        <w:t>на гибкость и равновесие (девушки);</w:t>
      </w:r>
    </w:p>
    <w:p w14:paraId="237263D5" w14:textId="77777777" w:rsidR="00437756" w:rsidRDefault="00713951">
      <w:pPr>
        <w:pStyle w:val="a3"/>
        <w:spacing w:line="271" w:lineRule="exact"/>
      </w:pPr>
      <w:proofErr w:type="gramStart"/>
      <w:r>
        <w:t>совершенствовать</w:t>
      </w:r>
      <w:r>
        <w:rPr>
          <w:spacing w:val="28"/>
        </w:rPr>
        <w:t xml:space="preserve">  </w:t>
      </w:r>
      <w:r>
        <w:t>технику</w:t>
      </w:r>
      <w:proofErr w:type="gramEnd"/>
      <w:r>
        <w:rPr>
          <w:spacing w:val="79"/>
          <w:w w:val="150"/>
        </w:rPr>
        <w:t xml:space="preserve"> </w:t>
      </w:r>
      <w:r>
        <w:t>беговых</w:t>
      </w:r>
      <w:r>
        <w:rPr>
          <w:spacing w:val="29"/>
        </w:rPr>
        <w:t xml:space="preserve">  </w:t>
      </w:r>
      <w:r>
        <w:t>и</w:t>
      </w:r>
      <w:r>
        <w:rPr>
          <w:spacing w:val="28"/>
        </w:rPr>
        <w:t xml:space="preserve">  </w:t>
      </w:r>
      <w:r>
        <w:t>прыжковых</w:t>
      </w:r>
      <w:r>
        <w:rPr>
          <w:spacing w:val="30"/>
        </w:rPr>
        <w:t xml:space="preserve">  </w:t>
      </w:r>
      <w:r>
        <w:t>упражнений</w:t>
      </w:r>
      <w:r>
        <w:rPr>
          <w:spacing w:val="28"/>
        </w:rPr>
        <w:t xml:space="preserve">  </w:t>
      </w:r>
      <w:r>
        <w:rPr>
          <w:spacing w:val="-10"/>
        </w:rPr>
        <w:t>в</w:t>
      </w:r>
    </w:p>
    <w:p w14:paraId="766C99F9" w14:textId="77777777" w:rsidR="00437756" w:rsidRDefault="00437756">
      <w:pPr>
        <w:spacing w:line="271" w:lineRule="exact"/>
        <w:sectPr w:rsidR="00437756">
          <w:pgSz w:w="11910" w:h="16840"/>
          <w:pgMar w:top="1040" w:right="0" w:bottom="280" w:left="760" w:header="720" w:footer="720" w:gutter="0"/>
          <w:cols w:space="720"/>
        </w:sectPr>
      </w:pPr>
    </w:p>
    <w:p w14:paraId="3F5BDD1E" w14:textId="77777777" w:rsidR="00437756" w:rsidRDefault="00713951">
      <w:pPr>
        <w:pStyle w:val="a3"/>
        <w:spacing w:before="68" w:line="252" w:lineRule="auto"/>
        <w:ind w:right="848"/>
      </w:pPr>
      <w:r>
        <w:lastRenderedPageBreak/>
        <w:t>процессе</w:t>
      </w:r>
      <w:r>
        <w:rPr>
          <w:spacing w:val="-7"/>
        </w:rPr>
        <w:t xml:space="preserve"> </w:t>
      </w:r>
      <w:r>
        <w:t>самостоятельных</w:t>
      </w:r>
      <w:r>
        <w:rPr>
          <w:spacing w:val="-7"/>
        </w:rPr>
        <w:t xml:space="preserve"> </w:t>
      </w:r>
      <w:r>
        <w:t>занятий</w:t>
      </w:r>
      <w:r>
        <w:rPr>
          <w:spacing w:val="-6"/>
        </w:rPr>
        <w:t xml:space="preserve"> </w:t>
      </w:r>
      <w:r>
        <w:t>технической</w:t>
      </w:r>
      <w:r>
        <w:rPr>
          <w:spacing w:val="-6"/>
        </w:rPr>
        <w:t xml:space="preserve"> </w:t>
      </w:r>
      <w:r>
        <w:t>подготовкой</w:t>
      </w:r>
      <w:r>
        <w:rPr>
          <w:spacing w:val="-6"/>
        </w:rPr>
        <w:t xml:space="preserve"> </w:t>
      </w:r>
      <w:r>
        <w:t>к</w:t>
      </w:r>
      <w:r>
        <w:rPr>
          <w:spacing w:val="-6"/>
        </w:rPr>
        <w:t xml:space="preserve"> </w:t>
      </w:r>
      <w:r>
        <w:t>выполнению нормативных требований комплекса ГТО;</w:t>
      </w:r>
    </w:p>
    <w:p w14:paraId="423EA4E2" w14:textId="77777777" w:rsidR="00437756" w:rsidRDefault="00713951">
      <w:pPr>
        <w:pStyle w:val="a3"/>
        <w:spacing w:line="275" w:lineRule="exact"/>
      </w:pPr>
      <w:r>
        <w:t>выполнять</w:t>
      </w:r>
      <w:r>
        <w:rPr>
          <w:spacing w:val="-4"/>
        </w:rPr>
        <w:t xml:space="preserve"> </w:t>
      </w:r>
      <w:r>
        <w:t>повороты</w:t>
      </w:r>
      <w:r>
        <w:rPr>
          <w:spacing w:val="-3"/>
        </w:rPr>
        <w:t xml:space="preserve"> </w:t>
      </w:r>
      <w:r>
        <w:t>кувырком,</w:t>
      </w:r>
      <w:r>
        <w:rPr>
          <w:spacing w:val="-3"/>
        </w:rPr>
        <w:t xml:space="preserve"> </w:t>
      </w:r>
      <w:r>
        <w:rPr>
          <w:spacing w:val="-2"/>
        </w:rPr>
        <w:t>маятником;</w:t>
      </w:r>
    </w:p>
    <w:p w14:paraId="78485BE6" w14:textId="77777777" w:rsidR="00437756" w:rsidRDefault="00713951">
      <w:pPr>
        <w:pStyle w:val="a3"/>
        <w:spacing w:before="15" w:line="252" w:lineRule="auto"/>
        <w:ind w:right="1803"/>
      </w:pPr>
      <w:r>
        <w:t>выполнять технические элементы брассом в согласовании с дыханием; совершенствовать</w:t>
      </w:r>
      <w:r>
        <w:rPr>
          <w:spacing w:val="80"/>
        </w:rPr>
        <w:t xml:space="preserve"> </w:t>
      </w:r>
      <w:r>
        <w:t>технические</w:t>
      </w:r>
      <w:r>
        <w:rPr>
          <w:spacing w:val="80"/>
        </w:rPr>
        <w:t xml:space="preserve"> </w:t>
      </w:r>
      <w:r>
        <w:t>действия</w:t>
      </w:r>
      <w:r>
        <w:rPr>
          <w:spacing w:val="80"/>
        </w:rPr>
        <w:t xml:space="preserve"> </w:t>
      </w:r>
      <w:r>
        <w:t>в</w:t>
      </w:r>
      <w:r>
        <w:rPr>
          <w:spacing w:val="80"/>
        </w:rPr>
        <w:t xml:space="preserve"> </w:t>
      </w:r>
      <w:r>
        <w:t>спортивных</w:t>
      </w:r>
      <w:r>
        <w:rPr>
          <w:spacing w:val="80"/>
        </w:rPr>
        <w:t xml:space="preserve"> </w:t>
      </w:r>
      <w:r>
        <w:t>играх:</w:t>
      </w:r>
      <w:r>
        <w:rPr>
          <w:spacing w:val="40"/>
        </w:rPr>
        <w:t xml:space="preserve"> </w:t>
      </w:r>
      <w:r>
        <w:t>баскетбол,</w:t>
      </w:r>
      <w:r>
        <w:rPr>
          <w:spacing w:val="-5"/>
        </w:rPr>
        <w:t xml:space="preserve"> </w:t>
      </w:r>
      <w:r>
        <w:t>волейбол,</w:t>
      </w:r>
      <w:r>
        <w:rPr>
          <w:spacing w:val="-5"/>
        </w:rPr>
        <w:t xml:space="preserve"> </w:t>
      </w:r>
      <w:r>
        <w:t>футбол,</w:t>
      </w:r>
      <w:r>
        <w:rPr>
          <w:spacing w:val="-5"/>
        </w:rPr>
        <w:t xml:space="preserve"> </w:t>
      </w:r>
      <w:r>
        <w:t>взаимодействовать</w:t>
      </w:r>
      <w:r>
        <w:rPr>
          <w:spacing w:val="-4"/>
        </w:rPr>
        <w:t xml:space="preserve"> </w:t>
      </w:r>
      <w:r>
        <w:t>с</w:t>
      </w:r>
      <w:r>
        <w:rPr>
          <w:spacing w:val="-6"/>
        </w:rPr>
        <w:t xml:space="preserve"> </w:t>
      </w:r>
      <w:r>
        <w:t>игроками</w:t>
      </w:r>
      <w:r>
        <w:rPr>
          <w:spacing w:val="-5"/>
        </w:rPr>
        <w:t xml:space="preserve"> </w:t>
      </w:r>
      <w:r>
        <w:t>своих</w:t>
      </w:r>
      <w:r>
        <w:rPr>
          <w:spacing w:val="-3"/>
        </w:rPr>
        <w:t xml:space="preserve"> </w:t>
      </w:r>
      <w:r>
        <w:t>команд</w:t>
      </w:r>
      <w:r>
        <w:rPr>
          <w:spacing w:val="-5"/>
        </w:rPr>
        <w:t xml:space="preserve"> </w:t>
      </w:r>
      <w:r>
        <w:t>в</w:t>
      </w:r>
    </w:p>
    <w:p w14:paraId="0AFA72AE" w14:textId="77777777" w:rsidR="00437756" w:rsidRDefault="00713951">
      <w:pPr>
        <w:pStyle w:val="a3"/>
        <w:spacing w:line="249" w:lineRule="auto"/>
        <w:ind w:right="848"/>
      </w:pPr>
      <w:r>
        <w:t>условиях</w:t>
      </w:r>
      <w:r>
        <w:rPr>
          <w:spacing w:val="40"/>
        </w:rPr>
        <w:t xml:space="preserve"> </w:t>
      </w:r>
      <w:r>
        <w:t>игровой</w:t>
      </w:r>
      <w:r>
        <w:rPr>
          <w:spacing w:val="40"/>
        </w:rPr>
        <w:t xml:space="preserve"> </w:t>
      </w:r>
      <w:r>
        <w:t>деятельности,</w:t>
      </w:r>
      <w:r>
        <w:rPr>
          <w:spacing w:val="80"/>
        </w:rPr>
        <w:t xml:space="preserve"> </w:t>
      </w:r>
      <w:r>
        <w:t>при</w:t>
      </w:r>
      <w:r>
        <w:rPr>
          <w:spacing w:val="40"/>
        </w:rPr>
        <w:t xml:space="preserve"> </w:t>
      </w:r>
      <w:r>
        <w:t>организации</w:t>
      </w:r>
      <w:r>
        <w:rPr>
          <w:spacing w:val="80"/>
        </w:rPr>
        <w:t xml:space="preserve"> </w:t>
      </w:r>
      <w:r>
        <w:t>тактических</w:t>
      </w:r>
      <w:r>
        <w:rPr>
          <w:spacing w:val="40"/>
        </w:rPr>
        <w:t xml:space="preserve"> </w:t>
      </w:r>
      <w:r>
        <w:t>действий</w:t>
      </w:r>
      <w:r>
        <w:rPr>
          <w:spacing w:val="80"/>
        </w:rPr>
        <w:t xml:space="preserve"> </w:t>
      </w:r>
      <w:r>
        <w:t>в нападении и защите;</w:t>
      </w:r>
    </w:p>
    <w:p w14:paraId="450E34E2" w14:textId="77777777" w:rsidR="00437756" w:rsidRDefault="00713951">
      <w:pPr>
        <w:pStyle w:val="a3"/>
        <w:spacing w:before="1" w:line="252" w:lineRule="auto"/>
        <w:ind w:right="1674"/>
      </w:pPr>
      <w:r>
        <w:t>тренироваться</w:t>
      </w:r>
      <w:r>
        <w:rPr>
          <w:spacing w:val="80"/>
        </w:rPr>
        <w:t xml:space="preserve"> </w:t>
      </w:r>
      <w:r>
        <w:t>в</w:t>
      </w:r>
      <w:r>
        <w:rPr>
          <w:spacing w:val="80"/>
        </w:rPr>
        <w:t xml:space="preserve"> </w:t>
      </w:r>
      <w:r>
        <w:t>упражнениях</w:t>
      </w:r>
      <w:r>
        <w:rPr>
          <w:spacing w:val="80"/>
        </w:rPr>
        <w:t xml:space="preserve"> </w:t>
      </w:r>
      <w:r>
        <w:t>общефизической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с</w:t>
      </w:r>
      <w:r>
        <w:rPr>
          <w:spacing w:val="80"/>
        </w:rPr>
        <w:t xml:space="preserve"> </w:t>
      </w:r>
      <w:r>
        <w:t>учётом</w:t>
      </w:r>
      <w:r>
        <w:rPr>
          <w:spacing w:val="80"/>
        </w:rPr>
        <w:t xml:space="preserve"> </w:t>
      </w:r>
      <w:r>
        <w:t>индивидуальных</w:t>
      </w:r>
      <w:r>
        <w:rPr>
          <w:spacing w:val="80"/>
        </w:rPr>
        <w:t xml:space="preserve"> </w:t>
      </w:r>
      <w:r>
        <w:t>и</w:t>
      </w:r>
      <w:r>
        <w:rPr>
          <w:spacing w:val="80"/>
        </w:rPr>
        <w:t xml:space="preserve"> </w:t>
      </w:r>
      <w:r>
        <w:t xml:space="preserve">возрастно-половых </w:t>
      </w:r>
      <w:r>
        <w:rPr>
          <w:spacing w:val="-2"/>
        </w:rPr>
        <w:t>особенностей.</w:t>
      </w:r>
    </w:p>
    <w:p w14:paraId="4D0F9A5E" w14:textId="77777777" w:rsidR="00437756" w:rsidRDefault="00437756">
      <w:pPr>
        <w:pStyle w:val="a3"/>
        <w:spacing w:before="16"/>
        <w:ind w:left="0"/>
      </w:pPr>
    </w:p>
    <w:p w14:paraId="6AA1E0F0" w14:textId="77777777" w:rsidR="00437756" w:rsidRDefault="00713951">
      <w:pPr>
        <w:pStyle w:val="1"/>
        <w:numPr>
          <w:ilvl w:val="0"/>
          <w:numId w:val="25"/>
        </w:numPr>
        <w:tabs>
          <w:tab w:val="left" w:pos="1918"/>
        </w:tabs>
        <w:spacing w:before="1" w:line="249" w:lineRule="auto"/>
        <w:ind w:left="1498" w:right="2068" w:firstLine="0"/>
      </w:pPr>
      <w:r>
        <w:t>Федеральная</w:t>
      </w:r>
      <w:r>
        <w:rPr>
          <w:spacing w:val="-7"/>
        </w:rPr>
        <w:t xml:space="preserve"> </w:t>
      </w: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«Основы безопасности жизнедеятельности».</w:t>
      </w:r>
    </w:p>
    <w:p w14:paraId="5F3F3A64" w14:textId="77777777" w:rsidR="00437756" w:rsidRDefault="00437756">
      <w:pPr>
        <w:pStyle w:val="a3"/>
        <w:spacing w:before="16"/>
        <w:ind w:left="0"/>
        <w:rPr>
          <w:b/>
        </w:rPr>
      </w:pPr>
    </w:p>
    <w:p w14:paraId="17AFFB0D" w14:textId="77777777" w:rsidR="00437756" w:rsidRDefault="00713951">
      <w:pPr>
        <w:pStyle w:val="a5"/>
        <w:numPr>
          <w:ilvl w:val="1"/>
          <w:numId w:val="25"/>
        </w:numPr>
        <w:tabs>
          <w:tab w:val="left" w:pos="2038"/>
        </w:tabs>
        <w:spacing w:before="1"/>
        <w:rPr>
          <w:b/>
          <w:sz w:val="24"/>
        </w:rPr>
      </w:pPr>
      <w:r>
        <w:rPr>
          <w:b/>
          <w:sz w:val="24"/>
        </w:rPr>
        <w:t>Пояснительная</w:t>
      </w:r>
      <w:r>
        <w:rPr>
          <w:b/>
          <w:spacing w:val="-7"/>
          <w:sz w:val="24"/>
        </w:rPr>
        <w:t xml:space="preserve"> </w:t>
      </w:r>
      <w:r>
        <w:rPr>
          <w:b/>
          <w:spacing w:val="-2"/>
          <w:sz w:val="24"/>
        </w:rPr>
        <w:t>записка.</w:t>
      </w:r>
    </w:p>
    <w:p w14:paraId="553EEAB4" w14:textId="77777777" w:rsidR="00437756" w:rsidRDefault="00713951">
      <w:pPr>
        <w:pStyle w:val="a3"/>
        <w:spacing w:before="7" w:line="252" w:lineRule="auto"/>
        <w:ind w:right="2327"/>
      </w:pPr>
      <w:r>
        <w:t>Программа</w:t>
      </w:r>
      <w:r>
        <w:rPr>
          <w:spacing w:val="80"/>
          <w:w w:val="150"/>
        </w:rPr>
        <w:t xml:space="preserve"> </w:t>
      </w:r>
      <w:r>
        <w:t>ОБЖ</w:t>
      </w:r>
      <w:r>
        <w:rPr>
          <w:spacing w:val="80"/>
          <w:w w:val="150"/>
        </w:rPr>
        <w:t xml:space="preserve"> </w:t>
      </w:r>
      <w:r>
        <w:t>разработана</w:t>
      </w:r>
      <w:r>
        <w:rPr>
          <w:spacing w:val="80"/>
          <w:w w:val="150"/>
        </w:rPr>
        <w:t xml:space="preserve"> </w:t>
      </w:r>
      <w:r>
        <w:t>на</w:t>
      </w:r>
      <w:r>
        <w:rPr>
          <w:spacing w:val="80"/>
          <w:w w:val="150"/>
        </w:rPr>
        <w:t xml:space="preserve"> </w:t>
      </w:r>
      <w:r>
        <w:t>основе</w:t>
      </w:r>
      <w:r>
        <w:rPr>
          <w:spacing w:val="80"/>
          <w:w w:val="150"/>
        </w:rPr>
        <w:t xml:space="preserve"> </w:t>
      </w:r>
      <w:r>
        <w:t>требований</w:t>
      </w:r>
      <w:r>
        <w:rPr>
          <w:spacing w:val="80"/>
          <w:w w:val="150"/>
        </w:rPr>
        <w:t xml:space="preserve"> </w:t>
      </w:r>
      <w:r>
        <w:t>к результатам</w:t>
      </w:r>
      <w:r>
        <w:rPr>
          <w:spacing w:val="80"/>
        </w:rPr>
        <w:t xml:space="preserve"> </w:t>
      </w:r>
      <w:r>
        <w:t>освоения</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w:t>
      </w:r>
    </w:p>
    <w:p w14:paraId="69BED215" w14:textId="77777777" w:rsidR="00437756" w:rsidRDefault="00713951">
      <w:pPr>
        <w:pStyle w:val="a3"/>
        <w:spacing w:line="252" w:lineRule="auto"/>
        <w:ind w:right="848"/>
      </w:pPr>
      <w:r>
        <w:t>представленных в ФГОС ООО, федеральной рабочей программы воспитания, концепции</w:t>
      </w:r>
      <w:r>
        <w:rPr>
          <w:spacing w:val="80"/>
        </w:rPr>
        <w:t xml:space="preserve"> </w:t>
      </w:r>
      <w:r>
        <w:t>преподавания</w:t>
      </w:r>
      <w:r>
        <w:rPr>
          <w:spacing w:val="80"/>
        </w:rPr>
        <w:t xml:space="preserve"> </w:t>
      </w:r>
      <w:r>
        <w:t>учебного</w:t>
      </w:r>
      <w:r>
        <w:rPr>
          <w:spacing w:val="80"/>
        </w:rPr>
        <w:t xml:space="preserve"> </w:t>
      </w:r>
      <w:r>
        <w:t>предмета</w:t>
      </w:r>
      <w:r>
        <w:rPr>
          <w:spacing w:val="40"/>
        </w:rPr>
        <w:t xml:space="preserve"> </w:t>
      </w:r>
      <w:r>
        <w:t>«Основы</w:t>
      </w:r>
      <w:r>
        <w:rPr>
          <w:spacing w:val="80"/>
        </w:rPr>
        <w:t xml:space="preserve"> </w:t>
      </w:r>
      <w:r>
        <w:t>безопасности жизнедеятельности»</w:t>
      </w:r>
      <w:r>
        <w:rPr>
          <w:spacing w:val="40"/>
        </w:rPr>
        <w:t xml:space="preserve"> </w:t>
      </w:r>
      <w:r>
        <w:t>и</w:t>
      </w:r>
      <w:r>
        <w:rPr>
          <w:spacing w:val="40"/>
        </w:rPr>
        <w:t xml:space="preserve"> </w:t>
      </w:r>
      <w:r>
        <w:t>предусматривает</w:t>
      </w:r>
      <w:r>
        <w:rPr>
          <w:spacing w:val="40"/>
        </w:rPr>
        <w:t xml:space="preserve"> </w:t>
      </w:r>
      <w:r>
        <w:t>непосредственное</w:t>
      </w:r>
      <w:r>
        <w:rPr>
          <w:spacing w:val="40"/>
        </w:rPr>
        <w:t xml:space="preserve"> </w:t>
      </w:r>
      <w:r>
        <w:t>применение</w:t>
      </w:r>
      <w:r>
        <w:rPr>
          <w:spacing w:val="40"/>
        </w:rPr>
        <w:t xml:space="preserve"> </w:t>
      </w:r>
      <w:r>
        <w:t>при реализации ООП ООО.</w:t>
      </w:r>
    </w:p>
    <w:p w14:paraId="588E4F89" w14:textId="77777777" w:rsidR="00437756" w:rsidRDefault="00713951">
      <w:pPr>
        <w:pStyle w:val="a3"/>
        <w:spacing w:line="274" w:lineRule="exact"/>
      </w:pPr>
      <w:proofErr w:type="gramStart"/>
      <w:r>
        <w:t>В</w:t>
      </w:r>
      <w:r>
        <w:rPr>
          <w:spacing w:val="27"/>
        </w:rPr>
        <w:t xml:space="preserve">  </w:t>
      </w:r>
      <w:r>
        <w:t>программе</w:t>
      </w:r>
      <w:proofErr w:type="gramEnd"/>
      <w:r>
        <w:rPr>
          <w:spacing w:val="29"/>
        </w:rPr>
        <w:t xml:space="preserve">  </w:t>
      </w:r>
      <w:r>
        <w:t>ОБЖ</w:t>
      </w:r>
      <w:r>
        <w:rPr>
          <w:spacing w:val="29"/>
        </w:rPr>
        <w:t xml:space="preserve">  </w:t>
      </w:r>
      <w:r>
        <w:t>содержание</w:t>
      </w:r>
      <w:r>
        <w:rPr>
          <w:spacing w:val="29"/>
        </w:rPr>
        <w:t xml:space="preserve">  </w:t>
      </w:r>
      <w:r>
        <w:t>учебного</w:t>
      </w:r>
      <w:r>
        <w:rPr>
          <w:spacing w:val="29"/>
        </w:rPr>
        <w:t xml:space="preserve">  </w:t>
      </w:r>
      <w:r>
        <w:t>предмета</w:t>
      </w:r>
      <w:r>
        <w:rPr>
          <w:spacing w:val="29"/>
        </w:rPr>
        <w:t xml:space="preserve">  </w:t>
      </w:r>
      <w:r>
        <w:rPr>
          <w:spacing w:val="-5"/>
        </w:rPr>
        <w:t>ОБЖ</w:t>
      </w:r>
    </w:p>
    <w:p w14:paraId="668E27CA" w14:textId="77777777" w:rsidR="00437756" w:rsidRDefault="00713951">
      <w:pPr>
        <w:pStyle w:val="a3"/>
        <w:spacing w:before="11" w:line="252" w:lineRule="auto"/>
        <w:ind w:right="1376"/>
      </w:pPr>
      <w:r>
        <w:t>структурно</w:t>
      </w:r>
      <w:r>
        <w:rPr>
          <w:spacing w:val="80"/>
        </w:rPr>
        <w:t xml:space="preserve"> </w:t>
      </w:r>
      <w:r>
        <w:t>представлено</w:t>
      </w:r>
      <w:r>
        <w:rPr>
          <w:spacing w:val="80"/>
        </w:rPr>
        <w:t xml:space="preserve"> </w:t>
      </w:r>
      <w:r>
        <w:t>десятью</w:t>
      </w:r>
      <w:r>
        <w:rPr>
          <w:spacing w:val="80"/>
        </w:rPr>
        <w:t xml:space="preserve"> </w:t>
      </w:r>
      <w:r>
        <w:t>модулями</w:t>
      </w:r>
      <w:r>
        <w:rPr>
          <w:spacing w:val="40"/>
        </w:rPr>
        <w:t xml:space="preserve"> </w:t>
      </w:r>
      <w:r>
        <w:t>(тематическими</w:t>
      </w:r>
      <w:r>
        <w:rPr>
          <w:spacing w:val="80"/>
        </w:rPr>
        <w:t xml:space="preserve"> </w:t>
      </w:r>
      <w:r>
        <w:t>линиями), обеспечивающими непрерывность изучения предмета на уровне основного общего</w:t>
      </w:r>
      <w:r>
        <w:rPr>
          <w:spacing w:val="80"/>
        </w:rPr>
        <w:t xml:space="preserve"> </w:t>
      </w:r>
      <w:r>
        <w:t>образования</w:t>
      </w:r>
      <w:r>
        <w:rPr>
          <w:spacing w:val="80"/>
        </w:rPr>
        <w:t xml:space="preserve"> </w:t>
      </w:r>
      <w:r>
        <w:t>и</w:t>
      </w:r>
      <w:r>
        <w:rPr>
          <w:spacing w:val="80"/>
        </w:rPr>
        <w:t xml:space="preserve"> </w:t>
      </w:r>
      <w:r>
        <w:t>преемственность</w:t>
      </w:r>
      <w:r>
        <w:rPr>
          <w:spacing w:val="80"/>
        </w:rPr>
        <w:t xml:space="preserve"> </w:t>
      </w:r>
      <w:r>
        <w:t>учебного</w:t>
      </w:r>
      <w:r>
        <w:rPr>
          <w:spacing w:val="80"/>
        </w:rPr>
        <w:t xml:space="preserve"> </w:t>
      </w:r>
      <w:r>
        <w:t>процесса</w:t>
      </w:r>
      <w:r>
        <w:rPr>
          <w:spacing w:val="80"/>
        </w:rPr>
        <w:t xml:space="preserve"> </w:t>
      </w:r>
      <w:r>
        <w:t>на</w:t>
      </w:r>
      <w:r>
        <w:rPr>
          <w:spacing w:val="80"/>
        </w:rPr>
        <w:t xml:space="preserve"> </w:t>
      </w:r>
      <w:r>
        <w:t>уровне</w:t>
      </w:r>
      <w:r>
        <w:rPr>
          <w:spacing w:val="40"/>
        </w:rPr>
        <w:t xml:space="preserve"> </w:t>
      </w:r>
      <w:r>
        <w:t>среднего общего образования:</w:t>
      </w:r>
    </w:p>
    <w:p w14:paraId="7699553C" w14:textId="77777777" w:rsidR="00437756" w:rsidRDefault="00713951">
      <w:pPr>
        <w:pStyle w:val="a3"/>
        <w:spacing w:line="249" w:lineRule="auto"/>
        <w:ind w:right="1875"/>
      </w:pPr>
      <w:r>
        <w:t>модуль</w:t>
      </w:r>
      <w:r>
        <w:rPr>
          <w:spacing w:val="80"/>
        </w:rPr>
        <w:t xml:space="preserve"> </w:t>
      </w:r>
      <w:r>
        <w:t>№</w:t>
      </w:r>
      <w:r>
        <w:rPr>
          <w:spacing w:val="80"/>
        </w:rPr>
        <w:t xml:space="preserve"> </w:t>
      </w:r>
      <w:r>
        <w:t>1</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rPr>
          <w:spacing w:val="80"/>
        </w:rPr>
        <w:t xml:space="preserve"> </w:t>
      </w:r>
      <w:r>
        <w:t>в современном обществе»;</w:t>
      </w:r>
    </w:p>
    <w:p w14:paraId="7367CB5D" w14:textId="77777777" w:rsidR="00437756" w:rsidRDefault="00713951">
      <w:pPr>
        <w:pStyle w:val="a3"/>
        <w:spacing w:before="2" w:line="249" w:lineRule="auto"/>
        <w:ind w:right="5204"/>
      </w:pPr>
      <w:r>
        <w:t>модуль № 2 «Безопасность в быту»; модуль</w:t>
      </w:r>
      <w:r>
        <w:rPr>
          <w:spacing w:val="-9"/>
        </w:rPr>
        <w:t xml:space="preserve"> </w:t>
      </w:r>
      <w:r>
        <w:t>№</w:t>
      </w:r>
      <w:r>
        <w:rPr>
          <w:spacing w:val="-10"/>
        </w:rPr>
        <w:t xml:space="preserve"> </w:t>
      </w:r>
      <w:r>
        <w:t>3</w:t>
      </w:r>
      <w:r>
        <w:rPr>
          <w:spacing w:val="-5"/>
        </w:rPr>
        <w:t xml:space="preserve"> </w:t>
      </w:r>
      <w:r>
        <w:t>«Безопасность</w:t>
      </w:r>
      <w:r>
        <w:rPr>
          <w:spacing w:val="-8"/>
        </w:rPr>
        <w:t xml:space="preserve"> </w:t>
      </w:r>
      <w:r>
        <w:t>на</w:t>
      </w:r>
      <w:r>
        <w:rPr>
          <w:spacing w:val="-10"/>
        </w:rPr>
        <w:t xml:space="preserve"> </w:t>
      </w:r>
      <w:r>
        <w:t>транспорте»;</w:t>
      </w:r>
    </w:p>
    <w:p w14:paraId="6FF1B6A1" w14:textId="77777777" w:rsidR="00437756" w:rsidRDefault="00713951">
      <w:pPr>
        <w:pStyle w:val="a3"/>
        <w:spacing w:before="5" w:line="249" w:lineRule="auto"/>
        <w:ind w:right="3838"/>
      </w:pPr>
      <w:r>
        <w:t>модуль</w:t>
      </w:r>
      <w:r>
        <w:rPr>
          <w:spacing w:val="-7"/>
        </w:rPr>
        <w:t xml:space="preserve"> </w:t>
      </w:r>
      <w:r>
        <w:t>№</w:t>
      </w:r>
      <w:r>
        <w:rPr>
          <w:spacing w:val="-8"/>
        </w:rPr>
        <w:t xml:space="preserve"> </w:t>
      </w:r>
      <w:r>
        <w:t>4</w:t>
      </w:r>
      <w:r>
        <w:rPr>
          <w:spacing w:val="-4"/>
        </w:rPr>
        <w:t xml:space="preserve"> </w:t>
      </w:r>
      <w:r>
        <w:t>«Безопасность</w:t>
      </w:r>
      <w:r>
        <w:rPr>
          <w:spacing w:val="-6"/>
        </w:rPr>
        <w:t xml:space="preserve"> </w:t>
      </w:r>
      <w:r>
        <w:t>в</w:t>
      </w:r>
      <w:r>
        <w:rPr>
          <w:spacing w:val="-8"/>
        </w:rPr>
        <w:t xml:space="preserve"> </w:t>
      </w:r>
      <w:r>
        <w:t>общественных</w:t>
      </w:r>
      <w:r>
        <w:rPr>
          <w:spacing w:val="-6"/>
        </w:rPr>
        <w:t xml:space="preserve"> </w:t>
      </w:r>
      <w:r>
        <w:t>местах»; модуль № 5 «Безопасность в природной среде»;</w:t>
      </w:r>
    </w:p>
    <w:p w14:paraId="26F82478" w14:textId="77777777" w:rsidR="00437756" w:rsidRDefault="00713951">
      <w:pPr>
        <w:pStyle w:val="a3"/>
        <w:spacing w:before="4" w:line="249" w:lineRule="auto"/>
        <w:ind w:right="1875"/>
      </w:pPr>
      <w:r>
        <w:t>модуль</w:t>
      </w:r>
      <w:r>
        <w:rPr>
          <w:spacing w:val="40"/>
        </w:rPr>
        <w:t xml:space="preserve"> </w:t>
      </w:r>
      <w:r>
        <w:t>№</w:t>
      </w:r>
      <w:r>
        <w:rPr>
          <w:spacing w:val="80"/>
        </w:rPr>
        <w:t xml:space="preserve"> </w:t>
      </w:r>
      <w:r>
        <w:t>6</w:t>
      </w:r>
      <w:r>
        <w:rPr>
          <w:spacing w:val="80"/>
        </w:rPr>
        <w:t xml:space="preserve"> </w:t>
      </w:r>
      <w:r>
        <w:t>«Здоровье</w:t>
      </w:r>
      <w:r>
        <w:rPr>
          <w:spacing w:val="80"/>
        </w:rPr>
        <w:t xml:space="preserve"> </w:t>
      </w:r>
      <w:r>
        <w:t>и</w:t>
      </w:r>
      <w:r>
        <w:rPr>
          <w:spacing w:val="80"/>
        </w:rPr>
        <w:t xml:space="preserve"> </w:t>
      </w:r>
      <w:r>
        <w:t>как</w:t>
      </w:r>
      <w:r>
        <w:rPr>
          <w:spacing w:val="80"/>
        </w:rPr>
        <w:t xml:space="preserve"> </w:t>
      </w:r>
      <w:r>
        <w:t>его</w:t>
      </w:r>
      <w:r>
        <w:rPr>
          <w:spacing w:val="80"/>
        </w:rPr>
        <w:t xml:space="preserve"> </w:t>
      </w:r>
      <w:r>
        <w:t>сохранить.</w:t>
      </w:r>
      <w:r>
        <w:rPr>
          <w:spacing w:val="40"/>
        </w:rPr>
        <w:t xml:space="preserve"> </w:t>
      </w:r>
      <w:r>
        <w:t>Основы</w:t>
      </w:r>
      <w:r>
        <w:rPr>
          <w:spacing w:val="40"/>
        </w:rPr>
        <w:t xml:space="preserve"> </w:t>
      </w:r>
      <w:r>
        <w:t>медицинских</w:t>
      </w:r>
      <w:r>
        <w:rPr>
          <w:spacing w:val="80"/>
        </w:rPr>
        <w:t xml:space="preserve"> </w:t>
      </w:r>
      <w:r>
        <w:t>модуль № 7 «Безопасность в социуме»;</w:t>
      </w:r>
    </w:p>
    <w:p w14:paraId="189BCB50" w14:textId="77777777" w:rsidR="00437756" w:rsidRDefault="00713951">
      <w:pPr>
        <w:pStyle w:val="a3"/>
        <w:spacing w:before="2" w:line="252" w:lineRule="auto"/>
        <w:ind w:right="2647"/>
      </w:pPr>
      <w:r>
        <w:t>модуль № 8 «Безопасность в информационном пространстве»; модуль</w:t>
      </w:r>
      <w:r>
        <w:rPr>
          <w:spacing w:val="-6"/>
        </w:rPr>
        <w:t xml:space="preserve"> </w:t>
      </w:r>
      <w:r>
        <w:t>№</w:t>
      </w:r>
      <w:r>
        <w:rPr>
          <w:spacing w:val="-7"/>
        </w:rPr>
        <w:t xml:space="preserve"> </w:t>
      </w:r>
      <w:r>
        <w:t>9</w:t>
      </w:r>
      <w:r>
        <w:rPr>
          <w:spacing w:val="-2"/>
        </w:rPr>
        <w:t xml:space="preserve"> </w:t>
      </w:r>
      <w:r>
        <w:t>«Основы</w:t>
      </w:r>
      <w:r>
        <w:rPr>
          <w:spacing w:val="-6"/>
        </w:rPr>
        <w:t xml:space="preserve"> </w:t>
      </w:r>
      <w:r>
        <w:t>противодействия</w:t>
      </w:r>
      <w:r>
        <w:rPr>
          <w:spacing w:val="-6"/>
        </w:rPr>
        <w:t xml:space="preserve"> </w:t>
      </w:r>
      <w:r>
        <w:t>экстремизму</w:t>
      </w:r>
      <w:r>
        <w:rPr>
          <w:spacing w:val="-11"/>
        </w:rPr>
        <w:t xml:space="preserve"> </w:t>
      </w:r>
      <w:r>
        <w:t>и</w:t>
      </w:r>
      <w:r>
        <w:rPr>
          <w:spacing w:val="-6"/>
        </w:rPr>
        <w:t xml:space="preserve"> </w:t>
      </w:r>
      <w:r>
        <w:t>терроризму»;</w:t>
      </w:r>
    </w:p>
    <w:p w14:paraId="2BD38CFD" w14:textId="77777777" w:rsidR="00437756" w:rsidRDefault="00713951">
      <w:pPr>
        <w:pStyle w:val="a3"/>
        <w:spacing w:line="252" w:lineRule="auto"/>
        <w:ind w:right="1875"/>
      </w:pPr>
      <w:r>
        <w:t>модуль</w:t>
      </w:r>
      <w:r>
        <w:rPr>
          <w:spacing w:val="40"/>
        </w:rPr>
        <w:t xml:space="preserve"> </w:t>
      </w:r>
      <w:r>
        <w:t>№</w:t>
      </w:r>
      <w:r>
        <w:rPr>
          <w:spacing w:val="-4"/>
        </w:rPr>
        <w:t xml:space="preserve"> </w:t>
      </w:r>
      <w:r>
        <w:t>10</w:t>
      </w:r>
      <w:r>
        <w:rPr>
          <w:spacing w:val="40"/>
        </w:rPr>
        <w:t xml:space="preserve"> </w:t>
      </w:r>
      <w:r>
        <w:t>«Взаимодействие</w:t>
      </w:r>
      <w:r>
        <w:rPr>
          <w:spacing w:val="40"/>
        </w:rPr>
        <w:t xml:space="preserve"> </w:t>
      </w:r>
      <w:r>
        <w:t>личности,</w:t>
      </w:r>
      <w:r>
        <w:rPr>
          <w:spacing w:val="40"/>
        </w:rPr>
        <w:t xml:space="preserve"> </w:t>
      </w:r>
      <w:r>
        <w:t>общества</w:t>
      </w:r>
      <w:r>
        <w:rPr>
          <w:spacing w:val="40"/>
        </w:rPr>
        <w:t xml:space="preserve"> </w:t>
      </w:r>
      <w:r>
        <w:t>и</w:t>
      </w:r>
      <w:r>
        <w:rPr>
          <w:spacing w:val="80"/>
        </w:rPr>
        <w:t xml:space="preserve"> </w:t>
      </w:r>
      <w:r>
        <w:t>государства</w:t>
      </w:r>
      <w:r>
        <w:rPr>
          <w:spacing w:val="40"/>
        </w:rPr>
        <w:t xml:space="preserve"> </w:t>
      </w:r>
      <w:r>
        <w:t>в обеспечении безопасности жизни и здоровья населения».</w:t>
      </w:r>
    </w:p>
    <w:p w14:paraId="6DD47FFA" w14:textId="77777777" w:rsidR="00437756" w:rsidRDefault="00713951">
      <w:pPr>
        <w:pStyle w:val="a3"/>
        <w:spacing w:line="275" w:lineRule="exact"/>
      </w:pPr>
      <w:r>
        <w:t>В</w:t>
      </w:r>
      <w:r>
        <w:rPr>
          <w:spacing w:val="-6"/>
        </w:rPr>
        <w:t xml:space="preserve"> </w:t>
      </w:r>
      <w:r>
        <w:t>целях обеспечения</w:t>
      </w:r>
      <w:r>
        <w:rPr>
          <w:spacing w:val="-2"/>
        </w:rPr>
        <w:t xml:space="preserve"> </w:t>
      </w:r>
      <w:r>
        <w:t>системного</w:t>
      </w:r>
      <w:r>
        <w:rPr>
          <w:spacing w:val="-2"/>
        </w:rPr>
        <w:t xml:space="preserve"> </w:t>
      </w:r>
      <w:r>
        <w:t>подхода</w:t>
      </w:r>
      <w:r>
        <w:rPr>
          <w:spacing w:val="-3"/>
        </w:rPr>
        <w:t xml:space="preserve"> </w:t>
      </w:r>
      <w:r>
        <w:t>в</w:t>
      </w:r>
      <w:r>
        <w:rPr>
          <w:spacing w:val="-3"/>
        </w:rPr>
        <w:t xml:space="preserve"> </w:t>
      </w:r>
      <w:r>
        <w:t>изучении</w:t>
      </w:r>
      <w:r>
        <w:rPr>
          <w:spacing w:val="2"/>
        </w:rPr>
        <w:t xml:space="preserve"> </w:t>
      </w:r>
      <w:r>
        <w:rPr>
          <w:spacing w:val="-2"/>
        </w:rPr>
        <w:t>учебного</w:t>
      </w:r>
    </w:p>
    <w:p w14:paraId="0C3E9142" w14:textId="77777777" w:rsidR="00437756" w:rsidRDefault="00713951">
      <w:pPr>
        <w:pStyle w:val="a3"/>
        <w:spacing w:before="13" w:line="252" w:lineRule="auto"/>
        <w:ind w:right="1376"/>
      </w:pPr>
      <w:r>
        <w:t>предмета ОБЖ на уровне основного общего образования</w:t>
      </w:r>
      <w:r>
        <w:rPr>
          <w:spacing w:val="40"/>
        </w:rPr>
        <w:t xml:space="preserve"> </w:t>
      </w:r>
      <w:r>
        <w:t>Программа ОБЖ предполагает</w:t>
      </w:r>
      <w:r>
        <w:rPr>
          <w:spacing w:val="80"/>
        </w:rPr>
        <w:t xml:space="preserve"> </w:t>
      </w:r>
      <w:r>
        <w:t>внедрение</w:t>
      </w:r>
      <w:r>
        <w:rPr>
          <w:spacing w:val="80"/>
        </w:rPr>
        <w:t xml:space="preserve"> </w:t>
      </w:r>
      <w:r>
        <w:t>универсальной</w:t>
      </w:r>
      <w:r>
        <w:rPr>
          <w:spacing w:val="80"/>
        </w:rPr>
        <w:t xml:space="preserve"> </w:t>
      </w:r>
      <w:r>
        <w:t>структурно-логической</w:t>
      </w:r>
      <w:r>
        <w:rPr>
          <w:spacing w:val="80"/>
        </w:rPr>
        <w:t xml:space="preserve"> </w:t>
      </w:r>
      <w:r>
        <w:t>схемы изучения</w:t>
      </w:r>
      <w:r>
        <w:rPr>
          <w:spacing w:val="40"/>
        </w:rPr>
        <w:t xml:space="preserve"> </w:t>
      </w:r>
      <w:r>
        <w:t>учебных модулей</w:t>
      </w:r>
      <w:r>
        <w:rPr>
          <w:spacing w:val="40"/>
        </w:rPr>
        <w:t xml:space="preserve"> </w:t>
      </w:r>
      <w:r>
        <w:t>(тематических линий)</w:t>
      </w:r>
      <w:r>
        <w:rPr>
          <w:spacing w:val="40"/>
        </w:rPr>
        <w:t xml:space="preserve"> </w:t>
      </w:r>
      <w:r>
        <w:t>в</w:t>
      </w:r>
      <w:r>
        <w:rPr>
          <w:spacing w:val="40"/>
        </w:rPr>
        <w:t xml:space="preserve"> </w:t>
      </w:r>
      <w:r>
        <w:t>парадигме</w:t>
      </w:r>
      <w:r>
        <w:rPr>
          <w:spacing w:val="40"/>
        </w:rPr>
        <w:t xml:space="preserve"> </w:t>
      </w:r>
      <w:r>
        <w:t>безопасной жизнедеятельности:</w:t>
      </w:r>
      <w:r>
        <w:rPr>
          <w:spacing w:val="-4"/>
        </w:rPr>
        <w:t xml:space="preserve"> </w:t>
      </w:r>
      <w:r>
        <w:t>«предвидеть</w:t>
      </w:r>
      <w:r>
        <w:rPr>
          <w:spacing w:val="-5"/>
        </w:rPr>
        <w:t xml:space="preserve"> </w:t>
      </w:r>
      <w:r>
        <w:t>опасность</w:t>
      </w:r>
      <w:r>
        <w:rPr>
          <w:spacing w:val="-5"/>
        </w:rPr>
        <w:t xml:space="preserve"> </w:t>
      </w:r>
      <w:r>
        <w:t>→</w:t>
      </w:r>
      <w:r>
        <w:rPr>
          <w:spacing w:val="-8"/>
        </w:rPr>
        <w:t xml:space="preserve"> </w:t>
      </w:r>
      <w:r>
        <w:t>по</w:t>
      </w:r>
      <w:r>
        <w:rPr>
          <w:spacing w:val="-6"/>
        </w:rPr>
        <w:t xml:space="preserve"> </w:t>
      </w:r>
      <w:r>
        <w:t>возможности</w:t>
      </w:r>
      <w:r>
        <w:rPr>
          <w:spacing w:val="-5"/>
        </w:rPr>
        <w:t xml:space="preserve"> </w:t>
      </w:r>
      <w:r>
        <w:t>её</w:t>
      </w:r>
      <w:r>
        <w:rPr>
          <w:spacing w:val="-2"/>
        </w:rPr>
        <w:t xml:space="preserve"> </w:t>
      </w:r>
      <w:r>
        <w:t>избегать</w:t>
      </w:r>
      <w:r>
        <w:rPr>
          <w:spacing w:val="-5"/>
        </w:rPr>
        <w:t xml:space="preserve"> </w:t>
      </w:r>
      <w:r>
        <w:t>→ при необходимости действовать».</w:t>
      </w:r>
    </w:p>
    <w:p w14:paraId="57575922" w14:textId="77777777" w:rsidR="00437756" w:rsidRDefault="00713951">
      <w:pPr>
        <w:pStyle w:val="a3"/>
        <w:spacing w:line="249" w:lineRule="auto"/>
        <w:ind w:right="2327"/>
      </w:pPr>
      <w:r>
        <w:t>Учебный</w:t>
      </w:r>
      <w:r>
        <w:rPr>
          <w:spacing w:val="40"/>
        </w:rPr>
        <w:t xml:space="preserve"> </w:t>
      </w:r>
      <w:r>
        <w:t>материал</w:t>
      </w:r>
      <w:r>
        <w:rPr>
          <w:spacing w:val="80"/>
        </w:rPr>
        <w:t xml:space="preserve"> </w:t>
      </w:r>
      <w:r>
        <w:t>систематизирован</w:t>
      </w:r>
      <w:r>
        <w:rPr>
          <w:spacing w:val="80"/>
        </w:rPr>
        <w:t xml:space="preserve"> </w:t>
      </w:r>
      <w:r>
        <w:t>по</w:t>
      </w:r>
      <w:r>
        <w:rPr>
          <w:spacing w:val="80"/>
        </w:rPr>
        <w:t xml:space="preserve"> </w:t>
      </w:r>
      <w:r>
        <w:t>сферам</w:t>
      </w:r>
      <w:r>
        <w:rPr>
          <w:spacing w:val="80"/>
        </w:rPr>
        <w:t xml:space="preserve"> </w:t>
      </w:r>
      <w:r>
        <w:t>возможных проявлений рисков и опасностей:</w:t>
      </w:r>
    </w:p>
    <w:p w14:paraId="4D03441E" w14:textId="77777777" w:rsidR="00437756" w:rsidRDefault="00713951">
      <w:pPr>
        <w:pStyle w:val="a3"/>
      </w:pPr>
      <w:r>
        <w:t>помещения</w:t>
      </w:r>
      <w:r>
        <w:rPr>
          <w:spacing w:val="-3"/>
        </w:rPr>
        <w:t xml:space="preserve"> </w:t>
      </w:r>
      <w:r>
        <w:t>и</w:t>
      </w:r>
      <w:r>
        <w:rPr>
          <w:spacing w:val="-2"/>
        </w:rPr>
        <w:t xml:space="preserve"> </w:t>
      </w:r>
      <w:r>
        <w:t>бытовые</w:t>
      </w:r>
      <w:r>
        <w:rPr>
          <w:spacing w:val="-3"/>
        </w:rPr>
        <w:t xml:space="preserve"> </w:t>
      </w:r>
      <w:r>
        <w:t>условия;</w:t>
      </w:r>
      <w:r>
        <w:rPr>
          <w:spacing w:val="-1"/>
        </w:rPr>
        <w:t xml:space="preserve"> </w:t>
      </w:r>
      <w:r>
        <w:t>улица</w:t>
      </w:r>
      <w:r>
        <w:rPr>
          <w:spacing w:val="-3"/>
        </w:rPr>
        <w:t xml:space="preserve"> </w:t>
      </w:r>
      <w:r>
        <w:t>и</w:t>
      </w:r>
      <w:r>
        <w:rPr>
          <w:spacing w:val="-2"/>
        </w:rPr>
        <w:t xml:space="preserve"> </w:t>
      </w:r>
      <w:r>
        <w:t>общественные</w:t>
      </w:r>
      <w:r>
        <w:rPr>
          <w:spacing w:val="-3"/>
        </w:rPr>
        <w:t xml:space="preserve"> </w:t>
      </w:r>
      <w:r>
        <w:rPr>
          <w:spacing w:val="-2"/>
        </w:rPr>
        <w:t>места;</w:t>
      </w:r>
    </w:p>
    <w:p w14:paraId="115919C7" w14:textId="77777777" w:rsidR="00437756" w:rsidRDefault="00713951">
      <w:pPr>
        <w:pStyle w:val="a3"/>
        <w:spacing w:before="12" w:line="249" w:lineRule="auto"/>
        <w:ind w:right="1875"/>
      </w:pPr>
      <w:r>
        <w:t>природные</w:t>
      </w:r>
      <w:r>
        <w:rPr>
          <w:spacing w:val="80"/>
        </w:rPr>
        <w:t xml:space="preserve"> </w:t>
      </w:r>
      <w:r>
        <w:t>условия;</w:t>
      </w:r>
      <w:r>
        <w:rPr>
          <w:spacing w:val="80"/>
        </w:rPr>
        <w:t xml:space="preserve"> </w:t>
      </w:r>
      <w:r>
        <w:t>коммуникационные</w:t>
      </w:r>
      <w:r>
        <w:rPr>
          <w:spacing w:val="80"/>
        </w:rPr>
        <w:t xml:space="preserve"> </w:t>
      </w:r>
      <w:r>
        <w:t>связи</w:t>
      </w:r>
      <w:r>
        <w:rPr>
          <w:spacing w:val="80"/>
        </w:rPr>
        <w:t xml:space="preserve"> </w:t>
      </w:r>
      <w:r>
        <w:t>и</w:t>
      </w:r>
      <w:r>
        <w:rPr>
          <w:spacing w:val="80"/>
        </w:rPr>
        <w:t xml:space="preserve"> </w:t>
      </w:r>
      <w:r>
        <w:t>каналы;</w:t>
      </w:r>
      <w:r>
        <w:rPr>
          <w:spacing w:val="80"/>
        </w:rPr>
        <w:t xml:space="preserve"> </w:t>
      </w:r>
      <w:r>
        <w:t>объекты</w:t>
      </w:r>
      <w:r>
        <w:rPr>
          <w:spacing w:val="40"/>
        </w:rPr>
        <w:t xml:space="preserve"> </w:t>
      </w:r>
      <w:r>
        <w:t>и</w:t>
      </w:r>
      <w:r>
        <w:rPr>
          <w:spacing w:val="40"/>
        </w:rPr>
        <w:t xml:space="preserve"> </w:t>
      </w:r>
      <w:r>
        <w:t>учреждения культуры и другие.</w:t>
      </w:r>
    </w:p>
    <w:p w14:paraId="223EA9D5" w14:textId="77777777" w:rsidR="00437756" w:rsidRDefault="00713951">
      <w:pPr>
        <w:pStyle w:val="a3"/>
        <w:spacing w:before="5"/>
      </w:pPr>
      <w:r>
        <w:t>Программой</w:t>
      </w:r>
      <w:r>
        <w:rPr>
          <w:spacing w:val="-8"/>
        </w:rPr>
        <w:t xml:space="preserve"> </w:t>
      </w:r>
      <w:r>
        <w:t>ОБЖ</w:t>
      </w:r>
      <w:r>
        <w:rPr>
          <w:spacing w:val="-5"/>
        </w:rPr>
        <w:t xml:space="preserve"> </w:t>
      </w:r>
      <w:r>
        <w:t>предусматривается</w:t>
      </w:r>
      <w:r>
        <w:rPr>
          <w:spacing w:val="-5"/>
        </w:rPr>
        <w:t xml:space="preserve"> </w:t>
      </w:r>
      <w:r>
        <w:t>использование</w:t>
      </w:r>
      <w:r>
        <w:rPr>
          <w:spacing w:val="-5"/>
        </w:rPr>
        <w:t xml:space="preserve"> </w:t>
      </w:r>
      <w:r>
        <w:rPr>
          <w:spacing w:val="-2"/>
        </w:rPr>
        <w:t>практико-</w:t>
      </w:r>
    </w:p>
    <w:p w14:paraId="59060F3E" w14:textId="77777777" w:rsidR="00437756" w:rsidRDefault="00437756">
      <w:pPr>
        <w:sectPr w:rsidR="00437756">
          <w:pgSz w:w="11910" w:h="16840"/>
          <w:pgMar w:top="1040" w:right="0" w:bottom="280" w:left="760" w:header="720" w:footer="720" w:gutter="0"/>
          <w:cols w:space="720"/>
        </w:sectPr>
      </w:pPr>
    </w:p>
    <w:p w14:paraId="5883A692" w14:textId="77777777" w:rsidR="00437756" w:rsidRDefault="00713951">
      <w:pPr>
        <w:pStyle w:val="a3"/>
        <w:spacing w:before="68" w:line="252" w:lineRule="auto"/>
        <w:ind w:right="1376"/>
      </w:pPr>
      <w:r>
        <w:lastRenderedPageBreak/>
        <w:t>ориентированных</w:t>
      </w:r>
      <w:r>
        <w:rPr>
          <w:spacing w:val="80"/>
        </w:rPr>
        <w:t xml:space="preserve"> </w:t>
      </w:r>
      <w:r>
        <w:t>интерактивных</w:t>
      </w:r>
      <w:r>
        <w:rPr>
          <w:spacing w:val="80"/>
        </w:rPr>
        <w:t xml:space="preserve"> </w:t>
      </w:r>
      <w:r>
        <w:t>форм</w:t>
      </w:r>
      <w:r>
        <w:rPr>
          <w:spacing w:val="80"/>
        </w:rPr>
        <w:t xml:space="preserve"> </w:t>
      </w:r>
      <w:r>
        <w:t>организации</w:t>
      </w:r>
      <w:r>
        <w:rPr>
          <w:spacing w:val="80"/>
        </w:rPr>
        <w:t xml:space="preserve"> </w:t>
      </w:r>
      <w:r>
        <w:t>учебных</w:t>
      </w:r>
      <w:r>
        <w:rPr>
          <w:spacing w:val="80"/>
        </w:rPr>
        <w:t xml:space="preserve"> </w:t>
      </w:r>
      <w:r>
        <w:t>занятий</w:t>
      </w:r>
      <w:r>
        <w:rPr>
          <w:spacing w:val="80"/>
        </w:rPr>
        <w:t xml:space="preserve"> </w:t>
      </w:r>
      <w:r>
        <w:t>с возможностью</w:t>
      </w:r>
      <w:r>
        <w:rPr>
          <w:spacing w:val="80"/>
        </w:rPr>
        <w:t xml:space="preserve"> </w:t>
      </w:r>
      <w:r>
        <w:t>применения</w:t>
      </w:r>
      <w:r>
        <w:rPr>
          <w:spacing w:val="80"/>
        </w:rPr>
        <w:t xml:space="preserve"> </w:t>
      </w:r>
      <w:r>
        <w:t>тренажёрных</w:t>
      </w:r>
      <w:r>
        <w:rPr>
          <w:spacing w:val="80"/>
        </w:rPr>
        <w:t xml:space="preserve"> </w:t>
      </w:r>
      <w:r>
        <w:t>систем</w:t>
      </w:r>
      <w:r>
        <w:rPr>
          <w:spacing w:val="80"/>
        </w:rPr>
        <w:t xml:space="preserve"> </w:t>
      </w:r>
      <w:r>
        <w:t>и</w:t>
      </w:r>
      <w:r>
        <w:rPr>
          <w:spacing w:val="80"/>
        </w:rPr>
        <w:t xml:space="preserve"> </w:t>
      </w:r>
      <w:r>
        <w:t>виртуальных</w:t>
      </w:r>
      <w:r>
        <w:rPr>
          <w:spacing w:val="80"/>
        </w:rPr>
        <w:t xml:space="preserve"> </w:t>
      </w:r>
      <w:r>
        <w:t>моделей. При</w:t>
      </w:r>
      <w:r>
        <w:rPr>
          <w:spacing w:val="80"/>
        </w:rPr>
        <w:t xml:space="preserve"> </w:t>
      </w:r>
      <w:r>
        <w:t>этом</w:t>
      </w:r>
      <w:r>
        <w:rPr>
          <w:spacing w:val="80"/>
        </w:rPr>
        <w:t xml:space="preserve"> </w:t>
      </w:r>
      <w:r>
        <w:t>использование</w:t>
      </w:r>
      <w:r>
        <w:rPr>
          <w:spacing w:val="80"/>
        </w:rPr>
        <w:t xml:space="preserve"> </w:t>
      </w:r>
      <w:r>
        <w:t>цифровой</w:t>
      </w:r>
      <w:r>
        <w:rPr>
          <w:spacing w:val="80"/>
        </w:rPr>
        <w:t xml:space="preserve"> </w:t>
      </w:r>
      <w:r>
        <w:t>образовательной</w:t>
      </w:r>
      <w:r>
        <w:rPr>
          <w:spacing w:val="80"/>
        </w:rPr>
        <w:t xml:space="preserve"> </w:t>
      </w:r>
      <w:r>
        <w:t>среды</w:t>
      </w:r>
      <w:r>
        <w:rPr>
          <w:spacing w:val="80"/>
        </w:rPr>
        <w:t xml:space="preserve"> </w:t>
      </w:r>
      <w:r>
        <w:t>на</w:t>
      </w:r>
      <w:r>
        <w:rPr>
          <w:spacing w:val="80"/>
        </w:rPr>
        <w:t xml:space="preserve"> </w:t>
      </w:r>
      <w:r>
        <w:t>учебных</w:t>
      </w:r>
      <w:r>
        <w:rPr>
          <w:spacing w:val="40"/>
        </w:rPr>
        <w:t xml:space="preserve"> </w:t>
      </w:r>
      <w:r>
        <w:t>занятиях</w:t>
      </w:r>
      <w:r>
        <w:rPr>
          <w:spacing w:val="80"/>
        </w:rPr>
        <w:t xml:space="preserve"> </w:t>
      </w:r>
      <w:r>
        <w:t>должно</w:t>
      </w:r>
      <w:r>
        <w:rPr>
          <w:spacing w:val="80"/>
        </w:rPr>
        <w:t xml:space="preserve"> </w:t>
      </w:r>
      <w:r>
        <w:t>быть</w:t>
      </w:r>
      <w:r>
        <w:rPr>
          <w:spacing w:val="80"/>
        </w:rPr>
        <w:t xml:space="preserve"> </w:t>
      </w:r>
      <w:r>
        <w:t>разумным,</w:t>
      </w:r>
      <w:r>
        <w:rPr>
          <w:spacing w:val="80"/>
        </w:rPr>
        <w:t xml:space="preserve"> </w:t>
      </w:r>
      <w:r>
        <w:t>компьютер</w:t>
      </w:r>
      <w:r>
        <w:rPr>
          <w:spacing w:val="80"/>
        </w:rPr>
        <w:t xml:space="preserve"> </w:t>
      </w:r>
      <w:r>
        <w:t>и</w:t>
      </w:r>
      <w:r>
        <w:rPr>
          <w:spacing w:val="80"/>
        </w:rPr>
        <w:t xml:space="preserve"> </w:t>
      </w:r>
      <w:r>
        <w:t>дистанционные образовательные</w:t>
      </w:r>
      <w:r>
        <w:rPr>
          <w:spacing w:val="40"/>
        </w:rPr>
        <w:t xml:space="preserve"> </w:t>
      </w:r>
      <w:r>
        <w:t>технологии</w:t>
      </w:r>
      <w:r>
        <w:rPr>
          <w:spacing w:val="40"/>
        </w:rPr>
        <w:t xml:space="preserve"> </w:t>
      </w:r>
      <w:r>
        <w:t>не</w:t>
      </w:r>
      <w:r>
        <w:rPr>
          <w:spacing w:val="80"/>
        </w:rPr>
        <w:t xml:space="preserve"> </w:t>
      </w:r>
      <w:r>
        <w:t>способны полностью заменить</w:t>
      </w:r>
      <w:r>
        <w:rPr>
          <w:spacing w:val="40"/>
        </w:rPr>
        <w:t xml:space="preserve"> </w:t>
      </w:r>
      <w:r>
        <w:t>педагога</w:t>
      </w:r>
      <w:r>
        <w:rPr>
          <w:spacing w:val="40"/>
        </w:rPr>
        <w:t xml:space="preserve"> </w:t>
      </w:r>
      <w:r>
        <w:t>и практические действия обучающихся.</w:t>
      </w:r>
    </w:p>
    <w:p w14:paraId="4D9A2234" w14:textId="77777777" w:rsidR="00437756" w:rsidRDefault="00713951">
      <w:pPr>
        <w:pStyle w:val="a3"/>
        <w:spacing w:line="273" w:lineRule="exact"/>
      </w:pPr>
      <w:proofErr w:type="gramStart"/>
      <w:r>
        <w:t>В</w:t>
      </w:r>
      <w:r>
        <w:rPr>
          <w:spacing w:val="28"/>
        </w:rPr>
        <w:t xml:space="preserve">  </w:t>
      </w:r>
      <w:r>
        <w:t>условиях</w:t>
      </w:r>
      <w:proofErr w:type="gramEnd"/>
      <w:r>
        <w:rPr>
          <w:spacing w:val="29"/>
        </w:rPr>
        <w:t xml:space="preserve">  </w:t>
      </w:r>
      <w:r>
        <w:t>современного</w:t>
      </w:r>
      <w:r>
        <w:rPr>
          <w:spacing w:val="27"/>
        </w:rPr>
        <w:t xml:space="preserve">  </w:t>
      </w:r>
      <w:r>
        <w:t>исторического</w:t>
      </w:r>
      <w:r>
        <w:rPr>
          <w:spacing w:val="28"/>
        </w:rPr>
        <w:t xml:space="preserve">  </w:t>
      </w:r>
      <w:r>
        <w:t>процесса</w:t>
      </w:r>
      <w:r>
        <w:rPr>
          <w:spacing w:val="27"/>
        </w:rPr>
        <w:t xml:space="preserve">  </w:t>
      </w:r>
      <w:r>
        <w:rPr>
          <w:spacing w:val="-10"/>
        </w:rPr>
        <w:t>с</w:t>
      </w:r>
    </w:p>
    <w:p w14:paraId="2D1F05B3" w14:textId="77777777" w:rsidR="00437756" w:rsidRDefault="00713951">
      <w:pPr>
        <w:pStyle w:val="a3"/>
        <w:spacing w:before="12" w:line="252" w:lineRule="auto"/>
        <w:ind w:right="1267"/>
      </w:pPr>
      <w:r>
        <w:t>появлением</w:t>
      </w:r>
      <w:r>
        <w:rPr>
          <w:spacing w:val="80"/>
        </w:rPr>
        <w:t xml:space="preserve"> </w:t>
      </w:r>
      <w:r>
        <w:t>новых</w:t>
      </w:r>
      <w:r>
        <w:rPr>
          <w:spacing w:val="80"/>
        </w:rPr>
        <w:t xml:space="preserve"> </w:t>
      </w:r>
      <w:r>
        <w:t>глобальных</w:t>
      </w:r>
      <w:r>
        <w:rPr>
          <w:spacing w:val="80"/>
        </w:rPr>
        <w:t xml:space="preserve"> </w:t>
      </w:r>
      <w:r>
        <w:t>и</w:t>
      </w:r>
      <w:r>
        <w:rPr>
          <w:spacing w:val="80"/>
        </w:rPr>
        <w:t xml:space="preserve"> </w:t>
      </w:r>
      <w:r>
        <w:t>региональных</w:t>
      </w:r>
      <w:r>
        <w:rPr>
          <w:spacing w:val="80"/>
        </w:rPr>
        <w:t xml:space="preserve"> </w:t>
      </w:r>
      <w:r>
        <w:t>природных,</w:t>
      </w:r>
      <w:r>
        <w:rPr>
          <w:spacing w:val="80"/>
        </w:rPr>
        <w:t xml:space="preserve"> </w:t>
      </w:r>
      <w:r>
        <w:t>техногенных, социальных</w:t>
      </w:r>
      <w:r>
        <w:rPr>
          <w:spacing w:val="80"/>
        </w:rPr>
        <w:t xml:space="preserve"> </w:t>
      </w:r>
      <w:r>
        <w:t>вызовов</w:t>
      </w:r>
      <w:r>
        <w:rPr>
          <w:spacing w:val="80"/>
        </w:rPr>
        <w:t xml:space="preserve"> </w:t>
      </w:r>
      <w:r>
        <w:t>и</w:t>
      </w:r>
      <w:r>
        <w:rPr>
          <w:spacing w:val="80"/>
        </w:rPr>
        <w:t xml:space="preserve"> </w:t>
      </w:r>
      <w:r>
        <w:t>угроз</w:t>
      </w:r>
      <w:r>
        <w:rPr>
          <w:spacing w:val="80"/>
        </w:rPr>
        <w:t xml:space="preserve"> </w:t>
      </w:r>
      <w:r>
        <w:t>безопасности</w:t>
      </w:r>
      <w:r>
        <w:rPr>
          <w:spacing w:val="80"/>
        </w:rPr>
        <w:t xml:space="preserve"> </w:t>
      </w:r>
      <w:r>
        <w:t>России</w:t>
      </w:r>
      <w:r>
        <w:rPr>
          <w:spacing w:val="80"/>
        </w:rPr>
        <w:t xml:space="preserve"> </w:t>
      </w:r>
      <w:r>
        <w:t>(критичные</w:t>
      </w:r>
      <w:r>
        <w:rPr>
          <w:spacing w:val="80"/>
        </w:rPr>
        <w:t xml:space="preserve"> </w:t>
      </w:r>
      <w:r>
        <w:t>изменения</w:t>
      </w:r>
      <w:r>
        <w:rPr>
          <w:spacing w:val="40"/>
        </w:rPr>
        <w:t xml:space="preserve"> </w:t>
      </w:r>
      <w:r>
        <w:t>климата,</w:t>
      </w:r>
      <w:r>
        <w:rPr>
          <w:spacing w:val="80"/>
        </w:rPr>
        <w:t xml:space="preserve"> </w:t>
      </w:r>
      <w:r>
        <w:t>негативные</w:t>
      </w:r>
      <w:r>
        <w:rPr>
          <w:spacing w:val="80"/>
        </w:rPr>
        <w:t xml:space="preserve"> </w:t>
      </w:r>
      <w:r>
        <w:t>медико-биологические,</w:t>
      </w:r>
      <w:r>
        <w:rPr>
          <w:spacing w:val="80"/>
        </w:rPr>
        <w:t xml:space="preserve"> </w:t>
      </w:r>
      <w:r>
        <w:t>экологические,</w:t>
      </w:r>
      <w:r>
        <w:rPr>
          <w:spacing w:val="80"/>
          <w:w w:val="150"/>
        </w:rPr>
        <w:t xml:space="preserve"> </w:t>
      </w:r>
      <w:r>
        <w:t>информационные факторы и другие условия жизнедеятельности) возрастает приоритет</w:t>
      </w:r>
      <w:r>
        <w:rPr>
          <w:spacing w:val="80"/>
        </w:rPr>
        <w:t xml:space="preserve"> </w:t>
      </w:r>
      <w:r>
        <w:t>вопросов</w:t>
      </w:r>
      <w:r>
        <w:rPr>
          <w:spacing w:val="80"/>
        </w:rPr>
        <w:t xml:space="preserve"> </w:t>
      </w:r>
      <w:r>
        <w:t>безопасности,</w:t>
      </w:r>
      <w:r>
        <w:rPr>
          <w:spacing w:val="80"/>
        </w:rPr>
        <w:t xml:space="preserve"> </w:t>
      </w:r>
      <w:r>
        <w:t>их</w:t>
      </w:r>
      <w:r>
        <w:rPr>
          <w:spacing w:val="80"/>
        </w:rPr>
        <w:t xml:space="preserve"> </w:t>
      </w:r>
      <w:r>
        <w:t>значение</w:t>
      </w:r>
      <w:r>
        <w:rPr>
          <w:spacing w:val="80"/>
        </w:rPr>
        <w:t xml:space="preserve"> </w:t>
      </w:r>
      <w:r>
        <w:t>не</w:t>
      </w:r>
      <w:r>
        <w:rPr>
          <w:spacing w:val="80"/>
        </w:rPr>
        <w:t xml:space="preserve"> </w:t>
      </w:r>
      <w:r>
        <w:t>только</w:t>
      </w:r>
      <w:r>
        <w:rPr>
          <w:spacing w:val="80"/>
        </w:rPr>
        <w:t xml:space="preserve"> </w:t>
      </w:r>
      <w:r>
        <w:t>для</w:t>
      </w:r>
      <w:r>
        <w:rPr>
          <w:spacing w:val="80"/>
        </w:rPr>
        <w:t xml:space="preserve"> </w:t>
      </w:r>
      <w:r>
        <w:t>самого</w:t>
      </w:r>
      <w:r>
        <w:rPr>
          <w:spacing w:val="80"/>
        </w:rPr>
        <w:t xml:space="preserve"> </w:t>
      </w:r>
      <w:r>
        <w:t>человека,</w:t>
      </w:r>
      <w:r>
        <w:rPr>
          <w:spacing w:val="80"/>
          <w:w w:val="150"/>
        </w:rPr>
        <w:t xml:space="preserve"> </w:t>
      </w:r>
      <w:r>
        <w:t>но</w:t>
      </w:r>
      <w:r>
        <w:rPr>
          <w:spacing w:val="80"/>
          <w:w w:val="150"/>
        </w:rPr>
        <w:t xml:space="preserve"> </w:t>
      </w:r>
      <w:r>
        <w:t>также</w:t>
      </w:r>
      <w:r>
        <w:rPr>
          <w:spacing w:val="80"/>
          <w:w w:val="150"/>
        </w:rPr>
        <w:t xml:space="preserve"> </w:t>
      </w:r>
      <w:r>
        <w:t>для</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w w:val="150"/>
        </w:rPr>
        <w:t xml:space="preserve"> </w:t>
      </w:r>
      <w:r>
        <w:t>При</w:t>
      </w:r>
      <w:r>
        <w:rPr>
          <w:spacing w:val="80"/>
          <w:w w:val="150"/>
        </w:rPr>
        <w:t xml:space="preserve"> </w:t>
      </w:r>
      <w:r>
        <w:t>этом</w:t>
      </w:r>
      <w:r>
        <w:rPr>
          <w:spacing w:val="80"/>
          <w:w w:val="150"/>
        </w:rPr>
        <w:t xml:space="preserve"> </w:t>
      </w:r>
      <w:r>
        <w:t>центральной проблемой</w:t>
      </w:r>
      <w:r>
        <w:rPr>
          <w:spacing w:val="40"/>
        </w:rPr>
        <w:t xml:space="preserve"> </w:t>
      </w:r>
      <w:r>
        <w:t>безопасности</w:t>
      </w:r>
      <w:r>
        <w:rPr>
          <w:spacing w:val="40"/>
        </w:rPr>
        <w:t xml:space="preserve"> </w:t>
      </w:r>
      <w:r>
        <w:t>жизнедеятельности</w:t>
      </w:r>
      <w:r>
        <w:rPr>
          <w:spacing w:val="40"/>
        </w:rPr>
        <w:t xml:space="preserve"> </w:t>
      </w:r>
      <w:r>
        <w:t>остаётся</w:t>
      </w:r>
      <w:r>
        <w:rPr>
          <w:spacing w:val="80"/>
        </w:rPr>
        <w:t xml:space="preserve"> </w:t>
      </w:r>
      <w:r>
        <w:t>сохранение</w:t>
      </w:r>
      <w:r>
        <w:rPr>
          <w:spacing w:val="40"/>
        </w:rPr>
        <w:t xml:space="preserve"> </w:t>
      </w:r>
      <w:r>
        <w:t>жизни</w:t>
      </w:r>
      <w:r>
        <w:rPr>
          <w:spacing w:val="40"/>
        </w:rPr>
        <w:t xml:space="preserve"> </w:t>
      </w:r>
      <w:r>
        <w:t>и здоровья каждого человека.</w:t>
      </w:r>
    </w:p>
    <w:p w14:paraId="1A2A7195" w14:textId="77777777" w:rsidR="00437756" w:rsidRDefault="00713951">
      <w:pPr>
        <w:pStyle w:val="a3"/>
        <w:spacing w:line="252" w:lineRule="auto"/>
        <w:ind w:right="1526"/>
      </w:pPr>
      <w:r>
        <w:t>В</w:t>
      </w:r>
      <w:r>
        <w:rPr>
          <w:spacing w:val="80"/>
        </w:rPr>
        <w:t xml:space="preserve"> </w:t>
      </w:r>
      <w:r>
        <w:t>данных</w:t>
      </w:r>
      <w:r>
        <w:rPr>
          <w:spacing w:val="80"/>
        </w:rPr>
        <w:t xml:space="preserve"> </w:t>
      </w:r>
      <w:r>
        <w:t>обстоятельствах</w:t>
      </w:r>
      <w:r>
        <w:rPr>
          <w:spacing w:val="80"/>
        </w:rPr>
        <w:t xml:space="preserve"> </w:t>
      </w:r>
      <w:r>
        <w:t>колоссальное</w:t>
      </w:r>
      <w:r>
        <w:rPr>
          <w:spacing w:val="80"/>
        </w:rPr>
        <w:t xml:space="preserve"> </w:t>
      </w:r>
      <w:r>
        <w:t>значение</w:t>
      </w:r>
      <w:r>
        <w:rPr>
          <w:spacing w:val="80"/>
        </w:rPr>
        <w:t xml:space="preserve"> </w:t>
      </w:r>
      <w:r>
        <w:t>приобретает качественное образование подрастающего поколения россиян, направленное</w:t>
      </w:r>
      <w:r>
        <w:rPr>
          <w:spacing w:val="80"/>
        </w:rPr>
        <w:t xml:space="preserve"> </w:t>
      </w:r>
      <w:r>
        <w:t>на</w:t>
      </w:r>
      <w:r>
        <w:rPr>
          <w:spacing w:val="80"/>
        </w:rPr>
        <w:t xml:space="preserve"> </w:t>
      </w:r>
      <w:r>
        <w:t>формирование</w:t>
      </w:r>
      <w:r>
        <w:rPr>
          <w:spacing w:val="80"/>
        </w:rPr>
        <w:t xml:space="preserve"> </w:t>
      </w:r>
      <w:r>
        <w:t>гражданской</w:t>
      </w:r>
      <w:r>
        <w:rPr>
          <w:spacing w:val="80"/>
        </w:rPr>
        <w:t xml:space="preserve"> </w:t>
      </w:r>
      <w:r>
        <w:t>идентичности,</w:t>
      </w:r>
      <w:r>
        <w:rPr>
          <w:spacing w:val="80"/>
        </w:rPr>
        <w:t xml:space="preserve"> </w:t>
      </w:r>
      <w:r>
        <w:t>воспитание</w:t>
      </w:r>
      <w:r>
        <w:rPr>
          <w:spacing w:val="80"/>
        </w:rPr>
        <w:t xml:space="preserve"> </w:t>
      </w:r>
      <w:r>
        <w:t>личности безопасного типа, овладение знаниями, умениями, навыками и компетенцией для</w:t>
      </w:r>
      <w:r>
        <w:rPr>
          <w:spacing w:val="80"/>
        </w:rPr>
        <w:t xml:space="preserve"> </w:t>
      </w:r>
      <w:r>
        <w:t>обеспечения</w:t>
      </w:r>
      <w:r>
        <w:rPr>
          <w:spacing w:val="80"/>
        </w:rPr>
        <w:t xml:space="preserve"> </w:t>
      </w:r>
      <w:r>
        <w:t>безопасности</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Актуальность совершенствования</w:t>
      </w:r>
      <w:r>
        <w:rPr>
          <w:spacing w:val="80"/>
        </w:rPr>
        <w:t xml:space="preserve"> </w:t>
      </w:r>
      <w:r>
        <w:t>учебно-методического</w:t>
      </w:r>
      <w:r>
        <w:rPr>
          <w:spacing w:val="80"/>
        </w:rPr>
        <w:t xml:space="preserve"> </w:t>
      </w:r>
      <w:r>
        <w:t>обеспечения</w:t>
      </w:r>
      <w:r>
        <w:rPr>
          <w:spacing w:val="80"/>
        </w:rPr>
        <w:t xml:space="preserve"> </w:t>
      </w:r>
      <w:r>
        <w:t>учебного</w:t>
      </w:r>
      <w:r>
        <w:rPr>
          <w:spacing w:val="80"/>
        </w:rPr>
        <w:t xml:space="preserve"> </w:t>
      </w:r>
      <w:r>
        <w:t>процесса по</w:t>
      </w:r>
      <w:r>
        <w:rPr>
          <w:spacing w:val="80"/>
          <w:w w:val="150"/>
        </w:rPr>
        <w:t xml:space="preserve"> </w:t>
      </w:r>
      <w:r>
        <w:t>предмету</w:t>
      </w:r>
      <w:r>
        <w:rPr>
          <w:spacing w:val="80"/>
          <w:w w:val="150"/>
        </w:rPr>
        <w:t xml:space="preserve"> </w:t>
      </w:r>
      <w:r>
        <w:t>ОБЖ</w:t>
      </w:r>
      <w:r>
        <w:rPr>
          <w:spacing w:val="80"/>
          <w:w w:val="150"/>
        </w:rPr>
        <w:t xml:space="preserve"> </w:t>
      </w:r>
      <w:r>
        <w:t>определяется</w:t>
      </w:r>
      <w:r>
        <w:rPr>
          <w:spacing w:val="80"/>
          <w:w w:val="150"/>
        </w:rPr>
        <w:t xml:space="preserve"> </w:t>
      </w:r>
      <w:r>
        <w:t>системообразующими</w:t>
      </w:r>
      <w:r>
        <w:rPr>
          <w:spacing w:val="80"/>
          <w:w w:val="150"/>
        </w:rPr>
        <w:t xml:space="preserve"> </w:t>
      </w:r>
      <w:r>
        <w:t>документами</w:t>
      </w:r>
      <w:r>
        <w:rPr>
          <w:spacing w:val="80"/>
          <w:w w:val="150"/>
        </w:rPr>
        <w:t xml:space="preserve"> </w:t>
      </w:r>
      <w:r>
        <w:t>в</w:t>
      </w:r>
    </w:p>
    <w:p w14:paraId="69541487" w14:textId="77777777" w:rsidR="00437756" w:rsidRDefault="00713951">
      <w:pPr>
        <w:pStyle w:val="a3"/>
        <w:spacing w:line="252" w:lineRule="auto"/>
        <w:ind w:right="1526"/>
      </w:pPr>
      <w:r>
        <w:t>области</w:t>
      </w:r>
      <w:r>
        <w:rPr>
          <w:spacing w:val="80"/>
        </w:rPr>
        <w:t xml:space="preserve"> </w:t>
      </w:r>
      <w:r>
        <w:t>безопасности:</w:t>
      </w:r>
      <w:r>
        <w:rPr>
          <w:spacing w:val="80"/>
        </w:rPr>
        <w:t xml:space="preserve"> </w:t>
      </w:r>
      <w:r>
        <w:t>Стратегия</w:t>
      </w:r>
      <w:r>
        <w:rPr>
          <w:spacing w:val="80"/>
        </w:rPr>
        <w:t xml:space="preserve"> </w:t>
      </w:r>
      <w:r>
        <w:t>национальной</w:t>
      </w:r>
      <w:r>
        <w:rPr>
          <w:spacing w:val="80"/>
        </w:rPr>
        <w:t xml:space="preserve"> </w:t>
      </w:r>
      <w:r>
        <w:t>безопасности</w:t>
      </w:r>
      <w:r>
        <w:rPr>
          <w:spacing w:val="80"/>
        </w:rPr>
        <w:t xml:space="preserve"> </w:t>
      </w:r>
      <w:r>
        <w:t>Российской Федерации,</w:t>
      </w:r>
      <w:r>
        <w:rPr>
          <w:spacing w:val="40"/>
        </w:rPr>
        <w:t xml:space="preserve"> </w:t>
      </w:r>
      <w:r>
        <w:t>утвержденная Указом Президента Российской Федерации от</w:t>
      </w:r>
      <w:r>
        <w:rPr>
          <w:spacing w:val="40"/>
        </w:rPr>
        <w:t xml:space="preserve"> </w:t>
      </w:r>
      <w:r>
        <w:t>2 июля 2021 г.</w:t>
      </w:r>
      <w:r>
        <w:rPr>
          <w:spacing w:val="40"/>
        </w:rPr>
        <w:t xml:space="preserve"> </w:t>
      </w:r>
      <w:r>
        <w:t>№ 400, Доктрина информационной безопасности Российской Федерации,</w:t>
      </w:r>
      <w:r>
        <w:rPr>
          <w:spacing w:val="40"/>
        </w:rPr>
        <w:t xml:space="preserve"> </w:t>
      </w:r>
      <w:r>
        <w:t>утвержденная Указом Президента Российской Федерации от</w:t>
      </w:r>
      <w:r>
        <w:rPr>
          <w:spacing w:val="40"/>
        </w:rPr>
        <w:t xml:space="preserve"> </w:t>
      </w:r>
      <w:r>
        <w:t>5 декабря</w:t>
      </w:r>
      <w:r>
        <w:rPr>
          <w:spacing w:val="80"/>
        </w:rPr>
        <w:t xml:space="preserve"> </w:t>
      </w:r>
      <w:r>
        <w:t>2016</w:t>
      </w:r>
      <w:r>
        <w:rPr>
          <w:spacing w:val="80"/>
        </w:rPr>
        <w:t xml:space="preserve"> </w:t>
      </w:r>
      <w:r>
        <w:t>г.</w:t>
      </w:r>
      <w:r>
        <w:rPr>
          <w:spacing w:val="80"/>
        </w:rPr>
        <w:t xml:space="preserve"> </w:t>
      </w:r>
      <w:r>
        <w:t>№</w:t>
      </w:r>
      <w:r>
        <w:rPr>
          <w:spacing w:val="80"/>
        </w:rPr>
        <w:t xml:space="preserve"> </w:t>
      </w:r>
      <w:r>
        <w:t>646,</w:t>
      </w:r>
      <w:r>
        <w:rPr>
          <w:spacing w:val="80"/>
        </w:rPr>
        <w:t xml:space="preserve"> </w:t>
      </w:r>
      <w:r>
        <w:t>Национальные</w:t>
      </w:r>
      <w:r>
        <w:rPr>
          <w:spacing w:val="80"/>
        </w:rPr>
        <w:t xml:space="preserve"> </w:t>
      </w:r>
      <w:r>
        <w:t>цели</w:t>
      </w:r>
      <w:r>
        <w:rPr>
          <w:spacing w:val="80"/>
        </w:rPr>
        <w:t xml:space="preserve"> </w:t>
      </w:r>
      <w:r>
        <w:t>развития</w:t>
      </w:r>
      <w:r>
        <w:rPr>
          <w:spacing w:val="80"/>
        </w:rPr>
        <w:t xml:space="preserve"> </w:t>
      </w:r>
      <w:r>
        <w:t>Российской</w:t>
      </w:r>
      <w:r>
        <w:rPr>
          <w:spacing w:val="80"/>
        </w:rPr>
        <w:t xml:space="preserve"> </w:t>
      </w:r>
      <w:r>
        <w:t>Федерации на</w:t>
      </w:r>
      <w:r>
        <w:rPr>
          <w:spacing w:val="80"/>
        </w:rPr>
        <w:t xml:space="preserve"> </w:t>
      </w:r>
      <w:r>
        <w:t>период</w:t>
      </w:r>
      <w:r>
        <w:rPr>
          <w:spacing w:val="80"/>
        </w:rPr>
        <w:t xml:space="preserve"> </w:t>
      </w:r>
      <w:r>
        <w:t>до</w:t>
      </w:r>
      <w:r>
        <w:rPr>
          <w:spacing w:val="40"/>
        </w:rPr>
        <w:t xml:space="preserve"> </w:t>
      </w:r>
      <w:r>
        <w:t>2030</w:t>
      </w:r>
      <w:r>
        <w:rPr>
          <w:spacing w:val="80"/>
        </w:rPr>
        <w:t xml:space="preserve"> </w:t>
      </w:r>
      <w:r>
        <w:t>года,</w:t>
      </w:r>
      <w:r>
        <w:rPr>
          <w:spacing w:val="80"/>
        </w:rPr>
        <w:t xml:space="preserve"> </w:t>
      </w:r>
      <w:r>
        <w:t>утвержденные</w:t>
      </w:r>
      <w:r>
        <w:rPr>
          <w:spacing w:val="80"/>
        </w:rPr>
        <w:t xml:space="preserve"> </w:t>
      </w:r>
      <w:r>
        <w:t>Указом</w:t>
      </w:r>
      <w:r>
        <w:rPr>
          <w:spacing w:val="40"/>
        </w:rPr>
        <w:t xml:space="preserve"> </w:t>
      </w:r>
      <w:r>
        <w:t>Президента</w:t>
      </w:r>
      <w:r>
        <w:rPr>
          <w:spacing w:val="40"/>
        </w:rPr>
        <w:t xml:space="preserve"> </w:t>
      </w:r>
      <w:r>
        <w:t>Российской</w:t>
      </w:r>
      <w:r>
        <w:rPr>
          <w:spacing w:val="80"/>
          <w:w w:val="150"/>
        </w:rPr>
        <w:t xml:space="preserve"> </w:t>
      </w:r>
      <w:r>
        <w:t>Федерации</w:t>
      </w:r>
      <w:r>
        <w:rPr>
          <w:spacing w:val="80"/>
          <w:w w:val="150"/>
        </w:rPr>
        <w:t xml:space="preserve"> </w:t>
      </w:r>
      <w:r>
        <w:t>от</w:t>
      </w:r>
      <w:r>
        <w:rPr>
          <w:spacing w:val="80"/>
          <w:w w:val="150"/>
        </w:rPr>
        <w:t xml:space="preserve"> </w:t>
      </w:r>
      <w:r>
        <w:t>21</w:t>
      </w:r>
      <w:r>
        <w:rPr>
          <w:spacing w:val="80"/>
          <w:w w:val="150"/>
        </w:rPr>
        <w:t xml:space="preserve"> </w:t>
      </w:r>
      <w:r>
        <w:t>июля</w:t>
      </w:r>
      <w:r>
        <w:rPr>
          <w:spacing w:val="80"/>
          <w:w w:val="150"/>
        </w:rPr>
        <w:t xml:space="preserve"> </w:t>
      </w:r>
      <w:r>
        <w:t>2020</w:t>
      </w:r>
      <w:r>
        <w:rPr>
          <w:spacing w:val="80"/>
          <w:w w:val="150"/>
        </w:rPr>
        <w:t xml:space="preserve"> </w:t>
      </w:r>
      <w:r>
        <w:t>г.</w:t>
      </w:r>
      <w:r>
        <w:rPr>
          <w:spacing w:val="80"/>
          <w:w w:val="150"/>
        </w:rPr>
        <w:t xml:space="preserve"> </w:t>
      </w:r>
      <w:r>
        <w:t>№</w:t>
      </w:r>
      <w:r>
        <w:rPr>
          <w:spacing w:val="80"/>
          <w:w w:val="150"/>
        </w:rPr>
        <w:t xml:space="preserve"> </w:t>
      </w:r>
      <w:r>
        <w:t>474),</w:t>
      </w:r>
      <w:r>
        <w:rPr>
          <w:spacing w:val="80"/>
          <w:w w:val="150"/>
        </w:rPr>
        <w:t xml:space="preserve"> </w:t>
      </w:r>
      <w:r>
        <w:t>государственная программа</w:t>
      </w:r>
      <w:r>
        <w:rPr>
          <w:spacing w:val="80"/>
        </w:rPr>
        <w:t xml:space="preserve"> </w:t>
      </w:r>
      <w:r>
        <w:t>Российской</w:t>
      </w:r>
      <w:r>
        <w:rPr>
          <w:spacing w:val="40"/>
        </w:rPr>
        <w:t xml:space="preserve"> </w:t>
      </w:r>
      <w:r>
        <w:t>Федерации</w:t>
      </w:r>
      <w:r>
        <w:rPr>
          <w:spacing w:val="80"/>
        </w:rPr>
        <w:t xml:space="preserve"> </w:t>
      </w:r>
      <w:r>
        <w:t>«Развитие</w:t>
      </w:r>
      <w:r>
        <w:rPr>
          <w:spacing w:val="80"/>
        </w:rPr>
        <w:t xml:space="preserve"> </w:t>
      </w:r>
      <w:r>
        <w:t>образования»,</w:t>
      </w:r>
      <w:r>
        <w:rPr>
          <w:spacing w:val="80"/>
        </w:rPr>
        <w:t xml:space="preserve"> </w:t>
      </w:r>
      <w:r>
        <w:t>утвержденная постановлением Правительства Российской Федерации от 26 декабря 2017 г.</w:t>
      </w:r>
    </w:p>
    <w:p w14:paraId="59A4701C" w14:textId="77777777" w:rsidR="00437756" w:rsidRDefault="00713951">
      <w:pPr>
        <w:pStyle w:val="a3"/>
        <w:spacing w:line="270" w:lineRule="exact"/>
      </w:pPr>
      <w:r>
        <w:t>№</w:t>
      </w:r>
      <w:r>
        <w:rPr>
          <w:spacing w:val="-1"/>
        </w:rPr>
        <w:t xml:space="preserve"> </w:t>
      </w:r>
      <w:r>
        <w:rPr>
          <w:spacing w:val="-2"/>
        </w:rPr>
        <w:t>1642.</w:t>
      </w:r>
    </w:p>
    <w:p w14:paraId="146DBFAF" w14:textId="77777777" w:rsidR="00437756" w:rsidRDefault="00713951">
      <w:pPr>
        <w:pStyle w:val="a3"/>
        <w:spacing w:before="3"/>
      </w:pPr>
      <w:r>
        <w:t>164.2.9.</w:t>
      </w:r>
      <w:r>
        <w:rPr>
          <w:spacing w:val="-6"/>
        </w:rPr>
        <w:t xml:space="preserve"> </w:t>
      </w:r>
      <w:r>
        <w:t>ОБЖ</w:t>
      </w:r>
      <w:r>
        <w:rPr>
          <w:spacing w:val="-3"/>
        </w:rPr>
        <w:t xml:space="preserve"> </w:t>
      </w:r>
      <w:r>
        <w:t>является</w:t>
      </w:r>
      <w:r>
        <w:rPr>
          <w:spacing w:val="-2"/>
        </w:rPr>
        <w:t xml:space="preserve"> </w:t>
      </w:r>
      <w:r>
        <w:t>системообразующим</w:t>
      </w:r>
      <w:r>
        <w:rPr>
          <w:spacing w:val="-1"/>
        </w:rPr>
        <w:t xml:space="preserve"> </w:t>
      </w:r>
      <w:r>
        <w:t>учебным</w:t>
      </w:r>
      <w:r>
        <w:rPr>
          <w:spacing w:val="-5"/>
        </w:rPr>
        <w:t xml:space="preserve"> </w:t>
      </w:r>
      <w:r>
        <w:t>предметом,</w:t>
      </w:r>
      <w:r>
        <w:rPr>
          <w:spacing w:val="-3"/>
        </w:rPr>
        <w:t xml:space="preserve"> </w:t>
      </w:r>
      <w:r>
        <w:rPr>
          <w:spacing w:val="-2"/>
        </w:rPr>
        <w:t>имеет</w:t>
      </w:r>
    </w:p>
    <w:p w14:paraId="515F6A6D" w14:textId="77777777" w:rsidR="00437756" w:rsidRDefault="00713951">
      <w:pPr>
        <w:pStyle w:val="a3"/>
        <w:spacing w:before="15" w:line="252" w:lineRule="auto"/>
        <w:ind w:right="1674"/>
      </w:pPr>
      <w:r>
        <w:t>свои</w:t>
      </w:r>
      <w:r>
        <w:rPr>
          <w:spacing w:val="80"/>
        </w:rPr>
        <w:t xml:space="preserve"> </w:t>
      </w:r>
      <w:r>
        <w:t>дидактические</w:t>
      </w:r>
      <w:r>
        <w:rPr>
          <w:spacing w:val="80"/>
        </w:rPr>
        <w:t xml:space="preserve"> </w:t>
      </w:r>
      <w:r>
        <w:t>компоненты</w:t>
      </w:r>
      <w:r>
        <w:rPr>
          <w:spacing w:val="80"/>
        </w:rPr>
        <w:t xml:space="preserve"> </w:t>
      </w:r>
      <w:r>
        <w:t>во</w:t>
      </w:r>
      <w:r>
        <w:rPr>
          <w:spacing w:val="80"/>
        </w:rPr>
        <w:t xml:space="preserve"> </w:t>
      </w:r>
      <w:r>
        <w:t>всех</w:t>
      </w:r>
      <w:r>
        <w:rPr>
          <w:spacing w:val="80"/>
        </w:rPr>
        <w:t xml:space="preserve"> </w:t>
      </w:r>
      <w:r>
        <w:t>без</w:t>
      </w:r>
      <w:r>
        <w:rPr>
          <w:spacing w:val="80"/>
        </w:rPr>
        <w:t xml:space="preserve"> </w:t>
      </w:r>
      <w:r>
        <w:t>исключения</w:t>
      </w:r>
      <w:r>
        <w:rPr>
          <w:spacing w:val="80"/>
        </w:rPr>
        <w:t xml:space="preserve"> </w:t>
      </w:r>
      <w:r>
        <w:t>предметных</w:t>
      </w:r>
      <w:r>
        <w:rPr>
          <w:spacing w:val="40"/>
        </w:rPr>
        <w:t xml:space="preserve"> </w:t>
      </w:r>
      <w:r>
        <w:t>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w:t>
      </w:r>
      <w:r>
        <w:rPr>
          <w:spacing w:val="80"/>
        </w:rPr>
        <w:t xml:space="preserve"> </w:t>
      </w:r>
      <w:r>
        <w:t>в</w:t>
      </w:r>
      <w:r>
        <w:rPr>
          <w:spacing w:val="80"/>
        </w:rPr>
        <w:t xml:space="preserve"> </w:t>
      </w:r>
      <w:r>
        <w:t>области</w:t>
      </w:r>
      <w:r>
        <w:rPr>
          <w:spacing w:val="80"/>
        </w:rPr>
        <w:t xml:space="preserve"> </w:t>
      </w:r>
      <w:r>
        <w:t>безопасности,</w:t>
      </w:r>
      <w:r>
        <w:rPr>
          <w:spacing w:val="80"/>
        </w:rPr>
        <w:t xml:space="preserve"> </w:t>
      </w:r>
      <w:r>
        <w:t>поддержанных</w:t>
      </w:r>
      <w:r>
        <w:rPr>
          <w:spacing w:val="80"/>
        </w:rPr>
        <w:t xml:space="preserve"> </w:t>
      </w:r>
      <w:r>
        <w:t>согласованным</w:t>
      </w:r>
    </w:p>
    <w:p w14:paraId="5482A6DF" w14:textId="77777777" w:rsidR="00437756" w:rsidRDefault="00713951">
      <w:pPr>
        <w:pStyle w:val="a3"/>
        <w:spacing w:line="252" w:lineRule="auto"/>
        <w:ind w:right="1376"/>
      </w:pPr>
      <w:r>
        <w:t>изучением</w:t>
      </w:r>
      <w:r>
        <w:rPr>
          <w:spacing w:val="40"/>
        </w:rPr>
        <w:t xml:space="preserve"> </w:t>
      </w:r>
      <w:r>
        <w:t>других</w:t>
      </w:r>
      <w:r>
        <w:rPr>
          <w:spacing w:val="80"/>
        </w:rPr>
        <w:t xml:space="preserve"> </w:t>
      </w:r>
      <w:r>
        <w:t>учебных</w:t>
      </w:r>
      <w:r>
        <w:rPr>
          <w:spacing w:val="40"/>
        </w:rPr>
        <w:t xml:space="preserve"> </w:t>
      </w:r>
      <w:r>
        <w:t>предметов.</w:t>
      </w:r>
      <w:r>
        <w:rPr>
          <w:spacing w:val="40"/>
        </w:rPr>
        <w:t xml:space="preserve"> </w:t>
      </w:r>
      <w:r>
        <w:t>Научной</w:t>
      </w:r>
      <w:r>
        <w:rPr>
          <w:spacing w:val="80"/>
        </w:rPr>
        <w:t xml:space="preserve"> </w:t>
      </w:r>
      <w:r>
        <w:t>базой</w:t>
      </w:r>
      <w:r>
        <w:rPr>
          <w:spacing w:val="40"/>
        </w:rPr>
        <w:t xml:space="preserve"> </w:t>
      </w:r>
      <w:r>
        <w:t>учебного</w:t>
      </w:r>
      <w:r>
        <w:rPr>
          <w:spacing w:val="80"/>
        </w:rPr>
        <w:t xml:space="preserve"> </w:t>
      </w:r>
      <w:r>
        <w:t>предмета ОБЖ является</w:t>
      </w:r>
      <w:r>
        <w:rPr>
          <w:spacing w:val="40"/>
        </w:rPr>
        <w:t xml:space="preserve"> </w:t>
      </w:r>
      <w:r>
        <w:t>общая</w:t>
      </w:r>
      <w:r>
        <w:rPr>
          <w:spacing w:val="80"/>
        </w:rPr>
        <w:t xml:space="preserve"> </w:t>
      </w:r>
      <w:r>
        <w:t>теория</w:t>
      </w:r>
      <w:r>
        <w:rPr>
          <w:spacing w:val="40"/>
        </w:rPr>
        <w:t xml:space="preserve"> </w:t>
      </w:r>
      <w:r>
        <w:t>безопасности,</w:t>
      </w:r>
      <w:r>
        <w:rPr>
          <w:spacing w:val="40"/>
        </w:rPr>
        <w:t xml:space="preserve"> </w:t>
      </w:r>
      <w:r>
        <w:t>исходя</w:t>
      </w:r>
      <w:r>
        <w:rPr>
          <w:spacing w:val="40"/>
        </w:rPr>
        <w:t xml:space="preserve"> </w:t>
      </w:r>
      <w:r>
        <w:t>из</w:t>
      </w:r>
      <w:r>
        <w:rPr>
          <w:spacing w:val="40"/>
        </w:rPr>
        <w:t xml:space="preserve"> </w:t>
      </w:r>
      <w:r>
        <w:t>которой</w:t>
      </w:r>
      <w:r>
        <w:rPr>
          <w:spacing w:val="40"/>
        </w:rPr>
        <w:t xml:space="preserve"> </w:t>
      </w:r>
      <w:r>
        <w:t>он</w:t>
      </w:r>
      <w:r>
        <w:rPr>
          <w:spacing w:val="40"/>
        </w:rPr>
        <w:t xml:space="preserve"> </w:t>
      </w:r>
      <w:r>
        <w:t>должен обеспечивать</w:t>
      </w:r>
      <w:r>
        <w:rPr>
          <w:spacing w:val="40"/>
        </w:rPr>
        <w:t xml:space="preserve"> </w:t>
      </w:r>
      <w:r>
        <w:t>формирование</w:t>
      </w:r>
      <w:r>
        <w:rPr>
          <w:spacing w:val="40"/>
        </w:rPr>
        <w:t xml:space="preserve"> </w:t>
      </w:r>
      <w:r>
        <w:t>целостного</w:t>
      </w:r>
      <w:r>
        <w:rPr>
          <w:spacing w:val="40"/>
        </w:rPr>
        <w:t xml:space="preserve"> </w:t>
      </w:r>
      <w:r>
        <w:t>видения</w:t>
      </w:r>
      <w:r>
        <w:rPr>
          <w:spacing w:val="40"/>
        </w:rPr>
        <w:t xml:space="preserve"> </w:t>
      </w:r>
      <w:r>
        <w:t>всего</w:t>
      </w:r>
      <w:r>
        <w:rPr>
          <w:spacing w:val="40"/>
        </w:rPr>
        <w:t xml:space="preserve"> </w:t>
      </w:r>
      <w:r>
        <w:t>комплекса</w:t>
      </w:r>
      <w:r>
        <w:rPr>
          <w:spacing w:val="40"/>
        </w:rPr>
        <w:t xml:space="preserve"> </w:t>
      </w:r>
      <w:r>
        <w:t>проблем безопасности,</w:t>
      </w:r>
      <w:r>
        <w:rPr>
          <w:spacing w:val="40"/>
        </w:rPr>
        <w:t xml:space="preserve"> </w:t>
      </w:r>
      <w:r>
        <w:t>включая глобальные,</w:t>
      </w:r>
      <w:r>
        <w:rPr>
          <w:spacing w:val="40"/>
        </w:rPr>
        <w:t xml:space="preserve"> </w:t>
      </w:r>
      <w:r>
        <w:t>что позволит обосновать оптимальную систему</w:t>
      </w:r>
      <w:r>
        <w:rPr>
          <w:spacing w:val="80"/>
        </w:rPr>
        <w:t xml:space="preserve"> </w:t>
      </w:r>
      <w:r>
        <w:t>обеспечения</w:t>
      </w:r>
      <w:r>
        <w:rPr>
          <w:spacing w:val="80"/>
        </w:rPr>
        <w:t xml:space="preserve"> </w:t>
      </w:r>
      <w:r>
        <w:t>безопасности</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а</w:t>
      </w:r>
      <w:r>
        <w:rPr>
          <w:spacing w:val="80"/>
        </w:rPr>
        <w:t xml:space="preserve"> </w:t>
      </w:r>
      <w:r>
        <w:t>также</w:t>
      </w:r>
      <w:r>
        <w:rPr>
          <w:spacing w:val="80"/>
        </w:rPr>
        <w:t xml:space="preserve"> </w:t>
      </w:r>
      <w:r>
        <w:t>актуализировать</w:t>
      </w:r>
      <w:r>
        <w:rPr>
          <w:spacing w:val="80"/>
        </w:rPr>
        <w:t xml:space="preserve"> </w:t>
      </w:r>
      <w:r>
        <w:t>для</w:t>
      </w:r>
      <w:r>
        <w:rPr>
          <w:spacing w:val="80"/>
        </w:rPr>
        <w:t xml:space="preserve"> </w:t>
      </w:r>
      <w:r>
        <w:t>обучающихся</w:t>
      </w:r>
      <w:r>
        <w:rPr>
          <w:spacing w:val="80"/>
        </w:rPr>
        <w:t xml:space="preserve"> </w:t>
      </w:r>
      <w:r>
        <w:t>построение</w:t>
      </w:r>
      <w:r>
        <w:rPr>
          <w:spacing w:val="80"/>
        </w:rPr>
        <w:t xml:space="preserve"> </w:t>
      </w:r>
      <w:r>
        <w:t>модели индивидуального</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повседневной</w:t>
      </w:r>
      <w:r>
        <w:rPr>
          <w:spacing w:val="80"/>
        </w:rPr>
        <w:t xml:space="preserve"> </w:t>
      </w:r>
      <w:r>
        <w:t>жизни, сформировать</w:t>
      </w:r>
      <w:r>
        <w:rPr>
          <w:spacing w:val="80"/>
        </w:rPr>
        <w:t xml:space="preserve"> </w:t>
      </w:r>
      <w:r>
        <w:t>у</w:t>
      </w:r>
      <w:r>
        <w:rPr>
          <w:spacing w:val="80"/>
        </w:rPr>
        <w:t xml:space="preserve"> </w:t>
      </w:r>
      <w:r>
        <w:t>них</w:t>
      </w:r>
      <w:r>
        <w:rPr>
          <w:spacing w:val="80"/>
        </w:rPr>
        <w:t xml:space="preserve"> </w:t>
      </w:r>
      <w:r>
        <w:t>базовый</w:t>
      </w:r>
      <w:r>
        <w:rPr>
          <w:spacing w:val="80"/>
        </w:rPr>
        <w:t xml:space="preserve"> </w:t>
      </w:r>
      <w:r>
        <w:t>уровень</w:t>
      </w:r>
      <w:r>
        <w:rPr>
          <w:spacing w:val="80"/>
        </w:rPr>
        <w:t xml:space="preserve"> </w:t>
      </w:r>
      <w:r>
        <w:t>культуры</w:t>
      </w:r>
      <w:r>
        <w:rPr>
          <w:spacing w:val="80"/>
        </w:rPr>
        <w:t xml:space="preserve"> </w:t>
      </w:r>
      <w:r>
        <w:t xml:space="preserve">безопасности </w:t>
      </w:r>
      <w:r>
        <w:rPr>
          <w:spacing w:val="-2"/>
        </w:rPr>
        <w:t>жизнедеятельности.</w:t>
      </w:r>
    </w:p>
    <w:p w14:paraId="33489998" w14:textId="77777777" w:rsidR="00437756" w:rsidRDefault="00713951">
      <w:pPr>
        <w:pStyle w:val="a3"/>
        <w:spacing w:line="270" w:lineRule="exact"/>
      </w:pPr>
      <w:r>
        <w:t>ОБЖ</w:t>
      </w:r>
      <w:r>
        <w:rPr>
          <w:spacing w:val="-6"/>
        </w:rPr>
        <w:t xml:space="preserve"> </w:t>
      </w:r>
      <w:r>
        <w:t>входит</w:t>
      </w:r>
      <w:r>
        <w:rPr>
          <w:spacing w:val="-4"/>
        </w:rPr>
        <w:t xml:space="preserve"> </w:t>
      </w:r>
      <w:r>
        <w:t>в</w:t>
      </w:r>
      <w:r>
        <w:rPr>
          <w:spacing w:val="-7"/>
        </w:rPr>
        <w:t xml:space="preserve"> </w:t>
      </w:r>
      <w:r>
        <w:t>предметную</w:t>
      </w:r>
      <w:r>
        <w:rPr>
          <w:spacing w:val="-4"/>
        </w:rPr>
        <w:t xml:space="preserve"> </w:t>
      </w:r>
      <w:r>
        <w:t>область</w:t>
      </w:r>
      <w:r>
        <w:rPr>
          <w:spacing w:val="1"/>
        </w:rPr>
        <w:t xml:space="preserve"> </w:t>
      </w:r>
      <w:r>
        <w:t>«Физическая</w:t>
      </w:r>
      <w:r>
        <w:rPr>
          <w:spacing w:val="-4"/>
        </w:rPr>
        <w:t xml:space="preserve"> </w:t>
      </w:r>
      <w:r>
        <w:t>культура</w:t>
      </w:r>
      <w:r>
        <w:rPr>
          <w:spacing w:val="-4"/>
        </w:rPr>
        <w:t xml:space="preserve"> </w:t>
      </w:r>
      <w:r>
        <w:rPr>
          <w:spacing w:val="-10"/>
        </w:rPr>
        <w:t>и</w:t>
      </w:r>
    </w:p>
    <w:p w14:paraId="03393B3B" w14:textId="77777777" w:rsidR="00437756" w:rsidRDefault="00713951">
      <w:pPr>
        <w:pStyle w:val="a3"/>
        <w:spacing w:before="9" w:line="249" w:lineRule="auto"/>
        <w:ind w:right="1875"/>
      </w:pPr>
      <w:r>
        <w:t>основы</w:t>
      </w:r>
      <w:r>
        <w:rPr>
          <w:spacing w:val="80"/>
        </w:rPr>
        <w:t xml:space="preserve"> </w:t>
      </w:r>
      <w:r>
        <w:t>безопасности</w:t>
      </w:r>
      <w:r>
        <w:rPr>
          <w:spacing w:val="80"/>
        </w:rPr>
        <w:t xml:space="preserve"> </w:t>
      </w:r>
      <w:r>
        <w:t>жизнедеятельности»,</w:t>
      </w:r>
      <w:r>
        <w:rPr>
          <w:spacing w:val="80"/>
        </w:rPr>
        <w:t xml:space="preserve"> </w:t>
      </w:r>
      <w:r>
        <w:t>является</w:t>
      </w:r>
      <w:r>
        <w:rPr>
          <w:spacing w:val="80"/>
        </w:rPr>
        <w:t xml:space="preserve"> </w:t>
      </w:r>
      <w:r>
        <w:t>обязательным</w:t>
      </w:r>
      <w:r>
        <w:rPr>
          <w:spacing w:val="80"/>
        </w:rPr>
        <w:t xml:space="preserve"> </w:t>
      </w:r>
      <w:r>
        <w:t>для изучения на уровне основного общего образования.</w:t>
      </w:r>
    </w:p>
    <w:p w14:paraId="45A20633" w14:textId="77777777" w:rsidR="00437756" w:rsidRDefault="00713951">
      <w:pPr>
        <w:pStyle w:val="a3"/>
        <w:spacing w:before="2"/>
      </w:pPr>
      <w:proofErr w:type="gramStart"/>
      <w:r>
        <w:t>Целью</w:t>
      </w:r>
      <w:r>
        <w:rPr>
          <w:spacing w:val="28"/>
        </w:rPr>
        <w:t xml:space="preserve">  </w:t>
      </w:r>
      <w:r>
        <w:t>изучения</w:t>
      </w:r>
      <w:proofErr w:type="gramEnd"/>
      <w:r>
        <w:rPr>
          <w:spacing w:val="28"/>
        </w:rPr>
        <w:t xml:space="preserve">  </w:t>
      </w:r>
      <w:r>
        <w:t>ОБЖ</w:t>
      </w:r>
      <w:r>
        <w:rPr>
          <w:spacing w:val="28"/>
        </w:rPr>
        <w:t xml:space="preserve">  </w:t>
      </w:r>
      <w:r>
        <w:t>на</w:t>
      </w:r>
      <w:r>
        <w:rPr>
          <w:spacing w:val="29"/>
        </w:rPr>
        <w:t xml:space="preserve">  </w:t>
      </w:r>
      <w:r>
        <w:t>уровне</w:t>
      </w:r>
      <w:r>
        <w:rPr>
          <w:spacing w:val="27"/>
        </w:rPr>
        <w:t xml:space="preserve">  </w:t>
      </w:r>
      <w:r>
        <w:t>основного</w:t>
      </w:r>
      <w:r>
        <w:rPr>
          <w:spacing w:val="29"/>
        </w:rPr>
        <w:t xml:space="preserve">  </w:t>
      </w:r>
      <w:r>
        <w:rPr>
          <w:spacing w:val="-2"/>
        </w:rPr>
        <w:t>общего</w:t>
      </w:r>
    </w:p>
    <w:p w14:paraId="73D49C1B" w14:textId="77777777" w:rsidR="00437756" w:rsidRDefault="00713951">
      <w:pPr>
        <w:pStyle w:val="a3"/>
        <w:spacing w:before="15"/>
      </w:pPr>
      <w:proofErr w:type="gramStart"/>
      <w:r>
        <w:t>образования</w:t>
      </w:r>
      <w:r>
        <w:rPr>
          <w:spacing w:val="29"/>
        </w:rPr>
        <w:t xml:space="preserve">  </w:t>
      </w:r>
      <w:r>
        <w:t>является</w:t>
      </w:r>
      <w:proofErr w:type="gramEnd"/>
      <w:r>
        <w:rPr>
          <w:spacing w:val="29"/>
        </w:rPr>
        <w:t xml:space="preserve">  </w:t>
      </w:r>
      <w:r>
        <w:t>формирование</w:t>
      </w:r>
      <w:r>
        <w:rPr>
          <w:spacing w:val="30"/>
        </w:rPr>
        <w:t xml:space="preserve">  </w:t>
      </w:r>
      <w:r>
        <w:t>у</w:t>
      </w:r>
      <w:r>
        <w:rPr>
          <w:spacing w:val="27"/>
        </w:rPr>
        <w:t xml:space="preserve">  </w:t>
      </w:r>
      <w:r>
        <w:t>обучающихся</w:t>
      </w:r>
      <w:r>
        <w:rPr>
          <w:spacing w:val="29"/>
        </w:rPr>
        <w:t xml:space="preserve">  </w:t>
      </w:r>
      <w:r>
        <w:t>базового</w:t>
      </w:r>
      <w:r>
        <w:rPr>
          <w:spacing w:val="30"/>
        </w:rPr>
        <w:t xml:space="preserve">  </w:t>
      </w:r>
      <w:r>
        <w:rPr>
          <w:spacing w:val="-2"/>
        </w:rPr>
        <w:t>уровня</w:t>
      </w:r>
    </w:p>
    <w:p w14:paraId="3E75B6E3" w14:textId="77777777" w:rsidR="00437756" w:rsidRDefault="00437756">
      <w:pPr>
        <w:sectPr w:rsidR="00437756">
          <w:pgSz w:w="11910" w:h="16840"/>
          <w:pgMar w:top="1040" w:right="0" w:bottom="280" w:left="760" w:header="720" w:footer="720" w:gutter="0"/>
          <w:cols w:space="720"/>
        </w:sectPr>
      </w:pPr>
    </w:p>
    <w:p w14:paraId="44F5FEB4" w14:textId="77777777" w:rsidR="00437756" w:rsidRDefault="00713951">
      <w:pPr>
        <w:pStyle w:val="a3"/>
        <w:spacing w:before="68" w:line="252" w:lineRule="auto"/>
        <w:ind w:right="1674"/>
      </w:pPr>
      <w:r>
        <w:lastRenderedPageBreak/>
        <w:t>культуры безопасности жизнедеятельности в соответствии с современными потребностями личности, общества и государства, что предполагает: способность</w:t>
      </w:r>
      <w:r>
        <w:rPr>
          <w:spacing w:val="80"/>
          <w:w w:val="150"/>
        </w:rPr>
        <w:t xml:space="preserve"> </w:t>
      </w:r>
      <w:r>
        <w:t>построения</w:t>
      </w:r>
      <w:r>
        <w:rPr>
          <w:spacing w:val="80"/>
          <w:w w:val="150"/>
        </w:rPr>
        <w:t xml:space="preserve"> </w:t>
      </w:r>
      <w:r>
        <w:t>модели</w:t>
      </w:r>
      <w:r>
        <w:rPr>
          <w:spacing w:val="80"/>
          <w:w w:val="150"/>
        </w:rPr>
        <w:t xml:space="preserve"> </w:t>
      </w:r>
      <w:r>
        <w:t>индивидуального</w:t>
      </w:r>
      <w:r>
        <w:rPr>
          <w:spacing w:val="80"/>
          <w:w w:val="150"/>
        </w:rPr>
        <w:t xml:space="preserve"> </w:t>
      </w:r>
      <w:r>
        <w:t>безопасного</w:t>
      </w:r>
      <w:r>
        <w:rPr>
          <w:spacing w:val="80"/>
        </w:rPr>
        <w:t xml:space="preserve"> </w:t>
      </w:r>
      <w:r>
        <w:t>поведения</w:t>
      </w:r>
      <w:r>
        <w:rPr>
          <w:spacing w:val="40"/>
        </w:rPr>
        <w:t xml:space="preserve"> </w:t>
      </w:r>
      <w:r>
        <w:t>на</w:t>
      </w:r>
      <w:r>
        <w:rPr>
          <w:spacing w:val="40"/>
        </w:rPr>
        <w:t xml:space="preserve"> </w:t>
      </w:r>
      <w:r>
        <w:t>основе</w:t>
      </w:r>
      <w:r>
        <w:rPr>
          <w:spacing w:val="40"/>
        </w:rPr>
        <w:t xml:space="preserve"> </w:t>
      </w:r>
      <w:r>
        <w:t>понимания</w:t>
      </w:r>
      <w:r>
        <w:rPr>
          <w:spacing w:val="40"/>
        </w:rPr>
        <w:t xml:space="preserve"> </w:t>
      </w:r>
      <w:r>
        <w:t>необходимости</w:t>
      </w:r>
      <w:r>
        <w:rPr>
          <w:spacing w:val="40"/>
        </w:rPr>
        <w:t xml:space="preserve"> </w:t>
      </w:r>
      <w:r>
        <w:t>ведения</w:t>
      </w:r>
      <w:r>
        <w:rPr>
          <w:spacing w:val="40"/>
        </w:rPr>
        <w:t xml:space="preserve"> </w:t>
      </w:r>
      <w:r>
        <w:t>здорового</w:t>
      </w:r>
      <w:r>
        <w:rPr>
          <w:spacing w:val="40"/>
        </w:rPr>
        <w:t xml:space="preserve"> </w:t>
      </w:r>
      <w:r>
        <w:t>образа жизни,</w:t>
      </w:r>
      <w:r>
        <w:rPr>
          <w:spacing w:val="80"/>
        </w:rPr>
        <w:t xml:space="preserve"> </w:t>
      </w:r>
      <w:r>
        <w:t>причин,</w:t>
      </w:r>
      <w:r>
        <w:rPr>
          <w:spacing w:val="80"/>
        </w:rPr>
        <w:t xml:space="preserve"> </w:t>
      </w:r>
      <w:r>
        <w:t>механизмов</w:t>
      </w:r>
      <w:r>
        <w:rPr>
          <w:spacing w:val="80"/>
        </w:rPr>
        <w:t xml:space="preserve"> </w:t>
      </w:r>
      <w:r>
        <w:t>возникновения</w:t>
      </w:r>
      <w:r>
        <w:rPr>
          <w:spacing w:val="80"/>
        </w:rPr>
        <w:t xml:space="preserve"> </w:t>
      </w:r>
      <w:r>
        <w:t>и</w:t>
      </w:r>
      <w:r>
        <w:rPr>
          <w:spacing w:val="80"/>
        </w:rPr>
        <w:t xml:space="preserve"> </w:t>
      </w:r>
      <w:r>
        <w:t>возможных</w:t>
      </w:r>
      <w:r>
        <w:rPr>
          <w:spacing w:val="80"/>
        </w:rPr>
        <w:t xml:space="preserve"> </w:t>
      </w:r>
      <w:r>
        <w:t>последствий различных опасных и чрезвычайных ситуаций, знаний и умений применять необходимые</w:t>
      </w:r>
      <w:r>
        <w:rPr>
          <w:spacing w:val="40"/>
        </w:rPr>
        <w:t xml:space="preserve"> </w:t>
      </w:r>
      <w:r>
        <w:t>средства</w:t>
      </w:r>
      <w:r>
        <w:rPr>
          <w:spacing w:val="40"/>
        </w:rPr>
        <w:t xml:space="preserve"> </w:t>
      </w:r>
      <w:r>
        <w:t>и</w:t>
      </w:r>
      <w:r>
        <w:rPr>
          <w:spacing w:val="40"/>
        </w:rPr>
        <w:t xml:space="preserve"> </w:t>
      </w:r>
      <w:r>
        <w:t>приемы рационального</w:t>
      </w:r>
      <w:r>
        <w:rPr>
          <w:spacing w:val="40"/>
        </w:rPr>
        <w:t xml:space="preserve"> </w:t>
      </w:r>
      <w:r>
        <w:t>и</w:t>
      </w:r>
      <w:r>
        <w:rPr>
          <w:spacing w:val="40"/>
        </w:rPr>
        <w:t xml:space="preserve"> </w:t>
      </w:r>
      <w:r>
        <w:t>безопасного</w:t>
      </w:r>
      <w:r>
        <w:rPr>
          <w:spacing w:val="40"/>
        </w:rPr>
        <w:t xml:space="preserve"> </w:t>
      </w:r>
      <w:r>
        <w:t>поведения при их проявлении;</w:t>
      </w:r>
    </w:p>
    <w:p w14:paraId="2C3909DF" w14:textId="77777777" w:rsidR="00437756" w:rsidRDefault="00713951">
      <w:pPr>
        <w:pStyle w:val="a3"/>
        <w:spacing w:line="252" w:lineRule="auto"/>
        <w:ind w:right="2072"/>
      </w:pPr>
      <w:r>
        <w:t>сформированность</w:t>
      </w:r>
      <w:r>
        <w:rPr>
          <w:spacing w:val="80"/>
        </w:rPr>
        <w:t xml:space="preserve"> </w:t>
      </w:r>
      <w:r>
        <w:t>активной</w:t>
      </w:r>
      <w:r>
        <w:rPr>
          <w:spacing w:val="80"/>
        </w:rPr>
        <w:t xml:space="preserve"> </w:t>
      </w:r>
      <w:r>
        <w:t>жизненной</w:t>
      </w:r>
      <w:r>
        <w:rPr>
          <w:spacing w:val="80"/>
        </w:rPr>
        <w:t xml:space="preserve"> </w:t>
      </w:r>
      <w:r>
        <w:t>позиции,</w:t>
      </w:r>
      <w:r>
        <w:rPr>
          <w:spacing w:val="80"/>
        </w:rPr>
        <w:t xml:space="preserve"> </w:t>
      </w:r>
      <w:r>
        <w:t>осознанное понимание</w:t>
      </w:r>
      <w:r>
        <w:rPr>
          <w:spacing w:val="80"/>
        </w:rPr>
        <w:t xml:space="preserve"> </w:t>
      </w:r>
      <w:r>
        <w:t>значимости</w:t>
      </w:r>
      <w:r>
        <w:rPr>
          <w:spacing w:val="80"/>
        </w:rPr>
        <w:t xml:space="preserve"> </w:t>
      </w:r>
      <w:r>
        <w:t>личного</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интересах безопасности личности, общества и государства;</w:t>
      </w:r>
    </w:p>
    <w:p w14:paraId="233C789F" w14:textId="77777777" w:rsidR="00437756" w:rsidRDefault="00713951">
      <w:pPr>
        <w:pStyle w:val="a3"/>
        <w:spacing w:line="252" w:lineRule="auto"/>
        <w:ind w:right="1376"/>
      </w:pPr>
      <w:r>
        <w:t>знание</w:t>
      </w:r>
      <w:r>
        <w:rPr>
          <w:spacing w:val="40"/>
        </w:rPr>
        <w:t xml:space="preserve"> </w:t>
      </w:r>
      <w:r>
        <w:t>и</w:t>
      </w:r>
      <w:r>
        <w:rPr>
          <w:spacing w:val="40"/>
        </w:rPr>
        <w:t xml:space="preserve"> </w:t>
      </w:r>
      <w:r>
        <w:t>понимание</w:t>
      </w:r>
      <w:r>
        <w:rPr>
          <w:spacing w:val="40"/>
        </w:rPr>
        <w:t xml:space="preserve"> </w:t>
      </w:r>
      <w:r>
        <w:t>роли</w:t>
      </w:r>
      <w:r>
        <w:rPr>
          <w:spacing w:val="80"/>
        </w:rPr>
        <w:t xml:space="preserve"> </w:t>
      </w:r>
      <w:r>
        <w:t>государства</w:t>
      </w:r>
      <w:r>
        <w:rPr>
          <w:spacing w:val="40"/>
        </w:rPr>
        <w:t xml:space="preserve"> </w:t>
      </w:r>
      <w:r>
        <w:t>и</w:t>
      </w:r>
      <w:r>
        <w:rPr>
          <w:spacing w:val="80"/>
        </w:rPr>
        <w:t xml:space="preserve"> </w:t>
      </w:r>
      <w:r>
        <w:t>общества</w:t>
      </w:r>
      <w:r>
        <w:rPr>
          <w:spacing w:val="80"/>
        </w:rPr>
        <w:t xml:space="preserve"> </w:t>
      </w:r>
      <w:r>
        <w:t>в</w:t>
      </w:r>
      <w:r>
        <w:rPr>
          <w:spacing w:val="80"/>
        </w:rPr>
        <w:t xml:space="preserve"> </w:t>
      </w:r>
      <w:r>
        <w:t>решении</w:t>
      </w:r>
      <w:r>
        <w:rPr>
          <w:spacing w:val="80"/>
        </w:rPr>
        <w:t xml:space="preserve"> </w:t>
      </w:r>
      <w:r>
        <w:t>задач</w:t>
      </w:r>
      <w:r>
        <w:rPr>
          <w:spacing w:val="40"/>
        </w:rPr>
        <w:t xml:space="preserve"> </w:t>
      </w:r>
      <w:r>
        <w:t>обеспечения национальной безопасности и защиты населения от опасных и чрезвычайных</w:t>
      </w:r>
      <w:r>
        <w:rPr>
          <w:spacing w:val="-6"/>
        </w:rPr>
        <w:t xml:space="preserve"> </w:t>
      </w:r>
      <w:r>
        <w:t>ситуаций</w:t>
      </w:r>
      <w:r>
        <w:rPr>
          <w:spacing w:val="-6"/>
        </w:rPr>
        <w:t xml:space="preserve"> </w:t>
      </w:r>
      <w:r>
        <w:t>природного,</w:t>
      </w:r>
      <w:r>
        <w:rPr>
          <w:spacing w:val="-7"/>
        </w:rPr>
        <w:t xml:space="preserve"> </w:t>
      </w:r>
      <w:r>
        <w:t>техногенного</w:t>
      </w:r>
      <w:r>
        <w:rPr>
          <w:spacing w:val="-6"/>
        </w:rPr>
        <w:t xml:space="preserve"> </w:t>
      </w:r>
      <w:r>
        <w:t>и</w:t>
      </w:r>
      <w:r>
        <w:rPr>
          <w:spacing w:val="-7"/>
        </w:rPr>
        <w:t xml:space="preserve"> </w:t>
      </w:r>
      <w:r>
        <w:t>социального</w:t>
      </w:r>
      <w:r>
        <w:rPr>
          <w:spacing w:val="-9"/>
        </w:rPr>
        <w:t xml:space="preserve"> </w:t>
      </w:r>
      <w:r>
        <w:t>характера.</w:t>
      </w:r>
    </w:p>
    <w:p w14:paraId="61EC1F9C" w14:textId="77777777" w:rsidR="00437756" w:rsidRDefault="00713951">
      <w:pPr>
        <w:pStyle w:val="a3"/>
        <w:spacing w:line="274" w:lineRule="exact"/>
        <w:ind w:left="1558"/>
      </w:pPr>
      <w:proofErr w:type="gramStart"/>
      <w:r>
        <w:t>В</w:t>
      </w:r>
      <w:r>
        <w:rPr>
          <w:spacing w:val="26"/>
        </w:rPr>
        <w:t xml:space="preserve">  </w:t>
      </w:r>
      <w:r>
        <w:t>целях</w:t>
      </w:r>
      <w:proofErr w:type="gramEnd"/>
      <w:r>
        <w:rPr>
          <w:spacing w:val="29"/>
        </w:rPr>
        <w:t xml:space="preserve">  </w:t>
      </w:r>
      <w:r>
        <w:t>обеспечения</w:t>
      </w:r>
      <w:r>
        <w:rPr>
          <w:spacing w:val="28"/>
        </w:rPr>
        <w:t xml:space="preserve">  </w:t>
      </w:r>
      <w:r>
        <w:t>индивидуальных</w:t>
      </w:r>
      <w:r>
        <w:rPr>
          <w:spacing w:val="28"/>
        </w:rPr>
        <w:t xml:space="preserve">  </w:t>
      </w:r>
      <w:r>
        <w:rPr>
          <w:spacing w:val="-2"/>
        </w:rPr>
        <w:t>потребностей</w:t>
      </w:r>
    </w:p>
    <w:p w14:paraId="3A859830" w14:textId="77777777" w:rsidR="00437756" w:rsidRDefault="00713951">
      <w:pPr>
        <w:pStyle w:val="a3"/>
        <w:spacing w:before="8" w:line="252" w:lineRule="auto"/>
        <w:ind w:right="1376"/>
      </w:pPr>
      <w:r>
        <w:t>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w:t>
      </w:r>
      <w:r>
        <w:rPr>
          <w:spacing w:val="40"/>
        </w:rPr>
        <w:t xml:space="preserve"> </w:t>
      </w:r>
      <w:r>
        <w:t>общества и государства ОБЖ может изучаться в</w:t>
      </w:r>
      <w:r>
        <w:rPr>
          <w:spacing w:val="40"/>
        </w:rPr>
        <w:t xml:space="preserve"> </w:t>
      </w:r>
      <w:r>
        <w:t>5- 7 классах из расчета</w:t>
      </w:r>
      <w:r>
        <w:rPr>
          <w:spacing w:val="80"/>
          <w:w w:val="150"/>
        </w:rPr>
        <w:t xml:space="preserve"> </w:t>
      </w:r>
      <w:r>
        <w:t>1</w:t>
      </w:r>
      <w:r>
        <w:rPr>
          <w:spacing w:val="80"/>
          <w:w w:val="150"/>
        </w:rPr>
        <w:t xml:space="preserve"> </w:t>
      </w:r>
      <w:r>
        <w:t>час</w:t>
      </w:r>
      <w:r>
        <w:rPr>
          <w:spacing w:val="80"/>
          <w:w w:val="150"/>
        </w:rPr>
        <w:t xml:space="preserve"> </w:t>
      </w:r>
      <w:r>
        <w:t>в</w:t>
      </w:r>
      <w:r>
        <w:rPr>
          <w:spacing w:val="80"/>
          <w:w w:val="150"/>
        </w:rPr>
        <w:t xml:space="preserve"> </w:t>
      </w:r>
      <w:r>
        <w:t>неделю</w:t>
      </w:r>
      <w:r>
        <w:rPr>
          <w:spacing w:val="80"/>
          <w:w w:val="150"/>
        </w:rPr>
        <w:t xml:space="preserve"> </w:t>
      </w:r>
      <w:r>
        <w:t>за</w:t>
      </w:r>
      <w:r>
        <w:rPr>
          <w:spacing w:val="80"/>
          <w:w w:val="150"/>
        </w:rPr>
        <w:t xml:space="preserve"> </w:t>
      </w:r>
      <w:r>
        <w:t>счет</w:t>
      </w:r>
      <w:r>
        <w:rPr>
          <w:spacing w:val="80"/>
          <w:w w:val="150"/>
        </w:rPr>
        <w:t xml:space="preserve"> </w:t>
      </w:r>
      <w:r>
        <w:t>использования</w:t>
      </w:r>
      <w:r>
        <w:rPr>
          <w:spacing w:val="80"/>
          <w:w w:val="150"/>
        </w:rPr>
        <w:t xml:space="preserve"> </w:t>
      </w:r>
      <w:r>
        <w:t>части</w:t>
      </w:r>
      <w:r>
        <w:rPr>
          <w:spacing w:val="80"/>
          <w:w w:val="150"/>
        </w:rPr>
        <w:t xml:space="preserve"> </w:t>
      </w:r>
      <w:r>
        <w:t>учебного</w:t>
      </w:r>
      <w:r>
        <w:rPr>
          <w:spacing w:val="80"/>
          <w:w w:val="150"/>
        </w:rPr>
        <w:t xml:space="preserve"> </w:t>
      </w:r>
      <w:r>
        <w:t>плана, формируемого участниками образовательных отношений,</w:t>
      </w:r>
    </w:p>
    <w:p w14:paraId="322C2E39" w14:textId="77777777" w:rsidR="00437756" w:rsidRDefault="00713951">
      <w:pPr>
        <w:pStyle w:val="a3"/>
        <w:spacing w:line="252" w:lineRule="auto"/>
        <w:ind w:right="1676"/>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ОБЖ</w:t>
      </w:r>
      <w:r>
        <w:rPr>
          <w:spacing w:val="80"/>
        </w:rPr>
        <w:t xml:space="preserve"> </w:t>
      </w:r>
      <w:r>
        <w:t>в</w:t>
      </w:r>
      <w:r>
        <w:rPr>
          <w:spacing w:val="80"/>
        </w:rPr>
        <w:t xml:space="preserve"> </w:t>
      </w:r>
      <w:r>
        <w:t>8–9</w:t>
      </w:r>
      <w:r>
        <w:rPr>
          <w:spacing w:val="80"/>
          <w:w w:val="150"/>
        </w:rPr>
        <w:t xml:space="preserve"> </w:t>
      </w:r>
      <w:r>
        <w:t>классах,</w:t>
      </w:r>
      <w:r>
        <w:rPr>
          <w:spacing w:val="-3"/>
        </w:rPr>
        <w:t xml:space="preserve"> </w:t>
      </w:r>
      <w:r>
        <w:t>составляет</w:t>
      </w:r>
      <w:r>
        <w:rPr>
          <w:spacing w:val="-3"/>
        </w:rPr>
        <w:t xml:space="preserve"> </w:t>
      </w:r>
      <w:r>
        <w:t>68</w:t>
      </w:r>
      <w:r>
        <w:rPr>
          <w:spacing w:val="-1"/>
        </w:rPr>
        <w:t xml:space="preserve"> </w:t>
      </w:r>
      <w:r>
        <w:t>часов,</w:t>
      </w:r>
      <w:r>
        <w:rPr>
          <w:spacing w:val="-3"/>
        </w:rPr>
        <w:t xml:space="preserve"> </w:t>
      </w:r>
      <w:r>
        <w:t>по</w:t>
      </w:r>
      <w:r>
        <w:rPr>
          <w:spacing w:val="-3"/>
        </w:rPr>
        <w:t xml:space="preserve"> </w:t>
      </w:r>
      <w:r>
        <w:t>1</w:t>
      </w:r>
      <w:r>
        <w:rPr>
          <w:spacing w:val="-3"/>
        </w:rPr>
        <w:t xml:space="preserve"> </w:t>
      </w:r>
      <w:r>
        <w:t>часу</w:t>
      </w:r>
      <w:r>
        <w:rPr>
          <w:spacing w:val="-8"/>
        </w:rPr>
        <w:t xml:space="preserve"> </w:t>
      </w:r>
      <w:r>
        <w:t>в</w:t>
      </w:r>
      <w:r>
        <w:rPr>
          <w:spacing w:val="-4"/>
        </w:rPr>
        <w:t xml:space="preserve"> </w:t>
      </w:r>
      <w:r>
        <w:t>неделю</w:t>
      </w:r>
      <w:r>
        <w:rPr>
          <w:spacing w:val="-3"/>
        </w:rPr>
        <w:t xml:space="preserve"> </w:t>
      </w:r>
      <w:r>
        <w:t>за</w:t>
      </w:r>
      <w:r>
        <w:rPr>
          <w:spacing w:val="-4"/>
        </w:rPr>
        <w:t xml:space="preserve"> </w:t>
      </w:r>
      <w:r>
        <w:t>счет</w:t>
      </w:r>
      <w:r>
        <w:rPr>
          <w:spacing w:val="-3"/>
        </w:rPr>
        <w:t xml:space="preserve"> </w:t>
      </w:r>
      <w:r>
        <w:t>обязательной</w:t>
      </w:r>
      <w:r>
        <w:rPr>
          <w:spacing w:val="-5"/>
        </w:rPr>
        <w:t xml:space="preserve"> </w:t>
      </w:r>
      <w:r>
        <w:t>части учебного плана основного общего образования.</w:t>
      </w:r>
    </w:p>
    <w:p w14:paraId="63F610CE" w14:textId="77777777" w:rsidR="00437756" w:rsidRDefault="00713951">
      <w:pPr>
        <w:pStyle w:val="a3"/>
        <w:spacing w:line="252" w:lineRule="auto"/>
        <w:ind w:right="1376"/>
      </w:pPr>
      <w:r>
        <w:t>Организация</w:t>
      </w:r>
      <w:r>
        <w:rPr>
          <w:spacing w:val="80"/>
        </w:rPr>
        <w:t xml:space="preserve"> </w:t>
      </w:r>
      <w:r>
        <w:t>вправе</w:t>
      </w:r>
      <w:r>
        <w:rPr>
          <w:spacing w:val="80"/>
        </w:rPr>
        <w:t xml:space="preserve"> </w:t>
      </w:r>
      <w:r>
        <w:t>самостоятельно</w:t>
      </w:r>
      <w:r>
        <w:rPr>
          <w:spacing w:val="80"/>
        </w:rPr>
        <w:t xml:space="preserve"> </w:t>
      </w:r>
      <w:r>
        <w:t>определять</w:t>
      </w:r>
      <w:r>
        <w:rPr>
          <w:spacing w:val="80"/>
        </w:rPr>
        <w:t xml:space="preserve"> </w:t>
      </w:r>
      <w:r>
        <w:t>последовательность тематических</w:t>
      </w:r>
      <w:r>
        <w:rPr>
          <w:spacing w:val="80"/>
        </w:rPr>
        <w:t xml:space="preserve"> </w:t>
      </w:r>
      <w:r>
        <w:t>линий</w:t>
      </w:r>
      <w:r>
        <w:rPr>
          <w:spacing w:val="80"/>
        </w:rPr>
        <w:t xml:space="preserve"> </w:t>
      </w:r>
      <w:r>
        <w:t>учебного</w:t>
      </w:r>
      <w:r>
        <w:rPr>
          <w:spacing w:val="80"/>
        </w:rPr>
        <w:t xml:space="preserve"> </w:t>
      </w:r>
      <w:r>
        <w:t>предмета</w:t>
      </w:r>
      <w:r>
        <w:rPr>
          <w:spacing w:val="40"/>
        </w:rPr>
        <w:t xml:space="preserve"> </w:t>
      </w:r>
      <w:r>
        <w:t>ОБЖ</w:t>
      </w:r>
      <w:r>
        <w:rPr>
          <w:spacing w:val="-2"/>
        </w:rPr>
        <w:t xml:space="preserve"> </w:t>
      </w:r>
      <w:r>
        <w:t>и</w:t>
      </w:r>
      <w:r>
        <w:rPr>
          <w:spacing w:val="80"/>
        </w:rPr>
        <w:t xml:space="preserve"> </w:t>
      </w:r>
      <w:r>
        <w:t>количество</w:t>
      </w:r>
      <w:r>
        <w:rPr>
          <w:spacing w:val="80"/>
        </w:rPr>
        <w:t xml:space="preserve"> </w:t>
      </w:r>
      <w:r>
        <w:t>часов</w:t>
      </w:r>
      <w:r>
        <w:rPr>
          <w:spacing w:val="80"/>
        </w:rPr>
        <w:t xml:space="preserve"> </w:t>
      </w:r>
      <w:r>
        <w:t>для</w:t>
      </w:r>
      <w:r>
        <w:rPr>
          <w:spacing w:val="80"/>
        </w:rPr>
        <w:t xml:space="preserve"> </w:t>
      </w:r>
      <w:r>
        <w:t>их</w:t>
      </w:r>
      <w:r>
        <w:rPr>
          <w:spacing w:val="80"/>
        </w:rPr>
        <w:t xml:space="preserve"> </w:t>
      </w:r>
      <w:r>
        <w:t>освоения.</w:t>
      </w:r>
      <w:r>
        <w:rPr>
          <w:spacing w:val="40"/>
        </w:rPr>
        <w:t xml:space="preserve"> </w:t>
      </w:r>
      <w:r>
        <w:t>Конкретное наполнение модулей может быть скорректировано и конкретизировано</w:t>
      </w:r>
      <w:r>
        <w:rPr>
          <w:spacing w:val="80"/>
        </w:rPr>
        <w:t xml:space="preserve"> </w:t>
      </w:r>
      <w:r>
        <w:t>с</w:t>
      </w:r>
      <w:r>
        <w:rPr>
          <w:spacing w:val="80"/>
        </w:rPr>
        <w:t xml:space="preserve"> </w:t>
      </w:r>
      <w:r>
        <w:t>учётом</w:t>
      </w:r>
      <w:r>
        <w:rPr>
          <w:spacing w:val="80"/>
        </w:rPr>
        <w:t xml:space="preserve"> </w:t>
      </w:r>
      <w:r>
        <w:t>региональных</w:t>
      </w:r>
      <w:r>
        <w:rPr>
          <w:spacing w:val="80"/>
        </w:rPr>
        <w:t xml:space="preserve"> </w:t>
      </w:r>
      <w:r>
        <w:t>(географических,</w:t>
      </w:r>
      <w:r>
        <w:rPr>
          <w:spacing w:val="80"/>
        </w:rPr>
        <w:t xml:space="preserve"> </w:t>
      </w:r>
      <w:r>
        <w:t>социальных, этнических и другие), а также бытовых и других местных особенностей.</w:t>
      </w:r>
    </w:p>
    <w:p w14:paraId="71EF8F57" w14:textId="77777777" w:rsidR="00437756" w:rsidRDefault="00713951">
      <w:pPr>
        <w:pStyle w:val="1"/>
        <w:numPr>
          <w:ilvl w:val="1"/>
          <w:numId w:val="25"/>
        </w:numPr>
        <w:tabs>
          <w:tab w:val="left" w:pos="2038"/>
        </w:tabs>
      </w:pPr>
      <w:r>
        <w:t>Содержание</w:t>
      </w:r>
      <w:r>
        <w:rPr>
          <w:spacing w:val="-11"/>
        </w:rPr>
        <w:t xml:space="preserve"> </w:t>
      </w:r>
      <w:r>
        <w:rPr>
          <w:spacing w:val="-2"/>
        </w:rPr>
        <w:t>обучения.</w:t>
      </w:r>
    </w:p>
    <w:p w14:paraId="0E5AFB03" w14:textId="77777777" w:rsidR="00437756" w:rsidRDefault="00713951">
      <w:pPr>
        <w:spacing w:before="6" w:line="252" w:lineRule="auto"/>
        <w:ind w:left="1498" w:right="1875"/>
        <w:rPr>
          <w:b/>
          <w:sz w:val="24"/>
        </w:rPr>
      </w:pPr>
      <w:r>
        <w:rPr>
          <w:b/>
          <w:sz w:val="24"/>
        </w:rPr>
        <w:t>Модуль</w:t>
      </w:r>
      <w:r>
        <w:rPr>
          <w:b/>
          <w:spacing w:val="80"/>
          <w:sz w:val="24"/>
        </w:rPr>
        <w:t xml:space="preserve"> </w:t>
      </w:r>
      <w:r>
        <w:rPr>
          <w:b/>
          <w:sz w:val="24"/>
        </w:rPr>
        <w:t>№</w:t>
      </w:r>
      <w:r>
        <w:rPr>
          <w:b/>
          <w:spacing w:val="-4"/>
          <w:sz w:val="24"/>
        </w:rPr>
        <w:t xml:space="preserve"> </w:t>
      </w:r>
      <w:r>
        <w:rPr>
          <w:b/>
          <w:sz w:val="24"/>
        </w:rPr>
        <w:t>1</w:t>
      </w:r>
      <w:r>
        <w:rPr>
          <w:b/>
          <w:spacing w:val="80"/>
          <w:sz w:val="24"/>
        </w:rPr>
        <w:t xml:space="preserve"> </w:t>
      </w:r>
      <w:r>
        <w:rPr>
          <w:b/>
          <w:sz w:val="24"/>
        </w:rPr>
        <w:t>«Культура</w:t>
      </w:r>
      <w:r>
        <w:rPr>
          <w:b/>
          <w:spacing w:val="80"/>
          <w:sz w:val="24"/>
        </w:rPr>
        <w:t xml:space="preserve"> </w:t>
      </w:r>
      <w:r>
        <w:rPr>
          <w:b/>
          <w:sz w:val="24"/>
        </w:rPr>
        <w:t>безопасности</w:t>
      </w:r>
      <w:r>
        <w:rPr>
          <w:b/>
          <w:spacing w:val="80"/>
          <w:sz w:val="24"/>
        </w:rPr>
        <w:t xml:space="preserve"> </w:t>
      </w:r>
      <w:r>
        <w:rPr>
          <w:b/>
          <w:sz w:val="24"/>
        </w:rPr>
        <w:t>жизнедеятельности</w:t>
      </w:r>
      <w:r>
        <w:rPr>
          <w:b/>
          <w:spacing w:val="80"/>
          <w:sz w:val="24"/>
        </w:rPr>
        <w:t xml:space="preserve"> </w:t>
      </w:r>
      <w:r>
        <w:rPr>
          <w:b/>
          <w:sz w:val="24"/>
        </w:rPr>
        <w:t>в современном обществе»:</w:t>
      </w:r>
    </w:p>
    <w:p w14:paraId="535C660D" w14:textId="77777777" w:rsidR="00437756" w:rsidRDefault="00713951">
      <w:pPr>
        <w:pStyle w:val="a3"/>
        <w:spacing w:line="252" w:lineRule="auto"/>
        <w:ind w:right="1875"/>
      </w:pPr>
      <w:r>
        <w:t>цель</w:t>
      </w:r>
      <w:r>
        <w:rPr>
          <w:spacing w:val="80"/>
          <w:w w:val="150"/>
        </w:rPr>
        <w:t xml:space="preserve"> </w:t>
      </w:r>
      <w:r>
        <w:t>и</w:t>
      </w:r>
      <w:r>
        <w:rPr>
          <w:spacing w:val="80"/>
          <w:w w:val="150"/>
        </w:rPr>
        <w:t xml:space="preserve"> </w:t>
      </w:r>
      <w:r>
        <w:t>задачи</w:t>
      </w:r>
      <w:r>
        <w:rPr>
          <w:spacing w:val="80"/>
          <w:w w:val="150"/>
        </w:rPr>
        <w:t xml:space="preserve"> </w:t>
      </w:r>
      <w:r>
        <w:t>учебного</w:t>
      </w:r>
      <w:r>
        <w:rPr>
          <w:spacing w:val="80"/>
          <w:w w:val="150"/>
        </w:rPr>
        <w:t xml:space="preserve"> </w:t>
      </w:r>
      <w:r>
        <w:t>предмета</w:t>
      </w:r>
      <w:r>
        <w:rPr>
          <w:spacing w:val="80"/>
          <w:w w:val="150"/>
        </w:rPr>
        <w:t xml:space="preserve"> </w:t>
      </w:r>
      <w:r>
        <w:t>ОБЖ,</w:t>
      </w:r>
      <w:r>
        <w:rPr>
          <w:spacing w:val="80"/>
          <w:w w:val="150"/>
        </w:rPr>
        <w:t xml:space="preserve"> </w:t>
      </w:r>
      <w:r>
        <w:t>его</w:t>
      </w:r>
      <w:r>
        <w:rPr>
          <w:spacing w:val="80"/>
          <w:w w:val="150"/>
        </w:rPr>
        <w:t xml:space="preserve"> </w:t>
      </w:r>
      <w:r>
        <w:t>ключевые</w:t>
      </w:r>
      <w:r>
        <w:rPr>
          <w:spacing w:val="80"/>
          <w:w w:val="150"/>
        </w:rPr>
        <w:t xml:space="preserve"> </w:t>
      </w:r>
      <w:r>
        <w:t>понятия</w:t>
      </w:r>
      <w:r>
        <w:rPr>
          <w:spacing w:val="80"/>
          <w:w w:val="150"/>
        </w:rPr>
        <w:t xml:space="preserve"> </w:t>
      </w:r>
      <w:r>
        <w:t>и значение для человека;</w:t>
      </w:r>
    </w:p>
    <w:p w14:paraId="1AC3D0E6" w14:textId="77777777" w:rsidR="00437756" w:rsidRDefault="00713951">
      <w:pPr>
        <w:pStyle w:val="a3"/>
        <w:spacing w:line="249" w:lineRule="auto"/>
        <w:ind w:right="1875"/>
      </w:pPr>
      <w:r>
        <w:t>смысл</w:t>
      </w:r>
      <w:r>
        <w:rPr>
          <w:spacing w:val="80"/>
        </w:rPr>
        <w:t xml:space="preserve"> </w:t>
      </w:r>
      <w:r>
        <w:t>понятий</w:t>
      </w:r>
      <w:r>
        <w:rPr>
          <w:spacing w:val="80"/>
        </w:rPr>
        <w:t xml:space="preserve"> </w:t>
      </w:r>
      <w:r>
        <w:t>«опасность»,</w:t>
      </w:r>
      <w:r>
        <w:rPr>
          <w:spacing w:val="80"/>
        </w:rPr>
        <w:t xml:space="preserve"> </w:t>
      </w:r>
      <w:r>
        <w:t>«безопасность»,</w:t>
      </w:r>
      <w:r>
        <w:rPr>
          <w:spacing w:val="80"/>
        </w:rPr>
        <w:t xml:space="preserve"> </w:t>
      </w:r>
      <w:r>
        <w:t>«риск»,</w:t>
      </w:r>
      <w:r>
        <w:rPr>
          <w:spacing w:val="80"/>
        </w:rPr>
        <w:t xml:space="preserve"> </w:t>
      </w:r>
      <w:r>
        <w:t>«культура безопасности жизнедеятельности»;</w:t>
      </w:r>
    </w:p>
    <w:p w14:paraId="6531C8AA" w14:textId="77777777" w:rsidR="00437756" w:rsidRDefault="00713951">
      <w:pPr>
        <w:pStyle w:val="a3"/>
        <w:spacing w:line="249" w:lineRule="auto"/>
        <w:ind w:right="3838"/>
      </w:pPr>
      <w:r>
        <w:t>источники</w:t>
      </w:r>
      <w:r>
        <w:rPr>
          <w:spacing w:val="-8"/>
        </w:rPr>
        <w:t xml:space="preserve"> </w:t>
      </w:r>
      <w:r>
        <w:t>и</w:t>
      </w:r>
      <w:r>
        <w:rPr>
          <w:spacing w:val="-9"/>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14:paraId="41EC1C0A" w14:textId="77777777" w:rsidR="00437756" w:rsidRDefault="00713951">
      <w:pPr>
        <w:pStyle w:val="a3"/>
        <w:spacing w:before="2" w:line="252" w:lineRule="auto"/>
        <w:ind w:right="1875"/>
      </w:pPr>
      <w:r>
        <w:t>виды</w:t>
      </w:r>
      <w:r>
        <w:rPr>
          <w:spacing w:val="80"/>
        </w:rPr>
        <w:t xml:space="preserve"> </w:t>
      </w:r>
      <w:r>
        <w:t>чрезвычайных</w:t>
      </w:r>
      <w:r>
        <w:rPr>
          <w:spacing w:val="80"/>
        </w:rPr>
        <w:t xml:space="preserve"> </w:t>
      </w:r>
      <w:r>
        <w:t>ситуаций,</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 экстремальной и чрезвычайной ситуаций;</w:t>
      </w:r>
    </w:p>
    <w:p w14:paraId="19FC9642" w14:textId="77777777" w:rsidR="00437756" w:rsidRDefault="00713951">
      <w:pPr>
        <w:pStyle w:val="a3"/>
        <w:spacing w:line="275" w:lineRule="exact"/>
      </w:pPr>
      <w:r>
        <w:t>уровни</w:t>
      </w:r>
      <w:r>
        <w:rPr>
          <w:spacing w:val="-4"/>
        </w:rPr>
        <w:t xml:space="preserve"> </w:t>
      </w:r>
      <w:r>
        <w:t>взаимодействия</w:t>
      </w:r>
      <w:r>
        <w:rPr>
          <w:spacing w:val="-3"/>
        </w:rPr>
        <w:t xml:space="preserve"> </w:t>
      </w:r>
      <w:r>
        <w:t>человека</w:t>
      </w:r>
      <w:r>
        <w:rPr>
          <w:spacing w:val="-3"/>
        </w:rPr>
        <w:t xml:space="preserve"> </w:t>
      </w:r>
      <w:r>
        <w:t>и</w:t>
      </w:r>
      <w:r>
        <w:rPr>
          <w:spacing w:val="-3"/>
        </w:rPr>
        <w:t xml:space="preserve"> </w:t>
      </w:r>
      <w:r>
        <w:t>окружающей</w:t>
      </w:r>
      <w:r>
        <w:rPr>
          <w:spacing w:val="-3"/>
        </w:rPr>
        <w:t xml:space="preserve"> </w:t>
      </w:r>
      <w:r>
        <w:rPr>
          <w:spacing w:val="-2"/>
        </w:rPr>
        <w:t>среды;</w:t>
      </w:r>
    </w:p>
    <w:p w14:paraId="0A1D27AA" w14:textId="77777777" w:rsidR="00437756" w:rsidRDefault="00713951">
      <w:pPr>
        <w:spacing w:before="12" w:line="254" w:lineRule="auto"/>
        <w:ind w:left="1498" w:right="1875"/>
        <w:rPr>
          <w:b/>
          <w:sz w:val="24"/>
        </w:rPr>
      </w:pPr>
      <w:r>
        <w:rPr>
          <w:sz w:val="24"/>
        </w:rPr>
        <w:t>механизм</w:t>
      </w:r>
      <w:r>
        <w:rPr>
          <w:spacing w:val="80"/>
          <w:sz w:val="24"/>
        </w:rPr>
        <w:t xml:space="preserve"> </w:t>
      </w:r>
      <w:r>
        <w:rPr>
          <w:sz w:val="24"/>
        </w:rPr>
        <w:t>перерастания</w:t>
      </w:r>
      <w:r>
        <w:rPr>
          <w:spacing w:val="80"/>
          <w:sz w:val="24"/>
        </w:rPr>
        <w:t xml:space="preserve"> </w:t>
      </w:r>
      <w:r>
        <w:rPr>
          <w:sz w:val="24"/>
        </w:rPr>
        <w:t>повседневной</w:t>
      </w:r>
      <w:r>
        <w:rPr>
          <w:spacing w:val="80"/>
          <w:sz w:val="24"/>
        </w:rPr>
        <w:t xml:space="preserve"> </w:t>
      </w:r>
      <w:r>
        <w:rPr>
          <w:sz w:val="24"/>
        </w:rPr>
        <w:t>ситуации</w:t>
      </w:r>
      <w:r>
        <w:rPr>
          <w:spacing w:val="80"/>
          <w:sz w:val="24"/>
        </w:rPr>
        <w:t xml:space="preserve"> </w:t>
      </w:r>
      <w:r>
        <w:rPr>
          <w:sz w:val="24"/>
        </w:rPr>
        <w:t>в</w:t>
      </w:r>
      <w:r>
        <w:rPr>
          <w:spacing w:val="80"/>
          <w:sz w:val="24"/>
        </w:rPr>
        <w:t xml:space="preserve"> </w:t>
      </w:r>
      <w:r>
        <w:rPr>
          <w:sz w:val="24"/>
        </w:rPr>
        <w:t xml:space="preserve">чрезвычайную ситуацию, правила поведения в опасных и чрезвычайных ситуациях. </w:t>
      </w:r>
      <w:r>
        <w:rPr>
          <w:b/>
          <w:sz w:val="24"/>
        </w:rPr>
        <w:t>Модуль № 2 «Безопасность в быту»:</w:t>
      </w:r>
    </w:p>
    <w:p w14:paraId="1B875564" w14:textId="77777777" w:rsidR="00437756" w:rsidRDefault="00713951">
      <w:pPr>
        <w:pStyle w:val="a3"/>
        <w:spacing w:line="265" w:lineRule="exact"/>
      </w:pPr>
      <w:r>
        <w:t>основные</w:t>
      </w:r>
      <w:r>
        <w:rPr>
          <w:spacing w:val="-6"/>
        </w:rPr>
        <w:t xml:space="preserve"> </w:t>
      </w:r>
      <w:r>
        <w:t>источники</w:t>
      </w:r>
      <w:r>
        <w:rPr>
          <w:spacing w:val="-2"/>
        </w:rPr>
        <w:t xml:space="preserve"> </w:t>
      </w:r>
      <w:r>
        <w:t>опасности</w:t>
      </w:r>
      <w:r>
        <w:rPr>
          <w:spacing w:val="-1"/>
        </w:rPr>
        <w:t xml:space="preserve"> </w:t>
      </w:r>
      <w:r>
        <w:t>в</w:t>
      </w:r>
      <w:r>
        <w:rPr>
          <w:spacing w:val="-3"/>
        </w:rPr>
        <w:t xml:space="preserve"> </w:t>
      </w:r>
      <w:r>
        <w:t>быту</w:t>
      </w:r>
      <w:r>
        <w:rPr>
          <w:spacing w:val="-7"/>
        </w:rPr>
        <w:t xml:space="preserve"> </w:t>
      </w:r>
      <w:r>
        <w:t>и</w:t>
      </w:r>
      <w:r>
        <w:rPr>
          <w:spacing w:val="-2"/>
        </w:rPr>
        <w:t xml:space="preserve"> </w:t>
      </w:r>
      <w:r>
        <w:t>их</w:t>
      </w:r>
      <w:r>
        <w:rPr>
          <w:spacing w:val="4"/>
        </w:rPr>
        <w:t xml:space="preserve"> </w:t>
      </w:r>
      <w:r>
        <w:rPr>
          <w:spacing w:val="-2"/>
        </w:rPr>
        <w:t>классификация;</w:t>
      </w:r>
    </w:p>
    <w:p w14:paraId="31E38C62" w14:textId="77777777" w:rsidR="00437756" w:rsidRDefault="00713951">
      <w:pPr>
        <w:pStyle w:val="a3"/>
        <w:spacing w:before="15" w:line="252" w:lineRule="auto"/>
        <w:ind w:right="1875"/>
      </w:pPr>
      <w:r>
        <w:t>защита прав потребителя, сроки годности и состав продуктов питания; 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 ядовитых веществ и их опасности;</w:t>
      </w:r>
    </w:p>
    <w:p w14:paraId="018D6824" w14:textId="77777777" w:rsidR="00437756" w:rsidRDefault="00713951">
      <w:pPr>
        <w:pStyle w:val="a3"/>
        <w:spacing w:line="249" w:lineRule="auto"/>
        <w:ind w:right="2327"/>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14:paraId="28E0ED12" w14:textId="77777777" w:rsidR="00437756" w:rsidRDefault="00713951">
      <w:pPr>
        <w:pStyle w:val="a3"/>
        <w:spacing w:before="1"/>
      </w:pPr>
      <w:proofErr w:type="gramStart"/>
      <w:r>
        <w:t>бытовые</w:t>
      </w:r>
      <w:r>
        <w:rPr>
          <w:spacing w:val="25"/>
        </w:rPr>
        <w:t xml:space="preserve">  </w:t>
      </w:r>
      <w:r>
        <w:t>травмы</w:t>
      </w:r>
      <w:proofErr w:type="gramEnd"/>
      <w:r>
        <w:rPr>
          <w:spacing w:val="29"/>
        </w:rPr>
        <w:t xml:space="preserve">  </w:t>
      </w:r>
      <w:r>
        <w:t>и</w:t>
      </w:r>
      <w:r>
        <w:rPr>
          <w:spacing w:val="29"/>
        </w:rPr>
        <w:t xml:space="preserve">  </w:t>
      </w:r>
      <w:r>
        <w:t>правила</w:t>
      </w:r>
      <w:r>
        <w:rPr>
          <w:spacing w:val="28"/>
        </w:rPr>
        <w:t xml:space="preserve">  </w:t>
      </w:r>
      <w:r>
        <w:t>их</w:t>
      </w:r>
      <w:r>
        <w:rPr>
          <w:spacing w:val="29"/>
        </w:rPr>
        <w:t xml:space="preserve">  </w:t>
      </w:r>
      <w:r>
        <w:t>предупреждения,</w:t>
      </w:r>
      <w:r>
        <w:rPr>
          <w:spacing w:val="28"/>
        </w:rPr>
        <w:t xml:space="preserve">  </w:t>
      </w:r>
      <w:r>
        <w:t>приёмы</w:t>
      </w:r>
      <w:r>
        <w:rPr>
          <w:spacing w:val="60"/>
        </w:rPr>
        <w:t xml:space="preserve"> </w:t>
      </w:r>
      <w:r>
        <w:t>и</w:t>
      </w:r>
      <w:r>
        <w:rPr>
          <w:spacing w:val="29"/>
        </w:rPr>
        <w:t xml:space="preserve">  </w:t>
      </w:r>
      <w:r>
        <w:rPr>
          <w:spacing w:val="-2"/>
        </w:rPr>
        <w:t>правила</w:t>
      </w:r>
    </w:p>
    <w:p w14:paraId="57F383A9" w14:textId="77777777" w:rsidR="00437756" w:rsidRDefault="00437756">
      <w:pPr>
        <w:sectPr w:rsidR="00437756">
          <w:pgSz w:w="11910" w:h="16840"/>
          <w:pgMar w:top="1040" w:right="0" w:bottom="280" w:left="760" w:header="720" w:footer="720" w:gutter="0"/>
          <w:cols w:space="720"/>
        </w:sectPr>
      </w:pPr>
    </w:p>
    <w:p w14:paraId="340ED19C" w14:textId="77777777" w:rsidR="00437756" w:rsidRDefault="00713951">
      <w:pPr>
        <w:pStyle w:val="a3"/>
        <w:spacing w:before="68"/>
      </w:pPr>
      <w:r>
        <w:lastRenderedPageBreak/>
        <w:t>оказания</w:t>
      </w:r>
      <w:r>
        <w:rPr>
          <w:spacing w:val="-6"/>
        </w:rPr>
        <w:t xml:space="preserve"> </w:t>
      </w:r>
      <w:r>
        <w:t>первой</w:t>
      </w:r>
      <w:r>
        <w:rPr>
          <w:spacing w:val="-3"/>
        </w:rPr>
        <w:t xml:space="preserve"> </w:t>
      </w:r>
      <w:r>
        <w:rPr>
          <w:spacing w:val="-2"/>
        </w:rPr>
        <w:t>помощи;</w:t>
      </w:r>
    </w:p>
    <w:p w14:paraId="378C1C59" w14:textId="77777777" w:rsidR="00437756" w:rsidRDefault="00713951">
      <w:pPr>
        <w:pStyle w:val="a3"/>
        <w:spacing w:before="15" w:line="252" w:lineRule="auto"/>
        <w:ind w:right="2072"/>
      </w:pPr>
      <w:r>
        <w:t>правила</w:t>
      </w:r>
      <w:r>
        <w:rPr>
          <w:spacing w:val="-6"/>
        </w:rPr>
        <w:t xml:space="preserve"> </w:t>
      </w:r>
      <w:r>
        <w:t>обращения</w:t>
      </w:r>
      <w:r>
        <w:rPr>
          <w:spacing w:val="-5"/>
        </w:rPr>
        <w:t xml:space="preserve"> </w:t>
      </w:r>
      <w:r>
        <w:t>с</w:t>
      </w:r>
      <w:r>
        <w:rPr>
          <w:spacing w:val="-6"/>
        </w:rPr>
        <w:t xml:space="preserve"> </w:t>
      </w:r>
      <w:r>
        <w:t>газовыми</w:t>
      </w:r>
      <w:r>
        <w:rPr>
          <w:spacing w:val="-5"/>
        </w:rPr>
        <w:t xml:space="preserve"> </w:t>
      </w:r>
      <w:r>
        <w:t>и</w:t>
      </w:r>
      <w:r>
        <w:rPr>
          <w:spacing w:val="-5"/>
        </w:rPr>
        <w:t xml:space="preserve"> </w:t>
      </w:r>
      <w:r>
        <w:t>электрическими</w:t>
      </w:r>
      <w:r>
        <w:rPr>
          <w:spacing w:val="-5"/>
        </w:rPr>
        <w:t xml:space="preserve"> </w:t>
      </w:r>
      <w:r>
        <w:t>приборами,</w:t>
      </w:r>
      <w:r>
        <w:rPr>
          <w:spacing w:val="-7"/>
        </w:rPr>
        <w:t xml:space="preserve"> </w:t>
      </w:r>
      <w:r>
        <w:t>приёмы</w:t>
      </w:r>
      <w:r>
        <w:rPr>
          <w:spacing w:val="-5"/>
        </w:rPr>
        <w:t xml:space="preserve"> </w:t>
      </w:r>
      <w:r>
        <w:t>и правила оказания первой помощи;</w:t>
      </w:r>
    </w:p>
    <w:p w14:paraId="15285189" w14:textId="77777777" w:rsidR="00437756" w:rsidRDefault="00713951">
      <w:pPr>
        <w:pStyle w:val="a3"/>
        <w:spacing w:line="249" w:lineRule="auto"/>
        <w:ind w:right="2327"/>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5"/>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 xml:space="preserve">из </w:t>
      </w:r>
      <w:r>
        <w:rPr>
          <w:spacing w:val="-4"/>
        </w:rPr>
        <w:t>них;</w:t>
      </w:r>
    </w:p>
    <w:p w14:paraId="46CCA805" w14:textId="77777777" w:rsidR="00437756" w:rsidRDefault="00713951">
      <w:pPr>
        <w:pStyle w:val="a3"/>
        <w:spacing w:before="3"/>
      </w:pPr>
      <w:r>
        <w:t>пожар</w:t>
      </w:r>
      <w:r>
        <w:rPr>
          <w:spacing w:val="-1"/>
        </w:rPr>
        <w:t xml:space="preserve"> </w:t>
      </w:r>
      <w:r>
        <w:t>и</w:t>
      </w:r>
      <w:r>
        <w:rPr>
          <w:spacing w:val="-1"/>
        </w:rPr>
        <w:t xml:space="preserve"> </w:t>
      </w:r>
      <w:r>
        <w:t>факторы</w:t>
      </w:r>
      <w:r>
        <w:rPr>
          <w:spacing w:val="-1"/>
        </w:rPr>
        <w:t xml:space="preserve"> </w:t>
      </w:r>
      <w:r>
        <w:t>его</w:t>
      </w:r>
      <w:r>
        <w:rPr>
          <w:spacing w:val="-1"/>
        </w:rPr>
        <w:t xml:space="preserve"> </w:t>
      </w:r>
      <w:r>
        <w:rPr>
          <w:spacing w:val="-2"/>
        </w:rPr>
        <w:t>развития;</w:t>
      </w:r>
    </w:p>
    <w:p w14:paraId="3456AAF3" w14:textId="77777777" w:rsidR="00437756" w:rsidRDefault="00713951">
      <w:pPr>
        <w:pStyle w:val="a3"/>
        <w:spacing w:before="13" w:line="252" w:lineRule="auto"/>
        <w:ind w:right="2773"/>
      </w:pP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их</w:t>
      </w:r>
      <w:r>
        <w:rPr>
          <w:spacing w:val="80"/>
        </w:rPr>
        <w:t xml:space="preserve"> </w:t>
      </w:r>
      <w:r>
        <w:t>возможные последствия, приёмы и правила оказания первой помощи; первичные средства пожаротушения;</w:t>
      </w:r>
    </w:p>
    <w:p w14:paraId="7BE8EBAA" w14:textId="77777777" w:rsidR="00437756" w:rsidRDefault="00713951">
      <w:pPr>
        <w:pStyle w:val="a3"/>
        <w:spacing w:line="252" w:lineRule="auto"/>
        <w:ind w:right="1875"/>
      </w:pPr>
      <w:r>
        <w:t>правила</w:t>
      </w:r>
      <w:r>
        <w:rPr>
          <w:spacing w:val="-5"/>
        </w:rPr>
        <w:t xml:space="preserve"> </w:t>
      </w:r>
      <w:r>
        <w:t>вызова</w:t>
      </w:r>
      <w:r>
        <w:rPr>
          <w:spacing w:val="-6"/>
        </w:rPr>
        <w:t xml:space="preserve"> </w:t>
      </w:r>
      <w:r>
        <w:t>экстренных</w:t>
      </w:r>
      <w:r>
        <w:rPr>
          <w:spacing w:val="-3"/>
        </w:rPr>
        <w:t xml:space="preserve"> </w:t>
      </w:r>
      <w:r>
        <w:t>служб</w:t>
      </w:r>
      <w:r>
        <w:rPr>
          <w:spacing w:val="-4"/>
        </w:rPr>
        <w:t xml:space="preserve"> </w:t>
      </w:r>
      <w:r>
        <w:t>и</w:t>
      </w:r>
      <w:r>
        <w:rPr>
          <w:spacing w:val="-4"/>
        </w:rPr>
        <w:t xml:space="preserve"> </w:t>
      </w:r>
      <w:r>
        <w:t>порядок</w:t>
      </w:r>
      <w:r>
        <w:rPr>
          <w:spacing w:val="-3"/>
        </w:rPr>
        <w:t xml:space="preserve"> </w:t>
      </w:r>
      <w:r>
        <w:t>взаимодействия</w:t>
      </w:r>
      <w:r>
        <w:rPr>
          <w:spacing w:val="-4"/>
        </w:rPr>
        <w:t xml:space="preserve"> </w:t>
      </w:r>
      <w:r>
        <w:t>с</w:t>
      </w:r>
      <w:r>
        <w:rPr>
          <w:spacing w:val="-5"/>
        </w:rPr>
        <w:t xml:space="preserve"> </w:t>
      </w:r>
      <w:r>
        <w:t>ними, ответственность за ложные сообщения;</w:t>
      </w:r>
    </w:p>
    <w:p w14:paraId="31A5CC39" w14:textId="77777777" w:rsidR="00437756" w:rsidRDefault="00713951">
      <w:pPr>
        <w:pStyle w:val="a3"/>
        <w:spacing w:line="252" w:lineRule="auto"/>
        <w:ind w:right="1875"/>
      </w:pP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пожарной</w:t>
      </w:r>
      <w:r>
        <w:rPr>
          <w:spacing w:val="40"/>
        </w:rPr>
        <w:t xml:space="preserve"> </w:t>
      </w:r>
      <w:r>
        <w:rPr>
          <w:spacing w:val="-2"/>
        </w:rPr>
        <w:t>безопасности;</w:t>
      </w:r>
    </w:p>
    <w:p w14:paraId="40987D1A" w14:textId="77777777" w:rsidR="00437756" w:rsidRDefault="00713951">
      <w:pPr>
        <w:pStyle w:val="a3"/>
        <w:spacing w:line="252" w:lineRule="auto"/>
        <w:ind w:right="1875"/>
      </w:pPr>
      <w:r>
        <w:t>ситуации</w:t>
      </w:r>
      <w:r>
        <w:rPr>
          <w:spacing w:val="80"/>
        </w:rPr>
        <w:t xml:space="preserve"> </w:t>
      </w:r>
      <w:r>
        <w:t>криминального</w:t>
      </w:r>
      <w:r>
        <w:rPr>
          <w:spacing w:val="80"/>
        </w:rPr>
        <w:t xml:space="preserve"> </w:t>
      </w:r>
      <w:r>
        <w:t>характера,</w:t>
      </w:r>
      <w:r>
        <w:rPr>
          <w:spacing w:val="80"/>
        </w:rPr>
        <w:t xml:space="preserve"> </w:t>
      </w:r>
      <w:r>
        <w:t>правила</w:t>
      </w:r>
      <w:r>
        <w:rPr>
          <w:spacing w:val="80"/>
        </w:rPr>
        <w:t xml:space="preserve"> </w:t>
      </w:r>
      <w:r>
        <w:t>поведения</w:t>
      </w:r>
      <w:r>
        <w:rPr>
          <w:spacing w:val="80"/>
        </w:rPr>
        <w:t xml:space="preserve"> </w:t>
      </w:r>
      <w:r>
        <w:t>с малознакомыми людьми;</w:t>
      </w:r>
    </w:p>
    <w:p w14:paraId="3504127B" w14:textId="77777777" w:rsidR="00437756" w:rsidRDefault="00713951">
      <w:pPr>
        <w:pStyle w:val="a3"/>
        <w:spacing w:line="252" w:lineRule="auto"/>
        <w:ind w:right="1875"/>
      </w:pPr>
      <w:r>
        <w:t>меры</w:t>
      </w:r>
      <w:r>
        <w:rPr>
          <w:spacing w:val="80"/>
        </w:rPr>
        <w:t xml:space="preserve"> </w:t>
      </w:r>
      <w:r>
        <w:t>по</w:t>
      </w:r>
      <w:r>
        <w:rPr>
          <w:spacing w:val="8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rPr>
        <w:t xml:space="preserve"> </w:t>
      </w:r>
      <w:r>
        <w:t>дом, правила поведения при попытке проникновения в дом посторонних; классификация</w:t>
      </w:r>
      <w:r>
        <w:rPr>
          <w:spacing w:val="80"/>
        </w:rPr>
        <w:t xml:space="preserve"> </w:t>
      </w:r>
      <w:r>
        <w:t>аварийных</w:t>
      </w:r>
      <w:r>
        <w:rPr>
          <w:spacing w:val="80"/>
        </w:rPr>
        <w:t xml:space="preserve"> </w:t>
      </w:r>
      <w:r>
        <w:t>ситуаций</w:t>
      </w:r>
      <w:r>
        <w:rPr>
          <w:spacing w:val="80"/>
        </w:rPr>
        <w:t xml:space="preserve"> </w:t>
      </w:r>
      <w:r>
        <w:t>в</w:t>
      </w:r>
      <w:r>
        <w:rPr>
          <w:spacing w:val="80"/>
        </w:rPr>
        <w:t xml:space="preserve"> </w:t>
      </w:r>
      <w:r>
        <w:t>коммунальных</w:t>
      </w:r>
      <w:r>
        <w:rPr>
          <w:spacing w:val="80"/>
        </w:rPr>
        <w:t xml:space="preserve"> </w:t>
      </w:r>
      <w:r>
        <w:t xml:space="preserve">системах </w:t>
      </w:r>
      <w:r>
        <w:rPr>
          <w:spacing w:val="-2"/>
        </w:rPr>
        <w:t>жизнеобеспечения;</w:t>
      </w:r>
    </w:p>
    <w:p w14:paraId="7845CFD2" w14:textId="77777777" w:rsidR="00437756" w:rsidRDefault="00713951">
      <w:pPr>
        <w:pStyle w:val="a3"/>
        <w:spacing w:line="249" w:lineRule="auto"/>
        <w:ind w:right="1875"/>
      </w:pPr>
      <w:r>
        <w:t>правила</w:t>
      </w:r>
      <w:r>
        <w:rPr>
          <w:spacing w:val="-6"/>
        </w:rPr>
        <w:t xml:space="preserve"> </w:t>
      </w:r>
      <w:r>
        <w:t>подготовки</w:t>
      </w:r>
      <w:r>
        <w:rPr>
          <w:spacing w:val="-5"/>
        </w:rPr>
        <w:t xml:space="preserve"> </w:t>
      </w:r>
      <w:r>
        <w:t>к</w:t>
      </w:r>
      <w:r>
        <w:rPr>
          <w:spacing w:val="-5"/>
        </w:rPr>
        <w:t xml:space="preserve"> </w:t>
      </w:r>
      <w:r>
        <w:t>возможным</w:t>
      </w:r>
      <w:r>
        <w:rPr>
          <w:spacing w:val="-7"/>
        </w:rPr>
        <w:t xml:space="preserve"> </w:t>
      </w:r>
      <w:r>
        <w:t>авариям</w:t>
      </w:r>
      <w:r>
        <w:rPr>
          <w:spacing w:val="-6"/>
        </w:rPr>
        <w:t xml:space="preserve"> </w:t>
      </w:r>
      <w:r>
        <w:t>на</w:t>
      </w:r>
      <w:r>
        <w:rPr>
          <w:spacing w:val="-4"/>
        </w:rPr>
        <w:t xml:space="preserve"> </w:t>
      </w:r>
      <w:r>
        <w:t>коммунальных</w:t>
      </w:r>
      <w:r>
        <w:rPr>
          <w:spacing w:val="-4"/>
        </w:rPr>
        <w:t xml:space="preserve"> </w:t>
      </w:r>
      <w:r>
        <w:t>системах, порядок действий при авариях на коммунальных системах.</w:t>
      </w:r>
    </w:p>
    <w:p w14:paraId="2942B502" w14:textId="77777777" w:rsidR="00437756" w:rsidRDefault="00713951">
      <w:pPr>
        <w:pStyle w:val="1"/>
      </w:pPr>
      <w:r>
        <w:t>Модуль</w:t>
      </w:r>
      <w:r>
        <w:rPr>
          <w:spacing w:val="-2"/>
        </w:rPr>
        <w:t xml:space="preserve"> </w:t>
      </w:r>
      <w:r>
        <w:t>№</w:t>
      </w:r>
      <w:r>
        <w:rPr>
          <w:spacing w:val="-4"/>
        </w:rPr>
        <w:t xml:space="preserve"> </w:t>
      </w:r>
      <w:r>
        <w:t>3</w:t>
      </w:r>
      <w:r>
        <w:rPr>
          <w:spacing w:val="-2"/>
        </w:rPr>
        <w:t xml:space="preserve"> </w:t>
      </w:r>
      <w:r>
        <w:t>«Безопасность</w:t>
      </w:r>
      <w:r>
        <w:rPr>
          <w:spacing w:val="-2"/>
        </w:rPr>
        <w:t xml:space="preserve"> </w:t>
      </w:r>
      <w:r>
        <w:t>на</w:t>
      </w:r>
      <w:r>
        <w:rPr>
          <w:spacing w:val="-4"/>
        </w:rPr>
        <w:t xml:space="preserve"> </w:t>
      </w:r>
      <w:r>
        <w:rPr>
          <w:spacing w:val="-2"/>
        </w:rPr>
        <w:t>транспорте»:</w:t>
      </w:r>
    </w:p>
    <w:p w14:paraId="7F26E22B" w14:textId="77777777" w:rsidR="00437756" w:rsidRDefault="00713951">
      <w:pPr>
        <w:pStyle w:val="a3"/>
        <w:spacing w:before="8" w:line="249" w:lineRule="auto"/>
        <w:ind w:right="1875"/>
      </w:pPr>
      <w:r>
        <w:t>правила</w:t>
      </w:r>
      <w:r>
        <w:rPr>
          <w:spacing w:val="80"/>
        </w:rPr>
        <w:t xml:space="preserve"> </w:t>
      </w:r>
      <w:r>
        <w:t>дорожного</w:t>
      </w:r>
      <w:r>
        <w:rPr>
          <w:spacing w:val="80"/>
        </w:rPr>
        <w:t xml:space="preserve"> </w:t>
      </w:r>
      <w:r>
        <w:t>движения</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условия</w:t>
      </w:r>
      <w:r>
        <w:rPr>
          <w:spacing w:val="80"/>
        </w:rPr>
        <w:t xml:space="preserve"> </w:t>
      </w:r>
      <w:r>
        <w:t>обеспечения</w:t>
      </w:r>
      <w:r>
        <w:rPr>
          <w:spacing w:val="40"/>
        </w:rPr>
        <w:t xml:space="preserve"> </w:t>
      </w:r>
      <w:r>
        <w:t>безопасности участников дорожного движения;</w:t>
      </w:r>
    </w:p>
    <w:p w14:paraId="11BF80AA" w14:textId="77777777" w:rsidR="00437756" w:rsidRDefault="00713951">
      <w:pPr>
        <w:pStyle w:val="a3"/>
        <w:spacing w:before="4"/>
      </w:pPr>
      <w:r>
        <w:t>правила</w:t>
      </w:r>
      <w:r>
        <w:rPr>
          <w:spacing w:val="-7"/>
        </w:rPr>
        <w:t xml:space="preserve"> </w:t>
      </w:r>
      <w:r>
        <w:t>дорожного</w:t>
      </w:r>
      <w:r>
        <w:rPr>
          <w:spacing w:val="-3"/>
        </w:rPr>
        <w:t xml:space="preserve"> </w:t>
      </w:r>
      <w:r>
        <w:t>движения</w:t>
      </w:r>
      <w:r>
        <w:rPr>
          <w:spacing w:val="-3"/>
        </w:rPr>
        <w:t xml:space="preserve"> </w:t>
      </w:r>
      <w:r>
        <w:t>и</w:t>
      </w:r>
      <w:r>
        <w:rPr>
          <w:spacing w:val="-4"/>
        </w:rPr>
        <w:t xml:space="preserve"> </w:t>
      </w:r>
      <w:r>
        <w:t>дорожные</w:t>
      </w:r>
      <w:r>
        <w:rPr>
          <w:spacing w:val="-5"/>
        </w:rPr>
        <w:t xml:space="preserve"> </w:t>
      </w:r>
      <w:r>
        <w:t>знаки</w:t>
      </w:r>
      <w:r>
        <w:rPr>
          <w:spacing w:val="-3"/>
        </w:rPr>
        <w:t xml:space="preserve"> </w:t>
      </w:r>
      <w:r>
        <w:t>для</w:t>
      </w:r>
      <w:r>
        <w:rPr>
          <w:spacing w:val="-3"/>
        </w:rPr>
        <w:t xml:space="preserve"> </w:t>
      </w:r>
      <w:r>
        <w:rPr>
          <w:spacing w:val="-2"/>
        </w:rPr>
        <w:t>пешеходов;</w:t>
      </w:r>
    </w:p>
    <w:p w14:paraId="7AB7A2BE" w14:textId="77777777" w:rsidR="00437756" w:rsidRDefault="00713951">
      <w:pPr>
        <w:pStyle w:val="a3"/>
        <w:spacing w:before="12" w:line="252" w:lineRule="auto"/>
        <w:ind w:right="1694"/>
      </w:pPr>
      <w:r>
        <w:t>«дорожные</w:t>
      </w:r>
      <w:r>
        <w:rPr>
          <w:spacing w:val="80"/>
        </w:rPr>
        <w:t xml:space="preserve"> </w:t>
      </w:r>
      <w:r>
        <w:t>ловушки»</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 xml:space="preserve">предупреждения; </w:t>
      </w:r>
      <w:proofErr w:type="spellStart"/>
      <w:r>
        <w:t>световозвращающие</w:t>
      </w:r>
      <w:proofErr w:type="spellEnd"/>
      <w:r>
        <w:rPr>
          <w:spacing w:val="-6"/>
        </w:rPr>
        <w:t xml:space="preserve"> </w:t>
      </w:r>
      <w:r>
        <w:t>элементы</w:t>
      </w:r>
      <w:r>
        <w:rPr>
          <w:spacing w:val="-5"/>
        </w:rPr>
        <w:t xml:space="preserve"> </w:t>
      </w:r>
      <w:r>
        <w:t>и</w:t>
      </w:r>
      <w:r>
        <w:rPr>
          <w:spacing w:val="-4"/>
        </w:rPr>
        <w:t xml:space="preserve"> </w:t>
      </w:r>
      <w:r>
        <w:t>правила</w:t>
      </w:r>
      <w:r>
        <w:rPr>
          <w:spacing w:val="-6"/>
        </w:rPr>
        <w:t xml:space="preserve"> </w:t>
      </w:r>
      <w:r>
        <w:t>их</w:t>
      </w:r>
      <w:r>
        <w:rPr>
          <w:spacing w:val="-3"/>
        </w:rPr>
        <w:t xml:space="preserve"> </w:t>
      </w:r>
      <w:r>
        <w:t>применения;</w:t>
      </w:r>
      <w:r>
        <w:rPr>
          <w:spacing w:val="-7"/>
        </w:rPr>
        <w:t xml:space="preserve"> </w:t>
      </w:r>
      <w:r>
        <w:t>правила</w:t>
      </w:r>
      <w:r>
        <w:rPr>
          <w:spacing w:val="-6"/>
        </w:rPr>
        <w:t xml:space="preserve"> </w:t>
      </w:r>
      <w:r>
        <w:t>дорожного движения для пассажиров;</w:t>
      </w:r>
    </w:p>
    <w:p w14:paraId="71EB3A92" w14:textId="77777777" w:rsidR="00437756" w:rsidRDefault="00713951">
      <w:pPr>
        <w:pStyle w:val="a3"/>
        <w:spacing w:line="252" w:lineRule="auto"/>
        <w:ind w:right="2072"/>
      </w:pPr>
      <w:r>
        <w:t>обязанности</w:t>
      </w:r>
      <w:r>
        <w:rPr>
          <w:spacing w:val="40"/>
        </w:rPr>
        <w:t xml:space="preserve"> </w:t>
      </w:r>
      <w:r>
        <w:t>пассажиров</w:t>
      </w:r>
      <w:r>
        <w:rPr>
          <w:spacing w:val="40"/>
        </w:rPr>
        <w:t xml:space="preserve"> </w:t>
      </w:r>
      <w:r>
        <w:t>маршрутных</w:t>
      </w:r>
      <w:r>
        <w:rPr>
          <w:spacing w:val="80"/>
        </w:rPr>
        <w:t xml:space="preserve"> </w:t>
      </w:r>
      <w:r>
        <w:t>транспортных</w:t>
      </w:r>
      <w:r>
        <w:rPr>
          <w:spacing w:val="80"/>
        </w:rPr>
        <w:t xml:space="preserve"> </w:t>
      </w:r>
      <w:r>
        <w:t>средств,</w:t>
      </w:r>
      <w:r>
        <w:rPr>
          <w:spacing w:val="80"/>
        </w:rPr>
        <w:t xml:space="preserve"> </w:t>
      </w:r>
      <w:r>
        <w:t>ремень безопасности и правила его применения;</w:t>
      </w:r>
    </w:p>
    <w:p w14:paraId="6832F470" w14:textId="77777777" w:rsidR="00437756" w:rsidRDefault="00713951">
      <w:pPr>
        <w:pStyle w:val="a3"/>
        <w:spacing w:line="252" w:lineRule="auto"/>
        <w:ind w:right="1875"/>
      </w:pP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в маршрутных</w:t>
      </w:r>
      <w:r>
        <w:rPr>
          <w:spacing w:val="80"/>
        </w:rPr>
        <w:t xml:space="preserve"> </w:t>
      </w:r>
      <w:r>
        <w:t>транспортных</w:t>
      </w:r>
      <w:r>
        <w:rPr>
          <w:spacing w:val="80"/>
        </w:rPr>
        <w:t xml:space="preserve"> </w:t>
      </w:r>
      <w:r>
        <w:t>средствах,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вызванных террористическим актом;</w:t>
      </w:r>
    </w:p>
    <w:p w14:paraId="05D86134" w14:textId="77777777" w:rsidR="00437756" w:rsidRDefault="00713951">
      <w:pPr>
        <w:pStyle w:val="a3"/>
        <w:spacing w:line="275" w:lineRule="exac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14:paraId="5915CCAC" w14:textId="77777777" w:rsidR="00437756" w:rsidRDefault="00713951">
      <w:pPr>
        <w:pStyle w:val="a3"/>
        <w:spacing w:before="9" w:line="252" w:lineRule="auto"/>
        <w:ind w:right="1676"/>
      </w:pPr>
      <w:r>
        <w:t>правила</w:t>
      </w:r>
      <w:r>
        <w:rPr>
          <w:spacing w:val="80"/>
        </w:rPr>
        <w:t xml:space="preserve"> </w:t>
      </w:r>
      <w:r>
        <w:t>дорожного</w:t>
      </w:r>
      <w:r>
        <w:rPr>
          <w:spacing w:val="80"/>
        </w:rPr>
        <w:t xml:space="preserve"> </w:t>
      </w:r>
      <w:r>
        <w:t>движения</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и</w:t>
      </w:r>
      <w:r>
        <w:rPr>
          <w:spacing w:val="80"/>
        </w:rPr>
        <w:t xml:space="preserve"> </w:t>
      </w:r>
      <w:r>
        <w:t>иных</w:t>
      </w:r>
      <w:r>
        <w:rPr>
          <w:spacing w:val="40"/>
        </w:rPr>
        <w:t xml:space="preserve"> </w:t>
      </w:r>
      <w:r>
        <w:t>индивидуальных</w:t>
      </w:r>
      <w:r>
        <w:rPr>
          <w:spacing w:val="80"/>
        </w:rPr>
        <w:t xml:space="preserve"> </w:t>
      </w:r>
      <w:r>
        <w:t>средств</w:t>
      </w:r>
      <w:r>
        <w:rPr>
          <w:spacing w:val="80"/>
        </w:rPr>
        <w:t xml:space="preserve"> </w:t>
      </w:r>
      <w:r>
        <w:t>передвижения</w:t>
      </w:r>
      <w:r>
        <w:rPr>
          <w:spacing w:val="80"/>
        </w:rPr>
        <w:t xml:space="preserve"> </w:t>
      </w:r>
      <w:r>
        <w:t>(</w:t>
      </w:r>
      <w:proofErr w:type="spellStart"/>
      <w:r>
        <w:t>электросамокаты</w:t>
      </w:r>
      <w:proofErr w:type="spellEnd"/>
      <w:r>
        <w:t>,</w:t>
      </w:r>
      <w:r>
        <w:rPr>
          <w:spacing w:val="80"/>
        </w:rPr>
        <w:t xml:space="preserve"> </w:t>
      </w:r>
      <w:proofErr w:type="spellStart"/>
      <w:r>
        <w:t>гироскутеры</w:t>
      </w:r>
      <w:proofErr w:type="spellEnd"/>
      <w:r>
        <w:t xml:space="preserve">, </w:t>
      </w:r>
      <w:proofErr w:type="spellStart"/>
      <w:r>
        <w:t>моноколёса</w:t>
      </w:r>
      <w:proofErr w:type="spellEnd"/>
      <w:r>
        <w:t>,</w:t>
      </w:r>
      <w:r>
        <w:rPr>
          <w:spacing w:val="80"/>
        </w:rPr>
        <w:t xml:space="preserve"> </w:t>
      </w:r>
      <w:proofErr w:type="spellStart"/>
      <w:r>
        <w:t>сигвеи</w:t>
      </w:r>
      <w:proofErr w:type="spellEnd"/>
      <w:r>
        <w:rPr>
          <w:spacing w:val="80"/>
        </w:rPr>
        <w:t xml:space="preserve"> </w:t>
      </w:r>
      <w:r>
        <w:t>и</w:t>
      </w:r>
      <w:r>
        <w:rPr>
          <w:spacing w:val="80"/>
        </w:rPr>
        <w:t xml:space="preserve"> </w:t>
      </w:r>
      <w:r>
        <w:t>другие),</w:t>
      </w:r>
      <w:r>
        <w:rPr>
          <w:spacing w:val="80"/>
        </w:rPr>
        <w:t xml:space="preserve"> </w:t>
      </w:r>
      <w:r>
        <w:t>правила</w:t>
      </w:r>
      <w:r>
        <w:rPr>
          <w:spacing w:val="80"/>
        </w:rPr>
        <w:t xml:space="preserve"> </w:t>
      </w:r>
      <w:r>
        <w:t>безопасного</w:t>
      </w:r>
      <w:r>
        <w:rPr>
          <w:spacing w:val="80"/>
        </w:rPr>
        <w:t xml:space="preserve"> </w:t>
      </w:r>
      <w:r>
        <w:t>использования мототранспорта (мопедов и мотоциклов);</w:t>
      </w:r>
    </w:p>
    <w:p w14:paraId="3459D8F2" w14:textId="77777777" w:rsidR="00437756" w:rsidRDefault="00713951">
      <w:pPr>
        <w:pStyle w:val="a3"/>
        <w:spacing w:line="252" w:lineRule="auto"/>
        <w:ind w:right="2327"/>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14:paraId="75E49C6B" w14:textId="77777777" w:rsidR="00437756" w:rsidRDefault="00713951">
      <w:pPr>
        <w:pStyle w:val="a3"/>
        <w:spacing w:line="249" w:lineRule="auto"/>
        <w:ind w:right="2515"/>
        <w:jc w:val="both"/>
      </w:pPr>
      <w:r>
        <w:t xml:space="preserve">дорожно-транспортные происшествия и причины их возникновения; основные факторы риска возникновения дорожно-транспортных </w:t>
      </w:r>
      <w:r>
        <w:rPr>
          <w:spacing w:val="-2"/>
        </w:rPr>
        <w:t>происшествий;</w:t>
      </w:r>
    </w:p>
    <w:p w14:paraId="5E51B346" w14:textId="77777777" w:rsidR="00437756" w:rsidRDefault="00713951">
      <w:pPr>
        <w:pStyle w:val="a3"/>
        <w:spacing w:before="2" w:line="249" w:lineRule="auto"/>
        <w:ind w:right="2327"/>
      </w:pPr>
      <w:r>
        <w:t>порядок</w:t>
      </w:r>
      <w:r>
        <w:rPr>
          <w:spacing w:val="-8"/>
        </w:rPr>
        <w:t xml:space="preserve"> </w:t>
      </w:r>
      <w:r>
        <w:t>действий</w:t>
      </w:r>
      <w:r>
        <w:rPr>
          <w:spacing w:val="-9"/>
        </w:rPr>
        <w:t xml:space="preserve"> </w:t>
      </w:r>
      <w:r>
        <w:t>очевидца</w:t>
      </w:r>
      <w:r>
        <w:rPr>
          <w:spacing w:val="-10"/>
        </w:rPr>
        <w:t xml:space="preserve"> </w:t>
      </w:r>
      <w:r>
        <w:t>дорожно-транспортного</w:t>
      </w:r>
      <w:r>
        <w:rPr>
          <w:spacing w:val="-9"/>
        </w:rPr>
        <w:t xml:space="preserve"> </w:t>
      </w:r>
      <w:r>
        <w:t>происшествия; порядок действий при пожаре на транспорте;</w:t>
      </w:r>
    </w:p>
    <w:p w14:paraId="7F576EC0" w14:textId="77777777" w:rsidR="00437756" w:rsidRDefault="00713951">
      <w:pPr>
        <w:pStyle w:val="a3"/>
        <w:spacing w:before="4" w:line="249" w:lineRule="auto"/>
        <w:ind w:right="1875"/>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(подземного, железнодорожного, водного, воздушного);</w:t>
      </w:r>
    </w:p>
    <w:p w14:paraId="5840B249" w14:textId="77777777" w:rsidR="00437756" w:rsidRDefault="00713951">
      <w:pPr>
        <w:pStyle w:val="a3"/>
        <w:spacing w:before="5" w:line="249" w:lineRule="auto"/>
        <w:ind w:right="1526"/>
      </w:pPr>
      <w:r>
        <w:t>обязанности</w:t>
      </w:r>
      <w:r>
        <w:rPr>
          <w:spacing w:val="80"/>
        </w:rPr>
        <w:t xml:space="preserve"> </w:t>
      </w:r>
      <w:r>
        <w:t>и</w:t>
      </w:r>
      <w:r>
        <w:rPr>
          <w:spacing w:val="80"/>
        </w:rPr>
        <w:t xml:space="preserve"> </w:t>
      </w: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на</w:t>
      </w:r>
      <w:r>
        <w:rPr>
          <w:spacing w:val="80"/>
        </w:rPr>
        <w:t xml:space="preserve"> </w:t>
      </w:r>
      <w:r>
        <w:t>отдельных</w:t>
      </w:r>
      <w:r>
        <w:rPr>
          <w:spacing w:val="80"/>
        </w:rPr>
        <w:t xml:space="preserve"> </w:t>
      </w:r>
      <w:r>
        <w:t>видах</w:t>
      </w:r>
      <w:r>
        <w:rPr>
          <w:spacing w:val="80"/>
        </w:rPr>
        <w:t xml:space="preserve"> </w:t>
      </w:r>
      <w:r>
        <w:t>транспорта,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вызванных</w:t>
      </w:r>
      <w:r>
        <w:rPr>
          <w:spacing w:val="80"/>
        </w:rPr>
        <w:t xml:space="preserve"> </w:t>
      </w:r>
      <w:r>
        <w:t>террористическим актом;</w:t>
      </w:r>
    </w:p>
    <w:p w14:paraId="45048225" w14:textId="77777777" w:rsidR="00437756" w:rsidRDefault="00713951">
      <w:pPr>
        <w:pStyle w:val="a3"/>
        <w:spacing w:before="5"/>
      </w:pPr>
      <w:r>
        <w:t>первая</w:t>
      </w:r>
      <w:r>
        <w:rPr>
          <w:spacing w:val="-4"/>
        </w:rPr>
        <w:t xml:space="preserve"> </w:t>
      </w:r>
      <w:r>
        <w:t>помощь</w:t>
      </w:r>
      <w:r>
        <w:rPr>
          <w:spacing w:val="-3"/>
        </w:rPr>
        <w:t xml:space="preserve"> </w:t>
      </w:r>
      <w:r>
        <w:t>и</w:t>
      </w:r>
      <w:r>
        <w:rPr>
          <w:spacing w:val="-3"/>
        </w:rPr>
        <w:t xml:space="preserve"> </w:t>
      </w:r>
      <w:r>
        <w:t>последовательность</w:t>
      </w:r>
      <w:r>
        <w:rPr>
          <w:spacing w:val="-2"/>
        </w:rPr>
        <w:t xml:space="preserve"> </w:t>
      </w:r>
      <w:r>
        <w:t>её</w:t>
      </w:r>
      <w:r>
        <w:rPr>
          <w:spacing w:val="-4"/>
        </w:rPr>
        <w:t xml:space="preserve"> </w:t>
      </w:r>
      <w:r>
        <w:rPr>
          <w:spacing w:val="-2"/>
        </w:rPr>
        <w:t>оказания;</w:t>
      </w:r>
    </w:p>
    <w:p w14:paraId="5901A74C" w14:textId="77777777" w:rsidR="00437756" w:rsidRDefault="00437756">
      <w:pPr>
        <w:sectPr w:rsidR="00437756">
          <w:pgSz w:w="11910" w:h="16840"/>
          <w:pgMar w:top="1040" w:right="0" w:bottom="280" w:left="760" w:header="720" w:footer="720" w:gutter="0"/>
          <w:cols w:space="720"/>
        </w:sectPr>
      </w:pPr>
    </w:p>
    <w:p w14:paraId="2F7BF0FE" w14:textId="77777777" w:rsidR="00437756" w:rsidRDefault="00713951">
      <w:pPr>
        <w:pStyle w:val="a3"/>
        <w:spacing w:before="68" w:line="252" w:lineRule="auto"/>
        <w:ind w:right="1875"/>
      </w:pPr>
      <w:r>
        <w:lastRenderedPageBreak/>
        <w:t>правила</w:t>
      </w:r>
      <w:r>
        <w:rPr>
          <w:spacing w:val="-5"/>
        </w:rPr>
        <w:t xml:space="preserve"> </w:t>
      </w:r>
      <w:r>
        <w:t>и</w:t>
      </w:r>
      <w:r>
        <w:rPr>
          <w:spacing w:val="-4"/>
        </w:rPr>
        <w:t xml:space="preserve"> </w:t>
      </w:r>
      <w:r>
        <w:t>приёмы</w:t>
      </w:r>
      <w:r>
        <w:rPr>
          <w:spacing w:val="-4"/>
        </w:rPr>
        <w:t xml:space="preserve"> </w:t>
      </w:r>
      <w:r>
        <w:t>оказания</w:t>
      </w:r>
      <w:r>
        <w:rPr>
          <w:spacing w:val="-4"/>
        </w:rPr>
        <w:t xml:space="preserve"> </w:t>
      </w:r>
      <w:r>
        <w:t>первой</w:t>
      </w:r>
      <w:r>
        <w:rPr>
          <w:spacing w:val="-4"/>
        </w:rPr>
        <w:t xml:space="preserve"> </w:t>
      </w:r>
      <w:r>
        <w:t>помощи</w:t>
      </w:r>
      <w:r>
        <w:rPr>
          <w:spacing w:val="-4"/>
        </w:rPr>
        <w:t xml:space="preserve"> </w:t>
      </w:r>
      <w:r>
        <w:t>при</w:t>
      </w:r>
      <w:r>
        <w:rPr>
          <w:spacing w:val="-4"/>
        </w:rPr>
        <w:t xml:space="preserve"> </w:t>
      </w:r>
      <w:r>
        <w:t>различных</w:t>
      </w:r>
      <w:r>
        <w:rPr>
          <w:spacing w:val="-2"/>
        </w:rPr>
        <w:t xml:space="preserve"> </w:t>
      </w:r>
      <w:r>
        <w:t>травмах</w:t>
      </w:r>
      <w:r>
        <w:rPr>
          <w:spacing w:val="-2"/>
        </w:rPr>
        <w:t xml:space="preserve"> </w:t>
      </w:r>
      <w:r>
        <w:t>в результате чрезвычайных ситуаций на транспорте.</w:t>
      </w:r>
    </w:p>
    <w:p w14:paraId="40D906B5" w14:textId="77777777" w:rsidR="00437756" w:rsidRDefault="00713951">
      <w:pPr>
        <w:spacing w:before="4" w:line="249" w:lineRule="auto"/>
        <w:ind w:left="1498" w:right="2450"/>
        <w:rPr>
          <w:sz w:val="24"/>
        </w:rPr>
      </w:pPr>
      <w:r>
        <w:rPr>
          <w:b/>
          <w:sz w:val="24"/>
        </w:rPr>
        <w:t xml:space="preserve">Модуль № 4 «Безопасность в общественных местах»: </w:t>
      </w:r>
      <w:r>
        <w:rPr>
          <w:sz w:val="24"/>
        </w:rPr>
        <w:t>общественные</w:t>
      </w:r>
      <w:r>
        <w:rPr>
          <w:spacing w:val="-7"/>
          <w:sz w:val="24"/>
        </w:rPr>
        <w:t xml:space="preserve"> </w:t>
      </w:r>
      <w:r>
        <w:rPr>
          <w:sz w:val="24"/>
        </w:rPr>
        <w:t>места</w:t>
      </w:r>
      <w:r>
        <w:rPr>
          <w:spacing w:val="-5"/>
          <w:sz w:val="24"/>
        </w:rPr>
        <w:t xml:space="preserve"> </w:t>
      </w:r>
      <w:r>
        <w:rPr>
          <w:sz w:val="24"/>
        </w:rPr>
        <w:t>и</w:t>
      </w:r>
      <w:r>
        <w:rPr>
          <w:spacing w:val="-5"/>
          <w:sz w:val="24"/>
        </w:rPr>
        <w:t xml:space="preserve"> </w:t>
      </w:r>
      <w:r>
        <w:rPr>
          <w:sz w:val="24"/>
        </w:rPr>
        <w:t>их</w:t>
      </w:r>
      <w:r>
        <w:rPr>
          <w:spacing w:val="-6"/>
          <w:sz w:val="24"/>
        </w:rPr>
        <w:t xml:space="preserve"> </w:t>
      </w:r>
      <w:r>
        <w:rPr>
          <w:sz w:val="24"/>
        </w:rPr>
        <w:t>характеристики,</w:t>
      </w:r>
      <w:r>
        <w:rPr>
          <w:spacing w:val="40"/>
          <w:sz w:val="24"/>
        </w:rPr>
        <w:t xml:space="preserve"> </w:t>
      </w:r>
      <w:r>
        <w:rPr>
          <w:sz w:val="24"/>
        </w:rPr>
        <w:t>потенциальные</w:t>
      </w:r>
      <w:r>
        <w:rPr>
          <w:spacing w:val="-7"/>
          <w:sz w:val="24"/>
        </w:rPr>
        <w:t xml:space="preserve"> </w:t>
      </w:r>
      <w:r>
        <w:rPr>
          <w:sz w:val="24"/>
        </w:rPr>
        <w:t>источники опасности в общественных местах;</w:t>
      </w:r>
    </w:p>
    <w:p w14:paraId="60E31DB3" w14:textId="77777777" w:rsidR="00437756" w:rsidRDefault="00713951">
      <w:pPr>
        <w:pStyle w:val="a3"/>
        <w:spacing w:before="3" w:line="249" w:lineRule="auto"/>
        <w:ind w:right="2072"/>
      </w:pPr>
      <w:r>
        <w:t>правила вызова экстренных служб и порядок взаимодействия с ними; массовые</w:t>
      </w:r>
      <w:r>
        <w:rPr>
          <w:spacing w:val="-4"/>
        </w:rPr>
        <w:t xml:space="preserve"> </w:t>
      </w:r>
      <w:r>
        <w:t>мероприятия</w:t>
      </w:r>
      <w:r>
        <w:rPr>
          <w:spacing w:val="-7"/>
        </w:rPr>
        <w:t xml:space="preserve"> </w:t>
      </w:r>
      <w:r>
        <w:t>и</w:t>
      </w:r>
      <w:r>
        <w:rPr>
          <w:spacing w:val="-4"/>
        </w:rPr>
        <w:t xml:space="preserve"> </w:t>
      </w:r>
      <w:r>
        <w:t>правила</w:t>
      </w:r>
      <w:r>
        <w:rPr>
          <w:spacing w:val="-5"/>
        </w:rPr>
        <w:t xml:space="preserve"> </w:t>
      </w:r>
      <w:r>
        <w:t>подготовки</w:t>
      </w:r>
      <w:r>
        <w:rPr>
          <w:spacing w:val="-4"/>
        </w:rPr>
        <w:t xml:space="preserve"> </w:t>
      </w:r>
      <w:r>
        <w:t>к</w:t>
      </w:r>
      <w:r>
        <w:rPr>
          <w:spacing w:val="-6"/>
        </w:rPr>
        <w:t xml:space="preserve"> </w:t>
      </w:r>
      <w:r>
        <w:t>ним,</w:t>
      </w:r>
      <w:r>
        <w:rPr>
          <w:spacing w:val="-4"/>
        </w:rPr>
        <w:t xml:space="preserve"> </w:t>
      </w:r>
      <w:r>
        <w:t>оборудование</w:t>
      </w:r>
      <w:r>
        <w:rPr>
          <w:spacing w:val="-5"/>
        </w:rPr>
        <w:t xml:space="preserve"> </w:t>
      </w:r>
      <w:r>
        <w:t>мест массового пребывания людей;</w:t>
      </w:r>
    </w:p>
    <w:p w14:paraId="03F754F7" w14:textId="77777777" w:rsidR="00437756" w:rsidRDefault="00713951">
      <w:pPr>
        <w:pStyle w:val="a3"/>
        <w:spacing w:before="6" w:line="249" w:lineRule="auto"/>
        <w:ind w:right="1875"/>
      </w:pPr>
      <w:r>
        <w:t>порядок</w:t>
      </w:r>
      <w:r>
        <w:rPr>
          <w:spacing w:val="80"/>
        </w:rPr>
        <w:t xml:space="preserve"> </w:t>
      </w:r>
      <w:r>
        <w:t>действий</w:t>
      </w:r>
      <w:r>
        <w:rPr>
          <w:spacing w:val="80"/>
        </w:rPr>
        <w:t xml:space="preserve"> </w:t>
      </w:r>
      <w:r>
        <w:t>при</w:t>
      </w:r>
      <w:r>
        <w:rPr>
          <w:spacing w:val="80"/>
        </w:rPr>
        <w:t xml:space="preserve"> </w:t>
      </w:r>
      <w:r>
        <w:t>беспорядках</w:t>
      </w:r>
      <w:r>
        <w:rPr>
          <w:spacing w:val="80"/>
        </w:rPr>
        <w:t xml:space="preserve"> </w:t>
      </w:r>
      <w:r>
        <w:t>в</w:t>
      </w:r>
      <w:r>
        <w:rPr>
          <w:spacing w:val="40"/>
        </w:rPr>
        <w:t xml:space="preserve"> </w:t>
      </w:r>
      <w:r>
        <w:t>местах</w:t>
      </w:r>
      <w:r>
        <w:rPr>
          <w:spacing w:val="40"/>
        </w:rPr>
        <w:t xml:space="preserve"> </w:t>
      </w:r>
      <w:r>
        <w:t>массового</w:t>
      </w:r>
      <w:r>
        <w:rPr>
          <w:spacing w:val="80"/>
        </w:rPr>
        <w:t xml:space="preserve"> </w:t>
      </w:r>
      <w:r>
        <w:t>пребывания</w:t>
      </w:r>
      <w:r>
        <w:rPr>
          <w:spacing w:val="40"/>
        </w:rPr>
        <w:t xml:space="preserve"> </w:t>
      </w:r>
      <w:r>
        <w:rPr>
          <w:spacing w:val="-2"/>
        </w:rPr>
        <w:t>людей;</w:t>
      </w:r>
    </w:p>
    <w:p w14:paraId="428341A6" w14:textId="77777777" w:rsidR="00437756" w:rsidRDefault="00713951">
      <w:pPr>
        <w:pStyle w:val="a3"/>
        <w:spacing w:before="4"/>
      </w:pPr>
      <w:r>
        <w:t>порядок</w:t>
      </w:r>
      <w:r>
        <w:rPr>
          <w:spacing w:val="-1"/>
        </w:rPr>
        <w:t xml:space="preserve"> </w:t>
      </w:r>
      <w:r>
        <w:t>действий</w:t>
      </w:r>
      <w:r>
        <w:rPr>
          <w:spacing w:val="-2"/>
        </w:rPr>
        <w:t xml:space="preserve"> </w:t>
      </w:r>
      <w:r>
        <w:t>при</w:t>
      </w:r>
      <w:r>
        <w:rPr>
          <w:spacing w:val="-4"/>
        </w:rPr>
        <w:t xml:space="preserve"> </w:t>
      </w:r>
      <w:r>
        <w:t>попадании</w:t>
      </w:r>
      <w:r>
        <w:rPr>
          <w:spacing w:val="-2"/>
        </w:rPr>
        <w:t xml:space="preserve"> </w:t>
      </w:r>
      <w:r>
        <w:t>в</w:t>
      </w:r>
      <w:r>
        <w:rPr>
          <w:spacing w:val="-3"/>
        </w:rPr>
        <w:t xml:space="preserve"> </w:t>
      </w:r>
      <w:r>
        <w:t>толпу</w:t>
      </w:r>
      <w:r>
        <w:rPr>
          <w:spacing w:val="-10"/>
        </w:rPr>
        <w:t xml:space="preserve"> </w:t>
      </w:r>
      <w:r>
        <w:t>и</w:t>
      </w:r>
      <w:r>
        <w:rPr>
          <w:spacing w:val="-1"/>
        </w:rPr>
        <w:t xml:space="preserve"> </w:t>
      </w:r>
      <w:r>
        <w:rPr>
          <w:spacing w:val="-2"/>
        </w:rPr>
        <w:t>давку;</w:t>
      </w:r>
    </w:p>
    <w:p w14:paraId="407A66CE" w14:textId="77777777" w:rsidR="00437756" w:rsidRDefault="00713951">
      <w:pPr>
        <w:pStyle w:val="a3"/>
        <w:spacing w:before="12" w:line="252" w:lineRule="auto"/>
        <w:ind w:right="2196"/>
      </w:pPr>
      <w:r>
        <w:t>порядок действий при обнаружении угрозы возникновения пожара; порядок действий при эвакуации из общественных мест и зданий; опасности</w:t>
      </w:r>
      <w:r>
        <w:rPr>
          <w:spacing w:val="80"/>
        </w:rPr>
        <w:t xml:space="preserve"> </w:t>
      </w:r>
      <w:r>
        <w:t>криминогенного</w:t>
      </w:r>
      <w:r>
        <w:rPr>
          <w:spacing w:val="80"/>
        </w:rPr>
        <w:t xml:space="preserve"> </w:t>
      </w:r>
      <w:r>
        <w:t>и</w:t>
      </w:r>
      <w:r>
        <w:rPr>
          <w:spacing w:val="80"/>
        </w:rPr>
        <w:t xml:space="preserve"> </w:t>
      </w:r>
      <w:r>
        <w:t>антиобщественного</w:t>
      </w:r>
      <w:r>
        <w:rPr>
          <w:spacing w:val="80"/>
        </w:rPr>
        <w:t xml:space="preserve"> </w:t>
      </w:r>
      <w:r>
        <w:t>характера</w:t>
      </w:r>
      <w:r>
        <w:rPr>
          <w:spacing w:val="80"/>
        </w:rPr>
        <w:t xml:space="preserve"> </w:t>
      </w:r>
      <w:r>
        <w:t>в общественных местах, порядок действий при их возникновении; порядок</w:t>
      </w:r>
      <w:r>
        <w:rPr>
          <w:spacing w:val="80"/>
        </w:rPr>
        <w:t xml:space="preserve"> </w:t>
      </w:r>
      <w:r>
        <w:t>действий</w:t>
      </w:r>
      <w:r>
        <w:rPr>
          <w:spacing w:val="80"/>
        </w:rPr>
        <w:t xml:space="preserve"> </w:t>
      </w:r>
      <w:r>
        <w:t>при</w:t>
      </w:r>
      <w:r>
        <w:rPr>
          <w:spacing w:val="80"/>
        </w:rPr>
        <w:t xml:space="preserve"> </w:t>
      </w:r>
      <w:r>
        <w:t>обнаружении</w:t>
      </w:r>
      <w:r>
        <w:rPr>
          <w:spacing w:val="80"/>
        </w:rPr>
        <w:t xml:space="preserve"> </w:t>
      </w:r>
      <w:r>
        <w:t>бесхозных</w:t>
      </w:r>
      <w:r>
        <w:rPr>
          <w:spacing w:val="80"/>
        </w:rPr>
        <w:t xml:space="preserve"> </w:t>
      </w:r>
      <w:r>
        <w:t>(потенциально опасных)</w:t>
      </w:r>
      <w:r>
        <w:rPr>
          <w:spacing w:val="80"/>
          <w:w w:val="150"/>
        </w:rPr>
        <w:t xml:space="preserve"> </w:t>
      </w:r>
      <w:r>
        <w:t>вещей</w:t>
      </w:r>
      <w:r>
        <w:rPr>
          <w:spacing w:val="80"/>
          <w:w w:val="150"/>
        </w:rPr>
        <w:t xml:space="preserve"> </w:t>
      </w:r>
      <w:r>
        <w:t>и</w:t>
      </w:r>
      <w:r>
        <w:rPr>
          <w:spacing w:val="80"/>
          <w:w w:val="150"/>
        </w:rPr>
        <w:t xml:space="preserve"> </w:t>
      </w:r>
      <w:r>
        <w:t>предметов,</w:t>
      </w:r>
      <w:r>
        <w:rPr>
          <w:spacing w:val="80"/>
          <w:w w:val="150"/>
        </w:rPr>
        <w:t xml:space="preserve"> </w:t>
      </w:r>
      <w:r>
        <w:t>а</w:t>
      </w:r>
      <w:r>
        <w:rPr>
          <w:spacing w:val="80"/>
          <w:w w:val="150"/>
        </w:rPr>
        <w:t xml:space="preserve"> </w:t>
      </w:r>
      <w:r>
        <w:t>также</w:t>
      </w:r>
      <w:r>
        <w:rPr>
          <w:spacing w:val="80"/>
          <w:w w:val="150"/>
        </w:rPr>
        <w:t xml:space="preserve"> </w:t>
      </w:r>
      <w:r>
        <w:t>в</w:t>
      </w:r>
      <w:r>
        <w:rPr>
          <w:spacing w:val="80"/>
          <w:w w:val="150"/>
        </w:rPr>
        <w:t xml:space="preserve"> </w:t>
      </w:r>
      <w:r>
        <w:t>условиях</w:t>
      </w:r>
      <w:r>
        <w:rPr>
          <w:spacing w:val="80"/>
          <w:w w:val="150"/>
        </w:rPr>
        <w:t xml:space="preserve"> </w:t>
      </w:r>
      <w:r>
        <w:t>совершения</w:t>
      </w:r>
    </w:p>
    <w:p w14:paraId="32C6BD16" w14:textId="77777777" w:rsidR="00437756" w:rsidRDefault="00713951">
      <w:pPr>
        <w:pStyle w:val="a3"/>
        <w:spacing w:line="249" w:lineRule="auto"/>
        <w:ind w:right="1875"/>
      </w:pPr>
      <w:r>
        <w:t>террористического</w:t>
      </w:r>
      <w:r>
        <w:rPr>
          <w:spacing w:val="80"/>
        </w:rPr>
        <w:t xml:space="preserve"> </w:t>
      </w:r>
      <w:r>
        <w:t>акта,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захвате</w:t>
      </w:r>
      <w:r>
        <w:rPr>
          <w:spacing w:val="80"/>
        </w:rPr>
        <w:t xml:space="preserve"> </w:t>
      </w:r>
      <w:r>
        <w:t>и</w:t>
      </w:r>
      <w:r>
        <w:rPr>
          <w:spacing w:val="80"/>
        </w:rPr>
        <w:t xml:space="preserve"> </w:t>
      </w:r>
      <w:r>
        <w:t>освобождении</w:t>
      </w:r>
      <w:r>
        <w:rPr>
          <w:spacing w:val="80"/>
          <w:w w:val="150"/>
        </w:rPr>
        <w:t xml:space="preserve"> </w:t>
      </w:r>
      <w:r>
        <w:rPr>
          <w:spacing w:val="-2"/>
        </w:rPr>
        <w:t>заложников;</w:t>
      </w:r>
    </w:p>
    <w:p w14:paraId="0D50BD14" w14:textId="77777777" w:rsidR="00437756" w:rsidRDefault="00713951">
      <w:pPr>
        <w:pStyle w:val="a3"/>
        <w:spacing w:before="2" w:line="249" w:lineRule="auto"/>
        <w:ind w:right="1875"/>
      </w:pPr>
      <w:r>
        <w:t>порядок</w:t>
      </w:r>
      <w:r>
        <w:rPr>
          <w:spacing w:val="80"/>
        </w:rPr>
        <w:t xml:space="preserve"> </w:t>
      </w:r>
      <w:r>
        <w:t>действий</w:t>
      </w:r>
      <w:r>
        <w:rPr>
          <w:spacing w:val="80"/>
        </w:rPr>
        <w:t xml:space="preserve"> </w:t>
      </w:r>
      <w:r>
        <w:t>при</w:t>
      </w:r>
      <w:r>
        <w:rPr>
          <w:spacing w:val="80"/>
        </w:rPr>
        <w:t xml:space="preserve"> </w:t>
      </w:r>
      <w:r>
        <w:t>взаимодействии</w:t>
      </w:r>
      <w:r>
        <w:rPr>
          <w:spacing w:val="80"/>
        </w:rPr>
        <w:t xml:space="preserve"> </w:t>
      </w:r>
      <w:r>
        <w:t>с</w:t>
      </w:r>
      <w:r>
        <w:rPr>
          <w:spacing w:val="80"/>
        </w:rPr>
        <w:t xml:space="preserve"> </w:t>
      </w:r>
      <w:r>
        <w:t xml:space="preserve">правоохранительными </w:t>
      </w:r>
      <w:r>
        <w:rPr>
          <w:spacing w:val="-2"/>
        </w:rPr>
        <w:t>органами.</w:t>
      </w:r>
    </w:p>
    <w:p w14:paraId="6D7251B3" w14:textId="77777777" w:rsidR="00437756" w:rsidRDefault="00713951">
      <w:pPr>
        <w:pStyle w:val="a3"/>
        <w:spacing w:before="2"/>
      </w:pPr>
      <w:r>
        <w:t>Модуль</w:t>
      </w:r>
      <w:r>
        <w:rPr>
          <w:spacing w:val="-4"/>
        </w:rPr>
        <w:t xml:space="preserve"> </w:t>
      </w:r>
      <w:r>
        <w:t>№</w:t>
      </w:r>
      <w:r>
        <w:rPr>
          <w:spacing w:val="-4"/>
        </w:rPr>
        <w:t xml:space="preserve"> </w:t>
      </w:r>
      <w:r>
        <w:t>5</w:t>
      </w:r>
      <w:r>
        <w:rPr>
          <w:spacing w:val="1"/>
        </w:rPr>
        <w:t xml:space="preserve"> </w:t>
      </w:r>
      <w:r>
        <w:t>«Безопасность</w:t>
      </w:r>
      <w:r>
        <w:rPr>
          <w:spacing w:val="-2"/>
        </w:rPr>
        <w:t xml:space="preserve"> </w:t>
      </w:r>
      <w:r>
        <w:t>в</w:t>
      </w:r>
      <w:r>
        <w:rPr>
          <w:spacing w:val="-4"/>
        </w:rPr>
        <w:t xml:space="preserve"> </w:t>
      </w:r>
      <w:r>
        <w:t>природной</w:t>
      </w:r>
      <w:r>
        <w:rPr>
          <w:spacing w:val="-3"/>
        </w:rPr>
        <w:t xml:space="preserve"> </w:t>
      </w:r>
      <w:r>
        <w:rPr>
          <w:spacing w:val="-2"/>
        </w:rPr>
        <w:t>среде»:</w:t>
      </w:r>
    </w:p>
    <w:p w14:paraId="55B52B06" w14:textId="77777777" w:rsidR="00437756" w:rsidRDefault="00713951">
      <w:pPr>
        <w:pStyle w:val="a3"/>
        <w:spacing w:before="14" w:line="249" w:lineRule="auto"/>
        <w:ind w:right="1875"/>
      </w:pPr>
      <w:r>
        <w:t>чрезвычайные ситуации природного характера и их классификация; правила</w:t>
      </w:r>
      <w:r>
        <w:rPr>
          <w:spacing w:val="80"/>
          <w:w w:val="150"/>
        </w:rPr>
        <w:t xml:space="preserve"> </w:t>
      </w:r>
      <w:r>
        <w:t>поведения,</w:t>
      </w:r>
      <w:r>
        <w:rPr>
          <w:spacing w:val="80"/>
          <w:w w:val="150"/>
        </w:rPr>
        <w:t xml:space="preserve"> </w:t>
      </w:r>
      <w:r>
        <w:t>необходимые</w:t>
      </w:r>
      <w:r>
        <w:rPr>
          <w:spacing w:val="80"/>
          <w:w w:val="150"/>
        </w:rPr>
        <w:t xml:space="preserve"> </w:t>
      </w:r>
      <w:r>
        <w:t>для</w:t>
      </w:r>
      <w:r>
        <w:rPr>
          <w:spacing w:val="80"/>
          <w:w w:val="150"/>
        </w:rPr>
        <w:t xml:space="preserve"> </w:t>
      </w:r>
      <w:r>
        <w:t>снижения</w:t>
      </w:r>
      <w:r>
        <w:rPr>
          <w:spacing w:val="80"/>
          <w:w w:val="150"/>
        </w:rPr>
        <w:t xml:space="preserve"> </w:t>
      </w:r>
      <w:r>
        <w:t>риска</w:t>
      </w:r>
      <w:r>
        <w:rPr>
          <w:spacing w:val="80"/>
          <w:w w:val="150"/>
        </w:rPr>
        <w:t xml:space="preserve"> </w:t>
      </w:r>
      <w:r>
        <w:t>встречи</w:t>
      </w:r>
      <w:r>
        <w:rPr>
          <w:spacing w:val="80"/>
          <w:w w:val="150"/>
        </w:rPr>
        <w:t xml:space="preserve"> </w:t>
      </w:r>
      <w:r>
        <w:t>с</w:t>
      </w:r>
    </w:p>
    <w:p w14:paraId="22406DB5" w14:textId="77777777" w:rsidR="00437756" w:rsidRDefault="00713951">
      <w:pPr>
        <w:pStyle w:val="a3"/>
        <w:spacing w:before="4" w:line="249" w:lineRule="auto"/>
        <w:ind w:right="1376"/>
      </w:pPr>
      <w:r>
        <w:t>дикими</w:t>
      </w:r>
      <w:r>
        <w:rPr>
          <w:spacing w:val="-4"/>
        </w:rPr>
        <w:t xml:space="preserve"> </w:t>
      </w:r>
      <w:r>
        <w:t>животными,</w:t>
      </w:r>
      <w:r>
        <w:rPr>
          <w:spacing w:val="-4"/>
        </w:rPr>
        <w:t xml:space="preserve"> </w:t>
      </w:r>
      <w:r>
        <w:t>порядок</w:t>
      </w:r>
      <w:r>
        <w:rPr>
          <w:spacing w:val="-3"/>
        </w:rPr>
        <w:t xml:space="preserve"> </w:t>
      </w:r>
      <w:r>
        <w:t>действий</w:t>
      </w:r>
      <w:r>
        <w:rPr>
          <w:spacing w:val="-6"/>
        </w:rPr>
        <w:t xml:space="preserve"> </w:t>
      </w:r>
      <w:r>
        <w:t>при</w:t>
      </w:r>
      <w:r>
        <w:rPr>
          <w:spacing w:val="-4"/>
        </w:rPr>
        <w:t xml:space="preserve"> </w:t>
      </w:r>
      <w:r>
        <w:t>встрече</w:t>
      </w:r>
      <w:r>
        <w:rPr>
          <w:spacing w:val="-5"/>
        </w:rPr>
        <w:t xml:space="preserve"> </w:t>
      </w:r>
      <w:r>
        <w:t>с</w:t>
      </w:r>
      <w:r>
        <w:rPr>
          <w:spacing w:val="-5"/>
        </w:rPr>
        <w:t xml:space="preserve"> </w:t>
      </w:r>
      <w:r>
        <w:t>ними;</w:t>
      </w:r>
      <w:r>
        <w:rPr>
          <w:spacing w:val="-4"/>
        </w:rPr>
        <w:t xml:space="preserve"> </w:t>
      </w:r>
      <w:r>
        <w:t>порядок</w:t>
      </w:r>
      <w:r>
        <w:rPr>
          <w:spacing w:val="-3"/>
        </w:rPr>
        <w:t xml:space="preserve"> </w:t>
      </w:r>
      <w:r>
        <w:t>действий при укусах диких животных, змей, пауков, клещей и насекомых;</w:t>
      </w:r>
    </w:p>
    <w:p w14:paraId="1CBD7B25" w14:textId="77777777" w:rsidR="00437756" w:rsidRDefault="00713951">
      <w:pPr>
        <w:pStyle w:val="a3"/>
        <w:spacing w:before="5" w:line="249" w:lineRule="auto"/>
        <w:ind w:right="1875"/>
      </w:pPr>
      <w:r>
        <w:t>различия съедобных и ядовитых грибов и растений, правила поведения, необходимые</w:t>
      </w:r>
      <w:r>
        <w:rPr>
          <w:spacing w:val="80"/>
        </w:rPr>
        <w:t xml:space="preserve"> </w:t>
      </w:r>
      <w:r>
        <w:t>для</w:t>
      </w:r>
      <w:r>
        <w:rPr>
          <w:spacing w:val="80"/>
        </w:rPr>
        <w:t xml:space="preserve"> </w:t>
      </w:r>
      <w:r>
        <w:t>снижения</w:t>
      </w:r>
      <w:r>
        <w:rPr>
          <w:spacing w:val="80"/>
        </w:rPr>
        <w:t xml:space="preserve"> </w:t>
      </w:r>
      <w:r>
        <w:t>риска</w:t>
      </w:r>
      <w:r>
        <w:rPr>
          <w:spacing w:val="80"/>
        </w:rPr>
        <w:t xml:space="preserve"> </w:t>
      </w:r>
      <w:r>
        <w:t>отравления</w:t>
      </w:r>
      <w:r>
        <w:rPr>
          <w:spacing w:val="80"/>
        </w:rPr>
        <w:t xml:space="preserve"> </w:t>
      </w:r>
      <w:r>
        <w:t>ядовитыми</w:t>
      </w:r>
      <w:r>
        <w:rPr>
          <w:spacing w:val="80"/>
        </w:rPr>
        <w:t xml:space="preserve"> </w:t>
      </w:r>
      <w:r>
        <w:t>грибами</w:t>
      </w:r>
      <w:r>
        <w:rPr>
          <w:spacing w:val="80"/>
        </w:rPr>
        <w:t xml:space="preserve"> </w:t>
      </w:r>
      <w:r>
        <w:t>и</w:t>
      </w:r>
      <w:r>
        <w:rPr>
          <w:spacing w:val="40"/>
        </w:rPr>
        <w:t xml:space="preserve"> </w:t>
      </w:r>
      <w:r>
        <w:rPr>
          <w:spacing w:val="-2"/>
        </w:rPr>
        <w:t>растениями;</w:t>
      </w:r>
    </w:p>
    <w:p w14:paraId="2C29EB5F" w14:textId="77777777" w:rsidR="00437756" w:rsidRDefault="00713951">
      <w:pPr>
        <w:pStyle w:val="a3"/>
        <w:spacing w:before="6" w:line="249" w:lineRule="auto"/>
        <w:ind w:right="2327"/>
      </w:pPr>
      <w:r>
        <w:t>автономные</w:t>
      </w:r>
      <w:r>
        <w:rPr>
          <w:spacing w:val="-6"/>
        </w:rPr>
        <w:t xml:space="preserve"> </w:t>
      </w:r>
      <w:r>
        <w:t>условия,</w:t>
      </w:r>
      <w:r>
        <w:rPr>
          <w:spacing w:val="-6"/>
        </w:rPr>
        <w:t xml:space="preserve"> </w:t>
      </w:r>
      <w:r>
        <w:t>их</w:t>
      </w:r>
      <w:r>
        <w:rPr>
          <w:spacing w:val="-4"/>
        </w:rPr>
        <w:t xml:space="preserve"> </w:t>
      </w:r>
      <w:r>
        <w:t>особенности</w:t>
      </w:r>
      <w:r>
        <w:rPr>
          <w:spacing w:val="-6"/>
        </w:rPr>
        <w:t xml:space="preserve"> </w:t>
      </w:r>
      <w:r>
        <w:t>и</w:t>
      </w:r>
      <w:r>
        <w:rPr>
          <w:spacing w:val="-6"/>
        </w:rPr>
        <w:t xml:space="preserve"> </w:t>
      </w:r>
      <w:r>
        <w:t>опасности,</w:t>
      </w:r>
      <w:r>
        <w:rPr>
          <w:spacing w:val="-6"/>
        </w:rPr>
        <w:t xml:space="preserve"> </w:t>
      </w:r>
      <w:r>
        <w:t>правила</w:t>
      </w:r>
      <w:r>
        <w:rPr>
          <w:spacing w:val="-6"/>
        </w:rPr>
        <w:t xml:space="preserve"> </w:t>
      </w:r>
      <w:r>
        <w:t>подготовки к длительному автономному существованию;</w:t>
      </w:r>
    </w:p>
    <w:p w14:paraId="5F376670" w14:textId="77777777" w:rsidR="00437756" w:rsidRDefault="00713951">
      <w:pPr>
        <w:pStyle w:val="a3"/>
        <w:spacing w:before="4" w:line="252" w:lineRule="auto"/>
        <w:ind w:right="1875"/>
      </w:pPr>
      <w:r>
        <w:t>порядок действий при автономном существовании в природной среде; правила</w:t>
      </w:r>
      <w:r>
        <w:rPr>
          <w:spacing w:val="80"/>
        </w:rPr>
        <w:t xml:space="preserve"> </w:t>
      </w:r>
      <w:r>
        <w:t>ориентирования</w:t>
      </w:r>
      <w:r>
        <w:rPr>
          <w:spacing w:val="80"/>
        </w:rPr>
        <w:t xml:space="preserve"> </w:t>
      </w:r>
      <w:r>
        <w:t>на</w:t>
      </w:r>
      <w:r>
        <w:rPr>
          <w:spacing w:val="80"/>
        </w:rPr>
        <w:t xml:space="preserve"> </w:t>
      </w:r>
      <w:r>
        <w:t>местности,</w:t>
      </w:r>
      <w:r>
        <w:rPr>
          <w:spacing w:val="80"/>
        </w:rPr>
        <w:t xml:space="preserve"> </w:t>
      </w:r>
      <w:r>
        <w:t>способы</w:t>
      </w:r>
      <w:r>
        <w:rPr>
          <w:spacing w:val="80"/>
        </w:rPr>
        <w:t xml:space="preserve"> </w:t>
      </w:r>
      <w:r>
        <w:t>подачи</w:t>
      </w:r>
      <w:r>
        <w:rPr>
          <w:spacing w:val="80"/>
        </w:rPr>
        <w:t xml:space="preserve"> </w:t>
      </w:r>
      <w:r>
        <w:t xml:space="preserve">сигналов </w:t>
      </w:r>
      <w:r>
        <w:rPr>
          <w:spacing w:val="-2"/>
        </w:rPr>
        <w:t>бедствия;</w:t>
      </w:r>
    </w:p>
    <w:p w14:paraId="6B61C91A" w14:textId="77777777" w:rsidR="00437756" w:rsidRDefault="00713951">
      <w:pPr>
        <w:pStyle w:val="a3"/>
        <w:spacing w:line="252" w:lineRule="auto"/>
        <w:ind w:right="1376"/>
      </w:pPr>
      <w:r>
        <w:t>природные</w:t>
      </w:r>
      <w:r>
        <w:rPr>
          <w:spacing w:val="80"/>
          <w:w w:val="150"/>
        </w:rPr>
        <w:t xml:space="preserve"> </w:t>
      </w:r>
      <w:r>
        <w:t>пожары,</w:t>
      </w:r>
      <w:r>
        <w:rPr>
          <w:spacing w:val="80"/>
          <w:w w:val="150"/>
        </w:rPr>
        <w:t xml:space="preserve"> </w:t>
      </w:r>
      <w:r>
        <w:t>их</w:t>
      </w:r>
      <w:r>
        <w:rPr>
          <w:spacing w:val="80"/>
          <w:w w:val="150"/>
        </w:rPr>
        <w:t xml:space="preserve"> </w:t>
      </w:r>
      <w:r>
        <w:t>виды</w:t>
      </w:r>
      <w:r>
        <w:rPr>
          <w:spacing w:val="80"/>
          <w:w w:val="150"/>
        </w:rPr>
        <w:t xml:space="preserve"> </w:t>
      </w:r>
      <w:r>
        <w:t>и</w:t>
      </w:r>
      <w:r>
        <w:rPr>
          <w:spacing w:val="80"/>
          <w:w w:val="150"/>
        </w:rPr>
        <w:t xml:space="preserve"> </w:t>
      </w:r>
      <w:r>
        <w:t>опасности,</w:t>
      </w:r>
      <w:r>
        <w:rPr>
          <w:spacing w:val="80"/>
          <w:w w:val="150"/>
        </w:rPr>
        <w:t xml:space="preserve"> </w:t>
      </w:r>
      <w:r>
        <w:t>факторы</w:t>
      </w:r>
      <w:r>
        <w:rPr>
          <w:spacing w:val="80"/>
          <w:w w:val="150"/>
        </w:rPr>
        <w:t xml:space="preserve"> </w:t>
      </w:r>
      <w:r>
        <w:t>и</w:t>
      </w:r>
      <w:r>
        <w:rPr>
          <w:spacing w:val="80"/>
          <w:w w:val="150"/>
        </w:rPr>
        <w:t xml:space="preserve"> </w:t>
      </w:r>
      <w:r>
        <w:t>причины</w:t>
      </w:r>
      <w:r>
        <w:rPr>
          <w:spacing w:val="80"/>
          <w:w w:val="150"/>
        </w:rPr>
        <w:t xml:space="preserve"> </w:t>
      </w:r>
      <w:r>
        <w:t>их возникновения,</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нахождении</w:t>
      </w:r>
      <w:r>
        <w:rPr>
          <w:spacing w:val="80"/>
        </w:rPr>
        <w:t xml:space="preserve"> </w:t>
      </w:r>
      <w:r>
        <w:t>в</w:t>
      </w:r>
      <w:r>
        <w:rPr>
          <w:spacing w:val="80"/>
        </w:rPr>
        <w:t xml:space="preserve"> </w:t>
      </w:r>
      <w:r>
        <w:t>зоне</w:t>
      </w:r>
      <w:r>
        <w:rPr>
          <w:spacing w:val="80"/>
        </w:rPr>
        <w:t xml:space="preserve"> </w:t>
      </w:r>
      <w:r>
        <w:t>природного</w:t>
      </w:r>
      <w:r>
        <w:rPr>
          <w:spacing w:val="40"/>
        </w:rPr>
        <w:t xml:space="preserve"> </w:t>
      </w:r>
      <w:r>
        <w:rPr>
          <w:spacing w:val="-2"/>
        </w:rPr>
        <w:t>пожара;</w:t>
      </w:r>
    </w:p>
    <w:p w14:paraId="216CD24C" w14:textId="77777777" w:rsidR="00437756" w:rsidRDefault="00713951">
      <w:pPr>
        <w:pStyle w:val="a3"/>
        <w:spacing w:line="252" w:lineRule="auto"/>
        <w:ind w:right="2072"/>
      </w:pPr>
      <w:r>
        <w:t>горы</w:t>
      </w:r>
      <w:r>
        <w:rPr>
          <w:spacing w:val="-4"/>
        </w:rPr>
        <w:t xml:space="preserve"> </w:t>
      </w:r>
      <w:r>
        <w:t>и</w:t>
      </w:r>
      <w:r>
        <w:rPr>
          <w:spacing w:val="-5"/>
        </w:rPr>
        <w:t xml:space="preserve"> </w:t>
      </w:r>
      <w:r>
        <w:t>классификация</w:t>
      </w:r>
      <w:r>
        <w:rPr>
          <w:spacing w:val="-7"/>
        </w:rPr>
        <w:t xml:space="preserve"> </w:t>
      </w:r>
      <w:r>
        <w:t>горных</w:t>
      </w:r>
      <w:r>
        <w:rPr>
          <w:spacing w:val="-5"/>
        </w:rPr>
        <w:t xml:space="preserve"> </w:t>
      </w:r>
      <w:r>
        <w:t>пород,</w:t>
      </w:r>
      <w:r>
        <w:rPr>
          <w:spacing w:val="-4"/>
        </w:rPr>
        <w:t xml:space="preserve"> </w:t>
      </w:r>
      <w:r>
        <w:t>правила</w:t>
      </w:r>
      <w:r>
        <w:rPr>
          <w:spacing w:val="-7"/>
        </w:rPr>
        <w:t xml:space="preserve"> </w:t>
      </w:r>
      <w:r>
        <w:t>безопасного</w:t>
      </w:r>
      <w:r>
        <w:rPr>
          <w:spacing w:val="-4"/>
        </w:rPr>
        <w:t xml:space="preserve"> </w:t>
      </w:r>
      <w:r>
        <w:t>поведения</w:t>
      </w:r>
      <w:r>
        <w:rPr>
          <w:spacing w:val="-7"/>
        </w:rPr>
        <w:t xml:space="preserve"> </w:t>
      </w:r>
      <w:r>
        <w:t xml:space="preserve">в </w:t>
      </w:r>
      <w:r>
        <w:rPr>
          <w:spacing w:val="-2"/>
        </w:rPr>
        <w:t>горах;</w:t>
      </w:r>
    </w:p>
    <w:p w14:paraId="66CC7E28" w14:textId="77777777" w:rsidR="00437756" w:rsidRDefault="00713951">
      <w:pPr>
        <w:pStyle w:val="a3"/>
        <w:spacing w:line="252" w:lineRule="auto"/>
        <w:ind w:right="2327"/>
      </w:pPr>
      <w:r>
        <w:t>снежные</w:t>
      </w:r>
      <w:r>
        <w:rPr>
          <w:spacing w:val="-5"/>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 при попадании в лавину;</w:t>
      </w:r>
    </w:p>
    <w:p w14:paraId="4E10A87C" w14:textId="77777777" w:rsidR="00437756" w:rsidRDefault="00713951">
      <w:pPr>
        <w:pStyle w:val="a3"/>
        <w:spacing w:line="249" w:lineRule="auto"/>
        <w:ind w:right="1875"/>
      </w:pPr>
      <w:r>
        <w:t>камнепады,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необходимых для снижения риска попадания под камнепад;</w:t>
      </w:r>
    </w:p>
    <w:p w14:paraId="701C82B9" w14:textId="77777777" w:rsidR="00437756" w:rsidRDefault="00713951">
      <w:pPr>
        <w:pStyle w:val="a3"/>
        <w:spacing w:line="252" w:lineRule="auto"/>
        <w:ind w:right="2250"/>
      </w:pPr>
      <w:r>
        <w:t>сели,</w:t>
      </w:r>
      <w:r>
        <w:rPr>
          <w:spacing w:val="-4"/>
        </w:rPr>
        <w:t xml:space="preserve"> </w:t>
      </w:r>
      <w:r>
        <w:t>их</w:t>
      </w:r>
      <w:r>
        <w:rPr>
          <w:spacing w:val="-5"/>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6"/>
        </w:rPr>
        <w:t xml:space="preserve"> </w:t>
      </w:r>
      <w:r>
        <w:t>действий</w:t>
      </w:r>
      <w:r>
        <w:rPr>
          <w:spacing w:val="-4"/>
        </w:rPr>
        <w:t xml:space="preserve"> </w:t>
      </w:r>
      <w:r>
        <w:t>при</w:t>
      </w:r>
      <w:r>
        <w:rPr>
          <w:spacing w:val="-4"/>
        </w:rPr>
        <w:t xml:space="preserve"> </w:t>
      </w:r>
      <w:r>
        <w:t>попадании общественных местах, порядок действий при их возникновении; порядок</w:t>
      </w:r>
      <w:r>
        <w:rPr>
          <w:spacing w:val="80"/>
        </w:rPr>
        <w:t xml:space="preserve"> </w:t>
      </w:r>
      <w:r>
        <w:t>действий</w:t>
      </w:r>
      <w:r>
        <w:rPr>
          <w:spacing w:val="80"/>
        </w:rPr>
        <w:t xml:space="preserve"> </w:t>
      </w:r>
      <w:r>
        <w:t>при</w:t>
      </w:r>
      <w:r>
        <w:rPr>
          <w:spacing w:val="80"/>
        </w:rPr>
        <w:t xml:space="preserve"> </w:t>
      </w:r>
      <w:r>
        <w:t>обнаружении</w:t>
      </w:r>
      <w:r>
        <w:rPr>
          <w:spacing w:val="80"/>
        </w:rPr>
        <w:t xml:space="preserve"> </w:t>
      </w:r>
      <w:r>
        <w:t>бесхозных</w:t>
      </w:r>
      <w:r>
        <w:rPr>
          <w:spacing w:val="80"/>
        </w:rPr>
        <w:t xml:space="preserve"> </w:t>
      </w:r>
      <w:r>
        <w:t>(потенциально опасных)</w:t>
      </w:r>
      <w:r>
        <w:rPr>
          <w:spacing w:val="80"/>
          <w:w w:val="150"/>
        </w:rPr>
        <w:t xml:space="preserve"> </w:t>
      </w:r>
      <w:r>
        <w:t>вещей</w:t>
      </w:r>
      <w:r>
        <w:rPr>
          <w:spacing w:val="80"/>
          <w:w w:val="150"/>
        </w:rPr>
        <w:t xml:space="preserve"> </w:t>
      </w:r>
      <w:r>
        <w:t>и</w:t>
      </w:r>
      <w:r>
        <w:rPr>
          <w:spacing w:val="80"/>
          <w:w w:val="150"/>
        </w:rPr>
        <w:t xml:space="preserve"> </w:t>
      </w:r>
      <w:r>
        <w:t>предметов,</w:t>
      </w:r>
      <w:r>
        <w:rPr>
          <w:spacing w:val="80"/>
          <w:w w:val="150"/>
        </w:rPr>
        <w:t xml:space="preserve"> </w:t>
      </w:r>
      <w:r>
        <w:t>а</w:t>
      </w:r>
      <w:r>
        <w:rPr>
          <w:spacing w:val="80"/>
          <w:w w:val="150"/>
        </w:rPr>
        <w:t xml:space="preserve"> </w:t>
      </w:r>
      <w:r>
        <w:t>также</w:t>
      </w:r>
      <w:r>
        <w:rPr>
          <w:spacing w:val="80"/>
          <w:w w:val="150"/>
        </w:rPr>
        <w:t xml:space="preserve"> </w:t>
      </w:r>
      <w:r>
        <w:t>в</w:t>
      </w:r>
      <w:r>
        <w:rPr>
          <w:spacing w:val="80"/>
          <w:w w:val="150"/>
        </w:rPr>
        <w:t xml:space="preserve"> </w:t>
      </w:r>
      <w:r>
        <w:t>условиях</w:t>
      </w:r>
      <w:r>
        <w:rPr>
          <w:spacing w:val="80"/>
          <w:w w:val="150"/>
        </w:rPr>
        <w:t xml:space="preserve"> </w:t>
      </w:r>
      <w:r>
        <w:t>совершения</w:t>
      </w:r>
    </w:p>
    <w:p w14:paraId="10CFDFB5" w14:textId="77777777" w:rsidR="00437756" w:rsidRDefault="00713951">
      <w:pPr>
        <w:pStyle w:val="a3"/>
        <w:spacing w:line="249" w:lineRule="auto"/>
        <w:ind w:right="1875"/>
      </w:pPr>
      <w:r>
        <w:t>террористического</w:t>
      </w:r>
      <w:r>
        <w:rPr>
          <w:spacing w:val="80"/>
        </w:rPr>
        <w:t xml:space="preserve"> </w:t>
      </w:r>
      <w:r>
        <w:t>акта,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захвате</w:t>
      </w:r>
      <w:r>
        <w:rPr>
          <w:spacing w:val="80"/>
        </w:rPr>
        <w:t xml:space="preserve"> </w:t>
      </w:r>
      <w:r>
        <w:t>и</w:t>
      </w:r>
      <w:r>
        <w:rPr>
          <w:spacing w:val="80"/>
        </w:rPr>
        <w:t xml:space="preserve"> </w:t>
      </w:r>
      <w:r>
        <w:t>освобождении</w:t>
      </w:r>
      <w:r>
        <w:rPr>
          <w:spacing w:val="80"/>
          <w:w w:val="150"/>
        </w:rPr>
        <w:t xml:space="preserve"> </w:t>
      </w:r>
      <w:r>
        <w:rPr>
          <w:spacing w:val="-2"/>
        </w:rPr>
        <w:t>заложников;</w:t>
      </w:r>
    </w:p>
    <w:p w14:paraId="11C5D6D5" w14:textId="77777777" w:rsidR="00437756" w:rsidRDefault="00713951">
      <w:pPr>
        <w:pStyle w:val="a3"/>
        <w:spacing w:line="252" w:lineRule="auto"/>
        <w:ind w:right="1875"/>
      </w:pPr>
      <w:r>
        <w:t>порядок</w:t>
      </w:r>
      <w:r>
        <w:rPr>
          <w:spacing w:val="80"/>
        </w:rPr>
        <w:t xml:space="preserve"> </w:t>
      </w:r>
      <w:r>
        <w:t>действий</w:t>
      </w:r>
      <w:r>
        <w:rPr>
          <w:spacing w:val="80"/>
        </w:rPr>
        <w:t xml:space="preserve"> </w:t>
      </w:r>
      <w:r>
        <w:t>при</w:t>
      </w:r>
      <w:r>
        <w:rPr>
          <w:spacing w:val="80"/>
        </w:rPr>
        <w:t xml:space="preserve"> </w:t>
      </w:r>
      <w:r>
        <w:t>взаимодействии</w:t>
      </w:r>
      <w:r>
        <w:rPr>
          <w:spacing w:val="80"/>
        </w:rPr>
        <w:t xml:space="preserve"> </w:t>
      </w:r>
      <w:r>
        <w:t>с</w:t>
      </w:r>
      <w:r>
        <w:rPr>
          <w:spacing w:val="80"/>
        </w:rPr>
        <w:t xml:space="preserve"> </w:t>
      </w:r>
      <w:r>
        <w:t xml:space="preserve">правоохранительными </w:t>
      </w:r>
      <w:r>
        <w:rPr>
          <w:spacing w:val="-2"/>
        </w:rPr>
        <w:t>органами.</w:t>
      </w:r>
    </w:p>
    <w:p w14:paraId="6DCF6611" w14:textId="77777777" w:rsidR="00437756" w:rsidRDefault="00437756">
      <w:pPr>
        <w:spacing w:line="252" w:lineRule="auto"/>
        <w:sectPr w:rsidR="00437756">
          <w:pgSz w:w="11910" w:h="16840"/>
          <w:pgMar w:top="1040" w:right="0" w:bottom="280" w:left="760" w:header="720" w:footer="720" w:gutter="0"/>
          <w:cols w:space="720"/>
        </w:sectPr>
      </w:pPr>
    </w:p>
    <w:p w14:paraId="488B9F53" w14:textId="77777777" w:rsidR="00437756" w:rsidRDefault="00713951">
      <w:pPr>
        <w:pStyle w:val="a3"/>
        <w:spacing w:before="68"/>
      </w:pPr>
      <w:r>
        <w:lastRenderedPageBreak/>
        <w:t>Модуль</w:t>
      </w:r>
      <w:r>
        <w:rPr>
          <w:spacing w:val="-4"/>
        </w:rPr>
        <w:t xml:space="preserve"> </w:t>
      </w:r>
      <w:r>
        <w:t>№</w:t>
      </w:r>
      <w:r>
        <w:rPr>
          <w:spacing w:val="-4"/>
        </w:rPr>
        <w:t xml:space="preserve"> </w:t>
      </w:r>
      <w:r>
        <w:t>5</w:t>
      </w:r>
      <w:r>
        <w:rPr>
          <w:spacing w:val="1"/>
        </w:rPr>
        <w:t xml:space="preserve"> </w:t>
      </w:r>
      <w:r>
        <w:t>«Безопасность</w:t>
      </w:r>
      <w:r>
        <w:rPr>
          <w:spacing w:val="-2"/>
        </w:rPr>
        <w:t xml:space="preserve"> </w:t>
      </w:r>
      <w:r>
        <w:t>в</w:t>
      </w:r>
      <w:r>
        <w:rPr>
          <w:spacing w:val="-4"/>
        </w:rPr>
        <w:t xml:space="preserve"> </w:t>
      </w:r>
      <w:r>
        <w:t>природной</w:t>
      </w:r>
      <w:r>
        <w:rPr>
          <w:spacing w:val="-3"/>
        </w:rPr>
        <w:t xml:space="preserve"> </w:t>
      </w:r>
      <w:r>
        <w:rPr>
          <w:spacing w:val="-2"/>
        </w:rPr>
        <w:t>среде»:</w:t>
      </w:r>
    </w:p>
    <w:p w14:paraId="2F6C0473" w14:textId="77777777" w:rsidR="00437756" w:rsidRDefault="00713951">
      <w:pPr>
        <w:pStyle w:val="a3"/>
        <w:spacing w:before="15" w:line="252" w:lineRule="auto"/>
        <w:ind w:right="1875"/>
      </w:pPr>
      <w:r>
        <w:t>чрезвычайные ситуации природного характера и их классификация; правила</w:t>
      </w:r>
      <w:r>
        <w:rPr>
          <w:spacing w:val="80"/>
          <w:w w:val="150"/>
        </w:rPr>
        <w:t xml:space="preserve"> </w:t>
      </w:r>
      <w:r>
        <w:t>поведения,</w:t>
      </w:r>
      <w:r>
        <w:rPr>
          <w:spacing w:val="80"/>
          <w:w w:val="150"/>
        </w:rPr>
        <w:t xml:space="preserve"> </w:t>
      </w:r>
      <w:r>
        <w:t>необходимые</w:t>
      </w:r>
      <w:r>
        <w:rPr>
          <w:spacing w:val="80"/>
          <w:w w:val="150"/>
        </w:rPr>
        <w:t xml:space="preserve"> </w:t>
      </w:r>
      <w:r>
        <w:t>для</w:t>
      </w:r>
      <w:r>
        <w:rPr>
          <w:spacing w:val="80"/>
          <w:w w:val="150"/>
        </w:rPr>
        <w:t xml:space="preserve"> </w:t>
      </w:r>
      <w:r>
        <w:t>снижения</w:t>
      </w:r>
      <w:r>
        <w:rPr>
          <w:spacing w:val="80"/>
          <w:w w:val="150"/>
        </w:rPr>
        <w:t xml:space="preserve"> </w:t>
      </w:r>
      <w:r>
        <w:t>риска</w:t>
      </w:r>
      <w:r>
        <w:rPr>
          <w:spacing w:val="80"/>
          <w:w w:val="150"/>
        </w:rPr>
        <w:t xml:space="preserve"> </w:t>
      </w:r>
      <w:r>
        <w:t>встречи</w:t>
      </w:r>
      <w:r>
        <w:rPr>
          <w:spacing w:val="80"/>
          <w:w w:val="150"/>
        </w:rPr>
        <w:t xml:space="preserve"> </w:t>
      </w:r>
      <w:r>
        <w:t>с</w:t>
      </w:r>
    </w:p>
    <w:p w14:paraId="5DF38CB0" w14:textId="77777777" w:rsidR="00437756" w:rsidRDefault="00713951">
      <w:pPr>
        <w:pStyle w:val="a3"/>
        <w:spacing w:line="249" w:lineRule="auto"/>
        <w:ind w:right="1376"/>
      </w:pPr>
      <w:r>
        <w:t>дикими</w:t>
      </w:r>
      <w:r>
        <w:rPr>
          <w:spacing w:val="-4"/>
        </w:rPr>
        <w:t xml:space="preserve"> </w:t>
      </w:r>
      <w:r>
        <w:t>животными,</w:t>
      </w:r>
      <w:r>
        <w:rPr>
          <w:spacing w:val="-4"/>
        </w:rPr>
        <w:t xml:space="preserve"> </w:t>
      </w:r>
      <w:r>
        <w:t>порядок</w:t>
      </w:r>
      <w:r>
        <w:rPr>
          <w:spacing w:val="-3"/>
        </w:rPr>
        <w:t xml:space="preserve"> </w:t>
      </w:r>
      <w:r>
        <w:t>действий</w:t>
      </w:r>
      <w:r>
        <w:rPr>
          <w:spacing w:val="-6"/>
        </w:rPr>
        <w:t xml:space="preserve"> </w:t>
      </w:r>
      <w:r>
        <w:t>при</w:t>
      </w:r>
      <w:r>
        <w:rPr>
          <w:spacing w:val="-4"/>
        </w:rPr>
        <w:t xml:space="preserve"> </w:t>
      </w:r>
      <w:r>
        <w:t>встрече</w:t>
      </w:r>
      <w:r>
        <w:rPr>
          <w:spacing w:val="-5"/>
        </w:rPr>
        <w:t xml:space="preserve"> </w:t>
      </w:r>
      <w:r>
        <w:t>с</w:t>
      </w:r>
      <w:r>
        <w:rPr>
          <w:spacing w:val="-5"/>
        </w:rPr>
        <w:t xml:space="preserve"> </w:t>
      </w:r>
      <w:r>
        <w:t>ними;</w:t>
      </w:r>
      <w:r>
        <w:rPr>
          <w:spacing w:val="-4"/>
        </w:rPr>
        <w:t xml:space="preserve"> </w:t>
      </w:r>
      <w:r>
        <w:t>порядок</w:t>
      </w:r>
      <w:r>
        <w:rPr>
          <w:spacing w:val="-3"/>
        </w:rPr>
        <w:t xml:space="preserve"> </w:t>
      </w:r>
      <w:r>
        <w:t>действий при укусах диких животных, змей, пауков, клещей и насекомых;</w:t>
      </w:r>
    </w:p>
    <w:p w14:paraId="63691EC4" w14:textId="77777777" w:rsidR="00437756" w:rsidRDefault="00713951">
      <w:pPr>
        <w:pStyle w:val="a3"/>
        <w:spacing w:before="3" w:line="249" w:lineRule="auto"/>
        <w:ind w:right="1875"/>
      </w:pPr>
      <w:r>
        <w:t>различия съедобных и ядовитых грибов и растений, правила поведения, необходимые</w:t>
      </w:r>
      <w:r>
        <w:rPr>
          <w:spacing w:val="80"/>
        </w:rPr>
        <w:t xml:space="preserve"> </w:t>
      </w:r>
      <w:r>
        <w:t>для</w:t>
      </w:r>
      <w:r>
        <w:rPr>
          <w:spacing w:val="80"/>
        </w:rPr>
        <w:t xml:space="preserve"> </w:t>
      </w:r>
      <w:r>
        <w:t>снижения</w:t>
      </w:r>
      <w:r>
        <w:rPr>
          <w:spacing w:val="80"/>
        </w:rPr>
        <w:t xml:space="preserve"> </w:t>
      </w:r>
      <w:r>
        <w:t>риска</w:t>
      </w:r>
      <w:r>
        <w:rPr>
          <w:spacing w:val="80"/>
        </w:rPr>
        <w:t xml:space="preserve"> </w:t>
      </w:r>
      <w:r>
        <w:t>отравления</w:t>
      </w:r>
      <w:r>
        <w:rPr>
          <w:spacing w:val="80"/>
        </w:rPr>
        <w:t xml:space="preserve"> </w:t>
      </w:r>
      <w:r>
        <w:t>ядовитыми</w:t>
      </w:r>
      <w:r>
        <w:rPr>
          <w:spacing w:val="80"/>
        </w:rPr>
        <w:t xml:space="preserve"> </w:t>
      </w:r>
      <w:r>
        <w:t>грибами</w:t>
      </w:r>
      <w:r>
        <w:rPr>
          <w:spacing w:val="80"/>
        </w:rPr>
        <w:t xml:space="preserve"> </w:t>
      </w:r>
      <w:r>
        <w:t>и</w:t>
      </w:r>
      <w:r>
        <w:rPr>
          <w:spacing w:val="40"/>
        </w:rPr>
        <w:t xml:space="preserve"> </w:t>
      </w:r>
      <w:r>
        <w:rPr>
          <w:spacing w:val="-2"/>
        </w:rPr>
        <w:t>растениями;</w:t>
      </w:r>
    </w:p>
    <w:p w14:paraId="52CE3572" w14:textId="77777777" w:rsidR="00437756" w:rsidRDefault="00713951">
      <w:pPr>
        <w:pStyle w:val="a3"/>
        <w:spacing w:before="6" w:line="249" w:lineRule="auto"/>
        <w:ind w:right="2327"/>
      </w:pPr>
      <w:r>
        <w:t>автономные</w:t>
      </w:r>
      <w:r>
        <w:rPr>
          <w:spacing w:val="-6"/>
        </w:rPr>
        <w:t xml:space="preserve"> </w:t>
      </w:r>
      <w:r>
        <w:t>условия,</w:t>
      </w:r>
      <w:r>
        <w:rPr>
          <w:spacing w:val="-6"/>
        </w:rPr>
        <w:t xml:space="preserve"> </w:t>
      </w:r>
      <w:r>
        <w:t>их</w:t>
      </w:r>
      <w:r>
        <w:rPr>
          <w:spacing w:val="-4"/>
        </w:rPr>
        <w:t xml:space="preserve"> </w:t>
      </w:r>
      <w:r>
        <w:t>особенности</w:t>
      </w:r>
      <w:r>
        <w:rPr>
          <w:spacing w:val="-6"/>
        </w:rPr>
        <w:t xml:space="preserve"> </w:t>
      </w:r>
      <w:r>
        <w:t>и</w:t>
      </w:r>
      <w:r>
        <w:rPr>
          <w:spacing w:val="-6"/>
        </w:rPr>
        <w:t xml:space="preserve"> </w:t>
      </w:r>
      <w:r>
        <w:t>опасности,</w:t>
      </w:r>
      <w:r>
        <w:rPr>
          <w:spacing w:val="-6"/>
        </w:rPr>
        <w:t xml:space="preserve"> </w:t>
      </w:r>
      <w:r>
        <w:t>правила</w:t>
      </w:r>
      <w:r>
        <w:rPr>
          <w:spacing w:val="-6"/>
        </w:rPr>
        <w:t xml:space="preserve"> </w:t>
      </w:r>
      <w:r>
        <w:t>подготовки к длительному автономному существованию;</w:t>
      </w:r>
    </w:p>
    <w:p w14:paraId="4BE53400" w14:textId="77777777" w:rsidR="00437756" w:rsidRDefault="00713951">
      <w:pPr>
        <w:pStyle w:val="a3"/>
        <w:spacing w:before="4" w:line="252" w:lineRule="auto"/>
        <w:ind w:right="1875"/>
      </w:pPr>
      <w:r>
        <w:t>порядок действий при автономном существовании в природной среде; правила</w:t>
      </w:r>
      <w:r>
        <w:rPr>
          <w:spacing w:val="80"/>
        </w:rPr>
        <w:t xml:space="preserve"> </w:t>
      </w:r>
      <w:r>
        <w:t>ориентирования</w:t>
      </w:r>
      <w:r>
        <w:rPr>
          <w:spacing w:val="80"/>
        </w:rPr>
        <w:t xml:space="preserve"> </w:t>
      </w:r>
      <w:r>
        <w:t>на</w:t>
      </w:r>
      <w:r>
        <w:rPr>
          <w:spacing w:val="80"/>
        </w:rPr>
        <w:t xml:space="preserve"> </w:t>
      </w:r>
      <w:r>
        <w:t>местности,</w:t>
      </w:r>
      <w:r>
        <w:rPr>
          <w:spacing w:val="80"/>
        </w:rPr>
        <w:t xml:space="preserve"> </w:t>
      </w:r>
      <w:r>
        <w:t>способы</w:t>
      </w:r>
      <w:r>
        <w:rPr>
          <w:spacing w:val="80"/>
        </w:rPr>
        <w:t xml:space="preserve"> </w:t>
      </w:r>
      <w:r>
        <w:t>подачи</w:t>
      </w:r>
      <w:r>
        <w:rPr>
          <w:spacing w:val="80"/>
        </w:rPr>
        <w:t xml:space="preserve"> </w:t>
      </w:r>
      <w:r>
        <w:t xml:space="preserve">сигналов </w:t>
      </w:r>
      <w:r>
        <w:rPr>
          <w:spacing w:val="-2"/>
        </w:rPr>
        <w:t>бедствия;</w:t>
      </w:r>
    </w:p>
    <w:p w14:paraId="3308B8D2" w14:textId="77777777" w:rsidR="00437756" w:rsidRDefault="00713951">
      <w:pPr>
        <w:pStyle w:val="a3"/>
        <w:spacing w:line="252" w:lineRule="auto"/>
        <w:ind w:right="1376"/>
      </w:pPr>
      <w:r>
        <w:t>природные</w:t>
      </w:r>
      <w:r>
        <w:rPr>
          <w:spacing w:val="80"/>
          <w:w w:val="150"/>
        </w:rPr>
        <w:t xml:space="preserve"> </w:t>
      </w:r>
      <w:r>
        <w:t>пожары,</w:t>
      </w:r>
      <w:r>
        <w:rPr>
          <w:spacing w:val="80"/>
          <w:w w:val="150"/>
        </w:rPr>
        <w:t xml:space="preserve"> </w:t>
      </w:r>
      <w:r>
        <w:t>их</w:t>
      </w:r>
      <w:r>
        <w:rPr>
          <w:spacing w:val="80"/>
          <w:w w:val="150"/>
        </w:rPr>
        <w:t xml:space="preserve"> </w:t>
      </w:r>
      <w:r>
        <w:t>виды</w:t>
      </w:r>
      <w:r>
        <w:rPr>
          <w:spacing w:val="80"/>
          <w:w w:val="150"/>
        </w:rPr>
        <w:t xml:space="preserve"> </w:t>
      </w:r>
      <w:r>
        <w:t>и</w:t>
      </w:r>
      <w:r>
        <w:rPr>
          <w:spacing w:val="80"/>
          <w:w w:val="150"/>
        </w:rPr>
        <w:t xml:space="preserve"> </w:t>
      </w:r>
      <w:r>
        <w:t>опасности,</w:t>
      </w:r>
      <w:r>
        <w:rPr>
          <w:spacing w:val="80"/>
          <w:w w:val="150"/>
        </w:rPr>
        <w:t xml:space="preserve"> </w:t>
      </w:r>
      <w:r>
        <w:t>факторы</w:t>
      </w:r>
      <w:r>
        <w:rPr>
          <w:spacing w:val="80"/>
          <w:w w:val="150"/>
        </w:rPr>
        <w:t xml:space="preserve"> </w:t>
      </w:r>
      <w:r>
        <w:t>и</w:t>
      </w:r>
      <w:r>
        <w:rPr>
          <w:spacing w:val="80"/>
          <w:w w:val="150"/>
        </w:rPr>
        <w:t xml:space="preserve"> </w:t>
      </w:r>
      <w:r>
        <w:t>причины</w:t>
      </w:r>
      <w:r>
        <w:rPr>
          <w:spacing w:val="80"/>
          <w:w w:val="150"/>
        </w:rPr>
        <w:t xml:space="preserve"> </w:t>
      </w:r>
      <w:r>
        <w:t>их возникновения,</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нахождении</w:t>
      </w:r>
      <w:r>
        <w:rPr>
          <w:spacing w:val="80"/>
        </w:rPr>
        <w:t xml:space="preserve"> </w:t>
      </w:r>
      <w:r>
        <w:t>в</w:t>
      </w:r>
      <w:r>
        <w:rPr>
          <w:spacing w:val="80"/>
        </w:rPr>
        <w:t xml:space="preserve"> </w:t>
      </w:r>
      <w:r>
        <w:t>зоне</w:t>
      </w:r>
      <w:r>
        <w:rPr>
          <w:spacing w:val="80"/>
        </w:rPr>
        <w:t xml:space="preserve"> </w:t>
      </w:r>
      <w:r>
        <w:t>природного</w:t>
      </w:r>
      <w:r>
        <w:rPr>
          <w:spacing w:val="40"/>
        </w:rPr>
        <w:t xml:space="preserve"> </w:t>
      </w:r>
      <w:r>
        <w:rPr>
          <w:spacing w:val="-2"/>
        </w:rPr>
        <w:t>пожара;</w:t>
      </w:r>
    </w:p>
    <w:p w14:paraId="70A71B71" w14:textId="77777777" w:rsidR="00437756" w:rsidRDefault="00713951">
      <w:pPr>
        <w:pStyle w:val="a3"/>
        <w:spacing w:line="252" w:lineRule="auto"/>
        <w:ind w:right="1875"/>
      </w:pPr>
      <w:r>
        <w:t>горы</w:t>
      </w:r>
      <w:r>
        <w:rPr>
          <w:spacing w:val="-4"/>
        </w:rPr>
        <w:t xml:space="preserve"> </w:t>
      </w:r>
      <w:r>
        <w:t>и</w:t>
      </w:r>
      <w:r>
        <w:rPr>
          <w:spacing w:val="-4"/>
        </w:rPr>
        <w:t xml:space="preserve"> </w:t>
      </w:r>
      <w:r>
        <w:t>классификация</w:t>
      </w:r>
      <w:r>
        <w:rPr>
          <w:spacing w:val="-7"/>
        </w:rPr>
        <w:t xml:space="preserve"> </w:t>
      </w:r>
      <w:r>
        <w:t>горных</w:t>
      </w:r>
      <w:r>
        <w:rPr>
          <w:spacing w:val="-5"/>
        </w:rPr>
        <w:t xml:space="preserve"> </w:t>
      </w:r>
      <w:r>
        <w:t>пород,</w:t>
      </w:r>
      <w:r>
        <w:rPr>
          <w:spacing w:val="-4"/>
        </w:rPr>
        <w:t xml:space="preserve"> </w:t>
      </w:r>
      <w:r>
        <w:t>правила</w:t>
      </w:r>
      <w:r>
        <w:rPr>
          <w:spacing w:val="-8"/>
        </w:rPr>
        <w:t xml:space="preserve"> </w:t>
      </w:r>
      <w:r>
        <w:t>безопасного</w:t>
      </w:r>
      <w:r>
        <w:rPr>
          <w:spacing w:val="-4"/>
        </w:rPr>
        <w:t xml:space="preserve"> </w:t>
      </w:r>
      <w:r>
        <w:t>поведения</w:t>
      </w:r>
      <w:r>
        <w:rPr>
          <w:spacing w:val="-7"/>
        </w:rPr>
        <w:t xml:space="preserve"> </w:t>
      </w:r>
      <w:r>
        <w:t xml:space="preserve">в </w:t>
      </w:r>
      <w:r>
        <w:rPr>
          <w:spacing w:val="-2"/>
        </w:rPr>
        <w:t>горах;</w:t>
      </w:r>
    </w:p>
    <w:p w14:paraId="55D49F02" w14:textId="77777777" w:rsidR="00437756" w:rsidRDefault="00713951">
      <w:pPr>
        <w:pStyle w:val="a3"/>
        <w:spacing w:line="252" w:lineRule="auto"/>
        <w:ind w:right="2327"/>
      </w:pPr>
      <w:r>
        <w:t>снежные</w:t>
      </w:r>
      <w:r>
        <w:rPr>
          <w:spacing w:val="-5"/>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 при попадании в лавину;</w:t>
      </w:r>
    </w:p>
    <w:p w14:paraId="58E4EB5D" w14:textId="77777777" w:rsidR="00437756" w:rsidRDefault="00713951">
      <w:pPr>
        <w:pStyle w:val="a3"/>
        <w:spacing w:line="249" w:lineRule="auto"/>
        <w:ind w:right="1875"/>
      </w:pPr>
      <w:r>
        <w:t>камнепады,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необходимых для снижения риска попадания под камнепад;</w:t>
      </w:r>
    </w:p>
    <w:p w14:paraId="61262E3E" w14:textId="77777777" w:rsidR="00437756" w:rsidRDefault="00713951">
      <w:pPr>
        <w:pStyle w:val="a3"/>
        <w:spacing w:line="252" w:lineRule="auto"/>
        <w:ind w:right="1676"/>
      </w:pPr>
      <w:r>
        <w:t>сели, их характеристики и опасности, порядок действий при попадании землетрясения и извержения вулканов, их характеристики и опасности, порядок</w:t>
      </w:r>
      <w:r>
        <w:rPr>
          <w:spacing w:val="-3"/>
        </w:rPr>
        <w:t xml:space="preserve"> </w:t>
      </w:r>
      <w:r>
        <w:t>действий</w:t>
      </w:r>
      <w:r>
        <w:rPr>
          <w:spacing w:val="-4"/>
        </w:rPr>
        <w:t xml:space="preserve"> </w:t>
      </w:r>
      <w:r>
        <w:t>при</w:t>
      </w:r>
      <w:r>
        <w:rPr>
          <w:spacing w:val="-4"/>
        </w:rPr>
        <w:t xml:space="preserve"> </w:t>
      </w:r>
      <w:r>
        <w:t>землетрясении,</w:t>
      </w:r>
      <w:r>
        <w:rPr>
          <w:spacing w:val="-4"/>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попадании</w:t>
      </w:r>
      <w:r>
        <w:rPr>
          <w:spacing w:val="-4"/>
        </w:rPr>
        <w:t xml:space="preserve"> </w:t>
      </w:r>
      <w:r>
        <w:t>под</w:t>
      </w:r>
      <w:r>
        <w:rPr>
          <w:spacing w:val="-7"/>
        </w:rPr>
        <w:t xml:space="preserve"> </w:t>
      </w:r>
      <w:r>
        <w:t>завал, при нахождении в зоне извержения вулкана;</w:t>
      </w:r>
    </w:p>
    <w:p w14:paraId="10C8EA1A" w14:textId="77777777" w:rsidR="00437756" w:rsidRDefault="00713951">
      <w:pPr>
        <w:pStyle w:val="a3"/>
        <w:spacing w:line="249" w:lineRule="auto"/>
        <w:ind w:right="1875"/>
      </w:pPr>
      <w:r>
        <w:t>смысл</w:t>
      </w:r>
      <w:r>
        <w:rPr>
          <w:spacing w:val="80"/>
        </w:rPr>
        <w:t xml:space="preserve"> </w:t>
      </w:r>
      <w:r>
        <w:t>понятий</w:t>
      </w:r>
      <w:r>
        <w:rPr>
          <w:spacing w:val="80"/>
        </w:rPr>
        <w:t xml:space="preserve"> </w:t>
      </w:r>
      <w:r>
        <w:t>«экология»</w:t>
      </w:r>
      <w:r>
        <w:rPr>
          <w:spacing w:val="80"/>
        </w:rPr>
        <w:t xml:space="preserve"> </w:t>
      </w:r>
      <w:r>
        <w:t>и</w:t>
      </w:r>
      <w:r>
        <w:rPr>
          <w:spacing w:val="80"/>
        </w:rPr>
        <w:t xml:space="preserve"> </w:t>
      </w:r>
      <w:r>
        <w:t>«экологическая</w:t>
      </w:r>
      <w:r>
        <w:rPr>
          <w:spacing w:val="80"/>
        </w:rPr>
        <w:t xml:space="preserve"> </w:t>
      </w:r>
      <w:r>
        <w:t>культура»,</w:t>
      </w:r>
      <w:r>
        <w:rPr>
          <w:spacing w:val="80"/>
        </w:rPr>
        <w:t xml:space="preserve"> </w:t>
      </w:r>
      <w:r>
        <w:t>значение экологии для устойчивого развития общества;</w:t>
      </w:r>
    </w:p>
    <w:p w14:paraId="06C9984D" w14:textId="77777777" w:rsidR="00437756" w:rsidRDefault="00713951">
      <w:pPr>
        <w:pStyle w:val="a3"/>
        <w:spacing w:line="252" w:lineRule="auto"/>
        <w:ind w:right="1875"/>
      </w:pPr>
      <w:r>
        <w:t>правила</w:t>
      </w:r>
      <w:r>
        <w:rPr>
          <w:spacing w:val="8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80"/>
        </w:rPr>
        <w:t xml:space="preserve"> </w:t>
      </w:r>
      <w:r>
        <w:t xml:space="preserve">экологической </w:t>
      </w:r>
      <w:r>
        <w:rPr>
          <w:spacing w:val="-2"/>
        </w:rPr>
        <w:t>обстановке.</w:t>
      </w:r>
    </w:p>
    <w:p w14:paraId="7EE485EE" w14:textId="77777777" w:rsidR="00437756" w:rsidRDefault="00713951">
      <w:pPr>
        <w:pStyle w:val="1"/>
        <w:spacing w:before="1" w:line="252" w:lineRule="auto"/>
        <w:ind w:right="1875"/>
      </w:pPr>
      <w:r>
        <w:t>Модуль</w:t>
      </w:r>
      <w:r>
        <w:rPr>
          <w:spacing w:val="80"/>
        </w:rPr>
        <w:t xml:space="preserve"> </w:t>
      </w:r>
      <w:r>
        <w:t>№</w:t>
      </w:r>
      <w:r>
        <w:rPr>
          <w:spacing w:val="80"/>
        </w:rPr>
        <w:t xml:space="preserve"> </w:t>
      </w:r>
      <w:r>
        <w:t>6</w:t>
      </w:r>
      <w:r>
        <w:rPr>
          <w:spacing w:val="80"/>
        </w:rPr>
        <w:t xml:space="preserve"> </w:t>
      </w:r>
      <w:r>
        <w:t>«Здоровье</w:t>
      </w:r>
      <w:r>
        <w:rPr>
          <w:spacing w:val="80"/>
        </w:rPr>
        <w:t xml:space="preserve"> </w:t>
      </w:r>
      <w:r>
        <w:t>и</w:t>
      </w:r>
      <w:r>
        <w:rPr>
          <w:spacing w:val="80"/>
        </w:rPr>
        <w:t xml:space="preserve"> </w:t>
      </w:r>
      <w:r>
        <w:t>как</w:t>
      </w:r>
      <w:r>
        <w:rPr>
          <w:spacing w:val="80"/>
        </w:rPr>
        <w:t xml:space="preserve"> </w:t>
      </w:r>
      <w:r>
        <w:t>его</w:t>
      </w:r>
      <w:r>
        <w:rPr>
          <w:spacing w:val="80"/>
        </w:rPr>
        <w:t xml:space="preserve"> </w:t>
      </w:r>
      <w:r>
        <w:t>сохранить.</w:t>
      </w:r>
      <w:r>
        <w:rPr>
          <w:spacing w:val="80"/>
        </w:rPr>
        <w:t xml:space="preserve"> </w:t>
      </w:r>
      <w:r>
        <w:t>Основы</w:t>
      </w:r>
      <w:r>
        <w:rPr>
          <w:spacing w:val="80"/>
          <w:w w:val="150"/>
        </w:rPr>
        <w:t xml:space="preserve"> </w:t>
      </w:r>
      <w:r>
        <w:t>медицинских знаний»:</w:t>
      </w:r>
    </w:p>
    <w:p w14:paraId="1FF2F200" w14:textId="77777777" w:rsidR="00437756" w:rsidRDefault="00713951">
      <w:pPr>
        <w:pStyle w:val="a3"/>
        <w:spacing w:line="252" w:lineRule="auto"/>
        <w:ind w:right="1875"/>
      </w:pPr>
      <w:r>
        <w:t>смысл</w:t>
      </w:r>
      <w:r>
        <w:rPr>
          <w:spacing w:val="-5"/>
        </w:rPr>
        <w:t xml:space="preserve"> </w:t>
      </w:r>
      <w:r>
        <w:t>понятий</w:t>
      </w:r>
      <w:r>
        <w:rPr>
          <w:spacing w:val="-2"/>
        </w:rPr>
        <w:t xml:space="preserve"> </w:t>
      </w:r>
      <w:r>
        <w:t>«здоровье»</w:t>
      </w:r>
      <w:r>
        <w:rPr>
          <w:spacing w:val="-12"/>
        </w:rPr>
        <w:t xml:space="preserve"> </w:t>
      </w:r>
      <w:r>
        <w:t>и «здоровый</w:t>
      </w:r>
      <w:r>
        <w:rPr>
          <w:spacing w:val="-6"/>
        </w:rPr>
        <w:t xml:space="preserve"> </w:t>
      </w:r>
      <w:r>
        <w:t>образ</w:t>
      </w:r>
      <w:r>
        <w:rPr>
          <w:spacing w:val="-2"/>
        </w:rPr>
        <w:t xml:space="preserve"> </w:t>
      </w:r>
      <w:r>
        <w:t>жизни»,</w:t>
      </w:r>
      <w:r>
        <w:rPr>
          <w:spacing w:val="-5"/>
        </w:rPr>
        <w:t xml:space="preserve"> </w:t>
      </w:r>
      <w:r>
        <w:t>их</w:t>
      </w:r>
      <w:r>
        <w:rPr>
          <w:spacing w:val="-3"/>
        </w:rPr>
        <w:t xml:space="preserve"> </w:t>
      </w:r>
      <w:r>
        <w:t>содержание</w:t>
      </w:r>
      <w:r>
        <w:rPr>
          <w:spacing w:val="-6"/>
        </w:rPr>
        <w:t xml:space="preserve"> </w:t>
      </w:r>
      <w:r>
        <w:t>и значение для человека;</w:t>
      </w:r>
    </w:p>
    <w:p w14:paraId="463AAB43" w14:textId="77777777" w:rsidR="00437756" w:rsidRDefault="00713951">
      <w:pPr>
        <w:pStyle w:val="a3"/>
        <w:spacing w:line="275" w:lineRule="exact"/>
      </w:pPr>
      <w:proofErr w:type="gramStart"/>
      <w:r>
        <w:t>факторы,</w:t>
      </w:r>
      <w:r>
        <w:rPr>
          <w:spacing w:val="28"/>
        </w:rPr>
        <w:t xml:space="preserve">  </w:t>
      </w:r>
      <w:r>
        <w:t>влияющие</w:t>
      </w:r>
      <w:proofErr w:type="gramEnd"/>
      <w:r>
        <w:rPr>
          <w:spacing w:val="27"/>
        </w:rPr>
        <w:t xml:space="preserve">  </w:t>
      </w:r>
      <w:r>
        <w:t>на</w:t>
      </w:r>
      <w:r>
        <w:rPr>
          <w:spacing w:val="28"/>
        </w:rPr>
        <w:t xml:space="preserve">  </w:t>
      </w:r>
      <w:r>
        <w:t>здоровье</w:t>
      </w:r>
      <w:r>
        <w:rPr>
          <w:spacing w:val="28"/>
        </w:rPr>
        <w:t xml:space="preserve">  </w:t>
      </w:r>
      <w:r>
        <w:t>человека,</w:t>
      </w:r>
      <w:r>
        <w:rPr>
          <w:spacing w:val="29"/>
        </w:rPr>
        <w:t xml:space="preserve">  </w:t>
      </w:r>
      <w:r>
        <w:t>опасность</w:t>
      </w:r>
      <w:r>
        <w:rPr>
          <w:spacing w:val="29"/>
        </w:rPr>
        <w:t xml:space="preserve">  </w:t>
      </w:r>
      <w:r>
        <w:rPr>
          <w:spacing w:val="-2"/>
        </w:rPr>
        <w:t>вредных</w:t>
      </w:r>
    </w:p>
    <w:p w14:paraId="53C90B32" w14:textId="77777777" w:rsidR="00437756" w:rsidRDefault="00713951">
      <w:pPr>
        <w:pStyle w:val="a3"/>
        <w:spacing w:before="6" w:line="252" w:lineRule="auto"/>
        <w:ind w:right="1376"/>
      </w:pPr>
      <w:r>
        <w:t>привычек</w:t>
      </w:r>
      <w:r>
        <w:rPr>
          <w:spacing w:val="80"/>
        </w:rPr>
        <w:t xml:space="preserve"> </w:t>
      </w:r>
      <w:r>
        <w:t>(табакокурение,</w:t>
      </w:r>
      <w:r>
        <w:rPr>
          <w:spacing w:val="80"/>
        </w:rPr>
        <w:t xml:space="preserve"> </w:t>
      </w:r>
      <w:r>
        <w:t>алкоголизм,</w:t>
      </w:r>
      <w:r>
        <w:rPr>
          <w:spacing w:val="80"/>
        </w:rPr>
        <w:t xml:space="preserve"> </w:t>
      </w:r>
      <w:r>
        <w:t>наркомания,</w:t>
      </w:r>
      <w:r>
        <w:rPr>
          <w:spacing w:val="80"/>
        </w:rPr>
        <w:t xml:space="preserve"> </w:t>
      </w:r>
      <w:r>
        <w:t>чрезмерное</w:t>
      </w:r>
      <w:r>
        <w:rPr>
          <w:spacing w:val="80"/>
        </w:rPr>
        <w:t xml:space="preserve"> </w:t>
      </w:r>
      <w:r>
        <w:t>увлечение электронными</w:t>
      </w:r>
      <w:r>
        <w:rPr>
          <w:spacing w:val="80"/>
        </w:rPr>
        <w:t xml:space="preserve"> </w:t>
      </w:r>
      <w:r>
        <w:t>изделиями</w:t>
      </w:r>
      <w:r>
        <w:rPr>
          <w:spacing w:val="80"/>
        </w:rPr>
        <w:t xml:space="preserve"> </w:t>
      </w:r>
      <w:r>
        <w:t>бытового</w:t>
      </w:r>
      <w:r>
        <w:rPr>
          <w:spacing w:val="80"/>
        </w:rPr>
        <w:t xml:space="preserve"> </w:t>
      </w:r>
      <w:r>
        <w:t>назначения</w:t>
      </w:r>
      <w:r>
        <w:rPr>
          <w:spacing w:val="80"/>
        </w:rPr>
        <w:t xml:space="preserve"> </w:t>
      </w:r>
      <w:r>
        <w:t>(игровые</w:t>
      </w:r>
      <w:r>
        <w:rPr>
          <w:spacing w:val="80"/>
        </w:rPr>
        <w:t xml:space="preserve"> </w:t>
      </w:r>
      <w:r>
        <w:t>приставки, мобильные телефоны сотовой связи и другие);</w:t>
      </w:r>
    </w:p>
    <w:p w14:paraId="62BF5F8B" w14:textId="77777777" w:rsidR="00437756" w:rsidRDefault="00713951">
      <w:pPr>
        <w:pStyle w:val="a3"/>
        <w:spacing w:line="252" w:lineRule="auto"/>
        <w:ind w:right="1875"/>
      </w:pPr>
      <w:r>
        <w:t>элементы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ответственность</w:t>
      </w:r>
      <w:r>
        <w:rPr>
          <w:spacing w:val="80"/>
        </w:rPr>
        <w:t xml:space="preserve"> </w:t>
      </w:r>
      <w:r>
        <w:t>за</w:t>
      </w:r>
      <w:r>
        <w:rPr>
          <w:spacing w:val="80"/>
        </w:rPr>
        <w:t xml:space="preserve"> </w:t>
      </w:r>
      <w:r>
        <w:t>сохранение</w:t>
      </w:r>
      <w:r>
        <w:rPr>
          <w:spacing w:val="40"/>
        </w:rPr>
        <w:t xml:space="preserve"> </w:t>
      </w:r>
      <w:r>
        <w:rPr>
          <w:spacing w:val="-2"/>
        </w:rPr>
        <w:t>здоровья;</w:t>
      </w:r>
    </w:p>
    <w:p w14:paraId="62C1444A" w14:textId="77777777" w:rsidR="00437756" w:rsidRDefault="00713951">
      <w:pPr>
        <w:pStyle w:val="a3"/>
        <w:spacing w:line="249" w:lineRule="auto"/>
        <w:ind w:right="1875"/>
      </w:pPr>
      <w:r>
        <w:t>понятие «инфекционные заболевания», причины их возникновения; механизм</w:t>
      </w:r>
      <w:r>
        <w:rPr>
          <w:spacing w:val="80"/>
        </w:rPr>
        <w:t xml:space="preserve"> </w:t>
      </w:r>
      <w:r>
        <w:t>распространения</w:t>
      </w:r>
      <w:r>
        <w:rPr>
          <w:spacing w:val="80"/>
        </w:rPr>
        <w:t xml:space="preserve"> </w:t>
      </w:r>
      <w:r>
        <w:t>инфекционных</w:t>
      </w:r>
      <w:r>
        <w:rPr>
          <w:spacing w:val="80"/>
        </w:rPr>
        <w:t xml:space="preserve"> </w:t>
      </w:r>
      <w:r>
        <w:t>заболеваний,</w:t>
      </w:r>
      <w:r>
        <w:rPr>
          <w:spacing w:val="80"/>
        </w:rPr>
        <w:t xml:space="preserve"> </w:t>
      </w:r>
      <w:r>
        <w:t>меры</w:t>
      </w:r>
      <w:r>
        <w:rPr>
          <w:spacing w:val="80"/>
        </w:rPr>
        <w:t xml:space="preserve"> </w:t>
      </w:r>
      <w:r>
        <w:t>их профилактики и защиты от них;</w:t>
      </w:r>
    </w:p>
    <w:p w14:paraId="2B65C132" w14:textId="77777777" w:rsidR="00437756" w:rsidRDefault="00713951">
      <w:pPr>
        <w:pStyle w:val="a3"/>
        <w:spacing w:before="4" w:line="252" w:lineRule="auto"/>
        <w:ind w:right="1376"/>
      </w:pPr>
      <w:r>
        <w:t>порядок действий при возникновении чрезвычайных ситуаций биолого- социального</w:t>
      </w:r>
      <w:r>
        <w:rPr>
          <w:spacing w:val="80"/>
        </w:rPr>
        <w:t xml:space="preserve"> </w:t>
      </w:r>
      <w:r>
        <w:t>происхождения</w:t>
      </w:r>
      <w:r>
        <w:rPr>
          <w:spacing w:val="80"/>
        </w:rPr>
        <w:t xml:space="preserve"> </w:t>
      </w:r>
      <w:r>
        <w:t>(эпидемия,</w:t>
      </w:r>
      <w:r>
        <w:rPr>
          <w:spacing w:val="80"/>
        </w:rPr>
        <w:t xml:space="preserve"> </w:t>
      </w:r>
      <w:r>
        <w:t>пандемия);</w:t>
      </w:r>
      <w:r>
        <w:rPr>
          <w:spacing w:val="80"/>
        </w:rPr>
        <w:t xml:space="preserve"> </w:t>
      </w:r>
      <w:r>
        <w:t>мероприятия, проводимые</w:t>
      </w:r>
      <w:r>
        <w:rPr>
          <w:spacing w:val="80"/>
        </w:rPr>
        <w:t xml:space="preserve"> </w:t>
      </w:r>
      <w:r>
        <w:t>государством</w:t>
      </w:r>
      <w:r>
        <w:rPr>
          <w:spacing w:val="80"/>
        </w:rPr>
        <w:t xml:space="preserve"> </w:t>
      </w:r>
      <w:r>
        <w:t>по</w:t>
      </w:r>
      <w:r>
        <w:rPr>
          <w:spacing w:val="80"/>
        </w:rPr>
        <w:t xml:space="preserve"> </w:t>
      </w:r>
      <w:r>
        <w:t>обеспечению</w:t>
      </w:r>
      <w:r>
        <w:rPr>
          <w:spacing w:val="80"/>
        </w:rPr>
        <w:t xml:space="preserve"> </w:t>
      </w:r>
      <w:r>
        <w:t>безопасности</w:t>
      </w:r>
      <w:r>
        <w:rPr>
          <w:spacing w:val="80"/>
        </w:rPr>
        <w:t xml:space="preserve"> </w:t>
      </w:r>
      <w:r>
        <w:t>населения</w:t>
      </w:r>
      <w:r>
        <w:rPr>
          <w:spacing w:val="80"/>
        </w:rPr>
        <w:t xml:space="preserve"> </w:t>
      </w:r>
      <w:r>
        <w:t>при угрозе</w:t>
      </w:r>
      <w:r>
        <w:rPr>
          <w:spacing w:val="80"/>
        </w:rPr>
        <w:t xml:space="preserve"> </w:t>
      </w:r>
      <w:r>
        <w:t>и</w:t>
      </w:r>
      <w:r>
        <w:rPr>
          <w:spacing w:val="80"/>
        </w:rPr>
        <w:t xml:space="preserve"> </w:t>
      </w:r>
      <w:r>
        <w:t>во</w:t>
      </w:r>
      <w:r>
        <w:rPr>
          <w:spacing w:val="80"/>
        </w:rPr>
        <w:t xml:space="preserve"> </w:t>
      </w:r>
      <w:r>
        <w:t>время</w:t>
      </w:r>
      <w:r>
        <w:rPr>
          <w:spacing w:val="80"/>
        </w:rPr>
        <w:t xml:space="preserve"> </w:t>
      </w:r>
      <w:r>
        <w:t>чрезвычайных</w:t>
      </w:r>
      <w:r>
        <w:rPr>
          <w:spacing w:val="80"/>
        </w:rPr>
        <w:t xml:space="preserve"> </w:t>
      </w:r>
      <w:r>
        <w:t>ситуаций</w:t>
      </w:r>
      <w:r>
        <w:rPr>
          <w:spacing w:val="80"/>
        </w:rPr>
        <w:t xml:space="preserve"> </w:t>
      </w:r>
      <w:r>
        <w:t>биолого-социального</w:t>
      </w:r>
      <w:r>
        <w:rPr>
          <w:spacing w:val="40"/>
        </w:rPr>
        <w:t xml:space="preserve"> </w:t>
      </w:r>
      <w:r>
        <w:rPr>
          <w:spacing w:val="-2"/>
        </w:rPr>
        <w:t>происхождения;</w:t>
      </w:r>
    </w:p>
    <w:p w14:paraId="79B16DBB" w14:textId="77777777" w:rsidR="00437756" w:rsidRDefault="00713951">
      <w:pPr>
        <w:pStyle w:val="a3"/>
        <w:spacing w:line="249" w:lineRule="auto"/>
        <w:ind w:right="1875"/>
      </w:pPr>
      <w:r>
        <w:t>понятие</w:t>
      </w:r>
      <w:r>
        <w:rPr>
          <w:spacing w:val="-1"/>
        </w:rPr>
        <w:t xml:space="preserve"> </w:t>
      </w:r>
      <w:r>
        <w:t>«неинфекционные</w:t>
      </w:r>
      <w:r>
        <w:rPr>
          <w:spacing w:val="-6"/>
        </w:rPr>
        <w:t xml:space="preserve"> </w:t>
      </w:r>
      <w:r>
        <w:t>заболевания»</w:t>
      </w:r>
      <w:r>
        <w:rPr>
          <w:spacing w:val="-12"/>
        </w:rPr>
        <w:t xml:space="preserve"> </w:t>
      </w:r>
      <w:r>
        <w:t>и</w:t>
      </w:r>
      <w:r>
        <w:rPr>
          <w:spacing w:val="-4"/>
        </w:rPr>
        <w:t xml:space="preserve"> </w:t>
      </w:r>
      <w:r>
        <w:t>их</w:t>
      </w:r>
      <w:r>
        <w:rPr>
          <w:spacing w:val="-5"/>
        </w:rPr>
        <w:t xml:space="preserve"> </w:t>
      </w:r>
      <w:r>
        <w:t>классификация,</w:t>
      </w:r>
      <w:r>
        <w:rPr>
          <w:spacing w:val="-7"/>
        </w:rPr>
        <w:t xml:space="preserve"> </w:t>
      </w:r>
      <w:r>
        <w:t>факторы риска неинфекционных заболеваний;</w:t>
      </w:r>
    </w:p>
    <w:p w14:paraId="26CBA595" w14:textId="77777777" w:rsidR="00437756" w:rsidRDefault="00713951">
      <w:pPr>
        <w:pStyle w:val="a3"/>
      </w:pPr>
      <w:r>
        <w:t>меры</w:t>
      </w:r>
      <w:r>
        <w:rPr>
          <w:spacing w:val="-5"/>
        </w:rPr>
        <w:t xml:space="preserve"> </w:t>
      </w:r>
      <w:r>
        <w:t>профилактики</w:t>
      </w:r>
      <w:r>
        <w:rPr>
          <w:spacing w:val="-5"/>
        </w:rPr>
        <w:t xml:space="preserve"> </w:t>
      </w:r>
      <w:r>
        <w:t>неинфекционных</w:t>
      </w:r>
      <w:r>
        <w:rPr>
          <w:spacing w:val="-2"/>
        </w:rPr>
        <w:t xml:space="preserve"> </w:t>
      </w:r>
      <w:r>
        <w:t>заболеваний</w:t>
      </w:r>
      <w:r>
        <w:rPr>
          <w:spacing w:val="-6"/>
        </w:rPr>
        <w:t xml:space="preserve"> </w:t>
      </w:r>
      <w:r>
        <w:t>и</w:t>
      </w:r>
      <w:r>
        <w:rPr>
          <w:spacing w:val="-4"/>
        </w:rPr>
        <w:t xml:space="preserve"> </w:t>
      </w:r>
      <w:r>
        <w:t>защиты</w:t>
      </w:r>
      <w:r>
        <w:rPr>
          <w:spacing w:val="-4"/>
        </w:rPr>
        <w:t xml:space="preserve"> </w:t>
      </w:r>
      <w:r>
        <w:t>от</w:t>
      </w:r>
      <w:r>
        <w:rPr>
          <w:spacing w:val="-6"/>
        </w:rPr>
        <w:t xml:space="preserve"> </w:t>
      </w:r>
      <w:r>
        <w:rPr>
          <w:spacing w:val="-4"/>
        </w:rPr>
        <w:t>них;</w:t>
      </w:r>
    </w:p>
    <w:p w14:paraId="6D9C0856" w14:textId="77777777" w:rsidR="00437756" w:rsidRDefault="00437756">
      <w:pPr>
        <w:sectPr w:rsidR="00437756">
          <w:pgSz w:w="11910" w:h="16840"/>
          <w:pgMar w:top="1040" w:right="0" w:bottom="280" w:left="760" w:header="720" w:footer="720" w:gutter="0"/>
          <w:cols w:space="720"/>
        </w:sectPr>
      </w:pPr>
    </w:p>
    <w:p w14:paraId="15F8C8D3" w14:textId="77777777" w:rsidR="00437756" w:rsidRDefault="00713951">
      <w:pPr>
        <w:pStyle w:val="a3"/>
        <w:spacing w:before="68"/>
      </w:pPr>
      <w:r>
        <w:lastRenderedPageBreak/>
        <w:t>диспансеризация</w:t>
      </w:r>
      <w:r>
        <w:rPr>
          <w:spacing w:val="-4"/>
        </w:rPr>
        <w:t xml:space="preserve"> </w:t>
      </w:r>
      <w:r>
        <w:t>и</w:t>
      </w:r>
      <w:r>
        <w:rPr>
          <w:spacing w:val="-3"/>
        </w:rPr>
        <w:t xml:space="preserve"> </w:t>
      </w:r>
      <w:r>
        <w:t>её</w:t>
      </w:r>
      <w:r>
        <w:rPr>
          <w:spacing w:val="-3"/>
        </w:rPr>
        <w:t xml:space="preserve"> </w:t>
      </w:r>
      <w:r>
        <w:rPr>
          <w:spacing w:val="-2"/>
        </w:rPr>
        <w:t>задачи;</w:t>
      </w:r>
    </w:p>
    <w:p w14:paraId="043D0A9E" w14:textId="77777777" w:rsidR="00437756" w:rsidRDefault="00713951">
      <w:pPr>
        <w:pStyle w:val="a3"/>
        <w:spacing w:before="15" w:line="252" w:lineRule="auto"/>
        <w:ind w:right="2170"/>
      </w:pPr>
      <w:r>
        <w:t>понятия</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w:t>
      </w:r>
    </w:p>
    <w:p w14:paraId="34CCF936" w14:textId="77777777" w:rsidR="00437756" w:rsidRDefault="00713951">
      <w:pPr>
        <w:pStyle w:val="a3"/>
        <w:spacing w:line="249" w:lineRule="auto"/>
        <w:ind w:right="1875"/>
      </w:pPr>
      <w:r>
        <w:t>понятие</w:t>
      </w:r>
      <w:r>
        <w:rPr>
          <w:spacing w:val="80"/>
        </w:rPr>
        <w:t xml:space="preserve"> </w:t>
      </w:r>
      <w:r>
        <w:t>«первая</w:t>
      </w:r>
      <w:r>
        <w:rPr>
          <w:spacing w:val="80"/>
        </w:rPr>
        <w:t xml:space="preserve"> </w:t>
      </w:r>
      <w:r>
        <w:t>помощь»</w:t>
      </w:r>
      <w:r>
        <w:rPr>
          <w:spacing w:val="80"/>
        </w:rPr>
        <w:t xml:space="preserve"> </w:t>
      </w:r>
      <w:r>
        <w:t>и</w:t>
      </w:r>
      <w:r>
        <w:rPr>
          <w:spacing w:val="80"/>
        </w:rPr>
        <w:t xml:space="preserve"> </w:t>
      </w:r>
      <w:r>
        <w:t>обязанность</w:t>
      </w:r>
      <w:r>
        <w:rPr>
          <w:spacing w:val="80"/>
        </w:rPr>
        <w:t xml:space="preserve"> </w:t>
      </w:r>
      <w:r>
        <w:t>по</w:t>
      </w:r>
      <w:r>
        <w:rPr>
          <w:spacing w:val="80"/>
        </w:rPr>
        <w:t xml:space="preserve"> </w:t>
      </w:r>
      <w:r>
        <w:t>её</w:t>
      </w:r>
      <w:r>
        <w:rPr>
          <w:spacing w:val="80"/>
        </w:rPr>
        <w:t xml:space="preserve"> </w:t>
      </w:r>
      <w:r>
        <w:t>оказанию,</w:t>
      </w:r>
      <w:r>
        <w:rPr>
          <w:spacing w:val="40"/>
        </w:rPr>
        <w:t xml:space="preserve"> </w:t>
      </w:r>
      <w:r>
        <w:t>универсальный алгоритм оказания первой помощи;</w:t>
      </w:r>
    </w:p>
    <w:p w14:paraId="36814DBB" w14:textId="77777777" w:rsidR="00437756" w:rsidRDefault="00713951">
      <w:pPr>
        <w:pStyle w:val="a3"/>
      </w:pPr>
      <w:r>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помощи;</w:t>
      </w:r>
    </w:p>
    <w:p w14:paraId="198FD2DB" w14:textId="77777777" w:rsidR="00437756" w:rsidRDefault="00713951">
      <w:pPr>
        <w:pStyle w:val="a3"/>
        <w:spacing w:before="14" w:line="249" w:lineRule="auto"/>
        <w:ind w:right="1875"/>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40"/>
        </w:rPr>
        <w:t xml:space="preserve"> </w:t>
      </w:r>
      <w:r>
        <w:t>ситуациях, приёмы психологической поддержки пострадавшего.</w:t>
      </w:r>
    </w:p>
    <w:p w14:paraId="3D98DFD2" w14:textId="77777777" w:rsidR="00437756" w:rsidRDefault="00713951">
      <w:pPr>
        <w:pStyle w:val="1"/>
        <w:spacing w:before="10"/>
      </w:pPr>
      <w:r>
        <w:t>Модуль</w:t>
      </w:r>
      <w:r>
        <w:rPr>
          <w:spacing w:val="-2"/>
        </w:rPr>
        <w:t xml:space="preserve"> </w:t>
      </w:r>
      <w:r>
        <w:t>№</w:t>
      </w:r>
      <w:r>
        <w:rPr>
          <w:spacing w:val="-4"/>
        </w:rPr>
        <w:t xml:space="preserve"> </w:t>
      </w:r>
      <w:r>
        <w:t>7</w:t>
      </w:r>
      <w:r>
        <w:rPr>
          <w:spacing w:val="-2"/>
        </w:rPr>
        <w:t xml:space="preserve"> </w:t>
      </w:r>
      <w:r>
        <w:t>«Безопасность</w:t>
      </w:r>
      <w:r>
        <w:rPr>
          <w:spacing w:val="-2"/>
        </w:rPr>
        <w:t xml:space="preserve"> </w:t>
      </w:r>
      <w:r>
        <w:t>в</w:t>
      </w:r>
      <w:r>
        <w:rPr>
          <w:spacing w:val="-1"/>
        </w:rPr>
        <w:t xml:space="preserve"> </w:t>
      </w:r>
      <w:r>
        <w:rPr>
          <w:spacing w:val="-2"/>
        </w:rPr>
        <w:t>социуме»:</w:t>
      </w:r>
    </w:p>
    <w:p w14:paraId="2CCF40F9" w14:textId="77777777" w:rsidR="00437756" w:rsidRDefault="00713951">
      <w:pPr>
        <w:pStyle w:val="a3"/>
        <w:spacing w:before="7" w:line="252" w:lineRule="auto"/>
        <w:ind w:right="1875"/>
      </w:pPr>
      <w:r>
        <w:t>общение</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для</w:t>
      </w:r>
      <w:r>
        <w:rPr>
          <w:spacing w:val="80"/>
        </w:rPr>
        <w:t xml:space="preserve"> </w:t>
      </w:r>
      <w:r>
        <w:t>человека,</w:t>
      </w:r>
      <w:r>
        <w:rPr>
          <w:spacing w:val="80"/>
        </w:rPr>
        <w:t xml:space="preserve"> </w:t>
      </w:r>
      <w:r>
        <w:t>способы</w:t>
      </w:r>
      <w:r>
        <w:rPr>
          <w:spacing w:val="80"/>
        </w:rPr>
        <w:t xml:space="preserve"> </w:t>
      </w:r>
      <w:r>
        <w:t>организации</w:t>
      </w:r>
      <w:r>
        <w:rPr>
          <w:spacing w:val="80"/>
        </w:rPr>
        <w:t xml:space="preserve"> </w:t>
      </w:r>
      <w:r>
        <w:t>эффективного и позитивного общения;</w:t>
      </w:r>
    </w:p>
    <w:p w14:paraId="25FC6773" w14:textId="77777777" w:rsidR="00437756" w:rsidRDefault="00713951">
      <w:pPr>
        <w:pStyle w:val="a3"/>
        <w:spacing w:line="252" w:lineRule="auto"/>
        <w:ind w:right="1875"/>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 комфортного</w:t>
      </w:r>
      <w:r>
        <w:rPr>
          <w:spacing w:val="80"/>
        </w:rPr>
        <w:t xml:space="preserve"> </w:t>
      </w:r>
      <w:r>
        <w:t>взаимодействия</w:t>
      </w:r>
      <w:r>
        <w:rPr>
          <w:spacing w:val="80"/>
        </w:rPr>
        <w:t xml:space="preserve"> </w:t>
      </w:r>
      <w:r>
        <w:t>в</w:t>
      </w:r>
      <w:r>
        <w:rPr>
          <w:spacing w:val="80"/>
        </w:rPr>
        <w:t xml:space="preserve"> </w:t>
      </w:r>
      <w:r>
        <w:t>группе,</w:t>
      </w:r>
      <w:r>
        <w:rPr>
          <w:spacing w:val="80"/>
        </w:rPr>
        <w:t xml:space="preserve"> </w:t>
      </w:r>
      <w:r>
        <w:t>признаки</w:t>
      </w:r>
      <w:r>
        <w:rPr>
          <w:spacing w:val="80"/>
        </w:rPr>
        <w:t xml:space="preserve"> </w:t>
      </w:r>
      <w:r>
        <w:t>конструктивного</w:t>
      </w:r>
      <w:r>
        <w:rPr>
          <w:spacing w:val="80"/>
        </w:rPr>
        <w:t xml:space="preserve"> </w:t>
      </w:r>
      <w:r>
        <w:t>и деструктивного общения;</w:t>
      </w:r>
    </w:p>
    <w:p w14:paraId="5F197C32" w14:textId="77777777" w:rsidR="00437756" w:rsidRDefault="00713951">
      <w:pPr>
        <w:pStyle w:val="a3"/>
        <w:spacing w:line="252" w:lineRule="auto"/>
        <w:ind w:right="2072"/>
      </w:pPr>
      <w:r>
        <w:t>понятие</w:t>
      </w:r>
      <w:r>
        <w:rPr>
          <w:spacing w:val="80"/>
        </w:rPr>
        <w:t xml:space="preserve"> </w:t>
      </w:r>
      <w:r>
        <w:t>«конфликт»</w:t>
      </w:r>
      <w:r>
        <w:rPr>
          <w:spacing w:val="80"/>
        </w:rPr>
        <w:t xml:space="preserve"> </w:t>
      </w:r>
      <w:r>
        <w:t>и</w:t>
      </w:r>
      <w:r>
        <w:rPr>
          <w:spacing w:val="80"/>
        </w:rPr>
        <w:t xml:space="preserve"> </w:t>
      </w:r>
      <w:r>
        <w:t>стадии</w:t>
      </w:r>
      <w:r>
        <w:rPr>
          <w:spacing w:val="80"/>
        </w:rPr>
        <w:t xml:space="preserve"> </w:t>
      </w:r>
      <w:r>
        <w:t>его</w:t>
      </w:r>
      <w:r>
        <w:rPr>
          <w:spacing w:val="80"/>
        </w:rPr>
        <w:t xml:space="preserve"> </w:t>
      </w:r>
      <w:r>
        <w:t>развития,</w:t>
      </w:r>
      <w:r>
        <w:rPr>
          <w:spacing w:val="80"/>
        </w:rPr>
        <w:t xml:space="preserve"> </w:t>
      </w:r>
      <w:r>
        <w:t>факторы</w:t>
      </w:r>
      <w:r>
        <w:rPr>
          <w:spacing w:val="80"/>
        </w:rPr>
        <w:t xml:space="preserve"> </w:t>
      </w:r>
      <w:r>
        <w:t>и</w:t>
      </w:r>
      <w:r>
        <w:rPr>
          <w:spacing w:val="80"/>
        </w:rPr>
        <w:t xml:space="preserve"> </w:t>
      </w:r>
      <w:r>
        <w:t>причины</w:t>
      </w:r>
      <w:r>
        <w:rPr>
          <w:spacing w:val="80"/>
        </w:rPr>
        <w:t xml:space="preserve"> </w:t>
      </w:r>
      <w:r>
        <w:t>развития конфликта;</w:t>
      </w:r>
    </w:p>
    <w:p w14:paraId="6FBE66B3" w14:textId="77777777" w:rsidR="00437756" w:rsidRDefault="00713951">
      <w:pPr>
        <w:pStyle w:val="a3"/>
        <w:spacing w:line="252" w:lineRule="auto"/>
        <w:ind w:right="1376"/>
      </w:pPr>
      <w:r>
        <w:t>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 конфликтов,</w:t>
      </w:r>
      <w:r>
        <w:rPr>
          <w:spacing w:val="40"/>
        </w:rPr>
        <w:t xml:space="preserve"> </w:t>
      </w:r>
      <w:r>
        <w:t>безопасные</w:t>
      </w:r>
      <w:r>
        <w:rPr>
          <w:spacing w:val="40"/>
        </w:rPr>
        <w:t xml:space="preserve"> </w:t>
      </w:r>
      <w:r>
        <w:t>и</w:t>
      </w:r>
      <w:r>
        <w:rPr>
          <w:spacing w:val="80"/>
        </w:rPr>
        <w:t xml:space="preserve"> </w:t>
      </w:r>
      <w:r>
        <w:t>эффективные</w:t>
      </w:r>
      <w:r>
        <w:rPr>
          <w:spacing w:val="40"/>
        </w:rPr>
        <w:t xml:space="preserve"> </w:t>
      </w:r>
      <w:r>
        <w:t>способы</w:t>
      </w:r>
      <w:r>
        <w:rPr>
          <w:spacing w:val="-3"/>
        </w:rPr>
        <w:t xml:space="preserve"> </w:t>
      </w:r>
      <w:r>
        <w:t>избегания</w:t>
      </w:r>
      <w:r>
        <w:rPr>
          <w:spacing w:val="40"/>
        </w:rPr>
        <w:t xml:space="preserve"> </w:t>
      </w:r>
      <w:r>
        <w:t>и</w:t>
      </w:r>
      <w:r>
        <w:rPr>
          <w:spacing w:val="40"/>
        </w:rPr>
        <w:t xml:space="preserve"> </w:t>
      </w:r>
      <w:r>
        <w:t>разрешения конфликтных ситуаций;</w:t>
      </w:r>
    </w:p>
    <w:p w14:paraId="7676C760" w14:textId="77777777" w:rsidR="00437756" w:rsidRDefault="00713951">
      <w:pPr>
        <w:pStyle w:val="a3"/>
        <w:spacing w:line="252" w:lineRule="auto"/>
        <w:ind w:right="2072"/>
      </w:pPr>
      <w:r>
        <w:t>правила</w:t>
      </w:r>
      <w:r>
        <w:rPr>
          <w:spacing w:val="-5"/>
        </w:rPr>
        <w:t xml:space="preserve"> </w:t>
      </w:r>
      <w:r>
        <w:t>поведения</w:t>
      </w:r>
      <w:r>
        <w:rPr>
          <w:spacing w:val="-4"/>
        </w:rPr>
        <w:t xml:space="preserve"> </w:t>
      </w:r>
      <w:r>
        <w:t>для</w:t>
      </w:r>
      <w:r>
        <w:rPr>
          <w:spacing w:val="-7"/>
        </w:rPr>
        <w:t xml:space="preserve"> </w:t>
      </w:r>
      <w:r>
        <w:t>снижения</w:t>
      </w:r>
      <w:r>
        <w:rPr>
          <w:spacing w:val="-4"/>
        </w:rPr>
        <w:t xml:space="preserve"> </w:t>
      </w:r>
      <w:r>
        <w:t>риска</w:t>
      </w:r>
      <w:r>
        <w:rPr>
          <w:spacing w:val="-5"/>
        </w:rPr>
        <w:t xml:space="preserve"> </w:t>
      </w:r>
      <w:r>
        <w:t>конфликта</w:t>
      </w:r>
      <w:r>
        <w:rPr>
          <w:spacing w:val="-4"/>
        </w:rPr>
        <w:t xml:space="preserve"> </w:t>
      </w:r>
      <w:r>
        <w:t>и</w:t>
      </w:r>
      <w:r>
        <w:rPr>
          <w:spacing w:val="-6"/>
        </w:rPr>
        <w:t xml:space="preserve"> </w:t>
      </w:r>
      <w:r>
        <w:t>порядок</w:t>
      </w:r>
      <w:r>
        <w:rPr>
          <w:spacing w:val="-3"/>
        </w:rPr>
        <w:t xml:space="preserve"> </w:t>
      </w:r>
      <w:r>
        <w:t>действий при его опасных проявлениях;</w:t>
      </w:r>
    </w:p>
    <w:p w14:paraId="45CBB2DF" w14:textId="77777777" w:rsidR="00437756" w:rsidRDefault="00713951">
      <w:pPr>
        <w:pStyle w:val="a3"/>
        <w:spacing w:line="252" w:lineRule="auto"/>
        <w:ind w:right="1875"/>
      </w:pPr>
      <w:r>
        <w:t>способ</w:t>
      </w:r>
      <w:r>
        <w:rPr>
          <w:spacing w:val="80"/>
        </w:rPr>
        <w:t xml:space="preserve"> </w:t>
      </w:r>
      <w:r>
        <w:t>разрешения</w:t>
      </w:r>
      <w:r>
        <w:rPr>
          <w:spacing w:val="80"/>
        </w:rPr>
        <w:t xml:space="preserve"> </w:t>
      </w:r>
      <w:r>
        <w:t>конфликта</w:t>
      </w:r>
      <w:r>
        <w:rPr>
          <w:spacing w:val="80"/>
        </w:rPr>
        <w:t xml:space="preserve"> </w:t>
      </w:r>
      <w:r>
        <w:t>с</w:t>
      </w:r>
      <w:r>
        <w:rPr>
          <w:spacing w:val="80"/>
        </w:rPr>
        <w:t xml:space="preserve"> </w:t>
      </w:r>
      <w:r>
        <w:t>помощью</w:t>
      </w:r>
      <w:r>
        <w:rPr>
          <w:spacing w:val="80"/>
        </w:rPr>
        <w:t xml:space="preserve"> </w:t>
      </w:r>
      <w:r>
        <w:t>третьей</w:t>
      </w:r>
      <w:r>
        <w:rPr>
          <w:spacing w:val="80"/>
        </w:rPr>
        <w:t xml:space="preserve"> </w:t>
      </w:r>
      <w:r>
        <w:t xml:space="preserve">стороны </w:t>
      </w:r>
      <w:r>
        <w:rPr>
          <w:spacing w:val="-2"/>
        </w:rPr>
        <w:t>(модератора);</w:t>
      </w:r>
    </w:p>
    <w:p w14:paraId="3299FEBD" w14:textId="77777777" w:rsidR="00437756" w:rsidRDefault="00713951">
      <w:pPr>
        <w:pStyle w:val="a3"/>
        <w:spacing w:line="252" w:lineRule="auto"/>
        <w:ind w:right="1875"/>
      </w:pPr>
      <w:r>
        <w:t>опасные</w:t>
      </w:r>
      <w:r>
        <w:rPr>
          <w:spacing w:val="-7"/>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5"/>
        </w:rPr>
        <w:t xml:space="preserve"> </w:t>
      </w:r>
      <w:r>
        <w:t>домашнее</w:t>
      </w:r>
      <w:r>
        <w:rPr>
          <w:spacing w:val="-6"/>
        </w:rPr>
        <w:t xml:space="preserve"> </w:t>
      </w:r>
      <w:r>
        <w:t>насилие</w:t>
      </w:r>
      <w:r>
        <w:rPr>
          <w:spacing w:val="-6"/>
        </w:rPr>
        <w:t xml:space="preserve"> </w:t>
      </w:r>
      <w:r>
        <w:t xml:space="preserve">и </w:t>
      </w:r>
      <w:proofErr w:type="spellStart"/>
      <w:r>
        <w:rPr>
          <w:spacing w:val="-2"/>
        </w:rPr>
        <w:t>буллинг</w:t>
      </w:r>
      <w:proofErr w:type="spellEnd"/>
      <w:r>
        <w:rPr>
          <w:spacing w:val="-2"/>
        </w:rPr>
        <w:t>;</w:t>
      </w:r>
    </w:p>
    <w:p w14:paraId="58CE5773" w14:textId="77777777" w:rsidR="00437756" w:rsidRDefault="00713951">
      <w:pPr>
        <w:pStyle w:val="a3"/>
        <w:spacing w:line="249" w:lineRule="auto"/>
        <w:ind w:right="2072"/>
      </w:pPr>
      <w:r>
        <w:t>манипуляции</w:t>
      </w:r>
      <w:r>
        <w:rPr>
          <w:spacing w:val="-6"/>
        </w:rPr>
        <w:t xml:space="preserve"> </w:t>
      </w:r>
      <w:r>
        <w:t>в</w:t>
      </w:r>
      <w:r>
        <w:rPr>
          <w:spacing w:val="-7"/>
        </w:rPr>
        <w:t xml:space="preserve"> </w:t>
      </w:r>
      <w:r>
        <w:t>ходе</w:t>
      </w:r>
      <w:r>
        <w:rPr>
          <w:spacing w:val="-6"/>
        </w:rPr>
        <w:t xml:space="preserve"> </w:t>
      </w:r>
      <w:r>
        <w:t>межличностного</w:t>
      </w:r>
      <w:r>
        <w:rPr>
          <w:spacing w:val="-6"/>
        </w:rPr>
        <w:t xml:space="preserve"> </w:t>
      </w:r>
      <w:r>
        <w:t>общения,</w:t>
      </w:r>
      <w:r>
        <w:rPr>
          <w:spacing w:val="-6"/>
        </w:rPr>
        <w:t xml:space="preserve"> </w:t>
      </w:r>
      <w:r>
        <w:t>приёмы</w:t>
      </w:r>
      <w:r>
        <w:rPr>
          <w:spacing w:val="-6"/>
        </w:rPr>
        <w:t xml:space="preserve"> </w:t>
      </w:r>
      <w:r>
        <w:t>распознавания манипуляций и способы противостояния им;</w:t>
      </w:r>
    </w:p>
    <w:p w14:paraId="7EFDB8DB" w14:textId="77777777" w:rsidR="00437756" w:rsidRDefault="00713951">
      <w:pPr>
        <w:pStyle w:val="a3"/>
        <w:spacing w:line="252" w:lineRule="auto"/>
        <w:ind w:right="1376"/>
      </w:pPr>
      <w:r>
        <w:t>приёмы</w:t>
      </w:r>
      <w:r>
        <w:rPr>
          <w:spacing w:val="80"/>
        </w:rPr>
        <w:t xml:space="preserve"> </w:t>
      </w:r>
      <w:r>
        <w:t>распознавания</w:t>
      </w:r>
      <w:r>
        <w:rPr>
          <w:spacing w:val="80"/>
        </w:rPr>
        <w:t xml:space="preserve"> </w:t>
      </w:r>
      <w:r>
        <w:t>противозаконных</w:t>
      </w:r>
      <w:r>
        <w:rPr>
          <w:spacing w:val="80"/>
        </w:rPr>
        <w:t xml:space="preserve"> </w:t>
      </w:r>
      <w:r>
        <w:t>проявлений</w:t>
      </w:r>
      <w:r>
        <w:rPr>
          <w:spacing w:val="80"/>
        </w:rPr>
        <w:t xml:space="preserve"> </w:t>
      </w:r>
      <w:r>
        <w:t>манипуляции (мошенничество,</w:t>
      </w:r>
      <w:r>
        <w:rPr>
          <w:spacing w:val="40"/>
        </w:rPr>
        <w:t xml:space="preserve"> </w:t>
      </w:r>
      <w:r>
        <w:t>вымогательство,</w:t>
      </w:r>
      <w:r>
        <w:rPr>
          <w:spacing w:val="40"/>
        </w:rPr>
        <w:t xml:space="preserve"> </w:t>
      </w:r>
      <w:r>
        <w:t>подстрекательство к действиям,</w:t>
      </w:r>
      <w:r>
        <w:rPr>
          <w:spacing w:val="40"/>
        </w:rPr>
        <w:t xml:space="preserve"> </w:t>
      </w:r>
      <w:r>
        <w:t>которые могут</w:t>
      </w:r>
      <w:r>
        <w:rPr>
          <w:spacing w:val="80"/>
          <w:w w:val="150"/>
        </w:rPr>
        <w:t xml:space="preserve"> </w:t>
      </w:r>
      <w:r>
        <w:t>причинить</w:t>
      </w:r>
      <w:r>
        <w:rPr>
          <w:spacing w:val="80"/>
          <w:w w:val="150"/>
        </w:rPr>
        <w:t xml:space="preserve"> </w:t>
      </w:r>
      <w:r>
        <w:t>вред</w:t>
      </w:r>
      <w:r>
        <w:rPr>
          <w:spacing w:val="80"/>
          <w:w w:val="150"/>
        </w:rPr>
        <w:t xml:space="preserve"> </w:t>
      </w:r>
      <w:r>
        <w:t>жизни</w:t>
      </w:r>
      <w:r>
        <w:rPr>
          <w:spacing w:val="80"/>
          <w:w w:val="150"/>
        </w:rPr>
        <w:t xml:space="preserve"> </w:t>
      </w:r>
      <w:r>
        <w:t>и</w:t>
      </w:r>
      <w:r>
        <w:rPr>
          <w:spacing w:val="80"/>
        </w:rPr>
        <w:t xml:space="preserve"> </w:t>
      </w:r>
      <w:r>
        <w:t>здоровью,</w:t>
      </w:r>
      <w:r>
        <w:rPr>
          <w:spacing w:val="80"/>
          <w:w w:val="150"/>
        </w:rPr>
        <w:t xml:space="preserve"> </w:t>
      </w:r>
      <w:r>
        <w:t>и</w:t>
      </w:r>
      <w:r>
        <w:rPr>
          <w:spacing w:val="80"/>
          <w:w w:val="150"/>
        </w:rPr>
        <w:t xml:space="preserve"> </w:t>
      </w:r>
      <w:r>
        <w:t>вовлечение</w:t>
      </w:r>
      <w:r>
        <w:rPr>
          <w:spacing w:val="80"/>
          <w:w w:val="150"/>
        </w:rPr>
        <w:t xml:space="preserve"> </w:t>
      </w:r>
      <w:r>
        <w:t>в</w:t>
      </w:r>
      <w:r>
        <w:rPr>
          <w:spacing w:val="80"/>
          <w:w w:val="150"/>
        </w:rPr>
        <w:t xml:space="preserve"> </w:t>
      </w:r>
      <w:r>
        <w:t>преступную, асоциальную или деструктивную деятельность) и способы защиты от них; современные молодёжные увлечения и опасности, связанные с ними,</w:t>
      </w:r>
    </w:p>
    <w:p w14:paraId="66A9A0D8" w14:textId="77777777" w:rsidR="00437756" w:rsidRDefault="00713951">
      <w:pPr>
        <w:pStyle w:val="a3"/>
        <w:spacing w:line="272" w:lineRule="exact"/>
      </w:pPr>
      <w:r>
        <w:t>правила</w:t>
      </w:r>
      <w:r>
        <w:rPr>
          <w:spacing w:val="-4"/>
        </w:rPr>
        <w:t xml:space="preserve"> </w:t>
      </w:r>
      <w:r>
        <w:t>безопасного</w:t>
      </w:r>
      <w:r>
        <w:rPr>
          <w:spacing w:val="-3"/>
        </w:rPr>
        <w:t xml:space="preserve"> </w:t>
      </w:r>
      <w:r>
        <w:rPr>
          <w:spacing w:val="-2"/>
        </w:rPr>
        <w:t>поведения;</w:t>
      </w:r>
    </w:p>
    <w:p w14:paraId="148C5EE8" w14:textId="77777777" w:rsidR="00437756" w:rsidRDefault="00713951">
      <w:pPr>
        <w:pStyle w:val="a3"/>
        <w:spacing w:before="6"/>
      </w:pPr>
      <w:r>
        <w:t>правила</w:t>
      </w:r>
      <w:r>
        <w:rPr>
          <w:spacing w:val="-8"/>
        </w:rPr>
        <w:t xml:space="preserve"> </w:t>
      </w:r>
      <w:r>
        <w:t>безопасной</w:t>
      </w:r>
      <w:r>
        <w:rPr>
          <w:spacing w:val="-5"/>
        </w:rPr>
        <w:t xml:space="preserve"> </w:t>
      </w:r>
      <w:r>
        <w:t>коммуникации</w:t>
      </w:r>
      <w:r>
        <w:rPr>
          <w:spacing w:val="-4"/>
        </w:rPr>
        <w:t xml:space="preserve"> </w:t>
      </w:r>
      <w:r>
        <w:t>с</w:t>
      </w:r>
      <w:r>
        <w:rPr>
          <w:spacing w:val="-6"/>
        </w:rPr>
        <w:t xml:space="preserve"> </w:t>
      </w:r>
      <w:r>
        <w:t>незнакомыми</w:t>
      </w:r>
      <w:r>
        <w:rPr>
          <w:spacing w:val="-4"/>
        </w:rPr>
        <w:t xml:space="preserve"> </w:t>
      </w:r>
      <w:r>
        <w:rPr>
          <w:spacing w:val="-2"/>
        </w:rPr>
        <w:t>людьми.</w:t>
      </w:r>
    </w:p>
    <w:p w14:paraId="682194FD" w14:textId="77777777" w:rsidR="00437756" w:rsidRDefault="00713951">
      <w:pPr>
        <w:pStyle w:val="1"/>
        <w:spacing w:before="19"/>
      </w:pPr>
      <w:r>
        <w:t>Модуль</w:t>
      </w:r>
      <w:r>
        <w:rPr>
          <w:spacing w:val="-6"/>
        </w:rPr>
        <w:t xml:space="preserve"> </w:t>
      </w:r>
      <w:r>
        <w:t>№</w:t>
      </w:r>
      <w:r>
        <w:rPr>
          <w:spacing w:val="-5"/>
        </w:rPr>
        <w:t xml:space="preserve"> </w:t>
      </w:r>
      <w:r>
        <w:t>8</w:t>
      </w:r>
      <w:r>
        <w:rPr>
          <w:spacing w:val="-4"/>
        </w:rPr>
        <w:t xml:space="preserve"> </w:t>
      </w:r>
      <w:r>
        <w:t>«Безопасность</w:t>
      </w:r>
      <w:r>
        <w:rPr>
          <w:spacing w:val="-3"/>
        </w:rPr>
        <w:t xml:space="preserve"> </w:t>
      </w:r>
      <w:r>
        <w:t>в</w:t>
      </w:r>
      <w:r>
        <w:rPr>
          <w:spacing w:val="-4"/>
        </w:rPr>
        <w:t xml:space="preserve"> </w:t>
      </w:r>
      <w:r>
        <w:t>информационном</w:t>
      </w:r>
      <w:r>
        <w:rPr>
          <w:spacing w:val="-4"/>
        </w:rPr>
        <w:t xml:space="preserve"> </w:t>
      </w:r>
      <w:r>
        <w:rPr>
          <w:spacing w:val="-2"/>
        </w:rPr>
        <w:t>пространстве»:</w:t>
      </w:r>
    </w:p>
    <w:p w14:paraId="6B5D9C47" w14:textId="77777777" w:rsidR="00437756" w:rsidRDefault="00713951">
      <w:pPr>
        <w:pStyle w:val="a3"/>
        <w:spacing w:before="7" w:line="252" w:lineRule="auto"/>
        <w:ind w:right="1526"/>
      </w:pPr>
      <w:r>
        <w:t>понятие</w:t>
      </w:r>
      <w:r>
        <w:rPr>
          <w:spacing w:val="80"/>
        </w:rPr>
        <w:t xml:space="preserve"> </w:t>
      </w:r>
      <w:r>
        <w:t>«цифровая</w:t>
      </w:r>
      <w:r>
        <w:rPr>
          <w:spacing w:val="80"/>
        </w:rPr>
        <w:t xml:space="preserve"> </w:t>
      </w:r>
      <w:r>
        <w:t>среда»,</w:t>
      </w:r>
      <w:r>
        <w:rPr>
          <w:spacing w:val="80"/>
        </w:rPr>
        <w:t xml:space="preserve"> </w:t>
      </w:r>
      <w:r>
        <w:t>её</w:t>
      </w:r>
      <w:r>
        <w:rPr>
          <w:spacing w:val="80"/>
        </w:rPr>
        <w:t xml:space="preserve"> </w:t>
      </w:r>
      <w:r>
        <w:t>характеристики</w:t>
      </w:r>
      <w:r>
        <w:rPr>
          <w:spacing w:val="80"/>
        </w:rPr>
        <w:t xml:space="preserve"> </w:t>
      </w:r>
      <w:r>
        <w:t>и</w:t>
      </w:r>
      <w:r>
        <w:rPr>
          <w:spacing w:val="80"/>
        </w:rPr>
        <w:t xml:space="preserve"> </w:t>
      </w:r>
      <w:r>
        <w:t>примеры информационных</w:t>
      </w:r>
      <w:r>
        <w:rPr>
          <w:spacing w:val="80"/>
        </w:rPr>
        <w:t xml:space="preserve"> </w:t>
      </w:r>
      <w:r>
        <w:t>и</w:t>
      </w:r>
      <w:r>
        <w:rPr>
          <w:spacing w:val="80"/>
        </w:rPr>
        <w:t xml:space="preserve"> </w:t>
      </w:r>
      <w:r>
        <w:t>компьютерных</w:t>
      </w:r>
      <w:r>
        <w:rPr>
          <w:spacing w:val="80"/>
        </w:rPr>
        <w:t xml:space="preserve"> </w:t>
      </w:r>
      <w:r>
        <w:t>угроз,</w:t>
      </w:r>
      <w:r>
        <w:rPr>
          <w:spacing w:val="80"/>
        </w:rPr>
        <w:t xml:space="preserve"> </w:t>
      </w:r>
      <w:r>
        <w:t>положительные</w:t>
      </w:r>
      <w:r>
        <w:rPr>
          <w:spacing w:val="80"/>
        </w:rPr>
        <w:t xml:space="preserve"> </w:t>
      </w:r>
      <w:r>
        <w:t>возможности цифровой среды;</w:t>
      </w:r>
    </w:p>
    <w:p w14:paraId="01413EFE" w14:textId="77777777" w:rsidR="00437756" w:rsidRDefault="00713951">
      <w:pPr>
        <w:pStyle w:val="a3"/>
        <w:spacing w:line="249" w:lineRule="auto"/>
        <w:ind w:right="1376"/>
      </w:pPr>
      <w:r>
        <w:t>риски</w:t>
      </w:r>
      <w:r>
        <w:rPr>
          <w:spacing w:val="40"/>
        </w:rPr>
        <w:t xml:space="preserve"> </w:t>
      </w:r>
      <w:r>
        <w:t>и</w:t>
      </w:r>
      <w:r>
        <w:rPr>
          <w:spacing w:val="40"/>
        </w:rPr>
        <w:t xml:space="preserve"> </w:t>
      </w:r>
      <w:r>
        <w:t>угрозы</w:t>
      </w:r>
      <w:r>
        <w:rPr>
          <w:spacing w:val="40"/>
        </w:rPr>
        <w:t xml:space="preserve"> </w:t>
      </w:r>
      <w:r>
        <w:t>при</w:t>
      </w:r>
      <w:r>
        <w:rPr>
          <w:spacing w:val="40"/>
        </w:rPr>
        <w:t xml:space="preserve"> </w:t>
      </w:r>
      <w:r>
        <w:t>использовании</w:t>
      </w:r>
      <w:r>
        <w:rPr>
          <w:spacing w:val="40"/>
        </w:rPr>
        <w:t xml:space="preserve"> </w:t>
      </w:r>
      <w:r>
        <w:t>Интернета</w:t>
      </w:r>
      <w:r>
        <w:rPr>
          <w:spacing w:val="80"/>
        </w:rPr>
        <w:t xml:space="preserve"> </w:t>
      </w:r>
      <w:r>
        <w:t>электронных</w:t>
      </w:r>
      <w:r>
        <w:rPr>
          <w:spacing w:val="40"/>
        </w:rPr>
        <w:t xml:space="preserve"> </w:t>
      </w:r>
      <w:r>
        <w:t>изделий бытового</w:t>
      </w:r>
      <w:r>
        <w:rPr>
          <w:spacing w:val="80"/>
        </w:rPr>
        <w:t xml:space="preserve"> </w:t>
      </w:r>
      <w:r>
        <w:t>назначения</w:t>
      </w:r>
      <w:r>
        <w:rPr>
          <w:spacing w:val="80"/>
        </w:rPr>
        <w:t xml:space="preserve"> </w:t>
      </w:r>
      <w:r>
        <w:t>(игровых</w:t>
      </w:r>
      <w:r>
        <w:rPr>
          <w:spacing w:val="80"/>
        </w:rPr>
        <w:t xml:space="preserve"> </w:t>
      </w:r>
      <w:r>
        <w:t>приставок,</w:t>
      </w:r>
      <w:r>
        <w:rPr>
          <w:spacing w:val="80"/>
        </w:rPr>
        <w:t xml:space="preserve"> </w:t>
      </w:r>
      <w:r>
        <w:t>мобильных</w:t>
      </w:r>
      <w:r>
        <w:rPr>
          <w:spacing w:val="80"/>
        </w:rPr>
        <w:t xml:space="preserve"> </w:t>
      </w:r>
      <w:r>
        <w:t>телефонов</w:t>
      </w:r>
      <w:r>
        <w:rPr>
          <w:spacing w:val="80"/>
        </w:rPr>
        <w:t xml:space="preserve"> </w:t>
      </w:r>
      <w:r>
        <w:t>сотовой связи и другие);</w:t>
      </w:r>
    </w:p>
    <w:p w14:paraId="3F1A38AA" w14:textId="77777777" w:rsidR="00437756" w:rsidRDefault="00713951">
      <w:pPr>
        <w:pStyle w:val="a3"/>
        <w:spacing w:before="5" w:line="252" w:lineRule="auto"/>
        <w:ind w:right="1526"/>
      </w:pP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необходимые</w:t>
      </w:r>
      <w:r>
        <w:rPr>
          <w:spacing w:val="80"/>
        </w:rPr>
        <w:t xml:space="preserve"> </w:t>
      </w:r>
      <w:r>
        <w:t>для</w:t>
      </w:r>
      <w:r>
        <w:rPr>
          <w:spacing w:val="40"/>
        </w:rPr>
        <w:t xml:space="preserve"> </w:t>
      </w:r>
      <w:r>
        <w:t>предупреждения</w:t>
      </w:r>
      <w:r>
        <w:rPr>
          <w:spacing w:val="80"/>
        </w:rPr>
        <w:t xml:space="preserve"> </w:t>
      </w:r>
      <w:r>
        <w:t>возникновения</w:t>
      </w:r>
      <w:r>
        <w:rPr>
          <w:spacing w:val="80"/>
        </w:rPr>
        <w:t xml:space="preserve"> </w:t>
      </w:r>
      <w:r>
        <w:t>сложных</w:t>
      </w:r>
      <w:r>
        <w:rPr>
          <w:spacing w:val="80"/>
        </w:rPr>
        <w:t xml:space="preserve"> </w:t>
      </w:r>
      <w:r>
        <w:t>и</w:t>
      </w:r>
      <w:r>
        <w:rPr>
          <w:spacing w:val="80"/>
        </w:rPr>
        <w:t xml:space="preserve"> </w:t>
      </w:r>
      <w:r>
        <w:t>опасных</w:t>
      </w:r>
      <w:r>
        <w:rPr>
          <w:spacing w:val="80"/>
        </w:rPr>
        <w:t xml:space="preserve"> </w:t>
      </w:r>
      <w:r>
        <w:t>ситуаций</w:t>
      </w:r>
      <w:r>
        <w:rPr>
          <w:spacing w:val="80"/>
        </w:rPr>
        <w:t xml:space="preserve"> </w:t>
      </w:r>
      <w:r>
        <w:t>в</w:t>
      </w:r>
      <w:r>
        <w:rPr>
          <w:spacing w:val="80"/>
        </w:rPr>
        <w:t xml:space="preserve"> </w:t>
      </w:r>
      <w:r>
        <w:t>личном</w:t>
      </w:r>
      <w:r>
        <w:rPr>
          <w:spacing w:val="40"/>
        </w:rPr>
        <w:t xml:space="preserve"> </w:t>
      </w:r>
      <w:r>
        <w:t>цифровом пространстве;</w:t>
      </w:r>
    </w:p>
    <w:p w14:paraId="6BFCB9E8" w14:textId="77777777" w:rsidR="00437756" w:rsidRDefault="00713951">
      <w:pPr>
        <w:pStyle w:val="a3"/>
        <w:spacing w:line="252" w:lineRule="auto"/>
        <w:ind w:right="1875"/>
      </w:pPr>
      <w:r>
        <w:t>опасные</w:t>
      </w:r>
      <w:r>
        <w:rPr>
          <w:spacing w:val="80"/>
        </w:rPr>
        <w:t xml:space="preserve"> </w:t>
      </w:r>
      <w:r>
        <w:t>явления</w:t>
      </w:r>
      <w:r>
        <w:rPr>
          <w:spacing w:val="80"/>
        </w:rPr>
        <w:t xml:space="preserve"> </w:t>
      </w:r>
      <w:r>
        <w:t>цифровой</w:t>
      </w:r>
      <w:r>
        <w:rPr>
          <w:spacing w:val="80"/>
        </w:rPr>
        <w:t xml:space="preserve"> </w:t>
      </w:r>
      <w:r>
        <w:t>среды:</w:t>
      </w:r>
      <w:r>
        <w:rPr>
          <w:spacing w:val="80"/>
        </w:rPr>
        <w:t xml:space="preserve"> </w:t>
      </w:r>
      <w:r>
        <w:t>вредоносные</w:t>
      </w:r>
      <w:r>
        <w:rPr>
          <w:spacing w:val="80"/>
        </w:rPr>
        <w:t xml:space="preserve"> </w:t>
      </w:r>
      <w:r>
        <w:t>программы</w:t>
      </w:r>
      <w:r>
        <w:rPr>
          <w:spacing w:val="80"/>
        </w:rPr>
        <w:t xml:space="preserve"> </w:t>
      </w:r>
      <w:r>
        <w:t>и приложения и их разновидности;</w:t>
      </w:r>
    </w:p>
    <w:p w14:paraId="5974F104" w14:textId="77777777" w:rsidR="00437756" w:rsidRDefault="00713951">
      <w:pPr>
        <w:pStyle w:val="a3"/>
        <w:spacing w:line="252" w:lineRule="auto"/>
        <w:ind w:right="1664"/>
      </w:pPr>
      <w:r>
        <w:t>правила</w:t>
      </w:r>
      <w:r>
        <w:rPr>
          <w:spacing w:val="80"/>
          <w:w w:val="150"/>
        </w:rPr>
        <w:t xml:space="preserve"> </w:t>
      </w:r>
      <w:proofErr w:type="spellStart"/>
      <w:r>
        <w:t>кибергигиены</w:t>
      </w:r>
      <w:proofErr w:type="spellEnd"/>
      <w:r>
        <w:t>,</w:t>
      </w:r>
      <w:r>
        <w:rPr>
          <w:spacing w:val="80"/>
          <w:w w:val="150"/>
        </w:rPr>
        <w:t xml:space="preserve"> </w:t>
      </w:r>
      <w:r>
        <w:t>необходимые</w:t>
      </w:r>
      <w:r>
        <w:rPr>
          <w:spacing w:val="80"/>
        </w:rPr>
        <w:t xml:space="preserve"> </w:t>
      </w:r>
      <w:r>
        <w:t>для</w:t>
      </w:r>
      <w:r>
        <w:rPr>
          <w:spacing w:val="80"/>
          <w:w w:val="150"/>
        </w:rPr>
        <w:t xml:space="preserve"> </w:t>
      </w:r>
      <w:r>
        <w:t>предупреждения</w:t>
      </w:r>
      <w:r>
        <w:rPr>
          <w:spacing w:val="40"/>
        </w:rPr>
        <w:t xml:space="preserve"> </w:t>
      </w:r>
      <w:r>
        <w:t>возникновения сложных и опасных ситуаций в цифровой среде;</w:t>
      </w:r>
      <w:r>
        <w:rPr>
          <w:spacing w:val="40"/>
        </w:rPr>
        <w:t xml:space="preserve"> </w:t>
      </w:r>
      <w:r>
        <w:t>основные виды</w:t>
      </w:r>
      <w:r>
        <w:rPr>
          <w:spacing w:val="-4"/>
        </w:rPr>
        <w:t xml:space="preserve"> </w:t>
      </w:r>
      <w:r>
        <w:t>опасного</w:t>
      </w:r>
      <w:r>
        <w:rPr>
          <w:spacing w:val="-4"/>
        </w:rPr>
        <w:t xml:space="preserve"> </w:t>
      </w:r>
      <w:r>
        <w:t>и</w:t>
      </w:r>
      <w:r>
        <w:rPr>
          <w:spacing w:val="-4"/>
        </w:rPr>
        <w:t xml:space="preserve"> </w:t>
      </w:r>
      <w:r>
        <w:t>запрещённого</w:t>
      </w:r>
      <w:r>
        <w:rPr>
          <w:spacing w:val="-4"/>
        </w:rPr>
        <w:t xml:space="preserve"> </w:t>
      </w:r>
      <w:r>
        <w:t>контента</w:t>
      </w:r>
      <w:r>
        <w:rPr>
          <w:spacing w:val="-4"/>
        </w:rPr>
        <w:t xml:space="preserve"> </w:t>
      </w:r>
      <w:r>
        <w:t>в</w:t>
      </w:r>
      <w:r>
        <w:rPr>
          <w:spacing w:val="-5"/>
        </w:rPr>
        <w:t xml:space="preserve"> </w:t>
      </w:r>
      <w:r>
        <w:t>Интернете</w:t>
      </w:r>
      <w:r>
        <w:rPr>
          <w:spacing w:val="-4"/>
        </w:rPr>
        <w:t xml:space="preserve"> </w:t>
      </w:r>
      <w:r>
        <w:t>и</w:t>
      </w:r>
      <w:r>
        <w:rPr>
          <w:spacing w:val="-4"/>
        </w:rPr>
        <w:t xml:space="preserve"> </w:t>
      </w:r>
      <w:r>
        <w:t>его</w:t>
      </w:r>
      <w:r>
        <w:rPr>
          <w:spacing w:val="-4"/>
        </w:rPr>
        <w:t xml:space="preserve"> </w:t>
      </w:r>
      <w:r>
        <w:t>признаки,</w:t>
      </w:r>
      <w:r>
        <w:rPr>
          <w:spacing w:val="-7"/>
        </w:rPr>
        <w:t xml:space="preserve"> </w:t>
      </w:r>
      <w:r>
        <w:t>приёмы</w:t>
      </w:r>
    </w:p>
    <w:p w14:paraId="764F0A7B" w14:textId="77777777" w:rsidR="00437756" w:rsidRDefault="00437756">
      <w:pPr>
        <w:spacing w:line="252" w:lineRule="auto"/>
        <w:sectPr w:rsidR="00437756">
          <w:pgSz w:w="11910" w:h="16840"/>
          <w:pgMar w:top="1040" w:right="0" w:bottom="280" w:left="760" w:header="720" w:footer="720" w:gutter="0"/>
          <w:cols w:space="720"/>
        </w:sectPr>
      </w:pPr>
    </w:p>
    <w:p w14:paraId="5151FD54" w14:textId="77777777" w:rsidR="00437756" w:rsidRDefault="00713951">
      <w:pPr>
        <w:pStyle w:val="a3"/>
        <w:spacing w:before="68" w:line="252" w:lineRule="auto"/>
        <w:ind w:right="3353"/>
      </w:pPr>
      <w:r>
        <w:lastRenderedPageBreak/>
        <w:t>распознавания</w:t>
      </w:r>
      <w:r>
        <w:rPr>
          <w:spacing w:val="-9"/>
        </w:rPr>
        <w:t xml:space="preserve"> </w:t>
      </w:r>
      <w:r>
        <w:t>опасностей</w:t>
      </w:r>
      <w:r>
        <w:rPr>
          <w:spacing w:val="-9"/>
        </w:rPr>
        <w:t xml:space="preserve"> </w:t>
      </w:r>
      <w:r>
        <w:t>при</w:t>
      </w:r>
      <w:r>
        <w:rPr>
          <w:spacing w:val="-10"/>
        </w:rPr>
        <w:t xml:space="preserve"> </w:t>
      </w:r>
      <w:r>
        <w:t>использовании</w:t>
      </w:r>
      <w:r>
        <w:rPr>
          <w:spacing w:val="-10"/>
        </w:rPr>
        <w:t xml:space="preserve"> </w:t>
      </w:r>
      <w:r>
        <w:t>Интернета; противоправные действия в Интернете;</w:t>
      </w:r>
    </w:p>
    <w:p w14:paraId="5170680A" w14:textId="77777777" w:rsidR="00437756" w:rsidRDefault="00713951">
      <w:pPr>
        <w:pStyle w:val="a3"/>
        <w:spacing w:line="252" w:lineRule="auto"/>
        <w:ind w:right="1711"/>
      </w:pPr>
      <w:r>
        <w:t>правила</w:t>
      </w:r>
      <w:r>
        <w:rPr>
          <w:spacing w:val="80"/>
        </w:rPr>
        <w:t xml:space="preserve"> </w:t>
      </w:r>
      <w:r>
        <w:t>цифрового</w:t>
      </w:r>
      <w:r>
        <w:rPr>
          <w:spacing w:val="80"/>
        </w:rPr>
        <w:t xml:space="preserve"> </w:t>
      </w:r>
      <w:r>
        <w:t>поведения,</w:t>
      </w:r>
      <w:r>
        <w:rPr>
          <w:spacing w:val="80"/>
        </w:rPr>
        <w:t xml:space="preserve"> </w:t>
      </w:r>
      <w:r>
        <w:t>необходимого</w:t>
      </w:r>
      <w:r>
        <w:rPr>
          <w:spacing w:val="80"/>
        </w:rPr>
        <w:t xml:space="preserve"> </w:t>
      </w:r>
      <w:r>
        <w:t>для</w:t>
      </w:r>
      <w:r>
        <w:rPr>
          <w:spacing w:val="80"/>
        </w:rPr>
        <w:t xml:space="preserve"> </w:t>
      </w:r>
      <w:r>
        <w:t>предотвращения рисков</w:t>
      </w:r>
      <w:r>
        <w:rPr>
          <w:spacing w:val="-4"/>
        </w:rPr>
        <w:t xml:space="preserve"> </w:t>
      </w:r>
      <w:r>
        <w:t>и</w:t>
      </w:r>
      <w:r>
        <w:rPr>
          <w:spacing w:val="40"/>
        </w:rPr>
        <w:t xml:space="preserve"> </w:t>
      </w:r>
      <w:r>
        <w:t>угроз</w:t>
      </w:r>
      <w:r>
        <w:rPr>
          <w:spacing w:val="40"/>
        </w:rPr>
        <w:t xml:space="preserve"> </w:t>
      </w:r>
      <w:r>
        <w:t>при</w:t>
      </w:r>
      <w:r>
        <w:rPr>
          <w:spacing w:val="-3"/>
        </w:rPr>
        <w:t xml:space="preserve"> </w:t>
      </w:r>
      <w:r>
        <w:t>использовании</w:t>
      </w:r>
      <w:r>
        <w:rPr>
          <w:spacing w:val="-3"/>
        </w:rPr>
        <w:t xml:space="preserve"> </w:t>
      </w:r>
      <w:r>
        <w:t>Интернета</w:t>
      </w:r>
      <w:r>
        <w:rPr>
          <w:spacing w:val="80"/>
        </w:rPr>
        <w:t xml:space="preserve"> </w:t>
      </w:r>
      <w:r>
        <w:t>(</w:t>
      </w:r>
      <w:proofErr w:type="spellStart"/>
      <w:r>
        <w:t>кибербуллинга</w:t>
      </w:r>
      <w:proofErr w:type="spellEnd"/>
      <w:r>
        <w:t>,</w:t>
      </w:r>
      <w:r>
        <w:rPr>
          <w:spacing w:val="40"/>
        </w:rPr>
        <w:t xml:space="preserve"> </w:t>
      </w:r>
      <w:r>
        <w:t>вербовки</w:t>
      </w:r>
      <w:r>
        <w:rPr>
          <w:spacing w:val="-2"/>
        </w:rPr>
        <w:t xml:space="preserve"> </w:t>
      </w:r>
      <w:r>
        <w:t>в различные организации и группы);</w:t>
      </w:r>
    </w:p>
    <w:p w14:paraId="60543062" w14:textId="77777777" w:rsidR="00437756" w:rsidRDefault="00713951">
      <w:pPr>
        <w:pStyle w:val="a3"/>
        <w:spacing w:line="249" w:lineRule="auto"/>
        <w:ind w:right="1676"/>
      </w:pPr>
      <w:r>
        <w:t>деструктивные течения в Интернете, их признаки и опасности, правила безопасного</w:t>
      </w:r>
      <w:r>
        <w:rPr>
          <w:spacing w:val="40"/>
        </w:rPr>
        <w:t xml:space="preserve"> </w:t>
      </w:r>
      <w:r>
        <w:t>использования</w:t>
      </w:r>
      <w:r>
        <w:rPr>
          <w:spacing w:val="-4"/>
        </w:rPr>
        <w:t xml:space="preserve"> </w:t>
      </w:r>
      <w:r>
        <w:t>Интернета</w:t>
      </w:r>
      <w:r>
        <w:rPr>
          <w:spacing w:val="40"/>
        </w:rPr>
        <w:t xml:space="preserve"> </w:t>
      </w:r>
      <w:r>
        <w:t>по</w:t>
      </w:r>
      <w:r>
        <w:rPr>
          <w:spacing w:val="-7"/>
        </w:rPr>
        <w:t xml:space="preserve"> </w:t>
      </w:r>
      <w:r>
        <w:t>предотвращению</w:t>
      </w:r>
      <w:r>
        <w:rPr>
          <w:spacing w:val="-4"/>
        </w:rPr>
        <w:t xml:space="preserve"> </w:t>
      </w:r>
      <w:r>
        <w:t>рисков</w:t>
      </w:r>
      <w:r>
        <w:rPr>
          <w:spacing w:val="-5"/>
        </w:rPr>
        <w:t xml:space="preserve"> </w:t>
      </w:r>
      <w:r>
        <w:t>и</w:t>
      </w:r>
      <w:r>
        <w:rPr>
          <w:spacing w:val="-6"/>
        </w:rPr>
        <w:t xml:space="preserve"> </w:t>
      </w:r>
      <w:r>
        <w:t>угроз вовлечения в различную деструктивную деятельность.</w:t>
      </w:r>
    </w:p>
    <w:p w14:paraId="18D0F6E5" w14:textId="77777777" w:rsidR="00437756" w:rsidRDefault="00713951">
      <w:pPr>
        <w:pStyle w:val="1"/>
        <w:spacing w:before="9" w:line="249" w:lineRule="auto"/>
        <w:ind w:right="1875"/>
      </w:pPr>
      <w:r>
        <w:t>Модуль</w:t>
      </w:r>
      <w:r>
        <w:rPr>
          <w:spacing w:val="80"/>
        </w:rPr>
        <w:t xml:space="preserve"> </w:t>
      </w:r>
      <w:r>
        <w:t>№</w:t>
      </w:r>
      <w:r>
        <w:rPr>
          <w:spacing w:val="80"/>
        </w:rPr>
        <w:t xml:space="preserve"> </w:t>
      </w:r>
      <w:r>
        <w:t>9</w:t>
      </w:r>
      <w:r>
        <w:rPr>
          <w:spacing w:val="80"/>
        </w:rPr>
        <w:t xml:space="preserve"> </w:t>
      </w:r>
      <w:r>
        <w:t>«Основы</w:t>
      </w:r>
      <w:r>
        <w:rPr>
          <w:spacing w:val="80"/>
        </w:rPr>
        <w:t xml:space="preserve"> </w:t>
      </w:r>
      <w:r>
        <w:t>противодействия</w:t>
      </w:r>
      <w:r>
        <w:rPr>
          <w:spacing w:val="80"/>
        </w:rPr>
        <w:t xml:space="preserve"> </w:t>
      </w:r>
      <w:r>
        <w:t>экстремизму</w:t>
      </w:r>
      <w:r>
        <w:rPr>
          <w:spacing w:val="80"/>
        </w:rPr>
        <w:t xml:space="preserve"> </w:t>
      </w:r>
      <w:r>
        <w:t>и</w:t>
      </w:r>
      <w:r>
        <w:rPr>
          <w:spacing w:val="40"/>
        </w:rPr>
        <w:t xml:space="preserve"> </w:t>
      </w:r>
      <w:r>
        <w:rPr>
          <w:spacing w:val="-2"/>
        </w:rPr>
        <w:t>терроризму»:</w:t>
      </w:r>
    </w:p>
    <w:p w14:paraId="239C7A1F" w14:textId="77777777" w:rsidR="00437756" w:rsidRDefault="00713951">
      <w:pPr>
        <w:pStyle w:val="a3"/>
        <w:spacing w:line="249" w:lineRule="auto"/>
        <w:ind w:right="2072"/>
      </w:pPr>
      <w:r>
        <w:t>понятия</w:t>
      </w:r>
      <w:r>
        <w:rPr>
          <w:spacing w:val="80"/>
        </w:rPr>
        <w:t xml:space="preserve"> </w:t>
      </w:r>
      <w:r>
        <w:t>«экстремизм»</w:t>
      </w:r>
      <w:r>
        <w:rPr>
          <w:spacing w:val="80"/>
        </w:rPr>
        <w:t xml:space="preserve"> </w:t>
      </w:r>
      <w:r>
        <w:t>и</w:t>
      </w:r>
      <w:r>
        <w:rPr>
          <w:spacing w:val="80"/>
        </w:rPr>
        <w:t xml:space="preserve"> </w:t>
      </w:r>
      <w:r>
        <w:t>«терроризм»,</w:t>
      </w:r>
      <w:r>
        <w:rPr>
          <w:spacing w:val="80"/>
        </w:rPr>
        <w:t xml:space="preserve"> </w:t>
      </w:r>
      <w:r>
        <w:t>их</w:t>
      </w:r>
      <w:r>
        <w:rPr>
          <w:spacing w:val="80"/>
        </w:rPr>
        <w:t xml:space="preserve"> </w:t>
      </w:r>
      <w:r>
        <w:t>содержание,</w:t>
      </w:r>
      <w:r>
        <w:rPr>
          <w:spacing w:val="80"/>
        </w:rPr>
        <w:t xml:space="preserve"> </w:t>
      </w:r>
      <w:r>
        <w:t>причины, возможные варианты проявления и последствия;</w:t>
      </w:r>
    </w:p>
    <w:p w14:paraId="4505C350" w14:textId="77777777" w:rsidR="00437756" w:rsidRDefault="00713951">
      <w:pPr>
        <w:pStyle w:val="a3"/>
        <w:spacing w:before="4" w:line="249" w:lineRule="auto"/>
        <w:ind w:right="1875"/>
      </w:pPr>
      <w:r>
        <w:t>цели</w:t>
      </w:r>
      <w:r>
        <w:rPr>
          <w:spacing w:val="40"/>
        </w:rPr>
        <w:t xml:space="preserve"> </w:t>
      </w:r>
      <w:r>
        <w:t>и</w:t>
      </w:r>
      <w:r>
        <w:rPr>
          <w:spacing w:val="40"/>
        </w:rPr>
        <w:t xml:space="preserve"> </w:t>
      </w:r>
      <w:r>
        <w:t>формы</w:t>
      </w:r>
      <w:r>
        <w:rPr>
          <w:spacing w:val="-3"/>
        </w:rPr>
        <w:t xml:space="preserve"> </w:t>
      </w:r>
      <w:r>
        <w:t>проявления</w:t>
      </w:r>
      <w:r>
        <w:rPr>
          <w:spacing w:val="80"/>
        </w:rPr>
        <w:t xml:space="preserve"> </w:t>
      </w:r>
      <w:r>
        <w:t>террористических</w:t>
      </w:r>
      <w:r>
        <w:rPr>
          <w:spacing w:val="80"/>
        </w:rPr>
        <w:t xml:space="preserve"> </w:t>
      </w:r>
      <w:r>
        <w:t>актов,</w:t>
      </w:r>
      <w:r>
        <w:rPr>
          <w:spacing w:val="80"/>
        </w:rPr>
        <w:t xml:space="preserve"> </w:t>
      </w:r>
      <w:r>
        <w:t>их</w:t>
      </w:r>
      <w:r>
        <w:rPr>
          <w:spacing w:val="40"/>
        </w:rPr>
        <w:t xml:space="preserve"> </w:t>
      </w:r>
      <w:r>
        <w:t>последствия, уровни террористической опасности;</w:t>
      </w:r>
    </w:p>
    <w:p w14:paraId="0922BBEB" w14:textId="77777777" w:rsidR="00437756" w:rsidRDefault="00713951">
      <w:pPr>
        <w:pStyle w:val="a3"/>
        <w:spacing w:before="3" w:line="252" w:lineRule="auto"/>
        <w:ind w:right="1875"/>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 экстремизму</w:t>
      </w:r>
      <w:r>
        <w:rPr>
          <w:spacing w:val="-10"/>
        </w:rPr>
        <w:t xml:space="preserve"> </w:t>
      </w:r>
      <w:r>
        <w:t>и</w:t>
      </w:r>
      <w:r>
        <w:rPr>
          <w:spacing w:val="-5"/>
        </w:rPr>
        <w:t xml:space="preserve"> </w:t>
      </w:r>
      <w:r>
        <w:t>терроризму,</w:t>
      </w:r>
      <w:r>
        <w:rPr>
          <w:spacing w:val="-5"/>
        </w:rPr>
        <w:t xml:space="preserve"> </w:t>
      </w:r>
      <w:r>
        <w:t>контртеррористическая</w:t>
      </w:r>
      <w:r>
        <w:rPr>
          <w:spacing w:val="-5"/>
        </w:rPr>
        <w:t xml:space="preserve"> </w:t>
      </w:r>
      <w:r>
        <w:t>операция</w:t>
      </w:r>
      <w:r>
        <w:rPr>
          <w:spacing w:val="-5"/>
        </w:rPr>
        <w:t xml:space="preserve"> </w:t>
      </w:r>
      <w:r>
        <w:t>и</w:t>
      </w:r>
      <w:r>
        <w:rPr>
          <w:spacing w:val="-5"/>
        </w:rPr>
        <w:t xml:space="preserve"> </w:t>
      </w:r>
      <w:r>
        <w:t>её</w:t>
      </w:r>
      <w:r>
        <w:rPr>
          <w:spacing w:val="-6"/>
        </w:rPr>
        <w:t xml:space="preserve"> </w:t>
      </w:r>
      <w:r>
        <w:t>цели; признаки</w:t>
      </w:r>
      <w:r>
        <w:rPr>
          <w:spacing w:val="80"/>
        </w:rPr>
        <w:t xml:space="preserve"> </w:t>
      </w:r>
      <w:r>
        <w:t>вовлечения</w:t>
      </w:r>
      <w:r>
        <w:rPr>
          <w:spacing w:val="80"/>
        </w:rPr>
        <w:t xml:space="preserve"> </w:t>
      </w:r>
      <w:r>
        <w:t>в</w:t>
      </w:r>
      <w:r>
        <w:rPr>
          <w:spacing w:val="80"/>
        </w:rPr>
        <w:t xml:space="preserve"> </w:t>
      </w:r>
      <w:r>
        <w:t>террористическую</w:t>
      </w:r>
      <w:r>
        <w:rPr>
          <w:spacing w:val="80"/>
        </w:rPr>
        <w:t xml:space="preserve"> </w:t>
      </w:r>
      <w:r>
        <w:t>деятельность,</w:t>
      </w:r>
      <w:r>
        <w:rPr>
          <w:spacing w:val="80"/>
        </w:rPr>
        <w:t xml:space="preserve"> </w:t>
      </w:r>
      <w:r>
        <w:t>правила антитеррористического поведения;</w:t>
      </w:r>
    </w:p>
    <w:p w14:paraId="148FD069" w14:textId="77777777" w:rsidR="00437756" w:rsidRDefault="00713951">
      <w:pPr>
        <w:pStyle w:val="a3"/>
        <w:spacing w:line="252" w:lineRule="auto"/>
        <w:ind w:right="1875"/>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40"/>
        </w:rPr>
        <w:t xml:space="preserve"> </w:t>
      </w:r>
      <w:r>
        <w:t>действий при их обнаружении;</w:t>
      </w:r>
    </w:p>
    <w:p w14:paraId="6C3AFBCC" w14:textId="77777777" w:rsidR="00437756" w:rsidRDefault="00713951">
      <w:pPr>
        <w:pStyle w:val="a3"/>
        <w:spacing w:line="249" w:lineRule="auto"/>
        <w:ind w:right="2327"/>
      </w:pPr>
      <w:r>
        <w:t>правила безопасного поведения в условиях совершения теракта; порядок</w:t>
      </w:r>
      <w:r>
        <w:rPr>
          <w:spacing w:val="-4"/>
        </w:rPr>
        <w:t xml:space="preserve"> </w:t>
      </w:r>
      <w:r>
        <w:t>действий</w:t>
      </w:r>
      <w:r>
        <w:rPr>
          <w:spacing w:val="-4"/>
        </w:rPr>
        <w:t xml:space="preserve"> </w:t>
      </w:r>
      <w:r>
        <w:t>при</w:t>
      </w:r>
      <w:r>
        <w:rPr>
          <w:spacing w:val="-5"/>
        </w:rPr>
        <w:t xml:space="preserve"> </w:t>
      </w:r>
      <w:r>
        <w:t>совершении</w:t>
      </w:r>
      <w:r>
        <w:rPr>
          <w:spacing w:val="-5"/>
        </w:rPr>
        <w:t xml:space="preserve"> </w:t>
      </w:r>
      <w:r>
        <w:t>теракта</w:t>
      </w:r>
      <w:r>
        <w:rPr>
          <w:spacing w:val="-5"/>
        </w:rPr>
        <w:t xml:space="preserve"> </w:t>
      </w:r>
      <w:r>
        <w:t>(нападение</w:t>
      </w:r>
      <w:r>
        <w:rPr>
          <w:spacing w:val="-6"/>
        </w:rPr>
        <w:t xml:space="preserve"> </w:t>
      </w:r>
      <w:r>
        <w:t>террористов</w:t>
      </w:r>
      <w:r>
        <w:rPr>
          <w:spacing w:val="-6"/>
        </w:rPr>
        <w:t xml:space="preserve"> </w:t>
      </w:r>
      <w:r>
        <w:t>и</w:t>
      </w:r>
    </w:p>
    <w:p w14:paraId="2DDAAF08" w14:textId="77777777" w:rsidR="00437756" w:rsidRDefault="00713951">
      <w:pPr>
        <w:pStyle w:val="a3"/>
        <w:spacing w:before="1" w:line="249" w:lineRule="auto"/>
        <w:ind w:right="1875"/>
      </w:pPr>
      <w:r>
        <w:t>попытка</w:t>
      </w:r>
      <w:r>
        <w:rPr>
          <w:spacing w:val="-8"/>
        </w:rPr>
        <w:t xml:space="preserve"> </w:t>
      </w:r>
      <w:r>
        <w:t>захвата</w:t>
      </w:r>
      <w:r>
        <w:rPr>
          <w:spacing w:val="-4"/>
        </w:rPr>
        <w:t xml:space="preserve"> </w:t>
      </w:r>
      <w:r>
        <w:t>заложников,</w:t>
      </w:r>
      <w:r>
        <w:rPr>
          <w:spacing w:val="-7"/>
        </w:rPr>
        <w:t xml:space="preserve"> </w:t>
      </w:r>
      <w:r>
        <w:t>попадание</w:t>
      </w:r>
      <w:r>
        <w:rPr>
          <w:spacing w:val="-5"/>
        </w:rPr>
        <w:t xml:space="preserve"> </w:t>
      </w:r>
      <w:r>
        <w:t>в</w:t>
      </w:r>
      <w:r>
        <w:rPr>
          <w:spacing w:val="-5"/>
        </w:rPr>
        <w:t xml:space="preserve"> </w:t>
      </w:r>
      <w:r>
        <w:t>заложники,</w:t>
      </w:r>
      <w:r>
        <w:rPr>
          <w:spacing w:val="-4"/>
        </w:rPr>
        <w:t xml:space="preserve"> </w:t>
      </w:r>
      <w:r>
        <w:t>огневой</w:t>
      </w:r>
      <w:r>
        <w:rPr>
          <w:spacing w:val="-6"/>
        </w:rPr>
        <w:t xml:space="preserve"> </w:t>
      </w:r>
      <w:r>
        <w:t>налёт,</w:t>
      </w:r>
      <w:r>
        <w:rPr>
          <w:spacing w:val="-4"/>
        </w:rPr>
        <w:t xml:space="preserve"> </w:t>
      </w:r>
      <w:r>
        <w:t>наезд транспортного средства, подрыв взрывного устройства).</w:t>
      </w:r>
    </w:p>
    <w:p w14:paraId="39798B5E" w14:textId="77777777" w:rsidR="00437756" w:rsidRDefault="00713951">
      <w:pPr>
        <w:pStyle w:val="1"/>
        <w:spacing w:before="9"/>
      </w:pPr>
      <w:proofErr w:type="gramStart"/>
      <w:r>
        <w:t>Модуль</w:t>
      </w:r>
      <w:r>
        <w:rPr>
          <w:spacing w:val="28"/>
        </w:rPr>
        <w:t xml:space="preserve">  </w:t>
      </w:r>
      <w:r>
        <w:t>№</w:t>
      </w:r>
      <w:proofErr w:type="gramEnd"/>
      <w:r>
        <w:rPr>
          <w:spacing w:val="28"/>
        </w:rPr>
        <w:t xml:space="preserve">  </w:t>
      </w:r>
      <w:r>
        <w:t>10</w:t>
      </w:r>
      <w:r>
        <w:rPr>
          <w:spacing w:val="29"/>
        </w:rPr>
        <w:t xml:space="preserve">  </w:t>
      </w:r>
      <w:r>
        <w:t>«Взаимодействие</w:t>
      </w:r>
      <w:r>
        <w:rPr>
          <w:spacing w:val="28"/>
        </w:rPr>
        <w:t xml:space="preserve">  </w:t>
      </w:r>
      <w:r>
        <w:t>личности,</w:t>
      </w:r>
      <w:r>
        <w:rPr>
          <w:spacing w:val="28"/>
        </w:rPr>
        <w:t xml:space="preserve">  </w:t>
      </w:r>
      <w:r>
        <w:t>общества</w:t>
      </w:r>
      <w:r>
        <w:rPr>
          <w:spacing w:val="29"/>
        </w:rPr>
        <w:t xml:space="preserve">  </w:t>
      </w:r>
      <w:r>
        <w:rPr>
          <w:spacing w:val="-10"/>
        </w:rPr>
        <w:t>и</w:t>
      </w:r>
    </w:p>
    <w:p w14:paraId="06E4573D" w14:textId="77777777" w:rsidR="00437756" w:rsidRDefault="00713951">
      <w:pPr>
        <w:spacing w:before="12" w:line="249" w:lineRule="auto"/>
        <w:ind w:left="1498" w:right="1875"/>
        <w:rPr>
          <w:sz w:val="24"/>
        </w:rPr>
      </w:pPr>
      <w:r>
        <w:rPr>
          <w:b/>
          <w:sz w:val="24"/>
        </w:rPr>
        <w:t>государства</w:t>
      </w:r>
      <w:r>
        <w:rPr>
          <w:b/>
          <w:spacing w:val="-6"/>
          <w:sz w:val="24"/>
        </w:rPr>
        <w:t xml:space="preserve"> </w:t>
      </w:r>
      <w:r>
        <w:rPr>
          <w:b/>
          <w:sz w:val="24"/>
        </w:rPr>
        <w:t>в</w:t>
      </w:r>
      <w:r>
        <w:rPr>
          <w:b/>
          <w:spacing w:val="-5"/>
          <w:sz w:val="24"/>
        </w:rPr>
        <w:t xml:space="preserve"> </w:t>
      </w:r>
      <w:r>
        <w:rPr>
          <w:b/>
          <w:sz w:val="24"/>
        </w:rPr>
        <w:t>обеспечении</w:t>
      </w:r>
      <w:r>
        <w:rPr>
          <w:b/>
          <w:spacing w:val="-6"/>
          <w:sz w:val="24"/>
        </w:rPr>
        <w:t xml:space="preserve"> </w:t>
      </w:r>
      <w:r>
        <w:rPr>
          <w:b/>
          <w:sz w:val="24"/>
        </w:rPr>
        <w:t>безопасности</w:t>
      </w:r>
      <w:r>
        <w:rPr>
          <w:b/>
          <w:spacing w:val="-6"/>
          <w:sz w:val="24"/>
        </w:rPr>
        <w:t xml:space="preserve"> </w:t>
      </w:r>
      <w:r>
        <w:rPr>
          <w:b/>
          <w:sz w:val="24"/>
        </w:rPr>
        <w:t>жизни</w:t>
      </w:r>
      <w:r>
        <w:rPr>
          <w:b/>
          <w:spacing w:val="-5"/>
          <w:sz w:val="24"/>
        </w:rPr>
        <w:t xml:space="preserve"> </w:t>
      </w:r>
      <w:r>
        <w:rPr>
          <w:b/>
          <w:sz w:val="24"/>
        </w:rPr>
        <w:t>и</w:t>
      </w:r>
      <w:r>
        <w:rPr>
          <w:b/>
          <w:spacing w:val="-6"/>
          <w:sz w:val="24"/>
        </w:rPr>
        <w:t xml:space="preserve"> </w:t>
      </w:r>
      <w:r>
        <w:rPr>
          <w:b/>
          <w:sz w:val="24"/>
        </w:rPr>
        <w:t>здоровья</w:t>
      </w:r>
      <w:r>
        <w:rPr>
          <w:b/>
          <w:spacing w:val="-6"/>
          <w:sz w:val="24"/>
        </w:rPr>
        <w:t xml:space="preserve"> </w:t>
      </w:r>
      <w:r>
        <w:rPr>
          <w:b/>
          <w:sz w:val="24"/>
        </w:rPr>
        <w:t xml:space="preserve">населения»: </w:t>
      </w:r>
      <w:r>
        <w:rPr>
          <w:sz w:val="24"/>
        </w:rPr>
        <w:t>классификация</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природного</w:t>
      </w:r>
      <w:r>
        <w:rPr>
          <w:spacing w:val="80"/>
          <w:sz w:val="24"/>
        </w:rPr>
        <w:t xml:space="preserve"> </w:t>
      </w:r>
      <w:r>
        <w:rPr>
          <w:sz w:val="24"/>
        </w:rPr>
        <w:t>и</w:t>
      </w:r>
      <w:r>
        <w:rPr>
          <w:spacing w:val="80"/>
          <w:sz w:val="24"/>
        </w:rPr>
        <w:t xml:space="preserve"> </w:t>
      </w:r>
      <w:r>
        <w:rPr>
          <w:sz w:val="24"/>
        </w:rPr>
        <w:t xml:space="preserve">техногенного </w:t>
      </w:r>
      <w:r>
        <w:rPr>
          <w:spacing w:val="-2"/>
          <w:sz w:val="24"/>
        </w:rPr>
        <w:t>характера;</w:t>
      </w:r>
    </w:p>
    <w:p w14:paraId="00F37A95" w14:textId="77777777" w:rsidR="00437756" w:rsidRDefault="00713951">
      <w:pPr>
        <w:pStyle w:val="a3"/>
        <w:spacing w:before="1" w:line="252" w:lineRule="auto"/>
        <w:ind w:right="2436"/>
        <w:jc w:val="both"/>
      </w:pPr>
      <w:r>
        <w:t xml:space="preserve">единая государственная система предупреждения и ликвидации чрезвычайных ситуаций (РСЧС), её задачи, структура, режимы </w:t>
      </w:r>
      <w:r>
        <w:rPr>
          <w:spacing w:val="-2"/>
        </w:rPr>
        <w:t>функционирования;</w:t>
      </w:r>
    </w:p>
    <w:p w14:paraId="17B25B2E" w14:textId="77777777" w:rsidR="00437756" w:rsidRDefault="00713951">
      <w:pPr>
        <w:pStyle w:val="a3"/>
        <w:spacing w:line="249" w:lineRule="auto"/>
        <w:ind w:right="2522"/>
        <w:jc w:val="both"/>
      </w:pPr>
      <w:r>
        <w:t>государственные</w:t>
      </w:r>
      <w:r>
        <w:rPr>
          <w:spacing w:val="-7"/>
        </w:rPr>
        <w:t xml:space="preserve"> </w:t>
      </w:r>
      <w:r>
        <w:t>службы</w:t>
      </w:r>
      <w:r>
        <w:rPr>
          <w:spacing w:val="-5"/>
        </w:rPr>
        <w:t xml:space="preserve"> </w:t>
      </w:r>
      <w:r>
        <w:t>обеспечения</w:t>
      </w:r>
      <w:r>
        <w:rPr>
          <w:spacing w:val="-5"/>
        </w:rPr>
        <w:t xml:space="preserve"> </w:t>
      </w:r>
      <w:r>
        <w:t>безопасности,</w:t>
      </w:r>
      <w:r>
        <w:rPr>
          <w:spacing w:val="-5"/>
        </w:rPr>
        <w:t xml:space="preserve"> </w:t>
      </w:r>
      <w:r>
        <w:t>их</w:t>
      </w:r>
      <w:r>
        <w:rPr>
          <w:spacing w:val="-4"/>
        </w:rPr>
        <w:t xml:space="preserve"> </w:t>
      </w:r>
      <w:r>
        <w:t>роль</w:t>
      </w:r>
      <w:r>
        <w:rPr>
          <w:spacing w:val="-5"/>
        </w:rPr>
        <w:t xml:space="preserve"> </w:t>
      </w:r>
      <w:r>
        <w:t>и</w:t>
      </w:r>
      <w:r>
        <w:rPr>
          <w:spacing w:val="-5"/>
        </w:rPr>
        <w:t xml:space="preserve"> </w:t>
      </w:r>
      <w:r>
        <w:t>сфера ответственности, порядок взаимодействия с ними;</w:t>
      </w:r>
    </w:p>
    <w:p w14:paraId="3060BE44" w14:textId="77777777" w:rsidR="00437756" w:rsidRDefault="00713951">
      <w:pPr>
        <w:pStyle w:val="a3"/>
        <w:spacing w:before="4" w:line="249" w:lineRule="auto"/>
        <w:ind w:right="1875"/>
      </w:pPr>
      <w:r>
        <w:t>общественные</w:t>
      </w:r>
      <w:r>
        <w:rPr>
          <w:spacing w:val="80"/>
        </w:rPr>
        <w:t xml:space="preserve"> </w:t>
      </w:r>
      <w:r>
        <w:t>институты</w:t>
      </w:r>
      <w:r>
        <w:rPr>
          <w:spacing w:val="80"/>
        </w:rPr>
        <w:t xml:space="preserve"> </w:t>
      </w:r>
      <w:r>
        <w:t>и</w:t>
      </w:r>
      <w:r>
        <w:rPr>
          <w:spacing w:val="80"/>
        </w:rPr>
        <w:t xml:space="preserve"> </w:t>
      </w:r>
      <w:r>
        <w:t>их</w:t>
      </w:r>
      <w:r>
        <w:rPr>
          <w:spacing w:val="80"/>
        </w:rPr>
        <w:t xml:space="preserve"> </w:t>
      </w:r>
      <w:r>
        <w:t>место</w:t>
      </w:r>
      <w:r>
        <w:rPr>
          <w:spacing w:val="80"/>
        </w:rPr>
        <w:t xml:space="preserve"> </w:t>
      </w:r>
      <w:r>
        <w:t>в</w:t>
      </w:r>
      <w:r>
        <w:rPr>
          <w:spacing w:val="80"/>
        </w:rPr>
        <w:t xml:space="preserve"> </w:t>
      </w:r>
      <w:r>
        <w:t>системе</w:t>
      </w:r>
      <w:r>
        <w:rPr>
          <w:spacing w:val="80"/>
        </w:rPr>
        <w:t xml:space="preserve"> </w:t>
      </w:r>
      <w:r>
        <w:t>обеспечения</w:t>
      </w:r>
      <w:r>
        <w:rPr>
          <w:spacing w:val="80"/>
        </w:rPr>
        <w:t xml:space="preserve"> </w:t>
      </w:r>
      <w:r>
        <w:t>безопасности жизни и здоровья населения;</w:t>
      </w:r>
    </w:p>
    <w:p w14:paraId="0A7011C8" w14:textId="77777777" w:rsidR="00437756" w:rsidRDefault="00713951">
      <w:pPr>
        <w:pStyle w:val="a3"/>
        <w:spacing w:before="2" w:line="252" w:lineRule="auto"/>
        <w:ind w:right="1875"/>
      </w:pPr>
      <w:r>
        <w:t>права,</w:t>
      </w:r>
      <w:r>
        <w:rPr>
          <w:spacing w:val="-5"/>
        </w:rPr>
        <w:t xml:space="preserve"> </w:t>
      </w:r>
      <w:r>
        <w:t>обязанности</w:t>
      </w:r>
      <w:r>
        <w:rPr>
          <w:spacing w:val="-6"/>
        </w:rPr>
        <w:t xml:space="preserve"> </w:t>
      </w:r>
      <w:r>
        <w:t>и</w:t>
      </w:r>
      <w:r>
        <w:rPr>
          <w:spacing w:val="-5"/>
        </w:rPr>
        <w:t xml:space="preserve"> </w:t>
      </w:r>
      <w:r>
        <w:t>роль</w:t>
      </w:r>
      <w:r>
        <w:rPr>
          <w:spacing w:val="-5"/>
        </w:rPr>
        <w:t xml:space="preserve"> </w:t>
      </w:r>
      <w:r>
        <w:t>граждан</w:t>
      </w:r>
      <w:r>
        <w:rPr>
          <w:spacing w:val="-5"/>
        </w:rPr>
        <w:t xml:space="preserve"> </w:t>
      </w:r>
      <w:r>
        <w:t>Российской</w:t>
      </w:r>
      <w:r>
        <w:rPr>
          <w:spacing w:val="-7"/>
        </w:rPr>
        <w:t xml:space="preserve"> </w:t>
      </w:r>
      <w:r>
        <w:t>Федерации</w:t>
      </w:r>
      <w:r>
        <w:rPr>
          <w:spacing w:val="-5"/>
        </w:rPr>
        <w:t xml:space="preserve"> </w:t>
      </w:r>
      <w:r>
        <w:t>в</w:t>
      </w:r>
      <w:r>
        <w:rPr>
          <w:spacing w:val="-6"/>
        </w:rPr>
        <w:t xml:space="preserve"> </w:t>
      </w:r>
      <w:r>
        <w:t>области защиты населения от чрезвычайных ситуаций;</w:t>
      </w:r>
    </w:p>
    <w:p w14:paraId="0866E40A" w14:textId="77777777" w:rsidR="00437756" w:rsidRDefault="00713951">
      <w:pPr>
        <w:pStyle w:val="a3"/>
        <w:spacing w:line="252" w:lineRule="auto"/>
        <w:ind w:right="1875"/>
      </w:pPr>
      <w:r>
        <w:t>антикоррупционное</w:t>
      </w:r>
      <w:r>
        <w:rPr>
          <w:spacing w:val="80"/>
        </w:rPr>
        <w:t xml:space="preserve"> </w:t>
      </w:r>
      <w:r>
        <w:t>поведение</w:t>
      </w:r>
      <w:r>
        <w:rPr>
          <w:spacing w:val="80"/>
        </w:rPr>
        <w:t xml:space="preserve"> </w:t>
      </w:r>
      <w:r>
        <w:t>как</w:t>
      </w:r>
      <w:r>
        <w:rPr>
          <w:spacing w:val="80"/>
        </w:rPr>
        <w:t xml:space="preserve"> </w:t>
      </w:r>
      <w:r>
        <w:t>элемент</w:t>
      </w:r>
      <w:r>
        <w:rPr>
          <w:spacing w:val="80"/>
        </w:rPr>
        <w:t xml:space="preserve"> </w:t>
      </w:r>
      <w:r>
        <w:t>общественной</w:t>
      </w:r>
      <w:r>
        <w:rPr>
          <w:spacing w:val="80"/>
        </w:rPr>
        <w:t xml:space="preserve"> </w:t>
      </w:r>
      <w:r>
        <w:t>и государственной безопасности;</w:t>
      </w:r>
    </w:p>
    <w:p w14:paraId="6E46FC34" w14:textId="77777777" w:rsidR="00437756" w:rsidRDefault="00713951">
      <w:pPr>
        <w:pStyle w:val="a3"/>
        <w:spacing w:line="252" w:lineRule="auto"/>
        <w:ind w:right="1875"/>
      </w:pPr>
      <w:r>
        <w:t>информирование</w:t>
      </w:r>
      <w:r>
        <w:rPr>
          <w:spacing w:val="-7"/>
        </w:rPr>
        <w:t xml:space="preserve"> </w:t>
      </w:r>
      <w:r>
        <w:t>и</w:t>
      </w:r>
      <w:r>
        <w:rPr>
          <w:spacing w:val="-6"/>
        </w:rPr>
        <w:t xml:space="preserve"> </w:t>
      </w:r>
      <w:r>
        <w:t>оповещение</w:t>
      </w:r>
      <w:r>
        <w:rPr>
          <w:spacing w:val="-7"/>
        </w:rPr>
        <w:t xml:space="preserve"> </w:t>
      </w:r>
      <w:r>
        <w:t>населения</w:t>
      </w:r>
      <w:r>
        <w:rPr>
          <w:spacing w:val="-6"/>
        </w:rPr>
        <w:t xml:space="preserve"> </w:t>
      </w:r>
      <w:r>
        <w:t>о</w:t>
      </w:r>
      <w:r>
        <w:rPr>
          <w:spacing w:val="-3"/>
        </w:rPr>
        <w:t xml:space="preserve"> </w:t>
      </w:r>
      <w:r>
        <w:t>чрезвычайных</w:t>
      </w:r>
      <w:r>
        <w:rPr>
          <w:spacing w:val="-5"/>
        </w:rPr>
        <w:t xml:space="preserve"> </w:t>
      </w:r>
      <w:r>
        <w:t>ситуациях, система ОКСИОН;</w:t>
      </w:r>
    </w:p>
    <w:p w14:paraId="344651A9" w14:textId="77777777" w:rsidR="00437756" w:rsidRDefault="00713951">
      <w:pPr>
        <w:pStyle w:val="a3"/>
        <w:spacing w:line="252" w:lineRule="auto"/>
        <w:ind w:right="1875"/>
      </w:pPr>
      <w:r>
        <w:t>сигнал</w:t>
      </w:r>
      <w:r>
        <w:rPr>
          <w:spacing w:val="80"/>
        </w:rPr>
        <w:t xml:space="preserve"> </w:t>
      </w:r>
      <w:r>
        <w:t>«Внимание</w:t>
      </w:r>
      <w:r>
        <w:rPr>
          <w:spacing w:val="80"/>
        </w:rPr>
        <w:t xml:space="preserve"> </w:t>
      </w:r>
      <w:r>
        <w:t>всем!»,</w:t>
      </w:r>
      <w:r>
        <w:rPr>
          <w:spacing w:val="80"/>
        </w:rPr>
        <w:t xml:space="preserve"> </w:t>
      </w:r>
      <w:r>
        <w:t>порядок</w:t>
      </w:r>
      <w:r>
        <w:rPr>
          <w:spacing w:val="80"/>
        </w:rPr>
        <w:t xml:space="preserve"> </w:t>
      </w:r>
      <w:r>
        <w:t>действий</w:t>
      </w:r>
      <w:r>
        <w:rPr>
          <w:spacing w:val="80"/>
        </w:rPr>
        <w:t xml:space="preserve"> </w:t>
      </w:r>
      <w:r>
        <w:t>населения</w:t>
      </w:r>
      <w:r>
        <w:rPr>
          <w:spacing w:val="80"/>
        </w:rPr>
        <w:t xml:space="preserve"> </w:t>
      </w:r>
      <w:r>
        <w:t>при</w:t>
      </w:r>
      <w:r>
        <w:rPr>
          <w:spacing w:val="80"/>
        </w:rPr>
        <w:t xml:space="preserve"> </w:t>
      </w:r>
      <w:r>
        <w:t>его</w:t>
      </w:r>
      <w:r>
        <w:rPr>
          <w:spacing w:val="40"/>
        </w:rPr>
        <w:t xml:space="preserve"> </w:t>
      </w:r>
      <w:r>
        <w:t>получении,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авариях</w:t>
      </w:r>
      <w:r>
        <w:rPr>
          <w:spacing w:val="80"/>
          <w:w w:val="150"/>
        </w:rPr>
        <w:t xml:space="preserve"> </w:t>
      </w:r>
      <w:r>
        <w:t>с</w:t>
      </w:r>
      <w:r>
        <w:rPr>
          <w:spacing w:val="80"/>
          <w:w w:val="150"/>
        </w:rPr>
        <w:t xml:space="preserve"> </w:t>
      </w:r>
      <w:r>
        <w:t>выбросом</w:t>
      </w:r>
      <w:r>
        <w:rPr>
          <w:spacing w:val="80"/>
          <w:w w:val="150"/>
        </w:rPr>
        <w:t xml:space="preserve"> </w:t>
      </w:r>
      <w:r>
        <w:t>химических</w:t>
      </w:r>
      <w:r>
        <w:rPr>
          <w:spacing w:val="80"/>
          <w:w w:val="150"/>
        </w:rPr>
        <w:t xml:space="preserve"> </w:t>
      </w:r>
      <w:r>
        <w:t>и радиоактивных веществ;</w:t>
      </w:r>
    </w:p>
    <w:p w14:paraId="08B79EE2" w14:textId="77777777" w:rsidR="00437756" w:rsidRDefault="00713951">
      <w:pPr>
        <w:pStyle w:val="a3"/>
        <w:spacing w:line="252" w:lineRule="auto"/>
        <w:ind w:right="1875"/>
      </w:pPr>
      <w:r>
        <w:t>средства</w:t>
      </w:r>
      <w:r>
        <w:rPr>
          <w:spacing w:val="-6"/>
        </w:rPr>
        <w:t xml:space="preserve"> </w:t>
      </w:r>
      <w:r>
        <w:t>индивидуальной</w:t>
      </w:r>
      <w:r>
        <w:rPr>
          <w:spacing w:val="-5"/>
        </w:rPr>
        <w:t xml:space="preserve"> </w:t>
      </w:r>
      <w:r>
        <w:t>и</w:t>
      </w:r>
      <w:r>
        <w:rPr>
          <w:spacing w:val="-5"/>
        </w:rPr>
        <w:t xml:space="preserve"> </w:t>
      </w:r>
      <w:r>
        <w:t>коллективной</w:t>
      </w:r>
      <w:r>
        <w:rPr>
          <w:spacing w:val="-7"/>
        </w:rPr>
        <w:t xml:space="preserve"> </w:t>
      </w:r>
      <w:r>
        <w:t>защиты</w:t>
      </w:r>
      <w:r>
        <w:rPr>
          <w:spacing w:val="-5"/>
        </w:rPr>
        <w:t xml:space="preserve"> </w:t>
      </w:r>
      <w:r>
        <w:t>населения,</w:t>
      </w:r>
      <w:r>
        <w:rPr>
          <w:spacing w:val="-5"/>
        </w:rPr>
        <w:t xml:space="preserve"> </w:t>
      </w:r>
      <w:r>
        <w:t>порядок пользования фильтрующим противогазом;</w:t>
      </w:r>
    </w:p>
    <w:p w14:paraId="0756F974" w14:textId="77777777" w:rsidR="00437756" w:rsidRDefault="00713951">
      <w:pPr>
        <w:pStyle w:val="a3"/>
        <w:spacing w:line="252" w:lineRule="auto"/>
        <w:ind w:right="2072"/>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 действий населения при объявлении эвакуации.</w:t>
      </w:r>
    </w:p>
    <w:p w14:paraId="2EAC9735" w14:textId="77777777" w:rsidR="00437756" w:rsidRDefault="00713951">
      <w:pPr>
        <w:pStyle w:val="1"/>
        <w:numPr>
          <w:ilvl w:val="1"/>
          <w:numId w:val="25"/>
        </w:numPr>
        <w:tabs>
          <w:tab w:val="left" w:pos="2038"/>
        </w:tabs>
        <w:spacing w:line="249" w:lineRule="auto"/>
        <w:ind w:left="1498" w:right="2042" w:firstLine="0"/>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ОБЖ</w:t>
      </w:r>
      <w:r>
        <w:rPr>
          <w:spacing w:val="80"/>
        </w:rPr>
        <w:t xml:space="preserve"> </w:t>
      </w:r>
      <w:r>
        <w:t>на уровне основного общего образования</w:t>
      </w:r>
    </w:p>
    <w:p w14:paraId="2E318B58" w14:textId="77777777" w:rsidR="00437756" w:rsidRDefault="00713951">
      <w:pPr>
        <w:pStyle w:val="a3"/>
        <w:spacing w:line="276" w:lineRule="exact"/>
      </w:pPr>
      <w:r>
        <w:t>Предметные</w:t>
      </w:r>
      <w:r>
        <w:rPr>
          <w:spacing w:val="-9"/>
        </w:rPr>
        <w:t xml:space="preserve"> </w:t>
      </w:r>
      <w:r>
        <w:t>результаты</w:t>
      </w:r>
      <w:r>
        <w:rPr>
          <w:spacing w:val="-5"/>
        </w:rPr>
        <w:t xml:space="preserve"> </w:t>
      </w:r>
      <w:r>
        <w:t>характеризуют</w:t>
      </w:r>
      <w:r>
        <w:rPr>
          <w:spacing w:val="-4"/>
        </w:rPr>
        <w:t xml:space="preserve"> </w:t>
      </w:r>
      <w:r>
        <w:rPr>
          <w:spacing w:val="-2"/>
        </w:rPr>
        <w:t>сформированностью</w:t>
      </w:r>
    </w:p>
    <w:p w14:paraId="3DBB868F" w14:textId="77777777" w:rsidR="00437756" w:rsidRDefault="00437756">
      <w:pPr>
        <w:spacing w:line="276" w:lineRule="exact"/>
        <w:sectPr w:rsidR="00437756">
          <w:pgSz w:w="11910" w:h="16840"/>
          <w:pgMar w:top="1040" w:right="0" w:bottom="280" w:left="760" w:header="720" w:footer="720" w:gutter="0"/>
          <w:cols w:space="720"/>
        </w:sectPr>
      </w:pPr>
    </w:p>
    <w:p w14:paraId="5E2602C0" w14:textId="77777777" w:rsidR="00437756" w:rsidRDefault="00713951">
      <w:pPr>
        <w:pStyle w:val="a3"/>
        <w:spacing w:before="68" w:line="252" w:lineRule="auto"/>
        <w:ind w:right="1875"/>
      </w:pPr>
      <w:r>
        <w:lastRenderedPageBreak/>
        <w:t>у</w:t>
      </w:r>
      <w:r>
        <w:rPr>
          <w:spacing w:val="80"/>
        </w:rPr>
        <w:t xml:space="preserve"> </w:t>
      </w:r>
      <w:r>
        <w:t>обучающихся</w:t>
      </w:r>
      <w:r>
        <w:rPr>
          <w:spacing w:val="80"/>
        </w:rPr>
        <w:t xml:space="preserve"> </w:t>
      </w:r>
      <w:r>
        <w:t>основ</w:t>
      </w:r>
      <w:r>
        <w:rPr>
          <w:spacing w:val="80"/>
        </w:rPr>
        <w:t xml:space="preserve"> </w:t>
      </w:r>
      <w:r>
        <w:t>культуры</w:t>
      </w:r>
      <w:r>
        <w:rPr>
          <w:spacing w:val="80"/>
        </w:rPr>
        <w:t xml:space="preserve"> </w:t>
      </w:r>
      <w:r>
        <w:t>безопасности</w:t>
      </w:r>
      <w:r>
        <w:rPr>
          <w:spacing w:val="80"/>
        </w:rPr>
        <w:t xml:space="preserve"> </w:t>
      </w:r>
      <w:r>
        <w:t>жизнедеятельности</w:t>
      </w:r>
      <w:r>
        <w:rPr>
          <w:spacing w:val="80"/>
        </w:rPr>
        <w:t xml:space="preserve"> </w:t>
      </w:r>
      <w:r>
        <w:t>и проявляются</w:t>
      </w:r>
      <w:r>
        <w:rPr>
          <w:spacing w:val="80"/>
        </w:rPr>
        <w:t xml:space="preserve"> </w:t>
      </w:r>
      <w:r>
        <w:t>в</w:t>
      </w:r>
      <w:r>
        <w:rPr>
          <w:spacing w:val="80"/>
        </w:rPr>
        <w:t xml:space="preserve"> </w:t>
      </w:r>
      <w:r>
        <w:t>способности</w:t>
      </w:r>
      <w:r>
        <w:rPr>
          <w:spacing w:val="80"/>
        </w:rPr>
        <w:t xml:space="preserve"> </w:t>
      </w:r>
      <w:r>
        <w:t>построения</w:t>
      </w:r>
      <w:r>
        <w:rPr>
          <w:spacing w:val="80"/>
        </w:rPr>
        <w:t xml:space="preserve"> </w:t>
      </w:r>
      <w:r>
        <w:t>и</w:t>
      </w:r>
      <w:r>
        <w:rPr>
          <w:spacing w:val="80"/>
        </w:rPr>
        <w:t xml:space="preserve"> </w:t>
      </w:r>
      <w:r>
        <w:t>следования</w:t>
      </w:r>
      <w:r>
        <w:rPr>
          <w:spacing w:val="80"/>
        </w:rPr>
        <w:t xml:space="preserve"> </w:t>
      </w:r>
      <w:r>
        <w:t>модели индивидуального</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опыте</w:t>
      </w:r>
      <w:r>
        <w:rPr>
          <w:spacing w:val="80"/>
        </w:rPr>
        <w:t xml:space="preserve"> </w:t>
      </w:r>
      <w:r>
        <w:t>её</w:t>
      </w:r>
      <w:r>
        <w:rPr>
          <w:spacing w:val="80"/>
        </w:rPr>
        <w:t xml:space="preserve"> </w:t>
      </w:r>
      <w:r>
        <w:t>применения</w:t>
      </w:r>
      <w:r>
        <w:rPr>
          <w:spacing w:val="80"/>
        </w:rPr>
        <w:t xml:space="preserve"> </w:t>
      </w:r>
      <w:r>
        <w:t>в</w:t>
      </w:r>
      <w:r>
        <w:rPr>
          <w:spacing w:val="40"/>
        </w:rPr>
        <w:t xml:space="preserve"> </w:t>
      </w:r>
      <w:r>
        <w:t>повседневной жизни.</w:t>
      </w:r>
    </w:p>
    <w:p w14:paraId="734461AE" w14:textId="77777777" w:rsidR="00437756" w:rsidRDefault="00713951">
      <w:pPr>
        <w:pStyle w:val="a3"/>
        <w:spacing w:line="252" w:lineRule="auto"/>
        <w:ind w:right="1748"/>
      </w:pPr>
      <w:r>
        <w:t>Приобретаемый</w:t>
      </w:r>
      <w:r>
        <w:rPr>
          <w:spacing w:val="80"/>
          <w:w w:val="150"/>
        </w:rPr>
        <w:t xml:space="preserve"> </w:t>
      </w:r>
      <w:r>
        <w:t>опыт</w:t>
      </w:r>
      <w:r>
        <w:rPr>
          <w:spacing w:val="80"/>
          <w:w w:val="150"/>
        </w:rPr>
        <w:t xml:space="preserve"> </w:t>
      </w:r>
      <w:r>
        <w:t>проявляется</w:t>
      </w:r>
      <w:r>
        <w:rPr>
          <w:spacing w:val="80"/>
          <w:w w:val="150"/>
        </w:rPr>
        <w:t xml:space="preserve"> </w:t>
      </w:r>
      <w:r>
        <w:t>в</w:t>
      </w:r>
      <w:r>
        <w:rPr>
          <w:spacing w:val="80"/>
          <w:w w:val="150"/>
        </w:rPr>
        <w:t xml:space="preserve"> </w:t>
      </w:r>
      <w:r>
        <w:t>понимании</w:t>
      </w:r>
      <w:r>
        <w:rPr>
          <w:spacing w:val="80"/>
          <w:w w:val="150"/>
        </w:rPr>
        <w:t xml:space="preserve"> </w:t>
      </w:r>
      <w:r>
        <w:t>существующих</w:t>
      </w:r>
      <w:r>
        <w:rPr>
          <w:spacing w:val="80"/>
        </w:rPr>
        <w:t xml:space="preserve"> </w:t>
      </w:r>
      <w:r>
        <w:t>проблем</w:t>
      </w:r>
      <w:r>
        <w:rPr>
          <w:spacing w:val="80"/>
        </w:rPr>
        <w:t xml:space="preserve"> </w:t>
      </w:r>
      <w:r>
        <w:t>безопасности</w:t>
      </w:r>
      <w:r>
        <w:rPr>
          <w:spacing w:val="80"/>
        </w:rPr>
        <w:t xml:space="preserve"> </w:t>
      </w:r>
      <w:r>
        <w:t>и</w:t>
      </w:r>
      <w:r>
        <w:rPr>
          <w:spacing w:val="80"/>
        </w:rPr>
        <w:t xml:space="preserve"> </w:t>
      </w:r>
      <w:r>
        <w:t>усвоении</w:t>
      </w:r>
      <w:r>
        <w:rPr>
          <w:spacing w:val="80"/>
        </w:rPr>
        <w:t xml:space="preserve"> </w:t>
      </w:r>
      <w:r>
        <w:t>обучающимися</w:t>
      </w:r>
      <w:r>
        <w:rPr>
          <w:spacing w:val="80"/>
        </w:rPr>
        <w:t xml:space="preserve"> </w:t>
      </w:r>
      <w:r>
        <w:t>минимума</w:t>
      </w:r>
      <w:r>
        <w:rPr>
          <w:spacing w:val="80"/>
        </w:rPr>
        <w:t xml:space="preserve"> </w:t>
      </w:r>
      <w:r>
        <w:t>основных ключевых</w:t>
      </w:r>
      <w:r>
        <w:rPr>
          <w:spacing w:val="80"/>
          <w:w w:val="150"/>
        </w:rPr>
        <w:t xml:space="preserve"> </w:t>
      </w:r>
      <w:r>
        <w:t>понятий,</w:t>
      </w:r>
      <w:r>
        <w:rPr>
          <w:spacing w:val="80"/>
          <w:w w:val="150"/>
        </w:rPr>
        <w:t xml:space="preserve"> </w:t>
      </w:r>
      <w:r>
        <w:t>которые</w:t>
      </w:r>
      <w:r>
        <w:rPr>
          <w:spacing w:val="80"/>
          <w:w w:val="150"/>
        </w:rPr>
        <w:t xml:space="preserve"> </w:t>
      </w:r>
      <w:r>
        <w:t>в</w:t>
      </w:r>
      <w:r>
        <w:rPr>
          <w:spacing w:val="80"/>
          <w:w w:val="150"/>
        </w:rPr>
        <w:t xml:space="preserve"> </w:t>
      </w:r>
      <w:r>
        <w:t>дальнейшем</w:t>
      </w:r>
      <w:r>
        <w:rPr>
          <w:spacing w:val="80"/>
          <w:w w:val="150"/>
        </w:rPr>
        <w:t xml:space="preserve"> </w:t>
      </w:r>
      <w:r>
        <w:t>будут</w:t>
      </w:r>
      <w:r>
        <w:rPr>
          <w:spacing w:val="80"/>
          <w:w w:val="150"/>
        </w:rPr>
        <w:t xml:space="preserve"> </w:t>
      </w:r>
      <w:r>
        <w:t>использоваться</w:t>
      </w:r>
      <w:r>
        <w:rPr>
          <w:spacing w:val="80"/>
          <w:w w:val="150"/>
        </w:rPr>
        <w:t xml:space="preserve"> </w:t>
      </w:r>
      <w:r>
        <w:t>без</w:t>
      </w:r>
    </w:p>
    <w:p w14:paraId="21643990" w14:textId="77777777" w:rsidR="00437756" w:rsidRDefault="00713951">
      <w:pPr>
        <w:pStyle w:val="a3"/>
        <w:spacing w:line="252" w:lineRule="auto"/>
        <w:ind w:right="1376"/>
      </w:pPr>
      <w:r>
        <w:t>дополнительных</w:t>
      </w:r>
      <w:r>
        <w:rPr>
          <w:spacing w:val="80"/>
        </w:rPr>
        <w:t xml:space="preserve"> </w:t>
      </w:r>
      <w:r>
        <w:t>разъяснений,</w:t>
      </w:r>
      <w:r>
        <w:rPr>
          <w:spacing w:val="80"/>
        </w:rPr>
        <w:t xml:space="preserve"> </w:t>
      </w:r>
      <w:r>
        <w:t>приобретении</w:t>
      </w:r>
      <w:r>
        <w:rPr>
          <w:spacing w:val="80"/>
        </w:rPr>
        <w:t xml:space="preserve"> </w:t>
      </w:r>
      <w:r>
        <w:t>систематизированных</w:t>
      </w:r>
      <w:r>
        <w:rPr>
          <w:spacing w:val="80"/>
        </w:rPr>
        <w:t xml:space="preserve"> </w:t>
      </w:r>
      <w:r>
        <w:t>знаний основ</w:t>
      </w:r>
      <w:r>
        <w:rPr>
          <w:spacing w:val="80"/>
        </w:rPr>
        <w:t xml:space="preserve"> </w:t>
      </w:r>
      <w:r>
        <w:t>комплексной</w:t>
      </w:r>
      <w:r>
        <w:rPr>
          <w:spacing w:val="80"/>
        </w:rPr>
        <w:t xml:space="preserve"> </w:t>
      </w:r>
      <w:r>
        <w:t>безопасности</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 индивидуальной</w:t>
      </w:r>
      <w:r>
        <w:rPr>
          <w:spacing w:val="80"/>
        </w:rPr>
        <w:t xml:space="preserve"> </w:t>
      </w:r>
      <w:r>
        <w:t>системы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антиэкстремистского мышления</w:t>
      </w:r>
      <w:r>
        <w:rPr>
          <w:spacing w:val="80"/>
        </w:rPr>
        <w:t xml:space="preserve"> </w:t>
      </w:r>
      <w:r>
        <w:t>и</w:t>
      </w:r>
      <w:r>
        <w:rPr>
          <w:spacing w:val="80"/>
        </w:rPr>
        <w:t xml:space="preserve"> </w:t>
      </w:r>
      <w:r>
        <w:t>антитеррористического</w:t>
      </w:r>
      <w:r>
        <w:rPr>
          <w:spacing w:val="80"/>
        </w:rPr>
        <w:t xml:space="preserve"> </w:t>
      </w:r>
      <w:r>
        <w:t>поведения,</w:t>
      </w:r>
      <w:r>
        <w:rPr>
          <w:spacing w:val="80"/>
        </w:rPr>
        <w:t xml:space="preserve"> </w:t>
      </w:r>
      <w:r>
        <w:t>овладении</w:t>
      </w:r>
      <w:r>
        <w:rPr>
          <w:spacing w:val="80"/>
        </w:rPr>
        <w:t xml:space="preserve"> </w:t>
      </w:r>
      <w:r>
        <w:t>базовыми медицинскими знаниями и практическими умениями безопасного поведения</w:t>
      </w:r>
    </w:p>
    <w:p w14:paraId="1D010BC7" w14:textId="77777777" w:rsidR="00437756" w:rsidRDefault="00713951">
      <w:pPr>
        <w:pStyle w:val="a3"/>
        <w:spacing w:line="274" w:lineRule="exact"/>
      </w:pPr>
      <w:r>
        <w:t>в</w:t>
      </w:r>
      <w:r>
        <w:rPr>
          <w:spacing w:val="-4"/>
        </w:rPr>
        <w:t xml:space="preserve"> </w:t>
      </w:r>
      <w:r>
        <w:t>повседневной</w:t>
      </w:r>
      <w:r>
        <w:rPr>
          <w:spacing w:val="-3"/>
        </w:rPr>
        <w:t xml:space="preserve"> </w:t>
      </w:r>
      <w:r>
        <w:rPr>
          <w:spacing w:val="-2"/>
        </w:rPr>
        <w:t>жизни.</w:t>
      </w:r>
    </w:p>
    <w:p w14:paraId="4C2D8930" w14:textId="77777777" w:rsidR="00437756" w:rsidRDefault="00713951">
      <w:pPr>
        <w:pStyle w:val="a3"/>
        <w:spacing w:before="8"/>
      </w:pPr>
      <w:r>
        <w:t>164.4.5.2.</w:t>
      </w:r>
      <w:r>
        <w:rPr>
          <w:spacing w:val="-5"/>
        </w:rPr>
        <w:t xml:space="preserve"> </w:t>
      </w:r>
      <w:r>
        <w:t>Предметные</w:t>
      </w:r>
      <w:r>
        <w:rPr>
          <w:spacing w:val="-2"/>
        </w:rPr>
        <w:t xml:space="preserve"> </w:t>
      </w:r>
      <w:r>
        <w:t>результаты</w:t>
      </w:r>
      <w:r>
        <w:rPr>
          <w:spacing w:val="-2"/>
        </w:rPr>
        <w:t xml:space="preserve"> </w:t>
      </w:r>
      <w:r>
        <w:t>по</w:t>
      </w:r>
      <w:r>
        <w:rPr>
          <w:spacing w:val="-3"/>
        </w:rPr>
        <w:t xml:space="preserve"> </w:t>
      </w:r>
      <w:r>
        <w:t>ОБЖ</w:t>
      </w:r>
      <w:r>
        <w:rPr>
          <w:spacing w:val="-2"/>
        </w:rPr>
        <w:t xml:space="preserve"> </w:t>
      </w:r>
      <w:r>
        <w:t>должны</w:t>
      </w:r>
      <w:r>
        <w:rPr>
          <w:spacing w:val="-2"/>
        </w:rPr>
        <w:t xml:space="preserve"> обеспечивать:</w:t>
      </w:r>
    </w:p>
    <w:p w14:paraId="09F4E39D" w14:textId="77777777" w:rsidR="00437756" w:rsidRDefault="00713951">
      <w:pPr>
        <w:pStyle w:val="a5"/>
        <w:numPr>
          <w:ilvl w:val="0"/>
          <w:numId w:val="23"/>
        </w:numPr>
        <w:tabs>
          <w:tab w:val="left" w:pos="1877"/>
        </w:tabs>
        <w:spacing w:before="12" w:line="252" w:lineRule="auto"/>
        <w:ind w:right="1350" w:firstLine="0"/>
        <w:rPr>
          <w:sz w:val="24"/>
        </w:rPr>
      </w:pPr>
      <w:r>
        <w:rPr>
          <w:sz w:val="24"/>
        </w:rPr>
        <w:t>сформированность</w:t>
      </w:r>
      <w:r>
        <w:rPr>
          <w:spacing w:val="80"/>
          <w:w w:val="150"/>
          <w:sz w:val="24"/>
        </w:rPr>
        <w:t xml:space="preserve"> </w:t>
      </w:r>
      <w:r>
        <w:rPr>
          <w:sz w:val="24"/>
        </w:rPr>
        <w:t>культуры</w:t>
      </w:r>
      <w:r>
        <w:rPr>
          <w:spacing w:val="80"/>
          <w:w w:val="150"/>
          <w:sz w:val="24"/>
        </w:rPr>
        <w:t xml:space="preserve"> </w:t>
      </w:r>
      <w:r>
        <w:rPr>
          <w:sz w:val="24"/>
        </w:rPr>
        <w:t>безопасности</w:t>
      </w:r>
      <w:r>
        <w:rPr>
          <w:spacing w:val="80"/>
          <w:w w:val="150"/>
          <w:sz w:val="24"/>
        </w:rPr>
        <w:t xml:space="preserve"> </w:t>
      </w:r>
      <w:r>
        <w:rPr>
          <w:sz w:val="24"/>
        </w:rPr>
        <w:t>жизнедеятельности</w:t>
      </w:r>
      <w:r>
        <w:rPr>
          <w:spacing w:val="80"/>
          <w:w w:val="150"/>
          <w:sz w:val="24"/>
        </w:rPr>
        <w:t xml:space="preserve"> </w:t>
      </w:r>
      <w:r>
        <w:rPr>
          <w:sz w:val="24"/>
        </w:rPr>
        <w:t>на</w:t>
      </w:r>
      <w:r>
        <w:rPr>
          <w:spacing w:val="40"/>
          <w:sz w:val="24"/>
        </w:rPr>
        <w:t xml:space="preserve"> </w:t>
      </w:r>
      <w:r>
        <w:rPr>
          <w:sz w:val="24"/>
        </w:rPr>
        <w:t>основе освоенных знаний и умений, системного и комплексного понимания значимости</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опасных</w:t>
      </w:r>
      <w:r>
        <w:rPr>
          <w:spacing w:val="80"/>
          <w:sz w:val="24"/>
        </w:rPr>
        <w:t xml:space="preserve"> </w:t>
      </w:r>
      <w:r>
        <w:rPr>
          <w:sz w:val="24"/>
        </w:rPr>
        <w:t>и</w:t>
      </w:r>
      <w:r>
        <w:rPr>
          <w:spacing w:val="80"/>
          <w:sz w:val="24"/>
        </w:rPr>
        <w:t xml:space="preserve"> </w:t>
      </w:r>
      <w:r>
        <w:rPr>
          <w:sz w:val="24"/>
        </w:rPr>
        <w:t>чрезвычайных</w:t>
      </w:r>
      <w:r>
        <w:rPr>
          <w:spacing w:val="40"/>
          <w:sz w:val="24"/>
        </w:rPr>
        <w:t xml:space="preserve"> </w:t>
      </w:r>
      <w:r>
        <w:rPr>
          <w:sz w:val="24"/>
        </w:rPr>
        <w:t>ситуаций для личности, общества и государства;</w:t>
      </w:r>
    </w:p>
    <w:p w14:paraId="12CCA41A" w14:textId="77777777" w:rsidR="00437756" w:rsidRDefault="00713951">
      <w:pPr>
        <w:pStyle w:val="a5"/>
        <w:numPr>
          <w:ilvl w:val="0"/>
          <w:numId w:val="23"/>
        </w:numPr>
        <w:tabs>
          <w:tab w:val="left" w:pos="1757"/>
        </w:tabs>
        <w:spacing w:before="0" w:line="252" w:lineRule="auto"/>
        <w:ind w:right="1521" w:firstLine="0"/>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w:t>
      </w:r>
      <w:r>
        <w:rPr>
          <w:spacing w:val="80"/>
          <w:sz w:val="24"/>
        </w:rPr>
        <w:t xml:space="preserve"> </w:t>
      </w:r>
      <w:r>
        <w:rPr>
          <w:sz w:val="24"/>
        </w:rPr>
        <w:t>и</w:t>
      </w:r>
      <w:r>
        <w:rPr>
          <w:spacing w:val="80"/>
          <w:sz w:val="24"/>
        </w:rPr>
        <w:t xml:space="preserve"> </w:t>
      </w:r>
      <w:r>
        <w:rPr>
          <w:sz w:val="24"/>
        </w:rPr>
        <w:t>нанесения</w:t>
      </w:r>
      <w:r>
        <w:rPr>
          <w:spacing w:val="80"/>
          <w:sz w:val="24"/>
        </w:rPr>
        <w:t xml:space="preserve"> </w:t>
      </w:r>
      <w:r>
        <w:rPr>
          <w:sz w:val="24"/>
        </w:rPr>
        <w:t>иного</w:t>
      </w:r>
      <w:r>
        <w:rPr>
          <w:spacing w:val="80"/>
          <w:sz w:val="24"/>
        </w:rPr>
        <w:t xml:space="preserve"> </w:t>
      </w:r>
      <w:r>
        <w:rPr>
          <w:sz w:val="24"/>
        </w:rPr>
        <w:t>вреда</w:t>
      </w:r>
      <w:r>
        <w:rPr>
          <w:spacing w:val="80"/>
          <w:sz w:val="24"/>
        </w:rPr>
        <w:t xml:space="preserve"> </w:t>
      </w:r>
      <w:r>
        <w:rPr>
          <w:sz w:val="24"/>
        </w:rPr>
        <w:t>собственному</w:t>
      </w:r>
      <w:r>
        <w:rPr>
          <w:spacing w:val="80"/>
          <w:sz w:val="24"/>
        </w:rPr>
        <w:t xml:space="preserve"> </w:t>
      </w:r>
      <w:r>
        <w:rPr>
          <w:sz w:val="24"/>
        </w:rPr>
        <w:t>здоровью</w:t>
      </w:r>
      <w:r>
        <w:rPr>
          <w:spacing w:val="80"/>
          <w:sz w:val="24"/>
        </w:rPr>
        <w:t xml:space="preserve"> </w:t>
      </w:r>
      <w:r>
        <w:rPr>
          <w:sz w:val="24"/>
        </w:rPr>
        <w:t>и</w:t>
      </w:r>
      <w:r>
        <w:rPr>
          <w:spacing w:val="80"/>
          <w:sz w:val="24"/>
        </w:rPr>
        <w:t xml:space="preserve"> </w:t>
      </w:r>
      <w:r>
        <w:rPr>
          <w:sz w:val="24"/>
        </w:rPr>
        <w:t>здоровью</w:t>
      </w:r>
      <w:r>
        <w:rPr>
          <w:spacing w:val="80"/>
          <w:sz w:val="24"/>
        </w:rPr>
        <w:t xml:space="preserve"> </w:t>
      </w:r>
      <w:r>
        <w:rPr>
          <w:spacing w:val="-2"/>
          <w:sz w:val="24"/>
        </w:rPr>
        <w:t>окружающих;</w:t>
      </w:r>
    </w:p>
    <w:p w14:paraId="4FC03769" w14:textId="77777777" w:rsidR="00437756" w:rsidRDefault="00713951">
      <w:pPr>
        <w:pStyle w:val="a5"/>
        <w:numPr>
          <w:ilvl w:val="0"/>
          <w:numId w:val="23"/>
        </w:numPr>
        <w:tabs>
          <w:tab w:val="left" w:pos="1757"/>
        </w:tabs>
        <w:spacing w:before="0" w:line="274" w:lineRule="exact"/>
        <w:ind w:left="1757" w:hanging="259"/>
        <w:rPr>
          <w:sz w:val="24"/>
        </w:rPr>
      </w:pPr>
      <w:r>
        <w:rPr>
          <w:sz w:val="24"/>
        </w:rPr>
        <w:t>сформированность</w:t>
      </w:r>
      <w:r>
        <w:rPr>
          <w:spacing w:val="-7"/>
          <w:sz w:val="24"/>
        </w:rPr>
        <w:t xml:space="preserve"> </w:t>
      </w:r>
      <w:r>
        <w:rPr>
          <w:sz w:val="24"/>
        </w:rPr>
        <w:t>активной</w:t>
      </w:r>
      <w:r>
        <w:rPr>
          <w:spacing w:val="-5"/>
          <w:sz w:val="24"/>
        </w:rPr>
        <w:t xml:space="preserve"> </w:t>
      </w:r>
      <w:r>
        <w:rPr>
          <w:sz w:val="24"/>
        </w:rPr>
        <w:t>жизненной</w:t>
      </w:r>
      <w:r>
        <w:rPr>
          <w:spacing w:val="-6"/>
          <w:sz w:val="24"/>
        </w:rPr>
        <w:t xml:space="preserve"> </w:t>
      </w:r>
      <w:r>
        <w:rPr>
          <w:sz w:val="24"/>
        </w:rPr>
        <w:t>позиции,</w:t>
      </w:r>
      <w:r>
        <w:rPr>
          <w:spacing w:val="-4"/>
          <w:sz w:val="24"/>
        </w:rPr>
        <w:t xml:space="preserve"> </w:t>
      </w:r>
      <w:r>
        <w:rPr>
          <w:sz w:val="24"/>
        </w:rPr>
        <w:t>умений</w:t>
      </w:r>
      <w:r>
        <w:rPr>
          <w:spacing w:val="-5"/>
          <w:sz w:val="24"/>
        </w:rPr>
        <w:t xml:space="preserve"> </w:t>
      </w:r>
      <w:r>
        <w:rPr>
          <w:sz w:val="24"/>
        </w:rPr>
        <w:t>и</w:t>
      </w:r>
      <w:r>
        <w:rPr>
          <w:spacing w:val="-6"/>
          <w:sz w:val="24"/>
        </w:rPr>
        <w:t xml:space="preserve"> </w:t>
      </w:r>
      <w:r>
        <w:rPr>
          <w:spacing w:val="-2"/>
          <w:sz w:val="24"/>
        </w:rPr>
        <w:t>навыков</w:t>
      </w:r>
    </w:p>
    <w:p w14:paraId="1C1A994E" w14:textId="77777777" w:rsidR="00437756" w:rsidRDefault="00713951">
      <w:pPr>
        <w:pStyle w:val="a3"/>
        <w:spacing w:before="10" w:line="252" w:lineRule="auto"/>
        <w:ind w:right="848"/>
      </w:pPr>
      <w:r>
        <w:t>личного</w:t>
      </w:r>
      <w:r>
        <w:rPr>
          <w:spacing w:val="80"/>
        </w:rPr>
        <w:t xml:space="preserve"> </w:t>
      </w:r>
      <w:r>
        <w:t>участия</w:t>
      </w:r>
      <w:r>
        <w:rPr>
          <w:spacing w:val="80"/>
        </w:rPr>
        <w:t xml:space="preserve"> </w:t>
      </w:r>
      <w:r>
        <w:t>в</w:t>
      </w:r>
      <w:r>
        <w:rPr>
          <w:spacing w:val="80"/>
        </w:rPr>
        <w:t xml:space="preserve"> </w:t>
      </w:r>
      <w:r>
        <w:t>обеспечении</w:t>
      </w:r>
      <w:r>
        <w:rPr>
          <w:spacing w:val="80"/>
        </w:rPr>
        <w:t xml:space="preserve"> </w:t>
      </w:r>
      <w:r>
        <w:t>мер</w:t>
      </w:r>
      <w:r>
        <w:rPr>
          <w:spacing w:val="80"/>
        </w:rPr>
        <w:t xml:space="preserve"> </w:t>
      </w:r>
      <w:r>
        <w:t>безопасности</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rPr>
          <w:spacing w:val="-2"/>
        </w:rPr>
        <w:t>государства;</w:t>
      </w:r>
    </w:p>
    <w:p w14:paraId="4377F6DD" w14:textId="77777777" w:rsidR="00437756" w:rsidRDefault="00713951">
      <w:pPr>
        <w:pStyle w:val="a5"/>
        <w:numPr>
          <w:ilvl w:val="0"/>
          <w:numId w:val="23"/>
        </w:numPr>
        <w:tabs>
          <w:tab w:val="left" w:pos="1757"/>
        </w:tabs>
        <w:spacing w:before="0" w:line="252" w:lineRule="auto"/>
        <w:ind w:right="1839" w:firstLine="0"/>
        <w:rPr>
          <w:sz w:val="24"/>
        </w:rPr>
      </w:pPr>
      <w:r>
        <w:rPr>
          <w:sz w:val="24"/>
        </w:rPr>
        <w:t>понимание</w:t>
      </w:r>
      <w:r>
        <w:rPr>
          <w:spacing w:val="80"/>
          <w:sz w:val="24"/>
        </w:rPr>
        <w:t xml:space="preserve"> </w:t>
      </w:r>
      <w:r>
        <w:rPr>
          <w:sz w:val="24"/>
        </w:rPr>
        <w:t>и</w:t>
      </w:r>
      <w:r>
        <w:rPr>
          <w:spacing w:val="80"/>
          <w:sz w:val="24"/>
        </w:rPr>
        <w:t xml:space="preserve"> </w:t>
      </w:r>
      <w:r>
        <w:rPr>
          <w:sz w:val="24"/>
        </w:rPr>
        <w:t>признание</w:t>
      </w:r>
      <w:r>
        <w:rPr>
          <w:spacing w:val="80"/>
          <w:sz w:val="24"/>
        </w:rPr>
        <w:t xml:space="preserve"> </w:t>
      </w:r>
      <w:r>
        <w:rPr>
          <w:sz w:val="24"/>
        </w:rPr>
        <w:t>особой</w:t>
      </w:r>
      <w:r>
        <w:rPr>
          <w:spacing w:val="80"/>
          <w:sz w:val="24"/>
        </w:rPr>
        <w:t xml:space="preserve"> </w:t>
      </w:r>
      <w:r>
        <w:rPr>
          <w:sz w:val="24"/>
        </w:rPr>
        <w:t>роли</w:t>
      </w:r>
      <w:r>
        <w:rPr>
          <w:spacing w:val="80"/>
          <w:sz w:val="24"/>
        </w:rPr>
        <w:t xml:space="preserve"> </w:t>
      </w:r>
      <w:r>
        <w:rPr>
          <w:sz w:val="24"/>
        </w:rPr>
        <w:t>России</w:t>
      </w:r>
      <w:r>
        <w:rPr>
          <w:spacing w:val="80"/>
          <w:sz w:val="24"/>
        </w:rPr>
        <w:t xml:space="preserve"> </w:t>
      </w:r>
      <w:r>
        <w:rPr>
          <w:sz w:val="24"/>
        </w:rPr>
        <w:t>в</w:t>
      </w:r>
      <w:r>
        <w:rPr>
          <w:spacing w:val="80"/>
          <w:sz w:val="24"/>
        </w:rPr>
        <w:t xml:space="preserve"> </w:t>
      </w:r>
      <w:r>
        <w:rPr>
          <w:sz w:val="24"/>
        </w:rPr>
        <w:t>обеспечении</w:t>
      </w:r>
      <w:r>
        <w:rPr>
          <w:spacing w:val="40"/>
          <w:sz w:val="24"/>
        </w:rPr>
        <w:t xml:space="preserve"> </w:t>
      </w:r>
      <w:r>
        <w:rPr>
          <w:sz w:val="24"/>
        </w:rPr>
        <w:t>государственной</w:t>
      </w:r>
      <w:r>
        <w:rPr>
          <w:spacing w:val="80"/>
          <w:sz w:val="24"/>
        </w:rPr>
        <w:t xml:space="preserve"> </w:t>
      </w:r>
      <w:r>
        <w:rPr>
          <w:sz w:val="24"/>
        </w:rPr>
        <w:t>и</w:t>
      </w:r>
      <w:r>
        <w:rPr>
          <w:spacing w:val="80"/>
          <w:sz w:val="24"/>
        </w:rPr>
        <w:t xml:space="preserve"> </w:t>
      </w:r>
      <w:r>
        <w:rPr>
          <w:sz w:val="24"/>
        </w:rPr>
        <w:t>международной</w:t>
      </w:r>
      <w:r>
        <w:rPr>
          <w:spacing w:val="80"/>
          <w:sz w:val="24"/>
        </w:rPr>
        <w:t xml:space="preserve"> </w:t>
      </w:r>
      <w:r>
        <w:rPr>
          <w:sz w:val="24"/>
        </w:rPr>
        <w:t>безопасности,</w:t>
      </w:r>
      <w:r>
        <w:rPr>
          <w:spacing w:val="80"/>
          <w:sz w:val="24"/>
        </w:rPr>
        <w:t xml:space="preserve"> </w:t>
      </w:r>
      <w:r>
        <w:rPr>
          <w:sz w:val="24"/>
        </w:rPr>
        <w:t>обороны</w:t>
      </w:r>
      <w:r>
        <w:rPr>
          <w:spacing w:val="80"/>
          <w:sz w:val="24"/>
        </w:rPr>
        <w:t xml:space="preserve"> </w:t>
      </w:r>
      <w:r>
        <w:rPr>
          <w:sz w:val="24"/>
        </w:rPr>
        <w:t>страны,</w:t>
      </w:r>
      <w:r>
        <w:rPr>
          <w:spacing w:val="80"/>
          <w:sz w:val="24"/>
        </w:rPr>
        <w:t xml:space="preserve"> </w:t>
      </w:r>
      <w:r>
        <w:rPr>
          <w:sz w:val="24"/>
        </w:rPr>
        <w:t>в противодействии</w:t>
      </w:r>
      <w:r>
        <w:rPr>
          <w:spacing w:val="80"/>
          <w:sz w:val="24"/>
        </w:rPr>
        <w:t xml:space="preserve"> </w:t>
      </w:r>
      <w:r>
        <w:rPr>
          <w:sz w:val="24"/>
        </w:rPr>
        <w:t>основным</w:t>
      </w:r>
      <w:r>
        <w:rPr>
          <w:spacing w:val="80"/>
          <w:sz w:val="24"/>
        </w:rPr>
        <w:t xml:space="preserve"> </w:t>
      </w:r>
      <w:r>
        <w:rPr>
          <w:sz w:val="24"/>
        </w:rPr>
        <w:t>вызовам</w:t>
      </w:r>
      <w:r>
        <w:rPr>
          <w:spacing w:val="80"/>
          <w:sz w:val="24"/>
        </w:rPr>
        <w:t xml:space="preserve"> </w:t>
      </w:r>
      <w:r>
        <w:rPr>
          <w:sz w:val="24"/>
        </w:rPr>
        <w:t>современности:</w:t>
      </w:r>
      <w:r>
        <w:rPr>
          <w:spacing w:val="80"/>
          <w:sz w:val="24"/>
        </w:rPr>
        <w:t xml:space="preserve"> </w:t>
      </w:r>
      <w:r>
        <w:rPr>
          <w:sz w:val="24"/>
        </w:rPr>
        <w:t>терроризму, экстремизму, незаконному распространению наркотических средств;</w:t>
      </w:r>
    </w:p>
    <w:p w14:paraId="6C465898" w14:textId="77777777" w:rsidR="00437756" w:rsidRDefault="00713951">
      <w:pPr>
        <w:pStyle w:val="a5"/>
        <w:numPr>
          <w:ilvl w:val="0"/>
          <w:numId w:val="23"/>
        </w:numPr>
        <w:tabs>
          <w:tab w:val="left" w:pos="1757"/>
        </w:tabs>
        <w:spacing w:before="0" w:line="249" w:lineRule="auto"/>
        <w:ind w:right="2237" w:firstLine="0"/>
        <w:rPr>
          <w:sz w:val="24"/>
        </w:rPr>
      </w:pPr>
      <w:r>
        <w:rPr>
          <w:sz w:val="24"/>
        </w:rPr>
        <w:t>сформированность чувства</w:t>
      </w:r>
      <w:r>
        <w:rPr>
          <w:spacing w:val="-2"/>
          <w:sz w:val="24"/>
        </w:rPr>
        <w:t xml:space="preserve"> </w:t>
      </w:r>
      <w:r>
        <w:rPr>
          <w:sz w:val="24"/>
        </w:rPr>
        <w:t>гордости за</w:t>
      </w:r>
      <w:r>
        <w:rPr>
          <w:spacing w:val="-1"/>
          <w:sz w:val="24"/>
        </w:rPr>
        <w:t xml:space="preserve"> </w:t>
      </w:r>
      <w:r>
        <w:rPr>
          <w:sz w:val="24"/>
        </w:rPr>
        <w:t>свою Родину, ответственного отношения</w:t>
      </w:r>
      <w:r>
        <w:rPr>
          <w:spacing w:val="-8"/>
          <w:sz w:val="24"/>
        </w:rPr>
        <w:t xml:space="preserve"> </w:t>
      </w:r>
      <w:r>
        <w:rPr>
          <w:sz w:val="24"/>
        </w:rPr>
        <w:t>к</w:t>
      </w:r>
      <w:r>
        <w:rPr>
          <w:spacing w:val="-5"/>
          <w:sz w:val="24"/>
        </w:rPr>
        <w:t xml:space="preserve"> </w:t>
      </w:r>
      <w:r>
        <w:rPr>
          <w:sz w:val="24"/>
        </w:rPr>
        <w:t>выполнению</w:t>
      </w:r>
      <w:r>
        <w:rPr>
          <w:spacing w:val="-3"/>
          <w:sz w:val="24"/>
        </w:rPr>
        <w:t xml:space="preserve"> </w:t>
      </w:r>
      <w:r>
        <w:rPr>
          <w:sz w:val="24"/>
        </w:rPr>
        <w:t>конституционного</w:t>
      </w:r>
      <w:r>
        <w:rPr>
          <w:spacing w:val="-5"/>
          <w:sz w:val="24"/>
        </w:rPr>
        <w:t xml:space="preserve"> </w:t>
      </w:r>
      <w:r>
        <w:rPr>
          <w:sz w:val="24"/>
        </w:rPr>
        <w:t>долга</w:t>
      </w:r>
      <w:r>
        <w:rPr>
          <w:spacing w:val="-4"/>
          <w:sz w:val="24"/>
        </w:rPr>
        <w:t xml:space="preserve"> </w:t>
      </w:r>
      <w:r>
        <w:rPr>
          <w:sz w:val="24"/>
        </w:rPr>
        <w:t>–</w:t>
      </w:r>
      <w:r>
        <w:rPr>
          <w:spacing w:val="-5"/>
          <w:sz w:val="24"/>
        </w:rPr>
        <w:t xml:space="preserve"> </w:t>
      </w:r>
      <w:r>
        <w:rPr>
          <w:sz w:val="24"/>
        </w:rPr>
        <w:t>защите</w:t>
      </w:r>
      <w:r>
        <w:rPr>
          <w:spacing w:val="-5"/>
          <w:sz w:val="24"/>
        </w:rPr>
        <w:t xml:space="preserve"> </w:t>
      </w:r>
      <w:r>
        <w:rPr>
          <w:sz w:val="24"/>
        </w:rPr>
        <w:t>Отечества;</w:t>
      </w:r>
    </w:p>
    <w:p w14:paraId="61C1B707" w14:textId="77777777" w:rsidR="00437756" w:rsidRDefault="00713951">
      <w:pPr>
        <w:pStyle w:val="a5"/>
        <w:numPr>
          <w:ilvl w:val="0"/>
          <w:numId w:val="23"/>
        </w:numPr>
        <w:tabs>
          <w:tab w:val="left" w:pos="1757"/>
        </w:tabs>
        <w:spacing w:before="1" w:line="252" w:lineRule="auto"/>
        <w:ind w:right="1320" w:firstLine="0"/>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w:t>
      </w:r>
      <w:r>
        <w:rPr>
          <w:spacing w:val="80"/>
          <w:sz w:val="24"/>
        </w:rPr>
        <w:t xml:space="preserve"> </w:t>
      </w:r>
      <w:r>
        <w:rPr>
          <w:sz w:val="24"/>
        </w:rPr>
        <w:t>ситуаций</w:t>
      </w:r>
      <w:r>
        <w:rPr>
          <w:spacing w:val="80"/>
          <w:sz w:val="24"/>
        </w:rPr>
        <w:t xml:space="preserve"> </w:t>
      </w:r>
      <w:r>
        <w:rPr>
          <w:sz w:val="24"/>
        </w:rPr>
        <w:t>природного,</w:t>
      </w:r>
      <w:r>
        <w:rPr>
          <w:spacing w:val="80"/>
          <w:sz w:val="24"/>
        </w:rPr>
        <w:t xml:space="preserve"> </w:t>
      </w:r>
      <w:r>
        <w:rPr>
          <w:sz w:val="24"/>
        </w:rPr>
        <w:t>техногенного</w:t>
      </w:r>
      <w:r>
        <w:rPr>
          <w:spacing w:val="80"/>
          <w:sz w:val="24"/>
        </w:rPr>
        <w:t xml:space="preserve"> </w:t>
      </w:r>
      <w:r>
        <w:rPr>
          <w:sz w:val="24"/>
        </w:rPr>
        <w:t>и</w:t>
      </w:r>
      <w:r>
        <w:rPr>
          <w:spacing w:val="80"/>
          <w:sz w:val="24"/>
        </w:rPr>
        <w:t xml:space="preserve"> </w:t>
      </w:r>
      <w:r>
        <w:rPr>
          <w:sz w:val="24"/>
        </w:rPr>
        <w:t>социального</w:t>
      </w:r>
      <w:r>
        <w:rPr>
          <w:spacing w:val="80"/>
          <w:sz w:val="24"/>
        </w:rPr>
        <w:t xml:space="preserve"> </w:t>
      </w:r>
      <w:r>
        <w:rPr>
          <w:sz w:val="24"/>
        </w:rPr>
        <w:t>(в</w:t>
      </w:r>
      <w:r>
        <w:rPr>
          <w:spacing w:val="80"/>
          <w:sz w:val="24"/>
        </w:rPr>
        <w:t xml:space="preserve"> </w:t>
      </w:r>
      <w:r>
        <w:rPr>
          <w:sz w:val="24"/>
        </w:rPr>
        <w:t>том</w:t>
      </w:r>
      <w:r>
        <w:rPr>
          <w:spacing w:val="40"/>
          <w:sz w:val="24"/>
        </w:rPr>
        <w:t xml:space="preserve"> </w:t>
      </w:r>
      <w:r>
        <w:rPr>
          <w:sz w:val="24"/>
        </w:rPr>
        <w:t>числе террористического) характера;</w:t>
      </w:r>
    </w:p>
    <w:p w14:paraId="5F977277" w14:textId="77777777" w:rsidR="00437756" w:rsidRDefault="00713951">
      <w:pPr>
        <w:pStyle w:val="a5"/>
        <w:numPr>
          <w:ilvl w:val="0"/>
          <w:numId w:val="23"/>
        </w:numPr>
        <w:tabs>
          <w:tab w:val="left" w:pos="1757"/>
        </w:tabs>
        <w:spacing w:before="0" w:line="252" w:lineRule="auto"/>
        <w:ind w:right="1328" w:firstLine="0"/>
        <w:rPr>
          <w:sz w:val="24"/>
        </w:rPr>
      </w:pPr>
      <w:r>
        <w:rPr>
          <w:sz w:val="24"/>
        </w:rPr>
        <w:t>понимание</w:t>
      </w:r>
      <w:r>
        <w:rPr>
          <w:spacing w:val="80"/>
          <w:sz w:val="24"/>
        </w:rPr>
        <w:t xml:space="preserve"> </w:t>
      </w:r>
      <w:r>
        <w:rPr>
          <w:sz w:val="24"/>
        </w:rPr>
        <w:t>причин,</w:t>
      </w:r>
      <w:r>
        <w:rPr>
          <w:spacing w:val="80"/>
          <w:sz w:val="24"/>
        </w:rPr>
        <w:t xml:space="preserve"> </w:t>
      </w:r>
      <w:r>
        <w:rPr>
          <w:sz w:val="24"/>
        </w:rPr>
        <w:t>механизмов</w:t>
      </w:r>
      <w:r>
        <w:rPr>
          <w:spacing w:val="80"/>
          <w:sz w:val="24"/>
        </w:rPr>
        <w:t xml:space="preserve"> </w:t>
      </w:r>
      <w:r>
        <w:rPr>
          <w:sz w:val="24"/>
        </w:rPr>
        <w:t>возникновения</w:t>
      </w:r>
      <w:r>
        <w:rPr>
          <w:spacing w:val="80"/>
          <w:sz w:val="24"/>
        </w:rPr>
        <w:t xml:space="preserve"> </w:t>
      </w:r>
      <w:r>
        <w:rPr>
          <w:sz w:val="24"/>
        </w:rPr>
        <w:t>и</w:t>
      </w:r>
      <w:r>
        <w:rPr>
          <w:spacing w:val="80"/>
          <w:sz w:val="24"/>
        </w:rPr>
        <w:t xml:space="preserve"> </w:t>
      </w:r>
      <w:r>
        <w:rPr>
          <w:sz w:val="24"/>
        </w:rPr>
        <w:t>последствий распространённых видов опасных и чрезвычайных ситуаций, которые могут произойти</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пребывания</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средах</w:t>
      </w:r>
      <w:r>
        <w:rPr>
          <w:spacing w:val="80"/>
          <w:sz w:val="24"/>
        </w:rPr>
        <w:t xml:space="preserve"> </w:t>
      </w:r>
      <w:r>
        <w:rPr>
          <w:sz w:val="24"/>
        </w:rPr>
        <w:t>(бытовые</w:t>
      </w:r>
      <w:r>
        <w:rPr>
          <w:spacing w:val="80"/>
          <w:w w:val="150"/>
          <w:sz w:val="24"/>
        </w:rPr>
        <w:t xml:space="preserve"> </w:t>
      </w:r>
      <w:r>
        <w:rPr>
          <w:sz w:val="24"/>
        </w:rPr>
        <w:t>условия,</w:t>
      </w:r>
      <w:r>
        <w:rPr>
          <w:spacing w:val="80"/>
          <w:sz w:val="24"/>
        </w:rPr>
        <w:t xml:space="preserve"> </w:t>
      </w:r>
      <w:r>
        <w:rPr>
          <w:sz w:val="24"/>
        </w:rPr>
        <w:t>дорожное</w:t>
      </w:r>
      <w:r>
        <w:rPr>
          <w:spacing w:val="80"/>
          <w:sz w:val="24"/>
        </w:rPr>
        <w:t xml:space="preserve"> </w:t>
      </w:r>
      <w:r>
        <w:rPr>
          <w:sz w:val="24"/>
        </w:rPr>
        <w:t>движение,</w:t>
      </w:r>
      <w:r>
        <w:rPr>
          <w:spacing w:val="80"/>
          <w:sz w:val="24"/>
        </w:rPr>
        <w:t xml:space="preserve"> </w:t>
      </w:r>
      <w:r>
        <w:rPr>
          <w:sz w:val="24"/>
        </w:rPr>
        <w:t>общественные</w:t>
      </w:r>
      <w:r>
        <w:rPr>
          <w:spacing w:val="80"/>
          <w:sz w:val="24"/>
        </w:rPr>
        <w:t xml:space="preserve"> </w:t>
      </w:r>
      <w:r>
        <w:rPr>
          <w:sz w:val="24"/>
        </w:rPr>
        <w:t>места</w:t>
      </w:r>
      <w:r>
        <w:rPr>
          <w:spacing w:val="80"/>
          <w:sz w:val="24"/>
        </w:rPr>
        <w:t xml:space="preserve"> </w:t>
      </w:r>
      <w:r>
        <w:rPr>
          <w:sz w:val="24"/>
        </w:rPr>
        <w:t>и</w:t>
      </w:r>
      <w:r>
        <w:rPr>
          <w:spacing w:val="80"/>
          <w:sz w:val="24"/>
        </w:rPr>
        <w:t xml:space="preserve"> </w:t>
      </w:r>
      <w:r>
        <w:rPr>
          <w:sz w:val="24"/>
        </w:rPr>
        <w:t>социум,</w:t>
      </w:r>
      <w:r>
        <w:rPr>
          <w:spacing w:val="80"/>
          <w:sz w:val="24"/>
        </w:rPr>
        <w:t xml:space="preserve"> </w:t>
      </w:r>
      <w:r>
        <w:rPr>
          <w:sz w:val="24"/>
        </w:rPr>
        <w:t>природа, коммуникационные связи и каналы);</w:t>
      </w:r>
    </w:p>
    <w:p w14:paraId="500F20C9" w14:textId="77777777" w:rsidR="00437756" w:rsidRDefault="00713951">
      <w:pPr>
        <w:pStyle w:val="a5"/>
        <w:numPr>
          <w:ilvl w:val="0"/>
          <w:numId w:val="23"/>
        </w:numPr>
        <w:tabs>
          <w:tab w:val="left" w:pos="1757"/>
        </w:tabs>
        <w:spacing w:before="0" w:line="249" w:lineRule="auto"/>
        <w:ind w:right="1797" w:firstLine="0"/>
        <w:rPr>
          <w:sz w:val="24"/>
        </w:rPr>
      </w:pPr>
      <w:r>
        <w:rPr>
          <w:sz w:val="24"/>
        </w:rPr>
        <w:t>овладение</w:t>
      </w:r>
      <w:r>
        <w:rPr>
          <w:spacing w:val="80"/>
          <w:sz w:val="24"/>
        </w:rPr>
        <w:t xml:space="preserve"> </w:t>
      </w:r>
      <w:r>
        <w:rPr>
          <w:sz w:val="24"/>
        </w:rPr>
        <w:t>знаниями</w:t>
      </w:r>
      <w:r>
        <w:rPr>
          <w:spacing w:val="80"/>
          <w:sz w:val="24"/>
        </w:rPr>
        <w:t xml:space="preserve"> </w:t>
      </w:r>
      <w:r>
        <w:rPr>
          <w:sz w:val="24"/>
        </w:rPr>
        <w:t>и</w:t>
      </w:r>
      <w:r>
        <w:rPr>
          <w:spacing w:val="80"/>
          <w:sz w:val="24"/>
        </w:rPr>
        <w:t xml:space="preserve"> </w:t>
      </w:r>
      <w:r>
        <w:rPr>
          <w:sz w:val="24"/>
        </w:rPr>
        <w:t>умениями</w:t>
      </w:r>
      <w:r>
        <w:rPr>
          <w:spacing w:val="80"/>
          <w:sz w:val="24"/>
        </w:rPr>
        <w:t xml:space="preserve"> </w:t>
      </w:r>
      <w:r>
        <w:rPr>
          <w:sz w:val="24"/>
        </w:rPr>
        <w:t>применять</w:t>
      </w:r>
      <w:r>
        <w:rPr>
          <w:spacing w:val="80"/>
          <w:sz w:val="24"/>
        </w:rPr>
        <w:t xml:space="preserve"> </w:t>
      </w:r>
      <w:r>
        <w:rPr>
          <w:sz w:val="24"/>
        </w:rPr>
        <w:t>меры</w:t>
      </w:r>
      <w:r>
        <w:rPr>
          <w:spacing w:val="80"/>
          <w:sz w:val="24"/>
        </w:rPr>
        <w:t xml:space="preserve"> </w:t>
      </w:r>
      <w:r>
        <w:rPr>
          <w:sz w:val="24"/>
        </w:rPr>
        <w:t>и</w:t>
      </w:r>
      <w:r>
        <w:rPr>
          <w:spacing w:val="80"/>
          <w:sz w:val="24"/>
        </w:rPr>
        <w:t xml:space="preserve"> </w:t>
      </w:r>
      <w:r>
        <w:rPr>
          <w:sz w:val="24"/>
        </w:rPr>
        <w:t>средства</w:t>
      </w:r>
      <w:r>
        <w:rPr>
          <w:spacing w:val="40"/>
          <w:sz w:val="24"/>
        </w:rPr>
        <w:t xml:space="preserve"> </w:t>
      </w:r>
      <w:r>
        <w:rPr>
          <w:sz w:val="24"/>
        </w:rPr>
        <w:t>индивидуальной</w:t>
      </w:r>
      <w:r>
        <w:rPr>
          <w:spacing w:val="-6"/>
          <w:sz w:val="24"/>
        </w:rPr>
        <w:t xml:space="preserve"> </w:t>
      </w:r>
      <w:r>
        <w:rPr>
          <w:sz w:val="24"/>
        </w:rPr>
        <w:t>защиты,</w:t>
      </w:r>
      <w:r>
        <w:rPr>
          <w:spacing w:val="-6"/>
          <w:sz w:val="24"/>
        </w:rPr>
        <w:t xml:space="preserve"> </w:t>
      </w:r>
      <w:r>
        <w:rPr>
          <w:sz w:val="24"/>
        </w:rPr>
        <w:t>приёмы</w:t>
      </w:r>
      <w:r>
        <w:rPr>
          <w:spacing w:val="-6"/>
          <w:sz w:val="24"/>
        </w:rPr>
        <w:t xml:space="preserve"> </w:t>
      </w:r>
      <w:r>
        <w:rPr>
          <w:sz w:val="24"/>
        </w:rPr>
        <w:t>рационального</w:t>
      </w:r>
      <w:r>
        <w:rPr>
          <w:spacing w:val="-6"/>
          <w:sz w:val="24"/>
        </w:rPr>
        <w:t xml:space="preserve"> </w:t>
      </w:r>
      <w:r>
        <w:rPr>
          <w:sz w:val="24"/>
        </w:rPr>
        <w:t>и</w:t>
      </w:r>
      <w:r>
        <w:rPr>
          <w:spacing w:val="-6"/>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 опасных и чрезвычайных ситуациях;</w:t>
      </w:r>
    </w:p>
    <w:p w14:paraId="6F69ABE3" w14:textId="77777777" w:rsidR="00437756" w:rsidRDefault="00713951">
      <w:pPr>
        <w:pStyle w:val="a5"/>
        <w:numPr>
          <w:ilvl w:val="0"/>
          <w:numId w:val="23"/>
        </w:numPr>
        <w:tabs>
          <w:tab w:val="left" w:pos="1757"/>
        </w:tabs>
        <w:spacing w:before="0"/>
        <w:ind w:left="1757" w:hanging="259"/>
        <w:rPr>
          <w:sz w:val="24"/>
        </w:rPr>
      </w:pPr>
      <w:r>
        <w:rPr>
          <w:sz w:val="24"/>
        </w:rPr>
        <w:t>освоение</w:t>
      </w:r>
      <w:r>
        <w:rPr>
          <w:spacing w:val="-8"/>
          <w:sz w:val="24"/>
        </w:rPr>
        <w:t xml:space="preserve"> </w:t>
      </w:r>
      <w:r>
        <w:rPr>
          <w:sz w:val="24"/>
        </w:rPr>
        <w:t>основ</w:t>
      </w:r>
      <w:r>
        <w:rPr>
          <w:spacing w:val="-5"/>
          <w:sz w:val="24"/>
        </w:rPr>
        <w:t xml:space="preserve"> </w:t>
      </w:r>
      <w:r>
        <w:rPr>
          <w:sz w:val="24"/>
        </w:rPr>
        <w:t>медицинских</w:t>
      </w:r>
      <w:r>
        <w:rPr>
          <w:spacing w:val="-2"/>
          <w:sz w:val="24"/>
        </w:rPr>
        <w:t xml:space="preserve"> </w:t>
      </w:r>
      <w:r>
        <w:rPr>
          <w:sz w:val="24"/>
        </w:rPr>
        <w:t>знаний</w:t>
      </w:r>
      <w:r>
        <w:rPr>
          <w:spacing w:val="-5"/>
          <w:sz w:val="24"/>
        </w:rPr>
        <w:t xml:space="preserve"> </w:t>
      </w:r>
      <w:r>
        <w:rPr>
          <w:sz w:val="24"/>
        </w:rPr>
        <w:t>и</w:t>
      </w:r>
      <w:r>
        <w:rPr>
          <w:spacing w:val="-4"/>
          <w:sz w:val="24"/>
        </w:rPr>
        <w:t xml:space="preserve"> </w:t>
      </w:r>
      <w:r>
        <w:rPr>
          <w:sz w:val="24"/>
        </w:rPr>
        <w:t>владение</w:t>
      </w:r>
      <w:r>
        <w:rPr>
          <w:spacing w:val="-3"/>
          <w:sz w:val="24"/>
        </w:rPr>
        <w:t xml:space="preserve"> </w:t>
      </w:r>
      <w:r>
        <w:rPr>
          <w:sz w:val="24"/>
        </w:rPr>
        <w:t>умениями</w:t>
      </w:r>
      <w:r>
        <w:rPr>
          <w:spacing w:val="-4"/>
          <w:sz w:val="24"/>
        </w:rPr>
        <w:t xml:space="preserve"> </w:t>
      </w:r>
      <w:r>
        <w:rPr>
          <w:spacing w:val="-2"/>
          <w:sz w:val="24"/>
        </w:rPr>
        <w:t>оказывать</w:t>
      </w:r>
    </w:p>
    <w:p w14:paraId="43F420BF" w14:textId="77777777" w:rsidR="00437756" w:rsidRDefault="00713951">
      <w:pPr>
        <w:pStyle w:val="a3"/>
        <w:spacing w:before="12" w:line="252" w:lineRule="auto"/>
        <w:ind w:right="1376"/>
      </w:pPr>
      <w:r>
        <w:t>первую</w:t>
      </w:r>
      <w:r>
        <w:rPr>
          <w:spacing w:val="80"/>
        </w:rPr>
        <w:t xml:space="preserve"> </w:t>
      </w:r>
      <w:r>
        <w:t>помощь</w:t>
      </w:r>
      <w:r>
        <w:rPr>
          <w:spacing w:val="80"/>
        </w:rPr>
        <w:t xml:space="preserve"> </w:t>
      </w:r>
      <w:r>
        <w:t>пострадавшим</w:t>
      </w:r>
      <w:r>
        <w:rPr>
          <w:spacing w:val="80"/>
        </w:rPr>
        <w:t xml:space="preserve"> </w:t>
      </w:r>
      <w:r>
        <w:t>при</w:t>
      </w:r>
      <w:r>
        <w:rPr>
          <w:spacing w:val="80"/>
        </w:rPr>
        <w:t xml:space="preserve"> </w:t>
      </w:r>
      <w:r>
        <w:t>потере</w:t>
      </w:r>
      <w:r>
        <w:rPr>
          <w:spacing w:val="80"/>
        </w:rPr>
        <w:t xml:space="preserve"> </w:t>
      </w:r>
      <w:r>
        <w:t>сознания,</w:t>
      </w:r>
      <w:r>
        <w:rPr>
          <w:spacing w:val="80"/>
        </w:rPr>
        <w:t xml:space="preserve"> </w:t>
      </w:r>
      <w:r>
        <w:t>остановке</w:t>
      </w:r>
      <w:r>
        <w:rPr>
          <w:spacing w:val="80"/>
        </w:rPr>
        <w:t xml:space="preserve"> </w:t>
      </w:r>
      <w:r>
        <w:t>дыхания,</w:t>
      </w:r>
      <w:r>
        <w:rPr>
          <w:spacing w:val="40"/>
        </w:rPr>
        <w:t xml:space="preserve"> </w:t>
      </w:r>
      <w:r>
        <w:t>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7990DD7" w14:textId="77777777" w:rsidR="00437756" w:rsidRDefault="00713951">
      <w:pPr>
        <w:pStyle w:val="a5"/>
        <w:numPr>
          <w:ilvl w:val="0"/>
          <w:numId w:val="23"/>
        </w:numPr>
        <w:tabs>
          <w:tab w:val="left" w:pos="1878"/>
        </w:tabs>
        <w:spacing w:before="0" w:line="249" w:lineRule="auto"/>
        <w:ind w:right="1916" w:firstLine="0"/>
        <w:rPr>
          <w:sz w:val="24"/>
        </w:rPr>
      </w:pPr>
      <w:r>
        <w:rPr>
          <w:sz w:val="24"/>
        </w:rPr>
        <w:t>умение</w:t>
      </w:r>
      <w:r>
        <w:rPr>
          <w:spacing w:val="80"/>
          <w:sz w:val="24"/>
        </w:rPr>
        <w:t xml:space="preserve"> </w:t>
      </w:r>
      <w:r>
        <w:rPr>
          <w:sz w:val="24"/>
        </w:rPr>
        <w:t>оценивать</w:t>
      </w:r>
      <w:r>
        <w:rPr>
          <w:spacing w:val="80"/>
          <w:sz w:val="24"/>
        </w:rPr>
        <w:t xml:space="preserve"> </w:t>
      </w:r>
      <w:r>
        <w:rPr>
          <w:sz w:val="24"/>
        </w:rPr>
        <w:t>и</w:t>
      </w:r>
      <w:r>
        <w:rPr>
          <w:spacing w:val="80"/>
          <w:sz w:val="24"/>
        </w:rPr>
        <w:t xml:space="preserve"> </w:t>
      </w:r>
      <w:r>
        <w:rPr>
          <w:sz w:val="24"/>
        </w:rPr>
        <w:t>прогнозировать</w:t>
      </w:r>
      <w:r>
        <w:rPr>
          <w:spacing w:val="80"/>
          <w:sz w:val="24"/>
        </w:rPr>
        <w:t xml:space="preserve"> </w:t>
      </w:r>
      <w:r>
        <w:rPr>
          <w:sz w:val="24"/>
        </w:rPr>
        <w:t>неблагоприятные</w:t>
      </w:r>
      <w:r>
        <w:rPr>
          <w:spacing w:val="80"/>
          <w:sz w:val="24"/>
        </w:rPr>
        <w:t xml:space="preserve"> </w:t>
      </w:r>
      <w:r>
        <w:rPr>
          <w:sz w:val="24"/>
        </w:rPr>
        <w:t>факторы обстановки</w:t>
      </w:r>
      <w:r>
        <w:rPr>
          <w:spacing w:val="-4"/>
          <w:sz w:val="24"/>
        </w:rPr>
        <w:t xml:space="preserve"> </w:t>
      </w:r>
      <w:r>
        <w:rPr>
          <w:sz w:val="24"/>
        </w:rPr>
        <w:t>и</w:t>
      </w:r>
      <w:r>
        <w:rPr>
          <w:spacing w:val="-7"/>
          <w:sz w:val="24"/>
        </w:rPr>
        <w:t xml:space="preserve"> </w:t>
      </w:r>
      <w:r>
        <w:rPr>
          <w:sz w:val="24"/>
        </w:rPr>
        <w:t>принимать</w:t>
      </w:r>
      <w:r>
        <w:rPr>
          <w:spacing w:val="-5"/>
          <w:sz w:val="24"/>
        </w:rPr>
        <w:t xml:space="preserve"> </w:t>
      </w:r>
      <w:r>
        <w:rPr>
          <w:sz w:val="24"/>
        </w:rPr>
        <w:t>обоснованные</w:t>
      </w:r>
      <w:r>
        <w:rPr>
          <w:spacing w:val="-7"/>
          <w:sz w:val="24"/>
        </w:rPr>
        <w:t xml:space="preserve"> </w:t>
      </w:r>
      <w:r>
        <w:rPr>
          <w:sz w:val="24"/>
        </w:rPr>
        <w:t>решения</w:t>
      </w:r>
      <w:r>
        <w:rPr>
          <w:spacing w:val="-5"/>
          <w:sz w:val="24"/>
        </w:rPr>
        <w:t xml:space="preserve"> </w:t>
      </w:r>
      <w:r>
        <w:rPr>
          <w:sz w:val="24"/>
        </w:rPr>
        <w:t>в</w:t>
      </w:r>
      <w:r>
        <w:rPr>
          <w:spacing w:val="-6"/>
          <w:sz w:val="24"/>
        </w:rPr>
        <w:t xml:space="preserve"> </w:t>
      </w:r>
      <w:r>
        <w:rPr>
          <w:sz w:val="24"/>
        </w:rPr>
        <w:t>опасной</w:t>
      </w:r>
      <w:r>
        <w:rPr>
          <w:spacing w:val="-5"/>
          <w:sz w:val="24"/>
        </w:rPr>
        <w:t xml:space="preserve"> </w:t>
      </w:r>
      <w:r>
        <w:rPr>
          <w:sz w:val="24"/>
        </w:rPr>
        <w:t>(чрезвычайной) ситуации с учётом реальных условий и возможностей;</w:t>
      </w:r>
    </w:p>
    <w:p w14:paraId="15B4AB67" w14:textId="77777777" w:rsidR="00437756" w:rsidRDefault="00713951">
      <w:pPr>
        <w:pStyle w:val="a5"/>
        <w:numPr>
          <w:ilvl w:val="0"/>
          <w:numId w:val="23"/>
        </w:numPr>
        <w:tabs>
          <w:tab w:val="left" w:pos="1877"/>
        </w:tabs>
        <w:ind w:left="1877" w:hanging="379"/>
        <w:rPr>
          <w:sz w:val="24"/>
        </w:rPr>
      </w:pPr>
      <w:r>
        <w:rPr>
          <w:sz w:val="24"/>
        </w:rPr>
        <w:t>освоение</w:t>
      </w:r>
      <w:r>
        <w:rPr>
          <w:spacing w:val="-8"/>
          <w:sz w:val="24"/>
        </w:rPr>
        <w:t xml:space="preserve"> </w:t>
      </w:r>
      <w:r>
        <w:rPr>
          <w:sz w:val="24"/>
        </w:rPr>
        <w:t>основ</w:t>
      </w:r>
      <w:r>
        <w:rPr>
          <w:spacing w:val="-5"/>
          <w:sz w:val="24"/>
        </w:rPr>
        <w:t xml:space="preserve"> </w:t>
      </w:r>
      <w:r>
        <w:rPr>
          <w:sz w:val="24"/>
        </w:rPr>
        <w:t>экологической</w:t>
      </w:r>
      <w:r>
        <w:rPr>
          <w:spacing w:val="-5"/>
          <w:sz w:val="24"/>
        </w:rPr>
        <w:t xml:space="preserve"> </w:t>
      </w:r>
      <w:r>
        <w:rPr>
          <w:sz w:val="24"/>
        </w:rPr>
        <w:t>культуры,</w:t>
      </w:r>
      <w:r>
        <w:rPr>
          <w:spacing w:val="-3"/>
          <w:sz w:val="24"/>
        </w:rPr>
        <w:t xml:space="preserve"> </w:t>
      </w:r>
      <w:r>
        <w:rPr>
          <w:sz w:val="24"/>
        </w:rPr>
        <w:t>методов</w:t>
      </w:r>
      <w:r>
        <w:rPr>
          <w:spacing w:val="-5"/>
          <w:sz w:val="24"/>
        </w:rPr>
        <w:t xml:space="preserve"> </w:t>
      </w:r>
      <w:r>
        <w:rPr>
          <w:spacing w:val="-2"/>
          <w:sz w:val="24"/>
        </w:rPr>
        <w:t>проектирования</w:t>
      </w:r>
    </w:p>
    <w:p w14:paraId="4F204E08" w14:textId="77777777" w:rsidR="00437756" w:rsidRDefault="00437756">
      <w:pPr>
        <w:rPr>
          <w:sz w:val="24"/>
        </w:rPr>
        <w:sectPr w:rsidR="00437756">
          <w:pgSz w:w="11910" w:h="16840"/>
          <w:pgMar w:top="1040" w:right="0" w:bottom="280" w:left="760" w:header="720" w:footer="720" w:gutter="0"/>
          <w:cols w:space="720"/>
        </w:sectPr>
      </w:pPr>
    </w:p>
    <w:p w14:paraId="255E6AEA" w14:textId="77777777" w:rsidR="00437756" w:rsidRDefault="00713951">
      <w:pPr>
        <w:pStyle w:val="a3"/>
        <w:spacing w:before="68" w:line="252" w:lineRule="auto"/>
        <w:ind w:right="1875"/>
      </w:pPr>
      <w:r>
        <w:lastRenderedPageBreak/>
        <w:t>собственной</w:t>
      </w:r>
      <w:r>
        <w:rPr>
          <w:spacing w:val="80"/>
        </w:rPr>
        <w:t xml:space="preserve"> </w:t>
      </w:r>
      <w:r>
        <w:t>безопасной</w:t>
      </w:r>
      <w:r>
        <w:rPr>
          <w:spacing w:val="80"/>
        </w:rPr>
        <w:t xml:space="preserve"> </w:t>
      </w:r>
      <w:r>
        <w:t>жизнедеятельности</w:t>
      </w:r>
      <w:r>
        <w:rPr>
          <w:spacing w:val="80"/>
        </w:rPr>
        <w:t xml:space="preserve"> </w:t>
      </w:r>
      <w:r>
        <w:t>с</w:t>
      </w:r>
      <w:r>
        <w:rPr>
          <w:spacing w:val="80"/>
        </w:rPr>
        <w:t xml:space="preserve"> </w:t>
      </w:r>
      <w:r>
        <w:t>учётом</w:t>
      </w:r>
      <w:r>
        <w:rPr>
          <w:spacing w:val="80"/>
        </w:rPr>
        <w:t xml:space="preserve"> </w:t>
      </w:r>
      <w:r>
        <w:t>природных, техногенных и социальных рисков на территории проживания;</w:t>
      </w:r>
    </w:p>
    <w:p w14:paraId="32385CF7" w14:textId="77777777" w:rsidR="00437756" w:rsidRDefault="00713951">
      <w:pPr>
        <w:pStyle w:val="a5"/>
        <w:numPr>
          <w:ilvl w:val="0"/>
          <w:numId w:val="23"/>
        </w:numPr>
        <w:tabs>
          <w:tab w:val="left" w:pos="1877"/>
        </w:tabs>
        <w:spacing w:before="0" w:line="252" w:lineRule="auto"/>
        <w:ind w:right="1530" w:firstLine="0"/>
        <w:rPr>
          <w:sz w:val="24"/>
        </w:rPr>
      </w:pPr>
      <w:r>
        <w:rPr>
          <w:sz w:val="24"/>
        </w:rPr>
        <w:t>овладение</w:t>
      </w:r>
      <w:r>
        <w:rPr>
          <w:spacing w:val="80"/>
          <w:sz w:val="24"/>
        </w:rPr>
        <w:t xml:space="preserve"> </w:t>
      </w:r>
      <w:r>
        <w:rPr>
          <w:sz w:val="24"/>
        </w:rPr>
        <w:t>знаниями</w:t>
      </w:r>
      <w:r>
        <w:rPr>
          <w:spacing w:val="80"/>
          <w:sz w:val="24"/>
        </w:rPr>
        <w:t xml:space="preserve"> </w:t>
      </w:r>
      <w:r>
        <w:rPr>
          <w:sz w:val="24"/>
        </w:rPr>
        <w:t>и</w:t>
      </w:r>
      <w:r>
        <w:rPr>
          <w:spacing w:val="80"/>
          <w:sz w:val="24"/>
        </w:rPr>
        <w:t xml:space="preserve"> </w:t>
      </w:r>
      <w:r>
        <w:rPr>
          <w:sz w:val="24"/>
        </w:rPr>
        <w:t>умениями</w:t>
      </w:r>
      <w:r>
        <w:rPr>
          <w:spacing w:val="80"/>
          <w:sz w:val="24"/>
        </w:rPr>
        <w:t xml:space="preserve"> </w:t>
      </w:r>
      <w:r>
        <w:rPr>
          <w:sz w:val="24"/>
        </w:rPr>
        <w:t>предупреждения</w:t>
      </w:r>
      <w:r>
        <w:rPr>
          <w:spacing w:val="80"/>
          <w:sz w:val="24"/>
        </w:rPr>
        <w:t xml:space="preserve"> </w:t>
      </w:r>
      <w:r>
        <w:rPr>
          <w:sz w:val="24"/>
        </w:rPr>
        <w:t>опасных</w:t>
      </w:r>
      <w:r>
        <w:rPr>
          <w:spacing w:val="80"/>
          <w:sz w:val="24"/>
        </w:rPr>
        <w:t xml:space="preserve"> </w:t>
      </w:r>
      <w:r>
        <w:rPr>
          <w:sz w:val="24"/>
        </w:rPr>
        <w:t>и</w:t>
      </w:r>
      <w:r>
        <w:rPr>
          <w:spacing w:val="40"/>
          <w:sz w:val="24"/>
        </w:rPr>
        <w:t xml:space="preserve"> </w:t>
      </w:r>
      <w:r>
        <w:rPr>
          <w:sz w:val="24"/>
        </w:rPr>
        <w:t>чрезвычайных ситуаций во время пребывания в различных средах (бытовые условия,</w:t>
      </w:r>
      <w:r>
        <w:rPr>
          <w:spacing w:val="80"/>
          <w:sz w:val="24"/>
        </w:rPr>
        <w:t xml:space="preserve"> </w:t>
      </w:r>
      <w:r>
        <w:rPr>
          <w:sz w:val="24"/>
        </w:rPr>
        <w:t>дорожное</w:t>
      </w:r>
      <w:r>
        <w:rPr>
          <w:spacing w:val="80"/>
          <w:sz w:val="24"/>
        </w:rPr>
        <w:t xml:space="preserve"> </w:t>
      </w:r>
      <w:r>
        <w:rPr>
          <w:sz w:val="24"/>
        </w:rPr>
        <w:t>движение,</w:t>
      </w:r>
      <w:r>
        <w:rPr>
          <w:spacing w:val="80"/>
          <w:sz w:val="24"/>
        </w:rPr>
        <w:t xml:space="preserve"> </w:t>
      </w:r>
      <w:r>
        <w:rPr>
          <w:sz w:val="24"/>
        </w:rPr>
        <w:t>общественные</w:t>
      </w:r>
      <w:r>
        <w:rPr>
          <w:spacing w:val="80"/>
          <w:sz w:val="24"/>
        </w:rPr>
        <w:t xml:space="preserve"> </w:t>
      </w:r>
      <w:r>
        <w:rPr>
          <w:sz w:val="24"/>
        </w:rPr>
        <w:t>места</w:t>
      </w:r>
      <w:r>
        <w:rPr>
          <w:spacing w:val="80"/>
          <w:sz w:val="24"/>
        </w:rPr>
        <w:t xml:space="preserve"> </w:t>
      </w:r>
      <w:r>
        <w:rPr>
          <w:sz w:val="24"/>
        </w:rPr>
        <w:t>и</w:t>
      </w:r>
      <w:r>
        <w:rPr>
          <w:spacing w:val="80"/>
          <w:sz w:val="24"/>
        </w:rPr>
        <w:t xml:space="preserve"> </w:t>
      </w:r>
      <w:r>
        <w:rPr>
          <w:sz w:val="24"/>
        </w:rPr>
        <w:t>социум,</w:t>
      </w:r>
      <w:r>
        <w:rPr>
          <w:spacing w:val="80"/>
          <w:sz w:val="24"/>
        </w:rPr>
        <w:t xml:space="preserve"> </w:t>
      </w:r>
      <w:r>
        <w:rPr>
          <w:sz w:val="24"/>
        </w:rPr>
        <w:t>природа,</w:t>
      </w:r>
      <w:r>
        <w:rPr>
          <w:spacing w:val="40"/>
          <w:sz w:val="24"/>
        </w:rPr>
        <w:t xml:space="preserve"> </w:t>
      </w:r>
      <w:r>
        <w:rPr>
          <w:sz w:val="24"/>
        </w:rPr>
        <w:t>коммуникационные связи и каналы).</w:t>
      </w:r>
    </w:p>
    <w:p w14:paraId="37532DEC" w14:textId="77777777" w:rsidR="00437756" w:rsidRDefault="00713951">
      <w:pPr>
        <w:pStyle w:val="a3"/>
        <w:spacing w:line="274" w:lineRule="exact"/>
      </w:pPr>
      <w:proofErr w:type="gramStart"/>
      <w:r>
        <w:t>Достижение</w:t>
      </w:r>
      <w:r>
        <w:rPr>
          <w:spacing w:val="27"/>
        </w:rPr>
        <w:t xml:space="preserve">  </w:t>
      </w:r>
      <w:r>
        <w:t>результатов</w:t>
      </w:r>
      <w:proofErr w:type="gramEnd"/>
      <w:r>
        <w:rPr>
          <w:spacing w:val="28"/>
        </w:rPr>
        <w:t xml:space="preserve">  </w:t>
      </w:r>
      <w:r>
        <w:t>освоения</w:t>
      </w:r>
      <w:r>
        <w:rPr>
          <w:spacing w:val="28"/>
        </w:rPr>
        <w:t xml:space="preserve">  </w:t>
      </w:r>
      <w:r>
        <w:t>программы</w:t>
      </w:r>
      <w:r>
        <w:rPr>
          <w:spacing w:val="28"/>
        </w:rPr>
        <w:t xml:space="preserve">  </w:t>
      </w:r>
      <w:r>
        <w:rPr>
          <w:spacing w:val="-5"/>
        </w:rPr>
        <w:t>ОБЖ</w:t>
      </w:r>
    </w:p>
    <w:p w14:paraId="0D158770" w14:textId="77777777" w:rsidR="00437756" w:rsidRDefault="00713951">
      <w:pPr>
        <w:pStyle w:val="a3"/>
        <w:spacing w:before="12" w:line="252" w:lineRule="auto"/>
        <w:ind w:right="848"/>
      </w:pPr>
      <w:r>
        <w:t>обеспечивается</w:t>
      </w:r>
      <w:r>
        <w:rPr>
          <w:spacing w:val="-6"/>
        </w:rPr>
        <w:t xml:space="preserve"> </w:t>
      </w:r>
      <w:r>
        <w:t>посредством</w:t>
      </w:r>
      <w:r>
        <w:rPr>
          <w:spacing w:val="-6"/>
        </w:rPr>
        <w:t xml:space="preserve"> </w:t>
      </w:r>
      <w:r>
        <w:t>включения</w:t>
      </w:r>
      <w:r>
        <w:rPr>
          <w:spacing w:val="-6"/>
        </w:rPr>
        <w:t xml:space="preserve"> </w:t>
      </w:r>
      <w:r>
        <w:t>в</w:t>
      </w:r>
      <w:r>
        <w:rPr>
          <w:spacing w:val="-5"/>
        </w:rPr>
        <w:t xml:space="preserve"> </w:t>
      </w:r>
      <w:r>
        <w:t>указанную</w:t>
      </w:r>
      <w:r>
        <w:rPr>
          <w:spacing w:val="-6"/>
        </w:rPr>
        <w:t xml:space="preserve"> </w:t>
      </w:r>
      <w:r>
        <w:t>программу</w:t>
      </w:r>
      <w:r>
        <w:rPr>
          <w:spacing w:val="-11"/>
        </w:rPr>
        <w:t xml:space="preserve"> </w:t>
      </w:r>
      <w:r>
        <w:t>предметных результатов освоения модулей ОБЖ.</w:t>
      </w:r>
    </w:p>
    <w:p w14:paraId="0DF978DB" w14:textId="77777777" w:rsidR="00437756" w:rsidRDefault="00713951">
      <w:pPr>
        <w:pStyle w:val="a3"/>
        <w:spacing w:line="275" w:lineRule="exact"/>
      </w:pPr>
      <w:proofErr w:type="gramStart"/>
      <w:r>
        <w:t>Образовательная</w:t>
      </w:r>
      <w:r>
        <w:rPr>
          <w:spacing w:val="27"/>
        </w:rPr>
        <w:t xml:space="preserve">  </w:t>
      </w:r>
      <w:r>
        <w:t>организация</w:t>
      </w:r>
      <w:proofErr w:type="gramEnd"/>
      <w:r>
        <w:rPr>
          <w:spacing w:val="28"/>
        </w:rPr>
        <w:t xml:space="preserve">  </w:t>
      </w:r>
      <w:r>
        <w:t>вправе</w:t>
      </w:r>
      <w:r>
        <w:rPr>
          <w:spacing w:val="27"/>
        </w:rPr>
        <w:t xml:space="preserve">  </w:t>
      </w:r>
      <w:r>
        <w:rPr>
          <w:spacing w:val="-2"/>
        </w:rPr>
        <w:t>самостоятельно</w:t>
      </w:r>
    </w:p>
    <w:p w14:paraId="369E20A2" w14:textId="77777777" w:rsidR="00437756" w:rsidRDefault="00713951">
      <w:pPr>
        <w:pStyle w:val="a3"/>
        <w:spacing w:before="14" w:line="249" w:lineRule="auto"/>
        <w:ind w:right="848"/>
      </w:pPr>
      <w:r>
        <w:t>определять</w:t>
      </w:r>
      <w:r>
        <w:rPr>
          <w:spacing w:val="-6"/>
        </w:rPr>
        <w:t xml:space="preserve"> </w:t>
      </w:r>
      <w:r>
        <w:t>последовательность</w:t>
      </w:r>
      <w:r>
        <w:rPr>
          <w:spacing w:val="-6"/>
        </w:rPr>
        <w:t xml:space="preserve"> </w:t>
      </w:r>
      <w:r>
        <w:t>для</w:t>
      </w:r>
      <w:r>
        <w:rPr>
          <w:spacing w:val="-6"/>
        </w:rPr>
        <w:t xml:space="preserve"> </w:t>
      </w:r>
      <w:r>
        <w:t>освоения</w:t>
      </w:r>
      <w:r>
        <w:rPr>
          <w:spacing w:val="-9"/>
        </w:rPr>
        <w:t xml:space="preserve"> </w:t>
      </w:r>
      <w:r>
        <w:t>обучающимися</w:t>
      </w:r>
      <w:r>
        <w:rPr>
          <w:spacing w:val="-6"/>
        </w:rPr>
        <w:t xml:space="preserve"> </w:t>
      </w:r>
      <w:r>
        <w:t>модулей</w:t>
      </w:r>
      <w:r>
        <w:rPr>
          <w:spacing w:val="-6"/>
        </w:rPr>
        <w:t xml:space="preserve"> </w:t>
      </w:r>
      <w:r>
        <w:t>ОБЖ. Предлагается</w:t>
      </w:r>
      <w:r>
        <w:rPr>
          <w:spacing w:val="80"/>
        </w:rPr>
        <w:t xml:space="preserve"> </w:t>
      </w:r>
      <w:r>
        <w:t>распределение</w:t>
      </w:r>
      <w:r>
        <w:rPr>
          <w:spacing w:val="80"/>
        </w:rPr>
        <w:t xml:space="preserve"> </w:t>
      </w:r>
      <w:r>
        <w:t>предметных</w:t>
      </w:r>
      <w:r>
        <w:rPr>
          <w:spacing w:val="80"/>
        </w:rPr>
        <w:t xml:space="preserve"> </w:t>
      </w:r>
      <w:r>
        <w:t>результатов,</w:t>
      </w:r>
    </w:p>
    <w:p w14:paraId="6B56ADBB" w14:textId="77777777" w:rsidR="00437756" w:rsidRDefault="00713951">
      <w:pPr>
        <w:pStyle w:val="a3"/>
        <w:spacing w:before="5" w:line="249" w:lineRule="auto"/>
        <w:ind w:right="1875"/>
      </w:pPr>
      <w:r>
        <w:t>формируемых</w:t>
      </w:r>
      <w:r>
        <w:rPr>
          <w:spacing w:val="-4"/>
        </w:rPr>
        <w:t xml:space="preserve"> </w:t>
      </w:r>
      <w:r>
        <w:t>в</w:t>
      </w:r>
      <w:r>
        <w:rPr>
          <w:spacing w:val="-6"/>
        </w:rPr>
        <w:t xml:space="preserve"> </w:t>
      </w:r>
      <w:r>
        <w:t>ходе</w:t>
      </w:r>
      <w:r>
        <w:rPr>
          <w:spacing w:val="-6"/>
        </w:rPr>
        <w:t xml:space="preserve"> </w:t>
      </w:r>
      <w:r>
        <w:t>изучения</w:t>
      </w:r>
      <w:r>
        <w:rPr>
          <w:spacing w:val="-2"/>
        </w:rPr>
        <w:t xml:space="preserve"> </w:t>
      </w:r>
      <w:r>
        <w:t>учебного</w:t>
      </w:r>
      <w:r>
        <w:rPr>
          <w:spacing w:val="-5"/>
        </w:rPr>
        <w:t xml:space="preserve"> </w:t>
      </w:r>
      <w:r>
        <w:t>предмета</w:t>
      </w:r>
      <w:r>
        <w:rPr>
          <w:spacing w:val="-5"/>
        </w:rPr>
        <w:t xml:space="preserve"> </w:t>
      </w:r>
      <w:r>
        <w:t>ОБЖ,</w:t>
      </w:r>
      <w:r>
        <w:rPr>
          <w:spacing w:val="-5"/>
        </w:rPr>
        <w:t xml:space="preserve"> </w:t>
      </w:r>
      <w:r>
        <w:t>сгруппировать</w:t>
      </w:r>
      <w:r>
        <w:rPr>
          <w:spacing w:val="-4"/>
        </w:rPr>
        <w:t xml:space="preserve"> </w:t>
      </w:r>
      <w:r>
        <w:t>по учебным модулям:</w:t>
      </w:r>
    </w:p>
    <w:p w14:paraId="7753D8B0" w14:textId="77777777" w:rsidR="00437756" w:rsidRDefault="00713951">
      <w:pPr>
        <w:pStyle w:val="a3"/>
        <w:spacing w:before="2" w:line="252" w:lineRule="auto"/>
        <w:ind w:right="3353"/>
      </w:pPr>
      <w:r>
        <w:t>Модуль</w:t>
      </w:r>
      <w:r>
        <w:rPr>
          <w:spacing w:val="-7"/>
        </w:rPr>
        <w:t xml:space="preserve"> </w:t>
      </w:r>
      <w:r>
        <w:t>№</w:t>
      </w:r>
      <w:r>
        <w:rPr>
          <w:spacing w:val="-8"/>
        </w:rPr>
        <w:t xml:space="preserve"> </w:t>
      </w:r>
      <w:r>
        <w:t>1</w:t>
      </w:r>
      <w:r>
        <w:rPr>
          <w:spacing w:val="-3"/>
        </w:rPr>
        <w:t xml:space="preserve"> </w:t>
      </w:r>
      <w:r>
        <w:t>«Культура</w:t>
      </w:r>
      <w:r>
        <w:rPr>
          <w:spacing w:val="-6"/>
        </w:rPr>
        <w:t xml:space="preserve"> </w:t>
      </w:r>
      <w:r>
        <w:t>безопасности</w:t>
      </w:r>
      <w:r>
        <w:rPr>
          <w:spacing w:val="-6"/>
        </w:rPr>
        <w:t xml:space="preserve"> </w:t>
      </w:r>
      <w:r>
        <w:t>жизнедеятельности</w:t>
      </w:r>
      <w:r>
        <w:rPr>
          <w:spacing w:val="-6"/>
        </w:rPr>
        <w:t xml:space="preserve"> </w:t>
      </w:r>
      <w:r>
        <w:t>в современном обществе»:</w:t>
      </w:r>
    </w:p>
    <w:p w14:paraId="66ACDE95" w14:textId="77777777" w:rsidR="00437756" w:rsidRDefault="00713951">
      <w:pPr>
        <w:pStyle w:val="a3"/>
        <w:spacing w:line="252" w:lineRule="auto"/>
        <w:ind w:right="1711"/>
      </w:pPr>
      <w:r>
        <w:t>объяснять</w:t>
      </w:r>
      <w:r>
        <w:rPr>
          <w:spacing w:val="80"/>
        </w:rPr>
        <w:t xml:space="preserve"> </w:t>
      </w:r>
      <w:r>
        <w:t>понятия</w:t>
      </w:r>
      <w:r>
        <w:rPr>
          <w:spacing w:val="80"/>
        </w:rPr>
        <w:t xml:space="preserve"> </w:t>
      </w:r>
      <w:r>
        <w:t>«опасная</w:t>
      </w:r>
      <w:r>
        <w:rPr>
          <w:spacing w:val="80"/>
        </w:rPr>
        <w:t xml:space="preserve"> </w:t>
      </w:r>
      <w:r>
        <w:t>ситуация»</w:t>
      </w:r>
      <w:r>
        <w:rPr>
          <w:spacing w:val="80"/>
        </w:rPr>
        <w:t xml:space="preserve"> </w:t>
      </w:r>
      <w:r>
        <w:t>и</w:t>
      </w:r>
      <w:r>
        <w:rPr>
          <w:spacing w:val="80"/>
        </w:rPr>
        <w:t xml:space="preserve"> </w:t>
      </w:r>
      <w:r>
        <w:t>«чрезвычайная</w:t>
      </w:r>
      <w:r>
        <w:rPr>
          <w:spacing w:val="80"/>
        </w:rPr>
        <w:t xml:space="preserve"> </w:t>
      </w:r>
      <w:r>
        <w:t>ситуация», анализировать,</w:t>
      </w:r>
      <w:r>
        <w:rPr>
          <w:spacing w:val="-5"/>
        </w:rPr>
        <w:t xml:space="preserve"> </w:t>
      </w:r>
      <w:r>
        <w:t>в</w:t>
      </w:r>
      <w:r>
        <w:rPr>
          <w:spacing w:val="-6"/>
        </w:rPr>
        <w:t xml:space="preserve"> </w:t>
      </w:r>
      <w:r>
        <w:t>чём</w:t>
      </w:r>
      <w:r>
        <w:rPr>
          <w:spacing w:val="-6"/>
        </w:rPr>
        <w:t xml:space="preserve"> </w:t>
      </w:r>
      <w:r>
        <w:t>их</w:t>
      </w:r>
      <w:r>
        <w:rPr>
          <w:spacing w:val="-3"/>
        </w:rPr>
        <w:t xml:space="preserve"> </w:t>
      </w:r>
      <w:r>
        <w:t>сходство</w:t>
      </w:r>
      <w:r>
        <w:rPr>
          <w:spacing w:val="-5"/>
        </w:rPr>
        <w:t xml:space="preserve"> </w:t>
      </w:r>
      <w:r>
        <w:t>и</w:t>
      </w:r>
      <w:r>
        <w:rPr>
          <w:spacing w:val="-4"/>
        </w:rPr>
        <w:t xml:space="preserve"> </w:t>
      </w:r>
      <w:r>
        <w:t>различия</w:t>
      </w:r>
      <w:r>
        <w:rPr>
          <w:spacing w:val="-5"/>
        </w:rPr>
        <w:t xml:space="preserve"> </w:t>
      </w:r>
      <w:r>
        <w:t>(виды</w:t>
      </w:r>
      <w:r>
        <w:rPr>
          <w:spacing w:val="-5"/>
        </w:rPr>
        <w:t xml:space="preserve"> </w:t>
      </w:r>
      <w:r>
        <w:t>чрезвычайных</w:t>
      </w:r>
      <w:r>
        <w:rPr>
          <w:spacing w:val="-4"/>
        </w:rPr>
        <w:t xml:space="preserve"> </w:t>
      </w:r>
      <w:r>
        <w:t>ситуаций, в том числе террористического характера);</w:t>
      </w:r>
    </w:p>
    <w:p w14:paraId="10E3E3B5" w14:textId="77777777" w:rsidR="00437756" w:rsidRDefault="00713951">
      <w:pPr>
        <w:pStyle w:val="a3"/>
        <w:spacing w:line="252" w:lineRule="auto"/>
        <w:ind w:right="1875"/>
      </w:pPr>
      <w:r>
        <w:t xml:space="preserve">раскрывать смысл понятия «культура безопасности» (как способности </w:t>
      </w:r>
      <w:proofErr w:type="spellStart"/>
      <w:r>
        <w:t>предприводить</w:t>
      </w:r>
      <w:proofErr w:type="spellEnd"/>
      <w:r>
        <w:rPr>
          <w:spacing w:val="80"/>
        </w:rPr>
        <w:t xml:space="preserve"> </w:t>
      </w:r>
      <w:r>
        <w:t>примеры</w:t>
      </w:r>
      <w:r>
        <w:rPr>
          <w:spacing w:val="80"/>
        </w:rPr>
        <w:t xml:space="preserve"> </w:t>
      </w:r>
      <w:r>
        <w:t>угрозы</w:t>
      </w:r>
      <w:r>
        <w:rPr>
          <w:spacing w:val="80"/>
        </w:rPr>
        <w:t xml:space="preserve"> </w:t>
      </w:r>
      <w:r>
        <w:t>физическому,</w:t>
      </w:r>
      <w:r>
        <w:rPr>
          <w:spacing w:val="80"/>
        </w:rPr>
        <w:t xml:space="preserve"> </w:t>
      </w:r>
      <w:r>
        <w:t>психическому</w:t>
      </w:r>
      <w:r>
        <w:rPr>
          <w:spacing w:val="80"/>
        </w:rPr>
        <w:t xml:space="preserve"> </w:t>
      </w:r>
      <w:r>
        <w:t>здоровью человека</w:t>
      </w:r>
      <w:r>
        <w:rPr>
          <w:spacing w:val="80"/>
        </w:rPr>
        <w:t xml:space="preserve"> </w:t>
      </w:r>
      <w:r>
        <w:t>и/или</w:t>
      </w:r>
      <w:r>
        <w:rPr>
          <w:spacing w:val="80"/>
        </w:rPr>
        <w:t xml:space="preserve"> </w:t>
      </w:r>
      <w:r>
        <w:t>нанесения</w:t>
      </w:r>
      <w:r>
        <w:rPr>
          <w:spacing w:val="80"/>
        </w:rPr>
        <w:t xml:space="preserve"> </w:t>
      </w:r>
      <w:r>
        <w:t>ущерба</w:t>
      </w:r>
      <w:r>
        <w:rPr>
          <w:spacing w:val="80"/>
        </w:rPr>
        <w:t xml:space="preserve"> </w:t>
      </w:r>
      <w:r>
        <w:t>имуществу,</w:t>
      </w:r>
      <w:r>
        <w:rPr>
          <w:spacing w:val="80"/>
        </w:rPr>
        <w:t xml:space="preserve"> </w:t>
      </w:r>
      <w:r>
        <w:t>безопасности</w:t>
      </w:r>
      <w:r>
        <w:rPr>
          <w:spacing w:val="80"/>
        </w:rPr>
        <w:t xml:space="preserve"> </w:t>
      </w:r>
      <w:r>
        <w:t>личности, общества, государства;</w:t>
      </w:r>
    </w:p>
    <w:p w14:paraId="11A3479C" w14:textId="77777777" w:rsidR="00437756" w:rsidRDefault="00713951">
      <w:pPr>
        <w:pStyle w:val="a3"/>
        <w:spacing w:line="252" w:lineRule="auto"/>
        <w:ind w:right="1674"/>
      </w:pPr>
      <w:r>
        <w:t>классифицировать</w:t>
      </w:r>
      <w:r>
        <w:rPr>
          <w:spacing w:val="80"/>
        </w:rPr>
        <w:t xml:space="preserve"> </w:t>
      </w:r>
      <w:r>
        <w:t>источники</w:t>
      </w:r>
      <w:r>
        <w:rPr>
          <w:spacing w:val="80"/>
        </w:rPr>
        <w:t xml:space="preserve"> </w:t>
      </w:r>
      <w:r>
        <w:t>опасности</w:t>
      </w:r>
      <w:r>
        <w:rPr>
          <w:spacing w:val="80"/>
        </w:rPr>
        <w:t xml:space="preserve"> </w:t>
      </w:r>
      <w:r>
        <w:t>и</w:t>
      </w:r>
      <w:r>
        <w:rPr>
          <w:spacing w:val="80"/>
        </w:rPr>
        <w:t xml:space="preserve"> </w:t>
      </w:r>
      <w:r>
        <w:t>факторы</w:t>
      </w:r>
      <w:r>
        <w:rPr>
          <w:spacing w:val="80"/>
        </w:rPr>
        <w:t xml:space="preserve"> </w:t>
      </w:r>
      <w:r>
        <w:t>опасности</w:t>
      </w:r>
      <w:r>
        <w:rPr>
          <w:spacing w:val="80"/>
        </w:rPr>
        <w:t xml:space="preserve"> </w:t>
      </w:r>
      <w:r>
        <w:t>(природные,</w:t>
      </w:r>
      <w:r>
        <w:rPr>
          <w:spacing w:val="80"/>
        </w:rPr>
        <w:t xml:space="preserve"> </w:t>
      </w:r>
      <w:r>
        <w:t>физические,</w:t>
      </w:r>
      <w:r>
        <w:rPr>
          <w:spacing w:val="80"/>
        </w:rPr>
        <w:t xml:space="preserve"> </w:t>
      </w:r>
      <w:r>
        <w:t>биологические,</w:t>
      </w:r>
      <w:r>
        <w:rPr>
          <w:spacing w:val="80"/>
        </w:rPr>
        <w:t xml:space="preserve"> </w:t>
      </w:r>
      <w:r>
        <w:t>химические,</w:t>
      </w:r>
      <w:r>
        <w:rPr>
          <w:spacing w:val="80"/>
        </w:rPr>
        <w:t xml:space="preserve"> </w:t>
      </w:r>
      <w:r>
        <w:t>психологические, социальные</w:t>
      </w:r>
      <w:r>
        <w:rPr>
          <w:spacing w:val="40"/>
        </w:rPr>
        <w:t xml:space="preserve"> </w:t>
      </w:r>
      <w:r>
        <w:t>источники</w:t>
      </w:r>
      <w:r>
        <w:rPr>
          <w:spacing w:val="40"/>
        </w:rPr>
        <w:t xml:space="preserve"> </w:t>
      </w:r>
      <w:r>
        <w:t>опасности</w:t>
      </w:r>
      <w:r>
        <w:rPr>
          <w:spacing w:val="40"/>
        </w:rPr>
        <w:t xml:space="preserve"> </w:t>
      </w:r>
      <w:r>
        <w:t>–</w:t>
      </w:r>
      <w:r>
        <w:rPr>
          <w:spacing w:val="80"/>
        </w:rPr>
        <w:t xml:space="preserve"> </w:t>
      </w:r>
      <w:r>
        <w:t>люди,</w:t>
      </w:r>
      <w:r>
        <w:rPr>
          <w:spacing w:val="40"/>
        </w:rPr>
        <w:t xml:space="preserve"> </w:t>
      </w:r>
      <w:r>
        <w:t>животные,</w:t>
      </w:r>
      <w:r>
        <w:rPr>
          <w:spacing w:val="80"/>
        </w:rPr>
        <w:t xml:space="preserve"> </w:t>
      </w:r>
      <w:r>
        <w:t>вирусы</w:t>
      </w:r>
      <w:r>
        <w:rPr>
          <w:spacing w:val="40"/>
        </w:rPr>
        <w:t xml:space="preserve"> </w:t>
      </w:r>
      <w:r>
        <w:t>и</w:t>
      </w:r>
      <w:r>
        <w:rPr>
          <w:spacing w:val="40"/>
        </w:rPr>
        <w:t xml:space="preserve"> </w:t>
      </w:r>
      <w:r>
        <w:t>бактерии; вещества, предметы и явления), в том числе техногенного происхождения; раскрывать общие принципы безопасного поведения;</w:t>
      </w:r>
    </w:p>
    <w:p w14:paraId="3FFEEFA2" w14:textId="77777777" w:rsidR="00437756" w:rsidRDefault="00713951">
      <w:pPr>
        <w:pStyle w:val="a3"/>
        <w:spacing w:line="272" w:lineRule="exact"/>
      </w:pPr>
      <w:r>
        <w:t>Модуль</w:t>
      </w:r>
      <w:r>
        <w:rPr>
          <w:spacing w:val="-3"/>
        </w:rPr>
        <w:t xml:space="preserve"> </w:t>
      </w:r>
      <w:r>
        <w:t>№</w:t>
      </w:r>
      <w:r>
        <w:rPr>
          <w:spacing w:val="-4"/>
        </w:rPr>
        <w:t xml:space="preserve"> </w:t>
      </w:r>
      <w:r>
        <w:t>2</w:t>
      </w:r>
      <w:r>
        <w:rPr>
          <w:spacing w:val="1"/>
        </w:rPr>
        <w:t xml:space="preserve"> </w:t>
      </w:r>
      <w:r>
        <w:t>«Безопасность</w:t>
      </w:r>
      <w:r>
        <w:rPr>
          <w:spacing w:val="-2"/>
        </w:rPr>
        <w:t xml:space="preserve"> </w:t>
      </w:r>
      <w:r>
        <w:t>в</w:t>
      </w:r>
      <w:r>
        <w:rPr>
          <w:spacing w:val="-3"/>
        </w:rPr>
        <w:t xml:space="preserve"> </w:t>
      </w:r>
      <w:r>
        <w:rPr>
          <w:spacing w:val="-2"/>
        </w:rPr>
        <w:t>быту»:</w:t>
      </w:r>
    </w:p>
    <w:p w14:paraId="323BEA07" w14:textId="77777777" w:rsidR="00437756" w:rsidRDefault="00713951">
      <w:pPr>
        <w:pStyle w:val="a3"/>
        <w:spacing w:before="8" w:line="249" w:lineRule="auto"/>
        <w:ind w:right="2450"/>
      </w:pPr>
      <w:r>
        <w:t>объяснять особенности жизнеобеспечения жилища;</w:t>
      </w:r>
      <w:r>
        <w:rPr>
          <w:spacing w:val="40"/>
        </w:rPr>
        <w:t xml:space="preserve"> </w:t>
      </w:r>
      <w:r>
        <w:t>классифицировать</w:t>
      </w:r>
      <w:r>
        <w:rPr>
          <w:spacing w:val="80"/>
        </w:rPr>
        <w:t xml:space="preserve"> </w:t>
      </w:r>
      <w:r>
        <w:t>источники</w:t>
      </w:r>
      <w:r>
        <w:rPr>
          <w:spacing w:val="80"/>
        </w:rPr>
        <w:t xml:space="preserve"> </w:t>
      </w:r>
      <w:r>
        <w:t>опасности</w:t>
      </w:r>
      <w:r>
        <w:rPr>
          <w:spacing w:val="80"/>
        </w:rPr>
        <w:t xml:space="preserve"> </w:t>
      </w:r>
      <w:r>
        <w:t>в</w:t>
      </w:r>
      <w:r>
        <w:rPr>
          <w:spacing w:val="80"/>
        </w:rPr>
        <w:t xml:space="preserve"> </w:t>
      </w:r>
      <w:r>
        <w:t>быту</w:t>
      </w:r>
      <w:r>
        <w:rPr>
          <w:spacing w:val="80"/>
        </w:rPr>
        <w:t xml:space="preserve"> </w:t>
      </w:r>
      <w:r>
        <w:t>(пожароопасные</w:t>
      </w:r>
    </w:p>
    <w:p w14:paraId="3F8DCFA8" w14:textId="77777777" w:rsidR="00437756" w:rsidRDefault="00713951">
      <w:pPr>
        <w:pStyle w:val="a3"/>
        <w:spacing w:before="4" w:line="249" w:lineRule="auto"/>
        <w:ind w:right="1875"/>
      </w:pPr>
      <w:r>
        <w:t>предметы,</w:t>
      </w:r>
      <w:r>
        <w:rPr>
          <w:spacing w:val="80"/>
        </w:rPr>
        <w:t xml:space="preserve"> </w:t>
      </w:r>
      <w:r>
        <w:t>электроприборы,</w:t>
      </w:r>
      <w:r>
        <w:rPr>
          <w:spacing w:val="80"/>
        </w:rPr>
        <w:t xml:space="preserve"> </w:t>
      </w:r>
      <w:r>
        <w:t>газовое</w:t>
      </w:r>
      <w:r>
        <w:rPr>
          <w:spacing w:val="80"/>
        </w:rPr>
        <w:t xml:space="preserve"> </w:t>
      </w:r>
      <w:r>
        <w:t>оборудование,</w:t>
      </w:r>
      <w:r>
        <w:rPr>
          <w:spacing w:val="80"/>
        </w:rPr>
        <w:t xml:space="preserve"> </w:t>
      </w:r>
      <w:r>
        <w:t>бытовая</w:t>
      </w:r>
      <w:r>
        <w:rPr>
          <w:spacing w:val="80"/>
        </w:rPr>
        <w:t xml:space="preserve"> </w:t>
      </w:r>
      <w:r>
        <w:t xml:space="preserve">химия, </w:t>
      </w:r>
      <w:r>
        <w:rPr>
          <w:spacing w:val="-2"/>
        </w:rPr>
        <w:t>медикаменты);</w:t>
      </w:r>
    </w:p>
    <w:p w14:paraId="3E6433F4" w14:textId="77777777" w:rsidR="00437756" w:rsidRDefault="00713951">
      <w:pPr>
        <w:pStyle w:val="a3"/>
        <w:spacing w:before="5" w:line="249" w:lineRule="auto"/>
        <w:ind w:right="1875"/>
      </w:pPr>
      <w:r>
        <w:t>знать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40"/>
        </w:rPr>
        <w:t xml:space="preserve"> </w:t>
      </w:r>
      <w:r>
        <w:t>пожарной безопасности;</w:t>
      </w:r>
    </w:p>
    <w:p w14:paraId="2529DBE7" w14:textId="77777777" w:rsidR="00437756" w:rsidRDefault="00713951">
      <w:pPr>
        <w:pStyle w:val="a3"/>
        <w:spacing w:before="2" w:line="252" w:lineRule="auto"/>
        <w:ind w:right="3353"/>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позволяющие предупредить возникновение опасных ситуаций в быту; распознавать ситуации криминального характера;</w:t>
      </w:r>
    </w:p>
    <w:p w14:paraId="51E5F29A" w14:textId="77777777" w:rsidR="00437756" w:rsidRDefault="00713951">
      <w:pPr>
        <w:pStyle w:val="a3"/>
        <w:spacing w:line="252" w:lineRule="auto"/>
        <w:ind w:right="2072"/>
      </w:pPr>
      <w:r>
        <w:t>знать</w:t>
      </w:r>
      <w:r>
        <w:rPr>
          <w:spacing w:val="80"/>
        </w:rPr>
        <w:t xml:space="preserve"> </w:t>
      </w:r>
      <w:r>
        <w:t>о</w:t>
      </w:r>
      <w:r>
        <w:rPr>
          <w:spacing w:val="80"/>
        </w:rPr>
        <w:t xml:space="preserve"> </w:t>
      </w:r>
      <w:r>
        <w:t>правилах</w:t>
      </w:r>
      <w:r>
        <w:rPr>
          <w:spacing w:val="80"/>
        </w:rPr>
        <w:t xml:space="preserve"> </w:t>
      </w:r>
      <w:r>
        <w:t>вызова</w:t>
      </w:r>
      <w:r>
        <w:rPr>
          <w:spacing w:val="80"/>
        </w:rPr>
        <w:t xml:space="preserve"> </w:t>
      </w:r>
      <w:r>
        <w:t>экстренных</w:t>
      </w:r>
      <w:r>
        <w:rPr>
          <w:spacing w:val="80"/>
        </w:rPr>
        <w:t xml:space="preserve"> </w:t>
      </w:r>
      <w:r>
        <w:t>служб</w:t>
      </w:r>
      <w:r>
        <w:rPr>
          <w:spacing w:val="80"/>
        </w:rPr>
        <w:t xml:space="preserve"> </w:t>
      </w:r>
      <w:r>
        <w:t>и</w:t>
      </w:r>
      <w:r>
        <w:rPr>
          <w:spacing w:val="80"/>
        </w:rPr>
        <w:t xml:space="preserve"> </w:t>
      </w:r>
      <w:r>
        <w:t>ответственности</w:t>
      </w:r>
      <w:r>
        <w:rPr>
          <w:spacing w:val="80"/>
          <w:w w:val="150"/>
        </w:rPr>
        <w:t xml:space="preserve"> </w:t>
      </w:r>
      <w:r>
        <w:t>за</w:t>
      </w:r>
      <w:r>
        <w:rPr>
          <w:spacing w:val="80"/>
        </w:rPr>
        <w:t xml:space="preserve"> </w:t>
      </w:r>
      <w:r>
        <w:t>ложные сообщения;</w:t>
      </w:r>
    </w:p>
    <w:p w14:paraId="7D98D4EF" w14:textId="77777777" w:rsidR="00437756" w:rsidRDefault="00713951">
      <w:pPr>
        <w:pStyle w:val="a3"/>
        <w:spacing w:line="252" w:lineRule="auto"/>
        <w:ind w:right="1430"/>
      </w:pPr>
      <w:r>
        <w:t>безопасно</w:t>
      </w:r>
      <w:r>
        <w:rPr>
          <w:spacing w:val="80"/>
        </w:rPr>
        <w:t xml:space="preserve"> </w:t>
      </w:r>
      <w:r>
        <w:t>действовать</w:t>
      </w:r>
      <w:r>
        <w:rPr>
          <w:spacing w:val="80"/>
        </w:rPr>
        <w:t xml:space="preserve"> </w:t>
      </w:r>
      <w:r>
        <w:t>при</w:t>
      </w:r>
      <w:r>
        <w:rPr>
          <w:spacing w:val="80"/>
        </w:rPr>
        <w:t xml:space="preserve"> </w:t>
      </w:r>
      <w:r>
        <w:t>возникновении</w:t>
      </w:r>
      <w:r>
        <w:rPr>
          <w:spacing w:val="80"/>
        </w:rPr>
        <w:t xml:space="preserve"> </w:t>
      </w:r>
      <w:r>
        <w:t>аварийных</w:t>
      </w:r>
      <w:r>
        <w:rPr>
          <w:spacing w:val="80"/>
        </w:rPr>
        <w:t xml:space="preserve"> </w:t>
      </w:r>
      <w:r>
        <w:t>ситуаций техногенного происхождения в коммунальных системах жизнеобеспечения (водо-</w:t>
      </w:r>
      <w:r>
        <w:rPr>
          <w:spacing w:val="80"/>
        </w:rPr>
        <w:t xml:space="preserve"> </w:t>
      </w:r>
      <w:r>
        <w:t>и</w:t>
      </w:r>
      <w:r>
        <w:rPr>
          <w:spacing w:val="80"/>
        </w:rPr>
        <w:t xml:space="preserve"> </w:t>
      </w:r>
      <w:r>
        <w:t>газоснабжение,</w:t>
      </w:r>
      <w:r>
        <w:rPr>
          <w:spacing w:val="80"/>
        </w:rPr>
        <w:t xml:space="preserve"> </w:t>
      </w:r>
      <w:r>
        <w:t>канализация,</w:t>
      </w:r>
      <w:r>
        <w:rPr>
          <w:spacing w:val="80"/>
        </w:rPr>
        <w:t xml:space="preserve"> </w:t>
      </w:r>
      <w:r>
        <w:t>электроэнергетические</w:t>
      </w:r>
      <w:r>
        <w:rPr>
          <w:spacing w:val="80"/>
        </w:rPr>
        <w:t xml:space="preserve"> </w:t>
      </w:r>
      <w:r>
        <w:t>и</w:t>
      </w:r>
      <w:r>
        <w:rPr>
          <w:spacing w:val="80"/>
        </w:rPr>
        <w:t xml:space="preserve"> </w:t>
      </w:r>
      <w:r>
        <w:t>тепловые безопасно действовать в ситуациях криминального характера;</w:t>
      </w:r>
    </w:p>
    <w:p w14:paraId="6B2DD09A" w14:textId="77777777" w:rsidR="00437756" w:rsidRDefault="00713951">
      <w:pPr>
        <w:pStyle w:val="a3"/>
        <w:spacing w:line="252" w:lineRule="auto"/>
        <w:ind w:right="2170"/>
      </w:pPr>
      <w:r>
        <w:t>безопасно действовать при пожаре в жилых и общественных зданиях, в том</w:t>
      </w:r>
      <w:r>
        <w:rPr>
          <w:spacing w:val="-6"/>
        </w:rPr>
        <w:t xml:space="preserve"> </w:t>
      </w:r>
      <w:r>
        <w:t>числе</w:t>
      </w:r>
      <w:r>
        <w:rPr>
          <w:spacing w:val="-6"/>
        </w:rPr>
        <w:t xml:space="preserve"> </w:t>
      </w:r>
      <w:r>
        <w:t>правильно</w:t>
      </w:r>
      <w:r>
        <w:rPr>
          <w:spacing w:val="-6"/>
        </w:rPr>
        <w:t xml:space="preserve"> </w:t>
      </w:r>
      <w:r>
        <w:t>использовать</w:t>
      </w:r>
      <w:r>
        <w:rPr>
          <w:spacing w:val="-6"/>
        </w:rPr>
        <w:t xml:space="preserve"> </w:t>
      </w:r>
      <w:r>
        <w:t>первичные</w:t>
      </w:r>
      <w:r>
        <w:rPr>
          <w:spacing w:val="-7"/>
        </w:rPr>
        <w:t xml:space="preserve"> </w:t>
      </w:r>
      <w:r>
        <w:t>средства</w:t>
      </w:r>
      <w:r>
        <w:rPr>
          <w:spacing w:val="-6"/>
        </w:rPr>
        <w:t xml:space="preserve"> </w:t>
      </w:r>
      <w:r>
        <w:t>пожаротушения; Модуль № 3 «Безопасность на транспорте»:</w:t>
      </w:r>
    </w:p>
    <w:p w14:paraId="57A8A6D8" w14:textId="77777777" w:rsidR="00437756" w:rsidRDefault="00713951">
      <w:pPr>
        <w:pStyle w:val="a3"/>
        <w:spacing w:line="275" w:lineRule="exact"/>
      </w:pPr>
      <w:proofErr w:type="gramStart"/>
      <w:r>
        <w:t>классифицировать</w:t>
      </w:r>
      <w:r>
        <w:rPr>
          <w:spacing w:val="25"/>
        </w:rPr>
        <w:t xml:space="preserve">  </w:t>
      </w:r>
      <w:r>
        <w:t>виды</w:t>
      </w:r>
      <w:proofErr w:type="gramEnd"/>
      <w:r>
        <w:rPr>
          <w:spacing w:val="28"/>
        </w:rPr>
        <w:t xml:space="preserve">  </w:t>
      </w:r>
      <w:r>
        <w:t>опасностей</w:t>
      </w:r>
      <w:r>
        <w:rPr>
          <w:spacing w:val="30"/>
        </w:rPr>
        <w:t xml:space="preserve">  </w:t>
      </w:r>
      <w:r>
        <w:t>на</w:t>
      </w:r>
      <w:r>
        <w:rPr>
          <w:spacing w:val="28"/>
        </w:rPr>
        <w:t xml:space="preserve">  </w:t>
      </w:r>
      <w:r>
        <w:t>транспорте</w:t>
      </w:r>
      <w:r>
        <w:rPr>
          <w:spacing w:val="28"/>
        </w:rPr>
        <w:t xml:space="preserve">  </w:t>
      </w:r>
      <w:r>
        <w:rPr>
          <w:spacing w:val="-2"/>
        </w:rPr>
        <w:t>(наземный,</w:t>
      </w:r>
    </w:p>
    <w:p w14:paraId="7C1592E4" w14:textId="77777777" w:rsidR="00437756" w:rsidRDefault="00713951">
      <w:pPr>
        <w:pStyle w:val="a3"/>
        <w:tabs>
          <w:tab w:val="left" w:pos="2927"/>
          <w:tab w:val="left" w:pos="5117"/>
          <w:tab w:val="left" w:pos="6175"/>
          <w:tab w:val="left" w:pos="8463"/>
          <w:tab w:val="left" w:pos="8935"/>
        </w:tabs>
        <w:spacing w:before="6" w:line="247" w:lineRule="auto"/>
        <w:ind w:left="1225" w:right="855" w:firstLine="273"/>
      </w:pPr>
      <w:r>
        <w:rPr>
          <w:spacing w:val="-2"/>
        </w:rPr>
        <w:t>подземный,</w:t>
      </w:r>
      <w:r>
        <w:tab/>
      </w:r>
      <w:r>
        <w:rPr>
          <w:spacing w:val="-2"/>
        </w:rPr>
        <w:t>железнодорожный,</w:t>
      </w:r>
      <w:r>
        <w:tab/>
      </w:r>
      <w:r>
        <w:rPr>
          <w:spacing w:val="-2"/>
        </w:rPr>
        <w:t>водный,</w:t>
      </w:r>
      <w:r>
        <w:tab/>
      </w:r>
      <w:r>
        <w:rPr>
          <w:spacing w:val="-2"/>
        </w:rPr>
        <w:t>воздушный</w:t>
      </w:r>
      <w:proofErr w:type="gramStart"/>
      <w:r>
        <w:rPr>
          <w:spacing w:val="-2"/>
        </w:rPr>
        <w:t>);видеть</w:t>
      </w:r>
      <w:proofErr w:type="gramEnd"/>
      <w:r>
        <w:rPr>
          <w:spacing w:val="-2"/>
        </w:rPr>
        <w:t>,</w:t>
      </w:r>
      <w:r>
        <w:tab/>
      </w:r>
      <w:r>
        <w:rPr>
          <w:spacing w:val="-6"/>
        </w:rPr>
        <w:t>по</w:t>
      </w:r>
      <w:r>
        <w:tab/>
      </w:r>
      <w:r>
        <w:rPr>
          <w:spacing w:val="-2"/>
        </w:rPr>
        <w:t xml:space="preserve">возможности </w:t>
      </w:r>
      <w:r>
        <w:t>избегать, действовать в опасных ситуациях);</w:t>
      </w:r>
    </w:p>
    <w:p w14:paraId="62B140A4" w14:textId="77777777" w:rsidR="00437756" w:rsidRDefault="00713951">
      <w:pPr>
        <w:pStyle w:val="a3"/>
        <w:spacing w:before="5"/>
      </w:pPr>
      <w:r>
        <w:t>соблюдать</w:t>
      </w:r>
      <w:r>
        <w:rPr>
          <w:spacing w:val="-6"/>
        </w:rPr>
        <w:t xml:space="preserve"> </w:t>
      </w:r>
      <w:r>
        <w:t>правила</w:t>
      </w:r>
      <w:r>
        <w:rPr>
          <w:spacing w:val="-5"/>
        </w:rPr>
        <w:t xml:space="preserve"> </w:t>
      </w:r>
      <w:r>
        <w:t>дорожного</w:t>
      </w:r>
      <w:r>
        <w:rPr>
          <w:spacing w:val="-5"/>
        </w:rPr>
        <w:t xml:space="preserve"> </w:t>
      </w:r>
      <w:r>
        <w:t>движения,</w:t>
      </w:r>
      <w:r>
        <w:rPr>
          <w:spacing w:val="-3"/>
        </w:rPr>
        <w:t xml:space="preserve"> </w:t>
      </w:r>
      <w:r>
        <w:t>установленные</w:t>
      </w:r>
      <w:r>
        <w:rPr>
          <w:spacing w:val="-6"/>
        </w:rPr>
        <w:t xml:space="preserve"> </w:t>
      </w:r>
      <w:r>
        <w:t>для</w:t>
      </w:r>
      <w:r>
        <w:rPr>
          <w:spacing w:val="-4"/>
        </w:rPr>
        <w:t xml:space="preserve"> </w:t>
      </w:r>
      <w:r>
        <w:rPr>
          <w:spacing w:val="-2"/>
        </w:rPr>
        <w:t>пешехода,</w:t>
      </w:r>
    </w:p>
    <w:p w14:paraId="4509D1AF" w14:textId="77777777" w:rsidR="00437756" w:rsidRDefault="00437756">
      <w:pPr>
        <w:sectPr w:rsidR="00437756">
          <w:pgSz w:w="11910" w:h="16840"/>
          <w:pgMar w:top="1040" w:right="0" w:bottom="280" w:left="760" w:header="720" w:footer="720" w:gutter="0"/>
          <w:cols w:space="720"/>
        </w:sectPr>
      </w:pPr>
    </w:p>
    <w:p w14:paraId="24BDF4F4" w14:textId="77777777" w:rsidR="00437756" w:rsidRDefault="00713951">
      <w:pPr>
        <w:pStyle w:val="a3"/>
        <w:spacing w:before="68" w:line="252" w:lineRule="auto"/>
        <w:ind w:right="2072"/>
      </w:pPr>
      <w:r>
        <w:lastRenderedPageBreak/>
        <w:t>пассажира, водителя велосипеда и иных средств передвижения; предупреждать</w:t>
      </w:r>
      <w:r>
        <w:rPr>
          <w:spacing w:val="80"/>
          <w:w w:val="150"/>
        </w:rPr>
        <w:t xml:space="preserve"> </w:t>
      </w:r>
      <w:r>
        <w:t>возникновение</w:t>
      </w:r>
      <w:r>
        <w:rPr>
          <w:spacing w:val="80"/>
          <w:w w:val="150"/>
        </w:rPr>
        <w:t xml:space="preserve"> </w:t>
      </w:r>
      <w:r>
        <w:t>сложных</w:t>
      </w:r>
      <w:r>
        <w:rPr>
          <w:spacing w:val="80"/>
          <w:w w:val="150"/>
        </w:rPr>
        <w:t xml:space="preserve"> </w:t>
      </w:r>
      <w:r>
        <w:t>и</w:t>
      </w:r>
      <w:r>
        <w:rPr>
          <w:spacing w:val="80"/>
          <w:w w:val="150"/>
        </w:rPr>
        <w:t xml:space="preserve"> </w:t>
      </w:r>
      <w:r>
        <w:t>опасных</w:t>
      </w:r>
      <w:r>
        <w:rPr>
          <w:spacing w:val="80"/>
          <w:w w:val="150"/>
        </w:rPr>
        <w:t xml:space="preserve"> </w:t>
      </w:r>
      <w:r>
        <w:t>ситуаций</w:t>
      </w:r>
      <w:r>
        <w:rPr>
          <w:spacing w:val="80"/>
          <w:w w:val="150"/>
        </w:rPr>
        <w:t xml:space="preserve"> </w:t>
      </w:r>
      <w:r>
        <w:t>на</w:t>
      </w:r>
    </w:p>
    <w:p w14:paraId="266AE7F8" w14:textId="77777777" w:rsidR="00437756" w:rsidRDefault="00713951">
      <w:pPr>
        <w:pStyle w:val="a3"/>
        <w:spacing w:line="252" w:lineRule="auto"/>
      </w:pPr>
      <w:r>
        <w:t>транспорте,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криминогенного</w:t>
      </w:r>
      <w:r>
        <w:rPr>
          <w:spacing w:val="80"/>
        </w:rPr>
        <w:t xml:space="preserve"> </w:t>
      </w:r>
      <w:r>
        <w:t>характера</w:t>
      </w:r>
      <w:r>
        <w:rPr>
          <w:spacing w:val="80"/>
        </w:rPr>
        <w:t xml:space="preserve"> </w:t>
      </w:r>
      <w:r>
        <w:t>и</w:t>
      </w:r>
      <w:r>
        <w:rPr>
          <w:spacing w:val="80"/>
        </w:rPr>
        <w:t xml:space="preserve"> </w:t>
      </w:r>
      <w:r>
        <w:t>ситуации</w:t>
      </w:r>
      <w:r>
        <w:rPr>
          <w:spacing w:val="80"/>
        </w:rPr>
        <w:t xml:space="preserve"> </w:t>
      </w:r>
      <w:r>
        <w:t>угрозы</w:t>
      </w:r>
      <w:r>
        <w:rPr>
          <w:spacing w:val="80"/>
        </w:rPr>
        <w:t xml:space="preserve"> </w:t>
      </w:r>
      <w:r>
        <w:t>террористического акта;</w:t>
      </w:r>
    </w:p>
    <w:p w14:paraId="6E51D8D4" w14:textId="77777777" w:rsidR="00437756" w:rsidRDefault="00713951">
      <w:pPr>
        <w:pStyle w:val="a3"/>
        <w:spacing w:line="252" w:lineRule="auto"/>
        <w:ind w:right="1526"/>
      </w:pPr>
      <w:r>
        <w:t>безопасно</w:t>
      </w:r>
      <w:r>
        <w:rPr>
          <w:spacing w:val="80"/>
        </w:rPr>
        <w:t xml:space="preserve"> </w:t>
      </w:r>
      <w:r>
        <w:t>действовать</w:t>
      </w:r>
      <w:r>
        <w:rPr>
          <w:spacing w:val="80"/>
        </w:rPr>
        <w:t xml:space="preserve"> </w:t>
      </w:r>
      <w:r>
        <w:t>в</w:t>
      </w:r>
      <w:r>
        <w:rPr>
          <w:spacing w:val="80"/>
        </w:rPr>
        <w:t xml:space="preserve"> </w:t>
      </w:r>
      <w:r>
        <w:t>ситуациях,</w:t>
      </w:r>
      <w:r>
        <w:rPr>
          <w:spacing w:val="80"/>
        </w:rPr>
        <w:t xml:space="preserve"> </w:t>
      </w:r>
      <w:r>
        <w:t>когда</w:t>
      </w:r>
      <w:r>
        <w:rPr>
          <w:spacing w:val="80"/>
        </w:rPr>
        <w:t xml:space="preserve"> </w:t>
      </w:r>
      <w:r>
        <w:t>человек</w:t>
      </w:r>
      <w:r>
        <w:rPr>
          <w:spacing w:val="80"/>
        </w:rPr>
        <w:t xml:space="preserve"> </w:t>
      </w:r>
      <w:r>
        <w:t>стал</w:t>
      </w:r>
      <w:r>
        <w:rPr>
          <w:spacing w:val="80"/>
        </w:rPr>
        <w:t xml:space="preserve"> </w:t>
      </w:r>
      <w:r>
        <w:t>участником</w:t>
      </w:r>
      <w:r>
        <w:rPr>
          <w:spacing w:val="80"/>
        </w:rPr>
        <w:t xml:space="preserve"> </w:t>
      </w:r>
      <w:r>
        <w:t>происшествия</w:t>
      </w:r>
      <w:r>
        <w:rPr>
          <w:spacing w:val="80"/>
        </w:rPr>
        <w:t xml:space="preserve"> </w:t>
      </w:r>
      <w:r>
        <w:t>на</w:t>
      </w:r>
      <w:r>
        <w:rPr>
          <w:spacing w:val="80"/>
        </w:rPr>
        <w:t xml:space="preserve"> </w:t>
      </w:r>
      <w:r>
        <w:t>транспорте</w:t>
      </w:r>
      <w:r>
        <w:rPr>
          <w:spacing w:val="80"/>
        </w:rPr>
        <w:t xml:space="preserve"> </w:t>
      </w:r>
      <w:r>
        <w:t>(наземном,</w:t>
      </w:r>
      <w:r>
        <w:rPr>
          <w:spacing w:val="80"/>
        </w:rPr>
        <w:t xml:space="preserve"> </w:t>
      </w:r>
      <w:r>
        <w:t>подземном,</w:t>
      </w:r>
      <w:r>
        <w:rPr>
          <w:spacing w:val="80"/>
        </w:rPr>
        <w:t xml:space="preserve"> </w:t>
      </w:r>
      <w:r>
        <w:t>железнодорожном, воздушном, водном), в том числе вызванного террористическим актом; Модуль № 4 «Безопасность в общественных местах»:</w:t>
      </w:r>
    </w:p>
    <w:p w14:paraId="54F81EA5" w14:textId="77777777" w:rsidR="00437756" w:rsidRDefault="00713951">
      <w:pPr>
        <w:pStyle w:val="a3"/>
        <w:spacing w:line="252" w:lineRule="auto"/>
        <w:ind w:right="1674"/>
      </w:pPr>
      <w:r>
        <w:t>характеризовать потенциальные источники опасности в общественных местах,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техногенного</w:t>
      </w:r>
      <w:r>
        <w:rPr>
          <w:spacing w:val="80"/>
        </w:rPr>
        <w:t xml:space="preserve"> </w:t>
      </w:r>
      <w:r>
        <w:t>происхождения;</w:t>
      </w:r>
      <w:r>
        <w:rPr>
          <w:spacing w:val="80"/>
        </w:rPr>
        <w:t xml:space="preserve"> </w:t>
      </w:r>
      <w:r>
        <w:t>распознавать</w:t>
      </w:r>
      <w:r>
        <w:rPr>
          <w:spacing w:val="80"/>
        </w:rPr>
        <w:t xml:space="preserve"> </w:t>
      </w:r>
      <w:r>
        <w:t>и</w:t>
      </w:r>
      <w:r>
        <w:rPr>
          <w:spacing w:val="80"/>
        </w:rPr>
        <w:t xml:space="preserve"> </w:t>
      </w:r>
      <w:r>
        <w:t>характеризовать</w:t>
      </w:r>
      <w:r>
        <w:rPr>
          <w:spacing w:val="-6"/>
        </w:rPr>
        <w:t xml:space="preserve"> </w:t>
      </w:r>
      <w:r>
        <w:t>ситуации</w:t>
      </w:r>
      <w:r>
        <w:rPr>
          <w:spacing w:val="-7"/>
        </w:rPr>
        <w:t xml:space="preserve"> </w:t>
      </w:r>
      <w:r>
        <w:t>криминогенного</w:t>
      </w:r>
      <w:r>
        <w:rPr>
          <w:spacing w:val="-9"/>
        </w:rPr>
        <w:t xml:space="preserve"> </w:t>
      </w:r>
      <w:r>
        <w:t>и</w:t>
      </w:r>
      <w:r>
        <w:rPr>
          <w:spacing w:val="-7"/>
        </w:rPr>
        <w:t xml:space="preserve"> </w:t>
      </w:r>
      <w:r>
        <w:t>антиобщественного</w:t>
      </w:r>
      <w:r>
        <w:rPr>
          <w:spacing w:val="-9"/>
        </w:rPr>
        <w:t xml:space="preserve"> </w:t>
      </w:r>
      <w:r>
        <w:t>характера (кража, грабёж, мошенничество, хулиганство, ксенофобия);</w:t>
      </w:r>
    </w:p>
    <w:p w14:paraId="4DBC93DB" w14:textId="77777777" w:rsidR="00437756" w:rsidRDefault="00713951">
      <w:pPr>
        <w:pStyle w:val="a3"/>
        <w:spacing w:line="249" w:lineRule="auto"/>
        <w:ind w:right="2072"/>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местах</w:t>
      </w:r>
      <w:r>
        <w:rPr>
          <w:spacing w:val="80"/>
        </w:rPr>
        <w:t xml:space="preserve"> </w:t>
      </w:r>
      <w:r>
        <w:t>массового пребывания людей (в толпе);</w:t>
      </w:r>
    </w:p>
    <w:p w14:paraId="56811252" w14:textId="77777777" w:rsidR="00437756" w:rsidRDefault="00713951">
      <w:pPr>
        <w:pStyle w:val="a3"/>
      </w:pPr>
      <w:r>
        <w:t>знать</w:t>
      </w:r>
      <w:r>
        <w:rPr>
          <w:spacing w:val="-6"/>
        </w:rPr>
        <w:t xml:space="preserve"> </w:t>
      </w:r>
      <w:r>
        <w:t>правила</w:t>
      </w:r>
      <w:r>
        <w:rPr>
          <w:spacing w:val="-5"/>
        </w:rPr>
        <w:t xml:space="preserve"> </w:t>
      </w:r>
      <w:r>
        <w:t>информирования</w:t>
      </w:r>
      <w:r>
        <w:rPr>
          <w:spacing w:val="-4"/>
        </w:rPr>
        <w:t xml:space="preserve"> </w:t>
      </w:r>
      <w:r>
        <w:t>экстренных</w:t>
      </w:r>
      <w:r>
        <w:rPr>
          <w:spacing w:val="-2"/>
        </w:rPr>
        <w:t xml:space="preserve"> служб;</w:t>
      </w:r>
    </w:p>
    <w:p w14:paraId="30A8C4DB" w14:textId="77777777" w:rsidR="00437756" w:rsidRDefault="00713951">
      <w:pPr>
        <w:pStyle w:val="a3"/>
        <w:spacing w:before="11" w:line="249" w:lineRule="auto"/>
        <w:ind w:right="1875"/>
      </w:pPr>
      <w:r>
        <w:t>безопасно</w:t>
      </w:r>
      <w:r>
        <w:rPr>
          <w:spacing w:val="80"/>
        </w:rPr>
        <w:t xml:space="preserve"> </w:t>
      </w:r>
      <w:r>
        <w:t>действовать</w:t>
      </w:r>
      <w:r>
        <w:rPr>
          <w:spacing w:val="80"/>
        </w:rPr>
        <w:t xml:space="preserve"> </w:t>
      </w:r>
      <w:r>
        <w:t>при</w:t>
      </w:r>
      <w:r>
        <w:rPr>
          <w:spacing w:val="80"/>
        </w:rPr>
        <w:t xml:space="preserve"> </w:t>
      </w:r>
      <w:r>
        <w:t>обнаружении</w:t>
      </w:r>
      <w:r>
        <w:rPr>
          <w:spacing w:val="80"/>
        </w:rPr>
        <w:t xml:space="preserve"> </w:t>
      </w:r>
      <w:r>
        <w:t>в</w:t>
      </w:r>
      <w:r>
        <w:rPr>
          <w:spacing w:val="80"/>
        </w:rPr>
        <w:t xml:space="preserve"> </w:t>
      </w:r>
      <w:r>
        <w:t>общественных</w:t>
      </w:r>
      <w:r>
        <w:rPr>
          <w:spacing w:val="80"/>
        </w:rPr>
        <w:t xml:space="preserve"> </w:t>
      </w:r>
      <w:r>
        <w:t>местах бесхозных (потенциально опасных) вещей и предметов;</w:t>
      </w:r>
    </w:p>
    <w:p w14:paraId="5594E311" w14:textId="77777777" w:rsidR="00437756" w:rsidRDefault="00713951">
      <w:pPr>
        <w:pStyle w:val="a3"/>
        <w:spacing w:before="4"/>
      </w:pPr>
      <w:r>
        <w:t>эвакуироваться</w:t>
      </w:r>
      <w:r>
        <w:rPr>
          <w:spacing w:val="-3"/>
        </w:rPr>
        <w:t xml:space="preserve"> </w:t>
      </w:r>
      <w:r>
        <w:t>из</w:t>
      </w:r>
      <w:r>
        <w:rPr>
          <w:spacing w:val="-1"/>
        </w:rPr>
        <w:t xml:space="preserve"> </w:t>
      </w:r>
      <w:r>
        <w:t>общественных</w:t>
      </w:r>
      <w:r>
        <w:rPr>
          <w:spacing w:val="-1"/>
        </w:rPr>
        <w:t xml:space="preserve"> </w:t>
      </w:r>
      <w:r>
        <w:t>мест</w:t>
      </w:r>
      <w:r>
        <w:rPr>
          <w:spacing w:val="-3"/>
        </w:rPr>
        <w:t xml:space="preserve"> </w:t>
      </w:r>
      <w:r>
        <w:t>и</w:t>
      </w:r>
      <w:r>
        <w:rPr>
          <w:spacing w:val="-1"/>
        </w:rPr>
        <w:t xml:space="preserve"> </w:t>
      </w:r>
      <w:r>
        <w:rPr>
          <w:spacing w:val="-2"/>
        </w:rPr>
        <w:t>зданий;</w:t>
      </w:r>
    </w:p>
    <w:p w14:paraId="4BD7F764" w14:textId="77777777" w:rsidR="00437756" w:rsidRDefault="00713951">
      <w:pPr>
        <w:pStyle w:val="a3"/>
        <w:spacing w:before="12" w:line="252" w:lineRule="auto"/>
        <w:ind w:right="1875"/>
      </w:pPr>
      <w:r>
        <w:t>безопасно</w:t>
      </w:r>
      <w:r>
        <w:rPr>
          <w:spacing w:val="-5"/>
        </w:rPr>
        <w:t xml:space="preserve"> </w:t>
      </w:r>
      <w:r>
        <w:t>действовать</w:t>
      </w:r>
      <w:r>
        <w:rPr>
          <w:spacing w:val="-4"/>
        </w:rPr>
        <w:t xml:space="preserve"> </w:t>
      </w:r>
      <w:r>
        <w:t>при</w:t>
      </w:r>
      <w:r>
        <w:rPr>
          <w:spacing w:val="-5"/>
        </w:rPr>
        <w:t xml:space="preserve"> </w:t>
      </w:r>
      <w:r>
        <w:t>возникновении</w:t>
      </w:r>
      <w:r>
        <w:rPr>
          <w:spacing w:val="-5"/>
        </w:rPr>
        <w:t xml:space="preserve"> </w:t>
      </w:r>
      <w:r>
        <w:t>пожара</w:t>
      </w:r>
      <w:r>
        <w:rPr>
          <w:spacing w:val="-6"/>
        </w:rPr>
        <w:t xml:space="preserve"> </w:t>
      </w:r>
      <w:r>
        <w:t>и</w:t>
      </w:r>
      <w:r>
        <w:rPr>
          <w:spacing w:val="-5"/>
        </w:rPr>
        <w:t xml:space="preserve"> </w:t>
      </w:r>
      <w:r>
        <w:t>происшествиях</w:t>
      </w:r>
      <w:r>
        <w:rPr>
          <w:spacing w:val="-6"/>
        </w:rPr>
        <w:t xml:space="preserve"> </w:t>
      </w:r>
      <w:r>
        <w:t>в общественных местах;</w:t>
      </w:r>
    </w:p>
    <w:p w14:paraId="373A869A" w14:textId="77777777" w:rsidR="00437756" w:rsidRDefault="00713951">
      <w:pPr>
        <w:pStyle w:val="a3"/>
        <w:spacing w:line="249" w:lineRule="auto"/>
        <w:ind w:right="2250"/>
      </w:pPr>
      <w:r>
        <w:t>безопасно</w:t>
      </w:r>
      <w:r>
        <w:rPr>
          <w:spacing w:val="-7"/>
        </w:rPr>
        <w:t xml:space="preserve"> </w:t>
      </w:r>
      <w:r>
        <w:t>действовать</w:t>
      </w:r>
      <w:r>
        <w:rPr>
          <w:spacing w:val="-6"/>
        </w:rPr>
        <w:t xml:space="preserve"> </w:t>
      </w:r>
      <w:r>
        <w:t>в</w:t>
      </w:r>
      <w:r>
        <w:rPr>
          <w:spacing w:val="-6"/>
        </w:rPr>
        <w:t xml:space="preserve"> </w:t>
      </w:r>
      <w:r>
        <w:t>условиях</w:t>
      </w:r>
      <w:r>
        <w:rPr>
          <w:spacing w:val="-5"/>
        </w:rPr>
        <w:t xml:space="preserve"> </w:t>
      </w:r>
      <w:r>
        <w:t>совершения</w:t>
      </w:r>
      <w:r>
        <w:rPr>
          <w:spacing w:val="-7"/>
        </w:rPr>
        <w:t xml:space="preserve"> </w:t>
      </w:r>
      <w:r>
        <w:t>террористического</w:t>
      </w:r>
      <w:r>
        <w:rPr>
          <w:spacing w:val="-7"/>
        </w:rPr>
        <w:t xml:space="preserve"> </w:t>
      </w:r>
      <w:r>
        <w:t>акта, в том числе при захвате и освобождении заложников;</w:t>
      </w:r>
    </w:p>
    <w:p w14:paraId="5B4AA287" w14:textId="77777777" w:rsidR="00437756" w:rsidRDefault="00713951">
      <w:pPr>
        <w:pStyle w:val="a3"/>
        <w:spacing w:before="4" w:line="249" w:lineRule="auto"/>
        <w:ind w:right="1875"/>
      </w:pPr>
      <w:r>
        <w:t>безопасно</w:t>
      </w:r>
      <w:r>
        <w:rPr>
          <w:spacing w:val="80"/>
        </w:rPr>
        <w:t xml:space="preserve"> </w:t>
      </w:r>
      <w:r>
        <w:t>действовать</w:t>
      </w:r>
      <w:r>
        <w:rPr>
          <w:spacing w:val="80"/>
        </w:rPr>
        <w:t xml:space="preserve"> </w:t>
      </w:r>
      <w:r>
        <w:t>в</w:t>
      </w:r>
      <w:r>
        <w:rPr>
          <w:spacing w:val="80"/>
        </w:rPr>
        <w:t xml:space="preserve"> </w:t>
      </w:r>
      <w:r>
        <w:t>ситуациях</w:t>
      </w:r>
      <w:r>
        <w:rPr>
          <w:spacing w:val="80"/>
        </w:rPr>
        <w:t xml:space="preserve"> </w:t>
      </w:r>
      <w:r>
        <w:t>криминогенного</w:t>
      </w:r>
      <w:r>
        <w:rPr>
          <w:spacing w:val="80"/>
        </w:rPr>
        <w:t xml:space="preserve"> </w:t>
      </w:r>
      <w:r>
        <w:t>и антиобщественного характера;</w:t>
      </w:r>
    </w:p>
    <w:p w14:paraId="5949F40D" w14:textId="77777777" w:rsidR="00437756" w:rsidRDefault="00713951">
      <w:pPr>
        <w:pStyle w:val="a3"/>
        <w:spacing w:before="4"/>
      </w:pPr>
      <w:r>
        <w:t>Модуль</w:t>
      </w:r>
      <w:r>
        <w:rPr>
          <w:spacing w:val="-4"/>
        </w:rPr>
        <w:t xml:space="preserve"> </w:t>
      </w:r>
      <w:r>
        <w:t>№</w:t>
      </w:r>
      <w:r>
        <w:rPr>
          <w:spacing w:val="-4"/>
        </w:rPr>
        <w:t xml:space="preserve"> </w:t>
      </w:r>
      <w:r>
        <w:t>5</w:t>
      </w:r>
      <w:r>
        <w:rPr>
          <w:spacing w:val="1"/>
        </w:rPr>
        <w:t xml:space="preserve"> </w:t>
      </w:r>
      <w:r>
        <w:t>«Безопасность</w:t>
      </w:r>
      <w:r>
        <w:rPr>
          <w:spacing w:val="-2"/>
        </w:rPr>
        <w:t xml:space="preserve"> </w:t>
      </w:r>
      <w:r>
        <w:t>в</w:t>
      </w:r>
      <w:r>
        <w:rPr>
          <w:spacing w:val="-4"/>
        </w:rPr>
        <w:t xml:space="preserve"> </w:t>
      </w:r>
      <w:r>
        <w:t>природной</w:t>
      </w:r>
      <w:r>
        <w:rPr>
          <w:spacing w:val="-3"/>
        </w:rPr>
        <w:t xml:space="preserve"> </w:t>
      </w:r>
      <w:r>
        <w:rPr>
          <w:spacing w:val="-2"/>
        </w:rPr>
        <w:t>среде»:</w:t>
      </w:r>
    </w:p>
    <w:p w14:paraId="05247CDB" w14:textId="77777777" w:rsidR="00437756" w:rsidRDefault="00713951">
      <w:pPr>
        <w:pStyle w:val="a3"/>
        <w:spacing w:before="12" w:line="252" w:lineRule="auto"/>
        <w:ind w:right="2327"/>
      </w:pPr>
      <w:r>
        <w:t>раскрывать</w:t>
      </w:r>
      <w:r>
        <w:rPr>
          <w:spacing w:val="80"/>
        </w:rPr>
        <w:t xml:space="preserve"> </w:t>
      </w:r>
      <w:r>
        <w:t>смысл</w:t>
      </w:r>
      <w:r>
        <w:rPr>
          <w:spacing w:val="80"/>
        </w:rPr>
        <w:t xml:space="preserve"> </w:t>
      </w:r>
      <w:r>
        <w:t>понятия</w:t>
      </w:r>
      <w:r>
        <w:rPr>
          <w:spacing w:val="80"/>
        </w:rPr>
        <w:t xml:space="preserve"> </w:t>
      </w:r>
      <w:r>
        <w:t>экологии,</w:t>
      </w:r>
      <w:r>
        <w:rPr>
          <w:spacing w:val="80"/>
        </w:rPr>
        <w:t xml:space="preserve"> </w:t>
      </w:r>
      <w:r>
        <w:t>экологической</w:t>
      </w:r>
      <w:r>
        <w:rPr>
          <w:spacing w:val="80"/>
        </w:rPr>
        <w:t xml:space="preserve"> </w:t>
      </w:r>
      <w:r>
        <w:t>культуры, значение экологии для устойчивого развития общества;</w:t>
      </w:r>
    </w:p>
    <w:p w14:paraId="63D680C6" w14:textId="77777777" w:rsidR="00437756" w:rsidRDefault="00713951">
      <w:pPr>
        <w:pStyle w:val="a3"/>
        <w:spacing w:line="249" w:lineRule="auto"/>
        <w:ind w:right="1875"/>
      </w:pPr>
      <w:r>
        <w:t>помнить</w:t>
      </w:r>
      <w:r>
        <w:rPr>
          <w:spacing w:val="80"/>
        </w:rPr>
        <w:t xml:space="preserve"> </w:t>
      </w:r>
      <w:r>
        <w:t>и</w:t>
      </w:r>
      <w:r>
        <w:rPr>
          <w:spacing w:val="80"/>
        </w:rPr>
        <w:t xml:space="preserve"> </w:t>
      </w:r>
      <w:r>
        <w:t>выполнять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при неблагоприятной экологической обстановке;</w:t>
      </w:r>
    </w:p>
    <w:p w14:paraId="37171402" w14:textId="77777777" w:rsidR="00437756" w:rsidRDefault="00713951">
      <w:pPr>
        <w:pStyle w:val="a3"/>
        <w:spacing w:before="4"/>
      </w:pPr>
      <w:r>
        <w:t>соблюдать</w:t>
      </w:r>
      <w:r>
        <w:rPr>
          <w:spacing w:val="-3"/>
        </w:rPr>
        <w:t xml:space="preserve"> </w:t>
      </w:r>
      <w:r>
        <w:t>правила</w:t>
      </w:r>
      <w:r>
        <w:rPr>
          <w:spacing w:val="-4"/>
        </w:rPr>
        <w:t xml:space="preserve"> </w:t>
      </w:r>
      <w:r>
        <w:t>безопасного</w:t>
      </w:r>
      <w:r>
        <w:rPr>
          <w:spacing w:val="-4"/>
        </w:rPr>
        <w:t xml:space="preserve"> </w:t>
      </w:r>
      <w:r>
        <w:t>поведения</w:t>
      </w:r>
      <w:r>
        <w:rPr>
          <w:spacing w:val="-3"/>
        </w:rPr>
        <w:t xml:space="preserve"> </w:t>
      </w:r>
      <w:r>
        <w:t>на</w:t>
      </w:r>
      <w:r>
        <w:rPr>
          <w:spacing w:val="-7"/>
        </w:rPr>
        <w:t xml:space="preserve"> </w:t>
      </w:r>
      <w:r>
        <w:rPr>
          <w:spacing w:val="-2"/>
        </w:rPr>
        <w:t>природе;</w:t>
      </w:r>
    </w:p>
    <w:p w14:paraId="0B674FAB" w14:textId="77777777" w:rsidR="00437756" w:rsidRDefault="00713951">
      <w:pPr>
        <w:pStyle w:val="a3"/>
        <w:spacing w:before="12" w:line="252" w:lineRule="auto"/>
        <w:ind w:right="1875"/>
      </w:pPr>
      <w:r>
        <w:t>объяснять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водоёмах</w:t>
      </w:r>
      <w:r>
        <w:rPr>
          <w:spacing w:val="80"/>
        </w:rPr>
        <w:t xml:space="preserve"> </w:t>
      </w:r>
      <w:r>
        <w:t>в</w:t>
      </w:r>
      <w:r>
        <w:rPr>
          <w:spacing w:val="80"/>
        </w:rPr>
        <w:t xml:space="preserve"> </w:t>
      </w:r>
      <w:r>
        <w:t>различное</w:t>
      </w:r>
      <w:r>
        <w:rPr>
          <w:spacing w:val="40"/>
        </w:rPr>
        <w:t xml:space="preserve"> </w:t>
      </w:r>
      <w:r>
        <w:t>время года;</w:t>
      </w:r>
    </w:p>
    <w:p w14:paraId="15681CC7" w14:textId="77777777" w:rsidR="00437756" w:rsidRDefault="00713951">
      <w:pPr>
        <w:pStyle w:val="a3"/>
        <w:spacing w:line="252" w:lineRule="auto"/>
        <w:ind w:right="1376"/>
      </w:pPr>
      <w:r>
        <w:t>безопасно действовать в случае возникновения чрезвычайных ситуаций геологического</w:t>
      </w:r>
      <w:r>
        <w:rPr>
          <w:spacing w:val="80"/>
        </w:rPr>
        <w:t xml:space="preserve"> </w:t>
      </w:r>
      <w:r>
        <w:t>происхождения</w:t>
      </w:r>
      <w:r>
        <w:rPr>
          <w:spacing w:val="80"/>
        </w:rPr>
        <w:t xml:space="preserve"> </w:t>
      </w:r>
      <w:r>
        <w:t>(землетрясения,</w:t>
      </w:r>
      <w:r>
        <w:rPr>
          <w:spacing w:val="80"/>
        </w:rPr>
        <w:t xml:space="preserve"> </w:t>
      </w:r>
      <w:r>
        <w:t>извержения</w:t>
      </w:r>
      <w:r>
        <w:rPr>
          <w:spacing w:val="80"/>
        </w:rPr>
        <w:t xml:space="preserve"> </w:t>
      </w:r>
      <w:r>
        <w:t>вулкана), чрезвычайных</w:t>
      </w:r>
      <w:r>
        <w:rPr>
          <w:spacing w:val="-8"/>
        </w:rPr>
        <w:t xml:space="preserve"> </w:t>
      </w:r>
      <w:r>
        <w:t>ситуаций</w:t>
      </w:r>
      <w:r>
        <w:rPr>
          <w:spacing w:val="-9"/>
        </w:rPr>
        <w:t xml:space="preserve"> </w:t>
      </w:r>
      <w:r>
        <w:t>метеорологического</w:t>
      </w:r>
      <w:r>
        <w:rPr>
          <w:spacing w:val="-9"/>
        </w:rPr>
        <w:t xml:space="preserve"> </w:t>
      </w:r>
      <w:r>
        <w:t>происхождения</w:t>
      </w:r>
      <w:r>
        <w:rPr>
          <w:spacing w:val="-9"/>
        </w:rPr>
        <w:t xml:space="preserve"> </w:t>
      </w:r>
      <w:r>
        <w:t>(ураганы,</w:t>
      </w:r>
      <w:r>
        <w:rPr>
          <w:spacing w:val="-9"/>
        </w:rPr>
        <w:t xml:space="preserve"> </w:t>
      </w:r>
      <w:r>
        <w:t>бури, смерчи),</w:t>
      </w:r>
      <w:r>
        <w:rPr>
          <w:spacing w:val="80"/>
        </w:rPr>
        <w:t xml:space="preserve"> </w:t>
      </w:r>
      <w:r>
        <w:t>гидрологического</w:t>
      </w:r>
      <w:r>
        <w:rPr>
          <w:spacing w:val="80"/>
        </w:rPr>
        <w:t xml:space="preserve"> </w:t>
      </w:r>
      <w:r>
        <w:t>происхождения</w:t>
      </w:r>
      <w:r>
        <w:rPr>
          <w:spacing w:val="80"/>
        </w:rPr>
        <w:t xml:space="preserve"> </w:t>
      </w:r>
      <w:r>
        <w:t>(наводнения,</w:t>
      </w:r>
      <w:r>
        <w:rPr>
          <w:spacing w:val="80"/>
        </w:rPr>
        <w:t xml:space="preserve"> </w:t>
      </w:r>
      <w:r>
        <w:t>сели,</w:t>
      </w:r>
      <w:r>
        <w:rPr>
          <w:spacing w:val="80"/>
        </w:rPr>
        <w:t xml:space="preserve"> </w:t>
      </w:r>
      <w:r>
        <w:t>цунами, снежные лавины), природных пожаров (лесные, торфяные, степные); характеризовать правила само- и взаимопомощи терпящим бедствие на</w:t>
      </w:r>
    </w:p>
    <w:p w14:paraId="5624C6F9" w14:textId="77777777" w:rsidR="00437756" w:rsidRDefault="00713951">
      <w:pPr>
        <w:pStyle w:val="a3"/>
        <w:spacing w:line="273" w:lineRule="exact"/>
      </w:pPr>
      <w:r>
        <w:rPr>
          <w:spacing w:val="-2"/>
        </w:rPr>
        <w:t>воде;</w:t>
      </w:r>
    </w:p>
    <w:p w14:paraId="5BF21FA3" w14:textId="77777777" w:rsidR="00437756" w:rsidRDefault="00713951">
      <w:pPr>
        <w:pStyle w:val="a3"/>
        <w:spacing w:before="11" w:line="252" w:lineRule="auto"/>
        <w:ind w:right="1653"/>
      </w:pPr>
      <w:r>
        <w:t>безопасно</w:t>
      </w:r>
      <w:r>
        <w:rPr>
          <w:spacing w:val="40"/>
        </w:rPr>
        <w:t xml:space="preserve"> </w:t>
      </w:r>
      <w:r>
        <w:t>действовать</w:t>
      </w:r>
      <w:r>
        <w:rPr>
          <w:spacing w:val="40"/>
        </w:rPr>
        <w:t xml:space="preserve"> </w:t>
      </w:r>
      <w:r>
        <w:t>при</w:t>
      </w:r>
      <w:r>
        <w:rPr>
          <w:spacing w:val="80"/>
        </w:rPr>
        <w:t xml:space="preserve"> </w:t>
      </w:r>
      <w:r>
        <w:t>автономном</w:t>
      </w:r>
      <w:r>
        <w:rPr>
          <w:spacing w:val="40"/>
        </w:rPr>
        <w:t xml:space="preserve"> </w:t>
      </w:r>
      <w:r>
        <w:t>существовании</w:t>
      </w:r>
      <w:r>
        <w:rPr>
          <w:spacing w:val="40"/>
        </w:rPr>
        <w:t xml:space="preserve"> </w:t>
      </w:r>
      <w:r>
        <w:t>в</w:t>
      </w:r>
      <w:r>
        <w:rPr>
          <w:spacing w:val="40"/>
        </w:rPr>
        <w:t xml:space="preserve"> </w:t>
      </w:r>
      <w:r>
        <w:t>природной</w:t>
      </w:r>
      <w:r>
        <w:rPr>
          <w:spacing w:val="40"/>
        </w:rPr>
        <w:t xml:space="preserve"> </w:t>
      </w:r>
      <w:r>
        <w:t>среде,</w:t>
      </w:r>
      <w:r>
        <w:rPr>
          <w:spacing w:val="-3"/>
        </w:rPr>
        <w:t xml:space="preserve"> </w:t>
      </w:r>
      <w:r>
        <w:t>учитывая</w:t>
      </w:r>
      <w:r>
        <w:rPr>
          <w:spacing w:val="-4"/>
        </w:rPr>
        <w:t xml:space="preserve"> </w:t>
      </w:r>
      <w:r>
        <w:t>вероятность</w:t>
      </w:r>
      <w:r>
        <w:rPr>
          <w:spacing w:val="-5"/>
        </w:rPr>
        <w:t xml:space="preserve"> </w:t>
      </w:r>
      <w:r>
        <w:t>потери</w:t>
      </w:r>
      <w:r>
        <w:rPr>
          <w:spacing w:val="-6"/>
        </w:rPr>
        <w:t xml:space="preserve"> </w:t>
      </w:r>
      <w:r>
        <w:t>ориентиров</w:t>
      </w:r>
      <w:r>
        <w:rPr>
          <w:spacing w:val="-7"/>
        </w:rPr>
        <w:t xml:space="preserve"> </w:t>
      </w:r>
      <w:r>
        <w:t>(риска</w:t>
      </w:r>
      <w:r>
        <w:rPr>
          <w:spacing w:val="-7"/>
        </w:rPr>
        <w:t xml:space="preserve"> </w:t>
      </w:r>
      <w:r>
        <w:t>заблудиться),</w:t>
      </w:r>
      <w:r>
        <w:rPr>
          <w:spacing w:val="-5"/>
        </w:rPr>
        <w:t xml:space="preserve"> </w:t>
      </w:r>
      <w:r>
        <w:t>встречи с</w:t>
      </w:r>
      <w:r>
        <w:rPr>
          <w:spacing w:val="-4"/>
        </w:rPr>
        <w:t xml:space="preserve"> </w:t>
      </w:r>
      <w:r>
        <w:t>дикими</w:t>
      </w:r>
      <w:r>
        <w:rPr>
          <w:spacing w:val="-3"/>
        </w:rPr>
        <w:t xml:space="preserve"> </w:t>
      </w:r>
      <w:r>
        <w:t>животными,</w:t>
      </w:r>
      <w:r>
        <w:rPr>
          <w:spacing w:val="-3"/>
        </w:rPr>
        <w:t xml:space="preserve"> </w:t>
      </w:r>
      <w:r>
        <w:t>опасными</w:t>
      </w:r>
      <w:r>
        <w:rPr>
          <w:spacing w:val="-3"/>
        </w:rPr>
        <w:t xml:space="preserve"> </w:t>
      </w:r>
      <w:r>
        <w:t>насекомыми,</w:t>
      </w:r>
      <w:r>
        <w:rPr>
          <w:spacing w:val="-3"/>
        </w:rPr>
        <w:t xml:space="preserve"> </w:t>
      </w:r>
      <w:r>
        <w:t>клещами</w:t>
      </w:r>
      <w:r>
        <w:rPr>
          <w:spacing w:val="-3"/>
        </w:rPr>
        <w:t xml:space="preserve"> </w:t>
      </w:r>
      <w:r>
        <w:t>и</w:t>
      </w:r>
      <w:r>
        <w:rPr>
          <w:spacing w:val="-3"/>
        </w:rPr>
        <w:t xml:space="preserve"> </w:t>
      </w:r>
      <w:r>
        <w:t>змеями,</w:t>
      </w:r>
      <w:r>
        <w:rPr>
          <w:spacing w:val="-3"/>
        </w:rPr>
        <w:t xml:space="preserve"> </w:t>
      </w:r>
      <w:r>
        <w:t>ядовитыми грибами и растениями;</w:t>
      </w:r>
    </w:p>
    <w:p w14:paraId="72B4A09B" w14:textId="77777777" w:rsidR="00437756" w:rsidRDefault="00713951">
      <w:pPr>
        <w:pStyle w:val="a3"/>
        <w:spacing w:line="252" w:lineRule="auto"/>
        <w:ind w:right="3353"/>
      </w:pPr>
      <w:r>
        <w:t>знать и применять способы подачи сигнала о помощи; Модуль</w:t>
      </w:r>
      <w:r>
        <w:rPr>
          <w:spacing w:val="80"/>
        </w:rPr>
        <w:t xml:space="preserve"> </w:t>
      </w:r>
      <w:r>
        <w:t>№</w:t>
      </w:r>
      <w:r>
        <w:rPr>
          <w:spacing w:val="80"/>
        </w:rPr>
        <w:t xml:space="preserve"> </w:t>
      </w:r>
      <w:r>
        <w:t>6</w:t>
      </w:r>
      <w:r>
        <w:rPr>
          <w:spacing w:val="80"/>
          <w:w w:val="150"/>
        </w:rPr>
        <w:t xml:space="preserve"> </w:t>
      </w:r>
      <w:r>
        <w:t>«Здоровье</w:t>
      </w:r>
      <w:r>
        <w:rPr>
          <w:spacing w:val="80"/>
        </w:rPr>
        <w:t xml:space="preserve"> </w:t>
      </w:r>
      <w:r>
        <w:t>и</w:t>
      </w:r>
      <w:r>
        <w:rPr>
          <w:spacing w:val="80"/>
        </w:rPr>
        <w:t xml:space="preserve"> </w:t>
      </w:r>
      <w:r>
        <w:t>как</w:t>
      </w:r>
      <w:r>
        <w:rPr>
          <w:spacing w:val="80"/>
        </w:rPr>
        <w:t xml:space="preserve"> </w:t>
      </w:r>
      <w:r>
        <w:t>его</w:t>
      </w:r>
      <w:r>
        <w:rPr>
          <w:spacing w:val="80"/>
        </w:rPr>
        <w:t xml:space="preserve"> </w:t>
      </w:r>
      <w:r>
        <w:t>сохранить.</w:t>
      </w:r>
      <w:r>
        <w:rPr>
          <w:spacing w:val="80"/>
        </w:rPr>
        <w:t xml:space="preserve"> </w:t>
      </w:r>
      <w:r>
        <w:t>Основы</w:t>
      </w:r>
      <w:r>
        <w:rPr>
          <w:spacing w:val="80"/>
        </w:rPr>
        <w:t xml:space="preserve"> </w:t>
      </w:r>
      <w:r>
        <w:t>медицинских знаний»:</w:t>
      </w:r>
    </w:p>
    <w:p w14:paraId="168245D5" w14:textId="77777777" w:rsidR="00437756" w:rsidRDefault="00713951">
      <w:pPr>
        <w:pStyle w:val="a3"/>
        <w:spacing w:line="252" w:lineRule="auto"/>
        <w:ind w:right="1875"/>
      </w:pPr>
      <w:r>
        <w:t>раскрывать</w:t>
      </w:r>
      <w:r>
        <w:rPr>
          <w:spacing w:val="-4"/>
        </w:rPr>
        <w:t xml:space="preserve"> </w:t>
      </w:r>
      <w:r>
        <w:t>смысл</w:t>
      </w:r>
      <w:r>
        <w:rPr>
          <w:spacing w:val="-5"/>
        </w:rPr>
        <w:t xml:space="preserve"> </w:t>
      </w:r>
      <w:r>
        <w:t>понятий</w:t>
      </w:r>
      <w:r>
        <w:rPr>
          <w:spacing w:val="-7"/>
        </w:rPr>
        <w:t xml:space="preserve"> </w:t>
      </w:r>
      <w:r>
        <w:t>здоровья</w:t>
      </w:r>
      <w:r>
        <w:rPr>
          <w:spacing w:val="-5"/>
        </w:rPr>
        <w:t xml:space="preserve"> </w:t>
      </w:r>
      <w:r>
        <w:t>(физического</w:t>
      </w:r>
      <w:r>
        <w:rPr>
          <w:spacing w:val="-5"/>
        </w:rPr>
        <w:t xml:space="preserve"> </w:t>
      </w:r>
      <w:r>
        <w:t>и</w:t>
      </w:r>
      <w:r>
        <w:rPr>
          <w:spacing w:val="-5"/>
        </w:rPr>
        <w:t xml:space="preserve"> </w:t>
      </w:r>
      <w:r>
        <w:t>психического)</w:t>
      </w:r>
      <w:r>
        <w:rPr>
          <w:spacing w:val="-6"/>
        </w:rPr>
        <w:t xml:space="preserve"> </w:t>
      </w:r>
      <w:r>
        <w:t>и здорового образа жизни;</w:t>
      </w:r>
    </w:p>
    <w:p w14:paraId="1EBDC908" w14:textId="77777777" w:rsidR="00437756" w:rsidRDefault="00713951">
      <w:pPr>
        <w:pStyle w:val="a3"/>
        <w:spacing w:line="249" w:lineRule="auto"/>
        <w:ind w:right="2450"/>
      </w:pPr>
      <w:r>
        <w:t>характеризовать факторы, влияющие на здоровье человека; раскрывать</w:t>
      </w:r>
      <w:r>
        <w:rPr>
          <w:spacing w:val="80"/>
          <w:w w:val="150"/>
        </w:rPr>
        <w:t xml:space="preserve"> </w:t>
      </w:r>
      <w:r>
        <w:t>понятия</w:t>
      </w:r>
      <w:r>
        <w:rPr>
          <w:spacing w:val="80"/>
        </w:rPr>
        <w:t xml:space="preserve"> </w:t>
      </w:r>
      <w:r>
        <w:t>заболеваний,</w:t>
      </w:r>
      <w:r>
        <w:rPr>
          <w:spacing w:val="80"/>
          <w:w w:val="150"/>
        </w:rPr>
        <w:t xml:space="preserve"> </w:t>
      </w:r>
      <w:r>
        <w:t>зависящих</w:t>
      </w:r>
      <w:r>
        <w:rPr>
          <w:spacing w:val="80"/>
          <w:w w:val="150"/>
        </w:rPr>
        <w:t xml:space="preserve"> </w:t>
      </w:r>
      <w:r>
        <w:t>от</w:t>
      </w:r>
      <w:r>
        <w:rPr>
          <w:spacing w:val="80"/>
          <w:w w:val="150"/>
        </w:rPr>
        <w:t xml:space="preserve"> </w:t>
      </w:r>
      <w:r>
        <w:t>образа</w:t>
      </w:r>
      <w:r>
        <w:rPr>
          <w:spacing w:val="80"/>
          <w:w w:val="150"/>
        </w:rPr>
        <w:t xml:space="preserve"> </w:t>
      </w:r>
      <w:r>
        <w:t>жизни</w:t>
      </w:r>
    </w:p>
    <w:p w14:paraId="71D60AC6" w14:textId="77777777" w:rsidR="00437756" w:rsidRDefault="00713951">
      <w:pPr>
        <w:pStyle w:val="a3"/>
      </w:pPr>
      <w:r>
        <w:t>(</w:t>
      </w:r>
      <w:proofErr w:type="gramStart"/>
      <w:r>
        <w:t>физических</w:t>
      </w:r>
      <w:r>
        <w:rPr>
          <w:spacing w:val="27"/>
        </w:rPr>
        <w:t xml:space="preserve">  </w:t>
      </w:r>
      <w:r>
        <w:t>нагрузок</w:t>
      </w:r>
      <w:proofErr w:type="gramEnd"/>
      <w:r>
        <w:t>,</w:t>
      </w:r>
      <w:r>
        <w:rPr>
          <w:spacing w:val="30"/>
        </w:rPr>
        <w:t xml:space="preserve">  </w:t>
      </w:r>
      <w:r>
        <w:t>режима</w:t>
      </w:r>
      <w:r>
        <w:rPr>
          <w:spacing w:val="29"/>
        </w:rPr>
        <w:t xml:space="preserve">  </w:t>
      </w:r>
      <w:r>
        <w:t>труда</w:t>
      </w:r>
      <w:r>
        <w:rPr>
          <w:spacing w:val="28"/>
        </w:rPr>
        <w:t xml:space="preserve">  </w:t>
      </w:r>
      <w:r>
        <w:t>и</w:t>
      </w:r>
      <w:r>
        <w:rPr>
          <w:spacing w:val="29"/>
        </w:rPr>
        <w:t xml:space="preserve">  </w:t>
      </w:r>
      <w:r>
        <w:t>отдыха,</w:t>
      </w:r>
      <w:r>
        <w:rPr>
          <w:spacing w:val="28"/>
        </w:rPr>
        <w:t xml:space="preserve">  </w:t>
      </w:r>
      <w:r>
        <w:t>питания,</w:t>
      </w:r>
      <w:r>
        <w:rPr>
          <w:spacing w:val="27"/>
        </w:rPr>
        <w:t xml:space="preserve">  </w:t>
      </w:r>
      <w:r>
        <w:rPr>
          <w:spacing w:val="-2"/>
        </w:rPr>
        <w:t>психического</w:t>
      </w:r>
    </w:p>
    <w:p w14:paraId="3B684A16" w14:textId="77777777" w:rsidR="00437756" w:rsidRDefault="00437756">
      <w:pPr>
        <w:sectPr w:rsidR="00437756">
          <w:pgSz w:w="11910" w:h="16840"/>
          <w:pgMar w:top="1040" w:right="0" w:bottom="280" w:left="760" w:header="720" w:footer="720" w:gutter="0"/>
          <w:cols w:space="720"/>
        </w:sectPr>
      </w:pPr>
    </w:p>
    <w:p w14:paraId="2AEF0715" w14:textId="77777777" w:rsidR="00437756" w:rsidRDefault="00713951">
      <w:pPr>
        <w:pStyle w:val="a3"/>
        <w:spacing w:before="68"/>
      </w:pPr>
      <w:r>
        <w:lastRenderedPageBreak/>
        <w:t>здоровья</w:t>
      </w:r>
      <w:r>
        <w:rPr>
          <w:spacing w:val="-6"/>
        </w:rPr>
        <w:t xml:space="preserve"> </w:t>
      </w:r>
      <w:r>
        <w:t>и</w:t>
      </w:r>
      <w:r>
        <w:rPr>
          <w:spacing w:val="-6"/>
        </w:rPr>
        <w:t xml:space="preserve"> </w:t>
      </w:r>
      <w:r>
        <w:t>психологического</w:t>
      </w:r>
      <w:r>
        <w:rPr>
          <w:spacing w:val="-5"/>
        </w:rPr>
        <w:t xml:space="preserve"> </w:t>
      </w:r>
      <w:r>
        <w:rPr>
          <w:spacing w:val="-2"/>
        </w:rPr>
        <w:t>благополучия);</w:t>
      </w:r>
    </w:p>
    <w:p w14:paraId="2EEF8958" w14:textId="77777777" w:rsidR="00437756" w:rsidRDefault="00713951">
      <w:pPr>
        <w:pStyle w:val="a3"/>
        <w:spacing w:before="15" w:line="252" w:lineRule="auto"/>
        <w:ind w:right="1875"/>
      </w:pPr>
      <w:r>
        <w:t>негативно</w:t>
      </w:r>
      <w:r>
        <w:rPr>
          <w:spacing w:val="80"/>
        </w:rPr>
        <w:t xml:space="preserve"> </w:t>
      </w:r>
      <w:r>
        <w:t>относиться</w:t>
      </w:r>
      <w:r>
        <w:rPr>
          <w:spacing w:val="80"/>
        </w:rPr>
        <w:t xml:space="preserve"> </w:t>
      </w:r>
      <w:r>
        <w:t>к</w:t>
      </w:r>
      <w:r>
        <w:rPr>
          <w:spacing w:val="80"/>
        </w:rPr>
        <w:t xml:space="preserve"> </w:t>
      </w:r>
      <w:r>
        <w:t>вредным</w:t>
      </w:r>
      <w:r>
        <w:rPr>
          <w:spacing w:val="80"/>
        </w:rPr>
        <w:t xml:space="preserve"> </w:t>
      </w:r>
      <w:r>
        <w:t>привычкам</w:t>
      </w:r>
      <w:r>
        <w:rPr>
          <w:spacing w:val="80"/>
        </w:rPr>
        <w:t xml:space="preserve"> </w:t>
      </w:r>
      <w:r>
        <w:t>(табакокурение, алкоголизм, наркомания, игровая зависимость);</w:t>
      </w:r>
    </w:p>
    <w:p w14:paraId="3674D135" w14:textId="77777777" w:rsidR="00437756" w:rsidRDefault="00713951">
      <w:pPr>
        <w:pStyle w:val="a3"/>
        <w:spacing w:line="249" w:lineRule="auto"/>
        <w:ind w:right="1875"/>
      </w:pPr>
      <w:r>
        <w:t>приводить</w:t>
      </w:r>
      <w:r>
        <w:rPr>
          <w:spacing w:val="-4"/>
        </w:rPr>
        <w:t xml:space="preserve"> </w:t>
      </w:r>
      <w:r>
        <w:t>примеры</w:t>
      </w:r>
      <w:r>
        <w:rPr>
          <w:spacing w:val="-5"/>
        </w:rPr>
        <w:t xml:space="preserve"> </w:t>
      </w:r>
      <w:r>
        <w:t>мер</w:t>
      </w:r>
      <w:r>
        <w:rPr>
          <w:spacing w:val="-5"/>
        </w:rPr>
        <w:t xml:space="preserve"> </w:t>
      </w:r>
      <w:r>
        <w:t>защиты</w:t>
      </w:r>
      <w:r>
        <w:rPr>
          <w:spacing w:val="-5"/>
        </w:rPr>
        <w:t xml:space="preserve"> </w:t>
      </w:r>
      <w:r>
        <w:t>от</w:t>
      </w:r>
      <w:r>
        <w:rPr>
          <w:spacing w:val="-5"/>
        </w:rPr>
        <w:t xml:space="preserve"> </w:t>
      </w:r>
      <w:r>
        <w:t>инфекционных</w:t>
      </w:r>
      <w:r>
        <w:rPr>
          <w:spacing w:val="-6"/>
        </w:rPr>
        <w:t xml:space="preserve"> </w:t>
      </w:r>
      <w:r>
        <w:t>и</w:t>
      </w:r>
      <w:r>
        <w:rPr>
          <w:spacing w:val="-5"/>
        </w:rPr>
        <w:t xml:space="preserve"> </w:t>
      </w:r>
      <w:r>
        <w:t xml:space="preserve">неинфекционных </w:t>
      </w:r>
      <w:r>
        <w:rPr>
          <w:spacing w:val="-2"/>
        </w:rPr>
        <w:t>заболеваний;</w:t>
      </w:r>
    </w:p>
    <w:p w14:paraId="3A8AA8BC" w14:textId="77777777" w:rsidR="00437756" w:rsidRDefault="00713951">
      <w:pPr>
        <w:pStyle w:val="a3"/>
        <w:spacing w:before="3" w:line="252" w:lineRule="auto"/>
        <w:ind w:right="1954"/>
      </w:pPr>
      <w:r>
        <w:t>безопасно действовать в случае возникновения чрезвычайных ситуаций биолого-социального происхождения (эпидемии, пандемии); характеризовать</w:t>
      </w:r>
      <w:r>
        <w:rPr>
          <w:spacing w:val="80"/>
        </w:rPr>
        <w:t xml:space="preserve"> </w:t>
      </w:r>
      <w:r>
        <w:t>основные</w:t>
      </w:r>
      <w:r>
        <w:rPr>
          <w:spacing w:val="80"/>
        </w:rPr>
        <w:t xml:space="preserve"> </w:t>
      </w:r>
      <w:r>
        <w:t>мероприятия,</w:t>
      </w:r>
      <w:r>
        <w:rPr>
          <w:spacing w:val="80"/>
        </w:rPr>
        <w:t xml:space="preserve"> </w:t>
      </w:r>
      <w:r>
        <w:t>проводимые</w:t>
      </w:r>
      <w:r>
        <w:rPr>
          <w:spacing w:val="80"/>
        </w:rPr>
        <w:t xml:space="preserve"> </w:t>
      </w:r>
      <w:r>
        <w:t>в</w:t>
      </w:r>
      <w:r>
        <w:rPr>
          <w:spacing w:val="80"/>
        </w:rPr>
        <w:t xml:space="preserve"> </w:t>
      </w:r>
      <w:r>
        <w:t>Российской Федерации</w:t>
      </w:r>
      <w:r>
        <w:rPr>
          <w:spacing w:val="-5"/>
        </w:rPr>
        <w:t xml:space="preserve"> </w:t>
      </w:r>
      <w:r>
        <w:t>по</w:t>
      </w:r>
      <w:r>
        <w:rPr>
          <w:spacing w:val="-5"/>
        </w:rPr>
        <w:t xml:space="preserve"> </w:t>
      </w:r>
      <w:r>
        <w:t>обеспечению</w:t>
      </w:r>
      <w:r>
        <w:rPr>
          <w:spacing w:val="-5"/>
        </w:rPr>
        <w:t xml:space="preserve"> </w:t>
      </w:r>
      <w:r>
        <w:t>безопасности</w:t>
      </w:r>
      <w:r>
        <w:rPr>
          <w:spacing w:val="-2"/>
        </w:rPr>
        <w:t xml:space="preserve"> </w:t>
      </w:r>
      <w:r>
        <w:t>населения</w:t>
      </w:r>
      <w:r>
        <w:rPr>
          <w:spacing w:val="-5"/>
        </w:rPr>
        <w:t xml:space="preserve"> </w:t>
      </w:r>
      <w:r>
        <w:t>при</w:t>
      </w:r>
      <w:r>
        <w:rPr>
          <w:spacing w:val="-2"/>
        </w:rPr>
        <w:t xml:space="preserve"> </w:t>
      </w:r>
      <w:r>
        <w:t>угрозе</w:t>
      </w:r>
      <w:r>
        <w:rPr>
          <w:spacing w:val="-6"/>
        </w:rPr>
        <w:t xml:space="preserve"> </w:t>
      </w:r>
      <w:r>
        <w:t>и</w:t>
      </w:r>
      <w:r>
        <w:rPr>
          <w:spacing w:val="-5"/>
        </w:rPr>
        <w:t xml:space="preserve"> </w:t>
      </w:r>
      <w:r>
        <w:t>во</w:t>
      </w:r>
      <w:r>
        <w:rPr>
          <w:spacing w:val="-5"/>
        </w:rPr>
        <w:t xml:space="preserve"> </w:t>
      </w:r>
      <w:r>
        <w:t>время чрезвычайных ситуаций биолого-социального характера;</w:t>
      </w:r>
    </w:p>
    <w:p w14:paraId="7477FCE6" w14:textId="77777777" w:rsidR="00437756" w:rsidRDefault="00713951">
      <w:pPr>
        <w:pStyle w:val="a3"/>
        <w:spacing w:line="249" w:lineRule="auto"/>
        <w:ind w:right="1875"/>
      </w:pPr>
      <w:r>
        <w:t>оказывать</w:t>
      </w:r>
      <w:r>
        <w:rPr>
          <w:spacing w:val="-5"/>
        </w:rPr>
        <w:t xml:space="preserve"> </w:t>
      </w:r>
      <w:r>
        <w:t>первую</w:t>
      </w:r>
      <w:r>
        <w:rPr>
          <w:spacing w:val="-6"/>
        </w:rPr>
        <w:t xml:space="preserve"> </w:t>
      </w:r>
      <w:r>
        <w:t>помощь</w:t>
      </w:r>
      <w:r>
        <w:rPr>
          <w:spacing w:val="-6"/>
        </w:rPr>
        <w:t xml:space="preserve"> </w:t>
      </w:r>
      <w:r>
        <w:t>и</w:t>
      </w:r>
      <w:r>
        <w:rPr>
          <w:spacing w:val="-6"/>
        </w:rPr>
        <w:t xml:space="preserve"> </w:t>
      </w:r>
      <w:r>
        <w:t>самопомощь</w:t>
      </w:r>
      <w:r>
        <w:rPr>
          <w:spacing w:val="-6"/>
        </w:rPr>
        <w:t xml:space="preserve"> </w:t>
      </w:r>
      <w:r>
        <w:t>при</w:t>
      </w:r>
      <w:r>
        <w:rPr>
          <w:spacing w:val="-7"/>
        </w:rPr>
        <w:t xml:space="preserve"> </w:t>
      </w:r>
      <w:r>
        <w:t>неотложных</w:t>
      </w:r>
      <w:r>
        <w:rPr>
          <w:spacing w:val="-4"/>
        </w:rPr>
        <w:t xml:space="preserve"> </w:t>
      </w:r>
      <w:r>
        <w:t>состояниях; Модуль № 7 «Безопасность в социуме»:</w:t>
      </w:r>
    </w:p>
    <w:p w14:paraId="3A2E0422" w14:textId="77777777" w:rsidR="00437756" w:rsidRDefault="00713951">
      <w:pPr>
        <w:pStyle w:val="a3"/>
        <w:spacing w:before="1" w:line="249" w:lineRule="auto"/>
        <w:ind w:right="2072"/>
      </w:pPr>
      <w:r>
        <w:t>приводить примеры межличностного и группового конфликта; характеризовать</w:t>
      </w:r>
      <w:r>
        <w:rPr>
          <w:spacing w:val="80"/>
        </w:rPr>
        <w:t xml:space="preserve"> </w:t>
      </w:r>
      <w:r>
        <w:t>способы</w:t>
      </w:r>
      <w:r>
        <w:rPr>
          <w:spacing w:val="80"/>
        </w:rPr>
        <w:t xml:space="preserve"> </w:t>
      </w:r>
      <w:r>
        <w:t>избегания</w:t>
      </w:r>
      <w:r>
        <w:rPr>
          <w:spacing w:val="80"/>
        </w:rPr>
        <w:t xml:space="preserve"> </w:t>
      </w:r>
      <w:r>
        <w:t>и</w:t>
      </w:r>
      <w:r>
        <w:rPr>
          <w:spacing w:val="80"/>
        </w:rPr>
        <w:t xml:space="preserve"> </w:t>
      </w:r>
      <w:r>
        <w:t>разрешения</w:t>
      </w:r>
      <w:r>
        <w:rPr>
          <w:spacing w:val="80"/>
        </w:rPr>
        <w:t xml:space="preserve"> </w:t>
      </w:r>
      <w:r>
        <w:t xml:space="preserve">конфликтных </w:t>
      </w:r>
      <w:r>
        <w:rPr>
          <w:spacing w:val="-2"/>
        </w:rPr>
        <w:t>ситуаций;</w:t>
      </w:r>
    </w:p>
    <w:p w14:paraId="12615A81" w14:textId="77777777" w:rsidR="00437756" w:rsidRDefault="00713951">
      <w:pPr>
        <w:pStyle w:val="a3"/>
        <w:spacing w:before="6" w:line="249" w:lineRule="auto"/>
        <w:ind w:right="1875"/>
      </w:pPr>
      <w:r>
        <w:t>характеризовать</w:t>
      </w:r>
      <w:r>
        <w:rPr>
          <w:spacing w:val="-4"/>
        </w:rPr>
        <w:t xml:space="preserve"> </w:t>
      </w:r>
      <w:r>
        <w:t>опасные</w:t>
      </w:r>
      <w:r>
        <w:rPr>
          <w:spacing w:val="-7"/>
        </w:rPr>
        <w:t xml:space="preserve"> </w:t>
      </w:r>
      <w:r>
        <w:t>проявления</w:t>
      </w:r>
      <w:r>
        <w:rPr>
          <w:spacing w:val="-5"/>
        </w:rPr>
        <w:t xml:space="preserve"> </w:t>
      </w:r>
      <w:r>
        <w:t>конфликтов</w:t>
      </w:r>
      <w:r>
        <w:rPr>
          <w:spacing w:val="-6"/>
        </w:rPr>
        <w:t xml:space="preserve"> </w:t>
      </w:r>
      <w:r>
        <w:t>(в</w:t>
      </w:r>
      <w:r>
        <w:rPr>
          <w:spacing w:val="-6"/>
        </w:rPr>
        <w:t xml:space="preserve"> </w:t>
      </w:r>
      <w:r>
        <w:t>том</w:t>
      </w:r>
      <w:r>
        <w:rPr>
          <w:spacing w:val="-5"/>
        </w:rPr>
        <w:t xml:space="preserve"> </w:t>
      </w:r>
      <w:r>
        <w:t>числе</w:t>
      </w:r>
      <w:r>
        <w:rPr>
          <w:spacing w:val="-6"/>
        </w:rPr>
        <w:t xml:space="preserve"> </w:t>
      </w:r>
      <w:r>
        <w:t xml:space="preserve">насилие, </w:t>
      </w:r>
      <w:proofErr w:type="spellStart"/>
      <w:r>
        <w:t>буллинг</w:t>
      </w:r>
      <w:proofErr w:type="spellEnd"/>
      <w:r>
        <w:t xml:space="preserve"> (травля);</w:t>
      </w:r>
    </w:p>
    <w:p w14:paraId="3BD9CBA6" w14:textId="77777777" w:rsidR="00437756" w:rsidRDefault="00713951">
      <w:pPr>
        <w:pStyle w:val="a3"/>
        <w:spacing w:before="4" w:line="252" w:lineRule="auto"/>
        <w:ind w:right="1376"/>
      </w:pPr>
      <w:r>
        <w:t>приводить примеры манипуляций (в том числе в целях вовлечения в экстремистскую, террористическую и иную деструктивную деятельность, в субкультуры</w:t>
      </w:r>
      <w:r>
        <w:rPr>
          <w:spacing w:val="80"/>
        </w:rPr>
        <w:t xml:space="preserve"> </w:t>
      </w:r>
      <w:r>
        <w:t>и</w:t>
      </w:r>
      <w:r>
        <w:rPr>
          <w:spacing w:val="40"/>
        </w:rPr>
        <w:t xml:space="preserve"> </w:t>
      </w:r>
      <w:r>
        <w:t>формируемые</w:t>
      </w:r>
      <w:r>
        <w:rPr>
          <w:spacing w:val="80"/>
        </w:rPr>
        <w:t xml:space="preserve"> </w:t>
      </w:r>
      <w:r>
        <w:t>на</w:t>
      </w:r>
      <w:r>
        <w:rPr>
          <w:spacing w:val="80"/>
        </w:rPr>
        <w:t xml:space="preserve"> </w:t>
      </w:r>
      <w:r>
        <w:t>их</w:t>
      </w:r>
      <w:r>
        <w:rPr>
          <w:spacing w:val="80"/>
        </w:rPr>
        <w:t xml:space="preserve"> </w:t>
      </w:r>
      <w:r>
        <w:t>основе</w:t>
      </w:r>
      <w:r>
        <w:rPr>
          <w:spacing w:val="80"/>
        </w:rPr>
        <w:t xml:space="preserve"> </w:t>
      </w:r>
      <w:r>
        <w:t>сообщества</w:t>
      </w:r>
      <w:r>
        <w:rPr>
          <w:spacing w:val="80"/>
        </w:rPr>
        <w:t xml:space="preserve"> </w:t>
      </w:r>
      <w:r>
        <w:t>экстремистской</w:t>
      </w:r>
      <w:r>
        <w:rPr>
          <w:spacing w:val="40"/>
        </w:rPr>
        <w:t xml:space="preserve"> </w:t>
      </w:r>
      <w:r>
        <w:t>и</w:t>
      </w:r>
      <w:r>
        <w:rPr>
          <w:spacing w:val="40"/>
        </w:rPr>
        <w:t xml:space="preserve"> </w:t>
      </w:r>
      <w:r>
        <w:t>суицидальной направленности) и способов противостоять манипуляциям; соблюдать правила коммуникации с незнакомыми людьми (в том числе</w:t>
      </w:r>
    </w:p>
    <w:p w14:paraId="2D666F68" w14:textId="77777777" w:rsidR="00437756" w:rsidRDefault="00713951">
      <w:pPr>
        <w:pStyle w:val="a3"/>
        <w:spacing w:line="249" w:lineRule="auto"/>
        <w:ind w:right="1875"/>
      </w:pPr>
      <w:r>
        <w:t>с</w:t>
      </w:r>
      <w:r>
        <w:rPr>
          <w:spacing w:val="80"/>
        </w:rPr>
        <w:t xml:space="preserve"> </w:t>
      </w:r>
      <w:r>
        <w:t>подозрительными</w:t>
      </w:r>
      <w:r>
        <w:rPr>
          <w:spacing w:val="80"/>
        </w:rPr>
        <w:t xml:space="preserve"> </w:t>
      </w:r>
      <w:r>
        <w:t>людьми,</w:t>
      </w:r>
      <w:r>
        <w:rPr>
          <w:spacing w:val="80"/>
        </w:rPr>
        <w:t xml:space="preserve"> </w:t>
      </w:r>
      <w:r>
        <w:t>у</w:t>
      </w:r>
      <w:r>
        <w:rPr>
          <w:spacing w:val="80"/>
        </w:rPr>
        <w:t xml:space="preserve"> </w:t>
      </w:r>
      <w:r>
        <w:t>которых</w:t>
      </w:r>
      <w:r>
        <w:rPr>
          <w:spacing w:val="80"/>
        </w:rPr>
        <w:t xml:space="preserve"> </w:t>
      </w:r>
      <w:r>
        <w:t>могут</w:t>
      </w:r>
      <w:r>
        <w:rPr>
          <w:spacing w:val="80"/>
        </w:rPr>
        <w:t xml:space="preserve"> </w:t>
      </w:r>
      <w:r>
        <w:t>иметься</w:t>
      </w:r>
      <w:r>
        <w:rPr>
          <w:spacing w:val="80"/>
        </w:rPr>
        <w:t xml:space="preserve"> </w:t>
      </w:r>
      <w:r>
        <w:t>преступные</w:t>
      </w:r>
      <w:r>
        <w:rPr>
          <w:spacing w:val="40"/>
        </w:rPr>
        <w:t xml:space="preserve"> </w:t>
      </w:r>
      <w:r>
        <w:rPr>
          <w:spacing w:val="-2"/>
        </w:rPr>
        <w:t>намерения);</w:t>
      </w:r>
    </w:p>
    <w:p w14:paraId="4DCCA2ED" w14:textId="77777777" w:rsidR="00437756" w:rsidRDefault="00713951">
      <w:pPr>
        <w:pStyle w:val="a3"/>
        <w:spacing w:line="252" w:lineRule="auto"/>
        <w:ind w:right="1748"/>
      </w:pPr>
      <w:r>
        <w:t>соблюдать</w:t>
      </w:r>
      <w:r>
        <w:rPr>
          <w:spacing w:val="80"/>
        </w:rPr>
        <w:t xml:space="preserve"> </w:t>
      </w:r>
      <w:r>
        <w:t>правила</w:t>
      </w:r>
      <w:r>
        <w:rPr>
          <w:spacing w:val="80"/>
        </w:rPr>
        <w:t xml:space="preserve"> </w:t>
      </w:r>
      <w:r>
        <w:t>безопасного</w:t>
      </w:r>
      <w:r>
        <w:rPr>
          <w:spacing w:val="80"/>
        </w:rPr>
        <w:t xml:space="preserve"> </w:t>
      </w:r>
      <w:r>
        <w:t>и</w:t>
      </w:r>
      <w:r>
        <w:rPr>
          <w:spacing w:val="80"/>
        </w:rPr>
        <w:t xml:space="preserve"> </w:t>
      </w:r>
      <w:r>
        <w:t>комфортного</w:t>
      </w:r>
      <w:r>
        <w:rPr>
          <w:spacing w:val="80"/>
        </w:rPr>
        <w:t xml:space="preserve"> </w:t>
      </w:r>
      <w:r>
        <w:t>существования</w:t>
      </w:r>
      <w:r>
        <w:rPr>
          <w:spacing w:val="80"/>
        </w:rPr>
        <w:t xml:space="preserve"> </w:t>
      </w:r>
      <w:r>
        <w:t>со знакомыми</w:t>
      </w:r>
      <w:r>
        <w:rPr>
          <w:spacing w:val="-2"/>
        </w:rPr>
        <w:t xml:space="preserve"> </w:t>
      </w:r>
      <w:r>
        <w:t>людьми</w:t>
      </w:r>
      <w:r>
        <w:rPr>
          <w:spacing w:val="-2"/>
        </w:rPr>
        <w:t xml:space="preserve"> </w:t>
      </w:r>
      <w:r>
        <w:t>и</w:t>
      </w:r>
      <w:r>
        <w:rPr>
          <w:spacing w:val="40"/>
        </w:rPr>
        <w:t xml:space="preserve"> </w:t>
      </w:r>
      <w:r>
        <w:t>в</w:t>
      </w:r>
      <w:r>
        <w:rPr>
          <w:spacing w:val="40"/>
        </w:rPr>
        <w:t xml:space="preserve"> </w:t>
      </w:r>
      <w:r>
        <w:t>различных</w:t>
      </w:r>
      <w:r>
        <w:rPr>
          <w:spacing w:val="40"/>
        </w:rPr>
        <w:t xml:space="preserve"> </w:t>
      </w:r>
      <w:r>
        <w:t>группах,</w:t>
      </w:r>
      <w:r>
        <w:rPr>
          <w:spacing w:val="40"/>
        </w:rPr>
        <w:t xml:space="preserve"> </w:t>
      </w:r>
      <w:r>
        <w:t>в</w:t>
      </w:r>
      <w:r>
        <w:rPr>
          <w:spacing w:val="80"/>
        </w:rPr>
        <w:t xml:space="preserve"> </w:t>
      </w:r>
      <w:r>
        <w:t>том</w:t>
      </w:r>
      <w:r>
        <w:rPr>
          <w:spacing w:val="-2"/>
        </w:rPr>
        <w:t xml:space="preserve"> </w:t>
      </w:r>
      <w:r>
        <w:t>числе</w:t>
      </w:r>
      <w:r>
        <w:rPr>
          <w:spacing w:val="40"/>
        </w:rPr>
        <w:t xml:space="preserve"> </w:t>
      </w:r>
      <w:r>
        <w:t>в</w:t>
      </w:r>
      <w:r>
        <w:rPr>
          <w:spacing w:val="80"/>
        </w:rPr>
        <w:t xml:space="preserve"> </w:t>
      </w:r>
      <w:r>
        <w:t>семье,</w:t>
      </w:r>
      <w:r>
        <w:rPr>
          <w:spacing w:val="40"/>
        </w:rPr>
        <w:t xml:space="preserve"> </w:t>
      </w:r>
      <w:r>
        <w:t>классе, коллективе кружка/секции/спортивной команды, группе друзей;</w:t>
      </w:r>
      <w:r>
        <w:rPr>
          <w:spacing w:val="40"/>
        </w:rPr>
        <w:t xml:space="preserve"> </w:t>
      </w:r>
      <w:r>
        <w:t>распознавать опасности и соблюдать правила безопасного поведения в практике современных молодёжных увлечений;</w:t>
      </w:r>
    </w:p>
    <w:p w14:paraId="3E933624" w14:textId="77777777" w:rsidR="00437756" w:rsidRDefault="00713951">
      <w:pPr>
        <w:pStyle w:val="a3"/>
        <w:spacing w:line="249" w:lineRule="auto"/>
        <w:ind w:right="1875"/>
      </w:pPr>
      <w:r>
        <w:t>безопасно</w:t>
      </w:r>
      <w:r>
        <w:rPr>
          <w:spacing w:val="80"/>
        </w:rPr>
        <w:t xml:space="preserve"> </w:t>
      </w:r>
      <w:r>
        <w:t>действовать</w:t>
      </w:r>
      <w:r>
        <w:rPr>
          <w:spacing w:val="80"/>
        </w:rPr>
        <w:t xml:space="preserve"> </w:t>
      </w:r>
      <w:r>
        <w:t>при</w:t>
      </w:r>
      <w:r>
        <w:rPr>
          <w:spacing w:val="80"/>
        </w:rPr>
        <w:t xml:space="preserve"> </w:t>
      </w:r>
      <w:r>
        <w:t>опасных</w:t>
      </w:r>
      <w:r>
        <w:rPr>
          <w:spacing w:val="80"/>
        </w:rPr>
        <w:t xml:space="preserve"> </w:t>
      </w:r>
      <w:r>
        <w:t>проявлениях</w:t>
      </w:r>
      <w:r>
        <w:rPr>
          <w:spacing w:val="80"/>
        </w:rPr>
        <w:t xml:space="preserve"> </w:t>
      </w:r>
      <w:r>
        <w:t>конфликта</w:t>
      </w:r>
      <w:r>
        <w:rPr>
          <w:spacing w:val="80"/>
        </w:rPr>
        <w:t xml:space="preserve"> </w:t>
      </w:r>
      <w:r>
        <w:t>и</w:t>
      </w:r>
      <w:r>
        <w:rPr>
          <w:spacing w:val="80"/>
        </w:rPr>
        <w:t xml:space="preserve"> </w:t>
      </w:r>
      <w:r>
        <w:t>при</w:t>
      </w:r>
      <w:r>
        <w:rPr>
          <w:spacing w:val="40"/>
        </w:rPr>
        <w:t xml:space="preserve"> </w:t>
      </w:r>
      <w:r>
        <w:t>возможных манипуляциях;</w:t>
      </w:r>
    </w:p>
    <w:p w14:paraId="3090C6F7" w14:textId="77777777" w:rsidR="00437756" w:rsidRDefault="00713951">
      <w:pPr>
        <w:pStyle w:val="a3"/>
        <w:spacing w:before="1" w:line="249" w:lineRule="auto"/>
        <w:ind w:right="3838"/>
      </w:pPr>
      <w:r>
        <w:t>Модуль</w:t>
      </w:r>
      <w:r>
        <w:rPr>
          <w:spacing w:val="80"/>
        </w:rPr>
        <w:t xml:space="preserve"> </w:t>
      </w:r>
      <w:r>
        <w:t>№</w:t>
      </w:r>
      <w:r>
        <w:rPr>
          <w:spacing w:val="80"/>
        </w:rPr>
        <w:t xml:space="preserve"> </w:t>
      </w:r>
      <w:r>
        <w:t>8</w:t>
      </w:r>
      <w:r>
        <w:rPr>
          <w:spacing w:val="80"/>
        </w:rPr>
        <w:t xml:space="preserve"> </w:t>
      </w:r>
      <w:r>
        <w:t>«Безопасность</w:t>
      </w:r>
      <w:r>
        <w:rPr>
          <w:spacing w:val="40"/>
        </w:rPr>
        <w:t xml:space="preserve"> </w:t>
      </w:r>
      <w:r>
        <w:t>в</w:t>
      </w:r>
      <w:r>
        <w:rPr>
          <w:spacing w:val="80"/>
        </w:rPr>
        <w:t xml:space="preserve"> </w:t>
      </w:r>
      <w:r>
        <w:t xml:space="preserve">информационном </w:t>
      </w:r>
      <w:r>
        <w:rPr>
          <w:spacing w:val="-2"/>
        </w:rPr>
        <w:t>пространстве»:</w:t>
      </w:r>
    </w:p>
    <w:p w14:paraId="3D2DBAF0" w14:textId="77777777" w:rsidR="00437756" w:rsidRDefault="00713951">
      <w:pPr>
        <w:pStyle w:val="a3"/>
        <w:spacing w:before="4" w:line="252" w:lineRule="auto"/>
        <w:ind w:right="1376"/>
      </w:pPr>
      <w:r>
        <w:t>приводить</w:t>
      </w:r>
      <w:r>
        <w:rPr>
          <w:spacing w:val="80"/>
        </w:rPr>
        <w:t xml:space="preserve"> </w:t>
      </w:r>
      <w:r>
        <w:t>примеры</w:t>
      </w:r>
      <w:r>
        <w:rPr>
          <w:spacing w:val="80"/>
        </w:rPr>
        <w:t xml:space="preserve"> </w:t>
      </w:r>
      <w:r>
        <w:t>информационных</w:t>
      </w:r>
      <w:r>
        <w:rPr>
          <w:spacing w:val="80"/>
        </w:rPr>
        <w:t xml:space="preserve"> </w:t>
      </w:r>
      <w:r>
        <w:t>и</w:t>
      </w:r>
      <w:r>
        <w:rPr>
          <w:spacing w:val="80"/>
        </w:rPr>
        <w:t xml:space="preserve"> </w:t>
      </w:r>
      <w:r>
        <w:t>компьютерных</w:t>
      </w:r>
      <w:r>
        <w:rPr>
          <w:spacing w:val="80"/>
        </w:rPr>
        <w:t xml:space="preserve"> </w:t>
      </w:r>
      <w:r>
        <w:t>угроз; характеризовать</w:t>
      </w:r>
      <w:r>
        <w:rPr>
          <w:spacing w:val="80"/>
        </w:rPr>
        <w:t xml:space="preserve"> </w:t>
      </w:r>
      <w:r>
        <w:t>потенциальные</w:t>
      </w:r>
      <w:r>
        <w:rPr>
          <w:spacing w:val="80"/>
        </w:rPr>
        <w:t xml:space="preserve"> </w:t>
      </w:r>
      <w:r>
        <w:t>риски</w:t>
      </w:r>
      <w:r>
        <w:rPr>
          <w:spacing w:val="80"/>
        </w:rPr>
        <w:t xml:space="preserve"> </w:t>
      </w:r>
      <w:r>
        <w:t>и</w:t>
      </w:r>
      <w:r>
        <w:rPr>
          <w:spacing w:val="80"/>
        </w:rPr>
        <w:t xml:space="preserve"> </w:t>
      </w:r>
      <w:r>
        <w:t>угрозы</w:t>
      </w:r>
      <w:r>
        <w:rPr>
          <w:spacing w:val="80"/>
        </w:rPr>
        <w:t xml:space="preserve"> </w:t>
      </w:r>
      <w:r>
        <w:t>при</w:t>
      </w:r>
      <w:r>
        <w:rPr>
          <w:spacing w:val="80"/>
        </w:rPr>
        <w:t xml:space="preserve"> </w:t>
      </w:r>
      <w:r>
        <w:t>использовании</w:t>
      </w:r>
      <w:r>
        <w:rPr>
          <w:spacing w:val="80"/>
        </w:rPr>
        <w:t xml:space="preserve"> </w:t>
      </w:r>
      <w:r>
        <w:t>сети</w:t>
      </w:r>
      <w:r>
        <w:rPr>
          <w:spacing w:val="40"/>
        </w:rPr>
        <w:t xml:space="preserve"> </w:t>
      </w:r>
      <w:r>
        <w:t>Интернет,</w:t>
      </w:r>
      <w:r>
        <w:rPr>
          <w:spacing w:val="80"/>
          <w:w w:val="150"/>
        </w:rPr>
        <w:t xml:space="preserve"> </w:t>
      </w:r>
      <w:r>
        <w:t>предупреждать</w:t>
      </w:r>
      <w:r>
        <w:rPr>
          <w:spacing w:val="80"/>
          <w:w w:val="150"/>
        </w:rPr>
        <w:t xml:space="preserve"> </w:t>
      </w:r>
      <w:r>
        <w:t>риски</w:t>
      </w:r>
      <w:r>
        <w:rPr>
          <w:spacing w:val="80"/>
        </w:rPr>
        <w:t xml:space="preserve"> </w:t>
      </w:r>
      <w:r>
        <w:t>и</w:t>
      </w:r>
      <w:r>
        <w:rPr>
          <w:spacing w:val="80"/>
          <w:w w:val="150"/>
        </w:rPr>
        <w:t xml:space="preserve"> </w:t>
      </w:r>
      <w:r>
        <w:t>угрозы</w:t>
      </w:r>
      <w:r>
        <w:rPr>
          <w:spacing w:val="80"/>
          <w:w w:val="150"/>
        </w:rPr>
        <w:t xml:space="preserve"> </w:t>
      </w:r>
      <w:r>
        <w:t>в</w:t>
      </w:r>
      <w:r>
        <w:rPr>
          <w:spacing w:val="80"/>
          <w:w w:val="150"/>
        </w:rPr>
        <w:t xml:space="preserve"> </w:t>
      </w:r>
      <w:r>
        <w:t>Интернете</w:t>
      </w:r>
      <w:r>
        <w:rPr>
          <w:spacing w:val="80"/>
          <w:w w:val="150"/>
        </w:rPr>
        <w:t xml:space="preserve"> </w:t>
      </w:r>
      <w:r>
        <w:t>(в</w:t>
      </w:r>
      <w:r>
        <w:rPr>
          <w:spacing w:val="80"/>
          <w:w w:val="150"/>
        </w:rPr>
        <w:t xml:space="preserve"> </w:t>
      </w:r>
      <w:r>
        <w:t>том</w:t>
      </w:r>
      <w:r>
        <w:rPr>
          <w:spacing w:val="80"/>
          <w:w w:val="150"/>
        </w:rPr>
        <w:t xml:space="preserve"> </w:t>
      </w:r>
      <w:r>
        <w:t>числе вовлечения</w:t>
      </w:r>
      <w:r>
        <w:rPr>
          <w:spacing w:val="80"/>
        </w:rPr>
        <w:t xml:space="preserve"> </w:t>
      </w:r>
      <w:r>
        <w:t>в</w:t>
      </w:r>
      <w:r>
        <w:rPr>
          <w:spacing w:val="80"/>
        </w:rPr>
        <w:t xml:space="preserve"> </w:t>
      </w:r>
      <w:r>
        <w:t>экстремистские,</w:t>
      </w:r>
      <w:r>
        <w:rPr>
          <w:spacing w:val="80"/>
        </w:rPr>
        <w:t xml:space="preserve"> </w:t>
      </w:r>
      <w:r>
        <w:t>террористические</w:t>
      </w:r>
      <w:r>
        <w:rPr>
          <w:spacing w:val="80"/>
        </w:rPr>
        <w:t xml:space="preserve"> </w:t>
      </w:r>
      <w:r>
        <w:t>и</w:t>
      </w:r>
      <w:r>
        <w:rPr>
          <w:spacing w:val="80"/>
        </w:rPr>
        <w:t xml:space="preserve"> </w:t>
      </w:r>
      <w:r>
        <w:t>иные</w:t>
      </w:r>
      <w:r>
        <w:rPr>
          <w:spacing w:val="80"/>
        </w:rPr>
        <w:t xml:space="preserve"> </w:t>
      </w:r>
      <w:r>
        <w:t xml:space="preserve">деструктивные </w:t>
      </w:r>
      <w:proofErr w:type="spellStart"/>
      <w:r>
        <w:rPr>
          <w:spacing w:val="-2"/>
        </w:rPr>
        <w:t>Интернетсообщества</w:t>
      </w:r>
      <w:proofErr w:type="spellEnd"/>
      <w:r>
        <w:rPr>
          <w:spacing w:val="-2"/>
        </w:rPr>
        <w:t>);</w:t>
      </w:r>
    </w:p>
    <w:p w14:paraId="1E694E6C" w14:textId="77777777" w:rsidR="00437756" w:rsidRDefault="00713951">
      <w:pPr>
        <w:pStyle w:val="a3"/>
        <w:spacing w:line="252" w:lineRule="auto"/>
        <w:ind w:right="1816"/>
      </w:pPr>
      <w:r>
        <w:t>владеть</w:t>
      </w:r>
      <w:r>
        <w:rPr>
          <w:spacing w:val="80"/>
        </w:rPr>
        <w:t xml:space="preserve"> </w:t>
      </w:r>
      <w:r>
        <w:t>принципами</w:t>
      </w:r>
      <w:r>
        <w:rPr>
          <w:spacing w:val="80"/>
        </w:rPr>
        <w:t xml:space="preserve"> </w:t>
      </w:r>
      <w:r>
        <w:t>безопасного</w:t>
      </w:r>
      <w:r>
        <w:rPr>
          <w:spacing w:val="80"/>
        </w:rPr>
        <w:t xml:space="preserve"> </w:t>
      </w:r>
      <w:r>
        <w:t>использования</w:t>
      </w:r>
      <w:r>
        <w:rPr>
          <w:spacing w:val="80"/>
        </w:rPr>
        <w:t xml:space="preserve"> </w:t>
      </w:r>
      <w:r>
        <w:t>Интернета, электронных</w:t>
      </w:r>
      <w:r>
        <w:rPr>
          <w:spacing w:val="-7"/>
        </w:rPr>
        <w:t xml:space="preserve"> </w:t>
      </w:r>
      <w:r>
        <w:t>изделий</w:t>
      </w:r>
      <w:r>
        <w:rPr>
          <w:spacing w:val="-6"/>
        </w:rPr>
        <w:t xml:space="preserve"> </w:t>
      </w:r>
      <w:r>
        <w:t>бытового</w:t>
      </w:r>
      <w:r>
        <w:rPr>
          <w:spacing w:val="-6"/>
        </w:rPr>
        <w:t xml:space="preserve"> </w:t>
      </w:r>
      <w:r>
        <w:t>назначения</w:t>
      </w:r>
      <w:r>
        <w:rPr>
          <w:spacing w:val="-6"/>
        </w:rPr>
        <w:t xml:space="preserve"> </w:t>
      </w:r>
      <w:r>
        <w:t>(игровые</w:t>
      </w:r>
      <w:r>
        <w:rPr>
          <w:spacing w:val="-7"/>
        </w:rPr>
        <w:t xml:space="preserve"> </w:t>
      </w:r>
      <w:r>
        <w:t>приставки,</w:t>
      </w:r>
      <w:r>
        <w:rPr>
          <w:spacing w:val="-1"/>
        </w:rPr>
        <w:t xml:space="preserve"> </w:t>
      </w:r>
      <w:r>
        <w:t>мобильные телефоны сотовой связи и другие);</w:t>
      </w:r>
    </w:p>
    <w:p w14:paraId="48F258C7" w14:textId="77777777" w:rsidR="00437756" w:rsidRDefault="00713951">
      <w:pPr>
        <w:pStyle w:val="a3"/>
        <w:spacing w:line="252" w:lineRule="auto"/>
        <w:ind w:right="1875"/>
      </w:pPr>
      <w:r>
        <w:t>предупреждать возникновение сложных и опасных ситуаций; характеризовать и предотвращать потенциальные риски и угрозы при использовании</w:t>
      </w:r>
      <w:r>
        <w:rPr>
          <w:spacing w:val="80"/>
        </w:rPr>
        <w:t xml:space="preserve"> </w:t>
      </w:r>
      <w:r>
        <w:t>Интернета</w:t>
      </w:r>
      <w:r>
        <w:rPr>
          <w:spacing w:val="80"/>
        </w:rPr>
        <w:t xml:space="preserve"> </w:t>
      </w:r>
      <w:r>
        <w:t>(например:</w:t>
      </w:r>
      <w:r>
        <w:rPr>
          <w:spacing w:val="80"/>
        </w:rPr>
        <w:t xml:space="preserve"> </w:t>
      </w:r>
      <w:r>
        <w:t>мошенничество,</w:t>
      </w:r>
      <w:r>
        <w:rPr>
          <w:spacing w:val="80"/>
        </w:rPr>
        <w:t xml:space="preserve"> </w:t>
      </w:r>
      <w:r>
        <w:t>игромания, деструктивные сообщества в социальных сетях);</w:t>
      </w:r>
    </w:p>
    <w:p w14:paraId="1444B871" w14:textId="77777777" w:rsidR="00437756" w:rsidRDefault="00713951">
      <w:pPr>
        <w:pStyle w:val="a3"/>
        <w:spacing w:line="249" w:lineRule="auto"/>
        <w:ind w:right="3353"/>
      </w:pPr>
      <w:r>
        <w:t>Модуль</w:t>
      </w:r>
      <w:r>
        <w:rPr>
          <w:spacing w:val="80"/>
        </w:rPr>
        <w:t xml:space="preserve"> </w:t>
      </w:r>
      <w:r>
        <w:t>№</w:t>
      </w:r>
      <w:r>
        <w:rPr>
          <w:spacing w:val="80"/>
        </w:rPr>
        <w:t xml:space="preserve"> </w:t>
      </w:r>
      <w:r>
        <w:t>9</w:t>
      </w:r>
      <w:r>
        <w:rPr>
          <w:spacing w:val="80"/>
        </w:rPr>
        <w:t xml:space="preserve"> </w:t>
      </w:r>
      <w:r>
        <w:t>«Основы</w:t>
      </w:r>
      <w:r>
        <w:rPr>
          <w:spacing w:val="80"/>
        </w:rPr>
        <w:t xml:space="preserve"> </w:t>
      </w:r>
      <w:r>
        <w:t>противодействия</w:t>
      </w:r>
      <w:r>
        <w:rPr>
          <w:spacing w:val="80"/>
        </w:rPr>
        <w:t xml:space="preserve"> </w:t>
      </w:r>
      <w:r>
        <w:t>экстремизму</w:t>
      </w:r>
      <w:r>
        <w:rPr>
          <w:spacing w:val="80"/>
        </w:rPr>
        <w:t xml:space="preserve"> </w:t>
      </w:r>
      <w:r>
        <w:t xml:space="preserve">и </w:t>
      </w:r>
      <w:r>
        <w:rPr>
          <w:spacing w:val="-2"/>
        </w:rPr>
        <w:t>терроризму»:</w:t>
      </w:r>
    </w:p>
    <w:p w14:paraId="2B647AFA" w14:textId="77777777" w:rsidR="00437756" w:rsidRDefault="00713951">
      <w:pPr>
        <w:pStyle w:val="a3"/>
        <w:spacing w:line="249" w:lineRule="auto"/>
        <w:ind w:right="1875"/>
      </w:pPr>
      <w:r>
        <w:t>объяснять</w:t>
      </w:r>
      <w:r>
        <w:rPr>
          <w:spacing w:val="80"/>
        </w:rPr>
        <w:t xml:space="preserve"> </w:t>
      </w:r>
      <w:r>
        <w:t>понятия</w:t>
      </w:r>
      <w:r>
        <w:rPr>
          <w:spacing w:val="80"/>
        </w:rPr>
        <w:t xml:space="preserve"> </w:t>
      </w:r>
      <w:r>
        <w:t>экстремизма,</w:t>
      </w:r>
      <w:r>
        <w:rPr>
          <w:spacing w:val="80"/>
        </w:rPr>
        <w:t xml:space="preserve"> </w:t>
      </w:r>
      <w:r>
        <w:t>терроризма,</w:t>
      </w:r>
      <w:r>
        <w:rPr>
          <w:spacing w:val="80"/>
        </w:rPr>
        <w:t xml:space="preserve"> </w:t>
      </w:r>
      <w:r>
        <w:t>их</w:t>
      </w:r>
      <w:r>
        <w:rPr>
          <w:spacing w:val="80"/>
        </w:rPr>
        <w:t xml:space="preserve"> </w:t>
      </w:r>
      <w:r>
        <w:t>причины</w:t>
      </w:r>
      <w:r>
        <w:rPr>
          <w:spacing w:val="80"/>
        </w:rPr>
        <w:t xml:space="preserve"> </w:t>
      </w:r>
      <w:r>
        <w:t xml:space="preserve">и </w:t>
      </w:r>
      <w:r>
        <w:rPr>
          <w:spacing w:val="-2"/>
        </w:rPr>
        <w:t>последствия;</w:t>
      </w:r>
    </w:p>
    <w:p w14:paraId="48CE9DF0" w14:textId="77777777" w:rsidR="00437756" w:rsidRDefault="00713951">
      <w:pPr>
        <w:pStyle w:val="a3"/>
        <w:spacing w:line="252" w:lineRule="auto"/>
        <w:ind w:right="1875"/>
      </w:pPr>
      <w:r>
        <w:t>сформировать</w:t>
      </w:r>
      <w:r>
        <w:rPr>
          <w:spacing w:val="80"/>
        </w:rPr>
        <w:t xml:space="preserve"> </w:t>
      </w:r>
      <w:r>
        <w:t>негативное</w:t>
      </w:r>
      <w:r>
        <w:rPr>
          <w:spacing w:val="80"/>
        </w:rPr>
        <w:t xml:space="preserve"> </w:t>
      </w:r>
      <w:r>
        <w:t>отношение</w:t>
      </w:r>
      <w:r>
        <w:rPr>
          <w:spacing w:val="80"/>
        </w:rPr>
        <w:t xml:space="preserve"> </w:t>
      </w:r>
      <w:r>
        <w:t>к</w:t>
      </w:r>
      <w:r>
        <w:rPr>
          <w:spacing w:val="80"/>
        </w:rPr>
        <w:t xml:space="preserve"> </w:t>
      </w:r>
      <w:r>
        <w:t>экстремистской</w:t>
      </w:r>
      <w:r>
        <w:rPr>
          <w:spacing w:val="80"/>
        </w:rPr>
        <w:t xml:space="preserve"> </w:t>
      </w:r>
      <w:r>
        <w:t>и террористической деятельности;</w:t>
      </w:r>
    </w:p>
    <w:p w14:paraId="398DE737" w14:textId="77777777" w:rsidR="00437756" w:rsidRDefault="00437756">
      <w:pPr>
        <w:spacing w:line="252" w:lineRule="auto"/>
        <w:sectPr w:rsidR="00437756">
          <w:pgSz w:w="11910" w:h="16840"/>
          <w:pgMar w:top="1040" w:right="0" w:bottom="280" w:left="760" w:header="720" w:footer="720" w:gutter="0"/>
          <w:cols w:space="720"/>
        </w:sectPr>
      </w:pPr>
    </w:p>
    <w:p w14:paraId="13EBF975" w14:textId="77777777" w:rsidR="00437756" w:rsidRDefault="00713951">
      <w:pPr>
        <w:pStyle w:val="a3"/>
        <w:spacing w:before="68" w:line="252" w:lineRule="auto"/>
        <w:ind w:right="1875"/>
      </w:pPr>
      <w:r>
        <w:lastRenderedPageBreak/>
        <w:t>объяснять</w:t>
      </w:r>
      <w:r>
        <w:rPr>
          <w:spacing w:val="80"/>
        </w:rPr>
        <w:t xml:space="preserve"> </w:t>
      </w:r>
      <w:r>
        <w:t>организационные</w:t>
      </w:r>
      <w:r>
        <w:rPr>
          <w:spacing w:val="80"/>
        </w:rPr>
        <w:t xml:space="preserve"> </w:t>
      </w:r>
      <w:r>
        <w:t>основы</w:t>
      </w:r>
      <w:r>
        <w:rPr>
          <w:spacing w:val="80"/>
        </w:rPr>
        <w:t xml:space="preserve"> </w:t>
      </w:r>
      <w:r>
        <w:t>системы</w:t>
      </w:r>
      <w:r>
        <w:rPr>
          <w:spacing w:val="80"/>
        </w:rPr>
        <w:t xml:space="preserve"> </w:t>
      </w:r>
      <w:r>
        <w:t>противодействия терроризму и экстремизму в Российской Федерации;</w:t>
      </w:r>
    </w:p>
    <w:p w14:paraId="5ECDB420" w14:textId="77777777" w:rsidR="00437756" w:rsidRDefault="00713951">
      <w:pPr>
        <w:pStyle w:val="a3"/>
        <w:spacing w:line="252" w:lineRule="auto"/>
        <w:ind w:right="1875"/>
      </w:pPr>
      <w:r>
        <w:t>распознавать</w:t>
      </w:r>
      <w:r>
        <w:rPr>
          <w:spacing w:val="80"/>
        </w:rPr>
        <w:t xml:space="preserve"> </w:t>
      </w:r>
      <w:r>
        <w:t>ситуации</w:t>
      </w:r>
      <w:r>
        <w:rPr>
          <w:spacing w:val="80"/>
        </w:rPr>
        <w:t xml:space="preserve"> </w:t>
      </w:r>
      <w:r>
        <w:t>угрозы</w:t>
      </w:r>
      <w:r>
        <w:rPr>
          <w:spacing w:val="80"/>
        </w:rPr>
        <w:t xml:space="preserve"> </w:t>
      </w:r>
      <w:r>
        <w:t>террористического</w:t>
      </w:r>
      <w:r>
        <w:rPr>
          <w:spacing w:val="80"/>
        </w:rPr>
        <w:t xml:space="preserve"> </w:t>
      </w:r>
      <w:r>
        <w:t>акта</w:t>
      </w:r>
      <w:r>
        <w:rPr>
          <w:spacing w:val="80"/>
        </w:rPr>
        <w:t xml:space="preserve"> </w:t>
      </w:r>
      <w:r>
        <w:t>в</w:t>
      </w:r>
      <w:r>
        <w:rPr>
          <w:spacing w:val="80"/>
        </w:rPr>
        <w:t xml:space="preserve"> </w:t>
      </w:r>
      <w:r>
        <w:t>доме,</w:t>
      </w:r>
      <w:r>
        <w:rPr>
          <w:spacing w:val="80"/>
        </w:rPr>
        <w:t xml:space="preserve"> </w:t>
      </w:r>
      <w:r>
        <w:t>в</w:t>
      </w:r>
      <w:r>
        <w:rPr>
          <w:spacing w:val="40"/>
        </w:rPr>
        <w:t xml:space="preserve"> </w:t>
      </w:r>
      <w:r>
        <w:t>общественном месте;</w:t>
      </w:r>
    </w:p>
    <w:p w14:paraId="1484196D" w14:textId="77777777" w:rsidR="00437756" w:rsidRDefault="00713951">
      <w:pPr>
        <w:pStyle w:val="a3"/>
        <w:spacing w:line="252" w:lineRule="auto"/>
        <w:ind w:right="1875"/>
      </w:pPr>
      <w:r>
        <w:t>безопасно</w:t>
      </w:r>
      <w:r>
        <w:rPr>
          <w:spacing w:val="80"/>
        </w:rPr>
        <w:t xml:space="preserve"> </w:t>
      </w:r>
      <w:r>
        <w:t>действовать</w:t>
      </w:r>
      <w:r>
        <w:rPr>
          <w:spacing w:val="80"/>
        </w:rPr>
        <w:t xml:space="preserve"> </w:t>
      </w:r>
      <w:r>
        <w:t>при</w:t>
      </w:r>
      <w:r>
        <w:rPr>
          <w:spacing w:val="80"/>
        </w:rPr>
        <w:t xml:space="preserve"> </w:t>
      </w:r>
      <w:r>
        <w:t>обнаружении</w:t>
      </w:r>
      <w:r>
        <w:rPr>
          <w:spacing w:val="80"/>
        </w:rPr>
        <w:t xml:space="preserve"> </w:t>
      </w:r>
      <w:r>
        <w:t>в</w:t>
      </w:r>
      <w:r>
        <w:rPr>
          <w:spacing w:val="80"/>
        </w:rPr>
        <w:t xml:space="preserve"> </w:t>
      </w:r>
      <w:r>
        <w:t>общественных</w:t>
      </w:r>
      <w:r>
        <w:rPr>
          <w:spacing w:val="80"/>
        </w:rPr>
        <w:t xml:space="preserve"> </w:t>
      </w:r>
      <w:r>
        <w:t>местах бесхозных (или опасных) вещей и предметов;</w:t>
      </w:r>
    </w:p>
    <w:p w14:paraId="2AD0305C" w14:textId="77777777" w:rsidR="00437756" w:rsidRDefault="00713951">
      <w:pPr>
        <w:pStyle w:val="a3"/>
        <w:spacing w:line="249" w:lineRule="auto"/>
        <w:ind w:right="2250"/>
      </w:pPr>
      <w:r>
        <w:t>безопасно</w:t>
      </w:r>
      <w:r>
        <w:rPr>
          <w:spacing w:val="-7"/>
        </w:rPr>
        <w:t xml:space="preserve"> </w:t>
      </w:r>
      <w:r>
        <w:t>действовать</w:t>
      </w:r>
      <w:r>
        <w:rPr>
          <w:spacing w:val="-6"/>
        </w:rPr>
        <w:t xml:space="preserve"> </w:t>
      </w:r>
      <w:r>
        <w:t>в</w:t>
      </w:r>
      <w:r>
        <w:rPr>
          <w:spacing w:val="-6"/>
        </w:rPr>
        <w:t xml:space="preserve"> </w:t>
      </w:r>
      <w:r>
        <w:t>условиях</w:t>
      </w:r>
      <w:r>
        <w:rPr>
          <w:spacing w:val="-5"/>
        </w:rPr>
        <w:t xml:space="preserve"> </w:t>
      </w:r>
      <w:r>
        <w:t>совершения</w:t>
      </w:r>
      <w:r>
        <w:rPr>
          <w:spacing w:val="-7"/>
        </w:rPr>
        <w:t xml:space="preserve"> </w:t>
      </w:r>
      <w:r>
        <w:t>террористического</w:t>
      </w:r>
      <w:r>
        <w:rPr>
          <w:spacing w:val="-7"/>
        </w:rPr>
        <w:t xml:space="preserve"> </w:t>
      </w:r>
      <w:r>
        <w:t>акта, в том числе при захвате и освобождении заложников;</w:t>
      </w:r>
    </w:p>
    <w:p w14:paraId="0FDBF106" w14:textId="77777777" w:rsidR="00437756" w:rsidRDefault="00713951">
      <w:pPr>
        <w:pStyle w:val="a3"/>
        <w:spacing w:before="2" w:line="252" w:lineRule="auto"/>
        <w:ind w:right="2312"/>
      </w:pPr>
      <w:r>
        <w:t>Модуль</w:t>
      </w:r>
      <w:r>
        <w:rPr>
          <w:spacing w:val="40"/>
        </w:rPr>
        <w:t xml:space="preserve"> </w:t>
      </w:r>
      <w:r>
        <w:t>№</w:t>
      </w:r>
      <w:r>
        <w:rPr>
          <w:spacing w:val="80"/>
          <w:w w:val="150"/>
        </w:rPr>
        <w:t xml:space="preserve"> </w:t>
      </w:r>
      <w:r>
        <w:t>10</w:t>
      </w:r>
      <w:r>
        <w:rPr>
          <w:spacing w:val="80"/>
          <w:w w:val="150"/>
        </w:rPr>
        <w:t xml:space="preserve"> </w:t>
      </w:r>
      <w:r>
        <w:t>«Взаимодействие</w:t>
      </w:r>
      <w:r>
        <w:rPr>
          <w:spacing w:val="80"/>
          <w:w w:val="150"/>
        </w:rPr>
        <w:t xml:space="preserve"> </w:t>
      </w:r>
      <w:r>
        <w:t>личности,</w:t>
      </w:r>
      <w:r>
        <w:rPr>
          <w:spacing w:val="80"/>
          <w:w w:val="150"/>
        </w:rPr>
        <w:t xml:space="preserve"> </w:t>
      </w:r>
      <w:r>
        <w:t>общества</w:t>
      </w:r>
      <w:r>
        <w:rPr>
          <w:spacing w:val="80"/>
          <w:w w:val="150"/>
        </w:rPr>
        <w:t xml:space="preserve"> </w:t>
      </w:r>
      <w:r>
        <w:t>и государства</w:t>
      </w:r>
      <w:r>
        <w:rPr>
          <w:spacing w:val="-6"/>
        </w:rPr>
        <w:t xml:space="preserve"> </w:t>
      </w:r>
      <w:r>
        <w:t>в</w:t>
      </w:r>
      <w:r>
        <w:rPr>
          <w:spacing w:val="-8"/>
        </w:rPr>
        <w:t xml:space="preserve"> </w:t>
      </w:r>
      <w:r>
        <w:t>обеспечении</w:t>
      </w:r>
      <w:r>
        <w:rPr>
          <w:spacing w:val="-8"/>
        </w:rPr>
        <w:t xml:space="preserve"> </w:t>
      </w:r>
      <w:r>
        <w:t>безопасности</w:t>
      </w:r>
      <w:r>
        <w:rPr>
          <w:spacing w:val="-6"/>
        </w:rPr>
        <w:t xml:space="preserve"> </w:t>
      </w:r>
      <w:r>
        <w:t>жизни</w:t>
      </w:r>
      <w:r>
        <w:rPr>
          <w:spacing w:val="-7"/>
        </w:rPr>
        <w:t xml:space="preserve"> </w:t>
      </w:r>
      <w:r>
        <w:t>и</w:t>
      </w:r>
      <w:r>
        <w:rPr>
          <w:spacing w:val="-7"/>
        </w:rPr>
        <w:t xml:space="preserve"> </w:t>
      </w:r>
      <w:r>
        <w:t>здоровья</w:t>
      </w:r>
      <w:r>
        <w:rPr>
          <w:spacing w:val="-7"/>
        </w:rPr>
        <w:t xml:space="preserve"> </w:t>
      </w:r>
      <w:r>
        <w:t>населения»: характеризовать</w:t>
      </w:r>
      <w:r>
        <w:rPr>
          <w:spacing w:val="80"/>
          <w:w w:val="150"/>
        </w:rPr>
        <w:t xml:space="preserve"> </w:t>
      </w:r>
      <w:r>
        <w:t>роль</w:t>
      </w:r>
      <w:r>
        <w:rPr>
          <w:spacing w:val="80"/>
          <w:w w:val="150"/>
        </w:rPr>
        <w:t xml:space="preserve"> </w:t>
      </w:r>
      <w:r>
        <w:t>человека,</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w w:val="150"/>
        </w:rPr>
        <w:t xml:space="preserve"> </w:t>
      </w:r>
      <w:r>
        <w:t>при</w:t>
      </w:r>
    </w:p>
    <w:p w14:paraId="03BA1E1E" w14:textId="77777777" w:rsidR="00437756" w:rsidRDefault="00713951">
      <w:pPr>
        <w:pStyle w:val="a3"/>
        <w:spacing w:line="252" w:lineRule="auto"/>
        <w:ind w:right="1875"/>
      </w:pPr>
      <w:r>
        <w:t>обеспечении</w:t>
      </w:r>
      <w:r>
        <w:rPr>
          <w:spacing w:val="80"/>
        </w:rPr>
        <w:t xml:space="preserve"> </w:t>
      </w:r>
      <w:r>
        <w:t>безопасности</w:t>
      </w:r>
      <w:r>
        <w:rPr>
          <w:spacing w:val="80"/>
        </w:rPr>
        <w:t xml:space="preserve"> </w:t>
      </w:r>
      <w:r>
        <w:t>жизни</w:t>
      </w:r>
      <w:r>
        <w:rPr>
          <w:spacing w:val="80"/>
        </w:rPr>
        <w:t xml:space="preserve"> </w:t>
      </w:r>
      <w:r>
        <w:t>и</w:t>
      </w:r>
      <w:r>
        <w:rPr>
          <w:spacing w:val="80"/>
        </w:rPr>
        <w:t xml:space="preserve"> </w:t>
      </w:r>
      <w:r>
        <w:t>здоровья</w:t>
      </w:r>
      <w:r>
        <w:rPr>
          <w:spacing w:val="80"/>
        </w:rPr>
        <w:t xml:space="preserve"> </w:t>
      </w:r>
      <w:r>
        <w:t>населения</w:t>
      </w:r>
      <w:r>
        <w:rPr>
          <w:spacing w:val="80"/>
        </w:rPr>
        <w:t xml:space="preserve"> </w:t>
      </w:r>
      <w:r>
        <w:t>в</w:t>
      </w:r>
      <w:r>
        <w:rPr>
          <w:spacing w:val="80"/>
        </w:rPr>
        <w:t xml:space="preserve"> </w:t>
      </w:r>
      <w:r>
        <w:t>Российской</w:t>
      </w:r>
      <w:r>
        <w:rPr>
          <w:spacing w:val="40"/>
        </w:rPr>
        <w:t xml:space="preserve"> </w:t>
      </w:r>
      <w:r>
        <w:rPr>
          <w:spacing w:val="-2"/>
        </w:rPr>
        <w:t>Федерации;</w:t>
      </w:r>
    </w:p>
    <w:p w14:paraId="16221B73" w14:textId="77777777" w:rsidR="00437756" w:rsidRDefault="00713951">
      <w:pPr>
        <w:pStyle w:val="a3"/>
        <w:spacing w:line="252" w:lineRule="auto"/>
        <w:ind w:right="1526"/>
      </w:pPr>
      <w:r>
        <w:t>объяснять</w:t>
      </w:r>
      <w:r>
        <w:rPr>
          <w:spacing w:val="80"/>
          <w:w w:val="150"/>
        </w:rPr>
        <w:t xml:space="preserve"> </w:t>
      </w:r>
      <w:r>
        <w:t>роль</w:t>
      </w:r>
      <w:r>
        <w:rPr>
          <w:spacing w:val="80"/>
          <w:w w:val="150"/>
        </w:rPr>
        <w:t xml:space="preserve"> </w:t>
      </w:r>
      <w:r>
        <w:t>государственных</w:t>
      </w:r>
      <w:r>
        <w:rPr>
          <w:spacing w:val="80"/>
          <w:w w:val="150"/>
        </w:rPr>
        <w:t xml:space="preserve"> </w:t>
      </w:r>
      <w:r>
        <w:t>служб</w:t>
      </w:r>
      <w:r>
        <w:rPr>
          <w:spacing w:val="80"/>
          <w:w w:val="150"/>
        </w:rPr>
        <w:t xml:space="preserve"> </w:t>
      </w:r>
      <w:r>
        <w:t>Российской</w:t>
      </w:r>
      <w:r>
        <w:rPr>
          <w:spacing w:val="80"/>
          <w:w w:val="150"/>
        </w:rPr>
        <w:t xml:space="preserve"> </w:t>
      </w:r>
      <w:r>
        <w:t>Федерации</w:t>
      </w:r>
      <w:r>
        <w:rPr>
          <w:spacing w:val="80"/>
          <w:w w:val="150"/>
        </w:rPr>
        <w:t xml:space="preserve"> </w:t>
      </w:r>
      <w:r>
        <w:t>по</w:t>
      </w:r>
      <w:r>
        <w:rPr>
          <w:spacing w:val="80"/>
        </w:rPr>
        <w:t xml:space="preserve"> </w:t>
      </w:r>
      <w:r>
        <w:t>защите</w:t>
      </w:r>
      <w:r>
        <w:rPr>
          <w:spacing w:val="80"/>
        </w:rPr>
        <w:t xml:space="preserve"> </w:t>
      </w:r>
      <w:r>
        <w:t>населения</w:t>
      </w:r>
      <w:r>
        <w:rPr>
          <w:spacing w:val="80"/>
        </w:rPr>
        <w:t xml:space="preserve"> </w:t>
      </w:r>
      <w:r>
        <w:t>при</w:t>
      </w:r>
      <w:r>
        <w:rPr>
          <w:spacing w:val="80"/>
        </w:rPr>
        <w:t xml:space="preserve"> </w:t>
      </w:r>
      <w:r>
        <w:t>возникновении</w:t>
      </w:r>
      <w:r>
        <w:rPr>
          <w:spacing w:val="80"/>
        </w:rPr>
        <w:t xml:space="preserve"> </w:t>
      </w:r>
      <w:r>
        <w:t>и</w:t>
      </w:r>
      <w:r>
        <w:rPr>
          <w:spacing w:val="80"/>
        </w:rPr>
        <w:t xml:space="preserve"> </w:t>
      </w:r>
      <w:r>
        <w:t>ликвидации</w:t>
      </w:r>
      <w:r>
        <w:rPr>
          <w:spacing w:val="80"/>
        </w:rPr>
        <w:t xml:space="preserve"> </w:t>
      </w:r>
      <w:r>
        <w:t>последствий чрезвычайных ситуаций в современных условиях; характеризовать основные мероприятия,</w:t>
      </w:r>
      <w:r>
        <w:rPr>
          <w:spacing w:val="80"/>
        </w:rPr>
        <w:t xml:space="preserve"> </w:t>
      </w:r>
      <w:r>
        <w:t>проводимые</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обеспечению безопасности</w:t>
      </w:r>
      <w:r>
        <w:rPr>
          <w:spacing w:val="80"/>
        </w:rPr>
        <w:t xml:space="preserve"> </w:t>
      </w:r>
      <w:r>
        <w:t>населения</w:t>
      </w:r>
      <w:r>
        <w:rPr>
          <w:spacing w:val="80"/>
        </w:rPr>
        <w:t xml:space="preserve"> </w:t>
      </w:r>
      <w:r>
        <w:t>при</w:t>
      </w:r>
      <w:r>
        <w:rPr>
          <w:spacing w:val="80"/>
        </w:rPr>
        <w:t xml:space="preserve"> </w:t>
      </w:r>
      <w:r>
        <w:t>угрозе</w:t>
      </w:r>
      <w:r>
        <w:rPr>
          <w:spacing w:val="80"/>
        </w:rPr>
        <w:t xml:space="preserve"> </w:t>
      </w:r>
      <w:r>
        <w:t>и</w:t>
      </w:r>
      <w:r>
        <w:rPr>
          <w:spacing w:val="80"/>
        </w:rPr>
        <w:t xml:space="preserve"> </w:t>
      </w:r>
      <w:r>
        <w:t>во</w:t>
      </w:r>
      <w:r>
        <w:rPr>
          <w:spacing w:val="80"/>
        </w:rPr>
        <w:t xml:space="preserve"> </w:t>
      </w:r>
      <w:r>
        <w:t>время</w:t>
      </w:r>
      <w:r>
        <w:rPr>
          <w:spacing w:val="80"/>
        </w:rPr>
        <w:t xml:space="preserve"> </w:t>
      </w:r>
      <w:r>
        <w:t>чрезвычайных</w:t>
      </w:r>
      <w:r>
        <w:rPr>
          <w:spacing w:val="80"/>
        </w:rPr>
        <w:t xml:space="preserve"> </w:t>
      </w:r>
      <w:r>
        <w:t>ситуаций</w:t>
      </w:r>
      <w:r>
        <w:rPr>
          <w:spacing w:val="80"/>
        </w:rPr>
        <w:t xml:space="preserve"> </w:t>
      </w:r>
      <w:r>
        <w:t>различного характера;</w:t>
      </w:r>
    </w:p>
    <w:p w14:paraId="3583C73F" w14:textId="77777777" w:rsidR="00437756" w:rsidRDefault="00713951">
      <w:pPr>
        <w:pStyle w:val="a3"/>
        <w:spacing w:line="249" w:lineRule="auto"/>
        <w:ind w:right="1875"/>
      </w:pPr>
      <w:r>
        <w:t>объяснять</w:t>
      </w:r>
      <w:r>
        <w:rPr>
          <w:spacing w:val="80"/>
        </w:rPr>
        <w:t xml:space="preserve"> </w:t>
      </w:r>
      <w:r>
        <w:t>правила</w:t>
      </w:r>
      <w:r>
        <w:rPr>
          <w:spacing w:val="80"/>
        </w:rPr>
        <w:t xml:space="preserve"> </w:t>
      </w:r>
      <w:r>
        <w:t>оповещения</w:t>
      </w:r>
      <w:r>
        <w:rPr>
          <w:spacing w:val="80"/>
        </w:rPr>
        <w:t xml:space="preserve"> </w:t>
      </w:r>
      <w:r>
        <w:t>и</w:t>
      </w:r>
      <w:r>
        <w:rPr>
          <w:spacing w:val="80"/>
        </w:rPr>
        <w:t xml:space="preserve"> </w:t>
      </w:r>
      <w:r>
        <w:t>эвакуации</w:t>
      </w:r>
      <w:r>
        <w:rPr>
          <w:spacing w:val="80"/>
        </w:rPr>
        <w:t xml:space="preserve"> </w:t>
      </w:r>
      <w:r>
        <w:t>населения</w:t>
      </w:r>
      <w:r>
        <w:rPr>
          <w:spacing w:val="80"/>
        </w:rPr>
        <w:t xml:space="preserve"> </w:t>
      </w:r>
      <w:r>
        <w:t>в</w:t>
      </w:r>
      <w:r>
        <w:rPr>
          <w:spacing w:val="80"/>
        </w:rPr>
        <w:t xml:space="preserve"> </w:t>
      </w:r>
      <w:r>
        <w:t>условиях</w:t>
      </w:r>
      <w:r>
        <w:rPr>
          <w:spacing w:val="40"/>
        </w:rPr>
        <w:t xml:space="preserve"> </w:t>
      </w:r>
      <w:r>
        <w:t>чрезвычайных ситуаций;</w:t>
      </w:r>
    </w:p>
    <w:p w14:paraId="1B7F85C5" w14:textId="77777777" w:rsidR="00437756" w:rsidRDefault="00713951">
      <w:pPr>
        <w:pStyle w:val="a3"/>
        <w:spacing w:line="252" w:lineRule="auto"/>
        <w:ind w:right="1526"/>
      </w:pPr>
      <w:r>
        <w:t>помнить</w:t>
      </w:r>
      <w:r>
        <w:rPr>
          <w:spacing w:val="80"/>
        </w:rPr>
        <w:t xml:space="preserve"> </w:t>
      </w:r>
      <w:r>
        <w:t>и</w:t>
      </w:r>
      <w:r>
        <w:rPr>
          <w:spacing w:val="80"/>
        </w:rPr>
        <w:t xml:space="preserve"> </w:t>
      </w:r>
      <w:r>
        <w:t>объяснять</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Российской</w:t>
      </w:r>
      <w:r>
        <w:rPr>
          <w:spacing w:val="40"/>
        </w:rPr>
        <w:t xml:space="preserve"> </w:t>
      </w:r>
      <w:r>
        <w:t>Федерации</w:t>
      </w:r>
      <w:r>
        <w:rPr>
          <w:spacing w:val="80"/>
        </w:rPr>
        <w:t xml:space="preserve"> </w:t>
      </w:r>
      <w:r>
        <w:t>в</w:t>
      </w:r>
      <w:r>
        <w:rPr>
          <w:spacing w:val="80"/>
        </w:rPr>
        <w:t xml:space="preserve"> </w:t>
      </w:r>
      <w:r>
        <w:t>области</w:t>
      </w:r>
      <w:r>
        <w:rPr>
          <w:spacing w:val="80"/>
        </w:rPr>
        <w:t xml:space="preserve"> </w:t>
      </w:r>
      <w:r>
        <w:t>безопасности</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40"/>
        </w:rPr>
        <w:t xml:space="preserve"> </w:t>
      </w:r>
      <w:r>
        <w:t>мирного и военного времени;</w:t>
      </w:r>
    </w:p>
    <w:p w14:paraId="063B8DCB" w14:textId="77777777" w:rsidR="00437756" w:rsidRDefault="00713951">
      <w:pPr>
        <w:pStyle w:val="a3"/>
        <w:spacing w:line="249" w:lineRule="auto"/>
        <w:ind w:right="1875"/>
      </w:pPr>
      <w:r>
        <w:t>владеть</w:t>
      </w:r>
      <w:r>
        <w:rPr>
          <w:spacing w:val="-5"/>
        </w:rPr>
        <w:t xml:space="preserve"> </w:t>
      </w:r>
      <w:r>
        <w:t>правилами</w:t>
      </w:r>
      <w:r>
        <w:rPr>
          <w:spacing w:val="-6"/>
        </w:rPr>
        <w:t xml:space="preserve"> </w:t>
      </w:r>
      <w:r>
        <w:t>безопасного</w:t>
      </w:r>
      <w:r>
        <w:rPr>
          <w:spacing w:val="-6"/>
        </w:rPr>
        <w:t xml:space="preserve"> </w:t>
      </w:r>
      <w:r>
        <w:t>поведения</w:t>
      </w:r>
      <w:r>
        <w:rPr>
          <w:spacing w:val="-6"/>
        </w:rPr>
        <w:t xml:space="preserve"> </w:t>
      </w:r>
      <w:r>
        <w:t>и</w:t>
      </w:r>
      <w:r>
        <w:rPr>
          <w:spacing w:val="-6"/>
        </w:rPr>
        <w:t xml:space="preserve"> </w:t>
      </w:r>
      <w:r>
        <w:t>безопасно</w:t>
      </w:r>
      <w:r>
        <w:rPr>
          <w:spacing w:val="-6"/>
        </w:rPr>
        <w:t xml:space="preserve"> </w:t>
      </w:r>
      <w:r>
        <w:t>действовать</w:t>
      </w:r>
      <w:r>
        <w:rPr>
          <w:spacing w:val="-5"/>
        </w:rPr>
        <w:t xml:space="preserve"> </w:t>
      </w:r>
      <w:r>
        <w:t>в различных ситуациях;</w:t>
      </w:r>
    </w:p>
    <w:p w14:paraId="35BB5334" w14:textId="77777777" w:rsidR="00437756" w:rsidRDefault="00713951">
      <w:pPr>
        <w:pStyle w:val="a3"/>
        <w:spacing w:line="249" w:lineRule="auto"/>
        <w:ind w:right="1875"/>
      </w:pPr>
      <w:r>
        <w:t>владеть</w:t>
      </w:r>
      <w:r>
        <w:rPr>
          <w:spacing w:val="80"/>
        </w:rPr>
        <w:t xml:space="preserve"> </w:t>
      </w:r>
      <w:r>
        <w:t>способами</w:t>
      </w:r>
      <w:r>
        <w:rPr>
          <w:spacing w:val="80"/>
        </w:rPr>
        <w:t xml:space="preserve"> </w:t>
      </w:r>
      <w:r>
        <w:t>антикоррупционного</w:t>
      </w:r>
      <w:r>
        <w:rPr>
          <w:spacing w:val="80"/>
        </w:rPr>
        <w:t xml:space="preserve"> </w:t>
      </w:r>
      <w:r>
        <w:t>поведения</w:t>
      </w:r>
      <w:r>
        <w:rPr>
          <w:spacing w:val="80"/>
        </w:rPr>
        <w:t xml:space="preserve"> </w:t>
      </w:r>
      <w:r>
        <w:t>с</w:t>
      </w:r>
      <w:r>
        <w:rPr>
          <w:spacing w:val="80"/>
        </w:rPr>
        <w:t xml:space="preserve"> </w:t>
      </w:r>
      <w:r>
        <w:t>учётом возрастных обязанностей;</w:t>
      </w:r>
    </w:p>
    <w:p w14:paraId="6E73BD0B" w14:textId="77777777" w:rsidR="00437756" w:rsidRDefault="00713951">
      <w:pPr>
        <w:pStyle w:val="a3"/>
        <w:spacing w:before="1" w:line="252" w:lineRule="auto"/>
        <w:ind w:right="1875"/>
      </w:pPr>
      <w:r>
        <w:t>информировать</w:t>
      </w:r>
      <w:r>
        <w:rPr>
          <w:spacing w:val="-7"/>
        </w:rPr>
        <w:t xml:space="preserve"> </w:t>
      </w:r>
      <w:r>
        <w:t>население</w:t>
      </w:r>
      <w:r>
        <w:rPr>
          <w:spacing w:val="-7"/>
        </w:rPr>
        <w:t xml:space="preserve"> </w:t>
      </w:r>
      <w:r>
        <w:t>и</w:t>
      </w:r>
      <w:r>
        <w:rPr>
          <w:spacing w:val="-6"/>
        </w:rPr>
        <w:t xml:space="preserve"> </w:t>
      </w:r>
      <w:r>
        <w:t>соответствующие</w:t>
      </w:r>
      <w:r>
        <w:rPr>
          <w:spacing w:val="-5"/>
        </w:rPr>
        <w:t xml:space="preserve"> </w:t>
      </w:r>
      <w:r>
        <w:t>органы</w:t>
      </w:r>
      <w:r>
        <w:rPr>
          <w:spacing w:val="-6"/>
        </w:rPr>
        <w:t xml:space="preserve"> </w:t>
      </w:r>
      <w:r>
        <w:t>о</w:t>
      </w:r>
      <w:r>
        <w:rPr>
          <w:spacing w:val="-6"/>
        </w:rPr>
        <w:t xml:space="preserve"> </w:t>
      </w:r>
      <w:r>
        <w:t>возникновении опасных ситуаций.</w:t>
      </w:r>
    </w:p>
    <w:p w14:paraId="69282FF3" w14:textId="77777777" w:rsidR="00437756" w:rsidRDefault="00437756">
      <w:pPr>
        <w:pStyle w:val="a3"/>
        <w:spacing w:before="18"/>
        <w:ind w:left="0"/>
      </w:pPr>
    </w:p>
    <w:p w14:paraId="45C47F47" w14:textId="77777777" w:rsidR="00437756" w:rsidRDefault="00713951">
      <w:pPr>
        <w:pStyle w:val="1"/>
        <w:numPr>
          <w:ilvl w:val="0"/>
          <w:numId w:val="25"/>
        </w:numPr>
        <w:tabs>
          <w:tab w:val="left" w:pos="1858"/>
        </w:tabs>
        <w:jc w:val="both"/>
      </w:pPr>
      <w:r>
        <w:t>Программа</w:t>
      </w:r>
      <w:r>
        <w:rPr>
          <w:spacing w:val="-9"/>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14:paraId="1E53A641" w14:textId="77777777" w:rsidR="00437756" w:rsidRDefault="00437756">
      <w:pPr>
        <w:pStyle w:val="a3"/>
        <w:spacing w:before="22"/>
        <w:ind w:left="0"/>
        <w:rPr>
          <w:b/>
        </w:rPr>
      </w:pPr>
    </w:p>
    <w:p w14:paraId="0A1DCED4" w14:textId="77777777" w:rsidR="00437756" w:rsidRDefault="00713951">
      <w:pPr>
        <w:pStyle w:val="a5"/>
        <w:numPr>
          <w:ilvl w:val="1"/>
          <w:numId w:val="25"/>
        </w:numPr>
        <w:tabs>
          <w:tab w:val="left" w:pos="2038"/>
        </w:tabs>
        <w:spacing w:before="0"/>
        <w:jc w:val="both"/>
        <w:rPr>
          <w:sz w:val="24"/>
        </w:rPr>
      </w:pPr>
      <w:r>
        <w:rPr>
          <w:sz w:val="24"/>
        </w:rPr>
        <w:t>Целевой</w:t>
      </w:r>
      <w:r>
        <w:rPr>
          <w:spacing w:val="-5"/>
          <w:sz w:val="24"/>
        </w:rPr>
        <w:t xml:space="preserve"> </w:t>
      </w:r>
      <w:r>
        <w:rPr>
          <w:spacing w:val="-2"/>
          <w:sz w:val="24"/>
        </w:rPr>
        <w:t>раздел.</w:t>
      </w:r>
    </w:p>
    <w:p w14:paraId="34944BDF" w14:textId="77777777" w:rsidR="00437756" w:rsidRDefault="00713951">
      <w:pPr>
        <w:pStyle w:val="a5"/>
        <w:numPr>
          <w:ilvl w:val="2"/>
          <w:numId w:val="25"/>
        </w:numPr>
        <w:tabs>
          <w:tab w:val="left" w:pos="2232"/>
        </w:tabs>
        <w:spacing w:before="12" w:line="247" w:lineRule="auto"/>
        <w:ind w:right="843" w:firstLine="273"/>
        <w:jc w:val="both"/>
        <w:rPr>
          <w:sz w:val="24"/>
        </w:rPr>
      </w:pPr>
      <w:r>
        <w:rPr>
          <w:sz w:val="24"/>
        </w:rPr>
        <w:t>Программа формирования универсальных учебных действий (далее - УУД) у обучающихся должна обеспечивать:</w:t>
      </w:r>
    </w:p>
    <w:p w14:paraId="382F6DF9" w14:textId="77777777" w:rsidR="00437756" w:rsidRDefault="00713951">
      <w:pPr>
        <w:pStyle w:val="a3"/>
        <w:spacing w:before="5" w:line="247" w:lineRule="auto"/>
        <w:ind w:left="1225" w:right="843" w:firstLine="273"/>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0E9AB9A2" w14:textId="77777777" w:rsidR="00437756" w:rsidRDefault="00713951">
      <w:pPr>
        <w:pStyle w:val="a3"/>
        <w:spacing w:before="4" w:line="247" w:lineRule="auto"/>
        <w:ind w:left="1225" w:right="853" w:firstLine="273"/>
        <w:jc w:val="both"/>
      </w:pPr>
      <w:r>
        <w:t>формирование опыта применения УУД в жизненных ситуациях для решения задач общекультурного,</w:t>
      </w:r>
      <w:r>
        <w:rPr>
          <w:spacing w:val="-5"/>
        </w:rPr>
        <w:t xml:space="preserve"> </w:t>
      </w:r>
      <w:r>
        <w:t>личностного</w:t>
      </w:r>
      <w:r>
        <w:rPr>
          <w:spacing w:val="-5"/>
        </w:rPr>
        <w:t xml:space="preserve"> </w:t>
      </w:r>
      <w:r>
        <w:t>и</w:t>
      </w:r>
      <w:r>
        <w:rPr>
          <w:spacing w:val="-5"/>
        </w:rPr>
        <w:t xml:space="preserve"> </w:t>
      </w:r>
      <w:r>
        <w:t>познавательного</w:t>
      </w:r>
      <w:r>
        <w:rPr>
          <w:spacing w:val="-6"/>
        </w:rPr>
        <w:t xml:space="preserve"> </w:t>
      </w:r>
      <w:r>
        <w:t>развития</w:t>
      </w:r>
      <w:r>
        <w:rPr>
          <w:spacing w:val="-5"/>
        </w:rPr>
        <w:t xml:space="preserve"> </w:t>
      </w:r>
      <w:r>
        <w:t>обучающихся,</w:t>
      </w:r>
      <w:r>
        <w:rPr>
          <w:spacing w:val="-5"/>
        </w:rPr>
        <w:t xml:space="preserve"> </w:t>
      </w:r>
      <w:r>
        <w:t>готовности</w:t>
      </w:r>
      <w:r>
        <w:rPr>
          <w:spacing w:val="-6"/>
        </w:rPr>
        <w:t xml:space="preserve"> </w:t>
      </w:r>
      <w:r>
        <w:t>к решению практических задач;</w:t>
      </w:r>
    </w:p>
    <w:p w14:paraId="60D03CF6" w14:textId="77777777" w:rsidR="00437756" w:rsidRDefault="00713951">
      <w:pPr>
        <w:pStyle w:val="a3"/>
        <w:spacing w:before="5" w:line="247" w:lineRule="auto"/>
        <w:ind w:left="1225" w:right="845" w:firstLine="273"/>
        <w:jc w:val="both"/>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rPr>
        <w:t>деятельности;</w:t>
      </w:r>
    </w:p>
    <w:p w14:paraId="2FBFA3A7" w14:textId="77777777" w:rsidR="00437756" w:rsidRDefault="00713951">
      <w:pPr>
        <w:pStyle w:val="a3"/>
        <w:spacing w:before="4" w:line="247" w:lineRule="auto"/>
        <w:ind w:left="1225" w:right="849" w:firstLine="273"/>
        <w:jc w:val="both"/>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5F601ED" w14:textId="77777777" w:rsidR="00437756" w:rsidRDefault="00713951">
      <w:pPr>
        <w:pStyle w:val="a3"/>
        <w:spacing w:before="3" w:line="247" w:lineRule="auto"/>
        <w:ind w:left="1225" w:right="848" w:firstLine="273"/>
        <w:jc w:val="both"/>
      </w:pPr>
      <w:r>
        <w:t>овладение приемами учебного сотрудничества и социального взаимодействия со сверстниками,</w:t>
      </w:r>
      <w:r>
        <w:rPr>
          <w:spacing w:val="-8"/>
        </w:rPr>
        <w:t xml:space="preserve"> </w:t>
      </w:r>
      <w:r>
        <w:t>обучающимися</w:t>
      </w:r>
      <w:r>
        <w:rPr>
          <w:spacing w:val="-8"/>
        </w:rPr>
        <w:t xml:space="preserve"> </w:t>
      </w:r>
      <w:r>
        <w:t>младшего</w:t>
      </w:r>
      <w:r>
        <w:rPr>
          <w:spacing w:val="-8"/>
        </w:rPr>
        <w:t xml:space="preserve"> </w:t>
      </w:r>
      <w:r>
        <w:t>и</w:t>
      </w:r>
      <w:r>
        <w:rPr>
          <w:spacing w:val="-7"/>
        </w:rPr>
        <w:t xml:space="preserve"> </w:t>
      </w:r>
      <w:r>
        <w:t>старшего</w:t>
      </w:r>
      <w:r>
        <w:rPr>
          <w:spacing w:val="-8"/>
        </w:rPr>
        <w:t xml:space="preserve"> </w:t>
      </w:r>
      <w:r>
        <w:t>возраста</w:t>
      </w:r>
      <w:r>
        <w:rPr>
          <w:spacing w:val="-8"/>
        </w:rPr>
        <w:t xml:space="preserve"> </w:t>
      </w:r>
      <w:r>
        <w:t>и</w:t>
      </w:r>
      <w:r>
        <w:rPr>
          <w:spacing w:val="-7"/>
        </w:rPr>
        <w:t xml:space="preserve"> </w:t>
      </w:r>
      <w:r>
        <w:t>взрослыми</w:t>
      </w:r>
      <w:r>
        <w:rPr>
          <w:spacing w:val="-7"/>
        </w:rPr>
        <w:t xml:space="preserve"> </w:t>
      </w:r>
      <w:r>
        <w:t>в</w:t>
      </w:r>
      <w:r>
        <w:rPr>
          <w:spacing w:val="-8"/>
        </w:rPr>
        <w:t xml:space="preserve"> </w:t>
      </w:r>
      <w:r>
        <w:t>совместной учебно-исследовательской и проектной деятельности;</w:t>
      </w:r>
    </w:p>
    <w:p w14:paraId="29B4CD25" w14:textId="77777777" w:rsidR="00437756" w:rsidRDefault="00713951">
      <w:pPr>
        <w:pStyle w:val="a3"/>
        <w:spacing w:before="5"/>
        <w:jc w:val="both"/>
      </w:pPr>
      <w:r>
        <w:t>формирование</w:t>
      </w:r>
      <w:r>
        <w:rPr>
          <w:spacing w:val="-8"/>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5"/>
        </w:rPr>
        <w:t xml:space="preserve"> </w:t>
      </w:r>
      <w:r>
        <w:t>в</w:t>
      </w:r>
      <w:r>
        <w:rPr>
          <w:spacing w:val="-5"/>
        </w:rPr>
        <w:t xml:space="preserve"> </w:t>
      </w:r>
      <w:r>
        <w:t>области</w:t>
      </w:r>
      <w:r>
        <w:rPr>
          <w:spacing w:val="-3"/>
        </w:rPr>
        <w:t xml:space="preserve"> </w:t>
      </w:r>
      <w:r>
        <w:t>использования</w:t>
      </w:r>
      <w:r>
        <w:rPr>
          <w:spacing w:val="-4"/>
        </w:rPr>
        <w:t xml:space="preserve"> ИКТ;</w:t>
      </w:r>
    </w:p>
    <w:p w14:paraId="182EDB70" w14:textId="77777777" w:rsidR="00437756" w:rsidRDefault="00437756">
      <w:pPr>
        <w:jc w:val="both"/>
        <w:sectPr w:rsidR="00437756">
          <w:pgSz w:w="11910" w:h="16840"/>
          <w:pgMar w:top="1040" w:right="0" w:bottom="280" w:left="760" w:header="720" w:footer="720" w:gutter="0"/>
          <w:cols w:space="720"/>
        </w:sectPr>
      </w:pPr>
    </w:p>
    <w:p w14:paraId="58A506BE" w14:textId="77777777" w:rsidR="00437756" w:rsidRDefault="00713951">
      <w:pPr>
        <w:pStyle w:val="a3"/>
        <w:spacing w:before="68" w:line="247" w:lineRule="auto"/>
        <w:ind w:left="1225" w:right="842" w:firstLine="273"/>
        <w:jc w:val="both"/>
      </w:pPr>
      <w:r>
        <w:lastRenderedPageBreak/>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(далее - Интернет), формирование культуры пользования ИКТ;</w:t>
      </w:r>
    </w:p>
    <w:p w14:paraId="4E00838F" w14:textId="77777777" w:rsidR="00437756" w:rsidRDefault="00713951">
      <w:pPr>
        <w:pStyle w:val="a3"/>
        <w:spacing w:before="5" w:line="247" w:lineRule="auto"/>
        <w:ind w:left="1225" w:right="855" w:firstLine="273"/>
        <w:jc w:val="both"/>
      </w:pPr>
      <w:r>
        <w:t>формирование знаний и навыков в области финансовой грамотности и устойчивого развития общества.</w:t>
      </w:r>
    </w:p>
    <w:p w14:paraId="04C3EB4E" w14:textId="77777777" w:rsidR="00437756" w:rsidRDefault="00713951">
      <w:pPr>
        <w:pStyle w:val="a5"/>
        <w:numPr>
          <w:ilvl w:val="2"/>
          <w:numId w:val="25"/>
        </w:numPr>
        <w:tabs>
          <w:tab w:val="left" w:pos="2208"/>
        </w:tabs>
        <w:spacing w:line="247" w:lineRule="auto"/>
        <w:ind w:right="853" w:firstLine="273"/>
        <w:jc w:val="both"/>
        <w:rPr>
          <w:sz w:val="24"/>
        </w:rPr>
      </w:pPr>
      <w:r>
        <w:rPr>
          <w:sz w:val="24"/>
        </w:rPr>
        <w:t>УУД</w:t>
      </w:r>
      <w:r>
        <w:rPr>
          <w:spacing w:val="-15"/>
          <w:sz w:val="24"/>
        </w:rPr>
        <w:t xml:space="preserve"> </w:t>
      </w:r>
      <w:r>
        <w:rPr>
          <w:sz w:val="24"/>
        </w:rPr>
        <w:t>позволяют</w:t>
      </w:r>
      <w:r>
        <w:rPr>
          <w:spacing w:val="-15"/>
          <w:sz w:val="24"/>
        </w:rPr>
        <w:t xml:space="preserve"> </w:t>
      </w:r>
      <w:r>
        <w:rPr>
          <w:sz w:val="24"/>
        </w:rPr>
        <w:t>решать</w:t>
      </w:r>
      <w:r>
        <w:rPr>
          <w:spacing w:val="-13"/>
          <w:sz w:val="24"/>
        </w:rPr>
        <w:t xml:space="preserve"> </w:t>
      </w:r>
      <w:r>
        <w:rPr>
          <w:sz w:val="24"/>
        </w:rPr>
        <w:t>широкий</w:t>
      </w:r>
      <w:r>
        <w:rPr>
          <w:spacing w:val="-13"/>
          <w:sz w:val="24"/>
        </w:rPr>
        <w:t xml:space="preserve"> </w:t>
      </w:r>
      <w:r>
        <w:rPr>
          <w:sz w:val="24"/>
        </w:rPr>
        <w:t>круг</w:t>
      </w:r>
      <w:r>
        <w:rPr>
          <w:spacing w:val="-14"/>
          <w:sz w:val="24"/>
        </w:rPr>
        <w:t xml:space="preserve"> </w:t>
      </w:r>
      <w:r>
        <w:rPr>
          <w:sz w:val="24"/>
        </w:rPr>
        <w:t>задач</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предметных</w:t>
      </w:r>
      <w:r>
        <w:rPr>
          <w:spacing w:val="-12"/>
          <w:sz w:val="24"/>
        </w:rPr>
        <w:t xml:space="preserve"> </w:t>
      </w:r>
      <w:r>
        <w:rPr>
          <w:sz w:val="24"/>
        </w:rPr>
        <w:t>областях и являющиеся результатами освоения обучающимися ООП ООО.</w:t>
      </w:r>
    </w:p>
    <w:p w14:paraId="6B26C774" w14:textId="77777777" w:rsidR="00437756" w:rsidRDefault="00713951">
      <w:pPr>
        <w:pStyle w:val="a5"/>
        <w:numPr>
          <w:ilvl w:val="2"/>
          <w:numId w:val="25"/>
        </w:numPr>
        <w:tabs>
          <w:tab w:val="left" w:pos="2318"/>
        </w:tabs>
        <w:spacing w:line="247" w:lineRule="auto"/>
        <w:ind w:right="844" w:firstLine="273"/>
        <w:jc w:val="both"/>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14:paraId="49BEAF37" w14:textId="77777777" w:rsidR="00437756" w:rsidRDefault="00713951">
      <w:pPr>
        <w:pStyle w:val="a3"/>
        <w:spacing w:before="5" w:line="247" w:lineRule="auto"/>
        <w:ind w:left="1225" w:right="850" w:firstLine="273"/>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354B769" w14:textId="77777777" w:rsidR="00437756" w:rsidRDefault="00713951">
      <w:pPr>
        <w:pStyle w:val="a3"/>
        <w:spacing w:before="4" w:line="247" w:lineRule="auto"/>
        <w:ind w:left="1225" w:right="848" w:firstLine="273"/>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w:t>
      </w:r>
      <w:r>
        <w:rPr>
          <w:spacing w:val="-11"/>
        </w:rPr>
        <w:t xml:space="preserve"> </w:t>
      </w:r>
      <w:r>
        <w:t>адекватно</w:t>
      </w:r>
      <w:r>
        <w:rPr>
          <w:spacing w:val="-11"/>
        </w:rPr>
        <w:t xml:space="preserve"> </w:t>
      </w:r>
      <w:r>
        <w:t>передавать</w:t>
      </w:r>
      <w:r>
        <w:rPr>
          <w:spacing w:val="-10"/>
        </w:rPr>
        <w:t xml:space="preserve"> </w:t>
      </w:r>
      <w:r>
        <w:t>информацию</w:t>
      </w:r>
      <w:r>
        <w:rPr>
          <w:spacing w:val="-12"/>
        </w:rPr>
        <w:t xml:space="preserve"> </w:t>
      </w:r>
      <w:r>
        <w:t>и</w:t>
      </w:r>
      <w:r>
        <w:rPr>
          <w:spacing w:val="-10"/>
        </w:rPr>
        <w:t xml:space="preserve"> </w:t>
      </w:r>
      <w:r>
        <w:t>отображать</w:t>
      </w:r>
      <w:r>
        <w:rPr>
          <w:spacing w:val="-11"/>
        </w:rPr>
        <w:t xml:space="preserve"> </w:t>
      </w:r>
      <w:r>
        <w:t>предметное</w:t>
      </w:r>
      <w:r>
        <w:rPr>
          <w:spacing w:val="-11"/>
        </w:rPr>
        <w:t xml:space="preserve"> </w:t>
      </w:r>
      <w:r>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40CF63C" w14:textId="77777777" w:rsidR="00437756" w:rsidRDefault="00713951">
      <w:pPr>
        <w:pStyle w:val="a3"/>
        <w:spacing w:before="2" w:line="247" w:lineRule="auto"/>
        <w:ind w:left="1225" w:right="848" w:firstLine="273"/>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w:t>
      </w:r>
      <w:r>
        <w:rPr>
          <w:spacing w:val="-5"/>
        </w:rPr>
        <w:t xml:space="preserve"> </w:t>
      </w:r>
      <w:r>
        <w:t>контроль</w:t>
      </w:r>
      <w:r>
        <w:rPr>
          <w:spacing w:val="-7"/>
        </w:rPr>
        <w:t xml:space="preserve"> </w:t>
      </w:r>
      <w:r>
        <w:t>на</w:t>
      </w:r>
      <w:r>
        <w:rPr>
          <w:spacing w:val="-4"/>
        </w:rPr>
        <w:t xml:space="preserve"> </w:t>
      </w:r>
      <w:r>
        <w:t>уровне</w:t>
      </w:r>
      <w:r>
        <w:rPr>
          <w:spacing w:val="-6"/>
        </w:rPr>
        <w:t xml:space="preserve"> </w:t>
      </w:r>
      <w:r>
        <w:t>произвольного</w:t>
      </w:r>
      <w:r>
        <w:rPr>
          <w:spacing w:val="-8"/>
        </w:rPr>
        <w:t xml:space="preserve"> </w:t>
      </w:r>
      <w:r>
        <w:t>внимания</w:t>
      </w:r>
      <w:r>
        <w:rPr>
          <w:spacing w:val="-5"/>
        </w:rPr>
        <w:t xml:space="preserve"> </w:t>
      </w:r>
      <w:r>
        <w:t>(универсальные</w:t>
      </w:r>
      <w:r>
        <w:rPr>
          <w:spacing w:val="-7"/>
        </w:rPr>
        <w:t xml:space="preserve"> </w:t>
      </w:r>
      <w:r>
        <w:t xml:space="preserve">регулятивные </w:t>
      </w:r>
      <w:r>
        <w:rPr>
          <w:spacing w:val="-2"/>
        </w:rPr>
        <w:t>действия).</w:t>
      </w:r>
    </w:p>
    <w:p w14:paraId="104F3364" w14:textId="77777777" w:rsidR="00437756" w:rsidRDefault="00437756">
      <w:pPr>
        <w:pStyle w:val="a3"/>
        <w:spacing w:before="17"/>
        <w:ind w:left="0"/>
      </w:pPr>
    </w:p>
    <w:p w14:paraId="497343C4" w14:textId="77777777" w:rsidR="00437756" w:rsidRDefault="00713951">
      <w:pPr>
        <w:pStyle w:val="a5"/>
        <w:numPr>
          <w:ilvl w:val="1"/>
          <w:numId w:val="25"/>
        </w:numPr>
        <w:tabs>
          <w:tab w:val="left" w:pos="2038"/>
        </w:tabs>
        <w:spacing w:before="1"/>
        <w:jc w:val="both"/>
        <w:rPr>
          <w:sz w:val="24"/>
        </w:rPr>
      </w:pPr>
      <w:r>
        <w:rPr>
          <w:sz w:val="24"/>
        </w:rPr>
        <w:t>Содержательный</w:t>
      </w:r>
      <w:r>
        <w:rPr>
          <w:spacing w:val="-9"/>
          <w:sz w:val="24"/>
        </w:rPr>
        <w:t xml:space="preserve"> </w:t>
      </w:r>
      <w:r>
        <w:rPr>
          <w:spacing w:val="-2"/>
          <w:sz w:val="24"/>
        </w:rPr>
        <w:t>раздел.</w:t>
      </w:r>
    </w:p>
    <w:p w14:paraId="65FB9822" w14:textId="77777777" w:rsidR="00437756" w:rsidRDefault="00713951">
      <w:pPr>
        <w:pStyle w:val="a5"/>
        <w:numPr>
          <w:ilvl w:val="2"/>
          <w:numId w:val="22"/>
        </w:numPr>
        <w:tabs>
          <w:tab w:val="left" w:pos="2158"/>
        </w:tabs>
        <w:spacing w:before="14"/>
        <w:jc w:val="both"/>
        <w:rPr>
          <w:sz w:val="24"/>
        </w:rPr>
      </w:pPr>
      <w:r>
        <w:rPr>
          <w:sz w:val="24"/>
        </w:rPr>
        <w:t>Программа</w:t>
      </w:r>
      <w:r>
        <w:rPr>
          <w:spacing w:val="-5"/>
          <w:sz w:val="24"/>
        </w:rPr>
        <w:t xml:space="preserve"> </w:t>
      </w:r>
      <w:r>
        <w:rPr>
          <w:sz w:val="24"/>
        </w:rPr>
        <w:t>формирования</w:t>
      </w:r>
      <w:r>
        <w:rPr>
          <w:spacing w:val="-1"/>
          <w:sz w:val="24"/>
        </w:rPr>
        <w:t xml:space="preserve"> </w:t>
      </w:r>
      <w:r>
        <w:rPr>
          <w:sz w:val="24"/>
        </w:rPr>
        <w:t>УУД у</w:t>
      </w:r>
      <w:r>
        <w:rPr>
          <w:spacing w:val="-9"/>
          <w:sz w:val="24"/>
        </w:rPr>
        <w:t xml:space="preserve"> </w:t>
      </w:r>
      <w:r>
        <w:rPr>
          <w:sz w:val="24"/>
        </w:rPr>
        <w:t>обучающихся</w:t>
      </w:r>
      <w:r>
        <w:rPr>
          <w:spacing w:val="-1"/>
          <w:sz w:val="24"/>
        </w:rPr>
        <w:t xml:space="preserve"> </w:t>
      </w:r>
      <w:r>
        <w:rPr>
          <w:sz w:val="24"/>
        </w:rPr>
        <w:t>должна</w:t>
      </w:r>
      <w:r>
        <w:rPr>
          <w:spacing w:val="-2"/>
          <w:sz w:val="24"/>
        </w:rPr>
        <w:t xml:space="preserve"> содержать:</w:t>
      </w:r>
    </w:p>
    <w:p w14:paraId="000839B4" w14:textId="77777777" w:rsidR="00437756" w:rsidRDefault="00713951">
      <w:pPr>
        <w:pStyle w:val="a3"/>
        <w:spacing w:before="12" w:line="247" w:lineRule="auto"/>
        <w:ind w:left="1225" w:right="846" w:firstLine="273"/>
        <w:jc w:val="both"/>
      </w:pPr>
      <w:r>
        <w:t xml:space="preserve">описание взаимосвязи универсальных учебных действий с содержанием учебных </w:t>
      </w:r>
      <w:r>
        <w:rPr>
          <w:spacing w:val="-2"/>
        </w:rPr>
        <w:t>предметов;</w:t>
      </w:r>
    </w:p>
    <w:p w14:paraId="569A70B3" w14:textId="77777777" w:rsidR="00437756" w:rsidRDefault="00713951">
      <w:pPr>
        <w:pStyle w:val="a3"/>
        <w:spacing w:before="5" w:line="247" w:lineRule="auto"/>
        <w:ind w:left="1225" w:right="847" w:firstLine="273"/>
        <w:jc w:val="both"/>
      </w:pPr>
      <w: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7DE279B6" w14:textId="77777777" w:rsidR="00437756" w:rsidRDefault="00713951">
      <w:pPr>
        <w:pStyle w:val="a5"/>
        <w:numPr>
          <w:ilvl w:val="2"/>
          <w:numId w:val="22"/>
        </w:numPr>
        <w:tabs>
          <w:tab w:val="left" w:pos="2181"/>
        </w:tabs>
        <w:spacing w:line="247" w:lineRule="auto"/>
        <w:ind w:left="1225" w:right="848" w:firstLine="273"/>
        <w:jc w:val="both"/>
        <w:rPr>
          <w:sz w:val="24"/>
        </w:rPr>
      </w:pPr>
      <w:r>
        <w:rPr>
          <w:sz w:val="24"/>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4643E2A" w14:textId="77777777" w:rsidR="00437756" w:rsidRDefault="00713951">
      <w:pPr>
        <w:pStyle w:val="a3"/>
        <w:spacing w:before="5"/>
        <w:jc w:val="both"/>
      </w:pPr>
      <w:r>
        <w:t>Разработанные</w:t>
      </w:r>
      <w:r>
        <w:rPr>
          <w:spacing w:val="2"/>
        </w:rPr>
        <w:t xml:space="preserve"> </w:t>
      </w:r>
      <w:r>
        <w:t>по</w:t>
      </w:r>
      <w:r>
        <w:rPr>
          <w:spacing w:val="7"/>
        </w:rPr>
        <w:t xml:space="preserve"> </w:t>
      </w:r>
      <w:r>
        <w:t>всем</w:t>
      </w:r>
      <w:r>
        <w:rPr>
          <w:spacing w:val="8"/>
        </w:rPr>
        <w:t xml:space="preserve"> </w:t>
      </w:r>
      <w:r>
        <w:t>учебным</w:t>
      </w:r>
      <w:r>
        <w:rPr>
          <w:spacing w:val="5"/>
        </w:rPr>
        <w:t xml:space="preserve"> </w:t>
      </w:r>
      <w:r>
        <w:t>предметам</w:t>
      </w:r>
      <w:r>
        <w:rPr>
          <w:spacing w:val="6"/>
        </w:rPr>
        <w:t xml:space="preserve"> </w:t>
      </w:r>
      <w:r>
        <w:t>федеральные</w:t>
      </w:r>
      <w:r>
        <w:rPr>
          <w:spacing w:val="5"/>
        </w:rPr>
        <w:t xml:space="preserve"> </w:t>
      </w:r>
      <w:r>
        <w:t>рабочие</w:t>
      </w:r>
      <w:r>
        <w:rPr>
          <w:spacing w:val="6"/>
        </w:rPr>
        <w:t xml:space="preserve"> </w:t>
      </w:r>
      <w:r>
        <w:t>программы</w:t>
      </w:r>
      <w:r>
        <w:rPr>
          <w:spacing w:val="6"/>
        </w:rPr>
        <w:t xml:space="preserve"> </w:t>
      </w:r>
      <w:r>
        <w:rPr>
          <w:spacing w:val="-2"/>
        </w:rPr>
        <w:t>(далее</w:t>
      </w:r>
    </w:p>
    <w:p w14:paraId="44B1C59F" w14:textId="77777777" w:rsidR="00437756" w:rsidRDefault="00713951">
      <w:pPr>
        <w:pStyle w:val="a3"/>
        <w:spacing w:before="7"/>
        <w:ind w:left="1225"/>
        <w:jc w:val="both"/>
      </w:pPr>
      <w:r>
        <w:t>-</w:t>
      </w:r>
      <w:r>
        <w:rPr>
          <w:spacing w:val="-5"/>
        </w:rPr>
        <w:t xml:space="preserve"> </w:t>
      </w:r>
      <w:r>
        <w:t>ФРП)</w:t>
      </w:r>
      <w:r>
        <w:rPr>
          <w:spacing w:val="-3"/>
        </w:rPr>
        <w:t xml:space="preserve"> </w:t>
      </w:r>
      <w:r>
        <w:t>отражают</w:t>
      </w:r>
      <w:r>
        <w:rPr>
          <w:spacing w:val="-1"/>
        </w:rPr>
        <w:t xml:space="preserve"> </w:t>
      </w:r>
      <w:r>
        <w:t>определенные</w:t>
      </w:r>
      <w:r>
        <w:rPr>
          <w:spacing w:val="-3"/>
        </w:rPr>
        <w:t xml:space="preserve"> </w:t>
      </w:r>
      <w:r>
        <w:t>во</w:t>
      </w:r>
      <w:r>
        <w:rPr>
          <w:spacing w:val="-1"/>
        </w:rPr>
        <w:t xml:space="preserve"> </w:t>
      </w:r>
      <w:r>
        <w:t>ФГОС</w:t>
      </w:r>
      <w:r>
        <w:rPr>
          <w:spacing w:val="-1"/>
        </w:rPr>
        <w:t xml:space="preserve"> </w:t>
      </w:r>
      <w:r>
        <w:t>ООО</w:t>
      </w:r>
      <w:r>
        <w:rPr>
          <w:spacing w:val="-1"/>
        </w:rPr>
        <w:t xml:space="preserve"> </w:t>
      </w:r>
      <w:r>
        <w:t>УУД</w:t>
      </w:r>
      <w:r>
        <w:rPr>
          <w:spacing w:val="-2"/>
        </w:rPr>
        <w:t xml:space="preserve"> </w:t>
      </w:r>
      <w:r>
        <w:t>в трех своих</w:t>
      </w:r>
      <w:r>
        <w:rPr>
          <w:spacing w:val="1"/>
        </w:rPr>
        <w:t xml:space="preserve"> </w:t>
      </w:r>
      <w:r>
        <w:rPr>
          <w:spacing w:val="-2"/>
        </w:rPr>
        <w:t>компонентах:</w:t>
      </w:r>
    </w:p>
    <w:p w14:paraId="72F7420B" w14:textId="77777777" w:rsidR="00437756" w:rsidRDefault="00713951">
      <w:pPr>
        <w:pStyle w:val="a3"/>
        <w:spacing w:before="14" w:line="247" w:lineRule="auto"/>
        <w:ind w:left="1225" w:firstLine="273"/>
      </w:pPr>
      <w:r>
        <w:t>как</w:t>
      </w:r>
      <w:r>
        <w:rPr>
          <w:spacing w:val="-8"/>
        </w:rPr>
        <w:t xml:space="preserve"> </w:t>
      </w:r>
      <w:r>
        <w:t>часть</w:t>
      </w:r>
      <w:r>
        <w:rPr>
          <w:spacing w:val="-7"/>
        </w:rPr>
        <w:t xml:space="preserve"> </w:t>
      </w:r>
      <w:r>
        <w:t>метапредметных</w:t>
      </w:r>
      <w:r>
        <w:rPr>
          <w:spacing w:val="-7"/>
        </w:rPr>
        <w:t xml:space="preserve"> </w:t>
      </w:r>
      <w:r>
        <w:t>результатов</w:t>
      </w:r>
      <w:r>
        <w:rPr>
          <w:spacing w:val="-9"/>
        </w:rPr>
        <w:t xml:space="preserve"> </w:t>
      </w:r>
      <w:r>
        <w:t>обучения</w:t>
      </w:r>
      <w:r>
        <w:rPr>
          <w:spacing w:val="-9"/>
        </w:rPr>
        <w:t xml:space="preserve"> </w:t>
      </w:r>
      <w:r>
        <w:t>в</w:t>
      </w:r>
      <w:r>
        <w:rPr>
          <w:spacing w:val="-9"/>
        </w:rPr>
        <w:t xml:space="preserve"> </w:t>
      </w:r>
      <w:r>
        <w:t>разделе</w:t>
      </w:r>
      <w:r>
        <w:rPr>
          <w:spacing w:val="-10"/>
        </w:rPr>
        <w:t xml:space="preserve"> </w:t>
      </w:r>
      <w:r>
        <w:t>"Планируемые</w:t>
      </w:r>
      <w:r>
        <w:rPr>
          <w:spacing w:val="-10"/>
        </w:rPr>
        <w:t xml:space="preserve"> </w:t>
      </w:r>
      <w:r>
        <w:t>результаты освоения учебного предмета на уровне основного общего образования";</w:t>
      </w:r>
    </w:p>
    <w:p w14:paraId="12ADA5AC" w14:textId="77777777" w:rsidR="00437756" w:rsidRDefault="00713951">
      <w:pPr>
        <w:pStyle w:val="a3"/>
        <w:spacing w:before="3" w:line="247" w:lineRule="auto"/>
        <w:ind w:left="1225" w:firstLine="273"/>
      </w:pPr>
      <w:r>
        <w:t>в</w:t>
      </w:r>
      <w:r>
        <w:rPr>
          <w:spacing w:val="-4"/>
        </w:rPr>
        <w:t xml:space="preserve"> </w:t>
      </w:r>
      <w:r>
        <w:t>соотнесении</w:t>
      </w:r>
      <w:r>
        <w:rPr>
          <w:spacing w:val="-2"/>
        </w:rPr>
        <w:t xml:space="preserve"> </w:t>
      </w:r>
      <w:r>
        <w:t>с</w:t>
      </w:r>
      <w:r>
        <w:rPr>
          <w:spacing w:val="-6"/>
        </w:rPr>
        <w:t xml:space="preserve"> </w:t>
      </w:r>
      <w:r>
        <w:t>предметными</w:t>
      </w:r>
      <w:r>
        <w:rPr>
          <w:spacing w:val="-2"/>
        </w:rPr>
        <w:t xml:space="preserve"> </w:t>
      </w:r>
      <w:r>
        <w:t>результатами</w:t>
      </w:r>
      <w:r>
        <w:rPr>
          <w:spacing w:val="-2"/>
        </w:rPr>
        <w:t xml:space="preserve"> </w:t>
      </w:r>
      <w:r>
        <w:t>по</w:t>
      </w:r>
      <w:r>
        <w:rPr>
          <w:spacing w:val="-6"/>
        </w:rPr>
        <w:t xml:space="preserve"> </w:t>
      </w:r>
      <w:r>
        <w:t>основным</w:t>
      </w:r>
      <w:r>
        <w:rPr>
          <w:spacing w:val="-4"/>
        </w:rPr>
        <w:t xml:space="preserve"> </w:t>
      </w:r>
      <w:r>
        <w:t>разделам</w:t>
      </w:r>
      <w:r>
        <w:rPr>
          <w:spacing w:val="-4"/>
        </w:rPr>
        <w:t xml:space="preserve"> </w:t>
      </w:r>
      <w:r>
        <w:t>и</w:t>
      </w:r>
      <w:r>
        <w:rPr>
          <w:spacing w:val="-2"/>
        </w:rPr>
        <w:t xml:space="preserve"> </w:t>
      </w:r>
      <w:r>
        <w:t xml:space="preserve">темам учебного </w:t>
      </w:r>
      <w:r>
        <w:rPr>
          <w:spacing w:val="-2"/>
        </w:rPr>
        <w:t>содержания;</w:t>
      </w:r>
    </w:p>
    <w:p w14:paraId="2AB96CC3" w14:textId="77777777" w:rsidR="00437756" w:rsidRDefault="00713951">
      <w:pPr>
        <w:pStyle w:val="a3"/>
        <w:spacing w:before="5"/>
      </w:pPr>
      <w:r>
        <w:t>в</w:t>
      </w:r>
      <w:r>
        <w:rPr>
          <w:spacing w:val="-7"/>
        </w:rPr>
        <w:t xml:space="preserve"> </w:t>
      </w:r>
      <w:r>
        <w:t>разделе</w:t>
      </w:r>
      <w:r>
        <w:rPr>
          <w:spacing w:val="-2"/>
        </w:rPr>
        <w:t xml:space="preserve"> </w:t>
      </w:r>
      <w:r>
        <w:t>"Основные</w:t>
      </w:r>
      <w:r>
        <w:rPr>
          <w:spacing w:val="-5"/>
        </w:rPr>
        <w:t xml:space="preserve"> </w:t>
      </w:r>
      <w:r>
        <w:t>виды</w:t>
      </w:r>
      <w:r>
        <w:rPr>
          <w:spacing w:val="-3"/>
        </w:rPr>
        <w:t xml:space="preserve"> </w:t>
      </w:r>
      <w:r>
        <w:t>деятельности"</w:t>
      </w:r>
      <w:r>
        <w:rPr>
          <w:spacing w:val="-5"/>
        </w:rPr>
        <w:t xml:space="preserve"> </w:t>
      </w:r>
      <w:r>
        <w:t>тематического</w:t>
      </w:r>
      <w:r>
        <w:rPr>
          <w:spacing w:val="-3"/>
        </w:rPr>
        <w:t xml:space="preserve"> </w:t>
      </w:r>
      <w:r>
        <w:rPr>
          <w:spacing w:val="-2"/>
        </w:rPr>
        <w:t>планирования.</w:t>
      </w:r>
    </w:p>
    <w:p w14:paraId="268E2DF0" w14:textId="77777777" w:rsidR="00437756" w:rsidRDefault="00437756">
      <w:pPr>
        <w:pStyle w:val="a3"/>
        <w:spacing w:before="26"/>
        <w:ind w:left="0"/>
      </w:pPr>
    </w:p>
    <w:p w14:paraId="37851366" w14:textId="77777777" w:rsidR="00437756" w:rsidRDefault="00713951">
      <w:pPr>
        <w:pStyle w:val="a5"/>
        <w:numPr>
          <w:ilvl w:val="2"/>
          <w:numId w:val="21"/>
        </w:numPr>
        <w:tabs>
          <w:tab w:val="left" w:pos="2359"/>
        </w:tabs>
        <w:spacing w:before="1" w:line="247" w:lineRule="auto"/>
        <w:ind w:right="854" w:firstLine="273"/>
        <w:jc w:val="both"/>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7460746" w14:textId="77777777" w:rsidR="00437756" w:rsidRDefault="00713951">
      <w:pPr>
        <w:pStyle w:val="a5"/>
        <w:numPr>
          <w:ilvl w:val="3"/>
          <w:numId w:val="21"/>
        </w:numPr>
        <w:tabs>
          <w:tab w:val="left" w:pos="2398"/>
        </w:tabs>
        <w:jc w:val="both"/>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14:paraId="2491CC64" w14:textId="77777777" w:rsidR="00437756" w:rsidRDefault="00437756">
      <w:pPr>
        <w:jc w:val="both"/>
        <w:rPr>
          <w:sz w:val="24"/>
        </w:rPr>
        <w:sectPr w:rsidR="00437756">
          <w:pgSz w:w="11910" w:h="16840"/>
          <w:pgMar w:top="1040" w:right="0" w:bottom="280" w:left="760" w:header="720" w:footer="720" w:gutter="0"/>
          <w:cols w:space="720"/>
        </w:sectPr>
      </w:pPr>
    </w:p>
    <w:p w14:paraId="085AE881" w14:textId="77777777" w:rsidR="00437756" w:rsidRDefault="00713951">
      <w:pPr>
        <w:pStyle w:val="a5"/>
        <w:numPr>
          <w:ilvl w:val="4"/>
          <w:numId w:val="21"/>
        </w:numPr>
        <w:tabs>
          <w:tab w:val="left" w:pos="2592"/>
        </w:tabs>
        <w:spacing w:before="68" w:line="247" w:lineRule="auto"/>
        <w:ind w:right="857" w:firstLine="273"/>
        <w:jc w:val="both"/>
        <w:rPr>
          <w:sz w:val="24"/>
        </w:rPr>
      </w:pPr>
      <w:r>
        <w:rPr>
          <w:sz w:val="24"/>
        </w:rPr>
        <w:lastRenderedPageBreak/>
        <w:t>Формирование универсальных учебных познавательных действий в части базовых логических действий.</w:t>
      </w:r>
    </w:p>
    <w:p w14:paraId="22965DFA" w14:textId="77777777" w:rsidR="00437756" w:rsidRDefault="00713951">
      <w:pPr>
        <w:pStyle w:val="a3"/>
        <w:spacing w:before="6" w:line="247" w:lineRule="auto"/>
        <w:ind w:left="1225" w:right="843" w:firstLine="273"/>
        <w:jc w:val="both"/>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14:paraId="7DA013BD" w14:textId="77777777" w:rsidR="00437756" w:rsidRDefault="00713951">
      <w:pPr>
        <w:pStyle w:val="a3"/>
        <w:spacing w:before="4" w:line="247" w:lineRule="auto"/>
        <w:ind w:left="1225" w:right="843" w:firstLine="273"/>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0122244A" w14:textId="77777777" w:rsidR="00437756" w:rsidRDefault="00713951">
      <w:pPr>
        <w:pStyle w:val="a3"/>
        <w:spacing w:before="5" w:line="247" w:lineRule="auto"/>
        <w:ind w:left="1225" w:right="852" w:firstLine="273"/>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D6CA48" w14:textId="77777777" w:rsidR="00437756" w:rsidRDefault="00713951">
      <w:pPr>
        <w:pStyle w:val="a3"/>
        <w:spacing w:before="4" w:line="247" w:lineRule="auto"/>
        <w:ind w:left="1225" w:right="846" w:firstLine="273"/>
        <w:jc w:val="both"/>
      </w:pPr>
      <w:r>
        <w:t>Выявлять и комментировать закономерности при изучении языковых процессов; формулировать</w:t>
      </w:r>
      <w:r>
        <w:rPr>
          <w:spacing w:val="-7"/>
        </w:rPr>
        <w:t xml:space="preserve"> </w:t>
      </w:r>
      <w:r>
        <w:t>выводы</w:t>
      </w:r>
      <w:r>
        <w:rPr>
          <w:spacing w:val="-7"/>
        </w:rPr>
        <w:t xml:space="preserve"> </w:t>
      </w:r>
      <w:r>
        <w:t>с</w:t>
      </w:r>
      <w:r>
        <w:rPr>
          <w:spacing w:val="-10"/>
        </w:rPr>
        <w:t xml:space="preserve"> </w:t>
      </w:r>
      <w:r>
        <w:t>использованием</w:t>
      </w:r>
      <w:r>
        <w:rPr>
          <w:spacing w:val="-10"/>
        </w:rPr>
        <w:t xml:space="preserve"> </w:t>
      </w:r>
      <w:r>
        <w:t>дедуктивных</w:t>
      </w:r>
      <w:r>
        <w:rPr>
          <w:spacing w:val="-9"/>
        </w:rPr>
        <w:t xml:space="preserve"> </w:t>
      </w:r>
      <w:r>
        <w:t>и</w:t>
      </w:r>
      <w:r>
        <w:rPr>
          <w:spacing w:val="-10"/>
        </w:rPr>
        <w:t xml:space="preserve"> </w:t>
      </w:r>
      <w:r>
        <w:t>индуктивных</w:t>
      </w:r>
      <w:r>
        <w:rPr>
          <w:spacing w:val="-6"/>
        </w:rPr>
        <w:t xml:space="preserve"> </w:t>
      </w:r>
      <w:r>
        <w:t>умозаключений, умозаключений по аналогии.</w:t>
      </w:r>
    </w:p>
    <w:p w14:paraId="6C1AE3C0" w14:textId="77777777" w:rsidR="00437756" w:rsidRDefault="00713951">
      <w:pPr>
        <w:pStyle w:val="a3"/>
        <w:spacing w:before="5" w:line="247" w:lineRule="auto"/>
        <w:ind w:left="1225" w:right="845" w:firstLine="273"/>
        <w:jc w:val="both"/>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5EA03FE9" w14:textId="77777777" w:rsidR="00437756" w:rsidRDefault="00713951">
      <w:pPr>
        <w:pStyle w:val="a3"/>
        <w:spacing w:before="4" w:line="247" w:lineRule="auto"/>
        <w:ind w:left="1225" w:right="855" w:firstLine="273"/>
        <w:jc w:val="both"/>
      </w:pPr>
      <w:r>
        <w:t>Выявлять</w:t>
      </w:r>
      <w:r>
        <w:rPr>
          <w:spacing w:val="-2"/>
        </w:rPr>
        <w:t xml:space="preserve"> </w:t>
      </w:r>
      <w:r>
        <w:t>(в</w:t>
      </w:r>
      <w:r>
        <w:rPr>
          <w:spacing w:val="-4"/>
        </w:rPr>
        <w:t xml:space="preserve"> </w:t>
      </w:r>
      <w:r>
        <w:t>рамках</w:t>
      </w:r>
      <w:r>
        <w:rPr>
          <w:spacing w:val="-1"/>
        </w:rPr>
        <w:t xml:space="preserve"> </w:t>
      </w:r>
      <w:r>
        <w:t>предложенной</w:t>
      </w:r>
      <w:r>
        <w:rPr>
          <w:spacing w:val="-4"/>
        </w:rPr>
        <w:t xml:space="preserve"> </w:t>
      </w:r>
      <w:r>
        <w:t>задачи)</w:t>
      </w:r>
      <w:r>
        <w:rPr>
          <w:spacing w:val="-3"/>
        </w:rPr>
        <w:t xml:space="preserve"> </w:t>
      </w:r>
      <w:r>
        <w:t>критерии</w:t>
      </w:r>
      <w:r>
        <w:rPr>
          <w:spacing w:val="-2"/>
        </w:rPr>
        <w:t xml:space="preserve"> </w:t>
      </w:r>
      <w:r>
        <w:t>определения</w:t>
      </w:r>
      <w:r>
        <w:rPr>
          <w:spacing w:val="-4"/>
        </w:rPr>
        <w:t xml:space="preserve"> </w:t>
      </w:r>
      <w:r>
        <w:t>закономерностей</w:t>
      </w:r>
      <w:r>
        <w:rPr>
          <w:spacing w:val="-2"/>
        </w:rPr>
        <w:t xml:space="preserve"> </w:t>
      </w:r>
      <w:r>
        <w:t>и противоречий в рассматриваемых литературных фактах и наблюдениях над текстом.</w:t>
      </w:r>
    </w:p>
    <w:p w14:paraId="44C0B951" w14:textId="77777777" w:rsidR="00437756" w:rsidRDefault="00713951">
      <w:pPr>
        <w:pStyle w:val="a3"/>
        <w:spacing w:before="5" w:line="247" w:lineRule="auto"/>
        <w:ind w:left="1225" w:right="852" w:firstLine="273"/>
        <w:jc w:val="both"/>
      </w:pPr>
      <w:r>
        <w:t>Выявлять дефицит литературной и другой информации, данных, необходимых для решения поставленной учебной задачи.</w:t>
      </w:r>
    </w:p>
    <w:p w14:paraId="309232F1" w14:textId="77777777" w:rsidR="00437756" w:rsidRDefault="00713951">
      <w:pPr>
        <w:pStyle w:val="a3"/>
        <w:spacing w:before="5" w:line="247" w:lineRule="auto"/>
        <w:ind w:left="1225" w:right="850" w:firstLine="273"/>
        <w:jc w:val="both"/>
      </w:pPr>
      <w:r>
        <w:t>Устанавливать причинно-следственные связи при изучении литературных явлений и процессов, формулировать гипотезы об их взаимосвязях.</w:t>
      </w:r>
    </w:p>
    <w:p w14:paraId="73B90B35" w14:textId="77777777" w:rsidR="00437756" w:rsidRDefault="00713951">
      <w:pPr>
        <w:pStyle w:val="a5"/>
        <w:numPr>
          <w:ilvl w:val="4"/>
          <w:numId w:val="21"/>
        </w:numPr>
        <w:tabs>
          <w:tab w:val="left" w:pos="2592"/>
        </w:tabs>
        <w:spacing w:line="247" w:lineRule="auto"/>
        <w:ind w:right="856" w:firstLine="273"/>
        <w:jc w:val="both"/>
        <w:rPr>
          <w:sz w:val="24"/>
        </w:rPr>
      </w:pPr>
      <w:r>
        <w:rPr>
          <w:sz w:val="24"/>
        </w:rPr>
        <w:t>Формирование универсальных учебных познавательных действий в части базовых исследовательских действий.</w:t>
      </w:r>
    </w:p>
    <w:p w14:paraId="1CEFF148" w14:textId="77777777" w:rsidR="00437756" w:rsidRDefault="00713951">
      <w:pPr>
        <w:pStyle w:val="a3"/>
        <w:spacing w:before="3" w:line="247" w:lineRule="auto"/>
        <w:ind w:left="1225" w:right="852" w:firstLine="273"/>
        <w:jc w:val="both"/>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14:paraId="3C0828E7" w14:textId="77777777" w:rsidR="00437756" w:rsidRDefault="00713951">
      <w:pPr>
        <w:pStyle w:val="a3"/>
        <w:spacing w:before="4" w:line="247" w:lineRule="auto"/>
        <w:ind w:left="1225" w:right="851" w:firstLine="273"/>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0160647" w14:textId="77777777" w:rsidR="00437756" w:rsidRDefault="00713951">
      <w:pPr>
        <w:pStyle w:val="a3"/>
        <w:spacing w:before="7" w:line="247" w:lineRule="auto"/>
        <w:ind w:left="1225" w:right="846" w:firstLine="273"/>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7FB9BE7" w14:textId="77777777" w:rsidR="00437756" w:rsidRDefault="00713951">
      <w:pPr>
        <w:pStyle w:val="a3"/>
        <w:spacing w:before="4" w:line="247" w:lineRule="auto"/>
        <w:ind w:left="1225" w:right="842" w:firstLine="273"/>
        <w:jc w:val="both"/>
      </w:pPr>
      <w:r>
        <w:t>Самостоятельно формулировать обобщения и выводы по результатам проведенного наблюдения</w:t>
      </w:r>
      <w:r>
        <w:rPr>
          <w:spacing w:val="-8"/>
        </w:rPr>
        <w:t xml:space="preserve"> </w:t>
      </w:r>
      <w:r>
        <w:t>за</w:t>
      </w:r>
      <w:r>
        <w:rPr>
          <w:spacing w:val="-7"/>
        </w:rPr>
        <w:t xml:space="preserve"> </w:t>
      </w:r>
      <w:r>
        <w:t>языковым</w:t>
      </w:r>
      <w:r>
        <w:rPr>
          <w:spacing w:val="-7"/>
        </w:rPr>
        <w:t xml:space="preserve"> </w:t>
      </w:r>
      <w:r>
        <w:t>материалом</w:t>
      </w:r>
      <w:r>
        <w:rPr>
          <w:spacing w:val="-2"/>
        </w:rPr>
        <w:t xml:space="preserve"> </w:t>
      </w:r>
      <w:r>
        <w:t>и</w:t>
      </w:r>
      <w:r>
        <w:rPr>
          <w:spacing w:val="-5"/>
        </w:rPr>
        <w:t xml:space="preserve"> </w:t>
      </w:r>
      <w:r>
        <w:t>языковыми</w:t>
      </w:r>
      <w:r>
        <w:rPr>
          <w:spacing w:val="-5"/>
        </w:rPr>
        <w:t xml:space="preserve"> </w:t>
      </w:r>
      <w:r>
        <w:t>явлениями,</w:t>
      </w:r>
      <w:r>
        <w:rPr>
          <w:spacing w:val="-6"/>
        </w:rPr>
        <w:t xml:space="preserve"> </w:t>
      </w:r>
      <w:r>
        <w:t>лингвистического</w:t>
      </w:r>
      <w:r>
        <w:rPr>
          <w:spacing w:val="-6"/>
        </w:rPr>
        <w:t xml:space="preserve"> </w:t>
      </w:r>
      <w:r>
        <w:t>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5A9892AE" w14:textId="77777777" w:rsidR="00437756" w:rsidRDefault="00713951">
      <w:pPr>
        <w:pStyle w:val="a3"/>
        <w:spacing w:before="3" w:line="247" w:lineRule="auto"/>
        <w:ind w:left="1225" w:right="847" w:firstLine="273"/>
        <w:jc w:val="both"/>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14:paraId="2A400C08" w14:textId="77777777" w:rsidR="00437756" w:rsidRDefault="00713951">
      <w:pPr>
        <w:pStyle w:val="a3"/>
        <w:spacing w:before="4" w:line="247" w:lineRule="auto"/>
        <w:ind w:left="1225" w:right="853" w:firstLine="273"/>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61A5B2E" w14:textId="77777777" w:rsidR="00437756" w:rsidRDefault="00713951">
      <w:pPr>
        <w:pStyle w:val="a3"/>
        <w:spacing w:before="6"/>
        <w:jc w:val="both"/>
      </w:pPr>
      <w:r>
        <w:t>Овладеть</w:t>
      </w:r>
      <w:r>
        <w:rPr>
          <w:spacing w:val="-4"/>
        </w:rPr>
        <w:t xml:space="preserve"> </w:t>
      </w:r>
      <w:r>
        <w:t>инструментами</w:t>
      </w:r>
      <w:r>
        <w:rPr>
          <w:spacing w:val="-5"/>
        </w:rPr>
        <w:t xml:space="preserve"> </w:t>
      </w:r>
      <w:r>
        <w:t>оценки</w:t>
      </w:r>
      <w:r>
        <w:rPr>
          <w:spacing w:val="-5"/>
        </w:rPr>
        <w:t xml:space="preserve"> </w:t>
      </w:r>
      <w:r>
        <w:t>достоверности</w:t>
      </w:r>
      <w:r>
        <w:rPr>
          <w:spacing w:val="-3"/>
        </w:rPr>
        <w:t xml:space="preserve"> </w:t>
      </w:r>
      <w:r>
        <w:t>полученных</w:t>
      </w:r>
      <w:r>
        <w:rPr>
          <w:spacing w:val="-4"/>
        </w:rPr>
        <w:t xml:space="preserve"> </w:t>
      </w:r>
      <w:r>
        <w:t>выводов</w:t>
      </w:r>
      <w:r>
        <w:rPr>
          <w:spacing w:val="-6"/>
        </w:rPr>
        <w:t xml:space="preserve"> </w:t>
      </w:r>
      <w:r>
        <w:t>и</w:t>
      </w:r>
      <w:r>
        <w:rPr>
          <w:spacing w:val="-4"/>
        </w:rPr>
        <w:t xml:space="preserve"> </w:t>
      </w:r>
      <w:r>
        <w:rPr>
          <w:spacing w:val="-2"/>
        </w:rPr>
        <w:t>обобщений.</w:t>
      </w:r>
    </w:p>
    <w:p w14:paraId="6C28F077" w14:textId="77777777" w:rsidR="00437756" w:rsidRDefault="00713951">
      <w:pPr>
        <w:pStyle w:val="a3"/>
        <w:spacing w:before="12" w:line="247" w:lineRule="auto"/>
        <w:ind w:left="1225" w:right="851" w:firstLine="273"/>
        <w:jc w:val="both"/>
      </w:pPr>
      <w:r>
        <w:t>Прогнозировать возможное дальнейшее развитие событий и их последствия в аналогичных</w:t>
      </w:r>
      <w:r>
        <w:rPr>
          <w:spacing w:val="-8"/>
        </w:rPr>
        <w:t xml:space="preserve"> </w:t>
      </w:r>
      <w:r>
        <w:t>или</w:t>
      </w:r>
      <w:r>
        <w:rPr>
          <w:spacing w:val="-6"/>
        </w:rPr>
        <w:t xml:space="preserve"> </w:t>
      </w:r>
      <w:r>
        <w:t>сходных</w:t>
      </w:r>
      <w:r>
        <w:rPr>
          <w:spacing w:val="-5"/>
        </w:rPr>
        <w:t xml:space="preserve"> </w:t>
      </w:r>
      <w:r>
        <w:t>ситуациях,</w:t>
      </w:r>
      <w:r>
        <w:rPr>
          <w:spacing w:val="-7"/>
        </w:rPr>
        <w:t xml:space="preserve"> </w:t>
      </w:r>
      <w:r>
        <w:t>а</w:t>
      </w:r>
      <w:r>
        <w:rPr>
          <w:spacing w:val="-8"/>
        </w:rPr>
        <w:t xml:space="preserve"> </w:t>
      </w:r>
      <w:r>
        <w:t>также</w:t>
      </w:r>
      <w:r>
        <w:rPr>
          <w:spacing w:val="-7"/>
        </w:rPr>
        <w:t xml:space="preserve"> </w:t>
      </w:r>
      <w:r>
        <w:t>выдвигать</w:t>
      </w:r>
      <w:r>
        <w:rPr>
          <w:spacing w:val="-6"/>
        </w:rPr>
        <w:t xml:space="preserve"> </w:t>
      </w:r>
      <w:r>
        <w:t>предположения</w:t>
      </w:r>
      <w:r>
        <w:rPr>
          <w:spacing w:val="-7"/>
        </w:rPr>
        <w:t xml:space="preserve"> </w:t>
      </w:r>
      <w:r>
        <w:t>об</w:t>
      </w:r>
      <w:r>
        <w:rPr>
          <w:spacing w:val="-7"/>
        </w:rPr>
        <w:t xml:space="preserve"> </w:t>
      </w:r>
      <w:r>
        <w:t>их</w:t>
      </w:r>
      <w:r>
        <w:rPr>
          <w:spacing w:val="-5"/>
        </w:rPr>
        <w:t xml:space="preserve"> </w:t>
      </w:r>
      <w:r>
        <w:t>развитии в новых условиях и контекстах, в том числе в литературных произведениях.</w:t>
      </w:r>
    </w:p>
    <w:p w14:paraId="799DEFB3" w14:textId="77777777" w:rsidR="00437756" w:rsidRDefault="00713951">
      <w:pPr>
        <w:pStyle w:val="a3"/>
        <w:spacing w:before="6" w:line="247" w:lineRule="auto"/>
        <w:ind w:left="1225" w:right="854" w:firstLine="273"/>
        <w:jc w:val="both"/>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3B01AA93" w14:textId="77777777" w:rsidR="00437756" w:rsidRDefault="00437756">
      <w:pPr>
        <w:spacing w:line="247" w:lineRule="auto"/>
        <w:jc w:val="both"/>
        <w:sectPr w:rsidR="00437756">
          <w:pgSz w:w="11910" w:h="16840"/>
          <w:pgMar w:top="1040" w:right="0" w:bottom="280" w:left="760" w:header="720" w:footer="720" w:gutter="0"/>
          <w:cols w:space="720"/>
        </w:sectPr>
      </w:pPr>
    </w:p>
    <w:p w14:paraId="49F9AFAE" w14:textId="77777777" w:rsidR="00437756" w:rsidRDefault="00713951">
      <w:pPr>
        <w:pStyle w:val="a3"/>
        <w:spacing w:before="68" w:line="247" w:lineRule="auto"/>
        <w:ind w:left="1225" w:right="857" w:firstLine="273"/>
        <w:jc w:val="both"/>
      </w:pPr>
      <w:r>
        <w:lastRenderedPageBreak/>
        <w:t>35.2.3.1.3, Формирование универсальных учебных познавательных действий в части базовых работ с информацией.</w:t>
      </w:r>
    </w:p>
    <w:p w14:paraId="0AD57DBB" w14:textId="77777777" w:rsidR="00437756" w:rsidRDefault="00713951">
      <w:pPr>
        <w:pStyle w:val="a3"/>
        <w:spacing w:before="6" w:line="247" w:lineRule="auto"/>
        <w:ind w:left="1225" w:right="850" w:firstLine="273"/>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w:t>
      </w:r>
      <w:r>
        <w:rPr>
          <w:spacing w:val="-7"/>
        </w:rPr>
        <w:t xml:space="preserve"> </w:t>
      </w:r>
      <w:r>
        <w:t>электронных</w:t>
      </w:r>
      <w:r>
        <w:rPr>
          <w:spacing w:val="-6"/>
        </w:rPr>
        <w:t xml:space="preserve"> </w:t>
      </w:r>
      <w:r>
        <w:t>ресурсов</w:t>
      </w:r>
      <w:r>
        <w:rPr>
          <w:spacing w:val="-4"/>
        </w:rPr>
        <w:t xml:space="preserve"> </w:t>
      </w:r>
      <w:r>
        <w:t>учебного</w:t>
      </w:r>
      <w:r>
        <w:rPr>
          <w:spacing w:val="-8"/>
        </w:rPr>
        <w:t xml:space="preserve"> </w:t>
      </w:r>
      <w:r>
        <w:t>назначения),</w:t>
      </w:r>
      <w:r>
        <w:rPr>
          <w:spacing w:val="-8"/>
        </w:rPr>
        <w:t xml:space="preserve"> </w:t>
      </w:r>
      <w:r>
        <w:t>передавать</w:t>
      </w:r>
      <w:r>
        <w:rPr>
          <w:spacing w:val="-7"/>
        </w:rPr>
        <w:t xml:space="preserve"> </w:t>
      </w:r>
      <w:r>
        <w:t>информацию в сжатом и развернутом виде в соответствии с учебной задачей.</w:t>
      </w:r>
    </w:p>
    <w:p w14:paraId="3B452867" w14:textId="77777777" w:rsidR="00437756" w:rsidRDefault="00713951">
      <w:pPr>
        <w:pStyle w:val="a3"/>
        <w:spacing w:before="3" w:line="247" w:lineRule="auto"/>
        <w:ind w:left="1225" w:right="848" w:firstLine="273"/>
        <w:jc w:val="both"/>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72BDD78" w14:textId="77777777" w:rsidR="00437756" w:rsidRDefault="00713951">
      <w:pPr>
        <w:pStyle w:val="a3"/>
        <w:spacing w:before="5" w:line="247" w:lineRule="auto"/>
        <w:ind w:left="1225" w:right="850" w:firstLine="273"/>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8DC2D92" w14:textId="77777777" w:rsidR="00437756" w:rsidRDefault="00713951">
      <w:pPr>
        <w:pStyle w:val="a3"/>
        <w:spacing w:before="4" w:line="247" w:lineRule="auto"/>
        <w:ind w:left="1225" w:right="850" w:firstLine="273"/>
        <w:jc w:val="both"/>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51CCFFDF" w14:textId="77777777" w:rsidR="00437756" w:rsidRDefault="00713951">
      <w:pPr>
        <w:pStyle w:val="a3"/>
        <w:spacing w:before="6" w:line="247" w:lineRule="auto"/>
        <w:ind w:left="1225" w:right="852" w:firstLine="273"/>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080F2F1" w14:textId="77777777" w:rsidR="00437756" w:rsidRDefault="00713951">
      <w:pPr>
        <w:pStyle w:val="a3"/>
        <w:spacing w:before="4" w:line="247" w:lineRule="auto"/>
        <w:ind w:left="1225" w:right="848" w:firstLine="273"/>
        <w:jc w:val="both"/>
      </w:pPr>
      <w:r>
        <w:t>Самостоятельно</w:t>
      </w:r>
      <w:r>
        <w:rPr>
          <w:spacing w:val="-15"/>
        </w:rPr>
        <w:t xml:space="preserve"> </w:t>
      </w:r>
      <w:r>
        <w:t>выбирать</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5"/>
        </w:rPr>
        <w:t xml:space="preserve"> </w:t>
      </w:r>
      <w:r>
        <w:t>литературной</w:t>
      </w:r>
      <w:r>
        <w:rPr>
          <w:spacing w:val="-15"/>
        </w:rPr>
        <w:t xml:space="preserve"> </w:t>
      </w:r>
      <w:r>
        <w:t>и</w:t>
      </w:r>
      <w:r>
        <w:rPr>
          <w:spacing w:val="-14"/>
        </w:rPr>
        <w:t xml:space="preserve"> </w:t>
      </w:r>
      <w:r>
        <w:t xml:space="preserve">другой информации (текст, презентация, таблица, схема) в зависимости от коммуникативной </w:t>
      </w:r>
      <w:r>
        <w:rPr>
          <w:spacing w:val="-2"/>
        </w:rPr>
        <w:t>установки.</w:t>
      </w:r>
    </w:p>
    <w:p w14:paraId="2DF4D4BA" w14:textId="77777777" w:rsidR="00437756" w:rsidRDefault="00713951">
      <w:pPr>
        <w:pStyle w:val="a3"/>
        <w:spacing w:before="4" w:line="247" w:lineRule="auto"/>
        <w:ind w:left="1225" w:right="851" w:firstLine="273"/>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491C0DC" w14:textId="77777777" w:rsidR="00437756" w:rsidRDefault="00713951">
      <w:pPr>
        <w:pStyle w:val="a5"/>
        <w:numPr>
          <w:ilvl w:val="4"/>
          <w:numId w:val="20"/>
        </w:numPr>
        <w:tabs>
          <w:tab w:val="left" w:pos="2578"/>
        </w:tabs>
        <w:spacing w:before="4"/>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7"/>
          <w:sz w:val="24"/>
        </w:rPr>
        <w:t xml:space="preserve"> </w:t>
      </w:r>
      <w:r>
        <w:rPr>
          <w:sz w:val="24"/>
        </w:rPr>
        <w:t>коммуникативных</w:t>
      </w:r>
      <w:r>
        <w:rPr>
          <w:spacing w:val="-7"/>
          <w:sz w:val="24"/>
        </w:rPr>
        <w:t xml:space="preserve"> </w:t>
      </w:r>
      <w:r>
        <w:rPr>
          <w:spacing w:val="-2"/>
          <w:sz w:val="24"/>
        </w:rPr>
        <w:t>действий.</w:t>
      </w:r>
    </w:p>
    <w:p w14:paraId="06A070DF" w14:textId="77777777" w:rsidR="00437756" w:rsidRDefault="00713951">
      <w:pPr>
        <w:pStyle w:val="a3"/>
        <w:spacing w:before="12" w:line="247" w:lineRule="auto"/>
        <w:ind w:left="1225" w:right="845" w:firstLine="273"/>
        <w:jc w:val="both"/>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Pr>
          <w:spacing w:val="-2"/>
        </w:rPr>
        <w:t>проблеме.</w:t>
      </w:r>
    </w:p>
    <w:p w14:paraId="5416D049" w14:textId="77777777" w:rsidR="00437756" w:rsidRDefault="00713951">
      <w:pPr>
        <w:pStyle w:val="a3"/>
        <w:spacing w:before="5" w:line="247" w:lineRule="auto"/>
        <w:ind w:left="1225" w:right="843" w:firstLine="273"/>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A415FFB" w14:textId="77777777" w:rsidR="00437756" w:rsidRDefault="00713951">
      <w:pPr>
        <w:pStyle w:val="a3"/>
        <w:spacing w:before="6" w:line="247" w:lineRule="auto"/>
        <w:ind w:left="1225" w:right="853" w:firstLine="273"/>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90BE366" w14:textId="77777777" w:rsidR="00437756" w:rsidRDefault="00713951">
      <w:pPr>
        <w:pStyle w:val="a3"/>
        <w:spacing w:before="4" w:line="247" w:lineRule="auto"/>
        <w:ind w:left="1225" w:right="855" w:firstLine="273"/>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81F70E9" w14:textId="77777777" w:rsidR="00437756" w:rsidRDefault="00713951">
      <w:pPr>
        <w:pStyle w:val="a3"/>
        <w:spacing w:before="3" w:line="247" w:lineRule="auto"/>
        <w:ind w:left="1225" w:right="855" w:firstLine="273"/>
        <w:jc w:val="both"/>
      </w:pPr>
      <w:r>
        <w:t xml:space="preserve">Управлять собственными эмоциями, корректно выражать их в процессе речевого </w:t>
      </w:r>
      <w:r>
        <w:rPr>
          <w:spacing w:val="-2"/>
        </w:rPr>
        <w:t>общения.</w:t>
      </w:r>
    </w:p>
    <w:p w14:paraId="593B5E9A" w14:textId="77777777" w:rsidR="00437756" w:rsidRDefault="00713951">
      <w:pPr>
        <w:pStyle w:val="a5"/>
        <w:numPr>
          <w:ilvl w:val="4"/>
          <w:numId w:val="20"/>
        </w:numPr>
        <w:tabs>
          <w:tab w:val="left" w:pos="2578"/>
        </w:tabs>
        <w:jc w:val="both"/>
        <w:rPr>
          <w:sz w:val="24"/>
        </w:rPr>
      </w:pPr>
      <w:r>
        <w:rPr>
          <w:sz w:val="24"/>
        </w:rPr>
        <w:t>Формирование</w:t>
      </w:r>
      <w:r>
        <w:rPr>
          <w:spacing w:val="-8"/>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14:paraId="55A9307B" w14:textId="77777777" w:rsidR="00437756" w:rsidRDefault="00437756">
      <w:pPr>
        <w:jc w:val="both"/>
        <w:rPr>
          <w:sz w:val="24"/>
        </w:rPr>
        <w:sectPr w:rsidR="00437756">
          <w:pgSz w:w="11910" w:h="16840"/>
          <w:pgMar w:top="1040" w:right="0" w:bottom="280" w:left="760" w:header="720" w:footer="720" w:gutter="0"/>
          <w:cols w:space="720"/>
        </w:sectPr>
      </w:pPr>
    </w:p>
    <w:p w14:paraId="56B5C629" w14:textId="77777777" w:rsidR="00437756" w:rsidRDefault="00713951">
      <w:pPr>
        <w:pStyle w:val="a3"/>
        <w:spacing w:before="68" w:line="247" w:lineRule="auto"/>
        <w:ind w:left="1225" w:right="848" w:firstLine="273"/>
        <w:jc w:val="both"/>
      </w:pPr>
      <w:r>
        <w:lastRenderedPageBreak/>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67FE6D1" w14:textId="77777777" w:rsidR="00437756" w:rsidRDefault="00713951">
      <w:pPr>
        <w:pStyle w:val="a3"/>
        <w:spacing w:before="6" w:line="247" w:lineRule="auto"/>
        <w:ind w:left="1225" w:right="843" w:firstLine="273"/>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3C6A430" w14:textId="77777777" w:rsidR="00437756" w:rsidRDefault="00713951">
      <w:pPr>
        <w:pStyle w:val="a5"/>
        <w:numPr>
          <w:ilvl w:val="3"/>
          <w:numId w:val="21"/>
        </w:numPr>
        <w:tabs>
          <w:tab w:val="left" w:pos="2398"/>
        </w:tabs>
        <w:jc w:val="both"/>
        <w:rPr>
          <w:sz w:val="24"/>
        </w:rPr>
      </w:pPr>
      <w:r>
        <w:rPr>
          <w:sz w:val="24"/>
        </w:rPr>
        <w:t>Иностранный</w:t>
      </w:r>
      <w:r>
        <w:rPr>
          <w:spacing w:val="-8"/>
          <w:sz w:val="24"/>
        </w:rPr>
        <w:t xml:space="preserve"> </w:t>
      </w:r>
      <w:r>
        <w:rPr>
          <w:spacing w:val="-2"/>
          <w:sz w:val="24"/>
        </w:rPr>
        <w:t>язык.</w:t>
      </w:r>
    </w:p>
    <w:p w14:paraId="36958B1F" w14:textId="77777777" w:rsidR="00437756" w:rsidRDefault="00713951">
      <w:pPr>
        <w:pStyle w:val="a5"/>
        <w:numPr>
          <w:ilvl w:val="4"/>
          <w:numId w:val="21"/>
        </w:numPr>
        <w:tabs>
          <w:tab w:val="left" w:pos="2592"/>
        </w:tabs>
        <w:spacing w:before="12" w:line="247" w:lineRule="auto"/>
        <w:ind w:right="857" w:firstLine="273"/>
        <w:rPr>
          <w:sz w:val="24"/>
        </w:rPr>
      </w:pPr>
      <w:r>
        <w:rPr>
          <w:sz w:val="24"/>
        </w:rPr>
        <w:t>Формирование универсальных учебных познавательных действий в части базовых логических действий.</w:t>
      </w:r>
    </w:p>
    <w:p w14:paraId="2206FB41" w14:textId="77777777" w:rsidR="00437756" w:rsidRDefault="00713951">
      <w:pPr>
        <w:pStyle w:val="a3"/>
        <w:spacing w:before="5" w:line="247" w:lineRule="auto"/>
        <w:ind w:left="1225" w:right="848" w:firstLine="273"/>
      </w:pPr>
      <w:r>
        <w:t>Выявлять признаки и свойства языковых единиц и языковых явлений иностранного языка; применять изученные правила, алгоритмы.</w:t>
      </w:r>
    </w:p>
    <w:p w14:paraId="00E1C209" w14:textId="77777777" w:rsidR="00437756" w:rsidRDefault="00713951">
      <w:pPr>
        <w:pStyle w:val="a3"/>
        <w:spacing w:before="5" w:line="247" w:lineRule="auto"/>
        <w:ind w:left="1225" w:right="848" w:firstLine="273"/>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w:t>
      </w:r>
      <w:r>
        <w:rPr>
          <w:spacing w:val="80"/>
        </w:rPr>
        <w:t xml:space="preserve"> </w:t>
      </w:r>
      <w:r>
        <w:t>средствами родного и иностранного языков.</w:t>
      </w:r>
    </w:p>
    <w:p w14:paraId="6FDD8971" w14:textId="77777777" w:rsidR="00437756" w:rsidRDefault="00713951">
      <w:pPr>
        <w:pStyle w:val="a3"/>
        <w:spacing w:before="5" w:line="247" w:lineRule="auto"/>
        <w:ind w:left="1225" w:right="848" w:firstLine="273"/>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языковые</w:t>
      </w:r>
      <w:r>
        <w:rPr>
          <w:spacing w:val="80"/>
        </w:rPr>
        <w:t xml:space="preserve"> </w:t>
      </w:r>
      <w:r>
        <w:t>единицы</w:t>
      </w:r>
      <w:r>
        <w:rPr>
          <w:spacing w:val="80"/>
        </w:rPr>
        <w:t xml:space="preserve"> </w:t>
      </w:r>
      <w:r>
        <w:t>и</w:t>
      </w:r>
      <w:r>
        <w:rPr>
          <w:spacing w:val="80"/>
        </w:rPr>
        <w:t xml:space="preserve"> </w:t>
      </w:r>
      <w:r>
        <w:t>языковые явления иностранного языка, разные типы высказывания.</w:t>
      </w:r>
    </w:p>
    <w:p w14:paraId="20EE9A68" w14:textId="77777777" w:rsidR="00437756" w:rsidRDefault="00713951">
      <w:pPr>
        <w:pStyle w:val="a3"/>
        <w:spacing w:before="3" w:line="247" w:lineRule="auto"/>
        <w:ind w:left="1225" w:firstLine="273"/>
      </w:pPr>
      <w:r>
        <w:t>Моделировать</w:t>
      </w:r>
      <w:r>
        <w:rPr>
          <w:spacing w:val="33"/>
        </w:rPr>
        <w:t xml:space="preserve"> </w:t>
      </w:r>
      <w:r>
        <w:t>отношения</w:t>
      </w:r>
      <w:r>
        <w:rPr>
          <w:spacing w:val="32"/>
        </w:rPr>
        <w:t xml:space="preserve"> </w:t>
      </w:r>
      <w:r>
        <w:t>между</w:t>
      </w:r>
      <w:r>
        <w:rPr>
          <w:spacing w:val="27"/>
        </w:rPr>
        <w:t xml:space="preserve"> </w:t>
      </w:r>
      <w:r>
        <w:t>объектами</w:t>
      </w:r>
      <w:r>
        <w:rPr>
          <w:spacing w:val="33"/>
        </w:rPr>
        <w:t xml:space="preserve"> </w:t>
      </w:r>
      <w:r>
        <w:t>(членами</w:t>
      </w:r>
      <w:r>
        <w:rPr>
          <w:spacing w:val="33"/>
        </w:rPr>
        <w:t xml:space="preserve"> </w:t>
      </w:r>
      <w:r>
        <w:t>предложения,</w:t>
      </w:r>
      <w:r>
        <w:rPr>
          <w:spacing w:val="32"/>
        </w:rPr>
        <w:t xml:space="preserve"> </w:t>
      </w:r>
      <w:r>
        <w:t>структурными единицами диалога и другие).</w:t>
      </w:r>
    </w:p>
    <w:p w14:paraId="7CA64B70" w14:textId="77777777" w:rsidR="00437756" w:rsidRDefault="00713951">
      <w:pPr>
        <w:pStyle w:val="a3"/>
        <w:tabs>
          <w:tab w:val="left" w:pos="3127"/>
          <w:tab w:val="left" w:pos="4753"/>
          <w:tab w:val="left" w:pos="6317"/>
          <w:tab w:val="left" w:pos="6762"/>
          <w:tab w:val="left" w:pos="8285"/>
          <w:tab w:val="left" w:pos="9278"/>
        </w:tabs>
        <w:spacing w:before="5" w:line="247" w:lineRule="auto"/>
        <w:ind w:left="1225" w:right="853" w:firstLine="273"/>
      </w:pPr>
      <w:r>
        <w:rPr>
          <w:spacing w:val="-2"/>
        </w:rPr>
        <w:t>Использовать</w:t>
      </w:r>
      <w:r>
        <w:tab/>
      </w:r>
      <w:r>
        <w:rPr>
          <w:spacing w:val="-2"/>
        </w:rPr>
        <w:t>информацию,</w:t>
      </w:r>
      <w:r>
        <w:tab/>
      </w:r>
      <w:r>
        <w:rPr>
          <w:spacing w:val="-2"/>
        </w:rPr>
        <w:t>извлеченную</w:t>
      </w:r>
      <w:r>
        <w:tab/>
      </w:r>
      <w:r>
        <w:rPr>
          <w:spacing w:val="-6"/>
        </w:rPr>
        <w:t>из</w:t>
      </w:r>
      <w:r>
        <w:tab/>
      </w:r>
      <w:proofErr w:type="spellStart"/>
      <w:r>
        <w:rPr>
          <w:spacing w:val="-2"/>
        </w:rPr>
        <w:t>несплошных</w:t>
      </w:r>
      <w:proofErr w:type="spellEnd"/>
      <w:r>
        <w:tab/>
      </w:r>
      <w:r>
        <w:rPr>
          <w:spacing w:val="-2"/>
        </w:rPr>
        <w:t>текстов</w:t>
      </w:r>
      <w:r>
        <w:tab/>
      </w:r>
      <w:r>
        <w:rPr>
          <w:spacing w:val="-2"/>
        </w:rPr>
        <w:t xml:space="preserve">(таблицы, </w:t>
      </w:r>
      <w:r>
        <w:t>диаграммы), в собственных устных и письменных высказываниях.</w:t>
      </w:r>
    </w:p>
    <w:p w14:paraId="12A908B8" w14:textId="77777777" w:rsidR="00437756" w:rsidRDefault="00713951">
      <w:pPr>
        <w:pStyle w:val="a3"/>
        <w:spacing w:before="5" w:line="247" w:lineRule="auto"/>
        <w:ind w:left="1225" w:right="848" w:firstLine="273"/>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w:t>
      </w:r>
      <w:r>
        <w:rPr>
          <w:spacing w:val="40"/>
        </w:rPr>
        <w:t xml:space="preserve"> </w:t>
      </w:r>
      <w:r>
        <w:t>языке); обосновывать, аргументировать свои суждения, выводы.</w:t>
      </w:r>
    </w:p>
    <w:p w14:paraId="79C02639" w14:textId="77777777" w:rsidR="00437756" w:rsidRDefault="00713951">
      <w:pPr>
        <w:pStyle w:val="a3"/>
        <w:spacing w:before="5" w:line="247" w:lineRule="auto"/>
        <w:ind w:left="1225" w:right="855" w:firstLine="273"/>
      </w:pPr>
      <w:r>
        <w:t>Распознавать свойства и признаки языковых единиц и языковых явлений (например, с помощью словообразовательных элементов).</w:t>
      </w:r>
    </w:p>
    <w:p w14:paraId="5B875F6D" w14:textId="77777777" w:rsidR="00437756" w:rsidRDefault="00713951">
      <w:pPr>
        <w:pStyle w:val="a3"/>
        <w:spacing w:before="3" w:line="247" w:lineRule="auto"/>
        <w:ind w:left="1225" w:firstLine="273"/>
      </w:pPr>
      <w:r>
        <w:t>Сравнивать языковые единицы разного уровня (звуки, буквы, слова, речевые клише, грамматические явления, тексты и т.п.).</w:t>
      </w:r>
    </w:p>
    <w:p w14:paraId="7364C936" w14:textId="77777777" w:rsidR="00437756" w:rsidRDefault="00713951">
      <w:pPr>
        <w:pStyle w:val="a3"/>
        <w:tabs>
          <w:tab w:val="left" w:pos="2801"/>
          <w:tab w:val="left" w:pos="4575"/>
          <w:tab w:val="left" w:pos="6719"/>
          <w:tab w:val="left" w:pos="8888"/>
        </w:tabs>
        <w:spacing w:before="6" w:line="252" w:lineRule="auto"/>
        <w:ind w:right="848"/>
      </w:pPr>
      <w:r>
        <w:t xml:space="preserve">Пользоваться классификациями (по типу чтения, по типу 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14:paraId="7C881D0A" w14:textId="77777777" w:rsidR="00437756" w:rsidRDefault="00713951">
      <w:pPr>
        <w:pStyle w:val="a3"/>
        <w:spacing w:line="247" w:lineRule="auto"/>
        <w:ind w:left="1225"/>
      </w:pPr>
      <w:r>
        <w:t>представленную</w:t>
      </w:r>
      <w:r>
        <w:rPr>
          <w:spacing w:val="40"/>
        </w:rPr>
        <w:t xml:space="preserve"> </w:t>
      </w:r>
      <w:r>
        <w:t>в</w:t>
      </w:r>
      <w:r>
        <w:rPr>
          <w:spacing w:val="40"/>
        </w:rPr>
        <w:t xml:space="preserve"> </w:t>
      </w:r>
      <w:r>
        <w:t>разных</w:t>
      </w:r>
      <w:r>
        <w:rPr>
          <w:spacing w:val="40"/>
        </w:rPr>
        <w:t xml:space="preserve"> </w:t>
      </w:r>
      <w:r>
        <w:t>формах:</w:t>
      </w:r>
      <w:r>
        <w:rPr>
          <w:spacing w:val="40"/>
        </w:rPr>
        <w:t xml:space="preserve"> </w:t>
      </w:r>
      <w:r>
        <w:t>сплошных</w:t>
      </w:r>
      <w:r>
        <w:rPr>
          <w:spacing w:val="40"/>
        </w:rPr>
        <w:t xml:space="preserve"> </w:t>
      </w:r>
      <w:r>
        <w:t>текстах,</w:t>
      </w:r>
      <w:r>
        <w:rPr>
          <w:spacing w:val="40"/>
        </w:rPr>
        <w:t xml:space="preserve"> </w:t>
      </w:r>
      <w:r>
        <w:t>иллюстрациях,</w:t>
      </w:r>
      <w:r>
        <w:rPr>
          <w:spacing w:val="40"/>
        </w:rPr>
        <w:t xml:space="preserve"> </w:t>
      </w:r>
      <w:r>
        <w:t>графически</w:t>
      </w:r>
      <w:r>
        <w:rPr>
          <w:spacing w:val="40"/>
        </w:rPr>
        <w:t xml:space="preserve"> </w:t>
      </w:r>
      <w:r>
        <w:t>(в таблицах, диаграммах).</w:t>
      </w:r>
    </w:p>
    <w:p w14:paraId="0CCF15BA" w14:textId="77777777" w:rsidR="00437756" w:rsidRDefault="00713951">
      <w:pPr>
        <w:pStyle w:val="a5"/>
        <w:numPr>
          <w:ilvl w:val="4"/>
          <w:numId w:val="21"/>
        </w:numPr>
        <w:tabs>
          <w:tab w:val="left" w:pos="2592"/>
        </w:tabs>
        <w:spacing w:before="0" w:line="247" w:lineRule="auto"/>
        <w:ind w:right="857" w:firstLine="273"/>
        <w:jc w:val="both"/>
        <w:rPr>
          <w:sz w:val="24"/>
        </w:rPr>
      </w:pPr>
      <w:r>
        <w:rPr>
          <w:sz w:val="24"/>
        </w:rPr>
        <w:t>Формирование универсальных учебных познавательных действий в части работы с информацией.</w:t>
      </w:r>
    </w:p>
    <w:p w14:paraId="7F81353E" w14:textId="77777777" w:rsidR="00437756" w:rsidRDefault="00713951">
      <w:pPr>
        <w:pStyle w:val="a3"/>
        <w:spacing w:before="1" w:line="247" w:lineRule="auto"/>
        <w:ind w:left="1225" w:right="849" w:firstLine="273"/>
        <w:jc w:val="both"/>
      </w:pPr>
      <w:r>
        <w:t>Использовать</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коммуникативной</w:t>
      </w:r>
      <w:r>
        <w:rPr>
          <w:spacing w:val="-15"/>
        </w:rPr>
        <w:t xml:space="preserve"> </w:t>
      </w:r>
      <w:r>
        <w:t>задачей</w:t>
      </w:r>
      <w:r>
        <w:rPr>
          <w:spacing w:val="-15"/>
        </w:rPr>
        <w:t xml:space="preserve"> </w:t>
      </w:r>
      <w:r>
        <w:t>различные</w:t>
      </w:r>
      <w:r>
        <w:rPr>
          <w:spacing w:val="-15"/>
        </w:rPr>
        <w:t xml:space="preserve"> </w:t>
      </w:r>
      <w:r>
        <w:t>стратегии</w:t>
      </w:r>
      <w:r>
        <w:rPr>
          <w:spacing w:val="-15"/>
        </w:rPr>
        <w:t xml:space="preserve"> </w:t>
      </w:r>
      <w:r>
        <w:t>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AE47FF7" w14:textId="77777777" w:rsidR="00437756" w:rsidRDefault="00713951">
      <w:pPr>
        <w:pStyle w:val="a3"/>
        <w:spacing w:before="7" w:line="247" w:lineRule="auto"/>
        <w:ind w:left="1225" w:right="845" w:firstLine="273"/>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4B0DE4B2" w14:textId="77777777" w:rsidR="00437756" w:rsidRDefault="00713951">
      <w:pPr>
        <w:pStyle w:val="a3"/>
        <w:spacing w:before="4" w:line="247" w:lineRule="auto"/>
        <w:ind w:left="1225" w:right="848" w:firstLine="273"/>
        <w:jc w:val="both"/>
      </w:pPr>
      <w:r>
        <w:t>Полно и точно понимать прочитанный текст на основе его информационной переработки</w:t>
      </w:r>
      <w:r>
        <w:rPr>
          <w:spacing w:val="-15"/>
        </w:rPr>
        <w:t xml:space="preserve"> </w:t>
      </w:r>
      <w:r>
        <w:t>(смыслового</w:t>
      </w:r>
      <w:r>
        <w:rPr>
          <w:spacing w:val="-15"/>
        </w:rPr>
        <w:t xml:space="preserve"> </w:t>
      </w:r>
      <w:r>
        <w:t>и</w:t>
      </w:r>
      <w:r>
        <w:rPr>
          <w:spacing w:val="-15"/>
        </w:rPr>
        <w:t xml:space="preserve"> </w:t>
      </w:r>
      <w:r>
        <w:t>структурного</w:t>
      </w:r>
      <w:r>
        <w:rPr>
          <w:spacing w:val="-15"/>
        </w:rPr>
        <w:t xml:space="preserve"> </w:t>
      </w:r>
      <w:r>
        <w:t>анализа</w:t>
      </w:r>
      <w:r>
        <w:rPr>
          <w:spacing w:val="-15"/>
        </w:rPr>
        <w:t xml:space="preserve"> </w:t>
      </w:r>
      <w:r>
        <w:t>отдельных</w:t>
      </w:r>
      <w:r>
        <w:rPr>
          <w:spacing w:val="-15"/>
        </w:rPr>
        <w:t xml:space="preserve"> </w:t>
      </w:r>
      <w:r>
        <w:t>частей</w:t>
      </w:r>
      <w:r>
        <w:rPr>
          <w:spacing w:val="-15"/>
        </w:rPr>
        <w:t xml:space="preserve"> </w:t>
      </w:r>
      <w:r>
        <w:t>текста,</w:t>
      </w:r>
      <w:r>
        <w:rPr>
          <w:spacing w:val="-15"/>
        </w:rPr>
        <w:t xml:space="preserve"> </w:t>
      </w:r>
      <w:r>
        <w:t>выборочного перевода); использовать внешние формальные элементы текста (подзаголовки, иллюстрации, сноски) для понимания его содержания.</w:t>
      </w:r>
    </w:p>
    <w:p w14:paraId="6F0B62D1" w14:textId="77777777" w:rsidR="00437756" w:rsidRDefault="00713951">
      <w:pPr>
        <w:pStyle w:val="a3"/>
        <w:spacing w:before="3" w:line="252" w:lineRule="auto"/>
        <w:ind w:right="1085"/>
        <w:jc w:val="both"/>
      </w:pPr>
      <w:r>
        <w:t>Фиксировать</w:t>
      </w:r>
      <w:r>
        <w:rPr>
          <w:spacing w:val="-5"/>
        </w:rPr>
        <w:t xml:space="preserve"> </w:t>
      </w:r>
      <w:r>
        <w:t>информацию</w:t>
      </w:r>
      <w:r>
        <w:rPr>
          <w:spacing w:val="-4"/>
        </w:rPr>
        <w:t xml:space="preserve"> </w:t>
      </w:r>
      <w:r>
        <w:t>доступными</w:t>
      </w:r>
      <w:r>
        <w:rPr>
          <w:spacing w:val="-4"/>
        </w:rPr>
        <w:t xml:space="preserve"> </w:t>
      </w:r>
      <w:r>
        <w:t>средствами</w:t>
      </w:r>
      <w:r>
        <w:rPr>
          <w:spacing w:val="-4"/>
        </w:rPr>
        <w:t xml:space="preserve"> </w:t>
      </w:r>
      <w:r>
        <w:t>(в</w:t>
      </w:r>
      <w:r>
        <w:rPr>
          <w:spacing w:val="-6"/>
        </w:rPr>
        <w:t xml:space="preserve"> </w:t>
      </w:r>
      <w:r>
        <w:t>виде</w:t>
      </w:r>
      <w:r>
        <w:rPr>
          <w:spacing w:val="-5"/>
        </w:rPr>
        <w:t xml:space="preserve"> </w:t>
      </w:r>
      <w:r>
        <w:t>ключевых</w:t>
      </w:r>
      <w:r>
        <w:rPr>
          <w:spacing w:val="-3"/>
        </w:rPr>
        <w:t xml:space="preserve"> </w:t>
      </w:r>
      <w:r>
        <w:t>слов,</w:t>
      </w:r>
      <w:r>
        <w:rPr>
          <w:spacing w:val="-4"/>
        </w:rPr>
        <w:t xml:space="preserve"> </w:t>
      </w:r>
      <w:r>
        <w:t>плана). Оценивать достоверность информации, полученной из иноязычных источников.</w:t>
      </w:r>
    </w:p>
    <w:p w14:paraId="22DAEA2F" w14:textId="77777777" w:rsidR="00437756" w:rsidRDefault="00713951">
      <w:pPr>
        <w:pStyle w:val="a3"/>
        <w:spacing w:line="247" w:lineRule="auto"/>
        <w:ind w:left="1225" w:right="853" w:firstLine="273"/>
        <w:jc w:val="both"/>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4356C319" w14:textId="77777777" w:rsidR="00437756" w:rsidRDefault="00713951">
      <w:pPr>
        <w:pStyle w:val="a5"/>
        <w:numPr>
          <w:ilvl w:val="4"/>
          <w:numId w:val="21"/>
        </w:numPr>
        <w:tabs>
          <w:tab w:val="left" w:pos="2578"/>
        </w:tabs>
        <w:spacing w:before="3"/>
        <w:ind w:left="2578" w:hanging="1080"/>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pacing w:val="-2"/>
          <w:sz w:val="24"/>
        </w:rPr>
        <w:t>действий.</w:t>
      </w:r>
    </w:p>
    <w:p w14:paraId="72876E7F" w14:textId="77777777" w:rsidR="00437756" w:rsidRDefault="00437756">
      <w:pPr>
        <w:jc w:val="both"/>
        <w:rPr>
          <w:sz w:val="24"/>
        </w:rPr>
        <w:sectPr w:rsidR="00437756">
          <w:pgSz w:w="11910" w:h="16840"/>
          <w:pgMar w:top="1040" w:right="0" w:bottom="280" w:left="760" w:header="720" w:footer="720" w:gutter="0"/>
          <w:cols w:space="720"/>
        </w:sectPr>
      </w:pPr>
    </w:p>
    <w:p w14:paraId="50A6E4DD" w14:textId="77777777" w:rsidR="00437756" w:rsidRDefault="00713951">
      <w:pPr>
        <w:pStyle w:val="a3"/>
        <w:spacing w:before="68" w:line="247" w:lineRule="auto"/>
        <w:ind w:left="1225" w:right="850" w:firstLine="273"/>
        <w:jc w:val="both"/>
      </w:pPr>
      <w:r>
        <w:lastRenderedPageBreak/>
        <w:t>Воспринимать и создавать собственные диалогические и монологические высказывания,</w:t>
      </w:r>
      <w:r>
        <w:rPr>
          <w:spacing w:val="-13"/>
        </w:rPr>
        <w:t xml:space="preserve"> </w:t>
      </w:r>
      <w:r>
        <w:t>участвуя</w:t>
      </w:r>
      <w:r>
        <w:rPr>
          <w:spacing w:val="-15"/>
        </w:rPr>
        <w:t xml:space="preserve"> </w:t>
      </w:r>
      <w:r>
        <w:t>в</w:t>
      </w:r>
      <w:r>
        <w:rPr>
          <w:spacing w:val="-15"/>
        </w:rPr>
        <w:t xml:space="preserve"> </w:t>
      </w:r>
      <w:r>
        <w:t>обсуждениях,</w:t>
      </w:r>
      <w:r>
        <w:rPr>
          <w:spacing w:val="-15"/>
        </w:rPr>
        <w:t xml:space="preserve"> </w:t>
      </w:r>
      <w:r>
        <w:t>выступлениях;</w:t>
      </w:r>
      <w:r>
        <w:rPr>
          <w:spacing w:val="-15"/>
        </w:rPr>
        <w:t xml:space="preserve"> </w:t>
      </w:r>
      <w:r>
        <w:t>выражать</w:t>
      </w:r>
      <w:r>
        <w:rPr>
          <w:spacing w:val="-14"/>
        </w:rPr>
        <w:t xml:space="preserve"> </w:t>
      </w:r>
      <w:r>
        <w:t>эмоции</w:t>
      </w:r>
      <w:r>
        <w:rPr>
          <w:spacing w:val="-14"/>
        </w:rPr>
        <w:t xml:space="preserve"> </w:t>
      </w:r>
      <w:r>
        <w:t>в</w:t>
      </w:r>
      <w:r>
        <w:rPr>
          <w:spacing w:val="-15"/>
        </w:rPr>
        <w:t xml:space="preserve"> </w:t>
      </w:r>
      <w:r>
        <w:t>соответствии с условиями и целями общения.</w:t>
      </w:r>
    </w:p>
    <w:p w14:paraId="2DA6CD53" w14:textId="77777777" w:rsidR="00437756" w:rsidRDefault="00713951">
      <w:pPr>
        <w:pStyle w:val="a3"/>
        <w:spacing w:before="7" w:line="247" w:lineRule="auto"/>
        <w:ind w:left="1225" w:right="856" w:firstLine="273"/>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31FB73A" w14:textId="77777777" w:rsidR="00437756" w:rsidRDefault="00713951">
      <w:pPr>
        <w:pStyle w:val="a3"/>
        <w:tabs>
          <w:tab w:val="left" w:pos="2110"/>
          <w:tab w:val="left" w:pos="3446"/>
          <w:tab w:val="left" w:pos="3767"/>
          <w:tab w:val="left" w:pos="4443"/>
          <w:tab w:val="left" w:pos="5239"/>
          <w:tab w:val="left" w:pos="6954"/>
          <w:tab w:val="left" w:pos="8338"/>
          <w:tab w:val="left" w:pos="8770"/>
          <w:tab w:val="left" w:pos="9916"/>
        </w:tabs>
        <w:spacing w:before="4" w:line="249" w:lineRule="auto"/>
        <w:ind w:left="1225" w:right="848" w:firstLine="273"/>
        <w:jc w:val="right"/>
      </w:pPr>
      <w:r>
        <w:t>Анализировать</w:t>
      </w:r>
      <w:r>
        <w:rPr>
          <w:spacing w:val="-15"/>
        </w:rPr>
        <w:t xml:space="preserve"> </w:t>
      </w:r>
      <w:r>
        <w:t>и</w:t>
      </w:r>
      <w:r>
        <w:rPr>
          <w:spacing w:val="-15"/>
        </w:rPr>
        <w:t xml:space="preserve"> </w:t>
      </w:r>
      <w:r>
        <w:t>восстанавливать</w:t>
      </w:r>
      <w:r>
        <w:rPr>
          <w:spacing w:val="-15"/>
        </w:rPr>
        <w:t xml:space="preserve"> </w:t>
      </w:r>
      <w:r>
        <w:t>текст</w:t>
      </w:r>
      <w:r>
        <w:rPr>
          <w:spacing w:val="-15"/>
        </w:rPr>
        <w:t xml:space="preserve"> </w:t>
      </w:r>
      <w:r>
        <w:t>с</w:t>
      </w:r>
      <w:r>
        <w:rPr>
          <w:spacing w:val="-15"/>
        </w:rPr>
        <w:t xml:space="preserve"> </w:t>
      </w:r>
      <w:r>
        <w:t>опущенными</w:t>
      </w:r>
      <w:r>
        <w:rPr>
          <w:spacing w:val="-15"/>
        </w:rPr>
        <w:t xml:space="preserve"> </w:t>
      </w:r>
      <w:r>
        <w:t>в</w:t>
      </w:r>
      <w:r>
        <w:rPr>
          <w:spacing w:val="-15"/>
        </w:rPr>
        <w:t xml:space="preserve"> </w:t>
      </w:r>
      <w:r>
        <w:t>учебных</w:t>
      </w:r>
      <w:r>
        <w:rPr>
          <w:spacing w:val="-15"/>
        </w:rPr>
        <w:t xml:space="preserve"> </w:t>
      </w:r>
      <w:r>
        <w:t>целях</w:t>
      </w:r>
      <w:r>
        <w:rPr>
          <w:spacing w:val="-15"/>
        </w:rPr>
        <w:t xml:space="preserve"> </w:t>
      </w:r>
      <w:r>
        <w:t xml:space="preserve">фрагментами. Выстраивать и представлять в письменной форме логику решения коммуникативной </w:t>
      </w:r>
      <w:r>
        <w:rPr>
          <w:spacing w:val="-2"/>
        </w:rPr>
        <w:t>задачи</w:t>
      </w:r>
      <w:r>
        <w:tab/>
      </w:r>
      <w:r>
        <w:rPr>
          <w:spacing w:val="-2"/>
        </w:rPr>
        <w:t>(например,</w:t>
      </w:r>
      <w:r>
        <w:tab/>
      </w:r>
      <w:r>
        <w:rPr>
          <w:spacing w:val="-10"/>
        </w:rPr>
        <w:t>в</w:t>
      </w:r>
      <w:r>
        <w:tab/>
      </w:r>
      <w:r>
        <w:rPr>
          <w:spacing w:val="-4"/>
        </w:rPr>
        <w:t>виде</w:t>
      </w:r>
      <w:r>
        <w:tab/>
      </w:r>
      <w:r>
        <w:rPr>
          <w:spacing w:val="-4"/>
        </w:rPr>
        <w:t>плана</w:t>
      </w:r>
      <w:r>
        <w:tab/>
      </w:r>
      <w:r>
        <w:rPr>
          <w:spacing w:val="-2"/>
        </w:rPr>
        <w:t>высказывания,</w:t>
      </w:r>
      <w:r>
        <w:tab/>
      </w:r>
      <w:r>
        <w:rPr>
          <w:spacing w:val="-2"/>
        </w:rPr>
        <w:t>состоящего</w:t>
      </w:r>
      <w:r>
        <w:tab/>
      </w:r>
      <w:r>
        <w:rPr>
          <w:spacing w:val="-5"/>
        </w:rPr>
        <w:t>из</w:t>
      </w:r>
      <w:r>
        <w:tab/>
      </w:r>
      <w:r>
        <w:rPr>
          <w:spacing w:val="-2"/>
        </w:rPr>
        <w:t>вопросов</w:t>
      </w:r>
      <w:r>
        <w:tab/>
      </w:r>
      <w:r>
        <w:rPr>
          <w:spacing w:val="-5"/>
        </w:rPr>
        <w:t>или</w:t>
      </w:r>
    </w:p>
    <w:p w14:paraId="22C51040" w14:textId="77777777" w:rsidR="00437756" w:rsidRDefault="00713951">
      <w:pPr>
        <w:pStyle w:val="a3"/>
        <w:spacing w:line="272" w:lineRule="exact"/>
        <w:ind w:left="1225"/>
      </w:pPr>
      <w:r>
        <w:rPr>
          <w:spacing w:val="-2"/>
        </w:rPr>
        <w:t>утверждений).</w:t>
      </w:r>
    </w:p>
    <w:p w14:paraId="7D0D3B8A" w14:textId="77777777" w:rsidR="00437756" w:rsidRDefault="00713951">
      <w:pPr>
        <w:pStyle w:val="a3"/>
        <w:spacing w:before="12" w:line="247" w:lineRule="auto"/>
        <w:ind w:left="1225" w:right="852" w:firstLine="273"/>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FB22A98" w14:textId="77777777" w:rsidR="00437756" w:rsidRDefault="00713951">
      <w:pPr>
        <w:pStyle w:val="a3"/>
        <w:spacing w:before="4" w:line="249" w:lineRule="auto"/>
        <w:ind w:left="1225" w:right="845" w:firstLine="273"/>
        <w:jc w:val="both"/>
      </w:pPr>
      <w:r>
        <w:t>Удерживать</w:t>
      </w:r>
      <w:r>
        <w:rPr>
          <w:spacing w:val="-8"/>
        </w:rPr>
        <w:t xml:space="preserve"> </w:t>
      </w:r>
      <w:r>
        <w:t>цель</w:t>
      </w:r>
      <w:r>
        <w:rPr>
          <w:spacing w:val="-8"/>
        </w:rPr>
        <w:t xml:space="preserve"> </w:t>
      </w:r>
      <w:r>
        <w:t>деятельности;</w:t>
      </w:r>
      <w:r>
        <w:rPr>
          <w:spacing w:val="-9"/>
        </w:rPr>
        <w:t xml:space="preserve"> </w:t>
      </w:r>
      <w:r>
        <w:t>планировать</w:t>
      </w:r>
      <w:r>
        <w:rPr>
          <w:spacing w:val="-8"/>
        </w:rPr>
        <w:t xml:space="preserve"> </w:t>
      </w:r>
      <w:r>
        <w:t>выполнение</w:t>
      </w:r>
      <w:r>
        <w:rPr>
          <w:spacing w:val="-8"/>
        </w:rPr>
        <w:t xml:space="preserve"> </w:t>
      </w:r>
      <w:r>
        <w:t>учебной</w:t>
      </w:r>
      <w:r>
        <w:rPr>
          <w:spacing w:val="-8"/>
        </w:rPr>
        <w:t xml:space="preserve"> </w:t>
      </w:r>
      <w:r>
        <w:t>задачи,</w:t>
      </w:r>
      <w:r>
        <w:rPr>
          <w:spacing w:val="-9"/>
        </w:rPr>
        <w:t xml:space="preserve"> </w:t>
      </w:r>
      <w:r>
        <w:t>выбирать</w:t>
      </w:r>
      <w:r>
        <w:rPr>
          <w:spacing w:val="-8"/>
        </w:rPr>
        <w:t xml:space="preserve"> </w:t>
      </w:r>
      <w:r>
        <w:t>и аргументировать способ деятельности.</w:t>
      </w:r>
    </w:p>
    <w:p w14:paraId="71190705" w14:textId="77777777" w:rsidR="00437756" w:rsidRDefault="00713951">
      <w:pPr>
        <w:pStyle w:val="a3"/>
        <w:spacing w:before="1" w:line="247" w:lineRule="auto"/>
        <w:ind w:left="1225" w:right="855" w:firstLine="273"/>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82F4A1E" w14:textId="77777777" w:rsidR="00437756" w:rsidRDefault="00713951">
      <w:pPr>
        <w:pStyle w:val="a3"/>
        <w:spacing w:before="5" w:line="247" w:lineRule="auto"/>
        <w:ind w:left="1225" w:right="846" w:firstLine="273"/>
        <w:jc w:val="both"/>
      </w:pPr>
      <w:r>
        <w:t>Оказывать влияние на речевое поведение партнера (например, поощряя его продолжать поиск совместного решения поставленной задачи).</w:t>
      </w:r>
    </w:p>
    <w:p w14:paraId="793B521D" w14:textId="77777777" w:rsidR="00437756" w:rsidRDefault="00713951">
      <w:pPr>
        <w:pStyle w:val="a3"/>
        <w:spacing w:before="5" w:line="247" w:lineRule="auto"/>
        <w:ind w:left="1225" w:right="853" w:firstLine="273"/>
        <w:jc w:val="both"/>
      </w:pPr>
      <w:r>
        <w:t>Корректировать деятельность с учетом возникших трудностей, ошибок, новых данных или информации.</w:t>
      </w:r>
    </w:p>
    <w:p w14:paraId="73CA0DFB" w14:textId="77777777" w:rsidR="00437756" w:rsidRDefault="00713951">
      <w:pPr>
        <w:pStyle w:val="a3"/>
        <w:spacing w:before="2" w:line="247" w:lineRule="auto"/>
        <w:ind w:left="1225" w:right="853" w:firstLine="273"/>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2987424F" w14:textId="77777777" w:rsidR="00437756" w:rsidRDefault="00713951">
      <w:pPr>
        <w:pStyle w:val="a5"/>
        <w:numPr>
          <w:ilvl w:val="3"/>
          <w:numId w:val="21"/>
        </w:numPr>
        <w:tabs>
          <w:tab w:val="left" w:pos="2398"/>
        </w:tabs>
        <w:spacing w:before="7"/>
        <w:jc w:val="both"/>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14:paraId="4507885F" w14:textId="77777777" w:rsidR="00437756" w:rsidRDefault="00713951">
      <w:pPr>
        <w:pStyle w:val="a5"/>
        <w:numPr>
          <w:ilvl w:val="4"/>
          <w:numId w:val="21"/>
        </w:numPr>
        <w:tabs>
          <w:tab w:val="left" w:pos="2592"/>
        </w:tabs>
        <w:spacing w:before="12" w:line="247" w:lineRule="auto"/>
        <w:ind w:right="857" w:firstLine="273"/>
        <w:jc w:val="both"/>
        <w:rPr>
          <w:sz w:val="24"/>
        </w:rPr>
      </w:pPr>
      <w:r>
        <w:rPr>
          <w:sz w:val="24"/>
        </w:rPr>
        <w:t>Формирование универсальных учебных познавательных действий в части базовых логических действий.</w:t>
      </w:r>
    </w:p>
    <w:p w14:paraId="4D077CC7" w14:textId="77777777" w:rsidR="00437756" w:rsidRDefault="00713951">
      <w:pPr>
        <w:pStyle w:val="a3"/>
        <w:spacing w:before="5" w:line="249" w:lineRule="auto"/>
        <w:ind w:right="2194"/>
        <w:jc w:val="both"/>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9"/>
        </w:rPr>
        <w:t xml:space="preserve"> </w:t>
      </w:r>
      <w:r>
        <w:t>математических</w:t>
      </w:r>
      <w:r>
        <w:rPr>
          <w:spacing w:val="-6"/>
        </w:rPr>
        <w:t xml:space="preserve"> </w:t>
      </w:r>
      <w:r>
        <w:t>объектов. Различать свойства и признаки объектов.</w:t>
      </w:r>
    </w:p>
    <w:p w14:paraId="334AB716" w14:textId="77777777" w:rsidR="00437756" w:rsidRDefault="00713951">
      <w:pPr>
        <w:pStyle w:val="a3"/>
        <w:tabs>
          <w:tab w:val="left" w:pos="2983"/>
          <w:tab w:val="left" w:pos="4794"/>
          <w:tab w:val="left" w:pos="6921"/>
          <w:tab w:val="left" w:pos="7792"/>
          <w:tab w:val="left" w:pos="9089"/>
        </w:tabs>
        <w:spacing w:before="5" w:line="247" w:lineRule="auto"/>
        <w:ind w:left="1225" w:right="855" w:firstLine="273"/>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величины,</w:t>
      </w:r>
      <w:r>
        <w:tab/>
      </w:r>
      <w:r>
        <w:rPr>
          <w:spacing w:val="-2"/>
        </w:rPr>
        <w:t xml:space="preserve">выражения, </w:t>
      </w:r>
      <w:r>
        <w:t>формулы, графики, геометрические фигуры и другие.</w:t>
      </w:r>
    </w:p>
    <w:p w14:paraId="545E83D5" w14:textId="77777777" w:rsidR="00437756" w:rsidRDefault="00713951">
      <w:pPr>
        <w:pStyle w:val="a3"/>
        <w:spacing w:before="2" w:line="247" w:lineRule="auto"/>
        <w:ind w:left="1225" w:right="848" w:firstLine="273"/>
      </w:pPr>
      <w:r>
        <w:t>Устанавливать</w:t>
      </w:r>
      <w:r>
        <w:rPr>
          <w:spacing w:val="36"/>
        </w:rPr>
        <w:t xml:space="preserve"> </w:t>
      </w:r>
      <w:r>
        <w:t>связи</w:t>
      </w:r>
      <w:r>
        <w:rPr>
          <w:spacing w:val="36"/>
        </w:rPr>
        <w:t xml:space="preserve"> </w:t>
      </w:r>
      <w:r>
        <w:t>и</w:t>
      </w:r>
      <w:r>
        <w:rPr>
          <w:spacing w:val="35"/>
        </w:rPr>
        <w:t xml:space="preserve"> </w:t>
      </w:r>
      <w:r>
        <w:t>отношения,</w:t>
      </w:r>
      <w:r>
        <w:rPr>
          <w:spacing w:val="34"/>
        </w:rPr>
        <w:t xml:space="preserve"> </w:t>
      </w:r>
      <w:r>
        <w:t>проводить</w:t>
      </w:r>
      <w:r>
        <w:rPr>
          <w:spacing w:val="36"/>
        </w:rPr>
        <w:t xml:space="preserve"> </w:t>
      </w:r>
      <w:r>
        <w:t>аналогии,</w:t>
      </w:r>
      <w:r>
        <w:rPr>
          <w:spacing w:val="36"/>
        </w:rPr>
        <w:t xml:space="preserve"> </w:t>
      </w:r>
      <w:r>
        <w:t>распознавать</w:t>
      </w:r>
      <w:r>
        <w:rPr>
          <w:spacing w:val="36"/>
        </w:rPr>
        <w:t xml:space="preserve"> </w:t>
      </w:r>
      <w:r>
        <w:t>зависимости между объектами.</w:t>
      </w:r>
    </w:p>
    <w:p w14:paraId="48F46F1A" w14:textId="77777777" w:rsidR="00437756" w:rsidRDefault="00713951">
      <w:pPr>
        <w:pStyle w:val="a3"/>
        <w:spacing w:before="5"/>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14:paraId="6457016C" w14:textId="77777777" w:rsidR="00437756" w:rsidRDefault="00713951">
      <w:pPr>
        <w:pStyle w:val="a3"/>
        <w:spacing w:before="15" w:line="247" w:lineRule="auto"/>
        <w:ind w:left="1225" w:right="848" w:firstLine="273"/>
      </w:pPr>
      <w:r>
        <w:t>Формулировать и использовать определения понятий, теоремы; выводить следствия, строить отрицания, формулировать обратные теоремы.</w:t>
      </w:r>
    </w:p>
    <w:p w14:paraId="78DE8949" w14:textId="77777777" w:rsidR="00437756" w:rsidRDefault="00713951">
      <w:pPr>
        <w:pStyle w:val="a3"/>
        <w:spacing w:before="3"/>
      </w:pPr>
      <w:r>
        <w:t>Использовать</w:t>
      </w:r>
      <w:r>
        <w:rPr>
          <w:spacing w:val="-5"/>
        </w:rPr>
        <w:t xml:space="preserve"> </w:t>
      </w:r>
      <w:r>
        <w:t>логические</w:t>
      </w:r>
      <w:r>
        <w:rPr>
          <w:spacing w:val="-5"/>
        </w:rPr>
        <w:t xml:space="preserve"> </w:t>
      </w:r>
      <w:r>
        <w:t>связки</w:t>
      </w:r>
      <w:r>
        <w:rPr>
          <w:spacing w:val="-3"/>
        </w:rPr>
        <w:t xml:space="preserve"> </w:t>
      </w:r>
      <w:r>
        <w:t>"и",</w:t>
      </w:r>
      <w:r>
        <w:rPr>
          <w:spacing w:val="-4"/>
        </w:rPr>
        <w:t xml:space="preserve"> </w:t>
      </w:r>
      <w:r>
        <w:t>"или",</w:t>
      </w:r>
      <w:r>
        <w:rPr>
          <w:spacing w:val="-2"/>
        </w:rPr>
        <w:t xml:space="preserve"> </w:t>
      </w:r>
      <w:r>
        <w:t>"если...,</w:t>
      </w:r>
      <w:r>
        <w:rPr>
          <w:spacing w:val="-3"/>
        </w:rPr>
        <w:t xml:space="preserve"> </w:t>
      </w:r>
      <w:r>
        <w:rPr>
          <w:spacing w:val="-2"/>
        </w:rPr>
        <w:t>то...".</w:t>
      </w:r>
    </w:p>
    <w:p w14:paraId="0C45BBCB" w14:textId="77777777" w:rsidR="00437756" w:rsidRDefault="00713951">
      <w:pPr>
        <w:pStyle w:val="a3"/>
        <w:spacing w:before="14" w:line="247" w:lineRule="auto"/>
        <w:ind w:left="1225" w:right="848" w:firstLine="273"/>
      </w:pPr>
      <w:r>
        <w:t>Обобщать</w:t>
      </w:r>
      <w:r>
        <w:rPr>
          <w:spacing w:val="40"/>
        </w:rPr>
        <w:t xml:space="preserve"> </w:t>
      </w:r>
      <w:r>
        <w:t>и</w:t>
      </w:r>
      <w:r>
        <w:rPr>
          <w:spacing w:val="40"/>
        </w:rPr>
        <w:t xml:space="preserve"> </w:t>
      </w:r>
      <w:r>
        <w:t>конкретизировать;</w:t>
      </w:r>
      <w:r>
        <w:rPr>
          <w:spacing w:val="40"/>
        </w:rPr>
        <w:t xml:space="preserve"> </w:t>
      </w:r>
      <w:r>
        <w:t>строить</w:t>
      </w:r>
      <w:r>
        <w:rPr>
          <w:spacing w:val="40"/>
        </w:rPr>
        <w:t xml:space="preserve"> </w:t>
      </w:r>
      <w:r>
        <w:t>заключения</w:t>
      </w:r>
      <w:r>
        <w:rPr>
          <w:spacing w:val="40"/>
        </w:rPr>
        <w:t xml:space="preserve"> </w:t>
      </w:r>
      <w:r>
        <w:t>от</w:t>
      </w:r>
      <w:r>
        <w:rPr>
          <w:spacing w:val="40"/>
        </w:rPr>
        <w:t xml:space="preserve"> </w:t>
      </w:r>
      <w:r>
        <w:t>общего</w:t>
      </w:r>
      <w:r>
        <w:rPr>
          <w:spacing w:val="40"/>
        </w:rPr>
        <w:t xml:space="preserve"> </w:t>
      </w:r>
      <w:r>
        <w:t>к</w:t>
      </w:r>
      <w:r>
        <w:rPr>
          <w:spacing w:val="40"/>
        </w:rPr>
        <w:t xml:space="preserve"> </w:t>
      </w:r>
      <w:r>
        <w:t>частному</w:t>
      </w:r>
      <w:r>
        <w:rPr>
          <w:spacing w:val="40"/>
        </w:rPr>
        <w:t xml:space="preserve"> </w:t>
      </w:r>
      <w:r>
        <w:t>и</w:t>
      </w:r>
      <w:r>
        <w:rPr>
          <w:spacing w:val="40"/>
        </w:rPr>
        <w:t xml:space="preserve"> </w:t>
      </w:r>
      <w:r>
        <w:t>от</w:t>
      </w:r>
      <w:r>
        <w:rPr>
          <w:spacing w:val="80"/>
        </w:rPr>
        <w:t xml:space="preserve"> </w:t>
      </w:r>
      <w:r>
        <w:t>частного к общему.</w:t>
      </w:r>
    </w:p>
    <w:p w14:paraId="6A422167" w14:textId="77777777" w:rsidR="00437756" w:rsidRDefault="00713951">
      <w:pPr>
        <w:pStyle w:val="a3"/>
        <w:spacing w:before="6" w:line="247" w:lineRule="auto"/>
        <w:ind w:left="1225" w:right="848" w:firstLine="273"/>
      </w:pPr>
      <w:r>
        <w:t>Использовать</w:t>
      </w:r>
      <w:r>
        <w:rPr>
          <w:spacing w:val="80"/>
        </w:rPr>
        <w:t xml:space="preserve"> </w:t>
      </w:r>
      <w:r>
        <w:t>кванторы</w:t>
      </w:r>
      <w:r>
        <w:rPr>
          <w:spacing w:val="80"/>
        </w:rPr>
        <w:t xml:space="preserve"> </w:t>
      </w:r>
      <w:r>
        <w:t>"все",</w:t>
      </w:r>
      <w:r>
        <w:rPr>
          <w:spacing w:val="80"/>
        </w:rPr>
        <w:t xml:space="preserve"> </w:t>
      </w:r>
      <w:r>
        <w:t>"всякий",</w:t>
      </w:r>
      <w:r>
        <w:rPr>
          <w:spacing w:val="80"/>
        </w:rPr>
        <w:t xml:space="preserve"> </w:t>
      </w:r>
      <w:r>
        <w:t>"любой",</w:t>
      </w:r>
      <w:r>
        <w:rPr>
          <w:spacing w:val="80"/>
        </w:rPr>
        <w:t xml:space="preserve"> </w:t>
      </w:r>
      <w:r>
        <w:t>"некоторый",</w:t>
      </w:r>
      <w:r>
        <w:rPr>
          <w:spacing w:val="80"/>
        </w:rPr>
        <w:t xml:space="preserve"> </w:t>
      </w:r>
      <w:r>
        <w:t>"существует";</w:t>
      </w:r>
      <w:r>
        <w:rPr>
          <w:spacing w:val="80"/>
        </w:rPr>
        <w:t xml:space="preserve"> </w:t>
      </w:r>
      <w:r>
        <w:t>приводить пример и контрпример.</w:t>
      </w:r>
    </w:p>
    <w:p w14:paraId="06085146" w14:textId="77777777" w:rsidR="00437756" w:rsidRDefault="00713951">
      <w:pPr>
        <w:pStyle w:val="a3"/>
        <w:spacing w:before="2"/>
      </w:pPr>
      <w:r>
        <w:t>Различать,</w:t>
      </w:r>
      <w:r>
        <w:rPr>
          <w:spacing w:val="-4"/>
        </w:rPr>
        <w:t xml:space="preserve"> </w:t>
      </w:r>
      <w:r>
        <w:t>распознавать</w:t>
      </w:r>
      <w:r>
        <w:rPr>
          <w:spacing w:val="-1"/>
        </w:rPr>
        <w:t xml:space="preserve"> </w:t>
      </w:r>
      <w:r>
        <w:t>верные</w:t>
      </w:r>
      <w:r>
        <w:rPr>
          <w:spacing w:val="-5"/>
        </w:rPr>
        <w:t xml:space="preserve"> </w:t>
      </w:r>
      <w:r>
        <w:t>и</w:t>
      </w:r>
      <w:r>
        <w:rPr>
          <w:spacing w:val="-4"/>
        </w:rPr>
        <w:t xml:space="preserve"> </w:t>
      </w:r>
      <w:r>
        <w:t>неверные</w:t>
      </w:r>
      <w:r>
        <w:rPr>
          <w:spacing w:val="-3"/>
        </w:rPr>
        <w:t xml:space="preserve"> </w:t>
      </w:r>
      <w:r>
        <w:rPr>
          <w:spacing w:val="-2"/>
        </w:rPr>
        <w:t>утверждения.</w:t>
      </w:r>
    </w:p>
    <w:p w14:paraId="0822B0A4" w14:textId="77777777" w:rsidR="00437756" w:rsidRDefault="00713951">
      <w:pPr>
        <w:pStyle w:val="a3"/>
        <w:spacing w:before="15"/>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14:paraId="35DF3E9F" w14:textId="77777777" w:rsidR="00437756" w:rsidRDefault="00713951">
      <w:pPr>
        <w:pStyle w:val="a3"/>
        <w:spacing w:before="12" w:line="247" w:lineRule="auto"/>
        <w:ind w:left="1225" w:right="848" w:firstLine="273"/>
      </w:pPr>
      <w:r>
        <w:t>Моделировать</w:t>
      </w:r>
      <w:r>
        <w:rPr>
          <w:spacing w:val="-15"/>
        </w:rPr>
        <w:t xml:space="preserve"> </w:t>
      </w:r>
      <w:r>
        <w:t>отношения</w:t>
      </w:r>
      <w:r>
        <w:rPr>
          <w:spacing w:val="-15"/>
        </w:rPr>
        <w:t xml:space="preserve"> </w:t>
      </w:r>
      <w:r>
        <w:t>между</w:t>
      </w:r>
      <w:r>
        <w:rPr>
          <w:spacing w:val="-17"/>
        </w:rPr>
        <w:t xml:space="preserve"> </w:t>
      </w:r>
      <w:r>
        <w:t>объектами,</w:t>
      </w:r>
      <w:r>
        <w:rPr>
          <w:spacing w:val="-15"/>
        </w:rPr>
        <w:t xml:space="preserve"> </w:t>
      </w:r>
      <w:r>
        <w:t>использовать</w:t>
      </w:r>
      <w:r>
        <w:rPr>
          <w:spacing w:val="-15"/>
        </w:rPr>
        <w:t xml:space="preserve"> </w:t>
      </w:r>
      <w:r>
        <w:t>символьные</w:t>
      </w:r>
      <w:r>
        <w:rPr>
          <w:spacing w:val="-15"/>
        </w:rPr>
        <w:t xml:space="preserve"> </w:t>
      </w:r>
      <w:r>
        <w:t>и</w:t>
      </w:r>
      <w:r>
        <w:rPr>
          <w:spacing w:val="-15"/>
        </w:rPr>
        <w:t xml:space="preserve"> </w:t>
      </w:r>
      <w:r>
        <w:t xml:space="preserve">графические </w:t>
      </w:r>
      <w:r>
        <w:rPr>
          <w:spacing w:val="-2"/>
        </w:rPr>
        <w:t>модели.</w:t>
      </w:r>
    </w:p>
    <w:p w14:paraId="507238B2" w14:textId="77777777" w:rsidR="00437756" w:rsidRDefault="00713951">
      <w:pPr>
        <w:pStyle w:val="a3"/>
        <w:spacing w:before="5" w:line="249" w:lineRule="auto"/>
      </w:pPr>
      <w:r>
        <w:t>Воспроизводить</w:t>
      </w:r>
      <w:r>
        <w:rPr>
          <w:spacing w:val="-16"/>
        </w:rPr>
        <w:t xml:space="preserve"> </w:t>
      </w:r>
      <w:r>
        <w:t>и</w:t>
      </w:r>
      <w:r>
        <w:rPr>
          <w:spacing w:val="-15"/>
        </w:rPr>
        <w:t xml:space="preserve"> </w:t>
      </w:r>
      <w:r>
        <w:t>строить</w:t>
      </w:r>
      <w:r>
        <w:rPr>
          <w:spacing w:val="-15"/>
        </w:rPr>
        <w:t xml:space="preserve"> </w:t>
      </w:r>
      <w:r>
        <w:t>логические</w:t>
      </w:r>
      <w:r>
        <w:rPr>
          <w:spacing w:val="-16"/>
        </w:rPr>
        <w:t xml:space="preserve"> </w:t>
      </w:r>
      <w:r>
        <w:t>цепочки</w:t>
      </w:r>
      <w:r>
        <w:rPr>
          <w:spacing w:val="-15"/>
        </w:rPr>
        <w:t xml:space="preserve"> </w:t>
      </w:r>
      <w:r>
        <w:t>утверждений,</w:t>
      </w:r>
      <w:r>
        <w:rPr>
          <w:spacing w:val="-15"/>
        </w:rPr>
        <w:t xml:space="preserve"> </w:t>
      </w:r>
      <w:r>
        <w:t>прямые</w:t>
      </w:r>
      <w:r>
        <w:rPr>
          <w:spacing w:val="-15"/>
        </w:rPr>
        <w:t xml:space="preserve"> </w:t>
      </w:r>
      <w:r>
        <w:t>и</w:t>
      </w:r>
      <w:r>
        <w:rPr>
          <w:spacing w:val="-15"/>
        </w:rPr>
        <w:t xml:space="preserve"> </w:t>
      </w:r>
      <w:r>
        <w:t>от</w:t>
      </w:r>
      <w:r>
        <w:rPr>
          <w:spacing w:val="-15"/>
        </w:rPr>
        <w:t xml:space="preserve"> </w:t>
      </w:r>
      <w:r>
        <w:t>противного. Устанавливать противоречия в рассуждениях.</w:t>
      </w:r>
    </w:p>
    <w:p w14:paraId="48F5E3D3" w14:textId="77777777" w:rsidR="00437756" w:rsidRDefault="00713951">
      <w:pPr>
        <w:pStyle w:val="a3"/>
        <w:spacing w:before="4" w:line="247" w:lineRule="auto"/>
        <w:ind w:left="1225" w:right="851" w:firstLine="273"/>
        <w:jc w:val="both"/>
      </w:pPr>
      <w:r>
        <w:t>Создавать, применять и преобразовывать знаки и символы, модели и схемы для решения учебных и познавательных задач.</w:t>
      </w:r>
    </w:p>
    <w:p w14:paraId="1C31E35B" w14:textId="77777777" w:rsidR="00437756" w:rsidRDefault="00713951">
      <w:pPr>
        <w:pStyle w:val="a3"/>
        <w:spacing w:before="5" w:line="247" w:lineRule="auto"/>
        <w:ind w:left="1225" w:right="853" w:firstLine="273"/>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0EBDB65" w14:textId="77777777" w:rsidR="00437756" w:rsidRDefault="00437756">
      <w:pPr>
        <w:spacing w:line="247" w:lineRule="auto"/>
        <w:jc w:val="both"/>
        <w:sectPr w:rsidR="00437756">
          <w:pgSz w:w="11910" w:h="16840"/>
          <w:pgMar w:top="1040" w:right="0" w:bottom="280" w:left="760" w:header="720" w:footer="720" w:gutter="0"/>
          <w:cols w:space="720"/>
        </w:sectPr>
      </w:pPr>
    </w:p>
    <w:p w14:paraId="334C9A84" w14:textId="77777777" w:rsidR="00437756" w:rsidRDefault="00713951">
      <w:pPr>
        <w:pStyle w:val="a5"/>
        <w:numPr>
          <w:ilvl w:val="4"/>
          <w:numId w:val="21"/>
        </w:numPr>
        <w:tabs>
          <w:tab w:val="left" w:pos="2592"/>
        </w:tabs>
        <w:spacing w:before="68" w:line="247" w:lineRule="auto"/>
        <w:ind w:right="857" w:firstLine="273"/>
        <w:jc w:val="both"/>
        <w:rPr>
          <w:sz w:val="24"/>
        </w:rPr>
      </w:pPr>
      <w:r>
        <w:rPr>
          <w:sz w:val="24"/>
        </w:rPr>
        <w:lastRenderedPageBreak/>
        <w:t>Формирование универсальных учебных познавательных действий в части базовых исследовательских действий.</w:t>
      </w:r>
    </w:p>
    <w:p w14:paraId="1CD09837" w14:textId="77777777" w:rsidR="00437756" w:rsidRDefault="00713951">
      <w:pPr>
        <w:pStyle w:val="a3"/>
        <w:spacing w:before="6" w:line="247" w:lineRule="auto"/>
        <w:ind w:left="1225" w:right="848" w:firstLine="273"/>
        <w:jc w:val="both"/>
      </w:pPr>
      <w:r>
        <w:t>Формулировать вопросы исследовательского характера о свойствах математических объектов,</w:t>
      </w:r>
      <w:r>
        <w:rPr>
          <w:spacing w:val="-8"/>
        </w:rPr>
        <w:t xml:space="preserve"> </w:t>
      </w:r>
      <w:r>
        <w:t>влиянии</w:t>
      </w:r>
      <w:r>
        <w:rPr>
          <w:spacing w:val="-7"/>
        </w:rPr>
        <w:t xml:space="preserve"> </w:t>
      </w:r>
      <w:r>
        <w:t>на</w:t>
      </w:r>
      <w:r>
        <w:rPr>
          <w:spacing w:val="-9"/>
        </w:rPr>
        <w:t xml:space="preserve"> </w:t>
      </w:r>
      <w:r>
        <w:t>свойства</w:t>
      </w:r>
      <w:r>
        <w:rPr>
          <w:spacing w:val="-9"/>
        </w:rPr>
        <w:t xml:space="preserve"> </w:t>
      </w:r>
      <w:r>
        <w:t>отдельных</w:t>
      </w:r>
      <w:r>
        <w:rPr>
          <w:spacing w:val="-6"/>
        </w:rPr>
        <w:t xml:space="preserve"> </w:t>
      </w:r>
      <w:r>
        <w:t>элементов</w:t>
      </w:r>
      <w:r>
        <w:rPr>
          <w:spacing w:val="-8"/>
        </w:rPr>
        <w:t xml:space="preserve"> </w:t>
      </w:r>
      <w:r>
        <w:t>и</w:t>
      </w:r>
      <w:r>
        <w:rPr>
          <w:spacing w:val="-7"/>
        </w:rPr>
        <w:t xml:space="preserve"> </w:t>
      </w:r>
      <w:r>
        <w:t>параметров;</w:t>
      </w:r>
      <w:r>
        <w:rPr>
          <w:spacing w:val="-7"/>
        </w:rPr>
        <w:t xml:space="preserve"> </w:t>
      </w:r>
      <w:r>
        <w:t>выдвигать</w:t>
      </w:r>
      <w:r>
        <w:rPr>
          <w:spacing w:val="-6"/>
        </w:rPr>
        <w:t xml:space="preserve"> </w:t>
      </w:r>
      <w:r>
        <w:t>гипотезы, разбирать различные варианты; использовать пример, аналогию и обобщение.</w:t>
      </w:r>
    </w:p>
    <w:p w14:paraId="096C3CCB" w14:textId="77777777" w:rsidR="00437756" w:rsidRDefault="00713951">
      <w:pPr>
        <w:pStyle w:val="a3"/>
        <w:spacing w:before="4" w:line="247" w:lineRule="auto"/>
        <w:ind w:left="1225" w:right="844" w:firstLine="273"/>
        <w:jc w:val="both"/>
      </w:pPr>
      <w:r>
        <w:t>Доказывать,</w:t>
      </w:r>
      <w:r>
        <w:rPr>
          <w:spacing w:val="-15"/>
        </w:rPr>
        <w:t xml:space="preserve"> </w:t>
      </w:r>
      <w:r>
        <w:t>обосновывать,</w:t>
      </w:r>
      <w:r>
        <w:rPr>
          <w:spacing w:val="-15"/>
        </w:rPr>
        <w:t xml:space="preserve"> </w:t>
      </w:r>
      <w:r>
        <w:t>аргументировать</w:t>
      </w:r>
      <w:r>
        <w:rPr>
          <w:spacing w:val="-15"/>
        </w:rPr>
        <w:t xml:space="preserve"> </w:t>
      </w:r>
      <w:r>
        <w:t>свои</w:t>
      </w:r>
      <w:r>
        <w:rPr>
          <w:spacing w:val="-15"/>
        </w:rPr>
        <w:t xml:space="preserve"> </w:t>
      </w:r>
      <w:r>
        <w:t>суждения,</w:t>
      </w:r>
      <w:r>
        <w:rPr>
          <w:spacing w:val="-15"/>
        </w:rPr>
        <w:t xml:space="preserve"> </w:t>
      </w:r>
      <w:r>
        <w:t>выводы,</w:t>
      </w:r>
      <w:r>
        <w:rPr>
          <w:spacing w:val="-15"/>
        </w:rPr>
        <w:t xml:space="preserve"> </w:t>
      </w:r>
      <w:r>
        <w:t>закономерности и результаты.</w:t>
      </w:r>
    </w:p>
    <w:p w14:paraId="1864DDD0" w14:textId="77777777" w:rsidR="00437756" w:rsidRDefault="00713951">
      <w:pPr>
        <w:pStyle w:val="a3"/>
        <w:spacing w:before="5" w:line="247" w:lineRule="auto"/>
        <w:ind w:left="1225" w:right="855" w:firstLine="273"/>
        <w:jc w:val="both"/>
      </w:pPr>
      <w:r>
        <w:t>Дописывать выводы, результаты опытов, экспериментов, исследований, используя математический язык и символику.</w:t>
      </w:r>
    </w:p>
    <w:p w14:paraId="709E3287" w14:textId="77777777" w:rsidR="00437756" w:rsidRDefault="00713951">
      <w:pPr>
        <w:pStyle w:val="a3"/>
        <w:spacing w:before="5" w:line="247" w:lineRule="auto"/>
        <w:ind w:left="1225" w:right="857" w:firstLine="273"/>
        <w:jc w:val="both"/>
      </w:pPr>
      <w:r>
        <w:t>Оценивать надежность информации по критериям, предложенным учителем или сформулированным самостоятельно.</w:t>
      </w:r>
    </w:p>
    <w:p w14:paraId="00054734" w14:textId="77777777" w:rsidR="00437756" w:rsidRDefault="00713951">
      <w:pPr>
        <w:pStyle w:val="a5"/>
        <w:numPr>
          <w:ilvl w:val="4"/>
          <w:numId w:val="21"/>
        </w:numPr>
        <w:tabs>
          <w:tab w:val="left" w:pos="2592"/>
        </w:tabs>
        <w:spacing w:line="247" w:lineRule="auto"/>
        <w:ind w:right="856" w:firstLine="273"/>
        <w:jc w:val="both"/>
        <w:rPr>
          <w:sz w:val="24"/>
        </w:rPr>
      </w:pPr>
      <w:r>
        <w:rPr>
          <w:sz w:val="24"/>
        </w:rPr>
        <w:t>Формирование универсальных учебных познавательных действий в части работы с информацией.</w:t>
      </w:r>
    </w:p>
    <w:p w14:paraId="65894791" w14:textId="77777777" w:rsidR="00437756" w:rsidRDefault="00713951">
      <w:pPr>
        <w:pStyle w:val="a3"/>
        <w:spacing w:before="3" w:line="249" w:lineRule="auto"/>
        <w:ind w:left="1225" w:right="850" w:firstLine="273"/>
        <w:jc w:val="both"/>
      </w:pPr>
      <w:r>
        <w:t>Использовать</w:t>
      </w:r>
      <w:r>
        <w:rPr>
          <w:spacing w:val="-2"/>
        </w:rPr>
        <w:t xml:space="preserve"> </w:t>
      </w:r>
      <w:r>
        <w:t>таблицы</w:t>
      </w:r>
      <w:r>
        <w:rPr>
          <w:spacing w:val="-5"/>
        </w:rPr>
        <w:t xml:space="preserve"> </w:t>
      </w:r>
      <w:r>
        <w:t>и</w:t>
      </w:r>
      <w:r>
        <w:rPr>
          <w:spacing w:val="-3"/>
        </w:rPr>
        <w:t xml:space="preserve"> </w:t>
      </w:r>
      <w:r>
        <w:t>схемы</w:t>
      </w:r>
      <w:r>
        <w:rPr>
          <w:spacing w:val="-4"/>
        </w:rPr>
        <w:t xml:space="preserve"> </w:t>
      </w:r>
      <w:r>
        <w:t>для</w:t>
      </w:r>
      <w:r>
        <w:rPr>
          <w:spacing w:val="-3"/>
        </w:rPr>
        <w:t xml:space="preserve"> </w:t>
      </w:r>
      <w:r>
        <w:t>структурированного</w:t>
      </w:r>
      <w:r>
        <w:rPr>
          <w:spacing w:val="-3"/>
        </w:rPr>
        <w:t xml:space="preserve"> </w:t>
      </w:r>
      <w:r>
        <w:t>представления</w:t>
      </w:r>
      <w:r>
        <w:rPr>
          <w:spacing w:val="-3"/>
        </w:rPr>
        <w:t xml:space="preserve"> </w:t>
      </w:r>
      <w:r>
        <w:t>информации, графические способы представления данных.</w:t>
      </w:r>
    </w:p>
    <w:p w14:paraId="5E8B6FED" w14:textId="77777777" w:rsidR="00437756" w:rsidRDefault="00713951">
      <w:pPr>
        <w:pStyle w:val="a3"/>
        <w:jc w:val="both"/>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14:paraId="2651AE2B" w14:textId="77777777" w:rsidR="00437756" w:rsidRDefault="00713951">
      <w:pPr>
        <w:pStyle w:val="a3"/>
        <w:spacing w:before="15" w:line="247" w:lineRule="auto"/>
        <w:ind w:left="1225" w:right="854" w:firstLine="273"/>
        <w:jc w:val="both"/>
      </w:pPr>
      <w:r>
        <w:t>Выявлять недостаточность и избыточность информации, данных, необходимых для решения учебной или практической задачи.</w:t>
      </w:r>
    </w:p>
    <w:p w14:paraId="26935DA5" w14:textId="77777777" w:rsidR="00437756" w:rsidRDefault="00713951">
      <w:pPr>
        <w:pStyle w:val="a3"/>
        <w:spacing w:before="2" w:line="247" w:lineRule="auto"/>
        <w:ind w:left="1225" w:right="856" w:firstLine="273"/>
        <w:jc w:val="both"/>
      </w:pPr>
      <w:r>
        <w:t>Распознавать неверную информацию, данные, утверждения; устанавливать противоречия в фактах, данных.</w:t>
      </w:r>
    </w:p>
    <w:p w14:paraId="7E7C5B5A" w14:textId="77777777" w:rsidR="00437756" w:rsidRDefault="00713951">
      <w:pPr>
        <w:pStyle w:val="a3"/>
        <w:spacing w:before="5"/>
        <w:jc w:val="both"/>
      </w:pPr>
      <w:r>
        <w:t>Находить</w:t>
      </w:r>
      <w:r>
        <w:rPr>
          <w:spacing w:val="-4"/>
        </w:rPr>
        <w:t xml:space="preserve"> </w:t>
      </w:r>
      <w:r>
        <w:t>ошибки</w:t>
      </w:r>
      <w:r>
        <w:rPr>
          <w:spacing w:val="-4"/>
        </w:rPr>
        <w:t xml:space="preserve"> </w:t>
      </w:r>
      <w:r>
        <w:t>в</w:t>
      </w:r>
      <w:r>
        <w:rPr>
          <w:spacing w:val="-4"/>
        </w:rPr>
        <w:t xml:space="preserve"> </w:t>
      </w:r>
      <w:r>
        <w:t>неверных</w:t>
      </w:r>
      <w:r>
        <w:rPr>
          <w:spacing w:val="-1"/>
        </w:rPr>
        <w:t xml:space="preserve"> </w:t>
      </w:r>
      <w:r>
        <w:t>утверждениях</w:t>
      </w:r>
      <w:r>
        <w:rPr>
          <w:spacing w:val="-4"/>
        </w:rPr>
        <w:t xml:space="preserve"> </w:t>
      </w:r>
      <w:r>
        <w:t>и</w:t>
      </w:r>
      <w:r>
        <w:rPr>
          <w:spacing w:val="-6"/>
        </w:rPr>
        <w:t xml:space="preserve"> </w:t>
      </w:r>
      <w:r>
        <w:t>исправлять</w:t>
      </w:r>
      <w:r>
        <w:rPr>
          <w:spacing w:val="-2"/>
        </w:rPr>
        <w:t xml:space="preserve"> </w:t>
      </w:r>
      <w:r>
        <w:rPr>
          <w:spacing w:val="-5"/>
        </w:rPr>
        <w:t>их.</w:t>
      </w:r>
    </w:p>
    <w:p w14:paraId="03C998CA" w14:textId="77777777" w:rsidR="00437756" w:rsidRDefault="00713951">
      <w:pPr>
        <w:pStyle w:val="a3"/>
        <w:spacing w:before="15" w:line="247" w:lineRule="auto"/>
        <w:ind w:left="1225" w:right="857" w:firstLine="273"/>
        <w:jc w:val="both"/>
      </w:pPr>
      <w:r>
        <w:t>Оценивать надежность информации по критериям, предложенным учителем или сформулированным самостоятельно.</w:t>
      </w:r>
    </w:p>
    <w:p w14:paraId="67F7320E" w14:textId="77777777" w:rsidR="00437756" w:rsidRDefault="00713951">
      <w:pPr>
        <w:pStyle w:val="a5"/>
        <w:numPr>
          <w:ilvl w:val="4"/>
          <w:numId w:val="21"/>
        </w:numPr>
        <w:tabs>
          <w:tab w:val="left" w:pos="2578"/>
        </w:tabs>
        <w:spacing w:before="2" w:line="252" w:lineRule="auto"/>
        <w:ind w:left="1498" w:right="844" w:firstLine="0"/>
        <w:jc w:val="both"/>
        <w:rPr>
          <w:sz w:val="24"/>
        </w:rPr>
      </w:pPr>
      <w:r>
        <w:rPr>
          <w:sz w:val="24"/>
        </w:rPr>
        <w:t xml:space="preserve">Формирование универсальных учебных коммуникативных действий. </w:t>
      </w:r>
      <w:proofErr w:type="gramStart"/>
      <w:r>
        <w:rPr>
          <w:sz w:val="24"/>
        </w:rPr>
        <w:t>Выстраивать</w:t>
      </w:r>
      <w:r>
        <w:rPr>
          <w:spacing w:val="40"/>
          <w:sz w:val="24"/>
        </w:rPr>
        <w:t xml:space="preserve">  </w:t>
      </w:r>
      <w:r>
        <w:rPr>
          <w:sz w:val="24"/>
        </w:rPr>
        <w:t>и</w:t>
      </w:r>
      <w:proofErr w:type="gramEnd"/>
      <w:r>
        <w:rPr>
          <w:spacing w:val="40"/>
          <w:sz w:val="24"/>
        </w:rPr>
        <w:t xml:space="preserve">  </w:t>
      </w:r>
      <w:r>
        <w:rPr>
          <w:sz w:val="24"/>
        </w:rPr>
        <w:t>представлять</w:t>
      </w:r>
      <w:r>
        <w:rPr>
          <w:spacing w:val="40"/>
          <w:sz w:val="24"/>
        </w:rPr>
        <w:t xml:space="preserve">  </w:t>
      </w:r>
      <w:r>
        <w:rPr>
          <w:sz w:val="24"/>
        </w:rPr>
        <w:t>в</w:t>
      </w:r>
      <w:r>
        <w:rPr>
          <w:spacing w:val="40"/>
          <w:sz w:val="24"/>
        </w:rPr>
        <w:t xml:space="preserve">  </w:t>
      </w:r>
      <w:r>
        <w:rPr>
          <w:sz w:val="24"/>
        </w:rPr>
        <w:t>письменной</w:t>
      </w:r>
      <w:r>
        <w:rPr>
          <w:spacing w:val="40"/>
          <w:sz w:val="24"/>
        </w:rPr>
        <w:t xml:space="preserve">  </w:t>
      </w:r>
      <w:r>
        <w:rPr>
          <w:sz w:val="24"/>
        </w:rPr>
        <w:t>форме</w:t>
      </w:r>
      <w:r>
        <w:rPr>
          <w:spacing w:val="40"/>
          <w:sz w:val="24"/>
        </w:rPr>
        <w:t xml:space="preserve">  </w:t>
      </w:r>
      <w:r>
        <w:rPr>
          <w:sz w:val="24"/>
        </w:rPr>
        <w:t>логику</w:t>
      </w:r>
      <w:r>
        <w:rPr>
          <w:spacing w:val="39"/>
          <w:sz w:val="24"/>
        </w:rPr>
        <w:t xml:space="preserve">  </w:t>
      </w:r>
      <w:r>
        <w:rPr>
          <w:sz w:val="24"/>
        </w:rPr>
        <w:t>решения</w:t>
      </w:r>
      <w:r>
        <w:rPr>
          <w:spacing w:val="40"/>
          <w:sz w:val="24"/>
        </w:rPr>
        <w:t xml:space="preserve">  </w:t>
      </w:r>
      <w:r>
        <w:rPr>
          <w:sz w:val="24"/>
        </w:rPr>
        <w:t>задачи,</w:t>
      </w:r>
    </w:p>
    <w:p w14:paraId="11483787" w14:textId="77777777" w:rsidR="00437756" w:rsidRDefault="00713951">
      <w:pPr>
        <w:pStyle w:val="a3"/>
        <w:spacing w:line="249" w:lineRule="auto"/>
        <w:ind w:left="1225" w:right="850"/>
        <w:jc w:val="both"/>
      </w:pPr>
      <w:r>
        <w:t>доказательства, исследования, подкрепляя пояснениями, обоснованиями в текстовом и графическом виде.</w:t>
      </w:r>
    </w:p>
    <w:p w14:paraId="1A86F3DD" w14:textId="77777777" w:rsidR="00437756" w:rsidRDefault="00713951">
      <w:pPr>
        <w:pStyle w:val="a3"/>
        <w:spacing w:line="247" w:lineRule="auto"/>
        <w:ind w:left="1225" w:right="853" w:firstLine="273"/>
        <w:jc w:val="both"/>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14:paraId="46461324" w14:textId="77777777" w:rsidR="00437756" w:rsidRDefault="00713951">
      <w:pPr>
        <w:pStyle w:val="a3"/>
        <w:spacing w:line="247" w:lineRule="auto"/>
        <w:ind w:left="1225" w:right="855" w:firstLine="273"/>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9592C37" w14:textId="77777777" w:rsidR="00437756" w:rsidRDefault="00713951">
      <w:pPr>
        <w:pStyle w:val="a3"/>
        <w:spacing w:before="2" w:line="247" w:lineRule="auto"/>
        <w:ind w:left="1225" w:right="853" w:firstLine="273"/>
        <w:jc w:val="both"/>
      </w:pPr>
      <w:r>
        <w:t>Принимать цель совместной информационной деятельности по сбору, обработке, передаче, формализации информации.</w:t>
      </w:r>
    </w:p>
    <w:p w14:paraId="3D01EF2E" w14:textId="77777777" w:rsidR="00437756" w:rsidRDefault="00713951">
      <w:pPr>
        <w:pStyle w:val="a3"/>
        <w:spacing w:before="6" w:line="247" w:lineRule="auto"/>
        <w:ind w:left="1225" w:right="851" w:firstLine="273"/>
        <w:jc w:val="both"/>
      </w:pPr>
      <w:r>
        <w:t>Коллективно</w:t>
      </w:r>
      <w:r>
        <w:rPr>
          <w:spacing w:val="-15"/>
        </w:rPr>
        <w:t xml:space="preserve"> </w:t>
      </w:r>
      <w:r>
        <w:t>строить</w:t>
      </w:r>
      <w:r>
        <w:rPr>
          <w:spacing w:val="-15"/>
        </w:rPr>
        <w:t xml:space="preserve"> </w:t>
      </w:r>
      <w:r>
        <w:t>действия</w:t>
      </w:r>
      <w:r>
        <w:rPr>
          <w:spacing w:val="-15"/>
        </w:rPr>
        <w:t xml:space="preserve"> </w:t>
      </w:r>
      <w:r>
        <w:t>по</w:t>
      </w:r>
      <w:r>
        <w:rPr>
          <w:spacing w:val="-15"/>
        </w:rPr>
        <w:t xml:space="preserve"> </w:t>
      </w:r>
      <w:r>
        <w:t>ее</w:t>
      </w:r>
      <w:r>
        <w:rPr>
          <w:spacing w:val="-15"/>
        </w:rPr>
        <w:t xml:space="preserve"> </w:t>
      </w:r>
      <w:r>
        <w:t>достижению:</w:t>
      </w:r>
      <w:r>
        <w:rPr>
          <w:spacing w:val="-15"/>
        </w:rPr>
        <w:t xml:space="preserve"> </w:t>
      </w:r>
      <w:r>
        <w:t>распределять</w:t>
      </w:r>
      <w:r>
        <w:rPr>
          <w:spacing w:val="-15"/>
        </w:rPr>
        <w:t xml:space="preserve"> </w:t>
      </w:r>
      <w:r>
        <w:t>роли,</w:t>
      </w:r>
      <w:r>
        <w:rPr>
          <w:spacing w:val="-15"/>
        </w:rPr>
        <w:t xml:space="preserve"> </w:t>
      </w:r>
      <w:r>
        <w:t>договариваться, обсуждать процесс и результат совместной работы.</w:t>
      </w:r>
    </w:p>
    <w:p w14:paraId="0E419034" w14:textId="77777777" w:rsidR="00437756" w:rsidRDefault="00713951">
      <w:pPr>
        <w:pStyle w:val="a3"/>
        <w:spacing w:before="5" w:line="247" w:lineRule="auto"/>
        <w:ind w:left="1225" w:right="852" w:firstLine="273"/>
        <w:jc w:val="both"/>
      </w:pPr>
      <w:r>
        <w:t>Выполнять свою часть работы с информацией или информационным продуктом, достигая</w:t>
      </w:r>
      <w:r>
        <w:rPr>
          <w:spacing w:val="-15"/>
        </w:rPr>
        <w:t xml:space="preserve"> </w:t>
      </w:r>
      <w:r>
        <w:t>качественного</w:t>
      </w:r>
      <w:r>
        <w:rPr>
          <w:spacing w:val="-15"/>
        </w:rPr>
        <w:t xml:space="preserve"> </w:t>
      </w:r>
      <w:r>
        <w:t>результата</w:t>
      </w:r>
      <w:r>
        <w:rPr>
          <w:spacing w:val="-15"/>
        </w:rPr>
        <w:t xml:space="preserve"> </w:t>
      </w:r>
      <w:r>
        <w:t>по</w:t>
      </w:r>
      <w:r>
        <w:rPr>
          <w:spacing w:val="-15"/>
        </w:rPr>
        <w:t xml:space="preserve"> </w:t>
      </w:r>
      <w:r>
        <w:t>своему</w:t>
      </w:r>
      <w:r>
        <w:rPr>
          <w:spacing w:val="-15"/>
        </w:rPr>
        <w:t xml:space="preserve"> </w:t>
      </w:r>
      <w:r>
        <w:t>направлению</w:t>
      </w:r>
      <w:r>
        <w:rPr>
          <w:spacing w:val="-15"/>
        </w:rPr>
        <w:t xml:space="preserve"> </w:t>
      </w:r>
      <w:r>
        <w:t>и</w:t>
      </w:r>
      <w:r>
        <w:rPr>
          <w:spacing w:val="-15"/>
        </w:rPr>
        <w:t xml:space="preserve"> </w:t>
      </w:r>
      <w:r>
        <w:t>координируя</w:t>
      </w:r>
      <w:r>
        <w:rPr>
          <w:spacing w:val="-15"/>
        </w:rPr>
        <w:t xml:space="preserve"> </w:t>
      </w:r>
      <w:r>
        <w:t>свои</w:t>
      </w:r>
      <w:r>
        <w:rPr>
          <w:spacing w:val="-15"/>
        </w:rPr>
        <w:t xml:space="preserve"> </w:t>
      </w:r>
      <w:r>
        <w:t>действия с другими членами команды.</w:t>
      </w:r>
    </w:p>
    <w:p w14:paraId="0445E23A" w14:textId="77777777" w:rsidR="00437756" w:rsidRDefault="00713951">
      <w:pPr>
        <w:pStyle w:val="a3"/>
        <w:spacing w:before="4" w:line="247" w:lineRule="auto"/>
        <w:ind w:left="1225" w:right="852" w:firstLine="273"/>
        <w:jc w:val="both"/>
      </w:pPr>
      <w:r>
        <w:t>Оценивать качество своего вклада</w:t>
      </w:r>
      <w:r>
        <w:rPr>
          <w:spacing w:val="-1"/>
        </w:rPr>
        <w:t xml:space="preserve"> </w:t>
      </w:r>
      <w:r>
        <w:t>в общий информационный продукт по критериям, самостоятельно сформулированным участниками взаимодействия.</w:t>
      </w:r>
    </w:p>
    <w:p w14:paraId="08047B8D" w14:textId="77777777" w:rsidR="00437756" w:rsidRDefault="00713951">
      <w:pPr>
        <w:pStyle w:val="a5"/>
        <w:numPr>
          <w:ilvl w:val="4"/>
          <w:numId w:val="21"/>
        </w:numPr>
        <w:tabs>
          <w:tab w:val="left" w:pos="2578"/>
        </w:tabs>
        <w:spacing w:line="249" w:lineRule="auto"/>
        <w:ind w:left="1498" w:right="1917" w:firstLine="0"/>
        <w:jc w:val="both"/>
        <w:rPr>
          <w:sz w:val="24"/>
        </w:rPr>
      </w:pPr>
      <w:r>
        <w:rPr>
          <w:sz w:val="24"/>
        </w:rPr>
        <w:t>Формирование</w:t>
      </w:r>
      <w:r>
        <w:rPr>
          <w:spacing w:val="-10"/>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14:paraId="2F0497B5" w14:textId="77777777" w:rsidR="00437756" w:rsidRDefault="00713951">
      <w:pPr>
        <w:pStyle w:val="a3"/>
        <w:spacing w:before="5" w:line="247" w:lineRule="auto"/>
        <w:ind w:left="1225" w:firstLine="273"/>
      </w:pPr>
      <w:r>
        <w:t>Планировать</w:t>
      </w:r>
      <w:r>
        <w:rPr>
          <w:spacing w:val="80"/>
        </w:rPr>
        <w:t xml:space="preserve"> </w:t>
      </w:r>
      <w:r>
        <w:t>выполнение</w:t>
      </w:r>
      <w:r>
        <w:rPr>
          <w:spacing w:val="80"/>
        </w:rPr>
        <w:t xml:space="preserve"> </w:t>
      </w:r>
      <w:r>
        <w:t>учебной</w:t>
      </w:r>
      <w:r>
        <w:rPr>
          <w:spacing w:val="80"/>
        </w:rPr>
        <w:t xml:space="preserve"> </w:t>
      </w:r>
      <w:r>
        <w:t>задачи,</w:t>
      </w:r>
      <w:r>
        <w:rPr>
          <w:spacing w:val="80"/>
        </w:rPr>
        <w:t xml:space="preserve"> </w:t>
      </w:r>
      <w:r>
        <w:t>выбирать</w:t>
      </w:r>
      <w:r>
        <w:rPr>
          <w:spacing w:val="80"/>
        </w:rPr>
        <w:t xml:space="preserve"> </w:t>
      </w:r>
      <w:r>
        <w:t>и</w:t>
      </w:r>
      <w:r>
        <w:rPr>
          <w:spacing w:val="80"/>
        </w:rPr>
        <w:t xml:space="preserve"> </w:t>
      </w:r>
      <w:r>
        <w:t>аргументировать</w:t>
      </w:r>
      <w:r>
        <w:rPr>
          <w:spacing w:val="80"/>
        </w:rPr>
        <w:t xml:space="preserve"> </w:t>
      </w:r>
      <w:r>
        <w:t xml:space="preserve">способ </w:t>
      </w:r>
      <w:r>
        <w:rPr>
          <w:spacing w:val="-2"/>
        </w:rPr>
        <w:t>деятельности.</w:t>
      </w:r>
    </w:p>
    <w:p w14:paraId="5E3CB92B" w14:textId="77777777" w:rsidR="00437756" w:rsidRDefault="00713951">
      <w:pPr>
        <w:pStyle w:val="a3"/>
        <w:spacing w:before="2" w:line="247" w:lineRule="auto"/>
        <w:ind w:left="1225" w:right="848" w:firstLine="273"/>
      </w:pPr>
      <w:r>
        <w:t>Корректировать</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ошибок,</w:t>
      </w:r>
      <w:r>
        <w:rPr>
          <w:spacing w:val="80"/>
        </w:rPr>
        <w:t xml:space="preserve"> </w:t>
      </w:r>
      <w:r>
        <w:t>новых данных или информации.</w:t>
      </w:r>
    </w:p>
    <w:p w14:paraId="5A988C39" w14:textId="77777777" w:rsidR="00437756" w:rsidRDefault="00713951">
      <w:pPr>
        <w:pStyle w:val="a3"/>
        <w:tabs>
          <w:tab w:val="left" w:pos="3417"/>
          <w:tab w:val="left" w:pos="3908"/>
          <w:tab w:val="left" w:pos="5321"/>
          <w:tab w:val="left" w:pos="7017"/>
          <w:tab w:val="left" w:pos="8142"/>
          <w:tab w:val="left" w:pos="9006"/>
        </w:tabs>
        <w:spacing w:before="5" w:line="247" w:lineRule="auto"/>
        <w:ind w:left="1225" w:right="853" w:firstLine="273"/>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14:paraId="29484C3D" w14:textId="77777777" w:rsidR="00437756" w:rsidRDefault="00713951">
      <w:pPr>
        <w:pStyle w:val="a5"/>
        <w:numPr>
          <w:ilvl w:val="3"/>
          <w:numId w:val="21"/>
        </w:numPr>
        <w:tabs>
          <w:tab w:val="left" w:pos="2398"/>
        </w:tabs>
        <w:spacing w:before="6"/>
        <w:rPr>
          <w:sz w:val="24"/>
        </w:rPr>
      </w:pPr>
      <w:r>
        <w:rPr>
          <w:sz w:val="24"/>
        </w:rPr>
        <w:t>Естественнонаучные</w:t>
      </w:r>
      <w:r>
        <w:rPr>
          <w:spacing w:val="-13"/>
          <w:sz w:val="24"/>
        </w:rPr>
        <w:t xml:space="preserve"> </w:t>
      </w:r>
      <w:r>
        <w:rPr>
          <w:spacing w:val="-2"/>
          <w:sz w:val="24"/>
        </w:rPr>
        <w:t>предметы.</w:t>
      </w:r>
    </w:p>
    <w:p w14:paraId="55A1785B" w14:textId="77777777" w:rsidR="00437756" w:rsidRDefault="00437756">
      <w:pPr>
        <w:rPr>
          <w:sz w:val="24"/>
        </w:rPr>
        <w:sectPr w:rsidR="00437756">
          <w:pgSz w:w="11910" w:h="16840"/>
          <w:pgMar w:top="1040" w:right="0" w:bottom="280" w:left="760" w:header="720" w:footer="720" w:gutter="0"/>
          <w:cols w:space="720"/>
        </w:sectPr>
      </w:pPr>
    </w:p>
    <w:p w14:paraId="2E931DBE" w14:textId="77777777" w:rsidR="00437756" w:rsidRDefault="00713951">
      <w:pPr>
        <w:pStyle w:val="a5"/>
        <w:numPr>
          <w:ilvl w:val="4"/>
          <w:numId w:val="21"/>
        </w:numPr>
        <w:tabs>
          <w:tab w:val="left" w:pos="2592"/>
        </w:tabs>
        <w:spacing w:before="68" w:line="247" w:lineRule="auto"/>
        <w:ind w:right="856" w:firstLine="273"/>
        <w:jc w:val="both"/>
        <w:rPr>
          <w:sz w:val="24"/>
        </w:rPr>
      </w:pPr>
      <w:r>
        <w:rPr>
          <w:sz w:val="24"/>
        </w:rPr>
        <w:lastRenderedPageBreak/>
        <w:t>Формирование универсальных учебных познавательных действий в части базовых логических действий.</w:t>
      </w:r>
    </w:p>
    <w:p w14:paraId="5CE8BDF7" w14:textId="77777777" w:rsidR="00437756" w:rsidRDefault="00713951">
      <w:pPr>
        <w:pStyle w:val="a3"/>
        <w:spacing w:before="6" w:line="247" w:lineRule="auto"/>
        <w:ind w:left="1225" w:right="850" w:firstLine="273"/>
        <w:jc w:val="both"/>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67CC928E" w14:textId="77777777" w:rsidR="00437756" w:rsidRDefault="00713951">
      <w:pPr>
        <w:pStyle w:val="a3"/>
        <w:spacing w:before="4" w:line="247" w:lineRule="auto"/>
        <w:ind w:left="1225" w:right="856" w:firstLine="273"/>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E1F4C05" w14:textId="77777777" w:rsidR="00437756" w:rsidRDefault="00713951">
      <w:pPr>
        <w:pStyle w:val="a3"/>
        <w:spacing w:before="5" w:line="247" w:lineRule="auto"/>
        <w:ind w:left="1225" w:right="853" w:firstLine="273"/>
        <w:jc w:val="both"/>
      </w:pPr>
      <w:r>
        <w:t>Прогнозировать свойства веществ на основе общих химических свойств изученных классов (групп) веществ, к которым они относятся.</w:t>
      </w:r>
    </w:p>
    <w:p w14:paraId="01B42E04" w14:textId="77777777" w:rsidR="00437756" w:rsidRDefault="00713951">
      <w:pPr>
        <w:pStyle w:val="a3"/>
        <w:spacing w:before="5" w:line="247" w:lineRule="auto"/>
        <w:ind w:left="1225" w:right="851" w:firstLine="273"/>
        <w:jc w:val="both"/>
      </w:pPr>
      <w:r>
        <w:t>Объяснять</w:t>
      </w:r>
      <w:r>
        <w:rPr>
          <w:spacing w:val="-9"/>
        </w:rPr>
        <w:t xml:space="preserve"> </w:t>
      </w:r>
      <w:r>
        <w:t>общности</w:t>
      </w:r>
      <w:r>
        <w:rPr>
          <w:spacing w:val="-11"/>
        </w:rPr>
        <w:t xml:space="preserve"> </w:t>
      </w:r>
      <w:r>
        <w:t>происхождения</w:t>
      </w:r>
      <w:r>
        <w:rPr>
          <w:spacing w:val="-13"/>
        </w:rPr>
        <w:t xml:space="preserve"> </w:t>
      </w:r>
      <w:r>
        <w:t>и</w:t>
      </w:r>
      <w:r>
        <w:rPr>
          <w:spacing w:val="-9"/>
        </w:rPr>
        <w:t xml:space="preserve"> </w:t>
      </w:r>
      <w:r>
        <w:t>эволюции</w:t>
      </w:r>
      <w:r>
        <w:rPr>
          <w:spacing w:val="-12"/>
        </w:rPr>
        <w:t xml:space="preserve"> </w:t>
      </w:r>
      <w:r>
        <w:t>систематических</w:t>
      </w:r>
      <w:r>
        <w:rPr>
          <w:spacing w:val="-10"/>
        </w:rPr>
        <w:t xml:space="preserve"> </w:t>
      </w:r>
      <w:r>
        <w:t>групп</w:t>
      </w:r>
      <w:r>
        <w:rPr>
          <w:spacing w:val="-9"/>
        </w:rPr>
        <w:t xml:space="preserve"> </w:t>
      </w:r>
      <w:r>
        <w:t>растений</w:t>
      </w:r>
      <w:r>
        <w:rPr>
          <w:spacing w:val="-12"/>
        </w:rPr>
        <w:t xml:space="preserve"> </w:t>
      </w:r>
      <w:r>
        <w:t>на примере сопоставления биологических растительных объектов.</w:t>
      </w:r>
    </w:p>
    <w:p w14:paraId="78560CE4" w14:textId="77777777" w:rsidR="00437756" w:rsidRDefault="00713951">
      <w:pPr>
        <w:pStyle w:val="a5"/>
        <w:numPr>
          <w:ilvl w:val="4"/>
          <w:numId w:val="21"/>
        </w:numPr>
        <w:tabs>
          <w:tab w:val="left" w:pos="2592"/>
        </w:tabs>
        <w:spacing w:line="247" w:lineRule="auto"/>
        <w:ind w:right="857" w:firstLine="273"/>
        <w:jc w:val="both"/>
        <w:rPr>
          <w:sz w:val="24"/>
        </w:rPr>
      </w:pPr>
      <w:r>
        <w:rPr>
          <w:sz w:val="24"/>
        </w:rPr>
        <w:t>Формирование универсальных учебных познавательных действий в части базовых исследовательских действий.</w:t>
      </w:r>
    </w:p>
    <w:p w14:paraId="183984F0" w14:textId="77777777" w:rsidR="00437756" w:rsidRDefault="00713951">
      <w:pPr>
        <w:pStyle w:val="a3"/>
        <w:spacing w:before="3" w:line="252" w:lineRule="auto"/>
        <w:ind w:right="1450"/>
        <w:jc w:val="both"/>
      </w:pPr>
      <w:r>
        <w:t>Исследование</w:t>
      </w:r>
      <w:r>
        <w:rPr>
          <w:spacing w:val="-5"/>
        </w:rPr>
        <w:t xml:space="preserve"> </w:t>
      </w:r>
      <w:r>
        <w:t>явления</w:t>
      </w:r>
      <w:r>
        <w:rPr>
          <w:spacing w:val="-4"/>
        </w:rPr>
        <w:t xml:space="preserve"> </w:t>
      </w:r>
      <w:r>
        <w:t>теплообмена</w:t>
      </w:r>
      <w:r>
        <w:rPr>
          <w:spacing w:val="-5"/>
        </w:rPr>
        <w:t xml:space="preserve"> </w:t>
      </w:r>
      <w:r>
        <w:t>при</w:t>
      </w:r>
      <w:r>
        <w:rPr>
          <w:spacing w:val="-4"/>
        </w:rPr>
        <w:t xml:space="preserve"> </w:t>
      </w:r>
      <w:r>
        <w:t>смешивании</w:t>
      </w:r>
      <w:r>
        <w:rPr>
          <w:spacing w:val="-6"/>
        </w:rPr>
        <w:t xml:space="preserve"> </w:t>
      </w:r>
      <w:r>
        <w:t>холодной</w:t>
      </w:r>
      <w:r>
        <w:rPr>
          <w:spacing w:val="-6"/>
        </w:rPr>
        <w:t xml:space="preserve"> </w:t>
      </w:r>
      <w:r>
        <w:t>и</w:t>
      </w:r>
      <w:r>
        <w:rPr>
          <w:spacing w:val="-4"/>
        </w:rPr>
        <w:t xml:space="preserve"> </w:t>
      </w:r>
      <w:r>
        <w:t>горячей</w:t>
      </w:r>
      <w:r>
        <w:rPr>
          <w:spacing w:val="-4"/>
        </w:rPr>
        <w:t xml:space="preserve"> </w:t>
      </w:r>
      <w:r>
        <w:t>воды. Исследование процесса испарения различных жидкостей.</w:t>
      </w:r>
    </w:p>
    <w:p w14:paraId="71ADAA33" w14:textId="77777777" w:rsidR="00437756" w:rsidRDefault="00713951">
      <w:pPr>
        <w:pStyle w:val="a3"/>
        <w:spacing w:line="247" w:lineRule="auto"/>
        <w:ind w:left="1225" w:right="847" w:firstLine="273"/>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взаимодействие разбавленной серной кислоты с цинком.</w:t>
      </w:r>
    </w:p>
    <w:p w14:paraId="2E675D84" w14:textId="77777777" w:rsidR="00437756" w:rsidRDefault="00713951">
      <w:pPr>
        <w:pStyle w:val="a5"/>
        <w:numPr>
          <w:ilvl w:val="4"/>
          <w:numId w:val="21"/>
        </w:numPr>
        <w:tabs>
          <w:tab w:val="left" w:pos="2592"/>
        </w:tabs>
        <w:spacing w:before="3" w:line="247" w:lineRule="auto"/>
        <w:ind w:right="857" w:firstLine="273"/>
        <w:jc w:val="both"/>
        <w:rPr>
          <w:sz w:val="24"/>
        </w:rPr>
      </w:pPr>
      <w:r>
        <w:rPr>
          <w:sz w:val="24"/>
        </w:rPr>
        <w:t>Формирование универсальных учебных познавательных действий в части работы с информацией.</w:t>
      </w:r>
    </w:p>
    <w:p w14:paraId="4E7B5583" w14:textId="77777777" w:rsidR="00437756" w:rsidRDefault="00713951">
      <w:pPr>
        <w:pStyle w:val="a3"/>
        <w:spacing w:before="5" w:line="247" w:lineRule="auto"/>
        <w:ind w:left="1225" w:right="851" w:firstLine="273"/>
        <w:jc w:val="both"/>
      </w:pPr>
      <w:r>
        <w:t>Анализировать оригинальный текст, посвященный использованию звука (или ультразвука) в технике (эхолокация, ультразвук в медицине и другие).</w:t>
      </w:r>
    </w:p>
    <w:p w14:paraId="6C8C6425" w14:textId="77777777" w:rsidR="00437756" w:rsidRDefault="00713951">
      <w:pPr>
        <w:pStyle w:val="a3"/>
        <w:spacing w:before="6"/>
        <w:jc w:val="both"/>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14:paraId="60EACC4F" w14:textId="77777777" w:rsidR="00437756" w:rsidRDefault="00713951">
      <w:pPr>
        <w:pStyle w:val="a3"/>
        <w:spacing w:before="12" w:line="247" w:lineRule="auto"/>
        <w:ind w:left="1225" w:right="849" w:firstLine="273"/>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2AACF00E" w14:textId="77777777" w:rsidR="00437756" w:rsidRDefault="00713951">
      <w:pPr>
        <w:pStyle w:val="a3"/>
        <w:spacing w:before="6" w:line="247" w:lineRule="auto"/>
        <w:ind w:left="1225" w:right="856" w:firstLine="273"/>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7821E81" w14:textId="77777777" w:rsidR="00437756" w:rsidRDefault="00713951">
      <w:pPr>
        <w:pStyle w:val="a5"/>
        <w:numPr>
          <w:ilvl w:val="4"/>
          <w:numId w:val="21"/>
        </w:numPr>
        <w:tabs>
          <w:tab w:val="left" w:pos="2578"/>
        </w:tabs>
        <w:spacing w:before="3"/>
        <w:ind w:left="2578" w:hanging="1080"/>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pacing w:val="-2"/>
          <w:sz w:val="24"/>
        </w:rPr>
        <w:t>действий.</w:t>
      </w:r>
    </w:p>
    <w:p w14:paraId="65D91766" w14:textId="77777777" w:rsidR="00437756" w:rsidRDefault="00713951">
      <w:pPr>
        <w:pStyle w:val="a3"/>
        <w:spacing w:before="15" w:line="247" w:lineRule="auto"/>
        <w:ind w:left="1225" w:right="856" w:firstLine="273"/>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4638A68" w14:textId="77777777" w:rsidR="00437756" w:rsidRDefault="00713951">
      <w:pPr>
        <w:pStyle w:val="a3"/>
        <w:spacing w:before="4" w:line="247" w:lineRule="auto"/>
        <w:ind w:left="1225" w:right="856" w:firstLine="273"/>
        <w:jc w:val="both"/>
      </w:pPr>
      <w:r>
        <w:t>Выражать свою точку зрения на решение естественнонаучной задачи в устных и письменных текстах.</w:t>
      </w:r>
    </w:p>
    <w:p w14:paraId="09C19645" w14:textId="77777777" w:rsidR="00437756" w:rsidRDefault="00713951">
      <w:pPr>
        <w:pStyle w:val="a3"/>
        <w:spacing w:before="5" w:line="247" w:lineRule="auto"/>
        <w:ind w:left="1225" w:right="853" w:firstLine="273"/>
        <w:jc w:val="both"/>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14:paraId="62AE8A6A" w14:textId="77777777" w:rsidR="00437756" w:rsidRDefault="00713951">
      <w:pPr>
        <w:pStyle w:val="a3"/>
        <w:spacing w:before="4" w:line="247" w:lineRule="auto"/>
        <w:ind w:left="1225" w:right="853" w:firstLine="273"/>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D00EAEF" w14:textId="77777777" w:rsidR="00437756" w:rsidRDefault="00713951">
      <w:pPr>
        <w:pStyle w:val="a3"/>
        <w:spacing w:before="4" w:line="247" w:lineRule="auto"/>
        <w:ind w:left="1225" w:right="850" w:firstLine="273"/>
        <w:jc w:val="both"/>
      </w:pPr>
      <w:r>
        <w:t>Координировать свои действия с другими членами команды при решении задачи, выполнении естественнонаучного исследования или проекта.</w:t>
      </w:r>
    </w:p>
    <w:p w14:paraId="0741B848" w14:textId="77777777" w:rsidR="00437756" w:rsidRDefault="00713951">
      <w:pPr>
        <w:pStyle w:val="a3"/>
        <w:spacing w:before="5" w:line="247" w:lineRule="auto"/>
        <w:ind w:left="1225" w:right="851" w:firstLine="273"/>
        <w:jc w:val="both"/>
      </w:pPr>
      <w:r>
        <w:t>Оценивать свой вклад в решение естественнонаучной проблемы по критериям, самостоятельно сформулированным участниками команды.</w:t>
      </w:r>
    </w:p>
    <w:p w14:paraId="7F475361" w14:textId="77777777" w:rsidR="00437756" w:rsidRDefault="00713951">
      <w:pPr>
        <w:pStyle w:val="a5"/>
        <w:numPr>
          <w:ilvl w:val="4"/>
          <w:numId w:val="21"/>
        </w:numPr>
        <w:tabs>
          <w:tab w:val="left" w:pos="2578"/>
        </w:tabs>
        <w:spacing w:before="3"/>
        <w:ind w:left="2578" w:hanging="1080"/>
        <w:jc w:val="both"/>
        <w:rPr>
          <w:sz w:val="24"/>
        </w:rPr>
      </w:pPr>
      <w:r>
        <w:rPr>
          <w:sz w:val="24"/>
        </w:rPr>
        <w:t>Формирование</w:t>
      </w:r>
      <w:r>
        <w:rPr>
          <w:spacing w:val="-7"/>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pacing w:val="-2"/>
          <w:sz w:val="24"/>
        </w:rPr>
        <w:t>действий.</w:t>
      </w:r>
    </w:p>
    <w:p w14:paraId="6E56BD67" w14:textId="77777777" w:rsidR="00437756" w:rsidRDefault="00713951">
      <w:pPr>
        <w:pStyle w:val="a3"/>
        <w:spacing w:before="15" w:line="247" w:lineRule="auto"/>
        <w:ind w:left="1225" w:right="854" w:firstLine="273"/>
        <w:jc w:val="both"/>
      </w:pPr>
      <w:r>
        <w:t>Выявление проблем в жизненных и учебных ситуациях, требующих для решения проявлений естественнонаучной грамотности.</w:t>
      </w:r>
    </w:p>
    <w:p w14:paraId="10ACFA5A" w14:textId="77777777" w:rsidR="00437756" w:rsidRDefault="00713951">
      <w:pPr>
        <w:pStyle w:val="a3"/>
        <w:spacing w:before="5" w:line="247" w:lineRule="auto"/>
        <w:ind w:left="1225" w:right="847" w:firstLine="273"/>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70D11C1" w14:textId="77777777" w:rsidR="00437756" w:rsidRDefault="00713951">
      <w:pPr>
        <w:pStyle w:val="a3"/>
        <w:spacing w:before="4" w:line="247" w:lineRule="auto"/>
        <w:ind w:left="1225" w:right="852" w:firstLine="273"/>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B6F08C2" w14:textId="77777777" w:rsidR="00437756" w:rsidRDefault="00437756">
      <w:pPr>
        <w:spacing w:line="247" w:lineRule="auto"/>
        <w:jc w:val="both"/>
        <w:sectPr w:rsidR="00437756">
          <w:pgSz w:w="11910" w:h="16840"/>
          <w:pgMar w:top="1040" w:right="0" w:bottom="280" w:left="760" w:header="720" w:footer="720" w:gutter="0"/>
          <w:cols w:space="720"/>
        </w:sectPr>
      </w:pPr>
    </w:p>
    <w:p w14:paraId="5DAFC6AD" w14:textId="77777777" w:rsidR="00437756" w:rsidRDefault="00713951">
      <w:pPr>
        <w:pStyle w:val="a3"/>
        <w:spacing w:before="68" w:line="247" w:lineRule="auto"/>
        <w:ind w:left="1225" w:right="851" w:firstLine="273"/>
        <w:jc w:val="both"/>
      </w:pPr>
      <w:r>
        <w:lastRenderedPageBreak/>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rPr>
        <w:t>необходимости.</w:t>
      </w:r>
    </w:p>
    <w:p w14:paraId="3B65D0A3" w14:textId="77777777" w:rsidR="00437756" w:rsidRDefault="00713951">
      <w:pPr>
        <w:pStyle w:val="a3"/>
        <w:spacing w:before="7" w:line="247" w:lineRule="auto"/>
        <w:ind w:left="1225" w:right="848" w:firstLine="273"/>
        <w:jc w:val="right"/>
      </w:pPr>
      <w:r>
        <w:t>Объяснение</w:t>
      </w:r>
      <w:r>
        <w:rPr>
          <w:spacing w:val="80"/>
        </w:rPr>
        <w:t xml:space="preserve"> </w:t>
      </w:r>
      <w:r>
        <w:t>причин</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по</w:t>
      </w:r>
      <w:r>
        <w:rPr>
          <w:spacing w:val="40"/>
        </w:rPr>
        <w:t xml:space="preserve"> </w:t>
      </w:r>
      <w:r>
        <w:t>решению</w:t>
      </w:r>
      <w:r>
        <w:rPr>
          <w:spacing w:val="-7"/>
        </w:rPr>
        <w:t xml:space="preserve"> </w:t>
      </w:r>
      <w:r>
        <w:t>естественнонаучной</w:t>
      </w:r>
      <w:r>
        <w:rPr>
          <w:spacing w:val="-5"/>
        </w:rPr>
        <w:t xml:space="preserve"> </w:t>
      </w:r>
      <w:r>
        <w:t>задачи,</w:t>
      </w:r>
      <w:r>
        <w:rPr>
          <w:spacing w:val="-5"/>
        </w:rPr>
        <w:t xml:space="preserve"> </w:t>
      </w:r>
      <w:r>
        <w:t>выполнении</w:t>
      </w:r>
      <w:r>
        <w:rPr>
          <w:spacing w:val="-5"/>
        </w:rPr>
        <w:t xml:space="preserve"> </w:t>
      </w:r>
      <w:r>
        <w:t>естественно-научного</w:t>
      </w:r>
      <w:r>
        <w:rPr>
          <w:spacing w:val="-4"/>
        </w:rPr>
        <w:t xml:space="preserve"> </w:t>
      </w:r>
      <w:r>
        <w:rPr>
          <w:spacing w:val="-2"/>
        </w:rPr>
        <w:t>исследования.</w:t>
      </w:r>
    </w:p>
    <w:p w14:paraId="4C01C55F" w14:textId="77777777" w:rsidR="00437756" w:rsidRDefault="00713951">
      <w:pPr>
        <w:pStyle w:val="a3"/>
        <w:spacing w:before="3" w:line="247" w:lineRule="auto"/>
        <w:ind w:left="1225" w:right="848" w:firstLine="273"/>
        <w:jc w:val="both"/>
      </w:pPr>
      <w:r>
        <w:t>Оценка соответствия результата решения естественнонаучной проблемы поставленным целям и условиям.</w:t>
      </w:r>
    </w:p>
    <w:p w14:paraId="7AFDA447" w14:textId="77777777" w:rsidR="00437756" w:rsidRDefault="00713951">
      <w:pPr>
        <w:pStyle w:val="a3"/>
        <w:spacing w:before="5" w:line="247" w:lineRule="auto"/>
        <w:ind w:left="1225" w:right="852" w:firstLine="273"/>
        <w:jc w:val="both"/>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F941EAB" w14:textId="77777777" w:rsidR="00437756" w:rsidRDefault="00713951">
      <w:pPr>
        <w:pStyle w:val="a5"/>
        <w:numPr>
          <w:ilvl w:val="3"/>
          <w:numId w:val="21"/>
        </w:numPr>
        <w:tabs>
          <w:tab w:val="left" w:pos="2398"/>
        </w:tabs>
        <w:spacing w:before="4"/>
        <w:jc w:val="both"/>
        <w:rPr>
          <w:sz w:val="24"/>
        </w:rPr>
      </w:pPr>
      <w:r>
        <w:rPr>
          <w:sz w:val="24"/>
        </w:rPr>
        <w:t>Общественно-научные</w:t>
      </w:r>
      <w:r>
        <w:rPr>
          <w:spacing w:val="-10"/>
          <w:sz w:val="24"/>
        </w:rPr>
        <w:t xml:space="preserve"> </w:t>
      </w:r>
      <w:r>
        <w:rPr>
          <w:spacing w:val="-2"/>
          <w:sz w:val="24"/>
        </w:rPr>
        <w:t>предметы.</w:t>
      </w:r>
    </w:p>
    <w:p w14:paraId="20696F19" w14:textId="77777777" w:rsidR="00437756" w:rsidRDefault="00713951">
      <w:pPr>
        <w:pStyle w:val="a5"/>
        <w:numPr>
          <w:ilvl w:val="4"/>
          <w:numId w:val="21"/>
        </w:numPr>
        <w:tabs>
          <w:tab w:val="left" w:pos="2592"/>
        </w:tabs>
        <w:spacing w:before="15" w:line="247" w:lineRule="auto"/>
        <w:ind w:right="857" w:firstLine="273"/>
        <w:jc w:val="both"/>
        <w:rPr>
          <w:sz w:val="24"/>
        </w:rPr>
      </w:pPr>
      <w:r>
        <w:rPr>
          <w:sz w:val="24"/>
        </w:rPr>
        <w:t>Формирование универсальных учебных познавательных действий в части базовых логических действий.</w:t>
      </w:r>
    </w:p>
    <w:p w14:paraId="07D7D7FE" w14:textId="77777777" w:rsidR="00437756" w:rsidRDefault="00713951">
      <w:pPr>
        <w:pStyle w:val="a3"/>
        <w:spacing w:before="2" w:line="252" w:lineRule="auto"/>
        <w:ind w:right="2178"/>
        <w:jc w:val="both"/>
      </w:pPr>
      <w:r>
        <w:t>Систематизировать,</w:t>
      </w:r>
      <w:r>
        <w:rPr>
          <w:spacing w:val="-10"/>
        </w:rPr>
        <w:t xml:space="preserve"> </w:t>
      </w:r>
      <w:r>
        <w:t>классифицировать</w:t>
      </w:r>
      <w:r>
        <w:rPr>
          <w:spacing w:val="-8"/>
        </w:rPr>
        <w:t xml:space="preserve"> </w:t>
      </w:r>
      <w:r>
        <w:t>и</w:t>
      </w:r>
      <w:r>
        <w:rPr>
          <w:spacing w:val="-7"/>
        </w:rPr>
        <w:t xml:space="preserve"> </w:t>
      </w:r>
      <w:r>
        <w:t>обобщать</w:t>
      </w:r>
      <w:r>
        <w:rPr>
          <w:spacing w:val="-6"/>
        </w:rPr>
        <w:t xml:space="preserve"> </w:t>
      </w:r>
      <w:r>
        <w:t>исторические</w:t>
      </w:r>
      <w:r>
        <w:rPr>
          <w:spacing w:val="-8"/>
        </w:rPr>
        <w:t xml:space="preserve"> </w:t>
      </w:r>
      <w:r>
        <w:t>факты. Составлять синхронистические и систематические таблицы.</w:t>
      </w:r>
    </w:p>
    <w:p w14:paraId="7E85F0CE" w14:textId="77777777" w:rsidR="00437756" w:rsidRDefault="00713951">
      <w:pPr>
        <w:pStyle w:val="a3"/>
        <w:spacing w:line="247" w:lineRule="auto"/>
        <w:ind w:left="1225" w:right="851" w:firstLine="273"/>
        <w:jc w:val="both"/>
      </w:pPr>
      <w:r>
        <w:t xml:space="preserve">Выявлять и характеризовать существенные признаки исторических явлений, </w:t>
      </w:r>
      <w:r>
        <w:rPr>
          <w:spacing w:val="-2"/>
        </w:rPr>
        <w:t>процессов.</w:t>
      </w:r>
    </w:p>
    <w:p w14:paraId="7373FE40" w14:textId="77777777" w:rsidR="00437756" w:rsidRDefault="00713951">
      <w:pPr>
        <w:pStyle w:val="a3"/>
        <w:spacing w:before="5" w:line="247" w:lineRule="auto"/>
        <w:ind w:left="1225" w:right="848" w:firstLine="273"/>
        <w:jc w:val="both"/>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3EDE159" w14:textId="77777777" w:rsidR="00437756" w:rsidRDefault="00713951">
      <w:pPr>
        <w:pStyle w:val="a3"/>
        <w:spacing w:before="5" w:line="247" w:lineRule="auto"/>
        <w:ind w:left="1225" w:right="853" w:firstLine="273"/>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17EAF62A" w14:textId="77777777" w:rsidR="00437756" w:rsidRDefault="00713951">
      <w:pPr>
        <w:pStyle w:val="a3"/>
        <w:spacing w:before="3"/>
        <w:jc w:val="both"/>
      </w:pPr>
      <w:r>
        <w:t>Выявлять</w:t>
      </w:r>
      <w:r>
        <w:rPr>
          <w:spacing w:val="-6"/>
        </w:rPr>
        <w:t xml:space="preserve"> </w:t>
      </w:r>
      <w:r>
        <w:t>причины</w:t>
      </w:r>
      <w:r>
        <w:rPr>
          <w:spacing w:val="-6"/>
        </w:rPr>
        <w:t xml:space="preserve"> </w:t>
      </w:r>
      <w:r>
        <w:t>и</w:t>
      </w:r>
      <w:r>
        <w:rPr>
          <w:spacing w:val="-3"/>
        </w:rPr>
        <w:t xml:space="preserve"> </w:t>
      </w:r>
      <w:r>
        <w:t>следствия</w:t>
      </w:r>
      <w:r>
        <w:rPr>
          <w:spacing w:val="-4"/>
        </w:rPr>
        <w:t xml:space="preserve"> </w:t>
      </w:r>
      <w:r>
        <w:t>исторических</w:t>
      </w:r>
      <w:r>
        <w:rPr>
          <w:spacing w:val="-1"/>
        </w:rPr>
        <w:t xml:space="preserve"> </w:t>
      </w:r>
      <w:r>
        <w:t>событий</w:t>
      </w:r>
      <w:r>
        <w:rPr>
          <w:spacing w:val="-5"/>
        </w:rPr>
        <w:t xml:space="preserve"> </w:t>
      </w:r>
      <w:r>
        <w:t>и</w:t>
      </w:r>
      <w:r>
        <w:rPr>
          <w:spacing w:val="-3"/>
        </w:rPr>
        <w:t xml:space="preserve"> </w:t>
      </w:r>
      <w:r>
        <w:rPr>
          <w:spacing w:val="-2"/>
        </w:rPr>
        <w:t>процессов.</w:t>
      </w:r>
    </w:p>
    <w:p w14:paraId="2BF27323" w14:textId="77777777" w:rsidR="00437756" w:rsidRDefault="00713951">
      <w:pPr>
        <w:pStyle w:val="a3"/>
        <w:spacing w:before="14" w:line="247" w:lineRule="auto"/>
        <w:ind w:left="1225" w:right="851" w:firstLine="273"/>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0F37E34E" w14:textId="77777777" w:rsidR="00437756" w:rsidRDefault="00713951">
      <w:pPr>
        <w:pStyle w:val="a3"/>
        <w:spacing w:before="5" w:line="247" w:lineRule="auto"/>
        <w:ind w:left="1225" w:right="851" w:firstLine="273"/>
        <w:jc w:val="both"/>
      </w:pPr>
      <w:r>
        <w:t>Соотносить</w:t>
      </w:r>
      <w:r>
        <w:rPr>
          <w:spacing w:val="-5"/>
        </w:rPr>
        <w:t xml:space="preserve"> </w:t>
      </w:r>
      <w:r>
        <w:t>результаты</w:t>
      </w:r>
      <w:r>
        <w:rPr>
          <w:spacing w:val="-5"/>
        </w:rPr>
        <w:t xml:space="preserve"> </w:t>
      </w:r>
      <w:r>
        <w:t>своего</w:t>
      </w:r>
      <w:r>
        <w:rPr>
          <w:spacing w:val="-5"/>
        </w:rPr>
        <w:t xml:space="preserve"> </w:t>
      </w:r>
      <w:r>
        <w:t>исследования</w:t>
      </w:r>
      <w:r>
        <w:rPr>
          <w:spacing w:val="-5"/>
        </w:rPr>
        <w:t xml:space="preserve"> </w:t>
      </w:r>
      <w:r>
        <w:t>с</w:t>
      </w:r>
      <w:r>
        <w:rPr>
          <w:spacing w:val="-6"/>
        </w:rPr>
        <w:t xml:space="preserve"> </w:t>
      </w:r>
      <w:r>
        <w:t>уже</w:t>
      </w:r>
      <w:r>
        <w:rPr>
          <w:spacing w:val="-6"/>
        </w:rPr>
        <w:t xml:space="preserve"> </w:t>
      </w:r>
      <w:r>
        <w:t>имеющимися</w:t>
      </w:r>
      <w:r>
        <w:rPr>
          <w:spacing w:val="-5"/>
        </w:rPr>
        <w:t xml:space="preserve"> </w:t>
      </w:r>
      <w:r>
        <w:t>данными,</w:t>
      </w:r>
      <w:r>
        <w:rPr>
          <w:spacing w:val="-5"/>
        </w:rPr>
        <w:t xml:space="preserve"> </w:t>
      </w:r>
      <w:r>
        <w:t>оценивать их значимость.</w:t>
      </w:r>
    </w:p>
    <w:p w14:paraId="6E17D5CA" w14:textId="77777777" w:rsidR="00437756" w:rsidRDefault="00713951">
      <w:pPr>
        <w:pStyle w:val="a3"/>
        <w:spacing w:before="5" w:line="247" w:lineRule="auto"/>
        <w:ind w:left="1225" w:right="850" w:firstLine="273"/>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37197E7" w14:textId="77777777" w:rsidR="00437756" w:rsidRDefault="00713951">
      <w:pPr>
        <w:pStyle w:val="a3"/>
        <w:spacing w:before="2" w:line="247" w:lineRule="auto"/>
        <w:ind w:left="1225" w:right="851" w:firstLine="273"/>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7DD3396" w14:textId="77777777" w:rsidR="00437756" w:rsidRDefault="00713951">
      <w:pPr>
        <w:pStyle w:val="a3"/>
        <w:spacing w:before="6" w:line="247" w:lineRule="auto"/>
        <w:ind w:left="1225" w:right="854" w:firstLine="273"/>
        <w:jc w:val="both"/>
      </w:pPr>
      <w:r>
        <w:t>Определять конструктивные модели поведения в конфликтной ситуации, находить конструктивное разрешение конфликта.</w:t>
      </w:r>
    </w:p>
    <w:p w14:paraId="5C10E3F2" w14:textId="77777777" w:rsidR="00437756" w:rsidRDefault="00713951">
      <w:pPr>
        <w:pStyle w:val="a3"/>
        <w:spacing w:before="3" w:line="247" w:lineRule="auto"/>
        <w:ind w:left="1225" w:right="852" w:firstLine="273"/>
        <w:jc w:val="both"/>
      </w:pPr>
      <w:r>
        <w:t>Преобразовывать статистическую и визуальную информацию о достижениях России в текст.</w:t>
      </w:r>
    </w:p>
    <w:p w14:paraId="0F05AEAE" w14:textId="77777777" w:rsidR="00437756" w:rsidRDefault="00713951">
      <w:pPr>
        <w:pStyle w:val="a3"/>
        <w:spacing w:before="5" w:line="247" w:lineRule="auto"/>
        <w:ind w:left="1225" w:right="851" w:firstLine="273"/>
        <w:jc w:val="both"/>
      </w:pPr>
      <w:r>
        <w:t>Вносить коррективы в моделируемую экономическую деятельность на основе изменившихся ситуаций.</w:t>
      </w:r>
    </w:p>
    <w:p w14:paraId="680B1509" w14:textId="77777777" w:rsidR="00437756" w:rsidRDefault="00713951">
      <w:pPr>
        <w:pStyle w:val="a3"/>
        <w:spacing w:before="6" w:line="247" w:lineRule="auto"/>
        <w:ind w:left="1225" w:right="857" w:firstLine="273"/>
        <w:jc w:val="both"/>
      </w:pPr>
      <w:r>
        <w:t>Использовать полученные знания для публичного представления результатов своей деятельности в сфере духовной культуры.</w:t>
      </w:r>
    </w:p>
    <w:p w14:paraId="0C32F395" w14:textId="77777777" w:rsidR="00437756" w:rsidRDefault="00713951">
      <w:pPr>
        <w:pStyle w:val="a3"/>
        <w:spacing w:before="5"/>
        <w:jc w:val="both"/>
      </w:pPr>
      <w:r>
        <w:t>Выступать</w:t>
      </w:r>
      <w:r>
        <w:rPr>
          <w:spacing w:val="-12"/>
        </w:rPr>
        <w:t xml:space="preserve"> </w:t>
      </w:r>
      <w:r>
        <w:t>с</w:t>
      </w:r>
      <w:r>
        <w:rPr>
          <w:spacing w:val="-12"/>
        </w:rPr>
        <w:t xml:space="preserve"> </w:t>
      </w:r>
      <w:r>
        <w:t>сообщениями</w:t>
      </w:r>
      <w:r>
        <w:rPr>
          <w:spacing w:val="-10"/>
        </w:rPr>
        <w:t xml:space="preserve"> </w:t>
      </w:r>
      <w:r>
        <w:t>в</w:t>
      </w:r>
      <w:r>
        <w:rPr>
          <w:spacing w:val="-11"/>
        </w:rPr>
        <w:t xml:space="preserve"> </w:t>
      </w:r>
      <w:r>
        <w:t>соответствии</w:t>
      </w:r>
      <w:r>
        <w:rPr>
          <w:spacing w:val="-10"/>
        </w:rPr>
        <w:t xml:space="preserve"> </w:t>
      </w:r>
      <w:r>
        <w:t>с</w:t>
      </w:r>
      <w:r>
        <w:rPr>
          <w:spacing w:val="-12"/>
        </w:rPr>
        <w:t xml:space="preserve"> </w:t>
      </w:r>
      <w:r>
        <w:t>особенностями</w:t>
      </w:r>
      <w:r>
        <w:rPr>
          <w:spacing w:val="-10"/>
        </w:rPr>
        <w:t xml:space="preserve"> </w:t>
      </w:r>
      <w:r>
        <w:t>аудитории</w:t>
      </w:r>
      <w:r>
        <w:rPr>
          <w:spacing w:val="-12"/>
        </w:rPr>
        <w:t xml:space="preserve"> </w:t>
      </w:r>
      <w:r>
        <w:t>и</w:t>
      </w:r>
      <w:r>
        <w:rPr>
          <w:spacing w:val="-10"/>
        </w:rPr>
        <w:t xml:space="preserve"> </w:t>
      </w:r>
      <w:r>
        <w:rPr>
          <w:spacing w:val="-2"/>
        </w:rPr>
        <w:t>регламентом.</w:t>
      </w:r>
    </w:p>
    <w:p w14:paraId="19B75188" w14:textId="77777777" w:rsidR="00437756" w:rsidRDefault="00713951">
      <w:pPr>
        <w:pStyle w:val="a3"/>
        <w:spacing w:before="12" w:line="247" w:lineRule="auto"/>
        <w:ind w:left="1225" w:right="852" w:firstLine="273"/>
        <w:jc w:val="both"/>
      </w:pPr>
      <w:r>
        <w:t>Устанавливать и объяснять взаимосвязи между правами человека и гражданина и обязанностями граждан.</w:t>
      </w:r>
    </w:p>
    <w:p w14:paraId="28BF7CF0" w14:textId="77777777" w:rsidR="00437756" w:rsidRDefault="00713951">
      <w:pPr>
        <w:pStyle w:val="a3"/>
        <w:spacing w:before="5"/>
        <w:jc w:val="both"/>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14:paraId="5528D54F" w14:textId="77777777" w:rsidR="00437756" w:rsidRDefault="00713951">
      <w:pPr>
        <w:pStyle w:val="a3"/>
        <w:spacing w:before="12" w:line="247" w:lineRule="auto"/>
        <w:ind w:left="1225" w:right="851" w:firstLine="273"/>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A8C148A" w14:textId="77777777" w:rsidR="00437756" w:rsidRDefault="00437756">
      <w:pPr>
        <w:spacing w:line="247" w:lineRule="auto"/>
        <w:jc w:val="both"/>
        <w:sectPr w:rsidR="00437756">
          <w:pgSz w:w="11910" w:h="16840"/>
          <w:pgMar w:top="1040" w:right="0" w:bottom="280" w:left="760" w:header="720" w:footer="720" w:gutter="0"/>
          <w:cols w:space="720"/>
        </w:sectPr>
      </w:pPr>
    </w:p>
    <w:p w14:paraId="0AFCA7A3" w14:textId="77777777" w:rsidR="00437756" w:rsidRDefault="00713951">
      <w:pPr>
        <w:pStyle w:val="a3"/>
        <w:spacing w:before="68" w:line="252" w:lineRule="auto"/>
        <w:ind w:right="1931"/>
        <w:jc w:val="both"/>
      </w:pPr>
      <w:r>
        <w:lastRenderedPageBreak/>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Классифицировать острова по происхождению.</w:t>
      </w:r>
    </w:p>
    <w:p w14:paraId="19B7BFDB" w14:textId="77777777" w:rsidR="00437756" w:rsidRDefault="00713951">
      <w:pPr>
        <w:pStyle w:val="a3"/>
        <w:spacing w:line="247" w:lineRule="auto"/>
        <w:ind w:left="1225" w:right="851" w:firstLine="273"/>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947EB68" w14:textId="77777777" w:rsidR="00437756" w:rsidRDefault="00713951">
      <w:pPr>
        <w:pStyle w:val="a3"/>
        <w:spacing w:before="4" w:line="252" w:lineRule="auto"/>
        <w:ind w:right="857"/>
        <w:jc w:val="both"/>
      </w:pPr>
      <w:r>
        <w:t>Самостоятельно составлять план решения учебной географической задачи.</w:t>
      </w:r>
      <w:r>
        <w:rPr>
          <w:spacing w:val="40"/>
        </w:rPr>
        <w:t xml:space="preserve"> </w:t>
      </w:r>
      <w:r>
        <w:t>35.2.3.5.2.</w:t>
      </w:r>
      <w:r>
        <w:rPr>
          <w:spacing w:val="9"/>
        </w:rPr>
        <w:t xml:space="preserve"> </w:t>
      </w:r>
      <w:r>
        <w:t>Формирование</w:t>
      </w:r>
      <w:r>
        <w:rPr>
          <w:spacing w:val="11"/>
        </w:rPr>
        <w:t xml:space="preserve"> </w:t>
      </w:r>
      <w:r>
        <w:t>универсальных</w:t>
      </w:r>
      <w:r>
        <w:rPr>
          <w:spacing w:val="13"/>
        </w:rPr>
        <w:t xml:space="preserve"> </w:t>
      </w:r>
      <w:r>
        <w:t>учебных</w:t>
      </w:r>
      <w:r>
        <w:rPr>
          <w:spacing w:val="11"/>
        </w:rPr>
        <w:t xml:space="preserve"> </w:t>
      </w:r>
      <w:r>
        <w:t>познавательных</w:t>
      </w:r>
      <w:r>
        <w:rPr>
          <w:spacing w:val="11"/>
        </w:rPr>
        <w:t xml:space="preserve"> </w:t>
      </w:r>
      <w:r>
        <w:t>действий</w:t>
      </w:r>
      <w:r>
        <w:rPr>
          <w:spacing w:val="11"/>
        </w:rPr>
        <w:t xml:space="preserve"> </w:t>
      </w:r>
      <w:r>
        <w:t>в</w:t>
      </w:r>
      <w:r>
        <w:rPr>
          <w:spacing w:val="9"/>
        </w:rPr>
        <w:t xml:space="preserve"> </w:t>
      </w:r>
      <w:r>
        <w:rPr>
          <w:spacing w:val="-2"/>
        </w:rPr>
        <w:t>части</w:t>
      </w:r>
    </w:p>
    <w:p w14:paraId="171ECD20" w14:textId="77777777" w:rsidR="00437756" w:rsidRDefault="00713951">
      <w:pPr>
        <w:pStyle w:val="a3"/>
        <w:spacing w:line="270" w:lineRule="exact"/>
        <w:ind w:left="1225"/>
        <w:jc w:val="both"/>
      </w:pPr>
      <w:r>
        <w:t>базовых</w:t>
      </w:r>
      <w:r>
        <w:rPr>
          <w:spacing w:val="-5"/>
        </w:rPr>
        <w:t xml:space="preserve"> </w:t>
      </w:r>
      <w:r>
        <w:t>исследовательских</w:t>
      </w:r>
      <w:r>
        <w:rPr>
          <w:spacing w:val="-4"/>
        </w:rPr>
        <w:t xml:space="preserve"> </w:t>
      </w:r>
      <w:r>
        <w:rPr>
          <w:spacing w:val="-2"/>
        </w:rPr>
        <w:t>действий.</w:t>
      </w:r>
    </w:p>
    <w:p w14:paraId="13AFFE06" w14:textId="77777777" w:rsidR="00437756" w:rsidRDefault="00713951">
      <w:pPr>
        <w:pStyle w:val="a3"/>
        <w:spacing w:before="14" w:line="247" w:lineRule="auto"/>
        <w:ind w:left="1225" w:right="850" w:firstLine="273"/>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1B0E4E6" w14:textId="77777777" w:rsidR="00437756" w:rsidRDefault="00713951">
      <w:pPr>
        <w:pStyle w:val="a3"/>
        <w:spacing w:before="3" w:line="247" w:lineRule="auto"/>
        <w:ind w:left="1225" w:right="850" w:firstLine="273"/>
        <w:jc w:val="both"/>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A4A38A6" w14:textId="77777777" w:rsidR="00437756" w:rsidRDefault="00713951">
      <w:pPr>
        <w:pStyle w:val="a3"/>
        <w:spacing w:before="6" w:line="247" w:lineRule="auto"/>
        <w:ind w:left="1225" w:right="851" w:firstLine="273"/>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C6C2420" w14:textId="77777777" w:rsidR="00437756" w:rsidRDefault="00713951">
      <w:pPr>
        <w:pStyle w:val="a3"/>
        <w:spacing w:before="5" w:line="247" w:lineRule="auto"/>
        <w:ind w:left="1225" w:right="852" w:firstLine="273"/>
        <w:jc w:val="both"/>
      </w:pPr>
      <w:r>
        <w:t>Проводить по самостоятельно составленному плану небольшое исследование роли традиций в обществе.</w:t>
      </w:r>
    </w:p>
    <w:p w14:paraId="0BB2C814" w14:textId="77777777" w:rsidR="00437756" w:rsidRDefault="00713951">
      <w:pPr>
        <w:pStyle w:val="a3"/>
        <w:spacing w:before="3" w:line="247" w:lineRule="auto"/>
        <w:ind w:left="1225" w:right="851" w:firstLine="273"/>
        <w:jc w:val="both"/>
      </w:pPr>
      <w:r>
        <w:t>Исследовать несложные практические ситуации, связанные с использованием различных способов повышения эффективности производства.</w:t>
      </w:r>
    </w:p>
    <w:p w14:paraId="64B262D5" w14:textId="77777777" w:rsidR="00437756" w:rsidRDefault="00713951">
      <w:pPr>
        <w:pStyle w:val="a5"/>
        <w:numPr>
          <w:ilvl w:val="4"/>
          <w:numId w:val="19"/>
        </w:numPr>
        <w:tabs>
          <w:tab w:val="left" w:pos="2592"/>
        </w:tabs>
        <w:spacing w:line="247" w:lineRule="auto"/>
        <w:ind w:right="857" w:firstLine="273"/>
        <w:jc w:val="both"/>
        <w:rPr>
          <w:sz w:val="24"/>
        </w:rPr>
      </w:pPr>
      <w:r>
        <w:rPr>
          <w:sz w:val="24"/>
        </w:rPr>
        <w:t>Формирование универсальных учебных познавательных действий в части работы с информацией.</w:t>
      </w:r>
    </w:p>
    <w:p w14:paraId="2A866EBB" w14:textId="77777777" w:rsidR="00437756" w:rsidRDefault="00713951">
      <w:pPr>
        <w:pStyle w:val="a3"/>
        <w:spacing w:before="5" w:line="247" w:lineRule="auto"/>
        <w:ind w:left="1225" w:right="851" w:firstLine="273"/>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252BE40" w14:textId="77777777" w:rsidR="00437756" w:rsidRDefault="00713951">
      <w:pPr>
        <w:pStyle w:val="a3"/>
        <w:spacing w:before="4" w:line="247" w:lineRule="auto"/>
        <w:ind w:left="1225" w:right="845" w:firstLine="273"/>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B594736" w14:textId="77777777" w:rsidR="00437756" w:rsidRDefault="00713951">
      <w:pPr>
        <w:pStyle w:val="a3"/>
        <w:spacing w:before="4" w:line="247" w:lineRule="auto"/>
        <w:ind w:left="1225" w:right="850" w:firstLine="273"/>
        <w:jc w:val="both"/>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B0DB1AB" w14:textId="77777777" w:rsidR="00437756" w:rsidRDefault="00713951">
      <w:pPr>
        <w:pStyle w:val="a3"/>
        <w:spacing w:before="4" w:line="247" w:lineRule="auto"/>
        <w:ind w:left="1225" w:right="848" w:firstLine="273"/>
        <w:jc w:val="both"/>
      </w:pPr>
      <w:r>
        <w:t>Выбирать</w:t>
      </w:r>
      <w:r>
        <w:rPr>
          <w:spacing w:val="-4"/>
        </w:rPr>
        <w:t xml:space="preserve"> </w:t>
      </w:r>
      <w:r>
        <w:t>оптимальную</w:t>
      </w:r>
      <w:r>
        <w:rPr>
          <w:spacing w:val="-5"/>
        </w:rPr>
        <w:t xml:space="preserve"> </w:t>
      </w:r>
      <w:r>
        <w:t>форму</w:t>
      </w:r>
      <w:r>
        <w:rPr>
          <w:spacing w:val="-12"/>
        </w:rPr>
        <w:t xml:space="preserve"> </w:t>
      </w:r>
      <w:r>
        <w:t>представления</w:t>
      </w:r>
      <w:r>
        <w:rPr>
          <w:spacing w:val="-5"/>
        </w:rPr>
        <w:t xml:space="preserve"> </w:t>
      </w:r>
      <w:r>
        <w:t>результатов</w:t>
      </w:r>
      <w:r>
        <w:rPr>
          <w:spacing w:val="-6"/>
        </w:rPr>
        <w:t xml:space="preserve"> </w:t>
      </w:r>
      <w:r>
        <w:t>самостоятельной</w:t>
      </w:r>
      <w:r>
        <w:rPr>
          <w:spacing w:val="-7"/>
        </w:rPr>
        <w:t xml:space="preserve"> </w:t>
      </w:r>
      <w:r>
        <w:t>работы</w:t>
      </w:r>
      <w:r>
        <w:rPr>
          <w:spacing w:val="-5"/>
        </w:rPr>
        <w:t xml:space="preserve"> </w:t>
      </w:r>
      <w:r>
        <w:t>с исторической информацией (сообщение, эссе, презентация, учебный проект и другие).</w:t>
      </w:r>
    </w:p>
    <w:p w14:paraId="0765CFCE" w14:textId="77777777" w:rsidR="00437756" w:rsidRDefault="00713951">
      <w:pPr>
        <w:pStyle w:val="a3"/>
        <w:spacing w:before="5" w:line="247" w:lineRule="auto"/>
        <w:ind w:left="1225" w:right="850" w:firstLine="273"/>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7E1CDDA" w14:textId="77777777" w:rsidR="00437756" w:rsidRDefault="00713951">
      <w:pPr>
        <w:pStyle w:val="a3"/>
        <w:spacing w:before="4" w:line="247" w:lineRule="auto"/>
        <w:ind w:left="1225" w:right="853" w:firstLine="273"/>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CA310FD" w14:textId="77777777" w:rsidR="00437756" w:rsidRDefault="00713951">
      <w:pPr>
        <w:pStyle w:val="a3"/>
        <w:spacing w:before="5" w:line="247" w:lineRule="auto"/>
        <w:ind w:left="1225" w:right="845" w:firstLine="273"/>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6CFB038" w14:textId="77777777" w:rsidR="00437756" w:rsidRDefault="00713951">
      <w:pPr>
        <w:pStyle w:val="a3"/>
        <w:spacing w:before="4" w:line="247" w:lineRule="auto"/>
        <w:ind w:left="1225" w:right="848" w:firstLine="273"/>
        <w:jc w:val="both"/>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14:paraId="18A84D48" w14:textId="77777777" w:rsidR="00437756" w:rsidRDefault="00713951">
      <w:pPr>
        <w:pStyle w:val="a3"/>
        <w:spacing w:before="5"/>
        <w:jc w:val="both"/>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rPr>
          <w:spacing w:val="-2"/>
        </w:rPr>
        <w:t>задачи.</w:t>
      </w:r>
    </w:p>
    <w:p w14:paraId="0BA97D3B" w14:textId="77777777" w:rsidR="00437756" w:rsidRDefault="00713951">
      <w:pPr>
        <w:pStyle w:val="a3"/>
        <w:spacing w:before="12" w:line="247" w:lineRule="auto"/>
        <w:ind w:left="1225" w:right="850" w:firstLine="273"/>
        <w:jc w:val="both"/>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0035EB26" w14:textId="77777777" w:rsidR="00437756" w:rsidRDefault="00437756">
      <w:pPr>
        <w:spacing w:line="247" w:lineRule="auto"/>
        <w:jc w:val="both"/>
        <w:sectPr w:rsidR="00437756">
          <w:pgSz w:w="11910" w:h="16840"/>
          <w:pgMar w:top="1040" w:right="0" w:bottom="280" w:left="760" w:header="720" w:footer="720" w:gutter="0"/>
          <w:cols w:space="720"/>
        </w:sectPr>
      </w:pPr>
    </w:p>
    <w:p w14:paraId="2F8AB273" w14:textId="77777777" w:rsidR="00437756" w:rsidRDefault="00713951">
      <w:pPr>
        <w:pStyle w:val="a3"/>
        <w:spacing w:before="68" w:line="247" w:lineRule="auto"/>
        <w:ind w:left="1225" w:right="850" w:firstLine="273"/>
        <w:jc w:val="both"/>
      </w:pPr>
      <w:r>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76ECAE9B" w14:textId="77777777" w:rsidR="00437756" w:rsidRDefault="00713951">
      <w:pPr>
        <w:pStyle w:val="a3"/>
        <w:spacing w:before="7"/>
        <w:jc w:val="both"/>
      </w:pPr>
      <w:r>
        <w:t>Представлять</w:t>
      </w:r>
      <w:r>
        <w:rPr>
          <w:spacing w:val="-5"/>
        </w:rPr>
        <w:t xml:space="preserve"> </w:t>
      </w:r>
      <w:r>
        <w:t>информацию</w:t>
      </w:r>
      <w:r>
        <w:rPr>
          <w:spacing w:val="-3"/>
        </w:rPr>
        <w:t xml:space="preserve"> </w:t>
      </w:r>
      <w:r>
        <w:t>в</w:t>
      </w:r>
      <w:r>
        <w:rPr>
          <w:spacing w:val="-5"/>
        </w:rPr>
        <w:t xml:space="preserve"> </w:t>
      </w:r>
      <w:r>
        <w:t>виде</w:t>
      </w:r>
      <w:r>
        <w:rPr>
          <w:spacing w:val="-4"/>
        </w:rPr>
        <w:t xml:space="preserve"> </w:t>
      </w:r>
      <w:r>
        <w:t>кратких</w:t>
      </w:r>
      <w:r>
        <w:rPr>
          <w:spacing w:val="-2"/>
        </w:rPr>
        <w:t xml:space="preserve"> </w:t>
      </w:r>
      <w:r>
        <w:t>выводов</w:t>
      </w:r>
      <w:r>
        <w:rPr>
          <w:spacing w:val="-4"/>
        </w:rPr>
        <w:t xml:space="preserve"> </w:t>
      </w:r>
      <w:r>
        <w:t>и</w:t>
      </w:r>
      <w:r>
        <w:rPr>
          <w:spacing w:val="-3"/>
        </w:rPr>
        <w:t xml:space="preserve"> </w:t>
      </w:r>
      <w:r>
        <w:rPr>
          <w:spacing w:val="-2"/>
        </w:rPr>
        <w:t>обобщений.</w:t>
      </w:r>
    </w:p>
    <w:p w14:paraId="70F36DD0" w14:textId="77777777" w:rsidR="00437756" w:rsidRDefault="00713951">
      <w:pPr>
        <w:pStyle w:val="a3"/>
        <w:spacing w:before="12" w:line="247" w:lineRule="auto"/>
        <w:ind w:left="1225" w:right="851" w:firstLine="273"/>
        <w:jc w:val="both"/>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5C8A7FE" w14:textId="77777777" w:rsidR="00437756" w:rsidRDefault="00713951">
      <w:pPr>
        <w:pStyle w:val="a5"/>
        <w:numPr>
          <w:ilvl w:val="4"/>
          <w:numId w:val="19"/>
        </w:numPr>
        <w:tabs>
          <w:tab w:val="left" w:pos="2578"/>
        </w:tabs>
        <w:spacing w:before="4"/>
        <w:ind w:left="2578" w:hanging="1080"/>
        <w:jc w:val="both"/>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pacing w:val="-2"/>
          <w:sz w:val="24"/>
        </w:rPr>
        <w:t>действий.</w:t>
      </w:r>
    </w:p>
    <w:p w14:paraId="3DE1969D" w14:textId="77777777" w:rsidR="00437756" w:rsidRDefault="00713951">
      <w:pPr>
        <w:pStyle w:val="a3"/>
        <w:spacing w:before="15" w:line="247" w:lineRule="auto"/>
        <w:ind w:left="1225" w:firstLine="273"/>
      </w:pPr>
      <w:r>
        <w:t>Определять</w:t>
      </w:r>
      <w:r>
        <w:rPr>
          <w:spacing w:val="80"/>
        </w:rPr>
        <w:t xml:space="preserve"> </w:t>
      </w:r>
      <w:r>
        <w:t>характер</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различных</w:t>
      </w:r>
      <w:r>
        <w:rPr>
          <w:spacing w:val="80"/>
        </w:rPr>
        <w:t xml:space="preserve"> </w:t>
      </w:r>
      <w:r>
        <w:t>исторических</w:t>
      </w:r>
      <w:r>
        <w:rPr>
          <w:spacing w:val="80"/>
        </w:rPr>
        <w:t xml:space="preserve"> </w:t>
      </w:r>
      <w:r>
        <w:t>и современных ситуациях, событиях.</w:t>
      </w:r>
    </w:p>
    <w:p w14:paraId="125BC8A0" w14:textId="77777777" w:rsidR="00437756" w:rsidRDefault="00713951">
      <w:pPr>
        <w:pStyle w:val="a3"/>
        <w:spacing w:before="2" w:line="247" w:lineRule="auto"/>
        <w:ind w:left="1225" w:right="848" w:firstLine="273"/>
      </w:pPr>
      <w:r>
        <w:t>Раскрывать</w:t>
      </w:r>
      <w:r>
        <w:rPr>
          <w:spacing w:val="40"/>
        </w:rPr>
        <w:t xml:space="preserve"> </w:t>
      </w:r>
      <w:r>
        <w:t>значение</w:t>
      </w:r>
      <w:r>
        <w:rPr>
          <w:spacing w:val="40"/>
        </w:rPr>
        <w:t xml:space="preserve"> </w:t>
      </w:r>
      <w:r>
        <w:t>совместной</w:t>
      </w:r>
      <w:r>
        <w:rPr>
          <w:spacing w:val="40"/>
        </w:rPr>
        <w:t xml:space="preserve"> </w:t>
      </w:r>
      <w:r>
        <w:t>деятельности,</w:t>
      </w:r>
      <w:r>
        <w:rPr>
          <w:spacing w:val="40"/>
        </w:rPr>
        <w:t xml:space="preserve"> </w:t>
      </w:r>
      <w:r>
        <w:t>сотрудничества</w:t>
      </w:r>
      <w:r>
        <w:rPr>
          <w:spacing w:val="40"/>
        </w:rPr>
        <w:t xml:space="preserve"> </w:t>
      </w:r>
      <w:r>
        <w:t>людей</w:t>
      </w:r>
      <w:r>
        <w:rPr>
          <w:spacing w:val="40"/>
        </w:rPr>
        <w:t xml:space="preserve"> </w:t>
      </w:r>
      <w:r>
        <w:t>в</w:t>
      </w:r>
      <w:r>
        <w:rPr>
          <w:spacing w:val="40"/>
        </w:rPr>
        <w:t xml:space="preserve"> </w:t>
      </w:r>
      <w:r>
        <w:t>разных</w:t>
      </w:r>
      <w:r>
        <w:rPr>
          <w:spacing w:val="40"/>
        </w:rPr>
        <w:t xml:space="preserve"> </w:t>
      </w:r>
      <w:r>
        <w:t>сферах в различные исторические эпохи.</w:t>
      </w:r>
    </w:p>
    <w:p w14:paraId="662C4F74" w14:textId="77777777" w:rsidR="00437756" w:rsidRDefault="00713951">
      <w:pPr>
        <w:pStyle w:val="a3"/>
        <w:spacing w:before="6" w:line="247" w:lineRule="auto"/>
        <w:ind w:left="1225" w:right="848" w:firstLine="273"/>
      </w:pPr>
      <w:r>
        <w:t>Принимать участие в обсуждении открытых (в том числе дискуссионных) вопросов истории, высказывая и аргументируя свои суждения.</w:t>
      </w:r>
    </w:p>
    <w:p w14:paraId="4CF11139" w14:textId="77777777" w:rsidR="00437756" w:rsidRDefault="00713951">
      <w:pPr>
        <w:pStyle w:val="a3"/>
        <w:spacing w:before="5" w:line="247" w:lineRule="auto"/>
        <w:ind w:left="1225" w:right="848" w:firstLine="273"/>
      </w:pPr>
      <w:r>
        <w:t>Осуществлять</w:t>
      </w:r>
      <w:r>
        <w:rPr>
          <w:spacing w:val="80"/>
        </w:rPr>
        <w:t xml:space="preserve"> </w:t>
      </w:r>
      <w:r>
        <w:t>презентацию</w:t>
      </w:r>
      <w:r>
        <w:rPr>
          <w:spacing w:val="80"/>
        </w:rPr>
        <w:t xml:space="preserve"> </w:t>
      </w:r>
      <w:r>
        <w:t>выполненной</w:t>
      </w:r>
      <w:r>
        <w:rPr>
          <w:spacing w:val="80"/>
        </w:rPr>
        <w:t xml:space="preserve"> </w:t>
      </w:r>
      <w:r>
        <w:t>самостоятельной</w:t>
      </w:r>
      <w:r>
        <w:rPr>
          <w:spacing w:val="80"/>
        </w:rPr>
        <w:t xml:space="preserve"> </w:t>
      </w:r>
      <w:r>
        <w:t>работы</w:t>
      </w:r>
      <w:r>
        <w:rPr>
          <w:spacing w:val="80"/>
        </w:rPr>
        <w:t xml:space="preserve"> </w:t>
      </w:r>
      <w:r>
        <w:t>по</w:t>
      </w:r>
      <w:r>
        <w:rPr>
          <w:spacing w:val="80"/>
        </w:rPr>
        <w:t xml:space="preserve"> </w:t>
      </w:r>
      <w:r>
        <w:t>истории, проявляя способность к диалогу с аудиторией.</w:t>
      </w:r>
    </w:p>
    <w:p w14:paraId="572E89C1" w14:textId="77777777" w:rsidR="00437756" w:rsidRDefault="00713951">
      <w:pPr>
        <w:pStyle w:val="a3"/>
        <w:spacing w:before="5" w:line="247" w:lineRule="auto"/>
        <w:ind w:left="1225" w:firstLine="273"/>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соответствия правовым и нравственным нормам.</w:t>
      </w:r>
    </w:p>
    <w:p w14:paraId="2F6786FC" w14:textId="77777777" w:rsidR="00437756" w:rsidRDefault="00713951">
      <w:pPr>
        <w:pStyle w:val="a3"/>
        <w:spacing w:before="3" w:line="247" w:lineRule="auto"/>
        <w:ind w:left="1225" w:firstLine="273"/>
      </w:pPr>
      <w:r>
        <w:t>Анализировать</w:t>
      </w:r>
      <w:r>
        <w:rPr>
          <w:spacing w:val="32"/>
        </w:rPr>
        <w:t xml:space="preserve"> </w:t>
      </w:r>
      <w:r>
        <w:t>причины</w:t>
      </w:r>
      <w:r>
        <w:rPr>
          <w:spacing w:val="33"/>
        </w:rPr>
        <w:t xml:space="preserve"> </w:t>
      </w:r>
      <w:r>
        <w:t>социальных</w:t>
      </w:r>
      <w:r>
        <w:rPr>
          <w:spacing w:val="33"/>
        </w:rPr>
        <w:t xml:space="preserve"> </w:t>
      </w:r>
      <w:r>
        <w:t>и</w:t>
      </w:r>
      <w:r>
        <w:rPr>
          <w:spacing w:val="34"/>
        </w:rPr>
        <w:t xml:space="preserve"> </w:t>
      </w:r>
      <w:r>
        <w:t>межличностных</w:t>
      </w:r>
      <w:r>
        <w:rPr>
          <w:spacing w:val="33"/>
        </w:rPr>
        <w:t xml:space="preserve"> </w:t>
      </w:r>
      <w:r>
        <w:t>конфликтов,</w:t>
      </w:r>
      <w:r>
        <w:rPr>
          <w:spacing w:val="33"/>
        </w:rPr>
        <w:t xml:space="preserve"> </w:t>
      </w:r>
      <w:r>
        <w:t>моделировать варианты выхода из конфликтной ситуации.</w:t>
      </w:r>
    </w:p>
    <w:p w14:paraId="31B22B2B" w14:textId="77777777" w:rsidR="00437756" w:rsidRDefault="00713951">
      <w:pPr>
        <w:pStyle w:val="a3"/>
        <w:spacing w:before="5"/>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14:paraId="1B2EDE40" w14:textId="77777777" w:rsidR="00437756" w:rsidRDefault="00713951">
      <w:pPr>
        <w:pStyle w:val="a3"/>
        <w:spacing w:before="15" w:line="247" w:lineRule="auto"/>
        <w:ind w:left="1225" w:right="852" w:firstLine="27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010F79E" w14:textId="77777777" w:rsidR="00437756" w:rsidRDefault="00713951">
      <w:pPr>
        <w:pStyle w:val="a3"/>
        <w:spacing w:before="2" w:line="247" w:lineRule="auto"/>
        <w:ind w:left="1225" w:right="849" w:firstLine="273"/>
        <w:jc w:val="both"/>
      </w:pPr>
      <w:r>
        <w:t>Сравнивать результаты выполнения учебного географического проекта с исходной задачей</w:t>
      </w:r>
      <w:r>
        <w:rPr>
          <w:spacing w:val="-5"/>
        </w:rPr>
        <w:t xml:space="preserve"> </w:t>
      </w:r>
      <w:r>
        <w:t>и</w:t>
      </w:r>
      <w:r>
        <w:rPr>
          <w:spacing w:val="-5"/>
        </w:rPr>
        <w:t xml:space="preserve"> </w:t>
      </w:r>
      <w:r>
        <w:t>оценивать</w:t>
      </w:r>
      <w:r>
        <w:rPr>
          <w:spacing w:val="-6"/>
        </w:rPr>
        <w:t xml:space="preserve"> </w:t>
      </w:r>
      <w:r>
        <w:t>вклад</w:t>
      </w:r>
      <w:r>
        <w:rPr>
          <w:spacing w:val="-5"/>
        </w:rPr>
        <w:t xml:space="preserve"> </w:t>
      </w:r>
      <w:r>
        <w:t>каждого</w:t>
      </w:r>
      <w:r>
        <w:rPr>
          <w:spacing w:val="-5"/>
        </w:rPr>
        <w:t xml:space="preserve"> </w:t>
      </w:r>
      <w:r>
        <w:t>члена</w:t>
      </w:r>
      <w:r>
        <w:rPr>
          <w:spacing w:val="-6"/>
        </w:rPr>
        <w:t xml:space="preserve"> </w:t>
      </w:r>
      <w:r>
        <w:t>команды</w:t>
      </w:r>
      <w:r>
        <w:rPr>
          <w:spacing w:val="-5"/>
        </w:rPr>
        <w:t xml:space="preserve"> </w:t>
      </w:r>
      <w:r>
        <w:t>в</w:t>
      </w:r>
      <w:r>
        <w:rPr>
          <w:spacing w:val="-6"/>
        </w:rPr>
        <w:t xml:space="preserve"> </w:t>
      </w:r>
      <w:r>
        <w:t>достижение</w:t>
      </w:r>
      <w:r>
        <w:rPr>
          <w:spacing w:val="-6"/>
        </w:rPr>
        <w:t xml:space="preserve"> </w:t>
      </w:r>
      <w:r>
        <w:t>результатов,</w:t>
      </w:r>
      <w:r>
        <w:rPr>
          <w:spacing w:val="-5"/>
        </w:rPr>
        <w:t xml:space="preserve"> </w:t>
      </w:r>
      <w:r>
        <w:t>разделять сферу ответственности.</w:t>
      </w:r>
    </w:p>
    <w:p w14:paraId="55F85558" w14:textId="77777777" w:rsidR="00437756" w:rsidRDefault="00713951">
      <w:pPr>
        <w:pStyle w:val="a3"/>
        <w:spacing w:before="5" w:line="247" w:lineRule="auto"/>
        <w:ind w:left="1225" w:right="853" w:firstLine="273"/>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2EEEF01" w14:textId="77777777" w:rsidR="00437756" w:rsidRDefault="00713951">
      <w:pPr>
        <w:pStyle w:val="a3"/>
        <w:spacing w:before="5" w:line="247" w:lineRule="auto"/>
        <w:ind w:left="1225" w:right="851" w:firstLine="273"/>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1353D1A2" w14:textId="77777777" w:rsidR="00437756" w:rsidRDefault="00713951">
      <w:pPr>
        <w:pStyle w:val="a3"/>
        <w:spacing w:before="4" w:line="247" w:lineRule="auto"/>
        <w:ind w:left="1225" w:right="852" w:firstLine="273"/>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19DE648" w14:textId="77777777" w:rsidR="00437756" w:rsidRDefault="00713951">
      <w:pPr>
        <w:pStyle w:val="a3"/>
        <w:spacing w:before="5"/>
        <w:jc w:val="both"/>
      </w:pPr>
      <w:r>
        <w:t>Разделять</w:t>
      </w:r>
      <w:r>
        <w:rPr>
          <w:spacing w:val="-2"/>
        </w:rPr>
        <w:t xml:space="preserve"> </w:t>
      </w:r>
      <w:r>
        <w:t>сферу</w:t>
      </w:r>
      <w:r>
        <w:rPr>
          <w:spacing w:val="-5"/>
        </w:rPr>
        <w:t xml:space="preserve"> </w:t>
      </w:r>
      <w:r>
        <w:rPr>
          <w:spacing w:val="-2"/>
        </w:rPr>
        <w:t>ответственности.</w:t>
      </w:r>
    </w:p>
    <w:p w14:paraId="719814FF" w14:textId="77777777" w:rsidR="00437756" w:rsidRDefault="00713951">
      <w:pPr>
        <w:pStyle w:val="a5"/>
        <w:numPr>
          <w:ilvl w:val="4"/>
          <w:numId w:val="19"/>
        </w:numPr>
        <w:tabs>
          <w:tab w:val="left" w:pos="2578"/>
        </w:tabs>
        <w:spacing w:before="12"/>
        <w:ind w:left="2578" w:hanging="1080"/>
        <w:jc w:val="both"/>
        <w:rPr>
          <w:sz w:val="24"/>
        </w:rPr>
      </w:pPr>
      <w:r>
        <w:rPr>
          <w:sz w:val="24"/>
        </w:rPr>
        <w:t>Формирование</w:t>
      </w:r>
      <w:r>
        <w:rPr>
          <w:spacing w:val="-8"/>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14:paraId="726A675B" w14:textId="77777777" w:rsidR="00437756" w:rsidRDefault="00713951">
      <w:pPr>
        <w:pStyle w:val="a3"/>
        <w:spacing w:before="15" w:line="247" w:lineRule="auto"/>
        <w:ind w:left="1225" w:right="842" w:firstLine="273"/>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770BFD79" w14:textId="77777777" w:rsidR="00437756" w:rsidRDefault="00713951">
      <w:pPr>
        <w:pStyle w:val="a3"/>
        <w:spacing w:before="3" w:line="247" w:lineRule="auto"/>
        <w:ind w:left="1225" w:right="852" w:firstLine="273"/>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2080F0F" w14:textId="77777777" w:rsidR="00437756" w:rsidRDefault="00713951">
      <w:pPr>
        <w:pStyle w:val="a3"/>
        <w:spacing w:before="4" w:line="247" w:lineRule="auto"/>
        <w:ind w:left="1225" w:right="849" w:firstLine="273"/>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A366EEB" w14:textId="77777777" w:rsidR="00437756" w:rsidRDefault="00713951">
      <w:pPr>
        <w:pStyle w:val="a3"/>
        <w:spacing w:before="4" w:line="247" w:lineRule="auto"/>
        <w:ind w:left="1225" w:right="852" w:firstLine="273"/>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549F741" w14:textId="77777777" w:rsidR="00437756" w:rsidRDefault="00437756">
      <w:pPr>
        <w:spacing w:line="247" w:lineRule="auto"/>
        <w:jc w:val="both"/>
        <w:sectPr w:rsidR="00437756">
          <w:pgSz w:w="11910" w:h="16840"/>
          <w:pgMar w:top="1040" w:right="0" w:bottom="280" w:left="760" w:header="720" w:footer="720" w:gutter="0"/>
          <w:cols w:space="720"/>
        </w:sectPr>
      </w:pPr>
    </w:p>
    <w:p w14:paraId="019F2FD7" w14:textId="77777777" w:rsidR="00437756" w:rsidRDefault="00713951">
      <w:pPr>
        <w:pStyle w:val="a5"/>
        <w:numPr>
          <w:ilvl w:val="2"/>
          <w:numId w:val="21"/>
        </w:numPr>
        <w:tabs>
          <w:tab w:val="left" w:pos="2419"/>
        </w:tabs>
        <w:spacing w:before="68" w:line="247" w:lineRule="auto"/>
        <w:ind w:right="847" w:firstLine="273"/>
        <w:jc w:val="both"/>
        <w:rPr>
          <w:sz w:val="24"/>
        </w:rPr>
      </w:pPr>
      <w:r>
        <w:rPr>
          <w:sz w:val="24"/>
        </w:rPr>
        <w:lastRenderedPageBreak/>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sz w:val="24"/>
        </w:rPr>
        <w:t>деятельности.</w:t>
      </w:r>
    </w:p>
    <w:p w14:paraId="52FAF98F" w14:textId="77777777" w:rsidR="00437756" w:rsidRDefault="00713951">
      <w:pPr>
        <w:pStyle w:val="a5"/>
        <w:numPr>
          <w:ilvl w:val="3"/>
          <w:numId w:val="21"/>
        </w:numPr>
        <w:tabs>
          <w:tab w:val="left" w:pos="2388"/>
        </w:tabs>
        <w:spacing w:before="7" w:line="247" w:lineRule="auto"/>
        <w:ind w:left="1225" w:right="848" w:firstLine="273"/>
        <w:jc w:val="both"/>
        <w:rPr>
          <w:sz w:val="24"/>
        </w:rPr>
      </w:pPr>
      <w:r>
        <w:rPr>
          <w:sz w:val="24"/>
        </w:rPr>
        <w:t>Одним</w:t>
      </w:r>
      <w:r>
        <w:rPr>
          <w:spacing w:val="-15"/>
          <w:sz w:val="24"/>
        </w:rPr>
        <w:t xml:space="preserve"> </w:t>
      </w:r>
      <w:r>
        <w:rPr>
          <w:sz w:val="24"/>
        </w:rPr>
        <w:t>из</w:t>
      </w:r>
      <w:r>
        <w:rPr>
          <w:spacing w:val="-13"/>
          <w:sz w:val="24"/>
        </w:rPr>
        <w:t xml:space="preserve"> </w:t>
      </w:r>
      <w:r>
        <w:rPr>
          <w:sz w:val="24"/>
        </w:rPr>
        <w:t>важнейших</w:t>
      </w:r>
      <w:r>
        <w:rPr>
          <w:spacing w:val="-12"/>
          <w:sz w:val="24"/>
        </w:rPr>
        <w:t xml:space="preserve"> </w:t>
      </w:r>
      <w:r>
        <w:rPr>
          <w:sz w:val="24"/>
        </w:rPr>
        <w:t>путей</w:t>
      </w:r>
      <w:r>
        <w:rPr>
          <w:spacing w:val="-13"/>
          <w:sz w:val="24"/>
        </w:rPr>
        <w:t xml:space="preserve"> </w:t>
      </w:r>
      <w:r>
        <w:rPr>
          <w:sz w:val="24"/>
        </w:rPr>
        <w:t>формирования</w:t>
      </w:r>
      <w:r>
        <w:rPr>
          <w:spacing w:val="-14"/>
          <w:sz w:val="24"/>
        </w:rPr>
        <w:t xml:space="preserve"> </w:t>
      </w:r>
      <w:r>
        <w:rPr>
          <w:sz w:val="24"/>
        </w:rPr>
        <w:t>УУД</w:t>
      </w:r>
      <w:r>
        <w:rPr>
          <w:spacing w:val="-15"/>
          <w:sz w:val="24"/>
        </w:rPr>
        <w:t xml:space="preserve"> </w:t>
      </w:r>
      <w:r>
        <w:rPr>
          <w:sz w:val="24"/>
        </w:rPr>
        <w:t>на</w:t>
      </w:r>
      <w:r>
        <w:rPr>
          <w:spacing w:val="-13"/>
          <w:sz w:val="24"/>
        </w:rPr>
        <w:t xml:space="preserve"> </w:t>
      </w:r>
      <w:r>
        <w:rPr>
          <w:sz w:val="24"/>
        </w:rPr>
        <w:t>уровне</w:t>
      </w:r>
      <w:r>
        <w:rPr>
          <w:spacing w:val="-15"/>
          <w:sz w:val="24"/>
        </w:rPr>
        <w:t xml:space="preserve"> </w:t>
      </w:r>
      <w:r>
        <w:rPr>
          <w:sz w:val="24"/>
        </w:rPr>
        <w:t>основного</w:t>
      </w:r>
      <w:r>
        <w:rPr>
          <w:spacing w:val="-14"/>
          <w:sz w:val="24"/>
        </w:rPr>
        <w:t xml:space="preserve"> </w:t>
      </w:r>
      <w:r>
        <w:rPr>
          <w:sz w:val="24"/>
        </w:rPr>
        <w:t>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144D479" w14:textId="77777777" w:rsidR="00437756" w:rsidRDefault="00713951">
      <w:pPr>
        <w:pStyle w:val="a5"/>
        <w:numPr>
          <w:ilvl w:val="3"/>
          <w:numId w:val="21"/>
        </w:numPr>
        <w:tabs>
          <w:tab w:val="left" w:pos="2426"/>
        </w:tabs>
        <w:spacing w:before="2" w:line="247" w:lineRule="auto"/>
        <w:ind w:left="1225" w:right="852" w:firstLine="273"/>
        <w:jc w:val="both"/>
        <w:rPr>
          <w:sz w:val="24"/>
        </w:rPr>
      </w:pPr>
      <w:r>
        <w:rPr>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897C5A7" w14:textId="77777777" w:rsidR="00437756" w:rsidRDefault="00713951">
      <w:pPr>
        <w:pStyle w:val="a5"/>
        <w:numPr>
          <w:ilvl w:val="3"/>
          <w:numId w:val="21"/>
        </w:numPr>
        <w:tabs>
          <w:tab w:val="left" w:pos="2474"/>
        </w:tabs>
        <w:spacing w:before="6" w:line="247" w:lineRule="auto"/>
        <w:ind w:left="1225" w:right="850" w:firstLine="273"/>
        <w:jc w:val="both"/>
        <w:rPr>
          <w:sz w:val="24"/>
        </w:rPr>
      </w:pPr>
      <w:r>
        <w:rPr>
          <w:sz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1866B25" w14:textId="77777777" w:rsidR="00437756" w:rsidRDefault="00713951">
      <w:pPr>
        <w:pStyle w:val="a5"/>
        <w:numPr>
          <w:ilvl w:val="3"/>
          <w:numId w:val="21"/>
        </w:numPr>
        <w:tabs>
          <w:tab w:val="left" w:pos="2398"/>
        </w:tabs>
        <w:spacing w:before="4" w:line="247" w:lineRule="auto"/>
        <w:ind w:left="1225" w:right="850" w:firstLine="273"/>
        <w:jc w:val="both"/>
        <w:rPr>
          <w:sz w:val="24"/>
        </w:rPr>
      </w:pPr>
      <w:r>
        <w:rPr>
          <w:sz w:val="24"/>
        </w:rPr>
        <w:t>УИПД</w:t>
      </w:r>
      <w:r>
        <w:rPr>
          <w:spacing w:val="-5"/>
          <w:sz w:val="24"/>
        </w:rPr>
        <w:t xml:space="preserve"> </w:t>
      </w:r>
      <w:r>
        <w:rPr>
          <w:sz w:val="24"/>
        </w:rPr>
        <w:t>может</w:t>
      </w:r>
      <w:r>
        <w:rPr>
          <w:spacing w:val="-4"/>
          <w:sz w:val="24"/>
        </w:rPr>
        <w:t xml:space="preserve"> </w:t>
      </w:r>
      <w:r>
        <w:rPr>
          <w:sz w:val="24"/>
        </w:rPr>
        <w:t>осуществляться</w:t>
      </w:r>
      <w:r>
        <w:rPr>
          <w:spacing w:val="-6"/>
          <w:sz w:val="24"/>
        </w:rPr>
        <w:t xml:space="preserve"> </w:t>
      </w:r>
      <w:r>
        <w:rPr>
          <w:sz w:val="24"/>
        </w:rPr>
        <w:t>обучающимися</w:t>
      </w:r>
      <w:r>
        <w:rPr>
          <w:spacing w:val="-6"/>
          <w:sz w:val="24"/>
        </w:rPr>
        <w:t xml:space="preserve"> </w:t>
      </w:r>
      <w:r>
        <w:rPr>
          <w:sz w:val="24"/>
        </w:rPr>
        <w:t>индивидуально</w:t>
      </w:r>
      <w:r>
        <w:rPr>
          <w:spacing w:val="-6"/>
          <w:sz w:val="24"/>
        </w:rPr>
        <w:t xml:space="preserve"> </w:t>
      </w:r>
      <w:r>
        <w:rPr>
          <w:sz w:val="24"/>
        </w:rPr>
        <w:t>и</w:t>
      </w:r>
      <w:r>
        <w:rPr>
          <w:spacing w:val="-6"/>
          <w:sz w:val="24"/>
        </w:rPr>
        <w:t xml:space="preserve"> </w:t>
      </w:r>
      <w:r>
        <w:rPr>
          <w:sz w:val="24"/>
        </w:rPr>
        <w:t>коллективно (в составе малых групп, класса).</w:t>
      </w:r>
    </w:p>
    <w:p w14:paraId="1CC9105C" w14:textId="77777777" w:rsidR="00437756" w:rsidRDefault="00713951">
      <w:pPr>
        <w:pStyle w:val="a5"/>
        <w:numPr>
          <w:ilvl w:val="3"/>
          <w:numId w:val="21"/>
        </w:numPr>
        <w:tabs>
          <w:tab w:val="left" w:pos="2404"/>
        </w:tabs>
        <w:spacing w:before="3" w:line="247" w:lineRule="auto"/>
        <w:ind w:left="1225" w:right="844" w:firstLine="273"/>
        <w:jc w:val="both"/>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w:t>
      </w:r>
      <w:r>
        <w:rPr>
          <w:spacing w:val="-7"/>
          <w:sz w:val="24"/>
        </w:rPr>
        <w:t xml:space="preserve"> </w:t>
      </w:r>
      <w:r>
        <w:rPr>
          <w:sz w:val="24"/>
        </w:rPr>
        <w:t>сформированности</w:t>
      </w:r>
      <w:r>
        <w:rPr>
          <w:spacing w:val="-3"/>
          <w:sz w:val="24"/>
        </w:rPr>
        <w:t xml:space="preserve"> </w:t>
      </w:r>
      <w:r>
        <w:rPr>
          <w:sz w:val="24"/>
        </w:rPr>
        <w:t>у</w:t>
      </w:r>
      <w:r>
        <w:rPr>
          <w:spacing w:val="-14"/>
          <w:sz w:val="24"/>
        </w:rPr>
        <w:t xml:space="preserve"> </w:t>
      </w:r>
      <w:r>
        <w:rPr>
          <w:sz w:val="24"/>
        </w:rPr>
        <w:t>школьников</w:t>
      </w:r>
      <w:r>
        <w:rPr>
          <w:spacing w:val="-7"/>
          <w:sz w:val="24"/>
        </w:rPr>
        <w:t xml:space="preserve"> </w:t>
      </w:r>
      <w:r>
        <w:rPr>
          <w:sz w:val="24"/>
        </w:rPr>
        <w:t>комплекса</w:t>
      </w:r>
      <w:r>
        <w:rPr>
          <w:spacing w:val="-8"/>
          <w:sz w:val="24"/>
        </w:rPr>
        <w:t xml:space="preserve"> </w:t>
      </w:r>
      <w:r>
        <w:rPr>
          <w:sz w:val="24"/>
        </w:rPr>
        <w:t>познавательных,</w:t>
      </w:r>
      <w:r>
        <w:rPr>
          <w:spacing w:val="-9"/>
          <w:sz w:val="24"/>
        </w:rPr>
        <w:t xml:space="preserve"> </w:t>
      </w:r>
      <w:r>
        <w:rPr>
          <w:sz w:val="24"/>
        </w:rPr>
        <w:t>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14:paraId="68854973" w14:textId="77777777" w:rsidR="00437756" w:rsidRDefault="00713951">
      <w:pPr>
        <w:pStyle w:val="a5"/>
        <w:numPr>
          <w:ilvl w:val="3"/>
          <w:numId w:val="21"/>
        </w:numPr>
        <w:tabs>
          <w:tab w:val="left" w:pos="2462"/>
        </w:tabs>
        <w:spacing w:line="247" w:lineRule="auto"/>
        <w:ind w:left="1225" w:right="846" w:firstLine="273"/>
        <w:jc w:val="both"/>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14:paraId="5C5FB6AD" w14:textId="77777777" w:rsidR="00437756" w:rsidRDefault="00713951">
      <w:pPr>
        <w:pStyle w:val="a3"/>
        <w:spacing w:before="5" w:line="247" w:lineRule="auto"/>
        <w:ind w:left="1225" w:right="849" w:firstLine="273"/>
        <w:jc w:val="both"/>
      </w:pPr>
      <w:r>
        <w:t>С</w:t>
      </w:r>
      <w:r>
        <w:rPr>
          <w:spacing w:val="-3"/>
        </w:rPr>
        <w:t xml:space="preserve"> </w:t>
      </w:r>
      <w:r>
        <w:t>учетом</w:t>
      </w:r>
      <w:r>
        <w:rPr>
          <w:spacing w:val="-5"/>
        </w:rPr>
        <w:t xml:space="preserve"> </w:t>
      </w:r>
      <w:r>
        <w:t>вероятности</w:t>
      </w:r>
      <w:r>
        <w:rPr>
          <w:spacing w:val="-4"/>
        </w:rPr>
        <w:t xml:space="preserve"> </w:t>
      </w:r>
      <w:r>
        <w:t>возникновения</w:t>
      </w:r>
      <w:r>
        <w:rPr>
          <w:spacing w:val="-5"/>
        </w:rPr>
        <w:t xml:space="preserve"> </w:t>
      </w:r>
      <w:r>
        <w:t>особых</w:t>
      </w:r>
      <w:r>
        <w:rPr>
          <w:spacing w:val="-2"/>
        </w:rPr>
        <w:t xml:space="preserve"> </w:t>
      </w:r>
      <w:r>
        <w:t>условий</w:t>
      </w:r>
      <w:r>
        <w:rPr>
          <w:spacing w:val="-5"/>
        </w:rPr>
        <w:t xml:space="preserve"> </w:t>
      </w:r>
      <w:r>
        <w:t>организации</w:t>
      </w:r>
      <w:r>
        <w:rPr>
          <w:spacing w:val="-5"/>
        </w:rPr>
        <w:t xml:space="preserve"> </w:t>
      </w:r>
      <w:r>
        <w:t>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5EEFF099" w14:textId="77777777" w:rsidR="00437756" w:rsidRDefault="00713951">
      <w:pPr>
        <w:pStyle w:val="a5"/>
        <w:numPr>
          <w:ilvl w:val="3"/>
          <w:numId w:val="21"/>
        </w:numPr>
        <w:tabs>
          <w:tab w:val="left" w:pos="2398"/>
        </w:tabs>
        <w:spacing w:before="4" w:line="247" w:lineRule="auto"/>
        <w:ind w:left="1225" w:right="843" w:firstLine="273"/>
        <w:jc w:val="both"/>
        <w:rPr>
          <w:sz w:val="24"/>
        </w:rPr>
      </w:pPr>
      <w:r>
        <w:rPr>
          <w:sz w:val="24"/>
        </w:rPr>
        <w:t>Особенность</w:t>
      </w:r>
      <w:r>
        <w:rPr>
          <w:spacing w:val="-3"/>
          <w:sz w:val="24"/>
        </w:rPr>
        <w:t xml:space="preserve"> </w:t>
      </w:r>
      <w:r>
        <w:rPr>
          <w:sz w:val="24"/>
        </w:rPr>
        <w:t>учебно-исследовательской</w:t>
      </w:r>
      <w:r>
        <w:rPr>
          <w:spacing w:val="-3"/>
          <w:sz w:val="24"/>
        </w:rPr>
        <w:t xml:space="preserve"> </w:t>
      </w:r>
      <w:r>
        <w:rPr>
          <w:sz w:val="24"/>
        </w:rPr>
        <w:t>деятельности</w:t>
      </w:r>
      <w:r>
        <w:rPr>
          <w:spacing w:val="-4"/>
          <w:sz w:val="24"/>
        </w:rPr>
        <w:t xml:space="preserve"> </w:t>
      </w:r>
      <w:r>
        <w:rPr>
          <w:sz w:val="24"/>
        </w:rPr>
        <w:t>(далее</w:t>
      </w:r>
      <w:r>
        <w:rPr>
          <w:spacing w:val="-5"/>
          <w:sz w:val="24"/>
        </w:rPr>
        <w:t xml:space="preserve"> </w:t>
      </w:r>
      <w:r>
        <w:rPr>
          <w:sz w:val="24"/>
        </w:rPr>
        <w:t>-</w:t>
      </w:r>
      <w:r>
        <w:rPr>
          <w:spacing w:val="-6"/>
          <w:sz w:val="24"/>
        </w:rPr>
        <w:t xml:space="preserve"> </w:t>
      </w:r>
      <w:r>
        <w:rPr>
          <w:sz w:val="24"/>
        </w:rPr>
        <w:t>УИД)</w:t>
      </w:r>
      <w:r>
        <w:rPr>
          <w:spacing w:val="-5"/>
          <w:sz w:val="24"/>
        </w:rPr>
        <w:t xml:space="preserve"> </w:t>
      </w:r>
      <w:r>
        <w:rPr>
          <w:sz w:val="24"/>
        </w:rPr>
        <w:t>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5EE110C" w14:textId="77777777" w:rsidR="00437756" w:rsidRDefault="00713951">
      <w:pPr>
        <w:pStyle w:val="a5"/>
        <w:numPr>
          <w:ilvl w:val="3"/>
          <w:numId w:val="21"/>
        </w:numPr>
        <w:tabs>
          <w:tab w:val="left" w:pos="2416"/>
        </w:tabs>
        <w:spacing w:before="4" w:line="247" w:lineRule="auto"/>
        <w:ind w:left="1225" w:right="856" w:firstLine="273"/>
        <w:jc w:val="both"/>
        <w:rPr>
          <w:sz w:val="24"/>
        </w:rPr>
      </w:pPr>
      <w:r>
        <w:rPr>
          <w:sz w:val="24"/>
        </w:rPr>
        <w:t>Исследовательские задачи представляют собой особый вид педагогической установки, ориентированной:</w:t>
      </w:r>
    </w:p>
    <w:p w14:paraId="0910CFAE" w14:textId="77777777" w:rsidR="00437756" w:rsidRDefault="00713951">
      <w:pPr>
        <w:pStyle w:val="a3"/>
        <w:spacing w:before="3" w:line="247" w:lineRule="auto"/>
        <w:ind w:left="1225" w:right="850" w:firstLine="273"/>
        <w:jc w:val="both"/>
      </w:pPr>
      <w:r>
        <w:t xml:space="preserve">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w:t>
      </w:r>
      <w:r>
        <w:rPr>
          <w:spacing w:val="-2"/>
        </w:rPr>
        <w:t>экспериментирования;</w:t>
      </w:r>
    </w:p>
    <w:p w14:paraId="64FC0347" w14:textId="77777777" w:rsidR="00437756" w:rsidRDefault="00713951">
      <w:pPr>
        <w:pStyle w:val="a3"/>
        <w:spacing w:before="6" w:line="247" w:lineRule="auto"/>
        <w:ind w:left="1225" w:right="848" w:firstLine="273"/>
        <w:jc w:val="both"/>
      </w:pPr>
      <w:r>
        <w:t>на овладение обучающимися основными научно-исследовательскими умениями (умения</w:t>
      </w:r>
      <w:r>
        <w:rPr>
          <w:spacing w:val="-8"/>
        </w:rPr>
        <w:t xml:space="preserve"> </w:t>
      </w:r>
      <w:r>
        <w:t>формулировать</w:t>
      </w:r>
      <w:r>
        <w:rPr>
          <w:spacing w:val="-8"/>
        </w:rPr>
        <w:t xml:space="preserve"> </w:t>
      </w:r>
      <w:r>
        <w:t>гипотезу</w:t>
      </w:r>
      <w:r>
        <w:rPr>
          <w:spacing w:val="-15"/>
        </w:rPr>
        <w:t xml:space="preserve"> </w:t>
      </w:r>
      <w:r>
        <w:t>и</w:t>
      </w:r>
      <w:r>
        <w:rPr>
          <w:spacing w:val="-7"/>
        </w:rPr>
        <w:t xml:space="preserve"> </w:t>
      </w:r>
      <w:r>
        <w:t>прогноз,</w:t>
      </w:r>
      <w:r>
        <w:rPr>
          <w:spacing w:val="-11"/>
        </w:rPr>
        <w:t xml:space="preserve"> </w:t>
      </w:r>
      <w:r>
        <w:t>планировать</w:t>
      </w:r>
      <w:r>
        <w:rPr>
          <w:spacing w:val="-7"/>
        </w:rPr>
        <w:t xml:space="preserve"> </w:t>
      </w:r>
      <w:r>
        <w:t>и</w:t>
      </w:r>
      <w:r>
        <w:rPr>
          <w:spacing w:val="-10"/>
        </w:rPr>
        <w:t xml:space="preserve"> </w:t>
      </w:r>
      <w:r>
        <w:t>осуществлять</w:t>
      </w:r>
      <w:r>
        <w:rPr>
          <w:spacing w:val="-8"/>
        </w:rPr>
        <w:t xml:space="preserve"> </w:t>
      </w:r>
      <w:r>
        <w:t>анализ,</w:t>
      </w:r>
      <w:r>
        <w:rPr>
          <w:spacing w:val="-8"/>
        </w:rPr>
        <w:t xml:space="preserve"> </w:t>
      </w:r>
      <w:r>
        <w:t>опыт</w:t>
      </w:r>
      <w:r>
        <w:rPr>
          <w:spacing w:val="-8"/>
        </w:rPr>
        <w:t xml:space="preserve"> </w:t>
      </w:r>
      <w:r>
        <w:t>и эксперимент,</w:t>
      </w:r>
      <w:r>
        <w:rPr>
          <w:spacing w:val="-15"/>
        </w:rPr>
        <w:t xml:space="preserve"> </w:t>
      </w:r>
      <w:r>
        <w:t>делать</w:t>
      </w:r>
      <w:r>
        <w:rPr>
          <w:spacing w:val="-15"/>
        </w:rPr>
        <w:t xml:space="preserve"> </w:t>
      </w:r>
      <w:r>
        <w:t>обобщения</w:t>
      </w:r>
      <w:r>
        <w:rPr>
          <w:spacing w:val="-15"/>
        </w:rPr>
        <w:t xml:space="preserve"> </w:t>
      </w:r>
      <w:r>
        <w:t>и</w:t>
      </w:r>
      <w:r>
        <w:rPr>
          <w:spacing w:val="-15"/>
        </w:rPr>
        <w:t xml:space="preserve"> </w:t>
      </w:r>
      <w:r>
        <w:t>формулировать</w:t>
      </w:r>
      <w:r>
        <w:rPr>
          <w:spacing w:val="-15"/>
        </w:rPr>
        <w:t xml:space="preserve"> </w:t>
      </w:r>
      <w:r>
        <w:t>выводы</w:t>
      </w:r>
      <w:r>
        <w:rPr>
          <w:spacing w:val="-15"/>
        </w:rPr>
        <w:t xml:space="preserve"> </w:t>
      </w:r>
      <w:r>
        <w:t>на</w:t>
      </w:r>
      <w:r>
        <w:rPr>
          <w:spacing w:val="-15"/>
        </w:rPr>
        <w:t xml:space="preserve"> </w:t>
      </w:r>
      <w:r>
        <w:t>основе</w:t>
      </w:r>
      <w:r>
        <w:rPr>
          <w:spacing w:val="-15"/>
        </w:rPr>
        <w:t xml:space="preserve"> </w:t>
      </w:r>
      <w:r>
        <w:t>анализа</w:t>
      </w:r>
      <w:r>
        <w:rPr>
          <w:spacing w:val="-15"/>
        </w:rPr>
        <w:t xml:space="preserve"> </w:t>
      </w:r>
      <w:r>
        <w:t xml:space="preserve">полученных </w:t>
      </w:r>
      <w:r>
        <w:rPr>
          <w:spacing w:val="-2"/>
        </w:rPr>
        <w:t>данных).</w:t>
      </w:r>
    </w:p>
    <w:p w14:paraId="3316960F" w14:textId="77777777" w:rsidR="00437756" w:rsidRDefault="00713951">
      <w:pPr>
        <w:pStyle w:val="a3"/>
        <w:spacing w:before="2" w:line="247" w:lineRule="auto"/>
        <w:ind w:left="1225" w:right="847" w:firstLine="273"/>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4877A12" w14:textId="77777777" w:rsidR="00437756" w:rsidRDefault="00437756">
      <w:pPr>
        <w:spacing w:line="247" w:lineRule="auto"/>
        <w:jc w:val="both"/>
        <w:sectPr w:rsidR="00437756">
          <w:pgSz w:w="11910" w:h="16840"/>
          <w:pgMar w:top="1040" w:right="0" w:bottom="280" w:left="760" w:header="720" w:footer="720" w:gutter="0"/>
          <w:cols w:space="720"/>
        </w:sectPr>
      </w:pPr>
    </w:p>
    <w:p w14:paraId="5C62B5FE" w14:textId="77777777" w:rsidR="00437756" w:rsidRDefault="00713951">
      <w:pPr>
        <w:pStyle w:val="a5"/>
        <w:numPr>
          <w:ilvl w:val="3"/>
          <w:numId w:val="21"/>
        </w:numPr>
        <w:tabs>
          <w:tab w:val="left" w:pos="2398"/>
        </w:tabs>
        <w:spacing w:before="68" w:line="252" w:lineRule="auto"/>
        <w:ind w:left="1498" w:right="2011" w:firstLine="0"/>
        <w:jc w:val="both"/>
        <w:rPr>
          <w:sz w:val="24"/>
        </w:rPr>
      </w:pPr>
      <w:r>
        <w:rPr>
          <w:sz w:val="24"/>
        </w:rPr>
        <w:lastRenderedPageBreak/>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3"/>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обоснование актуальности исследования;</w:t>
      </w:r>
    </w:p>
    <w:p w14:paraId="51ECA69E" w14:textId="77777777" w:rsidR="00437756" w:rsidRDefault="00713951">
      <w:pPr>
        <w:pStyle w:val="a3"/>
        <w:spacing w:line="247" w:lineRule="auto"/>
        <w:ind w:left="1225" w:right="851" w:firstLine="273"/>
        <w:jc w:val="both"/>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EC0D0F7" w14:textId="77777777" w:rsidR="00437756" w:rsidRDefault="00713951">
      <w:pPr>
        <w:pStyle w:val="a3"/>
        <w:spacing w:before="5" w:line="247" w:lineRule="auto"/>
        <w:ind w:left="1225" w:right="851" w:firstLine="273"/>
        <w:jc w:val="both"/>
      </w:pPr>
      <w:r>
        <w:t>собственно, проведение исследования с обязательным поэтапным контролем и коррекцией результатов работ, проверка гипотезы;</w:t>
      </w:r>
    </w:p>
    <w:p w14:paraId="461D7E34" w14:textId="77777777" w:rsidR="00437756" w:rsidRDefault="00713951">
      <w:pPr>
        <w:pStyle w:val="a3"/>
        <w:spacing w:before="5" w:line="247" w:lineRule="auto"/>
        <w:ind w:left="1225" w:right="847" w:firstLine="273"/>
        <w:jc w:val="both"/>
      </w:pPr>
      <w:r>
        <w:t>описание</w:t>
      </w:r>
      <w:r>
        <w:rPr>
          <w:spacing w:val="-15"/>
        </w:rPr>
        <w:t xml:space="preserve"> </w:t>
      </w:r>
      <w:r>
        <w:t>процесса</w:t>
      </w:r>
      <w:r>
        <w:rPr>
          <w:spacing w:val="-15"/>
        </w:rPr>
        <w:t xml:space="preserve"> </w:t>
      </w:r>
      <w:r>
        <w:t>исследования,</w:t>
      </w:r>
      <w:r>
        <w:rPr>
          <w:spacing w:val="-15"/>
        </w:rPr>
        <w:t xml:space="preserve"> </w:t>
      </w:r>
      <w:r>
        <w:t>оформление</w:t>
      </w:r>
      <w:r>
        <w:rPr>
          <w:spacing w:val="-15"/>
        </w:rPr>
        <w:t xml:space="preserve"> </w:t>
      </w:r>
      <w:r>
        <w:t>результатов</w:t>
      </w:r>
      <w:r>
        <w:rPr>
          <w:spacing w:val="-15"/>
        </w:rPr>
        <w:t xml:space="preserve"> </w:t>
      </w:r>
      <w:r>
        <w:t>учебно-исследовательской деятельности в виде конечного продукта;</w:t>
      </w:r>
    </w:p>
    <w:p w14:paraId="747F6F13" w14:textId="77777777" w:rsidR="00437756" w:rsidRDefault="00713951">
      <w:pPr>
        <w:pStyle w:val="a3"/>
        <w:spacing w:before="5" w:line="247" w:lineRule="auto"/>
        <w:ind w:left="1225" w:right="843" w:firstLine="273"/>
        <w:jc w:val="both"/>
      </w:pPr>
      <w:r>
        <w:t>представление результатов исследования, где в любое исследование может быть включена</w:t>
      </w:r>
      <w:r>
        <w:rPr>
          <w:spacing w:val="-5"/>
        </w:rPr>
        <w:t xml:space="preserve"> </w:t>
      </w:r>
      <w:r>
        <w:t>прикладная</w:t>
      </w:r>
      <w:r>
        <w:rPr>
          <w:spacing w:val="-4"/>
        </w:rPr>
        <w:t xml:space="preserve"> </w:t>
      </w:r>
      <w:r>
        <w:t>составляющая</w:t>
      </w:r>
      <w:r>
        <w:rPr>
          <w:spacing w:val="-4"/>
        </w:rPr>
        <w:t xml:space="preserve"> </w:t>
      </w:r>
      <w:r>
        <w:t>в</w:t>
      </w:r>
      <w:r>
        <w:rPr>
          <w:spacing w:val="-5"/>
        </w:rPr>
        <w:t xml:space="preserve"> </w:t>
      </w:r>
      <w:r>
        <w:t>виде</w:t>
      </w:r>
      <w:r>
        <w:rPr>
          <w:spacing w:val="-5"/>
        </w:rPr>
        <w:t xml:space="preserve"> </w:t>
      </w:r>
      <w:r>
        <w:t>предложений</w:t>
      </w:r>
      <w:r>
        <w:rPr>
          <w:spacing w:val="-4"/>
        </w:rPr>
        <w:t xml:space="preserve"> </w:t>
      </w:r>
      <w:r>
        <w:t>и</w:t>
      </w:r>
      <w:r>
        <w:rPr>
          <w:spacing w:val="-6"/>
        </w:rPr>
        <w:t xml:space="preserve"> </w:t>
      </w:r>
      <w:r>
        <w:t>рекомендаций</w:t>
      </w:r>
      <w:r>
        <w:rPr>
          <w:spacing w:val="-6"/>
        </w:rPr>
        <w:t xml:space="preserve"> </w:t>
      </w:r>
      <w:r>
        <w:t xml:space="preserve">относительно того, как полученные в ходе исследования новые знания могут быть применены на </w:t>
      </w:r>
      <w:r>
        <w:rPr>
          <w:spacing w:val="-2"/>
        </w:rPr>
        <w:t>практике.</w:t>
      </w:r>
    </w:p>
    <w:p w14:paraId="57D5121A" w14:textId="77777777" w:rsidR="00437756" w:rsidRDefault="00713951">
      <w:pPr>
        <w:pStyle w:val="a5"/>
        <w:numPr>
          <w:ilvl w:val="3"/>
          <w:numId w:val="21"/>
        </w:numPr>
        <w:tabs>
          <w:tab w:val="left" w:pos="2685"/>
        </w:tabs>
        <w:spacing w:before="3" w:line="247" w:lineRule="auto"/>
        <w:ind w:left="1225" w:right="850" w:firstLine="273"/>
        <w:jc w:val="both"/>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w:t>
      </w:r>
      <w:r>
        <w:rPr>
          <w:spacing w:val="-11"/>
          <w:sz w:val="24"/>
        </w:rPr>
        <w:t xml:space="preserve"> </w:t>
      </w:r>
      <w:r>
        <w:rPr>
          <w:sz w:val="24"/>
        </w:rPr>
        <w:t>на</w:t>
      </w:r>
      <w:r>
        <w:rPr>
          <w:spacing w:val="-12"/>
          <w:sz w:val="24"/>
        </w:rPr>
        <w:t xml:space="preserve"> </w:t>
      </w:r>
      <w:r>
        <w:rPr>
          <w:sz w:val="24"/>
        </w:rPr>
        <w:t>осуществление</w:t>
      </w:r>
      <w:r>
        <w:rPr>
          <w:spacing w:val="-12"/>
          <w:sz w:val="24"/>
        </w:rPr>
        <w:t xml:space="preserve"> </w:t>
      </w:r>
      <w:r>
        <w:rPr>
          <w:sz w:val="24"/>
        </w:rPr>
        <w:t>полноценной</w:t>
      </w:r>
      <w:r>
        <w:rPr>
          <w:spacing w:val="-10"/>
          <w:sz w:val="24"/>
        </w:rPr>
        <w:t xml:space="preserve"> </w:t>
      </w:r>
      <w:r>
        <w:rPr>
          <w:sz w:val="24"/>
        </w:rPr>
        <w:t>исследовательской</w:t>
      </w:r>
      <w:r>
        <w:rPr>
          <w:spacing w:val="-10"/>
          <w:sz w:val="24"/>
        </w:rPr>
        <w:t xml:space="preserve"> </w:t>
      </w:r>
      <w:r>
        <w:rPr>
          <w:sz w:val="24"/>
        </w:rPr>
        <w:t>работы</w:t>
      </w:r>
      <w:r>
        <w:rPr>
          <w:spacing w:val="-11"/>
          <w:sz w:val="24"/>
        </w:rPr>
        <w:t xml:space="preserve"> </w:t>
      </w:r>
      <w:r>
        <w:rPr>
          <w:sz w:val="24"/>
        </w:rPr>
        <w:t>в</w:t>
      </w:r>
      <w:r>
        <w:rPr>
          <w:spacing w:val="-9"/>
          <w:sz w:val="24"/>
        </w:rPr>
        <w:t xml:space="preserve"> </w:t>
      </w:r>
      <w:r>
        <w:rPr>
          <w:sz w:val="24"/>
        </w:rPr>
        <w:t>классе</w:t>
      </w:r>
      <w:r>
        <w:rPr>
          <w:spacing w:val="-12"/>
          <w:sz w:val="24"/>
        </w:rPr>
        <w:t xml:space="preserve"> </w:t>
      </w:r>
      <w:r>
        <w:rPr>
          <w:sz w:val="24"/>
        </w:rPr>
        <w:t>и</w:t>
      </w:r>
      <w:r>
        <w:rPr>
          <w:spacing w:val="-10"/>
          <w:sz w:val="24"/>
        </w:rPr>
        <w:t xml:space="preserve"> </w:t>
      </w:r>
      <w:r>
        <w:rPr>
          <w:sz w:val="24"/>
        </w:rPr>
        <w:t>в</w:t>
      </w:r>
      <w:r>
        <w:rPr>
          <w:spacing w:val="-9"/>
          <w:sz w:val="24"/>
        </w:rPr>
        <w:t xml:space="preserve"> </w:t>
      </w:r>
      <w:r>
        <w:rPr>
          <w:sz w:val="24"/>
        </w:rPr>
        <w:t>рамках выполнения домашних заданий, крайне ограничено и ориентировано в первую очередь на реализацию задач предметного обучения.</w:t>
      </w:r>
    </w:p>
    <w:p w14:paraId="2424665C" w14:textId="77777777" w:rsidR="00437756" w:rsidRDefault="00713951">
      <w:pPr>
        <w:pStyle w:val="a5"/>
        <w:numPr>
          <w:ilvl w:val="3"/>
          <w:numId w:val="21"/>
        </w:numPr>
        <w:tabs>
          <w:tab w:val="left" w:pos="2584"/>
        </w:tabs>
        <w:spacing w:line="247" w:lineRule="auto"/>
        <w:ind w:left="1225" w:right="844" w:firstLine="273"/>
        <w:jc w:val="both"/>
        <w:rPr>
          <w:sz w:val="24"/>
        </w:rPr>
      </w:pPr>
      <w:r>
        <w:rPr>
          <w:sz w:val="24"/>
        </w:rP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Pr>
          <w:spacing w:val="-2"/>
          <w:sz w:val="24"/>
        </w:rPr>
        <w:t>исследований:</w:t>
      </w:r>
    </w:p>
    <w:p w14:paraId="23779504" w14:textId="77777777" w:rsidR="00437756" w:rsidRDefault="00713951">
      <w:pPr>
        <w:pStyle w:val="a3"/>
        <w:spacing w:before="4" w:line="249" w:lineRule="auto"/>
        <w:ind w:right="5038"/>
        <w:jc w:val="both"/>
      </w:pPr>
      <w:r>
        <w:t>предметные учебные исследования; междисциплинарные</w:t>
      </w:r>
      <w:r>
        <w:rPr>
          <w:spacing w:val="-8"/>
        </w:rPr>
        <w:t xml:space="preserve"> </w:t>
      </w:r>
      <w:r>
        <w:t>учебные</w:t>
      </w:r>
      <w:r>
        <w:rPr>
          <w:spacing w:val="-8"/>
        </w:rPr>
        <w:t xml:space="preserve"> </w:t>
      </w:r>
      <w:r>
        <w:rPr>
          <w:spacing w:val="-2"/>
        </w:rPr>
        <w:t>исследования.</w:t>
      </w:r>
    </w:p>
    <w:p w14:paraId="3D9C79C5" w14:textId="77777777" w:rsidR="00437756" w:rsidRDefault="00713951">
      <w:pPr>
        <w:pStyle w:val="a5"/>
        <w:numPr>
          <w:ilvl w:val="3"/>
          <w:numId w:val="21"/>
        </w:numPr>
        <w:tabs>
          <w:tab w:val="left" w:pos="2532"/>
        </w:tabs>
        <w:spacing w:before="4" w:line="247" w:lineRule="auto"/>
        <w:ind w:left="1225" w:right="851" w:firstLine="273"/>
        <w:jc w:val="both"/>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6F840B3" w14:textId="77777777" w:rsidR="00437756" w:rsidRDefault="00713951">
      <w:pPr>
        <w:pStyle w:val="a5"/>
        <w:numPr>
          <w:ilvl w:val="3"/>
          <w:numId w:val="21"/>
        </w:numPr>
        <w:tabs>
          <w:tab w:val="left" w:pos="2673"/>
        </w:tabs>
        <w:spacing w:before="4" w:line="247" w:lineRule="auto"/>
        <w:ind w:left="1225" w:right="847" w:firstLine="273"/>
        <w:jc w:val="both"/>
        <w:rPr>
          <w:sz w:val="24"/>
        </w:rPr>
      </w:pPr>
      <w:r>
        <w:rPr>
          <w:sz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w:t>
      </w:r>
      <w:r>
        <w:rPr>
          <w:spacing w:val="-13"/>
          <w:sz w:val="24"/>
        </w:rPr>
        <w:t xml:space="preserve"> </w:t>
      </w:r>
      <w:r>
        <w:rPr>
          <w:sz w:val="24"/>
        </w:rPr>
        <w:t>изучаемых</w:t>
      </w:r>
      <w:r>
        <w:rPr>
          <w:spacing w:val="-13"/>
          <w:sz w:val="24"/>
        </w:rPr>
        <w:t xml:space="preserve"> </w:t>
      </w:r>
      <w:r>
        <w:rPr>
          <w:sz w:val="24"/>
        </w:rPr>
        <w:t>учебных</w:t>
      </w:r>
      <w:r>
        <w:rPr>
          <w:spacing w:val="-13"/>
          <w:sz w:val="24"/>
        </w:rPr>
        <w:t xml:space="preserve"> </w:t>
      </w:r>
      <w:r>
        <w:rPr>
          <w:sz w:val="24"/>
        </w:rPr>
        <w:t>предметов</w:t>
      </w:r>
      <w:r>
        <w:rPr>
          <w:spacing w:val="-12"/>
          <w:sz w:val="24"/>
        </w:rPr>
        <w:t xml:space="preserve"> </w:t>
      </w:r>
      <w:r>
        <w:rPr>
          <w:sz w:val="24"/>
        </w:rPr>
        <w:t>(курсов)</w:t>
      </w:r>
      <w:r>
        <w:rPr>
          <w:spacing w:val="-14"/>
          <w:sz w:val="24"/>
        </w:rPr>
        <w:t xml:space="preserve"> </w:t>
      </w:r>
      <w:r>
        <w:rPr>
          <w:sz w:val="24"/>
        </w:rPr>
        <w:t>в</w:t>
      </w:r>
      <w:r>
        <w:rPr>
          <w:spacing w:val="-13"/>
          <w:sz w:val="24"/>
        </w:rPr>
        <w:t xml:space="preserve"> </w:t>
      </w:r>
      <w:r>
        <w:rPr>
          <w:sz w:val="24"/>
        </w:rPr>
        <w:t>любой</w:t>
      </w:r>
      <w:r>
        <w:rPr>
          <w:spacing w:val="-14"/>
          <w:sz w:val="24"/>
        </w:rPr>
        <w:t xml:space="preserve"> </w:t>
      </w:r>
      <w:r>
        <w:rPr>
          <w:sz w:val="24"/>
        </w:rPr>
        <w:t>избранной</w:t>
      </w:r>
      <w:r>
        <w:rPr>
          <w:spacing w:val="-12"/>
          <w:sz w:val="24"/>
        </w:rPr>
        <w:t xml:space="preserve"> </w:t>
      </w:r>
      <w:r>
        <w:rPr>
          <w:sz w:val="24"/>
        </w:rPr>
        <w:t>области</w:t>
      </w:r>
      <w:r>
        <w:rPr>
          <w:spacing w:val="-11"/>
          <w:sz w:val="24"/>
        </w:rPr>
        <w:t xml:space="preserve"> </w:t>
      </w:r>
      <w:r>
        <w:rPr>
          <w:sz w:val="24"/>
        </w:rPr>
        <w:t>учебной деятельности в индивидуальном и групповом форматах.</w:t>
      </w:r>
    </w:p>
    <w:p w14:paraId="6CD6ED77" w14:textId="77777777" w:rsidR="00437756" w:rsidRDefault="00713951">
      <w:pPr>
        <w:pStyle w:val="a5"/>
        <w:numPr>
          <w:ilvl w:val="3"/>
          <w:numId w:val="21"/>
        </w:numPr>
        <w:tabs>
          <w:tab w:val="left" w:pos="2536"/>
        </w:tabs>
        <w:spacing w:line="247" w:lineRule="auto"/>
        <w:ind w:left="1225" w:right="856" w:firstLine="273"/>
        <w:jc w:val="both"/>
        <w:rPr>
          <w:sz w:val="24"/>
        </w:rPr>
      </w:pPr>
      <w:r>
        <w:rPr>
          <w:sz w:val="24"/>
        </w:rPr>
        <w:t>Формы организации исследовательской деятельности обучающихся могут быть следующие:</w:t>
      </w:r>
    </w:p>
    <w:p w14:paraId="0C60D14A" w14:textId="77777777" w:rsidR="00437756" w:rsidRDefault="00713951">
      <w:pPr>
        <w:pStyle w:val="a3"/>
        <w:spacing w:before="5"/>
      </w:pPr>
      <w:r>
        <w:rPr>
          <w:spacing w:val="-2"/>
        </w:rPr>
        <w:t>урок-исследование;</w:t>
      </w:r>
    </w:p>
    <w:p w14:paraId="7949BC73" w14:textId="77777777" w:rsidR="00437756" w:rsidRDefault="00713951">
      <w:pPr>
        <w:pStyle w:val="a3"/>
        <w:spacing w:before="12"/>
      </w:pPr>
      <w:r>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6"/>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14:paraId="1CCF8D4D" w14:textId="77777777" w:rsidR="00437756" w:rsidRDefault="00713951">
      <w:pPr>
        <w:pStyle w:val="a3"/>
        <w:spacing w:before="12" w:line="247" w:lineRule="auto"/>
        <w:ind w:left="1225" w:firstLine="273"/>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16C90D2" w14:textId="77777777" w:rsidR="00437756" w:rsidRDefault="00713951">
      <w:pPr>
        <w:pStyle w:val="a3"/>
        <w:spacing w:before="5"/>
      </w:pPr>
      <w:r>
        <w:rPr>
          <w:spacing w:val="-2"/>
        </w:rPr>
        <w:t>урок-консультация;</w:t>
      </w:r>
    </w:p>
    <w:p w14:paraId="1CFCBDEE" w14:textId="77777777" w:rsidR="00437756" w:rsidRDefault="00713951">
      <w:pPr>
        <w:pStyle w:val="a3"/>
        <w:spacing w:before="15"/>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14:paraId="270F0DAF" w14:textId="77777777" w:rsidR="00437756" w:rsidRDefault="00713951">
      <w:pPr>
        <w:pStyle w:val="a5"/>
        <w:numPr>
          <w:ilvl w:val="3"/>
          <w:numId w:val="21"/>
        </w:numPr>
        <w:tabs>
          <w:tab w:val="left" w:pos="2644"/>
        </w:tabs>
        <w:spacing w:before="12" w:line="247" w:lineRule="auto"/>
        <w:ind w:left="1225" w:right="854" w:firstLine="273"/>
        <w:jc w:val="both"/>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78CAB39" w14:textId="77777777" w:rsidR="00437756" w:rsidRDefault="00713951">
      <w:pPr>
        <w:pStyle w:val="a3"/>
        <w:spacing w:before="4" w:line="247" w:lineRule="auto"/>
        <w:ind w:left="1225" w:right="853" w:firstLine="273"/>
        <w:jc w:val="both"/>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3A916979" w14:textId="77777777" w:rsidR="00437756" w:rsidRDefault="00713951">
      <w:pPr>
        <w:pStyle w:val="a3"/>
        <w:spacing w:before="4" w:line="252" w:lineRule="auto"/>
        <w:ind w:right="3087"/>
      </w:pPr>
      <w:r>
        <w:t>Как</w:t>
      </w:r>
      <w:r>
        <w:rPr>
          <w:spacing w:val="-3"/>
        </w:rPr>
        <w:t xml:space="preserve"> </w:t>
      </w:r>
      <w:r>
        <w:t>(в</w:t>
      </w:r>
      <w:r>
        <w:rPr>
          <w:spacing w:val="-5"/>
        </w:rPr>
        <w:t xml:space="preserve"> </w:t>
      </w:r>
      <w:r>
        <w:t>каком</w:t>
      </w:r>
      <w:r>
        <w:rPr>
          <w:spacing w:val="-4"/>
        </w:rPr>
        <w:t xml:space="preserve"> </w:t>
      </w:r>
      <w:proofErr w:type="gramStart"/>
      <w:r>
        <w:t>направлении)...</w:t>
      </w:r>
      <w:proofErr w:type="gramEnd"/>
      <w:r>
        <w:rPr>
          <w:spacing w:val="-3"/>
        </w:rPr>
        <w:t xml:space="preserve"> </w:t>
      </w:r>
      <w:r>
        <w:t>в</w:t>
      </w:r>
      <w:r>
        <w:rPr>
          <w:spacing w:val="-5"/>
        </w:rPr>
        <w:t xml:space="preserve"> </w:t>
      </w:r>
      <w:r>
        <w:t>какой</w:t>
      </w:r>
      <w:r>
        <w:rPr>
          <w:spacing w:val="-3"/>
        </w:rPr>
        <w:t xml:space="preserve"> </w:t>
      </w:r>
      <w:r>
        <w:t>степени...</w:t>
      </w:r>
      <w:r>
        <w:rPr>
          <w:spacing w:val="-6"/>
        </w:rPr>
        <w:t xml:space="preserve"> </w:t>
      </w:r>
      <w:r>
        <w:t>изменилось...</w:t>
      </w:r>
      <w:r>
        <w:rPr>
          <w:spacing w:val="-6"/>
        </w:rPr>
        <w:t xml:space="preserve"> </w:t>
      </w:r>
      <w:r>
        <w:t xml:space="preserve">? Как (каким </w:t>
      </w:r>
      <w:proofErr w:type="gramStart"/>
      <w:r>
        <w:t>образом)...</w:t>
      </w:r>
      <w:proofErr w:type="gramEnd"/>
      <w:r>
        <w:t xml:space="preserve"> в какой степени повлияло... на... ?</w:t>
      </w:r>
    </w:p>
    <w:p w14:paraId="77881089" w14:textId="77777777" w:rsidR="00437756" w:rsidRDefault="00713951">
      <w:pPr>
        <w:pStyle w:val="a3"/>
        <w:spacing w:line="252" w:lineRule="auto"/>
        <w:ind w:right="3087"/>
      </w:pPr>
      <w:r>
        <w:t xml:space="preserve">Какой (в чем </w:t>
      </w:r>
      <w:proofErr w:type="gramStart"/>
      <w:r>
        <w:t>проявилась)...</w:t>
      </w:r>
      <w:proofErr w:type="gramEnd"/>
      <w:r>
        <w:t xml:space="preserve"> насколько важной... была роль... ? Каково</w:t>
      </w:r>
      <w:r>
        <w:rPr>
          <w:spacing w:val="-5"/>
        </w:rPr>
        <w:t xml:space="preserve"> </w:t>
      </w:r>
      <w:r>
        <w:t>(в</w:t>
      </w:r>
      <w:r>
        <w:rPr>
          <w:spacing w:val="-5"/>
        </w:rPr>
        <w:t xml:space="preserve"> </w:t>
      </w:r>
      <w:r>
        <w:t>чем</w:t>
      </w:r>
      <w:r>
        <w:rPr>
          <w:spacing w:val="-6"/>
        </w:rPr>
        <w:t xml:space="preserve"> </w:t>
      </w:r>
      <w:proofErr w:type="gramStart"/>
      <w:r>
        <w:t>проявилось)...</w:t>
      </w:r>
      <w:proofErr w:type="gramEnd"/>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7"/>
        </w:rPr>
        <w:t xml:space="preserve"> </w:t>
      </w:r>
      <w:r>
        <w:t>? Что произойдет... как изменится..., если</w:t>
      </w:r>
      <w:proofErr w:type="gramStart"/>
      <w:r>
        <w:t>... ?</w:t>
      </w:r>
      <w:proofErr w:type="gramEnd"/>
    </w:p>
    <w:p w14:paraId="39EF3FD8" w14:textId="77777777" w:rsidR="00437756" w:rsidRDefault="00713951">
      <w:pPr>
        <w:pStyle w:val="a3"/>
        <w:spacing w:line="247" w:lineRule="auto"/>
        <w:ind w:left="1225" w:right="853" w:firstLine="273"/>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A7126D9" w14:textId="77777777" w:rsidR="00437756" w:rsidRDefault="00437756">
      <w:pPr>
        <w:spacing w:line="247" w:lineRule="auto"/>
        <w:jc w:val="both"/>
        <w:sectPr w:rsidR="00437756">
          <w:pgSz w:w="11910" w:h="16840"/>
          <w:pgMar w:top="1040" w:right="0" w:bottom="280" w:left="760" w:header="720" w:footer="720" w:gutter="0"/>
          <w:cols w:space="720"/>
        </w:sectPr>
      </w:pPr>
    </w:p>
    <w:p w14:paraId="51EC2374" w14:textId="77777777" w:rsidR="00437756" w:rsidRDefault="00713951">
      <w:pPr>
        <w:pStyle w:val="a5"/>
        <w:numPr>
          <w:ilvl w:val="3"/>
          <w:numId w:val="21"/>
        </w:numPr>
        <w:tabs>
          <w:tab w:val="left" w:pos="2660"/>
          <w:tab w:val="left" w:pos="4072"/>
          <w:tab w:val="left" w:pos="5207"/>
          <w:tab w:val="left" w:pos="6912"/>
          <w:tab w:val="left" w:pos="7802"/>
          <w:tab w:val="left" w:pos="8876"/>
        </w:tabs>
        <w:spacing w:before="68" w:line="247" w:lineRule="auto"/>
        <w:ind w:left="1225" w:right="853" w:firstLine="273"/>
        <w:rPr>
          <w:sz w:val="24"/>
        </w:rPr>
      </w:pPr>
      <w:r>
        <w:rPr>
          <w:spacing w:val="-2"/>
          <w:sz w:val="24"/>
        </w:rPr>
        <w:lastRenderedPageBreak/>
        <w:t>Основными</w:t>
      </w:r>
      <w:r>
        <w:rPr>
          <w:sz w:val="24"/>
        </w:rPr>
        <w:tab/>
      </w:r>
      <w:r>
        <w:rPr>
          <w:spacing w:val="-2"/>
          <w:sz w:val="24"/>
        </w:rPr>
        <w:t>формами</w:t>
      </w:r>
      <w:r>
        <w:rPr>
          <w:sz w:val="24"/>
        </w:rPr>
        <w:tab/>
      </w:r>
      <w:r>
        <w:rPr>
          <w:spacing w:val="-2"/>
          <w:sz w:val="24"/>
        </w:rPr>
        <w:t>представления</w:t>
      </w:r>
      <w:r>
        <w:rPr>
          <w:sz w:val="24"/>
        </w:rPr>
        <w:tab/>
      </w:r>
      <w:r>
        <w:rPr>
          <w:spacing w:val="-2"/>
          <w:sz w:val="24"/>
        </w:rPr>
        <w:t>итогов</w:t>
      </w:r>
      <w:r>
        <w:rPr>
          <w:sz w:val="24"/>
        </w:rPr>
        <w:tab/>
      </w:r>
      <w:r>
        <w:rPr>
          <w:spacing w:val="-2"/>
          <w:sz w:val="24"/>
        </w:rPr>
        <w:t>учебных</w:t>
      </w:r>
      <w:r>
        <w:rPr>
          <w:sz w:val="24"/>
        </w:rPr>
        <w:tab/>
      </w:r>
      <w:r>
        <w:rPr>
          <w:spacing w:val="-2"/>
          <w:sz w:val="24"/>
        </w:rPr>
        <w:t>исследований являются:</w:t>
      </w:r>
    </w:p>
    <w:p w14:paraId="6B190410" w14:textId="77777777" w:rsidR="00437756" w:rsidRDefault="00713951">
      <w:pPr>
        <w:pStyle w:val="a3"/>
        <w:spacing w:before="6"/>
      </w:pPr>
      <w:r>
        <w:t xml:space="preserve">доклад, </w:t>
      </w:r>
      <w:r>
        <w:rPr>
          <w:spacing w:val="-2"/>
        </w:rPr>
        <w:t>реферат;</w:t>
      </w:r>
    </w:p>
    <w:p w14:paraId="39BDBB5F" w14:textId="77777777" w:rsidR="00437756" w:rsidRDefault="00713951">
      <w:pPr>
        <w:pStyle w:val="a3"/>
        <w:spacing w:before="14" w:line="247" w:lineRule="auto"/>
        <w:ind w:left="1225" w:firstLine="273"/>
      </w:pPr>
      <w:r>
        <w:t>статьи,</w:t>
      </w:r>
      <w:r>
        <w:rPr>
          <w:spacing w:val="80"/>
        </w:rPr>
        <w:t xml:space="preserve"> </w:t>
      </w:r>
      <w:r>
        <w:t>обзоры,</w:t>
      </w:r>
      <w:r>
        <w:rPr>
          <w:spacing w:val="80"/>
        </w:rPr>
        <w:t xml:space="preserve"> </w:t>
      </w:r>
      <w:r>
        <w:t>отчеты</w:t>
      </w:r>
      <w:r>
        <w:rPr>
          <w:spacing w:val="80"/>
        </w:rPr>
        <w:t xml:space="preserve"> </w:t>
      </w:r>
      <w:r>
        <w:t>и</w:t>
      </w:r>
      <w:r>
        <w:rPr>
          <w:spacing w:val="80"/>
        </w:rPr>
        <w:t xml:space="preserve"> </w:t>
      </w:r>
      <w:r>
        <w:t>заключения</w:t>
      </w:r>
      <w:r>
        <w:rPr>
          <w:spacing w:val="80"/>
        </w:rPr>
        <w:t xml:space="preserve"> </w:t>
      </w:r>
      <w:r>
        <w:t>по</w:t>
      </w:r>
      <w:r>
        <w:rPr>
          <w:spacing w:val="80"/>
        </w:rPr>
        <w:t xml:space="preserve"> </w:t>
      </w:r>
      <w:r>
        <w:t>итогам</w:t>
      </w:r>
      <w:r>
        <w:rPr>
          <w:spacing w:val="80"/>
        </w:rPr>
        <w:t xml:space="preserve"> </w:t>
      </w:r>
      <w:r>
        <w:t>исследований</w:t>
      </w:r>
      <w:r>
        <w:rPr>
          <w:spacing w:val="80"/>
        </w:rPr>
        <w:t xml:space="preserve"> </w:t>
      </w:r>
      <w:r>
        <w:t>по</w:t>
      </w:r>
      <w:r>
        <w:rPr>
          <w:spacing w:val="80"/>
        </w:rPr>
        <w:t xml:space="preserve"> </w:t>
      </w:r>
      <w:r>
        <w:t>различным предметным областям.</w:t>
      </w:r>
    </w:p>
    <w:p w14:paraId="3EC9F22B" w14:textId="77777777" w:rsidR="00437756" w:rsidRDefault="00713951">
      <w:pPr>
        <w:pStyle w:val="a3"/>
        <w:spacing w:before="3"/>
      </w:pPr>
      <w:r>
        <w:t>Особенности</w:t>
      </w:r>
      <w:r>
        <w:rPr>
          <w:spacing w:val="-6"/>
        </w:rPr>
        <w:t xml:space="preserve"> </w:t>
      </w:r>
      <w:r>
        <w:t>организации</w:t>
      </w:r>
      <w:r>
        <w:rPr>
          <w:spacing w:val="-4"/>
        </w:rPr>
        <w:t xml:space="preserve"> </w:t>
      </w:r>
      <w:r>
        <w:t>УИД</w:t>
      </w:r>
      <w:r>
        <w:rPr>
          <w:spacing w:val="-5"/>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14:paraId="645C4079" w14:textId="77777777" w:rsidR="00437756" w:rsidRDefault="00713951">
      <w:pPr>
        <w:pStyle w:val="a5"/>
        <w:numPr>
          <w:ilvl w:val="3"/>
          <w:numId w:val="21"/>
        </w:numPr>
        <w:tabs>
          <w:tab w:val="left" w:pos="2508"/>
        </w:tabs>
        <w:spacing w:before="14" w:line="247" w:lineRule="auto"/>
        <w:ind w:left="1225" w:right="851" w:firstLine="273"/>
        <w:jc w:val="both"/>
        <w:rPr>
          <w:sz w:val="24"/>
        </w:rPr>
      </w:pPr>
      <w:r>
        <w:rPr>
          <w:sz w:val="24"/>
        </w:rPr>
        <w:t>Особенность</w:t>
      </w:r>
      <w:r>
        <w:rPr>
          <w:spacing w:val="-14"/>
          <w:sz w:val="24"/>
        </w:rPr>
        <w:t xml:space="preserve"> </w:t>
      </w:r>
      <w:r>
        <w:rPr>
          <w:sz w:val="24"/>
        </w:rPr>
        <w:t>УИД</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рамках</w:t>
      </w:r>
      <w:r>
        <w:rPr>
          <w:spacing w:val="-13"/>
          <w:sz w:val="24"/>
        </w:rPr>
        <w:t xml:space="preserve"> </w:t>
      </w:r>
      <w:r>
        <w:rPr>
          <w:sz w:val="24"/>
        </w:rPr>
        <w:t>внеурочной</w:t>
      </w:r>
      <w:r>
        <w:rPr>
          <w:spacing w:val="-14"/>
          <w:sz w:val="24"/>
        </w:rPr>
        <w:t xml:space="preserve"> </w:t>
      </w:r>
      <w:r>
        <w:rPr>
          <w:sz w:val="24"/>
        </w:rPr>
        <w:t>деятельности</w:t>
      </w:r>
      <w:r>
        <w:rPr>
          <w:spacing w:val="-13"/>
          <w:sz w:val="24"/>
        </w:rPr>
        <w:t xml:space="preserve"> </w:t>
      </w:r>
      <w:r>
        <w:rPr>
          <w:sz w:val="24"/>
        </w:rPr>
        <w:t>связана с тем, что в данном случае имеется достаточно времени на организацию и проведение развернутого и полноценного исследования.</w:t>
      </w:r>
    </w:p>
    <w:p w14:paraId="42224E87" w14:textId="77777777" w:rsidR="00437756" w:rsidRDefault="00713951">
      <w:pPr>
        <w:pStyle w:val="a5"/>
        <w:numPr>
          <w:ilvl w:val="3"/>
          <w:numId w:val="21"/>
        </w:numPr>
        <w:tabs>
          <w:tab w:val="left" w:pos="2536"/>
        </w:tabs>
        <w:spacing w:before="4" w:line="247" w:lineRule="auto"/>
        <w:ind w:left="1225" w:right="847" w:firstLine="273"/>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92B7273" w14:textId="77777777" w:rsidR="00437756" w:rsidRDefault="00713951">
      <w:pPr>
        <w:pStyle w:val="a3"/>
        <w:spacing w:before="5" w:line="252" w:lineRule="auto"/>
        <w:ind w:right="6113"/>
      </w:pPr>
      <w:r>
        <w:rPr>
          <w:spacing w:val="-2"/>
        </w:rPr>
        <w:t>социально-гуманитарное; филологическое; естественнонаучное; информационно-технологическое; междисциплинарное.</w:t>
      </w:r>
    </w:p>
    <w:p w14:paraId="52D284B6" w14:textId="77777777" w:rsidR="00437756" w:rsidRDefault="00713951">
      <w:pPr>
        <w:pStyle w:val="a3"/>
        <w:spacing w:line="247" w:lineRule="auto"/>
        <w:ind w:left="1225" w:right="848" w:firstLine="273"/>
      </w:pPr>
      <w:r>
        <w:t>Основными</w:t>
      </w:r>
      <w:r>
        <w:rPr>
          <w:spacing w:val="-14"/>
        </w:rPr>
        <w:t xml:space="preserve"> </w:t>
      </w:r>
      <w:r>
        <w:t>формами</w:t>
      </w:r>
      <w:r>
        <w:rPr>
          <w:spacing w:val="-14"/>
        </w:rPr>
        <w:t xml:space="preserve"> </w:t>
      </w:r>
      <w:r>
        <w:t>организации</w:t>
      </w:r>
      <w:r>
        <w:rPr>
          <w:spacing w:val="-14"/>
        </w:rPr>
        <w:t xml:space="preserve"> </w:t>
      </w:r>
      <w:r>
        <w:t>УИД</w:t>
      </w:r>
      <w:r>
        <w:rPr>
          <w:spacing w:val="-15"/>
        </w:rPr>
        <w:t xml:space="preserve"> </w:t>
      </w:r>
      <w:r>
        <w:t>во</w:t>
      </w:r>
      <w:r>
        <w:rPr>
          <w:spacing w:val="-15"/>
        </w:rPr>
        <w:t xml:space="preserve"> </w:t>
      </w:r>
      <w:r>
        <w:t>внеурочное</w:t>
      </w:r>
      <w:r>
        <w:rPr>
          <w:spacing w:val="-14"/>
        </w:rPr>
        <w:t xml:space="preserve"> </w:t>
      </w:r>
      <w:r>
        <w:t>время</w:t>
      </w:r>
      <w:r>
        <w:rPr>
          <w:spacing w:val="-14"/>
        </w:rPr>
        <w:t xml:space="preserve"> </w:t>
      </w:r>
      <w:r>
        <w:t>являются:</w:t>
      </w:r>
      <w:r>
        <w:rPr>
          <w:spacing w:val="-14"/>
        </w:rPr>
        <w:t xml:space="preserve"> </w:t>
      </w:r>
      <w:r>
        <w:t>конференция, семинар, дискуссия, диспут; брифинг, интервью, телемост;</w:t>
      </w:r>
    </w:p>
    <w:p w14:paraId="713A1946" w14:textId="77777777" w:rsidR="00437756" w:rsidRDefault="00713951">
      <w:pPr>
        <w:pStyle w:val="a3"/>
        <w:tabs>
          <w:tab w:val="left" w:pos="3643"/>
          <w:tab w:val="left" w:pos="4873"/>
          <w:tab w:val="left" w:pos="6847"/>
          <w:tab w:val="left" w:pos="8346"/>
          <w:tab w:val="left" w:pos="9413"/>
        </w:tabs>
        <w:spacing w:before="1" w:line="247" w:lineRule="auto"/>
        <w:ind w:left="1225" w:right="850" w:firstLine="273"/>
      </w:pPr>
      <w:r>
        <w:rPr>
          <w:spacing w:val="-2"/>
        </w:rPr>
        <w:t>исследовательская</w:t>
      </w:r>
      <w:r>
        <w:tab/>
      </w:r>
      <w:r>
        <w:rPr>
          <w:spacing w:val="-2"/>
        </w:rPr>
        <w:t>практика,</w:t>
      </w:r>
      <w:r>
        <w:tab/>
      </w:r>
      <w:r>
        <w:rPr>
          <w:spacing w:val="-2"/>
        </w:rPr>
        <w:t>образовательные</w:t>
      </w:r>
      <w:r>
        <w:tab/>
      </w:r>
      <w:r>
        <w:rPr>
          <w:spacing w:val="-2"/>
        </w:rPr>
        <w:t>экспедиции,</w:t>
      </w:r>
      <w:r>
        <w:tab/>
      </w:r>
      <w:r>
        <w:rPr>
          <w:spacing w:val="-2"/>
        </w:rPr>
        <w:t>походы,</w:t>
      </w:r>
      <w:r>
        <w:tab/>
      </w:r>
      <w:r>
        <w:rPr>
          <w:spacing w:val="-2"/>
        </w:rPr>
        <w:t>поездки, экскурсии;</w:t>
      </w:r>
    </w:p>
    <w:p w14:paraId="5CE8867E" w14:textId="77777777" w:rsidR="00437756" w:rsidRDefault="00713951">
      <w:pPr>
        <w:pStyle w:val="a3"/>
        <w:spacing w:before="5"/>
      </w:pPr>
      <w:r>
        <w:t>научно-исследовательское</w:t>
      </w:r>
      <w:r>
        <w:rPr>
          <w:spacing w:val="-8"/>
        </w:rPr>
        <w:t xml:space="preserve"> </w:t>
      </w:r>
      <w:r>
        <w:t>общество</w:t>
      </w:r>
      <w:r>
        <w:rPr>
          <w:spacing w:val="-2"/>
        </w:rPr>
        <w:t xml:space="preserve"> учащихся.</w:t>
      </w:r>
    </w:p>
    <w:p w14:paraId="5F7C778C" w14:textId="77777777" w:rsidR="00437756" w:rsidRDefault="00713951">
      <w:pPr>
        <w:pStyle w:val="a5"/>
        <w:numPr>
          <w:ilvl w:val="3"/>
          <w:numId w:val="21"/>
        </w:numPr>
        <w:tabs>
          <w:tab w:val="left" w:pos="2681"/>
          <w:tab w:val="left" w:pos="3298"/>
          <w:tab w:val="left" w:pos="5025"/>
          <w:tab w:val="left" w:pos="5934"/>
          <w:tab w:val="left" w:pos="6663"/>
          <w:tab w:val="left" w:pos="7119"/>
          <w:tab w:val="left" w:pos="8526"/>
          <w:tab w:val="left" w:pos="9351"/>
        </w:tabs>
        <w:spacing w:before="12" w:line="247" w:lineRule="auto"/>
        <w:ind w:left="1225" w:right="852" w:firstLine="273"/>
        <w:rPr>
          <w:sz w:val="24"/>
        </w:rPr>
      </w:pPr>
      <w:r>
        <w:rPr>
          <w:spacing w:val="-4"/>
          <w:sz w:val="24"/>
        </w:rPr>
        <w:t>Для</w:t>
      </w:r>
      <w:r>
        <w:rPr>
          <w:sz w:val="24"/>
        </w:rPr>
        <w:tab/>
      </w:r>
      <w:r>
        <w:rPr>
          <w:spacing w:val="-2"/>
          <w:sz w:val="24"/>
        </w:rPr>
        <w:t>представления</w:t>
      </w:r>
      <w:r>
        <w:rPr>
          <w:sz w:val="24"/>
        </w:rPr>
        <w:tab/>
      </w:r>
      <w:r>
        <w:rPr>
          <w:spacing w:val="-2"/>
          <w:sz w:val="24"/>
        </w:rPr>
        <w:t>итогов</w:t>
      </w:r>
      <w:r>
        <w:rPr>
          <w:sz w:val="24"/>
        </w:rPr>
        <w:tab/>
      </w:r>
      <w:r>
        <w:rPr>
          <w:spacing w:val="-4"/>
          <w:sz w:val="24"/>
        </w:rPr>
        <w:t>УИД</w:t>
      </w:r>
      <w:r>
        <w:rPr>
          <w:sz w:val="24"/>
        </w:rPr>
        <w:tab/>
      </w:r>
      <w:r>
        <w:rPr>
          <w:spacing w:val="-6"/>
          <w:sz w:val="24"/>
        </w:rPr>
        <w:t>во</w:t>
      </w:r>
      <w:r>
        <w:rPr>
          <w:sz w:val="24"/>
        </w:rPr>
        <w:tab/>
      </w:r>
      <w:r>
        <w:rPr>
          <w:spacing w:val="-2"/>
          <w:sz w:val="24"/>
        </w:rPr>
        <w:t>внеурочное</w:t>
      </w:r>
      <w:r>
        <w:rPr>
          <w:sz w:val="24"/>
        </w:rPr>
        <w:tab/>
      </w:r>
      <w:r>
        <w:rPr>
          <w:spacing w:val="-2"/>
          <w:sz w:val="24"/>
        </w:rPr>
        <w:t>время</w:t>
      </w:r>
      <w:r>
        <w:rPr>
          <w:sz w:val="24"/>
        </w:rPr>
        <w:tab/>
      </w:r>
      <w:r>
        <w:rPr>
          <w:spacing w:val="-2"/>
          <w:sz w:val="24"/>
        </w:rPr>
        <w:t xml:space="preserve">наиболее </w:t>
      </w:r>
      <w:r>
        <w:rPr>
          <w:sz w:val="24"/>
        </w:rPr>
        <w:t>целесообразно использование следующих форм предъявления результатов:</w:t>
      </w:r>
    </w:p>
    <w:p w14:paraId="450325A7" w14:textId="77777777" w:rsidR="00437756" w:rsidRDefault="00713951">
      <w:pPr>
        <w:pStyle w:val="a3"/>
        <w:spacing w:before="5" w:line="247" w:lineRule="auto"/>
        <w:ind w:left="1225" w:right="853" w:firstLine="273"/>
        <w:jc w:val="both"/>
      </w:pPr>
      <w:r>
        <w:t>письменная</w:t>
      </w:r>
      <w:r>
        <w:rPr>
          <w:spacing w:val="-7"/>
        </w:rPr>
        <w:t xml:space="preserve"> </w:t>
      </w:r>
      <w:r>
        <w:t>исследовательская</w:t>
      </w:r>
      <w:r>
        <w:rPr>
          <w:spacing w:val="-7"/>
        </w:rPr>
        <w:t xml:space="preserve"> </w:t>
      </w:r>
      <w:r>
        <w:t>работа</w:t>
      </w:r>
      <w:r>
        <w:rPr>
          <w:spacing w:val="-5"/>
        </w:rPr>
        <w:t xml:space="preserve"> </w:t>
      </w:r>
      <w:r>
        <w:t>(эссе,</w:t>
      </w:r>
      <w:r>
        <w:rPr>
          <w:spacing w:val="-7"/>
        </w:rPr>
        <w:t xml:space="preserve"> </w:t>
      </w:r>
      <w:r>
        <w:t>доклад,</w:t>
      </w:r>
      <w:r>
        <w:rPr>
          <w:spacing w:val="-7"/>
        </w:rPr>
        <w:t xml:space="preserve"> </w:t>
      </w:r>
      <w:r>
        <w:t>реферат);</w:t>
      </w:r>
      <w:r>
        <w:rPr>
          <w:spacing w:val="-5"/>
        </w:rPr>
        <w:t xml:space="preserve"> </w:t>
      </w:r>
      <w:r>
        <w:t>статьи,</w:t>
      </w:r>
      <w:r>
        <w:rPr>
          <w:spacing w:val="-7"/>
        </w:rPr>
        <w:t xml:space="preserve"> </w:t>
      </w:r>
      <w:r>
        <w:t>обзоры,</w:t>
      </w:r>
      <w:r>
        <w:rPr>
          <w:spacing w:val="-7"/>
        </w:rPr>
        <w:t xml:space="preserve"> </w:t>
      </w:r>
      <w:r>
        <w:t>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24C851CF" w14:textId="77777777" w:rsidR="00437756" w:rsidRDefault="00713951">
      <w:pPr>
        <w:pStyle w:val="a5"/>
        <w:numPr>
          <w:ilvl w:val="3"/>
          <w:numId w:val="21"/>
        </w:numPr>
        <w:tabs>
          <w:tab w:val="left" w:pos="2580"/>
        </w:tabs>
        <w:spacing w:line="247" w:lineRule="auto"/>
        <w:ind w:left="1225" w:right="852" w:firstLine="273"/>
        <w:jc w:val="both"/>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3F73962" w14:textId="77777777" w:rsidR="00437756" w:rsidRDefault="00713951">
      <w:pPr>
        <w:pStyle w:val="a5"/>
        <w:numPr>
          <w:ilvl w:val="3"/>
          <w:numId w:val="21"/>
        </w:numPr>
        <w:tabs>
          <w:tab w:val="left" w:pos="2527"/>
        </w:tabs>
        <w:spacing w:line="247" w:lineRule="auto"/>
        <w:ind w:left="1225" w:right="852" w:firstLine="273"/>
        <w:jc w:val="both"/>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E612D82" w14:textId="77777777" w:rsidR="00437756" w:rsidRDefault="00713951">
      <w:pPr>
        <w:pStyle w:val="a3"/>
        <w:spacing w:before="4"/>
        <w:jc w:val="both"/>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14:paraId="611BA3F3" w14:textId="77777777" w:rsidR="00437756" w:rsidRDefault="00713951">
      <w:pPr>
        <w:pStyle w:val="a3"/>
        <w:spacing w:before="12" w:line="247" w:lineRule="auto"/>
        <w:ind w:left="1225" w:right="852" w:firstLine="273"/>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C6D854E" w14:textId="77777777" w:rsidR="00437756" w:rsidRDefault="00713951">
      <w:pPr>
        <w:pStyle w:val="a3"/>
        <w:spacing w:before="5" w:line="247" w:lineRule="auto"/>
        <w:ind w:left="1225" w:right="855" w:firstLine="273"/>
        <w:jc w:val="both"/>
      </w:pPr>
      <w:r>
        <w:t>формировать гипотезу об истинности собственных суждений и суждений других, аргументировать свою позицию, мнение;</w:t>
      </w:r>
    </w:p>
    <w:p w14:paraId="109FEDFC" w14:textId="77777777" w:rsidR="00437756" w:rsidRDefault="00713951">
      <w:pPr>
        <w:pStyle w:val="a3"/>
        <w:spacing w:before="6" w:line="247" w:lineRule="auto"/>
        <w:ind w:left="1225" w:right="852" w:firstLine="273"/>
        <w:jc w:val="both"/>
      </w:pPr>
      <w:r>
        <w:t>проводить по самостоятельно составленному плану опыт, несложный эксперимент, небольшое исследование;</w:t>
      </w:r>
    </w:p>
    <w:p w14:paraId="62799EB5" w14:textId="77777777" w:rsidR="00437756" w:rsidRDefault="00713951">
      <w:pPr>
        <w:pStyle w:val="a3"/>
        <w:spacing w:before="3" w:line="247" w:lineRule="auto"/>
        <w:ind w:left="1225" w:right="855" w:firstLine="273"/>
        <w:jc w:val="both"/>
      </w:pPr>
      <w:r>
        <w:t>оценивать на применимость и достоверность информацию, полученную в ходе исследования (эксперимента);</w:t>
      </w:r>
    </w:p>
    <w:p w14:paraId="6ECA6E80" w14:textId="77777777" w:rsidR="00437756" w:rsidRDefault="00713951">
      <w:pPr>
        <w:pStyle w:val="a3"/>
        <w:spacing w:before="5" w:line="247" w:lineRule="auto"/>
        <w:ind w:left="1225" w:right="852" w:firstLine="273"/>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6FE2227" w14:textId="77777777" w:rsidR="00437756" w:rsidRDefault="00713951">
      <w:pPr>
        <w:pStyle w:val="a3"/>
        <w:spacing w:before="4" w:line="247" w:lineRule="auto"/>
        <w:ind w:left="1225" w:right="852" w:firstLine="273"/>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E712389" w14:textId="77777777" w:rsidR="00437756" w:rsidRDefault="00713951">
      <w:pPr>
        <w:pStyle w:val="a5"/>
        <w:numPr>
          <w:ilvl w:val="3"/>
          <w:numId w:val="21"/>
        </w:numPr>
        <w:tabs>
          <w:tab w:val="left" w:pos="2534"/>
        </w:tabs>
        <w:spacing w:before="4" w:line="247" w:lineRule="auto"/>
        <w:ind w:left="1225" w:right="848" w:firstLine="273"/>
        <w:jc w:val="both"/>
        <w:rPr>
          <w:sz w:val="24"/>
        </w:rPr>
      </w:pPr>
      <w:r>
        <w:rPr>
          <w:sz w:val="24"/>
        </w:rPr>
        <w:t>Особенность проектной деятельности (далее - ПД) заключается в том, что она</w:t>
      </w:r>
      <w:r>
        <w:rPr>
          <w:spacing w:val="-2"/>
          <w:sz w:val="24"/>
        </w:rPr>
        <w:t xml:space="preserve"> </w:t>
      </w:r>
      <w:r>
        <w:rPr>
          <w:sz w:val="24"/>
        </w:rPr>
        <w:t>нацелена</w:t>
      </w:r>
      <w:r>
        <w:rPr>
          <w:spacing w:val="-2"/>
          <w:sz w:val="24"/>
        </w:rPr>
        <w:t xml:space="preserve"> </w:t>
      </w:r>
      <w:r>
        <w:rPr>
          <w:sz w:val="24"/>
        </w:rPr>
        <w:t>на</w:t>
      </w:r>
      <w:r>
        <w:rPr>
          <w:spacing w:val="-2"/>
          <w:sz w:val="24"/>
        </w:rPr>
        <w:t xml:space="preserve"> </w:t>
      </w:r>
      <w:r>
        <w:rPr>
          <w:sz w:val="24"/>
        </w:rPr>
        <w:t>получение</w:t>
      </w:r>
      <w:r>
        <w:rPr>
          <w:spacing w:val="-2"/>
          <w:sz w:val="24"/>
        </w:rPr>
        <w:t xml:space="preserve"> </w:t>
      </w:r>
      <w:r>
        <w:rPr>
          <w:sz w:val="24"/>
        </w:rPr>
        <w:t>конкретного</w:t>
      </w:r>
      <w:r>
        <w:rPr>
          <w:spacing w:val="-1"/>
          <w:sz w:val="24"/>
        </w:rPr>
        <w:t xml:space="preserve"> </w:t>
      </w:r>
      <w:r>
        <w:rPr>
          <w:sz w:val="24"/>
        </w:rPr>
        <w:t>результата</w:t>
      </w:r>
      <w:r>
        <w:rPr>
          <w:spacing w:val="-2"/>
          <w:sz w:val="24"/>
        </w:rPr>
        <w:t xml:space="preserve"> </w:t>
      </w:r>
      <w:r>
        <w:rPr>
          <w:sz w:val="24"/>
        </w:rPr>
        <w:t>(далее -</w:t>
      </w:r>
      <w:r>
        <w:rPr>
          <w:spacing w:val="-2"/>
          <w:sz w:val="24"/>
        </w:rPr>
        <w:t xml:space="preserve"> </w:t>
      </w:r>
      <w:r>
        <w:rPr>
          <w:sz w:val="24"/>
        </w:rPr>
        <w:t>продукта), с учетом</w:t>
      </w:r>
      <w:r>
        <w:rPr>
          <w:spacing w:val="-2"/>
          <w:sz w:val="24"/>
        </w:rPr>
        <w:t xml:space="preserve"> </w:t>
      </w:r>
      <w:r>
        <w:rPr>
          <w:sz w:val="24"/>
        </w:rPr>
        <w:t>заранее заданных</w:t>
      </w:r>
      <w:r>
        <w:rPr>
          <w:spacing w:val="30"/>
          <w:sz w:val="24"/>
        </w:rPr>
        <w:t xml:space="preserve"> </w:t>
      </w:r>
      <w:r>
        <w:rPr>
          <w:sz w:val="24"/>
        </w:rPr>
        <w:t>требований</w:t>
      </w:r>
      <w:r>
        <w:rPr>
          <w:spacing w:val="26"/>
          <w:sz w:val="24"/>
        </w:rPr>
        <w:t xml:space="preserve"> </w:t>
      </w:r>
      <w:r>
        <w:rPr>
          <w:sz w:val="24"/>
        </w:rPr>
        <w:t>и</w:t>
      </w:r>
      <w:r>
        <w:rPr>
          <w:spacing w:val="28"/>
          <w:sz w:val="24"/>
        </w:rPr>
        <w:t xml:space="preserve"> </w:t>
      </w:r>
      <w:r>
        <w:rPr>
          <w:sz w:val="24"/>
        </w:rPr>
        <w:t>запланированных</w:t>
      </w:r>
      <w:r>
        <w:rPr>
          <w:spacing w:val="30"/>
          <w:sz w:val="24"/>
        </w:rPr>
        <w:t xml:space="preserve"> </w:t>
      </w:r>
      <w:r>
        <w:rPr>
          <w:sz w:val="24"/>
        </w:rPr>
        <w:t>ресурсов.</w:t>
      </w:r>
      <w:r>
        <w:rPr>
          <w:spacing w:val="29"/>
          <w:sz w:val="24"/>
        </w:rPr>
        <w:t xml:space="preserve"> </w:t>
      </w:r>
      <w:r>
        <w:rPr>
          <w:sz w:val="24"/>
        </w:rPr>
        <w:t>ПД</w:t>
      </w:r>
      <w:r>
        <w:rPr>
          <w:spacing w:val="26"/>
          <w:sz w:val="24"/>
        </w:rPr>
        <w:t xml:space="preserve"> </w:t>
      </w:r>
      <w:r>
        <w:rPr>
          <w:sz w:val="24"/>
        </w:rPr>
        <w:t>имеет</w:t>
      </w:r>
      <w:r>
        <w:rPr>
          <w:spacing w:val="28"/>
          <w:sz w:val="24"/>
        </w:rPr>
        <w:t xml:space="preserve"> </w:t>
      </w:r>
      <w:r>
        <w:rPr>
          <w:sz w:val="24"/>
        </w:rPr>
        <w:t>прикладной</w:t>
      </w:r>
      <w:r>
        <w:rPr>
          <w:spacing w:val="28"/>
          <w:sz w:val="24"/>
        </w:rPr>
        <w:t xml:space="preserve"> </w:t>
      </w:r>
      <w:r>
        <w:rPr>
          <w:sz w:val="24"/>
        </w:rPr>
        <w:t>характер</w:t>
      </w:r>
      <w:r>
        <w:rPr>
          <w:spacing w:val="27"/>
          <w:sz w:val="24"/>
        </w:rPr>
        <w:t xml:space="preserve"> </w:t>
      </w:r>
      <w:r>
        <w:rPr>
          <w:sz w:val="24"/>
        </w:rPr>
        <w:t>и</w:t>
      </w:r>
    </w:p>
    <w:p w14:paraId="156D11CB"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450561E" w14:textId="77777777" w:rsidR="00437756" w:rsidRDefault="00713951">
      <w:pPr>
        <w:pStyle w:val="a3"/>
        <w:spacing w:before="68" w:line="247" w:lineRule="auto"/>
        <w:ind w:left="1225" w:right="853"/>
        <w:jc w:val="both"/>
      </w:pPr>
      <w:r>
        <w:lastRenderedPageBreak/>
        <w:t xml:space="preserve">ориентирована на поиск, нахождение обучающимися практического средства (инструмента) для решения жизненной, социально значимой или познавательной </w:t>
      </w:r>
      <w:r>
        <w:rPr>
          <w:spacing w:val="-2"/>
        </w:rPr>
        <w:t>проблемы.</w:t>
      </w:r>
    </w:p>
    <w:p w14:paraId="6904674E" w14:textId="77777777" w:rsidR="00437756" w:rsidRDefault="00713951">
      <w:pPr>
        <w:pStyle w:val="a5"/>
        <w:numPr>
          <w:ilvl w:val="3"/>
          <w:numId w:val="21"/>
        </w:numPr>
        <w:tabs>
          <w:tab w:val="left" w:pos="2503"/>
        </w:tabs>
        <w:spacing w:before="7" w:line="247" w:lineRule="auto"/>
        <w:ind w:left="1225" w:right="849" w:firstLine="273"/>
        <w:jc w:val="both"/>
        <w:rPr>
          <w:sz w:val="24"/>
        </w:rPr>
      </w:pPr>
      <w:r>
        <w:rPr>
          <w:sz w:val="24"/>
        </w:rPr>
        <w:t>Проектные</w:t>
      </w:r>
      <w:r>
        <w:rPr>
          <w:spacing w:val="-15"/>
          <w:sz w:val="24"/>
        </w:rPr>
        <w:t xml:space="preserve"> </w:t>
      </w:r>
      <w:r>
        <w:rPr>
          <w:sz w:val="24"/>
        </w:rPr>
        <w:t>задачи</w:t>
      </w:r>
      <w:r>
        <w:rPr>
          <w:spacing w:val="-15"/>
          <w:sz w:val="24"/>
        </w:rPr>
        <w:t xml:space="preserve"> </w:t>
      </w:r>
      <w:r>
        <w:rPr>
          <w:sz w:val="24"/>
        </w:rPr>
        <w:t>отличаются</w:t>
      </w:r>
      <w:r>
        <w:rPr>
          <w:spacing w:val="-15"/>
          <w:sz w:val="24"/>
        </w:rPr>
        <w:t xml:space="preserve"> </w:t>
      </w:r>
      <w:proofErr w:type="gramStart"/>
      <w:r>
        <w:rPr>
          <w:sz w:val="24"/>
        </w:rPr>
        <w:t>от</w:t>
      </w:r>
      <w:r>
        <w:rPr>
          <w:spacing w:val="-15"/>
          <w:sz w:val="24"/>
        </w:rPr>
        <w:t xml:space="preserve"> </w:t>
      </w:r>
      <w:r>
        <w:rPr>
          <w:sz w:val="24"/>
        </w:rPr>
        <w:t>исследовательских</w:t>
      </w:r>
      <w:r>
        <w:rPr>
          <w:spacing w:val="-15"/>
          <w:sz w:val="24"/>
        </w:rPr>
        <w:t xml:space="preserve"> </w:t>
      </w:r>
      <w:r>
        <w:rPr>
          <w:sz w:val="24"/>
        </w:rPr>
        <w:t>иной</w:t>
      </w:r>
      <w:r>
        <w:rPr>
          <w:spacing w:val="-15"/>
          <w:sz w:val="24"/>
        </w:rPr>
        <w:t xml:space="preserve"> </w:t>
      </w:r>
      <w:r>
        <w:rPr>
          <w:sz w:val="24"/>
        </w:rPr>
        <w:t>логикой</w:t>
      </w:r>
      <w:proofErr w:type="gramEnd"/>
      <w:r>
        <w:rPr>
          <w:spacing w:val="-15"/>
          <w:sz w:val="24"/>
        </w:rPr>
        <w:t xml:space="preserve"> </w:t>
      </w:r>
      <w:r>
        <w:rPr>
          <w:sz w:val="24"/>
        </w:rPr>
        <w:t>решения, а также тем, что нацелены на формирование и развитие у обучающихся умений:</w:t>
      </w:r>
    </w:p>
    <w:p w14:paraId="68FC1431" w14:textId="77777777" w:rsidR="00437756" w:rsidRDefault="00713951">
      <w:pPr>
        <w:pStyle w:val="a3"/>
        <w:spacing w:before="3" w:line="247" w:lineRule="auto"/>
        <w:ind w:left="1225" w:right="851" w:firstLine="273"/>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299F9B7B" w14:textId="77777777" w:rsidR="00437756" w:rsidRDefault="00713951">
      <w:pPr>
        <w:pStyle w:val="a3"/>
        <w:spacing w:before="5" w:line="247" w:lineRule="auto"/>
        <w:ind w:left="1225" w:right="849" w:firstLine="273"/>
        <w:jc w:val="both"/>
      </w:pPr>
      <w:r>
        <w:t>максимально</w:t>
      </w:r>
      <w:r>
        <w:rPr>
          <w:spacing w:val="-3"/>
        </w:rPr>
        <w:t xml:space="preserve"> </w:t>
      </w:r>
      <w:r>
        <w:t>использовать</w:t>
      </w:r>
      <w:r>
        <w:rPr>
          <w:spacing w:val="-2"/>
        </w:rPr>
        <w:t xml:space="preserve"> </w:t>
      </w:r>
      <w:r>
        <w:t>для</w:t>
      </w:r>
      <w:r>
        <w:rPr>
          <w:spacing w:val="-3"/>
        </w:rPr>
        <w:t xml:space="preserve"> </w:t>
      </w:r>
      <w:r>
        <w:t>создания</w:t>
      </w:r>
      <w:r>
        <w:rPr>
          <w:spacing w:val="-5"/>
        </w:rPr>
        <w:t xml:space="preserve"> </w:t>
      </w:r>
      <w:r>
        <w:t>проектного</w:t>
      </w:r>
      <w:r>
        <w:rPr>
          <w:spacing w:val="-3"/>
        </w:rPr>
        <w:t xml:space="preserve"> </w:t>
      </w:r>
      <w:r>
        <w:t>"продукта"</w:t>
      </w:r>
      <w:r>
        <w:rPr>
          <w:spacing w:val="-5"/>
        </w:rPr>
        <w:t xml:space="preserve"> </w:t>
      </w:r>
      <w:r>
        <w:t>имеющиеся</w:t>
      </w:r>
      <w:r>
        <w:rPr>
          <w:spacing w:val="-3"/>
        </w:rPr>
        <w:t xml:space="preserve"> </w:t>
      </w:r>
      <w:r>
        <w:t>знания</w:t>
      </w:r>
      <w:r>
        <w:rPr>
          <w:spacing w:val="-3"/>
        </w:rPr>
        <w:t xml:space="preserve"> </w:t>
      </w:r>
      <w:r>
        <w:t>и освоенные способы действия, а при их недостаточности - производить поиск и отбор необходимых знаний и методов (причем не только научных).</w:t>
      </w:r>
    </w:p>
    <w:p w14:paraId="6B1C84F0" w14:textId="77777777" w:rsidR="00437756" w:rsidRDefault="00713951">
      <w:pPr>
        <w:pStyle w:val="a3"/>
        <w:spacing w:before="4" w:line="247" w:lineRule="auto"/>
        <w:ind w:left="1225" w:right="849" w:firstLine="273"/>
        <w:jc w:val="both"/>
      </w:pPr>
      <w:r>
        <w:t>Проектная работа должна ответить на вопрос "Что необходимо сделать (сконструировать,</w:t>
      </w:r>
      <w:r>
        <w:rPr>
          <w:spacing w:val="-13"/>
        </w:rPr>
        <w:t xml:space="preserve"> </w:t>
      </w:r>
      <w:r>
        <w:t>смоделировать,</w:t>
      </w:r>
      <w:r>
        <w:rPr>
          <w:spacing w:val="-13"/>
        </w:rPr>
        <w:t xml:space="preserve"> </w:t>
      </w:r>
      <w:r>
        <w:t>изготовить</w:t>
      </w:r>
      <w:r>
        <w:rPr>
          <w:spacing w:val="-14"/>
        </w:rPr>
        <w:t xml:space="preserve"> </w:t>
      </w:r>
      <w:r>
        <w:t>и</w:t>
      </w:r>
      <w:r>
        <w:rPr>
          <w:spacing w:val="-14"/>
        </w:rPr>
        <w:t xml:space="preserve"> </w:t>
      </w:r>
      <w:r>
        <w:t>другие</w:t>
      </w:r>
      <w:r>
        <w:rPr>
          <w:spacing w:val="-14"/>
        </w:rPr>
        <w:t xml:space="preserve"> </w:t>
      </w:r>
      <w:r>
        <w:t>действия),</w:t>
      </w:r>
      <w:r>
        <w:rPr>
          <w:spacing w:val="-13"/>
        </w:rPr>
        <w:t xml:space="preserve"> </w:t>
      </w:r>
      <w:r>
        <w:t>чтобы</w:t>
      </w:r>
      <w:r>
        <w:rPr>
          <w:spacing w:val="-13"/>
        </w:rPr>
        <w:t xml:space="preserve"> </w:t>
      </w:r>
      <w:r>
        <w:t>решить</w:t>
      </w:r>
      <w:r>
        <w:rPr>
          <w:spacing w:val="-11"/>
        </w:rPr>
        <w:t xml:space="preserve"> </w:t>
      </w:r>
      <w:r>
        <w:t>реально существующую или потенциально значимую проблему?".</w:t>
      </w:r>
    </w:p>
    <w:p w14:paraId="4024E16D" w14:textId="77777777" w:rsidR="00437756" w:rsidRDefault="00713951">
      <w:pPr>
        <w:pStyle w:val="a5"/>
        <w:numPr>
          <w:ilvl w:val="3"/>
          <w:numId w:val="21"/>
        </w:numPr>
        <w:tabs>
          <w:tab w:val="left" w:pos="2518"/>
        </w:tabs>
        <w:spacing w:before="4" w:line="252" w:lineRule="auto"/>
        <w:ind w:left="1498" w:right="2060" w:firstLine="0"/>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14:paraId="61E8DE59" w14:textId="77777777" w:rsidR="00437756" w:rsidRDefault="00713951">
      <w:pPr>
        <w:pStyle w:val="a3"/>
        <w:spacing w:line="252" w:lineRule="auto"/>
        <w:ind w:right="5543"/>
      </w:pPr>
      <w:r>
        <w:t>формулирование темы проекта; постановка</w:t>
      </w:r>
      <w:r>
        <w:rPr>
          <w:spacing w:val="-8"/>
        </w:rPr>
        <w:t xml:space="preserve"> </w:t>
      </w:r>
      <w:r>
        <w:t>цели</w:t>
      </w:r>
      <w:r>
        <w:rPr>
          <w:spacing w:val="-8"/>
        </w:rPr>
        <w:t xml:space="preserve"> </w:t>
      </w:r>
      <w:r>
        <w:t>и</w:t>
      </w:r>
      <w:r>
        <w:rPr>
          <w:spacing w:val="-10"/>
        </w:rPr>
        <w:t xml:space="preserve"> </w:t>
      </w:r>
      <w:r>
        <w:t>задач</w:t>
      </w:r>
      <w:r>
        <w:rPr>
          <w:spacing w:val="-9"/>
        </w:rPr>
        <w:t xml:space="preserve"> </w:t>
      </w:r>
      <w:r>
        <w:t>проекта; составление плана работы;</w:t>
      </w:r>
    </w:p>
    <w:p w14:paraId="3DA6EEAC" w14:textId="77777777" w:rsidR="00437756" w:rsidRDefault="00713951">
      <w:pPr>
        <w:pStyle w:val="a3"/>
        <w:spacing w:line="249" w:lineRule="auto"/>
        <w:ind w:right="5543"/>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14:paraId="481F1D5E" w14:textId="77777777" w:rsidR="00437756" w:rsidRDefault="00713951">
      <w:pPr>
        <w:pStyle w:val="a3"/>
        <w:spacing w:before="4"/>
      </w:pPr>
      <w:r>
        <w:t>рефлексия,</w:t>
      </w:r>
      <w:r>
        <w:rPr>
          <w:spacing w:val="-4"/>
        </w:rPr>
        <w:t xml:space="preserve"> </w:t>
      </w:r>
      <w:r>
        <w:t>анализ</w:t>
      </w:r>
      <w:r>
        <w:rPr>
          <w:spacing w:val="-4"/>
        </w:rPr>
        <w:t xml:space="preserve"> </w:t>
      </w:r>
      <w:r>
        <w:t>результатов</w:t>
      </w:r>
      <w:r>
        <w:rPr>
          <w:spacing w:val="-5"/>
        </w:rPr>
        <w:t xml:space="preserve"> </w:t>
      </w:r>
      <w:r>
        <w:t>выполнения</w:t>
      </w:r>
      <w:r>
        <w:rPr>
          <w:spacing w:val="-3"/>
        </w:rPr>
        <w:t xml:space="preserve"> </w:t>
      </w:r>
      <w:r>
        <w:t>проекта,</w:t>
      </w:r>
      <w:r>
        <w:rPr>
          <w:spacing w:val="-4"/>
        </w:rPr>
        <w:t xml:space="preserve"> </w:t>
      </w:r>
      <w:r>
        <w:t>оценка</w:t>
      </w:r>
      <w:r>
        <w:rPr>
          <w:spacing w:val="-5"/>
        </w:rPr>
        <w:t xml:space="preserve"> </w:t>
      </w:r>
      <w:r>
        <w:t>качества</w:t>
      </w:r>
      <w:r>
        <w:rPr>
          <w:spacing w:val="-2"/>
        </w:rPr>
        <w:t xml:space="preserve"> выполнения.</w:t>
      </w:r>
    </w:p>
    <w:p w14:paraId="6CB673AA" w14:textId="77777777" w:rsidR="00437756" w:rsidRDefault="00713951">
      <w:pPr>
        <w:pStyle w:val="a5"/>
        <w:numPr>
          <w:ilvl w:val="3"/>
          <w:numId w:val="21"/>
        </w:numPr>
        <w:tabs>
          <w:tab w:val="left" w:pos="2527"/>
        </w:tabs>
        <w:spacing w:before="12" w:line="247" w:lineRule="auto"/>
        <w:ind w:left="1225" w:right="847" w:firstLine="273"/>
        <w:jc w:val="both"/>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w:t>
      </w:r>
      <w:r>
        <w:rPr>
          <w:spacing w:val="-13"/>
          <w:sz w:val="24"/>
        </w:rPr>
        <w:t xml:space="preserve"> </w:t>
      </w:r>
      <w:r>
        <w:rPr>
          <w:sz w:val="24"/>
        </w:rPr>
        <w:t>практическое</w:t>
      </w:r>
      <w:r>
        <w:rPr>
          <w:spacing w:val="-13"/>
          <w:sz w:val="24"/>
        </w:rPr>
        <w:t xml:space="preserve"> </w:t>
      </w:r>
      <w:r>
        <w:rPr>
          <w:sz w:val="24"/>
        </w:rPr>
        <w:t>средство,</w:t>
      </w:r>
      <w:r>
        <w:rPr>
          <w:spacing w:val="-11"/>
          <w:sz w:val="24"/>
        </w:rPr>
        <w:t xml:space="preserve"> </w:t>
      </w:r>
      <w:r>
        <w:rPr>
          <w:sz w:val="24"/>
        </w:rPr>
        <w:t>им</w:t>
      </w:r>
      <w:r>
        <w:rPr>
          <w:spacing w:val="-12"/>
          <w:sz w:val="24"/>
        </w:rPr>
        <w:t xml:space="preserve"> </w:t>
      </w:r>
      <w:r>
        <w:rPr>
          <w:sz w:val="24"/>
        </w:rPr>
        <w:t>сначала</w:t>
      </w:r>
      <w:r>
        <w:rPr>
          <w:spacing w:val="-12"/>
          <w:sz w:val="24"/>
        </w:rPr>
        <w:t xml:space="preserve"> </w:t>
      </w:r>
      <w:r>
        <w:rPr>
          <w:sz w:val="24"/>
        </w:rPr>
        <w:t>предстоит</w:t>
      </w:r>
      <w:r>
        <w:rPr>
          <w:spacing w:val="-13"/>
          <w:sz w:val="24"/>
        </w:rPr>
        <w:t xml:space="preserve"> </w:t>
      </w:r>
      <w:r>
        <w:rPr>
          <w:sz w:val="24"/>
        </w:rPr>
        <w:t>найти</w:t>
      </w:r>
      <w:r>
        <w:rPr>
          <w:spacing w:val="-10"/>
          <w:sz w:val="24"/>
        </w:rPr>
        <w:t xml:space="preserve"> </w:t>
      </w:r>
      <w:r>
        <w:rPr>
          <w:sz w:val="24"/>
        </w:rPr>
        <w:t>основания</w:t>
      </w:r>
      <w:r>
        <w:rPr>
          <w:spacing w:val="-12"/>
          <w:sz w:val="24"/>
        </w:rPr>
        <w:t xml:space="preserve"> </w:t>
      </w:r>
      <w:r>
        <w:rPr>
          <w:sz w:val="24"/>
        </w:rPr>
        <w:t>для</w:t>
      </w:r>
      <w:r>
        <w:rPr>
          <w:spacing w:val="-11"/>
          <w:sz w:val="24"/>
        </w:rPr>
        <w:t xml:space="preserve"> </w:t>
      </w:r>
      <w:r>
        <w:rPr>
          <w:sz w:val="24"/>
        </w:rPr>
        <w:t>доказательства актуальности, действенности и эффективности продукта.</w:t>
      </w:r>
    </w:p>
    <w:p w14:paraId="2E803CC4" w14:textId="77777777" w:rsidR="00437756" w:rsidRDefault="00713951">
      <w:pPr>
        <w:pStyle w:val="a5"/>
        <w:numPr>
          <w:ilvl w:val="3"/>
          <w:numId w:val="21"/>
        </w:numPr>
        <w:tabs>
          <w:tab w:val="left" w:pos="2529"/>
        </w:tabs>
        <w:spacing w:line="247" w:lineRule="auto"/>
        <w:ind w:left="1225" w:right="852" w:firstLine="273"/>
        <w:jc w:val="both"/>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08A7F65C" w14:textId="77777777" w:rsidR="00437756" w:rsidRDefault="00713951">
      <w:pPr>
        <w:pStyle w:val="a5"/>
        <w:numPr>
          <w:ilvl w:val="3"/>
          <w:numId w:val="21"/>
        </w:numPr>
        <w:tabs>
          <w:tab w:val="left" w:pos="2601"/>
        </w:tabs>
        <w:spacing w:before="6" w:line="247" w:lineRule="auto"/>
        <w:ind w:left="1225" w:right="852" w:firstLine="273"/>
        <w:jc w:val="both"/>
        <w:rPr>
          <w:sz w:val="24"/>
        </w:rPr>
      </w:pPr>
      <w:r>
        <w:rPr>
          <w:sz w:val="24"/>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4"/>
        </w:rPr>
        <w:t>проектирования:</w:t>
      </w:r>
    </w:p>
    <w:p w14:paraId="2EA2E204" w14:textId="77777777" w:rsidR="00437756" w:rsidRDefault="00713951">
      <w:pPr>
        <w:pStyle w:val="a3"/>
        <w:spacing w:before="4" w:line="249" w:lineRule="auto"/>
        <w:ind w:right="6961"/>
        <w:jc w:val="both"/>
      </w:pPr>
      <w:r>
        <w:t>предметные проекты; метапредметные</w:t>
      </w:r>
      <w:r>
        <w:rPr>
          <w:spacing w:val="-9"/>
        </w:rPr>
        <w:t xml:space="preserve"> </w:t>
      </w:r>
      <w:r>
        <w:rPr>
          <w:spacing w:val="-2"/>
        </w:rPr>
        <w:t>проекты.</w:t>
      </w:r>
    </w:p>
    <w:p w14:paraId="39C58EF1" w14:textId="77777777" w:rsidR="00437756" w:rsidRDefault="00713951">
      <w:pPr>
        <w:pStyle w:val="a5"/>
        <w:numPr>
          <w:ilvl w:val="3"/>
          <w:numId w:val="21"/>
        </w:numPr>
        <w:tabs>
          <w:tab w:val="left" w:pos="2623"/>
        </w:tabs>
        <w:spacing w:before="4" w:line="247" w:lineRule="auto"/>
        <w:ind w:left="1225" w:right="846" w:firstLine="273"/>
        <w:jc w:val="both"/>
        <w:rPr>
          <w:sz w:val="24"/>
        </w:rPr>
      </w:pPr>
      <w:r>
        <w:rPr>
          <w:sz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B098512" w14:textId="77777777" w:rsidR="00437756" w:rsidRDefault="00713951">
      <w:pPr>
        <w:pStyle w:val="a5"/>
        <w:numPr>
          <w:ilvl w:val="3"/>
          <w:numId w:val="21"/>
        </w:numPr>
        <w:tabs>
          <w:tab w:val="left" w:pos="2518"/>
        </w:tabs>
        <w:spacing w:before="3" w:line="249" w:lineRule="auto"/>
        <w:ind w:left="1498" w:right="2147" w:firstLine="0"/>
        <w:jc w:val="both"/>
        <w:rPr>
          <w:sz w:val="24"/>
        </w:rPr>
      </w:pPr>
      <w:r>
        <w:rPr>
          <w:sz w:val="24"/>
        </w:rPr>
        <w:t>Формы</w:t>
      </w:r>
      <w:r>
        <w:rPr>
          <w:spacing w:val="-8"/>
          <w:sz w:val="24"/>
        </w:rPr>
        <w:t xml:space="preserve"> </w:t>
      </w:r>
      <w:r>
        <w:rPr>
          <w:sz w:val="24"/>
        </w:rPr>
        <w:t>организации</w:t>
      </w:r>
      <w:r>
        <w:rPr>
          <w:spacing w:val="-6"/>
          <w:sz w:val="24"/>
        </w:rPr>
        <w:t xml:space="preserve"> </w:t>
      </w:r>
      <w:r>
        <w:rPr>
          <w:sz w:val="24"/>
        </w:rPr>
        <w:t>ПД</w:t>
      </w:r>
      <w:r>
        <w:rPr>
          <w:spacing w:val="-7"/>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6"/>
          <w:sz w:val="24"/>
        </w:rPr>
        <w:t xml:space="preserve"> </w:t>
      </w:r>
      <w:r>
        <w:rPr>
          <w:sz w:val="24"/>
        </w:rPr>
        <w:t xml:space="preserve">следующие: </w:t>
      </w:r>
      <w:proofErr w:type="spellStart"/>
      <w:r>
        <w:rPr>
          <w:sz w:val="24"/>
        </w:rPr>
        <w:t>монопроект</w:t>
      </w:r>
      <w:proofErr w:type="spellEnd"/>
      <w:r>
        <w:rPr>
          <w:sz w:val="24"/>
        </w:rPr>
        <w:t xml:space="preserve"> (использование содержания одного предмета);</w:t>
      </w:r>
    </w:p>
    <w:p w14:paraId="6742F55A" w14:textId="77777777" w:rsidR="00437756" w:rsidRDefault="00713951">
      <w:pPr>
        <w:pStyle w:val="a3"/>
        <w:spacing w:before="5" w:line="247" w:lineRule="auto"/>
        <w:ind w:left="1225" w:right="855" w:firstLine="273"/>
        <w:jc w:val="both"/>
      </w:pPr>
      <w:r>
        <w:t>межпредметный</w:t>
      </w:r>
      <w:r>
        <w:rPr>
          <w:spacing w:val="-15"/>
        </w:rPr>
        <w:t xml:space="preserve"> </w:t>
      </w:r>
      <w:r>
        <w:t>проект</w:t>
      </w:r>
      <w:r>
        <w:rPr>
          <w:spacing w:val="-15"/>
        </w:rPr>
        <w:t xml:space="preserve"> </w:t>
      </w:r>
      <w:r>
        <w:t>(использование</w:t>
      </w:r>
      <w:r>
        <w:rPr>
          <w:spacing w:val="-15"/>
        </w:rPr>
        <w:t xml:space="preserve"> </w:t>
      </w:r>
      <w:r>
        <w:t>интегрированного</w:t>
      </w:r>
      <w:r>
        <w:rPr>
          <w:spacing w:val="-15"/>
        </w:rPr>
        <w:t xml:space="preserve"> </w:t>
      </w:r>
      <w:r>
        <w:t>знания</w:t>
      </w:r>
      <w:r>
        <w:rPr>
          <w:spacing w:val="-15"/>
        </w:rPr>
        <w:t xml:space="preserve"> </w:t>
      </w:r>
      <w:r>
        <w:t>и</w:t>
      </w:r>
      <w:r>
        <w:rPr>
          <w:spacing w:val="-15"/>
        </w:rPr>
        <w:t xml:space="preserve"> </w:t>
      </w:r>
      <w:r>
        <w:t>способов</w:t>
      </w:r>
      <w:r>
        <w:rPr>
          <w:spacing w:val="-15"/>
        </w:rPr>
        <w:t xml:space="preserve"> </w:t>
      </w:r>
      <w:r>
        <w:t>учебной деятельности различных предметов);</w:t>
      </w:r>
    </w:p>
    <w:p w14:paraId="0ECB7A9B" w14:textId="77777777" w:rsidR="00437756" w:rsidRDefault="00713951">
      <w:pPr>
        <w:pStyle w:val="a3"/>
        <w:spacing w:before="5" w:line="247" w:lineRule="auto"/>
        <w:ind w:left="1225" w:right="847" w:firstLine="273"/>
        <w:jc w:val="both"/>
      </w:pPr>
      <w:proofErr w:type="spellStart"/>
      <w:r>
        <w:t>метапроект</w:t>
      </w:r>
      <w:proofErr w:type="spellEnd"/>
      <w:r>
        <w:t xml:space="preserve"> (использование областей знания и методов деятельности, выходящих за рамки предметного обучения).</w:t>
      </w:r>
    </w:p>
    <w:p w14:paraId="2F2B37EB" w14:textId="77777777" w:rsidR="00437756" w:rsidRDefault="00713951">
      <w:pPr>
        <w:pStyle w:val="a5"/>
        <w:numPr>
          <w:ilvl w:val="3"/>
          <w:numId w:val="21"/>
        </w:numPr>
        <w:tabs>
          <w:tab w:val="left" w:pos="2520"/>
        </w:tabs>
        <w:spacing w:before="3" w:line="247" w:lineRule="auto"/>
        <w:ind w:left="1225" w:right="852" w:firstLine="273"/>
        <w:jc w:val="both"/>
        <w:rPr>
          <w:sz w:val="24"/>
        </w:rPr>
      </w:pPr>
      <w:r>
        <w:rPr>
          <w:sz w:val="24"/>
        </w:rPr>
        <w:t>В</w:t>
      </w:r>
      <w:r>
        <w:rPr>
          <w:spacing w:val="-2"/>
          <w:sz w:val="24"/>
        </w:rPr>
        <w:t xml:space="preserve"> </w:t>
      </w:r>
      <w:r>
        <w:rPr>
          <w:sz w:val="24"/>
        </w:rPr>
        <w:t>связи</w:t>
      </w:r>
      <w:r>
        <w:rPr>
          <w:spacing w:val="-1"/>
          <w:sz w:val="24"/>
        </w:rPr>
        <w:t xml:space="preserve"> </w:t>
      </w:r>
      <w:r>
        <w:rPr>
          <w:sz w:val="24"/>
        </w:rPr>
        <w:t>с</w:t>
      </w:r>
      <w:r>
        <w:rPr>
          <w:spacing w:val="-3"/>
          <w:sz w:val="24"/>
        </w:rPr>
        <w:t xml:space="preserve"> </w:t>
      </w:r>
      <w:r>
        <w:rPr>
          <w:sz w:val="24"/>
        </w:rPr>
        <w:t>недостаточностью</w:t>
      </w:r>
      <w:r>
        <w:rPr>
          <w:spacing w:val="-2"/>
          <w:sz w:val="24"/>
        </w:rPr>
        <w:t xml:space="preserve"> </w:t>
      </w:r>
      <w:r>
        <w:rPr>
          <w:sz w:val="24"/>
        </w:rPr>
        <w:t>времени</w:t>
      </w:r>
      <w:r>
        <w:rPr>
          <w:spacing w:val="-1"/>
          <w:sz w:val="24"/>
        </w:rPr>
        <w:t xml:space="preserve"> </w:t>
      </w:r>
      <w:r>
        <w:rPr>
          <w:sz w:val="24"/>
        </w:rPr>
        <w:t>на</w:t>
      </w:r>
      <w:r>
        <w:rPr>
          <w:spacing w:val="-3"/>
          <w:sz w:val="24"/>
        </w:rPr>
        <w:t xml:space="preserve"> </w:t>
      </w:r>
      <w:r>
        <w:rPr>
          <w:sz w:val="24"/>
        </w:rPr>
        <w:t>реализацию</w:t>
      </w:r>
      <w:r>
        <w:rPr>
          <w:spacing w:val="-2"/>
          <w:sz w:val="24"/>
        </w:rPr>
        <w:t xml:space="preserve"> </w:t>
      </w:r>
      <w:r>
        <w:rPr>
          <w:sz w:val="24"/>
        </w:rPr>
        <w:t>полноценного</w:t>
      </w:r>
      <w:r>
        <w:rPr>
          <w:spacing w:val="-2"/>
          <w:sz w:val="24"/>
        </w:rPr>
        <w:t xml:space="preserve"> </w:t>
      </w:r>
      <w:r>
        <w:rPr>
          <w:sz w:val="24"/>
        </w:rPr>
        <w:t>проекта на</w:t>
      </w:r>
      <w:r>
        <w:rPr>
          <w:spacing w:val="-15"/>
          <w:sz w:val="24"/>
        </w:rPr>
        <w:t xml:space="preserve"> </w:t>
      </w:r>
      <w:r>
        <w:rPr>
          <w:sz w:val="24"/>
        </w:rPr>
        <w:t>уроке,</w:t>
      </w:r>
      <w:r>
        <w:rPr>
          <w:spacing w:val="-15"/>
          <w:sz w:val="24"/>
        </w:rPr>
        <w:t xml:space="preserve"> </w:t>
      </w:r>
      <w:r>
        <w:rPr>
          <w:sz w:val="24"/>
        </w:rPr>
        <w:t>наиболее</w:t>
      </w:r>
      <w:r>
        <w:rPr>
          <w:spacing w:val="-15"/>
          <w:sz w:val="24"/>
        </w:rPr>
        <w:t xml:space="preserve"> </w:t>
      </w:r>
      <w:r>
        <w:rPr>
          <w:sz w:val="24"/>
        </w:rPr>
        <w:t>целесообразным</w:t>
      </w:r>
      <w:r>
        <w:rPr>
          <w:spacing w:val="-15"/>
          <w:sz w:val="24"/>
        </w:rPr>
        <w:t xml:space="preserve"> </w:t>
      </w:r>
      <w:r>
        <w:rPr>
          <w:sz w:val="24"/>
        </w:rPr>
        <w:t>с</w:t>
      </w:r>
      <w:r>
        <w:rPr>
          <w:spacing w:val="-15"/>
          <w:sz w:val="24"/>
        </w:rPr>
        <w:t xml:space="preserve"> </w:t>
      </w:r>
      <w:r>
        <w:rPr>
          <w:sz w:val="24"/>
        </w:rPr>
        <w:t>методической</w:t>
      </w:r>
      <w:r>
        <w:rPr>
          <w:spacing w:val="-15"/>
          <w:sz w:val="24"/>
        </w:rPr>
        <w:t xml:space="preserve"> </w:t>
      </w:r>
      <w:r>
        <w:rPr>
          <w:sz w:val="24"/>
        </w:rPr>
        <w:t>точки</w:t>
      </w:r>
      <w:r>
        <w:rPr>
          <w:spacing w:val="-15"/>
          <w:sz w:val="24"/>
        </w:rPr>
        <w:t xml:space="preserve"> </w:t>
      </w:r>
      <w:r>
        <w:rPr>
          <w:sz w:val="24"/>
        </w:rPr>
        <w:t>зрения</w:t>
      </w:r>
      <w:r>
        <w:rPr>
          <w:spacing w:val="-15"/>
          <w:sz w:val="24"/>
        </w:rPr>
        <w:t xml:space="preserve"> </w:t>
      </w:r>
      <w:r>
        <w:rPr>
          <w:sz w:val="24"/>
        </w:rPr>
        <w:t>и</w:t>
      </w:r>
      <w:r>
        <w:rPr>
          <w:spacing w:val="-15"/>
          <w:sz w:val="24"/>
        </w:rPr>
        <w:t xml:space="preserve"> </w:t>
      </w:r>
      <w:r>
        <w:rPr>
          <w:sz w:val="24"/>
        </w:rPr>
        <w:t>оптимальным</w:t>
      </w:r>
      <w:r>
        <w:rPr>
          <w:spacing w:val="-15"/>
          <w:sz w:val="24"/>
        </w:rPr>
        <w:t xml:space="preserve"> </w:t>
      </w:r>
      <w:r>
        <w:rPr>
          <w:sz w:val="24"/>
        </w:rPr>
        <w:t>с</w:t>
      </w:r>
      <w:r>
        <w:rPr>
          <w:spacing w:val="-15"/>
          <w:sz w:val="24"/>
        </w:rPr>
        <w:t xml:space="preserve"> </w:t>
      </w:r>
      <w:r>
        <w:rPr>
          <w:sz w:val="24"/>
        </w:rPr>
        <w:t xml:space="preserve">точки зрения временных затрат является использование на уроках учебных задач, нацеливающих обучающихся на решение следующих </w:t>
      </w:r>
      <w:proofErr w:type="spellStart"/>
      <w:r>
        <w:rPr>
          <w:sz w:val="24"/>
        </w:rPr>
        <w:t>практикоориентированных</w:t>
      </w:r>
      <w:proofErr w:type="spellEnd"/>
      <w:r>
        <w:rPr>
          <w:sz w:val="24"/>
        </w:rPr>
        <w:t xml:space="preserve"> </w:t>
      </w:r>
      <w:r>
        <w:rPr>
          <w:spacing w:val="-2"/>
          <w:sz w:val="24"/>
        </w:rPr>
        <w:t>проблем:</w:t>
      </w:r>
    </w:p>
    <w:p w14:paraId="280D0146" w14:textId="77777777" w:rsidR="00437756" w:rsidRDefault="00713951">
      <w:pPr>
        <w:pStyle w:val="a3"/>
        <w:spacing w:before="4"/>
        <w:jc w:val="both"/>
      </w:pPr>
      <w:r>
        <w:t>Какое</w:t>
      </w:r>
      <w:r>
        <w:rPr>
          <w:spacing w:val="-3"/>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14:paraId="15F6982C" w14:textId="77777777" w:rsidR="00437756" w:rsidRDefault="00437756">
      <w:pPr>
        <w:jc w:val="both"/>
        <w:sectPr w:rsidR="00437756">
          <w:pgSz w:w="11910" w:h="16840"/>
          <w:pgMar w:top="1040" w:right="0" w:bottom="280" w:left="760" w:header="720" w:footer="720" w:gutter="0"/>
          <w:cols w:space="720"/>
        </w:sectPr>
      </w:pPr>
    </w:p>
    <w:p w14:paraId="30389D3D" w14:textId="77777777" w:rsidR="00437756" w:rsidRDefault="00713951">
      <w:pPr>
        <w:pStyle w:val="a3"/>
        <w:spacing w:before="68" w:line="252" w:lineRule="auto"/>
        <w:ind w:right="1074"/>
      </w:pPr>
      <w:r>
        <w:lastRenderedPageBreak/>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14:paraId="06F4EB0E" w14:textId="77777777" w:rsidR="00437756" w:rsidRDefault="00713951">
      <w:pPr>
        <w:pStyle w:val="a3"/>
        <w:spacing w:line="275" w:lineRule="exac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14:paraId="7CEA2CE8" w14:textId="77777777" w:rsidR="00437756" w:rsidRDefault="00713951">
      <w:pPr>
        <w:pStyle w:val="a3"/>
        <w:spacing w:before="15"/>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14:paraId="3EC9C2A8" w14:textId="77777777" w:rsidR="00437756" w:rsidRDefault="00713951">
      <w:pPr>
        <w:pStyle w:val="a5"/>
        <w:numPr>
          <w:ilvl w:val="3"/>
          <w:numId w:val="21"/>
        </w:numPr>
        <w:tabs>
          <w:tab w:val="left" w:pos="2518"/>
        </w:tabs>
        <w:spacing w:before="12" w:line="252" w:lineRule="auto"/>
        <w:ind w:left="1498" w:right="2635"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8"/>
          <w:sz w:val="24"/>
        </w:rPr>
        <w:t xml:space="preserve"> </w:t>
      </w:r>
      <w:r>
        <w:rPr>
          <w:sz w:val="24"/>
        </w:rPr>
        <w:t>ПД</w:t>
      </w:r>
      <w:r>
        <w:rPr>
          <w:spacing w:val="-8"/>
          <w:sz w:val="24"/>
        </w:rPr>
        <w:t xml:space="preserve"> </w:t>
      </w:r>
      <w:r>
        <w:rPr>
          <w:sz w:val="24"/>
        </w:rPr>
        <w:t>являются: материальный объект, макет, конструкторское изделие;</w:t>
      </w:r>
    </w:p>
    <w:p w14:paraId="5D3D82F8" w14:textId="77777777" w:rsidR="00437756" w:rsidRDefault="00713951">
      <w:pPr>
        <w:pStyle w:val="a3"/>
        <w:spacing w:line="275" w:lineRule="exact"/>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14:paraId="1BD63911" w14:textId="77777777" w:rsidR="00437756" w:rsidRDefault="00713951">
      <w:pPr>
        <w:pStyle w:val="a5"/>
        <w:numPr>
          <w:ilvl w:val="3"/>
          <w:numId w:val="21"/>
        </w:numPr>
        <w:tabs>
          <w:tab w:val="left" w:pos="2659"/>
        </w:tabs>
        <w:spacing w:before="12" w:line="247" w:lineRule="auto"/>
        <w:ind w:left="1225" w:right="852" w:firstLine="273"/>
        <w:jc w:val="both"/>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457F3E8" w14:textId="77777777" w:rsidR="00437756" w:rsidRDefault="00713951">
      <w:pPr>
        <w:pStyle w:val="a5"/>
        <w:numPr>
          <w:ilvl w:val="3"/>
          <w:numId w:val="21"/>
        </w:numPr>
        <w:tabs>
          <w:tab w:val="left" w:pos="2553"/>
        </w:tabs>
        <w:spacing w:line="247" w:lineRule="auto"/>
        <w:ind w:left="1225" w:right="849" w:firstLine="273"/>
        <w:jc w:val="both"/>
        <w:rPr>
          <w:sz w:val="24"/>
        </w:rPr>
      </w:pPr>
      <w:r>
        <w:rPr>
          <w:sz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sz w:val="24"/>
        </w:rPr>
        <w:t>проектирования:</w:t>
      </w:r>
    </w:p>
    <w:p w14:paraId="3D34BDA2" w14:textId="77777777" w:rsidR="00437756" w:rsidRDefault="00713951">
      <w:pPr>
        <w:pStyle w:val="a3"/>
        <w:spacing w:before="5" w:line="252" w:lineRule="auto"/>
        <w:ind w:right="6651"/>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w:t>
      </w:r>
    </w:p>
    <w:p w14:paraId="2B5BCC17" w14:textId="77777777" w:rsidR="00437756" w:rsidRDefault="00713951">
      <w:pPr>
        <w:pStyle w:val="a5"/>
        <w:numPr>
          <w:ilvl w:val="3"/>
          <w:numId w:val="21"/>
        </w:numPr>
        <w:tabs>
          <w:tab w:val="left" w:pos="2518"/>
        </w:tabs>
        <w:spacing w:before="0" w:line="249" w:lineRule="auto"/>
        <w:ind w:left="1498" w:right="1338" w:firstLine="0"/>
        <w:rPr>
          <w:sz w:val="24"/>
        </w:rPr>
      </w:pPr>
      <w:r>
        <w:rPr>
          <w:sz w:val="24"/>
        </w:rPr>
        <w:t>В</w:t>
      </w:r>
      <w:r>
        <w:rPr>
          <w:spacing w:val="-7"/>
          <w:sz w:val="24"/>
        </w:rPr>
        <w:t xml:space="preserve"> </w:t>
      </w:r>
      <w:r>
        <w:rPr>
          <w:sz w:val="24"/>
        </w:rPr>
        <w:t>качестве</w:t>
      </w:r>
      <w:r>
        <w:rPr>
          <w:spacing w:val="-6"/>
          <w:sz w:val="24"/>
        </w:rPr>
        <w:t xml:space="preserve"> </w:t>
      </w:r>
      <w:r>
        <w:rPr>
          <w:sz w:val="24"/>
        </w:rPr>
        <w:t>основных</w:t>
      </w:r>
      <w:r>
        <w:rPr>
          <w:spacing w:val="-3"/>
          <w:sz w:val="24"/>
        </w:rPr>
        <w:t xml:space="preserve"> </w:t>
      </w:r>
      <w:r>
        <w:rPr>
          <w:sz w:val="24"/>
        </w:rPr>
        <w:t>форм</w:t>
      </w:r>
      <w:r>
        <w:rPr>
          <w:spacing w:val="-5"/>
          <w:sz w:val="24"/>
        </w:rPr>
        <w:t xml:space="preserve"> </w:t>
      </w:r>
      <w:r>
        <w:rPr>
          <w:sz w:val="24"/>
        </w:rPr>
        <w:t>организации</w:t>
      </w:r>
      <w:r>
        <w:rPr>
          <w:spacing w:val="-5"/>
          <w:sz w:val="24"/>
        </w:rPr>
        <w:t xml:space="preserve"> </w:t>
      </w:r>
      <w:r>
        <w:rPr>
          <w:sz w:val="24"/>
        </w:rPr>
        <w:t>ПД</w:t>
      </w:r>
      <w:r>
        <w:rPr>
          <w:spacing w:val="-6"/>
          <w:sz w:val="24"/>
        </w:rPr>
        <w:t xml:space="preserve"> </w:t>
      </w:r>
      <w:r>
        <w:rPr>
          <w:sz w:val="24"/>
        </w:rPr>
        <w:t>могут</w:t>
      </w:r>
      <w:r>
        <w:rPr>
          <w:spacing w:val="-5"/>
          <w:sz w:val="24"/>
        </w:rPr>
        <w:t xml:space="preserve"> </w:t>
      </w:r>
      <w:r>
        <w:rPr>
          <w:sz w:val="24"/>
        </w:rPr>
        <w:t>быть</w:t>
      </w:r>
      <w:r>
        <w:rPr>
          <w:spacing w:val="-5"/>
          <w:sz w:val="24"/>
        </w:rPr>
        <w:t xml:space="preserve"> </w:t>
      </w:r>
      <w:r>
        <w:rPr>
          <w:sz w:val="24"/>
        </w:rPr>
        <w:t>использованы: творческие мастерские;</w:t>
      </w:r>
    </w:p>
    <w:p w14:paraId="7BB158D5" w14:textId="77777777" w:rsidR="00437756" w:rsidRDefault="00713951">
      <w:pPr>
        <w:pStyle w:val="a3"/>
        <w:spacing w:before="1" w:line="249" w:lineRule="auto"/>
        <w:ind w:right="7460"/>
      </w:pPr>
      <w:r>
        <w:t>проектные</w:t>
      </w:r>
      <w:r>
        <w:rPr>
          <w:spacing w:val="-15"/>
        </w:rPr>
        <w:t xml:space="preserve"> </w:t>
      </w:r>
      <w:r>
        <w:t xml:space="preserve">недели; </w:t>
      </w:r>
      <w:r>
        <w:rPr>
          <w:spacing w:val="-2"/>
        </w:rPr>
        <w:t>практикумы.</w:t>
      </w:r>
    </w:p>
    <w:p w14:paraId="5DA9D259" w14:textId="77777777" w:rsidR="00437756" w:rsidRDefault="00713951">
      <w:pPr>
        <w:pStyle w:val="a5"/>
        <w:numPr>
          <w:ilvl w:val="3"/>
          <w:numId w:val="21"/>
        </w:numPr>
        <w:tabs>
          <w:tab w:val="left" w:pos="2518"/>
        </w:tabs>
        <w:spacing w:before="2" w:line="252" w:lineRule="auto"/>
        <w:ind w:left="1498" w:right="855" w:firstLine="0"/>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другое);</w:t>
      </w:r>
      <w:r>
        <w:rPr>
          <w:spacing w:val="40"/>
          <w:sz w:val="24"/>
        </w:rPr>
        <w:t xml:space="preserve"> </w:t>
      </w:r>
      <w:r>
        <w:rPr>
          <w:sz w:val="24"/>
        </w:rPr>
        <w:t>медийный продукт (плакат, газета, журнал, рекламная продукция, фильм и другие); публичное</w:t>
      </w:r>
      <w:r>
        <w:rPr>
          <w:spacing w:val="-3"/>
          <w:sz w:val="24"/>
        </w:rPr>
        <w:t xml:space="preserve"> </w:t>
      </w:r>
      <w:r>
        <w:rPr>
          <w:sz w:val="24"/>
        </w:rPr>
        <w:t>мероприятие</w:t>
      </w:r>
      <w:r>
        <w:rPr>
          <w:spacing w:val="-6"/>
          <w:sz w:val="24"/>
        </w:rPr>
        <w:t xml:space="preserve"> </w:t>
      </w:r>
      <w:r>
        <w:rPr>
          <w:sz w:val="24"/>
        </w:rPr>
        <w:t>(образовательное</w:t>
      </w:r>
      <w:r>
        <w:rPr>
          <w:spacing w:val="-3"/>
          <w:sz w:val="24"/>
        </w:rPr>
        <w:t xml:space="preserve"> </w:t>
      </w:r>
      <w:r>
        <w:rPr>
          <w:sz w:val="24"/>
        </w:rPr>
        <w:t>событие,</w:t>
      </w:r>
      <w:r>
        <w:rPr>
          <w:spacing w:val="-4"/>
          <w:sz w:val="24"/>
        </w:rPr>
        <w:t xml:space="preserve"> </w:t>
      </w:r>
      <w:r>
        <w:rPr>
          <w:sz w:val="24"/>
        </w:rPr>
        <w:t>социальное</w:t>
      </w:r>
      <w:r>
        <w:rPr>
          <w:spacing w:val="-5"/>
          <w:sz w:val="24"/>
        </w:rPr>
        <w:t xml:space="preserve"> </w:t>
      </w:r>
      <w:r>
        <w:rPr>
          <w:sz w:val="24"/>
        </w:rPr>
        <w:t>мероприятие</w:t>
      </w:r>
      <w:r>
        <w:rPr>
          <w:spacing w:val="-5"/>
          <w:sz w:val="24"/>
        </w:rPr>
        <w:t xml:space="preserve"> </w:t>
      </w:r>
      <w:r>
        <w:rPr>
          <w:sz w:val="24"/>
        </w:rPr>
        <w:t>(акция),</w:t>
      </w:r>
    </w:p>
    <w:p w14:paraId="56F77A9F" w14:textId="77777777" w:rsidR="00437756" w:rsidRDefault="00713951">
      <w:pPr>
        <w:pStyle w:val="a3"/>
        <w:spacing w:line="269" w:lineRule="exact"/>
        <w:ind w:left="1225"/>
      </w:pPr>
      <w:r>
        <w:t>театральная</w:t>
      </w:r>
      <w:r>
        <w:rPr>
          <w:spacing w:val="-4"/>
        </w:rPr>
        <w:t xml:space="preserve"> </w:t>
      </w:r>
      <w:r>
        <w:t>постановка</w:t>
      </w:r>
      <w:r>
        <w:rPr>
          <w:spacing w:val="-3"/>
        </w:rPr>
        <w:t xml:space="preserve"> </w:t>
      </w:r>
      <w:r>
        <w:t>и</w:t>
      </w:r>
      <w:r>
        <w:rPr>
          <w:spacing w:val="-3"/>
        </w:rPr>
        <w:t xml:space="preserve"> </w:t>
      </w:r>
      <w:r>
        <w:rPr>
          <w:spacing w:val="-2"/>
        </w:rPr>
        <w:t>другие);</w:t>
      </w:r>
    </w:p>
    <w:p w14:paraId="6F27FAE1" w14:textId="77777777" w:rsidR="00437756" w:rsidRDefault="00713951">
      <w:pPr>
        <w:pStyle w:val="a3"/>
        <w:spacing w:before="12"/>
        <w:jc w:val="both"/>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14:paraId="6BD070C3" w14:textId="77777777" w:rsidR="00437756" w:rsidRDefault="00713951">
      <w:pPr>
        <w:pStyle w:val="a5"/>
        <w:numPr>
          <w:ilvl w:val="3"/>
          <w:numId w:val="21"/>
        </w:numPr>
        <w:tabs>
          <w:tab w:val="left" w:pos="2596"/>
        </w:tabs>
        <w:spacing w:before="14" w:line="247" w:lineRule="auto"/>
        <w:ind w:left="1225" w:right="846" w:firstLine="273"/>
        <w:jc w:val="both"/>
        <w:rPr>
          <w:sz w:val="24"/>
        </w:rPr>
      </w:pPr>
      <w:r>
        <w:rPr>
          <w:sz w:val="24"/>
        </w:rPr>
        <w:t>При оценивании результатов ПД следует ориентироваться на то, что основными</w:t>
      </w:r>
      <w:r>
        <w:rPr>
          <w:spacing w:val="-11"/>
          <w:sz w:val="24"/>
        </w:rPr>
        <w:t xml:space="preserve"> </w:t>
      </w:r>
      <w:r>
        <w:rPr>
          <w:sz w:val="24"/>
        </w:rPr>
        <w:t>критериями</w:t>
      </w:r>
      <w:r>
        <w:rPr>
          <w:spacing w:val="-11"/>
          <w:sz w:val="24"/>
        </w:rPr>
        <w:t xml:space="preserve"> </w:t>
      </w:r>
      <w:r>
        <w:rPr>
          <w:sz w:val="24"/>
        </w:rPr>
        <w:t>учебного</w:t>
      </w:r>
      <w:r>
        <w:rPr>
          <w:spacing w:val="-12"/>
          <w:sz w:val="24"/>
        </w:rPr>
        <w:t xml:space="preserve"> </w:t>
      </w:r>
      <w:r>
        <w:rPr>
          <w:sz w:val="24"/>
        </w:rPr>
        <w:t>проекта</w:t>
      </w:r>
      <w:r>
        <w:rPr>
          <w:spacing w:val="-12"/>
          <w:sz w:val="24"/>
        </w:rPr>
        <w:t xml:space="preserve"> </w:t>
      </w:r>
      <w:r>
        <w:rPr>
          <w:sz w:val="24"/>
        </w:rPr>
        <w:t>является</w:t>
      </w:r>
      <w:r>
        <w:rPr>
          <w:spacing w:val="-12"/>
          <w:sz w:val="24"/>
        </w:rPr>
        <w:t xml:space="preserve"> </w:t>
      </w:r>
      <w:r>
        <w:rPr>
          <w:sz w:val="24"/>
        </w:rPr>
        <w:t>то,</w:t>
      </w:r>
      <w:r>
        <w:rPr>
          <w:spacing w:val="-11"/>
          <w:sz w:val="24"/>
        </w:rPr>
        <w:t xml:space="preserve"> </w:t>
      </w:r>
      <w:r>
        <w:rPr>
          <w:sz w:val="24"/>
        </w:rPr>
        <w:t>насколько</w:t>
      </w:r>
      <w:r>
        <w:rPr>
          <w:spacing w:val="-12"/>
          <w:sz w:val="24"/>
        </w:rPr>
        <w:t xml:space="preserve"> </w:t>
      </w:r>
      <w:r>
        <w:rPr>
          <w:sz w:val="24"/>
        </w:rPr>
        <w:t>практичен</w:t>
      </w:r>
      <w:r>
        <w:rPr>
          <w:spacing w:val="-11"/>
          <w:sz w:val="24"/>
        </w:rPr>
        <w:t xml:space="preserve"> </w:t>
      </w:r>
      <w:r>
        <w:rPr>
          <w:sz w:val="24"/>
        </w:rPr>
        <w:t>полученный результат, то есть насколько эффективно этот результат (техническое устройство, программный</w:t>
      </w:r>
      <w:r>
        <w:rPr>
          <w:spacing w:val="-11"/>
          <w:sz w:val="24"/>
        </w:rPr>
        <w:t xml:space="preserve"> </w:t>
      </w:r>
      <w:r>
        <w:rPr>
          <w:sz w:val="24"/>
        </w:rPr>
        <w:t>продукт,</w:t>
      </w:r>
      <w:r>
        <w:rPr>
          <w:spacing w:val="-9"/>
          <w:sz w:val="24"/>
        </w:rPr>
        <w:t xml:space="preserve"> </w:t>
      </w:r>
      <w:r>
        <w:rPr>
          <w:sz w:val="24"/>
        </w:rPr>
        <w:t>инженерная</w:t>
      </w:r>
      <w:r>
        <w:rPr>
          <w:spacing w:val="-12"/>
          <w:sz w:val="24"/>
        </w:rPr>
        <w:t xml:space="preserve"> </w:t>
      </w:r>
      <w:r>
        <w:rPr>
          <w:sz w:val="24"/>
        </w:rPr>
        <w:t>конструкция</w:t>
      </w:r>
      <w:r>
        <w:rPr>
          <w:spacing w:val="-12"/>
          <w:sz w:val="24"/>
        </w:rPr>
        <w:t xml:space="preserve"> </w:t>
      </w:r>
      <w:r>
        <w:rPr>
          <w:sz w:val="24"/>
        </w:rPr>
        <w:t>и</w:t>
      </w:r>
      <w:r>
        <w:rPr>
          <w:spacing w:val="-11"/>
          <w:sz w:val="24"/>
        </w:rPr>
        <w:t xml:space="preserve"> </w:t>
      </w:r>
      <w:r>
        <w:rPr>
          <w:sz w:val="24"/>
        </w:rPr>
        <w:t>другие)</w:t>
      </w:r>
      <w:r>
        <w:rPr>
          <w:spacing w:val="-10"/>
          <w:sz w:val="24"/>
        </w:rPr>
        <w:t xml:space="preserve"> </w:t>
      </w:r>
      <w:r>
        <w:rPr>
          <w:sz w:val="24"/>
        </w:rPr>
        <w:t>помогает</w:t>
      </w:r>
      <w:r>
        <w:rPr>
          <w:spacing w:val="-11"/>
          <w:sz w:val="24"/>
        </w:rPr>
        <w:t xml:space="preserve"> </w:t>
      </w:r>
      <w:r>
        <w:rPr>
          <w:sz w:val="24"/>
        </w:rPr>
        <w:t>решить</w:t>
      </w:r>
      <w:r>
        <w:rPr>
          <w:spacing w:val="-10"/>
          <w:sz w:val="24"/>
        </w:rPr>
        <w:t xml:space="preserve"> </w:t>
      </w:r>
      <w:r>
        <w:rPr>
          <w:sz w:val="24"/>
        </w:rPr>
        <w:t xml:space="preserve">заявленную </w:t>
      </w:r>
      <w:r>
        <w:rPr>
          <w:spacing w:val="-2"/>
          <w:sz w:val="24"/>
        </w:rPr>
        <w:t>проблему.</w:t>
      </w:r>
    </w:p>
    <w:p w14:paraId="3682DFC0" w14:textId="77777777" w:rsidR="00437756" w:rsidRDefault="00713951">
      <w:pPr>
        <w:pStyle w:val="a5"/>
        <w:numPr>
          <w:ilvl w:val="3"/>
          <w:numId w:val="21"/>
        </w:numPr>
        <w:tabs>
          <w:tab w:val="left" w:pos="2527"/>
        </w:tabs>
        <w:spacing w:line="247" w:lineRule="auto"/>
        <w:ind w:left="1225" w:right="850" w:firstLine="273"/>
        <w:jc w:val="both"/>
        <w:rPr>
          <w:sz w:val="24"/>
        </w:rPr>
      </w:pPr>
      <w:r>
        <w:rPr>
          <w:sz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Pr>
          <w:spacing w:val="-2"/>
          <w:sz w:val="24"/>
        </w:rPr>
        <w:t>действия:</w:t>
      </w:r>
    </w:p>
    <w:p w14:paraId="55CEACC7" w14:textId="77777777" w:rsidR="00437756" w:rsidRDefault="00713951">
      <w:pPr>
        <w:pStyle w:val="a3"/>
        <w:spacing w:before="4" w:line="252" w:lineRule="auto"/>
        <w:ind w:right="3536"/>
      </w:pPr>
      <w:r>
        <w:t>понимание проблемы, связанных с нею цели и задач; умение</w:t>
      </w:r>
      <w:r>
        <w:rPr>
          <w:spacing w:val="-8"/>
        </w:rPr>
        <w:t xml:space="preserve"> </w:t>
      </w:r>
      <w:r>
        <w:t>определить</w:t>
      </w:r>
      <w:r>
        <w:rPr>
          <w:spacing w:val="-7"/>
        </w:rPr>
        <w:t xml:space="preserve"> </w:t>
      </w:r>
      <w:r>
        <w:t>оптимальный</w:t>
      </w:r>
      <w:r>
        <w:rPr>
          <w:spacing w:val="-9"/>
        </w:rPr>
        <w:t xml:space="preserve"> </w:t>
      </w:r>
      <w:r>
        <w:t>путь</w:t>
      </w:r>
      <w:r>
        <w:rPr>
          <w:spacing w:val="-3"/>
        </w:rPr>
        <w:t xml:space="preserve"> </w:t>
      </w:r>
      <w:r>
        <w:t>решения</w:t>
      </w:r>
      <w:r>
        <w:rPr>
          <w:spacing w:val="-7"/>
        </w:rPr>
        <w:t xml:space="preserve"> </w:t>
      </w:r>
      <w:r>
        <w:t>проблемы; умение планировать и работать по плану;</w:t>
      </w:r>
    </w:p>
    <w:p w14:paraId="74C73AF0" w14:textId="77777777" w:rsidR="00437756" w:rsidRDefault="00713951">
      <w:pPr>
        <w:pStyle w:val="a3"/>
        <w:tabs>
          <w:tab w:val="left" w:pos="2484"/>
          <w:tab w:val="left" w:pos="4139"/>
          <w:tab w:val="left" w:pos="5585"/>
          <w:tab w:val="left" w:pos="7203"/>
          <w:tab w:val="left" w:pos="7580"/>
          <w:tab w:val="left" w:pos="8976"/>
        </w:tabs>
        <w:spacing w:line="249" w:lineRule="auto"/>
        <w:ind w:right="849"/>
      </w:pPr>
      <w:r>
        <w:t>умение</w:t>
      </w:r>
      <w:r>
        <w:rPr>
          <w:spacing w:val="-5"/>
        </w:rPr>
        <w:t xml:space="preserve"> </w:t>
      </w:r>
      <w:r>
        <w:t>реализовать</w:t>
      </w:r>
      <w:r>
        <w:rPr>
          <w:spacing w:val="-4"/>
        </w:rPr>
        <w:t xml:space="preserve"> </w:t>
      </w:r>
      <w:r>
        <w:t>проектный</w:t>
      </w:r>
      <w:r>
        <w:rPr>
          <w:spacing w:val="-5"/>
        </w:rPr>
        <w:t xml:space="preserve"> </w:t>
      </w:r>
      <w:r>
        <w:t>замысел</w:t>
      </w:r>
      <w:r>
        <w:rPr>
          <w:spacing w:val="-6"/>
        </w:rPr>
        <w:t xml:space="preserve"> </w:t>
      </w:r>
      <w:r>
        <w:t>и</w:t>
      </w:r>
      <w:r>
        <w:rPr>
          <w:spacing w:val="-5"/>
        </w:rPr>
        <w:t xml:space="preserve"> </w:t>
      </w:r>
      <w:r>
        <w:t>оформить</w:t>
      </w:r>
      <w:r>
        <w:rPr>
          <w:spacing w:val="-4"/>
        </w:rPr>
        <w:t xml:space="preserve"> </w:t>
      </w:r>
      <w:r>
        <w:t>его</w:t>
      </w:r>
      <w:r>
        <w:rPr>
          <w:spacing w:val="-6"/>
        </w:rPr>
        <w:t xml:space="preserve"> </w:t>
      </w:r>
      <w:r>
        <w:t>в</w:t>
      </w:r>
      <w:r>
        <w:rPr>
          <w:spacing w:val="-6"/>
        </w:rPr>
        <w:t xml:space="preserve"> </w:t>
      </w:r>
      <w:r>
        <w:t>виде</w:t>
      </w:r>
      <w:r>
        <w:rPr>
          <w:spacing w:val="-7"/>
        </w:rPr>
        <w:t xml:space="preserve"> </w:t>
      </w:r>
      <w:r>
        <w:t>реального</w:t>
      </w:r>
      <w:r>
        <w:rPr>
          <w:spacing w:val="-6"/>
        </w:rPr>
        <w:t xml:space="preserve"> </w:t>
      </w:r>
      <w:r>
        <w:t xml:space="preserve">"продукта"; </w:t>
      </w:r>
      <w:r>
        <w:rPr>
          <w:spacing w:val="-2"/>
        </w:rPr>
        <w:t>умение</w:t>
      </w:r>
      <w:r>
        <w:tab/>
      </w:r>
      <w:r>
        <w:rPr>
          <w:spacing w:val="-2"/>
        </w:rPr>
        <w:t>осуществлять</w:t>
      </w:r>
      <w:r>
        <w:tab/>
      </w:r>
      <w:r>
        <w:rPr>
          <w:spacing w:val="-2"/>
        </w:rPr>
        <w:t>самооценку</w:t>
      </w:r>
      <w:r>
        <w:tab/>
      </w:r>
      <w:r>
        <w:rPr>
          <w:spacing w:val="-2"/>
        </w:rPr>
        <w:t>деятельности</w:t>
      </w:r>
      <w:r>
        <w:tab/>
      </w:r>
      <w:r>
        <w:rPr>
          <w:spacing w:val="-10"/>
        </w:rPr>
        <w:t>и</w:t>
      </w:r>
      <w:r>
        <w:tab/>
      </w:r>
      <w:r>
        <w:rPr>
          <w:spacing w:val="-2"/>
        </w:rPr>
        <w:t>результата,</w:t>
      </w:r>
      <w:r>
        <w:tab/>
      </w:r>
      <w:proofErr w:type="spellStart"/>
      <w:r>
        <w:rPr>
          <w:spacing w:val="-2"/>
        </w:rPr>
        <w:t>взаимоценку</w:t>
      </w:r>
      <w:proofErr w:type="spellEnd"/>
    </w:p>
    <w:p w14:paraId="1A2CF191" w14:textId="77777777" w:rsidR="00437756" w:rsidRDefault="00713951">
      <w:pPr>
        <w:pStyle w:val="a3"/>
        <w:spacing w:line="276" w:lineRule="exact"/>
        <w:ind w:left="1225"/>
      </w:pPr>
      <w:r>
        <w:t>деятельности</w:t>
      </w:r>
      <w:r>
        <w:rPr>
          <w:spacing w:val="-3"/>
        </w:rPr>
        <w:t xml:space="preserve"> </w:t>
      </w:r>
      <w:r>
        <w:t>в</w:t>
      </w:r>
      <w:r>
        <w:rPr>
          <w:spacing w:val="-4"/>
        </w:rPr>
        <w:t xml:space="preserve"> </w:t>
      </w:r>
      <w:r>
        <w:rPr>
          <w:spacing w:val="-2"/>
        </w:rPr>
        <w:t>группе.</w:t>
      </w:r>
    </w:p>
    <w:p w14:paraId="493BFC33" w14:textId="77777777" w:rsidR="00437756" w:rsidRDefault="00713951">
      <w:pPr>
        <w:pStyle w:val="a5"/>
        <w:numPr>
          <w:ilvl w:val="3"/>
          <w:numId w:val="21"/>
        </w:numPr>
        <w:tabs>
          <w:tab w:val="left" w:pos="2518"/>
        </w:tabs>
        <w:spacing w:before="9" w:line="252" w:lineRule="auto"/>
        <w:ind w:left="1498" w:right="855" w:firstLine="0"/>
        <w:rPr>
          <w:sz w:val="24"/>
        </w:rPr>
      </w:pPr>
      <w:r>
        <w:rPr>
          <w:sz w:val="24"/>
        </w:rPr>
        <w:t>В процессе публичной презентации результатов проекта оценивается: качество</w:t>
      </w:r>
      <w:r>
        <w:rPr>
          <w:spacing w:val="40"/>
          <w:sz w:val="24"/>
        </w:rPr>
        <w:t xml:space="preserve"> </w:t>
      </w:r>
      <w:r>
        <w:rPr>
          <w:sz w:val="24"/>
        </w:rPr>
        <w:t>защиты</w:t>
      </w:r>
      <w:r>
        <w:rPr>
          <w:spacing w:val="40"/>
          <w:sz w:val="24"/>
        </w:rPr>
        <w:t xml:space="preserve"> </w:t>
      </w:r>
      <w:r>
        <w:rPr>
          <w:sz w:val="24"/>
        </w:rPr>
        <w:t>проекта</w:t>
      </w:r>
      <w:r>
        <w:rPr>
          <w:spacing w:val="40"/>
          <w:sz w:val="24"/>
        </w:rPr>
        <w:t xml:space="preserve"> </w:t>
      </w:r>
      <w:r>
        <w:rPr>
          <w:sz w:val="24"/>
        </w:rPr>
        <w:t>(четкость</w:t>
      </w:r>
      <w:r>
        <w:rPr>
          <w:spacing w:val="40"/>
          <w:sz w:val="24"/>
        </w:rPr>
        <w:t xml:space="preserve"> </w:t>
      </w:r>
      <w:r>
        <w:rPr>
          <w:sz w:val="24"/>
        </w:rPr>
        <w:t>и</w:t>
      </w:r>
      <w:r>
        <w:rPr>
          <w:spacing w:val="40"/>
          <w:sz w:val="24"/>
        </w:rPr>
        <w:t xml:space="preserve"> </w:t>
      </w:r>
      <w:r>
        <w:rPr>
          <w:sz w:val="24"/>
        </w:rPr>
        <w:t>ясность</w:t>
      </w:r>
      <w:r>
        <w:rPr>
          <w:spacing w:val="40"/>
          <w:sz w:val="24"/>
        </w:rPr>
        <w:t xml:space="preserve"> </w:t>
      </w:r>
      <w:r>
        <w:rPr>
          <w:sz w:val="24"/>
        </w:rPr>
        <w:t>изложения</w:t>
      </w:r>
      <w:r>
        <w:rPr>
          <w:spacing w:val="40"/>
          <w:sz w:val="24"/>
        </w:rPr>
        <w:t xml:space="preserve"> </w:t>
      </w:r>
      <w:r>
        <w:rPr>
          <w:sz w:val="24"/>
        </w:rPr>
        <w:t>задачи;</w:t>
      </w:r>
      <w:r>
        <w:rPr>
          <w:spacing w:val="40"/>
          <w:sz w:val="24"/>
        </w:rPr>
        <w:t xml:space="preserve"> </w:t>
      </w:r>
      <w:r>
        <w:rPr>
          <w:sz w:val="24"/>
        </w:rPr>
        <w:t>убедительность</w:t>
      </w:r>
    </w:p>
    <w:p w14:paraId="1D471708" w14:textId="77777777" w:rsidR="00437756" w:rsidRDefault="00713951">
      <w:pPr>
        <w:pStyle w:val="a3"/>
        <w:tabs>
          <w:tab w:val="left" w:pos="2607"/>
          <w:tab w:val="left" w:pos="3976"/>
          <w:tab w:val="left" w:pos="5694"/>
          <w:tab w:val="left" w:pos="6713"/>
          <w:tab w:val="left" w:pos="8521"/>
          <w:tab w:val="left" w:pos="9748"/>
        </w:tabs>
        <w:spacing w:line="249" w:lineRule="auto"/>
        <w:ind w:right="850" w:hanging="274"/>
      </w:pPr>
      <w:r>
        <w:t xml:space="preserve">рассуждений; последовательность в аргументации; логичность и оригинальность); </w:t>
      </w:r>
      <w:r>
        <w:rPr>
          <w:spacing w:val="-2"/>
        </w:rPr>
        <w:t>качество</w:t>
      </w:r>
      <w:r>
        <w:tab/>
      </w:r>
      <w:r>
        <w:rPr>
          <w:spacing w:val="-2"/>
        </w:rPr>
        <w:t>наглядного</w:t>
      </w:r>
      <w:r>
        <w:tab/>
      </w:r>
      <w:r>
        <w:rPr>
          <w:spacing w:val="-2"/>
        </w:rPr>
        <w:t>представления</w:t>
      </w:r>
      <w:r>
        <w:tab/>
      </w:r>
      <w:r>
        <w:rPr>
          <w:spacing w:val="-2"/>
        </w:rPr>
        <w:t>проекта</w:t>
      </w:r>
      <w:r>
        <w:tab/>
      </w:r>
      <w:r>
        <w:rPr>
          <w:spacing w:val="-2"/>
        </w:rPr>
        <w:t>(использование</w:t>
      </w:r>
      <w:r>
        <w:tab/>
      </w:r>
      <w:r>
        <w:rPr>
          <w:spacing w:val="-2"/>
        </w:rPr>
        <w:t>рисунков,</w:t>
      </w:r>
      <w:r>
        <w:tab/>
      </w:r>
      <w:r>
        <w:rPr>
          <w:spacing w:val="-2"/>
        </w:rPr>
        <w:t>схем,</w:t>
      </w:r>
    </w:p>
    <w:p w14:paraId="4B4B53F7" w14:textId="77777777" w:rsidR="00437756" w:rsidRDefault="00713951">
      <w:pPr>
        <w:pStyle w:val="a3"/>
        <w:spacing w:line="275" w:lineRule="exact"/>
        <w:ind w:left="1225"/>
      </w:pPr>
      <w:r>
        <w:t>графиков,</w:t>
      </w:r>
      <w:r>
        <w:rPr>
          <w:spacing w:val="-6"/>
        </w:rPr>
        <w:t xml:space="preserve"> </w:t>
      </w:r>
      <w:r>
        <w:t>моделей</w:t>
      </w:r>
      <w:r>
        <w:rPr>
          <w:spacing w:val="-3"/>
        </w:rPr>
        <w:t xml:space="preserve"> </w:t>
      </w:r>
      <w:r>
        <w:t>и</w:t>
      </w:r>
      <w:r>
        <w:rPr>
          <w:spacing w:val="-3"/>
        </w:rPr>
        <w:t xml:space="preserve"> </w:t>
      </w:r>
      <w:r>
        <w:t>других</w:t>
      </w:r>
      <w:r>
        <w:rPr>
          <w:spacing w:val="-1"/>
        </w:rPr>
        <w:t xml:space="preserve"> </w:t>
      </w:r>
      <w:r>
        <w:t>средств</w:t>
      </w:r>
      <w:r>
        <w:rPr>
          <w:spacing w:val="-4"/>
        </w:rPr>
        <w:t xml:space="preserve"> </w:t>
      </w:r>
      <w:r>
        <w:t>наглядной</w:t>
      </w:r>
      <w:r>
        <w:rPr>
          <w:spacing w:val="-5"/>
        </w:rPr>
        <w:t xml:space="preserve"> </w:t>
      </w:r>
      <w:r>
        <w:rPr>
          <w:spacing w:val="-2"/>
        </w:rPr>
        <w:t>презентации);</w:t>
      </w:r>
    </w:p>
    <w:p w14:paraId="23E0FE34" w14:textId="77777777" w:rsidR="00437756" w:rsidRDefault="00713951">
      <w:pPr>
        <w:pStyle w:val="a3"/>
        <w:spacing w:before="6" w:line="247" w:lineRule="auto"/>
        <w:ind w:left="1225" w:firstLine="273"/>
      </w:pPr>
      <w:r>
        <w:t xml:space="preserve">качество письменного текста (соответствие плану, оформление работы, грамотность </w:t>
      </w:r>
      <w:r>
        <w:rPr>
          <w:spacing w:val="-2"/>
        </w:rPr>
        <w:t>изложения);</w:t>
      </w:r>
    </w:p>
    <w:p w14:paraId="0984D1B5" w14:textId="77777777" w:rsidR="00437756" w:rsidRDefault="00437756">
      <w:pPr>
        <w:spacing w:line="247" w:lineRule="auto"/>
        <w:sectPr w:rsidR="00437756">
          <w:pgSz w:w="11910" w:h="16840"/>
          <w:pgMar w:top="1040" w:right="0" w:bottom="280" w:left="760" w:header="720" w:footer="720" w:gutter="0"/>
          <w:cols w:space="720"/>
        </w:sectPr>
      </w:pPr>
    </w:p>
    <w:p w14:paraId="476DC4CD" w14:textId="77777777" w:rsidR="00437756" w:rsidRDefault="00713951">
      <w:pPr>
        <w:pStyle w:val="a3"/>
        <w:spacing w:before="68" w:line="247" w:lineRule="auto"/>
        <w:ind w:left="1225" w:right="857" w:firstLine="273"/>
        <w:jc w:val="both"/>
      </w:pPr>
      <w: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923C137" w14:textId="77777777" w:rsidR="00437756" w:rsidRDefault="00713951">
      <w:pPr>
        <w:pStyle w:val="a5"/>
        <w:numPr>
          <w:ilvl w:val="1"/>
          <w:numId w:val="25"/>
        </w:numPr>
        <w:tabs>
          <w:tab w:val="left" w:pos="2038"/>
        </w:tabs>
        <w:spacing w:before="6"/>
        <w:jc w:val="both"/>
        <w:rPr>
          <w:sz w:val="24"/>
        </w:rPr>
      </w:pPr>
      <w:r>
        <w:rPr>
          <w:sz w:val="24"/>
        </w:rPr>
        <w:t>Организационный</w:t>
      </w:r>
      <w:r>
        <w:rPr>
          <w:spacing w:val="-11"/>
          <w:sz w:val="24"/>
        </w:rPr>
        <w:t xml:space="preserve"> </w:t>
      </w:r>
      <w:r>
        <w:rPr>
          <w:spacing w:val="-2"/>
          <w:sz w:val="24"/>
        </w:rPr>
        <w:t>раздел.</w:t>
      </w:r>
    </w:p>
    <w:p w14:paraId="4BB84587" w14:textId="77777777" w:rsidR="00437756" w:rsidRDefault="00713951">
      <w:pPr>
        <w:pStyle w:val="a5"/>
        <w:numPr>
          <w:ilvl w:val="2"/>
          <w:numId w:val="25"/>
        </w:numPr>
        <w:tabs>
          <w:tab w:val="left" w:pos="2210"/>
        </w:tabs>
        <w:spacing w:before="14" w:line="247" w:lineRule="auto"/>
        <w:ind w:right="849" w:firstLine="273"/>
        <w:jc w:val="both"/>
        <w:rPr>
          <w:sz w:val="24"/>
        </w:rPr>
      </w:pPr>
      <w:r>
        <w:rPr>
          <w:sz w:val="24"/>
        </w:rPr>
        <w:t>Формы</w:t>
      </w:r>
      <w:r>
        <w:rPr>
          <w:spacing w:val="-14"/>
          <w:sz w:val="24"/>
        </w:rPr>
        <w:t xml:space="preserve"> </w:t>
      </w:r>
      <w:r>
        <w:rPr>
          <w:sz w:val="24"/>
        </w:rPr>
        <w:t>взаимодействия</w:t>
      </w:r>
      <w:r>
        <w:rPr>
          <w:spacing w:val="-11"/>
          <w:sz w:val="24"/>
        </w:rPr>
        <w:t xml:space="preserve"> </w:t>
      </w:r>
      <w:r>
        <w:rPr>
          <w:sz w:val="24"/>
        </w:rPr>
        <w:t>участников</w:t>
      </w:r>
      <w:r>
        <w:rPr>
          <w:spacing w:val="-13"/>
          <w:sz w:val="24"/>
        </w:rPr>
        <w:t xml:space="preserve"> </w:t>
      </w:r>
      <w:r>
        <w:rPr>
          <w:sz w:val="24"/>
        </w:rPr>
        <w:t>образовательного</w:t>
      </w:r>
      <w:r>
        <w:rPr>
          <w:spacing w:val="-13"/>
          <w:sz w:val="24"/>
        </w:rPr>
        <w:t xml:space="preserve"> </w:t>
      </w:r>
      <w:r>
        <w:rPr>
          <w:sz w:val="24"/>
        </w:rPr>
        <w:t>процесса</w:t>
      </w:r>
      <w:r>
        <w:rPr>
          <w:spacing w:val="-12"/>
          <w:sz w:val="24"/>
        </w:rPr>
        <w:t xml:space="preserve"> </w:t>
      </w:r>
      <w:r>
        <w:rPr>
          <w:sz w:val="24"/>
        </w:rPr>
        <w:t>при</w:t>
      </w:r>
      <w:r>
        <w:rPr>
          <w:spacing w:val="-13"/>
          <w:sz w:val="24"/>
        </w:rPr>
        <w:t xml:space="preserve"> </w:t>
      </w:r>
      <w:r>
        <w:rPr>
          <w:sz w:val="24"/>
        </w:rPr>
        <w:t>создании</w:t>
      </w:r>
      <w:r>
        <w:rPr>
          <w:spacing w:val="-14"/>
          <w:sz w:val="24"/>
        </w:rPr>
        <w:t xml:space="preserve"> </w:t>
      </w:r>
      <w:r>
        <w:rPr>
          <w:sz w:val="24"/>
        </w:rPr>
        <w:t>и реализации программы формирования УУД.</w:t>
      </w:r>
    </w:p>
    <w:p w14:paraId="7750311E" w14:textId="77777777" w:rsidR="00437756" w:rsidRDefault="00713951">
      <w:pPr>
        <w:pStyle w:val="a5"/>
        <w:numPr>
          <w:ilvl w:val="3"/>
          <w:numId w:val="25"/>
        </w:numPr>
        <w:tabs>
          <w:tab w:val="left" w:pos="2498"/>
        </w:tabs>
        <w:spacing w:before="3" w:line="247" w:lineRule="auto"/>
        <w:ind w:right="846" w:firstLine="273"/>
        <w:jc w:val="both"/>
        <w:rPr>
          <w:sz w:val="24"/>
        </w:rPr>
      </w:pPr>
      <w:r>
        <w:rPr>
          <w:sz w:val="24"/>
        </w:rPr>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5A794D60" w14:textId="77777777" w:rsidR="00437756" w:rsidRDefault="00713951">
      <w:pPr>
        <w:pStyle w:val="a3"/>
        <w:spacing w:before="6" w:line="247" w:lineRule="auto"/>
        <w:ind w:left="1225" w:right="847" w:firstLine="273"/>
        <w:jc w:val="both"/>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7A9A30EA" w14:textId="77777777" w:rsidR="00437756" w:rsidRDefault="00713951">
      <w:pPr>
        <w:pStyle w:val="a3"/>
        <w:spacing w:before="2" w:line="249" w:lineRule="auto"/>
        <w:ind w:left="1225" w:right="849" w:firstLine="273"/>
        <w:jc w:val="both"/>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0853876F" w14:textId="77777777" w:rsidR="00437756" w:rsidRDefault="00713951">
      <w:pPr>
        <w:pStyle w:val="a3"/>
        <w:spacing w:before="1" w:line="247" w:lineRule="auto"/>
        <w:ind w:left="1225" w:right="854" w:firstLine="273"/>
        <w:jc w:val="both"/>
      </w:pPr>
      <w:r>
        <w:t>определение этапов и форм постепенного усложнения деятельности учащихся по овладению УУД;</w:t>
      </w:r>
    </w:p>
    <w:p w14:paraId="077F5BB5" w14:textId="77777777" w:rsidR="00437756" w:rsidRDefault="00713951">
      <w:pPr>
        <w:pStyle w:val="a3"/>
        <w:spacing w:before="5" w:line="247" w:lineRule="auto"/>
        <w:ind w:left="1225" w:right="854" w:firstLine="273"/>
        <w:jc w:val="both"/>
      </w:pPr>
      <w:r>
        <w:t>разработка</w:t>
      </w:r>
      <w:r>
        <w:rPr>
          <w:spacing w:val="-15"/>
        </w:rPr>
        <w:t xml:space="preserve"> </w:t>
      </w:r>
      <w:r>
        <w:t>общего</w:t>
      </w:r>
      <w:r>
        <w:rPr>
          <w:spacing w:val="-15"/>
        </w:rPr>
        <w:t xml:space="preserve"> </w:t>
      </w:r>
      <w:r>
        <w:t>алгоритма</w:t>
      </w:r>
      <w:r>
        <w:rPr>
          <w:spacing w:val="-15"/>
        </w:rPr>
        <w:t xml:space="preserve"> </w:t>
      </w:r>
      <w:r>
        <w:t>(технологической</w:t>
      </w:r>
      <w:r>
        <w:rPr>
          <w:spacing w:val="-14"/>
        </w:rPr>
        <w:t xml:space="preserve"> </w:t>
      </w:r>
      <w:r>
        <w:t>схемы)</w:t>
      </w:r>
      <w:r>
        <w:rPr>
          <w:spacing w:val="-14"/>
        </w:rPr>
        <w:t xml:space="preserve"> </w:t>
      </w:r>
      <w:r>
        <w:t>урока,</w:t>
      </w:r>
      <w:r>
        <w:rPr>
          <w:spacing w:val="-15"/>
        </w:rPr>
        <w:t xml:space="preserve"> </w:t>
      </w:r>
      <w:r>
        <w:t>имеющего</w:t>
      </w:r>
      <w:r>
        <w:rPr>
          <w:spacing w:val="-15"/>
        </w:rPr>
        <w:t xml:space="preserve"> </w:t>
      </w:r>
      <w:r>
        <w:t>два</w:t>
      </w:r>
      <w:r>
        <w:rPr>
          <w:spacing w:val="-15"/>
        </w:rPr>
        <w:t xml:space="preserve"> </w:t>
      </w:r>
      <w:r>
        <w:t>целевых фокуса (предметный и метапредметный);</w:t>
      </w:r>
    </w:p>
    <w:p w14:paraId="3BEDF2F0" w14:textId="77777777" w:rsidR="00437756" w:rsidRDefault="00713951">
      <w:pPr>
        <w:pStyle w:val="a3"/>
        <w:spacing w:before="5" w:line="247" w:lineRule="auto"/>
        <w:ind w:left="1225" w:right="848" w:firstLine="273"/>
        <w:jc w:val="both"/>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28DC644" w14:textId="77777777" w:rsidR="00437756" w:rsidRDefault="00713951">
      <w:pPr>
        <w:pStyle w:val="a3"/>
        <w:spacing w:before="4" w:line="247" w:lineRule="auto"/>
        <w:ind w:left="1225" w:right="851" w:firstLine="273"/>
        <w:jc w:val="both"/>
      </w:pPr>
      <w:r>
        <w:t>разработка основных подходов к организации учебной деятельности по формированию и развитию ИКТ-компетенций;</w:t>
      </w:r>
    </w:p>
    <w:p w14:paraId="03FBF9D2" w14:textId="77777777" w:rsidR="00437756" w:rsidRDefault="00713951">
      <w:pPr>
        <w:pStyle w:val="a3"/>
        <w:spacing w:before="5" w:line="247" w:lineRule="auto"/>
        <w:ind w:left="1225" w:right="852" w:firstLine="273"/>
        <w:jc w:val="both"/>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74AB9BF7" w14:textId="77777777" w:rsidR="00437756" w:rsidRDefault="00713951">
      <w:pPr>
        <w:pStyle w:val="a3"/>
        <w:spacing w:before="3" w:line="247" w:lineRule="auto"/>
        <w:ind w:left="1225" w:right="851" w:firstLine="273"/>
        <w:jc w:val="both"/>
      </w:pPr>
      <w:r>
        <w:t>разработка методики и инструментария мониторинга успешности освоения и применения обучающимися УУД;</w:t>
      </w:r>
    </w:p>
    <w:p w14:paraId="768B5926" w14:textId="77777777" w:rsidR="00437756" w:rsidRDefault="00713951">
      <w:pPr>
        <w:pStyle w:val="a3"/>
        <w:spacing w:before="5" w:line="247" w:lineRule="auto"/>
        <w:ind w:left="1225" w:right="849" w:firstLine="273"/>
        <w:jc w:val="both"/>
      </w:pPr>
      <w:r>
        <w:t>организация и проведение серии семинаров с учителями, работающими на уровне начального</w:t>
      </w:r>
      <w:r>
        <w:rPr>
          <w:spacing w:val="-1"/>
        </w:rPr>
        <w:t xml:space="preserve"> </w:t>
      </w:r>
      <w:r>
        <w:t>общего</w:t>
      </w:r>
      <w:r>
        <w:rPr>
          <w:spacing w:val="-2"/>
        </w:rPr>
        <w:t xml:space="preserve"> </w:t>
      </w:r>
      <w:r>
        <w:t>образования</w:t>
      </w:r>
      <w:r>
        <w:rPr>
          <w:spacing w:val="-2"/>
        </w:rPr>
        <w:t xml:space="preserve"> </w:t>
      </w:r>
      <w:r>
        <w:t>в</w:t>
      </w:r>
      <w:r>
        <w:rPr>
          <w:spacing w:val="-3"/>
        </w:rPr>
        <w:t xml:space="preserve"> </w:t>
      </w:r>
      <w:r>
        <w:t>целях реализации</w:t>
      </w:r>
      <w:r>
        <w:rPr>
          <w:spacing w:val="-1"/>
        </w:rPr>
        <w:t xml:space="preserve"> </w:t>
      </w:r>
      <w:r>
        <w:t>принципа</w:t>
      </w:r>
      <w:r>
        <w:rPr>
          <w:spacing w:val="-3"/>
        </w:rPr>
        <w:t xml:space="preserve"> </w:t>
      </w:r>
      <w:r>
        <w:t>преемственности</w:t>
      </w:r>
      <w:r>
        <w:rPr>
          <w:spacing w:val="-1"/>
        </w:rPr>
        <w:t xml:space="preserve"> </w:t>
      </w:r>
      <w:r>
        <w:t>в</w:t>
      </w:r>
      <w:r>
        <w:rPr>
          <w:spacing w:val="-3"/>
        </w:rPr>
        <w:t xml:space="preserve"> </w:t>
      </w:r>
      <w:r>
        <w:t>плане развития УУД;</w:t>
      </w:r>
    </w:p>
    <w:p w14:paraId="5AE801E9" w14:textId="77777777" w:rsidR="00437756" w:rsidRDefault="00713951">
      <w:pPr>
        <w:pStyle w:val="a3"/>
        <w:tabs>
          <w:tab w:val="left" w:pos="3052"/>
          <w:tab w:val="left" w:pos="3465"/>
          <w:tab w:val="left" w:pos="4925"/>
          <w:tab w:val="left" w:pos="6954"/>
          <w:tab w:val="left" w:pos="8651"/>
          <w:tab w:val="left" w:pos="9040"/>
        </w:tabs>
        <w:spacing w:before="4" w:line="247" w:lineRule="auto"/>
        <w:ind w:left="1225" w:right="847" w:firstLine="273"/>
        <w:jc w:val="right"/>
      </w:pPr>
      <w:r>
        <w:rPr>
          <w:spacing w:val="-2"/>
        </w:rPr>
        <w:t>организация</w:t>
      </w:r>
      <w:r>
        <w:tab/>
      </w:r>
      <w:r>
        <w:rPr>
          <w:spacing w:val="-10"/>
        </w:rPr>
        <w:t>и</w:t>
      </w:r>
      <w:r>
        <w:tab/>
      </w:r>
      <w:r>
        <w:rPr>
          <w:spacing w:val="-2"/>
        </w:rPr>
        <w:t>проведение</w:t>
      </w:r>
      <w:r>
        <w:tab/>
      </w:r>
      <w:r>
        <w:rPr>
          <w:spacing w:val="-2"/>
        </w:rPr>
        <w:t>систематических</w:t>
      </w:r>
      <w:r>
        <w:tab/>
      </w:r>
      <w:r>
        <w:rPr>
          <w:spacing w:val="-2"/>
        </w:rPr>
        <w:t>консультаций</w:t>
      </w:r>
      <w:r>
        <w:tab/>
      </w:r>
      <w:r>
        <w:rPr>
          <w:spacing w:val="-10"/>
        </w:rPr>
        <w:t>с</w:t>
      </w:r>
      <w:r>
        <w:tab/>
      </w:r>
      <w:r>
        <w:rPr>
          <w:spacing w:val="-2"/>
        </w:rPr>
        <w:t xml:space="preserve">педагогами- </w:t>
      </w:r>
      <w:r>
        <w:t>предметниками</w:t>
      </w:r>
      <w:r>
        <w:rPr>
          <w:spacing w:val="-15"/>
        </w:rPr>
        <w:t xml:space="preserve"> </w:t>
      </w:r>
      <w:r>
        <w:t>по</w:t>
      </w:r>
      <w:r>
        <w:rPr>
          <w:spacing w:val="-15"/>
        </w:rPr>
        <w:t xml:space="preserve"> </w:t>
      </w:r>
      <w:r>
        <w:t>проблемам,</w:t>
      </w:r>
      <w:r>
        <w:rPr>
          <w:spacing w:val="-15"/>
        </w:rPr>
        <w:t xml:space="preserve"> </w:t>
      </w:r>
      <w:r>
        <w:t>связанным</w:t>
      </w:r>
      <w:r>
        <w:rPr>
          <w:spacing w:val="-15"/>
        </w:rPr>
        <w:t xml:space="preserve"> </w:t>
      </w:r>
      <w:r>
        <w:t>с</w:t>
      </w:r>
      <w:r>
        <w:rPr>
          <w:spacing w:val="-16"/>
        </w:rPr>
        <w:t xml:space="preserve"> </w:t>
      </w:r>
      <w:r>
        <w:t>развитием</w:t>
      </w:r>
      <w:r>
        <w:rPr>
          <w:spacing w:val="-16"/>
        </w:rPr>
        <w:t xml:space="preserve"> </w:t>
      </w:r>
      <w:r>
        <w:t>УУД</w:t>
      </w:r>
      <w:r>
        <w:rPr>
          <w:spacing w:val="-15"/>
        </w:rPr>
        <w:t xml:space="preserve"> </w:t>
      </w:r>
      <w:r>
        <w:t>в</w:t>
      </w:r>
      <w:r>
        <w:rPr>
          <w:spacing w:val="-15"/>
        </w:rPr>
        <w:t xml:space="preserve"> </w:t>
      </w:r>
      <w:r>
        <w:t>образовательном</w:t>
      </w:r>
      <w:r>
        <w:rPr>
          <w:spacing w:val="-16"/>
        </w:rPr>
        <w:t xml:space="preserve"> </w:t>
      </w:r>
      <w:r>
        <w:t>процессе; организация и проведение методических семинаров с педагогами-предметниками и педагогами-психологами</w:t>
      </w:r>
      <w:r>
        <w:rPr>
          <w:spacing w:val="14"/>
        </w:rPr>
        <w:t xml:space="preserve"> </w:t>
      </w:r>
      <w:r>
        <w:t>по</w:t>
      </w:r>
      <w:r>
        <w:rPr>
          <w:spacing w:val="16"/>
        </w:rPr>
        <w:t xml:space="preserve"> </w:t>
      </w:r>
      <w:r>
        <w:t>анализу</w:t>
      </w:r>
      <w:r>
        <w:rPr>
          <w:spacing w:val="8"/>
        </w:rPr>
        <w:t xml:space="preserve"> </w:t>
      </w:r>
      <w:r>
        <w:t>и</w:t>
      </w:r>
      <w:r>
        <w:rPr>
          <w:spacing w:val="17"/>
        </w:rPr>
        <w:t xml:space="preserve"> </w:t>
      </w:r>
      <w:r>
        <w:t>способам</w:t>
      </w:r>
      <w:r>
        <w:rPr>
          <w:spacing w:val="15"/>
        </w:rPr>
        <w:t xml:space="preserve"> </w:t>
      </w:r>
      <w:r>
        <w:t>минимизации</w:t>
      </w:r>
      <w:r>
        <w:rPr>
          <w:spacing w:val="17"/>
        </w:rPr>
        <w:t xml:space="preserve"> </w:t>
      </w:r>
      <w:r>
        <w:t>рисков</w:t>
      </w:r>
      <w:r>
        <w:rPr>
          <w:spacing w:val="14"/>
        </w:rPr>
        <w:t xml:space="preserve"> </w:t>
      </w:r>
      <w:r>
        <w:t>развития</w:t>
      </w:r>
      <w:r>
        <w:rPr>
          <w:spacing w:val="15"/>
        </w:rPr>
        <w:t xml:space="preserve"> </w:t>
      </w:r>
      <w:r>
        <w:t>УУД</w:t>
      </w:r>
      <w:r>
        <w:rPr>
          <w:spacing w:val="19"/>
        </w:rPr>
        <w:t xml:space="preserve"> </w:t>
      </w:r>
      <w:r>
        <w:rPr>
          <w:spacing w:val="-10"/>
        </w:rPr>
        <w:t>у</w:t>
      </w:r>
    </w:p>
    <w:p w14:paraId="119E3245" w14:textId="77777777" w:rsidR="00437756" w:rsidRDefault="00713951">
      <w:pPr>
        <w:pStyle w:val="a3"/>
        <w:spacing w:before="5"/>
        <w:ind w:left="1225"/>
      </w:pPr>
      <w:r>
        <w:rPr>
          <w:spacing w:val="-2"/>
        </w:rPr>
        <w:t>обучающихся;</w:t>
      </w:r>
    </w:p>
    <w:p w14:paraId="7CFB46BF" w14:textId="77777777" w:rsidR="00437756" w:rsidRDefault="00713951">
      <w:pPr>
        <w:pStyle w:val="a3"/>
        <w:spacing w:before="12" w:line="247" w:lineRule="auto"/>
        <w:ind w:left="1225" w:right="853" w:firstLine="273"/>
        <w:jc w:val="both"/>
      </w:pPr>
      <w:r>
        <w:t>организация</w:t>
      </w:r>
      <w:r>
        <w:rPr>
          <w:spacing w:val="-15"/>
        </w:rPr>
        <w:t xml:space="preserve"> </w:t>
      </w:r>
      <w:r>
        <w:t>разъяснительной</w:t>
      </w:r>
      <w:r>
        <w:rPr>
          <w:spacing w:val="-14"/>
        </w:rPr>
        <w:t xml:space="preserve"> </w:t>
      </w:r>
      <w:r>
        <w:t>(просветительской</w:t>
      </w:r>
      <w:r>
        <w:rPr>
          <w:spacing w:val="-14"/>
        </w:rPr>
        <w:t xml:space="preserve"> </w:t>
      </w:r>
      <w:r>
        <w:t>работы)</w:t>
      </w:r>
      <w:r>
        <w:rPr>
          <w:spacing w:val="-15"/>
        </w:rPr>
        <w:t xml:space="preserve"> </w:t>
      </w:r>
      <w:r>
        <w:t>с</w:t>
      </w:r>
      <w:r>
        <w:rPr>
          <w:spacing w:val="-14"/>
        </w:rPr>
        <w:t xml:space="preserve"> </w:t>
      </w:r>
      <w:r>
        <w:t>родителями</w:t>
      </w:r>
      <w:r>
        <w:rPr>
          <w:spacing w:val="-14"/>
        </w:rPr>
        <w:t xml:space="preserve"> </w:t>
      </w:r>
      <w:r>
        <w:t>по</w:t>
      </w:r>
      <w:r>
        <w:rPr>
          <w:spacing w:val="-15"/>
        </w:rPr>
        <w:t xml:space="preserve"> </w:t>
      </w:r>
      <w:r>
        <w:t>проблемам развития УУД у обучающихся;</w:t>
      </w:r>
    </w:p>
    <w:p w14:paraId="4ED60ABE" w14:textId="77777777" w:rsidR="00437756" w:rsidRDefault="00713951">
      <w:pPr>
        <w:pStyle w:val="a3"/>
        <w:spacing w:before="6" w:line="247" w:lineRule="auto"/>
        <w:ind w:left="1225" w:right="853" w:firstLine="273"/>
        <w:jc w:val="both"/>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0466F085" w14:textId="77777777" w:rsidR="00437756" w:rsidRDefault="00713951">
      <w:pPr>
        <w:pStyle w:val="a5"/>
        <w:numPr>
          <w:ilvl w:val="3"/>
          <w:numId w:val="25"/>
        </w:numPr>
        <w:tabs>
          <w:tab w:val="left" w:pos="2409"/>
        </w:tabs>
        <w:spacing w:line="247" w:lineRule="auto"/>
        <w:ind w:right="852" w:firstLine="273"/>
        <w:jc w:val="both"/>
        <w:rPr>
          <w:sz w:val="24"/>
        </w:rPr>
      </w:pPr>
      <w:r>
        <w:rPr>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C25DB74" w14:textId="77777777" w:rsidR="00437756" w:rsidRDefault="00713951">
      <w:pPr>
        <w:pStyle w:val="a3"/>
        <w:spacing w:before="4" w:line="247" w:lineRule="auto"/>
        <w:ind w:left="1225" w:right="856" w:firstLine="273"/>
        <w:jc w:val="both"/>
      </w:pPr>
      <w:r>
        <w:t>На подготовительном этапе команда образовательной организации может провести следующие аналитические работы:</w:t>
      </w:r>
    </w:p>
    <w:p w14:paraId="5360F9BC" w14:textId="77777777" w:rsidR="00437756" w:rsidRDefault="00713951">
      <w:pPr>
        <w:pStyle w:val="a3"/>
        <w:spacing w:before="5" w:line="247" w:lineRule="auto"/>
        <w:ind w:left="1225" w:right="851" w:firstLine="273"/>
        <w:jc w:val="both"/>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4A59803B" w14:textId="77777777" w:rsidR="00437756" w:rsidRDefault="00713951">
      <w:pPr>
        <w:pStyle w:val="a3"/>
        <w:spacing w:before="4" w:line="247" w:lineRule="auto"/>
        <w:ind w:left="1225" w:right="853" w:firstLine="273"/>
        <w:jc w:val="both"/>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6993697" w14:textId="77777777" w:rsidR="00437756" w:rsidRDefault="00713951">
      <w:pPr>
        <w:pStyle w:val="a3"/>
        <w:spacing w:before="5"/>
        <w:jc w:val="both"/>
      </w:pPr>
      <w:r>
        <w:t>анализировать</w:t>
      </w:r>
      <w:r>
        <w:rPr>
          <w:spacing w:val="-5"/>
        </w:rPr>
        <w:t xml:space="preserve"> </w:t>
      </w:r>
      <w:r>
        <w:t>результаты</w:t>
      </w:r>
      <w:r>
        <w:rPr>
          <w:spacing w:val="-2"/>
        </w:rPr>
        <w:t xml:space="preserve"> </w:t>
      </w:r>
      <w:r>
        <w:t>учащихся</w:t>
      </w:r>
      <w:r>
        <w:rPr>
          <w:spacing w:val="-4"/>
        </w:rPr>
        <w:t xml:space="preserve"> </w:t>
      </w:r>
      <w:r>
        <w:t>по</w:t>
      </w:r>
      <w:r>
        <w:rPr>
          <w:spacing w:val="-4"/>
        </w:rPr>
        <w:t xml:space="preserve"> </w:t>
      </w:r>
      <w:r>
        <w:t>линии</w:t>
      </w:r>
      <w:r>
        <w:rPr>
          <w:spacing w:val="-5"/>
        </w:rPr>
        <w:t xml:space="preserve"> </w:t>
      </w:r>
      <w:r>
        <w:t>развития</w:t>
      </w:r>
      <w:r>
        <w:rPr>
          <w:spacing w:val="-4"/>
        </w:rPr>
        <w:t xml:space="preserve"> </w:t>
      </w:r>
      <w:r>
        <w:t>УУД</w:t>
      </w:r>
      <w:r>
        <w:rPr>
          <w:spacing w:val="-5"/>
        </w:rPr>
        <w:t xml:space="preserve"> </w:t>
      </w:r>
      <w:r>
        <w:t>на</w:t>
      </w:r>
      <w:r>
        <w:rPr>
          <w:spacing w:val="-5"/>
        </w:rPr>
        <w:t xml:space="preserve"> </w:t>
      </w:r>
      <w:r>
        <w:t xml:space="preserve">предыдущем </w:t>
      </w:r>
      <w:r>
        <w:rPr>
          <w:spacing w:val="-2"/>
        </w:rPr>
        <w:t>уровне;</w:t>
      </w:r>
    </w:p>
    <w:p w14:paraId="1ED032EC" w14:textId="77777777" w:rsidR="00437756" w:rsidRDefault="00437756">
      <w:pPr>
        <w:jc w:val="both"/>
        <w:sectPr w:rsidR="00437756">
          <w:pgSz w:w="11910" w:h="16840"/>
          <w:pgMar w:top="1040" w:right="0" w:bottom="280" w:left="760" w:header="720" w:footer="720" w:gutter="0"/>
          <w:cols w:space="720"/>
        </w:sectPr>
      </w:pPr>
    </w:p>
    <w:p w14:paraId="343E4913" w14:textId="77777777" w:rsidR="00437756" w:rsidRDefault="00713951">
      <w:pPr>
        <w:pStyle w:val="a3"/>
        <w:spacing w:before="68" w:line="247" w:lineRule="auto"/>
        <w:ind w:left="1225" w:right="849" w:firstLine="273"/>
        <w:jc w:val="both"/>
      </w:pPr>
      <w:r>
        <w:lastRenderedPageBreak/>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486205D" w14:textId="77777777" w:rsidR="00437756" w:rsidRDefault="00713951">
      <w:pPr>
        <w:pStyle w:val="a3"/>
        <w:spacing w:before="6" w:line="247" w:lineRule="auto"/>
        <w:ind w:left="1225" w:right="852" w:firstLine="273"/>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8946E0C" w14:textId="77777777" w:rsidR="00437756" w:rsidRDefault="00713951">
      <w:pPr>
        <w:pStyle w:val="a3"/>
        <w:spacing w:before="4" w:line="247" w:lineRule="auto"/>
        <w:ind w:left="1225" w:right="854" w:firstLine="273"/>
        <w:jc w:val="both"/>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314E892B" w14:textId="77777777" w:rsidR="00437756" w:rsidRDefault="00713951">
      <w:pPr>
        <w:pStyle w:val="a5"/>
        <w:numPr>
          <w:ilvl w:val="3"/>
          <w:numId w:val="25"/>
        </w:numPr>
        <w:tabs>
          <w:tab w:val="left" w:pos="2388"/>
        </w:tabs>
        <w:spacing w:before="6" w:line="247" w:lineRule="auto"/>
        <w:ind w:right="844" w:firstLine="273"/>
        <w:jc w:val="both"/>
        <w:rPr>
          <w:sz w:val="24"/>
        </w:rPr>
      </w:pPr>
      <w:r>
        <w:rPr>
          <w:sz w:val="24"/>
        </w:rPr>
        <w:t>В</w:t>
      </w:r>
      <w:r>
        <w:rPr>
          <w:spacing w:val="-15"/>
          <w:sz w:val="24"/>
        </w:rPr>
        <w:t xml:space="preserve"> </w:t>
      </w:r>
      <w:r>
        <w:rPr>
          <w:sz w:val="24"/>
        </w:rPr>
        <w:t>целях</w:t>
      </w:r>
      <w:r>
        <w:rPr>
          <w:spacing w:val="-15"/>
          <w:sz w:val="24"/>
        </w:rPr>
        <w:t xml:space="preserve"> </w:t>
      </w:r>
      <w:r>
        <w:rPr>
          <w:sz w:val="24"/>
        </w:rPr>
        <w:t>соотнесения</w:t>
      </w:r>
      <w:r>
        <w:rPr>
          <w:spacing w:val="-15"/>
          <w:sz w:val="24"/>
        </w:rPr>
        <w:t xml:space="preserve"> </w:t>
      </w:r>
      <w:r>
        <w:rPr>
          <w:sz w:val="24"/>
        </w:rPr>
        <w:t>формирования</w:t>
      </w:r>
      <w:r>
        <w:rPr>
          <w:spacing w:val="-15"/>
          <w:sz w:val="24"/>
        </w:rPr>
        <w:t xml:space="preserve"> </w:t>
      </w:r>
      <w:r>
        <w:rPr>
          <w:sz w:val="24"/>
        </w:rPr>
        <w:t>метапредметных</w:t>
      </w:r>
      <w:r>
        <w:rPr>
          <w:spacing w:val="-13"/>
          <w:sz w:val="24"/>
        </w:rPr>
        <w:t xml:space="preserve"> </w:t>
      </w:r>
      <w:r>
        <w:rPr>
          <w:sz w:val="24"/>
        </w:rPr>
        <w:t>результатов</w:t>
      </w:r>
      <w:r>
        <w:rPr>
          <w:spacing w:val="-15"/>
          <w:sz w:val="24"/>
        </w:rPr>
        <w:t xml:space="preserve"> </w:t>
      </w:r>
      <w:r>
        <w:rPr>
          <w:sz w:val="24"/>
        </w:rPr>
        <w:t>с</w:t>
      </w:r>
      <w:r>
        <w:rPr>
          <w:spacing w:val="-15"/>
          <w:sz w:val="24"/>
        </w:rPr>
        <w:t xml:space="preserve"> </w:t>
      </w:r>
      <w:r>
        <w:rPr>
          <w:sz w:val="24"/>
        </w:rPr>
        <w:t xml:space="preserve">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sz w:val="24"/>
        </w:rPr>
        <w:t>предметников.</w:t>
      </w:r>
    </w:p>
    <w:p w14:paraId="2CF1030D" w14:textId="77777777" w:rsidR="00437756" w:rsidRDefault="00437756">
      <w:pPr>
        <w:pStyle w:val="a3"/>
        <w:spacing w:before="21"/>
        <w:ind w:left="0"/>
      </w:pPr>
    </w:p>
    <w:p w14:paraId="350EC7B0"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30F8D19" w14:textId="77777777" w:rsidR="00437756" w:rsidRDefault="00437756">
      <w:pPr>
        <w:spacing w:line="247" w:lineRule="auto"/>
        <w:jc w:val="both"/>
        <w:sectPr w:rsidR="00437756">
          <w:pgSz w:w="11910" w:h="16840"/>
          <w:pgMar w:top="1040" w:right="0" w:bottom="280" w:left="760" w:header="720" w:footer="720" w:gutter="0"/>
          <w:cols w:space="720"/>
        </w:sectPr>
      </w:pPr>
    </w:p>
    <w:p w14:paraId="56A4A99C" w14:textId="77777777" w:rsidR="007472CA" w:rsidRDefault="007472CA" w:rsidP="007472CA">
      <w:pPr>
        <w:tabs>
          <w:tab w:val="left" w:pos="1649"/>
        </w:tabs>
        <w:spacing w:line="247" w:lineRule="auto"/>
        <w:ind w:right="844"/>
        <w:rPr>
          <w:sz w:val="24"/>
        </w:rPr>
      </w:pPr>
    </w:p>
    <w:p w14:paraId="060BA1FD" w14:textId="77777777" w:rsidR="007472CA" w:rsidRDefault="007472CA" w:rsidP="007472CA">
      <w:pPr>
        <w:tabs>
          <w:tab w:val="left" w:pos="1649"/>
        </w:tabs>
        <w:spacing w:line="247" w:lineRule="auto"/>
        <w:ind w:right="844"/>
        <w:rPr>
          <w:sz w:val="24"/>
        </w:rPr>
      </w:pPr>
    </w:p>
    <w:p w14:paraId="075211FF" w14:textId="77777777" w:rsidR="007472CA" w:rsidRDefault="007472CA" w:rsidP="007472CA">
      <w:pPr>
        <w:tabs>
          <w:tab w:val="left" w:pos="1649"/>
        </w:tabs>
        <w:spacing w:line="247" w:lineRule="auto"/>
        <w:ind w:right="844"/>
        <w:rPr>
          <w:sz w:val="24"/>
        </w:rPr>
      </w:pPr>
    </w:p>
    <w:p w14:paraId="7289281E" w14:textId="77777777" w:rsidR="007472CA" w:rsidRPr="007472CA" w:rsidRDefault="007472CA" w:rsidP="007472CA">
      <w:pPr>
        <w:tabs>
          <w:tab w:val="left" w:pos="1649"/>
        </w:tabs>
        <w:spacing w:line="247" w:lineRule="auto"/>
        <w:ind w:right="844"/>
        <w:rPr>
          <w:sz w:val="24"/>
        </w:rPr>
      </w:pPr>
    </w:p>
    <w:p w14:paraId="12D507DA" w14:textId="77777777" w:rsidR="00437756" w:rsidRDefault="00437756">
      <w:pPr>
        <w:pStyle w:val="a3"/>
        <w:spacing w:before="21"/>
        <w:ind w:left="0"/>
      </w:pPr>
    </w:p>
    <w:p w14:paraId="119B00E7" w14:textId="77777777" w:rsidR="00437756" w:rsidRDefault="00713951">
      <w:pPr>
        <w:pStyle w:val="1"/>
        <w:numPr>
          <w:ilvl w:val="0"/>
          <w:numId w:val="77"/>
        </w:numPr>
        <w:tabs>
          <w:tab w:val="left" w:pos="4690"/>
        </w:tabs>
        <w:ind w:left="4690" w:hanging="400"/>
        <w:jc w:val="left"/>
      </w:pPr>
      <w:r>
        <w:t>Организационный</w:t>
      </w:r>
      <w:r>
        <w:rPr>
          <w:spacing w:val="-12"/>
        </w:rPr>
        <w:t xml:space="preserve"> </w:t>
      </w:r>
      <w:r>
        <w:rPr>
          <w:spacing w:val="-2"/>
        </w:rPr>
        <w:t>раздел</w:t>
      </w:r>
    </w:p>
    <w:p w14:paraId="027E5512" w14:textId="77777777" w:rsidR="00437756" w:rsidRDefault="00713951">
      <w:pPr>
        <w:pStyle w:val="a5"/>
        <w:numPr>
          <w:ilvl w:val="0"/>
          <w:numId w:val="14"/>
        </w:numPr>
        <w:tabs>
          <w:tab w:val="left" w:pos="1858"/>
        </w:tabs>
        <w:spacing w:before="14"/>
        <w:rPr>
          <w:b/>
          <w:sz w:val="24"/>
        </w:rPr>
      </w:pPr>
      <w:r>
        <w:rPr>
          <w:b/>
          <w:sz w:val="24"/>
        </w:rPr>
        <w:t>Пояснительная</w:t>
      </w:r>
      <w:r>
        <w:rPr>
          <w:b/>
          <w:spacing w:val="-7"/>
          <w:sz w:val="24"/>
        </w:rPr>
        <w:t xml:space="preserve"> </w:t>
      </w:r>
      <w:r>
        <w:rPr>
          <w:b/>
          <w:spacing w:val="-2"/>
          <w:sz w:val="24"/>
        </w:rPr>
        <w:t>записка</w:t>
      </w:r>
    </w:p>
    <w:p w14:paraId="43923B07" w14:textId="77777777" w:rsidR="00437756" w:rsidRDefault="00D66025">
      <w:pPr>
        <w:pStyle w:val="a5"/>
        <w:numPr>
          <w:ilvl w:val="1"/>
          <w:numId w:val="14"/>
        </w:numPr>
        <w:tabs>
          <w:tab w:val="left" w:pos="2038"/>
        </w:tabs>
        <w:spacing w:before="7" w:line="247" w:lineRule="auto"/>
        <w:ind w:right="1219" w:firstLine="333"/>
      </w:pPr>
      <w:r>
        <w:rPr>
          <w:sz w:val="24"/>
        </w:rPr>
        <w:t xml:space="preserve">Учебный план МБОУ «Новоазовская школа №2» администрации Новоазовского района </w:t>
      </w:r>
      <w:r w:rsidR="00713951">
        <w:rPr>
          <w:sz w:val="24"/>
        </w:rPr>
        <w:t>обеспечивает реализацию требований ФГОС ООО, определяет общие рамки отбора учебного</w:t>
      </w:r>
      <w:r w:rsidR="00713951">
        <w:rPr>
          <w:spacing w:val="-6"/>
          <w:sz w:val="24"/>
        </w:rPr>
        <w:t xml:space="preserve"> </w:t>
      </w:r>
      <w:r w:rsidR="00713951">
        <w:rPr>
          <w:sz w:val="24"/>
        </w:rPr>
        <w:t>материала,</w:t>
      </w:r>
      <w:r w:rsidR="00713951">
        <w:rPr>
          <w:spacing w:val="-6"/>
          <w:sz w:val="24"/>
        </w:rPr>
        <w:t xml:space="preserve"> </w:t>
      </w:r>
      <w:r w:rsidR="00713951">
        <w:rPr>
          <w:sz w:val="24"/>
        </w:rPr>
        <w:t>формирования</w:t>
      </w:r>
      <w:r w:rsidR="00713951">
        <w:rPr>
          <w:spacing w:val="-6"/>
          <w:sz w:val="24"/>
        </w:rPr>
        <w:t xml:space="preserve"> </w:t>
      </w:r>
      <w:r w:rsidR="00713951">
        <w:rPr>
          <w:sz w:val="24"/>
        </w:rPr>
        <w:t>перечня</w:t>
      </w:r>
      <w:r w:rsidR="00713951">
        <w:rPr>
          <w:spacing w:val="-6"/>
          <w:sz w:val="24"/>
        </w:rPr>
        <w:t xml:space="preserve"> </w:t>
      </w:r>
      <w:r w:rsidR="00713951">
        <w:rPr>
          <w:sz w:val="24"/>
        </w:rPr>
        <w:t>результатов</w:t>
      </w:r>
      <w:r w:rsidR="00713951">
        <w:rPr>
          <w:spacing w:val="-7"/>
          <w:sz w:val="24"/>
        </w:rPr>
        <w:t xml:space="preserve"> </w:t>
      </w:r>
      <w:r w:rsidR="00713951">
        <w:rPr>
          <w:sz w:val="24"/>
        </w:rPr>
        <w:t>образования</w:t>
      </w:r>
      <w:r w:rsidR="00713951">
        <w:rPr>
          <w:spacing w:val="-6"/>
          <w:sz w:val="24"/>
        </w:rPr>
        <w:t xml:space="preserve"> </w:t>
      </w:r>
      <w:r w:rsidR="00713951">
        <w:rPr>
          <w:sz w:val="24"/>
        </w:rPr>
        <w:t>и</w:t>
      </w:r>
      <w:r w:rsidR="00713951">
        <w:rPr>
          <w:spacing w:val="-1"/>
          <w:sz w:val="24"/>
        </w:rPr>
        <w:t xml:space="preserve"> </w:t>
      </w:r>
      <w:r w:rsidR="00713951">
        <w:rPr>
          <w:sz w:val="24"/>
        </w:rPr>
        <w:t>организации образовательной деятельности.</w:t>
      </w:r>
    </w:p>
    <w:p w14:paraId="5BEF4AD1" w14:textId="77777777" w:rsidR="00437756" w:rsidRDefault="00713951">
      <w:pPr>
        <w:pStyle w:val="a5"/>
        <w:numPr>
          <w:ilvl w:val="1"/>
          <w:numId w:val="14"/>
        </w:numPr>
        <w:tabs>
          <w:tab w:val="left" w:pos="2038"/>
        </w:tabs>
        <w:spacing w:before="6"/>
        <w:ind w:left="2038" w:hanging="540"/>
        <w:rPr>
          <w:sz w:val="24"/>
        </w:rPr>
      </w:pPr>
      <w:r>
        <w:rPr>
          <w:sz w:val="24"/>
        </w:rPr>
        <w:t>Учебный</w:t>
      </w:r>
      <w:r>
        <w:rPr>
          <w:spacing w:val="-5"/>
          <w:sz w:val="24"/>
        </w:rPr>
        <w:t xml:space="preserve"> </w:t>
      </w:r>
      <w:r>
        <w:rPr>
          <w:spacing w:val="-2"/>
          <w:sz w:val="24"/>
        </w:rPr>
        <w:t>план:</w:t>
      </w:r>
    </w:p>
    <w:p w14:paraId="06162B84" w14:textId="77777777" w:rsidR="00437756" w:rsidRDefault="00713951">
      <w:pPr>
        <w:pStyle w:val="a3"/>
        <w:spacing w:before="12"/>
      </w:pPr>
      <w:r>
        <w:t>фиксирует</w:t>
      </w:r>
      <w:r>
        <w:rPr>
          <w:spacing w:val="-8"/>
        </w:rPr>
        <w:t xml:space="preserve"> </w:t>
      </w:r>
      <w:r>
        <w:t>максимальный</w:t>
      </w:r>
      <w:r>
        <w:rPr>
          <w:spacing w:val="-5"/>
        </w:rPr>
        <w:t xml:space="preserve"> </w:t>
      </w:r>
      <w:r>
        <w:t>объем</w:t>
      </w:r>
      <w:r>
        <w:rPr>
          <w:spacing w:val="-5"/>
        </w:rPr>
        <w:t xml:space="preserve"> </w:t>
      </w:r>
      <w:r>
        <w:t>учебной</w:t>
      </w:r>
      <w:r>
        <w:rPr>
          <w:spacing w:val="-5"/>
        </w:rPr>
        <w:t xml:space="preserve"> </w:t>
      </w:r>
      <w:r>
        <w:t>нагрузки</w:t>
      </w:r>
      <w:r>
        <w:rPr>
          <w:spacing w:val="-5"/>
        </w:rPr>
        <w:t xml:space="preserve"> </w:t>
      </w:r>
      <w:r>
        <w:rPr>
          <w:spacing w:val="-2"/>
        </w:rPr>
        <w:t>обучающихся;</w:t>
      </w:r>
    </w:p>
    <w:p w14:paraId="1B901689" w14:textId="77777777" w:rsidR="00437756" w:rsidRDefault="00713951">
      <w:pPr>
        <w:pStyle w:val="a3"/>
        <w:tabs>
          <w:tab w:val="left" w:pos="2849"/>
          <w:tab w:val="left" w:pos="4835"/>
          <w:tab w:val="left" w:pos="5972"/>
          <w:tab w:val="left" w:pos="7053"/>
          <w:tab w:val="left" w:pos="8392"/>
          <w:tab w:val="left" w:pos="9291"/>
          <w:tab w:val="left" w:pos="9627"/>
        </w:tabs>
        <w:spacing w:before="14" w:line="247" w:lineRule="auto"/>
        <w:ind w:left="1225" w:right="854" w:firstLine="273"/>
      </w:pPr>
      <w:r>
        <w:rPr>
          <w:spacing w:val="-2"/>
        </w:rPr>
        <w:t>определяет</w:t>
      </w:r>
      <w:r>
        <w:tab/>
      </w:r>
      <w:r>
        <w:rPr>
          <w:spacing w:val="-2"/>
        </w:rPr>
        <w:t>(регламентирует)</w:t>
      </w:r>
      <w:r>
        <w:tab/>
      </w:r>
      <w:r>
        <w:rPr>
          <w:spacing w:val="-2"/>
        </w:rPr>
        <w:t>перечень</w:t>
      </w:r>
      <w:r>
        <w:tab/>
      </w:r>
      <w:r>
        <w:rPr>
          <w:spacing w:val="-2"/>
        </w:rPr>
        <w:t>учебных</w:t>
      </w:r>
      <w:r>
        <w:tab/>
      </w:r>
      <w:r>
        <w:rPr>
          <w:spacing w:val="-2"/>
        </w:rPr>
        <w:t>предметов,</w:t>
      </w:r>
      <w:r>
        <w:tab/>
      </w:r>
      <w:r>
        <w:rPr>
          <w:spacing w:val="-2"/>
        </w:rPr>
        <w:t>курсов</w:t>
      </w:r>
      <w:r>
        <w:tab/>
      </w:r>
      <w:r>
        <w:rPr>
          <w:spacing w:val="-10"/>
        </w:rPr>
        <w:t>и</w:t>
      </w:r>
      <w:r>
        <w:tab/>
      </w:r>
      <w:r>
        <w:rPr>
          <w:spacing w:val="-2"/>
        </w:rPr>
        <w:t xml:space="preserve">время, </w:t>
      </w:r>
      <w:r>
        <w:t>отводимое на их освоение и организацию;</w:t>
      </w:r>
    </w:p>
    <w:p w14:paraId="01BD465D" w14:textId="77777777" w:rsidR="00437756" w:rsidRDefault="00713951">
      <w:pPr>
        <w:pStyle w:val="a3"/>
        <w:spacing w:before="3"/>
      </w:pPr>
      <w:r>
        <w:t>распределяет</w:t>
      </w:r>
      <w:r>
        <w:rPr>
          <w:spacing w:val="-1"/>
        </w:rPr>
        <w:t xml:space="preserve"> </w:t>
      </w:r>
      <w:r>
        <w:t>учебные</w:t>
      </w:r>
      <w:r>
        <w:rPr>
          <w:spacing w:val="-2"/>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3"/>
        </w:rPr>
        <w:t xml:space="preserve"> </w:t>
      </w:r>
      <w:r>
        <w:rPr>
          <w:spacing w:val="-2"/>
        </w:rPr>
        <w:t>годам.</w:t>
      </w:r>
    </w:p>
    <w:p w14:paraId="554100ED" w14:textId="77777777" w:rsidR="00437756" w:rsidRDefault="00713951">
      <w:pPr>
        <w:pStyle w:val="a5"/>
        <w:numPr>
          <w:ilvl w:val="1"/>
          <w:numId w:val="14"/>
        </w:numPr>
        <w:tabs>
          <w:tab w:val="left" w:pos="2057"/>
        </w:tabs>
        <w:spacing w:before="14" w:line="247" w:lineRule="auto"/>
        <w:ind w:right="848" w:firstLine="273"/>
        <w:jc w:val="both"/>
        <w:rPr>
          <w:sz w:val="24"/>
        </w:rPr>
      </w:pPr>
      <w:r>
        <w:rPr>
          <w:sz w:val="24"/>
        </w:rPr>
        <w:t>Учебный план обеспечивает преподавание и изучение государственного языка Российской</w:t>
      </w:r>
      <w:r>
        <w:rPr>
          <w:spacing w:val="-12"/>
          <w:sz w:val="24"/>
        </w:rPr>
        <w:t xml:space="preserve"> </w:t>
      </w:r>
      <w:r>
        <w:rPr>
          <w:sz w:val="24"/>
        </w:rPr>
        <w:t>Федерации,</w:t>
      </w:r>
      <w:r>
        <w:rPr>
          <w:spacing w:val="-15"/>
          <w:sz w:val="24"/>
        </w:rPr>
        <w:t xml:space="preserve"> </w:t>
      </w:r>
      <w:r>
        <w:rPr>
          <w:sz w:val="24"/>
        </w:rPr>
        <w:t>а</w:t>
      </w:r>
      <w:r>
        <w:rPr>
          <w:spacing w:val="-14"/>
          <w:sz w:val="24"/>
        </w:rPr>
        <w:t xml:space="preserve"> </w:t>
      </w:r>
      <w:r>
        <w:rPr>
          <w:sz w:val="24"/>
        </w:rPr>
        <w:t>также</w:t>
      </w:r>
      <w:r>
        <w:rPr>
          <w:spacing w:val="-11"/>
          <w:sz w:val="24"/>
        </w:rPr>
        <w:t xml:space="preserve"> </w:t>
      </w:r>
      <w:r>
        <w:rPr>
          <w:sz w:val="24"/>
        </w:rPr>
        <w:t>возможность</w:t>
      </w:r>
      <w:r>
        <w:rPr>
          <w:spacing w:val="-12"/>
          <w:sz w:val="24"/>
        </w:rPr>
        <w:t xml:space="preserve"> </w:t>
      </w:r>
      <w:r>
        <w:rPr>
          <w:sz w:val="24"/>
        </w:rPr>
        <w:t>преподавания</w:t>
      </w:r>
      <w:r>
        <w:rPr>
          <w:spacing w:val="-13"/>
          <w:sz w:val="24"/>
        </w:rPr>
        <w:t xml:space="preserve"> </w:t>
      </w:r>
      <w:r>
        <w:rPr>
          <w:sz w:val="24"/>
        </w:rPr>
        <w:t>и</w:t>
      </w:r>
      <w:r>
        <w:rPr>
          <w:spacing w:val="-12"/>
          <w:sz w:val="24"/>
        </w:rPr>
        <w:t xml:space="preserve"> </w:t>
      </w:r>
      <w:r>
        <w:rPr>
          <w:sz w:val="24"/>
        </w:rPr>
        <w:t>изучения</w:t>
      </w:r>
      <w:r>
        <w:rPr>
          <w:spacing w:val="-13"/>
          <w:sz w:val="24"/>
        </w:rPr>
        <w:t xml:space="preserve"> </w:t>
      </w:r>
      <w:r>
        <w:rPr>
          <w:sz w:val="24"/>
        </w:rPr>
        <w:t>родного</w:t>
      </w:r>
      <w:r>
        <w:rPr>
          <w:spacing w:val="-13"/>
          <w:sz w:val="24"/>
        </w:rPr>
        <w:t xml:space="preserve"> </w:t>
      </w:r>
      <w:r>
        <w:rPr>
          <w:sz w:val="24"/>
        </w:rPr>
        <w:t>языка</w:t>
      </w:r>
      <w:r>
        <w:rPr>
          <w:spacing w:val="-14"/>
          <w:sz w:val="24"/>
        </w:rPr>
        <w:t xml:space="preserve"> </w:t>
      </w:r>
      <w:r>
        <w:rPr>
          <w:sz w:val="24"/>
        </w:rPr>
        <w:t>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w:t>
      </w:r>
      <w:r>
        <w:rPr>
          <w:spacing w:val="-15"/>
          <w:sz w:val="24"/>
        </w:rPr>
        <w:t xml:space="preserve"> </w:t>
      </w:r>
      <w:r>
        <w:rPr>
          <w:sz w:val="24"/>
        </w:rPr>
        <w:t>возможность</w:t>
      </w:r>
      <w:r>
        <w:rPr>
          <w:spacing w:val="-15"/>
          <w:sz w:val="24"/>
        </w:rPr>
        <w:t xml:space="preserve"> </w:t>
      </w:r>
      <w:r>
        <w:rPr>
          <w:sz w:val="24"/>
        </w:rPr>
        <w:t>обучения</w:t>
      </w:r>
      <w:r>
        <w:rPr>
          <w:spacing w:val="-15"/>
          <w:sz w:val="24"/>
        </w:rPr>
        <w:t xml:space="preserve"> </w:t>
      </w:r>
      <w:r>
        <w:rPr>
          <w:sz w:val="24"/>
        </w:rPr>
        <w:t>на</w:t>
      </w:r>
      <w:r>
        <w:rPr>
          <w:spacing w:val="-15"/>
          <w:sz w:val="24"/>
        </w:rPr>
        <w:t xml:space="preserve"> </w:t>
      </w:r>
      <w:r>
        <w:rPr>
          <w:sz w:val="24"/>
        </w:rPr>
        <w:t>государственных</w:t>
      </w:r>
      <w:r>
        <w:rPr>
          <w:spacing w:val="-15"/>
          <w:sz w:val="24"/>
        </w:rPr>
        <w:t xml:space="preserve"> </w:t>
      </w:r>
      <w:r>
        <w:rPr>
          <w:sz w:val="24"/>
        </w:rPr>
        <w:t>языках</w:t>
      </w:r>
      <w:r>
        <w:rPr>
          <w:spacing w:val="-15"/>
          <w:sz w:val="24"/>
        </w:rPr>
        <w:t xml:space="preserve"> </w:t>
      </w:r>
      <w:r>
        <w:rPr>
          <w:sz w:val="24"/>
        </w:rPr>
        <w:t>республик</w:t>
      </w:r>
      <w:r>
        <w:rPr>
          <w:spacing w:val="-15"/>
          <w:sz w:val="24"/>
        </w:rPr>
        <w:t xml:space="preserve"> </w:t>
      </w:r>
      <w:r>
        <w:rPr>
          <w:sz w:val="24"/>
        </w:rPr>
        <w:t>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9CD6535" w14:textId="77777777" w:rsidR="00D66025" w:rsidRDefault="00713951" w:rsidP="00D66025">
      <w:pPr>
        <w:pStyle w:val="a5"/>
        <w:numPr>
          <w:ilvl w:val="1"/>
          <w:numId w:val="14"/>
        </w:numPr>
        <w:tabs>
          <w:tab w:val="left" w:pos="2038"/>
        </w:tabs>
        <w:spacing w:before="68" w:line="247" w:lineRule="auto"/>
        <w:ind w:right="2220" w:firstLine="273"/>
        <w:rPr>
          <w:sz w:val="24"/>
        </w:rPr>
      </w:pPr>
      <w:r>
        <w:rPr>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w:t>
      </w:r>
      <w:r>
        <w:rPr>
          <w:spacing w:val="-8"/>
          <w:sz w:val="24"/>
        </w:rPr>
        <w:t xml:space="preserve"> </w:t>
      </w:r>
      <w:r>
        <w:rPr>
          <w:sz w:val="24"/>
        </w:rPr>
        <w:t>потребностей</w:t>
      </w:r>
      <w:r>
        <w:rPr>
          <w:spacing w:val="-7"/>
          <w:sz w:val="24"/>
        </w:rPr>
        <w:t xml:space="preserve"> </w:t>
      </w:r>
      <w:r>
        <w:rPr>
          <w:sz w:val="24"/>
        </w:rPr>
        <w:t>и</w:t>
      </w:r>
      <w:r>
        <w:rPr>
          <w:spacing w:val="-7"/>
          <w:sz w:val="24"/>
        </w:rPr>
        <w:t xml:space="preserve"> </w:t>
      </w:r>
      <w:r>
        <w:rPr>
          <w:sz w:val="24"/>
        </w:rPr>
        <w:t>способностей</w:t>
      </w:r>
      <w:r>
        <w:rPr>
          <w:spacing w:val="-7"/>
          <w:sz w:val="24"/>
        </w:rPr>
        <w:t xml:space="preserve"> </w:t>
      </w:r>
      <w:r>
        <w:rPr>
          <w:sz w:val="24"/>
        </w:rPr>
        <w:t>обучающихся,</w:t>
      </w:r>
      <w:r>
        <w:rPr>
          <w:spacing w:val="-7"/>
          <w:sz w:val="24"/>
        </w:rPr>
        <w:t xml:space="preserve"> </w:t>
      </w:r>
      <w:r>
        <w:rPr>
          <w:sz w:val="24"/>
        </w:rPr>
        <w:t>включая</w:t>
      </w:r>
      <w:r>
        <w:rPr>
          <w:spacing w:val="-7"/>
          <w:sz w:val="24"/>
        </w:rPr>
        <w:t xml:space="preserve"> </w:t>
      </w:r>
      <w:r>
        <w:rPr>
          <w:sz w:val="24"/>
        </w:rPr>
        <w:t>одаренных детей и детей с ОВЗ.</w:t>
      </w:r>
      <w:r w:rsidR="00D66025" w:rsidRPr="00D66025">
        <w:rPr>
          <w:sz w:val="24"/>
        </w:rPr>
        <w:t xml:space="preserve"> </w:t>
      </w:r>
      <w:r w:rsidR="00D66025">
        <w:rPr>
          <w:sz w:val="24"/>
        </w:rPr>
        <w:t>Учебный</w:t>
      </w:r>
      <w:r w:rsidR="00D66025">
        <w:rPr>
          <w:spacing w:val="-4"/>
          <w:sz w:val="24"/>
        </w:rPr>
        <w:t xml:space="preserve"> </w:t>
      </w:r>
      <w:r w:rsidR="00D66025">
        <w:rPr>
          <w:sz w:val="24"/>
        </w:rPr>
        <w:t>план</w:t>
      </w:r>
      <w:r w:rsidR="00D66025">
        <w:rPr>
          <w:spacing w:val="-4"/>
          <w:sz w:val="24"/>
        </w:rPr>
        <w:t xml:space="preserve"> </w:t>
      </w:r>
      <w:r w:rsidR="00D66025">
        <w:rPr>
          <w:sz w:val="24"/>
        </w:rPr>
        <w:t>состоит</w:t>
      </w:r>
      <w:r w:rsidR="00D66025">
        <w:rPr>
          <w:spacing w:val="-6"/>
          <w:sz w:val="24"/>
        </w:rPr>
        <w:t xml:space="preserve"> </w:t>
      </w:r>
      <w:r w:rsidR="00D66025">
        <w:rPr>
          <w:sz w:val="24"/>
        </w:rPr>
        <w:t>из</w:t>
      </w:r>
      <w:r w:rsidR="00D66025">
        <w:rPr>
          <w:spacing w:val="-4"/>
          <w:sz w:val="24"/>
        </w:rPr>
        <w:t xml:space="preserve"> </w:t>
      </w:r>
      <w:r w:rsidR="00D66025">
        <w:rPr>
          <w:sz w:val="24"/>
        </w:rPr>
        <w:t>двух</w:t>
      </w:r>
      <w:r w:rsidR="00D66025">
        <w:rPr>
          <w:spacing w:val="-2"/>
          <w:sz w:val="24"/>
        </w:rPr>
        <w:t xml:space="preserve"> </w:t>
      </w:r>
      <w:r w:rsidR="00D66025">
        <w:rPr>
          <w:sz w:val="24"/>
        </w:rPr>
        <w:t>частей:</w:t>
      </w:r>
      <w:r w:rsidR="00D66025">
        <w:rPr>
          <w:spacing w:val="-4"/>
          <w:sz w:val="24"/>
        </w:rPr>
        <w:t xml:space="preserve"> </w:t>
      </w:r>
      <w:r w:rsidR="00D66025">
        <w:rPr>
          <w:sz w:val="24"/>
        </w:rPr>
        <w:t>обязательной</w:t>
      </w:r>
      <w:r w:rsidR="00D66025">
        <w:rPr>
          <w:spacing w:val="-4"/>
          <w:sz w:val="24"/>
        </w:rPr>
        <w:t xml:space="preserve"> </w:t>
      </w:r>
      <w:r w:rsidR="00D66025">
        <w:rPr>
          <w:sz w:val="24"/>
        </w:rPr>
        <w:t>части</w:t>
      </w:r>
      <w:r w:rsidR="00D66025">
        <w:rPr>
          <w:spacing w:val="-5"/>
          <w:sz w:val="24"/>
        </w:rPr>
        <w:t xml:space="preserve"> </w:t>
      </w:r>
      <w:r w:rsidR="00D66025">
        <w:rPr>
          <w:sz w:val="24"/>
        </w:rPr>
        <w:t>и</w:t>
      </w:r>
      <w:r w:rsidR="00D66025">
        <w:rPr>
          <w:spacing w:val="-4"/>
          <w:sz w:val="24"/>
        </w:rPr>
        <w:t xml:space="preserve"> </w:t>
      </w:r>
      <w:r w:rsidR="00D66025">
        <w:rPr>
          <w:sz w:val="24"/>
        </w:rPr>
        <w:t>части, формируемой участниками образовательных отношений.</w:t>
      </w:r>
    </w:p>
    <w:p w14:paraId="17B07C52" w14:textId="77777777" w:rsidR="00D66025" w:rsidRDefault="00D66025" w:rsidP="00D66025">
      <w:pPr>
        <w:pStyle w:val="a3"/>
        <w:spacing w:before="6" w:line="247" w:lineRule="auto"/>
        <w:ind w:left="1225" w:right="848" w:firstLine="273"/>
      </w:pPr>
      <w:r>
        <w:t>77.5.1. Обязательная часть учебного плана определяет состав учебных предметов обязательных</w:t>
      </w:r>
      <w:r>
        <w:rPr>
          <w:spacing w:val="-3"/>
        </w:rPr>
        <w:t xml:space="preserve"> </w:t>
      </w:r>
      <w:r>
        <w:t>для</w:t>
      </w:r>
      <w:r>
        <w:rPr>
          <w:spacing w:val="-5"/>
        </w:rPr>
        <w:t xml:space="preserve"> </w:t>
      </w:r>
      <w:r>
        <w:t>всех</w:t>
      </w:r>
      <w:r>
        <w:rPr>
          <w:spacing w:val="-6"/>
        </w:rPr>
        <w:t xml:space="preserve"> </w:t>
      </w:r>
      <w:r>
        <w:t>имеющих</w:t>
      </w:r>
      <w:r>
        <w:rPr>
          <w:spacing w:val="-3"/>
        </w:rPr>
        <w:t xml:space="preserve"> </w:t>
      </w:r>
      <w:r>
        <w:t>по</w:t>
      </w:r>
      <w:r>
        <w:rPr>
          <w:spacing w:val="-5"/>
        </w:rPr>
        <w:t xml:space="preserve"> </w:t>
      </w:r>
      <w:r>
        <w:t>данной</w:t>
      </w:r>
      <w:r>
        <w:rPr>
          <w:spacing w:val="-7"/>
        </w:rPr>
        <w:t xml:space="preserve"> </w:t>
      </w:r>
      <w:r>
        <w:t>программе</w:t>
      </w:r>
      <w:r>
        <w:rPr>
          <w:spacing w:val="-6"/>
        </w:rPr>
        <w:t xml:space="preserve"> </w:t>
      </w:r>
      <w:r>
        <w:t>государственную</w:t>
      </w:r>
      <w:r>
        <w:rPr>
          <w:spacing w:val="-3"/>
        </w:rPr>
        <w:t xml:space="preserve"> </w:t>
      </w:r>
      <w:r>
        <w:t xml:space="preserve">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w:t>
      </w:r>
      <w:r>
        <w:rPr>
          <w:spacing w:val="-2"/>
        </w:rPr>
        <w:t>обучения.</w:t>
      </w:r>
    </w:p>
    <w:p w14:paraId="689E1600" w14:textId="77777777" w:rsidR="00D66025" w:rsidRDefault="00D66025" w:rsidP="00D66025">
      <w:pPr>
        <w:pStyle w:val="a3"/>
        <w:spacing w:before="4" w:line="247" w:lineRule="auto"/>
        <w:ind w:left="1225" w:right="848" w:firstLine="273"/>
        <w:jc w:val="both"/>
      </w:pPr>
      <w:r>
        <w:t xml:space="preserve">37.5.2.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w:t>
      </w:r>
      <w:r>
        <w:rPr>
          <w:spacing w:val="-2"/>
        </w:rPr>
        <w:t xml:space="preserve">предусматривающие углубленное изучение учебных предметов, с целью удовлетворения </w:t>
      </w:r>
      <w:r>
        <w:t>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3BEF165" w14:textId="77777777" w:rsidR="00437756" w:rsidRPr="00D66025" w:rsidRDefault="00D66025" w:rsidP="00D66025">
      <w:pPr>
        <w:pStyle w:val="a3"/>
        <w:spacing w:before="4" w:line="247" w:lineRule="auto"/>
        <w:ind w:left="1225" w:firstLine="273"/>
      </w:pPr>
      <w:r>
        <w:t>Время,</w:t>
      </w:r>
      <w:r>
        <w:rPr>
          <w:spacing w:val="79"/>
        </w:rPr>
        <w:t xml:space="preserve"> </w:t>
      </w:r>
      <w:r>
        <w:t>отводимое</w:t>
      </w:r>
      <w:r>
        <w:rPr>
          <w:spacing w:val="78"/>
        </w:rPr>
        <w:t xml:space="preserve"> </w:t>
      </w:r>
      <w:r>
        <w:t>на</w:t>
      </w:r>
      <w:r>
        <w:rPr>
          <w:spacing w:val="78"/>
        </w:rPr>
        <w:t xml:space="preserve"> </w:t>
      </w:r>
      <w:r>
        <w:t>данную</w:t>
      </w:r>
      <w:r>
        <w:rPr>
          <w:spacing w:val="79"/>
        </w:rPr>
        <w:t xml:space="preserve"> </w:t>
      </w:r>
      <w:r>
        <w:t>часть</w:t>
      </w:r>
      <w:r>
        <w:rPr>
          <w:spacing w:val="80"/>
        </w:rPr>
        <w:t xml:space="preserve"> </w:t>
      </w:r>
      <w:r>
        <w:t>федерального</w:t>
      </w:r>
      <w:r>
        <w:rPr>
          <w:spacing w:val="80"/>
        </w:rPr>
        <w:t xml:space="preserve"> </w:t>
      </w:r>
      <w:r>
        <w:t>учебного</w:t>
      </w:r>
      <w:r>
        <w:rPr>
          <w:spacing w:val="79"/>
        </w:rPr>
        <w:t xml:space="preserve"> </w:t>
      </w:r>
      <w:r>
        <w:t>плана,</w:t>
      </w:r>
      <w:r>
        <w:rPr>
          <w:spacing w:val="79"/>
        </w:rPr>
        <w:t xml:space="preserve"> </w:t>
      </w:r>
      <w:r>
        <w:t>может</w:t>
      </w:r>
      <w:r>
        <w:rPr>
          <w:spacing w:val="79"/>
        </w:rPr>
        <w:t xml:space="preserve"> </w:t>
      </w:r>
      <w:r>
        <w:t>быть использовано на:</w:t>
      </w:r>
    </w:p>
    <w:p w14:paraId="1F3F58AE" w14:textId="77777777" w:rsidR="00D66025" w:rsidRDefault="00D66025" w:rsidP="00D66025">
      <w:pPr>
        <w:pStyle w:val="a3"/>
        <w:spacing w:before="3" w:line="247" w:lineRule="auto"/>
        <w:ind w:left="1225" w:firstLine="273"/>
      </w:pPr>
      <w:r>
        <w:t>введение специально</w:t>
      </w:r>
      <w:r>
        <w:rPr>
          <w:spacing w:val="27"/>
        </w:rPr>
        <w:t xml:space="preserve"> </w:t>
      </w:r>
      <w:r>
        <w:t>разработанных</w:t>
      </w:r>
      <w:r>
        <w:rPr>
          <w:spacing w:val="29"/>
        </w:rPr>
        <w:t xml:space="preserve"> </w:t>
      </w:r>
      <w:r>
        <w:t>учебных</w:t>
      </w:r>
      <w:r>
        <w:rPr>
          <w:spacing w:val="29"/>
        </w:rPr>
        <w:t xml:space="preserve"> </w:t>
      </w:r>
      <w:r>
        <w:t>курсов, обеспечивающих</w:t>
      </w:r>
      <w:r>
        <w:rPr>
          <w:spacing w:val="27"/>
        </w:rPr>
        <w:t xml:space="preserve"> </w:t>
      </w:r>
      <w:r>
        <w:t>интересы и потребности участников образовательных отношений, в том числе этнокультурные;</w:t>
      </w:r>
    </w:p>
    <w:p w14:paraId="5C39CC66" w14:textId="77777777" w:rsidR="00D66025" w:rsidRDefault="00D66025" w:rsidP="00D66025">
      <w:pPr>
        <w:pStyle w:val="a3"/>
        <w:tabs>
          <w:tab w:val="left" w:pos="2445"/>
          <w:tab w:val="left" w:pos="3230"/>
          <w:tab w:val="left" w:pos="4388"/>
          <w:tab w:val="left" w:pos="6326"/>
          <w:tab w:val="left" w:pos="7779"/>
          <w:tab w:val="left" w:pos="8162"/>
          <w:tab w:val="left" w:pos="8920"/>
        </w:tabs>
        <w:spacing w:before="5" w:line="247" w:lineRule="auto"/>
        <w:ind w:left="1225" w:right="855" w:firstLine="273"/>
      </w:pPr>
      <w:r>
        <w:rPr>
          <w:spacing w:val="-2"/>
        </w:rPr>
        <w:t>другие</w:t>
      </w:r>
      <w:r>
        <w:tab/>
      </w:r>
      <w:r>
        <w:rPr>
          <w:spacing w:val="-4"/>
        </w:rPr>
        <w:t>виды</w:t>
      </w:r>
      <w:r>
        <w:tab/>
      </w:r>
      <w:r>
        <w:rPr>
          <w:spacing w:val="-2"/>
        </w:rPr>
        <w:t>учебной,</w:t>
      </w:r>
      <w:r>
        <w:tab/>
      </w:r>
      <w:r>
        <w:rPr>
          <w:spacing w:val="-2"/>
        </w:rPr>
        <w:t>воспитательной,</w:t>
      </w:r>
      <w:r>
        <w:tab/>
      </w:r>
      <w:r>
        <w:rPr>
          <w:spacing w:val="-2"/>
        </w:rPr>
        <w:t>спортивной</w:t>
      </w:r>
      <w:r>
        <w:tab/>
      </w:r>
      <w:r>
        <w:rPr>
          <w:spacing w:val="-10"/>
        </w:rPr>
        <w:t>и</w:t>
      </w:r>
      <w:r>
        <w:tab/>
      </w:r>
      <w:r>
        <w:rPr>
          <w:spacing w:val="-4"/>
        </w:rPr>
        <w:t>иной</w:t>
      </w:r>
      <w:r>
        <w:tab/>
      </w:r>
      <w:r>
        <w:rPr>
          <w:spacing w:val="-2"/>
        </w:rPr>
        <w:t>деятельности обучающихся.</w:t>
      </w:r>
    </w:p>
    <w:p w14:paraId="30633FF2" w14:textId="77777777" w:rsidR="00D66025" w:rsidRDefault="00D66025" w:rsidP="00D66025">
      <w:pPr>
        <w:pStyle w:val="a5"/>
        <w:numPr>
          <w:ilvl w:val="1"/>
          <w:numId w:val="14"/>
        </w:numPr>
        <w:tabs>
          <w:tab w:val="left" w:pos="2038"/>
        </w:tabs>
        <w:spacing w:before="4" w:line="247" w:lineRule="auto"/>
        <w:ind w:right="849" w:firstLine="273"/>
        <w:jc w:val="both"/>
        <w:rPr>
          <w:sz w:val="24"/>
        </w:rPr>
      </w:pPr>
      <w:r>
        <w:rPr>
          <w:sz w:val="24"/>
        </w:rPr>
        <w:t>МБОУ «Новоазовская бюджетная школа №</w:t>
      </w:r>
      <w:proofErr w:type="gramStart"/>
      <w:r>
        <w:rPr>
          <w:sz w:val="24"/>
        </w:rPr>
        <w:t>2»</w:t>
      </w:r>
      <w:r>
        <w:rPr>
          <w:spacing w:val="-6"/>
          <w:sz w:val="24"/>
        </w:rPr>
        <w:t xml:space="preserve">  </w:t>
      </w:r>
      <w:r>
        <w:rPr>
          <w:sz w:val="24"/>
        </w:rPr>
        <w:t>определила</w:t>
      </w:r>
      <w:proofErr w:type="gramEnd"/>
      <w:r>
        <w:rPr>
          <w:spacing w:val="-8"/>
          <w:sz w:val="24"/>
        </w:rPr>
        <w:t xml:space="preserve"> </w:t>
      </w:r>
      <w:r>
        <w:rPr>
          <w:sz w:val="24"/>
        </w:rPr>
        <w:t>режим</w:t>
      </w:r>
      <w:r>
        <w:rPr>
          <w:spacing w:val="-7"/>
          <w:sz w:val="24"/>
        </w:rPr>
        <w:t xml:space="preserve"> </w:t>
      </w:r>
      <w:r>
        <w:rPr>
          <w:sz w:val="24"/>
        </w:rPr>
        <w:t xml:space="preserve">работы (5-дневная  учебная неделя) с учетом законодательства Российской </w:t>
      </w:r>
      <w:r>
        <w:rPr>
          <w:spacing w:val="-2"/>
          <w:sz w:val="24"/>
        </w:rPr>
        <w:t>Федерации.</w:t>
      </w:r>
    </w:p>
    <w:p w14:paraId="6A98E70D" w14:textId="77777777" w:rsidR="00437756" w:rsidRDefault="00437756">
      <w:pPr>
        <w:spacing w:line="247" w:lineRule="auto"/>
        <w:rPr>
          <w:sz w:val="24"/>
        </w:rPr>
        <w:sectPr w:rsidR="00437756">
          <w:pgSz w:w="11910" w:h="16840"/>
          <w:pgMar w:top="1040" w:right="0" w:bottom="280" w:left="760" w:header="720" w:footer="720" w:gutter="0"/>
          <w:cols w:space="720"/>
        </w:sectPr>
      </w:pPr>
    </w:p>
    <w:p w14:paraId="06E4CA26" w14:textId="77777777" w:rsidR="00437756" w:rsidRDefault="00713951">
      <w:pPr>
        <w:pStyle w:val="a5"/>
        <w:numPr>
          <w:ilvl w:val="1"/>
          <w:numId w:val="14"/>
        </w:numPr>
        <w:tabs>
          <w:tab w:val="left" w:pos="2038"/>
        </w:tabs>
        <w:spacing w:before="68" w:line="247" w:lineRule="auto"/>
        <w:ind w:right="2220" w:firstLine="273"/>
        <w:rPr>
          <w:sz w:val="24"/>
        </w:rPr>
      </w:pPr>
      <w:r>
        <w:rPr>
          <w:sz w:val="24"/>
        </w:rPr>
        <w:lastRenderedPageBreak/>
        <w:t>Учебный</w:t>
      </w:r>
      <w:r>
        <w:rPr>
          <w:spacing w:val="-4"/>
          <w:sz w:val="24"/>
        </w:rPr>
        <w:t xml:space="preserve"> </w:t>
      </w:r>
      <w:r>
        <w:rPr>
          <w:sz w:val="24"/>
        </w:rPr>
        <w:t>план</w:t>
      </w:r>
      <w:r>
        <w:rPr>
          <w:spacing w:val="-4"/>
          <w:sz w:val="24"/>
        </w:rPr>
        <w:t xml:space="preserve"> </w:t>
      </w:r>
      <w:r>
        <w:rPr>
          <w:sz w:val="24"/>
        </w:rPr>
        <w:t>состоит</w:t>
      </w:r>
      <w:r>
        <w:rPr>
          <w:spacing w:val="-6"/>
          <w:sz w:val="24"/>
        </w:rPr>
        <w:t xml:space="preserve"> </w:t>
      </w:r>
      <w:r>
        <w:rPr>
          <w:sz w:val="24"/>
        </w:rPr>
        <w:t>из</w:t>
      </w:r>
      <w:r>
        <w:rPr>
          <w:spacing w:val="-4"/>
          <w:sz w:val="24"/>
        </w:rPr>
        <w:t xml:space="preserve"> </w:t>
      </w:r>
      <w:r>
        <w:rPr>
          <w:sz w:val="24"/>
        </w:rPr>
        <w:t>двух</w:t>
      </w:r>
      <w:r>
        <w:rPr>
          <w:spacing w:val="-2"/>
          <w:sz w:val="24"/>
        </w:rPr>
        <w:t xml:space="preserve"> </w:t>
      </w:r>
      <w:r>
        <w:rPr>
          <w:sz w:val="24"/>
        </w:rPr>
        <w:t>частей:</w:t>
      </w:r>
      <w:r>
        <w:rPr>
          <w:spacing w:val="-4"/>
          <w:sz w:val="24"/>
        </w:rPr>
        <w:t xml:space="preserve"> </w:t>
      </w:r>
      <w:r>
        <w:rPr>
          <w:sz w:val="24"/>
        </w:rPr>
        <w:t>обязательной</w:t>
      </w:r>
      <w:r>
        <w:rPr>
          <w:spacing w:val="-4"/>
          <w:sz w:val="24"/>
        </w:rPr>
        <w:t xml:space="preserve"> </w:t>
      </w:r>
      <w:r>
        <w:rPr>
          <w:sz w:val="24"/>
        </w:rPr>
        <w:t>части</w:t>
      </w:r>
      <w:r>
        <w:rPr>
          <w:spacing w:val="-5"/>
          <w:sz w:val="24"/>
        </w:rPr>
        <w:t xml:space="preserve"> </w:t>
      </w:r>
      <w:r>
        <w:rPr>
          <w:sz w:val="24"/>
        </w:rPr>
        <w:t>и</w:t>
      </w:r>
      <w:r>
        <w:rPr>
          <w:spacing w:val="-4"/>
          <w:sz w:val="24"/>
        </w:rPr>
        <w:t xml:space="preserve"> </w:t>
      </w:r>
      <w:r>
        <w:rPr>
          <w:sz w:val="24"/>
        </w:rPr>
        <w:t>части, формируемой участниками образовательных отношений.</w:t>
      </w:r>
    </w:p>
    <w:p w14:paraId="122BC0EA" w14:textId="77777777" w:rsidR="00437756" w:rsidRDefault="00D66025">
      <w:pPr>
        <w:pStyle w:val="a3"/>
        <w:spacing w:before="6" w:line="247" w:lineRule="auto"/>
        <w:ind w:left="1225" w:right="848" w:firstLine="273"/>
      </w:pPr>
      <w:r>
        <w:t>77.6</w:t>
      </w:r>
      <w:r w:rsidR="00713951">
        <w:t>.1. Обязательная часть учебного плана определяет состав учебных предметов обязательных</w:t>
      </w:r>
      <w:r w:rsidR="00713951">
        <w:rPr>
          <w:spacing w:val="-3"/>
        </w:rPr>
        <w:t xml:space="preserve"> </w:t>
      </w:r>
      <w:r w:rsidR="00713951">
        <w:t>для</w:t>
      </w:r>
      <w:r w:rsidR="00713951">
        <w:rPr>
          <w:spacing w:val="-5"/>
        </w:rPr>
        <w:t xml:space="preserve"> </w:t>
      </w:r>
      <w:r w:rsidR="00713951">
        <w:t>всех</w:t>
      </w:r>
      <w:r w:rsidR="00713951">
        <w:rPr>
          <w:spacing w:val="-6"/>
        </w:rPr>
        <w:t xml:space="preserve"> </w:t>
      </w:r>
      <w:r w:rsidR="00713951">
        <w:t>имеющих</w:t>
      </w:r>
      <w:r w:rsidR="00713951">
        <w:rPr>
          <w:spacing w:val="-3"/>
        </w:rPr>
        <w:t xml:space="preserve"> </w:t>
      </w:r>
      <w:r w:rsidR="00713951">
        <w:t>по</w:t>
      </w:r>
      <w:r w:rsidR="00713951">
        <w:rPr>
          <w:spacing w:val="-5"/>
        </w:rPr>
        <w:t xml:space="preserve"> </w:t>
      </w:r>
      <w:r w:rsidR="00713951">
        <w:t>данной</w:t>
      </w:r>
      <w:r w:rsidR="00713951">
        <w:rPr>
          <w:spacing w:val="-7"/>
        </w:rPr>
        <w:t xml:space="preserve"> </w:t>
      </w:r>
      <w:r w:rsidR="00713951">
        <w:t>программе</w:t>
      </w:r>
      <w:r w:rsidR="00713951">
        <w:rPr>
          <w:spacing w:val="-6"/>
        </w:rPr>
        <w:t xml:space="preserve"> </w:t>
      </w:r>
      <w:r w:rsidR="00713951">
        <w:t>государственную</w:t>
      </w:r>
      <w:r w:rsidR="00713951">
        <w:rPr>
          <w:spacing w:val="-3"/>
        </w:rPr>
        <w:t xml:space="preserve"> </w:t>
      </w:r>
      <w:r w:rsidR="00713951">
        <w:t xml:space="preserve">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w:t>
      </w:r>
      <w:r w:rsidR="00713951">
        <w:rPr>
          <w:spacing w:val="-2"/>
        </w:rPr>
        <w:t>обучения.</w:t>
      </w:r>
    </w:p>
    <w:p w14:paraId="339491D2" w14:textId="77777777" w:rsidR="00437756" w:rsidRDefault="00D66025">
      <w:pPr>
        <w:pStyle w:val="a3"/>
        <w:spacing w:before="4" w:line="247" w:lineRule="auto"/>
        <w:ind w:left="1225" w:right="848" w:firstLine="273"/>
        <w:jc w:val="both"/>
      </w:pPr>
      <w:r>
        <w:t>37.6</w:t>
      </w:r>
      <w:r w:rsidR="00713951">
        <w:t xml:space="preserve">.2.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w:t>
      </w:r>
      <w:r w:rsidR="00713951">
        <w:rPr>
          <w:spacing w:val="-2"/>
        </w:rPr>
        <w:t xml:space="preserve">предусматривающие углубленное изучение учебных предметов, с целью удовлетворения </w:t>
      </w:r>
      <w:r w:rsidR="00713951">
        <w:t>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5AB03B2" w14:textId="77777777" w:rsidR="00437756" w:rsidRDefault="00713951">
      <w:pPr>
        <w:pStyle w:val="a3"/>
        <w:spacing w:before="4" w:line="247" w:lineRule="auto"/>
        <w:ind w:left="1225" w:firstLine="273"/>
      </w:pPr>
      <w:r>
        <w:t>Время,</w:t>
      </w:r>
      <w:r>
        <w:rPr>
          <w:spacing w:val="79"/>
        </w:rPr>
        <w:t xml:space="preserve"> </w:t>
      </w:r>
      <w:r>
        <w:t>отводимое</w:t>
      </w:r>
      <w:r>
        <w:rPr>
          <w:spacing w:val="78"/>
        </w:rPr>
        <w:t xml:space="preserve"> </w:t>
      </w:r>
      <w:r>
        <w:t>на</w:t>
      </w:r>
      <w:r>
        <w:rPr>
          <w:spacing w:val="78"/>
        </w:rPr>
        <w:t xml:space="preserve"> </w:t>
      </w:r>
      <w:r>
        <w:t>данную</w:t>
      </w:r>
      <w:r>
        <w:rPr>
          <w:spacing w:val="79"/>
        </w:rPr>
        <w:t xml:space="preserve"> </w:t>
      </w:r>
      <w:r>
        <w:t>часть</w:t>
      </w:r>
      <w:r>
        <w:rPr>
          <w:spacing w:val="80"/>
        </w:rPr>
        <w:t xml:space="preserve"> </w:t>
      </w:r>
      <w:r>
        <w:t>федерального</w:t>
      </w:r>
      <w:r>
        <w:rPr>
          <w:spacing w:val="80"/>
        </w:rPr>
        <w:t xml:space="preserve"> </w:t>
      </w:r>
      <w:r>
        <w:t>учебного</w:t>
      </w:r>
      <w:r>
        <w:rPr>
          <w:spacing w:val="79"/>
        </w:rPr>
        <w:t xml:space="preserve"> </w:t>
      </w:r>
      <w:r>
        <w:t>плана,</w:t>
      </w:r>
      <w:r>
        <w:rPr>
          <w:spacing w:val="79"/>
        </w:rPr>
        <w:t xml:space="preserve"> </w:t>
      </w:r>
      <w:r>
        <w:t>может</w:t>
      </w:r>
      <w:r>
        <w:rPr>
          <w:spacing w:val="79"/>
        </w:rPr>
        <w:t xml:space="preserve"> </w:t>
      </w:r>
      <w:r>
        <w:t>быть использовано на:</w:t>
      </w:r>
    </w:p>
    <w:p w14:paraId="6CB9BEC5" w14:textId="77777777" w:rsidR="00437756" w:rsidRDefault="00713951">
      <w:pPr>
        <w:pStyle w:val="a3"/>
        <w:spacing w:before="3" w:line="247" w:lineRule="auto"/>
        <w:ind w:left="1225" w:firstLine="273"/>
      </w:pPr>
      <w:r>
        <w:t>введение специально</w:t>
      </w:r>
      <w:r>
        <w:rPr>
          <w:spacing w:val="27"/>
        </w:rPr>
        <w:t xml:space="preserve"> </w:t>
      </w:r>
      <w:r>
        <w:t>разработанных</w:t>
      </w:r>
      <w:r>
        <w:rPr>
          <w:spacing w:val="29"/>
        </w:rPr>
        <w:t xml:space="preserve"> </w:t>
      </w:r>
      <w:r>
        <w:t>учебных</w:t>
      </w:r>
      <w:r>
        <w:rPr>
          <w:spacing w:val="29"/>
        </w:rPr>
        <w:t xml:space="preserve"> </w:t>
      </w:r>
      <w:r>
        <w:t>курсов, обеспечивающих</w:t>
      </w:r>
      <w:r>
        <w:rPr>
          <w:spacing w:val="27"/>
        </w:rPr>
        <w:t xml:space="preserve"> </w:t>
      </w:r>
      <w:r>
        <w:t>интересы и потребности участников образовательных отношений, в том числе этнокультурные;</w:t>
      </w:r>
    </w:p>
    <w:p w14:paraId="2CD8761E" w14:textId="77777777" w:rsidR="00437756" w:rsidRDefault="00713951" w:rsidP="00D66025">
      <w:pPr>
        <w:pStyle w:val="a3"/>
        <w:tabs>
          <w:tab w:val="left" w:pos="2445"/>
          <w:tab w:val="left" w:pos="3230"/>
          <w:tab w:val="left" w:pos="4388"/>
          <w:tab w:val="left" w:pos="6326"/>
          <w:tab w:val="left" w:pos="7779"/>
          <w:tab w:val="left" w:pos="8162"/>
          <w:tab w:val="left" w:pos="8920"/>
        </w:tabs>
        <w:spacing w:before="5" w:line="247" w:lineRule="auto"/>
        <w:ind w:left="1225" w:right="855" w:firstLine="273"/>
      </w:pPr>
      <w:r>
        <w:rPr>
          <w:spacing w:val="-2"/>
        </w:rPr>
        <w:t>другие</w:t>
      </w:r>
      <w:r>
        <w:tab/>
      </w:r>
      <w:r>
        <w:rPr>
          <w:spacing w:val="-4"/>
        </w:rPr>
        <w:t>виды</w:t>
      </w:r>
      <w:r>
        <w:tab/>
      </w:r>
      <w:r>
        <w:rPr>
          <w:spacing w:val="-2"/>
        </w:rPr>
        <w:t>учебной,</w:t>
      </w:r>
      <w:r>
        <w:tab/>
      </w:r>
      <w:r>
        <w:rPr>
          <w:spacing w:val="-2"/>
        </w:rPr>
        <w:t>воспитательной,</w:t>
      </w:r>
      <w:r>
        <w:tab/>
      </w:r>
      <w:r>
        <w:rPr>
          <w:spacing w:val="-2"/>
        </w:rPr>
        <w:t>спортивной</w:t>
      </w:r>
      <w:r>
        <w:tab/>
      </w:r>
      <w:r>
        <w:rPr>
          <w:spacing w:val="-10"/>
        </w:rPr>
        <w:t>и</w:t>
      </w:r>
      <w:r>
        <w:tab/>
      </w:r>
      <w:r>
        <w:rPr>
          <w:spacing w:val="-4"/>
        </w:rPr>
        <w:t>иной</w:t>
      </w:r>
      <w:r>
        <w:tab/>
      </w:r>
      <w:r>
        <w:rPr>
          <w:spacing w:val="-2"/>
        </w:rPr>
        <w:t>деятельности обучающихся.</w:t>
      </w:r>
    </w:p>
    <w:p w14:paraId="07381BC4" w14:textId="77777777" w:rsidR="00437756" w:rsidRDefault="00713951">
      <w:pPr>
        <w:pStyle w:val="a3"/>
        <w:spacing w:line="247" w:lineRule="auto"/>
        <w:ind w:left="1225" w:right="849" w:firstLine="273"/>
        <w:jc w:val="both"/>
      </w:pPr>
      <w:r>
        <w:t>В</w:t>
      </w:r>
      <w:r>
        <w:rPr>
          <w:spacing w:val="-11"/>
        </w:rPr>
        <w:t xml:space="preserve"> </w:t>
      </w:r>
      <w:r>
        <w:t>соответствии</w:t>
      </w:r>
      <w:r>
        <w:rPr>
          <w:spacing w:val="-8"/>
        </w:rPr>
        <w:t xml:space="preserve"> </w:t>
      </w:r>
      <w:r>
        <w:t>с</w:t>
      </w:r>
      <w:r>
        <w:rPr>
          <w:spacing w:val="-10"/>
        </w:rPr>
        <w:t xml:space="preserve"> </w:t>
      </w:r>
      <w:r>
        <w:t>приказом</w:t>
      </w:r>
      <w:r>
        <w:rPr>
          <w:spacing w:val="-10"/>
        </w:rPr>
        <w:t xml:space="preserve"> </w:t>
      </w:r>
      <w:r>
        <w:t>Министерства</w:t>
      </w:r>
      <w:r>
        <w:rPr>
          <w:spacing w:val="-10"/>
        </w:rPr>
        <w:t xml:space="preserve"> </w:t>
      </w:r>
      <w:r>
        <w:t>просвещения</w:t>
      </w:r>
      <w:r>
        <w:rPr>
          <w:spacing w:val="-9"/>
        </w:rPr>
        <w:t xml:space="preserve"> </w:t>
      </w:r>
      <w:r>
        <w:t>Российской</w:t>
      </w:r>
      <w:r>
        <w:rPr>
          <w:spacing w:val="-8"/>
        </w:rPr>
        <w:t xml:space="preserve"> </w:t>
      </w:r>
      <w:r>
        <w:t>федерации</w:t>
      </w:r>
      <w:r>
        <w:rPr>
          <w:spacing w:val="-8"/>
        </w:rPr>
        <w:t xml:space="preserve"> </w:t>
      </w:r>
      <w:r>
        <w:t>№</w:t>
      </w:r>
      <w:r>
        <w:rPr>
          <w:spacing w:val="-10"/>
        </w:rPr>
        <w:t xml:space="preserve"> </w:t>
      </w:r>
      <w:r>
        <w:t>992 от 16.11.2022 «Об утверждении федеральной образовательной программы начального общего образования», приказом Министерства просвещения Российской федерации № 1023 от 24.11.2022 «Об утверждении федеральной адаптированной образовательной программы начального общего образования для обучающихся с ограниченными возможностями</w:t>
      </w:r>
      <w:r>
        <w:rPr>
          <w:spacing w:val="-15"/>
        </w:rPr>
        <w:t xml:space="preserve"> </w:t>
      </w:r>
      <w:r>
        <w:t>здоровья»,</w:t>
      </w:r>
      <w:r>
        <w:rPr>
          <w:spacing w:val="-15"/>
        </w:rPr>
        <w:t xml:space="preserve"> </w:t>
      </w:r>
      <w:r>
        <w:t>приказом</w:t>
      </w:r>
      <w:r>
        <w:rPr>
          <w:spacing w:val="-16"/>
        </w:rPr>
        <w:t xml:space="preserve"> </w:t>
      </w:r>
      <w:r>
        <w:t>Министерства</w:t>
      </w:r>
      <w:r>
        <w:rPr>
          <w:spacing w:val="-16"/>
        </w:rPr>
        <w:t xml:space="preserve"> </w:t>
      </w:r>
      <w:r>
        <w:t>просвещения</w:t>
      </w:r>
      <w:r>
        <w:rPr>
          <w:spacing w:val="-15"/>
        </w:rPr>
        <w:t xml:space="preserve"> </w:t>
      </w:r>
      <w:r>
        <w:t>Российской</w:t>
      </w:r>
      <w:r>
        <w:rPr>
          <w:spacing w:val="-15"/>
        </w:rPr>
        <w:t xml:space="preserve"> </w:t>
      </w:r>
      <w:r>
        <w:t>федерации</w:t>
      </w:r>
    </w:p>
    <w:p w14:paraId="0E8DF0E5" w14:textId="77777777" w:rsidR="00437756" w:rsidRDefault="00713951" w:rsidP="00D66025">
      <w:pPr>
        <w:pStyle w:val="a3"/>
        <w:spacing w:line="247" w:lineRule="auto"/>
        <w:ind w:left="1225" w:right="846"/>
        <w:jc w:val="both"/>
      </w:pPr>
      <w:r>
        <w:t>№ 993 от 16.11.2022 «Об утверждении федеральной образовательной программы основного общего образования», приказом Министерства просвещения Российской федерации № 1025 от 24.11.2022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приказом Министерства просвещения Российской федерации № 1014 от 23.11.2022 «Об утверждении федеральной образовательной</w:t>
      </w:r>
      <w:r>
        <w:rPr>
          <w:spacing w:val="-2"/>
        </w:rPr>
        <w:t xml:space="preserve"> </w:t>
      </w:r>
      <w:r>
        <w:t>программы</w:t>
      </w:r>
      <w:r>
        <w:rPr>
          <w:spacing w:val="-1"/>
        </w:rPr>
        <w:t xml:space="preserve"> </w:t>
      </w:r>
      <w:r>
        <w:t>среднего общего</w:t>
      </w:r>
      <w:r>
        <w:rPr>
          <w:spacing w:val="1"/>
        </w:rPr>
        <w:t xml:space="preserve"> </w:t>
      </w:r>
      <w:r>
        <w:t>образования»</w:t>
      </w:r>
      <w:r>
        <w:rPr>
          <w:spacing w:val="-7"/>
        </w:rPr>
        <w:t xml:space="preserve"> </w:t>
      </w:r>
      <w:r>
        <w:t>и</w:t>
      </w:r>
      <w:r>
        <w:rPr>
          <w:spacing w:val="1"/>
        </w:rPr>
        <w:t xml:space="preserve"> </w:t>
      </w:r>
      <w:r w:rsidR="00D66025">
        <w:t>п. 2.9 Устава МБОУ «Новоазовская школа №2»</w:t>
      </w:r>
      <w:r>
        <w:t xml:space="preserve"> установлен следующий календарный учебный график на 2023-2024 учебный год:</w:t>
      </w:r>
    </w:p>
    <w:p w14:paraId="765F27A0" w14:textId="77777777" w:rsidR="00437756" w:rsidRDefault="00713951">
      <w:pPr>
        <w:pStyle w:val="a5"/>
        <w:numPr>
          <w:ilvl w:val="0"/>
          <w:numId w:val="13"/>
        </w:numPr>
        <w:tabs>
          <w:tab w:val="left" w:pos="2357"/>
        </w:tabs>
        <w:spacing w:before="2" w:line="252" w:lineRule="auto"/>
        <w:ind w:right="5203" w:firstLine="0"/>
        <w:rPr>
          <w:sz w:val="24"/>
        </w:rPr>
      </w:pPr>
      <w:r>
        <w:rPr>
          <w:sz w:val="24"/>
        </w:rPr>
        <w:t>Продолжительность</w:t>
      </w:r>
      <w:r>
        <w:rPr>
          <w:spacing w:val="-15"/>
          <w:sz w:val="24"/>
        </w:rPr>
        <w:t xml:space="preserve"> </w:t>
      </w:r>
      <w:r>
        <w:rPr>
          <w:sz w:val="24"/>
        </w:rPr>
        <w:t>учебного</w:t>
      </w:r>
      <w:r>
        <w:rPr>
          <w:spacing w:val="-15"/>
          <w:sz w:val="24"/>
        </w:rPr>
        <w:t xml:space="preserve"> </w:t>
      </w:r>
      <w:r>
        <w:rPr>
          <w:sz w:val="24"/>
        </w:rPr>
        <w:t>года Начало учебного года — 01.09.2023 Продолжительность учебного года:</w:t>
      </w:r>
    </w:p>
    <w:p w14:paraId="3B802C4C" w14:textId="77777777" w:rsidR="00437756" w:rsidRDefault="00713951">
      <w:pPr>
        <w:pStyle w:val="a3"/>
        <w:spacing w:line="274" w:lineRule="exact"/>
      </w:pPr>
      <w:r>
        <w:t>в</w:t>
      </w:r>
      <w:r>
        <w:rPr>
          <w:spacing w:val="-2"/>
        </w:rPr>
        <w:t xml:space="preserve"> </w:t>
      </w:r>
      <w:r>
        <w:t>1</w:t>
      </w:r>
      <w:r>
        <w:rPr>
          <w:spacing w:val="-1"/>
        </w:rPr>
        <w:t xml:space="preserve"> </w:t>
      </w:r>
      <w:r>
        <w:t>классах</w:t>
      </w:r>
      <w:r>
        <w:rPr>
          <w:spacing w:val="1"/>
        </w:rPr>
        <w:t xml:space="preserve"> </w:t>
      </w:r>
      <w:r>
        <w:t>—</w:t>
      </w:r>
      <w:r>
        <w:rPr>
          <w:spacing w:val="-1"/>
        </w:rPr>
        <w:t xml:space="preserve"> </w:t>
      </w:r>
      <w:r>
        <w:t xml:space="preserve">33 </w:t>
      </w:r>
      <w:r>
        <w:rPr>
          <w:spacing w:val="-2"/>
        </w:rPr>
        <w:t>недели;</w:t>
      </w:r>
    </w:p>
    <w:p w14:paraId="3F302D29" w14:textId="77777777" w:rsidR="00D66025" w:rsidRDefault="00D66025" w:rsidP="00D66025">
      <w:pPr>
        <w:pStyle w:val="a3"/>
        <w:spacing w:before="68"/>
      </w:pPr>
      <w:r>
        <w:t>во</w:t>
      </w:r>
      <w:r>
        <w:rPr>
          <w:spacing w:val="-1"/>
        </w:rPr>
        <w:t xml:space="preserve"> </w:t>
      </w:r>
      <w:r>
        <w:t>2-</w:t>
      </w:r>
      <w:r>
        <w:rPr>
          <w:spacing w:val="-1"/>
        </w:rPr>
        <w:t xml:space="preserve"> </w:t>
      </w:r>
      <w:r>
        <w:t>11</w:t>
      </w:r>
      <w:r>
        <w:rPr>
          <w:spacing w:val="-1"/>
        </w:rPr>
        <w:t xml:space="preserve"> </w:t>
      </w:r>
      <w:r>
        <w:t>классах</w:t>
      </w:r>
      <w:r>
        <w:rPr>
          <w:spacing w:val="3"/>
        </w:rPr>
        <w:t xml:space="preserve"> </w:t>
      </w:r>
      <w:r>
        <w:t>—</w:t>
      </w:r>
      <w:r>
        <w:rPr>
          <w:spacing w:val="-1"/>
        </w:rPr>
        <w:t xml:space="preserve"> </w:t>
      </w:r>
      <w:r>
        <w:t xml:space="preserve">34 </w:t>
      </w:r>
      <w:r>
        <w:rPr>
          <w:spacing w:val="-2"/>
        </w:rPr>
        <w:t>недели.</w:t>
      </w:r>
    </w:p>
    <w:p w14:paraId="364157A9" w14:textId="77777777" w:rsidR="00D66025" w:rsidRDefault="00D66025" w:rsidP="00D66025">
      <w:pPr>
        <w:pStyle w:val="a3"/>
        <w:spacing w:before="15"/>
      </w:pPr>
      <w:r>
        <w:t>Окончание</w:t>
      </w:r>
      <w:r>
        <w:rPr>
          <w:spacing w:val="-4"/>
        </w:rPr>
        <w:t xml:space="preserve"> </w:t>
      </w:r>
      <w:r>
        <w:t>учебного</w:t>
      </w:r>
      <w:r>
        <w:rPr>
          <w:spacing w:val="-2"/>
        </w:rPr>
        <w:t xml:space="preserve"> </w:t>
      </w:r>
      <w:r>
        <w:t>года</w:t>
      </w:r>
      <w:r>
        <w:rPr>
          <w:spacing w:val="-3"/>
        </w:rPr>
        <w:t xml:space="preserve"> </w:t>
      </w:r>
      <w:r>
        <w:t>26</w:t>
      </w:r>
      <w:r>
        <w:rPr>
          <w:spacing w:val="-2"/>
        </w:rPr>
        <w:t xml:space="preserve"> </w:t>
      </w:r>
      <w:r>
        <w:t>мая</w:t>
      </w:r>
      <w:r>
        <w:rPr>
          <w:spacing w:val="-2"/>
        </w:rPr>
        <w:t xml:space="preserve"> </w:t>
      </w:r>
      <w:r>
        <w:rPr>
          <w:spacing w:val="-4"/>
        </w:rPr>
        <w:t>2024</w:t>
      </w:r>
    </w:p>
    <w:p w14:paraId="03CCB91A" w14:textId="77777777" w:rsidR="00D66025" w:rsidRDefault="00D66025" w:rsidP="00D66025">
      <w:pPr>
        <w:pStyle w:val="a5"/>
        <w:numPr>
          <w:ilvl w:val="0"/>
          <w:numId w:val="13"/>
        </w:numPr>
        <w:tabs>
          <w:tab w:val="left" w:pos="2357"/>
        </w:tabs>
        <w:spacing w:before="12"/>
        <w:ind w:left="2357" w:hanging="859"/>
        <w:rPr>
          <w:sz w:val="24"/>
        </w:rPr>
      </w:pPr>
      <w:r>
        <w:rPr>
          <w:sz w:val="24"/>
        </w:rPr>
        <w:t>Продолжительность</w:t>
      </w:r>
      <w:r>
        <w:rPr>
          <w:spacing w:val="-8"/>
          <w:sz w:val="24"/>
        </w:rPr>
        <w:t xml:space="preserve"> </w:t>
      </w:r>
      <w:r>
        <w:rPr>
          <w:sz w:val="24"/>
        </w:rPr>
        <w:t>учебных</w:t>
      </w:r>
      <w:r>
        <w:rPr>
          <w:spacing w:val="-7"/>
          <w:sz w:val="24"/>
        </w:rPr>
        <w:t xml:space="preserve"> </w:t>
      </w:r>
      <w:r>
        <w:rPr>
          <w:spacing w:val="-2"/>
          <w:sz w:val="24"/>
        </w:rPr>
        <w:t>периодов</w:t>
      </w:r>
    </w:p>
    <w:p w14:paraId="5FE5D197" w14:textId="77777777" w:rsidR="00D66025" w:rsidRDefault="00D66025" w:rsidP="00D66025">
      <w:pPr>
        <w:pStyle w:val="a3"/>
        <w:spacing w:before="15" w:line="247" w:lineRule="auto"/>
        <w:ind w:left="1225" w:right="848" w:firstLine="273"/>
      </w:pPr>
      <w:r>
        <w:t>Учебный год на уровнях начального общего и основного общего образования на 4</w:t>
      </w:r>
      <w:r>
        <w:rPr>
          <w:spacing w:val="80"/>
        </w:rPr>
        <w:t xml:space="preserve"> </w:t>
      </w:r>
      <w:r>
        <w:rPr>
          <w:spacing w:val="-2"/>
        </w:rPr>
        <w:t>четверти:</w:t>
      </w:r>
    </w:p>
    <w:p w14:paraId="0EA68213" w14:textId="77777777" w:rsidR="00D66025" w:rsidRDefault="00D66025" w:rsidP="00D66025">
      <w:pPr>
        <w:pStyle w:val="a3"/>
        <w:spacing w:before="5"/>
      </w:pPr>
      <w:r>
        <w:t>1</w:t>
      </w:r>
      <w:r>
        <w:rPr>
          <w:spacing w:val="-29"/>
        </w:rPr>
        <w:t xml:space="preserve"> </w:t>
      </w:r>
      <w:r>
        <w:t>четверть-</w:t>
      </w:r>
      <w:r>
        <w:rPr>
          <w:spacing w:val="-4"/>
        </w:rPr>
        <w:t xml:space="preserve"> </w:t>
      </w:r>
      <w:r>
        <w:t>01.09.2022-</w:t>
      </w:r>
      <w:r>
        <w:rPr>
          <w:spacing w:val="-2"/>
        </w:rPr>
        <w:t xml:space="preserve"> 27.10.2023;</w:t>
      </w:r>
    </w:p>
    <w:p w14:paraId="24D8BBD1" w14:textId="77777777" w:rsidR="00D66025" w:rsidRDefault="00D66025" w:rsidP="00D66025">
      <w:pPr>
        <w:pStyle w:val="a3"/>
        <w:spacing w:before="12"/>
      </w:pPr>
      <w:r>
        <w:t>2</w:t>
      </w:r>
      <w:r>
        <w:rPr>
          <w:spacing w:val="-31"/>
        </w:rPr>
        <w:t xml:space="preserve"> </w:t>
      </w:r>
      <w:r>
        <w:t>четверть-</w:t>
      </w:r>
      <w:r>
        <w:rPr>
          <w:spacing w:val="-3"/>
        </w:rPr>
        <w:t xml:space="preserve"> </w:t>
      </w:r>
      <w:r>
        <w:t>07.11.2023</w:t>
      </w:r>
      <w:r>
        <w:rPr>
          <w:spacing w:val="-1"/>
        </w:rPr>
        <w:t xml:space="preserve"> </w:t>
      </w:r>
      <w:r>
        <w:t>-</w:t>
      </w:r>
      <w:r>
        <w:rPr>
          <w:spacing w:val="-2"/>
        </w:rPr>
        <w:t xml:space="preserve"> 29.12.2023;</w:t>
      </w:r>
    </w:p>
    <w:p w14:paraId="29A9FB26" w14:textId="77777777" w:rsidR="00D66025" w:rsidRDefault="00D66025" w:rsidP="00D66025">
      <w:pPr>
        <w:pStyle w:val="a3"/>
        <w:spacing w:before="12"/>
      </w:pPr>
      <w:r>
        <w:t>3</w:t>
      </w:r>
      <w:r>
        <w:rPr>
          <w:spacing w:val="-31"/>
        </w:rPr>
        <w:t xml:space="preserve"> </w:t>
      </w:r>
      <w:r>
        <w:t>четверть-</w:t>
      </w:r>
      <w:r>
        <w:rPr>
          <w:spacing w:val="-3"/>
        </w:rPr>
        <w:t xml:space="preserve"> </w:t>
      </w:r>
      <w:r>
        <w:t>08.01.2024</w:t>
      </w:r>
      <w:r>
        <w:rPr>
          <w:spacing w:val="-1"/>
        </w:rPr>
        <w:t xml:space="preserve"> </w:t>
      </w:r>
      <w:r>
        <w:t>-</w:t>
      </w:r>
      <w:r>
        <w:rPr>
          <w:spacing w:val="-2"/>
        </w:rPr>
        <w:t xml:space="preserve"> 22.03.2024;</w:t>
      </w:r>
    </w:p>
    <w:p w14:paraId="79149973" w14:textId="77777777" w:rsidR="00D66025" w:rsidRDefault="00D66025" w:rsidP="00D66025">
      <w:pPr>
        <w:pStyle w:val="a3"/>
        <w:spacing w:before="14"/>
      </w:pPr>
      <w:r>
        <w:t>4</w:t>
      </w:r>
      <w:r>
        <w:rPr>
          <w:spacing w:val="-31"/>
        </w:rPr>
        <w:t xml:space="preserve"> </w:t>
      </w:r>
      <w:r>
        <w:t>четверть-</w:t>
      </w:r>
      <w:r>
        <w:rPr>
          <w:spacing w:val="-3"/>
        </w:rPr>
        <w:t xml:space="preserve"> </w:t>
      </w:r>
      <w:r>
        <w:t>03.04.2024</w:t>
      </w:r>
      <w:r>
        <w:rPr>
          <w:spacing w:val="-1"/>
        </w:rPr>
        <w:t xml:space="preserve"> </w:t>
      </w:r>
      <w:r>
        <w:t>-</w:t>
      </w:r>
      <w:r>
        <w:rPr>
          <w:spacing w:val="-2"/>
        </w:rPr>
        <w:t xml:space="preserve"> 26.05.2024.</w:t>
      </w:r>
    </w:p>
    <w:p w14:paraId="264FB6E8" w14:textId="77777777" w:rsidR="00437756" w:rsidRDefault="00D66025" w:rsidP="00B872CE">
      <w:pPr>
        <w:pStyle w:val="a3"/>
        <w:spacing w:before="12" w:line="252" w:lineRule="auto"/>
        <w:ind w:right="4576"/>
        <w:sectPr w:rsidR="00437756">
          <w:pgSz w:w="11910" w:h="16840"/>
          <w:pgMar w:top="1040" w:right="0" w:bottom="280" w:left="760" w:header="720" w:footer="720" w:gutter="0"/>
          <w:cols w:space="720"/>
        </w:sectPr>
      </w:pPr>
      <w:r>
        <w:t>Дополнительные</w:t>
      </w:r>
      <w:r>
        <w:rPr>
          <w:spacing w:val="-14"/>
        </w:rPr>
        <w:t xml:space="preserve"> </w:t>
      </w:r>
      <w:r>
        <w:t>каникулы</w:t>
      </w:r>
      <w:r>
        <w:rPr>
          <w:spacing w:val="-12"/>
        </w:rPr>
        <w:t xml:space="preserve"> </w:t>
      </w:r>
      <w:r>
        <w:t>для</w:t>
      </w:r>
      <w:r>
        <w:rPr>
          <w:spacing w:val="-12"/>
        </w:rPr>
        <w:t xml:space="preserve"> </w:t>
      </w:r>
      <w:r>
        <w:t>первокласс</w:t>
      </w:r>
      <w:r w:rsidR="00B872CE">
        <w:t>ников с 12.02.2024 по 18.02.202</w:t>
      </w:r>
    </w:p>
    <w:p w14:paraId="5B28ABEF" w14:textId="77777777" w:rsidR="00437756" w:rsidRDefault="00437756">
      <w:pPr>
        <w:pStyle w:val="a3"/>
        <w:spacing w:before="23"/>
        <w:ind w:left="0"/>
      </w:pPr>
    </w:p>
    <w:p w14:paraId="4258DEDE" w14:textId="77777777" w:rsidR="00437756" w:rsidRDefault="00713951">
      <w:pPr>
        <w:pStyle w:val="a5"/>
        <w:numPr>
          <w:ilvl w:val="0"/>
          <w:numId w:val="13"/>
        </w:numPr>
        <w:tabs>
          <w:tab w:val="left" w:pos="1738"/>
        </w:tabs>
        <w:spacing w:before="1"/>
        <w:ind w:left="1738" w:hanging="240"/>
        <w:jc w:val="both"/>
        <w:rPr>
          <w:sz w:val="24"/>
        </w:rPr>
      </w:pPr>
      <w:r>
        <w:rPr>
          <w:sz w:val="24"/>
        </w:rPr>
        <w:t>Режим</w:t>
      </w:r>
      <w:r>
        <w:rPr>
          <w:spacing w:val="-5"/>
          <w:sz w:val="24"/>
        </w:rPr>
        <w:t xml:space="preserve"> </w:t>
      </w:r>
      <w:r>
        <w:rPr>
          <w:sz w:val="24"/>
        </w:rPr>
        <w:t>работы</w:t>
      </w:r>
      <w:r>
        <w:rPr>
          <w:spacing w:val="-3"/>
          <w:sz w:val="24"/>
        </w:rPr>
        <w:t xml:space="preserve"> </w:t>
      </w:r>
      <w:r>
        <w:rPr>
          <w:sz w:val="24"/>
        </w:rPr>
        <w:t>образовательного</w:t>
      </w:r>
      <w:r>
        <w:rPr>
          <w:spacing w:val="-1"/>
          <w:sz w:val="24"/>
        </w:rPr>
        <w:t xml:space="preserve"> </w:t>
      </w:r>
      <w:r>
        <w:rPr>
          <w:spacing w:val="-2"/>
          <w:sz w:val="24"/>
        </w:rPr>
        <w:t>учреждения</w:t>
      </w:r>
    </w:p>
    <w:p w14:paraId="666ACBD4" w14:textId="77777777" w:rsidR="00437756" w:rsidRDefault="00713951">
      <w:pPr>
        <w:pStyle w:val="a3"/>
        <w:spacing w:before="14" w:line="247" w:lineRule="auto"/>
        <w:ind w:left="1225" w:right="849" w:firstLine="273"/>
        <w:jc w:val="both"/>
      </w:pPr>
      <w:r>
        <w:t xml:space="preserve">Понедельник — пятница: с 8.30 до 19.00 в соответствии с нормами трудового </w:t>
      </w:r>
      <w:r>
        <w:rPr>
          <w:spacing w:val="-2"/>
        </w:rPr>
        <w:t>законодательства.</w:t>
      </w:r>
    </w:p>
    <w:p w14:paraId="2A1A7469" w14:textId="77777777" w:rsidR="00437756" w:rsidRDefault="00713951">
      <w:pPr>
        <w:pStyle w:val="a3"/>
        <w:spacing w:before="5" w:line="247" w:lineRule="auto"/>
        <w:ind w:left="1225" w:right="853" w:firstLine="273"/>
        <w:jc w:val="both"/>
      </w:pPr>
      <w:r>
        <w:t>В субботу, воскресенье и праздничные дни (установленные законодательством Российской Федерации) Образовательное учреждение не работает.</w:t>
      </w:r>
    </w:p>
    <w:p w14:paraId="53F0A54D" w14:textId="77777777" w:rsidR="00437756" w:rsidRDefault="00713951">
      <w:pPr>
        <w:pStyle w:val="a3"/>
        <w:spacing w:before="3" w:line="247" w:lineRule="auto"/>
        <w:ind w:left="1225" w:right="857" w:firstLine="273"/>
        <w:jc w:val="both"/>
      </w:pPr>
      <w:r>
        <w:t>На период школьных каникул приказом директора устанавливается особый график работы Образовательного учреждения.</w:t>
      </w:r>
    </w:p>
    <w:p w14:paraId="52026DE9" w14:textId="77777777" w:rsidR="00437756" w:rsidRDefault="00713951">
      <w:pPr>
        <w:pStyle w:val="a3"/>
        <w:spacing w:before="5" w:line="247" w:lineRule="auto"/>
        <w:ind w:left="1225" w:right="844" w:firstLine="273"/>
        <w:jc w:val="both"/>
      </w:pPr>
      <w:r>
        <w:t>Учебные занятия начинаются в 08.30 часов утра. Проведение «нулевых» уроков в Образовательном учреждении не допускается в соответствии с санитарно- эпидемиологическими нормами и правилами.</w:t>
      </w:r>
    </w:p>
    <w:p w14:paraId="423F75E9" w14:textId="77777777" w:rsidR="00437756" w:rsidRDefault="00713951">
      <w:pPr>
        <w:pStyle w:val="a3"/>
        <w:spacing w:before="4" w:line="252" w:lineRule="auto"/>
        <w:ind w:right="5956"/>
      </w:pPr>
      <w:r>
        <w:t>Расписание</w:t>
      </w:r>
      <w:r>
        <w:rPr>
          <w:spacing w:val="-10"/>
        </w:rPr>
        <w:t xml:space="preserve"> </w:t>
      </w:r>
      <w:r>
        <w:t>звонков</w:t>
      </w:r>
      <w:r>
        <w:rPr>
          <w:spacing w:val="-10"/>
        </w:rPr>
        <w:t xml:space="preserve"> </w:t>
      </w:r>
      <w:r>
        <w:t>для</w:t>
      </w:r>
      <w:r>
        <w:rPr>
          <w:spacing w:val="-9"/>
        </w:rPr>
        <w:t xml:space="preserve"> </w:t>
      </w:r>
      <w:r>
        <w:t>1</w:t>
      </w:r>
      <w:r>
        <w:rPr>
          <w:spacing w:val="-10"/>
        </w:rPr>
        <w:t xml:space="preserve"> </w:t>
      </w:r>
      <w:r>
        <w:t>классов: (1 четверть)</w:t>
      </w:r>
    </w:p>
    <w:p w14:paraId="179B4590" w14:textId="77777777" w:rsidR="00437756" w:rsidRDefault="00713951">
      <w:pPr>
        <w:pStyle w:val="a3"/>
        <w:spacing w:line="275" w:lineRule="exact"/>
        <w:ind w:left="1558"/>
      </w:pPr>
      <w:r>
        <w:t>1</w:t>
      </w:r>
      <w:r>
        <w:rPr>
          <w:spacing w:val="-2"/>
        </w:rPr>
        <w:t xml:space="preserve"> </w:t>
      </w:r>
      <w:r>
        <w:t>урок</w:t>
      </w:r>
      <w:r>
        <w:rPr>
          <w:spacing w:val="-1"/>
        </w:rPr>
        <w:t xml:space="preserve"> </w:t>
      </w:r>
      <w:r>
        <w:t>08.30</w:t>
      </w:r>
      <w:r>
        <w:rPr>
          <w:spacing w:val="-1"/>
        </w:rPr>
        <w:t xml:space="preserve"> </w:t>
      </w:r>
      <w:r>
        <w:t>—</w:t>
      </w:r>
      <w:r>
        <w:rPr>
          <w:spacing w:val="-1"/>
        </w:rPr>
        <w:t xml:space="preserve"> </w:t>
      </w:r>
      <w:r>
        <w:rPr>
          <w:spacing w:val="-2"/>
        </w:rPr>
        <w:t>09.05</w:t>
      </w:r>
    </w:p>
    <w:p w14:paraId="3AC85797" w14:textId="77777777" w:rsidR="00437756" w:rsidRDefault="00713951">
      <w:pPr>
        <w:pStyle w:val="a3"/>
        <w:spacing w:before="15"/>
      </w:pPr>
      <w:r>
        <w:t>2</w:t>
      </w:r>
      <w:r>
        <w:rPr>
          <w:spacing w:val="-2"/>
        </w:rPr>
        <w:t xml:space="preserve"> </w:t>
      </w:r>
      <w:r>
        <w:t>урок</w:t>
      </w:r>
      <w:r>
        <w:rPr>
          <w:spacing w:val="-2"/>
        </w:rPr>
        <w:t xml:space="preserve"> </w:t>
      </w:r>
      <w:r>
        <w:t>09.15-</w:t>
      </w:r>
      <w:r>
        <w:rPr>
          <w:spacing w:val="-2"/>
        </w:rPr>
        <w:t>09.50</w:t>
      </w:r>
    </w:p>
    <w:p w14:paraId="32D51120" w14:textId="77777777" w:rsidR="00437756" w:rsidRDefault="00713951">
      <w:pPr>
        <w:pStyle w:val="a3"/>
        <w:spacing w:before="12" w:line="249" w:lineRule="auto"/>
        <w:ind w:right="6508"/>
      </w:pPr>
      <w:r>
        <w:t>Динамическая</w:t>
      </w:r>
      <w:r>
        <w:rPr>
          <w:spacing w:val="-14"/>
        </w:rPr>
        <w:t xml:space="preserve"> </w:t>
      </w:r>
      <w:r>
        <w:t>пауза</w:t>
      </w:r>
      <w:r>
        <w:rPr>
          <w:spacing w:val="-15"/>
        </w:rPr>
        <w:t xml:space="preserve"> </w:t>
      </w:r>
      <w:r>
        <w:t>40</w:t>
      </w:r>
      <w:r>
        <w:rPr>
          <w:spacing w:val="-12"/>
        </w:rPr>
        <w:t xml:space="preserve"> </w:t>
      </w:r>
      <w:r>
        <w:t>минут З урок 10.30-11.05</w:t>
      </w:r>
    </w:p>
    <w:p w14:paraId="32FEC73A" w14:textId="77777777" w:rsidR="00437756" w:rsidRPr="00B872CE" w:rsidRDefault="00713951" w:rsidP="00B872CE">
      <w:pPr>
        <w:pStyle w:val="a3"/>
        <w:spacing w:before="4"/>
      </w:pPr>
      <w:r>
        <w:t>4</w:t>
      </w:r>
      <w:r>
        <w:rPr>
          <w:spacing w:val="-29"/>
        </w:rPr>
        <w:t xml:space="preserve"> </w:t>
      </w:r>
      <w:r>
        <w:t>урок</w:t>
      </w:r>
      <w:r>
        <w:rPr>
          <w:spacing w:val="-4"/>
        </w:rPr>
        <w:t xml:space="preserve"> </w:t>
      </w:r>
      <w:r>
        <w:t>11.15-</w:t>
      </w:r>
      <w:r>
        <w:rPr>
          <w:spacing w:val="-2"/>
        </w:rPr>
        <w:t>11.50</w:t>
      </w:r>
    </w:p>
    <w:tbl>
      <w:tblPr>
        <w:tblStyle w:val="TableNormal"/>
        <w:tblW w:w="0" w:type="auto"/>
        <w:tblInd w:w="1007" w:type="dxa"/>
        <w:tblLayout w:type="fixed"/>
        <w:tblLook w:val="01E0" w:firstRow="1" w:lastRow="1" w:firstColumn="1" w:lastColumn="1" w:noHBand="0" w:noVBand="0"/>
      </w:tblPr>
      <w:tblGrid>
        <w:gridCol w:w="1241"/>
        <w:gridCol w:w="1245"/>
        <w:gridCol w:w="1164"/>
        <w:gridCol w:w="1229"/>
        <w:gridCol w:w="1568"/>
      </w:tblGrid>
      <w:tr w:rsidR="00437756" w14:paraId="3DD09BB5" w14:textId="77777777">
        <w:trPr>
          <w:trHeight w:val="288"/>
        </w:trPr>
        <w:tc>
          <w:tcPr>
            <w:tcW w:w="6447" w:type="dxa"/>
            <w:gridSpan w:val="5"/>
          </w:tcPr>
          <w:p w14:paraId="732DC44C" w14:textId="77777777" w:rsidR="00437756" w:rsidRDefault="00713951">
            <w:pPr>
              <w:pStyle w:val="TableParagraph"/>
              <w:spacing w:line="266" w:lineRule="exact"/>
              <w:ind w:left="498"/>
              <w:rPr>
                <w:sz w:val="24"/>
              </w:rPr>
            </w:pPr>
            <w:r>
              <w:rPr>
                <w:sz w:val="24"/>
              </w:rPr>
              <w:t>Расписание</w:t>
            </w:r>
            <w:r>
              <w:rPr>
                <w:spacing w:val="-4"/>
                <w:sz w:val="24"/>
              </w:rPr>
              <w:t xml:space="preserve"> </w:t>
            </w:r>
            <w:r>
              <w:rPr>
                <w:sz w:val="24"/>
              </w:rPr>
              <w:t>звонков</w:t>
            </w:r>
            <w:r>
              <w:rPr>
                <w:spacing w:val="-4"/>
                <w:sz w:val="24"/>
              </w:rPr>
              <w:t xml:space="preserve"> </w:t>
            </w:r>
            <w:r>
              <w:rPr>
                <w:sz w:val="24"/>
              </w:rPr>
              <w:t>для</w:t>
            </w:r>
            <w:r>
              <w:rPr>
                <w:spacing w:val="-3"/>
                <w:sz w:val="24"/>
              </w:rPr>
              <w:t xml:space="preserve"> </w:t>
            </w:r>
            <w:r>
              <w:rPr>
                <w:sz w:val="24"/>
              </w:rPr>
              <w:t>1</w:t>
            </w:r>
            <w:r>
              <w:rPr>
                <w:spacing w:val="-3"/>
                <w:sz w:val="24"/>
              </w:rPr>
              <w:t xml:space="preserve"> </w:t>
            </w:r>
            <w:r>
              <w:rPr>
                <w:spacing w:val="-2"/>
                <w:sz w:val="24"/>
              </w:rPr>
              <w:t>класса:</w:t>
            </w:r>
          </w:p>
        </w:tc>
      </w:tr>
      <w:tr w:rsidR="00437756" w14:paraId="42ACFEE7" w14:textId="77777777">
        <w:trPr>
          <w:trHeight w:val="278"/>
        </w:trPr>
        <w:tc>
          <w:tcPr>
            <w:tcW w:w="1241" w:type="dxa"/>
          </w:tcPr>
          <w:p w14:paraId="06F25197" w14:textId="77777777" w:rsidR="00437756" w:rsidRDefault="00713951">
            <w:pPr>
              <w:pStyle w:val="TableParagraph"/>
              <w:spacing w:line="258" w:lineRule="exact"/>
              <w:ind w:right="115"/>
              <w:jc w:val="right"/>
              <w:rPr>
                <w:sz w:val="24"/>
              </w:rPr>
            </w:pPr>
            <w:r>
              <w:rPr>
                <w:sz w:val="24"/>
              </w:rPr>
              <w:t>1</w:t>
            </w:r>
            <w:r>
              <w:rPr>
                <w:spacing w:val="-29"/>
                <w:sz w:val="24"/>
              </w:rPr>
              <w:t xml:space="preserve"> </w:t>
            </w:r>
            <w:r>
              <w:rPr>
                <w:spacing w:val="-4"/>
                <w:sz w:val="24"/>
              </w:rPr>
              <w:t>урок</w:t>
            </w:r>
          </w:p>
        </w:tc>
        <w:tc>
          <w:tcPr>
            <w:tcW w:w="1245" w:type="dxa"/>
          </w:tcPr>
          <w:p w14:paraId="1930B160" w14:textId="77777777" w:rsidR="00437756" w:rsidRDefault="00713951">
            <w:pPr>
              <w:pStyle w:val="TableParagraph"/>
              <w:spacing w:line="258" w:lineRule="exact"/>
              <w:ind w:left="116"/>
              <w:rPr>
                <w:sz w:val="24"/>
              </w:rPr>
            </w:pPr>
            <w:r>
              <w:rPr>
                <w:sz w:val="24"/>
              </w:rPr>
              <w:t xml:space="preserve">08.30 </w:t>
            </w:r>
            <w:r>
              <w:rPr>
                <w:spacing w:val="-10"/>
                <w:sz w:val="24"/>
              </w:rPr>
              <w:t>—</w:t>
            </w:r>
          </w:p>
        </w:tc>
        <w:tc>
          <w:tcPr>
            <w:tcW w:w="3961" w:type="dxa"/>
            <w:gridSpan w:val="3"/>
          </w:tcPr>
          <w:p w14:paraId="7C116718" w14:textId="77777777" w:rsidR="00437756" w:rsidRDefault="00713951">
            <w:pPr>
              <w:pStyle w:val="TableParagraph"/>
              <w:spacing w:line="258" w:lineRule="exact"/>
              <w:ind w:left="288"/>
              <w:rPr>
                <w:sz w:val="24"/>
              </w:rPr>
            </w:pPr>
            <w:r>
              <w:rPr>
                <w:spacing w:val="-2"/>
                <w:sz w:val="24"/>
              </w:rPr>
              <w:t>09.15</w:t>
            </w:r>
          </w:p>
        </w:tc>
      </w:tr>
      <w:tr w:rsidR="00437756" w14:paraId="03902FA7" w14:textId="77777777">
        <w:trPr>
          <w:trHeight w:val="289"/>
        </w:trPr>
        <w:tc>
          <w:tcPr>
            <w:tcW w:w="1241" w:type="dxa"/>
          </w:tcPr>
          <w:p w14:paraId="01BBAF13" w14:textId="77777777" w:rsidR="00437756" w:rsidRDefault="00713951">
            <w:pPr>
              <w:pStyle w:val="TableParagraph"/>
              <w:spacing w:before="2" w:line="267" w:lineRule="exact"/>
              <w:ind w:right="115"/>
              <w:jc w:val="right"/>
              <w:rPr>
                <w:sz w:val="24"/>
              </w:rPr>
            </w:pPr>
            <w:r>
              <w:rPr>
                <w:sz w:val="24"/>
              </w:rPr>
              <w:t>2</w:t>
            </w:r>
            <w:r>
              <w:rPr>
                <w:spacing w:val="-29"/>
                <w:sz w:val="24"/>
              </w:rPr>
              <w:t xml:space="preserve"> </w:t>
            </w:r>
            <w:r>
              <w:rPr>
                <w:spacing w:val="-4"/>
                <w:sz w:val="24"/>
              </w:rPr>
              <w:t>урок</w:t>
            </w:r>
          </w:p>
        </w:tc>
        <w:tc>
          <w:tcPr>
            <w:tcW w:w="1245" w:type="dxa"/>
          </w:tcPr>
          <w:p w14:paraId="18382680" w14:textId="77777777" w:rsidR="00437756" w:rsidRDefault="00713951">
            <w:pPr>
              <w:pStyle w:val="TableParagraph"/>
              <w:spacing w:before="2" w:line="267" w:lineRule="exact"/>
              <w:ind w:left="116"/>
              <w:rPr>
                <w:sz w:val="24"/>
              </w:rPr>
            </w:pPr>
            <w:r>
              <w:rPr>
                <w:sz w:val="24"/>
              </w:rPr>
              <w:t xml:space="preserve">09.25 </w:t>
            </w:r>
            <w:r>
              <w:rPr>
                <w:spacing w:val="-10"/>
                <w:sz w:val="24"/>
              </w:rPr>
              <w:t>—</w:t>
            </w:r>
          </w:p>
        </w:tc>
        <w:tc>
          <w:tcPr>
            <w:tcW w:w="3961" w:type="dxa"/>
            <w:gridSpan w:val="3"/>
          </w:tcPr>
          <w:p w14:paraId="3D29B1A1" w14:textId="77777777" w:rsidR="00437756" w:rsidRDefault="00713951">
            <w:pPr>
              <w:pStyle w:val="TableParagraph"/>
              <w:spacing w:before="2" w:line="267" w:lineRule="exact"/>
              <w:ind w:left="288"/>
              <w:rPr>
                <w:sz w:val="24"/>
              </w:rPr>
            </w:pPr>
            <w:r>
              <w:rPr>
                <w:spacing w:val="-2"/>
                <w:sz w:val="24"/>
              </w:rPr>
              <w:t>10.10</w:t>
            </w:r>
          </w:p>
        </w:tc>
      </w:tr>
      <w:tr w:rsidR="00437756" w14:paraId="5BC77DAC" w14:textId="77777777">
        <w:trPr>
          <w:trHeight w:val="287"/>
        </w:trPr>
        <w:tc>
          <w:tcPr>
            <w:tcW w:w="1241" w:type="dxa"/>
          </w:tcPr>
          <w:p w14:paraId="4D80DC0E" w14:textId="77777777" w:rsidR="00437756" w:rsidRDefault="00713951">
            <w:pPr>
              <w:pStyle w:val="TableParagraph"/>
              <w:spacing w:before="1" w:line="267" w:lineRule="exact"/>
              <w:ind w:right="115"/>
              <w:jc w:val="right"/>
              <w:rPr>
                <w:sz w:val="24"/>
              </w:rPr>
            </w:pPr>
            <w:r>
              <w:rPr>
                <w:sz w:val="24"/>
              </w:rPr>
              <w:t>3</w:t>
            </w:r>
            <w:r>
              <w:rPr>
                <w:spacing w:val="-29"/>
                <w:sz w:val="24"/>
              </w:rPr>
              <w:t xml:space="preserve"> </w:t>
            </w:r>
            <w:r>
              <w:rPr>
                <w:spacing w:val="-4"/>
                <w:sz w:val="24"/>
              </w:rPr>
              <w:t>урок</w:t>
            </w:r>
          </w:p>
        </w:tc>
        <w:tc>
          <w:tcPr>
            <w:tcW w:w="1245" w:type="dxa"/>
          </w:tcPr>
          <w:p w14:paraId="6386DC60" w14:textId="77777777" w:rsidR="00437756" w:rsidRDefault="00713951">
            <w:pPr>
              <w:pStyle w:val="TableParagraph"/>
              <w:spacing w:before="1" w:line="267" w:lineRule="exact"/>
              <w:ind w:left="116"/>
              <w:rPr>
                <w:sz w:val="24"/>
              </w:rPr>
            </w:pPr>
            <w:r>
              <w:rPr>
                <w:sz w:val="24"/>
              </w:rPr>
              <w:t xml:space="preserve">10.20 </w:t>
            </w:r>
            <w:r>
              <w:rPr>
                <w:spacing w:val="-10"/>
                <w:sz w:val="24"/>
              </w:rPr>
              <w:t>—</w:t>
            </w:r>
          </w:p>
        </w:tc>
        <w:tc>
          <w:tcPr>
            <w:tcW w:w="3961" w:type="dxa"/>
            <w:gridSpan w:val="3"/>
          </w:tcPr>
          <w:p w14:paraId="47C1402B" w14:textId="77777777" w:rsidR="00437756" w:rsidRDefault="00713951">
            <w:pPr>
              <w:pStyle w:val="TableParagraph"/>
              <w:spacing w:before="1" w:line="267" w:lineRule="exact"/>
              <w:ind w:left="288"/>
              <w:rPr>
                <w:sz w:val="24"/>
              </w:rPr>
            </w:pPr>
            <w:r>
              <w:rPr>
                <w:spacing w:val="-2"/>
                <w:sz w:val="24"/>
              </w:rPr>
              <w:t>11.05</w:t>
            </w:r>
          </w:p>
        </w:tc>
      </w:tr>
      <w:tr w:rsidR="00437756" w14:paraId="4D7ED823" w14:textId="77777777">
        <w:trPr>
          <w:trHeight w:val="276"/>
        </w:trPr>
        <w:tc>
          <w:tcPr>
            <w:tcW w:w="1241" w:type="dxa"/>
          </w:tcPr>
          <w:p w14:paraId="0F2D1757" w14:textId="77777777" w:rsidR="00437756" w:rsidRDefault="00713951">
            <w:pPr>
              <w:pStyle w:val="TableParagraph"/>
              <w:spacing w:before="1" w:line="256" w:lineRule="exact"/>
              <w:ind w:right="115"/>
              <w:jc w:val="right"/>
              <w:rPr>
                <w:sz w:val="24"/>
              </w:rPr>
            </w:pPr>
            <w:r>
              <w:rPr>
                <w:sz w:val="24"/>
              </w:rPr>
              <w:t>4</w:t>
            </w:r>
            <w:r>
              <w:rPr>
                <w:spacing w:val="-29"/>
                <w:sz w:val="24"/>
              </w:rPr>
              <w:t xml:space="preserve"> </w:t>
            </w:r>
            <w:r>
              <w:rPr>
                <w:spacing w:val="-4"/>
                <w:sz w:val="24"/>
              </w:rPr>
              <w:t>урок</w:t>
            </w:r>
          </w:p>
        </w:tc>
        <w:tc>
          <w:tcPr>
            <w:tcW w:w="1245" w:type="dxa"/>
          </w:tcPr>
          <w:p w14:paraId="4FE50EA4" w14:textId="77777777" w:rsidR="00437756" w:rsidRDefault="00713951">
            <w:pPr>
              <w:pStyle w:val="TableParagraph"/>
              <w:spacing w:before="1" w:line="256" w:lineRule="exact"/>
              <w:ind w:left="116"/>
              <w:rPr>
                <w:sz w:val="24"/>
              </w:rPr>
            </w:pPr>
            <w:r>
              <w:rPr>
                <w:sz w:val="24"/>
              </w:rPr>
              <w:t xml:space="preserve">11.25 </w:t>
            </w:r>
            <w:r>
              <w:rPr>
                <w:spacing w:val="-10"/>
                <w:sz w:val="24"/>
              </w:rPr>
              <w:t>—</w:t>
            </w:r>
          </w:p>
        </w:tc>
        <w:tc>
          <w:tcPr>
            <w:tcW w:w="3961" w:type="dxa"/>
            <w:gridSpan w:val="3"/>
          </w:tcPr>
          <w:p w14:paraId="216F7F99" w14:textId="77777777" w:rsidR="00437756" w:rsidRDefault="00713951">
            <w:pPr>
              <w:pStyle w:val="TableParagraph"/>
              <w:spacing w:before="1" w:line="256" w:lineRule="exact"/>
              <w:ind w:left="288"/>
              <w:rPr>
                <w:sz w:val="24"/>
              </w:rPr>
            </w:pPr>
            <w:r>
              <w:rPr>
                <w:spacing w:val="-2"/>
                <w:sz w:val="24"/>
              </w:rPr>
              <w:t>12.10</w:t>
            </w:r>
          </w:p>
        </w:tc>
      </w:tr>
      <w:tr w:rsidR="00437756" w14:paraId="49036A59" w14:textId="77777777">
        <w:trPr>
          <w:trHeight w:val="290"/>
        </w:trPr>
        <w:tc>
          <w:tcPr>
            <w:tcW w:w="6447" w:type="dxa"/>
            <w:gridSpan w:val="5"/>
          </w:tcPr>
          <w:p w14:paraId="1636A277" w14:textId="77777777" w:rsidR="00437756" w:rsidRDefault="00713951">
            <w:pPr>
              <w:pStyle w:val="TableParagraph"/>
              <w:spacing w:before="14" w:line="256" w:lineRule="exact"/>
              <w:ind w:left="498"/>
              <w:rPr>
                <w:sz w:val="24"/>
              </w:rPr>
            </w:pPr>
            <w:r>
              <w:rPr>
                <w:sz w:val="24"/>
              </w:rPr>
              <w:t>(2</w:t>
            </w:r>
            <w:r>
              <w:rPr>
                <w:spacing w:val="-2"/>
                <w:sz w:val="24"/>
              </w:rPr>
              <w:t xml:space="preserve"> четверть)</w:t>
            </w:r>
          </w:p>
        </w:tc>
      </w:tr>
      <w:tr w:rsidR="00437756" w14:paraId="6604871A" w14:textId="77777777">
        <w:trPr>
          <w:trHeight w:val="293"/>
        </w:trPr>
        <w:tc>
          <w:tcPr>
            <w:tcW w:w="3650" w:type="dxa"/>
            <w:gridSpan w:val="3"/>
          </w:tcPr>
          <w:p w14:paraId="2313BE3D" w14:textId="77777777" w:rsidR="00437756" w:rsidRDefault="00713951">
            <w:pPr>
              <w:pStyle w:val="TableParagraph"/>
              <w:spacing w:before="12" w:line="261" w:lineRule="exact"/>
              <w:ind w:left="50"/>
              <w:rPr>
                <w:sz w:val="24"/>
              </w:rPr>
            </w:pPr>
            <w:r>
              <w:rPr>
                <w:sz w:val="24"/>
              </w:rPr>
              <w:t>Расписание</w:t>
            </w:r>
            <w:r>
              <w:rPr>
                <w:spacing w:val="-5"/>
                <w:sz w:val="24"/>
              </w:rPr>
              <w:t xml:space="preserve"> </w:t>
            </w:r>
            <w:r>
              <w:rPr>
                <w:sz w:val="24"/>
              </w:rPr>
              <w:t>звонков</w:t>
            </w:r>
            <w:r>
              <w:rPr>
                <w:spacing w:val="-5"/>
                <w:sz w:val="24"/>
              </w:rPr>
              <w:t xml:space="preserve"> </w:t>
            </w:r>
            <w:r>
              <w:rPr>
                <w:sz w:val="24"/>
              </w:rPr>
              <w:t>для</w:t>
            </w:r>
            <w:r>
              <w:rPr>
                <w:spacing w:val="-3"/>
                <w:sz w:val="24"/>
              </w:rPr>
              <w:t xml:space="preserve"> </w:t>
            </w:r>
            <w:r>
              <w:rPr>
                <w:sz w:val="24"/>
              </w:rPr>
              <w:t>2-</w:t>
            </w:r>
            <w:r>
              <w:rPr>
                <w:spacing w:val="-5"/>
                <w:sz w:val="24"/>
              </w:rPr>
              <w:t>11</w:t>
            </w:r>
          </w:p>
        </w:tc>
        <w:tc>
          <w:tcPr>
            <w:tcW w:w="1229" w:type="dxa"/>
          </w:tcPr>
          <w:p w14:paraId="4775DED6" w14:textId="77777777" w:rsidR="00437756" w:rsidRDefault="00713951">
            <w:pPr>
              <w:pStyle w:val="TableParagraph"/>
              <w:spacing w:before="12" w:line="261" w:lineRule="exact"/>
              <w:ind w:left="98"/>
              <w:jc w:val="center"/>
              <w:rPr>
                <w:sz w:val="24"/>
              </w:rPr>
            </w:pPr>
            <w:r>
              <w:rPr>
                <w:sz w:val="24"/>
              </w:rPr>
              <w:t>1</w:t>
            </w:r>
            <w:r>
              <w:rPr>
                <w:spacing w:val="2"/>
                <w:sz w:val="24"/>
              </w:rPr>
              <w:t xml:space="preserve"> </w:t>
            </w:r>
            <w:r>
              <w:rPr>
                <w:spacing w:val="-4"/>
                <w:sz w:val="24"/>
              </w:rPr>
              <w:t>урок</w:t>
            </w:r>
          </w:p>
        </w:tc>
        <w:tc>
          <w:tcPr>
            <w:tcW w:w="1568" w:type="dxa"/>
          </w:tcPr>
          <w:p w14:paraId="0FF285D2" w14:textId="77777777" w:rsidR="00437756" w:rsidRDefault="00713951">
            <w:pPr>
              <w:pStyle w:val="TableParagraph"/>
              <w:spacing w:before="12" w:line="261" w:lineRule="exact"/>
              <w:ind w:left="240"/>
              <w:rPr>
                <w:sz w:val="24"/>
              </w:rPr>
            </w:pPr>
            <w:r>
              <w:rPr>
                <w:sz w:val="24"/>
              </w:rPr>
              <w:t>08.30 -</w:t>
            </w:r>
            <w:r>
              <w:rPr>
                <w:spacing w:val="-1"/>
                <w:sz w:val="24"/>
              </w:rPr>
              <w:t xml:space="preserve"> </w:t>
            </w:r>
            <w:r>
              <w:rPr>
                <w:spacing w:val="-2"/>
                <w:sz w:val="24"/>
              </w:rPr>
              <w:t>09.15</w:t>
            </w:r>
          </w:p>
        </w:tc>
      </w:tr>
      <w:tr w:rsidR="00437756" w14:paraId="25651FA3" w14:textId="77777777">
        <w:trPr>
          <w:trHeight w:val="275"/>
        </w:trPr>
        <w:tc>
          <w:tcPr>
            <w:tcW w:w="3650" w:type="dxa"/>
            <w:gridSpan w:val="3"/>
          </w:tcPr>
          <w:p w14:paraId="56BFEB07" w14:textId="77777777" w:rsidR="00437756" w:rsidRDefault="00713951">
            <w:pPr>
              <w:pStyle w:val="TableParagraph"/>
              <w:spacing w:line="256" w:lineRule="exact"/>
              <w:ind w:left="50"/>
              <w:rPr>
                <w:sz w:val="24"/>
              </w:rPr>
            </w:pPr>
            <w:r>
              <w:rPr>
                <w:spacing w:val="-2"/>
                <w:sz w:val="24"/>
              </w:rPr>
              <w:t>классов:</w:t>
            </w:r>
          </w:p>
        </w:tc>
        <w:tc>
          <w:tcPr>
            <w:tcW w:w="1229" w:type="dxa"/>
          </w:tcPr>
          <w:p w14:paraId="1BA84BAE" w14:textId="77777777" w:rsidR="00437756" w:rsidRDefault="00713951">
            <w:pPr>
              <w:pStyle w:val="TableParagraph"/>
              <w:spacing w:line="256" w:lineRule="exact"/>
              <w:ind w:left="98"/>
              <w:jc w:val="center"/>
              <w:rPr>
                <w:sz w:val="24"/>
              </w:rPr>
            </w:pPr>
            <w:r>
              <w:rPr>
                <w:sz w:val="24"/>
              </w:rPr>
              <w:t>2</w:t>
            </w:r>
            <w:r>
              <w:rPr>
                <w:spacing w:val="2"/>
                <w:sz w:val="24"/>
              </w:rPr>
              <w:t xml:space="preserve"> </w:t>
            </w:r>
            <w:r>
              <w:rPr>
                <w:spacing w:val="-4"/>
                <w:sz w:val="24"/>
              </w:rPr>
              <w:t>урок</w:t>
            </w:r>
          </w:p>
        </w:tc>
        <w:tc>
          <w:tcPr>
            <w:tcW w:w="1568" w:type="dxa"/>
          </w:tcPr>
          <w:p w14:paraId="226C076A" w14:textId="77777777" w:rsidR="00437756" w:rsidRDefault="00713951">
            <w:pPr>
              <w:pStyle w:val="TableParagraph"/>
              <w:spacing w:line="256" w:lineRule="exact"/>
              <w:ind w:left="240"/>
              <w:rPr>
                <w:sz w:val="24"/>
              </w:rPr>
            </w:pPr>
            <w:r>
              <w:rPr>
                <w:sz w:val="24"/>
              </w:rPr>
              <w:t>09.25 -</w:t>
            </w:r>
            <w:r>
              <w:rPr>
                <w:spacing w:val="-1"/>
                <w:sz w:val="24"/>
              </w:rPr>
              <w:t xml:space="preserve"> </w:t>
            </w:r>
            <w:r>
              <w:rPr>
                <w:spacing w:val="-2"/>
                <w:sz w:val="24"/>
              </w:rPr>
              <w:t>10.10</w:t>
            </w:r>
          </w:p>
        </w:tc>
      </w:tr>
      <w:tr w:rsidR="00437756" w14:paraId="1E5A7BCB" w14:textId="77777777">
        <w:trPr>
          <w:trHeight w:val="275"/>
        </w:trPr>
        <w:tc>
          <w:tcPr>
            <w:tcW w:w="3650" w:type="dxa"/>
            <w:gridSpan w:val="3"/>
          </w:tcPr>
          <w:p w14:paraId="337B778C" w14:textId="77777777" w:rsidR="00437756" w:rsidRDefault="00437756">
            <w:pPr>
              <w:pStyle w:val="TableParagraph"/>
              <w:rPr>
                <w:sz w:val="20"/>
              </w:rPr>
            </w:pPr>
          </w:p>
        </w:tc>
        <w:tc>
          <w:tcPr>
            <w:tcW w:w="1229" w:type="dxa"/>
          </w:tcPr>
          <w:p w14:paraId="22A60CB4" w14:textId="77777777" w:rsidR="00437756" w:rsidRDefault="00713951">
            <w:pPr>
              <w:pStyle w:val="TableParagraph"/>
              <w:spacing w:line="256" w:lineRule="exact"/>
              <w:ind w:left="98"/>
              <w:jc w:val="center"/>
              <w:rPr>
                <w:sz w:val="24"/>
              </w:rPr>
            </w:pPr>
            <w:r>
              <w:rPr>
                <w:sz w:val="24"/>
              </w:rPr>
              <w:t>3</w:t>
            </w:r>
            <w:r>
              <w:rPr>
                <w:spacing w:val="2"/>
                <w:sz w:val="24"/>
              </w:rPr>
              <w:t xml:space="preserve"> </w:t>
            </w:r>
            <w:r>
              <w:rPr>
                <w:spacing w:val="-4"/>
                <w:sz w:val="24"/>
              </w:rPr>
              <w:t>урок</w:t>
            </w:r>
          </w:p>
        </w:tc>
        <w:tc>
          <w:tcPr>
            <w:tcW w:w="1568" w:type="dxa"/>
          </w:tcPr>
          <w:p w14:paraId="57421CDF" w14:textId="77777777" w:rsidR="00437756" w:rsidRDefault="00713951">
            <w:pPr>
              <w:pStyle w:val="TableParagraph"/>
              <w:spacing w:line="256" w:lineRule="exact"/>
              <w:ind w:left="240"/>
              <w:rPr>
                <w:sz w:val="24"/>
              </w:rPr>
            </w:pPr>
            <w:r>
              <w:rPr>
                <w:sz w:val="24"/>
              </w:rPr>
              <w:t>10.20 -</w:t>
            </w:r>
            <w:r>
              <w:rPr>
                <w:spacing w:val="-1"/>
                <w:sz w:val="24"/>
              </w:rPr>
              <w:t xml:space="preserve"> </w:t>
            </w:r>
            <w:r>
              <w:rPr>
                <w:spacing w:val="-2"/>
                <w:sz w:val="24"/>
              </w:rPr>
              <w:t>11.05</w:t>
            </w:r>
          </w:p>
        </w:tc>
      </w:tr>
      <w:tr w:rsidR="00437756" w14:paraId="0B8CFA8D" w14:textId="77777777">
        <w:trPr>
          <w:trHeight w:val="276"/>
        </w:trPr>
        <w:tc>
          <w:tcPr>
            <w:tcW w:w="3650" w:type="dxa"/>
            <w:gridSpan w:val="3"/>
          </w:tcPr>
          <w:p w14:paraId="104BD9FD" w14:textId="77777777" w:rsidR="00437756" w:rsidRDefault="00437756">
            <w:pPr>
              <w:pStyle w:val="TableParagraph"/>
              <w:rPr>
                <w:sz w:val="20"/>
              </w:rPr>
            </w:pPr>
          </w:p>
        </w:tc>
        <w:tc>
          <w:tcPr>
            <w:tcW w:w="1229" w:type="dxa"/>
          </w:tcPr>
          <w:p w14:paraId="48F67E13" w14:textId="77777777" w:rsidR="00437756" w:rsidRDefault="00713951">
            <w:pPr>
              <w:pStyle w:val="TableParagraph"/>
              <w:spacing w:line="256" w:lineRule="exact"/>
              <w:ind w:left="98"/>
              <w:jc w:val="center"/>
              <w:rPr>
                <w:sz w:val="24"/>
              </w:rPr>
            </w:pPr>
            <w:r>
              <w:rPr>
                <w:sz w:val="24"/>
              </w:rPr>
              <w:t>4</w:t>
            </w:r>
            <w:r>
              <w:rPr>
                <w:spacing w:val="2"/>
                <w:sz w:val="24"/>
              </w:rPr>
              <w:t xml:space="preserve"> </w:t>
            </w:r>
            <w:r>
              <w:rPr>
                <w:spacing w:val="-4"/>
                <w:sz w:val="24"/>
              </w:rPr>
              <w:t>урок</w:t>
            </w:r>
          </w:p>
        </w:tc>
        <w:tc>
          <w:tcPr>
            <w:tcW w:w="1568" w:type="dxa"/>
          </w:tcPr>
          <w:p w14:paraId="334F7D77" w14:textId="77777777" w:rsidR="00437756" w:rsidRDefault="00713951">
            <w:pPr>
              <w:pStyle w:val="TableParagraph"/>
              <w:spacing w:line="256" w:lineRule="exact"/>
              <w:ind w:left="240"/>
              <w:rPr>
                <w:sz w:val="24"/>
              </w:rPr>
            </w:pPr>
            <w:r>
              <w:rPr>
                <w:sz w:val="24"/>
              </w:rPr>
              <w:t>11.25 -</w:t>
            </w:r>
            <w:r>
              <w:rPr>
                <w:spacing w:val="-1"/>
                <w:sz w:val="24"/>
              </w:rPr>
              <w:t xml:space="preserve"> </w:t>
            </w:r>
            <w:r>
              <w:rPr>
                <w:spacing w:val="-2"/>
                <w:sz w:val="24"/>
              </w:rPr>
              <w:t>12.10</w:t>
            </w:r>
          </w:p>
        </w:tc>
      </w:tr>
      <w:tr w:rsidR="00437756" w14:paraId="5AE8BC02" w14:textId="77777777">
        <w:trPr>
          <w:trHeight w:val="275"/>
        </w:trPr>
        <w:tc>
          <w:tcPr>
            <w:tcW w:w="3650" w:type="dxa"/>
            <w:gridSpan w:val="3"/>
          </w:tcPr>
          <w:p w14:paraId="3A74AF2A" w14:textId="77777777" w:rsidR="00437756" w:rsidRDefault="00437756">
            <w:pPr>
              <w:pStyle w:val="TableParagraph"/>
              <w:rPr>
                <w:sz w:val="20"/>
              </w:rPr>
            </w:pPr>
          </w:p>
        </w:tc>
        <w:tc>
          <w:tcPr>
            <w:tcW w:w="1229" w:type="dxa"/>
          </w:tcPr>
          <w:p w14:paraId="2970C416" w14:textId="77777777" w:rsidR="00437756" w:rsidRDefault="00713951">
            <w:pPr>
              <w:pStyle w:val="TableParagraph"/>
              <w:spacing w:line="256" w:lineRule="exact"/>
              <w:ind w:left="98"/>
              <w:jc w:val="center"/>
              <w:rPr>
                <w:sz w:val="24"/>
              </w:rPr>
            </w:pPr>
            <w:r>
              <w:rPr>
                <w:sz w:val="24"/>
              </w:rPr>
              <w:t>5</w:t>
            </w:r>
            <w:r>
              <w:rPr>
                <w:spacing w:val="2"/>
                <w:sz w:val="24"/>
              </w:rPr>
              <w:t xml:space="preserve"> </w:t>
            </w:r>
            <w:r>
              <w:rPr>
                <w:spacing w:val="-4"/>
                <w:sz w:val="24"/>
              </w:rPr>
              <w:t>урок</w:t>
            </w:r>
          </w:p>
        </w:tc>
        <w:tc>
          <w:tcPr>
            <w:tcW w:w="1568" w:type="dxa"/>
          </w:tcPr>
          <w:p w14:paraId="661F540F" w14:textId="77777777" w:rsidR="00437756" w:rsidRDefault="00713951">
            <w:pPr>
              <w:pStyle w:val="TableParagraph"/>
              <w:spacing w:line="256" w:lineRule="exact"/>
              <w:ind w:left="240"/>
              <w:rPr>
                <w:sz w:val="24"/>
              </w:rPr>
            </w:pPr>
            <w:r>
              <w:rPr>
                <w:sz w:val="24"/>
              </w:rPr>
              <w:t>12.30 -</w:t>
            </w:r>
            <w:r>
              <w:rPr>
                <w:spacing w:val="-1"/>
                <w:sz w:val="24"/>
              </w:rPr>
              <w:t xml:space="preserve"> </w:t>
            </w:r>
            <w:r>
              <w:rPr>
                <w:spacing w:val="-2"/>
                <w:sz w:val="24"/>
              </w:rPr>
              <w:t>13.15</w:t>
            </w:r>
          </w:p>
        </w:tc>
      </w:tr>
      <w:tr w:rsidR="00437756" w14:paraId="4B5E6B66" w14:textId="77777777">
        <w:trPr>
          <w:trHeight w:val="276"/>
        </w:trPr>
        <w:tc>
          <w:tcPr>
            <w:tcW w:w="3650" w:type="dxa"/>
            <w:gridSpan w:val="3"/>
          </w:tcPr>
          <w:p w14:paraId="2D817C88" w14:textId="77777777" w:rsidR="00437756" w:rsidRDefault="00437756">
            <w:pPr>
              <w:pStyle w:val="TableParagraph"/>
              <w:rPr>
                <w:sz w:val="20"/>
              </w:rPr>
            </w:pPr>
          </w:p>
        </w:tc>
        <w:tc>
          <w:tcPr>
            <w:tcW w:w="1229" w:type="dxa"/>
          </w:tcPr>
          <w:p w14:paraId="5B934525" w14:textId="77777777" w:rsidR="00437756" w:rsidRDefault="00713951">
            <w:pPr>
              <w:pStyle w:val="TableParagraph"/>
              <w:spacing w:line="256" w:lineRule="exact"/>
              <w:ind w:left="98"/>
              <w:jc w:val="center"/>
              <w:rPr>
                <w:sz w:val="24"/>
              </w:rPr>
            </w:pPr>
            <w:r>
              <w:rPr>
                <w:sz w:val="24"/>
              </w:rPr>
              <w:t>6</w:t>
            </w:r>
            <w:r>
              <w:rPr>
                <w:spacing w:val="2"/>
                <w:sz w:val="24"/>
              </w:rPr>
              <w:t xml:space="preserve"> </w:t>
            </w:r>
            <w:r>
              <w:rPr>
                <w:spacing w:val="-4"/>
                <w:sz w:val="24"/>
              </w:rPr>
              <w:t>урок</w:t>
            </w:r>
          </w:p>
        </w:tc>
        <w:tc>
          <w:tcPr>
            <w:tcW w:w="1568" w:type="dxa"/>
          </w:tcPr>
          <w:p w14:paraId="3BD0912E" w14:textId="77777777" w:rsidR="00437756" w:rsidRDefault="00713951">
            <w:pPr>
              <w:pStyle w:val="TableParagraph"/>
              <w:spacing w:line="256" w:lineRule="exact"/>
              <w:ind w:left="240"/>
              <w:rPr>
                <w:sz w:val="24"/>
              </w:rPr>
            </w:pPr>
            <w:r>
              <w:rPr>
                <w:sz w:val="24"/>
              </w:rPr>
              <w:t>13.25 -</w:t>
            </w:r>
            <w:r>
              <w:rPr>
                <w:spacing w:val="-1"/>
                <w:sz w:val="24"/>
              </w:rPr>
              <w:t xml:space="preserve"> </w:t>
            </w:r>
            <w:r>
              <w:rPr>
                <w:spacing w:val="-2"/>
                <w:sz w:val="24"/>
              </w:rPr>
              <w:t>14.10</w:t>
            </w:r>
          </w:p>
        </w:tc>
      </w:tr>
      <w:tr w:rsidR="00437756" w14:paraId="088E3777" w14:textId="77777777">
        <w:trPr>
          <w:trHeight w:val="271"/>
        </w:trPr>
        <w:tc>
          <w:tcPr>
            <w:tcW w:w="3650" w:type="dxa"/>
            <w:gridSpan w:val="3"/>
          </w:tcPr>
          <w:p w14:paraId="004B1228" w14:textId="77777777" w:rsidR="00437756" w:rsidRDefault="00437756">
            <w:pPr>
              <w:pStyle w:val="TableParagraph"/>
              <w:rPr>
                <w:sz w:val="20"/>
              </w:rPr>
            </w:pPr>
          </w:p>
        </w:tc>
        <w:tc>
          <w:tcPr>
            <w:tcW w:w="1229" w:type="dxa"/>
          </w:tcPr>
          <w:p w14:paraId="5B0443CC" w14:textId="77777777" w:rsidR="00437756" w:rsidRDefault="00713951">
            <w:pPr>
              <w:pStyle w:val="TableParagraph"/>
              <w:spacing w:line="251" w:lineRule="exact"/>
              <w:ind w:left="98"/>
              <w:jc w:val="center"/>
              <w:rPr>
                <w:sz w:val="24"/>
              </w:rPr>
            </w:pPr>
            <w:r>
              <w:rPr>
                <w:sz w:val="24"/>
              </w:rPr>
              <w:t>7</w:t>
            </w:r>
            <w:r>
              <w:rPr>
                <w:spacing w:val="2"/>
                <w:sz w:val="24"/>
              </w:rPr>
              <w:t xml:space="preserve"> </w:t>
            </w:r>
            <w:r>
              <w:rPr>
                <w:spacing w:val="-4"/>
                <w:sz w:val="24"/>
              </w:rPr>
              <w:t>урок</w:t>
            </w:r>
          </w:p>
        </w:tc>
        <w:tc>
          <w:tcPr>
            <w:tcW w:w="1568" w:type="dxa"/>
          </w:tcPr>
          <w:p w14:paraId="4DA9DCF3" w14:textId="77777777" w:rsidR="00437756" w:rsidRDefault="00713951">
            <w:pPr>
              <w:pStyle w:val="TableParagraph"/>
              <w:spacing w:line="251" w:lineRule="exact"/>
              <w:ind w:left="132"/>
              <w:jc w:val="center"/>
              <w:rPr>
                <w:sz w:val="24"/>
              </w:rPr>
            </w:pPr>
            <w:r>
              <w:rPr>
                <w:sz w:val="24"/>
              </w:rPr>
              <w:t>14.20-</w:t>
            </w:r>
            <w:r>
              <w:rPr>
                <w:spacing w:val="-1"/>
                <w:sz w:val="24"/>
              </w:rPr>
              <w:t xml:space="preserve"> </w:t>
            </w:r>
            <w:r>
              <w:rPr>
                <w:spacing w:val="-2"/>
                <w:sz w:val="24"/>
              </w:rPr>
              <w:t>15.05</w:t>
            </w:r>
          </w:p>
        </w:tc>
      </w:tr>
    </w:tbl>
    <w:p w14:paraId="52F273E5" w14:textId="77777777" w:rsidR="00437756" w:rsidRDefault="00B872CE" w:rsidP="00B872CE">
      <w:pPr>
        <w:pStyle w:val="a3"/>
        <w:tabs>
          <w:tab w:val="left" w:pos="2312"/>
        </w:tabs>
        <w:spacing w:before="68"/>
        <w:ind w:left="1179"/>
        <w:jc w:val="center"/>
        <w:rPr>
          <w:spacing w:val="-2"/>
        </w:rPr>
      </w:pPr>
      <w:r>
        <w:t>8</w:t>
      </w:r>
      <w:r>
        <w:rPr>
          <w:spacing w:val="2"/>
        </w:rPr>
        <w:t xml:space="preserve"> </w:t>
      </w:r>
      <w:r>
        <w:rPr>
          <w:spacing w:val="-4"/>
        </w:rPr>
        <w:t>урок</w:t>
      </w:r>
      <w:r>
        <w:tab/>
        <w:t>15.15-</w:t>
      </w:r>
      <w:r>
        <w:rPr>
          <w:spacing w:val="-1"/>
        </w:rPr>
        <w:t xml:space="preserve"> </w:t>
      </w:r>
      <w:r>
        <w:rPr>
          <w:spacing w:val="-2"/>
        </w:rPr>
        <w:t>16.00</w:t>
      </w:r>
    </w:p>
    <w:p w14:paraId="3A5503B7" w14:textId="77777777" w:rsidR="00B872CE" w:rsidRDefault="00B872CE" w:rsidP="00B872CE">
      <w:pPr>
        <w:pStyle w:val="a3"/>
        <w:tabs>
          <w:tab w:val="left" w:pos="2312"/>
        </w:tabs>
        <w:spacing w:before="68"/>
        <w:ind w:left="1179"/>
        <w:jc w:val="center"/>
        <w:rPr>
          <w:spacing w:val="-2"/>
        </w:rPr>
      </w:pPr>
    </w:p>
    <w:p w14:paraId="6A7C500E" w14:textId="77777777" w:rsidR="00B872CE" w:rsidRDefault="00B872CE" w:rsidP="00B872CE">
      <w:pPr>
        <w:pStyle w:val="a3"/>
        <w:tabs>
          <w:tab w:val="left" w:pos="2312"/>
        </w:tabs>
        <w:spacing w:before="68"/>
        <w:ind w:left="1179"/>
        <w:rPr>
          <w:spacing w:val="-2"/>
        </w:rPr>
      </w:pPr>
    </w:p>
    <w:p w14:paraId="3E181B5A" w14:textId="77777777" w:rsidR="00B872CE" w:rsidRDefault="00B872CE" w:rsidP="00B872CE">
      <w:pPr>
        <w:pStyle w:val="a3"/>
        <w:tabs>
          <w:tab w:val="left" w:pos="2357"/>
        </w:tabs>
      </w:pPr>
      <w:r>
        <w:rPr>
          <w:spacing w:val="-5"/>
        </w:rPr>
        <w:t>4.</w:t>
      </w:r>
      <w:r>
        <w:tab/>
        <w:t>Режим</w:t>
      </w:r>
      <w:r>
        <w:rPr>
          <w:spacing w:val="-6"/>
        </w:rPr>
        <w:t xml:space="preserve"> </w:t>
      </w:r>
      <w:r>
        <w:t>внеурочной</w:t>
      </w:r>
      <w:r>
        <w:rPr>
          <w:spacing w:val="-4"/>
        </w:rPr>
        <w:t xml:space="preserve"> </w:t>
      </w:r>
      <w:r>
        <w:rPr>
          <w:spacing w:val="-2"/>
        </w:rPr>
        <w:t>деятельности</w:t>
      </w:r>
    </w:p>
    <w:p w14:paraId="3DDE259C" w14:textId="77777777" w:rsidR="00B872CE" w:rsidRDefault="00B872CE" w:rsidP="00B872CE">
      <w:pPr>
        <w:pStyle w:val="a3"/>
        <w:spacing w:before="26"/>
        <w:ind w:left="0"/>
      </w:pPr>
    </w:p>
    <w:p w14:paraId="0E55AA51" w14:textId="77777777" w:rsidR="00B872CE" w:rsidRDefault="00B872CE" w:rsidP="00B872CE">
      <w:pPr>
        <w:pStyle w:val="a3"/>
        <w:spacing w:line="247" w:lineRule="auto"/>
        <w:ind w:left="1225" w:right="851" w:firstLine="273"/>
        <w:jc w:val="both"/>
      </w:pPr>
      <w:r>
        <w:t>Количество часов в неделю и в год, отводимых на внеурочную деятельность, устанавливается учебным планом школы и составляет до 10 часов в неделю на одного обучающегося во второй половине дня.</w:t>
      </w:r>
    </w:p>
    <w:p w14:paraId="07739456" w14:textId="77777777" w:rsidR="00B872CE" w:rsidRDefault="00B872CE" w:rsidP="00B872CE">
      <w:pPr>
        <w:pStyle w:val="a3"/>
        <w:spacing w:before="4" w:line="247" w:lineRule="auto"/>
        <w:ind w:left="1225" w:right="848" w:firstLine="273"/>
        <w:jc w:val="both"/>
      </w:pPr>
      <w:r>
        <w:t>Продолжительность занятий внеурочной деятельности составляет 35-45 минут. Для обучающихся 1-х классов в первом полугодии продолжительность занятий внеурочной деятельностью не должна превышать 35 минут.</w:t>
      </w:r>
    </w:p>
    <w:p w14:paraId="780E4F7A" w14:textId="77777777" w:rsidR="00B872CE" w:rsidRDefault="00B872CE" w:rsidP="00B872CE">
      <w:pPr>
        <w:pStyle w:val="a3"/>
        <w:spacing w:before="7" w:line="247" w:lineRule="auto"/>
        <w:ind w:left="1225" w:right="853" w:firstLine="273"/>
        <w:jc w:val="both"/>
      </w:pPr>
      <w:r>
        <w:t>Реализация внеурочной деятельности осуществляется без балльного оценивания результатов освоения курса.</w:t>
      </w:r>
    </w:p>
    <w:p w14:paraId="580BE9EA" w14:textId="77777777" w:rsidR="00B872CE" w:rsidRDefault="00B872CE" w:rsidP="00B872CE">
      <w:pPr>
        <w:pStyle w:val="a3"/>
        <w:tabs>
          <w:tab w:val="left" w:pos="2312"/>
        </w:tabs>
        <w:spacing w:before="68"/>
        <w:ind w:left="1179"/>
        <w:jc w:val="center"/>
        <w:sectPr w:rsidR="00B872CE">
          <w:pgSz w:w="11910" w:h="16840"/>
          <w:pgMar w:top="1040" w:right="0" w:bottom="280" w:left="760" w:header="720" w:footer="720" w:gutter="0"/>
          <w:cols w:space="720"/>
        </w:sectPr>
      </w:pPr>
    </w:p>
    <w:p w14:paraId="5C1993BE" w14:textId="77777777" w:rsidR="00437756" w:rsidRDefault="00437756">
      <w:pPr>
        <w:pStyle w:val="a3"/>
        <w:ind w:left="0"/>
      </w:pPr>
    </w:p>
    <w:p w14:paraId="5C45C2C7" w14:textId="77777777" w:rsidR="00437756" w:rsidRDefault="00437756">
      <w:pPr>
        <w:pStyle w:val="a3"/>
        <w:ind w:left="0"/>
      </w:pPr>
    </w:p>
    <w:p w14:paraId="7B4E3590" w14:textId="77777777" w:rsidR="00437756" w:rsidRDefault="00437756">
      <w:pPr>
        <w:pStyle w:val="a3"/>
        <w:spacing w:before="1"/>
        <w:ind w:left="0"/>
      </w:pPr>
    </w:p>
    <w:p w14:paraId="0269DD63" w14:textId="77777777" w:rsidR="00437756" w:rsidRDefault="00713951" w:rsidP="00B872CE">
      <w:pPr>
        <w:pStyle w:val="a3"/>
        <w:tabs>
          <w:tab w:val="left" w:pos="2357"/>
        </w:tabs>
      </w:pPr>
      <w:r>
        <w:t>Организация</w:t>
      </w:r>
      <w:r>
        <w:rPr>
          <w:spacing w:val="-5"/>
        </w:rPr>
        <w:t xml:space="preserve"> </w:t>
      </w:r>
      <w:r>
        <w:t>внеурочной</w:t>
      </w:r>
      <w:r>
        <w:rPr>
          <w:spacing w:val="-5"/>
        </w:rPr>
        <w:t xml:space="preserve"> </w:t>
      </w:r>
      <w:r>
        <w:rPr>
          <w:spacing w:val="-2"/>
        </w:rPr>
        <w:t>деятельности</w:t>
      </w:r>
    </w:p>
    <w:p w14:paraId="325ECD0C" w14:textId="77777777" w:rsidR="00437756" w:rsidRDefault="00437756">
      <w:pPr>
        <w:pStyle w:val="a3"/>
        <w:ind w:left="0"/>
        <w:rPr>
          <w:b/>
        </w:rPr>
      </w:pPr>
    </w:p>
    <w:p w14:paraId="79ED1409" w14:textId="77777777" w:rsidR="00437756" w:rsidRDefault="00437756">
      <w:pPr>
        <w:pStyle w:val="a3"/>
        <w:ind w:left="0"/>
        <w:rPr>
          <w:b/>
        </w:rPr>
      </w:pPr>
    </w:p>
    <w:p w14:paraId="17268379" w14:textId="77777777" w:rsidR="00437756" w:rsidRDefault="00B872CE">
      <w:pPr>
        <w:pStyle w:val="a3"/>
        <w:ind w:left="0"/>
        <w:rPr>
          <w:b/>
        </w:rPr>
      </w:pPr>
      <w:r>
        <w:rPr>
          <w:noProof/>
          <w:lang w:eastAsia="ru-RU"/>
        </w:rPr>
        <mc:AlternateContent>
          <mc:Choice Requires="wpg">
            <w:drawing>
              <wp:anchor distT="0" distB="0" distL="0" distR="0" simplePos="0" relativeHeight="15730688" behindDoc="0" locked="0" layoutInCell="1" allowOverlap="1" wp14:anchorId="5210737D" wp14:editId="5C2B5BE0">
                <wp:simplePos x="0" y="0"/>
                <wp:positionH relativeFrom="page">
                  <wp:posOffset>516836</wp:posOffset>
                </wp:positionH>
                <wp:positionV relativeFrom="paragraph">
                  <wp:posOffset>6847</wp:posOffset>
                </wp:positionV>
                <wp:extent cx="7040243" cy="669290"/>
                <wp:effectExtent l="0" t="0" r="88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0243" cy="669290"/>
                          <a:chOff x="-1009813" y="0"/>
                          <a:chExt cx="7040408" cy="669290"/>
                        </a:xfrm>
                      </wpg:grpSpPr>
                      <wps:wsp>
                        <wps:cNvPr id="9" name="Graphic 9"/>
                        <wps:cNvSpPr/>
                        <wps:spPr>
                          <a:xfrm>
                            <a:off x="0" y="0"/>
                            <a:ext cx="6030595" cy="669290"/>
                          </a:xfrm>
                          <a:custGeom>
                            <a:avLst/>
                            <a:gdLst/>
                            <a:ahLst/>
                            <a:cxnLst/>
                            <a:rect l="l" t="t" r="r" b="b"/>
                            <a:pathLst>
                              <a:path w="6030595" h="669290">
                                <a:moveTo>
                                  <a:pt x="6030214" y="662952"/>
                                </a:moveTo>
                                <a:lnTo>
                                  <a:pt x="12192" y="662952"/>
                                </a:lnTo>
                                <a:lnTo>
                                  <a:pt x="6096" y="662952"/>
                                </a:lnTo>
                                <a:lnTo>
                                  <a:pt x="0" y="662952"/>
                                </a:lnTo>
                                <a:lnTo>
                                  <a:pt x="0" y="669036"/>
                                </a:lnTo>
                                <a:lnTo>
                                  <a:pt x="6096" y="669036"/>
                                </a:lnTo>
                                <a:lnTo>
                                  <a:pt x="12192" y="669036"/>
                                </a:lnTo>
                                <a:lnTo>
                                  <a:pt x="6030214" y="669036"/>
                                </a:lnTo>
                                <a:lnTo>
                                  <a:pt x="6030214" y="662952"/>
                                </a:lnTo>
                                <a:close/>
                              </a:path>
                              <a:path w="6030595" h="669290">
                                <a:moveTo>
                                  <a:pt x="6030214" y="0"/>
                                </a:moveTo>
                                <a:lnTo>
                                  <a:pt x="6096" y="0"/>
                                </a:lnTo>
                                <a:lnTo>
                                  <a:pt x="0" y="0"/>
                                </a:lnTo>
                                <a:lnTo>
                                  <a:pt x="0" y="6096"/>
                                </a:lnTo>
                                <a:lnTo>
                                  <a:pt x="0" y="662940"/>
                                </a:lnTo>
                                <a:lnTo>
                                  <a:pt x="6096" y="662940"/>
                                </a:lnTo>
                                <a:lnTo>
                                  <a:pt x="6096" y="6096"/>
                                </a:lnTo>
                                <a:lnTo>
                                  <a:pt x="6030214" y="6096"/>
                                </a:lnTo>
                                <a:lnTo>
                                  <a:pt x="6030214" y="0"/>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1009813" y="0"/>
                            <a:ext cx="6766719" cy="669290"/>
                          </a:xfrm>
                          <a:prstGeom prst="rect">
                            <a:avLst/>
                          </a:prstGeom>
                        </wps:spPr>
                        <wps:txbx>
                          <w:txbxContent>
                            <w:p w14:paraId="00C0F8ED" w14:textId="77777777" w:rsidR="007472CA" w:rsidRDefault="007472CA">
                              <w:pPr>
                                <w:spacing w:before="11"/>
                                <w:ind w:left="292"/>
                                <w:jc w:val="center"/>
                                <w:rPr>
                                  <w:b/>
                                  <w:sz w:val="24"/>
                                </w:rPr>
                              </w:pPr>
                              <w:r>
                                <w:rPr>
                                  <w:b/>
                                  <w:sz w:val="24"/>
                                </w:rPr>
                                <w:t>урочная</w:t>
                              </w:r>
                              <w:r>
                                <w:rPr>
                                  <w:b/>
                                  <w:spacing w:val="-2"/>
                                  <w:sz w:val="24"/>
                                </w:rPr>
                                <w:t xml:space="preserve"> деятельность</w:t>
                              </w:r>
                            </w:p>
                            <w:p w14:paraId="061A545F" w14:textId="77777777" w:rsidR="007472CA" w:rsidRDefault="007472CA">
                              <w:pPr>
                                <w:spacing w:before="235"/>
                                <w:ind w:left="292" w:right="8"/>
                                <w:jc w:val="center"/>
                                <w:rPr>
                                  <w:sz w:val="24"/>
                                </w:rPr>
                              </w:pPr>
                              <w:r>
                                <w:rPr>
                                  <w:sz w:val="24"/>
                                </w:rPr>
                                <w:t>(от</w:t>
                              </w:r>
                              <w:r>
                                <w:rPr>
                                  <w:spacing w:val="-4"/>
                                  <w:sz w:val="24"/>
                                </w:rPr>
                                <w:t xml:space="preserve"> </w:t>
                              </w:r>
                              <w:r>
                                <w:rPr>
                                  <w:sz w:val="24"/>
                                </w:rPr>
                                <w:t>4</w:t>
                              </w:r>
                              <w:r>
                                <w:rPr>
                                  <w:spacing w:val="-2"/>
                                  <w:sz w:val="24"/>
                                </w:rPr>
                                <w:t xml:space="preserve"> </w:t>
                              </w:r>
                              <w:r>
                                <w:rPr>
                                  <w:sz w:val="24"/>
                                </w:rPr>
                                <w:t>до</w:t>
                              </w:r>
                              <w:r>
                                <w:rPr>
                                  <w:spacing w:val="-2"/>
                                  <w:sz w:val="24"/>
                                </w:rPr>
                                <w:t xml:space="preserve"> </w:t>
                              </w:r>
                              <w:r>
                                <w:rPr>
                                  <w:sz w:val="24"/>
                                </w:rPr>
                                <w:t>7 уроков</w:t>
                              </w:r>
                              <w:r>
                                <w:rPr>
                                  <w:spacing w:val="-3"/>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расписания</w:t>
                              </w:r>
                              <w:r>
                                <w:rPr>
                                  <w:spacing w:val="-5"/>
                                  <w:sz w:val="24"/>
                                </w:rPr>
                                <w:t xml:space="preserve"> </w:t>
                              </w:r>
                              <w:r>
                                <w:rPr>
                                  <w:sz w:val="24"/>
                                </w:rPr>
                                <w:t>уроков</w:t>
                              </w:r>
                              <w:r>
                                <w:rPr>
                                  <w:spacing w:val="-3"/>
                                  <w:sz w:val="24"/>
                                </w:rPr>
                                <w:t xml:space="preserve"> </w:t>
                              </w:r>
                              <w:r>
                                <w:rPr>
                                  <w:sz w:val="24"/>
                                </w:rPr>
                                <w:t>на</w:t>
                              </w:r>
                              <w:r>
                                <w:rPr>
                                  <w:spacing w:val="-3"/>
                                  <w:sz w:val="24"/>
                                </w:rPr>
                                <w:t xml:space="preserve"> </w:t>
                              </w:r>
                              <w:r>
                                <w:rPr>
                                  <w:sz w:val="24"/>
                                </w:rPr>
                                <w:t>определенной</w:t>
                              </w:r>
                              <w:r>
                                <w:rPr>
                                  <w:spacing w:val="-1"/>
                                  <w:sz w:val="24"/>
                                </w:rPr>
                                <w:t xml:space="preserve"> </w:t>
                              </w:r>
                              <w:r>
                                <w:rPr>
                                  <w:spacing w:val="-2"/>
                                  <w:sz w:val="24"/>
                                </w:rPr>
                                <w:t>параллели)</w:t>
                              </w:r>
                            </w:p>
                          </w:txbxContent>
                        </wps:txbx>
                        <wps:bodyPr wrap="square" lIns="0" tIns="0" rIns="0" bIns="0" rtlCol="0">
                          <a:noAutofit/>
                        </wps:bodyPr>
                      </wps:wsp>
                    </wpg:wgp>
                  </a:graphicData>
                </a:graphic>
                <wp14:sizeRelH relativeFrom="margin">
                  <wp14:pctWidth>0</wp14:pctWidth>
                </wp14:sizeRelH>
              </wp:anchor>
            </w:drawing>
          </mc:Choice>
          <mc:Fallback>
            <w:pict>
              <v:group w14:anchorId="5210737D" id="Group 8" o:spid="_x0000_s1026" style="position:absolute;margin-left:40.7pt;margin-top:.55pt;width:554.35pt;height:52.7pt;z-index:15730688;mso-wrap-distance-left:0;mso-wrap-distance-right:0;mso-position-horizontal-relative:page;mso-width-relative:margin" coordorigin="-10098" coordsize="70404,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">
                <v:shape id="Graphic 9" o:spid="_x0000_s1027" style="position:absolute;width:60305;height:6692;visibility:visible;mso-wrap-style:square;v-text-anchor:top" coordsize="603059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" path="m6030214,662952r-6018022,l6096,662952r-6096,l,669036r6096,l12192,669036r6018022,l6030214,662952xem6030214,l6096,,,,,6096,,662940r6096,l6096,6096r6024118,l6030214,xe" fillcolor="black" stroked="f">
                  <v:path arrowok="t"/>
                </v:shape>
                <v:shapetype id="_x0000_t202" coordsize="21600,21600" o:spt="202" path="m,l,21600r21600,l21600,xe">
                  <v:stroke joinstyle="miter"/>
                  <v:path gradientshapeok="t" o:connecttype="rect"/>
                </v:shapetype>
                <v:shape id="Textbox 10" o:spid="_x0000_s1028" type="#_x0000_t202" style="position:absolute;left:-10098;width:67667;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0C0F8ED" w14:textId="77777777" w:rsidR="007472CA" w:rsidRDefault="007472CA">
                        <w:pPr>
                          <w:spacing w:before="11"/>
                          <w:ind w:left="292"/>
                          <w:jc w:val="center"/>
                          <w:rPr>
                            <w:b/>
                            <w:sz w:val="24"/>
                          </w:rPr>
                        </w:pPr>
                        <w:r>
                          <w:rPr>
                            <w:b/>
                            <w:sz w:val="24"/>
                          </w:rPr>
                          <w:t>урочная</w:t>
                        </w:r>
                        <w:r>
                          <w:rPr>
                            <w:b/>
                            <w:spacing w:val="-2"/>
                            <w:sz w:val="24"/>
                          </w:rPr>
                          <w:t xml:space="preserve"> деятельность</w:t>
                        </w:r>
                      </w:p>
                      <w:p w14:paraId="061A545F" w14:textId="77777777" w:rsidR="007472CA" w:rsidRDefault="007472CA">
                        <w:pPr>
                          <w:spacing w:before="235"/>
                          <w:ind w:left="292" w:right="8"/>
                          <w:jc w:val="center"/>
                          <w:rPr>
                            <w:sz w:val="24"/>
                          </w:rPr>
                        </w:pPr>
                        <w:r>
                          <w:rPr>
                            <w:sz w:val="24"/>
                          </w:rPr>
                          <w:t>(от</w:t>
                        </w:r>
                        <w:r>
                          <w:rPr>
                            <w:spacing w:val="-4"/>
                            <w:sz w:val="24"/>
                          </w:rPr>
                          <w:t xml:space="preserve"> </w:t>
                        </w:r>
                        <w:r>
                          <w:rPr>
                            <w:sz w:val="24"/>
                          </w:rPr>
                          <w:t>4</w:t>
                        </w:r>
                        <w:r>
                          <w:rPr>
                            <w:spacing w:val="-2"/>
                            <w:sz w:val="24"/>
                          </w:rPr>
                          <w:t xml:space="preserve"> </w:t>
                        </w:r>
                        <w:r>
                          <w:rPr>
                            <w:sz w:val="24"/>
                          </w:rPr>
                          <w:t>до</w:t>
                        </w:r>
                        <w:r>
                          <w:rPr>
                            <w:spacing w:val="-2"/>
                            <w:sz w:val="24"/>
                          </w:rPr>
                          <w:t xml:space="preserve"> </w:t>
                        </w:r>
                        <w:r>
                          <w:rPr>
                            <w:sz w:val="24"/>
                          </w:rPr>
                          <w:t>7 уроков</w:t>
                        </w:r>
                        <w:r>
                          <w:rPr>
                            <w:spacing w:val="-3"/>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расписания</w:t>
                        </w:r>
                        <w:r>
                          <w:rPr>
                            <w:spacing w:val="-5"/>
                            <w:sz w:val="24"/>
                          </w:rPr>
                          <w:t xml:space="preserve"> </w:t>
                        </w:r>
                        <w:r>
                          <w:rPr>
                            <w:sz w:val="24"/>
                          </w:rPr>
                          <w:t>уроков</w:t>
                        </w:r>
                        <w:r>
                          <w:rPr>
                            <w:spacing w:val="-3"/>
                            <w:sz w:val="24"/>
                          </w:rPr>
                          <w:t xml:space="preserve"> </w:t>
                        </w:r>
                        <w:r>
                          <w:rPr>
                            <w:sz w:val="24"/>
                          </w:rPr>
                          <w:t>на</w:t>
                        </w:r>
                        <w:r>
                          <w:rPr>
                            <w:spacing w:val="-3"/>
                            <w:sz w:val="24"/>
                          </w:rPr>
                          <w:t xml:space="preserve"> </w:t>
                        </w:r>
                        <w:r>
                          <w:rPr>
                            <w:sz w:val="24"/>
                          </w:rPr>
                          <w:t>определенной</w:t>
                        </w:r>
                        <w:r>
                          <w:rPr>
                            <w:spacing w:val="-1"/>
                            <w:sz w:val="24"/>
                          </w:rPr>
                          <w:t xml:space="preserve"> </w:t>
                        </w:r>
                        <w:r>
                          <w:rPr>
                            <w:spacing w:val="-2"/>
                            <w:sz w:val="24"/>
                          </w:rPr>
                          <w:t>параллели)</w:t>
                        </w:r>
                      </w:p>
                    </w:txbxContent>
                  </v:textbox>
                </v:shape>
                <w10:wrap anchorx="page"/>
              </v:group>
            </w:pict>
          </mc:Fallback>
        </mc:AlternateContent>
      </w:r>
    </w:p>
    <w:p w14:paraId="3B8E8981" w14:textId="77777777" w:rsidR="00437756" w:rsidRDefault="00437756">
      <w:pPr>
        <w:pStyle w:val="a3"/>
        <w:ind w:left="0"/>
        <w:rPr>
          <w:b/>
        </w:rPr>
      </w:pPr>
    </w:p>
    <w:p w14:paraId="663DFDD1" w14:textId="77777777" w:rsidR="00437756" w:rsidRDefault="00437756">
      <w:pPr>
        <w:pStyle w:val="a3"/>
        <w:spacing w:before="234"/>
        <w:ind w:left="0"/>
        <w:rPr>
          <w:b/>
        </w:rPr>
      </w:pPr>
    </w:p>
    <w:p w14:paraId="733F209A" w14:textId="77777777" w:rsidR="00437756" w:rsidRDefault="00713951">
      <w:pPr>
        <w:ind w:left="1940"/>
        <w:jc w:val="center"/>
        <w:rPr>
          <w:rFonts w:ascii="Wingdings" w:hAnsi="Wingdings"/>
          <w:sz w:val="24"/>
        </w:rPr>
      </w:pPr>
      <w:r>
        <w:rPr>
          <w:rFonts w:ascii="Wingdings" w:hAnsi="Wingdings"/>
          <w:spacing w:val="-10"/>
          <w:sz w:val="24"/>
        </w:rPr>
        <w:t></w:t>
      </w:r>
    </w:p>
    <w:p w14:paraId="57D2A071" w14:textId="77777777" w:rsidR="00437756" w:rsidRDefault="00437756">
      <w:pPr>
        <w:pStyle w:val="a3"/>
        <w:ind w:left="0"/>
        <w:rPr>
          <w:rFonts w:ascii="Wingdings" w:hAnsi="Wingdings"/>
        </w:rPr>
      </w:pPr>
    </w:p>
    <w:p w14:paraId="4661E97D" w14:textId="77777777" w:rsidR="00437756" w:rsidRDefault="00437756">
      <w:pPr>
        <w:pStyle w:val="a3"/>
        <w:ind w:left="0"/>
        <w:rPr>
          <w:rFonts w:ascii="Wingdings" w:hAnsi="Wingdings"/>
        </w:rPr>
      </w:pPr>
    </w:p>
    <w:p w14:paraId="35474377" w14:textId="77777777" w:rsidR="00437756" w:rsidRDefault="00437756">
      <w:pPr>
        <w:pStyle w:val="a3"/>
        <w:ind w:left="0"/>
        <w:rPr>
          <w:rFonts w:ascii="Wingdings" w:hAnsi="Wingdings"/>
        </w:rPr>
      </w:pPr>
    </w:p>
    <w:p w14:paraId="09F40B05" w14:textId="77777777" w:rsidR="00437756" w:rsidRDefault="00437756">
      <w:pPr>
        <w:pStyle w:val="a3"/>
        <w:spacing w:before="229"/>
        <w:ind w:left="0"/>
        <w:rPr>
          <w:rFonts w:ascii="Wingdings" w:hAnsi="Wingdings"/>
        </w:rPr>
      </w:pPr>
    </w:p>
    <w:p w14:paraId="725769AC" w14:textId="77777777" w:rsidR="00437756" w:rsidRDefault="00713951">
      <w:pPr>
        <w:ind w:left="1940"/>
        <w:jc w:val="center"/>
        <w:rPr>
          <w:rFonts w:ascii="Wingdings" w:hAnsi="Wingdings"/>
          <w:sz w:val="24"/>
        </w:rPr>
      </w:pPr>
      <w:r>
        <w:rPr>
          <w:noProof/>
          <w:lang w:eastAsia="ru-RU"/>
        </w:rPr>
        <mc:AlternateContent>
          <mc:Choice Requires="wpg">
            <w:drawing>
              <wp:anchor distT="0" distB="0" distL="0" distR="0" simplePos="0" relativeHeight="15731200" behindDoc="0" locked="0" layoutInCell="1" allowOverlap="1" wp14:anchorId="06707593" wp14:editId="235B29AC">
                <wp:simplePos x="0" y="0"/>
                <wp:positionH relativeFrom="page">
                  <wp:posOffset>1530350</wp:posOffset>
                </wp:positionH>
                <wp:positionV relativeFrom="paragraph">
                  <wp:posOffset>-669276</wp:posOffset>
                </wp:positionV>
                <wp:extent cx="6030595" cy="6692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669290"/>
                          <a:chOff x="0" y="0"/>
                          <a:chExt cx="6030595" cy="669290"/>
                        </a:xfrm>
                      </wpg:grpSpPr>
                      <wps:wsp>
                        <wps:cNvPr id="12" name="Graphic 12"/>
                        <wps:cNvSpPr/>
                        <wps:spPr>
                          <a:xfrm>
                            <a:off x="0" y="0"/>
                            <a:ext cx="6030595" cy="669290"/>
                          </a:xfrm>
                          <a:custGeom>
                            <a:avLst/>
                            <a:gdLst/>
                            <a:ahLst/>
                            <a:cxnLst/>
                            <a:rect l="l" t="t" r="r" b="b"/>
                            <a:pathLst>
                              <a:path w="6030595" h="669290">
                                <a:moveTo>
                                  <a:pt x="6030214" y="0"/>
                                </a:moveTo>
                                <a:lnTo>
                                  <a:pt x="12192" y="0"/>
                                </a:lnTo>
                                <a:lnTo>
                                  <a:pt x="6096" y="0"/>
                                </a:lnTo>
                                <a:lnTo>
                                  <a:pt x="0" y="0"/>
                                </a:lnTo>
                                <a:lnTo>
                                  <a:pt x="0" y="6045"/>
                                </a:lnTo>
                                <a:lnTo>
                                  <a:pt x="0" y="663194"/>
                                </a:lnTo>
                                <a:lnTo>
                                  <a:pt x="0" y="669290"/>
                                </a:lnTo>
                                <a:lnTo>
                                  <a:pt x="6096" y="669290"/>
                                </a:lnTo>
                                <a:lnTo>
                                  <a:pt x="12192" y="669290"/>
                                </a:lnTo>
                                <a:lnTo>
                                  <a:pt x="6030214" y="669290"/>
                                </a:lnTo>
                                <a:lnTo>
                                  <a:pt x="6030214" y="663194"/>
                                </a:lnTo>
                                <a:lnTo>
                                  <a:pt x="12192" y="663194"/>
                                </a:lnTo>
                                <a:lnTo>
                                  <a:pt x="6096" y="663194"/>
                                </a:lnTo>
                                <a:lnTo>
                                  <a:pt x="6096" y="6096"/>
                                </a:lnTo>
                                <a:lnTo>
                                  <a:pt x="12192" y="6096"/>
                                </a:lnTo>
                                <a:lnTo>
                                  <a:pt x="6030214" y="6096"/>
                                </a:lnTo>
                                <a:lnTo>
                                  <a:pt x="6030214"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0" y="0"/>
                            <a:ext cx="6030595" cy="669290"/>
                          </a:xfrm>
                          <a:prstGeom prst="rect">
                            <a:avLst/>
                          </a:prstGeom>
                        </wps:spPr>
                        <wps:txbx>
                          <w:txbxContent>
                            <w:p w14:paraId="5C8412CA" w14:textId="77777777" w:rsidR="007472CA" w:rsidRDefault="007472CA">
                              <w:pPr>
                                <w:spacing w:before="11"/>
                                <w:ind w:left="292"/>
                                <w:jc w:val="center"/>
                                <w:rPr>
                                  <w:b/>
                                  <w:sz w:val="24"/>
                                </w:rPr>
                              </w:pPr>
                              <w:r>
                                <w:rPr>
                                  <w:b/>
                                  <w:spacing w:val="-2"/>
                                  <w:sz w:val="24"/>
                                </w:rPr>
                                <w:t>перерыв</w:t>
                              </w:r>
                            </w:p>
                            <w:p w14:paraId="51D1BCA1" w14:textId="77777777" w:rsidR="007472CA" w:rsidRDefault="007472CA">
                              <w:pPr>
                                <w:spacing w:before="237"/>
                                <w:ind w:left="292" w:right="2"/>
                                <w:jc w:val="center"/>
                                <w:rPr>
                                  <w:sz w:val="24"/>
                                </w:rPr>
                              </w:pPr>
                              <w:r>
                                <w:rPr>
                                  <w:sz w:val="24"/>
                                </w:rPr>
                                <w:t>(45</w:t>
                              </w:r>
                              <w:r>
                                <w:rPr>
                                  <w:spacing w:val="-2"/>
                                  <w:sz w:val="24"/>
                                </w:rPr>
                                <w:t xml:space="preserve"> минут)</w:t>
                              </w:r>
                            </w:p>
                          </w:txbxContent>
                        </wps:txbx>
                        <wps:bodyPr wrap="square" lIns="0" tIns="0" rIns="0" bIns="0" rtlCol="0">
                          <a:noAutofit/>
                        </wps:bodyPr>
                      </wps:wsp>
                    </wpg:wgp>
                  </a:graphicData>
                </a:graphic>
              </wp:anchor>
            </w:drawing>
          </mc:Choice>
          <mc:Fallback>
            <w:pict>
              <v:group w14:anchorId="06707593" id="Group 11" o:spid="_x0000_s1029" style="position:absolute;left:0;text-align:left;margin-left:120.5pt;margin-top:-52.7pt;width:474.85pt;height:52.7pt;z-index:15731200;mso-wrap-distance-left:0;mso-wrap-distance-right:0;mso-position-horizontal-relative:page" coordsize="60305,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">
                <v:shape id="Graphic 12" o:spid="_x0000_s1030" style="position:absolute;width:60305;height:6692;visibility:visible;mso-wrap-style:square;v-text-anchor:top" coordsize="603059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" path="m6030214,l12192,,6096,,,,,6045,,663194r,6096l6096,669290r6096,l6030214,669290r,-6096l12192,663194r-6096,l6096,6096r6096,l6030214,6096r,-6096xe" fillcolor="black" stroked="f">
                  <v:path arrowok="t"/>
                </v:shape>
                <v:shape id="Textbox 13" o:spid="_x0000_s1031" type="#_x0000_t202" style="position:absolute;width:60305;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C8412CA" w14:textId="77777777" w:rsidR="007472CA" w:rsidRDefault="007472CA">
                        <w:pPr>
                          <w:spacing w:before="11"/>
                          <w:ind w:left="292"/>
                          <w:jc w:val="center"/>
                          <w:rPr>
                            <w:b/>
                            <w:sz w:val="24"/>
                          </w:rPr>
                        </w:pPr>
                        <w:r>
                          <w:rPr>
                            <w:b/>
                            <w:spacing w:val="-2"/>
                            <w:sz w:val="24"/>
                          </w:rPr>
                          <w:t>перерыв</w:t>
                        </w:r>
                      </w:p>
                      <w:p w14:paraId="51D1BCA1" w14:textId="77777777" w:rsidR="007472CA" w:rsidRDefault="007472CA">
                        <w:pPr>
                          <w:spacing w:before="237"/>
                          <w:ind w:left="292" w:right="2"/>
                          <w:jc w:val="center"/>
                          <w:rPr>
                            <w:sz w:val="24"/>
                          </w:rPr>
                        </w:pPr>
                        <w:r>
                          <w:rPr>
                            <w:sz w:val="24"/>
                          </w:rPr>
                          <w:t>(45</w:t>
                        </w:r>
                        <w:r>
                          <w:rPr>
                            <w:spacing w:val="-2"/>
                            <w:sz w:val="24"/>
                          </w:rPr>
                          <w:t xml:space="preserve"> минут)</w:t>
                        </w:r>
                      </w:p>
                    </w:txbxContent>
                  </v:textbox>
                </v:shape>
                <w10:wrap anchorx="page"/>
              </v:group>
            </w:pict>
          </mc:Fallback>
        </mc:AlternateContent>
      </w:r>
      <w:r>
        <w:rPr>
          <w:noProof/>
          <w:lang w:eastAsia="ru-RU"/>
        </w:rPr>
        <mc:AlternateContent>
          <mc:Choice Requires="wpg">
            <w:drawing>
              <wp:anchor distT="0" distB="0" distL="0" distR="0" simplePos="0" relativeHeight="15731712" behindDoc="0" locked="0" layoutInCell="1" allowOverlap="1" wp14:anchorId="7B5A77D5" wp14:editId="58B42A1A">
                <wp:simplePos x="0" y="0"/>
                <wp:positionH relativeFrom="page">
                  <wp:posOffset>1530350</wp:posOffset>
                </wp:positionH>
                <wp:positionV relativeFrom="paragraph">
                  <wp:posOffset>321578</wp:posOffset>
                </wp:positionV>
                <wp:extent cx="6030595" cy="87185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871855"/>
                          <a:chOff x="0" y="0"/>
                          <a:chExt cx="6030595" cy="871855"/>
                        </a:xfrm>
                      </wpg:grpSpPr>
                      <wps:wsp>
                        <wps:cNvPr id="15" name="Graphic 15"/>
                        <wps:cNvSpPr/>
                        <wps:spPr>
                          <a:xfrm>
                            <a:off x="0" y="12"/>
                            <a:ext cx="6030595" cy="871855"/>
                          </a:xfrm>
                          <a:custGeom>
                            <a:avLst/>
                            <a:gdLst/>
                            <a:ahLst/>
                            <a:cxnLst/>
                            <a:rect l="l" t="t" r="r" b="b"/>
                            <a:pathLst>
                              <a:path w="6030595" h="871855">
                                <a:moveTo>
                                  <a:pt x="6030214" y="865632"/>
                                </a:moveTo>
                                <a:lnTo>
                                  <a:pt x="6096" y="865632"/>
                                </a:lnTo>
                                <a:lnTo>
                                  <a:pt x="0" y="865632"/>
                                </a:lnTo>
                                <a:lnTo>
                                  <a:pt x="0" y="871715"/>
                                </a:lnTo>
                                <a:lnTo>
                                  <a:pt x="6096" y="871715"/>
                                </a:lnTo>
                                <a:lnTo>
                                  <a:pt x="6030214" y="871715"/>
                                </a:lnTo>
                                <a:lnTo>
                                  <a:pt x="6030214" y="865632"/>
                                </a:lnTo>
                                <a:close/>
                              </a:path>
                              <a:path w="6030595" h="871855">
                                <a:moveTo>
                                  <a:pt x="6030214" y="0"/>
                                </a:moveTo>
                                <a:lnTo>
                                  <a:pt x="12192" y="0"/>
                                </a:lnTo>
                                <a:lnTo>
                                  <a:pt x="6096" y="0"/>
                                </a:lnTo>
                                <a:lnTo>
                                  <a:pt x="0" y="0"/>
                                </a:lnTo>
                                <a:lnTo>
                                  <a:pt x="0" y="6083"/>
                                </a:lnTo>
                                <a:lnTo>
                                  <a:pt x="0" y="865619"/>
                                </a:lnTo>
                                <a:lnTo>
                                  <a:pt x="6096" y="865619"/>
                                </a:lnTo>
                                <a:lnTo>
                                  <a:pt x="6096" y="6083"/>
                                </a:lnTo>
                                <a:lnTo>
                                  <a:pt x="12192" y="6083"/>
                                </a:lnTo>
                                <a:lnTo>
                                  <a:pt x="6030214" y="6083"/>
                                </a:lnTo>
                                <a:lnTo>
                                  <a:pt x="6030214" y="0"/>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0" y="0"/>
                            <a:ext cx="6030595" cy="871855"/>
                          </a:xfrm>
                          <a:prstGeom prst="rect">
                            <a:avLst/>
                          </a:prstGeom>
                        </wps:spPr>
                        <wps:txbx>
                          <w:txbxContent>
                            <w:p w14:paraId="4D25A14F" w14:textId="77777777" w:rsidR="007472CA" w:rsidRDefault="007472CA">
                              <w:pPr>
                                <w:spacing w:before="13"/>
                                <w:ind w:left="292"/>
                                <w:jc w:val="center"/>
                                <w:rPr>
                                  <w:b/>
                                  <w:sz w:val="24"/>
                                </w:rPr>
                              </w:pPr>
                              <w:r>
                                <w:rPr>
                                  <w:b/>
                                  <w:sz w:val="24"/>
                                </w:rPr>
                                <w:t>внеурочная</w:t>
                              </w:r>
                              <w:r>
                                <w:rPr>
                                  <w:b/>
                                  <w:spacing w:val="-4"/>
                                  <w:sz w:val="24"/>
                                </w:rPr>
                                <w:t xml:space="preserve"> </w:t>
                              </w:r>
                              <w:r>
                                <w:rPr>
                                  <w:b/>
                                  <w:spacing w:val="-2"/>
                                  <w:sz w:val="24"/>
                                </w:rPr>
                                <w:t>деятельность</w:t>
                              </w:r>
                            </w:p>
                            <w:p w14:paraId="37AA363B" w14:textId="77777777" w:rsidR="007472CA" w:rsidRDefault="007472CA">
                              <w:pPr>
                                <w:spacing w:before="233" w:line="278" w:lineRule="auto"/>
                                <w:ind w:left="292" w:right="2"/>
                                <w:jc w:val="center"/>
                                <w:rPr>
                                  <w:sz w:val="24"/>
                                </w:rPr>
                              </w:pPr>
                              <w:r>
                                <w:rPr>
                                  <w:sz w:val="24"/>
                                </w:rPr>
                                <w:t>(от</w:t>
                              </w:r>
                              <w:r>
                                <w:rPr>
                                  <w:spacing w:val="-3"/>
                                  <w:sz w:val="24"/>
                                </w:rPr>
                                <w:t xml:space="preserve"> </w:t>
                              </w:r>
                              <w:r>
                                <w:rPr>
                                  <w:sz w:val="24"/>
                                </w:rPr>
                                <w:t>1</w:t>
                              </w:r>
                              <w:r>
                                <w:rPr>
                                  <w:spacing w:val="-3"/>
                                  <w:sz w:val="24"/>
                                </w:rPr>
                                <w:t xml:space="preserve"> </w:t>
                              </w:r>
                              <w:r>
                                <w:rPr>
                                  <w:sz w:val="24"/>
                                </w:rPr>
                                <w:t>до</w:t>
                              </w:r>
                              <w:r>
                                <w:rPr>
                                  <w:spacing w:val="-3"/>
                                  <w:sz w:val="24"/>
                                </w:rPr>
                                <w:t xml:space="preserve"> </w:t>
                              </w:r>
                              <w:r>
                                <w:rPr>
                                  <w:sz w:val="24"/>
                                </w:rPr>
                                <w:t>2</w:t>
                              </w:r>
                              <w:r>
                                <w:rPr>
                                  <w:spacing w:val="-3"/>
                                  <w:sz w:val="24"/>
                                </w:rPr>
                                <w:t xml:space="preserve"> </w:t>
                              </w:r>
                              <w:r>
                                <w:rPr>
                                  <w:sz w:val="24"/>
                                </w:rPr>
                                <w:t>занятий</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общего</w:t>
                              </w:r>
                              <w:r>
                                <w:rPr>
                                  <w:spacing w:val="-3"/>
                                  <w:sz w:val="24"/>
                                </w:rPr>
                                <w:t xml:space="preserve"> </w:t>
                              </w:r>
                              <w:r>
                                <w:rPr>
                                  <w:sz w:val="24"/>
                                </w:rPr>
                                <w:t>количества</w:t>
                              </w:r>
                              <w:r>
                                <w:rPr>
                                  <w:spacing w:val="-4"/>
                                  <w:sz w:val="24"/>
                                </w:rPr>
                                <w:t xml:space="preserve"> </w:t>
                              </w:r>
                              <w:r>
                                <w:rPr>
                                  <w:sz w:val="24"/>
                                </w:rPr>
                                <w:t>часов</w:t>
                              </w:r>
                              <w:r>
                                <w:rPr>
                                  <w:spacing w:val="-4"/>
                                  <w:sz w:val="24"/>
                                </w:rPr>
                                <w:t xml:space="preserve"> </w:t>
                              </w:r>
                              <w:r>
                                <w:rPr>
                                  <w:sz w:val="24"/>
                                </w:rPr>
                                <w:t>внеурочной деятельности</w:t>
                              </w:r>
                              <w:r>
                                <w:rPr>
                                  <w:spacing w:val="-2"/>
                                  <w:sz w:val="24"/>
                                </w:rPr>
                                <w:t xml:space="preserve"> </w:t>
                              </w:r>
                              <w:r>
                                <w:rPr>
                                  <w:sz w:val="24"/>
                                </w:rPr>
                                <w:t>и необходимости разгрузки последующих учебных дней)</w:t>
                              </w:r>
                            </w:p>
                          </w:txbxContent>
                        </wps:txbx>
                        <wps:bodyPr wrap="square" lIns="0" tIns="0" rIns="0" bIns="0" rtlCol="0">
                          <a:noAutofit/>
                        </wps:bodyPr>
                      </wps:wsp>
                    </wpg:wgp>
                  </a:graphicData>
                </a:graphic>
              </wp:anchor>
            </w:drawing>
          </mc:Choice>
          <mc:Fallback>
            <w:pict>
              <v:group w14:anchorId="7B5A77D5" id="Group 14" o:spid="_x0000_s1032" style="position:absolute;left:0;text-align:left;margin-left:120.5pt;margin-top:25.3pt;width:474.85pt;height:68.65pt;z-index:15731712;mso-wrap-distance-left:0;mso-wrap-distance-right:0;mso-position-horizontal-relative:page" coordsize="60305,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">
                <v:shape id="Graphic 15" o:spid="_x0000_s1033" style="position:absolute;width:60305;height:8718;visibility:visible;mso-wrap-style:square;v-text-anchor:top" coordsize="603059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" path="m6030214,865632r-6024118,l,865632r,6083l6096,871715r6024118,l6030214,865632xem6030214,l12192,,6096,,,,,6083,,865619r6096,l6096,6083r6096,l6030214,6083r,-6083xe" fillcolor="black" stroked="f">
                  <v:path arrowok="t"/>
                </v:shape>
                <v:shape id="Textbox 16" o:spid="_x0000_s1034" type="#_x0000_t202" style="position:absolute;width:60305;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D25A14F" w14:textId="77777777" w:rsidR="007472CA" w:rsidRDefault="007472CA">
                        <w:pPr>
                          <w:spacing w:before="13"/>
                          <w:ind w:left="292"/>
                          <w:jc w:val="center"/>
                          <w:rPr>
                            <w:b/>
                            <w:sz w:val="24"/>
                          </w:rPr>
                        </w:pPr>
                        <w:r>
                          <w:rPr>
                            <w:b/>
                            <w:sz w:val="24"/>
                          </w:rPr>
                          <w:t>внеурочная</w:t>
                        </w:r>
                        <w:r>
                          <w:rPr>
                            <w:b/>
                            <w:spacing w:val="-4"/>
                            <w:sz w:val="24"/>
                          </w:rPr>
                          <w:t xml:space="preserve"> </w:t>
                        </w:r>
                        <w:r>
                          <w:rPr>
                            <w:b/>
                            <w:spacing w:val="-2"/>
                            <w:sz w:val="24"/>
                          </w:rPr>
                          <w:t>деятельность</w:t>
                        </w:r>
                      </w:p>
                      <w:p w14:paraId="37AA363B" w14:textId="77777777" w:rsidR="007472CA" w:rsidRDefault="007472CA">
                        <w:pPr>
                          <w:spacing w:before="233" w:line="278" w:lineRule="auto"/>
                          <w:ind w:left="292" w:right="2"/>
                          <w:jc w:val="center"/>
                          <w:rPr>
                            <w:sz w:val="24"/>
                          </w:rPr>
                        </w:pPr>
                        <w:r>
                          <w:rPr>
                            <w:sz w:val="24"/>
                          </w:rPr>
                          <w:t>(от</w:t>
                        </w:r>
                        <w:r>
                          <w:rPr>
                            <w:spacing w:val="-3"/>
                            <w:sz w:val="24"/>
                          </w:rPr>
                          <w:t xml:space="preserve"> </w:t>
                        </w:r>
                        <w:r>
                          <w:rPr>
                            <w:sz w:val="24"/>
                          </w:rPr>
                          <w:t>1</w:t>
                        </w:r>
                        <w:r>
                          <w:rPr>
                            <w:spacing w:val="-3"/>
                            <w:sz w:val="24"/>
                          </w:rPr>
                          <w:t xml:space="preserve"> </w:t>
                        </w:r>
                        <w:r>
                          <w:rPr>
                            <w:sz w:val="24"/>
                          </w:rPr>
                          <w:t>до</w:t>
                        </w:r>
                        <w:r>
                          <w:rPr>
                            <w:spacing w:val="-3"/>
                            <w:sz w:val="24"/>
                          </w:rPr>
                          <w:t xml:space="preserve"> </w:t>
                        </w:r>
                        <w:r>
                          <w:rPr>
                            <w:sz w:val="24"/>
                          </w:rPr>
                          <w:t>2</w:t>
                        </w:r>
                        <w:r>
                          <w:rPr>
                            <w:spacing w:val="-3"/>
                            <w:sz w:val="24"/>
                          </w:rPr>
                          <w:t xml:space="preserve"> </w:t>
                        </w:r>
                        <w:r>
                          <w:rPr>
                            <w:sz w:val="24"/>
                          </w:rPr>
                          <w:t>занятий</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общего</w:t>
                        </w:r>
                        <w:r>
                          <w:rPr>
                            <w:spacing w:val="-3"/>
                            <w:sz w:val="24"/>
                          </w:rPr>
                          <w:t xml:space="preserve"> </w:t>
                        </w:r>
                        <w:r>
                          <w:rPr>
                            <w:sz w:val="24"/>
                          </w:rPr>
                          <w:t>количества</w:t>
                        </w:r>
                        <w:r>
                          <w:rPr>
                            <w:spacing w:val="-4"/>
                            <w:sz w:val="24"/>
                          </w:rPr>
                          <w:t xml:space="preserve"> </w:t>
                        </w:r>
                        <w:r>
                          <w:rPr>
                            <w:sz w:val="24"/>
                          </w:rPr>
                          <w:t>часов</w:t>
                        </w:r>
                        <w:r>
                          <w:rPr>
                            <w:spacing w:val="-4"/>
                            <w:sz w:val="24"/>
                          </w:rPr>
                          <w:t xml:space="preserve"> </w:t>
                        </w:r>
                        <w:r>
                          <w:rPr>
                            <w:sz w:val="24"/>
                          </w:rPr>
                          <w:t>внеурочной деятельности</w:t>
                        </w:r>
                        <w:r>
                          <w:rPr>
                            <w:spacing w:val="-2"/>
                            <w:sz w:val="24"/>
                          </w:rPr>
                          <w:t xml:space="preserve"> </w:t>
                        </w:r>
                        <w:r>
                          <w:rPr>
                            <w:sz w:val="24"/>
                          </w:rPr>
                          <w:t>и необходимости разгрузки последующих учебных дней)</w:t>
                        </w:r>
                      </w:p>
                    </w:txbxContent>
                  </v:textbox>
                </v:shape>
                <w10:wrap anchorx="page"/>
              </v:group>
            </w:pict>
          </mc:Fallback>
        </mc:AlternateContent>
      </w:r>
      <w:r>
        <w:rPr>
          <w:rFonts w:ascii="Wingdings" w:hAnsi="Wingdings"/>
          <w:spacing w:val="-10"/>
          <w:sz w:val="24"/>
        </w:rPr>
        <w:t></w:t>
      </w:r>
    </w:p>
    <w:p w14:paraId="1E7DE7CB" w14:textId="77777777" w:rsidR="00437756" w:rsidRDefault="00437756">
      <w:pPr>
        <w:pStyle w:val="a3"/>
        <w:ind w:left="0"/>
        <w:rPr>
          <w:rFonts w:ascii="Wingdings" w:hAnsi="Wingdings"/>
        </w:rPr>
      </w:pPr>
    </w:p>
    <w:p w14:paraId="5F321768" w14:textId="77777777" w:rsidR="00437756" w:rsidRDefault="00437756">
      <w:pPr>
        <w:pStyle w:val="a3"/>
        <w:ind w:left="0"/>
        <w:rPr>
          <w:rFonts w:ascii="Wingdings" w:hAnsi="Wingdings"/>
        </w:rPr>
      </w:pPr>
    </w:p>
    <w:p w14:paraId="1FB8E79F" w14:textId="77777777" w:rsidR="00437756" w:rsidRDefault="00437756">
      <w:pPr>
        <w:pStyle w:val="a3"/>
        <w:ind w:left="0"/>
        <w:rPr>
          <w:rFonts w:ascii="Wingdings" w:hAnsi="Wingdings"/>
        </w:rPr>
      </w:pPr>
    </w:p>
    <w:p w14:paraId="139A7563" w14:textId="77777777" w:rsidR="00437756" w:rsidRDefault="00437756">
      <w:pPr>
        <w:pStyle w:val="a3"/>
        <w:ind w:left="0"/>
        <w:rPr>
          <w:rFonts w:ascii="Wingdings" w:hAnsi="Wingdings"/>
        </w:rPr>
      </w:pPr>
    </w:p>
    <w:p w14:paraId="27961A67" w14:textId="77777777" w:rsidR="00437756" w:rsidRDefault="00437756">
      <w:pPr>
        <w:pStyle w:val="a3"/>
        <w:ind w:left="0"/>
        <w:rPr>
          <w:rFonts w:ascii="Wingdings" w:hAnsi="Wingdings"/>
        </w:rPr>
      </w:pPr>
    </w:p>
    <w:p w14:paraId="447FA72D" w14:textId="77777777" w:rsidR="00437756" w:rsidRDefault="00437756">
      <w:pPr>
        <w:pStyle w:val="a3"/>
        <w:ind w:left="0"/>
        <w:rPr>
          <w:rFonts w:ascii="Wingdings" w:hAnsi="Wingdings"/>
        </w:rPr>
      </w:pPr>
    </w:p>
    <w:p w14:paraId="703D474E" w14:textId="77777777" w:rsidR="00437756" w:rsidRDefault="00437756">
      <w:pPr>
        <w:pStyle w:val="a3"/>
        <w:spacing w:before="97"/>
        <w:ind w:left="0"/>
        <w:rPr>
          <w:rFonts w:ascii="Wingdings" w:hAnsi="Wingdings"/>
        </w:rPr>
      </w:pPr>
    </w:p>
    <w:p w14:paraId="79E572FE" w14:textId="77777777" w:rsidR="00437756" w:rsidRDefault="00713951">
      <w:pPr>
        <w:pStyle w:val="1"/>
        <w:numPr>
          <w:ilvl w:val="0"/>
          <w:numId w:val="78"/>
        </w:numPr>
        <w:tabs>
          <w:tab w:val="left" w:pos="4242"/>
        </w:tabs>
        <w:spacing w:before="1"/>
        <w:ind w:left="4242" w:hanging="708"/>
        <w:jc w:val="left"/>
      </w:pPr>
      <w:r>
        <w:t>Промежуточная</w:t>
      </w:r>
      <w:r>
        <w:rPr>
          <w:spacing w:val="-5"/>
        </w:rPr>
        <w:t xml:space="preserve"> </w:t>
      </w:r>
      <w:r>
        <w:t>аттестация</w:t>
      </w:r>
      <w:r>
        <w:rPr>
          <w:spacing w:val="-5"/>
        </w:rPr>
        <w:t xml:space="preserve"> </w:t>
      </w:r>
      <w:r>
        <w:rPr>
          <w:spacing w:val="-2"/>
        </w:rPr>
        <w:t>учащихся</w:t>
      </w:r>
    </w:p>
    <w:p w14:paraId="72797D9F" w14:textId="77777777" w:rsidR="00437756" w:rsidRDefault="00713951">
      <w:pPr>
        <w:pStyle w:val="a3"/>
        <w:spacing w:before="271"/>
        <w:ind w:left="942" w:right="844" w:firstLine="707"/>
        <w:jc w:val="both"/>
      </w:pPr>
      <w:r>
        <w:t xml:space="preserve">Промежуточная аттестация учащихся 2-8,10 классов проводится в рамках учебного года в соответствии с рекомендациями </w:t>
      </w:r>
      <w:r w:rsidR="00B872CE">
        <w:t>МОН ДНР.</w:t>
      </w:r>
    </w:p>
    <w:p w14:paraId="39D526A3" w14:textId="77777777" w:rsidR="00437756" w:rsidRDefault="00713951">
      <w:pPr>
        <w:pStyle w:val="a3"/>
        <w:ind w:left="1650"/>
        <w:jc w:val="both"/>
      </w:pPr>
      <w:r>
        <w:t>Сроки</w:t>
      </w:r>
      <w:r>
        <w:rPr>
          <w:spacing w:val="-5"/>
        </w:rPr>
        <w:t xml:space="preserve"> </w:t>
      </w:r>
      <w:r>
        <w:t>проведения</w:t>
      </w:r>
      <w:r>
        <w:rPr>
          <w:spacing w:val="-2"/>
        </w:rPr>
        <w:t xml:space="preserve"> </w:t>
      </w:r>
      <w:r>
        <w:t>промежуточной</w:t>
      </w:r>
      <w:r>
        <w:rPr>
          <w:spacing w:val="-2"/>
        </w:rPr>
        <w:t xml:space="preserve"> </w:t>
      </w:r>
      <w:r>
        <w:t>аттестации:</w:t>
      </w:r>
      <w:r>
        <w:rPr>
          <w:spacing w:val="-2"/>
        </w:rPr>
        <w:t xml:space="preserve"> </w:t>
      </w:r>
      <w:r>
        <w:t>с</w:t>
      </w:r>
      <w:r>
        <w:rPr>
          <w:spacing w:val="-3"/>
        </w:rPr>
        <w:t xml:space="preserve"> </w:t>
      </w:r>
      <w:r>
        <w:t>11.05.2023</w:t>
      </w:r>
      <w:r>
        <w:rPr>
          <w:spacing w:val="-2"/>
        </w:rPr>
        <w:t xml:space="preserve"> </w:t>
      </w:r>
      <w:r>
        <w:t>по</w:t>
      </w:r>
      <w:r>
        <w:rPr>
          <w:spacing w:val="-2"/>
        </w:rPr>
        <w:t xml:space="preserve"> </w:t>
      </w:r>
      <w:r>
        <w:t>19.05.2023</w:t>
      </w:r>
      <w:r>
        <w:rPr>
          <w:spacing w:val="-2"/>
        </w:rPr>
        <w:t xml:space="preserve"> года.</w:t>
      </w:r>
    </w:p>
    <w:p w14:paraId="41380804" w14:textId="77777777" w:rsidR="00437756" w:rsidRDefault="00713951">
      <w:pPr>
        <w:pStyle w:val="1"/>
        <w:numPr>
          <w:ilvl w:val="0"/>
          <w:numId w:val="78"/>
        </w:numPr>
        <w:tabs>
          <w:tab w:val="left" w:pos="4609"/>
        </w:tabs>
        <w:spacing w:before="260"/>
        <w:ind w:left="4609" w:hanging="360"/>
        <w:jc w:val="left"/>
      </w:pPr>
      <w:r>
        <w:t>Государственная</w:t>
      </w:r>
      <w:r>
        <w:rPr>
          <w:spacing w:val="-4"/>
        </w:rPr>
        <w:t xml:space="preserve"> </w:t>
      </w:r>
      <w:r>
        <w:t>итоговая</w:t>
      </w:r>
      <w:r>
        <w:rPr>
          <w:spacing w:val="-4"/>
        </w:rPr>
        <w:t xml:space="preserve"> </w:t>
      </w:r>
      <w:r>
        <w:rPr>
          <w:spacing w:val="-2"/>
        </w:rPr>
        <w:t>аттестация</w:t>
      </w:r>
    </w:p>
    <w:p w14:paraId="1D986243" w14:textId="77777777" w:rsidR="00437756" w:rsidRDefault="00437756">
      <w:pPr>
        <w:pStyle w:val="a3"/>
        <w:spacing w:before="64"/>
        <w:ind w:left="0"/>
        <w:rPr>
          <w:b/>
        </w:rPr>
      </w:pPr>
    </w:p>
    <w:p w14:paraId="79FE71E3" w14:textId="77777777" w:rsidR="00437756" w:rsidRDefault="00713951">
      <w:pPr>
        <w:pStyle w:val="a3"/>
        <w:ind w:left="942" w:right="846" w:firstLine="707"/>
        <w:jc w:val="both"/>
      </w:pPr>
      <w:r>
        <w:t>Государственная (итоговая) аттестация обучающихся, освоивших основные общеобразовательные</w:t>
      </w:r>
      <w:r>
        <w:rPr>
          <w:spacing w:val="-8"/>
        </w:rPr>
        <w:t xml:space="preserve"> </w:t>
      </w:r>
      <w:r>
        <w:t>программы</w:t>
      </w:r>
      <w:r>
        <w:rPr>
          <w:spacing w:val="-7"/>
        </w:rPr>
        <w:t xml:space="preserve"> </w:t>
      </w:r>
      <w:r>
        <w:t>основного</w:t>
      </w:r>
      <w:r>
        <w:rPr>
          <w:spacing w:val="-7"/>
        </w:rPr>
        <w:t xml:space="preserve"> </w:t>
      </w:r>
      <w:r>
        <w:t>и</w:t>
      </w:r>
      <w:r>
        <w:rPr>
          <w:spacing w:val="-6"/>
        </w:rPr>
        <w:t xml:space="preserve"> </w:t>
      </w:r>
      <w:r>
        <w:t>среднего</w:t>
      </w:r>
      <w:r>
        <w:rPr>
          <w:spacing w:val="-7"/>
        </w:rPr>
        <w:t xml:space="preserve"> </w:t>
      </w:r>
      <w:r>
        <w:t>общего</w:t>
      </w:r>
      <w:r>
        <w:rPr>
          <w:spacing w:val="-7"/>
        </w:rPr>
        <w:t xml:space="preserve"> </w:t>
      </w:r>
      <w:r>
        <w:t>образования,</w:t>
      </w:r>
      <w:r>
        <w:rPr>
          <w:spacing w:val="-7"/>
        </w:rPr>
        <w:t xml:space="preserve"> </w:t>
      </w:r>
      <w:r>
        <w:t>проводится</w:t>
      </w:r>
      <w:r>
        <w:rPr>
          <w:spacing w:val="-7"/>
        </w:rPr>
        <w:t xml:space="preserve"> </w:t>
      </w:r>
      <w:r>
        <w:t>в соответствии с:</w:t>
      </w:r>
    </w:p>
    <w:p w14:paraId="31641198" w14:textId="77777777" w:rsidR="00437756" w:rsidRDefault="00713951">
      <w:pPr>
        <w:pStyle w:val="a5"/>
        <w:numPr>
          <w:ilvl w:val="0"/>
          <w:numId w:val="12"/>
        </w:numPr>
        <w:tabs>
          <w:tab w:val="left" w:pos="2292"/>
        </w:tabs>
        <w:spacing w:before="0" w:line="293" w:lineRule="exact"/>
        <w:ind w:left="2292" w:hanging="642"/>
        <w:rPr>
          <w:sz w:val="24"/>
        </w:rPr>
      </w:pPr>
      <w:r>
        <w:rPr>
          <w:sz w:val="24"/>
        </w:rPr>
        <w:t>ст.</w:t>
      </w:r>
      <w:r>
        <w:rPr>
          <w:spacing w:val="-4"/>
          <w:sz w:val="24"/>
        </w:rPr>
        <w:t xml:space="preserve"> </w:t>
      </w:r>
      <w:r>
        <w:rPr>
          <w:sz w:val="24"/>
        </w:rPr>
        <w:t>59</w:t>
      </w:r>
      <w:r>
        <w:rPr>
          <w:spacing w:val="-1"/>
          <w:sz w:val="24"/>
        </w:rPr>
        <w:t xml:space="preserve"> </w:t>
      </w:r>
      <w:r>
        <w:rPr>
          <w:sz w:val="24"/>
        </w:rPr>
        <w:t>N</w:t>
      </w:r>
      <w:r>
        <w:rPr>
          <w:spacing w:val="-3"/>
          <w:sz w:val="24"/>
        </w:rPr>
        <w:t xml:space="preserve"> </w:t>
      </w:r>
      <w:r>
        <w:rPr>
          <w:sz w:val="24"/>
        </w:rPr>
        <w:t>273-ФЗ "Об</w:t>
      </w:r>
      <w:r>
        <w:rPr>
          <w:spacing w:val="-2"/>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от</w:t>
      </w:r>
      <w:r>
        <w:rPr>
          <w:spacing w:val="-1"/>
          <w:sz w:val="24"/>
        </w:rPr>
        <w:t xml:space="preserve"> </w:t>
      </w:r>
      <w:r>
        <w:rPr>
          <w:spacing w:val="-2"/>
          <w:sz w:val="24"/>
        </w:rPr>
        <w:t>29.12.12;</w:t>
      </w:r>
    </w:p>
    <w:p w14:paraId="6703BF12" w14:textId="77777777" w:rsidR="00437756" w:rsidRDefault="00713951">
      <w:pPr>
        <w:pStyle w:val="a5"/>
        <w:numPr>
          <w:ilvl w:val="0"/>
          <w:numId w:val="12"/>
        </w:numPr>
        <w:tabs>
          <w:tab w:val="left" w:pos="2284"/>
        </w:tabs>
        <w:spacing w:before="0"/>
        <w:ind w:right="849" w:firstLine="707"/>
        <w:rPr>
          <w:sz w:val="24"/>
        </w:rPr>
      </w:pPr>
      <w:r>
        <w:rPr>
          <w:sz w:val="24"/>
        </w:rPr>
        <w:t>Приказом Минобрнауки России от 07.11.2018 №189/1513 «Об утверждении порядка проведения государственной итоговой аттестации по образовательным программам основного общего образования»;</w:t>
      </w:r>
    </w:p>
    <w:p w14:paraId="15C600FD" w14:textId="77777777" w:rsidR="00B872CE" w:rsidRDefault="00B872CE" w:rsidP="00B872CE">
      <w:pPr>
        <w:pStyle w:val="a5"/>
        <w:numPr>
          <w:ilvl w:val="0"/>
          <w:numId w:val="12"/>
        </w:numPr>
        <w:tabs>
          <w:tab w:val="left" w:pos="2284"/>
        </w:tabs>
        <w:spacing w:before="88"/>
        <w:ind w:right="849" w:firstLine="707"/>
        <w:rPr>
          <w:sz w:val="24"/>
        </w:rPr>
      </w:pPr>
      <w:r>
        <w:rPr>
          <w:sz w:val="24"/>
        </w:rPr>
        <w:t>Приказом Минобрнауки России от 07.11.2018 №190/1512 «Об утверждении порядка проведения государственной итоговой аттестации по образовательным программам среднего общего образования»;</w:t>
      </w:r>
    </w:p>
    <w:p w14:paraId="6820AF84" w14:textId="77777777" w:rsidR="00B872CE" w:rsidRDefault="00B872CE" w:rsidP="00B872CE">
      <w:pPr>
        <w:pStyle w:val="a3"/>
        <w:spacing w:before="2"/>
        <w:ind w:left="942" w:right="842" w:firstLine="707"/>
        <w:jc w:val="both"/>
      </w:pPr>
      <w:r>
        <w:t>Сроки проведения государственной (итоговой) аттестации обучающихся, освоивших общеобразовательные программы основного и среднего общего образования, ежегодно устанавливаются приказами Федеральной службы по надзору в сфере образования</w:t>
      </w:r>
      <w:r>
        <w:rPr>
          <w:spacing w:val="-5"/>
        </w:rPr>
        <w:t xml:space="preserve"> </w:t>
      </w:r>
      <w:r>
        <w:t>и</w:t>
      </w:r>
      <w:r>
        <w:rPr>
          <w:spacing w:val="-4"/>
        </w:rPr>
        <w:t xml:space="preserve"> </w:t>
      </w:r>
      <w:r>
        <w:t>науки</w:t>
      </w:r>
      <w:r>
        <w:rPr>
          <w:spacing w:val="-2"/>
        </w:rPr>
        <w:t xml:space="preserve"> </w:t>
      </w:r>
      <w:r>
        <w:t>Российской</w:t>
      </w:r>
      <w:r>
        <w:rPr>
          <w:spacing w:val="-2"/>
        </w:rPr>
        <w:t xml:space="preserve"> </w:t>
      </w:r>
      <w:r>
        <w:t>Федерации</w:t>
      </w:r>
      <w:r>
        <w:rPr>
          <w:spacing w:val="-5"/>
        </w:rPr>
        <w:t xml:space="preserve"> </w:t>
      </w:r>
      <w:r>
        <w:t>и</w:t>
      </w:r>
      <w:r>
        <w:rPr>
          <w:spacing w:val="-4"/>
        </w:rPr>
        <w:t xml:space="preserve"> </w:t>
      </w:r>
      <w:r>
        <w:t>распоряжениями</w:t>
      </w:r>
      <w:r>
        <w:rPr>
          <w:spacing w:val="-2"/>
        </w:rPr>
        <w:t xml:space="preserve"> </w:t>
      </w:r>
      <w:r>
        <w:t>Комитета</w:t>
      </w:r>
      <w:r>
        <w:rPr>
          <w:spacing w:val="-2"/>
        </w:rPr>
        <w:t xml:space="preserve"> </w:t>
      </w:r>
      <w:r>
        <w:t>по</w:t>
      </w:r>
      <w:r>
        <w:rPr>
          <w:spacing w:val="-2"/>
        </w:rPr>
        <w:t xml:space="preserve"> образованию.</w:t>
      </w:r>
    </w:p>
    <w:p w14:paraId="48FA5157" w14:textId="77777777" w:rsidR="00437756" w:rsidRDefault="00437756">
      <w:pPr>
        <w:jc w:val="both"/>
        <w:rPr>
          <w:sz w:val="24"/>
        </w:rPr>
        <w:sectPr w:rsidR="00437756">
          <w:pgSz w:w="11910" w:h="16840"/>
          <w:pgMar w:top="1040" w:right="0" w:bottom="280" w:left="760" w:header="720" w:footer="720" w:gutter="0"/>
          <w:cols w:space="720"/>
        </w:sectPr>
      </w:pPr>
    </w:p>
    <w:p w14:paraId="460F5025" w14:textId="77777777" w:rsidR="00437756" w:rsidRDefault="00437756">
      <w:pPr>
        <w:spacing w:line="247" w:lineRule="auto"/>
        <w:jc w:val="both"/>
        <w:sectPr w:rsidR="00437756">
          <w:pgSz w:w="11910" w:h="16840"/>
          <w:pgMar w:top="1020" w:right="0" w:bottom="280" w:left="760" w:header="720" w:footer="720" w:gutter="0"/>
          <w:cols w:space="720"/>
        </w:sectPr>
      </w:pPr>
    </w:p>
    <w:p w14:paraId="5482779A" w14:textId="77777777" w:rsidR="00437756" w:rsidRDefault="00713951">
      <w:pPr>
        <w:pStyle w:val="a3"/>
        <w:spacing w:before="68" w:line="247" w:lineRule="auto"/>
        <w:ind w:left="1225" w:right="845"/>
        <w:jc w:val="both"/>
      </w:pPr>
      <w:r>
        <w:lastRenderedPageBreak/>
        <w:t>правилами</w:t>
      </w:r>
      <w:r>
        <w:rPr>
          <w:spacing w:val="-6"/>
        </w:rPr>
        <w:t xml:space="preserve"> </w:t>
      </w:r>
      <w:r>
        <w:t>СП</w:t>
      </w:r>
      <w:r>
        <w:rPr>
          <w:spacing w:val="-7"/>
        </w:rPr>
        <w:t xml:space="preserve"> </w:t>
      </w:r>
      <w:r>
        <w:t>2.4.3648-20</w:t>
      </w:r>
      <w:r>
        <w:rPr>
          <w:spacing w:val="-6"/>
        </w:rPr>
        <w:t xml:space="preserve"> </w:t>
      </w:r>
      <w:r>
        <w:t>"Санитарно-эпидемиологические</w:t>
      </w:r>
      <w:r>
        <w:rPr>
          <w:spacing w:val="-7"/>
        </w:rPr>
        <w:t xml:space="preserve"> </w:t>
      </w:r>
      <w:r>
        <w:t>требования</w:t>
      </w:r>
      <w:r>
        <w:rPr>
          <w:spacing w:val="-6"/>
        </w:rPr>
        <w:t xml:space="preserve"> </w:t>
      </w:r>
      <w:r>
        <w:t>к</w:t>
      </w:r>
      <w:r>
        <w:rPr>
          <w:spacing w:val="-8"/>
        </w:rPr>
        <w:t xml:space="preserve"> </w:t>
      </w:r>
      <w:r>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N 61573);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28.01.2021 №2 (зарегистрированы Министерством юстиции Российской Федерации 29 января 2021 г., регистрационный N 62296)</w:t>
      </w:r>
    </w:p>
    <w:p w14:paraId="2C3338D2" w14:textId="77777777" w:rsidR="00437756" w:rsidRDefault="00713951">
      <w:pPr>
        <w:pStyle w:val="a3"/>
        <w:spacing w:before="5" w:line="247" w:lineRule="auto"/>
        <w:ind w:left="1225" w:right="846" w:firstLine="273"/>
        <w:jc w:val="both"/>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44179D04" w14:textId="77777777" w:rsidR="00437756" w:rsidRDefault="00437756">
      <w:pPr>
        <w:pStyle w:val="a3"/>
        <w:spacing w:before="16"/>
        <w:ind w:left="0"/>
      </w:pPr>
    </w:p>
    <w:p w14:paraId="58EF7C4A" w14:textId="77777777" w:rsidR="00437756" w:rsidRDefault="00713951">
      <w:pPr>
        <w:pStyle w:val="a3"/>
        <w:spacing w:before="1"/>
        <w:jc w:val="both"/>
      </w:pPr>
      <w:r>
        <w:t>Образовательная</w:t>
      </w:r>
      <w:r>
        <w:rPr>
          <w:spacing w:val="-7"/>
        </w:rPr>
        <w:t xml:space="preserve"> </w:t>
      </w:r>
      <w:r>
        <w:t>недельная</w:t>
      </w:r>
      <w:r>
        <w:rPr>
          <w:spacing w:val="-5"/>
        </w:rPr>
        <w:t xml:space="preserve"> </w:t>
      </w:r>
      <w:r>
        <w:t>нагрузка</w:t>
      </w:r>
      <w:r>
        <w:rPr>
          <w:spacing w:val="-6"/>
        </w:rPr>
        <w:t xml:space="preserve"> </w:t>
      </w:r>
      <w:r>
        <w:t>равномерно</w:t>
      </w:r>
      <w:r>
        <w:rPr>
          <w:spacing w:val="-4"/>
        </w:rPr>
        <w:t xml:space="preserve"> </w:t>
      </w:r>
      <w:r>
        <w:rPr>
          <w:spacing w:val="-2"/>
        </w:rPr>
        <w:t>распределена</w:t>
      </w:r>
    </w:p>
    <w:p w14:paraId="76801AEA" w14:textId="77777777" w:rsidR="00437756" w:rsidRDefault="00713951">
      <w:pPr>
        <w:pStyle w:val="a3"/>
        <w:spacing w:before="14" w:line="247" w:lineRule="auto"/>
        <w:ind w:left="1225" w:right="847" w:firstLine="273"/>
        <w:jc w:val="both"/>
      </w:pPr>
      <w:r>
        <w:t>в течение учебной недели, при этом объем максимальной допустимой нагрузки в течение</w:t>
      </w:r>
      <w:r>
        <w:rPr>
          <w:spacing w:val="-6"/>
        </w:rPr>
        <w:t xml:space="preserve"> </w:t>
      </w:r>
      <w:r>
        <w:t>дня</w:t>
      </w:r>
      <w:r>
        <w:rPr>
          <w:spacing w:val="-5"/>
        </w:rPr>
        <w:t xml:space="preserve"> </w:t>
      </w:r>
      <w:r>
        <w:t>составляет</w:t>
      </w:r>
      <w:r>
        <w:rPr>
          <w:spacing w:val="-4"/>
        </w:rPr>
        <w:t xml:space="preserve"> </w:t>
      </w:r>
      <w:r>
        <w:t>не</w:t>
      </w:r>
      <w:r>
        <w:rPr>
          <w:spacing w:val="-6"/>
        </w:rPr>
        <w:t xml:space="preserve"> </w:t>
      </w:r>
      <w:r>
        <w:t>более</w:t>
      </w:r>
      <w:r>
        <w:rPr>
          <w:spacing w:val="-6"/>
        </w:rPr>
        <w:t xml:space="preserve"> </w:t>
      </w:r>
      <w:r>
        <w:t>6</w:t>
      </w:r>
      <w:r>
        <w:rPr>
          <w:spacing w:val="-2"/>
        </w:rPr>
        <w:t xml:space="preserve"> </w:t>
      </w:r>
      <w:r>
        <w:t>уроков</w:t>
      </w:r>
      <w:r>
        <w:rPr>
          <w:spacing w:val="-5"/>
        </w:rPr>
        <w:t xml:space="preserve"> </w:t>
      </w:r>
      <w:r>
        <w:t>в</w:t>
      </w:r>
      <w:r>
        <w:rPr>
          <w:spacing w:val="-5"/>
        </w:rPr>
        <w:t xml:space="preserve"> </w:t>
      </w:r>
      <w:r>
        <w:t>V</w:t>
      </w:r>
      <w:r>
        <w:rPr>
          <w:spacing w:val="-3"/>
        </w:rPr>
        <w:t xml:space="preserve"> </w:t>
      </w:r>
      <w:r>
        <w:t>–</w:t>
      </w:r>
      <w:r>
        <w:rPr>
          <w:spacing w:val="-5"/>
        </w:rPr>
        <w:t xml:space="preserve"> </w:t>
      </w:r>
      <w:r>
        <w:t>VI</w:t>
      </w:r>
      <w:r>
        <w:rPr>
          <w:spacing w:val="-10"/>
        </w:rPr>
        <w:t xml:space="preserve"> </w:t>
      </w:r>
      <w:r>
        <w:t>классах</w:t>
      </w:r>
      <w:r>
        <w:rPr>
          <w:spacing w:val="-3"/>
        </w:rPr>
        <w:t xml:space="preserve"> </w:t>
      </w:r>
      <w:r>
        <w:t>и</w:t>
      </w:r>
      <w:r>
        <w:rPr>
          <w:spacing w:val="-4"/>
        </w:rPr>
        <w:t xml:space="preserve"> </w:t>
      </w:r>
      <w:r>
        <w:t>не</w:t>
      </w:r>
      <w:r>
        <w:rPr>
          <w:spacing w:val="-6"/>
        </w:rPr>
        <w:t xml:space="preserve"> </w:t>
      </w:r>
      <w:r>
        <w:t>более</w:t>
      </w:r>
      <w:r>
        <w:rPr>
          <w:spacing w:val="-6"/>
        </w:rPr>
        <w:t xml:space="preserve"> </w:t>
      </w:r>
      <w:r>
        <w:t>7</w:t>
      </w:r>
      <w:r>
        <w:rPr>
          <w:spacing w:val="-7"/>
        </w:rPr>
        <w:t xml:space="preserve"> </w:t>
      </w:r>
      <w:r>
        <w:t>уроков</w:t>
      </w:r>
      <w:r>
        <w:rPr>
          <w:spacing w:val="-5"/>
        </w:rPr>
        <w:t xml:space="preserve"> </w:t>
      </w:r>
      <w:r>
        <w:t>в</w:t>
      </w:r>
      <w:r>
        <w:rPr>
          <w:spacing w:val="-5"/>
        </w:rPr>
        <w:t xml:space="preserve"> </w:t>
      </w:r>
      <w:r>
        <w:t>VII</w:t>
      </w:r>
      <w:r>
        <w:rPr>
          <w:spacing w:val="-6"/>
        </w:rPr>
        <w:t xml:space="preserve"> </w:t>
      </w:r>
      <w:r>
        <w:t>–</w:t>
      </w:r>
      <w:r>
        <w:rPr>
          <w:spacing w:val="-2"/>
        </w:rPr>
        <w:t xml:space="preserve"> </w:t>
      </w:r>
      <w:r>
        <w:t xml:space="preserve">IX </w:t>
      </w:r>
      <w:r>
        <w:rPr>
          <w:spacing w:val="-2"/>
        </w:rPr>
        <w:t>классах.</w:t>
      </w:r>
    </w:p>
    <w:p w14:paraId="2B9582C3" w14:textId="77777777" w:rsidR="00437756" w:rsidRDefault="00713951">
      <w:pPr>
        <w:pStyle w:val="a3"/>
        <w:spacing w:before="4" w:line="247" w:lineRule="auto"/>
        <w:ind w:left="1225" w:right="849" w:firstLine="273"/>
        <w:jc w:val="both"/>
      </w:pPr>
      <w:r>
        <w:t xml:space="preserve">Учебный год начинается 1 сентября 2021 года. Учебный год условно делится на четверти, по итогам которых выставляются отметки за освоение образовательных </w:t>
      </w:r>
      <w:r>
        <w:rPr>
          <w:spacing w:val="-2"/>
        </w:rPr>
        <w:t>программ.</w:t>
      </w:r>
    </w:p>
    <w:p w14:paraId="21C64124" w14:textId="77777777" w:rsidR="00437756" w:rsidRDefault="00713951">
      <w:pPr>
        <w:pStyle w:val="a3"/>
        <w:spacing w:before="4" w:line="247" w:lineRule="auto"/>
        <w:ind w:left="1225" w:right="853" w:firstLine="273"/>
        <w:jc w:val="both"/>
      </w:pPr>
      <w:r>
        <w:t>Для обучающихся посещающих ОДОД устанавливается перерыв, продолжительностью не менее одного часа.</w:t>
      </w:r>
    </w:p>
    <w:p w14:paraId="4DBDD4CC" w14:textId="77777777" w:rsidR="00437756" w:rsidRDefault="00713951">
      <w:pPr>
        <w:pStyle w:val="a3"/>
        <w:spacing w:before="5" w:line="247" w:lineRule="auto"/>
        <w:ind w:left="1225" w:right="847" w:firstLine="273"/>
        <w:jc w:val="both"/>
      </w:pPr>
      <w:r>
        <w:t>Во второй половине дня ОУ реализует внеурочную деятельность Основной образовательной</w:t>
      </w:r>
      <w:r>
        <w:rPr>
          <w:spacing w:val="-15"/>
        </w:rPr>
        <w:t xml:space="preserve"> </w:t>
      </w:r>
      <w:r>
        <w:t>программы</w:t>
      </w:r>
      <w:r>
        <w:rPr>
          <w:spacing w:val="-14"/>
        </w:rPr>
        <w:t xml:space="preserve"> </w:t>
      </w:r>
      <w:r>
        <w:t>основного</w:t>
      </w:r>
      <w:r>
        <w:rPr>
          <w:spacing w:val="-13"/>
        </w:rPr>
        <w:t xml:space="preserve"> </w:t>
      </w:r>
      <w:r>
        <w:t>общего</w:t>
      </w:r>
      <w:r>
        <w:rPr>
          <w:spacing w:val="-13"/>
        </w:rPr>
        <w:t xml:space="preserve"> </w:t>
      </w:r>
      <w:r>
        <w:t>образования</w:t>
      </w:r>
      <w:r>
        <w:rPr>
          <w:spacing w:val="-13"/>
        </w:rPr>
        <w:t xml:space="preserve"> </w:t>
      </w:r>
      <w:r>
        <w:t>в</w:t>
      </w:r>
      <w:r>
        <w:rPr>
          <w:spacing w:val="-14"/>
        </w:rPr>
        <w:t xml:space="preserve"> </w:t>
      </w:r>
      <w:r>
        <w:t>V-</w:t>
      </w:r>
      <w:r>
        <w:rPr>
          <w:spacing w:val="-11"/>
        </w:rPr>
        <w:t xml:space="preserve"> </w:t>
      </w:r>
      <w:r>
        <w:t>IX</w:t>
      </w:r>
      <w:r>
        <w:rPr>
          <w:spacing w:val="-14"/>
        </w:rPr>
        <w:t xml:space="preserve"> </w:t>
      </w:r>
      <w:r>
        <w:t>классах</w:t>
      </w:r>
      <w:r>
        <w:rPr>
          <w:spacing w:val="-11"/>
        </w:rPr>
        <w:t xml:space="preserve"> </w:t>
      </w:r>
      <w:r>
        <w:t>в</w:t>
      </w:r>
      <w:r>
        <w:rPr>
          <w:spacing w:val="-14"/>
        </w:rPr>
        <w:t xml:space="preserve"> </w:t>
      </w:r>
      <w:r>
        <w:t>объеме:</w:t>
      </w:r>
      <w:r>
        <w:rPr>
          <w:spacing w:val="-13"/>
        </w:rPr>
        <w:t xml:space="preserve"> </w:t>
      </w:r>
      <w:r>
        <w:t>по 5</w:t>
      </w:r>
      <w:r>
        <w:rPr>
          <w:spacing w:val="-11"/>
        </w:rPr>
        <w:t xml:space="preserve"> </w:t>
      </w:r>
      <w:r>
        <w:t>часов</w:t>
      </w:r>
      <w:r>
        <w:rPr>
          <w:spacing w:val="-9"/>
        </w:rPr>
        <w:t xml:space="preserve"> </w:t>
      </w:r>
      <w:r>
        <w:t>в</w:t>
      </w:r>
      <w:r>
        <w:rPr>
          <w:spacing w:val="-11"/>
        </w:rPr>
        <w:t xml:space="preserve"> </w:t>
      </w:r>
      <w:r>
        <w:t>неделю</w:t>
      </w:r>
      <w:r>
        <w:rPr>
          <w:spacing w:val="-10"/>
        </w:rPr>
        <w:t xml:space="preserve"> </w:t>
      </w:r>
      <w:r>
        <w:t>в</w:t>
      </w:r>
      <w:r>
        <w:rPr>
          <w:spacing w:val="-11"/>
        </w:rPr>
        <w:t xml:space="preserve"> </w:t>
      </w:r>
      <w:r>
        <w:t>каждом</w:t>
      </w:r>
      <w:r>
        <w:rPr>
          <w:spacing w:val="-11"/>
        </w:rPr>
        <w:t xml:space="preserve"> </w:t>
      </w:r>
      <w:r>
        <w:t>классе.</w:t>
      </w:r>
      <w:r>
        <w:rPr>
          <w:spacing w:val="-9"/>
        </w:rPr>
        <w:t xml:space="preserve"> </w:t>
      </w:r>
      <w:r>
        <w:t>Цель</w:t>
      </w:r>
      <w:r>
        <w:rPr>
          <w:spacing w:val="-10"/>
        </w:rPr>
        <w:t xml:space="preserve"> </w:t>
      </w:r>
      <w:r>
        <w:t>внеурочной</w:t>
      </w:r>
      <w:r>
        <w:rPr>
          <w:spacing w:val="-10"/>
        </w:rPr>
        <w:t xml:space="preserve"> </w:t>
      </w:r>
      <w:r>
        <w:t>деятельности:</w:t>
      </w:r>
      <w:r>
        <w:rPr>
          <w:spacing w:val="-10"/>
        </w:rPr>
        <w:t xml:space="preserve"> </w:t>
      </w:r>
      <w:r>
        <w:t>создание</w:t>
      </w:r>
      <w:r>
        <w:rPr>
          <w:spacing w:val="-9"/>
        </w:rPr>
        <w:t xml:space="preserve"> </w:t>
      </w:r>
      <w:r>
        <w:t>условий</w:t>
      </w:r>
      <w:r>
        <w:rPr>
          <w:spacing w:val="-10"/>
        </w:rPr>
        <w:t xml:space="preserve"> </w:t>
      </w:r>
      <w:r>
        <w:t>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06998455" w14:textId="77777777" w:rsidR="00437756" w:rsidRDefault="00713951">
      <w:pPr>
        <w:pStyle w:val="a3"/>
        <w:spacing w:before="5" w:line="247" w:lineRule="auto"/>
        <w:ind w:left="1225" w:right="844" w:firstLine="273"/>
        <w:jc w:val="both"/>
      </w:pPr>
      <w:r>
        <w:t>Между началом занятий по внеурочной деятельности и последним уроком устраивается</w:t>
      </w:r>
      <w:r>
        <w:rPr>
          <w:spacing w:val="-15"/>
        </w:rPr>
        <w:t xml:space="preserve"> </w:t>
      </w:r>
      <w:r>
        <w:t>перерыв</w:t>
      </w:r>
      <w:r>
        <w:rPr>
          <w:spacing w:val="-15"/>
        </w:rPr>
        <w:t xml:space="preserve"> </w:t>
      </w:r>
      <w:r>
        <w:t>продолжительностью</w:t>
      </w:r>
      <w:r>
        <w:rPr>
          <w:spacing w:val="-15"/>
        </w:rPr>
        <w:t xml:space="preserve"> </w:t>
      </w:r>
      <w:r>
        <w:t>45</w:t>
      </w:r>
      <w:r>
        <w:rPr>
          <w:spacing w:val="-15"/>
        </w:rPr>
        <w:t xml:space="preserve"> </w:t>
      </w:r>
      <w:r>
        <w:t>минут.</w:t>
      </w:r>
      <w:r>
        <w:rPr>
          <w:spacing w:val="-15"/>
        </w:rPr>
        <w:t xml:space="preserve"> </w:t>
      </w:r>
      <w:r>
        <w:t>Время,</w:t>
      </w:r>
      <w:r>
        <w:rPr>
          <w:spacing w:val="-15"/>
        </w:rPr>
        <w:t xml:space="preserve"> </w:t>
      </w:r>
      <w:r>
        <w:t>отведенное</w:t>
      </w:r>
      <w:r>
        <w:rPr>
          <w:spacing w:val="-15"/>
        </w:rPr>
        <w:t xml:space="preserve"> </w:t>
      </w:r>
      <w:r>
        <w:t>на</w:t>
      </w:r>
      <w:r>
        <w:rPr>
          <w:spacing w:val="-15"/>
        </w:rPr>
        <w:t xml:space="preserve"> </w:t>
      </w:r>
      <w:r>
        <w:t>внеурочную деятельность, не учитывается при определении максимально допустимой недельной нагрузки обучающихся.</w:t>
      </w:r>
    </w:p>
    <w:p w14:paraId="4A766BC6" w14:textId="77777777" w:rsidR="00437756" w:rsidRDefault="00713951">
      <w:pPr>
        <w:pStyle w:val="a3"/>
        <w:spacing w:before="3"/>
        <w:jc w:val="both"/>
      </w:pPr>
      <w:r>
        <w:t>38.1.</w:t>
      </w:r>
      <w:r>
        <w:rPr>
          <w:spacing w:val="-5"/>
        </w:rPr>
        <w:t xml:space="preserve"> </w:t>
      </w:r>
      <w:r>
        <w:t>2.</w:t>
      </w:r>
      <w:r>
        <w:rPr>
          <w:spacing w:val="-2"/>
        </w:rPr>
        <w:t xml:space="preserve"> </w:t>
      </w:r>
      <w:r>
        <w:t>Структура</w:t>
      </w:r>
      <w:r>
        <w:rPr>
          <w:spacing w:val="1"/>
        </w:rPr>
        <w:t xml:space="preserve"> </w:t>
      </w:r>
      <w:r>
        <w:t>учебного</w:t>
      </w:r>
      <w:r>
        <w:rPr>
          <w:spacing w:val="-2"/>
        </w:rPr>
        <w:t xml:space="preserve"> </w:t>
      </w:r>
      <w:r>
        <w:rPr>
          <w:spacing w:val="-4"/>
        </w:rPr>
        <w:t>плана</w:t>
      </w:r>
    </w:p>
    <w:p w14:paraId="3C115BEE" w14:textId="77777777" w:rsidR="00437756" w:rsidRDefault="00713951">
      <w:pPr>
        <w:pStyle w:val="a3"/>
        <w:spacing w:before="12"/>
        <w:jc w:val="both"/>
      </w:pPr>
      <w:r>
        <w:t>Учебный</w:t>
      </w:r>
      <w:r>
        <w:rPr>
          <w:spacing w:val="-3"/>
        </w:rPr>
        <w:t xml:space="preserve"> </w:t>
      </w:r>
      <w:r>
        <w:t>план</w:t>
      </w:r>
      <w:r>
        <w:rPr>
          <w:spacing w:val="-3"/>
        </w:rPr>
        <w:t xml:space="preserve"> </w:t>
      </w:r>
      <w:r>
        <w:t>составлен</w:t>
      </w:r>
      <w:r>
        <w:rPr>
          <w:spacing w:val="-3"/>
        </w:rPr>
        <w:t xml:space="preserve"> </w:t>
      </w:r>
      <w:r>
        <w:t>в</w:t>
      </w:r>
      <w:r>
        <w:rPr>
          <w:spacing w:val="-4"/>
        </w:rPr>
        <w:t xml:space="preserve"> </w:t>
      </w:r>
      <w:r>
        <w:t>соответствии</w:t>
      </w:r>
      <w:r>
        <w:rPr>
          <w:spacing w:val="-3"/>
        </w:rPr>
        <w:t xml:space="preserve"> </w:t>
      </w:r>
      <w:r>
        <w:t>с</w:t>
      </w:r>
      <w:r>
        <w:rPr>
          <w:spacing w:val="-3"/>
        </w:rPr>
        <w:t xml:space="preserve"> </w:t>
      </w:r>
      <w:r>
        <w:rPr>
          <w:spacing w:val="-2"/>
        </w:rPr>
        <w:t>требованиями:</w:t>
      </w:r>
    </w:p>
    <w:p w14:paraId="01007A81" w14:textId="77777777" w:rsidR="00437756" w:rsidRDefault="00713951">
      <w:pPr>
        <w:pStyle w:val="a3"/>
        <w:spacing w:before="14" w:line="247" w:lineRule="auto"/>
        <w:ind w:left="1225" w:right="849" w:firstLine="873"/>
        <w:jc w:val="both"/>
      </w:pPr>
      <w:r>
        <w:t>Федеральной Образовательной Программы Основного Общего Образования от 16.11.2022 №993.</w:t>
      </w:r>
    </w:p>
    <w:p w14:paraId="0A684D74" w14:textId="77777777" w:rsidR="00437756" w:rsidRDefault="00713951">
      <w:pPr>
        <w:pStyle w:val="a3"/>
        <w:spacing w:before="5" w:line="247" w:lineRule="auto"/>
        <w:ind w:left="1225" w:right="847" w:firstLine="273"/>
        <w:jc w:val="both"/>
      </w:pPr>
      <w:r>
        <w:t xml:space="preserve">Федерального Закона от 29.12.2012 № 273-ФЗ «Об образовании в Российской </w:t>
      </w:r>
      <w:r>
        <w:rPr>
          <w:spacing w:val="-2"/>
        </w:rPr>
        <w:t>Федерации»;</w:t>
      </w:r>
    </w:p>
    <w:p w14:paraId="5E702385" w14:textId="77777777" w:rsidR="00437756" w:rsidRDefault="00713951">
      <w:pPr>
        <w:pStyle w:val="a3"/>
        <w:spacing w:before="4" w:line="247" w:lineRule="auto"/>
        <w:ind w:left="1225" w:right="852" w:firstLine="273"/>
        <w:jc w:val="both"/>
      </w:pPr>
      <w:r>
        <w:t>Федерального базисного учебного плана, утвержденного приказом Министерства образования Российской Федерации от 09.03.2004 № 1312 (далее – ФБУП-2004);</w:t>
      </w:r>
    </w:p>
    <w:p w14:paraId="0F0F9C7E" w14:textId="77777777" w:rsidR="00437756" w:rsidRDefault="00713951">
      <w:pPr>
        <w:pStyle w:val="a3"/>
        <w:spacing w:before="5" w:line="247" w:lineRule="auto"/>
        <w:ind w:left="1225" w:right="848" w:firstLine="273"/>
        <w:jc w:val="both"/>
      </w:pPr>
      <w:r>
        <w:t xml:space="preserve">Федерального компонента государственных образовательных стандартов общего образования, утвержденного приказом Министерства образования Российской </w:t>
      </w:r>
      <w:r>
        <w:rPr>
          <w:spacing w:val="-2"/>
        </w:rPr>
        <w:t>Федерации</w:t>
      </w:r>
    </w:p>
    <w:p w14:paraId="64F3509C" w14:textId="77777777" w:rsidR="00437756" w:rsidRDefault="00713951">
      <w:pPr>
        <w:pStyle w:val="a3"/>
        <w:spacing w:before="4" w:line="247" w:lineRule="auto"/>
        <w:ind w:left="1225" w:right="849" w:firstLine="273"/>
        <w:jc w:val="both"/>
      </w:pPr>
      <w:r>
        <w:t>от 05.03.2004 № 1089 «Об утверждении федерального компонента государственных образовательных</w:t>
      </w:r>
      <w:r>
        <w:rPr>
          <w:spacing w:val="-15"/>
        </w:rPr>
        <w:t xml:space="preserve"> </w:t>
      </w:r>
      <w:r>
        <w:t>стандартов</w:t>
      </w:r>
      <w:r>
        <w:rPr>
          <w:spacing w:val="-15"/>
        </w:rPr>
        <w:t xml:space="preserve"> </w:t>
      </w:r>
      <w:r>
        <w:t>начального</w:t>
      </w:r>
      <w:r>
        <w:rPr>
          <w:spacing w:val="-15"/>
        </w:rPr>
        <w:t xml:space="preserve"> </w:t>
      </w:r>
      <w:r>
        <w:t>общего,</w:t>
      </w:r>
      <w:r>
        <w:rPr>
          <w:spacing w:val="-15"/>
        </w:rPr>
        <w:t xml:space="preserve"> </w:t>
      </w:r>
      <w:r>
        <w:t>основного</w:t>
      </w:r>
      <w:r>
        <w:rPr>
          <w:spacing w:val="-15"/>
        </w:rPr>
        <w:t xml:space="preserve"> </w:t>
      </w:r>
      <w:r>
        <w:t>общего</w:t>
      </w:r>
      <w:r>
        <w:rPr>
          <w:spacing w:val="-15"/>
        </w:rPr>
        <w:t xml:space="preserve"> </w:t>
      </w:r>
      <w:r>
        <w:t>и</w:t>
      </w:r>
      <w:r>
        <w:rPr>
          <w:spacing w:val="-15"/>
        </w:rPr>
        <w:t xml:space="preserve"> </w:t>
      </w:r>
      <w:r>
        <w:t>среднего</w:t>
      </w:r>
      <w:r>
        <w:rPr>
          <w:spacing w:val="-15"/>
        </w:rPr>
        <w:t xml:space="preserve"> </w:t>
      </w:r>
      <w:r>
        <w:t>(полного) общего образования» (далее – ФКГОС) (для X-XI (XII) классов);</w:t>
      </w:r>
    </w:p>
    <w:p w14:paraId="65684B68" w14:textId="77777777" w:rsidR="00437756" w:rsidRDefault="00713951">
      <w:pPr>
        <w:pStyle w:val="a3"/>
        <w:spacing w:before="4" w:line="247" w:lineRule="auto"/>
        <w:ind w:left="1225" w:right="853" w:firstLine="273"/>
        <w:jc w:val="both"/>
      </w:pPr>
      <w: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w:t>
      </w:r>
    </w:p>
    <w:p w14:paraId="6D21D3B5" w14:textId="77777777" w:rsidR="00437756" w:rsidRDefault="00437756">
      <w:pPr>
        <w:spacing w:line="247" w:lineRule="auto"/>
        <w:jc w:val="both"/>
        <w:sectPr w:rsidR="00437756">
          <w:pgSz w:w="11910" w:h="16840"/>
          <w:pgMar w:top="1040" w:right="0" w:bottom="280" w:left="760" w:header="720" w:footer="720" w:gutter="0"/>
          <w:cols w:space="720"/>
        </w:sectPr>
      </w:pPr>
    </w:p>
    <w:p w14:paraId="45C3BB6B" w14:textId="77777777" w:rsidR="00437756" w:rsidRDefault="00713951">
      <w:pPr>
        <w:pStyle w:val="a3"/>
        <w:spacing w:before="68" w:line="247" w:lineRule="auto"/>
        <w:ind w:left="1225" w:right="842" w:firstLine="273"/>
        <w:jc w:val="both"/>
      </w:pPr>
      <w:r>
        <w:lastRenderedPageBreak/>
        <w:t>Порядка организации и осуществления образовательной деятельности по основным общеобразовательным</w:t>
      </w:r>
      <w:r>
        <w:rPr>
          <w:spacing w:val="-4"/>
        </w:rPr>
        <w:t xml:space="preserve"> </w:t>
      </w:r>
      <w:r>
        <w:t>программам</w:t>
      </w:r>
      <w:r>
        <w:rPr>
          <w:spacing w:val="-2"/>
        </w:rPr>
        <w:t xml:space="preserve"> </w:t>
      </w:r>
      <w:r>
        <w:t>–</w:t>
      </w:r>
      <w:r>
        <w:rPr>
          <w:spacing w:val="-5"/>
        </w:rPr>
        <w:t xml:space="preserve"> </w:t>
      </w:r>
      <w:r>
        <w:t>образовательным</w:t>
      </w:r>
      <w:r>
        <w:rPr>
          <w:spacing w:val="-7"/>
        </w:rPr>
        <w:t xml:space="preserve"> </w:t>
      </w:r>
      <w:r>
        <w:t>программам</w:t>
      </w:r>
      <w:r>
        <w:rPr>
          <w:spacing w:val="-4"/>
        </w:rPr>
        <w:t xml:space="preserve"> </w:t>
      </w:r>
      <w:r>
        <w:t>начального</w:t>
      </w:r>
      <w:r>
        <w:rPr>
          <w:spacing w:val="-5"/>
        </w:rPr>
        <w:t xml:space="preserve"> </w:t>
      </w:r>
      <w:r>
        <w:t>общего, основного общего и среднего общего образования, утвержденного приказом Министерства образования и науки Российской Федерации от 22.03.2021 № 115;</w:t>
      </w:r>
    </w:p>
    <w:p w14:paraId="00F9CAAC" w14:textId="77777777" w:rsidR="00437756" w:rsidRDefault="00713951">
      <w:pPr>
        <w:pStyle w:val="a3"/>
        <w:spacing w:before="6" w:line="247" w:lineRule="auto"/>
        <w:ind w:left="1225" w:right="851" w:firstLine="273"/>
        <w:jc w:val="both"/>
      </w:pPr>
      <w:r>
        <w:t>Федерального государственного образовательного стандарта основного общего образования, утвержденный приказом Министерства просвещения Российской Федерации от 31.05.2021 № 287</w:t>
      </w:r>
    </w:p>
    <w:p w14:paraId="09E0D0F3" w14:textId="77777777" w:rsidR="00437756" w:rsidRDefault="00713951">
      <w:pPr>
        <w:pStyle w:val="a3"/>
        <w:spacing w:before="4" w:line="247" w:lineRule="auto"/>
        <w:ind w:left="1225" w:right="850" w:firstLine="873"/>
        <w:jc w:val="both"/>
      </w:pPr>
      <w: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21.09.2022 № 858;</w:t>
      </w:r>
    </w:p>
    <w:p w14:paraId="10BCB10E" w14:textId="77777777" w:rsidR="00437756" w:rsidRDefault="00713951">
      <w:pPr>
        <w:pStyle w:val="a3"/>
        <w:spacing w:before="6" w:line="247" w:lineRule="auto"/>
        <w:ind w:left="1225" w:right="849" w:firstLine="273"/>
        <w:jc w:val="both"/>
      </w:pPr>
      <w:r>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14:paraId="31E11C99" w14:textId="77777777" w:rsidR="00437756" w:rsidRDefault="00713951">
      <w:pPr>
        <w:pStyle w:val="a3"/>
        <w:spacing w:before="2"/>
        <w:jc w:val="both"/>
      </w:pPr>
      <w:r>
        <w:t>Санитарно-эпидемиологических</w:t>
      </w:r>
      <w:r>
        <w:rPr>
          <w:spacing w:val="-6"/>
        </w:rPr>
        <w:t xml:space="preserve"> </w:t>
      </w:r>
      <w:r>
        <w:t>требований</w:t>
      </w:r>
      <w:r>
        <w:rPr>
          <w:spacing w:val="-6"/>
        </w:rPr>
        <w:t xml:space="preserve"> </w:t>
      </w:r>
      <w:r>
        <w:t>к</w:t>
      </w:r>
      <w:r>
        <w:rPr>
          <w:spacing w:val="-7"/>
        </w:rPr>
        <w:t xml:space="preserve"> </w:t>
      </w:r>
      <w:r>
        <w:t>условиям</w:t>
      </w:r>
      <w:r>
        <w:rPr>
          <w:spacing w:val="-5"/>
        </w:rPr>
        <w:t xml:space="preserve"> </w:t>
      </w:r>
      <w:r>
        <w:t>и</w:t>
      </w:r>
      <w:r>
        <w:rPr>
          <w:spacing w:val="-5"/>
        </w:rPr>
        <w:t xml:space="preserve"> </w:t>
      </w:r>
      <w:r>
        <w:t>организации</w:t>
      </w:r>
      <w:r>
        <w:rPr>
          <w:spacing w:val="-4"/>
        </w:rPr>
        <w:t xml:space="preserve"> </w:t>
      </w:r>
      <w:r>
        <w:rPr>
          <w:spacing w:val="-2"/>
        </w:rPr>
        <w:t>обучения</w:t>
      </w:r>
    </w:p>
    <w:p w14:paraId="2412E5C0" w14:textId="77777777" w:rsidR="00437756" w:rsidRDefault="00713951">
      <w:pPr>
        <w:pStyle w:val="a3"/>
        <w:spacing w:before="15" w:line="247" w:lineRule="auto"/>
        <w:ind w:left="1225" w:right="852" w:firstLine="273"/>
        <w:jc w:val="both"/>
      </w:pPr>
      <w:r>
        <w:t>в общеобразовательных учреждениях, утвержденных постановлением Главного государственного</w:t>
      </w:r>
      <w:r>
        <w:rPr>
          <w:spacing w:val="-4"/>
        </w:rPr>
        <w:t xml:space="preserve"> </w:t>
      </w:r>
      <w:r>
        <w:t>санитарного</w:t>
      </w:r>
      <w:r>
        <w:rPr>
          <w:spacing w:val="-2"/>
        </w:rPr>
        <w:t xml:space="preserve"> </w:t>
      </w:r>
      <w:r>
        <w:t>врача</w:t>
      </w:r>
      <w:r>
        <w:rPr>
          <w:spacing w:val="-5"/>
        </w:rPr>
        <w:t xml:space="preserve"> </w:t>
      </w:r>
      <w:r>
        <w:t>Российской</w:t>
      </w:r>
      <w:r>
        <w:rPr>
          <w:spacing w:val="-4"/>
        </w:rPr>
        <w:t xml:space="preserve"> </w:t>
      </w:r>
      <w:r>
        <w:t>Федерации</w:t>
      </w:r>
      <w:r>
        <w:rPr>
          <w:spacing w:val="-4"/>
        </w:rPr>
        <w:t xml:space="preserve"> </w:t>
      </w:r>
      <w:r>
        <w:t>от</w:t>
      </w:r>
      <w:r>
        <w:rPr>
          <w:spacing w:val="-4"/>
        </w:rPr>
        <w:t xml:space="preserve"> </w:t>
      </w:r>
      <w:r>
        <w:t>29.12.2010</w:t>
      </w:r>
      <w:r>
        <w:rPr>
          <w:spacing w:val="-4"/>
        </w:rPr>
        <w:t xml:space="preserve"> </w:t>
      </w:r>
      <w:r>
        <w:t>№</w:t>
      </w:r>
      <w:r>
        <w:rPr>
          <w:spacing w:val="-5"/>
        </w:rPr>
        <w:t xml:space="preserve"> </w:t>
      </w:r>
      <w:r>
        <w:t>189</w:t>
      </w:r>
      <w:r>
        <w:rPr>
          <w:spacing w:val="-2"/>
        </w:rPr>
        <w:t xml:space="preserve"> </w:t>
      </w:r>
      <w:r>
        <w:t>(далее – СанПиН 1.2.2.3685-21);</w:t>
      </w:r>
    </w:p>
    <w:p w14:paraId="0404AF83" w14:textId="77777777" w:rsidR="00437756" w:rsidRDefault="00713951">
      <w:pPr>
        <w:pStyle w:val="a3"/>
        <w:spacing w:before="4" w:line="247" w:lineRule="auto"/>
        <w:ind w:left="1225" w:right="847" w:firstLine="273"/>
        <w:jc w:val="both"/>
      </w:pPr>
      <w:r>
        <w:t>Учебный план для учащихся реализует программу основного общего образования, ориентирован на нормативный срок освоения общеобразовательных программ основного общего образования. Учебный план обеспечивает выполнение государственного</w:t>
      </w:r>
      <w:r>
        <w:rPr>
          <w:spacing w:val="-14"/>
        </w:rPr>
        <w:t xml:space="preserve"> </w:t>
      </w:r>
      <w:r>
        <w:t>образовательного</w:t>
      </w:r>
      <w:r>
        <w:rPr>
          <w:spacing w:val="-14"/>
        </w:rPr>
        <w:t xml:space="preserve"> </w:t>
      </w:r>
      <w:r>
        <w:t>стандарта,</w:t>
      </w:r>
      <w:r>
        <w:rPr>
          <w:spacing w:val="-13"/>
        </w:rPr>
        <w:t xml:space="preserve"> </w:t>
      </w:r>
      <w:r>
        <w:t>единство</w:t>
      </w:r>
      <w:r>
        <w:rPr>
          <w:spacing w:val="-13"/>
        </w:rPr>
        <w:t xml:space="preserve"> </w:t>
      </w:r>
      <w:r>
        <w:t>образовательного</w:t>
      </w:r>
      <w:r>
        <w:rPr>
          <w:spacing w:val="-14"/>
        </w:rPr>
        <w:t xml:space="preserve"> </w:t>
      </w:r>
      <w:r>
        <w:t>пространства Российской Федерации и Санкт-Петербурга, гарантирует овладение учащимися необходимым минимумом знаний, умений, навыков, позволяющим продолжить обучение на следующей ступени обучения, а также введение в действие и реализацию требований</w:t>
      </w:r>
      <w:r>
        <w:rPr>
          <w:spacing w:val="-4"/>
        </w:rPr>
        <w:t xml:space="preserve"> </w:t>
      </w:r>
      <w:r>
        <w:t>ФГОС</w:t>
      </w:r>
      <w:r>
        <w:rPr>
          <w:spacing w:val="-6"/>
        </w:rPr>
        <w:t xml:space="preserve"> </w:t>
      </w:r>
      <w:r>
        <w:t>ООО</w:t>
      </w:r>
      <w:r>
        <w:rPr>
          <w:spacing w:val="-5"/>
        </w:rPr>
        <w:t xml:space="preserve"> </w:t>
      </w:r>
      <w:r>
        <w:t>(обновленный)</w:t>
      </w:r>
      <w:r>
        <w:rPr>
          <w:spacing w:val="-4"/>
        </w:rPr>
        <w:t xml:space="preserve"> </w:t>
      </w:r>
      <w:r>
        <w:t>в</w:t>
      </w:r>
      <w:r>
        <w:rPr>
          <w:spacing w:val="-6"/>
        </w:rPr>
        <w:t xml:space="preserve"> </w:t>
      </w:r>
      <w:r>
        <w:t>VI-</w:t>
      </w:r>
      <w:r>
        <w:rPr>
          <w:spacing w:val="-5"/>
        </w:rPr>
        <w:t xml:space="preserve"> </w:t>
      </w:r>
      <w:r>
        <w:t>IX</w:t>
      </w:r>
      <w:r>
        <w:rPr>
          <w:spacing w:val="-5"/>
        </w:rPr>
        <w:t xml:space="preserve"> </w:t>
      </w:r>
      <w:r>
        <w:t>классах.</w:t>
      </w:r>
      <w:r>
        <w:rPr>
          <w:spacing w:val="-4"/>
        </w:rPr>
        <w:t xml:space="preserve"> </w:t>
      </w:r>
      <w:r>
        <w:t>Количество</w:t>
      </w:r>
      <w:r>
        <w:rPr>
          <w:spacing w:val="-4"/>
        </w:rPr>
        <w:t xml:space="preserve"> </w:t>
      </w:r>
      <w:r>
        <w:t>часов,</w:t>
      </w:r>
      <w:r>
        <w:rPr>
          <w:spacing w:val="-4"/>
        </w:rPr>
        <w:t xml:space="preserve"> </w:t>
      </w:r>
      <w:r>
        <w:t>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установленную СанПиН 1.2.2.3685-21.</w:t>
      </w:r>
    </w:p>
    <w:p w14:paraId="42CDEBA0" w14:textId="77777777" w:rsidR="00437756" w:rsidRDefault="00713951">
      <w:pPr>
        <w:pStyle w:val="a3"/>
        <w:spacing w:before="2" w:line="247" w:lineRule="auto"/>
        <w:ind w:left="1225" w:right="849" w:firstLine="273"/>
        <w:jc w:val="both"/>
      </w:pPr>
      <w:r>
        <w:t>Образовательная недельная нагрузка равномерно распределяется в течение учебной недели. Общий объем нагрузки в течение дня не превышает 6 уроков;</w:t>
      </w:r>
    </w:p>
    <w:p w14:paraId="70D52FB4" w14:textId="77777777" w:rsidR="00437756" w:rsidRDefault="00713951">
      <w:pPr>
        <w:pStyle w:val="a3"/>
        <w:spacing w:before="5" w:line="247" w:lineRule="auto"/>
        <w:ind w:left="1225" w:right="853" w:firstLine="273"/>
        <w:jc w:val="both"/>
      </w:pPr>
      <w:r>
        <w:t>Объем домашних заданий (по всем предметам) не должен превышать (в астрономических часах) в V классах – 2 ч.</w:t>
      </w:r>
    </w:p>
    <w:p w14:paraId="3D93F4FE" w14:textId="77777777" w:rsidR="00437756" w:rsidRDefault="00713951">
      <w:pPr>
        <w:pStyle w:val="a3"/>
        <w:spacing w:before="5"/>
        <w:jc w:val="both"/>
      </w:pPr>
      <w:r>
        <w:t>В</w:t>
      </w:r>
      <w:r>
        <w:rPr>
          <w:spacing w:val="-8"/>
        </w:rPr>
        <w:t xml:space="preserve"> </w:t>
      </w:r>
      <w:r>
        <w:t>целях</w:t>
      </w:r>
      <w:r>
        <w:rPr>
          <w:spacing w:val="-1"/>
        </w:rPr>
        <w:t xml:space="preserve"> </w:t>
      </w:r>
      <w:r>
        <w:t>реализации</w:t>
      </w:r>
      <w:r>
        <w:rPr>
          <w:spacing w:val="-3"/>
        </w:rPr>
        <w:t xml:space="preserve"> </w:t>
      </w:r>
      <w:r>
        <w:t>основных</w:t>
      </w:r>
      <w:r>
        <w:rPr>
          <w:spacing w:val="-3"/>
        </w:rPr>
        <w:t xml:space="preserve"> </w:t>
      </w:r>
      <w:r>
        <w:t>общеобразовательных</w:t>
      </w:r>
      <w:r>
        <w:rPr>
          <w:spacing w:val="-1"/>
        </w:rPr>
        <w:t xml:space="preserve"> </w:t>
      </w:r>
      <w:r>
        <w:t>программ</w:t>
      </w:r>
      <w:r>
        <w:rPr>
          <w:spacing w:val="-4"/>
        </w:rPr>
        <w:t xml:space="preserve"> </w:t>
      </w:r>
      <w:r>
        <w:t>в</w:t>
      </w:r>
      <w:r>
        <w:rPr>
          <w:spacing w:val="-4"/>
        </w:rPr>
        <w:t xml:space="preserve"> </w:t>
      </w:r>
      <w:r>
        <w:rPr>
          <w:spacing w:val="-2"/>
        </w:rPr>
        <w:t>соответствии</w:t>
      </w:r>
    </w:p>
    <w:p w14:paraId="702A7DA0" w14:textId="77777777" w:rsidR="00437756" w:rsidRDefault="00713951">
      <w:pPr>
        <w:pStyle w:val="a3"/>
        <w:spacing w:before="12" w:line="247" w:lineRule="auto"/>
        <w:ind w:left="1225" w:right="853" w:firstLine="273"/>
        <w:jc w:val="both"/>
      </w:pPr>
      <w:r>
        <w:rPr>
          <w:spacing w:val="-2"/>
        </w:rPr>
        <w:t xml:space="preserve">с образовательной программой образовательной организации осуществляется деление </w:t>
      </w:r>
      <w:r>
        <w:t>классов на две группы при реализации основных общеобразовательных программ при проведении учебных занятий</w:t>
      </w:r>
      <w:r>
        <w:rPr>
          <w:spacing w:val="-1"/>
        </w:rPr>
        <w:t xml:space="preserve"> </w:t>
      </w:r>
      <w:r>
        <w:t>по «Иностранному</w:t>
      </w:r>
      <w:r>
        <w:rPr>
          <w:spacing w:val="-3"/>
        </w:rPr>
        <w:t xml:space="preserve"> </w:t>
      </w:r>
      <w:r>
        <w:t>языку», «Технологии», «Информатике и ИКТ» («Информатике»).</w:t>
      </w:r>
    </w:p>
    <w:p w14:paraId="29225CA9" w14:textId="77777777" w:rsidR="00437756" w:rsidRDefault="00713951">
      <w:pPr>
        <w:pStyle w:val="a3"/>
        <w:spacing w:before="6" w:line="247" w:lineRule="auto"/>
        <w:ind w:left="1225" w:right="851" w:firstLine="273"/>
        <w:jc w:val="both"/>
      </w:pPr>
      <w:r>
        <w:t>Ожидаемыми результатами реализации общеобразовательных программ на второй ступени обучения является достижение уровня функциональной грамотности, соответствующего стандарту</w:t>
      </w:r>
      <w:r>
        <w:rPr>
          <w:spacing w:val="-6"/>
        </w:rPr>
        <w:t xml:space="preserve"> </w:t>
      </w:r>
      <w:r>
        <w:t>основной школы,</w:t>
      </w:r>
      <w:r>
        <w:rPr>
          <w:spacing w:val="-2"/>
        </w:rPr>
        <w:t xml:space="preserve"> </w:t>
      </w:r>
      <w:r>
        <w:t>готовность к</w:t>
      </w:r>
      <w:r>
        <w:rPr>
          <w:spacing w:val="-1"/>
        </w:rPr>
        <w:t xml:space="preserve"> </w:t>
      </w:r>
      <w:r>
        <w:t>профильному</w:t>
      </w:r>
      <w:r>
        <w:rPr>
          <w:spacing w:val="-4"/>
        </w:rPr>
        <w:t xml:space="preserve"> </w:t>
      </w:r>
      <w:r>
        <w:t>обучению</w:t>
      </w:r>
      <w:r>
        <w:rPr>
          <w:spacing w:val="-1"/>
        </w:rPr>
        <w:t xml:space="preserve"> </w:t>
      </w:r>
      <w:r>
        <w:t>на третьей ступени обучения.</w:t>
      </w:r>
    </w:p>
    <w:p w14:paraId="26498AD9" w14:textId="77777777" w:rsidR="00437756" w:rsidRDefault="00713951">
      <w:pPr>
        <w:pStyle w:val="a3"/>
        <w:spacing w:before="3" w:line="247" w:lineRule="auto"/>
        <w:ind w:left="1225" w:right="850" w:firstLine="273"/>
        <w:jc w:val="both"/>
      </w:pPr>
      <w:r>
        <w:t>Изучение образовательных дисциплин соответствует учебному плану образовательной</w:t>
      </w:r>
      <w:r>
        <w:rPr>
          <w:spacing w:val="-5"/>
        </w:rPr>
        <w:t xml:space="preserve"> </w:t>
      </w:r>
      <w:r>
        <w:t>организации,</w:t>
      </w:r>
      <w:r>
        <w:rPr>
          <w:spacing w:val="-5"/>
        </w:rPr>
        <w:t xml:space="preserve"> </w:t>
      </w:r>
      <w:r>
        <w:t>состоящего</w:t>
      </w:r>
      <w:r>
        <w:rPr>
          <w:spacing w:val="-5"/>
        </w:rPr>
        <w:t xml:space="preserve"> </w:t>
      </w:r>
      <w:r>
        <w:t>из</w:t>
      </w:r>
      <w:r>
        <w:rPr>
          <w:spacing w:val="-5"/>
        </w:rPr>
        <w:t xml:space="preserve"> </w:t>
      </w:r>
      <w:r>
        <w:t>обязательной</w:t>
      </w:r>
      <w:r>
        <w:rPr>
          <w:spacing w:val="-5"/>
        </w:rPr>
        <w:t xml:space="preserve"> </w:t>
      </w:r>
      <w:r>
        <w:t>части</w:t>
      </w:r>
      <w:r>
        <w:rPr>
          <w:spacing w:val="-4"/>
        </w:rPr>
        <w:t xml:space="preserve"> </w:t>
      </w:r>
      <w:r>
        <w:t>и</w:t>
      </w:r>
      <w:r>
        <w:rPr>
          <w:spacing w:val="-5"/>
        </w:rPr>
        <w:t xml:space="preserve"> </w:t>
      </w:r>
      <w:r>
        <w:t>части,</w:t>
      </w:r>
      <w:r>
        <w:rPr>
          <w:spacing w:val="-5"/>
        </w:rPr>
        <w:t xml:space="preserve"> </w:t>
      </w:r>
      <w:r>
        <w:t>формируемой участниками образовательного процесса.</w:t>
      </w:r>
      <w:r>
        <w:rPr>
          <w:spacing w:val="40"/>
        </w:rPr>
        <w:t xml:space="preserve"> </w:t>
      </w:r>
      <w:r>
        <w:t>Обязательная часть учебного плана</w:t>
      </w:r>
      <w:r>
        <w:rPr>
          <w:spacing w:val="-1"/>
        </w:rPr>
        <w:t xml:space="preserve"> </w:t>
      </w:r>
      <w:r>
        <w:t>включает следующие учебные предметы: русский язык, литература, иностранный язык (английский), математика, история, обществознание, география, биология, музыка, изобразительное искусство, физика, технология,</w:t>
      </w:r>
      <w:r>
        <w:rPr>
          <w:spacing w:val="40"/>
        </w:rPr>
        <w:t xml:space="preserve"> </w:t>
      </w:r>
      <w:r>
        <w:t>физическая культура.</w:t>
      </w:r>
    </w:p>
    <w:p w14:paraId="6E607D4C" w14:textId="77777777" w:rsidR="00437756" w:rsidRDefault="00437756">
      <w:pPr>
        <w:spacing w:line="247" w:lineRule="auto"/>
        <w:jc w:val="both"/>
        <w:sectPr w:rsidR="00437756">
          <w:pgSz w:w="11910" w:h="16840"/>
          <w:pgMar w:top="1040" w:right="0" w:bottom="280" w:left="760" w:header="720" w:footer="720" w:gutter="0"/>
          <w:cols w:space="720"/>
        </w:sectPr>
      </w:pPr>
    </w:p>
    <w:p w14:paraId="06B3BDFB" w14:textId="77777777" w:rsidR="00437756" w:rsidRDefault="00713951">
      <w:pPr>
        <w:pStyle w:val="a3"/>
        <w:spacing w:before="68" w:line="247" w:lineRule="auto"/>
        <w:ind w:left="1225" w:right="848" w:firstLine="273"/>
        <w:jc w:val="both"/>
      </w:pPr>
      <w:r>
        <w:lastRenderedPageBreak/>
        <w:t>Обучение предмету «Технология» в V - VII классах (2 часа в неделю) строится по направлению «Индустриальные технологии» и «Технологии ведения дома».</w:t>
      </w:r>
    </w:p>
    <w:p w14:paraId="388BF2EB" w14:textId="77777777" w:rsidR="00437756" w:rsidRDefault="00713951">
      <w:pPr>
        <w:pStyle w:val="a3"/>
        <w:spacing w:before="6" w:line="247" w:lineRule="auto"/>
        <w:ind w:left="1225" w:right="854" w:firstLine="273"/>
        <w:jc w:val="both"/>
      </w:pPr>
      <w:r>
        <w:t>В</w:t>
      </w:r>
      <w:r>
        <w:rPr>
          <w:spacing w:val="-1"/>
        </w:rPr>
        <w:t xml:space="preserve"> </w:t>
      </w:r>
      <w:r>
        <w:t>V – IX</w:t>
      </w:r>
      <w:r>
        <w:rPr>
          <w:spacing w:val="40"/>
        </w:rPr>
        <w:t xml:space="preserve"> </w:t>
      </w:r>
      <w:r>
        <w:t>классах предмет «Иностранный язык»</w:t>
      </w:r>
      <w:r>
        <w:rPr>
          <w:spacing w:val="-6"/>
        </w:rPr>
        <w:t xml:space="preserve"> </w:t>
      </w:r>
      <w:r>
        <w:t xml:space="preserve">представлен изучением английского </w:t>
      </w:r>
      <w:r>
        <w:rPr>
          <w:spacing w:val="-2"/>
        </w:rPr>
        <w:t>языка.</w:t>
      </w:r>
    </w:p>
    <w:p w14:paraId="6BF2E5B4" w14:textId="77777777" w:rsidR="00437756" w:rsidRDefault="00713951">
      <w:pPr>
        <w:pStyle w:val="a3"/>
        <w:spacing w:before="5" w:line="247" w:lineRule="auto"/>
        <w:ind w:left="1225" w:right="844" w:firstLine="273"/>
        <w:jc w:val="both"/>
      </w:pPr>
      <w:r>
        <w:t>При разработке содержания учебного предмета «Физическая культура» учитывается состояние здоровья обучающихся и проводится деление их в зависимости от состояния здоровья на три группы: основную, подготовительную и специальную медицинскую (письмо</w:t>
      </w:r>
      <w:r>
        <w:rPr>
          <w:spacing w:val="-3"/>
        </w:rPr>
        <w:t xml:space="preserve"> </w:t>
      </w:r>
      <w:r>
        <w:t>Министерства</w:t>
      </w:r>
      <w:r>
        <w:rPr>
          <w:spacing w:val="-4"/>
        </w:rPr>
        <w:t xml:space="preserve"> </w:t>
      </w:r>
      <w:r>
        <w:t>образования</w:t>
      </w:r>
      <w:r>
        <w:rPr>
          <w:spacing w:val="-3"/>
        </w:rPr>
        <w:t xml:space="preserve"> </w:t>
      </w:r>
      <w:r>
        <w:t>и</w:t>
      </w:r>
      <w:r>
        <w:rPr>
          <w:spacing w:val="-5"/>
        </w:rPr>
        <w:t xml:space="preserve"> </w:t>
      </w:r>
      <w:r>
        <w:t>науки</w:t>
      </w:r>
      <w:r>
        <w:rPr>
          <w:spacing w:val="-3"/>
        </w:rPr>
        <w:t xml:space="preserve"> </w:t>
      </w:r>
      <w:r>
        <w:t>Российской</w:t>
      </w:r>
      <w:r>
        <w:rPr>
          <w:spacing w:val="-3"/>
        </w:rPr>
        <w:t xml:space="preserve"> </w:t>
      </w:r>
      <w:r>
        <w:t>Федерации</w:t>
      </w:r>
      <w:r>
        <w:rPr>
          <w:spacing w:val="-5"/>
        </w:rPr>
        <w:t xml:space="preserve"> </w:t>
      </w:r>
      <w:r>
        <w:t>от</w:t>
      </w:r>
      <w:r>
        <w:rPr>
          <w:spacing w:val="-5"/>
        </w:rPr>
        <w:t xml:space="preserve"> </w:t>
      </w:r>
      <w:r>
        <w:t>31.10.2003</w:t>
      </w:r>
      <w:r>
        <w:rPr>
          <w:spacing w:val="-3"/>
        </w:rPr>
        <w:t xml:space="preserve"> </w:t>
      </w:r>
      <w:r>
        <w:t>№</w:t>
      </w:r>
      <w:r>
        <w:rPr>
          <w:spacing w:val="-4"/>
        </w:rPr>
        <w:t xml:space="preserve"> </w:t>
      </w:r>
      <w:r>
        <w:t>13- 51-263/123 «Об</w:t>
      </w:r>
      <w:r>
        <w:rPr>
          <w:spacing w:val="-4"/>
        </w:rPr>
        <w:t xml:space="preserve"> </w:t>
      </w:r>
      <w:r>
        <w:t>оценивании</w:t>
      </w:r>
      <w:r>
        <w:rPr>
          <w:spacing w:val="-4"/>
        </w:rPr>
        <w:t xml:space="preserve"> </w:t>
      </w:r>
      <w:r>
        <w:t>и</w:t>
      </w:r>
      <w:r>
        <w:rPr>
          <w:spacing w:val="-4"/>
        </w:rPr>
        <w:t xml:space="preserve"> </w:t>
      </w:r>
      <w:r>
        <w:t>аттестации</w:t>
      </w:r>
      <w:r>
        <w:rPr>
          <w:spacing w:val="-1"/>
        </w:rPr>
        <w:t xml:space="preserve"> </w:t>
      </w:r>
      <w:r>
        <w:t>учащихся,</w:t>
      </w:r>
      <w:r>
        <w:rPr>
          <w:spacing w:val="-4"/>
        </w:rPr>
        <w:t xml:space="preserve"> </w:t>
      </w:r>
      <w:r>
        <w:t>отнесенных</w:t>
      </w:r>
      <w:r>
        <w:rPr>
          <w:spacing w:val="-3"/>
        </w:rPr>
        <w:t xml:space="preserve"> </w:t>
      </w:r>
      <w:r>
        <w:t>по</w:t>
      </w:r>
      <w:r>
        <w:rPr>
          <w:spacing w:val="-7"/>
        </w:rPr>
        <w:t xml:space="preserve"> </w:t>
      </w:r>
      <w:r>
        <w:t>состоянию</w:t>
      </w:r>
      <w:r>
        <w:rPr>
          <w:spacing w:val="-4"/>
        </w:rPr>
        <w:t xml:space="preserve"> </w:t>
      </w:r>
      <w:r>
        <w:t>здоровья к специальной медицинской группе для занятий физической культурой»).</w:t>
      </w:r>
    </w:p>
    <w:p w14:paraId="60631D67" w14:textId="77777777" w:rsidR="00437756" w:rsidRDefault="00713951">
      <w:pPr>
        <w:pStyle w:val="a3"/>
        <w:spacing w:before="3" w:line="247" w:lineRule="auto"/>
        <w:ind w:left="1225" w:right="848" w:firstLine="273"/>
        <w:jc w:val="both"/>
      </w:pPr>
      <w:r>
        <w:t>С целью реализации образовательной программы школы по решению Совета образовательного учреждения протокол № 3 от 12.05.2023 часы части учебного плана, формируемой участниками образовательных отношений определены:</w:t>
      </w:r>
    </w:p>
    <w:p w14:paraId="556BF1BA" w14:textId="77777777" w:rsidR="00437756" w:rsidRDefault="00713951">
      <w:pPr>
        <w:pStyle w:val="a3"/>
        <w:spacing w:before="4" w:line="249" w:lineRule="auto"/>
        <w:ind w:left="1225" w:right="852" w:firstLine="1132"/>
        <w:jc w:val="both"/>
      </w:pPr>
      <w:r>
        <w:rPr>
          <w:noProof/>
          <w:lang w:eastAsia="ru-RU"/>
        </w:rPr>
        <w:drawing>
          <wp:anchor distT="0" distB="0" distL="0" distR="0" simplePos="0" relativeHeight="15733248" behindDoc="0" locked="0" layoutInCell="1" allowOverlap="1" wp14:anchorId="12C00DE0" wp14:editId="6CE10976">
            <wp:simplePos x="0" y="0"/>
            <wp:positionH relativeFrom="page">
              <wp:posOffset>1434338</wp:posOffset>
            </wp:positionH>
            <wp:positionV relativeFrom="paragraph">
              <wp:posOffset>8047</wp:posOffset>
            </wp:positionV>
            <wp:extent cx="237744" cy="16916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237744" cy="169164"/>
                    </a:xfrm>
                    <a:prstGeom prst="rect">
                      <a:avLst/>
                    </a:prstGeom>
                  </pic:spPr>
                </pic:pic>
              </a:graphicData>
            </a:graphic>
          </wp:anchor>
        </w:drawing>
      </w:r>
      <w:r>
        <w:t>1</w:t>
      </w:r>
      <w:r>
        <w:rPr>
          <w:spacing w:val="-6"/>
        </w:rPr>
        <w:t xml:space="preserve"> </w:t>
      </w:r>
      <w:r>
        <w:t>час</w:t>
      </w:r>
      <w:r>
        <w:rPr>
          <w:spacing w:val="-5"/>
        </w:rPr>
        <w:t xml:space="preserve"> </w:t>
      </w:r>
      <w:r>
        <w:t>в</w:t>
      </w:r>
      <w:r>
        <w:rPr>
          <w:spacing w:val="-6"/>
        </w:rPr>
        <w:t xml:space="preserve"> </w:t>
      </w:r>
      <w:r>
        <w:t>неделю</w:t>
      </w:r>
      <w:r>
        <w:rPr>
          <w:spacing w:val="-6"/>
        </w:rPr>
        <w:t xml:space="preserve"> </w:t>
      </w:r>
      <w:r>
        <w:t>в</w:t>
      </w:r>
      <w:r>
        <w:rPr>
          <w:spacing w:val="-6"/>
        </w:rPr>
        <w:t xml:space="preserve"> </w:t>
      </w:r>
      <w:r>
        <w:t>V</w:t>
      </w:r>
      <w:r>
        <w:rPr>
          <w:spacing w:val="-5"/>
        </w:rPr>
        <w:t xml:space="preserve"> </w:t>
      </w:r>
      <w:r>
        <w:t>классе</w:t>
      </w:r>
      <w:r>
        <w:rPr>
          <w:spacing w:val="-7"/>
        </w:rPr>
        <w:t xml:space="preserve"> </w:t>
      </w:r>
      <w:r>
        <w:t>на</w:t>
      </w:r>
      <w:r>
        <w:rPr>
          <w:spacing w:val="-3"/>
        </w:rPr>
        <w:t xml:space="preserve"> </w:t>
      </w:r>
      <w:r>
        <w:t>учебный</w:t>
      </w:r>
      <w:r>
        <w:rPr>
          <w:spacing w:val="-6"/>
        </w:rPr>
        <w:t xml:space="preserve"> </w:t>
      </w:r>
      <w:r>
        <w:t>предмет</w:t>
      </w:r>
      <w:r>
        <w:rPr>
          <w:spacing w:val="-6"/>
        </w:rPr>
        <w:t xml:space="preserve"> </w:t>
      </w:r>
      <w:r>
        <w:t>«Физическая</w:t>
      </w:r>
      <w:r>
        <w:rPr>
          <w:spacing w:val="-6"/>
        </w:rPr>
        <w:t xml:space="preserve"> </w:t>
      </w:r>
      <w:r>
        <w:t>культура».</w:t>
      </w:r>
      <w:r>
        <w:rPr>
          <w:spacing w:val="-6"/>
        </w:rPr>
        <w:t xml:space="preserve"> </w:t>
      </w:r>
      <w:r>
        <w:t>Цель: формирование здорового и физически активного образа жизни.</w:t>
      </w:r>
    </w:p>
    <w:p w14:paraId="29254955" w14:textId="77777777" w:rsidR="00437756" w:rsidRDefault="00713951">
      <w:pPr>
        <w:pStyle w:val="a3"/>
        <w:spacing w:line="247" w:lineRule="auto"/>
        <w:ind w:left="1225" w:right="850" w:firstLine="1132"/>
        <w:jc w:val="both"/>
      </w:pPr>
      <w:r>
        <w:rPr>
          <w:noProof/>
          <w:lang w:eastAsia="ru-RU"/>
        </w:rPr>
        <w:drawing>
          <wp:anchor distT="0" distB="0" distL="0" distR="0" simplePos="0" relativeHeight="15733760" behindDoc="0" locked="0" layoutInCell="1" allowOverlap="1" wp14:anchorId="1034F1D3" wp14:editId="5A2DEC2A">
            <wp:simplePos x="0" y="0"/>
            <wp:positionH relativeFrom="page">
              <wp:posOffset>1434338</wp:posOffset>
            </wp:positionH>
            <wp:positionV relativeFrom="paragraph">
              <wp:posOffset>5615</wp:posOffset>
            </wp:positionV>
            <wp:extent cx="237744" cy="1691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237744" cy="169164"/>
                    </a:xfrm>
                    <a:prstGeom prst="rect">
                      <a:avLst/>
                    </a:prstGeom>
                  </pic:spPr>
                </pic:pic>
              </a:graphicData>
            </a:graphic>
          </wp:anchor>
        </w:drawing>
      </w:r>
      <w:r>
        <w:t xml:space="preserve">1 час в неделю в V классе на учебный предмет «Основы Безопасности Жизнедеятельности». Цель: формирование современной культуры безопасности жизнедеятельности и убеждения в необходимости безопасного и здорового образа </w:t>
      </w:r>
      <w:r>
        <w:rPr>
          <w:spacing w:val="-2"/>
        </w:rPr>
        <w:t>жизни.</w:t>
      </w:r>
    </w:p>
    <w:p w14:paraId="167B16C7" w14:textId="77777777" w:rsidR="00437756" w:rsidRDefault="00713951">
      <w:pPr>
        <w:pStyle w:val="a3"/>
        <w:spacing w:before="6" w:line="247" w:lineRule="auto"/>
        <w:ind w:left="1225" w:right="847" w:firstLine="1132"/>
        <w:jc w:val="both"/>
      </w:pPr>
      <w:r>
        <w:rPr>
          <w:noProof/>
          <w:lang w:eastAsia="ru-RU"/>
        </w:rPr>
        <w:drawing>
          <wp:anchor distT="0" distB="0" distL="0" distR="0" simplePos="0" relativeHeight="15734272" behindDoc="0" locked="0" layoutInCell="1" allowOverlap="1" wp14:anchorId="2EC9F029" wp14:editId="140F13C3">
            <wp:simplePos x="0" y="0"/>
            <wp:positionH relativeFrom="page">
              <wp:posOffset>1434338</wp:posOffset>
            </wp:positionH>
            <wp:positionV relativeFrom="paragraph">
              <wp:posOffset>9029</wp:posOffset>
            </wp:positionV>
            <wp:extent cx="237744" cy="16916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237744" cy="169164"/>
                    </a:xfrm>
                    <a:prstGeom prst="rect">
                      <a:avLst/>
                    </a:prstGeom>
                  </pic:spPr>
                </pic:pic>
              </a:graphicData>
            </a:graphic>
          </wp:anchor>
        </w:drawing>
      </w:r>
      <w:r>
        <w:t>1 час в неделю - на учебный предмет «Информатика» в VI классах. Цель: формирование информационной культуры.</w:t>
      </w:r>
    </w:p>
    <w:p w14:paraId="0B257C0E" w14:textId="77777777" w:rsidR="00437756" w:rsidRDefault="00713951">
      <w:pPr>
        <w:pStyle w:val="a3"/>
        <w:spacing w:before="3" w:line="247" w:lineRule="auto"/>
        <w:ind w:left="1225" w:right="843" w:firstLine="1132"/>
        <w:jc w:val="both"/>
      </w:pPr>
      <w:r>
        <w:rPr>
          <w:noProof/>
          <w:lang w:eastAsia="ru-RU"/>
        </w:rPr>
        <w:drawing>
          <wp:anchor distT="0" distB="0" distL="0" distR="0" simplePos="0" relativeHeight="15734784" behindDoc="0" locked="0" layoutInCell="1" allowOverlap="1" wp14:anchorId="2175E287" wp14:editId="428021D8">
            <wp:simplePos x="0" y="0"/>
            <wp:positionH relativeFrom="page">
              <wp:posOffset>1434338</wp:posOffset>
            </wp:positionH>
            <wp:positionV relativeFrom="paragraph">
              <wp:posOffset>6926</wp:posOffset>
            </wp:positionV>
            <wp:extent cx="237744" cy="16916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237744" cy="169163"/>
                    </a:xfrm>
                    <a:prstGeom prst="rect">
                      <a:avLst/>
                    </a:prstGeom>
                  </pic:spPr>
                </pic:pic>
              </a:graphicData>
            </a:graphic>
          </wp:anchor>
        </w:drawing>
      </w:r>
      <w:r>
        <w:t>1 час в неделю - на учебный предмет «Основы Безопасности Жизнедеятельности» в VII классах. Цель: формирование современной культуры безопасности</w:t>
      </w:r>
      <w:r>
        <w:rPr>
          <w:spacing w:val="-15"/>
        </w:rPr>
        <w:t xml:space="preserve"> </w:t>
      </w:r>
      <w:r>
        <w:t>жизнедеятельности</w:t>
      </w:r>
      <w:r>
        <w:rPr>
          <w:spacing w:val="-15"/>
        </w:rPr>
        <w:t xml:space="preserve"> </w:t>
      </w:r>
      <w:r>
        <w:t>и</w:t>
      </w:r>
      <w:r>
        <w:rPr>
          <w:spacing w:val="-15"/>
        </w:rPr>
        <w:t xml:space="preserve"> </w:t>
      </w:r>
      <w:r>
        <w:t>убеждения</w:t>
      </w:r>
      <w:r>
        <w:rPr>
          <w:spacing w:val="-15"/>
        </w:rPr>
        <w:t xml:space="preserve"> </w:t>
      </w:r>
      <w:r>
        <w:t>в</w:t>
      </w:r>
      <w:r>
        <w:rPr>
          <w:spacing w:val="-15"/>
        </w:rPr>
        <w:t xml:space="preserve"> </w:t>
      </w:r>
      <w:r>
        <w:t>необходимости</w:t>
      </w:r>
      <w:r>
        <w:rPr>
          <w:spacing w:val="-15"/>
        </w:rPr>
        <w:t xml:space="preserve"> </w:t>
      </w:r>
      <w:r>
        <w:t>безопасного</w:t>
      </w:r>
      <w:r>
        <w:rPr>
          <w:spacing w:val="-15"/>
        </w:rPr>
        <w:t xml:space="preserve"> </w:t>
      </w:r>
      <w:r>
        <w:t>и</w:t>
      </w:r>
      <w:r>
        <w:rPr>
          <w:spacing w:val="-15"/>
        </w:rPr>
        <w:t xml:space="preserve"> </w:t>
      </w:r>
      <w:r>
        <w:t>здорового образа жизни.</w:t>
      </w:r>
    </w:p>
    <w:p w14:paraId="3814DB8F" w14:textId="77777777" w:rsidR="00437756" w:rsidRDefault="00713951">
      <w:pPr>
        <w:pStyle w:val="a3"/>
        <w:spacing w:before="5"/>
        <w:ind w:left="2358"/>
        <w:jc w:val="both"/>
      </w:pPr>
      <w:r>
        <w:rPr>
          <w:noProof/>
          <w:lang w:eastAsia="ru-RU"/>
        </w:rPr>
        <w:drawing>
          <wp:anchor distT="0" distB="0" distL="0" distR="0" simplePos="0" relativeHeight="15735296" behindDoc="0" locked="0" layoutInCell="1" allowOverlap="1" wp14:anchorId="489F3C47" wp14:editId="1FD83D59">
            <wp:simplePos x="0" y="0"/>
            <wp:positionH relativeFrom="page">
              <wp:posOffset>1434338</wp:posOffset>
            </wp:positionH>
            <wp:positionV relativeFrom="paragraph">
              <wp:posOffset>8435</wp:posOffset>
            </wp:positionV>
            <wp:extent cx="237744" cy="1691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 cstate="print"/>
                    <a:stretch>
                      <a:fillRect/>
                    </a:stretch>
                  </pic:blipFill>
                  <pic:spPr>
                    <a:xfrm>
                      <a:off x="0" y="0"/>
                      <a:ext cx="237744" cy="169163"/>
                    </a:xfrm>
                    <a:prstGeom prst="rect">
                      <a:avLst/>
                    </a:prstGeom>
                  </pic:spPr>
                </pic:pic>
              </a:graphicData>
            </a:graphic>
          </wp:anchor>
        </w:drawing>
      </w:r>
      <w:r>
        <w:t>1</w:t>
      </w:r>
      <w:r>
        <w:rPr>
          <w:spacing w:val="-4"/>
        </w:rPr>
        <w:t xml:space="preserve"> </w:t>
      </w:r>
      <w:r>
        <w:t>час</w:t>
      </w:r>
      <w:r>
        <w:rPr>
          <w:spacing w:val="-3"/>
        </w:rPr>
        <w:t xml:space="preserve"> </w:t>
      </w:r>
      <w:r>
        <w:t>в</w:t>
      </w:r>
      <w:r>
        <w:rPr>
          <w:spacing w:val="-3"/>
        </w:rPr>
        <w:t xml:space="preserve"> </w:t>
      </w:r>
      <w:r>
        <w:t>неделю</w:t>
      </w:r>
      <w:r>
        <w:rPr>
          <w:spacing w:val="-1"/>
        </w:rPr>
        <w:t xml:space="preserve"> </w:t>
      </w:r>
      <w:r>
        <w:t>-</w:t>
      </w:r>
      <w:r>
        <w:rPr>
          <w:spacing w:val="-3"/>
        </w:rPr>
        <w:t xml:space="preserve"> </w:t>
      </w:r>
      <w:r>
        <w:t>на</w:t>
      </w:r>
      <w:r>
        <w:rPr>
          <w:spacing w:val="1"/>
        </w:rPr>
        <w:t xml:space="preserve"> </w:t>
      </w:r>
      <w:r>
        <w:t>учебный</w:t>
      </w:r>
      <w:r>
        <w:rPr>
          <w:spacing w:val="-2"/>
        </w:rPr>
        <w:t xml:space="preserve"> </w:t>
      </w:r>
      <w:r>
        <w:t>предмет «Физическая</w:t>
      </w:r>
      <w:r>
        <w:rPr>
          <w:spacing w:val="-2"/>
        </w:rPr>
        <w:t xml:space="preserve"> </w:t>
      </w:r>
      <w:r>
        <w:t>культура»</w:t>
      </w:r>
      <w:r>
        <w:rPr>
          <w:spacing w:val="-8"/>
        </w:rPr>
        <w:t xml:space="preserve"> </w:t>
      </w:r>
      <w:r>
        <w:t>в</w:t>
      </w:r>
      <w:r>
        <w:rPr>
          <w:spacing w:val="-3"/>
        </w:rPr>
        <w:t xml:space="preserve"> </w:t>
      </w:r>
      <w:r>
        <w:t>VII</w:t>
      </w:r>
      <w:r>
        <w:rPr>
          <w:spacing w:val="-5"/>
        </w:rPr>
        <w:t xml:space="preserve"> </w:t>
      </w:r>
      <w:r>
        <w:rPr>
          <w:spacing w:val="-2"/>
        </w:rPr>
        <w:t>классе.</w:t>
      </w:r>
    </w:p>
    <w:p w14:paraId="1337D8D0" w14:textId="77777777" w:rsidR="00437756" w:rsidRDefault="00713951">
      <w:pPr>
        <w:pStyle w:val="a3"/>
        <w:spacing w:before="12"/>
        <w:jc w:val="both"/>
      </w:pPr>
      <w:r>
        <w:t>Цель:</w:t>
      </w:r>
      <w:r>
        <w:rPr>
          <w:spacing w:val="-5"/>
        </w:rPr>
        <w:t xml:space="preserve"> </w:t>
      </w:r>
      <w:r>
        <w:t>формирование</w:t>
      </w:r>
      <w:r>
        <w:rPr>
          <w:spacing w:val="-4"/>
        </w:rPr>
        <w:t xml:space="preserve"> </w:t>
      </w:r>
      <w:r>
        <w:t>здорового</w:t>
      </w:r>
      <w:r>
        <w:rPr>
          <w:spacing w:val="-3"/>
        </w:rPr>
        <w:t xml:space="preserve"> </w:t>
      </w:r>
      <w:r>
        <w:t>и</w:t>
      </w:r>
      <w:r>
        <w:rPr>
          <w:spacing w:val="-3"/>
        </w:rPr>
        <w:t xml:space="preserve"> </w:t>
      </w:r>
      <w:r>
        <w:t>физически</w:t>
      </w:r>
      <w:r>
        <w:rPr>
          <w:spacing w:val="-3"/>
        </w:rPr>
        <w:t xml:space="preserve"> </w:t>
      </w:r>
      <w:r>
        <w:t>активного</w:t>
      </w:r>
      <w:r>
        <w:rPr>
          <w:spacing w:val="-3"/>
        </w:rPr>
        <w:t xml:space="preserve"> </w:t>
      </w:r>
      <w:r>
        <w:t>образа</w:t>
      </w:r>
      <w:r>
        <w:rPr>
          <w:spacing w:val="-3"/>
        </w:rPr>
        <w:t xml:space="preserve"> </w:t>
      </w:r>
      <w:r>
        <w:rPr>
          <w:spacing w:val="-2"/>
        </w:rPr>
        <w:t>жизни.</w:t>
      </w:r>
    </w:p>
    <w:p w14:paraId="60857190" w14:textId="77777777" w:rsidR="00437756" w:rsidRDefault="00713951">
      <w:pPr>
        <w:pStyle w:val="a3"/>
        <w:spacing w:before="15"/>
        <w:ind w:left="2358"/>
        <w:jc w:val="both"/>
      </w:pPr>
      <w:r>
        <w:rPr>
          <w:noProof/>
          <w:lang w:eastAsia="ru-RU"/>
        </w:rPr>
        <w:drawing>
          <wp:anchor distT="0" distB="0" distL="0" distR="0" simplePos="0" relativeHeight="15735808" behindDoc="0" locked="0" layoutInCell="1" allowOverlap="1" wp14:anchorId="45B632BC" wp14:editId="79C520FF">
            <wp:simplePos x="0" y="0"/>
            <wp:positionH relativeFrom="page">
              <wp:posOffset>1434338</wp:posOffset>
            </wp:positionH>
            <wp:positionV relativeFrom="paragraph">
              <wp:posOffset>14688</wp:posOffset>
            </wp:positionV>
            <wp:extent cx="237744" cy="16916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237744" cy="169163"/>
                    </a:xfrm>
                    <a:prstGeom prst="rect">
                      <a:avLst/>
                    </a:prstGeom>
                  </pic:spPr>
                </pic:pic>
              </a:graphicData>
            </a:graphic>
          </wp:anchor>
        </w:drawing>
      </w:r>
      <w:r>
        <w:t>1</w:t>
      </w:r>
      <w:r>
        <w:rPr>
          <w:spacing w:val="13"/>
        </w:rPr>
        <w:t xml:space="preserve"> </w:t>
      </w:r>
      <w:r>
        <w:t>час</w:t>
      </w:r>
      <w:r>
        <w:rPr>
          <w:spacing w:val="16"/>
        </w:rPr>
        <w:t xml:space="preserve"> </w:t>
      </w:r>
      <w:r>
        <w:t>в</w:t>
      </w:r>
      <w:r>
        <w:rPr>
          <w:spacing w:val="16"/>
        </w:rPr>
        <w:t xml:space="preserve"> </w:t>
      </w:r>
      <w:r>
        <w:t>неделю</w:t>
      </w:r>
      <w:r>
        <w:rPr>
          <w:spacing w:val="19"/>
        </w:rPr>
        <w:t xml:space="preserve"> </w:t>
      </w:r>
      <w:r>
        <w:t>-</w:t>
      </w:r>
      <w:r>
        <w:rPr>
          <w:spacing w:val="16"/>
        </w:rPr>
        <w:t xml:space="preserve"> </w:t>
      </w:r>
      <w:r>
        <w:t>на</w:t>
      </w:r>
      <w:r>
        <w:rPr>
          <w:spacing w:val="20"/>
        </w:rPr>
        <w:t xml:space="preserve"> </w:t>
      </w:r>
      <w:r>
        <w:t>учебный</w:t>
      </w:r>
      <w:r>
        <w:rPr>
          <w:spacing w:val="16"/>
        </w:rPr>
        <w:t xml:space="preserve"> </w:t>
      </w:r>
      <w:r>
        <w:t>предмет</w:t>
      </w:r>
      <w:r>
        <w:rPr>
          <w:spacing w:val="22"/>
        </w:rPr>
        <w:t xml:space="preserve"> </w:t>
      </w:r>
      <w:r>
        <w:t>«Физическая</w:t>
      </w:r>
      <w:r>
        <w:rPr>
          <w:spacing w:val="16"/>
        </w:rPr>
        <w:t xml:space="preserve"> </w:t>
      </w:r>
      <w:r>
        <w:t>культура»</w:t>
      </w:r>
      <w:r>
        <w:rPr>
          <w:spacing w:val="12"/>
        </w:rPr>
        <w:t xml:space="preserve"> </w:t>
      </w:r>
      <w:r>
        <w:t>в</w:t>
      </w:r>
      <w:r>
        <w:rPr>
          <w:spacing w:val="18"/>
        </w:rPr>
        <w:t xml:space="preserve"> </w:t>
      </w:r>
      <w:r>
        <w:t>VIII</w:t>
      </w:r>
      <w:r>
        <w:rPr>
          <w:spacing w:val="18"/>
        </w:rPr>
        <w:t xml:space="preserve"> </w:t>
      </w:r>
      <w:r>
        <w:rPr>
          <w:spacing w:val="-2"/>
        </w:rPr>
        <w:t>классе.</w:t>
      </w:r>
    </w:p>
    <w:p w14:paraId="7A627E85" w14:textId="77777777" w:rsidR="00437756" w:rsidRDefault="00713951">
      <w:pPr>
        <w:pStyle w:val="a3"/>
        <w:spacing w:before="7"/>
        <w:ind w:left="1225"/>
        <w:jc w:val="both"/>
      </w:pPr>
      <w:r>
        <w:t>Цель:</w:t>
      </w:r>
      <w:r>
        <w:rPr>
          <w:spacing w:val="-5"/>
        </w:rPr>
        <w:t xml:space="preserve"> </w:t>
      </w:r>
      <w:r>
        <w:t>формирование</w:t>
      </w:r>
      <w:r>
        <w:rPr>
          <w:spacing w:val="-4"/>
        </w:rPr>
        <w:t xml:space="preserve"> </w:t>
      </w:r>
      <w:r>
        <w:t>здорового</w:t>
      </w:r>
      <w:r>
        <w:rPr>
          <w:spacing w:val="-2"/>
        </w:rPr>
        <w:t xml:space="preserve"> </w:t>
      </w:r>
      <w:r>
        <w:t>и</w:t>
      </w:r>
      <w:r>
        <w:rPr>
          <w:spacing w:val="-4"/>
        </w:rPr>
        <w:t xml:space="preserve"> </w:t>
      </w:r>
      <w:r>
        <w:t>физически</w:t>
      </w:r>
      <w:r>
        <w:rPr>
          <w:spacing w:val="-2"/>
        </w:rPr>
        <w:t xml:space="preserve"> </w:t>
      </w:r>
      <w:r>
        <w:t>активного</w:t>
      </w:r>
      <w:r>
        <w:rPr>
          <w:spacing w:val="-3"/>
        </w:rPr>
        <w:t xml:space="preserve"> </w:t>
      </w:r>
      <w:r>
        <w:t>образа</w:t>
      </w:r>
      <w:r>
        <w:rPr>
          <w:spacing w:val="-3"/>
        </w:rPr>
        <w:t xml:space="preserve"> </w:t>
      </w:r>
      <w:r>
        <w:rPr>
          <w:spacing w:val="-2"/>
        </w:rPr>
        <w:t>жизни.</w:t>
      </w:r>
    </w:p>
    <w:p w14:paraId="2F9CB305" w14:textId="77777777" w:rsidR="00437756" w:rsidRDefault="00713951">
      <w:pPr>
        <w:pStyle w:val="a3"/>
        <w:spacing w:before="12" w:line="247" w:lineRule="auto"/>
        <w:ind w:left="1225" w:right="848" w:firstLine="1132"/>
        <w:jc w:val="both"/>
      </w:pPr>
      <w:r>
        <w:rPr>
          <w:noProof/>
          <w:lang w:eastAsia="ru-RU"/>
        </w:rPr>
        <w:drawing>
          <wp:anchor distT="0" distB="0" distL="0" distR="0" simplePos="0" relativeHeight="15736320" behindDoc="0" locked="0" layoutInCell="1" allowOverlap="1" wp14:anchorId="1A8FDA83" wp14:editId="1BBEA171">
            <wp:simplePos x="0" y="0"/>
            <wp:positionH relativeFrom="page">
              <wp:posOffset>1434338</wp:posOffset>
            </wp:positionH>
            <wp:positionV relativeFrom="paragraph">
              <wp:posOffset>12939</wp:posOffset>
            </wp:positionV>
            <wp:extent cx="237744" cy="16916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cstate="print"/>
                    <a:stretch>
                      <a:fillRect/>
                    </a:stretch>
                  </pic:blipFill>
                  <pic:spPr>
                    <a:xfrm>
                      <a:off x="0" y="0"/>
                      <a:ext cx="237744" cy="169163"/>
                    </a:xfrm>
                    <a:prstGeom prst="rect">
                      <a:avLst/>
                    </a:prstGeom>
                  </pic:spPr>
                </pic:pic>
              </a:graphicData>
            </a:graphic>
          </wp:anchor>
        </w:drawing>
      </w:r>
      <w:r>
        <w:t>1 час в неделю - на учебный предмет «Изобразительное искусство» в VIII классах.</w:t>
      </w:r>
      <w:r>
        <w:rPr>
          <w:spacing w:val="45"/>
        </w:rPr>
        <w:t xml:space="preserve">  </w:t>
      </w:r>
      <w:proofErr w:type="gramStart"/>
      <w:r>
        <w:t>Цель:</w:t>
      </w:r>
      <w:r>
        <w:rPr>
          <w:spacing w:val="46"/>
        </w:rPr>
        <w:t xml:space="preserve">  </w:t>
      </w:r>
      <w:r>
        <w:t>сохранение</w:t>
      </w:r>
      <w:proofErr w:type="gramEnd"/>
      <w:r>
        <w:rPr>
          <w:spacing w:val="43"/>
        </w:rPr>
        <w:t xml:space="preserve">  </w:t>
      </w:r>
      <w:r>
        <w:t>преемственности</w:t>
      </w:r>
      <w:r>
        <w:rPr>
          <w:spacing w:val="47"/>
        </w:rPr>
        <w:t xml:space="preserve">  </w:t>
      </w:r>
      <w:r>
        <w:t>при</w:t>
      </w:r>
      <w:r>
        <w:rPr>
          <w:spacing w:val="44"/>
        </w:rPr>
        <w:t xml:space="preserve">  </w:t>
      </w:r>
      <w:r>
        <w:t>изучении</w:t>
      </w:r>
      <w:r>
        <w:rPr>
          <w:spacing w:val="48"/>
        </w:rPr>
        <w:t xml:space="preserve">  </w:t>
      </w:r>
      <w:r>
        <w:t>учебного</w:t>
      </w:r>
      <w:r>
        <w:rPr>
          <w:spacing w:val="45"/>
        </w:rPr>
        <w:t xml:space="preserve">  </w:t>
      </w:r>
      <w:r>
        <w:rPr>
          <w:spacing w:val="-2"/>
        </w:rPr>
        <w:t>предмета</w:t>
      </w:r>
    </w:p>
    <w:p w14:paraId="298CA6A7" w14:textId="77777777" w:rsidR="00437756" w:rsidRDefault="00713951">
      <w:pPr>
        <w:pStyle w:val="a3"/>
        <w:spacing w:line="247" w:lineRule="auto"/>
        <w:ind w:left="1225" w:right="847"/>
        <w:jc w:val="both"/>
      </w:pPr>
      <w:r>
        <w:t>«Искусство» и формирование общероссийской культурной идентичности на основе изучения отечественного и мирового искусства; на приобщении обучающихся к сфере духовной жизни общества;</w:t>
      </w:r>
    </w:p>
    <w:p w14:paraId="13E2145C" w14:textId="77777777" w:rsidR="00437756" w:rsidRDefault="00713951">
      <w:pPr>
        <w:pStyle w:val="a3"/>
        <w:spacing w:before="4" w:line="247" w:lineRule="auto"/>
        <w:ind w:left="1225" w:right="853" w:firstLine="1132"/>
        <w:jc w:val="both"/>
      </w:pPr>
      <w:r>
        <w:rPr>
          <w:noProof/>
          <w:lang w:eastAsia="ru-RU"/>
        </w:rPr>
        <w:drawing>
          <wp:anchor distT="0" distB="0" distL="0" distR="0" simplePos="0" relativeHeight="15736832" behindDoc="0" locked="0" layoutInCell="1" allowOverlap="1" wp14:anchorId="7B443B52" wp14:editId="03A4BFBD">
            <wp:simplePos x="0" y="0"/>
            <wp:positionH relativeFrom="page">
              <wp:posOffset>1434338</wp:posOffset>
            </wp:positionH>
            <wp:positionV relativeFrom="paragraph">
              <wp:posOffset>8063</wp:posOffset>
            </wp:positionV>
            <wp:extent cx="237744" cy="1691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9" cstate="print"/>
                    <a:stretch>
                      <a:fillRect/>
                    </a:stretch>
                  </pic:blipFill>
                  <pic:spPr>
                    <a:xfrm>
                      <a:off x="0" y="0"/>
                      <a:ext cx="237744" cy="169163"/>
                    </a:xfrm>
                    <a:prstGeom prst="rect">
                      <a:avLst/>
                    </a:prstGeom>
                  </pic:spPr>
                </pic:pic>
              </a:graphicData>
            </a:graphic>
          </wp:anchor>
        </w:drawing>
      </w:r>
      <w:r>
        <w:t>1 час в неделю - на учебный предмет «Обществознание»</w:t>
      </w:r>
      <w:r>
        <w:rPr>
          <w:spacing w:val="-1"/>
        </w:rPr>
        <w:t xml:space="preserve"> </w:t>
      </w:r>
      <w:r>
        <w:t>в IX классах. Цель: освоение материала, который является базовым для изучения дальнейшего курса.</w:t>
      </w:r>
    </w:p>
    <w:p w14:paraId="6333D008" w14:textId="77777777" w:rsidR="00437756" w:rsidRDefault="00437756">
      <w:pPr>
        <w:pStyle w:val="a3"/>
        <w:spacing w:before="17"/>
        <w:ind w:left="0"/>
      </w:pPr>
    </w:p>
    <w:p w14:paraId="55C0AF1A" w14:textId="77777777" w:rsidR="00437756" w:rsidRDefault="00713951">
      <w:pPr>
        <w:pStyle w:val="a3"/>
        <w:spacing w:line="247" w:lineRule="auto"/>
        <w:ind w:left="1225" w:right="848" w:firstLine="273"/>
      </w:pPr>
      <w:r>
        <w:t>Учебный</w:t>
      </w:r>
      <w:r>
        <w:rPr>
          <w:spacing w:val="-7"/>
        </w:rPr>
        <w:t xml:space="preserve"> </w:t>
      </w:r>
      <w:r>
        <w:t>предмет</w:t>
      </w:r>
      <w:r>
        <w:rPr>
          <w:spacing w:val="-5"/>
        </w:rPr>
        <w:t xml:space="preserve"> </w:t>
      </w:r>
      <w:r>
        <w:t>«История</w:t>
      </w:r>
      <w:r>
        <w:rPr>
          <w:spacing w:val="-8"/>
        </w:rPr>
        <w:t xml:space="preserve"> </w:t>
      </w:r>
      <w:r>
        <w:t>Санкт-Петербурга»</w:t>
      </w:r>
      <w:r>
        <w:rPr>
          <w:spacing w:val="-13"/>
        </w:rPr>
        <w:t xml:space="preserve"> </w:t>
      </w:r>
      <w:r>
        <w:t>изучается</w:t>
      </w:r>
      <w:r>
        <w:rPr>
          <w:spacing w:val="-8"/>
        </w:rPr>
        <w:t xml:space="preserve"> </w:t>
      </w:r>
      <w:r>
        <w:t>модулем</w:t>
      </w:r>
      <w:r>
        <w:rPr>
          <w:spacing w:val="-9"/>
        </w:rPr>
        <w:t xml:space="preserve"> </w:t>
      </w:r>
      <w:r>
        <w:t>в</w:t>
      </w:r>
      <w:r>
        <w:rPr>
          <w:spacing w:val="-6"/>
        </w:rPr>
        <w:t xml:space="preserve"> </w:t>
      </w:r>
      <w:r>
        <w:t>курсах</w:t>
      </w:r>
      <w:r>
        <w:rPr>
          <w:spacing w:val="40"/>
        </w:rPr>
        <w:t xml:space="preserve"> </w:t>
      </w:r>
      <w:r>
        <w:t>истории и литературы.</w:t>
      </w:r>
    </w:p>
    <w:p w14:paraId="5C0A5D5F" w14:textId="77777777" w:rsidR="00437756" w:rsidRDefault="00713951">
      <w:pPr>
        <w:pStyle w:val="a3"/>
        <w:spacing w:before="6" w:line="252" w:lineRule="auto"/>
        <w:ind w:right="1225"/>
      </w:pPr>
      <w:r>
        <w:t>План</w:t>
      </w:r>
      <w:r>
        <w:rPr>
          <w:spacing w:val="-7"/>
        </w:rPr>
        <w:t xml:space="preserve"> </w:t>
      </w:r>
      <w:r>
        <w:t>внеурочной</w:t>
      </w:r>
      <w:r>
        <w:rPr>
          <w:spacing w:val="-7"/>
        </w:rPr>
        <w:t xml:space="preserve"> </w:t>
      </w:r>
      <w:r>
        <w:t>деятельности</w:t>
      </w:r>
      <w:r>
        <w:rPr>
          <w:spacing w:val="-6"/>
        </w:rPr>
        <w:t xml:space="preserve"> </w:t>
      </w:r>
      <w:r>
        <w:t>обеспечивает</w:t>
      </w:r>
      <w:r>
        <w:rPr>
          <w:spacing w:val="-5"/>
        </w:rPr>
        <w:t xml:space="preserve"> </w:t>
      </w:r>
      <w:r>
        <w:t>учет</w:t>
      </w:r>
      <w:r>
        <w:rPr>
          <w:spacing w:val="-7"/>
        </w:rPr>
        <w:t xml:space="preserve"> </w:t>
      </w:r>
      <w:r>
        <w:t>индивидуальных</w:t>
      </w:r>
      <w:r>
        <w:rPr>
          <w:spacing w:val="-6"/>
        </w:rPr>
        <w:t xml:space="preserve"> </w:t>
      </w:r>
      <w:r>
        <w:t>особенностей и потребностей обучающихся через организацию внеурочной деятельности.</w:t>
      </w:r>
    </w:p>
    <w:p w14:paraId="14ACF90E" w14:textId="77777777" w:rsidR="00437756" w:rsidRDefault="00713951">
      <w:pPr>
        <w:pStyle w:val="a3"/>
        <w:spacing w:line="247" w:lineRule="auto"/>
        <w:ind w:left="1225" w:firstLine="273"/>
      </w:pPr>
      <w:r>
        <w:t>План внеурочной деятельности определяет состав и структуру направлений, формы организации,</w:t>
      </w:r>
      <w:r>
        <w:rPr>
          <w:spacing w:val="-7"/>
        </w:rPr>
        <w:t xml:space="preserve"> </w:t>
      </w:r>
      <w:r>
        <w:t>объем</w:t>
      </w:r>
      <w:r>
        <w:rPr>
          <w:spacing w:val="-5"/>
        </w:rPr>
        <w:t xml:space="preserve"> </w:t>
      </w:r>
      <w:r>
        <w:t>внеурочной</w:t>
      </w:r>
      <w:r>
        <w:rPr>
          <w:spacing w:val="-4"/>
        </w:rPr>
        <w:t xml:space="preserve"> </w:t>
      </w:r>
      <w:r>
        <w:t>деятельности</w:t>
      </w:r>
      <w:r>
        <w:rPr>
          <w:spacing w:val="-5"/>
        </w:rPr>
        <w:t xml:space="preserve"> </w:t>
      </w:r>
      <w:r>
        <w:t>на</w:t>
      </w:r>
      <w:r>
        <w:rPr>
          <w:spacing w:val="-4"/>
        </w:rPr>
        <w:t xml:space="preserve"> </w:t>
      </w:r>
      <w:r>
        <w:t>уровне</w:t>
      </w:r>
      <w:r>
        <w:rPr>
          <w:spacing w:val="-5"/>
        </w:rPr>
        <w:t xml:space="preserve"> </w:t>
      </w:r>
      <w:r>
        <w:t>основного</w:t>
      </w:r>
      <w:r>
        <w:rPr>
          <w:spacing w:val="-4"/>
        </w:rPr>
        <w:t xml:space="preserve"> </w:t>
      </w:r>
      <w:r>
        <w:t>общего</w:t>
      </w:r>
      <w:r>
        <w:rPr>
          <w:spacing w:val="-4"/>
        </w:rPr>
        <w:t xml:space="preserve"> </w:t>
      </w:r>
      <w:r>
        <w:rPr>
          <w:spacing w:val="-2"/>
        </w:rPr>
        <w:t>образования</w:t>
      </w:r>
    </w:p>
    <w:p w14:paraId="4ADB4502" w14:textId="77777777" w:rsidR="00437756" w:rsidRDefault="00713951">
      <w:pPr>
        <w:pStyle w:val="a3"/>
        <w:spacing w:before="4"/>
      </w:pPr>
      <w:r>
        <w:t>с</w:t>
      </w:r>
      <w:r>
        <w:rPr>
          <w:spacing w:val="-5"/>
        </w:rPr>
        <w:t xml:space="preserve"> </w:t>
      </w:r>
      <w:r>
        <w:t>учетом</w:t>
      </w:r>
      <w:r>
        <w:rPr>
          <w:spacing w:val="-3"/>
        </w:rPr>
        <w:t xml:space="preserve"> </w:t>
      </w:r>
      <w:r>
        <w:t>интересов</w:t>
      </w:r>
      <w:r>
        <w:rPr>
          <w:spacing w:val="-5"/>
        </w:rPr>
        <w:t xml:space="preserve"> </w:t>
      </w:r>
      <w:r>
        <w:t>обучающихся</w:t>
      </w:r>
      <w:r>
        <w:rPr>
          <w:spacing w:val="-3"/>
        </w:rPr>
        <w:t xml:space="preserve"> </w:t>
      </w:r>
      <w:r>
        <w:t>и</w:t>
      </w:r>
      <w:r>
        <w:rPr>
          <w:spacing w:val="-4"/>
        </w:rPr>
        <w:t xml:space="preserve"> </w:t>
      </w:r>
      <w:r>
        <w:t>возможностей</w:t>
      </w:r>
      <w:r>
        <w:rPr>
          <w:spacing w:val="-3"/>
        </w:rPr>
        <w:t xml:space="preserve"> </w:t>
      </w:r>
      <w:r>
        <w:t>образовательной</w:t>
      </w:r>
      <w:r>
        <w:rPr>
          <w:spacing w:val="-3"/>
        </w:rPr>
        <w:t xml:space="preserve"> </w:t>
      </w:r>
      <w:r>
        <w:rPr>
          <w:spacing w:val="-2"/>
        </w:rPr>
        <w:t>организации.</w:t>
      </w:r>
    </w:p>
    <w:p w14:paraId="58F33D09" w14:textId="77777777" w:rsidR="00437756" w:rsidRDefault="00713951">
      <w:pPr>
        <w:pStyle w:val="a3"/>
        <w:spacing w:before="12"/>
      </w:pPr>
      <w:r>
        <w:t>Содержание</w:t>
      </w:r>
      <w:r>
        <w:rPr>
          <w:spacing w:val="-7"/>
        </w:rPr>
        <w:t xml:space="preserve"> </w:t>
      </w:r>
      <w:r>
        <w:t>занятий</w:t>
      </w:r>
      <w:r>
        <w:rPr>
          <w:spacing w:val="-3"/>
        </w:rPr>
        <w:t xml:space="preserve"> </w:t>
      </w:r>
      <w:r>
        <w:t>в</w:t>
      </w:r>
      <w:r>
        <w:rPr>
          <w:spacing w:val="-7"/>
        </w:rPr>
        <w:t xml:space="preserve"> </w:t>
      </w:r>
      <w:r>
        <w:t>рамках</w:t>
      </w:r>
      <w:r>
        <w:rPr>
          <w:spacing w:val="-1"/>
        </w:rPr>
        <w:t xml:space="preserve"> </w:t>
      </w:r>
      <w:r>
        <w:t>внеурочной</w:t>
      </w:r>
      <w:r>
        <w:rPr>
          <w:spacing w:val="-4"/>
        </w:rPr>
        <w:t xml:space="preserve"> </w:t>
      </w:r>
      <w:r>
        <w:t>деятельности</w:t>
      </w:r>
      <w:r>
        <w:rPr>
          <w:spacing w:val="-2"/>
        </w:rPr>
        <w:t xml:space="preserve"> формируется</w:t>
      </w:r>
    </w:p>
    <w:p w14:paraId="06795DE9" w14:textId="77777777" w:rsidR="00437756" w:rsidRDefault="00713951">
      <w:pPr>
        <w:pStyle w:val="a3"/>
        <w:spacing w:before="15"/>
      </w:pPr>
      <w:r>
        <w:t>с</w:t>
      </w:r>
      <w:r>
        <w:rPr>
          <w:spacing w:val="-5"/>
        </w:rPr>
        <w:t xml:space="preserve"> </w:t>
      </w:r>
      <w:r>
        <w:t>учетом</w:t>
      </w:r>
      <w:r>
        <w:rPr>
          <w:spacing w:val="-3"/>
        </w:rPr>
        <w:t xml:space="preserve"> </w:t>
      </w:r>
      <w:r>
        <w:t>пожеланий</w:t>
      </w:r>
      <w:r>
        <w:rPr>
          <w:spacing w:val="-4"/>
        </w:rPr>
        <w:t xml:space="preserve"> </w:t>
      </w:r>
      <w:r>
        <w:t>обучающихся</w:t>
      </w:r>
      <w:r>
        <w:rPr>
          <w:spacing w:val="-3"/>
        </w:rPr>
        <w:t xml:space="preserve"> </w:t>
      </w:r>
      <w:r>
        <w:t>и</w:t>
      </w:r>
      <w:r>
        <w:rPr>
          <w:spacing w:val="-3"/>
        </w:rPr>
        <w:t xml:space="preserve"> </w:t>
      </w:r>
      <w:r>
        <w:t>их</w:t>
      </w:r>
      <w:r>
        <w:rPr>
          <w:spacing w:val="-2"/>
        </w:rPr>
        <w:t xml:space="preserve"> </w:t>
      </w:r>
      <w:r>
        <w:t>родителей</w:t>
      </w:r>
      <w:r>
        <w:rPr>
          <w:spacing w:val="-3"/>
        </w:rPr>
        <w:t xml:space="preserve"> </w:t>
      </w:r>
      <w:r>
        <w:t>(законных</w:t>
      </w:r>
      <w:r>
        <w:rPr>
          <w:spacing w:val="-4"/>
        </w:rPr>
        <w:t xml:space="preserve"> </w:t>
      </w:r>
      <w:r>
        <w:rPr>
          <w:spacing w:val="-2"/>
        </w:rPr>
        <w:t>представителей)</w:t>
      </w:r>
    </w:p>
    <w:p w14:paraId="79146CBD" w14:textId="77777777" w:rsidR="00437756" w:rsidRDefault="00713951">
      <w:pPr>
        <w:pStyle w:val="a3"/>
        <w:spacing w:before="12" w:line="247" w:lineRule="auto"/>
        <w:ind w:left="1225" w:right="848" w:firstLine="273"/>
      </w:pPr>
      <w:r>
        <w:t>и осуществляется посредством различных форм организации, отличных от урочной системы обучения.</w:t>
      </w:r>
    </w:p>
    <w:p w14:paraId="1F9C783D" w14:textId="77777777" w:rsidR="00437756" w:rsidRDefault="00713951">
      <w:pPr>
        <w:pStyle w:val="a3"/>
        <w:spacing w:before="5"/>
      </w:pPr>
      <w:r>
        <w:t>Во</w:t>
      </w:r>
      <w:r>
        <w:rPr>
          <w:spacing w:val="-4"/>
        </w:rPr>
        <w:t xml:space="preserve"> </w:t>
      </w:r>
      <w:r>
        <w:t>внеурочной</w:t>
      </w:r>
      <w:r>
        <w:rPr>
          <w:spacing w:val="-3"/>
        </w:rPr>
        <w:t xml:space="preserve"> </w:t>
      </w:r>
      <w:r>
        <w:t>деятельности</w:t>
      </w:r>
      <w:r>
        <w:rPr>
          <w:spacing w:val="-2"/>
        </w:rPr>
        <w:t xml:space="preserve"> </w:t>
      </w:r>
      <w:r>
        <w:t>с</w:t>
      </w:r>
      <w:r>
        <w:rPr>
          <w:spacing w:val="-3"/>
        </w:rPr>
        <w:t xml:space="preserve"> </w:t>
      </w:r>
      <w:r>
        <w:t>учетом</w:t>
      </w:r>
      <w:r>
        <w:rPr>
          <w:spacing w:val="-3"/>
        </w:rPr>
        <w:t xml:space="preserve"> </w:t>
      </w:r>
      <w:r>
        <w:t>положений</w:t>
      </w:r>
      <w:r>
        <w:rPr>
          <w:spacing w:val="-5"/>
        </w:rPr>
        <w:t xml:space="preserve"> </w:t>
      </w:r>
      <w:r>
        <w:t>программы</w:t>
      </w:r>
      <w:r>
        <w:rPr>
          <w:spacing w:val="-3"/>
        </w:rPr>
        <w:t xml:space="preserve"> </w:t>
      </w:r>
      <w:r>
        <w:rPr>
          <w:spacing w:val="-2"/>
        </w:rPr>
        <w:t>воспитания</w:t>
      </w:r>
    </w:p>
    <w:p w14:paraId="50BD6D16" w14:textId="77777777" w:rsidR="00437756" w:rsidRDefault="00713951">
      <w:pPr>
        <w:pStyle w:val="a3"/>
        <w:spacing w:before="12"/>
      </w:pPr>
      <w:r>
        <w:t>и</w:t>
      </w:r>
      <w:r>
        <w:rPr>
          <w:spacing w:val="30"/>
        </w:rPr>
        <w:t xml:space="preserve"> </w:t>
      </w:r>
      <w:r>
        <w:t>социализации</w:t>
      </w:r>
      <w:r>
        <w:rPr>
          <w:spacing w:val="30"/>
        </w:rPr>
        <w:t xml:space="preserve"> </w:t>
      </w:r>
      <w:r>
        <w:t>обучающихся</w:t>
      </w:r>
      <w:r>
        <w:rPr>
          <w:spacing w:val="29"/>
        </w:rPr>
        <w:t xml:space="preserve"> </w:t>
      </w:r>
      <w:r>
        <w:t>организованы</w:t>
      </w:r>
      <w:r>
        <w:rPr>
          <w:spacing w:val="29"/>
        </w:rPr>
        <w:t xml:space="preserve"> </w:t>
      </w:r>
      <w:r>
        <w:t>занятия</w:t>
      </w:r>
      <w:r>
        <w:rPr>
          <w:spacing w:val="29"/>
        </w:rPr>
        <w:t xml:space="preserve"> </w:t>
      </w:r>
      <w:r>
        <w:t>в</w:t>
      </w:r>
      <w:r>
        <w:rPr>
          <w:spacing w:val="28"/>
        </w:rPr>
        <w:t xml:space="preserve"> </w:t>
      </w:r>
      <w:r>
        <w:t>рамках</w:t>
      </w:r>
      <w:r>
        <w:rPr>
          <w:spacing w:val="31"/>
        </w:rPr>
        <w:t xml:space="preserve"> </w:t>
      </w:r>
      <w:r>
        <w:t>предметной</w:t>
      </w:r>
      <w:r>
        <w:rPr>
          <w:spacing w:val="31"/>
        </w:rPr>
        <w:t xml:space="preserve"> </w:t>
      </w:r>
      <w:r>
        <w:rPr>
          <w:spacing w:val="-2"/>
        </w:rPr>
        <w:t>области</w:t>
      </w:r>
    </w:p>
    <w:p w14:paraId="0E0ED64A" w14:textId="77777777" w:rsidR="00437756" w:rsidRDefault="00713951">
      <w:pPr>
        <w:pStyle w:val="a3"/>
        <w:tabs>
          <w:tab w:val="left" w:pos="8991"/>
        </w:tabs>
        <w:spacing w:before="9" w:line="247" w:lineRule="auto"/>
        <w:ind w:left="1225" w:right="854"/>
      </w:pP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w:t>
      </w:r>
      <w:r>
        <w:rPr>
          <w:spacing w:val="40"/>
        </w:rPr>
        <w:t xml:space="preserve"> </w:t>
      </w:r>
      <w:r>
        <w:t>России»,</w:t>
      </w:r>
      <w:r>
        <w:rPr>
          <w:spacing w:val="40"/>
        </w:rPr>
        <w:t xml:space="preserve"> </w:t>
      </w:r>
      <w:r>
        <w:t>а</w:t>
      </w:r>
      <w:r>
        <w:rPr>
          <w:spacing w:val="40"/>
        </w:rPr>
        <w:t xml:space="preserve"> </w:t>
      </w:r>
      <w:proofErr w:type="gramStart"/>
      <w:r>
        <w:t>так</w:t>
      </w:r>
      <w:r>
        <w:rPr>
          <w:spacing w:val="40"/>
        </w:rPr>
        <w:t xml:space="preserve"> </w:t>
      </w:r>
      <w:r>
        <w:t>же</w:t>
      </w:r>
      <w:proofErr w:type="gramEnd"/>
      <w:r>
        <w:tab/>
      </w:r>
      <w:r>
        <w:rPr>
          <w:spacing w:val="-2"/>
        </w:rPr>
        <w:t xml:space="preserve">реализуются </w:t>
      </w:r>
      <w:r>
        <w:t>занятия</w:t>
      </w:r>
      <w:r>
        <w:rPr>
          <w:spacing w:val="47"/>
        </w:rPr>
        <w:t xml:space="preserve"> </w:t>
      </w:r>
      <w:r>
        <w:t>в</w:t>
      </w:r>
      <w:r>
        <w:rPr>
          <w:spacing w:val="49"/>
        </w:rPr>
        <w:t xml:space="preserve"> </w:t>
      </w:r>
      <w:r>
        <w:t>рамках</w:t>
      </w:r>
      <w:r>
        <w:rPr>
          <w:spacing w:val="49"/>
        </w:rPr>
        <w:t xml:space="preserve"> </w:t>
      </w:r>
      <w:r>
        <w:t>предметов:</w:t>
      </w:r>
      <w:r>
        <w:rPr>
          <w:spacing w:val="55"/>
        </w:rPr>
        <w:t xml:space="preserve"> </w:t>
      </w:r>
      <w:r>
        <w:t>«Физическая</w:t>
      </w:r>
      <w:r>
        <w:rPr>
          <w:spacing w:val="49"/>
        </w:rPr>
        <w:t xml:space="preserve"> </w:t>
      </w:r>
      <w:r>
        <w:t>культура»,</w:t>
      </w:r>
      <w:r>
        <w:rPr>
          <w:spacing w:val="56"/>
        </w:rPr>
        <w:t xml:space="preserve"> </w:t>
      </w:r>
      <w:r>
        <w:t>«Изобразительное</w:t>
      </w:r>
      <w:r>
        <w:rPr>
          <w:spacing w:val="50"/>
        </w:rPr>
        <w:t xml:space="preserve"> </w:t>
      </w:r>
      <w:r>
        <w:rPr>
          <w:spacing w:val="-2"/>
        </w:rPr>
        <w:t>искусство»,</w:t>
      </w:r>
    </w:p>
    <w:p w14:paraId="6A3F7A92" w14:textId="77777777" w:rsidR="00437756" w:rsidRDefault="00437756">
      <w:pPr>
        <w:spacing w:line="247" w:lineRule="auto"/>
        <w:sectPr w:rsidR="00437756">
          <w:pgSz w:w="11910" w:h="16840"/>
          <w:pgMar w:top="1040" w:right="0" w:bottom="280" w:left="760" w:header="720" w:footer="720" w:gutter="0"/>
          <w:cols w:space="720"/>
        </w:sectPr>
      </w:pPr>
    </w:p>
    <w:p w14:paraId="204E1AE4" w14:textId="77777777" w:rsidR="00437756" w:rsidRDefault="00713951">
      <w:pPr>
        <w:pStyle w:val="a3"/>
        <w:spacing w:before="68" w:line="247" w:lineRule="auto"/>
        <w:ind w:left="1225" w:right="857"/>
        <w:jc w:val="both"/>
      </w:pPr>
      <w:r>
        <w:lastRenderedPageBreak/>
        <w:t xml:space="preserve">занятия по социализации учащихся, направленные на развитие навыков культуры </w:t>
      </w:r>
      <w:r>
        <w:rPr>
          <w:spacing w:val="-2"/>
        </w:rPr>
        <w:t>общения.</w:t>
      </w:r>
    </w:p>
    <w:p w14:paraId="6F6A6D39" w14:textId="77777777" w:rsidR="00437756" w:rsidRDefault="00713951">
      <w:pPr>
        <w:pStyle w:val="a3"/>
        <w:spacing w:before="6"/>
        <w:jc w:val="both"/>
      </w:pPr>
      <w:r>
        <w:t>Изучение</w:t>
      </w:r>
      <w:r>
        <w:rPr>
          <w:spacing w:val="-4"/>
        </w:rPr>
        <w:t xml:space="preserve"> </w:t>
      </w:r>
      <w:r>
        <w:t>учебных</w:t>
      </w:r>
      <w:r>
        <w:rPr>
          <w:spacing w:val="-4"/>
        </w:rPr>
        <w:t xml:space="preserve"> </w:t>
      </w:r>
      <w:r>
        <w:t>предметов</w:t>
      </w:r>
      <w:r>
        <w:rPr>
          <w:spacing w:val="-6"/>
        </w:rPr>
        <w:t xml:space="preserve"> </w:t>
      </w:r>
      <w:r>
        <w:t>федерального</w:t>
      </w:r>
      <w:r>
        <w:rPr>
          <w:spacing w:val="-5"/>
        </w:rPr>
        <w:t xml:space="preserve"> </w:t>
      </w:r>
      <w:r>
        <w:t>компонента</w:t>
      </w:r>
      <w:r>
        <w:rPr>
          <w:spacing w:val="-4"/>
        </w:rPr>
        <w:t xml:space="preserve"> </w:t>
      </w:r>
      <w:r>
        <w:rPr>
          <w:spacing w:val="-2"/>
        </w:rPr>
        <w:t>организуется</w:t>
      </w:r>
    </w:p>
    <w:p w14:paraId="60ED2016" w14:textId="77777777" w:rsidR="00437756" w:rsidRDefault="00713951">
      <w:pPr>
        <w:pStyle w:val="a3"/>
        <w:spacing w:before="14" w:line="247" w:lineRule="auto"/>
        <w:ind w:left="1225" w:right="843" w:firstLine="273"/>
        <w:jc w:val="both"/>
      </w:pPr>
      <w:r>
        <w:t>с использованием учебников, входящих в федеральные перечни учебников, утвержденных</w:t>
      </w:r>
      <w:r>
        <w:rPr>
          <w:spacing w:val="40"/>
        </w:rPr>
        <w:t xml:space="preserve"> </w:t>
      </w:r>
      <w:r>
        <w:t>приказом Министерства просвещения Российской Федерации от 20.05.2020 № 254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образовательных программ начального</w:t>
      </w:r>
      <w:r>
        <w:rPr>
          <w:spacing w:val="40"/>
        </w:rPr>
        <w:t xml:space="preserve"> </w:t>
      </w:r>
      <w:r>
        <w:t>общего, основного общего, среднего общего образования».</w:t>
      </w:r>
    </w:p>
    <w:p w14:paraId="03F4D9EA" w14:textId="77777777" w:rsidR="00437756" w:rsidRDefault="00713951">
      <w:pPr>
        <w:pStyle w:val="a3"/>
        <w:spacing w:before="3" w:after="20"/>
      </w:pPr>
      <w:r>
        <w:rPr>
          <w:spacing w:val="-2"/>
        </w:rPr>
        <w:t>38.1.3.</w:t>
      </w: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715"/>
        <w:gridCol w:w="640"/>
        <w:gridCol w:w="703"/>
        <w:gridCol w:w="561"/>
        <w:gridCol w:w="693"/>
        <w:gridCol w:w="559"/>
        <w:gridCol w:w="742"/>
      </w:tblGrid>
      <w:tr w:rsidR="00437756" w14:paraId="6443FB7B" w14:textId="77777777">
        <w:trPr>
          <w:trHeight w:val="354"/>
        </w:trPr>
        <w:tc>
          <w:tcPr>
            <w:tcW w:w="2441" w:type="dxa"/>
            <w:vMerge w:val="restart"/>
          </w:tcPr>
          <w:p w14:paraId="6358AB64" w14:textId="77777777" w:rsidR="00437756" w:rsidRDefault="00713951">
            <w:pPr>
              <w:pStyle w:val="TableParagraph"/>
              <w:spacing w:before="55" w:line="211" w:lineRule="auto"/>
              <w:ind w:left="844" w:right="291" w:hanging="281"/>
              <w:rPr>
                <w:rFonts w:ascii="Sylfaen" w:hAnsi="Sylfaen"/>
                <w:sz w:val="26"/>
              </w:rPr>
            </w:pPr>
            <w:proofErr w:type="gramStart"/>
            <w:r>
              <w:rPr>
                <w:rFonts w:ascii="Sylfaen" w:hAnsi="Sylfaen"/>
                <w:sz w:val="26"/>
              </w:rPr>
              <w:t>Предметные</w:t>
            </w:r>
            <w:r>
              <w:rPr>
                <w:rFonts w:ascii="Sylfaen" w:hAnsi="Sylfaen"/>
                <w:spacing w:val="-17"/>
                <w:sz w:val="26"/>
              </w:rPr>
              <w:t xml:space="preserve"> </w:t>
            </w:r>
            <w:r>
              <w:rPr>
                <w:rFonts w:ascii="Sylfaen" w:hAnsi="Sylfaen"/>
                <w:sz w:val="26"/>
              </w:rPr>
              <w:t>.</w:t>
            </w:r>
            <w:proofErr w:type="gramEnd"/>
            <w:r>
              <w:rPr>
                <w:rFonts w:ascii="Sylfaen" w:hAnsi="Sylfaen"/>
                <w:sz w:val="26"/>
              </w:rPr>
              <w:t xml:space="preserve"> </w:t>
            </w:r>
            <w:r>
              <w:rPr>
                <w:rFonts w:ascii="Sylfaen" w:hAnsi="Sylfaen"/>
                <w:spacing w:val="-2"/>
                <w:sz w:val="26"/>
              </w:rPr>
              <w:t>области</w:t>
            </w:r>
          </w:p>
        </w:tc>
        <w:tc>
          <w:tcPr>
            <w:tcW w:w="3715" w:type="dxa"/>
            <w:vMerge w:val="restart"/>
          </w:tcPr>
          <w:p w14:paraId="5BB3FCCF" w14:textId="77777777" w:rsidR="00437756" w:rsidRDefault="00713951">
            <w:pPr>
              <w:pStyle w:val="TableParagraph"/>
              <w:spacing w:before="163"/>
              <w:ind w:left="328"/>
              <w:rPr>
                <w:rFonts w:ascii="Sylfaen" w:hAnsi="Sylfaen"/>
                <w:sz w:val="26"/>
              </w:rPr>
            </w:pPr>
            <w:r>
              <w:rPr>
                <w:rFonts w:ascii="Sylfaen" w:hAnsi="Sylfaen"/>
                <w:sz w:val="26"/>
              </w:rPr>
              <w:t>Учебные</w:t>
            </w:r>
            <w:r>
              <w:rPr>
                <w:rFonts w:ascii="Sylfaen" w:hAnsi="Sylfaen"/>
                <w:spacing w:val="-15"/>
                <w:sz w:val="26"/>
              </w:rPr>
              <w:t xml:space="preserve"> </w:t>
            </w:r>
            <w:r>
              <w:rPr>
                <w:rFonts w:ascii="Sylfaen" w:hAnsi="Sylfaen"/>
                <w:sz w:val="26"/>
              </w:rPr>
              <w:t>предметы</w:t>
            </w:r>
            <w:r>
              <w:rPr>
                <w:rFonts w:ascii="Sylfaen" w:hAnsi="Sylfaen"/>
                <w:spacing w:val="-15"/>
                <w:sz w:val="26"/>
              </w:rPr>
              <w:t xml:space="preserve"> </w:t>
            </w:r>
            <w:r>
              <w:rPr>
                <w:rFonts w:ascii="Sylfaen" w:hAnsi="Sylfaen"/>
                <w:spacing w:val="-2"/>
                <w:sz w:val="26"/>
              </w:rPr>
              <w:t>классы</w:t>
            </w:r>
          </w:p>
        </w:tc>
        <w:tc>
          <w:tcPr>
            <w:tcW w:w="3898" w:type="dxa"/>
            <w:gridSpan w:val="6"/>
          </w:tcPr>
          <w:p w14:paraId="22F6771B" w14:textId="77777777" w:rsidR="00437756" w:rsidRDefault="00713951">
            <w:pPr>
              <w:pStyle w:val="TableParagraph"/>
              <w:spacing w:before="43" w:line="292" w:lineRule="exact"/>
              <w:ind w:left="396"/>
              <w:rPr>
                <w:rFonts w:ascii="Sylfaen" w:hAnsi="Sylfaen"/>
                <w:sz w:val="26"/>
              </w:rPr>
            </w:pPr>
            <w:r>
              <w:rPr>
                <w:rFonts w:ascii="Sylfaen" w:hAnsi="Sylfaen"/>
                <w:sz w:val="26"/>
              </w:rPr>
              <w:t>Количество</w:t>
            </w:r>
            <w:r>
              <w:rPr>
                <w:rFonts w:ascii="Sylfaen" w:hAnsi="Sylfaen"/>
                <w:spacing w:val="-7"/>
                <w:sz w:val="26"/>
              </w:rPr>
              <w:t xml:space="preserve"> </w:t>
            </w:r>
            <w:r>
              <w:rPr>
                <w:rFonts w:ascii="Sylfaen" w:hAnsi="Sylfaen"/>
                <w:sz w:val="26"/>
              </w:rPr>
              <w:t>часов</w:t>
            </w:r>
            <w:r>
              <w:rPr>
                <w:rFonts w:ascii="Sylfaen" w:hAnsi="Sylfaen"/>
                <w:spacing w:val="-9"/>
                <w:sz w:val="26"/>
              </w:rPr>
              <w:t xml:space="preserve"> </w:t>
            </w:r>
            <w:r>
              <w:rPr>
                <w:rFonts w:ascii="Sylfaen" w:hAnsi="Sylfaen"/>
                <w:sz w:val="26"/>
              </w:rPr>
              <w:t>в</w:t>
            </w:r>
            <w:r>
              <w:rPr>
                <w:rFonts w:ascii="Sylfaen" w:hAnsi="Sylfaen"/>
                <w:spacing w:val="-6"/>
                <w:sz w:val="26"/>
              </w:rPr>
              <w:t xml:space="preserve"> </w:t>
            </w:r>
            <w:r>
              <w:rPr>
                <w:rFonts w:ascii="Sylfaen" w:hAnsi="Sylfaen"/>
                <w:spacing w:val="-2"/>
                <w:sz w:val="26"/>
              </w:rPr>
              <w:t>неделю</w:t>
            </w:r>
          </w:p>
        </w:tc>
      </w:tr>
      <w:tr w:rsidR="00437756" w14:paraId="768AA9ED" w14:textId="77777777">
        <w:trPr>
          <w:trHeight w:val="328"/>
        </w:trPr>
        <w:tc>
          <w:tcPr>
            <w:tcW w:w="2441" w:type="dxa"/>
            <w:vMerge/>
            <w:tcBorders>
              <w:top w:val="nil"/>
            </w:tcBorders>
          </w:tcPr>
          <w:p w14:paraId="1F139220" w14:textId="77777777" w:rsidR="00437756" w:rsidRDefault="00437756">
            <w:pPr>
              <w:rPr>
                <w:sz w:val="2"/>
                <w:szCs w:val="2"/>
              </w:rPr>
            </w:pPr>
          </w:p>
        </w:tc>
        <w:tc>
          <w:tcPr>
            <w:tcW w:w="3715" w:type="dxa"/>
            <w:vMerge/>
            <w:tcBorders>
              <w:top w:val="nil"/>
            </w:tcBorders>
          </w:tcPr>
          <w:p w14:paraId="4CD99371" w14:textId="77777777" w:rsidR="00437756" w:rsidRDefault="00437756">
            <w:pPr>
              <w:rPr>
                <w:sz w:val="2"/>
                <w:szCs w:val="2"/>
              </w:rPr>
            </w:pPr>
          </w:p>
        </w:tc>
        <w:tc>
          <w:tcPr>
            <w:tcW w:w="640" w:type="dxa"/>
          </w:tcPr>
          <w:p w14:paraId="51FA2A45" w14:textId="77777777" w:rsidR="00437756" w:rsidRDefault="00713951">
            <w:pPr>
              <w:pStyle w:val="TableParagraph"/>
              <w:spacing w:line="289" w:lineRule="exact"/>
              <w:ind w:left="283"/>
              <w:rPr>
                <w:rFonts w:ascii="Sylfaen"/>
                <w:sz w:val="26"/>
              </w:rPr>
            </w:pPr>
            <w:r>
              <w:rPr>
                <w:rFonts w:ascii="Sylfaen"/>
                <w:spacing w:val="-10"/>
                <w:sz w:val="26"/>
              </w:rPr>
              <w:t>V</w:t>
            </w:r>
          </w:p>
        </w:tc>
        <w:tc>
          <w:tcPr>
            <w:tcW w:w="703" w:type="dxa"/>
          </w:tcPr>
          <w:p w14:paraId="05347934" w14:textId="77777777" w:rsidR="00437756" w:rsidRDefault="00713951">
            <w:pPr>
              <w:pStyle w:val="TableParagraph"/>
              <w:spacing w:line="289" w:lineRule="exact"/>
              <w:ind w:left="301"/>
              <w:rPr>
                <w:rFonts w:ascii="Sylfaen"/>
                <w:sz w:val="26"/>
              </w:rPr>
            </w:pPr>
            <w:r>
              <w:rPr>
                <w:rFonts w:ascii="Sylfaen"/>
                <w:spacing w:val="-5"/>
                <w:sz w:val="26"/>
              </w:rPr>
              <w:t>VI</w:t>
            </w:r>
          </w:p>
        </w:tc>
        <w:tc>
          <w:tcPr>
            <w:tcW w:w="561" w:type="dxa"/>
          </w:tcPr>
          <w:p w14:paraId="491A7517" w14:textId="77777777" w:rsidR="00437756" w:rsidRDefault="00713951">
            <w:pPr>
              <w:pStyle w:val="TableParagraph"/>
              <w:spacing w:line="289" w:lineRule="exact"/>
              <w:ind w:left="26"/>
              <w:rPr>
                <w:rFonts w:ascii="Sylfaen"/>
                <w:sz w:val="26"/>
              </w:rPr>
            </w:pPr>
            <w:r>
              <w:rPr>
                <w:rFonts w:ascii="Sylfaen"/>
                <w:spacing w:val="-5"/>
                <w:sz w:val="26"/>
              </w:rPr>
              <w:t>VII</w:t>
            </w:r>
          </w:p>
        </w:tc>
        <w:tc>
          <w:tcPr>
            <w:tcW w:w="693" w:type="dxa"/>
            <w:shd w:val="clear" w:color="auto" w:fill="D9D9D9"/>
          </w:tcPr>
          <w:p w14:paraId="170ACBD9" w14:textId="77777777" w:rsidR="00437756" w:rsidRDefault="00713951">
            <w:pPr>
              <w:pStyle w:val="TableParagraph"/>
              <w:spacing w:line="289" w:lineRule="exact"/>
              <w:ind w:left="22"/>
              <w:rPr>
                <w:rFonts w:ascii="Sylfaen"/>
                <w:sz w:val="26"/>
              </w:rPr>
            </w:pPr>
            <w:r>
              <w:rPr>
                <w:rFonts w:ascii="Sylfaen"/>
                <w:spacing w:val="-4"/>
                <w:sz w:val="26"/>
              </w:rPr>
              <w:t>VIII</w:t>
            </w:r>
          </w:p>
        </w:tc>
        <w:tc>
          <w:tcPr>
            <w:tcW w:w="559" w:type="dxa"/>
            <w:shd w:val="clear" w:color="auto" w:fill="D9D9D9"/>
          </w:tcPr>
          <w:p w14:paraId="143B0B2B" w14:textId="77777777" w:rsidR="00437756" w:rsidRDefault="00713951">
            <w:pPr>
              <w:pStyle w:val="TableParagraph"/>
              <w:spacing w:line="289" w:lineRule="exact"/>
              <w:ind w:left="245"/>
              <w:rPr>
                <w:rFonts w:ascii="Sylfaen"/>
                <w:sz w:val="26"/>
              </w:rPr>
            </w:pPr>
            <w:r>
              <w:rPr>
                <w:rFonts w:ascii="Sylfaen"/>
                <w:spacing w:val="-5"/>
                <w:sz w:val="26"/>
              </w:rPr>
              <w:t>IX</w:t>
            </w:r>
          </w:p>
        </w:tc>
        <w:tc>
          <w:tcPr>
            <w:tcW w:w="742" w:type="dxa"/>
            <w:shd w:val="clear" w:color="auto" w:fill="D9D9D9"/>
          </w:tcPr>
          <w:p w14:paraId="3828211A" w14:textId="77777777" w:rsidR="00437756" w:rsidRDefault="00713951">
            <w:pPr>
              <w:pStyle w:val="TableParagraph"/>
              <w:spacing w:line="289" w:lineRule="exact"/>
              <w:ind w:left="30"/>
              <w:rPr>
                <w:rFonts w:ascii="Sylfaen" w:hAnsi="Sylfaen"/>
                <w:sz w:val="26"/>
              </w:rPr>
            </w:pPr>
            <w:r>
              <w:rPr>
                <w:rFonts w:ascii="Sylfaen" w:hAnsi="Sylfaen"/>
                <w:spacing w:val="-2"/>
                <w:sz w:val="26"/>
              </w:rPr>
              <w:t>Всего</w:t>
            </w:r>
          </w:p>
        </w:tc>
      </w:tr>
      <w:tr w:rsidR="00437756" w14:paraId="0402EA3A" w14:textId="77777777">
        <w:trPr>
          <w:trHeight w:val="319"/>
        </w:trPr>
        <w:tc>
          <w:tcPr>
            <w:tcW w:w="6156" w:type="dxa"/>
            <w:gridSpan w:val="2"/>
          </w:tcPr>
          <w:p w14:paraId="40A5CDE0" w14:textId="77777777" w:rsidR="00437756" w:rsidRDefault="00713951">
            <w:pPr>
              <w:pStyle w:val="TableParagraph"/>
              <w:spacing w:line="289" w:lineRule="exact"/>
              <w:ind w:left="23"/>
              <w:rPr>
                <w:rFonts w:ascii="Sylfaen" w:hAnsi="Sylfaen"/>
                <w:sz w:val="26"/>
              </w:rPr>
            </w:pPr>
            <w:r>
              <w:rPr>
                <w:rFonts w:ascii="Sylfaen" w:hAnsi="Sylfaen"/>
                <w:spacing w:val="-2"/>
                <w:sz w:val="26"/>
              </w:rPr>
              <w:t>Обязательная</w:t>
            </w:r>
            <w:r>
              <w:rPr>
                <w:rFonts w:ascii="Sylfaen" w:hAnsi="Sylfaen"/>
                <w:spacing w:val="4"/>
                <w:sz w:val="26"/>
              </w:rPr>
              <w:t xml:space="preserve"> </w:t>
            </w:r>
            <w:r>
              <w:rPr>
                <w:rFonts w:ascii="Sylfaen" w:hAnsi="Sylfaen"/>
                <w:spacing w:val="-4"/>
                <w:sz w:val="26"/>
              </w:rPr>
              <w:t>часть</w:t>
            </w:r>
          </w:p>
        </w:tc>
        <w:tc>
          <w:tcPr>
            <w:tcW w:w="640" w:type="dxa"/>
          </w:tcPr>
          <w:p w14:paraId="33D7F00E" w14:textId="77777777" w:rsidR="00437756" w:rsidRDefault="00437756">
            <w:pPr>
              <w:pStyle w:val="TableParagraph"/>
              <w:rPr>
                <w:sz w:val="24"/>
              </w:rPr>
            </w:pPr>
          </w:p>
        </w:tc>
        <w:tc>
          <w:tcPr>
            <w:tcW w:w="703" w:type="dxa"/>
          </w:tcPr>
          <w:p w14:paraId="7E210F37" w14:textId="77777777" w:rsidR="00437756" w:rsidRDefault="00437756">
            <w:pPr>
              <w:pStyle w:val="TableParagraph"/>
              <w:rPr>
                <w:sz w:val="24"/>
              </w:rPr>
            </w:pPr>
          </w:p>
        </w:tc>
        <w:tc>
          <w:tcPr>
            <w:tcW w:w="561" w:type="dxa"/>
          </w:tcPr>
          <w:p w14:paraId="5551B1C8" w14:textId="77777777" w:rsidR="00437756" w:rsidRDefault="00437756">
            <w:pPr>
              <w:pStyle w:val="TableParagraph"/>
              <w:rPr>
                <w:sz w:val="24"/>
              </w:rPr>
            </w:pPr>
          </w:p>
        </w:tc>
        <w:tc>
          <w:tcPr>
            <w:tcW w:w="693" w:type="dxa"/>
            <w:shd w:val="clear" w:color="auto" w:fill="D9D9D9"/>
          </w:tcPr>
          <w:p w14:paraId="3A1E28C9" w14:textId="77777777" w:rsidR="00437756" w:rsidRDefault="00437756">
            <w:pPr>
              <w:pStyle w:val="TableParagraph"/>
              <w:rPr>
                <w:sz w:val="24"/>
              </w:rPr>
            </w:pPr>
          </w:p>
        </w:tc>
        <w:tc>
          <w:tcPr>
            <w:tcW w:w="559" w:type="dxa"/>
            <w:shd w:val="clear" w:color="auto" w:fill="D9D9D9"/>
          </w:tcPr>
          <w:p w14:paraId="320F8CC6" w14:textId="77777777" w:rsidR="00437756" w:rsidRDefault="00437756">
            <w:pPr>
              <w:pStyle w:val="TableParagraph"/>
              <w:rPr>
                <w:sz w:val="24"/>
              </w:rPr>
            </w:pPr>
          </w:p>
        </w:tc>
        <w:tc>
          <w:tcPr>
            <w:tcW w:w="742" w:type="dxa"/>
            <w:shd w:val="clear" w:color="auto" w:fill="D9D9D9"/>
          </w:tcPr>
          <w:p w14:paraId="19985509" w14:textId="77777777" w:rsidR="00437756" w:rsidRDefault="00437756">
            <w:pPr>
              <w:pStyle w:val="TableParagraph"/>
              <w:rPr>
                <w:sz w:val="24"/>
              </w:rPr>
            </w:pPr>
          </w:p>
        </w:tc>
      </w:tr>
      <w:tr w:rsidR="00437756" w14:paraId="6037C3A9" w14:textId="77777777">
        <w:trPr>
          <w:trHeight w:val="326"/>
        </w:trPr>
        <w:tc>
          <w:tcPr>
            <w:tcW w:w="2441" w:type="dxa"/>
            <w:vMerge w:val="restart"/>
          </w:tcPr>
          <w:p w14:paraId="7EE07022" w14:textId="77777777" w:rsidR="00437756" w:rsidRDefault="00713951">
            <w:pPr>
              <w:pStyle w:val="TableParagraph"/>
              <w:spacing w:before="12" w:line="211" w:lineRule="auto"/>
              <w:ind w:left="23" w:right="291"/>
              <w:rPr>
                <w:rFonts w:ascii="Sylfaen" w:hAnsi="Sylfaen"/>
                <w:sz w:val="26"/>
              </w:rPr>
            </w:pPr>
            <w:r>
              <w:rPr>
                <w:rFonts w:ascii="Sylfaen" w:hAnsi="Sylfaen"/>
                <w:sz w:val="26"/>
              </w:rPr>
              <w:t>Русский</w:t>
            </w:r>
            <w:r>
              <w:rPr>
                <w:rFonts w:ascii="Sylfaen" w:hAnsi="Sylfaen"/>
                <w:spacing w:val="-17"/>
                <w:sz w:val="26"/>
              </w:rPr>
              <w:t xml:space="preserve"> </w:t>
            </w:r>
            <w:r>
              <w:rPr>
                <w:rFonts w:ascii="Sylfaen" w:hAnsi="Sylfaen"/>
                <w:sz w:val="26"/>
              </w:rPr>
              <w:t>язык</w:t>
            </w:r>
            <w:r>
              <w:rPr>
                <w:rFonts w:ascii="Sylfaen" w:hAnsi="Sylfaen"/>
                <w:spacing w:val="-16"/>
                <w:sz w:val="26"/>
              </w:rPr>
              <w:t xml:space="preserve"> </w:t>
            </w:r>
            <w:r>
              <w:rPr>
                <w:rFonts w:ascii="Sylfaen" w:hAnsi="Sylfaen"/>
                <w:sz w:val="26"/>
              </w:rPr>
              <w:t xml:space="preserve">и </w:t>
            </w:r>
            <w:r>
              <w:rPr>
                <w:rFonts w:ascii="Sylfaen" w:hAnsi="Sylfaen"/>
                <w:spacing w:val="-2"/>
                <w:sz w:val="26"/>
              </w:rPr>
              <w:t>литература</w:t>
            </w:r>
          </w:p>
        </w:tc>
        <w:tc>
          <w:tcPr>
            <w:tcW w:w="3715" w:type="dxa"/>
          </w:tcPr>
          <w:p w14:paraId="033AC9FB" w14:textId="77777777" w:rsidR="00437756" w:rsidRDefault="00713951">
            <w:pPr>
              <w:pStyle w:val="TableParagraph"/>
              <w:spacing w:line="292" w:lineRule="exact"/>
              <w:ind w:left="28"/>
              <w:rPr>
                <w:rFonts w:ascii="Sylfaen" w:hAnsi="Sylfaen"/>
                <w:sz w:val="26"/>
              </w:rPr>
            </w:pPr>
            <w:r>
              <w:rPr>
                <w:rFonts w:ascii="Sylfaen" w:hAnsi="Sylfaen"/>
                <w:sz w:val="26"/>
              </w:rPr>
              <w:t>Русский</w:t>
            </w:r>
            <w:r>
              <w:rPr>
                <w:rFonts w:ascii="Sylfaen" w:hAnsi="Sylfaen"/>
                <w:spacing w:val="-11"/>
                <w:sz w:val="26"/>
              </w:rPr>
              <w:t xml:space="preserve"> </w:t>
            </w:r>
            <w:r>
              <w:rPr>
                <w:rFonts w:ascii="Sylfaen" w:hAnsi="Sylfaen"/>
                <w:spacing w:val="-4"/>
                <w:sz w:val="26"/>
              </w:rPr>
              <w:t>язык</w:t>
            </w:r>
          </w:p>
        </w:tc>
        <w:tc>
          <w:tcPr>
            <w:tcW w:w="640" w:type="dxa"/>
          </w:tcPr>
          <w:p w14:paraId="01635EF4" w14:textId="77777777" w:rsidR="00437756" w:rsidRDefault="00713951">
            <w:pPr>
              <w:pStyle w:val="TableParagraph"/>
              <w:spacing w:line="292" w:lineRule="exact"/>
              <w:ind w:left="283"/>
              <w:rPr>
                <w:rFonts w:ascii="Sylfaen"/>
                <w:sz w:val="26"/>
              </w:rPr>
            </w:pPr>
            <w:r>
              <w:rPr>
                <w:rFonts w:ascii="Sylfaen"/>
                <w:spacing w:val="-10"/>
                <w:sz w:val="26"/>
              </w:rPr>
              <w:t>5</w:t>
            </w:r>
          </w:p>
        </w:tc>
        <w:tc>
          <w:tcPr>
            <w:tcW w:w="703" w:type="dxa"/>
          </w:tcPr>
          <w:p w14:paraId="5C3E7608" w14:textId="77777777" w:rsidR="00437756" w:rsidRDefault="00713951">
            <w:pPr>
              <w:pStyle w:val="TableParagraph"/>
              <w:spacing w:before="11" w:line="294" w:lineRule="exact"/>
              <w:ind w:left="301"/>
              <w:rPr>
                <w:rFonts w:ascii="Sylfaen"/>
                <w:sz w:val="26"/>
              </w:rPr>
            </w:pPr>
            <w:r>
              <w:rPr>
                <w:rFonts w:ascii="Sylfaen"/>
                <w:spacing w:val="-10"/>
                <w:sz w:val="26"/>
              </w:rPr>
              <w:t>6</w:t>
            </w:r>
          </w:p>
        </w:tc>
        <w:tc>
          <w:tcPr>
            <w:tcW w:w="561" w:type="dxa"/>
          </w:tcPr>
          <w:p w14:paraId="6342F501" w14:textId="77777777" w:rsidR="00437756" w:rsidRDefault="00713951">
            <w:pPr>
              <w:pStyle w:val="TableParagraph"/>
              <w:spacing w:line="292" w:lineRule="exact"/>
              <w:ind w:left="247"/>
              <w:rPr>
                <w:rFonts w:ascii="Sylfaen"/>
                <w:sz w:val="26"/>
              </w:rPr>
            </w:pPr>
            <w:r>
              <w:rPr>
                <w:rFonts w:ascii="Sylfaen"/>
                <w:spacing w:val="-10"/>
                <w:sz w:val="26"/>
              </w:rPr>
              <w:t>4</w:t>
            </w:r>
          </w:p>
        </w:tc>
        <w:tc>
          <w:tcPr>
            <w:tcW w:w="693" w:type="dxa"/>
            <w:shd w:val="clear" w:color="auto" w:fill="D9D9D9"/>
          </w:tcPr>
          <w:p w14:paraId="1ABE07E0" w14:textId="77777777" w:rsidR="00437756" w:rsidRDefault="00713951">
            <w:pPr>
              <w:pStyle w:val="TableParagraph"/>
              <w:spacing w:line="292" w:lineRule="exact"/>
              <w:ind w:left="90"/>
              <w:jc w:val="center"/>
              <w:rPr>
                <w:rFonts w:ascii="Sylfaen"/>
                <w:sz w:val="26"/>
              </w:rPr>
            </w:pPr>
            <w:r>
              <w:rPr>
                <w:rFonts w:ascii="Sylfaen"/>
                <w:spacing w:val="-10"/>
                <w:sz w:val="26"/>
              </w:rPr>
              <w:t>3</w:t>
            </w:r>
          </w:p>
        </w:tc>
        <w:tc>
          <w:tcPr>
            <w:tcW w:w="559" w:type="dxa"/>
            <w:shd w:val="clear" w:color="auto" w:fill="D9D9D9"/>
          </w:tcPr>
          <w:p w14:paraId="0740CE0E" w14:textId="77777777" w:rsidR="00437756" w:rsidRDefault="00713951">
            <w:pPr>
              <w:pStyle w:val="TableParagraph"/>
              <w:spacing w:line="292" w:lineRule="exact"/>
              <w:ind w:left="245"/>
              <w:rPr>
                <w:rFonts w:ascii="Sylfaen"/>
                <w:sz w:val="26"/>
              </w:rPr>
            </w:pPr>
            <w:r>
              <w:rPr>
                <w:rFonts w:ascii="Sylfaen"/>
                <w:spacing w:val="-10"/>
                <w:sz w:val="26"/>
              </w:rPr>
              <w:t>3</w:t>
            </w:r>
          </w:p>
        </w:tc>
        <w:tc>
          <w:tcPr>
            <w:tcW w:w="742" w:type="dxa"/>
            <w:shd w:val="clear" w:color="auto" w:fill="D9D9D9"/>
          </w:tcPr>
          <w:p w14:paraId="5C2DB2F8" w14:textId="77777777" w:rsidR="00437756" w:rsidRDefault="00713951">
            <w:pPr>
              <w:pStyle w:val="TableParagraph"/>
              <w:spacing w:before="11" w:line="294" w:lineRule="exact"/>
              <w:ind w:left="310"/>
              <w:rPr>
                <w:rFonts w:ascii="Sylfaen"/>
                <w:sz w:val="26"/>
              </w:rPr>
            </w:pPr>
            <w:r>
              <w:rPr>
                <w:rFonts w:ascii="Sylfaen"/>
                <w:spacing w:val="-5"/>
                <w:sz w:val="26"/>
              </w:rPr>
              <w:t>21</w:t>
            </w:r>
          </w:p>
        </w:tc>
      </w:tr>
      <w:tr w:rsidR="00437756" w14:paraId="7B16CC3E" w14:textId="77777777">
        <w:trPr>
          <w:trHeight w:val="323"/>
        </w:trPr>
        <w:tc>
          <w:tcPr>
            <w:tcW w:w="2441" w:type="dxa"/>
            <w:vMerge/>
            <w:tcBorders>
              <w:top w:val="nil"/>
            </w:tcBorders>
          </w:tcPr>
          <w:p w14:paraId="565A15FE" w14:textId="77777777" w:rsidR="00437756" w:rsidRDefault="00437756">
            <w:pPr>
              <w:rPr>
                <w:sz w:val="2"/>
                <w:szCs w:val="2"/>
              </w:rPr>
            </w:pPr>
          </w:p>
        </w:tc>
        <w:tc>
          <w:tcPr>
            <w:tcW w:w="3715" w:type="dxa"/>
          </w:tcPr>
          <w:p w14:paraId="590A84D1" w14:textId="77777777" w:rsidR="00437756" w:rsidRDefault="00713951">
            <w:pPr>
              <w:pStyle w:val="TableParagraph"/>
              <w:spacing w:line="289" w:lineRule="exact"/>
              <w:ind w:left="28"/>
              <w:rPr>
                <w:rFonts w:ascii="Sylfaen" w:hAnsi="Sylfaen"/>
                <w:sz w:val="26"/>
              </w:rPr>
            </w:pPr>
            <w:r>
              <w:rPr>
                <w:rFonts w:ascii="Sylfaen" w:hAnsi="Sylfaen"/>
                <w:spacing w:val="-2"/>
                <w:sz w:val="26"/>
              </w:rPr>
              <w:t>Литература</w:t>
            </w:r>
          </w:p>
        </w:tc>
        <w:tc>
          <w:tcPr>
            <w:tcW w:w="640" w:type="dxa"/>
          </w:tcPr>
          <w:p w14:paraId="03963413" w14:textId="77777777" w:rsidR="00437756" w:rsidRDefault="00713951">
            <w:pPr>
              <w:pStyle w:val="TableParagraph"/>
              <w:spacing w:line="289" w:lineRule="exact"/>
              <w:ind w:left="283"/>
              <w:rPr>
                <w:rFonts w:ascii="Sylfaen"/>
                <w:sz w:val="26"/>
              </w:rPr>
            </w:pPr>
            <w:r>
              <w:rPr>
                <w:rFonts w:ascii="Sylfaen"/>
                <w:spacing w:val="-10"/>
                <w:sz w:val="26"/>
              </w:rPr>
              <w:t>3</w:t>
            </w:r>
          </w:p>
        </w:tc>
        <w:tc>
          <w:tcPr>
            <w:tcW w:w="703" w:type="dxa"/>
          </w:tcPr>
          <w:p w14:paraId="345870D4" w14:textId="77777777" w:rsidR="00437756" w:rsidRDefault="00713951">
            <w:pPr>
              <w:pStyle w:val="TableParagraph"/>
              <w:spacing w:line="289" w:lineRule="exact"/>
              <w:ind w:left="301"/>
              <w:rPr>
                <w:rFonts w:ascii="Sylfaen"/>
                <w:sz w:val="26"/>
              </w:rPr>
            </w:pPr>
            <w:r>
              <w:rPr>
                <w:rFonts w:ascii="Sylfaen"/>
                <w:spacing w:val="-10"/>
                <w:sz w:val="26"/>
              </w:rPr>
              <w:t>3</w:t>
            </w:r>
          </w:p>
        </w:tc>
        <w:tc>
          <w:tcPr>
            <w:tcW w:w="561" w:type="dxa"/>
          </w:tcPr>
          <w:p w14:paraId="3FED4A22" w14:textId="77777777" w:rsidR="00437756" w:rsidRDefault="00713951">
            <w:pPr>
              <w:pStyle w:val="TableParagraph"/>
              <w:spacing w:line="304" w:lineRule="exact"/>
              <w:ind w:left="247"/>
              <w:rPr>
                <w:rFonts w:ascii="Sylfaen"/>
                <w:sz w:val="26"/>
              </w:rPr>
            </w:pPr>
            <w:r>
              <w:rPr>
                <w:rFonts w:ascii="Sylfaen"/>
                <w:spacing w:val="-10"/>
                <w:sz w:val="26"/>
              </w:rPr>
              <w:t>2</w:t>
            </w:r>
          </w:p>
        </w:tc>
        <w:tc>
          <w:tcPr>
            <w:tcW w:w="693" w:type="dxa"/>
            <w:shd w:val="clear" w:color="auto" w:fill="D9D9D9"/>
          </w:tcPr>
          <w:p w14:paraId="0D41E162" w14:textId="77777777" w:rsidR="00437756" w:rsidRDefault="00713951">
            <w:pPr>
              <w:pStyle w:val="TableParagraph"/>
              <w:spacing w:line="304" w:lineRule="exact"/>
              <w:ind w:left="90"/>
              <w:jc w:val="center"/>
              <w:rPr>
                <w:rFonts w:ascii="Sylfaen"/>
                <w:sz w:val="26"/>
              </w:rPr>
            </w:pPr>
            <w:r>
              <w:rPr>
                <w:rFonts w:ascii="Sylfaen"/>
                <w:spacing w:val="-10"/>
                <w:sz w:val="26"/>
              </w:rPr>
              <w:t>2</w:t>
            </w:r>
          </w:p>
        </w:tc>
        <w:tc>
          <w:tcPr>
            <w:tcW w:w="559" w:type="dxa"/>
            <w:shd w:val="clear" w:color="auto" w:fill="D9D9D9"/>
          </w:tcPr>
          <w:p w14:paraId="337016B6" w14:textId="77777777" w:rsidR="00437756" w:rsidRDefault="00713951">
            <w:pPr>
              <w:pStyle w:val="TableParagraph"/>
              <w:spacing w:line="289" w:lineRule="exact"/>
              <w:ind w:left="245"/>
              <w:rPr>
                <w:rFonts w:ascii="Sylfaen"/>
                <w:sz w:val="26"/>
              </w:rPr>
            </w:pPr>
            <w:r>
              <w:rPr>
                <w:rFonts w:ascii="Sylfaen"/>
                <w:spacing w:val="-10"/>
                <w:sz w:val="26"/>
              </w:rPr>
              <w:t>3</w:t>
            </w:r>
          </w:p>
        </w:tc>
        <w:tc>
          <w:tcPr>
            <w:tcW w:w="742" w:type="dxa"/>
            <w:shd w:val="clear" w:color="auto" w:fill="D9D9D9"/>
          </w:tcPr>
          <w:p w14:paraId="6E24211A" w14:textId="77777777" w:rsidR="00437756" w:rsidRDefault="00713951">
            <w:pPr>
              <w:pStyle w:val="TableParagraph"/>
              <w:spacing w:line="289" w:lineRule="exact"/>
              <w:ind w:left="310"/>
              <w:rPr>
                <w:rFonts w:ascii="Sylfaen"/>
                <w:sz w:val="26"/>
              </w:rPr>
            </w:pPr>
            <w:r>
              <w:rPr>
                <w:rFonts w:ascii="Sylfaen"/>
                <w:spacing w:val="-5"/>
                <w:sz w:val="26"/>
              </w:rPr>
              <w:t>13</w:t>
            </w:r>
          </w:p>
        </w:tc>
      </w:tr>
      <w:tr w:rsidR="00437756" w14:paraId="08A3F053" w14:textId="77777777">
        <w:trPr>
          <w:trHeight w:val="328"/>
        </w:trPr>
        <w:tc>
          <w:tcPr>
            <w:tcW w:w="2441" w:type="dxa"/>
            <w:vMerge/>
            <w:tcBorders>
              <w:top w:val="nil"/>
            </w:tcBorders>
          </w:tcPr>
          <w:p w14:paraId="34A652A5" w14:textId="77777777" w:rsidR="00437756" w:rsidRDefault="00437756">
            <w:pPr>
              <w:rPr>
                <w:sz w:val="2"/>
                <w:szCs w:val="2"/>
              </w:rPr>
            </w:pPr>
          </w:p>
        </w:tc>
        <w:tc>
          <w:tcPr>
            <w:tcW w:w="3715" w:type="dxa"/>
          </w:tcPr>
          <w:p w14:paraId="6BBD61F9" w14:textId="77777777" w:rsidR="00437756" w:rsidRDefault="00713951">
            <w:pPr>
              <w:pStyle w:val="TableParagraph"/>
              <w:spacing w:before="14" w:line="294" w:lineRule="exact"/>
              <w:ind w:left="28"/>
              <w:rPr>
                <w:rFonts w:ascii="Sylfaen" w:hAnsi="Sylfaen"/>
                <w:sz w:val="26"/>
              </w:rPr>
            </w:pPr>
            <w:r>
              <w:rPr>
                <w:rFonts w:ascii="Sylfaen" w:hAnsi="Sylfaen"/>
                <w:sz w:val="26"/>
              </w:rPr>
              <w:t>Родная</w:t>
            </w:r>
            <w:r>
              <w:rPr>
                <w:rFonts w:ascii="Sylfaen" w:hAnsi="Sylfaen"/>
                <w:spacing w:val="-13"/>
                <w:sz w:val="26"/>
              </w:rPr>
              <w:t xml:space="preserve"> </w:t>
            </w:r>
            <w:r>
              <w:rPr>
                <w:rFonts w:ascii="Sylfaen" w:hAnsi="Sylfaen"/>
                <w:spacing w:val="-2"/>
                <w:sz w:val="26"/>
              </w:rPr>
              <w:t>литература</w:t>
            </w:r>
          </w:p>
        </w:tc>
        <w:tc>
          <w:tcPr>
            <w:tcW w:w="640" w:type="dxa"/>
          </w:tcPr>
          <w:p w14:paraId="5B648C16" w14:textId="77777777" w:rsidR="00437756" w:rsidRDefault="00437756">
            <w:pPr>
              <w:pStyle w:val="TableParagraph"/>
              <w:rPr>
                <w:sz w:val="24"/>
              </w:rPr>
            </w:pPr>
          </w:p>
        </w:tc>
        <w:tc>
          <w:tcPr>
            <w:tcW w:w="703" w:type="dxa"/>
          </w:tcPr>
          <w:p w14:paraId="3B5F00EF" w14:textId="77777777" w:rsidR="00437756" w:rsidRDefault="00437756">
            <w:pPr>
              <w:pStyle w:val="TableParagraph"/>
              <w:rPr>
                <w:sz w:val="24"/>
              </w:rPr>
            </w:pPr>
          </w:p>
        </w:tc>
        <w:tc>
          <w:tcPr>
            <w:tcW w:w="561" w:type="dxa"/>
          </w:tcPr>
          <w:p w14:paraId="46B39B9A" w14:textId="77777777" w:rsidR="00437756" w:rsidRDefault="00437756">
            <w:pPr>
              <w:pStyle w:val="TableParagraph"/>
              <w:rPr>
                <w:sz w:val="24"/>
              </w:rPr>
            </w:pPr>
          </w:p>
        </w:tc>
        <w:tc>
          <w:tcPr>
            <w:tcW w:w="693" w:type="dxa"/>
            <w:shd w:val="clear" w:color="auto" w:fill="D9D9D9"/>
          </w:tcPr>
          <w:p w14:paraId="7365476C" w14:textId="77777777" w:rsidR="00437756" w:rsidRDefault="00437756">
            <w:pPr>
              <w:pStyle w:val="TableParagraph"/>
              <w:rPr>
                <w:sz w:val="24"/>
              </w:rPr>
            </w:pPr>
          </w:p>
        </w:tc>
        <w:tc>
          <w:tcPr>
            <w:tcW w:w="559" w:type="dxa"/>
            <w:shd w:val="clear" w:color="auto" w:fill="D9D9D9"/>
          </w:tcPr>
          <w:p w14:paraId="0F71EA55" w14:textId="77777777" w:rsidR="00437756" w:rsidRDefault="00437756">
            <w:pPr>
              <w:pStyle w:val="TableParagraph"/>
              <w:rPr>
                <w:sz w:val="24"/>
              </w:rPr>
            </w:pPr>
          </w:p>
        </w:tc>
        <w:tc>
          <w:tcPr>
            <w:tcW w:w="742" w:type="dxa"/>
            <w:shd w:val="clear" w:color="auto" w:fill="D9D9D9"/>
          </w:tcPr>
          <w:p w14:paraId="2037682B" w14:textId="77777777" w:rsidR="00437756" w:rsidRDefault="00437756">
            <w:pPr>
              <w:pStyle w:val="TableParagraph"/>
              <w:rPr>
                <w:sz w:val="24"/>
              </w:rPr>
            </w:pPr>
          </w:p>
        </w:tc>
      </w:tr>
      <w:tr w:rsidR="00437756" w14:paraId="54B12A32" w14:textId="77777777">
        <w:trPr>
          <w:trHeight w:val="323"/>
        </w:trPr>
        <w:tc>
          <w:tcPr>
            <w:tcW w:w="2441" w:type="dxa"/>
          </w:tcPr>
          <w:p w14:paraId="14474432" w14:textId="77777777" w:rsidR="00437756" w:rsidRDefault="00713951">
            <w:pPr>
              <w:pStyle w:val="TableParagraph"/>
              <w:spacing w:line="289" w:lineRule="exact"/>
              <w:ind w:left="23"/>
              <w:rPr>
                <w:rFonts w:ascii="Sylfaen" w:hAnsi="Sylfaen"/>
                <w:sz w:val="26"/>
              </w:rPr>
            </w:pPr>
            <w:r>
              <w:rPr>
                <w:rFonts w:ascii="Sylfaen" w:hAnsi="Sylfaen"/>
                <w:sz w:val="26"/>
              </w:rPr>
              <w:t>Иностранные</w:t>
            </w:r>
            <w:r>
              <w:rPr>
                <w:rFonts w:ascii="Sylfaen" w:hAnsi="Sylfaen"/>
                <w:spacing w:val="-15"/>
                <w:sz w:val="26"/>
              </w:rPr>
              <w:t xml:space="preserve"> </w:t>
            </w:r>
            <w:r>
              <w:rPr>
                <w:rFonts w:ascii="Sylfaen" w:hAnsi="Sylfaen"/>
                <w:spacing w:val="-4"/>
                <w:sz w:val="26"/>
              </w:rPr>
              <w:t>языки</w:t>
            </w:r>
          </w:p>
        </w:tc>
        <w:tc>
          <w:tcPr>
            <w:tcW w:w="3715" w:type="dxa"/>
          </w:tcPr>
          <w:p w14:paraId="0D0FF3CE" w14:textId="77777777" w:rsidR="00437756" w:rsidRDefault="00713951">
            <w:pPr>
              <w:pStyle w:val="TableParagraph"/>
              <w:spacing w:line="289" w:lineRule="exact"/>
              <w:ind w:left="28"/>
              <w:rPr>
                <w:rFonts w:ascii="Sylfaen" w:hAnsi="Sylfaen"/>
                <w:sz w:val="26"/>
              </w:rPr>
            </w:pPr>
            <w:r>
              <w:rPr>
                <w:rFonts w:ascii="Sylfaen" w:hAnsi="Sylfaen"/>
                <w:sz w:val="26"/>
              </w:rPr>
              <w:t>Иностранный</w:t>
            </w:r>
            <w:r>
              <w:rPr>
                <w:rFonts w:ascii="Sylfaen" w:hAnsi="Sylfaen"/>
                <w:spacing w:val="-17"/>
                <w:sz w:val="26"/>
              </w:rPr>
              <w:t xml:space="preserve"> </w:t>
            </w:r>
            <w:r>
              <w:rPr>
                <w:rFonts w:ascii="Sylfaen" w:hAnsi="Sylfaen"/>
                <w:spacing w:val="-4"/>
                <w:sz w:val="26"/>
              </w:rPr>
              <w:t>язык</w:t>
            </w:r>
          </w:p>
        </w:tc>
        <w:tc>
          <w:tcPr>
            <w:tcW w:w="640" w:type="dxa"/>
          </w:tcPr>
          <w:p w14:paraId="3808DDCF" w14:textId="77777777" w:rsidR="00437756" w:rsidRDefault="00713951">
            <w:pPr>
              <w:pStyle w:val="TableParagraph"/>
              <w:spacing w:line="289" w:lineRule="exact"/>
              <w:ind w:left="283"/>
              <w:rPr>
                <w:rFonts w:ascii="Sylfaen"/>
                <w:sz w:val="26"/>
              </w:rPr>
            </w:pPr>
            <w:r>
              <w:rPr>
                <w:rFonts w:ascii="Sylfaen"/>
                <w:spacing w:val="-10"/>
                <w:sz w:val="26"/>
              </w:rPr>
              <w:t>3</w:t>
            </w:r>
          </w:p>
        </w:tc>
        <w:tc>
          <w:tcPr>
            <w:tcW w:w="703" w:type="dxa"/>
          </w:tcPr>
          <w:p w14:paraId="47321BFA" w14:textId="77777777" w:rsidR="00437756" w:rsidRDefault="00713951">
            <w:pPr>
              <w:pStyle w:val="TableParagraph"/>
              <w:spacing w:line="289" w:lineRule="exact"/>
              <w:ind w:left="301"/>
              <w:rPr>
                <w:rFonts w:ascii="Sylfaen"/>
                <w:sz w:val="26"/>
              </w:rPr>
            </w:pPr>
            <w:r>
              <w:rPr>
                <w:rFonts w:ascii="Sylfaen"/>
                <w:spacing w:val="-10"/>
                <w:sz w:val="26"/>
              </w:rPr>
              <w:t>3</w:t>
            </w:r>
          </w:p>
        </w:tc>
        <w:tc>
          <w:tcPr>
            <w:tcW w:w="561" w:type="dxa"/>
          </w:tcPr>
          <w:p w14:paraId="68680E20" w14:textId="77777777" w:rsidR="00437756" w:rsidRDefault="00713951">
            <w:pPr>
              <w:pStyle w:val="TableParagraph"/>
              <w:spacing w:line="289" w:lineRule="exact"/>
              <w:ind w:left="247"/>
              <w:rPr>
                <w:rFonts w:ascii="Sylfaen"/>
                <w:sz w:val="26"/>
              </w:rPr>
            </w:pPr>
            <w:r>
              <w:rPr>
                <w:rFonts w:ascii="Sylfaen"/>
                <w:spacing w:val="-10"/>
                <w:sz w:val="26"/>
              </w:rPr>
              <w:t>3</w:t>
            </w:r>
          </w:p>
        </w:tc>
        <w:tc>
          <w:tcPr>
            <w:tcW w:w="693" w:type="dxa"/>
            <w:shd w:val="clear" w:color="auto" w:fill="D9D9D9"/>
          </w:tcPr>
          <w:p w14:paraId="7AF2C653" w14:textId="77777777" w:rsidR="00437756" w:rsidRDefault="00713951">
            <w:pPr>
              <w:pStyle w:val="TableParagraph"/>
              <w:spacing w:line="289" w:lineRule="exact"/>
              <w:ind w:left="90"/>
              <w:jc w:val="center"/>
              <w:rPr>
                <w:rFonts w:ascii="Sylfaen"/>
                <w:sz w:val="26"/>
              </w:rPr>
            </w:pPr>
            <w:r>
              <w:rPr>
                <w:rFonts w:ascii="Sylfaen"/>
                <w:spacing w:val="-10"/>
                <w:sz w:val="26"/>
              </w:rPr>
              <w:t>3</w:t>
            </w:r>
          </w:p>
        </w:tc>
        <w:tc>
          <w:tcPr>
            <w:tcW w:w="559" w:type="dxa"/>
            <w:shd w:val="clear" w:color="auto" w:fill="D9D9D9"/>
          </w:tcPr>
          <w:p w14:paraId="4EAF6326" w14:textId="77777777" w:rsidR="00437756" w:rsidRDefault="00713951">
            <w:pPr>
              <w:pStyle w:val="TableParagraph"/>
              <w:spacing w:line="289" w:lineRule="exact"/>
              <w:ind w:left="245"/>
              <w:rPr>
                <w:rFonts w:ascii="Sylfaen"/>
                <w:sz w:val="26"/>
              </w:rPr>
            </w:pPr>
            <w:r>
              <w:rPr>
                <w:rFonts w:ascii="Sylfaen"/>
                <w:spacing w:val="-10"/>
                <w:sz w:val="26"/>
              </w:rPr>
              <w:t>3</w:t>
            </w:r>
          </w:p>
        </w:tc>
        <w:tc>
          <w:tcPr>
            <w:tcW w:w="742" w:type="dxa"/>
            <w:shd w:val="clear" w:color="auto" w:fill="D9D9D9"/>
          </w:tcPr>
          <w:p w14:paraId="397B9287" w14:textId="77777777" w:rsidR="00437756" w:rsidRDefault="00713951">
            <w:pPr>
              <w:pStyle w:val="TableParagraph"/>
              <w:spacing w:line="289" w:lineRule="exact"/>
              <w:ind w:left="310"/>
              <w:rPr>
                <w:rFonts w:ascii="Sylfaen"/>
                <w:sz w:val="26"/>
              </w:rPr>
            </w:pPr>
            <w:r>
              <w:rPr>
                <w:rFonts w:ascii="Sylfaen"/>
                <w:spacing w:val="-5"/>
                <w:sz w:val="26"/>
              </w:rPr>
              <w:t>15</w:t>
            </w:r>
          </w:p>
        </w:tc>
      </w:tr>
      <w:tr w:rsidR="00437756" w14:paraId="1A5EEEE9" w14:textId="77777777">
        <w:trPr>
          <w:trHeight w:val="318"/>
        </w:trPr>
        <w:tc>
          <w:tcPr>
            <w:tcW w:w="2441" w:type="dxa"/>
            <w:vMerge w:val="restart"/>
          </w:tcPr>
          <w:p w14:paraId="2BACA23F" w14:textId="77777777" w:rsidR="00437756" w:rsidRDefault="00713951">
            <w:pPr>
              <w:pStyle w:val="TableParagraph"/>
              <w:spacing w:before="11" w:line="216" w:lineRule="auto"/>
              <w:ind w:left="23" w:right="806"/>
              <w:rPr>
                <w:rFonts w:ascii="Sylfaen" w:hAnsi="Sylfaen"/>
                <w:sz w:val="26"/>
              </w:rPr>
            </w:pPr>
            <w:r>
              <w:rPr>
                <w:rFonts w:ascii="Sylfaen" w:hAnsi="Sylfaen"/>
                <w:sz w:val="26"/>
              </w:rPr>
              <w:t>Математика</w:t>
            </w:r>
            <w:r>
              <w:rPr>
                <w:rFonts w:ascii="Sylfaen" w:hAnsi="Sylfaen"/>
                <w:spacing w:val="-17"/>
                <w:sz w:val="26"/>
              </w:rPr>
              <w:t xml:space="preserve"> </w:t>
            </w:r>
            <w:r>
              <w:rPr>
                <w:rFonts w:ascii="Sylfaen" w:hAnsi="Sylfaen"/>
                <w:sz w:val="26"/>
              </w:rPr>
              <w:t xml:space="preserve">и </w:t>
            </w:r>
            <w:r>
              <w:rPr>
                <w:rFonts w:ascii="Sylfaen" w:hAnsi="Sylfaen"/>
                <w:spacing w:val="-2"/>
                <w:sz w:val="26"/>
              </w:rPr>
              <w:t>информатика</w:t>
            </w:r>
          </w:p>
        </w:tc>
        <w:tc>
          <w:tcPr>
            <w:tcW w:w="3715" w:type="dxa"/>
          </w:tcPr>
          <w:p w14:paraId="18D91BD0" w14:textId="77777777" w:rsidR="00437756" w:rsidRDefault="00713951">
            <w:pPr>
              <w:pStyle w:val="TableParagraph"/>
              <w:spacing w:line="289" w:lineRule="exact"/>
              <w:ind w:left="28"/>
              <w:rPr>
                <w:rFonts w:ascii="Sylfaen" w:hAnsi="Sylfaen"/>
                <w:sz w:val="26"/>
              </w:rPr>
            </w:pPr>
            <w:r>
              <w:rPr>
                <w:rFonts w:ascii="Sylfaen" w:hAnsi="Sylfaen"/>
                <w:spacing w:val="-2"/>
                <w:sz w:val="26"/>
              </w:rPr>
              <w:t>Математика</w:t>
            </w:r>
          </w:p>
        </w:tc>
        <w:tc>
          <w:tcPr>
            <w:tcW w:w="640" w:type="dxa"/>
          </w:tcPr>
          <w:p w14:paraId="5C0CB4A1" w14:textId="77777777" w:rsidR="00437756" w:rsidRDefault="00713951">
            <w:pPr>
              <w:pStyle w:val="TableParagraph"/>
              <w:spacing w:line="289" w:lineRule="exact"/>
              <w:ind w:left="283"/>
              <w:rPr>
                <w:rFonts w:ascii="Sylfaen"/>
                <w:sz w:val="26"/>
              </w:rPr>
            </w:pPr>
            <w:r>
              <w:rPr>
                <w:rFonts w:ascii="Sylfaen"/>
                <w:spacing w:val="-10"/>
                <w:sz w:val="26"/>
              </w:rPr>
              <w:t>5</w:t>
            </w:r>
          </w:p>
        </w:tc>
        <w:tc>
          <w:tcPr>
            <w:tcW w:w="703" w:type="dxa"/>
          </w:tcPr>
          <w:p w14:paraId="6E7A7BEC" w14:textId="77777777" w:rsidR="00437756" w:rsidRDefault="00713951">
            <w:pPr>
              <w:pStyle w:val="TableParagraph"/>
              <w:spacing w:line="289" w:lineRule="exact"/>
              <w:ind w:left="301"/>
              <w:rPr>
                <w:rFonts w:ascii="Sylfaen"/>
                <w:sz w:val="26"/>
              </w:rPr>
            </w:pPr>
            <w:r>
              <w:rPr>
                <w:rFonts w:ascii="Sylfaen"/>
                <w:spacing w:val="-10"/>
                <w:sz w:val="26"/>
              </w:rPr>
              <w:t>5</w:t>
            </w:r>
          </w:p>
        </w:tc>
        <w:tc>
          <w:tcPr>
            <w:tcW w:w="561" w:type="dxa"/>
          </w:tcPr>
          <w:p w14:paraId="6BF0FB1A" w14:textId="77777777" w:rsidR="00437756" w:rsidRDefault="00437756">
            <w:pPr>
              <w:pStyle w:val="TableParagraph"/>
              <w:rPr>
                <w:sz w:val="24"/>
              </w:rPr>
            </w:pPr>
          </w:p>
        </w:tc>
        <w:tc>
          <w:tcPr>
            <w:tcW w:w="693" w:type="dxa"/>
            <w:shd w:val="clear" w:color="auto" w:fill="D9D9D9"/>
          </w:tcPr>
          <w:p w14:paraId="16DE03B7" w14:textId="77777777" w:rsidR="00437756" w:rsidRDefault="00437756">
            <w:pPr>
              <w:pStyle w:val="TableParagraph"/>
              <w:rPr>
                <w:sz w:val="24"/>
              </w:rPr>
            </w:pPr>
          </w:p>
        </w:tc>
        <w:tc>
          <w:tcPr>
            <w:tcW w:w="559" w:type="dxa"/>
            <w:shd w:val="clear" w:color="auto" w:fill="D9D9D9"/>
          </w:tcPr>
          <w:p w14:paraId="5E415347" w14:textId="77777777" w:rsidR="00437756" w:rsidRDefault="00437756">
            <w:pPr>
              <w:pStyle w:val="TableParagraph"/>
              <w:rPr>
                <w:sz w:val="24"/>
              </w:rPr>
            </w:pPr>
          </w:p>
        </w:tc>
        <w:tc>
          <w:tcPr>
            <w:tcW w:w="742" w:type="dxa"/>
            <w:shd w:val="clear" w:color="auto" w:fill="D9D9D9"/>
          </w:tcPr>
          <w:p w14:paraId="0B24B5CB" w14:textId="77777777" w:rsidR="00437756" w:rsidRDefault="00713951">
            <w:pPr>
              <w:pStyle w:val="TableParagraph"/>
              <w:spacing w:line="299" w:lineRule="exact"/>
              <w:ind w:left="310"/>
              <w:rPr>
                <w:rFonts w:ascii="Sylfaen"/>
                <w:sz w:val="26"/>
              </w:rPr>
            </w:pPr>
            <w:r>
              <w:rPr>
                <w:rFonts w:ascii="Sylfaen"/>
                <w:spacing w:val="-5"/>
                <w:sz w:val="26"/>
              </w:rPr>
              <w:t>10</w:t>
            </w:r>
          </w:p>
        </w:tc>
      </w:tr>
      <w:tr w:rsidR="00437756" w14:paraId="5CB2ED00" w14:textId="77777777">
        <w:trPr>
          <w:trHeight w:val="323"/>
        </w:trPr>
        <w:tc>
          <w:tcPr>
            <w:tcW w:w="2441" w:type="dxa"/>
            <w:vMerge/>
            <w:tcBorders>
              <w:top w:val="nil"/>
            </w:tcBorders>
          </w:tcPr>
          <w:p w14:paraId="47002308" w14:textId="77777777" w:rsidR="00437756" w:rsidRDefault="00437756">
            <w:pPr>
              <w:rPr>
                <w:sz w:val="2"/>
                <w:szCs w:val="2"/>
              </w:rPr>
            </w:pPr>
          </w:p>
        </w:tc>
        <w:tc>
          <w:tcPr>
            <w:tcW w:w="3715" w:type="dxa"/>
          </w:tcPr>
          <w:p w14:paraId="6B4CC132" w14:textId="77777777" w:rsidR="00437756" w:rsidRDefault="00713951">
            <w:pPr>
              <w:pStyle w:val="TableParagraph"/>
              <w:spacing w:line="289" w:lineRule="exact"/>
              <w:ind w:left="28"/>
              <w:rPr>
                <w:rFonts w:ascii="Sylfaen" w:hAnsi="Sylfaen"/>
                <w:sz w:val="26"/>
              </w:rPr>
            </w:pPr>
            <w:r>
              <w:rPr>
                <w:rFonts w:ascii="Sylfaen" w:hAnsi="Sylfaen"/>
                <w:spacing w:val="-2"/>
                <w:sz w:val="26"/>
              </w:rPr>
              <w:t>Алгебра</w:t>
            </w:r>
          </w:p>
        </w:tc>
        <w:tc>
          <w:tcPr>
            <w:tcW w:w="640" w:type="dxa"/>
          </w:tcPr>
          <w:p w14:paraId="7A9C8C74" w14:textId="77777777" w:rsidR="00437756" w:rsidRDefault="00437756">
            <w:pPr>
              <w:pStyle w:val="TableParagraph"/>
              <w:rPr>
                <w:sz w:val="24"/>
              </w:rPr>
            </w:pPr>
          </w:p>
        </w:tc>
        <w:tc>
          <w:tcPr>
            <w:tcW w:w="703" w:type="dxa"/>
          </w:tcPr>
          <w:p w14:paraId="62C5308E" w14:textId="77777777" w:rsidR="00437756" w:rsidRDefault="00437756">
            <w:pPr>
              <w:pStyle w:val="TableParagraph"/>
              <w:rPr>
                <w:sz w:val="24"/>
              </w:rPr>
            </w:pPr>
          </w:p>
        </w:tc>
        <w:tc>
          <w:tcPr>
            <w:tcW w:w="561" w:type="dxa"/>
          </w:tcPr>
          <w:p w14:paraId="41E49F83" w14:textId="77777777" w:rsidR="00437756" w:rsidRDefault="00713951">
            <w:pPr>
              <w:pStyle w:val="TableParagraph"/>
              <w:spacing w:line="289" w:lineRule="exact"/>
              <w:ind w:left="247"/>
              <w:rPr>
                <w:rFonts w:ascii="Sylfaen"/>
                <w:sz w:val="26"/>
              </w:rPr>
            </w:pPr>
            <w:r>
              <w:rPr>
                <w:rFonts w:ascii="Sylfaen"/>
                <w:spacing w:val="-10"/>
                <w:sz w:val="26"/>
              </w:rPr>
              <w:t>3</w:t>
            </w:r>
          </w:p>
        </w:tc>
        <w:tc>
          <w:tcPr>
            <w:tcW w:w="693" w:type="dxa"/>
            <w:shd w:val="clear" w:color="auto" w:fill="D9D9D9"/>
          </w:tcPr>
          <w:p w14:paraId="7AC83BF4" w14:textId="77777777" w:rsidR="00437756" w:rsidRDefault="00713951">
            <w:pPr>
              <w:pStyle w:val="TableParagraph"/>
              <w:spacing w:line="289" w:lineRule="exact"/>
              <w:ind w:left="90"/>
              <w:jc w:val="center"/>
              <w:rPr>
                <w:rFonts w:ascii="Sylfaen"/>
                <w:sz w:val="26"/>
              </w:rPr>
            </w:pPr>
            <w:r>
              <w:rPr>
                <w:rFonts w:ascii="Sylfaen"/>
                <w:spacing w:val="-10"/>
                <w:sz w:val="26"/>
              </w:rPr>
              <w:t>3</w:t>
            </w:r>
          </w:p>
        </w:tc>
        <w:tc>
          <w:tcPr>
            <w:tcW w:w="559" w:type="dxa"/>
            <w:shd w:val="clear" w:color="auto" w:fill="D9D9D9"/>
          </w:tcPr>
          <w:p w14:paraId="6EB0F7E6" w14:textId="77777777" w:rsidR="00437756" w:rsidRDefault="00713951">
            <w:pPr>
              <w:pStyle w:val="TableParagraph"/>
              <w:spacing w:line="289" w:lineRule="exact"/>
              <w:ind w:left="245"/>
              <w:rPr>
                <w:rFonts w:ascii="Sylfaen"/>
                <w:sz w:val="26"/>
              </w:rPr>
            </w:pPr>
            <w:r>
              <w:rPr>
                <w:rFonts w:ascii="Sylfaen"/>
                <w:spacing w:val="-10"/>
                <w:sz w:val="26"/>
              </w:rPr>
              <w:t>3</w:t>
            </w:r>
          </w:p>
        </w:tc>
        <w:tc>
          <w:tcPr>
            <w:tcW w:w="742" w:type="dxa"/>
            <w:shd w:val="clear" w:color="auto" w:fill="D9D9D9"/>
          </w:tcPr>
          <w:p w14:paraId="162320ED" w14:textId="77777777" w:rsidR="00437756" w:rsidRDefault="00713951">
            <w:pPr>
              <w:pStyle w:val="TableParagraph"/>
              <w:spacing w:line="289" w:lineRule="exact"/>
              <w:ind w:left="24" w:right="5"/>
              <w:jc w:val="center"/>
              <w:rPr>
                <w:rFonts w:ascii="Sylfaen"/>
                <w:sz w:val="26"/>
              </w:rPr>
            </w:pPr>
            <w:r>
              <w:rPr>
                <w:rFonts w:ascii="Sylfaen"/>
                <w:spacing w:val="-10"/>
                <w:sz w:val="26"/>
              </w:rPr>
              <w:t>9</w:t>
            </w:r>
          </w:p>
        </w:tc>
      </w:tr>
      <w:tr w:rsidR="00437756" w14:paraId="5D904F6B" w14:textId="77777777">
        <w:trPr>
          <w:trHeight w:val="321"/>
        </w:trPr>
        <w:tc>
          <w:tcPr>
            <w:tcW w:w="2441" w:type="dxa"/>
            <w:vMerge/>
            <w:tcBorders>
              <w:top w:val="nil"/>
            </w:tcBorders>
          </w:tcPr>
          <w:p w14:paraId="573B0F16" w14:textId="77777777" w:rsidR="00437756" w:rsidRDefault="00437756">
            <w:pPr>
              <w:rPr>
                <w:sz w:val="2"/>
                <w:szCs w:val="2"/>
              </w:rPr>
            </w:pPr>
          </w:p>
        </w:tc>
        <w:tc>
          <w:tcPr>
            <w:tcW w:w="3715" w:type="dxa"/>
          </w:tcPr>
          <w:p w14:paraId="0FBEA306" w14:textId="77777777" w:rsidR="00437756" w:rsidRDefault="00713951">
            <w:pPr>
              <w:pStyle w:val="TableParagraph"/>
              <w:spacing w:before="9" w:line="292" w:lineRule="exact"/>
              <w:ind w:left="28"/>
              <w:rPr>
                <w:rFonts w:ascii="Sylfaen" w:hAnsi="Sylfaen"/>
                <w:sz w:val="26"/>
              </w:rPr>
            </w:pPr>
            <w:r>
              <w:rPr>
                <w:rFonts w:ascii="Sylfaen" w:hAnsi="Sylfaen"/>
                <w:spacing w:val="-2"/>
                <w:sz w:val="26"/>
              </w:rPr>
              <w:t>Геометрия</w:t>
            </w:r>
          </w:p>
        </w:tc>
        <w:tc>
          <w:tcPr>
            <w:tcW w:w="640" w:type="dxa"/>
          </w:tcPr>
          <w:p w14:paraId="1F80E377" w14:textId="77777777" w:rsidR="00437756" w:rsidRDefault="00437756">
            <w:pPr>
              <w:pStyle w:val="TableParagraph"/>
              <w:rPr>
                <w:sz w:val="24"/>
              </w:rPr>
            </w:pPr>
          </w:p>
        </w:tc>
        <w:tc>
          <w:tcPr>
            <w:tcW w:w="703" w:type="dxa"/>
          </w:tcPr>
          <w:p w14:paraId="2EA30E3E" w14:textId="77777777" w:rsidR="00437756" w:rsidRDefault="00437756">
            <w:pPr>
              <w:pStyle w:val="TableParagraph"/>
              <w:rPr>
                <w:sz w:val="24"/>
              </w:rPr>
            </w:pPr>
          </w:p>
        </w:tc>
        <w:tc>
          <w:tcPr>
            <w:tcW w:w="561" w:type="dxa"/>
          </w:tcPr>
          <w:p w14:paraId="40663B56" w14:textId="77777777" w:rsidR="00437756" w:rsidRDefault="00713951">
            <w:pPr>
              <w:pStyle w:val="TableParagraph"/>
              <w:spacing w:before="9" w:line="292" w:lineRule="exact"/>
              <w:ind w:left="247"/>
              <w:rPr>
                <w:rFonts w:ascii="Sylfaen"/>
                <w:sz w:val="26"/>
              </w:rPr>
            </w:pPr>
            <w:r>
              <w:rPr>
                <w:rFonts w:ascii="Sylfaen"/>
                <w:spacing w:val="-10"/>
                <w:sz w:val="26"/>
              </w:rPr>
              <w:t>2</w:t>
            </w:r>
          </w:p>
        </w:tc>
        <w:tc>
          <w:tcPr>
            <w:tcW w:w="693" w:type="dxa"/>
            <w:shd w:val="clear" w:color="auto" w:fill="D9D9D9"/>
          </w:tcPr>
          <w:p w14:paraId="2CFF31C7" w14:textId="77777777" w:rsidR="00437756" w:rsidRDefault="00713951">
            <w:pPr>
              <w:pStyle w:val="TableParagraph"/>
              <w:spacing w:before="9" w:line="292" w:lineRule="exact"/>
              <w:ind w:left="90"/>
              <w:jc w:val="center"/>
              <w:rPr>
                <w:rFonts w:ascii="Sylfaen"/>
                <w:sz w:val="26"/>
              </w:rPr>
            </w:pPr>
            <w:r>
              <w:rPr>
                <w:rFonts w:ascii="Sylfaen"/>
                <w:spacing w:val="-10"/>
                <w:sz w:val="26"/>
              </w:rPr>
              <w:t>2</w:t>
            </w:r>
          </w:p>
        </w:tc>
        <w:tc>
          <w:tcPr>
            <w:tcW w:w="559" w:type="dxa"/>
            <w:shd w:val="clear" w:color="auto" w:fill="D9D9D9"/>
          </w:tcPr>
          <w:p w14:paraId="55256979" w14:textId="77777777" w:rsidR="00437756" w:rsidRDefault="00713951">
            <w:pPr>
              <w:pStyle w:val="TableParagraph"/>
              <w:spacing w:before="9" w:line="292" w:lineRule="exact"/>
              <w:ind w:left="245"/>
              <w:rPr>
                <w:rFonts w:ascii="Sylfaen"/>
                <w:sz w:val="26"/>
              </w:rPr>
            </w:pPr>
            <w:r>
              <w:rPr>
                <w:rFonts w:ascii="Sylfaen"/>
                <w:spacing w:val="-10"/>
                <w:sz w:val="26"/>
              </w:rPr>
              <w:t>2</w:t>
            </w:r>
          </w:p>
        </w:tc>
        <w:tc>
          <w:tcPr>
            <w:tcW w:w="742" w:type="dxa"/>
            <w:shd w:val="clear" w:color="auto" w:fill="D9D9D9"/>
          </w:tcPr>
          <w:p w14:paraId="174C1A0E" w14:textId="77777777" w:rsidR="00437756" w:rsidRDefault="00713951">
            <w:pPr>
              <w:pStyle w:val="TableParagraph"/>
              <w:spacing w:before="9" w:line="292" w:lineRule="exact"/>
              <w:ind w:left="24" w:right="5"/>
              <w:jc w:val="center"/>
              <w:rPr>
                <w:rFonts w:ascii="Sylfaen"/>
                <w:sz w:val="26"/>
              </w:rPr>
            </w:pPr>
            <w:r>
              <w:rPr>
                <w:rFonts w:ascii="Sylfaen"/>
                <w:spacing w:val="-10"/>
                <w:sz w:val="26"/>
              </w:rPr>
              <w:t>6</w:t>
            </w:r>
          </w:p>
        </w:tc>
      </w:tr>
      <w:tr w:rsidR="00437756" w14:paraId="366327E7" w14:textId="77777777">
        <w:trPr>
          <w:trHeight w:val="323"/>
        </w:trPr>
        <w:tc>
          <w:tcPr>
            <w:tcW w:w="2441" w:type="dxa"/>
            <w:vMerge/>
            <w:tcBorders>
              <w:top w:val="nil"/>
            </w:tcBorders>
          </w:tcPr>
          <w:p w14:paraId="0443AEE4" w14:textId="77777777" w:rsidR="00437756" w:rsidRDefault="00437756">
            <w:pPr>
              <w:rPr>
                <w:sz w:val="2"/>
                <w:szCs w:val="2"/>
              </w:rPr>
            </w:pPr>
          </w:p>
        </w:tc>
        <w:tc>
          <w:tcPr>
            <w:tcW w:w="3715" w:type="dxa"/>
          </w:tcPr>
          <w:p w14:paraId="33990D56" w14:textId="77777777" w:rsidR="00437756" w:rsidRDefault="00713951">
            <w:pPr>
              <w:pStyle w:val="TableParagraph"/>
              <w:spacing w:before="11" w:line="292" w:lineRule="exact"/>
              <w:ind w:left="28"/>
              <w:rPr>
                <w:rFonts w:ascii="Sylfaen" w:hAnsi="Sylfaen"/>
                <w:sz w:val="26"/>
              </w:rPr>
            </w:pPr>
            <w:r>
              <w:rPr>
                <w:rFonts w:ascii="Sylfaen" w:hAnsi="Sylfaen"/>
                <w:sz w:val="26"/>
              </w:rPr>
              <w:t>Вероятность</w:t>
            </w:r>
            <w:r>
              <w:rPr>
                <w:rFonts w:ascii="Sylfaen" w:hAnsi="Sylfaen"/>
                <w:spacing w:val="-11"/>
                <w:sz w:val="26"/>
              </w:rPr>
              <w:t xml:space="preserve"> </w:t>
            </w:r>
            <w:r>
              <w:rPr>
                <w:rFonts w:ascii="Sylfaen" w:hAnsi="Sylfaen"/>
                <w:sz w:val="26"/>
              </w:rPr>
              <w:t>и</w:t>
            </w:r>
            <w:r>
              <w:rPr>
                <w:rFonts w:ascii="Sylfaen" w:hAnsi="Sylfaen"/>
                <w:spacing w:val="-10"/>
                <w:sz w:val="26"/>
              </w:rPr>
              <w:t xml:space="preserve"> </w:t>
            </w:r>
            <w:r>
              <w:rPr>
                <w:rFonts w:ascii="Sylfaen" w:hAnsi="Sylfaen"/>
                <w:spacing w:val="-2"/>
                <w:sz w:val="26"/>
              </w:rPr>
              <w:t>статистика</w:t>
            </w:r>
          </w:p>
        </w:tc>
        <w:tc>
          <w:tcPr>
            <w:tcW w:w="640" w:type="dxa"/>
          </w:tcPr>
          <w:p w14:paraId="11A1720A" w14:textId="77777777" w:rsidR="00437756" w:rsidRDefault="00437756">
            <w:pPr>
              <w:pStyle w:val="TableParagraph"/>
              <w:rPr>
                <w:sz w:val="24"/>
              </w:rPr>
            </w:pPr>
          </w:p>
        </w:tc>
        <w:tc>
          <w:tcPr>
            <w:tcW w:w="703" w:type="dxa"/>
          </w:tcPr>
          <w:p w14:paraId="79A09C48" w14:textId="77777777" w:rsidR="00437756" w:rsidRDefault="00437756">
            <w:pPr>
              <w:pStyle w:val="TableParagraph"/>
              <w:rPr>
                <w:sz w:val="24"/>
              </w:rPr>
            </w:pPr>
          </w:p>
        </w:tc>
        <w:tc>
          <w:tcPr>
            <w:tcW w:w="561" w:type="dxa"/>
          </w:tcPr>
          <w:p w14:paraId="21986E45" w14:textId="77777777" w:rsidR="00437756" w:rsidRDefault="00713951">
            <w:pPr>
              <w:pStyle w:val="TableParagraph"/>
              <w:spacing w:before="11" w:line="292" w:lineRule="exact"/>
              <w:ind w:left="247"/>
              <w:rPr>
                <w:rFonts w:ascii="Sylfaen"/>
                <w:sz w:val="26"/>
              </w:rPr>
            </w:pPr>
            <w:r>
              <w:rPr>
                <w:rFonts w:ascii="Sylfaen"/>
                <w:spacing w:val="-10"/>
                <w:sz w:val="26"/>
              </w:rPr>
              <w:t>1</w:t>
            </w:r>
          </w:p>
        </w:tc>
        <w:tc>
          <w:tcPr>
            <w:tcW w:w="693" w:type="dxa"/>
            <w:shd w:val="clear" w:color="auto" w:fill="D9D9D9"/>
          </w:tcPr>
          <w:p w14:paraId="6FCB0722" w14:textId="77777777" w:rsidR="00437756" w:rsidRDefault="00713951">
            <w:pPr>
              <w:pStyle w:val="TableParagraph"/>
              <w:spacing w:before="11" w:line="292" w:lineRule="exact"/>
              <w:ind w:left="90"/>
              <w:jc w:val="center"/>
              <w:rPr>
                <w:rFonts w:ascii="Sylfaen"/>
                <w:sz w:val="26"/>
              </w:rPr>
            </w:pPr>
            <w:r>
              <w:rPr>
                <w:rFonts w:ascii="Sylfaen"/>
                <w:spacing w:val="-10"/>
                <w:sz w:val="26"/>
              </w:rPr>
              <w:t>1</w:t>
            </w:r>
          </w:p>
        </w:tc>
        <w:tc>
          <w:tcPr>
            <w:tcW w:w="559" w:type="dxa"/>
            <w:shd w:val="clear" w:color="auto" w:fill="D9D9D9"/>
          </w:tcPr>
          <w:p w14:paraId="5ADD9AC9" w14:textId="77777777" w:rsidR="00437756" w:rsidRDefault="00713951">
            <w:pPr>
              <w:pStyle w:val="TableParagraph"/>
              <w:spacing w:before="11" w:line="292" w:lineRule="exact"/>
              <w:ind w:left="245"/>
              <w:rPr>
                <w:rFonts w:ascii="Sylfaen"/>
                <w:sz w:val="26"/>
              </w:rPr>
            </w:pPr>
            <w:r>
              <w:rPr>
                <w:rFonts w:ascii="Sylfaen"/>
                <w:spacing w:val="-10"/>
                <w:sz w:val="26"/>
              </w:rPr>
              <w:t>1</w:t>
            </w:r>
          </w:p>
        </w:tc>
        <w:tc>
          <w:tcPr>
            <w:tcW w:w="742" w:type="dxa"/>
            <w:shd w:val="clear" w:color="auto" w:fill="D9D9D9"/>
          </w:tcPr>
          <w:p w14:paraId="0287FF8B" w14:textId="77777777" w:rsidR="00437756" w:rsidRDefault="00713951">
            <w:pPr>
              <w:pStyle w:val="TableParagraph"/>
              <w:spacing w:line="304" w:lineRule="exact"/>
              <w:ind w:left="24" w:right="5"/>
              <w:jc w:val="center"/>
              <w:rPr>
                <w:rFonts w:ascii="Sylfaen"/>
                <w:sz w:val="26"/>
              </w:rPr>
            </w:pPr>
            <w:r>
              <w:rPr>
                <w:rFonts w:ascii="Sylfaen"/>
                <w:spacing w:val="-10"/>
                <w:sz w:val="26"/>
              </w:rPr>
              <w:t>3</w:t>
            </w:r>
          </w:p>
        </w:tc>
      </w:tr>
      <w:tr w:rsidR="00437756" w14:paraId="6EBA9F87" w14:textId="77777777">
        <w:trPr>
          <w:trHeight w:val="347"/>
        </w:trPr>
        <w:tc>
          <w:tcPr>
            <w:tcW w:w="2441" w:type="dxa"/>
            <w:vMerge/>
            <w:tcBorders>
              <w:top w:val="nil"/>
            </w:tcBorders>
          </w:tcPr>
          <w:p w14:paraId="14FE8970" w14:textId="77777777" w:rsidR="00437756" w:rsidRDefault="00437756">
            <w:pPr>
              <w:rPr>
                <w:sz w:val="2"/>
                <w:szCs w:val="2"/>
              </w:rPr>
            </w:pPr>
          </w:p>
        </w:tc>
        <w:tc>
          <w:tcPr>
            <w:tcW w:w="3715" w:type="dxa"/>
          </w:tcPr>
          <w:p w14:paraId="03EB40DE" w14:textId="77777777" w:rsidR="00437756" w:rsidRDefault="00713951">
            <w:pPr>
              <w:pStyle w:val="TableParagraph"/>
              <w:spacing w:line="328" w:lineRule="exact"/>
              <w:ind w:left="28"/>
              <w:rPr>
                <w:rFonts w:ascii="Sylfaen" w:hAnsi="Sylfaen"/>
                <w:sz w:val="26"/>
              </w:rPr>
            </w:pPr>
            <w:r>
              <w:rPr>
                <w:rFonts w:ascii="Sylfaen" w:hAnsi="Sylfaen"/>
                <w:spacing w:val="-2"/>
                <w:sz w:val="26"/>
              </w:rPr>
              <w:t>Информатика</w:t>
            </w:r>
          </w:p>
        </w:tc>
        <w:tc>
          <w:tcPr>
            <w:tcW w:w="640" w:type="dxa"/>
          </w:tcPr>
          <w:p w14:paraId="73243A72" w14:textId="77777777" w:rsidR="00437756" w:rsidRDefault="00437756">
            <w:pPr>
              <w:pStyle w:val="TableParagraph"/>
              <w:rPr>
                <w:sz w:val="24"/>
              </w:rPr>
            </w:pPr>
          </w:p>
        </w:tc>
        <w:tc>
          <w:tcPr>
            <w:tcW w:w="703" w:type="dxa"/>
          </w:tcPr>
          <w:p w14:paraId="4FE31149" w14:textId="77777777" w:rsidR="00437756" w:rsidRDefault="00437756">
            <w:pPr>
              <w:pStyle w:val="TableParagraph"/>
              <w:rPr>
                <w:sz w:val="24"/>
              </w:rPr>
            </w:pPr>
          </w:p>
        </w:tc>
        <w:tc>
          <w:tcPr>
            <w:tcW w:w="561" w:type="dxa"/>
          </w:tcPr>
          <w:p w14:paraId="551B10AF" w14:textId="77777777" w:rsidR="00437756" w:rsidRDefault="00713951">
            <w:pPr>
              <w:pStyle w:val="TableParagraph"/>
              <w:spacing w:line="328" w:lineRule="exact"/>
              <w:ind w:left="247"/>
              <w:rPr>
                <w:rFonts w:ascii="Sylfaen"/>
                <w:sz w:val="26"/>
              </w:rPr>
            </w:pPr>
            <w:r>
              <w:rPr>
                <w:rFonts w:ascii="Sylfaen"/>
                <w:spacing w:val="-10"/>
                <w:sz w:val="26"/>
              </w:rPr>
              <w:t>1</w:t>
            </w:r>
          </w:p>
        </w:tc>
        <w:tc>
          <w:tcPr>
            <w:tcW w:w="693" w:type="dxa"/>
            <w:shd w:val="clear" w:color="auto" w:fill="D9D9D9"/>
          </w:tcPr>
          <w:p w14:paraId="0A5BEA63" w14:textId="77777777" w:rsidR="00437756" w:rsidRDefault="00713951">
            <w:pPr>
              <w:pStyle w:val="TableParagraph"/>
              <w:spacing w:line="328" w:lineRule="exact"/>
              <w:ind w:left="90"/>
              <w:jc w:val="center"/>
              <w:rPr>
                <w:rFonts w:ascii="Sylfaen"/>
                <w:sz w:val="26"/>
              </w:rPr>
            </w:pPr>
            <w:r>
              <w:rPr>
                <w:rFonts w:ascii="Sylfaen"/>
                <w:spacing w:val="-10"/>
                <w:sz w:val="26"/>
              </w:rPr>
              <w:t>1</w:t>
            </w:r>
          </w:p>
        </w:tc>
        <w:tc>
          <w:tcPr>
            <w:tcW w:w="559" w:type="dxa"/>
            <w:shd w:val="clear" w:color="auto" w:fill="D9D9D9"/>
          </w:tcPr>
          <w:p w14:paraId="033B7F28" w14:textId="77777777" w:rsidR="00437756" w:rsidRDefault="00713951">
            <w:pPr>
              <w:pStyle w:val="TableParagraph"/>
              <w:spacing w:line="328" w:lineRule="exact"/>
              <w:ind w:left="245"/>
              <w:rPr>
                <w:rFonts w:ascii="Sylfaen"/>
                <w:sz w:val="26"/>
              </w:rPr>
            </w:pPr>
            <w:r>
              <w:rPr>
                <w:rFonts w:ascii="Sylfaen"/>
                <w:spacing w:val="-10"/>
                <w:sz w:val="26"/>
              </w:rPr>
              <w:t>1</w:t>
            </w:r>
          </w:p>
        </w:tc>
        <w:tc>
          <w:tcPr>
            <w:tcW w:w="742" w:type="dxa"/>
            <w:shd w:val="clear" w:color="auto" w:fill="D9D9D9"/>
          </w:tcPr>
          <w:p w14:paraId="1C89D4EF" w14:textId="77777777" w:rsidR="00437756" w:rsidRDefault="00713951">
            <w:pPr>
              <w:pStyle w:val="TableParagraph"/>
              <w:spacing w:line="328" w:lineRule="exact"/>
              <w:ind w:left="24" w:right="5"/>
              <w:jc w:val="center"/>
              <w:rPr>
                <w:rFonts w:ascii="Sylfaen"/>
                <w:sz w:val="26"/>
              </w:rPr>
            </w:pPr>
            <w:r>
              <w:rPr>
                <w:rFonts w:ascii="Sylfaen"/>
                <w:spacing w:val="-10"/>
                <w:sz w:val="26"/>
              </w:rPr>
              <w:t>3</w:t>
            </w:r>
          </w:p>
        </w:tc>
      </w:tr>
      <w:tr w:rsidR="00437756" w14:paraId="28D07682" w14:textId="77777777">
        <w:trPr>
          <w:trHeight w:val="287"/>
        </w:trPr>
        <w:tc>
          <w:tcPr>
            <w:tcW w:w="2441" w:type="dxa"/>
            <w:vMerge w:val="restart"/>
          </w:tcPr>
          <w:p w14:paraId="0886F28F" w14:textId="77777777" w:rsidR="00437756" w:rsidRDefault="00713951">
            <w:pPr>
              <w:pStyle w:val="TableParagraph"/>
              <w:spacing w:before="11" w:line="216" w:lineRule="auto"/>
              <w:ind w:left="9" w:right="233"/>
              <w:rPr>
                <w:rFonts w:ascii="Sylfaen" w:hAnsi="Sylfaen"/>
                <w:sz w:val="26"/>
              </w:rPr>
            </w:pPr>
            <w:r>
              <w:rPr>
                <w:rFonts w:ascii="Sylfaen" w:hAnsi="Sylfaen"/>
                <w:spacing w:val="-2"/>
                <w:sz w:val="26"/>
              </w:rPr>
              <w:t xml:space="preserve">Общественно- </w:t>
            </w:r>
            <w:r>
              <w:rPr>
                <w:rFonts w:ascii="Sylfaen" w:hAnsi="Sylfaen"/>
                <w:sz w:val="26"/>
              </w:rPr>
              <w:t>научные</w:t>
            </w:r>
            <w:r>
              <w:rPr>
                <w:rFonts w:ascii="Sylfaen" w:hAnsi="Sylfaen"/>
                <w:spacing w:val="-17"/>
                <w:sz w:val="26"/>
              </w:rPr>
              <w:t xml:space="preserve"> </w:t>
            </w:r>
            <w:r>
              <w:rPr>
                <w:rFonts w:ascii="Sylfaen" w:hAnsi="Sylfaen"/>
                <w:sz w:val="26"/>
              </w:rPr>
              <w:t>предметы</w:t>
            </w:r>
          </w:p>
        </w:tc>
        <w:tc>
          <w:tcPr>
            <w:tcW w:w="3715" w:type="dxa"/>
          </w:tcPr>
          <w:p w14:paraId="3C141CCF" w14:textId="77777777" w:rsidR="00437756" w:rsidRDefault="00713951">
            <w:pPr>
              <w:pStyle w:val="TableParagraph"/>
              <w:spacing w:line="268" w:lineRule="exact"/>
              <w:ind w:left="14"/>
              <w:rPr>
                <w:rFonts w:ascii="Sylfaen" w:hAnsi="Sylfaen"/>
                <w:sz w:val="26"/>
              </w:rPr>
            </w:pPr>
            <w:r>
              <w:rPr>
                <w:rFonts w:ascii="Sylfaen" w:hAnsi="Sylfaen"/>
                <w:spacing w:val="-2"/>
                <w:sz w:val="26"/>
              </w:rPr>
              <w:t>История</w:t>
            </w:r>
          </w:p>
        </w:tc>
        <w:tc>
          <w:tcPr>
            <w:tcW w:w="640" w:type="dxa"/>
          </w:tcPr>
          <w:p w14:paraId="6AA20843" w14:textId="77777777" w:rsidR="00437756" w:rsidRDefault="00713951">
            <w:pPr>
              <w:pStyle w:val="TableParagraph"/>
              <w:spacing w:line="268" w:lineRule="exact"/>
              <w:ind w:left="269"/>
              <w:rPr>
                <w:rFonts w:ascii="Sylfaen"/>
                <w:sz w:val="26"/>
              </w:rPr>
            </w:pPr>
            <w:r>
              <w:rPr>
                <w:rFonts w:ascii="Sylfaen"/>
                <w:spacing w:val="-10"/>
                <w:sz w:val="26"/>
              </w:rPr>
              <w:t>2</w:t>
            </w:r>
          </w:p>
        </w:tc>
        <w:tc>
          <w:tcPr>
            <w:tcW w:w="703" w:type="dxa"/>
          </w:tcPr>
          <w:p w14:paraId="6523F516" w14:textId="77777777" w:rsidR="00437756" w:rsidRDefault="00713951">
            <w:pPr>
              <w:pStyle w:val="TableParagraph"/>
              <w:spacing w:line="268" w:lineRule="exact"/>
              <w:ind w:left="311"/>
              <w:rPr>
                <w:rFonts w:ascii="Sylfaen"/>
                <w:sz w:val="26"/>
              </w:rPr>
            </w:pPr>
            <w:r>
              <w:rPr>
                <w:rFonts w:ascii="Sylfaen"/>
                <w:spacing w:val="-10"/>
                <w:sz w:val="26"/>
              </w:rPr>
              <w:t>2</w:t>
            </w:r>
          </w:p>
        </w:tc>
        <w:tc>
          <w:tcPr>
            <w:tcW w:w="561" w:type="dxa"/>
          </w:tcPr>
          <w:p w14:paraId="2F7E4BC6" w14:textId="77777777" w:rsidR="00437756" w:rsidRDefault="00713951">
            <w:pPr>
              <w:pStyle w:val="TableParagraph"/>
              <w:spacing w:line="268" w:lineRule="exact"/>
              <w:ind w:left="44"/>
              <w:jc w:val="center"/>
              <w:rPr>
                <w:rFonts w:ascii="Sylfaen"/>
                <w:sz w:val="26"/>
              </w:rPr>
            </w:pPr>
            <w:r>
              <w:rPr>
                <w:rFonts w:ascii="Sylfaen"/>
                <w:spacing w:val="-10"/>
                <w:sz w:val="26"/>
              </w:rPr>
              <w:t>2</w:t>
            </w:r>
          </w:p>
        </w:tc>
        <w:tc>
          <w:tcPr>
            <w:tcW w:w="693" w:type="dxa"/>
            <w:shd w:val="clear" w:color="auto" w:fill="D9D9D9"/>
          </w:tcPr>
          <w:p w14:paraId="1B2DAB4C" w14:textId="77777777" w:rsidR="00437756" w:rsidRDefault="00713951">
            <w:pPr>
              <w:pStyle w:val="TableParagraph"/>
              <w:spacing w:line="268" w:lineRule="exact"/>
              <w:ind w:left="90" w:right="57"/>
              <w:jc w:val="center"/>
              <w:rPr>
                <w:rFonts w:ascii="Sylfaen"/>
                <w:sz w:val="26"/>
              </w:rPr>
            </w:pPr>
            <w:r>
              <w:rPr>
                <w:rFonts w:ascii="Sylfaen"/>
                <w:spacing w:val="-10"/>
                <w:sz w:val="26"/>
              </w:rPr>
              <w:t>2</w:t>
            </w:r>
          </w:p>
        </w:tc>
        <w:tc>
          <w:tcPr>
            <w:tcW w:w="559" w:type="dxa"/>
            <w:shd w:val="clear" w:color="auto" w:fill="D9D9D9"/>
          </w:tcPr>
          <w:p w14:paraId="42113736" w14:textId="77777777" w:rsidR="00437756" w:rsidRDefault="00713951">
            <w:pPr>
              <w:pStyle w:val="TableParagraph"/>
              <w:spacing w:line="268" w:lineRule="exact"/>
              <w:ind w:left="233"/>
              <w:rPr>
                <w:rFonts w:ascii="Sylfaen"/>
                <w:sz w:val="26"/>
              </w:rPr>
            </w:pPr>
            <w:r>
              <w:rPr>
                <w:rFonts w:ascii="Sylfaen"/>
                <w:spacing w:val="-10"/>
                <w:sz w:val="26"/>
              </w:rPr>
              <w:t>2</w:t>
            </w:r>
          </w:p>
        </w:tc>
        <w:tc>
          <w:tcPr>
            <w:tcW w:w="742" w:type="dxa"/>
            <w:shd w:val="clear" w:color="auto" w:fill="D9D9D9"/>
          </w:tcPr>
          <w:p w14:paraId="297FD9BA" w14:textId="77777777" w:rsidR="00437756" w:rsidRDefault="00713951">
            <w:pPr>
              <w:pStyle w:val="TableParagraph"/>
              <w:spacing w:line="268" w:lineRule="exact"/>
              <w:ind w:left="313"/>
              <w:rPr>
                <w:rFonts w:ascii="Sylfaen"/>
                <w:sz w:val="26"/>
              </w:rPr>
            </w:pPr>
            <w:r>
              <w:rPr>
                <w:rFonts w:ascii="Sylfaen"/>
                <w:spacing w:val="-5"/>
                <w:sz w:val="26"/>
              </w:rPr>
              <w:t>10</w:t>
            </w:r>
          </w:p>
        </w:tc>
      </w:tr>
      <w:tr w:rsidR="00437756" w14:paraId="132DBA7F" w14:textId="77777777">
        <w:trPr>
          <w:trHeight w:val="268"/>
        </w:trPr>
        <w:tc>
          <w:tcPr>
            <w:tcW w:w="2441" w:type="dxa"/>
            <w:vMerge/>
            <w:tcBorders>
              <w:top w:val="nil"/>
            </w:tcBorders>
          </w:tcPr>
          <w:p w14:paraId="605F2D12" w14:textId="77777777" w:rsidR="00437756" w:rsidRDefault="00437756">
            <w:pPr>
              <w:rPr>
                <w:sz w:val="2"/>
                <w:szCs w:val="2"/>
              </w:rPr>
            </w:pPr>
          </w:p>
        </w:tc>
        <w:tc>
          <w:tcPr>
            <w:tcW w:w="3715" w:type="dxa"/>
          </w:tcPr>
          <w:p w14:paraId="3E50EF32" w14:textId="77777777" w:rsidR="00437756" w:rsidRDefault="00713951">
            <w:pPr>
              <w:pStyle w:val="TableParagraph"/>
              <w:spacing w:line="249" w:lineRule="exact"/>
              <w:ind w:left="14"/>
              <w:rPr>
                <w:rFonts w:ascii="Sylfaen" w:hAnsi="Sylfaen"/>
                <w:sz w:val="26"/>
              </w:rPr>
            </w:pPr>
            <w:r>
              <w:rPr>
                <w:rFonts w:ascii="Sylfaen" w:hAnsi="Sylfaen"/>
                <w:spacing w:val="-2"/>
                <w:sz w:val="26"/>
              </w:rPr>
              <w:t>Обществознание</w:t>
            </w:r>
          </w:p>
        </w:tc>
        <w:tc>
          <w:tcPr>
            <w:tcW w:w="640" w:type="dxa"/>
          </w:tcPr>
          <w:p w14:paraId="41F51AF8" w14:textId="77777777" w:rsidR="00437756" w:rsidRDefault="00437756">
            <w:pPr>
              <w:pStyle w:val="TableParagraph"/>
              <w:rPr>
                <w:sz w:val="18"/>
              </w:rPr>
            </w:pPr>
          </w:p>
        </w:tc>
        <w:tc>
          <w:tcPr>
            <w:tcW w:w="703" w:type="dxa"/>
          </w:tcPr>
          <w:p w14:paraId="731872B5" w14:textId="77777777" w:rsidR="00437756" w:rsidRDefault="00713951">
            <w:pPr>
              <w:pStyle w:val="TableParagraph"/>
              <w:spacing w:line="249" w:lineRule="exact"/>
              <w:ind w:left="311"/>
              <w:rPr>
                <w:rFonts w:ascii="Sylfaen"/>
                <w:sz w:val="26"/>
              </w:rPr>
            </w:pPr>
            <w:r>
              <w:rPr>
                <w:rFonts w:ascii="Sylfaen"/>
                <w:spacing w:val="-10"/>
                <w:sz w:val="26"/>
              </w:rPr>
              <w:t>1</w:t>
            </w:r>
          </w:p>
        </w:tc>
        <w:tc>
          <w:tcPr>
            <w:tcW w:w="561" w:type="dxa"/>
          </w:tcPr>
          <w:p w14:paraId="0BF58910" w14:textId="77777777" w:rsidR="00437756" w:rsidRDefault="00713951">
            <w:pPr>
              <w:pStyle w:val="TableParagraph"/>
              <w:spacing w:line="249" w:lineRule="exact"/>
              <w:ind w:left="44"/>
              <w:jc w:val="center"/>
              <w:rPr>
                <w:rFonts w:ascii="Sylfaen"/>
                <w:sz w:val="26"/>
              </w:rPr>
            </w:pPr>
            <w:r>
              <w:rPr>
                <w:rFonts w:ascii="Sylfaen"/>
                <w:spacing w:val="-10"/>
                <w:sz w:val="26"/>
              </w:rPr>
              <w:t>1</w:t>
            </w:r>
          </w:p>
        </w:tc>
        <w:tc>
          <w:tcPr>
            <w:tcW w:w="693" w:type="dxa"/>
            <w:shd w:val="clear" w:color="auto" w:fill="D9D9D9"/>
          </w:tcPr>
          <w:p w14:paraId="6597CF4D" w14:textId="77777777" w:rsidR="00437756" w:rsidRDefault="00713951">
            <w:pPr>
              <w:pStyle w:val="TableParagraph"/>
              <w:spacing w:line="249" w:lineRule="exact"/>
              <w:ind w:left="90" w:right="57"/>
              <w:jc w:val="center"/>
              <w:rPr>
                <w:rFonts w:ascii="Sylfaen"/>
                <w:sz w:val="26"/>
              </w:rPr>
            </w:pPr>
            <w:r>
              <w:rPr>
                <w:rFonts w:ascii="Sylfaen"/>
                <w:spacing w:val="-10"/>
                <w:sz w:val="26"/>
              </w:rPr>
              <w:t>1</w:t>
            </w:r>
          </w:p>
        </w:tc>
        <w:tc>
          <w:tcPr>
            <w:tcW w:w="559" w:type="dxa"/>
            <w:shd w:val="clear" w:color="auto" w:fill="D9D9D9"/>
          </w:tcPr>
          <w:p w14:paraId="0BF8A86C" w14:textId="77777777" w:rsidR="00437756" w:rsidRDefault="00713951">
            <w:pPr>
              <w:pStyle w:val="TableParagraph"/>
              <w:spacing w:line="249" w:lineRule="exact"/>
              <w:ind w:left="233"/>
              <w:rPr>
                <w:rFonts w:ascii="Sylfaen"/>
                <w:sz w:val="26"/>
              </w:rPr>
            </w:pPr>
            <w:r>
              <w:rPr>
                <w:rFonts w:ascii="Sylfaen"/>
                <w:spacing w:val="-10"/>
                <w:sz w:val="26"/>
              </w:rPr>
              <w:t>1</w:t>
            </w:r>
          </w:p>
        </w:tc>
        <w:tc>
          <w:tcPr>
            <w:tcW w:w="742" w:type="dxa"/>
            <w:shd w:val="clear" w:color="auto" w:fill="D9D9D9"/>
          </w:tcPr>
          <w:p w14:paraId="5D61FCD7" w14:textId="77777777" w:rsidR="00437756" w:rsidRDefault="00713951">
            <w:pPr>
              <w:pStyle w:val="TableParagraph"/>
              <w:spacing w:line="249" w:lineRule="exact"/>
              <w:ind w:left="24"/>
              <w:jc w:val="center"/>
              <w:rPr>
                <w:rFonts w:ascii="Sylfaen"/>
                <w:sz w:val="26"/>
              </w:rPr>
            </w:pPr>
            <w:r>
              <w:rPr>
                <w:rFonts w:ascii="Sylfaen"/>
                <w:spacing w:val="-10"/>
                <w:sz w:val="26"/>
              </w:rPr>
              <w:t>4</w:t>
            </w:r>
          </w:p>
        </w:tc>
      </w:tr>
      <w:tr w:rsidR="00437756" w14:paraId="203174F9" w14:textId="77777777">
        <w:trPr>
          <w:trHeight w:val="369"/>
        </w:trPr>
        <w:tc>
          <w:tcPr>
            <w:tcW w:w="2441" w:type="dxa"/>
            <w:vMerge/>
            <w:tcBorders>
              <w:top w:val="nil"/>
            </w:tcBorders>
          </w:tcPr>
          <w:p w14:paraId="5C584D50" w14:textId="77777777" w:rsidR="00437756" w:rsidRDefault="00437756">
            <w:pPr>
              <w:rPr>
                <w:sz w:val="2"/>
                <w:szCs w:val="2"/>
              </w:rPr>
            </w:pPr>
          </w:p>
        </w:tc>
        <w:tc>
          <w:tcPr>
            <w:tcW w:w="3715" w:type="dxa"/>
          </w:tcPr>
          <w:p w14:paraId="429AD239" w14:textId="77777777" w:rsidR="00437756" w:rsidRDefault="00713951">
            <w:pPr>
              <w:pStyle w:val="TableParagraph"/>
              <w:spacing w:line="289" w:lineRule="exact"/>
              <w:ind w:left="14"/>
              <w:rPr>
                <w:rFonts w:ascii="Sylfaen" w:hAnsi="Sylfaen"/>
                <w:sz w:val="26"/>
              </w:rPr>
            </w:pPr>
            <w:r>
              <w:rPr>
                <w:rFonts w:ascii="Sylfaen" w:hAnsi="Sylfaen"/>
                <w:spacing w:val="-2"/>
                <w:sz w:val="26"/>
              </w:rPr>
              <w:t>География</w:t>
            </w:r>
          </w:p>
        </w:tc>
        <w:tc>
          <w:tcPr>
            <w:tcW w:w="640" w:type="dxa"/>
          </w:tcPr>
          <w:p w14:paraId="487FBE95" w14:textId="77777777" w:rsidR="00437756" w:rsidRDefault="00713951">
            <w:pPr>
              <w:pStyle w:val="TableParagraph"/>
              <w:spacing w:before="2"/>
              <w:ind w:left="269"/>
              <w:rPr>
                <w:rFonts w:ascii="Sylfaen"/>
                <w:sz w:val="26"/>
              </w:rPr>
            </w:pPr>
            <w:r>
              <w:rPr>
                <w:rFonts w:ascii="Sylfaen"/>
                <w:spacing w:val="-10"/>
                <w:sz w:val="26"/>
              </w:rPr>
              <w:t>1</w:t>
            </w:r>
          </w:p>
        </w:tc>
        <w:tc>
          <w:tcPr>
            <w:tcW w:w="703" w:type="dxa"/>
          </w:tcPr>
          <w:p w14:paraId="67BF26DA" w14:textId="77777777" w:rsidR="00437756" w:rsidRDefault="00713951">
            <w:pPr>
              <w:pStyle w:val="TableParagraph"/>
              <w:spacing w:before="2"/>
              <w:ind w:left="311"/>
              <w:rPr>
                <w:rFonts w:ascii="Sylfaen"/>
                <w:sz w:val="26"/>
              </w:rPr>
            </w:pPr>
            <w:r>
              <w:rPr>
                <w:rFonts w:ascii="Sylfaen"/>
                <w:spacing w:val="-10"/>
                <w:sz w:val="26"/>
              </w:rPr>
              <w:t>1</w:t>
            </w:r>
          </w:p>
        </w:tc>
        <w:tc>
          <w:tcPr>
            <w:tcW w:w="561" w:type="dxa"/>
          </w:tcPr>
          <w:p w14:paraId="2B427966" w14:textId="77777777" w:rsidR="00437756" w:rsidRDefault="00713951">
            <w:pPr>
              <w:pStyle w:val="TableParagraph"/>
              <w:spacing w:before="2"/>
              <w:ind w:left="44"/>
              <w:jc w:val="center"/>
              <w:rPr>
                <w:rFonts w:ascii="Sylfaen"/>
                <w:sz w:val="26"/>
              </w:rPr>
            </w:pPr>
            <w:r>
              <w:rPr>
                <w:rFonts w:ascii="Sylfaen"/>
                <w:spacing w:val="-10"/>
                <w:sz w:val="26"/>
              </w:rPr>
              <w:t>2</w:t>
            </w:r>
          </w:p>
        </w:tc>
        <w:tc>
          <w:tcPr>
            <w:tcW w:w="693" w:type="dxa"/>
            <w:shd w:val="clear" w:color="auto" w:fill="D9D9D9"/>
          </w:tcPr>
          <w:p w14:paraId="30380FBA" w14:textId="77777777" w:rsidR="00437756" w:rsidRDefault="00713951">
            <w:pPr>
              <w:pStyle w:val="TableParagraph"/>
              <w:spacing w:before="2"/>
              <w:ind w:left="90" w:right="57"/>
              <w:jc w:val="center"/>
              <w:rPr>
                <w:rFonts w:ascii="Sylfaen"/>
                <w:sz w:val="26"/>
              </w:rPr>
            </w:pPr>
            <w:r>
              <w:rPr>
                <w:rFonts w:ascii="Sylfaen"/>
                <w:spacing w:val="-10"/>
                <w:sz w:val="26"/>
              </w:rPr>
              <w:t>2</w:t>
            </w:r>
          </w:p>
        </w:tc>
        <w:tc>
          <w:tcPr>
            <w:tcW w:w="559" w:type="dxa"/>
            <w:shd w:val="clear" w:color="auto" w:fill="D9D9D9"/>
          </w:tcPr>
          <w:p w14:paraId="71C02BF5" w14:textId="77777777" w:rsidR="00437756" w:rsidRDefault="00713951">
            <w:pPr>
              <w:pStyle w:val="TableParagraph"/>
              <w:spacing w:before="2"/>
              <w:ind w:left="233"/>
              <w:rPr>
                <w:rFonts w:ascii="Sylfaen"/>
                <w:sz w:val="26"/>
              </w:rPr>
            </w:pPr>
            <w:r>
              <w:rPr>
                <w:rFonts w:ascii="Sylfaen"/>
                <w:spacing w:val="-10"/>
                <w:sz w:val="26"/>
              </w:rPr>
              <w:t>2</w:t>
            </w:r>
          </w:p>
        </w:tc>
        <w:tc>
          <w:tcPr>
            <w:tcW w:w="742" w:type="dxa"/>
            <w:shd w:val="clear" w:color="auto" w:fill="D9D9D9"/>
          </w:tcPr>
          <w:p w14:paraId="74634A97" w14:textId="77777777" w:rsidR="00437756" w:rsidRDefault="00713951">
            <w:pPr>
              <w:pStyle w:val="TableParagraph"/>
              <w:spacing w:before="2"/>
              <w:ind w:left="24"/>
              <w:jc w:val="center"/>
              <w:rPr>
                <w:rFonts w:ascii="Sylfaen"/>
                <w:sz w:val="26"/>
              </w:rPr>
            </w:pPr>
            <w:r>
              <w:rPr>
                <w:rFonts w:ascii="Sylfaen"/>
                <w:spacing w:val="-10"/>
                <w:sz w:val="26"/>
              </w:rPr>
              <w:t>8</w:t>
            </w:r>
          </w:p>
        </w:tc>
      </w:tr>
      <w:tr w:rsidR="00437756" w14:paraId="62AE2233" w14:textId="77777777">
        <w:trPr>
          <w:trHeight w:val="254"/>
        </w:trPr>
        <w:tc>
          <w:tcPr>
            <w:tcW w:w="2441" w:type="dxa"/>
            <w:vMerge w:val="restart"/>
          </w:tcPr>
          <w:p w14:paraId="24614083" w14:textId="77777777" w:rsidR="00437756" w:rsidRDefault="00713951">
            <w:pPr>
              <w:pStyle w:val="TableParagraph"/>
              <w:spacing w:line="289" w:lineRule="exact"/>
              <w:ind w:left="9"/>
              <w:rPr>
                <w:rFonts w:ascii="Sylfaen" w:hAnsi="Sylfaen"/>
                <w:sz w:val="26"/>
              </w:rPr>
            </w:pPr>
            <w:r>
              <w:rPr>
                <w:rFonts w:ascii="Sylfaen" w:hAnsi="Sylfaen"/>
                <w:spacing w:val="-2"/>
                <w:sz w:val="26"/>
              </w:rPr>
              <w:t>Естественнонаучные</w:t>
            </w:r>
          </w:p>
          <w:p w14:paraId="41F4A314" w14:textId="77777777" w:rsidR="00437756" w:rsidRDefault="00713951">
            <w:pPr>
              <w:pStyle w:val="TableParagraph"/>
              <w:spacing w:before="39"/>
              <w:ind w:left="9"/>
              <w:rPr>
                <w:rFonts w:ascii="Sylfaen" w:hAnsi="Sylfaen"/>
                <w:sz w:val="26"/>
              </w:rPr>
            </w:pPr>
            <w:r>
              <w:rPr>
                <w:rFonts w:ascii="Sylfaen" w:hAnsi="Sylfaen"/>
                <w:spacing w:val="-2"/>
                <w:sz w:val="26"/>
              </w:rPr>
              <w:t>предметы</w:t>
            </w:r>
          </w:p>
        </w:tc>
        <w:tc>
          <w:tcPr>
            <w:tcW w:w="3715" w:type="dxa"/>
          </w:tcPr>
          <w:p w14:paraId="612106A9" w14:textId="77777777" w:rsidR="00437756" w:rsidRDefault="00713951">
            <w:pPr>
              <w:pStyle w:val="TableParagraph"/>
              <w:spacing w:line="234" w:lineRule="exact"/>
              <w:ind w:left="14"/>
              <w:rPr>
                <w:rFonts w:ascii="Sylfaen" w:hAnsi="Sylfaen"/>
                <w:sz w:val="26"/>
              </w:rPr>
            </w:pPr>
            <w:r>
              <w:rPr>
                <w:rFonts w:ascii="Sylfaen" w:hAnsi="Sylfaen"/>
                <w:spacing w:val="-2"/>
                <w:sz w:val="26"/>
              </w:rPr>
              <w:t>Физика</w:t>
            </w:r>
          </w:p>
        </w:tc>
        <w:tc>
          <w:tcPr>
            <w:tcW w:w="640" w:type="dxa"/>
          </w:tcPr>
          <w:p w14:paraId="4B097DC6" w14:textId="77777777" w:rsidR="00437756" w:rsidRDefault="00437756">
            <w:pPr>
              <w:pStyle w:val="TableParagraph"/>
              <w:rPr>
                <w:sz w:val="18"/>
              </w:rPr>
            </w:pPr>
          </w:p>
        </w:tc>
        <w:tc>
          <w:tcPr>
            <w:tcW w:w="703" w:type="dxa"/>
          </w:tcPr>
          <w:p w14:paraId="462B02D9" w14:textId="77777777" w:rsidR="00437756" w:rsidRDefault="00437756">
            <w:pPr>
              <w:pStyle w:val="TableParagraph"/>
              <w:rPr>
                <w:sz w:val="18"/>
              </w:rPr>
            </w:pPr>
          </w:p>
        </w:tc>
        <w:tc>
          <w:tcPr>
            <w:tcW w:w="561" w:type="dxa"/>
          </w:tcPr>
          <w:p w14:paraId="7B192A93" w14:textId="77777777" w:rsidR="00437756" w:rsidRDefault="00713951">
            <w:pPr>
              <w:pStyle w:val="TableParagraph"/>
              <w:spacing w:line="234" w:lineRule="exact"/>
              <w:ind w:left="44"/>
              <w:jc w:val="center"/>
              <w:rPr>
                <w:rFonts w:ascii="Sylfaen"/>
                <w:sz w:val="26"/>
              </w:rPr>
            </w:pPr>
            <w:r>
              <w:rPr>
                <w:rFonts w:ascii="Sylfaen"/>
                <w:spacing w:val="-10"/>
                <w:sz w:val="26"/>
              </w:rPr>
              <w:t>2</w:t>
            </w:r>
          </w:p>
        </w:tc>
        <w:tc>
          <w:tcPr>
            <w:tcW w:w="693" w:type="dxa"/>
            <w:shd w:val="clear" w:color="auto" w:fill="D9D9D9"/>
          </w:tcPr>
          <w:p w14:paraId="0F835140" w14:textId="77777777" w:rsidR="00437756" w:rsidRDefault="00713951">
            <w:pPr>
              <w:pStyle w:val="TableParagraph"/>
              <w:spacing w:line="234" w:lineRule="exact"/>
              <w:ind w:left="90" w:right="57"/>
              <w:jc w:val="center"/>
              <w:rPr>
                <w:rFonts w:ascii="Sylfaen"/>
                <w:sz w:val="26"/>
              </w:rPr>
            </w:pPr>
            <w:r>
              <w:rPr>
                <w:rFonts w:ascii="Sylfaen"/>
                <w:spacing w:val="-10"/>
                <w:sz w:val="26"/>
              </w:rPr>
              <w:t>2</w:t>
            </w:r>
          </w:p>
        </w:tc>
        <w:tc>
          <w:tcPr>
            <w:tcW w:w="559" w:type="dxa"/>
            <w:shd w:val="clear" w:color="auto" w:fill="D9D9D9"/>
          </w:tcPr>
          <w:p w14:paraId="3BD0C3DD" w14:textId="77777777" w:rsidR="00437756" w:rsidRDefault="00713951">
            <w:pPr>
              <w:pStyle w:val="TableParagraph"/>
              <w:spacing w:line="234" w:lineRule="exact"/>
              <w:ind w:left="233"/>
              <w:rPr>
                <w:rFonts w:ascii="Sylfaen"/>
                <w:sz w:val="26"/>
              </w:rPr>
            </w:pPr>
            <w:r>
              <w:rPr>
                <w:rFonts w:ascii="Sylfaen"/>
                <w:spacing w:val="-10"/>
                <w:sz w:val="26"/>
              </w:rPr>
              <w:t>3</w:t>
            </w:r>
          </w:p>
        </w:tc>
        <w:tc>
          <w:tcPr>
            <w:tcW w:w="742" w:type="dxa"/>
            <w:shd w:val="clear" w:color="auto" w:fill="D9D9D9"/>
          </w:tcPr>
          <w:p w14:paraId="52F6D74A" w14:textId="77777777" w:rsidR="00437756" w:rsidRDefault="00713951">
            <w:pPr>
              <w:pStyle w:val="TableParagraph"/>
              <w:spacing w:line="234" w:lineRule="exact"/>
              <w:ind w:left="24"/>
              <w:jc w:val="center"/>
              <w:rPr>
                <w:rFonts w:ascii="Sylfaen"/>
                <w:sz w:val="26"/>
              </w:rPr>
            </w:pPr>
            <w:r>
              <w:rPr>
                <w:rFonts w:ascii="Sylfaen"/>
                <w:spacing w:val="-10"/>
                <w:sz w:val="26"/>
              </w:rPr>
              <w:t>7</w:t>
            </w:r>
          </w:p>
        </w:tc>
      </w:tr>
      <w:tr w:rsidR="00437756" w14:paraId="3CFA3BDF" w14:textId="77777777">
        <w:trPr>
          <w:trHeight w:val="261"/>
        </w:trPr>
        <w:tc>
          <w:tcPr>
            <w:tcW w:w="2441" w:type="dxa"/>
            <w:vMerge/>
            <w:tcBorders>
              <w:top w:val="nil"/>
            </w:tcBorders>
          </w:tcPr>
          <w:p w14:paraId="4D62E315" w14:textId="77777777" w:rsidR="00437756" w:rsidRDefault="00437756">
            <w:pPr>
              <w:rPr>
                <w:sz w:val="2"/>
                <w:szCs w:val="2"/>
              </w:rPr>
            </w:pPr>
          </w:p>
        </w:tc>
        <w:tc>
          <w:tcPr>
            <w:tcW w:w="3715" w:type="dxa"/>
          </w:tcPr>
          <w:p w14:paraId="65AE6D53" w14:textId="77777777" w:rsidR="00437756" w:rsidRDefault="00713951">
            <w:pPr>
              <w:pStyle w:val="TableParagraph"/>
              <w:spacing w:line="241" w:lineRule="exact"/>
              <w:ind w:left="14"/>
              <w:rPr>
                <w:rFonts w:ascii="Sylfaen" w:hAnsi="Sylfaen"/>
                <w:sz w:val="26"/>
              </w:rPr>
            </w:pPr>
            <w:r>
              <w:rPr>
                <w:rFonts w:ascii="Sylfaen" w:hAnsi="Sylfaen"/>
                <w:spacing w:val="-2"/>
                <w:sz w:val="26"/>
              </w:rPr>
              <w:t>Химия</w:t>
            </w:r>
          </w:p>
        </w:tc>
        <w:tc>
          <w:tcPr>
            <w:tcW w:w="640" w:type="dxa"/>
          </w:tcPr>
          <w:p w14:paraId="6FA4FB0A" w14:textId="77777777" w:rsidR="00437756" w:rsidRDefault="00437756">
            <w:pPr>
              <w:pStyle w:val="TableParagraph"/>
              <w:rPr>
                <w:sz w:val="18"/>
              </w:rPr>
            </w:pPr>
          </w:p>
        </w:tc>
        <w:tc>
          <w:tcPr>
            <w:tcW w:w="703" w:type="dxa"/>
          </w:tcPr>
          <w:p w14:paraId="273FB26F" w14:textId="77777777" w:rsidR="00437756" w:rsidRDefault="00437756">
            <w:pPr>
              <w:pStyle w:val="TableParagraph"/>
              <w:rPr>
                <w:sz w:val="18"/>
              </w:rPr>
            </w:pPr>
          </w:p>
        </w:tc>
        <w:tc>
          <w:tcPr>
            <w:tcW w:w="561" w:type="dxa"/>
          </w:tcPr>
          <w:p w14:paraId="51AD1348" w14:textId="77777777" w:rsidR="00437756" w:rsidRDefault="00437756">
            <w:pPr>
              <w:pStyle w:val="TableParagraph"/>
              <w:rPr>
                <w:sz w:val="18"/>
              </w:rPr>
            </w:pPr>
          </w:p>
        </w:tc>
        <w:tc>
          <w:tcPr>
            <w:tcW w:w="693" w:type="dxa"/>
            <w:shd w:val="clear" w:color="auto" w:fill="D9D9D9"/>
          </w:tcPr>
          <w:p w14:paraId="77C98B84" w14:textId="77777777" w:rsidR="00437756" w:rsidRDefault="00713951">
            <w:pPr>
              <w:pStyle w:val="TableParagraph"/>
              <w:spacing w:line="241" w:lineRule="exact"/>
              <w:ind w:left="90" w:right="57"/>
              <w:jc w:val="center"/>
              <w:rPr>
                <w:rFonts w:ascii="Sylfaen"/>
                <w:sz w:val="26"/>
              </w:rPr>
            </w:pPr>
            <w:r>
              <w:rPr>
                <w:rFonts w:ascii="Sylfaen"/>
                <w:spacing w:val="-10"/>
                <w:sz w:val="26"/>
              </w:rPr>
              <w:t>2</w:t>
            </w:r>
          </w:p>
        </w:tc>
        <w:tc>
          <w:tcPr>
            <w:tcW w:w="559" w:type="dxa"/>
            <w:shd w:val="clear" w:color="auto" w:fill="D9D9D9"/>
          </w:tcPr>
          <w:p w14:paraId="09FA4968" w14:textId="77777777" w:rsidR="00437756" w:rsidRDefault="00713951">
            <w:pPr>
              <w:pStyle w:val="TableParagraph"/>
              <w:spacing w:line="241" w:lineRule="exact"/>
              <w:ind w:left="233"/>
              <w:rPr>
                <w:rFonts w:ascii="Sylfaen"/>
                <w:sz w:val="26"/>
              </w:rPr>
            </w:pPr>
            <w:r>
              <w:rPr>
                <w:rFonts w:ascii="Sylfaen"/>
                <w:spacing w:val="-10"/>
                <w:sz w:val="26"/>
              </w:rPr>
              <w:t>2</w:t>
            </w:r>
          </w:p>
        </w:tc>
        <w:tc>
          <w:tcPr>
            <w:tcW w:w="742" w:type="dxa"/>
            <w:shd w:val="clear" w:color="auto" w:fill="D9D9D9"/>
          </w:tcPr>
          <w:p w14:paraId="61DED766" w14:textId="77777777" w:rsidR="00437756" w:rsidRDefault="00713951">
            <w:pPr>
              <w:pStyle w:val="TableParagraph"/>
              <w:spacing w:line="241" w:lineRule="exact"/>
              <w:ind w:left="24"/>
              <w:jc w:val="center"/>
              <w:rPr>
                <w:rFonts w:ascii="Sylfaen"/>
                <w:sz w:val="26"/>
              </w:rPr>
            </w:pPr>
            <w:r>
              <w:rPr>
                <w:rFonts w:ascii="Sylfaen"/>
                <w:spacing w:val="-10"/>
                <w:sz w:val="26"/>
              </w:rPr>
              <w:t>4</w:t>
            </w:r>
          </w:p>
        </w:tc>
      </w:tr>
      <w:tr w:rsidR="00437756" w14:paraId="217E0EEF" w14:textId="77777777">
        <w:trPr>
          <w:trHeight w:val="261"/>
        </w:trPr>
        <w:tc>
          <w:tcPr>
            <w:tcW w:w="2441" w:type="dxa"/>
            <w:vMerge/>
            <w:tcBorders>
              <w:top w:val="nil"/>
            </w:tcBorders>
          </w:tcPr>
          <w:p w14:paraId="66D7AF5A" w14:textId="77777777" w:rsidR="00437756" w:rsidRDefault="00437756">
            <w:pPr>
              <w:rPr>
                <w:sz w:val="2"/>
                <w:szCs w:val="2"/>
              </w:rPr>
            </w:pPr>
          </w:p>
        </w:tc>
        <w:tc>
          <w:tcPr>
            <w:tcW w:w="3715" w:type="dxa"/>
          </w:tcPr>
          <w:p w14:paraId="7B6F0BA0" w14:textId="77777777" w:rsidR="00437756" w:rsidRDefault="00713951">
            <w:pPr>
              <w:pStyle w:val="TableParagraph"/>
              <w:spacing w:line="241" w:lineRule="exact"/>
              <w:ind w:left="14"/>
              <w:rPr>
                <w:rFonts w:ascii="Sylfaen" w:hAnsi="Sylfaen"/>
                <w:sz w:val="26"/>
              </w:rPr>
            </w:pPr>
            <w:r>
              <w:rPr>
                <w:rFonts w:ascii="Sylfaen" w:hAnsi="Sylfaen"/>
                <w:spacing w:val="-2"/>
                <w:sz w:val="26"/>
              </w:rPr>
              <w:t>Биология</w:t>
            </w:r>
          </w:p>
        </w:tc>
        <w:tc>
          <w:tcPr>
            <w:tcW w:w="640" w:type="dxa"/>
          </w:tcPr>
          <w:p w14:paraId="6E1DE398" w14:textId="77777777" w:rsidR="00437756" w:rsidRDefault="00713951">
            <w:pPr>
              <w:pStyle w:val="TableParagraph"/>
              <w:spacing w:line="241" w:lineRule="exact"/>
              <w:ind w:left="269"/>
              <w:rPr>
                <w:rFonts w:ascii="Sylfaen"/>
                <w:sz w:val="26"/>
              </w:rPr>
            </w:pPr>
            <w:r>
              <w:rPr>
                <w:rFonts w:ascii="Sylfaen"/>
                <w:spacing w:val="-10"/>
                <w:sz w:val="26"/>
              </w:rPr>
              <w:t>1</w:t>
            </w:r>
          </w:p>
        </w:tc>
        <w:tc>
          <w:tcPr>
            <w:tcW w:w="703" w:type="dxa"/>
          </w:tcPr>
          <w:p w14:paraId="0BB142C5" w14:textId="77777777" w:rsidR="00437756" w:rsidRDefault="00713951">
            <w:pPr>
              <w:pStyle w:val="TableParagraph"/>
              <w:spacing w:line="241" w:lineRule="exact"/>
              <w:ind w:left="311"/>
              <w:rPr>
                <w:rFonts w:ascii="Sylfaen"/>
                <w:sz w:val="26"/>
              </w:rPr>
            </w:pPr>
            <w:r>
              <w:rPr>
                <w:rFonts w:ascii="Sylfaen"/>
                <w:spacing w:val="-10"/>
                <w:sz w:val="26"/>
              </w:rPr>
              <w:t>1</w:t>
            </w:r>
          </w:p>
        </w:tc>
        <w:tc>
          <w:tcPr>
            <w:tcW w:w="561" w:type="dxa"/>
          </w:tcPr>
          <w:p w14:paraId="2A5B3F7B" w14:textId="77777777" w:rsidR="00437756" w:rsidRDefault="00713951">
            <w:pPr>
              <w:pStyle w:val="TableParagraph"/>
              <w:spacing w:line="241" w:lineRule="exact"/>
              <w:ind w:left="44"/>
              <w:jc w:val="center"/>
              <w:rPr>
                <w:rFonts w:ascii="Sylfaen"/>
                <w:sz w:val="26"/>
              </w:rPr>
            </w:pPr>
            <w:r>
              <w:rPr>
                <w:rFonts w:ascii="Sylfaen"/>
                <w:spacing w:val="-10"/>
                <w:sz w:val="26"/>
              </w:rPr>
              <w:t>1</w:t>
            </w:r>
          </w:p>
        </w:tc>
        <w:tc>
          <w:tcPr>
            <w:tcW w:w="693" w:type="dxa"/>
            <w:shd w:val="clear" w:color="auto" w:fill="D9D9D9"/>
          </w:tcPr>
          <w:p w14:paraId="099F2934" w14:textId="77777777" w:rsidR="00437756" w:rsidRDefault="00713951">
            <w:pPr>
              <w:pStyle w:val="TableParagraph"/>
              <w:spacing w:line="241" w:lineRule="exact"/>
              <w:ind w:left="90" w:right="57"/>
              <w:jc w:val="center"/>
              <w:rPr>
                <w:rFonts w:ascii="Sylfaen"/>
                <w:sz w:val="26"/>
              </w:rPr>
            </w:pPr>
            <w:r>
              <w:rPr>
                <w:rFonts w:ascii="Sylfaen"/>
                <w:spacing w:val="-10"/>
                <w:sz w:val="26"/>
              </w:rPr>
              <w:t>2</w:t>
            </w:r>
          </w:p>
        </w:tc>
        <w:tc>
          <w:tcPr>
            <w:tcW w:w="559" w:type="dxa"/>
            <w:shd w:val="clear" w:color="auto" w:fill="D9D9D9"/>
          </w:tcPr>
          <w:p w14:paraId="39FC695C" w14:textId="77777777" w:rsidR="00437756" w:rsidRDefault="00713951">
            <w:pPr>
              <w:pStyle w:val="TableParagraph"/>
              <w:spacing w:line="241" w:lineRule="exact"/>
              <w:ind w:left="233"/>
              <w:rPr>
                <w:rFonts w:ascii="Sylfaen"/>
                <w:sz w:val="26"/>
              </w:rPr>
            </w:pPr>
            <w:r>
              <w:rPr>
                <w:rFonts w:ascii="Sylfaen"/>
                <w:spacing w:val="-10"/>
                <w:sz w:val="26"/>
              </w:rPr>
              <w:t>2</w:t>
            </w:r>
          </w:p>
        </w:tc>
        <w:tc>
          <w:tcPr>
            <w:tcW w:w="742" w:type="dxa"/>
            <w:shd w:val="clear" w:color="auto" w:fill="D9D9D9"/>
          </w:tcPr>
          <w:p w14:paraId="2362D47A" w14:textId="77777777" w:rsidR="00437756" w:rsidRDefault="00713951">
            <w:pPr>
              <w:pStyle w:val="TableParagraph"/>
              <w:spacing w:line="241" w:lineRule="exact"/>
              <w:ind w:left="24"/>
              <w:jc w:val="center"/>
              <w:rPr>
                <w:rFonts w:ascii="Sylfaen"/>
                <w:sz w:val="26"/>
              </w:rPr>
            </w:pPr>
            <w:r>
              <w:rPr>
                <w:rFonts w:ascii="Sylfaen"/>
                <w:spacing w:val="-10"/>
                <w:sz w:val="26"/>
              </w:rPr>
              <w:t>7</w:t>
            </w:r>
          </w:p>
        </w:tc>
      </w:tr>
      <w:tr w:rsidR="00437756" w14:paraId="5A6EFA52" w14:textId="77777777">
        <w:trPr>
          <w:trHeight w:val="1214"/>
        </w:trPr>
        <w:tc>
          <w:tcPr>
            <w:tcW w:w="2441" w:type="dxa"/>
          </w:tcPr>
          <w:p w14:paraId="7C0FACA7" w14:textId="77777777" w:rsidR="00437756" w:rsidRDefault="00713951">
            <w:pPr>
              <w:pStyle w:val="TableParagraph"/>
              <w:spacing w:line="302" w:lineRule="exact"/>
              <w:ind w:left="9" w:right="333"/>
              <w:rPr>
                <w:rFonts w:ascii="Sylfaen" w:hAnsi="Sylfaen"/>
                <w:sz w:val="26"/>
              </w:rPr>
            </w:pPr>
            <w:r>
              <w:rPr>
                <w:rFonts w:ascii="Sylfaen" w:hAnsi="Sylfaen"/>
                <w:sz w:val="26"/>
              </w:rPr>
              <w:t xml:space="preserve">Основы духовно- </w:t>
            </w:r>
            <w:r>
              <w:rPr>
                <w:rFonts w:ascii="Sylfaen" w:hAnsi="Sylfaen"/>
                <w:spacing w:val="-2"/>
                <w:sz w:val="26"/>
              </w:rPr>
              <w:t xml:space="preserve">нравственной </w:t>
            </w:r>
            <w:r>
              <w:rPr>
                <w:rFonts w:ascii="Sylfaen" w:hAnsi="Sylfaen"/>
                <w:sz w:val="26"/>
              </w:rPr>
              <w:t>культуры</w:t>
            </w:r>
            <w:r>
              <w:rPr>
                <w:rFonts w:ascii="Sylfaen" w:hAnsi="Sylfaen"/>
                <w:spacing w:val="-17"/>
                <w:sz w:val="26"/>
              </w:rPr>
              <w:t xml:space="preserve"> </w:t>
            </w:r>
            <w:r>
              <w:rPr>
                <w:rFonts w:ascii="Sylfaen" w:hAnsi="Sylfaen"/>
                <w:sz w:val="26"/>
              </w:rPr>
              <w:t xml:space="preserve">народов </w:t>
            </w:r>
            <w:r>
              <w:rPr>
                <w:rFonts w:ascii="Sylfaen" w:hAnsi="Sylfaen"/>
                <w:spacing w:val="-2"/>
                <w:sz w:val="26"/>
              </w:rPr>
              <w:t>России</w:t>
            </w:r>
          </w:p>
        </w:tc>
        <w:tc>
          <w:tcPr>
            <w:tcW w:w="3715" w:type="dxa"/>
          </w:tcPr>
          <w:p w14:paraId="005F8DF7" w14:textId="77777777" w:rsidR="00437756" w:rsidRDefault="00713951">
            <w:pPr>
              <w:pStyle w:val="TableParagraph"/>
              <w:spacing w:before="12" w:line="211" w:lineRule="auto"/>
              <w:ind w:left="14" w:right="113"/>
              <w:rPr>
                <w:rFonts w:ascii="Sylfaen" w:hAnsi="Sylfaen"/>
                <w:sz w:val="26"/>
              </w:rPr>
            </w:pPr>
            <w:r>
              <w:rPr>
                <w:rFonts w:ascii="Sylfaen" w:hAnsi="Sylfaen"/>
                <w:sz w:val="26"/>
              </w:rPr>
              <w:t>Основы</w:t>
            </w:r>
            <w:r>
              <w:rPr>
                <w:rFonts w:ascii="Sylfaen" w:hAnsi="Sylfaen"/>
                <w:spacing w:val="-17"/>
                <w:sz w:val="26"/>
              </w:rPr>
              <w:t xml:space="preserve"> </w:t>
            </w:r>
            <w:r>
              <w:rPr>
                <w:rFonts w:ascii="Sylfaen" w:hAnsi="Sylfaen"/>
                <w:sz w:val="26"/>
              </w:rPr>
              <w:t>духовно-нравственной культуры народов России</w:t>
            </w:r>
          </w:p>
        </w:tc>
        <w:tc>
          <w:tcPr>
            <w:tcW w:w="640" w:type="dxa"/>
          </w:tcPr>
          <w:p w14:paraId="6CD5E39E" w14:textId="77777777" w:rsidR="00437756" w:rsidRDefault="00713951">
            <w:pPr>
              <w:pStyle w:val="TableParagraph"/>
              <w:spacing w:line="289" w:lineRule="exact"/>
              <w:ind w:left="269"/>
              <w:rPr>
                <w:rFonts w:ascii="Sylfaen"/>
                <w:sz w:val="26"/>
              </w:rPr>
            </w:pPr>
            <w:r>
              <w:rPr>
                <w:rFonts w:ascii="Sylfaen"/>
                <w:spacing w:val="-10"/>
                <w:sz w:val="26"/>
              </w:rPr>
              <w:t>1</w:t>
            </w:r>
          </w:p>
        </w:tc>
        <w:tc>
          <w:tcPr>
            <w:tcW w:w="703" w:type="dxa"/>
          </w:tcPr>
          <w:p w14:paraId="648A08A7" w14:textId="77777777" w:rsidR="00437756" w:rsidRDefault="00713951">
            <w:pPr>
              <w:pStyle w:val="TableParagraph"/>
              <w:spacing w:line="289" w:lineRule="exact"/>
              <w:ind w:left="311"/>
              <w:rPr>
                <w:rFonts w:ascii="Sylfaen"/>
                <w:sz w:val="26"/>
              </w:rPr>
            </w:pPr>
            <w:r>
              <w:rPr>
                <w:rFonts w:ascii="Sylfaen"/>
                <w:spacing w:val="-10"/>
                <w:sz w:val="26"/>
              </w:rPr>
              <w:t>1</w:t>
            </w:r>
          </w:p>
        </w:tc>
        <w:tc>
          <w:tcPr>
            <w:tcW w:w="561" w:type="dxa"/>
          </w:tcPr>
          <w:p w14:paraId="1E7AD83F" w14:textId="77777777" w:rsidR="00437756" w:rsidRDefault="00437756">
            <w:pPr>
              <w:pStyle w:val="TableParagraph"/>
              <w:rPr>
                <w:sz w:val="24"/>
              </w:rPr>
            </w:pPr>
          </w:p>
        </w:tc>
        <w:tc>
          <w:tcPr>
            <w:tcW w:w="693" w:type="dxa"/>
            <w:shd w:val="clear" w:color="auto" w:fill="D9D9D9"/>
          </w:tcPr>
          <w:p w14:paraId="69C699BD" w14:textId="77777777" w:rsidR="00437756" w:rsidRDefault="00437756">
            <w:pPr>
              <w:pStyle w:val="TableParagraph"/>
              <w:rPr>
                <w:sz w:val="24"/>
              </w:rPr>
            </w:pPr>
          </w:p>
        </w:tc>
        <w:tc>
          <w:tcPr>
            <w:tcW w:w="559" w:type="dxa"/>
            <w:shd w:val="clear" w:color="auto" w:fill="D9D9D9"/>
          </w:tcPr>
          <w:p w14:paraId="0304D1FD" w14:textId="77777777" w:rsidR="00437756" w:rsidRDefault="00437756">
            <w:pPr>
              <w:pStyle w:val="TableParagraph"/>
              <w:rPr>
                <w:sz w:val="24"/>
              </w:rPr>
            </w:pPr>
          </w:p>
        </w:tc>
        <w:tc>
          <w:tcPr>
            <w:tcW w:w="742" w:type="dxa"/>
            <w:shd w:val="clear" w:color="auto" w:fill="D9D9D9"/>
          </w:tcPr>
          <w:p w14:paraId="6AF880B8" w14:textId="77777777" w:rsidR="00437756" w:rsidRDefault="00713951">
            <w:pPr>
              <w:pStyle w:val="TableParagraph"/>
              <w:spacing w:line="289" w:lineRule="exact"/>
              <w:ind w:left="24"/>
              <w:jc w:val="center"/>
              <w:rPr>
                <w:rFonts w:ascii="Sylfaen"/>
                <w:sz w:val="26"/>
              </w:rPr>
            </w:pPr>
            <w:r>
              <w:rPr>
                <w:rFonts w:ascii="Sylfaen"/>
                <w:spacing w:val="-10"/>
                <w:sz w:val="26"/>
              </w:rPr>
              <w:t>2</w:t>
            </w:r>
          </w:p>
        </w:tc>
      </w:tr>
      <w:tr w:rsidR="00437756" w14:paraId="046940E5" w14:textId="77777777">
        <w:trPr>
          <w:trHeight w:val="263"/>
        </w:trPr>
        <w:tc>
          <w:tcPr>
            <w:tcW w:w="2441" w:type="dxa"/>
            <w:vMerge w:val="restart"/>
          </w:tcPr>
          <w:p w14:paraId="6E8606B6" w14:textId="77777777" w:rsidR="00437756" w:rsidRDefault="00713951">
            <w:pPr>
              <w:pStyle w:val="TableParagraph"/>
              <w:spacing w:line="289" w:lineRule="exact"/>
              <w:ind w:left="9"/>
              <w:rPr>
                <w:rFonts w:ascii="Sylfaen" w:hAnsi="Sylfaen"/>
                <w:sz w:val="26"/>
              </w:rPr>
            </w:pPr>
            <w:r>
              <w:rPr>
                <w:rFonts w:ascii="Sylfaen" w:hAnsi="Sylfaen"/>
                <w:spacing w:val="-2"/>
                <w:sz w:val="26"/>
              </w:rPr>
              <w:t>Искусство</w:t>
            </w:r>
          </w:p>
        </w:tc>
        <w:tc>
          <w:tcPr>
            <w:tcW w:w="3715" w:type="dxa"/>
          </w:tcPr>
          <w:p w14:paraId="26BC55AD" w14:textId="77777777" w:rsidR="00437756" w:rsidRDefault="00713951">
            <w:pPr>
              <w:pStyle w:val="TableParagraph"/>
              <w:spacing w:line="244" w:lineRule="exact"/>
              <w:ind w:left="14"/>
              <w:rPr>
                <w:rFonts w:ascii="Sylfaen" w:hAnsi="Sylfaen"/>
                <w:sz w:val="26"/>
              </w:rPr>
            </w:pPr>
            <w:r>
              <w:rPr>
                <w:rFonts w:ascii="Sylfaen" w:hAnsi="Sylfaen"/>
                <w:spacing w:val="-2"/>
                <w:sz w:val="26"/>
              </w:rPr>
              <w:t>Изобразительное</w:t>
            </w:r>
            <w:r>
              <w:rPr>
                <w:rFonts w:ascii="Sylfaen" w:hAnsi="Sylfaen"/>
                <w:spacing w:val="8"/>
                <w:sz w:val="26"/>
              </w:rPr>
              <w:t xml:space="preserve"> </w:t>
            </w:r>
            <w:r>
              <w:rPr>
                <w:rFonts w:ascii="Sylfaen" w:hAnsi="Sylfaen"/>
                <w:spacing w:val="-2"/>
                <w:sz w:val="26"/>
              </w:rPr>
              <w:t>искусство</w:t>
            </w:r>
          </w:p>
        </w:tc>
        <w:tc>
          <w:tcPr>
            <w:tcW w:w="640" w:type="dxa"/>
          </w:tcPr>
          <w:p w14:paraId="222F9482" w14:textId="77777777" w:rsidR="00437756" w:rsidRDefault="00713951">
            <w:pPr>
              <w:pStyle w:val="TableParagraph"/>
              <w:spacing w:line="244" w:lineRule="exact"/>
              <w:ind w:left="269"/>
              <w:rPr>
                <w:rFonts w:ascii="Sylfaen"/>
                <w:sz w:val="26"/>
              </w:rPr>
            </w:pPr>
            <w:r>
              <w:rPr>
                <w:rFonts w:ascii="Sylfaen"/>
                <w:spacing w:val="-10"/>
                <w:sz w:val="26"/>
              </w:rPr>
              <w:t>1</w:t>
            </w:r>
          </w:p>
        </w:tc>
        <w:tc>
          <w:tcPr>
            <w:tcW w:w="703" w:type="dxa"/>
          </w:tcPr>
          <w:p w14:paraId="1660FDB8" w14:textId="77777777" w:rsidR="00437756" w:rsidRDefault="00713951">
            <w:pPr>
              <w:pStyle w:val="TableParagraph"/>
              <w:spacing w:line="244" w:lineRule="exact"/>
              <w:ind w:left="311"/>
              <w:rPr>
                <w:rFonts w:ascii="Sylfaen"/>
                <w:sz w:val="26"/>
              </w:rPr>
            </w:pPr>
            <w:r>
              <w:rPr>
                <w:rFonts w:ascii="Sylfaen"/>
                <w:spacing w:val="-10"/>
                <w:sz w:val="26"/>
              </w:rPr>
              <w:t>1</w:t>
            </w:r>
          </w:p>
        </w:tc>
        <w:tc>
          <w:tcPr>
            <w:tcW w:w="561" w:type="dxa"/>
          </w:tcPr>
          <w:p w14:paraId="21F2420E" w14:textId="77777777" w:rsidR="00437756" w:rsidRDefault="00713951">
            <w:pPr>
              <w:pStyle w:val="TableParagraph"/>
              <w:spacing w:line="244" w:lineRule="exact"/>
              <w:ind w:left="44"/>
              <w:jc w:val="center"/>
              <w:rPr>
                <w:rFonts w:ascii="Sylfaen"/>
                <w:sz w:val="26"/>
              </w:rPr>
            </w:pPr>
            <w:r>
              <w:rPr>
                <w:rFonts w:ascii="Sylfaen"/>
                <w:spacing w:val="-10"/>
                <w:sz w:val="26"/>
              </w:rPr>
              <w:t>1</w:t>
            </w:r>
          </w:p>
        </w:tc>
        <w:tc>
          <w:tcPr>
            <w:tcW w:w="693" w:type="dxa"/>
            <w:shd w:val="clear" w:color="auto" w:fill="D9D9D9"/>
          </w:tcPr>
          <w:p w14:paraId="65DCCE21" w14:textId="77777777" w:rsidR="00437756" w:rsidRDefault="00437756">
            <w:pPr>
              <w:pStyle w:val="TableParagraph"/>
              <w:rPr>
                <w:sz w:val="18"/>
              </w:rPr>
            </w:pPr>
          </w:p>
        </w:tc>
        <w:tc>
          <w:tcPr>
            <w:tcW w:w="559" w:type="dxa"/>
            <w:shd w:val="clear" w:color="auto" w:fill="D9D9D9"/>
          </w:tcPr>
          <w:p w14:paraId="62DCA6EC" w14:textId="77777777" w:rsidR="00437756" w:rsidRDefault="00437756">
            <w:pPr>
              <w:pStyle w:val="TableParagraph"/>
              <w:rPr>
                <w:sz w:val="18"/>
              </w:rPr>
            </w:pPr>
          </w:p>
        </w:tc>
        <w:tc>
          <w:tcPr>
            <w:tcW w:w="742" w:type="dxa"/>
            <w:shd w:val="clear" w:color="auto" w:fill="D9D9D9"/>
          </w:tcPr>
          <w:p w14:paraId="45FC8AE5" w14:textId="77777777" w:rsidR="00437756" w:rsidRDefault="00713951">
            <w:pPr>
              <w:pStyle w:val="TableParagraph"/>
              <w:spacing w:line="244" w:lineRule="exact"/>
              <w:ind w:left="24"/>
              <w:jc w:val="center"/>
              <w:rPr>
                <w:rFonts w:ascii="Sylfaen"/>
                <w:sz w:val="26"/>
              </w:rPr>
            </w:pPr>
            <w:r>
              <w:rPr>
                <w:rFonts w:ascii="Sylfaen"/>
                <w:spacing w:val="-10"/>
                <w:sz w:val="26"/>
              </w:rPr>
              <w:t>3</w:t>
            </w:r>
          </w:p>
        </w:tc>
      </w:tr>
      <w:tr w:rsidR="00437756" w14:paraId="0E272416" w14:textId="77777777">
        <w:trPr>
          <w:trHeight w:val="263"/>
        </w:trPr>
        <w:tc>
          <w:tcPr>
            <w:tcW w:w="2441" w:type="dxa"/>
            <w:vMerge/>
            <w:tcBorders>
              <w:top w:val="nil"/>
            </w:tcBorders>
          </w:tcPr>
          <w:p w14:paraId="54EB5287" w14:textId="77777777" w:rsidR="00437756" w:rsidRDefault="00437756">
            <w:pPr>
              <w:rPr>
                <w:sz w:val="2"/>
                <w:szCs w:val="2"/>
              </w:rPr>
            </w:pPr>
          </w:p>
        </w:tc>
        <w:tc>
          <w:tcPr>
            <w:tcW w:w="3715" w:type="dxa"/>
          </w:tcPr>
          <w:p w14:paraId="62C9EDDE" w14:textId="77777777" w:rsidR="00437756" w:rsidRDefault="00713951">
            <w:pPr>
              <w:pStyle w:val="TableParagraph"/>
              <w:spacing w:line="244" w:lineRule="exact"/>
              <w:ind w:left="14"/>
              <w:rPr>
                <w:rFonts w:ascii="Sylfaen" w:hAnsi="Sylfaen"/>
                <w:sz w:val="26"/>
              </w:rPr>
            </w:pPr>
            <w:r>
              <w:rPr>
                <w:rFonts w:ascii="Sylfaen" w:hAnsi="Sylfaen"/>
                <w:spacing w:val="-2"/>
                <w:sz w:val="26"/>
              </w:rPr>
              <w:t>Музыка</w:t>
            </w:r>
          </w:p>
        </w:tc>
        <w:tc>
          <w:tcPr>
            <w:tcW w:w="640" w:type="dxa"/>
          </w:tcPr>
          <w:p w14:paraId="77B73BE8" w14:textId="77777777" w:rsidR="00437756" w:rsidRDefault="00713951">
            <w:pPr>
              <w:pStyle w:val="TableParagraph"/>
              <w:spacing w:line="244" w:lineRule="exact"/>
              <w:ind w:left="269"/>
              <w:rPr>
                <w:rFonts w:ascii="Sylfaen"/>
                <w:sz w:val="26"/>
              </w:rPr>
            </w:pPr>
            <w:r>
              <w:rPr>
                <w:rFonts w:ascii="Sylfaen"/>
                <w:spacing w:val="-10"/>
                <w:sz w:val="26"/>
              </w:rPr>
              <w:t>1</w:t>
            </w:r>
          </w:p>
        </w:tc>
        <w:tc>
          <w:tcPr>
            <w:tcW w:w="703" w:type="dxa"/>
          </w:tcPr>
          <w:p w14:paraId="4B822074" w14:textId="77777777" w:rsidR="00437756" w:rsidRDefault="00713951">
            <w:pPr>
              <w:pStyle w:val="TableParagraph"/>
              <w:spacing w:line="244" w:lineRule="exact"/>
              <w:ind w:left="311"/>
              <w:rPr>
                <w:rFonts w:ascii="Sylfaen"/>
                <w:sz w:val="26"/>
              </w:rPr>
            </w:pPr>
            <w:r>
              <w:rPr>
                <w:rFonts w:ascii="Sylfaen"/>
                <w:spacing w:val="-10"/>
                <w:sz w:val="26"/>
              </w:rPr>
              <w:t>1</w:t>
            </w:r>
          </w:p>
        </w:tc>
        <w:tc>
          <w:tcPr>
            <w:tcW w:w="561" w:type="dxa"/>
          </w:tcPr>
          <w:p w14:paraId="5A23CEA4" w14:textId="77777777" w:rsidR="00437756" w:rsidRDefault="00713951">
            <w:pPr>
              <w:pStyle w:val="TableParagraph"/>
              <w:spacing w:line="244" w:lineRule="exact"/>
              <w:ind w:left="44"/>
              <w:jc w:val="center"/>
              <w:rPr>
                <w:rFonts w:ascii="Sylfaen"/>
                <w:sz w:val="26"/>
              </w:rPr>
            </w:pPr>
            <w:r>
              <w:rPr>
                <w:rFonts w:ascii="Sylfaen"/>
                <w:spacing w:val="-10"/>
                <w:sz w:val="26"/>
              </w:rPr>
              <w:t>1</w:t>
            </w:r>
          </w:p>
        </w:tc>
        <w:tc>
          <w:tcPr>
            <w:tcW w:w="693" w:type="dxa"/>
            <w:shd w:val="clear" w:color="auto" w:fill="D9D9D9"/>
          </w:tcPr>
          <w:p w14:paraId="2ABB54E1" w14:textId="77777777" w:rsidR="00437756" w:rsidRDefault="00713951">
            <w:pPr>
              <w:pStyle w:val="TableParagraph"/>
              <w:spacing w:line="244" w:lineRule="exact"/>
              <w:ind w:left="90" w:right="57"/>
              <w:jc w:val="center"/>
              <w:rPr>
                <w:rFonts w:ascii="Sylfaen"/>
                <w:sz w:val="26"/>
              </w:rPr>
            </w:pPr>
            <w:r>
              <w:rPr>
                <w:rFonts w:ascii="Sylfaen"/>
                <w:spacing w:val="-10"/>
                <w:sz w:val="26"/>
              </w:rPr>
              <w:t>1</w:t>
            </w:r>
          </w:p>
        </w:tc>
        <w:tc>
          <w:tcPr>
            <w:tcW w:w="559" w:type="dxa"/>
            <w:shd w:val="clear" w:color="auto" w:fill="D9D9D9"/>
          </w:tcPr>
          <w:p w14:paraId="6FB3F368" w14:textId="77777777" w:rsidR="00437756" w:rsidRDefault="00437756">
            <w:pPr>
              <w:pStyle w:val="TableParagraph"/>
              <w:rPr>
                <w:sz w:val="18"/>
              </w:rPr>
            </w:pPr>
          </w:p>
        </w:tc>
        <w:tc>
          <w:tcPr>
            <w:tcW w:w="742" w:type="dxa"/>
            <w:shd w:val="clear" w:color="auto" w:fill="D9D9D9"/>
          </w:tcPr>
          <w:p w14:paraId="658DDB68" w14:textId="77777777" w:rsidR="00437756" w:rsidRDefault="00713951">
            <w:pPr>
              <w:pStyle w:val="TableParagraph"/>
              <w:spacing w:line="244" w:lineRule="exact"/>
              <w:ind w:left="24"/>
              <w:jc w:val="center"/>
              <w:rPr>
                <w:rFonts w:ascii="Sylfaen"/>
                <w:sz w:val="26"/>
              </w:rPr>
            </w:pPr>
            <w:r>
              <w:rPr>
                <w:rFonts w:ascii="Sylfaen"/>
                <w:spacing w:val="-10"/>
                <w:sz w:val="26"/>
              </w:rPr>
              <w:t>4</w:t>
            </w:r>
          </w:p>
        </w:tc>
      </w:tr>
      <w:tr w:rsidR="00437756" w14:paraId="04FDD7EA" w14:textId="77777777">
        <w:trPr>
          <w:trHeight w:val="253"/>
        </w:trPr>
        <w:tc>
          <w:tcPr>
            <w:tcW w:w="2441" w:type="dxa"/>
          </w:tcPr>
          <w:p w14:paraId="0EA02AC6" w14:textId="77777777" w:rsidR="00437756" w:rsidRDefault="00713951">
            <w:pPr>
              <w:pStyle w:val="TableParagraph"/>
              <w:spacing w:line="234" w:lineRule="exact"/>
              <w:ind w:left="9"/>
              <w:rPr>
                <w:rFonts w:ascii="Sylfaen" w:hAnsi="Sylfaen"/>
                <w:sz w:val="26"/>
              </w:rPr>
            </w:pPr>
            <w:r>
              <w:rPr>
                <w:rFonts w:ascii="Sylfaen" w:hAnsi="Sylfaen"/>
                <w:spacing w:val="-2"/>
                <w:sz w:val="26"/>
              </w:rPr>
              <w:t>Технология</w:t>
            </w:r>
          </w:p>
        </w:tc>
        <w:tc>
          <w:tcPr>
            <w:tcW w:w="3715" w:type="dxa"/>
          </w:tcPr>
          <w:p w14:paraId="3195AC0C" w14:textId="77777777" w:rsidR="00437756" w:rsidRDefault="00713951">
            <w:pPr>
              <w:pStyle w:val="TableParagraph"/>
              <w:spacing w:line="234" w:lineRule="exact"/>
              <w:ind w:left="14"/>
              <w:rPr>
                <w:rFonts w:ascii="Sylfaen" w:hAnsi="Sylfaen"/>
                <w:sz w:val="26"/>
              </w:rPr>
            </w:pPr>
            <w:r>
              <w:rPr>
                <w:rFonts w:ascii="Sylfaen" w:hAnsi="Sylfaen"/>
                <w:spacing w:val="-2"/>
                <w:sz w:val="26"/>
              </w:rPr>
              <w:t>Технология</w:t>
            </w:r>
          </w:p>
        </w:tc>
        <w:tc>
          <w:tcPr>
            <w:tcW w:w="640" w:type="dxa"/>
          </w:tcPr>
          <w:p w14:paraId="55F61216" w14:textId="77777777" w:rsidR="00437756" w:rsidRDefault="00713951">
            <w:pPr>
              <w:pStyle w:val="TableParagraph"/>
              <w:spacing w:line="234" w:lineRule="exact"/>
              <w:ind w:left="269"/>
              <w:rPr>
                <w:rFonts w:ascii="Sylfaen"/>
                <w:sz w:val="26"/>
              </w:rPr>
            </w:pPr>
            <w:r>
              <w:rPr>
                <w:rFonts w:ascii="Sylfaen"/>
                <w:spacing w:val="-10"/>
                <w:sz w:val="26"/>
              </w:rPr>
              <w:t>2</w:t>
            </w:r>
          </w:p>
        </w:tc>
        <w:tc>
          <w:tcPr>
            <w:tcW w:w="703" w:type="dxa"/>
          </w:tcPr>
          <w:p w14:paraId="5C20CC01" w14:textId="77777777" w:rsidR="00437756" w:rsidRDefault="00713951">
            <w:pPr>
              <w:pStyle w:val="TableParagraph"/>
              <w:spacing w:line="234" w:lineRule="exact"/>
              <w:ind w:left="311"/>
              <w:rPr>
                <w:rFonts w:ascii="Sylfaen"/>
                <w:sz w:val="26"/>
              </w:rPr>
            </w:pPr>
            <w:r>
              <w:rPr>
                <w:rFonts w:ascii="Sylfaen"/>
                <w:spacing w:val="-10"/>
                <w:sz w:val="26"/>
              </w:rPr>
              <w:t>2</w:t>
            </w:r>
          </w:p>
        </w:tc>
        <w:tc>
          <w:tcPr>
            <w:tcW w:w="561" w:type="dxa"/>
          </w:tcPr>
          <w:p w14:paraId="713F1F6C" w14:textId="77777777" w:rsidR="00437756" w:rsidRDefault="00713951">
            <w:pPr>
              <w:pStyle w:val="TableParagraph"/>
              <w:spacing w:line="234" w:lineRule="exact"/>
              <w:ind w:left="44"/>
              <w:jc w:val="center"/>
              <w:rPr>
                <w:rFonts w:ascii="Sylfaen"/>
                <w:sz w:val="26"/>
              </w:rPr>
            </w:pPr>
            <w:r>
              <w:rPr>
                <w:rFonts w:ascii="Sylfaen"/>
                <w:spacing w:val="-10"/>
                <w:sz w:val="26"/>
              </w:rPr>
              <w:t>2</w:t>
            </w:r>
          </w:p>
        </w:tc>
        <w:tc>
          <w:tcPr>
            <w:tcW w:w="693" w:type="dxa"/>
            <w:shd w:val="clear" w:color="auto" w:fill="D9D9D9"/>
          </w:tcPr>
          <w:p w14:paraId="1DA56301" w14:textId="77777777" w:rsidR="00437756" w:rsidRDefault="00713951">
            <w:pPr>
              <w:pStyle w:val="TableParagraph"/>
              <w:spacing w:line="234" w:lineRule="exact"/>
              <w:ind w:left="90" w:right="57"/>
              <w:jc w:val="center"/>
              <w:rPr>
                <w:rFonts w:ascii="Sylfaen"/>
                <w:sz w:val="26"/>
              </w:rPr>
            </w:pPr>
            <w:r>
              <w:rPr>
                <w:rFonts w:ascii="Sylfaen"/>
                <w:spacing w:val="-10"/>
                <w:sz w:val="26"/>
              </w:rPr>
              <w:t>1</w:t>
            </w:r>
          </w:p>
        </w:tc>
        <w:tc>
          <w:tcPr>
            <w:tcW w:w="559" w:type="dxa"/>
            <w:shd w:val="clear" w:color="auto" w:fill="D9D9D9"/>
          </w:tcPr>
          <w:p w14:paraId="6CD3DF13" w14:textId="77777777" w:rsidR="00437756" w:rsidRDefault="00713951">
            <w:pPr>
              <w:pStyle w:val="TableParagraph"/>
              <w:spacing w:line="234" w:lineRule="exact"/>
              <w:ind w:left="233"/>
              <w:rPr>
                <w:rFonts w:ascii="Sylfaen"/>
                <w:sz w:val="26"/>
              </w:rPr>
            </w:pPr>
            <w:r>
              <w:rPr>
                <w:rFonts w:ascii="Sylfaen"/>
                <w:spacing w:val="-10"/>
                <w:sz w:val="26"/>
              </w:rPr>
              <w:t>1</w:t>
            </w:r>
          </w:p>
        </w:tc>
        <w:tc>
          <w:tcPr>
            <w:tcW w:w="742" w:type="dxa"/>
            <w:shd w:val="clear" w:color="auto" w:fill="D9D9D9"/>
          </w:tcPr>
          <w:p w14:paraId="1721C135" w14:textId="77777777" w:rsidR="00437756" w:rsidRDefault="00713951">
            <w:pPr>
              <w:pStyle w:val="TableParagraph"/>
              <w:spacing w:line="234" w:lineRule="exact"/>
              <w:ind w:left="24"/>
              <w:jc w:val="center"/>
              <w:rPr>
                <w:rFonts w:ascii="Sylfaen"/>
                <w:sz w:val="26"/>
              </w:rPr>
            </w:pPr>
            <w:r>
              <w:rPr>
                <w:rFonts w:ascii="Sylfaen"/>
                <w:spacing w:val="-10"/>
                <w:sz w:val="26"/>
              </w:rPr>
              <w:t>8</w:t>
            </w:r>
          </w:p>
        </w:tc>
      </w:tr>
      <w:tr w:rsidR="00437756" w14:paraId="17696E43" w14:textId="77777777">
        <w:trPr>
          <w:trHeight w:val="256"/>
        </w:trPr>
        <w:tc>
          <w:tcPr>
            <w:tcW w:w="2441" w:type="dxa"/>
            <w:vMerge w:val="restart"/>
          </w:tcPr>
          <w:p w14:paraId="1950CE54" w14:textId="77777777" w:rsidR="00437756" w:rsidRDefault="00713951">
            <w:pPr>
              <w:pStyle w:val="TableParagraph"/>
              <w:spacing w:line="303" w:lineRule="exact"/>
              <w:ind w:left="9"/>
              <w:rPr>
                <w:rFonts w:ascii="Sylfaen" w:hAnsi="Sylfaen"/>
                <w:sz w:val="26"/>
              </w:rPr>
            </w:pPr>
            <w:r>
              <w:rPr>
                <w:rFonts w:ascii="Sylfaen" w:hAnsi="Sylfaen"/>
                <w:spacing w:val="-2"/>
                <w:sz w:val="26"/>
              </w:rPr>
              <w:t>Физическая</w:t>
            </w:r>
          </w:p>
          <w:p w14:paraId="4C082755" w14:textId="77777777" w:rsidR="00437756" w:rsidRDefault="00713951">
            <w:pPr>
              <w:pStyle w:val="TableParagraph"/>
              <w:spacing w:line="302" w:lineRule="exact"/>
              <w:ind w:left="9"/>
              <w:rPr>
                <w:rFonts w:ascii="Sylfaen" w:hAnsi="Sylfaen"/>
                <w:sz w:val="26"/>
              </w:rPr>
            </w:pPr>
            <w:r>
              <w:rPr>
                <w:rFonts w:ascii="Sylfaen" w:hAnsi="Sylfaen"/>
                <w:sz w:val="26"/>
              </w:rPr>
              <w:t>культура</w:t>
            </w:r>
            <w:r>
              <w:rPr>
                <w:rFonts w:ascii="Sylfaen" w:hAnsi="Sylfaen"/>
                <w:spacing w:val="-17"/>
                <w:sz w:val="26"/>
              </w:rPr>
              <w:t xml:space="preserve"> </w:t>
            </w:r>
            <w:r>
              <w:rPr>
                <w:rFonts w:ascii="Sylfaen" w:hAnsi="Sylfaen"/>
                <w:sz w:val="26"/>
              </w:rPr>
              <w:t>и</w:t>
            </w:r>
            <w:r>
              <w:rPr>
                <w:rFonts w:ascii="Sylfaen" w:hAnsi="Sylfaen"/>
                <w:spacing w:val="-16"/>
                <w:sz w:val="26"/>
              </w:rPr>
              <w:t xml:space="preserve"> </w:t>
            </w:r>
            <w:r>
              <w:rPr>
                <w:rFonts w:ascii="Sylfaen" w:hAnsi="Sylfaen"/>
                <w:sz w:val="26"/>
              </w:rPr>
              <w:t xml:space="preserve">основы </w:t>
            </w:r>
            <w:r>
              <w:rPr>
                <w:rFonts w:ascii="Sylfaen" w:hAnsi="Sylfaen"/>
                <w:spacing w:val="-2"/>
                <w:sz w:val="26"/>
              </w:rPr>
              <w:t>безопасности</w:t>
            </w:r>
          </w:p>
        </w:tc>
        <w:tc>
          <w:tcPr>
            <w:tcW w:w="3715" w:type="dxa"/>
          </w:tcPr>
          <w:p w14:paraId="6FD9D845" w14:textId="77777777" w:rsidR="00437756" w:rsidRDefault="00713951">
            <w:pPr>
              <w:pStyle w:val="TableParagraph"/>
              <w:spacing w:line="237" w:lineRule="exact"/>
              <w:ind w:left="14"/>
              <w:rPr>
                <w:rFonts w:ascii="Sylfaen" w:hAnsi="Sylfaen"/>
                <w:sz w:val="26"/>
              </w:rPr>
            </w:pPr>
            <w:r>
              <w:rPr>
                <w:rFonts w:ascii="Sylfaen" w:hAnsi="Sylfaen"/>
                <w:spacing w:val="-2"/>
                <w:sz w:val="26"/>
              </w:rPr>
              <w:t>Физическая</w:t>
            </w:r>
            <w:r>
              <w:rPr>
                <w:rFonts w:ascii="Sylfaen" w:hAnsi="Sylfaen"/>
                <w:spacing w:val="2"/>
                <w:sz w:val="26"/>
              </w:rPr>
              <w:t xml:space="preserve"> </w:t>
            </w:r>
            <w:r>
              <w:rPr>
                <w:rFonts w:ascii="Sylfaen" w:hAnsi="Sylfaen"/>
                <w:spacing w:val="-2"/>
                <w:sz w:val="26"/>
              </w:rPr>
              <w:t>культура</w:t>
            </w:r>
          </w:p>
        </w:tc>
        <w:tc>
          <w:tcPr>
            <w:tcW w:w="640" w:type="dxa"/>
          </w:tcPr>
          <w:p w14:paraId="134ABA97" w14:textId="77777777" w:rsidR="00437756" w:rsidRDefault="00713951">
            <w:pPr>
              <w:pStyle w:val="TableParagraph"/>
              <w:spacing w:line="237" w:lineRule="exact"/>
              <w:ind w:left="269"/>
              <w:rPr>
                <w:rFonts w:ascii="Sylfaen"/>
                <w:sz w:val="26"/>
              </w:rPr>
            </w:pPr>
            <w:r>
              <w:rPr>
                <w:rFonts w:ascii="Sylfaen"/>
                <w:spacing w:val="-10"/>
                <w:sz w:val="26"/>
              </w:rPr>
              <w:t>2</w:t>
            </w:r>
          </w:p>
        </w:tc>
        <w:tc>
          <w:tcPr>
            <w:tcW w:w="703" w:type="dxa"/>
          </w:tcPr>
          <w:p w14:paraId="34E4FF82" w14:textId="77777777" w:rsidR="00437756" w:rsidRDefault="00713951">
            <w:pPr>
              <w:pStyle w:val="TableParagraph"/>
              <w:spacing w:line="237" w:lineRule="exact"/>
              <w:ind w:left="311"/>
              <w:rPr>
                <w:rFonts w:ascii="Sylfaen"/>
                <w:sz w:val="26"/>
              </w:rPr>
            </w:pPr>
            <w:r>
              <w:rPr>
                <w:rFonts w:ascii="Sylfaen"/>
                <w:spacing w:val="-10"/>
                <w:sz w:val="26"/>
              </w:rPr>
              <w:t>2</w:t>
            </w:r>
          </w:p>
        </w:tc>
        <w:tc>
          <w:tcPr>
            <w:tcW w:w="561" w:type="dxa"/>
          </w:tcPr>
          <w:p w14:paraId="502AF119" w14:textId="77777777" w:rsidR="00437756" w:rsidRDefault="00713951">
            <w:pPr>
              <w:pStyle w:val="TableParagraph"/>
              <w:spacing w:line="237" w:lineRule="exact"/>
              <w:ind w:left="44"/>
              <w:jc w:val="center"/>
              <w:rPr>
                <w:rFonts w:ascii="Sylfaen"/>
                <w:sz w:val="26"/>
              </w:rPr>
            </w:pPr>
            <w:r>
              <w:rPr>
                <w:rFonts w:ascii="Sylfaen"/>
                <w:spacing w:val="-10"/>
                <w:sz w:val="26"/>
              </w:rPr>
              <w:t>2</w:t>
            </w:r>
          </w:p>
        </w:tc>
        <w:tc>
          <w:tcPr>
            <w:tcW w:w="693" w:type="dxa"/>
            <w:shd w:val="clear" w:color="auto" w:fill="D9D9D9"/>
          </w:tcPr>
          <w:p w14:paraId="1A7021E1" w14:textId="77777777" w:rsidR="00437756" w:rsidRDefault="00713951">
            <w:pPr>
              <w:pStyle w:val="TableParagraph"/>
              <w:spacing w:line="237" w:lineRule="exact"/>
              <w:ind w:left="90" w:right="57"/>
              <w:jc w:val="center"/>
              <w:rPr>
                <w:rFonts w:ascii="Sylfaen"/>
                <w:sz w:val="26"/>
              </w:rPr>
            </w:pPr>
            <w:r>
              <w:rPr>
                <w:rFonts w:ascii="Sylfaen"/>
                <w:spacing w:val="-10"/>
                <w:sz w:val="26"/>
              </w:rPr>
              <w:t>2</w:t>
            </w:r>
          </w:p>
        </w:tc>
        <w:tc>
          <w:tcPr>
            <w:tcW w:w="559" w:type="dxa"/>
            <w:shd w:val="clear" w:color="auto" w:fill="D9D9D9"/>
          </w:tcPr>
          <w:p w14:paraId="5AD06763" w14:textId="77777777" w:rsidR="00437756" w:rsidRDefault="00713951">
            <w:pPr>
              <w:pStyle w:val="TableParagraph"/>
              <w:spacing w:line="237" w:lineRule="exact"/>
              <w:ind w:left="233"/>
              <w:rPr>
                <w:rFonts w:ascii="Sylfaen"/>
                <w:sz w:val="26"/>
              </w:rPr>
            </w:pPr>
            <w:r>
              <w:rPr>
                <w:rFonts w:ascii="Sylfaen"/>
                <w:spacing w:val="-10"/>
                <w:sz w:val="26"/>
              </w:rPr>
              <w:t>2</w:t>
            </w:r>
          </w:p>
        </w:tc>
        <w:tc>
          <w:tcPr>
            <w:tcW w:w="742" w:type="dxa"/>
            <w:shd w:val="clear" w:color="auto" w:fill="D9D9D9"/>
          </w:tcPr>
          <w:p w14:paraId="081B3914" w14:textId="77777777" w:rsidR="00437756" w:rsidRDefault="00713951">
            <w:pPr>
              <w:pStyle w:val="TableParagraph"/>
              <w:spacing w:line="237" w:lineRule="exact"/>
              <w:ind w:left="313"/>
              <w:rPr>
                <w:rFonts w:ascii="Sylfaen"/>
                <w:sz w:val="26"/>
              </w:rPr>
            </w:pPr>
            <w:r>
              <w:rPr>
                <w:rFonts w:ascii="Sylfaen"/>
                <w:spacing w:val="-5"/>
                <w:sz w:val="26"/>
              </w:rPr>
              <w:t>10</w:t>
            </w:r>
          </w:p>
        </w:tc>
      </w:tr>
      <w:tr w:rsidR="00437756" w14:paraId="738B49CF" w14:textId="77777777">
        <w:trPr>
          <w:trHeight w:val="659"/>
        </w:trPr>
        <w:tc>
          <w:tcPr>
            <w:tcW w:w="2441" w:type="dxa"/>
            <w:vMerge/>
            <w:tcBorders>
              <w:top w:val="nil"/>
            </w:tcBorders>
          </w:tcPr>
          <w:p w14:paraId="42B7CA72" w14:textId="77777777" w:rsidR="00437756" w:rsidRDefault="00437756">
            <w:pPr>
              <w:rPr>
                <w:sz w:val="2"/>
                <w:szCs w:val="2"/>
              </w:rPr>
            </w:pPr>
          </w:p>
        </w:tc>
        <w:tc>
          <w:tcPr>
            <w:tcW w:w="3715" w:type="dxa"/>
          </w:tcPr>
          <w:p w14:paraId="1FDE438B" w14:textId="77777777" w:rsidR="00437756" w:rsidRDefault="00713951">
            <w:pPr>
              <w:pStyle w:val="TableParagraph"/>
              <w:spacing w:before="22" w:line="308" w:lineRule="exact"/>
              <w:ind w:left="14" w:right="1198"/>
              <w:rPr>
                <w:rFonts w:ascii="Sylfaen" w:hAnsi="Sylfaen"/>
                <w:sz w:val="26"/>
              </w:rPr>
            </w:pPr>
            <w:r>
              <w:rPr>
                <w:rFonts w:ascii="Sylfaen" w:hAnsi="Sylfaen"/>
                <w:sz w:val="26"/>
              </w:rPr>
              <w:t>Основы</w:t>
            </w:r>
            <w:r>
              <w:rPr>
                <w:rFonts w:ascii="Sylfaen" w:hAnsi="Sylfaen"/>
                <w:spacing w:val="-17"/>
                <w:sz w:val="26"/>
              </w:rPr>
              <w:t xml:space="preserve"> </w:t>
            </w:r>
            <w:r>
              <w:rPr>
                <w:rFonts w:ascii="Sylfaen" w:hAnsi="Sylfaen"/>
                <w:sz w:val="26"/>
              </w:rPr>
              <w:t xml:space="preserve">безопасности </w:t>
            </w:r>
            <w:r>
              <w:rPr>
                <w:rFonts w:ascii="Sylfaen" w:hAnsi="Sylfaen"/>
                <w:spacing w:val="-2"/>
                <w:sz w:val="26"/>
              </w:rPr>
              <w:t>жизнедеятельности</w:t>
            </w:r>
          </w:p>
        </w:tc>
        <w:tc>
          <w:tcPr>
            <w:tcW w:w="640" w:type="dxa"/>
          </w:tcPr>
          <w:p w14:paraId="2CD1F3F4" w14:textId="77777777" w:rsidR="00437756" w:rsidRDefault="00437756">
            <w:pPr>
              <w:pStyle w:val="TableParagraph"/>
              <w:rPr>
                <w:sz w:val="24"/>
              </w:rPr>
            </w:pPr>
          </w:p>
        </w:tc>
        <w:tc>
          <w:tcPr>
            <w:tcW w:w="703" w:type="dxa"/>
          </w:tcPr>
          <w:p w14:paraId="0D88A3EC" w14:textId="77777777" w:rsidR="00437756" w:rsidRDefault="00437756">
            <w:pPr>
              <w:pStyle w:val="TableParagraph"/>
              <w:rPr>
                <w:sz w:val="24"/>
              </w:rPr>
            </w:pPr>
          </w:p>
        </w:tc>
        <w:tc>
          <w:tcPr>
            <w:tcW w:w="561" w:type="dxa"/>
          </w:tcPr>
          <w:p w14:paraId="4E0544C3" w14:textId="77777777" w:rsidR="00437756" w:rsidRDefault="00437756">
            <w:pPr>
              <w:pStyle w:val="TableParagraph"/>
              <w:rPr>
                <w:sz w:val="24"/>
              </w:rPr>
            </w:pPr>
          </w:p>
        </w:tc>
        <w:tc>
          <w:tcPr>
            <w:tcW w:w="693" w:type="dxa"/>
            <w:shd w:val="clear" w:color="auto" w:fill="D9D9D9"/>
          </w:tcPr>
          <w:p w14:paraId="3B2BD73D" w14:textId="77777777" w:rsidR="00437756" w:rsidRDefault="00713951">
            <w:pPr>
              <w:pStyle w:val="TableParagraph"/>
              <w:spacing w:before="146"/>
              <w:ind w:left="90" w:right="57"/>
              <w:jc w:val="center"/>
              <w:rPr>
                <w:rFonts w:ascii="Sylfaen"/>
                <w:sz w:val="26"/>
              </w:rPr>
            </w:pPr>
            <w:r>
              <w:rPr>
                <w:rFonts w:ascii="Sylfaen"/>
                <w:spacing w:val="-10"/>
                <w:sz w:val="26"/>
              </w:rPr>
              <w:t>1</w:t>
            </w:r>
          </w:p>
        </w:tc>
        <w:tc>
          <w:tcPr>
            <w:tcW w:w="559" w:type="dxa"/>
            <w:shd w:val="clear" w:color="auto" w:fill="D9D9D9"/>
          </w:tcPr>
          <w:p w14:paraId="1BED164E" w14:textId="77777777" w:rsidR="00437756" w:rsidRDefault="00713951">
            <w:pPr>
              <w:pStyle w:val="TableParagraph"/>
              <w:spacing w:before="146"/>
              <w:ind w:left="233"/>
              <w:rPr>
                <w:rFonts w:ascii="Sylfaen"/>
                <w:sz w:val="26"/>
              </w:rPr>
            </w:pPr>
            <w:r>
              <w:rPr>
                <w:rFonts w:ascii="Sylfaen"/>
                <w:spacing w:val="-10"/>
                <w:sz w:val="26"/>
              </w:rPr>
              <w:t>1</w:t>
            </w:r>
          </w:p>
        </w:tc>
        <w:tc>
          <w:tcPr>
            <w:tcW w:w="742" w:type="dxa"/>
            <w:shd w:val="clear" w:color="auto" w:fill="D9D9D9"/>
          </w:tcPr>
          <w:p w14:paraId="717D6B53" w14:textId="77777777" w:rsidR="00437756" w:rsidRDefault="00713951">
            <w:pPr>
              <w:pStyle w:val="TableParagraph"/>
              <w:spacing w:before="146"/>
              <w:ind w:left="24"/>
              <w:jc w:val="center"/>
              <w:rPr>
                <w:rFonts w:ascii="Sylfaen"/>
                <w:sz w:val="26"/>
              </w:rPr>
            </w:pPr>
            <w:r>
              <w:rPr>
                <w:rFonts w:ascii="Sylfaen"/>
                <w:spacing w:val="-10"/>
                <w:sz w:val="26"/>
              </w:rPr>
              <w:t>2</w:t>
            </w:r>
          </w:p>
        </w:tc>
      </w:tr>
      <w:tr w:rsidR="00437756" w14:paraId="7A8974B1" w14:textId="77777777">
        <w:trPr>
          <w:trHeight w:val="263"/>
        </w:trPr>
        <w:tc>
          <w:tcPr>
            <w:tcW w:w="6156" w:type="dxa"/>
            <w:gridSpan w:val="2"/>
          </w:tcPr>
          <w:p w14:paraId="419B7160" w14:textId="77777777" w:rsidR="00437756" w:rsidRDefault="00713951">
            <w:pPr>
              <w:pStyle w:val="TableParagraph"/>
              <w:spacing w:line="244" w:lineRule="exact"/>
              <w:ind w:left="9"/>
              <w:rPr>
                <w:rFonts w:ascii="Sylfaen" w:hAnsi="Sylfaen"/>
                <w:sz w:val="26"/>
              </w:rPr>
            </w:pPr>
            <w:r>
              <w:rPr>
                <w:rFonts w:ascii="Sylfaen" w:hAnsi="Sylfaen"/>
                <w:spacing w:val="-2"/>
                <w:sz w:val="26"/>
              </w:rPr>
              <w:t>Итого</w:t>
            </w:r>
          </w:p>
        </w:tc>
        <w:tc>
          <w:tcPr>
            <w:tcW w:w="640" w:type="dxa"/>
          </w:tcPr>
          <w:p w14:paraId="03594E5D" w14:textId="77777777" w:rsidR="00437756" w:rsidRDefault="00713951">
            <w:pPr>
              <w:pStyle w:val="TableParagraph"/>
              <w:spacing w:line="244" w:lineRule="exact"/>
              <w:ind w:left="269"/>
              <w:rPr>
                <w:rFonts w:ascii="Sylfaen"/>
                <w:sz w:val="26"/>
              </w:rPr>
            </w:pPr>
            <w:r>
              <w:rPr>
                <w:rFonts w:ascii="Sylfaen"/>
                <w:spacing w:val="-5"/>
                <w:sz w:val="26"/>
              </w:rPr>
              <w:t>27</w:t>
            </w:r>
          </w:p>
        </w:tc>
        <w:tc>
          <w:tcPr>
            <w:tcW w:w="703" w:type="dxa"/>
          </w:tcPr>
          <w:p w14:paraId="141FFB23" w14:textId="77777777" w:rsidR="00437756" w:rsidRDefault="00713951">
            <w:pPr>
              <w:pStyle w:val="TableParagraph"/>
              <w:spacing w:line="244" w:lineRule="exact"/>
              <w:ind w:left="311"/>
              <w:rPr>
                <w:rFonts w:ascii="Sylfaen"/>
                <w:sz w:val="26"/>
              </w:rPr>
            </w:pPr>
            <w:r>
              <w:rPr>
                <w:rFonts w:ascii="Sylfaen"/>
                <w:spacing w:val="-5"/>
                <w:sz w:val="26"/>
              </w:rPr>
              <w:t>29</w:t>
            </w:r>
          </w:p>
        </w:tc>
        <w:tc>
          <w:tcPr>
            <w:tcW w:w="561" w:type="dxa"/>
          </w:tcPr>
          <w:p w14:paraId="29F22DC8" w14:textId="77777777" w:rsidR="00437756" w:rsidRDefault="00713951">
            <w:pPr>
              <w:pStyle w:val="TableParagraph"/>
              <w:spacing w:line="244" w:lineRule="exact"/>
              <w:ind w:left="232"/>
              <w:rPr>
                <w:rFonts w:ascii="Sylfaen"/>
                <w:sz w:val="26"/>
              </w:rPr>
            </w:pPr>
            <w:r>
              <w:rPr>
                <w:rFonts w:ascii="Sylfaen"/>
                <w:spacing w:val="-5"/>
                <w:sz w:val="26"/>
              </w:rPr>
              <w:t>30</w:t>
            </w:r>
          </w:p>
        </w:tc>
        <w:tc>
          <w:tcPr>
            <w:tcW w:w="693" w:type="dxa"/>
            <w:shd w:val="clear" w:color="auto" w:fill="D9D9D9"/>
          </w:tcPr>
          <w:p w14:paraId="4AD310BF" w14:textId="77777777" w:rsidR="00437756" w:rsidRDefault="00713951">
            <w:pPr>
              <w:pStyle w:val="TableParagraph"/>
              <w:spacing w:line="244" w:lineRule="exact"/>
              <w:ind w:left="293"/>
              <w:rPr>
                <w:rFonts w:ascii="Sylfaen"/>
                <w:sz w:val="26"/>
              </w:rPr>
            </w:pPr>
            <w:r>
              <w:rPr>
                <w:rFonts w:ascii="Sylfaen"/>
                <w:spacing w:val="-5"/>
                <w:sz w:val="26"/>
              </w:rPr>
              <w:t>31</w:t>
            </w:r>
          </w:p>
        </w:tc>
        <w:tc>
          <w:tcPr>
            <w:tcW w:w="559" w:type="dxa"/>
            <w:shd w:val="clear" w:color="auto" w:fill="D9D9D9"/>
          </w:tcPr>
          <w:p w14:paraId="1E3646FB" w14:textId="77777777" w:rsidR="00437756" w:rsidRDefault="00713951">
            <w:pPr>
              <w:pStyle w:val="TableParagraph"/>
              <w:spacing w:line="244" w:lineRule="exact"/>
              <w:ind w:left="233"/>
              <w:rPr>
                <w:rFonts w:ascii="Sylfaen"/>
                <w:sz w:val="26"/>
              </w:rPr>
            </w:pPr>
            <w:r>
              <w:rPr>
                <w:rFonts w:ascii="Sylfaen"/>
                <w:spacing w:val="-5"/>
                <w:sz w:val="26"/>
              </w:rPr>
              <w:t>32</w:t>
            </w:r>
          </w:p>
        </w:tc>
        <w:tc>
          <w:tcPr>
            <w:tcW w:w="742" w:type="dxa"/>
            <w:shd w:val="clear" w:color="auto" w:fill="D9D9D9"/>
          </w:tcPr>
          <w:p w14:paraId="234DCBA0" w14:textId="77777777" w:rsidR="00437756" w:rsidRDefault="00713951">
            <w:pPr>
              <w:pStyle w:val="TableParagraph"/>
              <w:spacing w:line="244" w:lineRule="exact"/>
              <w:ind w:left="193"/>
              <w:rPr>
                <w:rFonts w:ascii="Sylfaen"/>
                <w:sz w:val="26"/>
              </w:rPr>
            </w:pPr>
            <w:r>
              <w:rPr>
                <w:rFonts w:ascii="Sylfaen"/>
                <w:spacing w:val="-5"/>
                <w:sz w:val="26"/>
              </w:rPr>
              <w:t>149</w:t>
            </w:r>
          </w:p>
        </w:tc>
      </w:tr>
      <w:tr w:rsidR="00437756" w14:paraId="3AAB6911" w14:textId="77777777">
        <w:trPr>
          <w:trHeight w:val="597"/>
        </w:trPr>
        <w:tc>
          <w:tcPr>
            <w:tcW w:w="6156" w:type="dxa"/>
            <w:gridSpan w:val="2"/>
            <w:shd w:val="clear" w:color="auto" w:fill="F1F1F1"/>
          </w:tcPr>
          <w:p w14:paraId="064E93A7" w14:textId="77777777" w:rsidR="00437756" w:rsidRDefault="00713951">
            <w:pPr>
              <w:pStyle w:val="TableParagraph"/>
              <w:spacing w:line="299" w:lineRule="exact"/>
              <w:ind w:left="9"/>
              <w:rPr>
                <w:rFonts w:ascii="Sylfaen" w:hAnsi="Sylfaen"/>
                <w:sz w:val="26"/>
              </w:rPr>
            </w:pPr>
            <w:r>
              <w:rPr>
                <w:rFonts w:ascii="Sylfaen" w:hAnsi="Sylfaen"/>
                <w:sz w:val="26"/>
              </w:rPr>
              <w:t>Часть,</w:t>
            </w:r>
            <w:r>
              <w:rPr>
                <w:rFonts w:ascii="Sylfaen" w:hAnsi="Sylfaen"/>
                <w:spacing w:val="-13"/>
                <w:sz w:val="26"/>
              </w:rPr>
              <w:t xml:space="preserve"> </w:t>
            </w:r>
            <w:r>
              <w:rPr>
                <w:rFonts w:ascii="Sylfaen" w:hAnsi="Sylfaen"/>
                <w:sz w:val="26"/>
              </w:rPr>
              <w:t>формируемая</w:t>
            </w:r>
            <w:r>
              <w:rPr>
                <w:rFonts w:ascii="Sylfaen" w:hAnsi="Sylfaen"/>
                <w:spacing w:val="-13"/>
                <w:sz w:val="26"/>
              </w:rPr>
              <w:t xml:space="preserve"> </w:t>
            </w:r>
            <w:r>
              <w:rPr>
                <w:rFonts w:ascii="Sylfaen" w:hAnsi="Sylfaen"/>
                <w:sz w:val="26"/>
              </w:rPr>
              <w:t>участниками</w:t>
            </w:r>
            <w:r>
              <w:rPr>
                <w:rFonts w:ascii="Sylfaen" w:hAnsi="Sylfaen"/>
                <w:spacing w:val="-14"/>
                <w:sz w:val="26"/>
              </w:rPr>
              <w:t xml:space="preserve"> </w:t>
            </w:r>
            <w:r>
              <w:rPr>
                <w:rFonts w:ascii="Sylfaen" w:hAnsi="Sylfaen"/>
                <w:spacing w:val="-2"/>
                <w:sz w:val="26"/>
              </w:rPr>
              <w:t>образовательных</w:t>
            </w:r>
          </w:p>
          <w:p w14:paraId="0F833022" w14:textId="77777777" w:rsidR="00437756" w:rsidRDefault="00713951">
            <w:pPr>
              <w:pStyle w:val="TableParagraph"/>
              <w:spacing w:line="278" w:lineRule="exact"/>
              <w:ind w:left="9"/>
              <w:rPr>
                <w:rFonts w:ascii="Sylfaen" w:hAnsi="Sylfaen"/>
                <w:sz w:val="26"/>
              </w:rPr>
            </w:pPr>
            <w:r>
              <w:rPr>
                <w:rFonts w:ascii="Sylfaen" w:hAnsi="Sylfaen"/>
                <w:spacing w:val="-2"/>
                <w:sz w:val="26"/>
              </w:rPr>
              <w:t>отношений</w:t>
            </w:r>
          </w:p>
        </w:tc>
        <w:tc>
          <w:tcPr>
            <w:tcW w:w="640" w:type="dxa"/>
            <w:shd w:val="clear" w:color="auto" w:fill="F1F1F1"/>
          </w:tcPr>
          <w:p w14:paraId="36DA4040" w14:textId="77777777" w:rsidR="00437756" w:rsidRDefault="00713951">
            <w:pPr>
              <w:pStyle w:val="TableParagraph"/>
              <w:spacing w:before="115"/>
              <w:ind w:left="269"/>
              <w:rPr>
                <w:rFonts w:ascii="Sylfaen"/>
                <w:sz w:val="26"/>
              </w:rPr>
            </w:pPr>
            <w:r>
              <w:rPr>
                <w:rFonts w:ascii="Sylfaen"/>
                <w:spacing w:val="-10"/>
                <w:sz w:val="26"/>
              </w:rPr>
              <w:t>2</w:t>
            </w:r>
          </w:p>
        </w:tc>
        <w:tc>
          <w:tcPr>
            <w:tcW w:w="703" w:type="dxa"/>
            <w:shd w:val="clear" w:color="auto" w:fill="F1F1F1"/>
          </w:tcPr>
          <w:p w14:paraId="6DDF9E0E" w14:textId="77777777" w:rsidR="00437756" w:rsidRDefault="00713951">
            <w:pPr>
              <w:pStyle w:val="TableParagraph"/>
              <w:spacing w:before="115"/>
              <w:ind w:left="311"/>
              <w:rPr>
                <w:rFonts w:ascii="Sylfaen"/>
                <w:sz w:val="26"/>
              </w:rPr>
            </w:pPr>
            <w:r>
              <w:rPr>
                <w:rFonts w:ascii="Sylfaen"/>
                <w:spacing w:val="-10"/>
                <w:sz w:val="26"/>
              </w:rPr>
              <w:t>1</w:t>
            </w:r>
          </w:p>
        </w:tc>
        <w:tc>
          <w:tcPr>
            <w:tcW w:w="561" w:type="dxa"/>
            <w:shd w:val="clear" w:color="auto" w:fill="F1F1F1"/>
          </w:tcPr>
          <w:p w14:paraId="36BF71E1" w14:textId="77777777" w:rsidR="00437756" w:rsidRDefault="00713951">
            <w:pPr>
              <w:pStyle w:val="TableParagraph"/>
              <w:spacing w:before="115"/>
              <w:ind w:left="44"/>
              <w:jc w:val="center"/>
              <w:rPr>
                <w:rFonts w:ascii="Sylfaen"/>
                <w:sz w:val="26"/>
              </w:rPr>
            </w:pPr>
            <w:r>
              <w:rPr>
                <w:rFonts w:ascii="Sylfaen"/>
                <w:spacing w:val="-10"/>
                <w:sz w:val="26"/>
              </w:rPr>
              <w:t>2</w:t>
            </w:r>
          </w:p>
        </w:tc>
        <w:tc>
          <w:tcPr>
            <w:tcW w:w="693" w:type="dxa"/>
            <w:shd w:val="clear" w:color="auto" w:fill="D9D9D9"/>
          </w:tcPr>
          <w:p w14:paraId="698082B4" w14:textId="77777777" w:rsidR="00437756" w:rsidRDefault="00713951">
            <w:pPr>
              <w:pStyle w:val="TableParagraph"/>
              <w:spacing w:before="115"/>
              <w:ind w:left="90" w:right="57"/>
              <w:jc w:val="center"/>
              <w:rPr>
                <w:rFonts w:ascii="Sylfaen"/>
                <w:sz w:val="26"/>
              </w:rPr>
            </w:pPr>
            <w:r>
              <w:rPr>
                <w:rFonts w:ascii="Sylfaen"/>
                <w:spacing w:val="-10"/>
                <w:sz w:val="26"/>
              </w:rPr>
              <w:t>2</w:t>
            </w:r>
          </w:p>
        </w:tc>
        <w:tc>
          <w:tcPr>
            <w:tcW w:w="559" w:type="dxa"/>
            <w:shd w:val="clear" w:color="auto" w:fill="D9D9D9"/>
          </w:tcPr>
          <w:p w14:paraId="0223158D" w14:textId="77777777" w:rsidR="00437756" w:rsidRDefault="00713951">
            <w:pPr>
              <w:pStyle w:val="TableParagraph"/>
              <w:spacing w:before="115"/>
              <w:ind w:left="233"/>
              <w:rPr>
                <w:rFonts w:ascii="Sylfaen"/>
                <w:sz w:val="26"/>
              </w:rPr>
            </w:pPr>
            <w:r>
              <w:rPr>
                <w:rFonts w:ascii="Sylfaen"/>
                <w:spacing w:val="-10"/>
                <w:sz w:val="26"/>
              </w:rPr>
              <w:t>1</w:t>
            </w:r>
          </w:p>
        </w:tc>
        <w:tc>
          <w:tcPr>
            <w:tcW w:w="742" w:type="dxa"/>
            <w:shd w:val="clear" w:color="auto" w:fill="D9D9D9"/>
          </w:tcPr>
          <w:p w14:paraId="16FE73C1" w14:textId="77777777" w:rsidR="00437756" w:rsidRDefault="00713951">
            <w:pPr>
              <w:pStyle w:val="TableParagraph"/>
              <w:spacing w:before="115"/>
              <w:ind w:left="24"/>
              <w:jc w:val="center"/>
              <w:rPr>
                <w:rFonts w:ascii="Sylfaen"/>
                <w:sz w:val="26"/>
              </w:rPr>
            </w:pPr>
            <w:r>
              <w:rPr>
                <w:rFonts w:ascii="Sylfaen"/>
                <w:spacing w:val="-10"/>
                <w:sz w:val="26"/>
              </w:rPr>
              <w:t>8</w:t>
            </w:r>
          </w:p>
        </w:tc>
      </w:tr>
      <w:tr w:rsidR="00437756" w14:paraId="082E62ED" w14:textId="77777777">
        <w:trPr>
          <w:trHeight w:val="237"/>
        </w:trPr>
        <w:tc>
          <w:tcPr>
            <w:tcW w:w="2441" w:type="dxa"/>
            <w:vMerge w:val="restart"/>
          </w:tcPr>
          <w:p w14:paraId="5CEA7343" w14:textId="77777777" w:rsidR="00437756" w:rsidRDefault="00713951">
            <w:pPr>
              <w:pStyle w:val="TableParagraph"/>
              <w:spacing w:line="300" w:lineRule="exact"/>
              <w:ind w:left="9"/>
              <w:rPr>
                <w:rFonts w:ascii="Sylfaen" w:hAnsi="Sylfaen"/>
                <w:sz w:val="26"/>
              </w:rPr>
            </w:pPr>
            <w:r>
              <w:rPr>
                <w:rFonts w:ascii="Sylfaen" w:hAnsi="Sylfaen"/>
                <w:spacing w:val="-2"/>
                <w:sz w:val="26"/>
              </w:rPr>
              <w:t>Физическая</w:t>
            </w:r>
          </w:p>
          <w:p w14:paraId="2954B31F" w14:textId="77777777" w:rsidR="00437756" w:rsidRDefault="00713951">
            <w:pPr>
              <w:pStyle w:val="TableParagraph"/>
              <w:spacing w:line="298" w:lineRule="exact"/>
              <w:ind w:left="9"/>
              <w:rPr>
                <w:rFonts w:ascii="Sylfaen" w:hAnsi="Sylfaen"/>
                <w:sz w:val="26"/>
              </w:rPr>
            </w:pPr>
            <w:r>
              <w:rPr>
                <w:noProof/>
                <w:lang w:eastAsia="ru-RU"/>
              </w:rPr>
              <mc:AlternateContent>
                <mc:Choice Requires="wpg">
                  <w:drawing>
                    <wp:anchor distT="0" distB="0" distL="0" distR="0" simplePos="0" relativeHeight="479248896" behindDoc="1" locked="0" layoutInCell="1" allowOverlap="1" wp14:anchorId="625C6E61" wp14:editId="0F036C56">
                      <wp:simplePos x="0" y="0"/>
                      <wp:positionH relativeFrom="column">
                        <wp:posOffset>3047</wp:posOffset>
                      </wp:positionH>
                      <wp:positionV relativeFrom="paragraph">
                        <wp:posOffset>-32397</wp:posOffset>
                      </wp:positionV>
                      <wp:extent cx="4313555" cy="58864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3555" cy="588645"/>
                                <a:chOff x="0" y="0"/>
                                <a:chExt cx="4313555" cy="588645"/>
                              </a:xfrm>
                            </wpg:grpSpPr>
                            <wps:wsp>
                              <wps:cNvPr id="28" name="Graphic 28"/>
                              <wps:cNvSpPr/>
                              <wps:spPr>
                                <a:xfrm>
                                  <a:off x="0" y="0"/>
                                  <a:ext cx="4313555" cy="588645"/>
                                </a:xfrm>
                                <a:custGeom>
                                  <a:avLst/>
                                  <a:gdLst/>
                                  <a:ahLst/>
                                  <a:cxnLst/>
                                  <a:rect l="l" t="t" r="r" b="b"/>
                                  <a:pathLst>
                                    <a:path w="4313555" h="588645">
                                      <a:moveTo>
                                        <a:pt x="1525778" y="385533"/>
                                      </a:moveTo>
                                      <a:lnTo>
                                        <a:pt x="0" y="385533"/>
                                      </a:lnTo>
                                      <a:lnTo>
                                        <a:pt x="0" y="588213"/>
                                      </a:lnTo>
                                      <a:lnTo>
                                        <a:pt x="1525778" y="588213"/>
                                      </a:lnTo>
                                      <a:lnTo>
                                        <a:pt x="1525778" y="385533"/>
                                      </a:lnTo>
                                      <a:close/>
                                    </a:path>
                                    <a:path w="4313555" h="588645">
                                      <a:moveTo>
                                        <a:pt x="3906596" y="0"/>
                                      </a:moveTo>
                                      <a:lnTo>
                                        <a:pt x="1528902" y="0"/>
                                      </a:lnTo>
                                      <a:lnTo>
                                        <a:pt x="1528902" y="379476"/>
                                      </a:lnTo>
                                      <a:lnTo>
                                        <a:pt x="3906596" y="379476"/>
                                      </a:lnTo>
                                      <a:lnTo>
                                        <a:pt x="3906596" y="0"/>
                                      </a:lnTo>
                                      <a:close/>
                                    </a:path>
                                    <a:path w="4313555" h="588645">
                                      <a:moveTo>
                                        <a:pt x="4313504" y="0"/>
                                      </a:moveTo>
                                      <a:lnTo>
                                        <a:pt x="3909644" y="0"/>
                                      </a:lnTo>
                                      <a:lnTo>
                                        <a:pt x="3909644" y="379476"/>
                                      </a:lnTo>
                                      <a:lnTo>
                                        <a:pt x="4313504" y="379476"/>
                                      </a:lnTo>
                                      <a:lnTo>
                                        <a:pt x="43135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ACE7159" id="Group 27" o:spid="_x0000_s1026" style="position:absolute;margin-left:.25pt;margin-top:-2.55pt;width:339.65pt;height:46.35pt;z-index:-24067584;mso-wrap-distance-left:0;mso-wrap-distance-right:0" coordsize="43135,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">
                      <v:shape id="Graphic 28" o:spid="_x0000_s1027" style="position:absolute;width:43135;height:5886;visibility:visible;mso-wrap-style:square;v-text-anchor:top" coordsize="431355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" path="m1525778,385533l,385533,,588213r1525778,l1525778,385533xem3906596,l1528902,r,379476l3906596,379476,3906596,xem4313504,l3909644,r,379476l4313504,379476,4313504,xe" stroked="f">
                        <v:path arrowok="t"/>
                      </v:shape>
                    </v:group>
                  </w:pict>
                </mc:Fallback>
              </mc:AlternateContent>
            </w:r>
            <w:r>
              <w:rPr>
                <w:rFonts w:ascii="Sylfaen" w:hAnsi="Sylfaen"/>
                <w:sz w:val="26"/>
              </w:rPr>
              <w:t>культура</w:t>
            </w:r>
            <w:r>
              <w:rPr>
                <w:rFonts w:ascii="Sylfaen" w:hAnsi="Sylfaen"/>
                <w:spacing w:val="-17"/>
                <w:sz w:val="26"/>
              </w:rPr>
              <w:t xml:space="preserve"> </w:t>
            </w:r>
            <w:r>
              <w:rPr>
                <w:rFonts w:ascii="Sylfaen" w:hAnsi="Sylfaen"/>
                <w:sz w:val="26"/>
              </w:rPr>
              <w:t>и</w:t>
            </w:r>
            <w:r>
              <w:rPr>
                <w:rFonts w:ascii="Sylfaen" w:hAnsi="Sylfaen"/>
                <w:spacing w:val="-16"/>
                <w:sz w:val="26"/>
              </w:rPr>
              <w:t xml:space="preserve"> </w:t>
            </w:r>
            <w:r>
              <w:rPr>
                <w:rFonts w:ascii="Sylfaen" w:hAnsi="Sylfaen"/>
                <w:sz w:val="26"/>
              </w:rPr>
              <w:t xml:space="preserve">основы </w:t>
            </w:r>
            <w:r>
              <w:rPr>
                <w:rFonts w:ascii="Sylfaen" w:hAnsi="Sylfaen"/>
                <w:spacing w:val="-2"/>
                <w:sz w:val="26"/>
              </w:rPr>
              <w:t>безопасности</w:t>
            </w:r>
          </w:p>
        </w:tc>
        <w:tc>
          <w:tcPr>
            <w:tcW w:w="3715" w:type="dxa"/>
          </w:tcPr>
          <w:p w14:paraId="316887AD" w14:textId="77777777" w:rsidR="00437756" w:rsidRDefault="00713951">
            <w:pPr>
              <w:pStyle w:val="TableParagraph"/>
              <w:spacing w:line="217" w:lineRule="exact"/>
              <w:ind w:left="-22"/>
              <w:rPr>
                <w:rFonts w:ascii="Sylfaen" w:hAnsi="Sylfaen"/>
                <w:sz w:val="26"/>
              </w:rPr>
            </w:pPr>
            <w:r>
              <w:rPr>
                <w:rFonts w:ascii="Sylfaen" w:hAnsi="Sylfaen"/>
                <w:spacing w:val="-2"/>
                <w:sz w:val="26"/>
              </w:rPr>
              <w:t>Физическая</w:t>
            </w:r>
            <w:r>
              <w:rPr>
                <w:rFonts w:ascii="Sylfaen" w:hAnsi="Sylfaen"/>
                <w:spacing w:val="2"/>
                <w:sz w:val="26"/>
              </w:rPr>
              <w:t xml:space="preserve"> </w:t>
            </w:r>
            <w:r>
              <w:rPr>
                <w:rFonts w:ascii="Sylfaen" w:hAnsi="Sylfaen"/>
                <w:spacing w:val="-2"/>
                <w:sz w:val="26"/>
              </w:rPr>
              <w:t>культура</w:t>
            </w:r>
          </w:p>
        </w:tc>
        <w:tc>
          <w:tcPr>
            <w:tcW w:w="640" w:type="dxa"/>
          </w:tcPr>
          <w:p w14:paraId="1229C268" w14:textId="77777777" w:rsidR="00437756" w:rsidRDefault="00713951">
            <w:pPr>
              <w:pStyle w:val="TableParagraph"/>
              <w:spacing w:line="217" w:lineRule="exact"/>
              <w:ind w:left="269"/>
              <w:rPr>
                <w:rFonts w:ascii="Sylfaen"/>
                <w:sz w:val="26"/>
              </w:rPr>
            </w:pPr>
            <w:r>
              <w:rPr>
                <w:rFonts w:ascii="Sylfaen"/>
                <w:spacing w:val="-10"/>
                <w:sz w:val="26"/>
              </w:rPr>
              <w:t>1</w:t>
            </w:r>
          </w:p>
        </w:tc>
        <w:tc>
          <w:tcPr>
            <w:tcW w:w="703" w:type="dxa"/>
          </w:tcPr>
          <w:p w14:paraId="6713B8FD" w14:textId="77777777" w:rsidR="00437756" w:rsidRDefault="00437756">
            <w:pPr>
              <w:pStyle w:val="TableParagraph"/>
              <w:rPr>
                <w:sz w:val="16"/>
              </w:rPr>
            </w:pPr>
          </w:p>
        </w:tc>
        <w:tc>
          <w:tcPr>
            <w:tcW w:w="561" w:type="dxa"/>
          </w:tcPr>
          <w:p w14:paraId="7AACBE5D" w14:textId="77777777" w:rsidR="00437756" w:rsidRDefault="00713951">
            <w:pPr>
              <w:pStyle w:val="TableParagraph"/>
              <w:spacing w:line="217" w:lineRule="exact"/>
              <w:ind w:left="44"/>
              <w:jc w:val="center"/>
              <w:rPr>
                <w:rFonts w:ascii="Sylfaen"/>
                <w:sz w:val="26"/>
              </w:rPr>
            </w:pPr>
            <w:r>
              <w:rPr>
                <w:rFonts w:ascii="Sylfaen"/>
                <w:spacing w:val="-10"/>
                <w:sz w:val="26"/>
              </w:rPr>
              <w:t>1</w:t>
            </w:r>
          </w:p>
        </w:tc>
        <w:tc>
          <w:tcPr>
            <w:tcW w:w="693" w:type="dxa"/>
            <w:shd w:val="clear" w:color="auto" w:fill="D9D9D9"/>
          </w:tcPr>
          <w:p w14:paraId="500FEAAC" w14:textId="77777777" w:rsidR="00437756" w:rsidRDefault="00713951">
            <w:pPr>
              <w:pStyle w:val="TableParagraph"/>
              <w:spacing w:line="217" w:lineRule="exact"/>
              <w:ind w:left="90" w:right="57"/>
              <w:jc w:val="center"/>
              <w:rPr>
                <w:rFonts w:ascii="Sylfaen"/>
                <w:sz w:val="26"/>
              </w:rPr>
            </w:pPr>
            <w:r>
              <w:rPr>
                <w:rFonts w:ascii="Sylfaen"/>
                <w:spacing w:val="-10"/>
                <w:sz w:val="26"/>
              </w:rPr>
              <w:t>1</w:t>
            </w:r>
          </w:p>
        </w:tc>
        <w:tc>
          <w:tcPr>
            <w:tcW w:w="559" w:type="dxa"/>
            <w:shd w:val="clear" w:color="auto" w:fill="D9D9D9"/>
          </w:tcPr>
          <w:p w14:paraId="0DAAB01D" w14:textId="77777777" w:rsidR="00437756" w:rsidRDefault="00437756">
            <w:pPr>
              <w:pStyle w:val="TableParagraph"/>
              <w:rPr>
                <w:sz w:val="16"/>
              </w:rPr>
            </w:pPr>
          </w:p>
        </w:tc>
        <w:tc>
          <w:tcPr>
            <w:tcW w:w="742" w:type="dxa"/>
            <w:shd w:val="clear" w:color="auto" w:fill="D9D9D9"/>
          </w:tcPr>
          <w:p w14:paraId="68330407" w14:textId="77777777" w:rsidR="00437756" w:rsidRDefault="00713951">
            <w:pPr>
              <w:pStyle w:val="TableParagraph"/>
              <w:spacing w:line="217" w:lineRule="exact"/>
              <w:ind w:left="24"/>
              <w:jc w:val="center"/>
              <w:rPr>
                <w:rFonts w:ascii="Sylfaen"/>
                <w:sz w:val="26"/>
              </w:rPr>
            </w:pPr>
            <w:r>
              <w:rPr>
                <w:rFonts w:ascii="Sylfaen"/>
                <w:spacing w:val="-10"/>
                <w:sz w:val="26"/>
              </w:rPr>
              <w:t>3</w:t>
            </w:r>
          </w:p>
        </w:tc>
      </w:tr>
      <w:tr w:rsidR="00437756" w14:paraId="59C6018C" w14:textId="77777777">
        <w:trPr>
          <w:trHeight w:val="599"/>
        </w:trPr>
        <w:tc>
          <w:tcPr>
            <w:tcW w:w="2441" w:type="dxa"/>
            <w:vMerge/>
            <w:tcBorders>
              <w:top w:val="nil"/>
            </w:tcBorders>
          </w:tcPr>
          <w:p w14:paraId="7695E487" w14:textId="77777777" w:rsidR="00437756" w:rsidRDefault="00437756">
            <w:pPr>
              <w:rPr>
                <w:sz w:val="2"/>
                <w:szCs w:val="2"/>
              </w:rPr>
            </w:pPr>
          </w:p>
        </w:tc>
        <w:tc>
          <w:tcPr>
            <w:tcW w:w="3715" w:type="dxa"/>
            <w:shd w:val="clear" w:color="auto" w:fill="FFFFFF"/>
          </w:tcPr>
          <w:p w14:paraId="6F6D055A" w14:textId="77777777" w:rsidR="00437756" w:rsidRDefault="00713951">
            <w:pPr>
              <w:pStyle w:val="TableParagraph"/>
              <w:spacing w:line="298" w:lineRule="exact"/>
              <w:ind w:left="-22" w:right="1234"/>
              <w:rPr>
                <w:rFonts w:ascii="Sylfaen" w:hAnsi="Sylfaen"/>
                <w:sz w:val="26"/>
              </w:rPr>
            </w:pPr>
            <w:r>
              <w:rPr>
                <w:rFonts w:ascii="Sylfaen" w:hAnsi="Sylfaen"/>
                <w:sz w:val="26"/>
              </w:rPr>
              <w:t>Основы</w:t>
            </w:r>
            <w:r>
              <w:rPr>
                <w:rFonts w:ascii="Sylfaen" w:hAnsi="Sylfaen"/>
                <w:spacing w:val="-17"/>
                <w:sz w:val="26"/>
              </w:rPr>
              <w:t xml:space="preserve"> </w:t>
            </w:r>
            <w:r>
              <w:rPr>
                <w:rFonts w:ascii="Sylfaen" w:hAnsi="Sylfaen"/>
                <w:sz w:val="26"/>
              </w:rPr>
              <w:t xml:space="preserve">безопасности </w:t>
            </w:r>
            <w:r>
              <w:rPr>
                <w:rFonts w:ascii="Sylfaen" w:hAnsi="Sylfaen"/>
                <w:spacing w:val="-2"/>
                <w:sz w:val="26"/>
              </w:rPr>
              <w:t>жизнедеятельности</w:t>
            </w:r>
          </w:p>
        </w:tc>
        <w:tc>
          <w:tcPr>
            <w:tcW w:w="640" w:type="dxa"/>
          </w:tcPr>
          <w:p w14:paraId="447346B4" w14:textId="77777777" w:rsidR="00437756" w:rsidRDefault="00713951">
            <w:pPr>
              <w:pStyle w:val="TableParagraph"/>
              <w:spacing w:before="117"/>
              <w:ind w:left="269"/>
              <w:rPr>
                <w:rFonts w:ascii="Sylfaen"/>
                <w:sz w:val="26"/>
              </w:rPr>
            </w:pPr>
            <w:r>
              <w:rPr>
                <w:rFonts w:ascii="Sylfaen"/>
                <w:spacing w:val="-10"/>
                <w:sz w:val="26"/>
              </w:rPr>
              <w:t>1</w:t>
            </w:r>
          </w:p>
        </w:tc>
        <w:tc>
          <w:tcPr>
            <w:tcW w:w="703" w:type="dxa"/>
          </w:tcPr>
          <w:p w14:paraId="156C4EB8" w14:textId="77777777" w:rsidR="00437756" w:rsidRDefault="00437756">
            <w:pPr>
              <w:pStyle w:val="TableParagraph"/>
              <w:rPr>
                <w:sz w:val="24"/>
              </w:rPr>
            </w:pPr>
          </w:p>
        </w:tc>
        <w:tc>
          <w:tcPr>
            <w:tcW w:w="561" w:type="dxa"/>
          </w:tcPr>
          <w:p w14:paraId="7714AED3" w14:textId="77777777" w:rsidR="00437756" w:rsidRDefault="00713951">
            <w:pPr>
              <w:pStyle w:val="TableParagraph"/>
              <w:spacing w:before="117"/>
              <w:ind w:left="44"/>
              <w:jc w:val="center"/>
              <w:rPr>
                <w:rFonts w:ascii="Sylfaen"/>
                <w:sz w:val="26"/>
              </w:rPr>
            </w:pPr>
            <w:r>
              <w:rPr>
                <w:noProof/>
                <w:lang w:eastAsia="ru-RU"/>
              </w:rPr>
              <mc:AlternateContent>
                <mc:Choice Requires="wpg">
                  <w:drawing>
                    <wp:anchor distT="0" distB="0" distL="0" distR="0" simplePos="0" relativeHeight="479249408" behindDoc="1" locked="0" layoutInCell="1" allowOverlap="1" wp14:anchorId="115FE4B4" wp14:editId="26D58F7B">
                      <wp:simplePos x="0" y="0"/>
                      <wp:positionH relativeFrom="column">
                        <wp:posOffset>3047</wp:posOffset>
                      </wp:positionH>
                      <wp:positionV relativeFrom="paragraph">
                        <wp:posOffset>1255</wp:posOffset>
                      </wp:positionV>
                      <wp:extent cx="352425" cy="37973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379730"/>
                                <a:chOff x="0" y="0"/>
                                <a:chExt cx="352425" cy="379730"/>
                              </a:xfrm>
                            </wpg:grpSpPr>
                            <wps:wsp>
                              <wps:cNvPr id="30" name="Graphic 30"/>
                              <wps:cNvSpPr/>
                              <wps:spPr>
                                <a:xfrm>
                                  <a:off x="0" y="0"/>
                                  <a:ext cx="352425" cy="379730"/>
                                </a:xfrm>
                                <a:custGeom>
                                  <a:avLst/>
                                  <a:gdLst/>
                                  <a:ahLst/>
                                  <a:cxnLst/>
                                  <a:rect l="l" t="t" r="r" b="b"/>
                                  <a:pathLst>
                                    <a:path w="352425" h="379730">
                                      <a:moveTo>
                                        <a:pt x="352043" y="0"/>
                                      </a:moveTo>
                                      <a:lnTo>
                                        <a:pt x="0" y="0"/>
                                      </a:lnTo>
                                      <a:lnTo>
                                        <a:pt x="0" y="379475"/>
                                      </a:lnTo>
                                      <a:lnTo>
                                        <a:pt x="352043" y="379475"/>
                                      </a:lnTo>
                                      <a:lnTo>
                                        <a:pt x="35204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368891" id="Group 29" o:spid="_x0000_s1026" style="position:absolute;margin-left:.25pt;margin-top:.1pt;width:27.75pt;height:29.9pt;z-index:-24067072;mso-wrap-distance-left:0;mso-wrap-distance-right:0" coordsize="352425,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">
                      <v:shape id="Graphic 30" o:spid="_x0000_s1027" style="position:absolute;width:352425;height:379730;visibility:visible;mso-wrap-style:square;v-text-anchor:top" coordsize="35242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" path="m352043,l,,,379475r352043,l352043,xe" stroked="f">
                        <v:path arrowok="t"/>
                      </v:shape>
                    </v:group>
                  </w:pict>
                </mc:Fallback>
              </mc:AlternateContent>
            </w:r>
            <w:r>
              <w:rPr>
                <w:rFonts w:ascii="Sylfaen"/>
                <w:spacing w:val="-10"/>
                <w:sz w:val="26"/>
              </w:rPr>
              <w:t>1</w:t>
            </w:r>
          </w:p>
        </w:tc>
        <w:tc>
          <w:tcPr>
            <w:tcW w:w="693" w:type="dxa"/>
            <w:shd w:val="clear" w:color="auto" w:fill="D9D9D9"/>
          </w:tcPr>
          <w:p w14:paraId="6F83C784" w14:textId="77777777" w:rsidR="00437756" w:rsidRDefault="00437756">
            <w:pPr>
              <w:pStyle w:val="TableParagraph"/>
              <w:rPr>
                <w:sz w:val="24"/>
              </w:rPr>
            </w:pPr>
          </w:p>
        </w:tc>
        <w:tc>
          <w:tcPr>
            <w:tcW w:w="559" w:type="dxa"/>
            <w:shd w:val="clear" w:color="auto" w:fill="D9D9D9"/>
          </w:tcPr>
          <w:p w14:paraId="2D89FE54" w14:textId="77777777" w:rsidR="00437756" w:rsidRDefault="00437756">
            <w:pPr>
              <w:pStyle w:val="TableParagraph"/>
              <w:rPr>
                <w:sz w:val="24"/>
              </w:rPr>
            </w:pPr>
          </w:p>
        </w:tc>
        <w:tc>
          <w:tcPr>
            <w:tcW w:w="742" w:type="dxa"/>
            <w:shd w:val="clear" w:color="auto" w:fill="D9D9D9"/>
          </w:tcPr>
          <w:p w14:paraId="21EE9B3C" w14:textId="77777777" w:rsidR="00437756" w:rsidRDefault="00713951">
            <w:pPr>
              <w:pStyle w:val="TableParagraph"/>
              <w:spacing w:before="117"/>
              <w:ind w:left="24"/>
              <w:jc w:val="center"/>
              <w:rPr>
                <w:rFonts w:ascii="Sylfaen"/>
                <w:sz w:val="26"/>
              </w:rPr>
            </w:pPr>
            <w:r>
              <w:rPr>
                <w:rFonts w:ascii="Sylfaen"/>
                <w:spacing w:val="-10"/>
                <w:sz w:val="26"/>
              </w:rPr>
              <w:t>2</w:t>
            </w:r>
          </w:p>
        </w:tc>
      </w:tr>
      <w:tr w:rsidR="00437756" w14:paraId="3BAC89F6" w14:textId="77777777">
        <w:trPr>
          <w:trHeight w:val="268"/>
        </w:trPr>
        <w:tc>
          <w:tcPr>
            <w:tcW w:w="2441" w:type="dxa"/>
            <w:shd w:val="clear" w:color="auto" w:fill="FFFFFF"/>
          </w:tcPr>
          <w:p w14:paraId="1C362CE8" w14:textId="77777777" w:rsidR="00437756" w:rsidRDefault="00713951">
            <w:pPr>
              <w:pStyle w:val="TableParagraph"/>
              <w:spacing w:line="249" w:lineRule="exact"/>
              <w:ind w:left="9"/>
              <w:rPr>
                <w:rFonts w:ascii="Sylfaen" w:hAnsi="Sylfaen"/>
                <w:sz w:val="26"/>
              </w:rPr>
            </w:pPr>
            <w:r>
              <w:rPr>
                <w:rFonts w:ascii="Sylfaen" w:hAnsi="Sylfaen"/>
                <w:spacing w:val="-2"/>
                <w:sz w:val="26"/>
              </w:rPr>
              <w:t>Искусство</w:t>
            </w:r>
          </w:p>
        </w:tc>
        <w:tc>
          <w:tcPr>
            <w:tcW w:w="3715" w:type="dxa"/>
          </w:tcPr>
          <w:p w14:paraId="656579F9" w14:textId="77777777" w:rsidR="00437756" w:rsidRDefault="00713951">
            <w:pPr>
              <w:pStyle w:val="TableParagraph"/>
              <w:spacing w:line="249" w:lineRule="exact"/>
              <w:ind w:left="-22"/>
              <w:rPr>
                <w:rFonts w:ascii="Sylfaen" w:hAnsi="Sylfaen"/>
                <w:sz w:val="26"/>
              </w:rPr>
            </w:pPr>
            <w:r>
              <w:rPr>
                <w:rFonts w:ascii="Sylfaen" w:hAnsi="Sylfaen"/>
                <w:spacing w:val="-2"/>
                <w:sz w:val="26"/>
              </w:rPr>
              <w:t>Изобразительное</w:t>
            </w:r>
            <w:r>
              <w:rPr>
                <w:rFonts w:ascii="Sylfaen" w:hAnsi="Sylfaen"/>
                <w:spacing w:val="8"/>
                <w:sz w:val="26"/>
              </w:rPr>
              <w:t xml:space="preserve"> </w:t>
            </w:r>
            <w:r>
              <w:rPr>
                <w:rFonts w:ascii="Sylfaen" w:hAnsi="Sylfaen"/>
                <w:spacing w:val="-2"/>
                <w:sz w:val="26"/>
              </w:rPr>
              <w:t>искусство</w:t>
            </w:r>
          </w:p>
        </w:tc>
        <w:tc>
          <w:tcPr>
            <w:tcW w:w="640" w:type="dxa"/>
          </w:tcPr>
          <w:p w14:paraId="0105406B" w14:textId="77777777" w:rsidR="00437756" w:rsidRDefault="00437756">
            <w:pPr>
              <w:pStyle w:val="TableParagraph"/>
              <w:rPr>
                <w:sz w:val="18"/>
              </w:rPr>
            </w:pPr>
          </w:p>
        </w:tc>
        <w:tc>
          <w:tcPr>
            <w:tcW w:w="703" w:type="dxa"/>
          </w:tcPr>
          <w:p w14:paraId="4184FF1F" w14:textId="77777777" w:rsidR="00437756" w:rsidRDefault="00437756">
            <w:pPr>
              <w:pStyle w:val="TableParagraph"/>
              <w:rPr>
                <w:sz w:val="18"/>
              </w:rPr>
            </w:pPr>
          </w:p>
        </w:tc>
        <w:tc>
          <w:tcPr>
            <w:tcW w:w="561" w:type="dxa"/>
          </w:tcPr>
          <w:p w14:paraId="263C0F39" w14:textId="77777777" w:rsidR="00437756" w:rsidRDefault="00437756">
            <w:pPr>
              <w:pStyle w:val="TableParagraph"/>
              <w:rPr>
                <w:sz w:val="18"/>
              </w:rPr>
            </w:pPr>
          </w:p>
        </w:tc>
        <w:tc>
          <w:tcPr>
            <w:tcW w:w="693" w:type="dxa"/>
            <w:shd w:val="clear" w:color="auto" w:fill="D9D9D9"/>
          </w:tcPr>
          <w:p w14:paraId="6920BD2B" w14:textId="77777777" w:rsidR="00437756" w:rsidRDefault="00713951">
            <w:pPr>
              <w:pStyle w:val="TableParagraph"/>
              <w:spacing w:line="249" w:lineRule="exact"/>
              <w:ind w:left="90" w:right="57"/>
              <w:jc w:val="center"/>
              <w:rPr>
                <w:rFonts w:ascii="Sylfaen"/>
                <w:sz w:val="26"/>
              </w:rPr>
            </w:pPr>
            <w:r>
              <w:rPr>
                <w:rFonts w:ascii="Sylfaen"/>
                <w:spacing w:val="-10"/>
                <w:sz w:val="26"/>
              </w:rPr>
              <w:t>1</w:t>
            </w:r>
          </w:p>
        </w:tc>
        <w:tc>
          <w:tcPr>
            <w:tcW w:w="559" w:type="dxa"/>
            <w:shd w:val="clear" w:color="auto" w:fill="D9D9D9"/>
          </w:tcPr>
          <w:p w14:paraId="2806150E" w14:textId="77777777" w:rsidR="00437756" w:rsidRDefault="00437756">
            <w:pPr>
              <w:pStyle w:val="TableParagraph"/>
              <w:rPr>
                <w:sz w:val="18"/>
              </w:rPr>
            </w:pPr>
          </w:p>
        </w:tc>
        <w:tc>
          <w:tcPr>
            <w:tcW w:w="742" w:type="dxa"/>
            <w:shd w:val="clear" w:color="auto" w:fill="D9D9D9"/>
          </w:tcPr>
          <w:p w14:paraId="0C628C49" w14:textId="77777777" w:rsidR="00437756" w:rsidRDefault="00713951">
            <w:pPr>
              <w:pStyle w:val="TableParagraph"/>
              <w:spacing w:line="249" w:lineRule="exact"/>
              <w:ind w:left="24"/>
              <w:jc w:val="center"/>
              <w:rPr>
                <w:rFonts w:ascii="Sylfaen"/>
                <w:sz w:val="26"/>
              </w:rPr>
            </w:pPr>
            <w:r>
              <w:rPr>
                <w:rFonts w:ascii="Sylfaen"/>
                <w:spacing w:val="-10"/>
                <w:sz w:val="26"/>
              </w:rPr>
              <w:t>1</w:t>
            </w:r>
          </w:p>
        </w:tc>
      </w:tr>
      <w:tr w:rsidR="00437756" w14:paraId="24BE776B" w14:textId="77777777">
        <w:trPr>
          <w:trHeight w:val="599"/>
        </w:trPr>
        <w:tc>
          <w:tcPr>
            <w:tcW w:w="2441" w:type="dxa"/>
            <w:tcBorders>
              <w:bottom w:val="nil"/>
            </w:tcBorders>
          </w:tcPr>
          <w:p w14:paraId="65357A1B" w14:textId="77777777" w:rsidR="00437756" w:rsidRDefault="00713951">
            <w:pPr>
              <w:pStyle w:val="TableParagraph"/>
              <w:spacing w:line="298" w:lineRule="exact"/>
              <w:ind w:left="9" w:right="820"/>
              <w:rPr>
                <w:rFonts w:ascii="Sylfaen" w:hAnsi="Sylfaen"/>
                <w:sz w:val="26"/>
              </w:rPr>
            </w:pPr>
            <w:r>
              <w:rPr>
                <w:rFonts w:ascii="Sylfaen" w:hAnsi="Sylfaen"/>
                <w:sz w:val="26"/>
              </w:rPr>
              <w:t>Математика</w:t>
            </w:r>
            <w:r>
              <w:rPr>
                <w:rFonts w:ascii="Sylfaen" w:hAnsi="Sylfaen"/>
                <w:spacing w:val="-17"/>
                <w:sz w:val="26"/>
              </w:rPr>
              <w:t xml:space="preserve"> </w:t>
            </w:r>
            <w:r>
              <w:rPr>
                <w:rFonts w:ascii="Sylfaen" w:hAnsi="Sylfaen"/>
                <w:sz w:val="26"/>
              </w:rPr>
              <w:t xml:space="preserve">и </w:t>
            </w:r>
            <w:r>
              <w:rPr>
                <w:rFonts w:ascii="Sylfaen" w:hAnsi="Sylfaen"/>
                <w:spacing w:val="-2"/>
                <w:sz w:val="26"/>
              </w:rPr>
              <w:t>информатика</w:t>
            </w:r>
          </w:p>
        </w:tc>
        <w:tc>
          <w:tcPr>
            <w:tcW w:w="3715" w:type="dxa"/>
            <w:tcBorders>
              <w:bottom w:val="nil"/>
            </w:tcBorders>
          </w:tcPr>
          <w:p w14:paraId="4F9A528C" w14:textId="77777777" w:rsidR="00437756" w:rsidRDefault="00713951">
            <w:pPr>
              <w:pStyle w:val="TableParagraph"/>
              <w:spacing w:before="129"/>
              <w:ind w:left="-22"/>
              <w:rPr>
                <w:rFonts w:ascii="Sylfaen" w:hAnsi="Sylfaen"/>
                <w:sz w:val="26"/>
              </w:rPr>
            </w:pPr>
            <w:r>
              <w:rPr>
                <w:rFonts w:ascii="Sylfaen" w:hAnsi="Sylfaen"/>
                <w:spacing w:val="-2"/>
                <w:sz w:val="26"/>
              </w:rPr>
              <w:t>Информатика</w:t>
            </w:r>
          </w:p>
        </w:tc>
        <w:tc>
          <w:tcPr>
            <w:tcW w:w="640" w:type="dxa"/>
            <w:tcBorders>
              <w:bottom w:val="nil"/>
            </w:tcBorders>
          </w:tcPr>
          <w:p w14:paraId="6E5D9E8C" w14:textId="77777777" w:rsidR="00437756" w:rsidRDefault="00437756">
            <w:pPr>
              <w:pStyle w:val="TableParagraph"/>
              <w:rPr>
                <w:sz w:val="24"/>
              </w:rPr>
            </w:pPr>
          </w:p>
        </w:tc>
        <w:tc>
          <w:tcPr>
            <w:tcW w:w="703" w:type="dxa"/>
            <w:tcBorders>
              <w:bottom w:val="nil"/>
            </w:tcBorders>
          </w:tcPr>
          <w:p w14:paraId="18984AF6" w14:textId="77777777" w:rsidR="00437756" w:rsidRDefault="00713951">
            <w:pPr>
              <w:pStyle w:val="TableParagraph"/>
              <w:spacing w:before="117"/>
              <w:ind w:left="311"/>
              <w:rPr>
                <w:rFonts w:ascii="Sylfaen"/>
                <w:sz w:val="26"/>
              </w:rPr>
            </w:pPr>
            <w:r>
              <w:rPr>
                <w:rFonts w:ascii="Sylfaen"/>
                <w:spacing w:val="-10"/>
                <w:sz w:val="26"/>
              </w:rPr>
              <w:t>1</w:t>
            </w:r>
          </w:p>
        </w:tc>
        <w:tc>
          <w:tcPr>
            <w:tcW w:w="561" w:type="dxa"/>
            <w:tcBorders>
              <w:bottom w:val="nil"/>
            </w:tcBorders>
          </w:tcPr>
          <w:p w14:paraId="25807AA3" w14:textId="77777777" w:rsidR="00437756" w:rsidRDefault="00437756">
            <w:pPr>
              <w:pStyle w:val="TableParagraph"/>
              <w:rPr>
                <w:sz w:val="24"/>
              </w:rPr>
            </w:pPr>
          </w:p>
        </w:tc>
        <w:tc>
          <w:tcPr>
            <w:tcW w:w="693" w:type="dxa"/>
            <w:tcBorders>
              <w:bottom w:val="nil"/>
            </w:tcBorders>
            <w:shd w:val="clear" w:color="auto" w:fill="D9D9D9"/>
          </w:tcPr>
          <w:p w14:paraId="4CED8CB1" w14:textId="77777777" w:rsidR="00437756" w:rsidRDefault="00437756">
            <w:pPr>
              <w:pStyle w:val="TableParagraph"/>
              <w:rPr>
                <w:sz w:val="24"/>
              </w:rPr>
            </w:pPr>
          </w:p>
        </w:tc>
        <w:tc>
          <w:tcPr>
            <w:tcW w:w="559" w:type="dxa"/>
            <w:tcBorders>
              <w:bottom w:val="nil"/>
            </w:tcBorders>
            <w:shd w:val="clear" w:color="auto" w:fill="D9D9D9"/>
          </w:tcPr>
          <w:p w14:paraId="503B3519" w14:textId="77777777" w:rsidR="00437756" w:rsidRDefault="00437756">
            <w:pPr>
              <w:pStyle w:val="TableParagraph"/>
              <w:rPr>
                <w:sz w:val="24"/>
              </w:rPr>
            </w:pPr>
          </w:p>
        </w:tc>
        <w:tc>
          <w:tcPr>
            <w:tcW w:w="742" w:type="dxa"/>
            <w:tcBorders>
              <w:bottom w:val="nil"/>
            </w:tcBorders>
            <w:shd w:val="clear" w:color="auto" w:fill="D9D9D9"/>
          </w:tcPr>
          <w:p w14:paraId="0A70CEE9" w14:textId="77777777" w:rsidR="00437756" w:rsidRDefault="00713951">
            <w:pPr>
              <w:pStyle w:val="TableParagraph"/>
              <w:spacing w:before="117"/>
              <w:ind w:left="24"/>
              <w:jc w:val="center"/>
              <w:rPr>
                <w:rFonts w:ascii="Sylfaen"/>
                <w:sz w:val="26"/>
              </w:rPr>
            </w:pPr>
            <w:r>
              <w:rPr>
                <w:rFonts w:ascii="Sylfaen"/>
                <w:spacing w:val="-10"/>
                <w:sz w:val="26"/>
              </w:rPr>
              <w:t>1</w:t>
            </w:r>
          </w:p>
        </w:tc>
      </w:tr>
    </w:tbl>
    <w:p w14:paraId="39F8153E" w14:textId="77777777" w:rsidR="00437756" w:rsidRDefault="00437756">
      <w:pPr>
        <w:jc w:val="center"/>
        <w:rPr>
          <w:rFonts w:ascii="Sylfaen"/>
          <w:sz w:val="26"/>
        </w:rPr>
        <w:sectPr w:rsidR="00437756">
          <w:pgSz w:w="11910" w:h="16840"/>
          <w:pgMar w:top="1040" w:right="0" w:bottom="824" w:left="760" w:header="720" w:footer="720" w:gutter="0"/>
          <w:cols w:space="720"/>
        </w:sectPr>
      </w:pP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747"/>
        <w:gridCol w:w="641"/>
        <w:gridCol w:w="704"/>
        <w:gridCol w:w="562"/>
        <w:gridCol w:w="694"/>
        <w:gridCol w:w="560"/>
        <w:gridCol w:w="743"/>
      </w:tblGrid>
      <w:tr w:rsidR="00437756" w14:paraId="1281F507" w14:textId="77777777">
        <w:trPr>
          <w:trHeight w:val="600"/>
        </w:trPr>
        <w:tc>
          <w:tcPr>
            <w:tcW w:w="2410" w:type="dxa"/>
          </w:tcPr>
          <w:p w14:paraId="7D53CF66" w14:textId="77777777" w:rsidR="00437756" w:rsidRDefault="00713951">
            <w:pPr>
              <w:pStyle w:val="TableParagraph"/>
              <w:spacing w:line="298" w:lineRule="exact"/>
              <w:ind w:left="9" w:right="206"/>
              <w:rPr>
                <w:rFonts w:ascii="Sylfaen" w:hAnsi="Sylfaen"/>
                <w:sz w:val="26"/>
              </w:rPr>
            </w:pPr>
            <w:r>
              <w:rPr>
                <w:rFonts w:ascii="Sylfaen" w:hAnsi="Sylfaen"/>
                <w:spacing w:val="-2"/>
                <w:sz w:val="26"/>
              </w:rPr>
              <w:lastRenderedPageBreak/>
              <w:t xml:space="preserve">Общественно- </w:t>
            </w:r>
            <w:r>
              <w:rPr>
                <w:rFonts w:ascii="Sylfaen" w:hAnsi="Sylfaen"/>
                <w:sz w:val="26"/>
              </w:rPr>
              <w:t>научные</w:t>
            </w:r>
            <w:r>
              <w:rPr>
                <w:rFonts w:ascii="Sylfaen" w:hAnsi="Sylfaen"/>
                <w:spacing w:val="-17"/>
                <w:sz w:val="26"/>
              </w:rPr>
              <w:t xml:space="preserve"> </w:t>
            </w:r>
            <w:r>
              <w:rPr>
                <w:rFonts w:ascii="Sylfaen" w:hAnsi="Sylfaen"/>
                <w:sz w:val="26"/>
              </w:rPr>
              <w:t>предметы</w:t>
            </w:r>
          </w:p>
        </w:tc>
        <w:tc>
          <w:tcPr>
            <w:tcW w:w="3747" w:type="dxa"/>
          </w:tcPr>
          <w:p w14:paraId="13488121" w14:textId="77777777" w:rsidR="00437756" w:rsidRDefault="00713951">
            <w:pPr>
              <w:pStyle w:val="TableParagraph"/>
              <w:spacing w:before="129"/>
              <w:ind w:left="9"/>
              <w:rPr>
                <w:rFonts w:ascii="Sylfaen" w:hAnsi="Sylfaen"/>
                <w:sz w:val="26"/>
              </w:rPr>
            </w:pPr>
            <w:r>
              <w:rPr>
                <w:rFonts w:ascii="Sylfaen" w:hAnsi="Sylfaen"/>
                <w:spacing w:val="-2"/>
                <w:sz w:val="26"/>
              </w:rPr>
              <w:t>Обществознание</w:t>
            </w:r>
          </w:p>
        </w:tc>
        <w:tc>
          <w:tcPr>
            <w:tcW w:w="641" w:type="dxa"/>
          </w:tcPr>
          <w:p w14:paraId="5F8E993E" w14:textId="77777777" w:rsidR="00437756" w:rsidRDefault="00437756">
            <w:pPr>
              <w:pStyle w:val="TableParagraph"/>
              <w:rPr>
                <w:sz w:val="24"/>
              </w:rPr>
            </w:pPr>
          </w:p>
        </w:tc>
        <w:tc>
          <w:tcPr>
            <w:tcW w:w="704" w:type="dxa"/>
          </w:tcPr>
          <w:p w14:paraId="7C99B995" w14:textId="77777777" w:rsidR="00437756" w:rsidRDefault="00437756">
            <w:pPr>
              <w:pStyle w:val="TableParagraph"/>
              <w:rPr>
                <w:sz w:val="24"/>
              </w:rPr>
            </w:pPr>
          </w:p>
        </w:tc>
        <w:tc>
          <w:tcPr>
            <w:tcW w:w="562" w:type="dxa"/>
          </w:tcPr>
          <w:p w14:paraId="30719612" w14:textId="77777777" w:rsidR="00437756" w:rsidRDefault="00437756">
            <w:pPr>
              <w:pStyle w:val="TableParagraph"/>
              <w:rPr>
                <w:sz w:val="24"/>
              </w:rPr>
            </w:pPr>
          </w:p>
        </w:tc>
        <w:tc>
          <w:tcPr>
            <w:tcW w:w="694" w:type="dxa"/>
            <w:shd w:val="clear" w:color="auto" w:fill="D9D9D9"/>
          </w:tcPr>
          <w:p w14:paraId="1096FDA5" w14:textId="77777777" w:rsidR="00437756" w:rsidRDefault="00437756">
            <w:pPr>
              <w:pStyle w:val="TableParagraph"/>
              <w:rPr>
                <w:sz w:val="24"/>
              </w:rPr>
            </w:pPr>
          </w:p>
        </w:tc>
        <w:tc>
          <w:tcPr>
            <w:tcW w:w="560" w:type="dxa"/>
            <w:shd w:val="clear" w:color="auto" w:fill="D9D9D9"/>
          </w:tcPr>
          <w:p w14:paraId="0B8D52E6" w14:textId="77777777" w:rsidR="00437756" w:rsidRDefault="00713951">
            <w:pPr>
              <w:pStyle w:val="TableParagraph"/>
              <w:spacing w:before="117"/>
              <w:ind w:left="37"/>
              <w:jc w:val="center"/>
              <w:rPr>
                <w:rFonts w:ascii="Sylfaen"/>
                <w:sz w:val="26"/>
              </w:rPr>
            </w:pPr>
            <w:r>
              <w:rPr>
                <w:rFonts w:ascii="Sylfaen"/>
                <w:spacing w:val="-10"/>
                <w:sz w:val="26"/>
              </w:rPr>
              <w:t>1</w:t>
            </w:r>
          </w:p>
        </w:tc>
        <w:tc>
          <w:tcPr>
            <w:tcW w:w="743" w:type="dxa"/>
            <w:shd w:val="clear" w:color="auto" w:fill="D9D9D9"/>
          </w:tcPr>
          <w:p w14:paraId="47B1FE9F" w14:textId="77777777" w:rsidR="00437756" w:rsidRDefault="00713951">
            <w:pPr>
              <w:pStyle w:val="TableParagraph"/>
              <w:spacing w:before="117"/>
              <w:ind w:left="11"/>
              <w:jc w:val="center"/>
              <w:rPr>
                <w:rFonts w:ascii="Sylfaen"/>
                <w:sz w:val="26"/>
              </w:rPr>
            </w:pPr>
            <w:r>
              <w:rPr>
                <w:rFonts w:ascii="Sylfaen"/>
                <w:spacing w:val="-10"/>
                <w:sz w:val="26"/>
              </w:rPr>
              <w:t>1</w:t>
            </w:r>
          </w:p>
        </w:tc>
      </w:tr>
      <w:tr w:rsidR="00437756" w14:paraId="635C56A8" w14:textId="77777777">
        <w:trPr>
          <w:trHeight w:val="261"/>
        </w:trPr>
        <w:tc>
          <w:tcPr>
            <w:tcW w:w="6157" w:type="dxa"/>
            <w:gridSpan w:val="2"/>
          </w:tcPr>
          <w:p w14:paraId="1EA1CA2A" w14:textId="77777777" w:rsidR="00437756" w:rsidRDefault="00713951">
            <w:pPr>
              <w:pStyle w:val="TableParagraph"/>
              <w:spacing w:line="241" w:lineRule="exact"/>
              <w:ind w:left="9"/>
              <w:rPr>
                <w:rFonts w:ascii="Sylfaen" w:hAnsi="Sylfaen"/>
                <w:sz w:val="26"/>
              </w:rPr>
            </w:pPr>
            <w:r>
              <w:rPr>
                <w:rFonts w:ascii="Sylfaen" w:hAnsi="Sylfaen"/>
                <w:sz w:val="26"/>
              </w:rPr>
              <w:t>Учебные</w:t>
            </w:r>
            <w:r>
              <w:rPr>
                <w:rFonts w:ascii="Sylfaen" w:hAnsi="Sylfaen"/>
                <w:spacing w:val="-13"/>
                <w:sz w:val="26"/>
              </w:rPr>
              <w:t xml:space="preserve"> </w:t>
            </w:r>
            <w:r>
              <w:rPr>
                <w:rFonts w:ascii="Sylfaen" w:hAnsi="Sylfaen"/>
                <w:spacing w:val="-2"/>
                <w:sz w:val="26"/>
              </w:rPr>
              <w:t>недели</w:t>
            </w:r>
          </w:p>
        </w:tc>
        <w:tc>
          <w:tcPr>
            <w:tcW w:w="641" w:type="dxa"/>
          </w:tcPr>
          <w:p w14:paraId="3FD55EB6" w14:textId="77777777" w:rsidR="00437756" w:rsidRDefault="00713951">
            <w:pPr>
              <w:pStyle w:val="TableParagraph"/>
              <w:spacing w:line="241" w:lineRule="exact"/>
              <w:ind w:right="101"/>
              <w:jc w:val="right"/>
              <w:rPr>
                <w:rFonts w:ascii="Sylfaen"/>
                <w:sz w:val="26"/>
              </w:rPr>
            </w:pPr>
            <w:r>
              <w:rPr>
                <w:rFonts w:ascii="Sylfaen"/>
                <w:spacing w:val="-5"/>
                <w:sz w:val="26"/>
              </w:rPr>
              <w:t>34</w:t>
            </w:r>
          </w:p>
        </w:tc>
        <w:tc>
          <w:tcPr>
            <w:tcW w:w="704" w:type="dxa"/>
          </w:tcPr>
          <w:p w14:paraId="779F4175" w14:textId="77777777" w:rsidR="00437756" w:rsidRDefault="00713951">
            <w:pPr>
              <w:pStyle w:val="TableParagraph"/>
              <w:spacing w:line="241" w:lineRule="exact"/>
              <w:ind w:right="123"/>
              <w:jc w:val="right"/>
              <w:rPr>
                <w:rFonts w:ascii="Sylfaen"/>
                <w:sz w:val="26"/>
              </w:rPr>
            </w:pPr>
            <w:r>
              <w:rPr>
                <w:rFonts w:ascii="Sylfaen"/>
                <w:spacing w:val="-5"/>
                <w:sz w:val="26"/>
              </w:rPr>
              <w:t>34</w:t>
            </w:r>
          </w:p>
        </w:tc>
        <w:tc>
          <w:tcPr>
            <w:tcW w:w="562" w:type="dxa"/>
          </w:tcPr>
          <w:p w14:paraId="339F2170" w14:textId="77777777" w:rsidR="00437756" w:rsidRDefault="00713951">
            <w:pPr>
              <w:pStyle w:val="TableParagraph"/>
              <w:spacing w:line="241" w:lineRule="exact"/>
              <w:ind w:right="61"/>
              <w:jc w:val="right"/>
              <w:rPr>
                <w:rFonts w:ascii="Sylfaen"/>
                <w:sz w:val="26"/>
              </w:rPr>
            </w:pPr>
            <w:r>
              <w:rPr>
                <w:rFonts w:ascii="Sylfaen"/>
                <w:spacing w:val="-5"/>
                <w:sz w:val="26"/>
              </w:rPr>
              <w:t>34</w:t>
            </w:r>
          </w:p>
        </w:tc>
        <w:tc>
          <w:tcPr>
            <w:tcW w:w="694" w:type="dxa"/>
            <w:shd w:val="clear" w:color="auto" w:fill="D9D9D9"/>
          </w:tcPr>
          <w:p w14:paraId="7AD289F2" w14:textId="77777777" w:rsidR="00437756" w:rsidRDefault="00713951">
            <w:pPr>
              <w:pStyle w:val="TableParagraph"/>
              <w:spacing w:line="241" w:lineRule="exact"/>
              <w:ind w:right="133"/>
              <w:jc w:val="right"/>
              <w:rPr>
                <w:rFonts w:ascii="Sylfaen"/>
                <w:sz w:val="26"/>
              </w:rPr>
            </w:pPr>
            <w:r>
              <w:rPr>
                <w:rFonts w:ascii="Sylfaen"/>
                <w:spacing w:val="-5"/>
                <w:sz w:val="26"/>
              </w:rPr>
              <w:t>34</w:t>
            </w:r>
          </w:p>
        </w:tc>
        <w:tc>
          <w:tcPr>
            <w:tcW w:w="560" w:type="dxa"/>
            <w:shd w:val="clear" w:color="auto" w:fill="D9D9D9"/>
          </w:tcPr>
          <w:p w14:paraId="7A02F4F5" w14:textId="77777777" w:rsidR="00437756" w:rsidRDefault="00713951">
            <w:pPr>
              <w:pStyle w:val="TableParagraph"/>
              <w:spacing w:line="241" w:lineRule="exact"/>
              <w:ind w:right="59"/>
              <w:jc w:val="right"/>
              <w:rPr>
                <w:rFonts w:ascii="Sylfaen"/>
                <w:sz w:val="26"/>
              </w:rPr>
            </w:pPr>
            <w:r>
              <w:rPr>
                <w:rFonts w:ascii="Sylfaen"/>
                <w:spacing w:val="-5"/>
                <w:sz w:val="26"/>
              </w:rPr>
              <w:t>34</w:t>
            </w:r>
          </w:p>
        </w:tc>
        <w:tc>
          <w:tcPr>
            <w:tcW w:w="743" w:type="dxa"/>
            <w:shd w:val="clear" w:color="auto" w:fill="D9D9D9"/>
          </w:tcPr>
          <w:p w14:paraId="5E7C5882" w14:textId="77777777" w:rsidR="00437756" w:rsidRDefault="00713951">
            <w:pPr>
              <w:pStyle w:val="TableParagraph"/>
              <w:spacing w:line="241" w:lineRule="exact"/>
              <w:ind w:left="307"/>
              <w:rPr>
                <w:rFonts w:ascii="Sylfaen"/>
                <w:sz w:val="26"/>
              </w:rPr>
            </w:pPr>
            <w:r>
              <w:rPr>
                <w:rFonts w:ascii="Sylfaen"/>
                <w:spacing w:val="-5"/>
                <w:sz w:val="26"/>
              </w:rPr>
              <w:t>34</w:t>
            </w:r>
          </w:p>
        </w:tc>
      </w:tr>
      <w:tr w:rsidR="00437756" w14:paraId="31064E2C" w14:textId="77777777">
        <w:trPr>
          <w:trHeight w:val="258"/>
        </w:trPr>
        <w:tc>
          <w:tcPr>
            <w:tcW w:w="6157" w:type="dxa"/>
            <w:gridSpan w:val="2"/>
          </w:tcPr>
          <w:p w14:paraId="6875464B" w14:textId="77777777" w:rsidR="00437756" w:rsidRDefault="00713951">
            <w:pPr>
              <w:pStyle w:val="TableParagraph"/>
              <w:spacing w:line="239" w:lineRule="exact"/>
              <w:ind w:left="9"/>
              <w:rPr>
                <w:rFonts w:ascii="Sylfaen" w:hAnsi="Sylfaen"/>
                <w:sz w:val="26"/>
              </w:rPr>
            </w:pPr>
            <w:r>
              <w:rPr>
                <w:rFonts w:ascii="Sylfaen" w:hAnsi="Sylfaen"/>
                <w:sz w:val="26"/>
              </w:rPr>
              <w:t>Всего</w:t>
            </w:r>
            <w:r>
              <w:rPr>
                <w:rFonts w:ascii="Sylfaen" w:hAnsi="Sylfaen"/>
                <w:spacing w:val="-8"/>
                <w:sz w:val="26"/>
              </w:rPr>
              <w:t xml:space="preserve"> </w:t>
            </w:r>
            <w:r>
              <w:rPr>
                <w:rFonts w:ascii="Sylfaen" w:hAnsi="Sylfaen"/>
                <w:spacing w:val="-2"/>
                <w:sz w:val="26"/>
              </w:rPr>
              <w:t>часов</w:t>
            </w:r>
          </w:p>
        </w:tc>
        <w:tc>
          <w:tcPr>
            <w:tcW w:w="641" w:type="dxa"/>
          </w:tcPr>
          <w:p w14:paraId="76168E39" w14:textId="77777777" w:rsidR="00437756" w:rsidRDefault="00713951">
            <w:pPr>
              <w:pStyle w:val="TableParagraph"/>
              <w:spacing w:line="239" w:lineRule="exact"/>
              <w:ind w:left="9"/>
              <w:rPr>
                <w:rFonts w:ascii="Sylfaen"/>
                <w:sz w:val="26"/>
              </w:rPr>
            </w:pPr>
            <w:r>
              <w:rPr>
                <w:rFonts w:ascii="Sylfaen"/>
                <w:spacing w:val="-5"/>
                <w:sz w:val="26"/>
              </w:rPr>
              <w:t>986</w:t>
            </w:r>
          </w:p>
        </w:tc>
        <w:tc>
          <w:tcPr>
            <w:tcW w:w="704" w:type="dxa"/>
          </w:tcPr>
          <w:p w14:paraId="5A5B1EE3" w14:textId="77777777" w:rsidR="00437756" w:rsidRDefault="00713951">
            <w:pPr>
              <w:pStyle w:val="TableParagraph"/>
              <w:spacing w:line="239" w:lineRule="exact"/>
              <w:ind w:right="164"/>
              <w:jc w:val="right"/>
              <w:rPr>
                <w:rFonts w:ascii="Sylfaen"/>
                <w:sz w:val="26"/>
              </w:rPr>
            </w:pPr>
            <w:r>
              <w:rPr>
                <w:rFonts w:ascii="Sylfaen"/>
                <w:spacing w:val="-4"/>
                <w:sz w:val="26"/>
              </w:rPr>
              <w:t>1020</w:t>
            </w:r>
          </w:p>
        </w:tc>
        <w:tc>
          <w:tcPr>
            <w:tcW w:w="562" w:type="dxa"/>
          </w:tcPr>
          <w:p w14:paraId="74BCBFCE" w14:textId="77777777" w:rsidR="00437756" w:rsidRDefault="00713951">
            <w:pPr>
              <w:pStyle w:val="TableParagraph"/>
              <w:spacing w:line="239" w:lineRule="exact"/>
              <w:ind w:right="22"/>
              <w:jc w:val="right"/>
              <w:rPr>
                <w:rFonts w:ascii="Sylfaen"/>
                <w:sz w:val="26"/>
              </w:rPr>
            </w:pPr>
            <w:r>
              <w:rPr>
                <w:rFonts w:ascii="Sylfaen"/>
                <w:spacing w:val="-4"/>
                <w:sz w:val="26"/>
              </w:rPr>
              <w:t>1088</w:t>
            </w:r>
          </w:p>
        </w:tc>
        <w:tc>
          <w:tcPr>
            <w:tcW w:w="694" w:type="dxa"/>
            <w:shd w:val="clear" w:color="auto" w:fill="D9D9D9"/>
          </w:tcPr>
          <w:p w14:paraId="08173DC5" w14:textId="77777777" w:rsidR="00437756" w:rsidRDefault="00713951">
            <w:pPr>
              <w:pStyle w:val="TableParagraph"/>
              <w:spacing w:line="239" w:lineRule="exact"/>
              <w:ind w:right="155"/>
              <w:jc w:val="right"/>
              <w:rPr>
                <w:rFonts w:ascii="Sylfaen"/>
                <w:sz w:val="26"/>
              </w:rPr>
            </w:pPr>
            <w:r>
              <w:rPr>
                <w:rFonts w:ascii="Sylfaen"/>
                <w:spacing w:val="-4"/>
                <w:sz w:val="26"/>
              </w:rPr>
              <w:t>1122</w:t>
            </w:r>
          </w:p>
        </w:tc>
        <w:tc>
          <w:tcPr>
            <w:tcW w:w="560" w:type="dxa"/>
            <w:shd w:val="clear" w:color="auto" w:fill="D9D9D9"/>
          </w:tcPr>
          <w:p w14:paraId="7EA972D3" w14:textId="77777777" w:rsidR="00437756" w:rsidRDefault="00713951">
            <w:pPr>
              <w:pStyle w:val="TableParagraph"/>
              <w:spacing w:line="239" w:lineRule="exact"/>
              <w:ind w:right="21"/>
              <w:jc w:val="right"/>
              <w:rPr>
                <w:rFonts w:ascii="Sylfaen"/>
                <w:sz w:val="26"/>
              </w:rPr>
            </w:pPr>
            <w:r>
              <w:rPr>
                <w:rFonts w:ascii="Sylfaen"/>
                <w:spacing w:val="-4"/>
                <w:sz w:val="26"/>
              </w:rPr>
              <w:t>1122</w:t>
            </w:r>
          </w:p>
        </w:tc>
        <w:tc>
          <w:tcPr>
            <w:tcW w:w="743" w:type="dxa"/>
            <w:shd w:val="clear" w:color="auto" w:fill="D9D9D9"/>
          </w:tcPr>
          <w:p w14:paraId="45A6F4B3" w14:textId="77777777" w:rsidR="00437756" w:rsidRDefault="00713951">
            <w:pPr>
              <w:pStyle w:val="TableParagraph"/>
              <w:spacing w:line="239" w:lineRule="exact"/>
              <w:ind w:left="187"/>
              <w:rPr>
                <w:rFonts w:ascii="Sylfaen"/>
                <w:sz w:val="26"/>
              </w:rPr>
            </w:pPr>
            <w:r>
              <w:rPr>
                <w:rFonts w:ascii="Sylfaen"/>
                <w:spacing w:val="-4"/>
                <w:sz w:val="26"/>
              </w:rPr>
              <w:t>5338</w:t>
            </w:r>
          </w:p>
        </w:tc>
      </w:tr>
      <w:tr w:rsidR="00437756" w14:paraId="295C9F52" w14:textId="77777777">
        <w:trPr>
          <w:trHeight w:val="942"/>
        </w:trPr>
        <w:tc>
          <w:tcPr>
            <w:tcW w:w="6157" w:type="dxa"/>
            <w:gridSpan w:val="2"/>
          </w:tcPr>
          <w:p w14:paraId="59F1AAFA" w14:textId="77777777" w:rsidR="00437756" w:rsidRDefault="00713951">
            <w:pPr>
              <w:pStyle w:val="TableParagraph"/>
              <w:spacing w:before="16" w:line="302" w:lineRule="exact"/>
              <w:ind w:left="9" w:right="254"/>
              <w:jc w:val="both"/>
              <w:rPr>
                <w:rFonts w:ascii="Sylfaen" w:hAnsi="Sylfaen"/>
                <w:sz w:val="26"/>
              </w:rPr>
            </w:pPr>
            <w:r>
              <w:rPr>
                <w:rFonts w:ascii="Sylfaen" w:hAnsi="Sylfaen"/>
                <w:sz w:val="26"/>
              </w:rPr>
              <w:t>Максимально</w:t>
            </w:r>
            <w:r>
              <w:rPr>
                <w:rFonts w:ascii="Sylfaen" w:hAnsi="Sylfaen"/>
                <w:spacing w:val="-8"/>
                <w:sz w:val="26"/>
              </w:rPr>
              <w:t xml:space="preserve"> </w:t>
            </w:r>
            <w:r>
              <w:rPr>
                <w:rFonts w:ascii="Sylfaen" w:hAnsi="Sylfaen"/>
                <w:sz w:val="26"/>
              </w:rPr>
              <w:t>допустимая</w:t>
            </w:r>
            <w:r>
              <w:rPr>
                <w:rFonts w:ascii="Sylfaen" w:hAnsi="Sylfaen"/>
                <w:spacing w:val="-11"/>
                <w:sz w:val="26"/>
              </w:rPr>
              <w:t xml:space="preserve"> </w:t>
            </w:r>
            <w:r>
              <w:rPr>
                <w:rFonts w:ascii="Sylfaen" w:hAnsi="Sylfaen"/>
                <w:sz w:val="26"/>
              </w:rPr>
              <w:t>недельная</w:t>
            </w:r>
            <w:r>
              <w:rPr>
                <w:rFonts w:ascii="Sylfaen" w:hAnsi="Sylfaen"/>
                <w:spacing w:val="-11"/>
                <w:sz w:val="26"/>
              </w:rPr>
              <w:t xml:space="preserve"> </w:t>
            </w:r>
            <w:r>
              <w:rPr>
                <w:rFonts w:ascii="Sylfaen" w:hAnsi="Sylfaen"/>
                <w:sz w:val="26"/>
              </w:rPr>
              <w:t>нагрузка</w:t>
            </w:r>
            <w:r>
              <w:rPr>
                <w:rFonts w:ascii="Sylfaen" w:hAnsi="Sylfaen"/>
                <w:spacing w:val="-10"/>
                <w:sz w:val="26"/>
              </w:rPr>
              <w:t xml:space="preserve"> </w:t>
            </w:r>
            <w:r>
              <w:rPr>
                <w:rFonts w:ascii="Sylfaen" w:hAnsi="Sylfaen"/>
                <w:sz w:val="26"/>
              </w:rPr>
              <w:t>(при 5-дневной</w:t>
            </w:r>
            <w:r>
              <w:rPr>
                <w:rFonts w:ascii="Sylfaen" w:hAnsi="Sylfaen"/>
                <w:spacing w:val="-10"/>
                <w:sz w:val="26"/>
              </w:rPr>
              <w:t xml:space="preserve"> </w:t>
            </w:r>
            <w:r>
              <w:rPr>
                <w:rFonts w:ascii="Sylfaen" w:hAnsi="Sylfaen"/>
                <w:sz w:val="26"/>
              </w:rPr>
              <w:t>неделе)</w:t>
            </w:r>
            <w:r>
              <w:rPr>
                <w:rFonts w:ascii="Sylfaen" w:hAnsi="Sylfaen"/>
                <w:spacing w:val="-10"/>
                <w:sz w:val="26"/>
              </w:rPr>
              <w:t xml:space="preserve"> </w:t>
            </w:r>
            <w:r>
              <w:rPr>
                <w:rFonts w:ascii="Sylfaen" w:hAnsi="Sylfaen"/>
                <w:sz w:val="26"/>
              </w:rPr>
              <w:t>в</w:t>
            </w:r>
            <w:r>
              <w:rPr>
                <w:rFonts w:ascii="Sylfaen" w:hAnsi="Sylfaen"/>
                <w:spacing w:val="-10"/>
                <w:sz w:val="26"/>
              </w:rPr>
              <w:t xml:space="preserve"> </w:t>
            </w:r>
            <w:r>
              <w:rPr>
                <w:rFonts w:ascii="Sylfaen" w:hAnsi="Sylfaen"/>
                <w:sz w:val="26"/>
              </w:rPr>
              <w:t>соответствии</w:t>
            </w:r>
            <w:r>
              <w:rPr>
                <w:rFonts w:ascii="Sylfaen" w:hAnsi="Sylfaen"/>
                <w:spacing w:val="-10"/>
                <w:sz w:val="26"/>
              </w:rPr>
              <w:t xml:space="preserve"> </w:t>
            </w:r>
            <w:r>
              <w:rPr>
                <w:rFonts w:ascii="Sylfaen" w:hAnsi="Sylfaen"/>
                <w:sz w:val="26"/>
              </w:rPr>
              <w:t>с</w:t>
            </w:r>
            <w:r>
              <w:rPr>
                <w:rFonts w:ascii="Sylfaen" w:hAnsi="Sylfaen"/>
                <w:spacing w:val="-8"/>
                <w:sz w:val="26"/>
              </w:rPr>
              <w:t xml:space="preserve"> </w:t>
            </w:r>
            <w:r>
              <w:rPr>
                <w:rFonts w:ascii="Sylfaen" w:hAnsi="Sylfaen"/>
                <w:sz w:val="26"/>
              </w:rPr>
              <w:t>действующими санитарными правилами и нормами</w:t>
            </w:r>
          </w:p>
        </w:tc>
        <w:tc>
          <w:tcPr>
            <w:tcW w:w="641" w:type="dxa"/>
          </w:tcPr>
          <w:p w14:paraId="27390D1E" w14:textId="77777777" w:rsidR="00437756" w:rsidRDefault="00713951">
            <w:pPr>
              <w:pStyle w:val="TableParagraph"/>
              <w:spacing w:line="289" w:lineRule="exact"/>
              <w:ind w:right="101"/>
              <w:jc w:val="right"/>
              <w:rPr>
                <w:rFonts w:ascii="Sylfaen"/>
                <w:sz w:val="26"/>
              </w:rPr>
            </w:pPr>
            <w:r>
              <w:rPr>
                <w:rFonts w:ascii="Sylfaen"/>
                <w:spacing w:val="-5"/>
                <w:sz w:val="26"/>
              </w:rPr>
              <w:t>29</w:t>
            </w:r>
          </w:p>
        </w:tc>
        <w:tc>
          <w:tcPr>
            <w:tcW w:w="704" w:type="dxa"/>
          </w:tcPr>
          <w:p w14:paraId="52B8F8A3" w14:textId="77777777" w:rsidR="00437756" w:rsidRDefault="00713951">
            <w:pPr>
              <w:pStyle w:val="TableParagraph"/>
              <w:spacing w:line="289" w:lineRule="exact"/>
              <w:ind w:right="123"/>
              <w:jc w:val="right"/>
              <w:rPr>
                <w:rFonts w:ascii="Sylfaen"/>
                <w:sz w:val="26"/>
              </w:rPr>
            </w:pPr>
            <w:r>
              <w:rPr>
                <w:rFonts w:ascii="Sylfaen"/>
                <w:spacing w:val="-5"/>
                <w:sz w:val="26"/>
              </w:rPr>
              <w:t>30</w:t>
            </w:r>
          </w:p>
        </w:tc>
        <w:tc>
          <w:tcPr>
            <w:tcW w:w="562" w:type="dxa"/>
          </w:tcPr>
          <w:p w14:paraId="1D275CA9" w14:textId="77777777" w:rsidR="00437756" w:rsidRDefault="00713951">
            <w:pPr>
              <w:pStyle w:val="TableParagraph"/>
              <w:spacing w:line="289" w:lineRule="exact"/>
              <w:ind w:right="61"/>
              <w:jc w:val="right"/>
              <w:rPr>
                <w:rFonts w:ascii="Sylfaen"/>
                <w:sz w:val="26"/>
              </w:rPr>
            </w:pPr>
            <w:r>
              <w:rPr>
                <w:rFonts w:ascii="Sylfaen"/>
                <w:spacing w:val="-5"/>
                <w:sz w:val="26"/>
              </w:rPr>
              <w:t>32</w:t>
            </w:r>
          </w:p>
        </w:tc>
        <w:tc>
          <w:tcPr>
            <w:tcW w:w="694" w:type="dxa"/>
          </w:tcPr>
          <w:p w14:paraId="0A1A71E6" w14:textId="77777777" w:rsidR="00437756" w:rsidRDefault="00713951">
            <w:pPr>
              <w:pStyle w:val="TableParagraph"/>
              <w:spacing w:line="289" w:lineRule="exact"/>
              <w:ind w:right="133"/>
              <w:jc w:val="right"/>
              <w:rPr>
                <w:rFonts w:ascii="Sylfaen"/>
                <w:sz w:val="26"/>
              </w:rPr>
            </w:pPr>
            <w:r>
              <w:rPr>
                <w:rFonts w:ascii="Sylfaen"/>
                <w:spacing w:val="-5"/>
                <w:sz w:val="26"/>
              </w:rPr>
              <w:t>33</w:t>
            </w:r>
          </w:p>
        </w:tc>
        <w:tc>
          <w:tcPr>
            <w:tcW w:w="560" w:type="dxa"/>
          </w:tcPr>
          <w:p w14:paraId="3390485E" w14:textId="77777777" w:rsidR="00437756" w:rsidRDefault="00713951">
            <w:pPr>
              <w:pStyle w:val="TableParagraph"/>
              <w:spacing w:line="289" w:lineRule="exact"/>
              <w:ind w:right="59"/>
              <w:jc w:val="right"/>
              <w:rPr>
                <w:rFonts w:ascii="Sylfaen"/>
                <w:sz w:val="26"/>
              </w:rPr>
            </w:pPr>
            <w:r>
              <w:rPr>
                <w:rFonts w:ascii="Sylfaen"/>
                <w:spacing w:val="-5"/>
                <w:sz w:val="26"/>
              </w:rPr>
              <w:t>33</w:t>
            </w:r>
          </w:p>
        </w:tc>
        <w:tc>
          <w:tcPr>
            <w:tcW w:w="743" w:type="dxa"/>
          </w:tcPr>
          <w:p w14:paraId="41350063" w14:textId="77777777" w:rsidR="00437756" w:rsidRDefault="00713951">
            <w:pPr>
              <w:pStyle w:val="TableParagraph"/>
              <w:spacing w:line="289" w:lineRule="exact"/>
              <w:ind w:left="187"/>
              <w:rPr>
                <w:rFonts w:ascii="Sylfaen"/>
                <w:sz w:val="26"/>
              </w:rPr>
            </w:pPr>
            <w:r>
              <w:rPr>
                <w:rFonts w:ascii="Sylfaen"/>
                <w:spacing w:val="-5"/>
                <w:sz w:val="26"/>
              </w:rPr>
              <w:t>157</w:t>
            </w:r>
          </w:p>
        </w:tc>
      </w:tr>
    </w:tbl>
    <w:p w14:paraId="6158DFF5" w14:textId="77777777" w:rsidR="00437756" w:rsidRDefault="00437756">
      <w:pPr>
        <w:pStyle w:val="a3"/>
        <w:spacing w:before="24"/>
        <w:ind w:left="0"/>
      </w:pPr>
    </w:p>
    <w:p w14:paraId="2994ABAC" w14:textId="77777777" w:rsidR="00437756" w:rsidRDefault="00713951">
      <w:pPr>
        <w:pStyle w:val="a5"/>
        <w:numPr>
          <w:ilvl w:val="2"/>
          <w:numId w:val="11"/>
        </w:numPr>
        <w:tabs>
          <w:tab w:val="left" w:pos="2218"/>
        </w:tabs>
        <w:spacing w:before="0" w:line="249" w:lineRule="auto"/>
        <w:ind w:right="2407" w:firstLine="0"/>
        <w:jc w:val="left"/>
        <w:rPr>
          <w:sz w:val="24"/>
        </w:rPr>
      </w:pPr>
      <w:r>
        <w:rPr>
          <w:sz w:val="24"/>
        </w:rPr>
        <w:t>Учебный план Основной общеобразовательной программы основного</w:t>
      </w:r>
      <w:r>
        <w:rPr>
          <w:spacing w:val="-4"/>
          <w:sz w:val="24"/>
        </w:rPr>
        <w:t xml:space="preserve"> </w:t>
      </w:r>
      <w:r>
        <w:rPr>
          <w:sz w:val="24"/>
        </w:rPr>
        <w:t>общего</w:t>
      </w:r>
      <w:r>
        <w:rPr>
          <w:spacing w:val="-4"/>
          <w:sz w:val="24"/>
        </w:rPr>
        <w:t xml:space="preserve"> </w:t>
      </w:r>
      <w:r>
        <w:rPr>
          <w:sz w:val="24"/>
        </w:rPr>
        <w:t>образования</w:t>
      </w:r>
      <w:r>
        <w:rPr>
          <w:spacing w:val="40"/>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5"/>
          <w:sz w:val="24"/>
        </w:rPr>
        <w:t xml:space="preserve"> </w:t>
      </w:r>
      <w:r>
        <w:rPr>
          <w:sz w:val="24"/>
        </w:rPr>
        <w:t>требованиями</w:t>
      </w:r>
      <w:r>
        <w:rPr>
          <w:spacing w:val="-4"/>
          <w:sz w:val="24"/>
        </w:rPr>
        <w:t xml:space="preserve"> </w:t>
      </w:r>
      <w:r>
        <w:rPr>
          <w:sz w:val="24"/>
        </w:rPr>
        <w:t>ФГОС (8 - 9 классы)</w:t>
      </w:r>
    </w:p>
    <w:p w14:paraId="478AAE04" w14:textId="77777777" w:rsidR="00437756" w:rsidRDefault="00713951">
      <w:pPr>
        <w:pStyle w:val="a3"/>
        <w:spacing w:before="6"/>
        <w:jc w:val="both"/>
      </w:pPr>
      <w:r>
        <w:t>Учебный</w:t>
      </w:r>
      <w:r>
        <w:rPr>
          <w:spacing w:val="-3"/>
        </w:rPr>
        <w:t xml:space="preserve"> </w:t>
      </w:r>
      <w:r>
        <w:t>план</w:t>
      </w:r>
      <w:r>
        <w:rPr>
          <w:spacing w:val="-3"/>
        </w:rPr>
        <w:t xml:space="preserve"> </w:t>
      </w:r>
      <w:r>
        <w:t>составлен</w:t>
      </w:r>
      <w:r>
        <w:rPr>
          <w:spacing w:val="-3"/>
        </w:rPr>
        <w:t xml:space="preserve"> </w:t>
      </w:r>
      <w:r>
        <w:t>в</w:t>
      </w:r>
      <w:r>
        <w:rPr>
          <w:spacing w:val="-4"/>
        </w:rPr>
        <w:t xml:space="preserve"> </w:t>
      </w:r>
      <w:r>
        <w:t>соответствии</w:t>
      </w:r>
      <w:r>
        <w:rPr>
          <w:spacing w:val="-3"/>
        </w:rPr>
        <w:t xml:space="preserve"> </w:t>
      </w:r>
      <w:r>
        <w:t>с</w:t>
      </w:r>
      <w:r>
        <w:rPr>
          <w:spacing w:val="-3"/>
        </w:rPr>
        <w:t xml:space="preserve"> </w:t>
      </w:r>
      <w:r>
        <w:rPr>
          <w:spacing w:val="-2"/>
        </w:rPr>
        <w:t>требованиями:</w:t>
      </w:r>
    </w:p>
    <w:p w14:paraId="2E42A2B3" w14:textId="77777777" w:rsidR="00437756" w:rsidRDefault="00713951">
      <w:pPr>
        <w:pStyle w:val="a3"/>
        <w:spacing w:before="12" w:line="247" w:lineRule="auto"/>
        <w:ind w:left="1225" w:right="847" w:firstLine="273"/>
        <w:jc w:val="both"/>
      </w:pPr>
      <w:r>
        <w:t xml:space="preserve">Федерального Закона от 29.12.2012 № 273-ФЗ «Об образовании в Российской </w:t>
      </w:r>
      <w:r>
        <w:rPr>
          <w:spacing w:val="-2"/>
        </w:rPr>
        <w:t>Федерации»;</w:t>
      </w:r>
    </w:p>
    <w:p w14:paraId="4D687F4C" w14:textId="77777777" w:rsidR="00437756" w:rsidRDefault="00713951">
      <w:pPr>
        <w:pStyle w:val="a3"/>
        <w:spacing w:before="5" w:line="247" w:lineRule="auto"/>
        <w:ind w:left="1225" w:right="849" w:firstLine="273"/>
        <w:jc w:val="both"/>
      </w:pPr>
      <w:r>
        <w:t>Федерального базисного учебного плана, утвержденного приказом Министерства образования Российской Федерации от 09.03.2004 № 1312 (далее – ФБУП-2004);</w:t>
      </w:r>
    </w:p>
    <w:p w14:paraId="3CE87162" w14:textId="77777777" w:rsidR="00437756" w:rsidRDefault="00713951">
      <w:pPr>
        <w:pStyle w:val="a3"/>
        <w:spacing w:before="5" w:line="247" w:lineRule="auto"/>
        <w:ind w:left="1225" w:right="845" w:firstLine="273"/>
        <w:jc w:val="both"/>
      </w:pPr>
      <w:r>
        <w:t xml:space="preserve">Федерального компонента государственных образовательных стандартов общего образования, утвержденного приказом Министерства образования Российской </w:t>
      </w:r>
      <w:r>
        <w:rPr>
          <w:spacing w:val="-2"/>
        </w:rPr>
        <w:t>Федерации</w:t>
      </w:r>
    </w:p>
    <w:p w14:paraId="3C529039" w14:textId="77777777" w:rsidR="00437756" w:rsidRDefault="00713951">
      <w:pPr>
        <w:pStyle w:val="a3"/>
        <w:spacing w:before="4" w:line="247" w:lineRule="auto"/>
        <w:ind w:left="1225" w:right="849" w:firstLine="273"/>
        <w:jc w:val="both"/>
      </w:pPr>
      <w:r>
        <w:t>от 05.03.2004 № 1089 «Об утверждении федерального компонента государственных образовательных</w:t>
      </w:r>
      <w:r>
        <w:rPr>
          <w:spacing w:val="-15"/>
        </w:rPr>
        <w:t xml:space="preserve"> </w:t>
      </w:r>
      <w:r>
        <w:t>стандартов</w:t>
      </w:r>
      <w:r>
        <w:rPr>
          <w:spacing w:val="-15"/>
        </w:rPr>
        <w:t xml:space="preserve"> </w:t>
      </w:r>
      <w:r>
        <w:t>начального</w:t>
      </w:r>
      <w:r>
        <w:rPr>
          <w:spacing w:val="-15"/>
        </w:rPr>
        <w:t xml:space="preserve"> </w:t>
      </w:r>
      <w:r>
        <w:t>общего,</w:t>
      </w:r>
      <w:r>
        <w:rPr>
          <w:spacing w:val="-15"/>
        </w:rPr>
        <w:t xml:space="preserve"> </w:t>
      </w:r>
      <w:r>
        <w:t>основного</w:t>
      </w:r>
      <w:r>
        <w:rPr>
          <w:spacing w:val="-15"/>
        </w:rPr>
        <w:t xml:space="preserve"> </w:t>
      </w:r>
      <w:r>
        <w:t>общего</w:t>
      </w:r>
      <w:r>
        <w:rPr>
          <w:spacing w:val="-15"/>
        </w:rPr>
        <w:t xml:space="preserve"> </w:t>
      </w:r>
      <w:r>
        <w:t>и</w:t>
      </w:r>
      <w:r>
        <w:rPr>
          <w:spacing w:val="-15"/>
        </w:rPr>
        <w:t xml:space="preserve"> </w:t>
      </w:r>
      <w:r>
        <w:t>среднего</w:t>
      </w:r>
      <w:r>
        <w:rPr>
          <w:spacing w:val="-15"/>
        </w:rPr>
        <w:t xml:space="preserve"> </w:t>
      </w:r>
      <w:r>
        <w:t>(полного) общего образования» (далее – ФКГОС) (для X-XI (XII) классов);</w:t>
      </w:r>
    </w:p>
    <w:p w14:paraId="4673A975" w14:textId="77777777" w:rsidR="00437756" w:rsidRDefault="00713951">
      <w:pPr>
        <w:pStyle w:val="a3"/>
        <w:spacing w:before="4" w:line="247" w:lineRule="auto"/>
        <w:ind w:left="1225" w:right="853" w:firstLine="273"/>
        <w:jc w:val="both"/>
      </w:pPr>
      <w: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w:t>
      </w:r>
    </w:p>
    <w:p w14:paraId="5E38C3AC" w14:textId="77777777" w:rsidR="00437756" w:rsidRDefault="00713951">
      <w:pPr>
        <w:pStyle w:val="a3"/>
        <w:spacing w:before="5" w:line="247" w:lineRule="auto"/>
        <w:ind w:left="1225" w:right="846" w:firstLine="273"/>
        <w:jc w:val="both"/>
      </w:pPr>
      <w:r>
        <w:t>Порядка организации и осуществления образовательной деятельности по основным общеобразовательным</w:t>
      </w:r>
      <w:r>
        <w:rPr>
          <w:spacing w:val="-5"/>
        </w:rPr>
        <w:t xml:space="preserve"> </w:t>
      </w:r>
      <w:r>
        <w:t>программам</w:t>
      </w:r>
      <w:r>
        <w:rPr>
          <w:spacing w:val="-3"/>
        </w:rPr>
        <w:t xml:space="preserve"> </w:t>
      </w:r>
      <w:r>
        <w:t>–</w:t>
      </w:r>
      <w:r>
        <w:rPr>
          <w:spacing w:val="-5"/>
        </w:rPr>
        <w:t xml:space="preserve"> </w:t>
      </w:r>
      <w:r>
        <w:t>образовательным</w:t>
      </w:r>
      <w:r>
        <w:rPr>
          <w:spacing w:val="-7"/>
        </w:rPr>
        <w:t xml:space="preserve"> </w:t>
      </w:r>
      <w:r>
        <w:t>программам</w:t>
      </w:r>
      <w:r>
        <w:rPr>
          <w:spacing w:val="-5"/>
        </w:rPr>
        <w:t xml:space="preserve"> </w:t>
      </w:r>
      <w:r>
        <w:t>начального</w:t>
      </w:r>
      <w:r>
        <w:rPr>
          <w:spacing w:val="-5"/>
        </w:rPr>
        <w:t xml:space="preserve"> </w:t>
      </w:r>
      <w:r>
        <w:t>общего, основного общего и среднего общего образования, утвержденного приказом Министерства образования и науки Российской Федерации от 22.03.2021 № 115;</w:t>
      </w:r>
    </w:p>
    <w:p w14:paraId="42B772FA" w14:textId="77777777" w:rsidR="00437756" w:rsidRDefault="00713951">
      <w:pPr>
        <w:pStyle w:val="a3"/>
        <w:spacing w:before="5" w:line="247" w:lineRule="auto"/>
        <w:ind w:left="1225" w:right="851" w:firstLine="273"/>
        <w:jc w:val="both"/>
      </w:pPr>
      <w:r>
        <w:t>Федерального государственного образовательного стандарта основного общего образования, утвержденный приказом Министерства просвещения Российской Федерации от 17.12.2010 № 1897</w:t>
      </w:r>
    </w:p>
    <w:p w14:paraId="12C2C454" w14:textId="77777777" w:rsidR="00437756" w:rsidRDefault="00713951">
      <w:pPr>
        <w:pStyle w:val="a3"/>
        <w:spacing w:before="4" w:line="247" w:lineRule="auto"/>
        <w:ind w:left="1225" w:right="846" w:firstLine="873"/>
        <w:jc w:val="both"/>
      </w:pPr>
      <w: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20.05.2020 № 254;</w:t>
      </w:r>
    </w:p>
    <w:p w14:paraId="54F28662" w14:textId="77777777" w:rsidR="00437756" w:rsidRDefault="00713951">
      <w:pPr>
        <w:pStyle w:val="a3"/>
        <w:spacing w:before="3" w:line="247" w:lineRule="auto"/>
        <w:ind w:left="1225" w:right="848" w:firstLine="273"/>
        <w:jc w:val="both"/>
      </w:pPr>
      <w:r>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14:paraId="771A3C75" w14:textId="77777777" w:rsidR="00437756" w:rsidRDefault="00713951">
      <w:pPr>
        <w:pStyle w:val="a3"/>
        <w:spacing w:before="5"/>
        <w:jc w:val="both"/>
      </w:pPr>
      <w:r>
        <w:t>Санитарно-эпидемиологических</w:t>
      </w:r>
      <w:r>
        <w:rPr>
          <w:spacing w:val="-6"/>
        </w:rPr>
        <w:t xml:space="preserve"> </w:t>
      </w:r>
      <w:r>
        <w:t>требований</w:t>
      </w:r>
      <w:r>
        <w:rPr>
          <w:spacing w:val="-6"/>
        </w:rPr>
        <w:t xml:space="preserve"> </w:t>
      </w:r>
      <w:r>
        <w:t>к</w:t>
      </w:r>
      <w:r>
        <w:rPr>
          <w:spacing w:val="-7"/>
        </w:rPr>
        <w:t xml:space="preserve"> </w:t>
      </w:r>
      <w:r>
        <w:t>условиям</w:t>
      </w:r>
      <w:r>
        <w:rPr>
          <w:spacing w:val="-5"/>
        </w:rPr>
        <w:t xml:space="preserve"> </w:t>
      </w:r>
      <w:r>
        <w:t>и</w:t>
      </w:r>
      <w:r>
        <w:rPr>
          <w:spacing w:val="-5"/>
        </w:rPr>
        <w:t xml:space="preserve"> </w:t>
      </w:r>
      <w:r>
        <w:t>организации</w:t>
      </w:r>
      <w:r>
        <w:rPr>
          <w:spacing w:val="-4"/>
        </w:rPr>
        <w:t xml:space="preserve"> </w:t>
      </w:r>
      <w:r>
        <w:rPr>
          <w:spacing w:val="-2"/>
        </w:rPr>
        <w:t>обучения</w:t>
      </w:r>
    </w:p>
    <w:p w14:paraId="448E530F" w14:textId="77777777" w:rsidR="00437756" w:rsidRDefault="00713951">
      <w:pPr>
        <w:pStyle w:val="a3"/>
        <w:spacing w:before="12" w:line="247" w:lineRule="auto"/>
        <w:ind w:left="1225" w:right="850" w:firstLine="273"/>
        <w:jc w:val="both"/>
      </w:pPr>
      <w:r>
        <w:t>в общеобразовательных учреждениях, утвержденных постановлением Главного государственного</w:t>
      </w:r>
      <w:r>
        <w:rPr>
          <w:spacing w:val="-4"/>
        </w:rPr>
        <w:t xml:space="preserve"> </w:t>
      </w:r>
      <w:r>
        <w:t>санитарного</w:t>
      </w:r>
      <w:r>
        <w:rPr>
          <w:spacing w:val="-4"/>
        </w:rPr>
        <w:t xml:space="preserve"> </w:t>
      </w:r>
      <w:r>
        <w:t>врача</w:t>
      </w:r>
      <w:r>
        <w:rPr>
          <w:spacing w:val="-4"/>
        </w:rPr>
        <w:t xml:space="preserve"> </w:t>
      </w:r>
      <w:r>
        <w:t>Российской</w:t>
      </w:r>
      <w:r>
        <w:rPr>
          <w:spacing w:val="-4"/>
        </w:rPr>
        <w:t xml:space="preserve"> </w:t>
      </w:r>
      <w:r>
        <w:t>Федерации</w:t>
      </w:r>
      <w:r>
        <w:rPr>
          <w:spacing w:val="-4"/>
        </w:rPr>
        <w:t xml:space="preserve"> </w:t>
      </w:r>
      <w:r>
        <w:t>от</w:t>
      </w:r>
      <w:r>
        <w:rPr>
          <w:spacing w:val="-4"/>
        </w:rPr>
        <w:t xml:space="preserve"> </w:t>
      </w:r>
      <w:r>
        <w:t>29.12.2010</w:t>
      </w:r>
      <w:r>
        <w:rPr>
          <w:spacing w:val="-4"/>
        </w:rPr>
        <w:t xml:space="preserve"> </w:t>
      </w:r>
      <w:r>
        <w:t>№</w:t>
      </w:r>
      <w:r>
        <w:rPr>
          <w:spacing w:val="-4"/>
        </w:rPr>
        <w:t xml:space="preserve"> </w:t>
      </w:r>
      <w:r>
        <w:t>189</w:t>
      </w:r>
      <w:r>
        <w:rPr>
          <w:spacing w:val="-2"/>
        </w:rPr>
        <w:t xml:space="preserve"> </w:t>
      </w:r>
      <w:r>
        <w:t>(далее – СанПиН 1.2.2.3685-21);</w:t>
      </w:r>
    </w:p>
    <w:p w14:paraId="23153859" w14:textId="77777777" w:rsidR="00437756" w:rsidRDefault="00713951">
      <w:pPr>
        <w:pStyle w:val="a3"/>
        <w:spacing w:before="7" w:line="247" w:lineRule="auto"/>
        <w:ind w:left="1225" w:right="842" w:firstLine="273"/>
        <w:jc w:val="both"/>
      </w:pPr>
      <w:r>
        <w:t>Распоряжения Комитета по образованию от 15.04.2022 № 801-р «О формировании календарного учебного графика государственных образовательных учреждений Санкт- Петербурга, реализующих основные общеобразовательные программы, в 2022/2023 учебном году»;</w:t>
      </w:r>
    </w:p>
    <w:p w14:paraId="001F7644" w14:textId="77777777" w:rsidR="00437756" w:rsidRDefault="00713951">
      <w:pPr>
        <w:pStyle w:val="a3"/>
        <w:spacing w:before="3" w:line="247" w:lineRule="auto"/>
        <w:ind w:left="1225" w:right="847" w:firstLine="273"/>
        <w:jc w:val="both"/>
      </w:pPr>
      <w:r>
        <w:t>Учебный план для учащихся V-IX классов реализует программу основного общего образования, ориентирован на нормативный срок освоения общеобразовательных программ</w:t>
      </w:r>
      <w:r>
        <w:rPr>
          <w:spacing w:val="62"/>
        </w:rPr>
        <w:t xml:space="preserve"> </w:t>
      </w:r>
      <w:r>
        <w:t>основного</w:t>
      </w:r>
      <w:r>
        <w:rPr>
          <w:spacing w:val="66"/>
        </w:rPr>
        <w:t xml:space="preserve"> </w:t>
      </w:r>
      <w:r>
        <w:t>общего</w:t>
      </w:r>
      <w:r>
        <w:rPr>
          <w:spacing w:val="65"/>
        </w:rPr>
        <w:t xml:space="preserve"> </w:t>
      </w:r>
      <w:r>
        <w:t>образования.</w:t>
      </w:r>
      <w:r>
        <w:rPr>
          <w:spacing w:val="66"/>
        </w:rPr>
        <w:t xml:space="preserve"> </w:t>
      </w:r>
      <w:r>
        <w:t>Учебный</w:t>
      </w:r>
      <w:r>
        <w:rPr>
          <w:spacing w:val="69"/>
        </w:rPr>
        <w:t xml:space="preserve"> </w:t>
      </w:r>
      <w:r>
        <w:t>план</w:t>
      </w:r>
      <w:r>
        <w:rPr>
          <w:spacing w:val="67"/>
        </w:rPr>
        <w:t xml:space="preserve"> </w:t>
      </w:r>
      <w:r>
        <w:t>обеспечивает</w:t>
      </w:r>
      <w:r>
        <w:rPr>
          <w:spacing w:val="67"/>
        </w:rPr>
        <w:t xml:space="preserve"> </w:t>
      </w:r>
      <w:r>
        <w:rPr>
          <w:spacing w:val="-2"/>
        </w:rPr>
        <w:t>выполнение</w:t>
      </w:r>
    </w:p>
    <w:p w14:paraId="5208D090" w14:textId="77777777" w:rsidR="00437756" w:rsidRDefault="00437756">
      <w:pPr>
        <w:spacing w:line="247" w:lineRule="auto"/>
        <w:jc w:val="both"/>
        <w:sectPr w:rsidR="00437756">
          <w:type w:val="continuous"/>
          <w:pgSz w:w="11910" w:h="16840"/>
          <w:pgMar w:top="1100" w:right="0" w:bottom="280" w:left="760" w:header="720" w:footer="720" w:gutter="0"/>
          <w:cols w:space="720"/>
        </w:sectPr>
      </w:pPr>
    </w:p>
    <w:p w14:paraId="3736178E" w14:textId="77777777" w:rsidR="00437756" w:rsidRDefault="00713951">
      <w:pPr>
        <w:pStyle w:val="a3"/>
        <w:spacing w:before="68" w:line="247" w:lineRule="auto"/>
        <w:ind w:left="1225" w:right="851"/>
        <w:jc w:val="both"/>
      </w:pPr>
      <w:r>
        <w:lastRenderedPageBreak/>
        <w:t>государственного</w:t>
      </w:r>
      <w:r>
        <w:rPr>
          <w:spacing w:val="-15"/>
        </w:rPr>
        <w:t xml:space="preserve"> </w:t>
      </w:r>
      <w:r>
        <w:t>образовательного</w:t>
      </w:r>
      <w:r>
        <w:rPr>
          <w:spacing w:val="-15"/>
        </w:rPr>
        <w:t xml:space="preserve"> </w:t>
      </w:r>
      <w:r>
        <w:t>стандарта,</w:t>
      </w:r>
      <w:r>
        <w:rPr>
          <w:spacing w:val="-13"/>
        </w:rPr>
        <w:t xml:space="preserve"> </w:t>
      </w:r>
      <w:r>
        <w:t>единство</w:t>
      </w:r>
      <w:r>
        <w:rPr>
          <w:spacing w:val="-14"/>
        </w:rPr>
        <w:t xml:space="preserve"> </w:t>
      </w:r>
      <w:r>
        <w:t>образовательного</w:t>
      </w:r>
      <w:r>
        <w:rPr>
          <w:spacing w:val="-15"/>
        </w:rPr>
        <w:t xml:space="preserve"> </w:t>
      </w:r>
      <w:r>
        <w:t xml:space="preserve">пространства Российской Федерации и Санкт-Петербурга, гарантирует овладение учащимися необходимым минимумом знаний, умений, навыков, позволяющим продолжить обучение на следующей ступени обучения, а также введение в действие и реализацию требований ФГОС ООО.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установленную СанПиН </w:t>
      </w:r>
      <w:r>
        <w:rPr>
          <w:spacing w:val="-2"/>
        </w:rPr>
        <w:t>1.2.2.3685-21.</w:t>
      </w:r>
    </w:p>
    <w:p w14:paraId="31327263" w14:textId="77777777" w:rsidR="00437756" w:rsidRDefault="00713951">
      <w:pPr>
        <w:pStyle w:val="a3"/>
        <w:spacing w:before="6" w:line="247" w:lineRule="auto"/>
        <w:ind w:left="1225" w:right="856" w:firstLine="273"/>
        <w:jc w:val="both"/>
      </w:pPr>
      <w:r>
        <w:t>Образовательная недельная нагрузка равномерно распределяется в течение учебной недели. Общий объем нагрузки в течение дня не превышает:</w:t>
      </w:r>
    </w:p>
    <w:p w14:paraId="775B0499" w14:textId="77777777" w:rsidR="00437756" w:rsidRDefault="00713951">
      <w:pPr>
        <w:pStyle w:val="a3"/>
        <w:spacing w:before="2"/>
        <w:jc w:val="both"/>
      </w:pPr>
      <w:r>
        <w:t>для</w:t>
      </w:r>
      <w:r>
        <w:rPr>
          <w:spacing w:val="-1"/>
        </w:rPr>
        <w:t xml:space="preserve"> </w:t>
      </w:r>
      <w:r>
        <w:t>обучающихся</w:t>
      </w:r>
      <w:r>
        <w:rPr>
          <w:spacing w:val="-1"/>
        </w:rPr>
        <w:t xml:space="preserve"> </w:t>
      </w:r>
      <w:r>
        <w:t>VI</w:t>
      </w:r>
      <w:r>
        <w:rPr>
          <w:spacing w:val="-5"/>
        </w:rPr>
        <w:t xml:space="preserve"> </w:t>
      </w:r>
      <w:r>
        <w:t>классов –</w:t>
      </w:r>
      <w:r>
        <w:rPr>
          <w:spacing w:val="-1"/>
        </w:rPr>
        <w:t xml:space="preserve"> </w:t>
      </w:r>
      <w:r>
        <w:t>не</w:t>
      </w:r>
      <w:r>
        <w:rPr>
          <w:spacing w:val="-2"/>
        </w:rPr>
        <w:t xml:space="preserve"> </w:t>
      </w:r>
      <w:r>
        <w:t>более</w:t>
      </w:r>
      <w:r>
        <w:rPr>
          <w:spacing w:val="-2"/>
        </w:rPr>
        <w:t xml:space="preserve"> </w:t>
      </w:r>
      <w:r>
        <w:t>6</w:t>
      </w:r>
      <w:r>
        <w:rPr>
          <w:spacing w:val="4"/>
        </w:rPr>
        <w:t xml:space="preserve"> </w:t>
      </w:r>
      <w:r>
        <w:rPr>
          <w:spacing w:val="-2"/>
        </w:rPr>
        <w:t>уроков;</w:t>
      </w:r>
    </w:p>
    <w:p w14:paraId="79CC4A1B" w14:textId="77777777" w:rsidR="00437756" w:rsidRDefault="00713951">
      <w:pPr>
        <w:pStyle w:val="a3"/>
        <w:spacing w:before="15"/>
        <w:jc w:val="both"/>
      </w:pPr>
      <w:r>
        <w:t>для</w:t>
      </w:r>
      <w:r>
        <w:rPr>
          <w:spacing w:val="-4"/>
        </w:rPr>
        <w:t xml:space="preserve"> </w:t>
      </w:r>
      <w:r>
        <w:t>обучающихся</w:t>
      </w:r>
      <w:r>
        <w:rPr>
          <w:spacing w:val="-1"/>
        </w:rPr>
        <w:t xml:space="preserve"> </w:t>
      </w:r>
      <w:r>
        <w:t>VII</w:t>
      </w:r>
      <w:r>
        <w:rPr>
          <w:spacing w:val="-4"/>
        </w:rPr>
        <w:t xml:space="preserve"> </w:t>
      </w:r>
      <w:r>
        <w:t>- IX классов</w:t>
      </w:r>
      <w:r>
        <w:rPr>
          <w:spacing w:val="-2"/>
        </w:rPr>
        <w:t xml:space="preserve"> </w:t>
      </w:r>
      <w:r>
        <w:t>–</w:t>
      </w:r>
      <w:r>
        <w:rPr>
          <w:spacing w:val="-1"/>
        </w:rPr>
        <w:t xml:space="preserve"> </w:t>
      </w:r>
      <w:r>
        <w:t>не</w:t>
      </w:r>
      <w:r>
        <w:rPr>
          <w:spacing w:val="-2"/>
        </w:rPr>
        <w:t xml:space="preserve"> </w:t>
      </w:r>
      <w:r>
        <w:t>более</w:t>
      </w:r>
      <w:r>
        <w:rPr>
          <w:spacing w:val="-2"/>
        </w:rPr>
        <w:t xml:space="preserve"> </w:t>
      </w:r>
      <w:r>
        <w:t>7</w:t>
      </w:r>
      <w:r>
        <w:rPr>
          <w:spacing w:val="1"/>
        </w:rPr>
        <w:t xml:space="preserve"> </w:t>
      </w:r>
      <w:r>
        <w:rPr>
          <w:spacing w:val="-2"/>
        </w:rPr>
        <w:t>уроков.</w:t>
      </w:r>
    </w:p>
    <w:p w14:paraId="2D43D6A2" w14:textId="77777777" w:rsidR="00437756" w:rsidRDefault="00713951">
      <w:pPr>
        <w:pStyle w:val="a3"/>
        <w:spacing w:before="12" w:line="249" w:lineRule="auto"/>
        <w:ind w:left="1225" w:right="853" w:firstLine="273"/>
        <w:jc w:val="both"/>
      </w:pPr>
      <w:r>
        <w:t>Объем домашних заданий (по всем предметам) не должен превышать (в астрономических часах): в VI-IX классах – 2,5 ч.</w:t>
      </w:r>
    </w:p>
    <w:p w14:paraId="1E8DE330" w14:textId="77777777" w:rsidR="00437756" w:rsidRDefault="00713951">
      <w:pPr>
        <w:pStyle w:val="a3"/>
        <w:jc w:val="both"/>
      </w:pPr>
      <w:r>
        <w:t>В</w:t>
      </w:r>
      <w:r>
        <w:rPr>
          <w:spacing w:val="-8"/>
        </w:rPr>
        <w:t xml:space="preserve"> </w:t>
      </w:r>
      <w:r>
        <w:t>целях</w:t>
      </w:r>
      <w:r>
        <w:rPr>
          <w:spacing w:val="-1"/>
        </w:rPr>
        <w:t xml:space="preserve"> </w:t>
      </w:r>
      <w:r>
        <w:t>реализации</w:t>
      </w:r>
      <w:r>
        <w:rPr>
          <w:spacing w:val="-3"/>
        </w:rPr>
        <w:t xml:space="preserve"> </w:t>
      </w:r>
      <w:r>
        <w:t>основных</w:t>
      </w:r>
      <w:r>
        <w:rPr>
          <w:spacing w:val="-3"/>
        </w:rPr>
        <w:t xml:space="preserve"> </w:t>
      </w:r>
      <w:r>
        <w:t>общеобразовательных</w:t>
      </w:r>
      <w:r>
        <w:rPr>
          <w:spacing w:val="-1"/>
        </w:rPr>
        <w:t xml:space="preserve"> </w:t>
      </w:r>
      <w:r>
        <w:t>программ</w:t>
      </w:r>
      <w:r>
        <w:rPr>
          <w:spacing w:val="-4"/>
        </w:rPr>
        <w:t xml:space="preserve"> </w:t>
      </w:r>
      <w:r>
        <w:t>в</w:t>
      </w:r>
      <w:r>
        <w:rPr>
          <w:spacing w:val="-4"/>
        </w:rPr>
        <w:t xml:space="preserve"> </w:t>
      </w:r>
      <w:r>
        <w:rPr>
          <w:spacing w:val="-2"/>
        </w:rPr>
        <w:t>соответствии</w:t>
      </w:r>
    </w:p>
    <w:p w14:paraId="44517637" w14:textId="77777777" w:rsidR="00437756" w:rsidRDefault="00713951">
      <w:pPr>
        <w:pStyle w:val="a3"/>
        <w:spacing w:before="14" w:line="247" w:lineRule="auto"/>
        <w:ind w:left="1225" w:right="851" w:firstLine="273"/>
        <w:jc w:val="both"/>
      </w:pPr>
      <w:r>
        <w:rPr>
          <w:spacing w:val="-2"/>
        </w:rPr>
        <w:t xml:space="preserve">с образовательной программой образовательной организации осуществляется деление </w:t>
      </w:r>
      <w:r>
        <w:t>классов на две группы при реализации основных общеобразовательных программ при проведении учебных занятий по «Иностранному</w:t>
      </w:r>
      <w:r>
        <w:rPr>
          <w:spacing w:val="-3"/>
        </w:rPr>
        <w:t xml:space="preserve"> </w:t>
      </w:r>
      <w:r>
        <w:t>языку», «Технологии», «Информатике и ИКТ» («Информатике»).</w:t>
      </w:r>
    </w:p>
    <w:p w14:paraId="0430E44A" w14:textId="77777777" w:rsidR="00437756" w:rsidRDefault="00713951">
      <w:pPr>
        <w:pStyle w:val="a3"/>
        <w:spacing w:before="3" w:line="247" w:lineRule="auto"/>
        <w:ind w:left="1225" w:right="851" w:firstLine="273"/>
        <w:jc w:val="both"/>
      </w:pPr>
      <w:r>
        <w:t>Ожидаемыми результатами реализации общеобразовательных программ на второй ступени обучения является достижение уровня функциональной грамотности, соответствующего стандарту</w:t>
      </w:r>
      <w:r>
        <w:rPr>
          <w:spacing w:val="-6"/>
        </w:rPr>
        <w:t xml:space="preserve"> </w:t>
      </w:r>
      <w:r>
        <w:t>основной</w:t>
      </w:r>
      <w:r>
        <w:rPr>
          <w:spacing w:val="-1"/>
        </w:rPr>
        <w:t xml:space="preserve"> </w:t>
      </w:r>
      <w:r>
        <w:t>школы, готовность</w:t>
      </w:r>
      <w:r>
        <w:rPr>
          <w:spacing w:val="-1"/>
        </w:rPr>
        <w:t xml:space="preserve"> </w:t>
      </w:r>
      <w:r>
        <w:t>к</w:t>
      </w:r>
      <w:r>
        <w:rPr>
          <w:spacing w:val="-2"/>
        </w:rPr>
        <w:t xml:space="preserve"> </w:t>
      </w:r>
      <w:r>
        <w:t>профильному</w:t>
      </w:r>
      <w:r>
        <w:rPr>
          <w:spacing w:val="-4"/>
        </w:rPr>
        <w:t xml:space="preserve"> </w:t>
      </w:r>
      <w:r>
        <w:t>обучению</w:t>
      </w:r>
      <w:r>
        <w:rPr>
          <w:spacing w:val="-2"/>
        </w:rPr>
        <w:t xml:space="preserve"> </w:t>
      </w:r>
      <w:r>
        <w:t>на третьей ступени обучения.</w:t>
      </w:r>
    </w:p>
    <w:p w14:paraId="62B2A939" w14:textId="77777777" w:rsidR="00437756" w:rsidRDefault="00713951">
      <w:pPr>
        <w:pStyle w:val="a3"/>
        <w:spacing w:before="3" w:line="247" w:lineRule="auto"/>
        <w:ind w:left="1225" w:right="850" w:firstLine="273"/>
        <w:jc w:val="both"/>
      </w:pPr>
      <w:r>
        <w:t>Изучение образовательных дисциплин соответствует учебному плану образовательной</w:t>
      </w:r>
      <w:r>
        <w:rPr>
          <w:spacing w:val="-5"/>
        </w:rPr>
        <w:t xml:space="preserve"> </w:t>
      </w:r>
      <w:r>
        <w:t>организации,</w:t>
      </w:r>
      <w:r>
        <w:rPr>
          <w:spacing w:val="-5"/>
        </w:rPr>
        <w:t xml:space="preserve"> </w:t>
      </w:r>
      <w:r>
        <w:t>состоящего</w:t>
      </w:r>
      <w:r>
        <w:rPr>
          <w:spacing w:val="-5"/>
        </w:rPr>
        <w:t xml:space="preserve"> </w:t>
      </w:r>
      <w:r>
        <w:t>из</w:t>
      </w:r>
      <w:r>
        <w:rPr>
          <w:spacing w:val="-5"/>
        </w:rPr>
        <w:t xml:space="preserve"> </w:t>
      </w:r>
      <w:r>
        <w:t>обязательной</w:t>
      </w:r>
      <w:r>
        <w:rPr>
          <w:spacing w:val="-5"/>
        </w:rPr>
        <w:t xml:space="preserve"> </w:t>
      </w:r>
      <w:r>
        <w:t>части</w:t>
      </w:r>
      <w:r>
        <w:rPr>
          <w:spacing w:val="-4"/>
        </w:rPr>
        <w:t xml:space="preserve"> </w:t>
      </w:r>
      <w:r>
        <w:t>и</w:t>
      </w:r>
      <w:r>
        <w:rPr>
          <w:spacing w:val="-5"/>
        </w:rPr>
        <w:t xml:space="preserve"> </w:t>
      </w:r>
      <w:r>
        <w:t>части,</w:t>
      </w:r>
      <w:r>
        <w:rPr>
          <w:spacing w:val="-5"/>
        </w:rPr>
        <w:t xml:space="preserve"> </w:t>
      </w:r>
      <w:r>
        <w:t>формируемой участниками образовательного процесса.</w:t>
      </w:r>
      <w:r>
        <w:rPr>
          <w:spacing w:val="40"/>
        </w:rPr>
        <w:t xml:space="preserve"> </w:t>
      </w:r>
      <w:r>
        <w:t>Обязательная часть учебного плана</w:t>
      </w:r>
      <w:r>
        <w:rPr>
          <w:spacing w:val="-1"/>
        </w:rPr>
        <w:t xml:space="preserve"> </w:t>
      </w:r>
      <w:r>
        <w:t>включает следующие учебные предметы: русский язык, литература, иностранный язык (английский), математика, история, обществознание, география, биология, музыка, изобразительное искусство, физика, технология,</w:t>
      </w:r>
      <w:r>
        <w:rPr>
          <w:spacing w:val="40"/>
        </w:rPr>
        <w:t xml:space="preserve"> </w:t>
      </w:r>
      <w:r>
        <w:t>физическая культура.</w:t>
      </w:r>
    </w:p>
    <w:p w14:paraId="7B12CE57" w14:textId="77777777" w:rsidR="00437756" w:rsidRDefault="00713951">
      <w:pPr>
        <w:pStyle w:val="a3"/>
        <w:spacing w:before="6"/>
        <w:jc w:val="both"/>
      </w:pPr>
      <w:r>
        <w:t>Учебный</w:t>
      </w:r>
      <w:r>
        <w:rPr>
          <w:spacing w:val="15"/>
        </w:rPr>
        <w:t xml:space="preserve"> </w:t>
      </w:r>
      <w:r>
        <w:t>предмет</w:t>
      </w:r>
      <w:r>
        <w:rPr>
          <w:spacing w:val="23"/>
        </w:rPr>
        <w:t xml:space="preserve"> </w:t>
      </w:r>
      <w:r>
        <w:t>«Искусство»</w:t>
      </w:r>
      <w:r>
        <w:rPr>
          <w:spacing w:val="13"/>
        </w:rPr>
        <w:t xml:space="preserve"> </w:t>
      </w:r>
      <w:r>
        <w:t>в</w:t>
      </w:r>
      <w:r>
        <w:rPr>
          <w:spacing w:val="19"/>
        </w:rPr>
        <w:t xml:space="preserve"> </w:t>
      </w:r>
      <w:r>
        <w:t>VI-</w:t>
      </w:r>
      <w:r>
        <w:rPr>
          <w:spacing w:val="18"/>
        </w:rPr>
        <w:t xml:space="preserve"> </w:t>
      </w:r>
      <w:r>
        <w:t>VII</w:t>
      </w:r>
      <w:r>
        <w:rPr>
          <w:spacing w:val="16"/>
        </w:rPr>
        <w:t xml:space="preserve"> </w:t>
      </w:r>
      <w:r>
        <w:t>классах</w:t>
      </w:r>
      <w:r>
        <w:rPr>
          <w:spacing w:val="20"/>
        </w:rPr>
        <w:t xml:space="preserve"> </w:t>
      </w:r>
      <w:r>
        <w:t>(2</w:t>
      </w:r>
      <w:r>
        <w:rPr>
          <w:spacing w:val="17"/>
        </w:rPr>
        <w:t xml:space="preserve"> </w:t>
      </w:r>
      <w:r>
        <w:t>часа</w:t>
      </w:r>
      <w:r>
        <w:rPr>
          <w:spacing w:val="18"/>
        </w:rPr>
        <w:t xml:space="preserve"> </w:t>
      </w:r>
      <w:r>
        <w:t>в</w:t>
      </w:r>
      <w:r>
        <w:rPr>
          <w:spacing w:val="17"/>
        </w:rPr>
        <w:t xml:space="preserve"> </w:t>
      </w:r>
      <w:r>
        <w:t>неделю)</w:t>
      </w:r>
      <w:r>
        <w:rPr>
          <w:spacing w:val="19"/>
        </w:rPr>
        <w:t xml:space="preserve"> </w:t>
      </w:r>
      <w:r>
        <w:t>включает</w:t>
      </w:r>
      <w:r>
        <w:rPr>
          <w:spacing w:val="18"/>
        </w:rPr>
        <w:t xml:space="preserve"> </w:t>
      </w:r>
      <w:r>
        <w:rPr>
          <w:spacing w:val="-2"/>
        </w:rPr>
        <w:t>курсы</w:t>
      </w:r>
    </w:p>
    <w:p w14:paraId="1B82C942" w14:textId="77777777" w:rsidR="00437756" w:rsidRDefault="00713951">
      <w:pPr>
        <w:pStyle w:val="a3"/>
        <w:spacing w:before="8"/>
        <w:ind w:left="1225"/>
        <w:jc w:val="both"/>
      </w:pPr>
      <w:r>
        <w:t>«Музыка»</w:t>
      </w:r>
      <w:r>
        <w:rPr>
          <w:spacing w:val="-7"/>
        </w:rPr>
        <w:t xml:space="preserve"> </w:t>
      </w:r>
      <w:r>
        <w:t>(1 ч</w:t>
      </w:r>
      <w:r>
        <w:rPr>
          <w:spacing w:val="-3"/>
        </w:rPr>
        <w:t xml:space="preserve"> </w:t>
      </w:r>
      <w:r>
        <w:t>в</w:t>
      </w:r>
      <w:r>
        <w:rPr>
          <w:spacing w:val="-1"/>
        </w:rPr>
        <w:t xml:space="preserve"> </w:t>
      </w:r>
      <w:r>
        <w:t>неделю) и</w:t>
      </w:r>
      <w:r>
        <w:rPr>
          <w:spacing w:val="4"/>
        </w:rPr>
        <w:t xml:space="preserve"> </w:t>
      </w:r>
      <w:r>
        <w:t>«ИЗО»</w:t>
      </w:r>
      <w:r>
        <w:rPr>
          <w:spacing w:val="-6"/>
        </w:rPr>
        <w:t xml:space="preserve"> </w:t>
      </w:r>
      <w:r>
        <w:t>(1 час</w:t>
      </w:r>
      <w:r>
        <w:rPr>
          <w:spacing w:val="1"/>
        </w:rPr>
        <w:t xml:space="preserve"> </w:t>
      </w:r>
      <w:r>
        <w:t>в</w:t>
      </w:r>
      <w:r>
        <w:rPr>
          <w:spacing w:val="-1"/>
        </w:rPr>
        <w:t xml:space="preserve"> </w:t>
      </w:r>
      <w:r>
        <w:rPr>
          <w:spacing w:val="-2"/>
        </w:rPr>
        <w:t>неделю).</w:t>
      </w:r>
    </w:p>
    <w:p w14:paraId="036FA0F4" w14:textId="77777777" w:rsidR="00437756" w:rsidRDefault="00713951">
      <w:pPr>
        <w:pStyle w:val="a3"/>
        <w:spacing w:before="12" w:line="247" w:lineRule="auto"/>
        <w:ind w:left="1225" w:right="847" w:firstLine="273"/>
        <w:jc w:val="both"/>
      </w:pPr>
      <w:r>
        <w:t>Обучение предмету «Технология» в VI- VII классах (2 часа в неделю) строится по направлению «Индустриальные технологии» и «Технологии ведения дома».</w:t>
      </w:r>
    </w:p>
    <w:p w14:paraId="6C7E580D" w14:textId="77777777" w:rsidR="00437756" w:rsidRDefault="00713951">
      <w:pPr>
        <w:pStyle w:val="a3"/>
        <w:spacing w:before="5" w:line="247" w:lineRule="auto"/>
        <w:ind w:left="1225" w:right="851" w:firstLine="273"/>
        <w:jc w:val="both"/>
      </w:pPr>
      <w:r>
        <w:t>Обучение предмету «Технология» в VIII классах (1 час в неделю) строится по направлению «Индустриальные технологии» и «Технологии ведения дома». Для обучения графической грамоте и элементам графической культуры в рамках учебного предмета «Технология»</w:t>
      </w:r>
      <w:r>
        <w:rPr>
          <w:spacing w:val="-4"/>
        </w:rPr>
        <w:t xml:space="preserve"> </w:t>
      </w:r>
      <w:r>
        <w:t>включено изучение раздела «Черчение и графика»</w:t>
      </w:r>
      <w:r>
        <w:rPr>
          <w:spacing w:val="-4"/>
        </w:rPr>
        <w:t xml:space="preserve"> </w:t>
      </w:r>
      <w:r>
        <w:t>(в том числе с использованием ИКТ).</w:t>
      </w:r>
    </w:p>
    <w:p w14:paraId="4604D964" w14:textId="77777777" w:rsidR="00437756" w:rsidRDefault="00713951">
      <w:pPr>
        <w:pStyle w:val="a3"/>
        <w:spacing w:before="5" w:line="247" w:lineRule="auto"/>
        <w:ind w:left="1225" w:right="854" w:firstLine="273"/>
        <w:jc w:val="both"/>
      </w:pPr>
      <w:r>
        <w:t xml:space="preserve">В V-IX классах предмет «Иностранный язык» представлен изучением английского </w:t>
      </w:r>
      <w:r>
        <w:rPr>
          <w:spacing w:val="-2"/>
        </w:rPr>
        <w:t>языка.</w:t>
      </w:r>
    </w:p>
    <w:p w14:paraId="4314B61B" w14:textId="77777777" w:rsidR="00437756" w:rsidRDefault="00713951">
      <w:pPr>
        <w:pStyle w:val="a3"/>
        <w:spacing w:before="5" w:line="247" w:lineRule="auto"/>
        <w:ind w:left="1225" w:right="844" w:firstLine="273"/>
        <w:jc w:val="both"/>
      </w:pPr>
      <w:r>
        <w:t>При разработке содержания учебного предмета «Физическая культура» учитывается состояние здоровья обучающихся и проводится деление их в зависимости от состояния здоровья на три группы: основную, подготовительную и специальную медицинскую (письмо</w:t>
      </w:r>
      <w:r>
        <w:rPr>
          <w:spacing w:val="-3"/>
        </w:rPr>
        <w:t xml:space="preserve"> </w:t>
      </w:r>
      <w:r>
        <w:t>Министерства</w:t>
      </w:r>
      <w:r>
        <w:rPr>
          <w:spacing w:val="-4"/>
        </w:rPr>
        <w:t xml:space="preserve"> </w:t>
      </w:r>
      <w:r>
        <w:t>образования</w:t>
      </w:r>
      <w:r>
        <w:rPr>
          <w:spacing w:val="-3"/>
        </w:rPr>
        <w:t xml:space="preserve"> </w:t>
      </w:r>
      <w:r>
        <w:t>и</w:t>
      </w:r>
      <w:r>
        <w:rPr>
          <w:spacing w:val="-5"/>
        </w:rPr>
        <w:t xml:space="preserve"> </w:t>
      </w:r>
      <w:r>
        <w:t>науки</w:t>
      </w:r>
      <w:r>
        <w:rPr>
          <w:spacing w:val="-3"/>
        </w:rPr>
        <w:t xml:space="preserve"> </w:t>
      </w:r>
      <w:r>
        <w:t>Российской</w:t>
      </w:r>
      <w:r>
        <w:rPr>
          <w:spacing w:val="-3"/>
        </w:rPr>
        <w:t xml:space="preserve"> </w:t>
      </w:r>
      <w:r>
        <w:t>Федерации</w:t>
      </w:r>
      <w:r>
        <w:rPr>
          <w:spacing w:val="-5"/>
        </w:rPr>
        <w:t xml:space="preserve"> </w:t>
      </w:r>
      <w:r>
        <w:t>от</w:t>
      </w:r>
      <w:r>
        <w:rPr>
          <w:spacing w:val="-5"/>
        </w:rPr>
        <w:t xml:space="preserve"> </w:t>
      </w:r>
      <w:r>
        <w:t>31.10.2003</w:t>
      </w:r>
      <w:r>
        <w:rPr>
          <w:spacing w:val="-3"/>
        </w:rPr>
        <w:t xml:space="preserve"> </w:t>
      </w:r>
      <w:r>
        <w:t>№</w:t>
      </w:r>
      <w:r>
        <w:rPr>
          <w:spacing w:val="-4"/>
        </w:rPr>
        <w:t xml:space="preserve"> </w:t>
      </w:r>
      <w:r>
        <w:t>13- 51-263/123 «Об</w:t>
      </w:r>
      <w:r>
        <w:rPr>
          <w:spacing w:val="-4"/>
        </w:rPr>
        <w:t xml:space="preserve"> </w:t>
      </w:r>
      <w:r>
        <w:t>оценивании</w:t>
      </w:r>
      <w:r>
        <w:rPr>
          <w:spacing w:val="-4"/>
        </w:rPr>
        <w:t xml:space="preserve"> </w:t>
      </w:r>
      <w:r>
        <w:t>и</w:t>
      </w:r>
      <w:r>
        <w:rPr>
          <w:spacing w:val="-4"/>
        </w:rPr>
        <w:t xml:space="preserve"> </w:t>
      </w:r>
      <w:r>
        <w:t>аттестации</w:t>
      </w:r>
      <w:r>
        <w:rPr>
          <w:spacing w:val="-1"/>
        </w:rPr>
        <w:t xml:space="preserve"> </w:t>
      </w:r>
      <w:r>
        <w:t>учащихся,</w:t>
      </w:r>
      <w:r>
        <w:rPr>
          <w:spacing w:val="-4"/>
        </w:rPr>
        <w:t xml:space="preserve"> </w:t>
      </w:r>
      <w:r>
        <w:t>отнесенных</w:t>
      </w:r>
      <w:r>
        <w:rPr>
          <w:spacing w:val="-3"/>
        </w:rPr>
        <w:t xml:space="preserve"> </w:t>
      </w:r>
      <w:r>
        <w:t>по</w:t>
      </w:r>
      <w:r>
        <w:rPr>
          <w:spacing w:val="-7"/>
        </w:rPr>
        <w:t xml:space="preserve"> </w:t>
      </w:r>
      <w:r>
        <w:t>состоянию</w:t>
      </w:r>
      <w:r>
        <w:rPr>
          <w:spacing w:val="-4"/>
        </w:rPr>
        <w:t xml:space="preserve"> </w:t>
      </w:r>
      <w:r>
        <w:t>здоровья к специальной медицинской группе для занятий физической культурой»).</w:t>
      </w:r>
    </w:p>
    <w:p w14:paraId="0C9B0F6A" w14:textId="77777777" w:rsidR="00437756" w:rsidRDefault="00713951">
      <w:pPr>
        <w:pStyle w:val="a3"/>
        <w:spacing w:before="3" w:line="247" w:lineRule="auto"/>
        <w:ind w:left="1225" w:right="848" w:firstLine="273"/>
        <w:jc w:val="both"/>
      </w:pPr>
      <w:r>
        <w:t>С целью реализации образовательной программы школы по решению Совета образовательного учреждения протокол № 3 от 31.05.2021 часы части учебного плана, формируемой участниками образовательного процесса определены:</w:t>
      </w:r>
    </w:p>
    <w:p w14:paraId="33AB14AC" w14:textId="77777777" w:rsidR="00437756" w:rsidRDefault="00713951">
      <w:pPr>
        <w:pStyle w:val="a3"/>
        <w:spacing w:before="4"/>
        <w:ind w:left="2358"/>
        <w:jc w:val="both"/>
      </w:pPr>
      <w:r>
        <w:rPr>
          <w:noProof/>
          <w:lang w:eastAsia="ru-RU"/>
        </w:rPr>
        <w:drawing>
          <wp:anchor distT="0" distB="0" distL="0" distR="0" simplePos="0" relativeHeight="15738368" behindDoc="0" locked="0" layoutInCell="1" allowOverlap="1" wp14:anchorId="69EE1D19" wp14:editId="6EDF49DB">
            <wp:simplePos x="0" y="0"/>
            <wp:positionH relativeFrom="page">
              <wp:posOffset>1434338</wp:posOffset>
            </wp:positionH>
            <wp:positionV relativeFrom="paragraph">
              <wp:posOffset>7876</wp:posOffset>
            </wp:positionV>
            <wp:extent cx="237744" cy="16916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cstate="print"/>
                    <a:stretch>
                      <a:fillRect/>
                    </a:stretch>
                  </pic:blipFill>
                  <pic:spPr>
                    <a:xfrm>
                      <a:off x="0" y="0"/>
                      <a:ext cx="237744" cy="169164"/>
                    </a:xfrm>
                    <a:prstGeom prst="rect">
                      <a:avLst/>
                    </a:prstGeom>
                  </pic:spPr>
                </pic:pic>
              </a:graphicData>
            </a:graphic>
          </wp:anchor>
        </w:drawing>
      </w:r>
      <w:r>
        <w:t>1</w:t>
      </w:r>
      <w:r>
        <w:rPr>
          <w:spacing w:val="-4"/>
        </w:rPr>
        <w:t xml:space="preserve"> </w:t>
      </w:r>
      <w:r>
        <w:t>час</w:t>
      </w:r>
      <w:r>
        <w:rPr>
          <w:spacing w:val="-2"/>
        </w:rPr>
        <w:t xml:space="preserve"> </w:t>
      </w:r>
      <w:r>
        <w:t>в</w:t>
      </w:r>
      <w:r>
        <w:rPr>
          <w:spacing w:val="-3"/>
        </w:rPr>
        <w:t xml:space="preserve"> </w:t>
      </w:r>
      <w:r>
        <w:t>неделю -</w:t>
      </w:r>
      <w:r>
        <w:rPr>
          <w:spacing w:val="-2"/>
        </w:rPr>
        <w:t xml:space="preserve"> </w:t>
      </w:r>
      <w:r>
        <w:t>на</w:t>
      </w:r>
      <w:r>
        <w:rPr>
          <w:spacing w:val="1"/>
        </w:rPr>
        <w:t xml:space="preserve"> </w:t>
      </w:r>
      <w:r>
        <w:t>учебный</w:t>
      </w:r>
      <w:r>
        <w:rPr>
          <w:spacing w:val="-1"/>
        </w:rPr>
        <w:t xml:space="preserve"> </w:t>
      </w:r>
      <w:r>
        <w:t>предмет «Информатика»</w:t>
      </w:r>
      <w:r>
        <w:rPr>
          <w:spacing w:val="-9"/>
        </w:rPr>
        <w:t xml:space="preserve"> </w:t>
      </w:r>
      <w:r>
        <w:t>в</w:t>
      </w:r>
      <w:r>
        <w:rPr>
          <w:spacing w:val="-2"/>
        </w:rPr>
        <w:t xml:space="preserve"> </w:t>
      </w:r>
      <w:r>
        <w:t>VI</w:t>
      </w:r>
      <w:r>
        <w:rPr>
          <w:spacing w:val="-5"/>
        </w:rPr>
        <w:t xml:space="preserve"> </w:t>
      </w:r>
      <w:r>
        <w:rPr>
          <w:spacing w:val="-2"/>
        </w:rPr>
        <w:t>классах.</w:t>
      </w:r>
    </w:p>
    <w:p w14:paraId="4544E90B" w14:textId="77777777" w:rsidR="00437756" w:rsidRDefault="00713951">
      <w:pPr>
        <w:pStyle w:val="a3"/>
        <w:spacing w:before="13"/>
        <w:jc w:val="both"/>
      </w:pPr>
      <w:r>
        <w:t>Цель:</w:t>
      </w:r>
      <w:r>
        <w:rPr>
          <w:spacing w:val="-5"/>
        </w:rPr>
        <w:t xml:space="preserve"> </w:t>
      </w:r>
      <w:r>
        <w:t>формирование</w:t>
      </w:r>
      <w:r>
        <w:rPr>
          <w:spacing w:val="-6"/>
        </w:rPr>
        <w:t xml:space="preserve"> </w:t>
      </w:r>
      <w:r>
        <w:t>информационной</w:t>
      </w:r>
      <w:r>
        <w:rPr>
          <w:spacing w:val="-4"/>
        </w:rPr>
        <w:t xml:space="preserve"> </w:t>
      </w:r>
      <w:r>
        <w:rPr>
          <w:spacing w:val="-2"/>
        </w:rPr>
        <w:t>культуры.</w:t>
      </w:r>
    </w:p>
    <w:p w14:paraId="7FAD2DAC" w14:textId="77777777" w:rsidR="00437756" w:rsidRDefault="00437756">
      <w:pPr>
        <w:jc w:val="both"/>
        <w:sectPr w:rsidR="00437756">
          <w:pgSz w:w="11910" w:h="16840"/>
          <w:pgMar w:top="1040" w:right="0" w:bottom="280" w:left="760" w:header="720" w:footer="720" w:gutter="0"/>
          <w:cols w:space="720"/>
        </w:sectPr>
      </w:pPr>
    </w:p>
    <w:p w14:paraId="31BE2828" w14:textId="77777777" w:rsidR="00437756" w:rsidRDefault="00713951">
      <w:pPr>
        <w:pStyle w:val="a3"/>
        <w:spacing w:before="68" w:line="247" w:lineRule="auto"/>
        <w:ind w:left="1225" w:right="846" w:firstLine="1132"/>
        <w:jc w:val="both"/>
      </w:pPr>
      <w:r>
        <w:rPr>
          <w:noProof/>
          <w:lang w:eastAsia="ru-RU"/>
        </w:rPr>
        <w:lastRenderedPageBreak/>
        <w:drawing>
          <wp:anchor distT="0" distB="0" distL="0" distR="0" simplePos="0" relativeHeight="15738880" behindDoc="0" locked="0" layoutInCell="1" allowOverlap="1" wp14:anchorId="0721477B" wp14:editId="22BFE2F9">
            <wp:simplePos x="0" y="0"/>
            <wp:positionH relativeFrom="page">
              <wp:posOffset>1434338</wp:posOffset>
            </wp:positionH>
            <wp:positionV relativeFrom="paragraph">
              <wp:posOffset>48767</wp:posOffset>
            </wp:positionV>
            <wp:extent cx="237744" cy="1691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237744" cy="169164"/>
                    </a:xfrm>
                    <a:prstGeom prst="rect">
                      <a:avLst/>
                    </a:prstGeom>
                  </pic:spPr>
                </pic:pic>
              </a:graphicData>
            </a:graphic>
          </wp:anchor>
        </w:drawing>
      </w:r>
      <w:r>
        <w:t>1 час в неделю - на учебный предмет «Основы Безопасности Жизнедеятельности» в VII классах. Цель: формирование современной культуры безопасности</w:t>
      </w:r>
      <w:r>
        <w:rPr>
          <w:spacing w:val="-15"/>
        </w:rPr>
        <w:t xml:space="preserve"> </w:t>
      </w:r>
      <w:r>
        <w:t>жизнедеятельности</w:t>
      </w:r>
      <w:r>
        <w:rPr>
          <w:spacing w:val="-15"/>
        </w:rPr>
        <w:t xml:space="preserve"> </w:t>
      </w:r>
      <w:r>
        <w:t>и</w:t>
      </w:r>
      <w:r>
        <w:rPr>
          <w:spacing w:val="-15"/>
        </w:rPr>
        <w:t xml:space="preserve"> </w:t>
      </w:r>
      <w:r>
        <w:t>убеждения</w:t>
      </w:r>
      <w:r>
        <w:rPr>
          <w:spacing w:val="-15"/>
        </w:rPr>
        <w:t xml:space="preserve"> </w:t>
      </w:r>
      <w:r>
        <w:t>в</w:t>
      </w:r>
      <w:r>
        <w:rPr>
          <w:spacing w:val="-15"/>
        </w:rPr>
        <w:t xml:space="preserve"> </w:t>
      </w:r>
      <w:r>
        <w:t>необходимости</w:t>
      </w:r>
      <w:r>
        <w:rPr>
          <w:spacing w:val="-15"/>
        </w:rPr>
        <w:t xml:space="preserve"> </w:t>
      </w:r>
      <w:r>
        <w:t>безопасного</w:t>
      </w:r>
      <w:r>
        <w:rPr>
          <w:spacing w:val="-15"/>
        </w:rPr>
        <w:t xml:space="preserve"> </w:t>
      </w:r>
      <w:r>
        <w:t>и</w:t>
      </w:r>
      <w:r>
        <w:rPr>
          <w:spacing w:val="-15"/>
        </w:rPr>
        <w:t xml:space="preserve"> </w:t>
      </w:r>
      <w:r>
        <w:t>здорового образа жизни.</w:t>
      </w:r>
    </w:p>
    <w:p w14:paraId="671745FE" w14:textId="77777777" w:rsidR="00437756" w:rsidRDefault="00713951">
      <w:pPr>
        <w:pStyle w:val="a3"/>
        <w:spacing w:before="6" w:line="247" w:lineRule="auto"/>
        <w:ind w:left="1225" w:right="845" w:firstLine="1132"/>
        <w:jc w:val="both"/>
      </w:pPr>
      <w:r>
        <w:rPr>
          <w:noProof/>
          <w:lang w:eastAsia="ru-RU"/>
        </w:rPr>
        <w:drawing>
          <wp:anchor distT="0" distB="0" distL="0" distR="0" simplePos="0" relativeHeight="15739392" behindDoc="0" locked="0" layoutInCell="1" allowOverlap="1" wp14:anchorId="36732128" wp14:editId="79CBC5EF">
            <wp:simplePos x="0" y="0"/>
            <wp:positionH relativeFrom="page">
              <wp:posOffset>1434338</wp:posOffset>
            </wp:positionH>
            <wp:positionV relativeFrom="paragraph">
              <wp:posOffset>9256</wp:posOffset>
            </wp:positionV>
            <wp:extent cx="237744" cy="16916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 cstate="print"/>
                    <a:stretch>
                      <a:fillRect/>
                    </a:stretch>
                  </pic:blipFill>
                  <pic:spPr>
                    <a:xfrm>
                      <a:off x="0" y="0"/>
                      <a:ext cx="237744" cy="169164"/>
                    </a:xfrm>
                    <a:prstGeom prst="rect">
                      <a:avLst/>
                    </a:prstGeom>
                  </pic:spPr>
                </pic:pic>
              </a:graphicData>
            </a:graphic>
          </wp:anchor>
        </w:drawing>
      </w:r>
      <w:r>
        <w:t>1</w:t>
      </w:r>
      <w:r>
        <w:rPr>
          <w:spacing w:val="-11"/>
        </w:rPr>
        <w:t xml:space="preserve"> </w:t>
      </w:r>
      <w:r>
        <w:t>час</w:t>
      </w:r>
      <w:r>
        <w:rPr>
          <w:spacing w:val="-12"/>
        </w:rPr>
        <w:t xml:space="preserve"> </w:t>
      </w:r>
      <w:r>
        <w:t>в</w:t>
      </w:r>
      <w:r>
        <w:rPr>
          <w:spacing w:val="-9"/>
        </w:rPr>
        <w:t xml:space="preserve"> </w:t>
      </w:r>
      <w:r>
        <w:t>неделю</w:t>
      </w:r>
      <w:r>
        <w:rPr>
          <w:spacing w:val="-9"/>
        </w:rPr>
        <w:t xml:space="preserve"> </w:t>
      </w:r>
      <w:r>
        <w:t>-</w:t>
      </w:r>
      <w:r>
        <w:rPr>
          <w:spacing w:val="-11"/>
        </w:rPr>
        <w:t xml:space="preserve"> </w:t>
      </w:r>
      <w:r>
        <w:t>на</w:t>
      </w:r>
      <w:r>
        <w:rPr>
          <w:spacing w:val="-7"/>
        </w:rPr>
        <w:t xml:space="preserve"> </w:t>
      </w:r>
      <w:r>
        <w:t>учебный</w:t>
      </w:r>
      <w:r>
        <w:rPr>
          <w:spacing w:val="-10"/>
        </w:rPr>
        <w:t xml:space="preserve"> </w:t>
      </w:r>
      <w:r>
        <w:t>предмет</w:t>
      </w:r>
      <w:r>
        <w:rPr>
          <w:spacing w:val="-5"/>
        </w:rPr>
        <w:t xml:space="preserve"> </w:t>
      </w:r>
      <w:r>
        <w:t>«Биология»</w:t>
      </w:r>
      <w:r>
        <w:rPr>
          <w:spacing w:val="-13"/>
        </w:rPr>
        <w:t xml:space="preserve"> </w:t>
      </w:r>
      <w:r>
        <w:t>в</w:t>
      </w:r>
      <w:r>
        <w:rPr>
          <w:spacing w:val="-9"/>
        </w:rPr>
        <w:t xml:space="preserve"> </w:t>
      </w:r>
      <w:r>
        <w:t>VII</w:t>
      </w:r>
      <w:r>
        <w:rPr>
          <w:spacing w:val="-15"/>
        </w:rPr>
        <w:t xml:space="preserve"> </w:t>
      </w:r>
      <w:r>
        <w:t>классе.</w:t>
      </w:r>
      <w:r>
        <w:rPr>
          <w:spacing w:val="-8"/>
        </w:rPr>
        <w:t xml:space="preserve"> </w:t>
      </w:r>
      <w:r>
        <w:t>Цель:</w:t>
      </w:r>
      <w:r>
        <w:rPr>
          <w:spacing w:val="-10"/>
        </w:rPr>
        <w:t xml:space="preserve"> </w:t>
      </w:r>
      <w:r>
        <w:t>освоение материала, который является базовым для изучения дальнейшего курса.</w:t>
      </w:r>
    </w:p>
    <w:p w14:paraId="02E51BB6" w14:textId="77777777" w:rsidR="00437756" w:rsidRDefault="00713951">
      <w:pPr>
        <w:pStyle w:val="a3"/>
        <w:spacing w:before="5" w:line="247" w:lineRule="auto"/>
        <w:ind w:left="1225" w:right="852" w:firstLine="1132"/>
        <w:jc w:val="both"/>
      </w:pPr>
      <w:r>
        <w:rPr>
          <w:noProof/>
          <w:lang w:eastAsia="ru-RU"/>
        </w:rPr>
        <w:drawing>
          <wp:anchor distT="0" distB="0" distL="0" distR="0" simplePos="0" relativeHeight="15739904" behindDoc="0" locked="0" layoutInCell="1" allowOverlap="1" wp14:anchorId="197549D4" wp14:editId="439E01FD">
            <wp:simplePos x="0" y="0"/>
            <wp:positionH relativeFrom="page">
              <wp:posOffset>1434338</wp:posOffset>
            </wp:positionH>
            <wp:positionV relativeFrom="paragraph">
              <wp:posOffset>8677</wp:posOffset>
            </wp:positionV>
            <wp:extent cx="237744" cy="16916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9" cstate="print"/>
                    <a:stretch>
                      <a:fillRect/>
                    </a:stretch>
                  </pic:blipFill>
                  <pic:spPr>
                    <a:xfrm>
                      <a:off x="0" y="0"/>
                      <a:ext cx="237744" cy="169164"/>
                    </a:xfrm>
                    <a:prstGeom prst="rect">
                      <a:avLst/>
                    </a:prstGeom>
                  </pic:spPr>
                </pic:pic>
              </a:graphicData>
            </a:graphic>
          </wp:anchor>
        </w:drawing>
      </w:r>
      <w:r>
        <w:t>1 час в неделю - на учебный предмет «Геометрия» в VIII классе. Цель: освоение материала, который является базовым для изучения дальнейшего курса.</w:t>
      </w:r>
    </w:p>
    <w:p w14:paraId="2A64C0F4" w14:textId="77777777" w:rsidR="00437756" w:rsidRDefault="00713951">
      <w:pPr>
        <w:pStyle w:val="a3"/>
        <w:spacing w:before="5" w:line="247" w:lineRule="auto"/>
        <w:ind w:left="1225" w:right="847" w:firstLine="1132"/>
        <w:jc w:val="both"/>
      </w:pPr>
      <w:r>
        <w:rPr>
          <w:noProof/>
          <w:lang w:eastAsia="ru-RU"/>
        </w:rPr>
        <w:drawing>
          <wp:anchor distT="0" distB="0" distL="0" distR="0" simplePos="0" relativeHeight="15740416" behindDoc="0" locked="0" layoutInCell="1" allowOverlap="1" wp14:anchorId="1FBF14B0" wp14:editId="00896C3F">
            <wp:simplePos x="0" y="0"/>
            <wp:positionH relativeFrom="page">
              <wp:posOffset>1434338</wp:posOffset>
            </wp:positionH>
            <wp:positionV relativeFrom="paragraph">
              <wp:posOffset>8733</wp:posOffset>
            </wp:positionV>
            <wp:extent cx="237744" cy="16916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9" cstate="print"/>
                    <a:stretch>
                      <a:fillRect/>
                    </a:stretch>
                  </pic:blipFill>
                  <pic:spPr>
                    <a:xfrm>
                      <a:off x="0" y="0"/>
                      <a:ext cx="237744" cy="169164"/>
                    </a:xfrm>
                    <a:prstGeom prst="rect">
                      <a:avLst/>
                    </a:prstGeom>
                  </pic:spPr>
                </pic:pic>
              </a:graphicData>
            </a:graphic>
          </wp:anchor>
        </w:drawing>
      </w:r>
      <w:r>
        <w:t>1 час в неделю - на учебный предмет «Информатика» в VIII классах. Цель: сохранения преемственности при изучении учебного предмета «Информатика» и формировании информационной культуры.</w:t>
      </w:r>
    </w:p>
    <w:p w14:paraId="764B0E15" w14:textId="77777777" w:rsidR="00437756" w:rsidRDefault="00713951">
      <w:pPr>
        <w:pStyle w:val="a3"/>
        <w:spacing w:before="4" w:line="247" w:lineRule="auto"/>
        <w:ind w:left="1225" w:right="849" w:firstLine="1132"/>
        <w:jc w:val="both"/>
      </w:pPr>
      <w:r>
        <w:rPr>
          <w:noProof/>
          <w:lang w:eastAsia="ru-RU"/>
        </w:rPr>
        <w:drawing>
          <wp:anchor distT="0" distB="0" distL="0" distR="0" simplePos="0" relativeHeight="15740928" behindDoc="0" locked="0" layoutInCell="1" allowOverlap="1" wp14:anchorId="330A6B3A" wp14:editId="31C06EB5">
            <wp:simplePos x="0" y="0"/>
            <wp:positionH relativeFrom="page">
              <wp:posOffset>1434338</wp:posOffset>
            </wp:positionH>
            <wp:positionV relativeFrom="paragraph">
              <wp:posOffset>8118</wp:posOffset>
            </wp:positionV>
            <wp:extent cx="237744" cy="16916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9" cstate="print"/>
                    <a:stretch>
                      <a:fillRect/>
                    </a:stretch>
                  </pic:blipFill>
                  <pic:spPr>
                    <a:xfrm>
                      <a:off x="0" y="0"/>
                      <a:ext cx="237744" cy="169164"/>
                    </a:xfrm>
                    <a:prstGeom prst="rect">
                      <a:avLst/>
                    </a:prstGeom>
                  </pic:spPr>
                </pic:pic>
              </a:graphicData>
            </a:graphic>
          </wp:anchor>
        </w:drawing>
      </w:r>
      <w:r>
        <w:t>1</w:t>
      </w:r>
      <w:r>
        <w:rPr>
          <w:spacing w:val="-4"/>
        </w:rPr>
        <w:t xml:space="preserve"> </w:t>
      </w:r>
      <w:r>
        <w:t>час</w:t>
      </w:r>
      <w:r>
        <w:rPr>
          <w:spacing w:val="-5"/>
        </w:rPr>
        <w:t xml:space="preserve"> </w:t>
      </w:r>
      <w:r>
        <w:t>в</w:t>
      </w:r>
      <w:r>
        <w:rPr>
          <w:spacing w:val="-5"/>
        </w:rPr>
        <w:t xml:space="preserve"> </w:t>
      </w:r>
      <w:r>
        <w:t>неделю</w:t>
      </w:r>
      <w:r>
        <w:rPr>
          <w:spacing w:val="-3"/>
        </w:rPr>
        <w:t xml:space="preserve"> </w:t>
      </w:r>
      <w:r>
        <w:t>-</w:t>
      </w:r>
      <w:r>
        <w:rPr>
          <w:spacing w:val="-5"/>
        </w:rPr>
        <w:t xml:space="preserve"> </w:t>
      </w:r>
      <w:r>
        <w:t>на</w:t>
      </w:r>
      <w:r>
        <w:rPr>
          <w:spacing w:val="-3"/>
        </w:rPr>
        <w:t xml:space="preserve"> </w:t>
      </w:r>
      <w:r>
        <w:t>учебный</w:t>
      </w:r>
      <w:r>
        <w:rPr>
          <w:spacing w:val="-6"/>
        </w:rPr>
        <w:t xml:space="preserve"> </w:t>
      </w:r>
      <w:r>
        <w:t>предмет</w:t>
      </w:r>
      <w:r>
        <w:rPr>
          <w:spacing w:val="-2"/>
        </w:rPr>
        <w:t xml:space="preserve"> </w:t>
      </w:r>
      <w:r>
        <w:t>«Алгебра»</w:t>
      </w:r>
      <w:r>
        <w:rPr>
          <w:spacing w:val="-11"/>
        </w:rPr>
        <w:t xml:space="preserve"> </w:t>
      </w:r>
      <w:r>
        <w:t>в</w:t>
      </w:r>
      <w:r>
        <w:rPr>
          <w:spacing w:val="-3"/>
        </w:rPr>
        <w:t xml:space="preserve"> </w:t>
      </w:r>
      <w:r>
        <w:t>IX</w:t>
      </w:r>
      <w:r>
        <w:rPr>
          <w:spacing w:val="-5"/>
        </w:rPr>
        <w:t xml:space="preserve"> </w:t>
      </w:r>
      <w:r>
        <w:t>классах.</w:t>
      </w:r>
      <w:r>
        <w:rPr>
          <w:spacing w:val="-4"/>
        </w:rPr>
        <w:t xml:space="preserve"> </w:t>
      </w:r>
      <w:r>
        <w:t>Цель:</w:t>
      </w:r>
      <w:r>
        <w:rPr>
          <w:spacing w:val="-4"/>
        </w:rPr>
        <w:t xml:space="preserve"> </w:t>
      </w:r>
      <w:r>
        <w:t>освоение материала, который является базовым для изучения дальнейшего курса.</w:t>
      </w:r>
    </w:p>
    <w:p w14:paraId="38682A60" w14:textId="77777777" w:rsidR="00437756" w:rsidRDefault="00437756">
      <w:pPr>
        <w:pStyle w:val="a3"/>
        <w:spacing w:before="18"/>
        <w:ind w:left="0"/>
      </w:pPr>
    </w:p>
    <w:p w14:paraId="0F2E6A56" w14:textId="77777777" w:rsidR="00437756" w:rsidRDefault="00713951">
      <w:pPr>
        <w:pStyle w:val="a3"/>
        <w:spacing w:line="247" w:lineRule="auto"/>
        <w:ind w:left="1225" w:right="848" w:firstLine="273"/>
      </w:pPr>
      <w:r>
        <w:t>Учебный предмет «История Санкт-Петербурга» в VI - IX классах изучается модулем в курсах</w:t>
      </w:r>
      <w:r>
        <w:rPr>
          <w:spacing w:val="40"/>
        </w:rPr>
        <w:t xml:space="preserve"> </w:t>
      </w:r>
      <w:r>
        <w:t>истории</w:t>
      </w:r>
      <w:r>
        <w:rPr>
          <w:spacing w:val="40"/>
        </w:rPr>
        <w:t xml:space="preserve"> </w:t>
      </w:r>
      <w:r>
        <w:t>и литературы.</w:t>
      </w:r>
    </w:p>
    <w:p w14:paraId="02B22755" w14:textId="77777777" w:rsidR="00437756" w:rsidRDefault="00713951">
      <w:pPr>
        <w:pStyle w:val="a3"/>
        <w:spacing w:before="5" w:line="247" w:lineRule="auto"/>
        <w:ind w:left="1225" w:right="848" w:firstLine="273"/>
      </w:pPr>
      <w:r>
        <w:t>Изучение</w:t>
      </w:r>
      <w:r>
        <w:rPr>
          <w:spacing w:val="80"/>
        </w:rPr>
        <w:t xml:space="preserve"> </w:t>
      </w:r>
      <w:r>
        <w:t>предмета</w:t>
      </w:r>
      <w:r>
        <w:rPr>
          <w:spacing w:val="80"/>
          <w:w w:val="150"/>
        </w:rPr>
        <w:t xml:space="preserve"> </w:t>
      </w:r>
      <w:r>
        <w:t>«Основы</w:t>
      </w:r>
      <w:r>
        <w:rPr>
          <w:spacing w:val="80"/>
        </w:rPr>
        <w:t xml:space="preserve"> </w:t>
      </w:r>
      <w:r>
        <w:t>безопасности</w:t>
      </w:r>
      <w:r>
        <w:rPr>
          <w:spacing w:val="80"/>
        </w:rPr>
        <w:t xml:space="preserve"> </w:t>
      </w:r>
      <w:r>
        <w:t>жизнедеятельности»</w:t>
      </w:r>
      <w:r>
        <w:rPr>
          <w:spacing w:val="80"/>
        </w:rPr>
        <w:t xml:space="preserve"> </w:t>
      </w:r>
      <w:r>
        <w:t>в</w:t>
      </w:r>
      <w:r>
        <w:rPr>
          <w:spacing w:val="80"/>
        </w:rPr>
        <w:t xml:space="preserve"> </w:t>
      </w:r>
      <w:r>
        <w:t>VI</w:t>
      </w:r>
      <w:r>
        <w:rPr>
          <w:spacing w:val="80"/>
        </w:rPr>
        <w:t xml:space="preserve"> </w:t>
      </w:r>
      <w:r>
        <w:t>классах</w:t>
      </w:r>
      <w:r>
        <w:rPr>
          <w:spacing w:val="80"/>
        </w:rPr>
        <w:t xml:space="preserve"> </w:t>
      </w:r>
      <w:r>
        <w:t>изучается</w:t>
      </w:r>
      <w:r>
        <w:rPr>
          <w:spacing w:val="40"/>
        </w:rPr>
        <w:t xml:space="preserve"> </w:t>
      </w:r>
      <w:r>
        <w:t>в рамках занятий внеурочной деятельности.</w:t>
      </w:r>
    </w:p>
    <w:p w14:paraId="079BA34D" w14:textId="77777777" w:rsidR="00437756" w:rsidRDefault="00713951">
      <w:pPr>
        <w:pStyle w:val="a3"/>
        <w:spacing w:before="3" w:line="252" w:lineRule="auto"/>
        <w:ind w:right="1225"/>
      </w:pPr>
      <w:r>
        <w:t>План</w:t>
      </w:r>
      <w:r>
        <w:rPr>
          <w:spacing w:val="-7"/>
        </w:rPr>
        <w:t xml:space="preserve"> </w:t>
      </w:r>
      <w:r>
        <w:t>внеурочной</w:t>
      </w:r>
      <w:r>
        <w:rPr>
          <w:spacing w:val="-7"/>
        </w:rPr>
        <w:t xml:space="preserve"> </w:t>
      </w:r>
      <w:r>
        <w:t>деятельности</w:t>
      </w:r>
      <w:r>
        <w:rPr>
          <w:spacing w:val="-6"/>
        </w:rPr>
        <w:t xml:space="preserve"> </w:t>
      </w:r>
      <w:r>
        <w:t>обеспечивает</w:t>
      </w:r>
      <w:r>
        <w:rPr>
          <w:spacing w:val="-5"/>
        </w:rPr>
        <w:t xml:space="preserve"> </w:t>
      </w:r>
      <w:r>
        <w:t>учет</w:t>
      </w:r>
      <w:r>
        <w:rPr>
          <w:spacing w:val="-7"/>
        </w:rPr>
        <w:t xml:space="preserve"> </w:t>
      </w:r>
      <w:r>
        <w:t>индивидуальных</w:t>
      </w:r>
      <w:r>
        <w:rPr>
          <w:spacing w:val="-6"/>
        </w:rPr>
        <w:t xml:space="preserve"> </w:t>
      </w:r>
      <w:r>
        <w:t>особенностей и потребностей обучающихся через организацию внеурочной деятельности.</w:t>
      </w:r>
    </w:p>
    <w:p w14:paraId="78D47605" w14:textId="77777777" w:rsidR="00437756" w:rsidRDefault="00713951">
      <w:pPr>
        <w:pStyle w:val="a3"/>
        <w:spacing w:line="247" w:lineRule="auto"/>
        <w:ind w:left="1225" w:firstLine="273"/>
      </w:pPr>
      <w:r>
        <w:t>План внеурочной деятельности определяет состав и структуру направлений, формы организации,</w:t>
      </w:r>
      <w:r>
        <w:rPr>
          <w:spacing w:val="-7"/>
        </w:rPr>
        <w:t xml:space="preserve"> </w:t>
      </w:r>
      <w:r>
        <w:t>объем</w:t>
      </w:r>
      <w:r>
        <w:rPr>
          <w:spacing w:val="-5"/>
        </w:rPr>
        <w:t xml:space="preserve"> </w:t>
      </w:r>
      <w:r>
        <w:t>внеурочной</w:t>
      </w:r>
      <w:r>
        <w:rPr>
          <w:spacing w:val="-5"/>
        </w:rPr>
        <w:t xml:space="preserve"> </w:t>
      </w:r>
      <w:r>
        <w:t>деятельности</w:t>
      </w:r>
      <w:r>
        <w:rPr>
          <w:spacing w:val="-5"/>
        </w:rPr>
        <w:t xml:space="preserve"> </w:t>
      </w:r>
      <w:r>
        <w:t>на</w:t>
      </w:r>
      <w:r>
        <w:rPr>
          <w:spacing w:val="-3"/>
        </w:rPr>
        <w:t xml:space="preserve"> </w:t>
      </w:r>
      <w:r>
        <w:t>уровне</w:t>
      </w:r>
      <w:r>
        <w:rPr>
          <w:spacing w:val="-6"/>
        </w:rPr>
        <w:t xml:space="preserve"> </w:t>
      </w:r>
      <w:r>
        <w:t>основного</w:t>
      </w:r>
      <w:r>
        <w:rPr>
          <w:spacing w:val="-4"/>
        </w:rPr>
        <w:t xml:space="preserve"> </w:t>
      </w:r>
      <w:r>
        <w:t>общего</w:t>
      </w:r>
      <w:r>
        <w:rPr>
          <w:spacing w:val="-4"/>
        </w:rPr>
        <w:t xml:space="preserve"> </w:t>
      </w:r>
      <w:r>
        <w:rPr>
          <w:spacing w:val="-2"/>
        </w:rPr>
        <w:t>образования</w:t>
      </w:r>
    </w:p>
    <w:p w14:paraId="09C0A5BB" w14:textId="77777777" w:rsidR="00437756" w:rsidRDefault="00713951">
      <w:pPr>
        <w:pStyle w:val="a3"/>
        <w:spacing w:before="4"/>
      </w:pPr>
      <w:r>
        <w:t>с</w:t>
      </w:r>
      <w:r>
        <w:rPr>
          <w:spacing w:val="-5"/>
        </w:rPr>
        <w:t xml:space="preserve"> </w:t>
      </w:r>
      <w:r>
        <w:t>учетом</w:t>
      </w:r>
      <w:r>
        <w:rPr>
          <w:spacing w:val="-3"/>
        </w:rPr>
        <w:t xml:space="preserve"> </w:t>
      </w:r>
      <w:r>
        <w:t>интересов</w:t>
      </w:r>
      <w:r>
        <w:rPr>
          <w:spacing w:val="-5"/>
        </w:rPr>
        <w:t xml:space="preserve"> </w:t>
      </w:r>
      <w:r>
        <w:t>обучающихся</w:t>
      </w:r>
      <w:r>
        <w:rPr>
          <w:spacing w:val="-3"/>
        </w:rPr>
        <w:t xml:space="preserve"> </w:t>
      </w:r>
      <w:r>
        <w:t>и</w:t>
      </w:r>
      <w:r>
        <w:rPr>
          <w:spacing w:val="-4"/>
        </w:rPr>
        <w:t xml:space="preserve"> </w:t>
      </w:r>
      <w:r>
        <w:t>возможностей</w:t>
      </w:r>
      <w:r>
        <w:rPr>
          <w:spacing w:val="-3"/>
        </w:rPr>
        <w:t xml:space="preserve"> </w:t>
      </w:r>
      <w:r>
        <w:t>образовательной</w:t>
      </w:r>
      <w:r>
        <w:rPr>
          <w:spacing w:val="-3"/>
        </w:rPr>
        <w:t xml:space="preserve"> </w:t>
      </w:r>
      <w:r>
        <w:rPr>
          <w:spacing w:val="-2"/>
        </w:rPr>
        <w:t>организации.</w:t>
      </w:r>
    </w:p>
    <w:p w14:paraId="3EA2AE4E" w14:textId="77777777" w:rsidR="00437756" w:rsidRDefault="00713951">
      <w:pPr>
        <w:pStyle w:val="a3"/>
        <w:spacing w:before="12"/>
      </w:pPr>
      <w:r>
        <w:t>Содержание</w:t>
      </w:r>
      <w:r>
        <w:rPr>
          <w:spacing w:val="-7"/>
        </w:rPr>
        <w:t xml:space="preserve"> </w:t>
      </w:r>
      <w:r>
        <w:t>занятий</w:t>
      </w:r>
      <w:r>
        <w:rPr>
          <w:spacing w:val="-4"/>
        </w:rPr>
        <w:t xml:space="preserve"> </w:t>
      </w:r>
      <w:r>
        <w:t>в</w:t>
      </w:r>
      <w:r>
        <w:rPr>
          <w:spacing w:val="-7"/>
        </w:rPr>
        <w:t xml:space="preserve"> </w:t>
      </w:r>
      <w:r>
        <w:t>рамках</w:t>
      </w:r>
      <w:r>
        <w:rPr>
          <w:spacing w:val="-2"/>
        </w:rPr>
        <w:t xml:space="preserve"> </w:t>
      </w:r>
      <w:r>
        <w:t>внеурочной</w:t>
      </w:r>
      <w:r>
        <w:rPr>
          <w:spacing w:val="-4"/>
        </w:rPr>
        <w:t xml:space="preserve"> </w:t>
      </w:r>
      <w:r>
        <w:t>деятельности</w:t>
      </w:r>
      <w:r>
        <w:rPr>
          <w:spacing w:val="-3"/>
        </w:rPr>
        <w:t xml:space="preserve"> </w:t>
      </w:r>
      <w:r>
        <w:rPr>
          <w:spacing w:val="-2"/>
        </w:rPr>
        <w:t>формируется</w:t>
      </w:r>
    </w:p>
    <w:p w14:paraId="0205C918" w14:textId="77777777" w:rsidR="00437756" w:rsidRDefault="00713951">
      <w:pPr>
        <w:pStyle w:val="a3"/>
        <w:spacing w:before="14"/>
      </w:pPr>
      <w:r>
        <w:t>с</w:t>
      </w:r>
      <w:r>
        <w:rPr>
          <w:spacing w:val="-5"/>
        </w:rPr>
        <w:t xml:space="preserve"> </w:t>
      </w:r>
      <w:r>
        <w:t>учетом</w:t>
      </w:r>
      <w:r>
        <w:rPr>
          <w:spacing w:val="-3"/>
        </w:rPr>
        <w:t xml:space="preserve"> </w:t>
      </w:r>
      <w:r>
        <w:t>пожеланий</w:t>
      </w:r>
      <w:r>
        <w:rPr>
          <w:spacing w:val="-3"/>
        </w:rPr>
        <w:t xml:space="preserve"> </w:t>
      </w:r>
      <w:r>
        <w:t>обучающихся</w:t>
      </w:r>
      <w:r>
        <w:rPr>
          <w:spacing w:val="-2"/>
        </w:rPr>
        <w:t xml:space="preserve"> </w:t>
      </w:r>
      <w:r>
        <w:t>и</w:t>
      </w:r>
      <w:r>
        <w:rPr>
          <w:spacing w:val="-3"/>
        </w:rPr>
        <w:t xml:space="preserve"> </w:t>
      </w:r>
      <w:r>
        <w:t>их</w:t>
      </w:r>
      <w:r>
        <w:rPr>
          <w:spacing w:val="-2"/>
        </w:rPr>
        <w:t xml:space="preserve"> </w:t>
      </w:r>
      <w:r>
        <w:t>родителей</w:t>
      </w:r>
      <w:r>
        <w:rPr>
          <w:spacing w:val="-3"/>
        </w:rPr>
        <w:t xml:space="preserve"> </w:t>
      </w:r>
      <w:r>
        <w:t>(законных</w:t>
      </w:r>
      <w:r>
        <w:rPr>
          <w:spacing w:val="-3"/>
        </w:rPr>
        <w:t xml:space="preserve"> </w:t>
      </w:r>
      <w:r>
        <w:rPr>
          <w:spacing w:val="-2"/>
        </w:rPr>
        <w:t>представителей)</w:t>
      </w:r>
    </w:p>
    <w:p w14:paraId="330060A1" w14:textId="77777777" w:rsidR="00437756" w:rsidRDefault="00713951">
      <w:pPr>
        <w:pStyle w:val="a3"/>
        <w:spacing w:before="12" w:line="249" w:lineRule="auto"/>
        <w:ind w:left="1225" w:right="848" w:firstLine="273"/>
      </w:pPr>
      <w:r>
        <w:t>и осуществляется посредством различных форм организации, отличных от урочной системы обучения.</w:t>
      </w:r>
    </w:p>
    <w:p w14:paraId="3087E233" w14:textId="77777777" w:rsidR="00437756" w:rsidRDefault="00713951">
      <w:pPr>
        <w:pStyle w:val="a3"/>
      </w:pPr>
      <w:r>
        <w:t>Во</w:t>
      </w:r>
      <w:r>
        <w:rPr>
          <w:spacing w:val="-4"/>
        </w:rPr>
        <w:t xml:space="preserve"> </w:t>
      </w:r>
      <w:r>
        <w:t>внеурочной</w:t>
      </w:r>
      <w:r>
        <w:rPr>
          <w:spacing w:val="-3"/>
        </w:rPr>
        <w:t xml:space="preserve"> </w:t>
      </w:r>
      <w:r>
        <w:t>деятельности</w:t>
      </w:r>
      <w:r>
        <w:rPr>
          <w:spacing w:val="-2"/>
        </w:rPr>
        <w:t xml:space="preserve"> </w:t>
      </w:r>
      <w:r>
        <w:t>с</w:t>
      </w:r>
      <w:r>
        <w:rPr>
          <w:spacing w:val="-3"/>
        </w:rPr>
        <w:t xml:space="preserve"> </w:t>
      </w:r>
      <w:r>
        <w:t>учетом</w:t>
      </w:r>
      <w:r>
        <w:rPr>
          <w:spacing w:val="-3"/>
        </w:rPr>
        <w:t xml:space="preserve"> </w:t>
      </w:r>
      <w:r>
        <w:t>положений</w:t>
      </w:r>
      <w:r>
        <w:rPr>
          <w:spacing w:val="-5"/>
        </w:rPr>
        <w:t xml:space="preserve"> </w:t>
      </w:r>
      <w:r>
        <w:t>программы</w:t>
      </w:r>
      <w:r>
        <w:rPr>
          <w:spacing w:val="-3"/>
        </w:rPr>
        <w:t xml:space="preserve"> </w:t>
      </w:r>
      <w:r>
        <w:rPr>
          <w:spacing w:val="-2"/>
        </w:rPr>
        <w:t>воспитания</w:t>
      </w:r>
    </w:p>
    <w:p w14:paraId="67FD839C" w14:textId="77777777" w:rsidR="00437756" w:rsidRDefault="00713951">
      <w:pPr>
        <w:pStyle w:val="a3"/>
        <w:spacing w:before="12"/>
      </w:pPr>
      <w:r>
        <w:t>и</w:t>
      </w:r>
      <w:r>
        <w:rPr>
          <w:spacing w:val="28"/>
        </w:rPr>
        <w:t xml:space="preserve"> </w:t>
      </w:r>
      <w:r>
        <w:t>социализации</w:t>
      </w:r>
      <w:r>
        <w:rPr>
          <w:spacing w:val="30"/>
        </w:rPr>
        <w:t xml:space="preserve"> </w:t>
      </w:r>
      <w:r>
        <w:t>обучающихся</w:t>
      </w:r>
      <w:r>
        <w:rPr>
          <w:spacing w:val="29"/>
        </w:rPr>
        <w:t xml:space="preserve"> </w:t>
      </w:r>
      <w:r>
        <w:t>организованы</w:t>
      </w:r>
      <w:r>
        <w:rPr>
          <w:spacing w:val="29"/>
        </w:rPr>
        <w:t xml:space="preserve"> </w:t>
      </w:r>
      <w:r>
        <w:t>занятия</w:t>
      </w:r>
      <w:r>
        <w:rPr>
          <w:spacing w:val="29"/>
        </w:rPr>
        <w:t xml:space="preserve"> </w:t>
      </w:r>
      <w:r>
        <w:t>в</w:t>
      </w:r>
      <w:r>
        <w:rPr>
          <w:spacing w:val="35"/>
        </w:rPr>
        <w:t xml:space="preserve"> </w:t>
      </w:r>
      <w:r>
        <w:t>рамках</w:t>
      </w:r>
      <w:r>
        <w:rPr>
          <w:spacing w:val="31"/>
        </w:rPr>
        <w:t xml:space="preserve"> </w:t>
      </w:r>
      <w:r>
        <w:t>предметной</w:t>
      </w:r>
      <w:r>
        <w:rPr>
          <w:spacing w:val="31"/>
        </w:rPr>
        <w:t xml:space="preserve"> </w:t>
      </w:r>
      <w:r>
        <w:rPr>
          <w:spacing w:val="-2"/>
        </w:rPr>
        <w:t>области</w:t>
      </w:r>
    </w:p>
    <w:p w14:paraId="03AEE3A6" w14:textId="77777777" w:rsidR="00437756" w:rsidRDefault="00713951">
      <w:pPr>
        <w:pStyle w:val="a3"/>
        <w:spacing w:before="10" w:line="247" w:lineRule="auto"/>
        <w:ind w:left="1225" w:right="848"/>
        <w:jc w:val="both"/>
      </w:pPr>
      <w:r>
        <w:t xml:space="preserve">«Основы духовно-нравственной культуры народов России», «Основы Безопасности Жизнедеятельности», а </w:t>
      </w:r>
      <w:proofErr w:type="gramStart"/>
      <w:r>
        <w:t>так же</w:t>
      </w:r>
      <w:proofErr w:type="gramEnd"/>
      <w:r>
        <w:rPr>
          <w:spacing w:val="40"/>
        </w:rPr>
        <w:t xml:space="preserve"> </w:t>
      </w:r>
      <w:r>
        <w:t>реализуются занятия в рамках предметов: «Физическая культура», «Обществознание»</w:t>
      </w:r>
      <w:r>
        <w:rPr>
          <w:spacing w:val="-10"/>
        </w:rPr>
        <w:t xml:space="preserve"> </w:t>
      </w:r>
      <w:r>
        <w:t>(включая</w:t>
      </w:r>
      <w:r>
        <w:rPr>
          <w:spacing w:val="-5"/>
        </w:rPr>
        <w:t xml:space="preserve"> </w:t>
      </w:r>
      <w:r>
        <w:t>финансовую</w:t>
      </w:r>
      <w:r>
        <w:rPr>
          <w:spacing w:val="-3"/>
        </w:rPr>
        <w:t xml:space="preserve"> </w:t>
      </w:r>
      <w:r>
        <w:t>грамотность).</w:t>
      </w:r>
      <w:r>
        <w:rPr>
          <w:spacing w:val="-5"/>
        </w:rPr>
        <w:t xml:space="preserve"> </w:t>
      </w:r>
      <w:r>
        <w:t>Так</w:t>
      </w:r>
      <w:r>
        <w:rPr>
          <w:spacing w:val="-5"/>
        </w:rPr>
        <w:t xml:space="preserve"> </w:t>
      </w:r>
      <w:r>
        <w:t>же</w:t>
      </w:r>
      <w:r>
        <w:rPr>
          <w:spacing w:val="-7"/>
        </w:rPr>
        <w:t xml:space="preserve"> </w:t>
      </w:r>
      <w:r>
        <w:t>реализуются занятия по социализации учащихся, направленные на развитие навыков культуры общения, на профессиональное самоопределение, на деятельность по созданию индивидуальных проектов.</w:t>
      </w:r>
    </w:p>
    <w:p w14:paraId="676000F6" w14:textId="77777777" w:rsidR="00437756" w:rsidRDefault="00713951">
      <w:pPr>
        <w:pStyle w:val="a3"/>
        <w:spacing w:before="3"/>
        <w:jc w:val="both"/>
      </w:pPr>
      <w:r>
        <w:t>Изучение</w:t>
      </w:r>
      <w:r>
        <w:rPr>
          <w:spacing w:val="-4"/>
        </w:rPr>
        <w:t xml:space="preserve"> </w:t>
      </w:r>
      <w:r>
        <w:t>учебных</w:t>
      </w:r>
      <w:r>
        <w:rPr>
          <w:spacing w:val="-4"/>
        </w:rPr>
        <w:t xml:space="preserve"> </w:t>
      </w:r>
      <w:r>
        <w:t>предметов</w:t>
      </w:r>
      <w:r>
        <w:rPr>
          <w:spacing w:val="-6"/>
        </w:rPr>
        <w:t xml:space="preserve"> </w:t>
      </w:r>
      <w:r>
        <w:t>федерального</w:t>
      </w:r>
      <w:r>
        <w:rPr>
          <w:spacing w:val="-5"/>
        </w:rPr>
        <w:t xml:space="preserve"> </w:t>
      </w:r>
      <w:r>
        <w:t>компонента</w:t>
      </w:r>
      <w:r>
        <w:rPr>
          <w:spacing w:val="-4"/>
        </w:rPr>
        <w:t xml:space="preserve"> </w:t>
      </w:r>
      <w:r>
        <w:rPr>
          <w:spacing w:val="-2"/>
        </w:rPr>
        <w:t>организуется</w:t>
      </w:r>
    </w:p>
    <w:p w14:paraId="6911DD45" w14:textId="77777777" w:rsidR="00437756" w:rsidRDefault="00713951">
      <w:pPr>
        <w:pStyle w:val="a3"/>
        <w:spacing w:before="12" w:line="247" w:lineRule="auto"/>
        <w:ind w:left="1225" w:right="849" w:firstLine="273"/>
        <w:jc w:val="both"/>
      </w:pPr>
      <w:r>
        <w:t>с использованием учебников, входящих в федеральные перечни учебников, утвержденных</w:t>
      </w:r>
      <w:r>
        <w:rPr>
          <w:spacing w:val="40"/>
        </w:rPr>
        <w:t xml:space="preserve"> </w:t>
      </w:r>
      <w:r>
        <w:t>приказом Министерства просвещения Российской Федерации от 20.05.2020 № 254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образовательных программ начального</w:t>
      </w:r>
      <w:r>
        <w:rPr>
          <w:spacing w:val="40"/>
        </w:rPr>
        <w:t xml:space="preserve"> </w:t>
      </w:r>
      <w:r>
        <w:t>общего, основного общего, среднего общего образования».</w:t>
      </w:r>
    </w:p>
    <w:p w14:paraId="6D627C3A" w14:textId="77777777" w:rsidR="00437756" w:rsidRDefault="00713951">
      <w:pPr>
        <w:pStyle w:val="a3"/>
        <w:spacing w:before="5" w:line="247" w:lineRule="auto"/>
        <w:ind w:left="1225" w:right="847" w:firstLine="273"/>
        <w:jc w:val="both"/>
      </w:pPr>
      <w:r>
        <w:t>При изучении предметов, курсов регионального компонента и компонента ОУ допускается использование пособий и программ, рекомендованных к использованию Региональным</w:t>
      </w:r>
      <w:r>
        <w:rPr>
          <w:spacing w:val="-4"/>
        </w:rPr>
        <w:t xml:space="preserve"> </w:t>
      </w:r>
      <w:r>
        <w:t>экспертным</w:t>
      </w:r>
      <w:r>
        <w:rPr>
          <w:spacing w:val="-4"/>
        </w:rPr>
        <w:t xml:space="preserve"> </w:t>
      </w:r>
      <w:r>
        <w:t>советом</w:t>
      </w:r>
      <w:r>
        <w:rPr>
          <w:spacing w:val="-3"/>
        </w:rPr>
        <w:t xml:space="preserve"> </w:t>
      </w:r>
      <w:r>
        <w:t>Комитета</w:t>
      </w:r>
      <w:r>
        <w:rPr>
          <w:spacing w:val="-4"/>
        </w:rPr>
        <w:t xml:space="preserve"> </w:t>
      </w:r>
      <w:r>
        <w:t>по</w:t>
      </w:r>
      <w:r>
        <w:rPr>
          <w:spacing w:val="-3"/>
        </w:rPr>
        <w:t xml:space="preserve"> </w:t>
      </w:r>
      <w:r>
        <w:t>образованию</w:t>
      </w:r>
      <w:r>
        <w:rPr>
          <w:spacing w:val="-3"/>
        </w:rPr>
        <w:t xml:space="preserve"> </w:t>
      </w:r>
      <w:r>
        <w:t>или</w:t>
      </w:r>
      <w:r>
        <w:rPr>
          <w:spacing w:val="-2"/>
        </w:rPr>
        <w:t xml:space="preserve"> </w:t>
      </w:r>
      <w:r>
        <w:t>Экспертным</w:t>
      </w:r>
      <w:r>
        <w:rPr>
          <w:spacing w:val="-4"/>
        </w:rPr>
        <w:t xml:space="preserve"> </w:t>
      </w:r>
      <w:r>
        <w:t xml:space="preserve">научно- методическим советом Государственного бюджетного образовательного учреждения дополнительного профессионального образования (повышения квалификации) специалистов Санкт-Петербургской Академии Постдипломного Педагогического </w:t>
      </w:r>
      <w:r>
        <w:rPr>
          <w:spacing w:val="-2"/>
        </w:rPr>
        <w:t>Образования.</w:t>
      </w:r>
    </w:p>
    <w:p w14:paraId="7644A6F1" w14:textId="77777777" w:rsidR="00437756" w:rsidRDefault="00713951">
      <w:pPr>
        <w:pStyle w:val="1"/>
        <w:numPr>
          <w:ilvl w:val="2"/>
          <w:numId w:val="11"/>
        </w:numPr>
        <w:tabs>
          <w:tab w:val="left" w:pos="2400"/>
          <w:tab w:val="left" w:pos="3971"/>
        </w:tabs>
        <w:spacing w:before="3" w:line="244" w:lineRule="auto"/>
        <w:ind w:left="3971" w:right="1585" w:hanging="2291"/>
        <w:jc w:val="both"/>
      </w:pPr>
      <w:r>
        <w:t>Годовой</w:t>
      </w:r>
      <w:r>
        <w:rPr>
          <w:spacing w:val="-5"/>
        </w:rPr>
        <w:t xml:space="preserve"> </w:t>
      </w:r>
      <w:r>
        <w:t>учебный</w:t>
      </w:r>
      <w:r>
        <w:rPr>
          <w:spacing w:val="-6"/>
        </w:rPr>
        <w:t xml:space="preserve"> </w:t>
      </w:r>
      <w:r>
        <w:t>план</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8-9</w:t>
      </w:r>
      <w:r>
        <w:rPr>
          <w:spacing w:val="-3"/>
        </w:rPr>
        <w:t xml:space="preserve"> </w:t>
      </w:r>
      <w:r>
        <w:t>классы (пятидневная учебная неделя)</w:t>
      </w:r>
    </w:p>
    <w:p w14:paraId="42C55EB7" w14:textId="77777777" w:rsidR="00437756" w:rsidRDefault="00437756">
      <w:pPr>
        <w:spacing w:line="244" w:lineRule="auto"/>
        <w:jc w:val="both"/>
        <w:sectPr w:rsidR="00437756">
          <w:pgSz w:w="11910" w:h="16840"/>
          <w:pgMar w:top="1040" w:right="0" w:bottom="280" w:left="760"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2237"/>
        <w:gridCol w:w="883"/>
        <w:gridCol w:w="909"/>
        <w:gridCol w:w="1001"/>
        <w:gridCol w:w="1003"/>
        <w:gridCol w:w="1003"/>
        <w:gridCol w:w="838"/>
      </w:tblGrid>
      <w:tr w:rsidR="00437756" w14:paraId="7C0C285C" w14:textId="77777777">
        <w:trPr>
          <w:trHeight w:val="554"/>
          <w:jc w:val="right"/>
        </w:trPr>
        <w:tc>
          <w:tcPr>
            <w:tcW w:w="2573" w:type="dxa"/>
            <w:vMerge w:val="restart"/>
          </w:tcPr>
          <w:p w14:paraId="28CF735D" w14:textId="77777777" w:rsidR="00437756" w:rsidRDefault="00437756">
            <w:pPr>
              <w:pStyle w:val="TableParagraph"/>
              <w:spacing w:before="1"/>
              <w:rPr>
                <w:b/>
                <w:sz w:val="24"/>
              </w:rPr>
            </w:pPr>
          </w:p>
          <w:p w14:paraId="39898B4E" w14:textId="77777777" w:rsidR="00437756" w:rsidRDefault="00713951">
            <w:pPr>
              <w:pStyle w:val="TableParagraph"/>
              <w:ind w:left="107"/>
              <w:rPr>
                <w:sz w:val="24"/>
              </w:rPr>
            </w:pPr>
            <w:r>
              <w:rPr>
                <w:sz w:val="24"/>
              </w:rPr>
              <w:t>Предметные</w:t>
            </w:r>
            <w:r>
              <w:rPr>
                <w:spacing w:val="-6"/>
                <w:sz w:val="24"/>
              </w:rPr>
              <w:t xml:space="preserve"> </w:t>
            </w:r>
            <w:r>
              <w:rPr>
                <w:spacing w:val="-2"/>
                <w:sz w:val="24"/>
              </w:rPr>
              <w:t>области</w:t>
            </w:r>
          </w:p>
        </w:tc>
        <w:tc>
          <w:tcPr>
            <w:tcW w:w="2237" w:type="dxa"/>
            <w:vMerge w:val="restart"/>
          </w:tcPr>
          <w:p w14:paraId="6CB204FA" w14:textId="77777777" w:rsidR="00437756" w:rsidRDefault="00437756">
            <w:pPr>
              <w:pStyle w:val="TableParagraph"/>
              <w:spacing w:before="1"/>
              <w:rPr>
                <w:b/>
                <w:sz w:val="24"/>
              </w:rPr>
            </w:pPr>
          </w:p>
          <w:p w14:paraId="0475DC44" w14:textId="77777777" w:rsidR="00437756" w:rsidRDefault="00713951">
            <w:pPr>
              <w:pStyle w:val="TableParagraph"/>
              <w:ind w:left="105"/>
              <w:rPr>
                <w:sz w:val="24"/>
              </w:rPr>
            </w:pPr>
            <w:r>
              <w:rPr>
                <w:sz w:val="24"/>
              </w:rPr>
              <w:t>Учебные</w:t>
            </w:r>
            <w:r>
              <w:rPr>
                <w:spacing w:val="-4"/>
                <w:sz w:val="24"/>
              </w:rPr>
              <w:t xml:space="preserve"> </w:t>
            </w:r>
            <w:r>
              <w:rPr>
                <w:spacing w:val="-2"/>
                <w:sz w:val="24"/>
              </w:rPr>
              <w:t>предметы</w:t>
            </w:r>
          </w:p>
        </w:tc>
        <w:tc>
          <w:tcPr>
            <w:tcW w:w="2793" w:type="dxa"/>
            <w:gridSpan w:val="3"/>
            <w:shd w:val="clear" w:color="auto" w:fill="D9D9D9"/>
          </w:tcPr>
          <w:p w14:paraId="388FD07B" w14:textId="77777777" w:rsidR="00437756" w:rsidRDefault="00713951">
            <w:pPr>
              <w:pStyle w:val="TableParagraph"/>
              <w:spacing w:line="273" w:lineRule="exact"/>
              <w:ind w:left="13"/>
              <w:jc w:val="center"/>
              <w:rPr>
                <w:sz w:val="24"/>
              </w:rPr>
            </w:pPr>
            <w:r>
              <w:rPr>
                <w:sz w:val="24"/>
              </w:rPr>
              <w:t>Количество</w:t>
            </w:r>
            <w:r>
              <w:rPr>
                <w:spacing w:val="-4"/>
                <w:sz w:val="24"/>
              </w:rPr>
              <w:t xml:space="preserve"> </w:t>
            </w:r>
            <w:r>
              <w:rPr>
                <w:sz w:val="24"/>
              </w:rPr>
              <w:t>часов</w:t>
            </w:r>
            <w:r>
              <w:rPr>
                <w:spacing w:val="-3"/>
                <w:sz w:val="24"/>
              </w:rPr>
              <w:t xml:space="preserve"> </w:t>
            </w:r>
            <w:r>
              <w:rPr>
                <w:spacing w:val="-10"/>
                <w:sz w:val="24"/>
              </w:rPr>
              <w:t>в</w:t>
            </w:r>
          </w:p>
          <w:p w14:paraId="003DC5DF" w14:textId="77777777" w:rsidR="00437756" w:rsidRDefault="00713951">
            <w:pPr>
              <w:pStyle w:val="TableParagraph"/>
              <w:spacing w:line="261" w:lineRule="exact"/>
              <w:ind w:left="13" w:right="3"/>
              <w:jc w:val="center"/>
              <w:rPr>
                <w:sz w:val="24"/>
              </w:rPr>
            </w:pPr>
            <w:r>
              <w:rPr>
                <w:spacing w:val="-2"/>
                <w:sz w:val="24"/>
              </w:rPr>
              <w:t>неделю</w:t>
            </w:r>
          </w:p>
        </w:tc>
        <w:tc>
          <w:tcPr>
            <w:tcW w:w="1003" w:type="dxa"/>
            <w:vMerge w:val="restart"/>
          </w:tcPr>
          <w:p w14:paraId="5CDC9E8D" w14:textId="77777777" w:rsidR="00437756" w:rsidRDefault="00437756">
            <w:pPr>
              <w:pStyle w:val="TableParagraph"/>
              <w:spacing w:before="1"/>
              <w:rPr>
                <w:b/>
                <w:sz w:val="24"/>
              </w:rPr>
            </w:pPr>
          </w:p>
          <w:p w14:paraId="16BB7D50" w14:textId="77777777" w:rsidR="00437756" w:rsidRDefault="00713951">
            <w:pPr>
              <w:pStyle w:val="TableParagraph"/>
              <w:ind w:left="296"/>
              <w:rPr>
                <w:sz w:val="24"/>
              </w:rPr>
            </w:pPr>
            <w:r>
              <w:rPr>
                <w:spacing w:val="-4"/>
                <w:sz w:val="24"/>
              </w:rPr>
              <w:t>VIII</w:t>
            </w:r>
          </w:p>
        </w:tc>
        <w:tc>
          <w:tcPr>
            <w:tcW w:w="1003" w:type="dxa"/>
          </w:tcPr>
          <w:p w14:paraId="31C3321E" w14:textId="77777777" w:rsidR="00437756" w:rsidRDefault="00437756">
            <w:pPr>
              <w:pStyle w:val="TableParagraph"/>
              <w:rPr>
                <w:sz w:val="24"/>
              </w:rPr>
            </w:pPr>
          </w:p>
        </w:tc>
        <w:tc>
          <w:tcPr>
            <w:tcW w:w="838" w:type="dxa"/>
          </w:tcPr>
          <w:p w14:paraId="28666A63" w14:textId="77777777" w:rsidR="00437756" w:rsidRDefault="00713951">
            <w:pPr>
              <w:pStyle w:val="TableParagraph"/>
              <w:spacing w:line="273" w:lineRule="exact"/>
              <w:ind w:left="11"/>
              <w:jc w:val="center"/>
              <w:rPr>
                <w:sz w:val="24"/>
              </w:rPr>
            </w:pPr>
            <w:r>
              <w:rPr>
                <w:spacing w:val="-4"/>
                <w:sz w:val="24"/>
              </w:rPr>
              <w:t>всего</w:t>
            </w:r>
          </w:p>
        </w:tc>
      </w:tr>
      <w:tr w:rsidR="00437756" w14:paraId="323162B8" w14:textId="77777777">
        <w:trPr>
          <w:trHeight w:val="277"/>
          <w:jc w:val="right"/>
        </w:trPr>
        <w:tc>
          <w:tcPr>
            <w:tcW w:w="2573" w:type="dxa"/>
            <w:vMerge/>
            <w:tcBorders>
              <w:top w:val="nil"/>
            </w:tcBorders>
          </w:tcPr>
          <w:p w14:paraId="79754DCD" w14:textId="77777777" w:rsidR="00437756" w:rsidRDefault="00437756">
            <w:pPr>
              <w:rPr>
                <w:sz w:val="2"/>
                <w:szCs w:val="2"/>
              </w:rPr>
            </w:pPr>
          </w:p>
        </w:tc>
        <w:tc>
          <w:tcPr>
            <w:tcW w:w="2237" w:type="dxa"/>
            <w:vMerge/>
            <w:tcBorders>
              <w:top w:val="nil"/>
            </w:tcBorders>
          </w:tcPr>
          <w:p w14:paraId="24369F65" w14:textId="77777777" w:rsidR="00437756" w:rsidRDefault="00437756">
            <w:pPr>
              <w:rPr>
                <w:sz w:val="2"/>
                <w:szCs w:val="2"/>
              </w:rPr>
            </w:pPr>
          </w:p>
        </w:tc>
        <w:tc>
          <w:tcPr>
            <w:tcW w:w="883" w:type="dxa"/>
            <w:shd w:val="clear" w:color="auto" w:fill="D9D9D9"/>
          </w:tcPr>
          <w:p w14:paraId="5E8DAB26" w14:textId="77777777" w:rsidR="00437756" w:rsidRDefault="00713951">
            <w:pPr>
              <w:pStyle w:val="TableParagraph"/>
              <w:spacing w:line="258" w:lineRule="exact"/>
              <w:ind w:left="11"/>
              <w:jc w:val="center"/>
              <w:rPr>
                <w:sz w:val="24"/>
              </w:rPr>
            </w:pPr>
            <w:r>
              <w:rPr>
                <w:spacing w:val="-10"/>
                <w:sz w:val="24"/>
              </w:rPr>
              <w:t>V</w:t>
            </w:r>
          </w:p>
        </w:tc>
        <w:tc>
          <w:tcPr>
            <w:tcW w:w="909" w:type="dxa"/>
            <w:shd w:val="clear" w:color="auto" w:fill="D9D9D9"/>
          </w:tcPr>
          <w:p w14:paraId="7BEBB940" w14:textId="77777777" w:rsidR="00437756" w:rsidRDefault="00713951">
            <w:pPr>
              <w:pStyle w:val="TableParagraph"/>
              <w:spacing w:line="258" w:lineRule="exact"/>
              <w:ind w:left="7"/>
              <w:jc w:val="center"/>
              <w:rPr>
                <w:sz w:val="24"/>
              </w:rPr>
            </w:pPr>
            <w:r>
              <w:rPr>
                <w:spacing w:val="-5"/>
                <w:sz w:val="24"/>
              </w:rPr>
              <w:t>VI</w:t>
            </w:r>
          </w:p>
        </w:tc>
        <w:tc>
          <w:tcPr>
            <w:tcW w:w="1001" w:type="dxa"/>
            <w:shd w:val="clear" w:color="auto" w:fill="D9D9D9"/>
          </w:tcPr>
          <w:p w14:paraId="1D2ED466" w14:textId="77777777" w:rsidR="00437756" w:rsidRDefault="00713951">
            <w:pPr>
              <w:pStyle w:val="TableParagraph"/>
              <w:spacing w:line="258" w:lineRule="exact"/>
              <w:ind w:left="9" w:right="1"/>
              <w:jc w:val="center"/>
              <w:rPr>
                <w:sz w:val="24"/>
              </w:rPr>
            </w:pPr>
            <w:r>
              <w:rPr>
                <w:spacing w:val="-5"/>
                <w:sz w:val="24"/>
              </w:rPr>
              <w:t>VII</w:t>
            </w:r>
          </w:p>
        </w:tc>
        <w:tc>
          <w:tcPr>
            <w:tcW w:w="1003" w:type="dxa"/>
            <w:vMerge/>
            <w:tcBorders>
              <w:top w:val="nil"/>
            </w:tcBorders>
          </w:tcPr>
          <w:p w14:paraId="2897022E" w14:textId="77777777" w:rsidR="00437756" w:rsidRDefault="00437756">
            <w:pPr>
              <w:rPr>
                <w:sz w:val="2"/>
                <w:szCs w:val="2"/>
              </w:rPr>
            </w:pPr>
          </w:p>
        </w:tc>
        <w:tc>
          <w:tcPr>
            <w:tcW w:w="1003" w:type="dxa"/>
          </w:tcPr>
          <w:p w14:paraId="443B703C" w14:textId="77777777" w:rsidR="00437756" w:rsidRDefault="00713951">
            <w:pPr>
              <w:pStyle w:val="TableParagraph"/>
              <w:spacing w:line="258" w:lineRule="exact"/>
              <w:ind w:left="13" w:right="7"/>
              <w:jc w:val="center"/>
              <w:rPr>
                <w:sz w:val="24"/>
              </w:rPr>
            </w:pPr>
            <w:r>
              <w:rPr>
                <w:spacing w:val="-5"/>
                <w:sz w:val="24"/>
              </w:rPr>
              <w:t>IX</w:t>
            </w:r>
          </w:p>
        </w:tc>
        <w:tc>
          <w:tcPr>
            <w:tcW w:w="838" w:type="dxa"/>
          </w:tcPr>
          <w:p w14:paraId="374D7940" w14:textId="77777777" w:rsidR="00437756" w:rsidRDefault="00437756">
            <w:pPr>
              <w:pStyle w:val="TableParagraph"/>
              <w:rPr>
                <w:sz w:val="20"/>
              </w:rPr>
            </w:pPr>
          </w:p>
        </w:tc>
      </w:tr>
      <w:tr w:rsidR="00437756" w14:paraId="46D60CF2" w14:textId="77777777">
        <w:trPr>
          <w:trHeight w:val="275"/>
          <w:jc w:val="right"/>
        </w:trPr>
        <w:tc>
          <w:tcPr>
            <w:tcW w:w="8606" w:type="dxa"/>
            <w:gridSpan w:val="6"/>
          </w:tcPr>
          <w:p w14:paraId="2BA4F7D9" w14:textId="77777777" w:rsidR="00437756" w:rsidRDefault="00713951">
            <w:pPr>
              <w:pStyle w:val="TableParagraph"/>
              <w:spacing w:line="256" w:lineRule="exact"/>
              <w:ind w:left="107"/>
              <w:rPr>
                <w:i/>
                <w:sz w:val="24"/>
              </w:rPr>
            </w:pPr>
            <w:r>
              <w:rPr>
                <w:i/>
                <w:sz w:val="24"/>
              </w:rPr>
              <w:t>Обязательная</w:t>
            </w:r>
            <w:r>
              <w:rPr>
                <w:i/>
                <w:spacing w:val="-8"/>
                <w:sz w:val="24"/>
              </w:rPr>
              <w:t xml:space="preserve"> </w:t>
            </w:r>
            <w:r>
              <w:rPr>
                <w:i/>
                <w:spacing w:val="-2"/>
                <w:sz w:val="24"/>
              </w:rPr>
              <w:t>часть</w:t>
            </w:r>
          </w:p>
        </w:tc>
        <w:tc>
          <w:tcPr>
            <w:tcW w:w="1003" w:type="dxa"/>
          </w:tcPr>
          <w:p w14:paraId="72C512DA" w14:textId="77777777" w:rsidR="00437756" w:rsidRDefault="00437756">
            <w:pPr>
              <w:pStyle w:val="TableParagraph"/>
              <w:rPr>
                <w:sz w:val="20"/>
              </w:rPr>
            </w:pPr>
          </w:p>
        </w:tc>
        <w:tc>
          <w:tcPr>
            <w:tcW w:w="838" w:type="dxa"/>
          </w:tcPr>
          <w:p w14:paraId="0D7118EE" w14:textId="77777777" w:rsidR="00437756" w:rsidRDefault="00437756">
            <w:pPr>
              <w:pStyle w:val="TableParagraph"/>
              <w:rPr>
                <w:sz w:val="20"/>
              </w:rPr>
            </w:pPr>
          </w:p>
        </w:tc>
      </w:tr>
      <w:tr w:rsidR="00437756" w14:paraId="67F5B1E3" w14:textId="77777777">
        <w:trPr>
          <w:trHeight w:val="275"/>
          <w:jc w:val="right"/>
        </w:trPr>
        <w:tc>
          <w:tcPr>
            <w:tcW w:w="2573" w:type="dxa"/>
            <w:vMerge w:val="restart"/>
          </w:tcPr>
          <w:p w14:paraId="1CBB7962" w14:textId="77777777" w:rsidR="00437756" w:rsidRDefault="00713951">
            <w:pPr>
              <w:pStyle w:val="TableParagraph"/>
              <w:spacing w:line="276" w:lineRule="exact"/>
              <w:ind w:left="107" w:right="1067"/>
              <w:rPr>
                <w:sz w:val="24"/>
              </w:rPr>
            </w:pPr>
            <w:r>
              <w:rPr>
                <w:sz w:val="24"/>
              </w:rPr>
              <w:t>Русский</w:t>
            </w:r>
            <w:r>
              <w:rPr>
                <w:spacing w:val="-15"/>
                <w:sz w:val="24"/>
              </w:rPr>
              <w:t xml:space="preserve"> </w:t>
            </w:r>
            <w:r>
              <w:rPr>
                <w:sz w:val="24"/>
              </w:rPr>
              <w:t>язык и литература</w:t>
            </w:r>
          </w:p>
        </w:tc>
        <w:tc>
          <w:tcPr>
            <w:tcW w:w="2237" w:type="dxa"/>
          </w:tcPr>
          <w:p w14:paraId="5F2C536E" w14:textId="77777777" w:rsidR="00437756" w:rsidRDefault="00713951">
            <w:pPr>
              <w:pStyle w:val="TableParagraph"/>
              <w:spacing w:line="256" w:lineRule="exact"/>
              <w:ind w:left="105"/>
              <w:rPr>
                <w:sz w:val="24"/>
              </w:rPr>
            </w:pPr>
            <w:r>
              <w:rPr>
                <w:sz w:val="24"/>
              </w:rPr>
              <w:t>Русский</w:t>
            </w:r>
            <w:r>
              <w:rPr>
                <w:spacing w:val="-4"/>
                <w:sz w:val="24"/>
              </w:rPr>
              <w:t xml:space="preserve"> язык</w:t>
            </w:r>
          </w:p>
        </w:tc>
        <w:tc>
          <w:tcPr>
            <w:tcW w:w="883" w:type="dxa"/>
            <w:shd w:val="clear" w:color="auto" w:fill="D9D9D9"/>
          </w:tcPr>
          <w:p w14:paraId="428990F5" w14:textId="77777777" w:rsidR="00437756" w:rsidRDefault="00713951">
            <w:pPr>
              <w:pStyle w:val="TableParagraph"/>
              <w:spacing w:line="256" w:lineRule="exact"/>
              <w:ind w:left="11" w:right="1"/>
              <w:jc w:val="center"/>
              <w:rPr>
                <w:sz w:val="24"/>
              </w:rPr>
            </w:pPr>
            <w:r>
              <w:rPr>
                <w:spacing w:val="-5"/>
                <w:sz w:val="24"/>
              </w:rPr>
              <w:t>170</w:t>
            </w:r>
          </w:p>
        </w:tc>
        <w:tc>
          <w:tcPr>
            <w:tcW w:w="909" w:type="dxa"/>
            <w:shd w:val="clear" w:color="auto" w:fill="D9D9D9"/>
          </w:tcPr>
          <w:p w14:paraId="328AD35B" w14:textId="77777777" w:rsidR="00437756" w:rsidRDefault="00713951">
            <w:pPr>
              <w:pStyle w:val="TableParagraph"/>
              <w:spacing w:line="256" w:lineRule="exact"/>
              <w:ind w:left="7" w:right="3"/>
              <w:jc w:val="center"/>
              <w:rPr>
                <w:sz w:val="24"/>
              </w:rPr>
            </w:pPr>
            <w:r>
              <w:rPr>
                <w:spacing w:val="-5"/>
                <w:sz w:val="24"/>
              </w:rPr>
              <w:t>204</w:t>
            </w:r>
          </w:p>
        </w:tc>
        <w:tc>
          <w:tcPr>
            <w:tcW w:w="1001" w:type="dxa"/>
            <w:shd w:val="clear" w:color="auto" w:fill="D9D9D9"/>
          </w:tcPr>
          <w:p w14:paraId="12DB276C" w14:textId="77777777" w:rsidR="00437756" w:rsidRDefault="00713951">
            <w:pPr>
              <w:pStyle w:val="TableParagraph"/>
              <w:spacing w:line="256" w:lineRule="exact"/>
              <w:ind w:left="9"/>
              <w:jc w:val="center"/>
              <w:rPr>
                <w:sz w:val="24"/>
              </w:rPr>
            </w:pPr>
            <w:r>
              <w:rPr>
                <w:spacing w:val="-5"/>
                <w:sz w:val="24"/>
              </w:rPr>
              <w:t>136</w:t>
            </w:r>
          </w:p>
        </w:tc>
        <w:tc>
          <w:tcPr>
            <w:tcW w:w="1003" w:type="dxa"/>
          </w:tcPr>
          <w:p w14:paraId="7C841A25" w14:textId="77777777" w:rsidR="00437756" w:rsidRDefault="00713951">
            <w:pPr>
              <w:pStyle w:val="TableParagraph"/>
              <w:spacing w:line="256" w:lineRule="exact"/>
              <w:ind w:left="13"/>
              <w:jc w:val="center"/>
              <w:rPr>
                <w:sz w:val="24"/>
              </w:rPr>
            </w:pPr>
            <w:r>
              <w:rPr>
                <w:spacing w:val="-5"/>
                <w:sz w:val="24"/>
              </w:rPr>
              <w:t>102</w:t>
            </w:r>
          </w:p>
        </w:tc>
        <w:tc>
          <w:tcPr>
            <w:tcW w:w="1003" w:type="dxa"/>
          </w:tcPr>
          <w:p w14:paraId="72EBFB51" w14:textId="77777777" w:rsidR="00437756" w:rsidRDefault="00713951">
            <w:pPr>
              <w:pStyle w:val="TableParagraph"/>
              <w:spacing w:line="256" w:lineRule="exact"/>
              <w:ind w:left="13"/>
              <w:jc w:val="center"/>
              <w:rPr>
                <w:sz w:val="24"/>
              </w:rPr>
            </w:pPr>
            <w:r>
              <w:rPr>
                <w:spacing w:val="-5"/>
                <w:sz w:val="24"/>
              </w:rPr>
              <w:t>102</w:t>
            </w:r>
          </w:p>
        </w:tc>
        <w:tc>
          <w:tcPr>
            <w:tcW w:w="838" w:type="dxa"/>
          </w:tcPr>
          <w:p w14:paraId="6215589F" w14:textId="77777777" w:rsidR="00437756" w:rsidRDefault="00713951">
            <w:pPr>
              <w:pStyle w:val="TableParagraph"/>
              <w:spacing w:line="256" w:lineRule="exact"/>
              <w:ind w:left="11"/>
              <w:jc w:val="center"/>
              <w:rPr>
                <w:sz w:val="24"/>
              </w:rPr>
            </w:pPr>
            <w:r>
              <w:rPr>
                <w:spacing w:val="-5"/>
                <w:sz w:val="24"/>
              </w:rPr>
              <w:t>714</w:t>
            </w:r>
          </w:p>
        </w:tc>
      </w:tr>
      <w:tr w:rsidR="00437756" w14:paraId="5F509ED6" w14:textId="77777777">
        <w:trPr>
          <w:trHeight w:val="275"/>
          <w:jc w:val="right"/>
        </w:trPr>
        <w:tc>
          <w:tcPr>
            <w:tcW w:w="2573" w:type="dxa"/>
            <w:vMerge/>
            <w:tcBorders>
              <w:top w:val="nil"/>
            </w:tcBorders>
          </w:tcPr>
          <w:p w14:paraId="57B64168" w14:textId="77777777" w:rsidR="00437756" w:rsidRDefault="00437756">
            <w:pPr>
              <w:rPr>
                <w:sz w:val="2"/>
                <w:szCs w:val="2"/>
              </w:rPr>
            </w:pPr>
          </w:p>
        </w:tc>
        <w:tc>
          <w:tcPr>
            <w:tcW w:w="2237" w:type="dxa"/>
          </w:tcPr>
          <w:p w14:paraId="05F81ADC" w14:textId="77777777" w:rsidR="00437756" w:rsidRDefault="00713951">
            <w:pPr>
              <w:pStyle w:val="TableParagraph"/>
              <w:spacing w:line="256" w:lineRule="exact"/>
              <w:ind w:left="105"/>
              <w:rPr>
                <w:sz w:val="24"/>
              </w:rPr>
            </w:pPr>
            <w:r>
              <w:rPr>
                <w:spacing w:val="-2"/>
                <w:sz w:val="24"/>
              </w:rPr>
              <w:t>Литература</w:t>
            </w:r>
          </w:p>
        </w:tc>
        <w:tc>
          <w:tcPr>
            <w:tcW w:w="883" w:type="dxa"/>
            <w:shd w:val="clear" w:color="auto" w:fill="D9D9D9"/>
          </w:tcPr>
          <w:p w14:paraId="1A2B28DD" w14:textId="77777777" w:rsidR="00437756" w:rsidRDefault="00713951">
            <w:pPr>
              <w:pStyle w:val="TableParagraph"/>
              <w:spacing w:line="256" w:lineRule="exact"/>
              <w:ind w:left="11" w:right="1"/>
              <w:jc w:val="center"/>
              <w:rPr>
                <w:sz w:val="24"/>
              </w:rPr>
            </w:pPr>
            <w:r>
              <w:rPr>
                <w:spacing w:val="-5"/>
                <w:sz w:val="24"/>
              </w:rPr>
              <w:t>102</w:t>
            </w:r>
          </w:p>
        </w:tc>
        <w:tc>
          <w:tcPr>
            <w:tcW w:w="909" w:type="dxa"/>
            <w:shd w:val="clear" w:color="auto" w:fill="D9D9D9"/>
          </w:tcPr>
          <w:p w14:paraId="04CB6FF2" w14:textId="77777777" w:rsidR="00437756" w:rsidRDefault="00713951">
            <w:pPr>
              <w:pStyle w:val="TableParagraph"/>
              <w:spacing w:line="256" w:lineRule="exact"/>
              <w:ind w:left="7" w:right="3"/>
              <w:jc w:val="center"/>
              <w:rPr>
                <w:sz w:val="24"/>
              </w:rPr>
            </w:pPr>
            <w:r>
              <w:rPr>
                <w:spacing w:val="-5"/>
                <w:sz w:val="24"/>
              </w:rPr>
              <w:t>102</w:t>
            </w:r>
          </w:p>
        </w:tc>
        <w:tc>
          <w:tcPr>
            <w:tcW w:w="1001" w:type="dxa"/>
            <w:shd w:val="clear" w:color="auto" w:fill="D9D9D9"/>
          </w:tcPr>
          <w:p w14:paraId="0B92393C" w14:textId="77777777" w:rsidR="00437756" w:rsidRDefault="00713951">
            <w:pPr>
              <w:pStyle w:val="TableParagraph"/>
              <w:spacing w:line="256" w:lineRule="exact"/>
              <w:ind w:left="9"/>
              <w:jc w:val="center"/>
              <w:rPr>
                <w:sz w:val="24"/>
              </w:rPr>
            </w:pPr>
            <w:r>
              <w:rPr>
                <w:spacing w:val="-5"/>
                <w:sz w:val="24"/>
              </w:rPr>
              <w:t>68</w:t>
            </w:r>
          </w:p>
        </w:tc>
        <w:tc>
          <w:tcPr>
            <w:tcW w:w="1003" w:type="dxa"/>
          </w:tcPr>
          <w:p w14:paraId="03AA6D9F" w14:textId="77777777" w:rsidR="00437756" w:rsidRDefault="00713951">
            <w:pPr>
              <w:pStyle w:val="TableParagraph"/>
              <w:spacing w:line="256" w:lineRule="exact"/>
              <w:ind w:left="13"/>
              <w:jc w:val="center"/>
              <w:rPr>
                <w:sz w:val="24"/>
              </w:rPr>
            </w:pPr>
            <w:r>
              <w:rPr>
                <w:spacing w:val="-5"/>
                <w:sz w:val="24"/>
              </w:rPr>
              <w:t>68</w:t>
            </w:r>
          </w:p>
        </w:tc>
        <w:tc>
          <w:tcPr>
            <w:tcW w:w="1003" w:type="dxa"/>
          </w:tcPr>
          <w:p w14:paraId="3C3C106E" w14:textId="77777777" w:rsidR="00437756" w:rsidRDefault="00713951">
            <w:pPr>
              <w:pStyle w:val="TableParagraph"/>
              <w:spacing w:line="256" w:lineRule="exact"/>
              <w:ind w:left="13"/>
              <w:jc w:val="center"/>
              <w:rPr>
                <w:sz w:val="24"/>
              </w:rPr>
            </w:pPr>
            <w:r>
              <w:rPr>
                <w:spacing w:val="-5"/>
                <w:sz w:val="24"/>
              </w:rPr>
              <w:t>102</w:t>
            </w:r>
          </w:p>
        </w:tc>
        <w:tc>
          <w:tcPr>
            <w:tcW w:w="838" w:type="dxa"/>
          </w:tcPr>
          <w:p w14:paraId="674F111E" w14:textId="77777777" w:rsidR="00437756" w:rsidRDefault="00713951">
            <w:pPr>
              <w:pStyle w:val="TableParagraph"/>
              <w:spacing w:line="256" w:lineRule="exact"/>
              <w:ind w:left="11"/>
              <w:jc w:val="center"/>
              <w:rPr>
                <w:sz w:val="24"/>
              </w:rPr>
            </w:pPr>
            <w:r>
              <w:rPr>
                <w:spacing w:val="-5"/>
                <w:sz w:val="24"/>
              </w:rPr>
              <w:t>442</w:t>
            </w:r>
          </w:p>
        </w:tc>
      </w:tr>
      <w:tr w:rsidR="00437756" w14:paraId="0ADB9B7A" w14:textId="77777777">
        <w:trPr>
          <w:trHeight w:val="275"/>
          <w:jc w:val="right"/>
        </w:trPr>
        <w:tc>
          <w:tcPr>
            <w:tcW w:w="2573" w:type="dxa"/>
          </w:tcPr>
          <w:p w14:paraId="32EA6A02" w14:textId="77777777" w:rsidR="00437756" w:rsidRDefault="00713951">
            <w:pPr>
              <w:pStyle w:val="TableParagraph"/>
              <w:spacing w:line="256" w:lineRule="exact"/>
              <w:ind w:left="107"/>
              <w:rPr>
                <w:sz w:val="24"/>
              </w:rPr>
            </w:pPr>
            <w:r>
              <w:rPr>
                <w:sz w:val="24"/>
              </w:rPr>
              <w:t>Иностранные</w:t>
            </w:r>
            <w:r>
              <w:rPr>
                <w:spacing w:val="-6"/>
                <w:sz w:val="24"/>
              </w:rPr>
              <w:t xml:space="preserve"> </w:t>
            </w:r>
            <w:r>
              <w:rPr>
                <w:spacing w:val="-2"/>
                <w:sz w:val="24"/>
              </w:rPr>
              <w:t>языки</w:t>
            </w:r>
          </w:p>
        </w:tc>
        <w:tc>
          <w:tcPr>
            <w:tcW w:w="2237" w:type="dxa"/>
          </w:tcPr>
          <w:p w14:paraId="65F1A8A3" w14:textId="77777777" w:rsidR="00437756" w:rsidRDefault="00713951">
            <w:pPr>
              <w:pStyle w:val="TableParagraph"/>
              <w:spacing w:line="256" w:lineRule="exact"/>
              <w:ind w:left="105"/>
              <w:rPr>
                <w:sz w:val="24"/>
              </w:rPr>
            </w:pPr>
            <w:r>
              <w:rPr>
                <w:sz w:val="24"/>
              </w:rPr>
              <w:t>Иностранный</w:t>
            </w:r>
            <w:r>
              <w:rPr>
                <w:spacing w:val="-8"/>
                <w:sz w:val="24"/>
              </w:rPr>
              <w:t xml:space="preserve"> </w:t>
            </w:r>
            <w:r>
              <w:rPr>
                <w:spacing w:val="-4"/>
                <w:sz w:val="24"/>
              </w:rPr>
              <w:t>язык</w:t>
            </w:r>
          </w:p>
        </w:tc>
        <w:tc>
          <w:tcPr>
            <w:tcW w:w="883" w:type="dxa"/>
            <w:shd w:val="clear" w:color="auto" w:fill="D9D9D9"/>
          </w:tcPr>
          <w:p w14:paraId="02DF7439" w14:textId="77777777" w:rsidR="00437756" w:rsidRDefault="00713951">
            <w:pPr>
              <w:pStyle w:val="TableParagraph"/>
              <w:spacing w:line="256" w:lineRule="exact"/>
              <w:ind w:left="11" w:right="1"/>
              <w:jc w:val="center"/>
              <w:rPr>
                <w:sz w:val="24"/>
              </w:rPr>
            </w:pPr>
            <w:r>
              <w:rPr>
                <w:spacing w:val="-5"/>
                <w:sz w:val="24"/>
              </w:rPr>
              <w:t>102</w:t>
            </w:r>
          </w:p>
        </w:tc>
        <w:tc>
          <w:tcPr>
            <w:tcW w:w="909" w:type="dxa"/>
            <w:shd w:val="clear" w:color="auto" w:fill="D9D9D9"/>
          </w:tcPr>
          <w:p w14:paraId="517A5D9D" w14:textId="77777777" w:rsidR="00437756" w:rsidRDefault="00713951">
            <w:pPr>
              <w:pStyle w:val="TableParagraph"/>
              <w:spacing w:line="256" w:lineRule="exact"/>
              <w:ind w:left="7" w:right="3"/>
              <w:jc w:val="center"/>
              <w:rPr>
                <w:sz w:val="24"/>
              </w:rPr>
            </w:pPr>
            <w:r>
              <w:rPr>
                <w:spacing w:val="-5"/>
                <w:sz w:val="24"/>
              </w:rPr>
              <w:t>102</w:t>
            </w:r>
          </w:p>
        </w:tc>
        <w:tc>
          <w:tcPr>
            <w:tcW w:w="1001" w:type="dxa"/>
            <w:shd w:val="clear" w:color="auto" w:fill="D9D9D9"/>
          </w:tcPr>
          <w:p w14:paraId="5E661EA3" w14:textId="77777777" w:rsidR="00437756" w:rsidRDefault="00713951">
            <w:pPr>
              <w:pStyle w:val="TableParagraph"/>
              <w:spacing w:line="256" w:lineRule="exact"/>
              <w:ind w:left="9"/>
              <w:jc w:val="center"/>
              <w:rPr>
                <w:sz w:val="24"/>
              </w:rPr>
            </w:pPr>
            <w:r>
              <w:rPr>
                <w:spacing w:val="-5"/>
                <w:sz w:val="24"/>
              </w:rPr>
              <w:t>102</w:t>
            </w:r>
          </w:p>
        </w:tc>
        <w:tc>
          <w:tcPr>
            <w:tcW w:w="1003" w:type="dxa"/>
          </w:tcPr>
          <w:p w14:paraId="0EB23274" w14:textId="77777777" w:rsidR="00437756" w:rsidRDefault="00713951">
            <w:pPr>
              <w:pStyle w:val="TableParagraph"/>
              <w:spacing w:line="256" w:lineRule="exact"/>
              <w:ind w:left="13"/>
              <w:jc w:val="center"/>
              <w:rPr>
                <w:sz w:val="24"/>
              </w:rPr>
            </w:pPr>
            <w:r>
              <w:rPr>
                <w:spacing w:val="-5"/>
                <w:sz w:val="24"/>
              </w:rPr>
              <w:t>102</w:t>
            </w:r>
          </w:p>
        </w:tc>
        <w:tc>
          <w:tcPr>
            <w:tcW w:w="1003" w:type="dxa"/>
          </w:tcPr>
          <w:p w14:paraId="65463A72" w14:textId="77777777" w:rsidR="00437756" w:rsidRDefault="00713951">
            <w:pPr>
              <w:pStyle w:val="TableParagraph"/>
              <w:spacing w:line="256" w:lineRule="exact"/>
              <w:ind w:left="13"/>
              <w:jc w:val="center"/>
              <w:rPr>
                <w:sz w:val="24"/>
              </w:rPr>
            </w:pPr>
            <w:r>
              <w:rPr>
                <w:spacing w:val="-5"/>
                <w:sz w:val="24"/>
              </w:rPr>
              <w:t>102</w:t>
            </w:r>
          </w:p>
        </w:tc>
        <w:tc>
          <w:tcPr>
            <w:tcW w:w="838" w:type="dxa"/>
          </w:tcPr>
          <w:p w14:paraId="523D0AFE" w14:textId="77777777" w:rsidR="00437756" w:rsidRDefault="00713951">
            <w:pPr>
              <w:pStyle w:val="TableParagraph"/>
              <w:spacing w:line="256" w:lineRule="exact"/>
              <w:ind w:left="11"/>
              <w:jc w:val="center"/>
              <w:rPr>
                <w:sz w:val="24"/>
              </w:rPr>
            </w:pPr>
            <w:r>
              <w:rPr>
                <w:spacing w:val="-5"/>
                <w:sz w:val="24"/>
              </w:rPr>
              <w:t>510</w:t>
            </w:r>
          </w:p>
        </w:tc>
      </w:tr>
      <w:tr w:rsidR="00437756" w14:paraId="43D80B7D" w14:textId="77777777">
        <w:trPr>
          <w:trHeight w:val="275"/>
          <w:jc w:val="right"/>
        </w:trPr>
        <w:tc>
          <w:tcPr>
            <w:tcW w:w="2573" w:type="dxa"/>
            <w:vMerge w:val="restart"/>
          </w:tcPr>
          <w:p w14:paraId="25E84BB2" w14:textId="77777777" w:rsidR="00437756" w:rsidRDefault="00437756">
            <w:pPr>
              <w:pStyle w:val="TableParagraph"/>
              <w:spacing w:before="10"/>
              <w:rPr>
                <w:b/>
                <w:sz w:val="24"/>
              </w:rPr>
            </w:pPr>
          </w:p>
          <w:p w14:paraId="5BACC43A" w14:textId="77777777" w:rsidR="00437756" w:rsidRDefault="00713951">
            <w:pPr>
              <w:pStyle w:val="TableParagraph"/>
              <w:spacing w:before="1"/>
              <w:ind w:left="107"/>
              <w:rPr>
                <w:sz w:val="24"/>
              </w:rPr>
            </w:pPr>
            <w:r>
              <w:rPr>
                <w:spacing w:val="-2"/>
                <w:sz w:val="24"/>
              </w:rPr>
              <w:t>Математика</w:t>
            </w:r>
          </w:p>
          <w:p w14:paraId="0DF0D9BD" w14:textId="77777777" w:rsidR="00437756" w:rsidRDefault="00713951">
            <w:pPr>
              <w:pStyle w:val="TableParagraph"/>
              <w:ind w:left="107"/>
              <w:rPr>
                <w:sz w:val="24"/>
              </w:rPr>
            </w:pPr>
            <w:r>
              <w:rPr>
                <w:sz w:val="24"/>
              </w:rPr>
              <w:t xml:space="preserve">и </w:t>
            </w:r>
            <w:r>
              <w:rPr>
                <w:spacing w:val="-2"/>
                <w:sz w:val="24"/>
              </w:rPr>
              <w:t>информатика</w:t>
            </w:r>
          </w:p>
        </w:tc>
        <w:tc>
          <w:tcPr>
            <w:tcW w:w="2237" w:type="dxa"/>
          </w:tcPr>
          <w:p w14:paraId="6BDDD404" w14:textId="77777777" w:rsidR="00437756" w:rsidRDefault="00713951">
            <w:pPr>
              <w:pStyle w:val="TableParagraph"/>
              <w:spacing w:line="256" w:lineRule="exact"/>
              <w:ind w:left="105"/>
              <w:rPr>
                <w:sz w:val="24"/>
              </w:rPr>
            </w:pPr>
            <w:r>
              <w:rPr>
                <w:spacing w:val="-2"/>
                <w:sz w:val="24"/>
              </w:rPr>
              <w:t>Математика</w:t>
            </w:r>
          </w:p>
        </w:tc>
        <w:tc>
          <w:tcPr>
            <w:tcW w:w="883" w:type="dxa"/>
            <w:shd w:val="clear" w:color="auto" w:fill="D9D9D9"/>
          </w:tcPr>
          <w:p w14:paraId="381B8BAC" w14:textId="77777777" w:rsidR="00437756" w:rsidRDefault="00713951">
            <w:pPr>
              <w:pStyle w:val="TableParagraph"/>
              <w:spacing w:line="256" w:lineRule="exact"/>
              <w:ind w:left="11" w:right="1"/>
              <w:jc w:val="center"/>
              <w:rPr>
                <w:sz w:val="24"/>
              </w:rPr>
            </w:pPr>
            <w:r>
              <w:rPr>
                <w:spacing w:val="-5"/>
                <w:sz w:val="24"/>
              </w:rPr>
              <w:t>170</w:t>
            </w:r>
          </w:p>
        </w:tc>
        <w:tc>
          <w:tcPr>
            <w:tcW w:w="909" w:type="dxa"/>
            <w:shd w:val="clear" w:color="auto" w:fill="D9D9D9"/>
          </w:tcPr>
          <w:p w14:paraId="13CA26D2" w14:textId="77777777" w:rsidR="00437756" w:rsidRDefault="00713951">
            <w:pPr>
              <w:pStyle w:val="TableParagraph"/>
              <w:spacing w:line="256" w:lineRule="exact"/>
              <w:ind w:left="7" w:right="3"/>
              <w:jc w:val="center"/>
              <w:rPr>
                <w:sz w:val="24"/>
              </w:rPr>
            </w:pPr>
            <w:r>
              <w:rPr>
                <w:spacing w:val="-5"/>
                <w:sz w:val="24"/>
              </w:rPr>
              <w:t>170</w:t>
            </w:r>
          </w:p>
        </w:tc>
        <w:tc>
          <w:tcPr>
            <w:tcW w:w="1001" w:type="dxa"/>
            <w:shd w:val="clear" w:color="auto" w:fill="D9D9D9"/>
          </w:tcPr>
          <w:p w14:paraId="4D3FF7E4" w14:textId="77777777" w:rsidR="00437756" w:rsidRDefault="00437756">
            <w:pPr>
              <w:pStyle w:val="TableParagraph"/>
              <w:rPr>
                <w:sz w:val="20"/>
              </w:rPr>
            </w:pPr>
          </w:p>
        </w:tc>
        <w:tc>
          <w:tcPr>
            <w:tcW w:w="1003" w:type="dxa"/>
          </w:tcPr>
          <w:p w14:paraId="2A15C91C" w14:textId="77777777" w:rsidR="00437756" w:rsidRDefault="00437756">
            <w:pPr>
              <w:pStyle w:val="TableParagraph"/>
              <w:rPr>
                <w:sz w:val="20"/>
              </w:rPr>
            </w:pPr>
          </w:p>
        </w:tc>
        <w:tc>
          <w:tcPr>
            <w:tcW w:w="1003" w:type="dxa"/>
          </w:tcPr>
          <w:p w14:paraId="20D10480" w14:textId="77777777" w:rsidR="00437756" w:rsidRDefault="00437756">
            <w:pPr>
              <w:pStyle w:val="TableParagraph"/>
              <w:rPr>
                <w:sz w:val="20"/>
              </w:rPr>
            </w:pPr>
          </w:p>
        </w:tc>
        <w:tc>
          <w:tcPr>
            <w:tcW w:w="838" w:type="dxa"/>
          </w:tcPr>
          <w:p w14:paraId="0DA6675D" w14:textId="77777777" w:rsidR="00437756" w:rsidRDefault="00713951">
            <w:pPr>
              <w:pStyle w:val="TableParagraph"/>
              <w:spacing w:line="256" w:lineRule="exact"/>
              <w:ind w:left="11"/>
              <w:jc w:val="center"/>
              <w:rPr>
                <w:sz w:val="24"/>
              </w:rPr>
            </w:pPr>
            <w:r>
              <w:rPr>
                <w:spacing w:val="-5"/>
                <w:sz w:val="24"/>
              </w:rPr>
              <w:t>340</w:t>
            </w:r>
          </w:p>
        </w:tc>
      </w:tr>
      <w:tr w:rsidR="00437756" w14:paraId="227185CD" w14:textId="77777777">
        <w:trPr>
          <w:trHeight w:val="277"/>
          <w:jc w:val="right"/>
        </w:trPr>
        <w:tc>
          <w:tcPr>
            <w:tcW w:w="2573" w:type="dxa"/>
            <w:vMerge/>
            <w:tcBorders>
              <w:top w:val="nil"/>
            </w:tcBorders>
          </w:tcPr>
          <w:p w14:paraId="523D96CC" w14:textId="77777777" w:rsidR="00437756" w:rsidRDefault="00437756">
            <w:pPr>
              <w:rPr>
                <w:sz w:val="2"/>
                <w:szCs w:val="2"/>
              </w:rPr>
            </w:pPr>
          </w:p>
        </w:tc>
        <w:tc>
          <w:tcPr>
            <w:tcW w:w="2237" w:type="dxa"/>
          </w:tcPr>
          <w:p w14:paraId="1FCEE887" w14:textId="77777777" w:rsidR="00437756" w:rsidRDefault="00713951">
            <w:pPr>
              <w:pStyle w:val="TableParagraph"/>
              <w:spacing w:line="258" w:lineRule="exact"/>
              <w:ind w:left="105"/>
              <w:rPr>
                <w:sz w:val="24"/>
              </w:rPr>
            </w:pPr>
            <w:r>
              <w:rPr>
                <w:spacing w:val="-2"/>
                <w:sz w:val="24"/>
              </w:rPr>
              <w:t>Алгебра</w:t>
            </w:r>
          </w:p>
        </w:tc>
        <w:tc>
          <w:tcPr>
            <w:tcW w:w="883" w:type="dxa"/>
            <w:shd w:val="clear" w:color="auto" w:fill="D9D9D9"/>
          </w:tcPr>
          <w:p w14:paraId="5FBB4368" w14:textId="77777777" w:rsidR="00437756" w:rsidRDefault="00437756">
            <w:pPr>
              <w:pStyle w:val="TableParagraph"/>
              <w:rPr>
                <w:sz w:val="20"/>
              </w:rPr>
            </w:pPr>
          </w:p>
        </w:tc>
        <w:tc>
          <w:tcPr>
            <w:tcW w:w="909" w:type="dxa"/>
            <w:shd w:val="clear" w:color="auto" w:fill="D9D9D9"/>
          </w:tcPr>
          <w:p w14:paraId="2E15C7BF" w14:textId="77777777" w:rsidR="00437756" w:rsidRDefault="00437756">
            <w:pPr>
              <w:pStyle w:val="TableParagraph"/>
              <w:rPr>
                <w:sz w:val="20"/>
              </w:rPr>
            </w:pPr>
          </w:p>
        </w:tc>
        <w:tc>
          <w:tcPr>
            <w:tcW w:w="1001" w:type="dxa"/>
            <w:shd w:val="clear" w:color="auto" w:fill="D9D9D9"/>
          </w:tcPr>
          <w:p w14:paraId="149CB17F" w14:textId="77777777" w:rsidR="00437756" w:rsidRDefault="00713951">
            <w:pPr>
              <w:pStyle w:val="TableParagraph"/>
              <w:spacing w:line="258" w:lineRule="exact"/>
              <w:ind w:left="9"/>
              <w:jc w:val="center"/>
              <w:rPr>
                <w:sz w:val="24"/>
              </w:rPr>
            </w:pPr>
            <w:r>
              <w:rPr>
                <w:spacing w:val="-5"/>
                <w:sz w:val="24"/>
              </w:rPr>
              <w:t>102</w:t>
            </w:r>
          </w:p>
        </w:tc>
        <w:tc>
          <w:tcPr>
            <w:tcW w:w="1003" w:type="dxa"/>
          </w:tcPr>
          <w:p w14:paraId="5A521713" w14:textId="77777777" w:rsidR="00437756" w:rsidRDefault="00713951">
            <w:pPr>
              <w:pStyle w:val="TableParagraph"/>
              <w:spacing w:line="258" w:lineRule="exact"/>
              <w:ind w:left="13"/>
              <w:jc w:val="center"/>
              <w:rPr>
                <w:sz w:val="24"/>
              </w:rPr>
            </w:pPr>
            <w:r>
              <w:rPr>
                <w:spacing w:val="-5"/>
                <w:sz w:val="24"/>
              </w:rPr>
              <w:t>102</w:t>
            </w:r>
          </w:p>
        </w:tc>
        <w:tc>
          <w:tcPr>
            <w:tcW w:w="1003" w:type="dxa"/>
          </w:tcPr>
          <w:p w14:paraId="1A4C07C0" w14:textId="77777777" w:rsidR="00437756" w:rsidRDefault="00713951">
            <w:pPr>
              <w:pStyle w:val="TableParagraph"/>
              <w:spacing w:line="258" w:lineRule="exact"/>
              <w:ind w:left="13"/>
              <w:jc w:val="center"/>
              <w:rPr>
                <w:sz w:val="24"/>
              </w:rPr>
            </w:pPr>
            <w:r>
              <w:rPr>
                <w:spacing w:val="-5"/>
                <w:sz w:val="24"/>
              </w:rPr>
              <w:t>102</w:t>
            </w:r>
          </w:p>
        </w:tc>
        <w:tc>
          <w:tcPr>
            <w:tcW w:w="838" w:type="dxa"/>
          </w:tcPr>
          <w:p w14:paraId="71D20E0A" w14:textId="77777777" w:rsidR="00437756" w:rsidRDefault="00713951">
            <w:pPr>
              <w:pStyle w:val="TableParagraph"/>
              <w:spacing w:line="258" w:lineRule="exact"/>
              <w:ind w:left="11"/>
              <w:jc w:val="center"/>
              <w:rPr>
                <w:sz w:val="24"/>
              </w:rPr>
            </w:pPr>
            <w:r>
              <w:rPr>
                <w:spacing w:val="-5"/>
                <w:sz w:val="24"/>
              </w:rPr>
              <w:t>306</w:t>
            </w:r>
          </w:p>
        </w:tc>
      </w:tr>
      <w:tr w:rsidR="00437756" w14:paraId="131F34F8" w14:textId="77777777">
        <w:trPr>
          <w:trHeight w:val="275"/>
          <w:jc w:val="right"/>
        </w:trPr>
        <w:tc>
          <w:tcPr>
            <w:tcW w:w="2573" w:type="dxa"/>
            <w:vMerge/>
            <w:tcBorders>
              <w:top w:val="nil"/>
            </w:tcBorders>
          </w:tcPr>
          <w:p w14:paraId="7826E029" w14:textId="77777777" w:rsidR="00437756" w:rsidRDefault="00437756">
            <w:pPr>
              <w:rPr>
                <w:sz w:val="2"/>
                <w:szCs w:val="2"/>
              </w:rPr>
            </w:pPr>
          </w:p>
        </w:tc>
        <w:tc>
          <w:tcPr>
            <w:tcW w:w="2237" w:type="dxa"/>
          </w:tcPr>
          <w:p w14:paraId="06728B2B" w14:textId="77777777" w:rsidR="00437756" w:rsidRDefault="00713951">
            <w:pPr>
              <w:pStyle w:val="TableParagraph"/>
              <w:spacing w:line="256" w:lineRule="exact"/>
              <w:ind w:left="105"/>
              <w:rPr>
                <w:sz w:val="24"/>
              </w:rPr>
            </w:pPr>
            <w:r>
              <w:rPr>
                <w:spacing w:val="-2"/>
                <w:sz w:val="24"/>
              </w:rPr>
              <w:t>Геометрия</w:t>
            </w:r>
          </w:p>
        </w:tc>
        <w:tc>
          <w:tcPr>
            <w:tcW w:w="883" w:type="dxa"/>
            <w:shd w:val="clear" w:color="auto" w:fill="D9D9D9"/>
          </w:tcPr>
          <w:p w14:paraId="7351B747" w14:textId="77777777" w:rsidR="00437756" w:rsidRDefault="00437756">
            <w:pPr>
              <w:pStyle w:val="TableParagraph"/>
              <w:rPr>
                <w:sz w:val="20"/>
              </w:rPr>
            </w:pPr>
          </w:p>
        </w:tc>
        <w:tc>
          <w:tcPr>
            <w:tcW w:w="909" w:type="dxa"/>
            <w:shd w:val="clear" w:color="auto" w:fill="D9D9D9"/>
          </w:tcPr>
          <w:p w14:paraId="20F103A6" w14:textId="77777777" w:rsidR="00437756" w:rsidRDefault="00437756">
            <w:pPr>
              <w:pStyle w:val="TableParagraph"/>
              <w:rPr>
                <w:sz w:val="20"/>
              </w:rPr>
            </w:pPr>
          </w:p>
        </w:tc>
        <w:tc>
          <w:tcPr>
            <w:tcW w:w="1001" w:type="dxa"/>
            <w:shd w:val="clear" w:color="auto" w:fill="D9D9D9"/>
          </w:tcPr>
          <w:p w14:paraId="5925BDA9" w14:textId="77777777" w:rsidR="00437756" w:rsidRDefault="00713951">
            <w:pPr>
              <w:pStyle w:val="TableParagraph"/>
              <w:spacing w:line="256" w:lineRule="exact"/>
              <w:ind w:left="9"/>
              <w:jc w:val="center"/>
              <w:rPr>
                <w:sz w:val="24"/>
              </w:rPr>
            </w:pPr>
            <w:r>
              <w:rPr>
                <w:spacing w:val="-5"/>
                <w:sz w:val="24"/>
              </w:rPr>
              <w:t>68</w:t>
            </w:r>
          </w:p>
        </w:tc>
        <w:tc>
          <w:tcPr>
            <w:tcW w:w="1003" w:type="dxa"/>
          </w:tcPr>
          <w:p w14:paraId="17E9EBBE" w14:textId="77777777" w:rsidR="00437756" w:rsidRDefault="00713951">
            <w:pPr>
              <w:pStyle w:val="TableParagraph"/>
              <w:spacing w:line="256" w:lineRule="exact"/>
              <w:ind w:left="13"/>
              <w:jc w:val="center"/>
              <w:rPr>
                <w:sz w:val="24"/>
              </w:rPr>
            </w:pPr>
            <w:r>
              <w:rPr>
                <w:spacing w:val="-5"/>
                <w:sz w:val="24"/>
              </w:rPr>
              <w:t>68</w:t>
            </w:r>
          </w:p>
        </w:tc>
        <w:tc>
          <w:tcPr>
            <w:tcW w:w="1003" w:type="dxa"/>
          </w:tcPr>
          <w:p w14:paraId="0405885B" w14:textId="77777777" w:rsidR="00437756" w:rsidRDefault="00713951">
            <w:pPr>
              <w:pStyle w:val="TableParagraph"/>
              <w:spacing w:line="256" w:lineRule="exact"/>
              <w:ind w:left="13"/>
              <w:jc w:val="center"/>
              <w:rPr>
                <w:sz w:val="24"/>
              </w:rPr>
            </w:pPr>
            <w:r>
              <w:rPr>
                <w:spacing w:val="-5"/>
                <w:sz w:val="24"/>
              </w:rPr>
              <w:t>68</w:t>
            </w:r>
          </w:p>
        </w:tc>
        <w:tc>
          <w:tcPr>
            <w:tcW w:w="838" w:type="dxa"/>
          </w:tcPr>
          <w:p w14:paraId="634CC49A" w14:textId="77777777" w:rsidR="00437756" w:rsidRDefault="00713951">
            <w:pPr>
              <w:pStyle w:val="TableParagraph"/>
              <w:spacing w:line="256" w:lineRule="exact"/>
              <w:ind w:left="11"/>
              <w:jc w:val="center"/>
              <w:rPr>
                <w:sz w:val="24"/>
              </w:rPr>
            </w:pPr>
            <w:r>
              <w:rPr>
                <w:spacing w:val="-5"/>
                <w:sz w:val="24"/>
              </w:rPr>
              <w:t>204</w:t>
            </w:r>
          </w:p>
        </w:tc>
      </w:tr>
      <w:tr w:rsidR="00437756" w14:paraId="6790A586" w14:textId="77777777">
        <w:trPr>
          <w:trHeight w:val="275"/>
          <w:jc w:val="right"/>
        </w:trPr>
        <w:tc>
          <w:tcPr>
            <w:tcW w:w="2573" w:type="dxa"/>
            <w:vMerge/>
            <w:tcBorders>
              <w:top w:val="nil"/>
            </w:tcBorders>
          </w:tcPr>
          <w:p w14:paraId="2F3FCC96" w14:textId="77777777" w:rsidR="00437756" w:rsidRDefault="00437756">
            <w:pPr>
              <w:rPr>
                <w:sz w:val="2"/>
                <w:szCs w:val="2"/>
              </w:rPr>
            </w:pPr>
          </w:p>
        </w:tc>
        <w:tc>
          <w:tcPr>
            <w:tcW w:w="2237" w:type="dxa"/>
          </w:tcPr>
          <w:p w14:paraId="3D985CB3" w14:textId="77777777" w:rsidR="00437756" w:rsidRDefault="00713951">
            <w:pPr>
              <w:pStyle w:val="TableParagraph"/>
              <w:spacing w:line="256" w:lineRule="exact"/>
              <w:ind w:left="105"/>
              <w:rPr>
                <w:sz w:val="24"/>
              </w:rPr>
            </w:pPr>
            <w:r>
              <w:rPr>
                <w:spacing w:val="-2"/>
                <w:sz w:val="24"/>
              </w:rPr>
              <w:t>Информатика</w:t>
            </w:r>
          </w:p>
        </w:tc>
        <w:tc>
          <w:tcPr>
            <w:tcW w:w="883" w:type="dxa"/>
            <w:shd w:val="clear" w:color="auto" w:fill="D9D9D9"/>
          </w:tcPr>
          <w:p w14:paraId="19292070" w14:textId="77777777" w:rsidR="00437756" w:rsidRDefault="00437756">
            <w:pPr>
              <w:pStyle w:val="TableParagraph"/>
              <w:rPr>
                <w:sz w:val="20"/>
              </w:rPr>
            </w:pPr>
          </w:p>
        </w:tc>
        <w:tc>
          <w:tcPr>
            <w:tcW w:w="909" w:type="dxa"/>
            <w:shd w:val="clear" w:color="auto" w:fill="D9D9D9"/>
          </w:tcPr>
          <w:p w14:paraId="59CE2142" w14:textId="77777777" w:rsidR="00437756" w:rsidRDefault="00437756">
            <w:pPr>
              <w:pStyle w:val="TableParagraph"/>
              <w:rPr>
                <w:sz w:val="20"/>
              </w:rPr>
            </w:pPr>
          </w:p>
        </w:tc>
        <w:tc>
          <w:tcPr>
            <w:tcW w:w="1001" w:type="dxa"/>
            <w:shd w:val="clear" w:color="auto" w:fill="D9D9D9"/>
          </w:tcPr>
          <w:p w14:paraId="53DEC022" w14:textId="77777777" w:rsidR="00437756" w:rsidRDefault="00713951">
            <w:pPr>
              <w:pStyle w:val="TableParagraph"/>
              <w:spacing w:line="256" w:lineRule="exact"/>
              <w:ind w:left="9"/>
              <w:jc w:val="center"/>
              <w:rPr>
                <w:sz w:val="24"/>
              </w:rPr>
            </w:pPr>
            <w:r>
              <w:rPr>
                <w:spacing w:val="-5"/>
                <w:sz w:val="24"/>
              </w:rPr>
              <w:t>34</w:t>
            </w:r>
          </w:p>
        </w:tc>
        <w:tc>
          <w:tcPr>
            <w:tcW w:w="1003" w:type="dxa"/>
          </w:tcPr>
          <w:p w14:paraId="237DCC6B" w14:textId="77777777" w:rsidR="00437756" w:rsidRDefault="00713951">
            <w:pPr>
              <w:pStyle w:val="TableParagraph"/>
              <w:spacing w:line="256" w:lineRule="exact"/>
              <w:ind w:left="13"/>
              <w:jc w:val="center"/>
              <w:rPr>
                <w:sz w:val="24"/>
              </w:rPr>
            </w:pPr>
            <w:r>
              <w:rPr>
                <w:spacing w:val="-5"/>
                <w:sz w:val="24"/>
              </w:rPr>
              <w:t>34</w:t>
            </w:r>
          </w:p>
        </w:tc>
        <w:tc>
          <w:tcPr>
            <w:tcW w:w="1003" w:type="dxa"/>
          </w:tcPr>
          <w:p w14:paraId="2C17E636" w14:textId="77777777" w:rsidR="00437756" w:rsidRDefault="00713951">
            <w:pPr>
              <w:pStyle w:val="TableParagraph"/>
              <w:spacing w:line="256" w:lineRule="exact"/>
              <w:ind w:left="13"/>
              <w:jc w:val="center"/>
              <w:rPr>
                <w:sz w:val="24"/>
              </w:rPr>
            </w:pPr>
            <w:r>
              <w:rPr>
                <w:spacing w:val="-5"/>
                <w:sz w:val="24"/>
              </w:rPr>
              <w:t>34</w:t>
            </w:r>
          </w:p>
        </w:tc>
        <w:tc>
          <w:tcPr>
            <w:tcW w:w="838" w:type="dxa"/>
          </w:tcPr>
          <w:p w14:paraId="2BE76815" w14:textId="77777777" w:rsidR="00437756" w:rsidRDefault="00713951">
            <w:pPr>
              <w:pStyle w:val="TableParagraph"/>
              <w:spacing w:line="256" w:lineRule="exact"/>
              <w:ind w:left="11"/>
              <w:jc w:val="center"/>
              <w:rPr>
                <w:sz w:val="24"/>
              </w:rPr>
            </w:pPr>
            <w:r>
              <w:rPr>
                <w:spacing w:val="-5"/>
                <w:sz w:val="24"/>
              </w:rPr>
              <w:t>102</w:t>
            </w:r>
          </w:p>
        </w:tc>
      </w:tr>
      <w:tr w:rsidR="00437756" w14:paraId="267626E9" w14:textId="77777777">
        <w:trPr>
          <w:trHeight w:val="275"/>
          <w:jc w:val="right"/>
        </w:trPr>
        <w:tc>
          <w:tcPr>
            <w:tcW w:w="2573" w:type="dxa"/>
            <w:vMerge w:val="restart"/>
          </w:tcPr>
          <w:p w14:paraId="332AF2DA" w14:textId="77777777" w:rsidR="00437756" w:rsidRDefault="00713951">
            <w:pPr>
              <w:pStyle w:val="TableParagraph"/>
              <w:spacing w:before="143"/>
              <w:ind w:left="107"/>
              <w:rPr>
                <w:sz w:val="24"/>
              </w:rPr>
            </w:pPr>
            <w:r>
              <w:rPr>
                <w:spacing w:val="-2"/>
                <w:sz w:val="24"/>
              </w:rPr>
              <w:t>Общественно-научные предметы</w:t>
            </w:r>
          </w:p>
        </w:tc>
        <w:tc>
          <w:tcPr>
            <w:tcW w:w="2237" w:type="dxa"/>
          </w:tcPr>
          <w:p w14:paraId="11B361A0" w14:textId="77777777" w:rsidR="00437756" w:rsidRDefault="00713951">
            <w:pPr>
              <w:pStyle w:val="TableParagraph"/>
              <w:spacing w:line="256" w:lineRule="exact"/>
              <w:ind w:left="105"/>
              <w:rPr>
                <w:sz w:val="24"/>
              </w:rPr>
            </w:pPr>
            <w:r>
              <w:rPr>
                <w:spacing w:val="-2"/>
                <w:sz w:val="24"/>
              </w:rPr>
              <w:t>История</w:t>
            </w:r>
          </w:p>
        </w:tc>
        <w:tc>
          <w:tcPr>
            <w:tcW w:w="883" w:type="dxa"/>
            <w:shd w:val="clear" w:color="auto" w:fill="D9D9D9"/>
          </w:tcPr>
          <w:p w14:paraId="29B4F518" w14:textId="77777777" w:rsidR="00437756" w:rsidRDefault="00713951">
            <w:pPr>
              <w:pStyle w:val="TableParagraph"/>
              <w:spacing w:line="256" w:lineRule="exact"/>
              <w:ind w:left="11" w:right="1"/>
              <w:jc w:val="center"/>
              <w:rPr>
                <w:sz w:val="24"/>
              </w:rPr>
            </w:pPr>
            <w:r>
              <w:rPr>
                <w:spacing w:val="-5"/>
                <w:sz w:val="24"/>
              </w:rPr>
              <w:t>68</w:t>
            </w:r>
          </w:p>
        </w:tc>
        <w:tc>
          <w:tcPr>
            <w:tcW w:w="909" w:type="dxa"/>
            <w:shd w:val="clear" w:color="auto" w:fill="D9D9D9"/>
          </w:tcPr>
          <w:p w14:paraId="1E2B5584" w14:textId="77777777" w:rsidR="00437756" w:rsidRDefault="00713951">
            <w:pPr>
              <w:pStyle w:val="TableParagraph"/>
              <w:spacing w:line="256" w:lineRule="exact"/>
              <w:ind w:left="7" w:right="3"/>
              <w:jc w:val="center"/>
              <w:rPr>
                <w:sz w:val="24"/>
              </w:rPr>
            </w:pPr>
            <w:r>
              <w:rPr>
                <w:spacing w:val="-5"/>
                <w:sz w:val="24"/>
              </w:rPr>
              <w:t>68</w:t>
            </w:r>
          </w:p>
        </w:tc>
        <w:tc>
          <w:tcPr>
            <w:tcW w:w="1001" w:type="dxa"/>
            <w:shd w:val="clear" w:color="auto" w:fill="D9D9D9"/>
          </w:tcPr>
          <w:p w14:paraId="7F7C5A7A" w14:textId="77777777" w:rsidR="00437756" w:rsidRDefault="00713951">
            <w:pPr>
              <w:pStyle w:val="TableParagraph"/>
              <w:spacing w:line="256" w:lineRule="exact"/>
              <w:ind w:left="9"/>
              <w:jc w:val="center"/>
              <w:rPr>
                <w:sz w:val="24"/>
              </w:rPr>
            </w:pPr>
            <w:r>
              <w:rPr>
                <w:spacing w:val="-5"/>
                <w:sz w:val="24"/>
              </w:rPr>
              <w:t>68</w:t>
            </w:r>
          </w:p>
        </w:tc>
        <w:tc>
          <w:tcPr>
            <w:tcW w:w="1003" w:type="dxa"/>
          </w:tcPr>
          <w:p w14:paraId="60A7FCFE" w14:textId="77777777" w:rsidR="00437756" w:rsidRDefault="00713951">
            <w:pPr>
              <w:pStyle w:val="TableParagraph"/>
              <w:spacing w:line="256" w:lineRule="exact"/>
              <w:ind w:left="13"/>
              <w:jc w:val="center"/>
              <w:rPr>
                <w:sz w:val="24"/>
              </w:rPr>
            </w:pPr>
            <w:r>
              <w:rPr>
                <w:spacing w:val="-5"/>
                <w:sz w:val="24"/>
              </w:rPr>
              <w:t>68</w:t>
            </w:r>
          </w:p>
        </w:tc>
        <w:tc>
          <w:tcPr>
            <w:tcW w:w="1003" w:type="dxa"/>
          </w:tcPr>
          <w:p w14:paraId="27A19416" w14:textId="77777777" w:rsidR="00437756" w:rsidRDefault="00713951">
            <w:pPr>
              <w:pStyle w:val="TableParagraph"/>
              <w:spacing w:line="256" w:lineRule="exact"/>
              <w:ind w:left="13"/>
              <w:jc w:val="center"/>
              <w:rPr>
                <w:sz w:val="24"/>
              </w:rPr>
            </w:pPr>
            <w:r>
              <w:rPr>
                <w:spacing w:val="-5"/>
                <w:sz w:val="24"/>
              </w:rPr>
              <w:t>102</w:t>
            </w:r>
          </w:p>
        </w:tc>
        <w:tc>
          <w:tcPr>
            <w:tcW w:w="838" w:type="dxa"/>
          </w:tcPr>
          <w:p w14:paraId="7CBAD479" w14:textId="77777777" w:rsidR="00437756" w:rsidRDefault="00713951">
            <w:pPr>
              <w:pStyle w:val="TableParagraph"/>
              <w:spacing w:line="256" w:lineRule="exact"/>
              <w:ind w:left="11"/>
              <w:jc w:val="center"/>
              <w:rPr>
                <w:sz w:val="24"/>
              </w:rPr>
            </w:pPr>
            <w:r>
              <w:rPr>
                <w:spacing w:val="-5"/>
                <w:sz w:val="24"/>
              </w:rPr>
              <w:t>374</w:t>
            </w:r>
          </w:p>
        </w:tc>
      </w:tr>
      <w:tr w:rsidR="00437756" w14:paraId="7EED483D" w14:textId="77777777">
        <w:trPr>
          <w:trHeight w:val="275"/>
          <w:jc w:val="right"/>
        </w:trPr>
        <w:tc>
          <w:tcPr>
            <w:tcW w:w="2573" w:type="dxa"/>
            <w:vMerge/>
            <w:tcBorders>
              <w:top w:val="nil"/>
            </w:tcBorders>
          </w:tcPr>
          <w:p w14:paraId="1DBF835A" w14:textId="77777777" w:rsidR="00437756" w:rsidRDefault="00437756">
            <w:pPr>
              <w:rPr>
                <w:sz w:val="2"/>
                <w:szCs w:val="2"/>
              </w:rPr>
            </w:pPr>
          </w:p>
        </w:tc>
        <w:tc>
          <w:tcPr>
            <w:tcW w:w="2237" w:type="dxa"/>
          </w:tcPr>
          <w:p w14:paraId="571ECAD7" w14:textId="77777777" w:rsidR="00437756" w:rsidRDefault="00713951">
            <w:pPr>
              <w:pStyle w:val="TableParagraph"/>
              <w:spacing w:line="256" w:lineRule="exact"/>
              <w:ind w:left="105"/>
              <w:rPr>
                <w:sz w:val="24"/>
              </w:rPr>
            </w:pPr>
            <w:r>
              <w:rPr>
                <w:spacing w:val="-2"/>
                <w:sz w:val="24"/>
              </w:rPr>
              <w:t>Обществознание</w:t>
            </w:r>
          </w:p>
        </w:tc>
        <w:tc>
          <w:tcPr>
            <w:tcW w:w="883" w:type="dxa"/>
            <w:shd w:val="clear" w:color="auto" w:fill="D9D9D9"/>
          </w:tcPr>
          <w:p w14:paraId="53588E52" w14:textId="77777777" w:rsidR="00437756" w:rsidRDefault="00437756">
            <w:pPr>
              <w:pStyle w:val="TableParagraph"/>
              <w:rPr>
                <w:sz w:val="20"/>
              </w:rPr>
            </w:pPr>
          </w:p>
        </w:tc>
        <w:tc>
          <w:tcPr>
            <w:tcW w:w="909" w:type="dxa"/>
            <w:shd w:val="clear" w:color="auto" w:fill="D9D9D9"/>
          </w:tcPr>
          <w:p w14:paraId="0758AF11" w14:textId="77777777" w:rsidR="00437756" w:rsidRDefault="00713951">
            <w:pPr>
              <w:pStyle w:val="TableParagraph"/>
              <w:spacing w:line="256" w:lineRule="exact"/>
              <w:ind w:left="7" w:right="3"/>
              <w:jc w:val="center"/>
              <w:rPr>
                <w:sz w:val="24"/>
              </w:rPr>
            </w:pPr>
            <w:r>
              <w:rPr>
                <w:spacing w:val="-5"/>
                <w:sz w:val="24"/>
              </w:rPr>
              <w:t>34</w:t>
            </w:r>
          </w:p>
        </w:tc>
        <w:tc>
          <w:tcPr>
            <w:tcW w:w="1001" w:type="dxa"/>
            <w:shd w:val="clear" w:color="auto" w:fill="D9D9D9"/>
          </w:tcPr>
          <w:p w14:paraId="7040D964" w14:textId="77777777" w:rsidR="00437756" w:rsidRDefault="00713951">
            <w:pPr>
              <w:pStyle w:val="TableParagraph"/>
              <w:spacing w:line="256" w:lineRule="exact"/>
              <w:ind w:left="9"/>
              <w:jc w:val="center"/>
              <w:rPr>
                <w:sz w:val="24"/>
              </w:rPr>
            </w:pPr>
            <w:r>
              <w:rPr>
                <w:spacing w:val="-5"/>
                <w:sz w:val="24"/>
              </w:rPr>
              <w:t>34</w:t>
            </w:r>
          </w:p>
        </w:tc>
        <w:tc>
          <w:tcPr>
            <w:tcW w:w="1003" w:type="dxa"/>
          </w:tcPr>
          <w:p w14:paraId="02E0D6B4" w14:textId="77777777" w:rsidR="00437756" w:rsidRDefault="00713951">
            <w:pPr>
              <w:pStyle w:val="TableParagraph"/>
              <w:spacing w:line="256" w:lineRule="exact"/>
              <w:ind w:left="13"/>
              <w:jc w:val="center"/>
              <w:rPr>
                <w:sz w:val="24"/>
              </w:rPr>
            </w:pPr>
            <w:r>
              <w:rPr>
                <w:spacing w:val="-5"/>
                <w:sz w:val="24"/>
              </w:rPr>
              <w:t>34</w:t>
            </w:r>
          </w:p>
        </w:tc>
        <w:tc>
          <w:tcPr>
            <w:tcW w:w="1003" w:type="dxa"/>
          </w:tcPr>
          <w:p w14:paraId="06997729" w14:textId="77777777" w:rsidR="00437756" w:rsidRDefault="00713951">
            <w:pPr>
              <w:pStyle w:val="TableParagraph"/>
              <w:spacing w:line="256" w:lineRule="exact"/>
              <w:ind w:left="13"/>
              <w:jc w:val="center"/>
              <w:rPr>
                <w:sz w:val="24"/>
              </w:rPr>
            </w:pPr>
            <w:r>
              <w:rPr>
                <w:spacing w:val="-5"/>
                <w:sz w:val="24"/>
              </w:rPr>
              <w:t>34</w:t>
            </w:r>
          </w:p>
        </w:tc>
        <w:tc>
          <w:tcPr>
            <w:tcW w:w="838" w:type="dxa"/>
          </w:tcPr>
          <w:p w14:paraId="487D031D" w14:textId="77777777" w:rsidR="00437756" w:rsidRDefault="00713951">
            <w:pPr>
              <w:pStyle w:val="TableParagraph"/>
              <w:spacing w:line="256" w:lineRule="exact"/>
              <w:ind w:left="11"/>
              <w:jc w:val="center"/>
              <w:rPr>
                <w:sz w:val="24"/>
              </w:rPr>
            </w:pPr>
            <w:r>
              <w:rPr>
                <w:spacing w:val="-5"/>
                <w:sz w:val="24"/>
              </w:rPr>
              <w:t>136</w:t>
            </w:r>
          </w:p>
        </w:tc>
      </w:tr>
      <w:tr w:rsidR="00437756" w14:paraId="61ED39C9" w14:textId="77777777">
        <w:trPr>
          <w:trHeight w:val="276"/>
          <w:jc w:val="right"/>
        </w:trPr>
        <w:tc>
          <w:tcPr>
            <w:tcW w:w="2573" w:type="dxa"/>
            <w:vMerge/>
            <w:tcBorders>
              <w:top w:val="nil"/>
            </w:tcBorders>
          </w:tcPr>
          <w:p w14:paraId="6FF93F79" w14:textId="77777777" w:rsidR="00437756" w:rsidRDefault="00437756">
            <w:pPr>
              <w:rPr>
                <w:sz w:val="2"/>
                <w:szCs w:val="2"/>
              </w:rPr>
            </w:pPr>
          </w:p>
        </w:tc>
        <w:tc>
          <w:tcPr>
            <w:tcW w:w="2237" w:type="dxa"/>
          </w:tcPr>
          <w:p w14:paraId="4804F3C7" w14:textId="77777777" w:rsidR="00437756" w:rsidRDefault="00713951">
            <w:pPr>
              <w:pStyle w:val="TableParagraph"/>
              <w:spacing w:line="256" w:lineRule="exact"/>
              <w:ind w:left="105"/>
              <w:rPr>
                <w:sz w:val="24"/>
              </w:rPr>
            </w:pPr>
            <w:r>
              <w:rPr>
                <w:spacing w:val="-2"/>
                <w:sz w:val="24"/>
              </w:rPr>
              <w:t>География</w:t>
            </w:r>
          </w:p>
        </w:tc>
        <w:tc>
          <w:tcPr>
            <w:tcW w:w="883" w:type="dxa"/>
            <w:shd w:val="clear" w:color="auto" w:fill="D9D9D9"/>
          </w:tcPr>
          <w:p w14:paraId="0108E5A6" w14:textId="77777777" w:rsidR="00437756" w:rsidRDefault="00713951">
            <w:pPr>
              <w:pStyle w:val="TableParagraph"/>
              <w:spacing w:line="256" w:lineRule="exact"/>
              <w:ind w:left="11" w:right="1"/>
              <w:jc w:val="center"/>
              <w:rPr>
                <w:sz w:val="24"/>
              </w:rPr>
            </w:pPr>
            <w:r>
              <w:rPr>
                <w:spacing w:val="-5"/>
                <w:sz w:val="24"/>
              </w:rPr>
              <w:t>34</w:t>
            </w:r>
          </w:p>
        </w:tc>
        <w:tc>
          <w:tcPr>
            <w:tcW w:w="909" w:type="dxa"/>
            <w:shd w:val="clear" w:color="auto" w:fill="D9D9D9"/>
          </w:tcPr>
          <w:p w14:paraId="4D5EC84D" w14:textId="77777777" w:rsidR="00437756" w:rsidRDefault="00713951">
            <w:pPr>
              <w:pStyle w:val="TableParagraph"/>
              <w:spacing w:line="256" w:lineRule="exact"/>
              <w:ind w:left="7" w:right="3"/>
              <w:jc w:val="center"/>
              <w:rPr>
                <w:sz w:val="24"/>
              </w:rPr>
            </w:pPr>
            <w:r>
              <w:rPr>
                <w:spacing w:val="-5"/>
                <w:sz w:val="24"/>
              </w:rPr>
              <w:t>34</w:t>
            </w:r>
          </w:p>
        </w:tc>
        <w:tc>
          <w:tcPr>
            <w:tcW w:w="1001" w:type="dxa"/>
            <w:shd w:val="clear" w:color="auto" w:fill="D9D9D9"/>
          </w:tcPr>
          <w:p w14:paraId="48371840" w14:textId="77777777" w:rsidR="00437756" w:rsidRDefault="00713951">
            <w:pPr>
              <w:pStyle w:val="TableParagraph"/>
              <w:spacing w:line="256" w:lineRule="exact"/>
              <w:ind w:left="9"/>
              <w:jc w:val="center"/>
              <w:rPr>
                <w:sz w:val="24"/>
              </w:rPr>
            </w:pPr>
            <w:r>
              <w:rPr>
                <w:spacing w:val="-5"/>
                <w:sz w:val="24"/>
              </w:rPr>
              <w:t>68</w:t>
            </w:r>
          </w:p>
        </w:tc>
        <w:tc>
          <w:tcPr>
            <w:tcW w:w="1003" w:type="dxa"/>
          </w:tcPr>
          <w:p w14:paraId="04AA323C" w14:textId="77777777" w:rsidR="00437756" w:rsidRDefault="00713951">
            <w:pPr>
              <w:pStyle w:val="TableParagraph"/>
              <w:spacing w:line="256" w:lineRule="exact"/>
              <w:ind w:left="13"/>
              <w:jc w:val="center"/>
              <w:rPr>
                <w:sz w:val="24"/>
              </w:rPr>
            </w:pPr>
            <w:r>
              <w:rPr>
                <w:spacing w:val="-5"/>
                <w:sz w:val="24"/>
              </w:rPr>
              <w:t>68</w:t>
            </w:r>
          </w:p>
        </w:tc>
        <w:tc>
          <w:tcPr>
            <w:tcW w:w="1003" w:type="dxa"/>
          </w:tcPr>
          <w:p w14:paraId="1055D941" w14:textId="77777777" w:rsidR="00437756" w:rsidRDefault="00713951">
            <w:pPr>
              <w:pStyle w:val="TableParagraph"/>
              <w:spacing w:line="256" w:lineRule="exact"/>
              <w:ind w:left="13"/>
              <w:jc w:val="center"/>
              <w:rPr>
                <w:sz w:val="24"/>
              </w:rPr>
            </w:pPr>
            <w:r>
              <w:rPr>
                <w:spacing w:val="-5"/>
                <w:sz w:val="24"/>
              </w:rPr>
              <w:t>68</w:t>
            </w:r>
          </w:p>
        </w:tc>
        <w:tc>
          <w:tcPr>
            <w:tcW w:w="838" w:type="dxa"/>
          </w:tcPr>
          <w:p w14:paraId="487C4198" w14:textId="77777777" w:rsidR="00437756" w:rsidRDefault="00713951">
            <w:pPr>
              <w:pStyle w:val="TableParagraph"/>
              <w:spacing w:line="256" w:lineRule="exact"/>
              <w:ind w:left="11"/>
              <w:jc w:val="center"/>
              <w:rPr>
                <w:sz w:val="24"/>
              </w:rPr>
            </w:pPr>
            <w:r>
              <w:rPr>
                <w:spacing w:val="-5"/>
                <w:sz w:val="24"/>
              </w:rPr>
              <w:t>272</w:t>
            </w:r>
          </w:p>
        </w:tc>
      </w:tr>
      <w:tr w:rsidR="00437756" w14:paraId="6CC302E6" w14:textId="77777777">
        <w:trPr>
          <w:trHeight w:val="277"/>
          <w:jc w:val="right"/>
        </w:trPr>
        <w:tc>
          <w:tcPr>
            <w:tcW w:w="2573" w:type="dxa"/>
            <w:vMerge w:val="restart"/>
          </w:tcPr>
          <w:p w14:paraId="64CEBE7E" w14:textId="77777777" w:rsidR="00437756" w:rsidRDefault="00713951">
            <w:pPr>
              <w:pStyle w:val="TableParagraph"/>
              <w:spacing w:before="143"/>
              <w:ind w:left="107"/>
              <w:rPr>
                <w:sz w:val="24"/>
              </w:rPr>
            </w:pPr>
            <w:r>
              <w:rPr>
                <w:spacing w:val="-2"/>
                <w:sz w:val="24"/>
              </w:rPr>
              <w:t>Естественнонаучные предметы</w:t>
            </w:r>
          </w:p>
        </w:tc>
        <w:tc>
          <w:tcPr>
            <w:tcW w:w="2237" w:type="dxa"/>
          </w:tcPr>
          <w:p w14:paraId="6A6EC5E2" w14:textId="77777777" w:rsidR="00437756" w:rsidRDefault="00713951">
            <w:pPr>
              <w:pStyle w:val="TableParagraph"/>
              <w:spacing w:line="258" w:lineRule="exact"/>
              <w:ind w:left="105"/>
              <w:rPr>
                <w:sz w:val="24"/>
              </w:rPr>
            </w:pPr>
            <w:r>
              <w:rPr>
                <w:spacing w:val="-2"/>
                <w:sz w:val="24"/>
              </w:rPr>
              <w:t>Физика</w:t>
            </w:r>
          </w:p>
        </w:tc>
        <w:tc>
          <w:tcPr>
            <w:tcW w:w="883" w:type="dxa"/>
            <w:shd w:val="clear" w:color="auto" w:fill="D9D9D9"/>
          </w:tcPr>
          <w:p w14:paraId="36AA4E56" w14:textId="77777777" w:rsidR="00437756" w:rsidRDefault="00437756">
            <w:pPr>
              <w:pStyle w:val="TableParagraph"/>
              <w:rPr>
                <w:sz w:val="20"/>
              </w:rPr>
            </w:pPr>
          </w:p>
        </w:tc>
        <w:tc>
          <w:tcPr>
            <w:tcW w:w="909" w:type="dxa"/>
            <w:shd w:val="clear" w:color="auto" w:fill="D9D9D9"/>
          </w:tcPr>
          <w:p w14:paraId="3E8C0DE9" w14:textId="77777777" w:rsidR="00437756" w:rsidRDefault="00437756">
            <w:pPr>
              <w:pStyle w:val="TableParagraph"/>
              <w:rPr>
                <w:sz w:val="20"/>
              </w:rPr>
            </w:pPr>
          </w:p>
        </w:tc>
        <w:tc>
          <w:tcPr>
            <w:tcW w:w="1001" w:type="dxa"/>
            <w:shd w:val="clear" w:color="auto" w:fill="D9D9D9"/>
          </w:tcPr>
          <w:p w14:paraId="1DFE873A" w14:textId="77777777" w:rsidR="00437756" w:rsidRDefault="00713951">
            <w:pPr>
              <w:pStyle w:val="TableParagraph"/>
              <w:spacing w:line="258" w:lineRule="exact"/>
              <w:ind w:left="9"/>
              <w:jc w:val="center"/>
              <w:rPr>
                <w:sz w:val="24"/>
              </w:rPr>
            </w:pPr>
            <w:r>
              <w:rPr>
                <w:spacing w:val="-5"/>
                <w:sz w:val="24"/>
              </w:rPr>
              <w:t>68</w:t>
            </w:r>
          </w:p>
        </w:tc>
        <w:tc>
          <w:tcPr>
            <w:tcW w:w="1003" w:type="dxa"/>
          </w:tcPr>
          <w:p w14:paraId="48967EE8" w14:textId="77777777" w:rsidR="00437756" w:rsidRDefault="00713951">
            <w:pPr>
              <w:pStyle w:val="TableParagraph"/>
              <w:spacing w:line="258" w:lineRule="exact"/>
              <w:ind w:left="13"/>
              <w:jc w:val="center"/>
              <w:rPr>
                <w:sz w:val="24"/>
              </w:rPr>
            </w:pPr>
            <w:r>
              <w:rPr>
                <w:spacing w:val="-5"/>
                <w:sz w:val="24"/>
              </w:rPr>
              <w:t>68</w:t>
            </w:r>
          </w:p>
        </w:tc>
        <w:tc>
          <w:tcPr>
            <w:tcW w:w="1003" w:type="dxa"/>
          </w:tcPr>
          <w:p w14:paraId="508F6505" w14:textId="77777777" w:rsidR="00437756" w:rsidRDefault="00713951">
            <w:pPr>
              <w:pStyle w:val="TableParagraph"/>
              <w:spacing w:line="258" w:lineRule="exact"/>
              <w:ind w:left="13"/>
              <w:jc w:val="center"/>
              <w:rPr>
                <w:sz w:val="24"/>
              </w:rPr>
            </w:pPr>
            <w:r>
              <w:rPr>
                <w:spacing w:val="-5"/>
                <w:sz w:val="24"/>
              </w:rPr>
              <w:t>102</w:t>
            </w:r>
          </w:p>
        </w:tc>
        <w:tc>
          <w:tcPr>
            <w:tcW w:w="838" w:type="dxa"/>
          </w:tcPr>
          <w:p w14:paraId="28234962" w14:textId="77777777" w:rsidR="00437756" w:rsidRDefault="00713951">
            <w:pPr>
              <w:pStyle w:val="TableParagraph"/>
              <w:spacing w:line="258" w:lineRule="exact"/>
              <w:ind w:left="11"/>
              <w:jc w:val="center"/>
              <w:rPr>
                <w:sz w:val="24"/>
              </w:rPr>
            </w:pPr>
            <w:r>
              <w:rPr>
                <w:spacing w:val="-5"/>
                <w:sz w:val="24"/>
              </w:rPr>
              <w:t>238</w:t>
            </w:r>
          </w:p>
        </w:tc>
      </w:tr>
      <w:tr w:rsidR="00437756" w14:paraId="245178A4" w14:textId="77777777">
        <w:trPr>
          <w:trHeight w:val="275"/>
          <w:jc w:val="right"/>
        </w:trPr>
        <w:tc>
          <w:tcPr>
            <w:tcW w:w="2573" w:type="dxa"/>
            <w:vMerge/>
            <w:tcBorders>
              <w:top w:val="nil"/>
            </w:tcBorders>
          </w:tcPr>
          <w:p w14:paraId="10532AA4" w14:textId="77777777" w:rsidR="00437756" w:rsidRDefault="00437756">
            <w:pPr>
              <w:rPr>
                <w:sz w:val="2"/>
                <w:szCs w:val="2"/>
              </w:rPr>
            </w:pPr>
          </w:p>
        </w:tc>
        <w:tc>
          <w:tcPr>
            <w:tcW w:w="2237" w:type="dxa"/>
          </w:tcPr>
          <w:p w14:paraId="61979D6F" w14:textId="77777777" w:rsidR="00437756" w:rsidRDefault="00713951">
            <w:pPr>
              <w:pStyle w:val="TableParagraph"/>
              <w:spacing w:line="256" w:lineRule="exact"/>
              <w:ind w:left="105"/>
              <w:rPr>
                <w:sz w:val="24"/>
              </w:rPr>
            </w:pPr>
            <w:r>
              <w:rPr>
                <w:spacing w:val="-2"/>
                <w:sz w:val="24"/>
              </w:rPr>
              <w:t>Химия</w:t>
            </w:r>
          </w:p>
        </w:tc>
        <w:tc>
          <w:tcPr>
            <w:tcW w:w="883" w:type="dxa"/>
            <w:shd w:val="clear" w:color="auto" w:fill="D9D9D9"/>
          </w:tcPr>
          <w:p w14:paraId="107F8C96" w14:textId="77777777" w:rsidR="00437756" w:rsidRDefault="00437756">
            <w:pPr>
              <w:pStyle w:val="TableParagraph"/>
              <w:rPr>
                <w:sz w:val="20"/>
              </w:rPr>
            </w:pPr>
          </w:p>
        </w:tc>
        <w:tc>
          <w:tcPr>
            <w:tcW w:w="909" w:type="dxa"/>
            <w:shd w:val="clear" w:color="auto" w:fill="D9D9D9"/>
          </w:tcPr>
          <w:p w14:paraId="08410121" w14:textId="77777777" w:rsidR="00437756" w:rsidRDefault="00437756">
            <w:pPr>
              <w:pStyle w:val="TableParagraph"/>
              <w:rPr>
                <w:sz w:val="20"/>
              </w:rPr>
            </w:pPr>
          </w:p>
        </w:tc>
        <w:tc>
          <w:tcPr>
            <w:tcW w:w="1001" w:type="dxa"/>
            <w:shd w:val="clear" w:color="auto" w:fill="D9D9D9"/>
          </w:tcPr>
          <w:p w14:paraId="40D51007" w14:textId="77777777" w:rsidR="00437756" w:rsidRDefault="00437756">
            <w:pPr>
              <w:pStyle w:val="TableParagraph"/>
              <w:rPr>
                <w:sz w:val="20"/>
              </w:rPr>
            </w:pPr>
          </w:p>
        </w:tc>
        <w:tc>
          <w:tcPr>
            <w:tcW w:w="1003" w:type="dxa"/>
          </w:tcPr>
          <w:p w14:paraId="48D4A97E" w14:textId="77777777" w:rsidR="00437756" w:rsidRDefault="00713951">
            <w:pPr>
              <w:pStyle w:val="TableParagraph"/>
              <w:spacing w:line="256" w:lineRule="exact"/>
              <w:ind w:left="13"/>
              <w:jc w:val="center"/>
              <w:rPr>
                <w:sz w:val="24"/>
              </w:rPr>
            </w:pPr>
            <w:r>
              <w:rPr>
                <w:spacing w:val="-5"/>
                <w:sz w:val="24"/>
              </w:rPr>
              <w:t>68</w:t>
            </w:r>
          </w:p>
        </w:tc>
        <w:tc>
          <w:tcPr>
            <w:tcW w:w="1003" w:type="dxa"/>
          </w:tcPr>
          <w:p w14:paraId="21773585" w14:textId="77777777" w:rsidR="00437756" w:rsidRDefault="00713951">
            <w:pPr>
              <w:pStyle w:val="TableParagraph"/>
              <w:spacing w:line="256" w:lineRule="exact"/>
              <w:ind w:left="13"/>
              <w:jc w:val="center"/>
              <w:rPr>
                <w:sz w:val="24"/>
              </w:rPr>
            </w:pPr>
            <w:r>
              <w:rPr>
                <w:spacing w:val="-5"/>
                <w:sz w:val="24"/>
              </w:rPr>
              <w:t>68</w:t>
            </w:r>
          </w:p>
        </w:tc>
        <w:tc>
          <w:tcPr>
            <w:tcW w:w="838" w:type="dxa"/>
          </w:tcPr>
          <w:p w14:paraId="754CF49F" w14:textId="77777777" w:rsidR="00437756" w:rsidRDefault="00713951">
            <w:pPr>
              <w:pStyle w:val="TableParagraph"/>
              <w:spacing w:line="256" w:lineRule="exact"/>
              <w:ind w:left="11"/>
              <w:jc w:val="center"/>
              <w:rPr>
                <w:sz w:val="24"/>
              </w:rPr>
            </w:pPr>
            <w:r>
              <w:rPr>
                <w:spacing w:val="-5"/>
                <w:sz w:val="24"/>
              </w:rPr>
              <w:t>136</w:t>
            </w:r>
          </w:p>
        </w:tc>
      </w:tr>
      <w:tr w:rsidR="00437756" w14:paraId="2F0410C4" w14:textId="77777777">
        <w:trPr>
          <w:trHeight w:val="275"/>
          <w:jc w:val="right"/>
        </w:trPr>
        <w:tc>
          <w:tcPr>
            <w:tcW w:w="2573" w:type="dxa"/>
            <w:vMerge/>
            <w:tcBorders>
              <w:top w:val="nil"/>
            </w:tcBorders>
          </w:tcPr>
          <w:p w14:paraId="648DEF3D" w14:textId="77777777" w:rsidR="00437756" w:rsidRDefault="00437756">
            <w:pPr>
              <w:rPr>
                <w:sz w:val="2"/>
                <w:szCs w:val="2"/>
              </w:rPr>
            </w:pPr>
          </w:p>
        </w:tc>
        <w:tc>
          <w:tcPr>
            <w:tcW w:w="2237" w:type="dxa"/>
          </w:tcPr>
          <w:p w14:paraId="341FD1D3" w14:textId="77777777" w:rsidR="00437756" w:rsidRDefault="00713951">
            <w:pPr>
              <w:pStyle w:val="TableParagraph"/>
              <w:spacing w:line="256" w:lineRule="exact"/>
              <w:ind w:left="105"/>
              <w:rPr>
                <w:sz w:val="24"/>
              </w:rPr>
            </w:pPr>
            <w:r>
              <w:rPr>
                <w:spacing w:val="-2"/>
                <w:sz w:val="24"/>
              </w:rPr>
              <w:t>Биология</w:t>
            </w:r>
          </w:p>
        </w:tc>
        <w:tc>
          <w:tcPr>
            <w:tcW w:w="883" w:type="dxa"/>
            <w:shd w:val="clear" w:color="auto" w:fill="D9D9D9"/>
          </w:tcPr>
          <w:p w14:paraId="43C15D40" w14:textId="77777777" w:rsidR="00437756" w:rsidRDefault="00713951">
            <w:pPr>
              <w:pStyle w:val="TableParagraph"/>
              <w:spacing w:line="256" w:lineRule="exact"/>
              <w:ind w:left="11" w:right="1"/>
              <w:jc w:val="center"/>
              <w:rPr>
                <w:sz w:val="24"/>
              </w:rPr>
            </w:pPr>
            <w:r>
              <w:rPr>
                <w:spacing w:val="-5"/>
                <w:sz w:val="24"/>
              </w:rPr>
              <w:t>34</w:t>
            </w:r>
          </w:p>
        </w:tc>
        <w:tc>
          <w:tcPr>
            <w:tcW w:w="909" w:type="dxa"/>
            <w:shd w:val="clear" w:color="auto" w:fill="D9D9D9"/>
          </w:tcPr>
          <w:p w14:paraId="6C2332AB" w14:textId="77777777" w:rsidR="00437756" w:rsidRDefault="00713951">
            <w:pPr>
              <w:pStyle w:val="TableParagraph"/>
              <w:spacing w:line="256" w:lineRule="exact"/>
              <w:ind w:left="7" w:right="3"/>
              <w:jc w:val="center"/>
              <w:rPr>
                <w:sz w:val="24"/>
              </w:rPr>
            </w:pPr>
            <w:r>
              <w:rPr>
                <w:spacing w:val="-5"/>
                <w:sz w:val="24"/>
              </w:rPr>
              <w:t>34</w:t>
            </w:r>
          </w:p>
        </w:tc>
        <w:tc>
          <w:tcPr>
            <w:tcW w:w="1001" w:type="dxa"/>
            <w:shd w:val="clear" w:color="auto" w:fill="D9D9D9"/>
          </w:tcPr>
          <w:p w14:paraId="1D5BC2D5" w14:textId="77777777" w:rsidR="00437756" w:rsidRDefault="00713951">
            <w:pPr>
              <w:pStyle w:val="TableParagraph"/>
              <w:spacing w:line="256" w:lineRule="exact"/>
              <w:ind w:left="9"/>
              <w:jc w:val="center"/>
              <w:rPr>
                <w:sz w:val="24"/>
              </w:rPr>
            </w:pPr>
            <w:r>
              <w:rPr>
                <w:spacing w:val="-5"/>
                <w:sz w:val="24"/>
              </w:rPr>
              <w:t>34</w:t>
            </w:r>
          </w:p>
        </w:tc>
        <w:tc>
          <w:tcPr>
            <w:tcW w:w="1003" w:type="dxa"/>
          </w:tcPr>
          <w:p w14:paraId="644E30D4" w14:textId="77777777" w:rsidR="00437756" w:rsidRDefault="00713951">
            <w:pPr>
              <w:pStyle w:val="TableParagraph"/>
              <w:spacing w:line="256" w:lineRule="exact"/>
              <w:ind w:left="13"/>
              <w:jc w:val="center"/>
              <w:rPr>
                <w:sz w:val="24"/>
              </w:rPr>
            </w:pPr>
            <w:r>
              <w:rPr>
                <w:spacing w:val="-5"/>
                <w:sz w:val="24"/>
              </w:rPr>
              <w:t>68</w:t>
            </w:r>
          </w:p>
        </w:tc>
        <w:tc>
          <w:tcPr>
            <w:tcW w:w="1003" w:type="dxa"/>
          </w:tcPr>
          <w:p w14:paraId="26B431D9" w14:textId="77777777" w:rsidR="00437756" w:rsidRDefault="00713951">
            <w:pPr>
              <w:pStyle w:val="TableParagraph"/>
              <w:spacing w:line="256" w:lineRule="exact"/>
              <w:ind w:left="13"/>
              <w:jc w:val="center"/>
              <w:rPr>
                <w:sz w:val="24"/>
              </w:rPr>
            </w:pPr>
            <w:r>
              <w:rPr>
                <w:spacing w:val="-5"/>
                <w:sz w:val="24"/>
              </w:rPr>
              <w:t>68</w:t>
            </w:r>
          </w:p>
        </w:tc>
        <w:tc>
          <w:tcPr>
            <w:tcW w:w="838" w:type="dxa"/>
          </w:tcPr>
          <w:p w14:paraId="69E91CD5" w14:textId="77777777" w:rsidR="00437756" w:rsidRDefault="00713951">
            <w:pPr>
              <w:pStyle w:val="TableParagraph"/>
              <w:spacing w:line="256" w:lineRule="exact"/>
              <w:ind w:left="11"/>
              <w:jc w:val="center"/>
              <w:rPr>
                <w:sz w:val="24"/>
              </w:rPr>
            </w:pPr>
            <w:r>
              <w:rPr>
                <w:spacing w:val="-5"/>
                <w:sz w:val="24"/>
              </w:rPr>
              <w:t>238</w:t>
            </w:r>
          </w:p>
        </w:tc>
      </w:tr>
      <w:tr w:rsidR="00437756" w14:paraId="62CABC7C" w14:textId="77777777">
        <w:trPr>
          <w:trHeight w:val="275"/>
          <w:jc w:val="right"/>
        </w:trPr>
        <w:tc>
          <w:tcPr>
            <w:tcW w:w="2573" w:type="dxa"/>
            <w:vMerge w:val="restart"/>
          </w:tcPr>
          <w:p w14:paraId="4A03EC92" w14:textId="77777777" w:rsidR="00437756" w:rsidRDefault="00713951">
            <w:pPr>
              <w:pStyle w:val="TableParagraph"/>
              <w:spacing w:before="275"/>
              <w:ind w:left="107"/>
              <w:rPr>
                <w:sz w:val="24"/>
              </w:rPr>
            </w:pPr>
            <w:r>
              <w:rPr>
                <w:spacing w:val="-2"/>
                <w:sz w:val="24"/>
              </w:rPr>
              <w:t>Искусство</w:t>
            </w:r>
          </w:p>
        </w:tc>
        <w:tc>
          <w:tcPr>
            <w:tcW w:w="2237" w:type="dxa"/>
          </w:tcPr>
          <w:p w14:paraId="13976DD1" w14:textId="77777777" w:rsidR="00437756" w:rsidRDefault="00713951">
            <w:pPr>
              <w:pStyle w:val="TableParagraph"/>
              <w:spacing w:line="256" w:lineRule="exact"/>
              <w:ind w:left="105"/>
              <w:rPr>
                <w:sz w:val="24"/>
              </w:rPr>
            </w:pPr>
            <w:r>
              <w:rPr>
                <w:spacing w:val="-2"/>
                <w:sz w:val="24"/>
              </w:rPr>
              <w:t>Музыка</w:t>
            </w:r>
          </w:p>
        </w:tc>
        <w:tc>
          <w:tcPr>
            <w:tcW w:w="883" w:type="dxa"/>
            <w:shd w:val="clear" w:color="auto" w:fill="D9D9D9"/>
          </w:tcPr>
          <w:p w14:paraId="335C970F" w14:textId="77777777" w:rsidR="00437756" w:rsidRDefault="00713951">
            <w:pPr>
              <w:pStyle w:val="TableParagraph"/>
              <w:spacing w:line="256" w:lineRule="exact"/>
              <w:ind w:left="11" w:right="1"/>
              <w:jc w:val="center"/>
              <w:rPr>
                <w:sz w:val="24"/>
              </w:rPr>
            </w:pPr>
            <w:r>
              <w:rPr>
                <w:spacing w:val="-5"/>
                <w:sz w:val="24"/>
              </w:rPr>
              <w:t>34</w:t>
            </w:r>
          </w:p>
        </w:tc>
        <w:tc>
          <w:tcPr>
            <w:tcW w:w="909" w:type="dxa"/>
            <w:shd w:val="clear" w:color="auto" w:fill="D9D9D9"/>
          </w:tcPr>
          <w:p w14:paraId="021BF3C5" w14:textId="77777777" w:rsidR="00437756" w:rsidRDefault="00713951">
            <w:pPr>
              <w:pStyle w:val="TableParagraph"/>
              <w:spacing w:line="256" w:lineRule="exact"/>
              <w:ind w:left="7" w:right="3"/>
              <w:jc w:val="center"/>
              <w:rPr>
                <w:sz w:val="24"/>
              </w:rPr>
            </w:pPr>
            <w:r>
              <w:rPr>
                <w:spacing w:val="-5"/>
                <w:sz w:val="24"/>
              </w:rPr>
              <w:t>34</w:t>
            </w:r>
          </w:p>
        </w:tc>
        <w:tc>
          <w:tcPr>
            <w:tcW w:w="1001" w:type="dxa"/>
            <w:shd w:val="clear" w:color="auto" w:fill="D9D9D9"/>
          </w:tcPr>
          <w:p w14:paraId="05636D77" w14:textId="77777777" w:rsidR="00437756" w:rsidRDefault="00713951">
            <w:pPr>
              <w:pStyle w:val="TableParagraph"/>
              <w:spacing w:line="256" w:lineRule="exact"/>
              <w:ind w:left="9"/>
              <w:jc w:val="center"/>
              <w:rPr>
                <w:sz w:val="24"/>
              </w:rPr>
            </w:pPr>
            <w:r>
              <w:rPr>
                <w:spacing w:val="-5"/>
                <w:sz w:val="24"/>
              </w:rPr>
              <w:t>34</w:t>
            </w:r>
          </w:p>
        </w:tc>
        <w:tc>
          <w:tcPr>
            <w:tcW w:w="1003" w:type="dxa"/>
          </w:tcPr>
          <w:p w14:paraId="526B17BE" w14:textId="77777777" w:rsidR="00437756" w:rsidRDefault="00437756">
            <w:pPr>
              <w:pStyle w:val="TableParagraph"/>
              <w:rPr>
                <w:sz w:val="20"/>
              </w:rPr>
            </w:pPr>
          </w:p>
        </w:tc>
        <w:tc>
          <w:tcPr>
            <w:tcW w:w="1003" w:type="dxa"/>
          </w:tcPr>
          <w:p w14:paraId="717AB69E" w14:textId="77777777" w:rsidR="00437756" w:rsidRDefault="00437756">
            <w:pPr>
              <w:pStyle w:val="TableParagraph"/>
              <w:rPr>
                <w:sz w:val="20"/>
              </w:rPr>
            </w:pPr>
          </w:p>
        </w:tc>
        <w:tc>
          <w:tcPr>
            <w:tcW w:w="838" w:type="dxa"/>
          </w:tcPr>
          <w:p w14:paraId="0BBCBDD1" w14:textId="77777777" w:rsidR="00437756" w:rsidRDefault="00713951">
            <w:pPr>
              <w:pStyle w:val="TableParagraph"/>
              <w:spacing w:line="256" w:lineRule="exact"/>
              <w:ind w:left="11"/>
              <w:jc w:val="center"/>
              <w:rPr>
                <w:sz w:val="24"/>
              </w:rPr>
            </w:pPr>
            <w:r>
              <w:rPr>
                <w:spacing w:val="-5"/>
                <w:sz w:val="24"/>
              </w:rPr>
              <w:t>102</w:t>
            </w:r>
          </w:p>
        </w:tc>
      </w:tr>
      <w:tr w:rsidR="00437756" w14:paraId="3D2DF53D" w14:textId="77777777">
        <w:trPr>
          <w:trHeight w:val="551"/>
          <w:jc w:val="right"/>
        </w:trPr>
        <w:tc>
          <w:tcPr>
            <w:tcW w:w="2573" w:type="dxa"/>
            <w:vMerge/>
            <w:tcBorders>
              <w:top w:val="nil"/>
            </w:tcBorders>
          </w:tcPr>
          <w:p w14:paraId="16ADDEC8" w14:textId="77777777" w:rsidR="00437756" w:rsidRDefault="00437756">
            <w:pPr>
              <w:rPr>
                <w:sz w:val="2"/>
                <w:szCs w:val="2"/>
              </w:rPr>
            </w:pPr>
          </w:p>
        </w:tc>
        <w:tc>
          <w:tcPr>
            <w:tcW w:w="2237" w:type="dxa"/>
          </w:tcPr>
          <w:p w14:paraId="27484A31" w14:textId="77777777" w:rsidR="00437756" w:rsidRDefault="00713951">
            <w:pPr>
              <w:pStyle w:val="TableParagraph"/>
              <w:spacing w:line="270" w:lineRule="exact"/>
              <w:ind w:left="105"/>
              <w:rPr>
                <w:sz w:val="24"/>
              </w:rPr>
            </w:pPr>
            <w:r>
              <w:rPr>
                <w:spacing w:val="-2"/>
                <w:sz w:val="24"/>
              </w:rPr>
              <w:t>Изобразительное</w:t>
            </w:r>
          </w:p>
          <w:p w14:paraId="1B5301BC" w14:textId="77777777" w:rsidR="00437756" w:rsidRDefault="00713951">
            <w:pPr>
              <w:pStyle w:val="TableParagraph"/>
              <w:spacing w:line="261" w:lineRule="exact"/>
              <w:ind w:left="105"/>
              <w:rPr>
                <w:sz w:val="24"/>
              </w:rPr>
            </w:pPr>
            <w:r>
              <w:rPr>
                <w:spacing w:val="-2"/>
                <w:sz w:val="24"/>
              </w:rPr>
              <w:t>искусство</w:t>
            </w:r>
          </w:p>
        </w:tc>
        <w:tc>
          <w:tcPr>
            <w:tcW w:w="883" w:type="dxa"/>
            <w:shd w:val="clear" w:color="auto" w:fill="D9D9D9"/>
          </w:tcPr>
          <w:p w14:paraId="5A764B28" w14:textId="77777777" w:rsidR="00437756" w:rsidRDefault="00713951">
            <w:pPr>
              <w:pStyle w:val="TableParagraph"/>
              <w:spacing w:before="133"/>
              <w:ind w:left="11" w:right="1"/>
              <w:jc w:val="center"/>
              <w:rPr>
                <w:sz w:val="24"/>
              </w:rPr>
            </w:pPr>
            <w:r>
              <w:rPr>
                <w:spacing w:val="-5"/>
                <w:sz w:val="24"/>
              </w:rPr>
              <w:t>34</w:t>
            </w:r>
          </w:p>
        </w:tc>
        <w:tc>
          <w:tcPr>
            <w:tcW w:w="909" w:type="dxa"/>
            <w:shd w:val="clear" w:color="auto" w:fill="D9D9D9"/>
          </w:tcPr>
          <w:p w14:paraId="072E30C6" w14:textId="77777777" w:rsidR="00437756" w:rsidRDefault="00713951">
            <w:pPr>
              <w:pStyle w:val="TableParagraph"/>
              <w:spacing w:before="133"/>
              <w:ind w:left="7" w:right="3"/>
              <w:jc w:val="center"/>
              <w:rPr>
                <w:sz w:val="24"/>
              </w:rPr>
            </w:pPr>
            <w:r>
              <w:rPr>
                <w:spacing w:val="-5"/>
                <w:sz w:val="24"/>
              </w:rPr>
              <w:t>34</w:t>
            </w:r>
          </w:p>
        </w:tc>
        <w:tc>
          <w:tcPr>
            <w:tcW w:w="1001" w:type="dxa"/>
            <w:shd w:val="clear" w:color="auto" w:fill="D9D9D9"/>
          </w:tcPr>
          <w:p w14:paraId="1211DD58" w14:textId="77777777" w:rsidR="00437756" w:rsidRDefault="00713951">
            <w:pPr>
              <w:pStyle w:val="TableParagraph"/>
              <w:spacing w:before="133"/>
              <w:ind w:left="9"/>
              <w:jc w:val="center"/>
              <w:rPr>
                <w:sz w:val="24"/>
              </w:rPr>
            </w:pPr>
            <w:r>
              <w:rPr>
                <w:spacing w:val="-5"/>
                <w:sz w:val="24"/>
              </w:rPr>
              <w:t>34</w:t>
            </w:r>
          </w:p>
        </w:tc>
        <w:tc>
          <w:tcPr>
            <w:tcW w:w="1003" w:type="dxa"/>
          </w:tcPr>
          <w:p w14:paraId="52654266" w14:textId="77777777" w:rsidR="00437756" w:rsidRDefault="00713951">
            <w:pPr>
              <w:pStyle w:val="TableParagraph"/>
              <w:spacing w:before="133"/>
              <w:ind w:left="13"/>
              <w:jc w:val="center"/>
              <w:rPr>
                <w:sz w:val="24"/>
              </w:rPr>
            </w:pPr>
            <w:r>
              <w:rPr>
                <w:spacing w:val="-5"/>
                <w:sz w:val="24"/>
              </w:rPr>
              <w:t>34</w:t>
            </w:r>
          </w:p>
        </w:tc>
        <w:tc>
          <w:tcPr>
            <w:tcW w:w="1003" w:type="dxa"/>
          </w:tcPr>
          <w:p w14:paraId="11B11D32" w14:textId="77777777" w:rsidR="00437756" w:rsidRDefault="00437756">
            <w:pPr>
              <w:pStyle w:val="TableParagraph"/>
              <w:rPr>
                <w:sz w:val="24"/>
              </w:rPr>
            </w:pPr>
          </w:p>
        </w:tc>
        <w:tc>
          <w:tcPr>
            <w:tcW w:w="838" w:type="dxa"/>
          </w:tcPr>
          <w:p w14:paraId="52B9CE58" w14:textId="77777777" w:rsidR="00437756" w:rsidRDefault="00713951">
            <w:pPr>
              <w:pStyle w:val="TableParagraph"/>
              <w:spacing w:line="270" w:lineRule="exact"/>
              <w:ind w:left="11"/>
              <w:jc w:val="center"/>
              <w:rPr>
                <w:sz w:val="24"/>
              </w:rPr>
            </w:pPr>
            <w:r>
              <w:rPr>
                <w:spacing w:val="-5"/>
                <w:sz w:val="24"/>
              </w:rPr>
              <w:t>136</w:t>
            </w:r>
          </w:p>
        </w:tc>
      </w:tr>
      <w:tr w:rsidR="00437756" w14:paraId="7AE77A9A" w14:textId="77777777">
        <w:trPr>
          <w:trHeight w:val="275"/>
          <w:jc w:val="right"/>
        </w:trPr>
        <w:tc>
          <w:tcPr>
            <w:tcW w:w="2573" w:type="dxa"/>
          </w:tcPr>
          <w:p w14:paraId="2725F4E3" w14:textId="77777777" w:rsidR="00437756" w:rsidRDefault="00713951">
            <w:pPr>
              <w:pStyle w:val="TableParagraph"/>
              <w:spacing w:line="256" w:lineRule="exact"/>
              <w:ind w:left="107"/>
              <w:rPr>
                <w:sz w:val="24"/>
              </w:rPr>
            </w:pPr>
            <w:r>
              <w:rPr>
                <w:spacing w:val="-2"/>
                <w:sz w:val="24"/>
              </w:rPr>
              <w:t>Технология</w:t>
            </w:r>
          </w:p>
        </w:tc>
        <w:tc>
          <w:tcPr>
            <w:tcW w:w="2237" w:type="dxa"/>
          </w:tcPr>
          <w:p w14:paraId="76306621" w14:textId="77777777" w:rsidR="00437756" w:rsidRDefault="00713951">
            <w:pPr>
              <w:pStyle w:val="TableParagraph"/>
              <w:spacing w:line="256" w:lineRule="exact"/>
              <w:ind w:left="105"/>
              <w:rPr>
                <w:sz w:val="24"/>
              </w:rPr>
            </w:pPr>
            <w:r>
              <w:rPr>
                <w:spacing w:val="-2"/>
                <w:sz w:val="24"/>
              </w:rPr>
              <w:t>Технология</w:t>
            </w:r>
          </w:p>
        </w:tc>
        <w:tc>
          <w:tcPr>
            <w:tcW w:w="883" w:type="dxa"/>
            <w:shd w:val="clear" w:color="auto" w:fill="D9D9D9"/>
          </w:tcPr>
          <w:p w14:paraId="39CAECA3" w14:textId="77777777" w:rsidR="00437756" w:rsidRDefault="00713951">
            <w:pPr>
              <w:pStyle w:val="TableParagraph"/>
              <w:spacing w:line="256" w:lineRule="exact"/>
              <w:ind w:left="11" w:right="1"/>
              <w:jc w:val="center"/>
              <w:rPr>
                <w:sz w:val="24"/>
              </w:rPr>
            </w:pPr>
            <w:r>
              <w:rPr>
                <w:spacing w:val="-5"/>
                <w:sz w:val="24"/>
              </w:rPr>
              <w:t>68</w:t>
            </w:r>
          </w:p>
        </w:tc>
        <w:tc>
          <w:tcPr>
            <w:tcW w:w="909" w:type="dxa"/>
            <w:shd w:val="clear" w:color="auto" w:fill="D9D9D9"/>
          </w:tcPr>
          <w:p w14:paraId="38E4EB61" w14:textId="77777777" w:rsidR="00437756" w:rsidRDefault="00713951">
            <w:pPr>
              <w:pStyle w:val="TableParagraph"/>
              <w:spacing w:line="256" w:lineRule="exact"/>
              <w:ind w:left="7" w:right="3"/>
              <w:jc w:val="center"/>
              <w:rPr>
                <w:sz w:val="24"/>
              </w:rPr>
            </w:pPr>
            <w:r>
              <w:rPr>
                <w:spacing w:val="-5"/>
                <w:sz w:val="24"/>
              </w:rPr>
              <w:t>68</w:t>
            </w:r>
          </w:p>
        </w:tc>
        <w:tc>
          <w:tcPr>
            <w:tcW w:w="1001" w:type="dxa"/>
            <w:shd w:val="clear" w:color="auto" w:fill="D9D9D9"/>
          </w:tcPr>
          <w:p w14:paraId="4126AAA0" w14:textId="77777777" w:rsidR="00437756" w:rsidRDefault="00713951">
            <w:pPr>
              <w:pStyle w:val="TableParagraph"/>
              <w:spacing w:line="256" w:lineRule="exact"/>
              <w:ind w:left="9"/>
              <w:jc w:val="center"/>
              <w:rPr>
                <w:sz w:val="24"/>
              </w:rPr>
            </w:pPr>
            <w:r>
              <w:rPr>
                <w:spacing w:val="-5"/>
                <w:sz w:val="24"/>
              </w:rPr>
              <w:t>68</w:t>
            </w:r>
          </w:p>
        </w:tc>
        <w:tc>
          <w:tcPr>
            <w:tcW w:w="1003" w:type="dxa"/>
          </w:tcPr>
          <w:p w14:paraId="036C936C" w14:textId="77777777" w:rsidR="00437756" w:rsidRDefault="00713951">
            <w:pPr>
              <w:pStyle w:val="TableParagraph"/>
              <w:spacing w:line="256" w:lineRule="exact"/>
              <w:ind w:left="13"/>
              <w:jc w:val="center"/>
              <w:rPr>
                <w:sz w:val="24"/>
              </w:rPr>
            </w:pPr>
            <w:r>
              <w:rPr>
                <w:spacing w:val="-5"/>
                <w:sz w:val="24"/>
              </w:rPr>
              <w:t>34</w:t>
            </w:r>
          </w:p>
        </w:tc>
        <w:tc>
          <w:tcPr>
            <w:tcW w:w="1003" w:type="dxa"/>
          </w:tcPr>
          <w:p w14:paraId="77603ACC" w14:textId="77777777" w:rsidR="00437756" w:rsidRDefault="00437756">
            <w:pPr>
              <w:pStyle w:val="TableParagraph"/>
              <w:rPr>
                <w:sz w:val="20"/>
              </w:rPr>
            </w:pPr>
          </w:p>
        </w:tc>
        <w:tc>
          <w:tcPr>
            <w:tcW w:w="838" w:type="dxa"/>
          </w:tcPr>
          <w:p w14:paraId="41BC9686" w14:textId="77777777" w:rsidR="00437756" w:rsidRDefault="00713951">
            <w:pPr>
              <w:pStyle w:val="TableParagraph"/>
              <w:spacing w:line="256" w:lineRule="exact"/>
              <w:ind w:left="11"/>
              <w:jc w:val="center"/>
              <w:rPr>
                <w:sz w:val="24"/>
              </w:rPr>
            </w:pPr>
            <w:r>
              <w:rPr>
                <w:spacing w:val="-5"/>
                <w:sz w:val="24"/>
              </w:rPr>
              <w:t>238</w:t>
            </w:r>
          </w:p>
        </w:tc>
      </w:tr>
      <w:tr w:rsidR="00437756" w14:paraId="716AAD6F" w14:textId="77777777">
        <w:trPr>
          <w:trHeight w:val="827"/>
          <w:jc w:val="right"/>
        </w:trPr>
        <w:tc>
          <w:tcPr>
            <w:tcW w:w="2573" w:type="dxa"/>
            <w:vMerge w:val="restart"/>
          </w:tcPr>
          <w:p w14:paraId="1D5763AD" w14:textId="77777777" w:rsidR="00437756" w:rsidRDefault="00713951">
            <w:pPr>
              <w:pStyle w:val="TableParagraph"/>
              <w:spacing w:before="138"/>
              <w:ind w:left="107" w:right="265"/>
              <w:rPr>
                <w:sz w:val="24"/>
              </w:rPr>
            </w:pPr>
            <w:r>
              <w:rPr>
                <w:sz w:val="24"/>
              </w:rPr>
              <w:t>Физическая</w:t>
            </w:r>
            <w:r>
              <w:rPr>
                <w:spacing w:val="-15"/>
                <w:sz w:val="24"/>
              </w:rPr>
              <w:t xml:space="preserve"> </w:t>
            </w:r>
            <w:r>
              <w:rPr>
                <w:sz w:val="24"/>
              </w:rPr>
              <w:t xml:space="preserve">культура и основы </w:t>
            </w:r>
            <w:r>
              <w:rPr>
                <w:spacing w:val="-2"/>
                <w:sz w:val="24"/>
              </w:rPr>
              <w:t>безопасности жизнедеятельности</w:t>
            </w:r>
          </w:p>
        </w:tc>
        <w:tc>
          <w:tcPr>
            <w:tcW w:w="2237" w:type="dxa"/>
          </w:tcPr>
          <w:p w14:paraId="3C97B5E5" w14:textId="77777777" w:rsidR="00437756" w:rsidRDefault="00713951">
            <w:pPr>
              <w:pStyle w:val="TableParagraph"/>
              <w:spacing w:line="270" w:lineRule="exact"/>
              <w:ind w:left="105"/>
              <w:rPr>
                <w:sz w:val="24"/>
              </w:rPr>
            </w:pPr>
            <w:r>
              <w:rPr>
                <w:spacing w:val="-2"/>
                <w:sz w:val="24"/>
              </w:rPr>
              <w:t>Основы</w:t>
            </w:r>
          </w:p>
          <w:p w14:paraId="2329E810" w14:textId="77777777" w:rsidR="00437756" w:rsidRDefault="00713951">
            <w:pPr>
              <w:pStyle w:val="TableParagraph"/>
              <w:spacing w:line="270" w:lineRule="atLeast"/>
              <w:ind w:left="105"/>
              <w:rPr>
                <w:sz w:val="24"/>
              </w:rPr>
            </w:pPr>
            <w:r>
              <w:rPr>
                <w:spacing w:val="-2"/>
                <w:sz w:val="24"/>
              </w:rPr>
              <w:t>безопасности жизнедеятельности</w:t>
            </w:r>
          </w:p>
        </w:tc>
        <w:tc>
          <w:tcPr>
            <w:tcW w:w="883" w:type="dxa"/>
            <w:shd w:val="clear" w:color="auto" w:fill="D9D9D9"/>
          </w:tcPr>
          <w:p w14:paraId="19B8676F" w14:textId="77777777" w:rsidR="00437756" w:rsidRDefault="00437756">
            <w:pPr>
              <w:pStyle w:val="TableParagraph"/>
              <w:rPr>
                <w:sz w:val="24"/>
              </w:rPr>
            </w:pPr>
          </w:p>
        </w:tc>
        <w:tc>
          <w:tcPr>
            <w:tcW w:w="909" w:type="dxa"/>
            <w:shd w:val="clear" w:color="auto" w:fill="D9D9D9"/>
          </w:tcPr>
          <w:p w14:paraId="5264DAF3" w14:textId="77777777" w:rsidR="00437756" w:rsidRDefault="00437756">
            <w:pPr>
              <w:pStyle w:val="TableParagraph"/>
              <w:rPr>
                <w:sz w:val="24"/>
              </w:rPr>
            </w:pPr>
          </w:p>
        </w:tc>
        <w:tc>
          <w:tcPr>
            <w:tcW w:w="1001" w:type="dxa"/>
            <w:shd w:val="clear" w:color="auto" w:fill="D9D9D9"/>
          </w:tcPr>
          <w:p w14:paraId="02307D04" w14:textId="77777777" w:rsidR="00437756" w:rsidRDefault="00437756">
            <w:pPr>
              <w:pStyle w:val="TableParagraph"/>
              <w:rPr>
                <w:sz w:val="24"/>
              </w:rPr>
            </w:pPr>
          </w:p>
        </w:tc>
        <w:tc>
          <w:tcPr>
            <w:tcW w:w="1003" w:type="dxa"/>
          </w:tcPr>
          <w:p w14:paraId="1938A2AD" w14:textId="77777777" w:rsidR="00437756" w:rsidRDefault="00713951">
            <w:pPr>
              <w:pStyle w:val="TableParagraph"/>
              <w:spacing w:before="270"/>
              <w:ind w:left="13"/>
              <w:jc w:val="center"/>
              <w:rPr>
                <w:sz w:val="24"/>
              </w:rPr>
            </w:pPr>
            <w:r>
              <w:rPr>
                <w:spacing w:val="-5"/>
                <w:sz w:val="24"/>
              </w:rPr>
              <w:t>34</w:t>
            </w:r>
          </w:p>
        </w:tc>
        <w:tc>
          <w:tcPr>
            <w:tcW w:w="1003" w:type="dxa"/>
          </w:tcPr>
          <w:p w14:paraId="2CC57E60" w14:textId="77777777" w:rsidR="00437756" w:rsidRDefault="00713951">
            <w:pPr>
              <w:pStyle w:val="TableParagraph"/>
              <w:spacing w:before="270"/>
              <w:ind w:left="13"/>
              <w:jc w:val="center"/>
              <w:rPr>
                <w:sz w:val="24"/>
              </w:rPr>
            </w:pPr>
            <w:r>
              <w:rPr>
                <w:spacing w:val="-5"/>
                <w:sz w:val="24"/>
              </w:rPr>
              <w:t>34</w:t>
            </w:r>
          </w:p>
        </w:tc>
        <w:tc>
          <w:tcPr>
            <w:tcW w:w="838" w:type="dxa"/>
          </w:tcPr>
          <w:p w14:paraId="2F8DE3D8" w14:textId="77777777" w:rsidR="00437756" w:rsidRDefault="00713951">
            <w:pPr>
              <w:pStyle w:val="TableParagraph"/>
              <w:spacing w:line="270" w:lineRule="exact"/>
              <w:ind w:left="11"/>
              <w:jc w:val="center"/>
              <w:rPr>
                <w:sz w:val="24"/>
              </w:rPr>
            </w:pPr>
            <w:r>
              <w:rPr>
                <w:spacing w:val="-5"/>
                <w:sz w:val="24"/>
              </w:rPr>
              <w:t>68</w:t>
            </w:r>
          </w:p>
        </w:tc>
      </w:tr>
      <w:tr w:rsidR="00437756" w14:paraId="7A0E63E1" w14:textId="77777777">
        <w:trPr>
          <w:trHeight w:val="554"/>
          <w:jc w:val="right"/>
        </w:trPr>
        <w:tc>
          <w:tcPr>
            <w:tcW w:w="2573" w:type="dxa"/>
            <w:vMerge/>
            <w:tcBorders>
              <w:top w:val="nil"/>
            </w:tcBorders>
          </w:tcPr>
          <w:p w14:paraId="248C5E9B" w14:textId="77777777" w:rsidR="00437756" w:rsidRDefault="00437756">
            <w:pPr>
              <w:rPr>
                <w:sz w:val="2"/>
                <w:szCs w:val="2"/>
              </w:rPr>
            </w:pPr>
          </w:p>
        </w:tc>
        <w:tc>
          <w:tcPr>
            <w:tcW w:w="2237" w:type="dxa"/>
          </w:tcPr>
          <w:p w14:paraId="38162DB6" w14:textId="77777777" w:rsidR="00437756" w:rsidRDefault="00713951">
            <w:pPr>
              <w:pStyle w:val="TableParagraph"/>
              <w:spacing w:line="273" w:lineRule="exact"/>
              <w:ind w:left="105"/>
              <w:rPr>
                <w:sz w:val="24"/>
              </w:rPr>
            </w:pPr>
            <w:r>
              <w:rPr>
                <w:spacing w:val="-2"/>
                <w:sz w:val="24"/>
              </w:rPr>
              <w:t>Физическая</w:t>
            </w:r>
          </w:p>
          <w:p w14:paraId="45E46AF2" w14:textId="77777777" w:rsidR="00437756" w:rsidRDefault="00713951">
            <w:pPr>
              <w:pStyle w:val="TableParagraph"/>
              <w:spacing w:line="262" w:lineRule="exact"/>
              <w:ind w:left="105"/>
              <w:rPr>
                <w:sz w:val="24"/>
              </w:rPr>
            </w:pPr>
            <w:r>
              <w:rPr>
                <w:spacing w:val="-2"/>
                <w:sz w:val="24"/>
              </w:rPr>
              <w:t>культура</w:t>
            </w:r>
          </w:p>
        </w:tc>
        <w:tc>
          <w:tcPr>
            <w:tcW w:w="883" w:type="dxa"/>
            <w:shd w:val="clear" w:color="auto" w:fill="D9D9D9"/>
          </w:tcPr>
          <w:p w14:paraId="66E798DC" w14:textId="77777777" w:rsidR="00437756" w:rsidRDefault="00713951">
            <w:pPr>
              <w:pStyle w:val="TableParagraph"/>
              <w:spacing w:before="133"/>
              <w:ind w:left="11" w:right="1"/>
              <w:jc w:val="center"/>
              <w:rPr>
                <w:sz w:val="24"/>
              </w:rPr>
            </w:pPr>
            <w:r>
              <w:rPr>
                <w:spacing w:val="-5"/>
                <w:sz w:val="24"/>
              </w:rPr>
              <w:t>102</w:t>
            </w:r>
          </w:p>
        </w:tc>
        <w:tc>
          <w:tcPr>
            <w:tcW w:w="909" w:type="dxa"/>
            <w:shd w:val="clear" w:color="auto" w:fill="D9D9D9"/>
          </w:tcPr>
          <w:p w14:paraId="5DE00CAE" w14:textId="77777777" w:rsidR="00437756" w:rsidRDefault="00713951">
            <w:pPr>
              <w:pStyle w:val="TableParagraph"/>
              <w:spacing w:before="133"/>
              <w:ind w:left="7" w:right="3"/>
              <w:jc w:val="center"/>
              <w:rPr>
                <w:sz w:val="24"/>
              </w:rPr>
            </w:pPr>
            <w:r>
              <w:rPr>
                <w:spacing w:val="-5"/>
                <w:sz w:val="24"/>
              </w:rPr>
              <w:t>102</w:t>
            </w:r>
          </w:p>
        </w:tc>
        <w:tc>
          <w:tcPr>
            <w:tcW w:w="1001" w:type="dxa"/>
            <w:shd w:val="clear" w:color="auto" w:fill="D9D9D9"/>
          </w:tcPr>
          <w:p w14:paraId="77536A77" w14:textId="77777777" w:rsidR="00437756" w:rsidRDefault="00713951">
            <w:pPr>
              <w:pStyle w:val="TableParagraph"/>
              <w:spacing w:before="133"/>
              <w:ind w:left="9"/>
              <w:jc w:val="center"/>
              <w:rPr>
                <w:sz w:val="24"/>
              </w:rPr>
            </w:pPr>
            <w:r>
              <w:rPr>
                <w:spacing w:val="-5"/>
                <w:sz w:val="24"/>
              </w:rPr>
              <w:t>102</w:t>
            </w:r>
          </w:p>
        </w:tc>
        <w:tc>
          <w:tcPr>
            <w:tcW w:w="1003" w:type="dxa"/>
          </w:tcPr>
          <w:p w14:paraId="56284FB7" w14:textId="77777777" w:rsidR="00437756" w:rsidRDefault="00713951">
            <w:pPr>
              <w:pStyle w:val="TableParagraph"/>
              <w:spacing w:before="133"/>
              <w:ind w:left="13"/>
              <w:jc w:val="center"/>
              <w:rPr>
                <w:sz w:val="24"/>
              </w:rPr>
            </w:pPr>
            <w:r>
              <w:rPr>
                <w:spacing w:val="-5"/>
                <w:sz w:val="24"/>
              </w:rPr>
              <w:t>102</w:t>
            </w:r>
          </w:p>
        </w:tc>
        <w:tc>
          <w:tcPr>
            <w:tcW w:w="1003" w:type="dxa"/>
          </w:tcPr>
          <w:p w14:paraId="6386FC51" w14:textId="77777777" w:rsidR="00437756" w:rsidRDefault="00713951">
            <w:pPr>
              <w:pStyle w:val="TableParagraph"/>
              <w:spacing w:before="133"/>
              <w:ind w:left="13"/>
              <w:jc w:val="center"/>
              <w:rPr>
                <w:sz w:val="24"/>
              </w:rPr>
            </w:pPr>
            <w:r>
              <w:rPr>
                <w:spacing w:val="-5"/>
                <w:sz w:val="24"/>
              </w:rPr>
              <w:t>102</w:t>
            </w:r>
          </w:p>
        </w:tc>
        <w:tc>
          <w:tcPr>
            <w:tcW w:w="838" w:type="dxa"/>
          </w:tcPr>
          <w:p w14:paraId="4C8A8B4A" w14:textId="77777777" w:rsidR="00437756" w:rsidRDefault="00713951">
            <w:pPr>
              <w:pStyle w:val="TableParagraph"/>
              <w:spacing w:line="273" w:lineRule="exact"/>
              <w:ind w:left="11"/>
              <w:jc w:val="center"/>
              <w:rPr>
                <w:sz w:val="24"/>
              </w:rPr>
            </w:pPr>
            <w:r>
              <w:rPr>
                <w:spacing w:val="-5"/>
                <w:sz w:val="24"/>
              </w:rPr>
              <w:t>510</w:t>
            </w:r>
          </w:p>
        </w:tc>
      </w:tr>
      <w:tr w:rsidR="00437756" w14:paraId="008B86F9" w14:textId="77777777">
        <w:trPr>
          <w:trHeight w:val="275"/>
          <w:jc w:val="right"/>
        </w:trPr>
        <w:tc>
          <w:tcPr>
            <w:tcW w:w="2573" w:type="dxa"/>
          </w:tcPr>
          <w:p w14:paraId="151AB251" w14:textId="77777777" w:rsidR="00437756" w:rsidRDefault="00437756">
            <w:pPr>
              <w:pStyle w:val="TableParagraph"/>
              <w:rPr>
                <w:sz w:val="20"/>
              </w:rPr>
            </w:pPr>
          </w:p>
        </w:tc>
        <w:tc>
          <w:tcPr>
            <w:tcW w:w="2237" w:type="dxa"/>
          </w:tcPr>
          <w:p w14:paraId="3C377F67" w14:textId="77777777" w:rsidR="00437756" w:rsidRDefault="00713951">
            <w:pPr>
              <w:pStyle w:val="TableParagraph"/>
              <w:spacing w:line="256" w:lineRule="exact"/>
              <w:ind w:left="105"/>
              <w:rPr>
                <w:b/>
                <w:sz w:val="24"/>
              </w:rPr>
            </w:pPr>
            <w:r>
              <w:rPr>
                <w:b/>
                <w:spacing w:val="-2"/>
                <w:sz w:val="24"/>
              </w:rPr>
              <w:t>Итого:</w:t>
            </w:r>
          </w:p>
        </w:tc>
        <w:tc>
          <w:tcPr>
            <w:tcW w:w="883" w:type="dxa"/>
            <w:shd w:val="clear" w:color="auto" w:fill="D9D9D9"/>
          </w:tcPr>
          <w:p w14:paraId="381F722D" w14:textId="77777777" w:rsidR="00437756" w:rsidRDefault="00713951">
            <w:pPr>
              <w:pStyle w:val="TableParagraph"/>
              <w:spacing w:line="256" w:lineRule="exact"/>
              <w:ind w:left="11" w:right="1"/>
              <w:jc w:val="center"/>
              <w:rPr>
                <w:b/>
                <w:sz w:val="24"/>
              </w:rPr>
            </w:pPr>
            <w:r>
              <w:rPr>
                <w:b/>
                <w:spacing w:val="-5"/>
                <w:sz w:val="24"/>
              </w:rPr>
              <w:t>918</w:t>
            </w:r>
          </w:p>
        </w:tc>
        <w:tc>
          <w:tcPr>
            <w:tcW w:w="909" w:type="dxa"/>
            <w:shd w:val="clear" w:color="auto" w:fill="D9D9D9"/>
          </w:tcPr>
          <w:p w14:paraId="296C076F" w14:textId="77777777" w:rsidR="00437756" w:rsidRDefault="00713951">
            <w:pPr>
              <w:pStyle w:val="TableParagraph"/>
              <w:spacing w:line="256" w:lineRule="exact"/>
              <w:ind w:left="7" w:right="3"/>
              <w:jc w:val="center"/>
              <w:rPr>
                <w:b/>
                <w:sz w:val="24"/>
              </w:rPr>
            </w:pPr>
            <w:r>
              <w:rPr>
                <w:b/>
                <w:spacing w:val="-5"/>
                <w:sz w:val="24"/>
              </w:rPr>
              <w:t>986</w:t>
            </w:r>
          </w:p>
        </w:tc>
        <w:tc>
          <w:tcPr>
            <w:tcW w:w="1001" w:type="dxa"/>
            <w:shd w:val="clear" w:color="auto" w:fill="D9D9D9"/>
          </w:tcPr>
          <w:p w14:paraId="3065F40F" w14:textId="77777777" w:rsidR="00437756" w:rsidRDefault="00713951">
            <w:pPr>
              <w:pStyle w:val="TableParagraph"/>
              <w:spacing w:line="256" w:lineRule="exact"/>
              <w:ind w:left="9"/>
              <w:jc w:val="center"/>
              <w:rPr>
                <w:b/>
                <w:sz w:val="24"/>
              </w:rPr>
            </w:pPr>
            <w:r>
              <w:rPr>
                <w:b/>
                <w:spacing w:val="-4"/>
                <w:sz w:val="24"/>
              </w:rPr>
              <w:t>1020</w:t>
            </w:r>
          </w:p>
        </w:tc>
        <w:tc>
          <w:tcPr>
            <w:tcW w:w="1003" w:type="dxa"/>
          </w:tcPr>
          <w:p w14:paraId="5250A8E8" w14:textId="77777777" w:rsidR="00437756" w:rsidRDefault="00713951">
            <w:pPr>
              <w:pStyle w:val="TableParagraph"/>
              <w:spacing w:line="256" w:lineRule="exact"/>
              <w:ind w:left="13"/>
              <w:jc w:val="center"/>
              <w:rPr>
                <w:b/>
                <w:sz w:val="24"/>
              </w:rPr>
            </w:pPr>
            <w:r>
              <w:rPr>
                <w:b/>
                <w:spacing w:val="-4"/>
                <w:sz w:val="24"/>
              </w:rPr>
              <w:t>1054</w:t>
            </w:r>
          </w:p>
        </w:tc>
        <w:tc>
          <w:tcPr>
            <w:tcW w:w="1003" w:type="dxa"/>
          </w:tcPr>
          <w:p w14:paraId="7B6CB4BA" w14:textId="77777777" w:rsidR="00437756" w:rsidRDefault="00713951">
            <w:pPr>
              <w:pStyle w:val="TableParagraph"/>
              <w:spacing w:line="256" w:lineRule="exact"/>
              <w:ind w:left="13"/>
              <w:jc w:val="center"/>
              <w:rPr>
                <w:b/>
                <w:sz w:val="24"/>
              </w:rPr>
            </w:pPr>
            <w:r>
              <w:rPr>
                <w:b/>
                <w:spacing w:val="-4"/>
                <w:sz w:val="24"/>
              </w:rPr>
              <w:t>1088</w:t>
            </w:r>
          </w:p>
        </w:tc>
        <w:tc>
          <w:tcPr>
            <w:tcW w:w="838" w:type="dxa"/>
          </w:tcPr>
          <w:p w14:paraId="145E4BB8" w14:textId="77777777" w:rsidR="00437756" w:rsidRDefault="00713951">
            <w:pPr>
              <w:pStyle w:val="TableParagraph"/>
              <w:spacing w:line="256" w:lineRule="exact"/>
              <w:ind w:left="11"/>
              <w:jc w:val="center"/>
              <w:rPr>
                <w:b/>
                <w:sz w:val="24"/>
              </w:rPr>
            </w:pPr>
            <w:r>
              <w:rPr>
                <w:b/>
                <w:spacing w:val="-4"/>
                <w:sz w:val="24"/>
              </w:rPr>
              <w:t>5032</w:t>
            </w:r>
          </w:p>
        </w:tc>
      </w:tr>
      <w:tr w:rsidR="00437756" w14:paraId="0CD20B09" w14:textId="77777777">
        <w:trPr>
          <w:trHeight w:val="1182"/>
          <w:jc w:val="right"/>
        </w:trPr>
        <w:tc>
          <w:tcPr>
            <w:tcW w:w="4810" w:type="dxa"/>
            <w:gridSpan w:val="2"/>
          </w:tcPr>
          <w:p w14:paraId="03C5A99F" w14:textId="77777777" w:rsidR="00437756" w:rsidRDefault="00713951">
            <w:pPr>
              <w:pStyle w:val="TableParagraph"/>
              <w:spacing w:before="35"/>
              <w:ind w:left="107" w:right="144"/>
              <w:rPr>
                <w:i/>
                <w:sz w:val="24"/>
              </w:rPr>
            </w:pPr>
            <w:r>
              <w:rPr>
                <w:i/>
                <w:sz w:val="24"/>
              </w:rPr>
              <w:t>Часть,</w:t>
            </w:r>
            <w:r>
              <w:rPr>
                <w:i/>
                <w:spacing w:val="-15"/>
                <w:sz w:val="24"/>
              </w:rPr>
              <w:t xml:space="preserve"> </w:t>
            </w:r>
            <w:r>
              <w:rPr>
                <w:i/>
                <w:sz w:val="24"/>
              </w:rPr>
              <w:t>формируемая</w:t>
            </w:r>
            <w:r>
              <w:rPr>
                <w:i/>
                <w:spacing w:val="-15"/>
                <w:sz w:val="24"/>
              </w:rPr>
              <w:t xml:space="preserve"> </w:t>
            </w:r>
            <w:r>
              <w:rPr>
                <w:i/>
                <w:sz w:val="24"/>
              </w:rPr>
              <w:t>участниками образовательных отношений</w:t>
            </w:r>
          </w:p>
          <w:p w14:paraId="5108DDDA" w14:textId="77777777" w:rsidR="00437756" w:rsidRDefault="00713951">
            <w:pPr>
              <w:pStyle w:val="TableParagraph"/>
              <w:ind w:left="107" w:right="144"/>
              <w:rPr>
                <w:i/>
                <w:sz w:val="24"/>
              </w:rPr>
            </w:pPr>
            <w:r>
              <w:rPr>
                <w:i/>
                <w:sz w:val="24"/>
              </w:rPr>
              <w:t>при</w:t>
            </w:r>
            <w:r>
              <w:rPr>
                <w:i/>
                <w:spacing w:val="-8"/>
                <w:sz w:val="24"/>
              </w:rPr>
              <w:t xml:space="preserve"> </w:t>
            </w:r>
            <w:r>
              <w:rPr>
                <w:i/>
                <w:sz w:val="24"/>
              </w:rPr>
              <w:t>пятидневной</w:t>
            </w:r>
            <w:r>
              <w:rPr>
                <w:i/>
                <w:spacing w:val="-8"/>
                <w:sz w:val="24"/>
              </w:rPr>
              <w:t xml:space="preserve"> </w:t>
            </w:r>
            <w:r>
              <w:rPr>
                <w:i/>
                <w:sz w:val="24"/>
              </w:rPr>
              <w:t>учебной</w:t>
            </w:r>
            <w:r>
              <w:rPr>
                <w:i/>
                <w:spacing w:val="-8"/>
                <w:sz w:val="24"/>
              </w:rPr>
              <w:t xml:space="preserve"> </w:t>
            </w:r>
            <w:r>
              <w:rPr>
                <w:i/>
                <w:sz w:val="24"/>
              </w:rPr>
              <w:t>неделе,</w:t>
            </w:r>
            <w:r>
              <w:rPr>
                <w:i/>
                <w:spacing w:val="-8"/>
                <w:sz w:val="24"/>
              </w:rPr>
              <w:t xml:space="preserve"> </w:t>
            </w:r>
            <w:r>
              <w:rPr>
                <w:i/>
                <w:sz w:val="24"/>
              </w:rPr>
              <w:t>в</w:t>
            </w:r>
            <w:r>
              <w:rPr>
                <w:i/>
                <w:spacing w:val="-9"/>
                <w:sz w:val="24"/>
              </w:rPr>
              <w:t xml:space="preserve"> </w:t>
            </w:r>
            <w:r>
              <w:rPr>
                <w:i/>
                <w:sz w:val="24"/>
              </w:rPr>
              <w:t xml:space="preserve">том </w:t>
            </w:r>
            <w:r>
              <w:rPr>
                <w:i/>
                <w:spacing w:val="-4"/>
                <w:sz w:val="24"/>
              </w:rPr>
              <w:t>числе</w:t>
            </w:r>
          </w:p>
        </w:tc>
        <w:tc>
          <w:tcPr>
            <w:tcW w:w="883" w:type="dxa"/>
            <w:shd w:val="clear" w:color="auto" w:fill="D9D9D9"/>
          </w:tcPr>
          <w:p w14:paraId="5C33D628" w14:textId="77777777" w:rsidR="00437756" w:rsidRDefault="00437756">
            <w:pPr>
              <w:pStyle w:val="TableParagraph"/>
              <w:spacing w:before="171"/>
              <w:rPr>
                <w:b/>
                <w:sz w:val="24"/>
              </w:rPr>
            </w:pPr>
          </w:p>
          <w:p w14:paraId="4BABB4F1" w14:textId="77777777" w:rsidR="00437756" w:rsidRDefault="00713951">
            <w:pPr>
              <w:pStyle w:val="TableParagraph"/>
              <w:ind w:left="11" w:right="1"/>
              <w:jc w:val="center"/>
              <w:rPr>
                <w:sz w:val="24"/>
              </w:rPr>
            </w:pPr>
            <w:r>
              <w:rPr>
                <w:spacing w:val="-5"/>
                <w:sz w:val="24"/>
              </w:rPr>
              <w:t>68</w:t>
            </w:r>
          </w:p>
        </w:tc>
        <w:tc>
          <w:tcPr>
            <w:tcW w:w="909" w:type="dxa"/>
            <w:shd w:val="clear" w:color="auto" w:fill="D9D9D9"/>
          </w:tcPr>
          <w:p w14:paraId="1549576C" w14:textId="77777777" w:rsidR="00437756" w:rsidRDefault="00437756">
            <w:pPr>
              <w:pStyle w:val="TableParagraph"/>
              <w:spacing w:before="171"/>
              <w:rPr>
                <w:b/>
                <w:sz w:val="24"/>
              </w:rPr>
            </w:pPr>
          </w:p>
          <w:p w14:paraId="39AB83DB" w14:textId="77777777" w:rsidR="00437756" w:rsidRDefault="00713951">
            <w:pPr>
              <w:pStyle w:val="TableParagraph"/>
              <w:ind w:left="7" w:right="3"/>
              <w:jc w:val="center"/>
              <w:rPr>
                <w:sz w:val="24"/>
              </w:rPr>
            </w:pPr>
            <w:r>
              <w:rPr>
                <w:spacing w:val="-5"/>
                <w:sz w:val="24"/>
              </w:rPr>
              <w:t>34</w:t>
            </w:r>
          </w:p>
        </w:tc>
        <w:tc>
          <w:tcPr>
            <w:tcW w:w="1001" w:type="dxa"/>
            <w:shd w:val="clear" w:color="auto" w:fill="D9D9D9"/>
          </w:tcPr>
          <w:p w14:paraId="03EE3630" w14:textId="77777777" w:rsidR="00437756" w:rsidRDefault="00437756">
            <w:pPr>
              <w:pStyle w:val="TableParagraph"/>
              <w:spacing w:before="171"/>
              <w:rPr>
                <w:b/>
                <w:sz w:val="24"/>
              </w:rPr>
            </w:pPr>
          </w:p>
          <w:p w14:paraId="64A189CE" w14:textId="77777777" w:rsidR="00437756" w:rsidRDefault="00713951">
            <w:pPr>
              <w:pStyle w:val="TableParagraph"/>
              <w:ind w:left="9"/>
              <w:jc w:val="center"/>
              <w:rPr>
                <w:sz w:val="24"/>
              </w:rPr>
            </w:pPr>
            <w:r>
              <w:rPr>
                <w:spacing w:val="-5"/>
                <w:sz w:val="24"/>
              </w:rPr>
              <w:t>68</w:t>
            </w:r>
          </w:p>
        </w:tc>
        <w:tc>
          <w:tcPr>
            <w:tcW w:w="1003" w:type="dxa"/>
          </w:tcPr>
          <w:p w14:paraId="243090C9" w14:textId="77777777" w:rsidR="00437756" w:rsidRDefault="00437756">
            <w:pPr>
              <w:pStyle w:val="TableParagraph"/>
              <w:spacing w:before="171"/>
              <w:rPr>
                <w:b/>
                <w:sz w:val="24"/>
              </w:rPr>
            </w:pPr>
          </w:p>
          <w:p w14:paraId="762F268A" w14:textId="77777777" w:rsidR="00437756" w:rsidRDefault="00713951">
            <w:pPr>
              <w:pStyle w:val="TableParagraph"/>
              <w:ind w:left="13"/>
              <w:jc w:val="center"/>
              <w:rPr>
                <w:sz w:val="24"/>
              </w:rPr>
            </w:pPr>
            <w:r>
              <w:rPr>
                <w:spacing w:val="-5"/>
                <w:sz w:val="24"/>
              </w:rPr>
              <w:t>68</w:t>
            </w:r>
          </w:p>
        </w:tc>
        <w:tc>
          <w:tcPr>
            <w:tcW w:w="1003" w:type="dxa"/>
          </w:tcPr>
          <w:p w14:paraId="09E66CD4" w14:textId="77777777" w:rsidR="00437756" w:rsidRDefault="00713951">
            <w:pPr>
              <w:pStyle w:val="TableParagraph"/>
              <w:spacing w:line="270" w:lineRule="exact"/>
              <w:ind w:left="13"/>
              <w:jc w:val="center"/>
              <w:rPr>
                <w:sz w:val="24"/>
              </w:rPr>
            </w:pPr>
            <w:r>
              <w:rPr>
                <w:spacing w:val="-5"/>
                <w:sz w:val="24"/>
              </w:rPr>
              <w:t>34</w:t>
            </w:r>
          </w:p>
        </w:tc>
        <w:tc>
          <w:tcPr>
            <w:tcW w:w="838" w:type="dxa"/>
          </w:tcPr>
          <w:p w14:paraId="67E9BBAF" w14:textId="77777777" w:rsidR="00437756" w:rsidRDefault="00713951">
            <w:pPr>
              <w:pStyle w:val="TableParagraph"/>
              <w:spacing w:line="270" w:lineRule="exact"/>
              <w:ind w:left="11"/>
              <w:jc w:val="center"/>
              <w:rPr>
                <w:sz w:val="24"/>
              </w:rPr>
            </w:pPr>
            <w:r>
              <w:rPr>
                <w:spacing w:val="-5"/>
                <w:sz w:val="24"/>
              </w:rPr>
              <w:t>306</w:t>
            </w:r>
          </w:p>
        </w:tc>
      </w:tr>
      <w:tr w:rsidR="00437756" w14:paraId="54E99132" w14:textId="77777777">
        <w:trPr>
          <w:trHeight w:val="1103"/>
          <w:jc w:val="right"/>
        </w:trPr>
        <w:tc>
          <w:tcPr>
            <w:tcW w:w="2573" w:type="dxa"/>
          </w:tcPr>
          <w:p w14:paraId="70FDFF4E" w14:textId="77777777" w:rsidR="00437756" w:rsidRDefault="00713951">
            <w:pPr>
              <w:pStyle w:val="TableParagraph"/>
              <w:ind w:left="107" w:right="588"/>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народов</w:t>
            </w:r>
          </w:p>
          <w:p w14:paraId="5B384586" w14:textId="77777777" w:rsidR="00437756" w:rsidRDefault="00713951">
            <w:pPr>
              <w:pStyle w:val="TableParagraph"/>
              <w:spacing w:line="261" w:lineRule="exact"/>
              <w:ind w:left="107"/>
              <w:rPr>
                <w:sz w:val="24"/>
              </w:rPr>
            </w:pPr>
            <w:r>
              <w:rPr>
                <w:spacing w:val="-2"/>
                <w:sz w:val="24"/>
              </w:rPr>
              <w:t>России</w:t>
            </w:r>
          </w:p>
        </w:tc>
        <w:tc>
          <w:tcPr>
            <w:tcW w:w="2237" w:type="dxa"/>
            <w:vMerge w:val="restart"/>
          </w:tcPr>
          <w:p w14:paraId="18D01EFE" w14:textId="77777777" w:rsidR="00437756" w:rsidRDefault="00437756">
            <w:pPr>
              <w:pStyle w:val="TableParagraph"/>
              <w:rPr>
                <w:b/>
                <w:sz w:val="24"/>
              </w:rPr>
            </w:pPr>
          </w:p>
          <w:p w14:paraId="0341ACAD" w14:textId="77777777" w:rsidR="00437756" w:rsidRDefault="00437756">
            <w:pPr>
              <w:pStyle w:val="TableParagraph"/>
              <w:spacing w:before="13"/>
              <w:rPr>
                <w:b/>
                <w:sz w:val="24"/>
              </w:rPr>
            </w:pPr>
          </w:p>
          <w:p w14:paraId="098A1762" w14:textId="77777777" w:rsidR="00437756" w:rsidRDefault="00713951">
            <w:pPr>
              <w:pStyle w:val="TableParagraph"/>
              <w:ind w:left="105"/>
              <w:rPr>
                <w:i/>
                <w:sz w:val="24"/>
              </w:rPr>
            </w:pPr>
            <w:r>
              <w:rPr>
                <w:i/>
                <w:sz w:val="24"/>
              </w:rPr>
              <w:t>по</w:t>
            </w:r>
            <w:r>
              <w:rPr>
                <w:i/>
                <w:spacing w:val="-2"/>
                <w:sz w:val="24"/>
              </w:rPr>
              <w:t xml:space="preserve"> выбору</w:t>
            </w:r>
          </w:p>
          <w:p w14:paraId="11AFB65D" w14:textId="77777777" w:rsidR="00437756" w:rsidRDefault="00713951">
            <w:pPr>
              <w:pStyle w:val="TableParagraph"/>
              <w:ind w:left="105"/>
              <w:rPr>
                <w:i/>
                <w:sz w:val="24"/>
              </w:rPr>
            </w:pPr>
            <w:r>
              <w:rPr>
                <w:i/>
                <w:spacing w:val="-2"/>
                <w:sz w:val="24"/>
              </w:rPr>
              <w:t>образовательной организации</w:t>
            </w:r>
          </w:p>
        </w:tc>
        <w:tc>
          <w:tcPr>
            <w:tcW w:w="883" w:type="dxa"/>
            <w:shd w:val="clear" w:color="auto" w:fill="D9D9D9"/>
          </w:tcPr>
          <w:p w14:paraId="1CF3DB41" w14:textId="77777777" w:rsidR="00437756" w:rsidRDefault="00437756">
            <w:pPr>
              <w:pStyle w:val="TableParagraph"/>
              <w:spacing w:before="133"/>
              <w:rPr>
                <w:b/>
                <w:sz w:val="24"/>
              </w:rPr>
            </w:pPr>
          </w:p>
          <w:p w14:paraId="522F1029" w14:textId="77777777" w:rsidR="00437756" w:rsidRDefault="00713951">
            <w:pPr>
              <w:pStyle w:val="TableParagraph"/>
              <w:ind w:left="11" w:right="1"/>
              <w:jc w:val="center"/>
              <w:rPr>
                <w:sz w:val="24"/>
              </w:rPr>
            </w:pPr>
            <w:r>
              <w:rPr>
                <w:spacing w:val="-5"/>
                <w:sz w:val="24"/>
              </w:rPr>
              <w:t>34</w:t>
            </w:r>
          </w:p>
        </w:tc>
        <w:tc>
          <w:tcPr>
            <w:tcW w:w="909" w:type="dxa"/>
            <w:shd w:val="clear" w:color="auto" w:fill="D9D9D9"/>
          </w:tcPr>
          <w:p w14:paraId="728BD849" w14:textId="77777777" w:rsidR="00437756" w:rsidRDefault="00437756">
            <w:pPr>
              <w:pStyle w:val="TableParagraph"/>
              <w:rPr>
                <w:sz w:val="24"/>
              </w:rPr>
            </w:pPr>
          </w:p>
        </w:tc>
        <w:tc>
          <w:tcPr>
            <w:tcW w:w="1001" w:type="dxa"/>
            <w:shd w:val="clear" w:color="auto" w:fill="D9D9D9"/>
          </w:tcPr>
          <w:p w14:paraId="79F55384" w14:textId="77777777" w:rsidR="00437756" w:rsidRDefault="00437756">
            <w:pPr>
              <w:pStyle w:val="TableParagraph"/>
              <w:rPr>
                <w:sz w:val="24"/>
              </w:rPr>
            </w:pPr>
          </w:p>
        </w:tc>
        <w:tc>
          <w:tcPr>
            <w:tcW w:w="1003" w:type="dxa"/>
          </w:tcPr>
          <w:p w14:paraId="5391D77A" w14:textId="77777777" w:rsidR="00437756" w:rsidRDefault="00437756">
            <w:pPr>
              <w:pStyle w:val="TableParagraph"/>
              <w:rPr>
                <w:sz w:val="24"/>
              </w:rPr>
            </w:pPr>
          </w:p>
        </w:tc>
        <w:tc>
          <w:tcPr>
            <w:tcW w:w="1003" w:type="dxa"/>
          </w:tcPr>
          <w:p w14:paraId="1D044C26" w14:textId="77777777" w:rsidR="00437756" w:rsidRDefault="00437756">
            <w:pPr>
              <w:pStyle w:val="TableParagraph"/>
              <w:rPr>
                <w:sz w:val="24"/>
              </w:rPr>
            </w:pPr>
          </w:p>
        </w:tc>
        <w:tc>
          <w:tcPr>
            <w:tcW w:w="838" w:type="dxa"/>
          </w:tcPr>
          <w:p w14:paraId="48EA05B3" w14:textId="77777777" w:rsidR="00437756" w:rsidRDefault="00713951">
            <w:pPr>
              <w:pStyle w:val="TableParagraph"/>
              <w:spacing w:line="270" w:lineRule="exact"/>
              <w:ind w:left="11"/>
              <w:jc w:val="center"/>
              <w:rPr>
                <w:sz w:val="24"/>
              </w:rPr>
            </w:pPr>
            <w:r>
              <w:rPr>
                <w:spacing w:val="-5"/>
                <w:sz w:val="24"/>
              </w:rPr>
              <w:t>34</w:t>
            </w:r>
          </w:p>
        </w:tc>
      </w:tr>
      <w:tr w:rsidR="00437756" w14:paraId="276AACBC" w14:textId="77777777">
        <w:trPr>
          <w:trHeight w:val="275"/>
          <w:jc w:val="right"/>
        </w:trPr>
        <w:tc>
          <w:tcPr>
            <w:tcW w:w="2573" w:type="dxa"/>
          </w:tcPr>
          <w:p w14:paraId="1F741DF5" w14:textId="77777777" w:rsidR="00437756" w:rsidRDefault="00713951">
            <w:pPr>
              <w:pStyle w:val="TableParagraph"/>
              <w:spacing w:line="256" w:lineRule="exact"/>
              <w:ind w:left="107"/>
              <w:rPr>
                <w:sz w:val="24"/>
              </w:rPr>
            </w:pPr>
            <w:r>
              <w:rPr>
                <w:spacing w:val="-2"/>
                <w:sz w:val="24"/>
              </w:rPr>
              <w:t>Информатика</w:t>
            </w:r>
          </w:p>
        </w:tc>
        <w:tc>
          <w:tcPr>
            <w:tcW w:w="2237" w:type="dxa"/>
            <w:vMerge/>
            <w:tcBorders>
              <w:top w:val="nil"/>
            </w:tcBorders>
          </w:tcPr>
          <w:p w14:paraId="44ADFDF8" w14:textId="77777777" w:rsidR="00437756" w:rsidRDefault="00437756">
            <w:pPr>
              <w:rPr>
                <w:sz w:val="2"/>
                <w:szCs w:val="2"/>
              </w:rPr>
            </w:pPr>
          </w:p>
        </w:tc>
        <w:tc>
          <w:tcPr>
            <w:tcW w:w="883" w:type="dxa"/>
            <w:shd w:val="clear" w:color="auto" w:fill="D9D9D9"/>
          </w:tcPr>
          <w:p w14:paraId="61F4F540" w14:textId="77777777" w:rsidR="00437756" w:rsidRDefault="00437756">
            <w:pPr>
              <w:pStyle w:val="TableParagraph"/>
              <w:rPr>
                <w:sz w:val="20"/>
              </w:rPr>
            </w:pPr>
          </w:p>
        </w:tc>
        <w:tc>
          <w:tcPr>
            <w:tcW w:w="909" w:type="dxa"/>
            <w:shd w:val="clear" w:color="auto" w:fill="D9D9D9"/>
          </w:tcPr>
          <w:p w14:paraId="0D717025" w14:textId="77777777" w:rsidR="00437756" w:rsidRDefault="00713951">
            <w:pPr>
              <w:pStyle w:val="TableParagraph"/>
              <w:spacing w:line="256" w:lineRule="exact"/>
              <w:ind w:left="7" w:right="3"/>
              <w:jc w:val="center"/>
              <w:rPr>
                <w:sz w:val="24"/>
              </w:rPr>
            </w:pPr>
            <w:r>
              <w:rPr>
                <w:spacing w:val="-5"/>
                <w:sz w:val="24"/>
              </w:rPr>
              <w:t>34</w:t>
            </w:r>
          </w:p>
        </w:tc>
        <w:tc>
          <w:tcPr>
            <w:tcW w:w="1001" w:type="dxa"/>
            <w:shd w:val="clear" w:color="auto" w:fill="D9D9D9"/>
          </w:tcPr>
          <w:p w14:paraId="53E7F164" w14:textId="77777777" w:rsidR="00437756" w:rsidRDefault="00437756">
            <w:pPr>
              <w:pStyle w:val="TableParagraph"/>
              <w:rPr>
                <w:sz w:val="20"/>
              </w:rPr>
            </w:pPr>
          </w:p>
        </w:tc>
        <w:tc>
          <w:tcPr>
            <w:tcW w:w="1003" w:type="dxa"/>
          </w:tcPr>
          <w:p w14:paraId="04245AC7" w14:textId="77777777" w:rsidR="00437756" w:rsidRDefault="00713951">
            <w:pPr>
              <w:pStyle w:val="TableParagraph"/>
              <w:spacing w:line="256" w:lineRule="exact"/>
              <w:ind w:left="13"/>
              <w:jc w:val="center"/>
              <w:rPr>
                <w:sz w:val="24"/>
              </w:rPr>
            </w:pPr>
            <w:r>
              <w:rPr>
                <w:spacing w:val="-5"/>
                <w:sz w:val="24"/>
              </w:rPr>
              <w:t>34</w:t>
            </w:r>
          </w:p>
        </w:tc>
        <w:tc>
          <w:tcPr>
            <w:tcW w:w="1003" w:type="dxa"/>
          </w:tcPr>
          <w:p w14:paraId="01BB48C8" w14:textId="77777777" w:rsidR="00437756" w:rsidRDefault="00437756">
            <w:pPr>
              <w:pStyle w:val="TableParagraph"/>
              <w:rPr>
                <w:sz w:val="20"/>
              </w:rPr>
            </w:pPr>
          </w:p>
        </w:tc>
        <w:tc>
          <w:tcPr>
            <w:tcW w:w="838" w:type="dxa"/>
          </w:tcPr>
          <w:p w14:paraId="08E3D4E3" w14:textId="77777777" w:rsidR="00437756" w:rsidRDefault="00713951">
            <w:pPr>
              <w:pStyle w:val="TableParagraph"/>
              <w:spacing w:line="256" w:lineRule="exact"/>
              <w:ind w:left="11"/>
              <w:jc w:val="center"/>
              <w:rPr>
                <w:sz w:val="24"/>
              </w:rPr>
            </w:pPr>
            <w:r>
              <w:rPr>
                <w:spacing w:val="-5"/>
                <w:sz w:val="24"/>
              </w:rPr>
              <w:t>68</w:t>
            </w:r>
          </w:p>
        </w:tc>
      </w:tr>
      <w:tr w:rsidR="00437756" w14:paraId="4D1D037C" w14:textId="77777777">
        <w:trPr>
          <w:trHeight w:val="285"/>
          <w:jc w:val="right"/>
        </w:trPr>
        <w:tc>
          <w:tcPr>
            <w:tcW w:w="2573" w:type="dxa"/>
          </w:tcPr>
          <w:p w14:paraId="42716F78" w14:textId="77777777" w:rsidR="00437756" w:rsidRDefault="00713951">
            <w:pPr>
              <w:pStyle w:val="TableParagraph"/>
              <w:spacing w:line="265" w:lineRule="exact"/>
              <w:ind w:left="107"/>
              <w:rPr>
                <w:sz w:val="24"/>
              </w:rPr>
            </w:pPr>
            <w:r>
              <w:rPr>
                <w:spacing w:val="-2"/>
                <w:sz w:val="24"/>
              </w:rPr>
              <w:t>Биология</w:t>
            </w:r>
          </w:p>
        </w:tc>
        <w:tc>
          <w:tcPr>
            <w:tcW w:w="2237" w:type="dxa"/>
            <w:vMerge/>
            <w:tcBorders>
              <w:top w:val="nil"/>
            </w:tcBorders>
          </w:tcPr>
          <w:p w14:paraId="14CE2E9E" w14:textId="77777777" w:rsidR="00437756" w:rsidRDefault="00437756">
            <w:pPr>
              <w:rPr>
                <w:sz w:val="2"/>
                <w:szCs w:val="2"/>
              </w:rPr>
            </w:pPr>
          </w:p>
        </w:tc>
        <w:tc>
          <w:tcPr>
            <w:tcW w:w="883" w:type="dxa"/>
            <w:shd w:val="clear" w:color="auto" w:fill="D9D9D9"/>
          </w:tcPr>
          <w:p w14:paraId="44DF214A" w14:textId="77777777" w:rsidR="00437756" w:rsidRDefault="00437756">
            <w:pPr>
              <w:pStyle w:val="TableParagraph"/>
              <w:rPr>
                <w:sz w:val="20"/>
              </w:rPr>
            </w:pPr>
          </w:p>
        </w:tc>
        <w:tc>
          <w:tcPr>
            <w:tcW w:w="909" w:type="dxa"/>
            <w:shd w:val="clear" w:color="auto" w:fill="D9D9D9"/>
          </w:tcPr>
          <w:p w14:paraId="3F0CEF12" w14:textId="77777777" w:rsidR="00437756" w:rsidRDefault="00437756">
            <w:pPr>
              <w:pStyle w:val="TableParagraph"/>
              <w:rPr>
                <w:sz w:val="20"/>
              </w:rPr>
            </w:pPr>
          </w:p>
        </w:tc>
        <w:tc>
          <w:tcPr>
            <w:tcW w:w="1001" w:type="dxa"/>
            <w:shd w:val="clear" w:color="auto" w:fill="D9D9D9"/>
          </w:tcPr>
          <w:p w14:paraId="6E3C618C" w14:textId="77777777" w:rsidR="00437756" w:rsidRDefault="00713951">
            <w:pPr>
              <w:pStyle w:val="TableParagraph"/>
              <w:spacing w:line="265" w:lineRule="exact"/>
              <w:ind w:left="9"/>
              <w:jc w:val="center"/>
              <w:rPr>
                <w:sz w:val="24"/>
              </w:rPr>
            </w:pPr>
            <w:r>
              <w:rPr>
                <w:spacing w:val="-5"/>
                <w:sz w:val="24"/>
              </w:rPr>
              <w:t>34</w:t>
            </w:r>
          </w:p>
        </w:tc>
        <w:tc>
          <w:tcPr>
            <w:tcW w:w="1003" w:type="dxa"/>
          </w:tcPr>
          <w:p w14:paraId="1D773A2A" w14:textId="77777777" w:rsidR="00437756" w:rsidRDefault="00437756">
            <w:pPr>
              <w:pStyle w:val="TableParagraph"/>
              <w:rPr>
                <w:sz w:val="20"/>
              </w:rPr>
            </w:pPr>
          </w:p>
        </w:tc>
        <w:tc>
          <w:tcPr>
            <w:tcW w:w="1003" w:type="dxa"/>
          </w:tcPr>
          <w:p w14:paraId="01FF0BF1" w14:textId="77777777" w:rsidR="00437756" w:rsidRDefault="00437756">
            <w:pPr>
              <w:pStyle w:val="TableParagraph"/>
              <w:rPr>
                <w:sz w:val="20"/>
              </w:rPr>
            </w:pPr>
          </w:p>
        </w:tc>
        <w:tc>
          <w:tcPr>
            <w:tcW w:w="838" w:type="dxa"/>
          </w:tcPr>
          <w:p w14:paraId="3079D63F" w14:textId="77777777" w:rsidR="00437756" w:rsidRDefault="00713951">
            <w:pPr>
              <w:pStyle w:val="TableParagraph"/>
              <w:spacing w:line="265" w:lineRule="exact"/>
              <w:ind w:left="11"/>
              <w:jc w:val="center"/>
              <w:rPr>
                <w:sz w:val="24"/>
              </w:rPr>
            </w:pPr>
            <w:r>
              <w:rPr>
                <w:spacing w:val="-5"/>
                <w:sz w:val="24"/>
              </w:rPr>
              <w:t>34</w:t>
            </w:r>
          </w:p>
        </w:tc>
      </w:tr>
      <w:tr w:rsidR="00437756" w14:paraId="476F329C" w14:textId="77777777">
        <w:trPr>
          <w:trHeight w:val="275"/>
          <w:jc w:val="right"/>
        </w:trPr>
        <w:tc>
          <w:tcPr>
            <w:tcW w:w="2573" w:type="dxa"/>
          </w:tcPr>
          <w:p w14:paraId="6D1B794C" w14:textId="77777777" w:rsidR="00437756" w:rsidRDefault="00713951">
            <w:pPr>
              <w:pStyle w:val="TableParagraph"/>
              <w:spacing w:line="256" w:lineRule="exact"/>
              <w:ind w:left="107"/>
              <w:rPr>
                <w:sz w:val="24"/>
              </w:rPr>
            </w:pPr>
            <w:r>
              <w:rPr>
                <w:spacing w:val="-5"/>
                <w:sz w:val="24"/>
              </w:rPr>
              <w:t>ОБЖ</w:t>
            </w:r>
          </w:p>
        </w:tc>
        <w:tc>
          <w:tcPr>
            <w:tcW w:w="2237" w:type="dxa"/>
            <w:vMerge/>
            <w:tcBorders>
              <w:top w:val="nil"/>
            </w:tcBorders>
          </w:tcPr>
          <w:p w14:paraId="52093CDD" w14:textId="77777777" w:rsidR="00437756" w:rsidRDefault="00437756">
            <w:pPr>
              <w:rPr>
                <w:sz w:val="2"/>
                <w:szCs w:val="2"/>
              </w:rPr>
            </w:pPr>
          </w:p>
        </w:tc>
        <w:tc>
          <w:tcPr>
            <w:tcW w:w="883" w:type="dxa"/>
            <w:shd w:val="clear" w:color="auto" w:fill="D9D9D9"/>
          </w:tcPr>
          <w:p w14:paraId="4770C59F" w14:textId="77777777" w:rsidR="00437756" w:rsidRDefault="00713951">
            <w:pPr>
              <w:pStyle w:val="TableParagraph"/>
              <w:spacing w:line="256" w:lineRule="exact"/>
              <w:ind w:left="11" w:right="1"/>
              <w:jc w:val="center"/>
              <w:rPr>
                <w:sz w:val="24"/>
              </w:rPr>
            </w:pPr>
            <w:r>
              <w:rPr>
                <w:spacing w:val="-5"/>
                <w:sz w:val="24"/>
              </w:rPr>
              <w:t>34</w:t>
            </w:r>
          </w:p>
        </w:tc>
        <w:tc>
          <w:tcPr>
            <w:tcW w:w="909" w:type="dxa"/>
            <w:shd w:val="clear" w:color="auto" w:fill="D9D9D9"/>
          </w:tcPr>
          <w:p w14:paraId="4C5A4EB6" w14:textId="77777777" w:rsidR="00437756" w:rsidRDefault="00437756">
            <w:pPr>
              <w:pStyle w:val="TableParagraph"/>
              <w:rPr>
                <w:sz w:val="20"/>
              </w:rPr>
            </w:pPr>
          </w:p>
        </w:tc>
        <w:tc>
          <w:tcPr>
            <w:tcW w:w="1001" w:type="dxa"/>
            <w:shd w:val="clear" w:color="auto" w:fill="D9D9D9"/>
          </w:tcPr>
          <w:p w14:paraId="3F8A6FD0" w14:textId="77777777" w:rsidR="00437756" w:rsidRDefault="00713951">
            <w:pPr>
              <w:pStyle w:val="TableParagraph"/>
              <w:spacing w:line="256" w:lineRule="exact"/>
              <w:ind w:left="9"/>
              <w:jc w:val="center"/>
              <w:rPr>
                <w:sz w:val="24"/>
              </w:rPr>
            </w:pPr>
            <w:r>
              <w:rPr>
                <w:spacing w:val="-5"/>
                <w:sz w:val="24"/>
              </w:rPr>
              <w:t>34</w:t>
            </w:r>
          </w:p>
        </w:tc>
        <w:tc>
          <w:tcPr>
            <w:tcW w:w="1003" w:type="dxa"/>
          </w:tcPr>
          <w:p w14:paraId="3CF05448" w14:textId="77777777" w:rsidR="00437756" w:rsidRDefault="00437756">
            <w:pPr>
              <w:pStyle w:val="TableParagraph"/>
              <w:rPr>
                <w:sz w:val="20"/>
              </w:rPr>
            </w:pPr>
          </w:p>
        </w:tc>
        <w:tc>
          <w:tcPr>
            <w:tcW w:w="1003" w:type="dxa"/>
          </w:tcPr>
          <w:p w14:paraId="6ADE2033" w14:textId="77777777" w:rsidR="00437756" w:rsidRDefault="00437756">
            <w:pPr>
              <w:pStyle w:val="TableParagraph"/>
              <w:rPr>
                <w:sz w:val="20"/>
              </w:rPr>
            </w:pPr>
          </w:p>
        </w:tc>
        <w:tc>
          <w:tcPr>
            <w:tcW w:w="838" w:type="dxa"/>
          </w:tcPr>
          <w:p w14:paraId="668640C2" w14:textId="77777777" w:rsidR="00437756" w:rsidRDefault="00713951">
            <w:pPr>
              <w:pStyle w:val="TableParagraph"/>
              <w:spacing w:line="256" w:lineRule="exact"/>
              <w:ind w:left="11"/>
              <w:jc w:val="center"/>
              <w:rPr>
                <w:sz w:val="24"/>
              </w:rPr>
            </w:pPr>
            <w:r>
              <w:rPr>
                <w:spacing w:val="-5"/>
                <w:sz w:val="24"/>
              </w:rPr>
              <w:t>68</w:t>
            </w:r>
          </w:p>
        </w:tc>
      </w:tr>
      <w:tr w:rsidR="00437756" w14:paraId="09B4DF68" w14:textId="77777777">
        <w:trPr>
          <w:trHeight w:val="276"/>
          <w:jc w:val="right"/>
        </w:trPr>
        <w:tc>
          <w:tcPr>
            <w:tcW w:w="2573" w:type="dxa"/>
          </w:tcPr>
          <w:p w14:paraId="0FF5663D" w14:textId="77777777" w:rsidR="00437756" w:rsidRDefault="00713951">
            <w:pPr>
              <w:pStyle w:val="TableParagraph"/>
              <w:spacing w:line="256" w:lineRule="exact"/>
              <w:ind w:left="107"/>
              <w:rPr>
                <w:sz w:val="24"/>
              </w:rPr>
            </w:pPr>
            <w:r>
              <w:rPr>
                <w:spacing w:val="-2"/>
                <w:sz w:val="24"/>
              </w:rPr>
              <w:t>Геометрия</w:t>
            </w:r>
          </w:p>
        </w:tc>
        <w:tc>
          <w:tcPr>
            <w:tcW w:w="2237" w:type="dxa"/>
          </w:tcPr>
          <w:p w14:paraId="545FE449" w14:textId="77777777" w:rsidR="00437756" w:rsidRDefault="00437756">
            <w:pPr>
              <w:pStyle w:val="TableParagraph"/>
              <w:rPr>
                <w:sz w:val="20"/>
              </w:rPr>
            </w:pPr>
          </w:p>
        </w:tc>
        <w:tc>
          <w:tcPr>
            <w:tcW w:w="883" w:type="dxa"/>
            <w:shd w:val="clear" w:color="auto" w:fill="D9D9D9"/>
          </w:tcPr>
          <w:p w14:paraId="7DC5B236" w14:textId="77777777" w:rsidR="00437756" w:rsidRDefault="00437756">
            <w:pPr>
              <w:pStyle w:val="TableParagraph"/>
              <w:rPr>
                <w:sz w:val="20"/>
              </w:rPr>
            </w:pPr>
          </w:p>
        </w:tc>
        <w:tc>
          <w:tcPr>
            <w:tcW w:w="909" w:type="dxa"/>
            <w:shd w:val="clear" w:color="auto" w:fill="D9D9D9"/>
          </w:tcPr>
          <w:p w14:paraId="2452BED3" w14:textId="77777777" w:rsidR="00437756" w:rsidRDefault="00437756">
            <w:pPr>
              <w:pStyle w:val="TableParagraph"/>
              <w:rPr>
                <w:sz w:val="20"/>
              </w:rPr>
            </w:pPr>
          </w:p>
        </w:tc>
        <w:tc>
          <w:tcPr>
            <w:tcW w:w="1001" w:type="dxa"/>
            <w:shd w:val="clear" w:color="auto" w:fill="D9D9D9"/>
          </w:tcPr>
          <w:p w14:paraId="156F6C36" w14:textId="77777777" w:rsidR="00437756" w:rsidRDefault="00437756">
            <w:pPr>
              <w:pStyle w:val="TableParagraph"/>
              <w:rPr>
                <w:sz w:val="20"/>
              </w:rPr>
            </w:pPr>
          </w:p>
        </w:tc>
        <w:tc>
          <w:tcPr>
            <w:tcW w:w="1003" w:type="dxa"/>
          </w:tcPr>
          <w:p w14:paraId="6E971900" w14:textId="77777777" w:rsidR="00437756" w:rsidRDefault="00713951">
            <w:pPr>
              <w:pStyle w:val="TableParagraph"/>
              <w:spacing w:line="256" w:lineRule="exact"/>
              <w:ind w:left="13"/>
              <w:jc w:val="center"/>
              <w:rPr>
                <w:sz w:val="24"/>
              </w:rPr>
            </w:pPr>
            <w:r>
              <w:rPr>
                <w:spacing w:val="-5"/>
                <w:sz w:val="24"/>
              </w:rPr>
              <w:t>34</w:t>
            </w:r>
          </w:p>
        </w:tc>
        <w:tc>
          <w:tcPr>
            <w:tcW w:w="1003" w:type="dxa"/>
          </w:tcPr>
          <w:p w14:paraId="35A6F67C" w14:textId="77777777" w:rsidR="00437756" w:rsidRDefault="00437756">
            <w:pPr>
              <w:pStyle w:val="TableParagraph"/>
              <w:rPr>
                <w:sz w:val="20"/>
              </w:rPr>
            </w:pPr>
          </w:p>
        </w:tc>
        <w:tc>
          <w:tcPr>
            <w:tcW w:w="838" w:type="dxa"/>
          </w:tcPr>
          <w:p w14:paraId="614AB2A9" w14:textId="77777777" w:rsidR="00437756" w:rsidRDefault="00713951">
            <w:pPr>
              <w:pStyle w:val="TableParagraph"/>
              <w:spacing w:line="256" w:lineRule="exact"/>
              <w:ind w:left="11"/>
              <w:jc w:val="center"/>
              <w:rPr>
                <w:sz w:val="24"/>
              </w:rPr>
            </w:pPr>
            <w:r>
              <w:rPr>
                <w:spacing w:val="-5"/>
                <w:sz w:val="24"/>
              </w:rPr>
              <w:t>34</w:t>
            </w:r>
          </w:p>
        </w:tc>
      </w:tr>
      <w:tr w:rsidR="00437756" w14:paraId="1BCC4BD8" w14:textId="77777777">
        <w:trPr>
          <w:trHeight w:val="275"/>
          <w:jc w:val="right"/>
        </w:trPr>
        <w:tc>
          <w:tcPr>
            <w:tcW w:w="2573" w:type="dxa"/>
          </w:tcPr>
          <w:p w14:paraId="7AEB3C5E" w14:textId="77777777" w:rsidR="00437756" w:rsidRDefault="00713951">
            <w:pPr>
              <w:pStyle w:val="TableParagraph"/>
              <w:spacing w:line="256" w:lineRule="exact"/>
              <w:ind w:left="107"/>
              <w:rPr>
                <w:sz w:val="24"/>
              </w:rPr>
            </w:pPr>
            <w:r>
              <w:rPr>
                <w:spacing w:val="-2"/>
                <w:sz w:val="24"/>
              </w:rPr>
              <w:t>Алгебра</w:t>
            </w:r>
          </w:p>
        </w:tc>
        <w:tc>
          <w:tcPr>
            <w:tcW w:w="2237" w:type="dxa"/>
          </w:tcPr>
          <w:p w14:paraId="2D77ED11" w14:textId="77777777" w:rsidR="00437756" w:rsidRDefault="00437756">
            <w:pPr>
              <w:pStyle w:val="TableParagraph"/>
              <w:rPr>
                <w:sz w:val="20"/>
              </w:rPr>
            </w:pPr>
          </w:p>
        </w:tc>
        <w:tc>
          <w:tcPr>
            <w:tcW w:w="883" w:type="dxa"/>
            <w:shd w:val="clear" w:color="auto" w:fill="D9D9D9"/>
          </w:tcPr>
          <w:p w14:paraId="6CCE7605" w14:textId="77777777" w:rsidR="00437756" w:rsidRDefault="00437756">
            <w:pPr>
              <w:pStyle w:val="TableParagraph"/>
              <w:rPr>
                <w:sz w:val="20"/>
              </w:rPr>
            </w:pPr>
          </w:p>
        </w:tc>
        <w:tc>
          <w:tcPr>
            <w:tcW w:w="909" w:type="dxa"/>
            <w:shd w:val="clear" w:color="auto" w:fill="D9D9D9"/>
          </w:tcPr>
          <w:p w14:paraId="47929DA5" w14:textId="77777777" w:rsidR="00437756" w:rsidRDefault="00437756">
            <w:pPr>
              <w:pStyle w:val="TableParagraph"/>
              <w:rPr>
                <w:sz w:val="20"/>
              </w:rPr>
            </w:pPr>
          </w:p>
        </w:tc>
        <w:tc>
          <w:tcPr>
            <w:tcW w:w="1001" w:type="dxa"/>
            <w:shd w:val="clear" w:color="auto" w:fill="D9D9D9"/>
          </w:tcPr>
          <w:p w14:paraId="5EB69848" w14:textId="77777777" w:rsidR="00437756" w:rsidRDefault="00437756">
            <w:pPr>
              <w:pStyle w:val="TableParagraph"/>
              <w:rPr>
                <w:sz w:val="20"/>
              </w:rPr>
            </w:pPr>
          </w:p>
        </w:tc>
        <w:tc>
          <w:tcPr>
            <w:tcW w:w="1003" w:type="dxa"/>
          </w:tcPr>
          <w:p w14:paraId="1DFCFE17" w14:textId="77777777" w:rsidR="00437756" w:rsidRDefault="00437756">
            <w:pPr>
              <w:pStyle w:val="TableParagraph"/>
              <w:rPr>
                <w:sz w:val="20"/>
              </w:rPr>
            </w:pPr>
          </w:p>
        </w:tc>
        <w:tc>
          <w:tcPr>
            <w:tcW w:w="1003" w:type="dxa"/>
          </w:tcPr>
          <w:p w14:paraId="0DAC7C78" w14:textId="77777777" w:rsidR="00437756" w:rsidRDefault="00713951">
            <w:pPr>
              <w:pStyle w:val="TableParagraph"/>
              <w:spacing w:line="256" w:lineRule="exact"/>
              <w:ind w:left="13"/>
              <w:jc w:val="center"/>
              <w:rPr>
                <w:sz w:val="24"/>
              </w:rPr>
            </w:pPr>
            <w:r>
              <w:rPr>
                <w:spacing w:val="-5"/>
                <w:sz w:val="24"/>
              </w:rPr>
              <w:t>34</w:t>
            </w:r>
          </w:p>
        </w:tc>
        <w:tc>
          <w:tcPr>
            <w:tcW w:w="838" w:type="dxa"/>
          </w:tcPr>
          <w:p w14:paraId="2D2FBF58" w14:textId="77777777" w:rsidR="00437756" w:rsidRDefault="00713951">
            <w:pPr>
              <w:pStyle w:val="TableParagraph"/>
              <w:spacing w:line="256" w:lineRule="exact"/>
              <w:ind w:left="11"/>
              <w:jc w:val="center"/>
              <w:rPr>
                <w:sz w:val="24"/>
              </w:rPr>
            </w:pPr>
            <w:r>
              <w:rPr>
                <w:spacing w:val="-5"/>
                <w:sz w:val="24"/>
              </w:rPr>
              <w:t>34</w:t>
            </w:r>
          </w:p>
        </w:tc>
      </w:tr>
      <w:tr w:rsidR="00437756" w14:paraId="6AB5E390" w14:textId="77777777">
        <w:trPr>
          <w:trHeight w:val="556"/>
          <w:jc w:val="right"/>
        </w:trPr>
        <w:tc>
          <w:tcPr>
            <w:tcW w:w="4810" w:type="dxa"/>
            <w:gridSpan w:val="2"/>
          </w:tcPr>
          <w:p w14:paraId="07864BC7" w14:textId="77777777" w:rsidR="00437756" w:rsidRDefault="00713951">
            <w:pPr>
              <w:pStyle w:val="TableParagraph"/>
              <w:spacing w:before="135"/>
              <w:ind w:left="107"/>
              <w:rPr>
                <w:sz w:val="24"/>
              </w:rPr>
            </w:pPr>
            <w:r>
              <w:rPr>
                <w:sz w:val="24"/>
              </w:rPr>
              <w:t>Всего</w:t>
            </w:r>
            <w:r>
              <w:rPr>
                <w:spacing w:val="-4"/>
                <w:sz w:val="24"/>
              </w:rPr>
              <w:t xml:space="preserve"> </w:t>
            </w:r>
            <w:r>
              <w:rPr>
                <w:spacing w:val="-2"/>
                <w:sz w:val="24"/>
              </w:rPr>
              <w:t>часов</w:t>
            </w:r>
          </w:p>
        </w:tc>
        <w:tc>
          <w:tcPr>
            <w:tcW w:w="883" w:type="dxa"/>
            <w:shd w:val="clear" w:color="auto" w:fill="D9D9D9"/>
          </w:tcPr>
          <w:p w14:paraId="4615CE82" w14:textId="77777777" w:rsidR="00437756" w:rsidRDefault="00713951">
            <w:pPr>
              <w:pStyle w:val="TableParagraph"/>
              <w:spacing w:before="140"/>
              <w:ind w:left="11" w:right="1"/>
              <w:jc w:val="center"/>
              <w:rPr>
                <w:b/>
                <w:sz w:val="24"/>
              </w:rPr>
            </w:pPr>
            <w:r>
              <w:rPr>
                <w:b/>
                <w:color w:val="000000"/>
                <w:spacing w:val="-5"/>
                <w:sz w:val="24"/>
                <w:highlight w:val="lightGray"/>
              </w:rPr>
              <w:t>986</w:t>
            </w:r>
          </w:p>
        </w:tc>
        <w:tc>
          <w:tcPr>
            <w:tcW w:w="909" w:type="dxa"/>
            <w:shd w:val="clear" w:color="auto" w:fill="D9D9D9"/>
          </w:tcPr>
          <w:p w14:paraId="4DA03A6D" w14:textId="77777777" w:rsidR="00437756" w:rsidRDefault="00713951">
            <w:pPr>
              <w:pStyle w:val="TableParagraph"/>
              <w:spacing w:before="140"/>
              <w:ind w:left="7" w:right="3"/>
              <w:jc w:val="center"/>
              <w:rPr>
                <w:b/>
                <w:sz w:val="24"/>
              </w:rPr>
            </w:pPr>
            <w:r>
              <w:rPr>
                <w:b/>
                <w:spacing w:val="-4"/>
                <w:sz w:val="24"/>
              </w:rPr>
              <w:t>1020</w:t>
            </w:r>
          </w:p>
        </w:tc>
        <w:tc>
          <w:tcPr>
            <w:tcW w:w="1001" w:type="dxa"/>
            <w:shd w:val="clear" w:color="auto" w:fill="D9D9D9"/>
          </w:tcPr>
          <w:p w14:paraId="16EE4257" w14:textId="77777777" w:rsidR="00437756" w:rsidRDefault="00713951">
            <w:pPr>
              <w:pStyle w:val="TableParagraph"/>
              <w:spacing w:before="140"/>
              <w:ind w:left="9"/>
              <w:jc w:val="center"/>
              <w:rPr>
                <w:b/>
                <w:sz w:val="24"/>
              </w:rPr>
            </w:pPr>
            <w:r>
              <w:rPr>
                <w:b/>
                <w:spacing w:val="-4"/>
                <w:sz w:val="24"/>
              </w:rPr>
              <w:t>1088</w:t>
            </w:r>
          </w:p>
        </w:tc>
        <w:tc>
          <w:tcPr>
            <w:tcW w:w="1003" w:type="dxa"/>
          </w:tcPr>
          <w:p w14:paraId="4D73B5CF" w14:textId="77777777" w:rsidR="00437756" w:rsidRDefault="00713951">
            <w:pPr>
              <w:pStyle w:val="TableParagraph"/>
              <w:spacing w:before="140"/>
              <w:ind w:left="13"/>
              <w:jc w:val="center"/>
              <w:rPr>
                <w:b/>
                <w:sz w:val="24"/>
              </w:rPr>
            </w:pPr>
            <w:r>
              <w:rPr>
                <w:b/>
                <w:spacing w:val="-4"/>
                <w:sz w:val="24"/>
              </w:rPr>
              <w:t>1122</w:t>
            </w:r>
          </w:p>
        </w:tc>
        <w:tc>
          <w:tcPr>
            <w:tcW w:w="1003" w:type="dxa"/>
          </w:tcPr>
          <w:p w14:paraId="6B12947F" w14:textId="77777777" w:rsidR="00437756" w:rsidRDefault="00713951">
            <w:pPr>
              <w:pStyle w:val="TableParagraph"/>
              <w:spacing w:before="1"/>
              <w:ind w:left="13"/>
              <w:jc w:val="center"/>
              <w:rPr>
                <w:b/>
                <w:sz w:val="24"/>
              </w:rPr>
            </w:pPr>
            <w:r>
              <w:rPr>
                <w:b/>
                <w:spacing w:val="-4"/>
                <w:sz w:val="24"/>
              </w:rPr>
              <w:t>1122</w:t>
            </w:r>
          </w:p>
        </w:tc>
        <w:tc>
          <w:tcPr>
            <w:tcW w:w="838" w:type="dxa"/>
          </w:tcPr>
          <w:p w14:paraId="42D7C539" w14:textId="77777777" w:rsidR="00437756" w:rsidRDefault="00713951">
            <w:pPr>
              <w:pStyle w:val="TableParagraph"/>
              <w:spacing w:before="1"/>
              <w:ind w:left="11"/>
              <w:jc w:val="center"/>
              <w:rPr>
                <w:b/>
                <w:sz w:val="24"/>
              </w:rPr>
            </w:pPr>
            <w:r>
              <w:rPr>
                <w:b/>
                <w:spacing w:val="-4"/>
                <w:sz w:val="24"/>
              </w:rPr>
              <w:t>5338</w:t>
            </w:r>
          </w:p>
        </w:tc>
      </w:tr>
    </w:tbl>
    <w:p w14:paraId="5EE7EC91" w14:textId="77777777" w:rsidR="00437756" w:rsidRDefault="00437756">
      <w:pPr>
        <w:pStyle w:val="a3"/>
        <w:spacing w:before="33"/>
        <w:ind w:left="0"/>
        <w:rPr>
          <w:b/>
        </w:rPr>
      </w:pPr>
    </w:p>
    <w:p w14:paraId="026B6E0A" w14:textId="77777777" w:rsidR="00437756" w:rsidRDefault="00713951">
      <w:pPr>
        <w:pStyle w:val="a5"/>
        <w:numPr>
          <w:ilvl w:val="2"/>
          <w:numId w:val="11"/>
        </w:numPr>
        <w:tabs>
          <w:tab w:val="left" w:pos="2196"/>
          <w:tab w:val="left" w:pos="3971"/>
        </w:tabs>
        <w:spacing w:before="1" w:line="244" w:lineRule="auto"/>
        <w:ind w:left="3971" w:right="1443" w:hanging="2435"/>
        <w:jc w:val="left"/>
        <w:rPr>
          <w:b/>
          <w:sz w:val="24"/>
        </w:rPr>
      </w:pPr>
      <w:r>
        <w:rPr>
          <w:b/>
          <w:sz w:val="24"/>
        </w:rPr>
        <w:t>Недельный</w:t>
      </w:r>
      <w:r>
        <w:rPr>
          <w:b/>
          <w:spacing w:val="-6"/>
          <w:sz w:val="24"/>
        </w:rPr>
        <w:t xml:space="preserve"> </w:t>
      </w:r>
      <w:r>
        <w:rPr>
          <w:b/>
          <w:sz w:val="24"/>
        </w:rPr>
        <w:t>учебный</w:t>
      </w:r>
      <w:r>
        <w:rPr>
          <w:b/>
          <w:spacing w:val="-6"/>
          <w:sz w:val="24"/>
        </w:rPr>
        <w:t xml:space="preserve"> </w:t>
      </w:r>
      <w:r>
        <w:rPr>
          <w:b/>
          <w:sz w:val="24"/>
        </w:rPr>
        <w:t>план</w:t>
      </w:r>
      <w:r>
        <w:rPr>
          <w:b/>
          <w:spacing w:val="-6"/>
          <w:sz w:val="24"/>
        </w:rPr>
        <w:t xml:space="preserve"> </w:t>
      </w:r>
      <w:r>
        <w:rPr>
          <w:b/>
          <w:sz w:val="24"/>
        </w:rPr>
        <w:t>основного</w:t>
      </w:r>
      <w:r>
        <w:rPr>
          <w:b/>
          <w:spacing w:val="-5"/>
          <w:sz w:val="24"/>
        </w:rPr>
        <w:t xml:space="preserve"> </w:t>
      </w:r>
      <w:r>
        <w:rPr>
          <w:b/>
          <w:sz w:val="24"/>
        </w:rPr>
        <w:t>общего</w:t>
      </w:r>
      <w:r>
        <w:rPr>
          <w:b/>
          <w:spacing w:val="-5"/>
          <w:sz w:val="24"/>
        </w:rPr>
        <w:t xml:space="preserve"> </w:t>
      </w:r>
      <w:r>
        <w:rPr>
          <w:b/>
          <w:sz w:val="24"/>
        </w:rPr>
        <w:t>образования</w:t>
      </w:r>
      <w:r>
        <w:rPr>
          <w:b/>
          <w:spacing w:val="-5"/>
          <w:sz w:val="24"/>
        </w:rPr>
        <w:t xml:space="preserve"> </w:t>
      </w:r>
      <w:r>
        <w:rPr>
          <w:b/>
          <w:sz w:val="24"/>
        </w:rPr>
        <w:t>8-9</w:t>
      </w:r>
      <w:r>
        <w:rPr>
          <w:b/>
          <w:spacing w:val="-5"/>
          <w:sz w:val="24"/>
        </w:rPr>
        <w:t xml:space="preserve"> </w:t>
      </w:r>
      <w:r>
        <w:rPr>
          <w:b/>
          <w:sz w:val="24"/>
        </w:rPr>
        <w:t>классы (пятидневная учебная неделя)</w:t>
      </w:r>
    </w:p>
    <w:p w14:paraId="6E6936AB" w14:textId="77777777" w:rsidR="00437756" w:rsidRDefault="00437756">
      <w:pPr>
        <w:pStyle w:val="a3"/>
        <w:ind w:left="0"/>
        <w:rPr>
          <w:b/>
          <w:sz w:val="20"/>
        </w:rPr>
      </w:pPr>
    </w:p>
    <w:p w14:paraId="55633170" w14:textId="77777777" w:rsidR="00437756" w:rsidRDefault="00437756">
      <w:pPr>
        <w:pStyle w:val="a3"/>
        <w:ind w:left="0"/>
        <w:rPr>
          <w:b/>
          <w:sz w:val="20"/>
        </w:rPr>
      </w:pPr>
    </w:p>
    <w:p w14:paraId="596C7512" w14:textId="77777777" w:rsidR="00437756" w:rsidRDefault="00437756">
      <w:pPr>
        <w:pStyle w:val="a3"/>
        <w:spacing w:before="132"/>
        <w:ind w:left="0"/>
        <w:rPr>
          <w:b/>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2270"/>
        <w:gridCol w:w="736"/>
        <w:gridCol w:w="851"/>
        <w:gridCol w:w="863"/>
        <w:gridCol w:w="900"/>
        <w:gridCol w:w="823"/>
        <w:gridCol w:w="842"/>
      </w:tblGrid>
      <w:tr w:rsidR="00437756" w14:paraId="411133E8" w14:textId="77777777">
        <w:trPr>
          <w:trHeight w:val="614"/>
        </w:trPr>
        <w:tc>
          <w:tcPr>
            <w:tcW w:w="2585" w:type="dxa"/>
            <w:vMerge w:val="restart"/>
          </w:tcPr>
          <w:p w14:paraId="30D41625" w14:textId="77777777" w:rsidR="00437756" w:rsidRDefault="00437756">
            <w:pPr>
              <w:pStyle w:val="TableParagraph"/>
              <w:spacing w:before="42"/>
              <w:rPr>
                <w:b/>
                <w:sz w:val="24"/>
              </w:rPr>
            </w:pPr>
          </w:p>
          <w:p w14:paraId="536264C7" w14:textId="77777777" w:rsidR="00437756" w:rsidRDefault="00713951">
            <w:pPr>
              <w:pStyle w:val="TableParagraph"/>
              <w:ind w:left="108"/>
              <w:rPr>
                <w:sz w:val="24"/>
              </w:rPr>
            </w:pPr>
            <w:r>
              <w:rPr>
                <w:sz w:val="24"/>
              </w:rPr>
              <w:t>Предметные</w:t>
            </w:r>
            <w:r>
              <w:rPr>
                <w:spacing w:val="-6"/>
                <w:sz w:val="24"/>
              </w:rPr>
              <w:t xml:space="preserve"> </w:t>
            </w:r>
            <w:r>
              <w:rPr>
                <w:spacing w:val="-2"/>
                <w:sz w:val="24"/>
              </w:rPr>
              <w:t>области</w:t>
            </w:r>
          </w:p>
        </w:tc>
        <w:tc>
          <w:tcPr>
            <w:tcW w:w="2270" w:type="dxa"/>
            <w:vMerge w:val="restart"/>
          </w:tcPr>
          <w:p w14:paraId="00C1103F" w14:textId="77777777" w:rsidR="00437756" w:rsidRDefault="00437756">
            <w:pPr>
              <w:pStyle w:val="TableParagraph"/>
              <w:spacing w:before="42"/>
              <w:rPr>
                <w:b/>
                <w:sz w:val="24"/>
              </w:rPr>
            </w:pPr>
          </w:p>
          <w:p w14:paraId="0998EE39" w14:textId="77777777" w:rsidR="00437756" w:rsidRDefault="00713951">
            <w:pPr>
              <w:pStyle w:val="TableParagraph"/>
              <w:ind w:left="108"/>
              <w:rPr>
                <w:sz w:val="24"/>
              </w:rPr>
            </w:pPr>
            <w:r>
              <w:rPr>
                <w:sz w:val="24"/>
              </w:rPr>
              <w:t>Учебные</w:t>
            </w:r>
            <w:r>
              <w:rPr>
                <w:spacing w:val="-4"/>
                <w:sz w:val="24"/>
              </w:rPr>
              <w:t xml:space="preserve"> </w:t>
            </w:r>
            <w:r>
              <w:rPr>
                <w:spacing w:val="-2"/>
                <w:sz w:val="24"/>
              </w:rPr>
              <w:t>предметы</w:t>
            </w:r>
          </w:p>
        </w:tc>
        <w:tc>
          <w:tcPr>
            <w:tcW w:w="2450" w:type="dxa"/>
            <w:gridSpan w:val="3"/>
            <w:shd w:val="clear" w:color="auto" w:fill="D9D9D9"/>
          </w:tcPr>
          <w:p w14:paraId="4AF7B010" w14:textId="77777777" w:rsidR="00437756" w:rsidRDefault="00713951">
            <w:pPr>
              <w:pStyle w:val="TableParagraph"/>
              <w:spacing w:before="25"/>
              <w:ind w:left="843" w:right="214" w:hanging="620"/>
              <w:rPr>
                <w:sz w:val="24"/>
              </w:rPr>
            </w:pPr>
            <w:r>
              <w:rPr>
                <w:sz w:val="24"/>
              </w:rPr>
              <w:t>Количество</w:t>
            </w:r>
            <w:r>
              <w:rPr>
                <w:spacing w:val="-15"/>
                <w:sz w:val="24"/>
              </w:rPr>
              <w:t xml:space="preserve"> </w:t>
            </w:r>
            <w:r>
              <w:rPr>
                <w:sz w:val="24"/>
              </w:rPr>
              <w:t>часов</w:t>
            </w:r>
            <w:r>
              <w:rPr>
                <w:spacing w:val="-15"/>
                <w:sz w:val="24"/>
              </w:rPr>
              <w:t xml:space="preserve"> </w:t>
            </w:r>
            <w:r>
              <w:rPr>
                <w:sz w:val="24"/>
              </w:rPr>
              <w:t xml:space="preserve">в </w:t>
            </w:r>
            <w:r>
              <w:rPr>
                <w:spacing w:val="-2"/>
                <w:sz w:val="24"/>
              </w:rPr>
              <w:t>неделю</w:t>
            </w:r>
          </w:p>
        </w:tc>
        <w:tc>
          <w:tcPr>
            <w:tcW w:w="900" w:type="dxa"/>
            <w:vMerge w:val="restart"/>
          </w:tcPr>
          <w:p w14:paraId="1B2A335D" w14:textId="77777777" w:rsidR="00437756" w:rsidRDefault="00437756">
            <w:pPr>
              <w:pStyle w:val="TableParagraph"/>
              <w:spacing w:before="42"/>
              <w:rPr>
                <w:b/>
                <w:sz w:val="24"/>
              </w:rPr>
            </w:pPr>
          </w:p>
          <w:p w14:paraId="3D0134FA" w14:textId="77777777" w:rsidR="00437756" w:rsidRDefault="00713951">
            <w:pPr>
              <w:pStyle w:val="TableParagraph"/>
              <w:ind w:left="246"/>
              <w:rPr>
                <w:sz w:val="24"/>
              </w:rPr>
            </w:pPr>
            <w:r>
              <w:rPr>
                <w:spacing w:val="-4"/>
                <w:sz w:val="24"/>
              </w:rPr>
              <w:t>VIII</w:t>
            </w:r>
          </w:p>
        </w:tc>
        <w:tc>
          <w:tcPr>
            <w:tcW w:w="823" w:type="dxa"/>
          </w:tcPr>
          <w:p w14:paraId="725A2B84" w14:textId="77777777" w:rsidR="00437756" w:rsidRDefault="00437756">
            <w:pPr>
              <w:pStyle w:val="TableParagraph"/>
              <w:rPr>
                <w:sz w:val="24"/>
              </w:rPr>
            </w:pPr>
          </w:p>
        </w:tc>
        <w:tc>
          <w:tcPr>
            <w:tcW w:w="842" w:type="dxa"/>
          </w:tcPr>
          <w:p w14:paraId="084458D9" w14:textId="77777777" w:rsidR="00437756" w:rsidRDefault="00713951">
            <w:pPr>
              <w:pStyle w:val="TableParagraph"/>
              <w:spacing w:line="270" w:lineRule="exact"/>
              <w:ind w:left="153"/>
              <w:rPr>
                <w:sz w:val="24"/>
              </w:rPr>
            </w:pPr>
            <w:r>
              <w:rPr>
                <w:spacing w:val="-4"/>
                <w:sz w:val="24"/>
              </w:rPr>
              <w:t>всего</w:t>
            </w:r>
          </w:p>
        </w:tc>
      </w:tr>
      <w:tr w:rsidR="00437756" w14:paraId="6645A852" w14:textId="77777777">
        <w:trPr>
          <w:trHeight w:val="300"/>
        </w:trPr>
        <w:tc>
          <w:tcPr>
            <w:tcW w:w="2585" w:type="dxa"/>
            <w:vMerge/>
            <w:tcBorders>
              <w:top w:val="nil"/>
            </w:tcBorders>
          </w:tcPr>
          <w:p w14:paraId="4C01122A" w14:textId="77777777" w:rsidR="00437756" w:rsidRDefault="00437756">
            <w:pPr>
              <w:rPr>
                <w:sz w:val="2"/>
                <w:szCs w:val="2"/>
              </w:rPr>
            </w:pPr>
          </w:p>
        </w:tc>
        <w:tc>
          <w:tcPr>
            <w:tcW w:w="2270" w:type="dxa"/>
            <w:vMerge/>
            <w:tcBorders>
              <w:top w:val="nil"/>
            </w:tcBorders>
          </w:tcPr>
          <w:p w14:paraId="6022A8A7" w14:textId="77777777" w:rsidR="00437756" w:rsidRDefault="00437756">
            <w:pPr>
              <w:rPr>
                <w:sz w:val="2"/>
                <w:szCs w:val="2"/>
              </w:rPr>
            </w:pPr>
          </w:p>
        </w:tc>
        <w:tc>
          <w:tcPr>
            <w:tcW w:w="736" w:type="dxa"/>
            <w:shd w:val="clear" w:color="auto" w:fill="D9D9D9"/>
          </w:tcPr>
          <w:p w14:paraId="2CACEEE1" w14:textId="77777777" w:rsidR="00437756" w:rsidRDefault="00713951">
            <w:pPr>
              <w:pStyle w:val="TableParagraph"/>
              <w:spacing w:before="6" w:line="273" w:lineRule="exact"/>
              <w:ind w:left="11"/>
              <w:jc w:val="center"/>
              <w:rPr>
                <w:sz w:val="24"/>
              </w:rPr>
            </w:pPr>
            <w:r>
              <w:rPr>
                <w:spacing w:val="-10"/>
                <w:sz w:val="24"/>
              </w:rPr>
              <w:t>V</w:t>
            </w:r>
          </w:p>
        </w:tc>
        <w:tc>
          <w:tcPr>
            <w:tcW w:w="851" w:type="dxa"/>
            <w:shd w:val="clear" w:color="auto" w:fill="D9D9D9"/>
          </w:tcPr>
          <w:p w14:paraId="0154E9E9" w14:textId="77777777" w:rsidR="00437756" w:rsidRDefault="00713951">
            <w:pPr>
              <w:pStyle w:val="TableParagraph"/>
              <w:spacing w:before="6" w:line="273" w:lineRule="exact"/>
              <w:ind w:left="15"/>
              <w:jc w:val="center"/>
              <w:rPr>
                <w:sz w:val="24"/>
              </w:rPr>
            </w:pPr>
            <w:r>
              <w:rPr>
                <w:spacing w:val="-5"/>
                <w:sz w:val="24"/>
              </w:rPr>
              <w:t>VI</w:t>
            </w:r>
          </w:p>
        </w:tc>
        <w:tc>
          <w:tcPr>
            <w:tcW w:w="863" w:type="dxa"/>
            <w:shd w:val="clear" w:color="auto" w:fill="D9D9D9"/>
          </w:tcPr>
          <w:p w14:paraId="319E3DA7" w14:textId="77777777" w:rsidR="00437756" w:rsidRDefault="00713951">
            <w:pPr>
              <w:pStyle w:val="TableParagraph"/>
              <w:spacing w:before="6" w:line="273" w:lineRule="exact"/>
              <w:ind w:left="264"/>
              <w:rPr>
                <w:sz w:val="24"/>
              </w:rPr>
            </w:pPr>
            <w:r>
              <w:rPr>
                <w:spacing w:val="-5"/>
                <w:sz w:val="24"/>
              </w:rPr>
              <w:t>VII</w:t>
            </w:r>
          </w:p>
        </w:tc>
        <w:tc>
          <w:tcPr>
            <w:tcW w:w="900" w:type="dxa"/>
            <w:vMerge/>
            <w:tcBorders>
              <w:top w:val="nil"/>
            </w:tcBorders>
          </w:tcPr>
          <w:p w14:paraId="1EAFF761" w14:textId="77777777" w:rsidR="00437756" w:rsidRDefault="00437756">
            <w:pPr>
              <w:rPr>
                <w:sz w:val="2"/>
                <w:szCs w:val="2"/>
              </w:rPr>
            </w:pPr>
          </w:p>
        </w:tc>
        <w:tc>
          <w:tcPr>
            <w:tcW w:w="823" w:type="dxa"/>
          </w:tcPr>
          <w:p w14:paraId="5FB1FCB2" w14:textId="77777777" w:rsidR="00437756" w:rsidRDefault="00713951">
            <w:pPr>
              <w:pStyle w:val="TableParagraph"/>
              <w:spacing w:line="273" w:lineRule="exact"/>
              <w:ind w:left="16" w:right="7"/>
              <w:jc w:val="center"/>
              <w:rPr>
                <w:sz w:val="24"/>
              </w:rPr>
            </w:pPr>
            <w:r>
              <w:rPr>
                <w:spacing w:val="-5"/>
                <w:sz w:val="24"/>
              </w:rPr>
              <w:t>IX</w:t>
            </w:r>
          </w:p>
        </w:tc>
        <w:tc>
          <w:tcPr>
            <w:tcW w:w="842" w:type="dxa"/>
          </w:tcPr>
          <w:p w14:paraId="4A38208D" w14:textId="77777777" w:rsidR="00437756" w:rsidRDefault="00437756">
            <w:pPr>
              <w:pStyle w:val="TableParagraph"/>
            </w:pPr>
          </w:p>
        </w:tc>
      </w:tr>
    </w:tbl>
    <w:p w14:paraId="19574F99" w14:textId="77777777" w:rsidR="00437756" w:rsidRDefault="00437756">
      <w:pPr>
        <w:sectPr w:rsidR="00437756">
          <w:pgSz w:w="11910" w:h="16840"/>
          <w:pgMar w:top="1380" w:right="0" w:bottom="691" w:left="760"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2270"/>
        <w:gridCol w:w="736"/>
        <w:gridCol w:w="851"/>
        <w:gridCol w:w="863"/>
        <w:gridCol w:w="900"/>
        <w:gridCol w:w="823"/>
        <w:gridCol w:w="842"/>
      </w:tblGrid>
      <w:tr w:rsidR="00437756" w14:paraId="2D408542" w14:textId="77777777">
        <w:trPr>
          <w:trHeight w:val="299"/>
        </w:trPr>
        <w:tc>
          <w:tcPr>
            <w:tcW w:w="8205" w:type="dxa"/>
            <w:gridSpan w:val="6"/>
            <w:shd w:val="clear" w:color="auto" w:fill="D9D9D9"/>
          </w:tcPr>
          <w:p w14:paraId="45955315" w14:textId="77777777" w:rsidR="00437756" w:rsidRDefault="00713951">
            <w:pPr>
              <w:pStyle w:val="TableParagraph"/>
              <w:spacing w:before="6" w:line="273" w:lineRule="exact"/>
              <w:ind w:left="108"/>
              <w:rPr>
                <w:i/>
                <w:sz w:val="24"/>
              </w:rPr>
            </w:pPr>
            <w:r>
              <w:rPr>
                <w:i/>
                <w:sz w:val="24"/>
              </w:rPr>
              <w:lastRenderedPageBreak/>
              <w:t>Обязательная</w:t>
            </w:r>
            <w:r>
              <w:rPr>
                <w:i/>
                <w:spacing w:val="-8"/>
                <w:sz w:val="24"/>
              </w:rPr>
              <w:t xml:space="preserve"> </w:t>
            </w:r>
            <w:r>
              <w:rPr>
                <w:i/>
                <w:spacing w:val="-2"/>
                <w:sz w:val="24"/>
              </w:rPr>
              <w:t>часть</w:t>
            </w:r>
          </w:p>
        </w:tc>
        <w:tc>
          <w:tcPr>
            <w:tcW w:w="823" w:type="dxa"/>
          </w:tcPr>
          <w:p w14:paraId="0CA136CE" w14:textId="77777777" w:rsidR="00437756" w:rsidRDefault="00437756">
            <w:pPr>
              <w:pStyle w:val="TableParagraph"/>
            </w:pPr>
          </w:p>
        </w:tc>
        <w:tc>
          <w:tcPr>
            <w:tcW w:w="842" w:type="dxa"/>
          </w:tcPr>
          <w:p w14:paraId="1FC03F13" w14:textId="77777777" w:rsidR="00437756" w:rsidRDefault="00437756">
            <w:pPr>
              <w:pStyle w:val="TableParagraph"/>
            </w:pPr>
          </w:p>
        </w:tc>
      </w:tr>
      <w:tr w:rsidR="00437756" w14:paraId="489FD39F" w14:textId="77777777">
        <w:trPr>
          <w:trHeight w:val="297"/>
        </w:trPr>
        <w:tc>
          <w:tcPr>
            <w:tcW w:w="2585" w:type="dxa"/>
            <w:vMerge w:val="restart"/>
          </w:tcPr>
          <w:p w14:paraId="1F450826" w14:textId="77777777" w:rsidR="00437756" w:rsidRDefault="00713951">
            <w:pPr>
              <w:pStyle w:val="TableParagraph"/>
              <w:spacing w:before="11" w:line="270" w:lineRule="atLeast"/>
              <w:ind w:left="108" w:right="1078"/>
              <w:rPr>
                <w:sz w:val="24"/>
              </w:rPr>
            </w:pPr>
            <w:r>
              <w:rPr>
                <w:sz w:val="24"/>
              </w:rPr>
              <w:t>Русский</w:t>
            </w:r>
            <w:r>
              <w:rPr>
                <w:spacing w:val="-15"/>
                <w:sz w:val="24"/>
              </w:rPr>
              <w:t xml:space="preserve"> </w:t>
            </w:r>
            <w:r>
              <w:rPr>
                <w:sz w:val="24"/>
              </w:rPr>
              <w:t>язык и литература</w:t>
            </w:r>
          </w:p>
        </w:tc>
        <w:tc>
          <w:tcPr>
            <w:tcW w:w="2270" w:type="dxa"/>
          </w:tcPr>
          <w:p w14:paraId="3656651C" w14:textId="77777777" w:rsidR="00437756" w:rsidRDefault="00713951">
            <w:pPr>
              <w:pStyle w:val="TableParagraph"/>
              <w:spacing w:before="6" w:line="271" w:lineRule="exact"/>
              <w:ind w:left="108"/>
              <w:rPr>
                <w:sz w:val="24"/>
              </w:rPr>
            </w:pPr>
            <w:r>
              <w:rPr>
                <w:sz w:val="24"/>
              </w:rPr>
              <w:t>Русский</w:t>
            </w:r>
            <w:r>
              <w:rPr>
                <w:spacing w:val="-4"/>
                <w:sz w:val="24"/>
              </w:rPr>
              <w:t xml:space="preserve"> язык</w:t>
            </w:r>
          </w:p>
        </w:tc>
        <w:tc>
          <w:tcPr>
            <w:tcW w:w="736" w:type="dxa"/>
            <w:shd w:val="clear" w:color="auto" w:fill="D9D9D9"/>
          </w:tcPr>
          <w:p w14:paraId="2B71ABB4" w14:textId="77777777" w:rsidR="00437756" w:rsidRDefault="00713951">
            <w:pPr>
              <w:pStyle w:val="TableParagraph"/>
              <w:spacing w:before="6" w:line="271" w:lineRule="exact"/>
              <w:ind w:left="11" w:right="1"/>
              <w:jc w:val="center"/>
              <w:rPr>
                <w:sz w:val="24"/>
              </w:rPr>
            </w:pPr>
            <w:r>
              <w:rPr>
                <w:spacing w:val="-10"/>
                <w:sz w:val="24"/>
              </w:rPr>
              <w:t>5</w:t>
            </w:r>
          </w:p>
        </w:tc>
        <w:tc>
          <w:tcPr>
            <w:tcW w:w="851" w:type="dxa"/>
            <w:shd w:val="clear" w:color="auto" w:fill="D9D9D9"/>
          </w:tcPr>
          <w:p w14:paraId="42D4EBA3" w14:textId="77777777" w:rsidR="00437756" w:rsidRDefault="00713951">
            <w:pPr>
              <w:pStyle w:val="TableParagraph"/>
              <w:spacing w:before="6" w:line="271" w:lineRule="exact"/>
              <w:ind w:left="15" w:right="3"/>
              <w:jc w:val="center"/>
              <w:rPr>
                <w:sz w:val="24"/>
              </w:rPr>
            </w:pPr>
            <w:r>
              <w:rPr>
                <w:spacing w:val="-10"/>
                <w:sz w:val="24"/>
              </w:rPr>
              <w:t>6</w:t>
            </w:r>
          </w:p>
        </w:tc>
        <w:tc>
          <w:tcPr>
            <w:tcW w:w="863" w:type="dxa"/>
            <w:shd w:val="clear" w:color="auto" w:fill="D9D9D9"/>
          </w:tcPr>
          <w:p w14:paraId="7D609E7C" w14:textId="77777777" w:rsidR="00437756" w:rsidRDefault="00713951">
            <w:pPr>
              <w:pStyle w:val="TableParagraph"/>
              <w:spacing w:before="6" w:line="271" w:lineRule="exact"/>
              <w:ind w:left="12"/>
              <w:jc w:val="center"/>
              <w:rPr>
                <w:sz w:val="24"/>
              </w:rPr>
            </w:pPr>
            <w:r>
              <w:rPr>
                <w:spacing w:val="-10"/>
                <w:sz w:val="24"/>
              </w:rPr>
              <w:t>4</w:t>
            </w:r>
          </w:p>
        </w:tc>
        <w:tc>
          <w:tcPr>
            <w:tcW w:w="900" w:type="dxa"/>
          </w:tcPr>
          <w:p w14:paraId="7EACE5D1" w14:textId="77777777" w:rsidR="00437756" w:rsidRDefault="00713951">
            <w:pPr>
              <w:pStyle w:val="TableParagraph"/>
              <w:spacing w:before="6" w:line="271" w:lineRule="exact"/>
              <w:ind w:left="16"/>
              <w:jc w:val="center"/>
              <w:rPr>
                <w:sz w:val="24"/>
              </w:rPr>
            </w:pPr>
            <w:r>
              <w:rPr>
                <w:spacing w:val="-10"/>
                <w:sz w:val="24"/>
              </w:rPr>
              <w:t>3</w:t>
            </w:r>
          </w:p>
        </w:tc>
        <w:tc>
          <w:tcPr>
            <w:tcW w:w="823" w:type="dxa"/>
          </w:tcPr>
          <w:p w14:paraId="49F97CFC" w14:textId="77777777" w:rsidR="00437756" w:rsidRDefault="00713951">
            <w:pPr>
              <w:pStyle w:val="TableParagraph"/>
              <w:spacing w:before="6" w:line="271" w:lineRule="exact"/>
              <w:ind w:left="16"/>
              <w:jc w:val="center"/>
              <w:rPr>
                <w:sz w:val="24"/>
              </w:rPr>
            </w:pPr>
            <w:r>
              <w:rPr>
                <w:spacing w:val="-10"/>
                <w:sz w:val="24"/>
              </w:rPr>
              <w:t>3</w:t>
            </w:r>
          </w:p>
        </w:tc>
        <w:tc>
          <w:tcPr>
            <w:tcW w:w="842" w:type="dxa"/>
          </w:tcPr>
          <w:p w14:paraId="033CA558" w14:textId="77777777" w:rsidR="00437756" w:rsidRDefault="00713951">
            <w:pPr>
              <w:pStyle w:val="TableParagraph"/>
              <w:spacing w:line="271" w:lineRule="exact"/>
              <w:ind w:left="17"/>
              <w:jc w:val="center"/>
              <w:rPr>
                <w:sz w:val="24"/>
              </w:rPr>
            </w:pPr>
            <w:r>
              <w:rPr>
                <w:spacing w:val="-5"/>
                <w:sz w:val="24"/>
              </w:rPr>
              <w:t>21</w:t>
            </w:r>
          </w:p>
        </w:tc>
      </w:tr>
      <w:tr w:rsidR="00437756" w14:paraId="62AE3C42" w14:textId="77777777">
        <w:trPr>
          <w:trHeight w:val="275"/>
        </w:trPr>
        <w:tc>
          <w:tcPr>
            <w:tcW w:w="2585" w:type="dxa"/>
            <w:vMerge/>
            <w:tcBorders>
              <w:top w:val="nil"/>
            </w:tcBorders>
          </w:tcPr>
          <w:p w14:paraId="36864C83" w14:textId="77777777" w:rsidR="00437756" w:rsidRDefault="00437756">
            <w:pPr>
              <w:rPr>
                <w:sz w:val="2"/>
                <w:szCs w:val="2"/>
              </w:rPr>
            </w:pPr>
          </w:p>
        </w:tc>
        <w:tc>
          <w:tcPr>
            <w:tcW w:w="2270" w:type="dxa"/>
          </w:tcPr>
          <w:p w14:paraId="59320E96" w14:textId="77777777" w:rsidR="00437756" w:rsidRDefault="00713951">
            <w:pPr>
              <w:pStyle w:val="TableParagraph"/>
              <w:spacing w:line="256" w:lineRule="exact"/>
              <w:ind w:left="108"/>
              <w:rPr>
                <w:sz w:val="24"/>
              </w:rPr>
            </w:pPr>
            <w:r>
              <w:rPr>
                <w:spacing w:val="-2"/>
                <w:sz w:val="24"/>
              </w:rPr>
              <w:t>Литература</w:t>
            </w:r>
          </w:p>
        </w:tc>
        <w:tc>
          <w:tcPr>
            <w:tcW w:w="736" w:type="dxa"/>
            <w:shd w:val="clear" w:color="auto" w:fill="D9D9D9"/>
          </w:tcPr>
          <w:p w14:paraId="706677E4" w14:textId="77777777" w:rsidR="00437756" w:rsidRDefault="00713951">
            <w:pPr>
              <w:pStyle w:val="TableParagraph"/>
              <w:spacing w:line="256" w:lineRule="exact"/>
              <w:ind w:left="11" w:right="1"/>
              <w:jc w:val="center"/>
              <w:rPr>
                <w:sz w:val="24"/>
              </w:rPr>
            </w:pPr>
            <w:r>
              <w:rPr>
                <w:spacing w:val="-10"/>
                <w:sz w:val="24"/>
              </w:rPr>
              <w:t>3</w:t>
            </w:r>
          </w:p>
        </w:tc>
        <w:tc>
          <w:tcPr>
            <w:tcW w:w="851" w:type="dxa"/>
            <w:shd w:val="clear" w:color="auto" w:fill="D9D9D9"/>
          </w:tcPr>
          <w:p w14:paraId="26125925" w14:textId="77777777" w:rsidR="00437756" w:rsidRDefault="00713951">
            <w:pPr>
              <w:pStyle w:val="TableParagraph"/>
              <w:spacing w:line="256" w:lineRule="exact"/>
              <w:ind w:left="15" w:right="3"/>
              <w:jc w:val="center"/>
              <w:rPr>
                <w:sz w:val="24"/>
              </w:rPr>
            </w:pPr>
            <w:r>
              <w:rPr>
                <w:spacing w:val="-10"/>
                <w:sz w:val="24"/>
              </w:rPr>
              <w:t>3</w:t>
            </w:r>
          </w:p>
        </w:tc>
        <w:tc>
          <w:tcPr>
            <w:tcW w:w="863" w:type="dxa"/>
            <w:shd w:val="clear" w:color="auto" w:fill="D9D9D9"/>
          </w:tcPr>
          <w:p w14:paraId="28F2A8E6" w14:textId="77777777" w:rsidR="00437756" w:rsidRDefault="00713951">
            <w:pPr>
              <w:pStyle w:val="TableParagraph"/>
              <w:spacing w:line="256" w:lineRule="exact"/>
              <w:ind w:left="12"/>
              <w:jc w:val="center"/>
              <w:rPr>
                <w:sz w:val="24"/>
              </w:rPr>
            </w:pPr>
            <w:r>
              <w:rPr>
                <w:spacing w:val="-10"/>
                <w:sz w:val="24"/>
              </w:rPr>
              <w:t>2</w:t>
            </w:r>
          </w:p>
        </w:tc>
        <w:tc>
          <w:tcPr>
            <w:tcW w:w="900" w:type="dxa"/>
          </w:tcPr>
          <w:p w14:paraId="00464BD6" w14:textId="77777777" w:rsidR="00437756" w:rsidRDefault="00713951">
            <w:pPr>
              <w:pStyle w:val="TableParagraph"/>
              <w:spacing w:line="256" w:lineRule="exact"/>
              <w:ind w:left="16"/>
              <w:jc w:val="center"/>
              <w:rPr>
                <w:sz w:val="24"/>
              </w:rPr>
            </w:pPr>
            <w:r>
              <w:rPr>
                <w:spacing w:val="-10"/>
                <w:sz w:val="24"/>
              </w:rPr>
              <w:t>2</w:t>
            </w:r>
          </w:p>
        </w:tc>
        <w:tc>
          <w:tcPr>
            <w:tcW w:w="823" w:type="dxa"/>
          </w:tcPr>
          <w:p w14:paraId="23D800C6" w14:textId="77777777" w:rsidR="00437756" w:rsidRDefault="00713951">
            <w:pPr>
              <w:pStyle w:val="TableParagraph"/>
              <w:spacing w:line="256" w:lineRule="exact"/>
              <w:ind w:left="16"/>
              <w:jc w:val="center"/>
              <w:rPr>
                <w:sz w:val="24"/>
              </w:rPr>
            </w:pPr>
            <w:r>
              <w:rPr>
                <w:spacing w:val="-10"/>
                <w:sz w:val="24"/>
              </w:rPr>
              <w:t>3</w:t>
            </w:r>
          </w:p>
        </w:tc>
        <w:tc>
          <w:tcPr>
            <w:tcW w:w="842" w:type="dxa"/>
          </w:tcPr>
          <w:p w14:paraId="30A26FF8" w14:textId="77777777" w:rsidR="00437756" w:rsidRDefault="00713951">
            <w:pPr>
              <w:pStyle w:val="TableParagraph"/>
              <w:spacing w:line="256" w:lineRule="exact"/>
              <w:ind w:left="17"/>
              <w:jc w:val="center"/>
              <w:rPr>
                <w:sz w:val="24"/>
              </w:rPr>
            </w:pPr>
            <w:r>
              <w:rPr>
                <w:spacing w:val="-5"/>
                <w:sz w:val="24"/>
              </w:rPr>
              <w:t>13</w:t>
            </w:r>
          </w:p>
        </w:tc>
      </w:tr>
      <w:tr w:rsidR="00437756" w14:paraId="29B95621" w14:textId="77777777">
        <w:trPr>
          <w:trHeight w:val="299"/>
        </w:trPr>
        <w:tc>
          <w:tcPr>
            <w:tcW w:w="2585" w:type="dxa"/>
          </w:tcPr>
          <w:p w14:paraId="514A8E89" w14:textId="77777777" w:rsidR="00437756" w:rsidRDefault="00713951">
            <w:pPr>
              <w:pStyle w:val="TableParagraph"/>
              <w:spacing w:before="6" w:line="273" w:lineRule="exact"/>
              <w:ind w:left="108"/>
              <w:rPr>
                <w:sz w:val="24"/>
              </w:rPr>
            </w:pPr>
            <w:r>
              <w:rPr>
                <w:sz w:val="24"/>
              </w:rPr>
              <w:t>Иностранные</w:t>
            </w:r>
            <w:r>
              <w:rPr>
                <w:spacing w:val="-7"/>
                <w:sz w:val="24"/>
              </w:rPr>
              <w:t xml:space="preserve"> </w:t>
            </w:r>
            <w:r>
              <w:rPr>
                <w:spacing w:val="-2"/>
                <w:sz w:val="24"/>
              </w:rPr>
              <w:t>языки</w:t>
            </w:r>
          </w:p>
        </w:tc>
        <w:tc>
          <w:tcPr>
            <w:tcW w:w="2270" w:type="dxa"/>
          </w:tcPr>
          <w:p w14:paraId="344B0073" w14:textId="77777777" w:rsidR="00437756" w:rsidRDefault="00713951">
            <w:pPr>
              <w:pStyle w:val="TableParagraph"/>
              <w:spacing w:before="6" w:line="273" w:lineRule="exact"/>
              <w:ind w:left="108"/>
              <w:rPr>
                <w:sz w:val="24"/>
              </w:rPr>
            </w:pPr>
            <w:r>
              <w:rPr>
                <w:sz w:val="24"/>
              </w:rPr>
              <w:t>Иностранный</w:t>
            </w:r>
            <w:r>
              <w:rPr>
                <w:spacing w:val="-8"/>
                <w:sz w:val="24"/>
              </w:rPr>
              <w:t xml:space="preserve"> </w:t>
            </w:r>
            <w:r>
              <w:rPr>
                <w:spacing w:val="-4"/>
                <w:sz w:val="24"/>
              </w:rPr>
              <w:t>язык</w:t>
            </w:r>
          </w:p>
        </w:tc>
        <w:tc>
          <w:tcPr>
            <w:tcW w:w="736" w:type="dxa"/>
            <w:shd w:val="clear" w:color="auto" w:fill="D9D9D9"/>
          </w:tcPr>
          <w:p w14:paraId="3C5D1E15" w14:textId="77777777" w:rsidR="00437756" w:rsidRDefault="00713951">
            <w:pPr>
              <w:pStyle w:val="TableParagraph"/>
              <w:spacing w:before="6" w:line="273" w:lineRule="exact"/>
              <w:ind w:left="11" w:right="1"/>
              <w:jc w:val="center"/>
              <w:rPr>
                <w:sz w:val="24"/>
              </w:rPr>
            </w:pPr>
            <w:r>
              <w:rPr>
                <w:spacing w:val="-10"/>
                <w:sz w:val="24"/>
              </w:rPr>
              <w:t>3</w:t>
            </w:r>
          </w:p>
        </w:tc>
        <w:tc>
          <w:tcPr>
            <w:tcW w:w="851" w:type="dxa"/>
            <w:shd w:val="clear" w:color="auto" w:fill="D9D9D9"/>
          </w:tcPr>
          <w:p w14:paraId="5B57F175" w14:textId="77777777" w:rsidR="00437756" w:rsidRDefault="00713951">
            <w:pPr>
              <w:pStyle w:val="TableParagraph"/>
              <w:spacing w:before="6" w:line="273" w:lineRule="exact"/>
              <w:ind w:left="15" w:right="3"/>
              <w:jc w:val="center"/>
              <w:rPr>
                <w:sz w:val="24"/>
              </w:rPr>
            </w:pPr>
            <w:r>
              <w:rPr>
                <w:spacing w:val="-10"/>
                <w:sz w:val="24"/>
              </w:rPr>
              <w:t>3</w:t>
            </w:r>
          </w:p>
        </w:tc>
        <w:tc>
          <w:tcPr>
            <w:tcW w:w="863" w:type="dxa"/>
            <w:shd w:val="clear" w:color="auto" w:fill="D9D9D9"/>
          </w:tcPr>
          <w:p w14:paraId="57D6E993" w14:textId="77777777" w:rsidR="00437756" w:rsidRDefault="00713951">
            <w:pPr>
              <w:pStyle w:val="TableParagraph"/>
              <w:spacing w:before="6" w:line="273" w:lineRule="exact"/>
              <w:ind w:left="12"/>
              <w:jc w:val="center"/>
              <w:rPr>
                <w:sz w:val="24"/>
              </w:rPr>
            </w:pPr>
            <w:r>
              <w:rPr>
                <w:spacing w:val="-10"/>
                <w:sz w:val="24"/>
              </w:rPr>
              <w:t>3</w:t>
            </w:r>
          </w:p>
        </w:tc>
        <w:tc>
          <w:tcPr>
            <w:tcW w:w="900" w:type="dxa"/>
          </w:tcPr>
          <w:p w14:paraId="6ACB7E99" w14:textId="77777777" w:rsidR="00437756" w:rsidRDefault="00713951">
            <w:pPr>
              <w:pStyle w:val="TableParagraph"/>
              <w:spacing w:before="6" w:line="273" w:lineRule="exact"/>
              <w:ind w:left="16"/>
              <w:jc w:val="center"/>
              <w:rPr>
                <w:sz w:val="24"/>
              </w:rPr>
            </w:pPr>
            <w:r>
              <w:rPr>
                <w:spacing w:val="-10"/>
                <w:sz w:val="24"/>
              </w:rPr>
              <w:t>3</w:t>
            </w:r>
          </w:p>
        </w:tc>
        <w:tc>
          <w:tcPr>
            <w:tcW w:w="823" w:type="dxa"/>
          </w:tcPr>
          <w:p w14:paraId="1BC49764" w14:textId="77777777" w:rsidR="00437756" w:rsidRDefault="00713951">
            <w:pPr>
              <w:pStyle w:val="TableParagraph"/>
              <w:spacing w:before="6" w:line="273" w:lineRule="exact"/>
              <w:ind w:left="16"/>
              <w:jc w:val="center"/>
              <w:rPr>
                <w:sz w:val="24"/>
              </w:rPr>
            </w:pPr>
            <w:r>
              <w:rPr>
                <w:spacing w:val="-10"/>
                <w:sz w:val="24"/>
              </w:rPr>
              <w:t>3</w:t>
            </w:r>
          </w:p>
        </w:tc>
        <w:tc>
          <w:tcPr>
            <w:tcW w:w="842" w:type="dxa"/>
          </w:tcPr>
          <w:p w14:paraId="5FF088B4" w14:textId="77777777" w:rsidR="00437756" w:rsidRDefault="00713951">
            <w:pPr>
              <w:pStyle w:val="TableParagraph"/>
              <w:spacing w:line="270" w:lineRule="exact"/>
              <w:ind w:left="17"/>
              <w:jc w:val="center"/>
              <w:rPr>
                <w:sz w:val="24"/>
              </w:rPr>
            </w:pPr>
            <w:r>
              <w:rPr>
                <w:spacing w:val="-5"/>
                <w:sz w:val="24"/>
              </w:rPr>
              <w:t>15</w:t>
            </w:r>
          </w:p>
        </w:tc>
      </w:tr>
      <w:tr w:rsidR="00437756" w14:paraId="1EAEDCC8" w14:textId="77777777">
        <w:trPr>
          <w:trHeight w:val="297"/>
        </w:trPr>
        <w:tc>
          <w:tcPr>
            <w:tcW w:w="2585" w:type="dxa"/>
            <w:vMerge w:val="restart"/>
          </w:tcPr>
          <w:p w14:paraId="462A09AD" w14:textId="77777777" w:rsidR="00437756" w:rsidRDefault="00437756">
            <w:pPr>
              <w:pStyle w:val="TableParagraph"/>
              <w:spacing w:before="162"/>
              <w:rPr>
                <w:b/>
                <w:sz w:val="24"/>
              </w:rPr>
            </w:pPr>
          </w:p>
          <w:p w14:paraId="55C21BF2" w14:textId="77777777" w:rsidR="00437756" w:rsidRDefault="00713951">
            <w:pPr>
              <w:pStyle w:val="TableParagraph"/>
              <w:ind w:left="108"/>
              <w:rPr>
                <w:sz w:val="24"/>
              </w:rPr>
            </w:pPr>
            <w:r>
              <w:rPr>
                <w:spacing w:val="-2"/>
                <w:sz w:val="24"/>
              </w:rPr>
              <w:t>Математика</w:t>
            </w:r>
          </w:p>
          <w:p w14:paraId="12B6F48C" w14:textId="77777777" w:rsidR="00437756" w:rsidRDefault="00713951">
            <w:pPr>
              <w:pStyle w:val="TableParagraph"/>
              <w:ind w:left="108"/>
              <w:rPr>
                <w:sz w:val="24"/>
              </w:rPr>
            </w:pPr>
            <w:r>
              <w:rPr>
                <w:sz w:val="24"/>
              </w:rPr>
              <w:t xml:space="preserve">и </w:t>
            </w:r>
            <w:r>
              <w:rPr>
                <w:spacing w:val="-2"/>
                <w:sz w:val="24"/>
              </w:rPr>
              <w:t>информатика</w:t>
            </w:r>
          </w:p>
        </w:tc>
        <w:tc>
          <w:tcPr>
            <w:tcW w:w="2270" w:type="dxa"/>
          </w:tcPr>
          <w:p w14:paraId="0FD06C57" w14:textId="77777777" w:rsidR="00437756" w:rsidRDefault="00713951">
            <w:pPr>
              <w:pStyle w:val="TableParagraph"/>
              <w:spacing w:before="3" w:line="273" w:lineRule="exact"/>
              <w:ind w:left="108"/>
              <w:rPr>
                <w:sz w:val="24"/>
              </w:rPr>
            </w:pPr>
            <w:r>
              <w:rPr>
                <w:spacing w:val="-2"/>
                <w:sz w:val="24"/>
              </w:rPr>
              <w:t>Математика</w:t>
            </w:r>
          </w:p>
        </w:tc>
        <w:tc>
          <w:tcPr>
            <w:tcW w:w="736" w:type="dxa"/>
            <w:shd w:val="clear" w:color="auto" w:fill="D9D9D9"/>
          </w:tcPr>
          <w:p w14:paraId="49D8F20A" w14:textId="77777777" w:rsidR="00437756" w:rsidRDefault="00713951">
            <w:pPr>
              <w:pStyle w:val="TableParagraph"/>
              <w:spacing w:before="3" w:line="273" w:lineRule="exact"/>
              <w:ind w:left="11" w:right="1"/>
              <w:jc w:val="center"/>
              <w:rPr>
                <w:sz w:val="24"/>
              </w:rPr>
            </w:pPr>
            <w:r>
              <w:rPr>
                <w:spacing w:val="-10"/>
                <w:sz w:val="24"/>
              </w:rPr>
              <w:t>5</w:t>
            </w:r>
          </w:p>
        </w:tc>
        <w:tc>
          <w:tcPr>
            <w:tcW w:w="851" w:type="dxa"/>
            <w:shd w:val="clear" w:color="auto" w:fill="D9D9D9"/>
          </w:tcPr>
          <w:p w14:paraId="22CA3876" w14:textId="77777777" w:rsidR="00437756" w:rsidRDefault="00713951">
            <w:pPr>
              <w:pStyle w:val="TableParagraph"/>
              <w:spacing w:before="3" w:line="273" w:lineRule="exact"/>
              <w:ind w:left="15" w:right="3"/>
              <w:jc w:val="center"/>
              <w:rPr>
                <w:sz w:val="24"/>
              </w:rPr>
            </w:pPr>
            <w:r>
              <w:rPr>
                <w:spacing w:val="-10"/>
                <w:sz w:val="24"/>
              </w:rPr>
              <w:t>5</w:t>
            </w:r>
          </w:p>
        </w:tc>
        <w:tc>
          <w:tcPr>
            <w:tcW w:w="863" w:type="dxa"/>
            <w:shd w:val="clear" w:color="auto" w:fill="D9D9D9"/>
          </w:tcPr>
          <w:p w14:paraId="42E4BDA4" w14:textId="77777777" w:rsidR="00437756" w:rsidRDefault="00437756">
            <w:pPr>
              <w:pStyle w:val="TableParagraph"/>
            </w:pPr>
          </w:p>
        </w:tc>
        <w:tc>
          <w:tcPr>
            <w:tcW w:w="900" w:type="dxa"/>
          </w:tcPr>
          <w:p w14:paraId="5C4C0DF3" w14:textId="77777777" w:rsidR="00437756" w:rsidRDefault="00437756">
            <w:pPr>
              <w:pStyle w:val="TableParagraph"/>
            </w:pPr>
          </w:p>
        </w:tc>
        <w:tc>
          <w:tcPr>
            <w:tcW w:w="823" w:type="dxa"/>
          </w:tcPr>
          <w:p w14:paraId="6CC00728" w14:textId="77777777" w:rsidR="00437756" w:rsidRDefault="00437756">
            <w:pPr>
              <w:pStyle w:val="TableParagraph"/>
            </w:pPr>
          </w:p>
        </w:tc>
        <w:tc>
          <w:tcPr>
            <w:tcW w:w="842" w:type="dxa"/>
          </w:tcPr>
          <w:p w14:paraId="1DDF683E" w14:textId="77777777" w:rsidR="00437756" w:rsidRDefault="00713951">
            <w:pPr>
              <w:pStyle w:val="TableParagraph"/>
              <w:spacing w:line="270" w:lineRule="exact"/>
              <w:ind w:left="17"/>
              <w:jc w:val="center"/>
              <w:rPr>
                <w:sz w:val="24"/>
              </w:rPr>
            </w:pPr>
            <w:r>
              <w:rPr>
                <w:spacing w:val="-5"/>
                <w:sz w:val="24"/>
              </w:rPr>
              <w:t>10</w:t>
            </w:r>
          </w:p>
        </w:tc>
      </w:tr>
      <w:tr w:rsidR="00437756" w14:paraId="0607D348" w14:textId="77777777">
        <w:trPr>
          <w:trHeight w:val="275"/>
        </w:trPr>
        <w:tc>
          <w:tcPr>
            <w:tcW w:w="2585" w:type="dxa"/>
            <w:vMerge/>
            <w:tcBorders>
              <w:top w:val="nil"/>
            </w:tcBorders>
          </w:tcPr>
          <w:p w14:paraId="3558985C" w14:textId="77777777" w:rsidR="00437756" w:rsidRDefault="00437756">
            <w:pPr>
              <w:rPr>
                <w:sz w:val="2"/>
                <w:szCs w:val="2"/>
              </w:rPr>
            </w:pPr>
          </w:p>
        </w:tc>
        <w:tc>
          <w:tcPr>
            <w:tcW w:w="2270" w:type="dxa"/>
          </w:tcPr>
          <w:p w14:paraId="22D9C1A3" w14:textId="77777777" w:rsidR="00437756" w:rsidRDefault="00713951">
            <w:pPr>
              <w:pStyle w:val="TableParagraph"/>
              <w:spacing w:line="256" w:lineRule="exact"/>
              <w:ind w:left="108"/>
              <w:rPr>
                <w:sz w:val="24"/>
              </w:rPr>
            </w:pPr>
            <w:r>
              <w:rPr>
                <w:spacing w:val="-2"/>
                <w:sz w:val="24"/>
              </w:rPr>
              <w:t>Алгебра</w:t>
            </w:r>
          </w:p>
        </w:tc>
        <w:tc>
          <w:tcPr>
            <w:tcW w:w="736" w:type="dxa"/>
            <w:shd w:val="clear" w:color="auto" w:fill="D9D9D9"/>
          </w:tcPr>
          <w:p w14:paraId="16E6573E" w14:textId="77777777" w:rsidR="00437756" w:rsidRDefault="00437756">
            <w:pPr>
              <w:pStyle w:val="TableParagraph"/>
              <w:rPr>
                <w:sz w:val="20"/>
              </w:rPr>
            </w:pPr>
          </w:p>
        </w:tc>
        <w:tc>
          <w:tcPr>
            <w:tcW w:w="851" w:type="dxa"/>
            <w:shd w:val="clear" w:color="auto" w:fill="D9D9D9"/>
          </w:tcPr>
          <w:p w14:paraId="1DADB4E0" w14:textId="77777777" w:rsidR="00437756" w:rsidRDefault="00437756">
            <w:pPr>
              <w:pStyle w:val="TableParagraph"/>
              <w:rPr>
                <w:sz w:val="20"/>
              </w:rPr>
            </w:pPr>
          </w:p>
        </w:tc>
        <w:tc>
          <w:tcPr>
            <w:tcW w:w="863" w:type="dxa"/>
            <w:shd w:val="clear" w:color="auto" w:fill="D9D9D9"/>
          </w:tcPr>
          <w:p w14:paraId="2C00B690" w14:textId="77777777" w:rsidR="00437756" w:rsidRDefault="00713951">
            <w:pPr>
              <w:pStyle w:val="TableParagraph"/>
              <w:spacing w:line="256" w:lineRule="exact"/>
              <w:ind w:left="12"/>
              <w:jc w:val="center"/>
              <w:rPr>
                <w:sz w:val="24"/>
              </w:rPr>
            </w:pPr>
            <w:r>
              <w:rPr>
                <w:spacing w:val="-10"/>
                <w:sz w:val="24"/>
              </w:rPr>
              <w:t>3</w:t>
            </w:r>
          </w:p>
        </w:tc>
        <w:tc>
          <w:tcPr>
            <w:tcW w:w="900" w:type="dxa"/>
          </w:tcPr>
          <w:p w14:paraId="32688D34" w14:textId="77777777" w:rsidR="00437756" w:rsidRDefault="00713951">
            <w:pPr>
              <w:pStyle w:val="TableParagraph"/>
              <w:spacing w:line="256" w:lineRule="exact"/>
              <w:ind w:left="16"/>
              <w:jc w:val="center"/>
              <w:rPr>
                <w:sz w:val="24"/>
              </w:rPr>
            </w:pPr>
            <w:r>
              <w:rPr>
                <w:spacing w:val="-10"/>
                <w:sz w:val="24"/>
              </w:rPr>
              <w:t>3</w:t>
            </w:r>
          </w:p>
        </w:tc>
        <w:tc>
          <w:tcPr>
            <w:tcW w:w="823" w:type="dxa"/>
          </w:tcPr>
          <w:p w14:paraId="6FFDC407" w14:textId="77777777" w:rsidR="00437756" w:rsidRDefault="00713951">
            <w:pPr>
              <w:pStyle w:val="TableParagraph"/>
              <w:spacing w:line="256" w:lineRule="exact"/>
              <w:ind w:left="16"/>
              <w:jc w:val="center"/>
              <w:rPr>
                <w:sz w:val="24"/>
              </w:rPr>
            </w:pPr>
            <w:r>
              <w:rPr>
                <w:spacing w:val="-10"/>
                <w:sz w:val="24"/>
              </w:rPr>
              <w:t>3</w:t>
            </w:r>
          </w:p>
        </w:tc>
        <w:tc>
          <w:tcPr>
            <w:tcW w:w="842" w:type="dxa"/>
          </w:tcPr>
          <w:p w14:paraId="75562CF6" w14:textId="77777777" w:rsidR="00437756" w:rsidRDefault="00713951">
            <w:pPr>
              <w:pStyle w:val="TableParagraph"/>
              <w:spacing w:line="256" w:lineRule="exact"/>
              <w:ind w:left="17"/>
              <w:jc w:val="center"/>
              <w:rPr>
                <w:sz w:val="24"/>
              </w:rPr>
            </w:pPr>
            <w:r>
              <w:rPr>
                <w:spacing w:val="-10"/>
                <w:sz w:val="24"/>
              </w:rPr>
              <w:t>9</w:t>
            </w:r>
          </w:p>
        </w:tc>
      </w:tr>
      <w:tr w:rsidR="00437756" w14:paraId="1C526F03" w14:textId="77777777">
        <w:trPr>
          <w:trHeight w:val="275"/>
        </w:trPr>
        <w:tc>
          <w:tcPr>
            <w:tcW w:w="2585" w:type="dxa"/>
            <w:vMerge/>
            <w:tcBorders>
              <w:top w:val="nil"/>
            </w:tcBorders>
          </w:tcPr>
          <w:p w14:paraId="754112A5" w14:textId="77777777" w:rsidR="00437756" w:rsidRDefault="00437756">
            <w:pPr>
              <w:rPr>
                <w:sz w:val="2"/>
                <w:szCs w:val="2"/>
              </w:rPr>
            </w:pPr>
          </w:p>
        </w:tc>
        <w:tc>
          <w:tcPr>
            <w:tcW w:w="2270" w:type="dxa"/>
          </w:tcPr>
          <w:p w14:paraId="5C754B8F" w14:textId="77777777" w:rsidR="00437756" w:rsidRDefault="00713951">
            <w:pPr>
              <w:pStyle w:val="TableParagraph"/>
              <w:spacing w:line="256" w:lineRule="exact"/>
              <w:ind w:left="108"/>
              <w:rPr>
                <w:sz w:val="24"/>
              </w:rPr>
            </w:pPr>
            <w:r>
              <w:rPr>
                <w:spacing w:val="-2"/>
                <w:sz w:val="24"/>
              </w:rPr>
              <w:t>Геометрия</w:t>
            </w:r>
          </w:p>
        </w:tc>
        <w:tc>
          <w:tcPr>
            <w:tcW w:w="736" w:type="dxa"/>
            <w:shd w:val="clear" w:color="auto" w:fill="D9D9D9"/>
          </w:tcPr>
          <w:p w14:paraId="1AE0A476" w14:textId="77777777" w:rsidR="00437756" w:rsidRDefault="00437756">
            <w:pPr>
              <w:pStyle w:val="TableParagraph"/>
              <w:rPr>
                <w:sz w:val="20"/>
              </w:rPr>
            </w:pPr>
          </w:p>
        </w:tc>
        <w:tc>
          <w:tcPr>
            <w:tcW w:w="851" w:type="dxa"/>
            <w:shd w:val="clear" w:color="auto" w:fill="D9D9D9"/>
          </w:tcPr>
          <w:p w14:paraId="371211D8" w14:textId="77777777" w:rsidR="00437756" w:rsidRDefault="00437756">
            <w:pPr>
              <w:pStyle w:val="TableParagraph"/>
              <w:rPr>
                <w:sz w:val="20"/>
              </w:rPr>
            </w:pPr>
          </w:p>
        </w:tc>
        <w:tc>
          <w:tcPr>
            <w:tcW w:w="863" w:type="dxa"/>
            <w:shd w:val="clear" w:color="auto" w:fill="D9D9D9"/>
          </w:tcPr>
          <w:p w14:paraId="4B43502D" w14:textId="77777777" w:rsidR="00437756" w:rsidRDefault="00713951">
            <w:pPr>
              <w:pStyle w:val="TableParagraph"/>
              <w:spacing w:line="256" w:lineRule="exact"/>
              <w:ind w:left="12"/>
              <w:jc w:val="center"/>
              <w:rPr>
                <w:sz w:val="24"/>
              </w:rPr>
            </w:pPr>
            <w:r>
              <w:rPr>
                <w:spacing w:val="-10"/>
                <w:sz w:val="24"/>
              </w:rPr>
              <w:t>2</w:t>
            </w:r>
          </w:p>
        </w:tc>
        <w:tc>
          <w:tcPr>
            <w:tcW w:w="900" w:type="dxa"/>
          </w:tcPr>
          <w:p w14:paraId="7067BDD7" w14:textId="77777777" w:rsidR="00437756" w:rsidRDefault="00713951">
            <w:pPr>
              <w:pStyle w:val="TableParagraph"/>
              <w:spacing w:line="256" w:lineRule="exact"/>
              <w:ind w:left="16"/>
              <w:jc w:val="center"/>
              <w:rPr>
                <w:sz w:val="24"/>
              </w:rPr>
            </w:pPr>
            <w:r>
              <w:rPr>
                <w:spacing w:val="-10"/>
                <w:sz w:val="24"/>
              </w:rPr>
              <w:t>2</w:t>
            </w:r>
          </w:p>
        </w:tc>
        <w:tc>
          <w:tcPr>
            <w:tcW w:w="823" w:type="dxa"/>
          </w:tcPr>
          <w:p w14:paraId="56EAC5BC" w14:textId="77777777" w:rsidR="00437756" w:rsidRDefault="00713951">
            <w:pPr>
              <w:pStyle w:val="TableParagraph"/>
              <w:spacing w:line="256" w:lineRule="exact"/>
              <w:ind w:left="16"/>
              <w:jc w:val="center"/>
              <w:rPr>
                <w:sz w:val="24"/>
              </w:rPr>
            </w:pPr>
            <w:r>
              <w:rPr>
                <w:spacing w:val="-10"/>
                <w:sz w:val="24"/>
              </w:rPr>
              <w:t>2</w:t>
            </w:r>
          </w:p>
        </w:tc>
        <w:tc>
          <w:tcPr>
            <w:tcW w:w="842" w:type="dxa"/>
          </w:tcPr>
          <w:p w14:paraId="07B0950B" w14:textId="77777777" w:rsidR="00437756" w:rsidRDefault="00713951">
            <w:pPr>
              <w:pStyle w:val="TableParagraph"/>
              <w:spacing w:line="256" w:lineRule="exact"/>
              <w:ind w:left="17"/>
              <w:jc w:val="center"/>
              <w:rPr>
                <w:sz w:val="24"/>
              </w:rPr>
            </w:pPr>
            <w:r>
              <w:rPr>
                <w:spacing w:val="-10"/>
                <w:sz w:val="24"/>
              </w:rPr>
              <w:t>6</w:t>
            </w:r>
          </w:p>
        </w:tc>
      </w:tr>
      <w:tr w:rsidR="00437756" w14:paraId="28F653A1" w14:textId="77777777">
        <w:trPr>
          <w:trHeight w:val="275"/>
        </w:trPr>
        <w:tc>
          <w:tcPr>
            <w:tcW w:w="2585" w:type="dxa"/>
            <w:vMerge/>
            <w:tcBorders>
              <w:top w:val="nil"/>
            </w:tcBorders>
          </w:tcPr>
          <w:p w14:paraId="2179796B" w14:textId="77777777" w:rsidR="00437756" w:rsidRDefault="00437756">
            <w:pPr>
              <w:rPr>
                <w:sz w:val="2"/>
                <w:szCs w:val="2"/>
              </w:rPr>
            </w:pPr>
          </w:p>
        </w:tc>
        <w:tc>
          <w:tcPr>
            <w:tcW w:w="2270" w:type="dxa"/>
          </w:tcPr>
          <w:p w14:paraId="4C33C19B" w14:textId="77777777" w:rsidR="00437756" w:rsidRDefault="00437756">
            <w:pPr>
              <w:pStyle w:val="TableParagraph"/>
              <w:rPr>
                <w:sz w:val="20"/>
              </w:rPr>
            </w:pPr>
          </w:p>
        </w:tc>
        <w:tc>
          <w:tcPr>
            <w:tcW w:w="736" w:type="dxa"/>
            <w:shd w:val="clear" w:color="auto" w:fill="D9D9D9"/>
          </w:tcPr>
          <w:p w14:paraId="789738F0" w14:textId="77777777" w:rsidR="00437756" w:rsidRDefault="00437756">
            <w:pPr>
              <w:pStyle w:val="TableParagraph"/>
              <w:rPr>
                <w:sz w:val="20"/>
              </w:rPr>
            </w:pPr>
          </w:p>
        </w:tc>
        <w:tc>
          <w:tcPr>
            <w:tcW w:w="851" w:type="dxa"/>
            <w:shd w:val="clear" w:color="auto" w:fill="D9D9D9"/>
          </w:tcPr>
          <w:p w14:paraId="5C704306" w14:textId="77777777" w:rsidR="00437756" w:rsidRDefault="00437756">
            <w:pPr>
              <w:pStyle w:val="TableParagraph"/>
              <w:rPr>
                <w:sz w:val="20"/>
              </w:rPr>
            </w:pPr>
          </w:p>
        </w:tc>
        <w:tc>
          <w:tcPr>
            <w:tcW w:w="863" w:type="dxa"/>
            <w:shd w:val="clear" w:color="auto" w:fill="D9D9D9"/>
          </w:tcPr>
          <w:p w14:paraId="59C8367D" w14:textId="77777777" w:rsidR="00437756" w:rsidRDefault="00437756">
            <w:pPr>
              <w:pStyle w:val="TableParagraph"/>
              <w:rPr>
                <w:sz w:val="20"/>
              </w:rPr>
            </w:pPr>
          </w:p>
        </w:tc>
        <w:tc>
          <w:tcPr>
            <w:tcW w:w="900" w:type="dxa"/>
          </w:tcPr>
          <w:p w14:paraId="70DF362B" w14:textId="77777777" w:rsidR="00437756" w:rsidRDefault="00437756">
            <w:pPr>
              <w:pStyle w:val="TableParagraph"/>
              <w:rPr>
                <w:sz w:val="20"/>
              </w:rPr>
            </w:pPr>
          </w:p>
        </w:tc>
        <w:tc>
          <w:tcPr>
            <w:tcW w:w="823" w:type="dxa"/>
          </w:tcPr>
          <w:p w14:paraId="3E2E0AE1" w14:textId="77777777" w:rsidR="00437756" w:rsidRDefault="00437756">
            <w:pPr>
              <w:pStyle w:val="TableParagraph"/>
              <w:rPr>
                <w:sz w:val="20"/>
              </w:rPr>
            </w:pPr>
          </w:p>
        </w:tc>
        <w:tc>
          <w:tcPr>
            <w:tcW w:w="842" w:type="dxa"/>
          </w:tcPr>
          <w:p w14:paraId="07642BF0" w14:textId="77777777" w:rsidR="00437756" w:rsidRDefault="00437756">
            <w:pPr>
              <w:pStyle w:val="TableParagraph"/>
              <w:rPr>
                <w:sz w:val="20"/>
              </w:rPr>
            </w:pPr>
          </w:p>
        </w:tc>
      </w:tr>
      <w:tr w:rsidR="00437756" w14:paraId="51473EF4" w14:textId="77777777">
        <w:trPr>
          <w:trHeight w:val="277"/>
        </w:trPr>
        <w:tc>
          <w:tcPr>
            <w:tcW w:w="2585" w:type="dxa"/>
            <w:vMerge/>
            <w:tcBorders>
              <w:top w:val="nil"/>
            </w:tcBorders>
          </w:tcPr>
          <w:p w14:paraId="0CF31F3C" w14:textId="77777777" w:rsidR="00437756" w:rsidRDefault="00437756">
            <w:pPr>
              <w:rPr>
                <w:sz w:val="2"/>
                <w:szCs w:val="2"/>
              </w:rPr>
            </w:pPr>
          </w:p>
        </w:tc>
        <w:tc>
          <w:tcPr>
            <w:tcW w:w="2270" w:type="dxa"/>
          </w:tcPr>
          <w:p w14:paraId="6601E8CE" w14:textId="77777777" w:rsidR="00437756" w:rsidRDefault="00713951">
            <w:pPr>
              <w:pStyle w:val="TableParagraph"/>
              <w:spacing w:line="258" w:lineRule="exact"/>
              <w:ind w:left="108"/>
              <w:rPr>
                <w:sz w:val="24"/>
              </w:rPr>
            </w:pPr>
            <w:r>
              <w:rPr>
                <w:spacing w:val="-2"/>
                <w:sz w:val="24"/>
              </w:rPr>
              <w:t>Информатика</w:t>
            </w:r>
          </w:p>
        </w:tc>
        <w:tc>
          <w:tcPr>
            <w:tcW w:w="736" w:type="dxa"/>
            <w:shd w:val="clear" w:color="auto" w:fill="D9D9D9"/>
          </w:tcPr>
          <w:p w14:paraId="724D26E3" w14:textId="77777777" w:rsidR="00437756" w:rsidRDefault="00437756">
            <w:pPr>
              <w:pStyle w:val="TableParagraph"/>
              <w:rPr>
                <w:sz w:val="20"/>
              </w:rPr>
            </w:pPr>
          </w:p>
        </w:tc>
        <w:tc>
          <w:tcPr>
            <w:tcW w:w="851" w:type="dxa"/>
            <w:shd w:val="clear" w:color="auto" w:fill="D9D9D9"/>
          </w:tcPr>
          <w:p w14:paraId="14D9BC91" w14:textId="77777777" w:rsidR="00437756" w:rsidRDefault="00437756">
            <w:pPr>
              <w:pStyle w:val="TableParagraph"/>
              <w:rPr>
                <w:sz w:val="20"/>
              </w:rPr>
            </w:pPr>
          </w:p>
        </w:tc>
        <w:tc>
          <w:tcPr>
            <w:tcW w:w="863" w:type="dxa"/>
            <w:shd w:val="clear" w:color="auto" w:fill="D9D9D9"/>
          </w:tcPr>
          <w:p w14:paraId="0023C1F3" w14:textId="77777777" w:rsidR="00437756" w:rsidRDefault="00713951">
            <w:pPr>
              <w:pStyle w:val="TableParagraph"/>
              <w:spacing w:line="258" w:lineRule="exact"/>
              <w:ind w:left="12"/>
              <w:jc w:val="center"/>
              <w:rPr>
                <w:sz w:val="24"/>
              </w:rPr>
            </w:pPr>
            <w:r>
              <w:rPr>
                <w:spacing w:val="-10"/>
                <w:sz w:val="24"/>
              </w:rPr>
              <w:t>1</w:t>
            </w:r>
          </w:p>
        </w:tc>
        <w:tc>
          <w:tcPr>
            <w:tcW w:w="900" w:type="dxa"/>
          </w:tcPr>
          <w:p w14:paraId="76D42E63" w14:textId="77777777" w:rsidR="00437756" w:rsidRDefault="00713951">
            <w:pPr>
              <w:pStyle w:val="TableParagraph"/>
              <w:spacing w:line="258" w:lineRule="exact"/>
              <w:ind w:left="16"/>
              <w:jc w:val="center"/>
              <w:rPr>
                <w:sz w:val="24"/>
              </w:rPr>
            </w:pPr>
            <w:r>
              <w:rPr>
                <w:spacing w:val="-10"/>
                <w:sz w:val="24"/>
              </w:rPr>
              <w:t>1</w:t>
            </w:r>
          </w:p>
        </w:tc>
        <w:tc>
          <w:tcPr>
            <w:tcW w:w="823" w:type="dxa"/>
          </w:tcPr>
          <w:p w14:paraId="45048520" w14:textId="77777777" w:rsidR="00437756" w:rsidRDefault="00713951">
            <w:pPr>
              <w:pStyle w:val="TableParagraph"/>
              <w:spacing w:line="258" w:lineRule="exact"/>
              <w:ind w:left="16"/>
              <w:jc w:val="center"/>
              <w:rPr>
                <w:sz w:val="24"/>
              </w:rPr>
            </w:pPr>
            <w:r>
              <w:rPr>
                <w:spacing w:val="-10"/>
                <w:sz w:val="24"/>
              </w:rPr>
              <w:t>1</w:t>
            </w:r>
          </w:p>
        </w:tc>
        <w:tc>
          <w:tcPr>
            <w:tcW w:w="842" w:type="dxa"/>
          </w:tcPr>
          <w:p w14:paraId="5973F9E9" w14:textId="77777777" w:rsidR="00437756" w:rsidRDefault="00713951">
            <w:pPr>
              <w:pStyle w:val="TableParagraph"/>
              <w:spacing w:line="258" w:lineRule="exact"/>
              <w:ind w:left="17"/>
              <w:jc w:val="center"/>
              <w:rPr>
                <w:sz w:val="24"/>
              </w:rPr>
            </w:pPr>
            <w:r>
              <w:rPr>
                <w:spacing w:val="-10"/>
                <w:sz w:val="24"/>
              </w:rPr>
              <w:t>3</w:t>
            </w:r>
          </w:p>
        </w:tc>
      </w:tr>
      <w:tr w:rsidR="00437756" w14:paraId="5B6E97D5" w14:textId="77777777">
        <w:trPr>
          <w:trHeight w:val="297"/>
        </w:trPr>
        <w:tc>
          <w:tcPr>
            <w:tcW w:w="2585" w:type="dxa"/>
            <w:vMerge w:val="restart"/>
          </w:tcPr>
          <w:p w14:paraId="3546F247" w14:textId="77777777" w:rsidR="00437756" w:rsidRDefault="00713951">
            <w:pPr>
              <w:pStyle w:val="TableParagraph"/>
              <w:spacing w:before="152"/>
              <w:ind w:left="108"/>
              <w:rPr>
                <w:sz w:val="24"/>
              </w:rPr>
            </w:pPr>
            <w:r>
              <w:rPr>
                <w:spacing w:val="-2"/>
                <w:sz w:val="24"/>
              </w:rPr>
              <w:t>Общественно-научные предметы</w:t>
            </w:r>
          </w:p>
        </w:tc>
        <w:tc>
          <w:tcPr>
            <w:tcW w:w="2270" w:type="dxa"/>
          </w:tcPr>
          <w:p w14:paraId="7DC96D40" w14:textId="77777777" w:rsidR="00437756" w:rsidRDefault="00713951">
            <w:pPr>
              <w:pStyle w:val="TableParagraph"/>
              <w:spacing w:before="3" w:line="273" w:lineRule="exact"/>
              <w:ind w:left="108"/>
              <w:rPr>
                <w:sz w:val="24"/>
              </w:rPr>
            </w:pPr>
            <w:r>
              <w:rPr>
                <w:spacing w:val="-2"/>
                <w:sz w:val="24"/>
              </w:rPr>
              <w:t>История</w:t>
            </w:r>
          </w:p>
        </w:tc>
        <w:tc>
          <w:tcPr>
            <w:tcW w:w="736" w:type="dxa"/>
            <w:shd w:val="clear" w:color="auto" w:fill="D9D9D9"/>
          </w:tcPr>
          <w:p w14:paraId="337119D3" w14:textId="77777777" w:rsidR="00437756" w:rsidRDefault="00713951">
            <w:pPr>
              <w:pStyle w:val="TableParagraph"/>
              <w:spacing w:before="3" w:line="273" w:lineRule="exact"/>
              <w:ind w:left="11" w:right="1"/>
              <w:jc w:val="center"/>
              <w:rPr>
                <w:sz w:val="24"/>
              </w:rPr>
            </w:pPr>
            <w:r>
              <w:rPr>
                <w:spacing w:val="-10"/>
                <w:sz w:val="24"/>
              </w:rPr>
              <w:t>2</w:t>
            </w:r>
          </w:p>
        </w:tc>
        <w:tc>
          <w:tcPr>
            <w:tcW w:w="851" w:type="dxa"/>
            <w:shd w:val="clear" w:color="auto" w:fill="D9D9D9"/>
          </w:tcPr>
          <w:p w14:paraId="14F88AF2" w14:textId="77777777" w:rsidR="00437756" w:rsidRDefault="00713951">
            <w:pPr>
              <w:pStyle w:val="TableParagraph"/>
              <w:spacing w:before="3" w:line="273" w:lineRule="exact"/>
              <w:ind w:left="15" w:right="3"/>
              <w:jc w:val="center"/>
              <w:rPr>
                <w:sz w:val="24"/>
              </w:rPr>
            </w:pPr>
            <w:r>
              <w:rPr>
                <w:spacing w:val="-10"/>
                <w:sz w:val="24"/>
              </w:rPr>
              <w:t>2</w:t>
            </w:r>
          </w:p>
        </w:tc>
        <w:tc>
          <w:tcPr>
            <w:tcW w:w="863" w:type="dxa"/>
            <w:shd w:val="clear" w:color="auto" w:fill="D9D9D9"/>
          </w:tcPr>
          <w:p w14:paraId="1DF730D8" w14:textId="77777777" w:rsidR="00437756" w:rsidRDefault="00713951">
            <w:pPr>
              <w:pStyle w:val="TableParagraph"/>
              <w:spacing w:before="3" w:line="273" w:lineRule="exact"/>
              <w:ind w:left="12"/>
              <w:jc w:val="center"/>
              <w:rPr>
                <w:sz w:val="24"/>
              </w:rPr>
            </w:pPr>
            <w:r>
              <w:rPr>
                <w:spacing w:val="-10"/>
                <w:sz w:val="24"/>
              </w:rPr>
              <w:t>2</w:t>
            </w:r>
          </w:p>
        </w:tc>
        <w:tc>
          <w:tcPr>
            <w:tcW w:w="900" w:type="dxa"/>
          </w:tcPr>
          <w:p w14:paraId="2F199A86" w14:textId="77777777" w:rsidR="00437756" w:rsidRDefault="00713951">
            <w:pPr>
              <w:pStyle w:val="TableParagraph"/>
              <w:spacing w:before="3" w:line="273" w:lineRule="exact"/>
              <w:ind w:left="16"/>
              <w:jc w:val="center"/>
              <w:rPr>
                <w:sz w:val="24"/>
              </w:rPr>
            </w:pPr>
            <w:r>
              <w:rPr>
                <w:spacing w:val="-10"/>
                <w:sz w:val="24"/>
              </w:rPr>
              <w:t>2</w:t>
            </w:r>
          </w:p>
        </w:tc>
        <w:tc>
          <w:tcPr>
            <w:tcW w:w="823" w:type="dxa"/>
          </w:tcPr>
          <w:p w14:paraId="0449C82C" w14:textId="77777777" w:rsidR="00437756" w:rsidRDefault="00713951">
            <w:pPr>
              <w:pStyle w:val="TableParagraph"/>
              <w:spacing w:before="3" w:line="273" w:lineRule="exact"/>
              <w:ind w:left="16"/>
              <w:jc w:val="center"/>
              <w:rPr>
                <w:sz w:val="24"/>
              </w:rPr>
            </w:pPr>
            <w:r>
              <w:rPr>
                <w:spacing w:val="-10"/>
                <w:sz w:val="24"/>
              </w:rPr>
              <w:t>3</w:t>
            </w:r>
          </w:p>
        </w:tc>
        <w:tc>
          <w:tcPr>
            <w:tcW w:w="842" w:type="dxa"/>
          </w:tcPr>
          <w:p w14:paraId="1D90EA06" w14:textId="77777777" w:rsidR="00437756" w:rsidRDefault="00713951">
            <w:pPr>
              <w:pStyle w:val="TableParagraph"/>
              <w:spacing w:line="270" w:lineRule="exact"/>
              <w:ind w:left="17"/>
              <w:jc w:val="center"/>
              <w:rPr>
                <w:sz w:val="24"/>
              </w:rPr>
            </w:pPr>
            <w:r>
              <w:rPr>
                <w:spacing w:val="-5"/>
                <w:sz w:val="24"/>
              </w:rPr>
              <w:t>11</w:t>
            </w:r>
          </w:p>
        </w:tc>
      </w:tr>
      <w:tr w:rsidR="00437756" w14:paraId="3446A9AA" w14:textId="77777777">
        <w:trPr>
          <w:trHeight w:val="275"/>
        </w:trPr>
        <w:tc>
          <w:tcPr>
            <w:tcW w:w="2585" w:type="dxa"/>
            <w:vMerge/>
            <w:tcBorders>
              <w:top w:val="nil"/>
            </w:tcBorders>
          </w:tcPr>
          <w:p w14:paraId="3CC3B44D" w14:textId="77777777" w:rsidR="00437756" w:rsidRDefault="00437756">
            <w:pPr>
              <w:rPr>
                <w:sz w:val="2"/>
                <w:szCs w:val="2"/>
              </w:rPr>
            </w:pPr>
          </w:p>
        </w:tc>
        <w:tc>
          <w:tcPr>
            <w:tcW w:w="2270" w:type="dxa"/>
          </w:tcPr>
          <w:p w14:paraId="3AE8B35B" w14:textId="77777777" w:rsidR="00437756" w:rsidRDefault="00713951">
            <w:pPr>
              <w:pStyle w:val="TableParagraph"/>
              <w:spacing w:line="256" w:lineRule="exact"/>
              <w:ind w:left="108"/>
              <w:rPr>
                <w:sz w:val="24"/>
              </w:rPr>
            </w:pPr>
            <w:r>
              <w:rPr>
                <w:spacing w:val="-2"/>
                <w:sz w:val="24"/>
              </w:rPr>
              <w:t>Обществознание</w:t>
            </w:r>
          </w:p>
        </w:tc>
        <w:tc>
          <w:tcPr>
            <w:tcW w:w="736" w:type="dxa"/>
            <w:shd w:val="clear" w:color="auto" w:fill="D9D9D9"/>
          </w:tcPr>
          <w:p w14:paraId="0C358B8B" w14:textId="77777777" w:rsidR="00437756" w:rsidRDefault="00437756">
            <w:pPr>
              <w:pStyle w:val="TableParagraph"/>
              <w:rPr>
                <w:sz w:val="20"/>
              </w:rPr>
            </w:pPr>
          </w:p>
        </w:tc>
        <w:tc>
          <w:tcPr>
            <w:tcW w:w="851" w:type="dxa"/>
            <w:shd w:val="clear" w:color="auto" w:fill="D9D9D9"/>
          </w:tcPr>
          <w:p w14:paraId="7D371308" w14:textId="77777777" w:rsidR="00437756" w:rsidRDefault="00713951">
            <w:pPr>
              <w:pStyle w:val="TableParagraph"/>
              <w:spacing w:line="256" w:lineRule="exact"/>
              <w:ind w:left="15" w:right="3"/>
              <w:jc w:val="center"/>
              <w:rPr>
                <w:sz w:val="24"/>
              </w:rPr>
            </w:pPr>
            <w:r>
              <w:rPr>
                <w:spacing w:val="-10"/>
                <w:sz w:val="24"/>
              </w:rPr>
              <w:t>1</w:t>
            </w:r>
          </w:p>
        </w:tc>
        <w:tc>
          <w:tcPr>
            <w:tcW w:w="863" w:type="dxa"/>
            <w:shd w:val="clear" w:color="auto" w:fill="D9D9D9"/>
          </w:tcPr>
          <w:p w14:paraId="44E21B4F" w14:textId="77777777" w:rsidR="00437756" w:rsidRDefault="00713951">
            <w:pPr>
              <w:pStyle w:val="TableParagraph"/>
              <w:spacing w:line="256" w:lineRule="exact"/>
              <w:ind w:left="12"/>
              <w:jc w:val="center"/>
              <w:rPr>
                <w:sz w:val="24"/>
              </w:rPr>
            </w:pPr>
            <w:r>
              <w:rPr>
                <w:spacing w:val="-10"/>
                <w:sz w:val="24"/>
              </w:rPr>
              <w:t>1</w:t>
            </w:r>
          </w:p>
        </w:tc>
        <w:tc>
          <w:tcPr>
            <w:tcW w:w="900" w:type="dxa"/>
          </w:tcPr>
          <w:p w14:paraId="313E73DA" w14:textId="77777777" w:rsidR="00437756" w:rsidRDefault="00713951">
            <w:pPr>
              <w:pStyle w:val="TableParagraph"/>
              <w:spacing w:line="256" w:lineRule="exact"/>
              <w:ind w:left="16"/>
              <w:jc w:val="center"/>
              <w:rPr>
                <w:sz w:val="24"/>
              </w:rPr>
            </w:pPr>
            <w:r>
              <w:rPr>
                <w:spacing w:val="-10"/>
                <w:sz w:val="24"/>
              </w:rPr>
              <w:t>1</w:t>
            </w:r>
          </w:p>
        </w:tc>
        <w:tc>
          <w:tcPr>
            <w:tcW w:w="823" w:type="dxa"/>
          </w:tcPr>
          <w:p w14:paraId="43EF36FB" w14:textId="77777777" w:rsidR="00437756" w:rsidRDefault="00713951">
            <w:pPr>
              <w:pStyle w:val="TableParagraph"/>
              <w:spacing w:line="256" w:lineRule="exact"/>
              <w:ind w:left="16"/>
              <w:jc w:val="center"/>
              <w:rPr>
                <w:sz w:val="24"/>
              </w:rPr>
            </w:pPr>
            <w:r>
              <w:rPr>
                <w:spacing w:val="-10"/>
                <w:sz w:val="24"/>
              </w:rPr>
              <w:t>1</w:t>
            </w:r>
          </w:p>
        </w:tc>
        <w:tc>
          <w:tcPr>
            <w:tcW w:w="842" w:type="dxa"/>
          </w:tcPr>
          <w:p w14:paraId="4B1D0B48" w14:textId="77777777" w:rsidR="00437756" w:rsidRDefault="00713951">
            <w:pPr>
              <w:pStyle w:val="TableParagraph"/>
              <w:spacing w:line="256" w:lineRule="exact"/>
              <w:ind w:left="17"/>
              <w:jc w:val="center"/>
              <w:rPr>
                <w:sz w:val="24"/>
              </w:rPr>
            </w:pPr>
            <w:r>
              <w:rPr>
                <w:spacing w:val="-10"/>
                <w:sz w:val="24"/>
              </w:rPr>
              <w:t>4</w:t>
            </w:r>
          </w:p>
        </w:tc>
      </w:tr>
      <w:tr w:rsidR="00437756" w14:paraId="730983C6" w14:textId="77777777">
        <w:trPr>
          <w:trHeight w:val="275"/>
        </w:trPr>
        <w:tc>
          <w:tcPr>
            <w:tcW w:w="2585" w:type="dxa"/>
            <w:vMerge/>
            <w:tcBorders>
              <w:top w:val="nil"/>
            </w:tcBorders>
          </w:tcPr>
          <w:p w14:paraId="15E7B6CD" w14:textId="77777777" w:rsidR="00437756" w:rsidRDefault="00437756">
            <w:pPr>
              <w:rPr>
                <w:sz w:val="2"/>
                <w:szCs w:val="2"/>
              </w:rPr>
            </w:pPr>
          </w:p>
        </w:tc>
        <w:tc>
          <w:tcPr>
            <w:tcW w:w="2270" w:type="dxa"/>
          </w:tcPr>
          <w:p w14:paraId="755C9A5B" w14:textId="77777777" w:rsidR="00437756" w:rsidRDefault="00713951">
            <w:pPr>
              <w:pStyle w:val="TableParagraph"/>
              <w:spacing w:line="256" w:lineRule="exact"/>
              <w:ind w:left="108"/>
              <w:rPr>
                <w:sz w:val="24"/>
              </w:rPr>
            </w:pPr>
            <w:r>
              <w:rPr>
                <w:spacing w:val="-2"/>
                <w:sz w:val="24"/>
              </w:rPr>
              <w:t>География</w:t>
            </w:r>
          </w:p>
        </w:tc>
        <w:tc>
          <w:tcPr>
            <w:tcW w:w="736" w:type="dxa"/>
            <w:shd w:val="clear" w:color="auto" w:fill="D9D9D9"/>
          </w:tcPr>
          <w:p w14:paraId="7C9A84A0" w14:textId="77777777" w:rsidR="00437756" w:rsidRDefault="00713951">
            <w:pPr>
              <w:pStyle w:val="TableParagraph"/>
              <w:spacing w:line="256" w:lineRule="exact"/>
              <w:ind w:left="11" w:right="1"/>
              <w:jc w:val="center"/>
              <w:rPr>
                <w:sz w:val="24"/>
              </w:rPr>
            </w:pPr>
            <w:r>
              <w:rPr>
                <w:spacing w:val="-10"/>
                <w:sz w:val="24"/>
              </w:rPr>
              <w:t>1</w:t>
            </w:r>
          </w:p>
        </w:tc>
        <w:tc>
          <w:tcPr>
            <w:tcW w:w="851" w:type="dxa"/>
            <w:shd w:val="clear" w:color="auto" w:fill="D9D9D9"/>
          </w:tcPr>
          <w:p w14:paraId="4EDED9CC" w14:textId="77777777" w:rsidR="00437756" w:rsidRDefault="00713951">
            <w:pPr>
              <w:pStyle w:val="TableParagraph"/>
              <w:spacing w:line="256" w:lineRule="exact"/>
              <w:ind w:left="15" w:right="3"/>
              <w:jc w:val="center"/>
              <w:rPr>
                <w:sz w:val="24"/>
              </w:rPr>
            </w:pPr>
            <w:r>
              <w:rPr>
                <w:spacing w:val="-10"/>
                <w:sz w:val="24"/>
              </w:rPr>
              <w:t>1</w:t>
            </w:r>
          </w:p>
        </w:tc>
        <w:tc>
          <w:tcPr>
            <w:tcW w:w="863" w:type="dxa"/>
            <w:shd w:val="clear" w:color="auto" w:fill="D9D9D9"/>
          </w:tcPr>
          <w:p w14:paraId="565641B2" w14:textId="77777777" w:rsidR="00437756" w:rsidRDefault="00713951">
            <w:pPr>
              <w:pStyle w:val="TableParagraph"/>
              <w:spacing w:line="256" w:lineRule="exact"/>
              <w:ind w:left="12"/>
              <w:jc w:val="center"/>
              <w:rPr>
                <w:sz w:val="24"/>
              </w:rPr>
            </w:pPr>
            <w:r>
              <w:rPr>
                <w:spacing w:val="-10"/>
                <w:sz w:val="24"/>
              </w:rPr>
              <w:t>2</w:t>
            </w:r>
          </w:p>
        </w:tc>
        <w:tc>
          <w:tcPr>
            <w:tcW w:w="900" w:type="dxa"/>
          </w:tcPr>
          <w:p w14:paraId="46233AA8" w14:textId="77777777" w:rsidR="00437756" w:rsidRDefault="00713951">
            <w:pPr>
              <w:pStyle w:val="TableParagraph"/>
              <w:spacing w:line="256" w:lineRule="exact"/>
              <w:ind w:left="16"/>
              <w:jc w:val="center"/>
              <w:rPr>
                <w:sz w:val="24"/>
              </w:rPr>
            </w:pPr>
            <w:r>
              <w:rPr>
                <w:spacing w:val="-10"/>
                <w:sz w:val="24"/>
              </w:rPr>
              <w:t>2</w:t>
            </w:r>
          </w:p>
        </w:tc>
        <w:tc>
          <w:tcPr>
            <w:tcW w:w="823" w:type="dxa"/>
          </w:tcPr>
          <w:p w14:paraId="508E1593" w14:textId="77777777" w:rsidR="00437756" w:rsidRDefault="00713951">
            <w:pPr>
              <w:pStyle w:val="TableParagraph"/>
              <w:spacing w:line="256" w:lineRule="exact"/>
              <w:ind w:left="16"/>
              <w:jc w:val="center"/>
              <w:rPr>
                <w:sz w:val="24"/>
              </w:rPr>
            </w:pPr>
            <w:r>
              <w:rPr>
                <w:spacing w:val="-10"/>
                <w:sz w:val="24"/>
              </w:rPr>
              <w:t>2</w:t>
            </w:r>
          </w:p>
        </w:tc>
        <w:tc>
          <w:tcPr>
            <w:tcW w:w="842" w:type="dxa"/>
          </w:tcPr>
          <w:p w14:paraId="75DE7A5F" w14:textId="77777777" w:rsidR="00437756" w:rsidRDefault="00713951">
            <w:pPr>
              <w:pStyle w:val="TableParagraph"/>
              <w:spacing w:line="256" w:lineRule="exact"/>
              <w:ind w:left="17"/>
              <w:jc w:val="center"/>
              <w:rPr>
                <w:sz w:val="24"/>
              </w:rPr>
            </w:pPr>
            <w:r>
              <w:rPr>
                <w:spacing w:val="-10"/>
                <w:sz w:val="24"/>
              </w:rPr>
              <w:t>8</w:t>
            </w:r>
          </w:p>
        </w:tc>
      </w:tr>
      <w:tr w:rsidR="00437756" w14:paraId="60B4A157" w14:textId="77777777">
        <w:trPr>
          <w:trHeight w:val="299"/>
        </w:trPr>
        <w:tc>
          <w:tcPr>
            <w:tcW w:w="2585" w:type="dxa"/>
            <w:vMerge w:val="restart"/>
          </w:tcPr>
          <w:p w14:paraId="4F11271C" w14:textId="77777777" w:rsidR="00437756" w:rsidRDefault="00713951">
            <w:pPr>
              <w:pStyle w:val="TableParagraph"/>
              <w:spacing w:before="155"/>
              <w:ind w:left="108"/>
              <w:rPr>
                <w:sz w:val="24"/>
              </w:rPr>
            </w:pPr>
            <w:r>
              <w:rPr>
                <w:spacing w:val="-2"/>
                <w:sz w:val="24"/>
              </w:rPr>
              <w:t>Естественнонаучные предметы</w:t>
            </w:r>
          </w:p>
        </w:tc>
        <w:tc>
          <w:tcPr>
            <w:tcW w:w="2270" w:type="dxa"/>
          </w:tcPr>
          <w:p w14:paraId="60163177" w14:textId="77777777" w:rsidR="00437756" w:rsidRDefault="00713951">
            <w:pPr>
              <w:pStyle w:val="TableParagraph"/>
              <w:spacing w:before="6" w:line="273" w:lineRule="exact"/>
              <w:ind w:left="108"/>
              <w:rPr>
                <w:sz w:val="24"/>
              </w:rPr>
            </w:pPr>
            <w:r>
              <w:rPr>
                <w:spacing w:val="-2"/>
                <w:sz w:val="24"/>
              </w:rPr>
              <w:t>Физика</w:t>
            </w:r>
          </w:p>
        </w:tc>
        <w:tc>
          <w:tcPr>
            <w:tcW w:w="736" w:type="dxa"/>
            <w:shd w:val="clear" w:color="auto" w:fill="D9D9D9"/>
          </w:tcPr>
          <w:p w14:paraId="4E748955" w14:textId="77777777" w:rsidR="00437756" w:rsidRDefault="00437756">
            <w:pPr>
              <w:pStyle w:val="TableParagraph"/>
            </w:pPr>
          </w:p>
        </w:tc>
        <w:tc>
          <w:tcPr>
            <w:tcW w:w="851" w:type="dxa"/>
            <w:shd w:val="clear" w:color="auto" w:fill="D9D9D9"/>
          </w:tcPr>
          <w:p w14:paraId="67C55951" w14:textId="77777777" w:rsidR="00437756" w:rsidRDefault="00437756">
            <w:pPr>
              <w:pStyle w:val="TableParagraph"/>
            </w:pPr>
          </w:p>
        </w:tc>
        <w:tc>
          <w:tcPr>
            <w:tcW w:w="863" w:type="dxa"/>
            <w:shd w:val="clear" w:color="auto" w:fill="D9D9D9"/>
          </w:tcPr>
          <w:p w14:paraId="190077A8" w14:textId="77777777" w:rsidR="00437756" w:rsidRDefault="00713951">
            <w:pPr>
              <w:pStyle w:val="TableParagraph"/>
              <w:spacing w:before="6" w:line="273" w:lineRule="exact"/>
              <w:ind w:left="12"/>
              <w:jc w:val="center"/>
              <w:rPr>
                <w:sz w:val="24"/>
              </w:rPr>
            </w:pPr>
            <w:r>
              <w:rPr>
                <w:spacing w:val="-10"/>
                <w:sz w:val="24"/>
              </w:rPr>
              <w:t>2</w:t>
            </w:r>
          </w:p>
        </w:tc>
        <w:tc>
          <w:tcPr>
            <w:tcW w:w="900" w:type="dxa"/>
          </w:tcPr>
          <w:p w14:paraId="41FB2BD7" w14:textId="77777777" w:rsidR="00437756" w:rsidRDefault="00713951">
            <w:pPr>
              <w:pStyle w:val="TableParagraph"/>
              <w:spacing w:before="6" w:line="273" w:lineRule="exact"/>
              <w:ind w:left="16"/>
              <w:jc w:val="center"/>
              <w:rPr>
                <w:sz w:val="24"/>
              </w:rPr>
            </w:pPr>
            <w:r>
              <w:rPr>
                <w:spacing w:val="-10"/>
                <w:sz w:val="24"/>
              </w:rPr>
              <w:t>2</w:t>
            </w:r>
          </w:p>
        </w:tc>
        <w:tc>
          <w:tcPr>
            <w:tcW w:w="823" w:type="dxa"/>
          </w:tcPr>
          <w:p w14:paraId="5BCDBFB4" w14:textId="77777777" w:rsidR="00437756" w:rsidRDefault="00713951">
            <w:pPr>
              <w:pStyle w:val="TableParagraph"/>
              <w:spacing w:before="6" w:line="273" w:lineRule="exact"/>
              <w:ind w:left="16"/>
              <w:jc w:val="center"/>
              <w:rPr>
                <w:sz w:val="24"/>
              </w:rPr>
            </w:pPr>
            <w:r>
              <w:rPr>
                <w:spacing w:val="-10"/>
                <w:sz w:val="24"/>
              </w:rPr>
              <w:t>3</w:t>
            </w:r>
          </w:p>
        </w:tc>
        <w:tc>
          <w:tcPr>
            <w:tcW w:w="842" w:type="dxa"/>
          </w:tcPr>
          <w:p w14:paraId="7F404C1B" w14:textId="77777777" w:rsidR="00437756" w:rsidRDefault="00713951">
            <w:pPr>
              <w:pStyle w:val="TableParagraph"/>
              <w:spacing w:line="270" w:lineRule="exact"/>
              <w:ind w:left="17"/>
              <w:jc w:val="center"/>
              <w:rPr>
                <w:sz w:val="24"/>
              </w:rPr>
            </w:pPr>
            <w:r>
              <w:rPr>
                <w:spacing w:val="-10"/>
                <w:sz w:val="24"/>
              </w:rPr>
              <w:t>7</w:t>
            </w:r>
          </w:p>
        </w:tc>
      </w:tr>
      <w:tr w:rsidR="00437756" w14:paraId="48C6DB6D" w14:textId="77777777">
        <w:trPr>
          <w:trHeight w:val="276"/>
        </w:trPr>
        <w:tc>
          <w:tcPr>
            <w:tcW w:w="2585" w:type="dxa"/>
            <w:vMerge/>
            <w:tcBorders>
              <w:top w:val="nil"/>
            </w:tcBorders>
          </w:tcPr>
          <w:p w14:paraId="0C9E786D" w14:textId="77777777" w:rsidR="00437756" w:rsidRDefault="00437756">
            <w:pPr>
              <w:rPr>
                <w:sz w:val="2"/>
                <w:szCs w:val="2"/>
              </w:rPr>
            </w:pPr>
          </w:p>
        </w:tc>
        <w:tc>
          <w:tcPr>
            <w:tcW w:w="2270" w:type="dxa"/>
          </w:tcPr>
          <w:p w14:paraId="367E9DB4" w14:textId="77777777" w:rsidR="00437756" w:rsidRDefault="00713951">
            <w:pPr>
              <w:pStyle w:val="TableParagraph"/>
              <w:spacing w:line="256" w:lineRule="exact"/>
              <w:ind w:left="108"/>
              <w:rPr>
                <w:sz w:val="24"/>
              </w:rPr>
            </w:pPr>
            <w:r>
              <w:rPr>
                <w:spacing w:val="-2"/>
                <w:sz w:val="24"/>
              </w:rPr>
              <w:t>Химия</w:t>
            </w:r>
          </w:p>
        </w:tc>
        <w:tc>
          <w:tcPr>
            <w:tcW w:w="736" w:type="dxa"/>
            <w:shd w:val="clear" w:color="auto" w:fill="D9D9D9"/>
          </w:tcPr>
          <w:p w14:paraId="3274CD65" w14:textId="77777777" w:rsidR="00437756" w:rsidRDefault="00437756">
            <w:pPr>
              <w:pStyle w:val="TableParagraph"/>
              <w:rPr>
                <w:sz w:val="20"/>
              </w:rPr>
            </w:pPr>
          </w:p>
        </w:tc>
        <w:tc>
          <w:tcPr>
            <w:tcW w:w="851" w:type="dxa"/>
            <w:shd w:val="clear" w:color="auto" w:fill="D9D9D9"/>
          </w:tcPr>
          <w:p w14:paraId="45F86EB6" w14:textId="77777777" w:rsidR="00437756" w:rsidRDefault="00437756">
            <w:pPr>
              <w:pStyle w:val="TableParagraph"/>
              <w:rPr>
                <w:sz w:val="20"/>
              </w:rPr>
            </w:pPr>
          </w:p>
        </w:tc>
        <w:tc>
          <w:tcPr>
            <w:tcW w:w="863" w:type="dxa"/>
            <w:shd w:val="clear" w:color="auto" w:fill="D9D9D9"/>
          </w:tcPr>
          <w:p w14:paraId="66BC1FD8" w14:textId="77777777" w:rsidR="00437756" w:rsidRDefault="00437756">
            <w:pPr>
              <w:pStyle w:val="TableParagraph"/>
              <w:rPr>
                <w:sz w:val="20"/>
              </w:rPr>
            </w:pPr>
          </w:p>
        </w:tc>
        <w:tc>
          <w:tcPr>
            <w:tcW w:w="900" w:type="dxa"/>
          </w:tcPr>
          <w:p w14:paraId="5A1E989A" w14:textId="77777777" w:rsidR="00437756" w:rsidRDefault="00713951">
            <w:pPr>
              <w:pStyle w:val="TableParagraph"/>
              <w:spacing w:line="256" w:lineRule="exact"/>
              <w:ind w:left="16"/>
              <w:jc w:val="center"/>
              <w:rPr>
                <w:sz w:val="24"/>
              </w:rPr>
            </w:pPr>
            <w:r>
              <w:rPr>
                <w:spacing w:val="-10"/>
                <w:sz w:val="24"/>
              </w:rPr>
              <w:t>2</w:t>
            </w:r>
          </w:p>
        </w:tc>
        <w:tc>
          <w:tcPr>
            <w:tcW w:w="823" w:type="dxa"/>
          </w:tcPr>
          <w:p w14:paraId="62D144CE" w14:textId="77777777" w:rsidR="00437756" w:rsidRDefault="00713951">
            <w:pPr>
              <w:pStyle w:val="TableParagraph"/>
              <w:spacing w:line="256" w:lineRule="exact"/>
              <w:ind w:left="16"/>
              <w:jc w:val="center"/>
              <w:rPr>
                <w:sz w:val="24"/>
              </w:rPr>
            </w:pPr>
            <w:r>
              <w:rPr>
                <w:spacing w:val="-10"/>
                <w:sz w:val="24"/>
              </w:rPr>
              <w:t>2</w:t>
            </w:r>
          </w:p>
        </w:tc>
        <w:tc>
          <w:tcPr>
            <w:tcW w:w="842" w:type="dxa"/>
          </w:tcPr>
          <w:p w14:paraId="11496C27" w14:textId="77777777" w:rsidR="00437756" w:rsidRDefault="00713951">
            <w:pPr>
              <w:pStyle w:val="TableParagraph"/>
              <w:spacing w:line="256" w:lineRule="exact"/>
              <w:ind w:left="17"/>
              <w:jc w:val="center"/>
              <w:rPr>
                <w:sz w:val="24"/>
              </w:rPr>
            </w:pPr>
            <w:r>
              <w:rPr>
                <w:spacing w:val="-10"/>
                <w:sz w:val="24"/>
              </w:rPr>
              <w:t>4</w:t>
            </w:r>
          </w:p>
        </w:tc>
      </w:tr>
      <w:tr w:rsidR="00437756" w14:paraId="3382EF83" w14:textId="77777777">
        <w:trPr>
          <w:trHeight w:val="275"/>
        </w:trPr>
        <w:tc>
          <w:tcPr>
            <w:tcW w:w="2585" w:type="dxa"/>
            <w:vMerge/>
            <w:tcBorders>
              <w:top w:val="nil"/>
            </w:tcBorders>
          </w:tcPr>
          <w:p w14:paraId="0FDCB479" w14:textId="77777777" w:rsidR="00437756" w:rsidRDefault="00437756">
            <w:pPr>
              <w:rPr>
                <w:sz w:val="2"/>
                <w:szCs w:val="2"/>
              </w:rPr>
            </w:pPr>
          </w:p>
        </w:tc>
        <w:tc>
          <w:tcPr>
            <w:tcW w:w="2270" w:type="dxa"/>
          </w:tcPr>
          <w:p w14:paraId="21045190" w14:textId="77777777" w:rsidR="00437756" w:rsidRDefault="00713951">
            <w:pPr>
              <w:pStyle w:val="TableParagraph"/>
              <w:spacing w:line="256" w:lineRule="exact"/>
              <w:ind w:left="108"/>
              <w:rPr>
                <w:sz w:val="24"/>
              </w:rPr>
            </w:pPr>
            <w:r>
              <w:rPr>
                <w:spacing w:val="-2"/>
                <w:sz w:val="24"/>
              </w:rPr>
              <w:t>Биология</w:t>
            </w:r>
          </w:p>
        </w:tc>
        <w:tc>
          <w:tcPr>
            <w:tcW w:w="736" w:type="dxa"/>
            <w:shd w:val="clear" w:color="auto" w:fill="D9D9D9"/>
          </w:tcPr>
          <w:p w14:paraId="3DB9BF5B" w14:textId="77777777" w:rsidR="00437756" w:rsidRDefault="00713951">
            <w:pPr>
              <w:pStyle w:val="TableParagraph"/>
              <w:spacing w:line="256" w:lineRule="exact"/>
              <w:ind w:left="11" w:right="1"/>
              <w:jc w:val="center"/>
              <w:rPr>
                <w:sz w:val="24"/>
              </w:rPr>
            </w:pPr>
            <w:r>
              <w:rPr>
                <w:spacing w:val="-10"/>
                <w:sz w:val="24"/>
              </w:rPr>
              <w:t>1</w:t>
            </w:r>
          </w:p>
        </w:tc>
        <w:tc>
          <w:tcPr>
            <w:tcW w:w="851" w:type="dxa"/>
            <w:shd w:val="clear" w:color="auto" w:fill="D9D9D9"/>
          </w:tcPr>
          <w:p w14:paraId="19EEC8D3" w14:textId="77777777" w:rsidR="00437756" w:rsidRDefault="00713951">
            <w:pPr>
              <w:pStyle w:val="TableParagraph"/>
              <w:spacing w:line="256" w:lineRule="exact"/>
              <w:ind w:left="15" w:right="3"/>
              <w:jc w:val="center"/>
              <w:rPr>
                <w:sz w:val="24"/>
              </w:rPr>
            </w:pPr>
            <w:r>
              <w:rPr>
                <w:spacing w:val="-10"/>
                <w:sz w:val="24"/>
              </w:rPr>
              <w:t>1</w:t>
            </w:r>
          </w:p>
        </w:tc>
        <w:tc>
          <w:tcPr>
            <w:tcW w:w="863" w:type="dxa"/>
            <w:shd w:val="clear" w:color="auto" w:fill="D9D9D9"/>
          </w:tcPr>
          <w:p w14:paraId="789AF40E" w14:textId="77777777" w:rsidR="00437756" w:rsidRDefault="00713951">
            <w:pPr>
              <w:pStyle w:val="TableParagraph"/>
              <w:spacing w:line="256" w:lineRule="exact"/>
              <w:ind w:left="12"/>
              <w:jc w:val="center"/>
              <w:rPr>
                <w:sz w:val="24"/>
              </w:rPr>
            </w:pPr>
            <w:r>
              <w:rPr>
                <w:spacing w:val="-10"/>
                <w:sz w:val="24"/>
              </w:rPr>
              <w:t>1</w:t>
            </w:r>
          </w:p>
        </w:tc>
        <w:tc>
          <w:tcPr>
            <w:tcW w:w="900" w:type="dxa"/>
          </w:tcPr>
          <w:p w14:paraId="6B91C022" w14:textId="77777777" w:rsidR="00437756" w:rsidRDefault="00713951">
            <w:pPr>
              <w:pStyle w:val="TableParagraph"/>
              <w:spacing w:line="256" w:lineRule="exact"/>
              <w:ind w:left="16"/>
              <w:jc w:val="center"/>
              <w:rPr>
                <w:sz w:val="24"/>
              </w:rPr>
            </w:pPr>
            <w:r>
              <w:rPr>
                <w:spacing w:val="-10"/>
                <w:sz w:val="24"/>
              </w:rPr>
              <w:t>2</w:t>
            </w:r>
          </w:p>
        </w:tc>
        <w:tc>
          <w:tcPr>
            <w:tcW w:w="823" w:type="dxa"/>
          </w:tcPr>
          <w:p w14:paraId="5184CCB7" w14:textId="77777777" w:rsidR="00437756" w:rsidRDefault="00713951">
            <w:pPr>
              <w:pStyle w:val="TableParagraph"/>
              <w:spacing w:line="256" w:lineRule="exact"/>
              <w:ind w:left="16"/>
              <w:jc w:val="center"/>
              <w:rPr>
                <w:sz w:val="24"/>
              </w:rPr>
            </w:pPr>
            <w:r>
              <w:rPr>
                <w:spacing w:val="-10"/>
                <w:sz w:val="24"/>
              </w:rPr>
              <w:t>2</w:t>
            </w:r>
          </w:p>
        </w:tc>
        <w:tc>
          <w:tcPr>
            <w:tcW w:w="842" w:type="dxa"/>
          </w:tcPr>
          <w:p w14:paraId="6EAE65C3" w14:textId="77777777" w:rsidR="00437756" w:rsidRDefault="00713951">
            <w:pPr>
              <w:pStyle w:val="TableParagraph"/>
              <w:spacing w:line="256" w:lineRule="exact"/>
              <w:ind w:left="17"/>
              <w:jc w:val="center"/>
              <w:rPr>
                <w:sz w:val="24"/>
              </w:rPr>
            </w:pPr>
            <w:r>
              <w:rPr>
                <w:spacing w:val="-10"/>
                <w:sz w:val="24"/>
              </w:rPr>
              <w:t>7</w:t>
            </w:r>
          </w:p>
        </w:tc>
      </w:tr>
      <w:tr w:rsidR="00437756" w14:paraId="42AA1BDF" w14:textId="77777777">
        <w:trPr>
          <w:trHeight w:val="297"/>
        </w:trPr>
        <w:tc>
          <w:tcPr>
            <w:tcW w:w="2585" w:type="dxa"/>
            <w:vMerge w:val="restart"/>
          </w:tcPr>
          <w:p w14:paraId="412B503A" w14:textId="77777777" w:rsidR="00437756" w:rsidRDefault="00437756">
            <w:pPr>
              <w:pStyle w:val="TableParagraph"/>
              <w:spacing w:before="10"/>
              <w:rPr>
                <w:b/>
                <w:sz w:val="24"/>
              </w:rPr>
            </w:pPr>
          </w:p>
          <w:p w14:paraId="35B1A088" w14:textId="77777777" w:rsidR="00437756" w:rsidRDefault="00713951">
            <w:pPr>
              <w:pStyle w:val="TableParagraph"/>
              <w:spacing w:before="1"/>
              <w:ind w:left="108"/>
              <w:rPr>
                <w:sz w:val="24"/>
              </w:rPr>
            </w:pPr>
            <w:r>
              <w:rPr>
                <w:spacing w:val="-2"/>
                <w:sz w:val="24"/>
              </w:rPr>
              <w:t>Искусство</w:t>
            </w:r>
          </w:p>
        </w:tc>
        <w:tc>
          <w:tcPr>
            <w:tcW w:w="2270" w:type="dxa"/>
          </w:tcPr>
          <w:p w14:paraId="7A68449D" w14:textId="77777777" w:rsidR="00437756" w:rsidRDefault="00713951">
            <w:pPr>
              <w:pStyle w:val="TableParagraph"/>
              <w:spacing w:before="6" w:line="271" w:lineRule="exact"/>
              <w:ind w:left="108"/>
              <w:rPr>
                <w:sz w:val="24"/>
              </w:rPr>
            </w:pPr>
            <w:r>
              <w:rPr>
                <w:spacing w:val="-2"/>
                <w:sz w:val="24"/>
              </w:rPr>
              <w:t>Музыка</w:t>
            </w:r>
          </w:p>
        </w:tc>
        <w:tc>
          <w:tcPr>
            <w:tcW w:w="736" w:type="dxa"/>
            <w:shd w:val="clear" w:color="auto" w:fill="D9D9D9"/>
          </w:tcPr>
          <w:p w14:paraId="0D1D389E" w14:textId="77777777" w:rsidR="00437756" w:rsidRDefault="00713951">
            <w:pPr>
              <w:pStyle w:val="TableParagraph"/>
              <w:spacing w:before="6" w:line="271" w:lineRule="exact"/>
              <w:ind w:left="11" w:right="1"/>
              <w:jc w:val="center"/>
              <w:rPr>
                <w:sz w:val="24"/>
              </w:rPr>
            </w:pPr>
            <w:r>
              <w:rPr>
                <w:spacing w:val="-10"/>
                <w:sz w:val="24"/>
              </w:rPr>
              <w:t>1</w:t>
            </w:r>
          </w:p>
        </w:tc>
        <w:tc>
          <w:tcPr>
            <w:tcW w:w="851" w:type="dxa"/>
            <w:shd w:val="clear" w:color="auto" w:fill="D9D9D9"/>
          </w:tcPr>
          <w:p w14:paraId="3511C95C" w14:textId="77777777" w:rsidR="00437756" w:rsidRDefault="00713951">
            <w:pPr>
              <w:pStyle w:val="TableParagraph"/>
              <w:spacing w:before="6" w:line="271" w:lineRule="exact"/>
              <w:ind w:left="15" w:right="3"/>
              <w:jc w:val="center"/>
              <w:rPr>
                <w:sz w:val="24"/>
              </w:rPr>
            </w:pPr>
            <w:r>
              <w:rPr>
                <w:spacing w:val="-10"/>
                <w:sz w:val="24"/>
              </w:rPr>
              <w:t>1</w:t>
            </w:r>
          </w:p>
        </w:tc>
        <w:tc>
          <w:tcPr>
            <w:tcW w:w="863" w:type="dxa"/>
            <w:shd w:val="clear" w:color="auto" w:fill="D9D9D9"/>
          </w:tcPr>
          <w:p w14:paraId="06669E99" w14:textId="77777777" w:rsidR="00437756" w:rsidRDefault="00713951">
            <w:pPr>
              <w:pStyle w:val="TableParagraph"/>
              <w:spacing w:before="6" w:line="271" w:lineRule="exact"/>
              <w:ind w:left="12"/>
              <w:jc w:val="center"/>
              <w:rPr>
                <w:sz w:val="24"/>
              </w:rPr>
            </w:pPr>
            <w:r>
              <w:rPr>
                <w:spacing w:val="-10"/>
                <w:sz w:val="24"/>
              </w:rPr>
              <w:t>1</w:t>
            </w:r>
          </w:p>
        </w:tc>
        <w:tc>
          <w:tcPr>
            <w:tcW w:w="900" w:type="dxa"/>
          </w:tcPr>
          <w:p w14:paraId="29DF14B2" w14:textId="77777777" w:rsidR="00437756" w:rsidRDefault="00437756">
            <w:pPr>
              <w:pStyle w:val="TableParagraph"/>
            </w:pPr>
          </w:p>
        </w:tc>
        <w:tc>
          <w:tcPr>
            <w:tcW w:w="823" w:type="dxa"/>
          </w:tcPr>
          <w:p w14:paraId="6E29C495" w14:textId="77777777" w:rsidR="00437756" w:rsidRDefault="00437756">
            <w:pPr>
              <w:pStyle w:val="TableParagraph"/>
            </w:pPr>
          </w:p>
        </w:tc>
        <w:tc>
          <w:tcPr>
            <w:tcW w:w="842" w:type="dxa"/>
          </w:tcPr>
          <w:p w14:paraId="536772C0" w14:textId="77777777" w:rsidR="00437756" w:rsidRDefault="00713951">
            <w:pPr>
              <w:pStyle w:val="TableParagraph"/>
              <w:spacing w:line="270" w:lineRule="exact"/>
              <w:ind w:left="17"/>
              <w:jc w:val="center"/>
              <w:rPr>
                <w:sz w:val="24"/>
              </w:rPr>
            </w:pPr>
            <w:r>
              <w:rPr>
                <w:spacing w:val="-10"/>
                <w:sz w:val="24"/>
              </w:rPr>
              <w:t>3</w:t>
            </w:r>
          </w:p>
        </w:tc>
      </w:tr>
      <w:tr w:rsidR="00437756" w14:paraId="04E2E6CB" w14:textId="77777777">
        <w:trPr>
          <w:trHeight w:val="551"/>
        </w:trPr>
        <w:tc>
          <w:tcPr>
            <w:tcW w:w="2585" w:type="dxa"/>
            <w:vMerge/>
            <w:tcBorders>
              <w:top w:val="nil"/>
            </w:tcBorders>
          </w:tcPr>
          <w:p w14:paraId="12FC17FA" w14:textId="77777777" w:rsidR="00437756" w:rsidRDefault="00437756">
            <w:pPr>
              <w:rPr>
                <w:sz w:val="2"/>
                <w:szCs w:val="2"/>
              </w:rPr>
            </w:pPr>
          </w:p>
        </w:tc>
        <w:tc>
          <w:tcPr>
            <w:tcW w:w="2270" w:type="dxa"/>
          </w:tcPr>
          <w:p w14:paraId="6C307CC0" w14:textId="77777777" w:rsidR="00437756" w:rsidRDefault="00713951">
            <w:pPr>
              <w:pStyle w:val="TableParagraph"/>
              <w:spacing w:line="270" w:lineRule="exact"/>
              <w:ind w:left="108"/>
              <w:rPr>
                <w:sz w:val="24"/>
              </w:rPr>
            </w:pPr>
            <w:r>
              <w:rPr>
                <w:spacing w:val="-2"/>
                <w:sz w:val="24"/>
              </w:rPr>
              <w:t>Изобразительное</w:t>
            </w:r>
          </w:p>
          <w:p w14:paraId="1B2ED507" w14:textId="77777777" w:rsidR="00437756" w:rsidRDefault="00713951">
            <w:pPr>
              <w:pStyle w:val="TableParagraph"/>
              <w:spacing w:line="261" w:lineRule="exact"/>
              <w:ind w:left="108"/>
              <w:rPr>
                <w:sz w:val="24"/>
              </w:rPr>
            </w:pPr>
            <w:r>
              <w:rPr>
                <w:spacing w:val="-2"/>
                <w:sz w:val="24"/>
              </w:rPr>
              <w:t>искусство</w:t>
            </w:r>
          </w:p>
        </w:tc>
        <w:tc>
          <w:tcPr>
            <w:tcW w:w="736" w:type="dxa"/>
            <w:shd w:val="clear" w:color="auto" w:fill="D9D9D9"/>
          </w:tcPr>
          <w:p w14:paraId="6EAF2A02" w14:textId="77777777" w:rsidR="00437756" w:rsidRDefault="00713951">
            <w:pPr>
              <w:pStyle w:val="TableParagraph"/>
              <w:spacing w:before="133"/>
              <w:ind w:left="11" w:right="1"/>
              <w:jc w:val="center"/>
              <w:rPr>
                <w:sz w:val="24"/>
              </w:rPr>
            </w:pPr>
            <w:r>
              <w:rPr>
                <w:spacing w:val="-10"/>
                <w:sz w:val="24"/>
              </w:rPr>
              <w:t>1</w:t>
            </w:r>
          </w:p>
        </w:tc>
        <w:tc>
          <w:tcPr>
            <w:tcW w:w="851" w:type="dxa"/>
            <w:shd w:val="clear" w:color="auto" w:fill="D9D9D9"/>
          </w:tcPr>
          <w:p w14:paraId="50EB7EF8" w14:textId="77777777" w:rsidR="00437756" w:rsidRDefault="00713951">
            <w:pPr>
              <w:pStyle w:val="TableParagraph"/>
              <w:spacing w:before="133"/>
              <w:ind w:left="15" w:right="3"/>
              <w:jc w:val="center"/>
              <w:rPr>
                <w:sz w:val="24"/>
              </w:rPr>
            </w:pPr>
            <w:r>
              <w:rPr>
                <w:spacing w:val="-10"/>
                <w:sz w:val="24"/>
              </w:rPr>
              <w:t>1</w:t>
            </w:r>
          </w:p>
        </w:tc>
        <w:tc>
          <w:tcPr>
            <w:tcW w:w="863" w:type="dxa"/>
            <w:shd w:val="clear" w:color="auto" w:fill="D9D9D9"/>
          </w:tcPr>
          <w:p w14:paraId="7572CDD3" w14:textId="77777777" w:rsidR="00437756" w:rsidRDefault="00713951">
            <w:pPr>
              <w:pStyle w:val="TableParagraph"/>
              <w:spacing w:before="133"/>
              <w:ind w:left="12"/>
              <w:jc w:val="center"/>
              <w:rPr>
                <w:sz w:val="24"/>
              </w:rPr>
            </w:pPr>
            <w:r>
              <w:rPr>
                <w:spacing w:val="-10"/>
                <w:sz w:val="24"/>
              </w:rPr>
              <w:t>1</w:t>
            </w:r>
          </w:p>
        </w:tc>
        <w:tc>
          <w:tcPr>
            <w:tcW w:w="900" w:type="dxa"/>
          </w:tcPr>
          <w:p w14:paraId="504F20C5" w14:textId="77777777" w:rsidR="00437756" w:rsidRDefault="00713951">
            <w:pPr>
              <w:pStyle w:val="TableParagraph"/>
              <w:spacing w:before="133"/>
              <w:ind w:left="16"/>
              <w:jc w:val="center"/>
              <w:rPr>
                <w:sz w:val="24"/>
              </w:rPr>
            </w:pPr>
            <w:r>
              <w:rPr>
                <w:spacing w:val="-10"/>
                <w:sz w:val="24"/>
              </w:rPr>
              <w:t>1</w:t>
            </w:r>
          </w:p>
        </w:tc>
        <w:tc>
          <w:tcPr>
            <w:tcW w:w="823" w:type="dxa"/>
          </w:tcPr>
          <w:p w14:paraId="06A90EFF" w14:textId="77777777" w:rsidR="00437756" w:rsidRDefault="00437756">
            <w:pPr>
              <w:pStyle w:val="TableParagraph"/>
              <w:rPr>
                <w:sz w:val="24"/>
              </w:rPr>
            </w:pPr>
          </w:p>
        </w:tc>
        <w:tc>
          <w:tcPr>
            <w:tcW w:w="842" w:type="dxa"/>
          </w:tcPr>
          <w:p w14:paraId="1EB0EF8E" w14:textId="77777777" w:rsidR="00437756" w:rsidRDefault="00713951">
            <w:pPr>
              <w:pStyle w:val="TableParagraph"/>
              <w:spacing w:line="270" w:lineRule="exact"/>
              <w:ind w:left="17"/>
              <w:jc w:val="center"/>
              <w:rPr>
                <w:sz w:val="24"/>
              </w:rPr>
            </w:pPr>
            <w:r>
              <w:rPr>
                <w:spacing w:val="-10"/>
                <w:sz w:val="24"/>
              </w:rPr>
              <w:t>4</w:t>
            </w:r>
          </w:p>
        </w:tc>
      </w:tr>
      <w:tr w:rsidR="00437756" w14:paraId="71DCDEBD" w14:textId="77777777">
        <w:trPr>
          <w:trHeight w:val="299"/>
        </w:trPr>
        <w:tc>
          <w:tcPr>
            <w:tcW w:w="2585" w:type="dxa"/>
          </w:tcPr>
          <w:p w14:paraId="0FBCA2CF" w14:textId="77777777" w:rsidR="00437756" w:rsidRDefault="00713951">
            <w:pPr>
              <w:pStyle w:val="TableParagraph"/>
              <w:spacing w:before="6" w:line="273" w:lineRule="exact"/>
              <w:ind w:left="108"/>
              <w:rPr>
                <w:sz w:val="24"/>
              </w:rPr>
            </w:pPr>
            <w:r>
              <w:rPr>
                <w:spacing w:val="-2"/>
                <w:sz w:val="24"/>
              </w:rPr>
              <w:t>Технология</w:t>
            </w:r>
          </w:p>
        </w:tc>
        <w:tc>
          <w:tcPr>
            <w:tcW w:w="2270" w:type="dxa"/>
          </w:tcPr>
          <w:p w14:paraId="52BEA75B" w14:textId="77777777" w:rsidR="00437756" w:rsidRDefault="00713951">
            <w:pPr>
              <w:pStyle w:val="TableParagraph"/>
              <w:spacing w:before="6" w:line="273" w:lineRule="exact"/>
              <w:ind w:left="108"/>
              <w:rPr>
                <w:sz w:val="24"/>
              </w:rPr>
            </w:pPr>
            <w:r>
              <w:rPr>
                <w:spacing w:val="-2"/>
                <w:sz w:val="24"/>
              </w:rPr>
              <w:t>Технология</w:t>
            </w:r>
          </w:p>
        </w:tc>
        <w:tc>
          <w:tcPr>
            <w:tcW w:w="736" w:type="dxa"/>
            <w:shd w:val="clear" w:color="auto" w:fill="D9D9D9"/>
          </w:tcPr>
          <w:p w14:paraId="772724D3" w14:textId="77777777" w:rsidR="00437756" w:rsidRDefault="00713951">
            <w:pPr>
              <w:pStyle w:val="TableParagraph"/>
              <w:spacing w:before="6" w:line="273" w:lineRule="exact"/>
              <w:ind w:left="11" w:right="1"/>
              <w:jc w:val="center"/>
              <w:rPr>
                <w:sz w:val="24"/>
              </w:rPr>
            </w:pPr>
            <w:r>
              <w:rPr>
                <w:spacing w:val="-10"/>
                <w:sz w:val="24"/>
              </w:rPr>
              <w:t>2</w:t>
            </w:r>
          </w:p>
        </w:tc>
        <w:tc>
          <w:tcPr>
            <w:tcW w:w="851" w:type="dxa"/>
            <w:shd w:val="clear" w:color="auto" w:fill="D9D9D9"/>
          </w:tcPr>
          <w:p w14:paraId="33BC9988" w14:textId="77777777" w:rsidR="00437756" w:rsidRDefault="00713951">
            <w:pPr>
              <w:pStyle w:val="TableParagraph"/>
              <w:spacing w:before="6" w:line="273" w:lineRule="exact"/>
              <w:ind w:left="15" w:right="3"/>
              <w:jc w:val="center"/>
              <w:rPr>
                <w:sz w:val="24"/>
              </w:rPr>
            </w:pPr>
            <w:r>
              <w:rPr>
                <w:spacing w:val="-10"/>
                <w:sz w:val="24"/>
              </w:rPr>
              <w:t>2</w:t>
            </w:r>
          </w:p>
        </w:tc>
        <w:tc>
          <w:tcPr>
            <w:tcW w:w="863" w:type="dxa"/>
            <w:shd w:val="clear" w:color="auto" w:fill="D9D9D9"/>
          </w:tcPr>
          <w:p w14:paraId="655AB904" w14:textId="77777777" w:rsidR="00437756" w:rsidRDefault="00713951">
            <w:pPr>
              <w:pStyle w:val="TableParagraph"/>
              <w:spacing w:before="6" w:line="273" w:lineRule="exact"/>
              <w:ind w:left="12"/>
              <w:jc w:val="center"/>
              <w:rPr>
                <w:sz w:val="24"/>
              </w:rPr>
            </w:pPr>
            <w:r>
              <w:rPr>
                <w:spacing w:val="-10"/>
                <w:sz w:val="24"/>
              </w:rPr>
              <w:t>2</w:t>
            </w:r>
          </w:p>
        </w:tc>
        <w:tc>
          <w:tcPr>
            <w:tcW w:w="900" w:type="dxa"/>
          </w:tcPr>
          <w:p w14:paraId="6478BAA6" w14:textId="77777777" w:rsidR="00437756" w:rsidRDefault="00713951">
            <w:pPr>
              <w:pStyle w:val="TableParagraph"/>
              <w:spacing w:before="6" w:line="273" w:lineRule="exact"/>
              <w:ind w:left="16"/>
              <w:jc w:val="center"/>
              <w:rPr>
                <w:sz w:val="24"/>
              </w:rPr>
            </w:pPr>
            <w:r>
              <w:rPr>
                <w:spacing w:val="-10"/>
                <w:sz w:val="24"/>
              </w:rPr>
              <w:t>1</w:t>
            </w:r>
          </w:p>
        </w:tc>
        <w:tc>
          <w:tcPr>
            <w:tcW w:w="823" w:type="dxa"/>
          </w:tcPr>
          <w:p w14:paraId="069D573D" w14:textId="77777777" w:rsidR="00437756" w:rsidRDefault="00437756">
            <w:pPr>
              <w:pStyle w:val="TableParagraph"/>
            </w:pPr>
          </w:p>
        </w:tc>
        <w:tc>
          <w:tcPr>
            <w:tcW w:w="842" w:type="dxa"/>
          </w:tcPr>
          <w:p w14:paraId="5D2865F9" w14:textId="77777777" w:rsidR="00437756" w:rsidRDefault="00713951">
            <w:pPr>
              <w:pStyle w:val="TableParagraph"/>
              <w:spacing w:line="273" w:lineRule="exact"/>
              <w:ind w:left="17"/>
              <w:jc w:val="center"/>
              <w:rPr>
                <w:sz w:val="24"/>
              </w:rPr>
            </w:pPr>
            <w:r>
              <w:rPr>
                <w:spacing w:val="-10"/>
                <w:sz w:val="24"/>
              </w:rPr>
              <w:t>7</w:t>
            </w:r>
          </w:p>
        </w:tc>
      </w:tr>
      <w:tr w:rsidR="00437756" w14:paraId="5045A214" w14:textId="77777777">
        <w:trPr>
          <w:trHeight w:val="914"/>
        </w:trPr>
        <w:tc>
          <w:tcPr>
            <w:tcW w:w="2585" w:type="dxa"/>
            <w:vMerge w:val="restart"/>
          </w:tcPr>
          <w:p w14:paraId="4159FE55" w14:textId="77777777" w:rsidR="00437756" w:rsidRDefault="00713951">
            <w:pPr>
              <w:pStyle w:val="TableParagraph"/>
              <w:spacing w:before="181"/>
              <w:ind w:left="108" w:right="276"/>
              <w:rPr>
                <w:sz w:val="24"/>
              </w:rPr>
            </w:pPr>
            <w:r>
              <w:rPr>
                <w:sz w:val="24"/>
              </w:rPr>
              <w:t>Физическая</w:t>
            </w:r>
            <w:r>
              <w:rPr>
                <w:spacing w:val="-15"/>
                <w:sz w:val="24"/>
              </w:rPr>
              <w:t xml:space="preserve"> </w:t>
            </w:r>
            <w:r>
              <w:rPr>
                <w:sz w:val="24"/>
              </w:rPr>
              <w:t xml:space="preserve">культура и основы </w:t>
            </w:r>
            <w:r>
              <w:rPr>
                <w:spacing w:val="-2"/>
                <w:sz w:val="24"/>
              </w:rPr>
              <w:t>безопасности жизнедеятельности</w:t>
            </w:r>
          </w:p>
        </w:tc>
        <w:tc>
          <w:tcPr>
            <w:tcW w:w="2270" w:type="dxa"/>
          </w:tcPr>
          <w:p w14:paraId="347EDE84" w14:textId="77777777" w:rsidR="00437756" w:rsidRDefault="00713951">
            <w:pPr>
              <w:pStyle w:val="TableParagraph"/>
              <w:spacing w:before="37"/>
              <w:ind w:left="108" w:right="31"/>
              <w:rPr>
                <w:sz w:val="24"/>
              </w:rPr>
            </w:pPr>
            <w:r>
              <w:rPr>
                <w:spacing w:val="-2"/>
                <w:sz w:val="24"/>
              </w:rPr>
              <w:t>Основы безопасности жизнедеятельности</w:t>
            </w:r>
          </w:p>
        </w:tc>
        <w:tc>
          <w:tcPr>
            <w:tcW w:w="736" w:type="dxa"/>
            <w:shd w:val="clear" w:color="auto" w:fill="D9D9D9"/>
          </w:tcPr>
          <w:p w14:paraId="022B4D6A" w14:textId="77777777" w:rsidR="00437756" w:rsidRDefault="00437756">
            <w:pPr>
              <w:pStyle w:val="TableParagraph"/>
              <w:rPr>
                <w:sz w:val="24"/>
              </w:rPr>
            </w:pPr>
          </w:p>
        </w:tc>
        <w:tc>
          <w:tcPr>
            <w:tcW w:w="851" w:type="dxa"/>
            <w:shd w:val="clear" w:color="auto" w:fill="D9D9D9"/>
          </w:tcPr>
          <w:p w14:paraId="52459EB8" w14:textId="77777777" w:rsidR="00437756" w:rsidRDefault="00437756">
            <w:pPr>
              <w:pStyle w:val="TableParagraph"/>
              <w:rPr>
                <w:sz w:val="24"/>
              </w:rPr>
            </w:pPr>
          </w:p>
        </w:tc>
        <w:tc>
          <w:tcPr>
            <w:tcW w:w="863" w:type="dxa"/>
            <w:shd w:val="clear" w:color="auto" w:fill="D9D9D9"/>
          </w:tcPr>
          <w:p w14:paraId="53E6D010" w14:textId="77777777" w:rsidR="00437756" w:rsidRDefault="00437756">
            <w:pPr>
              <w:pStyle w:val="TableParagraph"/>
              <w:rPr>
                <w:sz w:val="24"/>
              </w:rPr>
            </w:pPr>
          </w:p>
        </w:tc>
        <w:tc>
          <w:tcPr>
            <w:tcW w:w="900" w:type="dxa"/>
          </w:tcPr>
          <w:p w14:paraId="58C8D0C6" w14:textId="77777777" w:rsidR="00437756" w:rsidRDefault="00437756">
            <w:pPr>
              <w:pStyle w:val="TableParagraph"/>
              <w:spacing w:before="37"/>
              <w:rPr>
                <w:b/>
                <w:sz w:val="24"/>
              </w:rPr>
            </w:pPr>
          </w:p>
          <w:p w14:paraId="2AFE2967" w14:textId="77777777" w:rsidR="00437756" w:rsidRDefault="00713951">
            <w:pPr>
              <w:pStyle w:val="TableParagraph"/>
              <w:ind w:left="16"/>
              <w:jc w:val="center"/>
              <w:rPr>
                <w:sz w:val="24"/>
              </w:rPr>
            </w:pPr>
            <w:r>
              <w:rPr>
                <w:spacing w:val="-10"/>
                <w:sz w:val="24"/>
              </w:rPr>
              <w:t>1</w:t>
            </w:r>
          </w:p>
        </w:tc>
        <w:tc>
          <w:tcPr>
            <w:tcW w:w="823" w:type="dxa"/>
          </w:tcPr>
          <w:p w14:paraId="7387165A" w14:textId="77777777" w:rsidR="00437756" w:rsidRDefault="00437756">
            <w:pPr>
              <w:pStyle w:val="TableParagraph"/>
              <w:spacing w:before="37"/>
              <w:rPr>
                <w:b/>
                <w:sz w:val="24"/>
              </w:rPr>
            </w:pPr>
          </w:p>
          <w:p w14:paraId="207174E8" w14:textId="77777777" w:rsidR="00437756" w:rsidRDefault="00713951">
            <w:pPr>
              <w:pStyle w:val="TableParagraph"/>
              <w:ind w:left="16"/>
              <w:jc w:val="center"/>
              <w:rPr>
                <w:sz w:val="24"/>
              </w:rPr>
            </w:pPr>
            <w:r>
              <w:rPr>
                <w:spacing w:val="-10"/>
                <w:sz w:val="24"/>
              </w:rPr>
              <w:t>1</w:t>
            </w:r>
          </w:p>
        </w:tc>
        <w:tc>
          <w:tcPr>
            <w:tcW w:w="842" w:type="dxa"/>
          </w:tcPr>
          <w:p w14:paraId="3B9EA5A6" w14:textId="77777777" w:rsidR="00437756" w:rsidRDefault="00713951">
            <w:pPr>
              <w:pStyle w:val="TableParagraph"/>
              <w:spacing w:line="270" w:lineRule="exact"/>
              <w:ind w:left="17"/>
              <w:jc w:val="center"/>
              <w:rPr>
                <w:sz w:val="24"/>
              </w:rPr>
            </w:pPr>
            <w:r>
              <w:rPr>
                <w:spacing w:val="-10"/>
                <w:sz w:val="24"/>
              </w:rPr>
              <w:t>2</w:t>
            </w:r>
          </w:p>
        </w:tc>
      </w:tr>
      <w:tr w:rsidR="00437756" w14:paraId="7B014181" w14:textId="77777777">
        <w:trPr>
          <w:trHeight w:val="551"/>
        </w:trPr>
        <w:tc>
          <w:tcPr>
            <w:tcW w:w="2585" w:type="dxa"/>
            <w:vMerge/>
            <w:tcBorders>
              <w:top w:val="nil"/>
            </w:tcBorders>
          </w:tcPr>
          <w:p w14:paraId="1A67ABC4" w14:textId="77777777" w:rsidR="00437756" w:rsidRDefault="00437756">
            <w:pPr>
              <w:rPr>
                <w:sz w:val="2"/>
                <w:szCs w:val="2"/>
              </w:rPr>
            </w:pPr>
          </w:p>
        </w:tc>
        <w:tc>
          <w:tcPr>
            <w:tcW w:w="2270" w:type="dxa"/>
          </w:tcPr>
          <w:p w14:paraId="16353128" w14:textId="77777777" w:rsidR="00437756" w:rsidRDefault="00713951">
            <w:pPr>
              <w:pStyle w:val="TableParagraph"/>
              <w:spacing w:line="270" w:lineRule="exact"/>
              <w:ind w:left="108"/>
              <w:rPr>
                <w:sz w:val="24"/>
              </w:rPr>
            </w:pPr>
            <w:r>
              <w:rPr>
                <w:spacing w:val="-2"/>
                <w:sz w:val="24"/>
              </w:rPr>
              <w:t>Физическая</w:t>
            </w:r>
          </w:p>
          <w:p w14:paraId="11AB92CB" w14:textId="77777777" w:rsidR="00437756" w:rsidRDefault="00713951">
            <w:pPr>
              <w:pStyle w:val="TableParagraph"/>
              <w:spacing w:line="261" w:lineRule="exact"/>
              <w:ind w:left="108"/>
              <w:rPr>
                <w:sz w:val="24"/>
              </w:rPr>
            </w:pPr>
            <w:r>
              <w:rPr>
                <w:spacing w:val="-2"/>
                <w:sz w:val="24"/>
              </w:rPr>
              <w:t>культура</w:t>
            </w:r>
          </w:p>
        </w:tc>
        <w:tc>
          <w:tcPr>
            <w:tcW w:w="736" w:type="dxa"/>
            <w:shd w:val="clear" w:color="auto" w:fill="D9D9D9"/>
          </w:tcPr>
          <w:p w14:paraId="7E2B1F41" w14:textId="77777777" w:rsidR="00437756" w:rsidRDefault="00713951">
            <w:pPr>
              <w:pStyle w:val="TableParagraph"/>
              <w:spacing w:before="133"/>
              <w:ind w:left="11" w:right="1"/>
              <w:jc w:val="center"/>
              <w:rPr>
                <w:sz w:val="24"/>
              </w:rPr>
            </w:pPr>
            <w:r>
              <w:rPr>
                <w:spacing w:val="-10"/>
                <w:sz w:val="24"/>
              </w:rPr>
              <w:t>3</w:t>
            </w:r>
          </w:p>
        </w:tc>
        <w:tc>
          <w:tcPr>
            <w:tcW w:w="851" w:type="dxa"/>
            <w:shd w:val="clear" w:color="auto" w:fill="D9D9D9"/>
          </w:tcPr>
          <w:p w14:paraId="575AF294" w14:textId="77777777" w:rsidR="00437756" w:rsidRDefault="00713951">
            <w:pPr>
              <w:pStyle w:val="TableParagraph"/>
              <w:spacing w:before="133"/>
              <w:ind w:left="15" w:right="3"/>
              <w:jc w:val="center"/>
              <w:rPr>
                <w:sz w:val="24"/>
              </w:rPr>
            </w:pPr>
            <w:r>
              <w:rPr>
                <w:spacing w:val="-10"/>
                <w:sz w:val="24"/>
              </w:rPr>
              <w:t>3</w:t>
            </w:r>
          </w:p>
        </w:tc>
        <w:tc>
          <w:tcPr>
            <w:tcW w:w="863" w:type="dxa"/>
            <w:shd w:val="clear" w:color="auto" w:fill="D9D9D9"/>
          </w:tcPr>
          <w:p w14:paraId="5718FC3E" w14:textId="77777777" w:rsidR="00437756" w:rsidRDefault="00713951">
            <w:pPr>
              <w:pStyle w:val="TableParagraph"/>
              <w:spacing w:before="133"/>
              <w:ind w:left="12"/>
              <w:jc w:val="center"/>
              <w:rPr>
                <w:sz w:val="24"/>
              </w:rPr>
            </w:pPr>
            <w:r>
              <w:rPr>
                <w:spacing w:val="-10"/>
                <w:sz w:val="24"/>
              </w:rPr>
              <w:t>3</w:t>
            </w:r>
          </w:p>
        </w:tc>
        <w:tc>
          <w:tcPr>
            <w:tcW w:w="900" w:type="dxa"/>
          </w:tcPr>
          <w:p w14:paraId="7491C69D" w14:textId="77777777" w:rsidR="00437756" w:rsidRDefault="00713951">
            <w:pPr>
              <w:pStyle w:val="TableParagraph"/>
              <w:spacing w:before="133"/>
              <w:ind w:left="16"/>
              <w:jc w:val="center"/>
              <w:rPr>
                <w:sz w:val="24"/>
              </w:rPr>
            </w:pPr>
            <w:r>
              <w:rPr>
                <w:spacing w:val="-10"/>
                <w:sz w:val="24"/>
              </w:rPr>
              <w:t>3</w:t>
            </w:r>
          </w:p>
        </w:tc>
        <w:tc>
          <w:tcPr>
            <w:tcW w:w="823" w:type="dxa"/>
          </w:tcPr>
          <w:p w14:paraId="177D6B0D" w14:textId="77777777" w:rsidR="00437756" w:rsidRDefault="00713951">
            <w:pPr>
              <w:pStyle w:val="TableParagraph"/>
              <w:spacing w:before="133"/>
              <w:ind w:left="16"/>
              <w:jc w:val="center"/>
              <w:rPr>
                <w:sz w:val="24"/>
              </w:rPr>
            </w:pPr>
            <w:r>
              <w:rPr>
                <w:spacing w:val="-10"/>
                <w:sz w:val="24"/>
              </w:rPr>
              <w:t>3</w:t>
            </w:r>
          </w:p>
        </w:tc>
        <w:tc>
          <w:tcPr>
            <w:tcW w:w="842" w:type="dxa"/>
          </w:tcPr>
          <w:p w14:paraId="4180887F" w14:textId="77777777" w:rsidR="00437756" w:rsidRDefault="00713951">
            <w:pPr>
              <w:pStyle w:val="TableParagraph"/>
              <w:spacing w:line="270" w:lineRule="exact"/>
              <w:ind w:left="17"/>
              <w:jc w:val="center"/>
              <w:rPr>
                <w:sz w:val="24"/>
              </w:rPr>
            </w:pPr>
            <w:r>
              <w:rPr>
                <w:spacing w:val="-5"/>
                <w:sz w:val="24"/>
              </w:rPr>
              <w:t>15</w:t>
            </w:r>
          </w:p>
        </w:tc>
      </w:tr>
      <w:tr w:rsidR="00437756" w14:paraId="2395E2E3" w14:textId="77777777">
        <w:trPr>
          <w:trHeight w:val="299"/>
        </w:trPr>
        <w:tc>
          <w:tcPr>
            <w:tcW w:w="2585" w:type="dxa"/>
          </w:tcPr>
          <w:p w14:paraId="7A3AFC1A" w14:textId="77777777" w:rsidR="00437756" w:rsidRDefault="00437756">
            <w:pPr>
              <w:pStyle w:val="TableParagraph"/>
            </w:pPr>
          </w:p>
        </w:tc>
        <w:tc>
          <w:tcPr>
            <w:tcW w:w="2270" w:type="dxa"/>
          </w:tcPr>
          <w:p w14:paraId="43E67698" w14:textId="77777777" w:rsidR="00437756" w:rsidRDefault="00713951">
            <w:pPr>
              <w:pStyle w:val="TableParagraph"/>
              <w:spacing w:before="11" w:line="269" w:lineRule="exact"/>
              <w:ind w:left="108"/>
              <w:rPr>
                <w:b/>
                <w:sz w:val="24"/>
              </w:rPr>
            </w:pPr>
            <w:r>
              <w:rPr>
                <w:b/>
                <w:spacing w:val="-2"/>
                <w:sz w:val="24"/>
              </w:rPr>
              <w:t>Итого:</w:t>
            </w:r>
          </w:p>
        </w:tc>
        <w:tc>
          <w:tcPr>
            <w:tcW w:w="736" w:type="dxa"/>
            <w:shd w:val="clear" w:color="auto" w:fill="D9D9D9"/>
          </w:tcPr>
          <w:p w14:paraId="7B607683" w14:textId="77777777" w:rsidR="00437756" w:rsidRDefault="00713951">
            <w:pPr>
              <w:pStyle w:val="TableParagraph"/>
              <w:spacing w:before="11" w:line="269" w:lineRule="exact"/>
              <w:ind w:left="11" w:right="1"/>
              <w:jc w:val="center"/>
              <w:rPr>
                <w:b/>
                <w:sz w:val="24"/>
              </w:rPr>
            </w:pPr>
            <w:r>
              <w:rPr>
                <w:b/>
                <w:spacing w:val="-5"/>
                <w:sz w:val="24"/>
              </w:rPr>
              <w:t>27</w:t>
            </w:r>
          </w:p>
        </w:tc>
        <w:tc>
          <w:tcPr>
            <w:tcW w:w="851" w:type="dxa"/>
            <w:shd w:val="clear" w:color="auto" w:fill="D9D9D9"/>
          </w:tcPr>
          <w:p w14:paraId="3EAF82DD" w14:textId="77777777" w:rsidR="00437756" w:rsidRDefault="00713951">
            <w:pPr>
              <w:pStyle w:val="TableParagraph"/>
              <w:spacing w:before="11" w:line="269" w:lineRule="exact"/>
              <w:ind w:left="15" w:right="3"/>
              <w:jc w:val="center"/>
              <w:rPr>
                <w:b/>
                <w:sz w:val="24"/>
              </w:rPr>
            </w:pPr>
            <w:r>
              <w:rPr>
                <w:b/>
                <w:spacing w:val="-5"/>
                <w:sz w:val="24"/>
              </w:rPr>
              <w:t>29</w:t>
            </w:r>
          </w:p>
        </w:tc>
        <w:tc>
          <w:tcPr>
            <w:tcW w:w="863" w:type="dxa"/>
            <w:shd w:val="clear" w:color="auto" w:fill="D9D9D9"/>
          </w:tcPr>
          <w:p w14:paraId="6E3C3B1D" w14:textId="77777777" w:rsidR="00437756" w:rsidRDefault="00713951">
            <w:pPr>
              <w:pStyle w:val="TableParagraph"/>
              <w:spacing w:before="11" w:line="269" w:lineRule="exact"/>
              <w:ind w:left="12"/>
              <w:jc w:val="center"/>
              <w:rPr>
                <w:b/>
                <w:sz w:val="24"/>
              </w:rPr>
            </w:pPr>
            <w:r>
              <w:rPr>
                <w:b/>
                <w:spacing w:val="-5"/>
                <w:sz w:val="24"/>
              </w:rPr>
              <w:t>30</w:t>
            </w:r>
          </w:p>
        </w:tc>
        <w:tc>
          <w:tcPr>
            <w:tcW w:w="900" w:type="dxa"/>
          </w:tcPr>
          <w:p w14:paraId="17B4B7C8" w14:textId="77777777" w:rsidR="00437756" w:rsidRDefault="00713951">
            <w:pPr>
              <w:pStyle w:val="TableParagraph"/>
              <w:spacing w:before="11" w:line="269" w:lineRule="exact"/>
              <w:ind w:left="16"/>
              <w:jc w:val="center"/>
              <w:rPr>
                <w:b/>
                <w:sz w:val="24"/>
              </w:rPr>
            </w:pPr>
            <w:r>
              <w:rPr>
                <w:b/>
                <w:spacing w:val="-5"/>
                <w:sz w:val="24"/>
              </w:rPr>
              <w:t>31</w:t>
            </w:r>
          </w:p>
        </w:tc>
        <w:tc>
          <w:tcPr>
            <w:tcW w:w="823" w:type="dxa"/>
          </w:tcPr>
          <w:p w14:paraId="0AFB2B08" w14:textId="77777777" w:rsidR="00437756" w:rsidRDefault="00713951">
            <w:pPr>
              <w:pStyle w:val="TableParagraph"/>
              <w:spacing w:before="11" w:line="269" w:lineRule="exact"/>
              <w:ind w:left="16"/>
              <w:jc w:val="center"/>
              <w:rPr>
                <w:b/>
                <w:sz w:val="24"/>
              </w:rPr>
            </w:pPr>
            <w:r>
              <w:rPr>
                <w:b/>
                <w:spacing w:val="-5"/>
                <w:sz w:val="24"/>
              </w:rPr>
              <w:t>32</w:t>
            </w:r>
          </w:p>
        </w:tc>
        <w:tc>
          <w:tcPr>
            <w:tcW w:w="842" w:type="dxa"/>
          </w:tcPr>
          <w:p w14:paraId="60AE8E4C" w14:textId="77777777" w:rsidR="00437756" w:rsidRDefault="00713951">
            <w:pPr>
              <w:pStyle w:val="TableParagraph"/>
              <w:spacing w:line="275" w:lineRule="exact"/>
              <w:ind w:left="17"/>
              <w:jc w:val="center"/>
              <w:rPr>
                <w:b/>
                <w:sz w:val="24"/>
              </w:rPr>
            </w:pPr>
            <w:r>
              <w:rPr>
                <w:b/>
                <w:spacing w:val="-5"/>
                <w:sz w:val="24"/>
              </w:rPr>
              <w:t>148</w:t>
            </w:r>
          </w:p>
        </w:tc>
      </w:tr>
      <w:tr w:rsidR="00437756" w14:paraId="14A6D7C6" w14:textId="77777777">
        <w:trPr>
          <w:trHeight w:val="1183"/>
        </w:trPr>
        <w:tc>
          <w:tcPr>
            <w:tcW w:w="4855" w:type="dxa"/>
            <w:gridSpan w:val="2"/>
          </w:tcPr>
          <w:p w14:paraId="482DD9CF" w14:textId="77777777" w:rsidR="00437756" w:rsidRDefault="00713951">
            <w:pPr>
              <w:pStyle w:val="TableParagraph"/>
              <w:spacing w:before="33"/>
              <w:ind w:left="108" w:right="188"/>
              <w:rPr>
                <w:i/>
                <w:sz w:val="24"/>
              </w:rPr>
            </w:pPr>
            <w:r>
              <w:rPr>
                <w:i/>
                <w:sz w:val="24"/>
              </w:rPr>
              <w:t>Часть,</w:t>
            </w:r>
            <w:r>
              <w:rPr>
                <w:i/>
                <w:spacing w:val="-15"/>
                <w:sz w:val="24"/>
              </w:rPr>
              <w:t xml:space="preserve"> </w:t>
            </w:r>
            <w:r>
              <w:rPr>
                <w:i/>
                <w:sz w:val="24"/>
              </w:rPr>
              <w:t>формируемая</w:t>
            </w:r>
            <w:r>
              <w:rPr>
                <w:i/>
                <w:spacing w:val="-15"/>
                <w:sz w:val="24"/>
              </w:rPr>
              <w:t xml:space="preserve"> </w:t>
            </w:r>
            <w:r>
              <w:rPr>
                <w:i/>
                <w:sz w:val="24"/>
              </w:rPr>
              <w:t>участниками образовательных отношений</w:t>
            </w:r>
          </w:p>
          <w:p w14:paraId="2209AEA5" w14:textId="77777777" w:rsidR="00437756" w:rsidRDefault="00713951">
            <w:pPr>
              <w:pStyle w:val="TableParagraph"/>
              <w:ind w:left="108" w:right="188"/>
              <w:rPr>
                <w:i/>
                <w:sz w:val="24"/>
              </w:rPr>
            </w:pPr>
            <w:r>
              <w:rPr>
                <w:i/>
                <w:sz w:val="24"/>
              </w:rPr>
              <w:t>при</w:t>
            </w:r>
            <w:r>
              <w:rPr>
                <w:i/>
                <w:spacing w:val="-8"/>
                <w:sz w:val="24"/>
              </w:rPr>
              <w:t xml:space="preserve"> </w:t>
            </w:r>
            <w:r>
              <w:rPr>
                <w:i/>
                <w:sz w:val="24"/>
              </w:rPr>
              <w:t>пятидневной</w:t>
            </w:r>
            <w:r>
              <w:rPr>
                <w:i/>
                <w:spacing w:val="-8"/>
                <w:sz w:val="24"/>
              </w:rPr>
              <w:t xml:space="preserve"> </w:t>
            </w:r>
            <w:r>
              <w:rPr>
                <w:i/>
                <w:sz w:val="24"/>
              </w:rPr>
              <w:t>учебной</w:t>
            </w:r>
            <w:r>
              <w:rPr>
                <w:i/>
                <w:spacing w:val="-8"/>
                <w:sz w:val="24"/>
              </w:rPr>
              <w:t xml:space="preserve"> </w:t>
            </w:r>
            <w:r>
              <w:rPr>
                <w:i/>
                <w:sz w:val="24"/>
              </w:rPr>
              <w:t>неделе,</w:t>
            </w:r>
            <w:r>
              <w:rPr>
                <w:i/>
                <w:spacing w:val="-8"/>
                <w:sz w:val="24"/>
              </w:rPr>
              <w:t xml:space="preserve"> </w:t>
            </w:r>
            <w:r>
              <w:rPr>
                <w:i/>
                <w:sz w:val="24"/>
              </w:rPr>
              <w:t>в</w:t>
            </w:r>
            <w:r>
              <w:rPr>
                <w:i/>
                <w:spacing w:val="-9"/>
                <w:sz w:val="24"/>
              </w:rPr>
              <w:t xml:space="preserve"> </w:t>
            </w:r>
            <w:r>
              <w:rPr>
                <w:i/>
                <w:sz w:val="24"/>
              </w:rPr>
              <w:t xml:space="preserve">том </w:t>
            </w:r>
            <w:r>
              <w:rPr>
                <w:i/>
                <w:spacing w:val="-4"/>
                <w:sz w:val="24"/>
              </w:rPr>
              <w:t>числе</w:t>
            </w:r>
          </w:p>
        </w:tc>
        <w:tc>
          <w:tcPr>
            <w:tcW w:w="736" w:type="dxa"/>
            <w:shd w:val="clear" w:color="auto" w:fill="D9D9D9"/>
          </w:tcPr>
          <w:p w14:paraId="687DBE9D" w14:textId="77777777" w:rsidR="00437756" w:rsidRDefault="00437756">
            <w:pPr>
              <w:pStyle w:val="TableParagraph"/>
              <w:spacing w:before="176"/>
              <w:rPr>
                <w:b/>
                <w:sz w:val="24"/>
              </w:rPr>
            </w:pPr>
          </w:p>
          <w:p w14:paraId="3B068299" w14:textId="77777777" w:rsidR="00437756" w:rsidRDefault="00713951">
            <w:pPr>
              <w:pStyle w:val="TableParagraph"/>
              <w:spacing w:before="1"/>
              <w:ind w:left="11" w:right="1"/>
              <w:jc w:val="center"/>
              <w:rPr>
                <w:b/>
                <w:sz w:val="24"/>
              </w:rPr>
            </w:pPr>
            <w:r>
              <w:rPr>
                <w:b/>
                <w:spacing w:val="-10"/>
                <w:sz w:val="24"/>
              </w:rPr>
              <w:t>2</w:t>
            </w:r>
          </w:p>
        </w:tc>
        <w:tc>
          <w:tcPr>
            <w:tcW w:w="851" w:type="dxa"/>
            <w:shd w:val="clear" w:color="auto" w:fill="D9D9D9"/>
          </w:tcPr>
          <w:p w14:paraId="03CD0133" w14:textId="77777777" w:rsidR="00437756" w:rsidRDefault="00437756">
            <w:pPr>
              <w:pStyle w:val="TableParagraph"/>
              <w:spacing w:before="176"/>
              <w:rPr>
                <w:b/>
                <w:sz w:val="24"/>
              </w:rPr>
            </w:pPr>
          </w:p>
          <w:p w14:paraId="6AB3BE4B" w14:textId="77777777" w:rsidR="00437756" w:rsidRDefault="00713951">
            <w:pPr>
              <w:pStyle w:val="TableParagraph"/>
              <w:spacing w:before="1"/>
              <w:ind w:left="15" w:right="3"/>
              <w:jc w:val="center"/>
              <w:rPr>
                <w:b/>
                <w:sz w:val="24"/>
              </w:rPr>
            </w:pPr>
            <w:r>
              <w:rPr>
                <w:b/>
                <w:spacing w:val="-10"/>
                <w:sz w:val="24"/>
              </w:rPr>
              <w:t>1</w:t>
            </w:r>
          </w:p>
        </w:tc>
        <w:tc>
          <w:tcPr>
            <w:tcW w:w="863" w:type="dxa"/>
            <w:shd w:val="clear" w:color="auto" w:fill="D9D9D9"/>
          </w:tcPr>
          <w:p w14:paraId="0C982901" w14:textId="77777777" w:rsidR="00437756" w:rsidRDefault="00437756">
            <w:pPr>
              <w:pStyle w:val="TableParagraph"/>
              <w:spacing w:before="176"/>
              <w:rPr>
                <w:b/>
                <w:sz w:val="24"/>
              </w:rPr>
            </w:pPr>
          </w:p>
          <w:p w14:paraId="4469B21A" w14:textId="77777777" w:rsidR="00437756" w:rsidRDefault="00713951">
            <w:pPr>
              <w:pStyle w:val="TableParagraph"/>
              <w:spacing w:before="1"/>
              <w:ind w:left="12"/>
              <w:jc w:val="center"/>
              <w:rPr>
                <w:b/>
                <w:sz w:val="24"/>
              </w:rPr>
            </w:pPr>
            <w:r>
              <w:rPr>
                <w:b/>
                <w:spacing w:val="-10"/>
                <w:sz w:val="24"/>
              </w:rPr>
              <w:t>2</w:t>
            </w:r>
          </w:p>
        </w:tc>
        <w:tc>
          <w:tcPr>
            <w:tcW w:w="900" w:type="dxa"/>
          </w:tcPr>
          <w:p w14:paraId="25E265C4" w14:textId="77777777" w:rsidR="00437756" w:rsidRDefault="00437756">
            <w:pPr>
              <w:pStyle w:val="TableParagraph"/>
              <w:spacing w:before="176"/>
              <w:rPr>
                <w:b/>
                <w:sz w:val="24"/>
              </w:rPr>
            </w:pPr>
          </w:p>
          <w:p w14:paraId="7966CD44" w14:textId="77777777" w:rsidR="00437756" w:rsidRDefault="00713951">
            <w:pPr>
              <w:pStyle w:val="TableParagraph"/>
              <w:spacing w:before="1"/>
              <w:ind w:left="16"/>
              <w:jc w:val="center"/>
              <w:rPr>
                <w:b/>
                <w:sz w:val="24"/>
              </w:rPr>
            </w:pPr>
            <w:r>
              <w:rPr>
                <w:b/>
                <w:spacing w:val="-10"/>
                <w:sz w:val="24"/>
              </w:rPr>
              <w:t>2</w:t>
            </w:r>
          </w:p>
        </w:tc>
        <w:tc>
          <w:tcPr>
            <w:tcW w:w="823" w:type="dxa"/>
          </w:tcPr>
          <w:p w14:paraId="77DDAB53" w14:textId="77777777" w:rsidR="00437756" w:rsidRDefault="00713951">
            <w:pPr>
              <w:pStyle w:val="TableParagraph"/>
              <w:spacing w:line="275" w:lineRule="exact"/>
              <w:ind w:left="16"/>
              <w:jc w:val="center"/>
              <w:rPr>
                <w:b/>
                <w:sz w:val="24"/>
              </w:rPr>
            </w:pPr>
            <w:r>
              <w:rPr>
                <w:b/>
                <w:spacing w:val="-10"/>
                <w:sz w:val="24"/>
              </w:rPr>
              <w:t>1</w:t>
            </w:r>
          </w:p>
        </w:tc>
        <w:tc>
          <w:tcPr>
            <w:tcW w:w="842" w:type="dxa"/>
          </w:tcPr>
          <w:p w14:paraId="0E0298A6" w14:textId="77777777" w:rsidR="00437756" w:rsidRDefault="00713951">
            <w:pPr>
              <w:pStyle w:val="TableParagraph"/>
              <w:spacing w:line="275" w:lineRule="exact"/>
              <w:ind w:left="17"/>
              <w:jc w:val="center"/>
              <w:rPr>
                <w:b/>
                <w:sz w:val="24"/>
              </w:rPr>
            </w:pPr>
            <w:r>
              <w:rPr>
                <w:b/>
                <w:spacing w:val="-10"/>
                <w:sz w:val="24"/>
              </w:rPr>
              <w:t>9</w:t>
            </w:r>
          </w:p>
        </w:tc>
      </w:tr>
      <w:tr w:rsidR="00437756" w14:paraId="10DD9505" w14:textId="77777777">
        <w:trPr>
          <w:trHeight w:val="1103"/>
        </w:trPr>
        <w:tc>
          <w:tcPr>
            <w:tcW w:w="2585" w:type="dxa"/>
          </w:tcPr>
          <w:p w14:paraId="5FB074A2" w14:textId="77777777" w:rsidR="00437756" w:rsidRDefault="00713951">
            <w:pPr>
              <w:pStyle w:val="TableParagraph"/>
              <w:ind w:left="108" w:right="599"/>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народов</w:t>
            </w:r>
          </w:p>
          <w:p w14:paraId="0F77636A" w14:textId="77777777" w:rsidR="00437756" w:rsidRDefault="00713951">
            <w:pPr>
              <w:pStyle w:val="TableParagraph"/>
              <w:spacing w:line="261" w:lineRule="exact"/>
              <w:ind w:left="108"/>
              <w:rPr>
                <w:sz w:val="24"/>
              </w:rPr>
            </w:pPr>
            <w:r>
              <w:rPr>
                <w:spacing w:val="-2"/>
                <w:sz w:val="24"/>
              </w:rPr>
              <w:t>России</w:t>
            </w:r>
          </w:p>
        </w:tc>
        <w:tc>
          <w:tcPr>
            <w:tcW w:w="2270" w:type="dxa"/>
            <w:vMerge w:val="restart"/>
          </w:tcPr>
          <w:p w14:paraId="722D96F2" w14:textId="77777777" w:rsidR="00437756" w:rsidRDefault="00437756">
            <w:pPr>
              <w:pStyle w:val="TableParagraph"/>
              <w:rPr>
                <w:b/>
                <w:sz w:val="24"/>
              </w:rPr>
            </w:pPr>
          </w:p>
          <w:p w14:paraId="5A04C004" w14:textId="77777777" w:rsidR="00437756" w:rsidRDefault="00437756">
            <w:pPr>
              <w:pStyle w:val="TableParagraph"/>
              <w:rPr>
                <w:b/>
                <w:sz w:val="24"/>
              </w:rPr>
            </w:pPr>
          </w:p>
          <w:p w14:paraId="03474E45" w14:textId="77777777" w:rsidR="00437756" w:rsidRDefault="00437756">
            <w:pPr>
              <w:pStyle w:val="TableParagraph"/>
              <w:spacing w:before="83"/>
              <w:rPr>
                <w:b/>
                <w:sz w:val="24"/>
              </w:rPr>
            </w:pPr>
          </w:p>
          <w:p w14:paraId="6192675C" w14:textId="77777777" w:rsidR="00437756" w:rsidRDefault="00713951">
            <w:pPr>
              <w:pStyle w:val="TableParagraph"/>
              <w:ind w:left="108"/>
              <w:rPr>
                <w:i/>
                <w:sz w:val="24"/>
              </w:rPr>
            </w:pPr>
            <w:r>
              <w:rPr>
                <w:i/>
                <w:sz w:val="24"/>
              </w:rPr>
              <w:t>по</w:t>
            </w:r>
            <w:r>
              <w:rPr>
                <w:i/>
                <w:spacing w:val="-2"/>
                <w:sz w:val="24"/>
              </w:rPr>
              <w:t xml:space="preserve"> выбору</w:t>
            </w:r>
          </w:p>
          <w:p w14:paraId="48941A67" w14:textId="77777777" w:rsidR="00437756" w:rsidRDefault="00713951">
            <w:pPr>
              <w:pStyle w:val="TableParagraph"/>
              <w:ind w:left="108"/>
              <w:rPr>
                <w:i/>
                <w:sz w:val="24"/>
              </w:rPr>
            </w:pPr>
            <w:r>
              <w:rPr>
                <w:i/>
                <w:spacing w:val="-2"/>
                <w:sz w:val="24"/>
              </w:rPr>
              <w:t>образовательной организации</w:t>
            </w:r>
          </w:p>
        </w:tc>
        <w:tc>
          <w:tcPr>
            <w:tcW w:w="736" w:type="dxa"/>
            <w:shd w:val="clear" w:color="auto" w:fill="D9D9D9"/>
          </w:tcPr>
          <w:p w14:paraId="74C5B410" w14:textId="77777777" w:rsidR="00437756" w:rsidRDefault="00437756">
            <w:pPr>
              <w:pStyle w:val="TableParagraph"/>
              <w:spacing w:before="133"/>
              <w:rPr>
                <w:b/>
                <w:sz w:val="24"/>
              </w:rPr>
            </w:pPr>
          </w:p>
          <w:p w14:paraId="5F99B110" w14:textId="77777777" w:rsidR="00437756" w:rsidRDefault="00713951">
            <w:pPr>
              <w:pStyle w:val="TableParagraph"/>
              <w:ind w:left="11" w:right="1"/>
              <w:jc w:val="center"/>
              <w:rPr>
                <w:sz w:val="24"/>
              </w:rPr>
            </w:pPr>
            <w:r>
              <w:rPr>
                <w:spacing w:val="-10"/>
                <w:sz w:val="24"/>
              </w:rPr>
              <w:t>1</w:t>
            </w:r>
          </w:p>
        </w:tc>
        <w:tc>
          <w:tcPr>
            <w:tcW w:w="851" w:type="dxa"/>
            <w:shd w:val="clear" w:color="auto" w:fill="D9D9D9"/>
          </w:tcPr>
          <w:p w14:paraId="262A9858" w14:textId="77777777" w:rsidR="00437756" w:rsidRDefault="00437756">
            <w:pPr>
              <w:pStyle w:val="TableParagraph"/>
              <w:rPr>
                <w:sz w:val="24"/>
              </w:rPr>
            </w:pPr>
          </w:p>
        </w:tc>
        <w:tc>
          <w:tcPr>
            <w:tcW w:w="863" w:type="dxa"/>
            <w:shd w:val="clear" w:color="auto" w:fill="D9D9D9"/>
          </w:tcPr>
          <w:p w14:paraId="4B23202A" w14:textId="77777777" w:rsidR="00437756" w:rsidRDefault="00437756">
            <w:pPr>
              <w:pStyle w:val="TableParagraph"/>
              <w:rPr>
                <w:sz w:val="24"/>
              </w:rPr>
            </w:pPr>
          </w:p>
        </w:tc>
        <w:tc>
          <w:tcPr>
            <w:tcW w:w="900" w:type="dxa"/>
          </w:tcPr>
          <w:p w14:paraId="1D95CDF1" w14:textId="77777777" w:rsidR="00437756" w:rsidRDefault="00437756">
            <w:pPr>
              <w:pStyle w:val="TableParagraph"/>
              <w:rPr>
                <w:sz w:val="24"/>
              </w:rPr>
            </w:pPr>
          </w:p>
        </w:tc>
        <w:tc>
          <w:tcPr>
            <w:tcW w:w="823" w:type="dxa"/>
          </w:tcPr>
          <w:p w14:paraId="170A527F" w14:textId="77777777" w:rsidR="00437756" w:rsidRDefault="00437756">
            <w:pPr>
              <w:pStyle w:val="TableParagraph"/>
              <w:rPr>
                <w:sz w:val="24"/>
              </w:rPr>
            </w:pPr>
          </w:p>
        </w:tc>
        <w:tc>
          <w:tcPr>
            <w:tcW w:w="842" w:type="dxa"/>
          </w:tcPr>
          <w:p w14:paraId="020B919B" w14:textId="77777777" w:rsidR="00437756" w:rsidRDefault="00713951">
            <w:pPr>
              <w:pStyle w:val="TableParagraph"/>
              <w:spacing w:line="270" w:lineRule="exact"/>
              <w:ind w:left="17"/>
              <w:jc w:val="center"/>
              <w:rPr>
                <w:sz w:val="24"/>
              </w:rPr>
            </w:pPr>
            <w:r>
              <w:rPr>
                <w:spacing w:val="-10"/>
                <w:sz w:val="24"/>
              </w:rPr>
              <w:t>1</w:t>
            </w:r>
          </w:p>
        </w:tc>
      </w:tr>
      <w:tr w:rsidR="00437756" w14:paraId="4819A57E" w14:textId="77777777">
        <w:trPr>
          <w:trHeight w:val="299"/>
        </w:trPr>
        <w:tc>
          <w:tcPr>
            <w:tcW w:w="2585" w:type="dxa"/>
          </w:tcPr>
          <w:p w14:paraId="1FAA8CA7" w14:textId="77777777" w:rsidR="00437756" w:rsidRDefault="00713951">
            <w:pPr>
              <w:pStyle w:val="TableParagraph"/>
              <w:spacing w:before="6" w:line="273" w:lineRule="exact"/>
              <w:ind w:left="108"/>
              <w:rPr>
                <w:sz w:val="24"/>
              </w:rPr>
            </w:pPr>
            <w:r>
              <w:rPr>
                <w:spacing w:val="-2"/>
                <w:sz w:val="24"/>
              </w:rPr>
              <w:t>Информатика</w:t>
            </w:r>
          </w:p>
        </w:tc>
        <w:tc>
          <w:tcPr>
            <w:tcW w:w="2270" w:type="dxa"/>
            <w:vMerge/>
            <w:tcBorders>
              <w:top w:val="nil"/>
            </w:tcBorders>
          </w:tcPr>
          <w:p w14:paraId="6CE2B71C" w14:textId="77777777" w:rsidR="00437756" w:rsidRDefault="00437756">
            <w:pPr>
              <w:rPr>
                <w:sz w:val="2"/>
                <w:szCs w:val="2"/>
              </w:rPr>
            </w:pPr>
          </w:p>
        </w:tc>
        <w:tc>
          <w:tcPr>
            <w:tcW w:w="736" w:type="dxa"/>
            <w:shd w:val="clear" w:color="auto" w:fill="D9D9D9"/>
          </w:tcPr>
          <w:p w14:paraId="5097A236" w14:textId="77777777" w:rsidR="00437756" w:rsidRDefault="00437756">
            <w:pPr>
              <w:pStyle w:val="TableParagraph"/>
            </w:pPr>
          </w:p>
        </w:tc>
        <w:tc>
          <w:tcPr>
            <w:tcW w:w="851" w:type="dxa"/>
            <w:shd w:val="clear" w:color="auto" w:fill="D9D9D9"/>
          </w:tcPr>
          <w:p w14:paraId="6436C0F7" w14:textId="77777777" w:rsidR="00437756" w:rsidRDefault="00713951">
            <w:pPr>
              <w:pStyle w:val="TableParagraph"/>
              <w:spacing w:before="6" w:line="273" w:lineRule="exact"/>
              <w:ind w:left="15" w:right="3"/>
              <w:jc w:val="center"/>
              <w:rPr>
                <w:sz w:val="24"/>
              </w:rPr>
            </w:pPr>
            <w:r>
              <w:rPr>
                <w:spacing w:val="-10"/>
                <w:sz w:val="24"/>
              </w:rPr>
              <w:t>1</w:t>
            </w:r>
          </w:p>
        </w:tc>
        <w:tc>
          <w:tcPr>
            <w:tcW w:w="863" w:type="dxa"/>
            <w:shd w:val="clear" w:color="auto" w:fill="D9D9D9"/>
          </w:tcPr>
          <w:p w14:paraId="2395AB49" w14:textId="77777777" w:rsidR="00437756" w:rsidRDefault="00437756">
            <w:pPr>
              <w:pStyle w:val="TableParagraph"/>
            </w:pPr>
          </w:p>
        </w:tc>
        <w:tc>
          <w:tcPr>
            <w:tcW w:w="900" w:type="dxa"/>
          </w:tcPr>
          <w:p w14:paraId="3FD8C40B" w14:textId="77777777" w:rsidR="00437756" w:rsidRDefault="00713951">
            <w:pPr>
              <w:pStyle w:val="TableParagraph"/>
              <w:spacing w:before="6" w:line="273" w:lineRule="exact"/>
              <w:ind w:left="16"/>
              <w:jc w:val="center"/>
              <w:rPr>
                <w:sz w:val="24"/>
              </w:rPr>
            </w:pPr>
            <w:r>
              <w:rPr>
                <w:spacing w:val="-10"/>
                <w:sz w:val="24"/>
              </w:rPr>
              <w:t>1</w:t>
            </w:r>
          </w:p>
        </w:tc>
        <w:tc>
          <w:tcPr>
            <w:tcW w:w="823" w:type="dxa"/>
          </w:tcPr>
          <w:p w14:paraId="79E5C07F" w14:textId="77777777" w:rsidR="00437756" w:rsidRDefault="00437756">
            <w:pPr>
              <w:pStyle w:val="TableParagraph"/>
            </w:pPr>
          </w:p>
        </w:tc>
        <w:tc>
          <w:tcPr>
            <w:tcW w:w="842" w:type="dxa"/>
          </w:tcPr>
          <w:p w14:paraId="7E16B48E" w14:textId="77777777" w:rsidR="00437756" w:rsidRDefault="00713951">
            <w:pPr>
              <w:pStyle w:val="TableParagraph"/>
              <w:spacing w:line="270" w:lineRule="exact"/>
              <w:ind w:left="17"/>
              <w:jc w:val="center"/>
              <w:rPr>
                <w:sz w:val="24"/>
              </w:rPr>
            </w:pPr>
            <w:r>
              <w:rPr>
                <w:spacing w:val="-10"/>
                <w:sz w:val="24"/>
              </w:rPr>
              <w:t>2</w:t>
            </w:r>
          </w:p>
        </w:tc>
      </w:tr>
      <w:tr w:rsidR="00437756" w14:paraId="2B5F4460" w14:textId="77777777">
        <w:trPr>
          <w:trHeight w:val="314"/>
        </w:trPr>
        <w:tc>
          <w:tcPr>
            <w:tcW w:w="2585" w:type="dxa"/>
          </w:tcPr>
          <w:p w14:paraId="1AEEC0FF" w14:textId="77777777" w:rsidR="00437756" w:rsidRDefault="00713951">
            <w:pPr>
              <w:pStyle w:val="TableParagraph"/>
              <w:spacing w:before="13"/>
              <w:ind w:left="108"/>
              <w:rPr>
                <w:sz w:val="24"/>
              </w:rPr>
            </w:pPr>
            <w:r>
              <w:rPr>
                <w:spacing w:val="-2"/>
                <w:sz w:val="24"/>
              </w:rPr>
              <w:t>биология</w:t>
            </w:r>
          </w:p>
        </w:tc>
        <w:tc>
          <w:tcPr>
            <w:tcW w:w="2270" w:type="dxa"/>
            <w:vMerge/>
            <w:tcBorders>
              <w:top w:val="nil"/>
            </w:tcBorders>
          </w:tcPr>
          <w:p w14:paraId="546EB188" w14:textId="77777777" w:rsidR="00437756" w:rsidRDefault="00437756">
            <w:pPr>
              <w:rPr>
                <w:sz w:val="2"/>
                <w:szCs w:val="2"/>
              </w:rPr>
            </w:pPr>
          </w:p>
        </w:tc>
        <w:tc>
          <w:tcPr>
            <w:tcW w:w="736" w:type="dxa"/>
            <w:shd w:val="clear" w:color="auto" w:fill="D9D9D9"/>
          </w:tcPr>
          <w:p w14:paraId="359D7F68" w14:textId="77777777" w:rsidR="00437756" w:rsidRDefault="00437756">
            <w:pPr>
              <w:pStyle w:val="TableParagraph"/>
            </w:pPr>
          </w:p>
        </w:tc>
        <w:tc>
          <w:tcPr>
            <w:tcW w:w="851" w:type="dxa"/>
            <w:shd w:val="clear" w:color="auto" w:fill="D9D9D9"/>
          </w:tcPr>
          <w:p w14:paraId="762D79D1" w14:textId="77777777" w:rsidR="00437756" w:rsidRDefault="00437756">
            <w:pPr>
              <w:pStyle w:val="TableParagraph"/>
            </w:pPr>
          </w:p>
        </w:tc>
        <w:tc>
          <w:tcPr>
            <w:tcW w:w="863" w:type="dxa"/>
            <w:shd w:val="clear" w:color="auto" w:fill="D9D9D9"/>
          </w:tcPr>
          <w:p w14:paraId="49A73A3D" w14:textId="77777777" w:rsidR="00437756" w:rsidRDefault="00713951">
            <w:pPr>
              <w:pStyle w:val="TableParagraph"/>
              <w:spacing w:before="13"/>
              <w:ind w:left="12"/>
              <w:jc w:val="center"/>
              <w:rPr>
                <w:sz w:val="24"/>
              </w:rPr>
            </w:pPr>
            <w:r>
              <w:rPr>
                <w:spacing w:val="-10"/>
                <w:sz w:val="24"/>
              </w:rPr>
              <w:t>1</w:t>
            </w:r>
          </w:p>
        </w:tc>
        <w:tc>
          <w:tcPr>
            <w:tcW w:w="900" w:type="dxa"/>
          </w:tcPr>
          <w:p w14:paraId="2F7224FB" w14:textId="77777777" w:rsidR="00437756" w:rsidRDefault="00437756">
            <w:pPr>
              <w:pStyle w:val="TableParagraph"/>
            </w:pPr>
          </w:p>
        </w:tc>
        <w:tc>
          <w:tcPr>
            <w:tcW w:w="823" w:type="dxa"/>
          </w:tcPr>
          <w:p w14:paraId="49017D76" w14:textId="77777777" w:rsidR="00437756" w:rsidRDefault="00437756">
            <w:pPr>
              <w:pStyle w:val="TableParagraph"/>
            </w:pPr>
          </w:p>
        </w:tc>
        <w:tc>
          <w:tcPr>
            <w:tcW w:w="842" w:type="dxa"/>
          </w:tcPr>
          <w:p w14:paraId="5936EE42" w14:textId="77777777" w:rsidR="00437756" w:rsidRDefault="00713951">
            <w:pPr>
              <w:pStyle w:val="TableParagraph"/>
              <w:spacing w:line="270" w:lineRule="exact"/>
              <w:ind w:left="17"/>
              <w:jc w:val="center"/>
              <w:rPr>
                <w:sz w:val="24"/>
              </w:rPr>
            </w:pPr>
            <w:r>
              <w:rPr>
                <w:spacing w:val="-10"/>
                <w:sz w:val="24"/>
              </w:rPr>
              <w:t>1</w:t>
            </w:r>
          </w:p>
        </w:tc>
      </w:tr>
      <w:tr w:rsidR="00437756" w14:paraId="5CD9F152" w14:textId="77777777">
        <w:trPr>
          <w:trHeight w:val="297"/>
        </w:trPr>
        <w:tc>
          <w:tcPr>
            <w:tcW w:w="2585" w:type="dxa"/>
          </w:tcPr>
          <w:p w14:paraId="00CEEE05" w14:textId="77777777" w:rsidR="00437756" w:rsidRDefault="00713951">
            <w:pPr>
              <w:pStyle w:val="TableParagraph"/>
              <w:spacing w:before="6" w:line="271" w:lineRule="exact"/>
              <w:ind w:left="108"/>
              <w:rPr>
                <w:sz w:val="24"/>
              </w:rPr>
            </w:pPr>
            <w:proofErr w:type="spellStart"/>
            <w:r>
              <w:rPr>
                <w:spacing w:val="-5"/>
                <w:sz w:val="24"/>
              </w:rPr>
              <w:t>Обж</w:t>
            </w:r>
            <w:proofErr w:type="spellEnd"/>
          </w:p>
        </w:tc>
        <w:tc>
          <w:tcPr>
            <w:tcW w:w="2270" w:type="dxa"/>
            <w:vMerge/>
            <w:tcBorders>
              <w:top w:val="nil"/>
            </w:tcBorders>
          </w:tcPr>
          <w:p w14:paraId="1D8DF2CF" w14:textId="77777777" w:rsidR="00437756" w:rsidRDefault="00437756">
            <w:pPr>
              <w:rPr>
                <w:sz w:val="2"/>
                <w:szCs w:val="2"/>
              </w:rPr>
            </w:pPr>
          </w:p>
        </w:tc>
        <w:tc>
          <w:tcPr>
            <w:tcW w:w="736" w:type="dxa"/>
            <w:shd w:val="clear" w:color="auto" w:fill="D9D9D9"/>
          </w:tcPr>
          <w:p w14:paraId="69A8C37E" w14:textId="77777777" w:rsidR="00437756" w:rsidRDefault="00713951">
            <w:pPr>
              <w:pStyle w:val="TableParagraph"/>
              <w:spacing w:before="6" w:line="271" w:lineRule="exact"/>
              <w:ind w:left="11" w:right="1"/>
              <w:jc w:val="center"/>
              <w:rPr>
                <w:sz w:val="24"/>
              </w:rPr>
            </w:pPr>
            <w:r>
              <w:rPr>
                <w:spacing w:val="-10"/>
                <w:sz w:val="24"/>
              </w:rPr>
              <w:t>1</w:t>
            </w:r>
          </w:p>
        </w:tc>
        <w:tc>
          <w:tcPr>
            <w:tcW w:w="851" w:type="dxa"/>
            <w:shd w:val="clear" w:color="auto" w:fill="D9D9D9"/>
          </w:tcPr>
          <w:p w14:paraId="0A60AB61" w14:textId="77777777" w:rsidR="00437756" w:rsidRDefault="00437756">
            <w:pPr>
              <w:pStyle w:val="TableParagraph"/>
            </w:pPr>
          </w:p>
        </w:tc>
        <w:tc>
          <w:tcPr>
            <w:tcW w:w="863" w:type="dxa"/>
            <w:shd w:val="clear" w:color="auto" w:fill="D9D9D9"/>
          </w:tcPr>
          <w:p w14:paraId="399B67EE" w14:textId="77777777" w:rsidR="00437756" w:rsidRDefault="00713951">
            <w:pPr>
              <w:pStyle w:val="TableParagraph"/>
              <w:spacing w:before="6" w:line="271" w:lineRule="exact"/>
              <w:ind w:left="12"/>
              <w:jc w:val="center"/>
              <w:rPr>
                <w:sz w:val="24"/>
              </w:rPr>
            </w:pPr>
            <w:r>
              <w:rPr>
                <w:spacing w:val="-10"/>
                <w:sz w:val="24"/>
              </w:rPr>
              <w:t>1</w:t>
            </w:r>
          </w:p>
        </w:tc>
        <w:tc>
          <w:tcPr>
            <w:tcW w:w="900" w:type="dxa"/>
          </w:tcPr>
          <w:p w14:paraId="19EED813" w14:textId="77777777" w:rsidR="00437756" w:rsidRDefault="00437756">
            <w:pPr>
              <w:pStyle w:val="TableParagraph"/>
            </w:pPr>
          </w:p>
        </w:tc>
        <w:tc>
          <w:tcPr>
            <w:tcW w:w="823" w:type="dxa"/>
          </w:tcPr>
          <w:p w14:paraId="7AE416BB" w14:textId="77777777" w:rsidR="00437756" w:rsidRDefault="00437756">
            <w:pPr>
              <w:pStyle w:val="TableParagraph"/>
            </w:pPr>
          </w:p>
        </w:tc>
        <w:tc>
          <w:tcPr>
            <w:tcW w:w="842" w:type="dxa"/>
          </w:tcPr>
          <w:p w14:paraId="1B490F3A" w14:textId="77777777" w:rsidR="00437756" w:rsidRDefault="00713951">
            <w:pPr>
              <w:pStyle w:val="TableParagraph"/>
              <w:spacing w:line="270" w:lineRule="exact"/>
              <w:ind w:left="17"/>
              <w:jc w:val="center"/>
              <w:rPr>
                <w:sz w:val="24"/>
              </w:rPr>
            </w:pPr>
            <w:r>
              <w:rPr>
                <w:spacing w:val="-10"/>
                <w:sz w:val="24"/>
              </w:rPr>
              <w:t>2</w:t>
            </w:r>
          </w:p>
        </w:tc>
      </w:tr>
      <w:tr w:rsidR="00437756" w14:paraId="2A774EF2" w14:textId="77777777">
        <w:trPr>
          <w:trHeight w:val="299"/>
        </w:trPr>
        <w:tc>
          <w:tcPr>
            <w:tcW w:w="2585" w:type="dxa"/>
          </w:tcPr>
          <w:p w14:paraId="300BBB0B" w14:textId="77777777" w:rsidR="00437756" w:rsidRDefault="00713951">
            <w:pPr>
              <w:pStyle w:val="TableParagraph"/>
              <w:spacing w:before="6" w:line="273" w:lineRule="exact"/>
              <w:ind w:left="108"/>
              <w:rPr>
                <w:sz w:val="24"/>
              </w:rPr>
            </w:pPr>
            <w:r>
              <w:rPr>
                <w:spacing w:val="-2"/>
                <w:sz w:val="24"/>
              </w:rPr>
              <w:t>геометрия</w:t>
            </w:r>
          </w:p>
        </w:tc>
        <w:tc>
          <w:tcPr>
            <w:tcW w:w="2270" w:type="dxa"/>
            <w:vMerge/>
            <w:tcBorders>
              <w:top w:val="nil"/>
            </w:tcBorders>
          </w:tcPr>
          <w:p w14:paraId="4D13702F" w14:textId="77777777" w:rsidR="00437756" w:rsidRDefault="00437756">
            <w:pPr>
              <w:rPr>
                <w:sz w:val="2"/>
                <w:szCs w:val="2"/>
              </w:rPr>
            </w:pPr>
          </w:p>
        </w:tc>
        <w:tc>
          <w:tcPr>
            <w:tcW w:w="736" w:type="dxa"/>
            <w:shd w:val="clear" w:color="auto" w:fill="D9D9D9"/>
          </w:tcPr>
          <w:p w14:paraId="7DC39715" w14:textId="77777777" w:rsidR="00437756" w:rsidRDefault="00437756">
            <w:pPr>
              <w:pStyle w:val="TableParagraph"/>
            </w:pPr>
          </w:p>
        </w:tc>
        <w:tc>
          <w:tcPr>
            <w:tcW w:w="851" w:type="dxa"/>
            <w:shd w:val="clear" w:color="auto" w:fill="D9D9D9"/>
          </w:tcPr>
          <w:p w14:paraId="538802EE" w14:textId="77777777" w:rsidR="00437756" w:rsidRDefault="00437756">
            <w:pPr>
              <w:pStyle w:val="TableParagraph"/>
            </w:pPr>
          </w:p>
        </w:tc>
        <w:tc>
          <w:tcPr>
            <w:tcW w:w="863" w:type="dxa"/>
            <w:shd w:val="clear" w:color="auto" w:fill="D9D9D9"/>
          </w:tcPr>
          <w:p w14:paraId="23E53982" w14:textId="77777777" w:rsidR="00437756" w:rsidRDefault="00437756">
            <w:pPr>
              <w:pStyle w:val="TableParagraph"/>
            </w:pPr>
          </w:p>
        </w:tc>
        <w:tc>
          <w:tcPr>
            <w:tcW w:w="900" w:type="dxa"/>
          </w:tcPr>
          <w:p w14:paraId="2BDBE9EC" w14:textId="77777777" w:rsidR="00437756" w:rsidRDefault="00713951">
            <w:pPr>
              <w:pStyle w:val="TableParagraph"/>
              <w:spacing w:before="6" w:line="273" w:lineRule="exact"/>
              <w:ind w:left="16"/>
              <w:jc w:val="center"/>
              <w:rPr>
                <w:sz w:val="24"/>
              </w:rPr>
            </w:pPr>
            <w:r>
              <w:rPr>
                <w:spacing w:val="-10"/>
                <w:sz w:val="24"/>
              </w:rPr>
              <w:t>1</w:t>
            </w:r>
          </w:p>
        </w:tc>
        <w:tc>
          <w:tcPr>
            <w:tcW w:w="823" w:type="dxa"/>
          </w:tcPr>
          <w:p w14:paraId="2EA9D754" w14:textId="77777777" w:rsidR="00437756" w:rsidRDefault="00437756">
            <w:pPr>
              <w:pStyle w:val="TableParagraph"/>
            </w:pPr>
          </w:p>
        </w:tc>
        <w:tc>
          <w:tcPr>
            <w:tcW w:w="842" w:type="dxa"/>
          </w:tcPr>
          <w:p w14:paraId="44B68E21" w14:textId="77777777" w:rsidR="00437756" w:rsidRDefault="00713951">
            <w:pPr>
              <w:pStyle w:val="TableParagraph"/>
              <w:spacing w:line="270" w:lineRule="exact"/>
              <w:ind w:left="17"/>
              <w:jc w:val="center"/>
              <w:rPr>
                <w:sz w:val="24"/>
              </w:rPr>
            </w:pPr>
            <w:r>
              <w:rPr>
                <w:spacing w:val="-10"/>
                <w:sz w:val="24"/>
              </w:rPr>
              <w:t>1</w:t>
            </w:r>
          </w:p>
        </w:tc>
      </w:tr>
      <w:tr w:rsidR="00437756" w14:paraId="473DB163" w14:textId="77777777">
        <w:trPr>
          <w:trHeight w:val="297"/>
        </w:trPr>
        <w:tc>
          <w:tcPr>
            <w:tcW w:w="2585" w:type="dxa"/>
          </w:tcPr>
          <w:p w14:paraId="3E1C7447" w14:textId="77777777" w:rsidR="00437756" w:rsidRDefault="00713951">
            <w:pPr>
              <w:pStyle w:val="TableParagraph"/>
              <w:spacing w:before="3" w:line="274" w:lineRule="exact"/>
              <w:ind w:left="108"/>
              <w:rPr>
                <w:sz w:val="24"/>
              </w:rPr>
            </w:pPr>
            <w:r>
              <w:rPr>
                <w:spacing w:val="-2"/>
                <w:sz w:val="24"/>
              </w:rPr>
              <w:t>алгебра</w:t>
            </w:r>
          </w:p>
        </w:tc>
        <w:tc>
          <w:tcPr>
            <w:tcW w:w="2270" w:type="dxa"/>
            <w:vMerge/>
            <w:tcBorders>
              <w:top w:val="nil"/>
            </w:tcBorders>
          </w:tcPr>
          <w:p w14:paraId="64A5A3E1" w14:textId="77777777" w:rsidR="00437756" w:rsidRDefault="00437756">
            <w:pPr>
              <w:rPr>
                <w:sz w:val="2"/>
                <w:szCs w:val="2"/>
              </w:rPr>
            </w:pPr>
          </w:p>
        </w:tc>
        <w:tc>
          <w:tcPr>
            <w:tcW w:w="736" w:type="dxa"/>
            <w:shd w:val="clear" w:color="auto" w:fill="D9D9D9"/>
          </w:tcPr>
          <w:p w14:paraId="418CD1A5" w14:textId="77777777" w:rsidR="00437756" w:rsidRDefault="00437756">
            <w:pPr>
              <w:pStyle w:val="TableParagraph"/>
            </w:pPr>
          </w:p>
        </w:tc>
        <w:tc>
          <w:tcPr>
            <w:tcW w:w="851" w:type="dxa"/>
            <w:shd w:val="clear" w:color="auto" w:fill="D9D9D9"/>
          </w:tcPr>
          <w:p w14:paraId="525377CA" w14:textId="77777777" w:rsidR="00437756" w:rsidRDefault="00437756">
            <w:pPr>
              <w:pStyle w:val="TableParagraph"/>
            </w:pPr>
          </w:p>
        </w:tc>
        <w:tc>
          <w:tcPr>
            <w:tcW w:w="863" w:type="dxa"/>
            <w:shd w:val="clear" w:color="auto" w:fill="D9D9D9"/>
          </w:tcPr>
          <w:p w14:paraId="672759D8" w14:textId="77777777" w:rsidR="00437756" w:rsidRDefault="00437756">
            <w:pPr>
              <w:pStyle w:val="TableParagraph"/>
            </w:pPr>
          </w:p>
        </w:tc>
        <w:tc>
          <w:tcPr>
            <w:tcW w:w="900" w:type="dxa"/>
          </w:tcPr>
          <w:p w14:paraId="6BAEAF06" w14:textId="77777777" w:rsidR="00437756" w:rsidRDefault="00437756">
            <w:pPr>
              <w:pStyle w:val="TableParagraph"/>
            </w:pPr>
          </w:p>
        </w:tc>
        <w:tc>
          <w:tcPr>
            <w:tcW w:w="823" w:type="dxa"/>
          </w:tcPr>
          <w:p w14:paraId="277D672D" w14:textId="77777777" w:rsidR="00437756" w:rsidRDefault="00713951">
            <w:pPr>
              <w:pStyle w:val="TableParagraph"/>
              <w:spacing w:line="270" w:lineRule="exact"/>
              <w:ind w:left="16"/>
              <w:jc w:val="center"/>
              <w:rPr>
                <w:sz w:val="24"/>
              </w:rPr>
            </w:pPr>
            <w:r>
              <w:rPr>
                <w:spacing w:val="-10"/>
                <w:sz w:val="24"/>
              </w:rPr>
              <w:t>1</w:t>
            </w:r>
          </w:p>
        </w:tc>
        <w:tc>
          <w:tcPr>
            <w:tcW w:w="842" w:type="dxa"/>
          </w:tcPr>
          <w:p w14:paraId="10EBF5B4" w14:textId="77777777" w:rsidR="00437756" w:rsidRDefault="00713951">
            <w:pPr>
              <w:pStyle w:val="TableParagraph"/>
              <w:spacing w:line="270" w:lineRule="exact"/>
              <w:ind w:left="17"/>
              <w:jc w:val="center"/>
              <w:rPr>
                <w:sz w:val="24"/>
              </w:rPr>
            </w:pPr>
            <w:r>
              <w:rPr>
                <w:spacing w:val="-10"/>
                <w:sz w:val="24"/>
              </w:rPr>
              <w:t>1</w:t>
            </w:r>
          </w:p>
        </w:tc>
      </w:tr>
      <w:tr w:rsidR="00437756" w14:paraId="13C49D8B" w14:textId="77777777">
        <w:trPr>
          <w:trHeight w:val="616"/>
        </w:trPr>
        <w:tc>
          <w:tcPr>
            <w:tcW w:w="4855" w:type="dxa"/>
            <w:gridSpan w:val="2"/>
          </w:tcPr>
          <w:p w14:paraId="24CB093E" w14:textId="77777777" w:rsidR="00437756" w:rsidRDefault="00713951">
            <w:pPr>
              <w:pStyle w:val="TableParagraph"/>
              <w:spacing w:before="25"/>
              <w:ind w:left="108" w:right="188"/>
              <w:rPr>
                <w:sz w:val="24"/>
              </w:rPr>
            </w:pPr>
            <w:r>
              <w:rPr>
                <w:sz w:val="24"/>
              </w:rPr>
              <w:t>Максимально допустимая недельная нагрузка</w:t>
            </w:r>
            <w:r>
              <w:rPr>
                <w:spacing w:val="-12"/>
                <w:sz w:val="24"/>
              </w:rPr>
              <w:t xml:space="preserve"> </w:t>
            </w:r>
            <w:r>
              <w:rPr>
                <w:sz w:val="24"/>
              </w:rPr>
              <w:t>при</w:t>
            </w:r>
            <w:r>
              <w:rPr>
                <w:spacing w:val="-11"/>
                <w:sz w:val="24"/>
              </w:rPr>
              <w:t xml:space="preserve"> </w:t>
            </w:r>
            <w:r>
              <w:rPr>
                <w:sz w:val="24"/>
              </w:rPr>
              <w:t>пятидневной</w:t>
            </w:r>
            <w:r>
              <w:rPr>
                <w:spacing w:val="-9"/>
                <w:sz w:val="24"/>
              </w:rPr>
              <w:t xml:space="preserve"> </w:t>
            </w:r>
            <w:r>
              <w:rPr>
                <w:sz w:val="24"/>
              </w:rPr>
              <w:t>учебной</w:t>
            </w:r>
            <w:r>
              <w:rPr>
                <w:spacing w:val="-11"/>
                <w:sz w:val="24"/>
              </w:rPr>
              <w:t xml:space="preserve"> </w:t>
            </w:r>
            <w:r>
              <w:rPr>
                <w:sz w:val="24"/>
              </w:rPr>
              <w:t>неделе</w:t>
            </w:r>
          </w:p>
        </w:tc>
        <w:tc>
          <w:tcPr>
            <w:tcW w:w="736" w:type="dxa"/>
            <w:shd w:val="clear" w:color="auto" w:fill="D9D9D9"/>
          </w:tcPr>
          <w:p w14:paraId="1C2E670B" w14:textId="77777777" w:rsidR="00437756" w:rsidRDefault="00713951">
            <w:pPr>
              <w:pStyle w:val="TableParagraph"/>
              <w:spacing w:before="169"/>
              <w:ind w:left="11" w:right="1"/>
              <w:jc w:val="center"/>
              <w:rPr>
                <w:b/>
                <w:sz w:val="24"/>
              </w:rPr>
            </w:pPr>
            <w:r>
              <w:rPr>
                <w:b/>
                <w:spacing w:val="-5"/>
                <w:sz w:val="24"/>
              </w:rPr>
              <w:t>29</w:t>
            </w:r>
          </w:p>
        </w:tc>
        <w:tc>
          <w:tcPr>
            <w:tcW w:w="851" w:type="dxa"/>
            <w:shd w:val="clear" w:color="auto" w:fill="D9D9D9"/>
          </w:tcPr>
          <w:p w14:paraId="3B33CA77" w14:textId="77777777" w:rsidR="00437756" w:rsidRDefault="00713951">
            <w:pPr>
              <w:pStyle w:val="TableParagraph"/>
              <w:spacing w:before="169"/>
              <w:ind w:left="15" w:right="3"/>
              <w:jc w:val="center"/>
              <w:rPr>
                <w:b/>
                <w:sz w:val="24"/>
              </w:rPr>
            </w:pPr>
            <w:r>
              <w:rPr>
                <w:b/>
                <w:spacing w:val="-5"/>
                <w:sz w:val="24"/>
              </w:rPr>
              <w:t>30</w:t>
            </w:r>
          </w:p>
        </w:tc>
        <w:tc>
          <w:tcPr>
            <w:tcW w:w="863" w:type="dxa"/>
            <w:shd w:val="clear" w:color="auto" w:fill="D9D9D9"/>
          </w:tcPr>
          <w:p w14:paraId="4CEB1D48" w14:textId="77777777" w:rsidR="00437756" w:rsidRDefault="00713951">
            <w:pPr>
              <w:pStyle w:val="TableParagraph"/>
              <w:spacing w:before="169"/>
              <w:ind w:left="12"/>
              <w:jc w:val="center"/>
              <w:rPr>
                <w:b/>
                <w:sz w:val="24"/>
              </w:rPr>
            </w:pPr>
            <w:r>
              <w:rPr>
                <w:b/>
                <w:spacing w:val="-5"/>
                <w:sz w:val="24"/>
              </w:rPr>
              <w:t>32</w:t>
            </w:r>
          </w:p>
        </w:tc>
        <w:tc>
          <w:tcPr>
            <w:tcW w:w="900" w:type="dxa"/>
          </w:tcPr>
          <w:p w14:paraId="72CF3C21" w14:textId="77777777" w:rsidR="00437756" w:rsidRDefault="00713951">
            <w:pPr>
              <w:pStyle w:val="TableParagraph"/>
              <w:spacing w:before="169"/>
              <w:ind w:left="16"/>
              <w:jc w:val="center"/>
              <w:rPr>
                <w:b/>
                <w:sz w:val="24"/>
              </w:rPr>
            </w:pPr>
            <w:r>
              <w:rPr>
                <w:b/>
                <w:spacing w:val="-5"/>
                <w:sz w:val="24"/>
              </w:rPr>
              <w:t>33</w:t>
            </w:r>
          </w:p>
        </w:tc>
        <w:tc>
          <w:tcPr>
            <w:tcW w:w="823" w:type="dxa"/>
          </w:tcPr>
          <w:p w14:paraId="1342AA30" w14:textId="77777777" w:rsidR="00437756" w:rsidRDefault="00713951">
            <w:pPr>
              <w:pStyle w:val="TableParagraph"/>
              <w:spacing w:line="275" w:lineRule="exact"/>
              <w:ind w:left="16"/>
              <w:jc w:val="center"/>
              <w:rPr>
                <w:b/>
                <w:sz w:val="24"/>
              </w:rPr>
            </w:pPr>
            <w:r>
              <w:rPr>
                <w:b/>
                <w:spacing w:val="-5"/>
                <w:sz w:val="24"/>
              </w:rPr>
              <w:t>33</w:t>
            </w:r>
          </w:p>
        </w:tc>
        <w:tc>
          <w:tcPr>
            <w:tcW w:w="842" w:type="dxa"/>
          </w:tcPr>
          <w:p w14:paraId="7F87B200" w14:textId="77777777" w:rsidR="00437756" w:rsidRDefault="00713951">
            <w:pPr>
              <w:pStyle w:val="TableParagraph"/>
              <w:spacing w:line="275" w:lineRule="exact"/>
              <w:ind w:left="17"/>
              <w:jc w:val="center"/>
              <w:rPr>
                <w:b/>
                <w:sz w:val="24"/>
              </w:rPr>
            </w:pPr>
            <w:r>
              <w:rPr>
                <w:b/>
                <w:spacing w:val="-5"/>
                <w:sz w:val="24"/>
              </w:rPr>
              <w:t>157</w:t>
            </w:r>
          </w:p>
        </w:tc>
      </w:tr>
    </w:tbl>
    <w:p w14:paraId="78DC9491" w14:textId="77777777" w:rsidR="00437756" w:rsidRDefault="00437756">
      <w:pPr>
        <w:pStyle w:val="a3"/>
        <w:ind w:left="0"/>
        <w:rPr>
          <w:b/>
        </w:rPr>
      </w:pPr>
    </w:p>
    <w:p w14:paraId="413C6BEC" w14:textId="77777777" w:rsidR="00437756" w:rsidRDefault="00437756">
      <w:pPr>
        <w:pStyle w:val="a3"/>
        <w:spacing w:before="46"/>
        <w:ind w:left="0"/>
        <w:rPr>
          <w:b/>
        </w:rPr>
      </w:pPr>
    </w:p>
    <w:p w14:paraId="46051048" w14:textId="77777777" w:rsidR="00437756" w:rsidRDefault="00713951">
      <w:pPr>
        <w:pStyle w:val="a5"/>
        <w:numPr>
          <w:ilvl w:val="0"/>
          <w:numId w:val="14"/>
        </w:numPr>
        <w:tabs>
          <w:tab w:val="left" w:pos="1858"/>
        </w:tabs>
        <w:spacing w:before="0"/>
        <w:jc w:val="both"/>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14:paraId="4B4E61F0" w14:textId="77777777" w:rsidR="00437756" w:rsidRDefault="00713951">
      <w:pPr>
        <w:pStyle w:val="a5"/>
        <w:numPr>
          <w:ilvl w:val="1"/>
          <w:numId w:val="14"/>
        </w:numPr>
        <w:tabs>
          <w:tab w:val="left" w:pos="2248"/>
        </w:tabs>
        <w:spacing w:before="15" w:line="247" w:lineRule="auto"/>
        <w:ind w:right="850" w:firstLine="273"/>
        <w:jc w:val="both"/>
        <w:rPr>
          <w:sz w:val="24"/>
        </w:rPr>
      </w:pPr>
      <w:r>
        <w:rPr>
          <w:sz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19100E7B" w14:textId="77777777" w:rsidR="00437756" w:rsidRDefault="00713951">
      <w:pPr>
        <w:pStyle w:val="a5"/>
        <w:numPr>
          <w:ilvl w:val="1"/>
          <w:numId w:val="14"/>
        </w:numPr>
        <w:tabs>
          <w:tab w:val="left" w:pos="2145"/>
        </w:tabs>
        <w:spacing w:before="3" w:line="247" w:lineRule="auto"/>
        <w:ind w:right="852" w:firstLine="273"/>
        <w:jc w:val="both"/>
        <w:rPr>
          <w:sz w:val="24"/>
        </w:rPr>
      </w:pPr>
      <w:r>
        <w:rPr>
          <w:sz w:val="24"/>
        </w:rPr>
        <w:t>Внеурочная деятельность является неотъемлемой и обязательной частью основной общеобразовательной программы.</w:t>
      </w:r>
    </w:p>
    <w:p w14:paraId="18083371" w14:textId="77777777" w:rsidR="00437756" w:rsidRDefault="00437756">
      <w:pPr>
        <w:spacing w:line="247" w:lineRule="auto"/>
        <w:jc w:val="both"/>
        <w:rPr>
          <w:sz w:val="24"/>
        </w:rPr>
        <w:sectPr w:rsidR="00437756">
          <w:type w:val="continuous"/>
          <w:pgSz w:w="11910" w:h="16840"/>
          <w:pgMar w:top="1100" w:right="0" w:bottom="280" w:left="760" w:header="720" w:footer="720" w:gutter="0"/>
          <w:cols w:space="720"/>
        </w:sectPr>
      </w:pPr>
    </w:p>
    <w:p w14:paraId="0DAA36B8" w14:textId="77777777" w:rsidR="00437756" w:rsidRDefault="00713951">
      <w:pPr>
        <w:pStyle w:val="a5"/>
        <w:numPr>
          <w:ilvl w:val="1"/>
          <w:numId w:val="14"/>
        </w:numPr>
        <w:tabs>
          <w:tab w:val="left" w:pos="2357"/>
        </w:tabs>
        <w:spacing w:before="68" w:line="247" w:lineRule="auto"/>
        <w:ind w:right="848" w:firstLine="273"/>
        <w:jc w:val="both"/>
        <w:rPr>
          <w:sz w:val="24"/>
        </w:rPr>
      </w:pPr>
      <w:r>
        <w:rPr>
          <w:sz w:val="24"/>
        </w:rPr>
        <w:lastRenderedPageBreak/>
        <w:t>В соответствии с требованиями федерального государственного образовательного стандарта внеурочная деятельность организуется по направлениям развития личности:</w:t>
      </w:r>
    </w:p>
    <w:p w14:paraId="5601DAF4" w14:textId="77777777" w:rsidR="00437756" w:rsidRDefault="00713951">
      <w:pPr>
        <w:pStyle w:val="a5"/>
        <w:numPr>
          <w:ilvl w:val="0"/>
          <w:numId w:val="7"/>
        </w:numPr>
        <w:tabs>
          <w:tab w:val="left" w:pos="1649"/>
        </w:tabs>
        <w:spacing w:before="7"/>
        <w:ind w:left="1649" w:hanging="151"/>
        <w:jc w:val="left"/>
        <w:rPr>
          <w:sz w:val="24"/>
        </w:rPr>
      </w:pPr>
      <w:r>
        <w:rPr>
          <w:sz w:val="24"/>
        </w:rPr>
        <w:t>духовно</w:t>
      </w:r>
      <w:r>
        <w:rPr>
          <w:spacing w:val="-3"/>
          <w:sz w:val="24"/>
        </w:rPr>
        <w:t xml:space="preserve"> </w:t>
      </w:r>
      <w:r>
        <w:rPr>
          <w:sz w:val="24"/>
        </w:rPr>
        <w:t>–</w:t>
      </w:r>
      <w:r>
        <w:rPr>
          <w:spacing w:val="-3"/>
          <w:sz w:val="24"/>
        </w:rPr>
        <w:t xml:space="preserve"> </w:t>
      </w:r>
      <w:r>
        <w:rPr>
          <w:spacing w:val="-2"/>
          <w:sz w:val="24"/>
        </w:rPr>
        <w:t>нравственное</w:t>
      </w:r>
    </w:p>
    <w:p w14:paraId="20399FA1" w14:textId="77777777" w:rsidR="00437756" w:rsidRDefault="00713951">
      <w:pPr>
        <w:pStyle w:val="a5"/>
        <w:numPr>
          <w:ilvl w:val="0"/>
          <w:numId w:val="7"/>
        </w:numPr>
        <w:tabs>
          <w:tab w:val="left" w:pos="1649"/>
        </w:tabs>
        <w:spacing w:before="12"/>
        <w:ind w:left="1649" w:hanging="151"/>
        <w:jc w:val="left"/>
        <w:rPr>
          <w:sz w:val="24"/>
        </w:rPr>
      </w:pPr>
      <w:r>
        <w:rPr>
          <w:spacing w:val="-2"/>
          <w:sz w:val="24"/>
        </w:rPr>
        <w:t>социальное</w:t>
      </w:r>
    </w:p>
    <w:p w14:paraId="5DADA6EC" w14:textId="77777777" w:rsidR="00437756" w:rsidRDefault="00713951">
      <w:pPr>
        <w:pStyle w:val="a5"/>
        <w:numPr>
          <w:ilvl w:val="0"/>
          <w:numId w:val="7"/>
        </w:numPr>
        <w:tabs>
          <w:tab w:val="left" w:pos="1649"/>
        </w:tabs>
        <w:spacing w:before="12"/>
        <w:ind w:left="1649" w:hanging="151"/>
        <w:jc w:val="left"/>
        <w:rPr>
          <w:sz w:val="24"/>
        </w:rPr>
      </w:pPr>
      <w:proofErr w:type="spellStart"/>
      <w:r>
        <w:rPr>
          <w:spacing w:val="-2"/>
          <w:sz w:val="24"/>
        </w:rPr>
        <w:t>общеинтеллектуальное</w:t>
      </w:r>
      <w:proofErr w:type="spellEnd"/>
    </w:p>
    <w:p w14:paraId="69E997DB" w14:textId="77777777" w:rsidR="00437756" w:rsidRDefault="00713951">
      <w:pPr>
        <w:pStyle w:val="a5"/>
        <w:numPr>
          <w:ilvl w:val="0"/>
          <w:numId w:val="7"/>
        </w:numPr>
        <w:tabs>
          <w:tab w:val="left" w:pos="1649"/>
        </w:tabs>
        <w:spacing w:before="15"/>
        <w:ind w:left="1649" w:hanging="151"/>
        <w:jc w:val="left"/>
        <w:rPr>
          <w:sz w:val="24"/>
        </w:rPr>
      </w:pPr>
      <w:r>
        <w:rPr>
          <w:spacing w:val="-2"/>
          <w:sz w:val="24"/>
        </w:rPr>
        <w:t>общекультурное</w:t>
      </w:r>
    </w:p>
    <w:p w14:paraId="41738A85" w14:textId="77777777" w:rsidR="00437756" w:rsidRDefault="00713951">
      <w:pPr>
        <w:pStyle w:val="a5"/>
        <w:numPr>
          <w:ilvl w:val="0"/>
          <w:numId w:val="7"/>
        </w:numPr>
        <w:tabs>
          <w:tab w:val="left" w:pos="1649"/>
        </w:tabs>
        <w:spacing w:before="12"/>
        <w:ind w:left="1649" w:hanging="151"/>
        <w:jc w:val="left"/>
        <w:rPr>
          <w:sz w:val="24"/>
        </w:rPr>
      </w:pPr>
      <w:r>
        <w:rPr>
          <w:sz w:val="24"/>
        </w:rPr>
        <w:t>спортивно</w:t>
      </w:r>
      <w:r>
        <w:rPr>
          <w:spacing w:val="-2"/>
          <w:sz w:val="24"/>
        </w:rPr>
        <w:t xml:space="preserve"> </w:t>
      </w:r>
      <w:r>
        <w:rPr>
          <w:sz w:val="24"/>
        </w:rPr>
        <w:t>–</w:t>
      </w:r>
      <w:r>
        <w:rPr>
          <w:spacing w:val="-2"/>
          <w:sz w:val="24"/>
        </w:rPr>
        <w:t xml:space="preserve"> оздоровительное</w:t>
      </w:r>
    </w:p>
    <w:p w14:paraId="0895E19E" w14:textId="77777777" w:rsidR="00437756" w:rsidRDefault="00713951">
      <w:pPr>
        <w:pStyle w:val="a5"/>
        <w:numPr>
          <w:ilvl w:val="1"/>
          <w:numId w:val="14"/>
        </w:numPr>
        <w:tabs>
          <w:tab w:val="left" w:pos="2038"/>
        </w:tabs>
        <w:spacing w:before="14" w:after="18"/>
        <w:ind w:left="2038" w:hanging="540"/>
        <w:rPr>
          <w:sz w:val="24"/>
        </w:rPr>
      </w:pPr>
      <w:r>
        <w:rPr>
          <w:sz w:val="24"/>
        </w:rPr>
        <w:t>Краткая</w:t>
      </w:r>
      <w:r>
        <w:rPr>
          <w:spacing w:val="-4"/>
          <w:sz w:val="24"/>
        </w:rPr>
        <w:t xml:space="preserve"> </w:t>
      </w:r>
      <w:r>
        <w:rPr>
          <w:sz w:val="24"/>
        </w:rPr>
        <w:t>аннотация</w:t>
      </w:r>
      <w:r>
        <w:rPr>
          <w:spacing w:val="-3"/>
          <w:sz w:val="24"/>
        </w:rPr>
        <w:t xml:space="preserve"> </w:t>
      </w:r>
      <w:r>
        <w:rPr>
          <w:sz w:val="24"/>
        </w:rPr>
        <w:t>к</w:t>
      </w:r>
      <w:r>
        <w:rPr>
          <w:spacing w:val="-4"/>
          <w:sz w:val="24"/>
        </w:rPr>
        <w:t xml:space="preserve"> </w:t>
      </w:r>
      <w:r>
        <w:rPr>
          <w:sz w:val="24"/>
        </w:rPr>
        <w:t>курсам</w:t>
      </w:r>
      <w:r>
        <w:rPr>
          <w:spacing w:val="-4"/>
          <w:sz w:val="24"/>
        </w:rPr>
        <w:t xml:space="preserve"> </w:t>
      </w:r>
      <w:r>
        <w:rPr>
          <w:sz w:val="24"/>
        </w:rPr>
        <w:t>внеурочной</w:t>
      </w:r>
      <w:r>
        <w:rPr>
          <w:spacing w:val="-3"/>
          <w:sz w:val="24"/>
        </w:rPr>
        <w:t xml:space="preserve"> </w:t>
      </w:r>
      <w:r>
        <w:rPr>
          <w:spacing w:val="-2"/>
          <w:sz w:val="24"/>
        </w:rPr>
        <w:t>деятельности</w:t>
      </w:r>
    </w:p>
    <w:tbl>
      <w:tblPr>
        <w:tblStyle w:val="TableNormal"/>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
        <w:gridCol w:w="2600"/>
        <w:gridCol w:w="6848"/>
      </w:tblGrid>
      <w:tr w:rsidR="00437756" w14:paraId="19518929" w14:textId="77777777">
        <w:trPr>
          <w:trHeight w:val="345"/>
          <w:jc w:val="right"/>
        </w:trPr>
        <w:tc>
          <w:tcPr>
            <w:tcW w:w="742" w:type="dxa"/>
            <w:tcBorders>
              <w:bottom w:val="single" w:sz="18" w:space="0" w:color="000000"/>
            </w:tcBorders>
            <w:shd w:val="clear" w:color="auto" w:fill="CCCCCC"/>
          </w:tcPr>
          <w:p w14:paraId="78FD20F1" w14:textId="77777777" w:rsidR="00437756" w:rsidRDefault="00713951">
            <w:pPr>
              <w:pStyle w:val="TableParagraph"/>
              <w:spacing w:before="49"/>
              <w:ind w:left="43"/>
              <w:jc w:val="center"/>
              <w:rPr>
                <w:b/>
                <w:sz w:val="24"/>
              </w:rPr>
            </w:pPr>
            <w:r>
              <w:rPr>
                <w:b/>
                <w:spacing w:val="-2"/>
                <w:sz w:val="24"/>
              </w:rPr>
              <w:t>Класс</w:t>
            </w:r>
          </w:p>
        </w:tc>
        <w:tc>
          <w:tcPr>
            <w:tcW w:w="2600" w:type="dxa"/>
            <w:tcBorders>
              <w:bottom w:val="single" w:sz="24" w:space="0" w:color="CCCCCC"/>
            </w:tcBorders>
            <w:shd w:val="clear" w:color="auto" w:fill="CCCCCC"/>
          </w:tcPr>
          <w:p w14:paraId="21E5C6BF" w14:textId="77777777" w:rsidR="00437756" w:rsidRDefault="00713951">
            <w:pPr>
              <w:pStyle w:val="TableParagraph"/>
              <w:spacing w:before="49"/>
              <w:ind w:left="59"/>
              <w:rPr>
                <w:b/>
                <w:sz w:val="24"/>
              </w:rPr>
            </w:pPr>
            <w:r>
              <w:rPr>
                <w:b/>
                <w:sz w:val="24"/>
              </w:rPr>
              <w:t>Название</w:t>
            </w:r>
            <w:r>
              <w:rPr>
                <w:b/>
                <w:spacing w:val="-5"/>
                <w:sz w:val="24"/>
              </w:rPr>
              <w:t xml:space="preserve"> </w:t>
            </w:r>
            <w:r>
              <w:rPr>
                <w:b/>
                <w:sz w:val="24"/>
              </w:rPr>
              <w:t>курса</w:t>
            </w:r>
            <w:r>
              <w:rPr>
                <w:b/>
                <w:spacing w:val="-3"/>
                <w:sz w:val="24"/>
              </w:rPr>
              <w:t xml:space="preserve"> </w:t>
            </w:r>
            <w:r>
              <w:rPr>
                <w:b/>
                <w:spacing w:val="-5"/>
                <w:sz w:val="24"/>
              </w:rPr>
              <w:t>ВД</w:t>
            </w:r>
          </w:p>
        </w:tc>
        <w:tc>
          <w:tcPr>
            <w:tcW w:w="6848" w:type="dxa"/>
            <w:tcBorders>
              <w:bottom w:val="single" w:sz="24" w:space="0" w:color="CCCCCC"/>
              <w:right w:val="single" w:sz="2" w:space="0" w:color="000000"/>
            </w:tcBorders>
            <w:shd w:val="clear" w:color="auto" w:fill="CCCCCC"/>
          </w:tcPr>
          <w:p w14:paraId="07065758" w14:textId="77777777" w:rsidR="00437756" w:rsidRDefault="00713951">
            <w:pPr>
              <w:pStyle w:val="TableParagraph"/>
              <w:spacing w:before="49"/>
              <w:ind w:left="56"/>
              <w:rPr>
                <w:b/>
                <w:sz w:val="24"/>
              </w:rPr>
            </w:pPr>
            <w:r>
              <w:rPr>
                <w:b/>
                <w:sz w:val="24"/>
              </w:rPr>
              <w:t>Аннотация</w:t>
            </w:r>
            <w:r>
              <w:rPr>
                <w:b/>
                <w:spacing w:val="-6"/>
                <w:sz w:val="24"/>
              </w:rPr>
              <w:t xml:space="preserve"> </w:t>
            </w:r>
            <w:r>
              <w:rPr>
                <w:b/>
                <w:spacing w:val="-4"/>
                <w:sz w:val="24"/>
              </w:rPr>
              <w:t>курса</w:t>
            </w:r>
          </w:p>
        </w:tc>
      </w:tr>
      <w:tr w:rsidR="00437756" w14:paraId="7C665E4C" w14:textId="77777777">
        <w:trPr>
          <w:trHeight w:val="2253"/>
          <w:jc w:val="right"/>
        </w:trPr>
        <w:tc>
          <w:tcPr>
            <w:tcW w:w="742" w:type="dxa"/>
            <w:tcBorders>
              <w:top w:val="single" w:sz="18" w:space="0" w:color="000000"/>
              <w:left w:val="single" w:sz="18" w:space="0" w:color="000000"/>
            </w:tcBorders>
          </w:tcPr>
          <w:p w14:paraId="6807BA97" w14:textId="77777777" w:rsidR="00437756" w:rsidRDefault="00437756">
            <w:pPr>
              <w:pStyle w:val="TableParagraph"/>
              <w:rPr>
                <w:sz w:val="24"/>
              </w:rPr>
            </w:pPr>
          </w:p>
          <w:p w14:paraId="0B8E24C0" w14:textId="77777777" w:rsidR="00437756" w:rsidRDefault="00437756">
            <w:pPr>
              <w:pStyle w:val="TableParagraph"/>
              <w:rPr>
                <w:sz w:val="24"/>
              </w:rPr>
            </w:pPr>
          </w:p>
          <w:p w14:paraId="672490D2" w14:textId="77777777" w:rsidR="00437756" w:rsidRDefault="00437756">
            <w:pPr>
              <w:pStyle w:val="TableParagraph"/>
              <w:spacing w:before="148"/>
              <w:rPr>
                <w:sz w:val="24"/>
              </w:rPr>
            </w:pPr>
          </w:p>
          <w:p w14:paraId="00D4B58A" w14:textId="77777777" w:rsidR="00437756" w:rsidRDefault="00713951">
            <w:pPr>
              <w:pStyle w:val="TableParagraph"/>
              <w:ind w:left="27"/>
              <w:jc w:val="center"/>
              <w:rPr>
                <w:sz w:val="24"/>
              </w:rPr>
            </w:pPr>
            <w:r>
              <w:rPr>
                <w:sz w:val="24"/>
              </w:rPr>
              <w:t>5 -</w:t>
            </w:r>
            <w:r>
              <w:rPr>
                <w:spacing w:val="-1"/>
                <w:sz w:val="24"/>
              </w:rPr>
              <w:t xml:space="preserve"> </w:t>
            </w:r>
            <w:r>
              <w:rPr>
                <w:spacing w:val="-5"/>
                <w:sz w:val="24"/>
              </w:rPr>
              <w:t>11</w:t>
            </w:r>
          </w:p>
        </w:tc>
        <w:tc>
          <w:tcPr>
            <w:tcW w:w="2600" w:type="dxa"/>
            <w:tcBorders>
              <w:top w:val="single" w:sz="24" w:space="0" w:color="CCCCCC"/>
            </w:tcBorders>
          </w:tcPr>
          <w:p w14:paraId="7B451C29" w14:textId="77777777" w:rsidR="00437756" w:rsidRDefault="00713951">
            <w:pPr>
              <w:pStyle w:val="TableParagraph"/>
              <w:spacing w:before="8"/>
              <w:ind w:left="59"/>
              <w:rPr>
                <w:sz w:val="24"/>
              </w:rPr>
            </w:pPr>
            <w:r>
              <w:rPr>
                <w:sz w:val="24"/>
              </w:rPr>
              <w:t>"Разговор</w:t>
            </w:r>
            <w:r>
              <w:rPr>
                <w:spacing w:val="-2"/>
                <w:sz w:val="24"/>
              </w:rPr>
              <w:t xml:space="preserve"> </w:t>
            </w:r>
            <w:r>
              <w:rPr>
                <w:sz w:val="24"/>
              </w:rPr>
              <w:t>о</w:t>
            </w:r>
            <w:r>
              <w:rPr>
                <w:spacing w:val="-1"/>
                <w:sz w:val="24"/>
              </w:rPr>
              <w:t xml:space="preserve"> </w:t>
            </w:r>
            <w:r>
              <w:rPr>
                <w:spacing w:val="-2"/>
                <w:sz w:val="24"/>
              </w:rPr>
              <w:t>важном"</w:t>
            </w:r>
          </w:p>
        </w:tc>
        <w:tc>
          <w:tcPr>
            <w:tcW w:w="6848" w:type="dxa"/>
            <w:tcBorders>
              <w:top w:val="single" w:sz="24" w:space="0" w:color="CCCCCC"/>
              <w:right w:val="single" w:sz="4" w:space="0" w:color="000000"/>
            </w:tcBorders>
          </w:tcPr>
          <w:p w14:paraId="25565778" w14:textId="77777777" w:rsidR="00437756" w:rsidRDefault="00713951">
            <w:pPr>
              <w:pStyle w:val="TableParagraph"/>
              <w:spacing w:before="8"/>
              <w:ind w:left="56" w:right="78"/>
              <w:rPr>
                <w:sz w:val="24"/>
              </w:rPr>
            </w:pPr>
            <w:r>
              <w:rPr>
                <w:sz w:val="24"/>
              </w:rPr>
              <w:t>Содержание курса «Разговоры о важном» направлено на формирование</w:t>
            </w:r>
            <w:r>
              <w:rPr>
                <w:spacing w:val="-6"/>
                <w:sz w:val="24"/>
              </w:rPr>
              <w:t xml:space="preserve"> </w:t>
            </w:r>
            <w:r>
              <w:rPr>
                <w:sz w:val="24"/>
              </w:rPr>
              <w:t>у</w:t>
            </w:r>
            <w:r>
              <w:rPr>
                <w:spacing w:val="-11"/>
                <w:sz w:val="24"/>
              </w:rPr>
              <w:t xml:space="preserve"> </w:t>
            </w:r>
            <w:r>
              <w:rPr>
                <w:sz w:val="24"/>
              </w:rPr>
              <w:t>обучающихся</w:t>
            </w:r>
            <w:r>
              <w:rPr>
                <w:spacing w:val="-7"/>
                <w:sz w:val="24"/>
              </w:rPr>
              <w:t xml:space="preserve"> </w:t>
            </w:r>
            <w:r>
              <w:rPr>
                <w:sz w:val="24"/>
              </w:rPr>
              <w:t>ценностных</w:t>
            </w:r>
            <w:r>
              <w:rPr>
                <w:spacing w:val="-3"/>
                <w:sz w:val="24"/>
              </w:rPr>
              <w:t xml:space="preserve"> </w:t>
            </w:r>
            <w:r>
              <w:rPr>
                <w:sz w:val="24"/>
              </w:rPr>
              <w:t>установок,</w:t>
            </w:r>
            <w:r>
              <w:rPr>
                <w:spacing w:val="-7"/>
                <w:sz w:val="24"/>
              </w:rPr>
              <w:t xml:space="preserve"> </w:t>
            </w:r>
            <w:r>
              <w:rPr>
                <w:sz w:val="24"/>
              </w:rPr>
              <w:t>в</w:t>
            </w:r>
            <w:r>
              <w:rPr>
                <w:spacing w:val="-8"/>
                <w:sz w:val="24"/>
              </w:rPr>
              <w:t xml:space="preserve"> </w:t>
            </w:r>
            <w:r>
              <w:rPr>
                <w:sz w:val="24"/>
              </w:rPr>
              <w:t>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tc>
      </w:tr>
      <w:tr w:rsidR="00437756" w14:paraId="7B9DF1E3" w14:textId="77777777">
        <w:trPr>
          <w:trHeight w:val="2267"/>
          <w:jc w:val="right"/>
        </w:trPr>
        <w:tc>
          <w:tcPr>
            <w:tcW w:w="742" w:type="dxa"/>
            <w:tcBorders>
              <w:left w:val="single" w:sz="18" w:space="0" w:color="000000"/>
            </w:tcBorders>
          </w:tcPr>
          <w:p w14:paraId="7E3C834A" w14:textId="77777777" w:rsidR="00437756" w:rsidRDefault="00437756">
            <w:pPr>
              <w:pStyle w:val="TableParagraph"/>
              <w:rPr>
                <w:sz w:val="24"/>
              </w:rPr>
            </w:pPr>
          </w:p>
          <w:p w14:paraId="7285AD7C" w14:textId="77777777" w:rsidR="00437756" w:rsidRDefault="00437756">
            <w:pPr>
              <w:pStyle w:val="TableParagraph"/>
              <w:rPr>
                <w:sz w:val="24"/>
              </w:rPr>
            </w:pPr>
          </w:p>
          <w:p w14:paraId="0D5D54C7" w14:textId="77777777" w:rsidR="00437756" w:rsidRDefault="00437756">
            <w:pPr>
              <w:pStyle w:val="TableParagraph"/>
              <w:spacing w:before="162"/>
              <w:rPr>
                <w:sz w:val="24"/>
              </w:rPr>
            </w:pPr>
          </w:p>
          <w:p w14:paraId="508A0AF8" w14:textId="77777777" w:rsidR="00437756" w:rsidRDefault="00713951">
            <w:pPr>
              <w:pStyle w:val="TableParagraph"/>
              <w:ind w:left="27"/>
              <w:jc w:val="center"/>
              <w:rPr>
                <w:sz w:val="24"/>
              </w:rPr>
            </w:pPr>
            <w:r>
              <w:rPr>
                <w:spacing w:val="-2"/>
                <w:sz w:val="24"/>
              </w:rPr>
              <w:t>5-</w:t>
            </w:r>
            <w:r>
              <w:rPr>
                <w:spacing w:val="-10"/>
                <w:sz w:val="24"/>
              </w:rPr>
              <w:t>6</w:t>
            </w:r>
          </w:p>
        </w:tc>
        <w:tc>
          <w:tcPr>
            <w:tcW w:w="2600" w:type="dxa"/>
          </w:tcPr>
          <w:p w14:paraId="5AD39A2B" w14:textId="77777777" w:rsidR="00437756" w:rsidRDefault="00437756">
            <w:pPr>
              <w:pStyle w:val="TableParagraph"/>
              <w:rPr>
                <w:sz w:val="24"/>
              </w:rPr>
            </w:pPr>
          </w:p>
          <w:p w14:paraId="02CE47CE" w14:textId="77777777" w:rsidR="00437756" w:rsidRDefault="00437756">
            <w:pPr>
              <w:pStyle w:val="TableParagraph"/>
              <w:spacing w:before="162"/>
              <w:rPr>
                <w:sz w:val="24"/>
              </w:rPr>
            </w:pPr>
          </w:p>
          <w:p w14:paraId="3EA557B1" w14:textId="77777777" w:rsidR="00437756" w:rsidRDefault="00713951">
            <w:pPr>
              <w:pStyle w:val="TableParagraph"/>
              <w:ind w:left="59"/>
              <w:rPr>
                <w:sz w:val="24"/>
              </w:rPr>
            </w:pPr>
            <w:r>
              <w:rPr>
                <w:spacing w:val="-2"/>
                <w:sz w:val="24"/>
              </w:rPr>
              <w:t>Развитие естественнонаучной грамотности</w:t>
            </w:r>
          </w:p>
        </w:tc>
        <w:tc>
          <w:tcPr>
            <w:tcW w:w="6848" w:type="dxa"/>
            <w:tcBorders>
              <w:right w:val="single" w:sz="8" w:space="0" w:color="000000"/>
            </w:tcBorders>
          </w:tcPr>
          <w:p w14:paraId="6822016F" w14:textId="77777777" w:rsidR="00437756" w:rsidRDefault="00713951">
            <w:pPr>
              <w:pStyle w:val="TableParagraph"/>
              <w:spacing w:before="25"/>
              <w:ind w:left="56" w:right="108"/>
              <w:rPr>
                <w:sz w:val="24"/>
              </w:rPr>
            </w:pPr>
            <w:r>
              <w:rPr>
                <w:sz w:val="24"/>
              </w:rPr>
              <w:t>Программа курса " Развитие естественнонаучной грамотности" направлена на формирование у обучающихся способностей использовать естественнонаучные знания, умения, навыки и доказательства,</w:t>
            </w:r>
            <w:r>
              <w:rPr>
                <w:spacing w:val="-11"/>
                <w:sz w:val="24"/>
              </w:rPr>
              <w:t xml:space="preserve"> </w:t>
            </w:r>
            <w:r>
              <w:rPr>
                <w:sz w:val="24"/>
              </w:rPr>
              <w:t>оценивать</w:t>
            </w:r>
            <w:r>
              <w:rPr>
                <w:spacing w:val="-10"/>
                <w:sz w:val="24"/>
              </w:rPr>
              <w:t xml:space="preserve"> </w:t>
            </w:r>
            <w:r>
              <w:rPr>
                <w:sz w:val="24"/>
              </w:rPr>
              <w:t>достоверность</w:t>
            </w:r>
            <w:r>
              <w:rPr>
                <w:spacing w:val="-10"/>
                <w:sz w:val="24"/>
              </w:rPr>
              <w:t xml:space="preserve"> </w:t>
            </w:r>
            <w:r>
              <w:rPr>
                <w:sz w:val="24"/>
              </w:rPr>
              <w:t>информации,</w:t>
            </w:r>
            <w:r>
              <w:rPr>
                <w:spacing w:val="-11"/>
                <w:sz w:val="24"/>
              </w:rPr>
              <w:t xml:space="preserve"> </w:t>
            </w:r>
            <w:r>
              <w:rPr>
                <w:sz w:val="24"/>
              </w:rPr>
              <w:t>выявлять главные проблемы, составлять вероятные изменения и формулировать</w:t>
            </w:r>
            <w:r>
              <w:rPr>
                <w:spacing w:val="-1"/>
                <w:sz w:val="24"/>
              </w:rPr>
              <w:t xml:space="preserve"> </w:t>
            </w:r>
            <w:r>
              <w:rPr>
                <w:sz w:val="24"/>
              </w:rPr>
              <w:t>основные</w:t>
            </w:r>
            <w:r>
              <w:rPr>
                <w:spacing w:val="-4"/>
                <w:sz w:val="24"/>
              </w:rPr>
              <w:t xml:space="preserve"> </w:t>
            </w:r>
            <w:r>
              <w:rPr>
                <w:sz w:val="24"/>
              </w:rPr>
              <w:t>выводы,</w:t>
            </w:r>
            <w:r>
              <w:rPr>
                <w:spacing w:val="-2"/>
                <w:sz w:val="24"/>
              </w:rPr>
              <w:t xml:space="preserve"> </w:t>
            </w:r>
            <w:r>
              <w:rPr>
                <w:sz w:val="24"/>
              </w:rPr>
              <w:t>необходимые</w:t>
            </w:r>
            <w:r>
              <w:rPr>
                <w:spacing w:val="-4"/>
                <w:sz w:val="24"/>
              </w:rPr>
              <w:t xml:space="preserve"> </w:t>
            </w:r>
            <w:r>
              <w:rPr>
                <w:sz w:val="24"/>
              </w:rPr>
              <w:t>для восприятия окружающего мира и тех изменений, которые вносит в него деятельность человека и общества.</w:t>
            </w:r>
          </w:p>
        </w:tc>
      </w:tr>
      <w:tr w:rsidR="00437756" w14:paraId="4E40E621" w14:textId="77777777">
        <w:trPr>
          <w:trHeight w:val="1991"/>
          <w:jc w:val="right"/>
        </w:trPr>
        <w:tc>
          <w:tcPr>
            <w:tcW w:w="742" w:type="dxa"/>
            <w:tcBorders>
              <w:left w:val="single" w:sz="12" w:space="0" w:color="000000"/>
            </w:tcBorders>
          </w:tcPr>
          <w:p w14:paraId="75558740" w14:textId="77777777" w:rsidR="00437756" w:rsidRDefault="00437756">
            <w:pPr>
              <w:pStyle w:val="TableParagraph"/>
              <w:rPr>
                <w:sz w:val="24"/>
              </w:rPr>
            </w:pPr>
          </w:p>
          <w:p w14:paraId="6D3290C4" w14:textId="77777777" w:rsidR="00437756" w:rsidRDefault="00437756">
            <w:pPr>
              <w:pStyle w:val="TableParagraph"/>
              <w:rPr>
                <w:sz w:val="24"/>
              </w:rPr>
            </w:pPr>
          </w:p>
          <w:p w14:paraId="47E8AC68" w14:textId="77777777" w:rsidR="00437756" w:rsidRDefault="00437756">
            <w:pPr>
              <w:pStyle w:val="TableParagraph"/>
              <w:spacing w:before="25"/>
              <w:rPr>
                <w:sz w:val="24"/>
              </w:rPr>
            </w:pPr>
          </w:p>
          <w:p w14:paraId="442AFFB3" w14:textId="77777777" w:rsidR="00437756" w:rsidRDefault="00713951">
            <w:pPr>
              <w:pStyle w:val="TableParagraph"/>
              <w:ind w:left="35" w:right="3"/>
              <w:jc w:val="center"/>
              <w:rPr>
                <w:sz w:val="24"/>
              </w:rPr>
            </w:pPr>
            <w:r>
              <w:rPr>
                <w:spacing w:val="-10"/>
                <w:sz w:val="24"/>
              </w:rPr>
              <w:t>5</w:t>
            </w:r>
          </w:p>
        </w:tc>
        <w:tc>
          <w:tcPr>
            <w:tcW w:w="2600" w:type="dxa"/>
          </w:tcPr>
          <w:p w14:paraId="40A061C6" w14:textId="77777777" w:rsidR="00437756" w:rsidRDefault="00437756">
            <w:pPr>
              <w:pStyle w:val="TableParagraph"/>
              <w:rPr>
                <w:sz w:val="24"/>
              </w:rPr>
            </w:pPr>
          </w:p>
          <w:p w14:paraId="63D3CA69" w14:textId="77777777" w:rsidR="00437756" w:rsidRDefault="00437756">
            <w:pPr>
              <w:pStyle w:val="TableParagraph"/>
              <w:spacing w:before="25"/>
              <w:rPr>
                <w:sz w:val="24"/>
              </w:rPr>
            </w:pPr>
          </w:p>
          <w:p w14:paraId="4F09040C" w14:textId="77777777" w:rsidR="00437756" w:rsidRDefault="00713951">
            <w:pPr>
              <w:pStyle w:val="TableParagraph"/>
              <w:ind w:left="59"/>
              <w:rPr>
                <w:sz w:val="24"/>
              </w:rPr>
            </w:pPr>
            <w:r>
              <w:rPr>
                <w:spacing w:val="-2"/>
                <w:sz w:val="24"/>
              </w:rPr>
              <w:t>Формирование читательской грамотности</w:t>
            </w:r>
          </w:p>
        </w:tc>
        <w:tc>
          <w:tcPr>
            <w:tcW w:w="6848" w:type="dxa"/>
            <w:tcBorders>
              <w:right w:val="single" w:sz="2" w:space="0" w:color="000000"/>
            </w:tcBorders>
          </w:tcPr>
          <w:p w14:paraId="27ED1B66" w14:textId="77777777" w:rsidR="00437756" w:rsidRDefault="00713951">
            <w:pPr>
              <w:pStyle w:val="TableParagraph"/>
              <w:spacing w:before="25"/>
              <w:ind w:left="56"/>
              <w:rPr>
                <w:sz w:val="24"/>
              </w:rPr>
            </w:pPr>
            <w:r>
              <w:rPr>
                <w:sz w:val="24"/>
              </w:rPr>
              <w:t>Основной целью программы является развитие читательской грамотности</w:t>
            </w:r>
            <w:r>
              <w:rPr>
                <w:spacing w:val="-5"/>
                <w:sz w:val="24"/>
              </w:rPr>
              <w:t xml:space="preserve"> </w:t>
            </w:r>
            <w:r>
              <w:rPr>
                <w:sz w:val="24"/>
              </w:rPr>
              <w:t>учащихся</w:t>
            </w:r>
            <w:r>
              <w:rPr>
                <w:spacing w:val="-7"/>
                <w:sz w:val="24"/>
              </w:rPr>
              <w:t xml:space="preserve"> </w:t>
            </w:r>
            <w:r>
              <w:rPr>
                <w:sz w:val="24"/>
              </w:rPr>
              <w:t>как</w:t>
            </w:r>
            <w:r>
              <w:rPr>
                <w:spacing w:val="-7"/>
                <w:sz w:val="24"/>
              </w:rPr>
              <w:t xml:space="preserve"> </w:t>
            </w:r>
            <w:r>
              <w:rPr>
                <w:sz w:val="24"/>
              </w:rPr>
              <w:t>индикатора</w:t>
            </w:r>
            <w:r>
              <w:rPr>
                <w:spacing w:val="-7"/>
                <w:sz w:val="24"/>
              </w:rPr>
              <w:t xml:space="preserve"> </w:t>
            </w:r>
            <w:r>
              <w:rPr>
                <w:sz w:val="24"/>
              </w:rPr>
              <w:t>качества</w:t>
            </w:r>
            <w:r>
              <w:rPr>
                <w:spacing w:val="-8"/>
                <w:sz w:val="24"/>
              </w:rPr>
              <w:t xml:space="preserve"> </w:t>
            </w:r>
            <w:r>
              <w:rPr>
                <w:sz w:val="24"/>
              </w:rPr>
              <w:t>и</w:t>
            </w:r>
            <w:r>
              <w:rPr>
                <w:spacing w:val="-4"/>
                <w:sz w:val="24"/>
              </w:rPr>
              <w:t xml:space="preserve"> </w:t>
            </w:r>
            <w:r>
              <w:rPr>
                <w:sz w:val="24"/>
              </w:rPr>
              <w:t>эффективности образования, равенства доступа к образованию. Программа нацелена на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tc>
      </w:tr>
      <w:tr w:rsidR="00437756" w14:paraId="40F3DF5C" w14:textId="77777777">
        <w:trPr>
          <w:trHeight w:val="887"/>
          <w:jc w:val="right"/>
        </w:trPr>
        <w:tc>
          <w:tcPr>
            <w:tcW w:w="742" w:type="dxa"/>
            <w:tcBorders>
              <w:left w:val="single" w:sz="12" w:space="0" w:color="000000"/>
            </w:tcBorders>
          </w:tcPr>
          <w:p w14:paraId="2AC9642B" w14:textId="77777777" w:rsidR="00437756" w:rsidRDefault="00437756">
            <w:pPr>
              <w:pStyle w:val="TableParagraph"/>
              <w:spacing w:before="25"/>
              <w:rPr>
                <w:sz w:val="24"/>
              </w:rPr>
            </w:pPr>
          </w:p>
          <w:p w14:paraId="0B1499D8" w14:textId="77777777" w:rsidR="00437756" w:rsidRDefault="00713951">
            <w:pPr>
              <w:pStyle w:val="TableParagraph"/>
              <w:ind w:left="35" w:right="3"/>
              <w:jc w:val="center"/>
              <w:rPr>
                <w:sz w:val="24"/>
              </w:rPr>
            </w:pPr>
            <w:r>
              <w:rPr>
                <w:spacing w:val="-10"/>
                <w:sz w:val="24"/>
              </w:rPr>
              <w:t>5</w:t>
            </w:r>
          </w:p>
        </w:tc>
        <w:tc>
          <w:tcPr>
            <w:tcW w:w="2600" w:type="dxa"/>
          </w:tcPr>
          <w:p w14:paraId="305EAD3D" w14:textId="77777777" w:rsidR="00437756" w:rsidRDefault="00437756">
            <w:pPr>
              <w:pStyle w:val="TableParagraph"/>
              <w:spacing w:before="25"/>
              <w:rPr>
                <w:sz w:val="24"/>
              </w:rPr>
            </w:pPr>
          </w:p>
          <w:p w14:paraId="3B28D8B9" w14:textId="77777777" w:rsidR="00437756" w:rsidRDefault="00713951">
            <w:pPr>
              <w:pStyle w:val="TableParagraph"/>
              <w:ind w:left="59"/>
              <w:rPr>
                <w:sz w:val="24"/>
              </w:rPr>
            </w:pPr>
            <w:r>
              <w:rPr>
                <w:sz w:val="24"/>
              </w:rPr>
              <w:t>Дорогою</w:t>
            </w:r>
            <w:r>
              <w:rPr>
                <w:spacing w:val="-7"/>
                <w:sz w:val="24"/>
              </w:rPr>
              <w:t xml:space="preserve"> </w:t>
            </w:r>
            <w:r>
              <w:rPr>
                <w:spacing w:val="-2"/>
                <w:sz w:val="24"/>
              </w:rPr>
              <w:t>добра</w:t>
            </w:r>
          </w:p>
        </w:tc>
        <w:tc>
          <w:tcPr>
            <w:tcW w:w="6848" w:type="dxa"/>
            <w:tcBorders>
              <w:right w:val="single" w:sz="2" w:space="0" w:color="000000"/>
            </w:tcBorders>
          </w:tcPr>
          <w:p w14:paraId="290F09B3" w14:textId="77777777" w:rsidR="00437756" w:rsidRDefault="00713951">
            <w:pPr>
              <w:pStyle w:val="TableParagraph"/>
              <w:spacing w:before="25"/>
              <w:ind w:left="56"/>
              <w:rPr>
                <w:sz w:val="24"/>
              </w:rPr>
            </w:pPr>
            <w:r>
              <w:rPr>
                <w:color w:val="1A1A1A"/>
                <w:sz w:val="24"/>
              </w:rPr>
              <w:t>Программа</w:t>
            </w:r>
            <w:r>
              <w:rPr>
                <w:color w:val="1A1A1A"/>
                <w:spacing w:val="-8"/>
                <w:sz w:val="24"/>
              </w:rPr>
              <w:t xml:space="preserve"> </w:t>
            </w:r>
            <w:r>
              <w:rPr>
                <w:color w:val="1A1A1A"/>
                <w:sz w:val="24"/>
              </w:rPr>
              <w:t>курса</w:t>
            </w:r>
            <w:r>
              <w:rPr>
                <w:color w:val="1A1A1A"/>
                <w:spacing w:val="-8"/>
                <w:sz w:val="24"/>
              </w:rPr>
              <w:t xml:space="preserve"> </w:t>
            </w:r>
            <w:r>
              <w:rPr>
                <w:color w:val="1A1A1A"/>
                <w:sz w:val="24"/>
              </w:rPr>
              <w:t>направлена</w:t>
            </w:r>
            <w:r>
              <w:rPr>
                <w:color w:val="1A1A1A"/>
                <w:spacing w:val="-8"/>
                <w:sz w:val="24"/>
              </w:rPr>
              <w:t xml:space="preserve"> </w:t>
            </w:r>
            <w:r>
              <w:rPr>
                <w:color w:val="1A1A1A"/>
                <w:sz w:val="24"/>
              </w:rPr>
              <w:t>на</w:t>
            </w:r>
            <w:r>
              <w:rPr>
                <w:color w:val="1A1A1A"/>
                <w:spacing w:val="-8"/>
                <w:sz w:val="24"/>
              </w:rPr>
              <w:t xml:space="preserve"> </w:t>
            </w:r>
            <w:r>
              <w:rPr>
                <w:color w:val="1A1A1A"/>
                <w:sz w:val="24"/>
              </w:rPr>
              <w:t>положительную</w:t>
            </w:r>
            <w:r>
              <w:rPr>
                <w:color w:val="1A1A1A"/>
                <w:spacing w:val="-7"/>
                <w:sz w:val="24"/>
              </w:rPr>
              <w:t xml:space="preserve"> </w:t>
            </w:r>
            <w:r>
              <w:rPr>
                <w:color w:val="1A1A1A"/>
                <w:sz w:val="24"/>
              </w:rPr>
              <w:t>адаптацию обучающихся к среднему звену школы, эффективному взаимодействию в коллективе сверстников.</w:t>
            </w:r>
          </w:p>
        </w:tc>
      </w:tr>
      <w:tr w:rsidR="00437756" w14:paraId="5CCEF4A5" w14:textId="77777777">
        <w:trPr>
          <w:trHeight w:val="1826"/>
          <w:jc w:val="right"/>
        </w:trPr>
        <w:tc>
          <w:tcPr>
            <w:tcW w:w="742" w:type="dxa"/>
            <w:tcBorders>
              <w:left w:val="single" w:sz="12" w:space="0" w:color="000000"/>
            </w:tcBorders>
          </w:tcPr>
          <w:p w14:paraId="66CCA343" w14:textId="77777777" w:rsidR="00437756" w:rsidRDefault="00437756">
            <w:pPr>
              <w:pStyle w:val="TableParagraph"/>
              <w:rPr>
                <w:sz w:val="24"/>
              </w:rPr>
            </w:pPr>
          </w:p>
          <w:p w14:paraId="53A02F2F" w14:textId="77777777" w:rsidR="00437756" w:rsidRDefault="00437756">
            <w:pPr>
              <w:pStyle w:val="TableParagraph"/>
              <w:spacing w:before="217"/>
              <w:rPr>
                <w:sz w:val="24"/>
              </w:rPr>
            </w:pPr>
          </w:p>
          <w:p w14:paraId="433F02DA" w14:textId="77777777" w:rsidR="00437756" w:rsidRDefault="00713951">
            <w:pPr>
              <w:pStyle w:val="TableParagraph"/>
              <w:spacing w:before="1"/>
              <w:ind w:left="35" w:right="3"/>
              <w:jc w:val="center"/>
              <w:rPr>
                <w:sz w:val="24"/>
              </w:rPr>
            </w:pPr>
            <w:r>
              <w:rPr>
                <w:spacing w:val="-10"/>
                <w:sz w:val="24"/>
              </w:rPr>
              <w:t>8</w:t>
            </w:r>
          </w:p>
        </w:tc>
        <w:tc>
          <w:tcPr>
            <w:tcW w:w="2600" w:type="dxa"/>
          </w:tcPr>
          <w:p w14:paraId="635D4ACC" w14:textId="77777777" w:rsidR="00437756" w:rsidRDefault="00437756">
            <w:pPr>
              <w:pStyle w:val="TableParagraph"/>
              <w:rPr>
                <w:sz w:val="24"/>
              </w:rPr>
            </w:pPr>
          </w:p>
          <w:p w14:paraId="0D0B59A4" w14:textId="77777777" w:rsidR="00437756" w:rsidRDefault="00437756">
            <w:pPr>
              <w:pStyle w:val="TableParagraph"/>
              <w:spacing w:before="217"/>
              <w:rPr>
                <w:sz w:val="24"/>
              </w:rPr>
            </w:pPr>
          </w:p>
          <w:p w14:paraId="077AA0C7" w14:textId="77777777" w:rsidR="00437756" w:rsidRDefault="00713951">
            <w:pPr>
              <w:pStyle w:val="TableParagraph"/>
              <w:spacing w:before="1"/>
              <w:ind w:left="59"/>
              <w:rPr>
                <w:sz w:val="24"/>
              </w:rPr>
            </w:pPr>
            <w:r>
              <w:rPr>
                <w:sz w:val="24"/>
              </w:rPr>
              <w:t>Подвижные</w:t>
            </w:r>
            <w:r>
              <w:rPr>
                <w:spacing w:val="-7"/>
                <w:sz w:val="24"/>
              </w:rPr>
              <w:t xml:space="preserve"> </w:t>
            </w:r>
            <w:r>
              <w:rPr>
                <w:spacing w:val="-4"/>
                <w:sz w:val="24"/>
              </w:rPr>
              <w:t>игры</w:t>
            </w:r>
          </w:p>
        </w:tc>
        <w:tc>
          <w:tcPr>
            <w:tcW w:w="6848" w:type="dxa"/>
            <w:tcBorders>
              <w:right w:val="single" w:sz="2" w:space="0" w:color="000000"/>
            </w:tcBorders>
          </w:tcPr>
          <w:p w14:paraId="0676AE9D" w14:textId="77777777" w:rsidR="00437756" w:rsidRDefault="00713951">
            <w:pPr>
              <w:pStyle w:val="TableParagraph"/>
              <w:spacing w:before="42" w:line="256" w:lineRule="auto"/>
              <w:ind w:left="56" w:right="81"/>
              <w:rPr>
                <w:sz w:val="24"/>
              </w:rPr>
            </w:pPr>
            <w:r>
              <w:rPr>
                <w:sz w:val="24"/>
              </w:rPr>
              <w:t>Курс внеурочной деятельности «Подвижные игры» способствуют укреплению здоровья, повышению физической подготовленности и формированию двигательного опыта, снятию</w:t>
            </w:r>
            <w:r>
              <w:rPr>
                <w:spacing w:val="-10"/>
                <w:sz w:val="24"/>
              </w:rPr>
              <w:t xml:space="preserve"> </w:t>
            </w:r>
            <w:r>
              <w:rPr>
                <w:sz w:val="24"/>
              </w:rPr>
              <w:t>психологического</w:t>
            </w:r>
            <w:r>
              <w:rPr>
                <w:spacing w:val="-8"/>
                <w:sz w:val="24"/>
              </w:rPr>
              <w:t xml:space="preserve"> </w:t>
            </w:r>
            <w:r>
              <w:rPr>
                <w:sz w:val="24"/>
              </w:rPr>
              <w:t>напряжения</w:t>
            </w:r>
            <w:r>
              <w:rPr>
                <w:spacing w:val="-8"/>
                <w:sz w:val="24"/>
              </w:rPr>
              <w:t xml:space="preserve"> </w:t>
            </w:r>
            <w:r>
              <w:rPr>
                <w:sz w:val="24"/>
              </w:rPr>
              <w:t>после</w:t>
            </w:r>
            <w:r>
              <w:rPr>
                <w:spacing w:val="-8"/>
                <w:sz w:val="24"/>
              </w:rPr>
              <w:t xml:space="preserve"> </w:t>
            </w:r>
            <w:r>
              <w:rPr>
                <w:sz w:val="24"/>
              </w:rPr>
              <w:t>умственной</w:t>
            </w:r>
            <w:r>
              <w:rPr>
                <w:spacing w:val="-8"/>
                <w:sz w:val="24"/>
              </w:rPr>
              <w:t xml:space="preserve"> </w:t>
            </w:r>
            <w:r>
              <w:rPr>
                <w:sz w:val="24"/>
              </w:rPr>
              <w:t>работы на уроках. Курс направлен на популяризацию спортивных игр,</w:t>
            </w:r>
          </w:p>
          <w:p w14:paraId="121578FB" w14:textId="77777777" w:rsidR="00437756" w:rsidRDefault="00713951">
            <w:pPr>
              <w:pStyle w:val="TableParagraph"/>
              <w:spacing w:line="271" w:lineRule="exact"/>
              <w:ind w:left="56"/>
              <w:rPr>
                <w:sz w:val="24"/>
              </w:rPr>
            </w:pPr>
            <w:r>
              <w:rPr>
                <w:sz w:val="24"/>
              </w:rPr>
              <w:t>развитие</w:t>
            </w:r>
            <w:r>
              <w:rPr>
                <w:spacing w:val="-5"/>
                <w:sz w:val="24"/>
              </w:rPr>
              <w:t xml:space="preserve"> </w:t>
            </w:r>
            <w:r>
              <w:rPr>
                <w:sz w:val="24"/>
              </w:rPr>
              <w:t>мышечной</w:t>
            </w:r>
            <w:r>
              <w:rPr>
                <w:spacing w:val="-4"/>
                <w:sz w:val="24"/>
              </w:rPr>
              <w:t xml:space="preserve"> </w:t>
            </w:r>
            <w:r>
              <w:rPr>
                <w:sz w:val="24"/>
              </w:rPr>
              <w:t>активности</w:t>
            </w:r>
            <w:r>
              <w:rPr>
                <w:spacing w:val="-3"/>
                <w:sz w:val="24"/>
              </w:rPr>
              <w:t xml:space="preserve"> </w:t>
            </w:r>
            <w:r>
              <w:rPr>
                <w:sz w:val="24"/>
              </w:rPr>
              <w:t>и</w:t>
            </w:r>
            <w:r>
              <w:rPr>
                <w:spacing w:val="-4"/>
                <w:sz w:val="24"/>
              </w:rPr>
              <w:t xml:space="preserve"> </w:t>
            </w:r>
            <w:r>
              <w:rPr>
                <w:sz w:val="24"/>
              </w:rPr>
              <w:t>физических</w:t>
            </w:r>
            <w:r>
              <w:rPr>
                <w:spacing w:val="-4"/>
                <w:sz w:val="24"/>
              </w:rPr>
              <w:t xml:space="preserve"> </w:t>
            </w:r>
            <w:r>
              <w:rPr>
                <w:spacing w:val="-2"/>
                <w:sz w:val="24"/>
              </w:rPr>
              <w:t>возможностей.</w:t>
            </w:r>
          </w:p>
        </w:tc>
      </w:tr>
      <w:tr w:rsidR="00437756" w14:paraId="61AD1342" w14:textId="77777777">
        <w:trPr>
          <w:trHeight w:val="1439"/>
          <w:jc w:val="right"/>
        </w:trPr>
        <w:tc>
          <w:tcPr>
            <w:tcW w:w="742" w:type="dxa"/>
            <w:tcBorders>
              <w:left w:val="single" w:sz="12" w:space="0" w:color="000000"/>
            </w:tcBorders>
          </w:tcPr>
          <w:p w14:paraId="0A8C5861" w14:textId="77777777" w:rsidR="00437756" w:rsidRDefault="00437756">
            <w:pPr>
              <w:pStyle w:val="TableParagraph"/>
              <w:spacing w:before="162"/>
              <w:rPr>
                <w:sz w:val="24"/>
              </w:rPr>
            </w:pPr>
          </w:p>
          <w:p w14:paraId="45272D12" w14:textId="77777777" w:rsidR="00437756" w:rsidRDefault="00713951">
            <w:pPr>
              <w:pStyle w:val="TableParagraph"/>
              <w:ind w:left="35" w:right="3"/>
              <w:jc w:val="center"/>
              <w:rPr>
                <w:sz w:val="24"/>
              </w:rPr>
            </w:pPr>
            <w:r>
              <w:rPr>
                <w:sz w:val="24"/>
              </w:rPr>
              <w:t xml:space="preserve">5, </w:t>
            </w:r>
            <w:r>
              <w:rPr>
                <w:spacing w:val="-4"/>
                <w:sz w:val="24"/>
              </w:rPr>
              <w:t>6,7,</w:t>
            </w:r>
          </w:p>
          <w:p w14:paraId="0AF8EF59" w14:textId="77777777" w:rsidR="00437756" w:rsidRDefault="00713951">
            <w:pPr>
              <w:pStyle w:val="TableParagraph"/>
              <w:ind w:left="35" w:right="3"/>
              <w:jc w:val="center"/>
              <w:rPr>
                <w:sz w:val="24"/>
              </w:rPr>
            </w:pPr>
            <w:r>
              <w:rPr>
                <w:spacing w:val="-10"/>
                <w:sz w:val="24"/>
              </w:rPr>
              <w:t>9</w:t>
            </w:r>
          </w:p>
        </w:tc>
        <w:tc>
          <w:tcPr>
            <w:tcW w:w="2600" w:type="dxa"/>
          </w:tcPr>
          <w:p w14:paraId="0B02DAB7" w14:textId="77777777" w:rsidR="00437756" w:rsidRDefault="00713951">
            <w:pPr>
              <w:pStyle w:val="TableParagraph"/>
              <w:spacing w:before="23"/>
              <w:ind w:left="59" w:right="80"/>
              <w:rPr>
                <w:sz w:val="24"/>
              </w:rPr>
            </w:pPr>
            <w:r>
              <w:rPr>
                <w:spacing w:val="-2"/>
                <w:sz w:val="24"/>
              </w:rPr>
              <w:t>Основы функциональной грамотности:</w:t>
            </w:r>
          </w:p>
          <w:p w14:paraId="078D467F" w14:textId="77777777" w:rsidR="00437756" w:rsidRDefault="00713951">
            <w:pPr>
              <w:pStyle w:val="TableParagraph"/>
              <w:ind w:left="59" w:right="80"/>
              <w:rPr>
                <w:sz w:val="24"/>
              </w:rPr>
            </w:pPr>
            <w:r>
              <w:rPr>
                <w:spacing w:val="-2"/>
                <w:sz w:val="24"/>
              </w:rPr>
              <w:t>«Креативное мышление»</w:t>
            </w:r>
          </w:p>
        </w:tc>
        <w:tc>
          <w:tcPr>
            <w:tcW w:w="6848" w:type="dxa"/>
            <w:tcBorders>
              <w:right w:val="single" w:sz="2" w:space="0" w:color="000000"/>
            </w:tcBorders>
          </w:tcPr>
          <w:p w14:paraId="51D62976" w14:textId="77777777" w:rsidR="00437756" w:rsidRDefault="00437756">
            <w:pPr>
              <w:pStyle w:val="TableParagraph"/>
              <w:spacing w:before="13"/>
              <w:rPr>
                <w:sz w:val="24"/>
              </w:rPr>
            </w:pPr>
          </w:p>
          <w:p w14:paraId="20017DF8" w14:textId="77777777" w:rsidR="00437756" w:rsidRDefault="00713951">
            <w:pPr>
              <w:pStyle w:val="TableParagraph"/>
              <w:ind w:left="56"/>
              <w:rPr>
                <w:sz w:val="24"/>
              </w:rPr>
            </w:pPr>
            <w:r>
              <w:rPr>
                <w:sz w:val="24"/>
              </w:rPr>
              <w:t>Курс</w:t>
            </w:r>
            <w:r>
              <w:rPr>
                <w:spacing w:val="-3"/>
                <w:sz w:val="24"/>
              </w:rPr>
              <w:t xml:space="preserve"> </w:t>
            </w:r>
            <w:r>
              <w:rPr>
                <w:sz w:val="24"/>
              </w:rPr>
              <w:t>направлен</w:t>
            </w:r>
            <w:r>
              <w:rPr>
                <w:spacing w:val="-2"/>
                <w:sz w:val="24"/>
              </w:rPr>
              <w:t xml:space="preserve"> </w:t>
            </w:r>
            <w:r>
              <w:rPr>
                <w:sz w:val="24"/>
              </w:rPr>
              <w:t>на</w:t>
            </w:r>
            <w:r>
              <w:rPr>
                <w:spacing w:val="-3"/>
                <w:sz w:val="24"/>
              </w:rPr>
              <w:t xml:space="preserve"> </w:t>
            </w:r>
            <w:r>
              <w:rPr>
                <w:sz w:val="24"/>
              </w:rPr>
              <w:t>обучение</w:t>
            </w:r>
            <w:r>
              <w:rPr>
                <w:spacing w:val="-1"/>
                <w:sz w:val="24"/>
              </w:rPr>
              <w:t xml:space="preserve"> </w:t>
            </w:r>
            <w:r>
              <w:rPr>
                <w:spacing w:val="-2"/>
                <w:sz w:val="24"/>
              </w:rPr>
              <w:t>способности</w:t>
            </w:r>
          </w:p>
          <w:p w14:paraId="744A4E5C" w14:textId="77777777" w:rsidR="00437756" w:rsidRDefault="00713951">
            <w:pPr>
              <w:pStyle w:val="TableParagraph"/>
              <w:spacing w:before="19" w:line="254" w:lineRule="auto"/>
              <w:ind w:left="56"/>
              <w:rPr>
                <w:sz w:val="24"/>
              </w:rPr>
            </w:pPr>
            <w:r>
              <w:rPr>
                <w:sz w:val="24"/>
              </w:rPr>
              <w:t>мыслить</w:t>
            </w:r>
            <w:r>
              <w:rPr>
                <w:spacing w:val="-8"/>
                <w:sz w:val="24"/>
              </w:rPr>
              <w:t xml:space="preserve"> </w:t>
            </w:r>
            <w:r>
              <w:rPr>
                <w:sz w:val="24"/>
              </w:rPr>
              <w:t>креативно,</w:t>
            </w:r>
            <w:r>
              <w:rPr>
                <w:spacing w:val="-8"/>
                <w:sz w:val="24"/>
              </w:rPr>
              <w:t xml:space="preserve"> </w:t>
            </w:r>
            <w:r>
              <w:rPr>
                <w:sz w:val="24"/>
              </w:rPr>
              <w:t>развитие</w:t>
            </w:r>
            <w:r>
              <w:rPr>
                <w:spacing w:val="-10"/>
                <w:sz w:val="24"/>
              </w:rPr>
              <w:t xml:space="preserve"> </w:t>
            </w:r>
            <w:r>
              <w:rPr>
                <w:sz w:val="24"/>
              </w:rPr>
              <w:t>любознательности,</w:t>
            </w:r>
            <w:r>
              <w:rPr>
                <w:spacing w:val="-7"/>
                <w:sz w:val="24"/>
              </w:rPr>
              <w:t xml:space="preserve"> </w:t>
            </w:r>
            <w:r>
              <w:rPr>
                <w:sz w:val="24"/>
              </w:rPr>
              <w:t>уверенности</w:t>
            </w:r>
            <w:r>
              <w:rPr>
                <w:spacing w:val="-8"/>
                <w:sz w:val="24"/>
              </w:rPr>
              <w:t xml:space="preserve"> </w:t>
            </w:r>
            <w:r>
              <w:rPr>
                <w:sz w:val="24"/>
              </w:rPr>
              <w:t>в своих силах, нацеленности на достижение результата.</w:t>
            </w:r>
          </w:p>
        </w:tc>
      </w:tr>
      <w:tr w:rsidR="00437756" w14:paraId="78403516" w14:textId="77777777">
        <w:trPr>
          <w:trHeight w:val="1163"/>
          <w:jc w:val="right"/>
        </w:trPr>
        <w:tc>
          <w:tcPr>
            <w:tcW w:w="742" w:type="dxa"/>
            <w:tcBorders>
              <w:left w:val="single" w:sz="12" w:space="0" w:color="000000"/>
            </w:tcBorders>
          </w:tcPr>
          <w:p w14:paraId="47C8C449" w14:textId="77777777" w:rsidR="00437756" w:rsidRDefault="00437756">
            <w:pPr>
              <w:pStyle w:val="TableParagraph"/>
              <w:spacing w:before="162"/>
              <w:rPr>
                <w:sz w:val="24"/>
              </w:rPr>
            </w:pPr>
          </w:p>
          <w:p w14:paraId="7C1F0147" w14:textId="77777777" w:rsidR="00437756" w:rsidRDefault="00713951">
            <w:pPr>
              <w:pStyle w:val="TableParagraph"/>
              <w:ind w:left="35"/>
              <w:jc w:val="center"/>
              <w:rPr>
                <w:sz w:val="24"/>
              </w:rPr>
            </w:pPr>
            <w:r>
              <w:rPr>
                <w:spacing w:val="-2"/>
                <w:sz w:val="24"/>
              </w:rPr>
              <w:t>6-</w:t>
            </w:r>
            <w:r>
              <w:rPr>
                <w:spacing w:val="-10"/>
                <w:sz w:val="24"/>
              </w:rPr>
              <w:t>8</w:t>
            </w:r>
          </w:p>
        </w:tc>
        <w:tc>
          <w:tcPr>
            <w:tcW w:w="2600" w:type="dxa"/>
          </w:tcPr>
          <w:p w14:paraId="4C80FC0D" w14:textId="77777777" w:rsidR="00437756" w:rsidRDefault="00437756">
            <w:pPr>
              <w:pStyle w:val="TableParagraph"/>
              <w:spacing w:before="25"/>
              <w:rPr>
                <w:sz w:val="24"/>
              </w:rPr>
            </w:pPr>
          </w:p>
          <w:p w14:paraId="0B5250EC" w14:textId="77777777" w:rsidR="00437756" w:rsidRDefault="00713951">
            <w:pPr>
              <w:pStyle w:val="TableParagraph"/>
              <w:ind w:left="59" w:right="80"/>
              <w:rPr>
                <w:sz w:val="24"/>
              </w:rPr>
            </w:pPr>
            <w:r>
              <w:rPr>
                <w:sz w:val="24"/>
              </w:rPr>
              <w:t>"Россия</w:t>
            </w:r>
            <w:r>
              <w:rPr>
                <w:spacing w:val="-15"/>
                <w:sz w:val="24"/>
              </w:rPr>
              <w:t xml:space="preserve"> </w:t>
            </w:r>
            <w:r>
              <w:rPr>
                <w:sz w:val="24"/>
              </w:rPr>
              <w:t>-</w:t>
            </w:r>
            <w:r>
              <w:rPr>
                <w:spacing w:val="-15"/>
                <w:sz w:val="24"/>
              </w:rPr>
              <w:t xml:space="preserve"> </w:t>
            </w:r>
            <w:r>
              <w:rPr>
                <w:sz w:val="24"/>
              </w:rPr>
              <w:t xml:space="preserve">мои </w:t>
            </w:r>
            <w:r>
              <w:rPr>
                <w:spacing w:val="-2"/>
                <w:sz w:val="24"/>
              </w:rPr>
              <w:t>горизонты"</w:t>
            </w:r>
          </w:p>
        </w:tc>
        <w:tc>
          <w:tcPr>
            <w:tcW w:w="6848" w:type="dxa"/>
            <w:tcBorders>
              <w:right w:val="single" w:sz="4" w:space="0" w:color="000000"/>
            </w:tcBorders>
          </w:tcPr>
          <w:p w14:paraId="6FF72B2C" w14:textId="77777777" w:rsidR="00437756" w:rsidRDefault="00713951">
            <w:pPr>
              <w:pStyle w:val="TableParagraph"/>
              <w:spacing w:before="25"/>
              <w:ind w:left="56" w:right="78"/>
              <w:rPr>
                <w:sz w:val="24"/>
              </w:rPr>
            </w:pPr>
            <w:r>
              <w:rPr>
                <w:sz w:val="24"/>
              </w:rPr>
              <w:t>"Настоящая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w:t>
            </w:r>
            <w:r>
              <w:rPr>
                <w:spacing w:val="-5"/>
                <w:sz w:val="24"/>
              </w:rPr>
              <w:t xml:space="preserve"> </w:t>
            </w:r>
            <w:r>
              <w:rPr>
                <w:sz w:val="24"/>
              </w:rPr>
              <w:t>Всероссийского</w:t>
            </w:r>
            <w:r>
              <w:rPr>
                <w:spacing w:val="-6"/>
                <w:sz w:val="24"/>
              </w:rPr>
              <w:t xml:space="preserve"> </w:t>
            </w:r>
            <w:r>
              <w:rPr>
                <w:sz w:val="24"/>
              </w:rPr>
              <w:t>проекта</w:t>
            </w:r>
            <w:r>
              <w:rPr>
                <w:spacing w:val="-5"/>
                <w:sz w:val="24"/>
              </w:rPr>
              <w:t xml:space="preserve"> </w:t>
            </w:r>
            <w:r>
              <w:rPr>
                <w:sz w:val="24"/>
              </w:rPr>
              <w:t>«Билет</w:t>
            </w:r>
            <w:r>
              <w:rPr>
                <w:spacing w:val="-6"/>
                <w:sz w:val="24"/>
              </w:rPr>
              <w:t xml:space="preserve"> </w:t>
            </w:r>
            <w:r>
              <w:rPr>
                <w:sz w:val="24"/>
              </w:rPr>
              <w:t>в</w:t>
            </w:r>
            <w:r>
              <w:rPr>
                <w:spacing w:val="-7"/>
                <w:sz w:val="24"/>
              </w:rPr>
              <w:t xml:space="preserve"> </w:t>
            </w:r>
            <w:r>
              <w:rPr>
                <w:sz w:val="24"/>
              </w:rPr>
              <w:t>будущее»</w:t>
            </w:r>
            <w:r>
              <w:rPr>
                <w:spacing w:val="-11"/>
                <w:sz w:val="24"/>
              </w:rPr>
              <w:t xml:space="preserve"> </w:t>
            </w:r>
            <w:r>
              <w:rPr>
                <w:sz w:val="24"/>
              </w:rPr>
              <w:t>(далее</w:t>
            </w:r>
            <w:r>
              <w:rPr>
                <w:spacing w:val="-2"/>
                <w:sz w:val="24"/>
              </w:rPr>
              <w:t xml:space="preserve"> </w:t>
            </w:r>
            <w:r>
              <w:rPr>
                <w:sz w:val="24"/>
              </w:rPr>
              <w:t>–</w:t>
            </w:r>
          </w:p>
        </w:tc>
      </w:tr>
    </w:tbl>
    <w:p w14:paraId="524181CE" w14:textId="77777777" w:rsidR="00437756" w:rsidRDefault="00437756">
      <w:pPr>
        <w:rPr>
          <w:sz w:val="24"/>
        </w:rPr>
        <w:sectPr w:rsidR="00437756">
          <w:pgSz w:w="11910" w:h="16840"/>
          <w:pgMar w:top="1040" w:right="0" w:bottom="280" w:left="760" w:header="720" w:footer="720" w:gutter="0"/>
          <w:cols w:space="720"/>
        </w:sectPr>
      </w:pPr>
    </w:p>
    <w:tbl>
      <w:tblPr>
        <w:tblStyle w:val="TableNormal"/>
        <w:tblW w:w="0" w:type="auto"/>
        <w:jc w:val="righ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42"/>
        <w:gridCol w:w="2600"/>
        <w:gridCol w:w="6851"/>
      </w:tblGrid>
      <w:tr w:rsidR="00437756" w14:paraId="5E009D8E" w14:textId="77777777">
        <w:trPr>
          <w:trHeight w:val="4478"/>
          <w:jc w:val="right"/>
        </w:trPr>
        <w:tc>
          <w:tcPr>
            <w:tcW w:w="742" w:type="dxa"/>
            <w:tcBorders>
              <w:left w:val="single" w:sz="12" w:space="0" w:color="000000"/>
              <w:bottom w:val="single" w:sz="6" w:space="0" w:color="000000"/>
              <w:right w:val="single" w:sz="6" w:space="0" w:color="000000"/>
            </w:tcBorders>
          </w:tcPr>
          <w:p w14:paraId="361D9C92" w14:textId="77777777" w:rsidR="00437756" w:rsidRDefault="00437756">
            <w:pPr>
              <w:pStyle w:val="TableParagraph"/>
              <w:rPr>
                <w:sz w:val="24"/>
              </w:rPr>
            </w:pPr>
          </w:p>
        </w:tc>
        <w:tc>
          <w:tcPr>
            <w:tcW w:w="2600" w:type="dxa"/>
            <w:tcBorders>
              <w:left w:val="single" w:sz="6" w:space="0" w:color="000000"/>
              <w:bottom w:val="single" w:sz="6" w:space="0" w:color="000000"/>
              <w:right w:val="single" w:sz="6" w:space="0" w:color="000000"/>
            </w:tcBorders>
          </w:tcPr>
          <w:p w14:paraId="290C53A0" w14:textId="77777777" w:rsidR="00437756" w:rsidRDefault="00437756">
            <w:pPr>
              <w:pStyle w:val="TableParagraph"/>
              <w:rPr>
                <w:sz w:val="24"/>
              </w:rPr>
            </w:pPr>
          </w:p>
        </w:tc>
        <w:tc>
          <w:tcPr>
            <w:tcW w:w="6851" w:type="dxa"/>
            <w:tcBorders>
              <w:left w:val="single" w:sz="6" w:space="0" w:color="000000"/>
              <w:bottom w:val="single" w:sz="6" w:space="0" w:color="000000"/>
              <w:right w:val="single" w:sz="4" w:space="0" w:color="000000"/>
            </w:tcBorders>
          </w:tcPr>
          <w:p w14:paraId="58F0D8A5" w14:textId="77777777" w:rsidR="00437756" w:rsidRDefault="00713951">
            <w:pPr>
              <w:pStyle w:val="TableParagraph"/>
              <w:spacing w:before="25"/>
              <w:ind w:left="49"/>
              <w:rPr>
                <w:sz w:val="24"/>
              </w:rPr>
            </w:pPr>
            <w:r>
              <w:rPr>
                <w:spacing w:val="-2"/>
                <w:sz w:val="24"/>
              </w:rPr>
              <w:t>проект).</w:t>
            </w:r>
          </w:p>
          <w:p w14:paraId="2AB422A3" w14:textId="77777777" w:rsidR="00437756" w:rsidRDefault="00713951">
            <w:pPr>
              <w:pStyle w:val="TableParagraph"/>
              <w:ind w:left="49"/>
              <w:rPr>
                <w:sz w:val="24"/>
              </w:rPr>
            </w:pPr>
            <w:r>
              <w:rPr>
                <w:sz w:val="24"/>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w:t>
            </w:r>
            <w:r>
              <w:rPr>
                <w:spacing w:val="-7"/>
                <w:sz w:val="24"/>
              </w:rPr>
              <w:t xml:space="preserve"> </w:t>
            </w:r>
            <w:r>
              <w:rPr>
                <w:sz w:val="24"/>
              </w:rPr>
              <w:t>образования</w:t>
            </w:r>
            <w:r>
              <w:rPr>
                <w:spacing w:val="-7"/>
                <w:sz w:val="24"/>
              </w:rPr>
              <w:t xml:space="preserve"> </w:t>
            </w:r>
            <w:r>
              <w:rPr>
                <w:sz w:val="24"/>
              </w:rPr>
              <w:t>в</w:t>
            </w:r>
            <w:r>
              <w:rPr>
                <w:spacing w:val="-8"/>
                <w:sz w:val="24"/>
              </w:rPr>
              <w:t xml:space="preserve"> </w:t>
            </w:r>
            <w:r>
              <w:rPr>
                <w:sz w:val="24"/>
              </w:rPr>
              <w:t>стране;</w:t>
            </w:r>
            <w:r>
              <w:rPr>
                <w:spacing w:val="-7"/>
                <w:sz w:val="24"/>
              </w:rPr>
              <w:t xml:space="preserve"> </w:t>
            </w:r>
            <w:r>
              <w:rPr>
                <w:sz w:val="24"/>
              </w:rPr>
              <w:t>создание</w:t>
            </w:r>
            <w:r>
              <w:rPr>
                <w:spacing w:val="-6"/>
                <w:sz w:val="24"/>
              </w:rPr>
              <w:t xml:space="preserve"> </w:t>
            </w:r>
            <w:r>
              <w:rPr>
                <w:sz w:val="24"/>
              </w:rPr>
              <w:t>условий</w:t>
            </w:r>
            <w:r>
              <w:rPr>
                <w:spacing w:val="-7"/>
                <w:sz w:val="24"/>
              </w:rPr>
              <w:t xml:space="preserve"> </w:t>
            </w:r>
            <w:r>
              <w:rPr>
                <w:sz w:val="24"/>
              </w:rPr>
              <w:t>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14:paraId="5BA181E2" w14:textId="77777777" w:rsidR="00437756" w:rsidRDefault="00713951">
            <w:pPr>
              <w:pStyle w:val="TableParagraph"/>
              <w:spacing w:before="1"/>
              <w:ind w:left="49"/>
              <w:rPr>
                <w:sz w:val="24"/>
              </w:rPr>
            </w:pPr>
            <w:r>
              <w:rPr>
                <w:sz w:val="24"/>
              </w:rPr>
              <w:t>КТП</w:t>
            </w:r>
            <w:r>
              <w:rPr>
                <w:spacing w:val="-1"/>
                <w:sz w:val="24"/>
              </w:rPr>
              <w:t xml:space="preserve"> </w:t>
            </w:r>
            <w:r>
              <w:rPr>
                <w:sz w:val="24"/>
              </w:rPr>
              <w:t xml:space="preserve">Программы по базовому </w:t>
            </w:r>
            <w:r>
              <w:rPr>
                <w:spacing w:val="-2"/>
                <w:sz w:val="24"/>
              </w:rPr>
              <w:t>уровню."</w:t>
            </w:r>
          </w:p>
        </w:tc>
      </w:tr>
      <w:tr w:rsidR="00437756" w14:paraId="151443EF" w14:textId="77777777">
        <w:trPr>
          <w:trHeight w:val="1991"/>
          <w:jc w:val="right"/>
        </w:trPr>
        <w:tc>
          <w:tcPr>
            <w:tcW w:w="742" w:type="dxa"/>
            <w:tcBorders>
              <w:top w:val="single" w:sz="6" w:space="0" w:color="000000"/>
              <w:left w:val="single" w:sz="12" w:space="0" w:color="000000"/>
              <w:bottom w:val="single" w:sz="12" w:space="0" w:color="000000"/>
              <w:right w:val="single" w:sz="6" w:space="0" w:color="000000"/>
            </w:tcBorders>
          </w:tcPr>
          <w:p w14:paraId="58A94459" w14:textId="77777777" w:rsidR="00437756" w:rsidRDefault="00437756">
            <w:pPr>
              <w:pStyle w:val="TableParagraph"/>
              <w:rPr>
                <w:sz w:val="24"/>
              </w:rPr>
            </w:pPr>
          </w:p>
          <w:p w14:paraId="70AFFC85" w14:textId="77777777" w:rsidR="00437756" w:rsidRDefault="00437756">
            <w:pPr>
              <w:pStyle w:val="TableParagraph"/>
              <w:rPr>
                <w:sz w:val="24"/>
              </w:rPr>
            </w:pPr>
          </w:p>
          <w:p w14:paraId="2A7773A1" w14:textId="77777777" w:rsidR="00437756" w:rsidRDefault="00437756">
            <w:pPr>
              <w:pStyle w:val="TableParagraph"/>
              <w:spacing w:before="22"/>
              <w:rPr>
                <w:sz w:val="24"/>
              </w:rPr>
            </w:pPr>
          </w:p>
          <w:p w14:paraId="439B9DF6" w14:textId="77777777" w:rsidR="00437756" w:rsidRDefault="00713951">
            <w:pPr>
              <w:pStyle w:val="TableParagraph"/>
              <w:spacing w:before="1"/>
              <w:ind w:left="35" w:right="17"/>
              <w:jc w:val="center"/>
              <w:rPr>
                <w:sz w:val="24"/>
              </w:rPr>
            </w:pPr>
            <w:r>
              <w:rPr>
                <w:spacing w:val="-10"/>
                <w:sz w:val="24"/>
              </w:rPr>
              <w:t>6</w:t>
            </w:r>
          </w:p>
        </w:tc>
        <w:tc>
          <w:tcPr>
            <w:tcW w:w="2600" w:type="dxa"/>
            <w:tcBorders>
              <w:top w:val="single" w:sz="6" w:space="0" w:color="000000"/>
              <w:left w:val="single" w:sz="6" w:space="0" w:color="000000"/>
              <w:bottom w:val="single" w:sz="12" w:space="0" w:color="000000"/>
              <w:right w:val="single" w:sz="6" w:space="0" w:color="000000"/>
            </w:tcBorders>
          </w:tcPr>
          <w:p w14:paraId="4407C23B" w14:textId="77777777" w:rsidR="00437756" w:rsidRDefault="00437756">
            <w:pPr>
              <w:pStyle w:val="TableParagraph"/>
              <w:rPr>
                <w:sz w:val="24"/>
              </w:rPr>
            </w:pPr>
          </w:p>
          <w:p w14:paraId="78B31F6E" w14:textId="77777777" w:rsidR="00437756" w:rsidRDefault="00437756">
            <w:pPr>
              <w:pStyle w:val="TableParagraph"/>
              <w:spacing w:before="162"/>
              <w:rPr>
                <w:sz w:val="24"/>
              </w:rPr>
            </w:pPr>
          </w:p>
          <w:p w14:paraId="0AC9C28A" w14:textId="77777777" w:rsidR="00437756" w:rsidRDefault="00713951">
            <w:pPr>
              <w:pStyle w:val="TableParagraph"/>
              <w:ind w:left="52" w:right="80"/>
              <w:rPr>
                <w:sz w:val="24"/>
              </w:rPr>
            </w:pPr>
            <w:r>
              <w:rPr>
                <w:sz w:val="24"/>
              </w:rPr>
              <w:t>ОДКНР</w:t>
            </w:r>
            <w:r>
              <w:rPr>
                <w:spacing w:val="-14"/>
                <w:sz w:val="24"/>
              </w:rPr>
              <w:t xml:space="preserve"> </w:t>
            </w:r>
            <w:r>
              <w:rPr>
                <w:sz w:val="24"/>
              </w:rPr>
              <w:t>"В</w:t>
            </w:r>
            <w:r>
              <w:rPr>
                <w:spacing w:val="-15"/>
                <w:sz w:val="24"/>
              </w:rPr>
              <w:t xml:space="preserve"> </w:t>
            </w:r>
            <w:r>
              <w:rPr>
                <w:sz w:val="24"/>
              </w:rPr>
              <w:t>гости</w:t>
            </w:r>
            <w:r>
              <w:rPr>
                <w:spacing w:val="-12"/>
                <w:sz w:val="24"/>
              </w:rPr>
              <w:t xml:space="preserve"> </w:t>
            </w:r>
            <w:r>
              <w:rPr>
                <w:sz w:val="24"/>
              </w:rPr>
              <w:t xml:space="preserve">к </w:t>
            </w:r>
            <w:r>
              <w:rPr>
                <w:spacing w:val="-4"/>
                <w:sz w:val="24"/>
              </w:rPr>
              <w:t>царю"</w:t>
            </w:r>
          </w:p>
        </w:tc>
        <w:tc>
          <w:tcPr>
            <w:tcW w:w="6851" w:type="dxa"/>
            <w:tcBorders>
              <w:top w:val="single" w:sz="6" w:space="0" w:color="000000"/>
              <w:left w:val="single" w:sz="6" w:space="0" w:color="000000"/>
              <w:bottom w:val="single" w:sz="12" w:space="0" w:color="000000"/>
              <w:right w:val="single" w:sz="4" w:space="0" w:color="000000"/>
            </w:tcBorders>
          </w:tcPr>
          <w:p w14:paraId="7938DA1B" w14:textId="77777777" w:rsidR="00437756" w:rsidRDefault="00713951">
            <w:pPr>
              <w:pStyle w:val="TableParagraph"/>
              <w:spacing w:before="23"/>
              <w:ind w:left="49" w:right="113"/>
              <w:rPr>
                <w:sz w:val="24"/>
              </w:rPr>
            </w:pPr>
            <w:r>
              <w:rPr>
                <w:sz w:val="24"/>
              </w:rPr>
              <w:t>Курс способствует приобщению к духовно-нравственным ценностям музейного пространства и пространства исторического времени. Позволяет детям при общении с произведением искусства и предметным миром вступать в полилог времен: эпохой, запечатленной в произведении, временным отрезком жизни и творчества художника и исторического</w:t>
            </w:r>
            <w:r>
              <w:rPr>
                <w:spacing w:val="-8"/>
                <w:sz w:val="24"/>
              </w:rPr>
              <w:t xml:space="preserve"> </w:t>
            </w:r>
            <w:r>
              <w:rPr>
                <w:sz w:val="24"/>
              </w:rPr>
              <w:t>деятеля,</w:t>
            </w:r>
            <w:r>
              <w:rPr>
                <w:spacing w:val="-8"/>
                <w:sz w:val="24"/>
              </w:rPr>
              <w:t xml:space="preserve"> </w:t>
            </w:r>
            <w:r>
              <w:rPr>
                <w:sz w:val="24"/>
              </w:rPr>
              <w:t>прошлым,</w:t>
            </w:r>
            <w:r>
              <w:rPr>
                <w:spacing w:val="-8"/>
                <w:sz w:val="24"/>
              </w:rPr>
              <w:t xml:space="preserve"> </w:t>
            </w:r>
            <w:r>
              <w:rPr>
                <w:sz w:val="24"/>
              </w:rPr>
              <w:t>современным</w:t>
            </w:r>
            <w:r>
              <w:rPr>
                <w:spacing w:val="-10"/>
                <w:sz w:val="24"/>
              </w:rPr>
              <w:t xml:space="preserve"> </w:t>
            </w:r>
            <w:r>
              <w:rPr>
                <w:sz w:val="24"/>
              </w:rPr>
              <w:t>и</w:t>
            </w:r>
            <w:r>
              <w:rPr>
                <w:spacing w:val="-8"/>
                <w:sz w:val="24"/>
              </w:rPr>
              <w:t xml:space="preserve"> </w:t>
            </w:r>
            <w:r>
              <w:rPr>
                <w:sz w:val="24"/>
              </w:rPr>
              <w:t>будущим.</w:t>
            </w:r>
          </w:p>
        </w:tc>
      </w:tr>
      <w:tr w:rsidR="00437756" w14:paraId="54F2588D" w14:textId="77777777">
        <w:trPr>
          <w:trHeight w:val="1148"/>
          <w:jc w:val="right"/>
        </w:trPr>
        <w:tc>
          <w:tcPr>
            <w:tcW w:w="742" w:type="dxa"/>
            <w:tcBorders>
              <w:top w:val="single" w:sz="12" w:space="0" w:color="000000"/>
              <w:left w:val="single" w:sz="12" w:space="0" w:color="000000"/>
              <w:bottom w:val="single" w:sz="12" w:space="0" w:color="000000"/>
              <w:right w:val="single" w:sz="6" w:space="0" w:color="000000"/>
            </w:tcBorders>
          </w:tcPr>
          <w:p w14:paraId="457EE0B2" w14:textId="77777777" w:rsidR="00437756" w:rsidRDefault="00437756">
            <w:pPr>
              <w:pStyle w:val="TableParagraph"/>
              <w:spacing w:before="147"/>
              <w:rPr>
                <w:sz w:val="24"/>
              </w:rPr>
            </w:pPr>
          </w:p>
          <w:p w14:paraId="2F7EE156" w14:textId="77777777" w:rsidR="00437756" w:rsidRDefault="00713951">
            <w:pPr>
              <w:pStyle w:val="TableParagraph"/>
              <w:ind w:left="35" w:right="15"/>
              <w:jc w:val="center"/>
              <w:rPr>
                <w:sz w:val="24"/>
              </w:rPr>
            </w:pPr>
            <w:r>
              <w:rPr>
                <w:spacing w:val="-5"/>
                <w:sz w:val="24"/>
              </w:rPr>
              <w:t>5,6</w:t>
            </w:r>
          </w:p>
        </w:tc>
        <w:tc>
          <w:tcPr>
            <w:tcW w:w="2600" w:type="dxa"/>
            <w:tcBorders>
              <w:top w:val="single" w:sz="12" w:space="0" w:color="000000"/>
              <w:left w:val="single" w:sz="6" w:space="0" w:color="000000"/>
              <w:bottom w:val="single" w:sz="12" w:space="0" w:color="000000"/>
              <w:right w:val="single" w:sz="6" w:space="0" w:color="000000"/>
            </w:tcBorders>
          </w:tcPr>
          <w:p w14:paraId="31975D76" w14:textId="77777777" w:rsidR="00437756" w:rsidRDefault="00437756">
            <w:pPr>
              <w:pStyle w:val="TableParagraph"/>
              <w:spacing w:before="147"/>
              <w:rPr>
                <w:sz w:val="24"/>
              </w:rPr>
            </w:pPr>
          </w:p>
          <w:p w14:paraId="16E93AB5" w14:textId="77777777" w:rsidR="00437756" w:rsidRDefault="00713951">
            <w:pPr>
              <w:pStyle w:val="TableParagraph"/>
              <w:ind w:left="52"/>
              <w:rPr>
                <w:sz w:val="24"/>
              </w:rPr>
            </w:pPr>
            <w:r>
              <w:rPr>
                <w:sz w:val="24"/>
              </w:rPr>
              <w:t>«Школа</w:t>
            </w:r>
            <w:r>
              <w:rPr>
                <w:spacing w:val="-3"/>
                <w:sz w:val="24"/>
              </w:rPr>
              <w:t xml:space="preserve"> </w:t>
            </w:r>
            <w:r>
              <w:rPr>
                <w:spacing w:val="-2"/>
                <w:sz w:val="24"/>
              </w:rPr>
              <w:t>безопасности»</w:t>
            </w:r>
          </w:p>
        </w:tc>
        <w:tc>
          <w:tcPr>
            <w:tcW w:w="6851" w:type="dxa"/>
            <w:tcBorders>
              <w:top w:val="single" w:sz="12" w:space="0" w:color="000000"/>
              <w:left w:val="single" w:sz="6" w:space="0" w:color="000000"/>
              <w:bottom w:val="single" w:sz="12" w:space="0" w:color="000000"/>
              <w:right w:val="single" w:sz="4" w:space="0" w:color="000000"/>
            </w:tcBorders>
          </w:tcPr>
          <w:p w14:paraId="0C7DE622" w14:textId="77777777" w:rsidR="00437756" w:rsidRDefault="00713951">
            <w:pPr>
              <w:pStyle w:val="TableParagraph"/>
              <w:spacing w:before="10"/>
              <w:ind w:left="49"/>
              <w:rPr>
                <w:sz w:val="24"/>
              </w:rPr>
            </w:pPr>
            <w:r>
              <w:rPr>
                <w:sz w:val="24"/>
              </w:rPr>
              <w:t>Целью курса является создание условий для реализации требований</w:t>
            </w:r>
            <w:r>
              <w:rPr>
                <w:spacing w:val="-7"/>
                <w:sz w:val="24"/>
              </w:rPr>
              <w:t xml:space="preserve"> </w:t>
            </w:r>
            <w:r>
              <w:rPr>
                <w:sz w:val="24"/>
              </w:rPr>
              <w:t>ФГОС</w:t>
            </w:r>
            <w:r>
              <w:rPr>
                <w:spacing w:val="-9"/>
                <w:sz w:val="24"/>
              </w:rPr>
              <w:t xml:space="preserve"> </w:t>
            </w:r>
            <w:r>
              <w:rPr>
                <w:sz w:val="24"/>
              </w:rPr>
              <w:t>по</w:t>
            </w:r>
            <w:r>
              <w:rPr>
                <w:spacing w:val="-7"/>
                <w:sz w:val="24"/>
              </w:rPr>
              <w:t xml:space="preserve"> </w:t>
            </w:r>
            <w:r>
              <w:rPr>
                <w:sz w:val="24"/>
              </w:rPr>
              <w:t>развитию</w:t>
            </w:r>
            <w:r>
              <w:rPr>
                <w:spacing w:val="-9"/>
                <w:sz w:val="24"/>
              </w:rPr>
              <w:t xml:space="preserve"> </w:t>
            </w:r>
            <w:r>
              <w:rPr>
                <w:sz w:val="24"/>
              </w:rPr>
              <w:t>личностных</w:t>
            </w:r>
            <w:r>
              <w:rPr>
                <w:spacing w:val="-8"/>
                <w:sz w:val="24"/>
              </w:rPr>
              <w:t xml:space="preserve"> </w:t>
            </w:r>
            <w:r>
              <w:rPr>
                <w:sz w:val="24"/>
              </w:rPr>
              <w:t>качеств</w:t>
            </w:r>
            <w:r>
              <w:rPr>
                <w:spacing w:val="-3"/>
                <w:sz w:val="24"/>
              </w:rPr>
              <w:t xml:space="preserve"> </w:t>
            </w:r>
            <w:r>
              <w:rPr>
                <w:sz w:val="24"/>
              </w:rPr>
              <w:t>учащихся, необходимых для повышения уровня защищенности и безопасности в повседневной жизни и в природных условиях.</w:t>
            </w:r>
          </w:p>
        </w:tc>
      </w:tr>
      <w:tr w:rsidR="00437756" w14:paraId="5C9CC084" w14:textId="77777777">
        <w:trPr>
          <w:trHeight w:val="3909"/>
          <w:jc w:val="right"/>
        </w:trPr>
        <w:tc>
          <w:tcPr>
            <w:tcW w:w="742" w:type="dxa"/>
            <w:tcBorders>
              <w:top w:val="single" w:sz="12" w:space="0" w:color="000000"/>
              <w:left w:val="single" w:sz="12" w:space="0" w:color="000000"/>
              <w:bottom w:val="single" w:sz="6" w:space="0" w:color="000000"/>
              <w:right w:val="single" w:sz="6" w:space="0" w:color="000000"/>
            </w:tcBorders>
          </w:tcPr>
          <w:p w14:paraId="703C0DE2" w14:textId="77777777" w:rsidR="00437756" w:rsidRDefault="00437756">
            <w:pPr>
              <w:pStyle w:val="TableParagraph"/>
              <w:rPr>
                <w:sz w:val="24"/>
              </w:rPr>
            </w:pPr>
          </w:p>
          <w:p w14:paraId="4AED902F" w14:textId="77777777" w:rsidR="00437756" w:rsidRDefault="00437756">
            <w:pPr>
              <w:pStyle w:val="TableParagraph"/>
              <w:rPr>
                <w:sz w:val="24"/>
              </w:rPr>
            </w:pPr>
          </w:p>
          <w:p w14:paraId="16C1494C" w14:textId="77777777" w:rsidR="00437756" w:rsidRDefault="00437756">
            <w:pPr>
              <w:pStyle w:val="TableParagraph"/>
              <w:rPr>
                <w:sz w:val="24"/>
              </w:rPr>
            </w:pPr>
          </w:p>
          <w:p w14:paraId="1025A382" w14:textId="77777777" w:rsidR="00437756" w:rsidRDefault="00437756">
            <w:pPr>
              <w:pStyle w:val="TableParagraph"/>
              <w:rPr>
                <w:sz w:val="24"/>
              </w:rPr>
            </w:pPr>
          </w:p>
          <w:p w14:paraId="0EFE5CDD" w14:textId="77777777" w:rsidR="00437756" w:rsidRDefault="00437756">
            <w:pPr>
              <w:pStyle w:val="TableParagraph"/>
              <w:rPr>
                <w:sz w:val="24"/>
              </w:rPr>
            </w:pPr>
          </w:p>
          <w:p w14:paraId="4F3D4B53" w14:textId="77777777" w:rsidR="00437756" w:rsidRDefault="00437756">
            <w:pPr>
              <w:pStyle w:val="TableParagraph"/>
              <w:spacing w:before="147"/>
              <w:rPr>
                <w:sz w:val="24"/>
              </w:rPr>
            </w:pPr>
          </w:p>
          <w:p w14:paraId="7D7F7C1A" w14:textId="77777777" w:rsidR="00437756" w:rsidRDefault="00713951">
            <w:pPr>
              <w:pStyle w:val="TableParagraph"/>
              <w:ind w:left="35" w:right="17"/>
              <w:jc w:val="center"/>
              <w:rPr>
                <w:sz w:val="24"/>
              </w:rPr>
            </w:pPr>
            <w:r>
              <w:rPr>
                <w:spacing w:val="-10"/>
                <w:sz w:val="24"/>
              </w:rPr>
              <w:t>6</w:t>
            </w:r>
          </w:p>
        </w:tc>
        <w:tc>
          <w:tcPr>
            <w:tcW w:w="2600" w:type="dxa"/>
            <w:tcBorders>
              <w:top w:val="single" w:sz="12" w:space="0" w:color="000000"/>
              <w:left w:val="single" w:sz="6" w:space="0" w:color="000000"/>
              <w:bottom w:val="single" w:sz="6" w:space="0" w:color="000000"/>
              <w:right w:val="single" w:sz="6" w:space="0" w:color="000000"/>
            </w:tcBorders>
          </w:tcPr>
          <w:p w14:paraId="1EC8E031" w14:textId="77777777" w:rsidR="00437756" w:rsidRDefault="00437756">
            <w:pPr>
              <w:pStyle w:val="TableParagraph"/>
              <w:rPr>
                <w:sz w:val="24"/>
              </w:rPr>
            </w:pPr>
          </w:p>
          <w:p w14:paraId="1B4D7D43" w14:textId="77777777" w:rsidR="00437756" w:rsidRDefault="00437756">
            <w:pPr>
              <w:pStyle w:val="TableParagraph"/>
              <w:rPr>
                <w:sz w:val="24"/>
              </w:rPr>
            </w:pPr>
          </w:p>
          <w:p w14:paraId="06CB356E" w14:textId="77777777" w:rsidR="00437756" w:rsidRDefault="00437756">
            <w:pPr>
              <w:pStyle w:val="TableParagraph"/>
              <w:rPr>
                <w:sz w:val="24"/>
              </w:rPr>
            </w:pPr>
          </w:p>
          <w:p w14:paraId="3CCD7861" w14:textId="77777777" w:rsidR="00437756" w:rsidRDefault="00437756">
            <w:pPr>
              <w:pStyle w:val="TableParagraph"/>
              <w:rPr>
                <w:sz w:val="24"/>
              </w:rPr>
            </w:pPr>
          </w:p>
          <w:p w14:paraId="318FFCA7" w14:textId="77777777" w:rsidR="00437756" w:rsidRDefault="00437756">
            <w:pPr>
              <w:pStyle w:val="TableParagraph"/>
              <w:rPr>
                <w:sz w:val="24"/>
              </w:rPr>
            </w:pPr>
          </w:p>
          <w:p w14:paraId="7BDC5D38" w14:textId="77777777" w:rsidR="00437756" w:rsidRDefault="00437756">
            <w:pPr>
              <w:pStyle w:val="TableParagraph"/>
              <w:spacing w:before="10"/>
              <w:rPr>
                <w:sz w:val="24"/>
              </w:rPr>
            </w:pPr>
          </w:p>
          <w:p w14:paraId="4FF12348" w14:textId="77777777" w:rsidR="00437756" w:rsidRDefault="00713951">
            <w:pPr>
              <w:pStyle w:val="TableParagraph"/>
              <w:ind w:left="52" w:right="80"/>
              <w:rPr>
                <w:sz w:val="24"/>
              </w:rPr>
            </w:pPr>
            <w:r>
              <w:rPr>
                <w:sz w:val="24"/>
              </w:rPr>
              <w:t>"Развитие</w:t>
            </w:r>
            <w:r>
              <w:rPr>
                <w:spacing w:val="-15"/>
                <w:sz w:val="24"/>
              </w:rPr>
              <w:t xml:space="preserve"> </w:t>
            </w:r>
            <w:r>
              <w:rPr>
                <w:sz w:val="24"/>
              </w:rPr>
              <w:t xml:space="preserve">читательской </w:t>
            </w:r>
            <w:r>
              <w:rPr>
                <w:spacing w:val="-2"/>
                <w:sz w:val="24"/>
              </w:rPr>
              <w:t>грамотности"</w:t>
            </w:r>
          </w:p>
        </w:tc>
        <w:tc>
          <w:tcPr>
            <w:tcW w:w="6851" w:type="dxa"/>
            <w:tcBorders>
              <w:top w:val="single" w:sz="12" w:space="0" w:color="000000"/>
              <w:left w:val="single" w:sz="6" w:space="0" w:color="000000"/>
              <w:bottom w:val="single" w:sz="6" w:space="0" w:color="000000"/>
              <w:right w:val="single" w:sz="2" w:space="0" w:color="CCCCCC"/>
            </w:tcBorders>
          </w:tcPr>
          <w:p w14:paraId="70E35765" w14:textId="77777777" w:rsidR="00437756" w:rsidRDefault="00713951">
            <w:pPr>
              <w:pStyle w:val="TableParagraph"/>
              <w:spacing w:before="10"/>
              <w:ind w:left="49" w:right="30"/>
              <w:rPr>
                <w:sz w:val="24"/>
              </w:rPr>
            </w:pPr>
            <w:r>
              <w:rPr>
                <w:sz w:val="24"/>
              </w:rPr>
              <w:t>«Читательская грамотность» в рамках курса предусматривает работу</w:t>
            </w:r>
            <w:r>
              <w:rPr>
                <w:spacing w:val="-10"/>
                <w:sz w:val="24"/>
              </w:rPr>
              <w:t xml:space="preserve"> </w:t>
            </w:r>
            <w:r>
              <w:rPr>
                <w:sz w:val="24"/>
              </w:rPr>
              <w:t>с</w:t>
            </w:r>
            <w:r>
              <w:rPr>
                <w:spacing w:val="-6"/>
                <w:sz w:val="24"/>
              </w:rPr>
              <w:t xml:space="preserve"> </w:t>
            </w:r>
            <w:r>
              <w:rPr>
                <w:sz w:val="24"/>
              </w:rPr>
              <w:t>текстами</w:t>
            </w:r>
            <w:r>
              <w:rPr>
                <w:spacing w:val="-5"/>
                <w:sz w:val="24"/>
              </w:rPr>
              <w:t xml:space="preserve"> </w:t>
            </w:r>
            <w:r>
              <w:rPr>
                <w:sz w:val="24"/>
              </w:rPr>
              <w:t>разных</w:t>
            </w:r>
            <w:r>
              <w:rPr>
                <w:spacing w:val="-4"/>
                <w:sz w:val="24"/>
              </w:rPr>
              <w:t xml:space="preserve"> </w:t>
            </w:r>
            <w:r>
              <w:rPr>
                <w:sz w:val="24"/>
              </w:rPr>
              <w:t>форматов</w:t>
            </w:r>
            <w:r>
              <w:rPr>
                <w:spacing w:val="-6"/>
                <w:sz w:val="24"/>
              </w:rPr>
              <w:t xml:space="preserve"> </w:t>
            </w:r>
            <w:r>
              <w:rPr>
                <w:sz w:val="24"/>
              </w:rPr>
              <w:t>(сплошными,</w:t>
            </w:r>
            <w:r>
              <w:rPr>
                <w:spacing w:val="-5"/>
                <w:sz w:val="24"/>
              </w:rPr>
              <w:t xml:space="preserve"> </w:t>
            </w:r>
            <w:r>
              <w:rPr>
                <w:sz w:val="24"/>
              </w:rPr>
              <w:t>не</w:t>
            </w:r>
            <w:r>
              <w:rPr>
                <w:spacing w:val="-6"/>
                <w:sz w:val="24"/>
              </w:rPr>
              <w:t xml:space="preserve"> </w:t>
            </w:r>
            <w:r>
              <w:rPr>
                <w:sz w:val="24"/>
              </w:rPr>
              <w:t>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курса предполагают работу</w:t>
            </w:r>
            <w:r>
              <w:rPr>
                <w:spacing w:val="-2"/>
                <w:sz w:val="24"/>
              </w:rPr>
              <w:t xml:space="preserve"> </w:t>
            </w:r>
            <w:r>
              <w:rPr>
                <w:sz w:val="24"/>
              </w:rPr>
              <w:t>по анализу</w:t>
            </w:r>
            <w:r>
              <w:rPr>
                <w:spacing w:val="-2"/>
                <w:sz w:val="24"/>
              </w:rPr>
              <w:t xml:space="preserve"> </w:t>
            </w:r>
            <w:r>
              <w:rPr>
                <w:sz w:val="24"/>
              </w:rPr>
              <w:t>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tc>
      </w:tr>
      <w:tr w:rsidR="00437756" w14:paraId="6B126099" w14:textId="77777777">
        <w:trPr>
          <w:trHeight w:val="2821"/>
          <w:jc w:val="right"/>
        </w:trPr>
        <w:tc>
          <w:tcPr>
            <w:tcW w:w="742" w:type="dxa"/>
            <w:tcBorders>
              <w:top w:val="single" w:sz="6" w:space="0" w:color="000000"/>
              <w:left w:val="single" w:sz="12" w:space="0" w:color="000000"/>
              <w:bottom w:val="single" w:sz="6" w:space="0" w:color="000000"/>
              <w:right w:val="single" w:sz="6" w:space="0" w:color="000000"/>
            </w:tcBorders>
          </w:tcPr>
          <w:p w14:paraId="0492677E" w14:textId="77777777" w:rsidR="00437756" w:rsidRDefault="00437756">
            <w:pPr>
              <w:pStyle w:val="TableParagraph"/>
              <w:rPr>
                <w:sz w:val="24"/>
              </w:rPr>
            </w:pPr>
          </w:p>
          <w:p w14:paraId="7F98F096" w14:textId="77777777" w:rsidR="00437756" w:rsidRDefault="00437756">
            <w:pPr>
              <w:pStyle w:val="TableParagraph"/>
              <w:rPr>
                <w:sz w:val="24"/>
              </w:rPr>
            </w:pPr>
          </w:p>
          <w:p w14:paraId="2952A3F4" w14:textId="77777777" w:rsidR="00437756" w:rsidRDefault="00437756">
            <w:pPr>
              <w:pStyle w:val="TableParagraph"/>
              <w:rPr>
                <w:sz w:val="24"/>
              </w:rPr>
            </w:pPr>
          </w:p>
          <w:p w14:paraId="62688C0C" w14:textId="77777777" w:rsidR="00437756" w:rsidRDefault="00437756">
            <w:pPr>
              <w:pStyle w:val="TableParagraph"/>
              <w:spacing w:before="162"/>
              <w:rPr>
                <w:sz w:val="24"/>
              </w:rPr>
            </w:pPr>
          </w:p>
          <w:p w14:paraId="5FD1A257" w14:textId="77777777" w:rsidR="00437756" w:rsidRDefault="00713951">
            <w:pPr>
              <w:pStyle w:val="TableParagraph"/>
              <w:ind w:left="35" w:right="17"/>
              <w:jc w:val="center"/>
              <w:rPr>
                <w:sz w:val="24"/>
              </w:rPr>
            </w:pPr>
            <w:r>
              <w:rPr>
                <w:spacing w:val="-10"/>
                <w:sz w:val="24"/>
              </w:rPr>
              <w:t>7</w:t>
            </w:r>
          </w:p>
        </w:tc>
        <w:tc>
          <w:tcPr>
            <w:tcW w:w="2600" w:type="dxa"/>
            <w:tcBorders>
              <w:top w:val="single" w:sz="6" w:space="0" w:color="000000"/>
              <w:left w:val="single" w:sz="6" w:space="0" w:color="000000"/>
              <w:bottom w:val="single" w:sz="6" w:space="0" w:color="000000"/>
              <w:right w:val="single" w:sz="6" w:space="0" w:color="000000"/>
            </w:tcBorders>
          </w:tcPr>
          <w:p w14:paraId="084DD8B9" w14:textId="77777777" w:rsidR="00437756" w:rsidRDefault="00437756">
            <w:pPr>
              <w:pStyle w:val="TableParagraph"/>
              <w:rPr>
                <w:sz w:val="24"/>
              </w:rPr>
            </w:pPr>
          </w:p>
          <w:p w14:paraId="2D7FE103" w14:textId="77777777" w:rsidR="00437756" w:rsidRDefault="00437756">
            <w:pPr>
              <w:pStyle w:val="TableParagraph"/>
              <w:rPr>
                <w:sz w:val="24"/>
              </w:rPr>
            </w:pPr>
          </w:p>
          <w:p w14:paraId="1DE80596" w14:textId="77777777" w:rsidR="00437756" w:rsidRDefault="00437756">
            <w:pPr>
              <w:pStyle w:val="TableParagraph"/>
              <w:rPr>
                <w:sz w:val="24"/>
              </w:rPr>
            </w:pPr>
          </w:p>
          <w:p w14:paraId="692B08A2" w14:textId="77777777" w:rsidR="00437756" w:rsidRDefault="00437756">
            <w:pPr>
              <w:pStyle w:val="TableParagraph"/>
              <w:spacing w:before="162"/>
              <w:rPr>
                <w:sz w:val="24"/>
              </w:rPr>
            </w:pPr>
          </w:p>
          <w:p w14:paraId="32F71115" w14:textId="77777777" w:rsidR="00437756" w:rsidRDefault="00713951">
            <w:pPr>
              <w:pStyle w:val="TableParagraph"/>
              <w:ind w:left="52"/>
              <w:rPr>
                <w:sz w:val="24"/>
              </w:rPr>
            </w:pPr>
            <w:r>
              <w:rPr>
                <w:sz w:val="24"/>
              </w:rPr>
              <w:t>"Магия</w:t>
            </w:r>
            <w:r>
              <w:rPr>
                <w:spacing w:val="-4"/>
                <w:sz w:val="24"/>
              </w:rPr>
              <w:t xml:space="preserve"> </w:t>
            </w:r>
            <w:r>
              <w:rPr>
                <w:spacing w:val="-2"/>
                <w:sz w:val="24"/>
              </w:rPr>
              <w:t>творчества"</w:t>
            </w:r>
          </w:p>
        </w:tc>
        <w:tc>
          <w:tcPr>
            <w:tcW w:w="6851" w:type="dxa"/>
            <w:tcBorders>
              <w:top w:val="single" w:sz="6" w:space="0" w:color="000000"/>
              <w:left w:val="single" w:sz="6" w:space="0" w:color="000000"/>
              <w:bottom w:val="single" w:sz="6" w:space="0" w:color="000000"/>
              <w:right w:val="single" w:sz="4" w:space="0" w:color="000000"/>
            </w:tcBorders>
          </w:tcPr>
          <w:p w14:paraId="4B57317D" w14:textId="77777777" w:rsidR="00437756" w:rsidRDefault="00713951">
            <w:pPr>
              <w:pStyle w:val="TableParagraph"/>
              <w:spacing w:before="25"/>
              <w:ind w:left="49" w:right="20"/>
              <w:rPr>
                <w:sz w:val="24"/>
              </w:rPr>
            </w:pPr>
            <w:r>
              <w:rPr>
                <w:sz w:val="24"/>
              </w:rPr>
              <w:t>Курс</w:t>
            </w:r>
            <w:r>
              <w:rPr>
                <w:spacing w:val="-7"/>
                <w:sz w:val="24"/>
              </w:rPr>
              <w:t xml:space="preserve"> </w:t>
            </w:r>
            <w:r>
              <w:rPr>
                <w:sz w:val="24"/>
              </w:rPr>
              <w:t>занятий</w:t>
            </w:r>
            <w:r>
              <w:rPr>
                <w:spacing w:val="-6"/>
                <w:sz w:val="24"/>
              </w:rPr>
              <w:t xml:space="preserve"> </w:t>
            </w:r>
            <w:r>
              <w:rPr>
                <w:sz w:val="24"/>
              </w:rPr>
              <w:t>посвящен</w:t>
            </w:r>
            <w:r>
              <w:rPr>
                <w:spacing w:val="-8"/>
                <w:sz w:val="24"/>
              </w:rPr>
              <w:t xml:space="preserve"> </w:t>
            </w:r>
            <w:r>
              <w:rPr>
                <w:sz w:val="24"/>
              </w:rPr>
              <w:t>знакомству</w:t>
            </w:r>
            <w:r>
              <w:rPr>
                <w:spacing w:val="-8"/>
                <w:sz w:val="24"/>
              </w:rPr>
              <w:t xml:space="preserve"> </w:t>
            </w:r>
            <w:r>
              <w:rPr>
                <w:sz w:val="24"/>
              </w:rPr>
              <w:t>с</w:t>
            </w:r>
            <w:r>
              <w:rPr>
                <w:spacing w:val="-7"/>
                <w:sz w:val="24"/>
              </w:rPr>
              <w:t xml:space="preserve"> </w:t>
            </w:r>
            <w:r>
              <w:rPr>
                <w:sz w:val="24"/>
              </w:rPr>
              <w:t>особенностями</w:t>
            </w:r>
            <w:r>
              <w:rPr>
                <w:spacing w:val="-6"/>
                <w:sz w:val="24"/>
              </w:rPr>
              <w:t xml:space="preserve"> </w:t>
            </w:r>
            <w:r>
              <w:rPr>
                <w:sz w:val="24"/>
              </w:rPr>
              <w:t>культурного и художественного пространства жителей Центрального и Северо-Западного</w:t>
            </w:r>
            <w:r>
              <w:rPr>
                <w:spacing w:val="-1"/>
                <w:sz w:val="24"/>
              </w:rPr>
              <w:t xml:space="preserve"> </w:t>
            </w:r>
            <w:r>
              <w:rPr>
                <w:sz w:val="24"/>
              </w:rPr>
              <w:t>регионов</w:t>
            </w:r>
            <w:r>
              <w:rPr>
                <w:spacing w:val="-2"/>
                <w:sz w:val="24"/>
              </w:rPr>
              <w:t xml:space="preserve"> </w:t>
            </w:r>
            <w:r>
              <w:rPr>
                <w:sz w:val="24"/>
              </w:rPr>
              <w:t>России».</w:t>
            </w:r>
            <w:r>
              <w:rPr>
                <w:spacing w:val="-1"/>
                <w:sz w:val="24"/>
              </w:rPr>
              <w:t xml:space="preserve"> </w:t>
            </w:r>
            <w:r>
              <w:rPr>
                <w:sz w:val="24"/>
              </w:rPr>
              <w:t>Школьники</w:t>
            </w:r>
            <w:r>
              <w:rPr>
                <w:spacing w:val="-3"/>
                <w:sz w:val="24"/>
              </w:rPr>
              <w:t xml:space="preserve"> </w:t>
            </w:r>
            <w:r>
              <w:rPr>
                <w:sz w:val="24"/>
              </w:rPr>
              <w:t>приобщаются</w:t>
            </w:r>
            <w:r>
              <w:rPr>
                <w:spacing w:val="-1"/>
                <w:sz w:val="24"/>
              </w:rPr>
              <w:t xml:space="preserve"> </w:t>
            </w:r>
            <w:r>
              <w:rPr>
                <w:sz w:val="24"/>
              </w:rPr>
              <w:t>к культурному,</w:t>
            </w:r>
            <w:r>
              <w:rPr>
                <w:spacing w:val="-2"/>
                <w:sz w:val="24"/>
              </w:rPr>
              <w:t xml:space="preserve"> </w:t>
            </w:r>
            <w:r>
              <w:rPr>
                <w:sz w:val="24"/>
              </w:rPr>
              <w:t>традиционному</w:t>
            </w:r>
            <w:r>
              <w:rPr>
                <w:spacing w:val="-10"/>
                <w:sz w:val="24"/>
              </w:rPr>
              <w:t xml:space="preserve"> </w:t>
            </w:r>
            <w:r>
              <w:rPr>
                <w:sz w:val="24"/>
              </w:rPr>
              <w:t>наследию</w:t>
            </w:r>
            <w:r>
              <w:rPr>
                <w:spacing w:val="-2"/>
                <w:sz w:val="24"/>
              </w:rPr>
              <w:t xml:space="preserve"> </w:t>
            </w:r>
            <w:r>
              <w:rPr>
                <w:sz w:val="24"/>
              </w:rPr>
              <w:t>народов</w:t>
            </w:r>
            <w:r>
              <w:rPr>
                <w:spacing w:val="-3"/>
                <w:sz w:val="24"/>
              </w:rPr>
              <w:t xml:space="preserve"> </w:t>
            </w:r>
            <w:r>
              <w:rPr>
                <w:sz w:val="24"/>
              </w:rPr>
              <w:t>нашей</w:t>
            </w:r>
            <w:r>
              <w:rPr>
                <w:spacing w:val="-2"/>
                <w:sz w:val="24"/>
              </w:rPr>
              <w:t xml:space="preserve"> </w:t>
            </w:r>
            <w:r>
              <w:rPr>
                <w:sz w:val="24"/>
              </w:rPr>
              <w:t>страны,</w:t>
            </w:r>
            <w:r>
              <w:rPr>
                <w:spacing w:val="-2"/>
                <w:sz w:val="24"/>
              </w:rPr>
              <w:t xml:space="preserve"> </w:t>
            </w:r>
            <w:r>
              <w:rPr>
                <w:sz w:val="24"/>
              </w:rPr>
              <w:t xml:space="preserve">к общечеловеческим ценностям предшествующих поколений, воспитание духовно-нравственного гражданина России, любящего свое Отечество, способного к нравственному совершенствованию и готового вести конструктивный диалог с представителями других культур и народов для общественного </w:t>
            </w:r>
            <w:r>
              <w:rPr>
                <w:spacing w:val="-2"/>
                <w:sz w:val="24"/>
              </w:rPr>
              <w:t>блага.</w:t>
            </w:r>
          </w:p>
        </w:tc>
      </w:tr>
    </w:tbl>
    <w:p w14:paraId="3B10C5C5" w14:textId="77777777" w:rsidR="00437756" w:rsidRDefault="00437756">
      <w:pPr>
        <w:rPr>
          <w:sz w:val="24"/>
        </w:rPr>
        <w:sectPr w:rsidR="00437756">
          <w:type w:val="continuous"/>
          <w:pgSz w:w="11910" w:h="16840"/>
          <w:pgMar w:top="1100" w:right="0" w:bottom="280" w:left="760" w:header="720" w:footer="720" w:gutter="0"/>
          <w:cols w:space="720"/>
        </w:sectPr>
      </w:pPr>
    </w:p>
    <w:tbl>
      <w:tblPr>
        <w:tblStyle w:val="TableNormal"/>
        <w:tblW w:w="0" w:type="auto"/>
        <w:jc w:val="righ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42"/>
        <w:gridCol w:w="2600"/>
        <w:gridCol w:w="6851"/>
      </w:tblGrid>
      <w:tr w:rsidR="00437756" w14:paraId="13A11985" w14:textId="77777777">
        <w:trPr>
          <w:trHeight w:val="3926"/>
          <w:jc w:val="right"/>
        </w:trPr>
        <w:tc>
          <w:tcPr>
            <w:tcW w:w="742" w:type="dxa"/>
            <w:tcBorders>
              <w:left w:val="single" w:sz="12" w:space="0" w:color="000000"/>
              <w:bottom w:val="single" w:sz="6" w:space="0" w:color="000000"/>
              <w:right w:val="single" w:sz="6" w:space="0" w:color="000000"/>
            </w:tcBorders>
          </w:tcPr>
          <w:p w14:paraId="0D7FD788" w14:textId="77777777" w:rsidR="00437756" w:rsidRDefault="00437756">
            <w:pPr>
              <w:pStyle w:val="TableParagraph"/>
              <w:rPr>
                <w:sz w:val="24"/>
              </w:rPr>
            </w:pPr>
          </w:p>
          <w:p w14:paraId="7C7C4263" w14:textId="77777777" w:rsidR="00437756" w:rsidRDefault="00437756">
            <w:pPr>
              <w:pStyle w:val="TableParagraph"/>
              <w:rPr>
                <w:sz w:val="24"/>
              </w:rPr>
            </w:pPr>
          </w:p>
          <w:p w14:paraId="460BC2D4" w14:textId="77777777" w:rsidR="00437756" w:rsidRDefault="00437756">
            <w:pPr>
              <w:pStyle w:val="TableParagraph"/>
              <w:rPr>
                <w:sz w:val="24"/>
              </w:rPr>
            </w:pPr>
          </w:p>
          <w:p w14:paraId="4C3E2A63" w14:textId="77777777" w:rsidR="00437756" w:rsidRDefault="00437756">
            <w:pPr>
              <w:pStyle w:val="TableParagraph"/>
              <w:rPr>
                <w:sz w:val="24"/>
              </w:rPr>
            </w:pPr>
          </w:p>
          <w:p w14:paraId="07ECFCF9" w14:textId="77777777" w:rsidR="00437756" w:rsidRDefault="00437756">
            <w:pPr>
              <w:pStyle w:val="TableParagraph"/>
              <w:rPr>
                <w:sz w:val="24"/>
              </w:rPr>
            </w:pPr>
          </w:p>
          <w:p w14:paraId="29B18A3D" w14:textId="77777777" w:rsidR="00437756" w:rsidRDefault="00437756">
            <w:pPr>
              <w:pStyle w:val="TableParagraph"/>
              <w:spacing w:before="164"/>
              <w:rPr>
                <w:sz w:val="24"/>
              </w:rPr>
            </w:pPr>
          </w:p>
          <w:p w14:paraId="1B111F54" w14:textId="77777777" w:rsidR="00437756" w:rsidRDefault="00713951">
            <w:pPr>
              <w:pStyle w:val="TableParagraph"/>
              <w:spacing w:before="1"/>
              <w:ind w:left="35" w:right="17"/>
              <w:jc w:val="center"/>
              <w:rPr>
                <w:sz w:val="24"/>
              </w:rPr>
            </w:pPr>
            <w:r>
              <w:rPr>
                <w:spacing w:val="-10"/>
                <w:sz w:val="24"/>
              </w:rPr>
              <w:t>7</w:t>
            </w:r>
          </w:p>
        </w:tc>
        <w:tc>
          <w:tcPr>
            <w:tcW w:w="2600" w:type="dxa"/>
            <w:tcBorders>
              <w:left w:val="single" w:sz="6" w:space="0" w:color="000000"/>
              <w:bottom w:val="single" w:sz="6" w:space="0" w:color="000000"/>
              <w:right w:val="single" w:sz="6" w:space="0" w:color="000000"/>
            </w:tcBorders>
          </w:tcPr>
          <w:p w14:paraId="7AEB92D5" w14:textId="77777777" w:rsidR="00437756" w:rsidRDefault="00437756">
            <w:pPr>
              <w:pStyle w:val="TableParagraph"/>
              <w:rPr>
                <w:sz w:val="24"/>
              </w:rPr>
            </w:pPr>
          </w:p>
          <w:p w14:paraId="3A6CF3DC" w14:textId="77777777" w:rsidR="00437756" w:rsidRDefault="00437756">
            <w:pPr>
              <w:pStyle w:val="TableParagraph"/>
              <w:rPr>
                <w:sz w:val="24"/>
              </w:rPr>
            </w:pPr>
          </w:p>
          <w:p w14:paraId="00D409C8" w14:textId="77777777" w:rsidR="00437756" w:rsidRDefault="00437756">
            <w:pPr>
              <w:pStyle w:val="TableParagraph"/>
              <w:rPr>
                <w:sz w:val="24"/>
              </w:rPr>
            </w:pPr>
          </w:p>
          <w:p w14:paraId="6187DC60" w14:textId="77777777" w:rsidR="00437756" w:rsidRDefault="00437756">
            <w:pPr>
              <w:pStyle w:val="TableParagraph"/>
              <w:rPr>
                <w:sz w:val="24"/>
              </w:rPr>
            </w:pPr>
          </w:p>
          <w:p w14:paraId="341E3AD9" w14:textId="77777777" w:rsidR="00437756" w:rsidRDefault="00437756">
            <w:pPr>
              <w:pStyle w:val="TableParagraph"/>
              <w:spacing w:before="164"/>
              <w:rPr>
                <w:sz w:val="24"/>
              </w:rPr>
            </w:pPr>
          </w:p>
          <w:p w14:paraId="06C47253" w14:textId="77777777" w:rsidR="00437756" w:rsidRDefault="00713951">
            <w:pPr>
              <w:pStyle w:val="TableParagraph"/>
              <w:spacing w:before="1"/>
              <w:ind w:left="52"/>
              <w:rPr>
                <w:sz w:val="24"/>
              </w:rPr>
            </w:pPr>
            <w:r>
              <w:rPr>
                <w:spacing w:val="-2"/>
                <w:sz w:val="24"/>
              </w:rPr>
              <w:t>"Формирование читательской грамотности"</w:t>
            </w:r>
          </w:p>
        </w:tc>
        <w:tc>
          <w:tcPr>
            <w:tcW w:w="6851" w:type="dxa"/>
            <w:tcBorders>
              <w:left w:val="single" w:sz="6" w:space="0" w:color="000000"/>
              <w:bottom w:val="single" w:sz="6" w:space="0" w:color="000000"/>
              <w:right w:val="single" w:sz="4" w:space="0" w:color="000000"/>
            </w:tcBorders>
          </w:tcPr>
          <w:p w14:paraId="39628550" w14:textId="77777777" w:rsidR="00437756" w:rsidRDefault="00713951">
            <w:pPr>
              <w:pStyle w:val="TableParagraph"/>
              <w:spacing w:before="25"/>
              <w:ind w:left="49" w:right="27"/>
              <w:rPr>
                <w:sz w:val="24"/>
              </w:rPr>
            </w:pPr>
            <w:r>
              <w:rPr>
                <w:sz w:val="24"/>
              </w:rPr>
              <w:t>«Читательская грамотность» в рамках курса предусматривает работу</w:t>
            </w:r>
            <w:r>
              <w:rPr>
                <w:spacing w:val="-10"/>
                <w:sz w:val="24"/>
              </w:rPr>
              <w:t xml:space="preserve"> </w:t>
            </w:r>
            <w:r>
              <w:rPr>
                <w:sz w:val="24"/>
              </w:rPr>
              <w:t>с</w:t>
            </w:r>
            <w:r>
              <w:rPr>
                <w:spacing w:val="-6"/>
                <w:sz w:val="24"/>
              </w:rPr>
              <w:t xml:space="preserve"> </w:t>
            </w:r>
            <w:r>
              <w:rPr>
                <w:sz w:val="24"/>
              </w:rPr>
              <w:t>текстами</w:t>
            </w:r>
            <w:r>
              <w:rPr>
                <w:spacing w:val="-5"/>
                <w:sz w:val="24"/>
              </w:rPr>
              <w:t xml:space="preserve"> </w:t>
            </w:r>
            <w:r>
              <w:rPr>
                <w:sz w:val="24"/>
              </w:rPr>
              <w:t>разных</w:t>
            </w:r>
            <w:r>
              <w:rPr>
                <w:spacing w:val="-4"/>
                <w:sz w:val="24"/>
              </w:rPr>
              <w:t xml:space="preserve"> </w:t>
            </w:r>
            <w:r>
              <w:rPr>
                <w:sz w:val="24"/>
              </w:rPr>
              <w:t>форматов</w:t>
            </w:r>
            <w:r>
              <w:rPr>
                <w:spacing w:val="-6"/>
                <w:sz w:val="24"/>
              </w:rPr>
              <w:t xml:space="preserve"> </w:t>
            </w:r>
            <w:r>
              <w:rPr>
                <w:sz w:val="24"/>
              </w:rPr>
              <w:t>(сплошными,</w:t>
            </w:r>
            <w:r>
              <w:rPr>
                <w:spacing w:val="-5"/>
                <w:sz w:val="24"/>
              </w:rPr>
              <w:t xml:space="preserve"> </w:t>
            </w:r>
            <w:r>
              <w:rPr>
                <w:sz w:val="24"/>
              </w:rPr>
              <w:t>не</w:t>
            </w:r>
            <w:r>
              <w:rPr>
                <w:spacing w:val="-6"/>
                <w:sz w:val="24"/>
              </w:rPr>
              <w:t xml:space="preserve"> </w:t>
            </w:r>
            <w:r>
              <w:rPr>
                <w:sz w:val="24"/>
              </w:rPr>
              <w:t>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курса предполагают работу</w:t>
            </w:r>
            <w:r>
              <w:rPr>
                <w:spacing w:val="-2"/>
                <w:sz w:val="24"/>
              </w:rPr>
              <w:t xml:space="preserve"> </w:t>
            </w:r>
            <w:r>
              <w:rPr>
                <w:sz w:val="24"/>
              </w:rPr>
              <w:t>по анализу</w:t>
            </w:r>
            <w:r>
              <w:rPr>
                <w:spacing w:val="-2"/>
                <w:sz w:val="24"/>
              </w:rPr>
              <w:t xml:space="preserve"> </w:t>
            </w:r>
            <w:r>
              <w:rPr>
                <w:sz w:val="24"/>
              </w:rPr>
              <w:t>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tc>
      </w:tr>
      <w:tr w:rsidR="00437756" w14:paraId="5BAE4FD2" w14:textId="77777777">
        <w:trPr>
          <w:trHeight w:val="2267"/>
          <w:jc w:val="right"/>
        </w:trPr>
        <w:tc>
          <w:tcPr>
            <w:tcW w:w="742" w:type="dxa"/>
            <w:tcBorders>
              <w:top w:val="single" w:sz="6" w:space="0" w:color="000000"/>
              <w:left w:val="single" w:sz="12" w:space="0" w:color="000000"/>
              <w:bottom w:val="single" w:sz="6" w:space="0" w:color="000000"/>
              <w:right w:val="single" w:sz="6" w:space="0" w:color="000000"/>
            </w:tcBorders>
          </w:tcPr>
          <w:p w14:paraId="265CB36C" w14:textId="77777777" w:rsidR="00437756" w:rsidRDefault="00437756">
            <w:pPr>
              <w:pStyle w:val="TableParagraph"/>
              <w:rPr>
                <w:sz w:val="24"/>
              </w:rPr>
            </w:pPr>
          </w:p>
          <w:p w14:paraId="4D5C013D" w14:textId="77777777" w:rsidR="00437756" w:rsidRDefault="00437756">
            <w:pPr>
              <w:pStyle w:val="TableParagraph"/>
              <w:rPr>
                <w:sz w:val="24"/>
              </w:rPr>
            </w:pPr>
          </w:p>
          <w:p w14:paraId="5DA8542E" w14:textId="77777777" w:rsidR="00437756" w:rsidRDefault="00437756">
            <w:pPr>
              <w:pStyle w:val="TableParagraph"/>
              <w:spacing w:before="162"/>
              <w:rPr>
                <w:sz w:val="24"/>
              </w:rPr>
            </w:pPr>
          </w:p>
          <w:p w14:paraId="1DB24C71" w14:textId="77777777" w:rsidR="00437756" w:rsidRDefault="00713951">
            <w:pPr>
              <w:pStyle w:val="TableParagraph"/>
              <w:ind w:left="35" w:right="17"/>
              <w:jc w:val="center"/>
              <w:rPr>
                <w:sz w:val="24"/>
              </w:rPr>
            </w:pPr>
            <w:r>
              <w:rPr>
                <w:spacing w:val="-10"/>
                <w:sz w:val="24"/>
              </w:rPr>
              <w:t>8</w:t>
            </w:r>
          </w:p>
        </w:tc>
        <w:tc>
          <w:tcPr>
            <w:tcW w:w="2600" w:type="dxa"/>
            <w:tcBorders>
              <w:top w:val="single" w:sz="6" w:space="0" w:color="000000"/>
              <w:left w:val="single" w:sz="6" w:space="0" w:color="000000"/>
              <w:bottom w:val="single" w:sz="6" w:space="0" w:color="000000"/>
              <w:right w:val="single" w:sz="6" w:space="0" w:color="000000"/>
            </w:tcBorders>
          </w:tcPr>
          <w:p w14:paraId="5C2B5BD2" w14:textId="77777777" w:rsidR="00437756" w:rsidRDefault="00437756">
            <w:pPr>
              <w:pStyle w:val="TableParagraph"/>
              <w:rPr>
                <w:sz w:val="24"/>
              </w:rPr>
            </w:pPr>
          </w:p>
          <w:p w14:paraId="066E8027" w14:textId="77777777" w:rsidR="00437756" w:rsidRDefault="00437756">
            <w:pPr>
              <w:pStyle w:val="TableParagraph"/>
              <w:rPr>
                <w:sz w:val="24"/>
              </w:rPr>
            </w:pPr>
          </w:p>
          <w:p w14:paraId="58370B1E" w14:textId="77777777" w:rsidR="00437756" w:rsidRDefault="00437756">
            <w:pPr>
              <w:pStyle w:val="TableParagraph"/>
              <w:spacing w:before="23"/>
              <w:rPr>
                <w:sz w:val="24"/>
              </w:rPr>
            </w:pPr>
          </w:p>
          <w:p w14:paraId="52B26B85" w14:textId="77777777" w:rsidR="00437756" w:rsidRDefault="00713951">
            <w:pPr>
              <w:pStyle w:val="TableParagraph"/>
              <w:ind w:left="52" w:right="68"/>
              <w:rPr>
                <w:sz w:val="24"/>
              </w:rPr>
            </w:pPr>
            <w:r>
              <w:rPr>
                <w:spacing w:val="-2"/>
                <w:sz w:val="24"/>
              </w:rPr>
              <w:t xml:space="preserve">Основы функциональной </w:t>
            </w:r>
            <w:r>
              <w:rPr>
                <w:sz w:val="24"/>
              </w:rPr>
              <w:t xml:space="preserve">грамотности "В </w:t>
            </w:r>
            <w:r>
              <w:rPr>
                <w:spacing w:val="-2"/>
                <w:sz w:val="24"/>
              </w:rPr>
              <w:t xml:space="preserve">пространстве </w:t>
            </w:r>
            <w:r>
              <w:rPr>
                <w:sz w:val="24"/>
              </w:rPr>
              <w:t>современной</w:t>
            </w:r>
            <w:r>
              <w:rPr>
                <w:spacing w:val="-15"/>
                <w:sz w:val="24"/>
              </w:rPr>
              <w:t xml:space="preserve"> </w:t>
            </w:r>
            <w:r>
              <w:rPr>
                <w:sz w:val="24"/>
              </w:rPr>
              <w:t>культуры"</w:t>
            </w:r>
          </w:p>
        </w:tc>
        <w:tc>
          <w:tcPr>
            <w:tcW w:w="6851" w:type="dxa"/>
            <w:tcBorders>
              <w:top w:val="single" w:sz="6" w:space="0" w:color="000000"/>
              <w:left w:val="single" w:sz="6" w:space="0" w:color="000000"/>
              <w:bottom w:val="single" w:sz="6" w:space="0" w:color="000000"/>
              <w:right w:val="single" w:sz="4" w:space="0" w:color="000000"/>
            </w:tcBorders>
          </w:tcPr>
          <w:p w14:paraId="21D39D31" w14:textId="77777777" w:rsidR="00437756" w:rsidRDefault="00713951">
            <w:pPr>
              <w:pStyle w:val="TableParagraph"/>
              <w:spacing w:before="23"/>
              <w:ind w:left="49" w:right="113"/>
              <w:rPr>
                <w:sz w:val="24"/>
              </w:rPr>
            </w:pPr>
            <w:r>
              <w:rPr>
                <w:sz w:val="24"/>
              </w:rPr>
              <w:t>Курс способствует развитию у учащихся функциональной грамотности</w:t>
            </w:r>
            <w:r>
              <w:rPr>
                <w:spacing w:val="-11"/>
                <w:sz w:val="24"/>
              </w:rPr>
              <w:t xml:space="preserve"> </w:t>
            </w:r>
            <w:r>
              <w:rPr>
                <w:sz w:val="24"/>
              </w:rPr>
              <w:t>средствами</w:t>
            </w:r>
            <w:r>
              <w:rPr>
                <w:spacing w:val="-11"/>
                <w:sz w:val="24"/>
              </w:rPr>
              <w:t xml:space="preserve"> </w:t>
            </w:r>
            <w:r>
              <w:rPr>
                <w:sz w:val="24"/>
              </w:rPr>
              <w:t>художественной</w:t>
            </w:r>
            <w:r>
              <w:rPr>
                <w:spacing w:val="-11"/>
                <w:sz w:val="24"/>
              </w:rPr>
              <w:t xml:space="preserve"> </w:t>
            </w:r>
            <w:r>
              <w:rPr>
                <w:sz w:val="24"/>
              </w:rPr>
              <w:t>культуры,</w:t>
            </w:r>
            <w:r>
              <w:rPr>
                <w:spacing w:val="-11"/>
                <w:sz w:val="24"/>
              </w:rPr>
              <w:t xml:space="preserve"> </w:t>
            </w:r>
            <w:r>
              <w:rPr>
                <w:sz w:val="24"/>
              </w:rPr>
              <w:t>литературы и истории. Общение с произведениями искусства, художественными текстами и историческими источниками проходят на основе знакомства с различными текстами.</w:t>
            </w:r>
          </w:p>
          <w:p w14:paraId="4E422C67" w14:textId="77777777" w:rsidR="00437756" w:rsidRDefault="00713951">
            <w:pPr>
              <w:pStyle w:val="TableParagraph"/>
              <w:ind w:left="49"/>
              <w:rPr>
                <w:sz w:val="24"/>
              </w:rPr>
            </w:pPr>
            <w:r>
              <w:rPr>
                <w:sz w:val="24"/>
              </w:rPr>
              <w:t>Учащиеся</w:t>
            </w:r>
            <w:r>
              <w:rPr>
                <w:spacing w:val="-6"/>
                <w:sz w:val="24"/>
              </w:rPr>
              <w:t xml:space="preserve"> </w:t>
            </w:r>
            <w:r>
              <w:rPr>
                <w:sz w:val="24"/>
              </w:rPr>
              <w:t>учатся</w:t>
            </w:r>
            <w:r>
              <w:rPr>
                <w:spacing w:val="-9"/>
                <w:sz w:val="24"/>
              </w:rPr>
              <w:t xml:space="preserve"> </w:t>
            </w:r>
            <w:r>
              <w:rPr>
                <w:sz w:val="24"/>
              </w:rPr>
              <w:t>понимать,</w:t>
            </w:r>
            <w:r>
              <w:rPr>
                <w:spacing w:val="-9"/>
                <w:sz w:val="24"/>
              </w:rPr>
              <w:t xml:space="preserve"> </w:t>
            </w:r>
            <w:r>
              <w:rPr>
                <w:sz w:val="24"/>
              </w:rPr>
              <w:t>анализировать,</w:t>
            </w:r>
            <w:r>
              <w:rPr>
                <w:spacing w:val="-9"/>
                <w:sz w:val="24"/>
              </w:rPr>
              <w:t xml:space="preserve"> </w:t>
            </w:r>
            <w:r>
              <w:rPr>
                <w:sz w:val="24"/>
              </w:rPr>
              <w:t>сравнивать,</w:t>
            </w:r>
            <w:r>
              <w:rPr>
                <w:spacing w:val="-9"/>
                <w:sz w:val="24"/>
              </w:rPr>
              <w:t xml:space="preserve"> </w:t>
            </w:r>
            <w:r>
              <w:rPr>
                <w:sz w:val="24"/>
              </w:rPr>
              <w:t xml:space="preserve">делать определенные выводы и выражать оценку полученной </w:t>
            </w:r>
            <w:r>
              <w:rPr>
                <w:spacing w:val="-2"/>
                <w:sz w:val="24"/>
              </w:rPr>
              <w:t>информации.</w:t>
            </w:r>
          </w:p>
        </w:tc>
      </w:tr>
      <w:tr w:rsidR="00437756" w14:paraId="6DBD64E9" w14:textId="77777777">
        <w:trPr>
          <w:trHeight w:val="887"/>
          <w:jc w:val="right"/>
        </w:trPr>
        <w:tc>
          <w:tcPr>
            <w:tcW w:w="742" w:type="dxa"/>
            <w:tcBorders>
              <w:top w:val="single" w:sz="6" w:space="0" w:color="000000"/>
              <w:left w:val="single" w:sz="12" w:space="0" w:color="000000"/>
              <w:bottom w:val="single" w:sz="12" w:space="0" w:color="000000"/>
              <w:right w:val="single" w:sz="6" w:space="0" w:color="000000"/>
            </w:tcBorders>
          </w:tcPr>
          <w:p w14:paraId="4939146A" w14:textId="77777777" w:rsidR="00437756" w:rsidRDefault="00437756">
            <w:pPr>
              <w:pStyle w:val="TableParagraph"/>
              <w:spacing w:before="25"/>
              <w:rPr>
                <w:sz w:val="24"/>
              </w:rPr>
            </w:pPr>
          </w:p>
          <w:p w14:paraId="2DD0FA47" w14:textId="77777777" w:rsidR="00437756" w:rsidRDefault="00713951">
            <w:pPr>
              <w:pStyle w:val="TableParagraph"/>
              <w:ind w:left="35" w:right="17"/>
              <w:jc w:val="center"/>
              <w:rPr>
                <w:sz w:val="24"/>
              </w:rPr>
            </w:pPr>
            <w:r>
              <w:rPr>
                <w:spacing w:val="-10"/>
                <w:sz w:val="24"/>
              </w:rPr>
              <w:t>9</w:t>
            </w:r>
          </w:p>
        </w:tc>
        <w:tc>
          <w:tcPr>
            <w:tcW w:w="2600" w:type="dxa"/>
            <w:tcBorders>
              <w:top w:val="single" w:sz="6" w:space="0" w:color="000000"/>
              <w:left w:val="single" w:sz="6" w:space="0" w:color="000000"/>
              <w:bottom w:val="single" w:sz="12" w:space="0" w:color="000000"/>
              <w:right w:val="single" w:sz="6" w:space="0" w:color="000000"/>
            </w:tcBorders>
          </w:tcPr>
          <w:p w14:paraId="451E527B" w14:textId="77777777" w:rsidR="00437756" w:rsidRDefault="00713951">
            <w:pPr>
              <w:pStyle w:val="TableParagraph"/>
              <w:spacing w:before="162"/>
              <w:ind w:left="52"/>
              <w:rPr>
                <w:sz w:val="24"/>
              </w:rPr>
            </w:pPr>
            <w:r>
              <w:rPr>
                <w:sz w:val="24"/>
              </w:rPr>
              <w:t>Подготовка</w:t>
            </w:r>
            <w:r>
              <w:rPr>
                <w:spacing w:val="-13"/>
                <w:sz w:val="24"/>
              </w:rPr>
              <w:t xml:space="preserve"> </w:t>
            </w:r>
            <w:r>
              <w:rPr>
                <w:sz w:val="24"/>
              </w:rPr>
              <w:t>к</w:t>
            </w:r>
            <w:r>
              <w:rPr>
                <w:spacing w:val="-12"/>
                <w:sz w:val="24"/>
              </w:rPr>
              <w:t xml:space="preserve"> </w:t>
            </w:r>
            <w:r>
              <w:rPr>
                <w:sz w:val="24"/>
              </w:rPr>
              <w:t>ОГЭ</w:t>
            </w:r>
            <w:r>
              <w:rPr>
                <w:spacing w:val="-13"/>
                <w:sz w:val="24"/>
              </w:rPr>
              <w:t xml:space="preserve"> </w:t>
            </w:r>
            <w:r>
              <w:rPr>
                <w:sz w:val="24"/>
              </w:rPr>
              <w:t xml:space="preserve">по </w:t>
            </w:r>
            <w:r>
              <w:rPr>
                <w:spacing w:val="-2"/>
                <w:sz w:val="24"/>
              </w:rPr>
              <w:t>обществознанию</w:t>
            </w:r>
          </w:p>
        </w:tc>
        <w:tc>
          <w:tcPr>
            <w:tcW w:w="6851" w:type="dxa"/>
            <w:tcBorders>
              <w:top w:val="single" w:sz="6" w:space="0" w:color="000000"/>
              <w:left w:val="single" w:sz="6" w:space="0" w:color="000000"/>
              <w:bottom w:val="single" w:sz="12" w:space="0" w:color="000000"/>
              <w:right w:val="single" w:sz="2" w:space="0" w:color="CCCCCC"/>
            </w:tcBorders>
          </w:tcPr>
          <w:p w14:paraId="374F069C" w14:textId="77777777" w:rsidR="00437756" w:rsidRDefault="00713951">
            <w:pPr>
              <w:pStyle w:val="TableParagraph"/>
              <w:spacing w:before="25"/>
              <w:ind w:left="49"/>
              <w:rPr>
                <w:sz w:val="24"/>
              </w:rPr>
            </w:pPr>
            <w:r>
              <w:rPr>
                <w:sz w:val="24"/>
              </w:rPr>
              <w:t>Курс направлен на повторение материала 6-8 классов, решение практических задач части 2 по обществознание, умение анализировать</w:t>
            </w:r>
            <w:r>
              <w:rPr>
                <w:spacing w:val="-7"/>
                <w:sz w:val="24"/>
              </w:rPr>
              <w:t xml:space="preserve"> </w:t>
            </w:r>
            <w:r>
              <w:rPr>
                <w:sz w:val="24"/>
              </w:rPr>
              <w:t>графические</w:t>
            </w:r>
            <w:r>
              <w:rPr>
                <w:spacing w:val="-9"/>
                <w:sz w:val="24"/>
              </w:rPr>
              <w:t xml:space="preserve"> </w:t>
            </w:r>
            <w:r>
              <w:rPr>
                <w:sz w:val="24"/>
              </w:rPr>
              <w:t>данные,</w:t>
            </w:r>
            <w:r>
              <w:rPr>
                <w:spacing w:val="-8"/>
                <w:sz w:val="24"/>
              </w:rPr>
              <w:t xml:space="preserve"> </w:t>
            </w:r>
            <w:r>
              <w:rPr>
                <w:sz w:val="24"/>
              </w:rPr>
              <w:t>решение</w:t>
            </w:r>
            <w:r>
              <w:rPr>
                <w:spacing w:val="-9"/>
                <w:sz w:val="24"/>
              </w:rPr>
              <w:t xml:space="preserve"> </w:t>
            </w:r>
            <w:r>
              <w:rPr>
                <w:sz w:val="24"/>
              </w:rPr>
              <w:t>финансовых</w:t>
            </w:r>
            <w:r>
              <w:rPr>
                <w:spacing w:val="-9"/>
                <w:sz w:val="24"/>
              </w:rPr>
              <w:t xml:space="preserve"> </w:t>
            </w:r>
            <w:r>
              <w:rPr>
                <w:sz w:val="24"/>
              </w:rPr>
              <w:t>задач</w:t>
            </w:r>
          </w:p>
        </w:tc>
      </w:tr>
      <w:tr w:rsidR="00437756" w14:paraId="073099FF" w14:textId="77777777">
        <w:trPr>
          <w:trHeight w:val="3357"/>
          <w:jc w:val="right"/>
        </w:trPr>
        <w:tc>
          <w:tcPr>
            <w:tcW w:w="742" w:type="dxa"/>
            <w:tcBorders>
              <w:top w:val="single" w:sz="12" w:space="0" w:color="000000"/>
              <w:left w:val="single" w:sz="12" w:space="0" w:color="000000"/>
              <w:bottom w:val="single" w:sz="6" w:space="0" w:color="000000"/>
              <w:right w:val="single" w:sz="6" w:space="0" w:color="000000"/>
            </w:tcBorders>
          </w:tcPr>
          <w:p w14:paraId="15D54179" w14:textId="77777777" w:rsidR="00437756" w:rsidRDefault="00437756">
            <w:pPr>
              <w:pStyle w:val="TableParagraph"/>
              <w:rPr>
                <w:sz w:val="24"/>
              </w:rPr>
            </w:pPr>
          </w:p>
          <w:p w14:paraId="313D7821" w14:textId="77777777" w:rsidR="00437756" w:rsidRDefault="00437756">
            <w:pPr>
              <w:pStyle w:val="TableParagraph"/>
              <w:rPr>
                <w:sz w:val="24"/>
              </w:rPr>
            </w:pPr>
          </w:p>
          <w:p w14:paraId="1E36542B" w14:textId="77777777" w:rsidR="00437756" w:rsidRDefault="00437756">
            <w:pPr>
              <w:pStyle w:val="TableParagraph"/>
              <w:rPr>
                <w:sz w:val="24"/>
              </w:rPr>
            </w:pPr>
          </w:p>
          <w:p w14:paraId="2547C8B8" w14:textId="77777777" w:rsidR="00437756" w:rsidRDefault="00437756">
            <w:pPr>
              <w:pStyle w:val="TableParagraph"/>
              <w:rPr>
                <w:sz w:val="24"/>
              </w:rPr>
            </w:pPr>
          </w:p>
          <w:p w14:paraId="4DEBFF2E" w14:textId="77777777" w:rsidR="00437756" w:rsidRDefault="00437756">
            <w:pPr>
              <w:pStyle w:val="TableParagraph"/>
              <w:spacing w:before="147"/>
              <w:rPr>
                <w:sz w:val="24"/>
              </w:rPr>
            </w:pPr>
          </w:p>
          <w:p w14:paraId="71A9545C" w14:textId="77777777" w:rsidR="00437756" w:rsidRDefault="00713951">
            <w:pPr>
              <w:pStyle w:val="TableParagraph"/>
              <w:spacing w:before="1"/>
              <w:ind w:left="35" w:right="17"/>
              <w:jc w:val="center"/>
              <w:rPr>
                <w:sz w:val="24"/>
              </w:rPr>
            </w:pPr>
            <w:r>
              <w:rPr>
                <w:spacing w:val="-10"/>
                <w:sz w:val="24"/>
              </w:rPr>
              <w:t>9</w:t>
            </w:r>
          </w:p>
        </w:tc>
        <w:tc>
          <w:tcPr>
            <w:tcW w:w="2600" w:type="dxa"/>
            <w:tcBorders>
              <w:top w:val="single" w:sz="12" w:space="0" w:color="000000"/>
              <w:left w:val="single" w:sz="6" w:space="0" w:color="000000"/>
              <w:bottom w:val="single" w:sz="6" w:space="0" w:color="000000"/>
              <w:right w:val="single" w:sz="6" w:space="0" w:color="000000"/>
            </w:tcBorders>
          </w:tcPr>
          <w:p w14:paraId="081646A9" w14:textId="77777777" w:rsidR="00437756" w:rsidRDefault="00437756">
            <w:pPr>
              <w:pStyle w:val="TableParagraph"/>
              <w:rPr>
                <w:sz w:val="24"/>
              </w:rPr>
            </w:pPr>
          </w:p>
          <w:p w14:paraId="59A170F9" w14:textId="77777777" w:rsidR="00437756" w:rsidRDefault="00437756">
            <w:pPr>
              <w:pStyle w:val="TableParagraph"/>
              <w:rPr>
                <w:sz w:val="24"/>
              </w:rPr>
            </w:pPr>
          </w:p>
          <w:p w14:paraId="2177E769" w14:textId="77777777" w:rsidR="00437756" w:rsidRDefault="00437756">
            <w:pPr>
              <w:pStyle w:val="TableParagraph"/>
              <w:rPr>
                <w:sz w:val="24"/>
              </w:rPr>
            </w:pPr>
          </w:p>
          <w:p w14:paraId="0FF570A7" w14:textId="77777777" w:rsidR="00437756" w:rsidRDefault="00437756">
            <w:pPr>
              <w:pStyle w:val="TableParagraph"/>
              <w:rPr>
                <w:sz w:val="24"/>
              </w:rPr>
            </w:pPr>
          </w:p>
          <w:p w14:paraId="55EF7169" w14:textId="77777777" w:rsidR="00437756" w:rsidRDefault="00437756">
            <w:pPr>
              <w:pStyle w:val="TableParagraph"/>
              <w:spacing w:before="147"/>
              <w:rPr>
                <w:sz w:val="24"/>
              </w:rPr>
            </w:pPr>
          </w:p>
          <w:p w14:paraId="5DDEB291" w14:textId="77777777" w:rsidR="00437756" w:rsidRDefault="00713951">
            <w:pPr>
              <w:pStyle w:val="TableParagraph"/>
              <w:spacing w:before="1"/>
              <w:ind w:left="52"/>
              <w:rPr>
                <w:sz w:val="24"/>
              </w:rPr>
            </w:pPr>
            <w:r>
              <w:rPr>
                <w:sz w:val="24"/>
              </w:rPr>
              <w:t>Информатика</w:t>
            </w:r>
            <w:r>
              <w:rPr>
                <w:spacing w:val="-3"/>
                <w:sz w:val="24"/>
              </w:rPr>
              <w:t xml:space="preserve"> </w:t>
            </w:r>
            <w:r>
              <w:rPr>
                <w:sz w:val="24"/>
              </w:rPr>
              <w:t>в</w:t>
            </w:r>
            <w:r>
              <w:rPr>
                <w:spacing w:val="-2"/>
                <w:sz w:val="24"/>
              </w:rPr>
              <w:t xml:space="preserve"> задачах</w:t>
            </w:r>
          </w:p>
        </w:tc>
        <w:tc>
          <w:tcPr>
            <w:tcW w:w="6851" w:type="dxa"/>
            <w:tcBorders>
              <w:top w:val="single" w:sz="12" w:space="0" w:color="000000"/>
              <w:left w:val="single" w:sz="6" w:space="0" w:color="000000"/>
              <w:bottom w:val="single" w:sz="6" w:space="0" w:color="000000"/>
              <w:right w:val="single" w:sz="4" w:space="0" w:color="000000"/>
            </w:tcBorders>
          </w:tcPr>
          <w:p w14:paraId="43755452" w14:textId="77777777" w:rsidR="00437756" w:rsidRDefault="00713951">
            <w:pPr>
              <w:pStyle w:val="TableParagraph"/>
              <w:spacing w:before="10"/>
              <w:ind w:left="49" w:right="113"/>
              <w:rPr>
                <w:sz w:val="24"/>
              </w:rPr>
            </w:pPr>
            <w:r>
              <w:rPr>
                <w:sz w:val="24"/>
              </w:rPr>
              <w:t>Структура курса представляет собой набор логически законченных и содержательно взаимосвязанных тем, изучение которых обеспечивает системность в подготовке к ОГЭ. Курс построен по принципу сочетания теоретического материала с практическим решением заданий в формате ОГЭ. Занятия проводятся</w:t>
            </w:r>
            <w:r>
              <w:rPr>
                <w:spacing w:val="-3"/>
                <w:sz w:val="24"/>
              </w:rPr>
              <w:t xml:space="preserve"> </w:t>
            </w:r>
            <w:r>
              <w:rPr>
                <w:sz w:val="24"/>
              </w:rPr>
              <w:t>в</w:t>
            </w:r>
            <w:r>
              <w:rPr>
                <w:spacing w:val="-4"/>
                <w:sz w:val="24"/>
              </w:rPr>
              <w:t xml:space="preserve"> </w:t>
            </w:r>
            <w:r>
              <w:rPr>
                <w:sz w:val="24"/>
              </w:rPr>
              <w:t>форме</w:t>
            </w:r>
            <w:r>
              <w:rPr>
                <w:spacing w:val="-5"/>
                <w:sz w:val="24"/>
              </w:rPr>
              <w:t xml:space="preserve"> </w:t>
            </w:r>
            <w:r>
              <w:rPr>
                <w:sz w:val="24"/>
              </w:rPr>
              <w:t>лекций</w:t>
            </w:r>
            <w:r>
              <w:rPr>
                <w:spacing w:val="-5"/>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занятий</w:t>
            </w:r>
            <w:r>
              <w:rPr>
                <w:spacing w:val="-5"/>
                <w:sz w:val="24"/>
              </w:rPr>
              <w:t xml:space="preserve"> </w:t>
            </w:r>
            <w:r>
              <w:rPr>
                <w:sz w:val="24"/>
              </w:rPr>
              <w:t>по</w:t>
            </w:r>
            <w:r>
              <w:rPr>
                <w:spacing w:val="-3"/>
                <w:sz w:val="24"/>
              </w:rPr>
              <w:t xml:space="preserve"> </w:t>
            </w:r>
            <w:r>
              <w:rPr>
                <w:sz w:val="24"/>
              </w:rPr>
              <w:t>решению задач в формате ОГЭ. Перед разбором задач сначала предлагается краткая теория по определенной теме и важные комментарии о том, на что в первую очередь надо обратить внимание,</w:t>
            </w:r>
            <w:r>
              <w:rPr>
                <w:spacing w:val="-8"/>
                <w:sz w:val="24"/>
              </w:rPr>
              <w:t xml:space="preserve"> </w:t>
            </w:r>
            <w:r>
              <w:rPr>
                <w:sz w:val="24"/>
              </w:rPr>
              <w:t>предлагается</w:t>
            </w:r>
            <w:r>
              <w:rPr>
                <w:spacing w:val="-8"/>
                <w:sz w:val="24"/>
              </w:rPr>
              <w:t xml:space="preserve"> </w:t>
            </w:r>
            <w:r>
              <w:rPr>
                <w:sz w:val="24"/>
              </w:rPr>
              <w:t>наиболее</w:t>
            </w:r>
            <w:r>
              <w:rPr>
                <w:spacing w:val="-10"/>
                <w:sz w:val="24"/>
              </w:rPr>
              <w:t xml:space="preserve"> </w:t>
            </w:r>
            <w:r>
              <w:rPr>
                <w:sz w:val="24"/>
              </w:rPr>
              <w:t>эффективный</w:t>
            </w:r>
            <w:r>
              <w:rPr>
                <w:spacing w:val="-8"/>
                <w:sz w:val="24"/>
              </w:rPr>
              <w:t xml:space="preserve"> </w:t>
            </w:r>
            <w:r>
              <w:rPr>
                <w:sz w:val="24"/>
              </w:rPr>
              <w:t>способ</w:t>
            </w:r>
            <w:r>
              <w:rPr>
                <w:spacing w:val="-8"/>
                <w:sz w:val="24"/>
              </w:rPr>
              <w:t xml:space="preserve"> </w:t>
            </w:r>
            <w:r>
              <w:rPr>
                <w:sz w:val="24"/>
              </w:rPr>
              <w:t>решения. В качестве домашнего задания учащимся предлагается самостоятельное решение задач по мере освоения тем курса.</w:t>
            </w:r>
          </w:p>
        </w:tc>
      </w:tr>
      <w:tr w:rsidR="00437756" w14:paraId="37779AF9" w14:textId="77777777">
        <w:trPr>
          <w:trHeight w:val="3926"/>
          <w:jc w:val="right"/>
        </w:trPr>
        <w:tc>
          <w:tcPr>
            <w:tcW w:w="742" w:type="dxa"/>
            <w:tcBorders>
              <w:top w:val="single" w:sz="6" w:space="0" w:color="000000"/>
              <w:left w:val="single" w:sz="12" w:space="0" w:color="000000"/>
              <w:bottom w:val="single" w:sz="6" w:space="0" w:color="000000"/>
              <w:right w:val="single" w:sz="6" w:space="0" w:color="000000"/>
            </w:tcBorders>
          </w:tcPr>
          <w:p w14:paraId="6E9074B2" w14:textId="77777777" w:rsidR="00437756" w:rsidRDefault="00437756">
            <w:pPr>
              <w:pStyle w:val="TableParagraph"/>
              <w:rPr>
                <w:sz w:val="24"/>
              </w:rPr>
            </w:pPr>
          </w:p>
          <w:p w14:paraId="36D9BF2F" w14:textId="77777777" w:rsidR="00437756" w:rsidRDefault="00437756">
            <w:pPr>
              <w:pStyle w:val="TableParagraph"/>
              <w:rPr>
                <w:sz w:val="24"/>
              </w:rPr>
            </w:pPr>
          </w:p>
          <w:p w14:paraId="5A8844EA" w14:textId="77777777" w:rsidR="00437756" w:rsidRDefault="00437756">
            <w:pPr>
              <w:pStyle w:val="TableParagraph"/>
              <w:rPr>
                <w:sz w:val="24"/>
              </w:rPr>
            </w:pPr>
          </w:p>
          <w:p w14:paraId="38C8B2DA" w14:textId="77777777" w:rsidR="00437756" w:rsidRDefault="00437756">
            <w:pPr>
              <w:pStyle w:val="TableParagraph"/>
              <w:rPr>
                <w:sz w:val="24"/>
              </w:rPr>
            </w:pPr>
          </w:p>
          <w:p w14:paraId="068239FA" w14:textId="77777777" w:rsidR="00437756" w:rsidRDefault="00437756">
            <w:pPr>
              <w:pStyle w:val="TableParagraph"/>
              <w:rPr>
                <w:sz w:val="24"/>
              </w:rPr>
            </w:pPr>
          </w:p>
          <w:p w14:paraId="4CF6EB0F" w14:textId="77777777" w:rsidR="00437756" w:rsidRDefault="00437756">
            <w:pPr>
              <w:pStyle w:val="TableParagraph"/>
              <w:spacing w:before="162"/>
              <w:rPr>
                <w:sz w:val="24"/>
              </w:rPr>
            </w:pPr>
          </w:p>
          <w:p w14:paraId="37A483FA" w14:textId="77777777" w:rsidR="00437756" w:rsidRDefault="00713951">
            <w:pPr>
              <w:pStyle w:val="TableParagraph"/>
              <w:ind w:left="35" w:right="17"/>
              <w:jc w:val="center"/>
              <w:rPr>
                <w:sz w:val="24"/>
              </w:rPr>
            </w:pPr>
            <w:r>
              <w:rPr>
                <w:spacing w:val="-10"/>
                <w:sz w:val="24"/>
              </w:rPr>
              <w:t>9</w:t>
            </w:r>
          </w:p>
        </w:tc>
        <w:tc>
          <w:tcPr>
            <w:tcW w:w="2600" w:type="dxa"/>
            <w:tcBorders>
              <w:top w:val="single" w:sz="6" w:space="0" w:color="000000"/>
              <w:left w:val="single" w:sz="6" w:space="0" w:color="000000"/>
              <w:bottom w:val="single" w:sz="6" w:space="0" w:color="000000"/>
              <w:right w:val="single" w:sz="6" w:space="0" w:color="000000"/>
            </w:tcBorders>
          </w:tcPr>
          <w:p w14:paraId="3D67EC61" w14:textId="77777777" w:rsidR="00437756" w:rsidRDefault="00437756">
            <w:pPr>
              <w:pStyle w:val="TableParagraph"/>
              <w:rPr>
                <w:sz w:val="24"/>
              </w:rPr>
            </w:pPr>
          </w:p>
          <w:p w14:paraId="56E427EB" w14:textId="77777777" w:rsidR="00437756" w:rsidRDefault="00437756">
            <w:pPr>
              <w:pStyle w:val="TableParagraph"/>
              <w:rPr>
                <w:sz w:val="24"/>
              </w:rPr>
            </w:pPr>
          </w:p>
          <w:p w14:paraId="09DC44AE" w14:textId="77777777" w:rsidR="00437756" w:rsidRDefault="00437756">
            <w:pPr>
              <w:pStyle w:val="TableParagraph"/>
              <w:rPr>
                <w:sz w:val="24"/>
              </w:rPr>
            </w:pPr>
          </w:p>
          <w:p w14:paraId="624386AC" w14:textId="77777777" w:rsidR="00437756" w:rsidRDefault="00437756">
            <w:pPr>
              <w:pStyle w:val="TableParagraph"/>
              <w:rPr>
                <w:sz w:val="24"/>
              </w:rPr>
            </w:pPr>
          </w:p>
          <w:p w14:paraId="53926EEB" w14:textId="77777777" w:rsidR="00437756" w:rsidRDefault="00437756">
            <w:pPr>
              <w:pStyle w:val="TableParagraph"/>
              <w:rPr>
                <w:sz w:val="24"/>
              </w:rPr>
            </w:pPr>
          </w:p>
          <w:p w14:paraId="33B5FF92" w14:textId="77777777" w:rsidR="00437756" w:rsidRDefault="00437756">
            <w:pPr>
              <w:pStyle w:val="TableParagraph"/>
              <w:spacing w:before="25"/>
              <w:rPr>
                <w:sz w:val="24"/>
              </w:rPr>
            </w:pPr>
          </w:p>
          <w:p w14:paraId="681A417A" w14:textId="77777777" w:rsidR="00437756" w:rsidRDefault="00713951">
            <w:pPr>
              <w:pStyle w:val="TableParagraph"/>
              <w:spacing w:before="1"/>
              <w:ind w:left="52" w:right="795"/>
              <w:rPr>
                <w:sz w:val="24"/>
              </w:rPr>
            </w:pPr>
            <w:r>
              <w:rPr>
                <w:sz w:val="24"/>
              </w:rPr>
              <w:t>Мультимедиа в учебном</w:t>
            </w:r>
            <w:r>
              <w:rPr>
                <w:spacing w:val="-15"/>
                <w:sz w:val="24"/>
              </w:rPr>
              <w:t xml:space="preserve"> </w:t>
            </w:r>
            <w:r>
              <w:rPr>
                <w:sz w:val="24"/>
              </w:rPr>
              <w:t>проекте</w:t>
            </w:r>
          </w:p>
        </w:tc>
        <w:tc>
          <w:tcPr>
            <w:tcW w:w="6851" w:type="dxa"/>
            <w:tcBorders>
              <w:top w:val="single" w:sz="6" w:space="0" w:color="000000"/>
              <w:left w:val="single" w:sz="6" w:space="0" w:color="000000"/>
              <w:bottom w:val="single" w:sz="6" w:space="0" w:color="000000"/>
              <w:right w:val="single" w:sz="4" w:space="0" w:color="000000"/>
            </w:tcBorders>
          </w:tcPr>
          <w:p w14:paraId="524EE36D" w14:textId="77777777" w:rsidR="00437756" w:rsidRDefault="00713951">
            <w:pPr>
              <w:pStyle w:val="TableParagraph"/>
              <w:spacing w:before="25"/>
              <w:ind w:left="49" w:right="27"/>
              <w:rPr>
                <w:sz w:val="24"/>
              </w:rPr>
            </w:pPr>
            <w:r>
              <w:rPr>
                <w:sz w:val="24"/>
              </w:rPr>
              <w:t>Программа курса предназначена для изучения основ проектирования, способах визуализации учебного проектного продукта. Необходимость введения такого курса определяется современными требованиями в рамках нового федерального государственного стандарта к учащимся в части исследовательской грамотности. Основная цель программы - познакомить учащихся с основами проектной деятельности с целью дальнейшего применения полученных знаний и умений для решения конкретных практических задач с использованием проектного метода. Знания и умения, необходимые для организации проектной и исследовательской деятельности, в будущем станут основой для организации научно- исследовательской</w:t>
            </w:r>
            <w:r>
              <w:rPr>
                <w:spacing w:val="-9"/>
                <w:sz w:val="24"/>
              </w:rPr>
              <w:t xml:space="preserve"> </w:t>
            </w:r>
            <w:r>
              <w:rPr>
                <w:sz w:val="24"/>
              </w:rPr>
              <w:t>деятельности</w:t>
            </w:r>
            <w:r>
              <w:rPr>
                <w:spacing w:val="-8"/>
                <w:sz w:val="24"/>
              </w:rPr>
              <w:t xml:space="preserve"> </w:t>
            </w:r>
            <w:r>
              <w:rPr>
                <w:sz w:val="24"/>
              </w:rPr>
              <w:t>в</w:t>
            </w:r>
            <w:r>
              <w:rPr>
                <w:spacing w:val="-10"/>
                <w:sz w:val="24"/>
              </w:rPr>
              <w:t xml:space="preserve"> </w:t>
            </w:r>
            <w:r>
              <w:rPr>
                <w:sz w:val="24"/>
              </w:rPr>
              <w:t>вузах,</w:t>
            </w:r>
            <w:r>
              <w:rPr>
                <w:spacing w:val="-9"/>
                <w:sz w:val="24"/>
              </w:rPr>
              <w:t xml:space="preserve"> </w:t>
            </w:r>
            <w:r>
              <w:rPr>
                <w:sz w:val="24"/>
              </w:rPr>
              <w:t>колледжах,</w:t>
            </w:r>
            <w:r>
              <w:rPr>
                <w:spacing w:val="-9"/>
                <w:sz w:val="24"/>
              </w:rPr>
              <w:t xml:space="preserve"> </w:t>
            </w:r>
            <w:r>
              <w:rPr>
                <w:sz w:val="24"/>
              </w:rPr>
              <w:t>техникумах и т.д.</w:t>
            </w:r>
          </w:p>
        </w:tc>
      </w:tr>
    </w:tbl>
    <w:p w14:paraId="02811C26" w14:textId="77777777" w:rsidR="00437756" w:rsidRDefault="00437756">
      <w:pPr>
        <w:rPr>
          <w:sz w:val="24"/>
        </w:rPr>
        <w:sectPr w:rsidR="00437756">
          <w:type w:val="continuous"/>
          <w:pgSz w:w="11910" w:h="16840"/>
          <w:pgMar w:top="1100" w:right="0" w:bottom="280" w:left="760" w:header="720" w:footer="720" w:gutter="0"/>
          <w:cols w:space="720"/>
        </w:sectPr>
      </w:pPr>
    </w:p>
    <w:tbl>
      <w:tblPr>
        <w:tblStyle w:val="TableNormal"/>
        <w:tblW w:w="0" w:type="auto"/>
        <w:jc w:val="righ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42"/>
        <w:gridCol w:w="2600"/>
        <w:gridCol w:w="6855"/>
      </w:tblGrid>
      <w:tr w:rsidR="00437756" w14:paraId="47F9B764" w14:textId="77777777">
        <w:trPr>
          <w:trHeight w:val="1994"/>
          <w:jc w:val="right"/>
        </w:trPr>
        <w:tc>
          <w:tcPr>
            <w:tcW w:w="742" w:type="dxa"/>
            <w:tcBorders>
              <w:left w:val="single" w:sz="12" w:space="0" w:color="000000"/>
              <w:bottom w:val="single" w:sz="6" w:space="0" w:color="000000"/>
              <w:right w:val="single" w:sz="6" w:space="0" w:color="000000"/>
            </w:tcBorders>
          </w:tcPr>
          <w:p w14:paraId="2E21A18B" w14:textId="77777777" w:rsidR="00437756" w:rsidRDefault="00437756">
            <w:pPr>
              <w:pStyle w:val="TableParagraph"/>
              <w:rPr>
                <w:sz w:val="24"/>
              </w:rPr>
            </w:pPr>
          </w:p>
          <w:p w14:paraId="5B3F0CC4" w14:textId="77777777" w:rsidR="00437756" w:rsidRDefault="00437756">
            <w:pPr>
              <w:pStyle w:val="TableParagraph"/>
              <w:rPr>
                <w:sz w:val="24"/>
              </w:rPr>
            </w:pPr>
          </w:p>
          <w:p w14:paraId="1CD99FAF" w14:textId="77777777" w:rsidR="00437756" w:rsidRDefault="00437756">
            <w:pPr>
              <w:pStyle w:val="TableParagraph"/>
              <w:spacing w:before="25"/>
              <w:rPr>
                <w:sz w:val="24"/>
              </w:rPr>
            </w:pPr>
          </w:p>
          <w:p w14:paraId="63CFC64D" w14:textId="77777777" w:rsidR="00437756" w:rsidRDefault="00713951">
            <w:pPr>
              <w:pStyle w:val="TableParagraph"/>
              <w:ind w:left="35" w:right="17"/>
              <w:jc w:val="center"/>
              <w:rPr>
                <w:sz w:val="24"/>
              </w:rPr>
            </w:pPr>
            <w:r>
              <w:rPr>
                <w:spacing w:val="-10"/>
                <w:sz w:val="24"/>
              </w:rPr>
              <w:t>9</w:t>
            </w:r>
          </w:p>
        </w:tc>
        <w:tc>
          <w:tcPr>
            <w:tcW w:w="2600" w:type="dxa"/>
            <w:tcBorders>
              <w:left w:val="single" w:sz="6" w:space="0" w:color="000000"/>
              <w:bottom w:val="single" w:sz="6" w:space="0" w:color="000000"/>
              <w:right w:val="single" w:sz="6" w:space="0" w:color="000000"/>
            </w:tcBorders>
          </w:tcPr>
          <w:p w14:paraId="34F76DFC" w14:textId="77777777" w:rsidR="00437756" w:rsidRDefault="00437756">
            <w:pPr>
              <w:pStyle w:val="TableParagraph"/>
              <w:rPr>
                <w:sz w:val="24"/>
              </w:rPr>
            </w:pPr>
          </w:p>
          <w:p w14:paraId="1343399C" w14:textId="77777777" w:rsidR="00437756" w:rsidRDefault="00437756">
            <w:pPr>
              <w:pStyle w:val="TableParagraph"/>
              <w:spacing w:before="164"/>
              <w:rPr>
                <w:sz w:val="24"/>
              </w:rPr>
            </w:pPr>
          </w:p>
          <w:p w14:paraId="1505E014" w14:textId="77777777" w:rsidR="00437756" w:rsidRDefault="00713951">
            <w:pPr>
              <w:pStyle w:val="TableParagraph"/>
              <w:spacing w:before="1"/>
              <w:ind w:left="52" w:right="591"/>
              <w:rPr>
                <w:sz w:val="24"/>
              </w:rPr>
            </w:pPr>
            <w:r>
              <w:rPr>
                <w:sz w:val="24"/>
              </w:rPr>
              <w:t>Основы</w:t>
            </w:r>
            <w:r>
              <w:rPr>
                <w:spacing w:val="-15"/>
                <w:sz w:val="24"/>
              </w:rPr>
              <w:t xml:space="preserve"> </w:t>
            </w:r>
            <w:r>
              <w:rPr>
                <w:sz w:val="24"/>
              </w:rPr>
              <w:t xml:space="preserve">проектной </w:t>
            </w:r>
            <w:r>
              <w:rPr>
                <w:spacing w:val="-2"/>
                <w:sz w:val="24"/>
              </w:rPr>
              <w:t>деятельности</w:t>
            </w:r>
          </w:p>
        </w:tc>
        <w:tc>
          <w:tcPr>
            <w:tcW w:w="6855" w:type="dxa"/>
            <w:tcBorders>
              <w:left w:val="single" w:sz="6" w:space="0" w:color="000000"/>
              <w:bottom w:val="single" w:sz="6" w:space="0" w:color="000000"/>
              <w:right w:val="single" w:sz="4" w:space="0" w:color="000000"/>
            </w:tcBorders>
          </w:tcPr>
          <w:p w14:paraId="1D7220E8" w14:textId="77777777" w:rsidR="00437756" w:rsidRDefault="00713951">
            <w:pPr>
              <w:pStyle w:val="TableParagraph"/>
              <w:spacing w:before="25"/>
              <w:ind w:left="49"/>
              <w:rPr>
                <w:sz w:val="24"/>
              </w:rPr>
            </w:pPr>
            <w:r>
              <w:rPr>
                <w:sz w:val="24"/>
              </w:rPr>
              <w:t>Целью</w:t>
            </w:r>
            <w:r>
              <w:rPr>
                <w:spacing w:val="-8"/>
                <w:sz w:val="24"/>
              </w:rPr>
              <w:t xml:space="preserve"> </w:t>
            </w:r>
            <w:r>
              <w:rPr>
                <w:sz w:val="24"/>
              </w:rPr>
              <w:t>курса</w:t>
            </w:r>
            <w:r>
              <w:rPr>
                <w:spacing w:val="-8"/>
                <w:sz w:val="24"/>
              </w:rPr>
              <w:t xml:space="preserve"> </w:t>
            </w:r>
            <w:r>
              <w:rPr>
                <w:sz w:val="24"/>
              </w:rPr>
              <w:t>является</w:t>
            </w:r>
            <w:r>
              <w:rPr>
                <w:spacing w:val="-8"/>
                <w:sz w:val="24"/>
              </w:rPr>
              <w:t xml:space="preserve"> </w:t>
            </w:r>
            <w:r>
              <w:rPr>
                <w:sz w:val="24"/>
              </w:rPr>
              <w:t>понимание</w:t>
            </w:r>
            <w:r>
              <w:rPr>
                <w:spacing w:val="-8"/>
                <w:sz w:val="24"/>
              </w:rPr>
              <w:t xml:space="preserve"> </w:t>
            </w:r>
            <w:r>
              <w:rPr>
                <w:sz w:val="24"/>
              </w:rPr>
              <w:t>и</w:t>
            </w:r>
            <w:r>
              <w:rPr>
                <w:spacing w:val="-9"/>
                <w:sz w:val="24"/>
              </w:rPr>
              <w:t xml:space="preserve"> </w:t>
            </w:r>
            <w:r>
              <w:rPr>
                <w:sz w:val="24"/>
              </w:rPr>
              <w:t>применение</w:t>
            </w:r>
            <w:r>
              <w:rPr>
                <w:spacing w:val="-7"/>
                <w:sz w:val="24"/>
              </w:rPr>
              <w:t xml:space="preserve"> </w:t>
            </w:r>
            <w:r>
              <w:rPr>
                <w:sz w:val="24"/>
              </w:rPr>
              <w:t>учащимися знаний, умений и навыков, приобретенных при изучении различных предметов (на интеграционной основе).</w:t>
            </w:r>
          </w:p>
          <w:p w14:paraId="3E651C41" w14:textId="77777777" w:rsidR="00437756" w:rsidRDefault="00713951">
            <w:pPr>
              <w:pStyle w:val="TableParagraph"/>
              <w:ind w:left="49"/>
              <w:rPr>
                <w:sz w:val="24"/>
              </w:rPr>
            </w:pPr>
            <w:r>
              <w:rPr>
                <w:sz w:val="24"/>
              </w:rPr>
              <w:t>Задачами проектной деятельности являются обучение планированию, формирование навыков сбора и обработки информации,</w:t>
            </w:r>
            <w:r>
              <w:rPr>
                <w:spacing w:val="-10"/>
                <w:sz w:val="24"/>
              </w:rPr>
              <w:t xml:space="preserve"> </w:t>
            </w:r>
            <w:r>
              <w:rPr>
                <w:sz w:val="24"/>
              </w:rPr>
              <w:t>материалов,</w:t>
            </w:r>
            <w:r>
              <w:rPr>
                <w:spacing w:val="-9"/>
                <w:sz w:val="24"/>
              </w:rPr>
              <w:t xml:space="preserve"> </w:t>
            </w:r>
            <w:r>
              <w:rPr>
                <w:sz w:val="24"/>
              </w:rPr>
              <w:t>умение</w:t>
            </w:r>
            <w:r>
              <w:rPr>
                <w:spacing w:val="-11"/>
                <w:sz w:val="24"/>
              </w:rPr>
              <w:t xml:space="preserve"> </w:t>
            </w:r>
            <w:r>
              <w:rPr>
                <w:sz w:val="24"/>
              </w:rPr>
              <w:t>анализировать,</w:t>
            </w:r>
            <w:r>
              <w:rPr>
                <w:spacing w:val="-10"/>
                <w:sz w:val="24"/>
              </w:rPr>
              <w:t xml:space="preserve"> </w:t>
            </w:r>
            <w:r>
              <w:rPr>
                <w:sz w:val="24"/>
              </w:rPr>
              <w:t>составлять письменный отчет.</w:t>
            </w:r>
          </w:p>
        </w:tc>
      </w:tr>
      <w:tr w:rsidR="00437756" w14:paraId="1C137154" w14:textId="77777777">
        <w:trPr>
          <w:trHeight w:val="5021"/>
          <w:jc w:val="right"/>
        </w:trPr>
        <w:tc>
          <w:tcPr>
            <w:tcW w:w="742" w:type="dxa"/>
            <w:tcBorders>
              <w:top w:val="single" w:sz="6" w:space="0" w:color="000000"/>
              <w:left w:val="single" w:sz="12" w:space="0" w:color="000000"/>
              <w:bottom w:val="single" w:sz="6" w:space="0" w:color="000000"/>
              <w:right w:val="single" w:sz="6" w:space="0" w:color="000000"/>
            </w:tcBorders>
          </w:tcPr>
          <w:p w14:paraId="51FD3FA2" w14:textId="77777777" w:rsidR="00437756" w:rsidRDefault="00437756">
            <w:pPr>
              <w:pStyle w:val="TableParagraph"/>
              <w:rPr>
                <w:sz w:val="24"/>
              </w:rPr>
            </w:pPr>
          </w:p>
          <w:p w14:paraId="7B7F0E8D" w14:textId="77777777" w:rsidR="00437756" w:rsidRDefault="00437756">
            <w:pPr>
              <w:pStyle w:val="TableParagraph"/>
              <w:rPr>
                <w:sz w:val="24"/>
              </w:rPr>
            </w:pPr>
          </w:p>
          <w:p w14:paraId="545E3C38" w14:textId="77777777" w:rsidR="00437756" w:rsidRDefault="00437756">
            <w:pPr>
              <w:pStyle w:val="TableParagraph"/>
              <w:rPr>
                <w:sz w:val="24"/>
              </w:rPr>
            </w:pPr>
          </w:p>
          <w:p w14:paraId="3E391A11" w14:textId="77777777" w:rsidR="00437756" w:rsidRDefault="00437756">
            <w:pPr>
              <w:pStyle w:val="TableParagraph"/>
              <w:rPr>
                <w:sz w:val="24"/>
              </w:rPr>
            </w:pPr>
          </w:p>
          <w:p w14:paraId="2FA9E355" w14:textId="77777777" w:rsidR="00437756" w:rsidRDefault="00437756">
            <w:pPr>
              <w:pStyle w:val="TableParagraph"/>
              <w:rPr>
                <w:sz w:val="24"/>
              </w:rPr>
            </w:pPr>
          </w:p>
          <w:p w14:paraId="2382EF99" w14:textId="77777777" w:rsidR="00437756" w:rsidRDefault="00437756">
            <w:pPr>
              <w:pStyle w:val="TableParagraph"/>
              <w:rPr>
                <w:sz w:val="24"/>
              </w:rPr>
            </w:pPr>
          </w:p>
          <w:p w14:paraId="712E9180" w14:textId="77777777" w:rsidR="00437756" w:rsidRDefault="00437756">
            <w:pPr>
              <w:pStyle w:val="TableParagraph"/>
              <w:rPr>
                <w:sz w:val="24"/>
              </w:rPr>
            </w:pPr>
          </w:p>
          <w:p w14:paraId="2290E24C" w14:textId="77777777" w:rsidR="00437756" w:rsidRDefault="00437756">
            <w:pPr>
              <w:pStyle w:val="TableParagraph"/>
              <w:spacing w:before="162"/>
              <w:rPr>
                <w:sz w:val="24"/>
              </w:rPr>
            </w:pPr>
          </w:p>
          <w:p w14:paraId="2B464EC2" w14:textId="77777777" w:rsidR="00437756" w:rsidRDefault="00713951">
            <w:pPr>
              <w:pStyle w:val="TableParagraph"/>
              <w:spacing w:before="1"/>
              <w:ind w:left="35" w:right="15"/>
              <w:jc w:val="center"/>
              <w:rPr>
                <w:sz w:val="24"/>
              </w:rPr>
            </w:pPr>
            <w:r>
              <w:rPr>
                <w:spacing w:val="-2"/>
                <w:sz w:val="24"/>
              </w:rPr>
              <w:t>9-</w:t>
            </w:r>
            <w:r>
              <w:rPr>
                <w:spacing w:val="-5"/>
                <w:sz w:val="24"/>
              </w:rPr>
              <w:t>11</w:t>
            </w:r>
          </w:p>
        </w:tc>
        <w:tc>
          <w:tcPr>
            <w:tcW w:w="2600" w:type="dxa"/>
            <w:tcBorders>
              <w:top w:val="single" w:sz="6" w:space="0" w:color="000000"/>
              <w:left w:val="single" w:sz="6" w:space="0" w:color="000000"/>
              <w:bottom w:val="single" w:sz="6" w:space="0" w:color="000000"/>
              <w:right w:val="single" w:sz="6" w:space="0" w:color="000000"/>
            </w:tcBorders>
          </w:tcPr>
          <w:p w14:paraId="43483773" w14:textId="77777777" w:rsidR="00437756" w:rsidRDefault="00713951">
            <w:pPr>
              <w:pStyle w:val="TableParagraph"/>
              <w:spacing w:before="23"/>
              <w:ind w:left="52" w:right="795"/>
              <w:rPr>
                <w:sz w:val="24"/>
              </w:rPr>
            </w:pPr>
            <w:r>
              <w:rPr>
                <w:spacing w:val="-2"/>
                <w:sz w:val="24"/>
              </w:rPr>
              <w:t>«Россия-мои горизонты»</w:t>
            </w:r>
          </w:p>
        </w:tc>
        <w:tc>
          <w:tcPr>
            <w:tcW w:w="6855" w:type="dxa"/>
            <w:tcBorders>
              <w:top w:val="single" w:sz="6" w:space="0" w:color="000000"/>
              <w:left w:val="single" w:sz="6" w:space="0" w:color="000000"/>
              <w:bottom w:val="single" w:sz="24" w:space="0" w:color="F4F4F4"/>
              <w:right w:val="single" w:sz="2" w:space="0" w:color="000000"/>
            </w:tcBorders>
          </w:tcPr>
          <w:p w14:paraId="448421DA" w14:textId="77777777" w:rsidR="00437756" w:rsidRDefault="00713951">
            <w:pPr>
              <w:pStyle w:val="TableParagraph"/>
              <w:spacing w:before="23"/>
              <w:ind w:left="49" w:right="53"/>
              <w:rPr>
                <w:sz w:val="24"/>
              </w:rPr>
            </w:pPr>
            <w:r>
              <w:rPr>
                <w:sz w:val="24"/>
              </w:rPr>
              <w:t>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w:t>
            </w:r>
            <w:r>
              <w:rPr>
                <w:spacing w:val="-5"/>
                <w:sz w:val="24"/>
              </w:rPr>
              <w:t xml:space="preserve"> </w:t>
            </w:r>
            <w:r>
              <w:rPr>
                <w:sz w:val="24"/>
              </w:rPr>
              <w:t>Всероссийского</w:t>
            </w:r>
            <w:r>
              <w:rPr>
                <w:spacing w:val="-6"/>
                <w:sz w:val="24"/>
              </w:rPr>
              <w:t xml:space="preserve"> </w:t>
            </w:r>
            <w:r>
              <w:rPr>
                <w:sz w:val="24"/>
              </w:rPr>
              <w:t>проекта</w:t>
            </w:r>
            <w:r>
              <w:rPr>
                <w:spacing w:val="-5"/>
                <w:sz w:val="24"/>
              </w:rPr>
              <w:t xml:space="preserve"> </w:t>
            </w:r>
            <w:r>
              <w:rPr>
                <w:sz w:val="24"/>
              </w:rPr>
              <w:t>«Билет</w:t>
            </w:r>
            <w:r>
              <w:rPr>
                <w:spacing w:val="-6"/>
                <w:sz w:val="24"/>
              </w:rPr>
              <w:t xml:space="preserve"> </w:t>
            </w:r>
            <w:r>
              <w:rPr>
                <w:sz w:val="24"/>
              </w:rPr>
              <w:t>в</w:t>
            </w:r>
            <w:r>
              <w:rPr>
                <w:spacing w:val="-7"/>
                <w:sz w:val="24"/>
              </w:rPr>
              <w:t xml:space="preserve"> </w:t>
            </w:r>
            <w:r>
              <w:rPr>
                <w:sz w:val="24"/>
              </w:rPr>
              <w:t>будущее»</w:t>
            </w:r>
            <w:r>
              <w:rPr>
                <w:spacing w:val="-11"/>
                <w:sz w:val="24"/>
              </w:rPr>
              <w:t xml:space="preserve"> </w:t>
            </w:r>
            <w:r>
              <w:rPr>
                <w:sz w:val="24"/>
              </w:rPr>
              <w:t>(далее</w:t>
            </w:r>
            <w:r>
              <w:rPr>
                <w:spacing w:val="-2"/>
                <w:sz w:val="24"/>
              </w:rPr>
              <w:t xml:space="preserve"> </w:t>
            </w:r>
            <w:r>
              <w:rPr>
                <w:sz w:val="24"/>
              </w:rPr>
              <w:t>– проект). 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стране;</w:t>
            </w:r>
            <w:r>
              <w:rPr>
                <w:spacing w:val="-1"/>
                <w:sz w:val="24"/>
              </w:rPr>
              <w:t xml:space="preserve"> </w:t>
            </w:r>
            <w:r>
              <w:rPr>
                <w:sz w:val="24"/>
              </w:rPr>
              <w:t>создание условий</w:t>
            </w:r>
            <w:r>
              <w:rPr>
                <w:spacing w:val="-1"/>
                <w:sz w:val="24"/>
              </w:rPr>
              <w:t xml:space="preserve"> </w:t>
            </w:r>
            <w:r>
              <w:rPr>
                <w:sz w:val="24"/>
              </w:rPr>
              <w:t>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437756" w14:paraId="1A99975D" w14:textId="77777777">
        <w:trPr>
          <w:trHeight w:val="3295"/>
          <w:jc w:val="right"/>
        </w:trPr>
        <w:tc>
          <w:tcPr>
            <w:tcW w:w="742" w:type="dxa"/>
            <w:tcBorders>
              <w:top w:val="single" w:sz="6" w:space="0" w:color="000000"/>
              <w:left w:val="single" w:sz="12" w:space="0" w:color="000000"/>
              <w:bottom w:val="single" w:sz="6" w:space="0" w:color="000000"/>
              <w:right w:val="single" w:sz="6" w:space="0" w:color="000000"/>
            </w:tcBorders>
          </w:tcPr>
          <w:p w14:paraId="30EF61C8" w14:textId="77777777" w:rsidR="00437756" w:rsidRDefault="00437756">
            <w:pPr>
              <w:pStyle w:val="TableParagraph"/>
              <w:rPr>
                <w:sz w:val="24"/>
              </w:rPr>
            </w:pPr>
          </w:p>
          <w:p w14:paraId="6A870D52" w14:textId="77777777" w:rsidR="00437756" w:rsidRDefault="00437756">
            <w:pPr>
              <w:pStyle w:val="TableParagraph"/>
              <w:rPr>
                <w:sz w:val="24"/>
              </w:rPr>
            </w:pPr>
          </w:p>
          <w:p w14:paraId="5A16F08F" w14:textId="77777777" w:rsidR="00437756" w:rsidRDefault="00437756">
            <w:pPr>
              <w:pStyle w:val="TableParagraph"/>
              <w:rPr>
                <w:sz w:val="24"/>
              </w:rPr>
            </w:pPr>
          </w:p>
          <w:p w14:paraId="3D177BC3" w14:textId="77777777" w:rsidR="00437756" w:rsidRDefault="00437756">
            <w:pPr>
              <w:pStyle w:val="TableParagraph"/>
              <w:rPr>
                <w:sz w:val="24"/>
              </w:rPr>
            </w:pPr>
          </w:p>
          <w:p w14:paraId="48F3AB33" w14:textId="77777777" w:rsidR="00437756" w:rsidRDefault="00437756">
            <w:pPr>
              <w:pStyle w:val="TableParagraph"/>
              <w:spacing w:before="124"/>
              <w:rPr>
                <w:sz w:val="24"/>
              </w:rPr>
            </w:pPr>
          </w:p>
          <w:p w14:paraId="46FBA8AE" w14:textId="77777777" w:rsidR="00437756" w:rsidRDefault="00713951">
            <w:pPr>
              <w:pStyle w:val="TableParagraph"/>
              <w:ind w:left="35" w:right="17"/>
              <w:jc w:val="center"/>
              <w:rPr>
                <w:sz w:val="24"/>
              </w:rPr>
            </w:pPr>
            <w:r>
              <w:rPr>
                <w:spacing w:val="-10"/>
                <w:sz w:val="24"/>
              </w:rPr>
              <w:t>9</w:t>
            </w:r>
          </w:p>
        </w:tc>
        <w:tc>
          <w:tcPr>
            <w:tcW w:w="2600" w:type="dxa"/>
            <w:tcBorders>
              <w:top w:val="single" w:sz="6" w:space="0" w:color="000000"/>
              <w:left w:val="single" w:sz="6" w:space="0" w:color="000000"/>
              <w:bottom w:val="single" w:sz="6" w:space="0" w:color="000000"/>
              <w:right w:val="single" w:sz="6" w:space="0" w:color="000000"/>
            </w:tcBorders>
          </w:tcPr>
          <w:p w14:paraId="3F82FD4B" w14:textId="77777777" w:rsidR="00437756" w:rsidRDefault="00437756">
            <w:pPr>
              <w:pStyle w:val="TableParagraph"/>
              <w:rPr>
                <w:sz w:val="24"/>
              </w:rPr>
            </w:pPr>
          </w:p>
          <w:p w14:paraId="1F3BF72C" w14:textId="77777777" w:rsidR="00437756" w:rsidRDefault="00437756">
            <w:pPr>
              <w:pStyle w:val="TableParagraph"/>
              <w:rPr>
                <w:sz w:val="24"/>
              </w:rPr>
            </w:pPr>
          </w:p>
          <w:p w14:paraId="5A860D0D" w14:textId="77777777" w:rsidR="00437756" w:rsidRDefault="00437756">
            <w:pPr>
              <w:pStyle w:val="TableParagraph"/>
              <w:rPr>
                <w:sz w:val="24"/>
              </w:rPr>
            </w:pPr>
          </w:p>
          <w:p w14:paraId="63AFA328" w14:textId="77777777" w:rsidR="00437756" w:rsidRDefault="00437756">
            <w:pPr>
              <w:pStyle w:val="TableParagraph"/>
              <w:spacing w:before="261"/>
              <w:rPr>
                <w:sz w:val="24"/>
              </w:rPr>
            </w:pPr>
          </w:p>
          <w:p w14:paraId="641323E6" w14:textId="77777777" w:rsidR="00437756" w:rsidRDefault="00713951">
            <w:pPr>
              <w:pStyle w:val="TableParagraph"/>
              <w:ind w:left="52"/>
              <w:rPr>
                <w:sz w:val="24"/>
              </w:rPr>
            </w:pPr>
            <w:r>
              <w:rPr>
                <w:sz w:val="24"/>
              </w:rPr>
              <w:t>Подготовка</w:t>
            </w:r>
            <w:r>
              <w:rPr>
                <w:spacing w:val="-13"/>
                <w:sz w:val="24"/>
              </w:rPr>
              <w:t xml:space="preserve"> </w:t>
            </w:r>
            <w:r>
              <w:rPr>
                <w:sz w:val="24"/>
              </w:rPr>
              <w:t>к</w:t>
            </w:r>
            <w:r>
              <w:rPr>
                <w:spacing w:val="-11"/>
                <w:sz w:val="24"/>
              </w:rPr>
              <w:t xml:space="preserve"> </w:t>
            </w:r>
            <w:r>
              <w:rPr>
                <w:sz w:val="24"/>
              </w:rPr>
              <w:t>ОГЭ</w:t>
            </w:r>
            <w:r>
              <w:rPr>
                <w:spacing w:val="-13"/>
                <w:sz w:val="24"/>
              </w:rPr>
              <w:t xml:space="preserve"> </w:t>
            </w:r>
            <w:r>
              <w:rPr>
                <w:sz w:val="24"/>
              </w:rPr>
              <w:t>по русскому языку</w:t>
            </w:r>
          </w:p>
        </w:tc>
        <w:tc>
          <w:tcPr>
            <w:tcW w:w="6855" w:type="dxa"/>
            <w:tcBorders>
              <w:top w:val="single" w:sz="24" w:space="0" w:color="F4F4F4"/>
              <w:left w:val="single" w:sz="6" w:space="0" w:color="000000"/>
              <w:bottom w:val="single" w:sz="24" w:space="0" w:color="F4F4F4"/>
              <w:right w:val="single" w:sz="2" w:space="0" w:color="CCCCCC"/>
            </w:tcBorders>
            <w:shd w:val="clear" w:color="auto" w:fill="F4F4F4"/>
          </w:tcPr>
          <w:p w14:paraId="4D551DBF" w14:textId="77777777" w:rsidR="00437756" w:rsidRDefault="00713951">
            <w:pPr>
              <w:pStyle w:val="TableParagraph"/>
              <w:spacing w:line="261" w:lineRule="exact"/>
              <w:ind w:left="49"/>
              <w:rPr>
                <w:sz w:val="24"/>
              </w:rPr>
            </w:pPr>
            <w:r>
              <w:rPr>
                <w:color w:val="202429"/>
                <w:sz w:val="24"/>
              </w:rPr>
              <w:t>Курс «Подготовка</w:t>
            </w:r>
            <w:r>
              <w:rPr>
                <w:color w:val="202429"/>
                <w:spacing w:val="-1"/>
                <w:sz w:val="24"/>
              </w:rPr>
              <w:t xml:space="preserve"> </w:t>
            </w:r>
            <w:r>
              <w:rPr>
                <w:color w:val="202429"/>
                <w:sz w:val="24"/>
              </w:rPr>
              <w:t>к</w:t>
            </w:r>
            <w:r>
              <w:rPr>
                <w:color w:val="202429"/>
                <w:spacing w:val="-1"/>
                <w:sz w:val="24"/>
              </w:rPr>
              <w:t xml:space="preserve"> </w:t>
            </w:r>
            <w:r>
              <w:rPr>
                <w:color w:val="202429"/>
                <w:sz w:val="24"/>
              </w:rPr>
              <w:t>ОГЭ</w:t>
            </w:r>
            <w:r>
              <w:rPr>
                <w:color w:val="202429"/>
                <w:spacing w:val="-2"/>
                <w:sz w:val="24"/>
              </w:rPr>
              <w:t xml:space="preserve"> </w:t>
            </w:r>
            <w:r>
              <w:rPr>
                <w:color w:val="202429"/>
                <w:sz w:val="24"/>
              </w:rPr>
              <w:t>по</w:t>
            </w:r>
            <w:r>
              <w:rPr>
                <w:color w:val="202429"/>
                <w:spacing w:val="-1"/>
                <w:sz w:val="24"/>
              </w:rPr>
              <w:t xml:space="preserve"> </w:t>
            </w:r>
            <w:r>
              <w:rPr>
                <w:color w:val="202429"/>
                <w:sz w:val="24"/>
              </w:rPr>
              <w:t>русскому</w:t>
            </w:r>
            <w:r>
              <w:rPr>
                <w:color w:val="202429"/>
                <w:spacing w:val="-6"/>
                <w:sz w:val="24"/>
              </w:rPr>
              <w:t xml:space="preserve"> </w:t>
            </w:r>
            <w:r>
              <w:rPr>
                <w:color w:val="202429"/>
                <w:sz w:val="24"/>
              </w:rPr>
              <w:t>языку»</w:t>
            </w:r>
            <w:r>
              <w:rPr>
                <w:color w:val="202429"/>
                <w:spacing w:val="-3"/>
                <w:sz w:val="24"/>
              </w:rPr>
              <w:t xml:space="preserve"> </w:t>
            </w:r>
            <w:r>
              <w:rPr>
                <w:color w:val="202429"/>
                <w:spacing w:val="-2"/>
                <w:sz w:val="24"/>
              </w:rPr>
              <w:t>призван</w:t>
            </w:r>
          </w:p>
          <w:p w14:paraId="55631781" w14:textId="77777777" w:rsidR="00437756" w:rsidRDefault="00713951">
            <w:pPr>
              <w:pStyle w:val="TableParagraph"/>
              <w:ind w:left="49" w:right="53"/>
              <w:rPr>
                <w:sz w:val="24"/>
              </w:rPr>
            </w:pPr>
            <w:r>
              <w:rPr>
                <w:color w:val="202429"/>
                <w:sz w:val="24"/>
              </w:rPr>
              <w:t>актуализировать и углубить знания, ранее полученные учащимися в процессе изучения русского языка, а также обеспечить дополнительную подготовку учащихся к государственной итоговой аттестации по русскому языку. Его главная задача – формирование языковой, коммуникативной и лингвистической компетенции учащихся. Данный курс позволит выпускникам подготовиться к ОГЭ, объективно оценить свои знания</w:t>
            </w:r>
            <w:r>
              <w:rPr>
                <w:color w:val="202429"/>
                <w:spacing w:val="-5"/>
                <w:sz w:val="24"/>
              </w:rPr>
              <w:t xml:space="preserve"> </w:t>
            </w:r>
            <w:r>
              <w:rPr>
                <w:color w:val="202429"/>
                <w:sz w:val="24"/>
              </w:rPr>
              <w:t>по</w:t>
            </w:r>
            <w:r>
              <w:rPr>
                <w:color w:val="202429"/>
                <w:spacing w:val="-8"/>
                <w:sz w:val="24"/>
              </w:rPr>
              <w:t xml:space="preserve"> </w:t>
            </w:r>
            <w:r>
              <w:rPr>
                <w:color w:val="202429"/>
                <w:sz w:val="24"/>
              </w:rPr>
              <w:t>предмету,</w:t>
            </w:r>
            <w:r>
              <w:rPr>
                <w:color w:val="202429"/>
                <w:spacing w:val="-5"/>
                <w:sz w:val="24"/>
              </w:rPr>
              <w:t xml:space="preserve"> </w:t>
            </w:r>
            <w:r>
              <w:rPr>
                <w:color w:val="202429"/>
                <w:sz w:val="24"/>
              </w:rPr>
              <w:t>опробовать</w:t>
            </w:r>
            <w:r>
              <w:rPr>
                <w:color w:val="202429"/>
                <w:spacing w:val="-4"/>
                <w:sz w:val="24"/>
              </w:rPr>
              <w:t xml:space="preserve"> </w:t>
            </w:r>
            <w:r>
              <w:rPr>
                <w:color w:val="202429"/>
                <w:sz w:val="24"/>
              </w:rPr>
              <w:t>разработанные</w:t>
            </w:r>
            <w:r>
              <w:rPr>
                <w:color w:val="202429"/>
                <w:spacing w:val="-6"/>
                <w:sz w:val="24"/>
              </w:rPr>
              <w:t xml:space="preserve"> </w:t>
            </w:r>
            <w:proofErr w:type="spellStart"/>
            <w:r>
              <w:rPr>
                <w:color w:val="202429"/>
                <w:sz w:val="24"/>
              </w:rPr>
              <w:t>КИМы</w:t>
            </w:r>
            <w:proofErr w:type="spellEnd"/>
            <w:r>
              <w:rPr>
                <w:color w:val="202429"/>
                <w:spacing w:val="-6"/>
                <w:sz w:val="24"/>
              </w:rPr>
              <w:t xml:space="preserve"> </w:t>
            </w:r>
            <w:r>
              <w:rPr>
                <w:color w:val="202429"/>
                <w:sz w:val="24"/>
              </w:rPr>
              <w:t>и</w:t>
            </w:r>
            <w:r>
              <w:rPr>
                <w:color w:val="202429"/>
                <w:spacing w:val="-5"/>
                <w:sz w:val="24"/>
              </w:rPr>
              <w:t xml:space="preserve"> </w:t>
            </w:r>
            <w:r>
              <w:rPr>
                <w:color w:val="202429"/>
                <w:sz w:val="24"/>
              </w:rPr>
              <w:t>оценить их структуру и содержание, научиться писать сочинение-</w:t>
            </w:r>
          </w:p>
          <w:p w14:paraId="55899803" w14:textId="77777777" w:rsidR="00437756" w:rsidRDefault="00713951">
            <w:pPr>
              <w:pStyle w:val="TableParagraph"/>
              <w:spacing w:line="270" w:lineRule="atLeast"/>
              <w:ind w:left="49" w:right="53"/>
              <w:rPr>
                <w:sz w:val="24"/>
              </w:rPr>
            </w:pPr>
            <w:r>
              <w:rPr>
                <w:color w:val="202429"/>
                <w:sz w:val="24"/>
              </w:rPr>
              <w:t>рассуждение,</w:t>
            </w:r>
            <w:r>
              <w:rPr>
                <w:color w:val="202429"/>
                <w:spacing w:val="-6"/>
                <w:sz w:val="24"/>
              </w:rPr>
              <w:t xml:space="preserve"> </w:t>
            </w:r>
            <w:r>
              <w:rPr>
                <w:color w:val="202429"/>
                <w:sz w:val="24"/>
              </w:rPr>
              <w:t>которое</w:t>
            </w:r>
            <w:r>
              <w:rPr>
                <w:color w:val="202429"/>
                <w:spacing w:val="-7"/>
                <w:sz w:val="24"/>
              </w:rPr>
              <w:t xml:space="preserve"> </w:t>
            </w:r>
            <w:r>
              <w:rPr>
                <w:color w:val="202429"/>
                <w:sz w:val="24"/>
              </w:rPr>
              <w:t>создается</w:t>
            </w:r>
            <w:r>
              <w:rPr>
                <w:color w:val="202429"/>
                <w:spacing w:val="-6"/>
                <w:sz w:val="24"/>
              </w:rPr>
              <w:t xml:space="preserve"> </w:t>
            </w:r>
            <w:r>
              <w:rPr>
                <w:color w:val="202429"/>
                <w:sz w:val="24"/>
              </w:rPr>
              <w:t>на</w:t>
            </w:r>
            <w:r>
              <w:rPr>
                <w:color w:val="202429"/>
                <w:spacing w:val="-7"/>
                <w:sz w:val="24"/>
              </w:rPr>
              <w:t xml:space="preserve"> </w:t>
            </w:r>
            <w:r>
              <w:rPr>
                <w:color w:val="202429"/>
                <w:sz w:val="24"/>
              </w:rPr>
              <w:t>основе</w:t>
            </w:r>
            <w:r>
              <w:rPr>
                <w:color w:val="202429"/>
                <w:spacing w:val="-8"/>
                <w:sz w:val="24"/>
              </w:rPr>
              <w:t xml:space="preserve"> </w:t>
            </w:r>
            <w:r>
              <w:rPr>
                <w:color w:val="202429"/>
                <w:sz w:val="24"/>
              </w:rPr>
              <w:t>предложенного</w:t>
            </w:r>
            <w:r>
              <w:rPr>
                <w:color w:val="202429"/>
                <w:spacing w:val="-6"/>
                <w:sz w:val="24"/>
              </w:rPr>
              <w:t xml:space="preserve"> </w:t>
            </w:r>
            <w:r>
              <w:rPr>
                <w:color w:val="202429"/>
                <w:sz w:val="24"/>
              </w:rPr>
              <w:t>текста и сжатого изложения.</w:t>
            </w:r>
          </w:p>
        </w:tc>
      </w:tr>
      <w:tr w:rsidR="00437756" w14:paraId="15231854" w14:textId="77777777">
        <w:trPr>
          <w:trHeight w:val="880"/>
          <w:jc w:val="right"/>
        </w:trPr>
        <w:tc>
          <w:tcPr>
            <w:tcW w:w="742" w:type="dxa"/>
            <w:tcBorders>
              <w:top w:val="single" w:sz="6" w:space="0" w:color="000000"/>
              <w:left w:val="single" w:sz="12" w:space="0" w:color="000000"/>
              <w:bottom w:val="single" w:sz="6" w:space="0" w:color="000000"/>
              <w:right w:val="single" w:sz="6" w:space="0" w:color="000000"/>
            </w:tcBorders>
          </w:tcPr>
          <w:p w14:paraId="11509052" w14:textId="77777777" w:rsidR="00437756" w:rsidRDefault="00437756">
            <w:pPr>
              <w:pStyle w:val="TableParagraph"/>
              <w:spacing w:before="17"/>
              <w:rPr>
                <w:sz w:val="24"/>
              </w:rPr>
            </w:pPr>
          </w:p>
          <w:p w14:paraId="5ABD62D8" w14:textId="77777777" w:rsidR="00437756" w:rsidRDefault="00713951">
            <w:pPr>
              <w:pStyle w:val="TableParagraph"/>
              <w:ind w:left="35" w:right="17"/>
              <w:jc w:val="center"/>
              <w:rPr>
                <w:sz w:val="24"/>
              </w:rPr>
            </w:pPr>
            <w:r>
              <w:rPr>
                <w:spacing w:val="-10"/>
                <w:sz w:val="24"/>
              </w:rPr>
              <w:t>9</w:t>
            </w:r>
          </w:p>
        </w:tc>
        <w:tc>
          <w:tcPr>
            <w:tcW w:w="2600" w:type="dxa"/>
            <w:tcBorders>
              <w:top w:val="single" w:sz="6" w:space="0" w:color="000000"/>
              <w:left w:val="single" w:sz="6" w:space="0" w:color="000000"/>
              <w:bottom w:val="single" w:sz="6" w:space="0" w:color="000000"/>
              <w:right w:val="single" w:sz="6" w:space="0" w:color="000000"/>
            </w:tcBorders>
          </w:tcPr>
          <w:p w14:paraId="2E85D621" w14:textId="77777777" w:rsidR="00437756" w:rsidRDefault="00713951">
            <w:pPr>
              <w:pStyle w:val="TableParagraph"/>
              <w:spacing w:before="154"/>
              <w:ind w:left="52"/>
              <w:rPr>
                <w:sz w:val="24"/>
              </w:rPr>
            </w:pPr>
            <w:r>
              <w:rPr>
                <w:sz w:val="24"/>
              </w:rPr>
              <w:t>Подготовка</w:t>
            </w:r>
            <w:r>
              <w:rPr>
                <w:spacing w:val="-13"/>
                <w:sz w:val="24"/>
              </w:rPr>
              <w:t xml:space="preserve"> </w:t>
            </w:r>
            <w:r>
              <w:rPr>
                <w:sz w:val="24"/>
              </w:rPr>
              <w:t>к</w:t>
            </w:r>
            <w:r>
              <w:rPr>
                <w:spacing w:val="-12"/>
                <w:sz w:val="24"/>
              </w:rPr>
              <w:t xml:space="preserve"> </w:t>
            </w:r>
            <w:r>
              <w:rPr>
                <w:sz w:val="24"/>
              </w:rPr>
              <w:t>ОГЭ</w:t>
            </w:r>
            <w:r>
              <w:rPr>
                <w:spacing w:val="-13"/>
                <w:sz w:val="24"/>
              </w:rPr>
              <w:t xml:space="preserve"> </w:t>
            </w:r>
            <w:r>
              <w:rPr>
                <w:sz w:val="24"/>
              </w:rPr>
              <w:t xml:space="preserve">по </w:t>
            </w:r>
            <w:r>
              <w:rPr>
                <w:spacing w:val="-2"/>
                <w:sz w:val="24"/>
              </w:rPr>
              <w:t>обществознанию</w:t>
            </w:r>
          </w:p>
        </w:tc>
        <w:tc>
          <w:tcPr>
            <w:tcW w:w="6855" w:type="dxa"/>
            <w:tcBorders>
              <w:top w:val="single" w:sz="24" w:space="0" w:color="F4F4F4"/>
              <w:left w:val="single" w:sz="6" w:space="0" w:color="000000"/>
              <w:bottom w:val="single" w:sz="6" w:space="0" w:color="000000"/>
              <w:right w:val="single" w:sz="2" w:space="0" w:color="CCCCCC"/>
            </w:tcBorders>
          </w:tcPr>
          <w:p w14:paraId="5F748BC6" w14:textId="77777777" w:rsidR="00437756" w:rsidRDefault="00713951">
            <w:pPr>
              <w:pStyle w:val="TableParagraph"/>
              <w:spacing w:before="17"/>
              <w:ind w:left="49" w:right="53"/>
              <w:rPr>
                <w:sz w:val="24"/>
              </w:rPr>
            </w:pPr>
            <w:r>
              <w:rPr>
                <w:sz w:val="24"/>
              </w:rPr>
              <w:t>Курс направлен на повторение материала 6-8 классов, решение практических задач части 2 по обществознание, умение анализировать</w:t>
            </w:r>
            <w:r>
              <w:rPr>
                <w:spacing w:val="-7"/>
                <w:sz w:val="24"/>
              </w:rPr>
              <w:t xml:space="preserve"> </w:t>
            </w:r>
            <w:r>
              <w:rPr>
                <w:sz w:val="24"/>
              </w:rPr>
              <w:t>графические</w:t>
            </w:r>
            <w:r>
              <w:rPr>
                <w:spacing w:val="-9"/>
                <w:sz w:val="24"/>
              </w:rPr>
              <w:t xml:space="preserve"> </w:t>
            </w:r>
            <w:r>
              <w:rPr>
                <w:sz w:val="24"/>
              </w:rPr>
              <w:t>данные,</w:t>
            </w:r>
            <w:r>
              <w:rPr>
                <w:spacing w:val="-8"/>
                <w:sz w:val="24"/>
              </w:rPr>
              <w:t xml:space="preserve"> </w:t>
            </w:r>
            <w:r>
              <w:rPr>
                <w:sz w:val="24"/>
              </w:rPr>
              <w:t>решение</w:t>
            </w:r>
            <w:r>
              <w:rPr>
                <w:spacing w:val="-9"/>
                <w:sz w:val="24"/>
              </w:rPr>
              <w:t xml:space="preserve"> </w:t>
            </w:r>
            <w:r>
              <w:rPr>
                <w:sz w:val="24"/>
              </w:rPr>
              <w:t>финансовых</w:t>
            </w:r>
            <w:r>
              <w:rPr>
                <w:spacing w:val="-9"/>
                <w:sz w:val="24"/>
              </w:rPr>
              <w:t xml:space="preserve"> </w:t>
            </w:r>
            <w:r>
              <w:rPr>
                <w:sz w:val="24"/>
              </w:rPr>
              <w:t>задач</w:t>
            </w:r>
          </w:p>
        </w:tc>
      </w:tr>
      <w:tr w:rsidR="00437756" w14:paraId="31186040" w14:textId="77777777">
        <w:trPr>
          <w:trHeight w:val="3371"/>
          <w:jc w:val="right"/>
        </w:trPr>
        <w:tc>
          <w:tcPr>
            <w:tcW w:w="742" w:type="dxa"/>
            <w:tcBorders>
              <w:top w:val="single" w:sz="6" w:space="0" w:color="000000"/>
              <w:left w:val="single" w:sz="12" w:space="0" w:color="000000"/>
              <w:bottom w:val="single" w:sz="6" w:space="0" w:color="000000"/>
              <w:right w:val="single" w:sz="6" w:space="0" w:color="000000"/>
            </w:tcBorders>
          </w:tcPr>
          <w:p w14:paraId="7E69097B" w14:textId="77777777" w:rsidR="00437756" w:rsidRDefault="00437756">
            <w:pPr>
              <w:pStyle w:val="TableParagraph"/>
              <w:rPr>
                <w:sz w:val="24"/>
              </w:rPr>
            </w:pPr>
          </w:p>
          <w:p w14:paraId="1E9DB204" w14:textId="77777777" w:rsidR="00437756" w:rsidRDefault="00437756">
            <w:pPr>
              <w:pStyle w:val="TableParagraph"/>
              <w:rPr>
                <w:sz w:val="24"/>
              </w:rPr>
            </w:pPr>
          </w:p>
          <w:p w14:paraId="22C30086" w14:textId="77777777" w:rsidR="00437756" w:rsidRDefault="00437756">
            <w:pPr>
              <w:pStyle w:val="TableParagraph"/>
              <w:rPr>
                <w:sz w:val="24"/>
              </w:rPr>
            </w:pPr>
          </w:p>
          <w:p w14:paraId="2DF7C995" w14:textId="77777777" w:rsidR="00437756" w:rsidRDefault="00437756">
            <w:pPr>
              <w:pStyle w:val="TableParagraph"/>
              <w:rPr>
                <w:sz w:val="24"/>
              </w:rPr>
            </w:pPr>
          </w:p>
          <w:p w14:paraId="15FD15C0" w14:textId="77777777" w:rsidR="00437756" w:rsidRDefault="00437756">
            <w:pPr>
              <w:pStyle w:val="TableParagraph"/>
              <w:spacing w:before="162"/>
              <w:rPr>
                <w:sz w:val="24"/>
              </w:rPr>
            </w:pPr>
          </w:p>
          <w:p w14:paraId="29381834" w14:textId="77777777" w:rsidR="00437756" w:rsidRDefault="00713951">
            <w:pPr>
              <w:pStyle w:val="TableParagraph"/>
              <w:ind w:left="35" w:right="17"/>
              <w:jc w:val="center"/>
              <w:rPr>
                <w:sz w:val="24"/>
              </w:rPr>
            </w:pPr>
            <w:r>
              <w:rPr>
                <w:spacing w:val="-10"/>
                <w:sz w:val="24"/>
              </w:rPr>
              <w:t>9</w:t>
            </w:r>
          </w:p>
        </w:tc>
        <w:tc>
          <w:tcPr>
            <w:tcW w:w="2600" w:type="dxa"/>
            <w:tcBorders>
              <w:top w:val="single" w:sz="6" w:space="0" w:color="000000"/>
              <w:left w:val="single" w:sz="6" w:space="0" w:color="000000"/>
              <w:bottom w:val="single" w:sz="6" w:space="0" w:color="000000"/>
              <w:right w:val="single" w:sz="6" w:space="0" w:color="000000"/>
            </w:tcBorders>
          </w:tcPr>
          <w:p w14:paraId="6805583B" w14:textId="77777777" w:rsidR="00437756" w:rsidRDefault="00437756">
            <w:pPr>
              <w:pStyle w:val="TableParagraph"/>
              <w:rPr>
                <w:sz w:val="24"/>
              </w:rPr>
            </w:pPr>
          </w:p>
          <w:p w14:paraId="3016CB5E" w14:textId="77777777" w:rsidR="00437756" w:rsidRDefault="00437756">
            <w:pPr>
              <w:pStyle w:val="TableParagraph"/>
              <w:rPr>
                <w:sz w:val="24"/>
              </w:rPr>
            </w:pPr>
          </w:p>
          <w:p w14:paraId="75849941" w14:textId="77777777" w:rsidR="00437756" w:rsidRDefault="00437756">
            <w:pPr>
              <w:pStyle w:val="TableParagraph"/>
              <w:rPr>
                <w:sz w:val="24"/>
              </w:rPr>
            </w:pPr>
          </w:p>
          <w:p w14:paraId="7AF85715" w14:textId="77777777" w:rsidR="00437756" w:rsidRDefault="00437756">
            <w:pPr>
              <w:pStyle w:val="TableParagraph"/>
              <w:rPr>
                <w:sz w:val="24"/>
              </w:rPr>
            </w:pPr>
          </w:p>
          <w:p w14:paraId="2431C63A" w14:textId="77777777" w:rsidR="00437756" w:rsidRDefault="00437756">
            <w:pPr>
              <w:pStyle w:val="TableParagraph"/>
              <w:spacing w:before="25"/>
              <w:rPr>
                <w:sz w:val="24"/>
              </w:rPr>
            </w:pPr>
          </w:p>
          <w:p w14:paraId="248E73D1" w14:textId="77777777" w:rsidR="00437756" w:rsidRDefault="00713951">
            <w:pPr>
              <w:pStyle w:val="TableParagraph"/>
              <w:ind w:left="52" w:right="80"/>
              <w:rPr>
                <w:sz w:val="24"/>
              </w:rPr>
            </w:pPr>
            <w:r>
              <w:rPr>
                <w:spacing w:val="-2"/>
                <w:sz w:val="24"/>
              </w:rPr>
              <w:t xml:space="preserve">«Математика. </w:t>
            </w:r>
            <w:r>
              <w:rPr>
                <w:sz w:val="24"/>
              </w:rPr>
              <w:t>Готовимся</w:t>
            </w:r>
            <w:r>
              <w:rPr>
                <w:spacing w:val="-15"/>
                <w:sz w:val="24"/>
              </w:rPr>
              <w:t xml:space="preserve"> </w:t>
            </w:r>
            <w:r>
              <w:rPr>
                <w:sz w:val="24"/>
              </w:rPr>
              <w:t>к</w:t>
            </w:r>
            <w:r>
              <w:rPr>
                <w:spacing w:val="-15"/>
                <w:sz w:val="24"/>
              </w:rPr>
              <w:t xml:space="preserve"> </w:t>
            </w:r>
            <w:r>
              <w:rPr>
                <w:sz w:val="24"/>
              </w:rPr>
              <w:t>ОГЭ»</w:t>
            </w:r>
          </w:p>
        </w:tc>
        <w:tc>
          <w:tcPr>
            <w:tcW w:w="6855" w:type="dxa"/>
            <w:tcBorders>
              <w:top w:val="single" w:sz="6" w:space="0" w:color="000000"/>
              <w:left w:val="single" w:sz="6" w:space="0" w:color="000000"/>
              <w:right w:val="single" w:sz="2" w:space="0" w:color="CCCCCC"/>
            </w:tcBorders>
          </w:tcPr>
          <w:p w14:paraId="07FDDD1D" w14:textId="77777777" w:rsidR="00437756" w:rsidRDefault="00713951">
            <w:pPr>
              <w:pStyle w:val="TableParagraph"/>
              <w:spacing w:before="25"/>
              <w:ind w:left="49" w:right="71"/>
              <w:rPr>
                <w:sz w:val="24"/>
              </w:rPr>
            </w:pPr>
            <w:r>
              <w:rPr>
                <w:sz w:val="24"/>
              </w:rPr>
              <w:t>Программа курса «Математика. Готовимся к ОГЭ» ориентирована на приобретение определенного опыта решения задач различных типов, позволяет ученику получить дополнительную подготовку для сдачи экзамена по математике за курс основной школы. Основной особенностью этого курса является отработка заданий по всем разделам курса математики основной школы: арифметике, алгебре, статистике и теории вероятностей, геометрии. Курс предусматривает повторное рассмотрение</w:t>
            </w:r>
            <w:r>
              <w:rPr>
                <w:spacing w:val="-8"/>
                <w:sz w:val="24"/>
              </w:rPr>
              <w:t xml:space="preserve"> </w:t>
            </w:r>
            <w:r>
              <w:rPr>
                <w:sz w:val="24"/>
              </w:rPr>
              <w:t>теоретического</w:t>
            </w:r>
            <w:r>
              <w:rPr>
                <w:spacing w:val="-7"/>
                <w:sz w:val="24"/>
              </w:rPr>
              <w:t xml:space="preserve"> </w:t>
            </w:r>
            <w:r>
              <w:rPr>
                <w:sz w:val="24"/>
              </w:rPr>
              <w:t>материала</w:t>
            </w:r>
            <w:r>
              <w:rPr>
                <w:spacing w:val="-8"/>
                <w:sz w:val="24"/>
              </w:rPr>
              <w:t xml:space="preserve"> </w:t>
            </w:r>
            <w:r>
              <w:rPr>
                <w:sz w:val="24"/>
              </w:rPr>
              <w:t>по</w:t>
            </w:r>
            <w:r>
              <w:rPr>
                <w:spacing w:val="-7"/>
                <w:sz w:val="24"/>
              </w:rPr>
              <w:t xml:space="preserve"> </w:t>
            </w:r>
            <w:r>
              <w:rPr>
                <w:sz w:val="24"/>
              </w:rPr>
              <w:t>математике,</w:t>
            </w:r>
            <w:r>
              <w:rPr>
                <w:spacing w:val="-7"/>
                <w:sz w:val="24"/>
              </w:rPr>
              <w:t xml:space="preserve"> </w:t>
            </w:r>
            <w:r>
              <w:rPr>
                <w:sz w:val="24"/>
              </w:rPr>
              <w:t>поэтому имеет большое общеобразовательное значение, способствует развитию логического мышления, намечает и использует целый ряд межпредметных связей и направлен в первую очередь на</w:t>
            </w:r>
          </w:p>
        </w:tc>
      </w:tr>
    </w:tbl>
    <w:p w14:paraId="0F31525E" w14:textId="77777777" w:rsidR="00437756" w:rsidRDefault="00437756">
      <w:pPr>
        <w:rPr>
          <w:sz w:val="24"/>
        </w:rPr>
        <w:sectPr w:rsidR="00437756">
          <w:type w:val="continuous"/>
          <w:pgSz w:w="11910" w:h="16840"/>
          <w:pgMar w:top="1100" w:right="0" w:bottom="552" w:left="760" w:header="720" w:footer="720" w:gutter="0"/>
          <w:cols w:space="720"/>
        </w:sectPr>
      </w:pPr>
    </w:p>
    <w:tbl>
      <w:tblPr>
        <w:tblStyle w:val="TableNormal"/>
        <w:tblW w:w="0" w:type="auto"/>
        <w:jc w:val="righ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42"/>
        <w:gridCol w:w="2600"/>
        <w:gridCol w:w="6848"/>
      </w:tblGrid>
      <w:tr w:rsidR="00437756" w14:paraId="264BD091" w14:textId="77777777">
        <w:trPr>
          <w:trHeight w:val="890"/>
          <w:jc w:val="right"/>
        </w:trPr>
        <w:tc>
          <w:tcPr>
            <w:tcW w:w="742" w:type="dxa"/>
            <w:tcBorders>
              <w:left w:val="single" w:sz="12" w:space="0" w:color="000000"/>
              <w:bottom w:val="single" w:sz="6" w:space="0" w:color="000000"/>
              <w:right w:val="single" w:sz="6" w:space="0" w:color="000000"/>
            </w:tcBorders>
          </w:tcPr>
          <w:p w14:paraId="72318ED3" w14:textId="77777777" w:rsidR="00437756" w:rsidRDefault="00437756">
            <w:pPr>
              <w:pStyle w:val="TableParagraph"/>
              <w:rPr>
                <w:sz w:val="24"/>
              </w:rPr>
            </w:pPr>
          </w:p>
        </w:tc>
        <w:tc>
          <w:tcPr>
            <w:tcW w:w="2600" w:type="dxa"/>
            <w:tcBorders>
              <w:left w:val="single" w:sz="6" w:space="0" w:color="000000"/>
              <w:bottom w:val="single" w:sz="6" w:space="0" w:color="000000"/>
              <w:right w:val="single" w:sz="6" w:space="0" w:color="000000"/>
            </w:tcBorders>
          </w:tcPr>
          <w:p w14:paraId="72413B12" w14:textId="77777777" w:rsidR="00437756" w:rsidRDefault="00437756">
            <w:pPr>
              <w:pStyle w:val="TableParagraph"/>
              <w:rPr>
                <w:sz w:val="24"/>
              </w:rPr>
            </w:pPr>
          </w:p>
        </w:tc>
        <w:tc>
          <w:tcPr>
            <w:tcW w:w="6848" w:type="dxa"/>
            <w:tcBorders>
              <w:left w:val="single" w:sz="6" w:space="0" w:color="000000"/>
              <w:right w:val="single" w:sz="2" w:space="0" w:color="CCCCCC"/>
            </w:tcBorders>
          </w:tcPr>
          <w:p w14:paraId="4B841CA5" w14:textId="77777777" w:rsidR="00437756" w:rsidRDefault="00713951">
            <w:pPr>
              <w:pStyle w:val="TableParagraph"/>
              <w:spacing w:before="25"/>
              <w:ind w:left="49"/>
              <w:rPr>
                <w:sz w:val="24"/>
              </w:rPr>
            </w:pPr>
            <w:r>
              <w:rPr>
                <w:sz w:val="24"/>
              </w:rPr>
              <w:t>устранение</w:t>
            </w:r>
            <w:r>
              <w:rPr>
                <w:spacing w:val="-6"/>
                <w:sz w:val="24"/>
              </w:rPr>
              <w:t xml:space="preserve"> </w:t>
            </w:r>
            <w:r>
              <w:rPr>
                <w:sz w:val="24"/>
              </w:rPr>
              <w:t>«пробелов»</w:t>
            </w:r>
            <w:r>
              <w:rPr>
                <w:spacing w:val="-11"/>
                <w:sz w:val="24"/>
              </w:rPr>
              <w:t xml:space="preserve"> </w:t>
            </w:r>
            <w:r>
              <w:rPr>
                <w:sz w:val="24"/>
              </w:rPr>
              <w:t>в</w:t>
            </w:r>
            <w:r>
              <w:rPr>
                <w:spacing w:val="-10"/>
                <w:sz w:val="24"/>
              </w:rPr>
              <w:t xml:space="preserve"> </w:t>
            </w:r>
            <w:r>
              <w:rPr>
                <w:sz w:val="24"/>
              </w:rPr>
              <w:t>базовой</w:t>
            </w:r>
            <w:r>
              <w:rPr>
                <w:spacing w:val="-9"/>
                <w:sz w:val="24"/>
              </w:rPr>
              <w:t xml:space="preserve"> </w:t>
            </w:r>
            <w:r>
              <w:rPr>
                <w:sz w:val="24"/>
              </w:rPr>
              <w:t>составляющей</w:t>
            </w:r>
            <w:r>
              <w:rPr>
                <w:spacing w:val="-9"/>
                <w:sz w:val="24"/>
              </w:rPr>
              <w:t xml:space="preserve"> </w:t>
            </w:r>
            <w:r>
              <w:rPr>
                <w:sz w:val="24"/>
              </w:rPr>
              <w:t xml:space="preserve">математики систематизацию знаний по основным разделам школьной </w:t>
            </w:r>
            <w:r>
              <w:rPr>
                <w:spacing w:val="-2"/>
                <w:sz w:val="24"/>
              </w:rPr>
              <w:t>программы.</w:t>
            </w:r>
          </w:p>
        </w:tc>
      </w:tr>
      <w:tr w:rsidR="00437756" w14:paraId="6DBDEC33" w14:textId="77777777">
        <w:trPr>
          <w:trHeight w:val="894"/>
          <w:jc w:val="right"/>
        </w:trPr>
        <w:tc>
          <w:tcPr>
            <w:tcW w:w="742" w:type="dxa"/>
            <w:tcBorders>
              <w:top w:val="single" w:sz="6" w:space="0" w:color="000000"/>
              <w:left w:val="single" w:sz="12" w:space="0" w:color="000000"/>
              <w:bottom w:val="single" w:sz="6" w:space="0" w:color="000000"/>
              <w:right w:val="single" w:sz="6" w:space="0" w:color="000000"/>
            </w:tcBorders>
          </w:tcPr>
          <w:p w14:paraId="458D105C" w14:textId="77777777" w:rsidR="00437756" w:rsidRDefault="00437756">
            <w:pPr>
              <w:pStyle w:val="TableParagraph"/>
              <w:spacing w:before="27"/>
              <w:rPr>
                <w:sz w:val="24"/>
              </w:rPr>
            </w:pPr>
          </w:p>
          <w:p w14:paraId="4FB9706A" w14:textId="77777777" w:rsidR="00437756" w:rsidRDefault="00713951">
            <w:pPr>
              <w:pStyle w:val="TableParagraph"/>
              <w:ind w:left="35" w:right="17"/>
              <w:jc w:val="center"/>
              <w:rPr>
                <w:sz w:val="24"/>
              </w:rPr>
            </w:pPr>
            <w:r>
              <w:rPr>
                <w:spacing w:val="-10"/>
                <w:sz w:val="24"/>
              </w:rPr>
              <w:t>9</w:t>
            </w:r>
          </w:p>
        </w:tc>
        <w:tc>
          <w:tcPr>
            <w:tcW w:w="2600" w:type="dxa"/>
            <w:tcBorders>
              <w:top w:val="single" w:sz="6" w:space="0" w:color="000000"/>
              <w:left w:val="single" w:sz="6" w:space="0" w:color="000000"/>
              <w:bottom w:val="single" w:sz="6" w:space="0" w:color="000000"/>
              <w:right w:val="single" w:sz="6" w:space="0" w:color="000000"/>
            </w:tcBorders>
          </w:tcPr>
          <w:p w14:paraId="181A67EE" w14:textId="77777777" w:rsidR="00437756" w:rsidRDefault="00713951">
            <w:pPr>
              <w:pStyle w:val="TableParagraph"/>
              <w:spacing w:before="23" w:line="280" w:lineRule="auto"/>
              <w:ind w:left="52"/>
              <w:rPr>
                <w:sz w:val="24"/>
              </w:rPr>
            </w:pPr>
            <w:r>
              <w:rPr>
                <w:sz w:val="24"/>
              </w:rPr>
              <w:t>Подготовка</w:t>
            </w:r>
            <w:r>
              <w:rPr>
                <w:spacing w:val="-13"/>
                <w:sz w:val="24"/>
              </w:rPr>
              <w:t xml:space="preserve"> </w:t>
            </w:r>
            <w:r>
              <w:rPr>
                <w:sz w:val="24"/>
              </w:rPr>
              <w:t>к</w:t>
            </w:r>
            <w:r>
              <w:rPr>
                <w:spacing w:val="-12"/>
                <w:sz w:val="24"/>
              </w:rPr>
              <w:t xml:space="preserve"> </w:t>
            </w:r>
            <w:r>
              <w:rPr>
                <w:sz w:val="24"/>
              </w:rPr>
              <w:t>ОГЭ</w:t>
            </w:r>
            <w:r>
              <w:rPr>
                <w:spacing w:val="-13"/>
                <w:sz w:val="24"/>
              </w:rPr>
              <w:t xml:space="preserve"> </w:t>
            </w:r>
            <w:r>
              <w:rPr>
                <w:sz w:val="24"/>
              </w:rPr>
              <w:t xml:space="preserve">по </w:t>
            </w:r>
            <w:r>
              <w:rPr>
                <w:spacing w:val="-2"/>
                <w:sz w:val="24"/>
              </w:rPr>
              <w:t>физике</w:t>
            </w:r>
          </w:p>
        </w:tc>
        <w:tc>
          <w:tcPr>
            <w:tcW w:w="6848" w:type="dxa"/>
            <w:tcBorders>
              <w:left w:val="single" w:sz="6" w:space="0" w:color="000000"/>
              <w:right w:val="single" w:sz="2" w:space="0" w:color="CCCCCC"/>
            </w:tcBorders>
          </w:tcPr>
          <w:p w14:paraId="4811CBA2" w14:textId="77777777" w:rsidR="00437756" w:rsidRDefault="00713951">
            <w:pPr>
              <w:pStyle w:val="TableParagraph"/>
              <w:spacing w:before="30"/>
              <w:ind w:left="49"/>
              <w:rPr>
                <w:sz w:val="24"/>
              </w:rPr>
            </w:pPr>
            <w:r>
              <w:rPr>
                <w:sz w:val="24"/>
              </w:rPr>
              <w:t>Курс</w:t>
            </w:r>
            <w:r>
              <w:rPr>
                <w:spacing w:val="-6"/>
                <w:sz w:val="24"/>
              </w:rPr>
              <w:t xml:space="preserve"> </w:t>
            </w:r>
            <w:r>
              <w:rPr>
                <w:sz w:val="24"/>
              </w:rPr>
              <w:t>направлен</w:t>
            </w:r>
            <w:r>
              <w:rPr>
                <w:spacing w:val="-5"/>
                <w:sz w:val="24"/>
              </w:rPr>
              <w:t xml:space="preserve"> </w:t>
            </w:r>
            <w:r>
              <w:rPr>
                <w:sz w:val="24"/>
              </w:rPr>
              <w:t>на</w:t>
            </w:r>
            <w:r>
              <w:rPr>
                <w:spacing w:val="-6"/>
                <w:sz w:val="24"/>
              </w:rPr>
              <w:t xml:space="preserve"> </w:t>
            </w:r>
            <w:r>
              <w:rPr>
                <w:sz w:val="24"/>
              </w:rPr>
              <w:t>повторение</w:t>
            </w:r>
            <w:r>
              <w:rPr>
                <w:spacing w:val="-6"/>
                <w:sz w:val="24"/>
              </w:rPr>
              <w:t xml:space="preserve"> </w:t>
            </w:r>
            <w:r>
              <w:rPr>
                <w:sz w:val="24"/>
              </w:rPr>
              <w:t>материала</w:t>
            </w:r>
            <w:r>
              <w:rPr>
                <w:spacing w:val="-6"/>
                <w:sz w:val="24"/>
              </w:rPr>
              <w:t xml:space="preserve"> </w:t>
            </w:r>
            <w:r>
              <w:rPr>
                <w:sz w:val="24"/>
              </w:rPr>
              <w:t>7-8</w:t>
            </w:r>
            <w:r>
              <w:rPr>
                <w:spacing w:val="-5"/>
                <w:sz w:val="24"/>
              </w:rPr>
              <w:t xml:space="preserve"> </w:t>
            </w:r>
            <w:r>
              <w:rPr>
                <w:sz w:val="24"/>
              </w:rPr>
              <w:t>классов,</w:t>
            </w:r>
            <w:r>
              <w:rPr>
                <w:spacing w:val="-5"/>
                <w:sz w:val="24"/>
              </w:rPr>
              <w:t xml:space="preserve"> </w:t>
            </w:r>
            <w:r>
              <w:rPr>
                <w:sz w:val="24"/>
              </w:rPr>
              <w:t>отработку практических заданий по физике, умение анализировать физические процессы и разбираться в них.</w:t>
            </w:r>
          </w:p>
        </w:tc>
      </w:tr>
      <w:tr w:rsidR="00437756" w14:paraId="3D3CE1B2" w14:textId="77777777">
        <w:trPr>
          <w:trHeight w:val="1528"/>
          <w:jc w:val="right"/>
        </w:trPr>
        <w:tc>
          <w:tcPr>
            <w:tcW w:w="742" w:type="dxa"/>
            <w:tcBorders>
              <w:top w:val="single" w:sz="6" w:space="0" w:color="000000"/>
              <w:left w:val="single" w:sz="12" w:space="0" w:color="000000"/>
              <w:right w:val="single" w:sz="6" w:space="0" w:color="000000"/>
            </w:tcBorders>
          </w:tcPr>
          <w:p w14:paraId="2A1B6560" w14:textId="77777777" w:rsidR="00437756" w:rsidRDefault="00437756">
            <w:pPr>
              <w:pStyle w:val="TableParagraph"/>
              <w:rPr>
                <w:sz w:val="24"/>
              </w:rPr>
            </w:pPr>
          </w:p>
          <w:p w14:paraId="780CEFA9" w14:textId="77777777" w:rsidR="00437756" w:rsidRDefault="00437756">
            <w:pPr>
              <w:pStyle w:val="TableParagraph"/>
              <w:spacing w:before="68"/>
              <w:rPr>
                <w:sz w:val="24"/>
              </w:rPr>
            </w:pPr>
          </w:p>
          <w:p w14:paraId="235313CB" w14:textId="77777777" w:rsidR="00437756" w:rsidRDefault="00713951">
            <w:pPr>
              <w:pStyle w:val="TableParagraph"/>
              <w:ind w:left="35" w:right="15"/>
              <w:jc w:val="center"/>
              <w:rPr>
                <w:sz w:val="24"/>
              </w:rPr>
            </w:pPr>
            <w:r>
              <w:rPr>
                <w:spacing w:val="-2"/>
                <w:sz w:val="24"/>
              </w:rPr>
              <w:t>5-</w:t>
            </w:r>
            <w:r>
              <w:rPr>
                <w:spacing w:val="-10"/>
                <w:sz w:val="24"/>
              </w:rPr>
              <w:t>9</w:t>
            </w:r>
          </w:p>
        </w:tc>
        <w:tc>
          <w:tcPr>
            <w:tcW w:w="2600" w:type="dxa"/>
            <w:tcBorders>
              <w:top w:val="single" w:sz="6" w:space="0" w:color="000000"/>
              <w:left w:val="single" w:sz="6" w:space="0" w:color="000000"/>
              <w:right w:val="single" w:sz="18" w:space="0" w:color="000000"/>
            </w:tcBorders>
          </w:tcPr>
          <w:p w14:paraId="452B0DB7" w14:textId="77777777" w:rsidR="00437756" w:rsidRDefault="00713951">
            <w:pPr>
              <w:pStyle w:val="TableParagraph"/>
              <w:spacing w:before="203" w:line="280" w:lineRule="auto"/>
              <w:ind w:left="52" w:right="107"/>
              <w:rPr>
                <w:sz w:val="24"/>
              </w:rPr>
            </w:pPr>
            <w:r>
              <w:rPr>
                <w:spacing w:val="-2"/>
                <w:sz w:val="24"/>
              </w:rPr>
              <w:t>Занимательная риторика</w:t>
            </w:r>
          </w:p>
        </w:tc>
        <w:tc>
          <w:tcPr>
            <w:tcW w:w="6848" w:type="dxa"/>
            <w:tcBorders>
              <w:left w:val="single" w:sz="18" w:space="0" w:color="000000"/>
              <w:right w:val="single" w:sz="8" w:space="0" w:color="000000"/>
            </w:tcBorders>
          </w:tcPr>
          <w:p w14:paraId="1FB9FD73" w14:textId="77777777" w:rsidR="00437756" w:rsidRDefault="00713951">
            <w:pPr>
              <w:pStyle w:val="TableParagraph"/>
              <w:spacing w:before="25" w:line="276" w:lineRule="auto"/>
              <w:ind w:left="34" w:right="7"/>
              <w:jc w:val="both"/>
              <w:rPr>
                <w:sz w:val="24"/>
              </w:rPr>
            </w:pPr>
            <w:r>
              <w:rPr>
                <w:sz w:val="24"/>
              </w:rPr>
              <w:t>Целью курса</w:t>
            </w:r>
            <w:r>
              <w:rPr>
                <w:b/>
                <w:sz w:val="24"/>
              </w:rPr>
              <w:t xml:space="preserve">, </w:t>
            </w:r>
            <w:r>
              <w:rPr>
                <w:sz w:val="24"/>
              </w:rPr>
              <w:t>разработанного для обучающихся с тяжелыми нарушениями речи, являются коррекционно-развивающие занятия для коррекции речи и правописания и развития познавательных процессов.</w:t>
            </w:r>
          </w:p>
        </w:tc>
      </w:tr>
      <w:tr w:rsidR="00437756" w14:paraId="507769ED" w14:textId="77777777">
        <w:trPr>
          <w:trHeight w:val="1533"/>
          <w:jc w:val="right"/>
        </w:trPr>
        <w:tc>
          <w:tcPr>
            <w:tcW w:w="742" w:type="dxa"/>
            <w:tcBorders>
              <w:left w:val="single" w:sz="12" w:space="0" w:color="000000"/>
              <w:bottom w:val="single" w:sz="6" w:space="0" w:color="000000"/>
              <w:right w:val="single" w:sz="6" w:space="0" w:color="000000"/>
            </w:tcBorders>
          </w:tcPr>
          <w:p w14:paraId="63AB36FD" w14:textId="77777777" w:rsidR="00437756" w:rsidRDefault="00437756">
            <w:pPr>
              <w:pStyle w:val="TableParagraph"/>
              <w:rPr>
                <w:sz w:val="24"/>
              </w:rPr>
            </w:pPr>
          </w:p>
          <w:p w14:paraId="3A697322" w14:textId="77777777" w:rsidR="00437756" w:rsidRDefault="00437756">
            <w:pPr>
              <w:pStyle w:val="TableParagraph"/>
              <w:spacing w:before="71"/>
              <w:rPr>
                <w:sz w:val="24"/>
              </w:rPr>
            </w:pPr>
          </w:p>
          <w:p w14:paraId="7A72B66A" w14:textId="77777777" w:rsidR="00437756" w:rsidRDefault="00713951">
            <w:pPr>
              <w:pStyle w:val="TableParagraph"/>
              <w:ind w:left="35" w:right="15"/>
              <w:jc w:val="center"/>
              <w:rPr>
                <w:sz w:val="24"/>
              </w:rPr>
            </w:pPr>
            <w:r>
              <w:rPr>
                <w:spacing w:val="-2"/>
                <w:sz w:val="24"/>
              </w:rPr>
              <w:t>5-</w:t>
            </w:r>
            <w:r>
              <w:rPr>
                <w:spacing w:val="-10"/>
                <w:sz w:val="24"/>
              </w:rPr>
              <w:t>9</w:t>
            </w:r>
          </w:p>
        </w:tc>
        <w:tc>
          <w:tcPr>
            <w:tcW w:w="2600" w:type="dxa"/>
            <w:tcBorders>
              <w:left w:val="single" w:sz="6" w:space="0" w:color="000000"/>
              <w:bottom w:val="single" w:sz="6" w:space="0" w:color="000000"/>
              <w:right w:val="single" w:sz="18" w:space="0" w:color="000000"/>
            </w:tcBorders>
          </w:tcPr>
          <w:p w14:paraId="1DCD0343" w14:textId="77777777" w:rsidR="00437756" w:rsidRDefault="00713951">
            <w:pPr>
              <w:pStyle w:val="TableParagraph"/>
              <w:spacing w:before="246"/>
              <w:ind w:left="52"/>
              <w:rPr>
                <w:sz w:val="24"/>
              </w:rPr>
            </w:pPr>
            <w:r>
              <w:rPr>
                <w:sz w:val="24"/>
              </w:rPr>
              <w:t>Учусь</w:t>
            </w:r>
            <w:r>
              <w:rPr>
                <w:spacing w:val="-3"/>
                <w:sz w:val="24"/>
              </w:rPr>
              <w:t xml:space="preserve"> </w:t>
            </w:r>
            <w:r>
              <w:rPr>
                <w:sz w:val="24"/>
              </w:rPr>
              <w:t>и</w:t>
            </w:r>
            <w:r>
              <w:rPr>
                <w:spacing w:val="-2"/>
                <w:sz w:val="24"/>
              </w:rPr>
              <w:t xml:space="preserve"> развиваюсь</w:t>
            </w:r>
          </w:p>
        </w:tc>
        <w:tc>
          <w:tcPr>
            <w:tcW w:w="6848" w:type="dxa"/>
            <w:tcBorders>
              <w:left w:val="single" w:sz="18" w:space="0" w:color="000000"/>
              <w:bottom w:val="single" w:sz="18" w:space="0" w:color="000000"/>
              <w:right w:val="single" w:sz="8" w:space="0" w:color="000000"/>
            </w:tcBorders>
          </w:tcPr>
          <w:p w14:paraId="5D02D377" w14:textId="77777777" w:rsidR="00437756" w:rsidRDefault="00713951">
            <w:pPr>
              <w:pStyle w:val="TableParagraph"/>
              <w:spacing w:before="25" w:line="276" w:lineRule="auto"/>
              <w:ind w:left="34" w:right="7"/>
              <w:jc w:val="both"/>
              <w:rPr>
                <w:sz w:val="24"/>
              </w:rPr>
            </w:pPr>
            <w:r>
              <w:rPr>
                <w:sz w:val="24"/>
              </w:rPr>
              <w:t>Целью курса, разработанного для обучающихся с тяжелыми нарушениями речи, являются коррекционно-развивающие занятия для развития памяти, внимания, мышления и формирования коммуникативных навыков.</w:t>
            </w:r>
          </w:p>
        </w:tc>
      </w:tr>
    </w:tbl>
    <w:p w14:paraId="10277FF1" w14:textId="77777777" w:rsidR="00437756" w:rsidRDefault="00437756">
      <w:pPr>
        <w:pStyle w:val="a3"/>
        <w:spacing w:before="40"/>
        <w:ind w:left="0"/>
      </w:pPr>
    </w:p>
    <w:p w14:paraId="56640808" w14:textId="77777777" w:rsidR="00437756" w:rsidRDefault="00713951">
      <w:pPr>
        <w:pStyle w:val="a3"/>
        <w:spacing w:line="247" w:lineRule="auto"/>
        <w:ind w:left="1225" w:right="850" w:firstLine="273"/>
        <w:jc w:val="right"/>
      </w:pPr>
      <w:r>
        <w:t>39.5.</w:t>
      </w:r>
      <w:r>
        <w:rPr>
          <w:spacing w:val="-2"/>
        </w:rPr>
        <w:t xml:space="preserve"> </w:t>
      </w:r>
      <w:r>
        <w:t>4.</w:t>
      </w:r>
      <w:r>
        <w:rPr>
          <w:spacing w:val="75"/>
        </w:rPr>
        <w:t xml:space="preserve"> </w:t>
      </w:r>
      <w:r>
        <w:t>Внеурочная</w:t>
      </w:r>
      <w:r>
        <w:rPr>
          <w:spacing w:val="80"/>
        </w:rPr>
        <w:t xml:space="preserve"> </w:t>
      </w:r>
      <w:r>
        <w:t>деятельность</w:t>
      </w:r>
      <w:r>
        <w:rPr>
          <w:spacing w:val="80"/>
        </w:rPr>
        <w:t xml:space="preserve"> </w:t>
      </w:r>
      <w:r>
        <w:t>организуется</w:t>
      </w:r>
      <w:r>
        <w:rPr>
          <w:spacing w:val="80"/>
        </w:rPr>
        <w:t xml:space="preserve"> </w:t>
      </w:r>
      <w:r>
        <w:t>в</w:t>
      </w:r>
      <w:r>
        <w:rPr>
          <w:spacing w:val="80"/>
        </w:rPr>
        <w:t xml:space="preserve"> </w:t>
      </w:r>
      <w:r>
        <w:t>таких</w:t>
      </w:r>
      <w:r>
        <w:rPr>
          <w:spacing w:val="80"/>
        </w:rPr>
        <w:t xml:space="preserve"> </w:t>
      </w:r>
      <w:r>
        <w:t>формах,</w:t>
      </w:r>
      <w:r>
        <w:rPr>
          <w:spacing w:val="80"/>
        </w:rPr>
        <w:t xml:space="preserve"> </w:t>
      </w:r>
      <w:r>
        <w:t>как</w:t>
      </w:r>
      <w:r>
        <w:rPr>
          <w:spacing w:val="80"/>
        </w:rPr>
        <w:t xml:space="preserve"> </w:t>
      </w:r>
      <w:r>
        <w:t>экскурсии, кружки, секции,</w:t>
      </w:r>
      <w:r>
        <w:rPr>
          <w:spacing w:val="-3"/>
        </w:rPr>
        <w:t xml:space="preserve"> </w:t>
      </w:r>
      <w:r>
        <w:t>клубы, соревнования, олимпиады, научные</w:t>
      </w:r>
      <w:r>
        <w:rPr>
          <w:spacing w:val="-1"/>
        </w:rPr>
        <w:t xml:space="preserve"> </w:t>
      </w:r>
      <w:r>
        <w:t>и поисковые</w:t>
      </w:r>
      <w:r>
        <w:rPr>
          <w:spacing w:val="-1"/>
        </w:rPr>
        <w:t xml:space="preserve"> </w:t>
      </w:r>
      <w:r>
        <w:t>исследования. Организация</w:t>
      </w:r>
      <w:r>
        <w:rPr>
          <w:spacing w:val="40"/>
        </w:rPr>
        <w:t xml:space="preserve"> </w:t>
      </w:r>
      <w:r>
        <w:t>внеурочной</w:t>
      </w:r>
      <w:r>
        <w:rPr>
          <w:spacing w:val="40"/>
        </w:rPr>
        <w:t xml:space="preserve"> </w:t>
      </w:r>
      <w:r>
        <w:t>деятельности</w:t>
      </w:r>
      <w:r>
        <w:rPr>
          <w:spacing w:val="40"/>
        </w:rPr>
        <w:t xml:space="preserve"> </w:t>
      </w:r>
      <w:r>
        <w:t>обучающихся</w:t>
      </w:r>
      <w:r>
        <w:rPr>
          <w:spacing w:val="40"/>
        </w:rPr>
        <w:t xml:space="preserve"> </w:t>
      </w:r>
      <w:r>
        <w:t>V</w:t>
      </w:r>
      <w:r>
        <w:rPr>
          <w:spacing w:val="40"/>
        </w:rPr>
        <w:t xml:space="preserve"> </w:t>
      </w:r>
      <w:r>
        <w:t>-</w:t>
      </w:r>
      <w:r>
        <w:rPr>
          <w:spacing w:val="40"/>
        </w:rPr>
        <w:t xml:space="preserve"> </w:t>
      </w:r>
      <w:r>
        <w:t>XI</w:t>
      </w:r>
      <w:r>
        <w:rPr>
          <w:spacing w:val="40"/>
        </w:rPr>
        <w:t xml:space="preserve"> </w:t>
      </w:r>
      <w:r>
        <w:t>классов</w:t>
      </w:r>
      <w:r>
        <w:rPr>
          <w:spacing w:val="40"/>
        </w:rPr>
        <w:t xml:space="preserve"> </w:t>
      </w:r>
      <w:r>
        <w:t>выстроена</w:t>
      </w:r>
      <w:r>
        <w:rPr>
          <w:spacing w:val="40"/>
        </w:rPr>
        <w:t xml:space="preserve"> </w:t>
      </w:r>
      <w:r>
        <w:t xml:space="preserve">в </w:t>
      </w:r>
      <w:r>
        <w:rPr>
          <w:spacing w:val="-2"/>
        </w:rPr>
        <w:t>едином</w:t>
      </w:r>
      <w:r>
        <w:rPr>
          <w:spacing w:val="-5"/>
        </w:rPr>
        <w:t xml:space="preserve"> </w:t>
      </w:r>
      <w:r>
        <w:rPr>
          <w:spacing w:val="-2"/>
        </w:rPr>
        <w:t>образовательном</w:t>
      </w:r>
      <w:r>
        <w:rPr>
          <w:spacing w:val="-3"/>
        </w:rPr>
        <w:t xml:space="preserve"> </w:t>
      </w:r>
      <w:r>
        <w:rPr>
          <w:spacing w:val="-2"/>
        </w:rPr>
        <w:t>пространстве</w:t>
      </w:r>
      <w:r>
        <w:rPr>
          <w:spacing w:val="-3"/>
        </w:rPr>
        <w:t xml:space="preserve"> </w:t>
      </w:r>
      <w:r>
        <w:rPr>
          <w:spacing w:val="-2"/>
        </w:rPr>
        <w:t>за</w:t>
      </w:r>
      <w:r>
        <w:rPr>
          <w:spacing w:val="1"/>
        </w:rPr>
        <w:t xml:space="preserve"> </w:t>
      </w:r>
      <w:r>
        <w:rPr>
          <w:spacing w:val="-2"/>
        </w:rPr>
        <w:t>счёт</w:t>
      </w:r>
      <w:r>
        <w:rPr>
          <w:spacing w:val="3"/>
        </w:rPr>
        <w:t xml:space="preserve"> </w:t>
      </w:r>
      <w:r>
        <w:rPr>
          <w:spacing w:val="-2"/>
        </w:rPr>
        <w:t>использования ресурсов</w:t>
      </w:r>
      <w:r>
        <w:rPr>
          <w:spacing w:val="-1"/>
        </w:rPr>
        <w:t xml:space="preserve"> </w:t>
      </w:r>
      <w:r>
        <w:rPr>
          <w:spacing w:val="-2"/>
        </w:rPr>
        <w:t>образовательного</w:t>
      </w:r>
    </w:p>
    <w:p w14:paraId="5694FFAF" w14:textId="77777777" w:rsidR="00437756" w:rsidRDefault="00713951">
      <w:pPr>
        <w:pStyle w:val="a3"/>
        <w:spacing w:before="6"/>
        <w:ind w:left="1225"/>
        <w:jc w:val="both"/>
      </w:pPr>
      <w:r>
        <w:t>учреждения</w:t>
      </w:r>
      <w:r>
        <w:rPr>
          <w:spacing w:val="-3"/>
        </w:rPr>
        <w:t xml:space="preserve"> </w:t>
      </w:r>
      <w:r>
        <w:t>и учреждений</w:t>
      </w:r>
      <w:r>
        <w:rPr>
          <w:spacing w:val="-2"/>
        </w:rPr>
        <w:t xml:space="preserve"> социума.</w:t>
      </w:r>
    </w:p>
    <w:p w14:paraId="2D21C22E" w14:textId="77777777" w:rsidR="00437756" w:rsidRDefault="00713951">
      <w:pPr>
        <w:pStyle w:val="a3"/>
        <w:spacing w:before="12" w:line="247" w:lineRule="auto"/>
        <w:ind w:left="1225" w:right="849" w:firstLine="273"/>
        <w:jc w:val="both"/>
      </w:pPr>
      <w:r>
        <w:t>Исходя из задач, форм и содержания внеурочной деятельности, для ее реализации в учреждении</w:t>
      </w:r>
      <w:r>
        <w:rPr>
          <w:spacing w:val="80"/>
        </w:rPr>
        <w:t xml:space="preserve"> </w:t>
      </w:r>
      <w:r>
        <w:t>использована оптимизационная модель (на основе оптимизации всех внутренних ресурсов образовательного учреждения и учреждений социума). Модель внеурочной деятельности на основе оптимизации всех ресурсов предполагает, что в ее реализации принимают участие все педагогические работники.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организует в классе образовательный процесс, оптимальный для развития положительного потенциала личности, организует систему отношений через разнообразные формы воспитывающей деятельности коллектива класса, организует социально значимую, творческую деятельность обучающихся.</w:t>
      </w:r>
    </w:p>
    <w:p w14:paraId="03231DE1" w14:textId="77777777" w:rsidR="00437756" w:rsidRDefault="00713951">
      <w:pPr>
        <w:pStyle w:val="a3"/>
        <w:spacing w:before="3" w:line="247" w:lineRule="auto"/>
        <w:ind w:left="1225" w:right="854" w:firstLine="424"/>
        <w:jc w:val="both"/>
      </w:pPr>
      <w:r>
        <w:rPr>
          <w:spacing w:val="-2"/>
        </w:rPr>
        <w:t>Кадровое и методическое обеспечение соответствует требованиям плана внеурочной деятельности.</w:t>
      </w:r>
    </w:p>
    <w:p w14:paraId="753DF8EE" w14:textId="77777777" w:rsidR="00437756" w:rsidRDefault="00713951">
      <w:pPr>
        <w:pStyle w:val="a3"/>
        <w:spacing w:before="5" w:line="247" w:lineRule="auto"/>
        <w:ind w:left="1225" w:right="851" w:firstLine="273"/>
        <w:jc w:val="both"/>
      </w:pPr>
      <w:r>
        <w:t>Занятия проводятся во второй половине дня после обеда и динамической паузы педагогами учреждения в кабинетах средней школы, не задействованных в данный момент в учебном процессе.</w:t>
      </w:r>
    </w:p>
    <w:p w14:paraId="6583CB81" w14:textId="77777777" w:rsidR="00437756" w:rsidRDefault="00713951">
      <w:pPr>
        <w:pStyle w:val="a3"/>
        <w:spacing w:before="5" w:line="247" w:lineRule="auto"/>
        <w:ind w:left="1225" w:right="852" w:firstLine="273"/>
        <w:jc w:val="both"/>
      </w:pPr>
      <w:r>
        <w:t>Расписание занятий внеурочной деятельности составлено в соответствии с действующим СанПиН и соответствует различным сменам видов деятельности обучающихся 5-11 классов.</w:t>
      </w:r>
    </w:p>
    <w:p w14:paraId="0C230D2D" w14:textId="77777777" w:rsidR="00437756" w:rsidRDefault="00713951">
      <w:pPr>
        <w:pStyle w:val="1"/>
        <w:numPr>
          <w:ilvl w:val="0"/>
          <w:numId w:val="14"/>
        </w:numPr>
        <w:tabs>
          <w:tab w:val="left" w:pos="1918"/>
        </w:tabs>
        <w:spacing w:before="8"/>
        <w:ind w:left="1918" w:hanging="420"/>
        <w:jc w:val="both"/>
      </w:pPr>
      <w:r>
        <w:t>Календарный</w:t>
      </w:r>
      <w:r>
        <w:rPr>
          <w:spacing w:val="-5"/>
        </w:rPr>
        <w:t xml:space="preserve"> </w:t>
      </w:r>
      <w:r>
        <w:t>план</w:t>
      </w:r>
      <w:r>
        <w:rPr>
          <w:spacing w:val="-5"/>
        </w:rPr>
        <w:t xml:space="preserve"> </w:t>
      </w:r>
      <w:r>
        <w:t>воспитательной</w:t>
      </w:r>
      <w:r>
        <w:rPr>
          <w:spacing w:val="-5"/>
        </w:rPr>
        <w:t xml:space="preserve"> </w:t>
      </w:r>
      <w:r>
        <w:rPr>
          <w:spacing w:val="-2"/>
        </w:rPr>
        <w:t>работы.</w:t>
      </w:r>
    </w:p>
    <w:p w14:paraId="37BD2DBF" w14:textId="77777777" w:rsidR="00437756" w:rsidRDefault="00713951">
      <w:pPr>
        <w:pStyle w:val="a5"/>
        <w:numPr>
          <w:ilvl w:val="1"/>
          <w:numId w:val="14"/>
        </w:numPr>
        <w:tabs>
          <w:tab w:val="left" w:pos="2035"/>
        </w:tabs>
        <w:spacing w:before="12" w:line="247" w:lineRule="auto"/>
        <w:ind w:right="851" w:firstLine="273"/>
        <w:jc w:val="both"/>
        <w:rPr>
          <w:b/>
          <w:sz w:val="24"/>
        </w:rPr>
      </w:pPr>
      <w:r>
        <w:rPr>
          <w:b/>
          <w:sz w:val="24"/>
        </w:rPr>
        <w:t>Федеральный</w:t>
      </w:r>
      <w:r>
        <w:rPr>
          <w:b/>
          <w:spacing w:val="-10"/>
          <w:sz w:val="24"/>
        </w:rPr>
        <w:t xml:space="preserve"> </w:t>
      </w:r>
      <w:r>
        <w:rPr>
          <w:b/>
          <w:sz w:val="24"/>
        </w:rPr>
        <w:t>календарный</w:t>
      </w:r>
      <w:r>
        <w:rPr>
          <w:b/>
          <w:spacing w:val="-11"/>
          <w:sz w:val="24"/>
        </w:rPr>
        <w:t xml:space="preserve"> </w:t>
      </w:r>
      <w:r>
        <w:rPr>
          <w:b/>
          <w:sz w:val="24"/>
        </w:rPr>
        <w:t>план</w:t>
      </w:r>
      <w:r>
        <w:rPr>
          <w:b/>
          <w:spacing w:val="-10"/>
          <w:sz w:val="24"/>
        </w:rPr>
        <w:t xml:space="preserve"> </w:t>
      </w:r>
      <w:r>
        <w:rPr>
          <w:b/>
          <w:sz w:val="24"/>
        </w:rPr>
        <w:t>воспитательной</w:t>
      </w:r>
      <w:r>
        <w:rPr>
          <w:b/>
          <w:spacing w:val="-10"/>
          <w:sz w:val="24"/>
        </w:rPr>
        <w:t xml:space="preserve"> </w:t>
      </w:r>
      <w:r>
        <w:rPr>
          <w:b/>
          <w:sz w:val="24"/>
        </w:rPr>
        <w:t>работы</w:t>
      </w:r>
      <w:r>
        <w:rPr>
          <w:b/>
          <w:spacing w:val="-9"/>
          <w:sz w:val="24"/>
        </w:rPr>
        <w:t xml:space="preserve"> </w:t>
      </w:r>
      <w:r>
        <w:rPr>
          <w:b/>
          <w:sz w:val="24"/>
        </w:rPr>
        <w:t>является</w:t>
      </w:r>
      <w:r>
        <w:rPr>
          <w:b/>
          <w:spacing w:val="-9"/>
          <w:sz w:val="24"/>
        </w:rPr>
        <w:t xml:space="preserve"> </w:t>
      </w:r>
      <w:r>
        <w:rPr>
          <w:b/>
          <w:sz w:val="24"/>
        </w:rPr>
        <w:t>единым для образовательных организаций.</w:t>
      </w:r>
    </w:p>
    <w:p w14:paraId="6F90CD47" w14:textId="77777777" w:rsidR="00437756" w:rsidRDefault="00713951">
      <w:pPr>
        <w:pStyle w:val="a5"/>
        <w:numPr>
          <w:ilvl w:val="1"/>
          <w:numId w:val="14"/>
        </w:numPr>
        <w:tabs>
          <w:tab w:val="left" w:pos="2033"/>
        </w:tabs>
        <w:spacing w:before="1" w:line="247" w:lineRule="auto"/>
        <w:ind w:right="849" w:firstLine="273"/>
        <w:jc w:val="both"/>
        <w:rPr>
          <w:sz w:val="24"/>
        </w:rPr>
      </w:pPr>
      <w:r>
        <w:rPr>
          <w:sz w:val="24"/>
        </w:rPr>
        <w:t>Федеральный</w:t>
      </w:r>
      <w:r>
        <w:rPr>
          <w:spacing w:val="-11"/>
          <w:sz w:val="24"/>
        </w:rPr>
        <w:t xml:space="preserve"> </w:t>
      </w:r>
      <w:r>
        <w:rPr>
          <w:sz w:val="24"/>
        </w:rPr>
        <w:t>календарный</w:t>
      </w:r>
      <w:r>
        <w:rPr>
          <w:spacing w:val="-12"/>
          <w:sz w:val="24"/>
        </w:rPr>
        <w:t xml:space="preserve"> </w:t>
      </w:r>
      <w:r>
        <w:rPr>
          <w:sz w:val="24"/>
        </w:rPr>
        <w:t>план</w:t>
      </w:r>
      <w:r>
        <w:rPr>
          <w:spacing w:val="-10"/>
          <w:sz w:val="24"/>
        </w:rPr>
        <w:t xml:space="preserve"> </w:t>
      </w:r>
      <w:r>
        <w:rPr>
          <w:sz w:val="24"/>
        </w:rPr>
        <w:t>воспитательной</w:t>
      </w:r>
      <w:r>
        <w:rPr>
          <w:spacing w:val="-10"/>
          <w:sz w:val="24"/>
        </w:rPr>
        <w:t xml:space="preserve"> </w:t>
      </w:r>
      <w:r>
        <w:rPr>
          <w:sz w:val="24"/>
        </w:rPr>
        <w:t>работы</w:t>
      </w:r>
      <w:r>
        <w:rPr>
          <w:spacing w:val="-11"/>
          <w:sz w:val="24"/>
        </w:rPr>
        <w:t xml:space="preserve"> </w:t>
      </w:r>
      <w:r>
        <w:rPr>
          <w:sz w:val="24"/>
        </w:rPr>
        <w:t>может</w:t>
      </w:r>
      <w:r>
        <w:rPr>
          <w:spacing w:val="-11"/>
          <w:sz w:val="24"/>
        </w:rPr>
        <w:t xml:space="preserve"> </w:t>
      </w:r>
      <w:r>
        <w:rPr>
          <w:sz w:val="24"/>
        </w:rPr>
        <w:t>быть</w:t>
      </w:r>
      <w:r>
        <w:rPr>
          <w:spacing w:val="-10"/>
          <w:sz w:val="24"/>
        </w:rPr>
        <w:t xml:space="preserve"> </w:t>
      </w:r>
      <w:r>
        <w:rPr>
          <w:sz w:val="24"/>
        </w:rPr>
        <w:t>реализован в рамках урочной и внеурочной деятельности.</w:t>
      </w:r>
    </w:p>
    <w:p w14:paraId="21201548" w14:textId="77777777" w:rsidR="00437756" w:rsidRDefault="00713951">
      <w:pPr>
        <w:pStyle w:val="a5"/>
        <w:numPr>
          <w:ilvl w:val="1"/>
          <w:numId w:val="14"/>
        </w:numPr>
        <w:tabs>
          <w:tab w:val="left" w:pos="2116"/>
        </w:tabs>
        <w:spacing w:line="247" w:lineRule="auto"/>
        <w:ind w:right="853" w:firstLine="273"/>
        <w:jc w:val="both"/>
        <w:rPr>
          <w:sz w:val="24"/>
        </w:rPr>
      </w:pPr>
      <w:r>
        <w:rPr>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6DD21A1" w14:textId="77777777" w:rsidR="00437756" w:rsidRDefault="00713951">
      <w:pPr>
        <w:pStyle w:val="a3"/>
        <w:spacing w:before="3"/>
      </w:pPr>
      <w:r>
        <w:rPr>
          <w:spacing w:val="-2"/>
        </w:rPr>
        <w:t>Сентябрь:</w:t>
      </w:r>
    </w:p>
    <w:p w14:paraId="4C5FF95A" w14:textId="77777777" w:rsidR="00437756" w:rsidRDefault="00437756">
      <w:pPr>
        <w:sectPr w:rsidR="00437756">
          <w:type w:val="continuous"/>
          <w:pgSz w:w="11910" w:h="16840"/>
          <w:pgMar w:top="1080" w:right="0" w:bottom="280" w:left="760" w:header="720" w:footer="720" w:gutter="0"/>
          <w:cols w:space="720"/>
        </w:sectPr>
      </w:pPr>
    </w:p>
    <w:p w14:paraId="18EDBFB3" w14:textId="77777777" w:rsidR="00437756" w:rsidRDefault="00713951">
      <w:pPr>
        <w:pStyle w:val="a3"/>
        <w:spacing w:before="68"/>
      </w:pPr>
      <w:r>
        <w:lastRenderedPageBreak/>
        <w:t>1</w:t>
      </w:r>
      <w:r>
        <w:rPr>
          <w:spacing w:val="-1"/>
        </w:rPr>
        <w:t xml:space="preserve"> </w:t>
      </w:r>
      <w:r>
        <w:t>сентября:</w:t>
      </w:r>
      <w:r>
        <w:rPr>
          <w:spacing w:val="-1"/>
        </w:rPr>
        <w:t xml:space="preserve"> </w:t>
      </w:r>
      <w:r>
        <w:t>День</w:t>
      </w:r>
      <w:r>
        <w:rPr>
          <w:spacing w:val="-1"/>
        </w:rPr>
        <w:t xml:space="preserve"> </w:t>
      </w:r>
      <w:r>
        <w:rPr>
          <w:spacing w:val="-2"/>
        </w:rPr>
        <w:t>знаний;</w:t>
      </w:r>
    </w:p>
    <w:p w14:paraId="73DFECDF" w14:textId="77777777" w:rsidR="00437756" w:rsidRDefault="00713951">
      <w:pPr>
        <w:pStyle w:val="a3"/>
        <w:spacing w:before="15" w:line="247" w:lineRule="auto"/>
        <w:ind w:left="1225" w:firstLine="273"/>
      </w:pPr>
      <w:r>
        <w:t>3 сентября: День окончания Второй мировой войны, День солидарности в борьбе с</w:t>
      </w:r>
      <w:r>
        <w:rPr>
          <w:spacing w:val="40"/>
        </w:rPr>
        <w:t xml:space="preserve"> </w:t>
      </w:r>
      <w:r>
        <w:rPr>
          <w:spacing w:val="-2"/>
        </w:rPr>
        <w:t>терроризмом;</w:t>
      </w:r>
    </w:p>
    <w:p w14:paraId="708F25B6" w14:textId="77777777" w:rsidR="00437756" w:rsidRDefault="00713951">
      <w:pPr>
        <w:pStyle w:val="a3"/>
        <w:spacing w:before="5" w:line="249" w:lineRule="auto"/>
        <w:ind w:right="2327"/>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14:paraId="3EA6BD50" w14:textId="77777777" w:rsidR="00437756" w:rsidRDefault="00713951">
      <w:pPr>
        <w:pStyle w:val="a3"/>
        <w:spacing w:before="5"/>
      </w:pPr>
      <w:r>
        <w:t>1</w:t>
      </w:r>
      <w:r>
        <w:rPr>
          <w:spacing w:val="-5"/>
        </w:rPr>
        <w:t xml:space="preserve"> </w:t>
      </w:r>
      <w:r>
        <w:t>октября:</w:t>
      </w:r>
      <w:r>
        <w:rPr>
          <w:spacing w:val="-3"/>
        </w:rPr>
        <w:t xml:space="preserve"> </w:t>
      </w:r>
      <w:r>
        <w:t>Международный</w:t>
      </w:r>
      <w:r>
        <w:rPr>
          <w:spacing w:val="-3"/>
        </w:rPr>
        <w:t xml:space="preserve"> </w:t>
      </w:r>
      <w:r>
        <w:t>день</w:t>
      </w:r>
      <w:r>
        <w:rPr>
          <w:spacing w:val="-5"/>
        </w:rPr>
        <w:t xml:space="preserve"> </w:t>
      </w:r>
      <w:r>
        <w:t>пожилых</w:t>
      </w:r>
      <w:r>
        <w:rPr>
          <w:spacing w:val="-1"/>
        </w:rPr>
        <w:t xml:space="preserve"> </w:t>
      </w:r>
      <w:r>
        <w:t>людей;</w:t>
      </w:r>
      <w:r>
        <w:rPr>
          <w:spacing w:val="-3"/>
        </w:rPr>
        <w:t xml:space="preserve"> </w:t>
      </w:r>
      <w:r>
        <w:t>Международный</w:t>
      </w:r>
      <w:r>
        <w:rPr>
          <w:spacing w:val="-3"/>
        </w:rPr>
        <w:t xml:space="preserve"> </w:t>
      </w:r>
      <w:r>
        <w:t>день</w:t>
      </w:r>
      <w:r>
        <w:rPr>
          <w:spacing w:val="-3"/>
        </w:rPr>
        <w:t xml:space="preserve"> </w:t>
      </w:r>
      <w:r>
        <w:rPr>
          <w:spacing w:val="-2"/>
        </w:rPr>
        <w:t>музыки;</w:t>
      </w:r>
    </w:p>
    <w:p w14:paraId="1DB98C31" w14:textId="77777777" w:rsidR="00437756" w:rsidRDefault="00713951">
      <w:pPr>
        <w:pStyle w:val="a3"/>
        <w:spacing w:before="12"/>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14:paraId="7243FD61" w14:textId="77777777" w:rsidR="00437756" w:rsidRDefault="00713951">
      <w:pPr>
        <w:pStyle w:val="a3"/>
        <w:spacing w:before="12"/>
      </w:pPr>
      <w:r>
        <w:t>5</w:t>
      </w:r>
      <w:r>
        <w:rPr>
          <w:spacing w:val="-1"/>
        </w:rPr>
        <w:t xml:space="preserve"> </w:t>
      </w:r>
      <w:r>
        <w:t>октября: День</w:t>
      </w:r>
      <w:r>
        <w:rPr>
          <w:spacing w:val="2"/>
        </w:rPr>
        <w:t xml:space="preserve"> </w:t>
      </w:r>
      <w:r>
        <w:rPr>
          <w:spacing w:val="-2"/>
        </w:rPr>
        <w:t>учителя;</w:t>
      </w:r>
    </w:p>
    <w:p w14:paraId="355C5A51" w14:textId="77777777" w:rsidR="00437756" w:rsidRDefault="00713951">
      <w:pPr>
        <w:pStyle w:val="a3"/>
        <w:spacing w:before="14" w:line="249" w:lineRule="auto"/>
        <w:ind w:right="3353"/>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14:paraId="33019471" w14:textId="77777777" w:rsidR="00437756" w:rsidRDefault="00713951">
      <w:pPr>
        <w:pStyle w:val="a3"/>
        <w:spacing w:before="5"/>
      </w:pPr>
      <w:r>
        <w:rPr>
          <w:spacing w:val="-2"/>
        </w:rPr>
        <w:t>Ноябрь:</w:t>
      </w:r>
    </w:p>
    <w:p w14:paraId="5EA883AC" w14:textId="77777777" w:rsidR="00437756" w:rsidRDefault="00713951">
      <w:pPr>
        <w:pStyle w:val="a3"/>
        <w:spacing w:before="12"/>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14:paraId="01D04869" w14:textId="77777777" w:rsidR="00437756" w:rsidRDefault="00713951">
      <w:pPr>
        <w:pStyle w:val="a3"/>
        <w:spacing w:before="14" w:line="247" w:lineRule="auto"/>
        <w:ind w:left="1225" w:firstLine="273"/>
      </w:pPr>
      <w:r>
        <w:t>8</w:t>
      </w:r>
      <w:r>
        <w:rPr>
          <w:spacing w:val="80"/>
          <w:w w:val="150"/>
        </w:rPr>
        <w:t xml:space="preserve"> </w:t>
      </w:r>
      <w:r>
        <w:t>ноября:</w:t>
      </w:r>
      <w:r>
        <w:rPr>
          <w:spacing w:val="80"/>
          <w:w w:val="150"/>
        </w:rPr>
        <w:t xml:space="preserve"> </w:t>
      </w:r>
      <w:r>
        <w:t>День</w:t>
      </w:r>
      <w:r>
        <w:rPr>
          <w:spacing w:val="80"/>
          <w:w w:val="150"/>
        </w:rPr>
        <w:t xml:space="preserve"> </w:t>
      </w:r>
      <w:r>
        <w:t>памяти</w:t>
      </w:r>
      <w:r>
        <w:rPr>
          <w:spacing w:val="80"/>
          <w:w w:val="150"/>
        </w:rPr>
        <w:t xml:space="preserve"> </w:t>
      </w:r>
      <w:r>
        <w:t>погибших</w:t>
      </w:r>
      <w:r>
        <w:rPr>
          <w:spacing w:val="80"/>
          <w:w w:val="150"/>
        </w:rPr>
        <w:t xml:space="preserve"> </w:t>
      </w:r>
      <w:r>
        <w:t>при</w:t>
      </w:r>
      <w:r>
        <w:rPr>
          <w:spacing w:val="80"/>
          <w:w w:val="150"/>
        </w:rPr>
        <w:t xml:space="preserve"> </w:t>
      </w:r>
      <w:r>
        <w:t>исполнении</w:t>
      </w:r>
      <w:r>
        <w:rPr>
          <w:spacing w:val="80"/>
          <w:w w:val="150"/>
        </w:rPr>
        <w:t xml:space="preserve"> </w:t>
      </w:r>
      <w:r>
        <w:t>служебных</w:t>
      </w:r>
      <w:r>
        <w:rPr>
          <w:spacing w:val="80"/>
          <w:w w:val="150"/>
        </w:rPr>
        <w:t xml:space="preserve"> </w:t>
      </w:r>
      <w:r>
        <w:t>обязанностей сотрудников органов внутренних дел России;</w:t>
      </w:r>
    </w:p>
    <w:p w14:paraId="2E769F57" w14:textId="77777777" w:rsidR="00437756" w:rsidRDefault="00713951">
      <w:pPr>
        <w:pStyle w:val="a3"/>
        <w:spacing w:before="3"/>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14:paraId="17CB931E" w14:textId="77777777" w:rsidR="00437756" w:rsidRDefault="00713951">
      <w:pPr>
        <w:pStyle w:val="a3"/>
        <w:spacing w:before="15" w:line="249" w:lineRule="auto"/>
        <w:ind w:right="2327"/>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14:paraId="77D7AD74" w14:textId="77777777" w:rsidR="00437756" w:rsidRDefault="00713951">
      <w:pPr>
        <w:pStyle w:val="a3"/>
        <w:spacing w:before="4" w:line="249" w:lineRule="auto"/>
        <w:ind w:right="2147"/>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14:paraId="282626E4" w14:textId="77777777" w:rsidR="00437756" w:rsidRDefault="00713951">
      <w:pPr>
        <w:pStyle w:val="a3"/>
        <w:spacing w:before="2"/>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14:paraId="5AAEB418" w14:textId="77777777" w:rsidR="00437756" w:rsidRDefault="00713951">
      <w:pPr>
        <w:pStyle w:val="a3"/>
        <w:spacing w:before="14" w:line="249" w:lineRule="auto"/>
        <w:ind w:right="3838"/>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14:paraId="7B3FF08E" w14:textId="77777777" w:rsidR="00437756" w:rsidRDefault="00713951">
      <w:pPr>
        <w:pStyle w:val="a3"/>
        <w:spacing w:before="5"/>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14:paraId="5EFC70BE" w14:textId="77777777" w:rsidR="00437756" w:rsidRDefault="00713951">
      <w:pPr>
        <w:pStyle w:val="a3"/>
        <w:spacing w:before="12" w:line="247" w:lineRule="auto"/>
        <w:ind w:left="1225" w:right="847" w:firstLine="273"/>
        <w:jc w:val="both"/>
      </w:pPr>
      <w:r>
        <w:t>27 января: День снятия блокады Ленинграда, День освобождения Красной армией крупнейшего "лагеря смерти" Аушвиц-</w:t>
      </w:r>
      <w:proofErr w:type="spellStart"/>
      <w:r>
        <w:t>Биркенау</w:t>
      </w:r>
      <w:proofErr w:type="spellEnd"/>
      <w:r>
        <w:t xml:space="preserve"> (Освенцима) - День памяти жертв </w:t>
      </w:r>
      <w:r>
        <w:rPr>
          <w:spacing w:val="-2"/>
        </w:rPr>
        <w:t>Холокоста.</w:t>
      </w:r>
    </w:p>
    <w:p w14:paraId="157E1E4A" w14:textId="77777777" w:rsidR="00437756" w:rsidRDefault="00713951">
      <w:pPr>
        <w:pStyle w:val="a3"/>
        <w:spacing w:before="4"/>
      </w:pPr>
      <w:r>
        <w:rPr>
          <w:spacing w:val="-2"/>
        </w:rPr>
        <w:t>Февраль:</w:t>
      </w:r>
    </w:p>
    <w:p w14:paraId="225CBAA0" w14:textId="77777777" w:rsidR="00437756" w:rsidRDefault="00713951">
      <w:pPr>
        <w:pStyle w:val="a3"/>
        <w:spacing w:before="15" w:line="247" w:lineRule="auto"/>
        <w:ind w:left="1225" w:firstLine="273"/>
      </w:pPr>
      <w:r>
        <w:t>2</w:t>
      </w:r>
      <w:r>
        <w:rPr>
          <w:spacing w:val="80"/>
        </w:rPr>
        <w:t xml:space="preserve"> </w:t>
      </w:r>
      <w:r>
        <w:t>февраля:</w:t>
      </w:r>
      <w:r>
        <w:rPr>
          <w:spacing w:val="80"/>
        </w:rPr>
        <w:t xml:space="preserve"> </w:t>
      </w:r>
      <w:r>
        <w:t>День</w:t>
      </w:r>
      <w:r>
        <w:rPr>
          <w:spacing w:val="80"/>
        </w:rPr>
        <w:t xml:space="preserve"> </w:t>
      </w:r>
      <w:r>
        <w:t>разгрома</w:t>
      </w:r>
      <w:r>
        <w:rPr>
          <w:spacing w:val="80"/>
        </w:rPr>
        <w:t xml:space="preserve"> </w:t>
      </w:r>
      <w:r>
        <w:t>советскими</w:t>
      </w:r>
      <w:r>
        <w:rPr>
          <w:spacing w:val="80"/>
        </w:rPr>
        <w:t xml:space="preserve"> </w:t>
      </w:r>
      <w:r>
        <w:t>войсками</w:t>
      </w:r>
      <w:r>
        <w:rPr>
          <w:spacing w:val="80"/>
        </w:rPr>
        <w:t xml:space="preserve"> </w:t>
      </w:r>
      <w:r>
        <w:t>немецко-фашистских</w:t>
      </w:r>
      <w:r>
        <w:rPr>
          <w:spacing w:val="80"/>
        </w:rPr>
        <w:t xml:space="preserve"> </w:t>
      </w:r>
      <w:r>
        <w:t>войск</w:t>
      </w:r>
      <w:r>
        <w:rPr>
          <w:spacing w:val="80"/>
        </w:rPr>
        <w:t xml:space="preserve"> </w:t>
      </w:r>
      <w:r>
        <w:t>в Сталинградской битве;</w:t>
      </w:r>
    </w:p>
    <w:p w14:paraId="5A705960" w14:textId="77777777" w:rsidR="00437756" w:rsidRDefault="00713951">
      <w:pPr>
        <w:pStyle w:val="a3"/>
        <w:spacing w:before="5"/>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14:paraId="23219C22" w14:textId="77777777" w:rsidR="00437756" w:rsidRDefault="00713951">
      <w:pPr>
        <w:pStyle w:val="a3"/>
        <w:spacing w:before="12" w:line="247" w:lineRule="auto"/>
        <w:ind w:left="1225" w:right="848" w:firstLine="273"/>
      </w:pPr>
      <w:r>
        <w:t>15 февраля: День памяти о россиянах, исполнявших служебный долг за пределами</w:t>
      </w:r>
      <w:r>
        <w:rPr>
          <w:spacing w:val="80"/>
        </w:rPr>
        <w:t xml:space="preserve"> </w:t>
      </w:r>
      <w:r>
        <w:rPr>
          <w:spacing w:val="-2"/>
        </w:rPr>
        <w:t>Отечества;</w:t>
      </w:r>
    </w:p>
    <w:p w14:paraId="5B6F792D" w14:textId="77777777" w:rsidR="00437756" w:rsidRDefault="00713951">
      <w:pPr>
        <w:pStyle w:val="a3"/>
        <w:spacing w:before="5" w:line="249" w:lineRule="auto"/>
        <w:ind w:right="4338"/>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14:paraId="5E888F5C" w14:textId="77777777" w:rsidR="00437756" w:rsidRDefault="00713951">
      <w:pPr>
        <w:pStyle w:val="a3"/>
        <w:spacing w:before="4"/>
      </w:pPr>
      <w:r>
        <w:rPr>
          <w:spacing w:val="-2"/>
        </w:rPr>
        <w:t>Март:</w:t>
      </w:r>
    </w:p>
    <w:p w14:paraId="37F0985C" w14:textId="77777777" w:rsidR="00437756" w:rsidRDefault="00713951">
      <w:pPr>
        <w:pStyle w:val="a3"/>
        <w:spacing w:before="12"/>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14:paraId="2411D665" w14:textId="77777777" w:rsidR="00437756" w:rsidRDefault="00713951">
      <w:pPr>
        <w:pStyle w:val="a3"/>
        <w:spacing w:before="12" w:line="252" w:lineRule="auto"/>
        <w:ind w:right="848"/>
      </w:pPr>
      <w:r>
        <w:t>18</w:t>
      </w:r>
      <w:r>
        <w:rPr>
          <w:spacing w:val="-3"/>
        </w:rPr>
        <w:t xml:space="preserve"> </w:t>
      </w:r>
      <w:r>
        <w:t>марта:</w:t>
      </w:r>
      <w:r>
        <w:rPr>
          <w:spacing w:val="-3"/>
        </w:rPr>
        <w:t xml:space="preserve"> </w:t>
      </w:r>
      <w:r>
        <w:t>День</w:t>
      </w:r>
      <w:r>
        <w:rPr>
          <w:spacing w:val="-3"/>
        </w:rPr>
        <w:t xml:space="preserve"> </w:t>
      </w:r>
      <w:r>
        <w:t>воссоединения</w:t>
      </w:r>
      <w:r>
        <w:rPr>
          <w:spacing w:val="-3"/>
        </w:rPr>
        <w:t xml:space="preserve"> </w:t>
      </w:r>
      <w:r>
        <w:t>Крыма</w:t>
      </w:r>
      <w:r>
        <w:rPr>
          <w:spacing w:val="-4"/>
        </w:rPr>
        <w:t xml:space="preserve"> </w:t>
      </w:r>
      <w:r>
        <w:t>с</w:t>
      </w:r>
      <w:r>
        <w:rPr>
          <w:spacing w:val="-4"/>
        </w:rPr>
        <w:t xml:space="preserve"> </w:t>
      </w:r>
      <w:r>
        <w:t>Россией</w:t>
      </w:r>
      <w:r>
        <w:rPr>
          <w:spacing w:val="-3"/>
        </w:rPr>
        <w:t xml:space="preserve"> </w:t>
      </w:r>
      <w:r>
        <w:t>27</w:t>
      </w:r>
      <w:r>
        <w:rPr>
          <w:spacing w:val="-3"/>
        </w:rPr>
        <w:t xml:space="preserve"> </w:t>
      </w:r>
      <w:r>
        <w:t>марта:</w:t>
      </w:r>
      <w:r>
        <w:rPr>
          <w:spacing w:val="-3"/>
        </w:rPr>
        <w:t xml:space="preserve"> </w:t>
      </w:r>
      <w:r>
        <w:t>Всемирный</w:t>
      </w:r>
      <w:r>
        <w:rPr>
          <w:spacing w:val="-3"/>
        </w:rPr>
        <w:t xml:space="preserve"> </w:t>
      </w:r>
      <w:r>
        <w:t>день</w:t>
      </w:r>
      <w:r>
        <w:rPr>
          <w:spacing w:val="-3"/>
        </w:rPr>
        <w:t xml:space="preserve"> </w:t>
      </w:r>
      <w:r>
        <w:t xml:space="preserve">театра. </w:t>
      </w:r>
      <w:r>
        <w:rPr>
          <w:spacing w:val="-2"/>
        </w:rPr>
        <w:t>Апрель:</w:t>
      </w:r>
    </w:p>
    <w:p w14:paraId="5B5A936B" w14:textId="77777777" w:rsidR="00437756" w:rsidRDefault="00713951">
      <w:pPr>
        <w:pStyle w:val="a3"/>
        <w:spacing w:line="252" w:lineRule="auto"/>
        <w:ind w:right="6241"/>
      </w:pPr>
      <w:r>
        <w:t>12</w:t>
      </w:r>
      <w:r>
        <w:rPr>
          <w:spacing w:val="-11"/>
        </w:rPr>
        <w:t xml:space="preserve"> </w:t>
      </w:r>
      <w:r>
        <w:t>апреля:</w:t>
      </w:r>
      <w:r>
        <w:rPr>
          <w:spacing w:val="-11"/>
        </w:rPr>
        <w:t xml:space="preserve"> </w:t>
      </w:r>
      <w:r>
        <w:t>День</w:t>
      </w:r>
      <w:r>
        <w:rPr>
          <w:spacing w:val="-11"/>
        </w:rPr>
        <w:t xml:space="preserve"> </w:t>
      </w:r>
      <w:r>
        <w:t xml:space="preserve">космонавтики. </w:t>
      </w:r>
      <w:r>
        <w:rPr>
          <w:spacing w:val="-4"/>
        </w:rPr>
        <w:t>Май:</w:t>
      </w:r>
    </w:p>
    <w:p w14:paraId="3CD64896" w14:textId="77777777" w:rsidR="00437756" w:rsidRDefault="00713951">
      <w:pPr>
        <w:pStyle w:val="a3"/>
        <w:spacing w:line="252" w:lineRule="auto"/>
        <w:ind w:right="6273"/>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14:paraId="03AB7EBC" w14:textId="77777777" w:rsidR="00437756" w:rsidRDefault="00713951">
      <w:pPr>
        <w:pStyle w:val="a3"/>
        <w:spacing w:line="249" w:lineRule="auto"/>
        <w:ind w:right="3536"/>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14:paraId="65299669" w14:textId="77777777" w:rsidR="00437756" w:rsidRDefault="00713951">
      <w:pPr>
        <w:pStyle w:val="a3"/>
        <w:spacing w:before="2"/>
      </w:pPr>
      <w:r>
        <w:rPr>
          <w:spacing w:val="-2"/>
        </w:rPr>
        <w:t>Июнь:</w:t>
      </w:r>
    </w:p>
    <w:p w14:paraId="077C291E" w14:textId="77777777" w:rsidR="00437756" w:rsidRDefault="00713951">
      <w:pPr>
        <w:pStyle w:val="a3"/>
        <w:spacing w:before="12" w:line="252" w:lineRule="auto"/>
        <w:ind w:right="6614"/>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14:paraId="414217C0" w14:textId="77777777" w:rsidR="00437756" w:rsidRDefault="00713951">
      <w:pPr>
        <w:pStyle w:val="a3"/>
        <w:spacing w:line="249" w:lineRule="auto"/>
        <w:ind w:right="6241"/>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14:paraId="1F95EEE7" w14:textId="77777777" w:rsidR="00437756" w:rsidRDefault="00713951">
      <w:pPr>
        <w:pStyle w:val="a3"/>
        <w:spacing w:before="1"/>
      </w:pPr>
      <w:r>
        <w:rPr>
          <w:spacing w:val="-2"/>
        </w:rPr>
        <w:t>Июль:</w:t>
      </w:r>
    </w:p>
    <w:p w14:paraId="55FAD8B3" w14:textId="77777777" w:rsidR="00437756" w:rsidRDefault="00713951">
      <w:pPr>
        <w:pStyle w:val="a3"/>
        <w:spacing w:before="15"/>
      </w:pPr>
      <w:r>
        <w:t>8</w:t>
      </w:r>
      <w:r>
        <w:rPr>
          <w:spacing w:val="-2"/>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2"/>
        </w:rPr>
        <w:t xml:space="preserve"> </w:t>
      </w:r>
      <w:r>
        <w:t>и</w:t>
      </w:r>
      <w:r>
        <w:rPr>
          <w:spacing w:val="-2"/>
        </w:rPr>
        <w:t xml:space="preserve"> верности.</w:t>
      </w:r>
    </w:p>
    <w:p w14:paraId="1358417E" w14:textId="77777777" w:rsidR="00437756" w:rsidRDefault="00437756">
      <w:pPr>
        <w:sectPr w:rsidR="00437756">
          <w:pgSz w:w="11910" w:h="16840"/>
          <w:pgMar w:top="1040" w:right="0" w:bottom="280" w:left="760" w:header="720" w:footer="720" w:gutter="0"/>
          <w:cols w:space="720"/>
        </w:sectPr>
      </w:pPr>
    </w:p>
    <w:p w14:paraId="3BD538EB" w14:textId="77777777" w:rsidR="00437756" w:rsidRDefault="00713951">
      <w:pPr>
        <w:pStyle w:val="a3"/>
        <w:spacing w:before="68"/>
      </w:pPr>
      <w:r>
        <w:rPr>
          <w:spacing w:val="-2"/>
        </w:rPr>
        <w:lastRenderedPageBreak/>
        <w:t>Август:</w:t>
      </w:r>
    </w:p>
    <w:p w14:paraId="7DF56769" w14:textId="77777777" w:rsidR="00437756" w:rsidRDefault="00713951">
      <w:pPr>
        <w:pStyle w:val="a3"/>
        <w:spacing w:before="15"/>
      </w:pPr>
      <w:r>
        <w:t>12</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14:paraId="4A8D1164" w14:textId="77777777" w:rsidR="00437756" w:rsidRDefault="00713951">
      <w:pPr>
        <w:pStyle w:val="a3"/>
        <w:spacing w:before="12" w:line="252" w:lineRule="auto"/>
        <w:ind w:right="2773"/>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p w14:paraId="20E1190C" w14:textId="77777777" w:rsidR="00437756" w:rsidRDefault="00437756">
      <w:pPr>
        <w:pStyle w:val="a3"/>
        <w:spacing w:before="65"/>
        <w:ind w:left="0"/>
        <w:rPr>
          <w:sz w:val="20"/>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423C90B6" w14:textId="77777777">
        <w:trPr>
          <w:trHeight w:val="577"/>
        </w:trPr>
        <w:tc>
          <w:tcPr>
            <w:tcW w:w="10778" w:type="dxa"/>
            <w:gridSpan w:val="5"/>
          </w:tcPr>
          <w:p w14:paraId="768AB487" w14:textId="77777777" w:rsidR="00437756" w:rsidRDefault="00713951">
            <w:pPr>
              <w:pStyle w:val="TableParagraph"/>
              <w:spacing w:line="275" w:lineRule="exact"/>
              <w:ind w:left="662"/>
              <w:rPr>
                <w:b/>
                <w:sz w:val="24"/>
              </w:rPr>
            </w:pPr>
            <w:r>
              <w:rPr>
                <w:b/>
                <w:sz w:val="24"/>
              </w:rPr>
              <w:t>Календарный</w:t>
            </w:r>
            <w:r>
              <w:rPr>
                <w:b/>
                <w:spacing w:val="-4"/>
                <w:sz w:val="24"/>
              </w:rPr>
              <w:t xml:space="preserve"> </w:t>
            </w:r>
            <w:r>
              <w:rPr>
                <w:b/>
                <w:sz w:val="24"/>
              </w:rPr>
              <w:t>план</w:t>
            </w:r>
            <w:r>
              <w:rPr>
                <w:b/>
                <w:spacing w:val="-4"/>
                <w:sz w:val="24"/>
              </w:rPr>
              <w:t xml:space="preserve"> </w:t>
            </w:r>
            <w:r>
              <w:rPr>
                <w:b/>
                <w:sz w:val="24"/>
              </w:rPr>
              <w:t>воспитательной</w:t>
            </w:r>
            <w:r>
              <w:rPr>
                <w:b/>
                <w:spacing w:val="-4"/>
                <w:sz w:val="24"/>
              </w:rPr>
              <w:t xml:space="preserve"> </w:t>
            </w:r>
            <w:r>
              <w:rPr>
                <w:b/>
                <w:sz w:val="24"/>
              </w:rPr>
              <w:t>работы</w:t>
            </w:r>
            <w:r>
              <w:rPr>
                <w:b/>
                <w:spacing w:val="-2"/>
                <w:sz w:val="24"/>
              </w:rPr>
              <w:t xml:space="preserve"> </w:t>
            </w:r>
            <w:r>
              <w:rPr>
                <w:b/>
                <w:sz w:val="24"/>
              </w:rPr>
              <w:t>ГБОУ</w:t>
            </w:r>
            <w:r>
              <w:rPr>
                <w:b/>
                <w:spacing w:val="-2"/>
                <w:sz w:val="24"/>
              </w:rPr>
              <w:t xml:space="preserve"> </w:t>
            </w:r>
            <w:r>
              <w:rPr>
                <w:b/>
                <w:sz w:val="24"/>
              </w:rPr>
              <w:t>СОШ</w:t>
            </w:r>
            <w:r>
              <w:rPr>
                <w:b/>
                <w:spacing w:val="-3"/>
                <w:sz w:val="24"/>
              </w:rPr>
              <w:t xml:space="preserve"> </w:t>
            </w:r>
            <w:r>
              <w:rPr>
                <w:b/>
                <w:sz w:val="24"/>
              </w:rPr>
              <w:t>№</w:t>
            </w:r>
            <w:r>
              <w:rPr>
                <w:b/>
                <w:spacing w:val="-4"/>
                <w:sz w:val="24"/>
              </w:rPr>
              <w:t xml:space="preserve"> </w:t>
            </w:r>
            <w:r>
              <w:rPr>
                <w:b/>
                <w:spacing w:val="-5"/>
                <w:sz w:val="24"/>
              </w:rPr>
              <w:t>277</w:t>
            </w:r>
          </w:p>
        </w:tc>
      </w:tr>
      <w:tr w:rsidR="00437756" w14:paraId="12A6B96C" w14:textId="77777777">
        <w:trPr>
          <w:trHeight w:val="578"/>
        </w:trPr>
        <w:tc>
          <w:tcPr>
            <w:tcW w:w="10778" w:type="dxa"/>
            <w:gridSpan w:val="5"/>
          </w:tcPr>
          <w:p w14:paraId="28885EB9" w14:textId="77777777" w:rsidR="00437756" w:rsidRDefault="00713951">
            <w:pPr>
              <w:pStyle w:val="TableParagraph"/>
              <w:spacing w:line="275" w:lineRule="exact"/>
              <w:ind w:left="662"/>
              <w:rPr>
                <w:b/>
                <w:sz w:val="24"/>
              </w:rPr>
            </w:pPr>
            <w:r>
              <w:rPr>
                <w:b/>
                <w:sz w:val="24"/>
              </w:rPr>
              <w:t>Основные</w:t>
            </w:r>
            <w:r>
              <w:rPr>
                <w:b/>
                <w:spacing w:val="-8"/>
                <w:sz w:val="24"/>
              </w:rPr>
              <w:t xml:space="preserve"> </w:t>
            </w:r>
            <w:r>
              <w:rPr>
                <w:b/>
                <w:sz w:val="24"/>
              </w:rPr>
              <w:t>школьные</w:t>
            </w:r>
            <w:r>
              <w:rPr>
                <w:b/>
                <w:spacing w:val="-5"/>
                <w:sz w:val="24"/>
              </w:rPr>
              <w:t xml:space="preserve"> </w:t>
            </w:r>
            <w:r>
              <w:rPr>
                <w:b/>
                <w:spacing w:val="-4"/>
                <w:sz w:val="24"/>
              </w:rPr>
              <w:t>дела</w:t>
            </w:r>
          </w:p>
        </w:tc>
      </w:tr>
      <w:tr w:rsidR="00437756" w14:paraId="7BCC51C9" w14:textId="77777777">
        <w:trPr>
          <w:trHeight w:val="1139"/>
        </w:trPr>
        <w:tc>
          <w:tcPr>
            <w:tcW w:w="4537" w:type="dxa"/>
          </w:tcPr>
          <w:p w14:paraId="21243263" w14:textId="77777777" w:rsidR="00437756" w:rsidRDefault="00713951">
            <w:pPr>
              <w:pStyle w:val="TableParagraph"/>
              <w:spacing w:line="270" w:lineRule="exact"/>
              <w:ind w:left="662"/>
              <w:rPr>
                <w:sz w:val="24"/>
              </w:rPr>
            </w:pPr>
            <w:r>
              <w:rPr>
                <w:spacing w:val="-4"/>
                <w:sz w:val="24"/>
              </w:rPr>
              <w:t>Дела</w:t>
            </w:r>
          </w:p>
        </w:tc>
        <w:tc>
          <w:tcPr>
            <w:tcW w:w="1275" w:type="dxa"/>
          </w:tcPr>
          <w:p w14:paraId="04ADC4C1" w14:textId="77777777" w:rsidR="00437756" w:rsidRDefault="00713951">
            <w:pPr>
              <w:pStyle w:val="TableParagraph"/>
              <w:spacing w:line="270" w:lineRule="exact"/>
              <w:ind w:left="664"/>
              <w:rPr>
                <w:sz w:val="24"/>
              </w:rPr>
            </w:pPr>
            <w:proofErr w:type="spellStart"/>
            <w:r>
              <w:rPr>
                <w:spacing w:val="-4"/>
                <w:sz w:val="24"/>
              </w:rPr>
              <w:t>Клас</w:t>
            </w:r>
            <w:proofErr w:type="spellEnd"/>
          </w:p>
          <w:p w14:paraId="1961C9DA" w14:textId="77777777" w:rsidR="00437756" w:rsidRDefault="00713951">
            <w:pPr>
              <w:pStyle w:val="TableParagraph"/>
              <w:spacing w:before="7"/>
              <w:ind w:left="391"/>
              <w:rPr>
                <w:sz w:val="24"/>
              </w:rPr>
            </w:pPr>
            <w:proofErr w:type="spellStart"/>
            <w:r>
              <w:rPr>
                <w:spacing w:val="-5"/>
                <w:sz w:val="24"/>
              </w:rPr>
              <w:t>сы</w:t>
            </w:r>
            <w:proofErr w:type="spellEnd"/>
          </w:p>
        </w:tc>
        <w:tc>
          <w:tcPr>
            <w:tcW w:w="1419" w:type="dxa"/>
          </w:tcPr>
          <w:p w14:paraId="57896A57"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4DC163A5"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0F189B31"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3E067002"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1803C1F7"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6334CDE9" w14:textId="77777777" w:rsidR="00437756" w:rsidRDefault="00713951">
            <w:pPr>
              <w:pStyle w:val="TableParagraph"/>
              <w:spacing w:before="6" w:line="280" w:lineRule="atLeast"/>
              <w:ind w:left="387" w:right="193"/>
              <w:rPr>
                <w:sz w:val="24"/>
              </w:rPr>
            </w:pPr>
            <w:r>
              <w:rPr>
                <w:spacing w:val="-2"/>
                <w:sz w:val="24"/>
              </w:rPr>
              <w:t xml:space="preserve">исполнен </w:t>
            </w:r>
            <w:proofErr w:type="spellStart"/>
            <w:r>
              <w:rPr>
                <w:spacing w:val="-6"/>
                <w:sz w:val="24"/>
              </w:rPr>
              <w:t>ии</w:t>
            </w:r>
            <w:proofErr w:type="spellEnd"/>
          </w:p>
        </w:tc>
      </w:tr>
      <w:tr w:rsidR="00437756" w14:paraId="036B1BFC" w14:textId="77777777">
        <w:trPr>
          <w:trHeight w:val="1430"/>
        </w:trPr>
        <w:tc>
          <w:tcPr>
            <w:tcW w:w="4537" w:type="dxa"/>
          </w:tcPr>
          <w:p w14:paraId="686A8CAB" w14:textId="77777777" w:rsidR="00437756" w:rsidRDefault="00713951">
            <w:pPr>
              <w:pStyle w:val="TableParagraph"/>
              <w:tabs>
                <w:tab w:val="left" w:pos="3306"/>
              </w:tabs>
              <w:spacing w:line="249" w:lineRule="auto"/>
              <w:ind w:left="389" w:right="99" w:firstLine="273"/>
              <w:rPr>
                <w:sz w:val="24"/>
              </w:rPr>
            </w:pPr>
            <w:r>
              <w:rPr>
                <w:spacing w:val="-2"/>
                <w:sz w:val="24"/>
              </w:rPr>
              <w:t>Проведение</w:t>
            </w:r>
            <w:r>
              <w:rPr>
                <w:sz w:val="24"/>
              </w:rPr>
              <w:tab/>
            </w:r>
            <w:r>
              <w:rPr>
                <w:spacing w:val="-2"/>
                <w:sz w:val="24"/>
              </w:rPr>
              <w:t xml:space="preserve">церемонии </w:t>
            </w:r>
            <w:r>
              <w:rPr>
                <w:sz w:val="24"/>
              </w:rPr>
              <w:t>поднятия/спуска флага РФ</w:t>
            </w:r>
          </w:p>
        </w:tc>
        <w:tc>
          <w:tcPr>
            <w:tcW w:w="1275" w:type="dxa"/>
          </w:tcPr>
          <w:p w14:paraId="5AA377AD"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C3315D8" w14:textId="77777777" w:rsidR="00437756" w:rsidRDefault="00713951">
            <w:pPr>
              <w:pStyle w:val="TableParagraph"/>
              <w:spacing w:line="247" w:lineRule="auto"/>
              <w:ind w:left="390" w:right="181" w:firstLine="273"/>
              <w:rPr>
                <w:sz w:val="24"/>
              </w:rPr>
            </w:pPr>
            <w:proofErr w:type="spellStart"/>
            <w:r>
              <w:rPr>
                <w:spacing w:val="-4"/>
                <w:sz w:val="24"/>
              </w:rPr>
              <w:t>Кажд</w:t>
            </w:r>
            <w:proofErr w:type="spellEnd"/>
            <w:r>
              <w:rPr>
                <w:spacing w:val="-4"/>
                <w:sz w:val="24"/>
              </w:rPr>
              <w:t xml:space="preserve"> </w:t>
            </w:r>
            <w:proofErr w:type="spellStart"/>
            <w:r>
              <w:rPr>
                <w:spacing w:val="-6"/>
                <w:sz w:val="24"/>
              </w:rPr>
              <w:t>ый</w:t>
            </w:r>
            <w:proofErr w:type="spellEnd"/>
            <w:r>
              <w:rPr>
                <w:spacing w:val="-6"/>
                <w:sz w:val="24"/>
              </w:rPr>
              <w:t xml:space="preserve"> </w:t>
            </w:r>
            <w:proofErr w:type="spellStart"/>
            <w:r>
              <w:rPr>
                <w:spacing w:val="-2"/>
                <w:sz w:val="24"/>
              </w:rPr>
              <w:t>понедел</w:t>
            </w:r>
            <w:proofErr w:type="spellEnd"/>
            <w:r>
              <w:rPr>
                <w:spacing w:val="-2"/>
                <w:sz w:val="24"/>
              </w:rPr>
              <w:t xml:space="preserve"> </w:t>
            </w:r>
            <w:proofErr w:type="spellStart"/>
            <w:r>
              <w:rPr>
                <w:spacing w:val="-4"/>
                <w:sz w:val="24"/>
              </w:rPr>
              <w:t>ьнив</w:t>
            </w:r>
            <w:proofErr w:type="spellEnd"/>
          </w:p>
          <w:p w14:paraId="5ED9CBD2" w14:textId="77777777" w:rsidR="00437756" w:rsidRDefault="00713951">
            <w:pPr>
              <w:pStyle w:val="TableParagraph"/>
              <w:ind w:left="390"/>
              <w:rPr>
                <w:sz w:val="24"/>
              </w:rPr>
            </w:pPr>
            <w:r>
              <w:rPr>
                <w:spacing w:val="-2"/>
                <w:sz w:val="24"/>
              </w:rPr>
              <w:t>08.30</w:t>
            </w:r>
          </w:p>
        </w:tc>
        <w:tc>
          <w:tcPr>
            <w:tcW w:w="1986" w:type="dxa"/>
          </w:tcPr>
          <w:p w14:paraId="646D14A6" w14:textId="77777777" w:rsidR="00437756" w:rsidRDefault="00713951">
            <w:pPr>
              <w:pStyle w:val="TableParagraph"/>
              <w:spacing w:line="249"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47BE0A95" w14:textId="77777777" w:rsidR="00437756" w:rsidRDefault="00713951">
            <w:pPr>
              <w:pStyle w:val="TableParagraph"/>
              <w:tabs>
                <w:tab w:val="left" w:pos="1458"/>
              </w:tabs>
              <w:ind w:left="664"/>
              <w:rPr>
                <w:sz w:val="24"/>
              </w:rPr>
            </w:pPr>
            <w:r>
              <w:rPr>
                <w:spacing w:val="-5"/>
                <w:sz w:val="24"/>
              </w:rPr>
              <w:t>Кл.</w:t>
            </w:r>
            <w:r>
              <w:rPr>
                <w:sz w:val="24"/>
              </w:rPr>
              <w:tab/>
            </w:r>
            <w:r>
              <w:rPr>
                <w:spacing w:val="-4"/>
                <w:sz w:val="24"/>
              </w:rPr>
              <w:t>рук.</w:t>
            </w:r>
          </w:p>
          <w:p w14:paraId="60A8CDA5" w14:textId="77777777" w:rsidR="00437756" w:rsidRDefault="00713951">
            <w:pPr>
              <w:pStyle w:val="TableParagraph"/>
              <w:tabs>
                <w:tab w:val="left" w:pos="1477"/>
              </w:tabs>
              <w:spacing w:line="280" w:lineRule="atLeast"/>
              <w:ind w:left="390" w:right="100"/>
              <w:rPr>
                <w:sz w:val="24"/>
              </w:rPr>
            </w:pPr>
            <w:r>
              <w:rPr>
                <w:spacing w:val="-2"/>
                <w:sz w:val="24"/>
              </w:rPr>
              <w:t>(</w:t>
            </w:r>
            <w:proofErr w:type="spellStart"/>
            <w:r>
              <w:rPr>
                <w:spacing w:val="-2"/>
                <w:sz w:val="24"/>
              </w:rPr>
              <w:t>согл</w:t>
            </w:r>
            <w:proofErr w:type="spellEnd"/>
            <w:r>
              <w:rPr>
                <w:spacing w:val="-2"/>
                <w:sz w:val="24"/>
              </w:rPr>
              <w:t>.</w:t>
            </w:r>
            <w:r>
              <w:rPr>
                <w:sz w:val="24"/>
              </w:rPr>
              <w:tab/>
            </w:r>
            <w:r>
              <w:rPr>
                <w:spacing w:val="-4"/>
                <w:sz w:val="24"/>
              </w:rPr>
              <w:t xml:space="preserve">утв. </w:t>
            </w:r>
            <w:r>
              <w:rPr>
                <w:spacing w:val="-2"/>
                <w:sz w:val="24"/>
              </w:rPr>
              <w:t>плану)</w:t>
            </w:r>
          </w:p>
        </w:tc>
        <w:tc>
          <w:tcPr>
            <w:tcW w:w="1561" w:type="dxa"/>
          </w:tcPr>
          <w:p w14:paraId="46E612C6" w14:textId="77777777" w:rsidR="00437756" w:rsidRDefault="00437756">
            <w:pPr>
              <w:pStyle w:val="TableParagraph"/>
              <w:rPr>
                <w:sz w:val="24"/>
              </w:rPr>
            </w:pPr>
          </w:p>
        </w:tc>
      </w:tr>
      <w:tr w:rsidR="00437756" w14:paraId="4351385D" w14:textId="77777777">
        <w:trPr>
          <w:trHeight w:val="858"/>
        </w:trPr>
        <w:tc>
          <w:tcPr>
            <w:tcW w:w="4537" w:type="dxa"/>
          </w:tcPr>
          <w:p w14:paraId="3F1D5529" w14:textId="77777777" w:rsidR="00437756" w:rsidRDefault="00713951">
            <w:pPr>
              <w:pStyle w:val="TableParagraph"/>
              <w:spacing w:line="273" w:lineRule="exact"/>
              <w:ind w:left="662"/>
              <w:rPr>
                <w:sz w:val="24"/>
              </w:rPr>
            </w:pPr>
            <w:r>
              <w:rPr>
                <w:sz w:val="24"/>
              </w:rPr>
              <w:t>Антикоррупционный</w:t>
            </w:r>
            <w:r>
              <w:rPr>
                <w:spacing w:val="-11"/>
                <w:sz w:val="24"/>
              </w:rPr>
              <w:t xml:space="preserve"> </w:t>
            </w:r>
            <w:r>
              <w:rPr>
                <w:spacing w:val="-2"/>
                <w:sz w:val="24"/>
              </w:rPr>
              <w:t>ликбез</w:t>
            </w:r>
          </w:p>
        </w:tc>
        <w:tc>
          <w:tcPr>
            <w:tcW w:w="1275" w:type="dxa"/>
          </w:tcPr>
          <w:p w14:paraId="6358CBBA"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608C837F" w14:textId="77777777" w:rsidR="00437756" w:rsidRDefault="00713951">
            <w:pPr>
              <w:pStyle w:val="TableParagraph"/>
              <w:spacing w:line="247" w:lineRule="auto"/>
              <w:ind w:left="390" w:right="210" w:firstLine="273"/>
              <w:rPr>
                <w:sz w:val="24"/>
              </w:rPr>
            </w:pPr>
            <w:r>
              <w:rPr>
                <w:spacing w:val="-10"/>
                <w:sz w:val="24"/>
              </w:rPr>
              <w:t xml:space="preserve">в </w:t>
            </w:r>
            <w:r>
              <w:rPr>
                <w:spacing w:val="-2"/>
                <w:sz w:val="24"/>
              </w:rPr>
              <w:t>течение</w:t>
            </w:r>
          </w:p>
          <w:p w14:paraId="099D92AE" w14:textId="77777777" w:rsidR="00437756" w:rsidRDefault="00713951">
            <w:pPr>
              <w:pStyle w:val="TableParagraph"/>
              <w:spacing w:line="274" w:lineRule="exact"/>
              <w:ind w:left="390"/>
              <w:rPr>
                <w:sz w:val="24"/>
              </w:rPr>
            </w:pPr>
            <w:r>
              <w:rPr>
                <w:sz w:val="24"/>
              </w:rPr>
              <w:t>уч.</w:t>
            </w:r>
            <w:r>
              <w:rPr>
                <w:spacing w:val="-4"/>
                <w:sz w:val="24"/>
              </w:rPr>
              <w:t xml:space="preserve"> года</w:t>
            </w:r>
          </w:p>
        </w:tc>
        <w:tc>
          <w:tcPr>
            <w:tcW w:w="1986" w:type="dxa"/>
          </w:tcPr>
          <w:p w14:paraId="7D10D421" w14:textId="77777777" w:rsidR="00437756" w:rsidRDefault="00713951">
            <w:pPr>
              <w:pStyle w:val="TableParagraph"/>
              <w:tabs>
                <w:tab w:val="left" w:pos="1672"/>
              </w:tabs>
              <w:spacing w:line="247" w:lineRule="auto"/>
              <w:ind w:left="390" w:right="99" w:firstLine="274"/>
              <w:rPr>
                <w:sz w:val="24"/>
              </w:rPr>
            </w:pPr>
            <w:r>
              <w:rPr>
                <w:spacing w:val="-4"/>
                <w:sz w:val="24"/>
              </w:rPr>
              <w:t>Отв.</w:t>
            </w:r>
            <w:r>
              <w:rPr>
                <w:sz w:val="24"/>
              </w:rPr>
              <w:tab/>
            </w:r>
            <w:r>
              <w:rPr>
                <w:spacing w:val="-6"/>
                <w:sz w:val="24"/>
              </w:rPr>
              <w:t xml:space="preserve">за </w:t>
            </w:r>
            <w:proofErr w:type="spellStart"/>
            <w:r>
              <w:rPr>
                <w:spacing w:val="-2"/>
                <w:sz w:val="24"/>
              </w:rPr>
              <w:t>антикорруп</w:t>
            </w:r>
            <w:proofErr w:type="spellEnd"/>
            <w:r>
              <w:rPr>
                <w:spacing w:val="-2"/>
                <w:sz w:val="24"/>
              </w:rPr>
              <w:t>.</w:t>
            </w:r>
          </w:p>
          <w:p w14:paraId="09A6FBAA" w14:textId="77777777" w:rsidR="00437756" w:rsidRDefault="00713951">
            <w:pPr>
              <w:pStyle w:val="TableParagraph"/>
              <w:spacing w:line="274" w:lineRule="exact"/>
              <w:ind w:left="390"/>
              <w:rPr>
                <w:sz w:val="24"/>
              </w:rPr>
            </w:pPr>
            <w:r>
              <w:rPr>
                <w:spacing w:val="-2"/>
                <w:sz w:val="24"/>
              </w:rPr>
              <w:t>просвещение</w:t>
            </w:r>
          </w:p>
        </w:tc>
        <w:tc>
          <w:tcPr>
            <w:tcW w:w="1561" w:type="dxa"/>
          </w:tcPr>
          <w:p w14:paraId="66115E08" w14:textId="77777777" w:rsidR="00437756" w:rsidRDefault="00437756">
            <w:pPr>
              <w:pStyle w:val="TableParagraph"/>
              <w:rPr>
                <w:sz w:val="24"/>
              </w:rPr>
            </w:pPr>
          </w:p>
        </w:tc>
      </w:tr>
      <w:tr w:rsidR="00437756" w14:paraId="2F8B2962" w14:textId="77777777">
        <w:trPr>
          <w:trHeight w:val="861"/>
        </w:trPr>
        <w:tc>
          <w:tcPr>
            <w:tcW w:w="4537" w:type="dxa"/>
          </w:tcPr>
          <w:p w14:paraId="1DEC315D" w14:textId="77777777" w:rsidR="00437756" w:rsidRDefault="00713951">
            <w:pPr>
              <w:pStyle w:val="TableParagraph"/>
              <w:spacing w:line="270" w:lineRule="exact"/>
              <w:ind w:left="662"/>
              <w:rPr>
                <w:sz w:val="24"/>
              </w:rPr>
            </w:pPr>
            <w:r>
              <w:rPr>
                <w:sz w:val="24"/>
              </w:rPr>
              <w:t>День</w:t>
            </w:r>
            <w:r>
              <w:rPr>
                <w:spacing w:val="-2"/>
                <w:sz w:val="24"/>
              </w:rPr>
              <w:t xml:space="preserve"> Знаний.</w:t>
            </w:r>
          </w:p>
        </w:tc>
        <w:tc>
          <w:tcPr>
            <w:tcW w:w="1275" w:type="dxa"/>
          </w:tcPr>
          <w:p w14:paraId="092E6DA4"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5530F08A" w14:textId="77777777" w:rsidR="00437756" w:rsidRDefault="00713951">
            <w:pPr>
              <w:pStyle w:val="TableParagraph"/>
              <w:spacing w:line="270" w:lineRule="exact"/>
              <w:ind w:left="664"/>
              <w:rPr>
                <w:sz w:val="24"/>
              </w:rPr>
            </w:pPr>
            <w:r>
              <w:rPr>
                <w:spacing w:val="-2"/>
                <w:sz w:val="24"/>
              </w:rPr>
              <w:t>01.09.</w:t>
            </w:r>
          </w:p>
          <w:p w14:paraId="5188AE4E" w14:textId="77777777" w:rsidR="00437756" w:rsidRDefault="00713951">
            <w:pPr>
              <w:pStyle w:val="TableParagraph"/>
              <w:spacing w:before="7"/>
              <w:ind w:left="390"/>
              <w:rPr>
                <w:sz w:val="24"/>
              </w:rPr>
            </w:pPr>
            <w:r>
              <w:rPr>
                <w:spacing w:val="-5"/>
                <w:sz w:val="24"/>
              </w:rPr>
              <w:t>23</w:t>
            </w:r>
          </w:p>
        </w:tc>
        <w:tc>
          <w:tcPr>
            <w:tcW w:w="1986" w:type="dxa"/>
          </w:tcPr>
          <w:p w14:paraId="0393CDD1"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584B787B" w14:textId="77777777" w:rsidR="00437756" w:rsidRDefault="00713951">
            <w:pPr>
              <w:pStyle w:val="TableParagraph"/>
              <w:spacing w:line="273" w:lineRule="exact"/>
              <w:ind w:left="664"/>
              <w:rPr>
                <w:sz w:val="24"/>
              </w:rPr>
            </w:pPr>
            <w:r>
              <w:rPr>
                <w:sz w:val="24"/>
              </w:rPr>
              <w:t xml:space="preserve">Кл. </w:t>
            </w:r>
            <w:r>
              <w:rPr>
                <w:spacing w:val="-4"/>
                <w:sz w:val="24"/>
              </w:rPr>
              <w:t>рук.</w:t>
            </w:r>
          </w:p>
        </w:tc>
        <w:tc>
          <w:tcPr>
            <w:tcW w:w="1561" w:type="dxa"/>
          </w:tcPr>
          <w:p w14:paraId="6259F14E" w14:textId="77777777" w:rsidR="00437756" w:rsidRDefault="00437756">
            <w:pPr>
              <w:pStyle w:val="TableParagraph"/>
              <w:rPr>
                <w:sz w:val="24"/>
              </w:rPr>
            </w:pPr>
          </w:p>
        </w:tc>
      </w:tr>
      <w:tr w:rsidR="00437756" w14:paraId="51E57099" w14:textId="77777777">
        <w:trPr>
          <w:trHeight w:val="1152"/>
        </w:trPr>
        <w:tc>
          <w:tcPr>
            <w:tcW w:w="4537" w:type="dxa"/>
          </w:tcPr>
          <w:p w14:paraId="08BF6B99" w14:textId="77777777" w:rsidR="00437756" w:rsidRDefault="00713951">
            <w:pPr>
              <w:pStyle w:val="TableParagraph"/>
              <w:spacing w:line="247" w:lineRule="auto"/>
              <w:ind w:left="389" w:firstLine="273"/>
              <w:rPr>
                <w:sz w:val="24"/>
              </w:rPr>
            </w:pPr>
            <w:r>
              <w:rPr>
                <w:sz w:val="24"/>
              </w:rPr>
              <w:t>День</w:t>
            </w:r>
            <w:r>
              <w:rPr>
                <w:spacing w:val="80"/>
                <w:sz w:val="24"/>
              </w:rPr>
              <w:t xml:space="preserve"> </w:t>
            </w:r>
            <w:r>
              <w:rPr>
                <w:sz w:val="24"/>
              </w:rPr>
              <w:t>Знаний.</w:t>
            </w:r>
            <w:r>
              <w:rPr>
                <w:spacing w:val="80"/>
                <w:sz w:val="24"/>
              </w:rPr>
              <w:t xml:space="preserve"> </w:t>
            </w:r>
            <w:r>
              <w:rPr>
                <w:sz w:val="24"/>
              </w:rPr>
              <w:t>Тематический</w:t>
            </w:r>
            <w:r>
              <w:rPr>
                <w:spacing w:val="80"/>
                <w:sz w:val="24"/>
              </w:rPr>
              <w:t xml:space="preserve"> </w:t>
            </w:r>
            <w:r>
              <w:rPr>
                <w:sz w:val="24"/>
              </w:rPr>
              <w:t xml:space="preserve">урок </w:t>
            </w:r>
            <w:r>
              <w:rPr>
                <w:spacing w:val="-4"/>
                <w:sz w:val="24"/>
              </w:rPr>
              <w:t>мира</w:t>
            </w:r>
          </w:p>
        </w:tc>
        <w:tc>
          <w:tcPr>
            <w:tcW w:w="1275" w:type="dxa"/>
          </w:tcPr>
          <w:p w14:paraId="328F7BA3"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586F8C0" w14:textId="77777777" w:rsidR="00437756" w:rsidRDefault="00713951">
            <w:pPr>
              <w:pStyle w:val="TableParagraph"/>
              <w:spacing w:line="270" w:lineRule="exact"/>
              <w:ind w:left="664"/>
              <w:rPr>
                <w:sz w:val="24"/>
              </w:rPr>
            </w:pPr>
            <w:r>
              <w:rPr>
                <w:spacing w:val="-2"/>
                <w:sz w:val="24"/>
              </w:rPr>
              <w:t>01.09.</w:t>
            </w:r>
          </w:p>
          <w:p w14:paraId="6601C41A" w14:textId="77777777" w:rsidR="00437756" w:rsidRDefault="00713951">
            <w:pPr>
              <w:pStyle w:val="TableParagraph"/>
              <w:spacing w:before="9"/>
              <w:ind w:left="390"/>
              <w:rPr>
                <w:sz w:val="24"/>
              </w:rPr>
            </w:pPr>
            <w:r>
              <w:rPr>
                <w:spacing w:val="-5"/>
                <w:sz w:val="24"/>
              </w:rPr>
              <w:t>23</w:t>
            </w:r>
          </w:p>
        </w:tc>
        <w:tc>
          <w:tcPr>
            <w:tcW w:w="1986" w:type="dxa"/>
          </w:tcPr>
          <w:p w14:paraId="6CCCF7ED"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0E50412D" w14:textId="77777777" w:rsidR="00437756" w:rsidRDefault="00713951">
            <w:pPr>
              <w:pStyle w:val="TableParagraph"/>
              <w:ind w:left="664"/>
              <w:rPr>
                <w:sz w:val="24"/>
              </w:rPr>
            </w:pPr>
            <w:r>
              <w:rPr>
                <w:sz w:val="24"/>
              </w:rPr>
              <w:t xml:space="preserve">Кл. </w:t>
            </w:r>
            <w:r>
              <w:rPr>
                <w:spacing w:val="-4"/>
                <w:sz w:val="24"/>
              </w:rPr>
              <w:t>рук.</w:t>
            </w:r>
          </w:p>
        </w:tc>
        <w:tc>
          <w:tcPr>
            <w:tcW w:w="1561" w:type="dxa"/>
          </w:tcPr>
          <w:p w14:paraId="37E11B6A" w14:textId="77777777" w:rsidR="00437756" w:rsidRDefault="00437756">
            <w:pPr>
              <w:pStyle w:val="TableParagraph"/>
              <w:rPr>
                <w:sz w:val="24"/>
              </w:rPr>
            </w:pPr>
          </w:p>
        </w:tc>
      </w:tr>
      <w:tr w:rsidR="00437756" w14:paraId="5C5F0992" w14:textId="77777777">
        <w:trPr>
          <w:trHeight w:val="861"/>
        </w:trPr>
        <w:tc>
          <w:tcPr>
            <w:tcW w:w="4537" w:type="dxa"/>
          </w:tcPr>
          <w:p w14:paraId="6A1D752C" w14:textId="77777777" w:rsidR="00437756" w:rsidRDefault="00713951">
            <w:pPr>
              <w:pStyle w:val="TableParagraph"/>
              <w:tabs>
                <w:tab w:val="left" w:pos="1401"/>
                <w:tab w:val="left" w:pos="3041"/>
                <w:tab w:val="left" w:pos="3384"/>
                <w:tab w:val="left" w:pos="4315"/>
              </w:tabs>
              <w:spacing w:line="247" w:lineRule="auto"/>
              <w:ind w:left="389" w:right="103" w:firstLine="273"/>
              <w:rPr>
                <w:sz w:val="24"/>
              </w:rPr>
            </w:pPr>
            <w:r>
              <w:rPr>
                <w:spacing w:val="-4"/>
                <w:sz w:val="24"/>
              </w:rPr>
              <w:t>День</w:t>
            </w:r>
            <w:r>
              <w:rPr>
                <w:sz w:val="24"/>
              </w:rPr>
              <w:tab/>
            </w:r>
            <w:r>
              <w:rPr>
                <w:spacing w:val="-2"/>
                <w:sz w:val="24"/>
              </w:rPr>
              <w:t>солидарности</w:t>
            </w:r>
            <w:r>
              <w:rPr>
                <w:sz w:val="24"/>
              </w:rPr>
              <w:tab/>
            </w:r>
            <w:r>
              <w:rPr>
                <w:spacing w:val="-10"/>
                <w:sz w:val="24"/>
              </w:rPr>
              <w:t>в</w:t>
            </w:r>
            <w:r>
              <w:rPr>
                <w:sz w:val="24"/>
              </w:rPr>
              <w:tab/>
            </w:r>
            <w:r>
              <w:rPr>
                <w:spacing w:val="-2"/>
                <w:sz w:val="24"/>
              </w:rPr>
              <w:t>борьбе</w:t>
            </w:r>
            <w:r>
              <w:rPr>
                <w:sz w:val="24"/>
              </w:rPr>
              <w:tab/>
            </w:r>
            <w:r>
              <w:rPr>
                <w:spacing w:val="-10"/>
                <w:sz w:val="24"/>
              </w:rPr>
              <w:t xml:space="preserve">с </w:t>
            </w:r>
            <w:r>
              <w:rPr>
                <w:spacing w:val="-2"/>
                <w:sz w:val="24"/>
              </w:rPr>
              <w:t>терроризмом.</w:t>
            </w:r>
          </w:p>
        </w:tc>
        <w:tc>
          <w:tcPr>
            <w:tcW w:w="1275" w:type="dxa"/>
          </w:tcPr>
          <w:p w14:paraId="0724FFCA"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3175A3F4" w14:textId="77777777" w:rsidR="00437756" w:rsidRDefault="00713951">
            <w:pPr>
              <w:pStyle w:val="TableParagraph"/>
              <w:spacing w:line="270" w:lineRule="exact"/>
              <w:ind w:left="664"/>
              <w:rPr>
                <w:sz w:val="24"/>
              </w:rPr>
            </w:pPr>
            <w:r>
              <w:rPr>
                <w:spacing w:val="-2"/>
                <w:sz w:val="24"/>
              </w:rPr>
              <w:t>04.09.</w:t>
            </w:r>
          </w:p>
          <w:p w14:paraId="091F8AA1" w14:textId="77777777" w:rsidR="00437756" w:rsidRDefault="00713951">
            <w:pPr>
              <w:pStyle w:val="TableParagraph"/>
              <w:spacing w:before="7"/>
              <w:ind w:left="390"/>
              <w:rPr>
                <w:sz w:val="24"/>
              </w:rPr>
            </w:pPr>
            <w:r>
              <w:rPr>
                <w:spacing w:val="-5"/>
                <w:sz w:val="24"/>
              </w:rPr>
              <w:t>23</w:t>
            </w:r>
          </w:p>
        </w:tc>
        <w:tc>
          <w:tcPr>
            <w:tcW w:w="1986" w:type="dxa"/>
          </w:tcPr>
          <w:p w14:paraId="1A1604CD"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59C2FCCB" w14:textId="77777777" w:rsidR="00437756" w:rsidRDefault="00713951">
            <w:pPr>
              <w:pStyle w:val="TableParagraph"/>
              <w:spacing w:line="273" w:lineRule="exact"/>
              <w:ind w:left="664"/>
              <w:rPr>
                <w:sz w:val="24"/>
              </w:rPr>
            </w:pPr>
            <w:r>
              <w:rPr>
                <w:sz w:val="24"/>
              </w:rPr>
              <w:t xml:space="preserve">Кл. </w:t>
            </w:r>
            <w:r>
              <w:rPr>
                <w:spacing w:val="-4"/>
                <w:sz w:val="24"/>
              </w:rPr>
              <w:t>рук.</w:t>
            </w:r>
          </w:p>
        </w:tc>
        <w:tc>
          <w:tcPr>
            <w:tcW w:w="1561" w:type="dxa"/>
          </w:tcPr>
          <w:p w14:paraId="2868ED29" w14:textId="77777777" w:rsidR="00437756" w:rsidRDefault="00437756">
            <w:pPr>
              <w:pStyle w:val="TableParagraph"/>
              <w:rPr>
                <w:sz w:val="24"/>
              </w:rPr>
            </w:pPr>
          </w:p>
        </w:tc>
      </w:tr>
      <w:tr w:rsidR="00437756" w14:paraId="49A5A9DE" w14:textId="77777777">
        <w:trPr>
          <w:trHeight w:val="863"/>
        </w:trPr>
        <w:tc>
          <w:tcPr>
            <w:tcW w:w="4537" w:type="dxa"/>
          </w:tcPr>
          <w:p w14:paraId="44FF1169" w14:textId="77777777" w:rsidR="00437756" w:rsidRDefault="00713951">
            <w:pPr>
              <w:pStyle w:val="TableParagraph"/>
              <w:spacing w:line="247" w:lineRule="auto"/>
              <w:ind w:left="389" w:firstLine="273"/>
              <w:rPr>
                <w:sz w:val="24"/>
              </w:rPr>
            </w:pPr>
            <w:r>
              <w:rPr>
                <w:sz w:val="24"/>
              </w:rPr>
              <w:t>Тематические</w:t>
            </w:r>
            <w:r>
              <w:rPr>
                <w:spacing w:val="40"/>
                <w:sz w:val="24"/>
              </w:rPr>
              <w:t xml:space="preserve"> </w:t>
            </w:r>
            <w:r>
              <w:rPr>
                <w:sz w:val="24"/>
              </w:rPr>
              <w:t>мероприятия</w:t>
            </w:r>
            <w:r>
              <w:rPr>
                <w:spacing w:val="40"/>
                <w:sz w:val="24"/>
              </w:rPr>
              <w:t xml:space="preserve"> </w:t>
            </w:r>
            <w:r>
              <w:rPr>
                <w:sz w:val="24"/>
              </w:rPr>
              <w:t>к</w:t>
            </w:r>
            <w:r>
              <w:rPr>
                <w:spacing w:val="40"/>
                <w:sz w:val="24"/>
              </w:rPr>
              <w:t xml:space="preserve"> </w:t>
            </w:r>
            <w:r>
              <w:rPr>
                <w:sz w:val="24"/>
              </w:rPr>
              <w:t>Дню начала блокады Ленинграда</w:t>
            </w:r>
          </w:p>
        </w:tc>
        <w:tc>
          <w:tcPr>
            <w:tcW w:w="1275" w:type="dxa"/>
          </w:tcPr>
          <w:p w14:paraId="084BCE2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5F305BF3" w14:textId="77777777" w:rsidR="00437756" w:rsidRDefault="00713951">
            <w:pPr>
              <w:pStyle w:val="TableParagraph"/>
              <w:spacing w:line="270" w:lineRule="exact"/>
              <w:ind w:left="664"/>
              <w:rPr>
                <w:sz w:val="24"/>
              </w:rPr>
            </w:pPr>
            <w:r>
              <w:rPr>
                <w:spacing w:val="-2"/>
                <w:sz w:val="24"/>
              </w:rPr>
              <w:t>08.09.</w:t>
            </w:r>
          </w:p>
          <w:p w14:paraId="5D445271" w14:textId="77777777" w:rsidR="00437756" w:rsidRDefault="00713951">
            <w:pPr>
              <w:pStyle w:val="TableParagraph"/>
              <w:spacing w:before="9"/>
              <w:ind w:left="390"/>
              <w:rPr>
                <w:sz w:val="24"/>
              </w:rPr>
            </w:pPr>
            <w:r>
              <w:rPr>
                <w:spacing w:val="-5"/>
                <w:sz w:val="24"/>
              </w:rPr>
              <w:t>23</w:t>
            </w:r>
          </w:p>
        </w:tc>
        <w:tc>
          <w:tcPr>
            <w:tcW w:w="1986" w:type="dxa"/>
          </w:tcPr>
          <w:p w14:paraId="211B98BD"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3ABF3C6A" w14:textId="77777777" w:rsidR="00437756" w:rsidRDefault="00713951">
            <w:pPr>
              <w:pStyle w:val="TableParagraph"/>
              <w:ind w:left="664"/>
              <w:rPr>
                <w:sz w:val="24"/>
              </w:rPr>
            </w:pPr>
            <w:r>
              <w:rPr>
                <w:sz w:val="24"/>
              </w:rPr>
              <w:t xml:space="preserve">Кл. </w:t>
            </w:r>
            <w:r>
              <w:rPr>
                <w:spacing w:val="-4"/>
                <w:sz w:val="24"/>
              </w:rPr>
              <w:t>рук.</w:t>
            </w:r>
          </w:p>
        </w:tc>
        <w:tc>
          <w:tcPr>
            <w:tcW w:w="1561" w:type="dxa"/>
          </w:tcPr>
          <w:p w14:paraId="557D795C" w14:textId="77777777" w:rsidR="00437756" w:rsidRDefault="00437756">
            <w:pPr>
              <w:pStyle w:val="TableParagraph"/>
              <w:rPr>
                <w:sz w:val="24"/>
              </w:rPr>
            </w:pPr>
          </w:p>
        </w:tc>
      </w:tr>
      <w:tr w:rsidR="00437756" w14:paraId="0947291E" w14:textId="77777777">
        <w:trPr>
          <w:trHeight w:val="1144"/>
        </w:trPr>
        <w:tc>
          <w:tcPr>
            <w:tcW w:w="4537" w:type="dxa"/>
          </w:tcPr>
          <w:p w14:paraId="7372959E" w14:textId="77777777" w:rsidR="00437756" w:rsidRDefault="00713951">
            <w:pPr>
              <w:pStyle w:val="TableParagraph"/>
              <w:spacing w:line="270" w:lineRule="exact"/>
              <w:ind w:left="662"/>
              <w:rPr>
                <w:sz w:val="24"/>
              </w:rPr>
            </w:pPr>
            <w:r>
              <w:rPr>
                <w:sz w:val="24"/>
              </w:rPr>
              <w:t>Общешкольный</w:t>
            </w:r>
            <w:r>
              <w:rPr>
                <w:spacing w:val="-3"/>
                <w:sz w:val="24"/>
              </w:rPr>
              <w:t xml:space="preserve"> </w:t>
            </w:r>
            <w:r>
              <w:rPr>
                <w:sz w:val="24"/>
              </w:rPr>
              <w:t>сбор</w:t>
            </w:r>
            <w:r>
              <w:rPr>
                <w:spacing w:val="-3"/>
                <w:sz w:val="24"/>
              </w:rPr>
              <w:t xml:space="preserve"> </w:t>
            </w:r>
            <w:r>
              <w:rPr>
                <w:spacing w:val="-2"/>
                <w:sz w:val="24"/>
              </w:rPr>
              <w:t>макулатуры</w:t>
            </w:r>
          </w:p>
        </w:tc>
        <w:tc>
          <w:tcPr>
            <w:tcW w:w="1275" w:type="dxa"/>
          </w:tcPr>
          <w:p w14:paraId="0DE2C4CA"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FA42C8F" w14:textId="77777777" w:rsidR="00437756" w:rsidRDefault="00713951">
            <w:pPr>
              <w:pStyle w:val="TableParagraph"/>
              <w:spacing w:line="270" w:lineRule="exact"/>
              <w:ind w:left="664"/>
              <w:rPr>
                <w:sz w:val="24"/>
              </w:rPr>
            </w:pPr>
            <w:r>
              <w:rPr>
                <w:spacing w:val="-2"/>
                <w:sz w:val="24"/>
              </w:rPr>
              <w:t>15.09.</w:t>
            </w:r>
          </w:p>
          <w:p w14:paraId="684E461C" w14:textId="77777777" w:rsidR="00437756" w:rsidRDefault="00713951">
            <w:pPr>
              <w:pStyle w:val="TableParagraph"/>
              <w:spacing w:before="7"/>
              <w:ind w:left="390"/>
              <w:rPr>
                <w:sz w:val="24"/>
              </w:rPr>
            </w:pPr>
            <w:r>
              <w:rPr>
                <w:spacing w:val="-5"/>
                <w:sz w:val="24"/>
              </w:rPr>
              <w:t>23</w:t>
            </w:r>
          </w:p>
          <w:p w14:paraId="1DE48A0C" w14:textId="77777777" w:rsidR="00437756" w:rsidRDefault="00713951">
            <w:pPr>
              <w:pStyle w:val="TableParagraph"/>
              <w:spacing w:before="10" w:line="280" w:lineRule="atLeast"/>
              <w:ind w:left="390" w:right="258" w:firstLine="273"/>
              <w:rPr>
                <w:sz w:val="24"/>
              </w:rPr>
            </w:pPr>
            <w:r>
              <w:rPr>
                <w:spacing w:val="-4"/>
                <w:sz w:val="24"/>
              </w:rPr>
              <w:t>март 2024</w:t>
            </w:r>
          </w:p>
        </w:tc>
        <w:tc>
          <w:tcPr>
            <w:tcW w:w="1986" w:type="dxa"/>
          </w:tcPr>
          <w:p w14:paraId="6390BB16"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426614D5" w14:textId="77777777" w:rsidR="00437756" w:rsidRDefault="00713951">
            <w:pPr>
              <w:pStyle w:val="TableParagraph"/>
              <w:spacing w:line="284" w:lineRule="exact"/>
              <w:ind w:left="390" w:firstLine="274"/>
              <w:rPr>
                <w:sz w:val="24"/>
              </w:rPr>
            </w:pPr>
            <w:r>
              <w:rPr>
                <w:spacing w:val="-2"/>
                <w:sz w:val="24"/>
              </w:rPr>
              <w:t>Педагог- организатор</w:t>
            </w:r>
          </w:p>
        </w:tc>
        <w:tc>
          <w:tcPr>
            <w:tcW w:w="1561" w:type="dxa"/>
          </w:tcPr>
          <w:p w14:paraId="613A010D" w14:textId="77777777" w:rsidR="00437756" w:rsidRDefault="00437756">
            <w:pPr>
              <w:pStyle w:val="TableParagraph"/>
              <w:rPr>
                <w:sz w:val="24"/>
              </w:rPr>
            </w:pPr>
          </w:p>
        </w:tc>
      </w:tr>
      <w:tr w:rsidR="00437756" w14:paraId="1FC00534" w14:textId="77777777">
        <w:trPr>
          <w:trHeight w:val="1147"/>
        </w:trPr>
        <w:tc>
          <w:tcPr>
            <w:tcW w:w="4537" w:type="dxa"/>
          </w:tcPr>
          <w:p w14:paraId="0A010BC4" w14:textId="77777777" w:rsidR="00437756" w:rsidRDefault="00713951">
            <w:pPr>
              <w:pStyle w:val="TableParagraph"/>
              <w:tabs>
                <w:tab w:val="left" w:pos="1662"/>
                <w:tab w:val="left" w:pos="3075"/>
              </w:tabs>
              <w:spacing w:line="247" w:lineRule="auto"/>
              <w:ind w:left="389" w:right="97" w:firstLine="273"/>
              <w:rPr>
                <w:sz w:val="24"/>
              </w:rPr>
            </w:pPr>
            <w:r>
              <w:rPr>
                <w:spacing w:val="-4"/>
                <w:sz w:val="24"/>
              </w:rPr>
              <w:t>День</w:t>
            </w:r>
            <w:r>
              <w:rPr>
                <w:sz w:val="24"/>
              </w:rPr>
              <w:tab/>
            </w:r>
            <w:r>
              <w:rPr>
                <w:spacing w:val="-2"/>
                <w:sz w:val="24"/>
              </w:rPr>
              <w:t>Учителя.</w:t>
            </w:r>
            <w:r>
              <w:rPr>
                <w:sz w:val="24"/>
              </w:rPr>
              <w:tab/>
            </w:r>
            <w:r>
              <w:rPr>
                <w:spacing w:val="-2"/>
                <w:sz w:val="24"/>
              </w:rPr>
              <w:t>Праздничное представление</w:t>
            </w:r>
          </w:p>
        </w:tc>
        <w:tc>
          <w:tcPr>
            <w:tcW w:w="1275" w:type="dxa"/>
          </w:tcPr>
          <w:p w14:paraId="652D0397" w14:textId="77777777" w:rsidR="00437756" w:rsidRDefault="00713951">
            <w:pPr>
              <w:pStyle w:val="TableParagraph"/>
              <w:spacing w:line="271" w:lineRule="exact"/>
              <w:ind w:left="664"/>
              <w:rPr>
                <w:sz w:val="24"/>
              </w:rPr>
            </w:pPr>
            <w:r>
              <w:rPr>
                <w:spacing w:val="-2"/>
                <w:sz w:val="24"/>
              </w:rPr>
              <w:t>1-</w:t>
            </w:r>
            <w:r>
              <w:rPr>
                <w:spacing w:val="-5"/>
                <w:sz w:val="24"/>
              </w:rPr>
              <w:t>11</w:t>
            </w:r>
          </w:p>
        </w:tc>
        <w:tc>
          <w:tcPr>
            <w:tcW w:w="1419" w:type="dxa"/>
          </w:tcPr>
          <w:p w14:paraId="0AEFAA33" w14:textId="77777777" w:rsidR="00437756" w:rsidRDefault="00713951">
            <w:pPr>
              <w:pStyle w:val="TableParagraph"/>
              <w:spacing w:line="271" w:lineRule="exact"/>
              <w:ind w:left="664"/>
              <w:rPr>
                <w:sz w:val="24"/>
              </w:rPr>
            </w:pPr>
            <w:r>
              <w:rPr>
                <w:spacing w:val="-2"/>
                <w:sz w:val="24"/>
              </w:rPr>
              <w:t>05.10.</w:t>
            </w:r>
          </w:p>
          <w:p w14:paraId="2761210C" w14:textId="77777777" w:rsidR="00437756" w:rsidRDefault="00713951">
            <w:pPr>
              <w:pStyle w:val="TableParagraph"/>
              <w:spacing w:before="9"/>
              <w:ind w:left="390"/>
              <w:rPr>
                <w:sz w:val="24"/>
              </w:rPr>
            </w:pPr>
            <w:r>
              <w:rPr>
                <w:spacing w:val="-5"/>
                <w:sz w:val="24"/>
              </w:rPr>
              <w:t>23</w:t>
            </w:r>
          </w:p>
        </w:tc>
        <w:tc>
          <w:tcPr>
            <w:tcW w:w="1986" w:type="dxa"/>
          </w:tcPr>
          <w:p w14:paraId="543D9DE1"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5ADE9661" w14:textId="77777777" w:rsidR="00437756" w:rsidRDefault="00713951">
            <w:pPr>
              <w:pStyle w:val="TableParagraph"/>
              <w:spacing w:line="286" w:lineRule="exact"/>
              <w:ind w:left="390" w:firstLine="274"/>
              <w:rPr>
                <w:sz w:val="24"/>
              </w:rPr>
            </w:pPr>
            <w:r>
              <w:rPr>
                <w:spacing w:val="-2"/>
                <w:sz w:val="24"/>
              </w:rPr>
              <w:t>Педагог- организатор</w:t>
            </w:r>
          </w:p>
        </w:tc>
        <w:tc>
          <w:tcPr>
            <w:tcW w:w="1561" w:type="dxa"/>
          </w:tcPr>
          <w:p w14:paraId="283BF8AE" w14:textId="77777777" w:rsidR="00437756" w:rsidRDefault="00437756">
            <w:pPr>
              <w:pStyle w:val="TableParagraph"/>
              <w:rPr>
                <w:sz w:val="24"/>
              </w:rPr>
            </w:pPr>
          </w:p>
        </w:tc>
      </w:tr>
      <w:tr w:rsidR="00437756" w14:paraId="5FE71CF9" w14:textId="77777777">
        <w:trPr>
          <w:trHeight w:val="573"/>
        </w:trPr>
        <w:tc>
          <w:tcPr>
            <w:tcW w:w="4537" w:type="dxa"/>
          </w:tcPr>
          <w:p w14:paraId="24945523" w14:textId="77777777" w:rsidR="00437756" w:rsidRDefault="00713951">
            <w:pPr>
              <w:pStyle w:val="TableParagraph"/>
              <w:tabs>
                <w:tab w:val="left" w:pos="2823"/>
                <w:tab w:val="left" w:pos="3702"/>
              </w:tabs>
              <w:spacing w:line="270" w:lineRule="exact"/>
              <w:ind w:left="662"/>
              <w:rPr>
                <w:sz w:val="24"/>
              </w:rPr>
            </w:pPr>
            <w:r>
              <w:rPr>
                <w:spacing w:val="-2"/>
                <w:sz w:val="24"/>
              </w:rPr>
              <w:t>Мероприятия</w:t>
            </w:r>
            <w:r>
              <w:rPr>
                <w:sz w:val="24"/>
              </w:rPr>
              <w:tab/>
            </w:r>
            <w:r>
              <w:rPr>
                <w:spacing w:val="-10"/>
                <w:sz w:val="24"/>
              </w:rPr>
              <w:t>в</w:t>
            </w:r>
            <w:r>
              <w:rPr>
                <w:sz w:val="24"/>
              </w:rPr>
              <w:tab/>
            </w:r>
            <w:r>
              <w:rPr>
                <w:spacing w:val="-2"/>
                <w:sz w:val="24"/>
              </w:rPr>
              <w:t>рамках</w:t>
            </w:r>
          </w:p>
          <w:p w14:paraId="6992F0DC" w14:textId="77777777" w:rsidR="00437756" w:rsidRDefault="00713951">
            <w:pPr>
              <w:pStyle w:val="TableParagraph"/>
              <w:spacing w:before="9" w:line="273" w:lineRule="exact"/>
              <w:ind w:left="389"/>
              <w:rPr>
                <w:sz w:val="24"/>
              </w:rPr>
            </w:pPr>
            <w:r>
              <w:rPr>
                <w:sz w:val="24"/>
              </w:rPr>
              <w:t>празднования</w:t>
            </w:r>
            <w:r>
              <w:rPr>
                <w:spacing w:val="-3"/>
                <w:sz w:val="24"/>
              </w:rPr>
              <w:t xml:space="preserve"> </w:t>
            </w:r>
            <w:r>
              <w:rPr>
                <w:sz w:val="24"/>
              </w:rPr>
              <w:t>Дня</w:t>
            </w:r>
            <w:r>
              <w:rPr>
                <w:spacing w:val="-2"/>
                <w:sz w:val="24"/>
              </w:rPr>
              <w:t xml:space="preserve"> </w:t>
            </w:r>
            <w:r>
              <w:rPr>
                <w:sz w:val="24"/>
              </w:rPr>
              <w:t>отца</w:t>
            </w:r>
            <w:r>
              <w:rPr>
                <w:spacing w:val="-3"/>
                <w:sz w:val="24"/>
              </w:rPr>
              <w:t xml:space="preserve"> </w:t>
            </w:r>
            <w:r>
              <w:rPr>
                <w:sz w:val="24"/>
              </w:rPr>
              <w:t>в</w:t>
            </w:r>
            <w:r>
              <w:rPr>
                <w:spacing w:val="-2"/>
                <w:sz w:val="24"/>
              </w:rPr>
              <w:t xml:space="preserve"> России</w:t>
            </w:r>
          </w:p>
        </w:tc>
        <w:tc>
          <w:tcPr>
            <w:tcW w:w="1275" w:type="dxa"/>
          </w:tcPr>
          <w:p w14:paraId="452F1D42"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3B82580D" w14:textId="77777777" w:rsidR="00437756" w:rsidRDefault="00713951">
            <w:pPr>
              <w:pStyle w:val="TableParagraph"/>
              <w:spacing w:line="270" w:lineRule="exact"/>
              <w:ind w:left="664"/>
              <w:rPr>
                <w:sz w:val="24"/>
              </w:rPr>
            </w:pPr>
            <w:r>
              <w:rPr>
                <w:spacing w:val="-2"/>
                <w:sz w:val="24"/>
              </w:rPr>
              <w:t>15.10.</w:t>
            </w:r>
          </w:p>
          <w:p w14:paraId="1278B3DB" w14:textId="77777777" w:rsidR="00437756" w:rsidRDefault="00713951">
            <w:pPr>
              <w:pStyle w:val="TableParagraph"/>
              <w:spacing w:before="9" w:line="273" w:lineRule="exact"/>
              <w:ind w:left="390"/>
              <w:rPr>
                <w:sz w:val="24"/>
              </w:rPr>
            </w:pPr>
            <w:r>
              <w:rPr>
                <w:spacing w:val="-5"/>
                <w:sz w:val="24"/>
              </w:rPr>
              <w:t>23</w:t>
            </w:r>
          </w:p>
        </w:tc>
        <w:tc>
          <w:tcPr>
            <w:tcW w:w="1986" w:type="dxa"/>
          </w:tcPr>
          <w:p w14:paraId="3B9896D3" w14:textId="77777777" w:rsidR="00437756" w:rsidRDefault="00713951">
            <w:pPr>
              <w:pStyle w:val="TableParagraph"/>
              <w:spacing w:line="270" w:lineRule="exact"/>
              <w:ind w:right="406"/>
              <w:jc w:val="right"/>
              <w:rPr>
                <w:sz w:val="24"/>
              </w:rPr>
            </w:pPr>
            <w:r>
              <w:rPr>
                <w:spacing w:val="-2"/>
                <w:sz w:val="24"/>
              </w:rPr>
              <w:t>Педагог-</w:t>
            </w:r>
          </w:p>
          <w:p w14:paraId="67DEF451" w14:textId="77777777" w:rsidR="00437756" w:rsidRDefault="00713951">
            <w:pPr>
              <w:pStyle w:val="TableParagraph"/>
              <w:spacing w:before="9" w:line="273" w:lineRule="exact"/>
              <w:ind w:right="334"/>
              <w:jc w:val="right"/>
              <w:rPr>
                <w:sz w:val="24"/>
              </w:rPr>
            </w:pPr>
            <w:r>
              <w:rPr>
                <w:spacing w:val="-2"/>
                <w:sz w:val="24"/>
              </w:rPr>
              <w:t>организатор</w:t>
            </w:r>
          </w:p>
        </w:tc>
        <w:tc>
          <w:tcPr>
            <w:tcW w:w="1561" w:type="dxa"/>
          </w:tcPr>
          <w:p w14:paraId="6F4FB531" w14:textId="77777777" w:rsidR="00437756" w:rsidRDefault="00437756">
            <w:pPr>
              <w:pStyle w:val="TableParagraph"/>
              <w:rPr>
                <w:sz w:val="24"/>
              </w:rPr>
            </w:pPr>
          </w:p>
        </w:tc>
      </w:tr>
      <w:tr w:rsidR="00437756" w14:paraId="0555533C" w14:textId="77777777">
        <w:trPr>
          <w:trHeight w:val="856"/>
        </w:trPr>
        <w:tc>
          <w:tcPr>
            <w:tcW w:w="4537" w:type="dxa"/>
          </w:tcPr>
          <w:p w14:paraId="404F662E" w14:textId="77777777" w:rsidR="00437756" w:rsidRDefault="00713951">
            <w:pPr>
              <w:pStyle w:val="TableParagraph"/>
              <w:tabs>
                <w:tab w:val="left" w:pos="2650"/>
                <w:tab w:val="left" w:pos="3363"/>
              </w:tabs>
              <w:spacing w:line="247" w:lineRule="auto"/>
              <w:ind w:left="389" w:right="100" w:firstLine="273"/>
              <w:rPr>
                <w:sz w:val="24"/>
              </w:rPr>
            </w:pPr>
            <w:r>
              <w:rPr>
                <w:spacing w:val="-2"/>
                <w:sz w:val="24"/>
              </w:rPr>
              <w:t>Международный</w:t>
            </w:r>
            <w:r>
              <w:rPr>
                <w:sz w:val="24"/>
              </w:rPr>
              <w:tab/>
            </w:r>
            <w:r>
              <w:rPr>
                <w:spacing w:val="-4"/>
                <w:sz w:val="24"/>
              </w:rPr>
              <w:t>день</w:t>
            </w:r>
            <w:r>
              <w:rPr>
                <w:sz w:val="24"/>
              </w:rPr>
              <w:tab/>
            </w:r>
            <w:r>
              <w:rPr>
                <w:spacing w:val="-2"/>
                <w:sz w:val="24"/>
              </w:rPr>
              <w:t xml:space="preserve">школьных </w:t>
            </w:r>
            <w:r>
              <w:rPr>
                <w:sz w:val="24"/>
              </w:rPr>
              <w:t>библиотек. Праздник книги.</w:t>
            </w:r>
          </w:p>
        </w:tc>
        <w:tc>
          <w:tcPr>
            <w:tcW w:w="1275" w:type="dxa"/>
          </w:tcPr>
          <w:p w14:paraId="410FD7DD" w14:textId="77777777" w:rsidR="00437756" w:rsidRDefault="00713951">
            <w:pPr>
              <w:pStyle w:val="TableParagraph"/>
              <w:spacing w:line="270" w:lineRule="exact"/>
              <w:ind w:left="664"/>
              <w:rPr>
                <w:sz w:val="24"/>
              </w:rPr>
            </w:pPr>
            <w:r>
              <w:rPr>
                <w:spacing w:val="-2"/>
                <w:sz w:val="24"/>
              </w:rPr>
              <w:t>1-</w:t>
            </w:r>
            <w:r>
              <w:rPr>
                <w:spacing w:val="-10"/>
                <w:sz w:val="24"/>
              </w:rPr>
              <w:t>5</w:t>
            </w:r>
          </w:p>
        </w:tc>
        <w:tc>
          <w:tcPr>
            <w:tcW w:w="1419" w:type="dxa"/>
          </w:tcPr>
          <w:p w14:paraId="17D91B5E" w14:textId="77777777" w:rsidR="00437756" w:rsidRDefault="00713951">
            <w:pPr>
              <w:pStyle w:val="TableParagraph"/>
              <w:spacing w:line="270" w:lineRule="exact"/>
              <w:ind w:left="664"/>
              <w:rPr>
                <w:sz w:val="24"/>
              </w:rPr>
            </w:pPr>
            <w:r>
              <w:rPr>
                <w:spacing w:val="-2"/>
                <w:sz w:val="24"/>
              </w:rPr>
              <w:t>25.10.</w:t>
            </w:r>
          </w:p>
          <w:p w14:paraId="7EFBB611" w14:textId="77777777" w:rsidR="00437756" w:rsidRDefault="00713951">
            <w:pPr>
              <w:pStyle w:val="TableParagraph"/>
              <w:spacing w:before="7"/>
              <w:ind w:left="390"/>
              <w:rPr>
                <w:sz w:val="24"/>
              </w:rPr>
            </w:pPr>
            <w:r>
              <w:rPr>
                <w:spacing w:val="-5"/>
                <w:sz w:val="24"/>
              </w:rPr>
              <w:t>23</w:t>
            </w:r>
          </w:p>
        </w:tc>
        <w:tc>
          <w:tcPr>
            <w:tcW w:w="1986" w:type="dxa"/>
          </w:tcPr>
          <w:p w14:paraId="1984B0F9" w14:textId="77777777" w:rsidR="00437756" w:rsidRDefault="00713951">
            <w:pPr>
              <w:pStyle w:val="TableParagraph"/>
              <w:spacing w:line="270" w:lineRule="exact"/>
              <w:ind w:left="664"/>
              <w:rPr>
                <w:sz w:val="24"/>
              </w:rPr>
            </w:pPr>
            <w:proofErr w:type="spellStart"/>
            <w:r>
              <w:rPr>
                <w:spacing w:val="-2"/>
                <w:sz w:val="24"/>
              </w:rPr>
              <w:t>Заведующи</w:t>
            </w:r>
            <w:proofErr w:type="spellEnd"/>
          </w:p>
          <w:p w14:paraId="1286119C" w14:textId="77777777" w:rsidR="00437756" w:rsidRDefault="00713951">
            <w:pPr>
              <w:pStyle w:val="TableParagraph"/>
              <w:spacing w:line="286" w:lineRule="exact"/>
              <w:ind w:left="390" w:right="192"/>
              <w:rPr>
                <w:sz w:val="24"/>
              </w:rPr>
            </w:pPr>
            <w:r>
              <w:rPr>
                <w:spacing w:val="-10"/>
                <w:sz w:val="24"/>
              </w:rPr>
              <w:t xml:space="preserve">й </w:t>
            </w:r>
            <w:r>
              <w:rPr>
                <w:spacing w:val="-2"/>
                <w:sz w:val="24"/>
              </w:rPr>
              <w:t>библиотекой</w:t>
            </w:r>
          </w:p>
        </w:tc>
        <w:tc>
          <w:tcPr>
            <w:tcW w:w="1561" w:type="dxa"/>
          </w:tcPr>
          <w:p w14:paraId="3C5E3649" w14:textId="77777777" w:rsidR="00437756" w:rsidRDefault="00437756">
            <w:pPr>
              <w:pStyle w:val="TableParagraph"/>
              <w:rPr>
                <w:sz w:val="24"/>
              </w:rPr>
            </w:pPr>
          </w:p>
        </w:tc>
      </w:tr>
      <w:tr w:rsidR="00437756" w14:paraId="6E75E34B" w14:textId="77777777">
        <w:trPr>
          <w:trHeight w:val="1146"/>
        </w:trPr>
        <w:tc>
          <w:tcPr>
            <w:tcW w:w="4537" w:type="dxa"/>
          </w:tcPr>
          <w:p w14:paraId="3566C791" w14:textId="77777777" w:rsidR="00437756" w:rsidRDefault="00713951">
            <w:pPr>
              <w:pStyle w:val="TableParagraph"/>
              <w:spacing w:line="247" w:lineRule="auto"/>
              <w:ind w:left="389" w:firstLine="273"/>
              <w:rPr>
                <w:sz w:val="24"/>
              </w:rPr>
            </w:pPr>
            <w:r>
              <w:rPr>
                <w:sz w:val="24"/>
              </w:rPr>
              <w:t>Неделя</w:t>
            </w:r>
            <w:r>
              <w:rPr>
                <w:spacing w:val="-15"/>
                <w:sz w:val="24"/>
              </w:rPr>
              <w:t xml:space="preserve"> </w:t>
            </w:r>
            <w:r>
              <w:rPr>
                <w:sz w:val="24"/>
              </w:rPr>
              <w:t>мероприятий,</w:t>
            </w:r>
            <w:r>
              <w:rPr>
                <w:spacing w:val="-15"/>
                <w:sz w:val="24"/>
              </w:rPr>
              <w:t xml:space="preserve"> </w:t>
            </w:r>
            <w:r>
              <w:rPr>
                <w:sz w:val="24"/>
              </w:rPr>
              <w:t>приуроченных ко Дню народного единства</w:t>
            </w:r>
          </w:p>
        </w:tc>
        <w:tc>
          <w:tcPr>
            <w:tcW w:w="1275" w:type="dxa"/>
          </w:tcPr>
          <w:p w14:paraId="4302C3F1"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5C23CC37" w14:textId="77777777" w:rsidR="00437756" w:rsidRDefault="00713951">
            <w:pPr>
              <w:pStyle w:val="TableParagraph"/>
              <w:spacing w:line="270" w:lineRule="exact"/>
              <w:ind w:left="279" w:right="40"/>
              <w:jc w:val="center"/>
              <w:rPr>
                <w:sz w:val="24"/>
              </w:rPr>
            </w:pPr>
            <w:r>
              <w:rPr>
                <w:spacing w:val="-5"/>
                <w:sz w:val="24"/>
              </w:rPr>
              <w:t>07-</w:t>
            </w:r>
          </w:p>
          <w:p w14:paraId="645E47C0" w14:textId="77777777" w:rsidR="00437756" w:rsidRDefault="00713951">
            <w:pPr>
              <w:pStyle w:val="TableParagraph"/>
              <w:spacing w:before="9"/>
              <w:ind w:left="279" w:right="67"/>
              <w:jc w:val="center"/>
              <w:rPr>
                <w:sz w:val="24"/>
              </w:rPr>
            </w:pPr>
            <w:r>
              <w:rPr>
                <w:spacing w:val="-2"/>
                <w:sz w:val="24"/>
              </w:rPr>
              <w:t>14.11.23</w:t>
            </w:r>
          </w:p>
        </w:tc>
        <w:tc>
          <w:tcPr>
            <w:tcW w:w="1986" w:type="dxa"/>
          </w:tcPr>
          <w:p w14:paraId="0FF36E90"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08E54DAD" w14:textId="77777777" w:rsidR="00437756" w:rsidRDefault="00713951">
            <w:pPr>
              <w:pStyle w:val="TableParagraph"/>
              <w:spacing w:line="286" w:lineRule="exact"/>
              <w:ind w:left="390" w:firstLine="274"/>
              <w:rPr>
                <w:sz w:val="24"/>
              </w:rPr>
            </w:pPr>
            <w:r>
              <w:rPr>
                <w:spacing w:val="-4"/>
                <w:sz w:val="24"/>
              </w:rPr>
              <w:t xml:space="preserve">Кл. </w:t>
            </w:r>
            <w:r>
              <w:rPr>
                <w:spacing w:val="-2"/>
                <w:sz w:val="24"/>
              </w:rPr>
              <w:t>руководители</w:t>
            </w:r>
          </w:p>
        </w:tc>
        <w:tc>
          <w:tcPr>
            <w:tcW w:w="1561" w:type="dxa"/>
          </w:tcPr>
          <w:p w14:paraId="5FE1A4A3" w14:textId="77777777" w:rsidR="00437756" w:rsidRDefault="00437756">
            <w:pPr>
              <w:pStyle w:val="TableParagraph"/>
              <w:rPr>
                <w:sz w:val="24"/>
              </w:rPr>
            </w:pPr>
          </w:p>
        </w:tc>
      </w:tr>
    </w:tbl>
    <w:p w14:paraId="3B9DAB88" w14:textId="77777777" w:rsidR="00437756" w:rsidRDefault="00437756">
      <w:pPr>
        <w:rPr>
          <w:sz w:val="24"/>
        </w:rPr>
        <w:sectPr w:rsidR="00437756">
          <w:pgSz w:w="11910" w:h="16840"/>
          <w:pgMar w:top="1040" w:right="0" w:bottom="657"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7448AC40" w14:textId="77777777">
        <w:trPr>
          <w:trHeight w:val="573"/>
        </w:trPr>
        <w:tc>
          <w:tcPr>
            <w:tcW w:w="4537" w:type="dxa"/>
          </w:tcPr>
          <w:p w14:paraId="2ACA60D7" w14:textId="77777777" w:rsidR="00437756" w:rsidRDefault="00713951">
            <w:pPr>
              <w:pStyle w:val="TableParagraph"/>
              <w:tabs>
                <w:tab w:val="left" w:pos="2597"/>
                <w:tab w:val="left" w:pos="3475"/>
              </w:tabs>
              <w:spacing w:line="273" w:lineRule="exact"/>
              <w:ind w:left="662"/>
              <w:rPr>
                <w:sz w:val="24"/>
              </w:rPr>
            </w:pPr>
            <w:r>
              <w:rPr>
                <w:spacing w:val="-2"/>
                <w:sz w:val="24"/>
              </w:rPr>
              <w:lastRenderedPageBreak/>
              <w:t>Всероссийский</w:t>
            </w:r>
            <w:r>
              <w:rPr>
                <w:sz w:val="24"/>
              </w:rPr>
              <w:tab/>
            </w:r>
            <w:r>
              <w:rPr>
                <w:spacing w:val="-4"/>
                <w:sz w:val="24"/>
              </w:rPr>
              <w:t>День</w:t>
            </w:r>
            <w:r>
              <w:rPr>
                <w:sz w:val="24"/>
              </w:rPr>
              <w:tab/>
            </w:r>
            <w:r>
              <w:rPr>
                <w:spacing w:val="-2"/>
                <w:sz w:val="24"/>
              </w:rPr>
              <w:t>правовой</w:t>
            </w:r>
          </w:p>
          <w:p w14:paraId="30F1E92E" w14:textId="77777777" w:rsidR="00437756" w:rsidRDefault="00713951">
            <w:pPr>
              <w:pStyle w:val="TableParagraph"/>
              <w:spacing w:before="7" w:line="274" w:lineRule="exact"/>
              <w:ind w:left="389"/>
              <w:rPr>
                <w:sz w:val="24"/>
              </w:rPr>
            </w:pPr>
            <w:r>
              <w:rPr>
                <w:sz w:val="24"/>
              </w:rPr>
              <w:t>помощи</w:t>
            </w:r>
            <w:r>
              <w:rPr>
                <w:spacing w:val="-5"/>
                <w:sz w:val="24"/>
              </w:rPr>
              <w:t xml:space="preserve"> </w:t>
            </w:r>
            <w:r>
              <w:rPr>
                <w:spacing w:val="-2"/>
                <w:sz w:val="24"/>
              </w:rPr>
              <w:t>детям</w:t>
            </w:r>
          </w:p>
        </w:tc>
        <w:tc>
          <w:tcPr>
            <w:tcW w:w="1275" w:type="dxa"/>
          </w:tcPr>
          <w:p w14:paraId="4B8B51B7"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3ACAC8AD" w14:textId="77777777" w:rsidR="00437756" w:rsidRDefault="00713951">
            <w:pPr>
              <w:pStyle w:val="TableParagraph"/>
              <w:spacing w:line="273" w:lineRule="exact"/>
              <w:ind w:left="664"/>
              <w:rPr>
                <w:sz w:val="24"/>
              </w:rPr>
            </w:pPr>
            <w:r>
              <w:rPr>
                <w:spacing w:val="-2"/>
                <w:sz w:val="24"/>
              </w:rPr>
              <w:t>20.11.</w:t>
            </w:r>
          </w:p>
          <w:p w14:paraId="10815D9B" w14:textId="77777777" w:rsidR="00437756" w:rsidRDefault="00713951">
            <w:pPr>
              <w:pStyle w:val="TableParagraph"/>
              <w:spacing w:before="7" w:line="274" w:lineRule="exact"/>
              <w:ind w:left="390"/>
              <w:rPr>
                <w:sz w:val="24"/>
              </w:rPr>
            </w:pPr>
            <w:r>
              <w:rPr>
                <w:spacing w:val="-5"/>
                <w:sz w:val="24"/>
              </w:rPr>
              <w:t>23</w:t>
            </w:r>
          </w:p>
        </w:tc>
        <w:tc>
          <w:tcPr>
            <w:tcW w:w="1986" w:type="dxa"/>
          </w:tcPr>
          <w:p w14:paraId="4DF0C518" w14:textId="77777777" w:rsidR="00437756" w:rsidRDefault="00713951">
            <w:pPr>
              <w:pStyle w:val="TableParagraph"/>
              <w:spacing w:line="273" w:lineRule="exact"/>
              <w:ind w:left="664"/>
              <w:rPr>
                <w:sz w:val="24"/>
              </w:rPr>
            </w:pPr>
            <w:r>
              <w:rPr>
                <w:spacing w:val="-2"/>
                <w:sz w:val="24"/>
              </w:rPr>
              <w:t>Зам.</w:t>
            </w:r>
            <w:r>
              <w:rPr>
                <w:spacing w:val="-9"/>
                <w:sz w:val="24"/>
              </w:rPr>
              <w:t xml:space="preserve"> </w:t>
            </w:r>
            <w:proofErr w:type="spellStart"/>
            <w:r>
              <w:rPr>
                <w:spacing w:val="-2"/>
                <w:sz w:val="24"/>
              </w:rPr>
              <w:t>дир</w:t>
            </w:r>
            <w:proofErr w:type="spellEnd"/>
            <w:r>
              <w:rPr>
                <w:spacing w:val="-2"/>
                <w:sz w:val="24"/>
              </w:rPr>
              <w:t>.</w:t>
            </w:r>
            <w:r>
              <w:rPr>
                <w:spacing w:val="-8"/>
                <w:sz w:val="24"/>
              </w:rPr>
              <w:t xml:space="preserve"> </w:t>
            </w:r>
            <w:r>
              <w:rPr>
                <w:spacing w:val="-5"/>
                <w:sz w:val="24"/>
              </w:rPr>
              <w:t>по</w:t>
            </w:r>
          </w:p>
          <w:p w14:paraId="28C615FE" w14:textId="77777777" w:rsidR="00437756" w:rsidRDefault="00713951">
            <w:pPr>
              <w:pStyle w:val="TableParagraph"/>
              <w:spacing w:before="7" w:line="274" w:lineRule="exact"/>
              <w:ind w:left="390"/>
              <w:rPr>
                <w:sz w:val="24"/>
              </w:rPr>
            </w:pPr>
            <w:r>
              <w:rPr>
                <w:spacing w:val="-5"/>
                <w:sz w:val="24"/>
              </w:rPr>
              <w:t>ВР</w:t>
            </w:r>
          </w:p>
        </w:tc>
        <w:tc>
          <w:tcPr>
            <w:tcW w:w="1561" w:type="dxa"/>
          </w:tcPr>
          <w:p w14:paraId="524676CE" w14:textId="77777777" w:rsidR="00437756" w:rsidRDefault="00437756">
            <w:pPr>
              <w:pStyle w:val="TableParagraph"/>
              <w:rPr>
                <w:sz w:val="24"/>
              </w:rPr>
            </w:pPr>
          </w:p>
        </w:tc>
      </w:tr>
      <w:tr w:rsidR="00437756" w14:paraId="5852FC43" w14:textId="77777777">
        <w:trPr>
          <w:trHeight w:val="858"/>
        </w:trPr>
        <w:tc>
          <w:tcPr>
            <w:tcW w:w="4537" w:type="dxa"/>
          </w:tcPr>
          <w:p w14:paraId="23051747" w14:textId="77777777" w:rsidR="00437756" w:rsidRDefault="00713951">
            <w:pPr>
              <w:pStyle w:val="TableParagraph"/>
              <w:spacing w:line="273" w:lineRule="exact"/>
              <w:ind w:left="662"/>
              <w:rPr>
                <w:sz w:val="24"/>
              </w:rPr>
            </w:pPr>
            <w:r>
              <w:rPr>
                <w:sz w:val="24"/>
              </w:rPr>
              <w:t>Месяц</w:t>
            </w:r>
            <w:r>
              <w:rPr>
                <w:spacing w:val="-4"/>
                <w:sz w:val="24"/>
              </w:rPr>
              <w:t xml:space="preserve"> </w:t>
            </w:r>
            <w:r>
              <w:rPr>
                <w:sz w:val="24"/>
              </w:rPr>
              <w:t>правовых</w:t>
            </w:r>
            <w:r>
              <w:rPr>
                <w:spacing w:val="-2"/>
                <w:sz w:val="24"/>
              </w:rPr>
              <w:t xml:space="preserve"> знаний</w:t>
            </w:r>
          </w:p>
        </w:tc>
        <w:tc>
          <w:tcPr>
            <w:tcW w:w="1275" w:type="dxa"/>
          </w:tcPr>
          <w:p w14:paraId="155AB45F"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53C64F1E" w14:textId="77777777" w:rsidR="00437756" w:rsidRDefault="00713951">
            <w:pPr>
              <w:pStyle w:val="TableParagraph"/>
              <w:spacing w:line="273" w:lineRule="exact"/>
              <w:ind w:left="664"/>
              <w:rPr>
                <w:sz w:val="24"/>
              </w:rPr>
            </w:pPr>
            <w:r>
              <w:rPr>
                <w:spacing w:val="-2"/>
                <w:sz w:val="24"/>
              </w:rPr>
              <w:t>20.11.</w:t>
            </w:r>
          </w:p>
          <w:p w14:paraId="79D60AFC" w14:textId="77777777" w:rsidR="00437756" w:rsidRDefault="00713951">
            <w:pPr>
              <w:pStyle w:val="TableParagraph"/>
              <w:spacing w:before="3" w:line="280" w:lineRule="atLeast"/>
              <w:ind w:left="390" w:right="175"/>
              <w:rPr>
                <w:sz w:val="24"/>
              </w:rPr>
            </w:pPr>
            <w:r>
              <w:rPr>
                <w:spacing w:val="-10"/>
                <w:sz w:val="24"/>
              </w:rPr>
              <w:t xml:space="preserve">- </w:t>
            </w:r>
            <w:r>
              <w:rPr>
                <w:spacing w:val="-2"/>
                <w:sz w:val="24"/>
              </w:rPr>
              <w:t>20.12.23</w:t>
            </w:r>
          </w:p>
        </w:tc>
        <w:tc>
          <w:tcPr>
            <w:tcW w:w="1986" w:type="dxa"/>
          </w:tcPr>
          <w:p w14:paraId="237064A1"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tc>
        <w:tc>
          <w:tcPr>
            <w:tcW w:w="1561" w:type="dxa"/>
          </w:tcPr>
          <w:p w14:paraId="29D12A5D" w14:textId="77777777" w:rsidR="00437756" w:rsidRDefault="00437756">
            <w:pPr>
              <w:pStyle w:val="TableParagraph"/>
              <w:rPr>
                <w:sz w:val="24"/>
              </w:rPr>
            </w:pPr>
          </w:p>
        </w:tc>
      </w:tr>
      <w:tr w:rsidR="00437756" w14:paraId="673255ED" w14:textId="77777777">
        <w:trPr>
          <w:trHeight w:val="861"/>
        </w:trPr>
        <w:tc>
          <w:tcPr>
            <w:tcW w:w="4537" w:type="dxa"/>
          </w:tcPr>
          <w:p w14:paraId="02A48550" w14:textId="77777777" w:rsidR="00437756" w:rsidRDefault="00713951">
            <w:pPr>
              <w:pStyle w:val="TableParagraph"/>
              <w:spacing w:line="249" w:lineRule="auto"/>
              <w:ind w:left="662"/>
              <w:rPr>
                <w:sz w:val="24"/>
              </w:rPr>
            </w:pPr>
            <w:r>
              <w:rPr>
                <w:sz w:val="24"/>
              </w:rPr>
              <w:t>Мероприятия ко Дню Матери (последнее</w:t>
            </w:r>
            <w:r>
              <w:rPr>
                <w:spacing w:val="-15"/>
                <w:sz w:val="24"/>
              </w:rPr>
              <w:t xml:space="preserve"> </w:t>
            </w:r>
            <w:r>
              <w:rPr>
                <w:sz w:val="24"/>
              </w:rPr>
              <w:t>воскресенье</w:t>
            </w:r>
            <w:r>
              <w:rPr>
                <w:spacing w:val="-15"/>
                <w:sz w:val="24"/>
              </w:rPr>
              <w:t xml:space="preserve"> </w:t>
            </w:r>
            <w:r>
              <w:rPr>
                <w:sz w:val="24"/>
              </w:rPr>
              <w:t>ноября)</w:t>
            </w:r>
          </w:p>
        </w:tc>
        <w:tc>
          <w:tcPr>
            <w:tcW w:w="1275" w:type="dxa"/>
          </w:tcPr>
          <w:p w14:paraId="7C9B01E9"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61A53C29" w14:textId="77777777" w:rsidR="00437756" w:rsidRDefault="00713951">
            <w:pPr>
              <w:pStyle w:val="TableParagraph"/>
              <w:spacing w:line="270" w:lineRule="exact"/>
              <w:ind w:left="279" w:right="40"/>
              <w:jc w:val="center"/>
              <w:rPr>
                <w:sz w:val="24"/>
              </w:rPr>
            </w:pPr>
            <w:r>
              <w:rPr>
                <w:spacing w:val="-5"/>
                <w:sz w:val="24"/>
              </w:rPr>
              <w:t>20-</w:t>
            </w:r>
          </w:p>
          <w:p w14:paraId="1B01CCAF" w14:textId="77777777" w:rsidR="00437756" w:rsidRDefault="00713951">
            <w:pPr>
              <w:pStyle w:val="TableParagraph"/>
              <w:spacing w:before="7"/>
              <w:ind w:left="279" w:right="67"/>
              <w:jc w:val="center"/>
              <w:rPr>
                <w:sz w:val="24"/>
              </w:rPr>
            </w:pPr>
            <w:r>
              <w:rPr>
                <w:spacing w:val="-2"/>
                <w:sz w:val="24"/>
              </w:rPr>
              <w:t>24.11.23</w:t>
            </w:r>
          </w:p>
        </w:tc>
        <w:tc>
          <w:tcPr>
            <w:tcW w:w="1986" w:type="dxa"/>
          </w:tcPr>
          <w:p w14:paraId="2F161C9C"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E5447A3" w14:textId="77777777" w:rsidR="00437756" w:rsidRDefault="00713951">
            <w:pPr>
              <w:pStyle w:val="TableParagraph"/>
              <w:spacing w:line="273" w:lineRule="exact"/>
              <w:ind w:left="664"/>
              <w:rPr>
                <w:sz w:val="24"/>
              </w:rPr>
            </w:pPr>
            <w:r>
              <w:rPr>
                <w:sz w:val="24"/>
              </w:rPr>
              <w:t xml:space="preserve">Кл. </w:t>
            </w:r>
            <w:r>
              <w:rPr>
                <w:spacing w:val="-4"/>
                <w:sz w:val="24"/>
              </w:rPr>
              <w:t>рук.</w:t>
            </w:r>
          </w:p>
        </w:tc>
        <w:tc>
          <w:tcPr>
            <w:tcW w:w="1561" w:type="dxa"/>
          </w:tcPr>
          <w:p w14:paraId="024D368C" w14:textId="77777777" w:rsidR="00437756" w:rsidRDefault="00437756">
            <w:pPr>
              <w:pStyle w:val="TableParagraph"/>
              <w:rPr>
                <w:sz w:val="24"/>
              </w:rPr>
            </w:pPr>
          </w:p>
        </w:tc>
      </w:tr>
      <w:tr w:rsidR="00437756" w14:paraId="6F9715F0" w14:textId="77777777">
        <w:trPr>
          <w:trHeight w:val="856"/>
        </w:trPr>
        <w:tc>
          <w:tcPr>
            <w:tcW w:w="4537" w:type="dxa"/>
          </w:tcPr>
          <w:p w14:paraId="1117405E" w14:textId="77777777" w:rsidR="00437756" w:rsidRDefault="00713951">
            <w:pPr>
              <w:pStyle w:val="TableParagraph"/>
              <w:spacing w:line="270" w:lineRule="exact"/>
              <w:ind w:left="389" w:firstLine="273"/>
              <w:rPr>
                <w:sz w:val="24"/>
              </w:rPr>
            </w:pPr>
            <w:r>
              <w:rPr>
                <w:sz w:val="24"/>
              </w:rPr>
              <w:t>Тематические</w:t>
            </w:r>
            <w:r>
              <w:rPr>
                <w:spacing w:val="73"/>
                <w:sz w:val="24"/>
              </w:rPr>
              <w:t xml:space="preserve"> </w:t>
            </w:r>
            <w:r>
              <w:rPr>
                <w:sz w:val="24"/>
              </w:rPr>
              <w:t>мероприятия</w:t>
            </w:r>
            <w:r>
              <w:rPr>
                <w:spacing w:val="74"/>
                <w:sz w:val="24"/>
              </w:rPr>
              <w:t xml:space="preserve"> </w:t>
            </w:r>
            <w:r>
              <w:rPr>
                <w:sz w:val="24"/>
              </w:rPr>
              <w:t>к</w:t>
            </w:r>
            <w:r>
              <w:rPr>
                <w:spacing w:val="73"/>
                <w:sz w:val="24"/>
              </w:rPr>
              <w:t xml:space="preserve"> </w:t>
            </w:r>
            <w:r>
              <w:rPr>
                <w:spacing w:val="-5"/>
                <w:sz w:val="24"/>
              </w:rPr>
              <w:t>Дню</w:t>
            </w:r>
          </w:p>
          <w:p w14:paraId="440D0368" w14:textId="77777777" w:rsidR="00437756" w:rsidRDefault="00713951">
            <w:pPr>
              <w:pStyle w:val="TableParagraph"/>
              <w:tabs>
                <w:tab w:val="left" w:pos="2461"/>
                <w:tab w:val="left" w:pos="3229"/>
              </w:tabs>
              <w:spacing w:before="5" w:line="280" w:lineRule="atLeast"/>
              <w:ind w:left="389" w:right="100"/>
              <w:rPr>
                <w:sz w:val="24"/>
              </w:rPr>
            </w:pPr>
            <w:r>
              <w:rPr>
                <w:spacing w:val="-2"/>
                <w:sz w:val="24"/>
              </w:rPr>
              <w:t>Государственного</w:t>
            </w:r>
            <w:r>
              <w:rPr>
                <w:sz w:val="24"/>
              </w:rPr>
              <w:tab/>
            </w:r>
            <w:r>
              <w:rPr>
                <w:spacing w:val="-4"/>
                <w:sz w:val="24"/>
              </w:rPr>
              <w:t>герба</w:t>
            </w:r>
            <w:r>
              <w:rPr>
                <w:sz w:val="24"/>
              </w:rPr>
              <w:tab/>
            </w:r>
            <w:r>
              <w:rPr>
                <w:spacing w:val="-2"/>
                <w:sz w:val="24"/>
              </w:rPr>
              <w:t>Российской Федерации.</w:t>
            </w:r>
          </w:p>
        </w:tc>
        <w:tc>
          <w:tcPr>
            <w:tcW w:w="1275" w:type="dxa"/>
          </w:tcPr>
          <w:p w14:paraId="42487B88"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71B7E692" w14:textId="77777777" w:rsidR="00437756" w:rsidRDefault="00713951">
            <w:pPr>
              <w:pStyle w:val="TableParagraph"/>
              <w:spacing w:line="270" w:lineRule="exact"/>
              <w:ind w:left="664"/>
              <w:rPr>
                <w:sz w:val="24"/>
              </w:rPr>
            </w:pPr>
            <w:r>
              <w:rPr>
                <w:spacing w:val="-2"/>
                <w:sz w:val="24"/>
              </w:rPr>
              <w:t>30.11.</w:t>
            </w:r>
          </w:p>
          <w:p w14:paraId="37156AE5" w14:textId="77777777" w:rsidR="00437756" w:rsidRDefault="00713951">
            <w:pPr>
              <w:pStyle w:val="TableParagraph"/>
              <w:spacing w:before="9"/>
              <w:ind w:left="390"/>
              <w:rPr>
                <w:sz w:val="24"/>
              </w:rPr>
            </w:pPr>
            <w:r>
              <w:rPr>
                <w:spacing w:val="-5"/>
                <w:sz w:val="24"/>
              </w:rPr>
              <w:t>23</w:t>
            </w:r>
          </w:p>
        </w:tc>
        <w:tc>
          <w:tcPr>
            <w:tcW w:w="1986" w:type="dxa"/>
          </w:tcPr>
          <w:p w14:paraId="4BB2B6C5" w14:textId="77777777" w:rsidR="00437756" w:rsidRDefault="00713951">
            <w:pPr>
              <w:pStyle w:val="TableParagraph"/>
              <w:spacing w:line="270" w:lineRule="exact"/>
              <w:ind w:left="469" w:right="304"/>
              <w:jc w:val="center"/>
              <w:rPr>
                <w:sz w:val="24"/>
              </w:rPr>
            </w:pPr>
            <w:r>
              <w:rPr>
                <w:sz w:val="24"/>
              </w:rPr>
              <w:t xml:space="preserve">Кл. </w:t>
            </w:r>
            <w:r>
              <w:rPr>
                <w:spacing w:val="-4"/>
                <w:sz w:val="24"/>
              </w:rPr>
              <w:t>рук.</w:t>
            </w:r>
          </w:p>
        </w:tc>
        <w:tc>
          <w:tcPr>
            <w:tcW w:w="1561" w:type="dxa"/>
          </w:tcPr>
          <w:p w14:paraId="221A8CC5" w14:textId="77777777" w:rsidR="00437756" w:rsidRDefault="00437756">
            <w:pPr>
              <w:pStyle w:val="TableParagraph"/>
              <w:rPr>
                <w:sz w:val="24"/>
              </w:rPr>
            </w:pPr>
          </w:p>
        </w:tc>
      </w:tr>
      <w:tr w:rsidR="00437756" w14:paraId="56278E39" w14:textId="77777777">
        <w:trPr>
          <w:trHeight w:val="863"/>
        </w:trPr>
        <w:tc>
          <w:tcPr>
            <w:tcW w:w="4537" w:type="dxa"/>
          </w:tcPr>
          <w:p w14:paraId="1231971F" w14:textId="77777777" w:rsidR="00437756" w:rsidRDefault="00713951">
            <w:pPr>
              <w:pStyle w:val="TableParagraph"/>
              <w:spacing w:line="273" w:lineRule="exact"/>
              <w:ind w:left="662"/>
              <w:rPr>
                <w:sz w:val="24"/>
              </w:rPr>
            </w:pPr>
            <w:r>
              <w:rPr>
                <w:sz w:val="24"/>
              </w:rPr>
              <w:t>День</w:t>
            </w:r>
            <w:r>
              <w:rPr>
                <w:spacing w:val="-3"/>
                <w:sz w:val="24"/>
              </w:rPr>
              <w:t xml:space="preserve"> </w:t>
            </w:r>
            <w:r>
              <w:rPr>
                <w:sz w:val="24"/>
              </w:rPr>
              <w:t>неизвестного</w:t>
            </w:r>
            <w:r>
              <w:rPr>
                <w:spacing w:val="-2"/>
                <w:sz w:val="24"/>
              </w:rPr>
              <w:t xml:space="preserve"> солдата</w:t>
            </w:r>
          </w:p>
        </w:tc>
        <w:tc>
          <w:tcPr>
            <w:tcW w:w="1275" w:type="dxa"/>
          </w:tcPr>
          <w:p w14:paraId="137F285A"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103BBEFE" w14:textId="77777777" w:rsidR="00437756" w:rsidRDefault="00713951">
            <w:pPr>
              <w:pStyle w:val="TableParagraph"/>
              <w:spacing w:line="273" w:lineRule="exact"/>
              <w:ind w:left="664"/>
              <w:rPr>
                <w:sz w:val="24"/>
              </w:rPr>
            </w:pPr>
            <w:r>
              <w:rPr>
                <w:spacing w:val="-2"/>
                <w:sz w:val="24"/>
              </w:rPr>
              <w:t>05.12.</w:t>
            </w:r>
          </w:p>
          <w:p w14:paraId="5F1AD5E3" w14:textId="77777777" w:rsidR="00437756" w:rsidRDefault="00713951">
            <w:pPr>
              <w:pStyle w:val="TableParagraph"/>
              <w:spacing w:before="7"/>
              <w:ind w:left="390"/>
              <w:rPr>
                <w:sz w:val="24"/>
              </w:rPr>
            </w:pPr>
            <w:r>
              <w:rPr>
                <w:spacing w:val="-5"/>
                <w:sz w:val="24"/>
              </w:rPr>
              <w:t>23</w:t>
            </w:r>
          </w:p>
        </w:tc>
        <w:tc>
          <w:tcPr>
            <w:tcW w:w="1986" w:type="dxa"/>
          </w:tcPr>
          <w:p w14:paraId="238C4779"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579EB6E9" w14:textId="77777777" w:rsidR="00437756" w:rsidRDefault="00713951">
            <w:pPr>
              <w:pStyle w:val="TableParagraph"/>
              <w:ind w:left="664"/>
              <w:rPr>
                <w:sz w:val="24"/>
              </w:rPr>
            </w:pPr>
            <w:r>
              <w:rPr>
                <w:sz w:val="24"/>
              </w:rPr>
              <w:t xml:space="preserve">Кл. </w:t>
            </w:r>
            <w:r>
              <w:rPr>
                <w:spacing w:val="-4"/>
                <w:sz w:val="24"/>
              </w:rPr>
              <w:t>рук.</w:t>
            </w:r>
          </w:p>
        </w:tc>
        <w:tc>
          <w:tcPr>
            <w:tcW w:w="1561" w:type="dxa"/>
          </w:tcPr>
          <w:p w14:paraId="7EDBED32" w14:textId="77777777" w:rsidR="00437756" w:rsidRDefault="00437756">
            <w:pPr>
              <w:pStyle w:val="TableParagraph"/>
              <w:rPr>
                <w:sz w:val="24"/>
              </w:rPr>
            </w:pPr>
          </w:p>
        </w:tc>
      </w:tr>
      <w:tr w:rsidR="00437756" w14:paraId="3F135771" w14:textId="77777777">
        <w:trPr>
          <w:trHeight w:val="1145"/>
        </w:trPr>
        <w:tc>
          <w:tcPr>
            <w:tcW w:w="4537" w:type="dxa"/>
          </w:tcPr>
          <w:p w14:paraId="468812AC" w14:textId="77777777" w:rsidR="00437756" w:rsidRDefault="00713951">
            <w:pPr>
              <w:pStyle w:val="TableParagraph"/>
              <w:spacing w:line="247" w:lineRule="auto"/>
              <w:ind w:left="389" w:firstLine="273"/>
              <w:rPr>
                <w:sz w:val="24"/>
              </w:rPr>
            </w:pPr>
            <w:r>
              <w:rPr>
                <w:sz w:val="24"/>
              </w:rPr>
              <w:t>Просмотр</w:t>
            </w:r>
            <w:r>
              <w:rPr>
                <w:spacing w:val="-3"/>
                <w:sz w:val="24"/>
              </w:rPr>
              <w:t xml:space="preserve"> </w:t>
            </w:r>
            <w:r>
              <w:rPr>
                <w:sz w:val="24"/>
              </w:rPr>
              <w:t>тематических</w:t>
            </w:r>
            <w:r>
              <w:rPr>
                <w:spacing w:val="-2"/>
                <w:sz w:val="24"/>
              </w:rPr>
              <w:t xml:space="preserve"> </w:t>
            </w:r>
            <w:r>
              <w:rPr>
                <w:sz w:val="24"/>
              </w:rPr>
              <w:t>фильмов</w:t>
            </w:r>
            <w:r>
              <w:rPr>
                <w:spacing w:val="-4"/>
                <w:sz w:val="24"/>
              </w:rPr>
              <w:t xml:space="preserve"> </w:t>
            </w:r>
            <w:r>
              <w:rPr>
                <w:sz w:val="24"/>
              </w:rPr>
              <w:t>ко Дню Героев Отечества</w:t>
            </w:r>
          </w:p>
        </w:tc>
        <w:tc>
          <w:tcPr>
            <w:tcW w:w="1275" w:type="dxa"/>
          </w:tcPr>
          <w:p w14:paraId="6D4134E3" w14:textId="77777777" w:rsidR="00437756" w:rsidRDefault="00713951">
            <w:pPr>
              <w:pStyle w:val="TableParagraph"/>
              <w:spacing w:line="271" w:lineRule="exact"/>
              <w:ind w:right="158"/>
              <w:jc w:val="right"/>
              <w:rPr>
                <w:sz w:val="24"/>
              </w:rPr>
            </w:pPr>
            <w:r>
              <w:rPr>
                <w:spacing w:val="-2"/>
                <w:sz w:val="24"/>
              </w:rPr>
              <w:t>1-</w:t>
            </w:r>
            <w:r>
              <w:rPr>
                <w:spacing w:val="-5"/>
                <w:sz w:val="24"/>
              </w:rPr>
              <w:t>11</w:t>
            </w:r>
          </w:p>
        </w:tc>
        <w:tc>
          <w:tcPr>
            <w:tcW w:w="1419" w:type="dxa"/>
          </w:tcPr>
          <w:p w14:paraId="7996D196" w14:textId="77777777" w:rsidR="00437756" w:rsidRDefault="00713951">
            <w:pPr>
              <w:pStyle w:val="TableParagraph"/>
              <w:spacing w:line="271" w:lineRule="exact"/>
              <w:ind w:left="279" w:right="40"/>
              <w:jc w:val="center"/>
              <w:rPr>
                <w:sz w:val="24"/>
              </w:rPr>
            </w:pPr>
            <w:r>
              <w:rPr>
                <w:spacing w:val="-5"/>
                <w:sz w:val="24"/>
              </w:rPr>
              <w:t>04-</w:t>
            </w:r>
          </w:p>
          <w:p w14:paraId="29F361B4" w14:textId="77777777" w:rsidR="00437756" w:rsidRDefault="00713951">
            <w:pPr>
              <w:pStyle w:val="TableParagraph"/>
              <w:spacing w:before="7"/>
              <w:ind w:left="279" w:right="67"/>
              <w:jc w:val="center"/>
              <w:rPr>
                <w:sz w:val="24"/>
              </w:rPr>
            </w:pPr>
            <w:r>
              <w:rPr>
                <w:spacing w:val="-2"/>
                <w:sz w:val="24"/>
              </w:rPr>
              <w:t>08.12.23</w:t>
            </w:r>
          </w:p>
        </w:tc>
        <w:tc>
          <w:tcPr>
            <w:tcW w:w="1986" w:type="dxa"/>
          </w:tcPr>
          <w:p w14:paraId="78F7F3C1"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5B4F2A3F" w14:textId="77777777" w:rsidR="00437756" w:rsidRDefault="00713951">
            <w:pPr>
              <w:pStyle w:val="TableParagraph"/>
              <w:spacing w:line="284" w:lineRule="exact"/>
              <w:ind w:left="390" w:firstLine="274"/>
              <w:rPr>
                <w:sz w:val="24"/>
              </w:rPr>
            </w:pPr>
            <w:r>
              <w:rPr>
                <w:spacing w:val="-4"/>
                <w:sz w:val="24"/>
              </w:rPr>
              <w:t xml:space="preserve">Кл. </w:t>
            </w:r>
            <w:r>
              <w:rPr>
                <w:spacing w:val="-2"/>
                <w:sz w:val="24"/>
              </w:rPr>
              <w:t>руководители</w:t>
            </w:r>
          </w:p>
        </w:tc>
        <w:tc>
          <w:tcPr>
            <w:tcW w:w="1561" w:type="dxa"/>
          </w:tcPr>
          <w:p w14:paraId="0714ABE6" w14:textId="77777777" w:rsidR="00437756" w:rsidRDefault="00437756">
            <w:pPr>
              <w:pStyle w:val="TableParagraph"/>
              <w:rPr>
                <w:sz w:val="24"/>
              </w:rPr>
            </w:pPr>
          </w:p>
        </w:tc>
      </w:tr>
      <w:tr w:rsidR="00437756" w14:paraId="1D5FC145" w14:textId="77777777">
        <w:trPr>
          <w:trHeight w:val="573"/>
        </w:trPr>
        <w:tc>
          <w:tcPr>
            <w:tcW w:w="4537" w:type="dxa"/>
          </w:tcPr>
          <w:p w14:paraId="640E6F6D" w14:textId="77777777" w:rsidR="00437756" w:rsidRDefault="00713951">
            <w:pPr>
              <w:pStyle w:val="TableParagraph"/>
              <w:spacing w:line="273" w:lineRule="exact"/>
              <w:ind w:left="662"/>
              <w:rPr>
                <w:sz w:val="24"/>
              </w:rPr>
            </w:pPr>
            <w:proofErr w:type="gramStart"/>
            <w:r>
              <w:rPr>
                <w:sz w:val="24"/>
              </w:rPr>
              <w:t>Тематический</w:t>
            </w:r>
            <w:r>
              <w:rPr>
                <w:spacing w:val="32"/>
                <w:sz w:val="24"/>
              </w:rPr>
              <w:t xml:space="preserve">  </w:t>
            </w:r>
            <w:r>
              <w:rPr>
                <w:sz w:val="24"/>
              </w:rPr>
              <w:t>урок</w:t>
            </w:r>
            <w:proofErr w:type="gramEnd"/>
            <w:r>
              <w:rPr>
                <w:spacing w:val="33"/>
                <w:sz w:val="24"/>
              </w:rPr>
              <w:t xml:space="preserve">  </w:t>
            </w:r>
            <w:r>
              <w:rPr>
                <w:spacing w:val="-2"/>
                <w:sz w:val="24"/>
              </w:rPr>
              <w:t>«Конституция</w:t>
            </w:r>
          </w:p>
          <w:p w14:paraId="18D59F96" w14:textId="77777777" w:rsidR="00437756" w:rsidRDefault="00713951">
            <w:pPr>
              <w:pStyle w:val="TableParagraph"/>
              <w:spacing w:before="7" w:line="273" w:lineRule="exact"/>
              <w:ind w:left="389"/>
              <w:rPr>
                <w:sz w:val="24"/>
              </w:rPr>
            </w:pPr>
            <w:r>
              <w:rPr>
                <w:spacing w:val="-5"/>
                <w:sz w:val="24"/>
              </w:rPr>
              <w:t>РФ»</w:t>
            </w:r>
          </w:p>
        </w:tc>
        <w:tc>
          <w:tcPr>
            <w:tcW w:w="1275" w:type="dxa"/>
          </w:tcPr>
          <w:p w14:paraId="5658020D"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09538E48" w14:textId="77777777" w:rsidR="00437756" w:rsidRDefault="00713951">
            <w:pPr>
              <w:pStyle w:val="TableParagraph"/>
              <w:spacing w:line="273" w:lineRule="exact"/>
              <w:ind w:left="664"/>
              <w:rPr>
                <w:sz w:val="24"/>
              </w:rPr>
            </w:pPr>
            <w:r>
              <w:rPr>
                <w:spacing w:val="-2"/>
                <w:sz w:val="24"/>
              </w:rPr>
              <w:t>12.12.</w:t>
            </w:r>
          </w:p>
          <w:p w14:paraId="658626A9" w14:textId="77777777" w:rsidR="00437756" w:rsidRDefault="00713951">
            <w:pPr>
              <w:pStyle w:val="TableParagraph"/>
              <w:spacing w:before="7" w:line="273" w:lineRule="exact"/>
              <w:ind w:left="390"/>
              <w:rPr>
                <w:sz w:val="24"/>
              </w:rPr>
            </w:pPr>
            <w:r>
              <w:rPr>
                <w:spacing w:val="-5"/>
                <w:sz w:val="24"/>
              </w:rPr>
              <w:t>23</w:t>
            </w:r>
          </w:p>
        </w:tc>
        <w:tc>
          <w:tcPr>
            <w:tcW w:w="1986" w:type="dxa"/>
          </w:tcPr>
          <w:p w14:paraId="66861EAC" w14:textId="77777777" w:rsidR="00437756" w:rsidRDefault="00713951">
            <w:pPr>
              <w:pStyle w:val="TableParagraph"/>
              <w:spacing w:line="273" w:lineRule="exact"/>
              <w:ind w:left="469" w:right="304"/>
              <w:jc w:val="center"/>
              <w:rPr>
                <w:sz w:val="24"/>
              </w:rPr>
            </w:pPr>
            <w:r>
              <w:rPr>
                <w:sz w:val="24"/>
              </w:rPr>
              <w:t xml:space="preserve">Кл. </w:t>
            </w:r>
            <w:r>
              <w:rPr>
                <w:spacing w:val="-4"/>
                <w:sz w:val="24"/>
              </w:rPr>
              <w:t>рук.</w:t>
            </w:r>
          </w:p>
        </w:tc>
        <w:tc>
          <w:tcPr>
            <w:tcW w:w="1561" w:type="dxa"/>
          </w:tcPr>
          <w:p w14:paraId="4253A14C" w14:textId="77777777" w:rsidR="00437756" w:rsidRDefault="00437756">
            <w:pPr>
              <w:pStyle w:val="TableParagraph"/>
              <w:rPr>
                <w:sz w:val="24"/>
              </w:rPr>
            </w:pPr>
          </w:p>
        </w:tc>
      </w:tr>
      <w:tr w:rsidR="00437756" w14:paraId="1D2504D5" w14:textId="77777777">
        <w:trPr>
          <w:trHeight w:val="863"/>
        </w:trPr>
        <w:tc>
          <w:tcPr>
            <w:tcW w:w="4537" w:type="dxa"/>
          </w:tcPr>
          <w:p w14:paraId="7D8633AD" w14:textId="77777777" w:rsidR="00437756" w:rsidRDefault="00713951">
            <w:pPr>
              <w:pStyle w:val="TableParagraph"/>
              <w:tabs>
                <w:tab w:val="left" w:pos="3078"/>
              </w:tabs>
              <w:spacing w:line="273" w:lineRule="exact"/>
              <w:ind w:left="662"/>
              <w:rPr>
                <w:sz w:val="24"/>
              </w:rPr>
            </w:pPr>
            <w:r>
              <w:rPr>
                <w:spacing w:val="-2"/>
                <w:sz w:val="24"/>
              </w:rPr>
              <w:t>Комплекс</w:t>
            </w:r>
            <w:r>
              <w:rPr>
                <w:sz w:val="24"/>
              </w:rPr>
              <w:tab/>
            </w:r>
            <w:r>
              <w:rPr>
                <w:spacing w:val="-2"/>
                <w:sz w:val="24"/>
              </w:rPr>
              <w:t>мероприятий</w:t>
            </w:r>
          </w:p>
          <w:p w14:paraId="20797C38" w14:textId="77777777" w:rsidR="00437756" w:rsidRDefault="00713951">
            <w:pPr>
              <w:pStyle w:val="TableParagraph"/>
              <w:spacing w:before="7"/>
              <w:ind w:left="389"/>
              <w:rPr>
                <w:sz w:val="24"/>
              </w:rPr>
            </w:pPr>
            <w:r>
              <w:rPr>
                <w:sz w:val="24"/>
              </w:rPr>
              <w:t>«Новогодний</w:t>
            </w:r>
            <w:r>
              <w:rPr>
                <w:spacing w:val="-10"/>
                <w:sz w:val="24"/>
              </w:rPr>
              <w:t xml:space="preserve"> </w:t>
            </w:r>
            <w:r>
              <w:rPr>
                <w:spacing w:val="-2"/>
                <w:sz w:val="24"/>
              </w:rPr>
              <w:t>калейдоскоп»</w:t>
            </w:r>
          </w:p>
        </w:tc>
        <w:tc>
          <w:tcPr>
            <w:tcW w:w="1275" w:type="dxa"/>
          </w:tcPr>
          <w:p w14:paraId="6F9F3A4C"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4A8C5A2A" w14:textId="77777777" w:rsidR="00437756" w:rsidRDefault="00713951">
            <w:pPr>
              <w:pStyle w:val="TableParagraph"/>
              <w:spacing w:line="273" w:lineRule="exact"/>
              <w:ind w:left="279" w:right="40"/>
              <w:jc w:val="center"/>
              <w:rPr>
                <w:sz w:val="24"/>
              </w:rPr>
            </w:pPr>
            <w:r>
              <w:rPr>
                <w:spacing w:val="-5"/>
                <w:sz w:val="24"/>
              </w:rPr>
              <w:t>21-</w:t>
            </w:r>
          </w:p>
          <w:p w14:paraId="056BCE1C" w14:textId="77777777" w:rsidR="00437756" w:rsidRDefault="00713951">
            <w:pPr>
              <w:pStyle w:val="TableParagraph"/>
              <w:spacing w:before="7"/>
              <w:ind w:left="279" w:right="67"/>
              <w:jc w:val="center"/>
              <w:rPr>
                <w:sz w:val="24"/>
              </w:rPr>
            </w:pPr>
            <w:r>
              <w:rPr>
                <w:spacing w:val="-2"/>
                <w:sz w:val="24"/>
              </w:rPr>
              <w:t>28.12.23</w:t>
            </w:r>
          </w:p>
        </w:tc>
        <w:tc>
          <w:tcPr>
            <w:tcW w:w="1986" w:type="dxa"/>
          </w:tcPr>
          <w:p w14:paraId="13CEBB47"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CF3419F" w14:textId="77777777" w:rsidR="00437756" w:rsidRDefault="00713951">
            <w:pPr>
              <w:pStyle w:val="TableParagraph"/>
              <w:ind w:left="664"/>
              <w:rPr>
                <w:sz w:val="24"/>
              </w:rPr>
            </w:pPr>
            <w:r>
              <w:rPr>
                <w:sz w:val="24"/>
              </w:rPr>
              <w:t xml:space="preserve">Кл. </w:t>
            </w:r>
            <w:r>
              <w:rPr>
                <w:spacing w:val="-4"/>
                <w:sz w:val="24"/>
              </w:rPr>
              <w:t>рук.</w:t>
            </w:r>
          </w:p>
        </w:tc>
        <w:tc>
          <w:tcPr>
            <w:tcW w:w="1561" w:type="dxa"/>
          </w:tcPr>
          <w:p w14:paraId="1B295EC2" w14:textId="77777777" w:rsidR="00437756" w:rsidRDefault="00437756">
            <w:pPr>
              <w:pStyle w:val="TableParagraph"/>
              <w:rPr>
                <w:sz w:val="24"/>
              </w:rPr>
            </w:pPr>
          </w:p>
        </w:tc>
      </w:tr>
      <w:tr w:rsidR="00437756" w14:paraId="776280C8" w14:textId="77777777">
        <w:trPr>
          <w:trHeight w:val="1140"/>
        </w:trPr>
        <w:tc>
          <w:tcPr>
            <w:tcW w:w="4537" w:type="dxa"/>
          </w:tcPr>
          <w:p w14:paraId="30371661" w14:textId="77777777" w:rsidR="00437756" w:rsidRDefault="00713951">
            <w:pPr>
              <w:pStyle w:val="TableParagraph"/>
              <w:spacing w:line="247" w:lineRule="auto"/>
              <w:ind w:left="389" w:right="99" w:firstLine="273"/>
              <w:jc w:val="both"/>
              <w:rPr>
                <w:sz w:val="24"/>
              </w:rPr>
            </w:pPr>
            <w:r>
              <w:rPr>
                <w:sz w:val="24"/>
              </w:rPr>
              <w:t xml:space="preserve">Сдача норм ГТО и другие спортивные мероприятия различного </w:t>
            </w:r>
            <w:r>
              <w:rPr>
                <w:spacing w:val="-2"/>
                <w:sz w:val="24"/>
              </w:rPr>
              <w:t>уровня</w:t>
            </w:r>
          </w:p>
        </w:tc>
        <w:tc>
          <w:tcPr>
            <w:tcW w:w="1275" w:type="dxa"/>
          </w:tcPr>
          <w:p w14:paraId="4C624727"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71507AAE"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p>
          <w:p w14:paraId="377F6B69" w14:textId="77777777" w:rsidR="00437756" w:rsidRDefault="00713951">
            <w:pPr>
              <w:pStyle w:val="TableParagraph"/>
              <w:spacing w:line="273" w:lineRule="exact"/>
              <w:ind w:left="390"/>
              <w:rPr>
                <w:sz w:val="24"/>
              </w:rPr>
            </w:pPr>
            <w:r>
              <w:rPr>
                <w:sz w:val="24"/>
              </w:rPr>
              <w:t xml:space="preserve">о </w:t>
            </w:r>
            <w:r>
              <w:rPr>
                <w:spacing w:val="-4"/>
                <w:sz w:val="24"/>
              </w:rPr>
              <w:t>года</w:t>
            </w:r>
          </w:p>
        </w:tc>
        <w:tc>
          <w:tcPr>
            <w:tcW w:w="1986" w:type="dxa"/>
          </w:tcPr>
          <w:p w14:paraId="2E485AE9" w14:textId="77777777" w:rsidR="00437756" w:rsidRDefault="00713951">
            <w:pPr>
              <w:pStyle w:val="TableParagraph"/>
              <w:tabs>
                <w:tab w:val="left" w:pos="1576"/>
              </w:tabs>
              <w:spacing w:line="247" w:lineRule="auto"/>
              <w:ind w:left="390" w:right="100" w:firstLine="274"/>
              <w:rPr>
                <w:sz w:val="24"/>
              </w:rPr>
            </w:pPr>
            <w:r>
              <w:rPr>
                <w:spacing w:val="-6"/>
                <w:sz w:val="24"/>
              </w:rPr>
              <w:t>МО</w:t>
            </w:r>
            <w:r>
              <w:rPr>
                <w:sz w:val="24"/>
              </w:rPr>
              <w:tab/>
            </w:r>
            <w:r>
              <w:rPr>
                <w:spacing w:val="-4"/>
                <w:sz w:val="24"/>
              </w:rPr>
              <w:t xml:space="preserve">уч. </w:t>
            </w:r>
            <w:r>
              <w:rPr>
                <w:sz w:val="24"/>
              </w:rPr>
              <w:t>физ. культ.</w:t>
            </w:r>
          </w:p>
        </w:tc>
        <w:tc>
          <w:tcPr>
            <w:tcW w:w="1561" w:type="dxa"/>
          </w:tcPr>
          <w:p w14:paraId="28D4663A" w14:textId="77777777" w:rsidR="00437756" w:rsidRDefault="00437756">
            <w:pPr>
              <w:pStyle w:val="TableParagraph"/>
              <w:rPr>
                <w:sz w:val="24"/>
              </w:rPr>
            </w:pPr>
          </w:p>
        </w:tc>
      </w:tr>
      <w:tr w:rsidR="00437756" w14:paraId="574EC554" w14:textId="77777777">
        <w:trPr>
          <w:trHeight w:val="1141"/>
        </w:trPr>
        <w:tc>
          <w:tcPr>
            <w:tcW w:w="4537" w:type="dxa"/>
          </w:tcPr>
          <w:p w14:paraId="18F35DF6" w14:textId="77777777" w:rsidR="00437756" w:rsidRDefault="00713951">
            <w:pPr>
              <w:pStyle w:val="TableParagraph"/>
              <w:tabs>
                <w:tab w:val="left" w:pos="1850"/>
                <w:tab w:val="left" w:pos="2308"/>
                <w:tab w:val="left" w:pos="3462"/>
              </w:tabs>
              <w:spacing w:line="247" w:lineRule="auto"/>
              <w:ind w:left="389" w:right="102" w:firstLine="273"/>
              <w:rPr>
                <w:sz w:val="24"/>
              </w:rPr>
            </w:pPr>
            <w:r>
              <w:rPr>
                <w:spacing w:val="-2"/>
                <w:sz w:val="24"/>
              </w:rPr>
              <w:t>Участие</w:t>
            </w:r>
            <w:r>
              <w:rPr>
                <w:sz w:val="24"/>
              </w:rPr>
              <w:tab/>
            </w:r>
            <w:r>
              <w:rPr>
                <w:spacing w:val="-10"/>
                <w:sz w:val="24"/>
              </w:rPr>
              <w:t>в</w:t>
            </w:r>
            <w:r>
              <w:rPr>
                <w:sz w:val="24"/>
              </w:rPr>
              <w:tab/>
            </w:r>
            <w:r>
              <w:rPr>
                <w:spacing w:val="-2"/>
                <w:sz w:val="24"/>
              </w:rPr>
              <w:t>проекте</w:t>
            </w:r>
            <w:r>
              <w:rPr>
                <w:sz w:val="24"/>
              </w:rPr>
              <w:tab/>
            </w:r>
            <w:r>
              <w:rPr>
                <w:spacing w:val="-2"/>
                <w:sz w:val="24"/>
              </w:rPr>
              <w:t>«Планета здоровья»</w:t>
            </w:r>
          </w:p>
        </w:tc>
        <w:tc>
          <w:tcPr>
            <w:tcW w:w="1275" w:type="dxa"/>
          </w:tcPr>
          <w:p w14:paraId="4B687005" w14:textId="77777777" w:rsidR="00437756" w:rsidRDefault="00713951">
            <w:pPr>
              <w:pStyle w:val="TableParagraph"/>
              <w:spacing w:line="273" w:lineRule="exact"/>
              <w:ind w:right="239"/>
              <w:jc w:val="right"/>
              <w:rPr>
                <w:sz w:val="24"/>
              </w:rPr>
            </w:pPr>
            <w:r>
              <w:rPr>
                <w:spacing w:val="-5"/>
                <w:sz w:val="24"/>
              </w:rPr>
              <w:t>1–4</w:t>
            </w:r>
          </w:p>
        </w:tc>
        <w:tc>
          <w:tcPr>
            <w:tcW w:w="1419" w:type="dxa"/>
          </w:tcPr>
          <w:p w14:paraId="009E5EDD"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p>
          <w:p w14:paraId="56A9FF1A" w14:textId="77777777" w:rsidR="00437756" w:rsidRDefault="00713951">
            <w:pPr>
              <w:pStyle w:val="TableParagraph"/>
              <w:spacing w:line="273" w:lineRule="exact"/>
              <w:ind w:left="390"/>
              <w:rPr>
                <w:sz w:val="24"/>
              </w:rPr>
            </w:pPr>
            <w:r>
              <w:rPr>
                <w:sz w:val="24"/>
              </w:rPr>
              <w:t xml:space="preserve">о </w:t>
            </w:r>
            <w:r>
              <w:rPr>
                <w:spacing w:val="-4"/>
                <w:sz w:val="24"/>
              </w:rPr>
              <w:t>года</w:t>
            </w:r>
          </w:p>
        </w:tc>
        <w:tc>
          <w:tcPr>
            <w:tcW w:w="1986" w:type="dxa"/>
          </w:tcPr>
          <w:p w14:paraId="52AC78D7" w14:textId="77777777" w:rsidR="00437756" w:rsidRDefault="00713951">
            <w:pPr>
              <w:pStyle w:val="TableParagraph"/>
              <w:spacing w:line="247" w:lineRule="auto"/>
              <w:ind w:left="390" w:right="101" w:firstLine="274"/>
              <w:jc w:val="both"/>
              <w:rPr>
                <w:sz w:val="24"/>
              </w:rPr>
            </w:pPr>
            <w:r>
              <w:rPr>
                <w:spacing w:val="-2"/>
                <w:sz w:val="24"/>
              </w:rPr>
              <w:t xml:space="preserve">Руководите </w:t>
            </w:r>
            <w:r>
              <w:rPr>
                <w:sz w:val="24"/>
              </w:rPr>
              <w:t xml:space="preserve">ль Службы </w:t>
            </w:r>
            <w:r>
              <w:rPr>
                <w:spacing w:val="-2"/>
                <w:sz w:val="24"/>
              </w:rPr>
              <w:t>Сопровожден</w:t>
            </w:r>
          </w:p>
          <w:p w14:paraId="3DA4A0BB" w14:textId="77777777" w:rsidR="00437756" w:rsidRDefault="00713951">
            <w:pPr>
              <w:pStyle w:val="TableParagraph"/>
              <w:spacing w:line="273" w:lineRule="exact"/>
              <w:ind w:left="390"/>
              <w:rPr>
                <w:sz w:val="24"/>
              </w:rPr>
            </w:pPr>
            <w:proofErr w:type="spellStart"/>
            <w:r>
              <w:rPr>
                <w:spacing w:val="-5"/>
                <w:sz w:val="24"/>
              </w:rPr>
              <w:t>ия</w:t>
            </w:r>
            <w:proofErr w:type="spellEnd"/>
          </w:p>
        </w:tc>
        <w:tc>
          <w:tcPr>
            <w:tcW w:w="1561" w:type="dxa"/>
          </w:tcPr>
          <w:p w14:paraId="6FB6EA7E" w14:textId="77777777" w:rsidR="00437756" w:rsidRDefault="00437756">
            <w:pPr>
              <w:pStyle w:val="TableParagraph"/>
              <w:rPr>
                <w:sz w:val="24"/>
              </w:rPr>
            </w:pPr>
          </w:p>
        </w:tc>
      </w:tr>
      <w:tr w:rsidR="00437756" w14:paraId="20FFAE83" w14:textId="77777777">
        <w:trPr>
          <w:trHeight w:val="861"/>
        </w:trPr>
        <w:tc>
          <w:tcPr>
            <w:tcW w:w="4537" w:type="dxa"/>
          </w:tcPr>
          <w:p w14:paraId="03F5148A" w14:textId="77777777" w:rsidR="00437756" w:rsidRDefault="00713951">
            <w:pPr>
              <w:pStyle w:val="TableParagraph"/>
              <w:spacing w:line="247" w:lineRule="auto"/>
              <w:ind w:left="389" w:firstLine="273"/>
              <w:rPr>
                <w:sz w:val="24"/>
              </w:rPr>
            </w:pPr>
            <w:r>
              <w:rPr>
                <w:sz w:val="24"/>
              </w:rPr>
              <w:t>Мероприятия</w:t>
            </w:r>
            <w:r>
              <w:rPr>
                <w:spacing w:val="-14"/>
                <w:sz w:val="24"/>
              </w:rPr>
              <w:t xml:space="preserve"> </w:t>
            </w:r>
            <w:r>
              <w:rPr>
                <w:sz w:val="24"/>
              </w:rPr>
              <w:t>к</w:t>
            </w:r>
            <w:r>
              <w:rPr>
                <w:spacing w:val="-13"/>
                <w:sz w:val="24"/>
              </w:rPr>
              <w:t xml:space="preserve"> </w:t>
            </w:r>
            <w:r>
              <w:rPr>
                <w:sz w:val="24"/>
              </w:rPr>
              <w:t>Дню</w:t>
            </w:r>
            <w:r>
              <w:rPr>
                <w:spacing w:val="-14"/>
                <w:sz w:val="24"/>
              </w:rPr>
              <w:t xml:space="preserve"> </w:t>
            </w:r>
            <w:r>
              <w:rPr>
                <w:sz w:val="24"/>
              </w:rPr>
              <w:t>снятия</w:t>
            </w:r>
            <w:r>
              <w:rPr>
                <w:spacing w:val="-12"/>
                <w:sz w:val="24"/>
              </w:rPr>
              <w:t xml:space="preserve"> </w:t>
            </w:r>
            <w:r>
              <w:rPr>
                <w:sz w:val="24"/>
              </w:rPr>
              <w:t xml:space="preserve">блокады </w:t>
            </w:r>
            <w:r>
              <w:rPr>
                <w:spacing w:val="-2"/>
                <w:sz w:val="24"/>
              </w:rPr>
              <w:t>Ленинграда</w:t>
            </w:r>
          </w:p>
        </w:tc>
        <w:tc>
          <w:tcPr>
            <w:tcW w:w="1275" w:type="dxa"/>
          </w:tcPr>
          <w:p w14:paraId="6C21B09F"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6381B055" w14:textId="77777777" w:rsidR="00437756" w:rsidRDefault="00713951">
            <w:pPr>
              <w:pStyle w:val="TableParagraph"/>
              <w:spacing w:line="270" w:lineRule="exact"/>
              <w:ind w:left="279" w:right="40"/>
              <w:jc w:val="center"/>
              <w:rPr>
                <w:sz w:val="24"/>
              </w:rPr>
            </w:pPr>
            <w:r>
              <w:rPr>
                <w:spacing w:val="-5"/>
                <w:sz w:val="24"/>
              </w:rPr>
              <w:t>22-</w:t>
            </w:r>
          </w:p>
          <w:p w14:paraId="01568E5D" w14:textId="77777777" w:rsidR="00437756" w:rsidRDefault="00713951">
            <w:pPr>
              <w:pStyle w:val="TableParagraph"/>
              <w:spacing w:before="9"/>
              <w:ind w:left="279" w:right="67"/>
              <w:jc w:val="center"/>
              <w:rPr>
                <w:sz w:val="24"/>
              </w:rPr>
            </w:pPr>
            <w:r>
              <w:rPr>
                <w:spacing w:val="-2"/>
                <w:sz w:val="24"/>
              </w:rPr>
              <w:t>26.01.24</w:t>
            </w:r>
          </w:p>
        </w:tc>
        <w:tc>
          <w:tcPr>
            <w:tcW w:w="1986" w:type="dxa"/>
          </w:tcPr>
          <w:p w14:paraId="70A04552"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4F905C31" w14:textId="77777777" w:rsidR="00437756" w:rsidRDefault="00713951">
            <w:pPr>
              <w:pStyle w:val="TableParagraph"/>
              <w:spacing w:line="273" w:lineRule="exact"/>
              <w:ind w:left="664"/>
              <w:rPr>
                <w:sz w:val="24"/>
              </w:rPr>
            </w:pPr>
            <w:r>
              <w:rPr>
                <w:sz w:val="24"/>
              </w:rPr>
              <w:t xml:space="preserve">Кл. </w:t>
            </w:r>
            <w:r>
              <w:rPr>
                <w:spacing w:val="-4"/>
                <w:sz w:val="24"/>
              </w:rPr>
              <w:t>рук.</w:t>
            </w:r>
          </w:p>
        </w:tc>
        <w:tc>
          <w:tcPr>
            <w:tcW w:w="1561" w:type="dxa"/>
          </w:tcPr>
          <w:p w14:paraId="702D9D7D" w14:textId="77777777" w:rsidR="00437756" w:rsidRDefault="00437756">
            <w:pPr>
              <w:pStyle w:val="TableParagraph"/>
              <w:rPr>
                <w:sz w:val="24"/>
              </w:rPr>
            </w:pPr>
          </w:p>
        </w:tc>
      </w:tr>
      <w:tr w:rsidR="00437756" w14:paraId="35987EB2" w14:textId="77777777">
        <w:trPr>
          <w:trHeight w:val="573"/>
        </w:trPr>
        <w:tc>
          <w:tcPr>
            <w:tcW w:w="4537" w:type="dxa"/>
          </w:tcPr>
          <w:p w14:paraId="0BD692DD" w14:textId="77777777" w:rsidR="00437756" w:rsidRDefault="00713951">
            <w:pPr>
              <w:pStyle w:val="TableParagraph"/>
              <w:tabs>
                <w:tab w:val="left" w:pos="2336"/>
                <w:tab w:val="left" w:pos="3953"/>
              </w:tabs>
              <w:spacing w:line="273" w:lineRule="exact"/>
              <w:ind w:left="662"/>
              <w:rPr>
                <w:sz w:val="24"/>
              </w:rPr>
            </w:pPr>
            <w:r>
              <w:rPr>
                <w:spacing w:val="-2"/>
                <w:sz w:val="24"/>
              </w:rPr>
              <w:t>Мероприятия,</w:t>
            </w:r>
            <w:r>
              <w:rPr>
                <w:sz w:val="24"/>
              </w:rPr>
              <w:tab/>
            </w:r>
            <w:r>
              <w:rPr>
                <w:spacing w:val="-2"/>
                <w:sz w:val="24"/>
              </w:rPr>
              <w:t>посвященные</w:t>
            </w:r>
            <w:r>
              <w:rPr>
                <w:sz w:val="24"/>
              </w:rPr>
              <w:tab/>
            </w:r>
            <w:r>
              <w:rPr>
                <w:spacing w:val="-5"/>
                <w:sz w:val="24"/>
              </w:rPr>
              <w:t>Дню</w:t>
            </w:r>
          </w:p>
          <w:p w14:paraId="41CCCF66" w14:textId="77777777" w:rsidR="00437756" w:rsidRDefault="00713951">
            <w:pPr>
              <w:pStyle w:val="TableParagraph"/>
              <w:spacing w:before="7" w:line="273" w:lineRule="exact"/>
              <w:ind w:left="389"/>
              <w:rPr>
                <w:sz w:val="24"/>
              </w:rPr>
            </w:pPr>
            <w:r>
              <w:rPr>
                <w:sz w:val="24"/>
              </w:rPr>
              <w:t>памяти</w:t>
            </w:r>
            <w:r>
              <w:rPr>
                <w:spacing w:val="-3"/>
                <w:sz w:val="24"/>
              </w:rPr>
              <w:t xml:space="preserve"> </w:t>
            </w:r>
            <w:proofErr w:type="spellStart"/>
            <w:r>
              <w:rPr>
                <w:spacing w:val="-2"/>
                <w:sz w:val="24"/>
              </w:rPr>
              <w:t>А.С.Пушкина</w:t>
            </w:r>
            <w:proofErr w:type="spellEnd"/>
          </w:p>
        </w:tc>
        <w:tc>
          <w:tcPr>
            <w:tcW w:w="1275" w:type="dxa"/>
          </w:tcPr>
          <w:p w14:paraId="693D4ED9"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7006D004" w14:textId="77777777" w:rsidR="00437756" w:rsidRDefault="00713951">
            <w:pPr>
              <w:pStyle w:val="TableParagraph"/>
              <w:spacing w:line="273" w:lineRule="exact"/>
              <w:ind w:right="122"/>
              <w:jc w:val="right"/>
              <w:rPr>
                <w:sz w:val="24"/>
              </w:rPr>
            </w:pPr>
            <w:r>
              <w:rPr>
                <w:spacing w:val="-2"/>
                <w:sz w:val="24"/>
              </w:rPr>
              <w:t>01.02-</w:t>
            </w:r>
          </w:p>
          <w:p w14:paraId="50672CF4" w14:textId="77777777" w:rsidR="00437756" w:rsidRDefault="00713951">
            <w:pPr>
              <w:pStyle w:val="TableParagraph"/>
              <w:spacing w:before="7" w:line="273" w:lineRule="exact"/>
              <w:ind w:right="176"/>
              <w:jc w:val="right"/>
              <w:rPr>
                <w:sz w:val="24"/>
              </w:rPr>
            </w:pPr>
            <w:r>
              <w:rPr>
                <w:spacing w:val="-2"/>
                <w:sz w:val="24"/>
              </w:rPr>
              <w:t>06.02.24</w:t>
            </w:r>
          </w:p>
        </w:tc>
        <w:tc>
          <w:tcPr>
            <w:tcW w:w="1986" w:type="dxa"/>
          </w:tcPr>
          <w:p w14:paraId="21345E17" w14:textId="77777777" w:rsidR="00437756" w:rsidRDefault="00713951">
            <w:pPr>
              <w:pStyle w:val="TableParagraph"/>
              <w:spacing w:line="273" w:lineRule="exact"/>
              <w:ind w:left="469" w:right="304"/>
              <w:jc w:val="center"/>
              <w:rPr>
                <w:sz w:val="24"/>
              </w:rPr>
            </w:pPr>
            <w:r>
              <w:rPr>
                <w:sz w:val="24"/>
              </w:rPr>
              <w:t xml:space="preserve">Кл. </w:t>
            </w:r>
            <w:r>
              <w:rPr>
                <w:spacing w:val="-4"/>
                <w:sz w:val="24"/>
              </w:rPr>
              <w:t>рук.</w:t>
            </w:r>
          </w:p>
        </w:tc>
        <w:tc>
          <w:tcPr>
            <w:tcW w:w="1561" w:type="dxa"/>
          </w:tcPr>
          <w:p w14:paraId="710A5CD6" w14:textId="77777777" w:rsidR="00437756" w:rsidRDefault="00437756">
            <w:pPr>
              <w:pStyle w:val="TableParagraph"/>
              <w:rPr>
                <w:sz w:val="24"/>
              </w:rPr>
            </w:pPr>
          </w:p>
        </w:tc>
      </w:tr>
      <w:tr w:rsidR="00437756" w14:paraId="6C9AA95F" w14:textId="77777777">
        <w:trPr>
          <w:trHeight w:val="864"/>
        </w:trPr>
        <w:tc>
          <w:tcPr>
            <w:tcW w:w="4537" w:type="dxa"/>
          </w:tcPr>
          <w:p w14:paraId="36413D5E" w14:textId="77777777" w:rsidR="00437756" w:rsidRDefault="00713951">
            <w:pPr>
              <w:pStyle w:val="TableParagraph"/>
              <w:tabs>
                <w:tab w:val="left" w:pos="1602"/>
                <w:tab w:val="left" w:pos="2056"/>
                <w:tab w:val="left" w:pos="2765"/>
                <w:tab w:val="left" w:pos="3317"/>
                <w:tab w:val="left" w:pos="3488"/>
                <w:tab w:val="left" w:pos="4224"/>
              </w:tabs>
              <w:spacing w:line="247" w:lineRule="auto"/>
              <w:ind w:left="389" w:right="97" w:firstLine="273"/>
              <w:rPr>
                <w:sz w:val="24"/>
              </w:rPr>
            </w:pPr>
            <w:r>
              <w:rPr>
                <w:spacing w:val="-4"/>
                <w:sz w:val="24"/>
              </w:rPr>
              <w:t>День</w:t>
            </w:r>
            <w:r>
              <w:rPr>
                <w:sz w:val="24"/>
              </w:rPr>
              <w:tab/>
            </w:r>
            <w:r>
              <w:rPr>
                <w:spacing w:val="-2"/>
                <w:sz w:val="24"/>
              </w:rPr>
              <w:t>памяти</w:t>
            </w:r>
            <w:r>
              <w:rPr>
                <w:sz w:val="24"/>
              </w:rPr>
              <w:tab/>
            </w:r>
            <w:r>
              <w:rPr>
                <w:spacing w:val="-10"/>
                <w:sz w:val="24"/>
              </w:rPr>
              <w:t>о</w:t>
            </w:r>
            <w:r>
              <w:rPr>
                <w:sz w:val="24"/>
              </w:rPr>
              <w:tab/>
            </w:r>
            <w:r>
              <w:rPr>
                <w:spacing w:val="-2"/>
                <w:sz w:val="24"/>
              </w:rPr>
              <w:t>россиянах, исполнявших</w:t>
            </w:r>
            <w:r>
              <w:rPr>
                <w:sz w:val="24"/>
              </w:rPr>
              <w:tab/>
            </w:r>
            <w:r>
              <w:rPr>
                <w:spacing w:val="-2"/>
                <w:sz w:val="24"/>
              </w:rPr>
              <w:t>служебный</w:t>
            </w:r>
            <w:r>
              <w:rPr>
                <w:sz w:val="24"/>
              </w:rPr>
              <w:tab/>
            </w:r>
            <w:r>
              <w:rPr>
                <w:sz w:val="24"/>
              </w:rPr>
              <w:tab/>
            </w:r>
            <w:r>
              <w:rPr>
                <w:spacing w:val="-4"/>
                <w:sz w:val="24"/>
              </w:rPr>
              <w:t>долг</w:t>
            </w:r>
            <w:r>
              <w:rPr>
                <w:sz w:val="24"/>
              </w:rPr>
              <w:tab/>
            </w:r>
            <w:r>
              <w:rPr>
                <w:spacing w:val="-5"/>
                <w:sz w:val="24"/>
              </w:rPr>
              <w:t>за</w:t>
            </w:r>
          </w:p>
          <w:p w14:paraId="7FDC1CA8" w14:textId="77777777" w:rsidR="00437756" w:rsidRDefault="00713951">
            <w:pPr>
              <w:pStyle w:val="TableParagraph"/>
              <w:spacing w:line="274" w:lineRule="exact"/>
              <w:ind w:left="389"/>
              <w:rPr>
                <w:sz w:val="24"/>
              </w:rPr>
            </w:pPr>
            <w:r>
              <w:rPr>
                <w:sz w:val="24"/>
              </w:rPr>
              <w:t>пределами</w:t>
            </w:r>
            <w:r>
              <w:rPr>
                <w:spacing w:val="-4"/>
                <w:sz w:val="24"/>
              </w:rPr>
              <w:t xml:space="preserve"> </w:t>
            </w:r>
            <w:r>
              <w:rPr>
                <w:spacing w:val="-2"/>
                <w:sz w:val="24"/>
              </w:rPr>
              <w:t>Отечества</w:t>
            </w:r>
          </w:p>
        </w:tc>
        <w:tc>
          <w:tcPr>
            <w:tcW w:w="1275" w:type="dxa"/>
          </w:tcPr>
          <w:p w14:paraId="3A444D3F" w14:textId="77777777" w:rsidR="00437756" w:rsidRDefault="00713951">
            <w:pPr>
              <w:pStyle w:val="TableParagraph"/>
              <w:spacing w:line="273" w:lineRule="exact"/>
              <w:ind w:right="158"/>
              <w:jc w:val="right"/>
              <w:rPr>
                <w:sz w:val="24"/>
              </w:rPr>
            </w:pPr>
            <w:r>
              <w:rPr>
                <w:spacing w:val="-2"/>
                <w:sz w:val="24"/>
              </w:rPr>
              <w:t>7-</w:t>
            </w:r>
            <w:r>
              <w:rPr>
                <w:spacing w:val="-5"/>
                <w:sz w:val="24"/>
              </w:rPr>
              <w:t>11</w:t>
            </w:r>
          </w:p>
        </w:tc>
        <w:tc>
          <w:tcPr>
            <w:tcW w:w="1419" w:type="dxa"/>
          </w:tcPr>
          <w:p w14:paraId="6954393C" w14:textId="77777777" w:rsidR="00437756" w:rsidRDefault="00713951">
            <w:pPr>
              <w:pStyle w:val="TableParagraph"/>
              <w:spacing w:line="273" w:lineRule="exact"/>
              <w:ind w:left="664"/>
              <w:rPr>
                <w:sz w:val="24"/>
              </w:rPr>
            </w:pPr>
            <w:r>
              <w:rPr>
                <w:spacing w:val="-2"/>
                <w:sz w:val="24"/>
              </w:rPr>
              <w:t>15.02.</w:t>
            </w:r>
          </w:p>
          <w:p w14:paraId="5F249A59" w14:textId="77777777" w:rsidR="00437756" w:rsidRDefault="00713951">
            <w:pPr>
              <w:pStyle w:val="TableParagraph"/>
              <w:spacing w:before="7"/>
              <w:ind w:left="390"/>
              <w:rPr>
                <w:sz w:val="24"/>
              </w:rPr>
            </w:pPr>
            <w:r>
              <w:rPr>
                <w:spacing w:val="-5"/>
                <w:sz w:val="24"/>
              </w:rPr>
              <w:t>24</w:t>
            </w:r>
          </w:p>
        </w:tc>
        <w:tc>
          <w:tcPr>
            <w:tcW w:w="1986" w:type="dxa"/>
          </w:tcPr>
          <w:p w14:paraId="1A422339"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64E01D8" w14:textId="77777777" w:rsidR="00437756" w:rsidRDefault="00713951">
            <w:pPr>
              <w:pStyle w:val="TableParagraph"/>
              <w:ind w:left="664"/>
              <w:rPr>
                <w:sz w:val="24"/>
              </w:rPr>
            </w:pPr>
            <w:r>
              <w:rPr>
                <w:sz w:val="24"/>
              </w:rPr>
              <w:t xml:space="preserve">Кл. </w:t>
            </w:r>
            <w:r>
              <w:rPr>
                <w:spacing w:val="-4"/>
                <w:sz w:val="24"/>
              </w:rPr>
              <w:t>рук.</w:t>
            </w:r>
          </w:p>
        </w:tc>
        <w:tc>
          <w:tcPr>
            <w:tcW w:w="1561" w:type="dxa"/>
          </w:tcPr>
          <w:p w14:paraId="29A9A7E4" w14:textId="77777777" w:rsidR="00437756" w:rsidRDefault="00437756">
            <w:pPr>
              <w:pStyle w:val="TableParagraph"/>
              <w:rPr>
                <w:sz w:val="24"/>
              </w:rPr>
            </w:pPr>
          </w:p>
        </w:tc>
      </w:tr>
      <w:tr w:rsidR="00437756" w14:paraId="3F8CE515" w14:textId="77777777">
        <w:trPr>
          <w:trHeight w:val="1430"/>
        </w:trPr>
        <w:tc>
          <w:tcPr>
            <w:tcW w:w="4537" w:type="dxa"/>
          </w:tcPr>
          <w:p w14:paraId="04608FA9" w14:textId="77777777" w:rsidR="00437756" w:rsidRDefault="00713951">
            <w:pPr>
              <w:pStyle w:val="TableParagraph"/>
              <w:spacing w:line="270" w:lineRule="exact"/>
              <w:ind w:left="662"/>
              <w:rPr>
                <w:sz w:val="24"/>
              </w:rPr>
            </w:pPr>
            <w:r>
              <w:rPr>
                <w:sz w:val="24"/>
              </w:rPr>
              <w:t>День</w:t>
            </w:r>
            <w:r>
              <w:rPr>
                <w:spacing w:val="-3"/>
                <w:sz w:val="24"/>
              </w:rPr>
              <w:t xml:space="preserve"> </w:t>
            </w:r>
            <w:r>
              <w:rPr>
                <w:sz w:val="24"/>
              </w:rPr>
              <w:t>российской</w:t>
            </w:r>
            <w:r>
              <w:rPr>
                <w:spacing w:val="-3"/>
                <w:sz w:val="24"/>
              </w:rPr>
              <w:t xml:space="preserve"> </w:t>
            </w:r>
            <w:r>
              <w:rPr>
                <w:spacing w:val="-4"/>
                <w:sz w:val="24"/>
              </w:rPr>
              <w:t>науки</w:t>
            </w:r>
          </w:p>
        </w:tc>
        <w:tc>
          <w:tcPr>
            <w:tcW w:w="1275" w:type="dxa"/>
          </w:tcPr>
          <w:p w14:paraId="0773FA79"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075CB0A7" w14:textId="77777777" w:rsidR="00437756" w:rsidRDefault="00713951">
            <w:pPr>
              <w:pStyle w:val="TableParagraph"/>
              <w:spacing w:line="270" w:lineRule="exact"/>
              <w:ind w:left="664"/>
              <w:rPr>
                <w:sz w:val="24"/>
              </w:rPr>
            </w:pPr>
            <w:r>
              <w:rPr>
                <w:spacing w:val="-2"/>
                <w:sz w:val="24"/>
              </w:rPr>
              <w:t>08.02.</w:t>
            </w:r>
          </w:p>
          <w:p w14:paraId="09F1AF18" w14:textId="77777777" w:rsidR="00437756" w:rsidRDefault="00713951">
            <w:pPr>
              <w:pStyle w:val="TableParagraph"/>
              <w:spacing w:before="7"/>
              <w:ind w:left="390"/>
              <w:rPr>
                <w:sz w:val="24"/>
              </w:rPr>
            </w:pPr>
            <w:r>
              <w:rPr>
                <w:spacing w:val="-5"/>
                <w:sz w:val="24"/>
              </w:rPr>
              <w:t>24</w:t>
            </w:r>
          </w:p>
        </w:tc>
        <w:tc>
          <w:tcPr>
            <w:tcW w:w="1986" w:type="dxa"/>
          </w:tcPr>
          <w:p w14:paraId="17D6D695"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p w14:paraId="27F2C1B6" w14:textId="77777777" w:rsidR="00437756" w:rsidRDefault="00713951">
            <w:pPr>
              <w:pStyle w:val="TableParagraph"/>
              <w:ind w:left="165" w:right="423"/>
              <w:jc w:val="center"/>
              <w:rPr>
                <w:sz w:val="24"/>
              </w:rPr>
            </w:pPr>
            <w:r>
              <w:rPr>
                <w:spacing w:val="-5"/>
                <w:sz w:val="24"/>
              </w:rPr>
              <w:t>МО</w:t>
            </w:r>
          </w:p>
          <w:p w14:paraId="26FE23B5" w14:textId="77777777" w:rsidR="00437756" w:rsidRDefault="00713951">
            <w:pPr>
              <w:pStyle w:val="TableParagraph"/>
              <w:spacing w:before="2" w:line="280" w:lineRule="atLeast"/>
              <w:ind w:left="390"/>
              <w:rPr>
                <w:sz w:val="24"/>
              </w:rPr>
            </w:pPr>
            <w:r>
              <w:rPr>
                <w:spacing w:val="-2"/>
                <w:sz w:val="24"/>
              </w:rPr>
              <w:t>учителей- предметников</w:t>
            </w:r>
          </w:p>
        </w:tc>
        <w:tc>
          <w:tcPr>
            <w:tcW w:w="1561" w:type="dxa"/>
          </w:tcPr>
          <w:p w14:paraId="7EACA041" w14:textId="77777777" w:rsidR="00437756" w:rsidRDefault="00437756">
            <w:pPr>
              <w:pStyle w:val="TableParagraph"/>
              <w:rPr>
                <w:sz w:val="24"/>
              </w:rPr>
            </w:pPr>
          </w:p>
        </w:tc>
      </w:tr>
      <w:tr w:rsidR="00437756" w14:paraId="5A26ACF9" w14:textId="77777777">
        <w:trPr>
          <w:trHeight w:val="1139"/>
        </w:trPr>
        <w:tc>
          <w:tcPr>
            <w:tcW w:w="4537" w:type="dxa"/>
          </w:tcPr>
          <w:p w14:paraId="1B3D400E" w14:textId="77777777" w:rsidR="00437756" w:rsidRDefault="00713951">
            <w:pPr>
              <w:pStyle w:val="TableParagraph"/>
              <w:spacing w:line="247" w:lineRule="auto"/>
              <w:ind w:left="389" w:right="99" w:firstLine="273"/>
              <w:jc w:val="both"/>
              <w:rPr>
                <w:sz w:val="24"/>
              </w:rPr>
            </w:pPr>
            <w:r>
              <w:rPr>
                <w:sz w:val="24"/>
              </w:rPr>
              <w:t>Тематическая неделя русского языка, посвященная Международному дню родного языка</w:t>
            </w:r>
          </w:p>
        </w:tc>
        <w:tc>
          <w:tcPr>
            <w:tcW w:w="1275" w:type="dxa"/>
          </w:tcPr>
          <w:p w14:paraId="17CF225E"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00663C5B" w14:textId="77777777" w:rsidR="00437756" w:rsidRDefault="00713951">
            <w:pPr>
              <w:pStyle w:val="TableParagraph"/>
              <w:tabs>
                <w:tab w:val="left" w:pos="523"/>
              </w:tabs>
              <w:spacing w:line="270" w:lineRule="exact"/>
              <w:ind w:right="99"/>
              <w:jc w:val="right"/>
              <w:rPr>
                <w:sz w:val="24"/>
              </w:rPr>
            </w:pPr>
            <w:r>
              <w:rPr>
                <w:spacing w:val="-5"/>
                <w:sz w:val="24"/>
              </w:rPr>
              <w:t>15</w:t>
            </w:r>
            <w:r>
              <w:rPr>
                <w:sz w:val="24"/>
              </w:rPr>
              <w:tab/>
            </w:r>
            <w:r>
              <w:rPr>
                <w:spacing w:val="-10"/>
                <w:sz w:val="24"/>
              </w:rPr>
              <w:t>–</w:t>
            </w:r>
          </w:p>
          <w:p w14:paraId="6D26181E" w14:textId="77777777" w:rsidR="00437756" w:rsidRDefault="00713951">
            <w:pPr>
              <w:pStyle w:val="TableParagraph"/>
              <w:spacing w:before="7"/>
              <w:ind w:right="176"/>
              <w:jc w:val="right"/>
              <w:rPr>
                <w:sz w:val="24"/>
              </w:rPr>
            </w:pPr>
            <w:r>
              <w:rPr>
                <w:spacing w:val="-2"/>
                <w:sz w:val="24"/>
              </w:rPr>
              <w:t>21.02.24</w:t>
            </w:r>
          </w:p>
        </w:tc>
        <w:tc>
          <w:tcPr>
            <w:tcW w:w="1986" w:type="dxa"/>
          </w:tcPr>
          <w:p w14:paraId="6978256B" w14:textId="77777777" w:rsidR="00437756" w:rsidRDefault="00713951">
            <w:pPr>
              <w:pStyle w:val="TableParagraph"/>
              <w:tabs>
                <w:tab w:val="left" w:pos="1673"/>
              </w:tabs>
              <w:spacing w:line="247" w:lineRule="auto"/>
              <w:ind w:left="390" w:right="98" w:firstLine="274"/>
              <w:rPr>
                <w:sz w:val="24"/>
              </w:rPr>
            </w:pPr>
            <w:proofErr w:type="gramStart"/>
            <w:r>
              <w:rPr>
                <w:spacing w:val="-2"/>
                <w:sz w:val="24"/>
              </w:rPr>
              <w:t xml:space="preserve">Ответствен </w:t>
            </w:r>
            <w:proofErr w:type="spellStart"/>
            <w:r>
              <w:rPr>
                <w:spacing w:val="-5"/>
                <w:sz w:val="24"/>
              </w:rPr>
              <w:t>ный</w:t>
            </w:r>
            <w:proofErr w:type="spellEnd"/>
            <w:proofErr w:type="gramEnd"/>
            <w:r>
              <w:rPr>
                <w:sz w:val="24"/>
              </w:rPr>
              <w:tab/>
            </w:r>
            <w:r>
              <w:rPr>
                <w:spacing w:val="-5"/>
                <w:sz w:val="24"/>
              </w:rPr>
              <w:t>за</w:t>
            </w:r>
          </w:p>
          <w:p w14:paraId="41405F19" w14:textId="77777777" w:rsidR="00437756" w:rsidRDefault="00713951">
            <w:pPr>
              <w:pStyle w:val="TableParagraph"/>
              <w:ind w:left="390"/>
              <w:rPr>
                <w:sz w:val="24"/>
              </w:rPr>
            </w:pPr>
            <w:r>
              <w:rPr>
                <w:spacing w:val="-2"/>
                <w:sz w:val="24"/>
              </w:rPr>
              <w:t>проведение</w:t>
            </w:r>
          </w:p>
          <w:p w14:paraId="5D8D2B21" w14:textId="77777777" w:rsidR="00437756" w:rsidRDefault="00713951">
            <w:pPr>
              <w:pStyle w:val="TableParagraph"/>
              <w:spacing w:before="1" w:line="273" w:lineRule="exact"/>
              <w:ind w:left="390"/>
              <w:rPr>
                <w:sz w:val="24"/>
              </w:rPr>
            </w:pPr>
            <w:r>
              <w:rPr>
                <w:spacing w:val="-2"/>
                <w:sz w:val="24"/>
              </w:rPr>
              <w:t>недели</w:t>
            </w:r>
          </w:p>
        </w:tc>
        <w:tc>
          <w:tcPr>
            <w:tcW w:w="1561" w:type="dxa"/>
          </w:tcPr>
          <w:p w14:paraId="0BBC8428" w14:textId="77777777" w:rsidR="00437756" w:rsidRDefault="00437756">
            <w:pPr>
              <w:pStyle w:val="TableParagraph"/>
              <w:rPr>
                <w:sz w:val="24"/>
              </w:rPr>
            </w:pPr>
          </w:p>
        </w:tc>
      </w:tr>
      <w:tr w:rsidR="00437756" w14:paraId="4200BBBD" w14:textId="77777777">
        <w:trPr>
          <w:trHeight w:val="575"/>
        </w:trPr>
        <w:tc>
          <w:tcPr>
            <w:tcW w:w="4537" w:type="dxa"/>
          </w:tcPr>
          <w:p w14:paraId="18C6C060" w14:textId="77777777" w:rsidR="00437756" w:rsidRDefault="00713951">
            <w:pPr>
              <w:pStyle w:val="TableParagraph"/>
              <w:tabs>
                <w:tab w:val="left" w:pos="1564"/>
                <w:tab w:val="left" w:pos="2370"/>
                <w:tab w:val="left" w:pos="2744"/>
                <w:tab w:val="left" w:pos="3590"/>
                <w:tab w:val="left" w:pos="3952"/>
              </w:tabs>
              <w:spacing w:line="273" w:lineRule="exact"/>
              <w:ind w:left="662"/>
              <w:rPr>
                <w:sz w:val="24"/>
              </w:rPr>
            </w:pPr>
            <w:r>
              <w:rPr>
                <w:spacing w:val="-2"/>
                <w:sz w:val="24"/>
              </w:rPr>
              <w:t>Смотр</w:t>
            </w:r>
            <w:r>
              <w:rPr>
                <w:sz w:val="24"/>
              </w:rPr>
              <w:tab/>
            </w:r>
            <w:r>
              <w:rPr>
                <w:spacing w:val="-2"/>
                <w:sz w:val="24"/>
              </w:rPr>
              <w:t>строя</w:t>
            </w:r>
            <w:r>
              <w:rPr>
                <w:sz w:val="24"/>
              </w:rPr>
              <w:tab/>
            </w:r>
            <w:r>
              <w:rPr>
                <w:spacing w:val="-10"/>
                <w:sz w:val="24"/>
              </w:rPr>
              <w:t>и</w:t>
            </w:r>
            <w:r>
              <w:rPr>
                <w:sz w:val="24"/>
              </w:rPr>
              <w:tab/>
            </w:r>
            <w:r>
              <w:rPr>
                <w:spacing w:val="-4"/>
                <w:sz w:val="24"/>
              </w:rPr>
              <w:t>песни</w:t>
            </w:r>
            <w:r>
              <w:rPr>
                <w:sz w:val="24"/>
              </w:rPr>
              <w:tab/>
            </w:r>
            <w:r>
              <w:rPr>
                <w:spacing w:val="-10"/>
                <w:sz w:val="24"/>
              </w:rPr>
              <w:t>к</w:t>
            </w:r>
            <w:r>
              <w:rPr>
                <w:sz w:val="24"/>
              </w:rPr>
              <w:tab/>
            </w:r>
            <w:r>
              <w:rPr>
                <w:spacing w:val="-5"/>
                <w:sz w:val="24"/>
              </w:rPr>
              <w:t>Дню</w:t>
            </w:r>
          </w:p>
          <w:p w14:paraId="1BCED647" w14:textId="77777777" w:rsidR="00437756" w:rsidRDefault="00713951">
            <w:pPr>
              <w:pStyle w:val="TableParagraph"/>
              <w:spacing w:before="7"/>
              <w:ind w:left="389"/>
              <w:rPr>
                <w:sz w:val="24"/>
              </w:rPr>
            </w:pPr>
            <w:r>
              <w:rPr>
                <w:sz w:val="24"/>
              </w:rPr>
              <w:t>защитника</w:t>
            </w:r>
            <w:r>
              <w:rPr>
                <w:spacing w:val="-5"/>
                <w:sz w:val="24"/>
              </w:rPr>
              <w:t xml:space="preserve"> </w:t>
            </w:r>
            <w:r>
              <w:rPr>
                <w:spacing w:val="-2"/>
                <w:sz w:val="24"/>
              </w:rPr>
              <w:t>Отечества</w:t>
            </w:r>
          </w:p>
        </w:tc>
        <w:tc>
          <w:tcPr>
            <w:tcW w:w="1275" w:type="dxa"/>
          </w:tcPr>
          <w:p w14:paraId="68FF2C7F"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205AE1A6" w14:textId="77777777" w:rsidR="00437756" w:rsidRDefault="00713951">
            <w:pPr>
              <w:pStyle w:val="TableParagraph"/>
              <w:spacing w:line="273" w:lineRule="exact"/>
              <w:ind w:left="664"/>
              <w:rPr>
                <w:sz w:val="24"/>
              </w:rPr>
            </w:pPr>
            <w:r>
              <w:rPr>
                <w:spacing w:val="-2"/>
                <w:sz w:val="24"/>
              </w:rPr>
              <w:t>22.02.</w:t>
            </w:r>
          </w:p>
          <w:p w14:paraId="598F6B27" w14:textId="77777777" w:rsidR="00437756" w:rsidRDefault="00713951">
            <w:pPr>
              <w:pStyle w:val="TableParagraph"/>
              <w:spacing w:before="7"/>
              <w:ind w:left="390"/>
              <w:rPr>
                <w:sz w:val="24"/>
              </w:rPr>
            </w:pPr>
            <w:r>
              <w:rPr>
                <w:spacing w:val="-5"/>
                <w:sz w:val="24"/>
              </w:rPr>
              <w:t>24</w:t>
            </w:r>
          </w:p>
        </w:tc>
        <w:tc>
          <w:tcPr>
            <w:tcW w:w="1986" w:type="dxa"/>
          </w:tcPr>
          <w:p w14:paraId="6E0EACCE" w14:textId="77777777" w:rsidR="00437756" w:rsidRDefault="00713951">
            <w:pPr>
              <w:pStyle w:val="TableParagraph"/>
              <w:spacing w:line="273" w:lineRule="exact"/>
              <w:ind w:left="664"/>
              <w:rPr>
                <w:sz w:val="24"/>
              </w:rPr>
            </w:pPr>
            <w:r>
              <w:rPr>
                <w:spacing w:val="-2"/>
                <w:sz w:val="24"/>
              </w:rPr>
              <w:t>Зам.</w:t>
            </w:r>
            <w:r>
              <w:rPr>
                <w:spacing w:val="-9"/>
                <w:sz w:val="24"/>
              </w:rPr>
              <w:t xml:space="preserve"> </w:t>
            </w:r>
            <w:proofErr w:type="spellStart"/>
            <w:r>
              <w:rPr>
                <w:spacing w:val="-2"/>
                <w:sz w:val="24"/>
              </w:rPr>
              <w:t>дир</w:t>
            </w:r>
            <w:proofErr w:type="spellEnd"/>
            <w:r>
              <w:rPr>
                <w:spacing w:val="-2"/>
                <w:sz w:val="24"/>
              </w:rPr>
              <w:t>.</w:t>
            </w:r>
            <w:r>
              <w:rPr>
                <w:spacing w:val="-8"/>
                <w:sz w:val="24"/>
              </w:rPr>
              <w:t xml:space="preserve"> </w:t>
            </w:r>
            <w:r>
              <w:rPr>
                <w:spacing w:val="-5"/>
                <w:sz w:val="24"/>
              </w:rPr>
              <w:t>по</w:t>
            </w:r>
          </w:p>
          <w:p w14:paraId="44083B6B" w14:textId="77777777" w:rsidR="00437756" w:rsidRDefault="00713951">
            <w:pPr>
              <w:pStyle w:val="TableParagraph"/>
              <w:spacing w:before="7"/>
              <w:ind w:left="390"/>
              <w:rPr>
                <w:sz w:val="24"/>
              </w:rPr>
            </w:pPr>
            <w:r>
              <w:rPr>
                <w:spacing w:val="-5"/>
                <w:sz w:val="24"/>
              </w:rPr>
              <w:t>ВР</w:t>
            </w:r>
          </w:p>
        </w:tc>
        <w:tc>
          <w:tcPr>
            <w:tcW w:w="1561" w:type="dxa"/>
          </w:tcPr>
          <w:p w14:paraId="0ADC56F5" w14:textId="77777777" w:rsidR="00437756" w:rsidRDefault="00437756">
            <w:pPr>
              <w:pStyle w:val="TableParagraph"/>
              <w:rPr>
                <w:sz w:val="24"/>
              </w:rPr>
            </w:pPr>
          </w:p>
        </w:tc>
      </w:tr>
    </w:tbl>
    <w:p w14:paraId="312F071F" w14:textId="77777777" w:rsidR="00437756" w:rsidRDefault="00437756">
      <w:pPr>
        <w:rPr>
          <w:sz w:val="24"/>
        </w:rPr>
        <w:sectPr w:rsidR="00437756">
          <w:type w:val="continuous"/>
          <w:pgSz w:w="11910" w:h="16840"/>
          <w:pgMar w:top="1100" w:right="0" w:bottom="968"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72430B30" w14:textId="77777777">
        <w:trPr>
          <w:trHeight w:val="573"/>
        </w:trPr>
        <w:tc>
          <w:tcPr>
            <w:tcW w:w="4537" w:type="dxa"/>
          </w:tcPr>
          <w:p w14:paraId="7430F258" w14:textId="77777777" w:rsidR="00437756" w:rsidRDefault="00437756">
            <w:pPr>
              <w:pStyle w:val="TableParagraph"/>
              <w:rPr>
                <w:sz w:val="24"/>
              </w:rPr>
            </w:pPr>
          </w:p>
        </w:tc>
        <w:tc>
          <w:tcPr>
            <w:tcW w:w="1275" w:type="dxa"/>
          </w:tcPr>
          <w:p w14:paraId="14CE221E" w14:textId="77777777" w:rsidR="00437756" w:rsidRDefault="00437756">
            <w:pPr>
              <w:pStyle w:val="TableParagraph"/>
              <w:rPr>
                <w:sz w:val="24"/>
              </w:rPr>
            </w:pPr>
          </w:p>
        </w:tc>
        <w:tc>
          <w:tcPr>
            <w:tcW w:w="1419" w:type="dxa"/>
          </w:tcPr>
          <w:p w14:paraId="42FF8E06" w14:textId="77777777" w:rsidR="00437756" w:rsidRDefault="00437756">
            <w:pPr>
              <w:pStyle w:val="TableParagraph"/>
              <w:rPr>
                <w:sz w:val="24"/>
              </w:rPr>
            </w:pPr>
          </w:p>
        </w:tc>
        <w:tc>
          <w:tcPr>
            <w:tcW w:w="1986" w:type="dxa"/>
          </w:tcPr>
          <w:p w14:paraId="60F84DB3" w14:textId="77777777" w:rsidR="00437756" w:rsidRDefault="00713951">
            <w:pPr>
              <w:pStyle w:val="TableParagraph"/>
              <w:spacing w:line="273" w:lineRule="exact"/>
              <w:ind w:right="406"/>
              <w:jc w:val="right"/>
              <w:rPr>
                <w:sz w:val="24"/>
              </w:rPr>
            </w:pPr>
            <w:r>
              <w:rPr>
                <w:spacing w:val="-2"/>
                <w:sz w:val="24"/>
              </w:rPr>
              <w:t>Педагог-</w:t>
            </w:r>
          </w:p>
          <w:p w14:paraId="30C9BDD8" w14:textId="77777777" w:rsidR="00437756" w:rsidRDefault="00713951">
            <w:pPr>
              <w:pStyle w:val="TableParagraph"/>
              <w:spacing w:before="7" w:line="274" w:lineRule="exact"/>
              <w:ind w:right="334"/>
              <w:jc w:val="right"/>
              <w:rPr>
                <w:sz w:val="24"/>
              </w:rPr>
            </w:pPr>
            <w:r>
              <w:rPr>
                <w:spacing w:val="-2"/>
                <w:sz w:val="24"/>
              </w:rPr>
              <w:t>организатор</w:t>
            </w:r>
          </w:p>
        </w:tc>
        <w:tc>
          <w:tcPr>
            <w:tcW w:w="1561" w:type="dxa"/>
          </w:tcPr>
          <w:p w14:paraId="4684DDF0" w14:textId="77777777" w:rsidR="00437756" w:rsidRDefault="00437756">
            <w:pPr>
              <w:pStyle w:val="TableParagraph"/>
              <w:rPr>
                <w:sz w:val="24"/>
              </w:rPr>
            </w:pPr>
          </w:p>
        </w:tc>
      </w:tr>
      <w:tr w:rsidR="00437756" w14:paraId="75C94EDB" w14:textId="77777777">
        <w:trPr>
          <w:trHeight w:val="863"/>
        </w:trPr>
        <w:tc>
          <w:tcPr>
            <w:tcW w:w="4537" w:type="dxa"/>
          </w:tcPr>
          <w:p w14:paraId="111129D3" w14:textId="77777777" w:rsidR="00437756" w:rsidRDefault="00713951">
            <w:pPr>
              <w:pStyle w:val="TableParagraph"/>
              <w:tabs>
                <w:tab w:val="left" w:pos="2058"/>
                <w:tab w:val="left" w:pos="2580"/>
              </w:tabs>
              <w:spacing w:line="247" w:lineRule="auto"/>
              <w:ind w:left="389" w:right="99" w:firstLine="273"/>
              <w:rPr>
                <w:sz w:val="24"/>
              </w:rPr>
            </w:pPr>
            <w:r>
              <w:rPr>
                <w:spacing w:val="-2"/>
                <w:sz w:val="24"/>
              </w:rPr>
              <w:t>Праздник</w:t>
            </w:r>
            <w:r>
              <w:rPr>
                <w:sz w:val="24"/>
              </w:rPr>
              <w:tab/>
            </w:r>
            <w:r>
              <w:rPr>
                <w:spacing w:val="-10"/>
                <w:sz w:val="24"/>
              </w:rPr>
              <w:t>к</w:t>
            </w:r>
            <w:r>
              <w:rPr>
                <w:sz w:val="24"/>
              </w:rPr>
              <w:tab/>
            </w:r>
            <w:r>
              <w:rPr>
                <w:spacing w:val="-2"/>
                <w:sz w:val="24"/>
              </w:rPr>
              <w:t xml:space="preserve">Международному </w:t>
            </w:r>
            <w:r>
              <w:rPr>
                <w:sz w:val="24"/>
              </w:rPr>
              <w:t>женскому Дню</w:t>
            </w:r>
          </w:p>
        </w:tc>
        <w:tc>
          <w:tcPr>
            <w:tcW w:w="1275" w:type="dxa"/>
          </w:tcPr>
          <w:p w14:paraId="5A7E4104"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38912D97" w14:textId="77777777" w:rsidR="00437756" w:rsidRDefault="00713951">
            <w:pPr>
              <w:pStyle w:val="TableParagraph"/>
              <w:spacing w:line="273" w:lineRule="exact"/>
              <w:ind w:left="279" w:right="40"/>
              <w:jc w:val="center"/>
              <w:rPr>
                <w:sz w:val="24"/>
              </w:rPr>
            </w:pPr>
            <w:r>
              <w:rPr>
                <w:spacing w:val="-5"/>
                <w:sz w:val="24"/>
              </w:rPr>
              <w:t>06-</w:t>
            </w:r>
          </w:p>
          <w:p w14:paraId="348ECC5A" w14:textId="77777777" w:rsidR="00437756" w:rsidRDefault="00713951">
            <w:pPr>
              <w:pStyle w:val="TableParagraph"/>
              <w:spacing w:before="7"/>
              <w:ind w:left="279" w:right="67"/>
              <w:jc w:val="center"/>
              <w:rPr>
                <w:sz w:val="24"/>
              </w:rPr>
            </w:pPr>
            <w:r>
              <w:rPr>
                <w:spacing w:val="-2"/>
                <w:sz w:val="24"/>
              </w:rPr>
              <w:t>07.03.24</w:t>
            </w:r>
          </w:p>
        </w:tc>
        <w:tc>
          <w:tcPr>
            <w:tcW w:w="1986" w:type="dxa"/>
          </w:tcPr>
          <w:p w14:paraId="65427202"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411CA459" w14:textId="77777777" w:rsidR="00437756" w:rsidRDefault="00713951">
            <w:pPr>
              <w:pStyle w:val="TableParagraph"/>
              <w:ind w:left="664"/>
              <w:rPr>
                <w:sz w:val="24"/>
              </w:rPr>
            </w:pPr>
            <w:r>
              <w:rPr>
                <w:sz w:val="24"/>
              </w:rPr>
              <w:t xml:space="preserve">Кл. </w:t>
            </w:r>
            <w:r>
              <w:rPr>
                <w:spacing w:val="-4"/>
                <w:sz w:val="24"/>
              </w:rPr>
              <w:t>рук.</w:t>
            </w:r>
          </w:p>
        </w:tc>
        <w:tc>
          <w:tcPr>
            <w:tcW w:w="1561" w:type="dxa"/>
          </w:tcPr>
          <w:p w14:paraId="02D9BA36" w14:textId="77777777" w:rsidR="00437756" w:rsidRDefault="00437756">
            <w:pPr>
              <w:pStyle w:val="TableParagraph"/>
              <w:rPr>
                <w:sz w:val="24"/>
              </w:rPr>
            </w:pPr>
          </w:p>
        </w:tc>
      </w:tr>
      <w:tr w:rsidR="00437756" w14:paraId="65B51FE4" w14:textId="77777777">
        <w:trPr>
          <w:trHeight w:val="1146"/>
        </w:trPr>
        <w:tc>
          <w:tcPr>
            <w:tcW w:w="4537" w:type="dxa"/>
          </w:tcPr>
          <w:p w14:paraId="46E30BF7" w14:textId="77777777" w:rsidR="00437756" w:rsidRDefault="00713951">
            <w:pPr>
              <w:pStyle w:val="TableParagraph"/>
              <w:tabs>
                <w:tab w:val="left" w:pos="3030"/>
              </w:tabs>
              <w:spacing w:line="247" w:lineRule="auto"/>
              <w:ind w:left="389" w:right="99" w:firstLine="273"/>
              <w:jc w:val="both"/>
              <w:rPr>
                <w:sz w:val="24"/>
              </w:rPr>
            </w:pPr>
            <w:r>
              <w:rPr>
                <w:spacing w:val="-2"/>
                <w:sz w:val="24"/>
              </w:rPr>
              <w:t>Мероприятия,</w:t>
            </w:r>
            <w:r>
              <w:rPr>
                <w:sz w:val="24"/>
              </w:rPr>
              <w:tab/>
            </w:r>
            <w:r>
              <w:rPr>
                <w:spacing w:val="-2"/>
                <w:sz w:val="24"/>
              </w:rPr>
              <w:t xml:space="preserve">посвященные </w:t>
            </w:r>
            <w:r>
              <w:rPr>
                <w:sz w:val="24"/>
              </w:rPr>
              <w:t>Всероссийской неделе детской и юношеской книги</w:t>
            </w:r>
          </w:p>
        </w:tc>
        <w:tc>
          <w:tcPr>
            <w:tcW w:w="1275" w:type="dxa"/>
          </w:tcPr>
          <w:p w14:paraId="0F4EDC93"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5F709EB6" w14:textId="77777777" w:rsidR="00437756" w:rsidRDefault="00713951">
            <w:pPr>
              <w:pStyle w:val="TableParagraph"/>
              <w:spacing w:line="247" w:lineRule="auto"/>
              <w:ind w:left="390" w:right="258" w:firstLine="273"/>
              <w:rPr>
                <w:sz w:val="24"/>
              </w:rPr>
            </w:pPr>
            <w:r>
              <w:rPr>
                <w:spacing w:val="-4"/>
                <w:sz w:val="24"/>
              </w:rPr>
              <w:t>март 2024</w:t>
            </w:r>
          </w:p>
        </w:tc>
        <w:tc>
          <w:tcPr>
            <w:tcW w:w="1986" w:type="dxa"/>
          </w:tcPr>
          <w:p w14:paraId="7E858581" w14:textId="77777777" w:rsidR="00437756" w:rsidRDefault="00713951">
            <w:pPr>
              <w:pStyle w:val="TableParagraph"/>
              <w:spacing w:line="247" w:lineRule="auto"/>
              <w:ind w:left="390" w:right="130" w:firstLine="274"/>
              <w:rPr>
                <w:sz w:val="24"/>
              </w:rPr>
            </w:pPr>
            <w:proofErr w:type="spellStart"/>
            <w:r>
              <w:rPr>
                <w:spacing w:val="-2"/>
                <w:sz w:val="24"/>
              </w:rPr>
              <w:t>Заведующи</w:t>
            </w:r>
            <w:proofErr w:type="spellEnd"/>
            <w:r>
              <w:rPr>
                <w:spacing w:val="-2"/>
                <w:sz w:val="24"/>
              </w:rPr>
              <w:t xml:space="preserve"> </w:t>
            </w:r>
            <w:r>
              <w:rPr>
                <w:spacing w:val="-10"/>
                <w:sz w:val="24"/>
              </w:rPr>
              <w:t>й</w:t>
            </w:r>
            <w:r>
              <w:rPr>
                <w:spacing w:val="40"/>
                <w:sz w:val="24"/>
              </w:rPr>
              <w:t xml:space="preserve"> </w:t>
            </w:r>
            <w:r>
              <w:rPr>
                <w:spacing w:val="-2"/>
                <w:sz w:val="24"/>
              </w:rPr>
              <w:t>библиотекой</w:t>
            </w:r>
          </w:p>
        </w:tc>
        <w:tc>
          <w:tcPr>
            <w:tcW w:w="1561" w:type="dxa"/>
          </w:tcPr>
          <w:p w14:paraId="635F9A73" w14:textId="77777777" w:rsidR="00437756" w:rsidRDefault="00437756">
            <w:pPr>
              <w:pStyle w:val="TableParagraph"/>
              <w:rPr>
                <w:sz w:val="24"/>
              </w:rPr>
            </w:pPr>
          </w:p>
        </w:tc>
      </w:tr>
      <w:tr w:rsidR="00437756" w14:paraId="777F6215" w14:textId="77777777">
        <w:trPr>
          <w:trHeight w:val="570"/>
        </w:trPr>
        <w:tc>
          <w:tcPr>
            <w:tcW w:w="4537" w:type="dxa"/>
          </w:tcPr>
          <w:p w14:paraId="7095602B" w14:textId="77777777" w:rsidR="00437756" w:rsidRDefault="00713951">
            <w:pPr>
              <w:pStyle w:val="TableParagraph"/>
              <w:tabs>
                <w:tab w:val="left" w:pos="1477"/>
                <w:tab w:val="left" w:pos="3310"/>
                <w:tab w:val="left" w:pos="4315"/>
              </w:tabs>
              <w:spacing w:line="270" w:lineRule="exact"/>
              <w:ind w:left="662"/>
              <w:rPr>
                <w:sz w:val="24"/>
              </w:rPr>
            </w:pPr>
            <w:r>
              <w:rPr>
                <w:spacing w:val="-4"/>
                <w:sz w:val="24"/>
              </w:rPr>
              <w:t>День</w:t>
            </w:r>
            <w:r>
              <w:rPr>
                <w:sz w:val="24"/>
              </w:rPr>
              <w:tab/>
            </w:r>
            <w:r>
              <w:rPr>
                <w:spacing w:val="-2"/>
                <w:sz w:val="24"/>
              </w:rPr>
              <w:t>воссоединения</w:t>
            </w:r>
            <w:r>
              <w:rPr>
                <w:sz w:val="24"/>
              </w:rPr>
              <w:tab/>
            </w:r>
            <w:r>
              <w:rPr>
                <w:spacing w:val="-4"/>
                <w:sz w:val="24"/>
              </w:rPr>
              <w:t>Крыма</w:t>
            </w:r>
            <w:r>
              <w:rPr>
                <w:sz w:val="24"/>
              </w:rPr>
              <w:tab/>
            </w:r>
            <w:r>
              <w:rPr>
                <w:spacing w:val="-10"/>
                <w:sz w:val="24"/>
              </w:rPr>
              <w:t>с</w:t>
            </w:r>
          </w:p>
          <w:p w14:paraId="2D973281" w14:textId="77777777" w:rsidR="00437756" w:rsidRDefault="00713951">
            <w:pPr>
              <w:pStyle w:val="TableParagraph"/>
              <w:spacing w:before="7" w:line="273" w:lineRule="exact"/>
              <w:ind w:left="389"/>
              <w:rPr>
                <w:sz w:val="24"/>
              </w:rPr>
            </w:pPr>
            <w:r>
              <w:rPr>
                <w:spacing w:val="-2"/>
                <w:sz w:val="24"/>
              </w:rPr>
              <w:t>Россией.</w:t>
            </w:r>
          </w:p>
        </w:tc>
        <w:tc>
          <w:tcPr>
            <w:tcW w:w="1275" w:type="dxa"/>
          </w:tcPr>
          <w:p w14:paraId="1C795376"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75838C1D" w14:textId="77777777" w:rsidR="00437756" w:rsidRDefault="00713951">
            <w:pPr>
              <w:pStyle w:val="TableParagraph"/>
              <w:spacing w:line="270" w:lineRule="exact"/>
              <w:ind w:left="664"/>
              <w:rPr>
                <w:sz w:val="24"/>
              </w:rPr>
            </w:pPr>
            <w:r>
              <w:rPr>
                <w:spacing w:val="-2"/>
                <w:sz w:val="24"/>
              </w:rPr>
              <w:t>18.03.</w:t>
            </w:r>
          </w:p>
          <w:p w14:paraId="52A321DB" w14:textId="77777777" w:rsidR="00437756" w:rsidRDefault="00713951">
            <w:pPr>
              <w:pStyle w:val="TableParagraph"/>
              <w:spacing w:before="7" w:line="273" w:lineRule="exact"/>
              <w:ind w:left="390"/>
              <w:rPr>
                <w:sz w:val="24"/>
              </w:rPr>
            </w:pPr>
            <w:r>
              <w:rPr>
                <w:spacing w:val="-5"/>
                <w:sz w:val="24"/>
              </w:rPr>
              <w:t>24</w:t>
            </w:r>
          </w:p>
        </w:tc>
        <w:tc>
          <w:tcPr>
            <w:tcW w:w="1986" w:type="dxa"/>
          </w:tcPr>
          <w:p w14:paraId="5756A8FF" w14:textId="77777777" w:rsidR="00437756" w:rsidRDefault="00713951">
            <w:pPr>
              <w:pStyle w:val="TableParagraph"/>
              <w:spacing w:line="270" w:lineRule="exact"/>
              <w:ind w:left="664"/>
              <w:rPr>
                <w:sz w:val="24"/>
              </w:rPr>
            </w:pPr>
            <w:r>
              <w:rPr>
                <w:sz w:val="24"/>
              </w:rPr>
              <w:t xml:space="preserve">Кл. </w:t>
            </w:r>
            <w:r>
              <w:rPr>
                <w:spacing w:val="-5"/>
                <w:sz w:val="24"/>
              </w:rPr>
              <w:t>рук</w:t>
            </w:r>
          </w:p>
        </w:tc>
        <w:tc>
          <w:tcPr>
            <w:tcW w:w="1561" w:type="dxa"/>
          </w:tcPr>
          <w:p w14:paraId="329E21B1" w14:textId="77777777" w:rsidR="00437756" w:rsidRDefault="00437756">
            <w:pPr>
              <w:pStyle w:val="TableParagraph"/>
              <w:rPr>
                <w:sz w:val="24"/>
              </w:rPr>
            </w:pPr>
          </w:p>
        </w:tc>
      </w:tr>
      <w:tr w:rsidR="00437756" w14:paraId="08592D70" w14:textId="77777777">
        <w:trPr>
          <w:trHeight w:val="863"/>
        </w:trPr>
        <w:tc>
          <w:tcPr>
            <w:tcW w:w="4537" w:type="dxa"/>
          </w:tcPr>
          <w:p w14:paraId="6CE2B736" w14:textId="77777777" w:rsidR="00437756" w:rsidRDefault="00713951">
            <w:pPr>
              <w:pStyle w:val="TableParagraph"/>
              <w:spacing w:line="273" w:lineRule="exact"/>
              <w:ind w:left="662"/>
              <w:rPr>
                <w:sz w:val="24"/>
              </w:rPr>
            </w:pPr>
            <w:r>
              <w:rPr>
                <w:sz w:val="24"/>
              </w:rPr>
              <w:t>Гагаринский</w:t>
            </w:r>
            <w:r>
              <w:rPr>
                <w:spacing w:val="-3"/>
                <w:sz w:val="24"/>
              </w:rPr>
              <w:t xml:space="preserve"> </w:t>
            </w:r>
            <w:r>
              <w:rPr>
                <w:spacing w:val="-4"/>
                <w:sz w:val="24"/>
              </w:rPr>
              <w:t>урок</w:t>
            </w:r>
          </w:p>
        </w:tc>
        <w:tc>
          <w:tcPr>
            <w:tcW w:w="1275" w:type="dxa"/>
          </w:tcPr>
          <w:p w14:paraId="509B8EEC"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7AC6DAC2" w14:textId="77777777" w:rsidR="00437756" w:rsidRDefault="00713951">
            <w:pPr>
              <w:pStyle w:val="TableParagraph"/>
              <w:spacing w:line="273" w:lineRule="exact"/>
              <w:ind w:left="664"/>
              <w:rPr>
                <w:sz w:val="24"/>
              </w:rPr>
            </w:pPr>
            <w:r>
              <w:rPr>
                <w:spacing w:val="-2"/>
                <w:sz w:val="24"/>
              </w:rPr>
              <w:t>12.04.</w:t>
            </w:r>
          </w:p>
          <w:p w14:paraId="39C33B50" w14:textId="77777777" w:rsidR="00437756" w:rsidRDefault="00713951">
            <w:pPr>
              <w:pStyle w:val="TableParagraph"/>
              <w:spacing w:before="7"/>
              <w:ind w:left="390"/>
              <w:rPr>
                <w:sz w:val="24"/>
              </w:rPr>
            </w:pPr>
            <w:r>
              <w:rPr>
                <w:spacing w:val="-5"/>
                <w:sz w:val="24"/>
              </w:rPr>
              <w:t>24</w:t>
            </w:r>
          </w:p>
        </w:tc>
        <w:tc>
          <w:tcPr>
            <w:tcW w:w="1986" w:type="dxa"/>
          </w:tcPr>
          <w:p w14:paraId="11C74934"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254FFAE7" w14:textId="77777777" w:rsidR="00437756" w:rsidRDefault="00437756">
            <w:pPr>
              <w:pStyle w:val="TableParagraph"/>
              <w:rPr>
                <w:sz w:val="24"/>
              </w:rPr>
            </w:pPr>
          </w:p>
        </w:tc>
      </w:tr>
      <w:tr w:rsidR="00437756" w14:paraId="2DB487DB" w14:textId="77777777">
        <w:trPr>
          <w:trHeight w:val="1147"/>
        </w:trPr>
        <w:tc>
          <w:tcPr>
            <w:tcW w:w="4537" w:type="dxa"/>
          </w:tcPr>
          <w:p w14:paraId="6030DA08" w14:textId="77777777" w:rsidR="00437756" w:rsidRDefault="00713951">
            <w:pPr>
              <w:pStyle w:val="TableParagraph"/>
              <w:spacing w:line="271" w:lineRule="exact"/>
              <w:ind w:left="662"/>
              <w:rPr>
                <w:sz w:val="24"/>
              </w:rPr>
            </w:pPr>
            <w:r>
              <w:rPr>
                <w:sz w:val="24"/>
              </w:rPr>
              <w:t>Декада</w:t>
            </w:r>
            <w:r>
              <w:rPr>
                <w:spacing w:val="-2"/>
                <w:sz w:val="24"/>
              </w:rPr>
              <w:t xml:space="preserve"> </w:t>
            </w:r>
            <w:r>
              <w:rPr>
                <w:sz w:val="24"/>
              </w:rPr>
              <w:t>Здорового</w:t>
            </w:r>
            <w:r>
              <w:rPr>
                <w:spacing w:val="-1"/>
                <w:sz w:val="24"/>
              </w:rPr>
              <w:t xml:space="preserve"> </w:t>
            </w:r>
            <w:r>
              <w:rPr>
                <w:sz w:val="24"/>
              </w:rPr>
              <w:t>образа</w:t>
            </w:r>
            <w:r>
              <w:rPr>
                <w:spacing w:val="-1"/>
                <w:sz w:val="24"/>
              </w:rPr>
              <w:t xml:space="preserve"> </w:t>
            </w:r>
            <w:r>
              <w:rPr>
                <w:spacing w:val="-4"/>
                <w:sz w:val="24"/>
              </w:rPr>
              <w:t>жизни</w:t>
            </w:r>
          </w:p>
        </w:tc>
        <w:tc>
          <w:tcPr>
            <w:tcW w:w="1275" w:type="dxa"/>
          </w:tcPr>
          <w:p w14:paraId="4D295586" w14:textId="77777777" w:rsidR="00437756" w:rsidRDefault="00713951">
            <w:pPr>
              <w:pStyle w:val="TableParagraph"/>
              <w:spacing w:line="271" w:lineRule="exact"/>
              <w:ind w:left="664"/>
              <w:rPr>
                <w:sz w:val="24"/>
              </w:rPr>
            </w:pPr>
            <w:r>
              <w:rPr>
                <w:spacing w:val="-2"/>
                <w:sz w:val="24"/>
              </w:rPr>
              <w:t>1-</w:t>
            </w:r>
            <w:r>
              <w:rPr>
                <w:spacing w:val="-5"/>
                <w:sz w:val="24"/>
              </w:rPr>
              <w:t>11</w:t>
            </w:r>
          </w:p>
        </w:tc>
        <w:tc>
          <w:tcPr>
            <w:tcW w:w="1419" w:type="dxa"/>
          </w:tcPr>
          <w:p w14:paraId="45C2CFBE" w14:textId="77777777" w:rsidR="00437756" w:rsidRDefault="00713951">
            <w:pPr>
              <w:pStyle w:val="TableParagraph"/>
              <w:tabs>
                <w:tab w:val="left" w:pos="523"/>
              </w:tabs>
              <w:spacing w:line="271" w:lineRule="exact"/>
              <w:ind w:right="99"/>
              <w:jc w:val="right"/>
              <w:rPr>
                <w:sz w:val="24"/>
              </w:rPr>
            </w:pPr>
            <w:r>
              <w:rPr>
                <w:spacing w:val="-5"/>
                <w:sz w:val="24"/>
              </w:rPr>
              <w:t>03</w:t>
            </w:r>
            <w:r>
              <w:rPr>
                <w:sz w:val="24"/>
              </w:rPr>
              <w:tab/>
            </w:r>
            <w:r>
              <w:rPr>
                <w:spacing w:val="-10"/>
                <w:sz w:val="24"/>
              </w:rPr>
              <w:t>–</w:t>
            </w:r>
          </w:p>
          <w:p w14:paraId="5DA89299" w14:textId="77777777" w:rsidR="00437756" w:rsidRDefault="00713951">
            <w:pPr>
              <w:pStyle w:val="TableParagraph"/>
              <w:spacing w:before="7"/>
              <w:ind w:right="176"/>
              <w:jc w:val="right"/>
              <w:rPr>
                <w:sz w:val="24"/>
              </w:rPr>
            </w:pPr>
            <w:r>
              <w:rPr>
                <w:spacing w:val="-2"/>
                <w:sz w:val="24"/>
              </w:rPr>
              <w:t>13.04.24</w:t>
            </w:r>
          </w:p>
        </w:tc>
        <w:tc>
          <w:tcPr>
            <w:tcW w:w="1986" w:type="dxa"/>
          </w:tcPr>
          <w:p w14:paraId="270CEAF9"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359F21CF" w14:textId="77777777" w:rsidR="00437756" w:rsidRDefault="00713951">
            <w:pPr>
              <w:pStyle w:val="TableParagraph"/>
              <w:spacing w:line="284" w:lineRule="exact"/>
              <w:ind w:left="390" w:right="448" w:firstLine="274"/>
              <w:rPr>
                <w:sz w:val="24"/>
              </w:rPr>
            </w:pPr>
            <w:r>
              <w:rPr>
                <w:spacing w:val="-2"/>
                <w:sz w:val="24"/>
              </w:rPr>
              <w:t xml:space="preserve">Учителя </w:t>
            </w:r>
            <w:proofErr w:type="spellStart"/>
            <w:r>
              <w:rPr>
                <w:spacing w:val="-2"/>
                <w:sz w:val="24"/>
              </w:rPr>
              <w:t>физ-ры</w:t>
            </w:r>
            <w:proofErr w:type="spellEnd"/>
          </w:p>
        </w:tc>
        <w:tc>
          <w:tcPr>
            <w:tcW w:w="1561" w:type="dxa"/>
          </w:tcPr>
          <w:p w14:paraId="34E0C363" w14:textId="77777777" w:rsidR="00437756" w:rsidRDefault="00437756">
            <w:pPr>
              <w:pStyle w:val="TableParagraph"/>
              <w:rPr>
                <w:sz w:val="24"/>
              </w:rPr>
            </w:pPr>
          </w:p>
        </w:tc>
      </w:tr>
      <w:tr w:rsidR="00437756" w14:paraId="179F6FB2" w14:textId="77777777">
        <w:trPr>
          <w:trHeight w:val="861"/>
        </w:trPr>
        <w:tc>
          <w:tcPr>
            <w:tcW w:w="4537" w:type="dxa"/>
          </w:tcPr>
          <w:p w14:paraId="01CC9CB4" w14:textId="77777777" w:rsidR="00437756" w:rsidRDefault="00713951">
            <w:pPr>
              <w:pStyle w:val="TableParagraph"/>
              <w:spacing w:line="270" w:lineRule="exact"/>
              <w:ind w:left="389" w:firstLine="273"/>
              <w:rPr>
                <w:sz w:val="24"/>
              </w:rPr>
            </w:pPr>
            <w:r>
              <w:rPr>
                <w:sz w:val="24"/>
              </w:rPr>
              <w:t>День</w:t>
            </w:r>
            <w:r>
              <w:rPr>
                <w:spacing w:val="14"/>
                <w:sz w:val="24"/>
              </w:rPr>
              <w:t xml:space="preserve"> </w:t>
            </w:r>
            <w:r>
              <w:rPr>
                <w:sz w:val="24"/>
              </w:rPr>
              <w:t>Памяти</w:t>
            </w:r>
            <w:r>
              <w:rPr>
                <w:spacing w:val="15"/>
                <w:sz w:val="24"/>
              </w:rPr>
              <w:t xml:space="preserve"> </w:t>
            </w:r>
            <w:r>
              <w:rPr>
                <w:sz w:val="24"/>
              </w:rPr>
              <w:t>о</w:t>
            </w:r>
            <w:r>
              <w:rPr>
                <w:spacing w:val="13"/>
                <w:sz w:val="24"/>
              </w:rPr>
              <w:t xml:space="preserve"> </w:t>
            </w:r>
            <w:r>
              <w:rPr>
                <w:sz w:val="24"/>
              </w:rPr>
              <w:t>геноциде</w:t>
            </w:r>
            <w:r>
              <w:rPr>
                <w:spacing w:val="13"/>
                <w:sz w:val="24"/>
              </w:rPr>
              <w:t xml:space="preserve"> </w:t>
            </w:r>
            <w:r>
              <w:rPr>
                <w:spacing w:val="-2"/>
                <w:sz w:val="24"/>
              </w:rPr>
              <w:t>советского</w:t>
            </w:r>
          </w:p>
          <w:p w14:paraId="21A44516" w14:textId="77777777" w:rsidR="00437756" w:rsidRDefault="00713951">
            <w:pPr>
              <w:pStyle w:val="TableParagraph"/>
              <w:spacing w:before="3" w:line="280" w:lineRule="atLeast"/>
              <w:ind w:left="389"/>
              <w:rPr>
                <w:sz w:val="24"/>
              </w:rPr>
            </w:pPr>
            <w:r>
              <w:rPr>
                <w:sz w:val="24"/>
              </w:rPr>
              <w:t>народа нацистами и их пособниками в годы Великой Отечественной войны</w:t>
            </w:r>
          </w:p>
        </w:tc>
        <w:tc>
          <w:tcPr>
            <w:tcW w:w="1275" w:type="dxa"/>
          </w:tcPr>
          <w:p w14:paraId="35FB307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007F1D0D" w14:textId="77777777" w:rsidR="00437756" w:rsidRDefault="00713951">
            <w:pPr>
              <w:pStyle w:val="TableParagraph"/>
              <w:spacing w:line="270" w:lineRule="exact"/>
              <w:ind w:left="664"/>
              <w:rPr>
                <w:sz w:val="24"/>
              </w:rPr>
            </w:pPr>
            <w:r>
              <w:rPr>
                <w:spacing w:val="-2"/>
                <w:sz w:val="24"/>
              </w:rPr>
              <w:t>19.04.</w:t>
            </w:r>
          </w:p>
          <w:p w14:paraId="278A2AB4" w14:textId="77777777" w:rsidR="00437756" w:rsidRDefault="00713951">
            <w:pPr>
              <w:pStyle w:val="TableParagraph"/>
              <w:spacing w:before="7"/>
              <w:ind w:left="390"/>
              <w:rPr>
                <w:sz w:val="24"/>
              </w:rPr>
            </w:pPr>
            <w:r>
              <w:rPr>
                <w:spacing w:val="-5"/>
                <w:sz w:val="24"/>
              </w:rPr>
              <w:t>24</w:t>
            </w:r>
          </w:p>
        </w:tc>
        <w:tc>
          <w:tcPr>
            <w:tcW w:w="1986" w:type="dxa"/>
          </w:tcPr>
          <w:p w14:paraId="7A9510F5"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tc>
        <w:tc>
          <w:tcPr>
            <w:tcW w:w="1561" w:type="dxa"/>
          </w:tcPr>
          <w:p w14:paraId="43B87CFB" w14:textId="77777777" w:rsidR="00437756" w:rsidRDefault="00437756">
            <w:pPr>
              <w:pStyle w:val="TableParagraph"/>
              <w:rPr>
                <w:sz w:val="24"/>
              </w:rPr>
            </w:pPr>
          </w:p>
        </w:tc>
      </w:tr>
      <w:tr w:rsidR="00437756" w14:paraId="56A880D0" w14:textId="77777777">
        <w:trPr>
          <w:trHeight w:val="861"/>
        </w:trPr>
        <w:tc>
          <w:tcPr>
            <w:tcW w:w="4537" w:type="dxa"/>
          </w:tcPr>
          <w:p w14:paraId="5A8CB037" w14:textId="77777777" w:rsidR="00437756" w:rsidRDefault="00713951">
            <w:pPr>
              <w:pStyle w:val="TableParagraph"/>
              <w:spacing w:line="247" w:lineRule="auto"/>
              <w:ind w:left="389" w:firstLine="273"/>
              <w:rPr>
                <w:sz w:val="24"/>
              </w:rPr>
            </w:pPr>
            <w:r>
              <w:rPr>
                <w:sz w:val="24"/>
              </w:rPr>
              <w:t>Конкурс</w:t>
            </w:r>
            <w:r>
              <w:rPr>
                <w:spacing w:val="40"/>
                <w:sz w:val="24"/>
              </w:rPr>
              <w:t xml:space="preserve"> </w:t>
            </w:r>
            <w:r>
              <w:rPr>
                <w:sz w:val="24"/>
              </w:rPr>
              <w:t>рисунков</w:t>
            </w:r>
            <w:r>
              <w:rPr>
                <w:spacing w:val="40"/>
                <w:sz w:val="24"/>
              </w:rPr>
              <w:t xml:space="preserve"> </w:t>
            </w:r>
            <w:r>
              <w:rPr>
                <w:sz w:val="24"/>
              </w:rPr>
              <w:t>«Война</w:t>
            </w:r>
            <w:r>
              <w:rPr>
                <w:spacing w:val="40"/>
                <w:sz w:val="24"/>
              </w:rPr>
              <w:t xml:space="preserve"> </w:t>
            </w:r>
            <w:r>
              <w:rPr>
                <w:sz w:val="24"/>
              </w:rPr>
              <w:t xml:space="preserve">глазами </w:t>
            </w:r>
            <w:r>
              <w:rPr>
                <w:spacing w:val="-2"/>
                <w:sz w:val="24"/>
              </w:rPr>
              <w:t>детей»</w:t>
            </w:r>
          </w:p>
        </w:tc>
        <w:tc>
          <w:tcPr>
            <w:tcW w:w="1275" w:type="dxa"/>
          </w:tcPr>
          <w:p w14:paraId="625122CB"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5DB0A667" w14:textId="77777777" w:rsidR="00437756" w:rsidRDefault="00713951">
            <w:pPr>
              <w:pStyle w:val="TableParagraph"/>
              <w:spacing w:line="247" w:lineRule="auto"/>
              <w:ind w:left="390" w:right="196" w:firstLine="273"/>
              <w:rPr>
                <w:sz w:val="24"/>
              </w:rPr>
            </w:pPr>
            <w:proofErr w:type="spellStart"/>
            <w:r>
              <w:rPr>
                <w:spacing w:val="-4"/>
                <w:sz w:val="24"/>
              </w:rPr>
              <w:t>Апре</w:t>
            </w:r>
            <w:proofErr w:type="spellEnd"/>
            <w:r>
              <w:rPr>
                <w:spacing w:val="-4"/>
                <w:sz w:val="24"/>
              </w:rPr>
              <w:t xml:space="preserve"> </w:t>
            </w:r>
            <w:r>
              <w:rPr>
                <w:sz w:val="24"/>
              </w:rPr>
              <w:t>ль</w:t>
            </w:r>
            <w:r>
              <w:rPr>
                <w:spacing w:val="-1"/>
                <w:sz w:val="24"/>
              </w:rPr>
              <w:t xml:space="preserve"> </w:t>
            </w:r>
            <w:r>
              <w:rPr>
                <w:spacing w:val="-4"/>
                <w:sz w:val="24"/>
              </w:rPr>
              <w:t>2024</w:t>
            </w:r>
          </w:p>
        </w:tc>
        <w:tc>
          <w:tcPr>
            <w:tcW w:w="1986" w:type="dxa"/>
          </w:tcPr>
          <w:p w14:paraId="5CECA365" w14:textId="77777777" w:rsidR="00437756" w:rsidRDefault="00713951">
            <w:pPr>
              <w:pStyle w:val="TableParagraph"/>
              <w:spacing w:line="247" w:lineRule="auto"/>
              <w:ind w:left="390" w:firstLine="274"/>
              <w:rPr>
                <w:sz w:val="24"/>
              </w:rPr>
            </w:pPr>
            <w:r>
              <w:rPr>
                <w:spacing w:val="-2"/>
                <w:sz w:val="24"/>
              </w:rPr>
              <w:t>Педагог- организатор</w:t>
            </w:r>
          </w:p>
          <w:p w14:paraId="7D453BB2" w14:textId="77777777" w:rsidR="00437756" w:rsidRDefault="00713951">
            <w:pPr>
              <w:pStyle w:val="TableParagraph"/>
              <w:spacing w:line="273" w:lineRule="exact"/>
              <w:ind w:left="664"/>
              <w:rPr>
                <w:sz w:val="24"/>
              </w:rPr>
            </w:pPr>
            <w:r>
              <w:rPr>
                <w:sz w:val="24"/>
              </w:rPr>
              <w:t xml:space="preserve">Кл. </w:t>
            </w:r>
            <w:r>
              <w:rPr>
                <w:spacing w:val="-4"/>
                <w:sz w:val="24"/>
              </w:rPr>
              <w:t>рук.</w:t>
            </w:r>
          </w:p>
        </w:tc>
        <w:tc>
          <w:tcPr>
            <w:tcW w:w="1561" w:type="dxa"/>
          </w:tcPr>
          <w:p w14:paraId="64100BFB" w14:textId="77777777" w:rsidR="00437756" w:rsidRDefault="00437756">
            <w:pPr>
              <w:pStyle w:val="TableParagraph"/>
              <w:rPr>
                <w:sz w:val="24"/>
              </w:rPr>
            </w:pPr>
          </w:p>
        </w:tc>
      </w:tr>
      <w:tr w:rsidR="00437756" w14:paraId="07E95117" w14:textId="77777777">
        <w:trPr>
          <w:trHeight w:val="859"/>
        </w:trPr>
        <w:tc>
          <w:tcPr>
            <w:tcW w:w="4537" w:type="dxa"/>
          </w:tcPr>
          <w:p w14:paraId="1962833B" w14:textId="77777777" w:rsidR="00437756" w:rsidRDefault="00713951">
            <w:pPr>
              <w:pStyle w:val="TableParagraph"/>
              <w:spacing w:line="270" w:lineRule="exact"/>
              <w:ind w:left="662"/>
              <w:rPr>
                <w:sz w:val="24"/>
              </w:rPr>
            </w:pPr>
            <w:r>
              <w:rPr>
                <w:sz w:val="24"/>
              </w:rPr>
              <w:t>Акция</w:t>
            </w:r>
            <w:r>
              <w:rPr>
                <w:spacing w:val="-4"/>
                <w:sz w:val="24"/>
              </w:rPr>
              <w:t xml:space="preserve"> </w:t>
            </w:r>
            <w:r>
              <w:rPr>
                <w:sz w:val="24"/>
              </w:rPr>
              <w:t>«Всемирный</w:t>
            </w:r>
            <w:r>
              <w:rPr>
                <w:spacing w:val="-5"/>
                <w:sz w:val="24"/>
              </w:rPr>
              <w:t xml:space="preserve"> </w:t>
            </w:r>
            <w:r>
              <w:rPr>
                <w:sz w:val="24"/>
              </w:rPr>
              <w:t>день</w:t>
            </w:r>
            <w:r>
              <w:rPr>
                <w:spacing w:val="-4"/>
                <w:sz w:val="24"/>
              </w:rPr>
              <w:t xml:space="preserve"> </w:t>
            </w:r>
            <w:r>
              <w:rPr>
                <w:spacing w:val="-2"/>
                <w:sz w:val="24"/>
              </w:rPr>
              <w:t>Земли»</w:t>
            </w:r>
          </w:p>
        </w:tc>
        <w:tc>
          <w:tcPr>
            <w:tcW w:w="1275" w:type="dxa"/>
          </w:tcPr>
          <w:p w14:paraId="735135D6"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0D8B56EB" w14:textId="77777777" w:rsidR="00437756" w:rsidRDefault="00713951">
            <w:pPr>
              <w:pStyle w:val="TableParagraph"/>
              <w:spacing w:line="270" w:lineRule="exact"/>
              <w:ind w:left="664"/>
              <w:rPr>
                <w:sz w:val="24"/>
              </w:rPr>
            </w:pPr>
            <w:r>
              <w:rPr>
                <w:spacing w:val="-2"/>
                <w:sz w:val="24"/>
              </w:rPr>
              <w:t>22.04.</w:t>
            </w:r>
          </w:p>
          <w:p w14:paraId="359238BC" w14:textId="77777777" w:rsidR="00437756" w:rsidRDefault="00713951">
            <w:pPr>
              <w:pStyle w:val="TableParagraph"/>
              <w:spacing w:before="9"/>
              <w:ind w:left="390"/>
              <w:rPr>
                <w:sz w:val="24"/>
              </w:rPr>
            </w:pPr>
            <w:r>
              <w:rPr>
                <w:spacing w:val="-5"/>
                <w:sz w:val="24"/>
              </w:rPr>
              <w:t>24</w:t>
            </w:r>
          </w:p>
        </w:tc>
        <w:tc>
          <w:tcPr>
            <w:tcW w:w="1986" w:type="dxa"/>
          </w:tcPr>
          <w:p w14:paraId="45974316" w14:textId="77777777" w:rsidR="00437756" w:rsidRDefault="00713951">
            <w:pPr>
              <w:pStyle w:val="TableParagraph"/>
              <w:spacing w:line="270" w:lineRule="exact"/>
              <w:ind w:left="390" w:firstLine="274"/>
              <w:rPr>
                <w:sz w:val="24"/>
              </w:rPr>
            </w:pPr>
            <w:r>
              <w:rPr>
                <w:spacing w:val="-2"/>
                <w:sz w:val="24"/>
              </w:rPr>
              <w:t>Кафедра</w:t>
            </w:r>
          </w:p>
          <w:p w14:paraId="56F58512" w14:textId="77777777" w:rsidR="00437756" w:rsidRDefault="00713951">
            <w:pPr>
              <w:pStyle w:val="TableParagraph"/>
              <w:spacing w:before="5" w:line="280" w:lineRule="atLeast"/>
              <w:ind w:left="390"/>
              <w:rPr>
                <w:sz w:val="24"/>
              </w:rPr>
            </w:pPr>
            <w:r>
              <w:rPr>
                <w:spacing w:val="-2"/>
                <w:sz w:val="24"/>
              </w:rPr>
              <w:t xml:space="preserve">естественных </w:t>
            </w:r>
            <w:r>
              <w:rPr>
                <w:spacing w:val="-4"/>
                <w:sz w:val="24"/>
              </w:rPr>
              <w:t>наук</w:t>
            </w:r>
          </w:p>
        </w:tc>
        <w:tc>
          <w:tcPr>
            <w:tcW w:w="1561" w:type="dxa"/>
          </w:tcPr>
          <w:p w14:paraId="23FEFAD4" w14:textId="77777777" w:rsidR="00437756" w:rsidRDefault="00437756">
            <w:pPr>
              <w:pStyle w:val="TableParagraph"/>
              <w:rPr>
                <w:sz w:val="24"/>
              </w:rPr>
            </w:pPr>
          </w:p>
        </w:tc>
      </w:tr>
      <w:tr w:rsidR="00437756" w14:paraId="4659EBE0" w14:textId="77777777">
        <w:trPr>
          <w:trHeight w:val="861"/>
        </w:trPr>
        <w:tc>
          <w:tcPr>
            <w:tcW w:w="4537" w:type="dxa"/>
          </w:tcPr>
          <w:p w14:paraId="1CD88A11" w14:textId="77777777" w:rsidR="00437756" w:rsidRDefault="00713951">
            <w:pPr>
              <w:pStyle w:val="TableParagraph"/>
              <w:spacing w:line="270" w:lineRule="exact"/>
              <w:ind w:left="662"/>
              <w:rPr>
                <w:sz w:val="24"/>
              </w:rPr>
            </w:pPr>
            <w:r>
              <w:rPr>
                <w:sz w:val="24"/>
              </w:rPr>
              <w:t>Фестиваль</w:t>
            </w:r>
            <w:r>
              <w:rPr>
                <w:spacing w:val="-2"/>
                <w:sz w:val="24"/>
              </w:rPr>
              <w:t xml:space="preserve"> </w:t>
            </w:r>
            <w:r>
              <w:rPr>
                <w:sz w:val="24"/>
              </w:rPr>
              <w:t>«Голос</w:t>
            </w:r>
            <w:r>
              <w:rPr>
                <w:spacing w:val="-6"/>
                <w:sz w:val="24"/>
              </w:rPr>
              <w:t xml:space="preserve"> </w:t>
            </w:r>
            <w:r>
              <w:rPr>
                <w:spacing w:val="-2"/>
                <w:sz w:val="24"/>
              </w:rPr>
              <w:t>Победы»</w:t>
            </w:r>
          </w:p>
        </w:tc>
        <w:tc>
          <w:tcPr>
            <w:tcW w:w="1275" w:type="dxa"/>
          </w:tcPr>
          <w:p w14:paraId="3A35762F"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3003B1E8" w14:textId="77777777" w:rsidR="00437756" w:rsidRDefault="00713951">
            <w:pPr>
              <w:pStyle w:val="TableParagraph"/>
              <w:spacing w:line="270" w:lineRule="exact"/>
              <w:ind w:left="279" w:right="40"/>
              <w:jc w:val="center"/>
              <w:rPr>
                <w:sz w:val="24"/>
              </w:rPr>
            </w:pPr>
            <w:r>
              <w:rPr>
                <w:spacing w:val="-5"/>
                <w:sz w:val="24"/>
              </w:rPr>
              <w:t>22-</w:t>
            </w:r>
          </w:p>
          <w:p w14:paraId="18CCDA0A" w14:textId="77777777" w:rsidR="00437756" w:rsidRDefault="00713951">
            <w:pPr>
              <w:pStyle w:val="TableParagraph"/>
              <w:spacing w:before="7"/>
              <w:ind w:left="279" w:right="67"/>
              <w:jc w:val="center"/>
              <w:rPr>
                <w:sz w:val="24"/>
              </w:rPr>
            </w:pPr>
            <w:r>
              <w:rPr>
                <w:spacing w:val="-2"/>
                <w:sz w:val="24"/>
              </w:rPr>
              <w:t>25.04.24</w:t>
            </w:r>
          </w:p>
        </w:tc>
        <w:tc>
          <w:tcPr>
            <w:tcW w:w="1986" w:type="dxa"/>
          </w:tcPr>
          <w:p w14:paraId="05D5736C" w14:textId="77777777" w:rsidR="00437756" w:rsidRDefault="00713951">
            <w:pPr>
              <w:pStyle w:val="TableParagraph"/>
              <w:spacing w:line="247" w:lineRule="auto"/>
              <w:ind w:left="390" w:firstLine="274"/>
              <w:rPr>
                <w:sz w:val="24"/>
              </w:rPr>
            </w:pPr>
            <w:r>
              <w:rPr>
                <w:spacing w:val="-2"/>
                <w:sz w:val="24"/>
              </w:rPr>
              <w:t>Педагог- организатор</w:t>
            </w:r>
          </w:p>
          <w:p w14:paraId="68B9BC24" w14:textId="77777777" w:rsidR="00437756" w:rsidRDefault="00713951">
            <w:pPr>
              <w:pStyle w:val="TableParagraph"/>
              <w:spacing w:line="273" w:lineRule="exact"/>
              <w:ind w:left="664"/>
              <w:rPr>
                <w:sz w:val="24"/>
              </w:rPr>
            </w:pPr>
            <w:r>
              <w:rPr>
                <w:sz w:val="24"/>
              </w:rPr>
              <w:t xml:space="preserve">Кл. </w:t>
            </w:r>
            <w:r>
              <w:rPr>
                <w:spacing w:val="-4"/>
                <w:sz w:val="24"/>
              </w:rPr>
              <w:t>рук.</w:t>
            </w:r>
          </w:p>
        </w:tc>
        <w:tc>
          <w:tcPr>
            <w:tcW w:w="1561" w:type="dxa"/>
          </w:tcPr>
          <w:p w14:paraId="38739CFA" w14:textId="77777777" w:rsidR="00437756" w:rsidRDefault="00437756">
            <w:pPr>
              <w:pStyle w:val="TableParagraph"/>
              <w:rPr>
                <w:sz w:val="24"/>
              </w:rPr>
            </w:pPr>
          </w:p>
        </w:tc>
      </w:tr>
      <w:tr w:rsidR="00437756" w14:paraId="7DE18B19" w14:textId="77777777">
        <w:trPr>
          <w:trHeight w:val="2008"/>
        </w:trPr>
        <w:tc>
          <w:tcPr>
            <w:tcW w:w="4537" w:type="dxa"/>
          </w:tcPr>
          <w:p w14:paraId="02BACE0A" w14:textId="77777777" w:rsidR="00437756" w:rsidRDefault="00713951">
            <w:pPr>
              <w:pStyle w:val="TableParagraph"/>
              <w:spacing w:line="247" w:lineRule="auto"/>
              <w:ind w:left="389" w:right="102" w:firstLine="273"/>
              <w:jc w:val="both"/>
              <w:rPr>
                <w:sz w:val="24"/>
              </w:rPr>
            </w:pPr>
            <w:r>
              <w:rPr>
                <w:sz w:val="24"/>
              </w:rPr>
              <w:t>День Победы (акции «Бессмертный полк»,</w:t>
            </w:r>
            <w:r>
              <w:rPr>
                <w:spacing w:val="38"/>
                <w:sz w:val="24"/>
              </w:rPr>
              <w:t xml:space="preserve"> </w:t>
            </w:r>
            <w:r>
              <w:rPr>
                <w:sz w:val="24"/>
              </w:rPr>
              <w:t>«Открытка</w:t>
            </w:r>
            <w:r>
              <w:rPr>
                <w:spacing w:val="35"/>
                <w:sz w:val="24"/>
              </w:rPr>
              <w:t xml:space="preserve"> </w:t>
            </w:r>
            <w:r>
              <w:rPr>
                <w:sz w:val="24"/>
              </w:rPr>
              <w:t>ветерану»,</w:t>
            </w:r>
            <w:r>
              <w:rPr>
                <w:spacing w:val="38"/>
                <w:sz w:val="24"/>
              </w:rPr>
              <w:t xml:space="preserve"> </w:t>
            </w:r>
            <w:r>
              <w:rPr>
                <w:spacing w:val="-2"/>
                <w:sz w:val="24"/>
              </w:rPr>
              <w:t>проекты</w:t>
            </w:r>
          </w:p>
          <w:p w14:paraId="537F0B0E" w14:textId="77777777" w:rsidR="00437756" w:rsidRDefault="00713951">
            <w:pPr>
              <w:pStyle w:val="TableParagraph"/>
              <w:ind w:left="389"/>
              <w:jc w:val="both"/>
              <w:rPr>
                <w:sz w:val="24"/>
              </w:rPr>
            </w:pPr>
            <w:r>
              <w:rPr>
                <w:sz w:val="24"/>
              </w:rPr>
              <w:t>«Моя</w:t>
            </w:r>
            <w:r>
              <w:rPr>
                <w:spacing w:val="60"/>
                <w:sz w:val="24"/>
              </w:rPr>
              <w:t xml:space="preserve">   </w:t>
            </w:r>
            <w:r>
              <w:rPr>
                <w:sz w:val="24"/>
              </w:rPr>
              <w:t>семья</w:t>
            </w:r>
            <w:r>
              <w:rPr>
                <w:spacing w:val="59"/>
                <w:sz w:val="24"/>
              </w:rPr>
              <w:t xml:space="preserve">   </w:t>
            </w:r>
            <w:r>
              <w:rPr>
                <w:sz w:val="24"/>
              </w:rPr>
              <w:t>в</w:t>
            </w:r>
            <w:r>
              <w:rPr>
                <w:spacing w:val="60"/>
                <w:sz w:val="24"/>
              </w:rPr>
              <w:t xml:space="preserve">   </w:t>
            </w:r>
            <w:r>
              <w:rPr>
                <w:sz w:val="24"/>
              </w:rPr>
              <w:t>годы</w:t>
            </w:r>
            <w:r>
              <w:rPr>
                <w:spacing w:val="59"/>
                <w:sz w:val="24"/>
              </w:rPr>
              <w:t xml:space="preserve">   </w:t>
            </w:r>
            <w:r>
              <w:rPr>
                <w:spacing w:val="-2"/>
                <w:sz w:val="24"/>
              </w:rPr>
              <w:t>войны»,</w:t>
            </w:r>
          </w:p>
          <w:p w14:paraId="4BD8057C" w14:textId="77777777" w:rsidR="00437756" w:rsidRDefault="00713951">
            <w:pPr>
              <w:pStyle w:val="TableParagraph"/>
              <w:tabs>
                <w:tab w:val="left" w:pos="1934"/>
                <w:tab w:val="left" w:pos="2872"/>
              </w:tabs>
              <w:spacing w:before="1" w:line="247" w:lineRule="auto"/>
              <w:ind w:left="389" w:right="99"/>
              <w:jc w:val="both"/>
              <w:rPr>
                <w:sz w:val="24"/>
              </w:rPr>
            </w:pPr>
            <w:r>
              <w:rPr>
                <w:sz w:val="24"/>
              </w:rPr>
              <w:t xml:space="preserve">«Маленькие памятники войны» и т.п.) </w:t>
            </w:r>
            <w:r>
              <w:rPr>
                <w:spacing w:val="-2"/>
                <w:sz w:val="24"/>
              </w:rPr>
              <w:t>Участие</w:t>
            </w:r>
            <w:r>
              <w:rPr>
                <w:sz w:val="24"/>
              </w:rPr>
              <w:tab/>
            </w:r>
            <w:r>
              <w:rPr>
                <w:spacing w:val="-6"/>
                <w:sz w:val="24"/>
              </w:rPr>
              <w:t>во</w:t>
            </w:r>
            <w:r>
              <w:rPr>
                <w:sz w:val="24"/>
              </w:rPr>
              <w:tab/>
            </w:r>
            <w:r>
              <w:rPr>
                <w:spacing w:val="-2"/>
                <w:sz w:val="24"/>
              </w:rPr>
              <w:t xml:space="preserve">Всероссийской </w:t>
            </w:r>
            <w:r>
              <w:rPr>
                <w:sz w:val="24"/>
              </w:rPr>
              <w:t xml:space="preserve">патриотической акции «Георгиевская </w:t>
            </w:r>
            <w:r>
              <w:rPr>
                <w:spacing w:val="-2"/>
                <w:sz w:val="24"/>
              </w:rPr>
              <w:t>ленточка»</w:t>
            </w:r>
          </w:p>
        </w:tc>
        <w:tc>
          <w:tcPr>
            <w:tcW w:w="1275" w:type="dxa"/>
          </w:tcPr>
          <w:p w14:paraId="39573805"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620CE6B7" w14:textId="77777777" w:rsidR="00437756" w:rsidRDefault="00713951">
            <w:pPr>
              <w:pStyle w:val="TableParagraph"/>
              <w:spacing w:line="247" w:lineRule="auto"/>
              <w:ind w:left="390" w:right="162" w:firstLine="273"/>
              <w:rPr>
                <w:sz w:val="24"/>
              </w:rPr>
            </w:pPr>
            <w:proofErr w:type="spellStart"/>
            <w:r>
              <w:rPr>
                <w:spacing w:val="-2"/>
                <w:sz w:val="24"/>
              </w:rPr>
              <w:t>апрел</w:t>
            </w:r>
            <w:proofErr w:type="spellEnd"/>
            <w:r>
              <w:rPr>
                <w:spacing w:val="-2"/>
                <w:sz w:val="24"/>
              </w:rPr>
              <w:t xml:space="preserve"> ь-май</w:t>
            </w:r>
          </w:p>
          <w:p w14:paraId="23FBDE96" w14:textId="77777777" w:rsidR="00437756" w:rsidRDefault="00713951">
            <w:pPr>
              <w:pStyle w:val="TableParagraph"/>
              <w:ind w:left="664"/>
              <w:rPr>
                <w:sz w:val="24"/>
              </w:rPr>
            </w:pPr>
            <w:r>
              <w:rPr>
                <w:spacing w:val="-4"/>
                <w:sz w:val="24"/>
              </w:rPr>
              <w:t>2024</w:t>
            </w:r>
          </w:p>
        </w:tc>
        <w:tc>
          <w:tcPr>
            <w:tcW w:w="1986" w:type="dxa"/>
          </w:tcPr>
          <w:p w14:paraId="1096EDBF"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092B7648" w14:textId="77777777" w:rsidR="00437756" w:rsidRDefault="00713951">
            <w:pPr>
              <w:pStyle w:val="TableParagraph"/>
              <w:spacing w:line="247" w:lineRule="auto"/>
              <w:ind w:left="390" w:firstLine="274"/>
              <w:rPr>
                <w:sz w:val="24"/>
              </w:rPr>
            </w:pPr>
            <w:r>
              <w:rPr>
                <w:spacing w:val="-2"/>
                <w:sz w:val="24"/>
              </w:rPr>
              <w:t>Педагог- организатор</w:t>
            </w:r>
          </w:p>
          <w:p w14:paraId="63655CFB" w14:textId="77777777" w:rsidR="00437756" w:rsidRDefault="00713951">
            <w:pPr>
              <w:pStyle w:val="TableParagraph"/>
              <w:spacing w:before="4" w:line="247" w:lineRule="auto"/>
              <w:ind w:left="390" w:firstLine="274"/>
              <w:rPr>
                <w:sz w:val="24"/>
              </w:rPr>
            </w:pPr>
            <w:r>
              <w:rPr>
                <w:spacing w:val="-4"/>
                <w:sz w:val="24"/>
              </w:rPr>
              <w:t xml:space="preserve">Кл. </w:t>
            </w:r>
            <w:r>
              <w:rPr>
                <w:spacing w:val="-2"/>
                <w:sz w:val="24"/>
              </w:rPr>
              <w:t>руководители</w:t>
            </w:r>
          </w:p>
        </w:tc>
        <w:tc>
          <w:tcPr>
            <w:tcW w:w="1561" w:type="dxa"/>
          </w:tcPr>
          <w:p w14:paraId="42ACE532" w14:textId="77777777" w:rsidR="00437756" w:rsidRDefault="00437756">
            <w:pPr>
              <w:pStyle w:val="TableParagraph"/>
              <w:rPr>
                <w:sz w:val="24"/>
              </w:rPr>
            </w:pPr>
          </w:p>
        </w:tc>
      </w:tr>
      <w:tr w:rsidR="00437756" w14:paraId="04F0AF8B" w14:textId="77777777">
        <w:trPr>
          <w:trHeight w:val="573"/>
        </w:trPr>
        <w:tc>
          <w:tcPr>
            <w:tcW w:w="4537" w:type="dxa"/>
          </w:tcPr>
          <w:p w14:paraId="50A2396A" w14:textId="77777777" w:rsidR="00437756" w:rsidRDefault="00713951">
            <w:pPr>
              <w:pStyle w:val="TableParagraph"/>
              <w:tabs>
                <w:tab w:val="left" w:pos="2823"/>
                <w:tab w:val="left" w:pos="3702"/>
              </w:tabs>
              <w:spacing w:line="270" w:lineRule="exact"/>
              <w:ind w:left="662"/>
              <w:rPr>
                <w:sz w:val="24"/>
              </w:rPr>
            </w:pPr>
            <w:r>
              <w:rPr>
                <w:spacing w:val="-2"/>
                <w:sz w:val="24"/>
              </w:rPr>
              <w:t>Мероприятия</w:t>
            </w:r>
            <w:r>
              <w:rPr>
                <w:sz w:val="24"/>
              </w:rPr>
              <w:tab/>
            </w:r>
            <w:r>
              <w:rPr>
                <w:spacing w:val="-10"/>
                <w:sz w:val="24"/>
              </w:rPr>
              <w:t>в</w:t>
            </w:r>
            <w:r>
              <w:rPr>
                <w:sz w:val="24"/>
              </w:rPr>
              <w:tab/>
            </w:r>
            <w:r>
              <w:rPr>
                <w:spacing w:val="-2"/>
                <w:sz w:val="24"/>
              </w:rPr>
              <w:t>рамках</w:t>
            </w:r>
          </w:p>
          <w:p w14:paraId="7A8170BF" w14:textId="77777777" w:rsidR="00437756" w:rsidRDefault="00713951">
            <w:pPr>
              <w:pStyle w:val="TableParagraph"/>
              <w:spacing w:before="8"/>
              <w:ind w:left="389"/>
              <w:rPr>
                <w:sz w:val="24"/>
              </w:rPr>
            </w:pPr>
            <w:r>
              <w:rPr>
                <w:sz w:val="24"/>
              </w:rPr>
              <w:t>Международного</w:t>
            </w:r>
            <w:r>
              <w:rPr>
                <w:spacing w:val="-6"/>
                <w:sz w:val="24"/>
              </w:rPr>
              <w:t xml:space="preserve"> </w:t>
            </w:r>
            <w:r>
              <w:rPr>
                <w:sz w:val="24"/>
              </w:rPr>
              <w:t>дня</w:t>
            </w:r>
            <w:r>
              <w:rPr>
                <w:spacing w:val="-3"/>
                <w:sz w:val="24"/>
              </w:rPr>
              <w:t xml:space="preserve"> </w:t>
            </w:r>
            <w:r>
              <w:rPr>
                <w:spacing w:val="-2"/>
                <w:sz w:val="24"/>
              </w:rPr>
              <w:t>семьи</w:t>
            </w:r>
          </w:p>
        </w:tc>
        <w:tc>
          <w:tcPr>
            <w:tcW w:w="1275" w:type="dxa"/>
          </w:tcPr>
          <w:p w14:paraId="52CF360A"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7258F1C6" w14:textId="77777777" w:rsidR="00437756" w:rsidRDefault="00713951">
            <w:pPr>
              <w:pStyle w:val="TableParagraph"/>
              <w:spacing w:line="270" w:lineRule="exact"/>
              <w:ind w:left="664"/>
              <w:rPr>
                <w:sz w:val="24"/>
              </w:rPr>
            </w:pPr>
            <w:r>
              <w:rPr>
                <w:spacing w:val="-2"/>
                <w:sz w:val="24"/>
              </w:rPr>
              <w:t>15.05.</w:t>
            </w:r>
          </w:p>
          <w:p w14:paraId="59403875" w14:textId="77777777" w:rsidR="00437756" w:rsidRDefault="00713951">
            <w:pPr>
              <w:pStyle w:val="TableParagraph"/>
              <w:spacing w:before="8"/>
              <w:ind w:left="390"/>
              <w:rPr>
                <w:sz w:val="24"/>
              </w:rPr>
            </w:pPr>
            <w:r>
              <w:rPr>
                <w:spacing w:val="-5"/>
                <w:sz w:val="24"/>
              </w:rPr>
              <w:t>24</w:t>
            </w:r>
          </w:p>
        </w:tc>
        <w:tc>
          <w:tcPr>
            <w:tcW w:w="1986" w:type="dxa"/>
          </w:tcPr>
          <w:p w14:paraId="0FC2C057" w14:textId="77777777" w:rsidR="00437756" w:rsidRDefault="00713951">
            <w:pPr>
              <w:pStyle w:val="TableParagraph"/>
              <w:spacing w:line="270" w:lineRule="exact"/>
              <w:ind w:right="406"/>
              <w:jc w:val="right"/>
              <w:rPr>
                <w:sz w:val="24"/>
              </w:rPr>
            </w:pPr>
            <w:r>
              <w:rPr>
                <w:spacing w:val="-2"/>
                <w:sz w:val="24"/>
              </w:rPr>
              <w:t>Педагог-</w:t>
            </w:r>
          </w:p>
          <w:p w14:paraId="3D59894C" w14:textId="77777777" w:rsidR="00437756" w:rsidRDefault="00713951">
            <w:pPr>
              <w:pStyle w:val="TableParagraph"/>
              <w:spacing w:before="8"/>
              <w:ind w:right="334"/>
              <w:jc w:val="right"/>
              <w:rPr>
                <w:sz w:val="24"/>
              </w:rPr>
            </w:pPr>
            <w:r>
              <w:rPr>
                <w:spacing w:val="-2"/>
                <w:sz w:val="24"/>
              </w:rPr>
              <w:t>организатор</w:t>
            </w:r>
          </w:p>
        </w:tc>
        <w:tc>
          <w:tcPr>
            <w:tcW w:w="1561" w:type="dxa"/>
          </w:tcPr>
          <w:p w14:paraId="2EF4EB39" w14:textId="77777777" w:rsidR="00437756" w:rsidRDefault="00437756">
            <w:pPr>
              <w:pStyle w:val="TableParagraph"/>
              <w:rPr>
                <w:sz w:val="24"/>
              </w:rPr>
            </w:pPr>
          </w:p>
        </w:tc>
      </w:tr>
      <w:tr w:rsidR="00437756" w14:paraId="76B1F14A" w14:textId="77777777">
        <w:trPr>
          <w:trHeight w:val="861"/>
        </w:trPr>
        <w:tc>
          <w:tcPr>
            <w:tcW w:w="4537" w:type="dxa"/>
          </w:tcPr>
          <w:p w14:paraId="208B2610" w14:textId="77777777" w:rsidR="00437756" w:rsidRDefault="00713951">
            <w:pPr>
              <w:pStyle w:val="TableParagraph"/>
              <w:spacing w:line="247" w:lineRule="auto"/>
              <w:ind w:left="389" w:firstLine="273"/>
              <w:rPr>
                <w:sz w:val="24"/>
              </w:rPr>
            </w:pPr>
            <w:r>
              <w:rPr>
                <w:sz w:val="24"/>
              </w:rPr>
              <w:t>День</w:t>
            </w:r>
            <w:r>
              <w:rPr>
                <w:spacing w:val="80"/>
                <w:sz w:val="24"/>
              </w:rPr>
              <w:t xml:space="preserve"> </w:t>
            </w:r>
            <w:r>
              <w:rPr>
                <w:sz w:val="24"/>
              </w:rPr>
              <w:t>славянской</w:t>
            </w:r>
            <w:r>
              <w:rPr>
                <w:spacing w:val="80"/>
                <w:sz w:val="24"/>
              </w:rPr>
              <w:t xml:space="preserve"> </w:t>
            </w:r>
            <w:r>
              <w:rPr>
                <w:sz w:val="24"/>
              </w:rPr>
              <w:t>письменности</w:t>
            </w:r>
            <w:r>
              <w:rPr>
                <w:spacing w:val="80"/>
                <w:sz w:val="24"/>
              </w:rPr>
              <w:t xml:space="preserve"> </w:t>
            </w:r>
            <w:r>
              <w:rPr>
                <w:sz w:val="24"/>
              </w:rPr>
              <w:t xml:space="preserve">и </w:t>
            </w:r>
            <w:r>
              <w:rPr>
                <w:spacing w:val="-2"/>
                <w:sz w:val="24"/>
              </w:rPr>
              <w:t>культуры</w:t>
            </w:r>
          </w:p>
        </w:tc>
        <w:tc>
          <w:tcPr>
            <w:tcW w:w="1275" w:type="dxa"/>
          </w:tcPr>
          <w:p w14:paraId="154000FE" w14:textId="77777777" w:rsidR="00437756" w:rsidRDefault="00713951">
            <w:pPr>
              <w:pStyle w:val="TableParagraph"/>
              <w:spacing w:line="270" w:lineRule="exact"/>
              <w:ind w:left="664"/>
              <w:rPr>
                <w:sz w:val="24"/>
              </w:rPr>
            </w:pPr>
            <w:r>
              <w:rPr>
                <w:spacing w:val="-2"/>
                <w:sz w:val="24"/>
              </w:rPr>
              <w:t>1-</w:t>
            </w:r>
            <w:r>
              <w:rPr>
                <w:spacing w:val="-10"/>
                <w:sz w:val="24"/>
              </w:rPr>
              <w:t>4</w:t>
            </w:r>
          </w:p>
        </w:tc>
        <w:tc>
          <w:tcPr>
            <w:tcW w:w="1419" w:type="dxa"/>
          </w:tcPr>
          <w:p w14:paraId="5372C732" w14:textId="77777777" w:rsidR="00437756" w:rsidRDefault="00713951">
            <w:pPr>
              <w:pStyle w:val="TableParagraph"/>
              <w:spacing w:line="270" w:lineRule="exact"/>
              <w:ind w:left="664"/>
              <w:rPr>
                <w:sz w:val="24"/>
              </w:rPr>
            </w:pPr>
            <w:r>
              <w:rPr>
                <w:spacing w:val="-2"/>
                <w:sz w:val="24"/>
              </w:rPr>
              <w:t>24.05.</w:t>
            </w:r>
          </w:p>
          <w:p w14:paraId="7550A878" w14:textId="77777777" w:rsidR="00437756" w:rsidRDefault="00713951">
            <w:pPr>
              <w:pStyle w:val="TableParagraph"/>
              <w:spacing w:before="7"/>
              <w:ind w:left="390"/>
              <w:rPr>
                <w:sz w:val="24"/>
              </w:rPr>
            </w:pPr>
            <w:r>
              <w:rPr>
                <w:spacing w:val="-5"/>
                <w:sz w:val="24"/>
              </w:rPr>
              <w:t>24</w:t>
            </w:r>
          </w:p>
        </w:tc>
        <w:tc>
          <w:tcPr>
            <w:tcW w:w="1986" w:type="dxa"/>
          </w:tcPr>
          <w:p w14:paraId="325C0598"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0F4F77C1" w14:textId="77777777" w:rsidR="00437756" w:rsidRDefault="00437756">
            <w:pPr>
              <w:pStyle w:val="TableParagraph"/>
              <w:rPr>
                <w:sz w:val="24"/>
              </w:rPr>
            </w:pPr>
          </w:p>
        </w:tc>
      </w:tr>
      <w:tr w:rsidR="00437756" w14:paraId="1A2AD6A2" w14:textId="77777777">
        <w:trPr>
          <w:trHeight w:val="1434"/>
        </w:trPr>
        <w:tc>
          <w:tcPr>
            <w:tcW w:w="4537" w:type="dxa"/>
          </w:tcPr>
          <w:p w14:paraId="23829D58" w14:textId="77777777" w:rsidR="00437756" w:rsidRDefault="00713951">
            <w:pPr>
              <w:pStyle w:val="TableParagraph"/>
              <w:tabs>
                <w:tab w:val="left" w:pos="2029"/>
                <w:tab w:val="left" w:pos="3102"/>
                <w:tab w:val="left" w:pos="3490"/>
              </w:tabs>
              <w:spacing w:line="247" w:lineRule="auto"/>
              <w:ind w:left="389" w:right="100" w:firstLine="273"/>
              <w:rPr>
                <w:sz w:val="24"/>
              </w:rPr>
            </w:pPr>
            <w:r>
              <w:rPr>
                <w:spacing w:val="-2"/>
                <w:sz w:val="24"/>
              </w:rPr>
              <w:t>Церемонии</w:t>
            </w:r>
            <w:r>
              <w:rPr>
                <w:sz w:val="24"/>
              </w:rPr>
              <w:tab/>
            </w:r>
            <w:r>
              <w:rPr>
                <w:sz w:val="24"/>
              </w:rPr>
              <w:tab/>
            </w:r>
            <w:r>
              <w:rPr>
                <w:spacing w:val="-2"/>
                <w:sz w:val="24"/>
              </w:rPr>
              <w:t>награждения победителей</w:t>
            </w:r>
            <w:r>
              <w:rPr>
                <w:sz w:val="24"/>
              </w:rPr>
              <w:tab/>
            </w:r>
            <w:r>
              <w:rPr>
                <w:spacing w:val="-2"/>
                <w:sz w:val="24"/>
              </w:rPr>
              <w:t>школьного</w:t>
            </w:r>
            <w:r>
              <w:rPr>
                <w:sz w:val="24"/>
              </w:rPr>
              <w:tab/>
            </w:r>
            <w:r>
              <w:rPr>
                <w:spacing w:val="-2"/>
                <w:sz w:val="24"/>
              </w:rPr>
              <w:t>конкурса</w:t>
            </w:r>
          </w:p>
          <w:p w14:paraId="64DAFD60" w14:textId="77777777" w:rsidR="00437756" w:rsidRDefault="00713951">
            <w:pPr>
              <w:pStyle w:val="TableParagraph"/>
              <w:ind w:left="389"/>
              <w:rPr>
                <w:sz w:val="24"/>
              </w:rPr>
            </w:pPr>
            <w:r>
              <w:rPr>
                <w:sz w:val="24"/>
              </w:rPr>
              <w:t>«Лестница</w:t>
            </w:r>
            <w:r>
              <w:rPr>
                <w:spacing w:val="-4"/>
                <w:sz w:val="24"/>
              </w:rPr>
              <w:t xml:space="preserve"> </w:t>
            </w:r>
            <w:r>
              <w:rPr>
                <w:spacing w:val="-2"/>
                <w:sz w:val="24"/>
              </w:rPr>
              <w:t>достижений»</w:t>
            </w:r>
          </w:p>
        </w:tc>
        <w:tc>
          <w:tcPr>
            <w:tcW w:w="1275" w:type="dxa"/>
          </w:tcPr>
          <w:p w14:paraId="403745DC"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237FD7AC" w14:textId="77777777" w:rsidR="00437756" w:rsidRDefault="00713951">
            <w:pPr>
              <w:pStyle w:val="TableParagraph"/>
              <w:spacing w:line="270" w:lineRule="exact"/>
              <w:ind w:left="279" w:right="40"/>
              <w:jc w:val="center"/>
              <w:rPr>
                <w:sz w:val="24"/>
              </w:rPr>
            </w:pPr>
            <w:r>
              <w:rPr>
                <w:spacing w:val="-5"/>
                <w:sz w:val="24"/>
              </w:rPr>
              <w:t>16-</w:t>
            </w:r>
          </w:p>
          <w:p w14:paraId="7A81B7A6" w14:textId="77777777" w:rsidR="00437756" w:rsidRDefault="00713951">
            <w:pPr>
              <w:pStyle w:val="TableParagraph"/>
              <w:spacing w:before="9"/>
              <w:ind w:left="279" w:right="67"/>
              <w:jc w:val="center"/>
              <w:rPr>
                <w:sz w:val="24"/>
              </w:rPr>
            </w:pPr>
            <w:r>
              <w:rPr>
                <w:spacing w:val="-2"/>
                <w:sz w:val="24"/>
              </w:rPr>
              <w:t>17.05.24</w:t>
            </w:r>
          </w:p>
        </w:tc>
        <w:tc>
          <w:tcPr>
            <w:tcW w:w="1986" w:type="dxa"/>
          </w:tcPr>
          <w:p w14:paraId="5D6F5729"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136FA37A"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4"/>
                <w:sz w:val="24"/>
              </w:rPr>
              <w:t>УВР</w:t>
            </w:r>
          </w:p>
          <w:p w14:paraId="3CDF4228" w14:textId="77777777" w:rsidR="00437756" w:rsidRDefault="00713951">
            <w:pPr>
              <w:pStyle w:val="TableParagraph"/>
              <w:spacing w:before="4" w:line="273" w:lineRule="exact"/>
              <w:ind w:left="664"/>
              <w:rPr>
                <w:sz w:val="24"/>
              </w:rPr>
            </w:pPr>
            <w:r>
              <w:rPr>
                <w:sz w:val="24"/>
              </w:rPr>
              <w:t xml:space="preserve">Кл. </w:t>
            </w:r>
            <w:r>
              <w:rPr>
                <w:spacing w:val="-4"/>
                <w:sz w:val="24"/>
              </w:rPr>
              <w:t>рук.</w:t>
            </w:r>
          </w:p>
        </w:tc>
        <w:tc>
          <w:tcPr>
            <w:tcW w:w="1561" w:type="dxa"/>
          </w:tcPr>
          <w:p w14:paraId="5BF9D345" w14:textId="77777777" w:rsidR="00437756" w:rsidRDefault="00437756">
            <w:pPr>
              <w:pStyle w:val="TableParagraph"/>
              <w:rPr>
                <w:sz w:val="24"/>
              </w:rPr>
            </w:pPr>
          </w:p>
        </w:tc>
      </w:tr>
      <w:tr w:rsidR="00437756" w14:paraId="4E4951E3" w14:textId="77777777">
        <w:trPr>
          <w:trHeight w:val="289"/>
        </w:trPr>
        <w:tc>
          <w:tcPr>
            <w:tcW w:w="10778" w:type="dxa"/>
            <w:gridSpan w:val="5"/>
          </w:tcPr>
          <w:p w14:paraId="7878D326" w14:textId="77777777" w:rsidR="00437756" w:rsidRDefault="00713951">
            <w:pPr>
              <w:pStyle w:val="TableParagraph"/>
              <w:spacing w:line="270" w:lineRule="exact"/>
              <w:ind w:left="662"/>
              <w:rPr>
                <w:b/>
                <w:sz w:val="24"/>
              </w:rPr>
            </w:pPr>
            <w:r>
              <w:rPr>
                <w:b/>
                <w:sz w:val="24"/>
              </w:rPr>
              <w:t>Занятия</w:t>
            </w:r>
            <w:r>
              <w:rPr>
                <w:b/>
                <w:spacing w:val="-3"/>
                <w:sz w:val="24"/>
              </w:rPr>
              <w:t xml:space="preserve"> </w:t>
            </w:r>
            <w:r>
              <w:rPr>
                <w:b/>
                <w:sz w:val="24"/>
              </w:rPr>
              <w:t>внеурочной</w:t>
            </w:r>
            <w:r>
              <w:rPr>
                <w:b/>
                <w:spacing w:val="-3"/>
                <w:sz w:val="24"/>
              </w:rPr>
              <w:t xml:space="preserve"> </w:t>
            </w:r>
            <w:r>
              <w:rPr>
                <w:b/>
                <w:spacing w:val="-2"/>
                <w:sz w:val="24"/>
              </w:rPr>
              <w:t>деятельности</w:t>
            </w:r>
          </w:p>
        </w:tc>
      </w:tr>
      <w:tr w:rsidR="00437756" w14:paraId="4F5AAC0F" w14:textId="77777777">
        <w:trPr>
          <w:trHeight w:val="861"/>
        </w:trPr>
        <w:tc>
          <w:tcPr>
            <w:tcW w:w="4537" w:type="dxa"/>
          </w:tcPr>
          <w:p w14:paraId="6DD75FAF" w14:textId="77777777" w:rsidR="00437756" w:rsidRDefault="00437756">
            <w:pPr>
              <w:pStyle w:val="TableParagraph"/>
              <w:spacing w:before="6"/>
              <w:rPr>
                <w:sz w:val="24"/>
              </w:rPr>
            </w:pPr>
          </w:p>
          <w:p w14:paraId="7A7E9DD4" w14:textId="77777777" w:rsidR="00437756" w:rsidRDefault="00713951">
            <w:pPr>
              <w:pStyle w:val="TableParagraph"/>
              <w:ind w:left="662"/>
              <w:rPr>
                <w:sz w:val="24"/>
              </w:rPr>
            </w:pPr>
            <w:r>
              <w:rPr>
                <w:sz w:val="24"/>
              </w:rPr>
              <w:t>Название</w:t>
            </w:r>
            <w:r>
              <w:rPr>
                <w:spacing w:val="-7"/>
                <w:sz w:val="24"/>
              </w:rPr>
              <w:t xml:space="preserve"> </w:t>
            </w:r>
            <w:r>
              <w:rPr>
                <w:spacing w:val="-4"/>
                <w:sz w:val="24"/>
              </w:rPr>
              <w:t>курса</w:t>
            </w:r>
          </w:p>
        </w:tc>
        <w:tc>
          <w:tcPr>
            <w:tcW w:w="1275" w:type="dxa"/>
          </w:tcPr>
          <w:p w14:paraId="6679C586" w14:textId="77777777" w:rsidR="00437756" w:rsidRDefault="00437756">
            <w:pPr>
              <w:pStyle w:val="TableParagraph"/>
              <w:spacing w:before="6"/>
              <w:rPr>
                <w:sz w:val="24"/>
              </w:rPr>
            </w:pPr>
          </w:p>
          <w:p w14:paraId="689B9B17" w14:textId="77777777" w:rsidR="00437756" w:rsidRDefault="00713951">
            <w:pPr>
              <w:pStyle w:val="TableParagraph"/>
              <w:ind w:left="664"/>
              <w:rPr>
                <w:sz w:val="24"/>
              </w:rPr>
            </w:pPr>
            <w:proofErr w:type="spellStart"/>
            <w:r>
              <w:rPr>
                <w:spacing w:val="-4"/>
                <w:sz w:val="24"/>
              </w:rPr>
              <w:t>Клас</w:t>
            </w:r>
            <w:proofErr w:type="spellEnd"/>
          </w:p>
          <w:p w14:paraId="3499B366" w14:textId="77777777" w:rsidR="00437756" w:rsidRDefault="00713951">
            <w:pPr>
              <w:pStyle w:val="TableParagraph"/>
              <w:spacing w:before="9" w:line="274" w:lineRule="exact"/>
              <w:ind w:left="391"/>
              <w:rPr>
                <w:sz w:val="24"/>
              </w:rPr>
            </w:pPr>
            <w:proofErr w:type="spellStart"/>
            <w:r>
              <w:rPr>
                <w:spacing w:val="-5"/>
                <w:sz w:val="24"/>
              </w:rPr>
              <w:t>сы</w:t>
            </w:r>
            <w:proofErr w:type="spellEnd"/>
          </w:p>
        </w:tc>
        <w:tc>
          <w:tcPr>
            <w:tcW w:w="1419" w:type="dxa"/>
          </w:tcPr>
          <w:p w14:paraId="07841511" w14:textId="77777777" w:rsidR="00437756" w:rsidRDefault="00713951">
            <w:pPr>
              <w:pStyle w:val="TableParagraph"/>
              <w:spacing w:line="247" w:lineRule="auto"/>
              <w:ind w:left="390" w:right="196" w:firstLine="273"/>
              <w:rPr>
                <w:sz w:val="24"/>
              </w:rPr>
            </w:pPr>
            <w:r>
              <w:rPr>
                <w:spacing w:val="-4"/>
                <w:sz w:val="24"/>
              </w:rPr>
              <w:t xml:space="preserve">Коли </w:t>
            </w:r>
            <w:proofErr w:type="spellStart"/>
            <w:r>
              <w:rPr>
                <w:spacing w:val="-2"/>
                <w:sz w:val="24"/>
              </w:rPr>
              <w:t>чество</w:t>
            </w:r>
            <w:proofErr w:type="spellEnd"/>
          </w:p>
        </w:tc>
        <w:tc>
          <w:tcPr>
            <w:tcW w:w="1986" w:type="dxa"/>
          </w:tcPr>
          <w:p w14:paraId="7128EBD0" w14:textId="77777777" w:rsidR="00437756" w:rsidRDefault="00437756">
            <w:pPr>
              <w:pStyle w:val="TableParagraph"/>
              <w:spacing w:before="2"/>
              <w:rPr>
                <w:sz w:val="24"/>
              </w:rPr>
            </w:pPr>
          </w:p>
          <w:p w14:paraId="49EB8512" w14:textId="77777777" w:rsidR="00437756" w:rsidRDefault="00713951">
            <w:pPr>
              <w:pStyle w:val="TableParagraph"/>
              <w:spacing w:line="280" w:lineRule="atLeast"/>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6B5CDCC7" w14:textId="77777777" w:rsidR="00437756" w:rsidRDefault="00713951">
            <w:pPr>
              <w:pStyle w:val="TableParagraph"/>
              <w:spacing w:line="270" w:lineRule="exact"/>
              <w:ind w:right="131"/>
              <w:jc w:val="right"/>
              <w:rPr>
                <w:sz w:val="24"/>
              </w:rPr>
            </w:pPr>
            <w:proofErr w:type="spellStart"/>
            <w:r>
              <w:rPr>
                <w:spacing w:val="-2"/>
                <w:sz w:val="24"/>
              </w:rPr>
              <w:t>Отметк</w:t>
            </w:r>
            <w:proofErr w:type="spellEnd"/>
          </w:p>
          <w:p w14:paraId="648EA4F1" w14:textId="77777777" w:rsidR="00437756" w:rsidRDefault="00713951">
            <w:pPr>
              <w:pStyle w:val="TableParagraph"/>
              <w:tabs>
                <w:tab w:val="left" w:pos="815"/>
              </w:tabs>
              <w:spacing w:before="7"/>
              <w:ind w:right="103"/>
              <w:jc w:val="right"/>
              <w:rPr>
                <w:sz w:val="24"/>
              </w:rPr>
            </w:pPr>
            <w:r>
              <w:rPr>
                <w:spacing w:val="-10"/>
                <w:sz w:val="24"/>
              </w:rPr>
              <w:t>а</w:t>
            </w:r>
            <w:r>
              <w:rPr>
                <w:sz w:val="24"/>
              </w:rPr>
              <w:tab/>
            </w:r>
            <w:r>
              <w:rPr>
                <w:spacing w:val="-5"/>
                <w:sz w:val="24"/>
              </w:rPr>
              <w:t>об</w:t>
            </w:r>
          </w:p>
        </w:tc>
      </w:tr>
    </w:tbl>
    <w:p w14:paraId="6487949D" w14:textId="77777777" w:rsidR="00437756" w:rsidRDefault="00437756">
      <w:pPr>
        <w:jc w:val="right"/>
        <w:rPr>
          <w:sz w:val="24"/>
        </w:rPr>
        <w:sectPr w:rsidR="00437756">
          <w:type w:val="continuous"/>
          <w:pgSz w:w="11910" w:h="16840"/>
          <w:pgMar w:top="1100" w:right="0" w:bottom="280"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4B942E2B" w14:textId="77777777">
        <w:trPr>
          <w:trHeight w:val="859"/>
        </w:trPr>
        <w:tc>
          <w:tcPr>
            <w:tcW w:w="4537" w:type="dxa"/>
          </w:tcPr>
          <w:p w14:paraId="405D2AB8" w14:textId="77777777" w:rsidR="00437756" w:rsidRDefault="00437756">
            <w:pPr>
              <w:pStyle w:val="TableParagraph"/>
              <w:rPr>
                <w:sz w:val="24"/>
              </w:rPr>
            </w:pPr>
          </w:p>
        </w:tc>
        <w:tc>
          <w:tcPr>
            <w:tcW w:w="1275" w:type="dxa"/>
          </w:tcPr>
          <w:p w14:paraId="513CACF5" w14:textId="77777777" w:rsidR="00437756" w:rsidRDefault="00437756">
            <w:pPr>
              <w:pStyle w:val="TableParagraph"/>
              <w:rPr>
                <w:sz w:val="24"/>
              </w:rPr>
            </w:pPr>
          </w:p>
        </w:tc>
        <w:tc>
          <w:tcPr>
            <w:tcW w:w="1419" w:type="dxa"/>
          </w:tcPr>
          <w:p w14:paraId="1FC42439" w14:textId="77777777" w:rsidR="00437756" w:rsidRDefault="00713951">
            <w:pPr>
              <w:pStyle w:val="TableParagraph"/>
              <w:spacing w:line="273" w:lineRule="exact"/>
              <w:ind w:left="664"/>
              <w:rPr>
                <w:sz w:val="24"/>
              </w:rPr>
            </w:pPr>
            <w:r>
              <w:rPr>
                <w:spacing w:val="-2"/>
                <w:sz w:val="24"/>
              </w:rPr>
              <w:t>часов</w:t>
            </w:r>
          </w:p>
          <w:p w14:paraId="42AE63CB" w14:textId="77777777" w:rsidR="00437756" w:rsidRDefault="00713951">
            <w:pPr>
              <w:pStyle w:val="TableParagraph"/>
              <w:spacing w:line="284" w:lineRule="exact"/>
              <w:ind w:left="390" w:right="248"/>
              <w:rPr>
                <w:sz w:val="24"/>
              </w:rPr>
            </w:pPr>
            <w:r>
              <w:rPr>
                <w:spacing w:val="-10"/>
                <w:sz w:val="24"/>
              </w:rPr>
              <w:t xml:space="preserve">в </w:t>
            </w:r>
            <w:r>
              <w:rPr>
                <w:spacing w:val="-2"/>
                <w:sz w:val="24"/>
              </w:rPr>
              <w:t>неделю</w:t>
            </w:r>
          </w:p>
        </w:tc>
        <w:tc>
          <w:tcPr>
            <w:tcW w:w="1986" w:type="dxa"/>
          </w:tcPr>
          <w:p w14:paraId="3737285B" w14:textId="77777777" w:rsidR="00437756" w:rsidRDefault="00437756">
            <w:pPr>
              <w:pStyle w:val="TableParagraph"/>
              <w:rPr>
                <w:sz w:val="24"/>
              </w:rPr>
            </w:pPr>
          </w:p>
        </w:tc>
        <w:tc>
          <w:tcPr>
            <w:tcW w:w="1561" w:type="dxa"/>
          </w:tcPr>
          <w:p w14:paraId="5A13FB15" w14:textId="77777777" w:rsidR="00437756" w:rsidRDefault="00713951">
            <w:pPr>
              <w:pStyle w:val="TableParagraph"/>
              <w:spacing w:line="247" w:lineRule="auto"/>
              <w:ind w:left="387" w:right="193"/>
              <w:rPr>
                <w:sz w:val="24"/>
              </w:rPr>
            </w:pPr>
            <w:r>
              <w:rPr>
                <w:spacing w:val="-2"/>
                <w:sz w:val="24"/>
              </w:rPr>
              <w:t xml:space="preserve">исполнен </w:t>
            </w:r>
            <w:proofErr w:type="spellStart"/>
            <w:r>
              <w:rPr>
                <w:spacing w:val="-6"/>
                <w:sz w:val="24"/>
              </w:rPr>
              <w:t>ии</w:t>
            </w:r>
            <w:proofErr w:type="spellEnd"/>
          </w:p>
        </w:tc>
      </w:tr>
      <w:tr w:rsidR="00437756" w14:paraId="4F01F6E7" w14:textId="77777777">
        <w:trPr>
          <w:trHeight w:val="577"/>
        </w:trPr>
        <w:tc>
          <w:tcPr>
            <w:tcW w:w="4537" w:type="dxa"/>
          </w:tcPr>
          <w:p w14:paraId="0EBC03C9" w14:textId="77777777" w:rsidR="00437756" w:rsidRDefault="00713951">
            <w:pPr>
              <w:pStyle w:val="TableParagraph"/>
              <w:spacing w:line="270" w:lineRule="exact"/>
              <w:ind w:left="662"/>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1275" w:type="dxa"/>
          </w:tcPr>
          <w:p w14:paraId="5DE9F98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7416A321" w14:textId="77777777" w:rsidR="00437756" w:rsidRDefault="00713951">
            <w:pPr>
              <w:pStyle w:val="TableParagraph"/>
              <w:tabs>
                <w:tab w:val="left" w:pos="1194"/>
              </w:tabs>
              <w:spacing w:line="270" w:lineRule="exact"/>
              <w:ind w:left="664"/>
              <w:rPr>
                <w:sz w:val="24"/>
              </w:rPr>
            </w:pPr>
            <w:r>
              <w:rPr>
                <w:spacing w:val="-5"/>
                <w:sz w:val="24"/>
              </w:rPr>
              <w:t>1ч</w:t>
            </w:r>
            <w:r>
              <w:rPr>
                <w:sz w:val="24"/>
              </w:rPr>
              <w:tab/>
            </w:r>
            <w:r>
              <w:rPr>
                <w:spacing w:val="-10"/>
                <w:sz w:val="24"/>
              </w:rPr>
              <w:t>в</w:t>
            </w:r>
          </w:p>
          <w:p w14:paraId="237D2931" w14:textId="77777777" w:rsidR="00437756" w:rsidRDefault="00713951">
            <w:pPr>
              <w:pStyle w:val="TableParagraph"/>
              <w:spacing w:before="7"/>
              <w:ind w:left="390"/>
              <w:rPr>
                <w:sz w:val="24"/>
              </w:rPr>
            </w:pPr>
            <w:r>
              <w:rPr>
                <w:spacing w:val="-2"/>
                <w:sz w:val="24"/>
              </w:rPr>
              <w:t>неделю</w:t>
            </w:r>
          </w:p>
        </w:tc>
        <w:tc>
          <w:tcPr>
            <w:tcW w:w="1986" w:type="dxa"/>
          </w:tcPr>
          <w:p w14:paraId="13A20E8D" w14:textId="77777777" w:rsidR="00437756" w:rsidRDefault="00713951">
            <w:pPr>
              <w:pStyle w:val="TableParagraph"/>
              <w:spacing w:line="270" w:lineRule="exact"/>
              <w:ind w:left="165" w:right="469"/>
              <w:jc w:val="center"/>
              <w:rPr>
                <w:sz w:val="24"/>
              </w:rPr>
            </w:pPr>
            <w:r>
              <w:rPr>
                <w:spacing w:val="-5"/>
                <w:sz w:val="24"/>
              </w:rPr>
              <w:t>Кл.</w:t>
            </w:r>
          </w:p>
          <w:p w14:paraId="4B14F138" w14:textId="77777777" w:rsidR="00437756" w:rsidRDefault="00713951">
            <w:pPr>
              <w:pStyle w:val="TableParagraph"/>
              <w:spacing w:before="7"/>
              <w:ind w:left="390"/>
              <w:rPr>
                <w:sz w:val="24"/>
              </w:rPr>
            </w:pPr>
            <w:r>
              <w:rPr>
                <w:spacing w:val="-2"/>
                <w:sz w:val="24"/>
              </w:rPr>
              <w:t>руководители</w:t>
            </w:r>
          </w:p>
        </w:tc>
        <w:tc>
          <w:tcPr>
            <w:tcW w:w="1561" w:type="dxa"/>
          </w:tcPr>
          <w:p w14:paraId="7D76BB72" w14:textId="77777777" w:rsidR="00437756" w:rsidRDefault="00437756">
            <w:pPr>
              <w:pStyle w:val="TableParagraph"/>
              <w:rPr>
                <w:sz w:val="24"/>
              </w:rPr>
            </w:pPr>
          </w:p>
        </w:tc>
      </w:tr>
      <w:tr w:rsidR="00437756" w14:paraId="06900E9C" w14:textId="77777777">
        <w:trPr>
          <w:trHeight w:val="573"/>
        </w:trPr>
        <w:tc>
          <w:tcPr>
            <w:tcW w:w="4537" w:type="dxa"/>
          </w:tcPr>
          <w:p w14:paraId="1969EABD" w14:textId="77777777" w:rsidR="00437756" w:rsidRDefault="00713951">
            <w:pPr>
              <w:pStyle w:val="TableParagraph"/>
              <w:spacing w:line="270" w:lineRule="exact"/>
              <w:ind w:left="662"/>
              <w:rPr>
                <w:sz w:val="24"/>
              </w:rPr>
            </w:pPr>
            <w:r>
              <w:rPr>
                <w:sz w:val="24"/>
              </w:rPr>
              <w:t>«Россия</w:t>
            </w:r>
            <w:r>
              <w:rPr>
                <w:spacing w:val="11"/>
                <w:sz w:val="24"/>
              </w:rPr>
              <w:t xml:space="preserve"> </w:t>
            </w:r>
            <w:r>
              <w:rPr>
                <w:sz w:val="24"/>
              </w:rPr>
              <w:t>–</w:t>
            </w:r>
            <w:r>
              <w:rPr>
                <w:spacing w:val="11"/>
                <w:sz w:val="24"/>
              </w:rPr>
              <w:t xml:space="preserve"> </w:t>
            </w:r>
            <w:r>
              <w:rPr>
                <w:sz w:val="24"/>
              </w:rPr>
              <w:t>мои</w:t>
            </w:r>
            <w:r>
              <w:rPr>
                <w:spacing w:val="13"/>
                <w:sz w:val="24"/>
              </w:rPr>
              <w:t xml:space="preserve"> </w:t>
            </w:r>
            <w:r>
              <w:rPr>
                <w:sz w:val="24"/>
              </w:rPr>
              <w:t>горизонты»</w:t>
            </w:r>
            <w:r>
              <w:rPr>
                <w:spacing w:val="4"/>
                <w:sz w:val="24"/>
              </w:rPr>
              <w:t xml:space="preserve"> </w:t>
            </w:r>
            <w:r>
              <w:rPr>
                <w:spacing w:val="-2"/>
                <w:sz w:val="24"/>
              </w:rPr>
              <w:t>(базовый</w:t>
            </w:r>
          </w:p>
          <w:p w14:paraId="0F5F20F1" w14:textId="77777777" w:rsidR="00437756" w:rsidRDefault="00713951">
            <w:pPr>
              <w:pStyle w:val="TableParagraph"/>
              <w:spacing w:before="7"/>
              <w:ind w:left="389"/>
              <w:rPr>
                <w:sz w:val="24"/>
              </w:rPr>
            </w:pPr>
            <w:r>
              <w:rPr>
                <w:spacing w:val="-2"/>
                <w:sz w:val="24"/>
              </w:rPr>
              <w:t>уровень)</w:t>
            </w:r>
          </w:p>
        </w:tc>
        <w:tc>
          <w:tcPr>
            <w:tcW w:w="1275" w:type="dxa"/>
          </w:tcPr>
          <w:p w14:paraId="4F7F6D94" w14:textId="77777777" w:rsidR="00437756" w:rsidRDefault="00713951">
            <w:pPr>
              <w:pStyle w:val="TableParagraph"/>
              <w:spacing w:line="270" w:lineRule="exact"/>
              <w:ind w:left="664"/>
              <w:rPr>
                <w:sz w:val="24"/>
              </w:rPr>
            </w:pPr>
            <w:r>
              <w:rPr>
                <w:spacing w:val="-2"/>
                <w:sz w:val="24"/>
              </w:rPr>
              <w:t>6-</w:t>
            </w:r>
            <w:r>
              <w:rPr>
                <w:spacing w:val="-5"/>
                <w:sz w:val="24"/>
              </w:rPr>
              <w:t>11</w:t>
            </w:r>
          </w:p>
        </w:tc>
        <w:tc>
          <w:tcPr>
            <w:tcW w:w="1419" w:type="dxa"/>
          </w:tcPr>
          <w:p w14:paraId="669BB129" w14:textId="77777777" w:rsidR="00437756" w:rsidRDefault="00713951">
            <w:pPr>
              <w:pStyle w:val="TableParagraph"/>
              <w:spacing w:line="270" w:lineRule="exact"/>
              <w:ind w:left="664"/>
              <w:rPr>
                <w:sz w:val="24"/>
              </w:rPr>
            </w:pPr>
            <w:r>
              <w:rPr>
                <w:sz w:val="24"/>
              </w:rPr>
              <w:t>1</w:t>
            </w:r>
            <w:r>
              <w:rPr>
                <w:spacing w:val="51"/>
                <w:sz w:val="24"/>
              </w:rPr>
              <w:t xml:space="preserve"> </w:t>
            </w:r>
            <w:r>
              <w:rPr>
                <w:sz w:val="24"/>
              </w:rPr>
              <w:t>ч.</w:t>
            </w:r>
            <w:r>
              <w:rPr>
                <w:spacing w:val="54"/>
                <w:sz w:val="24"/>
              </w:rPr>
              <w:t xml:space="preserve"> </w:t>
            </w:r>
            <w:r>
              <w:rPr>
                <w:spacing w:val="-12"/>
                <w:sz w:val="24"/>
              </w:rPr>
              <w:t>в</w:t>
            </w:r>
          </w:p>
          <w:p w14:paraId="7DE86F65" w14:textId="77777777" w:rsidR="00437756" w:rsidRDefault="00713951">
            <w:pPr>
              <w:pStyle w:val="TableParagraph"/>
              <w:spacing w:before="7"/>
              <w:ind w:left="390"/>
              <w:rPr>
                <w:sz w:val="24"/>
              </w:rPr>
            </w:pPr>
            <w:r>
              <w:rPr>
                <w:spacing w:val="-2"/>
                <w:sz w:val="24"/>
              </w:rPr>
              <w:t>неделю</w:t>
            </w:r>
          </w:p>
        </w:tc>
        <w:tc>
          <w:tcPr>
            <w:tcW w:w="1986" w:type="dxa"/>
          </w:tcPr>
          <w:p w14:paraId="59067F69" w14:textId="77777777" w:rsidR="00437756" w:rsidRDefault="00713951">
            <w:pPr>
              <w:pStyle w:val="TableParagraph"/>
              <w:spacing w:line="270" w:lineRule="exact"/>
              <w:ind w:left="165" w:right="469"/>
              <w:jc w:val="center"/>
              <w:rPr>
                <w:sz w:val="24"/>
              </w:rPr>
            </w:pPr>
            <w:r>
              <w:rPr>
                <w:spacing w:val="-5"/>
                <w:sz w:val="24"/>
              </w:rPr>
              <w:t>Кл.</w:t>
            </w:r>
          </w:p>
          <w:p w14:paraId="6952B396" w14:textId="77777777" w:rsidR="00437756" w:rsidRDefault="00713951">
            <w:pPr>
              <w:pStyle w:val="TableParagraph"/>
              <w:spacing w:before="7"/>
              <w:ind w:left="390"/>
              <w:rPr>
                <w:sz w:val="24"/>
              </w:rPr>
            </w:pPr>
            <w:r>
              <w:rPr>
                <w:spacing w:val="-2"/>
                <w:sz w:val="24"/>
              </w:rPr>
              <w:t>руководители</w:t>
            </w:r>
          </w:p>
        </w:tc>
        <w:tc>
          <w:tcPr>
            <w:tcW w:w="1561" w:type="dxa"/>
          </w:tcPr>
          <w:p w14:paraId="24C07688" w14:textId="77777777" w:rsidR="00437756" w:rsidRDefault="00437756">
            <w:pPr>
              <w:pStyle w:val="TableParagraph"/>
              <w:rPr>
                <w:sz w:val="24"/>
              </w:rPr>
            </w:pPr>
          </w:p>
        </w:tc>
      </w:tr>
      <w:tr w:rsidR="00437756" w14:paraId="236ECC81" w14:textId="77777777">
        <w:trPr>
          <w:trHeight w:val="573"/>
        </w:trPr>
        <w:tc>
          <w:tcPr>
            <w:tcW w:w="4537" w:type="dxa"/>
          </w:tcPr>
          <w:p w14:paraId="5F8D29EC" w14:textId="77777777" w:rsidR="00437756" w:rsidRDefault="00713951">
            <w:pPr>
              <w:pStyle w:val="TableParagraph"/>
              <w:tabs>
                <w:tab w:val="left" w:pos="1893"/>
                <w:tab w:val="left" w:pos="2421"/>
                <w:tab w:val="left" w:pos="3231"/>
              </w:tabs>
              <w:spacing w:line="270" w:lineRule="exact"/>
              <w:ind w:left="662"/>
              <w:rPr>
                <w:sz w:val="24"/>
              </w:rPr>
            </w:pPr>
            <w:r>
              <w:rPr>
                <w:spacing w:val="-2"/>
                <w:sz w:val="24"/>
              </w:rPr>
              <w:t>«Россия</w:t>
            </w:r>
            <w:r>
              <w:rPr>
                <w:sz w:val="24"/>
              </w:rPr>
              <w:tab/>
            </w:r>
            <w:r>
              <w:rPr>
                <w:spacing w:val="-10"/>
                <w:sz w:val="24"/>
              </w:rPr>
              <w:t>–</w:t>
            </w:r>
            <w:r>
              <w:rPr>
                <w:sz w:val="24"/>
              </w:rPr>
              <w:tab/>
            </w:r>
            <w:r>
              <w:rPr>
                <w:spacing w:val="-5"/>
                <w:sz w:val="24"/>
              </w:rPr>
              <w:t>мои</w:t>
            </w:r>
            <w:r>
              <w:rPr>
                <w:sz w:val="24"/>
              </w:rPr>
              <w:tab/>
            </w:r>
            <w:r>
              <w:rPr>
                <w:spacing w:val="-2"/>
                <w:sz w:val="24"/>
              </w:rPr>
              <w:t>горизонты»</w:t>
            </w:r>
          </w:p>
          <w:p w14:paraId="458E25DD" w14:textId="77777777" w:rsidR="00437756" w:rsidRDefault="00713951">
            <w:pPr>
              <w:pStyle w:val="TableParagraph"/>
              <w:spacing w:before="7"/>
              <w:ind w:left="389"/>
              <w:rPr>
                <w:sz w:val="24"/>
              </w:rPr>
            </w:pPr>
            <w:r>
              <w:rPr>
                <w:sz w:val="24"/>
              </w:rPr>
              <w:t>(основной</w:t>
            </w:r>
            <w:r>
              <w:rPr>
                <w:spacing w:val="-2"/>
                <w:sz w:val="24"/>
              </w:rPr>
              <w:t xml:space="preserve"> уровень)</w:t>
            </w:r>
          </w:p>
        </w:tc>
        <w:tc>
          <w:tcPr>
            <w:tcW w:w="1275" w:type="dxa"/>
          </w:tcPr>
          <w:p w14:paraId="794F7509" w14:textId="77777777" w:rsidR="00437756" w:rsidRDefault="00713951">
            <w:pPr>
              <w:pStyle w:val="TableParagraph"/>
              <w:spacing w:line="270" w:lineRule="exact"/>
              <w:ind w:left="664"/>
              <w:rPr>
                <w:sz w:val="24"/>
              </w:rPr>
            </w:pPr>
            <w:r>
              <w:rPr>
                <w:spacing w:val="-2"/>
                <w:sz w:val="24"/>
              </w:rPr>
              <w:t>6-</w:t>
            </w:r>
            <w:r>
              <w:rPr>
                <w:spacing w:val="-10"/>
                <w:sz w:val="24"/>
              </w:rPr>
              <w:t>1</w:t>
            </w:r>
          </w:p>
        </w:tc>
        <w:tc>
          <w:tcPr>
            <w:tcW w:w="1419" w:type="dxa"/>
          </w:tcPr>
          <w:p w14:paraId="7849CDBB" w14:textId="77777777" w:rsidR="00437756" w:rsidRDefault="00713951">
            <w:pPr>
              <w:pStyle w:val="TableParagraph"/>
              <w:spacing w:line="270" w:lineRule="exact"/>
              <w:ind w:left="664"/>
              <w:rPr>
                <w:sz w:val="24"/>
              </w:rPr>
            </w:pPr>
            <w:r>
              <w:rPr>
                <w:sz w:val="24"/>
              </w:rPr>
              <w:t>1</w:t>
            </w:r>
            <w:r>
              <w:rPr>
                <w:spacing w:val="51"/>
                <w:sz w:val="24"/>
              </w:rPr>
              <w:t xml:space="preserve"> </w:t>
            </w:r>
            <w:r>
              <w:rPr>
                <w:sz w:val="24"/>
              </w:rPr>
              <w:t>ч.</w:t>
            </w:r>
            <w:r>
              <w:rPr>
                <w:spacing w:val="54"/>
                <w:sz w:val="24"/>
              </w:rPr>
              <w:t xml:space="preserve"> </w:t>
            </w:r>
            <w:r>
              <w:rPr>
                <w:spacing w:val="-12"/>
                <w:sz w:val="24"/>
              </w:rPr>
              <w:t>в</w:t>
            </w:r>
          </w:p>
          <w:p w14:paraId="42667BB0" w14:textId="77777777" w:rsidR="00437756" w:rsidRDefault="00713951">
            <w:pPr>
              <w:pStyle w:val="TableParagraph"/>
              <w:spacing w:before="7"/>
              <w:ind w:left="390"/>
              <w:rPr>
                <w:sz w:val="24"/>
              </w:rPr>
            </w:pPr>
            <w:r>
              <w:rPr>
                <w:spacing w:val="-2"/>
                <w:sz w:val="24"/>
              </w:rPr>
              <w:t>неделю</w:t>
            </w:r>
          </w:p>
        </w:tc>
        <w:tc>
          <w:tcPr>
            <w:tcW w:w="1986" w:type="dxa"/>
          </w:tcPr>
          <w:p w14:paraId="70A3F968" w14:textId="77777777" w:rsidR="00437756" w:rsidRDefault="00713951">
            <w:pPr>
              <w:pStyle w:val="TableParagraph"/>
              <w:spacing w:line="270" w:lineRule="exact"/>
              <w:ind w:left="664"/>
              <w:rPr>
                <w:sz w:val="24"/>
              </w:rPr>
            </w:pPr>
            <w:r>
              <w:rPr>
                <w:spacing w:val="-2"/>
                <w:sz w:val="24"/>
              </w:rPr>
              <w:t>Педагог-</w:t>
            </w:r>
          </w:p>
          <w:p w14:paraId="5DA40F41" w14:textId="77777777" w:rsidR="00437756" w:rsidRDefault="00713951">
            <w:pPr>
              <w:pStyle w:val="TableParagraph"/>
              <w:spacing w:before="7"/>
              <w:ind w:left="390"/>
              <w:rPr>
                <w:sz w:val="24"/>
              </w:rPr>
            </w:pPr>
            <w:r>
              <w:rPr>
                <w:spacing w:val="-2"/>
                <w:sz w:val="24"/>
              </w:rPr>
              <w:t>навигатор</w:t>
            </w:r>
          </w:p>
        </w:tc>
        <w:tc>
          <w:tcPr>
            <w:tcW w:w="1561" w:type="dxa"/>
          </w:tcPr>
          <w:p w14:paraId="79EA0FD8" w14:textId="77777777" w:rsidR="00437756" w:rsidRDefault="00437756">
            <w:pPr>
              <w:pStyle w:val="TableParagraph"/>
              <w:rPr>
                <w:sz w:val="24"/>
              </w:rPr>
            </w:pPr>
          </w:p>
        </w:tc>
      </w:tr>
      <w:tr w:rsidR="00437756" w14:paraId="15305D59" w14:textId="77777777">
        <w:trPr>
          <w:trHeight w:val="287"/>
        </w:trPr>
        <w:tc>
          <w:tcPr>
            <w:tcW w:w="4537" w:type="dxa"/>
          </w:tcPr>
          <w:p w14:paraId="6CA82E3A" w14:textId="77777777" w:rsidR="00437756" w:rsidRDefault="00437756">
            <w:pPr>
              <w:pStyle w:val="TableParagraph"/>
              <w:rPr>
                <w:sz w:val="20"/>
              </w:rPr>
            </w:pPr>
          </w:p>
        </w:tc>
        <w:tc>
          <w:tcPr>
            <w:tcW w:w="1275" w:type="dxa"/>
          </w:tcPr>
          <w:p w14:paraId="0B025E36" w14:textId="77777777" w:rsidR="00437756" w:rsidRDefault="00437756">
            <w:pPr>
              <w:pStyle w:val="TableParagraph"/>
              <w:rPr>
                <w:sz w:val="20"/>
              </w:rPr>
            </w:pPr>
          </w:p>
        </w:tc>
        <w:tc>
          <w:tcPr>
            <w:tcW w:w="1419" w:type="dxa"/>
          </w:tcPr>
          <w:p w14:paraId="74E4E9E6" w14:textId="77777777" w:rsidR="00437756" w:rsidRDefault="00437756">
            <w:pPr>
              <w:pStyle w:val="TableParagraph"/>
              <w:rPr>
                <w:sz w:val="20"/>
              </w:rPr>
            </w:pPr>
          </w:p>
        </w:tc>
        <w:tc>
          <w:tcPr>
            <w:tcW w:w="1986" w:type="dxa"/>
          </w:tcPr>
          <w:p w14:paraId="0CEE03CF" w14:textId="77777777" w:rsidR="00437756" w:rsidRDefault="00437756">
            <w:pPr>
              <w:pStyle w:val="TableParagraph"/>
              <w:rPr>
                <w:sz w:val="20"/>
              </w:rPr>
            </w:pPr>
          </w:p>
        </w:tc>
        <w:tc>
          <w:tcPr>
            <w:tcW w:w="1561" w:type="dxa"/>
          </w:tcPr>
          <w:p w14:paraId="2214DB5E" w14:textId="77777777" w:rsidR="00437756" w:rsidRDefault="00437756">
            <w:pPr>
              <w:pStyle w:val="TableParagraph"/>
              <w:rPr>
                <w:sz w:val="20"/>
              </w:rPr>
            </w:pPr>
          </w:p>
        </w:tc>
      </w:tr>
      <w:tr w:rsidR="00437756" w14:paraId="5AC8F99A" w14:textId="77777777">
        <w:trPr>
          <w:trHeight w:val="290"/>
        </w:trPr>
        <w:tc>
          <w:tcPr>
            <w:tcW w:w="4537" w:type="dxa"/>
          </w:tcPr>
          <w:p w14:paraId="7B79DBA5" w14:textId="77777777" w:rsidR="00437756" w:rsidRDefault="00437756">
            <w:pPr>
              <w:pStyle w:val="TableParagraph"/>
              <w:rPr>
                <w:sz w:val="20"/>
              </w:rPr>
            </w:pPr>
          </w:p>
        </w:tc>
        <w:tc>
          <w:tcPr>
            <w:tcW w:w="1275" w:type="dxa"/>
          </w:tcPr>
          <w:p w14:paraId="0CEC519D" w14:textId="77777777" w:rsidR="00437756" w:rsidRDefault="00437756">
            <w:pPr>
              <w:pStyle w:val="TableParagraph"/>
              <w:rPr>
                <w:sz w:val="20"/>
              </w:rPr>
            </w:pPr>
          </w:p>
        </w:tc>
        <w:tc>
          <w:tcPr>
            <w:tcW w:w="1419" w:type="dxa"/>
          </w:tcPr>
          <w:p w14:paraId="6103B37F" w14:textId="77777777" w:rsidR="00437756" w:rsidRDefault="00437756">
            <w:pPr>
              <w:pStyle w:val="TableParagraph"/>
              <w:rPr>
                <w:sz w:val="20"/>
              </w:rPr>
            </w:pPr>
          </w:p>
        </w:tc>
        <w:tc>
          <w:tcPr>
            <w:tcW w:w="1986" w:type="dxa"/>
          </w:tcPr>
          <w:p w14:paraId="660A0991" w14:textId="77777777" w:rsidR="00437756" w:rsidRDefault="00437756">
            <w:pPr>
              <w:pStyle w:val="TableParagraph"/>
              <w:rPr>
                <w:sz w:val="20"/>
              </w:rPr>
            </w:pPr>
          </w:p>
        </w:tc>
        <w:tc>
          <w:tcPr>
            <w:tcW w:w="1561" w:type="dxa"/>
          </w:tcPr>
          <w:p w14:paraId="2A1DF83D" w14:textId="77777777" w:rsidR="00437756" w:rsidRDefault="00437756">
            <w:pPr>
              <w:pStyle w:val="TableParagraph"/>
              <w:rPr>
                <w:sz w:val="20"/>
              </w:rPr>
            </w:pPr>
          </w:p>
        </w:tc>
      </w:tr>
      <w:tr w:rsidR="00437756" w14:paraId="283C13DB" w14:textId="77777777">
        <w:trPr>
          <w:trHeight w:val="287"/>
        </w:trPr>
        <w:tc>
          <w:tcPr>
            <w:tcW w:w="4537" w:type="dxa"/>
          </w:tcPr>
          <w:p w14:paraId="6B1C60AF" w14:textId="77777777" w:rsidR="00437756" w:rsidRDefault="00437756">
            <w:pPr>
              <w:pStyle w:val="TableParagraph"/>
              <w:rPr>
                <w:sz w:val="20"/>
              </w:rPr>
            </w:pPr>
          </w:p>
        </w:tc>
        <w:tc>
          <w:tcPr>
            <w:tcW w:w="1275" w:type="dxa"/>
          </w:tcPr>
          <w:p w14:paraId="3AB60E50" w14:textId="77777777" w:rsidR="00437756" w:rsidRDefault="00437756">
            <w:pPr>
              <w:pStyle w:val="TableParagraph"/>
              <w:rPr>
                <w:sz w:val="20"/>
              </w:rPr>
            </w:pPr>
          </w:p>
        </w:tc>
        <w:tc>
          <w:tcPr>
            <w:tcW w:w="1419" w:type="dxa"/>
          </w:tcPr>
          <w:p w14:paraId="754FECE6" w14:textId="77777777" w:rsidR="00437756" w:rsidRDefault="00437756">
            <w:pPr>
              <w:pStyle w:val="TableParagraph"/>
              <w:rPr>
                <w:sz w:val="20"/>
              </w:rPr>
            </w:pPr>
          </w:p>
        </w:tc>
        <w:tc>
          <w:tcPr>
            <w:tcW w:w="1986" w:type="dxa"/>
          </w:tcPr>
          <w:p w14:paraId="16402B98" w14:textId="77777777" w:rsidR="00437756" w:rsidRDefault="00437756">
            <w:pPr>
              <w:pStyle w:val="TableParagraph"/>
              <w:rPr>
                <w:sz w:val="20"/>
              </w:rPr>
            </w:pPr>
          </w:p>
        </w:tc>
        <w:tc>
          <w:tcPr>
            <w:tcW w:w="1561" w:type="dxa"/>
          </w:tcPr>
          <w:p w14:paraId="36D51965" w14:textId="77777777" w:rsidR="00437756" w:rsidRDefault="00437756">
            <w:pPr>
              <w:pStyle w:val="TableParagraph"/>
              <w:rPr>
                <w:sz w:val="20"/>
              </w:rPr>
            </w:pPr>
          </w:p>
        </w:tc>
      </w:tr>
      <w:tr w:rsidR="00437756" w14:paraId="4B1A8351" w14:textId="77777777">
        <w:trPr>
          <w:trHeight w:val="290"/>
        </w:trPr>
        <w:tc>
          <w:tcPr>
            <w:tcW w:w="4537" w:type="dxa"/>
          </w:tcPr>
          <w:p w14:paraId="23D27C12" w14:textId="77777777" w:rsidR="00437756" w:rsidRDefault="00437756">
            <w:pPr>
              <w:pStyle w:val="TableParagraph"/>
              <w:rPr>
                <w:sz w:val="20"/>
              </w:rPr>
            </w:pPr>
          </w:p>
        </w:tc>
        <w:tc>
          <w:tcPr>
            <w:tcW w:w="1275" w:type="dxa"/>
          </w:tcPr>
          <w:p w14:paraId="5CEE8B44" w14:textId="77777777" w:rsidR="00437756" w:rsidRDefault="00437756">
            <w:pPr>
              <w:pStyle w:val="TableParagraph"/>
              <w:rPr>
                <w:sz w:val="20"/>
              </w:rPr>
            </w:pPr>
          </w:p>
        </w:tc>
        <w:tc>
          <w:tcPr>
            <w:tcW w:w="1419" w:type="dxa"/>
          </w:tcPr>
          <w:p w14:paraId="4661898B" w14:textId="77777777" w:rsidR="00437756" w:rsidRDefault="00437756">
            <w:pPr>
              <w:pStyle w:val="TableParagraph"/>
              <w:rPr>
                <w:sz w:val="20"/>
              </w:rPr>
            </w:pPr>
          </w:p>
        </w:tc>
        <w:tc>
          <w:tcPr>
            <w:tcW w:w="1986" w:type="dxa"/>
          </w:tcPr>
          <w:p w14:paraId="26E66B2B" w14:textId="77777777" w:rsidR="00437756" w:rsidRDefault="00437756">
            <w:pPr>
              <w:pStyle w:val="TableParagraph"/>
              <w:rPr>
                <w:sz w:val="20"/>
              </w:rPr>
            </w:pPr>
          </w:p>
        </w:tc>
        <w:tc>
          <w:tcPr>
            <w:tcW w:w="1561" w:type="dxa"/>
          </w:tcPr>
          <w:p w14:paraId="70AA2A02" w14:textId="77777777" w:rsidR="00437756" w:rsidRDefault="00437756">
            <w:pPr>
              <w:pStyle w:val="TableParagraph"/>
              <w:rPr>
                <w:sz w:val="20"/>
              </w:rPr>
            </w:pPr>
          </w:p>
        </w:tc>
      </w:tr>
      <w:tr w:rsidR="00437756" w14:paraId="67E86F6F" w14:textId="77777777">
        <w:trPr>
          <w:trHeight w:val="290"/>
        </w:trPr>
        <w:tc>
          <w:tcPr>
            <w:tcW w:w="4537" w:type="dxa"/>
          </w:tcPr>
          <w:p w14:paraId="532C862D" w14:textId="77777777" w:rsidR="00437756" w:rsidRDefault="00437756">
            <w:pPr>
              <w:pStyle w:val="TableParagraph"/>
              <w:rPr>
                <w:sz w:val="20"/>
              </w:rPr>
            </w:pPr>
          </w:p>
        </w:tc>
        <w:tc>
          <w:tcPr>
            <w:tcW w:w="1275" w:type="dxa"/>
          </w:tcPr>
          <w:p w14:paraId="6E245EB0" w14:textId="77777777" w:rsidR="00437756" w:rsidRDefault="00437756">
            <w:pPr>
              <w:pStyle w:val="TableParagraph"/>
              <w:rPr>
                <w:sz w:val="20"/>
              </w:rPr>
            </w:pPr>
          </w:p>
        </w:tc>
        <w:tc>
          <w:tcPr>
            <w:tcW w:w="1419" w:type="dxa"/>
          </w:tcPr>
          <w:p w14:paraId="045166D3" w14:textId="77777777" w:rsidR="00437756" w:rsidRDefault="00437756">
            <w:pPr>
              <w:pStyle w:val="TableParagraph"/>
              <w:rPr>
                <w:sz w:val="20"/>
              </w:rPr>
            </w:pPr>
          </w:p>
        </w:tc>
        <w:tc>
          <w:tcPr>
            <w:tcW w:w="1986" w:type="dxa"/>
          </w:tcPr>
          <w:p w14:paraId="41E25AE2" w14:textId="77777777" w:rsidR="00437756" w:rsidRDefault="00437756">
            <w:pPr>
              <w:pStyle w:val="TableParagraph"/>
              <w:rPr>
                <w:sz w:val="20"/>
              </w:rPr>
            </w:pPr>
          </w:p>
        </w:tc>
        <w:tc>
          <w:tcPr>
            <w:tcW w:w="1561" w:type="dxa"/>
          </w:tcPr>
          <w:p w14:paraId="23C56CB7" w14:textId="77777777" w:rsidR="00437756" w:rsidRDefault="00437756">
            <w:pPr>
              <w:pStyle w:val="TableParagraph"/>
              <w:rPr>
                <w:sz w:val="20"/>
              </w:rPr>
            </w:pPr>
          </w:p>
        </w:tc>
      </w:tr>
      <w:tr w:rsidR="00437756" w14:paraId="1F973B55" w14:textId="77777777">
        <w:trPr>
          <w:trHeight w:val="287"/>
        </w:trPr>
        <w:tc>
          <w:tcPr>
            <w:tcW w:w="4537" w:type="dxa"/>
          </w:tcPr>
          <w:p w14:paraId="5B07F60D" w14:textId="77777777" w:rsidR="00437756" w:rsidRDefault="00437756">
            <w:pPr>
              <w:pStyle w:val="TableParagraph"/>
              <w:rPr>
                <w:sz w:val="20"/>
              </w:rPr>
            </w:pPr>
          </w:p>
        </w:tc>
        <w:tc>
          <w:tcPr>
            <w:tcW w:w="1275" w:type="dxa"/>
          </w:tcPr>
          <w:p w14:paraId="5B772CCF" w14:textId="77777777" w:rsidR="00437756" w:rsidRDefault="00437756">
            <w:pPr>
              <w:pStyle w:val="TableParagraph"/>
              <w:rPr>
                <w:sz w:val="20"/>
              </w:rPr>
            </w:pPr>
          </w:p>
        </w:tc>
        <w:tc>
          <w:tcPr>
            <w:tcW w:w="1419" w:type="dxa"/>
          </w:tcPr>
          <w:p w14:paraId="05FEE41C" w14:textId="77777777" w:rsidR="00437756" w:rsidRDefault="00437756">
            <w:pPr>
              <w:pStyle w:val="TableParagraph"/>
              <w:rPr>
                <w:sz w:val="20"/>
              </w:rPr>
            </w:pPr>
          </w:p>
        </w:tc>
        <w:tc>
          <w:tcPr>
            <w:tcW w:w="1986" w:type="dxa"/>
          </w:tcPr>
          <w:p w14:paraId="1E81B0A9" w14:textId="77777777" w:rsidR="00437756" w:rsidRDefault="00437756">
            <w:pPr>
              <w:pStyle w:val="TableParagraph"/>
              <w:rPr>
                <w:sz w:val="20"/>
              </w:rPr>
            </w:pPr>
          </w:p>
        </w:tc>
        <w:tc>
          <w:tcPr>
            <w:tcW w:w="1561" w:type="dxa"/>
          </w:tcPr>
          <w:p w14:paraId="7062F67E" w14:textId="77777777" w:rsidR="00437756" w:rsidRDefault="00437756">
            <w:pPr>
              <w:pStyle w:val="TableParagraph"/>
              <w:rPr>
                <w:sz w:val="20"/>
              </w:rPr>
            </w:pPr>
          </w:p>
        </w:tc>
      </w:tr>
      <w:tr w:rsidR="00437756" w14:paraId="13D520FE" w14:textId="77777777">
        <w:trPr>
          <w:trHeight w:val="290"/>
        </w:trPr>
        <w:tc>
          <w:tcPr>
            <w:tcW w:w="4537" w:type="dxa"/>
          </w:tcPr>
          <w:p w14:paraId="07CBF397" w14:textId="77777777" w:rsidR="00437756" w:rsidRDefault="00437756">
            <w:pPr>
              <w:pStyle w:val="TableParagraph"/>
              <w:rPr>
                <w:sz w:val="20"/>
              </w:rPr>
            </w:pPr>
          </w:p>
        </w:tc>
        <w:tc>
          <w:tcPr>
            <w:tcW w:w="1275" w:type="dxa"/>
          </w:tcPr>
          <w:p w14:paraId="364C94D0" w14:textId="77777777" w:rsidR="00437756" w:rsidRDefault="00437756">
            <w:pPr>
              <w:pStyle w:val="TableParagraph"/>
              <w:rPr>
                <w:sz w:val="20"/>
              </w:rPr>
            </w:pPr>
          </w:p>
        </w:tc>
        <w:tc>
          <w:tcPr>
            <w:tcW w:w="1419" w:type="dxa"/>
          </w:tcPr>
          <w:p w14:paraId="32F5C8CE" w14:textId="77777777" w:rsidR="00437756" w:rsidRDefault="00437756">
            <w:pPr>
              <w:pStyle w:val="TableParagraph"/>
              <w:rPr>
                <w:sz w:val="20"/>
              </w:rPr>
            </w:pPr>
          </w:p>
        </w:tc>
        <w:tc>
          <w:tcPr>
            <w:tcW w:w="1986" w:type="dxa"/>
          </w:tcPr>
          <w:p w14:paraId="1A254721" w14:textId="77777777" w:rsidR="00437756" w:rsidRDefault="00437756">
            <w:pPr>
              <w:pStyle w:val="TableParagraph"/>
              <w:rPr>
                <w:sz w:val="20"/>
              </w:rPr>
            </w:pPr>
          </w:p>
        </w:tc>
        <w:tc>
          <w:tcPr>
            <w:tcW w:w="1561" w:type="dxa"/>
          </w:tcPr>
          <w:p w14:paraId="23266A9F" w14:textId="77777777" w:rsidR="00437756" w:rsidRDefault="00437756">
            <w:pPr>
              <w:pStyle w:val="TableParagraph"/>
              <w:rPr>
                <w:sz w:val="20"/>
              </w:rPr>
            </w:pPr>
          </w:p>
        </w:tc>
      </w:tr>
      <w:tr w:rsidR="00437756" w14:paraId="0B1E1093" w14:textId="77777777">
        <w:trPr>
          <w:trHeight w:val="287"/>
        </w:trPr>
        <w:tc>
          <w:tcPr>
            <w:tcW w:w="4537" w:type="dxa"/>
          </w:tcPr>
          <w:p w14:paraId="725F71D5" w14:textId="77777777" w:rsidR="00437756" w:rsidRDefault="00437756">
            <w:pPr>
              <w:pStyle w:val="TableParagraph"/>
              <w:rPr>
                <w:sz w:val="20"/>
              </w:rPr>
            </w:pPr>
          </w:p>
        </w:tc>
        <w:tc>
          <w:tcPr>
            <w:tcW w:w="1275" w:type="dxa"/>
          </w:tcPr>
          <w:p w14:paraId="529EF61C" w14:textId="77777777" w:rsidR="00437756" w:rsidRDefault="00437756">
            <w:pPr>
              <w:pStyle w:val="TableParagraph"/>
              <w:rPr>
                <w:sz w:val="20"/>
              </w:rPr>
            </w:pPr>
          </w:p>
        </w:tc>
        <w:tc>
          <w:tcPr>
            <w:tcW w:w="1419" w:type="dxa"/>
          </w:tcPr>
          <w:p w14:paraId="37546238" w14:textId="77777777" w:rsidR="00437756" w:rsidRDefault="00437756">
            <w:pPr>
              <w:pStyle w:val="TableParagraph"/>
              <w:rPr>
                <w:sz w:val="20"/>
              </w:rPr>
            </w:pPr>
          </w:p>
        </w:tc>
        <w:tc>
          <w:tcPr>
            <w:tcW w:w="1986" w:type="dxa"/>
          </w:tcPr>
          <w:p w14:paraId="3B48D436" w14:textId="77777777" w:rsidR="00437756" w:rsidRDefault="00437756">
            <w:pPr>
              <w:pStyle w:val="TableParagraph"/>
              <w:rPr>
                <w:sz w:val="20"/>
              </w:rPr>
            </w:pPr>
          </w:p>
        </w:tc>
        <w:tc>
          <w:tcPr>
            <w:tcW w:w="1561" w:type="dxa"/>
          </w:tcPr>
          <w:p w14:paraId="7401FB99" w14:textId="77777777" w:rsidR="00437756" w:rsidRDefault="00437756">
            <w:pPr>
              <w:pStyle w:val="TableParagraph"/>
              <w:rPr>
                <w:sz w:val="20"/>
              </w:rPr>
            </w:pPr>
          </w:p>
        </w:tc>
      </w:tr>
      <w:tr w:rsidR="00437756" w14:paraId="69A43896" w14:textId="77777777">
        <w:trPr>
          <w:trHeight w:val="290"/>
        </w:trPr>
        <w:tc>
          <w:tcPr>
            <w:tcW w:w="4537" w:type="dxa"/>
          </w:tcPr>
          <w:p w14:paraId="1B6E91C6" w14:textId="77777777" w:rsidR="00437756" w:rsidRDefault="00437756">
            <w:pPr>
              <w:pStyle w:val="TableParagraph"/>
              <w:rPr>
                <w:sz w:val="20"/>
              </w:rPr>
            </w:pPr>
          </w:p>
        </w:tc>
        <w:tc>
          <w:tcPr>
            <w:tcW w:w="1275" w:type="dxa"/>
          </w:tcPr>
          <w:p w14:paraId="7BDB1F82" w14:textId="77777777" w:rsidR="00437756" w:rsidRDefault="00437756">
            <w:pPr>
              <w:pStyle w:val="TableParagraph"/>
              <w:rPr>
                <w:sz w:val="20"/>
              </w:rPr>
            </w:pPr>
          </w:p>
        </w:tc>
        <w:tc>
          <w:tcPr>
            <w:tcW w:w="1419" w:type="dxa"/>
          </w:tcPr>
          <w:p w14:paraId="2054C27A" w14:textId="77777777" w:rsidR="00437756" w:rsidRDefault="00437756">
            <w:pPr>
              <w:pStyle w:val="TableParagraph"/>
              <w:rPr>
                <w:sz w:val="20"/>
              </w:rPr>
            </w:pPr>
          </w:p>
        </w:tc>
        <w:tc>
          <w:tcPr>
            <w:tcW w:w="1986" w:type="dxa"/>
          </w:tcPr>
          <w:p w14:paraId="6EB58CB9" w14:textId="77777777" w:rsidR="00437756" w:rsidRDefault="00437756">
            <w:pPr>
              <w:pStyle w:val="TableParagraph"/>
              <w:rPr>
                <w:sz w:val="20"/>
              </w:rPr>
            </w:pPr>
          </w:p>
        </w:tc>
        <w:tc>
          <w:tcPr>
            <w:tcW w:w="1561" w:type="dxa"/>
          </w:tcPr>
          <w:p w14:paraId="45E47D35" w14:textId="77777777" w:rsidR="00437756" w:rsidRDefault="00437756">
            <w:pPr>
              <w:pStyle w:val="TableParagraph"/>
              <w:rPr>
                <w:sz w:val="20"/>
              </w:rPr>
            </w:pPr>
          </w:p>
        </w:tc>
      </w:tr>
      <w:tr w:rsidR="00437756" w14:paraId="309FFD29" w14:textId="77777777">
        <w:trPr>
          <w:trHeight w:val="290"/>
        </w:trPr>
        <w:tc>
          <w:tcPr>
            <w:tcW w:w="10778" w:type="dxa"/>
            <w:gridSpan w:val="5"/>
          </w:tcPr>
          <w:p w14:paraId="5C1BC6A1" w14:textId="77777777" w:rsidR="00437756" w:rsidRDefault="00713951">
            <w:pPr>
              <w:pStyle w:val="TableParagraph"/>
              <w:spacing w:line="270" w:lineRule="exact"/>
              <w:ind w:left="662"/>
              <w:rPr>
                <w:b/>
                <w:sz w:val="24"/>
              </w:rPr>
            </w:pPr>
            <w:r>
              <w:rPr>
                <w:b/>
                <w:spacing w:val="-2"/>
                <w:sz w:val="24"/>
              </w:rPr>
              <w:t>Самоуправление</w:t>
            </w:r>
          </w:p>
        </w:tc>
      </w:tr>
      <w:tr w:rsidR="00437756" w14:paraId="06A9DEED" w14:textId="77777777">
        <w:trPr>
          <w:trHeight w:val="1139"/>
        </w:trPr>
        <w:tc>
          <w:tcPr>
            <w:tcW w:w="4537" w:type="dxa"/>
          </w:tcPr>
          <w:p w14:paraId="04BFCC3D" w14:textId="77777777" w:rsidR="00437756" w:rsidRDefault="00437756">
            <w:pPr>
              <w:pStyle w:val="TableParagraph"/>
              <w:rPr>
                <w:sz w:val="24"/>
              </w:rPr>
            </w:pPr>
          </w:p>
          <w:p w14:paraId="4D0AF86E" w14:textId="77777777" w:rsidR="00437756" w:rsidRDefault="00437756">
            <w:pPr>
              <w:pStyle w:val="TableParagraph"/>
              <w:spacing w:before="13"/>
              <w:rPr>
                <w:sz w:val="24"/>
              </w:rPr>
            </w:pPr>
          </w:p>
          <w:p w14:paraId="38E97D9C" w14:textId="77777777" w:rsidR="00437756" w:rsidRDefault="00713951">
            <w:pPr>
              <w:pStyle w:val="TableParagraph"/>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7084A7DB" w14:textId="77777777" w:rsidR="00437756" w:rsidRDefault="00437756">
            <w:pPr>
              <w:pStyle w:val="TableParagraph"/>
              <w:spacing w:before="145"/>
              <w:rPr>
                <w:sz w:val="24"/>
              </w:rPr>
            </w:pPr>
          </w:p>
          <w:p w14:paraId="2C2862C3" w14:textId="77777777" w:rsidR="00437756" w:rsidRDefault="00713951">
            <w:pPr>
              <w:pStyle w:val="TableParagraph"/>
              <w:ind w:left="664"/>
              <w:rPr>
                <w:sz w:val="24"/>
              </w:rPr>
            </w:pPr>
            <w:proofErr w:type="spellStart"/>
            <w:r>
              <w:rPr>
                <w:spacing w:val="-4"/>
                <w:sz w:val="24"/>
              </w:rPr>
              <w:t>Клас</w:t>
            </w:r>
            <w:proofErr w:type="spellEnd"/>
          </w:p>
          <w:p w14:paraId="2461A364" w14:textId="77777777" w:rsidR="00437756" w:rsidRDefault="00713951">
            <w:pPr>
              <w:pStyle w:val="TableParagraph"/>
              <w:spacing w:before="10"/>
              <w:ind w:left="391"/>
              <w:rPr>
                <w:sz w:val="24"/>
              </w:rPr>
            </w:pPr>
            <w:proofErr w:type="spellStart"/>
            <w:r>
              <w:rPr>
                <w:spacing w:val="-5"/>
                <w:sz w:val="24"/>
              </w:rPr>
              <w:t>сы</w:t>
            </w:r>
            <w:proofErr w:type="spellEnd"/>
          </w:p>
        </w:tc>
        <w:tc>
          <w:tcPr>
            <w:tcW w:w="1419" w:type="dxa"/>
          </w:tcPr>
          <w:p w14:paraId="50C5F0EB"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54B84D0C"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3D70B1DB" w14:textId="77777777" w:rsidR="00437756" w:rsidRDefault="00437756">
            <w:pPr>
              <w:pStyle w:val="TableParagraph"/>
              <w:spacing w:before="145"/>
              <w:rPr>
                <w:sz w:val="24"/>
              </w:rPr>
            </w:pPr>
          </w:p>
          <w:p w14:paraId="2763F900"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415431B1"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56033216"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53A54737" w14:textId="77777777" w:rsidR="00437756" w:rsidRDefault="00713951">
            <w:pPr>
              <w:pStyle w:val="TableParagraph"/>
              <w:spacing w:line="286" w:lineRule="exact"/>
              <w:ind w:left="387" w:right="193"/>
              <w:rPr>
                <w:sz w:val="24"/>
              </w:rPr>
            </w:pPr>
            <w:r>
              <w:rPr>
                <w:spacing w:val="-2"/>
                <w:sz w:val="24"/>
              </w:rPr>
              <w:t xml:space="preserve">исполнен </w:t>
            </w:r>
            <w:proofErr w:type="spellStart"/>
            <w:r>
              <w:rPr>
                <w:spacing w:val="-6"/>
                <w:sz w:val="24"/>
              </w:rPr>
              <w:t>ии</w:t>
            </w:r>
            <w:proofErr w:type="spellEnd"/>
          </w:p>
        </w:tc>
      </w:tr>
      <w:tr w:rsidR="00437756" w14:paraId="1EAF76A2" w14:textId="77777777">
        <w:trPr>
          <w:trHeight w:val="858"/>
        </w:trPr>
        <w:tc>
          <w:tcPr>
            <w:tcW w:w="4537" w:type="dxa"/>
          </w:tcPr>
          <w:p w14:paraId="3DD9EAB0" w14:textId="77777777" w:rsidR="00437756" w:rsidRDefault="00713951">
            <w:pPr>
              <w:pStyle w:val="TableParagraph"/>
              <w:tabs>
                <w:tab w:val="left" w:pos="2317"/>
                <w:tab w:val="left" w:pos="4313"/>
              </w:tabs>
              <w:spacing w:line="247" w:lineRule="auto"/>
              <w:ind w:left="389" w:right="98" w:firstLine="273"/>
              <w:rPr>
                <w:sz w:val="24"/>
              </w:rPr>
            </w:pPr>
            <w:r>
              <w:rPr>
                <w:spacing w:val="-2"/>
                <w:sz w:val="24"/>
              </w:rPr>
              <w:t>Организация</w:t>
            </w:r>
            <w:r>
              <w:rPr>
                <w:sz w:val="24"/>
              </w:rPr>
              <w:tab/>
            </w:r>
            <w:r>
              <w:rPr>
                <w:spacing w:val="-2"/>
                <w:sz w:val="24"/>
              </w:rPr>
              <w:t>самоуправления</w:t>
            </w:r>
            <w:r>
              <w:rPr>
                <w:sz w:val="24"/>
              </w:rPr>
              <w:tab/>
            </w:r>
            <w:r>
              <w:rPr>
                <w:spacing w:val="-10"/>
                <w:sz w:val="24"/>
              </w:rPr>
              <w:t xml:space="preserve">в </w:t>
            </w:r>
            <w:r>
              <w:rPr>
                <w:spacing w:val="-2"/>
                <w:sz w:val="24"/>
              </w:rPr>
              <w:t>классах</w:t>
            </w:r>
          </w:p>
        </w:tc>
        <w:tc>
          <w:tcPr>
            <w:tcW w:w="1275" w:type="dxa"/>
          </w:tcPr>
          <w:p w14:paraId="6C0D2B71" w14:textId="77777777" w:rsidR="00437756" w:rsidRDefault="00713951">
            <w:pPr>
              <w:pStyle w:val="TableParagraph"/>
              <w:spacing w:line="270" w:lineRule="exact"/>
              <w:ind w:left="664"/>
              <w:rPr>
                <w:sz w:val="24"/>
              </w:rPr>
            </w:pPr>
            <w:r>
              <w:rPr>
                <w:spacing w:val="-2"/>
                <w:sz w:val="24"/>
              </w:rPr>
              <w:t>1-</w:t>
            </w:r>
            <w:r>
              <w:rPr>
                <w:spacing w:val="-10"/>
                <w:sz w:val="24"/>
              </w:rPr>
              <w:t>1</w:t>
            </w:r>
          </w:p>
        </w:tc>
        <w:tc>
          <w:tcPr>
            <w:tcW w:w="1419" w:type="dxa"/>
          </w:tcPr>
          <w:p w14:paraId="50486F28" w14:textId="77777777" w:rsidR="00437756" w:rsidRDefault="00713951">
            <w:pPr>
              <w:pStyle w:val="TableParagraph"/>
              <w:spacing w:line="270" w:lineRule="exact"/>
              <w:ind w:left="664"/>
              <w:rPr>
                <w:sz w:val="24"/>
              </w:rPr>
            </w:pPr>
            <w:r>
              <w:rPr>
                <w:spacing w:val="-10"/>
                <w:sz w:val="24"/>
              </w:rPr>
              <w:t>в</w:t>
            </w:r>
          </w:p>
          <w:p w14:paraId="05DD3AF6" w14:textId="77777777" w:rsidR="00437756" w:rsidRDefault="00713951">
            <w:pPr>
              <w:pStyle w:val="TableParagraph"/>
              <w:spacing w:before="5" w:line="280" w:lineRule="atLeast"/>
              <w:ind w:left="390" w:right="196"/>
              <w:rPr>
                <w:sz w:val="24"/>
              </w:rPr>
            </w:pPr>
            <w:r>
              <w:rPr>
                <w:spacing w:val="-2"/>
                <w:sz w:val="24"/>
              </w:rPr>
              <w:t xml:space="preserve">течение </w:t>
            </w:r>
            <w:r>
              <w:rPr>
                <w:sz w:val="24"/>
              </w:rPr>
              <w:t>уч.</w:t>
            </w:r>
            <w:r>
              <w:rPr>
                <w:spacing w:val="-4"/>
                <w:sz w:val="24"/>
              </w:rPr>
              <w:t xml:space="preserve"> года</w:t>
            </w:r>
          </w:p>
        </w:tc>
        <w:tc>
          <w:tcPr>
            <w:tcW w:w="1986" w:type="dxa"/>
          </w:tcPr>
          <w:p w14:paraId="132B9249"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0997C6BA" w14:textId="77777777" w:rsidR="00437756" w:rsidRDefault="00437756">
            <w:pPr>
              <w:pStyle w:val="TableParagraph"/>
              <w:rPr>
                <w:sz w:val="24"/>
              </w:rPr>
            </w:pPr>
          </w:p>
        </w:tc>
      </w:tr>
      <w:tr w:rsidR="00437756" w14:paraId="544EB0F6" w14:textId="77777777">
        <w:trPr>
          <w:trHeight w:val="571"/>
        </w:trPr>
        <w:tc>
          <w:tcPr>
            <w:tcW w:w="4537" w:type="dxa"/>
          </w:tcPr>
          <w:p w14:paraId="4C66ED02" w14:textId="77777777" w:rsidR="00437756" w:rsidRDefault="00713951">
            <w:pPr>
              <w:pStyle w:val="TableParagraph"/>
              <w:spacing w:line="271" w:lineRule="exact"/>
              <w:ind w:left="662"/>
              <w:rPr>
                <w:sz w:val="24"/>
              </w:rPr>
            </w:pPr>
            <w:r>
              <w:rPr>
                <w:sz w:val="24"/>
              </w:rPr>
              <w:t>Сборы</w:t>
            </w:r>
            <w:r>
              <w:rPr>
                <w:spacing w:val="-2"/>
                <w:sz w:val="24"/>
              </w:rPr>
              <w:t xml:space="preserve"> </w:t>
            </w:r>
            <w:r>
              <w:rPr>
                <w:sz w:val="24"/>
              </w:rPr>
              <w:t>школьного</w:t>
            </w:r>
            <w:r>
              <w:rPr>
                <w:spacing w:val="-2"/>
                <w:sz w:val="24"/>
              </w:rPr>
              <w:t xml:space="preserve"> Актива</w:t>
            </w:r>
          </w:p>
        </w:tc>
        <w:tc>
          <w:tcPr>
            <w:tcW w:w="1275" w:type="dxa"/>
          </w:tcPr>
          <w:p w14:paraId="239F3C7F" w14:textId="77777777" w:rsidR="00437756" w:rsidRDefault="00713951">
            <w:pPr>
              <w:pStyle w:val="TableParagraph"/>
              <w:spacing w:line="271" w:lineRule="exact"/>
              <w:ind w:left="664"/>
              <w:rPr>
                <w:sz w:val="24"/>
              </w:rPr>
            </w:pPr>
            <w:r>
              <w:rPr>
                <w:spacing w:val="-2"/>
                <w:sz w:val="24"/>
              </w:rPr>
              <w:t>5-</w:t>
            </w:r>
            <w:r>
              <w:rPr>
                <w:spacing w:val="-5"/>
                <w:sz w:val="24"/>
              </w:rPr>
              <w:t>11</w:t>
            </w:r>
          </w:p>
        </w:tc>
        <w:tc>
          <w:tcPr>
            <w:tcW w:w="1419" w:type="dxa"/>
          </w:tcPr>
          <w:p w14:paraId="2EE094A7" w14:textId="77777777" w:rsidR="00437756" w:rsidRDefault="00713951">
            <w:pPr>
              <w:pStyle w:val="TableParagraph"/>
              <w:tabs>
                <w:tab w:val="left" w:pos="985"/>
              </w:tabs>
              <w:spacing w:line="271" w:lineRule="exact"/>
              <w:ind w:left="664"/>
              <w:rPr>
                <w:sz w:val="24"/>
              </w:rPr>
            </w:pPr>
            <w:r>
              <w:rPr>
                <w:spacing w:val="-10"/>
                <w:sz w:val="24"/>
              </w:rPr>
              <w:t>1</w:t>
            </w:r>
            <w:r>
              <w:rPr>
                <w:sz w:val="24"/>
              </w:rPr>
              <w:tab/>
            </w:r>
            <w:r>
              <w:rPr>
                <w:spacing w:val="-5"/>
                <w:sz w:val="24"/>
              </w:rPr>
              <w:t>раз</w:t>
            </w:r>
          </w:p>
          <w:p w14:paraId="78B38D33" w14:textId="77777777" w:rsidR="00437756" w:rsidRDefault="00713951">
            <w:pPr>
              <w:pStyle w:val="TableParagraph"/>
              <w:spacing w:before="7" w:line="273" w:lineRule="exact"/>
              <w:ind w:left="390"/>
              <w:rPr>
                <w:sz w:val="24"/>
              </w:rPr>
            </w:pPr>
            <w:r>
              <w:rPr>
                <w:sz w:val="24"/>
              </w:rPr>
              <w:t>в</w:t>
            </w:r>
            <w:r>
              <w:rPr>
                <w:spacing w:val="-1"/>
                <w:sz w:val="24"/>
              </w:rPr>
              <w:t xml:space="preserve"> </w:t>
            </w:r>
            <w:r>
              <w:rPr>
                <w:spacing w:val="-4"/>
                <w:sz w:val="24"/>
              </w:rPr>
              <w:t>месяц</w:t>
            </w:r>
          </w:p>
        </w:tc>
        <w:tc>
          <w:tcPr>
            <w:tcW w:w="1986" w:type="dxa"/>
          </w:tcPr>
          <w:p w14:paraId="1B3CE91F" w14:textId="77777777" w:rsidR="00437756" w:rsidRDefault="00713951">
            <w:pPr>
              <w:pStyle w:val="TableParagraph"/>
              <w:spacing w:line="271" w:lineRule="exact"/>
              <w:ind w:right="406"/>
              <w:jc w:val="right"/>
              <w:rPr>
                <w:sz w:val="24"/>
              </w:rPr>
            </w:pPr>
            <w:r>
              <w:rPr>
                <w:spacing w:val="-2"/>
                <w:sz w:val="24"/>
              </w:rPr>
              <w:t>Педагог-</w:t>
            </w:r>
          </w:p>
          <w:p w14:paraId="0AC80D07" w14:textId="77777777" w:rsidR="00437756" w:rsidRDefault="00713951">
            <w:pPr>
              <w:pStyle w:val="TableParagraph"/>
              <w:spacing w:before="7" w:line="273" w:lineRule="exact"/>
              <w:ind w:right="334"/>
              <w:jc w:val="right"/>
              <w:rPr>
                <w:sz w:val="24"/>
              </w:rPr>
            </w:pPr>
            <w:r>
              <w:rPr>
                <w:spacing w:val="-2"/>
                <w:sz w:val="24"/>
              </w:rPr>
              <w:t>организатор</w:t>
            </w:r>
          </w:p>
        </w:tc>
        <w:tc>
          <w:tcPr>
            <w:tcW w:w="1561" w:type="dxa"/>
          </w:tcPr>
          <w:p w14:paraId="37A872F3" w14:textId="77777777" w:rsidR="00437756" w:rsidRDefault="00437756">
            <w:pPr>
              <w:pStyle w:val="TableParagraph"/>
              <w:rPr>
                <w:sz w:val="24"/>
              </w:rPr>
            </w:pPr>
          </w:p>
        </w:tc>
      </w:tr>
      <w:tr w:rsidR="00437756" w14:paraId="140C035A" w14:textId="77777777">
        <w:trPr>
          <w:trHeight w:val="858"/>
        </w:trPr>
        <w:tc>
          <w:tcPr>
            <w:tcW w:w="4537" w:type="dxa"/>
          </w:tcPr>
          <w:p w14:paraId="69E7C1A7" w14:textId="77777777" w:rsidR="00437756" w:rsidRDefault="00713951">
            <w:pPr>
              <w:pStyle w:val="TableParagraph"/>
              <w:spacing w:line="247" w:lineRule="auto"/>
              <w:ind w:left="389" w:right="90" w:firstLine="273"/>
              <w:rPr>
                <w:sz w:val="24"/>
              </w:rPr>
            </w:pPr>
            <w:r>
              <w:rPr>
                <w:sz w:val="24"/>
              </w:rPr>
              <w:t>Оформление</w:t>
            </w:r>
            <w:r>
              <w:rPr>
                <w:spacing w:val="-15"/>
                <w:sz w:val="24"/>
              </w:rPr>
              <w:t xml:space="preserve"> </w:t>
            </w:r>
            <w:r>
              <w:rPr>
                <w:sz w:val="24"/>
              </w:rPr>
              <w:t>и</w:t>
            </w:r>
            <w:r>
              <w:rPr>
                <w:spacing w:val="-15"/>
                <w:sz w:val="24"/>
              </w:rPr>
              <w:t xml:space="preserve"> </w:t>
            </w:r>
            <w:r>
              <w:rPr>
                <w:sz w:val="24"/>
              </w:rPr>
              <w:t>пополнение</w:t>
            </w:r>
            <w:r>
              <w:rPr>
                <w:spacing w:val="-15"/>
                <w:sz w:val="24"/>
              </w:rPr>
              <w:t xml:space="preserve"> </w:t>
            </w:r>
            <w:r>
              <w:rPr>
                <w:sz w:val="24"/>
              </w:rPr>
              <w:t xml:space="preserve">классных </w:t>
            </w:r>
            <w:r>
              <w:rPr>
                <w:spacing w:val="-2"/>
                <w:sz w:val="24"/>
              </w:rPr>
              <w:t>уголков</w:t>
            </w:r>
          </w:p>
        </w:tc>
        <w:tc>
          <w:tcPr>
            <w:tcW w:w="1275" w:type="dxa"/>
          </w:tcPr>
          <w:p w14:paraId="7AFD2045"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5BCBF9E4" w14:textId="77777777" w:rsidR="00437756" w:rsidRDefault="00713951">
            <w:pPr>
              <w:pStyle w:val="TableParagraph"/>
              <w:spacing w:line="247" w:lineRule="auto"/>
              <w:ind w:left="390" w:right="210" w:firstLine="273"/>
              <w:rPr>
                <w:sz w:val="24"/>
              </w:rPr>
            </w:pPr>
            <w:r>
              <w:rPr>
                <w:spacing w:val="-10"/>
                <w:sz w:val="24"/>
              </w:rPr>
              <w:t xml:space="preserve">в </w:t>
            </w:r>
            <w:r>
              <w:rPr>
                <w:spacing w:val="-2"/>
                <w:sz w:val="24"/>
              </w:rPr>
              <w:t>течение</w:t>
            </w:r>
          </w:p>
          <w:p w14:paraId="3B3E7F5D" w14:textId="77777777" w:rsidR="00437756" w:rsidRDefault="00713951">
            <w:pPr>
              <w:pStyle w:val="TableParagraph"/>
              <w:spacing w:line="274" w:lineRule="exact"/>
              <w:ind w:left="390"/>
              <w:rPr>
                <w:sz w:val="24"/>
              </w:rPr>
            </w:pPr>
            <w:r>
              <w:rPr>
                <w:sz w:val="24"/>
              </w:rPr>
              <w:t>уч.</w:t>
            </w:r>
            <w:r>
              <w:rPr>
                <w:spacing w:val="-4"/>
                <w:sz w:val="24"/>
              </w:rPr>
              <w:t xml:space="preserve"> года</w:t>
            </w:r>
          </w:p>
        </w:tc>
        <w:tc>
          <w:tcPr>
            <w:tcW w:w="1986" w:type="dxa"/>
          </w:tcPr>
          <w:p w14:paraId="67A8DCF6"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5431C2D3" w14:textId="77777777" w:rsidR="00437756" w:rsidRDefault="00437756">
            <w:pPr>
              <w:pStyle w:val="TableParagraph"/>
              <w:rPr>
                <w:sz w:val="24"/>
              </w:rPr>
            </w:pPr>
          </w:p>
        </w:tc>
      </w:tr>
      <w:tr w:rsidR="00437756" w14:paraId="6F53935E" w14:textId="77777777">
        <w:trPr>
          <w:trHeight w:val="1144"/>
        </w:trPr>
        <w:tc>
          <w:tcPr>
            <w:tcW w:w="4537" w:type="dxa"/>
          </w:tcPr>
          <w:p w14:paraId="2BE96059" w14:textId="77777777" w:rsidR="00437756" w:rsidRDefault="00713951">
            <w:pPr>
              <w:pStyle w:val="TableParagraph"/>
              <w:spacing w:line="247" w:lineRule="auto"/>
              <w:ind w:left="389" w:firstLine="273"/>
              <w:rPr>
                <w:sz w:val="24"/>
              </w:rPr>
            </w:pPr>
            <w:r>
              <w:rPr>
                <w:sz w:val="24"/>
              </w:rPr>
              <w:t>Акция</w:t>
            </w:r>
            <w:r>
              <w:rPr>
                <w:spacing w:val="-15"/>
                <w:sz w:val="24"/>
              </w:rPr>
              <w:t xml:space="preserve"> </w:t>
            </w:r>
            <w:r>
              <w:rPr>
                <w:sz w:val="24"/>
              </w:rPr>
              <w:t>к</w:t>
            </w:r>
            <w:r>
              <w:rPr>
                <w:spacing w:val="-14"/>
                <w:sz w:val="24"/>
              </w:rPr>
              <w:t xml:space="preserve"> </w:t>
            </w:r>
            <w:r>
              <w:rPr>
                <w:sz w:val="24"/>
              </w:rPr>
              <w:t>Дню</w:t>
            </w:r>
            <w:r>
              <w:rPr>
                <w:spacing w:val="-15"/>
                <w:sz w:val="24"/>
              </w:rPr>
              <w:t xml:space="preserve"> </w:t>
            </w:r>
            <w:r>
              <w:rPr>
                <w:sz w:val="24"/>
              </w:rPr>
              <w:t>полного</w:t>
            </w:r>
            <w:r>
              <w:rPr>
                <w:spacing w:val="-13"/>
                <w:sz w:val="24"/>
              </w:rPr>
              <w:t xml:space="preserve"> </w:t>
            </w:r>
            <w:r>
              <w:rPr>
                <w:sz w:val="24"/>
              </w:rPr>
              <w:t>освобождения Ленинграда</w:t>
            </w:r>
            <w:r>
              <w:rPr>
                <w:spacing w:val="63"/>
                <w:w w:val="150"/>
                <w:sz w:val="24"/>
              </w:rPr>
              <w:t xml:space="preserve"> </w:t>
            </w:r>
            <w:r>
              <w:rPr>
                <w:sz w:val="24"/>
              </w:rPr>
              <w:t>от</w:t>
            </w:r>
            <w:r>
              <w:rPr>
                <w:spacing w:val="65"/>
                <w:w w:val="150"/>
                <w:sz w:val="24"/>
              </w:rPr>
              <w:t xml:space="preserve"> </w:t>
            </w:r>
            <w:r>
              <w:rPr>
                <w:sz w:val="24"/>
              </w:rPr>
              <w:t>фашистской</w:t>
            </w:r>
            <w:r>
              <w:rPr>
                <w:spacing w:val="66"/>
                <w:w w:val="150"/>
                <w:sz w:val="24"/>
              </w:rPr>
              <w:t xml:space="preserve"> </w:t>
            </w:r>
            <w:r>
              <w:rPr>
                <w:spacing w:val="-2"/>
                <w:sz w:val="24"/>
              </w:rPr>
              <w:t>блокады</w:t>
            </w:r>
          </w:p>
          <w:p w14:paraId="33220934" w14:textId="77777777" w:rsidR="00437756" w:rsidRDefault="00713951">
            <w:pPr>
              <w:pStyle w:val="TableParagraph"/>
              <w:ind w:left="389"/>
              <w:rPr>
                <w:sz w:val="24"/>
              </w:rPr>
            </w:pPr>
            <w:r>
              <w:rPr>
                <w:sz w:val="24"/>
              </w:rPr>
              <w:t>«Свеча</w:t>
            </w:r>
            <w:r>
              <w:rPr>
                <w:spacing w:val="-5"/>
                <w:sz w:val="24"/>
              </w:rPr>
              <w:t xml:space="preserve"> </w:t>
            </w:r>
            <w:r>
              <w:rPr>
                <w:spacing w:val="-2"/>
                <w:sz w:val="24"/>
              </w:rPr>
              <w:t>Памяти»</w:t>
            </w:r>
          </w:p>
        </w:tc>
        <w:tc>
          <w:tcPr>
            <w:tcW w:w="1275" w:type="dxa"/>
          </w:tcPr>
          <w:p w14:paraId="3BC7E5AF"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7EC34396" w14:textId="77777777" w:rsidR="00437756" w:rsidRDefault="00713951">
            <w:pPr>
              <w:pStyle w:val="TableParagraph"/>
              <w:spacing w:line="270" w:lineRule="exact"/>
              <w:ind w:left="664"/>
              <w:rPr>
                <w:sz w:val="24"/>
              </w:rPr>
            </w:pPr>
            <w:r>
              <w:rPr>
                <w:spacing w:val="-2"/>
                <w:sz w:val="24"/>
              </w:rPr>
              <w:t>26.01.</w:t>
            </w:r>
          </w:p>
          <w:p w14:paraId="2404C99B" w14:textId="77777777" w:rsidR="00437756" w:rsidRDefault="00713951">
            <w:pPr>
              <w:pStyle w:val="TableParagraph"/>
              <w:spacing w:before="7"/>
              <w:ind w:left="390"/>
              <w:rPr>
                <w:sz w:val="24"/>
              </w:rPr>
            </w:pPr>
            <w:r>
              <w:rPr>
                <w:spacing w:val="-5"/>
                <w:sz w:val="24"/>
              </w:rPr>
              <w:t>24</w:t>
            </w:r>
          </w:p>
        </w:tc>
        <w:tc>
          <w:tcPr>
            <w:tcW w:w="1986" w:type="dxa"/>
          </w:tcPr>
          <w:p w14:paraId="66B6F960"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1489CF50" w14:textId="77777777" w:rsidR="00437756" w:rsidRDefault="00713951">
            <w:pPr>
              <w:pStyle w:val="TableParagraph"/>
              <w:spacing w:line="284" w:lineRule="exact"/>
              <w:ind w:left="390" w:firstLine="274"/>
              <w:rPr>
                <w:sz w:val="24"/>
              </w:rPr>
            </w:pPr>
            <w:r>
              <w:rPr>
                <w:spacing w:val="-2"/>
                <w:sz w:val="24"/>
              </w:rPr>
              <w:t>Педагог- организатор</w:t>
            </w:r>
          </w:p>
        </w:tc>
        <w:tc>
          <w:tcPr>
            <w:tcW w:w="1561" w:type="dxa"/>
          </w:tcPr>
          <w:p w14:paraId="05E2F813" w14:textId="77777777" w:rsidR="00437756" w:rsidRDefault="00437756">
            <w:pPr>
              <w:pStyle w:val="TableParagraph"/>
              <w:rPr>
                <w:sz w:val="24"/>
              </w:rPr>
            </w:pPr>
          </w:p>
        </w:tc>
      </w:tr>
      <w:tr w:rsidR="00437756" w14:paraId="18C99C88" w14:textId="77777777">
        <w:trPr>
          <w:trHeight w:val="863"/>
        </w:trPr>
        <w:tc>
          <w:tcPr>
            <w:tcW w:w="4537" w:type="dxa"/>
          </w:tcPr>
          <w:p w14:paraId="74496C44" w14:textId="77777777" w:rsidR="00437756" w:rsidRDefault="00713951">
            <w:pPr>
              <w:pStyle w:val="TableParagraph"/>
              <w:tabs>
                <w:tab w:val="left" w:pos="2948"/>
                <w:tab w:val="left" w:pos="4308"/>
              </w:tabs>
              <w:spacing w:line="247" w:lineRule="auto"/>
              <w:ind w:left="389" w:right="100" w:firstLine="273"/>
              <w:rPr>
                <w:sz w:val="24"/>
              </w:rPr>
            </w:pPr>
            <w:r>
              <w:rPr>
                <w:spacing w:val="-2"/>
                <w:sz w:val="24"/>
              </w:rPr>
              <w:t>Всероссийская</w:t>
            </w:r>
            <w:r>
              <w:rPr>
                <w:sz w:val="24"/>
              </w:rPr>
              <w:tab/>
            </w:r>
            <w:r>
              <w:rPr>
                <w:spacing w:val="-2"/>
                <w:sz w:val="24"/>
              </w:rPr>
              <w:t>акция</w:t>
            </w:r>
            <w:r>
              <w:rPr>
                <w:sz w:val="24"/>
              </w:rPr>
              <w:tab/>
            </w:r>
            <w:r>
              <w:rPr>
                <w:spacing w:val="-10"/>
                <w:sz w:val="24"/>
              </w:rPr>
              <w:t xml:space="preserve">к </w:t>
            </w:r>
            <w:r>
              <w:rPr>
                <w:sz w:val="24"/>
              </w:rPr>
              <w:t xml:space="preserve">Международному дню </w:t>
            </w:r>
            <w:proofErr w:type="spellStart"/>
            <w:r>
              <w:rPr>
                <w:sz w:val="24"/>
              </w:rPr>
              <w:t>книгодарения</w:t>
            </w:r>
            <w:proofErr w:type="spellEnd"/>
          </w:p>
        </w:tc>
        <w:tc>
          <w:tcPr>
            <w:tcW w:w="1275" w:type="dxa"/>
          </w:tcPr>
          <w:p w14:paraId="3FCB54EE"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7685FB69" w14:textId="77777777" w:rsidR="00437756" w:rsidRDefault="00713951">
            <w:pPr>
              <w:pStyle w:val="TableParagraph"/>
              <w:spacing w:line="273" w:lineRule="exact"/>
              <w:ind w:left="664"/>
              <w:rPr>
                <w:sz w:val="24"/>
              </w:rPr>
            </w:pPr>
            <w:proofErr w:type="spellStart"/>
            <w:r>
              <w:rPr>
                <w:spacing w:val="-4"/>
                <w:sz w:val="24"/>
              </w:rPr>
              <w:t>февра</w:t>
            </w:r>
            <w:proofErr w:type="spellEnd"/>
          </w:p>
          <w:p w14:paraId="0D0AD9E4" w14:textId="77777777" w:rsidR="00437756" w:rsidRDefault="00713951">
            <w:pPr>
              <w:pStyle w:val="TableParagraph"/>
              <w:spacing w:before="7"/>
              <w:ind w:left="390"/>
              <w:rPr>
                <w:sz w:val="24"/>
              </w:rPr>
            </w:pPr>
            <w:r>
              <w:rPr>
                <w:spacing w:val="-5"/>
                <w:sz w:val="24"/>
              </w:rPr>
              <w:t>ль</w:t>
            </w:r>
          </w:p>
          <w:p w14:paraId="7455C549" w14:textId="77777777" w:rsidR="00437756" w:rsidRDefault="00713951">
            <w:pPr>
              <w:pStyle w:val="TableParagraph"/>
              <w:spacing w:before="12"/>
              <w:ind w:left="664"/>
              <w:rPr>
                <w:sz w:val="24"/>
              </w:rPr>
            </w:pPr>
            <w:r>
              <w:rPr>
                <w:spacing w:val="-4"/>
                <w:sz w:val="24"/>
              </w:rPr>
              <w:t>2024</w:t>
            </w:r>
          </w:p>
        </w:tc>
        <w:tc>
          <w:tcPr>
            <w:tcW w:w="1986" w:type="dxa"/>
          </w:tcPr>
          <w:p w14:paraId="197E69F9"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21B43107" w14:textId="77777777" w:rsidR="00437756" w:rsidRDefault="00437756">
            <w:pPr>
              <w:pStyle w:val="TableParagraph"/>
              <w:rPr>
                <w:sz w:val="24"/>
              </w:rPr>
            </w:pPr>
          </w:p>
        </w:tc>
      </w:tr>
      <w:tr w:rsidR="00437756" w14:paraId="5487389F" w14:textId="77777777">
        <w:trPr>
          <w:trHeight w:val="866"/>
        </w:trPr>
        <w:tc>
          <w:tcPr>
            <w:tcW w:w="4537" w:type="dxa"/>
          </w:tcPr>
          <w:p w14:paraId="0986CFB9" w14:textId="77777777" w:rsidR="00437756" w:rsidRDefault="00713951">
            <w:pPr>
              <w:pStyle w:val="TableParagraph"/>
              <w:spacing w:line="249" w:lineRule="auto"/>
              <w:ind w:left="662"/>
              <w:rPr>
                <w:sz w:val="24"/>
              </w:rPr>
            </w:pPr>
            <w:r>
              <w:rPr>
                <w:sz w:val="24"/>
              </w:rPr>
              <w:t>«Дни</w:t>
            </w:r>
            <w:r>
              <w:rPr>
                <w:spacing w:val="-15"/>
                <w:sz w:val="24"/>
              </w:rPr>
              <w:t xml:space="preserve"> </w:t>
            </w:r>
            <w:r>
              <w:rPr>
                <w:sz w:val="24"/>
              </w:rPr>
              <w:t>единых</w:t>
            </w:r>
            <w:r>
              <w:rPr>
                <w:spacing w:val="-15"/>
                <w:sz w:val="24"/>
              </w:rPr>
              <w:t xml:space="preserve"> </w:t>
            </w:r>
            <w:r>
              <w:rPr>
                <w:sz w:val="24"/>
              </w:rPr>
              <w:t>действий» Всероссийская</w:t>
            </w:r>
            <w:r>
              <w:rPr>
                <w:spacing w:val="-4"/>
                <w:sz w:val="24"/>
              </w:rPr>
              <w:t xml:space="preserve"> </w:t>
            </w:r>
            <w:r>
              <w:rPr>
                <w:sz w:val="24"/>
              </w:rPr>
              <w:t>акция</w:t>
            </w:r>
            <w:r>
              <w:rPr>
                <w:spacing w:val="-3"/>
                <w:sz w:val="24"/>
              </w:rPr>
              <w:t xml:space="preserve"> </w:t>
            </w:r>
            <w:r>
              <w:rPr>
                <w:spacing w:val="-5"/>
                <w:sz w:val="24"/>
              </w:rPr>
              <w:t>ко</w:t>
            </w:r>
          </w:p>
          <w:p w14:paraId="13DB962B" w14:textId="77777777" w:rsidR="00437756" w:rsidRDefault="00713951">
            <w:pPr>
              <w:pStyle w:val="TableParagraph"/>
              <w:spacing w:line="273" w:lineRule="exact"/>
              <w:ind w:left="662"/>
              <w:rPr>
                <w:sz w:val="24"/>
              </w:rPr>
            </w:pPr>
            <w:r>
              <w:rPr>
                <w:sz w:val="24"/>
              </w:rPr>
              <w:t>Дню</w:t>
            </w:r>
            <w:r>
              <w:rPr>
                <w:spacing w:val="-4"/>
                <w:sz w:val="24"/>
              </w:rPr>
              <w:t xml:space="preserve"> </w:t>
            </w:r>
            <w:r>
              <w:rPr>
                <w:sz w:val="24"/>
              </w:rPr>
              <w:t>защитника</w:t>
            </w:r>
            <w:r>
              <w:rPr>
                <w:spacing w:val="-4"/>
                <w:sz w:val="24"/>
              </w:rPr>
              <w:t xml:space="preserve"> </w:t>
            </w:r>
            <w:r>
              <w:rPr>
                <w:spacing w:val="-2"/>
                <w:sz w:val="24"/>
              </w:rPr>
              <w:t>Отечества</w:t>
            </w:r>
          </w:p>
        </w:tc>
        <w:tc>
          <w:tcPr>
            <w:tcW w:w="1275" w:type="dxa"/>
          </w:tcPr>
          <w:p w14:paraId="6A1CBEAB" w14:textId="77777777" w:rsidR="00437756" w:rsidRDefault="00713951">
            <w:pPr>
              <w:pStyle w:val="TableParagraph"/>
              <w:spacing w:line="271" w:lineRule="exact"/>
              <w:ind w:left="664"/>
              <w:rPr>
                <w:sz w:val="24"/>
              </w:rPr>
            </w:pPr>
            <w:r>
              <w:rPr>
                <w:spacing w:val="-2"/>
                <w:sz w:val="24"/>
              </w:rPr>
              <w:t>5-</w:t>
            </w:r>
            <w:r>
              <w:rPr>
                <w:spacing w:val="-5"/>
                <w:sz w:val="24"/>
              </w:rPr>
              <w:t>11</w:t>
            </w:r>
          </w:p>
        </w:tc>
        <w:tc>
          <w:tcPr>
            <w:tcW w:w="1419" w:type="dxa"/>
          </w:tcPr>
          <w:p w14:paraId="6BCB9829" w14:textId="77777777" w:rsidR="00437756" w:rsidRDefault="00713951">
            <w:pPr>
              <w:pStyle w:val="TableParagraph"/>
              <w:spacing w:line="271" w:lineRule="exact"/>
              <w:ind w:left="664"/>
              <w:rPr>
                <w:sz w:val="24"/>
              </w:rPr>
            </w:pPr>
            <w:proofErr w:type="spellStart"/>
            <w:r>
              <w:rPr>
                <w:spacing w:val="-4"/>
                <w:sz w:val="24"/>
              </w:rPr>
              <w:t>февра</w:t>
            </w:r>
            <w:proofErr w:type="spellEnd"/>
          </w:p>
          <w:p w14:paraId="7C994843" w14:textId="77777777" w:rsidR="00437756" w:rsidRDefault="00713951">
            <w:pPr>
              <w:pStyle w:val="TableParagraph"/>
              <w:spacing w:before="7"/>
              <w:ind w:left="390"/>
              <w:rPr>
                <w:sz w:val="24"/>
              </w:rPr>
            </w:pPr>
            <w:r>
              <w:rPr>
                <w:spacing w:val="-5"/>
                <w:sz w:val="24"/>
              </w:rPr>
              <w:t>ль</w:t>
            </w:r>
          </w:p>
          <w:p w14:paraId="1F763DC9" w14:textId="77777777" w:rsidR="00437756" w:rsidRDefault="00713951">
            <w:pPr>
              <w:pStyle w:val="TableParagraph"/>
              <w:spacing w:before="14"/>
              <w:ind w:left="664"/>
              <w:rPr>
                <w:sz w:val="24"/>
              </w:rPr>
            </w:pPr>
            <w:r>
              <w:rPr>
                <w:spacing w:val="-4"/>
                <w:sz w:val="24"/>
              </w:rPr>
              <w:t>2024</w:t>
            </w:r>
          </w:p>
        </w:tc>
        <w:tc>
          <w:tcPr>
            <w:tcW w:w="1986" w:type="dxa"/>
          </w:tcPr>
          <w:p w14:paraId="162CFCD9"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56ECC67B" w14:textId="77777777" w:rsidR="00437756" w:rsidRDefault="00437756">
            <w:pPr>
              <w:pStyle w:val="TableParagraph"/>
              <w:rPr>
                <w:sz w:val="24"/>
              </w:rPr>
            </w:pPr>
          </w:p>
        </w:tc>
      </w:tr>
      <w:tr w:rsidR="00437756" w14:paraId="7191EA51" w14:textId="77777777">
        <w:trPr>
          <w:trHeight w:val="868"/>
        </w:trPr>
        <w:tc>
          <w:tcPr>
            <w:tcW w:w="4537" w:type="dxa"/>
          </w:tcPr>
          <w:p w14:paraId="629400BB" w14:textId="77777777" w:rsidR="00437756" w:rsidRDefault="00713951">
            <w:pPr>
              <w:pStyle w:val="TableParagraph"/>
              <w:spacing w:line="270" w:lineRule="exact"/>
              <w:ind w:left="662"/>
              <w:rPr>
                <w:sz w:val="24"/>
              </w:rPr>
            </w:pPr>
            <w:r>
              <w:rPr>
                <w:sz w:val="24"/>
              </w:rPr>
              <w:t>«Дни</w:t>
            </w:r>
            <w:r>
              <w:rPr>
                <w:spacing w:val="-3"/>
                <w:sz w:val="24"/>
              </w:rPr>
              <w:t xml:space="preserve"> </w:t>
            </w:r>
            <w:r>
              <w:rPr>
                <w:sz w:val="24"/>
              </w:rPr>
              <w:t>единых</w:t>
            </w:r>
            <w:r>
              <w:rPr>
                <w:spacing w:val="-1"/>
                <w:sz w:val="24"/>
              </w:rPr>
              <w:t xml:space="preserve"> </w:t>
            </w:r>
            <w:r>
              <w:rPr>
                <w:spacing w:val="-2"/>
                <w:sz w:val="24"/>
              </w:rPr>
              <w:t>действий»</w:t>
            </w:r>
          </w:p>
          <w:p w14:paraId="62ECDF06" w14:textId="77777777" w:rsidR="00437756" w:rsidRDefault="00713951">
            <w:pPr>
              <w:pStyle w:val="TableParagraph"/>
              <w:spacing w:before="10" w:line="280" w:lineRule="atLeast"/>
              <w:ind w:left="662" w:right="160"/>
              <w:rPr>
                <w:sz w:val="24"/>
              </w:rPr>
            </w:pPr>
            <w:r>
              <w:rPr>
                <w:sz w:val="24"/>
              </w:rPr>
              <w:t>Акция</w:t>
            </w:r>
            <w:r>
              <w:rPr>
                <w:spacing w:val="-15"/>
                <w:sz w:val="24"/>
              </w:rPr>
              <w:t xml:space="preserve"> </w:t>
            </w:r>
            <w:r>
              <w:rPr>
                <w:sz w:val="24"/>
              </w:rPr>
              <w:t>к</w:t>
            </w:r>
            <w:r>
              <w:rPr>
                <w:spacing w:val="-15"/>
                <w:sz w:val="24"/>
              </w:rPr>
              <w:t xml:space="preserve"> </w:t>
            </w:r>
            <w:r>
              <w:rPr>
                <w:sz w:val="24"/>
              </w:rPr>
              <w:t>Международному женскому дню</w:t>
            </w:r>
          </w:p>
        </w:tc>
        <w:tc>
          <w:tcPr>
            <w:tcW w:w="1275" w:type="dxa"/>
          </w:tcPr>
          <w:p w14:paraId="3434C1E5" w14:textId="77777777" w:rsidR="00437756" w:rsidRDefault="00713951">
            <w:pPr>
              <w:pStyle w:val="TableParagraph"/>
              <w:spacing w:line="270" w:lineRule="exact"/>
              <w:ind w:left="664"/>
              <w:rPr>
                <w:sz w:val="24"/>
              </w:rPr>
            </w:pPr>
            <w:r>
              <w:rPr>
                <w:spacing w:val="-2"/>
                <w:sz w:val="24"/>
              </w:rPr>
              <w:t>5-</w:t>
            </w:r>
            <w:r>
              <w:rPr>
                <w:spacing w:val="-5"/>
                <w:sz w:val="24"/>
              </w:rPr>
              <w:t>11</w:t>
            </w:r>
          </w:p>
        </w:tc>
        <w:tc>
          <w:tcPr>
            <w:tcW w:w="1419" w:type="dxa"/>
          </w:tcPr>
          <w:p w14:paraId="66FF4A6D" w14:textId="77777777" w:rsidR="00437756" w:rsidRDefault="00713951">
            <w:pPr>
              <w:pStyle w:val="TableParagraph"/>
              <w:spacing w:line="247" w:lineRule="auto"/>
              <w:ind w:left="390" w:right="258" w:firstLine="273"/>
              <w:rPr>
                <w:sz w:val="24"/>
              </w:rPr>
            </w:pPr>
            <w:r>
              <w:rPr>
                <w:spacing w:val="-4"/>
                <w:sz w:val="24"/>
              </w:rPr>
              <w:t>март 2024</w:t>
            </w:r>
          </w:p>
        </w:tc>
        <w:tc>
          <w:tcPr>
            <w:tcW w:w="1986" w:type="dxa"/>
          </w:tcPr>
          <w:p w14:paraId="6AD72870"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5B373FA8" w14:textId="77777777" w:rsidR="00437756" w:rsidRDefault="00437756">
            <w:pPr>
              <w:pStyle w:val="TableParagraph"/>
              <w:rPr>
                <w:sz w:val="24"/>
              </w:rPr>
            </w:pPr>
          </w:p>
        </w:tc>
      </w:tr>
      <w:tr w:rsidR="00437756" w14:paraId="257C234F" w14:textId="77777777">
        <w:trPr>
          <w:trHeight w:val="573"/>
        </w:trPr>
        <w:tc>
          <w:tcPr>
            <w:tcW w:w="4537" w:type="dxa"/>
          </w:tcPr>
          <w:p w14:paraId="05D720E9" w14:textId="77777777" w:rsidR="00437756" w:rsidRDefault="00713951">
            <w:pPr>
              <w:pStyle w:val="TableParagraph"/>
              <w:tabs>
                <w:tab w:val="left" w:pos="2062"/>
                <w:tab w:val="left" w:pos="3970"/>
              </w:tabs>
              <w:spacing w:line="270" w:lineRule="exact"/>
              <w:ind w:left="662"/>
              <w:rPr>
                <w:sz w:val="24"/>
              </w:rPr>
            </w:pPr>
            <w:r>
              <w:rPr>
                <w:spacing w:val="-2"/>
                <w:sz w:val="24"/>
              </w:rPr>
              <w:t>Районная</w:t>
            </w:r>
            <w:r>
              <w:rPr>
                <w:sz w:val="24"/>
              </w:rPr>
              <w:tab/>
            </w:r>
            <w:r>
              <w:rPr>
                <w:spacing w:val="-2"/>
                <w:sz w:val="24"/>
              </w:rPr>
              <w:t>экологическая</w:t>
            </w:r>
            <w:r>
              <w:rPr>
                <w:sz w:val="24"/>
              </w:rPr>
              <w:tab/>
            </w:r>
            <w:r>
              <w:rPr>
                <w:spacing w:val="-4"/>
                <w:sz w:val="24"/>
              </w:rPr>
              <w:t>игра</w:t>
            </w:r>
          </w:p>
          <w:p w14:paraId="29164B4F" w14:textId="77777777" w:rsidR="00437756" w:rsidRDefault="00713951">
            <w:pPr>
              <w:pStyle w:val="TableParagraph"/>
              <w:spacing w:before="7"/>
              <w:ind w:left="389"/>
              <w:rPr>
                <w:sz w:val="24"/>
              </w:rPr>
            </w:pPr>
            <w:r>
              <w:rPr>
                <w:sz w:val="24"/>
              </w:rPr>
              <w:t>«Чистые</w:t>
            </w:r>
            <w:r>
              <w:rPr>
                <w:spacing w:val="-3"/>
                <w:sz w:val="24"/>
              </w:rPr>
              <w:t xml:space="preserve"> </w:t>
            </w:r>
            <w:r>
              <w:rPr>
                <w:sz w:val="24"/>
              </w:rPr>
              <w:t>игры</w:t>
            </w:r>
            <w:r>
              <w:rPr>
                <w:spacing w:val="-2"/>
                <w:sz w:val="24"/>
              </w:rPr>
              <w:t xml:space="preserve"> </w:t>
            </w:r>
            <w:r>
              <w:rPr>
                <w:sz w:val="24"/>
              </w:rPr>
              <w:t>Кировского</w:t>
            </w:r>
            <w:r>
              <w:rPr>
                <w:spacing w:val="-2"/>
                <w:sz w:val="24"/>
              </w:rPr>
              <w:t xml:space="preserve"> района»</w:t>
            </w:r>
          </w:p>
        </w:tc>
        <w:tc>
          <w:tcPr>
            <w:tcW w:w="1275" w:type="dxa"/>
          </w:tcPr>
          <w:p w14:paraId="5753E62C" w14:textId="77777777" w:rsidR="00437756" w:rsidRDefault="00713951">
            <w:pPr>
              <w:pStyle w:val="TableParagraph"/>
              <w:spacing w:line="270" w:lineRule="exact"/>
              <w:ind w:left="664"/>
              <w:rPr>
                <w:sz w:val="24"/>
              </w:rPr>
            </w:pPr>
            <w:r>
              <w:rPr>
                <w:spacing w:val="-2"/>
                <w:sz w:val="24"/>
              </w:rPr>
              <w:t>5-</w:t>
            </w:r>
            <w:r>
              <w:rPr>
                <w:spacing w:val="-5"/>
                <w:sz w:val="24"/>
              </w:rPr>
              <w:t>11</w:t>
            </w:r>
          </w:p>
        </w:tc>
        <w:tc>
          <w:tcPr>
            <w:tcW w:w="1419" w:type="dxa"/>
          </w:tcPr>
          <w:p w14:paraId="48B202F8" w14:textId="77777777" w:rsidR="00437756" w:rsidRDefault="00713951">
            <w:pPr>
              <w:pStyle w:val="TableParagraph"/>
              <w:spacing w:line="270" w:lineRule="exact"/>
              <w:ind w:left="664"/>
              <w:rPr>
                <w:sz w:val="24"/>
              </w:rPr>
            </w:pPr>
            <w:proofErr w:type="spellStart"/>
            <w:r>
              <w:rPr>
                <w:spacing w:val="-2"/>
                <w:sz w:val="24"/>
              </w:rPr>
              <w:t>апрел</w:t>
            </w:r>
            <w:proofErr w:type="spellEnd"/>
          </w:p>
          <w:p w14:paraId="7028CDE4" w14:textId="77777777" w:rsidR="00437756" w:rsidRDefault="00713951">
            <w:pPr>
              <w:pStyle w:val="TableParagraph"/>
              <w:spacing w:before="7"/>
              <w:ind w:left="390"/>
              <w:rPr>
                <w:sz w:val="24"/>
              </w:rPr>
            </w:pPr>
            <w:r>
              <w:rPr>
                <w:sz w:val="24"/>
              </w:rPr>
              <w:t xml:space="preserve">ь </w:t>
            </w:r>
            <w:r>
              <w:rPr>
                <w:spacing w:val="-4"/>
                <w:sz w:val="24"/>
              </w:rPr>
              <w:t>2024</w:t>
            </w:r>
          </w:p>
        </w:tc>
        <w:tc>
          <w:tcPr>
            <w:tcW w:w="1986" w:type="dxa"/>
          </w:tcPr>
          <w:p w14:paraId="686F8FF3" w14:textId="77777777" w:rsidR="00437756" w:rsidRDefault="00713951">
            <w:pPr>
              <w:pStyle w:val="TableParagraph"/>
              <w:spacing w:line="270" w:lineRule="exact"/>
              <w:ind w:right="406"/>
              <w:jc w:val="right"/>
              <w:rPr>
                <w:sz w:val="24"/>
              </w:rPr>
            </w:pPr>
            <w:r>
              <w:rPr>
                <w:spacing w:val="-2"/>
                <w:sz w:val="24"/>
              </w:rPr>
              <w:t>Педагог-</w:t>
            </w:r>
          </w:p>
          <w:p w14:paraId="1AF23B51" w14:textId="77777777" w:rsidR="00437756" w:rsidRDefault="00713951">
            <w:pPr>
              <w:pStyle w:val="TableParagraph"/>
              <w:spacing w:before="7"/>
              <w:ind w:right="334"/>
              <w:jc w:val="right"/>
              <w:rPr>
                <w:sz w:val="24"/>
              </w:rPr>
            </w:pPr>
            <w:r>
              <w:rPr>
                <w:spacing w:val="-2"/>
                <w:sz w:val="24"/>
              </w:rPr>
              <w:t>организатор</w:t>
            </w:r>
          </w:p>
        </w:tc>
        <w:tc>
          <w:tcPr>
            <w:tcW w:w="1561" w:type="dxa"/>
          </w:tcPr>
          <w:p w14:paraId="59DA4454" w14:textId="77777777" w:rsidR="00437756" w:rsidRDefault="00437756">
            <w:pPr>
              <w:pStyle w:val="TableParagraph"/>
              <w:rPr>
                <w:sz w:val="24"/>
              </w:rPr>
            </w:pPr>
          </w:p>
        </w:tc>
      </w:tr>
      <w:tr w:rsidR="00437756" w14:paraId="4A2F7CDA" w14:textId="77777777">
        <w:trPr>
          <w:trHeight w:val="287"/>
        </w:trPr>
        <w:tc>
          <w:tcPr>
            <w:tcW w:w="10778" w:type="dxa"/>
            <w:gridSpan w:val="5"/>
          </w:tcPr>
          <w:p w14:paraId="26634A8B" w14:textId="77777777" w:rsidR="00437756" w:rsidRDefault="00713951">
            <w:pPr>
              <w:pStyle w:val="TableParagraph"/>
              <w:spacing w:line="268" w:lineRule="exact"/>
              <w:ind w:left="662"/>
              <w:rPr>
                <w:b/>
                <w:sz w:val="24"/>
              </w:rPr>
            </w:pPr>
            <w:r>
              <w:rPr>
                <w:b/>
                <w:sz w:val="24"/>
              </w:rPr>
              <w:t>Детские</w:t>
            </w:r>
            <w:r>
              <w:rPr>
                <w:b/>
                <w:spacing w:val="-6"/>
                <w:sz w:val="24"/>
              </w:rPr>
              <w:t xml:space="preserve"> </w:t>
            </w:r>
            <w:r>
              <w:rPr>
                <w:b/>
                <w:sz w:val="24"/>
              </w:rPr>
              <w:t>общественные</w:t>
            </w:r>
            <w:r>
              <w:rPr>
                <w:b/>
                <w:spacing w:val="-3"/>
                <w:sz w:val="24"/>
              </w:rPr>
              <w:t xml:space="preserve"> </w:t>
            </w:r>
            <w:r>
              <w:rPr>
                <w:b/>
                <w:spacing w:val="-2"/>
                <w:sz w:val="24"/>
              </w:rPr>
              <w:t>объединения</w:t>
            </w:r>
          </w:p>
        </w:tc>
      </w:tr>
      <w:tr w:rsidR="00437756" w14:paraId="698B6468" w14:textId="77777777">
        <w:trPr>
          <w:trHeight w:val="1142"/>
        </w:trPr>
        <w:tc>
          <w:tcPr>
            <w:tcW w:w="4537" w:type="dxa"/>
          </w:tcPr>
          <w:p w14:paraId="1AD5A68B" w14:textId="77777777" w:rsidR="00437756" w:rsidRDefault="00437756">
            <w:pPr>
              <w:pStyle w:val="TableParagraph"/>
              <w:rPr>
                <w:sz w:val="24"/>
              </w:rPr>
            </w:pPr>
          </w:p>
          <w:p w14:paraId="1162D2D4" w14:textId="77777777" w:rsidR="00437756" w:rsidRDefault="00437756">
            <w:pPr>
              <w:pStyle w:val="TableParagraph"/>
              <w:spacing w:before="13"/>
              <w:rPr>
                <w:sz w:val="24"/>
              </w:rPr>
            </w:pPr>
          </w:p>
          <w:p w14:paraId="173EC890" w14:textId="77777777" w:rsidR="00437756" w:rsidRDefault="00713951">
            <w:pPr>
              <w:pStyle w:val="TableParagraph"/>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5EA102F8" w14:textId="77777777" w:rsidR="00437756" w:rsidRDefault="00437756">
            <w:pPr>
              <w:pStyle w:val="TableParagraph"/>
              <w:spacing w:before="147"/>
              <w:rPr>
                <w:sz w:val="24"/>
              </w:rPr>
            </w:pPr>
          </w:p>
          <w:p w14:paraId="61FBC8F2" w14:textId="77777777" w:rsidR="00437756" w:rsidRDefault="00713951">
            <w:pPr>
              <w:pStyle w:val="TableParagraph"/>
              <w:ind w:left="664"/>
              <w:rPr>
                <w:sz w:val="24"/>
              </w:rPr>
            </w:pPr>
            <w:proofErr w:type="spellStart"/>
            <w:r>
              <w:rPr>
                <w:spacing w:val="-4"/>
                <w:sz w:val="24"/>
              </w:rPr>
              <w:t>Клас</w:t>
            </w:r>
            <w:proofErr w:type="spellEnd"/>
          </w:p>
          <w:p w14:paraId="1358D87D" w14:textId="77777777" w:rsidR="00437756" w:rsidRDefault="00713951">
            <w:pPr>
              <w:pStyle w:val="TableParagraph"/>
              <w:spacing w:before="8"/>
              <w:ind w:left="391"/>
              <w:rPr>
                <w:sz w:val="24"/>
              </w:rPr>
            </w:pPr>
            <w:proofErr w:type="spellStart"/>
            <w:r>
              <w:rPr>
                <w:spacing w:val="-5"/>
                <w:sz w:val="24"/>
              </w:rPr>
              <w:t>сы</w:t>
            </w:r>
            <w:proofErr w:type="spellEnd"/>
          </w:p>
        </w:tc>
        <w:tc>
          <w:tcPr>
            <w:tcW w:w="1419" w:type="dxa"/>
          </w:tcPr>
          <w:p w14:paraId="5275EE74"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1149B714"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5401330F" w14:textId="77777777" w:rsidR="00437756" w:rsidRDefault="00437756">
            <w:pPr>
              <w:pStyle w:val="TableParagraph"/>
              <w:spacing w:before="147"/>
              <w:rPr>
                <w:sz w:val="24"/>
              </w:rPr>
            </w:pPr>
          </w:p>
          <w:p w14:paraId="4D10BA83"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15D01B4B"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6BB3CEB5" w14:textId="77777777" w:rsidR="00437756" w:rsidRDefault="00713951">
            <w:pPr>
              <w:pStyle w:val="TableParagraph"/>
              <w:tabs>
                <w:tab w:val="left" w:pos="1202"/>
              </w:tabs>
              <w:spacing w:before="9"/>
              <w:ind w:left="387"/>
              <w:rPr>
                <w:sz w:val="24"/>
              </w:rPr>
            </w:pPr>
            <w:r>
              <w:rPr>
                <w:spacing w:val="-10"/>
                <w:sz w:val="24"/>
              </w:rPr>
              <w:t>а</w:t>
            </w:r>
            <w:r>
              <w:rPr>
                <w:sz w:val="24"/>
              </w:rPr>
              <w:tab/>
            </w:r>
            <w:r>
              <w:rPr>
                <w:spacing w:val="-5"/>
                <w:sz w:val="24"/>
              </w:rPr>
              <w:t>об</w:t>
            </w:r>
          </w:p>
          <w:p w14:paraId="6C0DD403" w14:textId="77777777" w:rsidR="00437756" w:rsidRDefault="00713951">
            <w:pPr>
              <w:pStyle w:val="TableParagraph"/>
              <w:spacing w:line="286" w:lineRule="exact"/>
              <w:ind w:left="387" w:right="193"/>
              <w:rPr>
                <w:sz w:val="24"/>
              </w:rPr>
            </w:pPr>
            <w:r>
              <w:rPr>
                <w:spacing w:val="-2"/>
                <w:sz w:val="24"/>
              </w:rPr>
              <w:t xml:space="preserve">исполнен </w:t>
            </w:r>
            <w:proofErr w:type="spellStart"/>
            <w:r>
              <w:rPr>
                <w:spacing w:val="-6"/>
                <w:sz w:val="24"/>
              </w:rPr>
              <w:t>ии</w:t>
            </w:r>
            <w:proofErr w:type="spellEnd"/>
          </w:p>
        </w:tc>
      </w:tr>
    </w:tbl>
    <w:p w14:paraId="2397EA96" w14:textId="77777777" w:rsidR="00437756" w:rsidRDefault="00437756">
      <w:pPr>
        <w:spacing w:line="286" w:lineRule="exact"/>
        <w:rPr>
          <w:sz w:val="24"/>
        </w:rPr>
        <w:sectPr w:rsidR="00437756">
          <w:type w:val="continuous"/>
          <w:pgSz w:w="11910" w:h="16840"/>
          <w:pgMar w:top="1100" w:right="0" w:bottom="280"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20D10A7F" w14:textId="77777777">
        <w:trPr>
          <w:trHeight w:val="859"/>
        </w:trPr>
        <w:tc>
          <w:tcPr>
            <w:tcW w:w="4537" w:type="dxa"/>
          </w:tcPr>
          <w:p w14:paraId="160F3930" w14:textId="77777777" w:rsidR="00437756" w:rsidRDefault="00713951">
            <w:pPr>
              <w:pStyle w:val="TableParagraph"/>
              <w:spacing w:line="273" w:lineRule="exact"/>
              <w:ind w:left="662"/>
              <w:rPr>
                <w:sz w:val="24"/>
              </w:rPr>
            </w:pPr>
            <w:r>
              <w:rPr>
                <w:sz w:val="24"/>
              </w:rPr>
              <w:lastRenderedPageBreak/>
              <w:t>Проведение</w:t>
            </w:r>
            <w:r>
              <w:rPr>
                <w:spacing w:val="-8"/>
                <w:sz w:val="24"/>
              </w:rPr>
              <w:t xml:space="preserve"> </w:t>
            </w:r>
            <w:r>
              <w:rPr>
                <w:sz w:val="24"/>
              </w:rPr>
              <w:t>информационных</w:t>
            </w:r>
            <w:r>
              <w:rPr>
                <w:spacing w:val="-5"/>
                <w:sz w:val="24"/>
              </w:rPr>
              <w:t xml:space="preserve"> </w:t>
            </w:r>
            <w:r>
              <w:rPr>
                <w:spacing w:val="-2"/>
                <w:sz w:val="24"/>
              </w:rPr>
              <w:t>часов</w:t>
            </w:r>
          </w:p>
          <w:p w14:paraId="61119EDB" w14:textId="77777777" w:rsidR="00437756" w:rsidRDefault="00713951">
            <w:pPr>
              <w:pStyle w:val="TableParagraph"/>
              <w:spacing w:before="12"/>
              <w:ind w:left="662"/>
              <w:rPr>
                <w:sz w:val="24"/>
              </w:rPr>
            </w:pPr>
            <w:r>
              <w:rPr>
                <w:sz w:val="24"/>
              </w:rPr>
              <w:t>«РДДМ</w:t>
            </w:r>
            <w:proofErr w:type="gramStart"/>
            <w:r>
              <w:rPr>
                <w:sz w:val="24"/>
              </w:rPr>
              <w:t>:</w:t>
            </w:r>
            <w:r>
              <w:rPr>
                <w:spacing w:val="-3"/>
                <w:sz w:val="24"/>
              </w:rPr>
              <w:t xml:space="preserve"> </w:t>
            </w:r>
            <w:r>
              <w:rPr>
                <w:sz w:val="24"/>
              </w:rPr>
              <w:t>Что</w:t>
            </w:r>
            <w:proofErr w:type="gramEnd"/>
            <w:r>
              <w:rPr>
                <w:sz w:val="24"/>
              </w:rPr>
              <w:t>?</w:t>
            </w:r>
            <w:r>
              <w:rPr>
                <w:spacing w:val="2"/>
                <w:sz w:val="24"/>
              </w:rPr>
              <w:t xml:space="preserve"> </w:t>
            </w:r>
            <w:r>
              <w:rPr>
                <w:sz w:val="24"/>
              </w:rPr>
              <w:t>Где?</w:t>
            </w:r>
            <w:r>
              <w:rPr>
                <w:spacing w:val="-1"/>
                <w:sz w:val="24"/>
              </w:rPr>
              <w:t xml:space="preserve"> </w:t>
            </w:r>
            <w:r>
              <w:rPr>
                <w:spacing w:val="-2"/>
                <w:sz w:val="24"/>
              </w:rPr>
              <w:t>Когда?»</w:t>
            </w:r>
          </w:p>
        </w:tc>
        <w:tc>
          <w:tcPr>
            <w:tcW w:w="1275" w:type="dxa"/>
          </w:tcPr>
          <w:p w14:paraId="7C082F24" w14:textId="77777777" w:rsidR="00437756" w:rsidRDefault="00713951">
            <w:pPr>
              <w:pStyle w:val="TableParagraph"/>
              <w:spacing w:line="273" w:lineRule="exact"/>
              <w:ind w:left="664"/>
              <w:rPr>
                <w:sz w:val="24"/>
              </w:rPr>
            </w:pPr>
            <w:r>
              <w:rPr>
                <w:spacing w:val="-2"/>
                <w:sz w:val="24"/>
              </w:rPr>
              <w:t>5-</w:t>
            </w:r>
            <w:r>
              <w:rPr>
                <w:spacing w:val="-5"/>
                <w:sz w:val="24"/>
              </w:rPr>
              <w:t>11</w:t>
            </w:r>
          </w:p>
        </w:tc>
        <w:tc>
          <w:tcPr>
            <w:tcW w:w="1419" w:type="dxa"/>
          </w:tcPr>
          <w:p w14:paraId="61057462" w14:textId="77777777" w:rsidR="00437756" w:rsidRDefault="00713951">
            <w:pPr>
              <w:pStyle w:val="TableParagraph"/>
              <w:spacing w:line="273" w:lineRule="exact"/>
              <w:ind w:left="664"/>
              <w:rPr>
                <w:sz w:val="24"/>
              </w:rPr>
            </w:pPr>
            <w:r>
              <w:rPr>
                <w:spacing w:val="-2"/>
                <w:sz w:val="24"/>
              </w:rPr>
              <w:t>13.09.</w:t>
            </w:r>
          </w:p>
          <w:p w14:paraId="294EBAA1" w14:textId="77777777" w:rsidR="00437756" w:rsidRDefault="00713951">
            <w:pPr>
              <w:pStyle w:val="TableParagraph"/>
              <w:spacing w:line="284" w:lineRule="exact"/>
              <w:ind w:left="390" w:right="175"/>
              <w:rPr>
                <w:sz w:val="24"/>
              </w:rPr>
            </w:pPr>
            <w:r>
              <w:rPr>
                <w:spacing w:val="-10"/>
                <w:sz w:val="24"/>
              </w:rPr>
              <w:t xml:space="preserve">– </w:t>
            </w:r>
            <w:r>
              <w:rPr>
                <w:spacing w:val="-2"/>
                <w:sz w:val="24"/>
              </w:rPr>
              <w:t>27.10.23</w:t>
            </w:r>
          </w:p>
        </w:tc>
        <w:tc>
          <w:tcPr>
            <w:tcW w:w="1986" w:type="dxa"/>
          </w:tcPr>
          <w:p w14:paraId="4C5A82F6"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475EF45A" w14:textId="77777777" w:rsidR="00437756" w:rsidRDefault="00437756">
            <w:pPr>
              <w:pStyle w:val="TableParagraph"/>
              <w:rPr>
                <w:sz w:val="24"/>
              </w:rPr>
            </w:pPr>
          </w:p>
        </w:tc>
      </w:tr>
      <w:tr w:rsidR="00437756" w14:paraId="4DBA7309" w14:textId="77777777">
        <w:trPr>
          <w:trHeight w:val="573"/>
        </w:trPr>
        <w:tc>
          <w:tcPr>
            <w:tcW w:w="4537" w:type="dxa"/>
          </w:tcPr>
          <w:p w14:paraId="0E8C6FE6" w14:textId="77777777" w:rsidR="00437756" w:rsidRDefault="00713951">
            <w:pPr>
              <w:pStyle w:val="TableParagraph"/>
              <w:tabs>
                <w:tab w:val="left" w:pos="1544"/>
                <w:tab w:val="left" w:pos="1885"/>
                <w:tab w:val="left" w:pos="3947"/>
              </w:tabs>
              <w:spacing w:line="270" w:lineRule="exact"/>
              <w:ind w:left="662"/>
              <w:rPr>
                <w:sz w:val="24"/>
              </w:rPr>
            </w:pPr>
            <w:r>
              <w:rPr>
                <w:spacing w:val="-2"/>
                <w:sz w:val="24"/>
              </w:rPr>
              <w:t>Акция</w:t>
            </w:r>
            <w:r>
              <w:rPr>
                <w:sz w:val="24"/>
              </w:rPr>
              <w:tab/>
            </w:r>
            <w:r>
              <w:rPr>
                <w:spacing w:val="-10"/>
                <w:sz w:val="24"/>
              </w:rPr>
              <w:t>к</w:t>
            </w:r>
            <w:r>
              <w:rPr>
                <w:sz w:val="24"/>
              </w:rPr>
              <w:tab/>
            </w:r>
            <w:r>
              <w:rPr>
                <w:spacing w:val="-2"/>
                <w:sz w:val="24"/>
              </w:rPr>
              <w:t>Международному</w:t>
            </w:r>
            <w:r>
              <w:rPr>
                <w:sz w:val="24"/>
              </w:rPr>
              <w:tab/>
            </w:r>
            <w:r>
              <w:rPr>
                <w:spacing w:val="-5"/>
                <w:sz w:val="24"/>
              </w:rPr>
              <w:t>Дню</w:t>
            </w:r>
          </w:p>
          <w:p w14:paraId="3CAD8227" w14:textId="77777777" w:rsidR="00437756" w:rsidRDefault="00713951">
            <w:pPr>
              <w:pStyle w:val="TableParagraph"/>
              <w:spacing w:before="7"/>
              <w:ind w:left="389"/>
              <w:rPr>
                <w:sz w:val="24"/>
              </w:rPr>
            </w:pPr>
            <w:r>
              <w:rPr>
                <w:sz w:val="24"/>
              </w:rPr>
              <w:t>пожилых</w:t>
            </w:r>
            <w:r>
              <w:rPr>
                <w:spacing w:val="-5"/>
                <w:sz w:val="24"/>
              </w:rPr>
              <w:t xml:space="preserve"> </w:t>
            </w:r>
            <w:r>
              <w:rPr>
                <w:spacing w:val="-4"/>
                <w:sz w:val="24"/>
              </w:rPr>
              <w:t>людей</w:t>
            </w:r>
          </w:p>
        </w:tc>
        <w:tc>
          <w:tcPr>
            <w:tcW w:w="1275" w:type="dxa"/>
          </w:tcPr>
          <w:p w14:paraId="6766E37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71312924" w14:textId="77777777" w:rsidR="00437756" w:rsidRDefault="00713951">
            <w:pPr>
              <w:pStyle w:val="TableParagraph"/>
              <w:spacing w:line="270" w:lineRule="exact"/>
              <w:ind w:left="664"/>
              <w:rPr>
                <w:sz w:val="24"/>
              </w:rPr>
            </w:pPr>
            <w:r>
              <w:rPr>
                <w:spacing w:val="-2"/>
                <w:sz w:val="24"/>
              </w:rPr>
              <w:t>29.09.</w:t>
            </w:r>
          </w:p>
          <w:p w14:paraId="06042CEA" w14:textId="77777777" w:rsidR="00437756" w:rsidRDefault="00713951">
            <w:pPr>
              <w:pStyle w:val="TableParagraph"/>
              <w:spacing w:before="7"/>
              <w:ind w:left="390"/>
              <w:rPr>
                <w:sz w:val="24"/>
              </w:rPr>
            </w:pPr>
            <w:r>
              <w:rPr>
                <w:spacing w:val="-5"/>
                <w:sz w:val="24"/>
              </w:rPr>
              <w:t>23</w:t>
            </w:r>
          </w:p>
        </w:tc>
        <w:tc>
          <w:tcPr>
            <w:tcW w:w="1986" w:type="dxa"/>
          </w:tcPr>
          <w:p w14:paraId="693BB099" w14:textId="77777777" w:rsidR="00437756" w:rsidRDefault="00713951">
            <w:pPr>
              <w:pStyle w:val="TableParagraph"/>
              <w:spacing w:line="270" w:lineRule="exact"/>
              <w:ind w:right="406"/>
              <w:jc w:val="right"/>
              <w:rPr>
                <w:sz w:val="24"/>
              </w:rPr>
            </w:pPr>
            <w:r>
              <w:rPr>
                <w:spacing w:val="-2"/>
                <w:sz w:val="24"/>
              </w:rPr>
              <w:t>Педагог-</w:t>
            </w:r>
          </w:p>
          <w:p w14:paraId="31F2C223" w14:textId="77777777" w:rsidR="00437756" w:rsidRDefault="00713951">
            <w:pPr>
              <w:pStyle w:val="TableParagraph"/>
              <w:spacing w:before="7"/>
              <w:ind w:right="334"/>
              <w:jc w:val="right"/>
              <w:rPr>
                <w:sz w:val="24"/>
              </w:rPr>
            </w:pPr>
            <w:r>
              <w:rPr>
                <w:spacing w:val="-2"/>
                <w:sz w:val="24"/>
              </w:rPr>
              <w:t>организатор</w:t>
            </w:r>
          </w:p>
        </w:tc>
        <w:tc>
          <w:tcPr>
            <w:tcW w:w="1561" w:type="dxa"/>
          </w:tcPr>
          <w:p w14:paraId="490E896A" w14:textId="77777777" w:rsidR="00437756" w:rsidRDefault="00437756">
            <w:pPr>
              <w:pStyle w:val="TableParagraph"/>
              <w:rPr>
                <w:sz w:val="24"/>
              </w:rPr>
            </w:pPr>
          </w:p>
        </w:tc>
      </w:tr>
      <w:tr w:rsidR="00437756" w14:paraId="3F1AC203" w14:textId="77777777">
        <w:trPr>
          <w:trHeight w:val="573"/>
        </w:trPr>
        <w:tc>
          <w:tcPr>
            <w:tcW w:w="4537" w:type="dxa"/>
          </w:tcPr>
          <w:p w14:paraId="04DBFDB6" w14:textId="77777777" w:rsidR="00437756" w:rsidRDefault="00713951">
            <w:pPr>
              <w:pStyle w:val="TableParagraph"/>
              <w:spacing w:line="270" w:lineRule="exact"/>
              <w:ind w:left="662"/>
              <w:rPr>
                <w:sz w:val="24"/>
              </w:rPr>
            </w:pPr>
            <w:r>
              <w:rPr>
                <w:sz w:val="24"/>
              </w:rPr>
              <w:t>Акция</w:t>
            </w:r>
            <w:r>
              <w:rPr>
                <w:spacing w:val="-4"/>
                <w:sz w:val="24"/>
              </w:rPr>
              <w:t xml:space="preserve"> </w:t>
            </w:r>
            <w:r>
              <w:rPr>
                <w:sz w:val="24"/>
              </w:rPr>
              <w:t>к</w:t>
            </w:r>
            <w:r>
              <w:rPr>
                <w:spacing w:val="-1"/>
                <w:sz w:val="24"/>
              </w:rPr>
              <w:t xml:space="preserve"> </w:t>
            </w:r>
            <w:r>
              <w:rPr>
                <w:sz w:val="24"/>
              </w:rPr>
              <w:t>Дню</w:t>
            </w:r>
            <w:r>
              <w:rPr>
                <w:spacing w:val="-3"/>
                <w:sz w:val="24"/>
              </w:rPr>
              <w:t xml:space="preserve"> </w:t>
            </w:r>
            <w:r>
              <w:rPr>
                <w:sz w:val="24"/>
              </w:rPr>
              <w:t>защиты</w:t>
            </w:r>
            <w:r>
              <w:rPr>
                <w:spacing w:val="-1"/>
                <w:sz w:val="24"/>
              </w:rPr>
              <w:t xml:space="preserve"> </w:t>
            </w:r>
            <w:r>
              <w:rPr>
                <w:spacing w:val="-2"/>
                <w:sz w:val="24"/>
              </w:rPr>
              <w:t>животных</w:t>
            </w:r>
          </w:p>
        </w:tc>
        <w:tc>
          <w:tcPr>
            <w:tcW w:w="1275" w:type="dxa"/>
          </w:tcPr>
          <w:p w14:paraId="06A0CFA4"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624A739C" w14:textId="77777777" w:rsidR="00437756" w:rsidRDefault="00713951">
            <w:pPr>
              <w:pStyle w:val="TableParagraph"/>
              <w:spacing w:line="270" w:lineRule="exact"/>
              <w:ind w:left="664"/>
              <w:rPr>
                <w:sz w:val="24"/>
              </w:rPr>
            </w:pPr>
            <w:r>
              <w:rPr>
                <w:spacing w:val="-2"/>
                <w:sz w:val="24"/>
              </w:rPr>
              <w:t>04.10.</w:t>
            </w:r>
          </w:p>
          <w:p w14:paraId="5D4207E1" w14:textId="77777777" w:rsidR="00437756" w:rsidRDefault="00713951">
            <w:pPr>
              <w:pStyle w:val="TableParagraph"/>
              <w:spacing w:before="7"/>
              <w:ind w:left="390"/>
              <w:rPr>
                <w:sz w:val="24"/>
              </w:rPr>
            </w:pPr>
            <w:r>
              <w:rPr>
                <w:spacing w:val="-5"/>
                <w:sz w:val="24"/>
              </w:rPr>
              <w:t>23</w:t>
            </w:r>
          </w:p>
        </w:tc>
        <w:tc>
          <w:tcPr>
            <w:tcW w:w="1986" w:type="dxa"/>
          </w:tcPr>
          <w:p w14:paraId="49352545" w14:textId="77777777" w:rsidR="00437756" w:rsidRDefault="00713951">
            <w:pPr>
              <w:pStyle w:val="TableParagraph"/>
              <w:spacing w:line="270" w:lineRule="exact"/>
              <w:ind w:right="406"/>
              <w:jc w:val="right"/>
              <w:rPr>
                <w:sz w:val="24"/>
              </w:rPr>
            </w:pPr>
            <w:r>
              <w:rPr>
                <w:spacing w:val="-2"/>
                <w:sz w:val="24"/>
              </w:rPr>
              <w:t>Педагог-</w:t>
            </w:r>
          </w:p>
          <w:p w14:paraId="16E39C70" w14:textId="77777777" w:rsidR="00437756" w:rsidRDefault="00713951">
            <w:pPr>
              <w:pStyle w:val="TableParagraph"/>
              <w:spacing w:before="7"/>
              <w:ind w:right="334"/>
              <w:jc w:val="right"/>
              <w:rPr>
                <w:sz w:val="24"/>
              </w:rPr>
            </w:pPr>
            <w:r>
              <w:rPr>
                <w:spacing w:val="-2"/>
                <w:sz w:val="24"/>
              </w:rPr>
              <w:t>организатор</w:t>
            </w:r>
          </w:p>
        </w:tc>
        <w:tc>
          <w:tcPr>
            <w:tcW w:w="1561" w:type="dxa"/>
          </w:tcPr>
          <w:p w14:paraId="34F53C65" w14:textId="77777777" w:rsidR="00437756" w:rsidRDefault="00437756">
            <w:pPr>
              <w:pStyle w:val="TableParagraph"/>
              <w:rPr>
                <w:sz w:val="24"/>
              </w:rPr>
            </w:pPr>
          </w:p>
        </w:tc>
      </w:tr>
      <w:tr w:rsidR="00437756" w14:paraId="53E563AE" w14:textId="77777777">
        <w:trPr>
          <w:trHeight w:val="856"/>
        </w:trPr>
        <w:tc>
          <w:tcPr>
            <w:tcW w:w="4537" w:type="dxa"/>
          </w:tcPr>
          <w:p w14:paraId="0091C655" w14:textId="77777777" w:rsidR="00437756" w:rsidRDefault="00713951">
            <w:pPr>
              <w:pStyle w:val="TableParagraph"/>
              <w:spacing w:line="270" w:lineRule="exact"/>
              <w:ind w:left="662"/>
              <w:rPr>
                <w:sz w:val="24"/>
              </w:rPr>
            </w:pPr>
            <w:r>
              <w:rPr>
                <w:sz w:val="24"/>
              </w:rPr>
              <w:t>Мероприятия</w:t>
            </w:r>
            <w:r>
              <w:rPr>
                <w:spacing w:val="-8"/>
                <w:sz w:val="24"/>
              </w:rPr>
              <w:t xml:space="preserve"> </w:t>
            </w:r>
            <w:r>
              <w:rPr>
                <w:spacing w:val="-5"/>
                <w:sz w:val="24"/>
              </w:rPr>
              <w:t>ЮИД</w:t>
            </w:r>
          </w:p>
        </w:tc>
        <w:tc>
          <w:tcPr>
            <w:tcW w:w="1275" w:type="dxa"/>
          </w:tcPr>
          <w:p w14:paraId="73726B2A"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0786249F" w14:textId="77777777" w:rsidR="00437756" w:rsidRDefault="00713951">
            <w:pPr>
              <w:pStyle w:val="TableParagraph"/>
              <w:spacing w:line="247" w:lineRule="auto"/>
              <w:ind w:left="390" w:right="210" w:firstLine="273"/>
              <w:rPr>
                <w:sz w:val="24"/>
              </w:rPr>
            </w:pPr>
            <w:r>
              <w:rPr>
                <w:spacing w:val="-10"/>
                <w:sz w:val="24"/>
              </w:rPr>
              <w:t xml:space="preserve">в </w:t>
            </w:r>
            <w:r>
              <w:rPr>
                <w:spacing w:val="-2"/>
                <w:sz w:val="24"/>
              </w:rPr>
              <w:t>течение</w:t>
            </w:r>
          </w:p>
          <w:p w14:paraId="4037983E" w14:textId="77777777" w:rsidR="00437756" w:rsidRDefault="00713951">
            <w:pPr>
              <w:pStyle w:val="TableParagraph"/>
              <w:spacing w:line="273" w:lineRule="exact"/>
              <w:ind w:left="390"/>
              <w:rPr>
                <w:sz w:val="24"/>
              </w:rPr>
            </w:pPr>
            <w:r>
              <w:rPr>
                <w:sz w:val="24"/>
              </w:rPr>
              <w:t>уч.</w:t>
            </w:r>
            <w:r>
              <w:rPr>
                <w:spacing w:val="-4"/>
                <w:sz w:val="24"/>
              </w:rPr>
              <w:t xml:space="preserve"> года</w:t>
            </w:r>
          </w:p>
        </w:tc>
        <w:tc>
          <w:tcPr>
            <w:tcW w:w="1986" w:type="dxa"/>
          </w:tcPr>
          <w:p w14:paraId="2FD84A02"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179BED25" w14:textId="77777777" w:rsidR="00437756" w:rsidRDefault="00437756">
            <w:pPr>
              <w:pStyle w:val="TableParagraph"/>
              <w:rPr>
                <w:sz w:val="24"/>
              </w:rPr>
            </w:pPr>
          </w:p>
        </w:tc>
      </w:tr>
      <w:tr w:rsidR="00437756" w14:paraId="2301D57C" w14:textId="77777777">
        <w:trPr>
          <w:trHeight w:val="856"/>
        </w:trPr>
        <w:tc>
          <w:tcPr>
            <w:tcW w:w="4537" w:type="dxa"/>
          </w:tcPr>
          <w:p w14:paraId="222DEFBE" w14:textId="77777777" w:rsidR="00437756" w:rsidRDefault="00713951">
            <w:pPr>
              <w:pStyle w:val="TableParagraph"/>
              <w:tabs>
                <w:tab w:val="left" w:pos="1434"/>
                <w:tab w:val="left" w:pos="2700"/>
                <w:tab w:val="left" w:pos="4312"/>
              </w:tabs>
              <w:spacing w:line="247" w:lineRule="auto"/>
              <w:ind w:left="389" w:right="99" w:firstLine="273"/>
              <w:rPr>
                <w:sz w:val="24"/>
              </w:rPr>
            </w:pPr>
            <w:r>
              <w:rPr>
                <w:sz w:val="24"/>
              </w:rPr>
              <w:t xml:space="preserve">Мероприятия в рамках Единого дня </w:t>
            </w:r>
            <w:r>
              <w:rPr>
                <w:spacing w:val="-2"/>
                <w:sz w:val="24"/>
              </w:rPr>
              <w:t>детской</w:t>
            </w:r>
            <w:r>
              <w:rPr>
                <w:sz w:val="24"/>
              </w:rPr>
              <w:tab/>
            </w:r>
            <w:r>
              <w:rPr>
                <w:spacing w:val="-2"/>
                <w:sz w:val="24"/>
              </w:rPr>
              <w:t>дорожной</w:t>
            </w:r>
            <w:r>
              <w:rPr>
                <w:sz w:val="24"/>
              </w:rPr>
              <w:tab/>
            </w:r>
            <w:r>
              <w:rPr>
                <w:spacing w:val="-2"/>
                <w:sz w:val="24"/>
              </w:rPr>
              <w:t>безопасности</w:t>
            </w:r>
            <w:r>
              <w:rPr>
                <w:sz w:val="24"/>
              </w:rPr>
              <w:tab/>
            </w:r>
            <w:r>
              <w:rPr>
                <w:spacing w:val="-10"/>
                <w:sz w:val="24"/>
              </w:rPr>
              <w:t>в</w:t>
            </w:r>
          </w:p>
          <w:p w14:paraId="57530438" w14:textId="77777777" w:rsidR="00437756" w:rsidRDefault="00713951">
            <w:pPr>
              <w:pStyle w:val="TableParagraph"/>
              <w:spacing w:line="273" w:lineRule="exact"/>
              <w:ind w:left="389"/>
              <w:rPr>
                <w:sz w:val="24"/>
              </w:rPr>
            </w:pPr>
            <w:r>
              <w:rPr>
                <w:spacing w:val="-2"/>
                <w:sz w:val="24"/>
              </w:rPr>
              <w:t>Санкт-Петербурге</w:t>
            </w:r>
          </w:p>
        </w:tc>
        <w:tc>
          <w:tcPr>
            <w:tcW w:w="1275" w:type="dxa"/>
          </w:tcPr>
          <w:p w14:paraId="26D5BB0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7074B77C" w14:textId="77777777" w:rsidR="00437756" w:rsidRDefault="00713951">
            <w:pPr>
              <w:pStyle w:val="TableParagraph"/>
              <w:spacing w:line="270" w:lineRule="exact"/>
              <w:ind w:right="142"/>
              <w:jc w:val="right"/>
              <w:rPr>
                <w:sz w:val="24"/>
              </w:rPr>
            </w:pPr>
            <w:r>
              <w:rPr>
                <w:spacing w:val="-2"/>
                <w:sz w:val="24"/>
              </w:rPr>
              <w:t>20.09.</w:t>
            </w:r>
          </w:p>
        </w:tc>
        <w:tc>
          <w:tcPr>
            <w:tcW w:w="1986" w:type="dxa"/>
          </w:tcPr>
          <w:p w14:paraId="48AFF5E0"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21786686" w14:textId="77777777" w:rsidR="00437756" w:rsidRDefault="00437756">
            <w:pPr>
              <w:pStyle w:val="TableParagraph"/>
              <w:rPr>
                <w:sz w:val="24"/>
              </w:rPr>
            </w:pPr>
          </w:p>
        </w:tc>
      </w:tr>
      <w:tr w:rsidR="00437756" w14:paraId="22A00262" w14:textId="77777777">
        <w:trPr>
          <w:trHeight w:val="573"/>
        </w:trPr>
        <w:tc>
          <w:tcPr>
            <w:tcW w:w="4537" w:type="dxa"/>
          </w:tcPr>
          <w:p w14:paraId="1867AF5F" w14:textId="77777777" w:rsidR="00437756" w:rsidRDefault="00713951">
            <w:pPr>
              <w:pStyle w:val="TableParagraph"/>
              <w:spacing w:line="270" w:lineRule="exact"/>
              <w:ind w:left="662"/>
              <w:rPr>
                <w:sz w:val="24"/>
              </w:rPr>
            </w:pPr>
            <w:r>
              <w:rPr>
                <w:sz w:val="24"/>
              </w:rPr>
              <w:t>Флешмоб «День</w:t>
            </w:r>
            <w:r>
              <w:rPr>
                <w:spacing w:val="-4"/>
                <w:sz w:val="24"/>
              </w:rPr>
              <w:t xml:space="preserve"> </w:t>
            </w:r>
            <w:r>
              <w:rPr>
                <w:sz w:val="24"/>
              </w:rPr>
              <w:t>без</w:t>
            </w:r>
            <w:r>
              <w:rPr>
                <w:spacing w:val="-3"/>
                <w:sz w:val="24"/>
              </w:rPr>
              <w:t xml:space="preserve"> </w:t>
            </w:r>
            <w:r>
              <w:rPr>
                <w:spacing w:val="-2"/>
                <w:sz w:val="24"/>
              </w:rPr>
              <w:t>автомобиля»</w:t>
            </w:r>
          </w:p>
        </w:tc>
        <w:tc>
          <w:tcPr>
            <w:tcW w:w="1275" w:type="dxa"/>
          </w:tcPr>
          <w:p w14:paraId="5CBF8143"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39CED88F" w14:textId="77777777" w:rsidR="00437756" w:rsidRDefault="00713951">
            <w:pPr>
              <w:pStyle w:val="TableParagraph"/>
              <w:spacing w:line="270" w:lineRule="exact"/>
              <w:ind w:right="142"/>
              <w:jc w:val="right"/>
              <w:rPr>
                <w:sz w:val="24"/>
              </w:rPr>
            </w:pPr>
            <w:r>
              <w:rPr>
                <w:spacing w:val="-2"/>
                <w:sz w:val="24"/>
              </w:rPr>
              <w:t>22.09.</w:t>
            </w:r>
          </w:p>
        </w:tc>
        <w:tc>
          <w:tcPr>
            <w:tcW w:w="1986" w:type="dxa"/>
          </w:tcPr>
          <w:p w14:paraId="4F56AB08" w14:textId="77777777" w:rsidR="00437756" w:rsidRDefault="00713951">
            <w:pPr>
              <w:pStyle w:val="TableParagraph"/>
              <w:spacing w:line="270" w:lineRule="exact"/>
              <w:ind w:left="664"/>
              <w:rPr>
                <w:sz w:val="24"/>
              </w:rPr>
            </w:pPr>
            <w:r>
              <w:rPr>
                <w:spacing w:val="-2"/>
                <w:sz w:val="24"/>
              </w:rPr>
              <w:t>Руководите</w:t>
            </w:r>
          </w:p>
          <w:p w14:paraId="4AEC3DE1" w14:textId="77777777" w:rsidR="00437756" w:rsidRDefault="00713951">
            <w:pPr>
              <w:pStyle w:val="TableParagraph"/>
              <w:spacing w:before="10" w:line="273" w:lineRule="exact"/>
              <w:ind w:left="390"/>
              <w:rPr>
                <w:sz w:val="24"/>
              </w:rPr>
            </w:pPr>
            <w:r>
              <w:rPr>
                <w:sz w:val="24"/>
              </w:rPr>
              <w:t>ль</w:t>
            </w:r>
            <w:r>
              <w:rPr>
                <w:spacing w:val="-1"/>
                <w:sz w:val="24"/>
              </w:rPr>
              <w:t xml:space="preserve"> </w:t>
            </w:r>
            <w:r>
              <w:rPr>
                <w:spacing w:val="-5"/>
                <w:sz w:val="24"/>
              </w:rPr>
              <w:t>ЮИД</w:t>
            </w:r>
          </w:p>
        </w:tc>
        <w:tc>
          <w:tcPr>
            <w:tcW w:w="1561" w:type="dxa"/>
          </w:tcPr>
          <w:p w14:paraId="640EB0C3" w14:textId="77777777" w:rsidR="00437756" w:rsidRDefault="00437756">
            <w:pPr>
              <w:pStyle w:val="TableParagraph"/>
              <w:rPr>
                <w:sz w:val="24"/>
              </w:rPr>
            </w:pPr>
          </w:p>
        </w:tc>
      </w:tr>
      <w:tr w:rsidR="00437756" w14:paraId="1E5FEF92" w14:textId="77777777">
        <w:trPr>
          <w:trHeight w:val="573"/>
        </w:trPr>
        <w:tc>
          <w:tcPr>
            <w:tcW w:w="4537" w:type="dxa"/>
          </w:tcPr>
          <w:p w14:paraId="6F881F66" w14:textId="77777777" w:rsidR="00437756" w:rsidRDefault="00713951">
            <w:pPr>
              <w:pStyle w:val="TableParagraph"/>
              <w:tabs>
                <w:tab w:val="left" w:pos="2017"/>
                <w:tab w:val="left" w:pos="3072"/>
              </w:tabs>
              <w:spacing w:line="270" w:lineRule="exact"/>
              <w:ind w:left="662"/>
              <w:rPr>
                <w:sz w:val="24"/>
              </w:rPr>
            </w:pPr>
            <w:r>
              <w:rPr>
                <w:spacing w:val="-2"/>
                <w:sz w:val="24"/>
              </w:rPr>
              <w:t>Школьный</w:t>
            </w:r>
            <w:r>
              <w:rPr>
                <w:sz w:val="24"/>
              </w:rPr>
              <w:tab/>
            </w:r>
            <w:r>
              <w:rPr>
                <w:spacing w:val="-2"/>
                <w:sz w:val="24"/>
              </w:rPr>
              <w:t>конкурс</w:t>
            </w:r>
            <w:r>
              <w:rPr>
                <w:sz w:val="24"/>
              </w:rPr>
              <w:tab/>
            </w:r>
            <w:r>
              <w:rPr>
                <w:spacing w:val="-2"/>
                <w:sz w:val="24"/>
              </w:rPr>
              <w:t>«Мобильный</w:t>
            </w:r>
          </w:p>
          <w:p w14:paraId="542975ED" w14:textId="77777777" w:rsidR="00437756" w:rsidRDefault="00713951">
            <w:pPr>
              <w:pStyle w:val="TableParagraph"/>
              <w:spacing w:before="9" w:line="273" w:lineRule="exact"/>
              <w:ind w:left="389"/>
              <w:rPr>
                <w:sz w:val="24"/>
              </w:rPr>
            </w:pPr>
            <w:r>
              <w:rPr>
                <w:spacing w:val="-2"/>
                <w:sz w:val="24"/>
              </w:rPr>
              <w:t>пешеход»</w:t>
            </w:r>
          </w:p>
        </w:tc>
        <w:tc>
          <w:tcPr>
            <w:tcW w:w="1275" w:type="dxa"/>
          </w:tcPr>
          <w:p w14:paraId="559DF843"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284A0326" w14:textId="77777777" w:rsidR="00437756" w:rsidRDefault="00713951">
            <w:pPr>
              <w:pStyle w:val="TableParagraph"/>
              <w:spacing w:line="270" w:lineRule="exact"/>
              <w:ind w:right="142"/>
              <w:jc w:val="right"/>
              <w:rPr>
                <w:sz w:val="24"/>
              </w:rPr>
            </w:pPr>
            <w:r>
              <w:rPr>
                <w:spacing w:val="-2"/>
                <w:sz w:val="24"/>
              </w:rPr>
              <w:t>22.09.</w:t>
            </w:r>
          </w:p>
        </w:tc>
        <w:tc>
          <w:tcPr>
            <w:tcW w:w="1986" w:type="dxa"/>
          </w:tcPr>
          <w:p w14:paraId="3A67965B" w14:textId="77777777" w:rsidR="00437756" w:rsidRDefault="00713951">
            <w:pPr>
              <w:pStyle w:val="TableParagraph"/>
              <w:spacing w:line="270" w:lineRule="exact"/>
              <w:ind w:left="664"/>
              <w:rPr>
                <w:sz w:val="24"/>
              </w:rPr>
            </w:pPr>
            <w:r>
              <w:rPr>
                <w:spacing w:val="-2"/>
                <w:sz w:val="24"/>
              </w:rPr>
              <w:t>Руководите</w:t>
            </w:r>
          </w:p>
          <w:p w14:paraId="32FFFAD3" w14:textId="77777777" w:rsidR="00437756" w:rsidRDefault="00713951">
            <w:pPr>
              <w:pStyle w:val="TableParagraph"/>
              <w:spacing w:before="9" w:line="273" w:lineRule="exact"/>
              <w:ind w:left="390"/>
              <w:rPr>
                <w:sz w:val="24"/>
              </w:rPr>
            </w:pPr>
            <w:r>
              <w:rPr>
                <w:sz w:val="24"/>
              </w:rPr>
              <w:t>ль</w:t>
            </w:r>
            <w:r>
              <w:rPr>
                <w:spacing w:val="-1"/>
                <w:sz w:val="24"/>
              </w:rPr>
              <w:t xml:space="preserve"> </w:t>
            </w:r>
            <w:r>
              <w:rPr>
                <w:spacing w:val="-5"/>
                <w:sz w:val="24"/>
              </w:rPr>
              <w:t>ЮИД</w:t>
            </w:r>
          </w:p>
        </w:tc>
        <w:tc>
          <w:tcPr>
            <w:tcW w:w="1561" w:type="dxa"/>
          </w:tcPr>
          <w:p w14:paraId="21463B5C" w14:textId="77777777" w:rsidR="00437756" w:rsidRDefault="00437756">
            <w:pPr>
              <w:pStyle w:val="TableParagraph"/>
              <w:rPr>
                <w:sz w:val="24"/>
              </w:rPr>
            </w:pPr>
          </w:p>
        </w:tc>
      </w:tr>
      <w:tr w:rsidR="00437756" w14:paraId="197C1726" w14:textId="77777777">
        <w:trPr>
          <w:trHeight w:val="856"/>
        </w:trPr>
        <w:tc>
          <w:tcPr>
            <w:tcW w:w="4537" w:type="dxa"/>
          </w:tcPr>
          <w:p w14:paraId="617681E3" w14:textId="77777777" w:rsidR="00437756" w:rsidRDefault="00713951">
            <w:pPr>
              <w:pStyle w:val="TableParagraph"/>
              <w:tabs>
                <w:tab w:val="left" w:pos="1886"/>
                <w:tab w:val="left" w:pos="2380"/>
                <w:tab w:val="left" w:pos="3817"/>
              </w:tabs>
              <w:spacing w:line="270" w:lineRule="exact"/>
              <w:ind w:left="662"/>
              <w:rPr>
                <w:sz w:val="24"/>
              </w:rPr>
            </w:pPr>
            <w:r>
              <w:rPr>
                <w:spacing w:val="-2"/>
                <w:sz w:val="24"/>
              </w:rPr>
              <w:t>Участие</w:t>
            </w:r>
            <w:r>
              <w:rPr>
                <w:sz w:val="24"/>
              </w:rPr>
              <w:tab/>
            </w:r>
            <w:r>
              <w:rPr>
                <w:spacing w:val="-10"/>
                <w:sz w:val="24"/>
              </w:rPr>
              <w:t>в</w:t>
            </w:r>
            <w:r>
              <w:rPr>
                <w:sz w:val="24"/>
              </w:rPr>
              <w:tab/>
            </w:r>
            <w:r>
              <w:rPr>
                <w:spacing w:val="-2"/>
                <w:sz w:val="24"/>
              </w:rPr>
              <w:t>городской</w:t>
            </w:r>
            <w:r>
              <w:rPr>
                <w:sz w:val="24"/>
              </w:rPr>
              <w:tab/>
            </w:r>
            <w:r>
              <w:rPr>
                <w:spacing w:val="-4"/>
                <w:sz w:val="24"/>
              </w:rPr>
              <w:t>акции</w:t>
            </w:r>
          </w:p>
          <w:p w14:paraId="1A61D71B" w14:textId="77777777" w:rsidR="00437756" w:rsidRDefault="00713951">
            <w:pPr>
              <w:pStyle w:val="TableParagraph"/>
              <w:spacing w:before="9"/>
              <w:ind w:left="389"/>
              <w:rPr>
                <w:sz w:val="24"/>
              </w:rPr>
            </w:pPr>
            <w:r>
              <w:rPr>
                <w:spacing w:val="-2"/>
                <w:sz w:val="24"/>
              </w:rPr>
              <w:t>«Засветись»</w:t>
            </w:r>
          </w:p>
        </w:tc>
        <w:tc>
          <w:tcPr>
            <w:tcW w:w="1275" w:type="dxa"/>
          </w:tcPr>
          <w:p w14:paraId="3685E10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916A88D" w14:textId="77777777" w:rsidR="00437756" w:rsidRDefault="00713951">
            <w:pPr>
              <w:pStyle w:val="TableParagraph"/>
              <w:spacing w:line="270" w:lineRule="exact"/>
              <w:ind w:left="664"/>
              <w:rPr>
                <w:sz w:val="24"/>
              </w:rPr>
            </w:pPr>
            <w:r>
              <w:rPr>
                <w:spacing w:val="-10"/>
                <w:sz w:val="24"/>
              </w:rPr>
              <w:t>с</w:t>
            </w:r>
          </w:p>
          <w:p w14:paraId="054D0F5B" w14:textId="77777777" w:rsidR="00437756" w:rsidRDefault="00713951">
            <w:pPr>
              <w:pStyle w:val="TableParagraph"/>
              <w:spacing w:before="9"/>
              <w:ind w:left="390"/>
              <w:rPr>
                <w:sz w:val="24"/>
              </w:rPr>
            </w:pPr>
            <w:r>
              <w:rPr>
                <w:sz w:val="24"/>
              </w:rPr>
              <w:t>16.10</w:t>
            </w:r>
            <w:r>
              <w:rPr>
                <w:spacing w:val="76"/>
                <w:sz w:val="24"/>
              </w:rPr>
              <w:t xml:space="preserve"> </w:t>
            </w:r>
            <w:r>
              <w:rPr>
                <w:spacing w:val="-5"/>
                <w:sz w:val="24"/>
              </w:rPr>
              <w:t>до</w:t>
            </w:r>
          </w:p>
          <w:p w14:paraId="7852B946" w14:textId="77777777" w:rsidR="00437756" w:rsidRDefault="00713951">
            <w:pPr>
              <w:pStyle w:val="TableParagraph"/>
              <w:spacing w:before="8" w:line="273" w:lineRule="exact"/>
              <w:ind w:left="390"/>
              <w:rPr>
                <w:sz w:val="24"/>
              </w:rPr>
            </w:pPr>
            <w:r>
              <w:rPr>
                <w:spacing w:val="-2"/>
                <w:sz w:val="24"/>
              </w:rPr>
              <w:t>20.12.23</w:t>
            </w:r>
          </w:p>
        </w:tc>
        <w:tc>
          <w:tcPr>
            <w:tcW w:w="1986" w:type="dxa"/>
          </w:tcPr>
          <w:p w14:paraId="189A9A82"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7E262C3D" w14:textId="77777777" w:rsidR="00437756" w:rsidRDefault="00437756">
            <w:pPr>
              <w:pStyle w:val="TableParagraph"/>
              <w:rPr>
                <w:sz w:val="24"/>
              </w:rPr>
            </w:pPr>
          </w:p>
        </w:tc>
      </w:tr>
      <w:tr w:rsidR="00437756" w14:paraId="05BFE506" w14:textId="77777777">
        <w:trPr>
          <w:trHeight w:val="573"/>
        </w:trPr>
        <w:tc>
          <w:tcPr>
            <w:tcW w:w="4537" w:type="dxa"/>
          </w:tcPr>
          <w:p w14:paraId="4890D15D" w14:textId="77777777" w:rsidR="00437756" w:rsidRDefault="00713951">
            <w:pPr>
              <w:pStyle w:val="TableParagraph"/>
              <w:spacing w:line="273" w:lineRule="exact"/>
              <w:ind w:left="662"/>
              <w:rPr>
                <w:sz w:val="24"/>
              </w:rPr>
            </w:pPr>
            <w:r>
              <w:rPr>
                <w:sz w:val="24"/>
              </w:rPr>
              <w:t>Классные</w:t>
            </w:r>
            <w:r>
              <w:rPr>
                <w:spacing w:val="21"/>
                <w:sz w:val="24"/>
              </w:rPr>
              <w:t xml:space="preserve"> </w:t>
            </w:r>
            <w:r>
              <w:rPr>
                <w:sz w:val="24"/>
              </w:rPr>
              <w:t>тематические</w:t>
            </w:r>
            <w:r>
              <w:rPr>
                <w:spacing w:val="22"/>
                <w:sz w:val="24"/>
              </w:rPr>
              <w:t xml:space="preserve"> </w:t>
            </w:r>
            <w:r>
              <w:rPr>
                <w:sz w:val="24"/>
              </w:rPr>
              <w:t>часы</w:t>
            </w:r>
            <w:r>
              <w:rPr>
                <w:spacing w:val="28"/>
                <w:sz w:val="24"/>
              </w:rPr>
              <w:t xml:space="preserve"> </w:t>
            </w:r>
            <w:r>
              <w:rPr>
                <w:spacing w:val="-4"/>
                <w:sz w:val="24"/>
              </w:rPr>
              <w:t>«День</w:t>
            </w:r>
          </w:p>
          <w:p w14:paraId="76BCBE57" w14:textId="77777777" w:rsidR="00437756" w:rsidRDefault="00713951">
            <w:pPr>
              <w:pStyle w:val="TableParagraph"/>
              <w:spacing w:before="7" w:line="273" w:lineRule="exact"/>
              <w:ind w:left="389"/>
              <w:rPr>
                <w:sz w:val="24"/>
              </w:rPr>
            </w:pPr>
            <w:r>
              <w:rPr>
                <w:sz w:val="24"/>
              </w:rPr>
              <w:t>без</w:t>
            </w:r>
            <w:r>
              <w:rPr>
                <w:spacing w:val="-1"/>
                <w:sz w:val="24"/>
              </w:rPr>
              <w:t xml:space="preserve"> </w:t>
            </w:r>
            <w:r>
              <w:rPr>
                <w:spacing w:val="-2"/>
                <w:sz w:val="24"/>
              </w:rPr>
              <w:t>автомобиля»</w:t>
            </w:r>
          </w:p>
        </w:tc>
        <w:tc>
          <w:tcPr>
            <w:tcW w:w="1275" w:type="dxa"/>
          </w:tcPr>
          <w:p w14:paraId="41DEFC7A"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2288AB50" w14:textId="77777777" w:rsidR="00437756" w:rsidRDefault="00713951">
            <w:pPr>
              <w:pStyle w:val="TableParagraph"/>
              <w:spacing w:line="273" w:lineRule="exact"/>
              <w:ind w:right="142"/>
              <w:jc w:val="right"/>
              <w:rPr>
                <w:sz w:val="24"/>
              </w:rPr>
            </w:pPr>
            <w:r>
              <w:rPr>
                <w:spacing w:val="-2"/>
                <w:sz w:val="24"/>
              </w:rPr>
              <w:t>22.09.</w:t>
            </w:r>
          </w:p>
        </w:tc>
        <w:tc>
          <w:tcPr>
            <w:tcW w:w="1986" w:type="dxa"/>
          </w:tcPr>
          <w:p w14:paraId="7020F17A" w14:textId="77777777" w:rsidR="00437756" w:rsidRDefault="00713951">
            <w:pPr>
              <w:pStyle w:val="TableParagraph"/>
              <w:spacing w:line="273" w:lineRule="exact"/>
              <w:ind w:left="664"/>
              <w:rPr>
                <w:sz w:val="24"/>
              </w:rPr>
            </w:pPr>
            <w:r>
              <w:rPr>
                <w:spacing w:val="-2"/>
                <w:sz w:val="24"/>
              </w:rPr>
              <w:t>Классные</w:t>
            </w:r>
          </w:p>
          <w:p w14:paraId="3ADCD838" w14:textId="77777777" w:rsidR="00437756" w:rsidRDefault="00713951">
            <w:pPr>
              <w:pStyle w:val="TableParagraph"/>
              <w:spacing w:before="7" w:line="273" w:lineRule="exact"/>
              <w:ind w:left="390"/>
              <w:rPr>
                <w:sz w:val="24"/>
              </w:rPr>
            </w:pPr>
            <w:r>
              <w:rPr>
                <w:spacing w:val="-2"/>
                <w:sz w:val="24"/>
              </w:rPr>
              <w:t>руководители</w:t>
            </w:r>
          </w:p>
        </w:tc>
        <w:tc>
          <w:tcPr>
            <w:tcW w:w="1561" w:type="dxa"/>
          </w:tcPr>
          <w:p w14:paraId="455FC2C5" w14:textId="77777777" w:rsidR="00437756" w:rsidRDefault="00437756">
            <w:pPr>
              <w:pStyle w:val="TableParagraph"/>
              <w:rPr>
                <w:sz w:val="24"/>
              </w:rPr>
            </w:pPr>
          </w:p>
        </w:tc>
      </w:tr>
      <w:tr w:rsidR="00437756" w14:paraId="71D44D0D" w14:textId="77777777">
        <w:trPr>
          <w:trHeight w:val="858"/>
        </w:trPr>
        <w:tc>
          <w:tcPr>
            <w:tcW w:w="4537" w:type="dxa"/>
          </w:tcPr>
          <w:p w14:paraId="2DC1C869" w14:textId="77777777" w:rsidR="00437756" w:rsidRDefault="00713951">
            <w:pPr>
              <w:pStyle w:val="TableParagraph"/>
              <w:tabs>
                <w:tab w:val="left" w:pos="1727"/>
                <w:tab w:val="left" w:pos="2121"/>
                <w:tab w:val="left" w:pos="2448"/>
                <w:tab w:val="left" w:pos="3106"/>
                <w:tab w:val="left" w:pos="3489"/>
                <w:tab w:val="left" w:pos="4173"/>
              </w:tabs>
              <w:spacing w:line="247" w:lineRule="auto"/>
              <w:ind w:left="389" w:right="101" w:firstLine="273"/>
              <w:rPr>
                <w:sz w:val="24"/>
              </w:rPr>
            </w:pPr>
            <w:r>
              <w:rPr>
                <w:spacing w:val="-2"/>
                <w:sz w:val="24"/>
              </w:rPr>
              <w:t>Городская</w:t>
            </w:r>
            <w:r>
              <w:rPr>
                <w:sz w:val="24"/>
              </w:rPr>
              <w:tab/>
            </w:r>
            <w:r>
              <w:rPr>
                <w:sz w:val="24"/>
              </w:rPr>
              <w:tab/>
            </w:r>
            <w:r>
              <w:rPr>
                <w:spacing w:val="-2"/>
                <w:sz w:val="24"/>
              </w:rPr>
              <w:t>акция</w:t>
            </w:r>
            <w:r>
              <w:rPr>
                <w:sz w:val="24"/>
              </w:rPr>
              <w:tab/>
            </w:r>
            <w:r>
              <w:rPr>
                <w:spacing w:val="-2"/>
                <w:sz w:val="24"/>
              </w:rPr>
              <w:t>«Безопасные каникулы</w:t>
            </w:r>
            <w:r>
              <w:rPr>
                <w:sz w:val="24"/>
              </w:rPr>
              <w:tab/>
            </w:r>
            <w:r>
              <w:rPr>
                <w:spacing w:val="-5"/>
                <w:sz w:val="24"/>
              </w:rPr>
              <w:t>или</w:t>
            </w:r>
            <w:r>
              <w:rPr>
                <w:sz w:val="24"/>
              </w:rPr>
              <w:tab/>
            </w:r>
            <w:r>
              <w:rPr>
                <w:sz w:val="24"/>
              </w:rPr>
              <w:tab/>
            </w:r>
            <w:r>
              <w:rPr>
                <w:spacing w:val="-4"/>
                <w:sz w:val="24"/>
              </w:rPr>
              <w:t>Новый</w:t>
            </w:r>
            <w:r>
              <w:rPr>
                <w:sz w:val="24"/>
              </w:rPr>
              <w:tab/>
            </w:r>
            <w:r>
              <w:rPr>
                <w:spacing w:val="-5"/>
                <w:sz w:val="24"/>
              </w:rPr>
              <w:t>год</w:t>
            </w:r>
            <w:r>
              <w:rPr>
                <w:sz w:val="24"/>
              </w:rPr>
              <w:tab/>
            </w:r>
            <w:r>
              <w:rPr>
                <w:spacing w:val="-5"/>
                <w:sz w:val="24"/>
              </w:rPr>
              <w:t>по</w:t>
            </w:r>
          </w:p>
          <w:p w14:paraId="7E322494" w14:textId="77777777" w:rsidR="00437756" w:rsidRDefault="00713951">
            <w:pPr>
              <w:pStyle w:val="TableParagraph"/>
              <w:spacing w:line="274" w:lineRule="exact"/>
              <w:ind w:left="389"/>
              <w:rPr>
                <w:sz w:val="24"/>
              </w:rPr>
            </w:pPr>
            <w:r>
              <w:rPr>
                <w:spacing w:val="-2"/>
                <w:sz w:val="24"/>
              </w:rPr>
              <w:t>«Правилам»»</w:t>
            </w:r>
          </w:p>
        </w:tc>
        <w:tc>
          <w:tcPr>
            <w:tcW w:w="1275" w:type="dxa"/>
          </w:tcPr>
          <w:p w14:paraId="64B24A0F"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26D00AE0" w14:textId="77777777" w:rsidR="00437756" w:rsidRDefault="00713951">
            <w:pPr>
              <w:pStyle w:val="TableParagraph"/>
              <w:spacing w:line="273" w:lineRule="exact"/>
              <w:ind w:left="664"/>
              <w:rPr>
                <w:sz w:val="24"/>
              </w:rPr>
            </w:pPr>
            <w:r>
              <w:rPr>
                <w:spacing w:val="-2"/>
                <w:sz w:val="24"/>
              </w:rPr>
              <w:t>20.11.</w:t>
            </w:r>
          </w:p>
          <w:p w14:paraId="163DFCA8" w14:textId="77777777" w:rsidR="00437756" w:rsidRDefault="00713951">
            <w:pPr>
              <w:pStyle w:val="TableParagraph"/>
              <w:spacing w:before="7"/>
              <w:ind w:left="390"/>
              <w:rPr>
                <w:sz w:val="24"/>
              </w:rPr>
            </w:pPr>
            <w:r>
              <w:rPr>
                <w:spacing w:val="-5"/>
                <w:sz w:val="24"/>
              </w:rPr>
              <w:t>23-</w:t>
            </w:r>
          </w:p>
          <w:p w14:paraId="6312853B" w14:textId="77777777" w:rsidR="00437756" w:rsidRDefault="00713951">
            <w:pPr>
              <w:pStyle w:val="TableParagraph"/>
              <w:spacing w:before="7"/>
              <w:ind w:left="390"/>
              <w:rPr>
                <w:sz w:val="24"/>
              </w:rPr>
            </w:pPr>
            <w:r>
              <w:rPr>
                <w:spacing w:val="-2"/>
                <w:sz w:val="24"/>
              </w:rPr>
              <w:t>09.01.24</w:t>
            </w:r>
          </w:p>
        </w:tc>
        <w:tc>
          <w:tcPr>
            <w:tcW w:w="1986" w:type="dxa"/>
          </w:tcPr>
          <w:p w14:paraId="588E1E38"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5F2A38DD" w14:textId="77777777" w:rsidR="00437756" w:rsidRDefault="00437756">
            <w:pPr>
              <w:pStyle w:val="TableParagraph"/>
              <w:rPr>
                <w:sz w:val="24"/>
              </w:rPr>
            </w:pPr>
          </w:p>
        </w:tc>
      </w:tr>
      <w:tr w:rsidR="00437756" w14:paraId="06F97218" w14:textId="77777777">
        <w:trPr>
          <w:trHeight w:val="573"/>
        </w:trPr>
        <w:tc>
          <w:tcPr>
            <w:tcW w:w="4537" w:type="dxa"/>
          </w:tcPr>
          <w:p w14:paraId="789CD299" w14:textId="77777777" w:rsidR="00437756" w:rsidRDefault="00713951">
            <w:pPr>
              <w:pStyle w:val="TableParagraph"/>
              <w:tabs>
                <w:tab w:val="left" w:pos="1801"/>
                <w:tab w:val="left" w:pos="3957"/>
              </w:tabs>
              <w:spacing w:line="270" w:lineRule="exact"/>
              <w:ind w:left="662"/>
              <w:rPr>
                <w:sz w:val="24"/>
              </w:rPr>
            </w:pPr>
            <w:r>
              <w:rPr>
                <w:spacing w:val="-2"/>
                <w:sz w:val="24"/>
              </w:rPr>
              <w:t>Единый</w:t>
            </w:r>
            <w:r>
              <w:rPr>
                <w:sz w:val="24"/>
              </w:rPr>
              <w:tab/>
            </w:r>
            <w:r>
              <w:rPr>
                <w:spacing w:val="-2"/>
                <w:sz w:val="24"/>
              </w:rPr>
              <w:t>информационный</w:t>
            </w:r>
            <w:r>
              <w:rPr>
                <w:sz w:val="24"/>
              </w:rPr>
              <w:tab/>
            </w:r>
            <w:r>
              <w:rPr>
                <w:spacing w:val="-4"/>
                <w:sz w:val="24"/>
              </w:rPr>
              <w:t>день</w:t>
            </w:r>
          </w:p>
          <w:p w14:paraId="3348208F" w14:textId="77777777" w:rsidR="00437756" w:rsidRDefault="00713951">
            <w:pPr>
              <w:pStyle w:val="TableParagraph"/>
              <w:spacing w:before="7"/>
              <w:ind w:left="389"/>
              <w:rPr>
                <w:sz w:val="24"/>
              </w:rPr>
            </w:pPr>
            <w:r>
              <w:rPr>
                <w:sz w:val="24"/>
              </w:rPr>
              <w:t>Дорожной</w:t>
            </w:r>
            <w:r>
              <w:rPr>
                <w:spacing w:val="-6"/>
                <w:sz w:val="24"/>
              </w:rPr>
              <w:t xml:space="preserve"> </w:t>
            </w:r>
            <w:r>
              <w:rPr>
                <w:spacing w:val="-2"/>
                <w:sz w:val="24"/>
              </w:rPr>
              <w:t>безопасности</w:t>
            </w:r>
          </w:p>
        </w:tc>
        <w:tc>
          <w:tcPr>
            <w:tcW w:w="1275" w:type="dxa"/>
          </w:tcPr>
          <w:p w14:paraId="7115D3DB"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6D6D6474" w14:textId="77777777" w:rsidR="00437756" w:rsidRDefault="00713951">
            <w:pPr>
              <w:pStyle w:val="TableParagraph"/>
              <w:spacing w:line="270" w:lineRule="exact"/>
              <w:ind w:left="664"/>
              <w:rPr>
                <w:sz w:val="24"/>
              </w:rPr>
            </w:pPr>
            <w:r>
              <w:rPr>
                <w:spacing w:val="-2"/>
                <w:sz w:val="24"/>
              </w:rPr>
              <w:t>06.03.</w:t>
            </w:r>
          </w:p>
          <w:p w14:paraId="18B3A590" w14:textId="77777777" w:rsidR="00437756" w:rsidRDefault="00713951">
            <w:pPr>
              <w:pStyle w:val="TableParagraph"/>
              <w:spacing w:before="7"/>
              <w:ind w:left="390"/>
              <w:rPr>
                <w:sz w:val="24"/>
              </w:rPr>
            </w:pPr>
            <w:r>
              <w:rPr>
                <w:spacing w:val="-5"/>
                <w:sz w:val="24"/>
              </w:rPr>
              <w:t>24</w:t>
            </w:r>
          </w:p>
        </w:tc>
        <w:tc>
          <w:tcPr>
            <w:tcW w:w="1986" w:type="dxa"/>
          </w:tcPr>
          <w:p w14:paraId="3EE33CAF" w14:textId="77777777" w:rsidR="00437756" w:rsidRDefault="00713951">
            <w:pPr>
              <w:pStyle w:val="TableParagraph"/>
              <w:spacing w:line="270" w:lineRule="exact"/>
              <w:ind w:left="664"/>
              <w:rPr>
                <w:sz w:val="24"/>
              </w:rPr>
            </w:pPr>
            <w:r>
              <w:rPr>
                <w:spacing w:val="-2"/>
                <w:sz w:val="24"/>
              </w:rPr>
              <w:t>Руководите</w:t>
            </w:r>
          </w:p>
          <w:p w14:paraId="2E9BE855" w14:textId="77777777" w:rsidR="00437756" w:rsidRDefault="00713951">
            <w:pPr>
              <w:pStyle w:val="TableParagraph"/>
              <w:spacing w:before="7"/>
              <w:ind w:left="390"/>
              <w:rPr>
                <w:sz w:val="24"/>
              </w:rPr>
            </w:pPr>
            <w:r>
              <w:rPr>
                <w:sz w:val="24"/>
              </w:rPr>
              <w:t>ль</w:t>
            </w:r>
            <w:r>
              <w:rPr>
                <w:spacing w:val="-1"/>
                <w:sz w:val="24"/>
              </w:rPr>
              <w:t xml:space="preserve"> </w:t>
            </w:r>
            <w:r>
              <w:rPr>
                <w:spacing w:val="-5"/>
                <w:sz w:val="24"/>
              </w:rPr>
              <w:t>ЮИД</w:t>
            </w:r>
          </w:p>
        </w:tc>
        <w:tc>
          <w:tcPr>
            <w:tcW w:w="1561" w:type="dxa"/>
          </w:tcPr>
          <w:p w14:paraId="2E2CC7CB" w14:textId="77777777" w:rsidR="00437756" w:rsidRDefault="00437756">
            <w:pPr>
              <w:pStyle w:val="TableParagraph"/>
              <w:rPr>
                <w:sz w:val="24"/>
              </w:rPr>
            </w:pPr>
          </w:p>
        </w:tc>
      </w:tr>
      <w:tr w:rsidR="00437756" w14:paraId="6B1B6801" w14:textId="77777777">
        <w:trPr>
          <w:trHeight w:val="856"/>
        </w:trPr>
        <w:tc>
          <w:tcPr>
            <w:tcW w:w="4537" w:type="dxa"/>
          </w:tcPr>
          <w:p w14:paraId="2A9AB0CD" w14:textId="77777777" w:rsidR="00437756" w:rsidRDefault="00713951">
            <w:pPr>
              <w:pStyle w:val="TableParagraph"/>
              <w:spacing w:line="270" w:lineRule="exact"/>
              <w:ind w:left="662"/>
              <w:rPr>
                <w:sz w:val="24"/>
              </w:rPr>
            </w:pPr>
            <w:r>
              <w:rPr>
                <w:sz w:val="24"/>
              </w:rPr>
              <w:t>Городская</w:t>
            </w:r>
            <w:r>
              <w:rPr>
                <w:spacing w:val="-4"/>
                <w:sz w:val="24"/>
              </w:rPr>
              <w:t xml:space="preserve"> </w:t>
            </w:r>
            <w:r>
              <w:rPr>
                <w:sz w:val="24"/>
              </w:rPr>
              <w:t>акция</w:t>
            </w:r>
            <w:r>
              <w:rPr>
                <w:spacing w:val="-2"/>
                <w:sz w:val="24"/>
              </w:rPr>
              <w:t xml:space="preserve"> </w:t>
            </w:r>
            <w:r>
              <w:rPr>
                <w:sz w:val="24"/>
              </w:rPr>
              <w:t>«Операция</w:t>
            </w:r>
            <w:r>
              <w:rPr>
                <w:spacing w:val="-3"/>
                <w:sz w:val="24"/>
              </w:rPr>
              <w:t xml:space="preserve"> </w:t>
            </w:r>
            <w:r>
              <w:rPr>
                <w:spacing w:val="-4"/>
                <w:sz w:val="24"/>
              </w:rPr>
              <w:t>СИМ»</w:t>
            </w:r>
          </w:p>
        </w:tc>
        <w:tc>
          <w:tcPr>
            <w:tcW w:w="1275" w:type="dxa"/>
          </w:tcPr>
          <w:p w14:paraId="0B7D772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6750BC00" w14:textId="77777777" w:rsidR="00437756" w:rsidRDefault="00713951">
            <w:pPr>
              <w:pStyle w:val="TableParagraph"/>
              <w:spacing w:line="270" w:lineRule="exact"/>
              <w:ind w:left="664"/>
              <w:rPr>
                <w:sz w:val="24"/>
              </w:rPr>
            </w:pPr>
            <w:r>
              <w:rPr>
                <w:spacing w:val="-2"/>
                <w:sz w:val="24"/>
              </w:rPr>
              <w:t>15.04.</w:t>
            </w:r>
          </w:p>
          <w:p w14:paraId="1F494BFB" w14:textId="77777777" w:rsidR="00437756" w:rsidRDefault="00713951">
            <w:pPr>
              <w:pStyle w:val="TableParagraph"/>
              <w:spacing w:before="3" w:line="280" w:lineRule="atLeast"/>
              <w:ind w:left="390" w:right="175"/>
              <w:rPr>
                <w:sz w:val="24"/>
              </w:rPr>
            </w:pPr>
            <w:r>
              <w:rPr>
                <w:spacing w:val="-10"/>
                <w:sz w:val="24"/>
              </w:rPr>
              <w:t xml:space="preserve">- </w:t>
            </w:r>
            <w:r>
              <w:rPr>
                <w:spacing w:val="-2"/>
                <w:sz w:val="24"/>
              </w:rPr>
              <w:t>17.05.24</w:t>
            </w:r>
          </w:p>
        </w:tc>
        <w:tc>
          <w:tcPr>
            <w:tcW w:w="1986" w:type="dxa"/>
          </w:tcPr>
          <w:p w14:paraId="59F498F3"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179C8808" w14:textId="77777777" w:rsidR="00437756" w:rsidRDefault="00437756">
            <w:pPr>
              <w:pStyle w:val="TableParagraph"/>
              <w:rPr>
                <w:sz w:val="24"/>
              </w:rPr>
            </w:pPr>
          </w:p>
        </w:tc>
      </w:tr>
      <w:tr w:rsidR="00437756" w14:paraId="009D5F03" w14:textId="77777777">
        <w:trPr>
          <w:trHeight w:val="573"/>
        </w:trPr>
        <w:tc>
          <w:tcPr>
            <w:tcW w:w="4537" w:type="dxa"/>
          </w:tcPr>
          <w:p w14:paraId="1571EB0C" w14:textId="77777777" w:rsidR="00437756" w:rsidRDefault="00713951">
            <w:pPr>
              <w:pStyle w:val="TableParagraph"/>
              <w:tabs>
                <w:tab w:val="left" w:pos="1695"/>
                <w:tab w:val="left" w:pos="2379"/>
                <w:tab w:val="left" w:pos="3398"/>
              </w:tabs>
              <w:spacing w:line="270" w:lineRule="exact"/>
              <w:ind w:left="662"/>
              <w:rPr>
                <w:sz w:val="24"/>
              </w:rPr>
            </w:pPr>
            <w:r>
              <w:rPr>
                <w:spacing w:val="-2"/>
                <w:sz w:val="24"/>
              </w:rPr>
              <w:t>Единый</w:t>
            </w:r>
            <w:r>
              <w:rPr>
                <w:sz w:val="24"/>
              </w:rPr>
              <w:tab/>
            </w:r>
            <w:r>
              <w:rPr>
                <w:spacing w:val="-4"/>
                <w:sz w:val="24"/>
              </w:rPr>
              <w:t>день</w:t>
            </w:r>
            <w:r>
              <w:rPr>
                <w:sz w:val="24"/>
              </w:rPr>
              <w:tab/>
            </w:r>
            <w:r>
              <w:rPr>
                <w:spacing w:val="-2"/>
                <w:sz w:val="24"/>
              </w:rPr>
              <w:t>детской</w:t>
            </w:r>
            <w:r>
              <w:rPr>
                <w:sz w:val="24"/>
              </w:rPr>
              <w:tab/>
            </w:r>
            <w:r>
              <w:rPr>
                <w:spacing w:val="-2"/>
                <w:sz w:val="24"/>
              </w:rPr>
              <w:t>дорожной</w:t>
            </w:r>
          </w:p>
          <w:p w14:paraId="4E52E86D" w14:textId="77777777" w:rsidR="00437756" w:rsidRDefault="00713951">
            <w:pPr>
              <w:pStyle w:val="TableParagraph"/>
              <w:spacing w:before="7"/>
              <w:ind w:left="389"/>
              <w:rPr>
                <w:sz w:val="24"/>
              </w:rPr>
            </w:pPr>
            <w:r>
              <w:rPr>
                <w:spacing w:val="-2"/>
                <w:sz w:val="24"/>
              </w:rPr>
              <w:t>безопасности</w:t>
            </w:r>
          </w:p>
        </w:tc>
        <w:tc>
          <w:tcPr>
            <w:tcW w:w="1275" w:type="dxa"/>
          </w:tcPr>
          <w:p w14:paraId="5DAB78DC"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164872E8" w14:textId="77777777" w:rsidR="00437756" w:rsidRDefault="00713951">
            <w:pPr>
              <w:pStyle w:val="TableParagraph"/>
              <w:spacing w:line="270" w:lineRule="exact"/>
              <w:ind w:left="664"/>
              <w:rPr>
                <w:sz w:val="24"/>
              </w:rPr>
            </w:pPr>
            <w:r>
              <w:rPr>
                <w:spacing w:val="-2"/>
                <w:sz w:val="24"/>
              </w:rPr>
              <w:t>21.05.</w:t>
            </w:r>
          </w:p>
          <w:p w14:paraId="746CDFBB" w14:textId="77777777" w:rsidR="00437756" w:rsidRDefault="00713951">
            <w:pPr>
              <w:pStyle w:val="TableParagraph"/>
              <w:spacing w:before="7"/>
              <w:ind w:left="390"/>
              <w:rPr>
                <w:sz w:val="24"/>
              </w:rPr>
            </w:pPr>
            <w:r>
              <w:rPr>
                <w:spacing w:val="-5"/>
                <w:sz w:val="24"/>
              </w:rPr>
              <w:t>24</w:t>
            </w:r>
          </w:p>
        </w:tc>
        <w:tc>
          <w:tcPr>
            <w:tcW w:w="1986" w:type="dxa"/>
          </w:tcPr>
          <w:p w14:paraId="0FD004A5" w14:textId="77777777" w:rsidR="00437756" w:rsidRDefault="00713951">
            <w:pPr>
              <w:pStyle w:val="TableParagraph"/>
              <w:spacing w:line="270" w:lineRule="exact"/>
              <w:ind w:left="664"/>
              <w:rPr>
                <w:sz w:val="24"/>
              </w:rPr>
            </w:pPr>
            <w:r>
              <w:rPr>
                <w:spacing w:val="-2"/>
                <w:sz w:val="24"/>
              </w:rPr>
              <w:t>Руководите</w:t>
            </w:r>
          </w:p>
          <w:p w14:paraId="3A4EDD39" w14:textId="77777777" w:rsidR="00437756" w:rsidRDefault="00713951">
            <w:pPr>
              <w:pStyle w:val="TableParagraph"/>
              <w:spacing w:before="7"/>
              <w:ind w:left="390"/>
              <w:rPr>
                <w:sz w:val="24"/>
              </w:rPr>
            </w:pPr>
            <w:r>
              <w:rPr>
                <w:sz w:val="24"/>
              </w:rPr>
              <w:t>ль</w:t>
            </w:r>
            <w:r>
              <w:rPr>
                <w:spacing w:val="-1"/>
                <w:sz w:val="24"/>
              </w:rPr>
              <w:t xml:space="preserve"> </w:t>
            </w:r>
            <w:r>
              <w:rPr>
                <w:spacing w:val="-5"/>
                <w:sz w:val="24"/>
              </w:rPr>
              <w:t>ЮИД</w:t>
            </w:r>
          </w:p>
        </w:tc>
        <w:tc>
          <w:tcPr>
            <w:tcW w:w="1561" w:type="dxa"/>
          </w:tcPr>
          <w:p w14:paraId="7E899EC8" w14:textId="77777777" w:rsidR="00437756" w:rsidRDefault="00437756">
            <w:pPr>
              <w:pStyle w:val="TableParagraph"/>
              <w:rPr>
                <w:sz w:val="24"/>
              </w:rPr>
            </w:pPr>
          </w:p>
        </w:tc>
      </w:tr>
      <w:tr w:rsidR="00437756" w14:paraId="4883EC02" w14:textId="77777777">
        <w:trPr>
          <w:trHeight w:val="3439"/>
        </w:trPr>
        <w:tc>
          <w:tcPr>
            <w:tcW w:w="4537" w:type="dxa"/>
          </w:tcPr>
          <w:p w14:paraId="3052AF69" w14:textId="77777777" w:rsidR="00437756" w:rsidRDefault="00713951">
            <w:pPr>
              <w:pStyle w:val="TableParagraph"/>
              <w:tabs>
                <w:tab w:val="left" w:pos="2199"/>
                <w:tab w:val="left" w:pos="3527"/>
              </w:tabs>
              <w:spacing w:line="247" w:lineRule="auto"/>
              <w:ind w:left="389" w:right="102" w:firstLine="273"/>
              <w:rPr>
                <w:sz w:val="24"/>
              </w:rPr>
            </w:pPr>
            <w:r>
              <w:rPr>
                <w:spacing w:val="-2"/>
                <w:sz w:val="24"/>
              </w:rPr>
              <w:t>Районный</w:t>
            </w:r>
            <w:r>
              <w:rPr>
                <w:sz w:val="24"/>
              </w:rPr>
              <w:tab/>
            </w:r>
            <w:r>
              <w:rPr>
                <w:spacing w:val="-2"/>
                <w:sz w:val="24"/>
              </w:rPr>
              <w:t>конкурс</w:t>
            </w:r>
            <w:r>
              <w:rPr>
                <w:sz w:val="24"/>
              </w:rPr>
              <w:tab/>
            </w:r>
            <w:r>
              <w:rPr>
                <w:spacing w:val="-2"/>
                <w:sz w:val="24"/>
              </w:rPr>
              <w:t xml:space="preserve">детского </w:t>
            </w:r>
            <w:r>
              <w:rPr>
                <w:sz w:val="24"/>
              </w:rPr>
              <w:t>творчества «Дорога и мы»</w:t>
            </w:r>
          </w:p>
        </w:tc>
        <w:tc>
          <w:tcPr>
            <w:tcW w:w="1275" w:type="dxa"/>
          </w:tcPr>
          <w:p w14:paraId="6F202742" w14:textId="77777777" w:rsidR="00437756" w:rsidRDefault="00713951">
            <w:pPr>
              <w:pStyle w:val="TableParagraph"/>
              <w:spacing w:line="270" w:lineRule="exact"/>
              <w:ind w:left="664"/>
              <w:rPr>
                <w:sz w:val="24"/>
              </w:rPr>
            </w:pPr>
            <w:r>
              <w:rPr>
                <w:spacing w:val="-2"/>
                <w:sz w:val="24"/>
              </w:rPr>
              <w:t>3-</w:t>
            </w:r>
            <w:r>
              <w:rPr>
                <w:spacing w:val="-10"/>
                <w:sz w:val="24"/>
              </w:rPr>
              <w:t>5</w:t>
            </w:r>
          </w:p>
        </w:tc>
        <w:tc>
          <w:tcPr>
            <w:tcW w:w="1419" w:type="dxa"/>
          </w:tcPr>
          <w:p w14:paraId="3F8F0BB2" w14:textId="77777777" w:rsidR="00437756" w:rsidRDefault="00713951">
            <w:pPr>
              <w:pStyle w:val="TableParagraph"/>
              <w:numPr>
                <w:ilvl w:val="0"/>
                <w:numId w:val="10"/>
              </w:numPr>
              <w:tabs>
                <w:tab w:val="left" w:pos="722"/>
              </w:tabs>
              <w:spacing w:line="270" w:lineRule="exact"/>
              <w:ind w:left="722"/>
              <w:jc w:val="center"/>
              <w:rPr>
                <w:sz w:val="24"/>
              </w:rPr>
            </w:pPr>
            <w:r>
              <w:rPr>
                <w:spacing w:val="-4"/>
                <w:sz w:val="24"/>
              </w:rPr>
              <w:t>этап</w:t>
            </w:r>
          </w:p>
          <w:p w14:paraId="6DC07F82" w14:textId="77777777" w:rsidR="00437756" w:rsidRDefault="00713951">
            <w:pPr>
              <w:pStyle w:val="TableParagraph"/>
              <w:spacing w:before="12"/>
              <w:ind w:left="279" w:right="40"/>
              <w:jc w:val="center"/>
              <w:rPr>
                <w:sz w:val="24"/>
              </w:rPr>
            </w:pPr>
            <w:r>
              <w:rPr>
                <w:spacing w:val="-5"/>
                <w:sz w:val="24"/>
              </w:rPr>
              <w:t>21-</w:t>
            </w:r>
          </w:p>
          <w:p w14:paraId="0CE881E2" w14:textId="77777777" w:rsidR="00437756" w:rsidRDefault="00713951">
            <w:pPr>
              <w:pStyle w:val="TableParagraph"/>
              <w:spacing w:before="9"/>
              <w:ind w:left="279" w:right="67"/>
              <w:jc w:val="center"/>
              <w:rPr>
                <w:sz w:val="24"/>
              </w:rPr>
            </w:pPr>
            <w:r>
              <w:rPr>
                <w:spacing w:val="-2"/>
                <w:sz w:val="24"/>
              </w:rPr>
              <w:t>24.11.23</w:t>
            </w:r>
          </w:p>
          <w:p w14:paraId="4ECB850E" w14:textId="77777777" w:rsidR="00437756" w:rsidRDefault="00713951">
            <w:pPr>
              <w:pStyle w:val="TableParagraph"/>
              <w:spacing w:before="8"/>
              <w:ind w:right="545"/>
              <w:jc w:val="center"/>
              <w:rPr>
                <w:sz w:val="24"/>
              </w:rPr>
            </w:pPr>
            <w:r>
              <w:rPr>
                <w:spacing w:val="-10"/>
                <w:sz w:val="24"/>
              </w:rPr>
              <w:t>-</w:t>
            </w:r>
          </w:p>
          <w:p w14:paraId="70BC4EA3" w14:textId="77777777" w:rsidR="00437756" w:rsidRDefault="00713951">
            <w:pPr>
              <w:pStyle w:val="TableParagraph"/>
              <w:spacing w:before="14" w:line="247" w:lineRule="auto"/>
              <w:ind w:left="390" w:right="162" w:firstLine="273"/>
              <w:rPr>
                <w:sz w:val="24"/>
              </w:rPr>
            </w:pPr>
            <w:proofErr w:type="spellStart"/>
            <w:r>
              <w:rPr>
                <w:spacing w:val="-4"/>
                <w:sz w:val="24"/>
              </w:rPr>
              <w:t>диста</w:t>
            </w:r>
            <w:proofErr w:type="spellEnd"/>
            <w:r>
              <w:rPr>
                <w:spacing w:val="-4"/>
                <w:sz w:val="24"/>
              </w:rPr>
              <w:t xml:space="preserve"> </w:t>
            </w:r>
            <w:proofErr w:type="spellStart"/>
            <w:r>
              <w:rPr>
                <w:spacing w:val="-2"/>
                <w:sz w:val="24"/>
              </w:rPr>
              <w:t>нционн</w:t>
            </w:r>
            <w:proofErr w:type="spellEnd"/>
            <w:r>
              <w:rPr>
                <w:spacing w:val="-2"/>
                <w:sz w:val="24"/>
              </w:rPr>
              <w:t xml:space="preserve"> </w:t>
            </w:r>
            <w:proofErr w:type="spellStart"/>
            <w:r>
              <w:rPr>
                <w:spacing w:val="-6"/>
                <w:sz w:val="24"/>
              </w:rPr>
              <w:t>ый</w:t>
            </w:r>
            <w:proofErr w:type="spellEnd"/>
          </w:p>
          <w:p w14:paraId="0321BA48" w14:textId="77777777" w:rsidR="00437756" w:rsidRDefault="00713951">
            <w:pPr>
              <w:pStyle w:val="TableParagraph"/>
              <w:numPr>
                <w:ilvl w:val="0"/>
                <w:numId w:val="10"/>
              </w:numPr>
              <w:tabs>
                <w:tab w:val="left" w:pos="844"/>
              </w:tabs>
              <w:spacing w:before="5"/>
              <w:rPr>
                <w:sz w:val="24"/>
              </w:rPr>
            </w:pPr>
            <w:r>
              <w:rPr>
                <w:spacing w:val="-4"/>
                <w:sz w:val="24"/>
              </w:rPr>
              <w:t>этап</w:t>
            </w:r>
          </w:p>
          <w:p w14:paraId="3FF40165" w14:textId="77777777" w:rsidR="00437756" w:rsidRDefault="00713951">
            <w:pPr>
              <w:pStyle w:val="TableParagraph"/>
              <w:spacing w:before="12"/>
              <w:ind w:left="664"/>
              <w:rPr>
                <w:sz w:val="24"/>
              </w:rPr>
            </w:pPr>
            <w:r>
              <w:rPr>
                <w:spacing w:val="-5"/>
                <w:sz w:val="24"/>
              </w:rPr>
              <w:t>11-</w:t>
            </w:r>
          </w:p>
          <w:p w14:paraId="0EE6641A" w14:textId="77777777" w:rsidR="00437756" w:rsidRDefault="00713951">
            <w:pPr>
              <w:pStyle w:val="TableParagraph"/>
              <w:spacing w:before="7"/>
              <w:ind w:right="176"/>
              <w:jc w:val="right"/>
              <w:rPr>
                <w:sz w:val="24"/>
              </w:rPr>
            </w:pPr>
            <w:r>
              <w:rPr>
                <w:spacing w:val="-2"/>
                <w:sz w:val="24"/>
              </w:rPr>
              <w:t>12.12.23</w:t>
            </w:r>
          </w:p>
          <w:p w14:paraId="379AECD9" w14:textId="77777777" w:rsidR="00437756" w:rsidRDefault="00713951">
            <w:pPr>
              <w:pStyle w:val="TableParagraph"/>
              <w:spacing w:before="10" w:line="280" w:lineRule="atLeast"/>
              <w:ind w:left="390" w:right="151" w:firstLine="273"/>
              <w:jc w:val="right"/>
              <w:rPr>
                <w:sz w:val="24"/>
              </w:rPr>
            </w:pPr>
            <w:r>
              <w:rPr>
                <w:spacing w:val="-2"/>
                <w:sz w:val="24"/>
              </w:rPr>
              <w:t>(</w:t>
            </w:r>
            <w:proofErr w:type="spellStart"/>
            <w:r>
              <w:rPr>
                <w:spacing w:val="-2"/>
                <w:sz w:val="24"/>
              </w:rPr>
              <w:t>прие</w:t>
            </w:r>
            <w:proofErr w:type="spellEnd"/>
            <w:r>
              <w:rPr>
                <w:spacing w:val="-2"/>
                <w:sz w:val="24"/>
              </w:rPr>
              <w:t xml:space="preserve"> </w:t>
            </w:r>
            <w:r>
              <w:rPr>
                <w:sz w:val="24"/>
              </w:rPr>
              <w:t>м</w:t>
            </w:r>
            <w:r>
              <w:rPr>
                <w:spacing w:val="-3"/>
                <w:sz w:val="24"/>
              </w:rPr>
              <w:t xml:space="preserve"> </w:t>
            </w:r>
            <w:r>
              <w:rPr>
                <w:spacing w:val="-2"/>
                <w:sz w:val="24"/>
              </w:rPr>
              <w:t>работ)</w:t>
            </w:r>
          </w:p>
        </w:tc>
        <w:tc>
          <w:tcPr>
            <w:tcW w:w="1986" w:type="dxa"/>
          </w:tcPr>
          <w:p w14:paraId="4D7D0B89"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51306448" w14:textId="77777777" w:rsidR="00437756" w:rsidRDefault="00437756">
            <w:pPr>
              <w:pStyle w:val="TableParagraph"/>
              <w:rPr>
                <w:sz w:val="24"/>
              </w:rPr>
            </w:pPr>
          </w:p>
        </w:tc>
      </w:tr>
      <w:tr w:rsidR="00437756" w14:paraId="6AC7BEA5" w14:textId="77777777">
        <w:trPr>
          <w:trHeight w:val="1708"/>
        </w:trPr>
        <w:tc>
          <w:tcPr>
            <w:tcW w:w="4537" w:type="dxa"/>
          </w:tcPr>
          <w:p w14:paraId="0801D801" w14:textId="77777777" w:rsidR="00437756" w:rsidRDefault="00713951">
            <w:pPr>
              <w:pStyle w:val="TableParagraph"/>
              <w:tabs>
                <w:tab w:val="left" w:pos="3053"/>
              </w:tabs>
              <w:spacing w:line="247" w:lineRule="auto"/>
              <w:ind w:left="389" w:right="95" w:firstLine="273"/>
              <w:jc w:val="both"/>
              <w:rPr>
                <w:sz w:val="24"/>
              </w:rPr>
            </w:pPr>
            <w:r>
              <w:rPr>
                <w:sz w:val="24"/>
              </w:rPr>
              <w:t>Районный</w:t>
            </w:r>
            <w:r>
              <w:rPr>
                <w:spacing w:val="-1"/>
                <w:sz w:val="24"/>
              </w:rPr>
              <w:t xml:space="preserve"> </w:t>
            </w:r>
            <w:r>
              <w:rPr>
                <w:sz w:val="24"/>
              </w:rPr>
              <w:t>этап</w:t>
            </w:r>
            <w:r>
              <w:rPr>
                <w:spacing w:val="-4"/>
                <w:sz w:val="24"/>
              </w:rPr>
              <w:t xml:space="preserve"> </w:t>
            </w:r>
            <w:r>
              <w:rPr>
                <w:sz w:val="24"/>
              </w:rPr>
              <w:t>Городского</w:t>
            </w:r>
            <w:r>
              <w:rPr>
                <w:spacing w:val="-1"/>
                <w:sz w:val="24"/>
              </w:rPr>
              <w:t xml:space="preserve"> </w:t>
            </w:r>
            <w:r>
              <w:rPr>
                <w:sz w:val="24"/>
              </w:rPr>
              <w:t xml:space="preserve">детского творческого конкурса «Азбука безопасности» среди обучающихся образовательных учреждений Санкт- </w:t>
            </w:r>
            <w:r>
              <w:rPr>
                <w:spacing w:val="-2"/>
                <w:sz w:val="24"/>
              </w:rPr>
              <w:t>Петербурга</w:t>
            </w:r>
            <w:r>
              <w:rPr>
                <w:sz w:val="24"/>
              </w:rPr>
              <w:tab/>
            </w:r>
            <w:r>
              <w:rPr>
                <w:spacing w:val="-2"/>
                <w:sz w:val="24"/>
              </w:rPr>
              <w:t>(направление</w:t>
            </w:r>
          </w:p>
          <w:p w14:paraId="49C85895" w14:textId="77777777" w:rsidR="00437756" w:rsidRDefault="00713951">
            <w:pPr>
              <w:pStyle w:val="TableParagraph"/>
              <w:spacing w:line="273" w:lineRule="exact"/>
              <w:ind w:left="389"/>
              <w:jc w:val="both"/>
              <w:rPr>
                <w:sz w:val="24"/>
              </w:rPr>
            </w:pPr>
            <w:r>
              <w:rPr>
                <w:sz w:val="24"/>
              </w:rPr>
              <w:t>«Безопасность</w:t>
            </w:r>
            <w:r>
              <w:rPr>
                <w:spacing w:val="-8"/>
                <w:sz w:val="24"/>
              </w:rPr>
              <w:t xml:space="preserve"> </w:t>
            </w:r>
            <w:r>
              <w:rPr>
                <w:sz w:val="24"/>
              </w:rPr>
              <w:t>дорожного</w:t>
            </w:r>
            <w:r>
              <w:rPr>
                <w:spacing w:val="-7"/>
                <w:sz w:val="24"/>
              </w:rPr>
              <w:t xml:space="preserve"> </w:t>
            </w:r>
            <w:r>
              <w:rPr>
                <w:spacing w:val="-2"/>
                <w:sz w:val="24"/>
              </w:rPr>
              <w:t>движения»)</w:t>
            </w:r>
          </w:p>
        </w:tc>
        <w:tc>
          <w:tcPr>
            <w:tcW w:w="1275" w:type="dxa"/>
          </w:tcPr>
          <w:p w14:paraId="25FB2B24" w14:textId="77777777" w:rsidR="00437756" w:rsidRDefault="00713951">
            <w:pPr>
              <w:pStyle w:val="TableParagraph"/>
              <w:spacing w:line="270" w:lineRule="exact"/>
              <w:ind w:left="664"/>
              <w:rPr>
                <w:sz w:val="24"/>
              </w:rPr>
            </w:pPr>
            <w:r>
              <w:rPr>
                <w:spacing w:val="-2"/>
                <w:sz w:val="24"/>
              </w:rPr>
              <w:t>3-</w:t>
            </w:r>
            <w:r>
              <w:rPr>
                <w:spacing w:val="-10"/>
                <w:sz w:val="24"/>
              </w:rPr>
              <w:t>5</w:t>
            </w:r>
          </w:p>
        </w:tc>
        <w:tc>
          <w:tcPr>
            <w:tcW w:w="1419" w:type="dxa"/>
          </w:tcPr>
          <w:p w14:paraId="2FB2C3D8" w14:textId="77777777" w:rsidR="00437756" w:rsidRDefault="00713951">
            <w:pPr>
              <w:pStyle w:val="TableParagraph"/>
              <w:spacing w:line="247" w:lineRule="auto"/>
              <w:ind w:left="390" w:right="161" w:firstLine="273"/>
              <w:rPr>
                <w:sz w:val="24"/>
              </w:rPr>
            </w:pPr>
            <w:proofErr w:type="spellStart"/>
            <w:r>
              <w:rPr>
                <w:spacing w:val="-4"/>
                <w:sz w:val="24"/>
              </w:rPr>
              <w:t>Прие</w:t>
            </w:r>
            <w:proofErr w:type="spellEnd"/>
            <w:r>
              <w:rPr>
                <w:spacing w:val="-4"/>
                <w:sz w:val="24"/>
              </w:rPr>
              <w:t xml:space="preserve"> </w:t>
            </w:r>
            <w:r>
              <w:rPr>
                <w:sz w:val="24"/>
              </w:rPr>
              <w:t>м</w:t>
            </w:r>
            <w:r>
              <w:rPr>
                <w:spacing w:val="-3"/>
                <w:sz w:val="24"/>
              </w:rPr>
              <w:t xml:space="preserve"> </w:t>
            </w:r>
            <w:r>
              <w:rPr>
                <w:spacing w:val="-2"/>
                <w:sz w:val="24"/>
              </w:rPr>
              <w:t>работ:</w:t>
            </w:r>
          </w:p>
          <w:p w14:paraId="780FFF0C" w14:textId="77777777" w:rsidR="00437756" w:rsidRDefault="00713951">
            <w:pPr>
              <w:pStyle w:val="TableParagraph"/>
              <w:ind w:left="279"/>
              <w:jc w:val="center"/>
              <w:rPr>
                <w:sz w:val="24"/>
              </w:rPr>
            </w:pPr>
            <w:r>
              <w:rPr>
                <w:spacing w:val="-5"/>
                <w:sz w:val="24"/>
              </w:rPr>
              <w:t>15–</w:t>
            </w:r>
          </w:p>
          <w:p w14:paraId="18B85770" w14:textId="77777777" w:rsidR="00437756" w:rsidRDefault="00713951">
            <w:pPr>
              <w:pStyle w:val="TableParagraph"/>
              <w:spacing w:before="6"/>
              <w:ind w:left="279" w:right="67"/>
              <w:jc w:val="center"/>
              <w:rPr>
                <w:sz w:val="24"/>
              </w:rPr>
            </w:pPr>
            <w:r>
              <w:rPr>
                <w:spacing w:val="-2"/>
                <w:sz w:val="24"/>
              </w:rPr>
              <w:t>16.02.20</w:t>
            </w:r>
          </w:p>
          <w:p w14:paraId="72FF22B3" w14:textId="77777777" w:rsidR="00437756" w:rsidRDefault="00713951">
            <w:pPr>
              <w:pStyle w:val="TableParagraph"/>
              <w:spacing w:before="7"/>
              <w:ind w:left="279" w:right="664"/>
              <w:jc w:val="center"/>
              <w:rPr>
                <w:sz w:val="24"/>
              </w:rPr>
            </w:pPr>
            <w:r>
              <w:rPr>
                <w:spacing w:val="-5"/>
                <w:sz w:val="24"/>
              </w:rPr>
              <w:t>24</w:t>
            </w:r>
          </w:p>
        </w:tc>
        <w:tc>
          <w:tcPr>
            <w:tcW w:w="1986" w:type="dxa"/>
          </w:tcPr>
          <w:p w14:paraId="40E32404"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64E97203" w14:textId="77777777" w:rsidR="00437756" w:rsidRDefault="00437756">
            <w:pPr>
              <w:pStyle w:val="TableParagraph"/>
              <w:rPr>
                <w:sz w:val="24"/>
              </w:rPr>
            </w:pPr>
          </w:p>
        </w:tc>
      </w:tr>
    </w:tbl>
    <w:p w14:paraId="0BE9ACD1" w14:textId="77777777" w:rsidR="00437756" w:rsidRDefault="00437756">
      <w:pPr>
        <w:rPr>
          <w:sz w:val="24"/>
        </w:rPr>
        <w:sectPr w:rsidR="00437756">
          <w:type w:val="continuous"/>
          <w:pgSz w:w="11910" w:h="16840"/>
          <w:pgMar w:top="1100" w:right="0" w:bottom="994"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5886F1E2" w14:textId="77777777">
        <w:trPr>
          <w:trHeight w:val="573"/>
        </w:trPr>
        <w:tc>
          <w:tcPr>
            <w:tcW w:w="4537" w:type="dxa"/>
          </w:tcPr>
          <w:p w14:paraId="1E977E8E" w14:textId="77777777" w:rsidR="00437756" w:rsidRDefault="00713951">
            <w:pPr>
              <w:pStyle w:val="TableParagraph"/>
              <w:tabs>
                <w:tab w:val="left" w:pos="2413"/>
                <w:tab w:val="left" w:pos="4188"/>
              </w:tabs>
              <w:spacing w:line="273" w:lineRule="exact"/>
              <w:ind w:left="662"/>
              <w:rPr>
                <w:sz w:val="24"/>
              </w:rPr>
            </w:pPr>
            <w:r>
              <w:rPr>
                <w:spacing w:val="-2"/>
                <w:sz w:val="24"/>
              </w:rPr>
              <w:lastRenderedPageBreak/>
              <w:t>Фотоконкурс</w:t>
            </w:r>
            <w:r>
              <w:rPr>
                <w:sz w:val="24"/>
              </w:rPr>
              <w:tab/>
            </w:r>
            <w:r>
              <w:rPr>
                <w:spacing w:val="-2"/>
                <w:sz w:val="24"/>
              </w:rPr>
              <w:t>«Нарушитель</w:t>
            </w:r>
            <w:r>
              <w:rPr>
                <w:sz w:val="24"/>
              </w:rPr>
              <w:tab/>
            </w:r>
            <w:r>
              <w:rPr>
                <w:spacing w:val="-5"/>
                <w:sz w:val="24"/>
              </w:rPr>
              <w:t>на</w:t>
            </w:r>
          </w:p>
          <w:p w14:paraId="34DEE301" w14:textId="77777777" w:rsidR="00437756" w:rsidRDefault="00713951">
            <w:pPr>
              <w:pStyle w:val="TableParagraph"/>
              <w:spacing w:before="7" w:line="274" w:lineRule="exact"/>
              <w:ind w:left="389"/>
              <w:rPr>
                <w:sz w:val="24"/>
              </w:rPr>
            </w:pPr>
            <w:r>
              <w:rPr>
                <w:spacing w:val="-2"/>
                <w:sz w:val="24"/>
              </w:rPr>
              <w:t>дороге»</w:t>
            </w:r>
          </w:p>
        </w:tc>
        <w:tc>
          <w:tcPr>
            <w:tcW w:w="1275" w:type="dxa"/>
          </w:tcPr>
          <w:p w14:paraId="65B779E6"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4ACC52E8" w14:textId="77777777" w:rsidR="00437756" w:rsidRDefault="00713951">
            <w:pPr>
              <w:pStyle w:val="TableParagraph"/>
              <w:spacing w:line="273" w:lineRule="exact"/>
              <w:ind w:left="279" w:right="40"/>
              <w:jc w:val="center"/>
              <w:rPr>
                <w:sz w:val="24"/>
              </w:rPr>
            </w:pPr>
            <w:r>
              <w:rPr>
                <w:spacing w:val="-5"/>
                <w:sz w:val="24"/>
              </w:rPr>
              <w:t>14-</w:t>
            </w:r>
          </w:p>
          <w:p w14:paraId="1B956CC5" w14:textId="77777777" w:rsidR="00437756" w:rsidRDefault="00713951">
            <w:pPr>
              <w:pStyle w:val="TableParagraph"/>
              <w:spacing w:before="7" w:line="274" w:lineRule="exact"/>
              <w:ind w:left="279" w:right="67"/>
              <w:jc w:val="center"/>
              <w:rPr>
                <w:sz w:val="24"/>
              </w:rPr>
            </w:pPr>
            <w:r>
              <w:rPr>
                <w:spacing w:val="-2"/>
                <w:sz w:val="24"/>
              </w:rPr>
              <w:t>15.03.24</w:t>
            </w:r>
          </w:p>
        </w:tc>
        <w:tc>
          <w:tcPr>
            <w:tcW w:w="1986" w:type="dxa"/>
          </w:tcPr>
          <w:p w14:paraId="4E7A76EA" w14:textId="77777777" w:rsidR="00437756" w:rsidRDefault="00713951">
            <w:pPr>
              <w:pStyle w:val="TableParagraph"/>
              <w:spacing w:line="273" w:lineRule="exact"/>
              <w:ind w:left="664"/>
              <w:rPr>
                <w:sz w:val="24"/>
              </w:rPr>
            </w:pPr>
            <w:r>
              <w:rPr>
                <w:spacing w:val="-2"/>
                <w:sz w:val="24"/>
              </w:rPr>
              <w:t>Руководите</w:t>
            </w:r>
          </w:p>
          <w:p w14:paraId="4B30D56F" w14:textId="77777777" w:rsidR="00437756" w:rsidRDefault="00713951">
            <w:pPr>
              <w:pStyle w:val="TableParagraph"/>
              <w:spacing w:before="7" w:line="274" w:lineRule="exact"/>
              <w:ind w:left="390"/>
              <w:rPr>
                <w:sz w:val="24"/>
              </w:rPr>
            </w:pPr>
            <w:r>
              <w:rPr>
                <w:sz w:val="24"/>
              </w:rPr>
              <w:t>ль</w:t>
            </w:r>
            <w:r>
              <w:rPr>
                <w:spacing w:val="-1"/>
                <w:sz w:val="24"/>
              </w:rPr>
              <w:t xml:space="preserve"> </w:t>
            </w:r>
            <w:r>
              <w:rPr>
                <w:spacing w:val="-5"/>
                <w:sz w:val="24"/>
              </w:rPr>
              <w:t>ЮИД</w:t>
            </w:r>
          </w:p>
        </w:tc>
        <w:tc>
          <w:tcPr>
            <w:tcW w:w="1561" w:type="dxa"/>
          </w:tcPr>
          <w:p w14:paraId="2B78E8C7" w14:textId="77777777" w:rsidR="00437756" w:rsidRDefault="00437756">
            <w:pPr>
              <w:pStyle w:val="TableParagraph"/>
              <w:rPr>
                <w:sz w:val="24"/>
              </w:rPr>
            </w:pPr>
          </w:p>
        </w:tc>
      </w:tr>
      <w:tr w:rsidR="00437756" w14:paraId="083F12AF" w14:textId="77777777">
        <w:trPr>
          <w:trHeight w:val="573"/>
        </w:trPr>
        <w:tc>
          <w:tcPr>
            <w:tcW w:w="4537" w:type="dxa"/>
          </w:tcPr>
          <w:p w14:paraId="4BFA51E7" w14:textId="77777777" w:rsidR="00437756" w:rsidRDefault="00713951">
            <w:pPr>
              <w:pStyle w:val="TableParagraph"/>
              <w:spacing w:line="273" w:lineRule="exact"/>
              <w:ind w:left="662"/>
              <w:rPr>
                <w:sz w:val="24"/>
              </w:rPr>
            </w:pPr>
            <w:r>
              <w:rPr>
                <w:sz w:val="24"/>
              </w:rPr>
              <w:t>Районный</w:t>
            </w:r>
            <w:r>
              <w:rPr>
                <w:spacing w:val="58"/>
                <w:sz w:val="24"/>
              </w:rPr>
              <w:t xml:space="preserve"> </w:t>
            </w:r>
            <w:r>
              <w:rPr>
                <w:sz w:val="24"/>
              </w:rPr>
              <w:t>Слет</w:t>
            </w:r>
            <w:r>
              <w:rPr>
                <w:spacing w:val="58"/>
                <w:sz w:val="24"/>
              </w:rPr>
              <w:t xml:space="preserve"> </w:t>
            </w:r>
            <w:r>
              <w:rPr>
                <w:sz w:val="24"/>
              </w:rPr>
              <w:t>школьных</w:t>
            </w:r>
            <w:r>
              <w:rPr>
                <w:spacing w:val="59"/>
                <w:sz w:val="24"/>
              </w:rPr>
              <w:t xml:space="preserve"> </w:t>
            </w:r>
            <w:r>
              <w:rPr>
                <w:spacing w:val="-2"/>
                <w:sz w:val="24"/>
              </w:rPr>
              <w:t>отрядов</w:t>
            </w:r>
          </w:p>
          <w:p w14:paraId="5D24ECD9" w14:textId="77777777" w:rsidR="00437756" w:rsidRDefault="00713951">
            <w:pPr>
              <w:pStyle w:val="TableParagraph"/>
              <w:spacing w:before="7" w:line="273" w:lineRule="exact"/>
              <w:ind w:left="389"/>
              <w:rPr>
                <w:sz w:val="24"/>
              </w:rPr>
            </w:pPr>
            <w:r>
              <w:rPr>
                <w:spacing w:val="-5"/>
                <w:sz w:val="24"/>
              </w:rPr>
              <w:t>ЮИД</w:t>
            </w:r>
          </w:p>
        </w:tc>
        <w:tc>
          <w:tcPr>
            <w:tcW w:w="1275" w:type="dxa"/>
          </w:tcPr>
          <w:p w14:paraId="6C9F2A2E" w14:textId="77777777" w:rsidR="00437756" w:rsidRDefault="00713951">
            <w:pPr>
              <w:pStyle w:val="TableParagraph"/>
              <w:spacing w:line="273" w:lineRule="exact"/>
              <w:ind w:left="664"/>
              <w:rPr>
                <w:sz w:val="24"/>
              </w:rPr>
            </w:pPr>
            <w:r>
              <w:rPr>
                <w:spacing w:val="-2"/>
                <w:sz w:val="24"/>
              </w:rPr>
              <w:t>3-</w:t>
            </w:r>
            <w:r>
              <w:rPr>
                <w:spacing w:val="-10"/>
                <w:sz w:val="24"/>
              </w:rPr>
              <w:t>5</w:t>
            </w:r>
          </w:p>
        </w:tc>
        <w:tc>
          <w:tcPr>
            <w:tcW w:w="1419" w:type="dxa"/>
          </w:tcPr>
          <w:p w14:paraId="31220F63" w14:textId="77777777" w:rsidR="00437756" w:rsidRDefault="00713951">
            <w:pPr>
              <w:pStyle w:val="TableParagraph"/>
              <w:spacing w:line="273" w:lineRule="exact"/>
              <w:ind w:left="664"/>
              <w:rPr>
                <w:sz w:val="24"/>
              </w:rPr>
            </w:pPr>
            <w:r>
              <w:rPr>
                <w:spacing w:val="-2"/>
                <w:sz w:val="24"/>
              </w:rPr>
              <w:t>22.05.</w:t>
            </w:r>
          </w:p>
          <w:p w14:paraId="02B5195E" w14:textId="77777777" w:rsidR="00437756" w:rsidRDefault="00713951">
            <w:pPr>
              <w:pStyle w:val="TableParagraph"/>
              <w:spacing w:before="7" w:line="273" w:lineRule="exact"/>
              <w:ind w:left="390"/>
              <w:rPr>
                <w:sz w:val="24"/>
              </w:rPr>
            </w:pPr>
            <w:r>
              <w:rPr>
                <w:spacing w:val="-4"/>
                <w:sz w:val="24"/>
              </w:rPr>
              <w:t>2024</w:t>
            </w:r>
          </w:p>
        </w:tc>
        <w:tc>
          <w:tcPr>
            <w:tcW w:w="1986" w:type="dxa"/>
          </w:tcPr>
          <w:p w14:paraId="789ADACD" w14:textId="77777777" w:rsidR="00437756" w:rsidRDefault="00713951">
            <w:pPr>
              <w:pStyle w:val="TableParagraph"/>
              <w:spacing w:line="273" w:lineRule="exact"/>
              <w:ind w:left="664"/>
              <w:rPr>
                <w:sz w:val="24"/>
              </w:rPr>
            </w:pPr>
            <w:r>
              <w:rPr>
                <w:spacing w:val="-2"/>
                <w:sz w:val="24"/>
              </w:rPr>
              <w:t>Руководите</w:t>
            </w:r>
          </w:p>
          <w:p w14:paraId="67C8D865" w14:textId="77777777" w:rsidR="00437756" w:rsidRDefault="00713951">
            <w:pPr>
              <w:pStyle w:val="TableParagraph"/>
              <w:spacing w:before="7" w:line="273" w:lineRule="exact"/>
              <w:ind w:left="390"/>
              <w:rPr>
                <w:sz w:val="24"/>
              </w:rPr>
            </w:pPr>
            <w:r>
              <w:rPr>
                <w:sz w:val="24"/>
              </w:rPr>
              <w:t>ль</w:t>
            </w:r>
            <w:r>
              <w:rPr>
                <w:spacing w:val="-1"/>
                <w:sz w:val="24"/>
              </w:rPr>
              <w:t xml:space="preserve"> </w:t>
            </w:r>
            <w:r>
              <w:rPr>
                <w:spacing w:val="-5"/>
                <w:sz w:val="24"/>
              </w:rPr>
              <w:t>ЮИД</w:t>
            </w:r>
          </w:p>
        </w:tc>
        <w:tc>
          <w:tcPr>
            <w:tcW w:w="1561" w:type="dxa"/>
          </w:tcPr>
          <w:p w14:paraId="1F227715" w14:textId="77777777" w:rsidR="00437756" w:rsidRDefault="00437756">
            <w:pPr>
              <w:pStyle w:val="TableParagraph"/>
              <w:rPr>
                <w:sz w:val="24"/>
              </w:rPr>
            </w:pPr>
          </w:p>
        </w:tc>
      </w:tr>
      <w:tr w:rsidR="00437756" w14:paraId="5AF7A90F" w14:textId="77777777">
        <w:trPr>
          <w:trHeight w:val="1142"/>
        </w:trPr>
        <w:tc>
          <w:tcPr>
            <w:tcW w:w="4537" w:type="dxa"/>
          </w:tcPr>
          <w:p w14:paraId="76BC83EF" w14:textId="77777777" w:rsidR="00437756" w:rsidRDefault="00713951">
            <w:pPr>
              <w:pStyle w:val="TableParagraph"/>
              <w:tabs>
                <w:tab w:val="left" w:pos="2087"/>
                <w:tab w:val="left" w:pos="4176"/>
              </w:tabs>
              <w:spacing w:line="247" w:lineRule="auto"/>
              <w:ind w:left="389" w:right="95" w:firstLine="273"/>
              <w:jc w:val="both"/>
              <w:rPr>
                <w:sz w:val="24"/>
              </w:rPr>
            </w:pPr>
            <w:r>
              <w:rPr>
                <w:spacing w:val="-2"/>
                <w:sz w:val="24"/>
              </w:rPr>
              <w:t>Съемка</w:t>
            </w:r>
            <w:r>
              <w:rPr>
                <w:sz w:val="24"/>
              </w:rPr>
              <w:tab/>
            </w:r>
            <w:r>
              <w:rPr>
                <w:spacing w:val="-2"/>
                <w:sz w:val="24"/>
              </w:rPr>
              <w:t>видеороликов</w:t>
            </w:r>
            <w:r>
              <w:rPr>
                <w:sz w:val="24"/>
              </w:rPr>
              <w:tab/>
            </w:r>
            <w:r>
              <w:rPr>
                <w:spacing w:val="-6"/>
                <w:sz w:val="24"/>
              </w:rPr>
              <w:t xml:space="preserve">по </w:t>
            </w:r>
            <w:r>
              <w:rPr>
                <w:sz w:val="24"/>
              </w:rPr>
              <w:t>профилактике детского дорожно- транспортного</w:t>
            </w:r>
            <w:r>
              <w:rPr>
                <w:spacing w:val="76"/>
                <w:sz w:val="24"/>
              </w:rPr>
              <w:t xml:space="preserve">    </w:t>
            </w:r>
            <w:r>
              <w:rPr>
                <w:sz w:val="24"/>
              </w:rPr>
              <w:t>травматизма</w:t>
            </w:r>
            <w:r>
              <w:rPr>
                <w:spacing w:val="78"/>
                <w:sz w:val="24"/>
              </w:rPr>
              <w:t xml:space="preserve">    </w:t>
            </w:r>
            <w:r>
              <w:rPr>
                <w:spacing w:val="-12"/>
                <w:sz w:val="24"/>
              </w:rPr>
              <w:t>и</w:t>
            </w:r>
          </w:p>
          <w:p w14:paraId="391E6927" w14:textId="77777777" w:rsidR="00437756" w:rsidRDefault="00713951">
            <w:pPr>
              <w:pStyle w:val="TableParagraph"/>
              <w:spacing w:line="273" w:lineRule="exact"/>
              <w:ind w:left="389"/>
              <w:jc w:val="both"/>
              <w:rPr>
                <w:sz w:val="24"/>
              </w:rPr>
            </w:pPr>
            <w:r>
              <w:rPr>
                <w:sz w:val="24"/>
              </w:rPr>
              <w:t>безопасности</w:t>
            </w:r>
            <w:r>
              <w:rPr>
                <w:spacing w:val="-7"/>
                <w:sz w:val="24"/>
              </w:rPr>
              <w:t xml:space="preserve"> </w:t>
            </w:r>
            <w:r>
              <w:rPr>
                <w:sz w:val="24"/>
              </w:rPr>
              <w:t>дорожного</w:t>
            </w:r>
            <w:r>
              <w:rPr>
                <w:spacing w:val="-7"/>
                <w:sz w:val="24"/>
              </w:rPr>
              <w:t xml:space="preserve"> </w:t>
            </w:r>
            <w:r>
              <w:rPr>
                <w:spacing w:val="-2"/>
                <w:sz w:val="24"/>
              </w:rPr>
              <w:t>движения</w:t>
            </w:r>
          </w:p>
        </w:tc>
        <w:tc>
          <w:tcPr>
            <w:tcW w:w="1275" w:type="dxa"/>
          </w:tcPr>
          <w:p w14:paraId="5EB4C46C" w14:textId="77777777" w:rsidR="00437756" w:rsidRDefault="00713951">
            <w:pPr>
              <w:pStyle w:val="TableParagraph"/>
              <w:spacing w:line="273" w:lineRule="exact"/>
              <w:ind w:left="664"/>
              <w:rPr>
                <w:sz w:val="24"/>
              </w:rPr>
            </w:pPr>
            <w:r>
              <w:rPr>
                <w:spacing w:val="-2"/>
                <w:sz w:val="24"/>
              </w:rPr>
              <w:t>3-</w:t>
            </w:r>
            <w:r>
              <w:rPr>
                <w:spacing w:val="-10"/>
                <w:sz w:val="24"/>
              </w:rPr>
              <w:t>5</w:t>
            </w:r>
          </w:p>
        </w:tc>
        <w:tc>
          <w:tcPr>
            <w:tcW w:w="1419" w:type="dxa"/>
          </w:tcPr>
          <w:p w14:paraId="57E05978"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p>
          <w:p w14:paraId="54D5428F" w14:textId="77777777" w:rsidR="00437756" w:rsidRDefault="00713951">
            <w:pPr>
              <w:pStyle w:val="TableParagraph"/>
              <w:spacing w:line="273" w:lineRule="exact"/>
              <w:ind w:left="390"/>
              <w:rPr>
                <w:sz w:val="24"/>
              </w:rPr>
            </w:pPr>
            <w:r>
              <w:rPr>
                <w:sz w:val="24"/>
              </w:rPr>
              <w:t xml:space="preserve">о </w:t>
            </w:r>
            <w:r>
              <w:rPr>
                <w:spacing w:val="-4"/>
                <w:sz w:val="24"/>
              </w:rPr>
              <w:t>года</w:t>
            </w:r>
          </w:p>
        </w:tc>
        <w:tc>
          <w:tcPr>
            <w:tcW w:w="1986" w:type="dxa"/>
          </w:tcPr>
          <w:p w14:paraId="14674C5B"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59E901D2" w14:textId="77777777" w:rsidR="00437756" w:rsidRDefault="00437756">
            <w:pPr>
              <w:pStyle w:val="TableParagraph"/>
              <w:rPr>
                <w:sz w:val="24"/>
              </w:rPr>
            </w:pPr>
          </w:p>
        </w:tc>
      </w:tr>
      <w:tr w:rsidR="00437756" w14:paraId="077E261E" w14:textId="77777777">
        <w:trPr>
          <w:trHeight w:val="861"/>
        </w:trPr>
        <w:tc>
          <w:tcPr>
            <w:tcW w:w="4537" w:type="dxa"/>
          </w:tcPr>
          <w:p w14:paraId="6A1D8122" w14:textId="77777777" w:rsidR="00437756" w:rsidRDefault="00713951">
            <w:pPr>
              <w:pStyle w:val="TableParagraph"/>
              <w:tabs>
                <w:tab w:val="left" w:pos="1924"/>
                <w:tab w:val="left" w:pos="2457"/>
                <w:tab w:val="left" w:pos="3881"/>
              </w:tabs>
              <w:spacing w:line="270" w:lineRule="exact"/>
              <w:ind w:left="389" w:firstLine="273"/>
              <w:rPr>
                <w:sz w:val="24"/>
              </w:rPr>
            </w:pPr>
            <w:r>
              <w:rPr>
                <w:spacing w:val="-2"/>
                <w:sz w:val="24"/>
              </w:rPr>
              <w:t>Участие</w:t>
            </w:r>
            <w:r>
              <w:rPr>
                <w:sz w:val="24"/>
              </w:rPr>
              <w:tab/>
            </w:r>
            <w:r>
              <w:rPr>
                <w:spacing w:val="-10"/>
                <w:sz w:val="24"/>
              </w:rPr>
              <w:t>в</w:t>
            </w:r>
            <w:r>
              <w:rPr>
                <w:sz w:val="24"/>
              </w:rPr>
              <w:tab/>
            </w:r>
            <w:r>
              <w:rPr>
                <w:spacing w:val="-2"/>
                <w:sz w:val="24"/>
              </w:rPr>
              <w:t>районном</w:t>
            </w:r>
            <w:r>
              <w:rPr>
                <w:sz w:val="24"/>
              </w:rPr>
              <w:tab/>
            </w:r>
            <w:r>
              <w:rPr>
                <w:spacing w:val="-4"/>
                <w:sz w:val="24"/>
              </w:rPr>
              <w:t>слете</w:t>
            </w:r>
          </w:p>
          <w:p w14:paraId="08EFE9A5" w14:textId="77777777" w:rsidR="00437756" w:rsidRDefault="00713951">
            <w:pPr>
              <w:pStyle w:val="TableParagraph"/>
              <w:spacing w:before="5" w:line="280" w:lineRule="atLeast"/>
              <w:ind w:left="389"/>
              <w:rPr>
                <w:sz w:val="24"/>
              </w:rPr>
            </w:pPr>
            <w:r>
              <w:rPr>
                <w:sz w:val="24"/>
              </w:rPr>
              <w:t>добровольческих</w:t>
            </w:r>
            <w:r>
              <w:rPr>
                <w:spacing w:val="40"/>
                <w:sz w:val="24"/>
              </w:rPr>
              <w:t xml:space="preserve"> </w:t>
            </w:r>
            <w:r>
              <w:rPr>
                <w:sz w:val="24"/>
              </w:rPr>
              <w:t>отрядов</w:t>
            </w:r>
            <w:r>
              <w:rPr>
                <w:spacing w:val="40"/>
                <w:sz w:val="24"/>
              </w:rPr>
              <w:t xml:space="preserve"> </w:t>
            </w:r>
            <w:r>
              <w:rPr>
                <w:sz w:val="24"/>
              </w:rPr>
              <w:t xml:space="preserve">Кировского </w:t>
            </w:r>
            <w:r>
              <w:rPr>
                <w:spacing w:val="-2"/>
                <w:sz w:val="24"/>
              </w:rPr>
              <w:t>района</w:t>
            </w:r>
          </w:p>
        </w:tc>
        <w:tc>
          <w:tcPr>
            <w:tcW w:w="1275" w:type="dxa"/>
          </w:tcPr>
          <w:p w14:paraId="76E30ED1" w14:textId="77777777" w:rsidR="00437756" w:rsidRDefault="00713951">
            <w:pPr>
              <w:pStyle w:val="TableParagraph"/>
              <w:spacing w:line="270" w:lineRule="exact"/>
              <w:ind w:left="664"/>
              <w:rPr>
                <w:sz w:val="24"/>
              </w:rPr>
            </w:pPr>
            <w:r>
              <w:rPr>
                <w:spacing w:val="-2"/>
                <w:sz w:val="24"/>
              </w:rPr>
              <w:t>5-</w:t>
            </w:r>
            <w:r>
              <w:rPr>
                <w:spacing w:val="-5"/>
                <w:sz w:val="24"/>
              </w:rPr>
              <w:t>11</w:t>
            </w:r>
          </w:p>
        </w:tc>
        <w:tc>
          <w:tcPr>
            <w:tcW w:w="1419" w:type="dxa"/>
          </w:tcPr>
          <w:p w14:paraId="7FBC6ABF" w14:textId="77777777" w:rsidR="00437756" w:rsidRDefault="00713951">
            <w:pPr>
              <w:pStyle w:val="TableParagraph"/>
              <w:spacing w:line="270" w:lineRule="exact"/>
              <w:ind w:left="664"/>
              <w:rPr>
                <w:sz w:val="24"/>
              </w:rPr>
            </w:pPr>
            <w:proofErr w:type="spellStart"/>
            <w:r>
              <w:rPr>
                <w:spacing w:val="-2"/>
                <w:sz w:val="24"/>
              </w:rPr>
              <w:t>декаб</w:t>
            </w:r>
            <w:proofErr w:type="spellEnd"/>
          </w:p>
          <w:p w14:paraId="7A582748" w14:textId="77777777" w:rsidR="00437756" w:rsidRDefault="00713951">
            <w:pPr>
              <w:pStyle w:val="TableParagraph"/>
              <w:spacing w:before="9"/>
              <w:ind w:left="390"/>
              <w:rPr>
                <w:sz w:val="24"/>
              </w:rPr>
            </w:pPr>
            <w:proofErr w:type="spellStart"/>
            <w:r>
              <w:rPr>
                <w:spacing w:val="-5"/>
                <w:sz w:val="24"/>
              </w:rPr>
              <w:t>рь</w:t>
            </w:r>
            <w:proofErr w:type="spellEnd"/>
          </w:p>
          <w:p w14:paraId="22E7E5C7" w14:textId="77777777" w:rsidR="00437756" w:rsidRDefault="00713951">
            <w:pPr>
              <w:pStyle w:val="TableParagraph"/>
              <w:spacing w:before="12" w:line="273" w:lineRule="exact"/>
              <w:ind w:left="664"/>
              <w:rPr>
                <w:sz w:val="24"/>
              </w:rPr>
            </w:pPr>
            <w:r>
              <w:rPr>
                <w:spacing w:val="-4"/>
                <w:sz w:val="24"/>
              </w:rPr>
              <w:t>2023</w:t>
            </w:r>
          </w:p>
        </w:tc>
        <w:tc>
          <w:tcPr>
            <w:tcW w:w="1986" w:type="dxa"/>
          </w:tcPr>
          <w:p w14:paraId="3566B712"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4089F4B9" w14:textId="77777777" w:rsidR="00437756" w:rsidRDefault="00437756">
            <w:pPr>
              <w:pStyle w:val="TableParagraph"/>
              <w:rPr>
                <w:sz w:val="24"/>
              </w:rPr>
            </w:pPr>
          </w:p>
        </w:tc>
      </w:tr>
      <w:tr w:rsidR="00437756" w14:paraId="71ED91D5" w14:textId="77777777">
        <w:trPr>
          <w:trHeight w:val="573"/>
        </w:trPr>
        <w:tc>
          <w:tcPr>
            <w:tcW w:w="4537" w:type="dxa"/>
          </w:tcPr>
          <w:p w14:paraId="0D88F643" w14:textId="77777777" w:rsidR="00437756" w:rsidRDefault="00713951">
            <w:pPr>
              <w:pStyle w:val="TableParagraph"/>
              <w:tabs>
                <w:tab w:val="left" w:pos="1643"/>
                <w:tab w:val="left" w:pos="2924"/>
              </w:tabs>
              <w:spacing w:line="273" w:lineRule="exact"/>
              <w:ind w:left="662"/>
              <w:rPr>
                <w:sz w:val="24"/>
              </w:rPr>
            </w:pPr>
            <w:r>
              <w:rPr>
                <w:spacing w:val="-4"/>
                <w:sz w:val="24"/>
              </w:rPr>
              <w:t>День</w:t>
            </w:r>
            <w:r>
              <w:rPr>
                <w:sz w:val="24"/>
              </w:rPr>
              <w:tab/>
            </w:r>
            <w:r>
              <w:rPr>
                <w:spacing w:val="-2"/>
                <w:sz w:val="24"/>
              </w:rPr>
              <w:t>детских</w:t>
            </w:r>
            <w:r>
              <w:rPr>
                <w:sz w:val="24"/>
              </w:rPr>
              <w:tab/>
            </w:r>
            <w:r>
              <w:rPr>
                <w:spacing w:val="-2"/>
                <w:sz w:val="24"/>
              </w:rPr>
              <w:t>общественных</w:t>
            </w:r>
          </w:p>
          <w:p w14:paraId="5A5C2601" w14:textId="77777777" w:rsidR="00437756" w:rsidRDefault="00713951">
            <w:pPr>
              <w:pStyle w:val="TableParagraph"/>
              <w:spacing w:before="7" w:line="273" w:lineRule="exact"/>
              <w:ind w:left="389"/>
              <w:rPr>
                <w:sz w:val="24"/>
              </w:rPr>
            </w:pPr>
            <w:r>
              <w:rPr>
                <w:spacing w:val="-2"/>
                <w:sz w:val="24"/>
              </w:rPr>
              <w:t>организаций</w:t>
            </w:r>
          </w:p>
        </w:tc>
        <w:tc>
          <w:tcPr>
            <w:tcW w:w="1275" w:type="dxa"/>
          </w:tcPr>
          <w:p w14:paraId="1C2AE103"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3406F21A" w14:textId="77777777" w:rsidR="00437756" w:rsidRDefault="00713951">
            <w:pPr>
              <w:pStyle w:val="TableParagraph"/>
              <w:spacing w:line="273" w:lineRule="exact"/>
              <w:ind w:left="664"/>
              <w:rPr>
                <w:sz w:val="24"/>
              </w:rPr>
            </w:pPr>
            <w:r>
              <w:rPr>
                <w:spacing w:val="-2"/>
                <w:sz w:val="24"/>
              </w:rPr>
              <w:t>17.05.</w:t>
            </w:r>
          </w:p>
          <w:p w14:paraId="0982AA43" w14:textId="77777777" w:rsidR="00437756" w:rsidRDefault="00713951">
            <w:pPr>
              <w:pStyle w:val="TableParagraph"/>
              <w:spacing w:before="7" w:line="273" w:lineRule="exact"/>
              <w:ind w:left="390"/>
              <w:rPr>
                <w:sz w:val="24"/>
              </w:rPr>
            </w:pPr>
            <w:r>
              <w:rPr>
                <w:spacing w:val="-5"/>
                <w:sz w:val="24"/>
              </w:rPr>
              <w:t>24</w:t>
            </w:r>
          </w:p>
        </w:tc>
        <w:tc>
          <w:tcPr>
            <w:tcW w:w="1986" w:type="dxa"/>
          </w:tcPr>
          <w:p w14:paraId="74CA8582" w14:textId="77777777" w:rsidR="00437756" w:rsidRDefault="00713951">
            <w:pPr>
              <w:pStyle w:val="TableParagraph"/>
              <w:spacing w:line="273" w:lineRule="exact"/>
              <w:ind w:right="406"/>
              <w:jc w:val="right"/>
              <w:rPr>
                <w:sz w:val="24"/>
              </w:rPr>
            </w:pPr>
            <w:r>
              <w:rPr>
                <w:spacing w:val="-2"/>
                <w:sz w:val="24"/>
              </w:rPr>
              <w:t>Педагог-</w:t>
            </w:r>
          </w:p>
          <w:p w14:paraId="1870BCC6" w14:textId="77777777" w:rsidR="00437756" w:rsidRDefault="00713951">
            <w:pPr>
              <w:pStyle w:val="TableParagraph"/>
              <w:spacing w:before="7" w:line="273" w:lineRule="exact"/>
              <w:ind w:right="334"/>
              <w:jc w:val="right"/>
              <w:rPr>
                <w:sz w:val="24"/>
              </w:rPr>
            </w:pPr>
            <w:r>
              <w:rPr>
                <w:spacing w:val="-2"/>
                <w:sz w:val="24"/>
              </w:rPr>
              <w:t>организатор</w:t>
            </w:r>
          </w:p>
        </w:tc>
        <w:tc>
          <w:tcPr>
            <w:tcW w:w="1561" w:type="dxa"/>
          </w:tcPr>
          <w:p w14:paraId="3806A4D0" w14:textId="77777777" w:rsidR="00437756" w:rsidRDefault="00437756">
            <w:pPr>
              <w:pStyle w:val="TableParagraph"/>
              <w:rPr>
                <w:sz w:val="24"/>
              </w:rPr>
            </w:pPr>
          </w:p>
        </w:tc>
      </w:tr>
      <w:tr w:rsidR="00437756" w14:paraId="28B442DD" w14:textId="77777777">
        <w:trPr>
          <w:trHeight w:val="290"/>
        </w:trPr>
        <w:tc>
          <w:tcPr>
            <w:tcW w:w="10778" w:type="dxa"/>
            <w:gridSpan w:val="5"/>
          </w:tcPr>
          <w:p w14:paraId="42008327" w14:textId="77777777" w:rsidR="00437756" w:rsidRDefault="00713951">
            <w:pPr>
              <w:pStyle w:val="TableParagraph"/>
              <w:spacing w:line="270" w:lineRule="exact"/>
              <w:ind w:left="662"/>
              <w:rPr>
                <w:b/>
                <w:sz w:val="24"/>
              </w:rPr>
            </w:pPr>
            <w:proofErr w:type="spellStart"/>
            <w:r>
              <w:rPr>
                <w:b/>
                <w:spacing w:val="-2"/>
                <w:sz w:val="24"/>
              </w:rPr>
              <w:t>Волонтёрство</w:t>
            </w:r>
            <w:proofErr w:type="spellEnd"/>
          </w:p>
        </w:tc>
      </w:tr>
      <w:tr w:rsidR="00437756" w14:paraId="6A883D28" w14:textId="77777777">
        <w:trPr>
          <w:trHeight w:val="1142"/>
        </w:trPr>
        <w:tc>
          <w:tcPr>
            <w:tcW w:w="4537" w:type="dxa"/>
          </w:tcPr>
          <w:p w14:paraId="2675EE01" w14:textId="77777777" w:rsidR="00437756" w:rsidRDefault="00437756">
            <w:pPr>
              <w:pStyle w:val="TableParagraph"/>
              <w:rPr>
                <w:sz w:val="24"/>
              </w:rPr>
            </w:pPr>
          </w:p>
          <w:p w14:paraId="15386E6A" w14:textId="77777777" w:rsidR="00437756" w:rsidRDefault="00437756">
            <w:pPr>
              <w:pStyle w:val="TableParagraph"/>
              <w:spacing w:before="13"/>
              <w:rPr>
                <w:sz w:val="24"/>
              </w:rPr>
            </w:pPr>
          </w:p>
          <w:p w14:paraId="30F08803" w14:textId="77777777" w:rsidR="00437756" w:rsidRDefault="00713951">
            <w:pPr>
              <w:pStyle w:val="TableParagraph"/>
              <w:spacing w:before="1"/>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169EBB13" w14:textId="77777777" w:rsidR="00437756" w:rsidRDefault="00437756">
            <w:pPr>
              <w:pStyle w:val="TableParagraph"/>
              <w:spacing w:before="148"/>
              <w:rPr>
                <w:sz w:val="24"/>
              </w:rPr>
            </w:pPr>
          </w:p>
          <w:p w14:paraId="627B9587" w14:textId="77777777" w:rsidR="00437756" w:rsidRDefault="00713951">
            <w:pPr>
              <w:pStyle w:val="TableParagraph"/>
              <w:ind w:left="664"/>
              <w:rPr>
                <w:sz w:val="24"/>
              </w:rPr>
            </w:pPr>
            <w:proofErr w:type="spellStart"/>
            <w:r>
              <w:rPr>
                <w:spacing w:val="-4"/>
                <w:sz w:val="24"/>
              </w:rPr>
              <w:t>Клас</w:t>
            </w:r>
            <w:proofErr w:type="spellEnd"/>
          </w:p>
          <w:p w14:paraId="3A243CC7" w14:textId="77777777" w:rsidR="00437756" w:rsidRDefault="00713951">
            <w:pPr>
              <w:pStyle w:val="TableParagraph"/>
              <w:spacing w:before="7"/>
              <w:ind w:left="391"/>
              <w:rPr>
                <w:sz w:val="24"/>
              </w:rPr>
            </w:pPr>
            <w:proofErr w:type="spellStart"/>
            <w:r>
              <w:rPr>
                <w:spacing w:val="-5"/>
                <w:sz w:val="24"/>
              </w:rPr>
              <w:t>сы</w:t>
            </w:r>
            <w:proofErr w:type="spellEnd"/>
          </w:p>
        </w:tc>
        <w:tc>
          <w:tcPr>
            <w:tcW w:w="1419" w:type="dxa"/>
          </w:tcPr>
          <w:p w14:paraId="1B3C64E1"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76F6C342" w14:textId="77777777" w:rsidR="00437756" w:rsidRDefault="00713951">
            <w:pPr>
              <w:pStyle w:val="TableParagraph"/>
              <w:spacing w:line="275" w:lineRule="exact"/>
              <w:ind w:left="390"/>
              <w:rPr>
                <w:sz w:val="24"/>
              </w:rPr>
            </w:pPr>
            <w:proofErr w:type="spellStart"/>
            <w:r>
              <w:rPr>
                <w:spacing w:val="-5"/>
                <w:sz w:val="24"/>
              </w:rPr>
              <w:t>ния</w:t>
            </w:r>
            <w:proofErr w:type="spellEnd"/>
          </w:p>
        </w:tc>
        <w:tc>
          <w:tcPr>
            <w:tcW w:w="1986" w:type="dxa"/>
          </w:tcPr>
          <w:p w14:paraId="73ADABAA" w14:textId="77777777" w:rsidR="00437756" w:rsidRDefault="00437756">
            <w:pPr>
              <w:pStyle w:val="TableParagraph"/>
              <w:spacing w:before="148"/>
              <w:rPr>
                <w:sz w:val="24"/>
              </w:rPr>
            </w:pPr>
          </w:p>
          <w:p w14:paraId="689FA027"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4ECFDAB3" w14:textId="77777777" w:rsidR="00437756" w:rsidRDefault="00713951">
            <w:pPr>
              <w:pStyle w:val="TableParagraph"/>
              <w:spacing w:line="271" w:lineRule="exact"/>
              <w:ind w:left="660"/>
              <w:rPr>
                <w:sz w:val="24"/>
              </w:rPr>
            </w:pPr>
            <w:proofErr w:type="spellStart"/>
            <w:r>
              <w:rPr>
                <w:spacing w:val="-2"/>
                <w:sz w:val="24"/>
              </w:rPr>
              <w:t>Отметк</w:t>
            </w:r>
            <w:proofErr w:type="spellEnd"/>
          </w:p>
          <w:p w14:paraId="1705D966"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5671E5C3" w14:textId="77777777" w:rsidR="00437756" w:rsidRDefault="00713951">
            <w:pPr>
              <w:pStyle w:val="TableParagraph"/>
              <w:spacing w:before="6" w:line="280" w:lineRule="atLeast"/>
              <w:ind w:left="387" w:right="193"/>
              <w:rPr>
                <w:sz w:val="24"/>
              </w:rPr>
            </w:pPr>
            <w:r>
              <w:rPr>
                <w:spacing w:val="-2"/>
                <w:sz w:val="24"/>
              </w:rPr>
              <w:t xml:space="preserve">исполнен </w:t>
            </w:r>
            <w:proofErr w:type="spellStart"/>
            <w:r>
              <w:rPr>
                <w:spacing w:val="-6"/>
                <w:sz w:val="24"/>
              </w:rPr>
              <w:t>ии</w:t>
            </w:r>
            <w:proofErr w:type="spellEnd"/>
          </w:p>
        </w:tc>
      </w:tr>
      <w:tr w:rsidR="00437756" w14:paraId="1C84762F" w14:textId="77777777">
        <w:trPr>
          <w:trHeight w:val="570"/>
        </w:trPr>
        <w:tc>
          <w:tcPr>
            <w:tcW w:w="4537" w:type="dxa"/>
          </w:tcPr>
          <w:p w14:paraId="079F2723" w14:textId="77777777" w:rsidR="00437756" w:rsidRDefault="00713951">
            <w:pPr>
              <w:pStyle w:val="TableParagraph"/>
              <w:tabs>
                <w:tab w:val="left" w:pos="3836"/>
              </w:tabs>
              <w:spacing w:line="270" w:lineRule="exact"/>
              <w:ind w:left="662"/>
              <w:rPr>
                <w:sz w:val="24"/>
              </w:rPr>
            </w:pPr>
            <w:r>
              <w:rPr>
                <w:spacing w:val="-2"/>
                <w:sz w:val="24"/>
              </w:rPr>
              <w:t>Эколого-благотворительная</w:t>
            </w:r>
            <w:r>
              <w:rPr>
                <w:sz w:val="24"/>
              </w:rPr>
              <w:tab/>
            </w:r>
            <w:r>
              <w:rPr>
                <w:spacing w:val="-4"/>
                <w:sz w:val="24"/>
              </w:rPr>
              <w:t>акция</w:t>
            </w:r>
          </w:p>
          <w:p w14:paraId="7FAD2A00" w14:textId="77777777" w:rsidR="00437756" w:rsidRDefault="00713951">
            <w:pPr>
              <w:pStyle w:val="TableParagraph"/>
              <w:spacing w:before="7" w:line="273" w:lineRule="exact"/>
              <w:ind w:left="389"/>
              <w:rPr>
                <w:sz w:val="24"/>
              </w:rPr>
            </w:pPr>
            <w:r>
              <w:rPr>
                <w:sz w:val="24"/>
              </w:rPr>
              <w:t>«Синичкин</w:t>
            </w:r>
            <w:r>
              <w:rPr>
                <w:spacing w:val="-8"/>
                <w:sz w:val="24"/>
              </w:rPr>
              <w:t xml:space="preserve"> </w:t>
            </w:r>
            <w:r>
              <w:rPr>
                <w:spacing w:val="-4"/>
                <w:sz w:val="24"/>
              </w:rPr>
              <w:t>дом»</w:t>
            </w:r>
          </w:p>
        </w:tc>
        <w:tc>
          <w:tcPr>
            <w:tcW w:w="1275" w:type="dxa"/>
          </w:tcPr>
          <w:p w14:paraId="31313C5C"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8E560B9" w14:textId="77777777" w:rsidR="00437756" w:rsidRDefault="00713951">
            <w:pPr>
              <w:pStyle w:val="TableParagraph"/>
              <w:spacing w:line="270" w:lineRule="exact"/>
              <w:ind w:left="664"/>
              <w:rPr>
                <w:sz w:val="24"/>
              </w:rPr>
            </w:pPr>
            <w:proofErr w:type="spellStart"/>
            <w:r>
              <w:rPr>
                <w:spacing w:val="-2"/>
                <w:sz w:val="24"/>
              </w:rPr>
              <w:t>ноябр</w:t>
            </w:r>
            <w:proofErr w:type="spellEnd"/>
          </w:p>
          <w:p w14:paraId="22BC881A" w14:textId="77777777" w:rsidR="00437756" w:rsidRDefault="00713951">
            <w:pPr>
              <w:pStyle w:val="TableParagraph"/>
              <w:spacing w:before="7" w:line="273" w:lineRule="exact"/>
              <w:ind w:left="390"/>
              <w:rPr>
                <w:sz w:val="24"/>
              </w:rPr>
            </w:pPr>
            <w:r>
              <w:rPr>
                <w:sz w:val="24"/>
              </w:rPr>
              <w:t xml:space="preserve">ь </w:t>
            </w:r>
            <w:r>
              <w:rPr>
                <w:spacing w:val="-4"/>
                <w:sz w:val="24"/>
              </w:rPr>
              <w:t>2023</w:t>
            </w:r>
          </w:p>
        </w:tc>
        <w:tc>
          <w:tcPr>
            <w:tcW w:w="1986" w:type="dxa"/>
          </w:tcPr>
          <w:p w14:paraId="35BE20B1" w14:textId="77777777" w:rsidR="00437756" w:rsidRDefault="00713951">
            <w:pPr>
              <w:pStyle w:val="TableParagraph"/>
              <w:spacing w:line="270" w:lineRule="exact"/>
              <w:ind w:right="406"/>
              <w:jc w:val="right"/>
              <w:rPr>
                <w:sz w:val="24"/>
              </w:rPr>
            </w:pPr>
            <w:r>
              <w:rPr>
                <w:spacing w:val="-2"/>
                <w:sz w:val="24"/>
              </w:rPr>
              <w:t>Педагог-</w:t>
            </w:r>
          </w:p>
          <w:p w14:paraId="59F8F892" w14:textId="77777777" w:rsidR="00437756" w:rsidRDefault="00713951">
            <w:pPr>
              <w:pStyle w:val="TableParagraph"/>
              <w:spacing w:before="7" w:line="273" w:lineRule="exact"/>
              <w:ind w:right="334"/>
              <w:jc w:val="right"/>
              <w:rPr>
                <w:sz w:val="24"/>
              </w:rPr>
            </w:pPr>
            <w:r>
              <w:rPr>
                <w:spacing w:val="-2"/>
                <w:sz w:val="24"/>
              </w:rPr>
              <w:t>организатор</w:t>
            </w:r>
          </w:p>
        </w:tc>
        <w:tc>
          <w:tcPr>
            <w:tcW w:w="1561" w:type="dxa"/>
          </w:tcPr>
          <w:p w14:paraId="3F64E3D0" w14:textId="77777777" w:rsidR="00437756" w:rsidRDefault="00437756">
            <w:pPr>
              <w:pStyle w:val="TableParagraph"/>
              <w:rPr>
                <w:sz w:val="24"/>
              </w:rPr>
            </w:pPr>
          </w:p>
        </w:tc>
      </w:tr>
      <w:tr w:rsidR="00437756" w14:paraId="674AD1DF" w14:textId="77777777">
        <w:trPr>
          <w:trHeight w:val="1141"/>
        </w:trPr>
        <w:tc>
          <w:tcPr>
            <w:tcW w:w="4537" w:type="dxa"/>
          </w:tcPr>
          <w:p w14:paraId="20B6B7D3" w14:textId="77777777" w:rsidR="00437756" w:rsidRDefault="00713951">
            <w:pPr>
              <w:pStyle w:val="TableParagraph"/>
              <w:spacing w:line="247" w:lineRule="auto"/>
              <w:ind w:left="389" w:right="99" w:firstLine="273"/>
              <w:jc w:val="both"/>
              <w:rPr>
                <w:sz w:val="24"/>
              </w:rPr>
            </w:pPr>
            <w:r>
              <w:rPr>
                <w:sz w:val="24"/>
              </w:rPr>
              <w:t>Уроки для учащихся начальной школы по профилактике детского дорожно-транспортного</w:t>
            </w:r>
            <w:r>
              <w:rPr>
                <w:spacing w:val="-6"/>
                <w:sz w:val="24"/>
              </w:rPr>
              <w:t xml:space="preserve"> </w:t>
            </w:r>
            <w:r>
              <w:rPr>
                <w:sz w:val="24"/>
              </w:rPr>
              <w:t>травматизма</w:t>
            </w:r>
            <w:r>
              <w:rPr>
                <w:spacing w:val="-5"/>
                <w:sz w:val="24"/>
              </w:rPr>
              <w:t xml:space="preserve"> </w:t>
            </w:r>
            <w:r>
              <w:rPr>
                <w:spacing w:val="-10"/>
                <w:sz w:val="24"/>
              </w:rPr>
              <w:t>и</w:t>
            </w:r>
          </w:p>
          <w:p w14:paraId="1CB6EFD3" w14:textId="77777777" w:rsidR="00437756" w:rsidRDefault="00713951">
            <w:pPr>
              <w:pStyle w:val="TableParagraph"/>
              <w:spacing w:line="273" w:lineRule="exact"/>
              <w:ind w:left="389"/>
              <w:jc w:val="both"/>
              <w:rPr>
                <w:sz w:val="24"/>
              </w:rPr>
            </w:pPr>
            <w:r>
              <w:rPr>
                <w:sz w:val="24"/>
              </w:rPr>
              <w:t>безопасности</w:t>
            </w:r>
            <w:r>
              <w:rPr>
                <w:spacing w:val="-7"/>
                <w:sz w:val="24"/>
              </w:rPr>
              <w:t xml:space="preserve"> </w:t>
            </w:r>
            <w:r>
              <w:rPr>
                <w:sz w:val="24"/>
              </w:rPr>
              <w:t>дорожного</w:t>
            </w:r>
            <w:r>
              <w:rPr>
                <w:spacing w:val="-7"/>
                <w:sz w:val="24"/>
              </w:rPr>
              <w:t xml:space="preserve"> </w:t>
            </w:r>
            <w:r>
              <w:rPr>
                <w:spacing w:val="-2"/>
                <w:sz w:val="24"/>
              </w:rPr>
              <w:t>движения</w:t>
            </w:r>
          </w:p>
        </w:tc>
        <w:tc>
          <w:tcPr>
            <w:tcW w:w="1275" w:type="dxa"/>
          </w:tcPr>
          <w:p w14:paraId="311B20C9" w14:textId="77777777" w:rsidR="00437756" w:rsidRDefault="00713951">
            <w:pPr>
              <w:pStyle w:val="TableParagraph"/>
              <w:spacing w:line="273" w:lineRule="exact"/>
              <w:ind w:left="664"/>
              <w:rPr>
                <w:sz w:val="24"/>
              </w:rPr>
            </w:pPr>
            <w:r>
              <w:rPr>
                <w:spacing w:val="-2"/>
                <w:sz w:val="24"/>
              </w:rPr>
              <w:t>3-</w:t>
            </w:r>
            <w:r>
              <w:rPr>
                <w:spacing w:val="-10"/>
                <w:sz w:val="24"/>
              </w:rPr>
              <w:t>5</w:t>
            </w:r>
          </w:p>
        </w:tc>
        <w:tc>
          <w:tcPr>
            <w:tcW w:w="1419" w:type="dxa"/>
          </w:tcPr>
          <w:p w14:paraId="78C57C28"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p>
          <w:p w14:paraId="4B391320" w14:textId="77777777" w:rsidR="00437756" w:rsidRDefault="00713951">
            <w:pPr>
              <w:pStyle w:val="TableParagraph"/>
              <w:spacing w:line="273" w:lineRule="exact"/>
              <w:ind w:left="390"/>
              <w:rPr>
                <w:sz w:val="24"/>
              </w:rPr>
            </w:pPr>
            <w:r>
              <w:rPr>
                <w:sz w:val="24"/>
              </w:rPr>
              <w:t xml:space="preserve">о </w:t>
            </w:r>
            <w:r>
              <w:rPr>
                <w:spacing w:val="-4"/>
                <w:sz w:val="24"/>
              </w:rPr>
              <w:t>года</w:t>
            </w:r>
          </w:p>
        </w:tc>
        <w:tc>
          <w:tcPr>
            <w:tcW w:w="1986" w:type="dxa"/>
          </w:tcPr>
          <w:p w14:paraId="679F918F"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ль ЮИД</w:t>
            </w:r>
          </w:p>
        </w:tc>
        <w:tc>
          <w:tcPr>
            <w:tcW w:w="1561" w:type="dxa"/>
          </w:tcPr>
          <w:p w14:paraId="6F9FFA1B" w14:textId="77777777" w:rsidR="00437756" w:rsidRDefault="00437756">
            <w:pPr>
              <w:pStyle w:val="TableParagraph"/>
              <w:rPr>
                <w:sz w:val="24"/>
              </w:rPr>
            </w:pPr>
          </w:p>
        </w:tc>
      </w:tr>
      <w:tr w:rsidR="00437756" w14:paraId="6A0A97E0" w14:textId="77777777">
        <w:trPr>
          <w:trHeight w:val="856"/>
        </w:trPr>
        <w:tc>
          <w:tcPr>
            <w:tcW w:w="4537" w:type="dxa"/>
          </w:tcPr>
          <w:p w14:paraId="3C623FCA" w14:textId="77777777" w:rsidR="00437756" w:rsidRDefault="00713951">
            <w:pPr>
              <w:pStyle w:val="TableParagraph"/>
              <w:tabs>
                <w:tab w:val="left" w:pos="3836"/>
              </w:tabs>
              <w:spacing w:line="247" w:lineRule="auto"/>
              <w:ind w:left="389" w:right="98" w:firstLine="273"/>
              <w:rPr>
                <w:sz w:val="24"/>
              </w:rPr>
            </w:pPr>
            <w:r>
              <w:rPr>
                <w:spacing w:val="-2"/>
                <w:sz w:val="24"/>
              </w:rPr>
              <w:t>Эколого-благотворительная</w:t>
            </w:r>
            <w:r>
              <w:rPr>
                <w:sz w:val="24"/>
              </w:rPr>
              <w:tab/>
            </w:r>
            <w:r>
              <w:rPr>
                <w:spacing w:val="-4"/>
                <w:sz w:val="24"/>
              </w:rPr>
              <w:t xml:space="preserve">акция </w:t>
            </w:r>
            <w:r>
              <w:rPr>
                <w:sz w:val="24"/>
              </w:rPr>
              <w:t>по сбору макулатуры</w:t>
            </w:r>
          </w:p>
        </w:tc>
        <w:tc>
          <w:tcPr>
            <w:tcW w:w="1275" w:type="dxa"/>
          </w:tcPr>
          <w:p w14:paraId="2035F1D1" w14:textId="77777777" w:rsidR="00437756" w:rsidRDefault="00437756">
            <w:pPr>
              <w:pStyle w:val="TableParagraph"/>
              <w:rPr>
                <w:sz w:val="24"/>
              </w:rPr>
            </w:pPr>
          </w:p>
        </w:tc>
        <w:tc>
          <w:tcPr>
            <w:tcW w:w="1419" w:type="dxa"/>
          </w:tcPr>
          <w:p w14:paraId="508A92B3" w14:textId="77777777" w:rsidR="00437756" w:rsidRDefault="00713951">
            <w:pPr>
              <w:pStyle w:val="TableParagraph"/>
              <w:spacing w:line="270" w:lineRule="exact"/>
              <w:ind w:right="142"/>
              <w:jc w:val="right"/>
              <w:rPr>
                <w:sz w:val="24"/>
              </w:rPr>
            </w:pPr>
            <w:r>
              <w:rPr>
                <w:spacing w:val="-2"/>
                <w:sz w:val="24"/>
              </w:rPr>
              <w:t>15.09.</w:t>
            </w:r>
          </w:p>
          <w:p w14:paraId="6F2ACA92" w14:textId="77777777" w:rsidR="00437756" w:rsidRDefault="00713951">
            <w:pPr>
              <w:pStyle w:val="TableParagraph"/>
              <w:spacing w:before="9"/>
              <w:ind w:right="100"/>
              <w:jc w:val="right"/>
              <w:rPr>
                <w:sz w:val="24"/>
              </w:rPr>
            </w:pPr>
            <w:proofErr w:type="gramStart"/>
            <w:r>
              <w:rPr>
                <w:sz w:val="24"/>
              </w:rPr>
              <w:t>23</w:t>
            </w:r>
            <w:r>
              <w:rPr>
                <w:spacing w:val="37"/>
                <w:sz w:val="24"/>
              </w:rPr>
              <w:t xml:space="preserve">  </w:t>
            </w:r>
            <w:r>
              <w:rPr>
                <w:spacing w:val="-4"/>
                <w:sz w:val="24"/>
              </w:rPr>
              <w:t>март</w:t>
            </w:r>
            <w:proofErr w:type="gramEnd"/>
          </w:p>
          <w:p w14:paraId="57AA324E" w14:textId="77777777" w:rsidR="00437756" w:rsidRDefault="00713951">
            <w:pPr>
              <w:pStyle w:val="TableParagraph"/>
              <w:spacing w:before="8" w:line="273" w:lineRule="exact"/>
              <w:ind w:left="390"/>
              <w:rPr>
                <w:sz w:val="24"/>
              </w:rPr>
            </w:pPr>
            <w:r>
              <w:rPr>
                <w:spacing w:val="-4"/>
                <w:sz w:val="24"/>
              </w:rPr>
              <w:t>2024</w:t>
            </w:r>
          </w:p>
        </w:tc>
        <w:tc>
          <w:tcPr>
            <w:tcW w:w="1986" w:type="dxa"/>
          </w:tcPr>
          <w:p w14:paraId="3758D080"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65438322" w14:textId="77777777" w:rsidR="00437756" w:rsidRDefault="00437756">
            <w:pPr>
              <w:pStyle w:val="TableParagraph"/>
              <w:rPr>
                <w:sz w:val="24"/>
              </w:rPr>
            </w:pPr>
          </w:p>
        </w:tc>
      </w:tr>
      <w:tr w:rsidR="00437756" w14:paraId="36A3F25B" w14:textId="77777777">
        <w:trPr>
          <w:trHeight w:val="863"/>
        </w:trPr>
        <w:tc>
          <w:tcPr>
            <w:tcW w:w="4537" w:type="dxa"/>
          </w:tcPr>
          <w:p w14:paraId="33715520" w14:textId="77777777" w:rsidR="00437756" w:rsidRDefault="00713951">
            <w:pPr>
              <w:pStyle w:val="TableParagraph"/>
              <w:spacing w:line="273" w:lineRule="exact"/>
              <w:ind w:left="662"/>
              <w:rPr>
                <w:sz w:val="24"/>
              </w:rPr>
            </w:pPr>
            <w:r>
              <w:rPr>
                <w:sz w:val="24"/>
              </w:rPr>
              <w:t>Волонтерская</w:t>
            </w:r>
            <w:r>
              <w:rPr>
                <w:spacing w:val="-7"/>
                <w:sz w:val="24"/>
              </w:rPr>
              <w:t xml:space="preserve"> </w:t>
            </w:r>
            <w:r>
              <w:rPr>
                <w:sz w:val="24"/>
              </w:rPr>
              <w:t>социальная</w:t>
            </w:r>
            <w:r>
              <w:rPr>
                <w:spacing w:val="-7"/>
                <w:sz w:val="24"/>
              </w:rPr>
              <w:t xml:space="preserve"> </w:t>
            </w:r>
            <w:r>
              <w:rPr>
                <w:spacing w:val="-2"/>
                <w:sz w:val="24"/>
              </w:rPr>
              <w:t>акция</w:t>
            </w:r>
          </w:p>
          <w:p w14:paraId="1DDB83EB" w14:textId="77777777" w:rsidR="00437756" w:rsidRDefault="00713951">
            <w:pPr>
              <w:pStyle w:val="TableParagraph"/>
              <w:spacing w:before="8" w:line="280" w:lineRule="atLeast"/>
              <w:ind w:left="389" w:firstLine="273"/>
              <w:rPr>
                <w:sz w:val="24"/>
              </w:rPr>
            </w:pPr>
            <w:r>
              <w:rPr>
                <w:sz w:val="24"/>
              </w:rPr>
              <w:t>«Подарок</w:t>
            </w:r>
            <w:r>
              <w:rPr>
                <w:spacing w:val="80"/>
                <w:sz w:val="24"/>
              </w:rPr>
              <w:t xml:space="preserve"> </w:t>
            </w:r>
            <w:r>
              <w:rPr>
                <w:sz w:val="24"/>
              </w:rPr>
              <w:t>ветерану»</w:t>
            </w:r>
            <w:r>
              <w:rPr>
                <w:spacing w:val="80"/>
                <w:sz w:val="24"/>
              </w:rPr>
              <w:t xml:space="preserve"> </w:t>
            </w:r>
            <w:r>
              <w:rPr>
                <w:sz w:val="24"/>
              </w:rPr>
              <w:t>(совместно</w:t>
            </w:r>
            <w:r>
              <w:rPr>
                <w:spacing w:val="80"/>
                <w:sz w:val="24"/>
              </w:rPr>
              <w:t xml:space="preserve"> </w:t>
            </w:r>
            <w:r>
              <w:rPr>
                <w:sz w:val="24"/>
              </w:rPr>
              <w:t>с Советом старшеклассников)</w:t>
            </w:r>
          </w:p>
        </w:tc>
        <w:tc>
          <w:tcPr>
            <w:tcW w:w="1275" w:type="dxa"/>
          </w:tcPr>
          <w:p w14:paraId="0960994E" w14:textId="77777777" w:rsidR="00437756" w:rsidRDefault="00713951">
            <w:pPr>
              <w:pStyle w:val="TableParagraph"/>
              <w:spacing w:line="273" w:lineRule="exact"/>
              <w:ind w:left="664"/>
              <w:rPr>
                <w:sz w:val="24"/>
              </w:rPr>
            </w:pPr>
            <w:r>
              <w:rPr>
                <w:spacing w:val="-2"/>
                <w:sz w:val="24"/>
              </w:rPr>
              <w:t>5-</w:t>
            </w:r>
            <w:r>
              <w:rPr>
                <w:spacing w:val="-5"/>
                <w:sz w:val="24"/>
              </w:rPr>
              <w:t>11</w:t>
            </w:r>
          </w:p>
        </w:tc>
        <w:tc>
          <w:tcPr>
            <w:tcW w:w="1419" w:type="dxa"/>
          </w:tcPr>
          <w:p w14:paraId="59E5EB06" w14:textId="77777777" w:rsidR="00437756" w:rsidRDefault="00713951">
            <w:pPr>
              <w:pStyle w:val="TableParagraph"/>
              <w:spacing w:line="247" w:lineRule="auto"/>
              <w:ind w:left="390" w:right="157" w:firstLine="273"/>
              <w:rPr>
                <w:sz w:val="24"/>
              </w:rPr>
            </w:pPr>
            <w:proofErr w:type="spellStart"/>
            <w:r>
              <w:rPr>
                <w:spacing w:val="-2"/>
                <w:sz w:val="24"/>
              </w:rPr>
              <w:t>январ</w:t>
            </w:r>
            <w:proofErr w:type="spellEnd"/>
            <w:r>
              <w:rPr>
                <w:spacing w:val="-2"/>
                <w:sz w:val="24"/>
              </w:rPr>
              <w:t xml:space="preserve"> </w:t>
            </w:r>
            <w:r>
              <w:rPr>
                <w:sz w:val="24"/>
              </w:rPr>
              <w:t>ь 2024</w:t>
            </w:r>
          </w:p>
        </w:tc>
        <w:tc>
          <w:tcPr>
            <w:tcW w:w="1986" w:type="dxa"/>
          </w:tcPr>
          <w:p w14:paraId="64762D07"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24AA5C4E" w14:textId="77777777" w:rsidR="00437756" w:rsidRDefault="00437756">
            <w:pPr>
              <w:pStyle w:val="TableParagraph"/>
              <w:rPr>
                <w:sz w:val="24"/>
              </w:rPr>
            </w:pPr>
          </w:p>
        </w:tc>
      </w:tr>
      <w:tr w:rsidR="00437756" w14:paraId="45BEAEE4" w14:textId="77777777">
        <w:trPr>
          <w:trHeight w:val="861"/>
        </w:trPr>
        <w:tc>
          <w:tcPr>
            <w:tcW w:w="4537" w:type="dxa"/>
          </w:tcPr>
          <w:p w14:paraId="4A95549D" w14:textId="77777777" w:rsidR="00437756" w:rsidRDefault="00713951">
            <w:pPr>
              <w:pStyle w:val="TableParagraph"/>
              <w:tabs>
                <w:tab w:val="left" w:pos="2543"/>
                <w:tab w:val="left" w:pos="3833"/>
              </w:tabs>
              <w:spacing w:line="270" w:lineRule="exact"/>
              <w:ind w:left="662"/>
              <w:rPr>
                <w:sz w:val="24"/>
              </w:rPr>
            </w:pPr>
            <w:r>
              <w:rPr>
                <w:spacing w:val="-2"/>
                <w:sz w:val="24"/>
              </w:rPr>
              <w:t>Волонтерская</w:t>
            </w:r>
            <w:r>
              <w:rPr>
                <w:sz w:val="24"/>
              </w:rPr>
              <w:tab/>
            </w:r>
            <w:r>
              <w:rPr>
                <w:spacing w:val="-2"/>
                <w:sz w:val="24"/>
              </w:rPr>
              <w:t>уличная</w:t>
            </w:r>
            <w:r>
              <w:rPr>
                <w:sz w:val="24"/>
              </w:rPr>
              <w:tab/>
            </w:r>
            <w:r>
              <w:rPr>
                <w:spacing w:val="-2"/>
                <w:sz w:val="24"/>
              </w:rPr>
              <w:t>акция</w:t>
            </w:r>
          </w:p>
          <w:p w14:paraId="5DDBF6C8" w14:textId="77777777" w:rsidR="00437756" w:rsidRDefault="00713951">
            <w:pPr>
              <w:pStyle w:val="TableParagraph"/>
              <w:spacing w:line="286" w:lineRule="exact"/>
              <w:ind w:left="389"/>
              <w:rPr>
                <w:sz w:val="24"/>
              </w:rPr>
            </w:pPr>
            <w:r>
              <w:rPr>
                <w:sz w:val="24"/>
              </w:rPr>
              <w:t>«Открытка</w:t>
            </w:r>
            <w:r>
              <w:rPr>
                <w:spacing w:val="-15"/>
                <w:sz w:val="24"/>
              </w:rPr>
              <w:t xml:space="preserve"> </w:t>
            </w:r>
            <w:r>
              <w:rPr>
                <w:sz w:val="24"/>
              </w:rPr>
              <w:t>на</w:t>
            </w:r>
            <w:r>
              <w:rPr>
                <w:spacing w:val="-15"/>
                <w:sz w:val="24"/>
              </w:rPr>
              <w:t xml:space="preserve"> </w:t>
            </w:r>
            <w:r>
              <w:rPr>
                <w:sz w:val="24"/>
              </w:rPr>
              <w:t>парадном»,</w:t>
            </w:r>
            <w:r>
              <w:rPr>
                <w:spacing w:val="-15"/>
                <w:sz w:val="24"/>
              </w:rPr>
              <w:t xml:space="preserve"> </w:t>
            </w:r>
            <w:r>
              <w:rPr>
                <w:sz w:val="24"/>
              </w:rPr>
              <w:t>посвященная Дню Победы</w:t>
            </w:r>
          </w:p>
        </w:tc>
        <w:tc>
          <w:tcPr>
            <w:tcW w:w="1275" w:type="dxa"/>
          </w:tcPr>
          <w:p w14:paraId="5A973823" w14:textId="77777777" w:rsidR="00437756" w:rsidRDefault="00713951">
            <w:pPr>
              <w:pStyle w:val="TableParagraph"/>
              <w:spacing w:line="270" w:lineRule="exact"/>
              <w:ind w:left="664"/>
              <w:rPr>
                <w:sz w:val="24"/>
              </w:rPr>
            </w:pPr>
            <w:r>
              <w:rPr>
                <w:spacing w:val="-2"/>
                <w:sz w:val="24"/>
              </w:rPr>
              <w:t>5-</w:t>
            </w:r>
            <w:r>
              <w:rPr>
                <w:spacing w:val="-5"/>
                <w:sz w:val="24"/>
              </w:rPr>
              <w:t>11</w:t>
            </w:r>
          </w:p>
        </w:tc>
        <w:tc>
          <w:tcPr>
            <w:tcW w:w="1419" w:type="dxa"/>
          </w:tcPr>
          <w:p w14:paraId="76517C9D" w14:textId="77777777" w:rsidR="00437756" w:rsidRDefault="00713951">
            <w:pPr>
              <w:pStyle w:val="TableParagraph"/>
              <w:spacing w:line="247" w:lineRule="auto"/>
              <w:ind w:left="390" w:right="351" w:firstLine="273"/>
              <w:rPr>
                <w:sz w:val="24"/>
              </w:rPr>
            </w:pPr>
            <w:r>
              <w:rPr>
                <w:spacing w:val="-4"/>
                <w:sz w:val="24"/>
              </w:rPr>
              <w:t>май 2024</w:t>
            </w:r>
          </w:p>
        </w:tc>
        <w:tc>
          <w:tcPr>
            <w:tcW w:w="1986" w:type="dxa"/>
          </w:tcPr>
          <w:p w14:paraId="2F269470" w14:textId="77777777" w:rsidR="00437756" w:rsidRDefault="00713951">
            <w:pPr>
              <w:pStyle w:val="TableParagraph"/>
              <w:spacing w:line="247" w:lineRule="auto"/>
              <w:ind w:left="390" w:firstLine="274"/>
              <w:rPr>
                <w:sz w:val="24"/>
              </w:rPr>
            </w:pPr>
            <w:r>
              <w:rPr>
                <w:spacing w:val="-2"/>
                <w:sz w:val="24"/>
              </w:rPr>
              <w:t>Педагог- организатор</w:t>
            </w:r>
          </w:p>
        </w:tc>
        <w:tc>
          <w:tcPr>
            <w:tcW w:w="1561" w:type="dxa"/>
          </w:tcPr>
          <w:p w14:paraId="76195AD6" w14:textId="77777777" w:rsidR="00437756" w:rsidRDefault="00437756">
            <w:pPr>
              <w:pStyle w:val="TableParagraph"/>
              <w:rPr>
                <w:sz w:val="24"/>
              </w:rPr>
            </w:pPr>
          </w:p>
        </w:tc>
      </w:tr>
      <w:tr w:rsidR="00437756" w14:paraId="4F8F9459" w14:textId="77777777">
        <w:trPr>
          <w:trHeight w:val="290"/>
        </w:trPr>
        <w:tc>
          <w:tcPr>
            <w:tcW w:w="10778" w:type="dxa"/>
            <w:gridSpan w:val="5"/>
          </w:tcPr>
          <w:p w14:paraId="3F483114" w14:textId="77777777" w:rsidR="00437756" w:rsidRDefault="00713951">
            <w:pPr>
              <w:pStyle w:val="TableParagraph"/>
              <w:spacing w:line="270" w:lineRule="exact"/>
              <w:ind w:left="662"/>
              <w:rPr>
                <w:b/>
                <w:sz w:val="24"/>
              </w:rPr>
            </w:pPr>
            <w:r>
              <w:rPr>
                <w:b/>
                <w:spacing w:val="-2"/>
                <w:sz w:val="24"/>
              </w:rPr>
              <w:t>Профориентация</w:t>
            </w:r>
          </w:p>
        </w:tc>
      </w:tr>
      <w:tr w:rsidR="00437756" w14:paraId="1F38459C" w14:textId="77777777">
        <w:trPr>
          <w:trHeight w:val="1139"/>
        </w:trPr>
        <w:tc>
          <w:tcPr>
            <w:tcW w:w="4537" w:type="dxa"/>
          </w:tcPr>
          <w:p w14:paraId="523AEA21" w14:textId="77777777" w:rsidR="00437756" w:rsidRDefault="00437756">
            <w:pPr>
              <w:pStyle w:val="TableParagraph"/>
              <w:rPr>
                <w:sz w:val="24"/>
              </w:rPr>
            </w:pPr>
          </w:p>
          <w:p w14:paraId="3934DEFD" w14:textId="77777777" w:rsidR="00437756" w:rsidRDefault="00437756">
            <w:pPr>
              <w:pStyle w:val="TableParagraph"/>
              <w:spacing w:before="13"/>
              <w:rPr>
                <w:sz w:val="24"/>
              </w:rPr>
            </w:pPr>
          </w:p>
          <w:p w14:paraId="3C5B5213" w14:textId="77777777" w:rsidR="00437756" w:rsidRDefault="00713951">
            <w:pPr>
              <w:pStyle w:val="TableParagraph"/>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1668654B" w14:textId="77777777" w:rsidR="00437756" w:rsidRDefault="00437756">
            <w:pPr>
              <w:pStyle w:val="TableParagraph"/>
              <w:spacing w:before="145"/>
              <w:rPr>
                <w:sz w:val="24"/>
              </w:rPr>
            </w:pPr>
          </w:p>
          <w:p w14:paraId="3E029F2D" w14:textId="77777777" w:rsidR="00437756" w:rsidRDefault="00713951">
            <w:pPr>
              <w:pStyle w:val="TableParagraph"/>
              <w:ind w:left="664"/>
              <w:rPr>
                <w:sz w:val="24"/>
              </w:rPr>
            </w:pPr>
            <w:proofErr w:type="spellStart"/>
            <w:r>
              <w:rPr>
                <w:spacing w:val="-4"/>
                <w:sz w:val="24"/>
              </w:rPr>
              <w:t>Клас</w:t>
            </w:r>
            <w:proofErr w:type="spellEnd"/>
          </w:p>
          <w:p w14:paraId="05A14C48" w14:textId="77777777" w:rsidR="00437756" w:rsidRDefault="00713951">
            <w:pPr>
              <w:pStyle w:val="TableParagraph"/>
              <w:spacing w:before="10"/>
              <w:ind w:left="391"/>
              <w:rPr>
                <w:sz w:val="24"/>
              </w:rPr>
            </w:pPr>
            <w:proofErr w:type="spellStart"/>
            <w:r>
              <w:rPr>
                <w:spacing w:val="-5"/>
                <w:sz w:val="24"/>
              </w:rPr>
              <w:t>сы</w:t>
            </w:r>
            <w:proofErr w:type="spellEnd"/>
          </w:p>
        </w:tc>
        <w:tc>
          <w:tcPr>
            <w:tcW w:w="1419" w:type="dxa"/>
          </w:tcPr>
          <w:p w14:paraId="17F80BD9"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21EB4552"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59CF2B30" w14:textId="77777777" w:rsidR="00437756" w:rsidRDefault="00437756">
            <w:pPr>
              <w:pStyle w:val="TableParagraph"/>
              <w:spacing w:before="145"/>
              <w:rPr>
                <w:sz w:val="24"/>
              </w:rPr>
            </w:pPr>
          </w:p>
          <w:p w14:paraId="7BB8A674"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75D69E0F"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457A9145"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0A23EC98" w14:textId="77777777" w:rsidR="00437756" w:rsidRDefault="00713951">
            <w:pPr>
              <w:pStyle w:val="TableParagraph"/>
              <w:spacing w:before="6" w:line="280" w:lineRule="atLeast"/>
              <w:ind w:left="387" w:right="193"/>
              <w:rPr>
                <w:sz w:val="24"/>
              </w:rPr>
            </w:pPr>
            <w:r>
              <w:rPr>
                <w:spacing w:val="-2"/>
                <w:sz w:val="24"/>
              </w:rPr>
              <w:t xml:space="preserve">исполнен </w:t>
            </w:r>
            <w:proofErr w:type="spellStart"/>
            <w:r>
              <w:rPr>
                <w:spacing w:val="-6"/>
                <w:sz w:val="24"/>
              </w:rPr>
              <w:t>ии</w:t>
            </w:r>
            <w:proofErr w:type="spellEnd"/>
          </w:p>
        </w:tc>
      </w:tr>
      <w:tr w:rsidR="00437756" w14:paraId="00A3FC24" w14:textId="77777777">
        <w:trPr>
          <w:trHeight w:val="573"/>
        </w:trPr>
        <w:tc>
          <w:tcPr>
            <w:tcW w:w="4537" w:type="dxa"/>
          </w:tcPr>
          <w:p w14:paraId="4CD32299" w14:textId="77777777" w:rsidR="00437756" w:rsidRDefault="00713951">
            <w:pPr>
              <w:pStyle w:val="TableParagraph"/>
              <w:tabs>
                <w:tab w:val="left" w:pos="2104"/>
                <w:tab w:val="left" w:pos="2646"/>
                <w:tab w:val="left" w:pos="3687"/>
                <w:tab w:val="left" w:pos="4025"/>
              </w:tabs>
              <w:spacing w:line="273" w:lineRule="exact"/>
              <w:ind w:left="662"/>
              <w:rPr>
                <w:sz w:val="24"/>
              </w:rPr>
            </w:pPr>
            <w:r>
              <w:rPr>
                <w:spacing w:val="-2"/>
                <w:sz w:val="24"/>
              </w:rPr>
              <w:t>Проведение</w:t>
            </w:r>
            <w:r>
              <w:rPr>
                <w:sz w:val="24"/>
              </w:rPr>
              <w:tab/>
            </w:r>
            <w:r>
              <w:rPr>
                <w:spacing w:val="-5"/>
                <w:sz w:val="24"/>
              </w:rPr>
              <w:t>ВД</w:t>
            </w:r>
            <w:r>
              <w:rPr>
                <w:sz w:val="24"/>
              </w:rPr>
              <w:tab/>
            </w:r>
            <w:r>
              <w:rPr>
                <w:spacing w:val="-2"/>
                <w:sz w:val="24"/>
              </w:rPr>
              <w:t>«Россия</w:t>
            </w:r>
            <w:r>
              <w:rPr>
                <w:sz w:val="24"/>
              </w:rPr>
              <w:tab/>
            </w:r>
            <w:r>
              <w:rPr>
                <w:spacing w:val="-10"/>
                <w:sz w:val="24"/>
              </w:rPr>
              <w:t>–</w:t>
            </w:r>
            <w:r>
              <w:rPr>
                <w:sz w:val="24"/>
              </w:rPr>
              <w:tab/>
            </w:r>
            <w:r>
              <w:rPr>
                <w:spacing w:val="-5"/>
                <w:sz w:val="24"/>
              </w:rPr>
              <w:t>мои</w:t>
            </w:r>
          </w:p>
          <w:p w14:paraId="5AE338DF" w14:textId="77777777" w:rsidR="00437756" w:rsidRDefault="00713951">
            <w:pPr>
              <w:pStyle w:val="TableParagraph"/>
              <w:spacing w:before="7" w:line="273" w:lineRule="exact"/>
              <w:ind w:left="389"/>
              <w:rPr>
                <w:sz w:val="24"/>
              </w:rPr>
            </w:pPr>
            <w:r>
              <w:rPr>
                <w:sz w:val="24"/>
              </w:rPr>
              <w:t>горизонты»</w:t>
            </w:r>
            <w:r>
              <w:rPr>
                <w:spacing w:val="-10"/>
                <w:sz w:val="24"/>
              </w:rPr>
              <w:t xml:space="preserve"> </w:t>
            </w:r>
            <w:r>
              <w:rPr>
                <w:sz w:val="24"/>
              </w:rPr>
              <w:t>(базовый</w:t>
            </w:r>
            <w:r>
              <w:rPr>
                <w:spacing w:val="2"/>
                <w:sz w:val="24"/>
              </w:rPr>
              <w:t xml:space="preserve"> </w:t>
            </w:r>
            <w:r>
              <w:rPr>
                <w:spacing w:val="-2"/>
                <w:sz w:val="24"/>
              </w:rPr>
              <w:t>уровень)</w:t>
            </w:r>
          </w:p>
        </w:tc>
        <w:tc>
          <w:tcPr>
            <w:tcW w:w="1275" w:type="dxa"/>
          </w:tcPr>
          <w:p w14:paraId="5A09B56D" w14:textId="77777777" w:rsidR="00437756" w:rsidRDefault="00713951">
            <w:pPr>
              <w:pStyle w:val="TableParagraph"/>
              <w:spacing w:before="138"/>
              <w:ind w:left="664"/>
              <w:rPr>
                <w:sz w:val="24"/>
              </w:rPr>
            </w:pPr>
            <w:r>
              <w:rPr>
                <w:spacing w:val="-2"/>
                <w:sz w:val="24"/>
              </w:rPr>
              <w:t>6-</w:t>
            </w:r>
            <w:r>
              <w:rPr>
                <w:spacing w:val="-5"/>
                <w:sz w:val="24"/>
              </w:rPr>
              <w:t>11</w:t>
            </w:r>
          </w:p>
        </w:tc>
        <w:tc>
          <w:tcPr>
            <w:tcW w:w="1419" w:type="dxa"/>
          </w:tcPr>
          <w:p w14:paraId="4181FE73" w14:textId="77777777" w:rsidR="00437756" w:rsidRDefault="00713951">
            <w:pPr>
              <w:pStyle w:val="TableParagraph"/>
              <w:spacing w:line="273" w:lineRule="exact"/>
              <w:ind w:left="664"/>
              <w:rPr>
                <w:sz w:val="24"/>
              </w:rPr>
            </w:pPr>
            <w:proofErr w:type="spellStart"/>
            <w:r>
              <w:rPr>
                <w:spacing w:val="-4"/>
                <w:sz w:val="24"/>
              </w:rPr>
              <w:t>ежене</w:t>
            </w:r>
            <w:proofErr w:type="spellEnd"/>
          </w:p>
          <w:p w14:paraId="330B522D" w14:textId="77777777" w:rsidR="00437756" w:rsidRDefault="00713951">
            <w:pPr>
              <w:pStyle w:val="TableParagraph"/>
              <w:spacing w:before="7" w:line="273" w:lineRule="exact"/>
              <w:ind w:left="390"/>
              <w:rPr>
                <w:sz w:val="24"/>
              </w:rPr>
            </w:pPr>
            <w:r>
              <w:rPr>
                <w:spacing w:val="-2"/>
                <w:sz w:val="24"/>
              </w:rPr>
              <w:t>дельно</w:t>
            </w:r>
          </w:p>
        </w:tc>
        <w:tc>
          <w:tcPr>
            <w:tcW w:w="1986" w:type="dxa"/>
          </w:tcPr>
          <w:p w14:paraId="545C5E5D" w14:textId="77777777" w:rsidR="00437756" w:rsidRDefault="00713951">
            <w:pPr>
              <w:pStyle w:val="TableParagraph"/>
              <w:spacing w:before="138"/>
              <w:ind w:left="664"/>
              <w:rPr>
                <w:sz w:val="24"/>
              </w:rPr>
            </w:pPr>
            <w:r>
              <w:rPr>
                <w:sz w:val="24"/>
              </w:rPr>
              <w:t xml:space="preserve">Кл. </w:t>
            </w:r>
            <w:r>
              <w:rPr>
                <w:spacing w:val="-4"/>
                <w:sz w:val="24"/>
              </w:rPr>
              <w:t>рук.</w:t>
            </w:r>
          </w:p>
        </w:tc>
        <w:tc>
          <w:tcPr>
            <w:tcW w:w="1561" w:type="dxa"/>
          </w:tcPr>
          <w:p w14:paraId="769D03B4" w14:textId="77777777" w:rsidR="00437756" w:rsidRDefault="00437756">
            <w:pPr>
              <w:pStyle w:val="TableParagraph"/>
              <w:rPr>
                <w:sz w:val="24"/>
              </w:rPr>
            </w:pPr>
          </w:p>
        </w:tc>
      </w:tr>
      <w:tr w:rsidR="00437756" w14:paraId="57549F4D" w14:textId="77777777">
        <w:trPr>
          <w:trHeight w:val="573"/>
        </w:trPr>
        <w:tc>
          <w:tcPr>
            <w:tcW w:w="4537" w:type="dxa"/>
          </w:tcPr>
          <w:p w14:paraId="2E0CAC59" w14:textId="77777777" w:rsidR="00437756" w:rsidRDefault="00713951">
            <w:pPr>
              <w:pStyle w:val="TableParagraph"/>
              <w:tabs>
                <w:tab w:val="left" w:pos="2104"/>
                <w:tab w:val="left" w:pos="2646"/>
                <w:tab w:val="left" w:pos="3687"/>
                <w:tab w:val="left" w:pos="4025"/>
              </w:tabs>
              <w:spacing w:line="270" w:lineRule="exact"/>
              <w:ind w:left="662"/>
              <w:rPr>
                <w:sz w:val="24"/>
              </w:rPr>
            </w:pPr>
            <w:r>
              <w:rPr>
                <w:spacing w:val="-2"/>
                <w:sz w:val="24"/>
              </w:rPr>
              <w:t>Проведение</w:t>
            </w:r>
            <w:r>
              <w:rPr>
                <w:sz w:val="24"/>
              </w:rPr>
              <w:tab/>
            </w:r>
            <w:r>
              <w:rPr>
                <w:spacing w:val="-5"/>
                <w:sz w:val="24"/>
              </w:rPr>
              <w:t>ВД</w:t>
            </w:r>
            <w:r>
              <w:rPr>
                <w:sz w:val="24"/>
              </w:rPr>
              <w:tab/>
            </w:r>
            <w:r>
              <w:rPr>
                <w:spacing w:val="-2"/>
                <w:sz w:val="24"/>
              </w:rPr>
              <w:t>«Россия</w:t>
            </w:r>
            <w:r>
              <w:rPr>
                <w:sz w:val="24"/>
              </w:rPr>
              <w:tab/>
            </w:r>
            <w:r>
              <w:rPr>
                <w:spacing w:val="-10"/>
                <w:sz w:val="24"/>
              </w:rPr>
              <w:t>–</w:t>
            </w:r>
            <w:r>
              <w:rPr>
                <w:sz w:val="24"/>
              </w:rPr>
              <w:tab/>
            </w:r>
            <w:r>
              <w:rPr>
                <w:spacing w:val="-5"/>
                <w:sz w:val="24"/>
              </w:rPr>
              <w:t>мои</w:t>
            </w:r>
          </w:p>
          <w:p w14:paraId="373C9FCF" w14:textId="77777777" w:rsidR="00437756" w:rsidRDefault="00713951">
            <w:pPr>
              <w:pStyle w:val="TableParagraph"/>
              <w:spacing w:before="9" w:line="273" w:lineRule="exact"/>
              <w:ind w:left="389"/>
              <w:rPr>
                <w:sz w:val="24"/>
              </w:rPr>
            </w:pPr>
            <w:r>
              <w:rPr>
                <w:sz w:val="24"/>
              </w:rPr>
              <w:t>горизонты»</w:t>
            </w:r>
            <w:r>
              <w:rPr>
                <w:spacing w:val="-10"/>
                <w:sz w:val="24"/>
              </w:rPr>
              <w:t xml:space="preserve"> </w:t>
            </w:r>
            <w:r>
              <w:rPr>
                <w:sz w:val="24"/>
              </w:rPr>
              <w:t>(основной</w:t>
            </w:r>
            <w:r>
              <w:rPr>
                <w:spacing w:val="-4"/>
                <w:sz w:val="24"/>
              </w:rPr>
              <w:t xml:space="preserve"> </w:t>
            </w:r>
            <w:r>
              <w:rPr>
                <w:spacing w:val="-2"/>
                <w:sz w:val="24"/>
              </w:rPr>
              <w:t>уровень)</w:t>
            </w:r>
          </w:p>
        </w:tc>
        <w:tc>
          <w:tcPr>
            <w:tcW w:w="1275" w:type="dxa"/>
          </w:tcPr>
          <w:p w14:paraId="2BCBA67F" w14:textId="77777777" w:rsidR="00437756" w:rsidRDefault="00713951">
            <w:pPr>
              <w:pStyle w:val="TableParagraph"/>
              <w:spacing w:line="270" w:lineRule="exact"/>
              <w:ind w:left="232" w:right="48"/>
              <w:jc w:val="center"/>
              <w:rPr>
                <w:sz w:val="24"/>
              </w:rPr>
            </w:pPr>
            <w:r>
              <w:rPr>
                <w:spacing w:val="-10"/>
                <w:sz w:val="24"/>
              </w:rPr>
              <w:t>9</w:t>
            </w:r>
          </w:p>
          <w:p w14:paraId="3EBF33A6" w14:textId="77777777" w:rsidR="00437756" w:rsidRDefault="00713951">
            <w:pPr>
              <w:pStyle w:val="TableParagraph"/>
              <w:spacing w:before="9" w:line="273" w:lineRule="exact"/>
              <w:ind w:left="232"/>
              <w:jc w:val="center"/>
              <w:rPr>
                <w:sz w:val="24"/>
              </w:rPr>
            </w:pPr>
            <w:r>
              <w:rPr>
                <w:spacing w:val="-2"/>
                <w:sz w:val="24"/>
              </w:rPr>
              <w:t>классы</w:t>
            </w:r>
          </w:p>
        </w:tc>
        <w:tc>
          <w:tcPr>
            <w:tcW w:w="1419" w:type="dxa"/>
          </w:tcPr>
          <w:p w14:paraId="482D3528" w14:textId="77777777" w:rsidR="00437756" w:rsidRDefault="00713951">
            <w:pPr>
              <w:pStyle w:val="TableParagraph"/>
              <w:spacing w:line="270" w:lineRule="exact"/>
              <w:ind w:left="664"/>
              <w:rPr>
                <w:sz w:val="24"/>
              </w:rPr>
            </w:pPr>
            <w:proofErr w:type="spellStart"/>
            <w:r>
              <w:rPr>
                <w:spacing w:val="-4"/>
                <w:sz w:val="24"/>
              </w:rPr>
              <w:t>ежене</w:t>
            </w:r>
            <w:proofErr w:type="spellEnd"/>
          </w:p>
          <w:p w14:paraId="095D0ECF" w14:textId="77777777" w:rsidR="00437756" w:rsidRDefault="00713951">
            <w:pPr>
              <w:pStyle w:val="TableParagraph"/>
              <w:spacing w:before="9" w:line="273" w:lineRule="exact"/>
              <w:ind w:left="390"/>
              <w:rPr>
                <w:sz w:val="24"/>
              </w:rPr>
            </w:pPr>
            <w:r>
              <w:rPr>
                <w:spacing w:val="-2"/>
                <w:sz w:val="24"/>
              </w:rPr>
              <w:t>дельно</w:t>
            </w:r>
          </w:p>
        </w:tc>
        <w:tc>
          <w:tcPr>
            <w:tcW w:w="1986" w:type="dxa"/>
          </w:tcPr>
          <w:p w14:paraId="520DD56B" w14:textId="77777777" w:rsidR="00437756" w:rsidRDefault="00713951">
            <w:pPr>
              <w:pStyle w:val="TableParagraph"/>
              <w:spacing w:line="270" w:lineRule="exact"/>
              <w:ind w:left="664"/>
              <w:rPr>
                <w:sz w:val="24"/>
              </w:rPr>
            </w:pPr>
            <w:r>
              <w:rPr>
                <w:spacing w:val="-2"/>
                <w:sz w:val="24"/>
              </w:rPr>
              <w:t>Педагог-</w:t>
            </w:r>
          </w:p>
          <w:p w14:paraId="77C148E1" w14:textId="77777777" w:rsidR="00437756" w:rsidRDefault="00713951">
            <w:pPr>
              <w:pStyle w:val="TableParagraph"/>
              <w:spacing w:before="9" w:line="273" w:lineRule="exact"/>
              <w:ind w:left="390"/>
              <w:rPr>
                <w:sz w:val="24"/>
              </w:rPr>
            </w:pPr>
            <w:r>
              <w:rPr>
                <w:spacing w:val="-2"/>
                <w:sz w:val="24"/>
              </w:rPr>
              <w:t>навигатор</w:t>
            </w:r>
          </w:p>
        </w:tc>
        <w:tc>
          <w:tcPr>
            <w:tcW w:w="1561" w:type="dxa"/>
          </w:tcPr>
          <w:p w14:paraId="4D15C5DD" w14:textId="77777777" w:rsidR="00437756" w:rsidRDefault="00437756">
            <w:pPr>
              <w:pStyle w:val="TableParagraph"/>
              <w:rPr>
                <w:sz w:val="24"/>
              </w:rPr>
            </w:pPr>
          </w:p>
        </w:tc>
      </w:tr>
      <w:tr w:rsidR="00437756" w14:paraId="5CF86D43" w14:textId="77777777">
        <w:trPr>
          <w:trHeight w:val="1146"/>
        </w:trPr>
        <w:tc>
          <w:tcPr>
            <w:tcW w:w="4537" w:type="dxa"/>
          </w:tcPr>
          <w:p w14:paraId="64703C04" w14:textId="77777777" w:rsidR="00437756" w:rsidRDefault="00713951">
            <w:pPr>
              <w:pStyle w:val="TableParagraph"/>
              <w:tabs>
                <w:tab w:val="left" w:pos="2006"/>
                <w:tab w:val="left" w:pos="2620"/>
                <w:tab w:val="left" w:pos="4176"/>
              </w:tabs>
              <w:spacing w:line="247" w:lineRule="auto"/>
              <w:ind w:left="389" w:right="99" w:firstLine="273"/>
              <w:rPr>
                <w:sz w:val="24"/>
              </w:rPr>
            </w:pPr>
            <w:r>
              <w:rPr>
                <w:spacing w:val="-2"/>
                <w:sz w:val="24"/>
              </w:rPr>
              <w:t>Участие</w:t>
            </w:r>
            <w:r>
              <w:rPr>
                <w:sz w:val="24"/>
              </w:rPr>
              <w:tab/>
            </w:r>
            <w:r>
              <w:rPr>
                <w:spacing w:val="-10"/>
                <w:sz w:val="24"/>
              </w:rPr>
              <w:t>в</w:t>
            </w:r>
            <w:r>
              <w:rPr>
                <w:sz w:val="24"/>
              </w:rPr>
              <w:tab/>
            </w:r>
            <w:r>
              <w:rPr>
                <w:spacing w:val="-2"/>
                <w:sz w:val="24"/>
              </w:rPr>
              <w:t>конкурсах</w:t>
            </w:r>
            <w:r>
              <w:rPr>
                <w:sz w:val="24"/>
              </w:rPr>
              <w:tab/>
            </w:r>
            <w:r>
              <w:rPr>
                <w:spacing w:val="-6"/>
                <w:sz w:val="24"/>
              </w:rPr>
              <w:t xml:space="preserve">по </w:t>
            </w:r>
            <w:r>
              <w:rPr>
                <w:spacing w:val="-2"/>
                <w:sz w:val="24"/>
              </w:rPr>
              <w:t>профориентации</w:t>
            </w:r>
          </w:p>
          <w:p w14:paraId="40BB46A3" w14:textId="77777777" w:rsidR="00437756" w:rsidRDefault="00713951">
            <w:pPr>
              <w:pStyle w:val="TableParagraph"/>
              <w:spacing w:line="286" w:lineRule="exact"/>
              <w:ind w:left="389" w:firstLine="273"/>
              <w:rPr>
                <w:sz w:val="24"/>
              </w:rPr>
            </w:pPr>
            <w:r>
              <w:rPr>
                <w:sz w:val="24"/>
              </w:rPr>
              <w:t>Участие</w:t>
            </w:r>
            <w:r>
              <w:rPr>
                <w:spacing w:val="40"/>
                <w:sz w:val="24"/>
              </w:rPr>
              <w:t xml:space="preserve"> </w:t>
            </w:r>
            <w:r>
              <w:rPr>
                <w:sz w:val="24"/>
              </w:rPr>
              <w:t>в</w:t>
            </w:r>
            <w:r>
              <w:rPr>
                <w:spacing w:val="40"/>
                <w:sz w:val="24"/>
              </w:rPr>
              <w:t xml:space="preserve"> </w:t>
            </w:r>
            <w:r>
              <w:rPr>
                <w:sz w:val="24"/>
              </w:rPr>
              <w:t>конкурсах</w:t>
            </w:r>
            <w:r>
              <w:rPr>
                <w:spacing w:val="40"/>
                <w:sz w:val="24"/>
              </w:rPr>
              <w:t xml:space="preserve"> </w:t>
            </w:r>
            <w:r>
              <w:rPr>
                <w:sz w:val="24"/>
              </w:rPr>
              <w:t>«Тропинками разных профессий»</w:t>
            </w:r>
          </w:p>
        </w:tc>
        <w:tc>
          <w:tcPr>
            <w:tcW w:w="1275" w:type="dxa"/>
          </w:tcPr>
          <w:p w14:paraId="6B91A53E" w14:textId="77777777" w:rsidR="00437756" w:rsidRDefault="00713951">
            <w:pPr>
              <w:pStyle w:val="TableParagraph"/>
              <w:spacing w:line="270" w:lineRule="exact"/>
              <w:ind w:left="664"/>
              <w:rPr>
                <w:sz w:val="24"/>
              </w:rPr>
            </w:pPr>
            <w:r>
              <w:rPr>
                <w:spacing w:val="-2"/>
                <w:sz w:val="24"/>
              </w:rPr>
              <w:t>7-</w:t>
            </w:r>
            <w:r>
              <w:rPr>
                <w:spacing w:val="-5"/>
                <w:sz w:val="24"/>
              </w:rPr>
              <w:t>10</w:t>
            </w:r>
          </w:p>
          <w:p w14:paraId="4D7D270C" w14:textId="77777777" w:rsidR="00437756" w:rsidRDefault="00437756">
            <w:pPr>
              <w:pStyle w:val="TableParagraph"/>
              <w:spacing w:before="26"/>
              <w:rPr>
                <w:sz w:val="24"/>
              </w:rPr>
            </w:pPr>
          </w:p>
          <w:p w14:paraId="554FC403" w14:textId="77777777" w:rsidR="00437756" w:rsidRDefault="00713951">
            <w:pPr>
              <w:pStyle w:val="TableParagraph"/>
              <w:ind w:left="664"/>
              <w:rPr>
                <w:sz w:val="24"/>
              </w:rPr>
            </w:pPr>
            <w:r>
              <w:rPr>
                <w:spacing w:val="-2"/>
                <w:sz w:val="24"/>
              </w:rPr>
              <w:t>2-</w:t>
            </w:r>
            <w:r>
              <w:rPr>
                <w:spacing w:val="-10"/>
                <w:sz w:val="24"/>
              </w:rPr>
              <w:t>4</w:t>
            </w:r>
          </w:p>
        </w:tc>
        <w:tc>
          <w:tcPr>
            <w:tcW w:w="1419" w:type="dxa"/>
          </w:tcPr>
          <w:p w14:paraId="701F79F5"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0296A82A"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68BE05FB" w14:textId="77777777" w:rsidR="00437756" w:rsidRDefault="00437756">
            <w:pPr>
              <w:pStyle w:val="TableParagraph"/>
              <w:rPr>
                <w:sz w:val="24"/>
              </w:rPr>
            </w:pPr>
          </w:p>
        </w:tc>
      </w:tr>
      <w:tr w:rsidR="00437756" w14:paraId="1691938B" w14:textId="77777777">
        <w:trPr>
          <w:trHeight w:val="290"/>
        </w:trPr>
        <w:tc>
          <w:tcPr>
            <w:tcW w:w="10778" w:type="dxa"/>
            <w:gridSpan w:val="5"/>
          </w:tcPr>
          <w:p w14:paraId="41849694" w14:textId="77777777" w:rsidR="00437756" w:rsidRDefault="00713951">
            <w:pPr>
              <w:pStyle w:val="TableParagraph"/>
              <w:spacing w:line="270" w:lineRule="exact"/>
              <w:ind w:left="662"/>
              <w:rPr>
                <w:b/>
                <w:sz w:val="24"/>
              </w:rPr>
            </w:pPr>
            <w:r>
              <w:rPr>
                <w:b/>
                <w:sz w:val="24"/>
              </w:rPr>
              <w:t>Школьные</w:t>
            </w:r>
            <w:r>
              <w:rPr>
                <w:b/>
                <w:spacing w:val="-5"/>
                <w:sz w:val="24"/>
              </w:rPr>
              <w:t xml:space="preserve"> </w:t>
            </w:r>
            <w:r>
              <w:rPr>
                <w:b/>
                <w:spacing w:val="-4"/>
                <w:sz w:val="24"/>
              </w:rPr>
              <w:t>медиа</w:t>
            </w:r>
          </w:p>
        </w:tc>
      </w:tr>
      <w:tr w:rsidR="00437756" w14:paraId="3908B756" w14:textId="77777777">
        <w:trPr>
          <w:trHeight w:val="1140"/>
        </w:trPr>
        <w:tc>
          <w:tcPr>
            <w:tcW w:w="4537" w:type="dxa"/>
          </w:tcPr>
          <w:p w14:paraId="69D604EC" w14:textId="77777777" w:rsidR="00437756" w:rsidRDefault="00713951">
            <w:pPr>
              <w:pStyle w:val="TableParagraph"/>
              <w:spacing w:line="270" w:lineRule="exact"/>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5287D23C" w14:textId="77777777" w:rsidR="00437756" w:rsidRDefault="00713951">
            <w:pPr>
              <w:pStyle w:val="TableParagraph"/>
              <w:spacing w:line="270" w:lineRule="exact"/>
              <w:ind w:left="664"/>
              <w:rPr>
                <w:sz w:val="24"/>
              </w:rPr>
            </w:pPr>
            <w:proofErr w:type="spellStart"/>
            <w:r>
              <w:rPr>
                <w:spacing w:val="-4"/>
                <w:sz w:val="24"/>
              </w:rPr>
              <w:t>Клас</w:t>
            </w:r>
            <w:proofErr w:type="spellEnd"/>
          </w:p>
          <w:p w14:paraId="3F993558" w14:textId="77777777" w:rsidR="00437756" w:rsidRDefault="00713951">
            <w:pPr>
              <w:pStyle w:val="TableParagraph"/>
              <w:spacing w:before="7"/>
              <w:ind w:left="391"/>
              <w:rPr>
                <w:sz w:val="24"/>
              </w:rPr>
            </w:pPr>
            <w:proofErr w:type="spellStart"/>
            <w:r>
              <w:rPr>
                <w:spacing w:val="-5"/>
                <w:sz w:val="24"/>
              </w:rPr>
              <w:t>сы</w:t>
            </w:r>
            <w:proofErr w:type="spellEnd"/>
          </w:p>
        </w:tc>
        <w:tc>
          <w:tcPr>
            <w:tcW w:w="1419" w:type="dxa"/>
          </w:tcPr>
          <w:p w14:paraId="73A039DF"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64D91619"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7731A11C"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45FE9BD1"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53AC8973"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1D21E988" w14:textId="77777777" w:rsidR="00437756" w:rsidRDefault="00713951">
            <w:pPr>
              <w:pStyle w:val="TableParagraph"/>
              <w:spacing w:line="286" w:lineRule="exact"/>
              <w:ind w:left="387" w:right="193"/>
              <w:rPr>
                <w:sz w:val="24"/>
              </w:rPr>
            </w:pPr>
            <w:r>
              <w:rPr>
                <w:spacing w:val="-2"/>
                <w:sz w:val="24"/>
              </w:rPr>
              <w:t xml:space="preserve">исполнен </w:t>
            </w:r>
            <w:proofErr w:type="spellStart"/>
            <w:r>
              <w:rPr>
                <w:spacing w:val="-6"/>
                <w:sz w:val="24"/>
              </w:rPr>
              <w:t>ии</w:t>
            </w:r>
            <w:proofErr w:type="spellEnd"/>
          </w:p>
        </w:tc>
      </w:tr>
    </w:tbl>
    <w:p w14:paraId="1E6E292C" w14:textId="77777777" w:rsidR="00437756" w:rsidRDefault="00437756">
      <w:pPr>
        <w:spacing w:line="286" w:lineRule="exact"/>
        <w:rPr>
          <w:sz w:val="24"/>
        </w:rPr>
        <w:sectPr w:rsidR="00437756">
          <w:type w:val="continuous"/>
          <w:pgSz w:w="11910" w:h="16840"/>
          <w:pgMar w:top="1100" w:right="0" w:bottom="280"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1DA66626" w14:textId="77777777">
        <w:trPr>
          <w:trHeight w:val="1147"/>
        </w:trPr>
        <w:tc>
          <w:tcPr>
            <w:tcW w:w="4537" w:type="dxa"/>
          </w:tcPr>
          <w:p w14:paraId="032E490A" w14:textId="77777777" w:rsidR="00437756" w:rsidRDefault="00713951">
            <w:pPr>
              <w:pStyle w:val="TableParagraph"/>
              <w:tabs>
                <w:tab w:val="left" w:pos="2462"/>
                <w:tab w:val="left" w:pos="3870"/>
              </w:tabs>
              <w:spacing w:line="247" w:lineRule="auto"/>
              <w:ind w:left="389" w:right="99" w:firstLine="273"/>
              <w:rPr>
                <w:sz w:val="24"/>
              </w:rPr>
            </w:pPr>
            <w:r>
              <w:rPr>
                <w:spacing w:val="-2"/>
                <w:sz w:val="24"/>
              </w:rPr>
              <w:lastRenderedPageBreak/>
              <w:t>Радиолинейки</w:t>
            </w:r>
            <w:r>
              <w:rPr>
                <w:sz w:val="24"/>
              </w:rPr>
              <w:tab/>
            </w:r>
            <w:r>
              <w:rPr>
                <w:spacing w:val="-2"/>
                <w:sz w:val="24"/>
              </w:rPr>
              <w:t>(памятные</w:t>
            </w:r>
            <w:r>
              <w:rPr>
                <w:sz w:val="24"/>
              </w:rPr>
              <w:tab/>
            </w:r>
            <w:r>
              <w:rPr>
                <w:spacing w:val="-4"/>
                <w:sz w:val="24"/>
              </w:rPr>
              <w:t xml:space="preserve">даты, </w:t>
            </w:r>
            <w:r>
              <w:rPr>
                <w:spacing w:val="-2"/>
                <w:sz w:val="24"/>
              </w:rPr>
              <w:t>информирование)</w:t>
            </w:r>
          </w:p>
        </w:tc>
        <w:tc>
          <w:tcPr>
            <w:tcW w:w="1275" w:type="dxa"/>
          </w:tcPr>
          <w:p w14:paraId="21B4C61F"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2F2163AA"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2EF9376B"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29CFC25D" w14:textId="77777777" w:rsidR="00437756" w:rsidRDefault="00713951">
            <w:pPr>
              <w:pStyle w:val="TableParagraph"/>
              <w:ind w:left="664"/>
              <w:rPr>
                <w:sz w:val="24"/>
              </w:rPr>
            </w:pPr>
            <w:r>
              <w:rPr>
                <w:spacing w:val="-5"/>
                <w:sz w:val="24"/>
              </w:rPr>
              <w:t>Кл.</w:t>
            </w:r>
          </w:p>
          <w:p w14:paraId="22602FFF" w14:textId="77777777" w:rsidR="00437756" w:rsidRDefault="00713951">
            <w:pPr>
              <w:pStyle w:val="TableParagraph"/>
              <w:spacing w:before="9" w:line="273" w:lineRule="exact"/>
              <w:ind w:left="390"/>
              <w:rPr>
                <w:sz w:val="24"/>
              </w:rPr>
            </w:pPr>
            <w:r>
              <w:rPr>
                <w:spacing w:val="-2"/>
                <w:sz w:val="24"/>
              </w:rPr>
              <w:t>руководители</w:t>
            </w:r>
          </w:p>
        </w:tc>
        <w:tc>
          <w:tcPr>
            <w:tcW w:w="1561" w:type="dxa"/>
          </w:tcPr>
          <w:p w14:paraId="5F1E04AE" w14:textId="77777777" w:rsidR="00437756" w:rsidRDefault="00437756">
            <w:pPr>
              <w:pStyle w:val="TableParagraph"/>
              <w:rPr>
                <w:sz w:val="24"/>
              </w:rPr>
            </w:pPr>
          </w:p>
        </w:tc>
      </w:tr>
      <w:tr w:rsidR="00437756" w14:paraId="2C331552" w14:textId="77777777">
        <w:trPr>
          <w:trHeight w:val="1146"/>
        </w:trPr>
        <w:tc>
          <w:tcPr>
            <w:tcW w:w="4537" w:type="dxa"/>
          </w:tcPr>
          <w:p w14:paraId="13A9789A" w14:textId="77777777" w:rsidR="00437756" w:rsidRDefault="00713951">
            <w:pPr>
              <w:pStyle w:val="TableParagraph"/>
              <w:tabs>
                <w:tab w:val="left" w:pos="2384"/>
                <w:tab w:val="left" w:pos="3788"/>
              </w:tabs>
              <w:spacing w:line="247" w:lineRule="auto"/>
              <w:ind w:left="389" w:right="102" w:firstLine="273"/>
              <w:rPr>
                <w:sz w:val="24"/>
              </w:rPr>
            </w:pPr>
            <w:r>
              <w:rPr>
                <w:spacing w:val="-2"/>
                <w:sz w:val="24"/>
              </w:rPr>
              <w:t>Фотопроекты</w:t>
            </w:r>
            <w:r>
              <w:rPr>
                <w:sz w:val="24"/>
              </w:rPr>
              <w:tab/>
            </w:r>
            <w:r>
              <w:rPr>
                <w:spacing w:val="-2"/>
                <w:sz w:val="24"/>
              </w:rPr>
              <w:t>(памятные</w:t>
            </w:r>
            <w:r>
              <w:rPr>
                <w:sz w:val="24"/>
              </w:rPr>
              <w:tab/>
            </w:r>
            <w:r>
              <w:rPr>
                <w:spacing w:val="-2"/>
                <w:sz w:val="24"/>
              </w:rPr>
              <w:t xml:space="preserve">даты), </w:t>
            </w:r>
            <w:r>
              <w:rPr>
                <w:sz w:val="24"/>
              </w:rPr>
              <w:t>социальные проекты</w:t>
            </w:r>
          </w:p>
        </w:tc>
        <w:tc>
          <w:tcPr>
            <w:tcW w:w="1275" w:type="dxa"/>
          </w:tcPr>
          <w:p w14:paraId="678479A5"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603B96A4"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690EFA67"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EA91FAD" w14:textId="77777777" w:rsidR="00437756" w:rsidRDefault="00713951">
            <w:pPr>
              <w:pStyle w:val="TableParagraph"/>
              <w:spacing w:line="284" w:lineRule="exact"/>
              <w:ind w:left="390" w:firstLine="274"/>
              <w:rPr>
                <w:sz w:val="24"/>
              </w:rPr>
            </w:pPr>
            <w:r>
              <w:rPr>
                <w:spacing w:val="-4"/>
                <w:sz w:val="24"/>
              </w:rPr>
              <w:t xml:space="preserve">Кл. </w:t>
            </w:r>
            <w:r>
              <w:rPr>
                <w:spacing w:val="-2"/>
                <w:sz w:val="24"/>
              </w:rPr>
              <w:t>руководители</w:t>
            </w:r>
          </w:p>
        </w:tc>
        <w:tc>
          <w:tcPr>
            <w:tcW w:w="1561" w:type="dxa"/>
          </w:tcPr>
          <w:p w14:paraId="39311D05" w14:textId="77777777" w:rsidR="00437756" w:rsidRDefault="00437756">
            <w:pPr>
              <w:pStyle w:val="TableParagraph"/>
              <w:rPr>
                <w:sz w:val="24"/>
              </w:rPr>
            </w:pPr>
          </w:p>
        </w:tc>
      </w:tr>
      <w:tr w:rsidR="00437756" w14:paraId="4CEDA0E0" w14:textId="77777777">
        <w:trPr>
          <w:trHeight w:val="856"/>
        </w:trPr>
        <w:tc>
          <w:tcPr>
            <w:tcW w:w="4537" w:type="dxa"/>
          </w:tcPr>
          <w:p w14:paraId="3EC5AFB9" w14:textId="77777777" w:rsidR="00437756" w:rsidRDefault="00713951">
            <w:pPr>
              <w:pStyle w:val="TableParagraph"/>
              <w:spacing w:line="247" w:lineRule="auto"/>
              <w:ind w:left="389" w:firstLine="273"/>
              <w:rPr>
                <w:sz w:val="24"/>
              </w:rPr>
            </w:pPr>
            <w:r>
              <w:rPr>
                <w:sz w:val="24"/>
              </w:rPr>
              <w:t>Освещение</w:t>
            </w:r>
            <w:r>
              <w:rPr>
                <w:spacing w:val="80"/>
                <w:sz w:val="24"/>
              </w:rPr>
              <w:t xml:space="preserve"> </w:t>
            </w:r>
            <w:r>
              <w:rPr>
                <w:sz w:val="24"/>
              </w:rPr>
              <w:t>школьных</w:t>
            </w:r>
            <w:r>
              <w:rPr>
                <w:spacing w:val="80"/>
                <w:sz w:val="24"/>
              </w:rPr>
              <w:t xml:space="preserve"> </w:t>
            </w:r>
            <w:r>
              <w:rPr>
                <w:sz w:val="24"/>
              </w:rPr>
              <w:t>событий</w:t>
            </w:r>
            <w:r>
              <w:rPr>
                <w:spacing w:val="80"/>
                <w:sz w:val="24"/>
              </w:rPr>
              <w:t xml:space="preserve"> </w:t>
            </w:r>
            <w:r>
              <w:rPr>
                <w:sz w:val="24"/>
              </w:rPr>
              <w:t>в социальных группах</w:t>
            </w:r>
          </w:p>
        </w:tc>
        <w:tc>
          <w:tcPr>
            <w:tcW w:w="1275" w:type="dxa"/>
          </w:tcPr>
          <w:p w14:paraId="40F32A3E"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4BA864CA" w14:textId="77777777" w:rsidR="00437756" w:rsidRDefault="00713951">
            <w:pPr>
              <w:pStyle w:val="TableParagraph"/>
              <w:spacing w:line="247" w:lineRule="auto"/>
              <w:ind w:left="390" w:right="210" w:firstLine="273"/>
              <w:rPr>
                <w:sz w:val="24"/>
              </w:rPr>
            </w:pPr>
            <w:r>
              <w:rPr>
                <w:spacing w:val="-10"/>
                <w:sz w:val="24"/>
              </w:rPr>
              <w:t xml:space="preserve">в </w:t>
            </w:r>
            <w:r>
              <w:rPr>
                <w:spacing w:val="-2"/>
                <w:sz w:val="24"/>
              </w:rPr>
              <w:t>течение</w:t>
            </w:r>
          </w:p>
          <w:p w14:paraId="162F722D" w14:textId="77777777" w:rsidR="00437756" w:rsidRDefault="00713951">
            <w:pPr>
              <w:pStyle w:val="TableParagraph"/>
              <w:spacing w:line="273" w:lineRule="exact"/>
              <w:ind w:left="390"/>
              <w:rPr>
                <w:sz w:val="24"/>
              </w:rPr>
            </w:pPr>
            <w:proofErr w:type="spellStart"/>
            <w:proofErr w:type="gramStart"/>
            <w:r>
              <w:rPr>
                <w:spacing w:val="-2"/>
                <w:sz w:val="24"/>
              </w:rPr>
              <w:t>уч.года</w:t>
            </w:r>
            <w:proofErr w:type="spellEnd"/>
            <w:proofErr w:type="gramEnd"/>
          </w:p>
        </w:tc>
        <w:tc>
          <w:tcPr>
            <w:tcW w:w="1986" w:type="dxa"/>
          </w:tcPr>
          <w:p w14:paraId="353BE531" w14:textId="77777777" w:rsidR="00437756" w:rsidRDefault="00713951">
            <w:pPr>
              <w:pStyle w:val="TableParagraph"/>
              <w:spacing w:line="247" w:lineRule="auto"/>
              <w:ind w:left="390" w:firstLine="274"/>
              <w:rPr>
                <w:sz w:val="24"/>
              </w:rPr>
            </w:pPr>
            <w:proofErr w:type="spellStart"/>
            <w:r>
              <w:rPr>
                <w:spacing w:val="-2"/>
                <w:sz w:val="24"/>
              </w:rPr>
              <w:t>Администр</w:t>
            </w:r>
            <w:proofErr w:type="spellEnd"/>
            <w:r>
              <w:rPr>
                <w:spacing w:val="-2"/>
                <w:sz w:val="24"/>
              </w:rPr>
              <w:t xml:space="preserve"> </w:t>
            </w:r>
            <w:proofErr w:type="spellStart"/>
            <w:r>
              <w:rPr>
                <w:sz w:val="24"/>
              </w:rPr>
              <w:t>аторы</w:t>
            </w:r>
            <w:proofErr w:type="spellEnd"/>
            <w:r>
              <w:rPr>
                <w:sz w:val="24"/>
              </w:rPr>
              <w:t xml:space="preserve"> групп</w:t>
            </w:r>
          </w:p>
        </w:tc>
        <w:tc>
          <w:tcPr>
            <w:tcW w:w="1561" w:type="dxa"/>
          </w:tcPr>
          <w:p w14:paraId="55D44F28" w14:textId="77777777" w:rsidR="00437756" w:rsidRDefault="00437756">
            <w:pPr>
              <w:pStyle w:val="TableParagraph"/>
              <w:rPr>
                <w:sz w:val="24"/>
              </w:rPr>
            </w:pPr>
          </w:p>
        </w:tc>
      </w:tr>
      <w:tr w:rsidR="00437756" w14:paraId="140DD416" w14:textId="77777777">
        <w:trPr>
          <w:trHeight w:val="290"/>
        </w:trPr>
        <w:tc>
          <w:tcPr>
            <w:tcW w:w="10778" w:type="dxa"/>
            <w:gridSpan w:val="5"/>
          </w:tcPr>
          <w:p w14:paraId="53418811" w14:textId="77777777" w:rsidR="00437756" w:rsidRDefault="00713951">
            <w:pPr>
              <w:pStyle w:val="TableParagraph"/>
              <w:spacing w:line="270" w:lineRule="exact"/>
              <w:ind w:left="662"/>
              <w:rPr>
                <w:b/>
                <w:sz w:val="24"/>
              </w:rPr>
            </w:pPr>
            <w:r>
              <w:rPr>
                <w:b/>
                <w:sz w:val="24"/>
              </w:rPr>
              <w:t>Внешкольные</w:t>
            </w:r>
            <w:r>
              <w:rPr>
                <w:b/>
                <w:spacing w:val="-10"/>
                <w:sz w:val="24"/>
              </w:rPr>
              <w:t xml:space="preserve"> </w:t>
            </w:r>
            <w:r>
              <w:rPr>
                <w:b/>
                <w:spacing w:val="-2"/>
                <w:sz w:val="24"/>
              </w:rPr>
              <w:t>мероприятия</w:t>
            </w:r>
          </w:p>
        </w:tc>
      </w:tr>
      <w:tr w:rsidR="00437756" w14:paraId="43F7CFD3" w14:textId="77777777">
        <w:trPr>
          <w:trHeight w:val="1140"/>
        </w:trPr>
        <w:tc>
          <w:tcPr>
            <w:tcW w:w="4537" w:type="dxa"/>
          </w:tcPr>
          <w:p w14:paraId="718E16A6" w14:textId="77777777" w:rsidR="00437756" w:rsidRDefault="00437756">
            <w:pPr>
              <w:pStyle w:val="TableParagraph"/>
              <w:spacing w:before="143"/>
              <w:rPr>
                <w:sz w:val="24"/>
              </w:rPr>
            </w:pPr>
          </w:p>
          <w:p w14:paraId="7307C328" w14:textId="77777777" w:rsidR="00437756" w:rsidRDefault="00713951">
            <w:pPr>
              <w:pStyle w:val="TableParagraph"/>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0BD6C241" w14:textId="77777777" w:rsidR="00437756" w:rsidRDefault="00437756">
            <w:pPr>
              <w:pStyle w:val="TableParagraph"/>
              <w:spacing w:before="1"/>
              <w:rPr>
                <w:sz w:val="24"/>
              </w:rPr>
            </w:pPr>
          </w:p>
          <w:p w14:paraId="48E700AB" w14:textId="77777777" w:rsidR="00437756" w:rsidRDefault="00713951">
            <w:pPr>
              <w:pStyle w:val="TableParagraph"/>
              <w:ind w:left="664"/>
              <w:rPr>
                <w:sz w:val="24"/>
              </w:rPr>
            </w:pPr>
            <w:proofErr w:type="spellStart"/>
            <w:r>
              <w:rPr>
                <w:spacing w:val="-4"/>
                <w:sz w:val="24"/>
              </w:rPr>
              <w:t>Клас</w:t>
            </w:r>
            <w:proofErr w:type="spellEnd"/>
          </w:p>
          <w:p w14:paraId="61117DC8" w14:textId="77777777" w:rsidR="00437756" w:rsidRDefault="00713951">
            <w:pPr>
              <w:pStyle w:val="TableParagraph"/>
              <w:spacing w:before="10"/>
              <w:ind w:left="391"/>
              <w:rPr>
                <w:sz w:val="24"/>
              </w:rPr>
            </w:pPr>
            <w:proofErr w:type="spellStart"/>
            <w:r>
              <w:rPr>
                <w:spacing w:val="-5"/>
                <w:sz w:val="24"/>
              </w:rPr>
              <w:t>сы</w:t>
            </w:r>
            <w:proofErr w:type="spellEnd"/>
          </w:p>
        </w:tc>
        <w:tc>
          <w:tcPr>
            <w:tcW w:w="1419" w:type="dxa"/>
          </w:tcPr>
          <w:p w14:paraId="77133D71"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38290572"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18C2C7C0" w14:textId="77777777" w:rsidR="00437756" w:rsidRDefault="00437756">
            <w:pPr>
              <w:pStyle w:val="TableParagraph"/>
              <w:spacing w:before="1"/>
              <w:rPr>
                <w:sz w:val="24"/>
              </w:rPr>
            </w:pPr>
          </w:p>
          <w:p w14:paraId="0375C25B" w14:textId="77777777" w:rsidR="00437756" w:rsidRDefault="00713951">
            <w:pPr>
              <w:pStyle w:val="TableParagraph"/>
              <w:spacing w:line="249"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57ADD9F9"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43901925"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0A218BAB" w14:textId="77777777" w:rsidR="00437756" w:rsidRDefault="00713951">
            <w:pPr>
              <w:pStyle w:val="TableParagraph"/>
              <w:spacing w:before="6" w:line="280" w:lineRule="atLeast"/>
              <w:ind w:left="387" w:right="193"/>
              <w:rPr>
                <w:sz w:val="24"/>
              </w:rPr>
            </w:pPr>
            <w:r>
              <w:rPr>
                <w:spacing w:val="-2"/>
                <w:sz w:val="24"/>
              </w:rPr>
              <w:t xml:space="preserve">исполнен </w:t>
            </w:r>
            <w:proofErr w:type="spellStart"/>
            <w:r>
              <w:rPr>
                <w:spacing w:val="-6"/>
                <w:sz w:val="24"/>
              </w:rPr>
              <w:t>ии</w:t>
            </w:r>
            <w:proofErr w:type="spellEnd"/>
          </w:p>
        </w:tc>
      </w:tr>
      <w:tr w:rsidR="00437756" w14:paraId="3D2B8204" w14:textId="77777777">
        <w:trPr>
          <w:trHeight w:val="1437"/>
        </w:trPr>
        <w:tc>
          <w:tcPr>
            <w:tcW w:w="4537" w:type="dxa"/>
          </w:tcPr>
          <w:p w14:paraId="14ECAE0B" w14:textId="77777777" w:rsidR="00437756" w:rsidRDefault="00437756">
            <w:pPr>
              <w:pStyle w:val="TableParagraph"/>
              <w:spacing w:before="150"/>
              <w:rPr>
                <w:sz w:val="24"/>
              </w:rPr>
            </w:pPr>
          </w:p>
          <w:p w14:paraId="56DD8E0C" w14:textId="77777777" w:rsidR="00437756" w:rsidRDefault="00713951">
            <w:pPr>
              <w:pStyle w:val="TableParagraph"/>
              <w:tabs>
                <w:tab w:val="left" w:pos="2828"/>
              </w:tabs>
              <w:spacing w:line="247" w:lineRule="auto"/>
              <w:ind w:left="389" w:right="100" w:firstLine="273"/>
              <w:rPr>
                <w:sz w:val="24"/>
              </w:rPr>
            </w:pPr>
            <w:r>
              <w:rPr>
                <w:spacing w:val="-2"/>
                <w:sz w:val="24"/>
              </w:rPr>
              <w:t>Проведение</w:t>
            </w:r>
            <w:r>
              <w:rPr>
                <w:sz w:val="24"/>
              </w:rPr>
              <w:tab/>
            </w:r>
            <w:r>
              <w:rPr>
                <w:spacing w:val="-2"/>
                <w:sz w:val="24"/>
              </w:rPr>
              <w:t xml:space="preserve">общешкольных </w:t>
            </w:r>
            <w:r>
              <w:rPr>
                <w:sz w:val="24"/>
              </w:rPr>
              <w:t>экскурсионных дней</w:t>
            </w:r>
          </w:p>
        </w:tc>
        <w:tc>
          <w:tcPr>
            <w:tcW w:w="1275" w:type="dxa"/>
          </w:tcPr>
          <w:p w14:paraId="0C9F4917" w14:textId="77777777" w:rsidR="00437756" w:rsidRDefault="00437756">
            <w:pPr>
              <w:pStyle w:val="TableParagraph"/>
              <w:rPr>
                <w:sz w:val="24"/>
              </w:rPr>
            </w:pPr>
          </w:p>
          <w:p w14:paraId="55C3ABF4" w14:textId="77777777" w:rsidR="00437756" w:rsidRDefault="00437756">
            <w:pPr>
              <w:pStyle w:val="TableParagraph"/>
              <w:spacing w:before="15"/>
              <w:rPr>
                <w:sz w:val="24"/>
              </w:rPr>
            </w:pPr>
          </w:p>
          <w:p w14:paraId="4EA89D1C" w14:textId="77777777" w:rsidR="00437756" w:rsidRDefault="00713951">
            <w:pPr>
              <w:pStyle w:val="TableParagraph"/>
              <w:ind w:right="158"/>
              <w:jc w:val="right"/>
              <w:rPr>
                <w:sz w:val="24"/>
              </w:rPr>
            </w:pPr>
            <w:r>
              <w:rPr>
                <w:spacing w:val="-2"/>
                <w:sz w:val="24"/>
              </w:rPr>
              <w:t>1-</w:t>
            </w:r>
            <w:r>
              <w:rPr>
                <w:spacing w:val="-5"/>
                <w:sz w:val="24"/>
              </w:rPr>
              <w:t>11</w:t>
            </w:r>
          </w:p>
        </w:tc>
        <w:tc>
          <w:tcPr>
            <w:tcW w:w="1419" w:type="dxa"/>
          </w:tcPr>
          <w:p w14:paraId="35A02379" w14:textId="77777777" w:rsidR="00437756" w:rsidRDefault="00713951">
            <w:pPr>
              <w:pStyle w:val="TableParagraph"/>
              <w:spacing w:line="273" w:lineRule="exact"/>
              <w:ind w:left="664"/>
              <w:rPr>
                <w:sz w:val="24"/>
              </w:rPr>
            </w:pPr>
            <w:r>
              <w:rPr>
                <w:spacing w:val="-2"/>
                <w:sz w:val="24"/>
              </w:rPr>
              <w:t>20.09.</w:t>
            </w:r>
          </w:p>
          <w:p w14:paraId="5B7DACCD" w14:textId="77777777" w:rsidR="00437756" w:rsidRDefault="00713951">
            <w:pPr>
              <w:pStyle w:val="TableParagraph"/>
              <w:spacing w:before="7"/>
              <w:ind w:left="390"/>
              <w:rPr>
                <w:sz w:val="24"/>
              </w:rPr>
            </w:pPr>
            <w:r>
              <w:rPr>
                <w:spacing w:val="-4"/>
                <w:sz w:val="24"/>
              </w:rPr>
              <w:t>2023</w:t>
            </w:r>
          </w:p>
          <w:p w14:paraId="7F5B1820" w14:textId="77777777" w:rsidR="00437756" w:rsidRDefault="00713951">
            <w:pPr>
              <w:pStyle w:val="TableParagraph"/>
              <w:spacing w:before="12"/>
              <w:ind w:left="664"/>
              <w:rPr>
                <w:sz w:val="24"/>
              </w:rPr>
            </w:pPr>
            <w:r>
              <w:rPr>
                <w:spacing w:val="-2"/>
                <w:sz w:val="24"/>
              </w:rPr>
              <w:t>19.04.</w:t>
            </w:r>
          </w:p>
          <w:p w14:paraId="64B973CA" w14:textId="77777777" w:rsidR="00437756" w:rsidRDefault="00713951">
            <w:pPr>
              <w:pStyle w:val="TableParagraph"/>
              <w:spacing w:before="10"/>
              <w:ind w:left="390"/>
              <w:rPr>
                <w:sz w:val="24"/>
              </w:rPr>
            </w:pPr>
            <w:r>
              <w:rPr>
                <w:spacing w:val="-4"/>
                <w:sz w:val="24"/>
              </w:rPr>
              <w:t>2024</w:t>
            </w:r>
          </w:p>
        </w:tc>
        <w:tc>
          <w:tcPr>
            <w:tcW w:w="1986" w:type="dxa"/>
          </w:tcPr>
          <w:p w14:paraId="399C0970" w14:textId="77777777" w:rsidR="00437756" w:rsidRDefault="00713951">
            <w:pPr>
              <w:pStyle w:val="TableParagraph"/>
              <w:spacing w:before="140"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3222ED99" w14:textId="77777777" w:rsidR="00437756" w:rsidRDefault="00713951">
            <w:pPr>
              <w:pStyle w:val="TableParagraph"/>
              <w:spacing w:before="5" w:line="247" w:lineRule="auto"/>
              <w:ind w:left="390" w:firstLine="274"/>
              <w:rPr>
                <w:sz w:val="24"/>
              </w:rPr>
            </w:pPr>
            <w:r>
              <w:rPr>
                <w:spacing w:val="-4"/>
                <w:sz w:val="24"/>
              </w:rPr>
              <w:t xml:space="preserve">Кл. </w:t>
            </w:r>
            <w:r>
              <w:rPr>
                <w:spacing w:val="-2"/>
                <w:sz w:val="24"/>
              </w:rPr>
              <w:t>руководители</w:t>
            </w:r>
          </w:p>
        </w:tc>
        <w:tc>
          <w:tcPr>
            <w:tcW w:w="1561" w:type="dxa"/>
          </w:tcPr>
          <w:p w14:paraId="0101CD3E" w14:textId="77777777" w:rsidR="00437756" w:rsidRDefault="00437756">
            <w:pPr>
              <w:pStyle w:val="TableParagraph"/>
              <w:rPr>
                <w:sz w:val="24"/>
              </w:rPr>
            </w:pPr>
          </w:p>
        </w:tc>
      </w:tr>
      <w:tr w:rsidR="00437756" w14:paraId="159EA2AE" w14:textId="77777777">
        <w:trPr>
          <w:trHeight w:val="1139"/>
        </w:trPr>
        <w:tc>
          <w:tcPr>
            <w:tcW w:w="4537" w:type="dxa"/>
          </w:tcPr>
          <w:p w14:paraId="492799A9" w14:textId="77777777" w:rsidR="00437756" w:rsidRDefault="00713951">
            <w:pPr>
              <w:pStyle w:val="TableParagraph"/>
              <w:spacing w:line="247" w:lineRule="auto"/>
              <w:ind w:left="389" w:right="98" w:firstLine="273"/>
              <w:jc w:val="both"/>
              <w:rPr>
                <w:sz w:val="24"/>
              </w:rPr>
            </w:pPr>
            <w:r>
              <w:rPr>
                <w:sz w:val="24"/>
              </w:rPr>
              <w:t>Организованные выходы по памятным,</w:t>
            </w:r>
            <w:r>
              <w:rPr>
                <w:spacing w:val="40"/>
                <w:sz w:val="24"/>
              </w:rPr>
              <w:t xml:space="preserve"> </w:t>
            </w:r>
            <w:r>
              <w:rPr>
                <w:sz w:val="24"/>
              </w:rPr>
              <w:t>историческим местам Санкт-</w:t>
            </w:r>
            <w:proofErr w:type="gramStart"/>
            <w:r>
              <w:rPr>
                <w:sz w:val="24"/>
              </w:rPr>
              <w:t>Петербурга</w:t>
            </w:r>
            <w:r>
              <w:rPr>
                <w:spacing w:val="53"/>
                <w:sz w:val="24"/>
              </w:rPr>
              <w:t xml:space="preserve">  </w:t>
            </w:r>
            <w:r>
              <w:rPr>
                <w:sz w:val="24"/>
              </w:rPr>
              <w:t>и</w:t>
            </w:r>
            <w:proofErr w:type="gramEnd"/>
            <w:r>
              <w:rPr>
                <w:spacing w:val="55"/>
                <w:sz w:val="24"/>
              </w:rPr>
              <w:t xml:space="preserve">  </w:t>
            </w:r>
            <w:r>
              <w:rPr>
                <w:spacing w:val="-2"/>
                <w:sz w:val="24"/>
              </w:rPr>
              <w:t>Ленинградской</w:t>
            </w:r>
          </w:p>
          <w:p w14:paraId="0F3ED545" w14:textId="77777777" w:rsidR="00437756" w:rsidRDefault="00713951">
            <w:pPr>
              <w:pStyle w:val="TableParagraph"/>
              <w:spacing w:line="273" w:lineRule="exact"/>
              <w:ind w:left="389"/>
              <w:rPr>
                <w:sz w:val="24"/>
              </w:rPr>
            </w:pPr>
            <w:r>
              <w:rPr>
                <w:spacing w:val="-2"/>
                <w:sz w:val="24"/>
              </w:rPr>
              <w:t>области.</w:t>
            </w:r>
          </w:p>
        </w:tc>
        <w:tc>
          <w:tcPr>
            <w:tcW w:w="1275" w:type="dxa"/>
          </w:tcPr>
          <w:p w14:paraId="7888689E"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24226A37"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57517A59"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6BCF9547" w14:textId="77777777" w:rsidR="00437756" w:rsidRDefault="00437756">
            <w:pPr>
              <w:pStyle w:val="TableParagraph"/>
              <w:rPr>
                <w:sz w:val="24"/>
              </w:rPr>
            </w:pPr>
          </w:p>
        </w:tc>
      </w:tr>
      <w:tr w:rsidR="00437756" w14:paraId="1ACE96F3" w14:textId="77777777">
        <w:trPr>
          <w:trHeight w:val="856"/>
        </w:trPr>
        <w:tc>
          <w:tcPr>
            <w:tcW w:w="4537" w:type="dxa"/>
          </w:tcPr>
          <w:p w14:paraId="01D3B79E" w14:textId="77777777" w:rsidR="00437756" w:rsidRDefault="00713951">
            <w:pPr>
              <w:pStyle w:val="TableParagraph"/>
              <w:tabs>
                <w:tab w:val="left" w:pos="3098"/>
              </w:tabs>
              <w:spacing w:line="249" w:lineRule="auto"/>
              <w:ind w:left="389" w:right="99" w:firstLine="273"/>
              <w:rPr>
                <w:sz w:val="24"/>
              </w:rPr>
            </w:pPr>
            <w:r>
              <w:rPr>
                <w:spacing w:val="-2"/>
                <w:sz w:val="24"/>
              </w:rPr>
              <w:t>Посещение</w:t>
            </w:r>
            <w:r>
              <w:rPr>
                <w:sz w:val="24"/>
              </w:rPr>
              <w:tab/>
            </w:r>
            <w:r>
              <w:rPr>
                <w:spacing w:val="-2"/>
                <w:sz w:val="24"/>
              </w:rPr>
              <w:t xml:space="preserve">предприятий </w:t>
            </w:r>
            <w:r>
              <w:rPr>
                <w:sz w:val="24"/>
              </w:rPr>
              <w:t>производственного цикла.</w:t>
            </w:r>
          </w:p>
        </w:tc>
        <w:tc>
          <w:tcPr>
            <w:tcW w:w="1275" w:type="dxa"/>
          </w:tcPr>
          <w:p w14:paraId="3237EA09" w14:textId="77777777" w:rsidR="00437756" w:rsidRDefault="00713951">
            <w:pPr>
              <w:pStyle w:val="TableParagraph"/>
              <w:spacing w:line="270" w:lineRule="exact"/>
              <w:ind w:right="158"/>
              <w:jc w:val="right"/>
              <w:rPr>
                <w:sz w:val="24"/>
              </w:rPr>
            </w:pPr>
            <w:r>
              <w:rPr>
                <w:spacing w:val="-2"/>
                <w:sz w:val="24"/>
              </w:rPr>
              <w:t>5-</w:t>
            </w:r>
            <w:r>
              <w:rPr>
                <w:spacing w:val="-5"/>
                <w:sz w:val="24"/>
              </w:rPr>
              <w:t>11</w:t>
            </w:r>
          </w:p>
        </w:tc>
        <w:tc>
          <w:tcPr>
            <w:tcW w:w="1419" w:type="dxa"/>
          </w:tcPr>
          <w:p w14:paraId="261A399C" w14:textId="77777777" w:rsidR="00437756" w:rsidRDefault="00713951">
            <w:pPr>
              <w:pStyle w:val="TableParagraph"/>
              <w:spacing w:line="270" w:lineRule="exact"/>
              <w:ind w:left="664"/>
              <w:rPr>
                <w:sz w:val="24"/>
              </w:rPr>
            </w:pPr>
            <w:r>
              <w:rPr>
                <w:spacing w:val="-10"/>
                <w:sz w:val="24"/>
              </w:rPr>
              <w:t>в</w:t>
            </w:r>
          </w:p>
          <w:p w14:paraId="5720D416" w14:textId="77777777" w:rsidR="00437756" w:rsidRDefault="00713951">
            <w:pPr>
              <w:pStyle w:val="TableParagraph"/>
              <w:spacing w:before="6" w:line="280" w:lineRule="atLeast"/>
              <w:ind w:left="390" w:right="196"/>
              <w:rPr>
                <w:sz w:val="24"/>
              </w:rPr>
            </w:pPr>
            <w:r>
              <w:rPr>
                <w:spacing w:val="-2"/>
                <w:sz w:val="24"/>
              </w:rPr>
              <w:t xml:space="preserve">течение </w:t>
            </w:r>
            <w:r>
              <w:rPr>
                <w:sz w:val="24"/>
              </w:rPr>
              <w:t>уч.</w:t>
            </w:r>
            <w:r>
              <w:rPr>
                <w:spacing w:val="-4"/>
                <w:sz w:val="24"/>
              </w:rPr>
              <w:t xml:space="preserve"> года</w:t>
            </w:r>
          </w:p>
        </w:tc>
        <w:tc>
          <w:tcPr>
            <w:tcW w:w="1986" w:type="dxa"/>
          </w:tcPr>
          <w:p w14:paraId="21753599" w14:textId="77777777" w:rsidR="00437756" w:rsidRDefault="00713951">
            <w:pPr>
              <w:pStyle w:val="TableParagraph"/>
              <w:spacing w:line="249" w:lineRule="auto"/>
              <w:ind w:left="390" w:firstLine="274"/>
              <w:rPr>
                <w:sz w:val="24"/>
              </w:rPr>
            </w:pPr>
            <w:r>
              <w:rPr>
                <w:spacing w:val="-4"/>
                <w:sz w:val="24"/>
              </w:rPr>
              <w:t xml:space="preserve">Кл. </w:t>
            </w:r>
            <w:r>
              <w:rPr>
                <w:spacing w:val="-2"/>
                <w:sz w:val="24"/>
              </w:rPr>
              <w:t>руководители</w:t>
            </w:r>
          </w:p>
        </w:tc>
        <w:tc>
          <w:tcPr>
            <w:tcW w:w="1561" w:type="dxa"/>
          </w:tcPr>
          <w:p w14:paraId="2895EDC0" w14:textId="77777777" w:rsidR="00437756" w:rsidRDefault="00437756">
            <w:pPr>
              <w:pStyle w:val="TableParagraph"/>
              <w:rPr>
                <w:sz w:val="24"/>
              </w:rPr>
            </w:pPr>
          </w:p>
        </w:tc>
      </w:tr>
      <w:tr w:rsidR="00437756" w14:paraId="2061CE92" w14:textId="77777777">
        <w:trPr>
          <w:trHeight w:val="1142"/>
        </w:trPr>
        <w:tc>
          <w:tcPr>
            <w:tcW w:w="4537" w:type="dxa"/>
          </w:tcPr>
          <w:p w14:paraId="0281A499" w14:textId="77777777" w:rsidR="00437756" w:rsidRDefault="00713951">
            <w:pPr>
              <w:pStyle w:val="TableParagraph"/>
              <w:spacing w:line="247" w:lineRule="auto"/>
              <w:ind w:left="389" w:right="95" w:firstLine="273"/>
              <w:jc w:val="both"/>
              <w:rPr>
                <w:sz w:val="24"/>
              </w:rPr>
            </w:pPr>
            <w:r>
              <w:rPr>
                <w:sz w:val="24"/>
              </w:rPr>
              <w:t>Организованные выходы в парки Кировского района, посещение театров,</w:t>
            </w:r>
            <w:r>
              <w:rPr>
                <w:spacing w:val="44"/>
                <w:sz w:val="24"/>
              </w:rPr>
              <w:t xml:space="preserve"> </w:t>
            </w:r>
            <w:r>
              <w:rPr>
                <w:sz w:val="24"/>
              </w:rPr>
              <w:t>выставочных</w:t>
            </w:r>
            <w:r>
              <w:rPr>
                <w:spacing w:val="46"/>
                <w:sz w:val="24"/>
              </w:rPr>
              <w:t xml:space="preserve"> </w:t>
            </w:r>
            <w:r>
              <w:rPr>
                <w:sz w:val="24"/>
              </w:rPr>
              <w:t>центров</w:t>
            </w:r>
            <w:r>
              <w:rPr>
                <w:spacing w:val="44"/>
                <w:sz w:val="24"/>
              </w:rPr>
              <w:t xml:space="preserve"> </w:t>
            </w:r>
            <w:r>
              <w:rPr>
                <w:spacing w:val="-2"/>
                <w:sz w:val="24"/>
              </w:rPr>
              <w:t>Санкт-</w:t>
            </w:r>
          </w:p>
          <w:p w14:paraId="42943D86" w14:textId="77777777" w:rsidR="00437756" w:rsidRDefault="00713951">
            <w:pPr>
              <w:pStyle w:val="TableParagraph"/>
              <w:spacing w:line="273" w:lineRule="exact"/>
              <w:ind w:left="389"/>
              <w:rPr>
                <w:sz w:val="24"/>
              </w:rPr>
            </w:pPr>
            <w:r>
              <w:rPr>
                <w:spacing w:val="-2"/>
                <w:sz w:val="24"/>
              </w:rPr>
              <w:t>Петербурга</w:t>
            </w:r>
          </w:p>
        </w:tc>
        <w:tc>
          <w:tcPr>
            <w:tcW w:w="1275" w:type="dxa"/>
          </w:tcPr>
          <w:p w14:paraId="4C092382"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15A41D4D"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5404DC1A"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597CB613" w14:textId="77777777" w:rsidR="00437756" w:rsidRDefault="00437756">
            <w:pPr>
              <w:pStyle w:val="TableParagraph"/>
              <w:rPr>
                <w:sz w:val="24"/>
              </w:rPr>
            </w:pPr>
          </w:p>
        </w:tc>
      </w:tr>
      <w:tr w:rsidR="00437756" w14:paraId="6F85B939" w14:textId="77777777">
        <w:trPr>
          <w:trHeight w:val="290"/>
        </w:trPr>
        <w:tc>
          <w:tcPr>
            <w:tcW w:w="10778" w:type="dxa"/>
            <w:gridSpan w:val="5"/>
          </w:tcPr>
          <w:p w14:paraId="633E7E72" w14:textId="77777777" w:rsidR="00437756" w:rsidRDefault="00713951">
            <w:pPr>
              <w:pStyle w:val="TableParagraph"/>
              <w:spacing w:line="270" w:lineRule="exact"/>
              <w:ind w:left="662"/>
              <w:rPr>
                <w:b/>
                <w:sz w:val="24"/>
              </w:rPr>
            </w:pPr>
            <w:r>
              <w:rPr>
                <w:b/>
                <w:sz w:val="24"/>
              </w:rPr>
              <w:t>Организация</w:t>
            </w:r>
            <w:r>
              <w:rPr>
                <w:b/>
                <w:spacing w:val="-10"/>
                <w:sz w:val="24"/>
              </w:rPr>
              <w:t xml:space="preserve"> </w:t>
            </w:r>
            <w:r>
              <w:rPr>
                <w:b/>
                <w:sz w:val="24"/>
              </w:rPr>
              <w:t>предметно-эстетической</w:t>
            </w:r>
            <w:r>
              <w:rPr>
                <w:b/>
                <w:spacing w:val="-7"/>
                <w:sz w:val="24"/>
              </w:rPr>
              <w:t xml:space="preserve"> </w:t>
            </w:r>
            <w:r>
              <w:rPr>
                <w:b/>
                <w:spacing w:val="-4"/>
                <w:sz w:val="24"/>
              </w:rPr>
              <w:t>среды</w:t>
            </w:r>
          </w:p>
        </w:tc>
      </w:tr>
      <w:tr w:rsidR="00437756" w14:paraId="03E167D8" w14:textId="77777777">
        <w:trPr>
          <w:trHeight w:val="1139"/>
        </w:trPr>
        <w:tc>
          <w:tcPr>
            <w:tcW w:w="4537" w:type="dxa"/>
          </w:tcPr>
          <w:p w14:paraId="781FA96E" w14:textId="77777777" w:rsidR="00437756" w:rsidRDefault="00437756">
            <w:pPr>
              <w:pStyle w:val="TableParagraph"/>
              <w:spacing w:before="142"/>
              <w:rPr>
                <w:sz w:val="24"/>
              </w:rPr>
            </w:pPr>
          </w:p>
          <w:p w14:paraId="71B3C630" w14:textId="77777777" w:rsidR="00437756" w:rsidRDefault="00713951">
            <w:pPr>
              <w:pStyle w:val="TableParagraph"/>
              <w:spacing w:before="1"/>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18C70891" w14:textId="77777777" w:rsidR="00437756" w:rsidRDefault="00437756">
            <w:pPr>
              <w:pStyle w:val="TableParagraph"/>
              <w:spacing w:before="1"/>
              <w:rPr>
                <w:sz w:val="24"/>
              </w:rPr>
            </w:pPr>
          </w:p>
          <w:p w14:paraId="26A05029" w14:textId="77777777" w:rsidR="00437756" w:rsidRDefault="00713951">
            <w:pPr>
              <w:pStyle w:val="TableParagraph"/>
              <w:ind w:left="664"/>
              <w:rPr>
                <w:sz w:val="24"/>
              </w:rPr>
            </w:pPr>
            <w:proofErr w:type="spellStart"/>
            <w:r>
              <w:rPr>
                <w:spacing w:val="-4"/>
                <w:sz w:val="24"/>
              </w:rPr>
              <w:t>Клас</w:t>
            </w:r>
            <w:proofErr w:type="spellEnd"/>
          </w:p>
          <w:p w14:paraId="6F2FF22F" w14:textId="77777777" w:rsidR="00437756" w:rsidRDefault="00713951">
            <w:pPr>
              <w:pStyle w:val="TableParagraph"/>
              <w:spacing w:before="10"/>
              <w:ind w:left="391"/>
              <w:rPr>
                <w:sz w:val="24"/>
              </w:rPr>
            </w:pPr>
            <w:proofErr w:type="spellStart"/>
            <w:r>
              <w:rPr>
                <w:spacing w:val="-5"/>
                <w:sz w:val="24"/>
              </w:rPr>
              <w:t>сы</w:t>
            </w:r>
            <w:proofErr w:type="spellEnd"/>
          </w:p>
        </w:tc>
        <w:tc>
          <w:tcPr>
            <w:tcW w:w="1419" w:type="dxa"/>
          </w:tcPr>
          <w:p w14:paraId="1D6AE53F"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28E95238"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1A03E7E4" w14:textId="77777777" w:rsidR="00437756" w:rsidRDefault="00437756">
            <w:pPr>
              <w:pStyle w:val="TableParagraph"/>
              <w:spacing w:before="1"/>
              <w:rPr>
                <w:sz w:val="24"/>
              </w:rPr>
            </w:pPr>
          </w:p>
          <w:p w14:paraId="22E3DC7D"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1A8E65E7"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63E81520"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597F4E08" w14:textId="77777777" w:rsidR="00437756" w:rsidRDefault="00713951">
            <w:pPr>
              <w:pStyle w:val="TableParagraph"/>
              <w:spacing w:before="6" w:line="280" w:lineRule="atLeast"/>
              <w:ind w:left="387" w:right="193"/>
              <w:rPr>
                <w:sz w:val="24"/>
              </w:rPr>
            </w:pPr>
            <w:r>
              <w:rPr>
                <w:spacing w:val="-2"/>
                <w:sz w:val="24"/>
              </w:rPr>
              <w:t xml:space="preserve">исполнен </w:t>
            </w:r>
            <w:proofErr w:type="spellStart"/>
            <w:r>
              <w:rPr>
                <w:spacing w:val="-6"/>
                <w:sz w:val="24"/>
              </w:rPr>
              <w:t>ии</w:t>
            </w:r>
            <w:proofErr w:type="spellEnd"/>
          </w:p>
        </w:tc>
      </w:tr>
      <w:tr w:rsidR="00437756" w14:paraId="297D4E6B" w14:textId="77777777">
        <w:trPr>
          <w:trHeight w:val="859"/>
        </w:trPr>
        <w:tc>
          <w:tcPr>
            <w:tcW w:w="4537" w:type="dxa"/>
          </w:tcPr>
          <w:p w14:paraId="79598243" w14:textId="77777777" w:rsidR="00437756" w:rsidRDefault="00713951">
            <w:pPr>
              <w:pStyle w:val="TableParagraph"/>
              <w:spacing w:line="273" w:lineRule="exact"/>
              <w:ind w:left="662"/>
              <w:rPr>
                <w:sz w:val="24"/>
              </w:rPr>
            </w:pPr>
            <w:r>
              <w:rPr>
                <w:sz w:val="24"/>
              </w:rPr>
              <w:t>Выставки</w:t>
            </w:r>
            <w:r>
              <w:rPr>
                <w:spacing w:val="-4"/>
                <w:sz w:val="24"/>
              </w:rPr>
              <w:t xml:space="preserve"> </w:t>
            </w:r>
            <w:r>
              <w:rPr>
                <w:spacing w:val="-2"/>
                <w:sz w:val="24"/>
              </w:rPr>
              <w:t>поделок</w:t>
            </w:r>
          </w:p>
        </w:tc>
        <w:tc>
          <w:tcPr>
            <w:tcW w:w="1275" w:type="dxa"/>
          </w:tcPr>
          <w:p w14:paraId="79E73867" w14:textId="77777777" w:rsidR="00437756" w:rsidRDefault="00713951">
            <w:pPr>
              <w:pStyle w:val="TableParagraph"/>
              <w:spacing w:line="273" w:lineRule="exact"/>
              <w:ind w:right="158"/>
              <w:jc w:val="right"/>
              <w:rPr>
                <w:sz w:val="24"/>
              </w:rPr>
            </w:pPr>
            <w:r>
              <w:rPr>
                <w:spacing w:val="-2"/>
                <w:sz w:val="24"/>
              </w:rPr>
              <w:t>1-</w:t>
            </w:r>
            <w:r>
              <w:rPr>
                <w:spacing w:val="-5"/>
                <w:sz w:val="24"/>
              </w:rPr>
              <w:t>10</w:t>
            </w:r>
          </w:p>
        </w:tc>
        <w:tc>
          <w:tcPr>
            <w:tcW w:w="1419" w:type="dxa"/>
          </w:tcPr>
          <w:p w14:paraId="366BAF32" w14:textId="77777777" w:rsidR="00437756" w:rsidRDefault="00713951">
            <w:pPr>
              <w:pStyle w:val="TableParagraph"/>
              <w:spacing w:line="247" w:lineRule="auto"/>
              <w:ind w:left="390" w:right="210" w:firstLine="273"/>
              <w:rPr>
                <w:sz w:val="24"/>
              </w:rPr>
            </w:pPr>
            <w:r>
              <w:rPr>
                <w:spacing w:val="-10"/>
                <w:sz w:val="24"/>
              </w:rPr>
              <w:t xml:space="preserve">в </w:t>
            </w:r>
            <w:r>
              <w:rPr>
                <w:spacing w:val="-2"/>
                <w:sz w:val="24"/>
              </w:rPr>
              <w:t>течение</w:t>
            </w:r>
          </w:p>
          <w:p w14:paraId="5C2CDAAB" w14:textId="77777777" w:rsidR="00437756" w:rsidRDefault="00713951">
            <w:pPr>
              <w:pStyle w:val="TableParagraph"/>
              <w:spacing w:line="274" w:lineRule="exact"/>
              <w:ind w:left="390"/>
              <w:rPr>
                <w:sz w:val="24"/>
              </w:rPr>
            </w:pPr>
            <w:r>
              <w:rPr>
                <w:sz w:val="24"/>
              </w:rPr>
              <w:t>уч.</w:t>
            </w:r>
            <w:r>
              <w:rPr>
                <w:spacing w:val="-4"/>
                <w:sz w:val="24"/>
              </w:rPr>
              <w:t xml:space="preserve"> года</w:t>
            </w:r>
          </w:p>
        </w:tc>
        <w:tc>
          <w:tcPr>
            <w:tcW w:w="1986" w:type="dxa"/>
          </w:tcPr>
          <w:p w14:paraId="3FCDB33A" w14:textId="77777777" w:rsidR="00437756" w:rsidRDefault="00713951">
            <w:pPr>
              <w:pStyle w:val="TableParagraph"/>
              <w:spacing w:line="247" w:lineRule="auto"/>
              <w:ind w:left="390" w:right="126" w:firstLine="274"/>
              <w:rPr>
                <w:sz w:val="24"/>
              </w:rPr>
            </w:pPr>
            <w:r>
              <w:rPr>
                <w:spacing w:val="-2"/>
                <w:sz w:val="24"/>
              </w:rPr>
              <w:t xml:space="preserve">Руководите </w:t>
            </w:r>
            <w:r>
              <w:rPr>
                <w:sz w:val="24"/>
              </w:rPr>
              <w:t>ли МК</w:t>
            </w:r>
          </w:p>
        </w:tc>
        <w:tc>
          <w:tcPr>
            <w:tcW w:w="1561" w:type="dxa"/>
          </w:tcPr>
          <w:p w14:paraId="5161A17E" w14:textId="77777777" w:rsidR="00437756" w:rsidRDefault="00437756">
            <w:pPr>
              <w:pStyle w:val="TableParagraph"/>
              <w:rPr>
                <w:sz w:val="24"/>
              </w:rPr>
            </w:pPr>
          </w:p>
        </w:tc>
      </w:tr>
      <w:tr w:rsidR="00437756" w14:paraId="2BFFD5E9" w14:textId="77777777">
        <w:trPr>
          <w:trHeight w:val="1144"/>
        </w:trPr>
        <w:tc>
          <w:tcPr>
            <w:tcW w:w="4537" w:type="dxa"/>
          </w:tcPr>
          <w:p w14:paraId="47362B13" w14:textId="77777777" w:rsidR="00437756" w:rsidRDefault="00713951">
            <w:pPr>
              <w:pStyle w:val="TableParagraph"/>
              <w:spacing w:line="270" w:lineRule="exact"/>
              <w:ind w:left="662"/>
              <w:rPr>
                <w:sz w:val="24"/>
              </w:rPr>
            </w:pPr>
            <w:r>
              <w:rPr>
                <w:sz w:val="24"/>
              </w:rPr>
              <w:t>Выставки</w:t>
            </w:r>
            <w:r>
              <w:rPr>
                <w:spacing w:val="-3"/>
                <w:sz w:val="24"/>
              </w:rPr>
              <w:t xml:space="preserve"> </w:t>
            </w:r>
            <w:r>
              <w:rPr>
                <w:sz w:val="24"/>
              </w:rPr>
              <w:t>творческих</w:t>
            </w:r>
            <w:r>
              <w:rPr>
                <w:spacing w:val="-2"/>
                <w:sz w:val="24"/>
              </w:rPr>
              <w:t xml:space="preserve"> работ</w:t>
            </w:r>
          </w:p>
        </w:tc>
        <w:tc>
          <w:tcPr>
            <w:tcW w:w="1275" w:type="dxa"/>
          </w:tcPr>
          <w:p w14:paraId="041F4755"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3F0029AC"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044B8241"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5FD0B820" w14:textId="77777777" w:rsidR="00437756" w:rsidRDefault="00713951">
            <w:pPr>
              <w:pStyle w:val="TableParagraph"/>
              <w:spacing w:line="284" w:lineRule="exact"/>
              <w:ind w:left="390" w:firstLine="274"/>
              <w:rPr>
                <w:sz w:val="24"/>
              </w:rPr>
            </w:pPr>
            <w:r>
              <w:rPr>
                <w:spacing w:val="-2"/>
                <w:sz w:val="24"/>
              </w:rPr>
              <w:t>Педагог- организатор</w:t>
            </w:r>
          </w:p>
        </w:tc>
        <w:tc>
          <w:tcPr>
            <w:tcW w:w="1561" w:type="dxa"/>
          </w:tcPr>
          <w:p w14:paraId="65348C86" w14:textId="77777777" w:rsidR="00437756" w:rsidRDefault="00437756">
            <w:pPr>
              <w:pStyle w:val="TableParagraph"/>
              <w:rPr>
                <w:sz w:val="24"/>
              </w:rPr>
            </w:pPr>
          </w:p>
        </w:tc>
      </w:tr>
      <w:tr w:rsidR="00437756" w14:paraId="43BB9F1F" w14:textId="77777777">
        <w:trPr>
          <w:trHeight w:val="858"/>
        </w:trPr>
        <w:tc>
          <w:tcPr>
            <w:tcW w:w="4537" w:type="dxa"/>
          </w:tcPr>
          <w:p w14:paraId="10BE0E55" w14:textId="77777777" w:rsidR="00437756" w:rsidRDefault="00713951">
            <w:pPr>
              <w:pStyle w:val="TableParagraph"/>
              <w:tabs>
                <w:tab w:val="left" w:pos="2065"/>
                <w:tab w:val="left" w:pos="3030"/>
                <w:tab w:val="left" w:pos="3954"/>
              </w:tabs>
              <w:spacing w:line="247" w:lineRule="auto"/>
              <w:ind w:left="389" w:right="98" w:firstLine="273"/>
              <w:rPr>
                <w:sz w:val="24"/>
              </w:rPr>
            </w:pPr>
            <w:r>
              <w:rPr>
                <w:spacing w:val="-2"/>
                <w:sz w:val="24"/>
              </w:rPr>
              <w:t>Классные</w:t>
            </w:r>
            <w:r>
              <w:rPr>
                <w:sz w:val="24"/>
              </w:rPr>
              <w:tab/>
            </w:r>
            <w:r>
              <w:rPr>
                <w:spacing w:val="-2"/>
                <w:sz w:val="24"/>
              </w:rPr>
              <w:t>часы,</w:t>
            </w:r>
            <w:r>
              <w:rPr>
                <w:sz w:val="24"/>
              </w:rPr>
              <w:tab/>
            </w:r>
            <w:r>
              <w:rPr>
                <w:spacing w:val="-2"/>
                <w:sz w:val="24"/>
              </w:rPr>
              <w:t>посвященные Международному</w:t>
            </w:r>
            <w:r>
              <w:rPr>
                <w:sz w:val="24"/>
              </w:rPr>
              <w:tab/>
            </w:r>
            <w:r>
              <w:rPr>
                <w:sz w:val="24"/>
              </w:rPr>
              <w:tab/>
            </w:r>
            <w:r>
              <w:rPr>
                <w:spacing w:val="-5"/>
                <w:sz w:val="24"/>
              </w:rPr>
              <w:t>Дню</w:t>
            </w:r>
          </w:p>
          <w:p w14:paraId="66389FAE" w14:textId="77777777" w:rsidR="00437756" w:rsidRDefault="00713951">
            <w:pPr>
              <w:pStyle w:val="TableParagraph"/>
              <w:spacing w:line="274" w:lineRule="exact"/>
              <w:ind w:left="389"/>
              <w:rPr>
                <w:sz w:val="24"/>
              </w:rPr>
            </w:pPr>
            <w:r>
              <w:rPr>
                <w:sz w:val="24"/>
              </w:rPr>
              <w:t>распространения</w:t>
            </w:r>
            <w:r>
              <w:rPr>
                <w:spacing w:val="-7"/>
                <w:sz w:val="24"/>
              </w:rPr>
              <w:t xml:space="preserve"> </w:t>
            </w:r>
            <w:r>
              <w:rPr>
                <w:spacing w:val="-2"/>
                <w:sz w:val="24"/>
              </w:rPr>
              <w:t>грамотности</w:t>
            </w:r>
          </w:p>
        </w:tc>
        <w:tc>
          <w:tcPr>
            <w:tcW w:w="1275" w:type="dxa"/>
          </w:tcPr>
          <w:p w14:paraId="2552B705" w14:textId="77777777" w:rsidR="00437756" w:rsidRDefault="00713951">
            <w:pPr>
              <w:pStyle w:val="TableParagraph"/>
              <w:spacing w:line="273" w:lineRule="exact"/>
              <w:ind w:right="158"/>
              <w:jc w:val="right"/>
              <w:rPr>
                <w:sz w:val="24"/>
              </w:rPr>
            </w:pPr>
            <w:r>
              <w:rPr>
                <w:spacing w:val="-2"/>
                <w:sz w:val="24"/>
              </w:rPr>
              <w:t>1-</w:t>
            </w:r>
            <w:r>
              <w:rPr>
                <w:spacing w:val="-5"/>
                <w:sz w:val="24"/>
              </w:rPr>
              <w:t>11</w:t>
            </w:r>
          </w:p>
        </w:tc>
        <w:tc>
          <w:tcPr>
            <w:tcW w:w="1419" w:type="dxa"/>
          </w:tcPr>
          <w:p w14:paraId="7144085D" w14:textId="77777777" w:rsidR="00437756" w:rsidRDefault="00713951">
            <w:pPr>
              <w:pStyle w:val="TableParagraph"/>
              <w:spacing w:line="273" w:lineRule="exact"/>
              <w:ind w:left="279" w:right="40"/>
              <w:jc w:val="center"/>
              <w:rPr>
                <w:sz w:val="24"/>
              </w:rPr>
            </w:pPr>
            <w:r>
              <w:rPr>
                <w:spacing w:val="-5"/>
                <w:sz w:val="24"/>
              </w:rPr>
              <w:t>08-</w:t>
            </w:r>
          </w:p>
          <w:p w14:paraId="5A01D7E9" w14:textId="77777777" w:rsidR="00437756" w:rsidRDefault="00713951">
            <w:pPr>
              <w:pStyle w:val="TableParagraph"/>
              <w:spacing w:before="7"/>
              <w:ind w:left="279" w:right="67"/>
              <w:jc w:val="center"/>
              <w:rPr>
                <w:sz w:val="24"/>
              </w:rPr>
            </w:pPr>
            <w:r>
              <w:rPr>
                <w:spacing w:val="-2"/>
                <w:sz w:val="24"/>
              </w:rPr>
              <w:t>12.09.23</w:t>
            </w:r>
          </w:p>
        </w:tc>
        <w:tc>
          <w:tcPr>
            <w:tcW w:w="1986" w:type="dxa"/>
          </w:tcPr>
          <w:p w14:paraId="13C4F6DD"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063F415F" w14:textId="77777777" w:rsidR="00437756" w:rsidRDefault="00437756">
            <w:pPr>
              <w:pStyle w:val="TableParagraph"/>
              <w:rPr>
                <w:sz w:val="24"/>
              </w:rPr>
            </w:pPr>
          </w:p>
        </w:tc>
      </w:tr>
      <w:tr w:rsidR="00437756" w14:paraId="74BA229C" w14:textId="77777777">
        <w:trPr>
          <w:trHeight w:val="856"/>
        </w:trPr>
        <w:tc>
          <w:tcPr>
            <w:tcW w:w="4537" w:type="dxa"/>
          </w:tcPr>
          <w:p w14:paraId="0FD4384A" w14:textId="77777777" w:rsidR="00437756" w:rsidRDefault="00713951">
            <w:pPr>
              <w:pStyle w:val="TableParagraph"/>
              <w:tabs>
                <w:tab w:val="left" w:pos="3297"/>
                <w:tab w:val="left" w:pos="3454"/>
              </w:tabs>
              <w:spacing w:line="247" w:lineRule="auto"/>
              <w:ind w:left="389" w:right="98" w:firstLine="273"/>
              <w:rPr>
                <w:sz w:val="24"/>
              </w:rPr>
            </w:pPr>
            <w:r>
              <w:rPr>
                <w:spacing w:val="-2"/>
                <w:sz w:val="24"/>
              </w:rPr>
              <w:t>Международный</w:t>
            </w:r>
            <w:r>
              <w:rPr>
                <w:sz w:val="24"/>
              </w:rPr>
              <w:tab/>
            </w:r>
            <w:r>
              <w:rPr>
                <w:sz w:val="24"/>
              </w:rPr>
              <w:tab/>
            </w:r>
            <w:r>
              <w:rPr>
                <w:spacing w:val="-2"/>
                <w:sz w:val="24"/>
              </w:rPr>
              <w:t>месячник школьных</w:t>
            </w:r>
            <w:r>
              <w:rPr>
                <w:sz w:val="24"/>
              </w:rPr>
              <w:tab/>
            </w:r>
            <w:r>
              <w:rPr>
                <w:spacing w:val="-2"/>
                <w:sz w:val="24"/>
              </w:rPr>
              <w:t>библиотек.</w:t>
            </w:r>
          </w:p>
          <w:p w14:paraId="5B80220F" w14:textId="77777777" w:rsidR="00437756" w:rsidRDefault="00713951">
            <w:pPr>
              <w:pStyle w:val="TableParagraph"/>
              <w:spacing w:line="274" w:lineRule="exact"/>
              <w:ind w:left="389"/>
              <w:rPr>
                <w:sz w:val="24"/>
              </w:rPr>
            </w:pPr>
            <w:r>
              <w:rPr>
                <w:sz w:val="24"/>
              </w:rPr>
              <w:t>Библиографические</w:t>
            </w:r>
            <w:r>
              <w:rPr>
                <w:spacing w:val="-8"/>
                <w:sz w:val="24"/>
              </w:rPr>
              <w:t xml:space="preserve"> </w:t>
            </w:r>
            <w:r>
              <w:rPr>
                <w:spacing w:val="-2"/>
                <w:sz w:val="24"/>
              </w:rPr>
              <w:t>уроки</w:t>
            </w:r>
          </w:p>
        </w:tc>
        <w:tc>
          <w:tcPr>
            <w:tcW w:w="1275" w:type="dxa"/>
          </w:tcPr>
          <w:p w14:paraId="5DA7759C" w14:textId="77777777" w:rsidR="00437756" w:rsidRDefault="00713951">
            <w:pPr>
              <w:pStyle w:val="TableParagraph"/>
              <w:spacing w:line="270" w:lineRule="exact"/>
              <w:ind w:right="158"/>
              <w:jc w:val="right"/>
              <w:rPr>
                <w:sz w:val="24"/>
              </w:rPr>
            </w:pPr>
            <w:r>
              <w:rPr>
                <w:spacing w:val="-2"/>
                <w:sz w:val="24"/>
              </w:rPr>
              <w:t>1-</w:t>
            </w:r>
            <w:r>
              <w:rPr>
                <w:spacing w:val="-5"/>
                <w:sz w:val="24"/>
              </w:rPr>
              <w:t>10</w:t>
            </w:r>
          </w:p>
        </w:tc>
        <w:tc>
          <w:tcPr>
            <w:tcW w:w="1419" w:type="dxa"/>
          </w:tcPr>
          <w:p w14:paraId="7C57CB8B" w14:textId="77777777" w:rsidR="00437756" w:rsidRDefault="00713951">
            <w:pPr>
              <w:pStyle w:val="TableParagraph"/>
              <w:spacing w:line="247" w:lineRule="auto"/>
              <w:ind w:left="390" w:right="162" w:firstLine="273"/>
              <w:rPr>
                <w:sz w:val="24"/>
              </w:rPr>
            </w:pPr>
            <w:proofErr w:type="spellStart"/>
            <w:r>
              <w:rPr>
                <w:spacing w:val="-2"/>
                <w:sz w:val="24"/>
              </w:rPr>
              <w:t>октяб</w:t>
            </w:r>
            <w:proofErr w:type="spellEnd"/>
            <w:r>
              <w:rPr>
                <w:spacing w:val="-2"/>
                <w:sz w:val="24"/>
              </w:rPr>
              <w:t xml:space="preserve"> </w:t>
            </w:r>
            <w:proofErr w:type="spellStart"/>
            <w:r>
              <w:rPr>
                <w:sz w:val="24"/>
              </w:rPr>
              <w:t>рь</w:t>
            </w:r>
            <w:proofErr w:type="spellEnd"/>
            <w:r>
              <w:rPr>
                <w:sz w:val="24"/>
              </w:rPr>
              <w:t xml:space="preserve"> 2023</w:t>
            </w:r>
          </w:p>
        </w:tc>
        <w:tc>
          <w:tcPr>
            <w:tcW w:w="1986" w:type="dxa"/>
          </w:tcPr>
          <w:p w14:paraId="4F288696" w14:textId="77777777" w:rsidR="00437756" w:rsidRDefault="00713951">
            <w:pPr>
              <w:pStyle w:val="TableParagraph"/>
              <w:spacing w:line="270" w:lineRule="exact"/>
              <w:ind w:left="664"/>
              <w:rPr>
                <w:sz w:val="24"/>
              </w:rPr>
            </w:pPr>
            <w:proofErr w:type="spellStart"/>
            <w:r>
              <w:rPr>
                <w:spacing w:val="-2"/>
                <w:sz w:val="24"/>
              </w:rPr>
              <w:t>Заведующи</w:t>
            </w:r>
            <w:proofErr w:type="spellEnd"/>
          </w:p>
          <w:p w14:paraId="60C00254" w14:textId="77777777" w:rsidR="00437756" w:rsidRDefault="00713951">
            <w:pPr>
              <w:pStyle w:val="TableParagraph"/>
              <w:spacing w:before="3" w:line="280" w:lineRule="atLeast"/>
              <w:ind w:left="390" w:right="192"/>
              <w:rPr>
                <w:sz w:val="24"/>
              </w:rPr>
            </w:pPr>
            <w:r>
              <w:rPr>
                <w:spacing w:val="-10"/>
                <w:sz w:val="24"/>
              </w:rPr>
              <w:t xml:space="preserve">й </w:t>
            </w:r>
            <w:r>
              <w:rPr>
                <w:spacing w:val="-2"/>
                <w:sz w:val="24"/>
              </w:rPr>
              <w:t>библиотекой</w:t>
            </w:r>
          </w:p>
        </w:tc>
        <w:tc>
          <w:tcPr>
            <w:tcW w:w="1561" w:type="dxa"/>
          </w:tcPr>
          <w:p w14:paraId="4126488D" w14:textId="77777777" w:rsidR="00437756" w:rsidRDefault="00437756">
            <w:pPr>
              <w:pStyle w:val="TableParagraph"/>
              <w:rPr>
                <w:sz w:val="24"/>
              </w:rPr>
            </w:pPr>
          </w:p>
        </w:tc>
      </w:tr>
    </w:tbl>
    <w:p w14:paraId="23CEAF43" w14:textId="77777777" w:rsidR="00437756" w:rsidRDefault="00437756">
      <w:pPr>
        <w:rPr>
          <w:sz w:val="24"/>
        </w:rPr>
        <w:sectPr w:rsidR="00437756">
          <w:type w:val="continuous"/>
          <w:pgSz w:w="11910" w:h="16840"/>
          <w:pgMar w:top="1100" w:right="0" w:bottom="707"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385C28A3" w14:textId="77777777">
        <w:trPr>
          <w:trHeight w:val="1147"/>
        </w:trPr>
        <w:tc>
          <w:tcPr>
            <w:tcW w:w="4537" w:type="dxa"/>
          </w:tcPr>
          <w:p w14:paraId="4B266918" w14:textId="77777777" w:rsidR="00437756" w:rsidRDefault="00713951">
            <w:pPr>
              <w:pStyle w:val="TableParagraph"/>
              <w:spacing w:line="247" w:lineRule="auto"/>
              <w:ind w:left="389" w:firstLine="273"/>
              <w:rPr>
                <w:sz w:val="24"/>
              </w:rPr>
            </w:pPr>
            <w:r>
              <w:rPr>
                <w:sz w:val="24"/>
              </w:rPr>
              <w:lastRenderedPageBreak/>
              <w:t>Оформление</w:t>
            </w:r>
            <w:r>
              <w:rPr>
                <w:spacing w:val="-15"/>
                <w:sz w:val="24"/>
              </w:rPr>
              <w:t xml:space="preserve"> </w:t>
            </w:r>
            <w:r>
              <w:rPr>
                <w:sz w:val="24"/>
              </w:rPr>
              <w:t>классных</w:t>
            </w:r>
            <w:r>
              <w:rPr>
                <w:spacing w:val="-14"/>
                <w:sz w:val="24"/>
              </w:rPr>
              <w:t xml:space="preserve"> </w:t>
            </w:r>
            <w:r>
              <w:rPr>
                <w:sz w:val="24"/>
              </w:rPr>
              <w:t>помещений</w:t>
            </w:r>
            <w:r>
              <w:rPr>
                <w:spacing w:val="-14"/>
                <w:sz w:val="24"/>
              </w:rPr>
              <w:t xml:space="preserve"> </w:t>
            </w:r>
            <w:r>
              <w:rPr>
                <w:sz w:val="24"/>
              </w:rPr>
              <w:t>и рекреаций школы</w:t>
            </w:r>
          </w:p>
        </w:tc>
        <w:tc>
          <w:tcPr>
            <w:tcW w:w="1275" w:type="dxa"/>
          </w:tcPr>
          <w:p w14:paraId="1B9A89B3" w14:textId="77777777" w:rsidR="00437756" w:rsidRDefault="00713951">
            <w:pPr>
              <w:pStyle w:val="TableParagraph"/>
              <w:spacing w:line="273" w:lineRule="exact"/>
              <w:ind w:left="664"/>
              <w:rPr>
                <w:sz w:val="24"/>
              </w:rPr>
            </w:pPr>
            <w:r>
              <w:rPr>
                <w:spacing w:val="-2"/>
                <w:sz w:val="24"/>
              </w:rPr>
              <w:t>1-</w:t>
            </w:r>
            <w:r>
              <w:rPr>
                <w:spacing w:val="-10"/>
                <w:sz w:val="24"/>
              </w:rPr>
              <w:t>1</w:t>
            </w:r>
          </w:p>
        </w:tc>
        <w:tc>
          <w:tcPr>
            <w:tcW w:w="1419" w:type="dxa"/>
          </w:tcPr>
          <w:p w14:paraId="12A1528D"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51E89961"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6350F3E1" w14:textId="77777777" w:rsidR="00437756" w:rsidRDefault="00713951">
            <w:pPr>
              <w:pStyle w:val="TableParagraph"/>
              <w:ind w:left="664"/>
              <w:rPr>
                <w:sz w:val="24"/>
              </w:rPr>
            </w:pPr>
            <w:r>
              <w:rPr>
                <w:spacing w:val="-5"/>
                <w:sz w:val="24"/>
              </w:rPr>
              <w:t>Кл.</w:t>
            </w:r>
          </w:p>
          <w:p w14:paraId="33A8F02E" w14:textId="77777777" w:rsidR="00437756" w:rsidRDefault="00713951">
            <w:pPr>
              <w:pStyle w:val="TableParagraph"/>
              <w:spacing w:before="9" w:line="273" w:lineRule="exact"/>
              <w:ind w:left="390"/>
              <w:rPr>
                <w:sz w:val="24"/>
              </w:rPr>
            </w:pPr>
            <w:r>
              <w:rPr>
                <w:spacing w:val="-2"/>
                <w:sz w:val="24"/>
              </w:rPr>
              <w:t>руководители</w:t>
            </w:r>
          </w:p>
        </w:tc>
        <w:tc>
          <w:tcPr>
            <w:tcW w:w="1561" w:type="dxa"/>
          </w:tcPr>
          <w:p w14:paraId="7312EEB2" w14:textId="77777777" w:rsidR="00437756" w:rsidRDefault="00437756">
            <w:pPr>
              <w:pStyle w:val="TableParagraph"/>
              <w:rPr>
                <w:sz w:val="24"/>
              </w:rPr>
            </w:pPr>
          </w:p>
        </w:tc>
      </w:tr>
      <w:tr w:rsidR="00437756" w14:paraId="20B9ACC3" w14:textId="77777777">
        <w:trPr>
          <w:trHeight w:val="290"/>
        </w:trPr>
        <w:tc>
          <w:tcPr>
            <w:tcW w:w="10778" w:type="dxa"/>
            <w:gridSpan w:val="5"/>
          </w:tcPr>
          <w:p w14:paraId="428FC65D" w14:textId="77777777" w:rsidR="00437756" w:rsidRDefault="00713951">
            <w:pPr>
              <w:pStyle w:val="TableParagraph"/>
              <w:spacing w:line="270" w:lineRule="exact"/>
              <w:ind w:left="662"/>
              <w:rPr>
                <w:b/>
                <w:sz w:val="24"/>
              </w:rPr>
            </w:pPr>
            <w:r>
              <w:rPr>
                <w:b/>
                <w:sz w:val="24"/>
              </w:rPr>
              <w:t>Профилактика</w:t>
            </w:r>
            <w:r>
              <w:rPr>
                <w:b/>
                <w:spacing w:val="-3"/>
                <w:sz w:val="24"/>
              </w:rPr>
              <w:t xml:space="preserve"> </w:t>
            </w:r>
            <w:r>
              <w:rPr>
                <w:b/>
                <w:sz w:val="24"/>
              </w:rPr>
              <w:t>и</w:t>
            </w:r>
            <w:r>
              <w:rPr>
                <w:b/>
                <w:spacing w:val="-3"/>
                <w:sz w:val="24"/>
              </w:rPr>
              <w:t xml:space="preserve"> </w:t>
            </w:r>
            <w:r>
              <w:rPr>
                <w:b/>
                <w:spacing w:val="-2"/>
                <w:sz w:val="24"/>
              </w:rPr>
              <w:t>безопасность</w:t>
            </w:r>
          </w:p>
        </w:tc>
      </w:tr>
      <w:tr w:rsidR="00437756" w14:paraId="2CF662D2" w14:textId="77777777">
        <w:trPr>
          <w:trHeight w:val="1139"/>
        </w:trPr>
        <w:tc>
          <w:tcPr>
            <w:tcW w:w="4537" w:type="dxa"/>
          </w:tcPr>
          <w:p w14:paraId="0E25798D" w14:textId="77777777" w:rsidR="00437756" w:rsidRDefault="00437756">
            <w:pPr>
              <w:pStyle w:val="TableParagraph"/>
              <w:spacing w:before="142"/>
              <w:rPr>
                <w:sz w:val="24"/>
              </w:rPr>
            </w:pPr>
          </w:p>
          <w:p w14:paraId="4EB4DF5A" w14:textId="77777777" w:rsidR="00437756" w:rsidRDefault="00713951">
            <w:pPr>
              <w:pStyle w:val="TableParagraph"/>
              <w:spacing w:before="1"/>
              <w:ind w:left="662"/>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275" w:type="dxa"/>
          </w:tcPr>
          <w:p w14:paraId="0BE96454" w14:textId="77777777" w:rsidR="00437756" w:rsidRDefault="00437756">
            <w:pPr>
              <w:pStyle w:val="TableParagraph"/>
              <w:spacing w:before="1"/>
              <w:rPr>
                <w:sz w:val="24"/>
              </w:rPr>
            </w:pPr>
          </w:p>
          <w:p w14:paraId="13BA9BD2" w14:textId="77777777" w:rsidR="00437756" w:rsidRDefault="00713951">
            <w:pPr>
              <w:pStyle w:val="TableParagraph"/>
              <w:ind w:left="664"/>
              <w:rPr>
                <w:sz w:val="24"/>
              </w:rPr>
            </w:pPr>
            <w:proofErr w:type="spellStart"/>
            <w:r>
              <w:rPr>
                <w:spacing w:val="-4"/>
                <w:sz w:val="24"/>
              </w:rPr>
              <w:t>Клас</w:t>
            </w:r>
            <w:proofErr w:type="spellEnd"/>
          </w:p>
          <w:p w14:paraId="78F88EB1" w14:textId="77777777" w:rsidR="00437756" w:rsidRDefault="00713951">
            <w:pPr>
              <w:pStyle w:val="TableParagraph"/>
              <w:spacing w:before="10"/>
              <w:ind w:left="391"/>
              <w:rPr>
                <w:sz w:val="24"/>
              </w:rPr>
            </w:pPr>
            <w:proofErr w:type="spellStart"/>
            <w:r>
              <w:rPr>
                <w:spacing w:val="-5"/>
                <w:sz w:val="24"/>
              </w:rPr>
              <w:t>сы</w:t>
            </w:r>
            <w:proofErr w:type="spellEnd"/>
          </w:p>
        </w:tc>
        <w:tc>
          <w:tcPr>
            <w:tcW w:w="1419" w:type="dxa"/>
          </w:tcPr>
          <w:p w14:paraId="72872079" w14:textId="77777777" w:rsidR="00437756" w:rsidRDefault="00713951">
            <w:pPr>
              <w:pStyle w:val="TableParagraph"/>
              <w:spacing w:line="247" w:lineRule="auto"/>
              <w:ind w:left="390" w:right="196" w:firstLine="273"/>
              <w:rPr>
                <w:sz w:val="24"/>
              </w:rPr>
            </w:pPr>
            <w:r>
              <w:rPr>
                <w:spacing w:val="-4"/>
                <w:sz w:val="24"/>
              </w:rPr>
              <w:t xml:space="preserve">Врем </w:t>
            </w:r>
            <w:r>
              <w:rPr>
                <w:spacing w:val="-10"/>
                <w:sz w:val="24"/>
              </w:rPr>
              <w:t xml:space="preserve">я </w:t>
            </w:r>
            <w:proofErr w:type="spellStart"/>
            <w:r>
              <w:rPr>
                <w:spacing w:val="-2"/>
                <w:sz w:val="24"/>
              </w:rPr>
              <w:t>проведе</w:t>
            </w:r>
            <w:proofErr w:type="spellEnd"/>
          </w:p>
          <w:p w14:paraId="44F5ABAE" w14:textId="77777777" w:rsidR="00437756" w:rsidRDefault="00713951">
            <w:pPr>
              <w:pStyle w:val="TableParagraph"/>
              <w:spacing w:line="273" w:lineRule="exact"/>
              <w:ind w:left="390"/>
              <w:rPr>
                <w:sz w:val="24"/>
              </w:rPr>
            </w:pPr>
            <w:proofErr w:type="spellStart"/>
            <w:r>
              <w:rPr>
                <w:spacing w:val="-5"/>
                <w:sz w:val="24"/>
              </w:rPr>
              <w:t>ния</w:t>
            </w:r>
            <w:proofErr w:type="spellEnd"/>
          </w:p>
        </w:tc>
        <w:tc>
          <w:tcPr>
            <w:tcW w:w="1986" w:type="dxa"/>
          </w:tcPr>
          <w:p w14:paraId="1FC81771" w14:textId="77777777" w:rsidR="00437756" w:rsidRDefault="00437756">
            <w:pPr>
              <w:pStyle w:val="TableParagraph"/>
              <w:spacing w:before="1"/>
              <w:rPr>
                <w:sz w:val="24"/>
              </w:rPr>
            </w:pPr>
          </w:p>
          <w:p w14:paraId="5A380CBC" w14:textId="77777777" w:rsidR="00437756" w:rsidRDefault="00713951">
            <w:pPr>
              <w:pStyle w:val="TableParagraph"/>
              <w:spacing w:line="247" w:lineRule="auto"/>
              <w:ind w:left="390" w:firstLine="274"/>
              <w:rPr>
                <w:sz w:val="24"/>
              </w:rPr>
            </w:pPr>
            <w:proofErr w:type="gramStart"/>
            <w:r>
              <w:rPr>
                <w:spacing w:val="-2"/>
                <w:sz w:val="24"/>
              </w:rPr>
              <w:t xml:space="preserve">Ответствен </w:t>
            </w:r>
            <w:proofErr w:type="spellStart"/>
            <w:r>
              <w:rPr>
                <w:spacing w:val="-4"/>
                <w:sz w:val="24"/>
              </w:rPr>
              <w:t>ные</w:t>
            </w:r>
            <w:proofErr w:type="spellEnd"/>
            <w:proofErr w:type="gramEnd"/>
          </w:p>
        </w:tc>
        <w:tc>
          <w:tcPr>
            <w:tcW w:w="1561" w:type="dxa"/>
          </w:tcPr>
          <w:p w14:paraId="334D7B76" w14:textId="77777777" w:rsidR="00437756" w:rsidRDefault="00713951">
            <w:pPr>
              <w:pStyle w:val="TableParagraph"/>
              <w:spacing w:line="270" w:lineRule="exact"/>
              <w:ind w:left="660"/>
              <w:rPr>
                <w:sz w:val="24"/>
              </w:rPr>
            </w:pPr>
            <w:proofErr w:type="spellStart"/>
            <w:r>
              <w:rPr>
                <w:spacing w:val="-2"/>
                <w:sz w:val="24"/>
              </w:rPr>
              <w:t>Отметк</w:t>
            </w:r>
            <w:proofErr w:type="spellEnd"/>
          </w:p>
          <w:p w14:paraId="3E863EAD" w14:textId="77777777" w:rsidR="00437756" w:rsidRDefault="00713951">
            <w:pPr>
              <w:pStyle w:val="TableParagraph"/>
              <w:tabs>
                <w:tab w:val="left" w:pos="1202"/>
              </w:tabs>
              <w:spacing w:before="7"/>
              <w:ind w:left="387"/>
              <w:rPr>
                <w:sz w:val="24"/>
              </w:rPr>
            </w:pPr>
            <w:r>
              <w:rPr>
                <w:spacing w:val="-10"/>
                <w:sz w:val="24"/>
              </w:rPr>
              <w:t>а</w:t>
            </w:r>
            <w:r>
              <w:rPr>
                <w:sz w:val="24"/>
              </w:rPr>
              <w:tab/>
            </w:r>
            <w:r>
              <w:rPr>
                <w:spacing w:val="-5"/>
                <w:sz w:val="24"/>
              </w:rPr>
              <w:t>об</w:t>
            </w:r>
          </w:p>
          <w:p w14:paraId="3F1F4066" w14:textId="77777777" w:rsidR="00437756" w:rsidRDefault="00713951">
            <w:pPr>
              <w:pStyle w:val="TableParagraph"/>
              <w:spacing w:before="6" w:line="280" w:lineRule="atLeast"/>
              <w:ind w:left="387" w:right="193"/>
              <w:rPr>
                <w:sz w:val="24"/>
              </w:rPr>
            </w:pPr>
            <w:r>
              <w:rPr>
                <w:spacing w:val="-2"/>
                <w:sz w:val="24"/>
              </w:rPr>
              <w:t xml:space="preserve">исполнен </w:t>
            </w:r>
            <w:proofErr w:type="spellStart"/>
            <w:r>
              <w:rPr>
                <w:spacing w:val="-6"/>
                <w:sz w:val="24"/>
              </w:rPr>
              <w:t>ии</w:t>
            </w:r>
            <w:proofErr w:type="spellEnd"/>
          </w:p>
        </w:tc>
      </w:tr>
      <w:tr w:rsidR="00437756" w14:paraId="3532EDE4" w14:textId="77777777">
        <w:trPr>
          <w:trHeight w:val="2577"/>
        </w:trPr>
        <w:tc>
          <w:tcPr>
            <w:tcW w:w="4537" w:type="dxa"/>
          </w:tcPr>
          <w:p w14:paraId="0339DCFF" w14:textId="77777777" w:rsidR="00437756" w:rsidRDefault="00713951">
            <w:pPr>
              <w:pStyle w:val="TableParagraph"/>
              <w:tabs>
                <w:tab w:val="left" w:pos="3303"/>
              </w:tabs>
              <w:spacing w:line="247" w:lineRule="auto"/>
              <w:ind w:left="389" w:right="96" w:firstLine="273"/>
              <w:jc w:val="both"/>
              <w:rPr>
                <w:sz w:val="24"/>
              </w:rPr>
            </w:pPr>
            <w:r>
              <w:rPr>
                <w:sz w:val="24"/>
              </w:rPr>
              <w:t>Вводная</w:t>
            </w:r>
            <w:r>
              <w:rPr>
                <w:spacing w:val="-13"/>
                <w:sz w:val="24"/>
              </w:rPr>
              <w:t xml:space="preserve"> </w:t>
            </w:r>
            <w:r>
              <w:rPr>
                <w:sz w:val="24"/>
              </w:rPr>
              <w:t>беседа</w:t>
            </w:r>
            <w:r>
              <w:rPr>
                <w:spacing w:val="-10"/>
                <w:sz w:val="24"/>
              </w:rPr>
              <w:t xml:space="preserve"> </w:t>
            </w:r>
            <w:r>
              <w:rPr>
                <w:sz w:val="24"/>
              </w:rPr>
              <w:t>«Правила</w:t>
            </w:r>
            <w:r>
              <w:rPr>
                <w:spacing w:val="-13"/>
                <w:sz w:val="24"/>
              </w:rPr>
              <w:t xml:space="preserve"> </w:t>
            </w:r>
            <w:r>
              <w:rPr>
                <w:sz w:val="24"/>
              </w:rPr>
              <w:t xml:space="preserve">поведения в школе. Устав школы. Положение о внешнем виде. Профилактика </w:t>
            </w:r>
            <w:r>
              <w:rPr>
                <w:spacing w:val="-2"/>
                <w:sz w:val="24"/>
              </w:rPr>
              <w:t>деструктивного</w:t>
            </w:r>
            <w:r>
              <w:rPr>
                <w:sz w:val="24"/>
              </w:rPr>
              <w:tab/>
            </w:r>
            <w:r>
              <w:rPr>
                <w:spacing w:val="-2"/>
                <w:sz w:val="24"/>
              </w:rPr>
              <w:t xml:space="preserve">поведения. </w:t>
            </w:r>
            <w:r>
              <w:rPr>
                <w:sz w:val="24"/>
              </w:rPr>
              <w:t>Профилактика ДТТ. Поведение при ЧС», «Профилактика вред. привычек».</w:t>
            </w:r>
          </w:p>
          <w:p w14:paraId="5DDFD9C8" w14:textId="77777777" w:rsidR="00437756" w:rsidRDefault="00713951">
            <w:pPr>
              <w:pStyle w:val="TableParagraph"/>
              <w:ind w:left="662"/>
              <w:jc w:val="both"/>
              <w:rPr>
                <w:sz w:val="24"/>
              </w:rPr>
            </w:pPr>
            <w:r>
              <w:rPr>
                <w:sz w:val="24"/>
              </w:rPr>
              <w:t>«Риски</w:t>
            </w:r>
            <w:r>
              <w:rPr>
                <w:spacing w:val="-3"/>
                <w:sz w:val="24"/>
              </w:rPr>
              <w:t xml:space="preserve"> </w:t>
            </w:r>
            <w:r>
              <w:rPr>
                <w:spacing w:val="-2"/>
                <w:sz w:val="24"/>
              </w:rPr>
              <w:t>суицидов»</w:t>
            </w:r>
          </w:p>
        </w:tc>
        <w:tc>
          <w:tcPr>
            <w:tcW w:w="1275" w:type="dxa"/>
          </w:tcPr>
          <w:p w14:paraId="6FB2C1DF"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37C46E4A" w14:textId="77777777" w:rsidR="00437756" w:rsidRDefault="00713951">
            <w:pPr>
              <w:pStyle w:val="TableParagraph"/>
              <w:spacing w:line="273" w:lineRule="exact"/>
              <w:ind w:left="664"/>
              <w:rPr>
                <w:sz w:val="24"/>
              </w:rPr>
            </w:pPr>
            <w:r>
              <w:rPr>
                <w:spacing w:val="-2"/>
                <w:sz w:val="24"/>
              </w:rPr>
              <w:t>01.09.</w:t>
            </w:r>
          </w:p>
          <w:p w14:paraId="05C7E47A" w14:textId="77777777" w:rsidR="00437756" w:rsidRDefault="00713951">
            <w:pPr>
              <w:pStyle w:val="TableParagraph"/>
              <w:spacing w:before="7"/>
              <w:ind w:left="390"/>
              <w:rPr>
                <w:sz w:val="24"/>
              </w:rPr>
            </w:pPr>
            <w:r>
              <w:rPr>
                <w:spacing w:val="-5"/>
                <w:sz w:val="24"/>
              </w:rPr>
              <w:t>23</w:t>
            </w:r>
          </w:p>
        </w:tc>
        <w:tc>
          <w:tcPr>
            <w:tcW w:w="1986" w:type="dxa"/>
          </w:tcPr>
          <w:p w14:paraId="6094DCC2"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49E5E068" w14:textId="77777777" w:rsidR="00437756" w:rsidRDefault="00713951">
            <w:pPr>
              <w:pStyle w:val="TableParagraph"/>
              <w:ind w:left="664"/>
              <w:rPr>
                <w:sz w:val="24"/>
              </w:rPr>
            </w:pPr>
            <w:r>
              <w:rPr>
                <w:spacing w:val="-2"/>
                <w:sz w:val="24"/>
              </w:rPr>
              <w:t>Руководите</w:t>
            </w:r>
          </w:p>
          <w:p w14:paraId="12DEDF22" w14:textId="77777777" w:rsidR="00437756" w:rsidRDefault="00713951">
            <w:pPr>
              <w:pStyle w:val="TableParagraph"/>
              <w:spacing w:before="9"/>
              <w:ind w:left="390"/>
              <w:rPr>
                <w:sz w:val="24"/>
              </w:rPr>
            </w:pPr>
            <w:r>
              <w:rPr>
                <w:spacing w:val="-5"/>
                <w:sz w:val="24"/>
              </w:rPr>
              <w:t>ль</w:t>
            </w:r>
          </w:p>
          <w:p w14:paraId="0B22DDAB" w14:textId="77777777" w:rsidR="00437756" w:rsidRDefault="00713951">
            <w:pPr>
              <w:pStyle w:val="TableParagraph"/>
              <w:spacing w:before="12" w:line="247" w:lineRule="auto"/>
              <w:ind w:left="390" w:right="100" w:firstLine="274"/>
              <w:rPr>
                <w:sz w:val="24"/>
              </w:rPr>
            </w:pPr>
            <w:r>
              <w:rPr>
                <w:spacing w:val="-2"/>
                <w:sz w:val="24"/>
              </w:rPr>
              <w:t xml:space="preserve">Службы </w:t>
            </w:r>
            <w:proofErr w:type="spellStart"/>
            <w:r>
              <w:rPr>
                <w:spacing w:val="-2"/>
                <w:sz w:val="24"/>
              </w:rPr>
              <w:t>сопровождени</w:t>
            </w:r>
            <w:proofErr w:type="spellEnd"/>
            <w:r>
              <w:rPr>
                <w:spacing w:val="-2"/>
                <w:sz w:val="24"/>
              </w:rPr>
              <w:t xml:space="preserve"> </w:t>
            </w:r>
            <w:r>
              <w:rPr>
                <w:spacing w:val="-10"/>
                <w:sz w:val="24"/>
              </w:rPr>
              <w:t>я</w:t>
            </w:r>
          </w:p>
          <w:p w14:paraId="539E9314" w14:textId="77777777" w:rsidR="00437756" w:rsidRDefault="00713951">
            <w:pPr>
              <w:pStyle w:val="TableParagraph"/>
              <w:spacing w:line="286" w:lineRule="exact"/>
              <w:ind w:left="390" w:firstLine="274"/>
              <w:rPr>
                <w:sz w:val="24"/>
              </w:rPr>
            </w:pPr>
            <w:r>
              <w:rPr>
                <w:spacing w:val="-4"/>
                <w:sz w:val="24"/>
              </w:rPr>
              <w:t xml:space="preserve">Кл. </w:t>
            </w:r>
            <w:r>
              <w:rPr>
                <w:spacing w:val="-2"/>
                <w:sz w:val="24"/>
              </w:rPr>
              <w:t>руководители</w:t>
            </w:r>
          </w:p>
        </w:tc>
        <w:tc>
          <w:tcPr>
            <w:tcW w:w="1561" w:type="dxa"/>
          </w:tcPr>
          <w:p w14:paraId="057D5BAF" w14:textId="77777777" w:rsidR="00437756" w:rsidRDefault="00437756">
            <w:pPr>
              <w:pStyle w:val="TableParagraph"/>
              <w:rPr>
                <w:sz w:val="24"/>
              </w:rPr>
            </w:pPr>
          </w:p>
        </w:tc>
      </w:tr>
      <w:tr w:rsidR="00437756" w14:paraId="0CFC02B4" w14:textId="77777777">
        <w:trPr>
          <w:trHeight w:val="290"/>
        </w:trPr>
        <w:tc>
          <w:tcPr>
            <w:tcW w:w="4537" w:type="dxa"/>
          </w:tcPr>
          <w:p w14:paraId="7DDD08D5" w14:textId="77777777" w:rsidR="00437756" w:rsidRDefault="00713951">
            <w:pPr>
              <w:pStyle w:val="TableParagraph"/>
              <w:spacing w:line="270" w:lineRule="exact"/>
              <w:ind w:left="662"/>
              <w:rPr>
                <w:sz w:val="24"/>
              </w:rPr>
            </w:pPr>
            <w:r>
              <w:rPr>
                <w:sz w:val="24"/>
              </w:rPr>
              <w:t>Антикоррупционный</w:t>
            </w:r>
            <w:r>
              <w:rPr>
                <w:spacing w:val="-11"/>
                <w:sz w:val="24"/>
              </w:rPr>
              <w:t xml:space="preserve"> </w:t>
            </w:r>
            <w:r>
              <w:rPr>
                <w:spacing w:val="-2"/>
                <w:sz w:val="24"/>
              </w:rPr>
              <w:t>ликбез</w:t>
            </w:r>
          </w:p>
        </w:tc>
        <w:tc>
          <w:tcPr>
            <w:tcW w:w="1275" w:type="dxa"/>
          </w:tcPr>
          <w:p w14:paraId="23A8DEBF"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vMerge w:val="restart"/>
          </w:tcPr>
          <w:p w14:paraId="20761989" w14:textId="77777777" w:rsidR="00437756" w:rsidRDefault="00713951">
            <w:pPr>
              <w:pStyle w:val="TableParagraph"/>
              <w:spacing w:line="247" w:lineRule="auto"/>
              <w:ind w:left="390" w:right="209"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vMerge w:val="restart"/>
          </w:tcPr>
          <w:p w14:paraId="6DBE4F92" w14:textId="77777777" w:rsidR="00437756" w:rsidRDefault="00713951">
            <w:pPr>
              <w:pStyle w:val="TableParagraph"/>
              <w:tabs>
                <w:tab w:val="left" w:pos="1672"/>
              </w:tabs>
              <w:spacing w:line="247" w:lineRule="auto"/>
              <w:ind w:left="390" w:right="99" w:firstLine="274"/>
              <w:rPr>
                <w:sz w:val="24"/>
              </w:rPr>
            </w:pPr>
            <w:r>
              <w:rPr>
                <w:spacing w:val="-4"/>
                <w:sz w:val="24"/>
              </w:rPr>
              <w:t>Отв.</w:t>
            </w:r>
            <w:r>
              <w:rPr>
                <w:sz w:val="24"/>
              </w:rPr>
              <w:tab/>
            </w:r>
            <w:r>
              <w:rPr>
                <w:spacing w:val="-6"/>
                <w:sz w:val="24"/>
              </w:rPr>
              <w:t xml:space="preserve">за </w:t>
            </w:r>
            <w:proofErr w:type="spellStart"/>
            <w:r>
              <w:rPr>
                <w:spacing w:val="-2"/>
                <w:sz w:val="24"/>
              </w:rPr>
              <w:t>антикоррупци</w:t>
            </w:r>
            <w:proofErr w:type="spellEnd"/>
            <w:r>
              <w:rPr>
                <w:spacing w:val="-2"/>
                <w:sz w:val="24"/>
              </w:rPr>
              <w:t xml:space="preserve"> </w:t>
            </w:r>
            <w:proofErr w:type="spellStart"/>
            <w:r>
              <w:rPr>
                <w:spacing w:val="-2"/>
                <w:sz w:val="24"/>
              </w:rPr>
              <w:t>онное</w:t>
            </w:r>
            <w:proofErr w:type="spellEnd"/>
            <w:r>
              <w:rPr>
                <w:spacing w:val="-2"/>
                <w:sz w:val="24"/>
              </w:rPr>
              <w:t xml:space="preserve"> просвещение</w:t>
            </w:r>
          </w:p>
          <w:p w14:paraId="38FF73B9" w14:textId="77777777" w:rsidR="00437756" w:rsidRDefault="00437756">
            <w:pPr>
              <w:pStyle w:val="TableParagraph"/>
              <w:spacing w:before="11"/>
              <w:rPr>
                <w:sz w:val="24"/>
              </w:rPr>
            </w:pPr>
          </w:p>
          <w:p w14:paraId="3B075866"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23D712E1" w14:textId="77777777" w:rsidR="00437756" w:rsidRDefault="00437756">
            <w:pPr>
              <w:pStyle w:val="TableParagraph"/>
              <w:rPr>
                <w:sz w:val="20"/>
              </w:rPr>
            </w:pPr>
          </w:p>
        </w:tc>
      </w:tr>
      <w:tr w:rsidR="00437756" w14:paraId="3D2907A5" w14:textId="77777777">
        <w:trPr>
          <w:trHeight w:val="1713"/>
        </w:trPr>
        <w:tc>
          <w:tcPr>
            <w:tcW w:w="4537" w:type="dxa"/>
          </w:tcPr>
          <w:p w14:paraId="3B007960" w14:textId="77777777" w:rsidR="00437756" w:rsidRDefault="00713951">
            <w:pPr>
              <w:pStyle w:val="TableParagraph"/>
              <w:spacing w:line="249" w:lineRule="auto"/>
              <w:ind w:left="722" w:right="101" w:hanging="60"/>
              <w:jc w:val="both"/>
              <w:rPr>
                <w:sz w:val="24"/>
              </w:rPr>
            </w:pPr>
            <w:r>
              <w:rPr>
                <w:sz w:val="24"/>
              </w:rPr>
              <w:t>Уроки окружающего мира Знакомство с</w:t>
            </w:r>
            <w:r>
              <w:rPr>
                <w:spacing w:val="-1"/>
                <w:sz w:val="24"/>
              </w:rPr>
              <w:t xml:space="preserve"> </w:t>
            </w:r>
            <w:r>
              <w:rPr>
                <w:sz w:val="24"/>
              </w:rPr>
              <w:t>понятиями:</w:t>
            </w:r>
            <w:r>
              <w:rPr>
                <w:spacing w:val="2"/>
                <w:sz w:val="24"/>
              </w:rPr>
              <w:t xml:space="preserve"> </w:t>
            </w:r>
            <w:r>
              <w:rPr>
                <w:spacing w:val="-2"/>
                <w:sz w:val="24"/>
              </w:rPr>
              <w:t>общество,</w:t>
            </w:r>
          </w:p>
          <w:p w14:paraId="1C3D2461" w14:textId="77777777" w:rsidR="00437756" w:rsidRDefault="00713951">
            <w:pPr>
              <w:pStyle w:val="TableParagraph"/>
              <w:spacing w:line="247" w:lineRule="auto"/>
              <w:ind w:left="389" w:right="98"/>
              <w:jc w:val="both"/>
              <w:rPr>
                <w:sz w:val="24"/>
              </w:rPr>
            </w:pPr>
            <w:r>
              <w:rPr>
                <w:sz w:val="24"/>
              </w:rPr>
              <w:t>семья, этикет, нравственность, профессии, отрасли экономики, потребности,</w:t>
            </w:r>
            <w:r>
              <w:rPr>
                <w:spacing w:val="53"/>
                <w:w w:val="150"/>
                <w:sz w:val="24"/>
              </w:rPr>
              <w:t xml:space="preserve"> </w:t>
            </w:r>
            <w:r>
              <w:rPr>
                <w:sz w:val="24"/>
              </w:rPr>
              <w:t>товары</w:t>
            </w:r>
            <w:r>
              <w:rPr>
                <w:spacing w:val="56"/>
                <w:w w:val="150"/>
                <w:sz w:val="24"/>
              </w:rPr>
              <w:t xml:space="preserve"> </w:t>
            </w:r>
            <w:r>
              <w:rPr>
                <w:sz w:val="24"/>
              </w:rPr>
              <w:t>услуги,</w:t>
            </w:r>
            <w:r>
              <w:rPr>
                <w:spacing w:val="56"/>
                <w:w w:val="150"/>
                <w:sz w:val="24"/>
              </w:rPr>
              <w:t xml:space="preserve"> </w:t>
            </w:r>
            <w:r>
              <w:rPr>
                <w:spacing w:val="-2"/>
                <w:sz w:val="24"/>
              </w:rPr>
              <w:t>деньги,</w:t>
            </w:r>
          </w:p>
          <w:p w14:paraId="70A9622B" w14:textId="77777777" w:rsidR="00437756" w:rsidRDefault="00713951">
            <w:pPr>
              <w:pStyle w:val="TableParagraph"/>
              <w:spacing w:line="273" w:lineRule="exact"/>
              <w:ind w:left="389"/>
              <w:rPr>
                <w:sz w:val="24"/>
              </w:rPr>
            </w:pPr>
            <w:r>
              <w:rPr>
                <w:spacing w:val="-2"/>
                <w:sz w:val="24"/>
              </w:rPr>
              <w:t>бюджет</w:t>
            </w:r>
          </w:p>
        </w:tc>
        <w:tc>
          <w:tcPr>
            <w:tcW w:w="1275" w:type="dxa"/>
          </w:tcPr>
          <w:p w14:paraId="2D281005" w14:textId="77777777" w:rsidR="00437756" w:rsidRDefault="00713951">
            <w:pPr>
              <w:pStyle w:val="TableParagraph"/>
              <w:spacing w:line="270" w:lineRule="exact"/>
              <w:ind w:left="664"/>
              <w:rPr>
                <w:sz w:val="24"/>
              </w:rPr>
            </w:pPr>
            <w:r>
              <w:rPr>
                <w:spacing w:val="-2"/>
                <w:sz w:val="24"/>
              </w:rPr>
              <w:t>1-</w:t>
            </w:r>
            <w:r>
              <w:rPr>
                <w:spacing w:val="-10"/>
                <w:sz w:val="24"/>
              </w:rPr>
              <w:t>4</w:t>
            </w:r>
          </w:p>
        </w:tc>
        <w:tc>
          <w:tcPr>
            <w:tcW w:w="1419" w:type="dxa"/>
            <w:vMerge/>
            <w:tcBorders>
              <w:top w:val="nil"/>
            </w:tcBorders>
          </w:tcPr>
          <w:p w14:paraId="74FB6827" w14:textId="77777777" w:rsidR="00437756" w:rsidRDefault="00437756">
            <w:pPr>
              <w:rPr>
                <w:sz w:val="2"/>
                <w:szCs w:val="2"/>
              </w:rPr>
            </w:pPr>
          </w:p>
        </w:tc>
        <w:tc>
          <w:tcPr>
            <w:tcW w:w="1986" w:type="dxa"/>
            <w:vMerge/>
            <w:tcBorders>
              <w:top w:val="nil"/>
            </w:tcBorders>
          </w:tcPr>
          <w:p w14:paraId="6BD7A64A" w14:textId="77777777" w:rsidR="00437756" w:rsidRDefault="00437756">
            <w:pPr>
              <w:rPr>
                <w:sz w:val="2"/>
                <w:szCs w:val="2"/>
              </w:rPr>
            </w:pPr>
          </w:p>
        </w:tc>
        <w:tc>
          <w:tcPr>
            <w:tcW w:w="1561" w:type="dxa"/>
          </w:tcPr>
          <w:p w14:paraId="4B13441E" w14:textId="77777777" w:rsidR="00437756" w:rsidRDefault="00437756">
            <w:pPr>
              <w:pStyle w:val="TableParagraph"/>
              <w:rPr>
                <w:sz w:val="24"/>
              </w:rPr>
            </w:pPr>
          </w:p>
        </w:tc>
      </w:tr>
      <w:tr w:rsidR="00437756" w14:paraId="3C3008D1" w14:textId="77777777">
        <w:trPr>
          <w:trHeight w:val="1147"/>
        </w:trPr>
        <w:tc>
          <w:tcPr>
            <w:tcW w:w="4537" w:type="dxa"/>
          </w:tcPr>
          <w:p w14:paraId="6A170920" w14:textId="77777777" w:rsidR="00437756" w:rsidRDefault="00713951">
            <w:pPr>
              <w:pStyle w:val="TableParagraph"/>
              <w:tabs>
                <w:tab w:val="left" w:pos="2284"/>
                <w:tab w:val="left" w:pos="2824"/>
              </w:tabs>
              <w:spacing w:line="252" w:lineRule="auto"/>
              <w:ind w:left="662" w:right="101"/>
              <w:rPr>
                <w:sz w:val="24"/>
              </w:rPr>
            </w:pPr>
            <w:r>
              <w:rPr>
                <w:sz w:val="24"/>
              </w:rPr>
              <w:t xml:space="preserve">Уроки литературного чтения </w:t>
            </w:r>
            <w:r>
              <w:rPr>
                <w:spacing w:val="-2"/>
                <w:sz w:val="24"/>
              </w:rPr>
              <w:t>Знакомство</w:t>
            </w:r>
            <w:r>
              <w:rPr>
                <w:sz w:val="24"/>
              </w:rPr>
              <w:tab/>
            </w:r>
            <w:r>
              <w:rPr>
                <w:spacing w:val="-10"/>
                <w:sz w:val="24"/>
              </w:rPr>
              <w:t>с</w:t>
            </w:r>
            <w:r>
              <w:rPr>
                <w:sz w:val="24"/>
              </w:rPr>
              <w:tab/>
            </w:r>
            <w:r>
              <w:rPr>
                <w:spacing w:val="-2"/>
                <w:sz w:val="24"/>
              </w:rPr>
              <w:t>нравственными</w:t>
            </w:r>
          </w:p>
          <w:p w14:paraId="10C5F5B5" w14:textId="77777777" w:rsidR="00437756" w:rsidRDefault="00713951">
            <w:pPr>
              <w:pStyle w:val="TableParagraph"/>
              <w:tabs>
                <w:tab w:val="left" w:pos="2619"/>
                <w:tab w:val="left" w:pos="3195"/>
              </w:tabs>
              <w:spacing w:line="270" w:lineRule="exact"/>
              <w:ind w:left="389"/>
              <w:rPr>
                <w:sz w:val="24"/>
              </w:rPr>
            </w:pPr>
            <w:r>
              <w:rPr>
                <w:spacing w:val="-2"/>
                <w:sz w:val="24"/>
              </w:rPr>
              <w:t>представлениями</w:t>
            </w:r>
            <w:r>
              <w:rPr>
                <w:sz w:val="24"/>
              </w:rPr>
              <w:tab/>
            </w:r>
            <w:r>
              <w:rPr>
                <w:spacing w:val="-10"/>
                <w:sz w:val="24"/>
              </w:rPr>
              <w:t>и</w:t>
            </w:r>
            <w:r>
              <w:rPr>
                <w:sz w:val="24"/>
              </w:rPr>
              <w:tab/>
            </w:r>
            <w:r>
              <w:rPr>
                <w:spacing w:val="-2"/>
                <w:sz w:val="24"/>
              </w:rPr>
              <w:t>качествами:</w:t>
            </w:r>
          </w:p>
          <w:p w14:paraId="156FD582" w14:textId="77777777" w:rsidR="00437756" w:rsidRDefault="00713951">
            <w:pPr>
              <w:pStyle w:val="TableParagraph"/>
              <w:spacing w:before="1"/>
              <w:ind w:left="389"/>
              <w:rPr>
                <w:sz w:val="24"/>
              </w:rPr>
            </w:pPr>
            <w:r>
              <w:rPr>
                <w:sz w:val="24"/>
              </w:rPr>
              <w:t>гуманизм,</w:t>
            </w:r>
            <w:r>
              <w:rPr>
                <w:spacing w:val="-4"/>
                <w:sz w:val="24"/>
              </w:rPr>
              <w:t xml:space="preserve"> </w:t>
            </w:r>
            <w:r>
              <w:rPr>
                <w:sz w:val="24"/>
              </w:rPr>
              <w:t>человечность,</w:t>
            </w:r>
            <w:r>
              <w:rPr>
                <w:spacing w:val="-4"/>
                <w:sz w:val="24"/>
              </w:rPr>
              <w:t xml:space="preserve"> долг</w:t>
            </w:r>
          </w:p>
        </w:tc>
        <w:tc>
          <w:tcPr>
            <w:tcW w:w="1275" w:type="dxa"/>
          </w:tcPr>
          <w:p w14:paraId="7E5E8AE7" w14:textId="77777777" w:rsidR="00437756" w:rsidRDefault="00713951">
            <w:pPr>
              <w:pStyle w:val="TableParagraph"/>
              <w:spacing w:line="270" w:lineRule="exact"/>
              <w:ind w:left="664"/>
              <w:rPr>
                <w:sz w:val="24"/>
              </w:rPr>
            </w:pPr>
            <w:r>
              <w:rPr>
                <w:spacing w:val="-2"/>
                <w:sz w:val="24"/>
              </w:rPr>
              <w:t>1-</w:t>
            </w:r>
            <w:r>
              <w:rPr>
                <w:spacing w:val="-10"/>
                <w:sz w:val="24"/>
              </w:rPr>
              <w:t>4</w:t>
            </w:r>
          </w:p>
        </w:tc>
        <w:tc>
          <w:tcPr>
            <w:tcW w:w="1419" w:type="dxa"/>
            <w:vMerge/>
            <w:tcBorders>
              <w:top w:val="nil"/>
            </w:tcBorders>
          </w:tcPr>
          <w:p w14:paraId="0C03C658" w14:textId="77777777" w:rsidR="00437756" w:rsidRDefault="00437756">
            <w:pPr>
              <w:rPr>
                <w:sz w:val="2"/>
                <w:szCs w:val="2"/>
              </w:rPr>
            </w:pPr>
          </w:p>
        </w:tc>
        <w:tc>
          <w:tcPr>
            <w:tcW w:w="1986" w:type="dxa"/>
            <w:vMerge/>
            <w:tcBorders>
              <w:top w:val="nil"/>
            </w:tcBorders>
          </w:tcPr>
          <w:p w14:paraId="07DCCC5A" w14:textId="77777777" w:rsidR="00437756" w:rsidRDefault="00437756">
            <w:pPr>
              <w:rPr>
                <w:sz w:val="2"/>
                <w:szCs w:val="2"/>
              </w:rPr>
            </w:pPr>
          </w:p>
        </w:tc>
        <w:tc>
          <w:tcPr>
            <w:tcW w:w="1561" w:type="dxa"/>
          </w:tcPr>
          <w:p w14:paraId="3C985CE1" w14:textId="77777777" w:rsidR="00437756" w:rsidRDefault="00437756">
            <w:pPr>
              <w:pStyle w:val="TableParagraph"/>
              <w:rPr>
                <w:sz w:val="24"/>
              </w:rPr>
            </w:pPr>
          </w:p>
        </w:tc>
      </w:tr>
      <w:tr w:rsidR="00437756" w14:paraId="124FF904" w14:textId="77777777">
        <w:trPr>
          <w:trHeight w:val="861"/>
        </w:trPr>
        <w:tc>
          <w:tcPr>
            <w:tcW w:w="4537" w:type="dxa"/>
          </w:tcPr>
          <w:p w14:paraId="19CF150B" w14:textId="77777777" w:rsidR="00437756" w:rsidRDefault="00713951">
            <w:pPr>
              <w:pStyle w:val="TableParagraph"/>
              <w:spacing w:line="270" w:lineRule="exact"/>
              <w:ind w:left="662"/>
              <w:rPr>
                <w:sz w:val="24"/>
              </w:rPr>
            </w:pPr>
            <w:r>
              <w:rPr>
                <w:sz w:val="24"/>
              </w:rPr>
              <w:t>Уроки</w:t>
            </w:r>
            <w:r>
              <w:rPr>
                <w:spacing w:val="1"/>
                <w:sz w:val="24"/>
              </w:rPr>
              <w:t xml:space="preserve"> </w:t>
            </w:r>
            <w:r>
              <w:rPr>
                <w:spacing w:val="-2"/>
                <w:sz w:val="24"/>
              </w:rPr>
              <w:t>чтения</w:t>
            </w:r>
          </w:p>
          <w:p w14:paraId="3866F5AD" w14:textId="77777777" w:rsidR="00437756" w:rsidRDefault="00713951">
            <w:pPr>
              <w:pStyle w:val="TableParagraph"/>
              <w:spacing w:before="8" w:line="280" w:lineRule="atLeast"/>
              <w:ind w:left="389" w:firstLine="273"/>
              <w:rPr>
                <w:sz w:val="24"/>
              </w:rPr>
            </w:pPr>
            <w:r>
              <w:rPr>
                <w:sz w:val="24"/>
              </w:rPr>
              <w:t>Использование</w:t>
            </w:r>
            <w:r>
              <w:rPr>
                <w:spacing w:val="32"/>
                <w:sz w:val="24"/>
              </w:rPr>
              <w:t xml:space="preserve"> </w:t>
            </w:r>
            <w:r>
              <w:rPr>
                <w:sz w:val="24"/>
              </w:rPr>
              <w:t>антикоррупционной тематики на уроках чтения</w:t>
            </w:r>
          </w:p>
        </w:tc>
        <w:tc>
          <w:tcPr>
            <w:tcW w:w="1275" w:type="dxa"/>
          </w:tcPr>
          <w:p w14:paraId="60EBCDE7" w14:textId="77777777" w:rsidR="00437756" w:rsidRDefault="00713951">
            <w:pPr>
              <w:pStyle w:val="TableParagraph"/>
              <w:spacing w:line="270" w:lineRule="exact"/>
              <w:ind w:left="664"/>
              <w:rPr>
                <w:sz w:val="24"/>
              </w:rPr>
            </w:pPr>
            <w:r>
              <w:rPr>
                <w:spacing w:val="-2"/>
                <w:sz w:val="24"/>
              </w:rPr>
              <w:t>3-</w:t>
            </w:r>
            <w:r>
              <w:rPr>
                <w:spacing w:val="-10"/>
                <w:sz w:val="24"/>
              </w:rPr>
              <w:t>4</w:t>
            </w:r>
          </w:p>
        </w:tc>
        <w:tc>
          <w:tcPr>
            <w:tcW w:w="1419" w:type="dxa"/>
            <w:vMerge/>
            <w:tcBorders>
              <w:top w:val="nil"/>
            </w:tcBorders>
          </w:tcPr>
          <w:p w14:paraId="514711E0" w14:textId="77777777" w:rsidR="00437756" w:rsidRDefault="00437756">
            <w:pPr>
              <w:rPr>
                <w:sz w:val="2"/>
                <w:szCs w:val="2"/>
              </w:rPr>
            </w:pPr>
          </w:p>
        </w:tc>
        <w:tc>
          <w:tcPr>
            <w:tcW w:w="1986" w:type="dxa"/>
            <w:vMerge/>
            <w:tcBorders>
              <w:top w:val="nil"/>
            </w:tcBorders>
          </w:tcPr>
          <w:p w14:paraId="2E859AFD" w14:textId="77777777" w:rsidR="00437756" w:rsidRDefault="00437756">
            <w:pPr>
              <w:rPr>
                <w:sz w:val="2"/>
                <w:szCs w:val="2"/>
              </w:rPr>
            </w:pPr>
          </w:p>
        </w:tc>
        <w:tc>
          <w:tcPr>
            <w:tcW w:w="1561" w:type="dxa"/>
          </w:tcPr>
          <w:p w14:paraId="5697A2DE" w14:textId="77777777" w:rsidR="00437756" w:rsidRDefault="00437756">
            <w:pPr>
              <w:pStyle w:val="TableParagraph"/>
              <w:rPr>
                <w:sz w:val="24"/>
              </w:rPr>
            </w:pPr>
          </w:p>
        </w:tc>
      </w:tr>
      <w:tr w:rsidR="00437756" w14:paraId="06648EFD" w14:textId="77777777">
        <w:trPr>
          <w:trHeight w:val="573"/>
        </w:trPr>
        <w:tc>
          <w:tcPr>
            <w:tcW w:w="4537" w:type="dxa"/>
          </w:tcPr>
          <w:p w14:paraId="2110C42E" w14:textId="77777777" w:rsidR="00437756" w:rsidRDefault="00713951">
            <w:pPr>
              <w:pStyle w:val="TableParagraph"/>
              <w:tabs>
                <w:tab w:val="left" w:pos="2055"/>
                <w:tab w:val="left" w:pos="3451"/>
              </w:tabs>
              <w:spacing w:line="270" w:lineRule="exact"/>
              <w:ind w:left="662"/>
              <w:rPr>
                <w:sz w:val="24"/>
              </w:rPr>
            </w:pPr>
            <w:r>
              <w:rPr>
                <w:spacing w:val="-2"/>
                <w:sz w:val="24"/>
              </w:rPr>
              <w:t>Создание</w:t>
            </w:r>
            <w:r>
              <w:rPr>
                <w:sz w:val="24"/>
              </w:rPr>
              <w:tab/>
            </w:r>
            <w:r>
              <w:rPr>
                <w:spacing w:val="-2"/>
                <w:sz w:val="24"/>
              </w:rPr>
              <w:t>классных</w:t>
            </w:r>
            <w:r>
              <w:rPr>
                <w:sz w:val="24"/>
              </w:rPr>
              <w:tab/>
            </w:r>
            <w:r>
              <w:rPr>
                <w:spacing w:val="-2"/>
                <w:sz w:val="24"/>
              </w:rPr>
              <w:t>«Уголков</w:t>
            </w:r>
          </w:p>
          <w:p w14:paraId="1B42D541" w14:textId="77777777" w:rsidR="00437756" w:rsidRDefault="00713951">
            <w:pPr>
              <w:pStyle w:val="TableParagraph"/>
              <w:spacing w:before="9" w:line="273" w:lineRule="exact"/>
              <w:ind w:left="389"/>
              <w:rPr>
                <w:sz w:val="24"/>
              </w:rPr>
            </w:pPr>
            <w:r>
              <w:rPr>
                <w:spacing w:val="-2"/>
                <w:sz w:val="24"/>
              </w:rPr>
              <w:t>безопасности»</w:t>
            </w:r>
          </w:p>
        </w:tc>
        <w:tc>
          <w:tcPr>
            <w:tcW w:w="1275" w:type="dxa"/>
          </w:tcPr>
          <w:p w14:paraId="6DFBEF75" w14:textId="77777777" w:rsidR="00437756" w:rsidRDefault="00713951">
            <w:pPr>
              <w:pStyle w:val="TableParagraph"/>
              <w:spacing w:line="270" w:lineRule="exact"/>
              <w:ind w:left="664"/>
              <w:rPr>
                <w:sz w:val="24"/>
              </w:rPr>
            </w:pPr>
            <w:r>
              <w:rPr>
                <w:spacing w:val="-2"/>
                <w:sz w:val="24"/>
              </w:rPr>
              <w:t>2-</w:t>
            </w:r>
            <w:r>
              <w:rPr>
                <w:spacing w:val="-10"/>
                <w:sz w:val="24"/>
              </w:rPr>
              <w:t>7</w:t>
            </w:r>
          </w:p>
        </w:tc>
        <w:tc>
          <w:tcPr>
            <w:tcW w:w="1419" w:type="dxa"/>
          </w:tcPr>
          <w:p w14:paraId="751E5B54" w14:textId="77777777" w:rsidR="00437756" w:rsidRDefault="00713951">
            <w:pPr>
              <w:pStyle w:val="TableParagraph"/>
              <w:spacing w:line="270" w:lineRule="exact"/>
              <w:ind w:left="279" w:right="118"/>
              <w:jc w:val="center"/>
              <w:rPr>
                <w:sz w:val="24"/>
              </w:rPr>
            </w:pPr>
            <w:r>
              <w:rPr>
                <w:spacing w:val="-5"/>
                <w:sz w:val="24"/>
              </w:rPr>
              <w:t>до</w:t>
            </w:r>
          </w:p>
          <w:p w14:paraId="28A2A139" w14:textId="77777777" w:rsidR="00437756" w:rsidRDefault="00713951">
            <w:pPr>
              <w:pStyle w:val="TableParagraph"/>
              <w:spacing w:before="9" w:line="273" w:lineRule="exact"/>
              <w:ind w:left="279" w:right="67"/>
              <w:jc w:val="center"/>
              <w:rPr>
                <w:sz w:val="24"/>
              </w:rPr>
            </w:pPr>
            <w:r>
              <w:rPr>
                <w:spacing w:val="-2"/>
                <w:sz w:val="24"/>
              </w:rPr>
              <w:t>12.09.23</w:t>
            </w:r>
          </w:p>
        </w:tc>
        <w:tc>
          <w:tcPr>
            <w:tcW w:w="1986" w:type="dxa"/>
          </w:tcPr>
          <w:p w14:paraId="020FDD5B" w14:textId="77777777" w:rsidR="00437756" w:rsidRDefault="00713951">
            <w:pPr>
              <w:pStyle w:val="TableParagraph"/>
              <w:spacing w:line="270" w:lineRule="exact"/>
              <w:ind w:left="165" w:right="469"/>
              <w:jc w:val="center"/>
              <w:rPr>
                <w:sz w:val="24"/>
              </w:rPr>
            </w:pPr>
            <w:r>
              <w:rPr>
                <w:spacing w:val="-5"/>
                <w:sz w:val="24"/>
              </w:rPr>
              <w:t>Кл.</w:t>
            </w:r>
          </w:p>
          <w:p w14:paraId="35AB90C6" w14:textId="77777777" w:rsidR="00437756" w:rsidRDefault="00713951">
            <w:pPr>
              <w:pStyle w:val="TableParagraph"/>
              <w:spacing w:before="9" w:line="273" w:lineRule="exact"/>
              <w:ind w:left="390"/>
              <w:rPr>
                <w:sz w:val="24"/>
              </w:rPr>
            </w:pPr>
            <w:r>
              <w:rPr>
                <w:spacing w:val="-2"/>
                <w:sz w:val="24"/>
              </w:rPr>
              <w:t>руководители</w:t>
            </w:r>
          </w:p>
        </w:tc>
        <w:tc>
          <w:tcPr>
            <w:tcW w:w="1561" w:type="dxa"/>
          </w:tcPr>
          <w:p w14:paraId="11DDD5ED" w14:textId="77777777" w:rsidR="00437756" w:rsidRDefault="00437756">
            <w:pPr>
              <w:pStyle w:val="TableParagraph"/>
              <w:rPr>
                <w:sz w:val="24"/>
              </w:rPr>
            </w:pPr>
          </w:p>
        </w:tc>
      </w:tr>
      <w:tr w:rsidR="00437756" w14:paraId="7DB5BA9E" w14:textId="77777777">
        <w:trPr>
          <w:trHeight w:val="1708"/>
        </w:trPr>
        <w:tc>
          <w:tcPr>
            <w:tcW w:w="4537" w:type="dxa"/>
          </w:tcPr>
          <w:p w14:paraId="5ACE21A0" w14:textId="77777777" w:rsidR="00437756" w:rsidRDefault="00713951">
            <w:pPr>
              <w:pStyle w:val="TableParagraph"/>
              <w:tabs>
                <w:tab w:val="left" w:pos="1977"/>
                <w:tab w:val="left" w:pos="3124"/>
                <w:tab w:val="left" w:pos="3263"/>
              </w:tabs>
              <w:spacing w:line="247" w:lineRule="auto"/>
              <w:ind w:left="389" w:right="99" w:firstLine="273"/>
              <w:jc w:val="both"/>
              <w:rPr>
                <w:sz w:val="24"/>
              </w:rPr>
            </w:pPr>
            <w:r>
              <w:rPr>
                <w:sz w:val="24"/>
              </w:rPr>
              <w:t xml:space="preserve">Провести мониторинг социальный </w:t>
            </w:r>
            <w:r>
              <w:rPr>
                <w:spacing w:val="-2"/>
                <w:sz w:val="24"/>
              </w:rPr>
              <w:t>сетей</w:t>
            </w:r>
            <w:r>
              <w:rPr>
                <w:sz w:val="24"/>
              </w:rPr>
              <w:tab/>
            </w:r>
            <w:r>
              <w:rPr>
                <w:spacing w:val="-6"/>
                <w:sz w:val="24"/>
              </w:rPr>
              <w:t>по</w:t>
            </w:r>
            <w:r>
              <w:rPr>
                <w:sz w:val="24"/>
              </w:rPr>
              <w:tab/>
            </w:r>
            <w:r>
              <w:rPr>
                <w:sz w:val="24"/>
              </w:rPr>
              <w:tab/>
            </w:r>
            <w:r>
              <w:rPr>
                <w:spacing w:val="-2"/>
                <w:sz w:val="24"/>
              </w:rPr>
              <w:t xml:space="preserve">выявлению </w:t>
            </w:r>
            <w:r>
              <w:rPr>
                <w:sz w:val="24"/>
              </w:rPr>
              <w:t xml:space="preserve">несовершеннолетних входящих в </w:t>
            </w:r>
            <w:r>
              <w:rPr>
                <w:spacing w:val="-2"/>
                <w:sz w:val="24"/>
              </w:rPr>
              <w:t>неформальные</w:t>
            </w:r>
            <w:r>
              <w:rPr>
                <w:sz w:val="24"/>
              </w:rPr>
              <w:tab/>
            </w:r>
            <w:r>
              <w:rPr>
                <w:sz w:val="24"/>
              </w:rPr>
              <w:tab/>
            </w:r>
            <w:r>
              <w:rPr>
                <w:spacing w:val="-2"/>
                <w:sz w:val="24"/>
              </w:rPr>
              <w:t>молодежные</w:t>
            </w:r>
          </w:p>
          <w:p w14:paraId="30ECED4A" w14:textId="77777777" w:rsidR="00437756" w:rsidRDefault="00713951">
            <w:pPr>
              <w:pStyle w:val="TableParagraph"/>
              <w:tabs>
                <w:tab w:val="left" w:pos="2804"/>
              </w:tabs>
              <w:ind w:left="389"/>
              <w:rPr>
                <w:sz w:val="24"/>
              </w:rPr>
            </w:pPr>
            <w:r>
              <w:rPr>
                <w:spacing w:val="-2"/>
                <w:sz w:val="24"/>
              </w:rPr>
              <w:t>объединения</w:t>
            </w:r>
            <w:r>
              <w:rPr>
                <w:sz w:val="24"/>
              </w:rPr>
              <w:tab/>
            </w:r>
            <w:r>
              <w:rPr>
                <w:spacing w:val="-2"/>
                <w:sz w:val="24"/>
              </w:rPr>
              <w:t>экстремистской</w:t>
            </w:r>
          </w:p>
          <w:p w14:paraId="0C57F485" w14:textId="77777777" w:rsidR="00437756" w:rsidRDefault="00713951">
            <w:pPr>
              <w:pStyle w:val="TableParagraph"/>
              <w:spacing w:before="2" w:line="273" w:lineRule="exact"/>
              <w:ind w:left="389"/>
              <w:rPr>
                <w:sz w:val="24"/>
              </w:rPr>
            </w:pPr>
            <w:r>
              <w:rPr>
                <w:spacing w:val="-2"/>
                <w:sz w:val="24"/>
              </w:rPr>
              <w:t>направленности.</w:t>
            </w:r>
          </w:p>
        </w:tc>
        <w:tc>
          <w:tcPr>
            <w:tcW w:w="1275" w:type="dxa"/>
          </w:tcPr>
          <w:p w14:paraId="254C547B" w14:textId="77777777" w:rsidR="00437756" w:rsidRDefault="00713951">
            <w:pPr>
              <w:pStyle w:val="TableParagraph"/>
              <w:spacing w:line="270" w:lineRule="exact"/>
              <w:ind w:left="664"/>
              <w:rPr>
                <w:sz w:val="24"/>
              </w:rPr>
            </w:pPr>
            <w:r>
              <w:rPr>
                <w:spacing w:val="-2"/>
                <w:sz w:val="24"/>
              </w:rPr>
              <w:t>7-</w:t>
            </w:r>
            <w:r>
              <w:rPr>
                <w:spacing w:val="-5"/>
                <w:sz w:val="24"/>
              </w:rPr>
              <w:t>11</w:t>
            </w:r>
          </w:p>
        </w:tc>
        <w:tc>
          <w:tcPr>
            <w:tcW w:w="1419" w:type="dxa"/>
          </w:tcPr>
          <w:p w14:paraId="7C51B511" w14:textId="77777777" w:rsidR="00437756" w:rsidRDefault="00713951">
            <w:pPr>
              <w:pStyle w:val="TableParagraph"/>
              <w:spacing w:line="247" w:lineRule="auto"/>
              <w:ind w:left="390" w:firstLine="273"/>
              <w:rPr>
                <w:sz w:val="24"/>
              </w:rPr>
            </w:pPr>
            <w:proofErr w:type="spellStart"/>
            <w:r>
              <w:rPr>
                <w:spacing w:val="-4"/>
                <w:sz w:val="24"/>
              </w:rPr>
              <w:t>посто</w:t>
            </w:r>
            <w:proofErr w:type="spellEnd"/>
            <w:r>
              <w:rPr>
                <w:spacing w:val="-4"/>
                <w:sz w:val="24"/>
              </w:rPr>
              <w:t xml:space="preserve"> </w:t>
            </w:r>
            <w:proofErr w:type="spellStart"/>
            <w:r>
              <w:rPr>
                <w:spacing w:val="-4"/>
                <w:sz w:val="24"/>
              </w:rPr>
              <w:t>янно</w:t>
            </w:r>
            <w:proofErr w:type="spellEnd"/>
          </w:p>
        </w:tc>
        <w:tc>
          <w:tcPr>
            <w:tcW w:w="1986" w:type="dxa"/>
          </w:tcPr>
          <w:p w14:paraId="659C4AD4"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37EF9862" w14:textId="77777777" w:rsidR="00437756" w:rsidRDefault="00437756">
            <w:pPr>
              <w:pStyle w:val="TableParagraph"/>
              <w:rPr>
                <w:sz w:val="24"/>
              </w:rPr>
            </w:pPr>
          </w:p>
        </w:tc>
      </w:tr>
      <w:tr w:rsidR="00437756" w14:paraId="14479E42" w14:textId="77777777">
        <w:trPr>
          <w:trHeight w:val="1146"/>
        </w:trPr>
        <w:tc>
          <w:tcPr>
            <w:tcW w:w="4537" w:type="dxa"/>
          </w:tcPr>
          <w:p w14:paraId="3FC5497E" w14:textId="77777777" w:rsidR="00437756" w:rsidRDefault="00713951">
            <w:pPr>
              <w:pStyle w:val="TableParagraph"/>
              <w:spacing w:line="247" w:lineRule="auto"/>
              <w:ind w:left="389" w:right="99" w:firstLine="273"/>
              <w:jc w:val="both"/>
              <w:rPr>
                <w:sz w:val="24"/>
              </w:rPr>
            </w:pPr>
            <w:r>
              <w:rPr>
                <w:sz w:val="24"/>
              </w:rPr>
              <w:t>Декада по противодействию терроризма. Беседа «Что такое экстремизм?», «Террор не пройдет»</w:t>
            </w:r>
          </w:p>
        </w:tc>
        <w:tc>
          <w:tcPr>
            <w:tcW w:w="1275" w:type="dxa"/>
          </w:tcPr>
          <w:p w14:paraId="0EA137A0"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59DFA83A" w14:textId="77777777" w:rsidR="00437756" w:rsidRDefault="00713951">
            <w:pPr>
              <w:pStyle w:val="TableParagraph"/>
              <w:spacing w:line="273" w:lineRule="exact"/>
              <w:ind w:left="279" w:right="40"/>
              <w:jc w:val="center"/>
              <w:rPr>
                <w:sz w:val="24"/>
              </w:rPr>
            </w:pPr>
            <w:r>
              <w:rPr>
                <w:spacing w:val="-5"/>
                <w:sz w:val="24"/>
              </w:rPr>
              <w:t>04-</w:t>
            </w:r>
          </w:p>
          <w:p w14:paraId="74458E43" w14:textId="77777777" w:rsidR="00437756" w:rsidRDefault="00713951">
            <w:pPr>
              <w:pStyle w:val="TableParagraph"/>
              <w:spacing w:before="7"/>
              <w:ind w:left="279" w:right="67"/>
              <w:jc w:val="center"/>
              <w:rPr>
                <w:sz w:val="24"/>
              </w:rPr>
            </w:pPr>
            <w:r>
              <w:rPr>
                <w:spacing w:val="-2"/>
                <w:sz w:val="24"/>
              </w:rPr>
              <w:t>09.09.23</w:t>
            </w:r>
          </w:p>
        </w:tc>
        <w:tc>
          <w:tcPr>
            <w:tcW w:w="1986" w:type="dxa"/>
          </w:tcPr>
          <w:p w14:paraId="2B6F8E56"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1B44597" w14:textId="77777777" w:rsidR="00437756" w:rsidRDefault="00713951">
            <w:pPr>
              <w:pStyle w:val="TableParagraph"/>
              <w:ind w:left="664"/>
              <w:rPr>
                <w:sz w:val="24"/>
              </w:rPr>
            </w:pPr>
            <w:r>
              <w:rPr>
                <w:spacing w:val="-5"/>
                <w:sz w:val="24"/>
              </w:rPr>
              <w:t>Кл.</w:t>
            </w:r>
          </w:p>
          <w:p w14:paraId="2BDEB595" w14:textId="77777777" w:rsidR="00437756" w:rsidRDefault="00713951">
            <w:pPr>
              <w:pStyle w:val="TableParagraph"/>
              <w:spacing w:before="9" w:line="273" w:lineRule="exact"/>
              <w:ind w:left="390"/>
              <w:rPr>
                <w:sz w:val="24"/>
              </w:rPr>
            </w:pPr>
            <w:r>
              <w:rPr>
                <w:spacing w:val="-2"/>
                <w:sz w:val="24"/>
              </w:rPr>
              <w:t>руководители</w:t>
            </w:r>
          </w:p>
        </w:tc>
        <w:tc>
          <w:tcPr>
            <w:tcW w:w="1561" w:type="dxa"/>
          </w:tcPr>
          <w:p w14:paraId="19E8D532" w14:textId="77777777" w:rsidR="00437756" w:rsidRDefault="00437756">
            <w:pPr>
              <w:pStyle w:val="TableParagraph"/>
              <w:rPr>
                <w:sz w:val="24"/>
              </w:rPr>
            </w:pPr>
          </w:p>
        </w:tc>
      </w:tr>
      <w:tr w:rsidR="00437756" w14:paraId="22BBC036" w14:textId="77777777">
        <w:trPr>
          <w:trHeight w:val="1710"/>
        </w:trPr>
        <w:tc>
          <w:tcPr>
            <w:tcW w:w="4537" w:type="dxa"/>
          </w:tcPr>
          <w:p w14:paraId="1A8EFB35" w14:textId="77777777" w:rsidR="00437756" w:rsidRDefault="00713951">
            <w:pPr>
              <w:pStyle w:val="TableParagraph"/>
              <w:tabs>
                <w:tab w:val="left" w:pos="2651"/>
              </w:tabs>
              <w:spacing w:line="247" w:lineRule="auto"/>
              <w:ind w:left="389" w:right="98" w:firstLine="273"/>
              <w:jc w:val="both"/>
              <w:rPr>
                <w:sz w:val="24"/>
              </w:rPr>
            </w:pPr>
            <w:r>
              <w:rPr>
                <w:sz w:val="24"/>
              </w:rPr>
              <w:t>Привлечение учащихся, склонных к правонарушениям</w:t>
            </w:r>
            <w:r>
              <w:rPr>
                <w:spacing w:val="-11"/>
                <w:sz w:val="24"/>
              </w:rPr>
              <w:t xml:space="preserve"> </w:t>
            </w:r>
            <w:r>
              <w:rPr>
                <w:sz w:val="24"/>
              </w:rPr>
              <w:t>в</w:t>
            </w:r>
            <w:r>
              <w:rPr>
                <w:spacing w:val="-11"/>
                <w:sz w:val="24"/>
              </w:rPr>
              <w:t xml:space="preserve"> </w:t>
            </w:r>
            <w:r>
              <w:rPr>
                <w:sz w:val="24"/>
              </w:rPr>
              <w:t>сфере</w:t>
            </w:r>
            <w:r>
              <w:rPr>
                <w:spacing w:val="-11"/>
                <w:sz w:val="24"/>
              </w:rPr>
              <w:t xml:space="preserve"> </w:t>
            </w:r>
            <w:r>
              <w:rPr>
                <w:sz w:val="24"/>
              </w:rPr>
              <w:t xml:space="preserve">незаконного оборота наркотических средств и психотропных веществ, к занятиям в </w:t>
            </w:r>
            <w:r>
              <w:rPr>
                <w:spacing w:val="-2"/>
                <w:sz w:val="24"/>
              </w:rPr>
              <w:t>отделениях</w:t>
            </w:r>
            <w:r>
              <w:rPr>
                <w:sz w:val="24"/>
              </w:rPr>
              <w:tab/>
            </w:r>
            <w:r>
              <w:rPr>
                <w:spacing w:val="-2"/>
                <w:sz w:val="24"/>
              </w:rPr>
              <w:t>дополнительного</w:t>
            </w:r>
          </w:p>
          <w:p w14:paraId="7A47E0B0" w14:textId="77777777" w:rsidR="00437756" w:rsidRDefault="00713951">
            <w:pPr>
              <w:pStyle w:val="TableParagraph"/>
              <w:spacing w:line="275" w:lineRule="exact"/>
              <w:ind w:left="389"/>
              <w:jc w:val="both"/>
              <w:rPr>
                <w:sz w:val="24"/>
              </w:rPr>
            </w:pPr>
            <w:r>
              <w:rPr>
                <w:sz w:val="24"/>
              </w:rPr>
              <w:t>образования</w:t>
            </w:r>
            <w:r>
              <w:rPr>
                <w:spacing w:val="-3"/>
                <w:sz w:val="24"/>
              </w:rPr>
              <w:t xml:space="preserve"> </w:t>
            </w:r>
            <w:r>
              <w:rPr>
                <w:spacing w:val="-2"/>
                <w:sz w:val="24"/>
              </w:rPr>
              <w:t>детей.</w:t>
            </w:r>
          </w:p>
        </w:tc>
        <w:tc>
          <w:tcPr>
            <w:tcW w:w="1275" w:type="dxa"/>
          </w:tcPr>
          <w:p w14:paraId="3283C83C" w14:textId="77777777" w:rsidR="00437756" w:rsidRDefault="00713951">
            <w:pPr>
              <w:pStyle w:val="TableParagraph"/>
              <w:spacing w:line="270" w:lineRule="exact"/>
              <w:ind w:left="664"/>
              <w:rPr>
                <w:sz w:val="24"/>
              </w:rPr>
            </w:pPr>
            <w:r>
              <w:rPr>
                <w:spacing w:val="-2"/>
                <w:sz w:val="24"/>
              </w:rPr>
              <w:t>7-</w:t>
            </w:r>
            <w:r>
              <w:rPr>
                <w:spacing w:val="-5"/>
                <w:sz w:val="24"/>
              </w:rPr>
              <w:t>11</w:t>
            </w:r>
          </w:p>
        </w:tc>
        <w:tc>
          <w:tcPr>
            <w:tcW w:w="1419" w:type="dxa"/>
          </w:tcPr>
          <w:p w14:paraId="04A568DD" w14:textId="77777777" w:rsidR="00437756" w:rsidRDefault="00713951">
            <w:pPr>
              <w:pStyle w:val="TableParagraph"/>
              <w:spacing w:line="270" w:lineRule="exact"/>
              <w:ind w:left="664"/>
              <w:rPr>
                <w:sz w:val="24"/>
              </w:rPr>
            </w:pPr>
            <w:proofErr w:type="spellStart"/>
            <w:r>
              <w:rPr>
                <w:spacing w:val="-4"/>
                <w:sz w:val="24"/>
              </w:rPr>
              <w:t>сентя</w:t>
            </w:r>
            <w:proofErr w:type="spellEnd"/>
          </w:p>
          <w:p w14:paraId="58B48933" w14:textId="77777777" w:rsidR="00437756" w:rsidRDefault="00713951">
            <w:pPr>
              <w:pStyle w:val="TableParagraph"/>
              <w:tabs>
                <w:tab w:val="left" w:pos="1189"/>
              </w:tabs>
              <w:spacing w:before="9" w:line="247" w:lineRule="auto"/>
              <w:ind w:left="390" w:right="98"/>
              <w:rPr>
                <w:sz w:val="24"/>
              </w:rPr>
            </w:pPr>
            <w:proofErr w:type="spellStart"/>
            <w:r>
              <w:rPr>
                <w:spacing w:val="-4"/>
                <w:sz w:val="24"/>
              </w:rPr>
              <w:t>брь</w:t>
            </w:r>
            <w:proofErr w:type="spellEnd"/>
            <w:r>
              <w:rPr>
                <w:sz w:val="24"/>
              </w:rPr>
              <w:tab/>
            </w:r>
            <w:r>
              <w:rPr>
                <w:spacing w:val="-10"/>
                <w:sz w:val="24"/>
              </w:rPr>
              <w:t xml:space="preserve">– </w:t>
            </w:r>
            <w:r>
              <w:rPr>
                <w:spacing w:val="-2"/>
                <w:sz w:val="24"/>
              </w:rPr>
              <w:t>октябрь</w:t>
            </w:r>
          </w:p>
          <w:p w14:paraId="21005C18" w14:textId="77777777" w:rsidR="00437756" w:rsidRDefault="00713951">
            <w:pPr>
              <w:pStyle w:val="TableParagraph"/>
              <w:spacing w:before="3"/>
              <w:ind w:left="664"/>
              <w:rPr>
                <w:sz w:val="24"/>
              </w:rPr>
            </w:pPr>
            <w:r>
              <w:rPr>
                <w:spacing w:val="-4"/>
                <w:sz w:val="24"/>
              </w:rPr>
              <w:t>2023</w:t>
            </w:r>
          </w:p>
        </w:tc>
        <w:tc>
          <w:tcPr>
            <w:tcW w:w="1986" w:type="dxa"/>
          </w:tcPr>
          <w:p w14:paraId="25D9D425"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p w14:paraId="30AC5799" w14:textId="77777777" w:rsidR="00437756" w:rsidRDefault="00713951">
            <w:pPr>
              <w:pStyle w:val="TableParagraph"/>
              <w:spacing w:line="247" w:lineRule="auto"/>
              <w:ind w:left="390" w:right="128" w:firstLine="274"/>
              <w:rPr>
                <w:sz w:val="24"/>
              </w:rPr>
            </w:pPr>
            <w:proofErr w:type="spellStart"/>
            <w:r>
              <w:rPr>
                <w:spacing w:val="-2"/>
                <w:sz w:val="24"/>
              </w:rPr>
              <w:t>Заведующи</w:t>
            </w:r>
            <w:proofErr w:type="spellEnd"/>
            <w:r>
              <w:rPr>
                <w:spacing w:val="-2"/>
                <w:sz w:val="24"/>
              </w:rPr>
              <w:t xml:space="preserve"> </w:t>
            </w:r>
            <w:r>
              <w:rPr>
                <w:sz w:val="24"/>
              </w:rPr>
              <w:t>й ОДОД</w:t>
            </w:r>
          </w:p>
        </w:tc>
        <w:tc>
          <w:tcPr>
            <w:tcW w:w="1561" w:type="dxa"/>
          </w:tcPr>
          <w:p w14:paraId="5EA95F59" w14:textId="77777777" w:rsidR="00437756" w:rsidRDefault="00437756">
            <w:pPr>
              <w:pStyle w:val="TableParagraph"/>
              <w:rPr>
                <w:sz w:val="24"/>
              </w:rPr>
            </w:pPr>
          </w:p>
        </w:tc>
      </w:tr>
    </w:tbl>
    <w:p w14:paraId="17C99A28" w14:textId="77777777" w:rsidR="00437756" w:rsidRDefault="00437756">
      <w:pPr>
        <w:rPr>
          <w:sz w:val="24"/>
        </w:rPr>
        <w:sectPr w:rsidR="00437756">
          <w:type w:val="continuous"/>
          <w:pgSz w:w="11910" w:h="16840"/>
          <w:pgMar w:top="1100" w:right="0" w:bottom="280"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41B90AF4" w14:textId="77777777">
        <w:trPr>
          <w:trHeight w:val="2279"/>
        </w:trPr>
        <w:tc>
          <w:tcPr>
            <w:tcW w:w="4537" w:type="dxa"/>
          </w:tcPr>
          <w:p w14:paraId="2C2BAF66" w14:textId="77777777" w:rsidR="00437756" w:rsidRDefault="00713951">
            <w:pPr>
              <w:pStyle w:val="TableParagraph"/>
              <w:tabs>
                <w:tab w:val="left" w:pos="3699"/>
              </w:tabs>
              <w:spacing w:line="247" w:lineRule="auto"/>
              <w:ind w:left="389" w:right="101" w:firstLine="273"/>
              <w:jc w:val="both"/>
              <w:rPr>
                <w:sz w:val="24"/>
              </w:rPr>
            </w:pPr>
            <w:r>
              <w:rPr>
                <w:spacing w:val="-2"/>
                <w:sz w:val="24"/>
              </w:rPr>
              <w:lastRenderedPageBreak/>
              <w:t>Профилактические</w:t>
            </w:r>
            <w:r>
              <w:rPr>
                <w:sz w:val="24"/>
              </w:rPr>
              <w:tab/>
            </w:r>
            <w:r>
              <w:rPr>
                <w:spacing w:val="-2"/>
                <w:sz w:val="24"/>
              </w:rPr>
              <w:t xml:space="preserve">беседы </w:t>
            </w:r>
            <w:r>
              <w:rPr>
                <w:sz w:val="24"/>
              </w:rPr>
              <w:t>антинаркотической направленности представителей прокуратуры, УМВД с родителями учащихся</w:t>
            </w:r>
          </w:p>
        </w:tc>
        <w:tc>
          <w:tcPr>
            <w:tcW w:w="1275" w:type="dxa"/>
          </w:tcPr>
          <w:p w14:paraId="22F49EBE" w14:textId="77777777" w:rsidR="00437756" w:rsidRDefault="00713951">
            <w:pPr>
              <w:pStyle w:val="TableParagraph"/>
              <w:spacing w:line="273" w:lineRule="exact"/>
              <w:ind w:right="158"/>
              <w:jc w:val="right"/>
              <w:rPr>
                <w:sz w:val="24"/>
              </w:rPr>
            </w:pPr>
            <w:r>
              <w:rPr>
                <w:spacing w:val="-2"/>
                <w:sz w:val="24"/>
              </w:rPr>
              <w:t>7-</w:t>
            </w:r>
            <w:r>
              <w:rPr>
                <w:spacing w:val="-5"/>
                <w:sz w:val="24"/>
              </w:rPr>
              <w:t>11</w:t>
            </w:r>
          </w:p>
        </w:tc>
        <w:tc>
          <w:tcPr>
            <w:tcW w:w="1419" w:type="dxa"/>
          </w:tcPr>
          <w:p w14:paraId="1D7AABD4" w14:textId="77777777" w:rsidR="00437756" w:rsidRDefault="00713951">
            <w:pPr>
              <w:pStyle w:val="TableParagraph"/>
              <w:spacing w:line="247" w:lineRule="auto"/>
              <w:ind w:left="390" w:right="180" w:firstLine="273"/>
              <w:rPr>
                <w:sz w:val="24"/>
              </w:rPr>
            </w:pPr>
            <w:r>
              <w:rPr>
                <w:spacing w:val="-10"/>
                <w:sz w:val="24"/>
              </w:rPr>
              <w:t xml:space="preserve">в </w:t>
            </w:r>
            <w:r>
              <w:rPr>
                <w:spacing w:val="-2"/>
                <w:sz w:val="24"/>
              </w:rPr>
              <w:t xml:space="preserve">период </w:t>
            </w:r>
            <w:proofErr w:type="spellStart"/>
            <w:r>
              <w:rPr>
                <w:spacing w:val="-2"/>
                <w:sz w:val="24"/>
              </w:rPr>
              <w:t>проведе</w:t>
            </w:r>
            <w:proofErr w:type="spellEnd"/>
            <w:r>
              <w:rPr>
                <w:spacing w:val="-2"/>
                <w:sz w:val="24"/>
              </w:rPr>
              <w:t xml:space="preserve"> </w:t>
            </w:r>
            <w:proofErr w:type="spellStart"/>
            <w:r>
              <w:rPr>
                <w:spacing w:val="-4"/>
                <w:sz w:val="24"/>
              </w:rPr>
              <w:t>ния</w:t>
            </w:r>
            <w:proofErr w:type="spellEnd"/>
            <w:r>
              <w:rPr>
                <w:spacing w:val="-4"/>
                <w:sz w:val="24"/>
              </w:rPr>
              <w:t xml:space="preserve"> </w:t>
            </w:r>
            <w:proofErr w:type="spellStart"/>
            <w:r>
              <w:rPr>
                <w:spacing w:val="-2"/>
                <w:sz w:val="24"/>
              </w:rPr>
              <w:t>родител</w:t>
            </w:r>
            <w:proofErr w:type="spellEnd"/>
            <w:r>
              <w:rPr>
                <w:spacing w:val="-2"/>
                <w:sz w:val="24"/>
              </w:rPr>
              <w:t xml:space="preserve"> </w:t>
            </w:r>
            <w:proofErr w:type="spellStart"/>
            <w:r>
              <w:rPr>
                <w:spacing w:val="-2"/>
                <w:sz w:val="24"/>
              </w:rPr>
              <w:t>ьских</w:t>
            </w:r>
            <w:proofErr w:type="spellEnd"/>
            <w:r>
              <w:rPr>
                <w:spacing w:val="-2"/>
                <w:sz w:val="24"/>
              </w:rPr>
              <w:t xml:space="preserve"> </w:t>
            </w:r>
            <w:proofErr w:type="spellStart"/>
            <w:r>
              <w:rPr>
                <w:spacing w:val="-2"/>
                <w:sz w:val="24"/>
              </w:rPr>
              <w:t>собрани</w:t>
            </w:r>
            <w:proofErr w:type="spellEnd"/>
          </w:p>
          <w:p w14:paraId="061E9E77" w14:textId="77777777" w:rsidR="00437756" w:rsidRDefault="00713951">
            <w:pPr>
              <w:pStyle w:val="TableParagraph"/>
              <w:spacing w:line="274" w:lineRule="exact"/>
              <w:ind w:left="390"/>
              <w:rPr>
                <w:sz w:val="24"/>
              </w:rPr>
            </w:pPr>
            <w:r>
              <w:rPr>
                <w:spacing w:val="-10"/>
                <w:sz w:val="24"/>
              </w:rPr>
              <w:t>й</w:t>
            </w:r>
          </w:p>
        </w:tc>
        <w:tc>
          <w:tcPr>
            <w:tcW w:w="1986" w:type="dxa"/>
          </w:tcPr>
          <w:p w14:paraId="5FB1E26B" w14:textId="77777777" w:rsidR="00437756" w:rsidRDefault="00713951">
            <w:pPr>
              <w:pStyle w:val="TableParagraph"/>
              <w:spacing w:line="273" w:lineRule="exact"/>
              <w:ind w:left="664"/>
              <w:rPr>
                <w:sz w:val="24"/>
              </w:rPr>
            </w:pPr>
            <w:r>
              <w:rPr>
                <w:spacing w:val="-2"/>
                <w:sz w:val="24"/>
              </w:rPr>
              <w:t>Руководите</w:t>
            </w:r>
          </w:p>
          <w:p w14:paraId="4647FCA3" w14:textId="77777777" w:rsidR="00437756" w:rsidRDefault="00713951">
            <w:pPr>
              <w:pStyle w:val="TableParagraph"/>
              <w:spacing w:before="7"/>
              <w:ind w:left="390"/>
              <w:rPr>
                <w:sz w:val="24"/>
              </w:rPr>
            </w:pPr>
            <w:r>
              <w:rPr>
                <w:spacing w:val="-5"/>
                <w:sz w:val="24"/>
              </w:rPr>
              <w:t>ль</w:t>
            </w:r>
          </w:p>
          <w:p w14:paraId="52B3C3EB" w14:textId="77777777" w:rsidR="00437756" w:rsidRDefault="00713951">
            <w:pPr>
              <w:pStyle w:val="TableParagraph"/>
              <w:spacing w:before="12" w:line="247" w:lineRule="auto"/>
              <w:ind w:left="390" w:right="100" w:firstLine="274"/>
              <w:rPr>
                <w:sz w:val="24"/>
              </w:rPr>
            </w:pPr>
            <w:r>
              <w:rPr>
                <w:spacing w:val="-2"/>
                <w:sz w:val="24"/>
              </w:rPr>
              <w:t xml:space="preserve">Службы </w:t>
            </w:r>
            <w:proofErr w:type="spellStart"/>
            <w:r>
              <w:rPr>
                <w:spacing w:val="-2"/>
                <w:sz w:val="24"/>
              </w:rPr>
              <w:t>сопровождени</w:t>
            </w:r>
            <w:proofErr w:type="spellEnd"/>
            <w:r>
              <w:rPr>
                <w:spacing w:val="-2"/>
                <w:sz w:val="24"/>
              </w:rPr>
              <w:t xml:space="preserve"> </w:t>
            </w:r>
            <w:r>
              <w:rPr>
                <w:spacing w:val="-10"/>
                <w:sz w:val="24"/>
              </w:rPr>
              <w:t>я</w:t>
            </w:r>
          </w:p>
        </w:tc>
        <w:tc>
          <w:tcPr>
            <w:tcW w:w="1561" w:type="dxa"/>
          </w:tcPr>
          <w:p w14:paraId="556FEBE1" w14:textId="77777777" w:rsidR="00437756" w:rsidRDefault="00437756">
            <w:pPr>
              <w:pStyle w:val="TableParagraph"/>
              <w:rPr>
                <w:sz w:val="24"/>
              </w:rPr>
            </w:pPr>
          </w:p>
        </w:tc>
      </w:tr>
      <w:tr w:rsidR="00437756" w14:paraId="2C8E04C4" w14:textId="77777777">
        <w:trPr>
          <w:trHeight w:val="1713"/>
        </w:trPr>
        <w:tc>
          <w:tcPr>
            <w:tcW w:w="4537" w:type="dxa"/>
          </w:tcPr>
          <w:p w14:paraId="72E601E9" w14:textId="77777777" w:rsidR="00437756" w:rsidRDefault="00713951">
            <w:pPr>
              <w:pStyle w:val="TableParagraph"/>
              <w:spacing w:line="247" w:lineRule="auto"/>
              <w:ind w:left="389" w:right="95" w:firstLine="273"/>
              <w:jc w:val="both"/>
              <w:rPr>
                <w:sz w:val="24"/>
              </w:rPr>
            </w:pPr>
            <w:r>
              <w:rPr>
                <w:sz w:val="24"/>
              </w:rPr>
              <w:t xml:space="preserve">Организация и проведение мероприятий с обучающимися и </w:t>
            </w:r>
            <w:r>
              <w:rPr>
                <w:spacing w:val="-2"/>
                <w:sz w:val="24"/>
              </w:rPr>
              <w:t>родителями</w:t>
            </w:r>
          </w:p>
          <w:p w14:paraId="7CE44E96" w14:textId="77777777" w:rsidR="00437756" w:rsidRDefault="00713951">
            <w:pPr>
              <w:pStyle w:val="TableParagraph"/>
              <w:spacing w:line="284" w:lineRule="exact"/>
              <w:ind w:left="389" w:right="98" w:firstLine="273"/>
              <w:jc w:val="both"/>
              <w:rPr>
                <w:sz w:val="24"/>
              </w:rPr>
            </w:pPr>
            <w:r>
              <w:rPr>
                <w:sz w:val="24"/>
              </w:rPr>
              <w:t xml:space="preserve">по вопросам кибербезопасности, в том числе безопасности в социальных </w:t>
            </w:r>
            <w:r>
              <w:rPr>
                <w:spacing w:val="-4"/>
                <w:sz w:val="24"/>
              </w:rPr>
              <w:t>сетях</w:t>
            </w:r>
          </w:p>
        </w:tc>
        <w:tc>
          <w:tcPr>
            <w:tcW w:w="1275" w:type="dxa"/>
          </w:tcPr>
          <w:p w14:paraId="5DA7D5F0"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0AC7455D"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r>
              <w:rPr>
                <w:spacing w:val="-2"/>
                <w:sz w:val="24"/>
              </w:rPr>
              <w:t xml:space="preserve"> </w:t>
            </w:r>
            <w:r>
              <w:rPr>
                <w:sz w:val="24"/>
              </w:rPr>
              <w:t>о года</w:t>
            </w:r>
          </w:p>
        </w:tc>
        <w:tc>
          <w:tcPr>
            <w:tcW w:w="1986" w:type="dxa"/>
          </w:tcPr>
          <w:p w14:paraId="19BCA6DA"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559B728"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0DD4820E" w14:textId="77777777" w:rsidR="00437756" w:rsidRDefault="00437756">
            <w:pPr>
              <w:pStyle w:val="TableParagraph"/>
              <w:rPr>
                <w:sz w:val="24"/>
              </w:rPr>
            </w:pPr>
          </w:p>
        </w:tc>
      </w:tr>
      <w:tr w:rsidR="00437756" w14:paraId="48EEF16A" w14:textId="77777777">
        <w:trPr>
          <w:trHeight w:val="3412"/>
        </w:trPr>
        <w:tc>
          <w:tcPr>
            <w:tcW w:w="4537" w:type="dxa"/>
          </w:tcPr>
          <w:p w14:paraId="5F599716" w14:textId="77777777" w:rsidR="00437756" w:rsidRDefault="00713951">
            <w:pPr>
              <w:pStyle w:val="TableParagraph"/>
              <w:tabs>
                <w:tab w:val="left" w:pos="2459"/>
                <w:tab w:val="left" w:pos="3236"/>
                <w:tab w:val="left" w:pos="4304"/>
              </w:tabs>
              <w:spacing w:line="247" w:lineRule="auto"/>
              <w:ind w:left="389" w:right="97" w:firstLine="273"/>
              <w:jc w:val="both"/>
              <w:rPr>
                <w:sz w:val="24"/>
              </w:rPr>
            </w:pPr>
            <w:r>
              <w:rPr>
                <w:spacing w:val="-2"/>
                <w:sz w:val="24"/>
              </w:rPr>
              <w:t>Организация</w:t>
            </w:r>
            <w:r>
              <w:rPr>
                <w:sz w:val="24"/>
              </w:rPr>
              <w:tab/>
            </w:r>
            <w:r>
              <w:rPr>
                <w:sz w:val="24"/>
              </w:rPr>
              <w:tab/>
            </w:r>
            <w:r>
              <w:rPr>
                <w:spacing w:val="-17"/>
                <w:sz w:val="24"/>
              </w:rPr>
              <w:t xml:space="preserve"> </w:t>
            </w:r>
            <w:r>
              <w:rPr>
                <w:spacing w:val="-6"/>
                <w:sz w:val="24"/>
              </w:rPr>
              <w:t xml:space="preserve">проведения </w:t>
            </w:r>
            <w:r>
              <w:rPr>
                <w:sz w:val="24"/>
              </w:rPr>
              <w:t>родительских</w:t>
            </w:r>
            <w:r>
              <w:rPr>
                <w:spacing w:val="-13"/>
                <w:sz w:val="24"/>
              </w:rPr>
              <w:t xml:space="preserve"> </w:t>
            </w:r>
            <w:r>
              <w:rPr>
                <w:sz w:val="24"/>
              </w:rPr>
              <w:t>собраний</w:t>
            </w:r>
            <w:r>
              <w:rPr>
                <w:spacing w:val="-15"/>
                <w:sz w:val="24"/>
              </w:rPr>
              <w:t xml:space="preserve"> </w:t>
            </w:r>
            <w:r>
              <w:rPr>
                <w:sz w:val="24"/>
              </w:rPr>
              <w:t>по</w:t>
            </w:r>
            <w:r>
              <w:rPr>
                <w:spacing w:val="-15"/>
                <w:sz w:val="24"/>
              </w:rPr>
              <w:t xml:space="preserve"> </w:t>
            </w:r>
            <w:r>
              <w:rPr>
                <w:sz w:val="24"/>
              </w:rPr>
              <w:t xml:space="preserve">повышению правовой и цифровой грамотности: о возможных опасностях виртуального </w:t>
            </w:r>
            <w:r>
              <w:rPr>
                <w:spacing w:val="-2"/>
                <w:sz w:val="24"/>
              </w:rPr>
              <w:t>пространства</w:t>
            </w:r>
            <w:r>
              <w:rPr>
                <w:sz w:val="24"/>
              </w:rPr>
              <w:tab/>
            </w:r>
            <w:r>
              <w:rPr>
                <w:spacing w:val="-2"/>
                <w:sz w:val="24"/>
              </w:rPr>
              <w:t>Интернета,</w:t>
            </w:r>
            <w:r>
              <w:rPr>
                <w:sz w:val="24"/>
              </w:rPr>
              <w:tab/>
            </w:r>
            <w:r>
              <w:rPr>
                <w:spacing w:val="-10"/>
                <w:sz w:val="24"/>
              </w:rPr>
              <w:t xml:space="preserve">о </w:t>
            </w:r>
            <w:proofErr w:type="spellStart"/>
            <w:r>
              <w:rPr>
                <w:sz w:val="24"/>
              </w:rPr>
              <w:t>киберугрозах</w:t>
            </w:r>
            <w:proofErr w:type="spellEnd"/>
            <w:r>
              <w:rPr>
                <w:sz w:val="24"/>
              </w:rPr>
              <w:t xml:space="preserve"> современности, о профилактике угроз в Интернет- </w:t>
            </w:r>
            <w:r>
              <w:rPr>
                <w:spacing w:val="-2"/>
                <w:sz w:val="24"/>
              </w:rPr>
              <w:t>пространстве;</w:t>
            </w:r>
            <w:r>
              <w:rPr>
                <w:sz w:val="24"/>
              </w:rPr>
              <w:tab/>
            </w:r>
            <w:r>
              <w:rPr>
                <w:spacing w:val="-51"/>
                <w:sz w:val="24"/>
              </w:rPr>
              <w:t xml:space="preserve"> </w:t>
            </w:r>
            <w:r>
              <w:rPr>
                <w:spacing w:val="-2"/>
                <w:sz w:val="24"/>
              </w:rPr>
              <w:t>о</w:t>
            </w:r>
            <w:r>
              <w:rPr>
                <w:sz w:val="24"/>
              </w:rPr>
              <w:tab/>
            </w:r>
            <w:r>
              <w:rPr>
                <w:spacing w:val="-2"/>
                <w:sz w:val="24"/>
              </w:rPr>
              <w:t xml:space="preserve">контентной </w:t>
            </w:r>
            <w:r>
              <w:rPr>
                <w:sz w:val="24"/>
              </w:rPr>
              <w:t>фильтрации, ограничении доступа детей к информации, причиняющей вред</w:t>
            </w:r>
            <w:r>
              <w:rPr>
                <w:spacing w:val="60"/>
                <w:w w:val="150"/>
                <w:sz w:val="24"/>
              </w:rPr>
              <w:t xml:space="preserve"> </w:t>
            </w:r>
            <w:r>
              <w:rPr>
                <w:sz w:val="24"/>
              </w:rPr>
              <w:t>их</w:t>
            </w:r>
            <w:r>
              <w:rPr>
                <w:spacing w:val="60"/>
                <w:w w:val="150"/>
                <w:sz w:val="24"/>
              </w:rPr>
              <w:t xml:space="preserve"> </w:t>
            </w:r>
            <w:r>
              <w:rPr>
                <w:sz w:val="24"/>
              </w:rPr>
              <w:t>здоровью,</w:t>
            </w:r>
            <w:r>
              <w:rPr>
                <w:spacing w:val="57"/>
                <w:w w:val="150"/>
                <w:sz w:val="24"/>
              </w:rPr>
              <w:t xml:space="preserve"> </w:t>
            </w:r>
            <w:r>
              <w:rPr>
                <w:sz w:val="24"/>
              </w:rPr>
              <w:t>нравственному</w:t>
            </w:r>
            <w:r>
              <w:rPr>
                <w:spacing w:val="54"/>
                <w:w w:val="150"/>
                <w:sz w:val="24"/>
              </w:rPr>
              <w:t xml:space="preserve"> </w:t>
            </w:r>
            <w:r>
              <w:rPr>
                <w:spacing w:val="-10"/>
                <w:sz w:val="24"/>
              </w:rPr>
              <w:t>и</w:t>
            </w:r>
          </w:p>
          <w:p w14:paraId="0B061690" w14:textId="77777777" w:rsidR="00437756" w:rsidRDefault="00713951">
            <w:pPr>
              <w:pStyle w:val="TableParagraph"/>
              <w:spacing w:line="271" w:lineRule="exact"/>
              <w:ind w:left="389"/>
              <w:jc w:val="both"/>
              <w:rPr>
                <w:sz w:val="24"/>
              </w:rPr>
            </w:pPr>
            <w:r>
              <w:rPr>
                <w:sz w:val="24"/>
              </w:rPr>
              <w:t>духовному</w:t>
            </w:r>
            <w:r>
              <w:rPr>
                <w:spacing w:val="-8"/>
                <w:sz w:val="24"/>
              </w:rPr>
              <w:t xml:space="preserve"> </w:t>
            </w:r>
            <w:r>
              <w:rPr>
                <w:spacing w:val="-2"/>
                <w:sz w:val="24"/>
              </w:rPr>
              <w:t>развитию</w:t>
            </w:r>
          </w:p>
        </w:tc>
        <w:tc>
          <w:tcPr>
            <w:tcW w:w="1275" w:type="dxa"/>
          </w:tcPr>
          <w:p w14:paraId="039C578D" w14:textId="77777777" w:rsidR="00437756" w:rsidRDefault="00713951">
            <w:pPr>
              <w:pStyle w:val="TableParagraph"/>
              <w:spacing w:line="271" w:lineRule="exact"/>
              <w:ind w:right="158"/>
              <w:jc w:val="right"/>
              <w:rPr>
                <w:sz w:val="24"/>
              </w:rPr>
            </w:pPr>
            <w:r>
              <w:rPr>
                <w:spacing w:val="-2"/>
                <w:sz w:val="24"/>
              </w:rPr>
              <w:t>1-</w:t>
            </w:r>
            <w:r>
              <w:rPr>
                <w:spacing w:val="-5"/>
                <w:sz w:val="24"/>
              </w:rPr>
              <w:t>11</w:t>
            </w:r>
          </w:p>
        </w:tc>
        <w:tc>
          <w:tcPr>
            <w:tcW w:w="1419" w:type="dxa"/>
          </w:tcPr>
          <w:p w14:paraId="1FD76968" w14:textId="77777777" w:rsidR="00437756" w:rsidRDefault="00713951">
            <w:pPr>
              <w:pStyle w:val="TableParagraph"/>
              <w:spacing w:line="271" w:lineRule="exact"/>
              <w:ind w:left="664"/>
              <w:rPr>
                <w:sz w:val="24"/>
              </w:rPr>
            </w:pPr>
            <w:r>
              <w:rPr>
                <w:spacing w:val="-2"/>
                <w:sz w:val="24"/>
              </w:rPr>
              <w:t>12.09.</w:t>
            </w:r>
          </w:p>
          <w:p w14:paraId="25F38291" w14:textId="77777777" w:rsidR="00437756" w:rsidRDefault="00713951">
            <w:pPr>
              <w:pStyle w:val="TableParagraph"/>
              <w:spacing w:before="7"/>
              <w:ind w:left="390"/>
              <w:rPr>
                <w:sz w:val="24"/>
              </w:rPr>
            </w:pPr>
            <w:r>
              <w:rPr>
                <w:spacing w:val="-5"/>
                <w:sz w:val="24"/>
              </w:rPr>
              <w:t>23</w:t>
            </w:r>
          </w:p>
          <w:p w14:paraId="09E4A89B" w14:textId="77777777" w:rsidR="00437756" w:rsidRDefault="00713951">
            <w:pPr>
              <w:pStyle w:val="TableParagraph"/>
              <w:spacing w:before="14"/>
              <w:ind w:left="664"/>
              <w:rPr>
                <w:sz w:val="24"/>
              </w:rPr>
            </w:pPr>
            <w:r>
              <w:rPr>
                <w:spacing w:val="-2"/>
                <w:sz w:val="24"/>
              </w:rPr>
              <w:t>21.11.</w:t>
            </w:r>
          </w:p>
          <w:p w14:paraId="2424F111" w14:textId="77777777" w:rsidR="00437756" w:rsidRDefault="00713951">
            <w:pPr>
              <w:pStyle w:val="TableParagraph"/>
              <w:spacing w:before="8"/>
              <w:ind w:left="390"/>
              <w:rPr>
                <w:sz w:val="24"/>
              </w:rPr>
            </w:pPr>
            <w:r>
              <w:rPr>
                <w:spacing w:val="-5"/>
                <w:sz w:val="24"/>
              </w:rPr>
              <w:t>23</w:t>
            </w:r>
          </w:p>
          <w:p w14:paraId="3840D9D7" w14:textId="77777777" w:rsidR="00437756" w:rsidRDefault="00713951">
            <w:pPr>
              <w:pStyle w:val="TableParagraph"/>
              <w:spacing w:before="14"/>
              <w:ind w:left="664"/>
              <w:rPr>
                <w:sz w:val="24"/>
              </w:rPr>
            </w:pPr>
            <w:r>
              <w:rPr>
                <w:spacing w:val="-2"/>
                <w:sz w:val="24"/>
              </w:rPr>
              <w:t>13.02.</w:t>
            </w:r>
          </w:p>
          <w:p w14:paraId="2AF1DD94" w14:textId="77777777" w:rsidR="00437756" w:rsidRDefault="00713951">
            <w:pPr>
              <w:pStyle w:val="TableParagraph"/>
              <w:spacing w:before="7"/>
              <w:ind w:left="390"/>
              <w:rPr>
                <w:sz w:val="24"/>
              </w:rPr>
            </w:pPr>
            <w:r>
              <w:rPr>
                <w:spacing w:val="-5"/>
                <w:sz w:val="24"/>
              </w:rPr>
              <w:t>24</w:t>
            </w:r>
          </w:p>
          <w:p w14:paraId="1BCE53C1" w14:textId="77777777" w:rsidR="00437756" w:rsidRDefault="00713951">
            <w:pPr>
              <w:pStyle w:val="TableParagraph"/>
              <w:spacing w:before="12"/>
              <w:ind w:left="664"/>
              <w:rPr>
                <w:sz w:val="24"/>
              </w:rPr>
            </w:pPr>
            <w:r>
              <w:rPr>
                <w:spacing w:val="-2"/>
                <w:sz w:val="24"/>
              </w:rPr>
              <w:t>23.04.</w:t>
            </w:r>
          </w:p>
          <w:p w14:paraId="556FD68C" w14:textId="77777777" w:rsidR="00437756" w:rsidRDefault="00713951">
            <w:pPr>
              <w:pStyle w:val="TableParagraph"/>
              <w:spacing w:before="10"/>
              <w:ind w:left="390"/>
              <w:rPr>
                <w:sz w:val="24"/>
              </w:rPr>
            </w:pPr>
            <w:r>
              <w:rPr>
                <w:spacing w:val="-5"/>
                <w:sz w:val="24"/>
              </w:rPr>
              <w:t>24</w:t>
            </w:r>
          </w:p>
        </w:tc>
        <w:tc>
          <w:tcPr>
            <w:tcW w:w="1986" w:type="dxa"/>
          </w:tcPr>
          <w:p w14:paraId="3E86A4FB"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4E740F25" w14:textId="77777777" w:rsidR="00437756" w:rsidRDefault="00713951">
            <w:pPr>
              <w:pStyle w:val="TableParagraph"/>
              <w:ind w:left="664"/>
              <w:rPr>
                <w:sz w:val="24"/>
              </w:rPr>
            </w:pPr>
            <w:r>
              <w:rPr>
                <w:spacing w:val="-2"/>
                <w:sz w:val="24"/>
              </w:rPr>
              <w:t>Руководите</w:t>
            </w:r>
          </w:p>
          <w:p w14:paraId="5575CFBD" w14:textId="77777777" w:rsidR="00437756" w:rsidRDefault="00713951">
            <w:pPr>
              <w:pStyle w:val="TableParagraph"/>
              <w:spacing w:before="7"/>
              <w:ind w:left="390"/>
              <w:rPr>
                <w:sz w:val="24"/>
              </w:rPr>
            </w:pPr>
            <w:r>
              <w:rPr>
                <w:spacing w:val="-5"/>
                <w:sz w:val="24"/>
              </w:rPr>
              <w:t>ль</w:t>
            </w:r>
          </w:p>
          <w:p w14:paraId="23AF6293" w14:textId="77777777" w:rsidR="00437756" w:rsidRDefault="00713951">
            <w:pPr>
              <w:pStyle w:val="TableParagraph"/>
              <w:spacing w:before="14" w:line="247" w:lineRule="auto"/>
              <w:ind w:left="390" w:right="100" w:firstLine="274"/>
              <w:rPr>
                <w:sz w:val="24"/>
              </w:rPr>
            </w:pPr>
            <w:r>
              <w:rPr>
                <w:spacing w:val="-2"/>
                <w:sz w:val="24"/>
              </w:rPr>
              <w:t xml:space="preserve">Службы </w:t>
            </w:r>
            <w:proofErr w:type="spellStart"/>
            <w:r>
              <w:rPr>
                <w:spacing w:val="-2"/>
                <w:sz w:val="24"/>
              </w:rPr>
              <w:t>сопровождени</w:t>
            </w:r>
            <w:proofErr w:type="spellEnd"/>
            <w:r>
              <w:rPr>
                <w:spacing w:val="-2"/>
                <w:sz w:val="24"/>
              </w:rPr>
              <w:t xml:space="preserve"> </w:t>
            </w:r>
            <w:r>
              <w:rPr>
                <w:spacing w:val="-10"/>
                <w:sz w:val="24"/>
              </w:rPr>
              <w:t>я</w:t>
            </w:r>
          </w:p>
          <w:p w14:paraId="1A655DDF" w14:textId="77777777" w:rsidR="00437756" w:rsidRDefault="00713951">
            <w:pPr>
              <w:pStyle w:val="TableParagraph"/>
              <w:spacing w:before="4" w:line="247" w:lineRule="auto"/>
              <w:ind w:left="390" w:firstLine="274"/>
              <w:rPr>
                <w:sz w:val="24"/>
              </w:rPr>
            </w:pPr>
            <w:r>
              <w:rPr>
                <w:spacing w:val="-4"/>
                <w:sz w:val="24"/>
              </w:rPr>
              <w:t xml:space="preserve">Кл. </w:t>
            </w:r>
            <w:r>
              <w:rPr>
                <w:spacing w:val="-2"/>
                <w:sz w:val="24"/>
              </w:rPr>
              <w:t>руководители</w:t>
            </w:r>
          </w:p>
        </w:tc>
        <w:tc>
          <w:tcPr>
            <w:tcW w:w="1561" w:type="dxa"/>
          </w:tcPr>
          <w:p w14:paraId="3DCEFDE4" w14:textId="77777777" w:rsidR="00437756" w:rsidRDefault="00437756">
            <w:pPr>
              <w:pStyle w:val="TableParagraph"/>
              <w:rPr>
                <w:sz w:val="24"/>
              </w:rPr>
            </w:pPr>
          </w:p>
        </w:tc>
      </w:tr>
      <w:tr w:rsidR="00437756" w14:paraId="5D31BC43" w14:textId="77777777">
        <w:trPr>
          <w:trHeight w:val="2577"/>
        </w:trPr>
        <w:tc>
          <w:tcPr>
            <w:tcW w:w="4537" w:type="dxa"/>
          </w:tcPr>
          <w:p w14:paraId="11B04454" w14:textId="77777777" w:rsidR="00437756" w:rsidRDefault="00713951">
            <w:pPr>
              <w:pStyle w:val="TableParagraph"/>
              <w:tabs>
                <w:tab w:val="left" w:pos="3003"/>
              </w:tabs>
              <w:spacing w:line="247" w:lineRule="auto"/>
              <w:ind w:left="389" w:right="99" w:firstLine="273"/>
              <w:jc w:val="both"/>
              <w:rPr>
                <w:sz w:val="24"/>
              </w:rPr>
            </w:pPr>
            <w:r>
              <w:rPr>
                <w:sz w:val="24"/>
              </w:rPr>
              <w:t xml:space="preserve">Проведение мероприятий по </w:t>
            </w:r>
            <w:r>
              <w:rPr>
                <w:spacing w:val="-2"/>
                <w:sz w:val="24"/>
              </w:rPr>
              <w:t>психологическому</w:t>
            </w:r>
            <w:r>
              <w:rPr>
                <w:sz w:val="24"/>
              </w:rPr>
              <w:tab/>
            </w:r>
            <w:r>
              <w:rPr>
                <w:spacing w:val="-2"/>
                <w:sz w:val="24"/>
              </w:rPr>
              <w:t xml:space="preserve">просвещению </w:t>
            </w:r>
            <w:r>
              <w:rPr>
                <w:sz w:val="24"/>
              </w:rPr>
              <w:t>педагогов, родителей (законных представителей) и учащихся о причинах кризисных состояний, в том числе суицидального поведения, факторах</w:t>
            </w:r>
            <w:r>
              <w:rPr>
                <w:spacing w:val="-15"/>
                <w:sz w:val="24"/>
              </w:rPr>
              <w:t xml:space="preserve"> </w:t>
            </w:r>
            <w:r>
              <w:rPr>
                <w:sz w:val="24"/>
              </w:rPr>
              <w:t>риска</w:t>
            </w:r>
            <w:r>
              <w:rPr>
                <w:spacing w:val="-15"/>
                <w:sz w:val="24"/>
              </w:rPr>
              <w:t xml:space="preserve"> </w:t>
            </w:r>
            <w:r>
              <w:rPr>
                <w:sz w:val="24"/>
              </w:rPr>
              <w:t>и</w:t>
            </w:r>
            <w:r>
              <w:rPr>
                <w:spacing w:val="-15"/>
                <w:sz w:val="24"/>
              </w:rPr>
              <w:t xml:space="preserve"> </w:t>
            </w:r>
            <w:r>
              <w:rPr>
                <w:sz w:val="24"/>
              </w:rPr>
              <w:t>путях</w:t>
            </w:r>
            <w:r>
              <w:rPr>
                <w:spacing w:val="-15"/>
                <w:sz w:val="24"/>
              </w:rPr>
              <w:t xml:space="preserve"> </w:t>
            </w:r>
            <w:r>
              <w:rPr>
                <w:sz w:val="24"/>
              </w:rPr>
              <w:t>действия</w:t>
            </w:r>
            <w:r>
              <w:rPr>
                <w:spacing w:val="-15"/>
                <w:sz w:val="24"/>
              </w:rPr>
              <w:t xml:space="preserve"> </w:t>
            </w:r>
            <w:r>
              <w:rPr>
                <w:sz w:val="24"/>
              </w:rPr>
              <w:t>в</w:t>
            </w:r>
            <w:r>
              <w:rPr>
                <w:spacing w:val="-15"/>
                <w:sz w:val="24"/>
              </w:rPr>
              <w:t xml:space="preserve"> </w:t>
            </w:r>
            <w:r>
              <w:rPr>
                <w:sz w:val="24"/>
              </w:rPr>
              <w:t xml:space="preserve">этой </w:t>
            </w:r>
            <w:r>
              <w:rPr>
                <w:spacing w:val="-2"/>
                <w:sz w:val="24"/>
              </w:rPr>
              <w:t>ситуации</w:t>
            </w:r>
          </w:p>
        </w:tc>
        <w:tc>
          <w:tcPr>
            <w:tcW w:w="1275" w:type="dxa"/>
          </w:tcPr>
          <w:p w14:paraId="323A15AB" w14:textId="77777777" w:rsidR="00437756" w:rsidRDefault="00713951">
            <w:pPr>
              <w:pStyle w:val="TableParagraph"/>
              <w:spacing w:line="271" w:lineRule="exact"/>
              <w:ind w:right="158"/>
              <w:jc w:val="right"/>
              <w:rPr>
                <w:sz w:val="24"/>
              </w:rPr>
            </w:pPr>
            <w:r>
              <w:rPr>
                <w:spacing w:val="-2"/>
                <w:sz w:val="24"/>
              </w:rPr>
              <w:t>1-</w:t>
            </w:r>
            <w:r>
              <w:rPr>
                <w:spacing w:val="-5"/>
                <w:sz w:val="24"/>
              </w:rPr>
              <w:t>11</w:t>
            </w:r>
          </w:p>
        </w:tc>
        <w:tc>
          <w:tcPr>
            <w:tcW w:w="1419" w:type="dxa"/>
          </w:tcPr>
          <w:p w14:paraId="795E2213"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r>
              <w:rPr>
                <w:spacing w:val="-2"/>
                <w:sz w:val="24"/>
              </w:rPr>
              <w:t xml:space="preserve"> </w:t>
            </w:r>
            <w:r>
              <w:rPr>
                <w:sz w:val="24"/>
              </w:rPr>
              <w:t>о года</w:t>
            </w:r>
          </w:p>
        </w:tc>
        <w:tc>
          <w:tcPr>
            <w:tcW w:w="1986" w:type="dxa"/>
          </w:tcPr>
          <w:p w14:paraId="2B4E34C1"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24AA1B5" w14:textId="77777777" w:rsidR="00437756" w:rsidRDefault="00713951">
            <w:pPr>
              <w:pStyle w:val="TableParagraph"/>
              <w:ind w:left="664"/>
              <w:rPr>
                <w:sz w:val="24"/>
              </w:rPr>
            </w:pPr>
            <w:r>
              <w:rPr>
                <w:spacing w:val="-2"/>
                <w:sz w:val="24"/>
              </w:rPr>
              <w:t>Руководите</w:t>
            </w:r>
          </w:p>
          <w:p w14:paraId="342A958A" w14:textId="77777777" w:rsidR="00437756" w:rsidRDefault="00713951">
            <w:pPr>
              <w:pStyle w:val="TableParagraph"/>
              <w:spacing w:before="9"/>
              <w:ind w:left="390"/>
              <w:rPr>
                <w:sz w:val="24"/>
              </w:rPr>
            </w:pPr>
            <w:r>
              <w:rPr>
                <w:spacing w:val="-5"/>
                <w:sz w:val="24"/>
              </w:rPr>
              <w:t>ль</w:t>
            </w:r>
          </w:p>
          <w:p w14:paraId="60B7A17A" w14:textId="77777777" w:rsidR="00437756" w:rsidRDefault="00713951">
            <w:pPr>
              <w:pStyle w:val="TableParagraph"/>
              <w:spacing w:before="12" w:line="247" w:lineRule="auto"/>
              <w:ind w:left="390" w:right="100" w:firstLine="274"/>
              <w:rPr>
                <w:sz w:val="24"/>
              </w:rPr>
            </w:pPr>
            <w:r>
              <w:rPr>
                <w:spacing w:val="-2"/>
                <w:sz w:val="24"/>
              </w:rPr>
              <w:t xml:space="preserve">Службы </w:t>
            </w:r>
            <w:proofErr w:type="spellStart"/>
            <w:r>
              <w:rPr>
                <w:spacing w:val="-2"/>
                <w:sz w:val="24"/>
              </w:rPr>
              <w:t>сопровождени</w:t>
            </w:r>
            <w:proofErr w:type="spellEnd"/>
            <w:r>
              <w:rPr>
                <w:spacing w:val="-2"/>
                <w:sz w:val="24"/>
              </w:rPr>
              <w:t xml:space="preserve"> </w:t>
            </w:r>
            <w:r>
              <w:rPr>
                <w:spacing w:val="-10"/>
                <w:sz w:val="24"/>
              </w:rPr>
              <w:t>я</w:t>
            </w:r>
          </w:p>
          <w:p w14:paraId="7FBAB70F" w14:textId="77777777" w:rsidR="00437756" w:rsidRDefault="00713951">
            <w:pPr>
              <w:pStyle w:val="TableParagraph"/>
              <w:spacing w:line="284" w:lineRule="exact"/>
              <w:ind w:left="390" w:firstLine="274"/>
              <w:rPr>
                <w:sz w:val="24"/>
              </w:rPr>
            </w:pPr>
            <w:r>
              <w:rPr>
                <w:spacing w:val="-4"/>
                <w:sz w:val="24"/>
              </w:rPr>
              <w:t xml:space="preserve">Кл. </w:t>
            </w:r>
            <w:r>
              <w:rPr>
                <w:spacing w:val="-2"/>
                <w:sz w:val="24"/>
              </w:rPr>
              <w:t>руководители</w:t>
            </w:r>
          </w:p>
        </w:tc>
        <w:tc>
          <w:tcPr>
            <w:tcW w:w="1561" w:type="dxa"/>
          </w:tcPr>
          <w:p w14:paraId="390DB050" w14:textId="77777777" w:rsidR="00437756" w:rsidRDefault="00437756">
            <w:pPr>
              <w:pStyle w:val="TableParagraph"/>
              <w:rPr>
                <w:sz w:val="24"/>
              </w:rPr>
            </w:pPr>
          </w:p>
        </w:tc>
      </w:tr>
      <w:tr w:rsidR="00437756" w14:paraId="3EC1247D" w14:textId="77777777">
        <w:trPr>
          <w:trHeight w:val="2009"/>
        </w:trPr>
        <w:tc>
          <w:tcPr>
            <w:tcW w:w="4537" w:type="dxa"/>
          </w:tcPr>
          <w:p w14:paraId="58102FF4" w14:textId="77777777" w:rsidR="00437756" w:rsidRDefault="00713951">
            <w:pPr>
              <w:pStyle w:val="TableParagraph"/>
              <w:tabs>
                <w:tab w:val="left" w:pos="2080"/>
                <w:tab w:val="left" w:pos="2761"/>
                <w:tab w:val="left" w:pos="4177"/>
              </w:tabs>
              <w:spacing w:line="247" w:lineRule="auto"/>
              <w:ind w:left="389" w:right="97" w:firstLine="273"/>
              <w:jc w:val="both"/>
              <w:rPr>
                <w:sz w:val="24"/>
              </w:rPr>
            </w:pPr>
            <w:r>
              <w:rPr>
                <w:sz w:val="24"/>
              </w:rPr>
              <w:t xml:space="preserve">Организация деятельности служб </w:t>
            </w:r>
            <w:r>
              <w:rPr>
                <w:spacing w:val="-2"/>
                <w:sz w:val="24"/>
              </w:rPr>
              <w:t>медиации</w:t>
            </w:r>
            <w:r>
              <w:rPr>
                <w:sz w:val="24"/>
              </w:rPr>
              <w:tab/>
            </w:r>
            <w:r>
              <w:rPr>
                <w:spacing w:val="-2"/>
                <w:sz w:val="24"/>
              </w:rPr>
              <w:t>(примирения)</w:t>
            </w:r>
            <w:r>
              <w:rPr>
                <w:sz w:val="24"/>
              </w:rPr>
              <w:tab/>
            </w:r>
            <w:r>
              <w:rPr>
                <w:spacing w:val="-6"/>
                <w:sz w:val="24"/>
              </w:rPr>
              <w:t xml:space="preserve">по </w:t>
            </w:r>
            <w:r>
              <w:rPr>
                <w:spacing w:val="-2"/>
                <w:sz w:val="24"/>
              </w:rPr>
              <w:t>разрешению</w:t>
            </w:r>
            <w:r>
              <w:rPr>
                <w:sz w:val="24"/>
              </w:rPr>
              <w:tab/>
            </w:r>
            <w:r>
              <w:rPr>
                <w:sz w:val="24"/>
              </w:rPr>
              <w:tab/>
            </w:r>
            <w:r>
              <w:rPr>
                <w:spacing w:val="-2"/>
                <w:sz w:val="24"/>
              </w:rPr>
              <w:t xml:space="preserve">межличностных </w:t>
            </w:r>
            <w:r>
              <w:rPr>
                <w:sz w:val="24"/>
              </w:rPr>
              <w:t>конфликтов, предотвращению травли как возможных причин суицидального поведения несовершеннолетних</w:t>
            </w:r>
          </w:p>
        </w:tc>
        <w:tc>
          <w:tcPr>
            <w:tcW w:w="1275" w:type="dxa"/>
          </w:tcPr>
          <w:p w14:paraId="000C86C6"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7B9B1951"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r>
              <w:rPr>
                <w:spacing w:val="-2"/>
                <w:sz w:val="24"/>
              </w:rPr>
              <w:t xml:space="preserve"> </w:t>
            </w:r>
            <w:r>
              <w:rPr>
                <w:sz w:val="24"/>
              </w:rPr>
              <w:t>о года</w:t>
            </w:r>
          </w:p>
        </w:tc>
        <w:tc>
          <w:tcPr>
            <w:tcW w:w="1986" w:type="dxa"/>
          </w:tcPr>
          <w:p w14:paraId="08272BE5"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61CBADDB" w14:textId="77777777" w:rsidR="00437756" w:rsidRDefault="00713951">
            <w:pPr>
              <w:pStyle w:val="TableParagraph"/>
              <w:ind w:left="664"/>
              <w:rPr>
                <w:sz w:val="24"/>
              </w:rPr>
            </w:pPr>
            <w:r>
              <w:rPr>
                <w:spacing w:val="-2"/>
                <w:sz w:val="24"/>
              </w:rPr>
              <w:t>Руководите</w:t>
            </w:r>
          </w:p>
          <w:p w14:paraId="5DD99734" w14:textId="77777777" w:rsidR="00437756" w:rsidRDefault="00713951">
            <w:pPr>
              <w:pStyle w:val="TableParagraph"/>
              <w:spacing w:before="6"/>
              <w:ind w:left="390"/>
              <w:rPr>
                <w:sz w:val="24"/>
              </w:rPr>
            </w:pPr>
            <w:r>
              <w:rPr>
                <w:spacing w:val="-5"/>
                <w:sz w:val="24"/>
              </w:rPr>
              <w:t>ль</w:t>
            </w:r>
          </w:p>
          <w:p w14:paraId="7F8A8E43" w14:textId="77777777" w:rsidR="00437756" w:rsidRDefault="00713951">
            <w:pPr>
              <w:pStyle w:val="TableParagraph"/>
              <w:spacing w:before="15" w:line="247" w:lineRule="auto"/>
              <w:ind w:left="390" w:right="454" w:firstLine="274"/>
              <w:rPr>
                <w:sz w:val="24"/>
              </w:rPr>
            </w:pPr>
            <w:r>
              <w:rPr>
                <w:spacing w:val="-2"/>
                <w:sz w:val="24"/>
              </w:rPr>
              <w:t>Службы медиации</w:t>
            </w:r>
          </w:p>
        </w:tc>
        <w:tc>
          <w:tcPr>
            <w:tcW w:w="1561" w:type="dxa"/>
          </w:tcPr>
          <w:p w14:paraId="0180A185" w14:textId="77777777" w:rsidR="00437756" w:rsidRDefault="00437756">
            <w:pPr>
              <w:pStyle w:val="TableParagraph"/>
              <w:rPr>
                <w:sz w:val="24"/>
              </w:rPr>
            </w:pPr>
          </w:p>
        </w:tc>
      </w:tr>
      <w:tr w:rsidR="00437756" w14:paraId="235750BF" w14:textId="77777777">
        <w:trPr>
          <w:trHeight w:val="2291"/>
        </w:trPr>
        <w:tc>
          <w:tcPr>
            <w:tcW w:w="4537" w:type="dxa"/>
          </w:tcPr>
          <w:p w14:paraId="12A19998" w14:textId="77777777" w:rsidR="00437756" w:rsidRDefault="00713951">
            <w:pPr>
              <w:pStyle w:val="TableParagraph"/>
              <w:spacing w:line="247" w:lineRule="auto"/>
              <w:ind w:left="389" w:right="99" w:firstLine="273"/>
              <w:rPr>
                <w:sz w:val="24"/>
              </w:rPr>
            </w:pPr>
            <w:r>
              <w:rPr>
                <w:sz w:val="24"/>
              </w:rPr>
              <w:t>Проведение</w:t>
            </w:r>
            <w:r>
              <w:rPr>
                <w:spacing w:val="-15"/>
                <w:sz w:val="24"/>
              </w:rPr>
              <w:t xml:space="preserve"> </w:t>
            </w:r>
            <w:r>
              <w:rPr>
                <w:sz w:val="24"/>
              </w:rPr>
              <w:t>тематических</w:t>
            </w:r>
            <w:r>
              <w:rPr>
                <w:spacing w:val="-15"/>
                <w:sz w:val="24"/>
              </w:rPr>
              <w:t xml:space="preserve"> </w:t>
            </w:r>
            <w:r>
              <w:rPr>
                <w:sz w:val="24"/>
              </w:rPr>
              <w:t>заседаний методических объединений, советов</w:t>
            </w:r>
          </w:p>
          <w:p w14:paraId="5C8E146A" w14:textId="77777777" w:rsidR="00437756" w:rsidRDefault="00713951">
            <w:pPr>
              <w:pStyle w:val="TableParagraph"/>
              <w:tabs>
                <w:tab w:val="left" w:pos="1175"/>
                <w:tab w:val="left" w:pos="2677"/>
                <w:tab w:val="left" w:pos="3359"/>
              </w:tabs>
              <w:spacing w:line="247" w:lineRule="auto"/>
              <w:ind w:left="389" w:right="99" w:firstLine="273"/>
              <w:jc w:val="right"/>
              <w:rPr>
                <w:sz w:val="24"/>
              </w:rPr>
            </w:pPr>
            <w:r>
              <w:rPr>
                <w:sz w:val="24"/>
              </w:rPr>
              <w:t>по</w:t>
            </w:r>
            <w:r>
              <w:rPr>
                <w:spacing w:val="38"/>
                <w:sz w:val="24"/>
              </w:rPr>
              <w:t xml:space="preserve"> </w:t>
            </w:r>
            <w:r>
              <w:rPr>
                <w:sz w:val="24"/>
              </w:rPr>
              <w:t>профилактике</w:t>
            </w:r>
            <w:r>
              <w:rPr>
                <w:spacing w:val="37"/>
                <w:sz w:val="24"/>
              </w:rPr>
              <w:t xml:space="preserve"> </w:t>
            </w:r>
            <w:r>
              <w:rPr>
                <w:sz w:val="24"/>
              </w:rPr>
              <w:t>безнадзорности</w:t>
            </w:r>
            <w:r>
              <w:rPr>
                <w:spacing w:val="37"/>
                <w:sz w:val="24"/>
              </w:rPr>
              <w:t xml:space="preserve"> </w:t>
            </w:r>
            <w:r>
              <w:rPr>
                <w:sz w:val="24"/>
              </w:rPr>
              <w:t xml:space="preserve">и правонарушений несовершеннолетних </w:t>
            </w:r>
            <w:r>
              <w:rPr>
                <w:spacing w:val="-6"/>
                <w:sz w:val="24"/>
              </w:rPr>
              <w:t>по</w:t>
            </w:r>
            <w:r>
              <w:rPr>
                <w:sz w:val="24"/>
              </w:rPr>
              <w:tab/>
            </w:r>
            <w:r>
              <w:rPr>
                <w:spacing w:val="-2"/>
                <w:sz w:val="24"/>
              </w:rPr>
              <w:t>вопросам</w:t>
            </w:r>
            <w:r>
              <w:rPr>
                <w:sz w:val="24"/>
              </w:rPr>
              <w:tab/>
            </w:r>
            <w:r>
              <w:rPr>
                <w:spacing w:val="-2"/>
                <w:sz w:val="24"/>
              </w:rPr>
              <w:t>профилактики суицидального</w:t>
            </w:r>
            <w:r>
              <w:rPr>
                <w:sz w:val="24"/>
              </w:rPr>
              <w:tab/>
            </w:r>
            <w:r>
              <w:rPr>
                <w:sz w:val="24"/>
              </w:rPr>
              <w:tab/>
            </w:r>
            <w:r>
              <w:rPr>
                <w:spacing w:val="-2"/>
                <w:sz w:val="24"/>
              </w:rPr>
              <w:t>поведения</w:t>
            </w:r>
          </w:p>
          <w:p w14:paraId="51B20930" w14:textId="77777777" w:rsidR="00437756" w:rsidRDefault="00713951">
            <w:pPr>
              <w:pStyle w:val="TableParagraph"/>
              <w:spacing w:before="2"/>
              <w:ind w:left="389"/>
              <w:rPr>
                <w:sz w:val="24"/>
              </w:rPr>
            </w:pPr>
            <w:r>
              <w:rPr>
                <w:spacing w:val="-2"/>
                <w:sz w:val="24"/>
              </w:rPr>
              <w:t>несовершеннолетних</w:t>
            </w:r>
          </w:p>
        </w:tc>
        <w:tc>
          <w:tcPr>
            <w:tcW w:w="1275" w:type="dxa"/>
          </w:tcPr>
          <w:p w14:paraId="361758BF" w14:textId="77777777" w:rsidR="00437756" w:rsidRDefault="00713951">
            <w:pPr>
              <w:pStyle w:val="TableParagraph"/>
              <w:spacing w:line="270" w:lineRule="exact"/>
              <w:ind w:right="158"/>
              <w:jc w:val="right"/>
              <w:rPr>
                <w:sz w:val="24"/>
              </w:rPr>
            </w:pPr>
            <w:r>
              <w:rPr>
                <w:spacing w:val="-2"/>
                <w:sz w:val="24"/>
              </w:rPr>
              <w:t>1-</w:t>
            </w:r>
            <w:r>
              <w:rPr>
                <w:spacing w:val="-5"/>
                <w:sz w:val="24"/>
              </w:rPr>
              <w:t>11</w:t>
            </w:r>
          </w:p>
        </w:tc>
        <w:tc>
          <w:tcPr>
            <w:tcW w:w="1419" w:type="dxa"/>
          </w:tcPr>
          <w:p w14:paraId="38B456DA"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proofErr w:type="spellStart"/>
            <w:r>
              <w:rPr>
                <w:spacing w:val="-2"/>
                <w:sz w:val="24"/>
              </w:rPr>
              <w:t>учебног</w:t>
            </w:r>
            <w:proofErr w:type="spellEnd"/>
            <w:r>
              <w:rPr>
                <w:spacing w:val="-2"/>
                <w:sz w:val="24"/>
              </w:rPr>
              <w:t xml:space="preserve"> </w:t>
            </w:r>
            <w:r>
              <w:rPr>
                <w:sz w:val="24"/>
              </w:rPr>
              <w:t>о года</w:t>
            </w:r>
          </w:p>
        </w:tc>
        <w:tc>
          <w:tcPr>
            <w:tcW w:w="1986" w:type="dxa"/>
          </w:tcPr>
          <w:p w14:paraId="7974BD43"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0E8DABE7" w14:textId="77777777" w:rsidR="00437756" w:rsidRDefault="00713951">
            <w:pPr>
              <w:pStyle w:val="TableParagraph"/>
              <w:ind w:left="664"/>
              <w:rPr>
                <w:sz w:val="24"/>
              </w:rPr>
            </w:pPr>
            <w:r>
              <w:rPr>
                <w:spacing w:val="-2"/>
                <w:sz w:val="24"/>
              </w:rPr>
              <w:t>Руководите</w:t>
            </w:r>
          </w:p>
          <w:p w14:paraId="6C087A6F" w14:textId="77777777" w:rsidR="00437756" w:rsidRDefault="00713951">
            <w:pPr>
              <w:pStyle w:val="TableParagraph"/>
              <w:spacing w:before="6"/>
              <w:ind w:left="390"/>
              <w:rPr>
                <w:sz w:val="24"/>
              </w:rPr>
            </w:pPr>
            <w:r>
              <w:rPr>
                <w:spacing w:val="-5"/>
                <w:sz w:val="24"/>
              </w:rPr>
              <w:t>ль</w:t>
            </w:r>
          </w:p>
          <w:p w14:paraId="1C4DD309" w14:textId="77777777" w:rsidR="00437756" w:rsidRDefault="00713951">
            <w:pPr>
              <w:pStyle w:val="TableParagraph"/>
              <w:spacing w:before="15" w:line="247" w:lineRule="auto"/>
              <w:ind w:left="390" w:right="100" w:firstLine="274"/>
              <w:rPr>
                <w:sz w:val="24"/>
              </w:rPr>
            </w:pPr>
            <w:r>
              <w:rPr>
                <w:spacing w:val="-2"/>
                <w:sz w:val="24"/>
              </w:rPr>
              <w:t xml:space="preserve">Службы </w:t>
            </w:r>
            <w:proofErr w:type="spellStart"/>
            <w:r>
              <w:rPr>
                <w:spacing w:val="-2"/>
                <w:sz w:val="24"/>
              </w:rPr>
              <w:t>сопровождени</w:t>
            </w:r>
            <w:proofErr w:type="spellEnd"/>
            <w:r>
              <w:rPr>
                <w:spacing w:val="-2"/>
                <w:sz w:val="24"/>
              </w:rPr>
              <w:t xml:space="preserve"> </w:t>
            </w:r>
            <w:r>
              <w:rPr>
                <w:spacing w:val="-10"/>
                <w:sz w:val="24"/>
              </w:rPr>
              <w:t>я</w:t>
            </w:r>
          </w:p>
        </w:tc>
        <w:tc>
          <w:tcPr>
            <w:tcW w:w="1561" w:type="dxa"/>
          </w:tcPr>
          <w:p w14:paraId="70A5CA85" w14:textId="77777777" w:rsidR="00437756" w:rsidRDefault="00437756">
            <w:pPr>
              <w:pStyle w:val="TableParagraph"/>
              <w:rPr>
                <w:sz w:val="24"/>
              </w:rPr>
            </w:pPr>
          </w:p>
        </w:tc>
      </w:tr>
    </w:tbl>
    <w:p w14:paraId="67C16FBF" w14:textId="77777777" w:rsidR="00437756" w:rsidRDefault="00437756">
      <w:pPr>
        <w:rPr>
          <w:sz w:val="24"/>
        </w:rPr>
        <w:sectPr w:rsidR="00437756">
          <w:type w:val="continuous"/>
          <w:pgSz w:w="11910" w:h="16840"/>
          <w:pgMar w:top="1100" w:right="0" w:bottom="817"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31EC52D0" w14:textId="77777777">
        <w:trPr>
          <w:trHeight w:val="1142"/>
        </w:trPr>
        <w:tc>
          <w:tcPr>
            <w:tcW w:w="4537" w:type="dxa"/>
          </w:tcPr>
          <w:p w14:paraId="02E8F3B8" w14:textId="77777777" w:rsidR="00437756" w:rsidRDefault="00713951">
            <w:pPr>
              <w:pStyle w:val="TableParagraph"/>
              <w:spacing w:line="247" w:lineRule="auto"/>
              <w:ind w:left="389" w:right="99" w:firstLine="273"/>
              <w:jc w:val="both"/>
              <w:rPr>
                <w:sz w:val="24"/>
              </w:rPr>
            </w:pPr>
            <w:r>
              <w:rPr>
                <w:sz w:val="24"/>
              </w:rPr>
              <w:lastRenderedPageBreak/>
              <w:t xml:space="preserve">Мероприятия в рамках Единого дня детской дорожной безопасности в </w:t>
            </w:r>
            <w:r>
              <w:rPr>
                <w:spacing w:val="-2"/>
                <w:sz w:val="24"/>
              </w:rPr>
              <w:t>Санкт-Петербурге</w:t>
            </w:r>
          </w:p>
        </w:tc>
        <w:tc>
          <w:tcPr>
            <w:tcW w:w="1275" w:type="dxa"/>
          </w:tcPr>
          <w:p w14:paraId="3DDA7A96"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019DB4CD" w14:textId="77777777" w:rsidR="00437756" w:rsidRDefault="00713951">
            <w:pPr>
              <w:pStyle w:val="TableParagraph"/>
              <w:spacing w:line="273" w:lineRule="exact"/>
              <w:ind w:left="279" w:right="40"/>
              <w:jc w:val="center"/>
              <w:rPr>
                <w:sz w:val="24"/>
              </w:rPr>
            </w:pPr>
            <w:r>
              <w:rPr>
                <w:spacing w:val="-5"/>
                <w:sz w:val="24"/>
              </w:rPr>
              <w:t>20-</w:t>
            </w:r>
          </w:p>
          <w:p w14:paraId="1A2DBA99" w14:textId="77777777" w:rsidR="00437756" w:rsidRDefault="00713951">
            <w:pPr>
              <w:pStyle w:val="TableParagraph"/>
              <w:spacing w:before="7"/>
              <w:ind w:left="279" w:right="67"/>
              <w:jc w:val="center"/>
              <w:rPr>
                <w:sz w:val="24"/>
              </w:rPr>
            </w:pPr>
            <w:r>
              <w:rPr>
                <w:spacing w:val="-2"/>
                <w:sz w:val="24"/>
              </w:rPr>
              <w:t>22.09.23</w:t>
            </w:r>
          </w:p>
        </w:tc>
        <w:tc>
          <w:tcPr>
            <w:tcW w:w="1986" w:type="dxa"/>
          </w:tcPr>
          <w:p w14:paraId="675C33CE" w14:textId="77777777" w:rsidR="00437756" w:rsidRDefault="00713951">
            <w:pPr>
              <w:pStyle w:val="TableParagraph"/>
              <w:tabs>
                <w:tab w:val="left" w:pos="1673"/>
              </w:tabs>
              <w:spacing w:line="247" w:lineRule="auto"/>
              <w:ind w:left="390" w:right="98" w:firstLine="274"/>
              <w:rPr>
                <w:sz w:val="24"/>
              </w:rPr>
            </w:pPr>
            <w:proofErr w:type="gramStart"/>
            <w:r>
              <w:rPr>
                <w:spacing w:val="-2"/>
                <w:sz w:val="24"/>
              </w:rPr>
              <w:t xml:space="preserve">Ответствен </w:t>
            </w:r>
            <w:proofErr w:type="spellStart"/>
            <w:r>
              <w:rPr>
                <w:spacing w:val="-5"/>
                <w:sz w:val="24"/>
              </w:rPr>
              <w:t>ный</w:t>
            </w:r>
            <w:proofErr w:type="spellEnd"/>
            <w:proofErr w:type="gramEnd"/>
            <w:r>
              <w:rPr>
                <w:sz w:val="24"/>
              </w:rPr>
              <w:tab/>
            </w:r>
            <w:r>
              <w:rPr>
                <w:spacing w:val="-5"/>
                <w:sz w:val="24"/>
              </w:rPr>
              <w:t>за</w:t>
            </w:r>
          </w:p>
          <w:p w14:paraId="573C6254" w14:textId="77777777" w:rsidR="00437756" w:rsidRDefault="00713951">
            <w:pPr>
              <w:pStyle w:val="TableParagraph"/>
              <w:spacing w:line="274" w:lineRule="exact"/>
              <w:ind w:left="390"/>
              <w:rPr>
                <w:sz w:val="24"/>
              </w:rPr>
            </w:pPr>
            <w:r>
              <w:rPr>
                <w:spacing w:val="-2"/>
                <w:sz w:val="24"/>
              </w:rPr>
              <w:t>профилактику</w:t>
            </w:r>
          </w:p>
          <w:p w14:paraId="429515AB" w14:textId="77777777" w:rsidR="00437756" w:rsidRDefault="00713951">
            <w:pPr>
              <w:pStyle w:val="TableParagraph"/>
              <w:spacing w:before="6" w:line="273" w:lineRule="exact"/>
              <w:ind w:left="390"/>
              <w:rPr>
                <w:sz w:val="24"/>
              </w:rPr>
            </w:pPr>
            <w:r>
              <w:rPr>
                <w:spacing w:val="-4"/>
                <w:sz w:val="24"/>
              </w:rPr>
              <w:t>ДДТТ</w:t>
            </w:r>
          </w:p>
        </w:tc>
        <w:tc>
          <w:tcPr>
            <w:tcW w:w="1561" w:type="dxa"/>
          </w:tcPr>
          <w:p w14:paraId="6C6D2333" w14:textId="77777777" w:rsidR="00437756" w:rsidRDefault="00437756">
            <w:pPr>
              <w:pStyle w:val="TableParagraph"/>
              <w:rPr>
                <w:sz w:val="24"/>
              </w:rPr>
            </w:pPr>
          </w:p>
        </w:tc>
      </w:tr>
      <w:tr w:rsidR="00437756" w14:paraId="4ED906E5" w14:textId="77777777">
        <w:trPr>
          <w:trHeight w:val="1141"/>
        </w:trPr>
        <w:tc>
          <w:tcPr>
            <w:tcW w:w="4537" w:type="dxa"/>
          </w:tcPr>
          <w:p w14:paraId="5231D5FF" w14:textId="77777777" w:rsidR="00437756" w:rsidRDefault="00713951">
            <w:pPr>
              <w:pStyle w:val="TableParagraph"/>
              <w:tabs>
                <w:tab w:val="left" w:pos="2211"/>
                <w:tab w:val="left" w:pos="3406"/>
              </w:tabs>
              <w:spacing w:line="247" w:lineRule="auto"/>
              <w:ind w:left="389" w:right="100" w:firstLine="273"/>
              <w:rPr>
                <w:sz w:val="24"/>
              </w:rPr>
            </w:pPr>
            <w:r>
              <w:rPr>
                <w:spacing w:val="-2"/>
                <w:sz w:val="24"/>
              </w:rPr>
              <w:t>Единый</w:t>
            </w:r>
            <w:r>
              <w:rPr>
                <w:sz w:val="24"/>
              </w:rPr>
              <w:tab/>
            </w:r>
            <w:r>
              <w:rPr>
                <w:spacing w:val="-4"/>
                <w:sz w:val="24"/>
              </w:rPr>
              <w:t>день</w:t>
            </w:r>
            <w:r>
              <w:rPr>
                <w:sz w:val="24"/>
              </w:rPr>
              <w:tab/>
            </w:r>
            <w:r>
              <w:rPr>
                <w:spacing w:val="-2"/>
                <w:sz w:val="24"/>
              </w:rPr>
              <w:t xml:space="preserve">пожарной </w:t>
            </w:r>
            <w:r>
              <w:rPr>
                <w:sz w:val="24"/>
              </w:rPr>
              <w:t>безопасности (эвакуация)</w:t>
            </w:r>
          </w:p>
        </w:tc>
        <w:tc>
          <w:tcPr>
            <w:tcW w:w="1275" w:type="dxa"/>
          </w:tcPr>
          <w:p w14:paraId="5CEB68B5"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E1CD61F" w14:textId="77777777" w:rsidR="00437756" w:rsidRDefault="00713951">
            <w:pPr>
              <w:pStyle w:val="TableParagraph"/>
              <w:spacing w:line="247" w:lineRule="auto"/>
              <w:ind w:left="390" w:right="405" w:firstLine="273"/>
              <w:rPr>
                <w:sz w:val="24"/>
              </w:rPr>
            </w:pPr>
            <w:r>
              <w:rPr>
                <w:spacing w:val="-6"/>
                <w:sz w:val="24"/>
              </w:rPr>
              <w:t xml:space="preserve">по </w:t>
            </w:r>
            <w:r>
              <w:rPr>
                <w:spacing w:val="-4"/>
                <w:sz w:val="24"/>
              </w:rPr>
              <w:t xml:space="preserve">отд. </w:t>
            </w:r>
            <w:r>
              <w:rPr>
                <w:spacing w:val="-2"/>
                <w:sz w:val="24"/>
              </w:rPr>
              <w:t>плану</w:t>
            </w:r>
          </w:p>
        </w:tc>
        <w:tc>
          <w:tcPr>
            <w:tcW w:w="1986" w:type="dxa"/>
          </w:tcPr>
          <w:p w14:paraId="434F5275" w14:textId="77777777" w:rsidR="00437756" w:rsidRDefault="00713951">
            <w:pPr>
              <w:pStyle w:val="TableParagraph"/>
              <w:spacing w:line="247" w:lineRule="auto"/>
              <w:ind w:left="390" w:right="110" w:firstLine="274"/>
              <w:rPr>
                <w:sz w:val="24"/>
              </w:rPr>
            </w:pPr>
            <w:proofErr w:type="spellStart"/>
            <w:r>
              <w:rPr>
                <w:spacing w:val="-2"/>
                <w:sz w:val="24"/>
              </w:rPr>
              <w:t>Преподават</w:t>
            </w:r>
            <w:proofErr w:type="spellEnd"/>
            <w:r>
              <w:rPr>
                <w:spacing w:val="-2"/>
                <w:sz w:val="24"/>
              </w:rPr>
              <w:t xml:space="preserve"> </w:t>
            </w:r>
            <w:r>
              <w:rPr>
                <w:spacing w:val="-4"/>
                <w:sz w:val="24"/>
              </w:rPr>
              <w:t xml:space="preserve">ель- </w:t>
            </w:r>
            <w:r>
              <w:rPr>
                <w:spacing w:val="-2"/>
                <w:sz w:val="24"/>
              </w:rPr>
              <w:t>организатор</w:t>
            </w:r>
          </w:p>
          <w:p w14:paraId="551B1B42" w14:textId="77777777" w:rsidR="00437756" w:rsidRDefault="00713951">
            <w:pPr>
              <w:pStyle w:val="TableParagraph"/>
              <w:spacing w:line="275" w:lineRule="exact"/>
              <w:ind w:left="390"/>
              <w:rPr>
                <w:sz w:val="24"/>
              </w:rPr>
            </w:pPr>
            <w:r>
              <w:rPr>
                <w:sz w:val="24"/>
              </w:rPr>
              <w:t xml:space="preserve">по </w:t>
            </w:r>
            <w:r>
              <w:rPr>
                <w:spacing w:val="-5"/>
                <w:sz w:val="24"/>
              </w:rPr>
              <w:t>ОБЖ</w:t>
            </w:r>
          </w:p>
        </w:tc>
        <w:tc>
          <w:tcPr>
            <w:tcW w:w="1561" w:type="dxa"/>
          </w:tcPr>
          <w:p w14:paraId="0BF19B21" w14:textId="77777777" w:rsidR="00437756" w:rsidRDefault="00437756">
            <w:pPr>
              <w:pStyle w:val="TableParagraph"/>
              <w:rPr>
                <w:sz w:val="24"/>
              </w:rPr>
            </w:pPr>
          </w:p>
        </w:tc>
      </w:tr>
      <w:tr w:rsidR="00437756" w14:paraId="375DF69F" w14:textId="77777777">
        <w:trPr>
          <w:trHeight w:val="1708"/>
        </w:trPr>
        <w:tc>
          <w:tcPr>
            <w:tcW w:w="4537" w:type="dxa"/>
          </w:tcPr>
          <w:p w14:paraId="76EA6B16" w14:textId="77777777" w:rsidR="00437756" w:rsidRDefault="00713951">
            <w:pPr>
              <w:pStyle w:val="TableParagraph"/>
              <w:tabs>
                <w:tab w:val="left" w:pos="3046"/>
                <w:tab w:val="left" w:pos="3278"/>
              </w:tabs>
              <w:spacing w:line="247" w:lineRule="auto"/>
              <w:ind w:left="389" w:right="97" w:firstLine="273"/>
              <w:jc w:val="both"/>
              <w:rPr>
                <w:sz w:val="24"/>
              </w:rPr>
            </w:pPr>
            <w:r>
              <w:rPr>
                <w:spacing w:val="-2"/>
                <w:sz w:val="24"/>
              </w:rPr>
              <w:t>Проведение</w:t>
            </w:r>
            <w:r>
              <w:rPr>
                <w:sz w:val="24"/>
              </w:rPr>
              <w:tab/>
            </w:r>
            <w:r>
              <w:rPr>
                <w:sz w:val="24"/>
              </w:rPr>
              <w:tab/>
            </w:r>
            <w:r>
              <w:rPr>
                <w:spacing w:val="-2"/>
                <w:sz w:val="24"/>
              </w:rPr>
              <w:t>социально- психологического</w:t>
            </w:r>
            <w:r>
              <w:rPr>
                <w:sz w:val="24"/>
              </w:rPr>
              <w:tab/>
            </w:r>
            <w:r>
              <w:rPr>
                <w:spacing w:val="-2"/>
                <w:sz w:val="24"/>
              </w:rPr>
              <w:t xml:space="preserve">тестирования </w:t>
            </w:r>
            <w:r>
              <w:rPr>
                <w:sz w:val="24"/>
              </w:rPr>
              <w:t>обучающихся ОУ, направленного на раннее выявление немедицинского потребления</w:t>
            </w:r>
            <w:r>
              <w:rPr>
                <w:spacing w:val="35"/>
                <w:sz w:val="24"/>
              </w:rPr>
              <w:t xml:space="preserve"> </w:t>
            </w:r>
            <w:r>
              <w:rPr>
                <w:sz w:val="24"/>
              </w:rPr>
              <w:t>наркотических</w:t>
            </w:r>
            <w:r>
              <w:rPr>
                <w:spacing w:val="40"/>
                <w:sz w:val="24"/>
              </w:rPr>
              <w:t xml:space="preserve"> </w:t>
            </w:r>
            <w:r>
              <w:rPr>
                <w:sz w:val="24"/>
              </w:rPr>
              <w:t>средств</w:t>
            </w:r>
            <w:r>
              <w:rPr>
                <w:spacing w:val="38"/>
                <w:sz w:val="24"/>
              </w:rPr>
              <w:t xml:space="preserve"> </w:t>
            </w:r>
            <w:r>
              <w:rPr>
                <w:spacing w:val="-10"/>
                <w:sz w:val="24"/>
              </w:rPr>
              <w:t>и</w:t>
            </w:r>
          </w:p>
          <w:p w14:paraId="1A1B1A6A" w14:textId="77777777" w:rsidR="00437756" w:rsidRDefault="00713951">
            <w:pPr>
              <w:pStyle w:val="TableParagraph"/>
              <w:spacing w:line="273" w:lineRule="exact"/>
              <w:ind w:left="389"/>
              <w:jc w:val="both"/>
              <w:rPr>
                <w:sz w:val="24"/>
              </w:rPr>
            </w:pPr>
            <w:r>
              <w:rPr>
                <w:sz w:val="24"/>
              </w:rPr>
              <w:t>психотропных</w:t>
            </w:r>
            <w:r>
              <w:rPr>
                <w:spacing w:val="-4"/>
                <w:sz w:val="24"/>
              </w:rPr>
              <w:t xml:space="preserve"> </w:t>
            </w:r>
            <w:r>
              <w:rPr>
                <w:spacing w:val="-2"/>
                <w:sz w:val="24"/>
              </w:rPr>
              <w:t>веществ</w:t>
            </w:r>
          </w:p>
        </w:tc>
        <w:tc>
          <w:tcPr>
            <w:tcW w:w="1275" w:type="dxa"/>
          </w:tcPr>
          <w:p w14:paraId="1CD10BE2" w14:textId="77777777" w:rsidR="00437756" w:rsidRDefault="00713951">
            <w:pPr>
              <w:pStyle w:val="TableParagraph"/>
              <w:spacing w:line="270" w:lineRule="exact"/>
              <w:ind w:left="664"/>
              <w:rPr>
                <w:sz w:val="24"/>
              </w:rPr>
            </w:pPr>
            <w:r>
              <w:rPr>
                <w:spacing w:val="-2"/>
                <w:sz w:val="24"/>
              </w:rPr>
              <w:t>7-</w:t>
            </w:r>
            <w:r>
              <w:rPr>
                <w:spacing w:val="-5"/>
                <w:sz w:val="24"/>
              </w:rPr>
              <w:t>11</w:t>
            </w:r>
          </w:p>
        </w:tc>
        <w:tc>
          <w:tcPr>
            <w:tcW w:w="1419" w:type="dxa"/>
          </w:tcPr>
          <w:p w14:paraId="1AC1997F" w14:textId="77777777" w:rsidR="00437756" w:rsidRDefault="00713951">
            <w:pPr>
              <w:pStyle w:val="TableParagraph"/>
              <w:spacing w:line="247" w:lineRule="auto"/>
              <w:ind w:left="390" w:right="162" w:firstLine="273"/>
              <w:rPr>
                <w:sz w:val="24"/>
              </w:rPr>
            </w:pPr>
            <w:proofErr w:type="spellStart"/>
            <w:r>
              <w:rPr>
                <w:spacing w:val="-2"/>
                <w:sz w:val="24"/>
              </w:rPr>
              <w:t>октяб</w:t>
            </w:r>
            <w:proofErr w:type="spellEnd"/>
            <w:r>
              <w:rPr>
                <w:spacing w:val="-2"/>
                <w:sz w:val="24"/>
              </w:rPr>
              <w:t xml:space="preserve"> </w:t>
            </w:r>
            <w:proofErr w:type="spellStart"/>
            <w:r>
              <w:rPr>
                <w:sz w:val="24"/>
              </w:rPr>
              <w:t>рь</w:t>
            </w:r>
            <w:proofErr w:type="spellEnd"/>
            <w:r>
              <w:rPr>
                <w:sz w:val="24"/>
              </w:rPr>
              <w:t xml:space="preserve"> 2023</w:t>
            </w:r>
          </w:p>
        </w:tc>
        <w:tc>
          <w:tcPr>
            <w:tcW w:w="1986" w:type="dxa"/>
          </w:tcPr>
          <w:p w14:paraId="102A600D" w14:textId="77777777" w:rsidR="00437756" w:rsidRDefault="00713951">
            <w:pPr>
              <w:pStyle w:val="TableParagraph"/>
              <w:spacing w:line="247" w:lineRule="auto"/>
              <w:ind w:left="390" w:right="101" w:firstLine="274"/>
              <w:jc w:val="both"/>
              <w:rPr>
                <w:sz w:val="24"/>
              </w:rPr>
            </w:pPr>
            <w:r>
              <w:rPr>
                <w:spacing w:val="-2"/>
                <w:sz w:val="24"/>
              </w:rPr>
              <w:t xml:space="preserve">Руководите </w:t>
            </w:r>
            <w:r>
              <w:rPr>
                <w:sz w:val="24"/>
              </w:rPr>
              <w:t xml:space="preserve">ль Службы </w:t>
            </w:r>
            <w:proofErr w:type="spellStart"/>
            <w:r>
              <w:rPr>
                <w:spacing w:val="-2"/>
                <w:sz w:val="24"/>
              </w:rPr>
              <w:t>сопровождени</w:t>
            </w:r>
            <w:proofErr w:type="spellEnd"/>
            <w:r>
              <w:rPr>
                <w:spacing w:val="-2"/>
                <w:sz w:val="24"/>
              </w:rPr>
              <w:t xml:space="preserve"> </w:t>
            </w:r>
            <w:r>
              <w:rPr>
                <w:spacing w:val="-10"/>
                <w:sz w:val="24"/>
              </w:rPr>
              <w:t>я</w:t>
            </w:r>
          </w:p>
        </w:tc>
        <w:tc>
          <w:tcPr>
            <w:tcW w:w="1561" w:type="dxa"/>
          </w:tcPr>
          <w:p w14:paraId="44B38E11" w14:textId="77777777" w:rsidR="00437756" w:rsidRDefault="00437756">
            <w:pPr>
              <w:pStyle w:val="TableParagraph"/>
              <w:rPr>
                <w:sz w:val="24"/>
              </w:rPr>
            </w:pPr>
          </w:p>
        </w:tc>
      </w:tr>
      <w:tr w:rsidR="00437756" w14:paraId="4C0D017F" w14:textId="77777777">
        <w:trPr>
          <w:trHeight w:val="1142"/>
        </w:trPr>
        <w:tc>
          <w:tcPr>
            <w:tcW w:w="4537" w:type="dxa"/>
          </w:tcPr>
          <w:p w14:paraId="2ACB0070" w14:textId="77777777" w:rsidR="00437756" w:rsidRDefault="00713951">
            <w:pPr>
              <w:pStyle w:val="TableParagraph"/>
              <w:spacing w:line="271" w:lineRule="exact"/>
              <w:ind w:left="662"/>
              <w:rPr>
                <w:sz w:val="24"/>
              </w:rPr>
            </w:pPr>
            <w:r>
              <w:rPr>
                <w:sz w:val="24"/>
              </w:rPr>
              <w:t>День</w:t>
            </w:r>
            <w:r>
              <w:rPr>
                <w:spacing w:val="-15"/>
                <w:sz w:val="24"/>
              </w:rPr>
              <w:t xml:space="preserve"> </w:t>
            </w:r>
            <w:r>
              <w:rPr>
                <w:sz w:val="24"/>
              </w:rPr>
              <w:t>гражданской</w:t>
            </w:r>
            <w:r>
              <w:rPr>
                <w:spacing w:val="-15"/>
                <w:sz w:val="24"/>
              </w:rPr>
              <w:t xml:space="preserve"> </w:t>
            </w:r>
            <w:r>
              <w:rPr>
                <w:sz w:val="24"/>
              </w:rPr>
              <w:t>обороны</w:t>
            </w:r>
            <w:r>
              <w:rPr>
                <w:spacing w:val="-15"/>
                <w:sz w:val="24"/>
              </w:rPr>
              <w:t xml:space="preserve"> </w:t>
            </w:r>
            <w:r>
              <w:rPr>
                <w:sz w:val="24"/>
              </w:rPr>
              <w:t>МЧС</w:t>
            </w:r>
            <w:r>
              <w:rPr>
                <w:spacing w:val="-14"/>
                <w:sz w:val="24"/>
              </w:rPr>
              <w:t xml:space="preserve"> </w:t>
            </w:r>
            <w:r>
              <w:rPr>
                <w:spacing w:val="-5"/>
                <w:sz w:val="24"/>
              </w:rPr>
              <w:t>РФ</w:t>
            </w:r>
          </w:p>
        </w:tc>
        <w:tc>
          <w:tcPr>
            <w:tcW w:w="1275" w:type="dxa"/>
          </w:tcPr>
          <w:p w14:paraId="48DC97E3" w14:textId="77777777" w:rsidR="00437756" w:rsidRDefault="00713951">
            <w:pPr>
              <w:pStyle w:val="TableParagraph"/>
              <w:spacing w:line="271" w:lineRule="exact"/>
              <w:ind w:left="664"/>
              <w:rPr>
                <w:sz w:val="24"/>
              </w:rPr>
            </w:pPr>
            <w:r>
              <w:rPr>
                <w:spacing w:val="-2"/>
                <w:sz w:val="24"/>
              </w:rPr>
              <w:t>1-</w:t>
            </w:r>
            <w:r>
              <w:rPr>
                <w:spacing w:val="-5"/>
                <w:sz w:val="24"/>
              </w:rPr>
              <w:t>11</w:t>
            </w:r>
          </w:p>
        </w:tc>
        <w:tc>
          <w:tcPr>
            <w:tcW w:w="1419" w:type="dxa"/>
          </w:tcPr>
          <w:p w14:paraId="51BBB914" w14:textId="77777777" w:rsidR="00437756" w:rsidRDefault="00713951">
            <w:pPr>
              <w:pStyle w:val="TableParagraph"/>
              <w:spacing w:line="271" w:lineRule="exact"/>
              <w:ind w:left="664"/>
              <w:rPr>
                <w:sz w:val="24"/>
              </w:rPr>
            </w:pPr>
            <w:r>
              <w:rPr>
                <w:spacing w:val="-2"/>
                <w:sz w:val="24"/>
              </w:rPr>
              <w:t>03.10.</w:t>
            </w:r>
          </w:p>
          <w:p w14:paraId="29B81766" w14:textId="77777777" w:rsidR="00437756" w:rsidRDefault="00713951">
            <w:pPr>
              <w:pStyle w:val="TableParagraph"/>
              <w:spacing w:before="9"/>
              <w:ind w:left="390"/>
              <w:rPr>
                <w:sz w:val="24"/>
              </w:rPr>
            </w:pPr>
            <w:r>
              <w:rPr>
                <w:spacing w:val="-5"/>
                <w:sz w:val="24"/>
              </w:rPr>
              <w:t>23</w:t>
            </w:r>
          </w:p>
        </w:tc>
        <w:tc>
          <w:tcPr>
            <w:tcW w:w="1986" w:type="dxa"/>
          </w:tcPr>
          <w:p w14:paraId="16666372" w14:textId="77777777" w:rsidR="00437756" w:rsidRDefault="00713951">
            <w:pPr>
              <w:pStyle w:val="TableParagraph"/>
              <w:spacing w:line="247" w:lineRule="auto"/>
              <w:ind w:left="390" w:right="110" w:firstLine="274"/>
              <w:rPr>
                <w:sz w:val="24"/>
              </w:rPr>
            </w:pPr>
            <w:proofErr w:type="spellStart"/>
            <w:r>
              <w:rPr>
                <w:spacing w:val="-2"/>
                <w:sz w:val="24"/>
              </w:rPr>
              <w:t>Преподават</w:t>
            </w:r>
            <w:proofErr w:type="spellEnd"/>
            <w:r>
              <w:rPr>
                <w:spacing w:val="-2"/>
                <w:sz w:val="24"/>
              </w:rPr>
              <w:t xml:space="preserve"> </w:t>
            </w:r>
            <w:r>
              <w:rPr>
                <w:spacing w:val="-4"/>
                <w:sz w:val="24"/>
              </w:rPr>
              <w:t xml:space="preserve">ель- </w:t>
            </w:r>
            <w:r>
              <w:rPr>
                <w:spacing w:val="-2"/>
                <w:sz w:val="24"/>
              </w:rPr>
              <w:t>организатор</w:t>
            </w:r>
          </w:p>
          <w:p w14:paraId="7101D983" w14:textId="77777777" w:rsidR="00437756" w:rsidRDefault="00713951">
            <w:pPr>
              <w:pStyle w:val="TableParagraph"/>
              <w:spacing w:line="275" w:lineRule="exact"/>
              <w:ind w:left="390"/>
              <w:rPr>
                <w:sz w:val="24"/>
              </w:rPr>
            </w:pPr>
            <w:r>
              <w:rPr>
                <w:sz w:val="24"/>
              </w:rPr>
              <w:t xml:space="preserve">по </w:t>
            </w:r>
            <w:r>
              <w:rPr>
                <w:spacing w:val="-5"/>
                <w:sz w:val="24"/>
              </w:rPr>
              <w:t>ОБЖ</w:t>
            </w:r>
          </w:p>
        </w:tc>
        <w:tc>
          <w:tcPr>
            <w:tcW w:w="1561" w:type="dxa"/>
          </w:tcPr>
          <w:p w14:paraId="6F027345" w14:textId="77777777" w:rsidR="00437756" w:rsidRDefault="00437756">
            <w:pPr>
              <w:pStyle w:val="TableParagraph"/>
              <w:rPr>
                <w:sz w:val="24"/>
              </w:rPr>
            </w:pPr>
          </w:p>
        </w:tc>
      </w:tr>
      <w:tr w:rsidR="00437756" w14:paraId="62D24A23" w14:textId="77777777">
        <w:trPr>
          <w:trHeight w:val="1139"/>
        </w:trPr>
        <w:tc>
          <w:tcPr>
            <w:tcW w:w="4537" w:type="dxa"/>
          </w:tcPr>
          <w:p w14:paraId="29FF407A" w14:textId="77777777" w:rsidR="00437756" w:rsidRDefault="00713951">
            <w:pPr>
              <w:pStyle w:val="TableParagraph"/>
              <w:tabs>
                <w:tab w:val="left" w:pos="1588"/>
                <w:tab w:val="left" w:pos="2324"/>
                <w:tab w:val="left" w:pos="2796"/>
                <w:tab w:val="left" w:pos="3566"/>
              </w:tabs>
              <w:spacing w:line="247" w:lineRule="auto"/>
              <w:ind w:left="389" w:right="100" w:firstLine="273"/>
              <w:rPr>
                <w:sz w:val="24"/>
              </w:rPr>
            </w:pPr>
            <w:r>
              <w:rPr>
                <w:spacing w:val="-2"/>
                <w:sz w:val="24"/>
              </w:rPr>
              <w:t>Беседа</w:t>
            </w:r>
            <w:r>
              <w:rPr>
                <w:sz w:val="24"/>
              </w:rPr>
              <w:tab/>
            </w:r>
            <w:r>
              <w:rPr>
                <w:spacing w:val="-4"/>
                <w:sz w:val="24"/>
              </w:rPr>
              <w:t>«Как</w:t>
            </w:r>
            <w:r>
              <w:rPr>
                <w:sz w:val="24"/>
              </w:rPr>
              <w:tab/>
            </w:r>
            <w:r>
              <w:rPr>
                <w:spacing w:val="-6"/>
                <w:sz w:val="24"/>
              </w:rPr>
              <w:t>не</w:t>
            </w:r>
            <w:r>
              <w:rPr>
                <w:sz w:val="24"/>
              </w:rPr>
              <w:tab/>
            </w:r>
            <w:r>
              <w:rPr>
                <w:spacing w:val="-2"/>
                <w:sz w:val="24"/>
              </w:rPr>
              <w:t>стать</w:t>
            </w:r>
            <w:r>
              <w:rPr>
                <w:sz w:val="24"/>
              </w:rPr>
              <w:tab/>
            </w:r>
            <w:r>
              <w:rPr>
                <w:spacing w:val="-2"/>
                <w:sz w:val="24"/>
              </w:rPr>
              <w:t>жертвой преступления»</w:t>
            </w:r>
          </w:p>
        </w:tc>
        <w:tc>
          <w:tcPr>
            <w:tcW w:w="1275" w:type="dxa"/>
          </w:tcPr>
          <w:p w14:paraId="40594BE8"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3CC1D6FA" w14:textId="77777777" w:rsidR="00437756" w:rsidRDefault="00713951">
            <w:pPr>
              <w:pStyle w:val="TableParagraph"/>
              <w:spacing w:line="270" w:lineRule="exact"/>
              <w:ind w:left="664"/>
              <w:rPr>
                <w:sz w:val="24"/>
              </w:rPr>
            </w:pPr>
            <w:r>
              <w:rPr>
                <w:spacing w:val="-2"/>
                <w:sz w:val="24"/>
              </w:rPr>
              <w:t>03.10.</w:t>
            </w:r>
          </w:p>
          <w:p w14:paraId="73610A89" w14:textId="77777777" w:rsidR="00437756" w:rsidRDefault="00713951">
            <w:pPr>
              <w:pStyle w:val="TableParagraph"/>
              <w:spacing w:before="7"/>
              <w:ind w:left="390"/>
              <w:rPr>
                <w:sz w:val="24"/>
              </w:rPr>
            </w:pPr>
            <w:r>
              <w:rPr>
                <w:spacing w:val="-5"/>
                <w:sz w:val="24"/>
              </w:rPr>
              <w:t>23</w:t>
            </w:r>
          </w:p>
        </w:tc>
        <w:tc>
          <w:tcPr>
            <w:tcW w:w="1986" w:type="dxa"/>
          </w:tcPr>
          <w:p w14:paraId="6CDE222D" w14:textId="77777777" w:rsidR="00437756" w:rsidRDefault="00713951">
            <w:pPr>
              <w:pStyle w:val="TableParagraph"/>
              <w:spacing w:line="247" w:lineRule="auto"/>
              <w:ind w:left="390" w:right="110" w:firstLine="274"/>
              <w:rPr>
                <w:sz w:val="24"/>
              </w:rPr>
            </w:pPr>
            <w:proofErr w:type="spellStart"/>
            <w:r>
              <w:rPr>
                <w:spacing w:val="-2"/>
                <w:sz w:val="24"/>
              </w:rPr>
              <w:t>Преподават</w:t>
            </w:r>
            <w:proofErr w:type="spellEnd"/>
            <w:r>
              <w:rPr>
                <w:spacing w:val="-2"/>
                <w:sz w:val="24"/>
              </w:rPr>
              <w:t xml:space="preserve"> </w:t>
            </w:r>
            <w:r>
              <w:rPr>
                <w:spacing w:val="-4"/>
                <w:sz w:val="24"/>
              </w:rPr>
              <w:t xml:space="preserve">ель- </w:t>
            </w:r>
            <w:r>
              <w:rPr>
                <w:spacing w:val="-2"/>
                <w:sz w:val="24"/>
              </w:rPr>
              <w:t>организатор</w:t>
            </w:r>
          </w:p>
          <w:p w14:paraId="20D214A8" w14:textId="77777777" w:rsidR="00437756" w:rsidRDefault="00713951">
            <w:pPr>
              <w:pStyle w:val="TableParagraph"/>
              <w:spacing w:line="273" w:lineRule="exact"/>
              <w:ind w:left="390"/>
              <w:rPr>
                <w:sz w:val="24"/>
              </w:rPr>
            </w:pPr>
            <w:r>
              <w:rPr>
                <w:sz w:val="24"/>
              </w:rPr>
              <w:t xml:space="preserve">по </w:t>
            </w:r>
            <w:r>
              <w:rPr>
                <w:spacing w:val="-5"/>
                <w:sz w:val="24"/>
              </w:rPr>
              <w:t>ОБЖ</w:t>
            </w:r>
          </w:p>
        </w:tc>
        <w:tc>
          <w:tcPr>
            <w:tcW w:w="1561" w:type="dxa"/>
          </w:tcPr>
          <w:p w14:paraId="366F31B2" w14:textId="77777777" w:rsidR="00437756" w:rsidRDefault="00437756">
            <w:pPr>
              <w:pStyle w:val="TableParagraph"/>
              <w:rPr>
                <w:sz w:val="24"/>
              </w:rPr>
            </w:pPr>
          </w:p>
        </w:tc>
      </w:tr>
      <w:tr w:rsidR="00437756" w14:paraId="2FF09555" w14:textId="77777777">
        <w:trPr>
          <w:trHeight w:val="573"/>
        </w:trPr>
        <w:tc>
          <w:tcPr>
            <w:tcW w:w="4537" w:type="dxa"/>
          </w:tcPr>
          <w:p w14:paraId="3872FDB4" w14:textId="77777777" w:rsidR="00437756" w:rsidRDefault="00713951">
            <w:pPr>
              <w:pStyle w:val="TableParagraph"/>
              <w:spacing w:line="273" w:lineRule="exact"/>
              <w:ind w:left="662"/>
              <w:rPr>
                <w:sz w:val="24"/>
              </w:rPr>
            </w:pPr>
            <w:proofErr w:type="gramStart"/>
            <w:r>
              <w:rPr>
                <w:sz w:val="24"/>
              </w:rPr>
              <w:t>Всероссийский</w:t>
            </w:r>
            <w:r>
              <w:rPr>
                <w:spacing w:val="25"/>
                <w:sz w:val="24"/>
              </w:rPr>
              <w:t xml:space="preserve">  </w:t>
            </w:r>
            <w:r>
              <w:rPr>
                <w:sz w:val="24"/>
              </w:rPr>
              <w:t>урок</w:t>
            </w:r>
            <w:proofErr w:type="gramEnd"/>
            <w:r>
              <w:rPr>
                <w:spacing w:val="26"/>
                <w:sz w:val="24"/>
              </w:rPr>
              <w:t xml:space="preserve">  </w:t>
            </w:r>
            <w:r>
              <w:rPr>
                <w:spacing w:val="-2"/>
                <w:sz w:val="24"/>
              </w:rPr>
              <w:t>безопасности</w:t>
            </w:r>
          </w:p>
          <w:p w14:paraId="2E7BA5D4" w14:textId="77777777" w:rsidR="00437756" w:rsidRDefault="00713951">
            <w:pPr>
              <w:pStyle w:val="TableParagraph"/>
              <w:spacing w:before="7" w:line="273" w:lineRule="exact"/>
              <w:ind w:left="389"/>
              <w:rPr>
                <w:sz w:val="24"/>
              </w:rPr>
            </w:pPr>
            <w:r>
              <w:rPr>
                <w:sz w:val="24"/>
              </w:rPr>
              <w:t>школьников</w:t>
            </w:r>
            <w:r>
              <w:rPr>
                <w:spacing w:val="-4"/>
                <w:sz w:val="24"/>
              </w:rPr>
              <w:t xml:space="preserve"> </w:t>
            </w:r>
            <w:r>
              <w:rPr>
                <w:sz w:val="24"/>
              </w:rPr>
              <w:t>в</w:t>
            </w:r>
            <w:r>
              <w:rPr>
                <w:spacing w:val="-4"/>
                <w:sz w:val="24"/>
              </w:rPr>
              <w:t xml:space="preserve"> </w:t>
            </w:r>
            <w:r>
              <w:rPr>
                <w:sz w:val="24"/>
              </w:rPr>
              <w:t>сети</w:t>
            </w:r>
            <w:r>
              <w:rPr>
                <w:spacing w:val="-1"/>
                <w:sz w:val="24"/>
              </w:rPr>
              <w:t xml:space="preserve"> </w:t>
            </w:r>
            <w:r>
              <w:rPr>
                <w:spacing w:val="-2"/>
                <w:sz w:val="24"/>
              </w:rPr>
              <w:t>Интернет</w:t>
            </w:r>
          </w:p>
        </w:tc>
        <w:tc>
          <w:tcPr>
            <w:tcW w:w="1275" w:type="dxa"/>
          </w:tcPr>
          <w:p w14:paraId="58957BC6" w14:textId="77777777" w:rsidR="00437756" w:rsidRDefault="00713951">
            <w:pPr>
              <w:pStyle w:val="TableParagraph"/>
              <w:spacing w:line="273" w:lineRule="exact"/>
              <w:ind w:left="664"/>
              <w:rPr>
                <w:sz w:val="24"/>
              </w:rPr>
            </w:pPr>
            <w:r>
              <w:rPr>
                <w:spacing w:val="-2"/>
                <w:sz w:val="24"/>
              </w:rPr>
              <w:t>1-</w:t>
            </w:r>
            <w:r>
              <w:rPr>
                <w:spacing w:val="-5"/>
                <w:sz w:val="24"/>
              </w:rPr>
              <w:t>11</w:t>
            </w:r>
          </w:p>
        </w:tc>
        <w:tc>
          <w:tcPr>
            <w:tcW w:w="1419" w:type="dxa"/>
          </w:tcPr>
          <w:p w14:paraId="79BA38E3" w14:textId="77777777" w:rsidR="00437756" w:rsidRDefault="00713951">
            <w:pPr>
              <w:pStyle w:val="TableParagraph"/>
              <w:spacing w:line="273" w:lineRule="exact"/>
              <w:ind w:left="664"/>
              <w:rPr>
                <w:sz w:val="24"/>
              </w:rPr>
            </w:pPr>
            <w:r>
              <w:rPr>
                <w:spacing w:val="-2"/>
                <w:sz w:val="24"/>
              </w:rPr>
              <w:t>25.10.</w:t>
            </w:r>
          </w:p>
          <w:p w14:paraId="7825541F" w14:textId="77777777" w:rsidR="00437756" w:rsidRDefault="00713951">
            <w:pPr>
              <w:pStyle w:val="TableParagraph"/>
              <w:spacing w:before="7" w:line="273" w:lineRule="exact"/>
              <w:ind w:left="390"/>
              <w:rPr>
                <w:sz w:val="24"/>
              </w:rPr>
            </w:pPr>
            <w:r>
              <w:rPr>
                <w:spacing w:val="-5"/>
                <w:sz w:val="24"/>
              </w:rPr>
              <w:t>23</w:t>
            </w:r>
          </w:p>
        </w:tc>
        <w:tc>
          <w:tcPr>
            <w:tcW w:w="1986" w:type="dxa"/>
          </w:tcPr>
          <w:p w14:paraId="4B192C9C" w14:textId="77777777" w:rsidR="00437756" w:rsidRDefault="00713951">
            <w:pPr>
              <w:pStyle w:val="TableParagraph"/>
              <w:spacing w:line="273" w:lineRule="exact"/>
              <w:ind w:left="664"/>
              <w:rPr>
                <w:sz w:val="24"/>
              </w:rPr>
            </w:pPr>
            <w:r>
              <w:rPr>
                <w:spacing w:val="-2"/>
                <w:sz w:val="24"/>
              </w:rPr>
              <w:t>Зам.</w:t>
            </w:r>
            <w:r>
              <w:rPr>
                <w:spacing w:val="-9"/>
                <w:sz w:val="24"/>
              </w:rPr>
              <w:t xml:space="preserve"> </w:t>
            </w:r>
            <w:proofErr w:type="spellStart"/>
            <w:r>
              <w:rPr>
                <w:spacing w:val="-2"/>
                <w:sz w:val="24"/>
              </w:rPr>
              <w:t>дир</w:t>
            </w:r>
            <w:proofErr w:type="spellEnd"/>
            <w:r>
              <w:rPr>
                <w:spacing w:val="-2"/>
                <w:sz w:val="24"/>
              </w:rPr>
              <w:t>.</w:t>
            </w:r>
            <w:r>
              <w:rPr>
                <w:spacing w:val="-8"/>
                <w:sz w:val="24"/>
              </w:rPr>
              <w:t xml:space="preserve"> </w:t>
            </w:r>
            <w:r>
              <w:rPr>
                <w:spacing w:val="-5"/>
                <w:sz w:val="24"/>
              </w:rPr>
              <w:t>по</w:t>
            </w:r>
          </w:p>
          <w:p w14:paraId="1FD1468C" w14:textId="77777777" w:rsidR="00437756" w:rsidRDefault="00713951">
            <w:pPr>
              <w:pStyle w:val="TableParagraph"/>
              <w:spacing w:before="7" w:line="273" w:lineRule="exact"/>
              <w:ind w:left="390"/>
              <w:rPr>
                <w:sz w:val="24"/>
              </w:rPr>
            </w:pPr>
            <w:r>
              <w:rPr>
                <w:spacing w:val="-5"/>
                <w:sz w:val="24"/>
              </w:rPr>
              <w:t>ВР</w:t>
            </w:r>
          </w:p>
        </w:tc>
        <w:tc>
          <w:tcPr>
            <w:tcW w:w="1561" w:type="dxa"/>
          </w:tcPr>
          <w:p w14:paraId="3A8C3596" w14:textId="77777777" w:rsidR="00437756" w:rsidRDefault="00437756">
            <w:pPr>
              <w:pStyle w:val="TableParagraph"/>
              <w:rPr>
                <w:sz w:val="24"/>
              </w:rPr>
            </w:pPr>
          </w:p>
        </w:tc>
      </w:tr>
      <w:tr w:rsidR="00437756" w14:paraId="4E41A861" w14:textId="77777777">
        <w:trPr>
          <w:trHeight w:val="1425"/>
        </w:trPr>
        <w:tc>
          <w:tcPr>
            <w:tcW w:w="4537" w:type="dxa"/>
          </w:tcPr>
          <w:p w14:paraId="3B9DAF8D" w14:textId="77777777" w:rsidR="00437756" w:rsidRDefault="00713951">
            <w:pPr>
              <w:pStyle w:val="TableParagraph"/>
              <w:tabs>
                <w:tab w:val="left" w:pos="1614"/>
                <w:tab w:val="left" w:pos="2859"/>
                <w:tab w:val="left" w:pos="4188"/>
              </w:tabs>
              <w:spacing w:line="247" w:lineRule="auto"/>
              <w:ind w:left="389" w:right="100" w:firstLine="273"/>
              <w:rPr>
                <w:sz w:val="24"/>
              </w:rPr>
            </w:pPr>
            <w:r>
              <w:rPr>
                <w:spacing w:val="-2"/>
                <w:sz w:val="24"/>
              </w:rPr>
              <w:t>Беседа</w:t>
            </w:r>
            <w:r>
              <w:rPr>
                <w:sz w:val="24"/>
              </w:rPr>
              <w:tab/>
            </w:r>
            <w:r>
              <w:rPr>
                <w:spacing w:val="-2"/>
                <w:sz w:val="24"/>
              </w:rPr>
              <w:t>«Правила</w:t>
            </w:r>
            <w:r>
              <w:rPr>
                <w:sz w:val="24"/>
              </w:rPr>
              <w:tab/>
            </w:r>
            <w:r>
              <w:rPr>
                <w:spacing w:val="-2"/>
                <w:sz w:val="24"/>
              </w:rPr>
              <w:t>поведения</w:t>
            </w:r>
            <w:r>
              <w:rPr>
                <w:sz w:val="24"/>
              </w:rPr>
              <w:tab/>
            </w:r>
            <w:r>
              <w:rPr>
                <w:spacing w:val="-6"/>
                <w:sz w:val="24"/>
              </w:rPr>
              <w:t xml:space="preserve">на </w:t>
            </w:r>
            <w:r>
              <w:rPr>
                <w:sz w:val="24"/>
              </w:rPr>
              <w:t>каникулах. Безопасные каникулы»</w:t>
            </w:r>
          </w:p>
        </w:tc>
        <w:tc>
          <w:tcPr>
            <w:tcW w:w="1275" w:type="dxa"/>
          </w:tcPr>
          <w:p w14:paraId="2B648D9D"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B998E43" w14:textId="77777777" w:rsidR="00437756" w:rsidRDefault="00713951">
            <w:pPr>
              <w:pStyle w:val="TableParagraph"/>
              <w:spacing w:line="247" w:lineRule="auto"/>
              <w:ind w:left="390" w:right="109" w:firstLine="273"/>
              <w:rPr>
                <w:sz w:val="24"/>
              </w:rPr>
            </w:pPr>
            <w:r>
              <w:rPr>
                <w:spacing w:val="-10"/>
                <w:sz w:val="24"/>
              </w:rPr>
              <w:t xml:space="preserve">в </w:t>
            </w:r>
            <w:r>
              <w:rPr>
                <w:spacing w:val="-4"/>
                <w:sz w:val="24"/>
              </w:rPr>
              <w:t xml:space="preserve">конце </w:t>
            </w:r>
            <w:r>
              <w:rPr>
                <w:spacing w:val="-2"/>
                <w:sz w:val="24"/>
              </w:rPr>
              <w:t>каждой четверти</w:t>
            </w:r>
          </w:p>
          <w:p w14:paraId="5CF36C17" w14:textId="77777777" w:rsidR="00437756" w:rsidRDefault="00713951">
            <w:pPr>
              <w:pStyle w:val="TableParagraph"/>
              <w:spacing w:line="273" w:lineRule="exact"/>
              <w:ind w:left="390"/>
              <w:rPr>
                <w:sz w:val="24"/>
              </w:rPr>
            </w:pPr>
            <w:r>
              <w:rPr>
                <w:sz w:val="24"/>
              </w:rPr>
              <w:t>уч.</w:t>
            </w:r>
            <w:r>
              <w:rPr>
                <w:spacing w:val="-4"/>
                <w:sz w:val="24"/>
              </w:rPr>
              <w:t xml:space="preserve"> года</w:t>
            </w:r>
          </w:p>
        </w:tc>
        <w:tc>
          <w:tcPr>
            <w:tcW w:w="1986" w:type="dxa"/>
          </w:tcPr>
          <w:p w14:paraId="0186A0B3"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24CFAD8C" w14:textId="77777777" w:rsidR="00437756" w:rsidRDefault="00437756">
            <w:pPr>
              <w:pStyle w:val="TableParagraph"/>
              <w:rPr>
                <w:sz w:val="24"/>
              </w:rPr>
            </w:pPr>
          </w:p>
        </w:tc>
      </w:tr>
      <w:tr w:rsidR="00437756" w14:paraId="0A8957C1" w14:textId="77777777">
        <w:trPr>
          <w:trHeight w:val="858"/>
        </w:trPr>
        <w:tc>
          <w:tcPr>
            <w:tcW w:w="4537" w:type="dxa"/>
          </w:tcPr>
          <w:p w14:paraId="47E57262" w14:textId="77777777" w:rsidR="00437756" w:rsidRDefault="00713951">
            <w:pPr>
              <w:pStyle w:val="TableParagraph"/>
              <w:spacing w:line="270" w:lineRule="exact"/>
              <w:ind w:left="389" w:firstLine="273"/>
              <w:rPr>
                <w:sz w:val="24"/>
              </w:rPr>
            </w:pPr>
            <w:r>
              <w:rPr>
                <w:sz w:val="24"/>
              </w:rPr>
              <w:t>Радиолинейка</w:t>
            </w:r>
            <w:r>
              <w:rPr>
                <w:spacing w:val="56"/>
                <w:sz w:val="24"/>
              </w:rPr>
              <w:t xml:space="preserve"> </w:t>
            </w:r>
            <w:r>
              <w:rPr>
                <w:sz w:val="24"/>
              </w:rPr>
              <w:t>и</w:t>
            </w:r>
            <w:r>
              <w:rPr>
                <w:spacing w:val="61"/>
                <w:sz w:val="24"/>
              </w:rPr>
              <w:t xml:space="preserve"> </w:t>
            </w:r>
            <w:r>
              <w:rPr>
                <w:sz w:val="24"/>
              </w:rPr>
              <w:t>акция</w:t>
            </w:r>
            <w:r>
              <w:rPr>
                <w:spacing w:val="61"/>
                <w:sz w:val="24"/>
              </w:rPr>
              <w:t xml:space="preserve"> </w:t>
            </w:r>
            <w:r>
              <w:rPr>
                <w:sz w:val="24"/>
              </w:rPr>
              <w:t>«Помним</w:t>
            </w:r>
            <w:r>
              <w:rPr>
                <w:spacing w:val="59"/>
                <w:sz w:val="24"/>
              </w:rPr>
              <w:t xml:space="preserve"> </w:t>
            </w:r>
            <w:r>
              <w:rPr>
                <w:spacing w:val="-10"/>
                <w:sz w:val="24"/>
              </w:rPr>
              <w:t>и</w:t>
            </w:r>
          </w:p>
          <w:p w14:paraId="4861F35E" w14:textId="77777777" w:rsidR="00437756" w:rsidRDefault="00713951">
            <w:pPr>
              <w:pStyle w:val="TableParagraph"/>
              <w:spacing w:before="5" w:line="280" w:lineRule="atLeast"/>
              <w:ind w:left="389"/>
              <w:rPr>
                <w:sz w:val="24"/>
              </w:rPr>
            </w:pPr>
            <w:r>
              <w:rPr>
                <w:sz w:val="24"/>
              </w:rPr>
              <w:t>скорбим»</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Всемирного</w:t>
            </w:r>
            <w:r>
              <w:rPr>
                <w:spacing w:val="40"/>
                <w:sz w:val="24"/>
              </w:rPr>
              <w:t xml:space="preserve"> </w:t>
            </w:r>
            <w:r>
              <w:rPr>
                <w:sz w:val="24"/>
              </w:rPr>
              <w:t>Дня памяти жертв ДТП</w:t>
            </w:r>
          </w:p>
        </w:tc>
        <w:tc>
          <w:tcPr>
            <w:tcW w:w="1275" w:type="dxa"/>
          </w:tcPr>
          <w:p w14:paraId="70C227D9"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637FB3B4" w14:textId="77777777" w:rsidR="00437756" w:rsidRDefault="00713951">
            <w:pPr>
              <w:pStyle w:val="TableParagraph"/>
              <w:spacing w:line="270" w:lineRule="exact"/>
              <w:ind w:left="664"/>
              <w:rPr>
                <w:sz w:val="24"/>
              </w:rPr>
            </w:pPr>
            <w:r>
              <w:rPr>
                <w:spacing w:val="-2"/>
                <w:sz w:val="24"/>
              </w:rPr>
              <w:t>17.11.</w:t>
            </w:r>
          </w:p>
          <w:p w14:paraId="351DF49B" w14:textId="77777777" w:rsidR="00437756" w:rsidRDefault="00713951">
            <w:pPr>
              <w:pStyle w:val="TableParagraph"/>
              <w:spacing w:before="9"/>
              <w:ind w:left="390"/>
              <w:rPr>
                <w:sz w:val="24"/>
              </w:rPr>
            </w:pPr>
            <w:r>
              <w:rPr>
                <w:spacing w:val="-5"/>
                <w:sz w:val="24"/>
              </w:rPr>
              <w:t>23</w:t>
            </w:r>
          </w:p>
        </w:tc>
        <w:tc>
          <w:tcPr>
            <w:tcW w:w="1986" w:type="dxa"/>
          </w:tcPr>
          <w:p w14:paraId="593DAD95" w14:textId="77777777" w:rsidR="00437756" w:rsidRDefault="00713951">
            <w:pPr>
              <w:pStyle w:val="TableParagraph"/>
              <w:tabs>
                <w:tab w:val="left" w:pos="1672"/>
              </w:tabs>
              <w:spacing w:line="270" w:lineRule="exact"/>
              <w:ind w:left="390" w:firstLine="274"/>
              <w:rPr>
                <w:sz w:val="24"/>
              </w:rPr>
            </w:pPr>
            <w:r>
              <w:rPr>
                <w:spacing w:val="-4"/>
                <w:sz w:val="24"/>
              </w:rPr>
              <w:t>Отв.</w:t>
            </w:r>
            <w:r>
              <w:rPr>
                <w:sz w:val="24"/>
              </w:rPr>
              <w:tab/>
            </w:r>
            <w:r>
              <w:rPr>
                <w:spacing w:val="-5"/>
                <w:sz w:val="24"/>
              </w:rPr>
              <w:t>за</w:t>
            </w:r>
          </w:p>
          <w:p w14:paraId="2E390DB6" w14:textId="77777777" w:rsidR="00437756" w:rsidRDefault="00713951">
            <w:pPr>
              <w:pStyle w:val="TableParagraph"/>
              <w:spacing w:before="5" w:line="280" w:lineRule="atLeast"/>
              <w:ind w:left="390"/>
              <w:rPr>
                <w:sz w:val="24"/>
              </w:rPr>
            </w:pPr>
            <w:r>
              <w:rPr>
                <w:spacing w:val="-2"/>
                <w:sz w:val="24"/>
              </w:rPr>
              <w:t xml:space="preserve">профилактику </w:t>
            </w:r>
            <w:r>
              <w:rPr>
                <w:spacing w:val="-4"/>
                <w:sz w:val="24"/>
              </w:rPr>
              <w:t>ДДТТ</w:t>
            </w:r>
          </w:p>
        </w:tc>
        <w:tc>
          <w:tcPr>
            <w:tcW w:w="1561" w:type="dxa"/>
          </w:tcPr>
          <w:p w14:paraId="5DCFDE20" w14:textId="77777777" w:rsidR="00437756" w:rsidRDefault="00437756">
            <w:pPr>
              <w:pStyle w:val="TableParagraph"/>
              <w:rPr>
                <w:sz w:val="24"/>
              </w:rPr>
            </w:pPr>
          </w:p>
        </w:tc>
      </w:tr>
      <w:tr w:rsidR="00437756" w14:paraId="26F1D91C" w14:textId="77777777">
        <w:trPr>
          <w:trHeight w:val="861"/>
        </w:trPr>
        <w:tc>
          <w:tcPr>
            <w:tcW w:w="4537" w:type="dxa"/>
          </w:tcPr>
          <w:p w14:paraId="51F850B1" w14:textId="77777777" w:rsidR="00437756" w:rsidRDefault="00713951">
            <w:pPr>
              <w:pStyle w:val="TableParagraph"/>
              <w:tabs>
                <w:tab w:val="left" w:pos="1715"/>
                <w:tab w:val="left" w:pos="2578"/>
                <w:tab w:val="left" w:pos="3502"/>
                <w:tab w:val="left" w:pos="4311"/>
              </w:tabs>
              <w:spacing w:line="247" w:lineRule="auto"/>
              <w:ind w:left="389" w:right="100" w:firstLine="273"/>
              <w:rPr>
                <w:sz w:val="24"/>
              </w:rPr>
            </w:pPr>
            <w:r>
              <w:rPr>
                <w:spacing w:val="-2"/>
                <w:sz w:val="24"/>
              </w:rPr>
              <w:t>Беседа</w:t>
            </w:r>
            <w:r>
              <w:rPr>
                <w:sz w:val="24"/>
              </w:rPr>
              <w:tab/>
            </w:r>
            <w:r>
              <w:rPr>
                <w:spacing w:val="-4"/>
                <w:sz w:val="24"/>
              </w:rPr>
              <w:t>«Как</w:t>
            </w:r>
            <w:r>
              <w:rPr>
                <w:sz w:val="24"/>
              </w:rPr>
              <w:tab/>
            </w:r>
            <w:r>
              <w:rPr>
                <w:spacing w:val="-4"/>
                <w:sz w:val="24"/>
              </w:rPr>
              <w:t>вести</w:t>
            </w:r>
            <w:r>
              <w:rPr>
                <w:sz w:val="24"/>
              </w:rPr>
              <w:tab/>
            </w:r>
            <w:r>
              <w:rPr>
                <w:spacing w:val="-4"/>
                <w:sz w:val="24"/>
              </w:rPr>
              <w:t>себя</w:t>
            </w:r>
            <w:r>
              <w:rPr>
                <w:sz w:val="24"/>
              </w:rPr>
              <w:tab/>
            </w:r>
            <w:r>
              <w:rPr>
                <w:spacing w:val="-10"/>
                <w:sz w:val="24"/>
              </w:rPr>
              <w:t xml:space="preserve">в </w:t>
            </w:r>
            <w:r>
              <w:rPr>
                <w:sz w:val="24"/>
              </w:rPr>
              <w:t>чрезвычайных ситуациях»</w:t>
            </w:r>
          </w:p>
        </w:tc>
        <w:tc>
          <w:tcPr>
            <w:tcW w:w="1275" w:type="dxa"/>
          </w:tcPr>
          <w:p w14:paraId="3E3C7E60"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31C90E2E" w14:textId="77777777" w:rsidR="00437756" w:rsidRDefault="00713951">
            <w:pPr>
              <w:pStyle w:val="TableParagraph"/>
              <w:spacing w:line="270" w:lineRule="exact"/>
              <w:ind w:left="664"/>
              <w:rPr>
                <w:sz w:val="24"/>
              </w:rPr>
            </w:pPr>
            <w:proofErr w:type="spellStart"/>
            <w:r>
              <w:rPr>
                <w:spacing w:val="-2"/>
                <w:sz w:val="24"/>
              </w:rPr>
              <w:t>ноябр</w:t>
            </w:r>
            <w:proofErr w:type="spellEnd"/>
          </w:p>
          <w:p w14:paraId="0931C45E" w14:textId="77777777" w:rsidR="00437756" w:rsidRDefault="00713951">
            <w:pPr>
              <w:pStyle w:val="TableParagraph"/>
              <w:spacing w:before="7"/>
              <w:ind w:left="390"/>
              <w:rPr>
                <w:sz w:val="24"/>
              </w:rPr>
            </w:pPr>
            <w:r>
              <w:rPr>
                <w:spacing w:val="-10"/>
                <w:sz w:val="24"/>
              </w:rPr>
              <w:t>ь</w:t>
            </w:r>
          </w:p>
          <w:p w14:paraId="554712D4" w14:textId="77777777" w:rsidR="00437756" w:rsidRDefault="00713951">
            <w:pPr>
              <w:pStyle w:val="TableParagraph"/>
              <w:spacing w:before="12"/>
              <w:ind w:left="664"/>
              <w:rPr>
                <w:sz w:val="24"/>
              </w:rPr>
            </w:pPr>
            <w:r>
              <w:rPr>
                <w:spacing w:val="-4"/>
                <w:sz w:val="24"/>
              </w:rPr>
              <w:t>2023</w:t>
            </w:r>
          </w:p>
        </w:tc>
        <w:tc>
          <w:tcPr>
            <w:tcW w:w="1986" w:type="dxa"/>
          </w:tcPr>
          <w:p w14:paraId="22AA3033"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7607DE8E" w14:textId="77777777" w:rsidR="00437756" w:rsidRDefault="00437756">
            <w:pPr>
              <w:pStyle w:val="TableParagraph"/>
              <w:rPr>
                <w:sz w:val="24"/>
              </w:rPr>
            </w:pPr>
          </w:p>
        </w:tc>
      </w:tr>
      <w:tr w:rsidR="00437756" w14:paraId="1F08ED52" w14:textId="77777777">
        <w:trPr>
          <w:trHeight w:val="1147"/>
        </w:trPr>
        <w:tc>
          <w:tcPr>
            <w:tcW w:w="4537" w:type="dxa"/>
          </w:tcPr>
          <w:p w14:paraId="2722D3D3" w14:textId="77777777" w:rsidR="00437756" w:rsidRDefault="00713951">
            <w:pPr>
              <w:pStyle w:val="TableParagraph"/>
              <w:tabs>
                <w:tab w:val="left" w:pos="2396"/>
              </w:tabs>
              <w:spacing w:line="247" w:lineRule="auto"/>
              <w:ind w:left="389" w:right="102" w:firstLine="273"/>
              <w:rPr>
                <w:sz w:val="24"/>
              </w:rPr>
            </w:pPr>
            <w:r>
              <w:rPr>
                <w:sz w:val="24"/>
              </w:rPr>
              <w:t>Участие</w:t>
            </w:r>
            <w:r>
              <w:rPr>
                <w:spacing w:val="80"/>
                <w:sz w:val="24"/>
              </w:rPr>
              <w:t xml:space="preserve"> </w:t>
            </w:r>
            <w:r>
              <w:rPr>
                <w:sz w:val="24"/>
              </w:rPr>
              <w:t>в</w:t>
            </w:r>
            <w:r>
              <w:rPr>
                <w:sz w:val="24"/>
              </w:rPr>
              <w:tab/>
              <w:t>конкурсе</w:t>
            </w:r>
            <w:r>
              <w:rPr>
                <w:spacing w:val="80"/>
                <w:sz w:val="24"/>
              </w:rPr>
              <w:t xml:space="preserve"> </w:t>
            </w:r>
            <w:r>
              <w:rPr>
                <w:sz w:val="24"/>
              </w:rPr>
              <w:t>детского творчества «Дорога и мы»</w:t>
            </w:r>
          </w:p>
        </w:tc>
        <w:tc>
          <w:tcPr>
            <w:tcW w:w="1275" w:type="dxa"/>
          </w:tcPr>
          <w:p w14:paraId="7E251885" w14:textId="77777777" w:rsidR="00437756" w:rsidRDefault="00713951">
            <w:pPr>
              <w:pStyle w:val="TableParagraph"/>
              <w:spacing w:line="270" w:lineRule="exact"/>
              <w:ind w:left="664"/>
              <w:rPr>
                <w:sz w:val="24"/>
              </w:rPr>
            </w:pPr>
            <w:r>
              <w:rPr>
                <w:spacing w:val="-2"/>
                <w:sz w:val="24"/>
              </w:rPr>
              <w:t>4-</w:t>
            </w:r>
            <w:r>
              <w:rPr>
                <w:spacing w:val="-10"/>
                <w:sz w:val="24"/>
              </w:rPr>
              <w:t>7</w:t>
            </w:r>
          </w:p>
        </w:tc>
        <w:tc>
          <w:tcPr>
            <w:tcW w:w="1419" w:type="dxa"/>
          </w:tcPr>
          <w:p w14:paraId="702AA278" w14:textId="77777777" w:rsidR="00437756" w:rsidRDefault="00713951">
            <w:pPr>
              <w:pStyle w:val="TableParagraph"/>
              <w:spacing w:line="270" w:lineRule="exact"/>
              <w:ind w:left="664"/>
              <w:rPr>
                <w:sz w:val="24"/>
              </w:rPr>
            </w:pPr>
            <w:proofErr w:type="spellStart"/>
            <w:r>
              <w:rPr>
                <w:spacing w:val="-2"/>
                <w:sz w:val="24"/>
              </w:rPr>
              <w:t>ноябр</w:t>
            </w:r>
            <w:proofErr w:type="spellEnd"/>
          </w:p>
          <w:p w14:paraId="2EA7D50C" w14:textId="77777777" w:rsidR="00437756" w:rsidRDefault="00713951">
            <w:pPr>
              <w:pStyle w:val="TableParagraph"/>
              <w:spacing w:before="7"/>
              <w:ind w:left="390"/>
              <w:rPr>
                <w:sz w:val="24"/>
              </w:rPr>
            </w:pPr>
            <w:r>
              <w:rPr>
                <w:spacing w:val="-10"/>
                <w:sz w:val="24"/>
              </w:rPr>
              <w:t>ь</w:t>
            </w:r>
          </w:p>
          <w:p w14:paraId="77A50625" w14:textId="77777777" w:rsidR="00437756" w:rsidRDefault="00713951">
            <w:pPr>
              <w:pStyle w:val="TableParagraph"/>
              <w:spacing w:before="14"/>
              <w:ind w:left="664"/>
              <w:rPr>
                <w:sz w:val="24"/>
              </w:rPr>
            </w:pPr>
            <w:r>
              <w:rPr>
                <w:spacing w:val="-4"/>
                <w:sz w:val="24"/>
              </w:rPr>
              <w:t>2023</w:t>
            </w:r>
          </w:p>
        </w:tc>
        <w:tc>
          <w:tcPr>
            <w:tcW w:w="1986" w:type="dxa"/>
          </w:tcPr>
          <w:p w14:paraId="10E9C303"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72EB1072" w14:textId="77777777" w:rsidR="00437756" w:rsidRDefault="00713951">
            <w:pPr>
              <w:pStyle w:val="TableParagraph"/>
              <w:spacing w:line="284" w:lineRule="exact"/>
              <w:ind w:left="390" w:firstLine="274"/>
              <w:rPr>
                <w:sz w:val="24"/>
              </w:rPr>
            </w:pPr>
            <w:r>
              <w:rPr>
                <w:spacing w:val="-4"/>
                <w:sz w:val="24"/>
              </w:rPr>
              <w:t xml:space="preserve">Кл. </w:t>
            </w:r>
            <w:r>
              <w:rPr>
                <w:spacing w:val="-2"/>
                <w:sz w:val="24"/>
              </w:rPr>
              <w:t>руководители</w:t>
            </w:r>
          </w:p>
        </w:tc>
        <w:tc>
          <w:tcPr>
            <w:tcW w:w="1561" w:type="dxa"/>
          </w:tcPr>
          <w:p w14:paraId="3EE2D4C2" w14:textId="77777777" w:rsidR="00437756" w:rsidRDefault="00437756">
            <w:pPr>
              <w:pStyle w:val="TableParagraph"/>
              <w:rPr>
                <w:sz w:val="24"/>
              </w:rPr>
            </w:pPr>
          </w:p>
        </w:tc>
      </w:tr>
      <w:tr w:rsidR="00437756" w14:paraId="0A135775" w14:textId="77777777">
        <w:trPr>
          <w:trHeight w:val="856"/>
        </w:trPr>
        <w:tc>
          <w:tcPr>
            <w:tcW w:w="4537" w:type="dxa"/>
          </w:tcPr>
          <w:p w14:paraId="34852A46" w14:textId="77777777" w:rsidR="00437756" w:rsidRDefault="00713951">
            <w:pPr>
              <w:pStyle w:val="TableParagraph"/>
              <w:spacing w:line="270" w:lineRule="exact"/>
              <w:ind w:left="662"/>
              <w:rPr>
                <w:sz w:val="24"/>
              </w:rPr>
            </w:pPr>
            <w:r>
              <w:rPr>
                <w:sz w:val="24"/>
              </w:rPr>
              <w:t>Единый</w:t>
            </w:r>
            <w:r>
              <w:rPr>
                <w:spacing w:val="-3"/>
                <w:sz w:val="24"/>
              </w:rPr>
              <w:t xml:space="preserve"> </w:t>
            </w:r>
            <w:r>
              <w:rPr>
                <w:sz w:val="24"/>
              </w:rPr>
              <w:t>урок</w:t>
            </w:r>
            <w:r>
              <w:rPr>
                <w:spacing w:val="-4"/>
                <w:sz w:val="24"/>
              </w:rPr>
              <w:t xml:space="preserve"> </w:t>
            </w:r>
            <w:r>
              <w:rPr>
                <w:sz w:val="24"/>
              </w:rPr>
              <w:t>прав</w:t>
            </w:r>
            <w:r>
              <w:rPr>
                <w:spacing w:val="-4"/>
                <w:sz w:val="24"/>
              </w:rPr>
              <w:t xml:space="preserve"> </w:t>
            </w:r>
            <w:r>
              <w:rPr>
                <w:spacing w:val="-2"/>
                <w:sz w:val="24"/>
              </w:rPr>
              <w:t>человека</w:t>
            </w:r>
          </w:p>
        </w:tc>
        <w:tc>
          <w:tcPr>
            <w:tcW w:w="1275" w:type="dxa"/>
          </w:tcPr>
          <w:p w14:paraId="73B37DD8"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7EFAD12" w14:textId="77777777" w:rsidR="00437756" w:rsidRDefault="00713951">
            <w:pPr>
              <w:pStyle w:val="TableParagraph"/>
              <w:spacing w:line="270" w:lineRule="exact"/>
              <w:ind w:left="664"/>
              <w:rPr>
                <w:sz w:val="24"/>
              </w:rPr>
            </w:pPr>
            <w:r>
              <w:rPr>
                <w:spacing w:val="-2"/>
                <w:sz w:val="24"/>
              </w:rPr>
              <w:t>08.12.</w:t>
            </w:r>
          </w:p>
          <w:p w14:paraId="50CF7111" w14:textId="77777777" w:rsidR="00437756" w:rsidRDefault="00713951">
            <w:pPr>
              <w:pStyle w:val="TableParagraph"/>
              <w:spacing w:before="7"/>
              <w:ind w:left="390"/>
              <w:rPr>
                <w:sz w:val="24"/>
              </w:rPr>
            </w:pPr>
            <w:r>
              <w:rPr>
                <w:spacing w:val="-5"/>
                <w:sz w:val="24"/>
              </w:rPr>
              <w:t>23</w:t>
            </w:r>
          </w:p>
        </w:tc>
        <w:tc>
          <w:tcPr>
            <w:tcW w:w="1986" w:type="dxa"/>
          </w:tcPr>
          <w:p w14:paraId="413177BC" w14:textId="77777777" w:rsidR="00437756" w:rsidRDefault="00713951">
            <w:pPr>
              <w:pStyle w:val="TableParagraph"/>
              <w:spacing w:line="247" w:lineRule="auto"/>
              <w:ind w:left="390" w:firstLine="274"/>
              <w:rPr>
                <w:sz w:val="24"/>
              </w:rPr>
            </w:pPr>
            <w:r>
              <w:rPr>
                <w:spacing w:val="-2"/>
                <w:sz w:val="24"/>
              </w:rPr>
              <w:t xml:space="preserve">Учителя </w:t>
            </w:r>
            <w:proofErr w:type="spellStart"/>
            <w:r>
              <w:rPr>
                <w:spacing w:val="-2"/>
                <w:sz w:val="24"/>
              </w:rPr>
              <w:t>обществознан</w:t>
            </w:r>
            <w:proofErr w:type="spellEnd"/>
          </w:p>
          <w:p w14:paraId="21CB49FB" w14:textId="77777777" w:rsidR="00437756" w:rsidRDefault="00713951">
            <w:pPr>
              <w:pStyle w:val="TableParagraph"/>
              <w:spacing w:line="274" w:lineRule="exact"/>
              <w:ind w:left="390"/>
              <w:rPr>
                <w:sz w:val="24"/>
              </w:rPr>
            </w:pPr>
            <w:proofErr w:type="spellStart"/>
            <w:r>
              <w:rPr>
                <w:sz w:val="24"/>
              </w:rPr>
              <w:t>ия</w:t>
            </w:r>
            <w:proofErr w:type="spellEnd"/>
            <w:r>
              <w:rPr>
                <w:sz w:val="24"/>
              </w:rPr>
              <w:t>,</w:t>
            </w:r>
            <w:r>
              <w:rPr>
                <w:spacing w:val="-2"/>
                <w:sz w:val="24"/>
              </w:rPr>
              <w:t xml:space="preserve"> </w:t>
            </w:r>
            <w:proofErr w:type="spellStart"/>
            <w:r>
              <w:rPr>
                <w:sz w:val="24"/>
              </w:rPr>
              <w:t>кл</w:t>
            </w:r>
            <w:proofErr w:type="spellEnd"/>
            <w:r>
              <w:rPr>
                <w:sz w:val="24"/>
              </w:rPr>
              <w:t xml:space="preserve">. </w:t>
            </w:r>
            <w:r>
              <w:rPr>
                <w:spacing w:val="-4"/>
                <w:sz w:val="24"/>
              </w:rPr>
              <w:t>рук.</w:t>
            </w:r>
          </w:p>
        </w:tc>
        <w:tc>
          <w:tcPr>
            <w:tcW w:w="1561" w:type="dxa"/>
          </w:tcPr>
          <w:p w14:paraId="0EE1DE21" w14:textId="77777777" w:rsidR="00437756" w:rsidRDefault="00437756">
            <w:pPr>
              <w:pStyle w:val="TableParagraph"/>
              <w:rPr>
                <w:sz w:val="24"/>
              </w:rPr>
            </w:pPr>
          </w:p>
        </w:tc>
      </w:tr>
      <w:tr w:rsidR="00437756" w14:paraId="6E94921E" w14:textId="77777777">
        <w:trPr>
          <w:trHeight w:val="1146"/>
        </w:trPr>
        <w:tc>
          <w:tcPr>
            <w:tcW w:w="4537" w:type="dxa"/>
          </w:tcPr>
          <w:p w14:paraId="230ED136" w14:textId="77777777" w:rsidR="00437756" w:rsidRDefault="00713951">
            <w:pPr>
              <w:pStyle w:val="TableParagraph"/>
              <w:tabs>
                <w:tab w:val="left" w:pos="1794"/>
                <w:tab w:val="left" w:pos="2197"/>
                <w:tab w:val="left" w:pos="3490"/>
              </w:tabs>
              <w:spacing w:line="270" w:lineRule="exact"/>
              <w:ind w:left="662"/>
              <w:rPr>
                <w:sz w:val="24"/>
              </w:rPr>
            </w:pPr>
            <w:r>
              <w:rPr>
                <w:spacing w:val="-2"/>
                <w:sz w:val="24"/>
              </w:rPr>
              <w:t>Участие</w:t>
            </w:r>
            <w:r>
              <w:rPr>
                <w:sz w:val="24"/>
              </w:rPr>
              <w:tab/>
            </w:r>
            <w:r>
              <w:rPr>
                <w:spacing w:val="-10"/>
                <w:sz w:val="24"/>
              </w:rPr>
              <w:t>в</w:t>
            </w:r>
            <w:r>
              <w:rPr>
                <w:sz w:val="24"/>
              </w:rPr>
              <w:tab/>
            </w:r>
            <w:r>
              <w:rPr>
                <w:spacing w:val="-2"/>
                <w:sz w:val="24"/>
              </w:rPr>
              <w:t>районном</w:t>
            </w:r>
            <w:r>
              <w:rPr>
                <w:sz w:val="24"/>
              </w:rPr>
              <w:tab/>
            </w:r>
            <w:r>
              <w:rPr>
                <w:spacing w:val="-2"/>
                <w:sz w:val="24"/>
              </w:rPr>
              <w:t>конкурсе</w:t>
            </w:r>
          </w:p>
          <w:p w14:paraId="0A7CD6D1" w14:textId="77777777" w:rsidR="00437756" w:rsidRDefault="00713951">
            <w:pPr>
              <w:pStyle w:val="TableParagraph"/>
              <w:spacing w:before="7"/>
              <w:ind w:left="389"/>
              <w:rPr>
                <w:sz w:val="24"/>
              </w:rPr>
            </w:pPr>
            <w:r>
              <w:rPr>
                <w:sz w:val="24"/>
              </w:rPr>
              <w:t>«Безопасность</w:t>
            </w:r>
            <w:r>
              <w:rPr>
                <w:spacing w:val="-5"/>
                <w:sz w:val="24"/>
              </w:rPr>
              <w:t xml:space="preserve"> </w:t>
            </w:r>
            <w:r>
              <w:rPr>
                <w:sz w:val="24"/>
              </w:rPr>
              <w:t>глазами</w:t>
            </w:r>
            <w:r>
              <w:rPr>
                <w:spacing w:val="-5"/>
                <w:sz w:val="24"/>
              </w:rPr>
              <w:t xml:space="preserve"> </w:t>
            </w:r>
            <w:r>
              <w:rPr>
                <w:spacing w:val="-2"/>
                <w:sz w:val="24"/>
              </w:rPr>
              <w:t>детей»</w:t>
            </w:r>
          </w:p>
        </w:tc>
        <w:tc>
          <w:tcPr>
            <w:tcW w:w="1275" w:type="dxa"/>
          </w:tcPr>
          <w:p w14:paraId="7249CD5D" w14:textId="77777777" w:rsidR="00437756" w:rsidRDefault="00713951">
            <w:pPr>
              <w:pStyle w:val="TableParagraph"/>
              <w:spacing w:line="270" w:lineRule="exact"/>
              <w:ind w:left="664"/>
              <w:rPr>
                <w:sz w:val="24"/>
              </w:rPr>
            </w:pPr>
            <w:r>
              <w:rPr>
                <w:spacing w:val="-2"/>
                <w:sz w:val="24"/>
              </w:rPr>
              <w:t>1-</w:t>
            </w:r>
            <w:r>
              <w:rPr>
                <w:spacing w:val="-10"/>
                <w:sz w:val="24"/>
              </w:rPr>
              <w:t>4</w:t>
            </w:r>
          </w:p>
        </w:tc>
        <w:tc>
          <w:tcPr>
            <w:tcW w:w="1419" w:type="dxa"/>
          </w:tcPr>
          <w:p w14:paraId="145866E4" w14:textId="77777777" w:rsidR="00437756" w:rsidRDefault="00713951">
            <w:pPr>
              <w:pStyle w:val="TableParagraph"/>
              <w:spacing w:line="247" w:lineRule="auto"/>
              <w:ind w:left="390" w:right="162" w:firstLine="273"/>
              <w:rPr>
                <w:sz w:val="24"/>
              </w:rPr>
            </w:pPr>
            <w:proofErr w:type="spellStart"/>
            <w:r>
              <w:rPr>
                <w:spacing w:val="-2"/>
                <w:sz w:val="24"/>
              </w:rPr>
              <w:t>декаб</w:t>
            </w:r>
            <w:proofErr w:type="spellEnd"/>
            <w:r>
              <w:rPr>
                <w:spacing w:val="-2"/>
                <w:sz w:val="24"/>
              </w:rPr>
              <w:t xml:space="preserve"> </w:t>
            </w:r>
            <w:proofErr w:type="spellStart"/>
            <w:r>
              <w:rPr>
                <w:sz w:val="24"/>
              </w:rPr>
              <w:t>рь</w:t>
            </w:r>
            <w:proofErr w:type="spellEnd"/>
            <w:r>
              <w:rPr>
                <w:sz w:val="24"/>
              </w:rPr>
              <w:t xml:space="preserve"> 2024</w:t>
            </w:r>
          </w:p>
        </w:tc>
        <w:tc>
          <w:tcPr>
            <w:tcW w:w="1986" w:type="dxa"/>
          </w:tcPr>
          <w:p w14:paraId="1E700748" w14:textId="77777777" w:rsidR="00437756" w:rsidRDefault="00713951">
            <w:pPr>
              <w:pStyle w:val="TableParagraph"/>
              <w:spacing w:line="247" w:lineRule="auto"/>
              <w:ind w:left="390" w:firstLine="274"/>
              <w:rPr>
                <w:sz w:val="24"/>
              </w:rPr>
            </w:pPr>
            <w:r>
              <w:rPr>
                <w:spacing w:val="-2"/>
                <w:sz w:val="24"/>
              </w:rPr>
              <w:t>Зам.</w:t>
            </w:r>
            <w:r>
              <w:rPr>
                <w:spacing w:val="-15"/>
                <w:sz w:val="24"/>
              </w:rPr>
              <w:t xml:space="preserve"> </w:t>
            </w:r>
            <w:proofErr w:type="spellStart"/>
            <w:r>
              <w:rPr>
                <w:spacing w:val="-2"/>
                <w:sz w:val="24"/>
              </w:rPr>
              <w:t>дир</w:t>
            </w:r>
            <w:proofErr w:type="spellEnd"/>
            <w:r>
              <w:rPr>
                <w:spacing w:val="-2"/>
                <w:sz w:val="24"/>
              </w:rPr>
              <w:t>.</w:t>
            </w:r>
            <w:r>
              <w:rPr>
                <w:spacing w:val="-15"/>
                <w:sz w:val="24"/>
              </w:rPr>
              <w:t xml:space="preserve"> </w:t>
            </w:r>
            <w:r>
              <w:rPr>
                <w:spacing w:val="-2"/>
                <w:sz w:val="24"/>
              </w:rPr>
              <w:t xml:space="preserve">по </w:t>
            </w:r>
            <w:r>
              <w:rPr>
                <w:spacing w:val="-6"/>
                <w:sz w:val="24"/>
              </w:rPr>
              <w:t>ВР</w:t>
            </w:r>
          </w:p>
          <w:p w14:paraId="4AD40F73" w14:textId="77777777" w:rsidR="00437756" w:rsidRDefault="00713951">
            <w:pPr>
              <w:pStyle w:val="TableParagraph"/>
              <w:spacing w:line="284" w:lineRule="exact"/>
              <w:ind w:left="390" w:firstLine="274"/>
              <w:rPr>
                <w:sz w:val="24"/>
              </w:rPr>
            </w:pPr>
            <w:r>
              <w:rPr>
                <w:spacing w:val="-4"/>
                <w:sz w:val="24"/>
              </w:rPr>
              <w:t xml:space="preserve">Кл. </w:t>
            </w:r>
            <w:r>
              <w:rPr>
                <w:spacing w:val="-2"/>
                <w:sz w:val="24"/>
              </w:rPr>
              <w:t>руководители</w:t>
            </w:r>
          </w:p>
        </w:tc>
        <w:tc>
          <w:tcPr>
            <w:tcW w:w="1561" w:type="dxa"/>
          </w:tcPr>
          <w:p w14:paraId="446194C1" w14:textId="77777777" w:rsidR="00437756" w:rsidRDefault="00437756">
            <w:pPr>
              <w:pStyle w:val="TableParagraph"/>
              <w:rPr>
                <w:sz w:val="24"/>
              </w:rPr>
            </w:pPr>
          </w:p>
        </w:tc>
      </w:tr>
      <w:tr w:rsidR="00437756" w14:paraId="3793ADBC" w14:textId="77777777">
        <w:trPr>
          <w:trHeight w:val="856"/>
        </w:trPr>
        <w:tc>
          <w:tcPr>
            <w:tcW w:w="4537" w:type="dxa"/>
          </w:tcPr>
          <w:p w14:paraId="54B67937" w14:textId="77777777" w:rsidR="00437756" w:rsidRDefault="00713951">
            <w:pPr>
              <w:pStyle w:val="TableParagraph"/>
              <w:tabs>
                <w:tab w:val="left" w:pos="2365"/>
                <w:tab w:val="left" w:pos="2787"/>
                <w:tab w:val="left" w:pos="3816"/>
              </w:tabs>
              <w:spacing w:line="270" w:lineRule="exact"/>
              <w:ind w:left="662"/>
              <w:rPr>
                <w:sz w:val="24"/>
              </w:rPr>
            </w:pPr>
            <w:r>
              <w:rPr>
                <w:spacing w:val="-2"/>
                <w:sz w:val="24"/>
              </w:rPr>
              <w:t>Мероприятия</w:t>
            </w:r>
            <w:r>
              <w:rPr>
                <w:sz w:val="24"/>
              </w:rPr>
              <w:tab/>
            </w:r>
            <w:r>
              <w:rPr>
                <w:spacing w:val="-10"/>
                <w:sz w:val="24"/>
              </w:rPr>
              <w:t>в</w:t>
            </w:r>
            <w:r>
              <w:rPr>
                <w:sz w:val="24"/>
              </w:rPr>
              <w:tab/>
            </w:r>
            <w:r>
              <w:rPr>
                <w:spacing w:val="-2"/>
                <w:sz w:val="24"/>
              </w:rPr>
              <w:t>рамках</w:t>
            </w:r>
            <w:r>
              <w:rPr>
                <w:sz w:val="24"/>
              </w:rPr>
              <w:tab/>
            </w:r>
            <w:r>
              <w:rPr>
                <w:spacing w:val="-4"/>
                <w:sz w:val="24"/>
              </w:rPr>
              <w:t>акции</w:t>
            </w:r>
          </w:p>
          <w:p w14:paraId="7755179B" w14:textId="77777777" w:rsidR="00437756" w:rsidRDefault="00713951">
            <w:pPr>
              <w:pStyle w:val="TableParagraph"/>
              <w:spacing w:before="7"/>
              <w:ind w:left="389"/>
              <w:rPr>
                <w:sz w:val="24"/>
              </w:rPr>
            </w:pPr>
            <w:r>
              <w:rPr>
                <w:sz w:val="24"/>
              </w:rPr>
              <w:t>«Внимание</w:t>
            </w:r>
            <w:r>
              <w:rPr>
                <w:spacing w:val="-4"/>
                <w:sz w:val="24"/>
              </w:rPr>
              <w:t xml:space="preserve"> </w:t>
            </w:r>
            <w:r>
              <w:rPr>
                <w:sz w:val="24"/>
              </w:rPr>
              <w:t>–</w:t>
            </w:r>
            <w:r>
              <w:rPr>
                <w:spacing w:val="-3"/>
                <w:sz w:val="24"/>
              </w:rPr>
              <w:t xml:space="preserve"> </w:t>
            </w:r>
            <w:r>
              <w:rPr>
                <w:spacing w:val="-2"/>
                <w:sz w:val="24"/>
              </w:rPr>
              <w:t>дети!»</w:t>
            </w:r>
          </w:p>
        </w:tc>
        <w:tc>
          <w:tcPr>
            <w:tcW w:w="1275" w:type="dxa"/>
          </w:tcPr>
          <w:p w14:paraId="16779357"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045C382A" w14:textId="77777777" w:rsidR="00437756" w:rsidRDefault="00713951">
            <w:pPr>
              <w:pStyle w:val="TableParagraph"/>
              <w:spacing w:line="247" w:lineRule="auto"/>
              <w:ind w:left="390" w:right="162" w:firstLine="273"/>
              <w:rPr>
                <w:sz w:val="24"/>
              </w:rPr>
            </w:pPr>
            <w:proofErr w:type="spellStart"/>
            <w:r>
              <w:rPr>
                <w:spacing w:val="-2"/>
                <w:sz w:val="24"/>
              </w:rPr>
              <w:t>декаб</w:t>
            </w:r>
            <w:proofErr w:type="spellEnd"/>
            <w:r>
              <w:rPr>
                <w:spacing w:val="-2"/>
                <w:sz w:val="24"/>
              </w:rPr>
              <w:t xml:space="preserve"> </w:t>
            </w:r>
            <w:proofErr w:type="spellStart"/>
            <w:r>
              <w:rPr>
                <w:sz w:val="24"/>
              </w:rPr>
              <w:t>рь</w:t>
            </w:r>
            <w:proofErr w:type="spellEnd"/>
            <w:r>
              <w:rPr>
                <w:sz w:val="24"/>
              </w:rPr>
              <w:t xml:space="preserve"> 2024</w:t>
            </w:r>
          </w:p>
        </w:tc>
        <w:tc>
          <w:tcPr>
            <w:tcW w:w="1986" w:type="dxa"/>
          </w:tcPr>
          <w:p w14:paraId="60E368A4" w14:textId="77777777" w:rsidR="00437756" w:rsidRDefault="00713951">
            <w:pPr>
              <w:pStyle w:val="TableParagraph"/>
              <w:tabs>
                <w:tab w:val="left" w:pos="1672"/>
              </w:tabs>
              <w:spacing w:line="247" w:lineRule="auto"/>
              <w:ind w:left="390" w:right="99" w:firstLine="274"/>
              <w:rPr>
                <w:sz w:val="24"/>
              </w:rPr>
            </w:pPr>
            <w:r>
              <w:rPr>
                <w:spacing w:val="-4"/>
                <w:sz w:val="24"/>
              </w:rPr>
              <w:t>Отв.</w:t>
            </w:r>
            <w:r>
              <w:rPr>
                <w:sz w:val="24"/>
              </w:rPr>
              <w:tab/>
            </w:r>
            <w:r>
              <w:rPr>
                <w:spacing w:val="-6"/>
                <w:sz w:val="24"/>
              </w:rPr>
              <w:t xml:space="preserve">за </w:t>
            </w:r>
            <w:r>
              <w:rPr>
                <w:spacing w:val="-2"/>
                <w:sz w:val="24"/>
              </w:rPr>
              <w:t>профилактику</w:t>
            </w:r>
          </w:p>
          <w:p w14:paraId="0F323D10" w14:textId="77777777" w:rsidR="00437756" w:rsidRDefault="00713951">
            <w:pPr>
              <w:pStyle w:val="TableParagraph"/>
              <w:spacing w:line="274" w:lineRule="exact"/>
              <w:ind w:left="390"/>
              <w:rPr>
                <w:sz w:val="24"/>
              </w:rPr>
            </w:pPr>
            <w:r>
              <w:rPr>
                <w:spacing w:val="-4"/>
                <w:sz w:val="24"/>
              </w:rPr>
              <w:t>ДДТТ</w:t>
            </w:r>
          </w:p>
        </w:tc>
        <w:tc>
          <w:tcPr>
            <w:tcW w:w="1561" w:type="dxa"/>
          </w:tcPr>
          <w:p w14:paraId="155D4E5B" w14:textId="77777777" w:rsidR="00437756" w:rsidRDefault="00437756">
            <w:pPr>
              <w:pStyle w:val="TableParagraph"/>
              <w:rPr>
                <w:sz w:val="24"/>
              </w:rPr>
            </w:pPr>
          </w:p>
        </w:tc>
      </w:tr>
    </w:tbl>
    <w:p w14:paraId="377CD35F" w14:textId="77777777" w:rsidR="00437756" w:rsidRDefault="00437756">
      <w:pPr>
        <w:rPr>
          <w:sz w:val="24"/>
        </w:rPr>
        <w:sectPr w:rsidR="00437756">
          <w:type w:val="continuous"/>
          <w:pgSz w:w="11910" w:h="16840"/>
          <w:pgMar w:top="1100" w:right="0" w:bottom="1032" w:left="76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275"/>
        <w:gridCol w:w="1419"/>
        <w:gridCol w:w="1986"/>
        <w:gridCol w:w="1561"/>
      </w:tblGrid>
      <w:tr w:rsidR="00437756" w14:paraId="4D7BAF9C" w14:textId="77777777">
        <w:trPr>
          <w:trHeight w:val="1147"/>
        </w:trPr>
        <w:tc>
          <w:tcPr>
            <w:tcW w:w="4537" w:type="dxa"/>
          </w:tcPr>
          <w:p w14:paraId="4AC5C7B1" w14:textId="77777777" w:rsidR="00437756" w:rsidRDefault="00713951">
            <w:pPr>
              <w:pStyle w:val="TableParagraph"/>
              <w:spacing w:line="247" w:lineRule="auto"/>
              <w:ind w:left="389" w:firstLine="273"/>
              <w:rPr>
                <w:sz w:val="24"/>
              </w:rPr>
            </w:pPr>
            <w:r>
              <w:rPr>
                <w:sz w:val="24"/>
              </w:rPr>
              <w:lastRenderedPageBreak/>
              <w:t>Участие</w:t>
            </w:r>
            <w:r>
              <w:rPr>
                <w:spacing w:val="80"/>
                <w:sz w:val="24"/>
              </w:rPr>
              <w:t xml:space="preserve"> </w:t>
            </w:r>
            <w:r>
              <w:rPr>
                <w:sz w:val="24"/>
              </w:rPr>
              <w:t>в</w:t>
            </w:r>
            <w:r>
              <w:rPr>
                <w:spacing w:val="80"/>
                <w:sz w:val="24"/>
              </w:rPr>
              <w:t xml:space="preserve"> </w:t>
            </w:r>
            <w:r>
              <w:rPr>
                <w:sz w:val="24"/>
              </w:rPr>
              <w:t>районных</w:t>
            </w:r>
            <w:r>
              <w:rPr>
                <w:spacing w:val="80"/>
                <w:sz w:val="24"/>
              </w:rPr>
              <w:t xml:space="preserve"> </w:t>
            </w:r>
            <w:r>
              <w:rPr>
                <w:sz w:val="24"/>
              </w:rPr>
              <w:t>конкурсах</w:t>
            </w:r>
            <w:r>
              <w:rPr>
                <w:spacing w:val="80"/>
                <w:sz w:val="24"/>
              </w:rPr>
              <w:t xml:space="preserve"> </w:t>
            </w:r>
            <w:r>
              <w:rPr>
                <w:sz w:val="24"/>
              </w:rPr>
              <w:t>в рамках движения «Планета Здоровья»</w:t>
            </w:r>
          </w:p>
        </w:tc>
        <w:tc>
          <w:tcPr>
            <w:tcW w:w="1275" w:type="dxa"/>
          </w:tcPr>
          <w:p w14:paraId="208AA586" w14:textId="77777777" w:rsidR="00437756" w:rsidRDefault="00713951">
            <w:pPr>
              <w:pStyle w:val="TableParagraph"/>
              <w:spacing w:line="273" w:lineRule="exact"/>
              <w:ind w:left="664"/>
              <w:rPr>
                <w:sz w:val="24"/>
              </w:rPr>
            </w:pPr>
            <w:r>
              <w:rPr>
                <w:spacing w:val="-2"/>
                <w:sz w:val="24"/>
              </w:rPr>
              <w:t>1-</w:t>
            </w:r>
            <w:r>
              <w:rPr>
                <w:spacing w:val="-10"/>
                <w:sz w:val="24"/>
              </w:rPr>
              <w:t>4</w:t>
            </w:r>
          </w:p>
        </w:tc>
        <w:tc>
          <w:tcPr>
            <w:tcW w:w="1419" w:type="dxa"/>
          </w:tcPr>
          <w:p w14:paraId="01FCBF74" w14:textId="77777777" w:rsidR="00437756" w:rsidRDefault="00713951">
            <w:pPr>
              <w:pStyle w:val="TableParagraph"/>
              <w:spacing w:line="247" w:lineRule="auto"/>
              <w:ind w:left="390" w:right="196" w:firstLine="273"/>
              <w:rPr>
                <w:sz w:val="24"/>
              </w:rPr>
            </w:pPr>
            <w:r>
              <w:rPr>
                <w:spacing w:val="-10"/>
                <w:sz w:val="24"/>
              </w:rPr>
              <w:t xml:space="preserve">в </w:t>
            </w:r>
            <w:r>
              <w:rPr>
                <w:spacing w:val="-2"/>
                <w:sz w:val="24"/>
              </w:rPr>
              <w:t xml:space="preserve">течение </w:t>
            </w:r>
            <w:r>
              <w:rPr>
                <w:sz w:val="24"/>
              </w:rPr>
              <w:t>уч.</w:t>
            </w:r>
            <w:r>
              <w:rPr>
                <w:spacing w:val="-4"/>
                <w:sz w:val="24"/>
              </w:rPr>
              <w:t xml:space="preserve"> года</w:t>
            </w:r>
          </w:p>
        </w:tc>
        <w:tc>
          <w:tcPr>
            <w:tcW w:w="1986" w:type="dxa"/>
          </w:tcPr>
          <w:p w14:paraId="58497A57" w14:textId="77777777" w:rsidR="00437756" w:rsidRDefault="00713951">
            <w:pPr>
              <w:pStyle w:val="TableParagraph"/>
              <w:spacing w:line="247" w:lineRule="auto"/>
              <w:ind w:left="390" w:firstLine="274"/>
              <w:rPr>
                <w:sz w:val="24"/>
              </w:rPr>
            </w:pPr>
            <w:r>
              <w:rPr>
                <w:spacing w:val="-2"/>
                <w:sz w:val="24"/>
              </w:rPr>
              <w:t>Педагоги- психологи</w:t>
            </w:r>
          </w:p>
          <w:p w14:paraId="15E7341A" w14:textId="77777777" w:rsidR="00437756" w:rsidRDefault="00713951">
            <w:pPr>
              <w:pStyle w:val="TableParagraph"/>
              <w:ind w:left="664"/>
              <w:rPr>
                <w:sz w:val="24"/>
              </w:rPr>
            </w:pPr>
            <w:r>
              <w:rPr>
                <w:spacing w:val="-2"/>
                <w:sz w:val="24"/>
              </w:rPr>
              <w:t>Социальны</w:t>
            </w:r>
          </w:p>
          <w:p w14:paraId="61C6816A" w14:textId="77777777" w:rsidR="00437756" w:rsidRDefault="00713951">
            <w:pPr>
              <w:pStyle w:val="TableParagraph"/>
              <w:spacing w:before="9" w:line="273" w:lineRule="exact"/>
              <w:ind w:left="390"/>
              <w:rPr>
                <w:sz w:val="24"/>
              </w:rPr>
            </w:pPr>
            <w:r>
              <w:rPr>
                <w:sz w:val="24"/>
              </w:rPr>
              <w:t>е</w:t>
            </w:r>
            <w:r>
              <w:rPr>
                <w:spacing w:val="-1"/>
                <w:sz w:val="24"/>
              </w:rPr>
              <w:t xml:space="preserve"> </w:t>
            </w:r>
            <w:r>
              <w:rPr>
                <w:spacing w:val="-2"/>
                <w:sz w:val="24"/>
              </w:rPr>
              <w:t>педагоги</w:t>
            </w:r>
          </w:p>
        </w:tc>
        <w:tc>
          <w:tcPr>
            <w:tcW w:w="1561" w:type="dxa"/>
          </w:tcPr>
          <w:p w14:paraId="175FB3A6" w14:textId="77777777" w:rsidR="00437756" w:rsidRDefault="00437756">
            <w:pPr>
              <w:pStyle w:val="TableParagraph"/>
              <w:rPr>
                <w:sz w:val="24"/>
              </w:rPr>
            </w:pPr>
          </w:p>
        </w:tc>
      </w:tr>
      <w:tr w:rsidR="00437756" w14:paraId="7315B834" w14:textId="77777777">
        <w:trPr>
          <w:trHeight w:val="863"/>
        </w:trPr>
        <w:tc>
          <w:tcPr>
            <w:tcW w:w="4537" w:type="dxa"/>
          </w:tcPr>
          <w:p w14:paraId="1D0CD861" w14:textId="77777777" w:rsidR="00437756" w:rsidRDefault="00713951">
            <w:pPr>
              <w:pStyle w:val="TableParagraph"/>
              <w:tabs>
                <w:tab w:val="left" w:pos="1619"/>
                <w:tab w:val="left" w:pos="3346"/>
              </w:tabs>
              <w:spacing w:line="247" w:lineRule="auto"/>
              <w:ind w:left="389" w:right="98" w:firstLine="273"/>
              <w:rPr>
                <w:sz w:val="24"/>
              </w:rPr>
            </w:pPr>
            <w:r>
              <w:rPr>
                <w:sz w:val="24"/>
              </w:rPr>
              <w:t>Проведение</w:t>
            </w:r>
            <w:r>
              <w:rPr>
                <w:spacing w:val="40"/>
                <w:sz w:val="24"/>
              </w:rPr>
              <w:t xml:space="preserve"> </w:t>
            </w:r>
            <w:r>
              <w:rPr>
                <w:sz w:val="24"/>
              </w:rPr>
              <w:t>мероприятий</w:t>
            </w:r>
            <w:r>
              <w:rPr>
                <w:spacing w:val="40"/>
                <w:sz w:val="24"/>
              </w:rPr>
              <w:t xml:space="preserve"> </w:t>
            </w:r>
            <w:r>
              <w:rPr>
                <w:sz w:val="24"/>
              </w:rPr>
              <w:t>в</w:t>
            </w:r>
            <w:r>
              <w:rPr>
                <w:spacing w:val="40"/>
                <w:sz w:val="24"/>
              </w:rPr>
              <w:t xml:space="preserve"> </w:t>
            </w:r>
            <w:r>
              <w:rPr>
                <w:sz w:val="24"/>
              </w:rPr>
              <w:t xml:space="preserve">рамках </w:t>
            </w:r>
            <w:r>
              <w:rPr>
                <w:spacing w:val="-2"/>
                <w:sz w:val="24"/>
              </w:rPr>
              <w:t>Недели</w:t>
            </w:r>
            <w:r>
              <w:rPr>
                <w:sz w:val="24"/>
              </w:rPr>
              <w:tab/>
            </w:r>
            <w:r>
              <w:rPr>
                <w:spacing w:val="-2"/>
                <w:sz w:val="24"/>
              </w:rPr>
              <w:t>безопасного</w:t>
            </w:r>
            <w:r>
              <w:rPr>
                <w:sz w:val="24"/>
              </w:rPr>
              <w:tab/>
            </w:r>
            <w:r>
              <w:rPr>
                <w:spacing w:val="-2"/>
                <w:sz w:val="24"/>
              </w:rPr>
              <w:t>Интернета</w:t>
            </w:r>
          </w:p>
          <w:p w14:paraId="10D5B983" w14:textId="77777777" w:rsidR="00437756" w:rsidRDefault="00713951">
            <w:pPr>
              <w:pStyle w:val="TableParagraph"/>
              <w:ind w:left="389"/>
              <w:rPr>
                <w:sz w:val="24"/>
              </w:rPr>
            </w:pPr>
            <w:r>
              <w:rPr>
                <w:sz w:val="24"/>
              </w:rPr>
              <w:t>«Безопасность</w:t>
            </w:r>
            <w:r>
              <w:rPr>
                <w:spacing w:val="-3"/>
                <w:sz w:val="24"/>
              </w:rPr>
              <w:t xml:space="preserve"> </w:t>
            </w:r>
            <w:r>
              <w:rPr>
                <w:sz w:val="24"/>
              </w:rPr>
              <w:t>в</w:t>
            </w:r>
            <w:r>
              <w:rPr>
                <w:spacing w:val="-5"/>
                <w:sz w:val="24"/>
              </w:rPr>
              <w:t xml:space="preserve"> </w:t>
            </w:r>
            <w:r>
              <w:rPr>
                <w:sz w:val="24"/>
              </w:rPr>
              <w:t>глобальной</w:t>
            </w:r>
            <w:r>
              <w:rPr>
                <w:spacing w:val="-3"/>
                <w:sz w:val="24"/>
              </w:rPr>
              <w:t xml:space="preserve"> </w:t>
            </w:r>
            <w:r>
              <w:rPr>
                <w:spacing w:val="-2"/>
                <w:sz w:val="24"/>
              </w:rPr>
              <w:t>сети»</w:t>
            </w:r>
          </w:p>
        </w:tc>
        <w:tc>
          <w:tcPr>
            <w:tcW w:w="1275" w:type="dxa"/>
          </w:tcPr>
          <w:p w14:paraId="723A99DF" w14:textId="77777777" w:rsidR="00437756" w:rsidRDefault="00713951">
            <w:pPr>
              <w:pStyle w:val="TableParagraph"/>
              <w:spacing w:line="270" w:lineRule="exact"/>
              <w:ind w:left="664"/>
              <w:rPr>
                <w:sz w:val="24"/>
              </w:rPr>
            </w:pPr>
            <w:r>
              <w:rPr>
                <w:spacing w:val="-4"/>
                <w:sz w:val="24"/>
              </w:rPr>
              <w:t>1–11</w:t>
            </w:r>
          </w:p>
        </w:tc>
        <w:tc>
          <w:tcPr>
            <w:tcW w:w="1419" w:type="dxa"/>
          </w:tcPr>
          <w:p w14:paraId="4D2E048F" w14:textId="77777777" w:rsidR="00437756" w:rsidRDefault="00713951">
            <w:pPr>
              <w:pStyle w:val="TableParagraph"/>
              <w:spacing w:line="270" w:lineRule="exact"/>
              <w:ind w:right="122"/>
              <w:jc w:val="right"/>
              <w:rPr>
                <w:sz w:val="24"/>
              </w:rPr>
            </w:pPr>
            <w:r>
              <w:rPr>
                <w:spacing w:val="-2"/>
                <w:sz w:val="24"/>
              </w:rPr>
              <w:t>02.02-</w:t>
            </w:r>
          </w:p>
          <w:p w14:paraId="7971C839" w14:textId="77777777" w:rsidR="00437756" w:rsidRDefault="00713951">
            <w:pPr>
              <w:pStyle w:val="TableParagraph"/>
              <w:spacing w:before="9"/>
              <w:ind w:right="176"/>
              <w:jc w:val="right"/>
              <w:rPr>
                <w:sz w:val="24"/>
              </w:rPr>
            </w:pPr>
            <w:r>
              <w:rPr>
                <w:spacing w:val="-2"/>
                <w:sz w:val="24"/>
              </w:rPr>
              <w:t>09.02.24</w:t>
            </w:r>
          </w:p>
        </w:tc>
        <w:tc>
          <w:tcPr>
            <w:tcW w:w="1986" w:type="dxa"/>
          </w:tcPr>
          <w:p w14:paraId="1D1B3097"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3723CA54" w14:textId="77777777" w:rsidR="00437756" w:rsidRDefault="00437756">
            <w:pPr>
              <w:pStyle w:val="TableParagraph"/>
              <w:rPr>
                <w:sz w:val="24"/>
              </w:rPr>
            </w:pPr>
          </w:p>
        </w:tc>
      </w:tr>
      <w:tr w:rsidR="00437756" w14:paraId="2353505E" w14:textId="77777777">
        <w:trPr>
          <w:trHeight w:val="1139"/>
        </w:trPr>
        <w:tc>
          <w:tcPr>
            <w:tcW w:w="4537" w:type="dxa"/>
          </w:tcPr>
          <w:p w14:paraId="23488BDE" w14:textId="77777777" w:rsidR="00437756" w:rsidRDefault="00713951">
            <w:pPr>
              <w:pStyle w:val="TableParagraph"/>
              <w:tabs>
                <w:tab w:val="left" w:pos="1785"/>
                <w:tab w:val="left" w:pos="2178"/>
                <w:tab w:val="left" w:pos="2328"/>
                <w:tab w:val="left" w:pos="3422"/>
                <w:tab w:val="left" w:pos="3562"/>
                <w:tab w:val="left" w:pos="3961"/>
              </w:tabs>
              <w:spacing w:line="247" w:lineRule="auto"/>
              <w:ind w:left="389" w:right="99" w:firstLine="273"/>
              <w:rPr>
                <w:sz w:val="24"/>
              </w:rPr>
            </w:pPr>
            <w:r>
              <w:rPr>
                <w:spacing w:val="-2"/>
                <w:sz w:val="24"/>
              </w:rPr>
              <w:t>Участие</w:t>
            </w:r>
            <w:r>
              <w:rPr>
                <w:sz w:val="24"/>
              </w:rPr>
              <w:tab/>
            </w:r>
            <w:r>
              <w:rPr>
                <w:spacing w:val="-10"/>
                <w:sz w:val="24"/>
              </w:rPr>
              <w:t>в</w:t>
            </w:r>
            <w:r>
              <w:rPr>
                <w:sz w:val="24"/>
              </w:rPr>
              <w:tab/>
            </w:r>
            <w:r>
              <w:rPr>
                <w:spacing w:val="-2"/>
                <w:sz w:val="24"/>
              </w:rPr>
              <w:t>программе</w:t>
            </w:r>
            <w:r>
              <w:rPr>
                <w:sz w:val="24"/>
              </w:rPr>
              <w:tab/>
            </w:r>
            <w:r>
              <w:rPr>
                <w:sz w:val="24"/>
              </w:rPr>
              <w:tab/>
            </w:r>
            <w:r>
              <w:rPr>
                <w:spacing w:val="-2"/>
                <w:sz w:val="24"/>
              </w:rPr>
              <w:t>игровых познавательных</w:t>
            </w:r>
            <w:r>
              <w:rPr>
                <w:sz w:val="24"/>
              </w:rPr>
              <w:tab/>
            </w:r>
            <w:r>
              <w:rPr>
                <w:sz w:val="24"/>
              </w:rPr>
              <w:tab/>
            </w:r>
            <w:r>
              <w:rPr>
                <w:spacing w:val="-2"/>
                <w:sz w:val="24"/>
              </w:rPr>
              <w:t>занятий</w:t>
            </w:r>
            <w:r>
              <w:rPr>
                <w:sz w:val="24"/>
              </w:rPr>
              <w:tab/>
            </w:r>
            <w:r>
              <w:rPr>
                <w:spacing w:val="-5"/>
                <w:sz w:val="24"/>
              </w:rPr>
              <w:t>по</w:t>
            </w:r>
            <w:r>
              <w:rPr>
                <w:sz w:val="24"/>
              </w:rPr>
              <w:tab/>
            </w:r>
            <w:r>
              <w:rPr>
                <w:spacing w:val="-5"/>
                <w:sz w:val="24"/>
              </w:rPr>
              <w:t>БДД</w:t>
            </w:r>
          </w:p>
          <w:p w14:paraId="312A898F" w14:textId="77777777" w:rsidR="00437756" w:rsidRDefault="00713951">
            <w:pPr>
              <w:pStyle w:val="TableParagraph"/>
              <w:spacing w:line="274" w:lineRule="exact"/>
              <w:ind w:left="389"/>
              <w:rPr>
                <w:sz w:val="24"/>
              </w:rPr>
            </w:pPr>
            <w:r>
              <w:rPr>
                <w:sz w:val="24"/>
              </w:rPr>
              <w:t>«Безопасность</w:t>
            </w:r>
            <w:r>
              <w:rPr>
                <w:spacing w:val="69"/>
                <w:w w:val="150"/>
                <w:sz w:val="24"/>
              </w:rPr>
              <w:t xml:space="preserve"> </w:t>
            </w:r>
            <w:r>
              <w:rPr>
                <w:sz w:val="24"/>
              </w:rPr>
              <w:t>от</w:t>
            </w:r>
            <w:r>
              <w:rPr>
                <w:spacing w:val="70"/>
                <w:w w:val="150"/>
                <w:sz w:val="24"/>
              </w:rPr>
              <w:t xml:space="preserve"> </w:t>
            </w:r>
            <w:r>
              <w:rPr>
                <w:sz w:val="24"/>
              </w:rPr>
              <w:t>А</w:t>
            </w:r>
            <w:r>
              <w:rPr>
                <w:spacing w:val="66"/>
                <w:w w:val="150"/>
                <w:sz w:val="24"/>
              </w:rPr>
              <w:t xml:space="preserve"> </w:t>
            </w:r>
            <w:r>
              <w:rPr>
                <w:sz w:val="24"/>
              </w:rPr>
              <w:t>до</w:t>
            </w:r>
            <w:r>
              <w:rPr>
                <w:spacing w:val="69"/>
                <w:w w:val="150"/>
                <w:sz w:val="24"/>
              </w:rPr>
              <w:t xml:space="preserve"> </w:t>
            </w:r>
            <w:r>
              <w:rPr>
                <w:sz w:val="24"/>
              </w:rPr>
              <w:t>Я»</w:t>
            </w:r>
            <w:r>
              <w:rPr>
                <w:spacing w:val="63"/>
                <w:w w:val="150"/>
                <w:sz w:val="24"/>
              </w:rPr>
              <w:t xml:space="preserve"> </w:t>
            </w:r>
            <w:r>
              <w:rPr>
                <w:sz w:val="24"/>
              </w:rPr>
              <w:t>на</w:t>
            </w:r>
            <w:r>
              <w:rPr>
                <w:spacing w:val="68"/>
                <w:w w:val="150"/>
                <w:sz w:val="24"/>
              </w:rPr>
              <w:t xml:space="preserve"> </w:t>
            </w:r>
            <w:r>
              <w:rPr>
                <w:spacing w:val="-4"/>
                <w:sz w:val="24"/>
              </w:rPr>
              <w:t>базе</w:t>
            </w:r>
          </w:p>
          <w:p w14:paraId="47EBF87C" w14:textId="77777777" w:rsidR="00437756" w:rsidRDefault="00713951">
            <w:pPr>
              <w:pStyle w:val="TableParagraph"/>
              <w:spacing w:before="3" w:line="273" w:lineRule="exact"/>
              <w:ind w:left="389"/>
              <w:rPr>
                <w:sz w:val="24"/>
              </w:rPr>
            </w:pPr>
            <w:r>
              <w:rPr>
                <w:sz w:val="24"/>
              </w:rPr>
              <w:t>ГБУДО</w:t>
            </w:r>
            <w:r>
              <w:rPr>
                <w:spacing w:val="-5"/>
                <w:sz w:val="24"/>
              </w:rPr>
              <w:t xml:space="preserve"> </w:t>
            </w:r>
            <w:r>
              <w:rPr>
                <w:spacing w:val="-2"/>
                <w:sz w:val="24"/>
              </w:rPr>
              <w:t>ЦДЮТТ</w:t>
            </w:r>
          </w:p>
        </w:tc>
        <w:tc>
          <w:tcPr>
            <w:tcW w:w="1275" w:type="dxa"/>
          </w:tcPr>
          <w:p w14:paraId="42A8761A" w14:textId="77777777" w:rsidR="00437756" w:rsidRDefault="00713951">
            <w:pPr>
              <w:pStyle w:val="TableParagraph"/>
              <w:spacing w:line="270" w:lineRule="exact"/>
              <w:ind w:left="664"/>
              <w:rPr>
                <w:sz w:val="24"/>
              </w:rPr>
            </w:pPr>
            <w:r>
              <w:rPr>
                <w:spacing w:val="-2"/>
                <w:sz w:val="24"/>
              </w:rPr>
              <w:t>5-</w:t>
            </w:r>
            <w:r>
              <w:rPr>
                <w:spacing w:val="-10"/>
                <w:sz w:val="24"/>
              </w:rPr>
              <w:t>7</w:t>
            </w:r>
          </w:p>
        </w:tc>
        <w:tc>
          <w:tcPr>
            <w:tcW w:w="1419" w:type="dxa"/>
          </w:tcPr>
          <w:p w14:paraId="53C7A11B" w14:textId="77777777" w:rsidR="00437756" w:rsidRDefault="00713951">
            <w:pPr>
              <w:pStyle w:val="TableParagraph"/>
              <w:spacing w:line="247" w:lineRule="auto"/>
              <w:ind w:left="390" w:firstLine="273"/>
              <w:rPr>
                <w:sz w:val="24"/>
              </w:rPr>
            </w:pPr>
            <w:proofErr w:type="spellStart"/>
            <w:r>
              <w:rPr>
                <w:spacing w:val="-4"/>
                <w:sz w:val="24"/>
              </w:rPr>
              <w:t>февра</w:t>
            </w:r>
            <w:proofErr w:type="spellEnd"/>
            <w:r>
              <w:rPr>
                <w:spacing w:val="-4"/>
                <w:sz w:val="24"/>
              </w:rPr>
              <w:t xml:space="preserve"> </w:t>
            </w:r>
            <w:r>
              <w:rPr>
                <w:sz w:val="24"/>
              </w:rPr>
              <w:t>ль 2024</w:t>
            </w:r>
          </w:p>
        </w:tc>
        <w:tc>
          <w:tcPr>
            <w:tcW w:w="1986" w:type="dxa"/>
          </w:tcPr>
          <w:p w14:paraId="2C7C6499" w14:textId="77777777" w:rsidR="00437756" w:rsidRDefault="00713951">
            <w:pPr>
              <w:pStyle w:val="TableParagraph"/>
              <w:spacing w:line="247" w:lineRule="auto"/>
              <w:ind w:left="390" w:right="99" w:firstLine="274"/>
              <w:jc w:val="both"/>
              <w:rPr>
                <w:sz w:val="24"/>
              </w:rPr>
            </w:pPr>
            <w:r>
              <w:rPr>
                <w:sz w:val="24"/>
              </w:rPr>
              <w:t xml:space="preserve">Отв. за </w:t>
            </w:r>
            <w:r>
              <w:rPr>
                <w:spacing w:val="-2"/>
                <w:sz w:val="24"/>
              </w:rPr>
              <w:t xml:space="preserve">профилактику </w:t>
            </w:r>
            <w:r>
              <w:rPr>
                <w:spacing w:val="-4"/>
                <w:sz w:val="24"/>
              </w:rPr>
              <w:t>ДДТТ</w:t>
            </w:r>
          </w:p>
        </w:tc>
        <w:tc>
          <w:tcPr>
            <w:tcW w:w="1561" w:type="dxa"/>
          </w:tcPr>
          <w:p w14:paraId="3B2C089D" w14:textId="77777777" w:rsidR="00437756" w:rsidRDefault="00437756">
            <w:pPr>
              <w:pStyle w:val="TableParagraph"/>
              <w:rPr>
                <w:sz w:val="24"/>
              </w:rPr>
            </w:pPr>
          </w:p>
        </w:tc>
      </w:tr>
      <w:tr w:rsidR="00437756" w14:paraId="6FB774BD" w14:textId="77777777">
        <w:trPr>
          <w:trHeight w:val="573"/>
        </w:trPr>
        <w:tc>
          <w:tcPr>
            <w:tcW w:w="4537" w:type="dxa"/>
          </w:tcPr>
          <w:p w14:paraId="4E3EFE1D" w14:textId="77777777" w:rsidR="00437756" w:rsidRDefault="00713951">
            <w:pPr>
              <w:pStyle w:val="TableParagraph"/>
              <w:tabs>
                <w:tab w:val="left" w:pos="1768"/>
                <w:tab w:val="left" w:pos="3390"/>
              </w:tabs>
              <w:spacing w:line="270" w:lineRule="exact"/>
              <w:ind w:left="662"/>
              <w:rPr>
                <w:sz w:val="24"/>
              </w:rPr>
            </w:pPr>
            <w:r>
              <w:rPr>
                <w:spacing w:val="-2"/>
                <w:sz w:val="24"/>
              </w:rPr>
              <w:t>Неделя</w:t>
            </w:r>
            <w:r>
              <w:rPr>
                <w:sz w:val="24"/>
              </w:rPr>
              <w:tab/>
            </w:r>
            <w:r>
              <w:rPr>
                <w:spacing w:val="-2"/>
                <w:sz w:val="24"/>
              </w:rPr>
              <w:t>безопасного</w:t>
            </w:r>
            <w:r>
              <w:rPr>
                <w:sz w:val="24"/>
              </w:rPr>
              <w:tab/>
            </w:r>
            <w:r>
              <w:rPr>
                <w:spacing w:val="-2"/>
                <w:sz w:val="24"/>
              </w:rPr>
              <w:t>интернета</w:t>
            </w:r>
          </w:p>
          <w:p w14:paraId="61A781D0" w14:textId="77777777" w:rsidR="00437756" w:rsidRDefault="00713951">
            <w:pPr>
              <w:pStyle w:val="TableParagraph"/>
              <w:spacing w:before="9" w:line="273" w:lineRule="exact"/>
              <w:ind w:left="389"/>
              <w:rPr>
                <w:sz w:val="24"/>
              </w:rPr>
            </w:pPr>
            <w:r>
              <w:rPr>
                <w:sz w:val="24"/>
              </w:rPr>
              <w:t>«Безопасность</w:t>
            </w:r>
            <w:r>
              <w:rPr>
                <w:spacing w:val="-3"/>
                <w:sz w:val="24"/>
              </w:rPr>
              <w:t xml:space="preserve"> </w:t>
            </w:r>
            <w:r>
              <w:rPr>
                <w:sz w:val="24"/>
              </w:rPr>
              <w:t>в</w:t>
            </w:r>
            <w:r>
              <w:rPr>
                <w:spacing w:val="-5"/>
                <w:sz w:val="24"/>
              </w:rPr>
              <w:t xml:space="preserve"> </w:t>
            </w:r>
            <w:r>
              <w:rPr>
                <w:sz w:val="24"/>
              </w:rPr>
              <w:t>глобальной</w:t>
            </w:r>
            <w:r>
              <w:rPr>
                <w:spacing w:val="-3"/>
                <w:sz w:val="24"/>
              </w:rPr>
              <w:t xml:space="preserve"> </w:t>
            </w:r>
            <w:r>
              <w:rPr>
                <w:spacing w:val="-2"/>
                <w:sz w:val="24"/>
              </w:rPr>
              <w:t>сети»</w:t>
            </w:r>
          </w:p>
        </w:tc>
        <w:tc>
          <w:tcPr>
            <w:tcW w:w="1275" w:type="dxa"/>
          </w:tcPr>
          <w:p w14:paraId="722BFC40"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1C790E7A" w14:textId="77777777" w:rsidR="00437756" w:rsidRDefault="00713951">
            <w:pPr>
              <w:pStyle w:val="TableParagraph"/>
              <w:spacing w:line="270" w:lineRule="exact"/>
              <w:ind w:left="279" w:right="40"/>
              <w:jc w:val="center"/>
              <w:rPr>
                <w:sz w:val="24"/>
              </w:rPr>
            </w:pPr>
            <w:r>
              <w:rPr>
                <w:spacing w:val="-5"/>
                <w:sz w:val="24"/>
              </w:rPr>
              <w:t>12-</w:t>
            </w:r>
          </w:p>
          <w:p w14:paraId="6B2D0F19" w14:textId="77777777" w:rsidR="00437756" w:rsidRDefault="00713951">
            <w:pPr>
              <w:pStyle w:val="TableParagraph"/>
              <w:spacing w:before="9" w:line="273" w:lineRule="exact"/>
              <w:ind w:left="279" w:right="67"/>
              <w:jc w:val="center"/>
              <w:rPr>
                <w:sz w:val="24"/>
              </w:rPr>
            </w:pPr>
            <w:r>
              <w:rPr>
                <w:spacing w:val="-2"/>
                <w:sz w:val="24"/>
              </w:rPr>
              <w:t>17.02.24</w:t>
            </w:r>
          </w:p>
        </w:tc>
        <w:tc>
          <w:tcPr>
            <w:tcW w:w="1986" w:type="dxa"/>
          </w:tcPr>
          <w:p w14:paraId="3AA91570" w14:textId="77777777" w:rsidR="00437756" w:rsidRDefault="00713951">
            <w:pPr>
              <w:pStyle w:val="TableParagraph"/>
              <w:spacing w:line="270" w:lineRule="exact"/>
              <w:ind w:left="664"/>
              <w:rPr>
                <w:sz w:val="24"/>
              </w:rPr>
            </w:pPr>
            <w:r>
              <w:rPr>
                <w:spacing w:val="-2"/>
                <w:sz w:val="24"/>
              </w:rPr>
              <w:t>Зам.</w:t>
            </w:r>
            <w:r>
              <w:rPr>
                <w:spacing w:val="-9"/>
                <w:sz w:val="24"/>
              </w:rPr>
              <w:t xml:space="preserve"> </w:t>
            </w:r>
            <w:proofErr w:type="spellStart"/>
            <w:r>
              <w:rPr>
                <w:spacing w:val="-2"/>
                <w:sz w:val="24"/>
              </w:rPr>
              <w:t>дир</w:t>
            </w:r>
            <w:proofErr w:type="spellEnd"/>
            <w:r>
              <w:rPr>
                <w:spacing w:val="-2"/>
                <w:sz w:val="24"/>
              </w:rPr>
              <w:t>.</w:t>
            </w:r>
            <w:r>
              <w:rPr>
                <w:spacing w:val="-8"/>
                <w:sz w:val="24"/>
              </w:rPr>
              <w:t xml:space="preserve"> </w:t>
            </w:r>
            <w:r>
              <w:rPr>
                <w:spacing w:val="-5"/>
                <w:sz w:val="24"/>
              </w:rPr>
              <w:t>по</w:t>
            </w:r>
          </w:p>
          <w:p w14:paraId="03A83E23" w14:textId="77777777" w:rsidR="00437756" w:rsidRDefault="00713951">
            <w:pPr>
              <w:pStyle w:val="TableParagraph"/>
              <w:spacing w:before="9" w:line="273" w:lineRule="exact"/>
              <w:ind w:left="390"/>
              <w:rPr>
                <w:sz w:val="24"/>
              </w:rPr>
            </w:pPr>
            <w:r>
              <w:rPr>
                <w:spacing w:val="-5"/>
                <w:sz w:val="24"/>
              </w:rPr>
              <w:t>ВР</w:t>
            </w:r>
          </w:p>
        </w:tc>
        <w:tc>
          <w:tcPr>
            <w:tcW w:w="1561" w:type="dxa"/>
          </w:tcPr>
          <w:p w14:paraId="68646D06" w14:textId="77777777" w:rsidR="00437756" w:rsidRDefault="00437756">
            <w:pPr>
              <w:pStyle w:val="TableParagraph"/>
              <w:rPr>
                <w:sz w:val="24"/>
              </w:rPr>
            </w:pPr>
          </w:p>
        </w:tc>
      </w:tr>
      <w:tr w:rsidR="00437756" w14:paraId="1A390C53" w14:textId="77777777">
        <w:trPr>
          <w:trHeight w:val="1147"/>
        </w:trPr>
        <w:tc>
          <w:tcPr>
            <w:tcW w:w="4537" w:type="dxa"/>
          </w:tcPr>
          <w:p w14:paraId="6C0676A3" w14:textId="77777777" w:rsidR="00437756" w:rsidRDefault="00713951">
            <w:pPr>
              <w:pStyle w:val="TableParagraph"/>
              <w:tabs>
                <w:tab w:val="left" w:pos="2247"/>
                <w:tab w:val="left" w:pos="3103"/>
              </w:tabs>
              <w:spacing w:line="249" w:lineRule="auto"/>
              <w:ind w:left="389" w:right="102" w:firstLine="273"/>
              <w:rPr>
                <w:sz w:val="24"/>
              </w:rPr>
            </w:pPr>
            <w:r>
              <w:rPr>
                <w:spacing w:val="-2"/>
                <w:sz w:val="24"/>
              </w:rPr>
              <w:t>Всемирный</w:t>
            </w:r>
            <w:r>
              <w:rPr>
                <w:sz w:val="24"/>
              </w:rPr>
              <w:tab/>
            </w:r>
            <w:r>
              <w:rPr>
                <w:spacing w:val="-4"/>
                <w:sz w:val="24"/>
              </w:rPr>
              <w:t>день</w:t>
            </w:r>
            <w:r>
              <w:rPr>
                <w:sz w:val="24"/>
              </w:rPr>
              <w:tab/>
            </w:r>
            <w:r>
              <w:rPr>
                <w:spacing w:val="-2"/>
                <w:sz w:val="24"/>
              </w:rPr>
              <w:t>гражданской обороны</w:t>
            </w:r>
          </w:p>
        </w:tc>
        <w:tc>
          <w:tcPr>
            <w:tcW w:w="1275" w:type="dxa"/>
          </w:tcPr>
          <w:p w14:paraId="4F022E58"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21B8CBCC" w14:textId="77777777" w:rsidR="00437756" w:rsidRDefault="00713951">
            <w:pPr>
              <w:pStyle w:val="TableParagraph"/>
              <w:spacing w:line="270" w:lineRule="exact"/>
              <w:ind w:left="664"/>
              <w:rPr>
                <w:sz w:val="24"/>
              </w:rPr>
            </w:pPr>
            <w:r>
              <w:rPr>
                <w:spacing w:val="-2"/>
                <w:sz w:val="24"/>
              </w:rPr>
              <w:t>01.03.</w:t>
            </w:r>
          </w:p>
          <w:p w14:paraId="496F252E" w14:textId="77777777" w:rsidR="00437756" w:rsidRDefault="00713951">
            <w:pPr>
              <w:pStyle w:val="TableParagraph"/>
              <w:spacing w:before="10"/>
              <w:ind w:left="390"/>
              <w:rPr>
                <w:sz w:val="24"/>
              </w:rPr>
            </w:pPr>
            <w:r>
              <w:rPr>
                <w:spacing w:val="-4"/>
                <w:sz w:val="24"/>
              </w:rPr>
              <w:t>2024</w:t>
            </w:r>
          </w:p>
        </w:tc>
        <w:tc>
          <w:tcPr>
            <w:tcW w:w="1986" w:type="dxa"/>
          </w:tcPr>
          <w:p w14:paraId="47F227E8" w14:textId="77777777" w:rsidR="00437756" w:rsidRDefault="00713951">
            <w:pPr>
              <w:pStyle w:val="TableParagraph"/>
              <w:spacing w:line="249" w:lineRule="auto"/>
              <w:ind w:left="390" w:firstLine="274"/>
              <w:rPr>
                <w:sz w:val="24"/>
              </w:rPr>
            </w:pPr>
            <w:r>
              <w:rPr>
                <w:spacing w:val="-4"/>
                <w:sz w:val="24"/>
              </w:rPr>
              <w:t xml:space="preserve">Кл. </w:t>
            </w:r>
            <w:r>
              <w:rPr>
                <w:spacing w:val="-2"/>
                <w:sz w:val="24"/>
              </w:rPr>
              <w:t>руководители</w:t>
            </w:r>
          </w:p>
          <w:p w14:paraId="2FF1D316" w14:textId="77777777" w:rsidR="00437756" w:rsidRDefault="00713951">
            <w:pPr>
              <w:pStyle w:val="TableParagraph"/>
              <w:ind w:left="664"/>
              <w:rPr>
                <w:sz w:val="24"/>
              </w:rPr>
            </w:pPr>
            <w:r>
              <w:rPr>
                <w:spacing w:val="-2"/>
                <w:sz w:val="24"/>
              </w:rPr>
              <w:t>Педагоги</w:t>
            </w:r>
          </w:p>
          <w:p w14:paraId="6B3BCABB" w14:textId="77777777" w:rsidR="00437756" w:rsidRDefault="00713951">
            <w:pPr>
              <w:pStyle w:val="TableParagraph"/>
              <w:spacing w:before="1"/>
              <w:ind w:left="390"/>
              <w:rPr>
                <w:sz w:val="24"/>
              </w:rPr>
            </w:pPr>
            <w:r>
              <w:rPr>
                <w:spacing w:val="-5"/>
                <w:sz w:val="24"/>
              </w:rPr>
              <w:t>ОБЖ</w:t>
            </w:r>
          </w:p>
        </w:tc>
        <w:tc>
          <w:tcPr>
            <w:tcW w:w="1561" w:type="dxa"/>
          </w:tcPr>
          <w:p w14:paraId="6FDD5CAB" w14:textId="77777777" w:rsidR="00437756" w:rsidRDefault="00437756">
            <w:pPr>
              <w:pStyle w:val="TableParagraph"/>
              <w:rPr>
                <w:sz w:val="24"/>
              </w:rPr>
            </w:pPr>
          </w:p>
        </w:tc>
      </w:tr>
      <w:tr w:rsidR="00437756" w14:paraId="0B036D3F" w14:textId="77777777">
        <w:trPr>
          <w:trHeight w:val="861"/>
        </w:trPr>
        <w:tc>
          <w:tcPr>
            <w:tcW w:w="4537" w:type="dxa"/>
          </w:tcPr>
          <w:p w14:paraId="199A9DE7" w14:textId="77777777" w:rsidR="00437756" w:rsidRDefault="00713951">
            <w:pPr>
              <w:pStyle w:val="TableParagraph"/>
              <w:spacing w:line="270" w:lineRule="exact"/>
              <w:ind w:left="662"/>
              <w:rPr>
                <w:sz w:val="24"/>
              </w:rPr>
            </w:pPr>
            <w:r>
              <w:rPr>
                <w:sz w:val="24"/>
              </w:rPr>
              <w:t>Месячник</w:t>
            </w:r>
            <w:r>
              <w:rPr>
                <w:spacing w:val="-3"/>
                <w:sz w:val="24"/>
              </w:rPr>
              <w:t xml:space="preserve"> </w:t>
            </w:r>
            <w:r>
              <w:rPr>
                <w:spacing w:val="-2"/>
                <w:sz w:val="24"/>
              </w:rPr>
              <w:t>медиации</w:t>
            </w:r>
          </w:p>
        </w:tc>
        <w:tc>
          <w:tcPr>
            <w:tcW w:w="1275" w:type="dxa"/>
          </w:tcPr>
          <w:p w14:paraId="5BA860E9"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659ABB1C" w14:textId="77777777" w:rsidR="00437756" w:rsidRDefault="00713951">
            <w:pPr>
              <w:pStyle w:val="TableParagraph"/>
              <w:spacing w:line="247" w:lineRule="auto"/>
              <w:ind w:left="390" w:right="258" w:firstLine="273"/>
              <w:rPr>
                <w:sz w:val="24"/>
              </w:rPr>
            </w:pPr>
            <w:r>
              <w:rPr>
                <w:spacing w:val="-4"/>
                <w:sz w:val="24"/>
              </w:rPr>
              <w:t>март 2024</w:t>
            </w:r>
          </w:p>
        </w:tc>
        <w:tc>
          <w:tcPr>
            <w:tcW w:w="1986" w:type="dxa"/>
          </w:tcPr>
          <w:p w14:paraId="7C0913A9" w14:textId="77777777" w:rsidR="00437756" w:rsidRDefault="00713951">
            <w:pPr>
              <w:pStyle w:val="TableParagraph"/>
              <w:spacing w:line="247" w:lineRule="auto"/>
              <w:ind w:left="390" w:right="509" w:firstLine="274"/>
              <w:rPr>
                <w:sz w:val="24"/>
              </w:rPr>
            </w:pPr>
            <w:r>
              <w:rPr>
                <w:spacing w:val="-2"/>
                <w:sz w:val="24"/>
              </w:rPr>
              <w:t>Служба медиации</w:t>
            </w:r>
          </w:p>
          <w:p w14:paraId="03442938" w14:textId="77777777" w:rsidR="00437756" w:rsidRDefault="00713951">
            <w:pPr>
              <w:pStyle w:val="TableParagraph"/>
              <w:spacing w:line="273" w:lineRule="exact"/>
              <w:ind w:left="664"/>
              <w:rPr>
                <w:sz w:val="24"/>
              </w:rPr>
            </w:pPr>
            <w:r>
              <w:rPr>
                <w:sz w:val="24"/>
              </w:rPr>
              <w:t xml:space="preserve">Кл. </w:t>
            </w:r>
            <w:r>
              <w:rPr>
                <w:spacing w:val="-4"/>
                <w:sz w:val="24"/>
              </w:rPr>
              <w:t>рук.</w:t>
            </w:r>
          </w:p>
        </w:tc>
        <w:tc>
          <w:tcPr>
            <w:tcW w:w="1561" w:type="dxa"/>
          </w:tcPr>
          <w:p w14:paraId="68EDEF55" w14:textId="77777777" w:rsidR="00437756" w:rsidRDefault="00437756">
            <w:pPr>
              <w:pStyle w:val="TableParagraph"/>
              <w:rPr>
                <w:sz w:val="24"/>
              </w:rPr>
            </w:pPr>
          </w:p>
        </w:tc>
      </w:tr>
      <w:tr w:rsidR="00437756" w14:paraId="4236112F" w14:textId="77777777">
        <w:trPr>
          <w:trHeight w:val="858"/>
        </w:trPr>
        <w:tc>
          <w:tcPr>
            <w:tcW w:w="4537" w:type="dxa"/>
          </w:tcPr>
          <w:p w14:paraId="1D82BA71" w14:textId="77777777" w:rsidR="00437756" w:rsidRDefault="00713951">
            <w:pPr>
              <w:pStyle w:val="TableParagraph"/>
              <w:tabs>
                <w:tab w:val="left" w:pos="2216"/>
                <w:tab w:val="left" w:pos="3171"/>
                <w:tab w:val="left" w:pos="3799"/>
              </w:tabs>
              <w:spacing w:line="270" w:lineRule="exact"/>
              <w:ind w:left="389" w:firstLine="273"/>
              <w:rPr>
                <w:sz w:val="24"/>
              </w:rPr>
            </w:pPr>
            <w:r>
              <w:rPr>
                <w:spacing w:val="-2"/>
                <w:sz w:val="24"/>
              </w:rPr>
              <w:t>Проведение</w:t>
            </w:r>
            <w:r>
              <w:rPr>
                <w:sz w:val="24"/>
              </w:rPr>
              <w:tab/>
            </w:r>
            <w:r>
              <w:rPr>
                <w:spacing w:val="-2"/>
                <w:sz w:val="24"/>
              </w:rPr>
              <w:t>бесед,</w:t>
            </w:r>
            <w:r>
              <w:rPr>
                <w:sz w:val="24"/>
              </w:rPr>
              <w:tab/>
            </w:r>
            <w:proofErr w:type="spellStart"/>
            <w:r>
              <w:rPr>
                <w:spacing w:val="-5"/>
                <w:sz w:val="24"/>
              </w:rPr>
              <w:t>кл</w:t>
            </w:r>
            <w:proofErr w:type="spellEnd"/>
            <w:r>
              <w:rPr>
                <w:spacing w:val="-5"/>
                <w:sz w:val="24"/>
              </w:rPr>
              <w:t>.</w:t>
            </w:r>
            <w:r>
              <w:rPr>
                <w:sz w:val="24"/>
              </w:rPr>
              <w:tab/>
            </w:r>
            <w:r>
              <w:rPr>
                <w:spacing w:val="-2"/>
                <w:sz w:val="24"/>
              </w:rPr>
              <w:t>часов,</w:t>
            </w:r>
          </w:p>
          <w:p w14:paraId="3B374F80" w14:textId="77777777" w:rsidR="00437756" w:rsidRDefault="00713951">
            <w:pPr>
              <w:pStyle w:val="TableParagraph"/>
              <w:tabs>
                <w:tab w:val="left" w:pos="1477"/>
                <w:tab w:val="left" w:pos="2693"/>
              </w:tabs>
              <w:spacing w:before="5" w:line="280" w:lineRule="atLeast"/>
              <w:ind w:left="389" w:right="103"/>
              <w:rPr>
                <w:sz w:val="24"/>
              </w:rPr>
            </w:pPr>
            <w:r>
              <w:rPr>
                <w:spacing w:val="-2"/>
                <w:sz w:val="24"/>
              </w:rPr>
              <w:t>квестов,</w:t>
            </w:r>
            <w:r>
              <w:rPr>
                <w:sz w:val="24"/>
              </w:rPr>
              <w:tab/>
            </w:r>
            <w:r>
              <w:rPr>
                <w:spacing w:val="-2"/>
                <w:sz w:val="24"/>
              </w:rPr>
              <w:t>викторин</w:t>
            </w:r>
            <w:r>
              <w:rPr>
                <w:sz w:val="24"/>
              </w:rPr>
              <w:tab/>
              <w:t>«Один</w:t>
            </w:r>
            <w:r>
              <w:rPr>
                <w:spacing w:val="40"/>
                <w:sz w:val="24"/>
              </w:rPr>
              <w:t xml:space="preserve"> </w:t>
            </w:r>
            <w:r>
              <w:rPr>
                <w:sz w:val="24"/>
              </w:rPr>
              <w:t>дома»</w:t>
            </w:r>
            <w:r>
              <w:rPr>
                <w:spacing w:val="38"/>
                <w:sz w:val="24"/>
              </w:rPr>
              <w:t xml:space="preserve"> </w:t>
            </w:r>
            <w:r>
              <w:rPr>
                <w:sz w:val="24"/>
              </w:rPr>
              <w:t>(в конце каждой четверти)</w:t>
            </w:r>
          </w:p>
        </w:tc>
        <w:tc>
          <w:tcPr>
            <w:tcW w:w="1275" w:type="dxa"/>
          </w:tcPr>
          <w:p w14:paraId="53F1C228" w14:textId="77777777" w:rsidR="00437756" w:rsidRDefault="00713951">
            <w:pPr>
              <w:pStyle w:val="TableParagraph"/>
              <w:spacing w:line="270" w:lineRule="exact"/>
              <w:ind w:left="664"/>
              <w:rPr>
                <w:sz w:val="24"/>
              </w:rPr>
            </w:pPr>
            <w:r>
              <w:rPr>
                <w:spacing w:val="-4"/>
                <w:sz w:val="24"/>
              </w:rPr>
              <w:t>1–11</w:t>
            </w:r>
          </w:p>
        </w:tc>
        <w:tc>
          <w:tcPr>
            <w:tcW w:w="1419" w:type="dxa"/>
          </w:tcPr>
          <w:p w14:paraId="7CB25E81" w14:textId="77777777" w:rsidR="00437756" w:rsidRDefault="00713951">
            <w:pPr>
              <w:pStyle w:val="TableParagraph"/>
              <w:spacing w:line="270" w:lineRule="exact"/>
              <w:ind w:left="664"/>
              <w:rPr>
                <w:sz w:val="24"/>
              </w:rPr>
            </w:pPr>
            <w:r>
              <w:rPr>
                <w:spacing w:val="-10"/>
                <w:sz w:val="24"/>
              </w:rPr>
              <w:t>в</w:t>
            </w:r>
          </w:p>
          <w:p w14:paraId="61E0833B" w14:textId="77777777" w:rsidR="00437756" w:rsidRDefault="00713951">
            <w:pPr>
              <w:pStyle w:val="TableParagraph"/>
              <w:spacing w:before="5" w:line="280" w:lineRule="atLeast"/>
              <w:ind w:left="390" w:right="196"/>
              <w:rPr>
                <w:sz w:val="24"/>
              </w:rPr>
            </w:pPr>
            <w:r>
              <w:rPr>
                <w:spacing w:val="-2"/>
                <w:sz w:val="24"/>
              </w:rPr>
              <w:t xml:space="preserve">течение </w:t>
            </w:r>
            <w:r>
              <w:rPr>
                <w:sz w:val="24"/>
              </w:rPr>
              <w:t>уч.</w:t>
            </w:r>
            <w:r>
              <w:rPr>
                <w:spacing w:val="-4"/>
                <w:sz w:val="24"/>
              </w:rPr>
              <w:t xml:space="preserve"> года</w:t>
            </w:r>
          </w:p>
        </w:tc>
        <w:tc>
          <w:tcPr>
            <w:tcW w:w="1986" w:type="dxa"/>
          </w:tcPr>
          <w:p w14:paraId="7D175EBF" w14:textId="77777777" w:rsidR="00437756" w:rsidRDefault="00713951">
            <w:pPr>
              <w:pStyle w:val="TableParagraph"/>
              <w:spacing w:line="247" w:lineRule="auto"/>
              <w:ind w:left="390" w:firstLine="274"/>
              <w:rPr>
                <w:sz w:val="24"/>
              </w:rPr>
            </w:pPr>
            <w:r>
              <w:rPr>
                <w:spacing w:val="-4"/>
                <w:sz w:val="24"/>
              </w:rPr>
              <w:t xml:space="preserve">Кл. </w:t>
            </w:r>
            <w:r>
              <w:rPr>
                <w:spacing w:val="-2"/>
                <w:sz w:val="24"/>
              </w:rPr>
              <w:t>руководители</w:t>
            </w:r>
          </w:p>
        </w:tc>
        <w:tc>
          <w:tcPr>
            <w:tcW w:w="1561" w:type="dxa"/>
          </w:tcPr>
          <w:p w14:paraId="049AD04F" w14:textId="77777777" w:rsidR="00437756" w:rsidRDefault="00437756">
            <w:pPr>
              <w:pStyle w:val="TableParagraph"/>
              <w:rPr>
                <w:sz w:val="24"/>
              </w:rPr>
            </w:pPr>
          </w:p>
        </w:tc>
      </w:tr>
      <w:tr w:rsidR="00437756" w14:paraId="0CAB0E85" w14:textId="77777777">
        <w:trPr>
          <w:trHeight w:val="2292"/>
        </w:trPr>
        <w:tc>
          <w:tcPr>
            <w:tcW w:w="4537" w:type="dxa"/>
          </w:tcPr>
          <w:p w14:paraId="2F3E118A" w14:textId="77777777" w:rsidR="00437756" w:rsidRDefault="00713951">
            <w:pPr>
              <w:pStyle w:val="TableParagraph"/>
              <w:spacing w:line="270" w:lineRule="exact"/>
              <w:ind w:left="662"/>
              <w:rPr>
                <w:sz w:val="24"/>
              </w:rPr>
            </w:pPr>
            <w:r>
              <w:rPr>
                <w:sz w:val="24"/>
              </w:rPr>
              <w:t>Отработка</w:t>
            </w:r>
            <w:r>
              <w:rPr>
                <w:spacing w:val="-3"/>
                <w:sz w:val="24"/>
              </w:rPr>
              <w:t xml:space="preserve"> </w:t>
            </w:r>
            <w:r>
              <w:rPr>
                <w:sz w:val="24"/>
              </w:rPr>
              <w:t>навыков</w:t>
            </w:r>
            <w:r>
              <w:rPr>
                <w:spacing w:val="-3"/>
                <w:sz w:val="24"/>
              </w:rPr>
              <w:t xml:space="preserve"> </w:t>
            </w:r>
            <w:r>
              <w:rPr>
                <w:spacing w:val="-2"/>
                <w:sz w:val="24"/>
              </w:rPr>
              <w:t>эвакуации</w:t>
            </w:r>
          </w:p>
        </w:tc>
        <w:tc>
          <w:tcPr>
            <w:tcW w:w="1275" w:type="dxa"/>
          </w:tcPr>
          <w:p w14:paraId="7B33B053"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09004E27" w14:textId="77777777" w:rsidR="00437756" w:rsidRDefault="00713951">
            <w:pPr>
              <w:pStyle w:val="TableParagraph"/>
              <w:spacing w:line="270" w:lineRule="exact"/>
              <w:ind w:left="664"/>
              <w:rPr>
                <w:sz w:val="24"/>
              </w:rPr>
            </w:pPr>
            <w:r>
              <w:rPr>
                <w:spacing w:val="-2"/>
                <w:sz w:val="24"/>
              </w:rPr>
              <w:t>15.09.</w:t>
            </w:r>
          </w:p>
          <w:p w14:paraId="6BC2D427" w14:textId="77777777" w:rsidR="00437756" w:rsidRDefault="00713951">
            <w:pPr>
              <w:pStyle w:val="TableParagraph"/>
              <w:spacing w:before="7"/>
              <w:ind w:left="390"/>
              <w:rPr>
                <w:sz w:val="24"/>
              </w:rPr>
            </w:pPr>
            <w:r>
              <w:rPr>
                <w:spacing w:val="-5"/>
                <w:sz w:val="24"/>
              </w:rPr>
              <w:t>23</w:t>
            </w:r>
          </w:p>
          <w:p w14:paraId="2C51DFE5" w14:textId="77777777" w:rsidR="00437756" w:rsidRDefault="00713951">
            <w:pPr>
              <w:pStyle w:val="TableParagraph"/>
              <w:spacing w:before="12"/>
              <w:ind w:left="664"/>
              <w:rPr>
                <w:sz w:val="24"/>
              </w:rPr>
            </w:pPr>
            <w:r>
              <w:rPr>
                <w:spacing w:val="-2"/>
                <w:sz w:val="24"/>
              </w:rPr>
              <w:t>22.12.</w:t>
            </w:r>
          </w:p>
          <w:p w14:paraId="5C071441" w14:textId="77777777" w:rsidR="00437756" w:rsidRDefault="00713951">
            <w:pPr>
              <w:pStyle w:val="TableParagraph"/>
              <w:spacing w:before="10"/>
              <w:ind w:left="390"/>
              <w:rPr>
                <w:sz w:val="24"/>
              </w:rPr>
            </w:pPr>
            <w:r>
              <w:rPr>
                <w:spacing w:val="-5"/>
                <w:sz w:val="24"/>
              </w:rPr>
              <w:t>23</w:t>
            </w:r>
          </w:p>
          <w:p w14:paraId="16A0E712" w14:textId="77777777" w:rsidR="00437756" w:rsidRDefault="00713951">
            <w:pPr>
              <w:pStyle w:val="TableParagraph"/>
              <w:spacing w:before="12"/>
              <w:ind w:left="664"/>
              <w:rPr>
                <w:sz w:val="24"/>
              </w:rPr>
            </w:pPr>
            <w:r>
              <w:rPr>
                <w:spacing w:val="-2"/>
                <w:sz w:val="24"/>
              </w:rPr>
              <w:t>15.03.</w:t>
            </w:r>
          </w:p>
          <w:p w14:paraId="35CD4EC5" w14:textId="77777777" w:rsidR="00437756" w:rsidRDefault="00713951">
            <w:pPr>
              <w:pStyle w:val="TableParagraph"/>
              <w:spacing w:before="10"/>
              <w:ind w:left="390"/>
              <w:rPr>
                <w:sz w:val="24"/>
              </w:rPr>
            </w:pPr>
            <w:r>
              <w:rPr>
                <w:spacing w:val="-5"/>
                <w:sz w:val="24"/>
              </w:rPr>
              <w:t>24</w:t>
            </w:r>
          </w:p>
          <w:p w14:paraId="20539C02" w14:textId="77777777" w:rsidR="00437756" w:rsidRDefault="00713951">
            <w:pPr>
              <w:pStyle w:val="TableParagraph"/>
              <w:spacing w:before="12"/>
              <w:ind w:left="664"/>
              <w:rPr>
                <w:sz w:val="24"/>
              </w:rPr>
            </w:pPr>
            <w:r>
              <w:rPr>
                <w:spacing w:val="-2"/>
                <w:sz w:val="24"/>
              </w:rPr>
              <w:t>17.05.</w:t>
            </w:r>
          </w:p>
          <w:p w14:paraId="4294B44B" w14:textId="77777777" w:rsidR="00437756" w:rsidRDefault="00713951">
            <w:pPr>
              <w:pStyle w:val="TableParagraph"/>
              <w:spacing w:before="7"/>
              <w:ind w:left="390"/>
              <w:rPr>
                <w:sz w:val="24"/>
              </w:rPr>
            </w:pPr>
            <w:r>
              <w:rPr>
                <w:spacing w:val="-5"/>
                <w:sz w:val="24"/>
              </w:rPr>
              <w:t>24</w:t>
            </w:r>
          </w:p>
        </w:tc>
        <w:tc>
          <w:tcPr>
            <w:tcW w:w="1986" w:type="dxa"/>
          </w:tcPr>
          <w:p w14:paraId="5DD58A98" w14:textId="77777777" w:rsidR="00437756" w:rsidRDefault="00713951">
            <w:pPr>
              <w:pStyle w:val="TableParagraph"/>
              <w:spacing w:line="247" w:lineRule="auto"/>
              <w:ind w:left="390" w:firstLine="274"/>
              <w:rPr>
                <w:sz w:val="24"/>
              </w:rPr>
            </w:pPr>
            <w:r>
              <w:rPr>
                <w:spacing w:val="-2"/>
                <w:sz w:val="24"/>
              </w:rPr>
              <w:t xml:space="preserve">Педагог- организатор </w:t>
            </w:r>
            <w:r>
              <w:rPr>
                <w:spacing w:val="-4"/>
                <w:sz w:val="24"/>
              </w:rPr>
              <w:t>ОБЖ</w:t>
            </w:r>
          </w:p>
        </w:tc>
        <w:tc>
          <w:tcPr>
            <w:tcW w:w="1561" w:type="dxa"/>
          </w:tcPr>
          <w:p w14:paraId="6432D1E4" w14:textId="77777777" w:rsidR="00437756" w:rsidRDefault="00437756">
            <w:pPr>
              <w:pStyle w:val="TableParagraph"/>
              <w:rPr>
                <w:sz w:val="24"/>
              </w:rPr>
            </w:pPr>
          </w:p>
        </w:tc>
      </w:tr>
      <w:tr w:rsidR="00437756" w14:paraId="053E7881" w14:textId="77777777">
        <w:trPr>
          <w:trHeight w:val="2277"/>
        </w:trPr>
        <w:tc>
          <w:tcPr>
            <w:tcW w:w="4537" w:type="dxa"/>
          </w:tcPr>
          <w:p w14:paraId="1958AD01" w14:textId="77777777" w:rsidR="00437756" w:rsidRDefault="00713951">
            <w:pPr>
              <w:pStyle w:val="TableParagraph"/>
              <w:tabs>
                <w:tab w:val="left" w:pos="2680"/>
                <w:tab w:val="left" w:pos="3017"/>
              </w:tabs>
              <w:spacing w:line="247" w:lineRule="auto"/>
              <w:ind w:left="389" w:right="96" w:firstLine="273"/>
              <w:jc w:val="both"/>
              <w:rPr>
                <w:sz w:val="24"/>
              </w:rPr>
            </w:pPr>
            <w:r>
              <w:rPr>
                <w:spacing w:val="-2"/>
                <w:sz w:val="24"/>
              </w:rPr>
              <w:t>Проведение</w:t>
            </w:r>
            <w:r>
              <w:rPr>
                <w:sz w:val="24"/>
              </w:rPr>
              <w:tab/>
            </w:r>
            <w:r>
              <w:rPr>
                <w:spacing w:val="-2"/>
                <w:sz w:val="24"/>
              </w:rPr>
              <w:t>информационно- просветительских</w:t>
            </w:r>
            <w:r>
              <w:rPr>
                <w:sz w:val="24"/>
              </w:rPr>
              <w:tab/>
            </w:r>
            <w:r>
              <w:rPr>
                <w:sz w:val="24"/>
              </w:rPr>
              <w:tab/>
            </w:r>
            <w:r>
              <w:rPr>
                <w:spacing w:val="-15"/>
                <w:sz w:val="24"/>
              </w:rPr>
              <w:t xml:space="preserve"> </w:t>
            </w:r>
            <w:r>
              <w:rPr>
                <w:spacing w:val="-6"/>
                <w:sz w:val="24"/>
              </w:rPr>
              <w:t xml:space="preserve">мероприятий, </w:t>
            </w:r>
            <w:r>
              <w:rPr>
                <w:sz w:val="24"/>
              </w:rPr>
              <w:t xml:space="preserve">направленных на профилактику наркомании и других асоциальных явлений, пропаганду здорового образа жизни, в рамках Месячника </w:t>
            </w:r>
            <w:r>
              <w:rPr>
                <w:spacing w:val="-2"/>
                <w:sz w:val="24"/>
              </w:rPr>
              <w:t>антинаркотических</w:t>
            </w:r>
            <w:r>
              <w:rPr>
                <w:sz w:val="24"/>
              </w:rPr>
              <w:tab/>
            </w:r>
            <w:r>
              <w:rPr>
                <w:sz w:val="24"/>
              </w:rPr>
              <w:tab/>
            </w:r>
            <w:r>
              <w:rPr>
                <w:spacing w:val="-2"/>
                <w:sz w:val="24"/>
              </w:rPr>
              <w:t>мероприятий,</w:t>
            </w:r>
          </w:p>
          <w:p w14:paraId="79F1CB0A" w14:textId="77777777" w:rsidR="00437756" w:rsidRDefault="00713951">
            <w:pPr>
              <w:pStyle w:val="TableParagraph"/>
              <w:spacing w:line="273" w:lineRule="exact"/>
              <w:ind w:left="389"/>
              <w:jc w:val="both"/>
              <w:rPr>
                <w:sz w:val="24"/>
              </w:rPr>
            </w:pPr>
            <w:r>
              <w:rPr>
                <w:sz w:val="24"/>
              </w:rPr>
              <w:t>Декады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pacing w:val="-4"/>
                <w:sz w:val="24"/>
              </w:rPr>
              <w:t>жизни</w:t>
            </w:r>
          </w:p>
        </w:tc>
        <w:tc>
          <w:tcPr>
            <w:tcW w:w="1275" w:type="dxa"/>
          </w:tcPr>
          <w:p w14:paraId="4C072A01"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49E34D71" w14:textId="77777777" w:rsidR="00437756" w:rsidRDefault="00713951">
            <w:pPr>
              <w:pStyle w:val="TableParagraph"/>
              <w:spacing w:line="247" w:lineRule="auto"/>
              <w:ind w:left="390" w:right="154" w:firstLine="273"/>
              <w:rPr>
                <w:sz w:val="24"/>
              </w:rPr>
            </w:pPr>
            <w:proofErr w:type="spellStart"/>
            <w:r>
              <w:rPr>
                <w:spacing w:val="-2"/>
                <w:sz w:val="24"/>
              </w:rPr>
              <w:t>апрел</w:t>
            </w:r>
            <w:proofErr w:type="spellEnd"/>
            <w:r>
              <w:rPr>
                <w:spacing w:val="-2"/>
                <w:sz w:val="24"/>
              </w:rPr>
              <w:t xml:space="preserve"> </w:t>
            </w:r>
            <w:r>
              <w:rPr>
                <w:sz w:val="24"/>
              </w:rPr>
              <w:t>ь 2024</w:t>
            </w:r>
          </w:p>
        </w:tc>
        <w:tc>
          <w:tcPr>
            <w:tcW w:w="1986" w:type="dxa"/>
          </w:tcPr>
          <w:p w14:paraId="301EC32A" w14:textId="77777777" w:rsidR="00437756" w:rsidRDefault="00713951">
            <w:pPr>
              <w:pStyle w:val="TableParagraph"/>
              <w:spacing w:line="247" w:lineRule="auto"/>
              <w:ind w:left="390" w:right="100" w:firstLine="274"/>
              <w:jc w:val="both"/>
              <w:rPr>
                <w:sz w:val="24"/>
              </w:rPr>
            </w:pPr>
            <w:r>
              <w:rPr>
                <w:spacing w:val="-2"/>
                <w:sz w:val="24"/>
              </w:rPr>
              <w:t>Зам.</w:t>
            </w:r>
            <w:r>
              <w:rPr>
                <w:spacing w:val="-13"/>
                <w:sz w:val="24"/>
              </w:rPr>
              <w:t xml:space="preserve"> </w:t>
            </w:r>
            <w:proofErr w:type="spellStart"/>
            <w:r>
              <w:rPr>
                <w:spacing w:val="-2"/>
                <w:sz w:val="24"/>
              </w:rPr>
              <w:t>дир</w:t>
            </w:r>
            <w:proofErr w:type="spellEnd"/>
            <w:r>
              <w:rPr>
                <w:spacing w:val="-2"/>
                <w:sz w:val="24"/>
              </w:rPr>
              <w:t>.</w:t>
            </w:r>
            <w:r>
              <w:rPr>
                <w:spacing w:val="-13"/>
                <w:sz w:val="24"/>
              </w:rPr>
              <w:t xml:space="preserve"> </w:t>
            </w:r>
            <w:r>
              <w:rPr>
                <w:spacing w:val="-2"/>
                <w:sz w:val="24"/>
              </w:rPr>
              <w:t xml:space="preserve">по </w:t>
            </w:r>
            <w:r>
              <w:rPr>
                <w:spacing w:val="-6"/>
                <w:sz w:val="24"/>
              </w:rPr>
              <w:t>ВР</w:t>
            </w:r>
          </w:p>
          <w:p w14:paraId="2731F74E" w14:textId="77777777" w:rsidR="00437756" w:rsidRDefault="00713951">
            <w:pPr>
              <w:pStyle w:val="TableParagraph"/>
              <w:spacing w:line="247" w:lineRule="auto"/>
              <w:ind w:left="390" w:right="101" w:firstLine="274"/>
              <w:jc w:val="both"/>
              <w:rPr>
                <w:sz w:val="24"/>
              </w:rPr>
            </w:pPr>
            <w:r>
              <w:rPr>
                <w:spacing w:val="-2"/>
                <w:sz w:val="24"/>
              </w:rPr>
              <w:t xml:space="preserve">Руководите </w:t>
            </w:r>
            <w:r>
              <w:rPr>
                <w:sz w:val="24"/>
              </w:rPr>
              <w:t xml:space="preserve">ль Службы </w:t>
            </w:r>
            <w:proofErr w:type="spellStart"/>
            <w:r>
              <w:rPr>
                <w:spacing w:val="-2"/>
                <w:sz w:val="24"/>
              </w:rPr>
              <w:t>сопровождени</w:t>
            </w:r>
            <w:proofErr w:type="spellEnd"/>
            <w:r>
              <w:rPr>
                <w:spacing w:val="-2"/>
                <w:sz w:val="24"/>
              </w:rPr>
              <w:t xml:space="preserve"> </w:t>
            </w:r>
            <w:r>
              <w:rPr>
                <w:spacing w:val="-10"/>
                <w:sz w:val="24"/>
              </w:rPr>
              <w:t>я</w:t>
            </w:r>
          </w:p>
        </w:tc>
        <w:tc>
          <w:tcPr>
            <w:tcW w:w="1561" w:type="dxa"/>
          </w:tcPr>
          <w:p w14:paraId="42E92508" w14:textId="77777777" w:rsidR="00437756" w:rsidRDefault="00437756">
            <w:pPr>
              <w:pStyle w:val="TableParagraph"/>
              <w:rPr>
                <w:sz w:val="24"/>
              </w:rPr>
            </w:pPr>
          </w:p>
        </w:tc>
      </w:tr>
      <w:tr w:rsidR="00437756" w14:paraId="75F430C0" w14:textId="77777777">
        <w:trPr>
          <w:trHeight w:val="1139"/>
        </w:trPr>
        <w:tc>
          <w:tcPr>
            <w:tcW w:w="4537" w:type="dxa"/>
          </w:tcPr>
          <w:p w14:paraId="48A1A31C" w14:textId="77777777" w:rsidR="00437756" w:rsidRDefault="00713951">
            <w:pPr>
              <w:pStyle w:val="TableParagraph"/>
              <w:tabs>
                <w:tab w:val="left" w:pos="2432"/>
              </w:tabs>
              <w:spacing w:line="247" w:lineRule="auto"/>
              <w:ind w:left="389" w:right="101" w:firstLine="273"/>
              <w:rPr>
                <w:sz w:val="24"/>
              </w:rPr>
            </w:pPr>
            <w:r>
              <w:rPr>
                <w:spacing w:val="-2"/>
                <w:sz w:val="24"/>
              </w:rPr>
              <w:t>Месячник</w:t>
            </w:r>
            <w:r>
              <w:rPr>
                <w:sz w:val="24"/>
              </w:rPr>
              <w:tab/>
            </w:r>
            <w:r>
              <w:rPr>
                <w:spacing w:val="-2"/>
                <w:sz w:val="24"/>
              </w:rPr>
              <w:t>антинаркотических мероприятий</w:t>
            </w:r>
          </w:p>
        </w:tc>
        <w:tc>
          <w:tcPr>
            <w:tcW w:w="1275" w:type="dxa"/>
          </w:tcPr>
          <w:p w14:paraId="7BFB567D" w14:textId="77777777" w:rsidR="00437756" w:rsidRDefault="00713951">
            <w:pPr>
              <w:pStyle w:val="TableParagraph"/>
              <w:spacing w:line="270" w:lineRule="exact"/>
              <w:ind w:left="664"/>
              <w:rPr>
                <w:sz w:val="24"/>
              </w:rPr>
            </w:pPr>
            <w:r>
              <w:rPr>
                <w:spacing w:val="-2"/>
                <w:sz w:val="24"/>
              </w:rPr>
              <w:t>5-</w:t>
            </w:r>
            <w:r>
              <w:rPr>
                <w:spacing w:val="-5"/>
                <w:sz w:val="24"/>
              </w:rPr>
              <w:t>11</w:t>
            </w:r>
          </w:p>
        </w:tc>
        <w:tc>
          <w:tcPr>
            <w:tcW w:w="1419" w:type="dxa"/>
          </w:tcPr>
          <w:p w14:paraId="7431FA22" w14:textId="77777777" w:rsidR="00437756" w:rsidRDefault="00713951">
            <w:pPr>
              <w:pStyle w:val="TableParagraph"/>
              <w:spacing w:line="247" w:lineRule="auto"/>
              <w:ind w:left="390" w:right="154" w:firstLine="273"/>
              <w:rPr>
                <w:sz w:val="24"/>
              </w:rPr>
            </w:pPr>
            <w:proofErr w:type="spellStart"/>
            <w:r>
              <w:rPr>
                <w:spacing w:val="-2"/>
                <w:sz w:val="24"/>
              </w:rPr>
              <w:t>апрел</w:t>
            </w:r>
            <w:proofErr w:type="spellEnd"/>
            <w:r>
              <w:rPr>
                <w:spacing w:val="-2"/>
                <w:sz w:val="24"/>
              </w:rPr>
              <w:t xml:space="preserve"> </w:t>
            </w:r>
            <w:r>
              <w:rPr>
                <w:sz w:val="24"/>
              </w:rPr>
              <w:t>ь 2024</w:t>
            </w:r>
          </w:p>
        </w:tc>
        <w:tc>
          <w:tcPr>
            <w:tcW w:w="1986" w:type="dxa"/>
          </w:tcPr>
          <w:p w14:paraId="3C55ECF4" w14:textId="77777777" w:rsidR="00437756" w:rsidRDefault="00713951">
            <w:pPr>
              <w:pStyle w:val="TableParagraph"/>
              <w:spacing w:line="247" w:lineRule="auto"/>
              <w:ind w:left="390" w:right="101" w:firstLine="274"/>
              <w:jc w:val="both"/>
              <w:rPr>
                <w:sz w:val="24"/>
              </w:rPr>
            </w:pPr>
            <w:r>
              <w:rPr>
                <w:spacing w:val="-2"/>
                <w:sz w:val="24"/>
              </w:rPr>
              <w:t xml:space="preserve">Руководите </w:t>
            </w:r>
            <w:r>
              <w:rPr>
                <w:sz w:val="24"/>
              </w:rPr>
              <w:t xml:space="preserve">ль Службы </w:t>
            </w:r>
            <w:proofErr w:type="spellStart"/>
            <w:r>
              <w:rPr>
                <w:spacing w:val="-2"/>
                <w:sz w:val="24"/>
              </w:rPr>
              <w:t>сопровождени</w:t>
            </w:r>
            <w:proofErr w:type="spellEnd"/>
          </w:p>
          <w:p w14:paraId="47701732" w14:textId="77777777" w:rsidR="00437756" w:rsidRDefault="00713951">
            <w:pPr>
              <w:pStyle w:val="TableParagraph"/>
              <w:spacing w:line="273" w:lineRule="exact"/>
              <w:ind w:left="390"/>
              <w:rPr>
                <w:sz w:val="24"/>
              </w:rPr>
            </w:pPr>
            <w:r>
              <w:rPr>
                <w:spacing w:val="-10"/>
                <w:sz w:val="24"/>
              </w:rPr>
              <w:t>я</w:t>
            </w:r>
          </w:p>
        </w:tc>
        <w:tc>
          <w:tcPr>
            <w:tcW w:w="1561" w:type="dxa"/>
          </w:tcPr>
          <w:p w14:paraId="3236A8BD" w14:textId="77777777" w:rsidR="00437756" w:rsidRDefault="00437756">
            <w:pPr>
              <w:pStyle w:val="TableParagraph"/>
              <w:rPr>
                <w:sz w:val="24"/>
              </w:rPr>
            </w:pPr>
          </w:p>
        </w:tc>
      </w:tr>
      <w:tr w:rsidR="00437756" w14:paraId="2749C6E8" w14:textId="77777777">
        <w:trPr>
          <w:trHeight w:val="573"/>
        </w:trPr>
        <w:tc>
          <w:tcPr>
            <w:tcW w:w="4537" w:type="dxa"/>
          </w:tcPr>
          <w:p w14:paraId="33FF2AA4" w14:textId="77777777" w:rsidR="00437756" w:rsidRDefault="00713951">
            <w:pPr>
              <w:pStyle w:val="TableParagraph"/>
              <w:spacing w:line="273" w:lineRule="exact"/>
              <w:ind w:left="662"/>
              <w:rPr>
                <w:sz w:val="24"/>
              </w:rPr>
            </w:pPr>
            <w:r>
              <w:rPr>
                <w:sz w:val="24"/>
              </w:rPr>
              <w:t>День</w:t>
            </w:r>
            <w:r>
              <w:rPr>
                <w:spacing w:val="-3"/>
                <w:sz w:val="24"/>
              </w:rPr>
              <w:t xml:space="preserve"> </w:t>
            </w:r>
            <w:r>
              <w:rPr>
                <w:sz w:val="24"/>
              </w:rPr>
              <w:t>пожарной</w:t>
            </w:r>
            <w:r>
              <w:rPr>
                <w:spacing w:val="-3"/>
                <w:sz w:val="24"/>
              </w:rPr>
              <w:t xml:space="preserve"> </w:t>
            </w:r>
            <w:r>
              <w:rPr>
                <w:spacing w:val="-2"/>
                <w:sz w:val="24"/>
              </w:rPr>
              <w:t>охраны</w:t>
            </w:r>
          </w:p>
        </w:tc>
        <w:tc>
          <w:tcPr>
            <w:tcW w:w="1275" w:type="dxa"/>
          </w:tcPr>
          <w:p w14:paraId="5F1396D7" w14:textId="77777777" w:rsidR="00437756" w:rsidRDefault="00713951">
            <w:pPr>
              <w:pStyle w:val="TableParagraph"/>
              <w:spacing w:line="273" w:lineRule="exact"/>
              <w:ind w:left="664"/>
              <w:rPr>
                <w:sz w:val="24"/>
              </w:rPr>
            </w:pPr>
            <w:r>
              <w:rPr>
                <w:spacing w:val="-4"/>
                <w:sz w:val="24"/>
              </w:rPr>
              <w:t>1–11</w:t>
            </w:r>
          </w:p>
        </w:tc>
        <w:tc>
          <w:tcPr>
            <w:tcW w:w="1419" w:type="dxa"/>
          </w:tcPr>
          <w:p w14:paraId="0D8E97F7" w14:textId="77777777" w:rsidR="00437756" w:rsidRDefault="00713951">
            <w:pPr>
              <w:pStyle w:val="TableParagraph"/>
              <w:spacing w:line="273" w:lineRule="exact"/>
              <w:ind w:left="664"/>
              <w:rPr>
                <w:sz w:val="24"/>
              </w:rPr>
            </w:pPr>
            <w:r>
              <w:rPr>
                <w:spacing w:val="-2"/>
                <w:sz w:val="24"/>
              </w:rPr>
              <w:t>28.04.</w:t>
            </w:r>
          </w:p>
          <w:p w14:paraId="32689AC0" w14:textId="77777777" w:rsidR="00437756" w:rsidRDefault="00713951">
            <w:pPr>
              <w:pStyle w:val="TableParagraph"/>
              <w:spacing w:before="7" w:line="273" w:lineRule="exact"/>
              <w:ind w:left="390"/>
              <w:rPr>
                <w:sz w:val="24"/>
              </w:rPr>
            </w:pPr>
            <w:r>
              <w:rPr>
                <w:spacing w:val="-5"/>
                <w:sz w:val="24"/>
              </w:rPr>
              <w:t>24</w:t>
            </w:r>
          </w:p>
        </w:tc>
        <w:tc>
          <w:tcPr>
            <w:tcW w:w="1986" w:type="dxa"/>
          </w:tcPr>
          <w:p w14:paraId="72057E2E" w14:textId="77777777" w:rsidR="00437756" w:rsidRDefault="00713951">
            <w:pPr>
              <w:pStyle w:val="TableParagraph"/>
              <w:spacing w:line="273" w:lineRule="exact"/>
              <w:ind w:left="165" w:right="469"/>
              <w:jc w:val="center"/>
              <w:rPr>
                <w:sz w:val="24"/>
              </w:rPr>
            </w:pPr>
            <w:r>
              <w:rPr>
                <w:spacing w:val="-5"/>
                <w:sz w:val="24"/>
              </w:rPr>
              <w:t>Кл.</w:t>
            </w:r>
          </w:p>
          <w:p w14:paraId="57C6A106" w14:textId="77777777" w:rsidR="00437756" w:rsidRDefault="00713951">
            <w:pPr>
              <w:pStyle w:val="TableParagraph"/>
              <w:spacing w:before="7" w:line="273" w:lineRule="exact"/>
              <w:ind w:left="390"/>
              <w:rPr>
                <w:sz w:val="24"/>
              </w:rPr>
            </w:pPr>
            <w:r>
              <w:rPr>
                <w:spacing w:val="-2"/>
                <w:sz w:val="24"/>
              </w:rPr>
              <w:t>руководители</w:t>
            </w:r>
          </w:p>
        </w:tc>
        <w:tc>
          <w:tcPr>
            <w:tcW w:w="1561" w:type="dxa"/>
          </w:tcPr>
          <w:p w14:paraId="7A1C35D3" w14:textId="77777777" w:rsidR="00437756" w:rsidRDefault="00437756">
            <w:pPr>
              <w:pStyle w:val="TableParagraph"/>
              <w:rPr>
                <w:sz w:val="24"/>
              </w:rPr>
            </w:pPr>
          </w:p>
        </w:tc>
      </w:tr>
      <w:tr w:rsidR="00437756" w14:paraId="3259B04A" w14:textId="77777777">
        <w:trPr>
          <w:trHeight w:val="1141"/>
        </w:trPr>
        <w:tc>
          <w:tcPr>
            <w:tcW w:w="4537" w:type="dxa"/>
          </w:tcPr>
          <w:p w14:paraId="54607172" w14:textId="77777777" w:rsidR="00437756" w:rsidRDefault="00713951">
            <w:pPr>
              <w:pStyle w:val="TableParagraph"/>
              <w:spacing w:line="247" w:lineRule="auto"/>
              <w:ind w:left="389" w:right="99" w:firstLine="273"/>
              <w:jc w:val="both"/>
              <w:rPr>
                <w:sz w:val="24"/>
              </w:rPr>
            </w:pPr>
            <w:r>
              <w:rPr>
                <w:sz w:val="24"/>
              </w:rPr>
              <w:t xml:space="preserve">Глобальная Неделя безопасности дорожного движения и Единый День </w:t>
            </w:r>
            <w:proofErr w:type="gramStart"/>
            <w:r>
              <w:rPr>
                <w:sz w:val="24"/>
              </w:rPr>
              <w:t>детской</w:t>
            </w:r>
            <w:r>
              <w:rPr>
                <w:spacing w:val="57"/>
                <w:sz w:val="24"/>
              </w:rPr>
              <w:t xml:space="preserve">  </w:t>
            </w:r>
            <w:r>
              <w:rPr>
                <w:sz w:val="24"/>
              </w:rPr>
              <w:t>дорожной</w:t>
            </w:r>
            <w:proofErr w:type="gramEnd"/>
            <w:r>
              <w:rPr>
                <w:spacing w:val="56"/>
                <w:sz w:val="24"/>
              </w:rPr>
              <w:t xml:space="preserve">  </w:t>
            </w:r>
            <w:r>
              <w:rPr>
                <w:sz w:val="24"/>
              </w:rPr>
              <w:t>безопасности</w:t>
            </w:r>
            <w:r>
              <w:rPr>
                <w:spacing w:val="58"/>
                <w:sz w:val="24"/>
              </w:rPr>
              <w:t xml:space="preserve">  </w:t>
            </w:r>
            <w:r>
              <w:rPr>
                <w:spacing w:val="-10"/>
                <w:sz w:val="24"/>
              </w:rPr>
              <w:t>в</w:t>
            </w:r>
          </w:p>
          <w:p w14:paraId="12ED00FA" w14:textId="77777777" w:rsidR="00437756" w:rsidRDefault="00713951">
            <w:pPr>
              <w:pStyle w:val="TableParagraph"/>
              <w:spacing w:line="273" w:lineRule="exact"/>
              <w:ind w:left="389"/>
              <w:rPr>
                <w:sz w:val="24"/>
              </w:rPr>
            </w:pPr>
            <w:r>
              <w:rPr>
                <w:spacing w:val="-2"/>
                <w:sz w:val="24"/>
              </w:rPr>
              <w:t>Санкт-Петербурге</w:t>
            </w:r>
          </w:p>
        </w:tc>
        <w:tc>
          <w:tcPr>
            <w:tcW w:w="1275" w:type="dxa"/>
          </w:tcPr>
          <w:p w14:paraId="294B3324" w14:textId="77777777" w:rsidR="00437756" w:rsidRDefault="00713951">
            <w:pPr>
              <w:pStyle w:val="TableParagraph"/>
              <w:spacing w:line="273" w:lineRule="exact"/>
              <w:ind w:left="664"/>
              <w:rPr>
                <w:sz w:val="24"/>
              </w:rPr>
            </w:pPr>
            <w:r>
              <w:rPr>
                <w:spacing w:val="-4"/>
                <w:sz w:val="24"/>
              </w:rPr>
              <w:t>1–11</w:t>
            </w:r>
          </w:p>
        </w:tc>
        <w:tc>
          <w:tcPr>
            <w:tcW w:w="1419" w:type="dxa"/>
          </w:tcPr>
          <w:p w14:paraId="44F5A805" w14:textId="77777777" w:rsidR="00437756" w:rsidRDefault="00713951">
            <w:pPr>
              <w:pStyle w:val="TableParagraph"/>
              <w:spacing w:line="247" w:lineRule="auto"/>
              <w:ind w:left="390" w:right="154" w:firstLine="273"/>
              <w:rPr>
                <w:sz w:val="24"/>
              </w:rPr>
            </w:pPr>
            <w:proofErr w:type="spellStart"/>
            <w:r>
              <w:rPr>
                <w:spacing w:val="-2"/>
                <w:sz w:val="24"/>
              </w:rPr>
              <w:t>апрел</w:t>
            </w:r>
            <w:proofErr w:type="spellEnd"/>
            <w:r>
              <w:rPr>
                <w:spacing w:val="-2"/>
                <w:sz w:val="24"/>
              </w:rPr>
              <w:t xml:space="preserve"> </w:t>
            </w:r>
            <w:r>
              <w:rPr>
                <w:sz w:val="24"/>
              </w:rPr>
              <w:t>ь 2024</w:t>
            </w:r>
          </w:p>
        </w:tc>
        <w:tc>
          <w:tcPr>
            <w:tcW w:w="1986" w:type="dxa"/>
          </w:tcPr>
          <w:p w14:paraId="1F3BADA5" w14:textId="77777777" w:rsidR="00437756" w:rsidRDefault="00713951">
            <w:pPr>
              <w:pStyle w:val="TableParagraph"/>
              <w:spacing w:line="247" w:lineRule="auto"/>
              <w:ind w:left="390" w:right="99" w:firstLine="274"/>
              <w:jc w:val="both"/>
              <w:rPr>
                <w:sz w:val="24"/>
              </w:rPr>
            </w:pPr>
            <w:r>
              <w:rPr>
                <w:sz w:val="24"/>
              </w:rPr>
              <w:t xml:space="preserve">Отв. за </w:t>
            </w:r>
            <w:r>
              <w:rPr>
                <w:spacing w:val="-2"/>
                <w:sz w:val="24"/>
              </w:rPr>
              <w:t xml:space="preserve">профилактику </w:t>
            </w:r>
            <w:r>
              <w:rPr>
                <w:spacing w:val="-4"/>
                <w:sz w:val="24"/>
              </w:rPr>
              <w:t>ДДТТ</w:t>
            </w:r>
          </w:p>
        </w:tc>
        <w:tc>
          <w:tcPr>
            <w:tcW w:w="1561" w:type="dxa"/>
          </w:tcPr>
          <w:p w14:paraId="4F816703" w14:textId="77777777" w:rsidR="00437756" w:rsidRDefault="00437756">
            <w:pPr>
              <w:pStyle w:val="TableParagraph"/>
              <w:rPr>
                <w:sz w:val="24"/>
              </w:rPr>
            </w:pPr>
          </w:p>
        </w:tc>
      </w:tr>
      <w:tr w:rsidR="00437756" w14:paraId="058F654A" w14:textId="77777777">
        <w:trPr>
          <w:trHeight w:val="573"/>
        </w:trPr>
        <w:tc>
          <w:tcPr>
            <w:tcW w:w="4537" w:type="dxa"/>
          </w:tcPr>
          <w:p w14:paraId="35CCC453" w14:textId="77777777" w:rsidR="00437756" w:rsidRDefault="00713951">
            <w:pPr>
              <w:pStyle w:val="TableParagraph"/>
              <w:tabs>
                <w:tab w:val="left" w:pos="1801"/>
                <w:tab w:val="left" w:pos="3960"/>
              </w:tabs>
              <w:spacing w:line="270" w:lineRule="exact"/>
              <w:ind w:left="662"/>
              <w:rPr>
                <w:sz w:val="24"/>
              </w:rPr>
            </w:pPr>
            <w:r>
              <w:rPr>
                <w:spacing w:val="-2"/>
                <w:sz w:val="24"/>
              </w:rPr>
              <w:t>Единый</w:t>
            </w:r>
            <w:r>
              <w:rPr>
                <w:sz w:val="24"/>
              </w:rPr>
              <w:tab/>
            </w:r>
            <w:r>
              <w:rPr>
                <w:spacing w:val="-2"/>
                <w:sz w:val="24"/>
              </w:rPr>
              <w:t>информационный</w:t>
            </w:r>
            <w:r>
              <w:rPr>
                <w:sz w:val="24"/>
              </w:rPr>
              <w:tab/>
            </w:r>
            <w:r>
              <w:rPr>
                <w:spacing w:val="-4"/>
                <w:sz w:val="24"/>
              </w:rPr>
              <w:t>день</w:t>
            </w:r>
          </w:p>
          <w:p w14:paraId="0B947BE6" w14:textId="77777777" w:rsidR="00437756" w:rsidRDefault="00713951">
            <w:pPr>
              <w:pStyle w:val="TableParagraph"/>
              <w:spacing w:before="9" w:line="273" w:lineRule="exact"/>
              <w:ind w:left="389"/>
              <w:rPr>
                <w:sz w:val="24"/>
              </w:rPr>
            </w:pPr>
            <w:r>
              <w:rPr>
                <w:sz w:val="24"/>
              </w:rPr>
              <w:t>Детского</w:t>
            </w:r>
            <w:r>
              <w:rPr>
                <w:spacing w:val="-3"/>
                <w:sz w:val="24"/>
              </w:rPr>
              <w:t xml:space="preserve"> </w:t>
            </w:r>
            <w:r>
              <w:rPr>
                <w:sz w:val="24"/>
              </w:rPr>
              <w:t>телефона</w:t>
            </w:r>
            <w:r>
              <w:rPr>
                <w:spacing w:val="-2"/>
                <w:sz w:val="24"/>
              </w:rPr>
              <w:t xml:space="preserve"> доверия</w:t>
            </w:r>
          </w:p>
        </w:tc>
        <w:tc>
          <w:tcPr>
            <w:tcW w:w="1275" w:type="dxa"/>
          </w:tcPr>
          <w:p w14:paraId="5A61CE91" w14:textId="77777777" w:rsidR="00437756" w:rsidRDefault="00713951">
            <w:pPr>
              <w:pStyle w:val="TableParagraph"/>
              <w:spacing w:line="270" w:lineRule="exact"/>
              <w:ind w:left="664"/>
              <w:rPr>
                <w:sz w:val="24"/>
              </w:rPr>
            </w:pPr>
            <w:r>
              <w:rPr>
                <w:spacing w:val="-2"/>
                <w:sz w:val="24"/>
              </w:rPr>
              <w:t>1-</w:t>
            </w:r>
            <w:r>
              <w:rPr>
                <w:spacing w:val="-5"/>
                <w:sz w:val="24"/>
              </w:rPr>
              <w:t>11</w:t>
            </w:r>
          </w:p>
        </w:tc>
        <w:tc>
          <w:tcPr>
            <w:tcW w:w="1419" w:type="dxa"/>
          </w:tcPr>
          <w:p w14:paraId="753E6A5D" w14:textId="77777777" w:rsidR="00437756" w:rsidRDefault="00713951">
            <w:pPr>
              <w:pStyle w:val="TableParagraph"/>
              <w:spacing w:line="270" w:lineRule="exact"/>
              <w:ind w:left="664"/>
              <w:rPr>
                <w:sz w:val="24"/>
              </w:rPr>
            </w:pPr>
            <w:r>
              <w:rPr>
                <w:spacing w:val="-2"/>
                <w:sz w:val="24"/>
              </w:rPr>
              <w:t>17.05.</w:t>
            </w:r>
          </w:p>
          <w:p w14:paraId="76835BE1" w14:textId="77777777" w:rsidR="00437756" w:rsidRDefault="00713951">
            <w:pPr>
              <w:pStyle w:val="TableParagraph"/>
              <w:spacing w:before="9" w:line="273" w:lineRule="exact"/>
              <w:ind w:left="390"/>
              <w:rPr>
                <w:sz w:val="24"/>
              </w:rPr>
            </w:pPr>
            <w:r>
              <w:rPr>
                <w:spacing w:val="-5"/>
                <w:sz w:val="24"/>
              </w:rPr>
              <w:t>24</w:t>
            </w:r>
          </w:p>
        </w:tc>
        <w:tc>
          <w:tcPr>
            <w:tcW w:w="1986" w:type="dxa"/>
          </w:tcPr>
          <w:p w14:paraId="2868CEBC" w14:textId="77777777" w:rsidR="00437756" w:rsidRDefault="00713951">
            <w:pPr>
              <w:pStyle w:val="TableParagraph"/>
              <w:spacing w:line="270" w:lineRule="exact"/>
              <w:ind w:left="664"/>
              <w:rPr>
                <w:sz w:val="24"/>
              </w:rPr>
            </w:pPr>
            <w:r>
              <w:rPr>
                <w:spacing w:val="-2"/>
                <w:sz w:val="24"/>
              </w:rPr>
              <w:t>Зам.</w:t>
            </w:r>
            <w:r>
              <w:rPr>
                <w:spacing w:val="-9"/>
                <w:sz w:val="24"/>
              </w:rPr>
              <w:t xml:space="preserve"> </w:t>
            </w:r>
            <w:proofErr w:type="spellStart"/>
            <w:r>
              <w:rPr>
                <w:spacing w:val="-2"/>
                <w:sz w:val="24"/>
              </w:rPr>
              <w:t>дир</w:t>
            </w:r>
            <w:proofErr w:type="spellEnd"/>
            <w:r>
              <w:rPr>
                <w:spacing w:val="-2"/>
                <w:sz w:val="24"/>
              </w:rPr>
              <w:t>.</w:t>
            </w:r>
            <w:r>
              <w:rPr>
                <w:spacing w:val="-8"/>
                <w:sz w:val="24"/>
              </w:rPr>
              <w:t xml:space="preserve"> </w:t>
            </w:r>
            <w:r>
              <w:rPr>
                <w:spacing w:val="-5"/>
                <w:sz w:val="24"/>
              </w:rPr>
              <w:t>по</w:t>
            </w:r>
          </w:p>
          <w:p w14:paraId="57CFCFD9" w14:textId="77777777" w:rsidR="00437756" w:rsidRDefault="00713951">
            <w:pPr>
              <w:pStyle w:val="TableParagraph"/>
              <w:spacing w:before="9" w:line="273" w:lineRule="exact"/>
              <w:ind w:left="390"/>
              <w:rPr>
                <w:sz w:val="24"/>
              </w:rPr>
            </w:pPr>
            <w:r>
              <w:rPr>
                <w:spacing w:val="-5"/>
                <w:sz w:val="24"/>
              </w:rPr>
              <w:t>ВР</w:t>
            </w:r>
          </w:p>
        </w:tc>
        <w:tc>
          <w:tcPr>
            <w:tcW w:w="1561" w:type="dxa"/>
          </w:tcPr>
          <w:p w14:paraId="5A659198" w14:textId="77777777" w:rsidR="00437756" w:rsidRDefault="00437756">
            <w:pPr>
              <w:pStyle w:val="TableParagraph"/>
              <w:rPr>
                <w:sz w:val="24"/>
              </w:rPr>
            </w:pPr>
          </w:p>
        </w:tc>
      </w:tr>
    </w:tbl>
    <w:p w14:paraId="692D7F07" w14:textId="77777777" w:rsidR="00437756" w:rsidRDefault="00437756">
      <w:pPr>
        <w:rPr>
          <w:sz w:val="24"/>
        </w:rPr>
        <w:sectPr w:rsidR="00437756">
          <w:type w:val="continuous"/>
          <w:pgSz w:w="11910" w:h="16840"/>
          <w:pgMar w:top="1100" w:right="0" w:bottom="280" w:left="760" w:header="720" w:footer="720" w:gutter="0"/>
          <w:cols w:space="720"/>
        </w:sectPr>
      </w:pPr>
    </w:p>
    <w:p w14:paraId="116F23C3" w14:textId="77777777" w:rsidR="00437756" w:rsidRDefault="00713951">
      <w:pPr>
        <w:pStyle w:val="1"/>
        <w:numPr>
          <w:ilvl w:val="0"/>
          <w:numId w:val="14"/>
        </w:numPr>
        <w:tabs>
          <w:tab w:val="left" w:pos="1858"/>
        </w:tabs>
        <w:spacing w:before="64"/>
        <w:jc w:val="both"/>
      </w:pPr>
      <w:r>
        <w:lastRenderedPageBreak/>
        <w:t>Характеристика</w:t>
      </w:r>
      <w:r>
        <w:rPr>
          <w:spacing w:val="-7"/>
        </w:rPr>
        <w:t xml:space="preserve"> </w:t>
      </w:r>
      <w:r>
        <w:t>условий</w:t>
      </w:r>
      <w:r>
        <w:rPr>
          <w:spacing w:val="-5"/>
        </w:rPr>
        <w:t xml:space="preserve"> </w:t>
      </w:r>
      <w:r>
        <w:t>реализации</w:t>
      </w:r>
      <w:r>
        <w:rPr>
          <w:spacing w:val="-6"/>
        </w:rPr>
        <w:t xml:space="preserve"> </w:t>
      </w:r>
      <w:r>
        <w:t>ООП</w:t>
      </w:r>
      <w:r>
        <w:rPr>
          <w:spacing w:val="-6"/>
        </w:rPr>
        <w:t xml:space="preserve"> </w:t>
      </w:r>
      <w:r>
        <w:rPr>
          <w:spacing w:val="-5"/>
        </w:rPr>
        <w:t>ООО</w:t>
      </w:r>
    </w:p>
    <w:p w14:paraId="6FBB98C0" w14:textId="77777777" w:rsidR="00437756" w:rsidRDefault="00713951">
      <w:pPr>
        <w:pStyle w:val="a5"/>
        <w:numPr>
          <w:ilvl w:val="1"/>
          <w:numId w:val="14"/>
        </w:numPr>
        <w:tabs>
          <w:tab w:val="left" w:pos="2081"/>
        </w:tabs>
        <w:spacing w:before="12" w:line="247" w:lineRule="auto"/>
        <w:ind w:right="855" w:firstLine="273"/>
        <w:jc w:val="both"/>
        <w:rPr>
          <w:b/>
          <w:sz w:val="24"/>
        </w:rPr>
      </w:pPr>
      <w:r>
        <w:rPr>
          <w:b/>
          <w:sz w:val="24"/>
        </w:rPr>
        <w:t xml:space="preserve">Общесистемные требования к реализации программы основного общего </w:t>
      </w:r>
      <w:r>
        <w:rPr>
          <w:b/>
          <w:spacing w:val="-2"/>
          <w:sz w:val="24"/>
        </w:rPr>
        <w:t>образования.</w:t>
      </w:r>
    </w:p>
    <w:p w14:paraId="0ADFDE56" w14:textId="77777777" w:rsidR="00437756" w:rsidRDefault="00713951">
      <w:pPr>
        <w:pStyle w:val="a5"/>
        <w:numPr>
          <w:ilvl w:val="1"/>
          <w:numId w:val="14"/>
        </w:numPr>
        <w:tabs>
          <w:tab w:val="left" w:pos="2150"/>
        </w:tabs>
        <w:spacing w:before="0" w:line="247" w:lineRule="auto"/>
        <w:ind w:right="847" w:firstLine="273"/>
        <w:jc w:val="both"/>
        <w:rPr>
          <w:sz w:val="24"/>
        </w:rPr>
      </w:pPr>
      <w:r>
        <w:rPr>
          <w:sz w:val="24"/>
        </w:rP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14:paraId="496141F6" w14:textId="77777777" w:rsidR="00437756" w:rsidRDefault="00713951">
      <w:pPr>
        <w:pStyle w:val="a3"/>
        <w:spacing w:before="4" w:line="247" w:lineRule="auto"/>
        <w:ind w:left="1225" w:right="849" w:firstLine="273"/>
        <w:jc w:val="both"/>
      </w:pPr>
      <w: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w:t>
      </w:r>
      <w:r>
        <w:rPr>
          <w:spacing w:val="-2"/>
        </w:rPr>
        <w:t>обучающихся;</w:t>
      </w:r>
    </w:p>
    <w:p w14:paraId="332C6777" w14:textId="77777777" w:rsidR="00437756" w:rsidRDefault="00713951">
      <w:pPr>
        <w:pStyle w:val="a3"/>
        <w:spacing w:before="6" w:line="247" w:lineRule="auto"/>
        <w:ind w:left="1225" w:right="854" w:firstLine="273"/>
        <w:jc w:val="both"/>
      </w:pPr>
      <w:r>
        <w:t>гарантирующей безопасность, охрану и укрепление физического, психического здоровья и социального благополучия обучающихся.</w:t>
      </w:r>
    </w:p>
    <w:p w14:paraId="498A05B0" w14:textId="77777777" w:rsidR="00437756" w:rsidRDefault="00713951">
      <w:pPr>
        <w:pStyle w:val="a5"/>
        <w:numPr>
          <w:ilvl w:val="1"/>
          <w:numId w:val="14"/>
        </w:numPr>
        <w:tabs>
          <w:tab w:val="left" w:pos="2064"/>
        </w:tabs>
        <w:spacing w:before="2" w:line="247" w:lineRule="auto"/>
        <w:ind w:right="843" w:firstLine="273"/>
        <w:jc w:val="both"/>
        <w:rPr>
          <w:sz w:val="24"/>
        </w:rPr>
      </w:pPr>
      <w:r>
        <w:rPr>
          <w:sz w:val="24"/>
        </w:rPr>
        <w:t xml:space="preserve">В целях обеспечения реализации программы основного общего </w:t>
      </w:r>
      <w:r w:rsidR="00E2385F">
        <w:rPr>
          <w:sz w:val="24"/>
        </w:rPr>
        <w:t>образования</w:t>
      </w:r>
      <w:r>
        <w:rPr>
          <w:sz w:val="24"/>
        </w:rPr>
        <w:t xml:space="preserve"> для участников образовательных отношений созданы условия, обеспечивающие возможность:</w:t>
      </w:r>
    </w:p>
    <w:p w14:paraId="4F091963" w14:textId="77777777" w:rsidR="00437756" w:rsidRDefault="00713951">
      <w:pPr>
        <w:pStyle w:val="a3"/>
        <w:spacing w:before="7" w:line="247" w:lineRule="auto"/>
        <w:ind w:left="1225" w:right="850" w:firstLine="273"/>
        <w:jc w:val="both"/>
      </w:pPr>
      <w:r>
        <w:t>достижения планируемых результатов освоения программы основного общего образования,</w:t>
      </w:r>
      <w:r>
        <w:rPr>
          <w:spacing w:val="-9"/>
        </w:rPr>
        <w:t xml:space="preserve"> </w:t>
      </w:r>
      <w:r>
        <w:t>в</w:t>
      </w:r>
      <w:r>
        <w:rPr>
          <w:spacing w:val="-10"/>
        </w:rPr>
        <w:t xml:space="preserve"> </w:t>
      </w:r>
      <w:r>
        <w:t>том</w:t>
      </w:r>
      <w:r>
        <w:rPr>
          <w:spacing w:val="-9"/>
        </w:rPr>
        <w:t xml:space="preserve"> </w:t>
      </w:r>
      <w:r>
        <w:t>числе</w:t>
      </w:r>
      <w:r>
        <w:rPr>
          <w:spacing w:val="-10"/>
        </w:rPr>
        <w:t xml:space="preserve"> </w:t>
      </w:r>
      <w:r>
        <w:t>адаптированной,</w:t>
      </w:r>
      <w:r>
        <w:rPr>
          <w:spacing w:val="-9"/>
        </w:rPr>
        <w:t xml:space="preserve"> </w:t>
      </w:r>
      <w:r>
        <w:t>обучающимися,</w:t>
      </w:r>
      <w:r>
        <w:rPr>
          <w:spacing w:val="-9"/>
        </w:rPr>
        <w:t xml:space="preserve"> </w:t>
      </w:r>
      <w:r>
        <w:t>в</w:t>
      </w:r>
      <w:r>
        <w:rPr>
          <w:spacing w:val="-10"/>
        </w:rPr>
        <w:t xml:space="preserve"> </w:t>
      </w:r>
      <w:r>
        <w:t>том</w:t>
      </w:r>
      <w:r>
        <w:rPr>
          <w:spacing w:val="-9"/>
        </w:rPr>
        <w:t xml:space="preserve"> </w:t>
      </w:r>
      <w:r>
        <w:t>числе</w:t>
      </w:r>
      <w:r>
        <w:rPr>
          <w:spacing w:val="-10"/>
        </w:rPr>
        <w:t xml:space="preserve"> </w:t>
      </w:r>
      <w:r>
        <w:t>обучающимися</w:t>
      </w:r>
      <w:r>
        <w:rPr>
          <w:spacing w:val="-9"/>
        </w:rPr>
        <w:t xml:space="preserve"> </w:t>
      </w:r>
      <w:r>
        <w:t xml:space="preserve">с </w:t>
      </w:r>
      <w:r>
        <w:rPr>
          <w:spacing w:val="-4"/>
        </w:rPr>
        <w:t>ОВЗ;</w:t>
      </w:r>
    </w:p>
    <w:p w14:paraId="2B1FCCBF" w14:textId="77777777" w:rsidR="00437756" w:rsidRDefault="00713951">
      <w:pPr>
        <w:pStyle w:val="a3"/>
        <w:spacing w:before="5" w:line="247" w:lineRule="auto"/>
        <w:ind w:left="1225" w:right="847" w:firstLine="273"/>
        <w:jc w:val="both"/>
      </w:pPr>
      <w: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DFE96CC" w14:textId="77777777" w:rsidR="00437756" w:rsidRDefault="00713951">
      <w:pPr>
        <w:pStyle w:val="a3"/>
        <w:spacing w:before="2" w:line="247" w:lineRule="auto"/>
        <w:ind w:left="1225" w:right="852" w:firstLine="273"/>
        <w:jc w:val="both"/>
      </w:pP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w:t>
      </w:r>
      <w:r>
        <w:rPr>
          <w:spacing w:val="-12"/>
        </w:rPr>
        <w:t xml:space="preserve"> </w:t>
      </w:r>
      <w:r>
        <w:t>ключевыми</w:t>
      </w:r>
      <w:r>
        <w:rPr>
          <w:spacing w:val="-8"/>
        </w:rPr>
        <w:t xml:space="preserve"> </w:t>
      </w:r>
      <w:r>
        <w:t>компетенциями,</w:t>
      </w:r>
      <w:r>
        <w:rPr>
          <w:spacing w:val="-11"/>
        </w:rPr>
        <w:t xml:space="preserve"> </w:t>
      </w:r>
      <w:r>
        <w:t>составляющими</w:t>
      </w:r>
      <w:r>
        <w:rPr>
          <w:spacing w:val="-10"/>
        </w:rPr>
        <w:t xml:space="preserve"> </w:t>
      </w:r>
      <w:r>
        <w:t>основу</w:t>
      </w:r>
      <w:r>
        <w:rPr>
          <w:spacing w:val="-15"/>
        </w:rPr>
        <w:t xml:space="preserve"> </w:t>
      </w:r>
      <w:r>
        <w:t>дальнейшего</w:t>
      </w:r>
      <w:r>
        <w:rPr>
          <w:spacing w:val="-7"/>
        </w:rPr>
        <w:t xml:space="preserve"> </w:t>
      </w:r>
      <w:r>
        <w:t>успешного образования и ориентации в мире профессий;</w:t>
      </w:r>
    </w:p>
    <w:p w14:paraId="2AEC0107" w14:textId="77777777" w:rsidR="00437756" w:rsidRDefault="00713951">
      <w:pPr>
        <w:pStyle w:val="a3"/>
        <w:spacing w:before="4" w:line="247" w:lineRule="auto"/>
        <w:ind w:left="1225" w:right="842" w:firstLine="273"/>
        <w:jc w:val="both"/>
      </w:pPr>
      <w: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3AF03931" w14:textId="77777777" w:rsidR="00437756" w:rsidRDefault="00713951">
      <w:pPr>
        <w:pStyle w:val="a3"/>
        <w:spacing w:before="4" w:line="247" w:lineRule="auto"/>
        <w:ind w:left="1225" w:right="848" w:firstLine="273"/>
        <w:jc w:val="both"/>
      </w:pPr>
      <w: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CEE9DD" w14:textId="77777777" w:rsidR="00437756" w:rsidRDefault="00713951">
      <w:pPr>
        <w:pStyle w:val="a3"/>
        <w:spacing w:before="5" w:line="247" w:lineRule="auto"/>
        <w:ind w:left="1225" w:right="851" w:firstLine="273"/>
        <w:jc w:val="both"/>
      </w:pPr>
      <w: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18EE8DB1" w14:textId="77777777" w:rsidR="00437756" w:rsidRDefault="00713951">
      <w:pPr>
        <w:pStyle w:val="a3"/>
        <w:spacing w:before="5" w:line="247" w:lineRule="auto"/>
        <w:ind w:left="1225" w:right="855" w:firstLine="273"/>
        <w:jc w:val="both"/>
      </w:pPr>
      <w:r>
        <w:t>организации сетевого взаимодействия Организаций,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12BE80F1" w14:textId="77777777" w:rsidR="00437756" w:rsidRDefault="00713951">
      <w:pPr>
        <w:pStyle w:val="a3"/>
        <w:spacing w:before="5" w:line="247" w:lineRule="auto"/>
        <w:ind w:left="1225" w:right="849" w:firstLine="273"/>
        <w:jc w:val="both"/>
      </w:pPr>
      <w: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1655586" w14:textId="77777777" w:rsidR="00437756" w:rsidRDefault="00713951">
      <w:pPr>
        <w:pStyle w:val="a3"/>
        <w:spacing w:before="2" w:line="247" w:lineRule="auto"/>
        <w:ind w:left="1225" w:right="844" w:firstLine="273"/>
        <w:jc w:val="both"/>
      </w:pPr>
      <w: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78EC375" w14:textId="77777777" w:rsidR="00437756" w:rsidRDefault="00437756">
      <w:pPr>
        <w:spacing w:line="247" w:lineRule="auto"/>
        <w:jc w:val="both"/>
        <w:sectPr w:rsidR="00437756">
          <w:pgSz w:w="11910" w:h="16840"/>
          <w:pgMar w:top="1340" w:right="0" w:bottom="280" w:left="760" w:header="720" w:footer="720" w:gutter="0"/>
          <w:cols w:space="720"/>
        </w:sectPr>
      </w:pPr>
    </w:p>
    <w:p w14:paraId="5AED27CF" w14:textId="77777777" w:rsidR="00437756" w:rsidRDefault="00713951">
      <w:pPr>
        <w:pStyle w:val="a3"/>
        <w:spacing w:before="68" w:line="247" w:lineRule="auto"/>
        <w:ind w:left="1225" w:right="851" w:firstLine="273"/>
        <w:jc w:val="both"/>
      </w:pPr>
      <w:r>
        <w:lastRenderedPageBreak/>
        <w:t>формирования у обучающихся экологической грамотности, навыков здорового и безопасного для человека и окружающей его среды образа жизни;</w:t>
      </w:r>
    </w:p>
    <w:p w14:paraId="571D14E7" w14:textId="77777777" w:rsidR="00437756" w:rsidRDefault="00713951">
      <w:pPr>
        <w:pStyle w:val="a3"/>
        <w:spacing w:before="6" w:line="247" w:lineRule="auto"/>
        <w:ind w:left="1225" w:right="849" w:firstLine="273"/>
        <w:jc w:val="both"/>
      </w:pPr>
      <w: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11B7C08E" w14:textId="77777777" w:rsidR="00437756" w:rsidRDefault="00713951">
      <w:pPr>
        <w:pStyle w:val="a3"/>
        <w:spacing w:before="4" w:line="247" w:lineRule="auto"/>
        <w:ind w:left="1225" w:right="850" w:firstLine="273"/>
        <w:jc w:val="both"/>
      </w:pPr>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w:t>
      </w:r>
      <w:r>
        <w:rPr>
          <w:spacing w:val="-5"/>
        </w:rPr>
        <w:t xml:space="preserve"> </w:t>
      </w:r>
      <w:r>
        <w:t>с</w:t>
      </w:r>
      <w:r>
        <w:rPr>
          <w:spacing w:val="-4"/>
        </w:rPr>
        <w:t xml:space="preserve"> </w:t>
      </w:r>
      <w:r>
        <w:t>учетом</w:t>
      </w:r>
      <w:r>
        <w:rPr>
          <w:spacing w:val="-3"/>
        </w:rPr>
        <w:t xml:space="preserve"> </w:t>
      </w:r>
      <w:r>
        <w:t>национальных</w:t>
      </w:r>
      <w:r>
        <w:rPr>
          <w:spacing w:val="-3"/>
        </w:rPr>
        <w:t xml:space="preserve"> </w:t>
      </w:r>
      <w:r>
        <w:t>и</w:t>
      </w:r>
      <w:r>
        <w:rPr>
          <w:spacing w:val="-5"/>
        </w:rPr>
        <w:t xml:space="preserve"> </w:t>
      </w:r>
      <w:r>
        <w:t>культурных</w:t>
      </w:r>
      <w:r>
        <w:rPr>
          <w:spacing w:val="-4"/>
        </w:rPr>
        <w:t xml:space="preserve"> </w:t>
      </w:r>
      <w:r>
        <w:t>особенностей</w:t>
      </w:r>
      <w:r>
        <w:rPr>
          <w:spacing w:val="-5"/>
        </w:rPr>
        <w:t xml:space="preserve"> </w:t>
      </w:r>
      <w:r>
        <w:t>субъекта</w:t>
      </w:r>
      <w:r>
        <w:rPr>
          <w:spacing w:val="-6"/>
        </w:rPr>
        <w:t xml:space="preserve"> </w:t>
      </w:r>
      <w:r>
        <w:t xml:space="preserve">Российской </w:t>
      </w:r>
      <w:r>
        <w:rPr>
          <w:spacing w:val="-2"/>
        </w:rPr>
        <w:t>Федерации;</w:t>
      </w:r>
    </w:p>
    <w:p w14:paraId="5162CADF" w14:textId="77777777" w:rsidR="00437756" w:rsidRDefault="00713951">
      <w:pPr>
        <w:pStyle w:val="a3"/>
        <w:spacing w:before="4" w:line="247" w:lineRule="auto"/>
        <w:ind w:left="1225" w:right="850" w:firstLine="273"/>
        <w:jc w:val="both"/>
      </w:pPr>
      <w: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60DAB32" w14:textId="77777777" w:rsidR="00437756" w:rsidRDefault="00713951">
      <w:pPr>
        <w:pStyle w:val="a3"/>
        <w:spacing w:before="4" w:line="249" w:lineRule="auto"/>
        <w:ind w:left="1225" w:right="854" w:firstLine="273"/>
        <w:jc w:val="both"/>
      </w:pPr>
      <w: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14:paraId="656D835D" w14:textId="77777777" w:rsidR="00437756" w:rsidRDefault="00713951">
      <w:pPr>
        <w:pStyle w:val="a5"/>
        <w:numPr>
          <w:ilvl w:val="1"/>
          <w:numId w:val="14"/>
        </w:numPr>
        <w:tabs>
          <w:tab w:val="left" w:pos="2038"/>
        </w:tabs>
        <w:spacing w:before="0" w:line="252" w:lineRule="auto"/>
        <w:ind w:left="1498" w:right="849" w:firstLine="0"/>
        <w:jc w:val="both"/>
        <w:rPr>
          <w:sz w:val="24"/>
        </w:rPr>
      </w:pPr>
      <w:r>
        <w:rPr>
          <w:sz w:val="24"/>
        </w:rPr>
        <w:t xml:space="preserve">Требования к материально-техническому, учебно-методическому обеспечению </w:t>
      </w:r>
      <w:r w:rsidR="00E2385F">
        <w:rPr>
          <w:sz w:val="24"/>
        </w:rPr>
        <w:t>МБОУ «Новоазовская школа №2»</w:t>
      </w:r>
      <w:r>
        <w:rPr>
          <w:sz w:val="24"/>
        </w:rPr>
        <w:t>,</w:t>
      </w:r>
      <w:r>
        <w:rPr>
          <w:spacing w:val="34"/>
          <w:sz w:val="24"/>
        </w:rPr>
        <w:t xml:space="preserve"> </w:t>
      </w:r>
      <w:r>
        <w:rPr>
          <w:sz w:val="24"/>
        </w:rPr>
        <w:t>реализующая</w:t>
      </w:r>
      <w:r>
        <w:rPr>
          <w:spacing w:val="34"/>
          <w:sz w:val="24"/>
        </w:rPr>
        <w:t xml:space="preserve"> </w:t>
      </w:r>
      <w:r>
        <w:rPr>
          <w:spacing w:val="-2"/>
          <w:sz w:val="24"/>
        </w:rPr>
        <w:t>основную</w:t>
      </w:r>
    </w:p>
    <w:p w14:paraId="35557DB3" w14:textId="77777777" w:rsidR="00437756" w:rsidRDefault="00713951">
      <w:pPr>
        <w:pStyle w:val="a3"/>
        <w:spacing w:line="247" w:lineRule="auto"/>
        <w:ind w:left="1225" w:right="856"/>
        <w:jc w:val="both"/>
      </w:pPr>
      <w:r>
        <w:t>программу ООО, располагает материальной и технической базой, обеспечивающей организацию и проведение всех видов деятельности обучающихся.</w:t>
      </w:r>
    </w:p>
    <w:p w14:paraId="2BC3F99F" w14:textId="77777777" w:rsidR="00437756" w:rsidRDefault="00713951">
      <w:pPr>
        <w:pStyle w:val="a3"/>
        <w:spacing w:line="247" w:lineRule="auto"/>
        <w:ind w:left="1225" w:right="852" w:firstLine="273"/>
        <w:jc w:val="both"/>
      </w:pPr>
      <w:r>
        <w:t>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14:paraId="184C0814" w14:textId="77777777" w:rsidR="00437756" w:rsidRDefault="00713951">
      <w:pPr>
        <w:pStyle w:val="a3"/>
        <w:spacing w:before="4" w:line="247" w:lineRule="auto"/>
        <w:ind w:left="1225" w:right="852" w:firstLine="273"/>
        <w:jc w:val="both"/>
      </w:pPr>
      <w:r>
        <w:t>При реализации программы предусматриваются специально организованные места, постоянно доступные подросткам и предназначенные для:</w:t>
      </w:r>
    </w:p>
    <w:p w14:paraId="37DEAD66" w14:textId="77777777" w:rsidR="00437756" w:rsidRDefault="00713951">
      <w:pPr>
        <w:pStyle w:val="a5"/>
        <w:numPr>
          <w:ilvl w:val="0"/>
          <w:numId w:val="8"/>
        </w:numPr>
        <w:tabs>
          <w:tab w:val="left" w:pos="1641"/>
        </w:tabs>
        <w:ind w:left="1641" w:hanging="143"/>
        <w:jc w:val="left"/>
        <w:rPr>
          <w:sz w:val="24"/>
        </w:rPr>
      </w:pPr>
      <w:r>
        <w:rPr>
          <w:sz w:val="24"/>
        </w:rPr>
        <w:t>общения</w:t>
      </w:r>
      <w:r>
        <w:rPr>
          <w:spacing w:val="-7"/>
          <w:sz w:val="24"/>
        </w:rPr>
        <w:t xml:space="preserve"> </w:t>
      </w:r>
      <w:r>
        <w:rPr>
          <w:sz w:val="24"/>
        </w:rPr>
        <w:t>проектной</w:t>
      </w:r>
      <w:r>
        <w:rPr>
          <w:spacing w:val="-6"/>
          <w:sz w:val="24"/>
        </w:rPr>
        <w:t xml:space="preserve"> </w:t>
      </w:r>
      <w:r>
        <w:rPr>
          <w:sz w:val="24"/>
        </w:rPr>
        <w:t>и</w:t>
      </w:r>
      <w:r>
        <w:rPr>
          <w:spacing w:val="-7"/>
          <w:sz w:val="24"/>
        </w:rPr>
        <w:t xml:space="preserve"> </w:t>
      </w:r>
      <w:r>
        <w:rPr>
          <w:sz w:val="24"/>
        </w:rPr>
        <w:t>исследовательской</w:t>
      </w:r>
      <w:r>
        <w:rPr>
          <w:spacing w:val="-4"/>
          <w:sz w:val="24"/>
        </w:rPr>
        <w:t xml:space="preserve"> </w:t>
      </w:r>
      <w:r>
        <w:rPr>
          <w:spacing w:val="-2"/>
          <w:sz w:val="24"/>
        </w:rPr>
        <w:t>деятельности</w:t>
      </w:r>
    </w:p>
    <w:p w14:paraId="74AEFC7E" w14:textId="77777777" w:rsidR="00437756" w:rsidRDefault="00713951">
      <w:pPr>
        <w:pStyle w:val="a5"/>
        <w:numPr>
          <w:ilvl w:val="0"/>
          <w:numId w:val="8"/>
        </w:numPr>
        <w:tabs>
          <w:tab w:val="left" w:pos="1641"/>
        </w:tabs>
        <w:spacing w:before="12"/>
        <w:ind w:left="1641" w:hanging="143"/>
        <w:jc w:val="left"/>
        <w:rPr>
          <w:sz w:val="24"/>
        </w:rPr>
      </w:pPr>
      <w:r>
        <w:rPr>
          <w:sz w:val="24"/>
        </w:rPr>
        <w:t>творческой</w:t>
      </w:r>
      <w:r>
        <w:rPr>
          <w:spacing w:val="-4"/>
          <w:sz w:val="24"/>
        </w:rPr>
        <w:t xml:space="preserve"> </w:t>
      </w:r>
      <w:r>
        <w:rPr>
          <w:spacing w:val="-2"/>
          <w:sz w:val="24"/>
        </w:rPr>
        <w:t>деятельности</w:t>
      </w:r>
    </w:p>
    <w:p w14:paraId="781950D3" w14:textId="77777777" w:rsidR="00437756" w:rsidRDefault="00713951">
      <w:pPr>
        <w:pStyle w:val="a5"/>
        <w:numPr>
          <w:ilvl w:val="0"/>
          <w:numId w:val="8"/>
        </w:numPr>
        <w:tabs>
          <w:tab w:val="left" w:pos="1641"/>
        </w:tabs>
        <w:spacing w:before="12"/>
        <w:ind w:left="1641" w:hanging="143"/>
        <w:jc w:val="left"/>
        <w:rPr>
          <w:sz w:val="24"/>
        </w:rPr>
      </w:pPr>
      <w:r>
        <w:rPr>
          <w:sz w:val="24"/>
        </w:rPr>
        <w:t>индивидуальной</w:t>
      </w:r>
      <w:r>
        <w:rPr>
          <w:spacing w:val="-6"/>
          <w:sz w:val="24"/>
        </w:rPr>
        <w:t xml:space="preserve"> </w:t>
      </w:r>
      <w:r>
        <w:rPr>
          <w:sz w:val="24"/>
        </w:rPr>
        <w:t>и</w:t>
      </w:r>
      <w:r>
        <w:rPr>
          <w:spacing w:val="-6"/>
          <w:sz w:val="24"/>
        </w:rPr>
        <w:t xml:space="preserve"> </w:t>
      </w:r>
      <w:r>
        <w:rPr>
          <w:sz w:val="24"/>
        </w:rPr>
        <w:t>групповой</w:t>
      </w:r>
      <w:r>
        <w:rPr>
          <w:spacing w:val="-5"/>
          <w:sz w:val="24"/>
        </w:rPr>
        <w:t xml:space="preserve"> </w:t>
      </w:r>
      <w:r>
        <w:rPr>
          <w:spacing w:val="-2"/>
          <w:sz w:val="24"/>
        </w:rPr>
        <w:t>работы</w:t>
      </w:r>
    </w:p>
    <w:p w14:paraId="7E3EB3F2" w14:textId="77777777" w:rsidR="00437756" w:rsidRDefault="00713951">
      <w:pPr>
        <w:pStyle w:val="a3"/>
        <w:spacing w:before="15" w:line="247" w:lineRule="auto"/>
        <w:ind w:left="1225" w:right="848" w:firstLine="273"/>
        <w:jc w:val="both"/>
      </w:pPr>
      <w:r>
        <w:t>Во всех помещениях школы, где осуществляется образовательный процесс, обеспечивается доступ педагогов</w:t>
      </w:r>
      <w:r>
        <w:rPr>
          <w:spacing w:val="-1"/>
        </w:rPr>
        <w:t xml:space="preserve"> </w:t>
      </w:r>
      <w:r>
        <w:t>и обучающихся</w:t>
      </w:r>
      <w:r>
        <w:rPr>
          <w:spacing w:val="-1"/>
        </w:rPr>
        <w:t xml:space="preserve"> </w:t>
      </w:r>
      <w:r>
        <w:t>к информационной</w:t>
      </w:r>
      <w:r>
        <w:rPr>
          <w:spacing w:val="-2"/>
        </w:rPr>
        <w:t xml:space="preserve"> </w:t>
      </w:r>
      <w:r w:rsidR="00E2385F">
        <w:t>среде учреждения.</w:t>
      </w:r>
    </w:p>
    <w:p w14:paraId="468A5083" w14:textId="77777777" w:rsidR="00437756" w:rsidRDefault="00713951">
      <w:pPr>
        <w:pStyle w:val="a3"/>
        <w:spacing w:before="4" w:line="247" w:lineRule="auto"/>
        <w:ind w:left="1225" w:right="854" w:firstLine="273"/>
        <w:jc w:val="both"/>
      </w:pPr>
      <w:r>
        <w:t>Для</w:t>
      </w:r>
      <w:r>
        <w:rPr>
          <w:spacing w:val="-14"/>
        </w:rPr>
        <w:t xml:space="preserve"> </w:t>
      </w:r>
      <w:r>
        <w:t>организации</w:t>
      </w:r>
      <w:r>
        <w:rPr>
          <w:spacing w:val="-13"/>
        </w:rPr>
        <w:t xml:space="preserve"> </w:t>
      </w:r>
      <w:r>
        <w:t>всех</w:t>
      </w:r>
      <w:r>
        <w:rPr>
          <w:spacing w:val="-12"/>
        </w:rPr>
        <w:t xml:space="preserve"> </w:t>
      </w:r>
      <w:r>
        <w:t>видов</w:t>
      </w:r>
      <w:r>
        <w:rPr>
          <w:spacing w:val="-14"/>
        </w:rPr>
        <w:t xml:space="preserve"> </w:t>
      </w:r>
      <w:r>
        <w:t>деятельности</w:t>
      </w:r>
      <w:r>
        <w:rPr>
          <w:spacing w:val="-12"/>
        </w:rPr>
        <w:t xml:space="preserve"> </w:t>
      </w:r>
      <w:r>
        <w:t>обучающихся</w:t>
      </w:r>
      <w:r>
        <w:rPr>
          <w:spacing w:val="-14"/>
        </w:rPr>
        <w:t xml:space="preserve"> </w:t>
      </w:r>
      <w:r>
        <w:t>в</w:t>
      </w:r>
      <w:r>
        <w:rPr>
          <w:spacing w:val="-15"/>
        </w:rPr>
        <w:t xml:space="preserve"> </w:t>
      </w:r>
      <w:r>
        <w:t>рамках</w:t>
      </w:r>
      <w:r>
        <w:rPr>
          <w:spacing w:val="-12"/>
        </w:rPr>
        <w:t xml:space="preserve"> </w:t>
      </w:r>
      <w:r>
        <w:t>ООП</w:t>
      </w:r>
      <w:r>
        <w:rPr>
          <w:spacing w:val="-12"/>
        </w:rPr>
        <w:t xml:space="preserve"> </w:t>
      </w:r>
      <w:r>
        <w:t>класс</w:t>
      </w:r>
      <w:r>
        <w:rPr>
          <w:spacing w:val="-13"/>
        </w:rPr>
        <w:t xml:space="preserve"> </w:t>
      </w:r>
      <w:r>
        <w:t>(группа) имеет доступ по расписанию в следующие помещения:</w:t>
      </w:r>
    </w:p>
    <w:p w14:paraId="433F8655" w14:textId="77777777" w:rsidR="00437756" w:rsidRDefault="00713951">
      <w:pPr>
        <w:pStyle w:val="a5"/>
        <w:numPr>
          <w:ilvl w:val="0"/>
          <w:numId w:val="9"/>
        </w:numPr>
        <w:tabs>
          <w:tab w:val="left" w:pos="1636"/>
        </w:tabs>
        <w:ind w:left="1636" w:hanging="138"/>
        <w:jc w:val="left"/>
        <w:rPr>
          <w:sz w:val="24"/>
        </w:rPr>
      </w:pPr>
      <w:r>
        <w:rPr>
          <w:sz w:val="24"/>
        </w:rPr>
        <w:t>кабинет</w:t>
      </w:r>
      <w:r>
        <w:rPr>
          <w:spacing w:val="-6"/>
          <w:sz w:val="24"/>
        </w:rPr>
        <w:t xml:space="preserve"> </w:t>
      </w:r>
      <w:r>
        <w:rPr>
          <w:sz w:val="24"/>
        </w:rPr>
        <w:t>для</w:t>
      </w:r>
      <w:r>
        <w:rPr>
          <w:spacing w:val="-3"/>
          <w:sz w:val="24"/>
        </w:rPr>
        <w:t xml:space="preserve"> </w:t>
      </w:r>
      <w:r>
        <w:rPr>
          <w:sz w:val="24"/>
        </w:rPr>
        <w:t>индивидуальных</w:t>
      </w:r>
      <w:r>
        <w:rPr>
          <w:spacing w:val="-4"/>
          <w:sz w:val="24"/>
        </w:rPr>
        <w:t xml:space="preserve"> </w:t>
      </w:r>
      <w:r>
        <w:rPr>
          <w:sz w:val="24"/>
        </w:rPr>
        <w:t>и</w:t>
      </w:r>
      <w:r>
        <w:rPr>
          <w:spacing w:val="-3"/>
          <w:sz w:val="24"/>
        </w:rPr>
        <w:t xml:space="preserve"> </w:t>
      </w:r>
      <w:r>
        <w:rPr>
          <w:sz w:val="24"/>
        </w:rPr>
        <w:t>групповых</w:t>
      </w:r>
      <w:r>
        <w:rPr>
          <w:spacing w:val="-1"/>
          <w:sz w:val="24"/>
        </w:rPr>
        <w:t xml:space="preserve"> </w:t>
      </w:r>
      <w:r>
        <w:rPr>
          <w:sz w:val="24"/>
        </w:rPr>
        <w:t>занятий</w:t>
      </w:r>
      <w:r w:rsidR="00E2385F">
        <w:rPr>
          <w:spacing w:val="-3"/>
          <w:sz w:val="24"/>
        </w:rPr>
        <w:t>;</w:t>
      </w:r>
    </w:p>
    <w:p w14:paraId="7711556D" w14:textId="77777777" w:rsidR="00437756" w:rsidRPr="00E2385F" w:rsidRDefault="00713951" w:rsidP="00E2385F">
      <w:pPr>
        <w:pStyle w:val="a5"/>
        <w:numPr>
          <w:ilvl w:val="0"/>
          <w:numId w:val="9"/>
        </w:numPr>
        <w:tabs>
          <w:tab w:val="left" w:pos="1636"/>
        </w:tabs>
        <w:spacing w:before="12"/>
        <w:ind w:left="1636" w:hanging="138"/>
        <w:jc w:val="left"/>
        <w:rPr>
          <w:sz w:val="24"/>
        </w:rPr>
      </w:pPr>
      <w:r>
        <w:rPr>
          <w:sz w:val="24"/>
        </w:rPr>
        <w:t>библиотека</w:t>
      </w:r>
      <w:r>
        <w:rPr>
          <w:spacing w:val="-4"/>
          <w:sz w:val="24"/>
        </w:rPr>
        <w:t xml:space="preserve"> </w:t>
      </w:r>
      <w:r>
        <w:rPr>
          <w:sz w:val="24"/>
        </w:rPr>
        <w:t>с</w:t>
      </w:r>
      <w:r>
        <w:rPr>
          <w:spacing w:val="-4"/>
          <w:sz w:val="24"/>
        </w:rPr>
        <w:t xml:space="preserve"> </w:t>
      </w:r>
      <w:r>
        <w:rPr>
          <w:sz w:val="24"/>
        </w:rPr>
        <w:t>обеспечением</w:t>
      </w:r>
      <w:r>
        <w:rPr>
          <w:spacing w:val="-2"/>
          <w:sz w:val="24"/>
        </w:rPr>
        <w:t xml:space="preserve"> </w:t>
      </w:r>
      <w:r>
        <w:rPr>
          <w:sz w:val="24"/>
        </w:rPr>
        <w:t>возможности</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выходом</w:t>
      </w:r>
      <w:r>
        <w:rPr>
          <w:spacing w:val="-2"/>
          <w:sz w:val="24"/>
        </w:rPr>
        <w:t xml:space="preserve"> </w:t>
      </w:r>
      <w:r>
        <w:rPr>
          <w:sz w:val="24"/>
        </w:rPr>
        <w:t>в</w:t>
      </w:r>
      <w:r>
        <w:rPr>
          <w:spacing w:val="-3"/>
          <w:sz w:val="24"/>
        </w:rPr>
        <w:t xml:space="preserve"> </w:t>
      </w:r>
      <w:r>
        <w:rPr>
          <w:sz w:val="24"/>
        </w:rPr>
        <w:t xml:space="preserve">сеть </w:t>
      </w:r>
      <w:r>
        <w:rPr>
          <w:spacing w:val="-2"/>
          <w:sz w:val="24"/>
        </w:rPr>
        <w:t>Интернет;</w:t>
      </w:r>
    </w:p>
    <w:p w14:paraId="6F071BAC" w14:textId="77777777" w:rsidR="00437756" w:rsidRPr="00E2385F" w:rsidRDefault="00713951" w:rsidP="00E2385F">
      <w:pPr>
        <w:pStyle w:val="a5"/>
        <w:numPr>
          <w:ilvl w:val="0"/>
          <w:numId w:val="9"/>
        </w:numPr>
        <w:tabs>
          <w:tab w:val="left" w:pos="1636"/>
        </w:tabs>
        <w:ind w:left="1636" w:hanging="138"/>
        <w:rPr>
          <w:sz w:val="24"/>
        </w:rPr>
      </w:pPr>
      <w:r>
        <w:rPr>
          <w:sz w:val="24"/>
        </w:rPr>
        <w:t>спортивный</w:t>
      </w:r>
      <w:r>
        <w:rPr>
          <w:spacing w:val="-9"/>
          <w:sz w:val="24"/>
        </w:rPr>
        <w:t xml:space="preserve"> </w:t>
      </w:r>
      <w:r w:rsidR="00E2385F">
        <w:rPr>
          <w:spacing w:val="-4"/>
          <w:sz w:val="24"/>
        </w:rPr>
        <w:t>зал.</w:t>
      </w:r>
    </w:p>
    <w:p w14:paraId="7EBD9708" w14:textId="77777777" w:rsidR="00437756" w:rsidRDefault="00E2385F">
      <w:pPr>
        <w:pStyle w:val="a3"/>
        <w:spacing w:before="15" w:line="247" w:lineRule="auto"/>
        <w:ind w:left="1225" w:right="849" w:firstLine="273"/>
        <w:jc w:val="both"/>
      </w:pPr>
      <w:r>
        <w:t>Часть</w:t>
      </w:r>
      <w:r w:rsidR="00713951">
        <w:t xml:space="preserve"> учебных помещений рассчитаны на использование проектора с потолочным креплением, имеют соответствующий экран и возможность затемнения. Обеспечение</w:t>
      </w:r>
      <w:r w:rsidR="00713951">
        <w:rPr>
          <w:spacing w:val="-12"/>
        </w:rPr>
        <w:t xml:space="preserve"> </w:t>
      </w:r>
      <w:r w:rsidR="00713951">
        <w:t>образовательного</w:t>
      </w:r>
      <w:r w:rsidR="00713951">
        <w:rPr>
          <w:spacing w:val="-11"/>
        </w:rPr>
        <w:t xml:space="preserve"> </w:t>
      </w:r>
      <w:r w:rsidR="00713951">
        <w:t>процесса</w:t>
      </w:r>
      <w:r w:rsidR="00713951">
        <w:rPr>
          <w:spacing w:val="-12"/>
        </w:rPr>
        <w:t xml:space="preserve"> </w:t>
      </w:r>
      <w:r w:rsidR="00713951">
        <w:t>расходными</w:t>
      </w:r>
      <w:r w:rsidR="00713951">
        <w:rPr>
          <w:spacing w:val="-10"/>
        </w:rPr>
        <w:t xml:space="preserve"> </w:t>
      </w:r>
      <w:r w:rsidR="00713951">
        <w:t>материалами</w:t>
      </w:r>
      <w:r w:rsidR="00713951">
        <w:rPr>
          <w:spacing w:val="-10"/>
        </w:rPr>
        <w:t xml:space="preserve"> </w:t>
      </w:r>
      <w:r w:rsidR="00713951">
        <w:t>предусматривается</w:t>
      </w:r>
      <w:r w:rsidR="00713951">
        <w:rPr>
          <w:spacing w:val="-12"/>
        </w:rPr>
        <w:t xml:space="preserve"> </w:t>
      </w:r>
      <w:r w:rsidR="00713951">
        <w:t>в соответствии с учебным планированием и региональными нормативами.</w:t>
      </w:r>
    </w:p>
    <w:p w14:paraId="4A58105B" w14:textId="77777777" w:rsidR="00437756" w:rsidRDefault="00713951">
      <w:pPr>
        <w:pStyle w:val="a3"/>
        <w:spacing w:before="3" w:line="247" w:lineRule="auto"/>
        <w:ind w:left="1225" w:right="846" w:firstLine="273"/>
        <w:jc w:val="both"/>
      </w:pPr>
      <w:r>
        <w:t>Материально-техническое оснащение образовательного процесса обеспечит возможность: - реализации индивидуальных образовательных планов обучающихся, осуществления их самостоятельной образовательной деятельности;</w:t>
      </w:r>
    </w:p>
    <w:p w14:paraId="2F78560A" w14:textId="77777777" w:rsidR="00437756" w:rsidRDefault="00713951">
      <w:pPr>
        <w:pStyle w:val="a5"/>
        <w:numPr>
          <w:ilvl w:val="0"/>
          <w:numId w:val="9"/>
        </w:numPr>
        <w:tabs>
          <w:tab w:val="left" w:pos="1662"/>
        </w:tabs>
        <w:spacing w:before="4" w:line="247" w:lineRule="auto"/>
        <w:ind w:right="845" w:firstLine="273"/>
        <w:rPr>
          <w:sz w:val="24"/>
        </w:rPr>
      </w:pPr>
      <w:r>
        <w:rPr>
          <w:sz w:val="24"/>
        </w:rPr>
        <w:t>включения обучающихся в проектную и учебно-исследовательскую деятельность, проведения естественнонаучных экспериментов с использовани</w:t>
      </w:r>
      <w:r w:rsidR="00E2385F">
        <w:rPr>
          <w:sz w:val="24"/>
        </w:rPr>
        <w:t>ем учебного лабораторного</w:t>
      </w:r>
      <w:r>
        <w:rPr>
          <w:sz w:val="24"/>
        </w:rPr>
        <w:t xml:space="preserve"> оборудования, вещественных и виртуально наглядных моделей и коллекций основных математических и естественнонаучных объектов и явлений, цифрового (электронного) и традиционного измерений;</w:t>
      </w:r>
    </w:p>
    <w:p w14:paraId="36899573" w14:textId="77777777" w:rsidR="00E2385F" w:rsidRDefault="00E2385F" w:rsidP="00E2385F">
      <w:pPr>
        <w:pStyle w:val="a5"/>
        <w:numPr>
          <w:ilvl w:val="0"/>
          <w:numId w:val="9"/>
        </w:numPr>
        <w:tabs>
          <w:tab w:val="left" w:pos="1629"/>
        </w:tabs>
        <w:spacing w:before="68" w:line="247" w:lineRule="auto"/>
        <w:ind w:right="848" w:firstLine="273"/>
        <w:jc w:val="left"/>
        <w:rPr>
          <w:sz w:val="24"/>
        </w:rPr>
      </w:pPr>
      <w:r>
        <w:rPr>
          <w:sz w:val="24"/>
        </w:rPr>
        <w:t>наблюдений,</w:t>
      </w:r>
      <w:r>
        <w:rPr>
          <w:spacing w:val="-13"/>
          <w:sz w:val="24"/>
        </w:rPr>
        <w:t xml:space="preserve"> </w:t>
      </w:r>
      <w:r>
        <w:rPr>
          <w:sz w:val="24"/>
        </w:rPr>
        <w:t>наглядного</w:t>
      </w:r>
      <w:r>
        <w:rPr>
          <w:spacing w:val="-13"/>
          <w:sz w:val="24"/>
        </w:rPr>
        <w:t xml:space="preserve"> </w:t>
      </w:r>
      <w:r>
        <w:rPr>
          <w:sz w:val="24"/>
        </w:rPr>
        <w:t>представления</w:t>
      </w:r>
      <w:r>
        <w:rPr>
          <w:spacing w:val="-13"/>
          <w:sz w:val="24"/>
        </w:rPr>
        <w:t xml:space="preserve"> </w:t>
      </w:r>
      <w:r>
        <w:rPr>
          <w:sz w:val="24"/>
        </w:rPr>
        <w:t>и</w:t>
      </w:r>
      <w:r>
        <w:rPr>
          <w:spacing w:val="-12"/>
          <w:sz w:val="24"/>
        </w:rPr>
        <w:t xml:space="preserve"> </w:t>
      </w:r>
      <w:r>
        <w:rPr>
          <w:sz w:val="24"/>
        </w:rPr>
        <w:t>анализа</w:t>
      </w:r>
      <w:r>
        <w:rPr>
          <w:spacing w:val="-14"/>
          <w:sz w:val="24"/>
        </w:rPr>
        <w:t xml:space="preserve"> </w:t>
      </w:r>
      <w:r>
        <w:rPr>
          <w:sz w:val="24"/>
        </w:rPr>
        <w:t>данных;</w:t>
      </w:r>
      <w:r>
        <w:rPr>
          <w:spacing w:val="-13"/>
          <w:sz w:val="24"/>
        </w:rPr>
        <w:t xml:space="preserve"> </w:t>
      </w:r>
      <w:r>
        <w:rPr>
          <w:sz w:val="24"/>
        </w:rPr>
        <w:t>использования</w:t>
      </w:r>
      <w:r>
        <w:rPr>
          <w:spacing w:val="-13"/>
          <w:sz w:val="24"/>
        </w:rPr>
        <w:t xml:space="preserve"> </w:t>
      </w:r>
      <w:r>
        <w:rPr>
          <w:sz w:val="24"/>
        </w:rPr>
        <w:t>цифровых планов и карт, спутниковых изображений;</w:t>
      </w:r>
    </w:p>
    <w:p w14:paraId="5737321F" w14:textId="77777777" w:rsidR="00E2385F" w:rsidRDefault="00E2385F" w:rsidP="00E2385F">
      <w:pPr>
        <w:pStyle w:val="a5"/>
        <w:numPr>
          <w:ilvl w:val="0"/>
          <w:numId w:val="9"/>
        </w:numPr>
        <w:tabs>
          <w:tab w:val="left" w:pos="1732"/>
        </w:tabs>
        <w:spacing w:before="6" w:line="247" w:lineRule="auto"/>
        <w:ind w:right="854" w:firstLine="273"/>
        <w:jc w:val="left"/>
        <w:rPr>
          <w:sz w:val="24"/>
        </w:rPr>
      </w:pPr>
      <w:r>
        <w:rPr>
          <w:sz w:val="24"/>
        </w:rPr>
        <w:t>физического</w:t>
      </w:r>
      <w:r>
        <w:rPr>
          <w:spacing w:val="80"/>
          <w:sz w:val="24"/>
        </w:rPr>
        <w:t xml:space="preserve"> </w:t>
      </w:r>
      <w:r>
        <w:rPr>
          <w:sz w:val="24"/>
        </w:rPr>
        <w:t>развития,</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физкультурных</w:t>
      </w:r>
      <w:r>
        <w:rPr>
          <w:spacing w:val="80"/>
          <w:sz w:val="24"/>
        </w:rPr>
        <w:t xml:space="preserve"> </w:t>
      </w:r>
      <w:r>
        <w:rPr>
          <w:sz w:val="24"/>
        </w:rPr>
        <w:t>мероприятиях,</w:t>
      </w:r>
      <w:r>
        <w:rPr>
          <w:spacing w:val="80"/>
          <w:sz w:val="24"/>
        </w:rPr>
        <w:t xml:space="preserve"> </w:t>
      </w:r>
      <w:r>
        <w:rPr>
          <w:sz w:val="24"/>
        </w:rPr>
        <w:t>тренировках, спортивных соревнованиях и играх;</w:t>
      </w:r>
    </w:p>
    <w:p w14:paraId="7B8AA4D4"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10E2437E" w14:textId="77777777" w:rsidR="00437756" w:rsidRDefault="00713951">
      <w:pPr>
        <w:pStyle w:val="a5"/>
        <w:numPr>
          <w:ilvl w:val="0"/>
          <w:numId w:val="9"/>
        </w:numPr>
        <w:tabs>
          <w:tab w:val="left" w:pos="1758"/>
        </w:tabs>
        <w:spacing w:line="247" w:lineRule="auto"/>
        <w:ind w:right="854" w:firstLine="273"/>
        <w:jc w:val="left"/>
        <w:rPr>
          <w:sz w:val="24"/>
        </w:rPr>
      </w:pPr>
      <w:r>
        <w:rPr>
          <w:sz w:val="24"/>
        </w:rPr>
        <w:lastRenderedPageBreak/>
        <w:t>занятий</w:t>
      </w:r>
      <w:r>
        <w:rPr>
          <w:spacing w:val="80"/>
          <w:sz w:val="24"/>
        </w:rPr>
        <w:t xml:space="preserve"> </w:t>
      </w:r>
      <w:r>
        <w:rPr>
          <w:sz w:val="24"/>
        </w:rPr>
        <w:t>по</w:t>
      </w:r>
      <w:r>
        <w:rPr>
          <w:spacing w:val="80"/>
          <w:sz w:val="24"/>
        </w:rPr>
        <w:t xml:space="preserve"> </w:t>
      </w:r>
      <w:r>
        <w:rPr>
          <w:sz w:val="24"/>
        </w:rPr>
        <w:t>изучению</w:t>
      </w:r>
      <w:r>
        <w:rPr>
          <w:spacing w:val="80"/>
          <w:sz w:val="24"/>
        </w:rPr>
        <w:t xml:space="preserve"> </w:t>
      </w:r>
      <w:r>
        <w:rPr>
          <w:sz w:val="24"/>
        </w:rPr>
        <w:t>правил</w:t>
      </w:r>
      <w:r>
        <w:rPr>
          <w:spacing w:val="80"/>
          <w:sz w:val="24"/>
        </w:rPr>
        <w:t xml:space="preserve"> </w:t>
      </w:r>
      <w:r>
        <w:rPr>
          <w:sz w:val="24"/>
        </w:rPr>
        <w:t>дорожного</w:t>
      </w:r>
      <w:r>
        <w:rPr>
          <w:spacing w:val="80"/>
          <w:sz w:val="24"/>
        </w:rPr>
        <w:t xml:space="preserve"> </w:t>
      </w:r>
      <w:r>
        <w:rPr>
          <w:sz w:val="24"/>
        </w:rPr>
        <w:t>движения</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игр,</w:t>
      </w:r>
      <w:r>
        <w:rPr>
          <w:spacing w:val="80"/>
          <w:w w:val="150"/>
          <w:sz w:val="24"/>
        </w:rPr>
        <w:t xml:space="preserve"> </w:t>
      </w:r>
      <w:r>
        <w:rPr>
          <w:sz w:val="24"/>
        </w:rPr>
        <w:t>оборудования, а также компьютерных технологий;</w:t>
      </w:r>
    </w:p>
    <w:p w14:paraId="5343F098" w14:textId="77777777" w:rsidR="00437756" w:rsidRDefault="00713951">
      <w:pPr>
        <w:pStyle w:val="a5"/>
        <w:numPr>
          <w:ilvl w:val="0"/>
          <w:numId w:val="9"/>
        </w:numPr>
        <w:tabs>
          <w:tab w:val="left" w:pos="1722"/>
        </w:tabs>
        <w:spacing w:line="247" w:lineRule="auto"/>
        <w:ind w:right="852" w:firstLine="273"/>
        <w:jc w:val="left"/>
        <w:rPr>
          <w:sz w:val="24"/>
        </w:rPr>
      </w:pPr>
      <w:r>
        <w:rPr>
          <w:sz w:val="24"/>
        </w:rPr>
        <w:t>планирования</w:t>
      </w:r>
      <w:r>
        <w:rPr>
          <w:spacing w:val="40"/>
          <w:sz w:val="24"/>
        </w:rPr>
        <w:t xml:space="preserve"> </w:t>
      </w:r>
      <w:r>
        <w:rPr>
          <w:sz w:val="24"/>
        </w:rPr>
        <w:t>учебного</w:t>
      </w:r>
      <w:r>
        <w:rPr>
          <w:spacing w:val="40"/>
          <w:sz w:val="24"/>
        </w:rPr>
        <w:t xml:space="preserve"> </w:t>
      </w:r>
      <w:r>
        <w:rPr>
          <w:sz w:val="24"/>
        </w:rPr>
        <w:t>процесса,</w:t>
      </w:r>
      <w:r>
        <w:rPr>
          <w:spacing w:val="40"/>
          <w:sz w:val="24"/>
        </w:rPr>
        <w:t xml:space="preserve"> </w:t>
      </w:r>
      <w:r>
        <w:rPr>
          <w:sz w:val="24"/>
        </w:rPr>
        <w:t>фиксации</w:t>
      </w:r>
      <w:r>
        <w:rPr>
          <w:spacing w:val="40"/>
          <w:sz w:val="24"/>
        </w:rPr>
        <w:t xml:space="preserve"> </w:t>
      </w:r>
      <w:r>
        <w:rPr>
          <w:sz w:val="24"/>
        </w:rPr>
        <w:t>его</w:t>
      </w:r>
      <w:r>
        <w:rPr>
          <w:spacing w:val="40"/>
          <w:sz w:val="24"/>
        </w:rPr>
        <w:t xml:space="preserve"> </w:t>
      </w:r>
      <w:r>
        <w:rPr>
          <w:sz w:val="24"/>
        </w:rPr>
        <w:t>динамики,</w:t>
      </w:r>
      <w:r>
        <w:rPr>
          <w:spacing w:val="40"/>
          <w:sz w:val="24"/>
        </w:rPr>
        <w:t xml:space="preserve"> </w:t>
      </w:r>
      <w:r>
        <w:rPr>
          <w:sz w:val="24"/>
        </w:rPr>
        <w:t>промежуточных</w:t>
      </w:r>
      <w:r>
        <w:rPr>
          <w:spacing w:val="40"/>
          <w:sz w:val="24"/>
        </w:rPr>
        <w:t xml:space="preserve"> </w:t>
      </w:r>
      <w:r>
        <w:rPr>
          <w:sz w:val="24"/>
        </w:rPr>
        <w:t>и</w:t>
      </w:r>
      <w:r>
        <w:rPr>
          <w:spacing w:val="80"/>
          <w:sz w:val="24"/>
        </w:rPr>
        <w:t xml:space="preserve"> </w:t>
      </w:r>
      <w:r>
        <w:rPr>
          <w:sz w:val="24"/>
        </w:rPr>
        <w:t>итоговых результатов;</w:t>
      </w:r>
    </w:p>
    <w:p w14:paraId="7071DD6B" w14:textId="77777777" w:rsidR="00437756" w:rsidRDefault="00713951">
      <w:pPr>
        <w:pStyle w:val="a5"/>
        <w:numPr>
          <w:ilvl w:val="0"/>
          <w:numId w:val="9"/>
        </w:numPr>
        <w:tabs>
          <w:tab w:val="left" w:pos="1708"/>
        </w:tabs>
        <w:spacing w:line="247" w:lineRule="auto"/>
        <w:ind w:right="847" w:firstLine="273"/>
        <w:jc w:val="left"/>
        <w:rPr>
          <w:sz w:val="24"/>
        </w:rPr>
      </w:pPr>
      <w:r>
        <w:rPr>
          <w:sz w:val="24"/>
        </w:rPr>
        <w:t>размещения</w:t>
      </w:r>
      <w:r>
        <w:rPr>
          <w:spacing w:val="40"/>
          <w:sz w:val="24"/>
        </w:rPr>
        <w:t xml:space="preserve"> </w:t>
      </w:r>
      <w:r>
        <w:rPr>
          <w:sz w:val="24"/>
        </w:rPr>
        <w:t>продуктов</w:t>
      </w:r>
      <w:r>
        <w:rPr>
          <w:spacing w:val="40"/>
          <w:sz w:val="24"/>
        </w:rPr>
        <w:t xml:space="preserve"> </w:t>
      </w:r>
      <w:r>
        <w:rPr>
          <w:sz w:val="24"/>
        </w:rPr>
        <w:t>познавательной,</w:t>
      </w:r>
      <w:r>
        <w:rPr>
          <w:spacing w:val="40"/>
          <w:sz w:val="24"/>
        </w:rPr>
        <w:t xml:space="preserve"> </w:t>
      </w:r>
      <w:r>
        <w:rPr>
          <w:sz w:val="24"/>
        </w:rPr>
        <w:t>учебно-исследовательской</w:t>
      </w:r>
      <w:r>
        <w:rPr>
          <w:spacing w:val="40"/>
          <w:sz w:val="24"/>
        </w:rPr>
        <w:t xml:space="preserve"> </w:t>
      </w:r>
      <w:r>
        <w:rPr>
          <w:sz w:val="24"/>
        </w:rPr>
        <w:t>и</w:t>
      </w:r>
      <w:r>
        <w:rPr>
          <w:spacing w:val="40"/>
          <w:sz w:val="24"/>
        </w:rPr>
        <w:t xml:space="preserve"> </w:t>
      </w:r>
      <w:r>
        <w:rPr>
          <w:sz w:val="24"/>
        </w:rPr>
        <w:t>проектной деятельности обучающихся в информационно-образовательной среде школы;</w:t>
      </w:r>
    </w:p>
    <w:p w14:paraId="5B4848C8" w14:textId="77777777" w:rsidR="00437756" w:rsidRDefault="00713951">
      <w:pPr>
        <w:pStyle w:val="a5"/>
        <w:numPr>
          <w:ilvl w:val="0"/>
          <w:numId w:val="9"/>
        </w:numPr>
        <w:tabs>
          <w:tab w:val="left" w:pos="1696"/>
        </w:tabs>
        <w:spacing w:before="3"/>
        <w:ind w:left="1696" w:hanging="138"/>
        <w:jc w:val="left"/>
        <w:rPr>
          <w:sz w:val="24"/>
        </w:rPr>
      </w:pPr>
      <w:r>
        <w:rPr>
          <w:sz w:val="24"/>
        </w:rPr>
        <w:t>проведения</w:t>
      </w:r>
      <w:r>
        <w:rPr>
          <w:spacing w:val="-6"/>
          <w:sz w:val="24"/>
        </w:rPr>
        <w:t xml:space="preserve"> </w:t>
      </w:r>
      <w:r>
        <w:rPr>
          <w:sz w:val="24"/>
        </w:rPr>
        <w:t>массовых</w:t>
      </w:r>
      <w:r>
        <w:rPr>
          <w:spacing w:val="-2"/>
          <w:sz w:val="24"/>
        </w:rPr>
        <w:t xml:space="preserve"> </w:t>
      </w:r>
      <w:r>
        <w:rPr>
          <w:sz w:val="24"/>
        </w:rPr>
        <w:t>мероприятий,</w:t>
      </w:r>
      <w:r>
        <w:rPr>
          <w:spacing w:val="-4"/>
          <w:sz w:val="24"/>
        </w:rPr>
        <w:t xml:space="preserve"> </w:t>
      </w:r>
      <w:r>
        <w:rPr>
          <w:sz w:val="24"/>
        </w:rPr>
        <w:t>организации</w:t>
      </w:r>
      <w:r>
        <w:rPr>
          <w:spacing w:val="-5"/>
          <w:sz w:val="24"/>
        </w:rPr>
        <w:t xml:space="preserve"> </w:t>
      </w:r>
      <w:r>
        <w:rPr>
          <w:sz w:val="24"/>
        </w:rPr>
        <w:t>досуга</w:t>
      </w:r>
      <w:r>
        <w:rPr>
          <w:spacing w:val="-5"/>
          <w:sz w:val="24"/>
        </w:rPr>
        <w:t xml:space="preserve"> </w:t>
      </w:r>
      <w:r>
        <w:rPr>
          <w:sz w:val="24"/>
        </w:rPr>
        <w:t>и</w:t>
      </w:r>
      <w:r>
        <w:rPr>
          <w:spacing w:val="-3"/>
          <w:sz w:val="24"/>
        </w:rPr>
        <w:t xml:space="preserve"> </w:t>
      </w:r>
      <w:r>
        <w:rPr>
          <w:sz w:val="24"/>
        </w:rPr>
        <w:t>общения</w:t>
      </w:r>
      <w:r>
        <w:rPr>
          <w:spacing w:val="-3"/>
          <w:sz w:val="24"/>
        </w:rPr>
        <w:t xml:space="preserve"> </w:t>
      </w:r>
      <w:r>
        <w:rPr>
          <w:spacing w:val="-2"/>
          <w:sz w:val="24"/>
        </w:rPr>
        <w:t>обучающихся;</w:t>
      </w:r>
    </w:p>
    <w:p w14:paraId="7F1D04AF" w14:textId="77777777" w:rsidR="00437756" w:rsidRPr="00E2385F" w:rsidRDefault="00713951" w:rsidP="00E2385F">
      <w:pPr>
        <w:pStyle w:val="a5"/>
        <w:numPr>
          <w:ilvl w:val="0"/>
          <w:numId w:val="9"/>
        </w:numPr>
        <w:tabs>
          <w:tab w:val="left" w:pos="1785"/>
        </w:tabs>
        <w:spacing w:before="14" w:line="247" w:lineRule="auto"/>
        <w:ind w:right="854" w:firstLine="333"/>
        <w:jc w:val="left"/>
        <w:rPr>
          <w:sz w:val="24"/>
        </w:rPr>
        <w:sectPr w:rsidR="00437756" w:rsidRPr="00E2385F">
          <w:pgSz w:w="11910" w:h="16840"/>
          <w:pgMar w:top="1040" w:right="0" w:bottom="280" w:left="760" w:header="720" w:footer="720" w:gutter="0"/>
          <w:cols w:space="720"/>
        </w:sectPr>
      </w:pPr>
      <w:r>
        <w:rPr>
          <w:sz w:val="24"/>
        </w:rPr>
        <w:t>организации</w:t>
      </w:r>
      <w:r>
        <w:rPr>
          <w:spacing w:val="40"/>
          <w:sz w:val="24"/>
        </w:rPr>
        <w:t xml:space="preserve"> </w:t>
      </w:r>
      <w:r>
        <w:rPr>
          <w:sz w:val="24"/>
        </w:rPr>
        <w:t>качественного</w:t>
      </w:r>
      <w:r>
        <w:rPr>
          <w:spacing w:val="40"/>
          <w:sz w:val="24"/>
        </w:rPr>
        <w:t xml:space="preserve"> </w:t>
      </w:r>
      <w:r>
        <w:rPr>
          <w:sz w:val="24"/>
        </w:rPr>
        <w:t>горячего</w:t>
      </w:r>
      <w:r>
        <w:rPr>
          <w:spacing w:val="40"/>
          <w:sz w:val="24"/>
        </w:rPr>
        <w:t xml:space="preserve"> </w:t>
      </w:r>
      <w:r>
        <w:rPr>
          <w:sz w:val="24"/>
        </w:rPr>
        <w:t>питания,</w:t>
      </w:r>
      <w:r>
        <w:rPr>
          <w:spacing w:val="40"/>
          <w:sz w:val="24"/>
        </w:rPr>
        <w:t xml:space="preserve"> </w:t>
      </w:r>
      <w:r>
        <w:rPr>
          <w:sz w:val="24"/>
        </w:rPr>
        <w:t>медицинского</w:t>
      </w:r>
      <w:r>
        <w:rPr>
          <w:spacing w:val="40"/>
          <w:sz w:val="24"/>
        </w:rPr>
        <w:t xml:space="preserve"> </w:t>
      </w:r>
      <w:r>
        <w:rPr>
          <w:sz w:val="24"/>
        </w:rPr>
        <w:t>обслуживания</w:t>
      </w:r>
      <w:r>
        <w:rPr>
          <w:spacing w:val="40"/>
          <w:sz w:val="24"/>
        </w:rPr>
        <w:t xml:space="preserve"> </w:t>
      </w:r>
      <w:r>
        <w:rPr>
          <w:sz w:val="24"/>
        </w:rPr>
        <w:t>и</w:t>
      </w:r>
      <w:r>
        <w:rPr>
          <w:spacing w:val="80"/>
          <w:sz w:val="24"/>
        </w:rPr>
        <w:t xml:space="preserve"> </w:t>
      </w:r>
      <w:r>
        <w:rPr>
          <w:sz w:val="24"/>
        </w:rPr>
        <w:t>отдыха обучающихся.</w:t>
      </w:r>
    </w:p>
    <w:p w14:paraId="17499A39" w14:textId="77777777" w:rsidR="00437756" w:rsidRDefault="00713951">
      <w:pPr>
        <w:pStyle w:val="1"/>
        <w:numPr>
          <w:ilvl w:val="1"/>
          <w:numId w:val="14"/>
        </w:numPr>
        <w:tabs>
          <w:tab w:val="left" w:pos="2182"/>
          <w:tab w:val="left" w:pos="3683"/>
          <w:tab w:val="left" w:pos="4024"/>
          <w:tab w:val="left" w:pos="7226"/>
          <w:tab w:val="left" w:pos="8545"/>
          <w:tab w:val="left" w:pos="8888"/>
        </w:tabs>
        <w:spacing w:before="10" w:line="247" w:lineRule="auto"/>
        <w:ind w:right="850" w:firstLine="273"/>
      </w:pPr>
      <w:r>
        <w:rPr>
          <w:spacing w:val="-2"/>
        </w:rPr>
        <w:lastRenderedPageBreak/>
        <w:t>Требования</w:t>
      </w:r>
      <w:r>
        <w:tab/>
      </w:r>
      <w:r>
        <w:rPr>
          <w:spacing w:val="-10"/>
        </w:rPr>
        <w:t>к</w:t>
      </w:r>
      <w:r>
        <w:tab/>
      </w:r>
      <w:r>
        <w:rPr>
          <w:spacing w:val="-2"/>
        </w:rPr>
        <w:t>психолого-педагогическим,</w:t>
      </w:r>
      <w:r>
        <w:tab/>
      </w:r>
      <w:r>
        <w:rPr>
          <w:spacing w:val="-2"/>
        </w:rPr>
        <w:t>кадровым</w:t>
      </w:r>
      <w:r>
        <w:tab/>
      </w:r>
      <w:r>
        <w:rPr>
          <w:spacing w:val="-10"/>
        </w:rPr>
        <w:t>и</w:t>
      </w:r>
      <w:r>
        <w:tab/>
      </w:r>
      <w:r>
        <w:rPr>
          <w:spacing w:val="-2"/>
        </w:rPr>
        <w:t>финансовым условиям.</w:t>
      </w:r>
    </w:p>
    <w:p w14:paraId="7DAE3EDE" w14:textId="77777777" w:rsidR="00437756" w:rsidRDefault="00713951">
      <w:pPr>
        <w:pStyle w:val="a5"/>
        <w:numPr>
          <w:ilvl w:val="2"/>
          <w:numId w:val="14"/>
        </w:numPr>
        <w:tabs>
          <w:tab w:val="left" w:pos="2256"/>
        </w:tabs>
        <w:spacing w:before="0" w:line="247" w:lineRule="auto"/>
        <w:ind w:right="854" w:firstLine="273"/>
        <w:jc w:val="left"/>
        <w:rPr>
          <w:sz w:val="24"/>
        </w:rPr>
      </w:pPr>
      <w:r>
        <w:rPr>
          <w:sz w:val="24"/>
        </w:rPr>
        <w:t>Финансовое</w:t>
      </w:r>
      <w:r>
        <w:rPr>
          <w:spacing w:val="29"/>
          <w:sz w:val="24"/>
        </w:rPr>
        <w:t xml:space="preserve"> </w:t>
      </w:r>
      <w:r>
        <w:rPr>
          <w:sz w:val="24"/>
        </w:rPr>
        <w:t>обеспечение</w:t>
      </w:r>
      <w:r>
        <w:rPr>
          <w:spacing w:val="30"/>
          <w:sz w:val="24"/>
        </w:rPr>
        <w:t xml:space="preserve"> </w:t>
      </w:r>
      <w:r>
        <w:rPr>
          <w:sz w:val="24"/>
        </w:rPr>
        <w:t>реализации</w:t>
      </w:r>
      <w:r>
        <w:rPr>
          <w:spacing w:val="32"/>
          <w:sz w:val="24"/>
        </w:rPr>
        <w:t xml:space="preserve"> </w:t>
      </w:r>
      <w:r>
        <w:rPr>
          <w:sz w:val="24"/>
        </w:rPr>
        <w:t>основной</w:t>
      </w:r>
      <w:r>
        <w:rPr>
          <w:spacing w:val="32"/>
          <w:sz w:val="24"/>
        </w:rPr>
        <w:t xml:space="preserve"> </w:t>
      </w:r>
      <w:r>
        <w:rPr>
          <w:sz w:val="24"/>
        </w:rPr>
        <w:t>образовательной</w:t>
      </w:r>
      <w:r>
        <w:rPr>
          <w:spacing w:val="32"/>
          <w:sz w:val="24"/>
        </w:rPr>
        <w:t xml:space="preserve"> </w:t>
      </w:r>
      <w:r>
        <w:rPr>
          <w:sz w:val="24"/>
        </w:rPr>
        <w:t>программы основного общего образования</w:t>
      </w:r>
    </w:p>
    <w:p w14:paraId="20AEB367" w14:textId="77777777" w:rsidR="00437756" w:rsidRDefault="00713951">
      <w:pPr>
        <w:pStyle w:val="a3"/>
        <w:spacing w:before="4" w:line="247" w:lineRule="auto"/>
        <w:ind w:left="1225" w:right="847" w:firstLine="273"/>
        <w:jc w:val="both"/>
      </w:pPr>
      <w:r>
        <w:t>Финансовое обеспечение реализации основной образовательной программы основного</w:t>
      </w:r>
      <w:r>
        <w:rPr>
          <w:spacing w:val="-12"/>
        </w:rPr>
        <w:t xml:space="preserve"> </w:t>
      </w:r>
      <w:r>
        <w:t>общего</w:t>
      </w:r>
      <w:r>
        <w:rPr>
          <w:spacing w:val="-12"/>
        </w:rPr>
        <w:t xml:space="preserve"> </w:t>
      </w:r>
      <w:r>
        <w:t>образования</w:t>
      </w:r>
      <w:r>
        <w:rPr>
          <w:spacing w:val="-12"/>
        </w:rPr>
        <w:t xml:space="preserve"> </w:t>
      </w:r>
      <w:r w:rsidR="00E2385F">
        <w:t>МБОУ «Новоазовская школа №2»</w:t>
      </w:r>
      <w: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w:t>
      </w:r>
    </w:p>
    <w:p w14:paraId="6925277E" w14:textId="77777777" w:rsidR="00437756" w:rsidRDefault="00713951">
      <w:pPr>
        <w:pStyle w:val="a3"/>
        <w:spacing w:before="5" w:line="247" w:lineRule="auto"/>
        <w:ind w:left="1225" w:right="845" w:firstLine="273"/>
        <w:jc w:val="both"/>
      </w:pPr>
      <w:r>
        <w:t>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w:t>
      </w:r>
      <w:r>
        <w:rPr>
          <w:spacing w:val="-5"/>
        </w:rPr>
        <w:t xml:space="preserve"> </w:t>
      </w:r>
      <w:r>
        <w:t>является</w:t>
      </w:r>
      <w:r>
        <w:rPr>
          <w:spacing w:val="-5"/>
        </w:rPr>
        <w:t xml:space="preserve"> </w:t>
      </w:r>
      <w:r>
        <w:t>гарантированным</w:t>
      </w:r>
      <w:r>
        <w:rPr>
          <w:spacing w:val="-7"/>
        </w:rPr>
        <w:t xml:space="preserve"> </w:t>
      </w:r>
      <w:r>
        <w:t>минимально</w:t>
      </w:r>
      <w:r>
        <w:rPr>
          <w:spacing w:val="-5"/>
        </w:rPr>
        <w:t xml:space="preserve"> </w:t>
      </w:r>
      <w:r>
        <w:t>допустимым</w:t>
      </w:r>
      <w:r>
        <w:rPr>
          <w:spacing w:val="-7"/>
        </w:rPr>
        <w:t xml:space="preserve"> </w:t>
      </w:r>
      <w:r>
        <w:t>объемом</w:t>
      </w:r>
      <w:r>
        <w:rPr>
          <w:spacing w:val="-6"/>
        </w:rPr>
        <w:t xml:space="preserve"> </w:t>
      </w:r>
      <w:r>
        <w:t>финансовых средств на реализацию ФГОС ООО (в части оплаты труда и учебных расходов) в год в расчете на одного ученика.</w:t>
      </w:r>
    </w:p>
    <w:p w14:paraId="51690C00" w14:textId="77777777" w:rsidR="00133C98" w:rsidRDefault="00133C98" w:rsidP="00133C98">
      <w:pPr>
        <w:pStyle w:val="1"/>
        <w:tabs>
          <w:tab w:val="left" w:pos="2323"/>
        </w:tabs>
        <w:spacing w:before="8" w:line="247" w:lineRule="auto"/>
        <w:ind w:left="826" w:right="851"/>
      </w:pPr>
      <w:r>
        <w:t>Описание кадровых условий реализации основной образовательной программы основного общего образования МБОУ «Новоазовская школа №2»:</w:t>
      </w:r>
    </w:p>
    <w:p w14:paraId="45FE462C" w14:textId="77777777" w:rsidR="00133C98" w:rsidRDefault="00133C98" w:rsidP="00133C98">
      <w:pPr>
        <w:pStyle w:val="a3"/>
        <w:spacing w:line="247" w:lineRule="auto"/>
        <w:ind w:left="1225" w:right="845" w:firstLine="273"/>
        <w:jc w:val="both"/>
      </w:pPr>
      <w:r>
        <w:t xml:space="preserve">Муниципальное бюджетное общеобразовательное учреждение «Новоазовская школа №2» укомплектована кадрами, имеющими необходимую квалификацию для решения задач, </w:t>
      </w:r>
      <w:proofErr w:type="spellStart"/>
      <w:r>
        <w:t>определѐнных</w:t>
      </w:r>
      <w:proofErr w:type="spellEnd"/>
      <w:r>
        <w:t xml:space="preserve"> основной образовательной программой образовательного учреждения, способными к инновационной профессиональной деятельности. Важным направлением методической работы в школе является постоянное повышение квалификации. Ведущие формы повышения уровня педагогического мастерства:</w:t>
      </w:r>
      <w:r>
        <w:rPr>
          <w:spacing w:val="40"/>
        </w:rPr>
        <w:t xml:space="preserve"> </w:t>
      </w:r>
      <w:r>
        <w:t>курсовая переподготовка, аттестация, самообразование, изучение</w:t>
      </w:r>
      <w:r>
        <w:rPr>
          <w:spacing w:val="-2"/>
        </w:rPr>
        <w:t xml:space="preserve"> </w:t>
      </w:r>
      <w:r>
        <w:t>передового</w:t>
      </w:r>
      <w:r>
        <w:rPr>
          <w:spacing w:val="-1"/>
        </w:rPr>
        <w:t xml:space="preserve"> </w:t>
      </w:r>
      <w:r>
        <w:t>опыта</w:t>
      </w:r>
      <w:r>
        <w:rPr>
          <w:spacing w:val="-2"/>
        </w:rPr>
        <w:t xml:space="preserve"> </w:t>
      </w:r>
      <w:r>
        <w:t>коллег,</w:t>
      </w:r>
      <w:r>
        <w:rPr>
          <w:spacing w:val="-1"/>
        </w:rPr>
        <w:t xml:space="preserve"> </w:t>
      </w:r>
      <w:r>
        <w:t>конкурсы профессионального</w:t>
      </w:r>
      <w:r>
        <w:rPr>
          <w:spacing w:val="-1"/>
        </w:rPr>
        <w:t xml:space="preserve"> </w:t>
      </w:r>
      <w:r>
        <w:t>мастерства, участие</w:t>
      </w:r>
      <w:r>
        <w:rPr>
          <w:spacing w:val="-2"/>
        </w:rPr>
        <w:t xml:space="preserve"> </w:t>
      </w:r>
      <w:r>
        <w:t>в работе городских методических объединений.</w:t>
      </w:r>
    </w:p>
    <w:p w14:paraId="46D6EE96" w14:textId="77777777" w:rsidR="00133C98" w:rsidRDefault="00133C98" w:rsidP="00133C98">
      <w:pPr>
        <w:pStyle w:val="a3"/>
        <w:spacing w:before="3" w:line="247" w:lineRule="auto"/>
        <w:ind w:left="1225" w:right="848" w:firstLine="273"/>
        <w:jc w:val="both"/>
      </w:pPr>
      <w:r>
        <w:t xml:space="preserve">При разработке должностных инструкций, содержащих конкретный перечень должностных обязанностей работников с </w:t>
      </w:r>
      <w:proofErr w:type="spellStart"/>
      <w:r>
        <w:t>учѐтом</w:t>
      </w:r>
      <w:proofErr w:type="spellEnd"/>
      <w:r>
        <w:t xml:space="preserve">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w:t>
      </w:r>
      <w:r>
        <w:rPr>
          <w:spacing w:val="-2"/>
        </w:rPr>
        <w:t xml:space="preserve"> </w:t>
      </w:r>
      <w:r>
        <w:t>справочнике должностей руководителей, специалистов и служащих (раздел «Квалификационные характеристики должностей работников образования»).</w:t>
      </w:r>
    </w:p>
    <w:p w14:paraId="3E8BB9D9" w14:textId="77777777" w:rsidR="00133C98" w:rsidRDefault="00133C98" w:rsidP="00133C98">
      <w:pPr>
        <w:pStyle w:val="a3"/>
        <w:spacing w:before="3" w:line="247" w:lineRule="auto"/>
        <w:ind w:left="1225" w:right="851" w:firstLine="273"/>
        <w:jc w:val="both"/>
      </w:pPr>
      <w:r>
        <w:t>Образовательное учреждение укомплектовано работниками пищеблока, медицинским работником, вспомогательным персоналом.</w:t>
      </w:r>
    </w:p>
    <w:p w14:paraId="11658D01" w14:textId="77777777" w:rsidR="00133C98" w:rsidRDefault="00133C98" w:rsidP="00133C98">
      <w:pPr>
        <w:pStyle w:val="a3"/>
        <w:spacing w:before="5"/>
        <w:jc w:val="both"/>
      </w:pPr>
      <w:r>
        <w:t>Общее</w:t>
      </w:r>
      <w:r>
        <w:rPr>
          <w:spacing w:val="-5"/>
        </w:rPr>
        <w:t xml:space="preserve"> </w:t>
      </w:r>
      <w:r>
        <w:t>количество</w:t>
      </w:r>
      <w:r>
        <w:rPr>
          <w:spacing w:val="-2"/>
        </w:rPr>
        <w:t xml:space="preserve"> </w:t>
      </w:r>
      <w:r>
        <w:t>работников</w:t>
      </w:r>
      <w:r>
        <w:rPr>
          <w:spacing w:val="-3"/>
        </w:rPr>
        <w:t xml:space="preserve"> </w:t>
      </w:r>
      <w:r>
        <w:t>ОУ -</w:t>
      </w:r>
      <w:r>
        <w:rPr>
          <w:spacing w:val="-2"/>
        </w:rPr>
        <w:t xml:space="preserve"> </w:t>
      </w:r>
    </w:p>
    <w:p w14:paraId="7FDF2AAA" w14:textId="77777777" w:rsidR="00133C98" w:rsidRDefault="00133C98" w:rsidP="00133C98">
      <w:pPr>
        <w:pStyle w:val="a3"/>
        <w:spacing w:before="12" w:line="252" w:lineRule="auto"/>
        <w:ind w:right="3353"/>
      </w:pPr>
      <w:r>
        <w:t>Общее</w:t>
      </w:r>
      <w:r>
        <w:rPr>
          <w:spacing w:val="-7"/>
        </w:rPr>
        <w:t xml:space="preserve"> </w:t>
      </w:r>
      <w:r>
        <w:t>количество</w:t>
      </w:r>
      <w:r>
        <w:rPr>
          <w:spacing w:val="-5"/>
        </w:rPr>
        <w:t xml:space="preserve"> </w:t>
      </w:r>
      <w:r>
        <w:t>педагогов</w:t>
      </w:r>
      <w:r>
        <w:rPr>
          <w:spacing w:val="-6"/>
        </w:rPr>
        <w:t xml:space="preserve"> </w:t>
      </w:r>
      <w:r>
        <w:t>(всего</w:t>
      </w:r>
      <w:r>
        <w:rPr>
          <w:spacing w:val="-5"/>
        </w:rPr>
        <w:t xml:space="preserve"> </w:t>
      </w:r>
      <w:r>
        <w:t>физических</w:t>
      </w:r>
      <w:r>
        <w:rPr>
          <w:spacing w:val="-3"/>
        </w:rPr>
        <w:t xml:space="preserve"> </w:t>
      </w:r>
      <w:r>
        <w:t>лиц)</w:t>
      </w:r>
      <w:r>
        <w:rPr>
          <w:spacing w:val="-5"/>
        </w:rPr>
        <w:t xml:space="preserve"> </w:t>
      </w:r>
      <w:r>
        <w:t>-</w:t>
      </w:r>
      <w:r>
        <w:rPr>
          <w:spacing w:val="-6"/>
        </w:rPr>
        <w:t xml:space="preserve"> </w:t>
      </w:r>
      <w:r>
        <w:t>20 совместителей -</w:t>
      </w:r>
      <w:r>
        <w:rPr>
          <w:spacing w:val="40"/>
        </w:rPr>
        <w:t xml:space="preserve"> </w:t>
      </w:r>
      <w:r>
        <w:t>1</w:t>
      </w:r>
    </w:p>
    <w:p w14:paraId="2F74AAA7" w14:textId="77777777" w:rsidR="00133C98" w:rsidRDefault="00133C98" w:rsidP="00133C98">
      <w:pPr>
        <w:pStyle w:val="a3"/>
        <w:spacing w:line="252" w:lineRule="auto"/>
        <w:ind w:right="7047"/>
      </w:pPr>
      <w:r>
        <w:t>первой категории - 6 высшей</w:t>
      </w:r>
      <w:r>
        <w:rPr>
          <w:spacing w:val="-12"/>
        </w:rPr>
        <w:t xml:space="preserve"> </w:t>
      </w:r>
      <w:r>
        <w:t>категории</w:t>
      </w:r>
      <w:r>
        <w:rPr>
          <w:spacing w:val="-10"/>
        </w:rPr>
        <w:t xml:space="preserve"> </w:t>
      </w:r>
      <w:r>
        <w:t>-</w:t>
      </w:r>
      <w:r>
        <w:rPr>
          <w:spacing w:val="-13"/>
        </w:rPr>
        <w:t xml:space="preserve"> </w:t>
      </w:r>
      <w:r>
        <w:t>6</w:t>
      </w:r>
    </w:p>
    <w:p w14:paraId="29C39BEA" w14:textId="77777777" w:rsidR="00133C98" w:rsidRDefault="00133C98" w:rsidP="00133C98">
      <w:pPr>
        <w:pStyle w:val="a3"/>
        <w:spacing w:line="275" w:lineRule="exact"/>
      </w:pPr>
      <w:r>
        <w:t>средний</w:t>
      </w:r>
      <w:r>
        <w:rPr>
          <w:spacing w:val="-3"/>
        </w:rPr>
        <w:t xml:space="preserve"> </w:t>
      </w:r>
      <w:r>
        <w:t>возраст</w:t>
      </w:r>
      <w:r>
        <w:rPr>
          <w:spacing w:val="-2"/>
        </w:rPr>
        <w:t xml:space="preserve"> </w:t>
      </w:r>
      <w:r>
        <w:t>педагогов</w:t>
      </w:r>
      <w:r>
        <w:rPr>
          <w:spacing w:val="-1"/>
        </w:rPr>
        <w:t xml:space="preserve"> </w:t>
      </w:r>
      <w:r>
        <w:t>-</w:t>
      </w:r>
      <w:r>
        <w:rPr>
          <w:spacing w:val="-3"/>
        </w:rPr>
        <w:t xml:space="preserve"> </w:t>
      </w:r>
      <w:r>
        <w:rPr>
          <w:spacing w:val="-5"/>
        </w:rPr>
        <w:t>45</w:t>
      </w:r>
    </w:p>
    <w:p w14:paraId="50413247" w14:textId="77777777" w:rsidR="00133C98" w:rsidRDefault="00133C98" w:rsidP="00133C98">
      <w:pPr>
        <w:pStyle w:val="a3"/>
        <w:spacing w:line="273" w:lineRule="exact"/>
      </w:pPr>
      <w:r>
        <w:t>Грамота</w:t>
      </w:r>
      <w:r>
        <w:rPr>
          <w:spacing w:val="-3"/>
        </w:rPr>
        <w:t xml:space="preserve"> </w:t>
      </w:r>
      <w:r>
        <w:t>Министерства</w:t>
      </w:r>
      <w:r>
        <w:rPr>
          <w:spacing w:val="-3"/>
        </w:rPr>
        <w:t xml:space="preserve"> </w:t>
      </w:r>
      <w:r>
        <w:t>Образования</w:t>
      </w:r>
      <w:r>
        <w:rPr>
          <w:spacing w:val="-2"/>
        </w:rPr>
        <w:t xml:space="preserve"> </w:t>
      </w:r>
      <w:r>
        <w:t>РФ –</w:t>
      </w:r>
      <w:r>
        <w:rPr>
          <w:spacing w:val="-1"/>
        </w:rPr>
        <w:t xml:space="preserve"> </w:t>
      </w:r>
      <w:r>
        <w:rPr>
          <w:spacing w:val="-10"/>
        </w:rPr>
        <w:t>8</w:t>
      </w:r>
    </w:p>
    <w:p w14:paraId="7032B890" w14:textId="77777777" w:rsidR="00133C98" w:rsidRDefault="00133C98" w:rsidP="00133C98">
      <w:pPr>
        <w:pStyle w:val="a3"/>
        <w:spacing w:before="14" w:line="249" w:lineRule="auto"/>
        <w:ind w:right="3838"/>
      </w:pPr>
      <w:r>
        <w:t>работающих пенсионеров -</w:t>
      </w:r>
      <w:r>
        <w:rPr>
          <w:spacing w:val="40"/>
        </w:rPr>
        <w:t xml:space="preserve"> </w:t>
      </w:r>
      <w:r>
        <w:t>4</w:t>
      </w:r>
    </w:p>
    <w:p w14:paraId="64DF664B" w14:textId="77777777" w:rsidR="00133C98" w:rsidRDefault="00133C98" w:rsidP="00133C98">
      <w:pPr>
        <w:pStyle w:val="a3"/>
        <w:spacing w:before="5" w:line="252" w:lineRule="auto"/>
        <w:ind w:right="5040"/>
      </w:pPr>
      <w:r>
        <w:t xml:space="preserve">молодых специалистов (стаж до 3 лет) - 1 </w:t>
      </w:r>
    </w:p>
    <w:p w14:paraId="6964405B" w14:textId="77777777" w:rsidR="00133C98" w:rsidRDefault="00133C98" w:rsidP="00133C98">
      <w:pPr>
        <w:pStyle w:val="a3"/>
        <w:spacing w:line="271" w:lineRule="exact"/>
      </w:pPr>
      <w:r>
        <w:t>Сведения</w:t>
      </w:r>
      <w:r>
        <w:rPr>
          <w:spacing w:val="-6"/>
        </w:rPr>
        <w:t xml:space="preserve"> </w:t>
      </w:r>
      <w:r>
        <w:t>о</w:t>
      </w:r>
      <w:r>
        <w:rPr>
          <w:spacing w:val="-4"/>
        </w:rPr>
        <w:t xml:space="preserve"> </w:t>
      </w:r>
      <w:r>
        <w:t>руководителях</w:t>
      </w:r>
      <w:r>
        <w:rPr>
          <w:spacing w:val="-2"/>
        </w:rPr>
        <w:t xml:space="preserve"> </w:t>
      </w:r>
      <w:r>
        <w:rPr>
          <w:spacing w:val="-5"/>
        </w:rPr>
        <w:t>ОУ:</w:t>
      </w:r>
    </w:p>
    <w:p w14:paraId="4605DF97" w14:textId="77777777" w:rsidR="00133C98" w:rsidRDefault="00133C98" w:rsidP="00133C98">
      <w:pPr>
        <w:pStyle w:val="a3"/>
        <w:spacing w:before="14" w:line="249" w:lineRule="auto"/>
        <w:ind w:right="3353"/>
      </w:pPr>
      <w:r>
        <w:t>Количество</w:t>
      </w:r>
      <w:r>
        <w:rPr>
          <w:spacing w:val="-7"/>
        </w:rPr>
        <w:t xml:space="preserve"> </w:t>
      </w:r>
      <w:r>
        <w:t>администраторов</w:t>
      </w:r>
      <w:r>
        <w:rPr>
          <w:spacing w:val="-8"/>
        </w:rPr>
        <w:t xml:space="preserve"> </w:t>
      </w:r>
      <w:r>
        <w:t>(физических</w:t>
      </w:r>
      <w:r>
        <w:rPr>
          <w:spacing w:val="-5"/>
        </w:rPr>
        <w:t xml:space="preserve"> </w:t>
      </w:r>
      <w:r>
        <w:t>лиц)</w:t>
      </w:r>
      <w:r>
        <w:rPr>
          <w:spacing w:val="-7"/>
        </w:rPr>
        <w:t xml:space="preserve"> </w:t>
      </w:r>
      <w:r>
        <w:t>(всего)</w:t>
      </w:r>
      <w:r>
        <w:rPr>
          <w:spacing w:val="-4"/>
        </w:rPr>
        <w:t xml:space="preserve"> </w:t>
      </w:r>
      <w:r>
        <w:t>–</w:t>
      </w:r>
      <w:r>
        <w:rPr>
          <w:spacing w:val="-7"/>
        </w:rPr>
        <w:t xml:space="preserve"> </w:t>
      </w:r>
      <w:r>
        <w:t>4; Директор – 1</w:t>
      </w:r>
    </w:p>
    <w:p w14:paraId="6A5F7959" w14:textId="77777777" w:rsidR="00133C98" w:rsidRDefault="00133C98" w:rsidP="00133C98">
      <w:pPr>
        <w:pStyle w:val="a3"/>
        <w:spacing w:before="4" w:line="252" w:lineRule="auto"/>
        <w:ind w:right="6241"/>
      </w:pPr>
      <w:r>
        <w:t>Заместители</w:t>
      </w:r>
      <w:r>
        <w:rPr>
          <w:spacing w:val="-11"/>
        </w:rPr>
        <w:t xml:space="preserve"> </w:t>
      </w:r>
      <w:r>
        <w:t>директора</w:t>
      </w:r>
      <w:r>
        <w:rPr>
          <w:spacing w:val="-11"/>
        </w:rPr>
        <w:t xml:space="preserve"> </w:t>
      </w:r>
      <w:r>
        <w:t>–</w:t>
      </w:r>
      <w:r>
        <w:rPr>
          <w:spacing w:val="-11"/>
        </w:rPr>
        <w:t xml:space="preserve"> 3 </w:t>
      </w:r>
      <w:r>
        <w:t>Средний</w:t>
      </w:r>
      <w:r>
        <w:rPr>
          <w:spacing w:val="-3"/>
        </w:rPr>
        <w:t xml:space="preserve"> </w:t>
      </w:r>
      <w:r>
        <w:t>возраст</w:t>
      </w:r>
      <w:r>
        <w:rPr>
          <w:spacing w:val="-3"/>
        </w:rPr>
        <w:t xml:space="preserve"> </w:t>
      </w:r>
      <w:r>
        <w:t>администраторов</w:t>
      </w:r>
      <w:r>
        <w:rPr>
          <w:spacing w:val="-1"/>
        </w:rPr>
        <w:t xml:space="preserve"> </w:t>
      </w:r>
      <w:r>
        <w:t>–</w:t>
      </w:r>
      <w:r>
        <w:rPr>
          <w:spacing w:val="54"/>
        </w:rPr>
        <w:t xml:space="preserve"> </w:t>
      </w:r>
      <w:r>
        <w:t>49</w:t>
      </w:r>
      <w:r>
        <w:rPr>
          <w:spacing w:val="-2"/>
        </w:rPr>
        <w:t xml:space="preserve"> </w:t>
      </w:r>
      <w:r>
        <w:rPr>
          <w:spacing w:val="-4"/>
        </w:rPr>
        <w:t>лет.</w:t>
      </w:r>
    </w:p>
    <w:p w14:paraId="6BBF2ED6" w14:textId="77777777" w:rsidR="00133C98" w:rsidRDefault="00133C98" w:rsidP="00133C98">
      <w:pPr>
        <w:pStyle w:val="a3"/>
        <w:spacing w:before="15" w:line="252" w:lineRule="auto"/>
        <w:ind w:right="1875"/>
      </w:pPr>
      <w:r>
        <w:t>Сведения</w:t>
      </w:r>
      <w:r>
        <w:rPr>
          <w:spacing w:val="-9"/>
        </w:rPr>
        <w:t xml:space="preserve"> </w:t>
      </w:r>
      <w:r>
        <w:t>о</w:t>
      </w:r>
      <w:r>
        <w:rPr>
          <w:spacing w:val="-9"/>
        </w:rPr>
        <w:t xml:space="preserve"> </w:t>
      </w:r>
      <w:r>
        <w:t>специалистах</w:t>
      </w:r>
      <w:r>
        <w:rPr>
          <w:spacing w:val="-7"/>
        </w:rPr>
        <w:t xml:space="preserve"> </w:t>
      </w:r>
      <w:r>
        <w:t>психолого-медико-социального</w:t>
      </w:r>
      <w:r>
        <w:rPr>
          <w:spacing w:val="-9"/>
        </w:rPr>
        <w:t xml:space="preserve"> </w:t>
      </w:r>
      <w:r>
        <w:t xml:space="preserve">сопровождения: </w:t>
      </w:r>
    </w:p>
    <w:p w14:paraId="2074A9FA" w14:textId="77777777" w:rsidR="00133C98" w:rsidRDefault="00133C98" w:rsidP="00133C98">
      <w:pPr>
        <w:pStyle w:val="a3"/>
        <w:spacing w:line="249" w:lineRule="auto"/>
        <w:ind w:left="1558" w:right="5543" w:hanging="60"/>
      </w:pPr>
      <w:r>
        <w:t>Количество психологов-1</w:t>
      </w:r>
    </w:p>
    <w:p w14:paraId="36A99464" w14:textId="77777777" w:rsidR="00133C98" w:rsidRDefault="00133C98" w:rsidP="00133C98">
      <w:pPr>
        <w:pStyle w:val="a3"/>
        <w:spacing w:line="249" w:lineRule="auto"/>
        <w:ind w:left="1558" w:right="5543" w:hanging="60"/>
      </w:pPr>
      <w:r>
        <w:t>Советник директора - 1</w:t>
      </w:r>
    </w:p>
    <w:p w14:paraId="22AE9F7D" w14:textId="77777777" w:rsidR="00437756" w:rsidRDefault="00437756">
      <w:pPr>
        <w:spacing w:line="247" w:lineRule="auto"/>
        <w:jc w:val="both"/>
        <w:sectPr w:rsidR="00437756">
          <w:pgSz w:w="11910" w:h="16840"/>
          <w:pgMar w:top="1040" w:right="0" w:bottom="280" w:left="760" w:header="720" w:footer="720" w:gutter="0"/>
          <w:cols w:space="720"/>
        </w:sectPr>
      </w:pPr>
    </w:p>
    <w:p w14:paraId="20294C1D" w14:textId="77777777" w:rsidR="00437756" w:rsidRDefault="00713951">
      <w:pPr>
        <w:pStyle w:val="1"/>
        <w:numPr>
          <w:ilvl w:val="2"/>
          <w:numId w:val="14"/>
        </w:numPr>
        <w:tabs>
          <w:tab w:val="left" w:pos="2323"/>
        </w:tabs>
        <w:spacing w:before="8" w:line="247" w:lineRule="auto"/>
        <w:ind w:right="851" w:firstLine="273"/>
        <w:jc w:val="both"/>
      </w:pPr>
      <w:r>
        <w:lastRenderedPageBreak/>
        <w:t>Описание кадровых условий реализации основной образовательной программы осно</w:t>
      </w:r>
      <w:r w:rsidR="004E58A2">
        <w:t>вного общего образования МБОУ «Новоазовская школа №2»</w:t>
      </w:r>
      <w:r>
        <w:t>:</w:t>
      </w:r>
    </w:p>
    <w:p w14:paraId="6B59B5DF" w14:textId="77777777" w:rsidR="00437756" w:rsidRDefault="004E58A2">
      <w:pPr>
        <w:pStyle w:val="a3"/>
        <w:spacing w:line="247" w:lineRule="auto"/>
        <w:ind w:left="1225" w:right="845" w:firstLine="273"/>
        <w:jc w:val="both"/>
      </w:pPr>
      <w:r>
        <w:t>Муниципальное</w:t>
      </w:r>
      <w:r w:rsidR="00713951">
        <w:t xml:space="preserve"> бюджетное общеобразовательное учреждение </w:t>
      </w:r>
      <w:r>
        <w:t>«Новоазовская школа №2»</w:t>
      </w:r>
      <w:r w:rsidR="00713951">
        <w:t xml:space="preserve"> укомплектована кадрами, имеющими необходимую квалификацию для решения задач, </w:t>
      </w:r>
      <w:proofErr w:type="spellStart"/>
      <w:r w:rsidR="00713951">
        <w:t>определѐнных</w:t>
      </w:r>
      <w:proofErr w:type="spellEnd"/>
      <w:r w:rsidR="00713951">
        <w:t xml:space="preserve"> основной образовательной программой образовательного учреждения, способными к инновационной профессиональной деятельности. Важным направлением методической работы в школе является постоянное повышение квалификации. Ведущие формы повышения уровня педагогического мастерства:</w:t>
      </w:r>
      <w:r w:rsidR="00713951">
        <w:rPr>
          <w:spacing w:val="40"/>
        </w:rPr>
        <w:t xml:space="preserve"> </w:t>
      </w:r>
      <w:r w:rsidR="00713951">
        <w:t>курсовая переподготовка, аттестация, самообразование, изучение</w:t>
      </w:r>
      <w:r w:rsidR="00713951">
        <w:rPr>
          <w:spacing w:val="-2"/>
        </w:rPr>
        <w:t xml:space="preserve"> </w:t>
      </w:r>
      <w:r w:rsidR="00713951">
        <w:t>передового</w:t>
      </w:r>
      <w:r w:rsidR="00713951">
        <w:rPr>
          <w:spacing w:val="-1"/>
        </w:rPr>
        <w:t xml:space="preserve"> </w:t>
      </w:r>
      <w:r w:rsidR="00713951">
        <w:t>опыта</w:t>
      </w:r>
      <w:r w:rsidR="00713951">
        <w:rPr>
          <w:spacing w:val="-2"/>
        </w:rPr>
        <w:t xml:space="preserve"> </w:t>
      </w:r>
      <w:r w:rsidR="00713951">
        <w:t>коллег,</w:t>
      </w:r>
      <w:r w:rsidR="00713951">
        <w:rPr>
          <w:spacing w:val="-1"/>
        </w:rPr>
        <w:t xml:space="preserve"> </w:t>
      </w:r>
      <w:r w:rsidR="00713951">
        <w:t>конкурсы профессионального</w:t>
      </w:r>
      <w:r w:rsidR="00713951">
        <w:rPr>
          <w:spacing w:val="-1"/>
        </w:rPr>
        <w:t xml:space="preserve"> </w:t>
      </w:r>
      <w:r w:rsidR="00713951">
        <w:t>мастерства, участие</w:t>
      </w:r>
      <w:r w:rsidR="00713951">
        <w:rPr>
          <w:spacing w:val="-2"/>
        </w:rPr>
        <w:t xml:space="preserve"> </w:t>
      </w:r>
      <w:r w:rsidR="00713951">
        <w:t>в работе городских методических объединений.</w:t>
      </w:r>
    </w:p>
    <w:p w14:paraId="6BA314D6" w14:textId="77777777" w:rsidR="00437756" w:rsidRDefault="00713951">
      <w:pPr>
        <w:pStyle w:val="a3"/>
        <w:spacing w:before="3" w:line="247" w:lineRule="auto"/>
        <w:ind w:left="1225" w:right="848" w:firstLine="273"/>
        <w:jc w:val="both"/>
      </w:pPr>
      <w:r>
        <w:t xml:space="preserve">При разработке должностных инструкций, содержащих конкретный перечень должностных обязанностей работников с </w:t>
      </w:r>
      <w:proofErr w:type="spellStart"/>
      <w:r>
        <w:t>учѐтом</w:t>
      </w:r>
      <w:proofErr w:type="spellEnd"/>
      <w:r>
        <w:t xml:space="preserve">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w:t>
      </w:r>
      <w:r>
        <w:rPr>
          <w:spacing w:val="-2"/>
        </w:rPr>
        <w:t xml:space="preserve"> </w:t>
      </w:r>
      <w:r>
        <w:t>справочнике должностей руководителей, специалистов и служащих (раздел «Квалификационные характеристики должностей работников образования»).</w:t>
      </w:r>
    </w:p>
    <w:p w14:paraId="6A633413" w14:textId="77777777" w:rsidR="00437756" w:rsidRDefault="00713951">
      <w:pPr>
        <w:pStyle w:val="a3"/>
        <w:spacing w:before="3" w:line="247" w:lineRule="auto"/>
        <w:ind w:left="1225" w:right="851" w:firstLine="273"/>
        <w:jc w:val="both"/>
      </w:pPr>
      <w:r>
        <w:t>Образовательное учреждение укомплектовано работниками пищеблока, медицинским работником, вспомогательным персоналом.</w:t>
      </w:r>
    </w:p>
    <w:p w14:paraId="7AD1B11D" w14:textId="77777777" w:rsidR="00437756" w:rsidRDefault="00713951">
      <w:pPr>
        <w:pStyle w:val="a3"/>
        <w:spacing w:before="5"/>
        <w:jc w:val="both"/>
      </w:pPr>
      <w:r>
        <w:t>Общее</w:t>
      </w:r>
      <w:r>
        <w:rPr>
          <w:spacing w:val="-5"/>
        </w:rPr>
        <w:t xml:space="preserve"> </w:t>
      </w:r>
      <w:r>
        <w:t>количество</w:t>
      </w:r>
      <w:r>
        <w:rPr>
          <w:spacing w:val="-2"/>
        </w:rPr>
        <w:t xml:space="preserve"> </w:t>
      </w:r>
      <w:r>
        <w:t>работников</w:t>
      </w:r>
      <w:r>
        <w:rPr>
          <w:spacing w:val="-3"/>
        </w:rPr>
        <w:t xml:space="preserve"> </w:t>
      </w:r>
      <w:r>
        <w:t>ОУ -</w:t>
      </w:r>
      <w:r>
        <w:rPr>
          <w:spacing w:val="-2"/>
        </w:rPr>
        <w:t xml:space="preserve"> </w:t>
      </w:r>
    </w:p>
    <w:p w14:paraId="59849B2C" w14:textId="77777777" w:rsidR="00437756" w:rsidRDefault="00713951">
      <w:pPr>
        <w:pStyle w:val="a3"/>
        <w:spacing w:before="12" w:line="252" w:lineRule="auto"/>
        <w:ind w:right="3353"/>
      </w:pPr>
      <w:r>
        <w:t>Общее</w:t>
      </w:r>
      <w:r>
        <w:rPr>
          <w:spacing w:val="-7"/>
        </w:rPr>
        <w:t xml:space="preserve"> </w:t>
      </w:r>
      <w:r>
        <w:t>количество</w:t>
      </w:r>
      <w:r>
        <w:rPr>
          <w:spacing w:val="-5"/>
        </w:rPr>
        <w:t xml:space="preserve"> </w:t>
      </w:r>
      <w:r>
        <w:t>педагогов</w:t>
      </w:r>
      <w:r>
        <w:rPr>
          <w:spacing w:val="-6"/>
        </w:rPr>
        <w:t xml:space="preserve"> </w:t>
      </w:r>
      <w:r>
        <w:t>(всего</w:t>
      </w:r>
      <w:r>
        <w:rPr>
          <w:spacing w:val="-5"/>
        </w:rPr>
        <w:t xml:space="preserve"> </w:t>
      </w:r>
      <w:r>
        <w:t>физических</w:t>
      </w:r>
      <w:r>
        <w:rPr>
          <w:spacing w:val="-3"/>
        </w:rPr>
        <w:t xml:space="preserve"> </w:t>
      </w:r>
      <w:r>
        <w:t>лиц)</w:t>
      </w:r>
      <w:r>
        <w:rPr>
          <w:spacing w:val="-5"/>
        </w:rPr>
        <w:t xml:space="preserve"> </w:t>
      </w:r>
      <w:r>
        <w:t>-</w:t>
      </w:r>
      <w:r>
        <w:rPr>
          <w:spacing w:val="-6"/>
        </w:rPr>
        <w:t xml:space="preserve"> </w:t>
      </w:r>
      <w:r w:rsidR="004E58A2">
        <w:t>20</w:t>
      </w:r>
      <w:r>
        <w:t xml:space="preserve"> совместителей -</w:t>
      </w:r>
      <w:r>
        <w:rPr>
          <w:spacing w:val="40"/>
        </w:rPr>
        <w:t xml:space="preserve"> </w:t>
      </w:r>
      <w:r w:rsidR="004E58A2">
        <w:t>1</w:t>
      </w:r>
    </w:p>
    <w:p w14:paraId="4F41C7B7" w14:textId="77777777" w:rsidR="00437756" w:rsidRDefault="004E58A2">
      <w:pPr>
        <w:pStyle w:val="a3"/>
        <w:spacing w:line="252" w:lineRule="auto"/>
        <w:ind w:right="7047"/>
      </w:pPr>
      <w:r>
        <w:t>первой категории - 6</w:t>
      </w:r>
      <w:r w:rsidR="00713951">
        <w:t xml:space="preserve"> высшей</w:t>
      </w:r>
      <w:r w:rsidR="00713951">
        <w:rPr>
          <w:spacing w:val="-12"/>
        </w:rPr>
        <w:t xml:space="preserve"> </w:t>
      </w:r>
      <w:r w:rsidR="00713951">
        <w:t>категории</w:t>
      </w:r>
      <w:r w:rsidR="00713951">
        <w:rPr>
          <w:spacing w:val="-10"/>
        </w:rPr>
        <w:t xml:space="preserve"> </w:t>
      </w:r>
      <w:r w:rsidR="00713951">
        <w:t>-</w:t>
      </w:r>
      <w:r w:rsidR="00713951">
        <w:rPr>
          <w:spacing w:val="-13"/>
        </w:rPr>
        <w:t xml:space="preserve"> </w:t>
      </w:r>
      <w:r>
        <w:t>6</w:t>
      </w:r>
    </w:p>
    <w:p w14:paraId="2997A46E" w14:textId="77777777" w:rsidR="00437756" w:rsidRDefault="00713951" w:rsidP="004E58A2">
      <w:pPr>
        <w:pStyle w:val="a3"/>
        <w:spacing w:line="275" w:lineRule="exact"/>
      </w:pPr>
      <w:r>
        <w:t>средний</w:t>
      </w:r>
      <w:r>
        <w:rPr>
          <w:spacing w:val="-3"/>
        </w:rPr>
        <w:t xml:space="preserve"> </w:t>
      </w:r>
      <w:r>
        <w:t>возраст</w:t>
      </w:r>
      <w:r>
        <w:rPr>
          <w:spacing w:val="-2"/>
        </w:rPr>
        <w:t xml:space="preserve"> </w:t>
      </w:r>
      <w:r>
        <w:t>педагогов</w:t>
      </w:r>
      <w:r>
        <w:rPr>
          <w:spacing w:val="-1"/>
        </w:rPr>
        <w:t xml:space="preserve"> </w:t>
      </w:r>
      <w:r>
        <w:t>-</w:t>
      </w:r>
      <w:r>
        <w:rPr>
          <w:spacing w:val="-3"/>
        </w:rPr>
        <w:t xml:space="preserve"> </w:t>
      </w:r>
      <w:r>
        <w:rPr>
          <w:spacing w:val="-5"/>
        </w:rPr>
        <w:t>45</w:t>
      </w:r>
    </w:p>
    <w:p w14:paraId="398BC77C" w14:textId="77777777" w:rsidR="00437756" w:rsidRDefault="00713951">
      <w:pPr>
        <w:pStyle w:val="a3"/>
        <w:spacing w:line="273" w:lineRule="exact"/>
      </w:pPr>
      <w:r>
        <w:t>Грамота</w:t>
      </w:r>
      <w:r>
        <w:rPr>
          <w:spacing w:val="-3"/>
        </w:rPr>
        <w:t xml:space="preserve"> </w:t>
      </w:r>
      <w:r>
        <w:t>Министерства</w:t>
      </w:r>
      <w:r>
        <w:rPr>
          <w:spacing w:val="-3"/>
        </w:rPr>
        <w:t xml:space="preserve"> </w:t>
      </w:r>
      <w:r>
        <w:t>Образования</w:t>
      </w:r>
      <w:r>
        <w:rPr>
          <w:spacing w:val="-2"/>
        </w:rPr>
        <w:t xml:space="preserve"> </w:t>
      </w:r>
      <w:r>
        <w:t>РФ –</w:t>
      </w:r>
      <w:r>
        <w:rPr>
          <w:spacing w:val="-1"/>
        </w:rPr>
        <w:t xml:space="preserve"> </w:t>
      </w:r>
      <w:r>
        <w:rPr>
          <w:spacing w:val="-10"/>
        </w:rPr>
        <w:t>8</w:t>
      </w:r>
    </w:p>
    <w:p w14:paraId="4270AA60" w14:textId="77777777" w:rsidR="00437756" w:rsidRDefault="00713951">
      <w:pPr>
        <w:pStyle w:val="a3"/>
        <w:spacing w:before="14" w:line="249" w:lineRule="auto"/>
        <w:ind w:right="3838"/>
      </w:pPr>
      <w:r>
        <w:t>работающих пенсионеров -</w:t>
      </w:r>
      <w:r>
        <w:rPr>
          <w:spacing w:val="40"/>
        </w:rPr>
        <w:t xml:space="preserve"> </w:t>
      </w:r>
      <w:r w:rsidR="004E58A2">
        <w:t>4</w:t>
      </w:r>
    </w:p>
    <w:p w14:paraId="774505E7" w14:textId="77777777" w:rsidR="00437756" w:rsidRDefault="00713951">
      <w:pPr>
        <w:pStyle w:val="a3"/>
        <w:spacing w:before="5" w:line="252" w:lineRule="auto"/>
        <w:ind w:right="5040"/>
      </w:pPr>
      <w:r>
        <w:t xml:space="preserve">молодых </w:t>
      </w:r>
      <w:r w:rsidR="004E58A2">
        <w:t xml:space="preserve">специалистов (стаж до 3 лет) - 1 </w:t>
      </w:r>
    </w:p>
    <w:p w14:paraId="2E0077BD" w14:textId="77777777" w:rsidR="00437756" w:rsidRDefault="00713951">
      <w:pPr>
        <w:pStyle w:val="a3"/>
        <w:spacing w:line="271" w:lineRule="exact"/>
      </w:pPr>
      <w:r>
        <w:t>Сведения</w:t>
      </w:r>
      <w:r>
        <w:rPr>
          <w:spacing w:val="-6"/>
        </w:rPr>
        <w:t xml:space="preserve"> </w:t>
      </w:r>
      <w:r>
        <w:t>о</w:t>
      </w:r>
      <w:r>
        <w:rPr>
          <w:spacing w:val="-4"/>
        </w:rPr>
        <w:t xml:space="preserve"> </w:t>
      </w:r>
      <w:r>
        <w:t>руководителях</w:t>
      </w:r>
      <w:r>
        <w:rPr>
          <w:spacing w:val="-2"/>
        </w:rPr>
        <w:t xml:space="preserve"> </w:t>
      </w:r>
      <w:r>
        <w:rPr>
          <w:spacing w:val="-5"/>
        </w:rPr>
        <w:t>ОУ:</w:t>
      </w:r>
    </w:p>
    <w:p w14:paraId="62FE5B36" w14:textId="77777777" w:rsidR="00437756" w:rsidRDefault="00713951">
      <w:pPr>
        <w:pStyle w:val="a3"/>
        <w:spacing w:before="14" w:line="249" w:lineRule="auto"/>
        <w:ind w:right="3353"/>
      </w:pPr>
      <w:r>
        <w:t>Количество</w:t>
      </w:r>
      <w:r>
        <w:rPr>
          <w:spacing w:val="-7"/>
        </w:rPr>
        <w:t xml:space="preserve"> </w:t>
      </w:r>
      <w:r>
        <w:t>администраторов</w:t>
      </w:r>
      <w:r>
        <w:rPr>
          <w:spacing w:val="-8"/>
        </w:rPr>
        <w:t xml:space="preserve"> </w:t>
      </w:r>
      <w:r>
        <w:t>(физических</w:t>
      </w:r>
      <w:r>
        <w:rPr>
          <w:spacing w:val="-5"/>
        </w:rPr>
        <w:t xml:space="preserve"> </w:t>
      </w:r>
      <w:r>
        <w:t>лиц)</w:t>
      </w:r>
      <w:r>
        <w:rPr>
          <w:spacing w:val="-7"/>
        </w:rPr>
        <w:t xml:space="preserve"> </w:t>
      </w:r>
      <w:r>
        <w:t>(всего)</w:t>
      </w:r>
      <w:r>
        <w:rPr>
          <w:spacing w:val="-4"/>
        </w:rPr>
        <w:t xml:space="preserve"> </w:t>
      </w:r>
      <w:r>
        <w:t>–</w:t>
      </w:r>
      <w:r>
        <w:rPr>
          <w:spacing w:val="-7"/>
        </w:rPr>
        <w:t xml:space="preserve"> </w:t>
      </w:r>
      <w:r w:rsidR="004E58A2">
        <w:t>4</w:t>
      </w:r>
      <w:r>
        <w:t>; Директор – 1</w:t>
      </w:r>
    </w:p>
    <w:p w14:paraId="52FE0061" w14:textId="77777777" w:rsidR="004E58A2" w:rsidRDefault="00713951">
      <w:pPr>
        <w:pStyle w:val="a3"/>
        <w:spacing w:before="4" w:line="252" w:lineRule="auto"/>
        <w:ind w:right="6241"/>
      </w:pPr>
      <w:r>
        <w:t>Заместители</w:t>
      </w:r>
      <w:r>
        <w:rPr>
          <w:spacing w:val="-11"/>
        </w:rPr>
        <w:t xml:space="preserve"> </w:t>
      </w:r>
      <w:r>
        <w:t>директора</w:t>
      </w:r>
      <w:r>
        <w:rPr>
          <w:spacing w:val="-11"/>
        </w:rPr>
        <w:t xml:space="preserve"> </w:t>
      </w:r>
      <w:r>
        <w:t>–</w:t>
      </w:r>
      <w:r>
        <w:rPr>
          <w:spacing w:val="-11"/>
        </w:rPr>
        <w:t xml:space="preserve"> </w:t>
      </w:r>
      <w:r w:rsidR="004E58A2">
        <w:t>3</w:t>
      </w:r>
    </w:p>
    <w:p w14:paraId="75617A4D" w14:textId="77777777" w:rsidR="004E58A2" w:rsidRDefault="004E58A2" w:rsidP="004E58A2">
      <w:pPr>
        <w:pStyle w:val="a3"/>
        <w:spacing w:before="68"/>
      </w:pPr>
      <w:r>
        <w:t>Средний</w:t>
      </w:r>
      <w:r>
        <w:rPr>
          <w:spacing w:val="-3"/>
        </w:rPr>
        <w:t xml:space="preserve"> </w:t>
      </w:r>
      <w:r>
        <w:t>возраст</w:t>
      </w:r>
      <w:r>
        <w:rPr>
          <w:spacing w:val="-3"/>
        </w:rPr>
        <w:t xml:space="preserve"> </w:t>
      </w:r>
      <w:r>
        <w:t>администраторов</w:t>
      </w:r>
      <w:r>
        <w:rPr>
          <w:spacing w:val="-1"/>
        </w:rPr>
        <w:t xml:space="preserve"> </w:t>
      </w:r>
      <w:r>
        <w:t>–</w:t>
      </w:r>
      <w:r>
        <w:rPr>
          <w:spacing w:val="54"/>
        </w:rPr>
        <w:t xml:space="preserve"> </w:t>
      </w:r>
      <w:r>
        <w:t>49</w:t>
      </w:r>
      <w:r>
        <w:rPr>
          <w:spacing w:val="-2"/>
        </w:rPr>
        <w:t xml:space="preserve"> </w:t>
      </w:r>
      <w:r>
        <w:rPr>
          <w:spacing w:val="-4"/>
        </w:rPr>
        <w:t>лет.</w:t>
      </w:r>
    </w:p>
    <w:p w14:paraId="379DDFD9" w14:textId="77777777" w:rsidR="00133C98" w:rsidRDefault="004E58A2" w:rsidP="00133C98">
      <w:pPr>
        <w:pStyle w:val="a3"/>
        <w:spacing w:before="15" w:line="252" w:lineRule="auto"/>
        <w:ind w:right="1875"/>
      </w:pPr>
      <w:r>
        <w:t>Сведения</w:t>
      </w:r>
      <w:r>
        <w:rPr>
          <w:spacing w:val="-9"/>
        </w:rPr>
        <w:t xml:space="preserve"> </w:t>
      </w:r>
      <w:r>
        <w:t>о</w:t>
      </w:r>
      <w:r>
        <w:rPr>
          <w:spacing w:val="-9"/>
        </w:rPr>
        <w:t xml:space="preserve"> </w:t>
      </w:r>
      <w:r>
        <w:t>специалистах</w:t>
      </w:r>
      <w:r>
        <w:rPr>
          <w:spacing w:val="-7"/>
        </w:rPr>
        <w:t xml:space="preserve"> </w:t>
      </w:r>
      <w:r>
        <w:t>психолого-медико-социального</w:t>
      </w:r>
      <w:r>
        <w:rPr>
          <w:spacing w:val="-9"/>
        </w:rPr>
        <w:t xml:space="preserve"> </w:t>
      </w:r>
      <w:r>
        <w:t xml:space="preserve">сопровождения: </w:t>
      </w:r>
    </w:p>
    <w:p w14:paraId="3EA155AF" w14:textId="77777777" w:rsidR="004E58A2" w:rsidRDefault="00133C98" w:rsidP="004E58A2">
      <w:pPr>
        <w:pStyle w:val="a3"/>
        <w:spacing w:line="249" w:lineRule="auto"/>
        <w:ind w:left="1558" w:right="5543" w:hanging="60"/>
      </w:pPr>
      <w:r>
        <w:t>Количество психологов-1</w:t>
      </w:r>
    </w:p>
    <w:p w14:paraId="4E60E9D9" w14:textId="77777777" w:rsidR="00133C98" w:rsidRDefault="00133C98" w:rsidP="004E58A2">
      <w:pPr>
        <w:pStyle w:val="a3"/>
        <w:spacing w:line="249" w:lineRule="auto"/>
        <w:ind w:left="1558" w:right="5543" w:hanging="60"/>
      </w:pPr>
      <w:r>
        <w:t>Советник директора - 1</w:t>
      </w:r>
    </w:p>
    <w:p w14:paraId="76F80A69" w14:textId="77777777" w:rsidR="004E58A2" w:rsidRDefault="004E58A2" w:rsidP="004E58A2">
      <w:pPr>
        <w:pStyle w:val="a3"/>
        <w:spacing w:before="3"/>
      </w:pPr>
      <w:r>
        <w:t>Сведения</w:t>
      </w:r>
      <w:r>
        <w:rPr>
          <w:spacing w:val="-6"/>
        </w:rPr>
        <w:t xml:space="preserve"> </w:t>
      </w:r>
      <w:r>
        <w:t>о</w:t>
      </w:r>
      <w:r>
        <w:rPr>
          <w:spacing w:val="-3"/>
        </w:rPr>
        <w:t xml:space="preserve"> </w:t>
      </w:r>
      <w:r>
        <w:t>других</w:t>
      </w:r>
      <w:r>
        <w:rPr>
          <w:spacing w:val="-2"/>
        </w:rPr>
        <w:t xml:space="preserve"> </w:t>
      </w:r>
      <w:r>
        <w:t>работниках</w:t>
      </w:r>
      <w:r>
        <w:rPr>
          <w:spacing w:val="-1"/>
        </w:rPr>
        <w:t xml:space="preserve"> </w:t>
      </w:r>
      <w:r>
        <w:rPr>
          <w:spacing w:val="-5"/>
        </w:rPr>
        <w:t>ОУ:</w:t>
      </w:r>
    </w:p>
    <w:p w14:paraId="24B46385" w14:textId="77777777" w:rsidR="00437756" w:rsidRDefault="004E58A2" w:rsidP="00133C98">
      <w:pPr>
        <w:pStyle w:val="a3"/>
        <w:spacing w:before="13"/>
        <w:sectPr w:rsidR="00437756">
          <w:pgSz w:w="11910" w:h="16840"/>
          <w:pgMar w:top="1040" w:right="0" w:bottom="280" w:left="760" w:header="720" w:footer="720" w:gutter="0"/>
          <w:cols w:space="720"/>
        </w:sectPr>
      </w:pPr>
      <w:r>
        <w:t>Численность</w:t>
      </w:r>
      <w:r>
        <w:rPr>
          <w:spacing w:val="-4"/>
        </w:rPr>
        <w:t xml:space="preserve"> </w:t>
      </w:r>
      <w:r>
        <w:t>младшего</w:t>
      </w:r>
      <w:r>
        <w:rPr>
          <w:spacing w:val="-3"/>
        </w:rPr>
        <w:t xml:space="preserve"> </w:t>
      </w:r>
      <w:r>
        <w:t>обслуживающего</w:t>
      </w:r>
      <w:r>
        <w:rPr>
          <w:spacing w:val="-3"/>
        </w:rPr>
        <w:t xml:space="preserve"> </w:t>
      </w:r>
      <w:r>
        <w:t>персонала</w:t>
      </w:r>
      <w:r>
        <w:rPr>
          <w:spacing w:val="-2"/>
        </w:rPr>
        <w:t xml:space="preserve"> </w:t>
      </w:r>
      <w:r>
        <w:t>–</w:t>
      </w:r>
      <w:r>
        <w:rPr>
          <w:spacing w:val="-2"/>
        </w:rPr>
        <w:t xml:space="preserve"> </w:t>
      </w:r>
      <w:r w:rsidR="00133C98">
        <w:rPr>
          <w:spacing w:val="-5"/>
        </w:rPr>
        <w:t>2</w:t>
      </w:r>
    </w:p>
    <w:p w14:paraId="375AA515" w14:textId="77777777" w:rsidR="00437756" w:rsidRDefault="00713951">
      <w:pPr>
        <w:pStyle w:val="a3"/>
        <w:spacing w:before="68"/>
      </w:pPr>
      <w:r>
        <w:lastRenderedPageBreak/>
        <w:t>Средний</w:t>
      </w:r>
      <w:r>
        <w:rPr>
          <w:spacing w:val="-3"/>
        </w:rPr>
        <w:t xml:space="preserve"> </w:t>
      </w:r>
      <w:r>
        <w:t>возраст</w:t>
      </w:r>
      <w:r>
        <w:rPr>
          <w:spacing w:val="-3"/>
        </w:rPr>
        <w:t xml:space="preserve"> </w:t>
      </w:r>
      <w:r>
        <w:t>администраторов</w:t>
      </w:r>
      <w:r>
        <w:rPr>
          <w:spacing w:val="-1"/>
        </w:rPr>
        <w:t xml:space="preserve"> </w:t>
      </w:r>
      <w:r>
        <w:t>–</w:t>
      </w:r>
      <w:r>
        <w:rPr>
          <w:spacing w:val="54"/>
        </w:rPr>
        <w:t xml:space="preserve"> </w:t>
      </w:r>
      <w:r>
        <w:t>49</w:t>
      </w:r>
      <w:r>
        <w:rPr>
          <w:spacing w:val="-2"/>
        </w:rPr>
        <w:t xml:space="preserve"> </w:t>
      </w:r>
      <w:r>
        <w:rPr>
          <w:spacing w:val="-4"/>
        </w:rPr>
        <w:t>лет.</w:t>
      </w:r>
    </w:p>
    <w:p w14:paraId="2B7BE036" w14:textId="77777777" w:rsidR="00133C98" w:rsidRDefault="00713951" w:rsidP="00133C98">
      <w:pPr>
        <w:pStyle w:val="a3"/>
        <w:spacing w:before="15" w:line="252" w:lineRule="auto"/>
        <w:ind w:right="1875"/>
      </w:pPr>
      <w:r>
        <w:t>Сведения</w:t>
      </w:r>
      <w:r>
        <w:rPr>
          <w:spacing w:val="-9"/>
        </w:rPr>
        <w:t xml:space="preserve"> </w:t>
      </w:r>
      <w:r>
        <w:t>о</w:t>
      </w:r>
      <w:r>
        <w:rPr>
          <w:spacing w:val="-9"/>
        </w:rPr>
        <w:t xml:space="preserve"> </w:t>
      </w:r>
      <w:r>
        <w:t>специалистах</w:t>
      </w:r>
      <w:r>
        <w:rPr>
          <w:spacing w:val="-7"/>
        </w:rPr>
        <w:t xml:space="preserve"> </w:t>
      </w:r>
      <w:r>
        <w:t>психолого-медико-социального</w:t>
      </w:r>
      <w:r>
        <w:rPr>
          <w:spacing w:val="-9"/>
        </w:rPr>
        <w:t xml:space="preserve"> </w:t>
      </w:r>
      <w:r>
        <w:t xml:space="preserve">сопровождения: </w:t>
      </w:r>
    </w:p>
    <w:p w14:paraId="4A553954" w14:textId="77777777" w:rsidR="00437756" w:rsidRDefault="00133C98">
      <w:pPr>
        <w:pStyle w:val="a3"/>
        <w:spacing w:line="249" w:lineRule="auto"/>
        <w:ind w:left="1558" w:right="5543" w:hanging="60"/>
      </w:pPr>
      <w:r>
        <w:t>Количество психологов-1</w:t>
      </w:r>
    </w:p>
    <w:p w14:paraId="428530D2" w14:textId="77777777" w:rsidR="00437756" w:rsidRDefault="00713951">
      <w:pPr>
        <w:pStyle w:val="a3"/>
        <w:spacing w:before="3"/>
      </w:pPr>
      <w:r>
        <w:t>Сведения</w:t>
      </w:r>
      <w:r>
        <w:rPr>
          <w:spacing w:val="-6"/>
        </w:rPr>
        <w:t xml:space="preserve"> </w:t>
      </w:r>
      <w:r>
        <w:t>о</w:t>
      </w:r>
      <w:r>
        <w:rPr>
          <w:spacing w:val="-3"/>
        </w:rPr>
        <w:t xml:space="preserve"> </w:t>
      </w:r>
      <w:r>
        <w:t>других</w:t>
      </w:r>
      <w:r>
        <w:rPr>
          <w:spacing w:val="-2"/>
        </w:rPr>
        <w:t xml:space="preserve"> </w:t>
      </w:r>
      <w:r>
        <w:t>работниках</w:t>
      </w:r>
      <w:r>
        <w:rPr>
          <w:spacing w:val="-1"/>
        </w:rPr>
        <w:t xml:space="preserve"> </w:t>
      </w:r>
      <w:r>
        <w:rPr>
          <w:spacing w:val="-5"/>
        </w:rPr>
        <w:t>ОУ:</w:t>
      </w:r>
    </w:p>
    <w:p w14:paraId="0AAEB1F2" w14:textId="77777777" w:rsidR="00437756" w:rsidRDefault="00713951">
      <w:pPr>
        <w:pStyle w:val="a3"/>
        <w:spacing w:before="13"/>
      </w:pPr>
      <w:r>
        <w:t>Численность</w:t>
      </w:r>
      <w:r>
        <w:rPr>
          <w:spacing w:val="-4"/>
        </w:rPr>
        <w:t xml:space="preserve"> </w:t>
      </w:r>
      <w:r>
        <w:t>младшего</w:t>
      </w:r>
      <w:r>
        <w:rPr>
          <w:spacing w:val="-3"/>
        </w:rPr>
        <w:t xml:space="preserve"> </w:t>
      </w:r>
      <w:r>
        <w:t>обслуживающего</w:t>
      </w:r>
      <w:r>
        <w:rPr>
          <w:spacing w:val="-3"/>
        </w:rPr>
        <w:t xml:space="preserve"> </w:t>
      </w:r>
      <w:r>
        <w:t>персонала</w:t>
      </w:r>
      <w:r>
        <w:rPr>
          <w:spacing w:val="-2"/>
        </w:rPr>
        <w:t xml:space="preserve"> </w:t>
      </w:r>
      <w:r>
        <w:t>–</w:t>
      </w:r>
      <w:r>
        <w:rPr>
          <w:spacing w:val="-2"/>
        </w:rPr>
        <w:t xml:space="preserve"> </w:t>
      </w:r>
      <w:r w:rsidR="00133C98">
        <w:rPr>
          <w:spacing w:val="-5"/>
        </w:rPr>
        <w:t>2</w:t>
      </w:r>
    </w:p>
    <w:p w14:paraId="6AED5998" w14:textId="77777777" w:rsidR="00437756" w:rsidRDefault="00437756">
      <w:pPr>
        <w:pStyle w:val="a3"/>
        <w:spacing w:before="31"/>
        <w:ind w:left="0"/>
      </w:pPr>
    </w:p>
    <w:p w14:paraId="2E92FD67" w14:textId="77777777" w:rsidR="00437756" w:rsidRDefault="00713951">
      <w:pPr>
        <w:pStyle w:val="1"/>
        <w:numPr>
          <w:ilvl w:val="2"/>
          <w:numId w:val="14"/>
        </w:numPr>
        <w:tabs>
          <w:tab w:val="left" w:pos="2296"/>
        </w:tabs>
        <w:spacing w:line="247" w:lineRule="auto"/>
        <w:ind w:right="853" w:firstLine="273"/>
        <w:jc w:val="left"/>
      </w:pPr>
      <w:r>
        <w:t>Психолого-педагогические</w:t>
      </w:r>
      <w:r>
        <w:rPr>
          <w:spacing w:val="40"/>
        </w:rPr>
        <w:t xml:space="preserve"> </w:t>
      </w:r>
      <w:r>
        <w:t>условия</w:t>
      </w:r>
      <w:r>
        <w:rPr>
          <w:spacing w:val="40"/>
        </w:rPr>
        <w:t xml:space="preserve"> </w:t>
      </w:r>
      <w:r>
        <w:t>реализации</w:t>
      </w:r>
      <w:r>
        <w:rPr>
          <w:spacing w:val="40"/>
        </w:rPr>
        <w:t xml:space="preserve"> </w:t>
      </w:r>
      <w:r>
        <w:t>программы</w:t>
      </w:r>
      <w:r>
        <w:rPr>
          <w:spacing w:val="40"/>
        </w:rPr>
        <w:t xml:space="preserve"> </w:t>
      </w:r>
      <w:r>
        <w:t>основного общего образования</w:t>
      </w:r>
    </w:p>
    <w:p w14:paraId="58102285" w14:textId="77777777" w:rsidR="00437756" w:rsidRDefault="00713951">
      <w:pPr>
        <w:pStyle w:val="a5"/>
        <w:numPr>
          <w:ilvl w:val="2"/>
          <w:numId w:val="14"/>
        </w:numPr>
        <w:tabs>
          <w:tab w:val="left" w:pos="2158"/>
        </w:tabs>
        <w:spacing w:before="0" w:line="247" w:lineRule="auto"/>
        <w:ind w:right="1107" w:firstLine="273"/>
        <w:jc w:val="left"/>
      </w:pPr>
      <w:r>
        <w:rPr>
          <w:sz w:val="24"/>
        </w:rPr>
        <w:t>В</w:t>
      </w:r>
      <w:r>
        <w:rPr>
          <w:spacing w:val="-7"/>
          <w:sz w:val="24"/>
        </w:rPr>
        <w:t xml:space="preserve"> </w:t>
      </w:r>
      <w:r>
        <w:rPr>
          <w:sz w:val="24"/>
        </w:rPr>
        <w:t>целях</w:t>
      </w:r>
      <w:r>
        <w:rPr>
          <w:spacing w:val="-4"/>
          <w:sz w:val="24"/>
        </w:rPr>
        <w:t xml:space="preserve"> </w:t>
      </w:r>
      <w:r>
        <w:rPr>
          <w:sz w:val="24"/>
        </w:rPr>
        <w:t>организации</w:t>
      </w:r>
      <w:r>
        <w:rPr>
          <w:spacing w:val="-5"/>
          <w:sz w:val="24"/>
        </w:rPr>
        <w:t xml:space="preserve"> </w:t>
      </w:r>
      <w:r>
        <w:rPr>
          <w:sz w:val="24"/>
        </w:rPr>
        <w:t>работы</w:t>
      </w:r>
      <w:r>
        <w:rPr>
          <w:spacing w:val="-8"/>
          <w:sz w:val="24"/>
        </w:rPr>
        <w:t xml:space="preserve"> </w:t>
      </w:r>
      <w:r>
        <w:rPr>
          <w:sz w:val="24"/>
        </w:rPr>
        <w:t>психолого-педагогического</w:t>
      </w:r>
      <w:r>
        <w:rPr>
          <w:spacing w:val="-5"/>
          <w:sz w:val="24"/>
        </w:rPr>
        <w:t xml:space="preserve"> </w:t>
      </w:r>
      <w:r>
        <w:rPr>
          <w:sz w:val="24"/>
        </w:rPr>
        <w:t>сопровождения</w:t>
      </w:r>
      <w:r>
        <w:rPr>
          <w:spacing w:val="-5"/>
          <w:sz w:val="24"/>
        </w:rPr>
        <w:t xml:space="preserve"> </w:t>
      </w:r>
      <w:r>
        <w:rPr>
          <w:sz w:val="24"/>
        </w:rPr>
        <w:t>5-9 классов, осуществляющих образовательную деятельность ФГОС ООО в ГБОУ СОШ</w:t>
      </w:r>
    </w:p>
    <w:p w14:paraId="7E093ACE" w14:textId="77777777" w:rsidR="00437756" w:rsidRDefault="00713951">
      <w:pPr>
        <w:pStyle w:val="a3"/>
        <w:spacing w:line="247" w:lineRule="auto"/>
        <w:ind w:left="1225" w:right="848"/>
      </w:pPr>
      <w:r>
        <w:t>№277</w:t>
      </w:r>
      <w:r>
        <w:rPr>
          <w:spacing w:val="-6"/>
        </w:rPr>
        <w:t xml:space="preserve"> </w:t>
      </w:r>
      <w:r>
        <w:t>Кировского</w:t>
      </w:r>
      <w:r>
        <w:rPr>
          <w:spacing w:val="-6"/>
        </w:rPr>
        <w:t xml:space="preserve"> </w:t>
      </w:r>
      <w:r>
        <w:t>района</w:t>
      </w:r>
      <w:r>
        <w:rPr>
          <w:spacing w:val="-7"/>
        </w:rPr>
        <w:t xml:space="preserve"> </w:t>
      </w:r>
      <w:r>
        <w:t>разработана</w:t>
      </w:r>
      <w:r>
        <w:rPr>
          <w:spacing w:val="-7"/>
        </w:rPr>
        <w:t xml:space="preserve"> </w:t>
      </w:r>
      <w:r>
        <w:t>программа</w:t>
      </w:r>
      <w:r>
        <w:rPr>
          <w:spacing w:val="-5"/>
        </w:rPr>
        <w:t xml:space="preserve"> </w:t>
      </w:r>
      <w:r>
        <w:t>оказания</w:t>
      </w:r>
      <w:r>
        <w:rPr>
          <w:spacing w:val="-6"/>
        </w:rPr>
        <w:t xml:space="preserve"> </w:t>
      </w:r>
      <w:r>
        <w:t>психолого-педагогической помощи и</w:t>
      </w:r>
      <w:r>
        <w:rPr>
          <w:spacing w:val="80"/>
        </w:rPr>
        <w:t xml:space="preserve"> </w:t>
      </w:r>
      <w:r>
        <w:t>психолого-педагогического сопровождения образовательного процесса в условиях реализации ФГОС ООО 5-9 класс.</w:t>
      </w:r>
    </w:p>
    <w:p w14:paraId="4321DFA8" w14:textId="77777777" w:rsidR="00437756" w:rsidRDefault="00713951">
      <w:pPr>
        <w:pStyle w:val="a3"/>
        <w:spacing w:before="5" w:line="247" w:lineRule="auto"/>
        <w:ind w:left="1225" w:right="844" w:firstLine="273"/>
        <w:jc w:val="both"/>
      </w:pPr>
      <w:r>
        <w:t>Психолого-педагогическая помощь – помощь, оказываемая детям, испытывающим трудности в освоении основных общеобразовательных программ, развитии и социальной адаптации. На уровне школы психолого-педагогическая помощь оказывается такими педагогическими работниками как педагог-психолог, социальный педагог, учитель-логопед и др. специалистами, входящими в службу психолого- педагогического сопровождения лицея (далее СППС или Служба);</w:t>
      </w:r>
    </w:p>
    <w:p w14:paraId="058DFC63" w14:textId="77777777" w:rsidR="00437756" w:rsidRDefault="00713951">
      <w:pPr>
        <w:pStyle w:val="a3"/>
        <w:spacing w:before="3" w:line="247" w:lineRule="auto"/>
        <w:ind w:left="1225" w:right="842" w:firstLine="273"/>
        <w:jc w:val="both"/>
      </w:pPr>
      <w:r>
        <w:t>Психолого-педагогическое сопровождение – система профессиональной деятельности педагога-психолога, направленная на создание социально- психологических условий для успешного обучения и психологического развития обучающихся, психологической поддержки обучающихся, включая психологическое сопровождение образовательного процесса;</w:t>
      </w:r>
    </w:p>
    <w:p w14:paraId="331818F7" w14:textId="77777777" w:rsidR="00437756" w:rsidRDefault="00713951">
      <w:pPr>
        <w:pStyle w:val="a3"/>
        <w:spacing w:before="3" w:line="247" w:lineRule="auto"/>
        <w:ind w:left="1225" w:right="849" w:firstLine="424"/>
        <w:jc w:val="both"/>
      </w:pPr>
      <w:r>
        <w:t>Организация деятельности по оказанию психолого-педагогической помощи и психолого-педагогическому сопровождению осуществляется в соответствии с:</w:t>
      </w:r>
    </w:p>
    <w:p w14:paraId="3E827BA5" w14:textId="77777777" w:rsidR="00437756" w:rsidRDefault="00713951">
      <w:pPr>
        <w:pStyle w:val="a3"/>
        <w:spacing w:before="5"/>
        <w:ind w:left="2358"/>
      </w:pPr>
      <w:r>
        <w:rPr>
          <w:noProof/>
          <w:lang w:eastAsia="ru-RU"/>
        </w:rPr>
        <mc:AlternateContent>
          <mc:Choice Requires="wpg">
            <w:drawing>
              <wp:anchor distT="0" distB="0" distL="0" distR="0" simplePos="0" relativeHeight="15741440" behindDoc="0" locked="0" layoutInCell="1" allowOverlap="1" wp14:anchorId="3E63E48B" wp14:editId="19436EF8">
                <wp:simplePos x="0" y="0"/>
                <wp:positionH relativeFrom="page">
                  <wp:posOffset>1434338</wp:posOffset>
                </wp:positionH>
                <wp:positionV relativeFrom="paragraph">
                  <wp:posOffset>8251</wp:posOffset>
                </wp:positionV>
                <wp:extent cx="238125" cy="35369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53695"/>
                          <a:chOff x="0" y="0"/>
                          <a:chExt cx="238125" cy="353695"/>
                        </a:xfrm>
                      </wpg:grpSpPr>
                      <pic:pic xmlns:pic="http://schemas.openxmlformats.org/drawingml/2006/picture">
                        <pic:nvPicPr>
                          <pic:cNvPr id="38" name="Image 38"/>
                          <pic:cNvPicPr/>
                        </pic:nvPicPr>
                        <pic:blipFill>
                          <a:blip r:embed="rId9" cstate="print"/>
                          <a:stretch>
                            <a:fillRect/>
                          </a:stretch>
                        </pic:blipFill>
                        <pic:spPr>
                          <a:xfrm>
                            <a:off x="0" y="0"/>
                            <a:ext cx="237744" cy="169163"/>
                          </a:xfrm>
                          <a:prstGeom prst="rect">
                            <a:avLst/>
                          </a:prstGeom>
                        </pic:spPr>
                      </pic:pic>
                      <pic:pic xmlns:pic="http://schemas.openxmlformats.org/drawingml/2006/picture">
                        <pic:nvPicPr>
                          <pic:cNvPr id="39" name="Image 39"/>
                          <pic:cNvPicPr/>
                        </pic:nvPicPr>
                        <pic:blipFill>
                          <a:blip r:embed="rId9" cstate="print"/>
                          <a:stretch>
                            <a:fillRect/>
                          </a:stretch>
                        </pic:blipFill>
                        <pic:spPr>
                          <a:xfrm>
                            <a:off x="0" y="184404"/>
                            <a:ext cx="237744" cy="169163"/>
                          </a:xfrm>
                          <a:prstGeom prst="rect">
                            <a:avLst/>
                          </a:prstGeom>
                        </pic:spPr>
                      </pic:pic>
                    </wpg:wgp>
                  </a:graphicData>
                </a:graphic>
              </wp:anchor>
            </w:drawing>
          </mc:Choice>
          <mc:Fallback>
            <w:pict>
              <v:group w14:anchorId="6A82F5D2" id="Group 37" o:spid="_x0000_s1026" style="position:absolute;margin-left:112.95pt;margin-top:.65pt;width:18.75pt;height:27.85pt;z-index:15741440;mso-wrap-distance-left:0;mso-wrap-distance-right:0;mso-position-horizontal-relative:page" coordsize="23812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">
                  <v:imagedata r:id="rId10" o:title=""/>
                </v:shape>
                <v:shape id="Image 39" o:spid="_x0000_s1028" type="#_x0000_t75" style="position:absolute;top:184404;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">
                  <v:imagedata r:id="rId10" o:title=""/>
                </v:shape>
                <w10:wrap anchorx="page"/>
              </v:group>
            </w:pict>
          </mc:Fallback>
        </mc:AlternateContent>
      </w:r>
      <w:r>
        <w:t>Семейным</w:t>
      </w:r>
      <w:r>
        <w:rPr>
          <w:spacing w:val="-5"/>
        </w:rPr>
        <w:t xml:space="preserve"> </w:t>
      </w:r>
      <w:r>
        <w:t>кодексом</w:t>
      </w:r>
      <w:r>
        <w:rPr>
          <w:spacing w:val="-3"/>
        </w:rPr>
        <w:t xml:space="preserve"> </w:t>
      </w:r>
      <w:r>
        <w:t>Российской</w:t>
      </w:r>
      <w:r>
        <w:rPr>
          <w:spacing w:val="-2"/>
        </w:rPr>
        <w:t xml:space="preserve"> Федерации;</w:t>
      </w:r>
    </w:p>
    <w:p w14:paraId="2ECE4076" w14:textId="77777777" w:rsidR="00437756" w:rsidRDefault="00713951">
      <w:pPr>
        <w:pStyle w:val="a3"/>
        <w:spacing w:before="14" w:line="247" w:lineRule="auto"/>
        <w:ind w:left="1225" w:right="844" w:firstLine="1132"/>
      </w:pPr>
      <w:r>
        <w:t>Федеральным</w:t>
      </w:r>
      <w:r>
        <w:rPr>
          <w:spacing w:val="-10"/>
        </w:rPr>
        <w:t xml:space="preserve"> </w:t>
      </w:r>
      <w:r>
        <w:t>законом</w:t>
      </w:r>
      <w:r>
        <w:rPr>
          <w:spacing w:val="-12"/>
        </w:rPr>
        <w:t xml:space="preserve"> </w:t>
      </w:r>
      <w:r>
        <w:t>от</w:t>
      </w:r>
      <w:r>
        <w:rPr>
          <w:spacing w:val="-9"/>
        </w:rPr>
        <w:t xml:space="preserve"> </w:t>
      </w:r>
      <w:r>
        <w:t>24.07.1998</w:t>
      </w:r>
      <w:r>
        <w:rPr>
          <w:spacing w:val="-9"/>
        </w:rPr>
        <w:t xml:space="preserve"> </w:t>
      </w:r>
      <w:r>
        <w:t>№</w:t>
      </w:r>
      <w:r>
        <w:rPr>
          <w:spacing w:val="-10"/>
        </w:rPr>
        <w:t xml:space="preserve"> </w:t>
      </w:r>
      <w:r>
        <w:t>124-ФЗ</w:t>
      </w:r>
      <w:r>
        <w:rPr>
          <w:spacing w:val="-5"/>
        </w:rPr>
        <w:t xml:space="preserve"> </w:t>
      </w:r>
      <w:r>
        <w:t>«Об</w:t>
      </w:r>
      <w:r>
        <w:rPr>
          <w:spacing w:val="-9"/>
        </w:rPr>
        <w:t xml:space="preserve"> </w:t>
      </w:r>
      <w:r>
        <w:t>основных</w:t>
      </w:r>
      <w:r>
        <w:rPr>
          <w:spacing w:val="-9"/>
        </w:rPr>
        <w:t xml:space="preserve"> </w:t>
      </w:r>
      <w:r>
        <w:t>гарантиях</w:t>
      </w:r>
      <w:r>
        <w:rPr>
          <w:spacing w:val="-10"/>
        </w:rPr>
        <w:t xml:space="preserve"> </w:t>
      </w:r>
      <w:r>
        <w:t>прав ребенка в Российской Федерации»;</w:t>
      </w:r>
    </w:p>
    <w:p w14:paraId="398BA857" w14:textId="77777777" w:rsidR="00437756" w:rsidRDefault="00713951">
      <w:pPr>
        <w:pStyle w:val="a3"/>
        <w:spacing w:before="3" w:line="247" w:lineRule="auto"/>
        <w:ind w:left="1225" w:firstLine="1132"/>
      </w:pPr>
      <w:r>
        <w:rPr>
          <w:noProof/>
          <w:lang w:eastAsia="ru-RU"/>
        </w:rPr>
        <w:drawing>
          <wp:anchor distT="0" distB="0" distL="0" distR="0" simplePos="0" relativeHeight="15741952" behindDoc="0" locked="0" layoutInCell="1" allowOverlap="1" wp14:anchorId="4B04E062" wp14:editId="1520E399">
            <wp:simplePos x="0" y="0"/>
            <wp:positionH relativeFrom="page">
              <wp:posOffset>1434338</wp:posOffset>
            </wp:positionH>
            <wp:positionV relativeFrom="paragraph">
              <wp:posOffset>7052</wp:posOffset>
            </wp:positionV>
            <wp:extent cx="237744" cy="16916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9" cstate="print"/>
                    <a:stretch>
                      <a:fillRect/>
                    </a:stretch>
                  </pic:blipFill>
                  <pic:spPr>
                    <a:xfrm>
                      <a:off x="0" y="0"/>
                      <a:ext cx="237744" cy="169163"/>
                    </a:xfrm>
                    <a:prstGeom prst="rect">
                      <a:avLst/>
                    </a:prstGeom>
                  </pic:spPr>
                </pic:pic>
              </a:graphicData>
            </a:graphic>
          </wp:anchor>
        </w:drawing>
      </w:r>
      <w:r>
        <w:t>Федеральным</w:t>
      </w:r>
      <w:r>
        <w:rPr>
          <w:spacing w:val="80"/>
        </w:rPr>
        <w:t xml:space="preserve"> </w:t>
      </w:r>
      <w:r>
        <w:t>законом</w:t>
      </w:r>
      <w:r>
        <w:rPr>
          <w:spacing w:val="80"/>
        </w:rPr>
        <w:t xml:space="preserve"> </w:t>
      </w:r>
      <w:r>
        <w:t>от</w:t>
      </w:r>
      <w:r>
        <w:rPr>
          <w:spacing w:val="80"/>
        </w:rPr>
        <w:t xml:space="preserve"> </w:t>
      </w:r>
      <w:r>
        <w:t>29.12.2010</w:t>
      </w:r>
      <w:r>
        <w:rPr>
          <w:spacing w:val="80"/>
        </w:rPr>
        <w:t xml:space="preserve"> </w:t>
      </w:r>
      <w:r>
        <w:t>№</w:t>
      </w:r>
      <w:r>
        <w:rPr>
          <w:spacing w:val="80"/>
        </w:rPr>
        <w:t xml:space="preserve"> </w:t>
      </w:r>
      <w:r>
        <w:t>436-ФЗ</w:t>
      </w:r>
      <w:r>
        <w:rPr>
          <w:spacing w:val="80"/>
          <w:w w:val="150"/>
        </w:rPr>
        <w:t xml:space="preserve"> </w:t>
      </w:r>
      <w:r>
        <w:t>«О</w:t>
      </w:r>
      <w:r>
        <w:rPr>
          <w:spacing w:val="80"/>
        </w:rPr>
        <w:t xml:space="preserve"> </w:t>
      </w:r>
      <w:r>
        <w:t>защите</w:t>
      </w:r>
      <w:r>
        <w:rPr>
          <w:spacing w:val="80"/>
        </w:rPr>
        <w:t xml:space="preserve"> </w:t>
      </w:r>
      <w:r>
        <w:t>детей</w:t>
      </w:r>
      <w:r>
        <w:rPr>
          <w:spacing w:val="80"/>
        </w:rPr>
        <w:t xml:space="preserve"> </w:t>
      </w:r>
      <w:r>
        <w:t>от</w:t>
      </w:r>
      <w:r>
        <w:rPr>
          <w:spacing w:val="80"/>
        </w:rPr>
        <w:t xml:space="preserve"> </w:t>
      </w:r>
      <w:r>
        <w:t>информации, причиняющей вред их здоровью и развитию»;</w:t>
      </w:r>
    </w:p>
    <w:p w14:paraId="3DC5D14C" w14:textId="77777777" w:rsidR="00437756" w:rsidRDefault="00713951">
      <w:pPr>
        <w:pStyle w:val="a3"/>
        <w:tabs>
          <w:tab w:val="left" w:pos="8089"/>
        </w:tabs>
        <w:spacing w:before="5" w:line="247" w:lineRule="auto"/>
        <w:ind w:left="1225" w:right="848" w:firstLine="1132"/>
      </w:pPr>
      <w:r>
        <w:rPr>
          <w:noProof/>
          <w:lang w:eastAsia="ru-RU"/>
        </w:rPr>
        <w:drawing>
          <wp:anchor distT="0" distB="0" distL="0" distR="0" simplePos="0" relativeHeight="15742464" behindDoc="0" locked="0" layoutInCell="1" allowOverlap="1" wp14:anchorId="29C82FD0" wp14:editId="7FDF001F">
            <wp:simplePos x="0" y="0"/>
            <wp:positionH relativeFrom="page">
              <wp:posOffset>1434338</wp:posOffset>
            </wp:positionH>
            <wp:positionV relativeFrom="paragraph">
              <wp:posOffset>8378</wp:posOffset>
            </wp:positionV>
            <wp:extent cx="237744" cy="16916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37744" cy="169163"/>
                    </a:xfrm>
                    <a:prstGeom prst="rect">
                      <a:avLst/>
                    </a:prstGeom>
                  </pic:spPr>
                </pic:pic>
              </a:graphicData>
            </a:graphic>
          </wp:anchor>
        </w:drawing>
      </w:r>
      <w:r>
        <w:t>Федеральным</w:t>
      </w:r>
      <w:r>
        <w:rPr>
          <w:spacing w:val="80"/>
        </w:rPr>
        <w:t xml:space="preserve"> </w:t>
      </w:r>
      <w:r>
        <w:t>законом</w:t>
      </w:r>
      <w:r>
        <w:rPr>
          <w:spacing w:val="80"/>
        </w:rPr>
        <w:t xml:space="preserve"> </w:t>
      </w:r>
      <w:r>
        <w:t>от</w:t>
      </w:r>
      <w:r>
        <w:rPr>
          <w:spacing w:val="80"/>
        </w:rPr>
        <w:t xml:space="preserve"> </w:t>
      </w:r>
      <w:r>
        <w:t>29.12.2012</w:t>
      </w:r>
      <w:r>
        <w:rPr>
          <w:spacing w:val="80"/>
        </w:rPr>
        <w:t xml:space="preserve"> </w:t>
      </w:r>
      <w:r>
        <w:t>№</w:t>
      </w:r>
      <w:r>
        <w:rPr>
          <w:spacing w:val="80"/>
        </w:rPr>
        <w:t xml:space="preserve"> </w:t>
      </w:r>
      <w:r>
        <w:t>273-ФЗ</w:t>
      </w:r>
      <w:r>
        <w:tab/>
        <w:t>«Об</w:t>
      </w:r>
      <w:r>
        <w:rPr>
          <w:spacing w:val="80"/>
        </w:rPr>
        <w:t xml:space="preserve"> </w:t>
      </w:r>
      <w:r>
        <w:t>образовании</w:t>
      </w:r>
      <w:r>
        <w:rPr>
          <w:spacing w:val="80"/>
        </w:rPr>
        <w:t xml:space="preserve"> </w:t>
      </w:r>
      <w:r>
        <w:t>в Российской Федерации;</w:t>
      </w:r>
    </w:p>
    <w:p w14:paraId="68FB1338" w14:textId="77777777" w:rsidR="00437756" w:rsidRDefault="00713951">
      <w:pPr>
        <w:pStyle w:val="a3"/>
        <w:spacing w:before="5"/>
        <w:ind w:left="2358"/>
      </w:pPr>
      <w:r>
        <w:rPr>
          <w:noProof/>
          <w:lang w:eastAsia="ru-RU"/>
        </w:rPr>
        <w:drawing>
          <wp:anchor distT="0" distB="0" distL="0" distR="0" simplePos="0" relativeHeight="15742976" behindDoc="0" locked="0" layoutInCell="1" allowOverlap="1" wp14:anchorId="2914A2FE" wp14:editId="17BDBC53">
            <wp:simplePos x="0" y="0"/>
            <wp:positionH relativeFrom="page">
              <wp:posOffset>1434338</wp:posOffset>
            </wp:positionH>
            <wp:positionV relativeFrom="paragraph">
              <wp:posOffset>8434</wp:posOffset>
            </wp:positionV>
            <wp:extent cx="237744" cy="16916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cstate="print"/>
                    <a:stretch>
                      <a:fillRect/>
                    </a:stretch>
                  </pic:blipFill>
                  <pic:spPr>
                    <a:xfrm>
                      <a:off x="0" y="0"/>
                      <a:ext cx="237744" cy="169163"/>
                    </a:xfrm>
                    <a:prstGeom prst="rect">
                      <a:avLst/>
                    </a:prstGeom>
                  </pic:spPr>
                </pic:pic>
              </a:graphicData>
            </a:graphic>
          </wp:anchor>
        </w:drawing>
      </w:r>
      <w:r>
        <w:t>Приказом</w:t>
      </w:r>
      <w:r>
        <w:rPr>
          <w:spacing w:val="62"/>
        </w:rPr>
        <w:t xml:space="preserve"> </w:t>
      </w:r>
      <w:r>
        <w:t>Министерства</w:t>
      </w:r>
      <w:r>
        <w:rPr>
          <w:spacing w:val="63"/>
        </w:rPr>
        <w:t xml:space="preserve"> </w:t>
      </w:r>
      <w:r>
        <w:t>образования</w:t>
      </w:r>
      <w:r>
        <w:rPr>
          <w:spacing w:val="65"/>
        </w:rPr>
        <w:t xml:space="preserve"> </w:t>
      </w:r>
      <w:r>
        <w:t>и</w:t>
      </w:r>
      <w:r>
        <w:rPr>
          <w:spacing w:val="67"/>
        </w:rPr>
        <w:t xml:space="preserve"> </w:t>
      </w:r>
      <w:r>
        <w:t>науки</w:t>
      </w:r>
      <w:r>
        <w:rPr>
          <w:spacing w:val="66"/>
        </w:rPr>
        <w:t xml:space="preserve"> </w:t>
      </w:r>
      <w:r>
        <w:t>Российской</w:t>
      </w:r>
      <w:r>
        <w:rPr>
          <w:spacing w:val="66"/>
        </w:rPr>
        <w:t xml:space="preserve"> </w:t>
      </w:r>
      <w:r>
        <w:t>Федерации</w:t>
      </w:r>
      <w:r>
        <w:rPr>
          <w:spacing w:val="65"/>
        </w:rPr>
        <w:t xml:space="preserve"> </w:t>
      </w:r>
      <w:r>
        <w:rPr>
          <w:spacing w:val="-5"/>
        </w:rPr>
        <w:t>от</w:t>
      </w:r>
    </w:p>
    <w:p w14:paraId="031D378B" w14:textId="77777777" w:rsidR="00437756" w:rsidRDefault="00713951">
      <w:pPr>
        <w:pStyle w:val="a3"/>
        <w:spacing w:before="7"/>
        <w:ind w:left="1225"/>
      </w:pPr>
      <w:r>
        <w:rPr>
          <w:spacing w:val="-2"/>
        </w:rPr>
        <w:t>20.09.2013</w:t>
      </w:r>
    </w:p>
    <w:p w14:paraId="12E88E10" w14:textId="77777777" w:rsidR="00437756" w:rsidRDefault="00713951">
      <w:pPr>
        <w:pStyle w:val="a3"/>
        <w:spacing w:before="15"/>
        <w:ind w:left="2358"/>
      </w:pPr>
      <w:r>
        <w:rPr>
          <w:noProof/>
          <w:lang w:eastAsia="ru-RU"/>
        </w:rPr>
        <w:drawing>
          <wp:anchor distT="0" distB="0" distL="0" distR="0" simplePos="0" relativeHeight="15743488" behindDoc="0" locked="0" layoutInCell="1" allowOverlap="1" wp14:anchorId="64EE6BA8" wp14:editId="29A4EC04">
            <wp:simplePos x="0" y="0"/>
            <wp:positionH relativeFrom="page">
              <wp:posOffset>1434338</wp:posOffset>
            </wp:positionH>
            <wp:positionV relativeFrom="paragraph">
              <wp:posOffset>14560</wp:posOffset>
            </wp:positionV>
            <wp:extent cx="237744" cy="1691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cstate="print"/>
                    <a:stretch>
                      <a:fillRect/>
                    </a:stretch>
                  </pic:blipFill>
                  <pic:spPr>
                    <a:xfrm>
                      <a:off x="0" y="0"/>
                      <a:ext cx="237744" cy="169163"/>
                    </a:xfrm>
                    <a:prstGeom prst="rect">
                      <a:avLst/>
                    </a:prstGeom>
                  </pic:spPr>
                </pic:pic>
              </a:graphicData>
            </a:graphic>
          </wp:anchor>
        </w:drawing>
      </w:r>
      <w:r>
        <w:t>№</w:t>
      </w:r>
      <w:r>
        <w:rPr>
          <w:spacing w:val="34"/>
        </w:rPr>
        <w:t xml:space="preserve"> </w:t>
      </w:r>
      <w:r>
        <w:t>1082</w:t>
      </w:r>
      <w:r>
        <w:rPr>
          <w:spacing w:val="43"/>
        </w:rPr>
        <w:t xml:space="preserve"> </w:t>
      </w:r>
      <w:r>
        <w:t>«Об</w:t>
      </w:r>
      <w:r>
        <w:rPr>
          <w:spacing w:val="43"/>
        </w:rPr>
        <w:t xml:space="preserve"> </w:t>
      </w:r>
      <w:r>
        <w:t>утверждении</w:t>
      </w:r>
      <w:r>
        <w:rPr>
          <w:spacing w:val="37"/>
        </w:rPr>
        <w:t xml:space="preserve"> </w:t>
      </w:r>
      <w:r>
        <w:t>Положения</w:t>
      </w:r>
      <w:r>
        <w:rPr>
          <w:spacing w:val="38"/>
        </w:rPr>
        <w:t xml:space="preserve"> </w:t>
      </w:r>
      <w:r>
        <w:t>о</w:t>
      </w:r>
      <w:r>
        <w:rPr>
          <w:spacing w:val="36"/>
        </w:rPr>
        <w:t xml:space="preserve"> </w:t>
      </w:r>
      <w:r>
        <w:t>психолого-медико-</w:t>
      </w:r>
      <w:r>
        <w:rPr>
          <w:spacing w:val="-2"/>
        </w:rPr>
        <w:t>педагогической</w:t>
      </w:r>
    </w:p>
    <w:p w14:paraId="7E9EC8FD" w14:textId="77777777" w:rsidR="00437756" w:rsidRDefault="00713951">
      <w:pPr>
        <w:pStyle w:val="a3"/>
        <w:spacing w:before="7"/>
        <w:ind w:left="1225"/>
      </w:pPr>
      <w:r>
        <w:rPr>
          <w:spacing w:val="-2"/>
        </w:rPr>
        <w:t>комиссии»;</w:t>
      </w:r>
    </w:p>
    <w:p w14:paraId="2C918633" w14:textId="77777777" w:rsidR="00437756" w:rsidRDefault="00713951">
      <w:pPr>
        <w:pStyle w:val="a3"/>
        <w:spacing w:before="15" w:line="247" w:lineRule="auto"/>
        <w:ind w:left="1225" w:right="850" w:firstLine="1132"/>
        <w:jc w:val="both"/>
      </w:pPr>
      <w:r>
        <w:rPr>
          <w:noProof/>
          <w:lang w:eastAsia="ru-RU"/>
        </w:rPr>
        <w:drawing>
          <wp:anchor distT="0" distB="0" distL="0" distR="0" simplePos="0" relativeHeight="15744000" behindDoc="0" locked="0" layoutInCell="1" allowOverlap="1" wp14:anchorId="36FF2314" wp14:editId="74F196FF">
            <wp:simplePos x="0" y="0"/>
            <wp:positionH relativeFrom="page">
              <wp:posOffset>1434338</wp:posOffset>
            </wp:positionH>
            <wp:positionV relativeFrom="paragraph">
              <wp:posOffset>14717</wp:posOffset>
            </wp:positionV>
            <wp:extent cx="237744" cy="16916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 cstate="print"/>
                    <a:stretch>
                      <a:fillRect/>
                    </a:stretch>
                  </pic:blipFill>
                  <pic:spPr>
                    <a:xfrm>
                      <a:off x="0" y="0"/>
                      <a:ext cx="237744" cy="169163"/>
                    </a:xfrm>
                    <a:prstGeom prst="rect">
                      <a:avLst/>
                    </a:prstGeom>
                  </pic:spPr>
                </pic:pic>
              </a:graphicData>
            </a:graphic>
          </wp:anchor>
        </w:drawing>
      </w:r>
      <w:r>
        <w:t>Приказом</w:t>
      </w:r>
      <w:r>
        <w:rPr>
          <w:spacing w:val="40"/>
        </w:rPr>
        <w:t xml:space="preserve"> </w:t>
      </w:r>
      <w:r>
        <w:t>Министерства</w:t>
      </w:r>
      <w:r>
        <w:rPr>
          <w:spacing w:val="40"/>
        </w:rPr>
        <w:t xml:space="preserve"> </w:t>
      </w:r>
      <w:r>
        <w:t>труда и социальной</w:t>
      </w:r>
      <w:r>
        <w:rPr>
          <w:spacing w:val="40"/>
        </w:rPr>
        <w:t xml:space="preserve"> </w:t>
      </w:r>
      <w:r>
        <w:t>защиты Российской Федерации</w:t>
      </w:r>
      <w:r>
        <w:rPr>
          <w:spacing w:val="74"/>
        </w:rPr>
        <w:t xml:space="preserve"> </w:t>
      </w:r>
      <w:r>
        <w:t>от</w:t>
      </w:r>
      <w:r>
        <w:rPr>
          <w:spacing w:val="76"/>
        </w:rPr>
        <w:t xml:space="preserve"> </w:t>
      </w:r>
      <w:r>
        <w:t>24.07.2015</w:t>
      </w:r>
      <w:r>
        <w:rPr>
          <w:spacing w:val="75"/>
        </w:rPr>
        <w:t xml:space="preserve"> </w:t>
      </w:r>
      <w:r>
        <w:t>№</w:t>
      </w:r>
      <w:r>
        <w:rPr>
          <w:spacing w:val="74"/>
        </w:rPr>
        <w:t xml:space="preserve"> </w:t>
      </w:r>
      <w:r>
        <w:t>514н</w:t>
      </w:r>
      <w:r>
        <w:rPr>
          <w:spacing w:val="51"/>
          <w:w w:val="150"/>
        </w:rPr>
        <w:t xml:space="preserve"> </w:t>
      </w:r>
      <w:r>
        <w:t>«Об</w:t>
      </w:r>
      <w:r>
        <w:rPr>
          <w:spacing w:val="50"/>
          <w:w w:val="150"/>
        </w:rPr>
        <w:t xml:space="preserve"> </w:t>
      </w:r>
      <w:r>
        <w:t>утверждении</w:t>
      </w:r>
      <w:r>
        <w:rPr>
          <w:spacing w:val="76"/>
        </w:rPr>
        <w:t xml:space="preserve"> </w:t>
      </w:r>
      <w:r>
        <w:t>профессионального</w:t>
      </w:r>
      <w:r>
        <w:rPr>
          <w:spacing w:val="76"/>
        </w:rPr>
        <w:t xml:space="preserve"> </w:t>
      </w:r>
      <w:r>
        <w:rPr>
          <w:spacing w:val="-2"/>
        </w:rPr>
        <w:t>стандарта</w:t>
      </w:r>
    </w:p>
    <w:p w14:paraId="65D628C5" w14:textId="77777777" w:rsidR="00437756" w:rsidRDefault="00713951">
      <w:pPr>
        <w:pStyle w:val="a3"/>
        <w:spacing w:line="274" w:lineRule="exact"/>
        <w:ind w:left="1225"/>
        <w:jc w:val="both"/>
      </w:pPr>
      <w:r>
        <w:t>«Педагог-психолог</w:t>
      </w:r>
      <w:r>
        <w:rPr>
          <w:spacing w:val="-6"/>
        </w:rPr>
        <w:t xml:space="preserve"> </w:t>
      </w:r>
      <w:r>
        <w:t>(психолог</w:t>
      </w:r>
      <w:r>
        <w:rPr>
          <w:spacing w:val="-5"/>
        </w:rPr>
        <w:t xml:space="preserve"> </w:t>
      </w:r>
      <w:r>
        <w:t>в</w:t>
      </w:r>
      <w:r>
        <w:rPr>
          <w:spacing w:val="-5"/>
        </w:rPr>
        <w:t xml:space="preserve"> </w:t>
      </w:r>
      <w:r>
        <w:t>сфере</w:t>
      </w:r>
      <w:r>
        <w:rPr>
          <w:spacing w:val="-6"/>
        </w:rPr>
        <w:t xml:space="preserve"> </w:t>
      </w:r>
      <w:r>
        <w:rPr>
          <w:spacing w:val="-2"/>
        </w:rPr>
        <w:t>образования)»;</w:t>
      </w:r>
    </w:p>
    <w:p w14:paraId="63E6EA07" w14:textId="77777777" w:rsidR="00437756" w:rsidRDefault="00713951">
      <w:pPr>
        <w:pStyle w:val="a3"/>
        <w:spacing w:before="14" w:line="247" w:lineRule="auto"/>
        <w:ind w:left="1225" w:right="850" w:firstLine="1132"/>
        <w:jc w:val="both"/>
      </w:pPr>
      <w:r>
        <w:rPr>
          <w:noProof/>
          <w:lang w:eastAsia="ru-RU"/>
        </w:rPr>
        <w:drawing>
          <wp:anchor distT="0" distB="0" distL="0" distR="0" simplePos="0" relativeHeight="15744512" behindDoc="0" locked="0" layoutInCell="1" allowOverlap="1" wp14:anchorId="733AA194" wp14:editId="2B55AF2A">
            <wp:simplePos x="0" y="0"/>
            <wp:positionH relativeFrom="page">
              <wp:posOffset>1434338</wp:posOffset>
            </wp:positionH>
            <wp:positionV relativeFrom="paragraph">
              <wp:posOffset>14351</wp:posOffset>
            </wp:positionV>
            <wp:extent cx="237744" cy="16916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 cstate="print"/>
                    <a:stretch>
                      <a:fillRect/>
                    </a:stretch>
                  </pic:blipFill>
                  <pic:spPr>
                    <a:xfrm>
                      <a:off x="0" y="0"/>
                      <a:ext cx="237744" cy="169163"/>
                    </a:xfrm>
                    <a:prstGeom prst="rect">
                      <a:avLst/>
                    </a:prstGeom>
                  </pic:spPr>
                </pic:pic>
              </a:graphicData>
            </a:graphic>
          </wp:anchor>
        </w:drawing>
      </w:r>
      <w:r>
        <w:t>Концепцией</w:t>
      </w:r>
      <w:r>
        <w:rPr>
          <w:spacing w:val="40"/>
        </w:rPr>
        <w:t xml:space="preserve"> </w:t>
      </w:r>
      <w:r>
        <w:t>развития</w:t>
      </w:r>
      <w:r>
        <w:rPr>
          <w:spacing w:val="40"/>
        </w:rPr>
        <w:t xml:space="preserve"> </w:t>
      </w:r>
      <w:r>
        <w:t>психологической службы в системе</w:t>
      </w:r>
      <w:r>
        <w:rPr>
          <w:spacing w:val="40"/>
        </w:rPr>
        <w:t xml:space="preserve"> </w:t>
      </w:r>
      <w:r>
        <w:t xml:space="preserve">общего образования и среднего профессионального образования в Российской Федерации на период до 2025 года, утвержденной Министром просвещения Российской Федерации </w:t>
      </w:r>
      <w:r>
        <w:rPr>
          <w:spacing w:val="-2"/>
        </w:rPr>
        <w:t>20.05.2022;</w:t>
      </w:r>
    </w:p>
    <w:p w14:paraId="2CACEDEE" w14:textId="77777777" w:rsidR="00437756" w:rsidRDefault="00713951">
      <w:pPr>
        <w:pStyle w:val="a3"/>
        <w:spacing w:before="3" w:line="247" w:lineRule="auto"/>
        <w:ind w:left="1225" w:right="848" w:firstLine="1132"/>
        <w:jc w:val="both"/>
      </w:pPr>
      <w:r>
        <w:rPr>
          <w:noProof/>
          <w:lang w:eastAsia="ru-RU"/>
        </w:rPr>
        <w:drawing>
          <wp:anchor distT="0" distB="0" distL="0" distR="0" simplePos="0" relativeHeight="15745024" behindDoc="0" locked="0" layoutInCell="1" allowOverlap="1" wp14:anchorId="112DB69A" wp14:editId="21C2EB58">
            <wp:simplePos x="0" y="0"/>
            <wp:positionH relativeFrom="page">
              <wp:posOffset>1434338</wp:posOffset>
            </wp:positionH>
            <wp:positionV relativeFrom="paragraph">
              <wp:posOffset>7351</wp:posOffset>
            </wp:positionV>
            <wp:extent cx="237744" cy="16916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237744" cy="169163"/>
                    </a:xfrm>
                    <a:prstGeom prst="rect">
                      <a:avLst/>
                    </a:prstGeom>
                  </pic:spPr>
                </pic:pic>
              </a:graphicData>
            </a:graphic>
          </wp:anchor>
        </w:drawing>
      </w:r>
      <w:proofErr w:type="gramStart"/>
      <w:r>
        <w:t>Законом</w:t>
      </w:r>
      <w:r>
        <w:rPr>
          <w:spacing w:val="80"/>
        </w:rPr>
        <w:t xml:space="preserve">  </w:t>
      </w:r>
      <w:r>
        <w:t>Санкт</w:t>
      </w:r>
      <w:proofErr w:type="gramEnd"/>
      <w:r>
        <w:t>-Петербурга</w:t>
      </w:r>
      <w:r>
        <w:rPr>
          <w:spacing w:val="40"/>
        </w:rPr>
        <w:t xml:space="preserve">  </w:t>
      </w:r>
      <w:r>
        <w:t>от</w:t>
      </w:r>
      <w:r>
        <w:rPr>
          <w:spacing w:val="80"/>
        </w:rPr>
        <w:t xml:space="preserve">  </w:t>
      </w:r>
      <w:r>
        <w:t>26.06.2013</w:t>
      </w:r>
      <w:r>
        <w:rPr>
          <w:spacing w:val="80"/>
        </w:rPr>
        <w:t xml:space="preserve">  </w:t>
      </w:r>
      <w:r>
        <w:t>№</w:t>
      </w:r>
      <w:r>
        <w:rPr>
          <w:spacing w:val="80"/>
        </w:rPr>
        <w:t xml:space="preserve">  </w:t>
      </w:r>
      <w:r>
        <w:t>461–83 «Об образовании в Санкт-Петербурге»;</w:t>
      </w:r>
    </w:p>
    <w:p w14:paraId="01307FB5" w14:textId="77777777" w:rsidR="00437756" w:rsidRDefault="00713951">
      <w:pPr>
        <w:pStyle w:val="a3"/>
        <w:spacing w:before="5" w:line="247" w:lineRule="auto"/>
        <w:ind w:left="1225" w:right="845" w:firstLine="1132"/>
        <w:jc w:val="both"/>
      </w:pPr>
      <w:r>
        <w:rPr>
          <w:noProof/>
          <w:lang w:eastAsia="ru-RU"/>
        </w:rPr>
        <w:drawing>
          <wp:anchor distT="0" distB="0" distL="0" distR="0" simplePos="0" relativeHeight="15745536" behindDoc="0" locked="0" layoutInCell="1" allowOverlap="1" wp14:anchorId="4DCB47B0" wp14:editId="0A8A1809">
            <wp:simplePos x="0" y="0"/>
            <wp:positionH relativeFrom="page">
              <wp:posOffset>1434338</wp:posOffset>
            </wp:positionH>
            <wp:positionV relativeFrom="paragraph">
              <wp:posOffset>8626</wp:posOffset>
            </wp:positionV>
            <wp:extent cx="237744" cy="169164"/>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9" cstate="print"/>
                    <a:stretch>
                      <a:fillRect/>
                    </a:stretch>
                  </pic:blipFill>
                  <pic:spPr>
                    <a:xfrm>
                      <a:off x="0" y="0"/>
                      <a:ext cx="237744" cy="169164"/>
                    </a:xfrm>
                    <a:prstGeom prst="rect">
                      <a:avLst/>
                    </a:prstGeom>
                  </pic:spPr>
                </pic:pic>
              </a:graphicData>
            </a:graphic>
          </wp:anchor>
        </w:drawing>
      </w:r>
      <w:proofErr w:type="gramStart"/>
      <w:r>
        <w:t>Законом</w:t>
      </w:r>
      <w:r>
        <w:rPr>
          <w:spacing w:val="80"/>
        </w:rPr>
        <w:t xml:space="preserve">  </w:t>
      </w:r>
      <w:r>
        <w:t>Санкт</w:t>
      </w:r>
      <w:proofErr w:type="gramEnd"/>
      <w:r>
        <w:t>-Петербурга</w:t>
      </w:r>
      <w:r>
        <w:rPr>
          <w:spacing w:val="80"/>
        </w:rPr>
        <w:t xml:space="preserve">  </w:t>
      </w:r>
      <w:r>
        <w:t>от</w:t>
      </w:r>
      <w:r>
        <w:rPr>
          <w:spacing w:val="80"/>
        </w:rPr>
        <w:t xml:space="preserve">  </w:t>
      </w:r>
      <w:r>
        <w:t>28.02.2018</w:t>
      </w:r>
      <w:r>
        <w:rPr>
          <w:spacing w:val="80"/>
        </w:rPr>
        <w:t xml:space="preserve">  </w:t>
      </w:r>
      <w:r>
        <w:t>№</w:t>
      </w:r>
      <w:r>
        <w:rPr>
          <w:spacing w:val="80"/>
        </w:rPr>
        <w:t xml:space="preserve">  </w:t>
      </w:r>
      <w:r>
        <w:t xml:space="preserve">124–26 «О </w:t>
      </w:r>
      <w:r>
        <w:rPr>
          <w:spacing w:val="-2"/>
        </w:rPr>
        <w:t>профилактике</w:t>
      </w:r>
    </w:p>
    <w:p w14:paraId="3C9FF7BB" w14:textId="77777777" w:rsidR="00437756" w:rsidRDefault="00713951">
      <w:pPr>
        <w:pStyle w:val="a3"/>
        <w:spacing w:before="5"/>
        <w:ind w:left="2358"/>
        <w:jc w:val="both"/>
      </w:pPr>
      <w:r>
        <w:rPr>
          <w:noProof/>
          <w:lang w:eastAsia="ru-RU"/>
        </w:rPr>
        <w:drawing>
          <wp:anchor distT="0" distB="0" distL="0" distR="0" simplePos="0" relativeHeight="15746048" behindDoc="0" locked="0" layoutInCell="1" allowOverlap="1" wp14:anchorId="6EC8D6BA" wp14:editId="29E28606">
            <wp:simplePos x="0" y="0"/>
            <wp:positionH relativeFrom="page">
              <wp:posOffset>1434338</wp:posOffset>
            </wp:positionH>
            <wp:positionV relativeFrom="paragraph">
              <wp:posOffset>8682</wp:posOffset>
            </wp:positionV>
            <wp:extent cx="237744" cy="16916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cstate="print"/>
                    <a:stretch>
                      <a:fillRect/>
                    </a:stretch>
                  </pic:blipFill>
                  <pic:spPr>
                    <a:xfrm>
                      <a:off x="0" y="0"/>
                      <a:ext cx="237744" cy="169164"/>
                    </a:xfrm>
                    <a:prstGeom prst="rect">
                      <a:avLst/>
                    </a:prstGeom>
                  </pic:spPr>
                </pic:pic>
              </a:graphicData>
            </a:graphic>
          </wp:anchor>
        </w:drawing>
      </w:r>
      <w:r>
        <w:t>правонарушений</w:t>
      </w:r>
      <w:r>
        <w:rPr>
          <w:spacing w:val="-4"/>
        </w:rPr>
        <w:t xml:space="preserve"> </w:t>
      </w:r>
      <w:r>
        <w:t>в</w:t>
      </w:r>
      <w:r>
        <w:rPr>
          <w:spacing w:val="-3"/>
        </w:rPr>
        <w:t xml:space="preserve"> </w:t>
      </w:r>
      <w:r>
        <w:t>Санкт-</w:t>
      </w:r>
      <w:r>
        <w:rPr>
          <w:spacing w:val="-2"/>
        </w:rPr>
        <w:t>Петербурге»;</w:t>
      </w:r>
    </w:p>
    <w:p w14:paraId="5FEF8485" w14:textId="77777777" w:rsidR="00437756" w:rsidRDefault="00437756">
      <w:pPr>
        <w:jc w:val="both"/>
        <w:sectPr w:rsidR="00437756">
          <w:pgSz w:w="11910" w:h="16840"/>
          <w:pgMar w:top="1040" w:right="0" w:bottom="280" w:left="760" w:header="720" w:footer="720" w:gutter="0"/>
          <w:cols w:space="720"/>
        </w:sectPr>
      </w:pPr>
    </w:p>
    <w:p w14:paraId="02BBC17B" w14:textId="77777777" w:rsidR="00437756" w:rsidRDefault="00713951">
      <w:pPr>
        <w:pStyle w:val="a3"/>
        <w:spacing w:before="68" w:line="247" w:lineRule="auto"/>
        <w:ind w:left="1225" w:right="842" w:firstLine="1132"/>
        <w:jc w:val="both"/>
      </w:pPr>
      <w:r>
        <w:rPr>
          <w:noProof/>
          <w:lang w:eastAsia="ru-RU"/>
        </w:rPr>
        <w:lastRenderedPageBreak/>
        <w:drawing>
          <wp:anchor distT="0" distB="0" distL="0" distR="0" simplePos="0" relativeHeight="15746560" behindDoc="0" locked="0" layoutInCell="1" allowOverlap="1" wp14:anchorId="723C4FBF" wp14:editId="0ECC3BBD">
            <wp:simplePos x="0" y="0"/>
            <wp:positionH relativeFrom="page">
              <wp:posOffset>1434338</wp:posOffset>
            </wp:positionH>
            <wp:positionV relativeFrom="paragraph">
              <wp:posOffset>48767</wp:posOffset>
            </wp:positionV>
            <wp:extent cx="237744" cy="16916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 cstate="print"/>
                    <a:stretch>
                      <a:fillRect/>
                    </a:stretch>
                  </pic:blipFill>
                  <pic:spPr>
                    <a:xfrm>
                      <a:off x="0" y="0"/>
                      <a:ext cx="237744" cy="169164"/>
                    </a:xfrm>
                    <a:prstGeom prst="rect">
                      <a:avLst/>
                    </a:prstGeom>
                  </pic:spPr>
                </pic:pic>
              </a:graphicData>
            </a:graphic>
          </wp:anchor>
        </w:drawing>
      </w:r>
      <w:r>
        <w:t>распоряжением Комитета по образованию от 24.08.2021 № 2395-p «Об организации работы по оказанию психолого-педагогической помощи и психолого- педагогическому сопровождению»;</w:t>
      </w:r>
    </w:p>
    <w:p w14:paraId="77FA3305" w14:textId="77777777" w:rsidR="00437756" w:rsidRDefault="00713951">
      <w:pPr>
        <w:pStyle w:val="a3"/>
        <w:spacing w:before="7" w:line="247" w:lineRule="auto"/>
        <w:ind w:left="1225" w:right="844" w:firstLine="1132"/>
        <w:jc w:val="both"/>
      </w:pPr>
      <w:r>
        <w:rPr>
          <w:noProof/>
          <w:lang w:eastAsia="ru-RU"/>
        </w:rPr>
        <w:drawing>
          <wp:anchor distT="0" distB="0" distL="0" distR="0" simplePos="0" relativeHeight="15747072" behindDoc="0" locked="0" layoutInCell="1" allowOverlap="1" wp14:anchorId="4C1C841F" wp14:editId="7D057785">
            <wp:simplePos x="0" y="0"/>
            <wp:positionH relativeFrom="page">
              <wp:posOffset>1434338</wp:posOffset>
            </wp:positionH>
            <wp:positionV relativeFrom="paragraph">
              <wp:posOffset>9926</wp:posOffset>
            </wp:positionV>
            <wp:extent cx="237744" cy="16916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9" cstate="print"/>
                    <a:stretch>
                      <a:fillRect/>
                    </a:stretch>
                  </pic:blipFill>
                  <pic:spPr>
                    <a:xfrm>
                      <a:off x="0" y="0"/>
                      <a:ext cx="237744" cy="169164"/>
                    </a:xfrm>
                    <a:prstGeom prst="rect">
                      <a:avLst/>
                    </a:prstGeom>
                  </pic:spPr>
                </pic:pic>
              </a:graphicData>
            </a:graphic>
          </wp:anchor>
        </w:drawing>
      </w:r>
      <w:r>
        <w:t xml:space="preserve">распоряжением Комитета по образованию от 29.09.2021 № 2723-p «Об организации работы Центральной психолого-медико-педагогической комиссии Санкт- </w:t>
      </w:r>
      <w:r>
        <w:rPr>
          <w:spacing w:val="-2"/>
        </w:rPr>
        <w:t>Петербурга»;</w:t>
      </w:r>
    </w:p>
    <w:p w14:paraId="54842E85" w14:textId="77777777" w:rsidR="00437756" w:rsidRDefault="00713951">
      <w:pPr>
        <w:pStyle w:val="a3"/>
        <w:spacing w:before="4" w:line="247" w:lineRule="auto"/>
        <w:ind w:left="1225" w:right="850" w:firstLine="1132"/>
        <w:jc w:val="both"/>
      </w:pPr>
      <w:r>
        <w:rPr>
          <w:noProof/>
          <w:lang w:eastAsia="ru-RU"/>
        </w:rPr>
        <w:drawing>
          <wp:anchor distT="0" distB="0" distL="0" distR="0" simplePos="0" relativeHeight="15747584" behindDoc="0" locked="0" layoutInCell="1" allowOverlap="1" wp14:anchorId="55C7167C" wp14:editId="51B685E9">
            <wp:simplePos x="0" y="0"/>
            <wp:positionH relativeFrom="page">
              <wp:posOffset>1434338</wp:posOffset>
            </wp:positionH>
            <wp:positionV relativeFrom="paragraph">
              <wp:posOffset>8042</wp:posOffset>
            </wp:positionV>
            <wp:extent cx="237744" cy="16916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9" cstate="print"/>
                    <a:stretch>
                      <a:fillRect/>
                    </a:stretch>
                  </pic:blipFill>
                  <pic:spPr>
                    <a:xfrm>
                      <a:off x="0" y="0"/>
                      <a:ext cx="237744" cy="169164"/>
                    </a:xfrm>
                    <a:prstGeom prst="rect">
                      <a:avLst/>
                    </a:prstGeom>
                  </pic:spPr>
                </pic:pic>
              </a:graphicData>
            </a:graphic>
          </wp:anchor>
        </w:drawing>
      </w:r>
      <w:r>
        <w:t>Письмом Министерства образования Российской Федерации от 14 декабря 2000 г. №2 «Об организации работы логопедического пункта общеобразовательного учреждения»; с Письмом Минобрнауки РФ от 18.04.2008г;</w:t>
      </w:r>
    </w:p>
    <w:p w14:paraId="6DF97DDA" w14:textId="77777777" w:rsidR="00437756" w:rsidRDefault="00713951">
      <w:pPr>
        <w:pStyle w:val="a3"/>
        <w:spacing w:before="4" w:line="247" w:lineRule="auto"/>
        <w:ind w:left="1225" w:right="847" w:firstLine="1132"/>
        <w:jc w:val="both"/>
      </w:pPr>
      <w:r>
        <w:rPr>
          <w:noProof/>
          <w:lang w:eastAsia="ru-RU"/>
        </w:rPr>
        <w:drawing>
          <wp:anchor distT="0" distB="0" distL="0" distR="0" simplePos="0" relativeHeight="15748096" behindDoc="0" locked="0" layoutInCell="1" allowOverlap="1" wp14:anchorId="623C26F1" wp14:editId="38AEC996">
            <wp:simplePos x="0" y="0"/>
            <wp:positionH relativeFrom="page">
              <wp:posOffset>1434338</wp:posOffset>
            </wp:positionH>
            <wp:positionV relativeFrom="paragraph">
              <wp:posOffset>8062</wp:posOffset>
            </wp:positionV>
            <wp:extent cx="237744" cy="16916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 cstate="print"/>
                    <a:stretch>
                      <a:fillRect/>
                    </a:stretch>
                  </pic:blipFill>
                  <pic:spPr>
                    <a:xfrm>
                      <a:off x="0" y="0"/>
                      <a:ext cx="237744" cy="169164"/>
                    </a:xfrm>
                    <a:prstGeom prst="rect">
                      <a:avLst/>
                    </a:prstGeom>
                  </pic:spPr>
                </pic:pic>
              </a:graphicData>
            </a:graphic>
          </wp:anchor>
        </w:drawing>
      </w:r>
      <w:r>
        <w:t>СанПиН 2.4.2.3286-15 "Санитарно-эпидемиологические требования к условиям и организации обучения и</w:t>
      </w:r>
      <w:r>
        <w:rPr>
          <w:spacing w:val="40"/>
        </w:rPr>
        <w:t xml:space="preserve"> </w:t>
      </w:r>
      <w:r>
        <w:t>воспитания</w:t>
      </w:r>
      <w:r>
        <w:rPr>
          <w:spacing w:val="40"/>
        </w:rPr>
        <w:t xml:space="preserve"> </w:t>
      </w:r>
      <w:r>
        <w:t>в организациях, осуществляющих образовательную деятельность по адаптированным</w:t>
      </w:r>
      <w:r>
        <w:rPr>
          <w:spacing w:val="-12"/>
        </w:rPr>
        <w:t xml:space="preserve"> </w:t>
      </w:r>
      <w:r>
        <w:t>основным общеобразовательным программам</w:t>
      </w:r>
      <w:r>
        <w:rPr>
          <w:spacing w:val="80"/>
        </w:rPr>
        <w:t xml:space="preserve"> </w:t>
      </w:r>
      <w:r>
        <w:t>для</w:t>
      </w:r>
      <w:r>
        <w:rPr>
          <w:spacing w:val="80"/>
        </w:rPr>
        <w:t xml:space="preserve"> </w:t>
      </w:r>
      <w:r>
        <w:t>обучающихся</w:t>
      </w:r>
      <w:r>
        <w:rPr>
          <w:spacing w:val="80"/>
        </w:rPr>
        <w:t xml:space="preserve"> </w:t>
      </w:r>
      <w:r>
        <w:t>с ограниченными возможностями здоровья";</w:t>
      </w:r>
    </w:p>
    <w:p w14:paraId="175E16B9" w14:textId="77777777" w:rsidR="00437756" w:rsidRDefault="00713951">
      <w:pPr>
        <w:pStyle w:val="a3"/>
        <w:spacing w:before="3" w:line="247" w:lineRule="auto"/>
        <w:ind w:left="1225" w:right="852" w:firstLine="1132"/>
        <w:jc w:val="both"/>
      </w:pPr>
      <w:r>
        <w:rPr>
          <w:noProof/>
          <w:lang w:eastAsia="ru-RU"/>
        </w:rPr>
        <w:drawing>
          <wp:anchor distT="0" distB="0" distL="0" distR="0" simplePos="0" relativeHeight="15748608" behindDoc="0" locked="0" layoutInCell="1" allowOverlap="1" wp14:anchorId="247857C2" wp14:editId="37CB8644">
            <wp:simplePos x="0" y="0"/>
            <wp:positionH relativeFrom="page">
              <wp:posOffset>1434338</wp:posOffset>
            </wp:positionH>
            <wp:positionV relativeFrom="paragraph">
              <wp:posOffset>7412</wp:posOffset>
            </wp:positionV>
            <wp:extent cx="237744" cy="16916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9" cstate="print"/>
                    <a:stretch>
                      <a:fillRect/>
                    </a:stretch>
                  </pic:blipFill>
                  <pic:spPr>
                    <a:xfrm>
                      <a:off x="0" y="0"/>
                      <a:ext cx="237744" cy="169164"/>
                    </a:xfrm>
                    <a:prstGeom prst="rect">
                      <a:avLst/>
                    </a:prstGeom>
                  </pic:spPr>
                </pic:pic>
              </a:graphicData>
            </a:graphic>
          </wp:anchor>
        </w:drawing>
      </w:r>
      <w:r>
        <w:t>Приказом Министерства образования и науки РФ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14:paraId="0F9A7ADF" w14:textId="77777777" w:rsidR="00437756" w:rsidRDefault="00713951">
      <w:pPr>
        <w:pStyle w:val="a3"/>
        <w:spacing w:before="5" w:line="247" w:lineRule="auto"/>
        <w:ind w:left="1225" w:right="849" w:firstLine="1132"/>
        <w:jc w:val="both"/>
      </w:pPr>
      <w:r>
        <w:rPr>
          <w:noProof/>
          <w:lang w:eastAsia="ru-RU"/>
        </w:rPr>
        <w:drawing>
          <wp:anchor distT="0" distB="0" distL="0" distR="0" simplePos="0" relativeHeight="15749120" behindDoc="0" locked="0" layoutInCell="1" allowOverlap="1" wp14:anchorId="15EAC1E9" wp14:editId="6A1DCE00">
            <wp:simplePos x="0" y="0"/>
            <wp:positionH relativeFrom="page">
              <wp:posOffset>1434338</wp:posOffset>
            </wp:positionH>
            <wp:positionV relativeFrom="paragraph">
              <wp:posOffset>8449</wp:posOffset>
            </wp:positionV>
            <wp:extent cx="237744" cy="16916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237744" cy="169164"/>
                    </a:xfrm>
                    <a:prstGeom prst="rect">
                      <a:avLst/>
                    </a:prstGeom>
                  </pic:spPr>
                </pic:pic>
              </a:graphicData>
            </a:graphic>
          </wp:anchor>
        </w:drawing>
      </w:r>
      <w:r>
        <w:t>Приказом</w:t>
      </w:r>
      <w:r>
        <w:rPr>
          <w:spacing w:val="-7"/>
        </w:rPr>
        <w:t xml:space="preserve"> </w:t>
      </w:r>
      <w:r>
        <w:t>Министерства</w:t>
      </w:r>
      <w:r>
        <w:rPr>
          <w:spacing w:val="-7"/>
        </w:rPr>
        <w:t xml:space="preserve"> </w:t>
      </w:r>
      <w:r>
        <w:t>образования</w:t>
      </w:r>
      <w:r>
        <w:rPr>
          <w:spacing w:val="-6"/>
        </w:rPr>
        <w:t xml:space="preserve"> </w:t>
      </w:r>
      <w:r>
        <w:t>и</w:t>
      </w:r>
      <w:r>
        <w:rPr>
          <w:spacing w:val="-7"/>
        </w:rPr>
        <w:t xml:space="preserve"> </w:t>
      </w:r>
      <w:r>
        <w:t>науки</w:t>
      </w:r>
      <w:r>
        <w:rPr>
          <w:spacing w:val="-5"/>
        </w:rPr>
        <w:t xml:space="preserve"> </w:t>
      </w:r>
      <w:r>
        <w:t>РФ</w:t>
      </w:r>
      <w:r>
        <w:rPr>
          <w:spacing w:val="-6"/>
        </w:rPr>
        <w:t xml:space="preserve"> </w:t>
      </w:r>
      <w:r>
        <w:t>от</w:t>
      </w:r>
      <w:r>
        <w:rPr>
          <w:spacing w:val="-5"/>
        </w:rPr>
        <w:t xml:space="preserve"> </w:t>
      </w:r>
      <w:r>
        <w:t>17</w:t>
      </w:r>
      <w:r>
        <w:rPr>
          <w:spacing w:val="-8"/>
        </w:rPr>
        <w:t xml:space="preserve"> </w:t>
      </w:r>
      <w:r>
        <w:t>мая</w:t>
      </w:r>
      <w:r>
        <w:rPr>
          <w:spacing w:val="-6"/>
        </w:rPr>
        <w:t xml:space="preserve"> </w:t>
      </w:r>
      <w:r>
        <w:t>2012</w:t>
      </w:r>
      <w:r>
        <w:rPr>
          <w:spacing w:val="-6"/>
        </w:rPr>
        <w:t xml:space="preserve"> </w:t>
      </w:r>
      <w:r>
        <w:t>г.</w:t>
      </w:r>
      <w:r>
        <w:rPr>
          <w:spacing w:val="-6"/>
        </w:rPr>
        <w:t xml:space="preserve"> </w:t>
      </w:r>
      <w:r>
        <w:t>N</w:t>
      </w:r>
      <w:r>
        <w:rPr>
          <w:spacing w:val="-9"/>
        </w:rPr>
        <w:t xml:space="preserve"> </w:t>
      </w:r>
      <w:r>
        <w:t>413</w:t>
      </w:r>
      <w:r>
        <w:rPr>
          <w:spacing w:val="-6"/>
        </w:rPr>
        <w:t xml:space="preserve"> </w:t>
      </w:r>
      <w:r>
        <w:t>"Об утверждении федерального государственного образовательного стандарта среднего общего образования";</w:t>
      </w:r>
    </w:p>
    <w:p w14:paraId="34687150" w14:textId="77777777" w:rsidR="00437756" w:rsidRDefault="00713951">
      <w:pPr>
        <w:pStyle w:val="a3"/>
        <w:spacing w:before="6" w:line="247" w:lineRule="auto"/>
        <w:ind w:left="1225" w:right="847" w:firstLine="1132"/>
        <w:jc w:val="both"/>
      </w:pPr>
      <w:r>
        <w:rPr>
          <w:noProof/>
          <w:lang w:eastAsia="ru-RU"/>
        </w:rPr>
        <w:drawing>
          <wp:anchor distT="0" distB="0" distL="0" distR="0" simplePos="0" relativeHeight="15749632" behindDoc="0" locked="0" layoutInCell="1" allowOverlap="1" wp14:anchorId="1474C559" wp14:editId="5EC397A9">
            <wp:simplePos x="0" y="0"/>
            <wp:positionH relativeFrom="page">
              <wp:posOffset>1434338</wp:posOffset>
            </wp:positionH>
            <wp:positionV relativeFrom="paragraph">
              <wp:posOffset>9359</wp:posOffset>
            </wp:positionV>
            <wp:extent cx="237744" cy="16916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 cstate="print"/>
                    <a:stretch>
                      <a:fillRect/>
                    </a:stretch>
                  </pic:blipFill>
                  <pic:spPr>
                    <a:xfrm>
                      <a:off x="0" y="0"/>
                      <a:ext cx="237744" cy="169164"/>
                    </a:xfrm>
                    <a:prstGeom prst="rect">
                      <a:avLst/>
                    </a:prstGeom>
                  </pic:spPr>
                </pic:pic>
              </a:graphicData>
            </a:graphic>
          </wp:anchor>
        </w:drawing>
      </w:r>
      <w:r>
        <w:t>Письмом</w:t>
      </w:r>
      <w:r>
        <w:rPr>
          <w:spacing w:val="-3"/>
        </w:rPr>
        <w:t xml:space="preserve"> </w:t>
      </w:r>
      <w:r>
        <w:t>Министерства</w:t>
      </w:r>
      <w:r>
        <w:rPr>
          <w:spacing w:val="-3"/>
        </w:rPr>
        <w:t xml:space="preserve"> </w:t>
      </w:r>
      <w:r>
        <w:t>образования</w:t>
      </w:r>
      <w:r>
        <w:rPr>
          <w:spacing w:val="-2"/>
        </w:rPr>
        <w:t xml:space="preserve"> </w:t>
      </w:r>
      <w:r>
        <w:t>и</w:t>
      </w:r>
      <w:r>
        <w:rPr>
          <w:spacing w:val="-2"/>
        </w:rPr>
        <w:t xml:space="preserve"> </w:t>
      </w:r>
      <w:r>
        <w:t>науки</w:t>
      </w:r>
      <w:r>
        <w:rPr>
          <w:spacing w:val="-2"/>
        </w:rPr>
        <w:t xml:space="preserve"> </w:t>
      </w:r>
      <w:r>
        <w:t>РФ</w:t>
      </w:r>
      <w:r>
        <w:rPr>
          <w:spacing w:val="-2"/>
        </w:rPr>
        <w:t xml:space="preserve"> </w:t>
      </w:r>
      <w:r>
        <w:t>от</w:t>
      </w:r>
      <w:r>
        <w:rPr>
          <w:spacing w:val="-2"/>
        </w:rPr>
        <w:t xml:space="preserve"> </w:t>
      </w:r>
      <w:r>
        <w:t>28</w:t>
      </w:r>
      <w:r>
        <w:rPr>
          <w:spacing w:val="-2"/>
        </w:rPr>
        <w:t xml:space="preserve"> </w:t>
      </w:r>
      <w:r>
        <w:t>октября</w:t>
      </w:r>
      <w:r>
        <w:rPr>
          <w:spacing w:val="-2"/>
        </w:rPr>
        <w:t xml:space="preserve"> </w:t>
      </w:r>
      <w:r>
        <w:t>2014</w:t>
      </w:r>
      <w:r>
        <w:rPr>
          <w:spacing w:val="-2"/>
        </w:rPr>
        <w:t xml:space="preserve"> </w:t>
      </w:r>
      <w:r>
        <w:t>г.</w:t>
      </w:r>
      <w:r>
        <w:rPr>
          <w:spacing w:val="-2"/>
        </w:rPr>
        <w:t xml:space="preserve"> </w:t>
      </w:r>
      <w:r>
        <w:t>N</w:t>
      </w:r>
      <w:r>
        <w:rPr>
          <w:spacing w:val="-3"/>
        </w:rPr>
        <w:t xml:space="preserve"> </w:t>
      </w:r>
      <w:r>
        <w:t>ВК- 2270/07 "О сохранении системы специализированного коррекционного образования";</w:t>
      </w:r>
    </w:p>
    <w:p w14:paraId="25CFDBA9" w14:textId="77777777" w:rsidR="00437756" w:rsidRDefault="00713951">
      <w:pPr>
        <w:pStyle w:val="a3"/>
        <w:spacing w:before="3" w:line="247" w:lineRule="auto"/>
        <w:ind w:left="1225" w:right="849" w:firstLine="1132"/>
        <w:jc w:val="both"/>
      </w:pPr>
      <w:r>
        <w:rPr>
          <w:noProof/>
          <w:lang w:eastAsia="ru-RU"/>
        </w:rPr>
        <w:drawing>
          <wp:anchor distT="0" distB="0" distL="0" distR="0" simplePos="0" relativeHeight="15750144" behindDoc="0" locked="0" layoutInCell="1" allowOverlap="1" wp14:anchorId="109E0E4E" wp14:editId="1A978CFF">
            <wp:simplePos x="0" y="0"/>
            <wp:positionH relativeFrom="page">
              <wp:posOffset>1434338</wp:posOffset>
            </wp:positionH>
            <wp:positionV relativeFrom="paragraph">
              <wp:posOffset>7256</wp:posOffset>
            </wp:positionV>
            <wp:extent cx="237744" cy="16916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 cstate="print"/>
                    <a:stretch>
                      <a:fillRect/>
                    </a:stretch>
                  </pic:blipFill>
                  <pic:spPr>
                    <a:xfrm>
                      <a:off x="0" y="0"/>
                      <a:ext cx="237744" cy="169163"/>
                    </a:xfrm>
                    <a:prstGeom prst="rect">
                      <a:avLst/>
                    </a:prstGeom>
                  </pic:spPr>
                </pic:pic>
              </a:graphicData>
            </a:graphic>
          </wp:anchor>
        </w:drawing>
      </w:r>
      <w:r>
        <w:t>Приказом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322AB4D1" w14:textId="77777777" w:rsidR="00437756" w:rsidRDefault="00713951">
      <w:pPr>
        <w:pStyle w:val="a3"/>
        <w:spacing w:before="5" w:line="247" w:lineRule="auto"/>
        <w:ind w:left="1225" w:right="849" w:firstLine="1132"/>
        <w:jc w:val="both"/>
      </w:pPr>
      <w:r>
        <w:rPr>
          <w:noProof/>
          <w:lang w:eastAsia="ru-RU"/>
        </w:rPr>
        <w:drawing>
          <wp:anchor distT="0" distB="0" distL="0" distR="0" simplePos="0" relativeHeight="15750656" behindDoc="0" locked="0" layoutInCell="1" allowOverlap="1" wp14:anchorId="4308D121" wp14:editId="444BA532">
            <wp:simplePos x="0" y="0"/>
            <wp:positionH relativeFrom="page">
              <wp:posOffset>1434338</wp:posOffset>
            </wp:positionH>
            <wp:positionV relativeFrom="paragraph">
              <wp:posOffset>8765</wp:posOffset>
            </wp:positionV>
            <wp:extent cx="237744" cy="169163"/>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9" cstate="print"/>
                    <a:stretch>
                      <a:fillRect/>
                    </a:stretch>
                  </pic:blipFill>
                  <pic:spPr>
                    <a:xfrm>
                      <a:off x="0" y="0"/>
                      <a:ext cx="237744" cy="169163"/>
                    </a:xfrm>
                    <a:prstGeom prst="rect">
                      <a:avLst/>
                    </a:prstGeom>
                  </pic:spPr>
                </pic:pic>
              </a:graphicData>
            </a:graphic>
          </wp:anchor>
        </w:drawing>
      </w:r>
      <w:r>
        <w:t>Конституция Российской Федерации. Принята на всенародном голосовании 12 декабря 1993 г, вступила в силу 25 декабря 1993 года;</w:t>
      </w:r>
    </w:p>
    <w:p w14:paraId="2B678846" w14:textId="77777777" w:rsidR="00437756" w:rsidRDefault="00713951">
      <w:pPr>
        <w:pStyle w:val="a3"/>
        <w:spacing w:before="6" w:line="247" w:lineRule="auto"/>
        <w:ind w:left="1225" w:right="845" w:firstLine="1132"/>
        <w:jc w:val="both"/>
      </w:pPr>
      <w:r>
        <w:rPr>
          <w:noProof/>
          <w:lang w:eastAsia="ru-RU"/>
        </w:rPr>
        <w:drawing>
          <wp:anchor distT="0" distB="0" distL="0" distR="0" simplePos="0" relativeHeight="15751168" behindDoc="0" locked="0" layoutInCell="1" allowOverlap="1" wp14:anchorId="250D5093" wp14:editId="0AD8CFFA">
            <wp:simplePos x="0" y="0"/>
            <wp:positionH relativeFrom="page">
              <wp:posOffset>1434338</wp:posOffset>
            </wp:positionH>
            <wp:positionV relativeFrom="paragraph">
              <wp:posOffset>9075</wp:posOffset>
            </wp:positionV>
            <wp:extent cx="237744" cy="169163"/>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 cstate="print"/>
                    <a:stretch>
                      <a:fillRect/>
                    </a:stretch>
                  </pic:blipFill>
                  <pic:spPr>
                    <a:xfrm>
                      <a:off x="0" y="0"/>
                      <a:ext cx="237744" cy="169163"/>
                    </a:xfrm>
                    <a:prstGeom prst="rect">
                      <a:avLst/>
                    </a:prstGeom>
                  </pic:spPr>
                </pic:pic>
              </a:graphicData>
            </a:graphic>
          </wp:anchor>
        </w:drawing>
      </w:r>
      <w:r>
        <w:t>Гражданский кодекс Российской Федерации (ГК РФ) от 30.11.1994 N 51-ФЗ, принят ГД ФС РФ 21.10.1994, в ред. от 27.07.2010;</w:t>
      </w:r>
    </w:p>
    <w:p w14:paraId="3DE3B0CF" w14:textId="77777777" w:rsidR="00437756" w:rsidRDefault="00713951">
      <w:pPr>
        <w:pStyle w:val="a3"/>
        <w:spacing w:before="3" w:line="247" w:lineRule="auto"/>
        <w:ind w:left="1225" w:right="848" w:firstLine="1132"/>
        <w:jc w:val="both"/>
      </w:pPr>
      <w:r>
        <w:rPr>
          <w:noProof/>
          <w:lang w:eastAsia="ru-RU"/>
        </w:rPr>
        <w:drawing>
          <wp:anchor distT="0" distB="0" distL="0" distR="0" simplePos="0" relativeHeight="15751680" behindDoc="0" locked="0" layoutInCell="1" allowOverlap="1" wp14:anchorId="3AAF629E" wp14:editId="75671519">
            <wp:simplePos x="0" y="0"/>
            <wp:positionH relativeFrom="page">
              <wp:posOffset>1434338</wp:posOffset>
            </wp:positionH>
            <wp:positionV relativeFrom="paragraph">
              <wp:posOffset>6972</wp:posOffset>
            </wp:positionV>
            <wp:extent cx="237744" cy="169163"/>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 cstate="print"/>
                    <a:stretch>
                      <a:fillRect/>
                    </a:stretch>
                  </pic:blipFill>
                  <pic:spPr>
                    <a:xfrm>
                      <a:off x="0" y="0"/>
                      <a:ext cx="237744" cy="169163"/>
                    </a:xfrm>
                    <a:prstGeom prst="rect">
                      <a:avLst/>
                    </a:prstGeom>
                  </pic:spPr>
                </pic:pic>
              </a:graphicData>
            </a:graphic>
          </wp:anchor>
        </w:drawing>
      </w:r>
      <w:r>
        <w:t>Кодекс Российской Федерации об административных правонарушениях (КоАП</w:t>
      </w:r>
      <w:r>
        <w:rPr>
          <w:spacing w:val="-2"/>
        </w:rPr>
        <w:t xml:space="preserve"> </w:t>
      </w:r>
      <w:r>
        <w:t>РФ), от</w:t>
      </w:r>
      <w:r>
        <w:rPr>
          <w:spacing w:val="-1"/>
        </w:rPr>
        <w:t xml:space="preserve"> </w:t>
      </w:r>
      <w:r>
        <w:t>30.12.2001 N</w:t>
      </w:r>
      <w:r>
        <w:rPr>
          <w:spacing w:val="-2"/>
        </w:rPr>
        <w:t xml:space="preserve"> </w:t>
      </w:r>
      <w:r>
        <w:t>195-ФЗ. Принят</w:t>
      </w:r>
      <w:r>
        <w:rPr>
          <w:spacing w:val="-1"/>
        </w:rPr>
        <w:t xml:space="preserve"> </w:t>
      </w:r>
      <w:r>
        <w:t>ГД</w:t>
      </w:r>
      <w:r>
        <w:rPr>
          <w:spacing w:val="-1"/>
        </w:rPr>
        <w:t xml:space="preserve"> </w:t>
      </w:r>
      <w:r>
        <w:t>ФС</w:t>
      </w:r>
      <w:r>
        <w:rPr>
          <w:spacing w:val="-1"/>
        </w:rPr>
        <w:t xml:space="preserve"> </w:t>
      </w:r>
      <w:r>
        <w:t>РФ 20.12.2001,</w:t>
      </w:r>
      <w:r>
        <w:rPr>
          <w:spacing w:val="-1"/>
        </w:rPr>
        <w:t xml:space="preserve"> </w:t>
      </w:r>
      <w:r>
        <w:t>в</w:t>
      </w:r>
      <w:r>
        <w:rPr>
          <w:spacing w:val="1"/>
        </w:rPr>
        <w:t xml:space="preserve"> </w:t>
      </w:r>
      <w:r>
        <w:t>ред.</w:t>
      </w:r>
      <w:r>
        <w:rPr>
          <w:spacing w:val="-1"/>
        </w:rPr>
        <w:t xml:space="preserve"> </w:t>
      </w:r>
      <w:r>
        <w:t xml:space="preserve">от </w:t>
      </w:r>
      <w:r>
        <w:rPr>
          <w:spacing w:val="-2"/>
        </w:rPr>
        <w:t>29.12.2010,</w:t>
      </w:r>
    </w:p>
    <w:p w14:paraId="6302C4B2" w14:textId="77777777" w:rsidR="00437756" w:rsidRDefault="00713951">
      <w:pPr>
        <w:pStyle w:val="a3"/>
        <w:ind w:left="1225"/>
        <w:jc w:val="both"/>
      </w:pPr>
      <w:r>
        <w:t>с</w:t>
      </w:r>
      <w:r>
        <w:rPr>
          <w:spacing w:val="-5"/>
        </w:rPr>
        <w:t xml:space="preserve"> </w:t>
      </w:r>
      <w:r>
        <w:t>изм.</w:t>
      </w:r>
      <w:r>
        <w:rPr>
          <w:spacing w:val="-2"/>
        </w:rPr>
        <w:t xml:space="preserve"> </w:t>
      </w:r>
      <w:r>
        <w:t>и</w:t>
      </w:r>
      <w:r>
        <w:rPr>
          <w:spacing w:val="-1"/>
        </w:rPr>
        <w:t xml:space="preserve"> </w:t>
      </w:r>
      <w:r>
        <w:t>доп.,</w:t>
      </w:r>
      <w:r>
        <w:rPr>
          <w:spacing w:val="-2"/>
        </w:rPr>
        <w:t xml:space="preserve"> </w:t>
      </w:r>
      <w:r>
        <w:t>вступившими</w:t>
      </w:r>
      <w:r>
        <w:rPr>
          <w:spacing w:val="-2"/>
        </w:rPr>
        <w:t xml:space="preserve"> </w:t>
      </w:r>
      <w:r>
        <w:t>в</w:t>
      </w:r>
      <w:r>
        <w:rPr>
          <w:spacing w:val="-2"/>
        </w:rPr>
        <w:t xml:space="preserve"> </w:t>
      </w:r>
      <w:r>
        <w:t>силу</w:t>
      </w:r>
      <w:r>
        <w:rPr>
          <w:spacing w:val="-8"/>
        </w:rPr>
        <w:t xml:space="preserve"> </w:t>
      </w:r>
      <w:r>
        <w:t>с</w:t>
      </w:r>
      <w:r>
        <w:rPr>
          <w:spacing w:val="-2"/>
        </w:rPr>
        <w:t xml:space="preserve"> 27.01.2011);</w:t>
      </w:r>
    </w:p>
    <w:p w14:paraId="7C40D626" w14:textId="77777777" w:rsidR="00437756" w:rsidRDefault="00713951">
      <w:pPr>
        <w:pStyle w:val="a3"/>
        <w:spacing w:before="12" w:line="247" w:lineRule="auto"/>
        <w:ind w:left="1225" w:right="846" w:firstLine="1132"/>
        <w:jc w:val="both"/>
      </w:pPr>
      <w:r>
        <w:rPr>
          <w:noProof/>
          <w:lang w:eastAsia="ru-RU"/>
        </w:rPr>
        <w:drawing>
          <wp:anchor distT="0" distB="0" distL="0" distR="0" simplePos="0" relativeHeight="15752192" behindDoc="0" locked="0" layoutInCell="1" allowOverlap="1" wp14:anchorId="0EA147C9" wp14:editId="5C4BAC7B">
            <wp:simplePos x="0" y="0"/>
            <wp:positionH relativeFrom="page">
              <wp:posOffset>1434338</wp:posOffset>
            </wp:positionH>
            <wp:positionV relativeFrom="paragraph">
              <wp:posOffset>12885</wp:posOffset>
            </wp:positionV>
            <wp:extent cx="237744" cy="16916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 cstate="print"/>
                    <a:stretch>
                      <a:fillRect/>
                    </a:stretch>
                  </pic:blipFill>
                  <pic:spPr>
                    <a:xfrm>
                      <a:off x="0" y="0"/>
                      <a:ext cx="237744" cy="169163"/>
                    </a:xfrm>
                    <a:prstGeom prst="rect">
                      <a:avLst/>
                    </a:prstGeom>
                  </pic:spPr>
                </pic:pic>
              </a:graphicData>
            </a:graphic>
          </wp:anchor>
        </w:drawing>
      </w:r>
      <w:r>
        <w:t>Уголовный Кодекс РФ (УК РФ) от 13.06.1996 N 63-ФЗ, принят ГД ФС РФ 24.05.1996 года, ред. от 29.12.2010, с изм. и доп., вступившими в силу с 27.01.2011;</w:t>
      </w:r>
    </w:p>
    <w:p w14:paraId="5E6468D0" w14:textId="77777777" w:rsidR="00437756" w:rsidRDefault="00713951">
      <w:pPr>
        <w:pStyle w:val="a3"/>
        <w:spacing w:before="5" w:line="252" w:lineRule="auto"/>
        <w:ind w:left="2358" w:right="4782"/>
        <w:jc w:val="both"/>
      </w:pPr>
      <w:r>
        <w:rPr>
          <w:noProof/>
          <w:lang w:eastAsia="ru-RU"/>
        </w:rPr>
        <mc:AlternateContent>
          <mc:Choice Requires="wpg">
            <w:drawing>
              <wp:anchor distT="0" distB="0" distL="0" distR="0" simplePos="0" relativeHeight="15752704" behindDoc="0" locked="0" layoutInCell="1" allowOverlap="1" wp14:anchorId="5E24C8F1" wp14:editId="443DB2B9">
                <wp:simplePos x="0" y="0"/>
                <wp:positionH relativeFrom="page">
                  <wp:posOffset>1434338</wp:posOffset>
                </wp:positionH>
                <wp:positionV relativeFrom="paragraph">
                  <wp:posOffset>8496</wp:posOffset>
                </wp:positionV>
                <wp:extent cx="238125" cy="53657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36575"/>
                          <a:chOff x="0" y="0"/>
                          <a:chExt cx="238125" cy="536575"/>
                        </a:xfrm>
                      </wpg:grpSpPr>
                      <pic:pic xmlns:pic="http://schemas.openxmlformats.org/drawingml/2006/picture">
                        <pic:nvPicPr>
                          <pic:cNvPr id="62" name="Image 62"/>
                          <pic:cNvPicPr/>
                        </pic:nvPicPr>
                        <pic:blipFill>
                          <a:blip r:embed="rId9" cstate="print"/>
                          <a:stretch>
                            <a:fillRect/>
                          </a:stretch>
                        </pic:blipFill>
                        <pic:spPr>
                          <a:xfrm>
                            <a:off x="0" y="0"/>
                            <a:ext cx="237744" cy="169163"/>
                          </a:xfrm>
                          <a:prstGeom prst="rect">
                            <a:avLst/>
                          </a:prstGeom>
                        </pic:spPr>
                      </pic:pic>
                      <pic:pic xmlns:pic="http://schemas.openxmlformats.org/drawingml/2006/picture">
                        <pic:nvPicPr>
                          <pic:cNvPr id="63" name="Image 63"/>
                          <pic:cNvPicPr/>
                        </pic:nvPicPr>
                        <pic:blipFill>
                          <a:blip r:embed="rId9" cstate="print"/>
                          <a:stretch>
                            <a:fillRect/>
                          </a:stretch>
                        </pic:blipFill>
                        <pic:spPr>
                          <a:xfrm>
                            <a:off x="0" y="184404"/>
                            <a:ext cx="237744" cy="169163"/>
                          </a:xfrm>
                          <a:prstGeom prst="rect">
                            <a:avLst/>
                          </a:prstGeom>
                        </pic:spPr>
                      </pic:pic>
                      <pic:pic xmlns:pic="http://schemas.openxmlformats.org/drawingml/2006/picture">
                        <pic:nvPicPr>
                          <pic:cNvPr id="64" name="Image 64"/>
                          <pic:cNvPicPr/>
                        </pic:nvPicPr>
                        <pic:blipFill>
                          <a:blip r:embed="rId9" cstate="print"/>
                          <a:stretch>
                            <a:fillRect/>
                          </a:stretch>
                        </pic:blipFill>
                        <pic:spPr>
                          <a:xfrm>
                            <a:off x="0" y="367284"/>
                            <a:ext cx="237744" cy="169163"/>
                          </a:xfrm>
                          <a:prstGeom prst="rect">
                            <a:avLst/>
                          </a:prstGeom>
                        </pic:spPr>
                      </pic:pic>
                    </wpg:wgp>
                  </a:graphicData>
                </a:graphic>
              </wp:anchor>
            </w:drawing>
          </mc:Choice>
          <mc:Fallback>
            <w:pict>
              <v:group w14:anchorId="2D781481" id="Group 61" o:spid="_x0000_s1026" style="position:absolute;margin-left:112.95pt;margin-top:.65pt;width:18.75pt;height:42.25pt;z-index:15752704;mso-wrap-distance-left:0;mso-wrap-distance-right:0;mso-position-horizontal-relative:page" coordsize="2381,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">
                <v:shape id="Image 62"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">
                  <v:imagedata r:id="rId10" o:title=""/>
                </v:shape>
                <v:shape id="Image 63" o:spid="_x0000_s1028" type="#_x0000_t75" style="position:absolute;top:1844;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">
                  <v:imagedata r:id="rId10" o:title=""/>
                </v:shape>
                <v:shape id="Image 64" o:spid="_x0000_s1029" type="#_x0000_t75" style="position:absolute;top:3672;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">
                  <v:imagedata r:id="rId10" o:title=""/>
                </v:shape>
                <w10:wrap anchorx="page"/>
              </v:group>
            </w:pict>
          </mc:Fallback>
        </mc:AlternateContent>
      </w:r>
      <w:r>
        <w:t>Уголовно-процессуальный</w:t>
      </w:r>
      <w:r>
        <w:rPr>
          <w:spacing w:val="-15"/>
        </w:rPr>
        <w:t xml:space="preserve"> </w:t>
      </w:r>
      <w:r>
        <w:t>Кодекс</w:t>
      </w:r>
      <w:r>
        <w:rPr>
          <w:spacing w:val="-15"/>
        </w:rPr>
        <w:t xml:space="preserve"> </w:t>
      </w:r>
      <w:r>
        <w:t>РФ; Трудовой Кодекс РФ;</w:t>
      </w:r>
    </w:p>
    <w:p w14:paraId="4D15DAE3" w14:textId="77777777" w:rsidR="00437756" w:rsidRDefault="00713951">
      <w:pPr>
        <w:pStyle w:val="a3"/>
        <w:spacing w:line="247" w:lineRule="auto"/>
        <w:ind w:left="1225" w:right="847" w:firstLine="1132"/>
        <w:jc w:val="both"/>
      </w:pPr>
      <w:r>
        <w:t>Федеральный закон от 24.06.1999 года ФЗ-№120 «Об основах системы профилактики безнадзорности и правонарушений несовершеннолетних»;</w:t>
      </w:r>
    </w:p>
    <w:p w14:paraId="5A7B22CF" w14:textId="77777777" w:rsidR="00437756" w:rsidRDefault="00713951">
      <w:pPr>
        <w:pStyle w:val="a3"/>
        <w:spacing w:before="4" w:line="247" w:lineRule="auto"/>
        <w:ind w:left="1225" w:right="850" w:firstLine="1132"/>
        <w:jc w:val="both"/>
      </w:pPr>
      <w:r>
        <w:rPr>
          <w:noProof/>
          <w:lang w:eastAsia="ru-RU"/>
        </w:rPr>
        <w:drawing>
          <wp:anchor distT="0" distB="0" distL="0" distR="0" simplePos="0" relativeHeight="15753216" behindDoc="0" locked="0" layoutInCell="1" allowOverlap="1" wp14:anchorId="0DFE2FA3" wp14:editId="6B763E2E">
            <wp:simplePos x="0" y="0"/>
            <wp:positionH relativeFrom="page">
              <wp:posOffset>1434338</wp:posOffset>
            </wp:positionH>
            <wp:positionV relativeFrom="paragraph">
              <wp:posOffset>7821</wp:posOffset>
            </wp:positionV>
            <wp:extent cx="237744" cy="169163"/>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 cstate="print"/>
                    <a:stretch>
                      <a:fillRect/>
                    </a:stretch>
                  </pic:blipFill>
                  <pic:spPr>
                    <a:xfrm>
                      <a:off x="0" y="0"/>
                      <a:ext cx="237744" cy="169163"/>
                    </a:xfrm>
                    <a:prstGeom prst="rect">
                      <a:avLst/>
                    </a:prstGeom>
                  </pic:spPr>
                </pic:pic>
              </a:graphicData>
            </a:graphic>
          </wp:anchor>
        </w:drawing>
      </w:r>
      <w:r>
        <w:t>Федеральный закон от 08.01.98 №3 «О наркотических средствах и психотропных веществах»</w:t>
      </w:r>
    </w:p>
    <w:p w14:paraId="40F35211" w14:textId="77777777" w:rsidR="00437756" w:rsidRDefault="00713951">
      <w:pPr>
        <w:pStyle w:val="a3"/>
        <w:spacing w:before="6" w:line="247" w:lineRule="auto"/>
        <w:ind w:left="1225" w:right="852" w:firstLine="1132"/>
        <w:jc w:val="both"/>
      </w:pPr>
      <w:r>
        <w:rPr>
          <w:noProof/>
          <w:lang w:eastAsia="ru-RU"/>
        </w:rPr>
        <w:drawing>
          <wp:anchor distT="0" distB="0" distL="0" distR="0" simplePos="0" relativeHeight="15753728" behindDoc="0" locked="0" layoutInCell="1" allowOverlap="1" wp14:anchorId="323C4CDE" wp14:editId="4E5DB8B0">
            <wp:simplePos x="0" y="0"/>
            <wp:positionH relativeFrom="page">
              <wp:posOffset>1434338</wp:posOffset>
            </wp:positionH>
            <wp:positionV relativeFrom="paragraph">
              <wp:posOffset>8893</wp:posOffset>
            </wp:positionV>
            <wp:extent cx="237744" cy="169163"/>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 cstate="print"/>
                    <a:stretch>
                      <a:fillRect/>
                    </a:stretch>
                  </pic:blipFill>
                  <pic:spPr>
                    <a:xfrm>
                      <a:off x="0" y="0"/>
                      <a:ext cx="237744" cy="169163"/>
                    </a:xfrm>
                    <a:prstGeom prst="rect">
                      <a:avLst/>
                    </a:prstGeom>
                  </pic:spPr>
                </pic:pic>
              </a:graphicData>
            </a:graphic>
          </wp:anchor>
        </w:drawing>
      </w:r>
      <w:r>
        <w:t>Федеральный закон от 24.07.98 №124 «Об основных гарантиях прав ребенка в Российской Федерации»</w:t>
      </w:r>
    </w:p>
    <w:p w14:paraId="51A01B1C" w14:textId="77777777" w:rsidR="00437756" w:rsidRDefault="00713951">
      <w:pPr>
        <w:pStyle w:val="a3"/>
        <w:spacing w:before="2" w:line="247" w:lineRule="auto"/>
        <w:ind w:left="1225" w:right="846" w:firstLine="1132"/>
        <w:jc w:val="both"/>
      </w:pPr>
      <w:r>
        <w:rPr>
          <w:noProof/>
          <w:lang w:eastAsia="ru-RU"/>
        </w:rPr>
        <w:drawing>
          <wp:anchor distT="0" distB="0" distL="0" distR="0" simplePos="0" relativeHeight="15754240" behindDoc="0" locked="0" layoutInCell="1" allowOverlap="1" wp14:anchorId="7C83222F" wp14:editId="4DC354A4">
            <wp:simplePos x="0" y="0"/>
            <wp:positionH relativeFrom="page">
              <wp:posOffset>1434338</wp:posOffset>
            </wp:positionH>
            <wp:positionV relativeFrom="paragraph">
              <wp:posOffset>6790</wp:posOffset>
            </wp:positionV>
            <wp:extent cx="237744" cy="16916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 cstate="print"/>
                    <a:stretch>
                      <a:fillRect/>
                    </a:stretch>
                  </pic:blipFill>
                  <pic:spPr>
                    <a:xfrm>
                      <a:off x="0" y="0"/>
                      <a:ext cx="237744" cy="169163"/>
                    </a:xfrm>
                    <a:prstGeom prst="rect">
                      <a:avLst/>
                    </a:prstGeom>
                  </pic:spPr>
                </pic:pic>
              </a:graphicData>
            </a:graphic>
          </wp:anchor>
        </w:drawing>
      </w:r>
      <w:r>
        <w:t>Закон Санкт-Петербурга от 18.07.2005 №427–54 «Об административной ответственности юридических лиц и индивидуальных предпринимателей за попустительство нахождению несовершеннолетних в общественных местах в ночное время без сопровождения родителей (лиц, их заменяющих)»</w:t>
      </w:r>
    </w:p>
    <w:p w14:paraId="063CDF36" w14:textId="77777777" w:rsidR="00437756" w:rsidRDefault="00713951">
      <w:pPr>
        <w:pStyle w:val="a3"/>
        <w:spacing w:before="6" w:line="247" w:lineRule="auto"/>
        <w:ind w:left="1225" w:right="846" w:firstLine="1132"/>
        <w:jc w:val="both"/>
      </w:pPr>
      <w:r>
        <w:rPr>
          <w:noProof/>
          <w:lang w:eastAsia="ru-RU"/>
        </w:rPr>
        <w:drawing>
          <wp:anchor distT="0" distB="0" distL="0" distR="0" simplePos="0" relativeHeight="15754752" behindDoc="0" locked="0" layoutInCell="1" allowOverlap="1" wp14:anchorId="59930340" wp14:editId="77F088C3">
            <wp:simplePos x="0" y="0"/>
            <wp:positionH relativeFrom="page">
              <wp:posOffset>1434338</wp:posOffset>
            </wp:positionH>
            <wp:positionV relativeFrom="paragraph">
              <wp:posOffset>8934</wp:posOffset>
            </wp:positionV>
            <wp:extent cx="237744" cy="169163"/>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 cstate="print"/>
                    <a:stretch>
                      <a:fillRect/>
                    </a:stretch>
                  </pic:blipFill>
                  <pic:spPr>
                    <a:xfrm>
                      <a:off x="0" y="0"/>
                      <a:ext cx="237744" cy="169163"/>
                    </a:xfrm>
                    <a:prstGeom prst="rect">
                      <a:avLst/>
                    </a:prstGeom>
                  </pic:spPr>
                </pic:pic>
              </a:graphicData>
            </a:graphic>
          </wp:anchor>
        </w:drawing>
      </w:r>
      <w:r>
        <w:t>Закон Санкт-Петербурга от 08.05.2007 №160–32 «О комиссиях по делам несовершеннолетних и защите их прав»</w:t>
      </w:r>
    </w:p>
    <w:p w14:paraId="684BCC84" w14:textId="77777777" w:rsidR="00437756" w:rsidRDefault="00713951">
      <w:pPr>
        <w:pStyle w:val="a3"/>
        <w:spacing w:before="5" w:line="252" w:lineRule="auto"/>
        <w:ind w:right="2072" w:firstLine="859"/>
      </w:pPr>
      <w:r>
        <w:rPr>
          <w:noProof/>
          <w:lang w:eastAsia="ru-RU"/>
        </w:rPr>
        <w:drawing>
          <wp:anchor distT="0" distB="0" distL="0" distR="0" simplePos="0" relativeHeight="15755264" behindDoc="0" locked="0" layoutInCell="1" allowOverlap="1" wp14:anchorId="61BB8ADD" wp14:editId="72CB1B05">
            <wp:simplePos x="0" y="0"/>
            <wp:positionH relativeFrom="page">
              <wp:posOffset>1434338</wp:posOffset>
            </wp:positionH>
            <wp:positionV relativeFrom="paragraph">
              <wp:posOffset>8305</wp:posOffset>
            </wp:positionV>
            <wp:extent cx="237744" cy="16916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 cstate="print"/>
                    <a:stretch>
                      <a:fillRect/>
                    </a:stretch>
                  </pic:blipFill>
                  <pic:spPr>
                    <a:xfrm>
                      <a:off x="0" y="0"/>
                      <a:ext cx="237744" cy="169164"/>
                    </a:xfrm>
                    <a:prstGeom prst="rect">
                      <a:avLst/>
                    </a:prstGeom>
                  </pic:spPr>
                </pic:pic>
              </a:graphicData>
            </a:graphic>
          </wp:anchor>
        </w:drawing>
      </w:r>
      <w:r>
        <w:t>Порядок межведомственного взаимодействия органов и учреждений</w:t>
      </w:r>
      <w:r>
        <w:rPr>
          <w:spacing w:val="-8"/>
        </w:rPr>
        <w:t xml:space="preserve"> </w:t>
      </w:r>
      <w:r>
        <w:t>системы</w:t>
      </w:r>
      <w:r>
        <w:rPr>
          <w:spacing w:val="-8"/>
        </w:rPr>
        <w:t xml:space="preserve"> </w:t>
      </w:r>
      <w:r>
        <w:t>профилактики</w:t>
      </w:r>
      <w:r>
        <w:rPr>
          <w:spacing w:val="-9"/>
        </w:rPr>
        <w:t xml:space="preserve"> </w:t>
      </w:r>
      <w:r>
        <w:t>безнадзорности</w:t>
      </w:r>
      <w:r>
        <w:rPr>
          <w:spacing w:val="-7"/>
        </w:rPr>
        <w:t xml:space="preserve"> </w:t>
      </w:r>
      <w:r>
        <w:t>и</w:t>
      </w:r>
      <w:r>
        <w:rPr>
          <w:spacing w:val="-9"/>
        </w:rPr>
        <w:t xml:space="preserve"> </w:t>
      </w:r>
      <w:r>
        <w:t>правонарушений несовершеннолетних, при выявлении обстоятельств, способствующих обстановке, представляющей угрозу жизни и здоровью детей, либо</w:t>
      </w:r>
    </w:p>
    <w:p w14:paraId="3EF1E31B" w14:textId="77777777" w:rsidR="00437756" w:rsidRDefault="00437756">
      <w:pPr>
        <w:spacing w:line="252" w:lineRule="auto"/>
        <w:sectPr w:rsidR="00437756">
          <w:pgSz w:w="11910" w:h="16840"/>
          <w:pgMar w:top="1040" w:right="0" w:bottom="280" w:left="760" w:header="720" w:footer="720" w:gutter="0"/>
          <w:cols w:space="720"/>
        </w:sectPr>
      </w:pPr>
    </w:p>
    <w:p w14:paraId="60A26603" w14:textId="77777777" w:rsidR="00437756" w:rsidRDefault="00713951">
      <w:pPr>
        <w:pStyle w:val="a3"/>
        <w:spacing w:before="68" w:line="247" w:lineRule="auto"/>
        <w:ind w:left="1225" w:right="855" w:firstLine="273"/>
        <w:jc w:val="both"/>
      </w:pPr>
      <w:r>
        <w:lastRenderedPageBreak/>
        <w:t xml:space="preserve">препятствующих их нормальному воспитанию и развитию (во исполнение п.5 постановления </w:t>
      </w:r>
      <w:proofErr w:type="spellStart"/>
      <w:r>
        <w:t>КДНиЗП</w:t>
      </w:r>
      <w:proofErr w:type="spellEnd"/>
      <w:r>
        <w:t xml:space="preserve"> № 6 от 20.03.2019)</w:t>
      </w:r>
    </w:p>
    <w:p w14:paraId="51306DCF" w14:textId="77777777" w:rsidR="00437756" w:rsidRDefault="00713951">
      <w:pPr>
        <w:pStyle w:val="a3"/>
        <w:spacing w:before="6" w:line="247" w:lineRule="auto"/>
        <w:ind w:left="1225" w:right="848" w:firstLine="1132"/>
        <w:jc w:val="both"/>
      </w:pPr>
      <w:r>
        <w:rPr>
          <w:noProof/>
          <w:lang w:eastAsia="ru-RU"/>
        </w:rPr>
        <w:drawing>
          <wp:anchor distT="0" distB="0" distL="0" distR="0" simplePos="0" relativeHeight="15755776" behindDoc="0" locked="0" layoutInCell="1" allowOverlap="1" wp14:anchorId="74D88DBE" wp14:editId="32C2A6D6">
            <wp:simplePos x="0" y="0"/>
            <wp:positionH relativeFrom="page">
              <wp:posOffset>1434338</wp:posOffset>
            </wp:positionH>
            <wp:positionV relativeFrom="paragraph">
              <wp:posOffset>9073</wp:posOffset>
            </wp:positionV>
            <wp:extent cx="237744" cy="16916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 cstate="print"/>
                    <a:stretch>
                      <a:fillRect/>
                    </a:stretch>
                  </pic:blipFill>
                  <pic:spPr>
                    <a:xfrm>
                      <a:off x="0" y="0"/>
                      <a:ext cx="237744" cy="169164"/>
                    </a:xfrm>
                    <a:prstGeom prst="rect">
                      <a:avLst/>
                    </a:prstGeom>
                  </pic:spPr>
                </pic:pic>
              </a:graphicData>
            </a:graphic>
          </wp:anchor>
        </w:drawing>
      </w:r>
      <w:r>
        <w:t>Информационно-методическое письмо Комитета по образованию Правительства Санкт-Петербурга «Об организации профилактической работы по выявлению и учёту детей, находящихся в трудной жизненной ситуации, по предупреждению безнадзорности и правонарушений несовершеннолетних» от 29.12.03 г. № 4485</w:t>
      </w:r>
    </w:p>
    <w:p w14:paraId="49F18D8B" w14:textId="77777777" w:rsidR="00437756" w:rsidRDefault="00713951">
      <w:pPr>
        <w:pStyle w:val="a3"/>
        <w:spacing w:before="4" w:line="247" w:lineRule="auto"/>
        <w:ind w:left="1225" w:right="846" w:firstLine="1132"/>
        <w:jc w:val="right"/>
      </w:pPr>
      <w:r>
        <w:rPr>
          <w:noProof/>
          <w:lang w:eastAsia="ru-RU"/>
        </w:rPr>
        <w:drawing>
          <wp:anchor distT="0" distB="0" distL="0" distR="0" simplePos="0" relativeHeight="15756288" behindDoc="0" locked="0" layoutInCell="1" allowOverlap="1" wp14:anchorId="70874079" wp14:editId="0FC14EE8">
            <wp:simplePos x="0" y="0"/>
            <wp:positionH relativeFrom="page">
              <wp:posOffset>1434338</wp:posOffset>
            </wp:positionH>
            <wp:positionV relativeFrom="paragraph">
              <wp:posOffset>8006</wp:posOffset>
            </wp:positionV>
            <wp:extent cx="237744" cy="16916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756800" behindDoc="0" locked="0" layoutInCell="1" allowOverlap="1" wp14:anchorId="05FCD1F5" wp14:editId="4F0F55E8">
            <wp:simplePos x="0" y="0"/>
            <wp:positionH relativeFrom="page">
              <wp:posOffset>1434338</wp:posOffset>
            </wp:positionH>
            <wp:positionV relativeFrom="paragraph">
              <wp:posOffset>372242</wp:posOffset>
            </wp:positionV>
            <wp:extent cx="237744" cy="16916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 cstate="print"/>
                    <a:stretch>
                      <a:fillRect/>
                    </a:stretch>
                  </pic:blipFill>
                  <pic:spPr>
                    <a:xfrm>
                      <a:off x="0" y="0"/>
                      <a:ext cx="237744" cy="169164"/>
                    </a:xfrm>
                    <a:prstGeom prst="rect">
                      <a:avLst/>
                    </a:prstGeom>
                  </pic:spPr>
                </pic:pic>
              </a:graphicData>
            </a:graphic>
          </wp:anchor>
        </w:drawing>
      </w: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15.03.2013</w:t>
      </w:r>
      <w:r>
        <w:rPr>
          <w:spacing w:val="-2"/>
        </w:rPr>
        <w:t xml:space="preserve"> </w:t>
      </w:r>
      <w:r>
        <w:t>N</w:t>
      </w:r>
      <w:r>
        <w:rPr>
          <w:spacing w:val="-2"/>
        </w:rPr>
        <w:t xml:space="preserve"> </w:t>
      </w:r>
      <w:r>
        <w:t>185 «Об утверждении</w:t>
      </w:r>
      <w:r>
        <w:rPr>
          <w:spacing w:val="-1"/>
        </w:rPr>
        <w:t xml:space="preserve"> </w:t>
      </w:r>
      <w:r>
        <w:t>Порядка применения</w:t>
      </w:r>
      <w:r>
        <w:rPr>
          <w:spacing w:val="-6"/>
        </w:rPr>
        <w:t xml:space="preserve"> </w:t>
      </w:r>
      <w:r>
        <w:t>к</w:t>
      </w:r>
      <w:r>
        <w:rPr>
          <w:spacing w:val="-3"/>
        </w:rPr>
        <w:t xml:space="preserve"> </w:t>
      </w:r>
      <w:r>
        <w:t>обучающимся</w:t>
      </w:r>
      <w:r>
        <w:rPr>
          <w:spacing w:val="-3"/>
        </w:rPr>
        <w:t xml:space="preserve"> </w:t>
      </w:r>
      <w:r>
        <w:t>и</w:t>
      </w:r>
      <w:r>
        <w:rPr>
          <w:spacing w:val="-3"/>
        </w:rPr>
        <w:t xml:space="preserve"> </w:t>
      </w:r>
      <w:r>
        <w:t>снятия</w:t>
      </w:r>
      <w:r>
        <w:rPr>
          <w:spacing w:val="-3"/>
        </w:rPr>
        <w:t xml:space="preserve"> </w:t>
      </w:r>
      <w:r>
        <w:t>с</w:t>
      </w:r>
      <w:r>
        <w:rPr>
          <w:spacing w:val="-4"/>
        </w:rPr>
        <w:t xml:space="preserve"> </w:t>
      </w:r>
      <w:r>
        <w:t>обучающихся</w:t>
      </w:r>
      <w:r>
        <w:rPr>
          <w:spacing w:val="-3"/>
        </w:rPr>
        <w:t xml:space="preserve"> </w:t>
      </w:r>
      <w:r>
        <w:t>мер</w:t>
      </w:r>
      <w:r>
        <w:rPr>
          <w:spacing w:val="-3"/>
        </w:rPr>
        <w:t xml:space="preserve"> </w:t>
      </w:r>
      <w:r>
        <w:t>дисциплинарного</w:t>
      </w:r>
      <w:r>
        <w:rPr>
          <w:spacing w:val="-3"/>
        </w:rPr>
        <w:t xml:space="preserve"> </w:t>
      </w:r>
      <w:r>
        <w:t>взыскания» Распоряжение Комитета по образованию Правительства Санкт-Петербурга от 09.04.2007 № 404-р «О совершенствовании профилактической работы по выявлению и учету</w:t>
      </w:r>
      <w:r>
        <w:rPr>
          <w:spacing w:val="72"/>
          <w:w w:val="150"/>
        </w:rPr>
        <w:t xml:space="preserve"> </w:t>
      </w:r>
      <w:r>
        <w:t>детей,</w:t>
      </w:r>
      <w:r>
        <w:rPr>
          <w:spacing w:val="79"/>
          <w:w w:val="150"/>
        </w:rPr>
        <w:t xml:space="preserve"> </w:t>
      </w:r>
      <w:proofErr w:type="gramStart"/>
      <w:r>
        <w:t>находящихся</w:t>
      </w:r>
      <w:r>
        <w:rPr>
          <w:spacing w:val="25"/>
        </w:rPr>
        <w:t xml:space="preserve">  </w:t>
      </w:r>
      <w:r>
        <w:t>в</w:t>
      </w:r>
      <w:proofErr w:type="gramEnd"/>
      <w:r>
        <w:rPr>
          <w:spacing w:val="79"/>
          <w:w w:val="150"/>
        </w:rPr>
        <w:t xml:space="preserve"> </w:t>
      </w:r>
      <w:r>
        <w:t>трудной</w:t>
      </w:r>
      <w:r>
        <w:rPr>
          <w:spacing w:val="25"/>
        </w:rPr>
        <w:t xml:space="preserve">  </w:t>
      </w:r>
      <w:r>
        <w:t>жизненной</w:t>
      </w:r>
      <w:r>
        <w:rPr>
          <w:spacing w:val="25"/>
        </w:rPr>
        <w:t xml:space="preserve">  </w:t>
      </w:r>
      <w:r>
        <w:t>ситуации,</w:t>
      </w:r>
      <w:r>
        <w:rPr>
          <w:spacing w:val="25"/>
        </w:rPr>
        <w:t xml:space="preserve">  </w:t>
      </w:r>
      <w:r>
        <w:t>по</w:t>
      </w:r>
      <w:r>
        <w:rPr>
          <w:spacing w:val="78"/>
          <w:w w:val="150"/>
        </w:rPr>
        <w:t xml:space="preserve"> </w:t>
      </w:r>
      <w:r>
        <w:rPr>
          <w:spacing w:val="-2"/>
        </w:rPr>
        <w:t>предупреждению</w:t>
      </w:r>
    </w:p>
    <w:p w14:paraId="52CFE430" w14:textId="77777777" w:rsidR="00437756" w:rsidRDefault="00713951">
      <w:pPr>
        <w:pStyle w:val="a3"/>
        <w:spacing w:before="5"/>
        <w:ind w:left="1225"/>
      </w:pPr>
      <w:r>
        <w:t>безнадзорности</w:t>
      </w:r>
      <w:r>
        <w:rPr>
          <w:spacing w:val="-4"/>
        </w:rPr>
        <w:t xml:space="preserve"> </w:t>
      </w:r>
      <w:r>
        <w:t>и</w:t>
      </w:r>
      <w:r>
        <w:rPr>
          <w:spacing w:val="-4"/>
        </w:rPr>
        <w:t xml:space="preserve"> </w:t>
      </w:r>
      <w:r>
        <w:rPr>
          <w:spacing w:val="-2"/>
        </w:rPr>
        <w:t>правонарушений»</w:t>
      </w:r>
    </w:p>
    <w:p w14:paraId="0C71E559" w14:textId="77777777" w:rsidR="00437756" w:rsidRDefault="00713951">
      <w:pPr>
        <w:pStyle w:val="a3"/>
        <w:tabs>
          <w:tab w:val="left" w:pos="4596"/>
          <w:tab w:val="left" w:pos="5759"/>
          <w:tab w:val="left" w:pos="7158"/>
          <w:tab w:val="left" w:pos="7825"/>
        </w:tabs>
        <w:spacing w:before="12" w:line="247" w:lineRule="auto"/>
        <w:ind w:left="1225" w:right="842" w:firstLine="1132"/>
        <w:jc w:val="right"/>
      </w:pPr>
      <w:r>
        <w:rPr>
          <w:noProof/>
          <w:lang w:eastAsia="ru-RU"/>
        </w:rPr>
        <w:drawing>
          <wp:anchor distT="0" distB="0" distL="0" distR="0" simplePos="0" relativeHeight="15757312" behindDoc="0" locked="0" layoutInCell="1" allowOverlap="1" wp14:anchorId="1A5F7E13" wp14:editId="5C745BBE">
            <wp:simplePos x="0" y="0"/>
            <wp:positionH relativeFrom="page">
              <wp:posOffset>1434338</wp:posOffset>
            </wp:positionH>
            <wp:positionV relativeFrom="paragraph">
              <wp:posOffset>12670</wp:posOffset>
            </wp:positionV>
            <wp:extent cx="237744" cy="16916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 cstate="print"/>
                    <a:stretch>
                      <a:fillRect/>
                    </a:stretch>
                  </pic:blipFill>
                  <pic:spPr>
                    <a:xfrm>
                      <a:off x="0" y="0"/>
                      <a:ext cx="237744" cy="169164"/>
                    </a:xfrm>
                    <a:prstGeom prst="rect">
                      <a:avLst/>
                    </a:prstGeom>
                  </pic:spPr>
                </pic:pic>
              </a:graphicData>
            </a:graphic>
          </wp:anchor>
        </w:drawing>
      </w:r>
      <w:r>
        <w:rPr>
          <w:noProof/>
          <w:lang w:eastAsia="ru-RU"/>
        </w:rPr>
        <w:drawing>
          <wp:anchor distT="0" distB="0" distL="0" distR="0" simplePos="0" relativeHeight="15757824" behindDoc="0" locked="0" layoutInCell="1" allowOverlap="1" wp14:anchorId="76F074BE" wp14:editId="01BB8C5F">
            <wp:simplePos x="0" y="0"/>
            <wp:positionH relativeFrom="page">
              <wp:posOffset>1434338</wp:posOffset>
            </wp:positionH>
            <wp:positionV relativeFrom="paragraph">
              <wp:posOffset>557119</wp:posOffset>
            </wp:positionV>
            <wp:extent cx="237744" cy="16916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 cstate="print"/>
                    <a:stretch>
                      <a:fillRect/>
                    </a:stretch>
                  </pic:blipFill>
                  <pic:spPr>
                    <a:xfrm>
                      <a:off x="0" y="0"/>
                      <a:ext cx="237744" cy="169164"/>
                    </a:xfrm>
                    <a:prstGeom prst="rect">
                      <a:avLst/>
                    </a:prstGeom>
                  </pic:spPr>
                </pic:pic>
              </a:graphicData>
            </a:graphic>
          </wp:anchor>
        </w:drawing>
      </w:r>
      <w:r>
        <w:t>Информационное</w:t>
      </w:r>
      <w:r>
        <w:rPr>
          <w:spacing w:val="34"/>
        </w:rPr>
        <w:t xml:space="preserve"> </w:t>
      </w:r>
      <w:r>
        <w:t>письмо</w:t>
      </w:r>
      <w:r>
        <w:rPr>
          <w:spacing w:val="35"/>
        </w:rPr>
        <w:t xml:space="preserve"> </w:t>
      </w:r>
      <w:r>
        <w:t>Комитета</w:t>
      </w:r>
      <w:r>
        <w:rPr>
          <w:spacing w:val="34"/>
        </w:rPr>
        <w:t xml:space="preserve"> </w:t>
      </w:r>
      <w:r>
        <w:t>по</w:t>
      </w:r>
      <w:r>
        <w:rPr>
          <w:spacing w:val="35"/>
        </w:rPr>
        <w:t xml:space="preserve"> </w:t>
      </w:r>
      <w:r>
        <w:t>образованию</w:t>
      </w:r>
      <w:r>
        <w:rPr>
          <w:spacing w:val="35"/>
        </w:rPr>
        <w:t xml:space="preserve"> </w:t>
      </w:r>
      <w:r>
        <w:t>Правительства</w:t>
      </w:r>
      <w:r>
        <w:rPr>
          <w:spacing w:val="35"/>
        </w:rPr>
        <w:t xml:space="preserve"> </w:t>
      </w:r>
      <w:r>
        <w:t>Санкт- Петербурга</w:t>
      </w:r>
      <w:r>
        <w:rPr>
          <w:spacing w:val="80"/>
        </w:rPr>
        <w:t xml:space="preserve"> </w:t>
      </w:r>
      <w:r>
        <w:t>от</w:t>
      </w:r>
      <w:r>
        <w:rPr>
          <w:spacing w:val="80"/>
        </w:rPr>
        <w:t xml:space="preserve"> </w:t>
      </w:r>
      <w:r>
        <w:t>06.03.2006</w:t>
      </w:r>
      <w:r>
        <w:rPr>
          <w:spacing w:val="80"/>
        </w:rPr>
        <w:t xml:space="preserve"> </w:t>
      </w:r>
      <w:r>
        <w:t>№</w:t>
      </w:r>
      <w:r>
        <w:rPr>
          <w:spacing w:val="80"/>
        </w:rPr>
        <w:t xml:space="preserve"> </w:t>
      </w:r>
      <w:r>
        <w:t>04–0919/О.О.</w:t>
      </w:r>
      <w:r>
        <w:rPr>
          <w:spacing w:val="80"/>
        </w:rPr>
        <w:t xml:space="preserve"> </w:t>
      </w:r>
      <w:r>
        <w:t>«О</w:t>
      </w:r>
      <w:r>
        <w:rPr>
          <w:spacing w:val="80"/>
        </w:rPr>
        <w:t xml:space="preserve"> </w:t>
      </w:r>
      <w:r>
        <w:t>дополнительных</w:t>
      </w:r>
      <w:r>
        <w:rPr>
          <w:spacing w:val="80"/>
        </w:rPr>
        <w:t xml:space="preserve"> </w:t>
      </w:r>
      <w:r>
        <w:t>мерах</w:t>
      </w:r>
      <w:r>
        <w:rPr>
          <w:spacing w:val="80"/>
        </w:rPr>
        <w:t xml:space="preserve"> </w:t>
      </w:r>
      <w:r>
        <w:t>в</w:t>
      </w:r>
      <w:r>
        <w:rPr>
          <w:spacing w:val="80"/>
        </w:rPr>
        <w:t xml:space="preserve"> </w:t>
      </w:r>
      <w:r>
        <w:t>системе образования</w:t>
      </w:r>
      <w:r>
        <w:rPr>
          <w:spacing w:val="-1"/>
        </w:rPr>
        <w:t xml:space="preserve"> </w:t>
      </w:r>
      <w:r>
        <w:t>по</w:t>
      </w:r>
      <w:r>
        <w:rPr>
          <w:spacing w:val="-4"/>
        </w:rPr>
        <w:t xml:space="preserve"> </w:t>
      </w:r>
      <w:r>
        <w:t>предупреждению</w:t>
      </w:r>
      <w:r>
        <w:rPr>
          <w:spacing w:val="-1"/>
        </w:rPr>
        <w:t xml:space="preserve"> </w:t>
      </w:r>
      <w:r>
        <w:t>противоправной</w:t>
      </w:r>
      <w:r>
        <w:rPr>
          <w:spacing w:val="-1"/>
        </w:rPr>
        <w:t xml:space="preserve"> </w:t>
      </w:r>
      <w:r>
        <w:t xml:space="preserve">деятельности экстремистских групп» </w:t>
      </w:r>
      <w:r>
        <w:rPr>
          <w:spacing w:val="-2"/>
        </w:rPr>
        <w:t>Инструктивно-методическое</w:t>
      </w:r>
      <w:r>
        <w:tab/>
      </w:r>
      <w:r>
        <w:rPr>
          <w:spacing w:val="-2"/>
        </w:rPr>
        <w:t>письмо</w:t>
      </w:r>
      <w:r>
        <w:tab/>
      </w:r>
      <w:r>
        <w:rPr>
          <w:spacing w:val="-2"/>
        </w:rPr>
        <w:t>Комитета</w:t>
      </w:r>
      <w:r>
        <w:tab/>
      </w:r>
      <w:r>
        <w:rPr>
          <w:spacing w:val="-6"/>
        </w:rPr>
        <w:t>по</w:t>
      </w:r>
      <w:r>
        <w:tab/>
      </w:r>
      <w:r>
        <w:rPr>
          <w:spacing w:val="-2"/>
        </w:rPr>
        <w:t xml:space="preserve">образованию </w:t>
      </w:r>
      <w:r>
        <w:t>Правительства Санкт-Петербурга №01-14-1421/11-0–1 от 13 мая 2011 года «Методика проведения</w:t>
      </w:r>
      <w:r>
        <w:rPr>
          <w:spacing w:val="44"/>
        </w:rPr>
        <w:t xml:space="preserve"> </w:t>
      </w:r>
      <w:r>
        <w:t>социально-педагогического</w:t>
      </w:r>
      <w:r>
        <w:rPr>
          <w:spacing w:val="47"/>
        </w:rPr>
        <w:t xml:space="preserve"> </w:t>
      </w:r>
      <w:r>
        <w:t>мониторинга</w:t>
      </w:r>
      <w:r>
        <w:rPr>
          <w:spacing w:val="45"/>
        </w:rPr>
        <w:t xml:space="preserve"> </w:t>
      </w:r>
      <w:r>
        <w:t>причин</w:t>
      </w:r>
      <w:r>
        <w:rPr>
          <w:spacing w:val="48"/>
        </w:rPr>
        <w:t xml:space="preserve"> </w:t>
      </w:r>
      <w:r>
        <w:t>совершения</w:t>
      </w:r>
      <w:r>
        <w:rPr>
          <w:spacing w:val="49"/>
        </w:rPr>
        <w:t xml:space="preserve"> </w:t>
      </w:r>
      <w:r>
        <w:rPr>
          <w:spacing w:val="-2"/>
        </w:rPr>
        <w:t>учащимися</w:t>
      </w:r>
    </w:p>
    <w:p w14:paraId="08784DFE" w14:textId="77777777" w:rsidR="00437756" w:rsidRDefault="00713951">
      <w:pPr>
        <w:pStyle w:val="a3"/>
        <w:spacing w:before="3"/>
        <w:ind w:left="1225"/>
      </w:pPr>
      <w:r>
        <w:rPr>
          <w:spacing w:val="-2"/>
        </w:rPr>
        <w:t>преступлений»</w:t>
      </w:r>
    </w:p>
    <w:p w14:paraId="0A54C7C4" w14:textId="77777777" w:rsidR="00437756" w:rsidRDefault="00713951">
      <w:pPr>
        <w:pStyle w:val="a3"/>
        <w:spacing w:before="15" w:line="247" w:lineRule="auto"/>
        <w:ind w:left="1225" w:right="845" w:firstLine="1132"/>
        <w:jc w:val="both"/>
      </w:pPr>
      <w:r>
        <w:rPr>
          <w:noProof/>
          <w:lang w:eastAsia="ru-RU"/>
        </w:rPr>
        <w:drawing>
          <wp:anchor distT="0" distB="0" distL="0" distR="0" simplePos="0" relativeHeight="15758336" behindDoc="0" locked="0" layoutInCell="1" allowOverlap="1" wp14:anchorId="1304C8FE" wp14:editId="399F7FC2">
            <wp:simplePos x="0" y="0"/>
            <wp:positionH relativeFrom="page">
              <wp:posOffset>1434338</wp:posOffset>
            </wp:positionH>
            <wp:positionV relativeFrom="paragraph">
              <wp:posOffset>14758</wp:posOffset>
            </wp:positionV>
            <wp:extent cx="237744" cy="16916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 cstate="print"/>
                    <a:stretch>
                      <a:fillRect/>
                    </a:stretch>
                  </pic:blipFill>
                  <pic:spPr>
                    <a:xfrm>
                      <a:off x="0" y="0"/>
                      <a:ext cx="237744" cy="169163"/>
                    </a:xfrm>
                    <a:prstGeom prst="rect">
                      <a:avLst/>
                    </a:prstGeom>
                  </pic:spPr>
                </pic:pic>
              </a:graphicData>
            </a:graphic>
          </wp:anchor>
        </w:drawing>
      </w:r>
      <w:r>
        <w:t>Методические рекомендации Комитета по образованию Правительства Санкт-Петербурга «Совершенствование системы профилактики правонарушений несовершеннолетних в образовательных учреждениях Санкт-Петербурга» - 2012 год.</w:t>
      </w:r>
    </w:p>
    <w:p w14:paraId="71807069" w14:textId="77777777" w:rsidR="00437756" w:rsidRDefault="00713951">
      <w:pPr>
        <w:pStyle w:val="a3"/>
        <w:spacing w:before="4" w:line="249" w:lineRule="auto"/>
        <w:ind w:left="2358" w:right="1875"/>
      </w:pPr>
      <w:r>
        <w:rPr>
          <w:noProof/>
          <w:lang w:eastAsia="ru-RU"/>
        </w:rPr>
        <mc:AlternateContent>
          <mc:Choice Requires="wpg">
            <w:drawing>
              <wp:anchor distT="0" distB="0" distL="0" distR="0" simplePos="0" relativeHeight="15758848" behindDoc="0" locked="0" layoutInCell="1" allowOverlap="1" wp14:anchorId="36F50AE5" wp14:editId="71AFCFBA">
                <wp:simplePos x="0" y="0"/>
                <wp:positionH relativeFrom="page">
                  <wp:posOffset>1434338</wp:posOffset>
                </wp:positionH>
                <wp:positionV relativeFrom="paragraph">
                  <wp:posOffset>7793</wp:posOffset>
                </wp:positionV>
                <wp:extent cx="238125" cy="53657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36575"/>
                          <a:chOff x="0" y="0"/>
                          <a:chExt cx="238125" cy="536575"/>
                        </a:xfrm>
                      </wpg:grpSpPr>
                      <pic:pic xmlns:pic="http://schemas.openxmlformats.org/drawingml/2006/picture">
                        <pic:nvPicPr>
                          <pic:cNvPr id="77" name="Image 77"/>
                          <pic:cNvPicPr/>
                        </pic:nvPicPr>
                        <pic:blipFill>
                          <a:blip r:embed="rId9" cstate="print"/>
                          <a:stretch>
                            <a:fillRect/>
                          </a:stretch>
                        </pic:blipFill>
                        <pic:spPr>
                          <a:xfrm>
                            <a:off x="0" y="0"/>
                            <a:ext cx="237744" cy="169163"/>
                          </a:xfrm>
                          <a:prstGeom prst="rect">
                            <a:avLst/>
                          </a:prstGeom>
                        </pic:spPr>
                      </pic:pic>
                      <pic:pic xmlns:pic="http://schemas.openxmlformats.org/drawingml/2006/picture">
                        <pic:nvPicPr>
                          <pic:cNvPr id="78" name="Image 78"/>
                          <pic:cNvPicPr/>
                        </pic:nvPicPr>
                        <pic:blipFill>
                          <a:blip r:embed="rId9" cstate="print"/>
                          <a:stretch>
                            <a:fillRect/>
                          </a:stretch>
                        </pic:blipFill>
                        <pic:spPr>
                          <a:xfrm>
                            <a:off x="0" y="182879"/>
                            <a:ext cx="237744" cy="169163"/>
                          </a:xfrm>
                          <a:prstGeom prst="rect">
                            <a:avLst/>
                          </a:prstGeom>
                        </pic:spPr>
                      </pic:pic>
                      <pic:pic xmlns:pic="http://schemas.openxmlformats.org/drawingml/2006/picture">
                        <pic:nvPicPr>
                          <pic:cNvPr id="79" name="Image 79"/>
                          <pic:cNvPicPr/>
                        </pic:nvPicPr>
                        <pic:blipFill>
                          <a:blip r:embed="rId9" cstate="print"/>
                          <a:stretch>
                            <a:fillRect/>
                          </a:stretch>
                        </pic:blipFill>
                        <pic:spPr>
                          <a:xfrm>
                            <a:off x="0" y="367284"/>
                            <a:ext cx="237744" cy="169163"/>
                          </a:xfrm>
                          <a:prstGeom prst="rect">
                            <a:avLst/>
                          </a:prstGeom>
                        </pic:spPr>
                      </pic:pic>
                    </wpg:wgp>
                  </a:graphicData>
                </a:graphic>
              </wp:anchor>
            </w:drawing>
          </mc:Choice>
          <mc:Fallback>
            <w:pict>
              <v:group w14:anchorId="413404CC" id="Group 76" o:spid="_x0000_s1026" style="position:absolute;margin-left:112.95pt;margin-top:.6pt;width:18.75pt;height:42.25pt;z-index:15758848;mso-wrap-distance-left:0;mso-wrap-distance-right:0;mso-position-horizontal-relative:page" coordsize="2381,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">
                <v:shape id="Image 7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">
                  <v:imagedata r:id="rId10" o:title=""/>
                </v:shape>
                <v:shape id="Image 78" o:spid="_x0000_s1028" type="#_x0000_t75" style="position:absolute;top:182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">
                  <v:imagedata r:id="rId10" o:title=""/>
                </v:shape>
                <v:shape id="Image 79" o:spid="_x0000_s1029" type="#_x0000_t75" style="position:absolute;top:3672;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">
                  <v:imagedata r:id="rId10" o:title=""/>
                </v:shape>
                <w10:wrap anchorx="page"/>
              </v:group>
            </w:pict>
          </mc:Fallback>
        </mc:AlternateContent>
      </w:r>
      <w:r>
        <w:t>Нормативно-правовыми</w:t>
      </w:r>
      <w:r>
        <w:rPr>
          <w:spacing w:val="-15"/>
        </w:rPr>
        <w:t xml:space="preserve"> </w:t>
      </w:r>
      <w:r>
        <w:t>актами</w:t>
      </w:r>
      <w:r>
        <w:rPr>
          <w:spacing w:val="-15"/>
        </w:rPr>
        <w:t xml:space="preserve"> </w:t>
      </w:r>
      <w:r>
        <w:t>Санкт-Петербурга. Распоряжениями Комитета по образованию</w:t>
      </w:r>
    </w:p>
    <w:p w14:paraId="67654D8D" w14:textId="77777777" w:rsidR="00437756" w:rsidRDefault="00713951">
      <w:pPr>
        <w:pStyle w:val="a3"/>
        <w:spacing w:before="4"/>
        <w:ind w:left="2358"/>
      </w:pPr>
      <w:r>
        <w:t>Уставом</w:t>
      </w:r>
      <w:r>
        <w:rPr>
          <w:spacing w:val="33"/>
        </w:rPr>
        <w:t xml:space="preserve"> </w:t>
      </w:r>
      <w:r>
        <w:t>государственного</w:t>
      </w:r>
      <w:r>
        <w:rPr>
          <w:spacing w:val="37"/>
        </w:rPr>
        <w:t xml:space="preserve"> </w:t>
      </w:r>
      <w:r>
        <w:t>бюджетного</w:t>
      </w:r>
      <w:r>
        <w:rPr>
          <w:spacing w:val="37"/>
        </w:rPr>
        <w:t xml:space="preserve"> </w:t>
      </w:r>
      <w:r>
        <w:t>общеобразовательного</w:t>
      </w:r>
      <w:r>
        <w:rPr>
          <w:spacing w:val="39"/>
        </w:rPr>
        <w:t xml:space="preserve"> </w:t>
      </w:r>
      <w:r>
        <w:rPr>
          <w:spacing w:val="-2"/>
        </w:rPr>
        <w:t>учреждения</w:t>
      </w:r>
    </w:p>
    <w:p w14:paraId="345CF928" w14:textId="77777777" w:rsidR="00437756" w:rsidRDefault="00713951">
      <w:pPr>
        <w:pStyle w:val="a3"/>
        <w:spacing w:before="8"/>
        <w:ind w:left="1225"/>
      </w:pPr>
      <w:r>
        <w:t>№277</w:t>
      </w:r>
      <w:r>
        <w:rPr>
          <w:spacing w:val="-5"/>
        </w:rPr>
        <w:t xml:space="preserve"> </w:t>
      </w:r>
      <w:r>
        <w:t>Кировского</w:t>
      </w:r>
      <w:r>
        <w:rPr>
          <w:spacing w:val="-3"/>
        </w:rPr>
        <w:t xml:space="preserve"> </w:t>
      </w:r>
      <w:r>
        <w:t>района</w:t>
      </w:r>
      <w:r>
        <w:rPr>
          <w:spacing w:val="-3"/>
        </w:rPr>
        <w:t xml:space="preserve"> </w:t>
      </w:r>
      <w:r>
        <w:t>г.</w:t>
      </w:r>
      <w:r>
        <w:rPr>
          <w:spacing w:val="-3"/>
        </w:rPr>
        <w:t xml:space="preserve"> </w:t>
      </w:r>
      <w:r>
        <w:t>Санкт-Петербурга</w:t>
      </w:r>
      <w:r>
        <w:rPr>
          <w:spacing w:val="-2"/>
        </w:rPr>
        <w:t xml:space="preserve"> </w:t>
      </w:r>
      <w:r>
        <w:t>и</w:t>
      </w:r>
      <w:r>
        <w:rPr>
          <w:spacing w:val="-2"/>
        </w:rPr>
        <w:t xml:space="preserve"> </w:t>
      </w:r>
      <w:r>
        <w:t>другими</w:t>
      </w:r>
      <w:r>
        <w:rPr>
          <w:spacing w:val="-3"/>
        </w:rPr>
        <w:t xml:space="preserve"> </w:t>
      </w:r>
      <w:r>
        <w:t>локальными</w:t>
      </w:r>
      <w:r>
        <w:rPr>
          <w:spacing w:val="-2"/>
        </w:rPr>
        <w:t xml:space="preserve"> актами.</w:t>
      </w:r>
    </w:p>
    <w:p w14:paraId="6DCF52B0" w14:textId="77777777" w:rsidR="00437756" w:rsidRDefault="00437756">
      <w:pPr>
        <w:pStyle w:val="a3"/>
        <w:ind w:left="0"/>
      </w:pPr>
    </w:p>
    <w:p w14:paraId="45A41E00" w14:textId="77777777" w:rsidR="00437756" w:rsidRDefault="00437756">
      <w:pPr>
        <w:pStyle w:val="a3"/>
        <w:spacing w:before="41"/>
        <w:ind w:left="0"/>
      </w:pPr>
    </w:p>
    <w:p w14:paraId="441FCDC7" w14:textId="77777777" w:rsidR="00437756" w:rsidRDefault="00713951">
      <w:pPr>
        <w:pStyle w:val="a5"/>
        <w:numPr>
          <w:ilvl w:val="2"/>
          <w:numId w:val="14"/>
        </w:numPr>
        <w:tabs>
          <w:tab w:val="left" w:pos="2309"/>
          <w:tab w:val="left" w:pos="3633"/>
          <w:tab w:val="left" w:pos="4767"/>
          <w:tab w:val="left" w:pos="7743"/>
          <w:tab w:val="left" w:pos="8800"/>
          <w:tab w:val="left" w:pos="9155"/>
        </w:tabs>
        <w:spacing w:before="0" w:line="247" w:lineRule="auto"/>
        <w:ind w:right="842" w:firstLine="424"/>
        <w:jc w:val="left"/>
      </w:pPr>
      <w:r>
        <w:rPr>
          <w:spacing w:val="-2"/>
          <w:sz w:val="24"/>
        </w:rPr>
        <w:t>Принципы</w:t>
      </w:r>
      <w:r>
        <w:rPr>
          <w:sz w:val="24"/>
        </w:rPr>
        <w:tab/>
      </w:r>
      <w:r>
        <w:rPr>
          <w:spacing w:val="-2"/>
          <w:sz w:val="24"/>
        </w:rPr>
        <w:t>оказания</w:t>
      </w:r>
      <w:r>
        <w:rPr>
          <w:sz w:val="24"/>
        </w:rPr>
        <w:tab/>
      </w:r>
      <w:r>
        <w:rPr>
          <w:spacing w:val="-2"/>
          <w:sz w:val="24"/>
        </w:rPr>
        <w:t>психолого-педагогической</w:t>
      </w:r>
      <w:r>
        <w:rPr>
          <w:sz w:val="24"/>
        </w:rPr>
        <w:tab/>
      </w:r>
      <w:r>
        <w:rPr>
          <w:spacing w:val="-2"/>
          <w:sz w:val="24"/>
        </w:rPr>
        <w:t>помощи</w:t>
      </w:r>
      <w:r>
        <w:rPr>
          <w:sz w:val="24"/>
        </w:rPr>
        <w:tab/>
      </w:r>
      <w:r>
        <w:rPr>
          <w:spacing w:val="-10"/>
          <w:sz w:val="24"/>
        </w:rPr>
        <w:t>и</w:t>
      </w:r>
      <w:r>
        <w:rPr>
          <w:sz w:val="24"/>
        </w:rPr>
        <w:tab/>
      </w:r>
      <w:r>
        <w:rPr>
          <w:spacing w:val="-2"/>
          <w:sz w:val="24"/>
        </w:rPr>
        <w:t xml:space="preserve">психолого- </w:t>
      </w:r>
      <w:r>
        <w:rPr>
          <w:sz w:val="24"/>
        </w:rPr>
        <w:t>педагогического сопровождения</w:t>
      </w:r>
    </w:p>
    <w:p w14:paraId="132614BA" w14:textId="77777777" w:rsidR="00437756" w:rsidRDefault="00437756">
      <w:pPr>
        <w:pStyle w:val="a3"/>
        <w:spacing w:before="17"/>
        <w:ind w:left="0"/>
      </w:pPr>
    </w:p>
    <w:p w14:paraId="36F5D759" w14:textId="77777777" w:rsidR="00437756" w:rsidRDefault="00713951">
      <w:pPr>
        <w:pStyle w:val="a3"/>
        <w:spacing w:line="247" w:lineRule="auto"/>
        <w:ind w:left="1225" w:right="847" w:firstLine="573"/>
        <w:jc w:val="both"/>
      </w:pPr>
      <w:r>
        <w:t>Вся работа в рамках психолого-педагогического сопровождения и оказания психолого-педагогической помощи построена на следующих принципах:</w:t>
      </w:r>
    </w:p>
    <w:p w14:paraId="10533884" w14:textId="77777777" w:rsidR="00437756" w:rsidRDefault="00713951">
      <w:pPr>
        <w:pStyle w:val="a5"/>
        <w:numPr>
          <w:ilvl w:val="0"/>
          <w:numId w:val="5"/>
        </w:numPr>
        <w:tabs>
          <w:tab w:val="left" w:pos="1649"/>
        </w:tabs>
        <w:spacing w:before="3" w:line="247" w:lineRule="auto"/>
        <w:ind w:right="849" w:firstLine="273"/>
        <w:rPr>
          <w:sz w:val="24"/>
        </w:rPr>
      </w:pPr>
      <w:r>
        <w:rPr>
          <w:sz w:val="24"/>
        </w:rPr>
        <w:t>принцип конфиденциальности (в ситуациях передачи информации третьим лицам, информация</w:t>
      </w:r>
      <w:r>
        <w:rPr>
          <w:spacing w:val="-15"/>
          <w:sz w:val="24"/>
        </w:rPr>
        <w:t xml:space="preserve"> </w:t>
      </w:r>
      <w:r>
        <w:rPr>
          <w:sz w:val="24"/>
        </w:rPr>
        <w:t>должна</w:t>
      </w:r>
      <w:r>
        <w:rPr>
          <w:spacing w:val="-15"/>
          <w:sz w:val="24"/>
        </w:rPr>
        <w:t xml:space="preserve"> </w:t>
      </w:r>
      <w:r>
        <w:rPr>
          <w:sz w:val="24"/>
        </w:rPr>
        <w:t>быть</w:t>
      </w:r>
      <w:r>
        <w:rPr>
          <w:spacing w:val="-15"/>
          <w:sz w:val="24"/>
        </w:rPr>
        <w:t xml:space="preserve"> </w:t>
      </w:r>
      <w:r>
        <w:rPr>
          <w:sz w:val="24"/>
        </w:rPr>
        <w:t>представлена</w:t>
      </w:r>
      <w:r>
        <w:rPr>
          <w:spacing w:val="-15"/>
          <w:sz w:val="24"/>
        </w:rPr>
        <w:t xml:space="preserve"> </w:t>
      </w:r>
      <w:r>
        <w:rPr>
          <w:sz w:val="24"/>
        </w:rPr>
        <w:t>в</w:t>
      </w:r>
      <w:r>
        <w:rPr>
          <w:spacing w:val="-15"/>
          <w:sz w:val="24"/>
        </w:rPr>
        <w:t xml:space="preserve"> </w:t>
      </w:r>
      <w:r>
        <w:rPr>
          <w:sz w:val="24"/>
        </w:rPr>
        <w:t>форме,</w:t>
      </w:r>
      <w:r>
        <w:rPr>
          <w:spacing w:val="-15"/>
          <w:sz w:val="24"/>
        </w:rPr>
        <w:t xml:space="preserve"> </w:t>
      </w:r>
      <w:r>
        <w:rPr>
          <w:sz w:val="24"/>
        </w:rPr>
        <w:t>исключающей</w:t>
      </w:r>
      <w:r>
        <w:rPr>
          <w:spacing w:val="-15"/>
          <w:sz w:val="24"/>
        </w:rPr>
        <w:t xml:space="preserve"> </w:t>
      </w:r>
      <w:r>
        <w:rPr>
          <w:sz w:val="24"/>
        </w:rPr>
        <w:t>ее</w:t>
      </w:r>
      <w:r>
        <w:rPr>
          <w:spacing w:val="-15"/>
          <w:sz w:val="24"/>
        </w:rPr>
        <w:t xml:space="preserve"> </w:t>
      </w:r>
      <w:r>
        <w:rPr>
          <w:sz w:val="24"/>
        </w:rPr>
        <w:t>использование</w:t>
      </w:r>
      <w:r>
        <w:rPr>
          <w:spacing w:val="-15"/>
          <w:sz w:val="24"/>
        </w:rPr>
        <w:t xml:space="preserve"> </w:t>
      </w:r>
      <w:r>
        <w:rPr>
          <w:sz w:val="24"/>
        </w:rPr>
        <w:t>против интересов обратившегося).</w:t>
      </w:r>
    </w:p>
    <w:p w14:paraId="63ABE8DB" w14:textId="77777777" w:rsidR="00437756" w:rsidRDefault="00713951">
      <w:pPr>
        <w:pStyle w:val="a5"/>
        <w:numPr>
          <w:ilvl w:val="0"/>
          <w:numId w:val="5"/>
        </w:numPr>
        <w:tabs>
          <w:tab w:val="left" w:pos="1649"/>
        </w:tabs>
        <w:spacing w:before="6" w:line="247" w:lineRule="auto"/>
        <w:ind w:right="846" w:firstLine="273"/>
        <w:rPr>
          <w:sz w:val="24"/>
        </w:rPr>
      </w:pPr>
      <w:r>
        <w:rPr>
          <w:sz w:val="24"/>
        </w:rPr>
        <w:t>принцип компетентности (педагог-психолог, соц. педагог несут ответственность за выбор методов своей работы).</w:t>
      </w:r>
    </w:p>
    <w:p w14:paraId="55110FA5" w14:textId="77777777" w:rsidR="00437756" w:rsidRDefault="00713951">
      <w:pPr>
        <w:pStyle w:val="a5"/>
        <w:numPr>
          <w:ilvl w:val="0"/>
          <w:numId w:val="5"/>
        </w:numPr>
        <w:tabs>
          <w:tab w:val="left" w:pos="1649"/>
        </w:tabs>
        <w:spacing w:before="3" w:line="247" w:lineRule="auto"/>
        <w:ind w:right="850" w:firstLine="273"/>
        <w:rPr>
          <w:sz w:val="24"/>
        </w:rPr>
      </w:pPr>
      <w:r>
        <w:rPr>
          <w:sz w:val="24"/>
        </w:rPr>
        <w:t>принцип этической и юридической правомочности (все действия должны соответствовать</w:t>
      </w:r>
      <w:r>
        <w:rPr>
          <w:spacing w:val="-7"/>
          <w:sz w:val="24"/>
        </w:rPr>
        <w:t xml:space="preserve"> </w:t>
      </w:r>
      <w:r>
        <w:rPr>
          <w:sz w:val="24"/>
        </w:rPr>
        <w:t>нормативным</w:t>
      </w:r>
      <w:r>
        <w:rPr>
          <w:spacing w:val="-10"/>
          <w:sz w:val="24"/>
        </w:rPr>
        <w:t xml:space="preserve"> </w:t>
      </w:r>
      <w:r>
        <w:rPr>
          <w:sz w:val="24"/>
        </w:rPr>
        <w:t>правовым</w:t>
      </w:r>
      <w:r>
        <w:rPr>
          <w:spacing w:val="-10"/>
          <w:sz w:val="24"/>
        </w:rPr>
        <w:t xml:space="preserve"> </w:t>
      </w:r>
      <w:r>
        <w:rPr>
          <w:sz w:val="24"/>
        </w:rPr>
        <w:t>документам,</w:t>
      </w:r>
      <w:r>
        <w:rPr>
          <w:spacing w:val="-9"/>
          <w:sz w:val="24"/>
        </w:rPr>
        <w:t xml:space="preserve"> </w:t>
      </w:r>
      <w:r>
        <w:rPr>
          <w:sz w:val="24"/>
        </w:rPr>
        <w:t>регламентирующим</w:t>
      </w:r>
      <w:r>
        <w:rPr>
          <w:spacing w:val="-10"/>
          <w:sz w:val="24"/>
        </w:rPr>
        <w:t xml:space="preserve"> </w:t>
      </w:r>
      <w:r>
        <w:rPr>
          <w:sz w:val="24"/>
        </w:rPr>
        <w:t>деятельность педагогов-психологов, социальных педагогов).</w:t>
      </w:r>
    </w:p>
    <w:p w14:paraId="0A9210F9" w14:textId="77777777" w:rsidR="00437756" w:rsidRDefault="00713951">
      <w:pPr>
        <w:pStyle w:val="a5"/>
        <w:numPr>
          <w:ilvl w:val="0"/>
          <w:numId w:val="5"/>
        </w:numPr>
        <w:tabs>
          <w:tab w:val="left" w:pos="1649"/>
        </w:tabs>
        <w:spacing w:before="4" w:line="247" w:lineRule="auto"/>
        <w:ind w:right="847" w:firstLine="273"/>
        <w:rPr>
          <w:sz w:val="24"/>
        </w:rPr>
      </w:pPr>
      <w:r>
        <w:rPr>
          <w:sz w:val="24"/>
        </w:rPr>
        <w:t>принцип «на стороне ребенка»: во главе угла ставятся интересы ребенка, обеспечивается защита его прав при учете позиций других участников учебно- воспитательного процесса;</w:t>
      </w:r>
    </w:p>
    <w:p w14:paraId="20A1E6BE" w14:textId="77777777" w:rsidR="00437756" w:rsidRDefault="00713951">
      <w:pPr>
        <w:pStyle w:val="a5"/>
        <w:numPr>
          <w:ilvl w:val="0"/>
          <w:numId w:val="5"/>
        </w:numPr>
        <w:tabs>
          <w:tab w:val="left" w:pos="1649"/>
        </w:tabs>
        <w:spacing w:before="7" w:line="247" w:lineRule="auto"/>
        <w:ind w:right="846" w:firstLine="273"/>
        <w:rPr>
          <w:sz w:val="24"/>
        </w:rPr>
      </w:pPr>
      <w:r>
        <w:rPr>
          <w:sz w:val="24"/>
        </w:rPr>
        <w:t>принципы коллегиальности и диалогового взаимодействия обуславливают совместную</w:t>
      </w:r>
      <w:r>
        <w:rPr>
          <w:spacing w:val="-3"/>
          <w:sz w:val="24"/>
        </w:rPr>
        <w:t xml:space="preserve"> </w:t>
      </w:r>
      <w:r>
        <w:rPr>
          <w:sz w:val="24"/>
        </w:rPr>
        <w:t>деятельность</w:t>
      </w:r>
      <w:r>
        <w:rPr>
          <w:spacing w:val="-3"/>
          <w:sz w:val="24"/>
        </w:rPr>
        <w:t xml:space="preserve"> </w:t>
      </w:r>
      <w:r>
        <w:rPr>
          <w:sz w:val="24"/>
        </w:rPr>
        <w:t>субъектов</w:t>
      </w:r>
      <w:r>
        <w:rPr>
          <w:spacing w:val="-3"/>
          <w:sz w:val="24"/>
        </w:rPr>
        <w:t xml:space="preserve"> </w:t>
      </w:r>
      <w:r>
        <w:rPr>
          <w:sz w:val="24"/>
        </w:rPr>
        <w:t>психологического</w:t>
      </w:r>
      <w:r>
        <w:rPr>
          <w:spacing w:val="-4"/>
          <w:sz w:val="24"/>
        </w:rPr>
        <w:t xml:space="preserve"> </w:t>
      </w:r>
      <w:r>
        <w:rPr>
          <w:sz w:val="24"/>
        </w:rPr>
        <w:t>сопровождения</w:t>
      </w:r>
      <w:r>
        <w:rPr>
          <w:spacing w:val="-3"/>
          <w:sz w:val="24"/>
        </w:rPr>
        <w:t xml:space="preserve"> </w:t>
      </w:r>
      <w:r>
        <w:rPr>
          <w:sz w:val="24"/>
        </w:rPr>
        <w:t>в</w:t>
      </w:r>
      <w:r>
        <w:rPr>
          <w:spacing w:val="-4"/>
          <w:sz w:val="24"/>
        </w:rPr>
        <w:t xml:space="preserve"> </w:t>
      </w:r>
      <w:r>
        <w:rPr>
          <w:sz w:val="24"/>
        </w:rPr>
        <w:t>рамках</w:t>
      </w:r>
      <w:r>
        <w:rPr>
          <w:spacing w:val="-2"/>
          <w:sz w:val="24"/>
        </w:rPr>
        <w:t xml:space="preserve"> </w:t>
      </w:r>
      <w:r>
        <w:rPr>
          <w:sz w:val="24"/>
        </w:rPr>
        <w:t xml:space="preserve">единой системы ценностей на основе взаимного уважения и коллегиального обсуждения </w:t>
      </w:r>
      <w:r>
        <w:rPr>
          <w:spacing w:val="-2"/>
          <w:sz w:val="24"/>
        </w:rPr>
        <w:t>проблем;</w:t>
      </w:r>
    </w:p>
    <w:p w14:paraId="7E1DC908" w14:textId="77777777" w:rsidR="00437756" w:rsidRDefault="00713951">
      <w:pPr>
        <w:pStyle w:val="a5"/>
        <w:numPr>
          <w:ilvl w:val="0"/>
          <w:numId w:val="5"/>
        </w:numPr>
        <w:tabs>
          <w:tab w:val="left" w:pos="1649"/>
        </w:tabs>
        <w:spacing w:before="3" w:line="247" w:lineRule="auto"/>
        <w:ind w:right="851" w:firstLine="273"/>
        <w:rPr>
          <w:sz w:val="24"/>
        </w:rPr>
      </w:pPr>
      <w:r>
        <w:rPr>
          <w:sz w:val="24"/>
        </w:rPr>
        <w:t>принцип системности предполагает, что психологическое сопровождение носит непрерывный характер и выстраивается как системная деятельность, в основе которой</w:t>
      </w:r>
    </w:p>
    <w:p w14:paraId="57B63915"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4B8BA2B" w14:textId="77777777" w:rsidR="00437756" w:rsidRDefault="00713951">
      <w:pPr>
        <w:pStyle w:val="a3"/>
        <w:spacing w:before="68" w:line="247" w:lineRule="auto"/>
        <w:ind w:left="1225" w:right="857"/>
        <w:jc w:val="both"/>
      </w:pPr>
      <w:r>
        <w:lastRenderedPageBreak/>
        <w:t>лежит внутренняя непротиворечивость, опора на современные достижения в области социальных наук, взаимосвязь и взаимообусловленность отдельных компонентов.</w:t>
      </w:r>
    </w:p>
    <w:p w14:paraId="3DCAA770" w14:textId="77777777" w:rsidR="00437756" w:rsidRDefault="00713951">
      <w:pPr>
        <w:pStyle w:val="a5"/>
        <w:numPr>
          <w:ilvl w:val="0"/>
          <w:numId w:val="5"/>
        </w:numPr>
        <w:tabs>
          <w:tab w:val="left" w:pos="1649"/>
        </w:tabs>
        <w:spacing w:before="6" w:line="247" w:lineRule="auto"/>
        <w:ind w:right="853" w:firstLine="273"/>
        <w:rPr>
          <w:sz w:val="24"/>
        </w:rPr>
      </w:pPr>
      <w:r>
        <w:rPr>
          <w:sz w:val="24"/>
        </w:rPr>
        <w:t>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 информативности и пользы для ребенка.</w:t>
      </w:r>
    </w:p>
    <w:p w14:paraId="228646C9" w14:textId="77777777" w:rsidR="00437756" w:rsidRDefault="00713951">
      <w:pPr>
        <w:pStyle w:val="a5"/>
        <w:numPr>
          <w:ilvl w:val="0"/>
          <w:numId w:val="5"/>
        </w:numPr>
        <w:tabs>
          <w:tab w:val="left" w:pos="1649"/>
        </w:tabs>
        <w:spacing w:before="4" w:line="247" w:lineRule="auto"/>
        <w:ind w:right="848" w:firstLine="273"/>
        <w:rPr>
          <w:sz w:val="24"/>
        </w:rPr>
      </w:pPr>
      <w:r>
        <w:rPr>
          <w:sz w:val="24"/>
        </w:rPr>
        <w:t>принцип добровольности участи в психологических процедурах. Психолог</w:t>
      </w:r>
      <w:r>
        <w:rPr>
          <w:spacing w:val="-2"/>
          <w:sz w:val="24"/>
        </w:rPr>
        <w:t xml:space="preserve"> </w:t>
      </w:r>
      <w:r>
        <w:rPr>
          <w:sz w:val="24"/>
        </w:rPr>
        <w:t>исходит из уважения личного достоинства, прав и свобод, провозглашенных и</w:t>
      </w:r>
      <w:r>
        <w:rPr>
          <w:spacing w:val="-1"/>
          <w:sz w:val="24"/>
        </w:rPr>
        <w:t xml:space="preserve"> </w:t>
      </w:r>
      <w:r>
        <w:rPr>
          <w:sz w:val="24"/>
        </w:rPr>
        <w:t>гарантированных Конституцией РФ.</w:t>
      </w:r>
      <w:r>
        <w:rPr>
          <w:spacing w:val="-1"/>
          <w:sz w:val="24"/>
        </w:rPr>
        <w:t xml:space="preserve"> </w:t>
      </w:r>
      <w:r>
        <w:rPr>
          <w:sz w:val="24"/>
        </w:rPr>
        <w:t>Работа</w:t>
      </w:r>
      <w:r>
        <w:rPr>
          <w:spacing w:val="-2"/>
          <w:sz w:val="24"/>
        </w:rPr>
        <w:t xml:space="preserve"> </w:t>
      </w:r>
      <w:r>
        <w:rPr>
          <w:sz w:val="24"/>
        </w:rPr>
        <w:t>допускается</w:t>
      </w:r>
      <w:r>
        <w:rPr>
          <w:spacing w:val="-2"/>
          <w:sz w:val="24"/>
        </w:rPr>
        <w:t xml:space="preserve"> </w:t>
      </w:r>
      <w:r>
        <w:rPr>
          <w:sz w:val="24"/>
        </w:rPr>
        <w:t>только</w:t>
      </w:r>
      <w:r>
        <w:rPr>
          <w:spacing w:val="-1"/>
          <w:sz w:val="24"/>
        </w:rPr>
        <w:t xml:space="preserve"> </w:t>
      </w:r>
      <w:r>
        <w:rPr>
          <w:sz w:val="24"/>
        </w:rPr>
        <w:t>после</w:t>
      </w:r>
      <w:r>
        <w:rPr>
          <w:spacing w:val="-2"/>
          <w:sz w:val="24"/>
        </w:rPr>
        <w:t xml:space="preserve"> </w:t>
      </w:r>
      <w:r>
        <w:rPr>
          <w:sz w:val="24"/>
        </w:rPr>
        <w:t>получения</w:t>
      </w:r>
      <w:r>
        <w:rPr>
          <w:spacing w:val="-1"/>
          <w:sz w:val="24"/>
        </w:rPr>
        <w:t xml:space="preserve"> </w:t>
      </w:r>
      <w:r>
        <w:rPr>
          <w:sz w:val="24"/>
        </w:rPr>
        <w:t>согласия</w:t>
      </w:r>
      <w:r>
        <w:rPr>
          <w:spacing w:val="-1"/>
          <w:sz w:val="24"/>
        </w:rPr>
        <w:t xml:space="preserve"> </w:t>
      </w:r>
      <w:r>
        <w:rPr>
          <w:sz w:val="24"/>
        </w:rPr>
        <w:t>испытуемого в ней участвовать.</w:t>
      </w:r>
    </w:p>
    <w:p w14:paraId="1456515B" w14:textId="77777777" w:rsidR="00437756" w:rsidRDefault="00713951">
      <w:pPr>
        <w:pStyle w:val="a5"/>
        <w:numPr>
          <w:ilvl w:val="0"/>
          <w:numId w:val="5"/>
        </w:numPr>
        <w:tabs>
          <w:tab w:val="left" w:pos="1649"/>
        </w:tabs>
        <w:spacing w:line="247" w:lineRule="auto"/>
        <w:ind w:right="848" w:firstLine="273"/>
        <w:rPr>
          <w:sz w:val="24"/>
        </w:rPr>
      </w:pPr>
      <w:r>
        <w:rPr>
          <w:sz w:val="24"/>
        </w:rPr>
        <w:t>принцип</w:t>
      </w:r>
      <w:r>
        <w:rPr>
          <w:spacing w:val="-15"/>
          <w:sz w:val="24"/>
        </w:rPr>
        <w:t xml:space="preserve"> </w:t>
      </w:r>
      <w:r>
        <w:rPr>
          <w:sz w:val="24"/>
        </w:rPr>
        <w:t>развивающей</w:t>
      </w:r>
      <w:r>
        <w:rPr>
          <w:spacing w:val="-15"/>
          <w:sz w:val="24"/>
        </w:rPr>
        <w:t xml:space="preserve"> </w:t>
      </w:r>
      <w:r>
        <w:rPr>
          <w:sz w:val="24"/>
        </w:rPr>
        <w:t>направленности</w:t>
      </w:r>
      <w:r>
        <w:rPr>
          <w:spacing w:val="-15"/>
          <w:sz w:val="24"/>
        </w:rPr>
        <w:t xml:space="preserve"> </w:t>
      </w:r>
      <w:r>
        <w:rPr>
          <w:sz w:val="24"/>
        </w:rPr>
        <w:t>образовательного</w:t>
      </w:r>
      <w:r>
        <w:rPr>
          <w:spacing w:val="-15"/>
          <w:sz w:val="24"/>
        </w:rPr>
        <w:t xml:space="preserve"> </w:t>
      </w:r>
      <w:r>
        <w:rPr>
          <w:sz w:val="24"/>
        </w:rPr>
        <w:t>процесса,</w:t>
      </w:r>
      <w:r>
        <w:rPr>
          <w:spacing w:val="-15"/>
          <w:sz w:val="24"/>
        </w:rPr>
        <w:t xml:space="preserve"> </w:t>
      </w:r>
      <w:r>
        <w:rPr>
          <w:sz w:val="24"/>
        </w:rPr>
        <w:t>ориентирующий его</w:t>
      </w:r>
      <w:r>
        <w:rPr>
          <w:spacing w:val="-11"/>
          <w:sz w:val="24"/>
        </w:rPr>
        <w:t xml:space="preserve"> </w:t>
      </w:r>
      <w:r>
        <w:rPr>
          <w:sz w:val="24"/>
        </w:rPr>
        <w:t>на</w:t>
      </w:r>
      <w:r>
        <w:rPr>
          <w:spacing w:val="-12"/>
          <w:sz w:val="24"/>
        </w:rPr>
        <w:t xml:space="preserve"> </w:t>
      </w:r>
      <w:r>
        <w:rPr>
          <w:sz w:val="24"/>
        </w:rPr>
        <w:t>развитие</w:t>
      </w:r>
      <w:r>
        <w:rPr>
          <w:spacing w:val="-12"/>
          <w:sz w:val="24"/>
        </w:rPr>
        <w:t xml:space="preserve"> </w:t>
      </w:r>
      <w:r>
        <w:rPr>
          <w:sz w:val="24"/>
        </w:rPr>
        <w:t>личности</w:t>
      </w:r>
      <w:r>
        <w:rPr>
          <w:spacing w:val="-9"/>
          <w:sz w:val="24"/>
        </w:rPr>
        <w:t xml:space="preserve"> </w:t>
      </w:r>
      <w:r>
        <w:rPr>
          <w:sz w:val="24"/>
        </w:rPr>
        <w:t>обучающегося</w:t>
      </w:r>
      <w:r>
        <w:rPr>
          <w:spacing w:val="-11"/>
          <w:sz w:val="24"/>
        </w:rPr>
        <w:t xml:space="preserve"> </w:t>
      </w:r>
      <w:r>
        <w:rPr>
          <w:sz w:val="24"/>
        </w:rPr>
        <w:t>и</w:t>
      </w:r>
      <w:r>
        <w:rPr>
          <w:spacing w:val="-10"/>
          <w:sz w:val="24"/>
        </w:rPr>
        <w:t xml:space="preserve"> </w:t>
      </w:r>
      <w:r>
        <w:rPr>
          <w:sz w:val="24"/>
        </w:rPr>
        <w:t>расширение</w:t>
      </w:r>
      <w:r>
        <w:rPr>
          <w:spacing w:val="-7"/>
          <w:sz w:val="24"/>
        </w:rPr>
        <w:t xml:space="preserve"> </w:t>
      </w:r>
      <w:r>
        <w:rPr>
          <w:sz w:val="24"/>
        </w:rPr>
        <w:t>«зоны</w:t>
      </w:r>
      <w:r>
        <w:rPr>
          <w:spacing w:val="-11"/>
          <w:sz w:val="24"/>
        </w:rPr>
        <w:t xml:space="preserve"> </w:t>
      </w:r>
      <w:r>
        <w:rPr>
          <w:sz w:val="24"/>
        </w:rPr>
        <w:t>его</w:t>
      </w:r>
      <w:r>
        <w:rPr>
          <w:spacing w:val="-9"/>
          <w:sz w:val="24"/>
        </w:rPr>
        <w:t xml:space="preserve"> </w:t>
      </w:r>
      <w:r>
        <w:rPr>
          <w:sz w:val="24"/>
        </w:rPr>
        <w:t>ближайшего</w:t>
      </w:r>
      <w:r>
        <w:rPr>
          <w:spacing w:val="-11"/>
          <w:sz w:val="24"/>
        </w:rPr>
        <w:t xml:space="preserve"> </w:t>
      </w:r>
      <w:r>
        <w:rPr>
          <w:sz w:val="24"/>
        </w:rPr>
        <w:t>развития» с учётом особых образовательных потребностей;</w:t>
      </w:r>
    </w:p>
    <w:p w14:paraId="4E7BDCB6" w14:textId="77777777" w:rsidR="00437756" w:rsidRDefault="00713951">
      <w:pPr>
        <w:pStyle w:val="a5"/>
        <w:numPr>
          <w:ilvl w:val="0"/>
          <w:numId w:val="5"/>
        </w:numPr>
        <w:tabs>
          <w:tab w:val="left" w:pos="1649"/>
        </w:tabs>
        <w:spacing w:before="4"/>
        <w:ind w:left="1649" w:hanging="151"/>
        <w:rPr>
          <w:sz w:val="24"/>
        </w:rPr>
      </w:pPr>
      <w:r>
        <w:rPr>
          <w:sz w:val="24"/>
        </w:rPr>
        <w:t>онтогенетический</w:t>
      </w:r>
      <w:r>
        <w:rPr>
          <w:spacing w:val="-9"/>
          <w:sz w:val="24"/>
        </w:rPr>
        <w:t xml:space="preserve"> </w:t>
      </w:r>
      <w:r>
        <w:rPr>
          <w:spacing w:val="-2"/>
          <w:sz w:val="24"/>
        </w:rPr>
        <w:t>принцип;</w:t>
      </w:r>
    </w:p>
    <w:p w14:paraId="00CF04FE" w14:textId="77777777" w:rsidR="00437756" w:rsidRDefault="00713951">
      <w:pPr>
        <w:pStyle w:val="a5"/>
        <w:numPr>
          <w:ilvl w:val="0"/>
          <w:numId w:val="5"/>
        </w:numPr>
        <w:tabs>
          <w:tab w:val="left" w:pos="1649"/>
        </w:tabs>
        <w:spacing w:before="12" w:line="247" w:lineRule="auto"/>
        <w:ind w:right="854" w:firstLine="273"/>
        <w:rPr>
          <w:sz w:val="24"/>
        </w:rPr>
      </w:pPr>
      <w:r>
        <w:rPr>
          <w:sz w:val="24"/>
        </w:rPr>
        <w:t>принцип комплексного подхода, использования в полном объёме реабилитационного потенциала с целью обеспечения образовательных и социальных потребностей обучающихся;</w:t>
      </w:r>
    </w:p>
    <w:p w14:paraId="20FF33B5" w14:textId="77777777" w:rsidR="00437756" w:rsidRDefault="00713951">
      <w:pPr>
        <w:pStyle w:val="a5"/>
        <w:numPr>
          <w:ilvl w:val="0"/>
          <w:numId w:val="5"/>
        </w:numPr>
        <w:tabs>
          <w:tab w:val="left" w:pos="1649"/>
        </w:tabs>
        <w:spacing w:before="7"/>
        <w:ind w:left="1649" w:hanging="151"/>
        <w:rPr>
          <w:sz w:val="24"/>
        </w:rPr>
      </w:pPr>
      <w:r>
        <w:rPr>
          <w:sz w:val="24"/>
        </w:rPr>
        <w:t>принцип</w:t>
      </w:r>
      <w:r>
        <w:rPr>
          <w:spacing w:val="-6"/>
          <w:sz w:val="24"/>
        </w:rPr>
        <w:t xml:space="preserve"> </w:t>
      </w:r>
      <w:r>
        <w:rPr>
          <w:sz w:val="24"/>
        </w:rPr>
        <w:t>преемственности</w:t>
      </w:r>
      <w:r>
        <w:rPr>
          <w:spacing w:val="-3"/>
          <w:sz w:val="24"/>
        </w:rPr>
        <w:t xml:space="preserve"> </w:t>
      </w:r>
      <w:r>
        <w:rPr>
          <w:sz w:val="24"/>
        </w:rPr>
        <w:t>при</w:t>
      </w:r>
      <w:r>
        <w:rPr>
          <w:spacing w:val="-6"/>
          <w:sz w:val="24"/>
        </w:rPr>
        <w:t xml:space="preserve"> </w:t>
      </w:r>
      <w:r>
        <w:rPr>
          <w:sz w:val="24"/>
        </w:rPr>
        <w:t>переходе</w:t>
      </w:r>
      <w:r>
        <w:rPr>
          <w:spacing w:val="-5"/>
          <w:sz w:val="24"/>
        </w:rPr>
        <w:t xml:space="preserve"> </w:t>
      </w:r>
      <w:r>
        <w:rPr>
          <w:sz w:val="24"/>
        </w:rPr>
        <w:t>обучающихся</w:t>
      </w:r>
      <w:r>
        <w:rPr>
          <w:spacing w:val="-4"/>
          <w:sz w:val="24"/>
        </w:rPr>
        <w:t xml:space="preserve"> </w:t>
      </w:r>
      <w:r>
        <w:rPr>
          <w:sz w:val="24"/>
        </w:rPr>
        <w:t>на</w:t>
      </w:r>
      <w:r>
        <w:rPr>
          <w:spacing w:val="-3"/>
          <w:sz w:val="24"/>
        </w:rPr>
        <w:t xml:space="preserve"> </w:t>
      </w:r>
      <w:r>
        <w:rPr>
          <w:sz w:val="24"/>
        </w:rPr>
        <w:t>II</w:t>
      </w:r>
      <w:r>
        <w:rPr>
          <w:spacing w:val="-5"/>
          <w:sz w:val="24"/>
        </w:rPr>
        <w:t xml:space="preserve"> </w:t>
      </w:r>
      <w:r>
        <w:rPr>
          <w:sz w:val="24"/>
        </w:rPr>
        <w:t>ступень</w:t>
      </w:r>
      <w:r>
        <w:rPr>
          <w:spacing w:val="-3"/>
          <w:sz w:val="24"/>
        </w:rPr>
        <w:t xml:space="preserve"> </w:t>
      </w:r>
      <w:r>
        <w:rPr>
          <w:spacing w:val="-2"/>
          <w:sz w:val="24"/>
        </w:rPr>
        <w:t>обучения;</w:t>
      </w:r>
    </w:p>
    <w:p w14:paraId="796F5967" w14:textId="77777777" w:rsidR="00437756" w:rsidRDefault="00713951">
      <w:pPr>
        <w:pStyle w:val="a5"/>
        <w:numPr>
          <w:ilvl w:val="0"/>
          <w:numId w:val="5"/>
        </w:numPr>
        <w:tabs>
          <w:tab w:val="left" w:pos="1649"/>
        </w:tabs>
        <w:spacing w:before="12" w:line="247" w:lineRule="auto"/>
        <w:ind w:right="851" w:firstLine="273"/>
        <w:rPr>
          <w:sz w:val="24"/>
        </w:rPr>
      </w:pPr>
      <w:r>
        <w:rPr>
          <w:sz w:val="24"/>
        </w:rPr>
        <w:t>принцип целостности содержания образования. Содержание образования едино. В основе</w:t>
      </w:r>
      <w:r>
        <w:rPr>
          <w:spacing w:val="67"/>
          <w:sz w:val="24"/>
        </w:rPr>
        <w:t xml:space="preserve"> </w:t>
      </w:r>
      <w:r>
        <w:rPr>
          <w:sz w:val="24"/>
        </w:rPr>
        <w:t>структуры</w:t>
      </w:r>
      <w:r>
        <w:rPr>
          <w:spacing w:val="70"/>
          <w:sz w:val="24"/>
        </w:rPr>
        <w:t xml:space="preserve"> </w:t>
      </w:r>
      <w:r>
        <w:rPr>
          <w:sz w:val="24"/>
        </w:rPr>
        <w:t>содержания</w:t>
      </w:r>
      <w:r>
        <w:rPr>
          <w:spacing w:val="68"/>
          <w:sz w:val="24"/>
        </w:rPr>
        <w:t xml:space="preserve"> </w:t>
      </w:r>
      <w:r>
        <w:rPr>
          <w:sz w:val="24"/>
        </w:rPr>
        <w:t>образования</w:t>
      </w:r>
      <w:r>
        <w:rPr>
          <w:spacing w:val="66"/>
          <w:sz w:val="24"/>
        </w:rPr>
        <w:t xml:space="preserve"> </w:t>
      </w:r>
      <w:r>
        <w:rPr>
          <w:sz w:val="24"/>
        </w:rPr>
        <w:t>лежит</w:t>
      </w:r>
      <w:r>
        <w:rPr>
          <w:spacing w:val="69"/>
          <w:sz w:val="24"/>
        </w:rPr>
        <w:t xml:space="preserve"> </w:t>
      </w:r>
      <w:r>
        <w:rPr>
          <w:sz w:val="24"/>
        </w:rPr>
        <w:t>не</w:t>
      </w:r>
      <w:r>
        <w:rPr>
          <w:spacing w:val="67"/>
          <w:sz w:val="24"/>
        </w:rPr>
        <w:t xml:space="preserve"> </w:t>
      </w:r>
      <w:r>
        <w:rPr>
          <w:sz w:val="24"/>
        </w:rPr>
        <w:t>понятие</w:t>
      </w:r>
      <w:r>
        <w:rPr>
          <w:spacing w:val="67"/>
          <w:sz w:val="24"/>
        </w:rPr>
        <w:t xml:space="preserve"> </w:t>
      </w:r>
      <w:r>
        <w:rPr>
          <w:sz w:val="24"/>
        </w:rPr>
        <w:t>предмета,</w:t>
      </w:r>
      <w:r>
        <w:rPr>
          <w:spacing w:val="68"/>
          <w:sz w:val="24"/>
        </w:rPr>
        <w:t xml:space="preserve"> </w:t>
      </w:r>
      <w:r>
        <w:rPr>
          <w:sz w:val="24"/>
        </w:rPr>
        <w:t>а</w:t>
      </w:r>
      <w:r>
        <w:rPr>
          <w:spacing w:val="67"/>
          <w:sz w:val="24"/>
        </w:rPr>
        <w:t xml:space="preserve"> </w:t>
      </w:r>
      <w:r>
        <w:rPr>
          <w:sz w:val="24"/>
        </w:rPr>
        <w:t>понятие</w:t>
      </w:r>
    </w:p>
    <w:p w14:paraId="3FC5C808" w14:textId="77777777" w:rsidR="00437756" w:rsidRDefault="00713951">
      <w:pPr>
        <w:pStyle w:val="a3"/>
        <w:spacing w:before="1"/>
        <w:ind w:left="1225"/>
        <w:jc w:val="both"/>
      </w:pPr>
      <w:r>
        <w:t>«предметной</w:t>
      </w:r>
      <w:r>
        <w:rPr>
          <w:spacing w:val="-6"/>
        </w:rPr>
        <w:t xml:space="preserve"> </w:t>
      </w:r>
      <w:r>
        <w:rPr>
          <w:spacing w:val="-2"/>
        </w:rPr>
        <w:t>области»;</w:t>
      </w:r>
    </w:p>
    <w:p w14:paraId="2197A3AA" w14:textId="77777777" w:rsidR="00437756" w:rsidRDefault="00713951">
      <w:pPr>
        <w:pStyle w:val="a5"/>
        <w:numPr>
          <w:ilvl w:val="0"/>
          <w:numId w:val="5"/>
        </w:numPr>
        <w:tabs>
          <w:tab w:val="left" w:pos="1649"/>
        </w:tabs>
        <w:spacing w:before="12"/>
        <w:ind w:left="1649" w:hanging="151"/>
        <w:rPr>
          <w:sz w:val="24"/>
        </w:rPr>
      </w:pPr>
      <w:r>
        <w:rPr>
          <w:sz w:val="24"/>
        </w:rPr>
        <w:t>принцип</w:t>
      </w:r>
      <w:r>
        <w:rPr>
          <w:spacing w:val="-5"/>
          <w:sz w:val="24"/>
        </w:rPr>
        <w:t xml:space="preserve"> </w:t>
      </w:r>
      <w:r>
        <w:rPr>
          <w:sz w:val="24"/>
        </w:rPr>
        <w:t>сотрудничества</w:t>
      </w:r>
      <w:r>
        <w:rPr>
          <w:spacing w:val="-6"/>
          <w:sz w:val="24"/>
        </w:rPr>
        <w:t xml:space="preserve"> </w:t>
      </w:r>
      <w:r>
        <w:rPr>
          <w:sz w:val="24"/>
        </w:rPr>
        <w:t>с</w:t>
      </w:r>
      <w:r>
        <w:rPr>
          <w:spacing w:val="-5"/>
          <w:sz w:val="24"/>
        </w:rPr>
        <w:t xml:space="preserve"> </w:t>
      </w:r>
      <w:r>
        <w:rPr>
          <w:spacing w:val="-2"/>
          <w:sz w:val="24"/>
        </w:rPr>
        <w:t>семьёй.</w:t>
      </w:r>
    </w:p>
    <w:p w14:paraId="516E728B" w14:textId="77777777" w:rsidR="00437756" w:rsidRDefault="00437756">
      <w:pPr>
        <w:pStyle w:val="a3"/>
        <w:spacing w:before="26"/>
        <w:ind w:left="0"/>
      </w:pPr>
    </w:p>
    <w:p w14:paraId="152D2AC5" w14:textId="77777777" w:rsidR="00437756" w:rsidRDefault="00713951">
      <w:pPr>
        <w:pStyle w:val="a3"/>
        <w:spacing w:line="247" w:lineRule="auto"/>
        <w:ind w:left="1225" w:right="849" w:firstLine="573"/>
        <w:jc w:val="both"/>
      </w:pPr>
      <w:r>
        <w:t>Данные принципы согласуются с профессиональными стандартами, принятыми в работе психологов, педагогов-психологов в международном сообществе, а также стандартом социального педагога.</w:t>
      </w:r>
    </w:p>
    <w:p w14:paraId="00CE8D1B" w14:textId="77777777" w:rsidR="00437756" w:rsidRDefault="00713951">
      <w:pPr>
        <w:pStyle w:val="a3"/>
        <w:spacing w:before="4" w:line="247" w:lineRule="auto"/>
        <w:ind w:left="1225" w:right="846" w:firstLine="573"/>
        <w:jc w:val="both"/>
      </w:pPr>
      <w:r>
        <w:t>Комплексная</w:t>
      </w:r>
      <w:r>
        <w:rPr>
          <w:spacing w:val="-14"/>
        </w:rPr>
        <w:t xml:space="preserve"> </w:t>
      </w:r>
      <w:r>
        <w:t>работа</w:t>
      </w:r>
      <w:r>
        <w:rPr>
          <w:spacing w:val="-12"/>
        </w:rPr>
        <w:t xml:space="preserve"> </w:t>
      </w:r>
      <w:r>
        <w:t>службы</w:t>
      </w:r>
      <w:r>
        <w:rPr>
          <w:spacing w:val="-12"/>
        </w:rPr>
        <w:t xml:space="preserve"> </w:t>
      </w:r>
      <w:r>
        <w:t>психолого-педагогического</w:t>
      </w:r>
      <w:r>
        <w:rPr>
          <w:spacing w:val="-14"/>
        </w:rPr>
        <w:t xml:space="preserve"> </w:t>
      </w:r>
      <w:r>
        <w:t>сопровождения</w:t>
      </w:r>
      <w:r>
        <w:rPr>
          <w:spacing w:val="-14"/>
        </w:rPr>
        <w:t xml:space="preserve"> </w:t>
      </w:r>
      <w:r>
        <w:t>включает в себя взаимосвязанные направления работы: диагностическое, развивающее, консультационно-просветительское, профилактическое, а также такие направления как разработка (проектирование) образовательных программ и экспертная деятельность.</w:t>
      </w:r>
    </w:p>
    <w:p w14:paraId="0F07E781" w14:textId="77777777" w:rsidR="00437756" w:rsidRDefault="00713951">
      <w:pPr>
        <w:pStyle w:val="a3"/>
        <w:spacing w:before="6" w:line="247" w:lineRule="auto"/>
        <w:ind w:left="1225" w:right="845" w:firstLine="573"/>
        <w:jc w:val="both"/>
      </w:pPr>
      <w:r>
        <w:t>В образовательной программе основное внимание уделяется становлению, развитию и воспитанию личности в совокупности ее когнитивных, эмоциональных, мотивационно-</w:t>
      </w:r>
      <w:proofErr w:type="spellStart"/>
      <w:r>
        <w:t>потребностных</w:t>
      </w:r>
      <w:proofErr w:type="spellEnd"/>
      <w:r>
        <w:t xml:space="preserve"> характеристик. Поскольку образовательная программа выполняет не только обучающую, но и диагностическую, прогностическую, коррекционную функции, что предполагает изучение стартовых возможностей и динамики развития ребенка в образовательном процессе, то он, следовательно, предполагает построение системы психолого-педагогического сопровождения образовательного процесса.</w:t>
      </w:r>
    </w:p>
    <w:p w14:paraId="3D48F729" w14:textId="77777777" w:rsidR="00437756" w:rsidRDefault="00437756">
      <w:pPr>
        <w:pStyle w:val="a3"/>
        <w:spacing w:before="15"/>
        <w:ind w:left="0"/>
      </w:pPr>
    </w:p>
    <w:p w14:paraId="333EC72F" w14:textId="77777777" w:rsidR="00437756" w:rsidRDefault="00713951">
      <w:pPr>
        <w:pStyle w:val="a5"/>
        <w:numPr>
          <w:ilvl w:val="2"/>
          <w:numId w:val="14"/>
        </w:numPr>
        <w:tabs>
          <w:tab w:val="left" w:pos="2357"/>
        </w:tabs>
        <w:spacing w:before="1" w:line="247" w:lineRule="auto"/>
        <w:ind w:right="847" w:firstLine="273"/>
        <w:jc w:val="both"/>
        <w:rPr>
          <w:sz w:val="24"/>
        </w:rPr>
      </w:pPr>
      <w:r>
        <w:rPr>
          <w:sz w:val="24"/>
        </w:rPr>
        <w:t>Основные</w:t>
      </w:r>
      <w:r>
        <w:rPr>
          <w:spacing w:val="-15"/>
          <w:sz w:val="24"/>
        </w:rPr>
        <w:t xml:space="preserve"> </w:t>
      </w:r>
      <w:r>
        <w:rPr>
          <w:sz w:val="24"/>
        </w:rPr>
        <w:t>направления</w:t>
      </w:r>
      <w:r>
        <w:rPr>
          <w:spacing w:val="-15"/>
          <w:sz w:val="24"/>
        </w:rPr>
        <w:t xml:space="preserve"> </w:t>
      </w:r>
      <w:r>
        <w:rPr>
          <w:sz w:val="24"/>
        </w:rPr>
        <w:t>деятельности</w:t>
      </w:r>
      <w:r>
        <w:rPr>
          <w:spacing w:val="-15"/>
          <w:sz w:val="24"/>
        </w:rPr>
        <w:t xml:space="preserve"> </w:t>
      </w:r>
      <w:r>
        <w:rPr>
          <w:sz w:val="24"/>
        </w:rPr>
        <w:t>по</w:t>
      </w:r>
      <w:r>
        <w:rPr>
          <w:spacing w:val="-15"/>
          <w:sz w:val="24"/>
        </w:rPr>
        <w:t xml:space="preserve"> </w:t>
      </w:r>
      <w:r>
        <w:rPr>
          <w:sz w:val="24"/>
        </w:rPr>
        <w:t>оказанию</w:t>
      </w:r>
      <w:r>
        <w:rPr>
          <w:spacing w:val="-15"/>
          <w:sz w:val="24"/>
        </w:rPr>
        <w:t xml:space="preserve"> </w:t>
      </w:r>
      <w:r>
        <w:rPr>
          <w:sz w:val="24"/>
        </w:rPr>
        <w:t>психолого-педагогической помощи и психолого-педагогического сопровождения</w:t>
      </w:r>
    </w:p>
    <w:p w14:paraId="0A6C2BCC" w14:textId="77777777" w:rsidR="00437756" w:rsidRDefault="00437756">
      <w:pPr>
        <w:pStyle w:val="a3"/>
        <w:spacing w:before="17"/>
        <w:ind w:left="0"/>
      </w:pPr>
    </w:p>
    <w:p w14:paraId="72D8DCCA" w14:textId="77777777" w:rsidR="00437756" w:rsidRDefault="00713951">
      <w:pPr>
        <w:pStyle w:val="a3"/>
        <w:spacing w:line="247" w:lineRule="auto"/>
        <w:ind w:left="1225" w:right="849" w:firstLine="573"/>
        <w:jc w:val="both"/>
      </w:pPr>
      <w:r>
        <w:t>Программа включает в себя 6 блоков – диагностический, консультативный, развивающий, профилактический, просветительский, методический. Для каждого из блоков, входящих в Программу, устанавливается отдельный режим реализации.</w:t>
      </w:r>
    </w:p>
    <w:p w14:paraId="049B2D9E" w14:textId="77777777" w:rsidR="00437756" w:rsidRDefault="00437756">
      <w:pPr>
        <w:pStyle w:val="a3"/>
        <w:spacing w:before="19"/>
        <w:ind w:left="0"/>
      </w:pPr>
    </w:p>
    <w:p w14:paraId="5031C02B" w14:textId="77777777" w:rsidR="00437756" w:rsidRDefault="00713951">
      <w:pPr>
        <w:pStyle w:val="a5"/>
        <w:numPr>
          <w:ilvl w:val="0"/>
          <w:numId w:val="4"/>
        </w:numPr>
        <w:tabs>
          <w:tab w:val="left" w:pos="2357"/>
        </w:tabs>
        <w:spacing w:before="0"/>
        <w:ind w:left="2357" w:hanging="859"/>
        <w:rPr>
          <w:sz w:val="24"/>
        </w:rPr>
      </w:pPr>
      <w:r>
        <w:rPr>
          <w:sz w:val="24"/>
        </w:rPr>
        <w:t>Диагностический</w:t>
      </w:r>
      <w:r>
        <w:rPr>
          <w:spacing w:val="-9"/>
          <w:sz w:val="24"/>
        </w:rPr>
        <w:t xml:space="preserve"> </w:t>
      </w:r>
      <w:r>
        <w:rPr>
          <w:spacing w:val="-4"/>
          <w:sz w:val="24"/>
        </w:rPr>
        <w:t>блок</w:t>
      </w:r>
    </w:p>
    <w:p w14:paraId="1FA60D30" w14:textId="77777777" w:rsidR="00437756" w:rsidRDefault="00713951">
      <w:pPr>
        <w:pStyle w:val="a3"/>
        <w:spacing w:before="12" w:line="247" w:lineRule="auto"/>
        <w:ind w:left="1225" w:firstLine="513"/>
      </w:pPr>
      <w:r>
        <w:t>Мероприятия</w:t>
      </w:r>
      <w:r>
        <w:rPr>
          <w:spacing w:val="38"/>
        </w:rPr>
        <w:t xml:space="preserve"> </w:t>
      </w:r>
      <w:r>
        <w:t>данного</w:t>
      </w:r>
      <w:r>
        <w:rPr>
          <w:spacing w:val="40"/>
        </w:rPr>
        <w:t xml:space="preserve"> </w:t>
      </w:r>
      <w:r>
        <w:t>блока</w:t>
      </w:r>
      <w:r>
        <w:rPr>
          <w:spacing w:val="40"/>
        </w:rPr>
        <w:t xml:space="preserve"> </w:t>
      </w:r>
      <w:r>
        <w:t>реализуются</w:t>
      </w:r>
      <w:r>
        <w:rPr>
          <w:spacing w:val="40"/>
        </w:rPr>
        <w:t xml:space="preserve"> </w:t>
      </w:r>
      <w:r>
        <w:t>на</w:t>
      </w:r>
      <w:r>
        <w:rPr>
          <w:spacing w:val="40"/>
        </w:rPr>
        <w:t xml:space="preserve"> </w:t>
      </w:r>
      <w:r>
        <w:t>протяжении</w:t>
      </w:r>
      <w:r>
        <w:rPr>
          <w:spacing w:val="40"/>
        </w:rPr>
        <w:t xml:space="preserve"> </w:t>
      </w:r>
      <w:r>
        <w:t>всего</w:t>
      </w:r>
      <w:r>
        <w:rPr>
          <w:spacing w:val="40"/>
        </w:rPr>
        <w:t xml:space="preserve"> </w:t>
      </w:r>
      <w:r>
        <w:t>учебного</w:t>
      </w:r>
      <w:r>
        <w:rPr>
          <w:spacing w:val="40"/>
        </w:rPr>
        <w:t xml:space="preserve"> </w:t>
      </w:r>
      <w:r>
        <w:t>года</w:t>
      </w:r>
      <w:r>
        <w:rPr>
          <w:spacing w:val="40"/>
        </w:rPr>
        <w:t xml:space="preserve"> </w:t>
      </w:r>
      <w:r>
        <w:t>в соответствии с годовым планом работы педагога-психолога, социального педагога.</w:t>
      </w:r>
    </w:p>
    <w:p w14:paraId="40549C91" w14:textId="77777777" w:rsidR="00437756" w:rsidRDefault="00713951">
      <w:pPr>
        <w:pStyle w:val="a3"/>
        <w:spacing w:before="5" w:line="247" w:lineRule="auto"/>
        <w:ind w:left="1225" w:firstLine="573"/>
      </w:pPr>
      <w:r>
        <w:t>В</w:t>
      </w:r>
      <w:r>
        <w:rPr>
          <w:spacing w:val="36"/>
        </w:rPr>
        <w:t xml:space="preserve"> </w:t>
      </w:r>
      <w:r>
        <w:t>формате</w:t>
      </w:r>
      <w:r>
        <w:rPr>
          <w:spacing w:val="37"/>
        </w:rPr>
        <w:t xml:space="preserve"> </w:t>
      </w:r>
      <w:r>
        <w:t>индивидуальной</w:t>
      </w:r>
      <w:r>
        <w:rPr>
          <w:spacing w:val="38"/>
        </w:rPr>
        <w:t xml:space="preserve"> </w:t>
      </w:r>
      <w:r>
        <w:t>диагностики</w:t>
      </w:r>
      <w:r>
        <w:rPr>
          <w:spacing w:val="37"/>
        </w:rPr>
        <w:t xml:space="preserve"> </w:t>
      </w:r>
      <w:r>
        <w:t>работа</w:t>
      </w:r>
      <w:r>
        <w:rPr>
          <w:spacing w:val="37"/>
        </w:rPr>
        <w:t xml:space="preserve"> </w:t>
      </w:r>
      <w:r>
        <w:t>ведётся</w:t>
      </w:r>
      <w:r>
        <w:rPr>
          <w:spacing w:val="37"/>
        </w:rPr>
        <w:t xml:space="preserve"> </w:t>
      </w:r>
      <w:r>
        <w:t>по</w:t>
      </w:r>
      <w:r>
        <w:rPr>
          <w:spacing w:val="37"/>
        </w:rPr>
        <w:t xml:space="preserve"> </w:t>
      </w:r>
      <w:r>
        <w:t>запросу</w:t>
      </w:r>
      <w:r>
        <w:rPr>
          <w:spacing w:val="37"/>
        </w:rPr>
        <w:t xml:space="preserve"> </w:t>
      </w:r>
      <w:r>
        <w:t>участников образовательного процесса.</w:t>
      </w:r>
    </w:p>
    <w:p w14:paraId="09072E03" w14:textId="77777777" w:rsidR="00437756" w:rsidRDefault="00713951">
      <w:pPr>
        <w:pStyle w:val="a3"/>
        <w:spacing w:before="5" w:line="247" w:lineRule="auto"/>
        <w:ind w:left="1225" w:firstLine="573"/>
      </w:pPr>
      <w:r>
        <w:t>В</w:t>
      </w:r>
      <w:r>
        <w:rPr>
          <w:spacing w:val="80"/>
        </w:rPr>
        <w:t xml:space="preserve"> </w:t>
      </w:r>
      <w:r>
        <w:t>формате</w:t>
      </w:r>
      <w:r>
        <w:rPr>
          <w:spacing w:val="80"/>
        </w:rPr>
        <w:t xml:space="preserve"> </w:t>
      </w:r>
      <w:r>
        <w:t>групповой</w:t>
      </w:r>
      <w:r>
        <w:rPr>
          <w:spacing w:val="80"/>
        </w:rPr>
        <w:t xml:space="preserve"> </w:t>
      </w:r>
      <w:r>
        <w:t>диагностики</w:t>
      </w:r>
      <w:r>
        <w:rPr>
          <w:spacing w:val="80"/>
        </w:rPr>
        <w:t xml:space="preserve"> </w:t>
      </w:r>
      <w:r>
        <w:t>определены</w:t>
      </w:r>
      <w:r>
        <w:rPr>
          <w:spacing w:val="80"/>
        </w:rPr>
        <w:t xml:space="preserve"> </w:t>
      </w:r>
      <w:r>
        <w:t>как</w:t>
      </w:r>
      <w:r>
        <w:rPr>
          <w:spacing w:val="80"/>
        </w:rPr>
        <w:t xml:space="preserve"> </w:t>
      </w:r>
      <w:r>
        <w:t>мероприятия</w:t>
      </w:r>
      <w:r>
        <w:rPr>
          <w:spacing w:val="80"/>
        </w:rPr>
        <w:t xml:space="preserve"> </w:t>
      </w:r>
      <w:r>
        <w:t>со</w:t>
      </w:r>
      <w:r>
        <w:rPr>
          <w:spacing w:val="80"/>
        </w:rPr>
        <w:t xml:space="preserve"> </w:t>
      </w:r>
      <w:r>
        <w:t>строго запланированным</w:t>
      </w:r>
      <w:r>
        <w:rPr>
          <w:spacing w:val="2"/>
        </w:rPr>
        <w:t xml:space="preserve"> </w:t>
      </w:r>
      <w:r>
        <w:t>графиком,</w:t>
      </w:r>
      <w:r>
        <w:rPr>
          <w:spacing w:val="4"/>
        </w:rPr>
        <w:t xml:space="preserve"> </w:t>
      </w:r>
      <w:r>
        <w:t>так</w:t>
      </w:r>
      <w:r>
        <w:rPr>
          <w:spacing w:val="5"/>
        </w:rPr>
        <w:t xml:space="preserve"> </w:t>
      </w:r>
      <w:r>
        <w:t>и</w:t>
      </w:r>
      <w:r>
        <w:rPr>
          <w:spacing w:val="4"/>
        </w:rPr>
        <w:t xml:space="preserve"> </w:t>
      </w:r>
      <w:r>
        <w:t>мероприятия</w:t>
      </w:r>
      <w:r>
        <w:rPr>
          <w:spacing w:val="4"/>
        </w:rPr>
        <w:t xml:space="preserve"> </w:t>
      </w:r>
      <w:r>
        <w:t>по</w:t>
      </w:r>
      <w:r>
        <w:rPr>
          <w:spacing w:val="4"/>
        </w:rPr>
        <w:t xml:space="preserve"> </w:t>
      </w:r>
      <w:r>
        <w:t>запросу.</w:t>
      </w:r>
      <w:r>
        <w:rPr>
          <w:spacing w:val="3"/>
        </w:rPr>
        <w:t xml:space="preserve"> </w:t>
      </w:r>
      <w:r>
        <w:t>К</w:t>
      </w:r>
      <w:r>
        <w:rPr>
          <w:spacing w:val="5"/>
        </w:rPr>
        <w:t xml:space="preserve"> </w:t>
      </w:r>
      <w:r>
        <w:t>строго</w:t>
      </w:r>
      <w:r>
        <w:rPr>
          <w:spacing w:val="8"/>
        </w:rPr>
        <w:t xml:space="preserve"> </w:t>
      </w:r>
      <w:r>
        <w:rPr>
          <w:spacing w:val="-2"/>
        </w:rPr>
        <w:t>запланированным</w:t>
      </w:r>
    </w:p>
    <w:p w14:paraId="737CD991" w14:textId="77777777" w:rsidR="00437756" w:rsidRDefault="00437756">
      <w:pPr>
        <w:spacing w:line="247" w:lineRule="auto"/>
        <w:sectPr w:rsidR="00437756">
          <w:pgSz w:w="11910" w:h="16840"/>
          <w:pgMar w:top="1040" w:right="0" w:bottom="280" w:left="760" w:header="720" w:footer="720" w:gutter="0"/>
          <w:cols w:space="720"/>
        </w:sectPr>
      </w:pPr>
    </w:p>
    <w:p w14:paraId="17B37D86" w14:textId="77777777" w:rsidR="00437756" w:rsidRDefault="00713951">
      <w:pPr>
        <w:pStyle w:val="a3"/>
        <w:spacing w:before="68" w:line="247" w:lineRule="auto"/>
        <w:ind w:left="1225" w:right="850"/>
        <w:jc w:val="both"/>
      </w:pPr>
      <w:r>
        <w:lastRenderedPageBreak/>
        <w:t>мероприятиям относятся первичная и итоговая групповая диагностика степени адаптации обучающихся 5-х классов к условиям обучения в средней школе, ежегодное социально-психологическое тестирование, направленное на раннее выявление незаконного потребления наркотических средств и психотропных веществ.</w:t>
      </w:r>
    </w:p>
    <w:p w14:paraId="5BE33C3E" w14:textId="77777777" w:rsidR="00437756" w:rsidRDefault="00713951">
      <w:pPr>
        <w:pStyle w:val="a5"/>
        <w:numPr>
          <w:ilvl w:val="0"/>
          <w:numId w:val="4"/>
        </w:numPr>
        <w:tabs>
          <w:tab w:val="left" w:pos="2357"/>
        </w:tabs>
        <w:spacing w:before="6"/>
        <w:ind w:left="2357" w:hanging="859"/>
        <w:jc w:val="both"/>
        <w:rPr>
          <w:sz w:val="24"/>
        </w:rPr>
      </w:pPr>
      <w:r>
        <w:rPr>
          <w:sz w:val="24"/>
        </w:rPr>
        <w:t>Консультативный</w:t>
      </w:r>
      <w:r>
        <w:rPr>
          <w:spacing w:val="-10"/>
          <w:sz w:val="24"/>
        </w:rPr>
        <w:t xml:space="preserve"> </w:t>
      </w:r>
      <w:r>
        <w:rPr>
          <w:spacing w:val="-4"/>
          <w:sz w:val="24"/>
        </w:rPr>
        <w:t>блок</w:t>
      </w:r>
    </w:p>
    <w:p w14:paraId="378B0A10" w14:textId="77777777" w:rsidR="00437756" w:rsidRDefault="00713951">
      <w:pPr>
        <w:pStyle w:val="a3"/>
        <w:spacing w:before="12" w:line="247" w:lineRule="auto"/>
        <w:ind w:left="1225" w:right="847" w:firstLine="573"/>
        <w:jc w:val="both"/>
      </w:pPr>
      <w:r>
        <w:t>Работа в рамках консультативного блока проводится в соответствии с годовым планом работы педагога-психолога, социального педагога как в индивидуальном, так и в</w:t>
      </w:r>
      <w:r>
        <w:rPr>
          <w:spacing w:val="-15"/>
        </w:rPr>
        <w:t xml:space="preserve"> </w:t>
      </w:r>
      <w:r>
        <w:t>групповом</w:t>
      </w:r>
      <w:r>
        <w:rPr>
          <w:spacing w:val="-15"/>
        </w:rPr>
        <w:t xml:space="preserve"> </w:t>
      </w:r>
      <w:r>
        <w:t>формате</w:t>
      </w:r>
      <w:r>
        <w:rPr>
          <w:spacing w:val="-15"/>
        </w:rPr>
        <w:t xml:space="preserve"> </w:t>
      </w:r>
      <w:r>
        <w:t>на</w:t>
      </w:r>
      <w:r>
        <w:rPr>
          <w:spacing w:val="-15"/>
        </w:rPr>
        <w:t xml:space="preserve"> </w:t>
      </w:r>
      <w:r>
        <w:t>протяжении</w:t>
      </w:r>
      <w:r>
        <w:rPr>
          <w:spacing w:val="-15"/>
        </w:rPr>
        <w:t xml:space="preserve"> </w:t>
      </w:r>
      <w:r>
        <w:t>всего</w:t>
      </w:r>
      <w:r>
        <w:rPr>
          <w:spacing w:val="-15"/>
        </w:rPr>
        <w:t xml:space="preserve"> </w:t>
      </w:r>
      <w:r>
        <w:t>учебного</w:t>
      </w:r>
      <w:r>
        <w:rPr>
          <w:spacing w:val="-15"/>
        </w:rPr>
        <w:t xml:space="preserve"> </w:t>
      </w:r>
      <w:r>
        <w:t>года</w:t>
      </w:r>
      <w:r>
        <w:rPr>
          <w:spacing w:val="-15"/>
        </w:rPr>
        <w:t xml:space="preserve"> </w:t>
      </w:r>
      <w:r>
        <w:t>и</w:t>
      </w:r>
      <w:r>
        <w:rPr>
          <w:spacing w:val="-15"/>
        </w:rPr>
        <w:t xml:space="preserve"> </w:t>
      </w:r>
      <w:r>
        <w:t>предполагает</w:t>
      </w:r>
      <w:r>
        <w:rPr>
          <w:spacing w:val="-15"/>
        </w:rPr>
        <w:t xml:space="preserve"> </w:t>
      </w:r>
      <w:r>
        <w:t>включение</w:t>
      </w:r>
      <w:r>
        <w:rPr>
          <w:spacing w:val="-15"/>
        </w:rPr>
        <w:t xml:space="preserve"> </w:t>
      </w:r>
      <w:r>
        <w:t>всех участников образовательного процесса: обучающиеся, их родители (лица их замещающие), педагоги. Мероприятия проводятся по запросу, в случае возникновения необходимости: возникновение конфликтных ситуаций, по итогам диагностических заключений,</w:t>
      </w:r>
      <w:r>
        <w:rPr>
          <w:spacing w:val="-1"/>
        </w:rPr>
        <w:t xml:space="preserve"> </w:t>
      </w:r>
      <w:r>
        <w:t>в</w:t>
      </w:r>
      <w:r>
        <w:rPr>
          <w:spacing w:val="-1"/>
        </w:rPr>
        <w:t xml:space="preserve"> </w:t>
      </w:r>
      <w:r>
        <w:t>случае</w:t>
      </w:r>
      <w:r>
        <w:rPr>
          <w:spacing w:val="-2"/>
        </w:rPr>
        <w:t xml:space="preserve"> </w:t>
      </w:r>
      <w:r>
        <w:t>проявлений социальной</w:t>
      </w:r>
      <w:r>
        <w:rPr>
          <w:spacing w:val="-2"/>
        </w:rPr>
        <w:t xml:space="preserve"> </w:t>
      </w:r>
      <w:r>
        <w:t>дезадаптации</w:t>
      </w:r>
      <w:r>
        <w:rPr>
          <w:spacing w:val="-2"/>
        </w:rPr>
        <w:t xml:space="preserve"> </w:t>
      </w:r>
      <w:r>
        <w:t>обучающихся,</w:t>
      </w:r>
      <w:r>
        <w:rPr>
          <w:spacing w:val="-1"/>
        </w:rPr>
        <w:t xml:space="preserve"> </w:t>
      </w:r>
      <w:r>
        <w:t xml:space="preserve">девиантного </w:t>
      </w:r>
      <w:r>
        <w:rPr>
          <w:spacing w:val="-2"/>
        </w:rPr>
        <w:t>поведения.</w:t>
      </w:r>
    </w:p>
    <w:p w14:paraId="6C0DE519" w14:textId="77777777" w:rsidR="00437756" w:rsidRDefault="00713951">
      <w:pPr>
        <w:pStyle w:val="a3"/>
        <w:spacing w:before="4" w:line="247" w:lineRule="auto"/>
        <w:ind w:left="1225" w:right="848" w:firstLine="573"/>
        <w:jc w:val="both"/>
      </w:pPr>
      <w:r>
        <w:t>Индивидуальные консультации проводятся как в формате психологического консультирования (длительность 40 мин.- 1 час), так и в формате консультаций различной тематики: профилактических, просветительских, поддерживающих и др. (длительность 15-30 мин.).</w:t>
      </w:r>
      <w:r>
        <w:rPr>
          <w:spacing w:val="80"/>
        </w:rPr>
        <w:t xml:space="preserve"> </w:t>
      </w:r>
      <w:r>
        <w:t>Индивидуальная консультационная работа носит как регулярный характер (сопровождение), так и проводится однократно.</w:t>
      </w:r>
    </w:p>
    <w:p w14:paraId="6C1ACF63" w14:textId="77777777" w:rsidR="00437756" w:rsidRDefault="00713951">
      <w:pPr>
        <w:pStyle w:val="a5"/>
        <w:numPr>
          <w:ilvl w:val="0"/>
          <w:numId w:val="4"/>
        </w:numPr>
        <w:tabs>
          <w:tab w:val="left" w:pos="2357"/>
        </w:tabs>
        <w:ind w:left="2357" w:hanging="859"/>
        <w:jc w:val="both"/>
        <w:rPr>
          <w:sz w:val="24"/>
        </w:rPr>
      </w:pPr>
      <w:r>
        <w:rPr>
          <w:sz w:val="24"/>
        </w:rPr>
        <w:t>Развивающий</w:t>
      </w:r>
      <w:r>
        <w:rPr>
          <w:spacing w:val="-7"/>
          <w:sz w:val="24"/>
        </w:rPr>
        <w:t xml:space="preserve"> </w:t>
      </w:r>
      <w:r>
        <w:rPr>
          <w:spacing w:val="-4"/>
          <w:sz w:val="24"/>
        </w:rPr>
        <w:t>блок</w:t>
      </w:r>
    </w:p>
    <w:p w14:paraId="5B930AF7" w14:textId="77777777" w:rsidR="00437756" w:rsidRDefault="00713951">
      <w:pPr>
        <w:pStyle w:val="a3"/>
        <w:spacing w:before="12" w:line="247" w:lineRule="auto"/>
        <w:ind w:left="1225" w:right="846" w:firstLine="573"/>
        <w:jc w:val="both"/>
      </w:pPr>
      <w:r>
        <w:t>В рамках развивающего блока проводятся мероприятия в соответствии с годовым планом работы педагога-психолога как в индивидуальном, так и в групповом формате. Индивидуальная развивающая работа проводится по запросу. Групповая развивающая работа проводится по рабочим программам в соответствии с заявленными целями и режимом</w:t>
      </w:r>
      <w:r>
        <w:rPr>
          <w:spacing w:val="-2"/>
        </w:rPr>
        <w:t xml:space="preserve"> </w:t>
      </w:r>
      <w:r>
        <w:t>реализации.</w:t>
      </w:r>
      <w:r>
        <w:rPr>
          <w:spacing w:val="-3"/>
        </w:rPr>
        <w:t xml:space="preserve"> </w:t>
      </w:r>
      <w:r>
        <w:t>Целесообразно</w:t>
      </w:r>
      <w:r>
        <w:rPr>
          <w:spacing w:val="-1"/>
        </w:rPr>
        <w:t xml:space="preserve"> </w:t>
      </w:r>
      <w:r>
        <w:t>включить в</w:t>
      </w:r>
      <w:r>
        <w:rPr>
          <w:spacing w:val="-2"/>
        </w:rPr>
        <w:t xml:space="preserve"> </w:t>
      </w:r>
      <w:r>
        <w:t>данный</w:t>
      </w:r>
      <w:r>
        <w:rPr>
          <w:spacing w:val="-1"/>
        </w:rPr>
        <w:t xml:space="preserve"> </w:t>
      </w:r>
      <w:r>
        <w:t>формат</w:t>
      </w:r>
      <w:r>
        <w:rPr>
          <w:spacing w:val="-1"/>
        </w:rPr>
        <w:t xml:space="preserve"> </w:t>
      </w:r>
      <w:r>
        <w:t>работы</w:t>
      </w:r>
      <w:r>
        <w:rPr>
          <w:spacing w:val="-2"/>
        </w:rPr>
        <w:t xml:space="preserve"> </w:t>
      </w:r>
      <w:r>
        <w:t>обучающихся, имеющих по</w:t>
      </w:r>
      <w:r>
        <w:rPr>
          <w:spacing w:val="-1"/>
        </w:rPr>
        <w:t xml:space="preserve"> </w:t>
      </w:r>
      <w:r>
        <w:t>результатам</w:t>
      </w:r>
      <w:r>
        <w:rPr>
          <w:spacing w:val="-2"/>
        </w:rPr>
        <w:t xml:space="preserve"> </w:t>
      </w:r>
      <w:r>
        <w:t>групповой диагностики</w:t>
      </w:r>
      <w:r>
        <w:rPr>
          <w:spacing w:val="-2"/>
        </w:rPr>
        <w:t xml:space="preserve"> </w:t>
      </w:r>
      <w:r>
        <w:t>признаки социальной дезадаптации,</w:t>
      </w:r>
      <w:r>
        <w:rPr>
          <w:spacing w:val="-1"/>
        </w:rPr>
        <w:t xml:space="preserve"> </w:t>
      </w:r>
      <w:r>
        <w:t>а также обучающихся с девиантными проявлениями в поведении.</w:t>
      </w:r>
    </w:p>
    <w:p w14:paraId="33188544" w14:textId="77777777" w:rsidR="00437756" w:rsidRDefault="00437756">
      <w:pPr>
        <w:pStyle w:val="a3"/>
        <w:spacing w:before="17"/>
        <w:ind w:left="0"/>
      </w:pPr>
    </w:p>
    <w:p w14:paraId="4EBD4BE2" w14:textId="77777777" w:rsidR="00437756" w:rsidRDefault="00713951">
      <w:pPr>
        <w:pStyle w:val="a5"/>
        <w:numPr>
          <w:ilvl w:val="0"/>
          <w:numId w:val="4"/>
        </w:numPr>
        <w:tabs>
          <w:tab w:val="left" w:pos="2357"/>
        </w:tabs>
        <w:spacing w:before="0"/>
        <w:ind w:left="2357" w:hanging="859"/>
        <w:jc w:val="both"/>
        <w:rPr>
          <w:sz w:val="24"/>
        </w:rPr>
      </w:pPr>
      <w:r>
        <w:rPr>
          <w:sz w:val="24"/>
        </w:rPr>
        <w:t>Профилактический</w:t>
      </w:r>
      <w:r>
        <w:rPr>
          <w:spacing w:val="-12"/>
          <w:sz w:val="24"/>
        </w:rPr>
        <w:t xml:space="preserve"> </w:t>
      </w:r>
      <w:r>
        <w:rPr>
          <w:spacing w:val="-4"/>
          <w:sz w:val="24"/>
        </w:rPr>
        <w:t>блок</w:t>
      </w:r>
    </w:p>
    <w:p w14:paraId="4F14F032" w14:textId="77777777" w:rsidR="00437756" w:rsidRDefault="00713951">
      <w:pPr>
        <w:pStyle w:val="a3"/>
        <w:spacing w:before="14" w:line="247" w:lineRule="auto"/>
        <w:ind w:left="1225" w:right="847" w:firstLine="573"/>
        <w:jc w:val="both"/>
      </w:pPr>
      <w:r>
        <w:t xml:space="preserve">Мероприятия данного блока реализуются на протяжении всего учебного года в соответствии с годовым планом работы педагога-психолога, социального педагога, планом воспитательной работы и предполагают, как индивидуальный, так и групповой </w:t>
      </w:r>
      <w:r>
        <w:rPr>
          <w:spacing w:val="-2"/>
        </w:rPr>
        <w:t>формат.</w:t>
      </w:r>
    </w:p>
    <w:p w14:paraId="714F98DC" w14:textId="77777777" w:rsidR="00437756" w:rsidRDefault="00713951">
      <w:pPr>
        <w:pStyle w:val="a3"/>
        <w:spacing w:before="3" w:line="247" w:lineRule="auto"/>
        <w:ind w:left="1225" w:right="845" w:firstLine="573"/>
        <w:jc w:val="both"/>
      </w:pPr>
      <w:r>
        <w:t>Мероприятия</w:t>
      </w:r>
      <w:r>
        <w:rPr>
          <w:spacing w:val="-11"/>
        </w:rPr>
        <w:t xml:space="preserve"> </w:t>
      </w:r>
      <w:r>
        <w:t>данного</w:t>
      </w:r>
      <w:r>
        <w:rPr>
          <w:spacing w:val="-11"/>
        </w:rPr>
        <w:t xml:space="preserve"> </w:t>
      </w:r>
      <w:r>
        <w:t>блока</w:t>
      </w:r>
      <w:r>
        <w:rPr>
          <w:spacing w:val="-12"/>
        </w:rPr>
        <w:t xml:space="preserve"> </w:t>
      </w:r>
      <w:r>
        <w:t>реализуются</w:t>
      </w:r>
      <w:r>
        <w:rPr>
          <w:spacing w:val="-10"/>
        </w:rPr>
        <w:t xml:space="preserve"> </w:t>
      </w:r>
      <w:r>
        <w:t>со</w:t>
      </w:r>
      <w:r>
        <w:rPr>
          <w:spacing w:val="-9"/>
        </w:rPr>
        <w:t xml:space="preserve"> </w:t>
      </w:r>
      <w:r>
        <w:t>всеми</w:t>
      </w:r>
      <w:r>
        <w:rPr>
          <w:spacing w:val="-11"/>
        </w:rPr>
        <w:t xml:space="preserve"> </w:t>
      </w:r>
      <w:r>
        <w:t>обучающимися,</w:t>
      </w:r>
      <w:r>
        <w:rPr>
          <w:spacing w:val="-9"/>
        </w:rPr>
        <w:t xml:space="preserve"> </w:t>
      </w:r>
      <w:r>
        <w:t>состоящими</w:t>
      </w:r>
      <w:r>
        <w:rPr>
          <w:spacing w:val="-11"/>
        </w:rPr>
        <w:t xml:space="preserve"> </w:t>
      </w:r>
      <w:r>
        <w:t>на внутришкольном контроле (ВШК), а также на учёте в подразделениях по делам несовершеннолетних (ПДН). С обучающимися, не состоящими на учёте, профилактическая работа в индивидуальном формате проводится в течение учебного года</w:t>
      </w:r>
      <w:r>
        <w:rPr>
          <w:spacing w:val="-8"/>
        </w:rPr>
        <w:t xml:space="preserve"> </w:t>
      </w:r>
      <w:r>
        <w:t>по</w:t>
      </w:r>
      <w:r>
        <w:rPr>
          <w:spacing w:val="-9"/>
        </w:rPr>
        <w:t xml:space="preserve"> </w:t>
      </w:r>
      <w:r>
        <w:t>запросу,</w:t>
      </w:r>
      <w:r>
        <w:rPr>
          <w:spacing w:val="-7"/>
        </w:rPr>
        <w:t xml:space="preserve"> </w:t>
      </w:r>
      <w:r>
        <w:t>по</w:t>
      </w:r>
      <w:r>
        <w:rPr>
          <w:spacing w:val="-7"/>
        </w:rPr>
        <w:t xml:space="preserve"> </w:t>
      </w:r>
      <w:r>
        <w:t>необходимости</w:t>
      </w:r>
      <w:r>
        <w:rPr>
          <w:spacing w:val="-5"/>
        </w:rPr>
        <w:t xml:space="preserve"> </w:t>
      </w:r>
      <w:r>
        <w:t>(при</w:t>
      </w:r>
      <w:r>
        <w:rPr>
          <w:spacing w:val="-6"/>
        </w:rPr>
        <w:t xml:space="preserve"> </w:t>
      </w:r>
      <w:r>
        <w:t>возникновении</w:t>
      </w:r>
      <w:r>
        <w:rPr>
          <w:spacing w:val="-6"/>
        </w:rPr>
        <w:t xml:space="preserve"> </w:t>
      </w:r>
      <w:r>
        <w:t>риска</w:t>
      </w:r>
      <w:r>
        <w:rPr>
          <w:spacing w:val="-8"/>
        </w:rPr>
        <w:t xml:space="preserve"> </w:t>
      </w:r>
      <w:r>
        <w:t>девиантных</w:t>
      </w:r>
      <w:r>
        <w:rPr>
          <w:spacing w:val="-7"/>
        </w:rPr>
        <w:t xml:space="preserve"> </w:t>
      </w:r>
      <w:r>
        <w:t>проявлений</w:t>
      </w:r>
      <w:r>
        <w:rPr>
          <w:spacing w:val="-8"/>
        </w:rPr>
        <w:t xml:space="preserve"> </w:t>
      </w:r>
      <w:r>
        <w:t>в поведении обучающихся) и может проводиться в рамках индивидуальных психологических консультаций, поскольку данный вид работы является неотъемлемой составной частью консультативной психологической работы.</w:t>
      </w:r>
    </w:p>
    <w:p w14:paraId="15A822F1" w14:textId="77777777" w:rsidR="00437756" w:rsidRDefault="00713951">
      <w:pPr>
        <w:pStyle w:val="a3"/>
        <w:spacing w:before="4" w:line="247" w:lineRule="auto"/>
        <w:ind w:left="1225" w:right="845" w:firstLine="573"/>
        <w:jc w:val="both"/>
      </w:pPr>
      <w:r>
        <w:t>Групповая</w:t>
      </w:r>
      <w:r>
        <w:rPr>
          <w:spacing w:val="-15"/>
        </w:rPr>
        <w:t xml:space="preserve"> </w:t>
      </w:r>
      <w:r>
        <w:t>профилактическая</w:t>
      </w:r>
      <w:r>
        <w:rPr>
          <w:spacing w:val="-15"/>
        </w:rPr>
        <w:t xml:space="preserve"> </w:t>
      </w:r>
      <w:r>
        <w:t>работа</w:t>
      </w:r>
      <w:r>
        <w:rPr>
          <w:spacing w:val="-15"/>
        </w:rPr>
        <w:t xml:space="preserve"> </w:t>
      </w:r>
      <w:r>
        <w:t>проводится</w:t>
      </w:r>
      <w:r>
        <w:rPr>
          <w:spacing w:val="-15"/>
        </w:rPr>
        <w:t xml:space="preserve"> </w:t>
      </w:r>
      <w:r>
        <w:t>в</w:t>
      </w:r>
      <w:r>
        <w:rPr>
          <w:spacing w:val="-15"/>
        </w:rPr>
        <w:t xml:space="preserve"> </w:t>
      </w:r>
      <w:r>
        <w:t>течение</w:t>
      </w:r>
      <w:r>
        <w:rPr>
          <w:spacing w:val="-15"/>
        </w:rPr>
        <w:t xml:space="preserve"> </w:t>
      </w:r>
      <w:r>
        <w:t>учебного</w:t>
      </w:r>
      <w:r>
        <w:rPr>
          <w:spacing w:val="-15"/>
        </w:rPr>
        <w:t xml:space="preserve"> </w:t>
      </w:r>
      <w:r>
        <w:t>года</w:t>
      </w:r>
      <w:r>
        <w:rPr>
          <w:spacing w:val="-15"/>
        </w:rPr>
        <w:t xml:space="preserve"> </w:t>
      </w:r>
      <w:r>
        <w:t>в</w:t>
      </w:r>
      <w:r>
        <w:rPr>
          <w:spacing w:val="-15"/>
        </w:rPr>
        <w:t xml:space="preserve"> </w:t>
      </w:r>
      <w:r>
        <w:t>строгом соответствии со сроками и тематикой, указанной в годовом плане работы педагога- психолога. Дополнительные мероприятия в рамках данного формата работы предполагают наличие запроса со стороны педагогов или родителей обучающихся.</w:t>
      </w:r>
    </w:p>
    <w:p w14:paraId="6E512421" w14:textId="77777777" w:rsidR="00437756" w:rsidRDefault="00713951">
      <w:pPr>
        <w:pStyle w:val="a5"/>
        <w:numPr>
          <w:ilvl w:val="0"/>
          <w:numId w:val="4"/>
        </w:numPr>
        <w:tabs>
          <w:tab w:val="left" w:pos="2357"/>
        </w:tabs>
        <w:spacing w:before="6"/>
        <w:ind w:left="2357" w:hanging="859"/>
        <w:jc w:val="both"/>
        <w:rPr>
          <w:sz w:val="24"/>
        </w:rPr>
      </w:pPr>
      <w:r>
        <w:rPr>
          <w:sz w:val="24"/>
        </w:rPr>
        <w:t>Информационно-просветительский</w:t>
      </w:r>
      <w:r>
        <w:rPr>
          <w:spacing w:val="-15"/>
          <w:sz w:val="24"/>
        </w:rPr>
        <w:t xml:space="preserve"> </w:t>
      </w:r>
      <w:r>
        <w:rPr>
          <w:spacing w:val="-4"/>
          <w:sz w:val="24"/>
        </w:rPr>
        <w:t>блок</w:t>
      </w:r>
    </w:p>
    <w:p w14:paraId="39E4091D" w14:textId="77777777" w:rsidR="00437756" w:rsidRDefault="00713951">
      <w:pPr>
        <w:pStyle w:val="a3"/>
        <w:spacing w:before="12" w:line="247" w:lineRule="auto"/>
        <w:ind w:left="1225" w:right="852" w:firstLine="573"/>
        <w:jc w:val="both"/>
      </w:pPr>
      <w:r>
        <w:t>Мероприятия</w:t>
      </w:r>
      <w:r>
        <w:rPr>
          <w:spacing w:val="-2"/>
        </w:rPr>
        <w:t xml:space="preserve"> </w:t>
      </w:r>
      <w:r>
        <w:t>данного</w:t>
      </w:r>
      <w:r>
        <w:rPr>
          <w:spacing w:val="-2"/>
        </w:rPr>
        <w:t xml:space="preserve"> </w:t>
      </w:r>
      <w:r>
        <w:t>блока</w:t>
      </w:r>
      <w:r>
        <w:rPr>
          <w:spacing w:val="-3"/>
        </w:rPr>
        <w:t xml:space="preserve"> </w:t>
      </w:r>
      <w:r>
        <w:t>проводятся</w:t>
      </w:r>
      <w:r>
        <w:rPr>
          <w:spacing w:val="-3"/>
        </w:rPr>
        <w:t xml:space="preserve"> </w:t>
      </w:r>
      <w:r>
        <w:t>в</w:t>
      </w:r>
      <w:r>
        <w:rPr>
          <w:spacing w:val="-3"/>
        </w:rPr>
        <w:t xml:space="preserve"> </w:t>
      </w:r>
      <w:r>
        <w:t>групповом</w:t>
      </w:r>
      <w:r>
        <w:rPr>
          <w:spacing w:val="-3"/>
        </w:rPr>
        <w:t xml:space="preserve"> </w:t>
      </w:r>
      <w:r>
        <w:t>формате. Целевая аудитория зависит от заданной тематики.</w:t>
      </w:r>
    </w:p>
    <w:p w14:paraId="7C3E7293" w14:textId="77777777" w:rsidR="00437756" w:rsidRDefault="00713951">
      <w:pPr>
        <w:pStyle w:val="a5"/>
        <w:numPr>
          <w:ilvl w:val="0"/>
          <w:numId w:val="4"/>
        </w:numPr>
        <w:tabs>
          <w:tab w:val="left" w:pos="2357"/>
        </w:tabs>
        <w:ind w:left="2357" w:hanging="859"/>
        <w:jc w:val="both"/>
        <w:rPr>
          <w:sz w:val="24"/>
        </w:rPr>
      </w:pPr>
      <w:r>
        <w:rPr>
          <w:sz w:val="24"/>
        </w:rPr>
        <w:t>Методический</w:t>
      </w:r>
      <w:r>
        <w:rPr>
          <w:spacing w:val="-4"/>
          <w:sz w:val="24"/>
        </w:rPr>
        <w:t xml:space="preserve"> блок</w:t>
      </w:r>
    </w:p>
    <w:p w14:paraId="02BE77D4" w14:textId="77777777" w:rsidR="00437756" w:rsidRDefault="00713951">
      <w:pPr>
        <w:pStyle w:val="a3"/>
        <w:spacing w:before="12" w:line="247" w:lineRule="auto"/>
        <w:ind w:left="1225" w:right="852" w:firstLine="513"/>
        <w:jc w:val="both"/>
      </w:pPr>
      <w:r>
        <w:t>Мероприятия данного блока подразумевают непрерывную работу на протяжении всего учебного года.</w:t>
      </w:r>
    </w:p>
    <w:p w14:paraId="6007AE65" w14:textId="77777777" w:rsidR="00437756" w:rsidRDefault="00437756">
      <w:pPr>
        <w:spacing w:line="247" w:lineRule="auto"/>
        <w:jc w:val="both"/>
        <w:sectPr w:rsidR="00437756">
          <w:pgSz w:w="11910" w:h="16840"/>
          <w:pgMar w:top="1040" w:right="0" w:bottom="280" w:left="760" w:header="720" w:footer="720" w:gutter="0"/>
          <w:cols w:space="720"/>
        </w:sectPr>
      </w:pPr>
    </w:p>
    <w:p w14:paraId="21BA433E" w14:textId="77777777" w:rsidR="00437756" w:rsidRDefault="00713951">
      <w:pPr>
        <w:pStyle w:val="a5"/>
        <w:numPr>
          <w:ilvl w:val="2"/>
          <w:numId w:val="14"/>
        </w:numPr>
        <w:tabs>
          <w:tab w:val="left" w:pos="2477"/>
        </w:tabs>
        <w:spacing w:before="68" w:line="247" w:lineRule="auto"/>
        <w:ind w:right="844" w:firstLine="273"/>
        <w:jc w:val="both"/>
        <w:rPr>
          <w:sz w:val="24"/>
        </w:rPr>
      </w:pPr>
      <w:r>
        <w:rPr>
          <w:sz w:val="24"/>
        </w:rPr>
        <w:lastRenderedPageBreak/>
        <w:t>Психолого-педагогическое сопровождение и оказание психолого- педагогической помощи образовательного процесса школьников имеет несколько уровней реализации:</w:t>
      </w:r>
    </w:p>
    <w:p w14:paraId="01B2773F" w14:textId="77777777" w:rsidR="00437756" w:rsidRDefault="00713951">
      <w:pPr>
        <w:pStyle w:val="a5"/>
        <w:numPr>
          <w:ilvl w:val="0"/>
          <w:numId w:val="2"/>
        </w:numPr>
        <w:tabs>
          <w:tab w:val="left" w:pos="1649"/>
        </w:tabs>
        <w:spacing w:before="7"/>
        <w:ind w:left="1649" w:hanging="151"/>
        <w:jc w:val="left"/>
        <w:rPr>
          <w:sz w:val="24"/>
        </w:rPr>
      </w:pPr>
      <w:r>
        <w:rPr>
          <w:spacing w:val="-2"/>
          <w:sz w:val="24"/>
        </w:rPr>
        <w:t>индивидуальный;</w:t>
      </w:r>
    </w:p>
    <w:p w14:paraId="36955792" w14:textId="77777777" w:rsidR="00437756" w:rsidRDefault="00713951">
      <w:pPr>
        <w:pStyle w:val="a5"/>
        <w:numPr>
          <w:ilvl w:val="0"/>
          <w:numId w:val="2"/>
        </w:numPr>
        <w:tabs>
          <w:tab w:val="left" w:pos="1649"/>
        </w:tabs>
        <w:spacing w:before="12"/>
        <w:ind w:left="1649" w:hanging="151"/>
        <w:jc w:val="left"/>
        <w:rPr>
          <w:sz w:val="24"/>
        </w:rPr>
      </w:pPr>
      <w:r>
        <w:rPr>
          <w:spacing w:val="-2"/>
          <w:sz w:val="24"/>
        </w:rPr>
        <w:t>групповой;</w:t>
      </w:r>
    </w:p>
    <w:p w14:paraId="1A4D51E9" w14:textId="77777777" w:rsidR="00437756" w:rsidRDefault="00713951">
      <w:pPr>
        <w:pStyle w:val="a5"/>
        <w:numPr>
          <w:ilvl w:val="0"/>
          <w:numId w:val="2"/>
        </w:numPr>
        <w:tabs>
          <w:tab w:val="left" w:pos="1649"/>
        </w:tabs>
        <w:spacing w:before="12"/>
        <w:ind w:left="1649" w:hanging="151"/>
        <w:jc w:val="left"/>
        <w:rPr>
          <w:sz w:val="24"/>
        </w:rPr>
      </w:pPr>
      <w:r>
        <w:rPr>
          <w:sz w:val="24"/>
        </w:rPr>
        <w:t>на</w:t>
      </w:r>
      <w:r>
        <w:rPr>
          <w:spacing w:val="-4"/>
          <w:sz w:val="24"/>
        </w:rPr>
        <w:t xml:space="preserve"> </w:t>
      </w:r>
      <w:r>
        <w:rPr>
          <w:sz w:val="24"/>
        </w:rPr>
        <w:t>уровне</w:t>
      </w:r>
      <w:r>
        <w:rPr>
          <w:spacing w:val="-4"/>
          <w:sz w:val="24"/>
        </w:rPr>
        <w:t xml:space="preserve"> </w:t>
      </w:r>
      <w:r>
        <w:rPr>
          <w:spacing w:val="-2"/>
          <w:sz w:val="24"/>
        </w:rPr>
        <w:t>класса;</w:t>
      </w:r>
    </w:p>
    <w:p w14:paraId="234C2845" w14:textId="77777777" w:rsidR="00437756" w:rsidRDefault="00713951">
      <w:pPr>
        <w:pStyle w:val="a5"/>
        <w:numPr>
          <w:ilvl w:val="0"/>
          <w:numId w:val="2"/>
        </w:numPr>
        <w:tabs>
          <w:tab w:val="left" w:pos="1649"/>
        </w:tabs>
        <w:spacing w:before="15"/>
        <w:ind w:left="1649" w:hanging="151"/>
        <w:jc w:val="left"/>
        <w:rPr>
          <w:sz w:val="24"/>
        </w:rPr>
      </w:pPr>
      <w:r>
        <w:rPr>
          <w:sz w:val="24"/>
        </w:rPr>
        <w:t>на</w:t>
      </w:r>
      <w:r>
        <w:rPr>
          <w:spacing w:val="-4"/>
          <w:sz w:val="24"/>
        </w:rPr>
        <w:t xml:space="preserve"> </w:t>
      </w:r>
      <w:r>
        <w:rPr>
          <w:sz w:val="24"/>
        </w:rPr>
        <w:t>уровне</w:t>
      </w:r>
      <w:r>
        <w:rPr>
          <w:spacing w:val="-5"/>
          <w:sz w:val="24"/>
        </w:rPr>
        <w:t xml:space="preserve"> </w:t>
      </w:r>
      <w:r>
        <w:rPr>
          <w:sz w:val="24"/>
        </w:rPr>
        <w:t>общеобразовательного</w:t>
      </w:r>
      <w:r>
        <w:rPr>
          <w:spacing w:val="-2"/>
          <w:sz w:val="24"/>
        </w:rPr>
        <w:t xml:space="preserve"> учреждения.</w:t>
      </w:r>
    </w:p>
    <w:p w14:paraId="3BB1A3A0" w14:textId="77777777" w:rsidR="00437756" w:rsidRDefault="00437756">
      <w:pPr>
        <w:pStyle w:val="a3"/>
        <w:spacing w:before="26"/>
        <w:ind w:left="0"/>
      </w:pPr>
    </w:p>
    <w:p w14:paraId="28DF12AF" w14:textId="77777777" w:rsidR="00437756" w:rsidRDefault="00713951">
      <w:pPr>
        <w:pStyle w:val="a3"/>
        <w:spacing w:line="247" w:lineRule="auto"/>
        <w:ind w:left="1225" w:right="850" w:firstLine="573"/>
        <w:jc w:val="both"/>
      </w:pPr>
      <w:r>
        <w:t xml:space="preserve">Индивидуальный уровень. Работа специалиста с участником образовательного процесса, по запросу обратившегося или на основании выявленных проблем у отдельного обучающегося (с его согласия на работу) по рекомендации Совета профилактики, </w:t>
      </w:r>
      <w:proofErr w:type="spellStart"/>
      <w:r>
        <w:t>ППк</w:t>
      </w:r>
      <w:proofErr w:type="spellEnd"/>
      <w:r>
        <w:t xml:space="preserve"> ОУ, административного совета, обратившегося родителя. Специалист самостоятельно выбирает формы и методы работы с обратившимся.</w:t>
      </w:r>
    </w:p>
    <w:p w14:paraId="10DC8A16" w14:textId="77777777" w:rsidR="00437756" w:rsidRDefault="00713951">
      <w:pPr>
        <w:pStyle w:val="a3"/>
        <w:spacing w:before="5" w:line="247" w:lineRule="auto"/>
        <w:ind w:left="1225" w:right="843" w:firstLine="573"/>
        <w:jc w:val="both"/>
      </w:pPr>
      <w:r>
        <w:t>Уровень класса (группы). На данном уровне ведущую роль играют учителя и классный руководитель, обеспечивающие необходимую педагогическую поддержку детям</w:t>
      </w:r>
      <w:r>
        <w:rPr>
          <w:spacing w:val="-13"/>
        </w:rPr>
        <w:t xml:space="preserve"> </w:t>
      </w:r>
      <w:r>
        <w:t>в</w:t>
      </w:r>
      <w:r>
        <w:rPr>
          <w:spacing w:val="-14"/>
        </w:rPr>
        <w:t xml:space="preserve"> </w:t>
      </w:r>
      <w:r>
        <w:t>решении</w:t>
      </w:r>
      <w:r>
        <w:rPr>
          <w:spacing w:val="-12"/>
        </w:rPr>
        <w:t xml:space="preserve"> </w:t>
      </w:r>
      <w:r>
        <w:t>задач</w:t>
      </w:r>
      <w:r>
        <w:rPr>
          <w:spacing w:val="-14"/>
        </w:rPr>
        <w:t xml:space="preserve"> </w:t>
      </w:r>
      <w:r>
        <w:t>обучения,</w:t>
      </w:r>
      <w:r>
        <w:rPr>
          <w:spacing w:val="-13"/>
        </w:rPr>
        <w:t xml:space="preserve"> </w:t>
      </w:r>
      <w:r>
        <w:t>воспитания</w:t>
      </w:r>
      <w:r>
        <w:rPr>
          <w:spacing w:val="-13"/>
        </w:rPr>
        <w:t xml:space="preserve"> </w:t>
      </w:r>
      <w:r>
        <w:t>и</w:t>
      </w:r>
      <w:r>
        <w:rPr>
          <w:spacing w:val="-14"/>
        </w:rPr>
        <w:t xml:space="preserve"> </w:t>
      </w:r>
      <w:r>
        <w:t>развития.</w:t>
      </w:r>
      <w:r>
        <w:rPr>
          <w:spacing w:val="-13"/>
        </w:rPr>
        <w:t xml:space="preserve"> </w:t>
      </w:r>
      <w:r>
        <w:t>Основная</w:t>
      </w:r>
      <w:r>
        <w:rPr>
          <w:spacing w:val="-13"/>
        </w:rPr>
        <w:t xml:space="preserve"> </w:t>
      </w:r>
      <w:r>
        <w:t>цель</w:t>
      </w:r>
      <w:r>
        <w:rPr>
          <w:spacing w:val="-12"/>
        </w:rPr>
        <w:t xml:space="preserve"> </w:t>
      </w:r>
      <w:r>
        <w:t>их</w:t>
      </w:r>
      <w:r>
        <w:rPr>
          <w:spacing w:val="-11"/>
        </w:rPr>
        <w:t xml:space="preserve"> </w:t>
      </w:r>
      <w:r>
        <w:t>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14:paraId="77AA1E8B" w14:textId="77777777" w:rsidR="00437756" w:rsidRDefault="00713951">
      <w:pPr>
        <w:pStyle w:val="a3"/>
        <w:spacing w:before="2" w:line="247" w:lineRule="auto"/>
        <w:ind w:left="1225" w:right="851" w:firstLine="573"/>
        <w:jc w:val="both"/>
      </w:pPr>
      <w:r>
        <w:t>Для достижения данной цели классный руководитель совместно с психологом, социальным педагогом разрабатывает план развития класса и каждого ученика. Корректируется план воспитательной работы в классе на основе психологических характеристик класса и учащихся.</w:t>
      </w:r>
    </w:p>
    <w:p w14:paraId="5462AF4F" w14:textId="77777777" w:rsidR="00437756" w:rsidRDefault="00713951">
      <w:pPr>
        <w:pStyle w:val="a3"/>
        <w:spacing w:before="5" w:line="247" w:lineRule="auto"/>
        <w:ind w:left="1225" w:right="847" w:firstLine="573"/>
        <w:jc w:val="both"/>
      </w:pPr>
      <w:r>
        <w:t>Уровень учреждения. На данном уровне педагогами-психологами, социальными педагогами ведется совместная работа учителями-предметниками, классными руководителями, выявляющими проблемы в развитии детей и оказывающими первичную</w:t>
      </w:r>
      <w:r>
        <w:rPr>
          <w:spacing w:val="-15"/>
        </w:rPr>
        <w:t xml:space="preserve"> </w:t>
      </w:r>
      <w:r>
        <w:t>помощь</w:t>
      </w:r>
      <w:r>
        <w:rPr>
          <w:spacing w:val="-14"/>
        </w:rPr>
        <w:t xml:space="preserve"> </w:t>
      </w:r>
      <w:r>
        <w:t>в</w:t>
      </w:r>
      <w:r>
        <w:rPr>
          <w:spacing w:val="-15"/>
        </w:rPr>
        <w:t xml:space="preserve"> </w:t>
      </w:r>
      <w:r>
        <w:t>преодолении</w:t>
      </w:r>
      <w:r>
        <w:rPr>
          <w:spacing w:val="-14"/>
        </w:rPr>
        <w:t xml:space="preserve"> </w:t>
      </w:r>
      <w:r>
        <w:t>трудностей</w:t>
      </w:r>
      <w:r>
        <w:rPr>
          <w:spacing w:val="-14"/>
        </w:rPr>
        <w:t xml:space="preserve"> </w:t>
      </w:r>
      <w:r>
        <w:t>в</w:t>
      </w:r>
      <w:r>
        <w:rPr>
          <w:spacing w:val="-15"/>
        </w:rPr>
        <w:t xml:space="preserve"> </w:t>
      </w:r>
      <w:r>
        <w:t>обучении,</w:t>
      </w:r>
      <w:r>
        <w:rPr>
          <w:spacing w:val="-15"/>
        </w:rPr>
        <w:t xml:space="preserve"> </w:t>
      </w:r>
      <w:r>
        <w:t>взаимодействии</w:t>
      </w:r>
      <w:r>
        <w:rPr>
          <w:spacing w:val="-14"/>
        </w:rPr>
        <w:t xml:space="preserve"> </w:t>
      </w:r>
      <w:r>
        <w:t>с</w:t>
      </w:r>
      <w:r>
        <w:rPr>
          <w:spacing w:val="-14"/>
        </w:rPr>
        <w:t xml:space="preserve"> </w:t>
      </w:r>
      <w:r>
        <w:t xml:space="preserve">учителями, родителями, сверстниками. На данном уровне осуществляется экспертная, консультативная, просветительская работа с администрацией и учителями. Осуществляться работа может в рамках </w:t>
      </w:r>
      <w:proofErr w:type="spellStart"/>
      <w:r>
        <w:t>ППк</w:t>
      </w:r>
      <w:proofErr w:type="spellEnd"/>
      <w:r>
        <w:t xml:space="preserve"> ОУ, Совета профилактики, где разрабатывается план дальнейших действий, направленных на решение возникших трудностей ребенка, семьи.</w:t>
      </w:r>
    </w:p>
    <w:p w14:paraId="68EC4A6E" w14:textId="77777777" w:rsidR="00437756" w:rsidRDefault="00437756">
      <w:pPr>
        <w:pStyle w:val="a3"/>
        <w:spacing w:before="15"/>
        <w:ind w:left="0"/>
      </w:pPr>
    </w:p>
    <w:p w14:paraId="4BF04AE8" w14:textId="77777777" w:rsidR="00437756" w:rsidRDefault="00713951">
      <w:pPr>
        <w:pStyle w:val="a5"/>
        <w:numPr>
          <w:ilvl w:val="2"/>
          <w:numId w:val="14"/>
        </w:numPr>
        <w:tabs>
          <w:tab w:val="left" w:pos="2230"/>
        </w:tabs>
        <w:spacing w:before="0" w:line="247" w:lineRule="auto"/>
        <w:ind w:right="844" w:firstLine="273"/>
        <w:jc w:val="both"/>
        <w:rPr>
          <w:sz w:val="24"/>
        </w:rPr>
      </w:pPr>
      <w:r>
        <w:rPr>
          <w:sz w:val="24"/>
        </w:rPr>
        <w:t>Описание системы оказания психолого-педагогической помощи и психолого- педагогического сопровождения образовательного процесса школы</w:t>
      </w:r>
    </w:p>
    <w:p w14:paraId="5C76842A" w14:textId="77777777" w:rsidR="00437756" w:rsidRDefault="00713951">
      <w:pPr>
        <w:pStyle w:val="a3"/>
        <w:spacing w:before="5" w:line="247" w:lineRule="auto"/>
        <w:ind w:left="1225" w:right="848" w:firstLine="573"/>
        <w:jc w:val="both"/>
      </w:pPr>
      <w:r>
        <w:t>Основной целью деятельности Службы сопровождения является поддержка процесса образования, направленная на своевременное обеспечение сохранения и укрепления</w:t>
      </w:r>
      <w:r>
        <w:rPr>
          <w:spacing w:val="-5"/>
        </w:rPr>
        <w:t xml:space="preserve"> </w:t>
      </w:r>
      <w:r>
        <w:t>психологического</w:t>
      </w:r>
      <w:r>
        <w:rPr>
          <w:spacing w:val="-5"/>
        </w:rPr>
        <w:t xml:space="preserve"> </w:t>
      </w:r>
      <w:r>
        <w:t>здоровья</w:t>
      </w:r>
      <w:r>
        <w:rPr>
          <w:spacing w:val="-5"/>
        </w:rPr>
        <w:t xml:space="preserve"> </w:t>
      </w:r>
      <w:r>
        <w:t>обучающихся,</w:t>
      </w:r>
      <w:r>
        <w:rPr>
          <w:spacing w:val="-5"/>
        </w:rPr>
        <w:t xml:space="preserve"> </w:t>
      </w:r>
      <w:r>
        <w:t>снижение</w:t>
      </w:r>
      <w:r>
        <w:rPr>
          <w:spacing w:val="-5"/>
        </w:rPr>
        <w:t xml:space="preserve"> </w:t>
      </w:r>
      <w:r>
        <w:t>рисков</w:t>
      </w:r>
      <w:r>
        <w:rPr>
          <w:spacing w:val="-5"/>
        </w:rPr>
        <w:t xml:space="preserve"> </w:t>
      </w:r>
      <w:r>
        <w:t>дезадаптации</w:t>
      </w:r>
      <w:r>
        <w:rPr>
          <w:spacing w:val="-6"/>
        </w:rPr>
        <w:t xml:space="preserve"> </w:t>
      </w:r>
      <w:r>
        <w:t>и негативной социализации детей и подростков. При этом оказание обучающимся психолого-педагогической помощи может осуществляться в составе комплексной психолого-педагогической, социальной помощи как одного из условий, обеспечивающих адаптивность системы образования к уровням и особенностям их развития и подготовки.</w:t>
      </w:r>
    </w:p>
    <w:p w14:paraId="49B92FF3" w14:textId="77777777" w:rsidR="00437756" w:rsidRDefault="00713951">
      <w:pPr>
        <w:pStyle w:val="a3"/>
        <w:spacing w:before="5"/>
        <w:jc w:val="both"/>
      </w:pPr>
      <w:r>
        <w:t>Основными</w:t>
      </w:r>
      <w:r>
        <w:rPr>
          <w:spacing w:val="-8"/>
        </w:rPr>
        <w:t xml:space="preserve"> </w:t>
      </w:r>
      <w:r>
        <w:t>задачами</w:t>
      </w:r>
      <w:r>
        <w:rPr>
          <w:spacing w:val="-5"/>
        </w:rPr>
        <w:t xml:space="preserve"> </w:t>
      </w:r>
      <w:r>
        <w:t>деятельности</w:t>
      </w:r>
      <w:r>
        <w:rPr>
          <w:spacing w:val="-4"/>
        </w:rPr>
        <w:t xml:space="preserve"> </w:t>
      </w:r>
      <w:r>
        <w:t>Службы</w:t>
      </w:r>
      <w:r>
        <w:rPr>
          <w:spacing w:val="-5"/>
        </w:rPr>
        <w:t xml:space="preserve"> </w:t>
      </w:r>
      <w:r>
        <w:t>сопровождения</w:t>
      </w:r>
      <w:r>
        <w:rPr>
          <w:spacing w:val="-5"/>
        </w:rPr>
        <w:t xml:space="preserve"> </w:t>
      </w:r>
      <w:r>
        <w:rPr>
          <w:spacing w:val="-2"/>
        </w:rPr>
        <w:t>являются:</w:t>
      </w:r>
    </w:p>
    <w:p w14:paraId="60715E4F" w14:textId="77777777" w:rsidR="00437756" w:rsidRDefault="00713951">
      <w:pPr>
        <w:pStyle w:val="a5"/>
        <w:numPr>
          <w:ilvl w:val="0"/>
          <w:numId w:val="3"/>
        </w:numPr>
        <w:tabs>
          <w:tab w:val="left" w:pos="1649"/>
        </w:tabs>
        <w:spacing w:before="14" w:line="247" w:lineRule="auto"/>
        <w:ind w:right="851" w:firstLine="273"/>
        <w:rPr>
          <w:sz w:val="24"/>
        </w:rPr>
      </w:pPr>
      <w:r>
        <w:rPr>
          <w:sz w:val="24"/>
        </w:rPr>
        <w:t xml:space="preserve">психологическая поддержка и сопровождение обучающихся в проблемных и </w:t>
      </w:r>
      <w:r>
        <w:rPr>
          <w:spacing w:val="-2"/>
          <w:sz w:val="24"/>
        </w:rPr>
        <w:t>трудных</w:t>
      </w:r>
    </w:p>
    <w:p w14:paraId="783BDF27" w14:textId="77777777" w:rsidR="00437756" w:rsidRDefault="00713951">
      <w:pPr>
        <w:pStyle w:val="a5"/>
        <w:numPr>
          <w:ilvl w:val="0"/>
          <w:numId w:val="3"/>
        </w:numPr>
        <w:tabs>
          <w:tab w:val="left" w:pos="1649"/>
        </w:tabs>
        <w:spacing w:before="3"/>
        <w:ind w:left="1649" w:hanging="151"/>
        <w:rPr>
          <w:sz w:val="24"/>
        </w:rPr>
      </w:pPr>
      <w:r>
        <w:rPr>
          <w:sz w:val="24"/>
        </w:rPr>
        <w:t>жизненных</w:t>
      </w:r>
      <w:r>
        <w:rPr>
          <w:spacing w:val="-5"/>
          <w:sz w:val="24"/>
        </w:rPr>
        <w:t xml:space="preserve"> </w:t>
      </w:r>
      <w:r>
        <w:rPr>
          <w:spacing w:val="-2"/>
          <w:sz w:val="24"/>
        </w:rPr>
        <w:t>ситуациях;</w:t>
      </w:r>
    </w:p>
    <w:p w14:paraId="2BECCEEF" w14:textId="77777777" w:rsidR="00437756" w:rsidRDefault="00713951">
      <w:pPr>
        <w:pStyle w:val="a5"/>
        <w:numPr>
          <w:ilvl w:val="0"/>
          <w:numId w:val="3"/>
        </w:numPr>
        <w:tabs>
          <w:tab w:val="left" w:pos="1649"/>
        </w:tabs>
        <w:spacing w:before="14" w:line="247" w:lineRule="auto"/>
        <w:ind w:right="853" w:firstLine="273"/>
        <w:rPr>
          <w:sz w:val="24"/>
        </w:rPr>
      </w:pPr>
      <w:r>
        <w:rPr>
          <w:sz w:val="24"/>
        </w:rPr>
        <w:t xml:space="preserve">участие в проектировании и создании развивающей безопасной образовательной </w:t>
      </w:r>
      <w:r>
        <w:rPr>
          <w:spacing w:val="-2"/>
          <w:sz w:val="24"/>
        </w:rPr>
        <w:t>среды;</w:t>
      </w:r>
    </w:p>
    <w:p w14:paraId="36CB72BA" w14:textId="77777777" w:rsidR="00437756" w:rsidRDefault="00713951">
      <w:pPr>
        <w:pStyle w:val="a5"/>
        <w:numPr>
          <w:ilvl w:val="0"/>
          <w:numId w:val="3"/>
        </w:numPr>
        <w:tabs>
          <w:tab w:val="left" w:pos="1649"/>
        </w:tabs>
        <w:spacing w:before="3"/>
        <w:ind w:left="1649" w:hanging="151"/>
        <w:rPr>
          <w:sz w:val="24"/>
        </w:rPr>
      </w:pPr>
      <w:r>
        <w:rPr>
          <w:sz w:val="24"/>
        </w:rPr>
        <w:t>мониторинг</w:t>
      </w:r>
      <w:r>
        <w:rPr>
          <w:spacing w:val="-8"/>
          <w:sz w:val="24"/>
        </w:rPr>
        <w:t xml:space="preserve"> </w:t>
      </w:r>
      <w:r>
        <w:rPr>
          <w:sz w:val="24"/>
        </w:rPr>
        <w:t>эффективности</w:t>
      </w:r>
      <w:r>
        <w:rPr>
          <w:spacing w:val="-4"/>
          <w:sz w:val="24"/>
        </w:rPr>
        <w:t xml:space="preserve"> </w:t>
      </w:r>
      <w:r>
        <w:rPr>
          <w:sz w:val="24"/>
        </w:rPr>
        <w:t>внедряемых</w:t>
      </w:r>
      <w:r>
        <w:rPr>
          <w:spacing w:val="-4"/>
          <w:sz w:val="24"/>
        </w:rPr>
        <w:t xml:space="preserve"> </w:t>
      </w:r>
      <w:r>
        <w:rPr>
          <w:sz w:val="24"/>
        </w:rPr>
        <w:t>программ</w:t>
      </w:r>
      <w:r>
        <w:rPr>
          <w:spacing w:val="-5"/>
          <w:sz w:val="24"/>
        </w:rPr>
        <w:t xml:space="preserve"> </w:t>
      </w:r>
      <w:r>
        <w:rPr>
          <w:sz w:val="24"/>
        </w:rPr>
        <w:t>и</w:t>
      </w:r>
      <w:r>
        <w:rPr>
          <w:spacing w:val="-5"/>
          <w:sz w:val="24"/>
        </w:rPr>
        <w:t xml:space="preserve"> </w:t>
      </w:r>
      <w:r>
        <w:rPr>
          <w:sz w:val="24"/>
        </w:rPr>
        <w:t>технологий</w:t>
      </w:r>
      <w:r>
        <w:rPr>
          <w:spacing w:val="-4"/>
          <w:sz w:val="24"/>
        </w:rPr>
        <w:t xml:space="preserve"> </w:t>
      </w:r>
      <w:r>
        <w:rPr>
          <w:spacing w:val="-2"/>
          <w:sz w:val="24"/>
        </w:rPr>
        <w:t>обучения;</w:t>
      </w:r>
    </w:p>
    <w:p w14:paraId="35FD237C" w14:textId="77777777" w:rsidR="00437756" w:rsidRDefault="00713951">
      <w:pPr>
        <w:pStyle w:val="a5"/>
        <w:numPr>
          <w:ilvl w:val="0"/>
          <w:numId w:val="3"/>
        </w:numPr>
        <w:tabs>
          <w:tab w:val="left" w:pos="1649"/>
        </w:tabs>
        <w:spacing w:before="14" w:line="247" w:lineRule="auto"/>
        <w:ind w:right="851" w:firstLine="273"/>
        <w:rPr>
          <w:sz w:val="24"/>
        </w:rPr>
      </w:pPr>
      <w:r>
        <w:rPr>
          <w:sz w:val="24"/>
        </w:rPr>
        <w:t>проведение психологической экспертизы внедряемых программ обучения в части определения их соответствия возрастным, психофизическим особенностям, склонностям, способностям, интересам и потребностям обучающихся;</w:t>
      </w:r>
    </w:p>
    <w:p w14:paraId="4B4724B0" w14:textId="77777777" w:rsidR="00437756" w:rsidRDefault="00437756">
      <w:pPr>
        <w:spacing w:line="247" w:lineRule="auto"/>
        <w:jc w:val="both"/>
        <w:rPr>
          <w:sz w:val="24"/>
        </w:rPr>
        <w:sectPr w:rsidR="00437756">
          <w:pgSz w:w="11910" w:h="16840"/>
          <w:pgMar w:top="1040" w:right="0" w:bottom="280" w:left="760" w:header="720" w:footer="720" w:gutter="0"/>
          <w:cols w:space="720"/>
        </w:sectPr>
      </w:pPr>
    </w:p>
    <w:p w14:paraId="03574936" w14:textId="77777777" w:rsidR="00437756" w:rsidRDefault="00713951">
      <w:pPr>
        <w:pStyle w:val="a5"/>
        <w:numPr>
          <w:ilvl w:val="0"/>
          <w:numId w:val="3"/>
        </w:numPr>
        <w:tabs>
          <w:tab w:val="left" w:pos="1649"/>
        </w:tabs>
        <w:spacing w:before="68" w:line="247" w:lineRule="auto"/>
        <w:ind w:right="851" w:firstLine="273"/>
        <w:jc w:val="left"/>
        <w:rPr>
          <w:sz w:val="24"/>
        </w:rPr>
      </w:pPr>
      <w:r>
        <w:rPr>
          <w:sz w:val="24"/>
        </w:rPr>
        <w:lastRenderedPageBreak/>
        <w:t>диагностика</w:t>
      </w:r>
      <w:r>
        <w:rPr>
          <w:spacing w:val="40"/>
          <w:sz w:val="24"/>
        </w:rPr>
        <w:t xml:space="preserve"> </w:t>
      </w:r>
      <w:r>
        <w:rPr>
          <w:sz w:val="24"/>
        </w:rPr>
        <w:t>и</w:t>
      </w:r>
      <w:r>
        <w:rPr>
          <w:spacing w:val="40"/>
          <w:sz w:val="24"/>
        </w:rPr>
        <w:t xml:space="preserve"> </w:t>
      </w:r>
      <w:r>
        <w:rPr>
          <w:sz w:val="24"/>
        </w:rPr>
        <w:t>контроль</w:t>
      </w:r>
      <w:r>
        <w:rPr>
          <w:spacing w:val="40"/>
          <w:sz w:val="24"/>
        </w:rPr>
        <w:t xml:space="preserve"> </w:t>
      </w:r>
      <w:r>
        <w:rPr>
          <w:sz w:val="24"/>
        </w:rPr>
        <w:t>динамики</w:t>
      </w:r>
      <w:r>
        <w:rPr>
          <w:spacing w:val="40"/>
          <w:sz w:val="24"/>
        </w:rPr>
        <w:t xml:space="preserve"> </w:t>
      </w:r>
      <w:r>
        <w:rPr>
          <w:sz w:val="24"/>
        </w:rPr>
        <w:t>личностного</w:t>
      </w:r>
      <w:r>
        <w:rPr>
          <w:spacing w:val="40"/>
          <w:sz w:val="24"/>
        </w:rPr>
        <w:t xml:space="preserve"> </w:t>
      </w:r>
      <w:r>
        <w:rPr>
          <w:sz w:val="24"/>
        </w:rPr>
        <w:t>и</w:t>
      </w:r>
      <w:r>
        <w:rPr>
          <w:spacing w:val="40"/>
          <w:sz w:val="24"/>
        </w:rPr>
        <w:t xml:space="preserve"> </w:t>
      </w:r>
      <w:r>
        <w:rPr>
          <w:sz w:val="24"/>
        </w:rPr>
        <w:t>интеллектуального</w:t>
      </w:r>
      <w:r>
        <w:rPr>
          <w:spacing w:val="40"/>
          <w:sz w:val="24"/>
        </w:rPr>
        <w:t xml:space="preserve"> </w:t>
      </w:r>
      <w:r>
        <w:rPr>
          <w:sz w:val="24"/>
        </w:rPr>
        <w:t>развития</w:t>
      </w:r>
      <w:r>
        <w:rPr>
          <w:spacing w:val="80"/>
          <w:sz w:val="24"/>
        </w:rPr>
        <w:t xml:space="preserve"> </w:t>
      </w:r>
      <w:r>
        <w:rPr>
          <w:spacing w:val="-2"/>
          <w:sz w:val="24"/>
        </w:rPr>
        <w:t>обучающихся;</w:t>
      </w:r>
    </w:p>
    <w:p w14:paraId="46A044DB" w14:textId="77777777" w:rsidR="00437756" w:rsidRDefault="00713951">
      <w:pPr>
        <w:pStyle w:val="a5"/>
        <w:numPr>
          <w:ilvl w:val="0"/>
          <w:numId w:val="3"/>
        </w:numPr>
        <w:tabs>
          <w:tab w:val="left" w:pos="1649"/>
        </w:tabs>
        <w:spacing w:before="6" w:line="247" w:lineRule="auto"/>
        <w:ind w:right="849" w:firstLine="273"/>
        <w:jc w:val="left"/>
        <w:rPr>
          <w:sz w:val="24"/>
        </w:rPr>
      </w:pPr>
      <w:r>
        <w:rPr>
          <w:sz w:val="24"/>
        </w:rPr>
        <w:t>сотрудничество</w:t>
      </w:r>
      <w:r>
        <w:rPr>
          <w:spacing w:val="80"/>
          <w:sz w:val="24"/>
        </w:rPr>
        <w:t xml:space="preserve"> </w:t>
      </w:r>
      <w:r>
        <w:rPr>
          <w:sz w:val="24"/>
        </w:rPr>
        <w:t>специалистов</w:t>
      </w:r>
      <w:r>
        <w:rPr>
          <w:spacing w:val="80"/>
          <w:sz w:val="24"/>
        </w:rPr>
        <w:t xml:space="preserve"> </w:t>
      </w:r>
      <w:r>
        <w:rPr>
          <w:sz w:val="24"/>
        </w:rPr>
        <w:t>с</w:t>
      </w:r>
      <w:r>
        <w:rPr>
          <w:spacing w:val="80"/>
          <w:sz w:val="24"/>
        </w:rPr>
        <w:t xml:space="preserve"> </w:t>
      </w:r>
      <w:r>
        <w:rPr>
          <w:sz w:val="24"/>
        </w:rPr>
        <w:t>педагогами</w:t>
      </w:r>
      <w:r>
        <w:rPr>
          <w:spacing w:val="80"/>
          <w:sz w:val="24"/>
        </w:rPr>
        <w:t xml:space="preserve"> </w:t>
      </w:r>
      <w:r>
        <w:rPr>
          <w:sz w:val="24"/>
        </w:rPr>
        <w:t>образовательного</w:t>
      </w:r>
      <w:r>
        <w:rPr>
          <w:spacing w:val="80"/>
          <w:sz w:val="24"/>
        </w:rPr>
        <w:t xml:space="preserve"> </w:t>
      </w:r>
      <w:r>
        <w:rPr>
          <w:sz w:val="24"/>
        </w:rPr>
        <w:t>учреждения</w:t>
      </w:r>
      <w:r>
        <w:rPr>
          <w:spacing w:val="80"/>
          <w:sz w:val="24"/>
        </w:rPr>
        <w:t xml:space="preserve"> </w:t>
      </w:r>
      <w:r>
        <w:rPr>
          <w:sz w:val="24"/>
        </w:rPr>
        <w:t>по вопросам</w:t>
      </w:r>
      <w:r>
        <w:rPr>
          <w:spacing w:val="-2"/>
          <w:sz w:val="24"/>
        </w:rPr>
        <w:t xml:space="preserve"> </w:t>
      </w:r>
      <w:r>
        <w:rPr>
          <w:sz w:val="24"/>
        </w:rPr>
        <w:t>обеспечения</w:t>
      </w:r>
      <w:r>
        <w:rPr>
          <w:spacing w:val="-1"/>
          <w:sz w:val="24"/>
        </w:rPr>
        <w:t xml:space="preserve"> </w:t>
      </w:r>
      <w:r>
        <w:rPr>
          <w:sz w:val="24"/>
        </w:rPr>
        <w:t>достижения</w:t>
      </w:r>
      <w:r>
        <w:rPr>
          <w:spacing w:val="-1"/>
          <w:sz w:val="24"/>
        </w:rPr>
        <w:t xml:space="preserve"> </w:t>
      </w:r>
      <w:r>
        <w:rPr>
          <w:sz w:val="24"/>
        </w:rPr>
        <w:t>каждым</w:t>
      </w:r>
      <w:r>
        <w:rPr>
          <w:spacing w:val="-3"/>
          <w:sz w:val="24"/>
        </w:rPr>
        <w:t xml:space="preserve"> </w:t>
      </w:r>
      <w:r>
        <w:rPr>
          <w:sz w:val="24"/>
        </w:rPr>
        <w:t>обучающимся</w:t>
      </w:r>
      <w:r>
        <w:rPr>
          <w:spacing w:val="-1"/>
          <w:sz w:val="24"/>
        </w:rPr>
        <w:t xml:space="preserve"> </w:t>
      </w:r>
      <w:r>
        <w:rPr>
          <w:sz w:val="24"/>
        </w:rPr>
        <w:t>максимально</w:t>
      </w:r>
      <w:r>
        <w:rPr>
          <w:spacing w:val="-1"/>
          <w:sz w:val="24"/>
        </w:rPr>
        <w:t xml:space="preserve"> </w:t>
      </w:r>
      <w:r>
        <w:rPr>
          <w:sz w:val="24"/>
        </w:rPr>
        <w:t>возможных для</w:t>
      </w:r>
    </w:p>
    <w:p w14:paraId="0D7E4DCB" w14:textId="77777777" w:rsidR="00437756" w:rsidRDefault="00713951">
      <w:pPr>
        <w:pStyle w:val="a5"/>
        <w:numPr>
          <w:ilvl w:val="0"/>
          <w:numId w:val="3"/>
        </w:numPr>
        <w:tabs>
          <w:tab w:val="left" w:pos="1649"/>
        </w:tabs>
        <w:ind w:left="1649" w:hanging="151"/>
        <w:jc w:val="left"/>
        <w:rPr>
          <w:sz w:val="24"/>
        </w:rPr>
      </w:pPr>
      <w:r>
        <w:rPr>
          <w:sz w:val="24"/>
        </w:rPr>
        <w:t>него</w:t>
      </w:r>
      <w:r>
        <w:rPr>
          <w:spacing w:val="-7"/>
          <w:sz w:val="24"/>
        </w:rPr>
        <w:t xml:space="preserve"> </w:t>
      </w:r>
      <w:r>
        <w:rPr>
          <w:sz w:val="24"/>
        </w:rPr>
        <w:t>личностных</w:t>
      </w:r>
      <w:r>
        <w:rPr>
          <w:spacing w:val="-2"/>
          <w:sz w:val="24"/>
        </w:rPr>
        <w:t xml:space="preserve"> </w:t>
      </w:r>
      <w:r>
        <w:rPr>
          <w:sz w:val="24"/>
        </w:rPr>
        <w:t>и</w:t>
      </w:r>
      <w:r>
        <w:rPr>
          <w:spacing w:val="-4"/>
          <w:sz w:val="24"/>
        </w:rPr>
        <w:t xml:space="preserve"> </w:t>
      </w:r>
      <w:r>
        <w:rPr>
          <w:sz w:val="24"/>
        </w:rPr>
        <w:t>метапредметных</w:t>
      </w:r>
      <w:r>
        <w:rPr>
          <w:spacing w:val="-3"/>
          <w:sz w:val="24"/>
        </w:rPr>
        <w:t xml:space="preserve"> </w:t>
      </w:r>
      <w:r>
        <w:rPr>
          <w:sz w:val="24"/>
        </w:rPr>
        <w:t>образовательных</w:t>
      </w:r>
      <w:r>
        <w:rPr>
          <w:spacing w:val="-3"/>
          <w:sz w:val="24"/>
        </w:rPr>
        <w:t xml:space="preserve"> </w:t>
      </w:r>
      <w:r>
        <w:rPr>
          <w:spacing w:val="-2"/>
          <w:sz w:val="24"/>
        </w:rPr>
        <w:t>результатов;</w:t>
      </w:r>
    </w:p>
    <w:p w14:paraId="417B1C1E" w14:textId="77777777" w:rsidR="00437756" w:rsidRDefault="00713951">
      <w:pPr>
        <w:pStyle w:val="a5"/>
        <w:numPr>
          <w:ilvl w:val="0"/>
          <w:numId w:val="3"/>
        </w:numPr>
        <w:tabs>
          <w:tab w:val="left" w:pos="1649"/>
        </w:tabs>
        <w:spacing w:before="12"/>
        <w:ind w:left="1649" w:hanging="151"/>
        <w:jc w:val="left"/>
        <w:rPr>
          <w:sz w:val="24"/>
        </w:rPr>
      </w:pPr>
      <w:r>
        <w:rPr>
          <w:sz w:val="24"/>
        </w:rPr>
        <w:t>содействие</w:t>
      </w:r>
      <w:r>
        <w:rPr>
          <w:spacing w:val="-8"/>
          <w:sz w:val="24"/>
        </w:rPr>
        <w:t xml:space="preserve"> </w:t>
      </w:r>
      <w:r>
        <w:rPr>
          <w:sz w:val="24"/>
        </w:rPr>
        <w:t>в</w:t>
      </w:r>
      <w:r>
        <w:rPr>
          <w:spacing w:val="-6"/>
          <w:sz w:val="24"/>
        </w:rPr>
        <w:t xml:space="preserve"> </w:t>
      </w:r>
      <w:r>
        <w:rPr>
          <w:sz w:val="24"/>
        </w:rPr>
        <w:t>построении</w:t>
      </w:r>
      <w:r>
        <w:rPr>
          <w:spacing w:val="-5"/>
          <w:sz w:val="24"/>
        </w:rPr>
        <w:t xml:space="preserve"> </w:t>
      </w:r>
      <w:r>
        <w:rPr>
          <w:sz w:val="24"/>
        </w:rPr>
        <w:t>индивидуальной</w:t>
      </w:r>
      <w:r>
        <w:rPr>
          <w:spacing w:val="-5"/>
          <w:sz w:val="24"/>
        </w:rPr>
        <w:t xml:space="preserve"> </w:t>
      </w:r>
      <w:r>
        <w:rPr>
          <w:sz w:val="24"/>
        </w:rPr>
        <w:t>траектории</w:t>
      </w:r>
      <w:r>
        <w:rPr>
          <w:spacing w:val="-6"/>
          <w:sz w:val="24"/>
        </w:rPr>
        <w:t xml:space="preserve"> </w:t>
      </w:r>
      <w:r>
        <w:rPr>
          <w:sz w:val="24"/>
        </w:rPr>
        <w:t>образования</w:t>
      </w:r>
      <w:r>
        <w:rPr>
          <w:spacing w:val="-5"/>
          <w:sz w:val="24"/>
        </w:rPr>
        <w:t xml:space="preserve"> </w:t>
      </w:r>
      <w:r>
        <w:rPr>
          <w:spacing w:val="-2"/>
          <w:sz w:val="24"/>
        </w:rPr>
        <w:t>обучающихся;</w:t>
      </w:r>
    </w:p>
    <w:p w14:paraId="2AF28DA8" w14:textId="77777777" w:rsidR="00437756" w:rsidRDefault="00713951">
      <w:pPr>
        <w:pStyle w:val="a5"/>
        <w:numPr>
          <w:ilvl w:val="0"/>
          <w:numId w:val="3"/>
        </w:numPr>
        <w:tabs>
          <w:tab w:val="left" w:pos="1649"/>
        </w:tabs>
        <w:spacing w:before="14" w:line="247" w:lineRule="auto"/>
        <w:ind w:right="853" w:firstLine="273"/>
        <w:jc w:val="left"/>
        <w:rPr>
          <w:sz w:val="24"/>
        </w:rPr>
      </w:pPr>
      <w:r>
        <w:rPr>
          <w:sz w:val="24"/>
        </w:rPr>
        <w:t>содействие в создании условий для самостоятельного осознанного обучающимися выборе профессии (или профессиональной области);</w:t>
      </w:r>
    </w:p>
    <w:p w14:paraId="363128F1" w14:textId="77777777" w:rsidR="00437756" w:rsidRDefault="00713951">
      <w:pPr>
        <w:pStyle w:val="a5"/>
        <w:numPr>
          <w:ilvl w:val="0"/>
          <w:numId w:val="3"/>
        </w:numPr>
        <w:tabs>
          <w:tab w:val="left" w:pos="1649"/>
        </w:tabs>
        <w:spacing w:before="6"/>
        <w:ind w:left="1649" w:hanging="151"/>
        <w:jc w:val="left"/>
        <w:rPr>
          <w:sz w:val="24"/>
        </w:rPr>
      </w:pPr>
      <w:r>
        <w:rPr>
          <w:sz w:val="24"/>
        </w:rPr>
        <w:t>содействие</w:t>
      </w:r>
      <w:r>
        <w:rPr>
          <w:spacing w:val="-7"/>
          <w:sz w:val="24"/>
        </w:rPr>
        <w:t xml:space="preserve"> </w:t>
      </w:r>
      <w:r>
        <w:rPr>
          <w:sz w:val="24"/>
        </w:rPr>
        <w:t>позитивной</w:t>
      </w:r>
      <w:r>
        <w:rPr>
          <w:spacing w:val="-7"/>
          <w:sz w:val="24"/>
        </w:rPr>
        <w:t xml:space="preserve"> </w:t>
      </w:r>
      <w:r>
        <w:rPr>
          <w:sz w:val="24"/>
        </w:rPr>
        <w:t>социализации</w:t>
      </w:r>
      <w:r>
        <w:rPr>
          <w:spacing w:val="-5"/>
          <w:sz w:val="24"/>
        </w:rPr>
        <w:t xml:space="preserve"> </w:t>
      </w:r>
      <w:r>
        <w:rPr>
          <w:spacing w:val="-2"/>
          <w:sz w:val="24"/>
        </w:rPr>
        <w:t>обучающихся;</w:t>
      </w:r>
    </w:p>
    <w:p w14:paraId="16FC8743" w14:textId="77777777" w:rsidR="00437756" w:rsidRDefault="00713951">
      <w:pPr>
        <w:pStyle w:val="a5"/>
        <w:numPr>
          <w:ilvl w:val="0"/>
          <w:numId w:val="3"/>
        </w:numPr>
        <w:tabs>
          <w:tab w:val="left" w:pos="1649"/>
        </w:tabs>
        <w:spacing w:before="12" w:line="247" w:lineRule="auto"/>
        <w:ind w:right="855" w:firstLine="273"/>
        <w:jc w:val="left"/>
        <w:rPr>
          <w:sz w:val="24"/>
        </w:rPr>
      </w:pPr>
      <w:r>
        <w:rPr>
          <w:sz w:val="24"/>
        </w:rPr>
        <w:t>проведение</w:t>
      </w:r>
      <w:r>
        <w:rPr>
          <w:spacing w:val="80"/>
          <w:w w:val="150"/>
          <w:sz w:val="24"/>
        </w:rPr>
        <w:t xml:space="preserve"> </w:t>
      </w:r>
      <w:r>
        <w:rPr>
          <w:sz w:val="24"/>
        </w:rPr>
        <w:t>мероприятий</w:t>
      </w:r>
      <w:r>
        <w:rPr>
          <w:spacing w:val="80"/>
          <w:w w:val="150"/>
          <w:sz w:val="24"/>
        </w:rPr>
        <w:t xml:space="preserve"> </w:t>
      </w:r>
      <w:r>
        <w:rPr>
          <w:sz w:val="24"/>
        </w:rPr>
        <w:t>по</w:t>
      </w:r>
      <w:r>
        <w:rPr>
          <w:spacing w:val="80"/>
          <w:w w:val="150"/>
          <w:sz w:val="24"/>
        </w:rPr>
        <w:t xml:space="preserve"> </w:t>
      </w:r>
      <w:r>
        <w:rPr>
          <w:sz w:val="24"/>
        </w:rPr>
        <w:t>профилактике</w:t>
      </w:r>
      <w:r>
        <w:rPr>
          <w:spacing w:val="80"/>
          <w:sz w:val="24"/>
        </w:rPr>
        <w:t xml:space="preserve"> </w:t>
      </w:r>
      <w:r>
        <w:rPr>
          <w:sz w:val="24"/>
        </w:rPr>
        <w:t>и</w:t>
      </w:r>
      <w:r>
        <w:rPr>
          <w:spacing w:val="80"/>
          <w:w w:val="150"/>
          <w:sz w:val="24"/>
        </w:rPr>
        <w:t xml:space="preserve"> </w:t>
      </w:r>
      <w:r>
        <w:rPr>
          <w:sz w:val="24"/>
        </w:rPr>
        <w:t>коррекции</w:t>
      </w:r>
      <w:r>
        <w:rPr>
          <w:spacing w:val="80"/>
          <w:w w:val="150"/>
          <w:sz w:val="24"/>
        </w:rPr>
        <w:t xml:space="preserve"> </w:t>
      </w:r>
      <w:r>
        <w:rPr>
          <w:sz w:val="24"/>
        </w:rPr>
        <w:t>отклоняющегося</w:t>
      </w:r>
      <w:r>
        <w:rPr>
          <w:spacing w:val="80"/>
          <w:w w:val="150"/>
          <w:sz w:val="24"/>
        </w:rPr>
        <w:t xml:space="preserve"> </w:t>
      </w:r>
      <w:r>
        <w:rPr>
          <w:sz w:val="24"/>
        </w:rPr>
        <w:t>и противоправного поведения обучающихся с учетом возрастных и индивидуальных</w:t>
      </w:r>
    </w:p>
    <w:p w14:paraId="70DDC36B" w14:textId="77777777" w:rsidR="00437756" w:rsidRDefault="00713951">
      <w:pPr>
        <w:pStyle w:val="a5"/>
        <w:numPr>
          <w:ilvl w:val="0"/>
          <w:numId w:val="3"/>
        </w:numPr>
        <w:tabs>
          <w:tab w:val="left" w:pos="1649"/>
        </w:tabs>
        <w:ind w:left="1649" w:hanging="151"/>
        <w:jc w:val="left"/>
        <w:rPr>
          <w:sz w:val="24"/>
        </w:rPr>
      </w:pPr>
      <w:r>
        <w:rPr>
          <w:spacing w:val="-2"/>
          <w:sz w:val="24"/>
        </w:rPr>
        <w:t>особенностей;</w:t>
      </w:r>
    </w:p>
    <w:p w14:paraId="069ED4EA" w14:textId="77777777" w:rsidR="00437756" w:rsidRDefault="00713951">
      <w:pPr>
        <w:pStyle w:val="a5"/>
        <w:numPr>
          <w:ilvl w:val="0"/>
          <w:numId w:val="3"/>
        </w:numPr>
        <w:tabs>
          <w:tab w:val="left" w:pos="1649"/>
        </w:tabs>
        <w:spacing w:before="12" w:line="247" w:lineRule="auto"/>
        <w:ind w:right="846" w:firstLine="273"/>
        <w:jc w:val="left"/>
        <w:rPr>
          <w:sz w:val="24"/>
        </w:rPr>
      </w:pPr>
      <w:r>
        <w:rPr>
          <w:sz w:val="24"/>
        </w:rPr>
        <w:t>психологическая</w:t>
      </w:r>
      <w:r>
        <w:rPr>
          <w:spacing w:val="80"/>
          <w:sz w:val="24"/>
        </w:rPr>
        <w:t xml:space="preserve"> </w:t>
      </w:r>
      <w:r>
        <w:rPr>
          <w:sz w:val="24"/>
        </w:rPr>
        <w:t>поддержка</w:t>
      </w:r>
      <w:r>
        <w:rPr>
          <w:spacing w:val="80"/>
          <w:sz w:val="24"/>
        </w:rPr>
        <w:t xml:space="preserve"> </w:t>
      </w:r>
      <w:r>
        <w:rPr>
          <w:sz w:val="24"/>
        </w:rPr>
        <w:t>и</w:t>
      </w:r>
      <w:r>
        <w:rPr>
          <w:spacing w:val="80"/>
          <w:sz w:val="24"/>
        </w:rPr>
        <w:t xml:space="preserve"> </w:t>
      </w:r>
      <w:r>
        <w:rPr>
          <w:sz w:val="24"/>
        </w:rPr>
        <w:t>создание</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духовно-нравственного</w:t>
      </w:r>
      <w:r>
        <w:rPr>
          <w:spacing w:val="80"/>
          <w:sz w:val="24"/>
        </w:rPr>
        <w:t xml:space="preserve"> </w:t>
      </w:r>
      <w:r>
        <w:rPr>
          <w:sz w:val="24"/>
        </w:rPr>
        <w:t>воспитания обучающихся:</w:t>
      </w:r>
    </w:p>
    <w:p w14:paraId="165ABDFF" w14:textId="77777777" w:rsidR="00437756" w:rsidRDefault="00713951">
      <w:pPr>
        <w:pStyle w:val="a5"/>
        <w:numPr>
          <w:ilvl w:val="0"/>
          <w:numId w:val="3"/>
        </w:numPr>
        <w:tabs>
          <w:tab w:val="left" w:pos="1649"/>
        </w:tabs>
        <w:ind w:left="1649" w:hanging="151"/>
        <w:jc w:val="left"/>
        <w:rPr>
          <w:sz w:val="24"/>
        </w:rPr>
      </w:pPr>
      <w:r>
        <w:rPr>
          <w:sz w:val="24"/>
        </w:rPr>
        <w:t>психолого-педагогическое</w:t>
      </w:r>
      <w:r>
        <w:rPr>
          <w:spacing w:val="-9"/>
          <w:sz w:val="24"/>
        </w:rPr>
        <w:t xml:space="preserve"> </w:t>
      </w:r>
      <w:r>
        <w:rPr>
          <w:sz w:val="24"/>
        </w:rPr>
        <w:t>сопровождение</w:t>
      </w:r>
      <w:r>
        <w:rPr>
          <w:spacing w:val="-6"/>
          <w:sz w:val="24"/>
        </w:rPr>
        <w:t xml:space="preserve"> </w:t>
      </w:r>
      <w:r>
        <w:rPr>
          <w:sz w:val="24"/>
        </w:rPr>
        <w:t>одаренных</w:t>
      </w:r>
      <w:r>
        <w:rPr>
          <w:spacing w:val="-4"/>
          <w:sz w:val="24"/>
        </w:rPr>
        <w:t xml:space="preserve"> </w:t>
      </w:r>
      <w:r>
        <w:rPr>
          <w:spacing w:val="-2"/>
          <w:sz w:val="24"/>
        </w:rPr>
        <w:t>детей:</w:t>
      </w:r>
    </w:p>
    <w:p w14:paraId="3237A0D3" w14:textId="77777777" w:rsidR="00437756" w:rsidRDefault="00713951">
      <w:pPr>
        <w:pStyle w:val="a5"/>
        <w:numPr>
          <w:ilvl w:val="0"/>
          <w:numId w:val="3"/>
        </w:numPr>
        <w:tabs>
          <w:tab w:val="left" w:pos="1649"/>
        </w:tabs>
        <w:spacing w:before="15" w:line="247" w:lineRule="auto"/>
        <w:ind w:right="850" w:firstLine="273"/>
        <w:jc w:val="left"/>
        <w:rPr>
          <w:sz w:val="24"/>
        </w:rPr>
      </w:pPr>
      <w:r>
        <w:rPr>
          <w:sz w:val="24"/>
        </w:rPr>
        <w:t>профилактика</w:t>
      </w:r>
      <w:r>
        <w:rPr>
          <w:spacing w:val="-12"/>
          <w:sz w:val="24"/>
        </w:rPr>
        <w:t xml:space="preserve"> </w:t>
      </w:r>
      <w:r>
        <w:rPr>
          <w:sz w:val="24"/>
        </w:rPr>
        <w:t>насилия</w:t>
      </w:r>
      <w:r>
        <w:rPr>
          <w:spacing w:val="-13"/>
          <w:sz w:val="24"/>
        </w:rPr>
        <w:t xml:space="preserve"> </w:t>
      </w:r>
      <w:r>
        <w:rPr>
          <w:sz w:val="24"/>
        </w:rPr>
        <w:t>и</w:t>
      </w:r>
      <w:r>
        <w:rPr>
          <w:spacing w:val="-10"/>
          <w:sz w:val="24"/>
        </w:rPr>
        <w:t xml:space="preserve"> </w:t>
      </w:r>
      <w:r>
        <w:rPr>
          <w:sz w:val="24"/>
        </w:rPr>
        <w:t>защиты</w:t>
      </w:r>
      <w:r>
        <w:rPr>
          <w:spacing w:val="-10"/>
          <w:sz w:val="24"/>
        </w:rPr>
        <w:t xml:space="preserve"> </w:t>
      </w:r>
      <w:r>
        <w:rPr>
          <w:sz w:val="24"/>
        </w:rPr>
        <w:t>детей</w:t>
      </w:r>
      <w:r>
        <w:rPr>
          <w:spacing w:val="-10"/>
          <w:sz w:val="24"/>
        </w:rPr>
        <w:t xml:space="preserve"> </w:t>
      </w:r>
      <w:r>
        <w:rPr>
          <w:sz w:val="24"/>
        </w:rPr>
        <w:t>от</w:t>
      </w:r>
      <w:r>
        <w:rPr>
          <w:spacing w:val="-10"/>
          <w:sz w:val="24"/>
        </w:rPr>
        <w:t xml:space="preserve"> </w:t>
      </w:r>
      <w:r>
        <w:rPr>
          <w:sz w:val="24"/>
        </w:rPr>
        <w:t>информации,</w:t>
      </w:r>
      <w:r>
        <w:rPr>
          <w:spacing w:val="-11"/>
          <w:sz w:val="24"/>
        </w:rPr>
        <w:t xml:space="preserve"> </w:t>
      </w:r>
      <w:r>
        <w:rPr>
          <w:sz w:val="24"/>
        </w:rPr>
        <w:t>наносящей</w:t>
      </w:r>
      <w:r>
        <w:rPr>
          <w:spacing w:val="-10"/>
          <w:sz w:val="24"/>
        </w:rPr>
        <w:t xml:space="preserve"> </w:t>
      </w:r>
      <w:r>
        <w:rPr>
          <w:sz w:val="24"/>
        </w:rPr>
        <w:t>их</w:t>
      </w:r>
      <w:r>
        <w:rPr>
          <w:spacing w:val="-9"/>
          <w:sz w:val="24"/>
        </w:rPr>
        <w:t xml:space="preserve"> </w:t>
      </w:r>
      <w:r>
        <w:rPr>
          <w:sz w:val="24"/>
        </w:rPr>
        <w:t>психическому здоровью и нравственному развитию;</w:t>
      </w:r>
    </w:p>
    <w:p w14:paraId="1B21998B" w14:textId="77777777" w:rsidR="00437756" w:rsidRDefault="00713951">
      <w:pPr>
        <w:pStyle w:val="a5"/>
        <w:numPr>
          <w:ilvl w:val="0"/>
          <w:numId w:val="3"/>
        </w:numPr>
        <w:tabs>
          <w:tab w:val="left" w:pos="1649"/>
        </w:tabs>
        <w:spacing w:before="2" w:line="247" w:lineRule="auto"/>
        <w:ind w:right="851" w:firstLine="273"/>
        <w:jc w:val="left"/>
        <w:rPr>
          <w:sz w:val="24"/>
        </w:rPr>
      </w:pPr>
      <w:r>
        <w:rPr>
          <w:sz w:val="24"/>
        </w:rPr>
        <w:t>содействие развитию межкультурной компетенции и толерантности; профилактика ксенофобии, экстремизма, межэтнических конфликтов,</w:t>
      </w:r>
    </w:p>
    <w:p w14:paraId="730C29A2" w14:textId="77777777" w:rsidR="00437756" w:rsidRDefault="00713951">
      <w:pPr>
        <w:pStyle w:val="a5"/>
        <w:numPr>
          <w:ilvl w:val="0"/>
          <w:numId w:val="3"/>
        </w:numPr>
        <w:tabs>
          <w:tab w:val="left" w:pos="1649"/>
        </w:tabs>
        <w:spacing w:before="6"/>
        <w:ind w:left="1649" w:hanging="151"/>
        <w:jc w:val="left"/>
        <w:rPr>
          <w:sz w:val="24"/>
        </w:rPr>
      </w:pPr>
      <w:r>
        <w:rPr>
          <w:sz w:val="24"/>
        </w:rPr>
        <w:t>содействие</w:t>
      </w:r>
      <w:r>
        <w:rPr>
          <w:spacing w:val="-6"/>
          <w:sz w:val="24"/>
        </w:rPr>
        <w:t xml:space="preserve"> </w:t>
      </w:r>
      <w:r>
        <w:rPr>
          <w:sz w:val="24"/>
        </w:rPr>
        <w:t>в</w:t>
      </w:r>
      <w:r>
        <w:rPr>
          <w:spacing w:val="-3"/>
          <w:sz w:val="24"/>
        </w:rPr>
        <w:t xml:space="preserve"> </w:t>
      </w:r>
      <w:r>
        <w:rPr>
          <w:sz w:val="24"/>
        </w:rPr>
        <w:t>формировании</w:t>
      </w:r>
      <w:r>
        <w:rPr>
          <w:spacing w:val="-3"/>
          <w:sz w:val="24"/>
        </w:rPr>
        <w:t xml:space="preserve"> </w:t>
      </w:r>
      <w:r>
        <w:rPr>
          <w:sz w:val="24"/>
        </w:rPr>
        <w:t>культуры</w:t>
      </w:r>
      <w:r>
        <w:rPr>
          <w:spacing w:val="-2"/>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здорового</w:t>
      </w:r>
      <w:r>
        <w:rPr>
          <w:spacing w:val="-2"/>
          <w:sz w:val="24"/>
        </w:rPr>
        <w:t xml:space="preserve"> </w:t>
      </w:r>
      <w:r>
        <w:rPr>
          <w:sz w:val="24"/>
        </w:rPr>
        <w:t>образа</w:t>
      </w:r>
      <w:r>
        <w:rPr>
          <w:spacing w:val="-3"/>
          <w:sz w:val="24"/>
        </w:rPr>
        <w:t xml:space="preserve"> </w:t>
      </w:r>
      <w:r>
        <w:rPr>
          <w:spacing w:val="-2"/>
          <w:sz w:val="24"/>
        </w:rPr>
        <w:t>обучающихся;</w:t>
      </w:r>
    </w:p>
    <w:p w14:paraId="34A61846" w14:textId="77777777" w:rsidR="00437756" w:rsidRDefault="00713951">
      <w:pPr>
        <w:pStyle w:val="a5"/>
        <w:numPr>
          <w:ilvl w:val="0"/>
          <w:numId w:val="3"/>
        </w:numPr>
        <w:tabs>
          <w:tab w:val="left" w:pos="1649"/>
        </w:tabs>
        <w:spacing w:before="12"/>
        <w:ind w:left="1649" w:hanging="151"/>
        <w:jc w:val="left"/>
        <w:rPr>
          <w:sz w:val="24"/>
        </w:rPr>
      </w:pPr>
      <w:r>
        <w:rPr>
          <w:sz w:val="24"/>
        </w:rPr>
        <w:t>психолого-педагогическое</w:t>
      </w:r>
      <w:r>
        <w:rPr>
          <w:spacing w:val="-9"/>
          <w:sz w:val="24"/>
        </w:rPr>
        <w:t xml:space="preserve"> </w:t>
      </w:r>
      <w:r>
        <w:rPr>
          <w:sz w:val="24"/>
        </w:rPr>
        <w:t>сопровождение</w:t>
      </w:r>
      <w:r>
        <w:rPr>
          <w:spacing w:val="-6"/>
          <w:sz w:val="24"/>
        </w:rPr>
        <w:t xml:space="preserve"> </w:t>
      </w:r>
      <w:r>
        <w:rPr>
          <w:sz w:val="24"/>
        </w:rPr>
        <w:t>одаренных</w:t>
      </w:r>
      <w:r>
        <w:rPr>
          <w:spacing w:val="-4"/>
          <w:sz w:val="24"/>
        </w:rPr>
        <w:t xml:space="preserve"> </w:t>
      </w:r>
      <w:r>
        <w:rPr>
          <w:spacing w:val="-2"/>
          <w:sz w:val="24"/>
        </w:rPr>
        <w:t>детей;</w:t>
      </w:r>
    </w:p>
    <w:p w14:paraId="62FE08F9" w14:textId="77777777" w:rsidR="00437756" w:rsidRDefault="00713951">
      <w:pPr>
        <w:pStyle w:val="a5"/>
        <w:numPr>
          <w:ilvl w:val="0"/>
          <w:numId w:val="3"/>
        </w:numPr>
        <w:tabs>
          <w:tab w:val="left" w:pos="1649"/>
        </w:tabs>
        <w:spacing w:before="14" w:line="247" w:lineRule="auto"/>
        <w:ind w:right="847" w:firstLine="273"/>
        <w:jc w:val="left"/>
        <w:rPr>
          <w:sz w:val="24"/>
        </w:rPr>
      </w:pPr>
      <w:r>
        <w:rPr>
          <w:sz w:val="24"/>
        </w:rPr>
        <w:t>сопровождение</w:t>
      </w:r>
      <w:r>
        <w:rPr>
          <w:spacing w:val="80"/>
          <w:sz w:val="24"/>
        </w:rPr>
        <w:t xml:space="preserve"> </w:t>
      </w:r>
      <w:r>
        <w:rPr>
          <w:sz w:val="24"/>
        </w:rPr>
        <w:t>процессов</w:t>
      </w:r>
      <w:r>
        <w:rPr>
          <w:spacing w:val="80"/>
          <w:sz w:val="24"/>
        </w:rPr>
        <w:t xml:space="preserve"> </w:t>
      </w:r>
      <w:r>
        <w:rPr>
          <w:sz w:val="24"/>
        </w:rPr>
        <w:t>коррекционно-развивающего</w:t>
      </w:r>
      <w:r>
        <w:rPr>
          <w:spacing w:val="80"/>
          <w:sz w:val="24"/>
        </w:rPr>
        <w:t xml:space="preserve"> </w:t>
      </w:r>
      <w:r>
        <w:rPr>
          <w:sz w:val="24"/>
        </w:rPr>
        <w:t>обучения,</w:t>
      </w:r>
      <w:r>
        <w:rPr>
          <w:spacing w:val="80"/>
          <w:sz w:val="24"/>
        </w:rPr>
        <w:t xml:space="preserve"> </w:t>
      </w:r>
      <w:r>
        <w:rPr>
          <w:sz w:val="24"/>
        </w:rPr>
        <w:t>социальной адаптации и социализации обучающихся с ограниченными возможностями здоровья;</w:t>
      </w:r>
    </w:p>
    <w:p w14:paraId="46AB269A" w14:textId="77777777" w:rsidR="00437756" w:rsidRDefault="00713951">
      <w:pPr>
        <w:pStyle w:val="a5"/>
        <w:numPr>
          <w:ilvl w:val="0"/>
          <w:numId w:val="3"/>
        </w:numPr>
        <w:tabs>
          <w:tab w:val="left" w:pos="1649"/>
          <w:tab w:val="left" w:pos="3297"/>
          <w:tab w:val="left" w:pos="3727"/>
          <w:tab w:val="left" w:pos="5899"/>
          <w:tab w:val="left" w:pos="7255"/>
          <w:tab w:val="left" w:pos="8609"/>
        </w:tabs>
        <w:spacing w:line="247" w:lineRule="auto"/>
        <w:ind w:right="854" w:firstLine="273"/>
        <w:jc w:val="left"/>
        <w:rPr>
          <w:sz w:val="24"/>
        </w:rPr>
      </w:pPr>
      <w:r>
        <w:rPr>
          <w:spacing w:val="-2"/>
          <w:sz w:val="24"/>
        </w:rPr>
        <w:t>просвещение</w:t>
      </w:r>
      <w:r>
        <w:rPr>
          <w:sz w:val="24"/>
        </w:rPr>
        <w:tab/>
      </w:r>
      <w:r>
        <w:rPr>
          <w:spacing w:val="-10"/>
          <w:sz w:val="24"/>
        </w:rPr>
        <w:t>и</w:t>
      </w:r>
      <w:r>
        <w:rPr>
          <w:sz w:val="24"/>
        </w:rPr>
        <w:tab/>
      </w:r>
      <w:r>
        <w:rPr>
          <w:spacing w:val="-2"/>
          <w:sz w:val="24"/>
        </w:rPr>
        <w:t>консультирование</w:t>
      </w:r>
      <w:r>
        <w:rPr>
          <w:sz w:val="24"/>
        </w:rPr>
        <w:tab/>
      </w:r>
      <w:r>
        <w:rPr>
          <w:spacing w:val="-2"/>
          <w:sz w:val="24"/>
        </w:rPr>
        <w:t>родителей</w:t>
      </w:r>
      <w:r>
        <w:rPr>
          <w:sz w:val="24"/>
        </w:rPr>
        <w:tab/>
      </w:r>
      <w:r>
        <w:rPr>
          <w:spacing w:val="-2"/>
          <w:sz w:val="24"/>
        </w:rPr>
        <w:t>(законных</w:t>
      </w:r>
      <w:r>
        <w:rPr>
          <w:sz w:val="24"/>
        </w:rPr>
        <w:tab/>
      </w:r>
      <w:r>
        <w:rPr>
          <w:spacing w:val="-2"/>
          <w:sz w:val="24"/>
        </w:rPr>
        <w:t xml:space="preserve">представителей) </w:t>
      </w:r>
      <w:r>
        <w:rPr>
          <w:sz w:val="24"/>
        </w:rPr>
        <w:t>обучающихся, педагогов по проблемам обучения, воспитания, поведения, развития.</w:t>
      </w:r>
    </w:p>
    <w:p w14:paraId="2EF4BC3C" w14:textId="77777777" w:rsidR="00437756" w:rsidRDefault="00437756">
      <w:pPr>
        <w:pStyle w:val="a3"/>
        <w:spacing w:before="17"/>
        <w:ind w:left="0"/>
      </w:pPr>
    </w:p>
    <w:p w14:paraId="7DE61EE9" w14:textId="77777777" w:rsidR="00437756" w:rsidRDefault="00713951">
      <w:pPr>
        <w:pStyle w:val="a3"/>
        <w:spacing w:before="1" w:line="247" w:lineRule="auto"/>
        <w:ind w:left="1225" w:right="847" w:firstLine="573"/>
        <w:jc w:val="both"/>
      </w:pPr>
      <w:r>
        <w:t xml:space="preserve">В Службу сопровождения входят: педагоги-психологи, социальные педагоги, учителя-логопеды логопедической Службы ОУ, специалисты </w:t>
      </w:r>
      <w:proofErr w:type="spellStart"/>
      <w:r>
        <w:t>ППк</w:t>
      </w:r>
      <w:proofErr w:type="spellEnd"/>
      <w:r>
        <w:t xml:space="preserve"> ОУ, специалисты Службы медиации ОУ, ответственный за профориентационную работу в ОУ. Каждый специалист (социальный педагог, педагог-психолог) в рамках реализации программы имеет рабочую программу. При сопровождении обучающихся 5-9 классов ФГОС ООО учитель-логопед может проводить консультативную работу по запросу </w:t>
      </w:r>
      <w:proofErr w:type="spellStart"/>
      <w:r>
        <w:t>ППк</w:t>
      </w:r>
      <w:proofErr w:type="spellEnd"/>
      <w:r>
        <w:t xml:space="preserve"> образовательного учреждения для уточнения образовательного маршрута обучающегося, коррекционно-развивающая работа учителем-логопедом не проводится.</w:t>
      </w:r>
    </w:p>
    <w:p w14:paraId="003CDE0A" w14:textId="77777777" w:rsidR="00437756" w:rsidRDefault="00713951">
      <w:pPr>
        <w:pStyle w:val="a5"/>
        <w:numPr>
          <w:ilvl w:val="3"/>
          <w:numId w:val="14"/>
        </w:numPr>
        <w:tabs>
          <w:tab w:val="left" w:pos="3066"/>
        </w:tabs>
        <w:spacing w:before="3" w:line="247" w:lineRule="auto"/>
        <w:ind w:right="844" w:firstLine="273"/>
        <w:jc w:val="both"/>
        <w:rPr>
          <w:sz w:val="24"/>
        </w:rPr>
      </w:pPr>
      <w:r>
        <w:rPr>
          <w:sz w:val="24"/>
        </w:rPr>
        <w:t>Организация деятельности по предоставлению психолого- педагогической помощи</w:t>
      </w:r>
    </w:p>
    <w:p w14:paraId="3A1ECFD1" w14:textId="77777777" w:rsidR="00437756" w:rsidRDefault="00713951">
      <w:pPr>
        <w:pStyle w:val="a3"/>
        <w:spacing w:before="5" w:line="247" w:lineRule="auto"/>
        <w:ind w:left="1225" w:right="847" w:firstLine="333"/>
        <w:jc w:val="both"/>
      </w:pPr>
      <w:r>
        <w:t>Психолого-педагогическая помощь обучающимся предоставляется на основании заявления в письменной форме одного из родителей (законных представителей). В соответствии с принципом добровольности законные представители могут написать отказ</w:t>
      </w:r>
      <w:r>
        <w:rPr>
          <w:spacing w:val="-5"/>
        </w:rPr>
        <w:t xml:space="preserve"> </w:t>
      </w:r>
      <w:r>
        <w:t>от</w:t>
      </w:r>
      <w:r>
        <w:rPr>
          <w:spacing w:val="-5"/>
        </w:rPr>
        <w:t xml:space="preserve"> </w:t>
      </w:r>
      <w:r>
        <w:t>оказания</w:t>
      </w:r>
      <w:r>
        <w:rPr>
          <w:spacing w:val="-8"/>
        </w:rPr>
        <w:t xml:space="preserve"> </w:t>
      </w:r>
      <w:r>
        <w:t>психолого-педагогической</w:t>
      </w:r>
      <w:r>
        <w:rPr>
          <w:spacing w:val="-5"/>
        </w:rPr>
        <w:t xml:space="preserve"> </w:t>
      </w:r>
      <w:r>
        <w:t>помощи</w:t>
      </w:r>
      <w:r>
        <w:rPr>
          <w:spacing w:val="-5"/>
        </w:rPr>
        <w:t xml:space="preserve"> </w:t>
      </w:r>
      <w:r>
        <w:t>на</w:t>
      </w:r>
      <w:r>
        <w:rPr>
          <w:spacing w:val="-7"/>
        </w:rPr>
        <w:t xml:space="preserve"> </w:t>
      </w:r>
      <w:r>
        <w:t>любой</w:t>
      </w:r>
      <w:r>
        <w:rPr>
          <w:spacing w:val="-5"/>
        </w:rPr>
        <w:t xml:space="preserve"> </w:t>
      </w:r>
      <w:r>
        <w:t>стадии.</w:t>
      </w:r>
      <w:r>
        <w:rPr>
          <w:spacing w:val="40"/>
        </w:rPr>
        <w:t xml:space="preserve"> </w:t>
      </w:r>
      <w:r>
        <w:t>Обучающиеся</w:t>
      </w:r>
      <w:r>
        <w:rPr>
          <w:spacing w:val="-6"/>
        </w:rPr>
        <w:t xml:space="preserve"> </w:t>
      </w:r>
      <w:r>
        <w:t>в возрасте старше 14 лет могут самостоятельно обращаться за психолого-педагогической помощью.</w:t>
      </w:r>
      <w:r>
        <w:rPr>
          <w:spacing w:val="-15"/>
        </w:rPr>
        <w:t xml:space="preserve"> </w:t>
      </w:r>
      <w:r>
        <w:t>Обучающиеся</w:t>
      </w:r>
      <w:r>
        <w:rPr>
          <w:spacing w:val="-15"/>
        </w:rPr>
        <w:t xml:space="preserve"> </w:t>
      </w:r>
      <w:r>
        <w:t>и</w:t>
      </w:r>
      <w:r>
        <w:rPr>
          <w:spacing w:val="-14"/>
        </w:rPr>
        <w:t xml:space="preserve"> </w:t>
      </w:r>
      <w:r>
        <w:t>их</w:t>
      </w:r>
      <w:r>
        <w:rPr>
          <w:spacing w:val="-13"/>
        </w:rPr>
        <w:t xml:space="preserve"> </w:t>
      </w:r>
      <w:r>
        <w:t>родители</w:t>
      </w:r>
      <w:r>
        <w:rPr>
          <w:spacing w:val="-14"/>
        </w:rPr>
        <w:t xml:space="preserve"> </w:t>
      </w:r>
      <w:r>
        <w:t>(законные</w:t>
      </w:r>
      <w:r>
        <w:rPr>
          <w:spacing w:val="-15"/>
        </w:rPr>
        <w:t xml:space="preserve"> </w:t>
      </w:r>
      <w:r>
        <w:t>представители)</w:t>
      </w:r>
      <w:r>
        <w:rPr>
          <w:spacing w:val="-15"/>
        </w:rPr>
        <w:t xml:space="preserve"> </w:t>
      </w:r>
      <w:r>
        <w:t>могут</w:t>
      </w:r>
      <w:r>
        <w:rPr>
          <w:spacing w:val="-14"/>
        </w:rPr>
        <w:t xml:space="preserve"> </w:t>
      </w:r>
      <w:r>
        <w:t>самостоятельно определять уровень службы психолого-педагогической помощи.</w:t>
      </w:r>
    </w:p>
    <w:p w14:paraId="4B1768E2" w14:textId="77777777" w:rsidR="00437756" w:rsidRDefault="00713951">
      <w:pPr>
        <w:pStyle w:val="a3"/>
        <w:spacing w:before="3" w:line="247" w:lineRule="auto"/>
        <w:ind w:left="1225" w:right="844" w:firstLine="513"/>
        <w:jc w:val="both"/>
      </w:pPr>
      <w:r>
        <w:t>Родители (законные представители) обучающихся при получении психолого- педагогической помощи имеют право:</w:t>
      </w:r>
    </w:p>
    <w:p w14:paraId="5C1F73CD" w14:textId="77777777" w:rsidR="00437756" w:rsidRDefault="00713951">
      <w:pPr>
        <w:pStyle w:val="a5"/>
        <w:numPr>
          <w:ilvl w:val="4"/>
          <w:numId w:val="14"/>
        </w:numPr>
        <w:tabs>
          <w:tab w:val="left" w:pos="1649"/>
        </w:tabs>
        <w:ind w:left="1649" w:hanging="151"/>
        <w:jc w:val="left"/>
        <w:rPr>
          <w:sz w:val="24"/>
        </w:rPr>
      </w:pPr>
      <w:r>
        <w:rPr>
          <w:sz w:val="24"/>
        </w:rPr>
        <w:t>на</w:t>
      </w:r>
      <w:r>
        <w:rPr>
          <w:spacing w:val="-3"/>
          <w:sz w:val="24"/>
        </w:rPr>
        <w:t xml:space="preserve"> </w:t>
      </w:r>
      <w:r>
        <w:rPr>
          <w:sz w:val="24"/>
        </w:rPr>
        <w:t>уважительное</w:t>
      </w:r>
      <w:r>
        <w:rPr>
          <w:spacing w:val="-4"/>
          <w:sz w:val="24"/>
        </w:rPr>
        <w:t xml:space="preserve"> </w:t>
      </w:r>
      <w:r>
        <w:rPr>
          <w:sz w:val="24"/>
        </w:rPr>
        <w:t>и</w:t>
      </w:r>
      <w:r>
        <w:rPr>
          <w:spacing w:val="-3"/>
          <w:sz w:val="24"/>
        </w:rPr>
        <w:t xml:space="preserve"> </w:t>
      </w:r>
      <w:r>
        <w:rPr>
          <w:sz w:val="24"/>
        </w:rPr>
        <w:t>гуманное</w:t>
      </w:r>
      <w:r>
        <w:rPr>
          <w:spacing w:val="-4"/>
          <w:sz w:val="24"/>
        </w:rPr>
        <w:t xml:space="preserve"> </w:t>
      </w:r>
      <w:r>
        <w:rPr>
          <w:spacing w:val="-2"/>
          <w:sz w:val="24"/>
        </w:rPr>
        <w:t>отношение;</w:t>
      </w:r>
    </w:p>
    <w:p w14:paraId="3DAA672D" w14:textId="77777777" w:rsidR="00437756" w:rsidRDefault="00713951">
      <w:pPr>
        <w:pStyle w:val="a5"/>
        <w:numPr>
          <w:ilvl w:val="4"/>
          <w:numId w:val="14"/>
        </w:numPr>
        <w:tabs>
          <w:tab w:val="left" w:pos="1649"/>
        </w:tabs>
        <w:spacing w:before="12"/>
        <w:ind w:left="1649" w:hanging="151"/>
        <w:jc w:val="left"/>
        <w:rPr>
          <w:sz w:val="24"/>
        </w:rPr>
      </w:pPr>
      <w:r>
        <w:rPr>
          <w:spacing w:val="-2"/>
          <w:sz w:val="24"/>
        </w:rPr>
        <w:t>конфиденциальность;</w:t>
      </w:r>
    </w:p>
    <w:p w14:paraId="4D44EBCF" w14:textId="77777777" w:rsidR="00437756" w:rsidRDefault="00713951">
      <w:pPr>
        <w:pStyle w:val="a5"/>
        <w:numPr>
          <w:ilvl w:val="4"/>
          <w:numId w:val="14"/>
        </w:numPr>
        <w:tabs>
          <w:tab w:val="left" w:pos="1649"/>
        </w:tabs>
        <w:spacing w:before="15"/>
        <w:ind w:left="1649" w:hanging="151"/>
        <w:jc w:val="left"/>
        <w:rPr>
          <w:sz w:val="24"/>
        </w:rPr>
      </w:pPr>
      <w:r>
        <w:rPr>
          <w:sz w:val="24"/>
        </w:rPr>
        <w:t>на</w:t>
      </w:r>
      <w:r>
        <w:rPr>
          <w:spacing w:val="-6"/>
          <w:sz w:val="24"/>
        </w:rPr>
        <w:t xml:space="preserve"> </w:t>
      </w:r>
      <w:r>
        <w:rPr>
          <w:sz w:val="24"/>
        </w:rPr>
        <w:t>отказ</w:t>
      </w:r>
      <w:r>
        <w:rPr>
          <w:spacing w:val="-3"/>
          <w:sz w:val="24"/>
        </w:rPr>
        <w:t xml:space="preserve"> </w:t>
      </w:r>
      <w:r>
        <w:rPr>
          <w:sz w:val="24"/>
        </w:rPr>
        <w:t>на</w:t>
      </w:r>
      <w:r>
        <w:rPr>
          <w:spacing w:val="-4"/>
          <w:sz w:val="24"/>
        </w:rPr>
        <w:t xml:space="preserve"> </w:t>
      </w:r>
      <w:r>
        <w:rPr>
          <w:sz w:val="24"/>
        </w:rPr>
        <w:t>любой</w:t>
      </w:r>
      <w:r>
        <w:rPr>
          <w:spacing w:val="-3"/>
          <w:sz w:val="24"/>
        </w:rPr>
        <w:t xml:space="preserve"> </w:t>
      </w:r>
      <w:r>
        <w:rPr>
          <w:sz w:val="24"/>
        </w:rPr>
        <w:t>стадии</w:t>
      </w:r>
      <w:r>
        <w:rPr>
          <w:spacing w:val="-2"/>
          <w:sz w:val="24"/>
        </w:rPr>
        <w:t xml:space="preserve"> </w:t>
      </w:r>
      <w:r>
        <w:rPr>
          <w:sz w:val="24"/>
        </w:rPr>
        <w:t>от</w:t>
      </w:r>
      <w:r>
        <w:rPr>
          <w:spacing w:val="-3"/>
          <w:sz w:val="24"/>
        </w:rPr>
        <w:t xml:space="preserve"> </w:t>
      </w:r>
      <w:r>
        <w:rPr>
          <w:sz w:val="24"/>
        </w:rPr>
        <w:t>оказания</w:t>
      </w:r>
      <w:r>
        <w:rPr>
          <w:spacing w:val="-6"/>
          <w:sz w:val="24"/>
        </w:rPr>
        <w:t xml:space="preserve"> </w:t>
      </w:r>
      <w:r>
        <w:rPr>
          <w:sz w:val="24"/>
        </w:rPr>
        <w:t>психолого-педагогической</w:t>
      </w:r>
      <w:r>
        <w:rPr>
          <w:spacing w:val="-2"/>
          <w:sz w:val="24"/>
        </w:rPr>
        <w:t xml:space="preserve"> помощи;</w:t>
      </w:r>
    </w:p>
    <w:p w14:paraId="68174275" w14:textId="77777777" w:rsidR="00437756" w:rsidRDefault="00713951">
      <w:pPr>
        <w:pStyle w:val="a5"/>
        <w:numPr>
          <w:ilvl w:val="4"/>
          <w:numId w:val="14"/>
        </w:numPr>
        <w:tabs>
          <w:tab w:val="left" w:pos="1649"/>
        </w:tabs>
        <w:spacing w:before="12" w:line="247" w:lineRule="auto"/>
        <w:ind w:right="847" w:firstLine="273"/>
        <w:jc w:val="left"/>
        <w:rPr>
          <w:sz w:val="24"/>
        </w:rPr>
      </w:pPr>
      <w:r>
        <w:rPr>
          <w:sz w:val="24"/>
        </w:rPr>
        <w:t>на</w:t>
      </w:r>
      <w:r>
        <w:rPr>
          <w:spacing w:val="40"/>
          <w:sz w:val="24"/>
        </w:rPr>
        <w:t xml:space="preserve"> </w:t>
      </w:r>
      <w:r>
        <w:rPr>
          <w:sz w:val="24"/>
        </w:rPr>
        <w:t>получение</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возможности</w:t>
      </w:r>
      <w:r>
        <w:rPr>
          <w:spacing w:val="40"/>
          <w:sz w:val="24"/>
        </w:rPr>
        <w:t xml:space="preserve"> </w:t>
      </w:r>
      <w:r>
        <w:rPr>
          <w:sz w:val="24"/>
        </w:rPr>
        <w:t>оказания</w:t>
      </w:r>
      <w:r>
        <w:rPr>
          <w:spacing w:val="40"/>
          <w:sz w:val="24"/>
        </w:rPr>
        <w:t xml:space="preserve"> </w:t>
      </w:r>
      <w:r>
        <w:rPr>
          <w:sz w:val="24"/>
        </w:rPr>
        <w:t>психолого-педагогической</w:t>
      </w:r>
      <w:r>
        <w:rPr>
          <w:spacing w:val="80"/>
          <w:sz w:val="24"/>
        </w:rPr>
        <w:t xml:space="preserve"> </w:t>
      </w:r>
      <w:r>
        <w:rPr>
          <w:spacing w:val="-2"/>
          <w:sz w:val="24"/>
        </w:rPr>
        <w:t>помощи;</w:t>
      </w:r>
    </w:p>
    <w:p w14:paraId="5F5D6FAC" w14:textId="77777777" w:rsidR="00437756" w:rsidRDefault="00713951">
      <w:pPr>
        <w:pStyle w:val="a5"/>
        <w:numPr>
          <w:ilvl w:val="4"/>
          <w:numId w:val="14"/>
        </w:numPr>
        <w:tabs>
          <w:tab w:val="left" w:pos="1649"/>
        </w:tabs>
        <w:ind w:left="1649" w:hanging="151"/>
        <w:jc w:val="left"/>
        <w:rPr>
          <w:sz w:val="24"/>
        </w:rPr>
      </w:pPr>
      <w:r>
        <w:rPr>
          <w:sz w:val="24"/>
        </w:rPr>
        <w:t>на</w:t>
      </w:r>
      <w:r>
        <w:rPr>
          <w:spacing w:val="-4"/>
          <w:sz w:val="24"/>
        </w:rPr>
        <w:t xml:space="preserve"> </w:t>
      </w:r>
      <w:r>
        <w:rPr>
          <w:sz w:val="24"/>
        </w:rPr>
        <w:t>иные</w:t>
      </w:r>
      <w:r>
        <w:rPr>
          <w:spacing w:val="-4"/>
          <w:sz w:val="24"/>
        </w:rPr>
        <w:t xml:space="preserve"> </w:t>
      </w:r>
      <w:r>
        <w:rPr>
          <w:sz w:val="24"/>
        </w:rPr>
        <w:t>права,</w:t>
      </w:r>
      <w:r>
        <w:rPr>
          <w:spacing w:val="-2"/>
          <w:sz w:val="24"/>
        </w:rPr>
        <w:t xml:space="preserve"> </w:t>
      </w:r>
      <w:r>
        <w:rPr>
          <w:sz w:val="24"/>
        </w:rPr>
        <w:t>предусмотренные</w:t>
      </w:r>
      <w:r>
        <w:rPr>
          <w:spacing w:val="-4"/>
          <w:sz w:val="24"/>
        </w:rPr>
        <w:t xml:space="preserve"> </w:t>
      </w:r>
      <w:r>
        <w:rPr>
          <w:spacing w:val="-2"/>
          <w:sz w:val="24"/>
        </w:rPr>
        <w:t>законодательством.</w:t>
      </w:r>
    </w:p>
    <w:p w14:paraId="1E920C47" w14:textId="77777777" w:rsidR="00437756" w:rsidRDefault="00437756">
      <w:pPr>
        <w:rPr>
          <w:sz w:val="24"/>
        </w:rPr>
        <w:sectPr w:rsidR="00437756">
          <w:pgSz w:w="11910" w:h="16840"/>
          <w:pgMar w:top="1040" w:right="0" w:bottom="280" w:left="760" w:header="720" w:footer="720" w:gutter="0"/>
          <w:cols w:space="720"/>
        </w:sectPr>
      </w:pPr>
    </w:p>
    <w:p w14:paraId="63EDBDC2" w14:textId="77777777" w:rsidR="00437756" w:rsidRDefault="00713951">
      <w:pPr>
        <w:pStyle w:val="a5"/>
        <w:numPr>
          <w:ilvl w:val="3"/>
          <w:numId w:val="14"/>
        </w:numPr>
        <w:tabs>
          <w:tab w:val="left" w:pos="2404"/>
        </w:tabs>
        <w:spacing w:before="68" w:line="247" w:lineRule="auto"/>
        <w:ind w:right="852" w:firstLine="273"/>
        <w:jc w:val="both"/>
        <w:rPr>
          <w:sz w:val="24"/>
        </w:rPr>
      </w:pPr>
      <w:r>
        <w:rPr>
          <w:sz w:val="24"/>
        </w:rPr>
        <w:lastRenderedPageBreak/>
        <w:t>Организация деятельности по постановке на внутришкольный контроль или снятию с внутришкольного контроля.</w:t>
      </w:r>
    </w:p>
    <w:p w14:paraId="32959DA2" w14:textId="77777777" w:rsidR="00437756" w:rsidRDefault="00713951">
      <w:pPr>
        <w:pStyle w:val="a3"/>
        <w:spacing w:before="6" w:line="247" w:lineRule="auto"/>
        <w:ind w:left="1225" w:right="848" w:firstLine="273"/>
        <w:jc w:val="both"/>
      </w:pPr>
      <w:r>
        <w:t>Решение о постановке на внутришкольный контроль или снятии с контроля принимается на заседании Совета профилактики безнадзорности и правонарушений несовершеннолетних (далее Совете профилактики). Присутствие на Совете педагога- психолога</w:t>
      </w:r>
      <w:r>
        <w:rPr>
          <w:spacing w:val="-5"/>
        </w:rPr>
        <w:t xml:space="preserve"> </w:t>
      </w:r>
      <w:r>
        <w:t>ОУ</w:t>
      </w:r>
      <w:r>
        <w:rPr>
          <w:spacing w:val="-4"/>
        </w:rPr>
        <w:t xml:space="preserve"> </w:t>
      </w:r>
      <w:r>
        <w:t>с</w:t>
      </w:r>
      <w:r>
        <w:rPr>
          <w:spacing w:val="-5"/>
        </w:rPr>
        <w:t xml:space="preserve"> </w:t>
      </w:r>
      <w:r>
        <w:t>предоставлением,</w:t>
      </w:r>
      <w:r>
        <w:rPr>
          <w:spacing w:val="-4"/>
        </w:rPr>
        <w:t xml:space="preserve"> </w:t>
      </w:r>
      <w:r>
        <w:t>при</w:t>
      </w:r>
      <w:r>
        <w:rPr>
          <w:spacing w:val="-4"/>
        </w:rPr>
        <w:t xml:space="preserve"> </w:t>
      </w:r>
      <w:r>
        <w:t>необходимости,</w:t>
      </w:r>
      <w:r>
        <w:rPr>
          <w:spacing w:val="-4"/>
        </w:rPr>
        <w:t xml:space="preserve"> </w:t>
      </w:r>
      <w:r>
        <w:t>отчёта</w:t>
      </w:r>
      <w:r>
        <w:rPr>
          <w:spacing w:val="-4"/>
        </w:rPr>
        <w:t xml:space="preserve"> </w:t>
      </w:r>
      <w:r>
        <w:t>о</w:t>
      </w:r>
      <w:r>
        <w:rPr>
          <w:spacing w:val="-4"/>
        </w:rPr>
        <w:t xml:space="preserve"> </w:t>
      </w:r>
      <w:r>
        <w:t>проведенной</w:t>
      </w:r>
      <w:r>
        <w:rPr>
          <w:spacing w:val="-4"/>
        </w:rPr>
        <w:t xml:space="preserve"> </w:t>
      </w:r>
      <w:r>
        <w:t>групповой и (или) индивидуальной диагностической работе.</w:t>
      </w:r>
    </w:p>
    <w:p w14:paraId="30CD27BE" w14:textId="77777777" w:rsidR="00437756" w:rsidRDefault="00713951">
      <w:pPr>
        <w:pStyle w:val="a3"/>
        <w:spacing w:before="4" w:line="247" w:lineRule="auto"/>
        <w:ind w:left="1225" w:right="854" w:firstLine="273"/>
        <w:jc w:val="both"/>
      </w:pPr>
      <w:r>
        <w:t>При положительном решении о постановке несовершеннолетнего и (или) семьи (законных</w:t>
      </w:r>
      <w:r>
        <w:rPr>
          <w:spacing w:val="-3"/>
        </w:rPr>
        <w:t xml:space="preserve"> </w:t>
      </w:r>
      <w:r>
        <w:t>представителей)</w:t>
      </w:r>
      <w:r>
        <w:rPr>
          <w:spacing w:val="-5"/>
        </w:rPr>
        <w:t xml:space="preserve"> </w:t>
      </w:r>
      <w:r>
        <w:t>на</w:t>
      </w:r>
      <w:r>
        <w:rPr>
          <w:spacing w:val="-5"/>
        </w:rPr>
        <w:t xml:space="preserve"> </w:t>
      </w:r>
      <w:r>
        <w:t>внутришкольный</w:t>
      </w:r>
      <w:r>
        <w:rPr>
          <w:spacing w:val="-4"/>
        </w:rPr>
        <w:t xml:space="preserve"> </w:t>
      </w:r>
      <w:r>
        <w:t>контроль</w:t>
      </w:r>
      <w:r>
        <w:rPr>
          <w:spacing w:val="-5"/>
        </w:rPr>
        <w:t xml:space="preserve"> </w:t>
      </w:r>
      <w:r>
        <w:t>оформляется</w:t>
      </w:r>
      <w:r>
        <w:rPr>
          <w:spacing w:val="-5"/>
        </w:rPr>
        <w:t xml:space="preserve"> </w:t>
      </w:r>
      <w:r>
        <w:t>индивидуальная папка с материалами:</w:t>
      </w:r>
    </w:p>
    <w:p w14:paraId="497A8056" w14:textId="77777777" w:rsidR="00437756" w:rsidRDefault="00713951">
      <w:pPr>
        <w:pStyle w:val="a5"/>
        <w:numPr>
          <w:ilvl w:val="4"/>
          <w:numId w:val="14"/>
        </w:numPr>
        <w:tabs>
          <w:tab w:val="left" w:pos="1649"/>
        </w:tabs>
        <w:spacing w:before="4"/>
        <w:ind w:left="1649" w:hanging="151"/>
        <w:rPr>
          <w:sz w:val="24"/>
        </w:rPr>
      </w:pPr>
      <w:r>
        <w:rPr>
          <w:sz w:val="24"/>
        </w:rPr>
        <w:t>характеристика</w:t>
      </w:r>
      <w:r>
        <w:rPr>
          <w:spacing w:val="-8"/>
          <w:sz w:val="24"/>
        </w:rPr>
        <w:t xml:space="preserve"> </w:t>
      </w:r>
      <w:r>
        <w:rPr>
          <w:sz w:val="24"/>
        </w:rPr>
        <w:t>несовершеннолетнего</w:t>
      </w:r>
      <w:r>
        <w:rPr>
          <w:spacing w:val="-5"/>
          <w:sz w:val="24"/>
        </w:rPr>
        <w:t xml:space="preserve"> </w:t>
      </w:r>
      <w:r>
        <w:rPr>
          <w:sz w:val="24"/>
        </w:rPr>
        <w:t>(представление)</w:t>
      </w:r>
      <w:r>
        <w:rPr>
          <w:spacing w:val="-4"/>
          <w:sz w:val="24"/>
        </w:rPr>
        <w:t xml:space="preserve"> </w:t>
      </w:r>
      <w:r>
        <w:rPr>
          <w:sz w:val="24"/>
        </w:rPr>
        <w:t>от</w:t>
      </w:r>
      <w:r>
        <w:rPr>
          <w:spacing w:val="-5"/>
          <w:sz w:val="24"/>
        </w:rPr>
        <w:t xml:space="preserve"> </w:t>
      </w:r>
      <w:r>
        <w:rPr>
          <w:sz w:val="24"/>
        </w:rPr>
        <w:t>классного</w:t>
      </w:r>
      <w:r>
        <w:rPr>
          <w:spacing w:val="-4"/>
          <w:sz w:val="24"/>
        </w:rPr>
        <w:t xml:space="preserve"> </w:t>
      </w:r>
      <w:r>
        <w:rPr>
          <w:spacing w:val="-2"/>
          <w:sz w:val="24"/>
        </w:rPr>
        <w:t>руководителя;</w:t>
      </w:r>
    </w:p>
    <w:p w14:paraId="7B9A34B0" w14:textId="77777777" w:rsidR="00437756" w:rsidRDefault="00713951">
      <w:pPr>
        <w:pStyle w:val="a5"/>
        <w:numPr>
          <w:ilvl w:val="4"/>
          <w:numId w:val="14"/>
        </w:numPr>
        <w:tabs>
          <w:tab w:val="left" w:pos="1649"/>
        </w:tabs>
        <w:spacing w:before="15"/>
        <w:ind w:left="1649" w:hanging="151"/>
        <w:rPr>
          <w:sz w:val="24"/>
        </w:rPr>
      </w:pPr>
      <w:r>
        <w:rPr>
          <w:sz w:val="24"/>
        </w:rPr>
        <w:t>выписка</w:t>
      </w:r>
      <w:r>
        <w:rPr>
          <w:spacing w:val="-4"/>
          <w:sz w:val="24"/>
        </w:rPr>
        <w:t xml:space="preserve"> </w:t>
      </w:r>
      <w:r>
        <w:rPr>
          <w:sz w:val="24"/>
        </w:rPr>
        <w:t>о</w:t>
      </w:r>
      <w:r>
        <w:rPr>
          <w:spacing w:val="-3"/>
          <w:sz w:val="24"/>
        </w:rPr>
        <w:t xml:space="preserve"> </w:t>
      </w:r>
      <w:r>
        <w:rPr>
          <w:sz w:val="24"/>
        </w:rPr>
        <w:t>посещаемости</w:t>
      </w:r>
      <w:r>
        <w:rPr>
          <w:spacing w:val="-1"/>
          <w:sz w:val="24"/>
        </w:rPr>
        <w:t xml:space="preserve"> </w:t>
      </w:r>
      <w:r>
        <w:rPr>
          <w:sz w:val="24"/>
        </w:rPr>
        <w:t>и</w:t>
      </w:r>
      <w:r>
        <w:rPr>
          <w:spacing w:val="-3"/>
          <w:sz w:val="24"/>
        </w:rPr>
        <w:t xml:space="preserve"> </w:t>
      </w:r>
      <w:r>
        <w:rPr>
          <w:sz w:val="24"/>
        </w:rPr>
        <w:t>отметках за</w:t>
      </w:r>
      <w:r>
        <w:rPr>
          <w:spacing w:val="-4"/>
          <w:sz w:val="24"/>
        </w:rPr>
        <w:t xml:space="preserve"> </w:t>
      </w:r>
      <w:r>
        <w:rPr>
          <w:sz w:val="24"/>
        </w:rPr>
        <w:t>текущий</w:t>
      </w:r>
      <w:r>
        <w:rPr>
          <w:spacing w:val="-2"/>
          <w:sz w:val="24"/>
        </w:rPr>
        <w:t xml:space="preserve"> период;</w:t>
      </w:r>
    </w:p>
    <w:p w14:paraId="65E42EC9" w14:textId="77777777" w:rsidR="00437756" w:rsidRDefault="00713951">
      <w:pPr>
        <w:pStyle w:val="a5"/>
        <w:numPr>
          <w:ilvl w:val="4"/>
          <w:numId w:val="14"/>
        </w:numPr>
        <w:tabs>
          <w:tab w:val="left" w:pos="1649"/>
        </w:tabs>
        <w:spacing w:before="12" w:line="247" w:lineRule="auto"/>
        <w:ind w:right="849" w:firstLine="273"/>
        <w:rPr>
          <w:sz w:val="24"/>
        </w:rPr>
      </w:pPr>
      <w:r>
        <w:rPr>
          <w:sz w:val="24"/>
        </w:rPr>
        <w:t xml:space="preserve">при необходимости акт обследования жилищно-бытовых условий семьи (законных представителей), подписанный специалистом ЦСПСД или инспектором ОУУП И ПДН </w:t>
      </w:r>
      <w:r>
        <w:rPr>
          <w:spacing w:val="-2"/>
          <w:sz w:val="24"/>
        </w:rPr>
        <w:t>УМВД;</w:t>
      </w:r>
    </w:p>
    <w:p w14:paraId="7DE3AFC1" w14:textId="77777777" w:rsidR="00437756" w:rsidRDefault="00713951">
      <w:pPr>
        <w:pStyle w:val="a5"/>
        <w:numPr>
          <w:ilvl w:val="4"/>
          <w:numId w:val="14"/>
        </w:numPr>
        <w:tabs>
          <w:tab w:val="left" w:pos="1649"/>
        </w:tabs>
        <w:spacing w:before="4" w:line="247" w:lineRule="auto"/>
        <w:ind w:right="850" w:firstLine="273"/>
        <w:rPr>
          <w:sz w:val="24"/>
        </w:rPr>
      </w:pPr>
      <w:r>
        <w:rPr>
          <w:sz w:val="24"/>
        </w:rPr>
        <w:t>индивидуальный план профилактической работы (ИПР), включающий работу социального педагога, педагога-психолога, классного руководителя с определением ответственных за проведение работы;</w:t>
      </w:r>
    </w:p>
    <w:p w14:paraId="22DA7E0B" w14:textId="77777777" w:rsidR="00437756" w:rsidRDefault="00713951">
      <w:pPr>
        <w:pStyle w:val="a5"/>
        <w:numPr>
          <w:ilvl w:val="4"/>
          <w:numId w:val="14"/>
        </w:numPr>
        <w:tabs>
          <w:tab w:val="left" w:pos="1649"/>
        </w:tabs>
        <w:spacing w:before="4" w:line="247" w:lineRule="auto"/>
        <w:ind w:right="849" w:firstLine="273"/>
        <w:rPr>
          <w:sz w:val="24"/>
        </w:rPr>
      </w:pPr>
      <w:r>
        <w:rPr>
          <w:sz w:val="24"/>
        </w:rPr>
        <w:t>индивидуальная карточка обучающегося с личными данными семьи и ребенка, темами консультаций (бесед) социально-педагогического сопровождения;</w:t>
      </w:r>
    </w:p>
    <w:p w14:paraId="33223A72" w14:textId="77777777" w:rsidR="00437756" w:rsidRDefault="00713951">
      <w:pPr>
        <w:pStyle w:val="a5"/>
        <w:numPr>
          <w:ilvl w:val="4"/>
          <w:numId w:val="14"/>
        </w:numPr>
        <w:tabs>
          <w:tab w:val="left" w:pos="1649"/>
        </w:tabs>
        <w:spacing w:line="247" w:lineRule="auto"/>
        <w:ind w:right="852" w:firstLine="273"/>
        <w:rPr>
          <w:sz w:val="24"/>
        </w:rPr>
      </w:pPr>
      <w:r>
        <w:rPr>
          <w:sz w:val="24"/>
        </w:rPr>
        <w:t>учетная карточка семьи (при нахождении в социально опасном положении) протоколы индивидуальных консультаций;</w:t>
      </w:r>
    </w:p>
    <w:p w14:paraId="43290812" w14:textId="77777777" w:rsidR="00437756" w:rsidRDefault="00713951">
      <w:pPr>
        <w:pStyle w:val="a5"/>
        <w:numPr>
          <w:ilvl w:val="4"/>
          <w:numId w:val="14"/>
        </w:numPr>
        <w:tabs>
          <w:tab w:val="left" w:pos="1649"/>
        </w:tabs>
        <w:spacing w:before="6"/>
        <w:ind w:left="1649" w:hanging="151"/>
        <w:rPr>
          <w:sz w:val="24"/>
        </w:rPr>
      </w:pPr>
      <w:r>
        <w:rPr>
          <w:sz w:val="24"/>
        </w:rPr>
        <w:t>психолого-педагогическая</w:t>
      </w:r>
      <w:r>
        <w:rPr>
          <w:spacing w:val="-11"/>
          <w:sz w:val="24"/>
        </w:rPr>
        <w:t xml:space="preserve"> </w:t>
      </w:r>
      <w:r>
        <w:rPr>
          <w:spacing w:val="-2"/>
          <w:sz w:val="24"/>
        </w:rPr>
        <w:t>характеристика;</w:t>
      </w:r>
    </w:p>
    <w:p w14:paraId="18278085" w14:textId="77777777" w:rsidR="00437756" w:rsidRDefault="00713951">
      <w:pPr>
        <w:pStyle w:val="a5"/>
        <w:numPr>
          <w:ilvl w:val="4"/>
          <w:numId w:val="14"/>
        </w:numPr>
        <w:tabs>
          <w:tab w:val="left" w:pos="1649"/>
        </w:tabs>
        <w:spacing w:before="12"/>
        <w:ind w:left="1649" w:hanging="151"/>
        <w:rPr>
          <w:sz w:val="24"/>
        </w:rPr>
      </w:pPr>
      <w:r>
        <w:rPr>
          <w:sz w:val="24"/>
        </w:rPr>
        <w:t>выписка</w:t>
      </w:r>
      <w:r>
        <w:rPr>
          <w:spacing w:val="-3"/>
          <w:sz w:val="24"/>
        </w:rPr>
        <w:t xml:space="preserve"> </w:t>
      </w:r>
      <w:r>
        <w:rPr>
          <w:sz w:val="24"/>
        </w:rPr>
        <w:t>Совета</w:t>
      </w:r>
      <w:r>
        <w:rPr>
          <w:spacing w:val="-2"/>
          <w:sz w:val="24"/>
        </w:rPr>
        <w:t xml:space="preserve"> профилактики;</w:t>
      </w:r>
    </w:p>
    <w:p w14:paraId="3E7A29F6" w14:textId="77777777" w:rsidR="00437756" w:rsidRDefault="00713951">
      <w:pPr>
        <w:pStyle w:val="a5"/>
        <w:numPr>
          <w:ilvl w:val="4"/>
          <w:numId w:val="14"/>
        </w:numPr>
        <w:tabs>
          <w:tab w:val="left" w:pos="1649"/>
        </w:tabs>
        <w:spacing w:before="14" w:line="247" w:lineRule="auto"/>
        <w:ind w:right="851" w:firstLine="273"/>
        <w:rPr>
          <w:sz w:val="24"/>
        </w:rPr>
      </w:pPr>
      <w:r>
        <w:rPr>
          <w:sz w:val="24"/>
        </w:rPr>
        <w:t>входящие (исходящие) письма в отношении данного ребенка и (или) семьи (законных представителей);</w:t>
      </w:r>
    </w:p>
    <w:p w14:paraId="6FA88C52" w14:textId="77777777" w:rsidR="00437756" w:rsidRDefault="00713951">
      <w:pPr>
        <w:pStyle w:val="a3"/>
        <w:spacing w:before="3" w:line="247" w:lineRule="auto"/>
        <w:ind w:left="1225" w:right="842" w:firstLine="273"/>
        <w:jc w:val="both"/>
      </w:pPr>
      <w:r>
        <w:t>Обучающийся</w:t>
      </w:r>
      <w:r>
        <w:rPr>
          <w:spacing w:val="-4"/>
        </w:rPr>
        <w:t xml:space="preserve"> </w:t>
      </w:r>
      <w:r>
        <w:t>и</w:t>
      </w:r>
      <w:r>
        <w:rPr>
          <w:spacing w:val="-4"/>
        </w:rPr>
        <w:t xml:space="preserve"> </w:t>
      </w:r>
      <w:r>
        <w:t>(или)</w:t>
      </w:r>
      <w:r>
        <w:rPr>
          <w:spacing w:val="-4"/>
        </w:rPr>
        <w:t xml:space="preserve"> </w:t>
      </w:r>
      <w:r>
        <w:t>семья</w:t>
      </w:r>
      <w:r>
        <w:rPr>
          <w:spacing w:val="-4"/>
        </w:rPr>
        <w:t xml:space="preserve"> </w:t>
      </w:r>
      <w:r>
        <w:t>находится</w:t>
      </w:r>
      <w:r>
        <w:rPr>
          <w:spacing w:val="-4"/>
        </w:rPr>
        <w:t xml:space="preserve"> </w:t>
      </w:r>
      <w:r>
        <w:t>под</w:t>
      </w:r>
      <w:r>
        <w:rPr>
          <w:spacing w:val="-7"/>
        </w:rPr>
        <w:t xml:space="preserve"> </w:t>
      </w:r>
      <w:r>
        <w:t>контролем</w:t>
      </w:r>
      <w:r>
        <w:rPr>
          <w:spacing w:val="-5"/>
        </w:rPr>
        <w:t xml:space="preserve"> </w:t>
      </w:r>
      <w:r>
        <w:t>службы</w:t>
      </w:r>
      <w:r>
        <w:rPr>
          <w:spacing w:val="-4"/>
        </w:rPr>
        <w:t xml:space="preserve"> </w:t>
      </w:r>
      <w:r>
        <w:t>социально-психолого- педагогического сопровождения школы, с ним проводится индивидуальная профилактическая работа специалистов.</w:t>
      </w:r>
    </w:p>
    <w:p w14:paraId="301C0A58" w14:textId="77777777" w:rsidR="00437756" w:rsidRDefault="00713951">
      <w:pPr>
        <w:pStyle w:val="a3"/>
        <w:spacing w:before="7" w:line="247" w:lineRule="auto"/>
        <w:ind w:left="1225" w:right="842" w:firstLine="273"/>
        <w:jc w:val="both"/>
      </w:pPr>
      <w:r>
        <w:t>Педагогом-психологом составляется индивидуальный план психолого- педагогического сопровождения, ведется работа и составляется аналитическая справка по результатам психолого-педагогического сопровождения по следующим направлениям деятельности:</w:t>
      </w:r>
    </w:p>
    <w:p w14:paraId="3EC5A2D1" w14:textId="77777777" w:rsidR="00437756" w:rsidRDefault="00713951">
      <w:pPr>
        <w:pStyle w:val="a5"/>
        <w:numPr>
          <w:ilvl w:val="4"/>
          <w:numId w:val="14"/>
        </w:numPr>
        <w:tabs>
          <w:tab w:val="left" w:pos="1649"/>
        </w:tabs>
        <w:spacing w:before="3"/>
        <w:ind w:left="1649" w:hanging="151"/>
        <w:jc w:val="left"/>
        <w:rPr>
          <w:sz w:val="24"/>
        </w:rPr>
      </w:pPr>
      <w:r>
        <w:rPr>
          <w:sz w:val="24"/>
        </w:rPr>
        <w:t>индивидуальные</w:t>
      </w:r>
      <w:r>
        <w:rPr>
          <w:spacing w:val="-11"/>
          <w:sz w:val="24"/>
        </w:rPr>
        <w:t xml:space="preserve"> </w:t>
      </w:r>
      <w:r>
        <w:rPr>
          <w:sz w:val="24"/>
        </w:rPr>
        <w:t>психодиагностические</w:t>
      </w:r>
      <w:r>
        <w:rPr>
          <w:spacing w:val="-10"/>
          <w:sz w:val="24"/>
        </w:rPr>
        <w:t xml:space="preserve"> </w:t>
      </w:r>
      <w:r>
        <w:rPr>
          <w:spacing w:val="-2"/>
          <w:sz w:val="24"/>
        </w:rPr>
        <w:t>обследования;</w:t>
      </w:r>
    </w:p>
    <w:p w14:paraId="3F040564" w14:textId="77777777" w:rsidR="00437756" w:rsidRDefault="00713951">
      <w:pPr>
        <w:pStyle w:val="a5"/>
        <w:numPr>
          <w:ilvl w:val="4"/>
          <w:numId w:val="14"/>
        </w:numPr>
        <w:tabs>
          <w:tab w:val="left" w:pos="1649"/>
          <w:tab w:val="left" w:pos="3844"/>
          <w:tab w:val="left" w:pos="5796"/>
          <w:tab w:val="left" w:pos="7173"/>
          <w:tab w:val="left" w:pos="8549"/>
        </w:tabs>
        <w:spacing w:before="12" w:line="247" w:lineRule="auto"/>
        <w:ind w:right="854" w:firstLine="273"/>
        <w:jc w:val="left"/>
        <w:rPr>
          <w:sz w:val="24"/>
        </w:rPr>
      </w:pPr>
      <w:r>
        <w:rPr>
          <w:spacing w:val="-2"/>
          <w:sz w:val="24"/>
        </w:rPr>
        <w:t>консультирование</w:t>
      </w:r>
      <w:r>
        <w:rPr>
          <w:sz w:val="24"/>
        </w:rPr>
        <w:tab/>
      </w:r>
      <w:r>
        <w:rPr>
          <w:spacing w:val="-2"/>
          <w:sz w:val="24"/>
        </w:rPr>
        <w:t>(обучающегося,</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 педагогов);</w:t>
      </w:r>
    </w:p>
    <w:p w14:paraId="184FA286" w14:textId="77777777" w:rsidR="00437756" w:rsidRDefault="00713951">
      <w:pPr>
        <w:pStyle w:val="a5"/>
        <w:numPr>
          <w:ilvl w:val="4"/>
          <w:numId w:val="14"/>
        </w:numPr>
        <w:tabs>
          <w:tab w:val="left" w:pos="1649"/>
        </w:tabs>
        <w:ind w:left="1649" w:hanging="151"/>
        <w:jc w:val="left"/>
        <w:rPr>
          <w:sz w:val="24"/>
        </w:rPr>
      </w:pPr>
      <w:r>
        <w:rPr>
          <w:sz w:val="24"/>
        </w:rPr>
        <w:t>коррекционно-развивающая</w:t>
      </w:r>
      <w:r>
        <w:rPr>
          <w:spacing w:val="-9"/>
          <w:sz w:val="24"/>
        </w:rPr>
        <w:t xml:space="preserve"> </w:t>
      </w:r>
      <w:r>
        <w:rPr>
          <w:sz w:val="24"/>
        </w:rPr>
        <w:t>работа</w:t>
      </w:r>
      <w:r>
        <w:rPr>
          <w:spacing w:val="-8"/>
          <w:sz w:val="24"/>
        </w:rPr>
        <w:t xml:space="preserve"> </w:t>
      </w:r>
      <w:r>
        <w:rPr>
          <w:sz w:val="24"/>
        </w:rPr>
        <w:t>(индивидуальная,</w:t>
      </w:r>
      <w:r>
        <w:rPr>
          <w:spacing w:val="-6"/>
          <w:sz w:val="24"/>
        </w:rPr>
        <w:t xml:space="preserve"> </w:t>
      </w:r>
      <w:r>
        <w:rPr>
          <w:spacing w:val="-2"/>
          <w:sz w:val="24"/>
        </w:rPr>
        <w:t>групповая);</w:t>
      </w:r>
    </w:p>
    <w:p w14:paraId="421AB650" w14:textId="77777777" w:rsidR="00437756" w:rsidRDefault="00713951">
      <w:pPr>
        <w:pStyle w:val="a5"/>
        <w:numPr>
          <w:ilvl w:val="4"/>
          <w:numId w:val="14"/>
        </w:numPr>
        <w:tabs>
          <w:tab w:val="left" w:pos="1649"/>
        </w:tabs>
        <w:spacing w:before="14"/>
        <w:ind w:left="1649" w:hanging="151"/>
        <w:jc w:val="left"/>
        <w:rPr>
          <w:sz w:val="24"/>
        </w:rPr>
      </w:pPr>
      <w:r>
        <w:rPr>
          <w:sz w:val="24"/>
        </w:rPr>
        <w:t>профилактическая</w:t>
      </w:r>
      <w:r>
        <w:rPr>
          <w:spacing w:val="-9"/>
          <w:sz w:val="24"/>
        </w:rPr>
        <w:t xml:space="preserve"> </w:t>
      </w:r>
      <w:r>
        <w:rPr>
          <w:spacing w:val="-2"/>
          <w:sz w:val="24"/>
        </w:rPr>
        <w:t>работа;</w:t>
      </w:r>
    </w:p>
    <w:p w14:paraId="15D0E76B" w14:textId="77777777" w:rsidR="00437756" w:rsidRDefault="00713951">
      <w:pPr>
        <w:pStyle w:val="a3"/>
        <w:spacing w:before="12" w:line="247" w:lineRule="auto"/>
        <w:ind w:left="1225" w:right="844" w:firstLine="273"/>
        <w:jc w:val="both"/>
      </w:pPr>
      <w:r>
        <w:t>По результатам диагностического обследования социальному педагогу, классному руководителю несовершеннолетнего</w:t>
      </w:r>
      <w:r>
        <w:rPr>
          <w:spacing w:val="40"/>
        </w:rPr>
        <w:t xml:space="preserve"> </w:t>
      </w:r>
      <w:r>
        <w:t>предоставляются рекомендации педагога- психолога по проведению индивидуальной профилактической работы. Составляется психолого-педагогическая характеристика с применяемыми диагностическими методиками при обследовании несовершеннолетнего и личными рекомендациями. Данная характеристика предоставляется на Совет профилактики ОУ.</w:t>
      </w:r>
    </w:p>
    <w:p w14:paraId="0A4AAADF" w14:textId="77777777" w:rsidR="00437756" w:rsidRDefault="00437756">
      <w:pPr>
        <w:pStyle w:val="a3"/>
        <w:spacing w:before="18"/>
        <w:ind w:left="0"/>
      </w:pPr>
    </w:p>
    <w:p w14:paraId="6D89ECEC" w14:textId="77777777" w:rsidR="00437756" w:rsidRDefault="00713951">
      <w:pPr>
        <w:pStyle w:val="a5"/>
        <w:numPr>
          <w:ilvl w:val="3"/>
          <w:numId w:val="14"/>
        </w:numPr>
        <w:tabs>
          <w:tab w:val="left" w:pos="3066"/>
        </w:tabs>
        <w:spacing w:before="0"/>
        <w:ind w:left="3066" w:hanging="1328"/>
        <w:jc w:val="left"/>
        <w:rPr>
          <w:sz w:val="24"/>
        </w:rPr>
      </w:pPr>
      <w:r>
        <w:rPr>
          <w:sz w:val="24"/>
        </w:rPr>
        <w:t>Организация</w:t>
      </w:r>
      <w:r>
        <w:rPr>
          <w:spacing w:val="-8"/>
          <w:sz w:val="24"/>
        </w:rPr>
        <w:t xml:space="preserve"> </w:t>
      </w:r>
      <w:r>
        <w:rPr>
          <w:sz w:val="24"/>
        </w:rPr>
        <w:t>деятельности</w:t>
      </w:r>
      <w:r>
        <w:rPr>
          <w:spacing w:val="-4"/>
          <w:sz w:val="24"/>
        </w:rPr>
        <w:t xml:space="preserve"> </w:t>
      </w:r>
      <w:r>
        <w:rPr>
          <w:sz w:val="24"/>
        </w:rPr>
        <w:t>Службы</w:t>
      </w:r>
      <w:r>
        <w:rPr>
          <w:spacing w:val="-4"/>
          <w:sz w:val="24"/>
        </w:rPr>
        <w:t xml:space="preserve"> </w:t>
      </w:r>
      <w:r>
        <w:rPr>
          <w:sz w:val="24"/>
        </w:rPr>
        <w:t>медиации</w:t>
      </w:r>
      <w:r>
        <w:rPr>
          <w:spacing w:val="-6"/>
          <w:sz w:val="24"/>
        </w:rPr>
        <w:t xml:space="preserve"> </w:t>
      </w:r>
      <w:r>
        <w:rPr>
          <w:spacing w:val="-5"/>
          <w:sz w:val="24"/>
        </w:rPr>
        <w:t>ОУ</w:t>
      </w:r>
    </w:p>
    <w:p w14:paraId="5F53179D" w14:textId="77777777" w:rsidR="00437756" w:rsidRDefault="00437756">
      <w:pPr>
        <w:pStyle w:val="a3"/>
        <w:spacing w:before="27"/>
        <w:ind w:left="0"/>
      </w:pPr>
    </w:p>
    <w:p w14:paraId="11BDC1DF" w14:textId="77777777" w:rsidR="00437756" w:rsidRDefault="00713951">
      <w:pPr>
        <w:pStyle w:val="a3"/>
        <w:spacing w:line="247" w:lineRule="auto"/>
        <w:ind w:left="1225" w:right="852" w:firstLine="333"/>
        <w:jc w:val="both"/>
      </w:pPr>
      <w:r>
        <w:t>Служба</w:t>
      </w:r>
      <w:r>
        <w:rPr>
          <w:spacing w:val="-10"/>
        </w:rPr>
        <w:t xml:space="preserve"> </w:t>
      </w:r>
      <w:r>
        <w:t>медиации</w:t>
      </w:r>
      <w:r>
        <w:rPr>
          <w:spacing w:val="-8"/>
        </w:rPr>
        <w:t xml:space="preserve"> </w:t>
      </w:r>
      <w:r>
        <w:t>является</w:t>
      </w:r>
      <w:r>
        <w:rPr>
          <w:spacing w:val="-9"/>
        </w:rPr>
        <w:t xml:space="preserve"> </w:t>
      </w:r>
      <w:r>
        <w:t>направлением</w:t>
      </w:r>
      <w:r>
        <w:rPr>
          <w:spacing w:val="-10"/>
        </w:rPr>
        <w:t xml:space="preserve"> </w:t>
      </w:r>
      <w:r>
        <w:t>воспитательной</w:t>
      </w:r>
      <w:r>
        <w:rPr>
          <w:spacing w:val="-8"/>
        </w:rPr>
        <w:t xml:space="preserve"> </w:t>
      </w:r>
      <w:r>
        <w:t>работы</w:t>
      </w:r>
      <w:r>
        <w:rPr>
          <w:spacing w:val="-9"/>
        </w:rPr>
        <w:t xml:space="preserve"> </w:t>
      </w:r>
      <w:r>
        <w:t>в</w:t>
      </w:r>
      <w:r>
        <w:rPr>
          <w:spacing w:val="-9"/>
        </w:rPr>
        <w:t xml:space="preserve"> </w:t>
      </w:r>
      <w:r>
        <w:t>образовательном учреждении в виде деятельности, направленной на урегулирование и разрешение конфликтов на основе добровольных усилий педагогов, обучающихся и их родителей (законных представителей).</w:t>
      </w:r>
    </w:p>
    <w:p w14:paraId="37C347B4" w14:textId="77777777" w:rsidR="00437756" w:rsidRDefault="00713951">
      <w:pPr>
        <w:pStyle w:val="a3"/>
        <w:spacing w:before="3"/>
        <w:jc w:val="both"/>
      </w:pPr>
      <w:r>
        <w:t>Целями</w:t>
      </w:r>
      <w:r>
        <w:rPr>
          <w:spacing w:val="-3"/>
        </w:rPr>
        <w:t xml:space="preserve"> </w:t>
      </w:r>
      <w:r>
        <w:t>службы</w:t>
      </w:r>
      <w:r>
        <w:rPr>
          <w:spacing w:val="-3"/>
        </w:rPr>
        <w:t xml:space="preserve"> </w:t>
      </w:r>
      <w:r>
        <w:t>медиации</w:t>
      </w:r>
      <w:r>
        <w:rPr>
          <w:spacing w:val="-2"/>
        </w:rPr>
        <w:t xml:space="preserve"> является:</w:t>
      </w:r>
    </w:p>
    <w:p w14:paraId="59A28700" w14:textId="77777777" w:rsidR="00437756" w:rsidRDefault="00437756">
      <w:pPr>
        <w:jc w:val="both"/>
        <w:sectPr w:rsidR="00437756">
          <w:pgSz w:w="11910" w:h="16840"/>
          <w:pgMar w:top="1040" w:right="0" w:bottom="280" w:left="760" w:header="720" w:footer="720" w:gutter="0"/>
          <w:cols w:space="720"/>
        </w:sectPr>
      </w:pPr>
    </w:p>
    <w:p w14:paraId="4B21F732" w14:textId="77777777" w:rsidR="00437756" w:rsidRDefault="00713951">
      <w:pPr>
        <w:pStyle w:val="a5"/>
        <w:numPr>
          <w:ilvl w:val="4"/>
          <w:numId w:val="14"/>
        </w:numPr>
        <w:tabs>
          <w:tab w:val="left" w:pos="1649"/>
        </w:tabs>
        <w:spacing w:before="68" w:line="247" w:lineRule="auto"/>
        <w:ind w:right="853" w:firstLine="273"/>
        <w:rPr>
          <w:sz w:val="24"/>
        </w:rPr>
      </w:pPr>
      <w:r>
        <w:rPr>
          <w:sz w:val="24"/>
        </w:rPr>
        <w:lastRenderedPageBreak/>
        <w:t xml:space="preserve">Популяризация среди обучающихся, родителей (законных представителей) и педагогов альтернативных способов разрешения конфликтов, развитие культуры </w:t>
      </w:r>
      <w:r>
        <w:rPr>
          <w:spacing w:val="-2"/>
          <w:sz w:val="24"/>
        </w:rPr>
        <w:t>диалога;</w:t>
      </w:r>
    </w:p>
    <w:p w14:paraId="71151E17" w14:textId="77777777" w:rsidR="00437756" w:rsidRDefault="00713951">
      <w:pPr>
        <w:pStyle w:val="a5"/>
        <w:numPr>
          <w:ilvl w:val="4"/>
          <w:numId w:val="14"/>
        </w:numPr>
        <w:tabs>
          <w:tab w:val="left" w:pos="1649"/>
        </w:tabs>
        <w:spacing w:before="7"/>
        <w:ind w:left="1649" w:hanging="151"/>
        <w:rPr>
          <w:sz w:val="24"/>
        </w:rPr>
      </w:pPr>
      <w:r>
        <w:rPr>
          <w:sz w:val="24"/>
        </w:rPr>
        <w:t>Помощь</w:t>
      </w:r>
      <w:r>
        <w:rPr>
          <w:spacing w:val="-6"/>
          <w:sz w:val="24"/>
        </w:rPr>
        <w:t xml:space="preserve"> </w:t>
      </w:r>
      <w:r>
        <w:rPr>
          <w:sz w:val="24"/>
        </w:rPr>
        <w:t>в</w:t>
      </w:r>
      <w:r>
        <w:rPr>
          <w:spacing w:val="-4"/>
          <w:sz w:val="24"/>
        </w:rPr>
        <w:t xml:space="preserve"> </w:t>
      </w:r>
      <w:r>
        <w:rPr>
          <w:sz w:val="24"/>
        </w:rPr>
        <w:t>разрешении</w:t>
      </w:r>
      <w:r>
        <w:rPr>
          <w:spacing w:val="-3"/>
          <w:sz w:val="24"/>
        </w:rPr>
        <w:t xml:space="preserve"> </w:t>
      </w:r>
      <w:r>
        <w:rPr>
          <w:sz w:val="24"/>
        </w:rPr>
        <w:t>конфликтных</w:t>
      </w:r>
      <w:r>
        <w:rPr>
          <w:spacing w:val="-1"/>
          <w:sz w:val="24"/>
        </w:rPr>
        <w:t xml:space="preserve"> </w:t>
      </w:r>
      <w:r>
        <w:rPr>
          <w:sz w:val="24"/>
        </w:rPr>
        <w:t>ситуаций</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принципов</w:t>
      </w:r>
      <w:r>
        <w:rPr>
          <w:spacing w:val="-4"/>
          <w:sz w:val="24"/>
        </w:rPr>
        <w:t xml:space="preserve"> </w:t>
      </w:r>
      <w:r>
        <w:rPr>
          <w:spacing w:val="-2"/>
          <w:sz w:val="24"/>
        </w:rPr>
        <w:t>медиации;</w:t>
      </w:r>
    </w:p>
    <w:p w14:paraId="52304BE5" w14:textId="77777777" w:rsidR="00437756" w:rsidRDefault="00713951">
      <w:pPr>
        <w:pStyle w:val="a5"/>
        <w:numPr>
          <w:ilvl w:val="4"/>
          <w:numId w:val="14"/>
        </w:numPr>
        <w:tabs>
          <w:tab w:val="left" w:pos="1649"/>
        </w:tabs>
        <w:spacing w:before="12" w:line="247" w:lineRule="auto"/>
        <w:ind w:right="854" w:firstLine="273"/>
        <w:rPr>
          <w:sz w:val="24"/>
        </w:rPr>
      </w:pPr>
      <w:r>
        <w:rPr>
          <w:sz w:val="24"/>
        </w:rPr>
        <w:t>Создание альтернативы административному способу реагирования на конфликты, содействие снижению количества административных обращений;</w:t>
      </w:r>
    </w:p>
    <w:p w14:paraId="21DC6DA1" w14:textId="77777777" w:rsidR="00437756" w:rsidRDefault="00713951">
      <w:pPr>
        <w:pStyle w:val="a5"/>
        <w:numPr>
          <w:ilvl w:val="4"/>
          <w:numId w:val="14"/>
        </w:numPr>
        <w:tabs>
          <w:tab w:val="left" w:pos="1649"/>
        </w:tabs>
        <w:spacing w:line="247" w:lineRule="auto"/>
        <w:ind w:right="850" w:firstLine="273"/>
        <w:rPr>
          <w:sz w:val="24"/>
        </w:rPr>
      </w:pPr>
      <w:r>
        <w:rPr>
          <w:sz w:val="24"/>
        </w:rPr>
        <w:t>Повышение</w:t>
      </w:r>
      <w:r>
        <w:rPr>
          <w:spacing w:val="-6"/>
          <w:sz w:val="24"/>
        </w:rPr>
        <w:t xml:space="preserve"> </w:t>
      </w:r>
      <w:r>
        <w:rPr>
          <w:sz w:val="24"/>
        </w:rPr>
        <w:t>уровня</w:t>
      </w:r>
      <w:r>
        <w:rPr>
          <w:spacing w:val="-6"/>
          <w:sz w:val="24"/>
        </w:rPr>
        <w:t xml:space="preserve"> </w:t>
      </w:r>
      <w:r>
        <w:rPr>
          <w:sz w:val="24"/>
        </w:rPr>
        <w:t>психологической</w:t>
      </w:r>
      <w:r>
        <w:rPr>
          <w:spacing w:val="-6"/>
          <w:sz w:val="24"/>
        </w:rPr>
        <w:t xml:space="preserve"> </w:t>
      </w:r>
      <w:r>
        <w:rPr>
          <w:sz w:val="24"/>
        </w:rPr>
        <w:t>компетентности</w:t>
      </w:r>
      <w:r>
        <w:rPr>
          <w:spacing w:val="-3"/>
          <w:sz w:val="24"/>
        </w:rPr>
        <w:t xml:space="preserve"> </w:t>
      </w:r>
      <w:r>
        <w:rPr>
          <w:sz w:val="24"/>
        </w:rPr>
        <w:t>участников</w:t>
      </w:r>
      <w:r>
        <w:rPr>
          <w:spacing w:val="-7"/>
          <w:sz w:val="24"/>
        </w:rPr>
        <w:t xml:space="preserve"> </w:t>
      </w:r>
      <w:r>
        <w:rPr>
          <w:sz w:val="24"/>
        </w:rPr>
        <w:t>образовательного процесса, в том числе в сфере эффективной коммуникации в конфликте.</w:t>
      </w:r>
    </w:p>
    <w:p w14:paraId="2066805F" w14:textId="77777777" w:rsidR="00437756" w:rsidRDefault="00713951">
      <w:pPr>
        <w:pStyle w:val="a3"/>
        <w:spacing w:before="5"/>
        <w:jc w:val="both"/>
      </w:pPr>
      <w:r>
        <w:t>Задачами</w:t>
      </w:r>
      <w:r>
        <w:rPr>
          <w:spacing w:val="-3"/>
        </w:rPr>
        <w:t xml:space="preserve"> </w:t>
      </w:r>
      <w:r>
        <w:t>службы</w:t>
      </w:r>
      <w:r>
        <w:rPr>
          <w:spacing w:val="-3"/>
        </w:rPr>
        <w:t xml:space="preserve"> </w:t>
      </w:r>
      <w:r>
        <w:t>медиации</w:t>
      </w:r>
      <w:r>
        <w:rPr>
          <w:spacing w:val="-2"/>
        </w:rPr>
        <w:t xml:space="preserve"> являются:</w:t>
      </w:r>
    </w:p>
    <w:p w14:paraId="17578FE9" w14:textId="77777777" w:rsidR="00437756" w:rsidRDefault="00713951">
      <w:pPr>
        <w:pStyle w:val="a5"/>
        <w:numPr>
          <w:ilvl w:val="4"/>
          <w:numId w:val="14"/>
        </w:numPr>
        <w:tabs>
          <w:tab w:val="left" w:pos="1649"/>
        </w:tabs>
        <w:spacing w:before="12"/>
        <w:ind w:left="1649" w:hanging="151"/>
        <w:jc w:val="left"/>
        <w:rPr>
          <w:sz w:val="24"/>
        </w:rPr>
      </w:pPr>
      <w:r>
        <w:rPr>
          <w:sz w:val="24"/>
        </w:rPr>
        <w:t>Проведение</w:t>
      </w:r>
      <w:r>
        <w:rPr>
          <w:spacing w:val="-7"/>
          <w:sz w:val="24"/>
        </w:rPr>
        <w:t xml:space="preserve"> </w:t>
      </w:r>
      <w:r>
        <w:rPr>
          <w:spacing w:val="-2"/>
          <w:sz w:val="24"/>
        </w:rPr>
        <w:t>медиаций;</w:t>
      </w:r>
    </w:p>
    <w:p w14:paraId="1538977E" w14:textId="77777777" w:rsidR="00437756" w:rsidRDefault="00713951">
      <w:pPr>
        <w:pStyle w:val="a5"/>
        <w:numPr>
          <w:ilvl w:val="4"/>
          <w:numId w:val="14"/>
        </w:numPr>
        <w:tabs>
          <w:tab w:val="left" w:pos="1649"/>
        </w:tabs>
        <w:spacing w:before="13" w:line="247" w:lineRule="auto"/>
        <w:ind w:right="847" w:firstLine="273"/>
        <w:jc w:val="left"/>
        <w:rPr>
          <w:sz w:val="24"/>
        </w:rPr>
      </w:pPr>
      <w:r>
        <w:rPr>
          <w:sz w:val="24"/>
        </w:rPr>
        <w:t>Обучение</w:t>
      </w:r>
      <w:r>
        <w:rPr>
          <w:spacing w:val="40"/>
          <w:sz w:val="24"/>
        </w:rPr>
        <w:t xml:space="preserve"> </w:t>
      </w:r>
      <w:r>
        <w:rPr>
          <w:sz w:val="24"/>
        </w:rPr>
        <w:t>альтернативным</w:t>
      </w:r>
      <w:r>
        <w:rPr>
          <w:spacing w:val="40"/>
          <w:sz w:val="24"/>
        </w:rPr>
        <w:t xml:space="preserve"> </w:t>
      </w:r>
      <w:r>
        <w:rPr>
          <w:sz w:val="24"/>
        </w:rPr>
        <w:t>методам</w:t>
      </w:r>
      <w:r>
        <w:rPr>
          <w:spacing w:val="40"/>
          <w:sz w:val="24"/>
        </w:rPr>
        <w:t xml:space="preserve"> </w:t>
      </w:r>
      <w:r>
        <w:rPr>
          <w:sz w:val="24"/>
        </w:rPr>
        <w:t>урегулирования</w:t>
      </w:r>
      <w:r>
        <w:rPr>
          <w:spacing w:val="40"/>
          <w:sz w:val="24"/>
        </w:rPr>
        <w:t xml:space="preserve"> </w:t>
      </w:r>
      <w:r>
        <w:rPr>
          <w:sz w:val="24"/>
        </w:rPr>
        <w:t>и</w:t>
      </w:r>
      <w:r>
        <w:rPr>
          <w:spacing w:val="80"/>
          <w:sz w:val="24"/>
        </w:rPr>
        <w:t xml:space="preserve"> </w:t>
      </w:r>
      <w:r>
        <w:rPr>
          <w:sz w:val="24"/>
        </w:rPr>
        <w:t>разрешения</w:t>
      </w:r>
      <w:r>
        <w:rPr>
          <w:spacing w:val="40"/>
          <w:sz w:val="24"/>
        </w:rPr>
        <w:t xml:space="preserve"> </w:t>
      </w:r>
      <w:r>
        <w:rPr>
          <w:sz w:val="24"/>
        </w:rPr>
        <w:t>конфликтов обучающихся образовательного учреждения;</w:t>
      </w:r>
    </w:p>
    <w:p w14:paraId="371878F1" w14:textId="77777777" w:rsidR="00437756" w:rsidRDefault="00713951">
      <w:pPr>
        <w:pStyle w:val="a5"/>
        <w:numPr>
          <w:ilvl w:val="4"/>
          <w:numId w:val="14"/>
        </w:numPr>
        <w:tabs>
          <w:tab w:val="left" w:pos="1649"/>
          <w:tab w:val="left" w:pos="1798"/>
        </w:tabs>
        <w:ind w:left="1649" w:hanging="151"/>
        <w:jc w:val="left"/>
        <w:rPr>
          <w:sz w:val="24"/>
        </w:rPr>
      </w:pPr>
      <w:r>
        <w:rPr>
          <w:sz w:val="24"/>
        </w:rPr>
        <w:t>Информирование</w:t>
      </w:r>
      <w:r>
        <w:rPr>
          <w:spacing w:val="-17"/>
          <w:sz w:val="24"/>
        </w:rPr>
        <w:t xml:space="preserve"> </w:t>
      </w:r>
      <w:r>
        <w:rPr>
          <w:sz w:val="24"/>
        </w:rPr>
        <w:t>обучающихся</w:t>
      </w:r>
      <w:r>
        <w:rPr>
          <w:spacing w:val="-15"/>
          <w:sz w:val="24"/>
        </w:rPr>
        <w:t xml:space="preserve"> </w:t>
      </w:r>
      <w:r>
        <w:rPr>
          <w:sz w:val="24"/>
        </w:rPr>
        <w:t>и</w:t>
      </w:r>
      <w:r>
        <w:rPr>
          <w:spacing w:val="-13"/>
          <w:sz w:val="24"/>
        </w:rPr>
        <w:t xml:space="preserve"> </w:t>
      </w:r>
      <w:r>
        <w:rPr>
          <w:sz w:val="24"/>
        </w:rPr>
        <w:t>педагогов</w:t>
      </w:r>
      <w:r>
        <w:rPr>
          <w:spacing w:val="-15"/>
          <w:sz w:val="24"/>
        </w:rPr>
        <w:t xml:space="preserve"> </w:t>
      </w:r>
      <w:r>
        <w:rPr>
          <w:sz w:val="24"/>
        </w:rPr>
        <w:t>о</w:t>
      </w:r>
      <w:r>
        <w:rPr>
          <w:spacing w:val="-14"/>
          <w:sz w:val="24"/>
        </w:rPr>
        <w:t xml:space="preserve"> </w:t>
      </w:r>
      <w:r>
        <w:rPr>
          <w:sz w:val="24"/>
        </w:rPr>
        <w:t>принципах</w:t>
      </w:r>
      <w:r>
        <w:rPr>
          <w:spacing w:val="-14"/>
          <w:sz w:val="24"/>
        </w:rPr>
        <w:t xml:space="preserve"> </w:t>
      </w:r>
      <w:r>
        <w:rPr>
          <w:sz w:val="24"/>
        </w:rPr>
        <w:t>и</w:t>
      </w:r>
      <w:r>
        <w:rPr>
          <w:spacing w:val="-13"/>
          <w:sz w:val="24"/>
        </w:rPr>
        <w:t xml:space="preserve"> </w:t>
      </w:r>
      <w:r>
        <w:rPr>
          <w:sz w:val="24"/>
        </w:rPr>
        <w:t>возможностях</w:t>
      </w:r>
      <w:r>
        <w:rPr>
          <w:spacing w:val="-12"/>
          <w:sz w:val="24"/>
        </w:rPr>
        <w:t xml:space="preserve"> </w:t>
      </w:r>
      <w:r>
        <w:rPr>
          <w:spacing w:val="-2"/>
          <w:sz w:val="24"/>
        </w:rPr>
        <w:t>медиации.</w:t>
      </w:r>
    </w:p>
    <w:p w14:paraId="40E489EC" w14:textId="77777777" w:rsidR="00437756" w:rsidRDefault="00713951">
      <w:pPr>
        <w:pStyle w:val="a3"/>
        <w:spacing w:before="14" w:line="247" w:lineRule="auto"/>
        <w:ind w:left="1225" w:right="846" w:firstLine="573"/>
        <w:jc w:val="both"/>
      </w:pPr>
      <w:r>
        <w:t>Служба</w:t>
      </w:r>
      <w:r>
        <w:rPr>
          <w:spacing w:val="-15"/>
        </w:rPr>
        <w:t xml:space="preserve"> </w:t>
      </w:r>
      <w:r>
        <w:t>медиации</w:t>
      </w:r>
      <w:r>
        <w:rPr>
          <w:spacing w:val="-15"/>
        </w:rPr>
        <w:t xml:space="preserve"> </w:t>
      </w:r>
      <w:r>
        <w:t>может</w:t>
      </w:r>
      <w:r>
        <w:rPr>
          <w:spacing w:val="-15"/>
        </w:rPr>
        <w:t xml:space="preserve"> </w:t>
      </w:r>
      <w:r>
        <w:t>получать</w:t>
      </w:r>
      <w:r>
        <w:rPr>
          <w:spacing w:val="-15"/>
        </w:rPr>
        <w:t xml:space="preserve"> </w:t>
      </w:r>
      <w:r>
        <w:t>информацию</w:t>
      </w:r>
      <w:r>
        <w:rPr>
          <w:spacing w:val="-15"/>
        </w:rPr>
        <w:t xml:space="preserve"> </w:t>
      </w:r>
      <w:r>
        <w:t>о</w:t>
      </w:r>
      <w:r>
        <w:rPr>
          <w:spacing w:val="-15"/>
        </w:rPr>
        <w:t xml:space="preserve"> </w:t>
      </w:r>
      <w:r>
        <w:t>случаях</w:t>
      </w:r>
      <w:r>
        <w:rPr>
          <w:spacing w:val="-15"/>
        </w:rPr>
        <w:t xml:space="preserve"> </w:t>
      </w:r>
      <w:r>
        <w:t>конфликтного</w:t>
      </w:r>
      <w:r>
        <w:rPr>
          <w:spacing w:val="-15"/>
        </w:rPr>
        <w:t xml:space="preserve"> </w:t>
      </w:r>
      <w:r>
        <w:t>характера от педагогов, обучающихся, представителей администрации образовательного учреждения, специалистов службы медиации, родителей (законных представителей).</w:t>
      </w:r>
    </w:p>
    <w:p w14:paraId="1A8BEA72" w14:textId="77777777" w:rsidR="00437756" w:rsidRDefault="00713951">
      <w:pPr>
        <w:pStyle w:val="a3"/>
        <w:spacing w:before="5" w:line="247" w:lineRule="auto"/>
        <w:ind w:left="1225" w:right="845" w:firstLine="573"/>
        <w:jc w:val="both"/>
      </w:pPr>
      <w:r>
        <w:t xml:space="preserve">Решение о целесообразности проведения процедуры медиации принимается службой медиации в тех случаях, когда иное не предусмотрено действующим </w:t>
      </w:r>
      <w:r>
        <w:rPr>
          <w:spacing w:val="-2"/>
        </w:rPr>
        <w:t>законодательством.</w:t>
      </w:r>
    </w:p>
    <w:p w14:paraId="04ADC460" w14:textId="77777777" w:rsidR="00437756" w:rsidRDefault="00713951">
      <w:pPr>
        <w:pStyle w:val="a3"/>
        <w:spacing w:before="4" w:line="247" w:lineRule="auto"/>
        <w:ind w:left="1225" w:right="845" w:firstLine="513"/>
        <w:jc w:val="both"/>
      </w:pPr>
      <w:r>
        <w:t>Процедура медиации начинается в случае согласия конфликтующих сторон на участие</w:t>
      </w:r>
      <w:r>
        <w:rPr>
          <w:spacing w:val="-12"/>
        </w:rPr>
        <w:t xml:space="preserve"> </w:t>
      </w:r>
      <w:r>
        <w:t>в</w:t>
      </w:r>
      <w:r>
        <w:rPr>
          <w:spacing w:val="-11"/>
        </w:rPr>
        <w:t xml:space="preserve"> </w:t>
      </w:r>
      <w:r>
        <w:t>данной</w:t>
      </w:r>
      <w:r>
        <w:rPr>
          <w:spacing w:val="-10"/>
        </w:rPr>
        <w:t xml:space="preserve"> </w:t>
      </w:r>
      <w:r>
        <w:t>процедуре.</w:t>
      </w:r>
      <w:r>
        <w:rPr>
          <w:spacing w:val="-11"/>
        </w:rPr>
        <w:t xml:space="preserve"> </w:t>
      </w:r>
      <w:r>
        <w:t>Если</w:t>
      </w:r>
      <w:r>
        <w:rPr>
          <w:spacing w:val="-10"/>
        </w:rPr>
        <w:t xml:space="preserve"> </w:t>
      </w:r>
      <w:r>
        <w:t>действия</w:t>
      </w:r>
      <w:r>
        <w:rPr>
          <w:spacing w:val="-11"/>
        </w:rPr>
        <w:t xml:space="preserve"> </w:t>
      </w:r>
      <w:r>
        <w:t>одной</w:t>
      </w:r>
      <w:r>
        <w:rPr>
          <w:spacing w:val="-10"/>
        </w:rPr>
        <w:t xml:space="preserve"> </w:t>
      </w:r>
      <w:r>
        <w:t>стороны</w:t>
      </w:r>
      <w:r>
        <w:rPr>
          <w:spacing w:val="-14"/>
        </w:rPr>
        <w:t xml:space="preserve"> </w:t>
      </w:r>
      <w:r>
        <w:t>или</w:t>
      </w:r>
      <w:r>
        <w:rPr>
          <w:spacing w:val="-12"/>
        </w:rPr>
        <w:t xml:space="preserve"> </w:t>
      </w:r>
      <w:r>
        <w:t>обеих</w:t>
      </w:r>
      <w:r>
        <w:rPr>
          <w:spacing w:val="-11"/>
        </w:rPr>
        <w:t xml:space="preserve"> </w:t>
      </w:r>
      <w:r>
        <w:t>сторон</w:t>
      </w:r>
      <w:r>
        <w:rPr>
          <w:spacing w:val="-9"/>
        </w:rPr>
        <w:t xml:space="preserve"> </w:t>
      </w:r>
      <w:r>
        <w:t>могут</w:t>
      </w:r>
      <w:r>
        <w:rPr>
          <w:spacing w:val="-10"/>
        </w:rPr>
        <w:t xml:space="preserve"> </w:t>
      </w:r>
      <w:r>
        <w:t>быть квалифицированы как нарушение дисциплины, для проведения медиации также необходимо письменное согласие родителей (законных представителей).</w:t>
      </w:r>
    </w:p>
    <w:p w14:paraId="195349C1" w14:textId="77777777" w:rsidR="00437756" w:rsidRDefault="00713951">
      <w:pPr>
        <w:pStyle w:val="a3"/>
        <w:spacing w:before="3" w:line="247" w:lineRule="auto"/>
        <w:ind w:left="1225" w:right="854" w:firstLine="513"/>
        <w:jc w:val="both"/>
      </w:pPr>
      <w:r>
        <w:t>Процедура медиации не проводится с обучающимися младше 10 лет, а также с лицами, страдающими психическими заболеваниями.</w:t>
      </w:r>
    </w:p>
    <w:p w14:paraId="2B413167" w14:textId="77777777" w:rsidR="00437756" w:rsidRDefault="00713951">
      <w:pPr>
        <w:pStyle w:val="a3"/>
        <w:spacing w:before="5" w:line="247" w:lineRule="auto"/>
        <w:ind w:left="1225" w:right="845" w:firstLine="513"/>
        <w:jc w:val="both"/>
      </w:pPr>
      <w:r>
        <w:t xml:space="preserve">Сотрудники образовательного учреждения информируют стороны конфликта о возможности обратиться в службу медиации. Переговоры с родителями (законными представителями) и сотрудниками образовательного учреждения по организации процедуры медиации проводит руководитель службы или её сотрудники из числа </w:t>
      </w:r>
      <w:r>
        <w:rPr>
          <w:spacing w:val="-2"/>
        </w:rPr>
        <w:t>педагогов.</w:t>
      </w:r>
    </w:p>
    <w:p w14:paraId="7F111069" w14:textId="77777777" w:rsidR="00437756" w:rsidRDefault="00713951">
      <w:pPr>
        <w:pStyle w:val="a3"/>
        <w:spacing w:before="4" w:line="247" w:lineRule="auto"/>
        <w:ind w:left="1225" w:right="854" w:firstLine="513"/>
        <w:jc w:val="both"/>
      </w:pPr>
      <w:r>
        <w:t>Служба</w:t>
      </w:r>
      <w:r>
        <w:rPr>
          <w:spacing w:val="-4"/>
        </w:rPr>
        <w:t xml:space="preserve"> </w:t>
      </w:r>
      <w:r>
        <w:t>медиации</w:t>
      </w:r>
      <w:r>
        <w:rPr>
          <w:spacing w:val="-3"/>
        </w:rPr>
        <w:t xml:space="preserve"> </w:t>
      </w:r>
      <w:r>
        <w:t>самостоятельно</w:t>
      </w:r>
      <w:r>
        <w:rPr>
          <w:spacing w:val="-3"/>
        </w:rPr>
        <w:t xml:space="preserve"> </w:t>
      </w:r>
      <w:r>
        <w:t>определяет</w:t>
      </w:r>
      <w:r>
        <w:rPr>
          <w:spacing w:val="-3"/>
        </w:rPr>
        <w:t xml:space="preserve"> </w:t>
      </w:r>
      <w:r>
        <w:t>сроки</w:t>
      </w:r>
      <w:r>
        <w:rPr>
          <w:spacing w:val="-5"/>
        </w:rPr>
        <w:t xml:space="preserve"> </w:t>
      </w:r>
      <w:r>
        <w:t>и</w:t>
      </w:r>
      <w:r>
        <w:rPr>
          <w:spacing w:val="-3"/>
        </w:rPr>
        <w:t xml:space="preserve"> </w:t>
      </w:r>
      <w:r>
        <w:t>этапы</w:t>
      </w:r>
      <w:r>
        <w:rPr>
          <w:spacing w:val="-6"/>
        </w:rPr>
        <w:t xml:space="preserve"> </w:t>
      </w:r>
      <w:r>
        <w:t>проведения</w:t>
      </w:r>
      <w:r>
        <w:rPr>
          <w:spacing w:val="-3"/>
        </w:rPr>
        <w:t xml:space="preserve"> </w:t>
      </w:r>
      <w:r>
        <w:t>медиации в тех случаях, когда иное не предусмотрено действующим законодательством.</w:t>
      </w:r>
    </w:p>
    <w:p w14:paraId="4CAF7DBC" w14:textId="77777777" w:rsidR="00437756" w:rsidRDefault="00713951">
      <w:pPr>
        <w:pStyle w:val="a3"/>
        <w:spacing w:before="6" w:line="247" w:lineRule="auto"/>
        <w:ind w:left="1225" w:right="852" w:firstLine="573"/>
        <w:jc w:val="both"/>
      </w:pPr>
      <w:r>
        <w:t>В случае если в ходе медиации конфликтующие стороны пришли к соглашению, достигнутые результаты могут фиксироваться в письменном или устном соглашении в тех случаях, когда иное не предусмотрено действующим законодательством.</w:t>
      </w:r>
    </w:p>
    <w:p w14:paraId="03777D3A" w14:textId="77777777" w:rsidR="00437756" w:rsidRDefault="00713951">
      <w:pPr>
        <w:pStyle w:val="a3"/>
        <w:spacing w:before="4" w:line="247" w:lineRule="auto"/>
        <w:ind w:left="1225" w:right="852" w:firstLine="573"/>
        <w:jc w:val="both"/>
      </w:pPr>
      <w:r>
        <w:t>Копия соглашения может быть предоставлена администрации образовательного учреждения только при письменном согласии сторон.</w:t>
      </w:r>
    </w:p>
    <w:p w14:paraId="1A0BCB13" w14:textId="77777777" w:rsidR="00437756" w:rsidRDefault="00713951">
      <w:pPr>
        <w:pStyle w:val="a3"/>
        <w:spacing w:before="5" w:line="247" w:lineRule="auto"/>
        <w:ind w:left="1225" w:right="851" w:firstLine="573"/>
        <w:jc w:val="both"/>
      </w:pPr>
      <w:r>
        <w:t>Служба медиации содействует в определении способа выполнения обязательств, взятых</w:t>
      </w:r>
      <w:r>
        <w:rPr>
          <w:spacing w:val="-1"/>
        </w:rPr>
        <w:t xml:space="preserve"> </w:t>
      </w:r>
      <w:r>
        <w:t>на</w:t>
      </w:r>
      <w:r>
        <w:rPr>
          <w:spacing w:val="-4"/>
        </w:rPr>
        <w:t xml:space="preserve"> </w:t>
      </w:r>
      <w:r>
        <w:t>себя</w:t>
      </w:r>
      <w:r>
        <w:rPr>
          <w:spacing w:val="-3"/>
        </w:rPr>
        <w:t xml:space="preserve"> </w:t>
      </w:r>
      <w:r>
        <w:t>сторонами</w:t>
      </w:r>
      <w:r>
        <w:rPr>
          <w:spacing w:val="-3"/>
        </w:rPr>
        <w:t xml:space="preserve"> </w:t>
      </w:r>
      <w:r>
        <w:t>в</w:t>
      </w:r>
      <w:r>
        <w:rPr>
          <w:spacing w:val="-4"/>
        </w:rPr>
        <w:t xml:space="preserve"> </w:t>
      </w:r>
      <w:r>
        <w:t>соглашении,</w:t>
      </w:r>
      <w:r>
        <w:rPr>
          <w:spacing w:val="-3"/>
        </w:rPr>
        <w:t xml:space="preserve"> </w:t>
      </w:r>
      <w:r>
        <w:t>но</w:t>
      </w:r>
      <w:r>
        <w:rPr>
          <w:spacing w:val="-3"/>
        </w:rPr>
        <w:t xml:space="preserve"> </w:t>
      </w:r>
      <w:r>
        <w:t>не</w:t>
      </w:r>
      <w:r>
        <w:rPr>
          <w:spacing w:val="-4"/>
        </w:rPr>
        <w:t xml:space="preserve"> </w:t>
      </w:r>
      <w:r>
        <w:t>несет</w:t>
      </w:r>
      <w:r>
        <w:rPr>
          <w:spacing w:val="-3"/>
        </w:rPr>
        <w:t xml:space="preserve"> </w:t>
      </w:r>
      <w:r>
        <w:t>ответственность</w:t>
      </w:r>
      <w:r>
        <w:rPr>
          <w:spacing w:val="-2"/>
        </w:rPr>
        <w:t xml:space="preserve"> </w:t>
      </w:r>
      <w:r>
        <w:t>за</w:t>
      </w:r>
      <w:r>
        <w:rPr>
          <w:spacing w:val="-4"/>
        </w:rPr>
        <w:t xml:space="preserve"> </w:t>
      </w:r>
      <w:r>
        <w:t>их</w:t>
      </w:r>
      <w:r>
        <w:rPr>
          <w:spacing w:val="-1"/>
        </w:rPr>
        <w:t xml:space="preserve"> </w:t>
      </w:r>
      <w:r>
        <w:t>выполнение. При возникновении проблем в выполнении обязательств сотрудники службы медиации могут проводить дополнительные встречи сторон с целью оказания помощи в установлении причин и трудностей, а также в поиске путей их преодоления, что может быть оговорено в письменном или устном соглашении.</w:t>
      </w:r>
    </w:p>
    <w:p w14:paraId="517A69CC" w14:textId="77777777" w:rsidR="00437756" w:rsidRDefault="00713951">
      <w:pPr>
        <w:pStyle w:val="a3"/>
        <w:spacing w:before="4" w:line="247" w:lineRule="auto"/>
        <w:ind w:left="1225" w:right="851" w:firstLine="513"/>
        <w:jc w:val="both"/>
      </w:pPr>
      <w:r>
        <w:t>Ответственность</w:t>
      </w:r>
      <w:r>
        <w:rPr>
          <w:spacing w:val="-12"/>
        </w:rPr>
        <w:t xml:space="preserve"> </w:t>
      </w:r>
      <w:r>
        <w:t>за</w:t>
      </w:r>
      <w:r>
        <w:rPr>
          <w:spacing w:val="-15"/>
        </w:rPr>
        <w:t xml:space="preserve"> </w:t>
      </w:r>
      <w:r>
        <w:t>возможные</w:t>
      </w:r>
      <w:r>
        <w:rPr>
          <w:spacing w:val="-15"/>
        </w:rPr>
        <w:t xml:space="preserve"> </w:t>
      </w:r>
      <w:r>
        <w:t>нарушения</w:t>
      </w:r>
      <w:r>
        <w:rPr>
          <w:spacing w:val="-14"/>
        </w:rPr>
        <w:t xml:space="preserve"> </w:t>
      </w:r>
      <w:r>
        <w:t>при</w:t>
      </w:r>
      <w:r>
        <w:rPr>
          <w:spacing w:val="-13"/>
        </w:rPr>
        <w:t xml:space="preserve"> </w:t>
      </w:r>
      <w:r>
        <w:t>осуществлении</w:t>
      </w:r>
      <w:r>
        <w:rPr>
          <w:spacing w:val="-13"/>
        </w:rPr>
        <w:t xml:space="preserve"> </w:t>
      </w:r>
      <w:r>
        <w:t>медиации</w:t>
      </w:r>
      <w:r>
        <w:rPr>
          <w:spacing w:val="-15"/>
        </w:rPr>
        <w:t xml:space="preserve"> </w:t>
      </w:r>
      <w:r>
        <w:t>наступает в соответствии с действующим законодательством.</w:t>
      </w:r>
    </w:p>
    <w:p w14:paraId="6039A567" w14:textId="77777777" w:rsidR="00437756" w:rsidRDefault="00713951">
      <w:pPr>
        <w:pStyle w:val="a3"/>
        <w:spacing w:before="5" w:line="247" w:lineRule="auto"/>
        <w:ind w:left="1225" w:right="854" w:firstLine="513"/>
        <w:jc w:val="both"/>
      </w:pPr>
      <w:r>
        <w:t>При необходимости специалисты службы медиации информируют стороны конфликта о возможности прибегнуть к помощи других специалистов и служб (социального педагога, психолога, юриста и прочее).</w:t>
      </w:r>
    </w:p>
    <w:p w14:paraId="1E8B48A5" w14:textId="77777777" w:rsidR="00437756" w:rsidRDefault="00713951">
      <w:pPr>
        <w:pStyle w:val="a3"/>
        <w:spacing w:before="4" w:line="247" w:lineRule="auto"/>
        <w:ind w:left="1225" w:right="852" w:firstLine="513"/>
        <w:jc w:val="both"/>
      </w:pPr>
      <w:r>
        <w:t>Деятельность службы медиации фиксируется в обобщенном виде в журналах и отчетах, которые являются внутренними документами службы и доступ, к которым имеет только руководитель службы в тех случаях, когда иное не предусмотрено действующим законодательством.</w:t>
      </w:r>
    </w:p>
    <w:p w14:paraId="606EAED1" w14:textId="77777777" w:rsidR="00437756" w:rsidRDefault="00437756">
      <w:pPr>
        <w:spacing w:line="247" w:lineRule="auto"/>
        <w:jc w:val="both"/>
        <w:sectPr w:rsidR="00437756">
          <w:pgSz w:w="11910" w:h="16840"/>
          <w:pgMar w:top="1040" w:right="0" w:bottom="280" w:left="760" w:header="720" w:footer="720" w:gutter="0"/>
          <w:cols w:space="720"/>
        </w:sectPr>
      </w:pPr>
    </w:p>
    <w:p w14:paraId="11356FB4" w14:textId="77777777" w:rsidR="00437756" w:rsidRDefault="00713951">
      <w:pPr>
        <w:pStyle w:val="a3"/>
        <w:spacing w:before="68" w:line="247" w:lineRule="auto"/>
        <w:ind w:left="1225" w:right="851" w:firstLine="513"/>
        <w:jc w:val="both"/>
      </w:pPr>
      <w:r>
        <w:lastRenderedPageBreak/>
        <w:t>При необходимости представитель администрации образовательного учреждения, курирующий службу</w:t>
      </w:r>
      <w:r>
        <w:rPr>
          <w:spacing w:val="-5"/>
        </w:rPr>
        <w:t xml:space="preserve"> </w:t>
      </w:r>
      <w:r>
        <w:t>медиации или являющийся её</w:t>
      </w:r>
      <w:r>
        <w:rPr>
          <w:spacing w:val="-1"/>
        </w:rPr>
        <w:t xml:space="preserve"> </w:t>
      </w:r>
      <w:r>
        <w:t>сотрудником, обеспечивает участие её представителя в собраниях ассоциации (сообщества) медиаторов.</w:t>
      </w:r>
    </w:p>
    <w:p w14:paraId="4A0B15D2" w14:textId="77777777" w:rsidR="00437756" w:rsidRDefault="00713951">
      <w:pPr>
        <w:pStyle w:val="a5"/>
        <w:numPr>
          <w:ilvl w:val="3"/>
          <w:numId w:val="14"/>
        </w:numPr>
        <w:tabs>
          <w:tab w:val="left" w:pos="2489"/>
        </w:tabs>
        <w:spacing w:before="57" w:line="578" w:lineRule="exact"/>
        <w:ind w:left="1498" w:right="847" w:firstLine="151"/>
        <w:jc w:val="left"/>
        <w:rPr>
          <w:sz w:val="24"/>
        </w:rPr>
      </w:pPr>
      <w:r>
        <w:rPr>
          <w:sz w:val="24"/>
        </w:rPr>
        <w:t>Организация деятельности психолого-педагогического консилиума Психолого-педагогический</w:t>
      </w:r>
      <w:r>
        <w:rPr>
          <w:spacing w:val="73"/>
          <w:w w:val="150"/>
          <w:sz w:val="24"/>
        </w:rPr>
        <w:t xml:space="preserve"> </w:t>
      </w:r>
      <w:r>
        <w:rPr>
          <w:sz w:val="24"/>
        </w:rPr>
        <w:t>консилиум</w:t>
      </w:r>
      <w:r>
        <w:rPr>
          <w:spacing w:val="74"/>
          <w:w w:val="150"/>
          <w:sz w:val="24"/>
        </w:rPr>
        <w:t xml:space="preserve"> </w:t>
      </w:r>
      <w:r>
        <w:rPr>
          <w:sz w:val="24"/>
        </w:rPr>
        <w:t>(далее</w:t>
      </w:r>
      <w:r>
        <w:rPr>
          <w:spacing w:val="77"/>
          <w:w w:val="150"/>
          <w:sz w:val="24"/>
        </w:rPr>
        <w:t xml:space="preserve"> </w:t>
      </w:r>
      <w:r>
        <w:rPr>
          <w:sz w:val="24"/>
        </w:rPr>
        <w:t>-</w:t>
      </w:r>
      <w:r>
        <w:rPr>
          <w:spacing w:val="74"/>
          <w:w w:val="150"/>
          <w:sz w:val="24"/>
        </w:rPr>
        <w:t xml:space="preserve"> </w:t>
      </w:r>
      <w:proofErr w:type="spellStart"/>
      <w:r>
        <w:rPr>
          <w:sz w:val="24"/>
        </w:rPr>
        <w:t>ППк</w:t>
      </w:r>
      <w:proofErr w:type="spellEnd"/>
      <w:r>
        <w:rPr>
          <w:sz w:val="24"/>
        </w:rPr>
        <w:t>)</w:t>
      </w:r>
      <w:r>
        <w:rPr>
          <w:spacing w:val="74"/>
          <w:w w:val="150"/>
          <w:sz w:val="24"/>
        </w:rPr>
        <w:t xml:space="preserve"> </w:t>
      </w:r>
      <w:r>
        <w:rPr>
          <w:sz w:val="24"/>
        </w:rPr>
        <w:t>является</w:t>
      </w:r>
      <w:r>
        <w:rPr>
          <w:spacing w:val="74"/>
          <w:w w:val="150"/>
          <w:sz w:val="24"/>
        </w:rPr>
        <w:t xml:space="preserve"> </w:t>
      </w:r>
      <w:r>
        <w:rPr>
          <w:sz w:val="24"/>
        </w:rPr>
        <w:t>одной</w:t>
      </w:r>
      <w:r>
        <w:rPr>
          <w:spacing w:val="73"/>
          <w:w w:val="150"/>
          <w:sz w:val="24"/>
        </w:rPr>
        <w:t xml:space="preserve"> </w:t>
      </w:r>
      <w:r>
        <w:rPr>
          <w:sz w:val="24"/>
        </w:rPr>
        <w:t>из</w:t>
      </w:r>
      <w:r>
        <w:rPr>
          <w:spacing w:val="74"/>
          <w:w w:val="150"/>
          <w:sz w:val="24"/>
        </w:rPr>
        <w:t xml:space="preserve"> </w:t>
      </w:r>
      <w:r>
        <w:rPr>
          <w:spacing w:val="-4"/>
          <w:sz w:val="24"/>
        </w:rPr>
        <w:t>форм</w:t>
      </w:r>
    </w:p>
    <w:p w14:paraId="2650F36E" w14:textId="77777777" w:rsidR="00437756" w:rsidRDefault="00713951">
      <w:pPr>
        <w:pStyle w:val="a3"/>
        <w:spacing w:line="220" w:lineRule="exact"/>
        <w:ind w:left="1225"/>
        <w:jc w:val="both"/>
      </w:pPr>
      <w:r>
        <w:t>взаимодействия</w:t>
      </w:r>
      <w:r>
        <w:rPr>
          <w:spacing w:val="73"/>
          <w:w w:val="150"/>
        </w:rPr>
        <w:t xml:space="preserve"> </w:t>
      </w:r>
      <w:r>
        <w:t>руководящих</w:t>
      </w:r>
      <w:r>
        <w:rPr>
          <w:spacing w:val="77"/>
          <w:w w:val="150"/>
        </w:rPr>
        <w:t xml:space="preserve"> </w:t>
      </w:r>
      <w:r>
        <w:t>и</w:t>
      </w:r>
      <w:r>
        <w:rPr>
          <w:spacing w:val="74"/>
          <w:w w:val="150"/>
        </w:rPr>
        <w:t xml:space="preserve"> </w:t>
      </w:r>
      <w:r>
        <w:t>педагогических</w:t>
      </w:r>
      <w:r>
        <w:rPr>
          <w:spacing w:val="77"/>
          <w:w w:val="150"/>
        </w:rPr>
        <w:t xml:space="preserve"> </w:t>
      </w:r>
      <w:r>
        <w:t>работников</w:t>
      </w:r>
      <w:r>
        <w:rPr>
          <w:spacing w:val="75"/>
          <w:w w:val="150"/>
        </w:rPr>
        <w:t xml:space="preserve"> </w:t>
      </w:r>
      <w:r>
        <w:t>ГБОУ</w:t>
      </w:r>
      <w:r>
        <w:rPr>
          <w:spacing w:val="75"/>
          <w:w w:val="150"/>
        </w:rPr>
        <w:t xml:space="preserve"> </w:t>
      </w:r>
      <w:r>
        <w:t>СОШ</w:t>
      </w:r>
      <w:r>
        <w:rPr>
          <w:spacing w:val="75"/>
          <w:w w:val="150"/>
        </w:rPr>
        <w:t xml:space="preserve"> </w:t>
      </w:r>
      <w:r>
        <w:t>№</w:t>
      </w:r>
      <w:r>
        <w:rPr>
          <w:spacing w:val="75"/>
          <w:w w:val="150"/>
        </w:rPr>
        <w:t xml:space="preserve"> </w:t>
      </w:r>
      <w:r>
        <w:rPr>
          <w:spacing w:val="-5"/>
        </w:rPr>
        <w:t>277</w:t>
      </w:r>
    </w:p>
    <w:p w14:paraId="0A978A25" w14:textId="77777777" w:rsidR="00437756" w:rsidRDefault="00713951">
      <w:pPr>
        <w:pStyle w:val="a3"/>
        <w:spacing w:before="10" w:line="247" w:lineRule="auto"/>
        <w:ind w:left="1225" w:right="851"/>
        <w:jc w:val="both"/>
      </w:pPr>
      <w:r>
        <w:t>Кировского района Санкт- Петербурга (далее - ОУ),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14:paraId="729B7658" w14:textId="77777777" w:rsidR="00437756" w:rsidRDefault="00713951">
      <w:pPr>
        <w:pStyle w:val="a3"/>
        <w:spacing w:before="4"/>
        <w:jc w:val="both"/>
      </w:pPr>
      <w:r>
        <w:t>Задачами</w:t>
      </w:r>
      <w:r>
        <w:rPr>
          <w:spacing w:val="-3"/>
        </w:rPr>
        <w:t xml:space="preserve"> </w:t>
      </w:r>
      <w:proofErr w:type="spellStart"/>
      <w:r>
        <w:t>ППк</w:t>
      </w:r>
      <w:proofErr w:type="spellEnd"/>
      <w:r>
        <w:rPr>
          <w:spacing w:val="-3"/>
        </w:rPr>
        <w:t xml:space="preserve"> </w:t>
      </w:r>
      <w:r>
        <w:rPr>
          <w:spacing w:val="-2"/>
        </w:rPr>
        <w:t>являются:</w:t>
      </w:r>
    </w:p>
    <w:p w14:paraId="5118040E" w14:textId="77777777" w:rsidR="00437756" w:rsidRDefault="00713951">
      <w:pPr>
        <w:pStyle w:val="a5"/>
        <w:numPr>
          <w:ilvl w:val="4"/>
          <w:numId w:val="14"/>
        </w:numPr>
        <w:tabs>
          <w:tab w:val="left" w:pos="1649"/>
        </w:tabs>
        <w:spacing w:before="12" w:line="247" w:lineRule="auto"/>
        <w:ind w:right="849" w:firstLine="273"/>
        <w:rPr>
          <w:sz w:val="24"/>
        </w:rPr>
      </w:pPr>
      <w:r>
        <w:rPr>
          <w:sz w:val="24"/>
        </w:rPr>
        <w:t>выявление трудностей в освоении образовательных программ, особенностей в развитии,</w:t>
      </w:r>
      <w:r>
        <w:rPr>
          <w:spacing w:val="-15"/>
          <w:sz w:val="24"/>
        </w:rPr>
        <w:t xml:space="preserve"> </w:t>
      </w:r>
      <w:r>
        <w:rPr>
          <w:sz w:val="24"/>
        </w:rPr>
        <w:t>социальной</w:t>
      </w:r>
      <w:r>
        <w:rPr>
          <w:spacing w:val="-15"/>
          <w:sz w:val="24"/>
        </w:rPr>
        <w:t xml:space="preserve"> </w:t>
      </w:r>
      <w:r>
        <w:rPr>
          <w:sz w:val="24"/>
        </w:rPr>
        <w:t>адаптации</w:t>
      </w:r>
      <w:r>
        <w:rPr>
          <w:spacing w:val="-15"/>
          <w:sz w:val="24"/>
        </w:rPr>
        <w:t xml:space="preserve"> </w:t>
      </w:r>
      <w:r>
        <w:rPr>
          <w:sz w:val="24"/>
        </w:rPr>
        <w:t>и</w:t>
      </w:r>
      <w:r>
        <w:rPr>
          <w:spacing w:val="-15"/>
          <w:sz w:val="24"/>
        </w:rPr>
        <w:t xml:space="preserve"> </w:t>
      </w:r>
      <w:r>
        <w:rPr>
          <w:sz w:val="24"/>
        </w:rPr>
        <w:t>поведении</w:t>
      </w:r>
      <w:r>
        <w:rPr>
          <w:spacing w:val="-15"/>
          <w:sz w:val="24"/>
        </w:rPr>
        <w:t xml:space="preserve"> </w:t>
      </w:r>
      <w:r>
        <w:rPr>
          <w:sz w:val="24"/>
        </w:rPr>
        <w:t>обучающихся</w:t>
      </w:r>
      <w:r>
        <w:rPr>
          <w:spacing w:val="-15"/>
          <w:sz w:val="24"/>
        </w:rPr>
        <w:t xml:space="preserve"> </w:t>
      </w:r>
      <w:r>
        <w:rPr>
          <w:sz w:val="24"/>
        </w:rPr>
        <w:t>для</w:t>
      </w:r>
      <w:r>
        <w:rPr>
          <w:spacing w:val="-15"/>
          <w:sz w:val="24"/>
        </w:rPr>
        <w:t xml:space="preserve"> </w:t>
      </w:r>
      <w:r>
        <w:rPr>
          <w:sz w:val="24"/>
        </w:rPr>
        <w:t>последующего</w:t>
      </w:r>
      <w:r>
        <w:rPr>
          <w:spacing w:val="-15"/>
          <w:sz w:val="24"/>
        </w:rPr>
        <w:t xml:space="preserve"> </w:t>
      </w:r>
      <w:r>
        <w:rPr>
          <w:sz w:val="24"/>
        </w:rPr>
        <w:t>принятия решений об организации психолого-педагогического сопровождения;</w:t>
      </w:r>
    </w:p>
    <w:p w14:paraId="2160711E" w14:textId="77777777" w:rsidR="00437756" w:rsidRDefault="00713951">
      <w:pPr>
        <w:pStyle w:val="a5"/>
        <w:numPr>
          <w:ilvl w:val="4"/>
          <w:numId w:val="14"/>
        </w:numPr>
        <w:tabs>
          <w:tab w:val="left" w:pos="1649"/>
        </w:tabs>
        <w:spacing w:before="4" w:line="247" w:lineRule="auto"/>
        <w:ind w:right="846" w:firstLine="273"/>
        <w:rPr>
          <w:sz w:val="24"/>
        </w:rPr>
      </w:pPr>
      <w:r>
        <w:rPr>
          <w:sz w:val="24"/>
        </w:rPr>
        <w:t>разработка рекомендаций по организации психолого-педагогического сопровождения обучающихся</w:t>
      </w:r>
    </w:p>
    <w:p w14:paraId="0BE0522F" w14:textId="77777777" w:rsidR="00437756" w:rsidRDefault="00713951">
      <w:pPr>
        <w:pStyle w:val="a5"/>
        <w:numPr>
          <w:ilvl w:val="4"/>
          <w:numId w:val="14"/>
        </w:numPr>
        <w:tabs>
          <w:tab w:val="left" w:pos="1649"/>
        </w:tabs>
        <w:spacing w:line="247" w:lineRule="auto"/>
        <w:ind w:right="848" w:firstLine="273"/>
        <w:rPr>
          <w:sz w:val="24"/>
        </w:rPr>
      </w:pPr>
      <w:r>
        <w:rPr>
          <w:sz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37BD9716" w14:textId="77777777" w:rsidR="00437756" w:rsidRDefault="00713951">
      <w:pPr>
        <w:pStyle w:val="a5"/>
        <w:numPr>
          <w:ilvl w:val="4"/>
          <w:numId w:val="14"/>
        </w:numPr>
        <w:tabs>
          <w:tab w:val="left" w:pos="1649"/>
        </w:tabs>
        <w:spacing w:before="3"/>
        <w:ind w:left="1649" w:hanging="151"/>
        <w:rPr>
          <w:sz w:val="24"/>
        </w:rPr>
      </w:pPr>
      <w:r>
        <w:rPr>
          <w:sz w:val="24"/>
        </w:rPr>
        <w:t>контроль</w:t>
      </w:r>
      <w:r>
        <w:rPr>
          <w:spacing w:val="-4"/>
          <w:sz w:val="24"/>
        </w:rPr>
        <w:t xml:space="preserve"> </w:t>
      </w:r>
      <w:r>
        <w:rPr>
          <w:sz w:val="24"/>
        </w:rPr>
        <w:t>за</w:t>
      </w:r>
      <w:r>
        <w:rPr>
          <w:spacing w:val="-5"/>
          <w:sz w:val="24"/>
        </w:rPr>
        <w:t xml:space="preserve"> </w:t>
      </w:r>
      <w:r>
        <w:rPr>
          <w:sz w:val="24"/>
        </w:rPr>
        <w:t>выполнением</w:t>
      </w:r>
      <w:r>
        <w:rPr>
          <w:spacing w:val="-5"/>
          <w:sz w:val="24"/>
        </w:rPr>
        <w:t xml:space="preserve"> </w:t>
      </w:r>
      <w:r>
        <w:rPr>
          <w:sz w:val="24"/>
        </w:rPr>
        <w:t>рекомендаций</w:t>
      </w:r>
      <w:r>
        <w:rPr>
          <w:spacing w:val="-3"/>
          <w:sz w:val="24"/>
        </w:rPr>
        <w:t xml:space="preserve"> </w:t>
      </w:r>
      <w:proofErr w:type="spellStart"/>
      <w:r>
        <w:rPr>
          <w:spacing w:val="-4"/>
          <w:sz w:val="24"/>
        </w:rPr>
        <w:t>ППк</w:t>
      </w:r>
      <w:proofErr w:type="spellEnd"/>
      <w:r>
        <w:rPr>
          <w:spacing w:val="-4"/>
          <w:sz w:val="24"/>
        </w:rPr>
        <w:t>.</w:t>
      </w:r>
    </w:p>
    <w:p w14:paraId="7F5A01CD" w14:textId="77777777" w:rsidR="00437756" w:rsidRDefault="00713951">
      <w:pPr>
        <w:pStyle w:val="a3"/>
        <w:spacing w:before="15" w:line="247" w:lineRule="auto"/>
        <w:ind w:left="1225" w:right="851" w:firstLine="573"/>
        <w:jc w:val="both"/>
      </w:pPr>
      <w:r>
        <w:t xml:space="preserve">Периодичность проведения заседаний </w:t>
      </w:r>
      <w:proofErr w:type="spellStart"/>
      <w:r>
        <w:t>ППк</w:t>
      </w:r>
      <w:proofErr w:type="spellEnd"/>
      <w:r>
        <w:t xml:space="preserve"> определяется запросом ОУ на обследование и организацию комплексного сопровождения обучающихся и отражается в графике проведения заседаний.</w:t>
      </w:r>
    </w:p>
    <w:p w14:paraId="3B041B5F" w14:textId="77777777" w:rsidR="00437756" w:rsidRDefault="00713951">
      <w:pPr>
        <w:pStyle w:val="a3"/>
        <w:spacing w:before="4" w:line="247" w:lineRule="auto"/>
        <w:ind w:left="1225" w:right="844" w:firstLine="273"/>
        <w:jc w:val="both"/>
      </w:pPr>
      <w:r>
        <w:t>При</w:t>
      </w:r>
      <w:r>
        <w:rPr>
          <w:spacing w:val="-15"/>
        </w:rPr>
        <w:t xml:space="preserve"> </w:t>
      </w:r>
      <w:r>
        <w:t>проведении</w:t>
      </w:r>
      <w:r>
        <w:rPr>
          <w:spacing w:val="-15"/>
        </w:rPr>
        <w:t xml:space="preserve"> </w:t>
      </w:r>
      <w:proofErr w:type="spellStart"/>
      <w:r>
        <w:t>ППк</w:t>
      </w:r>
      <w:proofErr w:type="spellEnd"/>
      <w:r>
        <w:rPr>
          <w:spacing w:val="-15"/>
        </w:rPr>
        <w:t xml:space="preserve"> </w:t>
      </w:r>
      <w:r>
        <w:t>учитываются</w:t>
      </w:r>
      <w:r>
        <w:rPr>
          <w:spacing w:val="-15"/>
        </w:rPr>
        <w:t xml:space="preserve"> </w:t>
      </w:r>
      <w:r>
        <w:t>результаты</w:t>
      </w:r>
      <w:r>
        <w:rPr>
          <w:spacing w:val="-15"/>
        </w:rPr>
        <w:t xml:space="preserve"> </w:t>
      </w:r>
      <w:r>
        <w:t>освоения</w:t>
      </w:r>
      <w:r>
        <w:rPr>
          <w:spacing w:val="-15"/>
        </w:rPr>
        <w:t xml:space="preserve"> </w:t>
      </w:r>
      <w:r>
        <w:t>содержания</w:t>
      </w:r>
      <w:r>
        <w:rPr>
          <w:spacing w:val="-15"/>
        </w:rPr>
        <w:t xml:space="preserve"> </w:t>
      </w:r>
      <w:r>
        <w:t xml:space="preserve">образовательной программы, комплексного обследования специалистами </w:t>
      </w:r>
      <w:proofErr w:type="spellStart"/>
      <w:r>
        <w:t>ППк</w:t>
      </w:r>
      <w:proofErr w:type="spellEnd"/>
      <w:r>
        <w:t>, степень социализации и адаптации обучающегося.</w:t>
      </w:r>
    </w:p>
    <w:p w14:paraId="279AD5C4" w14:textId="77777777" w:rsidR="00437756" w:rsidRDefault="00713951">
      <w:pPr>
        <w:pStyle w:val="a3"/>
        <w:spacing w:before="4" w:line="247" w:lineRule="auto"/>
        <w:ind w:left="1225" w:right="848" w:firstLine="273"/>
        <w:jc w:val="both"/>
      </w:pPr>
      <w: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7A079A44" w14:textId="77777777" w:rsidR="00437756" w:rsidRDefault="00713951">
      <w:pPr>
        <w:pStyle w:val="a3"/>
        <w:spacing w:before="4" w:line="247" w:lineRule="auto"/>
        <w:ind w:left="1225" w:right="853" w:firstLine="273"/>
        <w:jc w:val="both"/>
      </w:pPr>
      <w:r>
        <w:t xml:space="preserve">Процедура и продолжительность обследования </w:t>
      </w:r>
      <w:proofErr w:type="spellStart"/>
      <w:r>
        <w:t>ППк</w:t>
      </w:r>
      <w:proofErr w:type="spellEnd"/>
      <w: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14:paraId="10B60948" w14:textId="77777777" w:rsidR="00437756" w:rsidRDefault="00713951">
      <w:pPr>
        <w:pStyle w:val="a3"/>
        <w:spacing w:before="4" w:line="247" w:lineRule="auto"/>
        <w:ind w:left="1225" w:right="847" w:firstLine="573"/>
        <w:jc w:val="both"/>
      </w:pPr>
      <w:r>
        <w:t xml:space="preserve">Обследование обучающегося специалистами </w:t>
      </w:r>
      <w:proofErr w:type="spellStart"/>
      <w:r>
        <w:t>ППк</w:t>
      </w:r>
      <w:proofErr w:type="spellEnd"/>
      <w:r>
        <w:t xml:space="preserve"> осуществляется по инициативе родителей (законных представителей) или сотрудников ОУ с письменного согласия родителей (законных представителей)</w:t>
      </w:r>
    </w:p>
    <w:p w14:paraId="328EDC42" w14:textId="77777777" w:rsidR="00437756" w:rsidRDefault="00713951">
      <w:pPr>
        <w:pStyle w:val="a3"/>
        <w:tabs>
          <w:tab w:val="left" w:pos="2009"/>
          <w:tab w:val="left" w:pos="2969"/>
          <w:tab w:val="left" w:pos="3072"/>
          <w:tab w:val="left" w:pos="4371"/>
          <w:tab w:val="left" w:pos="4592"/>
          <w:tab w:val="left" w:pos="4721"/>
          <w:tab w:val="left" w:pos="5414"/>
          <w:tab w:val="left" w:pos="5776"/>
          <w:tab w:val="left" w:pos="7340"/>
          <w:tab w:val="left" w:pos="7426"/>
          <w:tab w:val="left" w:pos="8446"/>
          <w:tab w:val="left" w:pos="8827"/>
          <w:tab w:val="left" w:pos="9321"/>
        </w:tabs>
        <w:spacing w:before="7" w:line="247" w:lineRule="auto"/>
        <w:ind w:left="1225" w:right="847" w:firstLine="273"/>
        <w:jc w:val="right"/>
      </w:pPr>
      <w:r>
        <w:rPr>
          <w:spacing w:val="-6"/>
        </w:rPr>
        <w:t>На</w:t>
      </w:r>
      <w:r>
        <w:tab/>
      </w:r>
      <w:r>
        <w:rPr>
          <w:spacing w:val="-2"/>
        </w:rPr>
        <w:t>период</w:t>
      </w:r>
      <w:r>
        <w:tab/>
      </w:r>
      <w:r>
        <w:rPr>
          <w:spacing w:val="-2"/>
        </w:rPr>
        <w:t>подготовки</w:t>
      </w:r>
      <w:r>
        <w:tab/>
      </w:r>
      <w:r>
        <w:rPr>
          <w:spacing w:val="-10"/>
        </w:rPr>
        <w:t>к</w:t>
      </w:r>
      <w:r>
        <w:tab/>
      </w:r>
      <w:r>
        <w:tab/>
      </w:r>
      <w:proofErr w:type="spellStart"/>
      <w:r>
        <w:rPr>
          <w:spacing w:val="-4"/>
        </w:rPr>
        <w:t>ППк</w:t>
      </w:r>
      <w:proofErr w:type="spellEnd"/>
      <w:r>
        <w:tab/>
      </w:r>
      <w:r>
        <w:rPr>
          <w:spacing w:val="-10"/>
        </w:rPr>
        <w:t>и</w:t>
      </w:r>
      <w:r>
        <w:tab/>
      </w:r>
      <w:r>
        <w:rPr>
          <w:spacing w:val="-2"/>
        </w:rPr>
        <w:t>последующей</w:t>
      </w:r>
      <w:r>
        <w:tab/>
      </w:r>
      <w:r>
        <w:tab/>
      </w:r>
      <w:r>
        <w:rPr>
          <w:spacing w:val="-2"/>
        </w:rPr>
        <w:t>реализации</w:t>
      </w:r>
      <w:r>
        <w:tab/>
      </w:r>
      <w:r>
        <w:rPr>
          <w:spacing w:val="-2"/>
        </w:rPr>
        <w:t>рекомендаций обучающемуся</w:t>
      </w:r>
      <w:r>
        <w:tab/>
      </w:r>
      <w:r>
        <w:tab/>
      </w:r>
      <w:r>
        <w:rPr>
          <w:spacing w:val="-2"/>
        </w:rPr>
        <w:t>назначается</w:t>
      </w:r>
      <w:r>
        <w:tab/>
      </w:r>
      <w:r>
        <w:tab/>
      </w:r>
      <w:r>
        <w:rPr>
          <w:spacing w:val="-2"/>
        </w:rPr>
        <w:t>ведущий</w:t>
      </w:r>
      <w:r>
        <w:tab/>
      </w:r>
      <w:r>
        <w:rPr>
          <w:spacing w:val="-39"/>
        </w:rPr>
        <w:t xml:space="preserve"> </w:t>
      </w:r>
      <w:r>
        <w:t>специалист:</w:t>
      </w:r>
      <w:r>
        <w:tab/>
      </w:r>
      <w:r>
        <w:rPr>
          <w:spacing w:val="-2"/>
        </w:rPr>
        <w:t>учитель</w:t>
      </w:r>
      <w:r>
        <w:tab/>
      </w:r>
      <w:r>
        <w:rPr>
          <w:spacing w:val="-2"/>
        </w:rPr>
        <w:t>и/или</w:t>
      </w:r>
      <w:r>
        <w:tab/>
      </w:r>
      <w:r>
        <w:rPr>
          <w:spacing w:val="-2"/>
        </w:rPr>
        <w:t xml:space="preserve">классный </w:t>
      </w:r>
      <w:proofErr w:type="spellStart"/>
      <w:r>
        <w:t>руководительили</w:t>
      </w:r>
      <w:proofErr w:type="spellEnd"/>
      <w:r>
        <w:rPr>
          <w:spacing w:val="-1"/>
        </w:rPr>
        <w:t xml:space="preserve"> </w:t>
      </w:r>
      <w:r>
        <w:t>другой специалист. Ведущий специалист</w:t>
      </w:r>
      <w:r>
        <w:rPr>
          <w:spacing w:val="-1"/>
        </w:rPr>
        <w:t xml:space="preserve"> </w:t>
      </w:r>
      <w:r>
        <w:t>представляет обучающегося на</w:t>
      </w:r>
      <w:r>
        <w:rPr>
          <w:spacing w:val="-2"/>
        </w:rPr>
        <w:t xml:space="preserve"> </w:t>
      </w:r>
      <w:proofErr w:type="spellStart"/>
      <w:r>
        <w:t>ППк</w:t>
      </w:r>
      <w:proofErr w:type="spellEnd"/>
      <w:r>
        <w:rPr>
          <w:spacing w:val="-1"/>
        </w:rPr>
        <w:t xml:space="preserve"> </w:t>
      </w:r>
      <w:r>
        <w:t>и</w:t>
      </w:r>
      <w:r>
        <w:rPr>
          <w:spacing w:val="-1"/>
        </w:rPr>
        <w:t xml:space="preserve"> </w:t>
      </w:r>
      <w:r>
        <w:t>выходит</w:t>
      </w:r>
      <w:r>
        <w:rPr>
          <w:spacing w:val="-1"/>
        </w:rPr>
        <w:t xml:space="preserve"> </w:t>
      </w:r>
      <w:r>
        <w:t>с</w:t>
      </w:r>
      <w:r>
        <w:rPr>
          <w:spacing w:val="-1"/>
        </w:rPr>
        <w:t xml:space="preserve"> </w:t>
      </w:r>
      <w:r>
        <w:t>инициативой</w:t>
      </w:r>
      <w:r>
        <w:rPr>
          <w:spacing w:val="-3"/>
        </w:rPr>
        <w:t xml:space="preserve"> </w:t>
      </w:r>
      <w:r>
        <w:t>повторных обсуждений</w:t>
      </w:r>
      <w:r>
        <w:rPr>
          <w:spacing w:val="-1"/>
        </w:rPr>
        <w:t xml:space="preserve"> </w:t>
      </w:r>
      <w:r>
        <w:t>на</w:t>
      </w:r>
      <w:r>
        <w:rPr>
          <w:spacing w:val="-2"/>
        </w:rPr>
        <w:t xml:space="preserve"> </w:t>
      </w:r>
      <w:proofErr w:type="spellStart"/>
      <w:r>
        <w:t>ППк</w:t>
      </w:r>
      <w:proofErr w:type="spellEnd"/>
      <w:r>
        <w:rPr>
          <w:spacing w:val="-1"/>
        </w:rPr>
        <w:t xml:space="preserve"> </w:t>
      </w:r>
      <w:r>
        <w:t>(при</w:t>
      </w:r>
      <w:r>
        <w:rPr>
          <w:spacing w:val="-1"/>
        </w:rPr>
        <w:t xml:space="preserve"> </w:t>
      </w:r>
      <w:r>
        <w:t>необходимости).</w:t>
      </w:r>
    </w:p>
    <w:p w14:paraId="2DA4A64C" w14:textId="77777777" w:rsidR="00437756" w:rsidRDefault="00713951">
      <w:pPr>
        <w:pStyle w:val="a3"/>
        <w:spacing w:before="3" w:line="247" w:lineRule="auto"/>
        <w:ind w:left="1225" w:right="847" w:firstLine="573"/>
        <w:jc w:val="both"/>
      </w:pPr>
      <w:r>
        <w:t>По данным обследования каждым специалистом составляется заключение и разрабатываются рекомендации.</w:t>
      </w:r>
    </w:p>
    <w:p w14:paraId="208C6EAE" w14:textId="77777777" w:rsidR="00437756" w:rsidRDefault="00713951">
      <w:pPr>
        <w:pStyle w:val="a3"/>
        <w:spacing w:before="5" w:line="247" w:lineRule="auto"/>
        <w:ind w:left="1225" w:right="846" w:firstLine="513"/>
        <w:jc w:val="both"/>
      </w:pPr>
      <w:r>
        <w:t xml:space="preserve">На заседании </w:t>
      </w:r>
      <w:proofErr w:type="spellStart"/>
      <w:r>
        <w:t>ППк</w:t>
      </w:r>
      <w:proofErr w:type="spellEnd"/>
      <w:r>
        <w:t xml:space="preserve"> обсуждаются результаты обследования ребенка каждым специалистом, составляется коллегиальное заключение </w:t>
      </w:r>
      <w:proofErr w:type="spellStart"/>
      <w:r>
        <w:t>ППк</w:t>
      </w:r>
      <w:proofErr w:type="spellEnd"/>
      <w:r>
        <w:t xml:space="preserve">. При сопровождении обучающихся 5-9 классов ФГОС ООО учитель-логопед может проводить консультативную работу по запросу </w:t>
      </w:r>
      <w:proofErr w:type="spellStart"/>
      <w:r>
        <w:t>ППк</w:t>
      </w:r>
      <w:proofErr w:type="spellEnd"/>
      <w:r>
        <w:t xml:space="preserve"> образовательного учреждения для уточнения образовательного маршрута обучающегося, коррекционно-развивающая работа учителем-логопедом не проводится.</w:t>
      </w:r>
    </w:p>
    <w:p w14:paraId="467EBE1C" w14:textId="77777777" w:rsidR="00437756" w:rsidRDefault="00713951">
      <w:pPr>
        <w:pStyle w:val="a3"/>
        <w:spacing w:before="4" w:line="247" w:lineRule="auto"/>
        <w:ind w:left="1225" w:right="849" w:firstLine="273"/>
        <w:jc w:val="both"/>
      </w:pPr>
      <w:r>
        <w:t xml:space="preserve">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t>ППк</w:t>
      </w:r>
      <w:proofErr w:type="spellEnd"/>
      <w:r>
        <w:t>, степени социализации и адаптации обучающегося.</w:t>
      </w:r>
    </w:p>
    <w:p w14:paraId="07501B28" w14:textId="77777777" w:rsidR="00437756" w:rsidRDefault="00437756">
      <w:pPr>
        <w:spacing w:line="247" w:lineRule="auto"/>
        <w:jc w:val="both"/>
        <w:sectPr w:rsidR="00437756">
          <w:pgSz w:w="11910" w:h="16840"/>
          <w:pgMar w:top="1040" w:right="0" w:bottom="280" w:left="760" w:header="720" w:footer="720" w:gutter="0"/>
          <w:cols w:space="720"/>
        </w:sectPr>
      </w:pPr>
    </w:p>
    <w:p w14:paraId="272E7EFC" w14:textId="77777777" w:rsidR="00437756" w:rsidRDefault="00713951">
      <w:pPr>
        <w:pStyle w:val="a5"/>
        <w:numPr>
          <w:ilvl w:val="3"/>
          <w:numId w:val="14"/>
        </w:numPr>
        <w:tabs>
          <w:tab w:val="left" w:pos="2357"/>
        </w:tabs>
        <w:spacing w:before="79"/>
        <w:ind w:left="2357" w:hanging="859"/>
        <w:jc w:val="both"/>
        <w:rPr>
          <w:sz w:val="24"/>
        </w:rPr>
      </w:pPr>
      <w:r>
        <w:rPr>
          <w:sz w:val="24"/>
        </w:rPr>
        <w:lastRenderedPageBreak/>
        <w:t>Организация</w:t>
      </w:r>
      <w:r>
        <w:rPr>
          <w:spacing w:val="-9"/>
          <w:sz w:val="24"/>
        </w:rPr>
        <w:t xml:space="preserve"> </w:t>
      </w:r>
      <w:r>
        <w:rPr>
          <w:sz w:val="24"/>
        </w:rPr>
        <w:t>деятельности</w:t>
      </w:r>
      <w:r>
        <w:rPr>
          <w:spacing w:val="-5"/>
          <w:sz w:val="24"/>
        </w:rPr>
        <w:t xml:space="preserve"> </w:t>
      </w:r>
      <w:r>
        <w:rPr>
          <w:sz w:val="24"/>
        </w:rPr>
        <w:t>Службы</w:t>
      </w:r>
      <w:r>
        <w:rPr>
          <w:spacing w:val="-6"/>
          <w:sz w:val="24"/>
        </w:rPr>
        <w:t xml:space="preserve"> </w:t>
      </w:r>
      <w:r>
        <w:rPr>
          <w:sz w:val="24"/>
        </w:rPr>
        <w:t>здоровья</w:t>
      </w:r>
      <w:r>
        <w:rPr>
          <w:spacing w:val="-6"/>
          <w:sz w:val="24"/>
        </w:rPr>
        <w:t xml:space="preserve"> </w:t>
      </w:r>
      <w:r>
        <w:rPr>
          <w:spacing w:val="-7"/>
          <w:sz w:val="24"/>
        </w:rPr>
        <w:t>ОУ</w:t>
      </w:r>
    </w:p>
    <w:p w14:paraId="3DCA5EE4" w14:textId="77777777" w:rsidR="00437756" w:rsidRDefault="00437756">
      <w:pPr>
        <w:pStyle w:val="a3"/>
        <w:spacing w:before="26"/>
        <w:ind w:left="0"/>
      </w:pPr>
    </w:p>
    <w:p w14:paraId="17A72666" w14:textId="77777777" w:rsidR="00437756" w:rsidRDefault="00713951">
      <w:pPr>
        <w:pStyle w:val="a3"/>
        <w:spacing w:before="1" w:line="247" w:lineRule="auto"/>
        <w:ind w:left="1225" w:right="845" w:firstLine="273"/>
        <w:jc w:val="both"/>
      </w:pPr>
      <w:r>
        <w:t>Служба</w:t>
      </w:r>
      <w:r>
        <w:rPr>
          <w:spacing w:val="-15"/>
        </w:rPr>
        <w:t xml:space="preserve"> </w:t>
      </w:r>
      <w:r>
        <w:t>здоровья</w:t>
      </w:r>
      <w:r>
        <w:rPr>
          <w:spacing w:val="-15"/>
        </w:rPr>
        <w:t xml:space="preserve"> </w:t>
      </w:r>
      <w:r>
        <w:t>(далее</w:t>
      </w:r>
      <w:r>
        <w:rPr>
          <w:spacing w:val="-15"/>
        </w:rPr>
        <w:t xml:space="preserve"> </w:t>
      </w:r>
      <w:r>
        <w:t>-</w:t>
      </w:r>
      <w:r>
        <w:rPr>
          <w:spacing w:val="-15"/>
        </w:rPr>
        <w:t xml:space="preserve"> </w:t>
      </w:r>
      <w:r>
        <w:t>Служба</w:t>
      </w:r>
      <w:r>
        <w:rPr>
          <w:spacing w:val="-15"/>
        </w:rPr>
        <w:t xml:space="preserve"> </w:t>
      </w:r>
      <w:r>
        <w:t>здоровья)</w:t>
      </w:r>
      <w:r>
        <w:rPr>
          <w:spacing w:val="-15"/>
        </w:rPr>
        <w:t xml:space="preserve"> </w:t>
      </w:r>
      <w:r>
        <w:t>–</w:t>
      </w:r>
      <w:r>
        <w:rPr>
          <w:spacing w:val="-15"/>
        </w:rPr>
        <w:t xml:space="preserve"> </w:t>
      </w:r>
      <w:r>
        <w:t>организационная</w:t>
      </w:r>
      <w:r>
        <w:rPr>
          <w:spacing w:val="-15"/>
        </w:rPr>
        <w:t xml:space="preserve"> </w:t>
      </w:r>
      <w:r>
        <w:t>форма</w:t>
      </w:r>
      <w:r>
        <w:rPr>
          <w:spacing w:val="-15"/>
        </w:rPr>
        <w:t xml:space="preserve"> </w:t>
      </w:r>
      <w:r>
        <w:t>взаимодействия специалистов образовательного учреждения по обеспечению условий для сохранения и укрепления здоровья всех субъектов образовательного процесса, развития культуры здоровья и на ее основе формирования здорового образа жизни.</w:t>
      </w:r>
    </w:p>
    <w:p w14:paraId="0278DB2B" w14:textId="77777777" w:rsidR="00437756" w:rsidRDefault="00713951">
      <w:pPr>
        <w:pStyle w:val="a3"/>
        <w:spacing w:before="3" w:line="247" w:lineRule="auto"/>
        <w:ind w:left="1225" w:right="850" w:firstLine="573"/>
        <w:jc w:val="both"/>
      </w:pPr>
      <w:r>
        <w:t>Целью</w:t>
      </w:r>
      <w:r>
        <w:rPr>
          <w:spacing w:val="-8"/>
        </w:rPr>
        <w:t xml:space="preserve"> </w:t>
      </w:r>
      <w:r>
        <w:t>Службы</w:t>
      </w:r>
      <w:r>
        <w:rPr>
          <w:spacing w:val="-9"/>
        </w:rPr>
        <w:t xml:space="preserve"> </w:t>
      </w:r>
      <w:r>
        <w:t>здоровья</w:t>
      </w:r>
      <w:r>
        <w:rPr>
          <w:spacing w:val="-8"/>
        </w:rPr>
        <w:t xml:space="preserve"> </w:t>
      </w:r>
      <w:r>
        <w:t>является</w:t>
      </w:r>
      <w:r>
        <w:rPr>
          <w:spacing w:val="-9"/>
        </w:rPr>
        <w:t xml:space="preserve"> </w:t>
      </w:r>
      <w:r>
        <w:t>создание</w:t>
      </w:r>
      <w:r>
        <w:rPr>
          <w:spacing w:val="-7"/>
        </w:rPr>
        <w:t xml:space="preserve"> </w:t>
      </w:r>
      <w:proofErr w:type="spellStart"/>
      <w:r>
        <w:t>здоровьесозидающей</w:t>
      </w:r>
      <w:proofErr w:type="spellEnd"/>
      <w:r>
        <w:rPr>
          <w:spacing w:val="-8"/>
        </w:rPr>
        <w:t xml:space="preserve"> </w:t>
      </w:r>
      <w:r>
        <w:t xml:space="preserve">образовательной среды, функционирующей на основе идеологии культуры здоровья, предполагающей формирование здорового образа жизни и организацию </w:t>
      </w:r>
      <w:proofErr w:type="spellStart"/>
      <w:r>
        <w:t>здоровьесозидающего</w:t>
      </w:r>
      <w:proofErr w:type="spellEnd"/>
      <w:r>
        <w:t xml:space="preserve"> уклада жизни образовательного учреждения.</w:t>
      </w:r>
    </w:p>
    <w:p w14:paraId="717CB85D" w14:textId="77777777" w:rsidR="00437756" w:rsidRDefault="00713951">
      <w:pPr>
        <w:pStyle w:val="a3"/>
        <w:spacing w:before="5"/>
        <w:jc w:val="both"/>
      </w:pPr>
      <w:r>
        <w:t>Задачами</w:t>
      </w:r>
      <w:r>
        <w:rPr>
          <w:spacing w:val="-4"/>
        </w:rPr>
        <w:t xml:space="preserve"> </w:t>
      </w:r>
      <w:r>
        <w:t>Службы</w:t>
      </w:r>
      <w:r>
        <w:rPr>
          <w:spacing w:val="-4"/>
        </w:rPr>
        <w:t xml:space="preserve"> </w:t>
      </w:r>
      <w:r>
        <w:t>здоровья</w:t>
      </w:r>
      <w:r>
        <w:rPr>
          <w:spacing w:val="-4"/>
        </w:rPr>
        <w:t xml:space="preserve"> </w:t>
      </w:r>
      <w:r>
        <w:rPr>
          <w:spacing w:val="-2"/>
        </w:rPr>
        <w:t>являются:</w:t>
      </w:r>
    </w:p>
    <w:p w14:paraId="58B9CD62" w14:textId="77777777" w:rsidR="00437756" w:rsidRDefault="00713951">
      <w:pPr>
        <w:pStyle w:val="a5"/>
        <w:numPr>
          <w:ilvl w:val="4"/>
          <w:numId w:val="14"/>
        </w:numPr>
        <w:tabs>
          <w:tab w:val="left" w:pos="1649"/>
        </w:tabs>
        <w:spacing w:before="12" w:line="247" w:lineRule="auto"/>
        <w:ind w:right="849" w:firstLine="273"/>
        <w:rPr>
          <w:sz w:val="24"/>
        </w:rPr>
      </w:pPr>
      <w:r>
        <w:rPr>
          <w:sz w:val="24"/>
        </w:rPr>
        <w:t>повышение уровня культуры здоровья как компонента общей культуры среди всех субъектов образовательного процесса: обучающихся, педагогов, родителей и формирование на ее основе готовности к сохранению и укреплению своего здоровья и здоровья других людей;</w:t>
      </w:r>
    </w:p>
    <w:p w14:paraId="6B091445" w14:textId="77777777" w:rsidR="00437756" w:rsidRDefault="00713951">
      <w:pPr>
        <w:pStyle w:val="a5"/>
        <w:numPr>
          <w:ilvl w:val="4"/>
          <w:numId w:val="14"/>
        </w:numPr>
        <w:tabs>
          <w:tab w:val="left" w:pos="1649"/>
        </w:tabs>
        <w:spacing w:before="6" w:line="247" w:lineRule="auto"/>
        <w:ind w:right="853" w:firstLine="273"/>
        <w:rPr>
          <w:sz w:val="24"/>
        </w:rPr>
      </w:pPr>
      <w:r>
        <w:rPr>
          <w:sz w:val="24"/>
        </w:rPr>
        <w:t xml:space="preserve">организация внутренней среды образовательного учреждения, обеспечивающей </w:t>
      </w:r>
      <w:proofErr w:type="spellStart"/>
      <w:r>
        <w:rPr>
          <w:sz w:val="24"/>
        </w:rPr>
        <w:t>здоровьесозидающий</w:t>
      </w:r>
      <w:proofErr w:type="spellEnd"/>
      <w:r>
        <w:rPr>
          <w:sz w:val="24"/>
        </w:rPr>
        <w:t xml:space="preserve"> характер образовательного процесса и личную (коллективную) безопасность обучающихся;</w:t>
      </w:r>
    </w:p>
    <w:p w14:paraId="565B9BF1" w14:textId="77777777" w:rsidR="00437756" w:rsidRDefault="00713951">
      <w:pPr>
        <w:pStyle w:val="a5"/>
        <w:numPr>
          <w:ilvl w:val="4"/>
          <w:numId w:val="14"/>
        </w:numPr>
        <w:tabs>
          <w:tab w:val="left" w:pos="1649"/>
        </w:tabs>
        <w:spacing w:before="4" w:line="247" w:lineRule="auto"/>
        <w:ind w:right="852" w:firstLine="273"/>
        <w:rPr>
          <w:sz w:val="24"/>
        </w:rPr>
      </w:pPr>
      <w:r>
        <w:rPr>
          <w:sz w:val="24"/>
        </w:rPr>
        <w:t>создание условий, обеспечивающих уменьшение рисков заболеваемости обучающихся (воспитанников) наиболее распространенными болезнями детей и подростков, в том числе обусловленными образовательным процессом и социально обусловленными заболеваниями.</w:t>
      </w:r>
    </w:p>
    <w:p w14:paraId="137A5694" w14:textId="77777777" w:rsidR="00437756" w:rsidRDefault="00713951">
      <w:pPr>
        <w:pStyle w:val="a3"/>
        <w:spacing w:before="3"/>
        <w:jc w:val="both"/>
      </w:pPr>
      <w:r>
        <w:t>К</w:t>
      </w:r>
      <w:r>
        <w:rPr>
          <w:spacing w:val="-6"/>
        </w:rPr>
        <w:t xml:space="preserve"> </w:t>
      </w:r>
      <w:r>
        <w:t>основным</w:t>
      </w:r>
      <w:r>
        <w:rPr>
          <w:spacing w:val="-5"/>
        </w:rPr>
        <w:t xml:space="preserve"> </w:t>
      </w:r>
      <w:r>
        <w:t>направлениям</w:t>
      </w:r>
      <w:r>
        <w:rPr>
          <w:spacing w:val="-5"/>
        </w:rPr>
        <w:t xml:space="preserve"> </w:t>
      </w:r>
      <w:r>
        <w:t>деятельности</w:t>
      </w:r>
      <w:r>
        <w:rPr>
          <w:spacing w:val="-2"/>
        </w:rPr>
        <w:t xml:space="preserve"> </w:t>
      </w:r>
      <w:r>
        <w:t>Службы</w:t>
      </w:r>
      <w:r>
        <w:rPr>
          <w:spacing w:val="-4"/>
        </w:rPr>
        <w:t xml:space="preserve"> </w:t>
      </w:r>
      <w:r>
        <w:t>здоровья</w:t>
      </w:r>
      <w:r>
        <w:rPr>
          <w:spacing w:val="-3"/>
        </w:rPr>
        <w:t xml:space="preserve"> </w:t>
      </w:r>
      <w:r>
        <w:rPr>
          <w:spacing w:val="-2"/>
        </w:rPr>
        <w:t>относятся:</w:t>
      </w:r>
    </w:p>
    <w:p w14:paraId="57582011" w14:textId="77777777" w:rsidR="00437756" w:rsidRDefault="00713951">
      <w:pPr>
        <w:pStyle w:val="a5"/>
        <w:numPr>
          <w:ilvl w:val="4"/>
          <w:numId w:val="14"/>
        </w:numPr>
        <w:tabs>
          <w:tab w:val="left" w:pos="1761"/>
        </w:tabs>
        <w:spacing w:before="14" w:line="247" w:lineRule="auto"/>
        <w:ind w:right="855" w:firstLine="273"/>
        <w:rPr>
          <w:sz w:val="24"/>
        </w:rPr>
      </w:pPr>
      <w:r>
        <w:rPr>
          <w:sz w:val="24"/>
        </w:rPr>
        <w:t xml:space="preserve">мониторинг здоровья и образа жизни обучающихся и педагогов, качества </w:t>
      </w:r>
      <w:proofErr w:type="spellStart"/>
      <w:r>
        <w:rPr>
          <w:sz w:val="24"/>
        </w:rPr>
        <w:t>здоровьесозидающей</w:t>
      </w:r>
      <w:proofErr w:type="spellEnd"/>
      <w:r>
        <w:rPr>
          <w:sz w:val="24"/>
        </w:rPr>
        <w:t xml:space="preserve"> среды образовательного учреждения;</w:t>
      </w:r>
    </w:p>
    <w:p w14:paraId="6AD2FDC5" w14:textId="77777777" w:rsidR="00437756" w:rsidRDefault="00713951">
      <w:pPr>
        <w:pStyle w:val="a5"/>
        <w:numPr>
          <w:ilvl w:val="4"/>
          <w:numId w:val="14"/>
        </w:numPr>
        <w:tabs>
          <w:tab w:val="left" w:pos="1802"/>
        </w:tabs>
        <w:spacing w:before="4" w:line="247" w:lineRule="auto"/>
        <w:ind w:right="847" w:firstLine="273"/>
        <w:rPr>
          <w:sz w:val="24"/>
        </w:rPr>
      </w:pPr>
      <w:r>
        <w:rPr>
          <w:sz w:val="24"/>
        </w:rPr>
        <w:t xml:space="preserve">повышение готовности педагогов и специалистов к </w:t>
      </w:r>
      <w:proofErr w:type="spellStart"/>
      <w:r>
        <w:rPr>
          <w:sz w:val="24"/>
        </w:rPr>
        <w:t>здоровьесозидающей</w:t>
      </w:r>
      <w:proofErr w:type="spellEnd"/>
      <w:r>
        <w:rPr>
          <w:sz w:val="24"/>
        </w:rPr>
        <w:t xml:space="preserve"> деятельности;</w:t>
      </w:r>
      <w:r>
        <w:rPr>
          <w:spacing w:val="-4"/>
          <w:sz w:val="24"/>
        </w:rPr>
        <w:t xml:space="preserve"> </w:t>
      </w:r>
      <w:r>
        <w:rPr>
          <w:sz w:val="24"/>
        </w:rPr>
        <w:t>•</w:t>
      </w:r>
      <w:r>
        <w:rPr>
          <w:spacing w:val="-5"/>
          <w:sz w:val="24"/>
        </w:rPr>
        <w:t xml:space="preserve"> </w:t>
      </w:r>
      <w:r>
        <w:rPr>
          <w:sz w:val="24"/>
        </w:rPr>
        <w:t>внедрение</w:t>
      </w:r>
      <w:r>
        <w:rPr>
          <w:spacing w:val="-5"/>
          <w:sz w:val="24"/>
        </w:rPr>
        <w:t xml:space="preserve"> </w:t>
      </w:r>
      <w:r>
        <w:rPr>
          <w:sz w:val="24"/>
        </w:rPr>
        <w:t>в</w:t>
      </w:r>
      <w:r>
        <w:rPr>
          <w:spacing w:val="-5"/>
          <w:sz w:val="24"/>
        </w:rPr>
        <w:t xml:space="preserve"> </w:t>
      </w:r>
      <w:r>
        <w:rPr>
          <w:sz w:val="24"/>
        </w:rPr>
        <w:t>образовательный</w:t>
      </w:r>
      <w:r>
        <w:rPr>
          <w:spacing w:val="-4"/>
          <w:sz w:val="24"/>
        </w:rPr>
        <w:t xml:space="preserve"> </w:t>
      </w:r>
      <w:r>
        <w:rPr>
          <w:sz w:val="24"/>
        </w:rPr>
        <w:t>процесс</w:t>
      </w:r>
      <w:r>
        <w:rPr>
          <w:spacing w:val="-5"/>
          <w:sz w:val="24"/>
        </w:rPr>
        <w:t xml:space="preserve"> </w:t>
      </w:r>
      <w:proofErr w:type="spellStart"/>
      <w:r>
        <w:rPr>
          <w:sz w:val="24"/>
        </w:rPr>
        <w:t>здоровьесозидающих</w:t>
      </w:r>
      <w:proofErr w:type="spellEnd"/>
      <w:r>
        <w:rPr>
          <w:spacing w:val="-2"/>
          <w:sz w:val="24"/>
        </w:rPr>
        <w:t xml:space="preserve"> </w:t>
      </w:r>
      <w:r>
        <w:rPr>
          <w:sz w:val="24"/>
        </w:rPr>
        <w:t xml:space="preserve">технологий воспитания и обучения; • совершенствование образовательных технологий и методики формирования физической, информационной, экологической, психологической, </w:t>
      </w:r>
      <w:proofErr w:type="spellStart"/>
      <w:r>
        <w:rPr>
          <w:sz w:val="24"/>
        </w:rPr>
        <w:t>валеологической</w:t>
      </w:r>
      <w:proofErr w:type="spellEnd"/>
      <w:r>
        <w:rPr>
          <w:sz w:val="24"/>
        </w:rPr>
        <w:t xml:space="preserve"> культуры обучающихся (воспитанников);</w:t>
      </w:r>
    </w:p>
    <w:p w14:paraId="3B5E675A" w14:textId="77777777" w:rsidR="00437756" w:rsidRDefault="00713951">
      <w:pPr>
        <w:pStyle w:val="a5"/>
        <w:numPr>
          <w:ilvl w:val="4"/>
          <w:numId w:val="14"/>
        </w:numPr>
        <w:tabs>
          <w:tab w:val="left" w:pos="1706"/>
        </w:tabs>
        <w:spacing w:before="4" w:line="247" w:lineRule="auto"/>
        <w:ind w:right="851" w:firstLine="273"/>
        <w:rPr>
          <w:sz w:val="24"/>
        </w:rPr>
      </w:pPr>
      <w:r>
        <w:rPr>
          <w:sz w:val="24"/>
        </w:rPr>
        <w:t>медицинское и санитарно-гигиеническое обеспечение образовательной среды и образовательного процесса;</w:t>
      </w:r>
    </w:p>
    <w:p w14:paraId="2FAFBA0B" w14:textId="77777777" w:rsidR="00437756" w:rsidRDefault="00713951">
      <w:pPr>
        <w:pStyle w:val="a5"/>
        <w:numPr>
          <w:ilvl w:val="4"/>
          <w:numId w:val="14"/>
        </w:numPr>
        <w:tabs>
          <w:tab w:val="left" w:pos="1641"/>
        </w:tabs>
        <w:ind w:left="1641" w:hanging="143"/>
        <w:rPr>
          <w:sz w:val="24"/>
        </w:rPr>
      </w:pPr>
      <w:r>
        <w:rPr>
          <w:sz w:val="24"/>
        </w:rPr>
        <w:t>создание</w:t>
      </w:r>
      <w:r>
        <w:rPr>
          <w:spacing w:val="-4"/>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здорового</w:t>
      </w:r>
      <w:r>
        <w:rPr>
          <w:spacing w:val="-2"/>
          <w:sz w:val="24"/>
        </w:rPr>
        <w:t xml:space="preserve"> </w:t>
      </w:r>
      <w:r>
        <w:rPr>
          <w:sz w:val="24"/>
        </w:rPr>
        <w:t>питания</w:t>
      </w:r>
      <w:r>
        <w:rPr>
          <w:spacing w:val="-3"/>
          <w:sz w:val="24"/>
        </w:rPr>
        <w:t xml:space="preserve"> </w:t>
      </w:r>
      <w:r>
        <w:rPr>
          <w:sz w:val="24"/>
        </w:rPr>
        <w:t>в</w:t>
      </w:r>
      <w:r>
        <w:rPr>
          <w:spacing w:val="-4"/>
          <w:sz w:val="24"/>
        </w:rPr>
        <w:t xml:space="preserve"> </w:t>
      </w:r>
      <w:r>
        <w:rPr>
          <w:sz w:val="24"/>
        </w:rPr>
        <w:t>образовательном</w:t>
      </w:r>
      <w:r>
        <w:rPr>
          <w:spacing w:val="-1"/>
          <w:sz w:val="24"/>
        </w:rPr>
        <w:t xml:space="preserve"> </w:t>
      </w:r>
      <w:r>
        <w:rPr>
          <w:spacing w:val="-2"/>
          <w:sz w:val="24"/>
        </w:rPr>
        <w:t>учреждении;</w:t>
      </w:r>
    </w:p>
    <w:p w14:paraId="03810361" w14:textId="77777777" w:rsidR="00437756" w:rsidRDefault="00713951">
      <w:pPr>
        <w:pStyle w:val="a5"/>
        <w:numPr>
          <w:ilvl w:val="4"/>
          <w:numId w:val="14"/>
        </w:numPr>
        <w:tabs>
          <w:tab w:val="left" w:pos="1694"/>
        </w:tabs>
        <w:spacing w:before="12" w:line="247" w:lineRule="auto"/>
        <w:ind w:right="856" w:firstLine="273"/>
        <w:rPr>
          <w:sz w:val="24"/>
        </w:rPr>
      </w:pPr>
      <w:r>
        <w:rPr>
          <w:sz w:val="24"/>
        </w:rPr>
        <w:t>содействие укреплению здоровья обучающихся (воспитанников) и педагогов на основе разработки их индивидуальных оздоровительных программ;</w:t>
      </w:r>
    </w:p>
    <w:p w14:paraId="076B4961" w14:textId="77777777" w:rsidR="00437756" w:rsidRDefault="00713951">
      <w:pPr>
        <w:pStyle w:val="a5"/>
        <w:numPr>
          <w:ilvl w:val="4"/>
          <w:numId w:val="14"/>
        </w:numPr>
        <w:tabs>
          <w:tab w:val="left" w:pos="1682"/>
        </w:tabs>
        <w:spacing w:line="247" w:lineRule="auto"/>
        <w:ind w:right="847" w:firstLine="273"/>
        <w:rPr>
          <w:sz w:val="24"/>
        </w:rPr>
      </w:pPr>
      <w:proofErr w:type="spellStart"/>
      <w:r>
        <w:rPr>
          <w:sz w:val="24"/>
        </w:rPr>
        <w:t>валеологическое</w:t>
      </w:r>
      <w:proofErr w:type="spellEnd"/>
      <w:r>
        <w:rPr>
          <w:sz w:val="24"/>
        </w:rPr>
        <w:t>, психолого-педагогическое и медико-социальное сопровождение ослабленных обучающихся и педагогов.</w:t>
      </w:r>
    </w:p>
    <w:p w14:paraId="39EAB700" w14:textId="77777777" w:rsidR="00437756" w:rsidRDefault="00713951">
      <w:pPr>
        <w:pStyle w:val="a3"/>
        <w:spacing w:before="5" w:line="247" w:lineRule="auto"/>
        <w:ind w:left="1225" w:right="851" w:firstLine="273"/>
        <w:jc w:val="both"/>
      </w:pPr>
      <w:r>
        <w:t>В ГБОУ СОШ №277 разработана программа деятельности Службы здоровья в соответствии с Положением о службе здоровья образовательного учреждения, план работы на 2023-2024 учебный год, в соответствии с которым осуществляется деятельность Службы здоровья образовательного учреждения.</w:t>
      </w:r>
    </w:p>
    <w:p w14:paraId="7C7B4DA4" w14:textId="77777777" w:rsidR="00437756" w:rsidRDefault="00437756">
      <w:pPr>
        <w:pStyle w:val="a3"/>
        <w:spacing w:before="18"/>
        <w:ind w:left="0"/>
      </w:pPr>
    </w:p>
    <w:p w14:paraId="215E9A32" w14:textId="77777777" w:rsidR="00437756" w:rsidRDefault="00713951">
      <w:pPr>
        <w:pStyle w:val="a3"/>
        <w:spacing w:line="247" w:lineRule="auto"/>
        <w:ind w:left="1225" w:right="848" w:firstLine="273"/>
        <w:jc w:val="both"/>
      </w:pPr>
      <w:r>
        <w:t>41.5.8.6 Результаты деятельности оказания психолого-педагогической помощи и психолого-педагогического сопровождения в образовательном процессе</w:t>
      </w:r>
    </w:p>
    <w:p w14:paraId="454E2F54" w14:textId="77777777" w:rsidR="00437756" w:rsidRDefault="00437756">
      <w:pPr>
        <w:pStyle w:val="a3"/>
        <w:spacing w:before="17"/>
        <w:ind w:left="0"/>
      </w:pPr>
    </w:p>
    <w:p w14:paraId="637A8813" w14:textId="77777777" w:rsidR="00437756" w:rsidRDefault="00713951">
      <w:pPr>
        <w:pStyle w:val="a3"/>
        <w:spacing w:line="247" w:lineRule="auto"/>
        <w:ind w:left="1225" w:right="845" w:firstLine="573"/>
        <w:jc w:val="both"/>
      </w:pPr>
      <w:r>
        <w:t>По итогам реализации системной работы СППС в школе, в соответствии с поставленной целью программы оказания психолого-педагогической помощи и психолого-педагогического сопровождения, можно прогнозировать достижение следующих результатов:</w:t>
      </w:r>
    </w:p>
    <w:p w14:paraId="6EC32395" w14:textId="77777777" w:rsidR="00437756" w:rsidRDefault="00713951">
      <w:pPr>
        <w:pStyle w:val="a5"/>
        <w:numPr>
          <w:ilvl w:val="0"/>
          <w:numId w:val="1"/>
        </w:numPr>
        <w:tabs>
          <w:tab w:val="left" w:pos="1649"/>
        </w:tabs>
        <w:spacing w:before="6" w:line="247" w:lineRule="auto"/>
        <w:ind w:right="855" w:firstLine="273"/>
        <w:rPr>
          <w:sz w:val="24"/>
        </w:rPr>
      </w:pPr>
      <w:r>
        <w:rPr>
          <w:sz w:val="24"/>
        </w:rPr>
        <w:t>гармоничное развитие обучающихся, способных к дальнейшему развитию своего личностного, физического, интеллектуального потенциала;</w:t>
      </w:r>
    </w:p>
    <w:p w14:paraId="4F38ED6F" w14:textId="77777777" w:rsidR="00437756" w:rsidRDefault="00437756">
      <w:pPr>
        <w:spacing w:line="247" w:lineRule="auto"/>
        <w:jc w:val="both"/>
        <w:rPr>
          <w:sz w:val="24"/>
        </w:rPr>
        <w:sectPr w:rsidR="00437756">
          <w:pgSz w:w="11910" w:h="16840"/>
          <w:pgMar w:top="1320" w:right="0" w:bottom="280" w:left="760" w:header="720" w:footer="720" w:gutter="0"/>
          <w:cols w:space="720"/>
        </w:sectPr>
      </w:pPr>
    </w:p>
    <w:p w14:paraId="55F9A127" w14:textId="77777777" w:rsidR="00437756" w:rsidRDefault="00713951">
      <w:pPr>
        <w:pStyle w:val="a5"/>
        <w:numPr>
          <w:ilvl w:val="0"/>
          <w:numId w:val="1"/>
        </w:numPr>
        <w:tabs>
          <w:tab w:val="left" w:pos="1649"/>
        </w:tabs>
        <w:spacing w:before="68"/>
        <w:ind w:left="1649" w:hanging="151"/>
        <w:rPr>
          <w:sz w:val="24"/>
        </w:rPr>
      </w:pPr>
      <w:r>
        <w:rPr>
          <w:sz w:val="24"/>
        </w:rPr>
        <w:lastRenderedPageBreak/>
        <w:t>успешная</w:t>
      </w:r>
      <w:r>
        <w:rPr>
          <w:spacing w:val="-6"/>
          <w:sz w:val="24"/>
        </w:rPr>
        <w:t xml:space="preserve"> </w:t>
      </w:r>
      <w:r>
        <w:rPr>
          <w:sz w:val="24"/>
        </w:rPr>
        <w:t>адаптация</w:t>
      </w:r>
      <w:r>
        <w:rPr>
          <w:spacing w:val="-6"/>
          <w:sz w:val="24"/>
        </w:rPr>
        <w:t xml:space="preserve"> </w:t>
      </w:r>
      <w:r>
        <w:rPr>
          <w:sz w:val="24"/>
        </w:rPr>
        <w:t>обучающихся</w:t>
      </w:r>
      <w:r>
        <w:rPr>
          <w:spacing w:val="-5"/>
          <w:sz w:val="24"/>
        </w:rPr>
        <w:t xml:space="preserve"> </w:t>
      </w:r>
      <w:r>
        <w:rPr>
          <w:sz w:val="24"/>
        </w:rPr>
        <w:t>в</w:t>
      </w:r>
      <w:r>
        <w:rPr>
          <w:spacing w:val="-2"/>
          <w:sz w:val="24"/>
        </w:rPr>
        <w:t xml:space="preserve"> </w:t>
      </w:r>
      <w:r>
        <w:rPr>
          <w:sz w:val="24"/>
        </w:rPr>
        <w:t>учебно-воспитательном</w:t>
      </w:r>
      <w:r>
        <w:rPr>
          <w:spacing w:val="-9"/>
          <w:sz w:val="24"/>
        </w:rPr>
        <w:t xml:space="preserve"> </w:t>
      </w:r>
      <w:r>
        <w:rPr>
          <w:spacing w:val="-2"/>
          <w:sz w:val="24"/>
        </w:rPr>
        <w:t>процессе;</w:t>
      </w:r>
    </w:p>
    <w:p w14:paraId="64A8293C" w14:textId="77777777" w:rsidR="00437756" w:rsidRDefault="00713951">
      <w:pPr>
        <w:pStyle w:val="a5"/>
        <w:numPr>
          <w:ilvl w:val="0"/>
          <w:numId w:val="1"/>
        </w:numPr>
        <w:tabs>
          <w:tab w:val="left" w:pos="1649"/>
        </w:tabs>
        <w:spacing w:before="15"/>
        <w:ind w:left="1649" w:hanging="151"/>
        <w:rPr>
          <w:sz w:val="24"/>
        </w:rPr>
      </w:pPr>
      <w:r>
        <w:rPr>
          <w:sz w:val="24"/>
        </w:rPr>
        <w:t>успешная</w:t>
      </w:r>
      <w:r>
        <w:rPr>
          <w:spacing w:val="-6"/>
          <w:sz w:val="24"/>
        </w:rPr>
        <w:t xml:space="preserve"> </w:t>
      </w:r>
      <w:r>
        <w:rPr>
          <w:sz w:val="24"/>
        </w:rPr>
        <w:t>социализация</w:t>
      </w:r>
      <w:r>
        <w:rPr>
          <w:spacing w:val="-7"/>
          <w:sz w:val="24"/>
        </w:rPr>
        <w:t xml:space="preserve"> </w:t>
      </w:r>
      <w:r>
        <w:rPr>
          <w:spacing w:val="-2"/>
          <w:sz w:val="24"/>
        </w:rPr>
        <w:t>обучающихся;</w:t>
      </w:r>
    </w:p>
    <w:p w14:paraId="2242DB5C" w14:textId="77777777" w:rsidR="00437756" w:rsidRDefault="00713951">
      <w:pPr>
        <w:pStyle w:val="a5"/>
        <w:numPr>
          <w:ilvl w:val="0"/>
          <w:numId w:val="1"/>
        </w:numPr>
        <w:tabs>
          <w:tab w:val="left" w:pos="1649"/>
        </w:tabs>
        <w:spacing w:before="12" w:line="247" w:lineRule="auto"/>
        <w:ind w:right="851" w:firstLine="273"/>
        <w:rPr>
          <w:sz w:val="24"/>
        </w:rPr>
      </w:pPr>
      <w:r>
        <w:rPr>
          <w:sz w:val="24"/>
        </w:rPr>
        <w:t xml:space="preserve">конструктивное взаимодействие с педагогами и родителями в отношении развития </w:t>
      </w:r>
      <w:r>
        <w:rPr>
          <w:spacing w:val="-2"/>
          <w:sz w:val="24"/>
        </w:rPr>
        <w:t>обучающихся;</w:t>
      </w:r>
    </w:p>
    <w:p w14:paraId="79E615DC" w14:textId="77777777" w:rsidR="00437756" w:rsidRDefault="00713951">
      <w:pPr>
        <w:pStyle w:val="a5"/>
        <w:numPr>
          <w:ilvl w:val="0"/>
          <w:numId w:val="1"/>
        </w:numPr>
        <w:tabs>
          <w:tab w:val="left" w:pos="1649"/>
        </w:tabs>
        <w:ind w:left="1649" w:hanging="151"/>
        <w:rPr>
          <w:sz w:val="24"/>
        </w:rPr>
      </w:pPr>
      <w:r>
        <w:rPr>
          <w:sz w:val="24"/>
        </w:rPr>
        <w:t>сохранение</w:t>
      </w:r>
      <w:r>
        <w:rPr>
          <w:spacing w:val="-8"/>
          <w:sz w:val="24"/>
        </w:rPr>
        <w:t xml:space="preserve"> </w:t>
      </w:r>
      <w:r>
        <w:rPr>
          <w:sz w:val="24"/>
        </w:rPr>
        <w:t>психологического</w:t>
      </w:r>
      <w:r>
        <w:rPr>
          <w:spacing w:val="-6"/>
          <w:sz w:val="24"/>
        </w:rPr>
        <w:t xml:space="preserve"> </w:t>
      </w:r>
      <w:r>
        <w:rPr>
          <w:sz w:val="24"/>
        </w:rPr>
        <w:t>здоровья</w:t>
      </w:r>
      <w:r>
        <w:rPr>
          <w:spacing w:val="-5"/>
          <w:sz w:val="24"/>
        </w:rPr>
        <w:t xml:space="preserve"> </w:t>
      </w:r>
      <w:r>
        <w:rPr>
          <w:sz w:val="24"/>
        </w:rPr>
        <w:t>участников</w:t>
      </w:r>
      <w:r>
        <w:rPr>
          <w:spacing w:val="-7"/>
          <w:sz w:val="24"/>
        </w:rPr>
        <w:t xml:space="preserve"> </w:t>
      </w:r>
      <w:r>
        <w:rPr>
          <w:sz w:val="24"/>
        </w:rPr>
        <w:t>образовательного</w:t>
      </w:r>
      <w:r>
        <w:rPr>
          <w:spacing w:val="-9"/>
          <w:sz w:val="24"/>
        </w:rPr>
        <w:t xml:space="preserve"> </w:t>
      </w:r>
      <w:r>
        <w:rPr>
          <w:spacing w:val="-2"/>
          <w:sz w:val="24"/>
        </w:rPr>
        <w:t>процесса;</w:t>
      </w:r>
    </w:p>
    <w:p w14:paraId="0AE19708" w14:textId="77777777" w:rsidR="00437756" w:rsidRDefault="00713951">
      <w:pPr>
        <w:pStyle w:val="a5"/>
        <w:numPr>
          <w:ilvl w:val="0"/>
          <w:numId w:val="1"/>
        </w:numPr>
        <w:tabs>
          <w:tab w:val="left" w:pos="1649"/>
        </w:tabs>
        <w:spacing w:before="15" w:line="247" w:lineRule="auto"/>
        <w:ind w:right="849" w:firstLine="273"/>
        <w:rPr>
          <w:sz w:val="24"/>
        </w:rPr>
      </w:pPr>
      <w:r>
        <w:rPr>
          <w:sz w:val="24"/>
        </w:rPr>
        <w:t>создание благоприятного психологического климата в школе и формирование ценностного отношения субъектов образовательного процесса к деятельности специалистов СППС.</w:t>
      </w:r>
    </w:p>
    <w:sectPr w:rsidR="00437756">
      <w:pgSz w:w="11910" w:h="16840"/>
      <w:pgMar w:top="1040" w:right="0" w:bottom="280" w:left="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F8912" w14:textId="77777777" w:rsidR="00B268F1" w:rsidRDefault="00B268F1" w:rsidP="005B355F">
      <w:r>
        <w:separator/>
      </w:r>
    </w:p>
  </w:endnote>
  <w:endnote w:type="continuationSeparator" w:id="0">
    <w:p w14:paraId="020FF66A" w14:textId="77777777" w:rsidR="00B268F1" w:rsidRDefault="00B268F1" w:rsidP="005B3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57F44" w14:textId="77777777" w:rsidR="00B268F1" w:rsidRDefault="00B268F1" w:rsidP="005B355F">
      <w:r>
        <w:separator/>
      </w:r>
    </w:p>
  </w:footnote>
  <w:footnote w:type="continuationSeparator" w:id="0">
    <w:p w14:paraId="20AD86E0" w14:textId="77777777" w:rsidR="00B268F1" w:rsidRDefault="00B268F1" w:rsidP="005B35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F5B"/>
    <w:multiLevelType w:val="hybridMultilevel"/>
    <w:tmpl w:val="53C4FB2E"/>
    <w:lvl w:ilvl="0" w:tplc="A9E08DA2">
      <w:start w:val="1"/>
      <w:numFmt w:val="decimal"/>
      <w:lvlText w:val="%1)"/>
      <w:lvlJc w:val="left"/>
      <w:pPr>
        <w:ind w:left="1225"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AEC7B6">
      <w:numFmt w:val="bullet"/>
      <w:lvlText w:val="•"/>
      <w:lvlJc w:val="left"/>
      <w:pPr>
        <w:ind w:left="2212" w:hanging="274"/>
      </w:pPr>
      <w:rPr>
        <w:rFonts w:hint="default"/>
        <w:lang w:val="ru-RU" w:eastAsia="en-US" w:bidi="ar-SA"/>
      </w:rPr>
    </w:lvl>
    <w:lvl w:ilvl="2" w:tplc="3BF6C896">
      <w:numFmt w:val="bullet"/>
      <w:lvlText w:val="•"/>
      <w:lvlJc w:val="left"/>
      <w:pPr>
        <w:ind w:left="3205" w:hanging="274"/>
      </w:pPr>
      <w:rPr>
        <w:rFonts w:hint="default"/>
        <w:lang w:val="ru-RU" w:eastAsia="en-US" w:bidi="ar-SA"/>
      </w:rPr>
    </w:lvl>
    <w:lvl w:ilvl="3" w:tplc="ADEE3700">
      <w:numFmt w:val="bullet"/>
      <w:lvlText w:val="•"/>
      <w:lvlJc w:val="left"/>
      <w:pPr>
        <w:ind w:left="4197" w:hanging="274"/>
      </w:pPr>
      <w:rPr>
        <w:rFonts w:hint="default"/>
        <w:lang w:val="ru-RU" w:eastAsia="en-US" w:bidi="ar-SA"/>
      </w:rPr>
    </w:lvl>
    <w:lvl w:ilvl="4" w:tplc="86F6EF8A">
      <w:numFmt w:val="bullet"/>
      <w:lvlText w:val="•"/>
      <w:lvlJc w:val="left"/>
      <w:pPr>
        <w:ind w:left="5190" w:hanging="274"/>
      </w:pPr>
      <w:rPr>
        <w:rFonts w:hint="default"/>
        <w:lang w:val="ru-RU" w:eastAsia="en-US" w:bidi="ar-SA"/>
      </w:rPr>
    </w:lvl>
    <w:lvl w:ilvl="5" w:tplc="04F0E7E6">
      <w:numFmt w:val="bullet"/>
      <w:lvlText w:val="•"/>
      <w:lvlJc w:val="left"/>
      <w:pPr>
        <w:ind w:left="6183" w:hanging="274"/>
      </w:pPr>
      <w:rPr>
        <w:rFonts w:hint="default"/>
        <w:lang w:val="ru-RU" w:eastAsia="en-US" w:bidi="ar-SA"/>
      </w:rPr>
    </w:lvl>
    <w:lvl w:ilvl="6" w:tplc="F0E04A88">
      <w:numFmt w:val="bullet"/>
      <w:lvlText w:val="•"/>
      <w:lvlJc w:val="left"/>
      <w:pPr>
        <w:ind w:left="7175" w:hanging="274"/>
      </w:pPr>
      <w:rPr>
        <w:rFonts w:hint="default"/>
        <w:lang w:val="ru-RU" w:eastAsia="en-US" w:bidi="ar-SA"/>
      </w:rPr>
    </w:lvl>
    <w:lvl w:ilvl="7" w:tplc="A170C17E">
      <w:numFmt w:val="bullet"/>
      <w:lvlText w:val="•"/>
      <w:lvlJc w:val="left"/>
      <w:pPr>
        <w:ind w:left="8168" w:hanging="274"/>
      </w:pPr>
      <w:rPr>
        <w:rFonts w:hint="default"/>
        <w:lang w:val="ru-RU" w:eastAsia="en-US" w:bidi="ar-SA"/>
      </w:rPr>
    </w:lvl>
    <w:lvl w:ilvl="8" w:tplc="9370DB30">
      <w:numFmt w:val="bullet"/>
      <w:lvlText w:val="•"/>
      <w:lvlJc w:val="left"/>
      <w:pPr>
        <w:ind w:left="9161" w:hanging="274"/>
      </w:pPr>
      <w:rPr>
        <w:rFonts w:hint="default"/>
        <w:lang w:val="ru-RU" w:eastAsia="en-US" w:bidi="ar-SA"/>
      </w:rPr>
    </w:lvl>
  </w:abstractNum>
  <w:abstractNum w:abstractNumId="1" w15:restartNumberingAfterBreak="0">
    <w:nsid w:val="028306D4"/>
    <w:multiLevelType w:val="hybridMultilevel"/>
    <w:tmpl w:val="3CD2B23A"/>
    <w:lvl w:ilvl="0" w:tplc="FB327750">
      <w:start w:val="1"/>
      <w:numFmt w:val="decimal"/>
      <w:lvlText w:val="%1)"/>
      <w:lvlJc w:val="left"/>
      <w:pPr>
        <w:ind w:left="94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8431A8">
      <w:numFmt w:val="bullet"/>
      <w:lvlText w:val="•"/>
      <w:lvlJc w:val="left"/>
      <w:pPr>
        <w:ind w:left="1960" w:hanging="279"/>
      </w:pPr>
      <w:rPr>
        <w:rFonts w:hint="default"/>
        <w:lang w:val="ru-RU" w:eastAsia="en-US" w:bidi="ar-SA"/>
      </w:rPr>
    </w:lvl>
    <w:lvl w:ilvl="2" w:tplc="7F36CF90">
      <w:numFmt w:val="bullet"/>
      <w:lvlText w:val="•"/>
      <w:lvlJc w:val="left"/>
      <w:pPr>
        <w:ind w:left="2981" w:hanging="279"/>
      </w:pPr>
      <w:rPr>
        <w:rFonts w:hint="default"/>
        <w:lang w:val="ru-RU" w:eastAsia="en-US" w:bidi="ar-SA"/>
      </w:rPr>
    </w:lvl>
    <w:lvl w:ilvl="3" w:tplc="802E0B0C">
      <w:numFmt w:val="bullet"/>
      <w:lvlText w:val="•"/>
      <w:lvlJc w:val="left"/>
      <w:pPr>
        <w:ind w:left="4001" w:hanging="279"/>
      </w:pPr>
      <w:rPr>
        <w:rFonts w:hint="default"/>
        <w:lang w:val="ru-RU" w:eastAsia="en-US" w:bidi="ar-SA"/>
      </w:rPr>
    </w:lvl>
    <w:lvl w:ilvl="4" w:tplc="44DAC142">
      <w:numFmt w:val="bullet"/>
      <w:lvlText w:val="•"/>
      <w:lvlJc w:val="left"/>
      <w:pPr>
        <w:ind w:left="5022" w:hanging="279"/>
      </w:pPr>
      <w:rPr>
        <w:rFonts w:hint="default"/>
        <w:lang w:val="ru-RU" w:eastAsia="en-US" w:bidi="ar-SA"/>
      </w:rPr>
    </w:lvl>
    <w:lvl w:ilvl="5" w:tplc="A56A494A">
      <w:numFmt w:val="bullet"/>
      <w:lvlText w:val="•"/>
      <w:lvlJc w:val="left"/>
      <w:pPr>
        <w:ind w:left="6043" w:hanging="279"/>
      </w:pPr>
      <w:rPr>
        <w:rFonts w:hint="default"/>
        <w:lang w:val="ru-RU" w:eastAsia="en-US" w:bidi="ar-SA"/>
      </w:rPr>
    </w:lvl>
    <w:lvl w:ilvl="6" w:tplc="1ABE6EDA">
      <w:numFmt w:val="bullet"/>
      <w:lvlText w:val="•"/>
      <w:lvlJc w:val="left"/>
      <w:pPr>
        <w:ind w:left="7063" w:hanging="279"/>
      </w:pPr>
      <w:rPr>
        <w:rFonts w:hint="default"/>
        <w:lang w:val="ru-RU" w:eastAsia="en-US" w:bidi="ar-SA"/>
      </w:rPr>
    </w:lvl>
    <w:lvl w:ilvl="7" w:tplc="443AC9F6">
      <w:numFmt w:val="bullet"/>
      <w:lvlText w:val="•"/>
      <w:lvlJc w:val="left"/>
      <w:pPr>
        <w:ind w:left="8084" w:hanging="279"/>
      </w:pPr>
      <w:rPr>
        <w:rFonts w:hint="default"/>
        <w:lang w:val="ru-RU" w:eastAsia="en-US" w:bidi="ar-SA"/>
      </w:rPr>
    </w:lvl>
    <w:lvl w:ilvl="8" w:tplc="8C1EE93E">
      <w:numFmt w:val="bullet"/>
      <w:lvlText w:val="•"/>
      <w:lvlJc w:val="left"/>
      <w:pPr>
        <w:ind w:left="9105" w:hanging="279"/>
      </w:pPr>
      <w:rPr>
        <w:rFonts w:hint="default"/>
        <w:lang w:val="ru-RU" w:eastAsia="en-US" w:bidi="ar-SA"/>
      </w:rPr>
    </w:lvl>
  </w:abstractNum>
  <w:abstractNum w:abstractNumId="2" w15:restartNumberingAfterBreak="0">
    <w:nsid w:val="03614746"/>
    <w:multiLevelType w:val="hybridMultilevel"/>
    <w:tmpl w:val="086A29CA"/>
    <w:lvl w:ilvl="0" w:tplc="9416A480">
      <w:start w:val="6"/>
      <w:numFmt w:val="decimal"/>
      <w:lvlText w:val="%1)"/>
      <w:lvlJc w:val="left"/>
      <w:pPr>
        <w:ind w:left="1758"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5280B7C">
      <w:numFmt w:val="bullet"/>
      <w:lvlText w:val="•"/>
      <w:lvlJc w:val="left"/>
      <w:pPr>
        <w:ind w:left="2698" w:hanging="260"/>
      </w:pPr>
      <w:rPr>
        <w:rFonts w:hint="default"/>
        <w:lang w:val="ru-RU" w:eastAsia="en-US" w:bidi="ar-SA"/>
      </w:rPr>
    </w:lvl>
    <w:lvl w:ilvl="2" w:tplc="119AA1DC">
      <w:numFmt w:val="bullet"/>
      <w:lvlText w:val="•"/>
      <w:lvlJc w:val="left"/>
      <w:pPr>
        <w:ind w:left="3637" w:hanging="260"/>
      </w:pPr>
      <w:rPr>
        <w:rFonts w:hint="default"/>
        <w:lang w:val="ru-RU" w:eastAsia="en-US" w:bidi="ar-SA"/>
      </w:rPr>
    </w:lvl>
    <w:lvl w:ilvl="3" w:tplc="1068CC0A">
      <w:numFmt w:val="bullet"/>
      <w:lvlText w:val="•"/>
      <w:lvlJc w:val="left"/>
      <w:pPr>
        <w:ind w:left="4575" w:hanging="260"/>
      </w:pPr>
      <w:rPr>
        <w:rFonts w:hint="default"/>
        <w:lang w:val="ru-RU" w:eastAsia="en-US" w:bidi="ar-SA"/>
      </w:rPr>
    </w:lvl>
    <w:lvl w:ilvl="4" w:tplc="5154963E">
      <w:numFmt w:val="bullet"/>
      <w:lvlText w:val="•"/>
      <w:lvlJc w:val="left"/>
      <w:pPr>
        <w:ind w:left="5514" w:hanging="260"/>
      </w:pPr>
      <w:rPr>
        <w:rFonts w:hint="default"/>
        <w:lang w:val="ru-RU" w:eastAsia="en-US" w:bidi="ar-SA"/>
      </w:rPr>
    </w:lvl>
    <w:lvl w:ilvl="5" w:tplc="343ADEDA">
      <w:numFmt w:val="bullet"/>
      <w:lvlText w:val="•"/>
      <w:lvlJc w:val="left"/>
      <w:pPr>
        <w:ind w:left="6453" w:hanging="260"/>
      </w:pPr>
      <w:rPr>
        <w:rFonts w:hint="default"/>
        <w:lang w:val="ru-RU" w:eastAsia="en-US" w:bidi="ar-SA"/>
      </w:rPr>
    </w:lvl>
    <w:lvl w:ilvl="6" w:tplc="D3561646">
      <w:numFmt w:val="bullet"/>
      <w:lvlText w:val="•"/>
      <w:lvlJc w:val="left"/>
      <w:pPr>
        <w:ind w:left="7391" w:hanging="260"/>
      </w:pPr>
      <w:rPr>
        <w:rFonts w:hint="default"/>
        <w:lang w:val="ru-RU" w:eastAsia="en-US" w:bidi="ar-SA"/>
      </w:rPr>
    </w:lvl>
    <w:lvl w:ilvl="7" w:tplc="C0540418">
      <w:numFmt w:val="bullet"/>
      <w:lvlText w:val="•"/>
      <w:lvlJc w:val="left"/>
      <w:pPr>
        <w:ind w:left="8330" w:hanging="260"/>
      </w:pPr>
      <w:rPr>
        <w:rFonts w:hint="default"/>
        <w:lang w:val="ru-RU" w:eastAsia="en-US" w:bidi="ar-SA"/>
      </w:rPr>
    </w:lvl>
    <w:lvl w:ilvl="8" w:tplc="90AE09B2">
      <w:numFmt w:val="bullet"/>
      <w:lvlText w:val="•"/>
      <w:lvlJc w:val="left"/>
      <w:pPr>
        <w:ind w:left="9269" w:hanging="260"/>
      </w:pPr>
      <w:rPr>
        <w:rFonts w:hint="default"/>
        <w:lang w:val="ru-RU" w:eastAsia="en-US" w:bidi="ar-SA"/>
      </w:rPr>
    </w:lvl>
  </w:abstractNum>
  <w:abstractNum w:abstractNumId="3" w15:restartNumberingAfterBreak="0">
    <w:nsid w:val="03E17329"/>
    <w:multiLevelType w:val="hybridMultilevel"/>
    <w:tmpl w:val="733E849E"/>
    <w:lvl w:ilvl="0" w:tplc="300467EC">
      <w:start w:val="1"/>
      <w:numFmt w:val="decimal"/>
      <w:lvlText w:val="%1)"/>
      <w:lvlJc w:val="left"/>
      <w:pPr>
        <w:ind w:left="1225"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3EADD0">
      <w:numFmt w:val="bullet"/>
      <w:lvlText w:val="•"/>
      <w:lvlJc w:val="left"/>
      <w:pPr>
        <w:ind w:left="2212" w:hanging="283"/>
      </w:pPr>
      <w:rPr>
        <w:rFonts w:hint="default"/>
        <w:lang w:val="ru-RU" w:eastAsia="en-US" w:bidi="ar-SA"/>
      </w:rPr>
    </w:lvl>
    <w:lvl w:ilvl="2" w:tplc="A6EE8CF6">
      <w:numFmt w:val="bullet"/>
      <w:lvlText w:val="•"/>
      <w:lvlJc w:val="left"/>
      <w:pPr>
        <w:ind w:left="3205" w:hanging="283"/>
      </w:pPr>
      <w:rPr>
        <w:rFonts w:hint="default"/>
        <w:lang w:val="ru-RU" w:eastAsia="en-US" w:bidi="ar-SA"/>
      </w:rPr>
    </w:lvl>
    <w:lvl w:ilvl="3" w:tplc="642A11AE">
      <w:numFmt w:val="bullet"/>
      <w:lvlText w:val="•"/>
      <w:lvlJc w:val="left"/>
      <w:pPr>
        <w:ind w:left="4197" w:hanging="283"/>
      </w:pPr>
      <w:rPr>
        <w:rFonts w:hint="default"/>
        <w:lang w:val="ru-RU" w:eastAsia="en-US" w:bidi="ar-SA"/>
      </w:rPr>
    </w:lvl>
    <w:lvl w:ilvl="4" w:tplc="AB288E42">
      <w:numFmt w:val="bullet"/>
      <w:lvlText w:val="•"/>
      <w:lvlJc w:val="left"/>
      <w:pPr>
        <w:ind w:left="5190" w:hanging="283"/>
      </w:pPr>
      <w:rPr>
        <w:rFonts w:hint="default"/>
        <w:lang w:val="ru-RU" w:eastAsia="en-US" w:bidi="ar-SA"/>
      </w:rPr>
    </w:lvl>
    <w:lvl w:ilvl="5" w:tplc="FF9A5CAA">
      <w:numFmt w:val="bullet"/>
      <w:lvlText w:val="•"/>
      <w:lvlJc w:val="left"/>
      <w:pPr>
        <w:ind w:left="6183" w:hanging="283"/>
      </w:pPr>
      <w:rPr>
        <w:rFonts w:hint="default"/>
        <w:lang w:val="ru-RU" w:eastAsia="en-US" w:bidi="ar-SA"/>
      </w:rPr>
    </w:lvl>
    <w:lvl w:ilvl="6" w:tplc="812AC140">
      <w:numFmt w:val="bullet"/>
      <w:lvlText w:val="•"/>
      <w:lvlJc w:val="left"/>
      <w:pPr>
        <w:ind w:left="7175" w:hanging="283"/>
      </w:pPr>
      <w:rPr>
        <w:rFonts w:hint="default"/>
        <w:lang w:val="ru-RU" w:eastAsia="en-US" w:bidi="ar-SA"/>
      </w:rPr>
    </w:lvl>
    <w:lvl w:ilvl="7" w:tplc="431CD98A">
      <w:numFmt w:val="bullet"/>
      <w:lvlText w:val="•"/>
      <w:lvlJc w:val="left"/>
      <w:pPr>
        <w:ind w:left="8168" w:hanging="283"/>
      </w:pPr>
      <w:rPr>
        <w:rFonts w:hint="default"/>
        <w:lang w:val="ru-RU" w:eastAsia="en-US" w:bidi="ar-SA"/>
      </w:rPr>
    </w:lvl>
    <w:lvl w:ilvl="8" w:tplc="2B7A39EE">
      <w:numFmt w:val="bullet"/>
      <w:lvlText w:val="•"/>
      <w:lvlJc w:val="left"/>
      <w:pPr>
        <w:ind w:left="9161" w:hanging="283"/>
      </w:pPr>
      <w:rPr>
        <w:rFonts w:hint="default"/>
        <w:lang w:val="ru-RU" w:eastAsia="en-US" w:bidi="ar-SA"/>
      </w:rPr>
    </w:lvl>
  </w:abstractNum>
  <w:abstractNum w:abstractNumId="4" w15:restartNumberingAfterBreak="0">
    <w:nsid w:val="03E33D90"/>
    <w:multiLevelType w:val="hybridMultilevel"/>
    <w:tmpl w:val="FF4E07FC"/>
    <w:lvl w:ilvl="0" w:tplc="C4548784">
      <w:numFmt w:val="bullet"/>
      <w:lvlText w:val=""/>
      <w:lvlJc w:val="left"/>
      <w:pPr>
        <w:ind w:left="1690" w:hanging="192"/>
      </w:pPr>
      <w:rPr>
        <w:rFonts w:ascii="Symbol" w:eastAsia="Symbol" w:hAnsi="Symbol" w:cs="Symbol" w:hint="default"/>
        <w:b w:val="0"/>
        <w:bCs w:val="0"/>
        <w:i w:val="0"/>
        <w:iCs w:val="0"/>
        <w:spacing w:val="0"/>
        <w:w w:val="100"/>
        <w:sz w:val="24"/>
        <w:szCs w:val="24"/>
        <w:lang w:val="ru-RU" w:eastAsia="en-US" w:bidi="ar-SA"/>
      </w:rPr>
    </w:lvl>
    <w:lvl w:ilvl="1" w:tplc="41DAC718">
      <w:numFmt w:val="bullet"/>
      <w:lvlText w:val="•"/>
      <w:lvlJc w:val="left"/>
      <w:pPr>
        <w:ind w:left="2644" w:hanging="192"/>
      </w:pPr>
      <w:rPr>
        <w:rFonts w:hint="default"/>
        <w:lang w:val="ru-RU" w:eastAsia="en-US" w:bidi="ar-SA"/>
      </w:rPr>
    </w:lvl>
    <w:lvl w:ilvl="2" w:tplc="8C10DEFA">
      <w:numFmt w:val="bullet"/>
      <w:lvlText w:val="•"/>
      <w:lvlJc w:val="left"/>
      <w:pPr>
        <w:ind w:left="3589" w:hanging="192"/>
      </w:pPr>
      <w:rPr>
        <w:rFonts w:hint="default"/>
        <w:lang w:val="ru-RU" w:eastAsia="en-US" w:bidi="ar-SA"/>
      </w:rPr>
    </w:lvl>
    <w:lvl w:ilvl="3" w:tplc="B7CA3AA6">
      <w:numFmt w:val="bullet"/>
      <w:lvlText w:val="•"/>
      <w:lvlJc w:val="left"/>
      <w:pPr>
        <w:ind w:left="4533" w:hanging="192"/>
      </w:pPr>
      <w:rPr>
        <w:rFonts w:hint="default"/>
        <w:lang w:val="ru-RU" w:eastAsia="en-US" w:bidi="ar-SA"/>
      </w:rPr>
    </w:lvl>
    <w:lvl w:ilvl="4" w:tplc="62442752">
      <w:numFmt w:val="bullet"/>
      <w:lvlText w:val="•"/>
      <w:lvlJc w:val="left"/>
      <w:pPr>
        <w:ind w:left="5478" w:hanging="192"/>
      </w:pPr>
      <w:rPr>
        <w:rFonts w:hint="default"/>
        <w:lang w:val="ru-RU" w:eastAsia="en-US" w:bidi="ar-SA"/>
      </w:rPr>
    </w:lvl>
    <w:lvl w:ilvl="5" w:tplc="031E0354">
      <w:numFmt w:val="bullet"/>
      <w:lvlText w:val="•"/>
      <w:lvlJc w:val="left"/>
      <w:pPr>
        <w:ind w:left="6423" w:hanging="192"/>
      </w:pPr>
      <w:rPr>
        <w:rFonts w:hint="default"/>
        <w:lang w:val="ru-RU" w:eastAsia="en-US" w:bidi="ar-SA"/>
      </w:rPr>
    </w:lvl>
    <w:lvl w:ilvl="6" w:tplc="0FF8DC1C">
      <w:numFmt w:val="bullet"/>
      <w:lvlText w:val="•"/>
      <w:lvlJc w:val="left"/>
      <w:pPr>
        <w:ind w:left="7367" w:hanging="192"/>
      </w:pPr>
      <w:rPr>
        <w:rFonts w:hint="default"/>
        <w:lang w:val="ru-RU" w:eastAsia="en-US" w:bidi="ar-SA"/>
      </w:rPr>
    </w:lvl>
    <w:lvl w:ilvl="7" w:tplc="CF8839E8">
      <w:numFmt w:val="bullet"/>
      <w:lvlText w:val="•"/>
      <w:lvlJc w:val="left"/>
      <w:pPr>
        <w:ind w:left="8312" w:hanging="192"/>
      </w:pPr>
      <w:rPr>
        <w:rFonts w:hint="default"/>
        <w:lang w:val="ru-RU" w:eastAsia="en-US" w:bidi="ar-SA"/>
      </w:rPr>
    </w:lvl>
    <w:lvl w:ilvl="8" w:tplc="C2A6ED64">
      <w:numFmt w:val="bullet"/>
      <w:lvlText w:val="•"/>
      <w:lvlJc w:val="left"/>
      <w:pPr>
        <w:ind w:left="9257" w:hanging="192"/>
      </w:pPr>
      <w:rPr>
        <w:rFonts w:hint="default"/>
        <w:lang w:val="ru-RU" w:eastAsia="en-US" w:bidi="ar-SA"/>
      </w:rPr>
    </w:lvl>
  </w:abstractNum>
  <w:abstractNum w:abstractNumId="5" w15:restartNumberingAfterBreak="0">
    <w:nsid w:val="04956C0D"/>
    <w:multiLevelType w:val="hybridMultilevel"/>
    <w:tmpl w:val="FBB29114"/>
    <w:lvl w:ilvl="0" w:tplc="1C5657B6">
      <w:numFmt w:val="bullet"/>
      <w:lvlText w:val="•"/>
      <w:lvlJc w:val="left"/>
      <w:pPr>
        <w:ind w:left="122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42842DAA">
      <w:numFmt w:val="bullet"/>
      <w:lvlText w:val="•"/>
      <w:lvlJc w:val="left"/>
      <w:pPr>
        <w:ind w:left="2212" w:hanging="152"/>
      </w:pPr>
      <w:rPr>
        <w:rFonts w:hint="default"/>
        <w:lang w:val="ru-RU" w:eastAsia="en-US" w:bidi="ar-SA"/>
      </w:rPr>
    </w:lvl>
    <w:lvl w:ilvl="2" w:tplc="51081606">
      <w:numFmt w:val="bullet"/>
      <w:lvlText w:val="•"/>
      <w:lvlJc w:val="left"/>
      <w:pPr>
        <w:ind w:left="3205" w:hanging="152"/>
      </w:pPr>
      <w:rPr>
        <w:rFonts w:hint="default"/>
        <w:lang w:val="ru-RU" w:eastAsia="en-US" w:bidi="ar-SA"/>
      </w:rPr>
    </w:lvl>
    <w:lvl w:ilvl="3" w:tplc="27F09B68">
      <w:numFmt w:val="bullet"/>
      <w:lvlText w:val="•"/>
      <w:lvlJc w:val="left"/>
      <w:pPr>
        <w:ind w:left="4197" w:hanging="152"/>
      </w:pPr>
      <w:rPr>
        <w:rFonts w:hint="default"/>
        <w:lang w:val="ru-RU" w:eastAsia="en-US" w:bidi="ar-SA"/>
      </w:rPr>
    </w:lvl>
    <w:lvl w:ilvl="4" w:tplc="92CC200A">
      <w:numFmt w:val="bullet"/>
      <w:lvlText w:val="•"/>
      <w:lvlJc w:val="left"/>
      <w:pPr>
        <w:ind w:left="5190" w:hanging="152"/>
      </w:pPr>
      <w:rPr>
        <w:rFonts w:hint="default"/>
        <w:lang w:val="ru-RU" w:eastAsia="en-US" w:bidi="ar-SA"/>
      </w:rPr>
    </w:lvl>
    <w:lvl w:ilvl="5" w:tplc="93DE195A">
      <w:numFmt w:val="bullet"/>
      <w:lvlText w:val="•"/>
      <w:lvlJc w:val="left"/>
      <w:pPr>
        <w:ind w:left="6183" w:hanging="152"/>
      </w:pPr>
      <w:rPr>
        <w:rFonts w:hint="default"/>
        <w:lang w:val="ru-RU" w:eastAsia="en-US" w:bidi="ar-SA"/>
      </w:rPr>
    </w:lvl>
    <w:lvl w:ilvl="6" w:tplc="EFC86F6E">
      <w:numFmt w:val="bullet"/>
      <w:lvlText w:val="•"/>
      <w:lvlJc w:val="left"/>
      <w:pPr>
        <w:ind w:left="7175" w:hanging="152"/>
      </w:pPr>
      <w:rPr>
        <w:rFonts w:hint="default"/>
        <w:lang w:val="ru-RU" w:eastAsia="en-US" w:bidi="ar-SA"/>
      </w:rPr>
    </w:lvl>
    <w:lvl w:ilvl="7" w:tplc="65144A88">
      <w:numFmt w:val="bullet"/>
      <w:lvlText w:val="•"/>
      <w:lvlJc w:val="left"/>
      <w:pPr>
        <w:ind w:left="8168" w:hanging="152"/>
      </w:pPr>
      <w:rPr>
        <w:rFonts w:hint="default"/>
        <w:lang w:val="ru-RU" w:eastAsia="en-US" w:bidi="ar-SA"/>
      </w:rPr>
    </w:lvl>
    <w:lvl w:ilvl="8" w:tplc="9670D140">
      <w:numFmt w:val="bullet"/>
      <w:lvlText w:val="•"/>
      <w:lvlJc w:val="left"/>
      <w:pPr>
        <w:ind w:left="9161" w:hanging="152"/>
      </w:pPr>
      <w:rPr>
        <w:rFonts w:hint="default"/>
        <w:lang w:val="ru-RU" w:eastAsia="en-US" w:bidi="ar-SA"/>
      </w:rPr>
    </w:lvl>
  </w:abstractNum>
  <w:abstractNum w:abstractNumId="6" w15:restartNumberingAfterBreak="0">
    <w:nsid w:val="0505456B"/>
    <w:multiLevelType w:val="hybridMultilevel"/>
    <w:tmpl w:val="D674BAAC"/>
    <w:lvl w:ilvl="0" w:tplc="06C65262">
      <w:start w:val="1"/>
      <w:numFmt w:val="decimal"/>
      <w:lvlText w:val="%1)"/>
      <w:lvlJc w:val="left"/>
      <w:pPr>
        <w:ind w:left="1225" w:hanging="3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60FD1C">
      <w:numFmt w:val="bullet"/>
      <w:lvlText w:val="•"/>
      <w:lvlJc w:val="left"/>
      <w:pPr>
        <w:ind w:left="2212" w:hanging="343"/>
      </w:pPr>
      <w:rPr>
        <w:rFonts w:hint="default"/>
        <w:lang w:val="ru-RU" w:eastAsia="en-US" w:bidi="ar-SA"/>
      </w:rPr>
    </w:lvl>
    <w:lvl w:ilvl="2" w:tplc="ADD4341A">
      <w:numFmt w:val="bullet"/>
      <w:lvlText w:val="•"/>
      <w:lvlJc w:val="left"/>
      <w:pPr>
        <w:ind w:left="3205" w:hanging="343"/>
      </w:pPr>
      <w:rPr>
        <w:rFonts w:hint="default"/>
        <w:lang w:val="ru-RU" w:eastAsia="en-US" w:bidi="ar-SA"/>
      </w:rPr>
    </w:lvl>
    <w:lvl w:ilvl="3" w:tplc="2C9CBAB6">
      <w:numFmt w:val="bullet"/>
      <w:lvlText w:val="•"/>
      <w:lvlJc w:val="left"/>
      <w:pPr>
        <w:ind w:left="4197" w:hanging="343"/>
      </w:pPr>
      <w:rPr>
        <w:rFonts w:hint="default"/>
        <w:lang w:val="ru-RU" w:eastAsia="en-US" w:bidi="ar-SA"/>
      </w:rPr>
    </w:lvl>
    <w:lvl w:ilvl="4" w:tplc="71D221BE">
      <w:numFmt w:val="bullet"/>
      <w:lvlText w:val="•"/>
      <w:lvlJc w:val="left"/>
      <w:pPr>
        <w:ind w:left="5190" w:hanging="343"/>
      </w:pPr>
      <w:rPr>
        <w:rFonts w:hint="default"/>
        <w:lang w:val="ru-RU" w:eastAsia="en-US" w:bidi="ar-SA"/>
      </w:rPr>
    </w:lvl>
    <w:lvl w:ilvl="5" w:tplc="D0421FDC">
      <w:numFmt w:val="bullet"/>
      <w:lvlText w:val="•"/>
      <w:lvlJc w:val="left"/>
      <w:pPr>
        <w:ind w:left="6183" w:hanging="343"/>
      </w:pPr>
      <w:rPr>
        <w:rFonts w:hint="default"/>
        <w:lang w:val="ru-RU" w:eastAsia="en-US" w:bidi="ar-SA"/>
      </w:rPr>
    </w:lvl>
    <w:lvl w:ilvl="6" w:tplc="B2FE2BB6">
      <w:numFmt w:val="bullet"/>
      <w:lvlText w:val="•"/>
      <w:lvlJc w:val="left"/>
      <w:pPr>
        <w:ind w:left="7175" w:hanging="343"/>
      </w:pPr>
      <w:rPr>
        <w:rFonts w:hint="default"/>
        <w:lang w:val="ru-RU" w:eastAsia="en-US" w:bidi="ar-SA"/>
      </w:rPr>
    </w:lvl>
    <w:lvl w:ilvl="7" w:tplc="35F680B8">
      <w:numFmt w:val="bullet"/>
      <w:lvlText w:val="•"/>
      <w:lvlJc w:val="left"/>
      <w:pPr>
        <w:ind w:left="8168" w:hanging="343"/>
      </w:pPr>
      <w:rPr>
        <w:rFonts w:hint="default"/>
        <w:lang w:val="ru-RU" w:eastAsia="en-US" w:bidi="ar-SA"/>
      </w:rPr>
    </w:lvl>
    <w:lvl w:ilvl="8" w:tplc="7B9C7A5E">
      <w:numFmt w:val="bullet"/>
      <w:lvlText w:val="•"/>
      <w:lvlJc w:val="left"/>
      <w:pPr>
        <w:ind w:left="9161" w:hanging="343"/>
      </w:pPr>
      <w:rPr>
        <w:rFonts w:hint="default"/>
        <w:lang w:val="ru-RU" w:eastAsia="en-US" w:bidi="ar-SA"/>
      </w:rPr>
    </w:lvl>
  </w:abstractNum>
  <w:abstractNum w:abstractNumId="7" w15:restartNumberingAfterBreak="0">
    <w:nsid w:val="0A1A3A4A"/>
    <w:multiLevelType w:val="hybridMultilevel"/>
    <w:tmpl w:val="E55EDAFE"/>
    <w:lvl w:ilvl="0" w:tplc="D1E82AFE">
      <w:start w:val="1"/>
      <w:numFmt w:val="decimal"/>
      <w:lvlText w:val="%1)"/>
      <w:lvlJc w:val="left"/>
      <w:pPr>
        <w:ind w:left="174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A249DC">
      <w:numFmt w:val="bullet"/>
      <w:lvlText w:val="•"/>
      <w:lvlJc w:val="left"/>
      <w:pPr>
        <w:ind w:left="2680" w:hanging="260"/>
      </w:pPr>
      <w:rPr>
        <w:rFonts w:hint="default"/>
        <w:lang w:val="ru-RU" w:eastAsia="en-US" w:bidi="ar-SA"/>
      </w:rPr>
    </w:lvl>
    <w:lvl w:ilvl="2" w:tplc="01601FFC">
      <w:numFmt w:val="bullet"/>
      <w:lvlText w:val="•"/>
      <w:lvlJc w:val="left"/>
      <w:pPr>
        <w:ind w:left="3621" w:hanging="260"/>
      </w:pPr>
      <w:rPr>
        <w:rFonts w:hint="default"/>
        <w:lang w:val="ru-RU" w:eastAsia="en-US" w:bidi="ar-SA"/>
      </w:rPr>
    </w:lvl>
    <w:lvl w:ilvl="3" w:tplc="65C0FA70">
      <w:numFmt w:val="bullet"/>
      <w:lvlText w:val="•"/>
      <w:lvlJc w:val="left"/>
      <w:pPr>
        <w:ind w:left="4561" w:hanging="260"/>
      </w:pPr>
      <w:rPr>
        <w:rFonts w:hint="default"/>
        <w:lang w:val="ru-RU" w:eastAsia="en-US" w:bidi="ar-SA"/>
      </w:rPr>
    </w:lvl>
    <w:lvl w:ilvl="4" w:tplc="235619E8">
      <w:numFmt w:val="bullet"/>
      <w:lvlText w:val="•"/>
      <w:lvlJc w:val="left"/>
      <w:pPr>
        <w:ind w:left="5502" w:hanging="260"/>
      </w:pPr>
      <w:rPr>
        <w:rFonts w:hint="default"/>
        <w:lang w:val="ru-RU" w:eastAsia="en-US" w:bidi="ar-SA"/>
      </w:rPr>
    </w:lvl>
    <w:lvl w:ilvl="5" w:tplc="37FACC92">
      <w:numFmt w:val="bullet"/>
      <w:lvlText w:val="•"/>
      <w:lvlJc w:val="left"/>
      <w:pPr>
        <w:ind w:left="6443" w:hanging="260"/>
      </w:pPr>
      <w:rPr>
        <w:rFonts w:hint="default"/>
        <w:lang w:val="ru-RU" w:eastAsia="en-US" w:bidi="ar-SA"/>
      </w:rPr>
    </w:lvl>
    <w:lvl w:ilvl="6" w:tplc="778CB34C">
      <w:numFmt w:val="bullet"/>
      <w:lvlText w:val="•"/>
      <w:lvlJc w:val="left"/>
      <w:pPr>
        <w:ind w:left="7383" w:hanging="260"/>
      </w:pPr>
      <w:rPr>
        <w:rFonts w:hint="default"/>
        <w:lang w:val="ru-RU" w:eastAsia="en-US" w:bidi="ar-SA"/>
      </w:rPr>
    </w:lvl>
    <w:lvl w:ilvl="7" w:tplc="05D4F462">
      <w:numFmt w:val="bullet"/>
      <w:lvlText w:val="•"/>
      <w:lvlJc w:val="left"/>
      <w:pPr>
        <w:ind w:left="8324" w:hanging="260"/>
      </w:pPr>
      <w:rPr>
        <w:rFonts w:hint="default"/>
        <w:lang w:val="ru-RU" w:eastAsia="en-US" w:bidi="ar-SA"/>
      </w:rPr>
    </w:lvl>
    <w:lvl w:ilvl="8" w:tplc="D84EB01E">
      <w:numFmt w:val="bullet"/>
      <w:lvlText w:val="•"/>
      <w:lvlJc w:val="left"/>
      <w:pPr>
        <w:ind w:left="9265" w:hanging="260"/>
      </w:pPr>
      <w:rPr>
        <w:rFonts w:hint="default"/>
        <w:lang w:val="ru-RU" w:eastAsia="en-US" w:bidi="ar-SA"/>
      </w:rPr>
    </w:lvl>
  </w:abstractNum>
  <w:abstractNum w:abstractNumId="8" w15:restartNumberingAfterBreak="0">
    <w:nsid w:val="0AA47044"/>
    <w:multiLevelType w:val="multilevel"/>
    <w:tmpl w:val="E716DBD8"/>
    <w:lvl w:ilvl="0">
      <w:start w:val="21"/>
      <w:numFmt w:val="decimal"/>
      <w:lvlText w:val="%1"/>
      <w:lvlJc w:val="left"/>
      <w:pPr>
        <w:ind w:left="2578" w:hanging="1080"/>
        <w:jc w:val="left"/>
      </w:pPr>
      <w:rPr>
        <w:rFonts w:hint="default"/>
        <w:lang w:val="ru-RU" w:eastAsia="en-US" w:bidi="ar-SA"/>
      </w:rPr>
    </w:lvl>
    <w:lvl w:ilvl="1">
      <w:start w:val="5"/>
      <w:numFmt w:val="decimal"/>
      <w:lvlText w:val="%1.%2"/>
      <w:lvlJc w:val="left"/>
      <w:pPr>
        <w:ind w:left="2578" w:hanging="1080"/>
        <w:jc w:val="left"/>
      </w:pPr>
      <w:rPr>
        <w:rFonts w:hint="default"/>
        <w:lang w:val="ru-RU" w:eastAsia="en-US" w:bidi="ar-SA"/>
      </w:rPr>
    </w:lvl>
    <w:lvl w:ilvl="2">
      <w:start w:val="2"/>
      <w:numFmt w:val="decimal"/>
      <w:lvlText w:val="%1.%2.%3"/>
      <w:lvlJc w:val="left"/>
      <w:pPr>
        <w:ind w:left="2578" w:hanging="1080"/>
        <w:jc w:val="left"/>
      </w:pPr>
      <w:rPr>
        <w:rFonts w:hint="default"/>
        <w:lang w:val="ru-RU" w:eastAsia="en-US" w:bidi="ar-SA"/>
      </w:rPr>
    </w:lvl>
    <w:lvl w:ilvl="3">
      <w:start w:val="2"/>
      <w:numFmt w:val="decimal"/>
      <w:lvlText w:val="%1.%2.%3.%4"/>
      <w:lvlJc w:val="left"/>
      <w:pPr>
        <w:ind w:left="2578" w:hanging="1080"/>
        <w:jc w:val="left"/>
      </w:pPr>
      <w:rPr>
        <w:rFonts w:hint="default"/>
        <w:lang w:val="ru-RU" w:eastAsia="en-US" w:bidi="ar-SA"/>
      </w:rPr>
    </w:lvl>
    <w:lvl w:ilvl="4">
      <w:start w:val="1"/>
      <w:numFmt w:val="decimal"/>
      <w:lvlText w:val="%1.%2.%3.%4.%5."/>
      <w:lvlJc w:val="left"/>
      <w:pPr>
        <w:ind w:left="2578" w:hanging="10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863" w:hanging="1080"/>
      </w:pPr>
      <w:rPr>
        <w:rFonts w:hint="default"/>
        <w:lang w:val="ru-RU" w:eastAsia="en-US" w:bidi="ar-SA"/>
      </w:rPr>
    </w:lvl>
    <w:lvl w:ilvl="6">
      <w:numFmt w:val="bullet"/>
      <w:lvlText w:val="•"/>
      <w:lvlJc w:val="left"/>
      <w:pPr>
        <w:ind w:left="7719" w:hanging="1080"/>
      </w:pPr>
      <w:rPr>
        <w:rFonts w:hint="default"/>
        <w:lang w:val="ru-RU" w:eastAsia="en-US" w:bidi="ar-SA"/>
      </w:rPr>
    </w:lvl>
    <w:lvl w:ilvl="7">
      <w:numFmt w:val="bullet"/>
      <w:lvlText w:val="•"/>
      <w:lvlJc w:val="left"/>
      <w:pPr>
        <w:ind w:left="8576" w:hanging="1080"/>
      </w:pPr>
      <w:rPr>
        <w:rFonts w:hint="default"/>
        <w:lang w:val="ru-RU" w:eastAsia="en-US" w:bidi="ar-SA"/>
      </w:rPr>
    </w:lvl>
    <w:lvl w:ilvl="8">
      <w:numFmt w:val="bullet"/>
      <w:lvlText w:val="•"/>
      <w:lvlJc w:val="left"/>
      <w:pPr>
        <w:ind w:left="9433" w:hanging="1080"/>
      </w:pPr>
      <w:rPr>
        <w:rFonts w:hint="default"/>
        <w:lang w:val="ru-RU" w:eastAsia="en-US" w:bidi="ar-SA"/>
      </w:rPr>
    </w:lvl>
  </w:abstractNum>
  <w:abstractNum w:abstractNumId="9" w15:restartNumberingAfterBreak="0">
    <w:nsid w:val="0AF34349"/>
    <w:multiLevelType w:val="hybridMultilevel"/>
    <w:tmpl w:val="346222D6"/>
    <w:lvl w:ilvl="0" w:tplc="DE18CB44">
      <w:numFmt w:val="bullet"/>
      <w:lvlText w:val="•"/>
      <w:lvlJc w:val="left"/>
      <w:pPr>
        <w:ind w:left="122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7F5A1F7C">
      <w:numFmt w:val="bullet"/>
      <w:lvlText w:val="•"/>
      <w:lvlJc w:val="left"/>
      <w:pPr>
        <w:ind w:left="2212" w:hanging="152"/>
      </w:pPr>
      <w:rPr>
        <w:rFonts w:hint="default"/>
        <w:lang w:val="ru-RU" w:eastAsia="en-US" w:bidi="ar-SA"/>
      </w:rPr>
    </w:lvl>
    <w:lvl w:ilvl="2" w:tplc="3BF0CBD8">
      <w:numFmt w:val="bullet"/>
      <w:lvlText w:val="•"/>
      <w:lvlJc w:val="left"/>
      <w:pPr>
        <w:ind w:left="3205" w:hanging="152"/>
      </w:pPr>
      <w:rPr>
        <w:rFonts w:hint="default"/>
        <w:lang w:val="ru-RU" w:eastAsia="en-US" w:bidi="ar-SA"/>
      </w:rPr>
    </w:lvl>
    <w:lvl w:ilvl="3" w:tplc="B2469510">
      <w:numFmt w:val="bullet"/>
      <w:lvlText w:val="•"/>
      <w:lvlJc w:val="left"/>
      <w:pPr>
        <w:ind w:left="4197" w:hanging="152"/>
      </w:pPr>
      <w:rPr>
        <w:rFonts w:hint="default"/>
        <w:lang w:val="ru-RU" w:eastAsia="en-US" w:bidi="ar-SA"/>
      </w:rPr>
    </w:lvl>
    <w:lvl w:ilvl="4" w:tplc="245A164A">
      <w:numFmt w:val="bullet"/>
      <w:lvlText w:val="•"/>
      <w:lvlJc w:val="left"/>
      <w:pPr>
        <w:ind w:left="5190" w:hanging="152"/>
      </w:pPr>
      <w:rPr>
        <w:rFonts w:hint="default"/>
        <w:lang w:val="ru-RU" w:eastAsia="en-US" w:bidi="ar-SA"/>
      </w:rPr>
    </w:lvl>
    <w:lvl w:ilvl="5" w:tplc="8FC4D046">
      <w:numFmt w:val="bullet"/>
      <w:lvlText w:val="•"/>
      <w:lvlJc w:val="left"/>
      <w:pPr>
        <w:ind w:left="6183" w:hanging="152"/>
      </w:pPr>
      <w:rPr>
        <w:rFonts w:hint="default"/>
        <w:lang w:val="ru-RU" w:eastAsia="en-US" w:bidi="ar-SA"/>
      </w:rPr>
    </w:lvl>
    <w:lvl w:ilvl="6" w:tplc="A9A480EA">
      <w:numFmt w:val="bullet"/>
      <w:lvlText w:val="•"/>
      <w:lvlJc w:val="left"/>
      <w:pPr>
        <w:ind w:left="7175" w:hanging="152"/>
      </w:pPr>
      <w:rPr>
        <w:rFonts w:hint="default"/>
        <w:lang w:val="ru-RU" w:eastAsia="en-US" w:bidi="ar-SA"/>
      </w:rPr>
    </w:lvl>
    <w:lvl w:ilvl="7" w:tplc="00F6556C">
      <w:numFmt w:val="bullet"/>
      <w:lvlText w:val="•"/>
      <w:lvlJc w:val="left"/>
      <w:pPr>
        <w:ind w:left="8168" w:hanging="152"/>
      </w:pPr>
      <w:rPr>
        <w:rFonts w:hint="default"/>
        <w:lang w:val="ru-RU" w:eastAsia="en-US" w:bidi="ar-SA"/>
      </w:rPr>
    </w:lvl>
    <w:lvl w:ilvl="8" w:tplc="76F62E30">
      <w:numFmt w:val="bullet"/>
      <w:lvlText w:val="•"/>
      <w:lvlJc w:val="left"/>
      <w:pPr>
        <w:ind w:left="9161" w:hanging="152"/>
      </w:pPr>
      <w:rPr>
        <w:rFonts w:hint="default"/>
        <w:lang w:val="ru-RU" w:eastAsia="en-US" w:bidi="ar-SA"/>
      </w:rPr>
    </w:lvl>
  </w:abstractNum>
  <w:abstractNum w:abstractNumId="10" w15:restartNumberingAfterBreak="0">
    <w:nsid w:val="0C3A4BC8"/>
    <w:multiLevelType w:val="hybridMultilevel"/>
    <w:tmpl w:val="E85A50C6"/>
    <w:lvl w:ilvl="0" w:tplc="467C603C">
      <w:start w:val="1"/>
      <w:numFmt w:val="decimal"/>
      <w:lvlText w:val="%1."/>
      <w:lvlJc w:val="left"/>
      <w:pPr>
        <w:ind w:left="2358" w:hanging="8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D092C4">
      <w:numFmt w:val="bullet"/>
      <w:lvlText w:val="•"/>
      <w:lvlJc w:val="left"/>
      <w:pPr>
        <w:ind w:left="3238" w:hanging="860"/>
      </w:pPr>
      <w:rPr>
        <w:rFonts w:hint="default"/>
        <w:lang w:val="ru-RU" w:eastAsia="en-US" w:bidi="ar-SA"/>
      </w:rPr>
    </w:lvl>
    <w:lvl w:ilvl="2" w:tplc="E15ACA24">
      <w:numFmt w:val="bullet"/>
      <w:lvlText w:val="•"/>
      <w:lvlJc w:val="left"/>
      <w:pPr>
        <w:ind w:left="4117" w:hanging="860"/>
      </w:pPr>
      <w:rPr>
        <w:rFonts w:hint="default"/>
        <w:lang w:val="ru-RU" w:eastAsia="en-US" w:bidi="ar-SA"/>
      </w:rPr>
    </w:lvl>
    <w:lvl w:ilvl="3" w:tplc="4B209334">
      <w:numFmt w:val="bullet"/>
      <w:lvlText w:val="•"/>
      <w:lvlJc w:val="left"/>
      <w:pPr>
        <w:ind w:left="4995" w:hanging="860"/>
      </w:pPr>
      <w:rPr>
        <w:rFonts w:hint="default"/>
        <w:lang w:val="ru-RU" w:eastAsia="en-US" w:bidi="ar-SA"/>
      </w:rPr>
    </w:lvl>
    <w:lvl w:ilvl="4" w:tplc="B4DE5F50">
      <w:numFmt w:val="bullet"/>
      <w:lvlText w:val="•"/>
      <w:lvlJc w:val="left"/>
      <w:pPr>
        <w:ind w:left="5874" w:hanging="860"/>
      </w:pPr>
      <w:rPr>
        <w:rFonts w:hint="default"/>
        <w:lang w:val="ru-RU" w:eastAsia="en-US" w:bidi="ar-SA"/>
      </w:rPr>
    </w:lvl>
    <w:lvl w:ilvl="5" w:tplc="1072402E">
      <w:numFmt w:val="bullet"/>
      <w:lvlText w:val="•"/>
      <w:lvlJc w:val="left"/>
      <w:pPr>
        <w:ind w:left="6753" w:hanging="860"/>
      </w:pPr>
      <w:rPr>
        <w:rFonts w:hint="default"/>
        <w:lang w:val="ru-RU" w:eastAsia="en-US" w:bidi="ar-SA"/>
      </w:rPr>
    </w:lvl>
    <w:lvl w:ilvl="6" w:tplc="B5CE29EE">
      <w:numFmt w:val="bullet"/>
      <w:lvlText w:val="•"/>
      <w:lvlJc w:val="left"/>
      <w:pPr>
        <w:ind w:left="7631" w:hanging="860"/>
      </w:pPr>
      <w:rPr>
        <w:rFonts w:hint="default"/>
        <w:lang w:val="ru-RU" w:eastAsia="en-US" w:bidi="ar-SA"/>
      </w:rPr>
    </w:lvl>
    <w:lvl w:ilvl="7" w:tplc="036469C0">
      <w:numFmt w:val="bullet"/>
      <w:lvlText w:val="•"/>
      <w:lvlJc w:val="left"/>
      <w:pPr>
        <w:ind w:left="8510" w:hanging="860"/>
      </w:pPr>
      <w:rPr>
        <w:rFonts w:hint="default"/>
        <w:lang w:val="ru-RU" w:eastAsia="en-US" w:bidi="ar-SA"/>
      </w:rPr>
    </w:lvl>
    <w:lvl w:ilvl="8" w:tplc="62BC3AC8">
      <w:numFmt w:val="bullet"/>
      <w:lvlText w:val="•"/>
      <w:lvlJc w:val="left"/>
      <w:pPr>
        <w:ind w:left="9389" w:hanging="860"/>
      </w:pPr>
      <w:rPr>
        <w:rFonts w:hint="default"/>
        <w:lang w:val="ru-RU" w:eastAsia="en-US" w:bidi="ar-SA"/>
      </w:rPr>
    </w:lvl>
  </w:abstractNum>
  <w:abstractNum w:abstractNumId="11" w15:restartNumberingAfterBreak="0">
    <w:nsid w:val="10D862F0"/>
    <w:multiLevelType w:val="hybridMultilevel"/>
    <w:tmpl w:val="DF58F16A"/>
    <w:lvl w:ilvl="0" w:tplc="1D8E477C">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9E2960">
      <w:numFmt w:val="bullet"/>
      <w:lvlText w:val="•"/>
      <w:lvlJc w:val="left"/>
      <w:pPr>
        <w:ind w:left="2698" w:hanging="260"/>
      </w:pPr>
      <w:rPr>
        <w:rFonts w:hint="default"/>
        <w:lang w:val="ru-RU" w:eastAsia="en-US" w:bidi="ar-SA"/>
      </w:rPr>
    </w:lvl>
    <w:lvl w:ilvl="2" w:tplc="B1BE3982">
      <w:numFmt w:val="bullet"/>
      <w:lvlText w:val="•"/>
      <w:lvlJc w:val="left"/>
      <w:pPr>
        <w:ind w:left="3637" w:hanging="260"/>
      </w:pPr>
      <w:rPr>
        <w:rFonts w:hint="default"/>
        <w:lang w:val="ru-RU" w:eastAsia="en-US" w:bidi="ar-SA"/>
      </w:rPr>
    </w:lvl>
    <w:lvl w:ilvl="3" w:tplc="BF78DE84">
      <w:numFmt w:val="bullet"/>
      <w:lvlText w:val="•"/>
      <w:lvlJc w:val="left"/>
      <w:pPr>
        <w:ind w:left="4575" w:hanging="260"/>
      </w:pPr>
      <w:rPr>
        <w:rFonts w:hint="default"/>
        <w:lang w:val="ru-RU" w:eastAsia="en-US" w:bidi="ar-SA"/>
      </w:rPr>
    </w:lvl>
    <w:lvl w:ilvl="4" w:tplc="14E029CA">
      <w:numFmt w:val="bullet"/>
      <w:lvlText w:val="•"/>
      <w:lvlJc w:val="left"/>
      <w:pPr>
        <w:ind w:left="5514" w:hanging="260"/>
      </w:pPr>
      <w:rPr>
        <w:rFonts w:hint="default"/>
        <w:lang w:val="ru-RU" w:eastAsia="en-US" w:bidi="ar-SA"/>
      </w:rPr>
    </w:lvl>
    <w:lvl w:ilvl="5" w:tplc="96C23BF4">
      <w:numFmt w:val="bullet"/>
      <w:lvlText w:val="•"/>
      <w:lvlJc w:val="left"/>
      <w:pPr>
        <w:ind w:left="6453" w:hanging="260"/>
      </w:pPr>
      <w:rPr>
        <w:rFonts w:hint="default"/>
        <w:lang w:val="ru-RU" w:eastAsia="en-US" w:bidi="ar-SA"/>
      </w:rPr>
    </w:lvl>
    <w:lvl w:ilvl="6" w:tplc="8ABCD892">
      <w:numFmt w:val="bullet"/>
      <w:lvlText w:val="•"/>
      <w:lvlJc w:val="left"/>
      <w:pPr>
        <w:ind w:left="7391" w:hanging="260"/>
      </w:pPr>
      <w:rPr>
        <w:rFonts w:hint="default"/>
        <w:lang w:val="ru-RU" w:eastAsia="en-US" w:bidi="ar-SA"/>
      </w:rPr>
    </w:lvl>
    <w:lvl w:ilvl="7" w:tplc="DB2E1F16">
      <w:numFmt w:val="bullet"/>
      <w:lvlText w:val="•"/>
      <w:lvlJc w:val="left"/>
      <w:pPr>
        <w:ind w:left="8330" w:hanging="260"/>
      </w:pPr>
      <w:rPr>
        <w:rFonts w:hint="default"/>
        <w:lang w:val="ru-RU" w:eastAsia="en-US" w:bidi="ar-SA"/>
      </w:rPr>
    </w:lvl>
    <w:lvl w:ilvl="8" w:tplc="10E0E3A0">
      <w:numFmt w:val="bullet"/>
      <w:lvlText w:val="•"/>
      <w:lvlJc w:val="left"/>
      <w:pPr>
        <w:ind w:left="9269" w:hanging="260"/>
      </w:pPr>
      <w:rPr>
        <w:rFonts w:hint="default"/>
        <w:lang w:val="ru-RU" w:eastAsia="en-US" w:bidi="ar-SA"/>
      </w:rPr>
    </w:lvl>
  </w:abstractNum>
  <w:abstractNum w:abstractNumId="12" w15:restartNumberingAfterBreak="0">
    <w:nsid w:val="115639DA"/>
    <w:multiLevelType w:val="hybridMultilevel"/>
    <w:tmpl w:val="3E72EB2E"/>
    <w:lvl w:ilvl="0" w:tplc="092AE29E">
      <w:numFmt w:val="bullet"/>
      <w:lvlText w:val="•"/>
      <w:lvlJc w:val="left"/>
      <w:pPr>
        <w:ind w:left="1650"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7F185370">
      <w:numFmt w:val="bullet"/>
      <w:lvlText w:val="•"/>
      <w:lvlJc w:val="left"/>
      <w:pPr>
        <w:ind w:left="2608" w:hanging="152"/>
      </w:pPr>
      <w:rPr>
        <w:rFonts w:hint="default"/>
        <w:lang w:val="ru-RU" w:eastAsia="en-US" w:bidi="ar-SA"/>
      </w:rPr>
    </w:lvl>
    <w:lvl w:ilvl="2" w:tplc="5DF4DF5C">
      <w:numFmt w:val="bullet"/>
      <w:lvlText w:val="•"/>
      <w:lvlJc w:val="left"/>
      <w:pPr>
        <w:ind w:left="3557" w:hanging="152"/>
      </w:pPr>
      <w:rPr>
        <w:rFonts w:hint="default"/>
        <w:lang w:val="ru-RU" w:eastAsia="en-US" w:bidi="ar-SA"/>
      </w:rPr>
    </w:lvl>
    <w:lvl w:ilvl="3" w:tplc="63AE6B32">
      <w:numFmt w:val="bullet"/>
      <w:lvlText w:val="•"/>
      <w:lvlJc w:val="left"/>
      <w:pPr>
        <w:ind w:left="4505" w:hanging="152"/>
      </w:pPr>
      <w:rPr>
        <w:rFonts w:hint="default"/>
        <w:lang w:val="ru-RU" w:eastAsia="en-US" w:bidi="ar-SA"/>
      </w:rPr>
    </w:lvl>
    <w:lvl w:ilvl="4" w:tplc="BD1A1F54">
      <w:numFmt w:val="bullet"/>
      <w:lvlText w:val="•"/>
      <w:lvlJc w:val="left"/>
      <w:pPr>
        <w:ind w:left="5454" w:hanging="152"/>
      </w:pPr>
      <w:rPr>
        <w:rFonts w:hint="default"/>
        <w:lang w:val="ru-RU" w:eastAsia="en-US" w:bidi="ar-SA"/>
      </w:rPr>
    </w:lvl>
    <w:lvl w:ilvl="5" w:tplc="5B9E45EE">
      <w:numFmt w:val="bullet"/>
      <w:lvlText w:val="•"/>
      <w:lvlJc w:val="left"/>
      <w:pPr>
        <w:ind w:left="6403" w:hanging="152"/>
      </w:pPr>
      <w:rPr>
        <w:rFonts w:hint="default"/>
        <w:lang w:val="ru-RU" w:eastAsia="en-US" w:bidi="ar-SA"/>
      </w:rPr>
    </w:lvl>
    <w:lvl w:ilvl="6" w:tplc="4824FD92">
      <w:numFmt w:val="bullet"/>
      <w:lvlText w:val="•"/>
      <w:lvlJc w:val="left"/>
      <w:pPr>
        <w:ind w:left="7351" w:hanging="152"/>
      </w:pPr>
      <w:rPr>
        <w:rFonts w:hint="default"/>
        <w:lang w:val="ru-RU" w:eastAsia="en-US" w:bidi="ar-SA"/>
      </w:rPr>
    </w:lvl>
    <w:lvl w:ilvl="7" w:tplc="6EEE1286">
      <w:numFmt w:val="bullet"/>
      <w:lvlText w:val="•"/>
      <w:lvlJc w:val="left"/>
      <w:pPr>
        <w:ind w:left="8300" w:hanging="152"/>
      </w:pPr>
      <w:rPr>
        <w:rFonts w:hint="default"/>
        <w:lang w:val="ru-RU" w:eastAsia="en-US" w:bidi="ar-SA"/>
      </w:rPr>
    </w:lvl>
    <w:lvl w:ilvl="8" w:tplc="EBBE8780">
      <w:numFmt w:val="bullet"/>
      <w:lvlText w:val="•"/>
      <w:lvlJc w:val="left"/>
      <w:pPr>
        <w:ind w:left="9249" w:hanging="152"/>
      </w:pPr>
      <w:rPr>
        <w:rFonts w:hint="default"/>
        <w:lang w:val="ru-RU" w:eastAsia="en-US" w:bidi="ar-SA"/>
      </w:rPr>
    </w:lvl>
  </w:abstractNum>
  <w:abstractNum w:abstractNumId="13" w15:restartNumberingAfterBreak="0">
    <w:nsid w:val="12A03EF7"/>
    <w:multiLevelType w:val="hybridMultilevel"/>
    <w:tmpl w:val="A5A67226"/>
    <w:lvl w:ilvl="0" w:tplc="7A8CDD10">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3238EC">
      <w:numFmt w:val="bullet"/>
      <w:lvlText w:val="•"/>
      <w:lvlJc w:val="left"/>
      <w:pPr>
        <w:ind w:left="2698" w:hanging="260"/>
      </w:pPr>
      <w:rPr>
        <w:rFonts w:hint="default"/>
        <w:lang w:val="ru-RU" w:eastAsia="en-US" w:bidi="ar-SA"/>
      </w:rPr>
    </w:lvl>
    <w:lvl w:ilvl="2" w:tplc="0DA612C2">
      <w:numFmt w:val="bullet"/>
      <w:lvlText w:val="•"/>
      <w:lvlJc w:val="left"/>
      <w:pPr>
        <w:ind w:left="3637" w:hanging="260"/>
      </w:pPr>
      <w:rPr>
        <w:rFonts w:hint="default"/>
        <w:lang w:val="ru-RU" w:eastAsia="en-US" w:bidi="ar-SA"/>
      </w:rPr>
    </w:lvl>
    <w:lvl w:ilvl="3" w:tplc="01C2CB9E">
      <w:numFmt w:val="bullet"/>
      <w:lvlText w:val="•"/>
      <w:lvlJc w:val="left"/>
      <w:pPr>
        <w:ind w:left="4575" w:hanging="260"/>
      </w:pPr>
      <w:rPr>
        <w:rFonts w:hint="default"/>
        <w:lang w:val="ru-RU" w:eastAsia="en-US" w:bidi="ar-SA"/>
      </w:rPr>
    </w:lvl>
    <w:lvl w:ilvl="4" w:tplc="E36C64FA">
      <w:numFmt w:val="bullet"/>
      <w:lvlText w:val="•"/>
      <w:lvlJc w:val="left"/>
      <w:pPr>
        <w:ind w:left="5514" w:hanging="260"/>
      </w:pPr>
      <w:rPr>
        <w:rFonts w:hint="default"/>
        <w:lang w:val="ru-RU" w:eastAsia="en-US" w:bidi="ar-SA"/>
      </w:rPr>
    </w:lvl>
    <w:lvl w:ilvl="5" w:tplc="35AECEDA">
      <w:numFmt w:val="bullet"/>
      <w:lvlText w:val="•"/>
      <w:lvlJc w:val="left"/>
      <w:pPr>
        <w:ind w:left="6453" w:hanging="260"/>
      </w:pPr>
      <w:rPr>
        <w:rFonts w:hint="default"/>
        <w:lang w:val="ru-RU" w:eastAsia="en-US" w:bidi="ar-SA"/>
      </w:rPr>
    </w:lvl>
    <w:lvl w:ilvl="6" w:tplc="2496F456">
      <w:numFmt w:val="bullet"/>
      <w:lvlText w:val="•"/>
      <w:lvlJc w:val="left"/>
      <w:pPr>
        <w:ind w:left="7391" w:hanging="260"/>
      </w:pPr>
      <w:rPr>
        <w:rFonts w:hint="default"/>
        <w:lang w:val="ru-RU" w:eastAsia="en-US" w:bidi="ar-SA"/>
      </w:rPr>
    </w:lvl>
    <w:lvl w:ilvl="7" w:tplc="242AEB14">
      <w:numFmt w:val="bullet"/>
      <w:lvlText w:val="•"/>
      <w:lvlJc w:val="left"/>
      <w:pPr>
        <w:ind w:left="8330" w:hanging="260"/>
      </w:pPr>
      <w:rPr>
        <w:rFonts w:hint="default"/>
        <w:lang w:val="ru-RU" w:eastAsia="en-US" w:bidi="ar-SA"/>
      </w:rPr>
    </w:lvl>
    <w:lvl w:ilvl="8" w:tplc="FCBA1FD6">
      <w:numFmt w:val="bullet"/>
      <w:lvlText w:val="•"/>
      <w:lvlJc w:val="left"/>
      <w:pPr>
        <w:ind w:left="9269" w:hanging="260"/>
      </w:pPr>
      <w:rPr>
        <w:rFonts w:hint="default"/>
        <w:lang w:val="ru-RU" w:eastAsia="en-US" w:bidi="ar-SA"/>
      </w:rPr>
    </w:lvl>
  </w:abstractNum>
  <w:abstractNum w:abstractNumId="14" w15:restartNumberingAfterBreak="0">
    <w:nsid w:val="15B87B2C"/>
    <w:multiLevelType w:val="hybridMultilevel"/>
    <w:tmpl w:val="4244A352"/>
    <w:lvl w:ilvl="0" w:tplc="02C6D7FE">
      <w:numFmt w:val="bullet"/>
      <w:lvlText w:val="•"/>
      <w:lvlJc w:val="left"/>
      <w:pPr>
        <w:ind w:left="122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C4D48462">
      <w:numFmt w:val="bullet"/>
      <w:lvlText w:val="•"/>
      <w:lvlJc w:val="left"/>
      <w:pPr>
        <w:ind w:left="2212" w:hanging="152"/>
      </w:pPr>
      <w:rPr>
        <w:rFonts w:hint="default"/>
        <w:lang w:val="ru-RU" w:eastAsia="en-US" w:bidi="ar-SA"/>
      </w:rPr>
    </w:lvl>
    <w:lvl w:ilvl="2" w:tplc="3556707C">
      <w:numFmt w:val="bullet"/>
      <w:lvlText w:val="•"/>
      <w:lvlJc w:val="left"/>
      <w:pPr>
        <w:ind w:left="3205" w:hanging="152"/>
      </w:pPr>
      <w:rPr>
        <w:rFonts w:hint="default"/>
        <w:lang w:val="ru-RU" w:eastAsia="en-US" w:bidi="ar-SA"/>
      </w:rPr>
    </w:lvl>
    <w:lvl w:ilvl="3" w:tplc="B7CECB96">
      <w:numFmt w:val="bullet"/>
      <w:lvlText w:val="•"/>
      <w:lvlJc w:val="left"/>
      <w:pPr>
        <w:ind w:left="4197" w:hanging="152"/>
      </w:pPr>
      <w:rPr>
        <w:rFonts w:hint="default"/>
        <w:lang w:val="ru-RU" w:eastAsia="en-US" w:bidi="ar-SA"/>
      </w:rPr>
    </w:lvl>
    <w:lvl w:ilvl="4" w:tplc="D0E44CFA">
      <w:numFmt w:val="bullet"/>
      <w:lvlText w:val="•"/>
      <w:lvlJc w:val="left"/>
      <w:pPr>
        <w:ind w:left="5190" w:hanging="152"/>
      </w:pPr>
      <w:rPr>
        <w:rFonts w:hint="default"/>
        <w:lang w:val="ru-RU" w:eastAsia="en-US" w:bidi="ar-SA"/>
      </w:rPr>
    </w:lvl>
    <w:lvl w:ilvl="5" w:tplc="656C5350">
      <w:numFmt w:val="bullet"/>
      <w:lvlText w:val="•"/>
      <w:lvlJc w:val="left"/>
      <w:pPr>
        <w:ind w:left="6183" w:hanging="152"/>
      </w:pPr>
      <w:rPr>
        <w:rFonts w:hint="default"/>
        <w:lang w:val="ru-RU" w:eastAsia="en-US" w:bidi="ar-SA"/>
      </w:rPr>
    </w:lvl>
    <w:lvl w:ilvl="6" w:tplc="A1E8B902">
      <w:numFmt w:val="bullet"/>
      <w:lvlText w:val="•"/>
      <w:lvlJc w:val="left"/>
      <w:pPr>
        <w:ind w:left="7175" w:hanging="152"/>
      </w:pPr>
      <w:rPr>
        <w:rFonts w:hint="default"/>
        <w:lang w:val="ru-RU" w:eastAsia="en-US" w:bidi="ar-SA"/>
      </w:rPr>
    </w:lvl>
    <w:lvl w:ilvl="7" w:tplc="13A02596">
      <w:numFmt w:val="bullet"/>
      <w:lvlText w:val="•"/>
      <w:lvlJc w:val="left"/>
      <w:pPr>
        <w:ind w:left="8168" w:hanging="152"/>
      </w:pPr>
      <w:rPr>
        <w:rFonts w:hint="default"/>
        <w:lang w:val="ru-RU" w:eastAsia="en-US" w:bidi="ar-SA"/>
      </w:rPr>
    </w:lvl>
    <w:lvl w:ilvl="8" w:tplc="45A2E7EA">
      <w:numFmt w:val="bullet"/>
      <w:lvlText w:val="•"/>
      <w:lvlJc w:val="left"/>
      <w:pPr>
        <w:ind w:left="9161" w:hanging="152"/>
      </w:pPr>
      <w:rPr>
        <w:rFonts w:hint="default"/>
        <w:lang w:val="ru-RU" w:eastAsia="en-US" w:bidi="ar-SA"/>
      </w:rPr>
    </w:lvl>
  </w:abstractNum>
  <w:abstractNum w:abstractNumId="15" w15:restartNumberingAfterBreak="0">
    <w:nsid w:val="15F46133"/>
    <w:multiLevelType w:val="multilevel"/>
    <w:tmpl w:val="AFEC7342"/>
    <w:lvl w:ilvl="0">
      <w:start w:val="24"/>
      <w:numFmt w:val="decimal"/>
      <w:lvlText w:val="%1"/>
      <w:lvlJc w:val="left"/>
      <w:pPr>
        <w:ind w:left="2562" w:hanging="1080"/>
        <w:jc w:val="left"/>
      </w:pPr>
      <w:rPr>
        <w:rFonts w:hint="default"/>
        <w:lang w:val="ru-RU" w:eastAsia="en-US" w:bidi="ar-SA"/>
      </w:rPr>
    </w:lvl>
    <w:lvl w:ilvl="1">
      <w:start w:val="4"/>
      <w:numFmt w:val="decimal"/>
      <w:lvlText w:val="%1.%2"/>
      <w:lvlJc w:val="left"/>
      <w:pPr>
        <w:ind w:left="2562" w:hanging="1080"/>
        <w:jc w:val="left"/>
      </w:pPr>
      <w:rPr>
        <w:rFonts w:hint="default"/>
        <w:lang w:val="ru-RU" w:eastAsia="en-US" w:bidi="ar-SA"/>
      </w:rPr>
    </w:lvl>
    <w:lvl w:ilvl="2">
      <w:start w:val="5"/>
      <w:numFmt w:val="decimal"/>
      <w:lvlText w:val="%1.%2.%3"/>
      <w:lvlJc w:val="left"/>
      <w:pPr>
        <w:ind w:left="2562" w:hanging="1080"/>
        <w:jc w:val="left"/>
      </w:pPr>
      <w:rPr>
        <w:rFonts w:hint="default"/>
        <w:lang w:val="ru-RU" w:eastAsia="en-US" w:bidi="ar-SA"/>
      </w:rPr>
    </w:lvl>
    <w:lvl w:ilvl="3">
      <w:start w:val="5"/>
      <w:numFmt w:val="decimal"/>
      <w:lvlText w:val="%1.%2.%3.%4"/>
      <w:lvlJc w:val="left"/>
      <w:pPr>
        <w:ind w:left="2562" w:hanging="1080"/>
        <w:jc w:val="left"/>
      </w:pPr>
      <w:rPr>
        <w:rFonts w:hint="default"/>
        <w:lang w:val="ru-RU" w:eastAsia="en-US" w:bidi="ar-SA"/>
      </w:rPr>
    </w:lvl>
    <w:lvl w:ilvl="4">
      <w:start w:val="8"/>
      <w:numFmt w:val="decimal"/>
      <w:lvlText w:val="%1.%2.%3.%4.%5."/>
      <w:lvlJc w:val="left"/>
      <w:pPr>
        <w:ind w:left="2562" w:hanging="10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853" w:hanging="1080"/>
      </w:pPr>
      <w:rPr>
        <w:rFonts w:hint="default"/>
        <w:lang w:val="ru-RU" w:eastAsia="en-US" w:bidi="ar-SA"/>
      </w:rPr>
    </w:lvl>
    <w:lvl w:ilvl="6">
      <w:numFmt w:val="bullet"/>
      <w:lvlText w:val="•"/>
      <w:lvlJc w:val="left"/>
      <w:pPr>
        <w:ind w:left="7711" w:hanging="1080"/>
      </w:pPr>
      <w:rPr>
        <w:rFonts w:hint="default"/>
        <w:lang w:val="ru-RU" w:eastAsia="en-US" w:bidi="ar-SA"/>
      </w:rPr>
    </w:lvl>
    <w:lvl w:ilvl="7">
      <w:numFmt w:val="bullet"/>
      <w:lvlText w:val="•"/>
      <w:lvlJc w:val="left"/>
      <w:pPr>
        <w:ind w:left="8570" w:hanging="1080"/>
      </w:pPr>
      <w:rPr>
        <w:rFonts w:hint="default"/>
        <w:lang w:val="ru-RU" w:eastAsia="en-US" w:bidi="ar-SA"/>
      </w:rPr>
    </w:lvl>
    <w:lvl w:ilvl="8">
      <w:numFmt w:val="bullet"/>
      <w:lvlText w:val="•"/>
      <w:lvlJc w:val="left"/>
      <w:pPr>
        <w:ind w:left="9429" w:hanging="1080"/>
      </w:pPr>
      <w:rPr>
        <w:rFonts w:hint="default"/>
        <w:lang w:val="ru-RU" w:eastAsia="en-US" w:bidi="ar-SA"/>
      </w:rPr>
    </w:lvl>
  </w:abstractNum>
  <w:abstractNum w:abstractNumId="16" w15:restartNumberingAfterBreak="0">
    <w:nsid w:val="1693487C"/>
    <w:multiLevelType w:val="hybridMultilevel"/>
    <w:tmpl w:val="F722743E"/>
    <w:lvl w:ilvl="0" w:tplc="D842DAB8">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20A826">
      <w:numFmt w:val="bullet"/>
      <w:lvlText w:val="•"/>
      <w:lvlJc w:val="left"/>
      <w:pPr>
        <w:ind w:left="2698" w:hanging="260"/>
      </w:pPr>
      <w:rPr>
        <w:rFonts w:hint="default"/>
        <w:lang w:val="ru-RU" w:eastAsia="en-US" w:bidi="ar-SA"/>
      </w:rPr>
    </w:lvl>
    <w:lvl w:ilvl="2" w:tplc="66D0C0C8">
      <w:numFmt w:val="bullet"/>
      <w:lvlText w:val="•"/>
      <w:lvlJc w:val="left"/>
      <w:pPr>
        <w:ind w:left="3637" w:hanging="260"/>
      </w:pPr>
      <w:rPr>
        <w:rFonts w:hint="default"/>
        <w:lang w:val="ru-RU" w:eastAsia="en-US" w:bidi="ar-SA"/>
      </w:rPr>
    </w:lvl>
    <w:lvl w:ilvl="3" w:tplc="296466CA">
      <w:numFmt w:val="bullet"/>
      <w:lvlText w:val="•"/>
      <w:lvlJc w:val="left"/>
      <w:pPr>
        <w:ind w:left="4575" w:hanging="260"/>
      </w:pPr>
      <w:rPr>
        <w:rFonts w:hint="default"/>
        <w:lang w:val="ru-RU" w:eastAsia="en-US" w:bidi="ar-SA"/>
      </w:rPr>
    </w:lvl>
    <w:lvl w:ilvl="4" w:tplc="B81A5F3A">
      <w:numFmt w:val="bullet"/>
      <w:lvlText w:val="•"/>
      <w:lvlJc w:val="left"/>
      <w:pPr>
        <w:ind w:left="5514" w:hanging="260"/>
      </w:pPr>
      <w:rPr>
        <w:rFonts w:hint="default"/>
        <w:lang w:val="ru-RU" w:eastAsia="en-US" w:bidi="ar-SA"/>
      </w:rPr>
    </w:lvl>
    <w:lvl w:ilvl="5" w:tplc="CE02B6B0">
      <w:numFmt w:val="bullet"/>
      <w:lvlText w:val="•"/>
      <w:lvlJc w:val="left"/>
      <w:pPr>
        <w:ind w:left="6453" w:hanging="260"/>
      </w:pPr>
      <w:rPr>
        <w:rFonts w:hint="default"/>
        <w:lang w:val="ru-RU" w:eastAsia="en-US" w:bidi="ar-SA"/>
      </w:rPr>
    </w:lvl>
    <w:lvl w:ilvl="6" w:tplc="F7B8CF52">
      <w:numFmt w:val="bullet"/>
      <w:lvlText w:val="•"/>
      <w:lvlJc w:val="left"/>
      <w:pPr>
        <w:ind w:left="7391" w:hanging="260"/>
      </w:pPr>
      <w:rPr>
        <w:rFonts w:hint="default"/>
        <w:lang w:val="ru-RU" w:eastAsia="en-US" w:bidi="ar-SA"/>
      </w:rPr>
    </w:lvl>
    <w:lvl w:ilvl="7" w:tplc="1262AE00">
      <w:numFmt w:val="bullet"/>
      <w:lvlText w:val="•"/>
      <w:lvlJc w:val="left"/>
      <w:pPr>
        <w:ind w:left="8330" w:hanging="260"/>
      </w:pPr>
      <w:rPr>
        <w:rFonts w:hint="default"/>
        <w:lang w:val="ru-RU" w:eastAsia="en-US" w:bidi="ar-SA"/>
      </w:rPr>
    </w:lvl>
    <w:lvl w:ilvl="8" w:tplc="E86C286C">
      <w:numFmt w:val="bullet"/>
      <w:lvlText w:val="•"/>
      <w:lvlJc w:val="left"/>
      <w:pPr>
        <w:ind w:left="9269" w:hanging="260"/>
      </w:pPr>
      <w:rPr>
        <w:rFonts w:hint="default"/>
        <w:lang w:val="ru-RU" w:eastAsia="en-US" w:bidi="ar-SA"/>
      </w:rPr>
    </w:lvl>
  </w:abstractNum>
  <w:abstractNum w:abstractNumId="17" w15:restartNumberingAfterBreak="0">
    <w:nsid w:val="1AA1536B"/>
    <w:multiLevelType w:val="hybridMultilevel"/>
    <w:tmpl w:val="0CC66AFA"/>
    <w:lvl w:ilvl="0" w:tplc="5734BD06">
      <w:numFmt w:val="bullet"/>
      <w:lvlText w:val="-"/>
      <w:lvlJc w:val="left"/>
      <w:pPr>
        <w:ind w:left="1225"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1C94A442">
      <w:numFmt w:val="bullet"/>
      <w:lvlText w:val="•"/>
      <w:lvlJc w:val="left"/>
      <w:pPr>
        <w:ind w:left="2212" w:hanging="161"/>
      </w:pPr>
      <w:rPr>
        <w:rFonts w:hint="default"/>
        <w:lang w:val="ru-RU" w:eastAsia="en-US" w:bidi="ar-SA"/>
      </w:rPr>
    </w:lvl>
    <w:lvl w:ilvl="2" w:tplc="04F46F58">
      <w:numFmt w:val="bullet"/>
      <w:lvlText w:val="•"/>
      <w:lvlJc w:val="left"/>
      <w:pPr>
        <w:ind w:left="3205" w:hanging="161"/>
      </w:pPr>
      <w:rPr>
        <w:rFonts w:hint="default"/>
        <w:lang w:val="ru-RU" w:eastAsia="en-US" w:bidi="ar-SA"/>
      </w:rPr>
    </w:lvl>
    <w:lvl w:ilvl="3" w:tplc="21868236">
      <w:numFmt w:val="bullet"/>
      <w:lvlText w:val="•"/>
      <w:lvlJc w:val="left"/>
      <w:pPr>
        <w:ind w:left="4197" w:hanging="161"/>
      </w:pPr>
      <w:rPr>
        <w:rFonts w:hint="default"/>
        <w:lang w:val="ru-RU" w:eastAsia="en-US" w:bidi="ar-SA"/>
      </w:rPr>
    </w:lvl>
    <w:lvl w:ilvl="4" w:tplc="B448A8A2">
      <w:numFmt w:val="bullet"/>
      <w:lvlText w:val="•"/>
      <w:lvlJc w:val="left"/>
      <w:pPr>
        <w:ind w:left="5190" w:hanging="161"/>
      </w:pPr>
      <w:rPr>
        <w:rFonts w:hint="default"/>
        <w:lang w:val="ru-RU" w:eastAsia="en-US" w:bidi="ar-SA"/>
      </w:rPr>
    </w:lvl>
    <w:lvl w:ilvl="5" w:tplc="016AA7A0">
      <w:numFmt w:val="bullet"/>
      <w:lvlText w:val="•"/>
      <w:lvlJc w:val="left"/>
      <w:pPr>
        <w:ind w:left="6183" w:hanging="161"/>
      </w:pPr>
      <w:rPr>
        <w:rFonts w:hint="default"/>
        <w:lang w:val="ru-RU" w:eastAsia="en-US" w:bidi="ar-SA"/>
      </w:rPr>
    </w:lvl>
    <w:lvl w:ilvl="6" w:tplc="2A58CF44">
      <w:numFmt w:val="bullet"/>
      <w:lvlText w:val="•"/>
      <w:lvlJc w:val="left"/>
      <w:pPr>
        <w:ind w:left="7175" w:hanging="161"/>
      </w:pPr>
      <w:rPr>
        <w:rFonts w:hint="default"/>
        <w:lang w:val="ru-RU" w:eastAsia="en-US" w:bidi="ar-SA"/>
      </w:rPr>
    </w:lvl>
    <w:lvl w:ilvl="7" w:tplc="1FC64426">
      <w:numFmt w:val="bullet"/>
      <w:lvlText w:val="•"/>
      <w:lvlJc w:val="left"/>
      <w:pPr>
        <w:ind w:left="8168" w:hanging="161"/>
      </w:pPr>
      <w:rPr>
        <w:rFonts w:hint="default"/>
        <w:lang w:val="ru-RU" w:eastAsia="en-US" w:bidi="ar-SA"/>
      </w:rPr>
    </w:lvl>
    <w:lvl w:ilvl="8" w:tplc="D8E696EA">
      <w:numFmt w:val="bullet"/>
      <w:lvlText w:val="•"/>
      <w:lvlJc w:val="left"/>
      <w:pPr>
        <w:ind w:left="9161" w:hanging="161"/>
      </w:pPr>
      <w:rPr>
        <w:rFonts w:hint="default"/>
        <w:lang w:val="ru-RU" w:eastAsia="en-US" w:bidi="ar-SA"/>
      </w:rPr>
    </w:lvl>
  </w:abstractNum>
  <w:abstractNum w:abstractNumId="18" w15:restartNumberingAfterBreak="0">
    <w:nsid w:val="1DDF32EE"/>
    <w:multiLevelType w:val="multilevel"/>
    <w:tmpl w:val="38629ABA"/>
    <w:lvl w:ilvl="0">
      <w:start w:val="21"/>
      <w:numFmt w:val="decimal"/>
      <w:lvlText w:val="%1"/>
      <w:lvlJc w:val="left"/>
      <w:pPr>
        <w:ind w:left="1225" w:hanging="1229"/>
        <w:jc w:val="left"/>
      </w:pPr>
      <w:rPr>
        <w:rFonts w:hint="default"/>
        <w:lang w:val="ru-RU" w:eastAsia="en-US" w:bidi="ar-SA"/>
      </w:rPr>
    </w:lvl>
    <w:lvl w:ilvl="1">
      <w:start w:val="5"/>
      <w:numFmt w:val="decimal"/>
      <w:lvlText w:val="%1.%2"/>
      <w:lvlJc w:val="left"/>
      <w:pPr>
        <w:ind w:left="1225" w:hanging="1229"/>
        <w:jc w:val="left"/>
      </w:pPr>
      <w:rPr>
        <w:rFonts w:hint="default"/>
        <w:lang w:val="ru-RU" w:eastAsia="en-US" w:bidi="ar-SA"/>
      </w:rPr>
    </w:lvl>
    <w:lvl w:ilvl="2">
      <w:start w:val="2"/>
      <w:numFmt w:val="decimal"/>
      <w:lvlText w:val="%1.%2.%3"/>
      <w:lvlJc w:val="left"/>
      <w:pPr>
        <w:ind w:left="1225" w:hanging="1229"/>
        <w:jc w:val="left"/>
      </w:pPr>
      <w:rPr>
        <w:rFonts w:hint="default"/>
        <w:lang w:val="ru-RU" w:eastAsia="en-US" w:bidi="ar-SA"/>
      </w:rPr>
    </w:lvl>
    <w:lvl w:ilvl="3">
      <w:start w:val="1"/>
      <w:numFmt w:val="decimal"/>
      <w:lvlText w:val="%1.%2.%3.%4"/>
      <w:lvlJc w:val="left"/>
      <w:pPr>
        <w:ind w:left="1225" w:hanging="1229"/>
        <w:jc w:val="left"/>
      </w:pPr>
      <w:rPr>
        <w:rFonts w:hint="default"/>
        <w:lang w:val="ru-RU" w:eastAsia="en-US" w:bidi="ar-SA"/>
      </w:rPr>
    </w:lvl>
    <w:lvl w:ilvl="4">
      <w:start w:val="1"/>
      <w:numFmt w:val="decimal"/>
      <w:lvlText w:val="%1.%2.%3.%4.%5."/>
      <w:lvlJc w:val="left"/>
      <w:pPr>
        <w:ind w:left="1225" w:hanging="12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229"/>
      </w:pPr>
      <w:rPr>
        <w:rFonts w:hint="default"/>
        <w:lang w:val="ru-RU" w:eastAsia="en-US" w:bidi="ar-SA"/>
      </w:rPr>
    </w:lvl>
    <w:lvl w:ilvl="6">
      <w:numFmt w:val="bullet"/>
      <w:lvlText w:val="•"/>
      <w:lvlJc w:val="left"/>
      <w:pPr>
        <w:ind w:left="7175" w:hanging="1229"/>
      </w:pPr>
      <w:rPr>
        <w:rFonts w:hint="default"/>
        <w:lang w:val="ru-RU" w:eastAsia="en-US" w:bidi="ar-SA"/>
      </w:rPr>
    </w:lvl>
    <w:lvl w:ilvl="7">
      <w:numFmt w:val="bullet"/>
      <w:lvlText w:val="•"/>
      <w:lvlJc w:val="left"/>
      <w:pPr>
        <w:ind w:left="8168" w:hanging="1229"/>
      </w:pPr>
      <w:rPr>
        <w:rFonts w:hint="default"/>
        <w:lang w:val="ru-RU" w:eastAsia="en-US" w:bidi="ar-SA"/>
      </w:rPr>
    </w:lvl>
    <w:lvl w:ilvl="8">
      <w:numFmt w:val="bullet"/>
      <w:lvlText w:val="•"/>
      <w:lvlJc w:val="left"/>
      <w:pPr>
        <w:ind w:left="9161" w:hanging="1229"/>
      </w:pPr>
      <w:rPr>
        <w:rFonts w:hint="default"/>
        <w:lang w:val="ru-RU" w:eastAsia="en-US" w:bidi="ar-SA"/>
      </w:rPr>
    </w:lvl>
  </w:abstractNum>
  <w:abstractNum w:abstractNumId="19" w15:restartNumberingAfterBreak="0">
    <w:nsid w:val="1F9137C6"/>
    <w:multiLevelType w:val="multilevel"/>
    <w:tmpl w:val="72E2B9A4"/>
    <w:lvl w:ilvl="0">
      <w:start w:val="1"/>
      <w:numFmt w:val="decimal"/>
      <w:lvlText w:val="%1."/>
      <w:lvlJc w:val="left"/>
      <w:pPr>
        <w:ind w:left="173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25"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225" w:hanging="8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493" w:hanging="816"/>
      </w:pPr>
      <w:rPr>
        <w:rFonts w:hint="default"/>
        <w:lang w:val="ru-RU" w:eastAsia="en-US" w:bidi="ar-SA"/>
      </w:rPr>
    </w:lvl>
    <w:lvl w:ilvl="4">
      <w:numFmt w:val="bullet"/>
      <w:lvlText w:val="•"/>
      <w:lvlJc w:val="left"/>
      <w:pPr>
        <w:ind w:left="2767" w:hanging="816"/>
      </w:pPr>
      <w:rPr>
        <w:rFonts w:hint="default"/>
        <w:lang w:val="ru-RU" w:eastAsia="en-US" w:bidi="ar-SA"/>
      </w:rPr>
    </w:lvl>
    <w:lvl w:ilvl="5">
      <w:numFmt w:val="bullet"/>
      <w:lvlText w:val="•"/>
      <w:lvlJc w:val="left"/>
      <w:pPr>
        <w:ind w:left="3041" w:hanging="816"/>
      </w:pPr>
      <w:rPr>
        <w:rFonts w:hint="default"/>
        <w:lang w:val="ru-RU" w:eastAsia="en-US" w:bidi="ar-SA"/>
      </w:rPr>
    </w:lvl>
    <w:lvl w:ilvl="6">
      <w:numFmt w:val="bullet"/>
      <w:lvlText w:val="•"/>
      <w:lvlJc w:val="left"/>
      <w:pPr>
        <w:ind w:left="3315" w:hanging="816"/>
      </w:pPr>
      <w:rPr>
        <w:rFonts w:hint="default"/>
        <w:lang w:val="ru-RU" w:eastAsia="en-US" w:bidi="ar-SA"/>
      </w:rPr>
    </w:lvl>
    <w:lvl w:ilvl="7">
      <w:numFmt w:val="bullet"/>
      <w:lvlText w:val="•"/>
      <w:lvlJc w:val="left"/>
      <w:pPr>
        <w:ind w:left="3589" w:hanging="816"/>
      </w:pPr>
      <w:rPr>
        <w:rFonts w:hint="default"/>
        <w:lang w:val="ru-RU" w:eastAsia="en-US" w:bidi="ar-SA"/>
      </w:rPr>
    </w:lvl>
    <w:lvl w:ilvl="8">
      <w:numFmt w:val="bullet"/>
      <w:lvlText w:val="•"/>
      <w:lvlJc w:val="left"/>
      <w:pPr>
        <w:ind w:left="3863" w:hanging="816"/>
      </w:pPr>
      <w:rPr>
        <w:rFonts w:hint="default"/>
        <w:lang w:val="ru-RU" w:eastAsia="en-US" w:bidi="ar-SA"/>
      </w:rPr>
    </w:lvl>
  </w:abstractNum>
  <w:abstractNum w:abstractNumId="20" w15:restartNumberingAfterBreak="0">
    <w:nsid w:val="201D1FC4"/>
    <w:multiLevelType w:val="hybridMultilevel"/>
    <w:tmpl w:val="B464D270"/>
    <w:lvl w:ilvl="0" w:tplc="C492B16A">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98DFA4">
      <w:numFmt w:val="bullet"/>
      <w:lvlText w:val="•"/>
      <w:lvlJc w:val="left"/>
      <w:pPr>
        <w:ind w:left="2698" w:hanging="260"/>
      </w:pPr>
      <w:rPr>
        <w:rFonts w:hint="default"/>
        <w:lang w:val="ru-RU" w:eastAsia="en-US" w:bidi="ar-SA"/>
      </w:rPr>
    </w:lvl>
    <w:lvl w:ilvl="2" w:tplc="4372BAF2">
      <w:numFmt w:val="bullet"/>
      <w:lvlText w:val="•"/>
      <w:lvlJc w:val="left"/>
      <w:pPr>
        <w:ind w:left="3637" w:hanging="260"/>
      </w:pPr>
      <w:rPr>
        <w:rFonts w:hint="default"/>
        <w:lang w:val="ru-RU" w:eastAsia="en-US" w:bidi="ar-SA"/>
      </w:rPr>
    </w:lvl>
    <w:lvl w:ilvl="3" w:tplc="57689ED8">
      <w:numFmt w:val="bullet"/>
      <w:lvlText w:val="•"/>
      <w:lvlJc w:val="left"/>
      <w:pPr>
        <w:ind w:left="4575" w:hanging="260"/>
      </w:pPr>
      <w:rPr>
        <w:rFonts w:hint="default"/>
        <w:lang w:val="ru-RU" w:eastAsia="en-US" w:bidi="ar-SA"/>
      </w:rPr>
    </w:lvl>
    <w:lvl w:ilvl="4" w:tplc="50CE7ABE">
      <w:numFmt w:val="bullet"/>
      <w:lvlText w:val="•"/>
      <w:lvlJc w:val="left"/>
      <w:pPr>
        <w:ind w:left="5514" w:hanging="260"/>
      </w:pPr>
      <w:rPr>
        <w:rFonts w:hint="default"/>
        <w:lang w:val="ru-RU" w:eastAsia="en-US" w:bidi="ar-SA"/>
      </w:rPr>
    </w:lvl>
    <w:lvl w:ilvl="5" w:tplc="291EC888">
      <w:numFmt w:val="bullet"/>
      <w:lvlText w:val="•"/>
      <w:lvlJc w:val="left"/>
      <w:pPr>
        <w:ind w:left="6453" w:hanging="260"/>
      </w:pPr>
      <w:rPr>
        <w:rFonts w:hint="default"/>
        <w:lang w:val="ru-RU" w:eastAsia="en-US" w:bidi="ar-SA"/>
      </w:rPr>
    </w:lvl>
    <w:lvl w:ilvl="6" w:tplc="A4D89FDE">
      <w:numFmt w:val="bullet"/>
      <w:lvlText w:val="•"/>
      <w:lvlJc w:val="left"/>
      <w:pPr>
        <w:ind w:left="7391" w:hanging="260"/>
      </w:pPr>
      <w:rPr>
        <w:rFonts w:hint="default"/>
        <w:lang w:val="ru-RU" w:eastAsia="en-US" w:bidi="ar-SA"/>
      </w:rPr>
    </w:lvl>
    <w:lvl w:ilvl="7" w:tplc="843EC75C">
      <w:numFmt w:val="bullet"/>
      <w:lvlText w:val="•"/>
      <w:lvlJc w:val="left"/>
      <w:pPr>
        <w:ind w:left="8330" w:hanging="260"/>
      </w:pPr>
      <w:rPr>
        <w:rFonts w:hint="default"/>
        <w:lang w:val="ru-RU" w:eastAsia="en-US" w:bidi="ar-SA"/>
      </w:rPr>
    </w:lvl>
    <w:lvl w:ilvl="8" w:tplc="CE8A0ED4">
      <w:numFmt w:val="bullet"/>
      <w:lvlText w:val="•"/>
      <w:lvlJc w:val="left"/>
      <w:pPr>
        <w:ind w:left="9269" w:hanging="260"/>
      </w:pPr>
      <w:rPr>
        <w:rFonts w:hint="default"/>
        <w:lang w:val="ru-RU" w:eastAsia="en-US" w:bidi="ar-SA"/>
      </w:rPr>
    </w:lvl>
  </w:abstractNum>
  <w:abstractNum w:abstractNumId="21" w15:restartNumberingAfterBreak="0">
    <w:nsid w:val="20D66C57"/>
    <w:multiLevelType w:val="hybridMultilevel"/>
    <w:tmpl w:val="F28C6E2A"/>
    <w:lvl w:ilvl="0" w:tplc="217625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0144F7"/>
    <w:multiLevelType w:val="multilevel"/>
    <w:tmpl w:val="5088FFA8"/>
    <w:lvl w:ilvl="0">
      <w:start w:val="21"/>
      <w:numFmt w:val="decimal"/>
      <w:lvlText w:val="%1"/>
      <w:lvlJc w:val="left"/>
      <w:pPr>
        <w:ind w:left="1225" w:hanging="1207"/>
        <w:jc w:val="left"/>
      </w:pPr>
      <w:rPr>
        <w:rFonts w:hint="default"/>
        <w:lang w:val="ru-RU" w:eastAsia="en-US" w:bidi="ar-SA"/>
      </w:rPr>
    </w:lvl>
    <w:lvl w:ilvl="1">
      <w:start w:val="6"/>
      <w:numFmt w:val="decimal"/>
      <w:lvlText w:val="%1.%2"/>
      <w:lvlJc w:val="left"/>
      <w:pPr>
        <w:ind w:left="1225" w:hanging="1207"/>
        <w:jc w:val="left"/>
      </w:pPr>
      <w:rPr>
        <w:rFonts w:hint="default"/>
        <w:lang w:val="ru-RU" w:eastAsia="en-US" w:bidi="ar-SA"/>
      </w:rPr>
    </w:lvl>
    <w:lvl w:ilvl="2">
      <w:start w:val="2"/>
      <w:numFmt w:val="decimal"/>
      <w:lvlText w:val="%1.%2.%3"/>
      <w:lvlJc w:val="left"/>
      <w:pPr>
        <w:ind w:left="1225" w:hanging="1207"/>
        <w:jc w:val="left"/>
      </w:pPr>
      <w:rPr>
        <w:rFonts w:hint="default"/>
        <w:lang w:val="ru-RU" w:eastAsia="en-US" w:bidi="ar-SA"/>
      </w:rPr>
    </w:lvl>
    <w:lvl w:ilvl="3">
      <w:start w:val="4"/>
      <w:numFmt w:val="decimal"/>
      <w:lvlText w:val="%1.%2.%3.%4"/>
      <w:lvlJc w:val="left"/>
      <w:pPr>
        <w:ind w:left="1225" w:hanging="1207"/>
        <w:jc w:val="left"/>
      </w:pPr>
      <w:rPr>
        <w:rFonts w:hint="default"/>
        <w:lang w:val="ru-RU" w:eastAsia="en-US" w:bidi="ar-SA"/>
      </w:rPr>
    </w:lvl>
    <w:lvl w:ilvl="4">
      <w:start w:val="1"/>
      <w:numFmt w:val="decimal"/>
      <w:lvlText w:val="%1.%2.%3.%4.%5."/>
      <w:lvlJc w:val="left"/>
      <w:pPr>
        <w:ind w:left="1225" w:hanging="1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207"/>
      </w:pPr>
      <w:rPr>
        <w:rFonts w:hint="default"/>
        <w:lang w:val="ru-RU" w:eastAsia="en-US" w:bidi="ar-SA"/>
      </w:rPr>
    </w:lvl>
    <w:lvl w:ilvl="6">
      <w:numFmt w:val="bullet"/>
      <w:lvlText w:val="•"/>
      <w:lvlJc w:val="left"/>
      <w:pPr>
        <w:ind w:left="7175" w:hanging="1207"/>
      </w:pPr>
      <w:rPr>
        <w:rFonts w:hint="default"/>
        <w:lang w:val="ru-RU" w:eastAsia="en-US" w:bidi="ar-SA"/>
      </w:rPr>
    </w:lvl>
    <w:lvl w:ilvl="7">
      <w:numFmt w:val="bullet"/>
      <w:lvlText w:val="•"/>
      <w:lvlJc w:val="left"/>
      <w:pPr>
        <w:ind w:left="8168" w:hanging="1207"/>
      </w:pPr>
      <w:rPr>
        <w:rFonts w:hint="default"/>
        <w:lang w:val="ru-RU" w:eastAsia="en-US" w:bidi="ar-SA"/>
      </w:rPr>
    </w:lvl>
    <w:lvl w:ilvl="8">
      <w:numFmt w:val="bullet"/>
      <w:lvlText w:val="•"/>
      <w:lvlJc w:val="left"/>
      <w:pPr>
        <w:ind w:left="9161" w:hanging="1207"/>
      </w:pPr>
      <w:rPr>
        <w:rFonts w:hint="default"/>
        <w:lang w:val="ru-RU" w:eastAsia="en-US" w:bidi="ar-SA"/>
      </w:rPr>
    </w:lvl>
  </w:abstractNum>
  <w:abstractNum w:abstractNumId="23" w15:restartNumberingAfterBreak="0">
    <w:nsid w:val="229266E4"/>
    <w:multiLevelType w:val="hybridMultilevel"/>
    <w:tmpl w:val="EA5EB678"/>
    <w:lvl w:ilvl="0" w:tplc="8DA0B186">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26CB62">
      <w:numFmt w:val="bullet"/>
      <w:lvlText w:val="•"/>
      <w:lvlJc w:val="left"/>
      <w:pPr>
        <w:ind w:left="2698" w:hanging="260"/>
      </w:pPr>
      <w:rPr>
        <w:rFonts w:hint="default"/>
        <w:lang w:val="ru-RU" w:eastAsia="en-US" w:bidi="ar-SA"/>
      </w:rPr>
    </w:lvl>
    <w:lvl w:ilvl="2" w:tplc="EFF4F448">
      <w:numFmt w:val="bullet"/>
      <w:lvlText w:val="•"/>
      <w:lvlJc w:val="left"/>
      <w:pPr>
        <w:ind w:left="3637" w:hanging="260"/>
      </w:pPr>
      <w:rPr>
        <w:rFonts w:hint="default"/>
        <w:lang w:val="ru-RU" w:eastAsia="en-US" w:bidi="ar-SA"/>
      </w:rPr>
    </w:lvl>
    <w:lvl w:ilvl="3" w:tplc="072808D0">
      <w:numFmt w:val="bullet"/>
      <w:lvlText w:val="•"/>
      <w:lvlJc w:val="left"/>
      <w:pPr>
        <w:ind w:left="4575" w:hanging="260"/>
      </w:pPr>
      <w:rPr>
        <w:rFonts w:hint="default"/>
        <w:lang w:val="ru-RU" w:eastAsia="en-US" w:bidi="ar-SA"/>
      </w:rPr>
    </w:lvl>
    <w:lvl w:ilvl="4" w:tplc="77183EF6">
      <w:numFmt w:val="bullet"/>
      <w:lvlText w:val="•"/>
      <w:lvlJc w:val="left"/>
      <w:pPr>
        <w:ind w:left="5514" w:hanging="260"/>
      </w:pPr>
      <w:rPr>
        <w:rFonts w:hint="default"/>
        <w:lang w:val="ru-RU" w:eastAsia="en-US" w:bidi="ar-SA"/>
      </w:rPr>
    </w:lvl>
    <w:lvl w:ilvl="5" w:tplc="DCF2BC4C">
      <w:numFmt w:val="bullet"/>
      <w:lvlText w:val="•"/>
      <w:lvlJc w:val="left"/>
      <w:pPr>
        <w:ind w:left="6453" w:hanging="260"/>
      </w:pPr>
      <w:rPr>
        <w:rFonts w:hint="default"/>
        <w:lang w:val="ru-RU" w:eastAsia="en-US" w:bidi="ar-SA"/>
      </w:rPr>
    </w:lvl>
    <w:lvl w:ilvl="6" w:tplc="3C0ABD7A">
      <w:numFmt w:val="bullet"/>
      <w:lvlText w:val="•"/>
      <w:lvlJc w:val="left"/>
      <w:pPr>
        <w:ind w:left="7391" w:hanging="260"/>
      </w:pPr>
      <w:rPr>
        <w:rFonts w:hint="default"/>
        <w:lang w:val="ru-RU" w:eastAsia="en-US" w:bidi="ar-SA"/>
      </w:rPr>
    </w:lvl>
    <w:lvl w:ilvl="7" w:tplc="9C120228">
      <w:numFmt w:val="bullet"/>
      <w:lvlText w:val="•"/>
      <w:lvlJc w:val="left"/>
      <w:pPr>
        <w:ind w:left="8330" w:hanging="260"/>
      </w:pPr>
      <w:rPr>
        <w:rFonts w:hint="default"/>
        <w:lang w:val="ru-RU" w:eastAsia="en-US" w:bidi="ar-SA"/>
      </w:rPr>
    </w:lvl>
    <w:lvl w:ilvl="8" w:tplc="19D6843E">
      <w:numFmt w:val="bullet"/>
      <w:lvlText w:val="•"/>
      <w:lvlJc w:val="left"/>
      <w:pPr>
        <w:ind w:left="9269" w:hanging="260"/>
      </w:pPr>
      <w:rPr>
        <w:rFonts w:hint="default"/>
        <w:lang w:val="ru-RU" w:eastAsia="en-US" w:bidi="ar-SA"/>
      </w:rPr>
    </w:lvl>
  </w:abstractNum>
  <w:abstractNum w:abstractNumId="24" w15:restartNumberingAfterBreak="0">
    <w:nsid w:val="23261C74"/>
    <w:multiLevelType w:val="hybridMultilevel"/>
    <w:tmpl w:val="86BA2118"/>
    <w:lvl w:ilvl="0" w:tplc="0C7680C6">
      <w:start w:val="1"/>
      <w:numFmt w:val="decimal"/>
      <w:lvlText w:val="%1)"/>
      <w:lvlJc w:val="left"/>
      <w:pPr>
        <w:ind w:left="1225"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A016AA">
      <w:numFmt w:val="bullet"/>
      <w:lvlText w:val="•"/>
      <w:lvlJc w:val="left"/>
      <w:pPr>
        <w:ind w:left="2212" w:hanging="283"/>
      </w:pPr>
      <w:rPr>
        <w:rFonts w:hint="default"/>
        <w:lang w:val="ru-RU" w:eastAsia="en-US" w:bidi="ar-SA"/>
      </w:rPr>
    </w:lvl>
    <w:lvl w:ilvl="2" w:tplc="013EEBBE">
      <w:numFmt w:val="bullet"/>
      <w:lvlText w:val="•"/>
      <w:lvlJc w:val="left"/>
      <w:pPr>
        <w:ind w:left="3205" w:hanging="283"/>
      </w:pPr>
      <w:rPr>
        <w:rFonts w:hint="default"/>
        <w:lang w:val="ru-RU" w:eastAsia="en-US" w:bidi="ar-SA"/>
      </w:rPr>
    </w:lvl>
    <w:lvl w:ilvl="3" w:tplc="80FCA258">
      <w:numFmt w:val="bullet"/>
      <w:lvlText w:val="•"/>
      <w:lvlJc w:val="left"/>
      <w:pPr>
        <w:ind w:left="4197" w:hanging="283"/>
      </w:pPr>
      <w:rPr>
        <w:rFonts w:hint="default"/>
        <w:lang w:val="ru-RU" w:eastAsia="en-US" w:bidi="ar-SA"/>
      </w:rPr>
    </w:lvl>
    <w:lvl w:ilvl="4" w:tplc="72AC8E16">
      <w:numFmt w:val="bullet"/>
      <w:lvlText w:val="•"/>
      <w:lvlJc w:val="left"/>
      <w:pPr>
        <w:ind w:left="5190" w:hanging="283"/>
      </w:pPr>
      <w:rPr>
        <w:rFonts w:hint="default"/>
        <w:lang w:val="ru-RU" w:eastAsia="en-US" w:bidi="ar-SA"/>
      </w:rPr>
    </w:lvl>
    <w:lvl w:ilvl="5" w:tplc="57944F9A">
      <w:numFmt w:val="bullet"/>
      <w:lvlText w:val="•"/>
      <w:lvlJc w:val="left"/>
      <w:pPr>
        <w:ind w:left="6183" w:hanging="283"/>
      </w:pPr>
      <w:rPr>
        <w:rFonts w:hint="default"/>
        <w:lang w:val="ru-RU" w:eastAsia="en-US" w:bidi="ar-SA"/>
      </w:rPr>
    </w:lvl>
    <w:lvl w:ilvl="6" w:tplc="2228BC14">
      <w:numFmt w:val="bullet"/>
      <w:lvlText w:val="•"/>
      <w:lvlJc w:val="left"/>
      <w:pPr>
        <w:ind w:left="7175" w:hanging="283"/>
      </w:pPr>
      <w:rPr>
        <w:rFonts w:hint="default"/>
        <w:lang w:val="ru-RU" w:eastAsia="en-US" w:bidi="ar-SA"/>
      </w:rPr>
    </w:lvl>
    <w:lvl w:ilvl="7" w:tplc="CD22510E">
      <w:numFmt w:val="bullet"/>
      <w:lvlText w:val="•"/>
      <w:lvlJc w:val="left"/>
      <w:pPr>
        <w:ind w:left="8168" w:hanging="283"/>
      </w:pPr>
      <w:rPr>
        <w:rFonts w:hint="default"/>
        <w:lang w:val="ru-RU" w:eastAsia="en-US" w:bidi="ar-SA"/>
      </w:rPr>
    </w:lvl>
    <w:lvl w:ilvl="8" w:tplc="DDEC5B4A">
      <w:numFmt w:val="bullet"/>
      <w:lvlText w:val="•"/>
      <w:lvlJc w:val="left"/>
      <w:pPr>
        <w:ind w:left="9161" w:hanging="283"/>
      </w:pPr>
      <w:rPr>
        <w:rFonts w:hint="default"/>
        <w:lang w:val="ru-RU" w:eastAsia="en-US" w:bidi="ar-SA"/>
      </w:rPr>
    </w:lvl>
  </w:abstractNum>
  <w:abstractNum w:abstractNumId="25" w15:restartNumberingAfterBreak="0">
    <w:nsid w:val="245D34BC"/>
    <w:multiLevelType w:val="multilevel"/>
    <w:tmpl w:val="8C88A800"/>
    <w:lvl w:ilvl="0">
      <w:start w:val="21"/>
      <w:numFmt w:val="decimal"/>
      <w:lvlText w:val="%1"/>
      <w:lvlJc w:val="left"/>
      <w:pPr>
        <w:ind w:left="2578" w:hanging="1080"/>
        <w:jc w:val="left"/>
      </w:pPr>
      <w:rPr>
        <w:rFonts w:hint="default"/>
        <w:lang w:val="ru-RU" w:eastAsia="en-US" w:bidi="ar-SA"/>
      </w:rPr>
    </w:lvl>
    <w:lvl w:ilvl="1">
      <w:start w:val="3"/>
      <w:numFmt w:val="decimal"/>
      <w:lvlText w:val="%1.%2"/>
      <w:lvlJc w:val="left"/>
      <w:pPr>
        <w:ind w:left="2578" w:hanging="1080"/>
        <w:jc w:val="left"/>
      </w:pPr>
      <w:rPr>
        <w:rFonts w:hint="default"/>
        <w:lang w:val="ru-RU" w:eastAsia="en-US" w:bidi="ar-SA"/>
      </w:rPr>
    </w:lvl>
    <w:lvl w:ilvl="2">
      <w:start w:val="3"/>
      <w:numFmt w:val="decimal"/>
      <w:lvlText w:val="%1.%2.%3"/>
      <w:lvlJc w:val="left"/>
      <w:pPr>
        <w:ind w:left="2578" w:hanging="1080"/>
        <w:jc w:val="left"/>
      </w:pPr>
      <w:rPr>
        <w:rFonts w:hint="default"/>
        <w:lang w:val="ru-RU" w:eastAsia="en-US" w:bidi="ar-SA"/>
      </w:rPr>
    </w:lvl>
    <w:lvl w:ilvl="3">
      <w:start w:val="9"/>
      <w:numFmt w:val="decimal"/>
      <w:lvlText w:val="%1.%2.%3.%4"/>
      <w:lvlJc w:val="left"/>
      <w:pPr>
        <w:ind w:left="2578" w:hanging="1080"/>
        <w:jc w:val="left"/>
      </w:pPr>
      <w:rPr>
        <w:rFonts w:hint="default"/>
        <w:lang w:val="ru-RU" w:eastAsia="en-US" w:bidi="ar-SA"/>
      </w:rPr>
    </w:lvl>
    <w:lvl w:ilvl="4">
      <w:start w:val="1"/>
      <w:numFmt w:val="decimal"/>
      <w:lvlText w:val="%1.%2.%3.%4.%5."/>
      <w:lvlJc w:val="left"/>
      <w:pPr>
        <w:ind w:left="2578" w:hanging="10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863" w:hanging="1080"/>
      </w:pPr>
      <w:rPr>
        <w:rFonts w:hint="default"/>
        <w:lang w:val="ru-RU" w:eastAsia="en-US" w:bidi="ar-SA"/>
      </w:rPr>
    </w:lvl>
    <w:lvl w:ilvl="6">
      <w:numFmt w:val="bullet"/>
      <w:lvlText w:val="•"/>
      <w:lvlJc w:val="left"/>
      <w:pPr>
        <w:ind w:left="7719" w:hanging="1080"/>
      </w:pPr>
      <w:rPr>
        <w:rFonts w:hint="default"/>
        <w:lang w:val="ru-RU" w:eastAsia="en-US" w:bidi="ar-SA"/>
      </w:rPr>
    </w:lvl>
    <w:lvl w:ilvl="7">
      <w:numFmt w:val="bullet"/>
      <w:lvlText w:val="•"/>
      <w:lvlJc w:val="left"/>
      <w:pPr>
        <w:ind w:left="8576" w:hanging="1080"/>
      </w:pPr>
      <w:rPr>
        <w:rFonts w:hint="default"/>
        <w:lang w:val="ru-RU" w:eastAsia="en-US" w:bidi="ar-SA"/>
      </w:rPr>
    </w:lvl>
    <w:lvl w:ilvl="8">
      <w:numFmt w:val="bullet"/>
      <w:lvlText w:val="•"/>
      <w:lvlJc w:val="left"/>
      <w:pPr>
        <w:ind w:left="9433" w:hanging="1080"/>
      </w:pPr>
      <w:rPr>
        <w:rFonts w:hint="default"/>
        <w:lang w:val="ru-RU" w:eastAsia="en-US" w:bidi="ar-SA"/>
      </w:rPr>
    </w:lvl>
  </w:abstractNum>
  <w:abstractNum w:abstractNumId="26" w15:restartNumberingAfterBreak="0">
    <w:nsid w:val="293C1677"/>
    <w:multiLevelType w:val="multilevel"/>
    <w:tmpl w:val="9EC46C84"/>
    <w:lvl w:ilvl="0">
      <w:start w:val="27"/>
      <w:numFmt w:val="decimal"/>
      <w:lvlText w:val="%1."/>
      <w:lvlJc w:val="left"/>
      <w:pPr>
        <w:ind w:left="1498"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038"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51" w:hanging="540"/>
      </w:pPr>
      <w:rPr>
        <w:rFonts w:hint="default"/>
        <w:lang w:val="ru-RU" w:eastAsia="en-US" w:bidi="ar-SA"/>
      </w:rPr>
    </w:lvl>
    <w:lvl w:ilvl="3">
      <w:numFmt w:val="bullet"/>
      <w:lvlText w:val="•"/>
      <w:lvlJc w:val="left"/>
      <w:pPr>
        <w:ind w:left="4063" w:hanging="540"/>
      </w:pPr>
      <w:rPr>
        <w:rFonts w:hint="default"/>
        <w:lang w:val="ru-RU" w:eastAsia="en-US" w:bidi="ar-SA"/>
      </w:rPr>
    </w:lvl>
    <w:lvl w:ilvl="4">
      <w:numFmt w:val="bullet"/>
      <w:lvlText w:val="•"/>
      <w:lvlJc w:val="left"/>
      <w:pPr>
        <w:ind w:left="5075" w:hanging="540"/>
      </w:pPr>
      <w:rPr>
        <w:rFonts w:hint="default"/>
        <w:lang w:val="ru-RU" w:eastAsia="en-US" w:bidi="ar-SA"/>
      </w:rPr>
    </w:lvl>
    <w:lvl w:ilvl="5">
      <w:numFmt w:val="bullet"/>
      <w:lvlText w:val="•"/>
      <w:lvlJc w:val="left"/>
      <w:pPr>
        <w:ind w:left="6087" w:hanging="540"/>
      </w:pPr>
      <w:rPr>
        <w:rFonts w:hint="default"/>
        <w:lang w:val="ru-RU" w:eastAsia="en-US" w:bidi="ar-SA"/>
      </w:rPr>
    </w:lvl>
    <w:lvl w:ilvl="6">
      <w:numFmt w:val="bullet"/>
      <w:lvlText w:val="•"/>
      <w:lvlJc w:val="left"/>
      <w:pPr>
        <w:ind w:left="7099" w:hanging="540"/>
      </w:pPr>
      <w:rPr>
        <w:rFonts w:hint="default"/>
        <w:lang w:val="ru-RU" w:eastAsia="en-US" w:bidi="ar-SA"/>
      </w:rPr>
    </w:lvl>
    <w:lvl w:ilvl="7">
      <w:numFmt w:val="bullet"/>
      <w:lvlText w:val="•"/>
      <w:lvlJc w:val="left"/>
      <w:pPr>
        <w:ind w:left="8110" w:hanging="540"/>
      </w:pPr>
      <w:rPr>
        <w:rFonts w:hint="default"/>
        <w:lang w:val="ru-RU" w:eastAsia="en-US" w:bidi="ar-SA"/>
      </w:rPr>
    </w:lvl>
    <w:lvl w:ilvl="8">
      <w:numFmt w:val="bullet"/>
      <w:lvlText w:val="•"/>
      <w:lvlJc w:val="left"/>
      <w:pPr>
        <w:ind w:left="9122" w:hanging="540"/>
      </w:pPr>
      <w:rPr>
        <w:rFonts w:hint="default"/>
        <w:lang w:val="ru-RU" w:eastAsia="en-US" w:bidi="ar-SA"/>
      </w:rPr>
    </w:lvl>
  </w:abstractNum>
  <w:abstractNum w:abstractNumId="27" w15:restartNumberingAfterBreak="0">
    <w:nsid w:val="2A233ED4"/>
    <w:multiLevelType w:val="hybridMultilevel"/>
    <w:tmpl w:val="3AD6AD58"/>
    <w:lvl w:ilvl="0" w:tplc="B29699FA">
      <w:start w:val="7"/>
      <w:numFmt w:val="decimal"/>
      <w:lvlText w:val="%1"/>
      <w:lvlJc w:val="left"/>
      <w:pPr>
        <w:ind w:left="1678"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B4A0E36E">
      <w:numFmt w:val="bullet"/>
      <w:lvlText w:val="•"/>
      <w:lvlJc w:val="left"/>
      <w:pPr>
        <w:ind w:left="2626" w:hanging="180"/>
      </w:pPr>
      <w:rPr>
        <w:rFonts w:hint="default"/>
        <w:lang w:val="ru-RU" w:eastAsia="en-US" w:bidi="ar-SA"/>
      </w:rPr>
    </w:lvl>
    <w:lvl w:ilvl="2" w:tplc="93EAECE8">
      <w:numFmt w:val="bullet"/>
      <w:lvlText w:val="•"/>
      <w:lvlJc w:val="left"/>
      <w:pPr>
        <w:ind w:left="3573" w:hanging="180"/>
      </w:pPr>
      <w:rPr>
        <w:rFonts w:hint="default"/>
        <w:lang w:val="ru-RU" w:eastAsia="en-US" w:bidi="ar-SA"/>
      </w:rPr>
    </w:lvl>
    <w:lvl w:ilvl="3" w:tplc="0DA01740">
      <w:numFmt w:val="bullet"/>
      <w:lvlText w:val="•"/>
      <w:lvlJc w:val="left"/>
      <w:pPr>
        <w:ind w:left="4519" w:hanging="180"/>
      </w:pPr>
      <w:rPr>
        <w:rFonts w:hint="default"/>
        <w:lang w:val="ru-RU" w:eastAsia="en-US" w:bidi="ar-SA"/>
      </w:rPr>
    </w:lvl>
    <w:lvl w:ilvl="4" w:tplc="4FBC598E">
      <w:numFmt w:val="bullet"/>
      <w:lvlText w:val="•"/>
      <w:lvlJc w:val="left"/>
      <w:pPr>
        <w:ind w:left="5466" w:hanging="180"/>
      </w:pPr>
      <w:rPr>
        <w:rFonts w:hint="default"/>
        <w:lang w:val="ru-RU" w:eastAsia="en-US" w:bidi="ar-SA"/>
      </w:rPr>
    </w:lvl>
    <w:lvl w:ilvl="5" w:tplc="1C82E674">
      <w:numFmt w:val="bullet"/>
      <w:lvlText w:val="•"/>
      <w:lvlJc w:val="left"/>
      <w:pPr>
        <w:ind w:left="6413" w:hanging="180"/>
      </w:pPr>
      <w:rPr>
        <w:rFonts w:hint="default"/>
        <w:lang w:val="ru-RU" w:eastAsia="en-US" w:bidi="ar-SA"/>
      </w:rPr>
    </w:lvl>
    <w:lvl w:ilvl="6" w:tplc="B4604614">
      <w:numFmt w:val="bullet"/>
      <w:lvlText w:val="•"/>
      <w:lvlJc w:val="left"/>
      <w:pPr>
        <w:ind w:left="7359" w:hanging="180"/>
      </w:pPr>
      <w:rPr>
        <w:rFonts w:hint="default"/>
        <w:lang w:val="ru-RU" w:eastAsia="en-US" w:bidi="ar-SA"/>
      </w:rPr>
    </w:lvl>
    <w:lvl w:ilvl="7" w:tplc="F4C4B762">
      <w:numFmt w:val="bullet"/>
      <w:lvlText w:val="•"/>
      <w:lvlJc w:val="left"/>
      <w:pPr>
        <w:ind w:left="8306" w:hanging="180"/>
      </w:pPr>
      <w:rPr>
        <w:rFonts w:hint="default"/>
        <w:lang w:val="ru-RU" w:eastAsia="en-US" w:bidi="ar-SA"/>
      </w:rPr>
    </w:lvl>
    <w:lvl w:ilvl="8" w:tplc="C116F222">
      <w:numFmt w:val="bullet"/>
      <w:lvlText w:val="•"/>
      <w:lvlJc w:val="left"/>
      <w:pPr>
        <w:ind w:left="9253" w:hanging="180"/>
      </w:pPr>
      <w:rPr>
        <w:rFonts w:hint="default"/>
        <w:lang w:val="ru-RU" w:eastAsia="en-US" w:bidi="ar-SA"/>
      </w:rPr>
    </w:lvl>
  </w:abstractNum>
  <w:abstractNum w:abstractNumId="28" w15:restartNumberingAfterBreak="0">
    <w:nsid w:val="2AC570FE"/>
    <w:multiLevelType w:val="hybridMultilevel"/>
    <w:tmpl w:val="12A830AA"/>
    <w:lvl w:ilvl="0" w:tplc="537294F2">
      <w:numFmt w:val="bullet"/>
      <w:lvlText w:val="•"/>
      <w:lvlJc w:val="left"/>
      <w:pPr>
        <w:ind w:left="122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9B50E618">
      <w:numFmt w:val="bullet"/>
      <w:lvlText w:val="•"/>
      <w:lvlJc w:val="left"/>
      <w:pPr>
        <w:ind w:left="2212" w:hanging="152"/>
      </w:pPr>
      <w:rPr>
        <w:rFonts w:hint="default"/>
        <w:lang w:val="ru-RU" w:eastAsia="en-US" w:bidi="ar-SA"/>
      </w:rPr>
    </w:lvl>
    <w:lvl w:ilvl="2" w:tplc="C882A4D4">
      <w:numFmt w:val="bullet"/>
      <w:lvlText w:val="•"/>
      <w:lvlJc w:val="left"/>
      <w:pPr>
        <w:ind w:left="3205" w:hanging="152"/>
      </w:pPr>
      <w:rPr>
        <w:rFonts w:hint="default"/>
        <w:lang w:val="ru-RU" w:eastAsia="en-US" w:bidi="ar-SA"/>
      </w:rPr>
    </w:lvl>
    <w:lvl w:ilvl="3" w:tplc="FC168C1E">
      <w:numFmt w:val="bullet"/>
      <w:lvlText w:val="•"/>
      <w:lvlJc w:val="left"/>
      <w:pPr>
        <w:ind w:left="4197" w:hanging="152"/>
      </w:pPr>
      <w:rPr>
        <w:rFonts w:hint="default"/>
        <w:lang w:val="ru-RU" w:eastAsia="en-US" w:bidi="ar-SA"/>
      </w:rPr>
    </w:lvl>
    <w:lvl w:ilvl="4" w:tplc="C83EA298">
      <w:numFmt w:val="bullet"/>
      <w:lvlText w:val="•"/>
      <w:lvlJc w:val="left"/>
      <w:pPr>
        <w:ind w:left="5190" w:hanging="152"/>
      </w:pPr>
      <w:rPr>
        <w:rFonts w:hint="default"/>
        <w:lang w:val="ru-RU" w:eastAsia="en-US" w:bidi="ar-SA"/>
      </w:rPr>
    </w:lvl>
    <w:lvl w:ilvl="5" w:tplc="2C2E5740">
      <w:numFmt w:val="bullet"/>
      <w:lvlText w:val="•"/>
      <w:lvlJc w:val="left"/>
      <w:pPr>
        <w:ind w:left="6183" w:hanging="152"/>
      </w:pPr>
      <w:rPr>
        <w:rFonts w:hint="default"/>
        <w:lang w:val="ru-RU" w:eastAsia="en-US" w:bidi="ar-SA"/>
      </w:rPr>
    </w:lvl>
    <w:lvl w:ilvl="6" w:tplc="AD8EB092">
      <w:numFmt w:val="bullet"/>
      <w:lvlText w:val="•"/>
      <w:lvlJc w:val="left"/>
      <w:pPr>
        <w:ind w:left="7175" w:hanging="152"/>
      </w:pPr>
      <w:rPr>
        <w:rFonts w:hint="default"/>
        <w:lang w:val="ru-RU" w:eastAsia="en-US" w:bidi="ar-SA"/>
      </w:rPr>
    </w:lvl>
    <w:lvl w:ilvl="7" w:tplc="51E2DF96">
      <w:numFmt w:val="bullet"/>
      <w:lvlText w:val="•"/>
      <w:lvlJc w:val="left"/>
      <w:pPr>
        <w:ind w:left="8168" w:hanging="152"/>
      </w:pPr>
      <w:rPr>
        <w:rFonts w:hint="default"/>
        <w:lang w:val="ru-RU" w:eastAsia="en-US" w:bidi="ar-SA"/>
      </w:rPr>
    </w:lvl>
    <w:lvl w:ilvl="8" w:tplc="F80CAFF0">
      <w:numFmt w:val="bullet"/>
      <w:lvlText w:val="•"/>
      <w:lvlJc w:val="left"/>
      <w:pPr>
        <w:ind w:left="9161" w:hanging="152"/>
      </w:pPr>
      <w:rPr>
        <w:rFonts w:hint="default"/>
        <w:lang w:val="ru-RU" w:eastAsia="en-US" w:bidi="ar-SA"/>
      </w:rPr>
    </w:lvl>
  </w:abstractNum>
  <w:abstractNum w:abstractNumId="29" w15:restartNumberingAfterBreak="0">
    <w:nsid w:val="2E5D69D3"/>
    <w:multiLevelType w:val="hybridMultilevel"/>
    <w:tmpl w:val="3034C082"/>
    <w:lvl w:ilvl="0" w:tplc="C1CAF82E">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AA4706">
      <w:numFmt w:val="bullet"/>
      <w:lvlText w:val="•"/>
      <w:lvlJc w:val="left"/>
      <w:pPr>
        <w:ind w:left="2698" w:hanging="260"/>
      </w:pPr>
      <w:rPr>
        <w:rFonts w:hint="default"/>
        <w:lang w:val="ru-RU" w:eastAsia="en-US" w:bidi="ar-SA"/>
      </w:rPr>
    </w:lvl>
    <w:lvl w:ilvl="2" w:tplc="059C8ED2">
      <w:numFmt w:val="bullet"/>
      <w:lvlText w:val="•"/>
      <w:lvlJc w:val="left"/>
      <w:pPr>
        <w:ind w:left="3637" w:hanging="260"/>
      </w:pPr>
      <w:rPr>
        <w:rFonts w:hint="default"/>
        <w:lang w:val="ru-RU" w:eastAsia="en-US" w:bidi="ar-SA"/>
      </w:rPr>
    </w:lvl>
    <w:lvl w:ilvl="3" w:tplc="949A5D5C">
      <w:numFmt w:val="bullet"/>
      <w:lvlText w:val="•"/>
      <w:lvlJc w:val="left"/>
      <w:pPr>
        <w:ind w:left="4575" w:hanging="260"/>
      </w:pPr>
      <w:rPr>
        <w:rFonts w:hint="default"/>
        <w:lang w:val="ru-RU" w:eastAsia="en-US" w:bidi="ar-SA"/>
      </w:rPr>
    </w:lvl>
    <w:lvl w:ilvl="4" w:tplc="EED8831C">
      <w:numFmt w:val="bullet"/>
      <w:lvlText w:val="•"/>
      <w:lvlJc w:val="left"/>
      <w:pPr>
        <w:ind w:left="5514" w:hanging="260"/>
      </w:pPr>
      <w:rPr>
        <w:rFonts w:hint="default"/>
        <w:lang w:val="ru-RU" w:eastAsia="en-US" w:bidi="ar-SA"/>
      </w:rPr>
    </w:lvl>
    <w:lvl w:ilvl="5" w:tplc="570CF444">
      <w:numFmt w:val="bullet"/>
      <w:lvlText w:val="•"/>
      <w:lvlJc w:val="left"/>
      <w:pPr>
        <w:ind w:left="6453" w:hanging="260"/>
      </w:pPr>
      <w:rPr>
        <w:rFonts w:hint="default"/>
        <w:lang w:val="ru-RU" w:eastAsia="en-US" w:bidi="ar-SA"/>
      </w:rPr>
    </w:lvl>
    <w:lvl w:ilvl="6" w:tplc="5F663F98">
      <w:numFmt w:val="bullet"/>
      <w:lvlText w:val="•"/>
      <w:lvlJc w:val="left"/>
      <w:pPr>
        <w:ind w:left="7391" w:hanging="260"/>
      </w:pPr>
      <w:rPr>
        <w:rFonts w:hint="default"/>
        <w:lang w:val="ru-RU" w:eastAsia="en-US" w:bidi="ar-SA"/>
      </w:rPr>
    </w:lvl>
    <w:lvl w:ilvl="7" w:tplc="25A6D9F4">
      <w:numFmt w:val="bullet"/>
      <w:lvlText w:val="•"/>
      <w:lvlJc w:val="left"/>
      <w:pPr>
        <w:ind w:left="8330" w:hanging="260"/>
      </w:pPr>
      <w:rPr>
        <w:rFonts w:hint="default"/>
        <w:lang w:val="ru-RU" w:eastAsia="en-US" w:bidi="ar-SA"/>
      </w:rPr>
    </w:lvl>
    <w:lvl w:ilvl="8" w:tplc="F3D61636">
      <w:numFmt w:val="bullet"/>
      <w:lvlText w:val="•"/>
      <w:lvlJc w:val="left"/>
      <w:pPr>
        <w:ind w:left="9269" w:hanging="260"/>
      </w:pPr>
      <w:rPr>
        <w:rFonts w:hint="default"/>
        <w:lang w:val="ru-RU" w:eastAsia="en-US" w:bidi="ar-SA"/>
      </w:rPr>
    </w:lvl>
  </w:abstractNum>
  <w:abstractNum w:abstractNumId="30" w15:restartNumberingAfterBreak="0">
    <w:nsid w:val="2F3A0511"/>
    <w:multiLevelType w:val="hybridMultilevel"/>
    <w:tmpl w:val="1564E3CC"/>
    <w:lvl w:ilvl="0" w:tplc="94A638D0">
      <w:start w:val="1"/>
      <w:numFmt w:val="decimal"/>
      <w:lvlText w:val="%1)"/>
      <w:lvlJc w:val="left"/>
      <w:pPr>
        <w:ind w:left="942" w:hanging="4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586E7E">
      <w:numFmt w:val="bullet"/>
      <w:lvlText w:val="•"/>
      <w:lvlJc w:val="left"/>
      <w:pPr>
        <w:ind w:left="1960" w:hanging="435"/>
      </w:pPr>
      <w:rPr>
        <w:rFonts w:hint="default"/>
        <w:lang w:val="ru-RU" w:eastAsia="en-US" w:bidi="ar-SA"/>
      </w:rPr>
    </w:lvl>
    <w:lvl w:ilvl="2" w:tplc="5E787746">
      <w:numFmt w:val="bullet"/>
      <w:lvlText w:val="•"/>
      <w:lvlJc w:val="left"/>
      <w:pPr>
        <w:ind w:left="2981" w:hanging="435"/>
      </w:pPr>
      <w:rPr>
        <w:rFonts w:hint="default"/>
        <w:lang w:val="ru-RU" w:eastAsia="en-US" w:bidi="ar-SA"/>
      </w:rPr>
    </w:lvl>
    <w:lvl w:ilvl="3" w:tplc="3452B5F4">
      <w:numFmt w:val="bullet"/>
      <w:lvlText w:val="•"/>
      <w:lvlJc w:val="left"/>
      <w:pPr>
        <w:ind w:left="4001" w:hanging="435"/>
      </w:pPr>
      <w:rPr>
        <w:rFonts w:hint="default"/>
        <w:lang w:val="ru-RU" w:eastAsia="en-US" w:bidi="ar-SA"/>
      </w:rPr>
    </w:lvl>
    <w:lvl w:ilvl="4" w:tplc="009EF9A8">
      <w:numFmt w:val="bullet"/>
      <w:lvlText w:val="•"/>
      <w:lvlJc w:val="left"/>
      <w:pPr>
        <w:ind w:left="5022" w:hanging="435"/>
      </w:pPr>
      <w:rPr>
        <w:rFonts w:hint="default"/>
        <w:lang w:val="ru-RU" w:eastAsia="en-US" w:bidi="ar-SA"/>
      </w:rPr>
    </w:lvl>
    <w:lvl w:ilvl="5" w:tplc="42C258F2">
      <w:numFmt w:val="bullet"/>
      <w:lvlText w:val="•"/>
      <w:lvlJc w:val="left"/>
      <w:pPr>
        <w:ind w:left="6043" w:hanging="435"/>
      </w:pPr>
      <w:rPr>
        <w:rFonts w:hint="default"/>
        <w:lang w:val="ru-RU" w:eastAsia="en-US" w:bidi="ar-SA"/>
      </w:rPr>
    </w:lvl>
    <w:lvl w:ilvl="6" w:tplc="91389E9C">
      <w:numFmt w:val="bullet"/>
      <w:lvlText w:val="•"/>
      <w:lvlJc w:val="left"/>
      <w:pPr>
        <w:ind w:left="7063" w:hanging="435"/>
      </w:pPr>
      <w:rPr>
        <w:rFonts w:hint="default"/>
        <w:lang w:val="ru-RU" w:eastAsia="en-US" w:bidi="ar-SA"/>
      </w:rPr>
    </w:lvl>
    <w:lvl w:ilvl="7" w:tplc="684EE90C">
      <w:numFmt w:val="bullet"/>
      <w:lvlText w:val="•"/>
      <w:lvlJc w:val="left"/>
      <w:pPr>
        <w:ind w:left="8084" w:hanging="435"/>
      </w:pPr>
      <w:rPr>
        <w:rFonts w:hint="default"/>
        <w:lang w:val="ru-RU" w:eastAsia="en-US" w:bidi="ar-SA"/>
      </w:rPr>
    </w:lvl>
    <w:lvl w:ilvl="8" w:tplc="33128710">
      <w:numFmt w:val="bullet"/>
      <w:lvlText w:val="•"/>
      <w:lvlJc w:val="left"/>
      <w:pPr>
        <w:ind w:left="9105" w:hanging="435"/>
      </w:pPr>
      <w:rPr>
        <w:rFonts w:hint="default"/>
        <w:lang w:val="ru-RU" w:eastAsia="en-US" w:bidi="ar-SA"/>
      </w:rPr>
    </w:lvl>
  </w:abstractNum>
  <w:abstractNum w:abstractNumId="31" w15:restartNumberingAfterBreak="0">
    <w:nsid w:val="314C6818"/>
    <w:multiLevelType w:val="hybridMultilevel"/>
    <w:tmpl w:val="9110AFC2"/>
    <w:lvl w:ilvl="0" w:tplc="3E4AF7FE">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32" w15:restartNumberingAfterBreak="0">
    <w:nsid w:val="331856C8"/>
    <w:multiLevelType w:val="hybridMultilevel"/>
    <w:tmpl w:val="EC10D3E4"/>
    <w:lvl w:ilvl="0" w:tplc="61906962">
      <w:start w:val="1"/>
      <w:numFmt w:val="decimal"/>
      <w:lvlText w:val="%1."/>
      <w:lvlJc w:val="left"/>
      <w:pPr>
        <w:ind w:left="2358" w:hanging="8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6271DA">
      <w:numFmt w:val="bullet"/>
      <w:lvlText w:val="•"/>
      <w:lvlJc w:val="left"/>
      <w:pPr>
        <w:ind w:left="3238" w:hanging="860"/>
      </w:pPr>
      <w:rPr>
        <w:rFonts w:hint="default"/>
        <w:lang w:val="ru-RU" w:eastAsia="en-US" w:bidi="ar-SA"/>
      </w:rPr>
    </w:lvl>
    <w:lvl w:ilvl="2" w:tplc="56849602">
      <w:numFmt w:val="bullet"/>
      <w:lvlText w:val="•"/>
      <w:lvlJc w:val="left"/>
      <w:pPr>
        <w:ind w:left="4117" w:hanging="860"/>
      </w:pPr>
      <w:rPr>
        <w:rFonts w:hint="default"/>
        <w:lang w:val="ru-RU" w:eastAsia="en-US" w:bidi="ar-SA"/>
      </w:rPr>
    </w:lvl>
    <w:lvl w:ilvl="3" w:tplc="6574B1E2">
      <w:numFmt w:val="bullet"/>
      <w:lvlText w:val="•"/>
      <w:lvlJc w:val="left"/>
      <w:pPr>
        <w:ind w:left="4995" w:hanging="860"/>
      </w:pPr>
      <w:rPr>
        <w:rFonts w:hint="default"/>
        <w:lang w:val="ru-RU" w:eastAsia="en-US" w:bidi="ar-SA"/>
      </w:rPr>
    </w:lvl>
    <w:lvl w:ilvl="4" w:tplc="E2C8C2DA">
      <w:numFmt w:val="bullet"/>
      <w:lvlText w:val="•"/>
      <w:lvlJc w:val="left"/>
      <w:pPr>
        <w:ind w:left="5874" w:hanging="860"/>
      </w:pPr>
      <w:rPr>
        <w:rFonts w:hint="default"/>
        <w:lang w:val="ru-RU" w:eastAsia="en-US" w:bidi="ar-SA"/>
      </w:rPr>
    </w:lvl>
    <w:lvl w:ilvl="5" w:tplc="CEF8BEDC">
      <w:numFmt w:val="bullet"/>
      <w:lvlText w:val="•"/>
      <w:lvlJc w:val="left"/>
      <w:pPr>
        <w:ind w:left="6753" w:hanging="860"/>
      </w:pPr>
      <w:rPr>
        <w:rFonts w:hint="default"/>
        <w:lang w:val="ru-RU" w:eastAsia="en-US" w:bidi="ar-SA"/>
      </w:rPr>
    </w:lvl>
    <w:lvl w:ilvl="6" w:tplc="7D0A7F56">
      <w:numFmt w:val="bullet"/>
      <w:lvlText w:val="•"/>
      <w:lvlJc w:val="left"/>
      <w:pPr>
        <w:ind w:left="7631" w:hanging="860"/>
      </w:pPr>
      <w:rPr>
        <w:rFonts w:hint="default"/>
        <w:lang w:val="ru-RU" w:eastAsia="en-US" w:bidi="ar-SA"/>
      </w:rPr>
    </w:lvl>
    <w:lvl w:ilvl="7" w:tplc="6594450E">
      <w:numFmt w:val="bullet"/>
      <w:lvlText w:val="•"/>
      <w:lvlJc w:val="left"/>
      <w:pPr>
        <w:ind w:left="8510" w:hanging="860"/>
      </w:pPr>
      <w:rPr>
        <w:rFonts w:hint="default"/>
        <w:lang w:val="ru-RU" w:eastAsia="en-US" w:bidi="ar-SA"/>
      </w:rPr>
    </w:lvl>
    <w:lvl w:ilvl="8" w:tplc="97D8BFDC">
      <w:numFmt w:val="bullet"/>
      <w:lvlText w:val="•"/>
      <w:lvlJc w:val="left"/>
      <w:pPr>
        <w:ind w:left="9389" w:hanging="860"/>
      </w:pPr>
      <w:rPr>
        <w:rFonts w:hint="default"/>
        <w:lang w:val="ru-RU" w:eastAsia="en-US" w:bidi="ar-SA"/>
      </w:rPr>
    </w:lvl>
  </w:abstractNum>
  <w:abstractNum w:abstractNumId="33" w15:restartNumberingAfterBreak="0">
    <w:nsid w:val="35983BA1"/>
    <w:multiLevelType w:val="hybridMultilevel"/>
    <w:tmpl w:val="C0D0954E"/>
    <w:lvl w:ilvl="0" w:tplc="6A187DC2">
      <w:start w:val="1"/>
      <w:numFmt w:val="decimal"/>
      <w:lvlText w:val="%1)"/>
      <w:lvlJc w:val="left"/>
      <w:pPr>
        <w:ind w:left="1225"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2CD29E">
      <w:numFmt w:val="bullet"/>
      <w:lvlText w:val="•"/>
      <w:lvlJc w:val="left"/>
      <w:pPr>
        <w:ind w:left="2212" w:hanging="283"/>
      </w:pPr>
      <w:rPr>
        <w:rFonts w:hint="default"/>
        <w:lang w:val="ru-RU" w:eastAsia="en-US" w:bidi="ar-SA"/>
      </w:rPr>
    </w:lvl>
    <w:lvl w:ilvl="2" w:tplc="9384931C">
      <w:numFmt w:val="bullet"/>
      <w:lvlText w:val="•"/>
      <w:lvlJc w:val="left"/>
      <w:pPr>
        <w:ind w:left="3205" w:hanging="283"/>
      </w:pPr>
      <w:rPr>
        <w:rFonts w:hint="default"/>
        <w:lang w:val="ru-RU" w:eastAsia="en-US" w:bidi="ar-SA"/>
      </w:rPr>
    </w:lvl>
    <w:lvl w:ilvl="3" w:tplc="44A4BF48">
      <w:numFmt w:val="bullet"/>
      <w:lvlText w:val="•"/>
      <w:lvlJc w:val="left"/>
      <w:pPr>
        <w:ind w:left="4197" w:hanging="283"/>
      </w:pPr>
      <w:rPr>
        <w:rFonts w:hint="default"/>
        <w:lang w:val="ru-RU" w:eastAsia="en-US" w:bidi="ar-SA"/>
      </w:rPr>
    </w:lvl>
    <w:lvl w:ilvl="4" w:tplc="C3DECEEE">
      <w:numFmt w:val="bullet"/>
      <w:lvlText w:val="•"/>
      <w:lvlJc w:val="left"/>
      <w:pPr>
        <w:ind w:left="5190" w:hanging="283"/>
      </w:pPr>
      <w:rPr>
        <w:rFonts w:hint="default"/>
        <w:lang w:val="ru-RU" w:eastAsia="en-US" w:bidi="ar-SA"/>
      </w:rPr>
    </w:lvl>
    <w:lvl w:ilvl="5" w:tplc="3448FA40">
      <w:numFmt w:val="bullet"/>
      <w:lvlText w:val="•"/>
      <w:lvlJc w:val="left"/>
      <w:pPr>
        <w:ind w:left="6183" w:hanging="283"/>
      </w:pPr>
      <w:rPr>
        <w:rFonts w:hint="default"/>
        <w:lang w:val="ru-RU" w:eastAsia="en-US" w:bidi="ar-SA"/>
      </w:rPr>
    </w:lvl>
    <w:lvl w:ilvl="6" w:tplc="1E0AE576">
      <w:numFmt w:val="bullet"/>
      <w:lvlText w:val="•"/>
      <w:lvlJc w:val="left"/>
      <w:pPr>
        <w:ind w:left="7175" w:hanging="283"/>
      </w:pPr>
      <w:rPr>
        <w:rFonts w:hint="default"/>
        <w:lang w:val="ru-RU" w:eastAsia="en-US" w:bidi="ar-SA"/>
      </w:rPr>
    </w:lvl>
    <w:lvl w:ilvl="7" w:tplc="73249F7A">
      <w:numFmt w:val="bullet"/>
      <w:lvlText w:val="•"/>
      <w:lvlJc w:val="left"/>
      <w:pPr>
        <w:ind w:left="8168" w:hanging="283"/>
      </w:pPr>
      <w:rPr>
        <w:rFonts w:hint="default"/>
        <w:lang w:val="ru-RU" w:eastAsia="en-US" w:bidi="ar-SA"/>
      </w:rPr>
    </w:lvl>
    <w:lvl w:ilvl="8" w:tplc="98D25880">
      <w:numFmt w:val="bullet"/>
      <w:lvlText w:val="•"/>
      <w:lvlJc w:val="left"/>
      <w:pPr>
        <w:ind w:left="9161" w:hanging="283"/>
      </w:pPr>
      <w:rPr>
        <w:rFonts w:hint="default"/>
        <w:lang w:val="ru-RU" w:eastAsia="en-US" w:bidi="ar-SA"/>
      </w:rPr>
    </w:lvl>
  </w:abstractNum>
  <w:abstractNum w:abstractNumId="34" w15:restartNumberingAfterBreak="0">
    <w:nsid w:val="379930E1"/>
    <w:multiLevelType w:val="hybridMultilevel"/>
    <w:tmpl w:val="EC9E1990"/>
    <w:lvl w:ilvl="0" w:tplc="1FD6AE5E">
      <w:numFmt w:val="bullet"/>
      <w:lvlText w:val=""/>
      <w:lvlJc w:val="left"/>
      <w:pPr>
        <w:ind w:left="942" w:hanging="644"/>
      </w:pPr>
      <w:rPr>
        <w:rFonts w:ascii="Symbol" w:eastAsia="Symbol" w:hAnsi="Symbol" w:cs="Symbol" w:hint="default"/>
        <w:b w:val="0"/>
        <w:bCs w:val="0"/>
        <w:i w:val="0"/>
        <w:iCs w:val="0"/>
        <w:spacing w:val="0"/>
        <w:w w:val="100"/>
        <w:sz w:val="24"/>
        <w:szCs w:val="24"/>
        <w:lang w:val="ru-RU" w:eastAsia="en-US" w:bidi="ar-SA"/>
      </w:rPr>
    </w:lvl>
    <w:lvl w:ilvl="1" w:tplc="CF72D6C6">
      <w:numFmt w:val="bullet"/>
      <w:lvlText w:val="•"/>
      <w:lvlJc w:val="left"/>
      <w:pPr>
        <w:ind w:left="1960" w:hanging="644"/>
      </w:pPr>
      <w:rPr>
        <w:rFonts w:hint="default"/>
        <w:lang w:val="ru-RU" w:eastAsia="en-US" w:bidi="ar-SA"/>
      </w:rPr>
    </w:lvl>
    <w:lvl w:ilvl="2" w:tplc="184C7540">
      <w:numFmt w:val="bullet"/>
      <w:lvlText w:val="•"/>
      <w:lvlJc w:val="left"/>
      <w:pPr>
        <w:ind w:left="2981" w:hanging="644"/>
      </w:pPr>
      <w:rPr>
        <w:rFonts w:hint="default"/>
        <w:lang w:val="ru-RU" w:eastAsia="en-US" w:bidi="ar-SA"/>
      </w:rPr>
    </w:lvl>
    <w:lvl w:ilvl="3" w:tplc="A21A3C98">
      <w:numFmt w:val="bullet"/>
      <w:lvlText w:val="•"/>
      <w:lvlJc w:val="left"/>
      <w:pPr>
        <w:ind w:left="4001" w:hanging="644"/>
      </w:pPr>
      <w:rPr>
        <w:rFonts w:hint="default"/>
        <w:lang w:val="ru-RU" w:eastAsia="en-US" w:bidi="ar-SA"/>
      </w:rPr>
    </w:lvl>
    <w:lvl w:ilvl="4" w:tplc="008A1794">
      <w:numFmt w:val="bullet"/>
      <w:lvlText w:val="•"/>
      <w:lvlJc w:val="left"/>
      <w:pPr>
        <w:ind w:left="5022" w:hanging="644"/>
      </w:pPr>
      <w:rPr>
        <w:rFonts w:hint="default"/>
        <w:lang w:val="ru-RU" w:eastAsia="en-US" w:bidi="ar-SA"/>
      </w:rPr>
    </w:lvl>
    <w:lvl w:ilvl="5" w:tplc="D1E25CCA">
      <w:numFmt w:val="bullet"/>
      <w:lvlText w:val="•"/>
      <w:lvlJc w:val="left"/>
      <w:pPr>
        <w:ind w:left="6043" w:hanging="644"/>
      </w:pPr>
      <w:rPr>
        <w:rFonts w:hint="default"/>
        <w:lang w:val="ru-RU" w:eastAsia="en-US" w:bidi="ar-SA"/>
      </w:rPr>
    </w:lvl>
    <w:lvl w:ilvl="6" w:tplc="0706DD08">
      <w:numFmt w:val="bullet"/>
      <w:lvlText w:val="•"/>
      <w:lvlJc w:val="left"/>
      <w:pPr>
        <w:ind w:left="7063" w:hanging="644"/>
      </w:pPr>
      <w:rPr>
        <w:rFonts w:hint="default"/>
        <w:lang w:val="ru-RU" w:eastAsia="en-US" w:bidi="ar-SA"/>
      </w:rPr>
    </w:lvl>
    <w:lvl w:ilvl="7" w:tplc="33500F08">
      <w:numFmt w:val="bullet"/>
      <w:lvlText w:val="•"/>
      <w:lvlJc w:val="left"/>
      <w:pPr>
        <w:ind w:left="8084" w:hanging="644"/>
      </w:pPr>
      <w:rPr>
        <w:rFonts w:hint="default"/>
        <w:lang w:val="ru-RU" w:eastAsia="en-US" w:bidi="ar-SA"/>
      </w:rPr>
    </w:lvl>
    <w:lvl w:ilvl="8" w:tplc="0C5A5E70">
      <w:numFmt w:val="bullet"/>
      <w:lvlText w:val="•"/>
      <w:lvlJc w:val="left"/>
      <w:pPr>
        <w:ind w:left="9105" w:hanging="644"/>
      </w:pPr>
      <w:rPr>
        <w:rFonts w:hint="default"/>
        <w:lang w:val="ru-RU" w:eastAsia="en-US" w:bidi="ar-SA"/>
      </w:rPr>
    </w:lvl>
  </w:abstractNum>
  <w:abstractNum w:abstractNumId="35" w15:restartNumberingAfterBreak="0">
    <w:nsid w:val="37CE0CAA"/>
    <w:multiLevelType w:val="hybridMultilevel"/>
    <w:tmpl w:val="2446EC56"/>
    <w:lvl w:ilvl="0" w:tplc="59208F10">
      <w:start w:val="3"/>
      <w:numFmt w:val="decimal"/>
      <w:lvlText w:val="%1)"/>
      <w:lvlJc w:val="left"/>
      <w:pPr>
        <w:ind w:left="1225"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B620E8">
      <w:numFmt w:val="bullet"/>
      <w:lvlText w:val="•"/>
      <w:lvlJc w:val="left"/>
      <w:pPr>
        <w:ind w:left="2212" w:hanging="269"/>
      </w:pPr>
      <w:rPr>
        <w:rFonts w:hint="default"/>
        <w:lang w:val="ru-RU" w:eastAsia="en-US" w:bidi="ar-SA"/>
      </w:rPr>
    </w:lvl>
    <w:lvl w:ilvl="2" w:tplc="D9DA2172">
      <w:numFmt w:val="bullet"/>
      <w:lvlText w:val="•"/>
      <w:lvlJc w:val="left"/>
      <w:pPr>
        <w:ind w:left="3205" w:hanging="269"/>
      </w:pPr>
      <w:rPr>
        <w:rFonts w:hint="default"/>
        <w:lang w:val="ru-RU" w:eastAsia="en-US" w:bidi="ar-SA"/>
      </w:rPr>
    </w:lvl>
    <w:lvl w:ilvl="3" w:tplc="6C4E54D6">
      <w:numFmt w:val="bullet"/>
      <w:lvlText w:val="•"/>
      <w:lvlJc w:val="left"/>
      <w:pPr>
        <w:ind w:left="4197" w:hanging="269"/>
      </w:pPr>
      <w:rPr>
        <w:rFonts w:hint="default"/>
        <w:lang w:val="ru-RU" w:eastAsia="en-US" w:bidi="ar-SA"/>
      </w:rPr>
    </w:lvl>
    <w:lvl w:ilvl="4" w:tplc="01209016">
      <w:numFmt w:val="bullet"/>
      <w:lvlText w:val="•"/>
      <w:lvlJc w:val="left"/>
      <w:pPr>
        <w:ind w:left="5190" w:hanging="269"/>
      </w:pPr>
      <w:rPr>
        <w:rFonts w:hint="default"/>
        <w:lang w:val="ru-RU" w:eastAsia="en-US" w:bidi="ar-SA"/>
      </w:rPr>
    </w:lvl>
    <w:lvl w:ilvl="5" w:tplc="1C148694">
      <w:numFmt w:val="bullet"/>
      <w:lvlText w:val="•"/>
      <w:lvlJc w:val="left"/>
      <w:pPr>
        <w:ind w:left="6183" w:hanging="269"/>
      </w:pPr>
      <w:rPr>
        <w:rFonts w:hint="default"/>
        <w:lang w:val="ru-RU" w:eastAsia="en-US" w:bidi="ar-SA"/>
      </w:rPr>
    </w:lvl>
    <w:lvl w:ilvl="6" w:tplc="69B23F1C">
      <w:numFmt w:val="bullet"/>
      <w:lvlText w:val="•"/>
      <w:lvlJc w:val="left"/>
      <w:pPr>
        <w:ind w:left="7175" w:hanging="269"/>
      </w:pPr>
      <w:rPr>
        <w:rFonts w:hint="default"/>
        <w:lang w:val="ru-RU" w:eastAsia="en-US" w:bidi="ar-SA"/>
      </w:rPr>
    </w:lvl>
    <w:lvl w:ilvl="7" w:tplc="66647DF4">
      <w:numFmt w:val="bullet"/>
      <w:lvlText w:val="•"/>
      <w:lvlJc w:val="left"/>
      <w:pPr>
        <w:ind w:left="8168" w:hanging="269"/>
      </w:pPr>
      <w:rPr>
        <w:rFonts w:hint="default"/>
        <w:lang w:val="ru-RU" w:eastAsia="en-US" w:bidi="ar-SA"/>
      </w:rPr>
    </w:lvl>
    <w:lvl w:ilvl="8" w:tplc="6374C7BC">
      <w:numFmt w:val="bullet"/>
      <w:lvlText w:val="•"/>
      <w:lvlJc w:val="left"/>
      <w:pPr>
        <w:ind w:left="9161" w:hanging="269"/>
      </w:pPr>
      <w:rPr>
        <w:rFonts w:hint="default"/>
        <w:lang w:val="ru-RU" w:eastAsia="en-US" w:bidi="ar-SA"/>
      </w:rPr>
    </w:lvl>
  </w:abstractNum>
  <w:abstractNum w:abstractNumId="36" w15:restartNumberingAfterBreak="0">
    <w:nsid w:val="37FC7461"/>
    <w:multiLevelType w:val="hybridMultilevel"/>
    <w:tmpl w:val="1D7C7BFA"/>
    <w:lvl w:ilvl="0" w:tplc="98988B88">
      <w:start w:val="1"/>
      <w:numFmt w:val="decimal"/>
      <w:lvlText w:val="%1)"/>
      <w:lvlJc w:val="left"/>
      <w:pPr>
        <w:ind w:left="1225"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02EBF4">
      <w:numFmt w:val="bullet"/>
      <w:lvlText w:val="•"/>
      <w:lvlJc w:val="left"/>
      <w:pPr>
        <w:ind w:left="2212" w:hanging="353"/>
      </w:pPr>
      <w:rPr>
        <w:rFonts w:hint="default"/>
        <w:lang w:val="ru-RU" w:eastAsia="en-US" w:bidi="ar-SA"/>
      </w:rPr>
    </w:lvl>
    <w:lvl w:ilvl="2" w:tplc="A9C0D6BC">
      <w:numFmt w:val="bullet"/>
      <w:lvlText w:val="•"/>
      <w:lvlJc w:val="left"/>
      <w:pPr>
        <w:ind w:left="3205" w:hanging="353"/>
      </w:pPr>
      <w:rPr>
        <w:rFonts w:hint="default"/>
        <w:lang w:val="ru-RU" w:eastAsia="en-US" w:bidi="ar-SA"/>
      </w:rPr>
    </w:lvl>
    <w:lvl w:ilvl="3" w:tplc="68CCB206">
      <w:numFmt w:val="bullet"/>
      <w:lvlText w:val="•"/>
      <w:lvlJc w:val="left"/>
      <w:pPr>
        <w:ind w:left="4197" w:hanging="353"/>
      </w:pPr>
      <w:rPr>
        <w:rFonts w:hint="default"/>
        <w:lang w:val="ru-RU" w:eastAsia="en-US" w:bidi="ar-SA"/>
      </w:rPr>
    </w:lvl>
    <w:lvl w:ilvl="4" w:tplc="4718EEC4">
      <w:numFmt w:val="bullet"/>
      <w:lvlText w:val="•"/>
      <w:lvlJc w:val="left"/>
      <w:pPr>
        <w:ind w:left="5190" w:hanging="353"/>
      </w:pPr>
      <w:rPr>
        <w:rFonts w:hint="default"/>
        <w:lang w:val="ru-RU" w:eastAsia="en-US" w:bidi="ar-SA"/>
      </w:rPr>
    </w:lvl>
    <w:lvl w:ilvl="5" w:tplc="8748710A">
      <w:numFmt w:val="bullet"/>
      <w:lvlText w:val="•"/>
      <w:lvlJc w:val="left"/>
      <w:pPr>
        <w:ind w:left="6183" w:hanging="353"/>
      </w:pPr>
      <w:rPr>
        <w:rFonts w:hint="default"/>
        <w:lang w:val="ru-RU" w:eastAsia="en-US" w:bidi="ar-SA"/>
      </w:rPr>
    </w:lvl>
    <w:lvl w:ilvl="6" w:tplc="2C7C1154">
      <w:numFmt w:val="bullet"/>
      <w:lvlText w:val="•"/>
      <w:lvlJc w:val="left"/>
      <w:pPr>
        <w:ind w:left="7175" w:hanging="353"/>
      </w:pPr>
      <w:rPr>
        <w:rFonts w:hint="default"/>
        <w:lang w:val="ru-RU" w:eastAsia="en-US" w:bidi="ar-SA"/>
      </w:rPr>
    </w:lvl>
    <w:lvl w:ilvl="7" w:tplc="1FB6CD0C">
      <w:numFmt w:val="bullet"/>
      <w:lvlText w:val="•"/>
      <w:lvlJc w:val="left"/>
      <w:pPr>
        <w:ind w:left="8168" w:hanging="353"/>
      </w:pPr>
      <w:rPr>
        <w:rFonts w:hint="default"/>
        <w:lang w:val="ru-RU" w:eastAsia="en-US" w:bidi="ar-SA"/>
      </w:rPr>
    </w:lvl>
    <w:lvl w:ilvl="8" w:tplc="FFAE42C0">
      <w:numFmt w:val="bullet"/>
      <w:lvlText w:val="•"/>
      <w:lvlJc w:val="left"/>
      <w:pPr>
        <w:ind w:left="9161" w:hanging="353"/>
      </w:pPr>
      <w:rPr>
        <w:rFonts w:hint="default"/>
        <w:lang w:val="ru-RU" w:eastAsia="en-US" w:bidi="ar-SA"/>
      </w:rPr>
    </w:lvl>
  </w:abstractNum>
  <w:abstractNum w:abstractNumId="37" w15:restartNumberingAfterBreak="0">
    <w:nsid w:val="38431E7D"/>
    <w:multiLevelType w:val="hybridMultilevel"/>
    <w:tmpl w:val="AEA0DCDA"/>
    <w:lvl w:ilvl="0" w:tplc="4650D14E">
      <w:start w:val="1"/>
      <w:numFmt w:val="decimal"/>
      <w:lvlText w:val="%1."/>
      <w:lvlJc w:val="left"/>
      <w:pPr>
        <w:ind w:left="1498" w:hanging="8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B81012">
      <w:numFmt w:val="bullet"/>
      <w:lvlText w:val="•"/>
      <w:lvlJc w:val="left"/>
      <w:pPr>
        <w:ind w:left="2464" w:hanging="860"/>
      </w:pPr>
      <w:rPr>
        <w:rFonts w:hint="default"/>
        <w:lang w:val="ru-RU" w:eastAsia="en-US" w:bidi="ar-SA"/>
      </w:rPr>
    </w:lvl>
    <w:lvl w:ilvl="2" w:tplc="03A66A62">
      <w:numFmt w:val="bullet"/>
      <w:lvlText w:val="•"/>
      <w:lvlJc w:val="left"/>
      <w:pPr>
        <w:ind w:left="3429" w:hanging="860"/>
      </w:pPr>
      <w:rPr>
        <w:rFonts w:hint="default"/>
        <w:lang w:val="ru-RU" w:eastAsia="en-US" w:bidi="ar-SA"/>
      </w:rPr>
    </w:lvl>
    <w:lvl w:ilvl="3" w:tplc="CE1EF796">
      <w:numFmt w:val="bullet"/>
      <w:lvlText w:val="•"/>
      <w:lvlJc w:val="left"/>
      <w:pPr>
        <w:ind w:left="4393" w:hanging="860"/>
      </w:pPr>
      <w:rPr>
        <w:rFonts w:hint="default"/>
        <w:lang w:val="ru-RU" w:eastAsia="en-US" w:bidi="ar-SA"/>
      </w:rPr>
    </w:lvl>
    <w:lvl w:ilvl="4" w:tplc="D04472A4">
      <w:numFmt w:val="bullet"/>
      <w:lvlText w:val="•"/>
      <w:lvlJc w:val="left"/>
      <w:pPr>
        <w:ind w:left="5358" w:hanging="860"/>
      </w:pPr>
      <w:rPr>
        <w:rFonts w:hint="default"/>
        <w:lang w:val="ru-RU" w:eastAsia="en-US" w:bidi="ar-SA"/>
      </w:rPr>
    </w:lvl>
    <w:lvl w:ilvl="5" w:tplc="65AC0C70">
      <w:numFmt w:val="bullet"/>
      <w:lvlText w:val="•"/>
      <w:lvlJc w:val="left"/>
      <w:pPr>
        <w:ind w:left="6323" w:hanging="860"/>
      </w:pPr>
      <w:rPr>
        <w:rFonts w:hint="default"/>
        <w:lang w:val="ru-RU" w:eastAsia="en-US" w:bidi="ar-SA"/>
      </w:rPr>
    </w:lvl>
    <w:lvl w:ilvl="6" w:tplc="A470D798">
      <w:numFmt w:val="bullet"/>
      <w:lvlText w:val="•"/>
      <w:lvlJc w:val="left"/>
      <w:pPr>
        <w:ind w:left="7287" w:hanging="860"/>
      </w:pPr>
      <w:rPr>
        <w:rFonts w:hint="default"/>
        <w:lang w:val="ru-RU" w:eastAsia="en-US" w:bidi="ar-SA"/>
      </w:rPr>
    </w:lvl>
    <w:lvl w:ilvl="7" w:tplc="63AAF97C">
      <w:numFmt w:val="bullet"/>
      <w:lvlText w:val="•"/>
      <w:lvlJc w:val="left"/>
      <w:pPr>
        <w:ind w:left="8252" w:hanging="860"/>
      </w:pPr>
      <w:rPr>
        <w:rFonts w:hint="default"/>
        <w:lang w:val="ru-RU" w:eastAsia="en-US" w:bidi="ar-SA"/>
      </w:rPr>
    </w:lvl>
    <w:lvl w:ilvl="8" w:tplc="D06EC798">
      <w:numFmt w:val="bullet"/>
      <w:lvlText w:val="•"/>
      <w:lvlJc w:val="left"/>
      <w:pPr>
        <w:ind w:left="9217" w:hanging="860"/>
      </w:pPr>
      <w:rPr>
        <w:rFonts w:hint="default"/>
        <w:lang w:val="ru-RU" w:eastAsia="en-US" w:bidi="ar-SA"/>
      </w:rPr>
    </w:lvl>
  </w:abstractNum>
  <w:abstractNum w:abstractNumId="38" w15:restartNumberingAfterBreak="0">
    <w:nsid w:val="3D68726D"/>
    <w:multiLevelType w:val="hybridMultilevel"/>
    <w:tmpl w:val="29DC6944"/>
    <w:lvl w:ilvl="0" w:tplc="AE30F028">
      <w:numFmt w:val="bullet"/>
      <w:lvlText w:val="•"/>
      <w:lvlJc w:val="left"/>
      <w:pPr>
        <w:ind w:left="1650"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ECB6A3B6">
      <w:numFmt w:val="bullet"/>
      <w:lvlText w:val="•"/>
      <w:lvlJc w:val="left"/>
      <w:pPr>
        <w:ind w:left="2608" w:hanging="152"/>
      </w:pPr>
      <w:rPr>
        <w:rFonts w:hint="default"/>
        <w:lang w:val="ru-RU" w:eastAsia="en-US" w:bidi="ar-SA"/>
      </w:rPr>
    </w:lvl>
    <w:lvl w:ilvl="2" w:tplc="E7A2D84C">
      <w:numFmt w:val="bullet"/>
      <w:lvlText w:val="•"/>
      <w:lvlJc w:val="left"/>
      <w:pPr>
        <w:ind w:left="3557" w:hanging="152"/>
      </w:pPr>
      <w:rPr>
        <w:rFonts w:hint="default"/>
        <w:lang w:val="ru-RU" w:eastAsia="en-US" w:bidi="ar-SA"/>
      </w:rPr>
    </w:lvl>
    <w:lvl w:ilvl="3" w:tplc="55749812">
      <w:numFmt w:val="bullet"/>
      <w:lvlText w:val="•"/>
      <w:lvlJc w:val="left"/>
      <w:pPr>
        <w:ind w:left="4505" w:hanging="152"/>
      </w:pPr>
      <w:rPr>
        <w:rFonts w:hint="default"/>
        <w:lang w:val="ru-RU" w:eastAsia="en-US" w:bidi="ar-SA"/>
      </w:rPr>
    </w:lvl>
    <w:lvl w:ilvl="4" w:tplc="5F1AE5E6">
      <w:numFmt w:val="bullet"/>
      <w:lvlText w:val="•"/>
      <w:lvlJc w:val="left"/>
      <w:pPr>
        <w:ind w:left="5454" w:hanging="152"/>
      </w:pPr>
      <w:rPr>
        <w:rFonts w:hint="default"/>
        <w:lang w:val="ru-RU" w:eastAsia="en-US" w:bidi="ar-SA"/>
      </w:rPr>
    </w:lvl>
    <w:lvl w:ilvl="5" w:tplc="68C02310">
      <w:numFmt w:val="bullet"/>
      <w:lvlText w:val="•"/>
      <w:lvlJc w:val="left"/>
      <w:pPr>
        <w:ind w:left="6403" w:hanging="152"/>
      </w:pPr>
      <w:rPr>
        <w:rFonts w:hint="default"/>
        <w:lang w:val="ru-RU" w:eastAsia="en-US" w:bidi="ar-SA"/>
      </w:rPr>
    </w:lvl>
    <w:lvl w:ilvl="6" w:tplc="84FE7650">
      <w:numFmt w:val="bullet"/>
      <w:lvlText w:val="•"/>
      <w:lvlJc w:val="left"/>
      <w:pPr>
        <w:ind w:left="7351" w:hanging="152"/>
      </w:pPr>
      <w:rPr>
        <w:rFonts w:hint="default"/>
        <w:lang w:val="ru-RU" w:eastAsia="en-US" w:bidi="ar-SA"/>
      </w:rPr>
    </w:lvl>
    <w:lvl w:ilvl="7" w:tplc="71C8A392">
      <w:numFmt w:val="bullet"/>
      <w:lvlText w:val="•"/>
      <w:lvlJc w:val="left"/>
      <w:pPr>
        <w:ind w:left="8300" w:hanging="152"/>
      </w:pPr>
      <w:rPr>
        <w:rFonts w:hint="default"/>
        <w:lang w:val="ru-RU" w:eastAsia="en-US" w:bidi="ar-SA"/>
      </w:rPr>
    </w:lvl>
    <w:lvl w:ilvl="8" w:tplc="AF72236A">
      <w:numFmt w:val="bullet"/>
      <w:lvlText w:val="•"/>
      <w:lvlJc w:val="left"/>
      <w:pPr>
        <w:ind w:left="9249" w:hanging="152"/>
      </w:pPr>
      <w:rPr>
        <w:rFonts w:hint="default"/>
        <w:lang w:val="ru-RU" w:eastAsia="en-US" w:bidi="ar-SA"/>
      </w:rPr>
    </w:lvl>
  </w:abstractNum>
  <w:abstractNum w:abstractNumId="39" w15:restartNumberingAfterBreak="0">
    <w:nsid w:val="41161883"/>
    <w:multiLevelType w:val="hybridMultilevel"/>
    <w:tmpl w:val="38FEE97E"/>
    <w:lvl w:ilvl="0" w:tplc="10B66B70">
      <w:start w:val="1"/>
      <w:numFmt w:val="decimal"/>
      <w:lvlText w:val="%1)"/>
      <w:lvlJc w:val="left"/>
      <w:pPr>
        <w:ind w:left="1498"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8A77FA">
      <w:numFmt w:val="bullet"/>
      <w:lvlText w:val="•"/>
      <w:lvlJc w:val="left"/>
      <w:pPr>
        <w:ind w:left="2464" w:hanging="380"/>
      </w:pPr>
      <w:rPr>
        <w:rFonts w:hint="default"/>
        <w:lang w:val="ru-RU" w:eastAsia="en-US" w:bidi="ar-SA"/>
      </w:rPr>
    </w:lvl>
    <w:lvl w:ilvl="2" w:tplc="4E7C7482">
      <w:numFmt w:val="bullet"/>
      <w:lvlText w:val="•"/>
      <w:lvlJc w:val="left"/>
      <w:pPr>
        <w:ind w:left="3429" w:hanging="380"/>
      </w:pPr>
      <w:rPr>
        <w:rFonts w:hint="default"/>
        <w:lang w:val="ru-RU" w:eastAsia="en-US" w:bidi="ar-SA"/>
      </w:rPr>
    </w:lvl>
    <w:lvl w:ilvl="3" w:tplc="28A4645E">
      <w:numFmt w:val="bullet"/>
      <w:lvlText w:val="•"/>
      <w:lvlJc w:val="left"/>
      <w:pPr>
        <w:ind w:left="4393" w:hanging="380"/>
      </w:pPr>
      <w:rPr>
        <w:rFonts w:hint="default"/>
        <w:lang w:val="ru-RU" w:eastAsia="en-US" w:bidi="ar-SA"/>
      </w:rPr>
    </w:lvl>
    <w:lvl w:ilvl="4" w:tplc="FAA4183C">
      <w:numFmt w:val="bullet"/>
      <w:lvlText w:val="•"/>
      <w:lvlJc w:val="left"/>
      <w:pPr>
        <w:ind w:left="5358" w:hanging="380"/>
      </w:pPr>
      <w:rPr>
        <w:rFonts w:hint="default"/>
        <w:lang w:val="ru-RU" w:eastAsia="en-US" w:bidi="ar-SA"/>
      </w:rPr>
    </w:lvl>
    <w:lvl w:ilvl="5" w:tplc="28E43B34">
      <w:numFmt w:val="bullet"/>
      <w:lvlText w:val="•"/>
      <w:lvlJc w:val="left"/>
      <w:pPr>
        <w:ind w:left="6323" w:hanging="380"/>
      </w:pPr>
      <w:rPr>
        <w:rFonts w:hint="default"/>
        <w:lang w:val="ru-RU" w:eastAsia="en-US" w:bidi="ar-SA"/>
      </w:rPr>
    </w:lvl>
    <w:lvl w:ilvl="6" w:tplc="8FF2E4DC">
      <w:numFmt w:val="bullet"/>
      <w:lvlText w:val="•"/>
      <w:lvlJc w:val="left"/>
      <w:pPr>
        <w:ind w:left="7287" w:hanging="380"/>
      </w:pPr>
      <w:rPr>
        <w:rFonts w:hint="default"/>
        <w:lang w:val="ru-RU" w:eastAsia="en-US" w:bidi="ar-SA"/>
      </w:rPr>
    </w:lvl>
    <w:lvl w:ilvl="7" w:tplc="8FA2E5A2">
      <w:numFmt w:val="bullet"/>
      <w:lvlText w:val="•"/>
      <w:lvlJc w:val="left"/>
      <w:pPr>
        <w:ind w:left="8252" w:hanging="380"/>
      </w:pPr>
      <w:rPr>
        <w:rFonts w:hint="default"/>
        <w:lang w:val="ru-RU" w:eastAsia="en-US" w:bidi="ar-SA"/>
      </w:rPr>
    </w:lvl>
    <w:lvl w:ilvl="8" w:tplc="26C24E6A">
      <w:numFmt w:val="bullet"/>
      <w:lvlText w:val="•"/>
      <w:lvlJc w:val="left"/>
      <w:pPr>
        <w:ind w:left="9217" w:hanging="380"/>
      </w:pPr>
      <w:rPr>
        <w:rFonts w:hint="default"/>
        <w:lang w:val="ru-RU" w:eastAsia="en-US" w:bidi="ar-SA"/>
      </w:rPr>
    </w:lvl>
  </w:abstractNum>
  <w:abstractNum w:abstractNumId="40" w15:restartNumberingAfterBreak="0">
    <w:nsid w:val="44E84398"/>
    <w:multiLevelType w:val="hybridMultilevel"/>
    <w:tmpl w:val="DF9052C0"/>
    <w:lvl w:ilvl="0" w:tplc="23BA14BA">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2EF992">
      <w:numFmt w:val="bullet"/>
      <w:lvlText w:val="•"/>
      <w:lvlJc w:val="left"/>
      <w:pPr>
        <w:ind w:left="2698" w:hanging="260"/>
      </w:pPr>
      <w:rPr>
        <w:rFonts w:hint="default"/>
        <w:lang w:val="ru-RU" w:eastAsia="en-US" w:bidi="ar-SA"/>
      </w:rPr>
    </w:lvl>
    <w:lvl w:ilvl="2" w:tplc="09149138">
      <w:numFmt w:val="bullet"/>
      <w:lvlText w:val="•"/>
      <w:lvlJc w:val="left"/>
      <w:pPr>
        <w:ind w:left="3637" w:hanging="260"/>
      </w:pPr>
      <w:rPr>
        <w:rFonts w:hint="default"/>
        <w:lang w:val="ru-RU" w:eastAsia="en-US" w:bidi="ar-SA"/>
      </w:rPr>
    </w:lvl>
    <w:lvl w:ilvl="3" w:tplc="92C62FB0">
      <w:numFmt w:val="bullet"/>
      <w:lvlText w:val="•"/>
      <w:lvlJc w:val="left"/>
      <w:pPr>
        <w:ind w:left="4575" w:hanging="260"/>
      </w:pPr>
      <w:rPr>
        <w:rFonts w:hint="default"/>
        <w:lang w:val="ru-RU" w:eastAsia="en-US" w:bidi="ar-SA"/>
      </w:rPr>
    </w:lvl>
    <w:lvl w:ilvl="4" w:tplc="02B8BAA2">
      <w:numFmt w:val="bullet"/>
      <w:lvlText w:val="•"/>
      <w:lvlJc w:val="left"/>
      <w:pPr>
        <w:ind w:left="5514" w:hanging="260"/>
      </w:pPr>
      <w:rPr>
        <w:rFonts w:hint="default"/>
        <w:lang w:val="ru-RU" w:eastAsia="en-US" w:bidi="ar-SA"/>
      </w:rPr>
    </w:lvl>
    <w:lvl w:ilvl="5" w:tplc="84B228D0">
      <w:numFmt w:val="bullet"/>
      <w:lvlText w:val="•"/>
      <w:lvlJc w:val="left"/>
      <w:pPr>
        <w:ind w:left="6453" w:hanging="260"/>
      </w:pPr>
      <w:rPr>
        <w:rFonts w:hint="default"/>
        <w:lang w:val="ru-RU" w:eastAsia="en-US" w:bidi="ar-SA"/>
      </w:rPr>
    </w:lvl>
    <w:lvl w:ilvl="6" w:tplc="336C4688">
      <w:numFmt w:val="bullet"/>
      <w:lvlText w:val="•"/>
      <w:lvlJc w:val="left"/>
      <w:pPr>
        <w:ind w:left="7391" w:hanging="260"/>
      </w:pPr>
      <w:rPr>
        <w:rFonts w:hint="default"/>
        <w:lang w:val="ru-RU" w:eastAsia="en-US" w:bidi="ar-SA"/>
      </w:rPr>
    </w:lvl>
    <w:lvl w:ilvl="7" w:tplc="627CC75E">
      <w:numFmt w:val="bullet"/>
      <w:lvlText w:val="•"/>
      <w:lvlJc w:val="left"/>
      <w:pPr>
        <w:ind w:left="8330" w:hanging="260"/>
      </w:pPr>
      <w:rPr>
        <w:rFonts w:hint="default"/>
        <w:lang w:val="ru-RU" w:eastAsia="en-US" w:bidi="ar-SA"/>
      </w:rPr>
    </w:lvl>
    <w:lvl w:ilvl="8" w:tplc="D728A306">
      <w:numFmt w:val="bullet"/>
      <w:lvlText w:val="•"/>
      <w:lvlJc w:val="left"/>
      <w:pPr>
        <w:ind w:left="9269" w:hanging="260"/>
      </w:pPr>
      <w:rPr>
        <w:rFonts w:hint="default"/>
        <w:lang w:val="ru-RU" w:eastAsia="en-US" w:bidi="ar-SA"/>
      </w:rPr>
    </w:lvl>
  </w:abstractNum>
  <w:abstractNum w:abstractNumId="41" w15:restartNumberingAfterBreak="0">
    <w:nsid w:val="46CF2FB8"/>
    <w:multiLevelType w:val="hybridMultilevel"/>
    <w:tmpl w:val="A92A5B48"/>
    <w:lvl w:ilvl="0" w:tplc="6C8E1162">
      <w:numFmt w:val="bullet"/>
      <w:lvlText w:val="•"/>
      <w:lvlJc w:val="left"/>
      <w:pPr>
        <w:ind w:left="122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5062201E">
      <w:numFmt w:val="bullet"/>
      <w:lvlText w:val="•"/>
      <w:lvlJc w:val="left"/>
      <w:pPr>
        <w:ind w:left="2212" w:hanging="152"/>
      </w:pPr>
      <w:rPr>
        <w:rFonts w:hint="default"/>
        <w:lang w:val="ru-RU" w:eastAsia="en-US" w:bidi="ar-SA"/>
      </w:rPr>
    </w:lvl>
    <w:lvl w:ilvl="2" w:tplc="88D4CE00">
      <w:numFmt w:val="bullet"/>
      <w:lvlText w:val="•"/>
      <w:lvlJc w:val="left"/>
      <w:pPr>
        <w:ind w:left="3205" w:hanging="152"/>
      </w:pPr>
      <w:rPr>
        <w:rFonts w:hint="default"/>
        <w:lang w:val="ru-RU" w:eastAsia="en-US" w:bidi="ar-SA"/>
      </w:rPr>
    </w:lvl>
    <w:lvl w:ilvl="3" w:tplc="7BC23B68">
      <w:numFmt w:val="bullet"/>
      <w:lvlText w:val="•"/>
      <w:lvlJc w:val="left"/>
      <w:pPr>
        <w:ind w:left="4197" w:hanging="152"/>
      </w:pPr>
      <w:rPr>
        <w:rFonts w:hint="default"/>
        <w:lang w:val="ru-RU" w:eastAsia="en-US" w:bidi="ar-SA"/>
      </w:rPr>
    </w:lvl>
    <w:lvl w:ilvl="4" w:tplc="5A7CB1BE">
      <w:numFmt w:val="bullet"/>
      <w:lvlText w:val="•"/>
      <w:lvlJc w:val="left"/>
      <w:pPr>
        <w:ind w:left="5190" w:hanging="152"/>
      </w:pPr>
      <w:rPr>
        <w:rFonts w:hint="default"/>
        <w:lang w:val="ru-RU" w:eastAsia="en-US" w:bidi="ar-SA"/>
      </w:rPr>
    </w:lvl>
    <w:lvl w:ilvl="5" w:tplc="37DC4EE4">
      <w:numFmt w:val="bullet"/>
      <w:lvlText w:val="•"/>
      <w:lvlJc w:val="left"/>
      <w:pPr>
        <w:ind w:left="6183" w:hanging="152"/>
      </w:pPr>
      <w:rPr>
        <w:rFonts w:hint="default"/>
        <w:lang w:val="ru-RU" w:eastAsia="en-US" w:bidi="ar-SA"/>
      </w:rPr>
    </w:lvl>
    <w:lvl w:ilvl="6" w:tplc="E12E2F1E">
      <w:numFmt w:val="bullet"/>
      <w:lvlText w:val="•"/>
      <w:lvlJc w:val="left"/>
      <w:pPr>
        <w:ind w:left="7175" w:hanging="152"/>
      </w:pPr>
      <w:rPr>
        <w:rFonts w:hint="default"/>
        <w:lang w:val="ru-RU" w:eastAsia="en-US" w:bidi="ar-SA"/>
      </w:rPr>
    </w:lvl>
    <w:lvl w:ilvl="7" w:tplc="12209158">
      <w:numFmt w:val="bullet"/>
      <w:lvlText w:val="•"/>
      <w:lvlJc w:val="left"/>
      <w:pPr>
        <w:ind w:left="8168" w:hanging="152"/>
      </w:pPr>
      <w:rPr>
        <w:rFonts w:hint="default"/>
        <w:lang w:val="ru-RU" w:eastAsia="en-US" w:bidi="ar-SA"/>
      </w:rPr>
    </w:lvl>
    <w:lvl w:ilvl="8" w:tplc="726AD72C">
      <w:numFmt w:val="bullet"/>
      <w:lvlText w:val="•"/>
      <w:lvlJc w:val="left"/>
      <w:pPr>
        <w:ind w:left="9161" w:hanging="152"/>
      </w:pPr>
      <w:rPr>
        <w:rFonts w:hint="default"/>
        <w:lang w:val="ru-RU" w:eastAsia="en-US" w:bidi="ar-SA"/>
      </w:rPr>
    </w:lvl>
  </w:abstractNum>
  <w:abstractNum w:abstractNumId="42" w15:restartNumberingAfterBreak="0">
    <w:nsid w:val="47054A84"/>
    <w:multiLevelType w:val="hybridMultilevel"/>
    <w:tmpl w:val="5742DF3C"/>
    <w:lvl w:ilvl="0" w:tplc="4C1651E6">
      <w:start w:val="1"/>
      <w:numFmt w:val="decimal"/>
      <w:lvlText w:val="%1"/>
      <w:lvlJc w:val="left"/>
      <w:pPr>
        <w:ind w:left="826" w:hanging="360"/>
      </w:pPr>
      <w:rPr>
        <w:rFonts w:hint="default"/>
      </w:r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43" w15:restartNumberingAfterBreak="0">
    <w:nsid w:val="473B6EFF"/>
    <w:multiLevelType w:val="hybridMultilevel"/>
    <w:tmpl w:val="EBFCB1EE"/>
    <w:lvl w:ilvl="0" w:tplc="9970CE3C">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549338">
      <w:numFmt w:val="bullet"/>
      <w:lvlText w:val="•"/>
      <w:lvlJc w:val="left"/>
      <w:pPr>
        <w:ind w:left="2698" w:hanging="260"/>
      </w:pPr>
      <w:rPr>
        <w:rFonts w:hint="default"/>
        <w:lang w:val="ru-RU" w:eastAsia="en-US" w:bidi="ar-SA"/>
      </w:rPr>
    </w:lvl>
    <w:lvl w:ilvl="2" w:tplc="6EDEC728">
      <w:numFmt w:val="bullet"/>
      <w:lvlText w:val="•"/>
      <w:lvlJc w:val="left"/>
      <w:pPr>
        <w:ind w:left="3637" w:hanging="260"/>
      </w:pPr>
      <w:rPr>
        <w:rFonts w:hint="default"/>
        <w:lang w:val="ru-RU" w:eastAsia="en-US" w:bidi="ar-SA"/>
      </w:rPr>
    </w:lvl>
    <w:lvl w:ilvl="3" w:tplc="FC92FCD2">
      <w:numFmt w:val="bullet"/>
      <w:lvlText w:val="•"/>
      <w:lvlJc w:val="left"/>
      <w:pPr>
        <w:ind w:left="4575" w:hanging="260"/>
      </w:pPr>
      <w:rPr>
        <w:rFonts w:hint="default"/>
        <w:lang w:val="ru-RU" w:eastAsia="en-US" w:bidi="ar-SA"/>
      </w:rPr>
    </w:lvl>
    <w:lvl w:ilvl="4" w:tplc="ABCC32EE">
      <w:numFmt w:val="bullet"/>
      <w:lvlText w:val="•"/>
      <w:lvlJc w:val="left"/>
      <w:pPr>
        <w:ind w:left="5514" w:hanging="260"/>
      </w:pPr>
      <w:rPr>
        <w:rFonts w:hint="default"/>
        <w:lang w:val="ru-RU" w:eastAsia="en-US" w:bidi="ar-SA"/>
      </w:rPr>
    </w:lvl>
    <w:lvl w:ilvl="5" w:tplc="4CACD458">
      <w:numFmt w:val="bullet"/>
      <w:lvlText w:val="•"/>
      <w:lvlJc w:val="left"/>
      <w:pPr>
        <w:ind w:left="6453" w:hanging="260"/>
      </w:pPr>
      <w:rPr>
        <w:rFonts w:hint="default"/>
        <w:lang w:val="ru-RU" w:eastAsia="en-US" w:bidi="ar-SA"/>
      </w:rPr>
    </w:lvl>
    <w:lvl w:ilvl="6" w:tplc="DEC2694C">
      <w:numFmt w:val="bullet"/>
      <w:lvlText w:val="•"/>
      <w:lvlJc w:val="left"/>
      <w:pPr>
        <w:ind w:left="7391" w:hanging="260"/>
      </w:pPr>
      <w:rPr>
        <w:rFonts w:hint="default"/>
        <w:lang w:val="ru-RU" w:eastAsia="en-US" w:bidi="ar-SA"/>
      </w:rPr>
    </w:lvl>
    <w:lvl w:ilvl="7" w:tplc="F918D2EA">
      <w:numFmt w:val="bullet"/>
      <w:lvlText w:val="•"/>
      <w:lvlJc w:val="left"/>
      <w:pPr>
        <w:ind w:left="8330" w:hanging="260"/>
      </w:pPr>
      <w:rPr>
        <w:rFonts w:hint="default"/>
        <w:lang w:val="ru-RU" w:eastAsia="en-US" w:bidi="ar-SA"/>
      </w:rPr>
    </w:lvl>
    <w:lvl w:ilvl="8" w:tplc="E0301E2C">
      <w:numFmt w:val="bullet"/>
      <w:lvlText w:val="•"/>
      <w:lvlJc w:val="left"/>
      <w:pPr>
        <w:ind w:left="9269" w:hanging="260"/>
      </w:pPr>
      <w:rPr>
        <w:rFonts w:hint="default"/>
        <w:lang w:val="ru-RU" w:eastAsia="en-US" w:bidi="ar-SA"/>
      </w:rPr>
    </w:lvl>
  </w:abstractNum>
  <w:abstractNum w:abstractNumId="44" w15:restartNumberingAfterBreak="0">
    <w:nsid w:val="474A2B29"/>
    <w:multiLevelType w:val="hybridMultilevel"/>
    <w:tmpl w:val="DB70EF2E"/>
    <w:lvl w:ilvl="0" w:tplc="40DE067A">
      <w:start w:val="1"/>
      <w:numFmt w:val="decimal"/>
      <w:lvlText w:val="%1)"/>
      <w:lvlJc w:val="left"/>
      <w:pPr>
        <w:ind w:left="1498"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E2A576">
      <w:numFmt w:val="bullet"/>
      <w:lvlText w:val="•"/>
      <w:lvlJc w:val="left"/>
      <w:pPr>
        <w:ind w:left="2464" w:hanging="380"/>
      </w:pPr>
      <w:rPr>
        <w:rFonts w:hint="default"/>
        <w:lang w:val="ru-RU" w:eastAsia="en-US" w:bidi="ar-SA"/>
      </w:rPr>
    </w:lvl>
    <w:lvl w:ilvl="2" w:tplc="1C621B20">
      <w:numFmt w:val="bullet"/>
      <w:lvlText w:val="•"/>
      <w:lvlJc w:val="left"/>
      <w:pPr>
        <w:ind w:left="3429" w:hanging="380"/>
      </w:pPr>
      <w:rPr>
        <w:rFonts w:hint="default"/>
        <w:lang w:val="ru-RU" w:eastAsia="en-US" w:bidi="ar-SA"/>
      </w:rPr>
    </w:lvl>
    <w:lvl w:ilvl="3" w:tplc="F77851A6">
      <w:numFmt w:val="bullet"/>
      <w:lvlText w:val="•"/>
      <w:lvlJc w:val="left"/>
      <w:pPr>
        <w:ind w:left="4393" w:hanging="380"/>
      </w:pPr>
      <w:rPr>
        <w:rFonts w:hint="default"/>
        <w:lang w:val="ru-RU" w:eastAsia="en-US" w:bidi="ar-SA"/>
      </w:rPr>
    </w:lvl>
    <w:lvl w:ilvl="4" w:tplc="A0A21178">
      <w:numFmt w:val="bullet"/>
      <w:lvlText w:val="•"/>
      <w:lvlJc w:val="left"/>
      <w:pPr>
        <w:ind w:left="5358" w:hanging="380"/>
      </w:pPr>
      <w:rPr>
        <w:rFonts w:hint="default"/>
        <w:lang w:val="ru-RU" w:eastAsia="en-US" w:bidi="ar-SA"/>
      </w:rPr>
    </w:lvl>
    <w:lvl w:ilvl="5" w:tplc="AEBA940A">
      <w:numFmt w:val="bullet"/>
      <w:lvlText w:val="•"/>
      <w:lvlJc w:val="left"/>
      <w:pPr>
        <w:ind w:left="6323" w:hanging="380"/>
      </w:pPr>
      <w:rPr>
        <w:rFonts w:hint="default"/>
        <w:lang w:val="ru-RU" w:eastAsia="en-US" w:bidi="ar-SA"/>
      </w:rPr>
    </w:lvl>
    <w:lvl w:ilvl="6" w:tplc="AABEBD20">
      <w:numFmt w:val="bullet"/>
      <w:lvlText w:val="•"/>
      <w:lvlJc w:val="left"/>
      <w:pPr>
        <w:ind w:left="7287" w:hanging="380"/>
      </w:pPr>
      <w:rPr>
        <w:rFonts w:hint="default"/>
        <w:lang w:val="ru-RU" w:eastAsia="en-US" w:bidi="ar-SA"/>
      </w:rPr>
    </w:lvl>
    <w:lvl w:ilvl="7" w:tplc="09704D5E">
      <w:numFmt w:val="bullet"/>
      <w:lvlText w:val="•"/>
      <w:lvlJc w:val="left"/>
      <w:pPr>
        <w:ind w:left="8252" w:hanging="380"/>
      </w:pPr>
      <w:rPr>
        <w:rFonts w:hint="default"/>
        <w:lang w:val="ru-RU" w:eastAsia="en-US" w:bidi="ar-SA"/>
      </w:rPr>
    </w:lvl>
    <w:lvl w:ilvl="8" w:tplc="646856DC">
      <w:numFmt w:val="bullet"/>
      <w:lvlText w:val="•"/>
      <w:lvlJc w:val="left"/>
      <w:pPr>
        <w:ind w:left="9217" w:hanging="380"/>
      </w:pPr>
      <w:rPr>
        <w:rFonts w:hint="default"/>
        <w:lang w:val="ru-RU" w:eastAsia="en-US" w:bidi="ar-SA"/>
      </w:rPr>
    </w:lvl>
  </w:abstractNum>
  <w:abstractNum w:abstractNumId="45" w15:restartNumberingAfterBreak="0">
    <w:nsid w:val="4A8350F0"/>
    <w:multiLevelType w:val="hybridMultilevel"/>
    <w:tmpl w:val="78A60684"/>
    <w:lvl w:ilvl="0" w:tplc="3A2C24C0">
      <w:start w:val="1"/>
      <w:numFmt w:val="decimal"/>
      <w:lvlText w:val="%1)"/>
      <w:lvlJc w:val="left"/>
      <w:pPr>
        <w:ind w:left="1225"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24EDDA">
      <w:numFmt w:val="bullet"/>
      <w:lvlText w:val="•"/>
      <w:lvlJc w:val="left"/>
      <w:pPr>
        <w:ind w:left="2212" w:hanging="264"/>
      </w:pPr>
      <w:rPr>
        <w:rFonts w:hint="default"/>
        <w:lang w:val="ru-RU" w:eastAsia="en-US" w:bidi="ar-SA"/>
      </w:rPr>
    </w:lvl>
    <w:lvl w:ilvl="2" w:tplc="46BC2AAA">
      <w:numFmt w:val="bullet"/>
      <w:lvlText w:val="•"/>
      <w:lvlJc w:val="left"/>
      <w:pPr>
        <w:ind w:left="3205" w:hanging="264"/>
      </w:pPr>
      <w:rPr>
        <w:rFonts w:hint="default"/>
        <w:lang w:val="ru-RU" w:eastAsia="en-US" w:bidi="ar-SA"/>
      </w:rPr>
    </w:lvl>
    <w:lvl w:ilvl="3" w:tplc="43EAF3CC">
      <w:numFmt w:val="bullet"/>
      <w:lvlText w:val="•"/>
      <w:lvlJc w:val="left"/>
      <w:pPr>
        <w:ind w:left="4197" w:hanging="264"/>
      </w:pPr>
      <w:rPr>
        <w:rFonts w:hint="default"/>
        <w:lang w:val="ru-RU" w:eastAsia="en-US" w:bidi="ar-SA"/>
      </w:rPr>
    </w:lvl>
    <w:lvl w:ilvl="4" w:tplc="903263BE">
      <w:numFmt w:val="bullet"/>
      <w:lvlText w:val="•"/>
      <w:lvlJc w:val="left"/>
      <w:pPr>
        <w:ind w:left="5190" w:hanging="264"/>
      </w:pPr>
      <w:rPr>
        <w:rFonts w:hint="default"/>
        <w:lang w:val="ru-RU" w:eastAsia="en-US" w:bidi="ar-SA"/>
      </w:rPr>
    </w:lvl>
    <w:lvl w:ilvl="5" w:tplc="FEE89E80">
      <w:numFmt w:val="bullet"/>
      <w:lvlText w:val="•"/>
      <w:lvlJc w:val="left"/>
      <w:pPr>
        <w:ind w:left="6183" w:hanging="264"/>
      </w:pPr>
      <w:rPr>
        <w:rFonts w:hint="default"/>
        <w:lang w:val="ru-RU" w:eastAsia="en-US" w:bidi="ar-SA"/>
      </w:rPr>
    </w:lvl>
    <w:lvl w:ilvl="6" w:tplc="106686F6">
      <w:numFmt w:val="bullet"/>
      <w:lvlText w:val="•"/>
      <w:lvlJc w:val="left"/>
      <w:pPr>
        <w:ind w:left="7175" w:hanging="264"/>
      </w:pPr>
      <w:rPr>
        <w:rFonts w:hint="default"/>
        <w:lang w:val="ru-RU" w:eastAsia="en-US" w:bidi="ar-SA"/>
      </w:rPr>
    </w:lvl>
    <w:lvl w:ilvl="7" w:tplc="ECD43BAC">
      <w:numFmt w:val="bullet"/>
      <w:lvlText w:val="•"/>
      <w:lvlJc w:val="left"/>
      <w:pPr>
        <w:ind w:left="8168" w:hanging="264"/>
      </w:pPr>
      <w:rPr>
        <w:rFonts w:hint="default"/>
        <w:lang w:val="ru-RU" w:eastAsia="en-US" w:bidi="ar-SA"/>
      </w:rPr>
    </w:lvl>
    <w:lvl w:ilvl="8" w:tplc="86F840D2">
      <w:numFmt w:val="bullet"/>
      <w:lvlText w:val="•"/>
      <w:lvlJc w:val="left"/>
      <w:pPr>
        <w:ind w:left="9161" w:hanging="264"/>
      </w:pPr>
      <w:rPr>
        <w:rFonts w:hint="default"/>
        <w:lang w:val="ru-RU" w:eastAsia="en-US" w:bidi="ar-SA"/>
      </w:rPr>
    </w:lvl>
  </w:abstractNum>
  <w:abstractNum w:abstractNumId="46" w15:restartNumberingAfterBreak="0">
    <w:nsid w:val="4B246EA4"/>
    <w:multiLevelType w:val="multilevel"/>
    <w:tmpl w:val="83027F5C"/>
    <w:lvl w:ilvl="0">
      <w:start w:val="35"/>
      <w:numFmt w:val="decimal"/>
      <w:lvlText w:val="%1"/>
      <w:lvlJc w:val="left"/>
      <w:pPr>
        <w:ind w:left="2158" w:hanging="660"/>
        <w:jc w:val="left"/>
      </w:pPr>
      <w:rPr>
        <w:rFonts w:hint="default"/>
        <w:lang w:val="ru-RU" w:eastAsia="en-US" w:bidi="ar-SA"/>
      </w:rPr>
    </w:lvl>
    <w:lvl w:ilvl="1">
      <w:start w:val="2"/>
      <w:numFmt w:val="decimal"/>
      <w:lvlText w:val="%1.%2"/>
      <w:lvlJc w:val="left"/>
      <w:pPr>
        <w:ind w:left="2158" w:hanging="660"/>
        <w:jc w:val="left"/>
      </w:pPr>
      <w:rPr>
        <w:rFonts w:hint="default"/>
        <w:lang w:val="ru-RU" w:eastAsia="en-US" w:bidi="ar-SA"/>
      </w:rPr>
    </w:lvl>
    <w:lvl w:ilvl="2">
      <w:start w:val="1"/>
      <w:numFmt w:val="decimal"/>
      <w:lvlText w:val="%1.%2.%3"/>
      <w:lvlJc w:val="left"/>
      <w:pPr>
        <w:ind w:left="2158"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855" w:hanging="660"/>
      </w:pPr>
      <w:rPr>
        <w:rFonts w:hint="default"/>
        <w:lang w:val="ru-RU" w:eastAsia="en-US" w:bidi="ar-SA"/>
      </w:rPr>
    </w:lvl>
    <w:lvl w:ilvl="4">
      <w:numFmt w:val="bullet"/>
      <w:lvlText w:val="•"/>
      <w:lvlJc w:val="left"/>
      <w:pPr>
        <w:ind w:left="5754" w:hanging="660"/>
      </w:pPr>
      <w:rPr>
        <w:rFonts w:hint="default"/>
        <w:lang w:val="ru-RU" w:eastAsia="en-US" w:bidi="ar-SA"/>
      </w:rPr>
    </w:lvl>
    <w:lvl w:ilvl="5">
      <w:numFmt w:val="bullet"/>
      <w:lvlText w:val="•"/>
      <w:lvlJc w:val="left"/>
      <w:pPr>
        <w:ind w:left="6653" w:hanging="660"/>
      </w:pPr>
      <w:rPr>
        <w:rFonts w:hint="default"/>
        <w:lang w:val="ru-RU" w:eastAsia="en-US" w:bidi="ar-SA"/>
      </w:rPr>
    </w:lvl>
    <w:lvl w:ilvl="6">
      <w:numFmt w:val="bullet"/>
      <w:lvlText w:val="•"/>
      <w:lvlJc w:val="left"/>
      <w:pPr>
        <w:ind w:left="7551" w:hanging="660"/>
      </w:pPr>
      <w:rPr>
        <w:rFonts w:hint="default"/>
        <w:lang w:val="ru-RU" w:eastAsia="en-US" w:bidi="ar-SA"/>
      </w:rPr>
    </w:lvl>
    <w:lvl w:ilvl="7">
      <w:numFmt w:val="bullet"/>
      <w:lvlText w:val="•"/>
      <w:lvlJc w:val="left"/>
      <w:pPr>
        <w:ind w:left="8450" w:hanging="660"/>
      </w:pPr>
      <w:rPr>
        <w:rFonts w:hint="default"/>
        <w:lang w:val="ru-RU" w:eastAsia="en-US" w:bidi="ar-SA"/>
      </w:rPr>
    </w:lvl>
    <w:lvl w:ilvl="8">
      <w:numFmt w:val="bullet"/>
      <w:lvlText w:val="•"/>
      <w:lvlJc w:val="left"/>
      <w:pPr>
        <w:ind w:left="9349" w:hanging="660"/>
      </w:pPr>
      <w:rPr>
        <w:rFonts w:hint="default"/>
        <w:lang w:val="ru-RU" w:eastAsia="en-US" w:bidi="ar-SA"/>
      </w:rPr>
    </w:lvl>
  </w:abstractNum>
  <w:abstractNum w:abstractNumId="47" w15:restartNumberingAfterBreak="0">
    <w:nsid w:val="4C8D01D7"/>
    <w:multiLevelType w:val="multilevel"/>
    <w:tmpl w:val="8AD20882"/>
    <w:lvl w:ilvl="0">
      <w:start w:val="37"/>
      <w:numFmt w:val="decimal"/>
      <w:lvlText w:val="%1."/>
      <w:lvlJc w:val="left"/>
      <w:pPr>
        <w:ind w:left="1858" w:hanging="360"/>
        <w:jc w:val="left"/>
      </w:pPr>
      <w:rPr>
        <w:rFonts w:hint="default"/>
        <w:spacing w:val="0"/>
        <w:w w:val="100"/>
        <w:lang w:val="ru-RU" w:eastAsia="en-US" w:bidi="ar-SA"/>
      </w:rPr>
    </w:lvl>
    <w:lvl w:ilvl="1">
      <w:start w:val="1"/>
      <w:numFmt w:val="decimal"/>
      <w:lvlText w:val="%1.%2."/>
      <w:lvlJc w:val="left"/>
      <w:pPr>
        <w:ind w:left="1225" w:hanging="584"/>
        <w:jc w:val="left"/>
      </w:pPr>
      <w:rPr>
        <w:rFonts w:hint="default"/>
        <w:spacing w:val="0"/>
        <w:w w:val="100"/>
        <w:lang w:val="ru-RU" w:eastAsia="en-US" w:bidi="ar-SA"/>
      </w:rPr>
    </w:lvl>
    <w:lvl w:ilvl="2">
      <w:start w:val="1"/>
      <w:numFmt w:val="decimal"/>
      <w:lvlText w:val="%1.%2.%3."/>
      <w:lvlJc w:val="left"/>
      <w:pPr>
        <w:ind w:left="1225" w:hanging="759"/>
        <w:jc w:val="right"/>
      </w:pPr>
      <w:rPr>
        <w:rFonts w:hint="default"/>
        <w:spacing w:val="0"/>
        <w:w w:val="96"/>
        <w:lang w:val="ru-RU" w:eastAsia="en-US" w:bidi="ar-SA"/>
      </w:rPr>
    </w:lvl>
    <w:lvl w:ilvl="3">
      <w:start w:val="1"/>
      <w:numFmt w:val="decimal"/>
      <w:lvlText w:val="%1.%2.%3.%4."/>
      <w:lvlJc w:val="left"/>
      <w:pPr>
        <w:ind w:left="1225" w:hanging="1568"/>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122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454" w:hanging="152"/>
      </w:pPr>
      <w:rPr>
        <w:rFonts w:hint="default"/>
        <w:lang w:val="ru-RU" w:eastAsia="en-US" w:bidi="ar-SA"/>
      </w:rPr>
    </w:lvl>
    <w:lvl w:ilvl="6">
      <w:numFmt w:val="bullet"/>
      <w:lvlText w:val="•"/>
      <w:lvlJc w:val="left"/>
      <w:pPr>
        <w:ind w:left="6593" w:hanging="152"/>
      </w:pPr>
      <w:rPr>
        <w:rFonts w:hint="default"/>
        <w:lang w:val="ru-RU" w:eastAsia="en-US" w:bidi="ar-SA"/>
      </w:rPr>
    </w:lvl>
    <w:lvl w:ilvl="7">
      <w:numFmt w:val="bullet"/>
      <w:lvlText w:val="•"/>
      <w:lvlJc w:val="left"/>
      <w:pPr>
        <w:ind w:left="7731" w:hanging="152"/>
      </w:pPr>
      <w:rPr>
        <w:rFonts w:hint="default"/>
        <w:lang w:val="ru-RU" w:eastAsia="en-US" w:bidi="ar-SA"/>
      </w:rPr>
    </w:lvl>
    <w:lvl w:ilvl="8">
      <w:numFmt w:val="bullet"/>
      <w:lvlText w:val="•"/>
      <w:lvlJc w:val="left"/>
      <w:pPr>
        <w:ind w:left="8869" w:hanging="152"/>
      </w:pPr>
      <w:rPr>
        <w:rFonts w:hint="default"/>
        <w:lang w:val="ru-RU" w:eastAsia="en-US" w:bidi="ar-SA"/>
      </w:rPr>
    </w:lvl>
  </w:abstractNum>
  <w:abstractNum w:abstractNumId="48" w15:restartNumberingAfterBreak="0">
    <w:nsid w:val="4F1471DF"/>
    <w:multiLevelType w:val="multilevel"/>
    <w:tmpl w:val="BAEC883C"/>
    <w:lvl w:ilvl="0">
      <w:start w:val="21"/>
      <w:numFmt w:val="decimal"/>
      <w:lvlText w:val="%1"/>
      <w:lvlJc w:val="left"/>
      <w:pPr>
        <w:ind w:left="1225" w:hanging="1207"/>
        <w:jc w:val="left"/>
      </w:pPr>
      <w:rPr>
        <w:rFonts w:hint="default"/>
        <w:lang w:val="ru-RU" w:eastAsia="en-US" w:bidi="ar-SA"/>
      </w:rPr>
    </w:lvl>
    <w:lvl w:ilvl="1">
      <w:start w:val="4"/>
      <w:numFmt w:val="decimal"/>
      <w:lvlText w:val="%1.%2"/>
      <w:lvlJc w:val="left"/>
      <w:pPr>
        <w:ind w:left="1225" w:hanging="1207"/>
        <w:jc w:val="left"/>
      </w:pPr>
      <w:rPr>
        <w:rFonts w:hint="default"/>
        <w:lang w:val="ru-RU" w:eastAsia="en-US" w:bidi="ar-SA"/>
      </w:rPr>
    </w:lvl>
    <w:lvl w:ilvl="2">
      <w:start w:val="2"/>
      <w:numFmt w:val="decimal"/>
      <w:lvlText w:val="%1.%2.%3"/>
      <w:lvlJc w:val="left"/>
      <w:pPr>
        <w:ind w:left="1225" w:hanging="1207"/>
        <w:jc w:val="left"/>
      </w:pPr>
      <w:rPr>
        <w:rFonts w:hint="default"/>
        <w:lang w:val="ru-RU" w:eastAsia="en-US" w:bidi="ar-SA"/>
      </w:rPr>
    </w:lvl>
    <w:lvl w:ilvl="3">
      <w:start w:val="3"/>
      <w:numFmt w:val="decimal"/>
      <w:lvlText w:val="%1.%2.%3.%4"/>
      <w:lvlJc w:val="left"/>
      <w:pPr>
        <w:ind w:left="1225" w:hanging="1207"/>
        <w:jc w:val="left"/>
      </w:pPr>
      <w:rPr>
        <w:rFonts w:hint="default"/>
        <w:lang w:val="ru-RU" w:eastAsia="en-US" w:bidi="ar-SA"/>
      </w:rPr>
    </w:lvl>
    <w:lvl w:ilvl="4">
      <w:start w:val="1"/>
      <w:numFmt w:val="decimal"/>
      <w:lvlText w:val="%1.%2.%3.%4.%5."/>
      <w:lvlJc w:val="left"/>
      <w:pPr>
        <w:ind w:left="1225" w:hanging="1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207"/>
      </w:pPr>
      <w:rPr>
        <w:rFonts w:hint="default"/>
        <w:lang w:val="ru-RU" w:eastAsia="en-US" w:bidi="ar-SA"/>
      </w:rPr>
    </w:lvl>
    <w:lvl w:ilvl="6">
      <w:numFmt w:val="bullet"/>
      <w:lvlText w:val="•"/>
      <w:lvlJc w:val="left"/>
      <w:pPr>
        <w:ind w:left="7175" w:hanging="1207"/>
      </w:pPr>
      <w:rPr>
        <w:rFonts w:hint="default"/>
        <w:lang w:val="ru-RU" w:eastAsia="en-US" w:bidi="ar-SA"/>
      </w:rPr>
    </w:lvl>
    <w:lvl w:ilvl="7">
      <w:numFmt w:val="bullet"/>
      <w:lvlText w:val="•"/>
      <w:lvlJc w:val="left"/>
      <w:pPr>
        <w:ind w:left="8168" w:hanging="1207"/>
      </w:pPr>
      <w:rPr>
        <w:rFonts w:hint="default"/>
        <w:lang w:val="ru-RU" w:eastAsia="en-US" w:bidi="ar-SA"/>
      </w:rPr>
    </w:lvl>
    <w:lvl w:ilvl="8">
      <w:numFmt w:val="bullet"/>
      <w:lvlText w:val="•"/>
      <w:lvlJc w:val="left"/>
      <w:pPr>
        <w:ind w:left="9161" w:hanging="1207"/>
      </w:pPr>
      <w:rPr>
        <w:rFonts w:hint="default"/>
        <w:lang w:val="ru-RU" w:eastAsia="en-US" w:bidi="ar-SA"/>
      </w:rPr>
    </w:lvl>
  </w:abstractNum>
  <w:abstractNum w:abstractNumId="49" w15:restartNumberingAfterBreak="0">
    <w:nsid w:val="51905548"/>
    <w:multiLevelType w:val="multilevel"/>
    <w:tmpl w:val="0E8C5060"/>
    <w:lvl w:ilvl="0">
      <w:start w:val="25"/>
      <w:numFmt w:val="decimal"/>
      <w:lvlText w:val="%1"/>
      <w:lvlJc w:val="left"/>
      <w:pPr>
        <w:ind w:left="2038" w:hanging="540"/>
        <w:jc w:val="left"/>
      </w:pPr>
      <w:rPr>
        <w:rFonts w:hint="default"/>
        <w:lang w:val="ru-RU" w:eastAsia="en-US" w:bidi="ar-SA"/>
      </w:rPr>
    </w:lvl>
    <w:lvl w:ilvl="1">
      <w:start w:val="4"/>
      <w:numFmt w:val="decimal"/>
      <w:lvlText w:val="%1.%2."/>
      <w:lvlJc w:val="left"/>
      <w:pPr>
        <w:ind w:left="2038"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18"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03" w:hanging="720"/>
      </w:pPr>
      <w:rPr>
        <w:rFonts w:hint="default"/>
        <w:lang w:val="ru-RU" w:eastAsia="en-US" w:bidi="ar-SA"/>
      </w:rPr>
    </w:lvl>
    <w:lvl w:ilvl="4">
      <w:numFmt w:val="bullet"/>
      <w:lvlText w:val="•"/>
      <w:lvlJc w:val="left"/>
      <w:pPr>
        <w:ind w:left="5195" w:hanging="720"/>
      </w:pPr>
      <w:rPr>
        <w:rFonts w:hint="default"/>
        <w:lang w:val="ru-RU" w:eastAsia="en-US" w:bidi="ar-SA"/>
      </w:rPr>
    </w:lvl>
    <w:lvl w:ilvl="5">
      <w:numFmt w:val="bullet"/>
      <w:lvlText w:val="•"/>
      <w:lvlJc w:val="left"/>
      <w:pPr>
        <w:ind w:left="6187" w:hanging="720"/>
      </w:pPr>
      <w:rPr>
        <w:rFonts w:hint="default"/>
        <w:lang w:val="ru-RU" w:eastAsia="en-US" w:bidi="ar-SA"/>
      </w:rPr>
    </w:lvl>
    <w:lvl w:ilvl="6">
      <w:numFmt w:val="bullet"/>
      <w:lvlText w:val="•"/>
      <w:lvlJc w:val="left"/>
      <w:pPr>
        <w:ind w:left="7179" w:hanging="720"/>
      </w:pPr>
      <w:rPr>
        <w:rFonts w:hint="default"/>
        <w:lang w:val="ru-RU" w:eastAsia="en-US" w:bidi="ar-SA"/>
      </w:rPr>
    </w:lvl>
    <w:lvl w:ilvl="7">
      <w:numFmt w:val="bullet"/>
      <w:lvlText w:val="•"/>
      <w:lvlJc w:val="left"/>
      <w:pPr>
        <w:ind w:left="8170" w:hanging="720"/>
      </w:pPr>
      <w:rPr>
        <w:rFonts w:hint="default"/>
        <w:lang w:val="ru-RU" w:eastAsia="en-US" w:bidi="ar-SA"/>
      </w:rPr>
    </w:lvl>
    <w:lvl w:ilvl="8">
      <w:numFmt w:val="bullet"/>
      <w:lvlText w:val="•"/>
      <w:lvlJc w:val="left"/>
      <w:pPr>
        <w:ind w:left="9162" w:hanging="720"/>
      </w:pPr>
      <w:rPr>
        <w:rFonts w:hint="default"/>
        <w:lang w:val="ru-RU" w:eastAsia="en-US" w:bidi="ar-SA"/>
      </w:rPr>
    </w:lvl>
  </w:abstractNum>
  <w:abstractNum w:abstractNumId="50" w15:restartNumberingAfterBreak="0">
    <w:nsid w:val="521B1F2E"/>
    <w:multiLevelType w:val="hybridMultilevel"/>
    <w:tmpl w:val="A606DF98"/>
    <w:lvl w:ilvl="0" w:tplc="49D6FFBA">
      <w:start w:val="1"/>
      <w:numFmt w:val="decimal"/>
      <w:lvlText w:val="%1"/>
      <w:lvlJc w:val="left"/>
      <w:pPr>
        <w:ind w:left="844"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2C5508">
      <w:numFmt w:val="bullet"/>
      <w:lvlText w:val="•"/>
      <w:lvlJc w:val="left"/>
      <w:pPr>
        <w:ind w:left="896" w:hanging="180"/>
      </w:pPr>
      <w:rPr>
        <w:rFonts w:hint="default"/>
        <w:lang w:val="ru-RU" w:eastAsia="en-US" w:bidi="ar-SA"/>
      </w:rPr>
    </w:lvl>
    <w:lvl w:ilvl="2" w:tplc="A97A2648">
      <w:numFmt w:val="bullet"/>
      <w:lvlText w:val="•"/>
      <w:lvlJc w:val="left"/>
      <w:pPr>
        <w:ind w:left="953" w:hanging="180"/>
      </w:pPr>
      <w:rPr>
        <w:rFonts w:hint="default"/>
        <w:lang w:val="ru-RU" w:eastAsia="en-US" w:bidi="ar-SA"/>
      </w:rPr>
    </w:lvl>
    <w:lvl w:ilvl="3" w:tplc="FA0EAC02">
      <w:numFmt w:val="bullet"/>
      <w:lvlText w:val="•"/>
      <w:lvlJc w:val="left"/>
      <w:pPr>
        <w:ind w:left="1010" w:hanging="180"/>
      </w:pPr>
      <w:rPr>
        <w:rFonts w:hint="default"/>
        <w:lang w:val="ru-RU" w:eastAsia="en-US" w:bidi="ar-SA"/>
      </w:rPr>
    </w:lvl>
    <w:lvl w:ilvl="4" w:tplc="6CEE6390">
      <w:numFmt w:val="bullet"/>
      <w:lvlText w:val="•"/>
      <w:lvlJc w:val="left"/>
      <w:pPr>
        <w:ind w:left="1067" w:hanging="180"/>
      </w:pPr>
      <w:rPr>
        <w:rFonts w:hint="default"/>
        <w:lang w:val="ru-RU" w:eastAsia="en-US" w:bidi="ar-SA"/>
      </w:rPr>
    </w:lvl>
    <w:lvl w:ilvl="5" w:tplc="1302BAE8">
      <w:numFmt w:val="bullet"/>
      <w:lvlText w:val="•"/>
      <w:lvlJc w:val="left"/>
      <w:pPr>
        <w:ind w:left="1124" w:hanging="180"/>
      </w:pPr>
      <w:rPr>
        <w:rFonts w:hint="default"/>
        <w:lang w:val="ru-RU" w:eastAsia="en-US" w:bidi="ar-SA"/>
      </w:rPr>
    </w:lvl>
    <w:lvl w:ilvl="6" w:tplc="C5721BCA">
      <w:numFmt w:val="bullet"/>
      <w:lvlText w:val="•"/>
      <w:lvlJc w:val="left"/>
      <w:pPr>
        <w:ind w:left="1181" w:hanging="180"/>
      </w:pPr>
      <w:rPr>
        <w:rFonts w:hint="default"/>
        <w:lang w:val="ru-RU" w:eastAsia="en-US" w:bidi="ar-SA"/>
      </w:rPr>
    </w:lvl>
    <w:lvl w:ilvl="7" w:tplc="725A4388">
      <w:numFmt w:val="bullet"/>
      <w:lvlText w:val="•"/>
      <w:lvlJc w:val="left"/>
      <w:pPr>
        <w:ind w:left="1238" w:hanging="180"/>
      </w:pPr>
      <w:rPr>
        <w:rFonts w:hint="default"/>
        <w:lang w:val="ru-RU" w:eastAsia="en-US" w:bidi="ar-SA"/>
      </w:rPr>
    </w:lvl>
    <w:lvl w:ilvl="8" w:tplc="2714720C">
      <w:numFmt w:val="bullet"/>
      <w:lvlText w:val="•"/>
      <w:lvlJc w:val="left"/>
      <w:pPr>
        <w:ind w:left="1295" w:hanging="180"/>
      </w:pPr>
      <w:rPr>
        <w:rFonts w:hint="default"/>
        <w:lang w:val="ru-RU" w:eastAsia="en-US" w:bidi="ar-SA"/>
      </w:rPr>
    </w:lvl>
  </w:abstractNum>
  <w:abstractNum w:abstractNumId="51" w15:restartNumberingAfterBreak="0">
    <w:nsid w:val="532C7958"/>
    <w:multiLevelType w:val="hybridMultilevel"/>
    <w:tmpl w:val="1284D21A"/>
    <w:lvl w:ilvl="0" w:tplc="CFE88C3E">
      <w:start w:val="1"/>
      <w:numFmt w:val="decimal"/>
      <w:lvlText w:val="%1)"/>
      <w:lvlJc w:val="left"/>
      <w:pPr>
        <w:ind w:left="1225"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4ED3E4">
      <w:numFmt w:val="bullet"/>
      <w:lvlText w:val="•"/>
      <w:lvlJc w:val="left"/>
      <w:pPr>
        <w:ind w:left="2212" w:hanging="283"/>
      </w:pPr>
      <w:rPr>
        <w:rFonts w:hint="default"/>
        <w:lang w:val="ru-RU" w:eastAsia="en-US" w:bidi="ar-SA"/>
      </w:rPr>
    </w:lvl>
    <w:lvl w:ilvl="2" w:tplc="5718C874">
      <w:numFmt w:val="bullet"/>
      <w:lvlText w:val="•"/>
      <w:lvlJc w:val="left"/>
      <w:pPr>
        <w:ind w:left="3205" w:hanging="283"/>
      </w:pPr>
      <w:rPr>
        <w:rFonts w:hint="default"/>
        <w:lang w:val="ru-RU" w:eastAsia="en-US" w:bidi="ar-SA"/>
      </w:rPr>
    </w:lvl>
    <w:lvl w:ilvl="3" w:tplc="9482C0F6">
      <w:numFmt w:val="bullet"/>
      <w:lvlText w:val="•"/>
      <w:lvlJc w:val="left"/>
      <w:pPr>
        <w:ind w:left="4197" w:hanging="283"/>
      </w:pPr>
      <w:rPr>
        <w:rFonts w:hint="default"/>
        <w:lang w:val="ru-RU" w:eastAsia="en-US" w:bidi="ar-SA"/>
      </w:rPr>
    </w:lvl>
    <w:lvl w:ilvl="4" w:tplc="2F986AD2">
      <w:numFmt w:val="bullet"/>
      <w:lvlText w:val="•"/>
      <w:lvlJc w:val="left"/>
      <w:pPr>
        <w:ind w:left="5190" w:hanging="283"/>
      </w:pPr>
      <w:rPr>
        <w:rFonts w:hint="default"/>
        <w:lang w:val="ru-RU" w:eastAsia="en-US" w:bidi="ar-SA"/>
      </w:rPr>
    </w:lvl>
    <w:lvl w:ilvl="5" w:tplc="91725864">
      <w:numFmt w:val="bullet"/>
      <w:lvlText w:val="•"/>
      <w:lvlJc w:val="left"/>
      <w:pPr>
        <w:ind w:left="6183" w:hanging="283"/>
      </w:pPr>
      <w:rPr>
        <w:rFonts w:hint="default"/>
        <w:lang w:val="ru-RU" w:eastAsia="en-US" w:bidi="ar-SA"/>
      </w:rPr>
    </w:lvl>
    <w:lvl w:ilvl="6" w:tplc="6720D2FA">
      <w:numFmt w:val="bullet"/>
      <w:lvlText w:val="•"/>
      <w:lvlJc w:val="left"/>
      <w:pPr>
        <w:ind w:left="7175" w:hanging="283"/>
      </w:pPr>
      <w:rPr>
        <w:rFonts w:hint="default"/>
        <w:lang w:val="ru-RU" w:eastAsia="en-US" w:bidi="ar-SA"/>
      </w:rPr>
    </w:lvl>
    <w:lvl w:ilvl="7" w:tplc="51720536">
      <w:numFmt w:val="bullet"/>
      <w:lvlText w:val="•"/>
      <w:lvlJc w:val="left"/>
      <w:pPr>
        <w:ind w:left="8168" w:hanging="283"/>
      </w:pPr>
      <w:rPr>
        <w:rFonts w:hint="default"/>
        <w:lang w:val="ru-RU" w:eastAsia="en-US" w:bidi="ar-SA"/>
      </w:rPr>
    </w:lvl>
    <w:lvl w:ilvl="8" w:tplc="50F4F468">
      <w:numFmt w:val="bullet"/>
      <w:lvlText w:val="•"/>
      <w:lvlJc w:val="left"/>
      <w:pPr>
        <w:ind w:left="9161" w:hanging="283"/>
      </w:pPr>
      <w:rPr>
        <w:rFonts w:hint="default"/>
        <w:lang w:val="ru-RU" w:eastAsia="en-US" w:bidi="ar-SA"/>
      </w:rPr>
    </w:lvl>
  </w:abstractNum>
  <w:abstractNum w:abstractNumId="52" w15:restartNumberingAfterBreak="0">
    <w:nsid w:val="538446D4"/>
    <w:multiLevelType w:val="hybridMultilevel"/>
    <w:tmpl w:val="13365816"/>
    <w:lvl w:ilvl="0" w:tplc="B91E52A8">
      <w:start w:val="1"/>
      <w:numFmt w:val="decimal"/>
      <w:lvlText w:val="%1."/>
      <w:lvlJc w:val="left"/>
      <w:pPr>
        <w:ind w:left="2358" w:hanging="8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18201E">
      <w:numFmt w:val="bullet"/>
      <w:lvlText w:val="•"/>
      <w:lvlJc w:val="left"/>
      <w:pPr>
        <w:ind w:left="1650"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7EC0290C">
      <w:numFmt w:val="bullet"/>
      <w:lvlText w:val="•"/>
      <w:lvlJc w:val="left"/>
      <w:pPr>
        <w:ind w:left="2360" w:hanging="152"/>
      </w:pPr>
      <w:rPr>
        <w:rFonts w:hint="default"/>
        <w:lang w:val="ru-RU" w:eastAsia="en-US" w:bidi="ar-SA"/>
      </w:rPr>
    </w:lvl>
    <w:lvl w:ilvl="3" w:tplc="09CACD68">
      <w:numFmt w:val="bullet"/>
      <w:lvlText w:val="•"/>
      <w:lvlJc w:val="left"/>
      <w:pPr>
        <w:ind w:left="3458" w:hanging="152"/>
      </w:pPr>
      <w:rPr>
        <w:rFonts w:hint="default"/>
        <w:lang w:val="ru-RU" w:eastAsia="en-US" w:bidi="ar-SA"/>
      </w:rPr>
    </w:lvl>
    <w:lvl w:ilvl="4" w:tplc="8BBE78BC">
      <w:numFmt w:val="bullet"/>
      <w:lvlText w:val="•"/>
      <w:lvlJc w:val="left"/>
      <w:pPr>
        <w:ind w:left="4556" w:hanging="152"/>
      </w:pPr>
      <w:rPr>
        <w:rFonts w:hint="default"/>
        <w:lang w:val="ru-RU" w:eastAsia="en-US" w:bidi="ar-SA"/>
      </w:rPr>
    </w:lvl>
    <w:lvl w:ilvl="5" w:tplc="23340014">
      <w:numFmt w:val="bullet"/>
      <w:lvlText w:val="•"/>
      <w:lvlJc w:val="left"/>
      <w:pPr>
        <w:ind w:left="5654" w:hanging="152"/>
      </w:pPr>
      <w:rPr>
        <w:rFonts w:hint="default"/>
        <w:lang w:val="ru-RU" w:eastAsia="en-US" w:bidi="ar-SA"/>
      </w:rPr>
    </w:lvl>
    <w:lvl w:ilvl="6" w:tplc="47FCF936">
      <w:numFmt w:val="bullet"/>
      <w:lvlText w:val="•"/>
      <w:lvlJc w:val="left"/>
      <w:pPr>
        <w:ind w:left="6753" w:hanging="152"/>
      </w:pPr>
      <w:rPr>
        <w:rFonts w:hint="default"/>
        <w:lang w:val="ru-RU" w:eastAsia="en-US" w:bidi="ar-SA"/>
      </w:rPr>
    </w:lvl>
    <w:lvl w:ilvl="7" w:tplc="23446A58">
      <w:numFmt w:val="bullet"/>
      <w:lvlText w:val="•"/>
      <w:lvlJc w:val="left"/>
      <w:pPr>
        <w:ind w:left="7851" w:hanging="152"/>
      </w:pPr>
      <w:rPr>
        <w:rFonts w:hint="default"/>
        <w:lang w:val="ru-RU" w:eastAsia="en-US" w:bidi="ar-SA"/>
      </w:rPr>
    </w:lvl>
    <w:lvl w:ilvl="8" w:tplc="2E56F252">
      <w:numFmt w:val="bullet"/>
      <w:lvlText w:val="•"/>
      <w:lvlJc w:val="left"/>
      <w:pPr>
        <w:ind w:left="8949" w:hanging="152"/>
      </w:pPr>
      <w:rPr>
        <w:rFonts w:hint="default"/>
        <w:lang w:val="ru-RU" w:eastAsia="en-US" w:bidi="ar-SA"/>
      </w:rPr>
    </w:lvl>
  </w:abstractNum>
  <w:abstractNum w:abstractNumId="53" w15:restartNumberingAfterBreak="0">
    <w:nsid w:val="5443615D"/>
    <w:multiLevelType w:val="multilevel"/>
    <w:tmpl w:val="F91EAF26"/>
    <w:lvl w:ilvl="0">
      <w:start w:val="38"/>
      <w:numFmt w:val="decimal"/>
      <w:lvlText w:val="%1"/>
      <w:lvlJc w:val="left"/>
      <w:pPr>
        <w:ind w:left="1498" w:hanging="720"/>
        <w:jc w:val="left"/>
      </w:pPr>
      <w:rPr>
        <w:rFonts w:hint="default"/>
        <w:lang w:val="ru-RU" w:eastAsia="en-US" w:bidi="ar-SA"/>
      </w:rPr>
    </w:lvl>
    <w:lvl w:ilvl="1">
      <w:start w:val="1"/>
      <w:numFmt w:val="decimal"/>
      <w:lvlText w:val="%1.%2"/>
      <w:lvlJc w:val="left"/>
      <w:pPr>
        <w:ind w:left="1498" w:hanging="720"/>
        <w:jc w:val="left"/>
      </w:pPr>
      <w:rPr>
        <w:rFonts w:hint="default"/>
        <w:lang w:val="ru-RU" w:eastAsia="en-US" w:bidi="ar-SA"/>
      </w:rPr>
    </w:lvl>
    <w:lvl w:ilvl="2">
      <w:start w:val="4"/>
      <w:numFmt w:val="decimal"/>
      <w:lvlText w:val="%1.%2.%3."/>
      <w:lvlJc w:val="left"/>
      <w:pPr>
        <w:ind w:left="1498" w:hanging="720"/>
        <w:jc w:val="right"/>
      </w:pPr>
      <w:rPr>
        <w:rFonts w:ascii="Times New Roman" w:eastAsia="Times New Roman" w:hAnsi="Times New Roman" w:cs="Times New Roman" w:hint="default"/>
        <w:b w:val="0"/>
        <w:bCs w:val="0"/>
        <w:i w:val="0"/>
        <w:iCs w:val="0"/>
        <w:spacing w:val="0"/>
        <w:w w:val="96"/>
        <w:sz w:val="24"/>
        <w:szCs w:val="24"/>
        <w:lang w:val="ru-RU" w:eastAsia="en-US" w:bidi="ar-SA"/>
      </w:rPr>
    </w:lvl>
    <w:lvl w:ilvl="3">
      <w:numFmt w:val="bullet"/>
      <w:lvlText w:val="•"/>
      <w:lvlJc w:val="left"/>
      <w:pPr>
        <w:ind w:left="4393" w:hanging="720"/>
      </w:pPr>
      <w:rPr>
        <w:rFonts w:hint="default"/>
        <w:lang w:val="ru-RU" w:eastAsia="en-US" w:bidi="ar-SA"/>
      </w:rPr>
    </w:lvl>
    <w:lvl w:ilvl="4">
      <w:numFmt w:val="bullet"/>
      <w:lvlText w:val="•"/>
      <w:lvlJc w:val="left"/>
      <w:pPr>
        <w:ind w:left="5358" w:hanging="720"/>
      </w:pPr>
      <w:rPr>
        <w:rFonts w:hint="default"/>
        <w:lang w:val="ru-RU" w:eastAsia="en-US" w:bidi="ar-SA"/>
      </w:rPr>
    </w:lvl>
    <w:lvl w:ilvl="5">
      <w:numFmt w:val="bullet"/>
      <w:lvlText w:val="•"/>
      <w:lvlJc w:val="left"/>
      <w:pPr>
        <w:ind w:left="6323" w:hanging="720"/>
      </w:pPr>
      <w:rPr>
        <w:rFonts w:hint="default"/>
        <w:lang w:val="ru-RU" w:eastAsia="en-US" w:bidi="ar-SA"/>
      </w:rPr>
    </w:lvl>
    <w:lvl w:ilvl="6">
      <w:numFmt w:val="bullet"/>
      <w:lvlText w:val="•"/>
      <w:lvlJc w:val="left"/>
      <w:pPr>
        <w:ind w:left="7287" w:hanging="720"/>
      </w:pPr>
      <w:rPr>
        <w:rFonts w:hint="default"/>
        <w:lang w:val="ru-RU" w:eastAsia="en-US" w:bidi="ar-SA"/>
      </w:rPr>
    </w:lvl>
    <w:lvl w:ilvl="7">
      <w:numFmt w:val="bullet"/>
      <w:lvlText w:val="•"/>
      <w:lvlJc w:val="left"/>
      <w:pPr>
        <w:ind w:left="8252" w:hanging="720"/>
      </w:pPr>
      <w:rPr>
        <w:rFonts w:hint="default"/>
        <w:lang w:val="ru-RU" w:eastAsia="en-US" w:bidi="ar-SA"/>
      </w:rPr>
    </w:lvl>
    <w:lvl w:ilvl="8">
      <w:numFmt w:val="bullet"/>
      <w:lvlText w:val="•"/>
      <w:lvlJc w:val="left"/>
      <w:pPr>
        <w:ind w:left="9217" w:hanging="720"/>
      </w:pPr>
      <w:rPr>
        <w:rFonts w:hint="default"/>
        <w:lang w:val="ru-RU" w:eastAsia="en-US" w:bidi="ar-SA"/>
      </w:rPr>
    </w:lvl>
  </w:abstractNum>
  <w:abstractNum w:abstractNumId="54" w15:restartNumberingAfterBreak="0">
    <w:nsid w:val="547432C0"/>
    <w:multiLevelType w:val="hybridMultilevel"/>
    <w:tmpl w:val="66BCA6E0"/>
    <w:lvl w:ilvl="0" w:tplc="4956C150">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DCEC64">
      <w:numFmt w:val="bullet"/>
      <w:lvlText w:val="•"/>
      <w:lvlJc w:val="left"/>
      <w:pPr>
        <w:ind w:left="2698" w:hanging="260"/>
      </w:pPr>
      <w:rPr>
        <w:rFonts w:hint="default"/>
        <w:lang w:val="ru-RU" w:eastAsia="en-US" w:bidi="ar-SA"/>
      </w:rPr>
    </w:lvl>
    <w:lvl w:ilvl="2" w:tplc="70DC228E">
      <w:numFmt w:val="bullet"/>
      <w:lvlText w:val="•"/>
      <w:lvlJc w:val="left"/>
      <w:pPr>
        <w:ind w:left="3637" w:hanging="260"/>
      </w:pPr>
      <w:rPr>
        <w:rFonts w:hint="default"/>
        <w:lang w:val="ru-RU" w:eastAsia="en-US" w:bidi="ar-SA"/>
      </w:rPr>
    </w:lvl>
    <w:lvl w:ilvl="3" w:tplc="0428DCEA">
      <w:numFmt w:val="bullet"/>
      <w:lvlText w:val="•"/>
      <w:lvlJc w:val="left"/>
      <w:pPr>
        <w:ind w:left="4575" w:hanging="260"/>
      </w:pPr>
      <w:rPr>
        <w:rFonts w:hint="default"/>
        <w:lang w:val="ru-RU" w:eastAsia="en-US" w:bidi="ar-SA"/>
      </w:rPr>
    </w:lvl>
    <w:lvl w:ilvl="4" w:tplc="8EE2187E">
      <w:numFmt w:val="bullet"/>
      <w:lvlText w:val="•"/>
      <w:lvlJc w:val="left"/>
      <w:pPr>
        <w:ind w:left="5514" w:hanging="260"/>
      </w:pPr>
      <w:rPr>
        <w:rFonts w:hint="default"/>
        <w:lang w:val="ru-RU" w:eastAsia="en-US" w:bidi="ar-SA"/>
      </w:rPr>
    </w:lvl>
    <w:lvl w:ilvl="5" w:tplc="0F8CE1AE">
      <w:numFmt w:val="bullet"/>
      <w:lvlText w:val="•"/>
      <w:lvlJc w:val="left"/>
      <w:pPr>
        <w:ind w:left="6453" w:hanging="260"/>
      </w:pPr>
      <w:rPr>
        <w:rFonts w:hint="default"/>
        <w:lang w:val="ru-RU" w:eastAsia="en-US" w:bidi="ar-SA"/>
      </w:rPr>
    </w:lvl>
    <w:lvl w:ilvl="6" w:tplc="786E919C">
      <w:numFmt w:val="bullet"/>
      <w:lvlText w:val="•"/>
      <w:lvlJc w:val="left"/>
      <w:pPr>
        <w:ind w:left="7391" w:hanging="260"/>
      </w:pPr>
      <w:rPr>
        <w:rFonts w:hint="default"/>
        <w:lang w:val="ru-RU" w:eastAsia="en-US" w:bidi="ar-SA"/>
      </w:rPr>
    </w:lvl>
    <w:lvl w:ilvl="7" w:tplc="A4CC96E8">
      <w:numFmt w:val="bullet"/>
      <w:lvlText w:val="•"/>
      <w:lvlJc w:val="left"/>
      <w:pPr>
        <w:ind w:left="8330" w:hanging="260"/>
      </w:pPr>
      <w:rPr>
        <w:rFonts w:hint="default"/>
        <w:lang w:val="ru-RU" w:eastAsia="en-US" w:bidi="ar-SA"/>
      </w:rPr>
    </w:lvl>
    <w:lvl w:ilvl="8" w:tplc="B456F8F2">
      <w:numFmt w:val="bullet"/>
      <w:lvlText w:val="•"/>
      <w:lvlJc w:val="left"/>
      <w:pPr>
        <w:ind w:left="9269" w:hanging="260"/>
      </w:pPr>
      <w:rPr>
        <w:rFonts w:hint="default"/>
        <w:lang w:val="ru-RU" w:eastAsia="en-US" w:bidi="ar-SA"/>
      </w:rPr>
    </w:lvl>
  </w:abstractNum>
  <w:abstractNum w:abstractNumId="55" w15:restartNumberingAfterBreak="0">
    <w:nsid w:val="54E7787E"/>
    <w:multiLevelType w:val="multilevel"/>
    <w:tmpl w:val="B31CA5C8"/>
    <w:lvl w:ilvl="0">
      <w:start w:val="21"/>
      <w:numFmt w:val="decimal"/>
      <w:lvlText w:val="%1"/>
      <w:lvlJc w:val="left"/>
      <w:pPr>
        <w:ind w:left="1225" w:hanging="1174"/>
        <w:jc w:val="left"/>
      </w:pPr>
      <w:rPr>
        <w:rFonts w:hint="default"/>
        <w:lang w:val="ru-RU" w:eastAsia="en-US" w:bidi="ar-SA"/>
      </w:rPr>
    </w:lvl>
    <w:lvl w:ilvl="1">
      <w:start w:val="5"/>
      <w:numFmt w:val="decimal"/>
      <w:lvlText w:val="%1.%2"/>
      <w:lvlJc w:val="left"/>
      <w:pPr>
        <w:ind w:left="1225" w:hanging="1174"/>
        <w:jc w:val="left"/>
      </w:pPr>
      <w:rPr>
        <w:rFonts w:hint="default"/>
        <w:lang w:val="ru-RU" w:eastAsia="en-US" w:bidi="ar-SA"/>
      </w:rPr>
    </w:lvl>
    <w:lvl w:ilvl="2">
      <w:start w:val="2"/>
      <w:numFmt w:val="decimal"/>
      <w:lvlText w:val="%1.%2.%3"/>
      <w:lvlJc w:val="left"/>
      <w:pPr>
        <w:ind w:left="1225" w:hanging="1174"/>
        <w:jc w:val="left"/>
      </w:pPr>
      <w:rPr>
        <w:rFonts w:hint="default"/>
        <w:lang w:val="ru-RU" w:eastAsia="en-US" w:bidi="ar-SA"/>
      </w:rPr>
    </w:lvl>
    <w:lvl w:ilvl="3">
      <w:start w:val="3"/>
      <w:numFmt w:val="decimal"/>
      <w:lvlText w:val="%1.%2.%3.%4"/>
      <w:lvlJc w:val="left"/>
      <w:pPr>
        <w:ind w:left="1225" w:hanging="1174"/>
        <w:jc w:val="left"/>
      </w:pPr>
      <w:rPr>
        <w:rFonts w:hint="default"/>
        <w:lang w:val="ru-RU" w:eastAsia="en-US" w:bidi="ar-SA"/>
      </w:rPr>
    </w:lvl>
    <w:lvl w:ilvl="4">
      <w:start w:val="1"/>
      <w:numFmt w:val="decimal"/>
      <w:lvlText w:val="%1.%2.%3.%4.%5."/>
      <w:lvlJc w:val="left"/>
      <w:pPr>
        <w:ind w:left="1225" w:hanging="11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174"/>
      </w:pPr>
      <w:rPr>
        <w:rFonts w:hint="default"/>
        <w:lang w:val="ru-RU" w:eastAsia="en-US" w:bidi="ar-SA"/>
      </w:rPr>
    </w:lvl>
    <w:lvl w:ilvl="6">
      <w:numFmt w:val="bullet"/>
      <w:lvlText w:val="•"/>
      <w:lvlJc w:val="left"/>
      <w:pPr>
        <w:ind w:left="7175" w:hanging="1174"/>
      </w:pPr>
      <w:rPr>
        <w:rFonts w:hint="default"/>
        <w:lang w:val="ru-RU" w:eastAsia="en-US" w:bidi="ar-SA"/>
      </w:rPr>
    </w:lvl>
    <w:lvl w:ilvl="7">
      <w:numFmt w:val="bullet"/>
      <w:lvlText w:val="•"/>
      <w:lvlJc w:val="left"/>
      <w:pPr>
        <w:ind w:left="8168" w:hanging="1174"/>
      </w:pPr>
      <w:rPr>
        <w:rFonts w:hint="default"/>
        <w:lang w:val="ru-RU" w:eastAsia="en-US" w:bidi="ar-SA"/>
      </w:rPr>
    </w:lvl>
    <w:lvl w:ilvl="8">
      <w:numFmt w:val="bullet"/>
      <w:lvlText w:val="•"/>
      <w:lvlJc w:val="left"/>
      <w:pPr>
        <w:ind w:left="9161" w:hanging="1174"/>
      </w:pPr>
      <w:rPr>
        <w:rFonts w:hint="default"/>
        <w:lang w:val="ru-RU" w:eastAsia="en-US" w:bidi="ar-SA"/>
      </w:rPr>
    </w:lvl>
  </w:abstractNum>
  <w:abstractNum w:abstractNumId="56" w15:restartNumberingAfterBreak="0">
    <w:nsid w:val="57982295"/>
    <w:multiLevelType w:val="multilevel"/>
    <w:tmpl w:val="98AEE112"/>
    <w:lvl w:ilvl="0">
      <w:start w:val="21"/>
      <w:numFmt w:val="decimal"/>
      <w:lvlText w:val="%1"/>
      <w:lvlJc w:val="left"/>
      <w:pPr>
        <w:ind w:left="1225" w:hanging="1138"/>
        <w:jc w:val="left"/>
      </w:pPr>
      <w:rPr>
        <w:rFonts w:hint="default"/>
        <w:lang w:val="ru-RU" w:eastAsia="en-US" w:bidi="ar-SA"/>
      </w:rPr>
    </w:lvl>
    <w:lvl w:ilvl="1">
      <w:start w:val="6"/>
      <w:numFmt w:val="decimal"/>
      <w:lvlText w:val="%1.%2"/>
      <w:lvlJc w:val="left"/>
      <w:pPr>
        <w:ind w:left="1225" w:hanging="1138"/>
        <w:jc w:val="left"/>
      </w:pPr>
      <w:rPr>
        <w:rFonts w:hint="default"/>
        <w:lang w:val="ru-RU" w:eastAsia="en-US" w:bidi="ar-SA"/>
      </w:rPr>
    </w:lvl>
    <w:lvl w:ilvl="2">
      <w:start w:val="1"/>
      <w:numFmt w:val="decimal"/>
      <w:lvlText w:val="%1.%2.%3"/>
      <w:lvlJc w:val="left"/>
      <w:pPr>
        <w:ind w:left="1225" w:hanging="1138"/>
        <w:jc w:val="left"/>
      </w:pPr>
      <w:rPr>
        <w:rFonts w:hint="default"/>
        <w:lang w:val="ru-RU" w:eastAsia="en-US" w:bidi="ar-SA"/>
      </w:rPr>
    </w:lvl>
    <w:lvl w:ilvl="3">
      <w:start w:val="3"/>
      <w:numFmt w:val="decimal"/>
      <w:lvlText w:val="%1.%2.%3.%4"/>
      <w:lvlJc w:val="left"/>
      <w:pPr>
        <w:ind w:left="1225" w:hanging="1138"/>
        <w:jc w:val="left"/>
      </w:pPr>
      <w:rPr>
        <w:rFonts w:hint="default"/>
        <w:lang w:val="ru-RU" w:eastAsia="en-US" w:bidi="ar-SA"/>
      </w:rPr>
    </w:lvl>
    <w:lvl w:ilvl="4">
      <w:start w:val="1"/>
      <w:numFmt w:val="decimal"/>
      <w:lvlText w:val="%1.%2.%3.%4.%5."/>
      <w:lvlJc w:val="left"/>
      <w:pPr>
        <w:ind w:left="1225" w:hanging="11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138"/>
      </w:pPr>
      <w:rPr>
        <w:rFonts w:hint="default"/>
        <w:lang w:val="ru-RU" w:eastAsia="en-US" w:bidi="ar-SA"/>
      </w:rPr>
    </w:lvl>
    <w:lvl w:ilvl="6">
      <w:numFmt w:val="bullet"/>
      <w:lvlText w:val="•"/>
      <w:lvlJc w:val="left"/>
      <w:pPr>
        <w:ind w:left="7175" w:hanging="1138"/>
      </w:pPr>
      <w:rPr>
        <w:rFonts w:hint="default"/>
        <w:lang w:val="ru-RU" w:eastAsia="en-US" w:bidi="ar-SA"/>
      </w:rPr>
    </w:lvl>
    <w:lvl w:ilvl="7">
      <w:numFmt w:val="bullet"/>
      <w:lvlText w:val="•"/>
      <w:lvlJc w:val="left"/>
      <w:pPr>
        <w:ind w:left="8168" w:hanging="1138"/>
      </w:pPr>
      <w:rPr>
        <w:rFonts w:hint="default"/>
        <w:lang w:val="ru-RU" w:eastAsia="en-US" w:bidi="ar-SA"/>
      </w:rPr>
    </w:lvl>
    <w:lvl w:ilvl="8">
      <w:numFmt w:val="bullet"/>
      <w:lvlText w:val="•"/>
      <w:lvlJc w:val="left"/>
      <w:pPr>
        <w:ind w:left="9161" w:hanging="1138"/>
      </w:pPr>
      <w:rPr>
        <w:rFonts w:hint="default"/>
        <w:lang w:val="ru-RU" w:eastAsia="en-US" w:bidi="ar-SA"/>
      </w:rPr>
    </w:lvl>
  </w:abstractNum>
  <w:abstractNum w:abstractNumId="57" w15:restartNumberingAfterBreak="0">
    <w:nsid w:val="5AB46EFE"/>
    <w:multiLevelType w:val="hybridMultilevel"/>
    <w:tmpl w:val="BAC6BF12"/>
    <w:lvl w:ilvl="0" w:tplc="86CA90D6">
      <w:start w:val="1"/>
      <w:numFmt w:val="decimal"/>
      <w:lvlText w:val="%1)"/>
      <w:lvlJc w:val="left"/>
      <w:pPr>
        <w:ind w:left="175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E27C8E">
      <w:numFmt w:val="bullet"/>
      <w:lvlText w:val="•"/>
      <w:lvlJc w:val="left"/>
      <w:pPr>
        <w:ind w:left="2698" w:hanging="260"/>
      </w:pPr>
      <w:rPr>
        <w:rFonts w:hint="default"/>
        <w:lang w:val="ru-RU" w:eastAsia="en-US" w:bidi="ar-SA"/>
      </w:rPr>
    </w:lvl>
    <w:lvl w:ilvl="2" w:tplc="D69EF9B4">
      <w:numFmt w:val="bullet"/>
      <w:lvlText w:val="•"/>
      <w:lvlJc w:val="left"/>
      <w:pPr>
        <w:ind w:left="3637" w:hanging="260"/>
      </w:pPr>
      <w:rPr>
        <w:rFonts w:hint="default"/>
        <w:lang w:val="ru-RU" w:eastAsia="en-US" w:bidi="ar-SA"/>
      </w:rPr>
    </w:lvl>
    <w:lvl w:ilvl="3" w:tplc="FB00E5F8">
      <w:numFmt w:val="bullet"/>
      <w:lvlText w:val="•"/>
      <w:lvlJc w:val="left"/>
      <w:pPr>
        <w:ind w:left="4575" w:hanging="260"/>
      </w:pPr>
      <w:rPr>
        <w:rFonts w:hint="default"/>
        <w:lang w:val="ru-RU" w:eastAsia="en-US" w:bidi="ar-SA"/>
      </w:rPr>
    </w:lvl>
    <w:lvl w:ilvl="4" w:tplc="18D4EE20">
      <w:numFmt w:val="bullet"/>
      <w:lvlText w:val="•"/>
      <w:lvlJc w:val="left"/>
      <w:pPr>
        <w:ind w:left="5514" w:hanging="260"/>
      </w:pPr>
      <w:rPr>
        <w:rFonts w:hint="default"/>
        <w:lang w:val="ru-RU" w:eastAsia="en-US" w:bidi="ar-SA"/>
      </w:rPr>
    </w:lvl>
    <w:lvl w:ilvl="5" w:tplc="D9FE8B5A">
      <w:numFmt w:val="bullet"/>
      <w:lvlText w:val="•"/>
      <w:lvlJc w:val="left"/>
      <w:pPr>
        <w:ind w:left="6453" w:hanging="260"/>
      </w:pPr>
      <w:rPr>
        <w:rFonts w:hint="default"/>
        <w:lang w:val="ru-RU" w:eastAsia="en-US" w:bidi="ar-SA"/>
      </w:rPr>
    </w:lvl>
    <w:lvl w:ilvl="6" w:tplc="63B0CA66">
      <w:numFmt w:val="bullet"/>
      <w:lvlText w:val="•"/>
      <w:lvlJc w:val="left"/>
      <w:pPr>
        <w:ind w:left="7391" w:hanging="260"/>
      </w:pPr>
      <w:rPr>
        <w:rFonts w:hint="default"/>
        <w:lang w:val="ru-RU" w:eastAsia="en-US" w:bidi="ar-SA"/>
      </w:rPr>
    </w:lvl>
    <w:lvl w:ilvl="7" w:tplc="5640628A">
      <w:numFmt w:val="bullet"/>
      <w:lvlText w:val="•"/>
      <w:lvlJc w:val="left"/>
      <w:pPr>
        <w:ind w:left="8330" w:hanging="260"/>
      </w:pPr>
      <w:rPr>
        <w:rFonts w:hint="default"/>
        <w:lang w:val="ru-RU" w:eastAsia="en-US" w:bidi="ar-SA"/>
      </w:rPr>
    </w:lvl>
    <w:lvl w:ilvl="8" w:tplc="B2AE4F64">
      <w:numFmt w:val="bullet"/>
      <w:lvlText w:val="•"/>
      <w:lvlJc w:val="left"/>
      <w:pPr>
        <w:ind w:left="9269" w:hanging="260"/>
      </w:pPr>
      <w:rPr>
        <w:rFonts w:hint="default"/>
        <w:lang w:val="ru-RU" w:eastAsia="en-US" w:bidi="ar-SA"/>
      </w:rPr>
    </w:lvl>
  </w:abstractNum>
  <w:abstractNum w:abstractNumId="58" w15:restartNumberingAfterBreak="0">
    <w:nsid w:val="5D3D2A71"/>
    <w:multiLevelType w:val="multilevel"/>
    <w:tmpl w:val="05C816D0"/>
    <w:lvl w:ilvl="0">
      <w:start w:val="19"/>
      <w:numFmt w:val="decimal"/>
      <w:lvlText w:val="%1."/>
      <w:lvlJc w:val="left"/>
      <w:pPr>
        <w:ind w:left="1858" w:hanging="360"/>
        <w:jc w:val="right"/>
      </w:pPr>
      <w:rPr>
        <w:rFonts w:hint="default"/>
        <w:spacing w:val="0"/>
        <w:w w:val="100"/>
        <w:lang w:val="ru-RU" w:eastAsia="en-US" w:bidi="ar-SA"/>
      </w:rPr>
    </w:lvl>
    <w:lvl w:ilvl="1">
      <w:start w:val="1"/>
      <w:numFmt w:val="decimal"/>
      <w:lvlText w:val="%1.%2."/>
      <w:lvlJc w:val="left"/>
      <w:pPr>
        <w:ind w:left="2038" w:hanging="540"/>
        <w:jc w:val="left"/>
      </w:pPr>
      <w:rPr>
        <w:rFonts w:hint="default"/>
        <w:spacing w:val="0"/>
        <w:w w:val="100"/>
        <w:lang w:val="ru-RU" w:eastAsia="en-US" w:bidi="ar-SA"/>
      </w:rPr>
    </w:lvl>
    <w:lvl w:ilvl="2">
      <w:start w:val="1"/>
      <w:numFmt w:val="decimal"/>
      <w:lvlText w:val="%1.%2.%3."/>
      <w:lvlJc w:val="left"/>
      <w:pPr>
        <w:ind w:left="1225" w:hanging="540"/>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3">
      <w:start w:val="1"/>
      <w:numFmt w:val="decimal"/>
      <w:lvlText w:val="%1.%2.%3.%4."/>
      <w:lvlJc w:val="left"/>
      <w:pPr>
        <w:ind w:left="1498" w:hanging="54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4">
      <w:start w:val="2"/>
      <w:numFmt w:val="decimal"/>
      <w:lvlText w:val="%1.%2.%3.%4.%5."/>
      <w:lvlJc w:val="left"/>
      <w:pPr>
        <w:ind w:left="1498"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160" w:hanging="540"/>
      </w:pPr>
      <w:rPr>
        <w:rFonts w:hint="default"/>
        <w:lang w:val="ru-RU" w:eastAsia="en-US" w:bidi="ar-SA"/>
      </w:rPr>
    </w:lvl>
    <w:lvl w:ilvl="6">
      <w:numFmt w:val="bullet"/>
      <w:lvlText w:val="•"/>
      <w:lvlJc w:val="left"/>
      <w:pPr>
        <w:ind w:left="2200" w:hanging="540"/>
      </w:pPr>
      <w:rPr>
        <w:rFonts w:hint="default"/>
        <w:lang w:val="ru-RU" w:eastAsia="en-US" w:bidi="ar-SA"/>
      </w:rPr>
    </w:lvl>
    <w:lvl w:ilvl="7">
      <w:numFmt w:val="bullet"/>
      <w:lvlText w:val="•"/>
      <w:lvlJc w:val="left"/>
      <w:pPr>
        <w:ind w:left="2220" w:hanging="540"/>
      </w:pPr>
      <w:rPr>
        <w:rFonts w:hint="default"/>
        <w:lang w:val="ru-RU" w:eastAsia="en-US" w:bidi="ar-SA"/>
      </w:rPr>
    </w:lvl>
    <w:lvl w:ilvl="8">
      <w:numFmt w:val="bullet"/>
      <w:lvlText w:val="•"/>
      <w:lvlJc w:val="left"/>
      <w:pPr>
        <w:ind w:left="2340" w:hanging="540"/>
      </w:pPr>
      <w:rPr>
        <w:rFonts w:hint="default"/>
        <w:lang w:val="ru-RU" w:eastAsia="en-US" w:bidi="ar-SA"/>
      </w:rPr>
    </w:lvl>
  </w:abstractNum>
  <w:abstractNum w:abstractNumId="59" w15:restartNumberingAfterBreak="0">
    <w:nsid w:val="5D5843AC"/>
    <w:multiLevelType w:val="multilevel"/>
    <w:tmpl w:val="85B88118"/>
    <w:lvl w:ilvl="0">
      <w:start w:val="24"/>
      <w:numFmt w:val="decimal"/>
      <w:lvlText w:val="%1"/>
      <w:lvlJc w:val="left"/>
      <w:pPr>
        <w:ind w:left="942" w:hanging="1128"/>
        <w:jc w:val="left"/>
      </w:pPr>
      <w:rPr>
        <w:rFonts w:hint="default"/>
        <w:lang w:val="ru-RU" w:eastAsia="en-US" w:bidi="ar-SA"/>
      </w:rPr>
    </w:lvl>
    <w:lvl w:ilvl="1">
      <w:start w:val="4"/>
      <w:numFmt w:val="decimal"/>
      <w:lvlText w:val="%1.%2"/>
      <w:lvlJc w:val="left"/>
      <w:pPr>
        <w:ind w:left="942" w:hanging="1128"/>
        <w:jc w:val="left"/>
      </w:pPr>
      <w:rPr>
        <w:rFonts w:hint="default"/>
        <w:lang w:val="ru-RU" w:eastAsia="en-US" w:bidi="ar-SA"/>
      </w:rPr>
    </w:lvl>
    <w:lvl w:ilvl="2">
      <w:start w:val="5"/>
      <w:numFmt w:val="decimal"/>
      <w:lvlText w:val="%1.%2.%3"/>
      <w:lvlJc w:val="left"/>
      <w:pPr>
        <w:ind w:left="942" w:hanging="1128"/>
        <w:jc w:val="left"/>
      </w:pPr>
      <w:rPr>
        <w:rFonts w:hint="default"/>
        <w:lang w:val="ru-RU" w:eastAsia="en-US" w:bidi="ar-SA"/>
      </w:rPr>
    </w:lvl>
    <w:lvl w:ilvl="3">
      <w:start w:val="5"/>
      <w:numFmt w:val="decimal"/>
      <w:lvlText w:val="%1.%2.%3.%4"/>
      <w:lvlJc w:val="left"/>
      <w:pPr>
        <w:ind w:left="942" w:hanging="1128"/>
        <w:jc w:val="left"/>
      </w:pPr>
      <w:rPr>
        <w:rFonts w:hint="default"/>
        <w:lang w:val="ru-RU" w:eastAsia="en-US" w:bidi="ar-SA"/>
      </w:rPr>
    </w:lvl>
    <w:lvl w:ilvl="4">
      <w:start w:val="1"/>
      <w:numFmt w:val="decimal"/>
      <w:lvlText w:val="%1.%2.%3.%4.%5."/>
      <w:lvlJc w:val="left"/>
      <w:pPr>
        <w:ind w:left="942" w:hanging="11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043" w:hanging="1128"/>
      </w:pPr>
      <w:rPr>
        <w:rFonts w:hint="default"/>
        <w:lang w:val="ru-RU" w:eastAsia="en-US" w:bidi="ar-SA"/>
      </w:rPr>
    </w:lvl>
    <w:lvl w:ilvl="6">
      <w:numFmt w:val="bullet"/>
      <w:lvlText w:val="•"/>
      <w:lvlJc w:val="left"/>
      <w:pPr>
        <w:ind w:left="7063" w:hanging="1128"/>
      </w:pPr>
      <w:rPr>
        <w:rFonts w:hint="default"/>
        <w:lang w:val="ru-RU" w:eastAsia="en-US" w:bidi="ar-SA"/>
      </w:rPr>
    </w:lvl>
    <w:lvl w:ilvl="7">
      <w:numFmt w:val="bullet"/>
      <w:lvlText w:val="•"/>
      <w:lvlJc w:val="left"/>
      <w:pPr>
        <w:ind w:left="8084" w:hanging="1128"/>
      </w:pPr>
      <w:rPr>
        <w:rFonts w:hint="default"/>
        <w:lang w:val="ru-RU" w:eastAsia="en-US" w:bidi="ar-SA"/>
      </w:rPr>
    </w:lvl>
    <w:lvl w:ilvl="8">
      <w:numFmt w:val="bullet"/>
      <w:lvlText w:val="•"/>
      <w:lvlJc w:val="left"/>
      <w:pPr>
        <w:ind w:left="9105" w:hanging="1128"/>
      </w:pPr>
      <w:rPr>
        <w:rFonts w:hint="default"/>
        <w:lang w:val="ru-RU" w:eastAsia="en-US" w:bidi="ar-SA"/>
      </w:rPr>
    </w:lvl>
  </w:abstractNum>
  <w:abstractNum w:abstractNumId="60" w15:restartNumberingAfterBreak="0">
    <w:nsid w:val="5DBE1CC4"/>
    <w:multiLevelType w:val="multilevel"/>
    <w:tmpl w:val="E04C5086"/>
    <w:lvl w:ilvl="0">
      <w:start w:val="35"/>
      <w:numFmt w:val="decimal"/>
      <w:lvlText w:val="%1"/>
      <w:lvlJc w:val="left"/>
      <w:pPr>
        <w:ind w:left="2578" w:hanging="1080"/>
        <w:jc w:val="left"/>
      </w:pPr>
      <w:rPr>
        <w:rFonts w:hint="default"/>
        <w:lang w:val="ru-RU" w:eastAsia="en-US" w:bidi="ar-SA"/>
      </w:rPr>
    </w:lvl>
    <w:lvl w:ilvl="1">
      <w:start w:val="2"/>
      <w:numFmt w:val="decimal"/>
      <w:lvlText w:val="%1.%2"/>
      <w:lvlJc w:val="left"/>
      <w:pPr>
        <w:ind w:left="2578" w:hanging="1080"/>
        <w:jc w:val="left"/>
      </w:pPr>
      <w:rPr>
        <w:rFonts w:hint="default"/>
        <w:lang w:val="ru-RU" w:eastAsia="en-US" w:bidi="ar-SA"/>
      </w:rPr>
    </w:lvl>
    <w:lvl w:ilvl="2">
      <w:start w:val="3"/>
      <w:numFmt w:val="decimal"/>
      <w:lvlText w:val="%1.%2.%3"/>
      <w:lvlJc w:val="left"/>
      <w:pPr>
        <w:ind w:left="2578" w:hanging="1080"/>
        <w:jc w:val="left"/>
      </w:pPr>
      <w:rPr>
        <w:rFonts w:hint="default"/>
        <w:lang w:val="ru-RU" w:eastAsia="en-US" w:bidi="ar-SA"/>
      </w:rPr>
    </w:lvl>
    <w:lvl w:ilvl="3">
      <w:start w:val="1"/>
      <w:numFmt w:val="decimal"/>
      <w:lvlText w:val="%1.%2.%3.%4"/>
      <w:lvlJc w:val="left"/>
      <w:pPr>
        <w:ind w:left="2578" w:hanging="1080"/>
        <w:jc w:val="left"/>
      </w:pPr>
      <w:rPr>
        <w:rFonts w:hint="default"/>
        <w:lang w:val="ru-RU" w:eastAsia="en-US" w:bidi="ar-SA"/>
      </w:rPr>
    </w:lvl>
    <w:lvl w:ilvl="4">
      <w:start w:val="4"/>
      <w:numFmt w:val="decimal"/>
      <w:lvlText w:val="%1.%2.%3.%4.%5."/>
      <w:lvlJc w:val="left"/>
      <w:pPr>
        <w:ind w:left="2578" w:hanging="10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863" w:hanging="1080"/>
      </w:pPr>
      <w:rPr>
        <w:rFonts w:hint="default"/>
        <w:lang w:val="ru-RU" w:eastAsia="en-US" w:bidi="ar-SA"/>
      </w:rPr>
    </w:lvl>
    <w:lvl w:ilvl="6">
      <w:numFmt w:val="bullet"/>
      <w:lvlText w:val="•"/>
      <w:lvlJc w:val="left"/>
      <w:pPr>
        <w:ind w:left="7719" w:hanging="1080"/>
      </w:pPr>
      <w:rPr>
        <w:rFonts w:hint="default"/>
        <w:lang w:val="ru-RU" w:eastAsia="en-US" w:bidi="ar-SA"/>
      </w:rPr>
    </w:lvl>
    <w:lvl w:ilvl="7">
      <w:numFmt w:val="bullet"/>
      <w:lvlText w:val="•"/>
      <w:lvlJc w:val="left"/>
      <w:pPr>
        <w:ind w:left="8576" w:hanging="1080"/>
      </w:pPr>
      <w:rPr>
        <w:rFonts w:hint="default"/>
        <w:lang w:val="ru-RU" w:eastAsia="en-US" w:bidi="ar-SA"/>
      </w:rPr>
    </w:lvl>
    <w:lvl w:ilvl="8">
      <w:numFmt w:val="bullet"/>
      <w:lvlText w:val="•"/>
      <w:lvlJc w:val="left"/>
      <w:pPr>
        <w:ind w:left="9433" w:hanging="1080"/>
      </w:pPr>
      <w:rPr>
        <w:rFonts w:hint="default"/>
        <w:lang w:val="ru-RU" w:eastAsia="en-US" w:bidi="ar-SA"/>
      </w:rPr>
    </w:lvl>
  </w:abstractNum>
  <w:abstractNum w:abstractNumId="61" w15:restartNumberingAfterBreak="0">
    <w:nsid w:val="5E510484"/>
    <w:multiLevelType w:val="hybridMultilevel"/>
    <w:tmpl w:val="C8445E18"/>
    <w:lvl w:ilvl="0" w:tplc="1BDC4872">
      <w:numFmt w:val="bullet"/>
      <w:lvlText w:val="-"/>
      <w:lvlJc w:val="left"/>
      <w:pPr>
        <w:ind w:left="12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2E480FE">
      <w:numFmt w:val="bullet"/>
      <w:lvlText w:val="•"/>
      <w:lvlJc w:val="left"/>
      <w:pPr>
        <w:ind w:left="2212" w:hanging="140"/>
      </w:pPr>
      <w:rPr>
        <w:rFonts w:hint="default"/>
        <w:lang w:val="ru-RU" w:eastAsia="en-US" w:bidi="ar-SA"/>
      </w:rPr>
    </w:lvl>
    <w:lvl w:ilvl="2" w:tplc="07AC9E0E">
      <w:numFmt w:val="bullet"/>
      <w:lvlText w:val="•"/>
      <w:lvlJc w:val="left"/>
      <w:pPr>
        <w:ind w:left="3205" w:hanging="140"/>
      </w:pPr>
      <w:rPr>
        <w:rFonts w:hint="default"/>
        <w:lang w:val="ru-RU" w:eastAsia="en-US" w:bidi="ar-SA"/>
      </w:rPr>
    </w:lvl>
    <w:lvl w:ilvl="3" w:tplc="14344F92">
      <w:numFmt w:val="bullet"/>
      <w:lvlText w:val="•"/>
      <w:lvlJc w:val="left"/>
      <w:pPr>
        <w:ind w:left="4197" w:hanging="140"/>
      </w:pPr>
      <w:rPr>
        <w:rFonts w:hint="default"/>
        <w:lang w:val="ru-RU" w:eastAsia="en-US" w:bidi="ar-SA"/>
      </w:rPr>
    </w:lvl>
    <w:lvl w:ilvl="4" w:tplc="F5DA2F8A">
      <w:numFmt w:val="bullet"/>
      <w:lvlText w:val="•"/>
      <w:lvlJc w:val="left"/>
      <w:pPr>
        <w:ind w:left="5190" w:hanging="140"/>
      </w:pPr>
      <w:rPr>
        <w:rFonts w:hint="default"/>
        <w:lang w:val="ru-RU" w:eastAsia="en-US" w:bidi="ar-SA"/>
      </w:rPr>
    </w:lvl>
    <w:lvl w:ilvl="5" w:tplc="1854D754">
      <w:numFmt w:val="bullet"/>
      <w:lvlText w:val="•"/>
      <w:lvlJc w:val="left"/>
      <w:pPr>
        <w:ind w:left="6183" w:hanging="140"/>
      </w:pPr>
      <w:rPr>
        <w:rFonts w:hint="default"/>
        <w:lang w:val="ru-RU" w:eastAsia="en-US" w:bidi="ar-SA"/>
      </w:rPr>
    </w:lvl>
    <w:lvl w:ilvl="6" w:tplc="55C84168">
      <w:numFmt w:val="bullet"/>
      <w:lvlText w:val="•"/>
      <w:lvlJc w:val="left"/>
      <w:pPr>
        <w:ind w:left="7175" w:hanging="140"/>
      </w:pPr>
      <w:rPr>
        <w:rFonts w:hint="default"/>
        <w:lang w:val="ru-RU" w:eastAsia="en-US" w:bidi="ar-SA"/>
      </w:rPr>
    </w:lvl>
    <w:lvl w:ilvl="7" w:tplc="B48AB848">
      <w:numFmt w:val="bullet"/>
      <w:lvlText w:val="•"/>
      <w:lvlJc w:val="left"/>
      <w:pPr>
        <w:ind w:left="8168" w:hanging="140"/>
      </w:pPr>
      <w:rPr>
        <w:rFonts w:hint="default"/>
        <w:lang w:val="ru-RU" w:eastAsia="en-US" w:bidi="ar-SA"/>
      </w:rPr>
    </w:lvl>
    <w:lvl w:ilvl="8" w:tplc="45DA3914">
      <w:numFmt w:val="bullet"/>
      <w:lvlText w:val="•"/>
      <w:lvlJc w:val="left"/>
      <w:pPr>
        <w:ind w:left="9161" w:hanging="140"/>
      </w:pPr>
      <w:rPr>
        <w:rFonts w:hint="default"/>
        <w:lang w:val="ru-RU" w:eastAsia="en-US" w:bidi="ar-SA"/>
      </w:rPr>
    </w:lvl>
  </w:abstractNum>
  <w:abstractNum w:abstractNumId="62" w15:restartNumberingAfterBreak="0">
    <w:nsid w:val="5F9C34D2"/>
    <w:multiLevelType w:val="multilevel"/>
    <w:tmpl w:val="B2F4BD12"/>
    <w:lvl w:ilvl="0">
      <w:start w:val="20"/>
      <w:numFmt w:val="decimal"/>
      <w:lvlText w:val="%1"/>
      <w:lvlJc w:val="left"/>
      <w:pPr>
        <w:ind w:left="1225" w:hanging="984"/>
        <w:jc w:val="left"/>
      </w:pPr>
      <w:rPr>
        <w:rFonts w:hint="default"/>
        <w:lang w:val="ru-RU" w:eastAsia="en-US" w:bidi="ar-SA"/>
      </w:rPr>
    </w:lvl>
    <w:lvl w:ilvl="1">
      <w:start w:val="7"/>
      <w:numFmt w:val="decimal"/>
      <w:lvlText w:val="%1.%2"/>
      <w:lvlJc w:val="left"/>
      <w:pPr>
        <w:ind w:left="1225" w:hanging="984"/>
        <w:jc w:val="left"/>
      </w:pPr>
      <w:rPr>
        <w:rFonts w:hint="default"/>
        <w:lang w:val="ru-RU" w:eastAsia="en-US" w:bidi="ar-SA"/>
      </w:rPr>
    </w:lvl>
    <w:lvl w:ilvl="2">
      <w:start w:val="4"/>
      <w:numFmt w:val="decimal"/>
      <w:lvlText w:val="%1.%2.%3"/>
      <w:lvlJc w:val="left"/>
      <w:pPr>
        <w:ind w:left="1225" w:hanging="984"/>
        <w:jc w:val="left"/>
      </w:pPr>
      <w:rPr>
        <w:rFonts w:hint="default"/>
        <w:lang w:val="ru-RU" w:eastAsia="en-US" w:bidi="ar-SA"/>
      </w:rPr>
    </w:lvl>
    <w:lvl w:ilvl="3">
      <w:start w:val="1"/>
      <w:numFmt w:val="decimal"/>
      <w:lvlText w:val="%1.%2.%3.%4."/>
      <w:lvlJc w:val="left"/>
      <w:pPr>
        <w:ind w:left="1225" w:hanging="9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90" w:hanging="984"/>
      </w:pPr>
      <w:rPr>
        <w:rFonts w:hint="default"/>
        <w:lang w:val="ru-RU" w:eastAsia="en-US" w:bidi="ar-SA"/>
      </w:rPr>
    </w:lvl>
    <w:lvl w:ilvl="5">
      <w:numFmt w:val="bullet"/>
      <w:lvlText w:val="•"/>
      <w:lvlJc w:val="left"/>
      <w:pPr>
        <w:ind w:left="6183" w:hanging="984"/>
      </w:pPr>
      <w:rPr>
        <w:rFonts w:hint="default"/>
        <w:lang w:val="ru-RU" w:eastAsia="en-US" w:bidi="ar-SA"/>
      </w:rPr>
    </w:lvl>
    <w:lvl w:ilvl="6">
      <w:numFmt w:val="bullet"/>
      <w:lvlText w:val="•"/>
      <w:lvlJc w:val="left"/>
      <w:pPr>
        <w:ind w:left="7175" w:hanging="984"/>
      </w:pPr>
      <w:rPr>
        <w:rFonts w:hint="default"/>
        <w:lang w:val="ru-RU" w:eastAsia="en-US" w:bidi="ar-SA"/>
      </w:rPr>
    </w:lvl>
    <w:lvl w:ilvl="7">
      <w:numFmt w:val="bullet"/>
      <w:lvlText w:val="•"/>
      <w:lvlJc w:val="left"/>
      <w:pPr>
        <w:ind w:left="8168" w:hanging="984"/>
      </w:pPr>
      <w:rPr>
        <w:rFonts w:hint="default"/>
        <w:lang w:val="ru-RU" w:eastAsia="en-US" w:bidi="ar-SA"/>
      </w:rPr>
    </w:lvl>
    <w:lvl w:ilvl="8">
      <w:numFmt w:val="bullet"/>
      <w:lvlText w:val="•"/>
      <w:lvlJc w:val="left"/>
      <w:pPr>
        <w:ind w:left="9161" w:hanging="984"/>
      </w:pPr>
      <w:rPr>
        <w:rFonts w:hint="default"/>
        <w:lang w:val="ru-RU" w:eastAsia="en-US" w:bidi="ar-SA"/>
      </w:rPr>
    </w:lvl>
  </w:abstractNum>
  <w:abstractNum w:abstractNumId="63" w15:restartNumberingAfterBreak="0">
    <w:nsid w:val="5FAE5473"/>
    <w:multiLevelType w:val="multilevel"/>
    <w:tmpl w:val="CFFA485A"/>
    <w:lvl w:ilvl="0">
      <w:start w:val="21"/>
      <w:numFmt w:val="decimal"/>
      <w:lvlText w:val="%1"/>
      <w:lvlJc w:val="left"/>
      <w:pPr>
        <w:ind w:left="1225" w:hanging="1140"/>
        <w:jc w:val="left"/>
      </w:pPr>
      <w:rPr>
        <w:rFonts w:hint="default"/>
        <w:lang w:val="ru-RU" w:eastAsia="en-US" w:bidi="ar-SA"/>
      </w:rPr>
    </w:lvl>
    <w:lvl w:ilvl="1">
      <w:start w:val="9"/>
      <w:numFmt w:val="decimal"/>
      <w:lvlText w:val="%1.%2"/>
      <w:lvlJc w:val="left"/>
      <w:pPr>
        <w:ind w:left="1225" w:hanging="1140"/>
        <w:jc w:val="left"/>
      </w:pPr>
      <w:rPr>
        <w:rFonts w:hint="default"/>
        <w:lang w:val="ru-RU" w:eastAsia="en-US" w:bidi="ar-SA"/>
      </w:rPr>
    </w:lvl>
    <w:lvl w:ilvl="2">
      <w:start w:val="3"/>
      <w:numFmt w:val="decimal"/>
      <w:lvlText w:val="%1.%2.%3"/>
      <w:lvlJc w:val="left"/>
      <w:pPr>
        <w:ind w:left="1225" w:hanging="1140"/>
        <w:jc w:val="left"/>
      </w:pPr>
      <w:rPr>
        <w:rFonts w:hint="default"/>
        <w:lang w:val="ru-RU" w:eastAsia="en-US" w:bidi="ar-SA"/>
      </w:rPr>
    </w:lvl>
    <w:lvl w:ilvl="3">
      <w:start w:val="6"/>
      <w:numFmt w:val="decimal"/>
      <w:lvlText w:val="%1.%2.%3.%4"/>
      <w:lvlJc w:val="left"/>
      <w:pPr>
        <w:ind w:left="1225" w:hanging="1140"/>
        <w:jc w:val="left"/>
      </w:pPr>
      <w:rPr>
        <w:rFonts w:hint="default"/>
        <w:lang w:val="ru-RU" w:eastAsia="en-US" w:bidi="ar-SA"/>
      </w:rPr>
    </w:lvl>
    <w:lvl w:ilvl="4">
      <w:start w:val="1"/>
      <w:numFmt w:val="decimal"/>
      <w:lvlText w:val="%1.%2.%3.%4.%5."/>
      <w:lvlJc w:val="left"/>
      <w:pPr>
        <w:ind w:left="1225"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140"/>
      </w:pPr>
      <w:rPr>
        <w:rFonts w:hint="default"/>
        <w:lang w:val="ru-RU" w:eastAsia="en-US" w:bidi="ar-SA"/>
      </w:rPr>
    </w:lvl>
    <w:lvl w:ilvl="6">
      <w:numFmt w:val="bullet"/>
      <w:lvlText w:val="•"/>
      <w:lvlJc w:val="left"/>
      <w:pPr>
        <w:ind w:left="7175" w:hanging="1140"/>
      </w:pPr>
      <w:rPr>
        <w:rFonts w:hint="default"/>
        <w:lang w:val="ru-RU" w:eastAsia="en-US" w:bidi="ar-SA"/>
      </w:rPr>
    </w:lvl>
    <w:lvl w:ilvl="7">
      <w:numFmt w:val="bullet"/>
      <w:lvlText w:val="•"/>
      <w:lvlJc w:val="left"/>
      <w:pPr>
        <w:ind w:left="8168" w:hanging="1140"/>
      </w:pPr>
      <w:rPr>
        <w:rFonts w:hint="default"/>
        <w:lang w:val="ru-RU" w:eastAsia="en-US" w:bidi="ar-SA"/>
      </w:rPr>
    </w:lvl>
    <w:lvl w:ilvl="8">
      <w:numFmt w:val="bullet"/>
      <w:lvlText w:val="•"/>
      <w:lvlJc w:val="left"/>
      <w:pPr>
        <w:ind w:left="9161" w:hanging="1140"/>
      </w:pPr>
      <w:rPr>
        <w:rFonts w:hint="default"/>
        <w:lang w:val="ru-RU" w:eastAsia="en-US" w:bidi="ar-SA"/>
      </w:rPr>
    </w:lvl>
  </w:abstractNum>
  <w:abstractNum w:abstractNumId="64" w15:restartNumberingAfterBreak="0">
    <w:nsid w:val="60766369"/>
    <w:multiLevelType w:val="multilevel"/>
    <w:tmpl w:val="17F0C084"/>
    <w:lvl w:ilvl="0">
      <w:start w:val="33"/>
      <w:numFmt w:val="decimal"/>
      <w:lvlText w:val="%1."/>
      <w:lvlJc w:val="left"/>
      <w:pPr>
        <w:ind w:left="1858"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038" w:hanging="540"/>
        <w:jc w:val="left"/>
      </w:pPr>
      <w:rPr>
        <w:rFonts w:hint="default"/>
        <w:spacing w:val="0"/>
        <w:w w:val="100"/>
        <w:lang w:val="ru-RU" w:eastAsia="en-US" w:bidi="ar-SA"/>
      </w:rPr>
    </w:lvl>
    <w:lvl w:ilvl="2">
      <w:start w:val="1"/>
      <w:numFmt w:val="decimal"/>
      <w:lvlText w:val="%1.%2.%3."/>
      <w:lvlJc w:val="left"/>
      <w:pPr>
        <w:ind w:left="1225" w:hanging="540"/>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3">
      <w:start w:val="1"/>
      <w:numFmt w:val="decimal"/>
      <w:lvlText w:val="%1.%2.%3.%4."/>
      <w:lvlJc w:val="left"/>
      <w:pPr>
        <w:ind w:left="1225"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225" w:hanging="11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580" w:hanging="1121"/>
      </w:pPr>
      <w:rPr>
        <w:rFonts w:hint="default"/>
        <w:lang w:val="ru-RU" w:eastAsia="en-US" w:bidi="ar-SA"/>
      </w:rPr>
    </w:lvl>
    <w:lvl w:ilvl="6">
      <w:numFmt w:val="bullet"/>
      <w:lvlText w:val="•"/>
      <w:lvlJc w:val="left"/>
      <w:pPr>
        <w:ind w:left="4293" w:hanging="1121"/>
      </w:pPr>
      <w:rPr>
        <w:rFonts w:hint="default"/>
        <w:lang w:val="ru-RU" w:eastAsia="en-US" w:bidi="ar-SA"/>
      </w:rPr>
    </w:lvl>
    <w:lvl w:ilvl="7">
      <w:numFmt w:val="bullet"/>
      <w:lvlText w:val="•"/>
      <w:lvlJc w:val="left"/>
      <w:pPr>
        <w:ind w:left="6006" w:hanging="1121"/>
      </w:pPr>
      <w:rPr>
        <w:rFonts w:hint="default"/>
        <w:lang w:val="ru-RU" w:eastAsia="en-US" w:bidi="ar-SA"/>
      </w:rPr>
    </w:lvl>
    <w:lvl w:ilvl="8">
      <w:numFmt w:val="bullet"/>
      <w:lvlText w:val="•"/>
      <w:lvlJc w:val="left"/>
      <w:pPr>
        <w:ind w:left="7719" w:hanging="1121"/>
      </w:pPr>
      <w:rPr>
        <w:rFonts w:hint="default"/>
        <w:lang w:val="ru-RU" w:eastAsia="en-US" w:bidi="ar-SA"/>
      </w:rPr>
    </w:lvl>
  </w:abstractNum>
  <w:abstractNum w:abstractNumId="65" w15:restartNumberingAfterBreak="0">
    <w:nsid w:val="63021FFD"/>
    <w:multiLevelType w:val="hybridMultilevel"/>
    <w:tmpl w:val="EC4A60C2"/>
    <w:lvl w:ilvl="0" w:tplc="5DF28E3C">
      <w:start w:val="1"/>
      <w:numFmt w:val="decimal"/>
      <w:lvlText w:val="%1)"/>
      <w:lvlJc w:val="left"/>
      <w:pPr>
        <w:ind w:left="1225"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823F5E">
      <w:numFmt w:val="bullet"/>
      <w:lvlText w:val="•"/>
      <w:lvlJc w:val="left"/>
      <w:pPr>
        <w:ind w:left="2212" w:hanging="358"/>
      </w:pPr>
      <w:rPr>
        <w:rFonts w:hint="default"/>
        <w:lang w:val="ru-RU" w:eastAsia="en-US" w:bidi="ar-SA"/>
      </w:rPr>
    </w:lvl>
    <w:lvl w:ilvl="2" w:tplc="87D21A3C">
      <w:numFmt w:val="bullet"/>
      <w:lvlText w:val="•"/>
      <w:lvlJc w:val="left"/>
      <w:pPr>
        <w:ind w:left="3205" w:hanging="358"/>
      </w:pPr>
      <w:rPr>
        <w:rFonts w:hint="default"/>
        <w:lang w:val="ru-RU" w:eastAsia="en-US" w:bidi="ar-SA"/>
      </w:rPr>
    </w:lvl>
    <w:lvl w:ilvl="3" w:tplc="BEDA6CAA">
      <w:numFmt w:val="bullet"/>
      <w:lvlText w:val="•"/>
      <w:lvlJc w:val="left"/>
      <w:pPr>
        <w:ind w:left="4197" w:hanging="358"/>
      </w:pPr>
      <w:rPr>
        <w:rFonts w:hint="default"/>
        <w:lang w:val="ru-RU" w:eastAsia="en-US" w:bidi="ar-SA"/>
      </w:rPr>
    </w:lvl>
    <w:lvl w:ilvl="4" w:tplc="3B28B5E2">
      <w:numFmt w:val="bullet"/>
      <w:lvlText w:val="•"/>
      <w:lvlJc w:val="left"/>
      <w:pPr>
        <w:ind w:left="5190" w:hanging="358"/>
      </w:pPr>
      <w:rPr>
        <w:rFonts w:hint="default"/>
        <w:lang w:val="ru-RU" w:eastAsia="en-US" w:bidi="ar-SA"/>
      </w:rPr>
    </w:lvl>
    <w:lvl w:ilvl="5" w:tplc="3CC0134C">
      <w:numFmt w:val="bullet"/>
      <w:lvlText w:val="•"/>
      <w:lvlJc w:val="left"/>
      <w:pPr>
        <w:ind w:left="6183" w:hanging="358"/>
      </w:pPr>
      <w:rPr>
        <w:rFonts w:hint="default"/>
        <w:lang w:val="ru-RU" w:eastAsia="en-US" w:bidi="ar-SA"/>
      </w:rPr>
    </w:lvl>
    <w:lvl w:ilvl="6" w:tplc="998AEBBA">
      <w:numFmt w:val="bullet"/>
      <w:lvlText w:val="•"/>
      <w:lvlJc w:val="left"/>
      <w:pPr>
        <w:ind w:left="7175" w:hanging="358"/>
      </w:pPr>
      <w:rPr>
        <w:rFonts w:hint="default"/>
        <w:lang w:val="ru-RU" w:eastAsia="en-US" w:bidi="ar-SA"/>
      </w:rPr>
    </w:lvl>
    <w:lvl w:ilvl="7" w:tplc="DA404B68">
      <w:numFmt w:val="bullet"/>
      <w:lvlText w:val="•"/>
      <w:lvlJc w:val="left"/>
      <w:pPr>
        <w:ind w:left="8168" w:hanging="358"/>
      </w:pPr>
      <w:rPr>
        <w:rFonts w:hint="default"/>
        <w:lang w:val="ru-RU" w:eastAsia="en-US" w:bidi="ar-SA"/>
      </w:rPr>
    </w:lvl>
    <w:lvl w:ilvl="8" w:tplc="4546E9C0">
      <w:numFmt w:val="bullet"/>
      <w:lvlText w:val="•"/>
      <w:lvlJc w:val="left"/>
      <w:pPr>
        <w:ind w:left="9161" w:hanging="358"/>
      </w:pPr>
      <w:rPr>
        <w:rFonts w:hint="default"/>
        <w:lang w:val="ru-RU" w:eastAsia="en-US" w:bidi="ar-SA"/>
      </w:rPr>
    </w:lvl>
  </w:abstractNum>
  <w:abstractNum w:abstractNumId="66" w15:restartNumberingAfterBreak="0">
    <w:nsid w:val="66256797"/>
    <w:multiLevelType w:val="multilevel"/>
    <w:tmpl w:val="4122028A"/>
    <w:lvl w:ilvl="0">
      <w:start w:val="21"/>
      <w:numFmt w:val="decimal"/>
      <w:lvlText w:val="%1"/>
      <w:lvlJc w:val="left"/>
      <w:pPr>
        <w:ind w:left="1225" w:hanging="1387"/>
        <w:jc w:val="left"/>
      </w:pPr>
      <w:rPr>
        <w:rFonts w:hint="default"/>
        <w:lang w:val="ru-RU" w:eastAsia="en-US" w:bidi="ar-SA"/>
      </w:rPr>
    </w:lvl>
    <w:lvl w:ilvl="1">
      <w:start w:val="7"/>
      <w:numFmt w:val="decimal"/>
      <w:lvlText w:val="%1.%2"/>
      <w:lvlJc w:val="left"/>
      <w:pPr>
        <w:ind w:left="1225" w:hanging="1387"/>
        <w:jc w:val="left"/>
      </w:pPr>
      <w:rPr>
        <w:rFonts w:hint="default"/>
        <w:lang w:val="ru-RU" w:eastAsia="en-US" w:bidi="ar-SA"/>
      </w:rPr>
    </w:lvl>
    <w:lvl w:ilvl="2">
      <w:start w:val="2"/>
      <w:numFmt w:val="decimal"/>
      <w:lvlText w:val="%1.%2.%3"/>
      <w:lvlJc w:val="left"/>
      <w:pPr>
        <w:ind w:left="1225" w:hanging="1387"/>
        <w:jc w:val="left"/>
      </w:pPr>
      <w:rPr>
        <w:rFonts w:hint="default"/>
        <w:lang w:val="ru-RU" w:eastAsia="en-US" w:bidi="ar-SA"/>
      </w:rPr>
    </w:lvl>
    <w:lvl w:ilvl="3">
      <w:start w:val="11"/>
      <w:numFmt w:val="decimal"/>
      <w:lvlText w:val="%1.%2.%3.%4"/>
      <w:lvlJc w:val="left"/>
      <w:pPr>
        <w:ind w:left="1225" w:hanging="1387"/>
        <w:jc w:val="left"/>
      </w:pPr>
      <w:rPr>
        <w:rFonts w:hint="default"/>
        <w:lang w:val="ru-RU" w:eastAsia="en-US" w:bidi="ar-SA"/>
      </w:rPr>
    </w:lvl>
    <w:lvl w:ilvl="4">
      <w:start w:val="1"/>
      <w:numFmt w:val="decimal"/>
      <w:lvlText w:val="%1.%2.%3.%4.%5."/>
      <w:lvlJc w:val="left"/>
      <w:pPr>
        <w:ind w:left="1225" w:hanging="13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387"/>
      </w:pPr>
      <w:rPr>
        <w:rFonts w:hint="default"/>
        <w:lang w:val="ru-RU" w:eastAsia="en-US" w:bidi="ar-SA"/>
      </w:rPr>
    </w:lvl>
    <w:lvl w:ilvl="6">
      <w:numFmt w:val="bullet"/>
      <w:lvlText w:val="•"/>
      <w:lvlJc w:val="left"/>
      <w:pPr>
        <w:ind w:left="7175" w:hanging="1387"/>
      </w:pPr>
      <w:rPr>
        <w:rFonts w:hint="default"/>
        <w:lang w:val="ru-RU" w:eastAsia="en-US" w:bidi="ar-SA"/>
      </w:rPr>
    </w:lvl>
    <w:lvl w:ilvl="7">
      <w:numFmt w:val="bullet"/>
      <w:lvlText w:val="•"/>
      <w:lvlJc w:val="left"/>
      <w:pPr>
        <w:ind w:left="8168" w:hanging="1387"/>
      </w:pPr>
      <w:rPr>
        <w:rFonts w:hint="default"/>
        <w:lang w:val="ru-RU" w:eastAsia="en-US" w:bidi="ar-SA"/>
      </w:rPr>
    </w:lvl>
    <w:lvl w:ilvl="8">
      <w:numFmt w:val="bullet"/>
      <w:lvlText w:val="•"/>
      <w:lvlJc w:val="left"/>
      <w:pPr>
        <w:ind w:left="9161" w:hanging="1387"/>
      </w:pPr>
      <w:rPr>
        <w:rFonts w:hint="default"/>
        <w:lang w:val="ru-RU" w:eastAsia="en-US" w:bidi="ar-SA"/>
      </w:rPr>
    </w:lvl>
  </w:abstractNum>
  <w:abstractNum w:abstractNumId="67" w15:restartNumberingAfterBreak="0">
    <w:nsid w:val="666D26AD"/>
    <w:multiLevelType w:val="hybridMultilevel"/>
    <w:tmpl w:val="E1A89CF6"/>
    <w:lvl w:ilvl="0" w:tplc="05E697A2">
      <w:start w:val="1"/>
      <w:numFmt w:val="decimal"/>
      <w:lvlText w:val="%1)"/>
      <w:lvlJc w:val="left"/>
      <w:pPr>
        <w:ind w:left="1225" w:hanging="8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12CC20">
      <w:numFmt w:val="bullet"/>
      <w:lvlText w:val="•"/>
      <w:lvlJc w:val="left"/>
      <w:pPr>
        <w:ind w:left="2212" w:hanging="860"/>
      </w:pPr>
      <w:rPr>
        <w:rFonts w:hint="default"/>
        <w:lang w:val="ru-RU" w:eastAsia="en-US" w:bidi="ar-SA"/>
      </w:rPr>
    </w:lvl>
    <w:lvl w:ilvl="2" w:tplc="81FE9680">
      <w:numFmt w:val="bullet"/>
      <w:lvlText w:val="•"/>
      <w:lvlJc w:val="left"/>
      <w:pPr>
        <w:ind w:left="3205" w:hanging="860"/>
      </w:pPr>
      <w:rPr>
        <w:rFonts w:hint="default"/>
        <w:lang w:val="ru-RU" w:eastAsia="en-US" w:bidi="ar-SA"/>
      </w:rPr>
    </w:lvl>
    <w:lvl w:ilvl="3" w:tplc="2D547EFA">
      <w:numFmt w:val="bullet"/>
      <w:lvlText w:val="•"/>
      <w:lvlJc w:val="left"/>
      <w:pPr>
        <w:ind w:left="4197" w:hanging="860"/>
      </w:pPr>
      <w:rPr>
        <w:rFonts w:hint="default"/>
        <w:lang w:val="ru-RU" w:eastAsia="en-US" w:bidi="ar-SA"/>
      </w:rPr>
    </w:lvl>
    <w:lvl w:ilvl="4" w:tplc="9F9A53E0">
      <w:numFmt w:val="bullet"/>
      <w:lvlText w:val="•"/>
      <w:lvlJc w:val="left"/>
      <w:pPr>
        <w:ind w:left="5190" w:hanging="860"/>
      </w:pPr>
      <w:rPr>
        <w:rFonts w:hint="default"/>
        <w:lang w:val="ru-RU" w:eastAsia="en-US" w:bidi="ar-SA"/>
      </w:rPr>
    </w:lvl>
    <w:lvl w:ilvl="5" w:tplc="359C2F28">
      <w:numFmt w:val="bullet"/>
      <w:lvlText w:val="•"/>
      <w:lvlJc w:val="left"/>
      <w:pPr>
        <w:ind w:left="6183" w:hanging="860"/>
      </w:pPr>
      <w:rPr>
        <w:rFonts w:hint="default"/>
        <w:lang w:val="ru-RU" w:eastAsia="en-US" w:bidi="ar-SA"/>
      </w:rPr>
    </w:lvl>
    <w:lvl w:ilvl="6" w:tplc="9AD8E52E">
      <w:numFmt w:val="bullet"/>
      <w:lvlText w:val="•"/>
      <w:lvlJc w:val="left"/>
      <w:pPr>
        <w:ind w:left="7175" w:hanging="860"/>
      </w:pPr>
      <w:rPr>
        <w:rFonts w:hint="default"/>
        <w:lang w:val="ru-RU" w:eastAsia="en-US" w:bidi="ar-SA"/>
      </w:rPr>
    </w:lvl>
    <w:lvl w:ilvl="7" w:tplc="AE44F0C8">
      <w:numFmt w:val="bullet"/>
      <w:lvlText w:val="•"/>
      <w:lvlJc w:val="left"/>
      <w:pPr>
        <w:ind w:left="8168" w:hanging="860"/>
      </w:pPr>
      <w:rPr>
        <w:rFonts w:hint="default"/>
        <w:lang w:val="ru-RU" w:eastAsia="en-US" w:bidi="ar-SA"/>
      </w:rPr>
    </w:lvl>
    <w:lvl w:ilvl="8" w:tplc="ED28CEF4">
      <w:numFmt w:val="bullet"/>
      <w:lvlText w:val="•"/>
      <w:lvlJc w:val="left"/>
      <w:pPr>
        <w:ind w:left="9161" w:hanging="860"/>
      </w:pPr>
      <w:rPr>
        <w:rFonts w:hint="default"/>
        <w:lang w:val="ru-RU" w:eastAsia="en-US" w:bidi="ar-SA"/>
      </w:rPr>
    </w:lvl>
  </w:abstractNum>
  <w:abstractNum w:abstractNumId="68" w15:restartNumberingAfterBreak="0">
    <w:nsid w:val="69F07277"/>
    <w:multiLevelType w:val="hybridMultilevel"/>
    <w:tmpl w:val="2B56F3CA"/>
    <w:lvl w:ilvl="0" w:tplc="332EECF0">
      <w:numFmt w:val="bullet"/>
      <w:lvlText w:val="•"/>
      <w:lvlJc w:val="left"/>
      <w:pPr>
        <w:ind w:left="164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B105F7A">
      <w:numFmt w:val="bullet"/>
      <w:lvlText w:val="•"/>
      <w:lvlJc w:val="left"/>
      <w:pPr>
        <w:ind w:left="2590" w:hanging="144"/>
      </w:pPr>
      <w:rPr>
        <w:rFonts w:hint="default"/>
        <w:lang w:val="ru-RU" w:eastAsia="en-US" w:bidi="ar-SA"/>
      </w:rPr>
    </w:lvl>
    <w:lvl w:ilvl="2" w:tplc="421A6112">
      <w:numFmt w:val="bullet"/>
      <w:lvlText w:val="•"/>
      <w:lvlJc w:val="left"/>
      <w:pPr>
        <w:ind w:left="3541" w:hanging="144"/>
      </w:pPr>
      <w:rPr>
        <w:rFonts w:hint="default"/>
        <w:lang w:val="ru-RU" w:eastAsia="en-US" w:bidi="ar-SA"/>
      </w:rPr>
    </w:lvl>
    <w:lvl w:ilvl="3" w:tplc="742A10BC">
      <w:numFmt w:val="bullet"/>
      <w:lvlText w:val="•"/>
      <w:lvlJc w:val="left"/>
      <w:pPr>
        <w:ind w:left="4491" w:hanging="144"/>
      </w:pPr>
      <w:rPr>
        <w:rFonts w:hint="default"/>
        <w:lang w:val="ru-RU" w:eastAsia="en-US" w:bidi="ar-SA"/>
      </w:rPr>
    </w:lvl>
    <w:lvl w:ilvl="4" w:tplc="5FEC6440">
      <w:numFmt w:val="bullet"/>
      <w:lvlText w:val="•"/>
      <w:lvlJc w:val="left"/>
      <w:pPr>
        <w:ind w:left="5442" w:hanging="144"/>
      </w:pPr>
      <w:rPr>
        <w:rFonts w:hint="default"/>
        <w:lang w:val="ru-RU" w:eastAsia="en-US" w:bidi="ar-SA"/>
      </w:rPr>
    </w:lvl>
    <w:lvl w:ilvl="5" w:tplc="510A67F8">
      <w:numFmt w:val="bullet"/>
      <w:lvlText w:val="•"/>
      <w:lvlJc w:val="left"/>
      <w:pPr>
        <w:ind w:left="6393" w:hanging="144"/>
      </w:pPr>
      <w:rPr>
        <w:rFonts w:hint="default"/>
        <w:lang w:val="ru-RU" w:eastAsia="en-US" w:bidi="ar-SA"/>
      </w:rPr>
    </w:lvl>
    <w:lvl w:ilvl="6" w:tplc="EE1895EC">
      <w:numFmt w:val="bullet"/>
      <w:lvlText w:val="•"/>
      <w:lvlJc w:val="left"/>
      <w:pPr>
        <w:ind w:left="7343" w:hanging="144"/>
      </w:pPr>
      <w:rPr>
        <w:rFonts w:hint="default"/>
        <w:lang w:val="ru-RU" w:eastAsia="en-US" w:bidi="ar-SA"/>
      </w:rPr>
    </w:lvl>
    <w:lvl w:ilvl="7" w:tplc="1FA67850">
      <w:numFmt w:val="bullet"/>
      <w:lvlText w:val="•"/>
      <w:lvlJc w:val="left"/>
      <w:pPr>
        <w:ind w:left="8294" w:hanging="144"/>
      </w:pPr>
      <w:rPr>
        <w:rFonts w:hint="default"/>
        <w:lang w:val="ru-RU" w:eastAsia="en-US" w:bidi="ar-SA"/>
      </w:rPr>
    </w:lvl>
    <w:lvl w:ilvl="8" w:tplc="3376C0AA">
      <w:numFmt w:val="bullet"/>
      <w:lvlText w:val="•"/>
      <w:lvlJc w:val="left"/>
      <w:pPr>
        <w:ind w:left="9245" w:hanging="144"/>
      </w:pPr>
      <w:rPr>
        <w:rFonts w:hint="default"/>
        <w:lang w:val="ru-RU" w:eastAsia="en-US" w:bidi="ar-SA"/>
      </w:rPr>
    </w:lvl>
  </w:abstractNum>
  <w:abstractNum w:abstractNumId="69" w15:restartNumberingAfterBreak="0">
    <w:nsid w:val="6A43530B"/>
    <w:multiLevelType w:val="hybridMultilevel"/>
    <w:tmpl w:val="09F453BE"/>
    <w:lvl w:ilvl="0" w:tplc="248434B2">
      <w:start w:val="1"/>
      <w:numFmt w:val="decimal"/>
      <w:lvlText w:val="%1)"/>
      <w:lvlJc w:val="left"/>
      <w:pPr>
        <w:ind w:left="1225"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32B13C">
      <w:numFmt w:val="bullet"/>
      <w:lvlText w:val="•"/>
      <w:lvlJc w:val="left"/>
      <w:pPr>
        <w:ind w:left="2212" w:hanging="300"/>
      </w:pPr>
      <w:rPr>
        <w:rFonts w:hint="default"/>
        <w:lang w:val="ru-RU" w:eastAsia="en-US" w:bidi="ar-SA"/>
      </w:rPr>
    </w:lvl>
    <w:lvl w:ilvl="2" w:tplc="DFFC6C62">
      <w:numFmt w:val="bullet"/>
      <w:lvlText w:val="•"/>
      <w:lvlJc w:val="left"/>
      <w:pPr>
        <w:ind w:left="3205" w:hanging="300"/>
      </w:pPr>
      <w:rPr>
        <w:rFonts w:hint="default"/>
        <w:lang w:val="ru-RU" w:eastAsia="en-US" w:bidi="ar-SA"/>
      </w:rPr>
    </w:lvl>
    <w:lvl w:ilvl="3" w:tplc="6F34B87C">
      <w:numFmt w:val="bullet"/>
      <w:lvlText w:val="•"/>
      <w:lvlJc w:val="left"/>
      <w:pPr>
        <w:ind w:left="4197" w:hanging="300"/>
      </w:pPr>
      <w:rPr>
        <w:rFonts w:hint="default"/>
        <w:lang w:val="ru-RU" w:eastAsia="en-US" w:bidi="ar-SA"/>
      </w:rPr>
    </w:lvl>
    <w:lvl w:ilvl="4" w:tplc="EE3888FC">
      <w:numFmt w:val="bullet"/>
      <w:lvlText w:val="•"/>
      <w:lvlJc w:val="left"/>
      <w:pPr>
        <w:ind w:left="5190" w:hanging="300"/>
      </w:pPr>
      <w:rPr>
        <w:rFonts w:hint="default"/>
        <w:lang w:val="ru-RU" w:eastAsia="en-US" w:bidi="ar-SA"/>
      </w:rPr>
    </w:lvl>
    <w:lvl w:ilvl="5" w:tplc="B322B71C">
      <w:numFmt w:val="bullet"/>
      <w:lvlText w:val="•"/>
      <w:lvlJc w:val="left"/>
      <w:pPr>
        <w:ind w:left="6183" w:hanging="300"/>
      </w:pPr>
      <w:rPr>
        <w:rFonts w:hint="default"/>
        <w:lang w:val="ru-RU" w:eastAsia="en-US" w:bidi="ar-SA"/>
      </w:rPr>
    </w:lvl>
    <w:lvl w:ilvl="6" w:tplc="45D6ABA0">
      <w:numFmt w:val="bullet"/>
      <w:lvlText w:val="•"/>
      <w:lvlJc w:val="left"/>
      <w:pPr>
        <w:ind w:left="7175" w:hanging="300"/>
      </w:pPr>
      <w:rPr>
        <w:rFonts w:hint="default"/>
        <w:lang w:val="ru-RU" w:eastAsia="en-US" w:bidi="ar-SA"/>
      </w:rPr>
    </w:lvl>
    <w:lvl w:ilvl="7" w:tplc="B64E52E4">
      <w:numFmt w:val="bullet"/>
      <w:lvlText w:val="•"/>
      <w:lvlJc w:val="left"/>
      <w:pPr>
        <w:ind w:left="8168" w:hanging="300"/>
      </w:pPr>
      <w:rPr>
        <w:rFonts w:hint="default"/>
        <w:lang w:val="ru-RU" w:eastAsia="en-US" w:bidi="ar-SA"/>
      </w:rPr>
    </w:lvl>
    <w:lvl w:ilvl="8" w:tplc="56546F9E">
      <w:numFmt w:val="bullet"/>
      <w:lvlText w:val="•"/>
      <w:lvlJc w:val="left"/>
      <w:pPr>
        <w:ind w:left="9161" w:hanging="300"/>
      </w:pPr>
      <w:rPr>
        <w:rFonts w:hint="default"/>
        <w:lang w:val="ru-RU" w:eastAsia="en-US" w:bidi="ar-SA"/>
      </w:rPr>
    </w:lvl>
  </w:abstractNum>
  <w:abstractNum w:abstractNumId="70" w15:restartNumberingAfterBreak="0">
    <w:nsid w:val="6C5A0902"/>
    <w:multiLevelType w:val="hybridMultilevel"/>
    <w:tmpl w:val="79A2E0D4"/>
    <w:lvl w:ilvl="0" w:tplc="B5C832B6">
      <w:start w:val="1"/>
      <w:numFmt w:val="upperRoman"/>
      <w:lvlText w:val="%1."/>
      <w:lvlJc w:val="left"/>
      <w:pPr>
        <w:ind w:left="581" w:hanging="250"/>
        <w:jc w:val="right"/>
      </w:pPr>
      <w:rPr>
        <w:rFonts w:hint="default"/>
        <w:spacing w:val="0"/>
        <w:w w:val="100"/>
        <w:lang w:val="ru-RU" w:eastAsia="en-US" w:bidi="ar-SA"/>
      </w:rPr>
    </w:lvl>
    <w:lvl w:ilvl="1" w:tplc="DA7C42BE">
      <w:numFmt w:val="bullet"/>
      <w:lvlText w:val="•"/>
      <w:lvlJc w:val="left"/>
      <w:pPr>
        <w:ind w:left="1191" w:hanging="250"/>
      </w:pPr>
      <w:rPr>
        <w:rFonts w:hint="default"/>
        <w:lang w:val="ru-RU" w:eastAsia="en-US" w:bidi="ar-SA"/>
      </w:rPr>
    </w:lvl>
    <w:lvl w:ilvl="2" w:tplc="F6E0A7B8">
      <w:numFmt w:val="bullet"/>
      <w:lvlText w:val="•"/>
      <w:lvlJc w:val="left"/>
      <w:pPr>
        <w:ind w:left="1803" w:hanging="250"/>
      </w:pPr>
      <w:rPr>
        <w:rFonts w:hint="default"/>
        <w:lang w:val="ru-RU" w:eastAsia="en-US" w:bidi="ar-SA"/>
      </w:rPr>
    </w:lvl>
    <w:lvl w:ilvl="3" w:tplc="C69CC2FA">
      <w:numFmt w:val="bullet"/>
      <w:lvlText w:val="•"/>
      <w:lvlJc w:val="left"/>
      <w:pPr>
        <w:ind w:left="2414" w:hanging="250"/>
      </w:pPr>
      <w:rPr>
        <w:rFonts w:hint="default"/>
        <w:lang w:val="ru-RU" w:eastAsia="en-US" w:bidi="ar-SA"/>
      </w:rPr>
    </w:lvl>
    <w:lvl w:ilvl="4" w:tplc="96B2C83A">
      <w:numFmt w:val="bullet"/>
      <w:lvlText w:val="•"/>
      <w:lvlJc w:val="left"/>
      <w:pPr>
        <w:ind w:left="3026" w:hanging="250"/>
      </w:pPr>
      <w:rPr>
        <w:rFonts w:hint="default"/>
        <w:lang w:val="ru-RU" w:eastAsia="en-US" w:bidi="ar-SA"/>
      </w:rPr>
    </w:lvl>
    <w:lvl w:ilvl="5" w:tplc="ECCAAC8A">
      <w:numFmt w:val="bullet"/>
      <w:lvlText w:val="•"/>
      <w:lvlJc w:val="left"/>
      <w:pPr>
        <w:ind w:left="3637" w:hanging="250"/>
      </w:pPr>
      <w:rPr>
        <w:rFonts w:hint="default"/>
        <w:lang w:val="ru-RU" w:eastAsia="en-US" w:bidi="ar-SA"/>
      </w:rPr>
    </w:lvl>
    <w:lvl w:ilvl="6" w:tplc="A3907EEA">
      <w:numFmt w:val="bullet"/>
      <w:lvlText w:val="•"/>
      <w:lvlJc w:val="left"/>
      <w:pPr>
        <w:ind w:left="4249" w:hanging="250"/>
      </w:pPr>
      <w:rPr>
        <w:rFonts w:hint="default"/>
        <w:lang w:val="ru-RU" w:eastAsia="en-US" w:bidi="ar-SA"/>
      </w:rPr>
    </w:lvl>
    <w:lvl w:ilvl="7" w:tplc="66401C16">
      <w:numFmt w:val="bullet"/>
      <w:lvlText w:val="•"/>
      <w:lvlJc w:val="left"/>
      <w:pPr>
        <w:ind w:left="4860" w:hanging="250"/>
      </w:pPr>
      <w:rPr>
        <w:rFonts w:hint="default"/>
        <w:lang w:val="ru-RU" w:eastAsia="en-US" w:bidi="ar-SA"/>
      </w:rPr>
    </w:lvl>
    <w:lvl w:ilvl="8" w:tplc="C51C3C3C">
      <w:numFmt w:val="bullet"/>
      <w:lvlText w:val="•"/>
      <w:lvlJc w:val="left"/>
      <w:pPr>
        <w:ind w:left="5472" w:hanging="250"/>
      </w:pPr>
      <w:rPr>
        <w:rFonts w:hint="default"/>
        <w:lang w:val="ru-RU" w:eastAsia="en-US" w:bidi="ar-SA"/>
      </w:rPr>
    </w:lvl>
  </w:abstractNum>
  <w:abstractNum w:abstractNumId="71" w15:restartNumberingAfterBreak="0">
    <w:nsid w:val="6D273D91"/>
    <w:multiLevelType w:val="multilevel"/>
    <w:tmpl w:val="A572B04E"/>
    <w:lvl w:ilvl="0">
      <w:start w:val="35"/>
      <w:numFmt w:val="decimal"/>
      <w:lvlText w:val="%1"/>
      <w:lvlJc w:val="left"/>
      <w:pPr>
        <w:ind w:left="1225" w:hanging="862"/>
        <w:jc w:val="left"/>
      </w:pPr>
      <w:rPr>
        <w:rFonts w:hint="default"/>
        <w:lang w:val="ru-RU" w:eastAsia="en-US" w:bidi="ar-SA"/>
      </w:rPr>
    </w:lvl>
    <w:lvl w:ilvl="1">
      <w:start w:val="2"/>
      <w:numFmt w:val="decimal"/>
      <w:lvlText w:val="%1.%2"/>
      <w:lvlJc w:val="left"/>
      <w:pPr>
        <w:ind w:left="1225" w:hanging="862"/>
        <w:jc w:val="left"/>
      </w:pPr>
      <w:rPr>
        <w:rFonts w:hint="default"/>
        <w:lang w:val="ru-RU" w:eastAsia="en-US" w:bidi="ar-SA"/>
      </w:rPr>
    </w:lvl>
    <w:lvl w:ilvl="2">
      <w:start w:val="3"/>
      <w:numFmt w:val="decimal"/>
      <w:lvlText w:val="%1.%2.%3."/>
      <w:lvlJc w:val="left"/>
      <w:pPr>
        <w:ind w:left="1225" w:hanging="8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398"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225" w:hanging="10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287" w:hanging="1095"/>
      </w:pPr>
      <w:rPr>
        <w:rFonts w:hint="default"/>
        <w:lang w:val="ru-RU" w:eastAsia="en-US" w:bidi="ar-SA"/>
      </w:rPr>
    </w:lvl>
    <w:lvl w:ilvl="6">
      <w:numFmt w:val="bullet"/>
      <w:lvlText w:val="•"/>
      <w:lvlJc w:val="left"/>
      <w:pPr>
        <w:ind w:left="7259" w:hanging="1095"/>
      </w:pPr>
      <w:rPr>
        <w:rFonts w:hint="default"/>
        <w:lang w:val="ru-RU" w:eastAsia="en-US" w:bidi="ar-SA"/>
      </w:rPr>
    </w:lvl>
    <w:lvl w:ilvl="7">
      <w:numFmt w:val="bullet"/>
      <w:lvlText w:val="•"/>
      <w:lvlJc w:val="left"/>
      <w:pPr>
        <w:ind w:left="8230" w:hanging="1095"/>
      </w:pPr>
      <w:rPr>
        <w:rFonts w:hint="default"/>
        <w:lang w:val="ru-RU" w:eastAsia="en-US" w:bidi="ar-SA"/>
      </w:rPr>
    </w:lvl>
    <w:lvl w:ilvl="8">
      <w:numFmt w:val="bullet"/>
      <w:lvlText w:val="•"/>
      <w:lvlJc w:val="left"/>
      <w:pPr>
        <w:ind w:left="9202" w:hanging="1095"/>
      </w:pPr>
      <w:rPr>
        <w:rFonts w:hint="default"/>
        <w:lang w:val="ru-RU" w:eastAsia="en-US" w:bidi="ar-SA"/>
      </w:rPr>
    </w:lvl>
  </w:abstractNum>
  <w:abstractNum w:abstractNumId="72" w15:restartNumberingAfterBreak="0">
    <w:nsid w:val="6E6E4298"/>
    <w:multiLevelType w:val="hybridMultilevel"/>
    <w:tmpl w:val="1BCA6960"/>
    <w:lvl w:ilvl="0" w:tplc="00FC04C6">
      <w:start w:val="1"/>
      <w:numFmt w:val="decimal"/>
      <w:lvlText w:val="%1)"/>
      <w:lvlJc w:val="left"/>
      <w:pPr>
        <w:ind w:left="1225" w:hanging="3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44C466">
      <w:numFmt w:val="bullet"/>
      <w:lvlText w:val="•"/>
      <w:lvlJc w:val="left"/>
      <w:pPr>
        <w:ind w:left="2212" w:hanging="396"/>
      </w:pPr>
      <w:rPr>
        <w:rFonts w:hint="default"/>
        <w:lang w:val="ru-RU" w:eastAsia="en-US" w:bidi="ar-SA"/>
      </w:rPr>
    </w:lvl>
    <w:lvl w:ilvl="2" w:tplc="250456BA">
      <w:numFmt w:val="bullet"/>
      <w:lvlText w:val="•"/>
      <w:lvlJc w:val="left"/>
      <w:pPr>
        <w:ind w:left="3205" w:hanging="396"/>
      </w:pPr>
      <w:rPr>
        <w:rFonts w:hint="default"/>
        <w:lang w:val="ru-RU" w:eastAsia="en-US" w:bidi="ar-SA"/>
      </w:rPr>
    </w:lvl>
    <w:lvl w:ilvl="3" w:tplc="AB8E0706">
      <w:numFmt w:val="bullet"/>
      <w:lvlText w:val="•"/>
      <w:lvlJc w:val="left"/>
      <w:pPr>
        <w:ind w:left="4197" w:hanging="396"/>
      </w:pPr>
      <w:rPr>
        <w:rFonts w:hint="default"/>
        <w:lang w:val="ru-RU" w:eastAsia="en-US" w:bidi="ar-SA"/>
      </w:rPr>
    </w:lvl>
    <w:lvl w:ilvl="4" w:tplc="E0C4759A">
      <w:numFmt w:val="bullet"/>
      <w:lvlText w:val="•"/>
      <w:lvlJc w:val="left"/>
      <w:pPr>
        <w:ind w:left="5190" w:hanging="396"/>
      </w:pPr>
      <w:rPr>
        <w:rFonts w:hint="default"/>
        <w:lang w:val="ru-RU" w:eastAsia="en-US" w:bidi="ar-SA"/>
      </w:rPr>
    </w:lvl>
    <w:lvl w:ilvl="5" w:tplc="0C80E4BA">
      <w:numFmt w:val="bullet"/>
      <w:lvlText w:val="•"/>
      <w:lvlJc w:val="left"/>
      <w:pPr>
        <w:ind w:left="6183" w:hanging="396"/>
      </w:pPr>
      <w:rPr>
        <w:rFonts w:hint="default"/>
        <w:lang w:val="ru-RU" w:eastAsia="en-US" w:bidi="ar-SA"/>
      </w:rPr>
    </w:lvl>
    <w:lvl w:ilvl="6" w:tplc="2F961CCA">
      <w:numFmt w:val="bullet"/>
      <w:lvlText w:val="•"/>
      <w:lvlJc w:val="left"/>
      <w:pPr>
        <w:ind w:left="7175" w:hanging="396"/>
      </w:pPr>
      <w:rPr>
        <w:rFonts w:hint="default"/>
        <w:lang w:val="ru-RU" w:eastAsia="en-US" w:bidi="ar-SA"/>
      </w:rPr>
    </w:lvl>
    <w:lvl w:ilvl="7" w:tplc="EE6894A4">
      <w:numFmt w:val="bullet"/>
      <w:lvlText w:val="•"/>
      <w:lvlJc w:val="left"/>
      <w:pPr>
        <w:ind w:left="8168" w:hanging="396"/>
      </w:pPr>
      <w:rPr>
        <w:rFonts w:hint="default"/>
        <w:lang w:val="ru-RU" w:eastAsia="en-US" w:bidi="ar-SA"/>
      </w:rPr>
    </w:lvl>
    <w:lvl w:ilvl="8" w:tplc="03DEDD64">
      <w:numFmt w:val="bullet"/>
      <w:lvlText w:val="•"/>
      <w:lvlJc w:val="left"/>
      <w:pPr>
        <w:ind w:left="9161" w:hanging="396"/>
      </w:pPr>
      <w:rPr>
        <w:rFonts w:hint="default"/>
        <w:lang w:val="ru-RU" w:eastAsia="en-US" w:bidi="ar-SA"/>
      </w:rPr>
    </w:lvl>
  </w:abstractNum>
  <w:abstractNum w:abstractNumId="73" w15:restartNumberingAfterBreak="0">
    <w:nsid w:val="70D73C72"/>
    <w:multiLevelType w:val="multilevel"/>
    <w:tmpl w:val="42F29006"/>
    <w:lvl w:ilvl="0">
      <w:start w:val="21"/>
      <w:numFmt w:val="decimal"/>
      <w:lvlText w:val="%1"/>
      <w:lvlJc w:val="left"/>
      <w:pPr>
        <w:ind w:left="1225" w:hanging="1150"/>
        <w:jc w:val="left"/>
      </w:pPr>
      <w:rPr>
        <w:rFonts w:hint="default"/>
        <w:lang w:val="ru-RU" w:eastAsia="en-US" w:bidi="ar-SA"/>
      </w:rPr>
    </w:lvl>
    <w:lvl w:ilvl="1">
      <w:start w:val="9"/>
      <w:numFmt w:val="decimal"/>
      <w:lvlText w:val="%1.%2"/>
      <w:lvlJc w:val="left"/>
      <w:pPr>
        <w:ind w:left="1225" w:hanging="1150"/>
        <w:jc w:val="left"/>
      </w:pPr>
      <w:rPr>
        <w:rFonts w:hint="default"/>
        <w:lang w:val="ru-RU" w:eastAsia="en-US" w:bidi="ar-SA"/>
      </w:rPr>
    </w:lvl>
    <w:lvl w:ilvl="2">
      <w:start w:val="2"/>
      <w:numFmt w:val="decimal"/>
      <w:lvlText w:val="%1.%2.%3"/>
      <w:lvlJc w:val="left"/>
      <w:pPr>
        <w:ind w:left="1225" w:hanging="1150"/>
        <w:jc w:val="left"/>
      </w:pPr>
      <w:rPr>
        <w:rFonts w:hint="default"/>
        <w:lang w:val="ru-RU" w:eastAsia="en-US" w:bidi="ar-SA"/>
      </w:rPr>
    </w:lvl>
    <w:lvl w:ilvl="3">
      <w:start w:val="5"/>
      <w:numFmt w:val="decimal"/>
      <w:lvlText w:val="%1.%2.%3.%4"/>
      <w:lvlJc w:val="left"/>
      <w:pPr>
        <w:ind w:left="1225" w:hanging="1150"/>
        <w:jc w:val="left"/>
      </w:pPr>
      <w:rPr>
        <w:rFonts w:hint="default"/>
        <w:lang w:val="ru-RU" w:eastAsia="en-US" w:bidi="ar-SA"/>
      </w:rPr>
    </w:lvl>
    <w:lvl w:ilvl="4">
      <w:start w:val="1"/>
      <w:numFmt w:val="decimal"/>
      <w:lvlText w:val="%1.%2.%3.%4.%5."/>
      <w:lvlJc w:val="left"/>
      <w:pPr>
        <w:ind w:left="1225"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150"/>
      </w:pPr>
      <w:rPr>
        <w:rFonts w:hint="default"/>
        <w:lang w:val="ru-RU" w:eastAsia="en-US" w:bidi="ar-SA"/>
      </w:rPr>
    </w:lvl>
    <w:lvl w:ilvl="6">
      <w:numFmt w:val="bullet"/>
      <w:lvlText w:val="•"/>
      <w:lvlJc w:val="left"/>
      <w:pPr>
        <w:ind w:left="7175" w:hanging="1150"/>
      </w:pPr>
      <w:rPr>
        <w:rFonts w:hint="default"/>
        <w:lang w:val="ru-RU" w:eastAsia="en-US" w:bidi="ar-SA"/>
      </w:rPr>
    </w:lvl>
    <w:lvl w:ilvl="7">
      <w:numFmt w:val="bullet"/>
      <w:lvlText w:val="•"/>
      <w:lvlJc w:val="left"/>
      <w:pPr>
        <w:ind w:left="8168" w:hanging="1150"/>
      </w:pPr>
      <w:rPr>
        <w:rFonts w:hint="default"/>
        <w:lang w:val="ru-RU" w:eastAsia="en-US" w:bidi="ar-SA"/>
      </w:rPr>
    </w:lvl>
    <w:lvl w:ilvl="8">
      <w:numFmt w:val="bullet"/>
      <w:lvlText w:val="•"/>
      <w:lvlJc w:val="left"/>
      <w:pPr>
        <w:ind w:left="9161" w:hanging="1150"/>
      </w:pPr>
      <w:rPr>
        <w:rFonts w:hint="default"/>
        <w:lang w:val="ru-RU" w:eastAsia="en-US" w:bidi="ar-SA"/>
      </w:rPr>
    </w:lvl>
  </w:abstractNum>
  <w:abstractNum w:abstractNumId="74" w15:restartNumberingAfterBreak="0">
    <w:nsid w:val="729168E2"/>
    <w:multiLevelType w:val="hybridMultilevel"/>
    <w:tmpl w:val="CC24298A"/>
    <w:lvl w:ilvl="0" w:tplc="221CF1C2">
      <w:start w:val="2"/>
      <w:numFmt w:val="decimal"/>
      <w:lvlText w:val="%1)"/>
      <w:lvlJc w:val="left"/>
      <w:pPr>
        <w:ind w:left="1225" w:hanging="8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2EFE46">
      <w:numFmt w:val="bullet"/>
      <w:lvlText w:val="•"/>
      <w:lvlJc w:val="left"/>
      <w:pPr>
        <w:ind w:left="2212" w:hanging="860"/>
      </w:pPr>
      <w:rPr>
        <w:rFonts w:hint="default"/>
        <w:lang w:val="ru-RU" w:eastAsia="en-US" w:bidi="ar-SA"/>
      </w:rPr>
    </w:lvl>
    <w:lvl w:ilvl="2" w:tplc="8FBCCAC8">
      <w:numFmt w:val="bullet"/>
      <w:lvlText w:val="•"/>
      <w:lvlJc w:val="left"/>
      <w:pPr>
        <w:ind w:left="3205" w:hanging="860"/>
      </w:pPr>
      <w:rPr>
        <w:rFonts w:hint="default"/>
        <w:lang w:val="ru-RU" w:eastAsia="en-US" w:bidi="ar-SA"/>
      </w:rPr>
    </w:lvl>
    <w:lvl w:ilvl="3" w:tplc="E60C0C52">
      <w:numFmt w:val="bullet"/>
      <w:lvlText w:val="•"/>
      <w:lvlJc w:val="left"/>
      <w:pPr>
        <w:ind w:left="4197" w:hanging="860"/>
      </w:pPr>
      <w:rPr>
        <w:rFonts w:hint="default"/>
        <w:lang w:val="ru-RU" w:eastAsia="en-US" w:bidi="ar-SA"/>
      </w:rPr>
    </w:lvl>
    <w:lvl w:ilvl="4" w:tplc="1640D498">
      <w:numFmt w:val="bullet"/>
      <w:lvlText w:val="•"/>
      <w:lvlJc w:val="left"/>
      <w:pPr>
        <w:ind w:left="5190" w:hanging="860"/>
      </w:pPr>
      <w:rPr>
        <w:rFonts w:hint="default"/>
        <w:lang w:val="ru-RU" w:eastAsia="en-US" w:bidi="ar-SA"/>
      </w:rPr>
    </w:lvl>
    <w:lvl w:ilvl="5" w:tplc="7214F3A8">
      <w:numFmt w:val="bullet"/>
      <w:lvlText w:val="•"/>
      <w:lvlJc w:val="left"/>
      <w:pPr>
        <w:ind w:left="6183" w:hanging="860"/>
      </w:pPr>
      <w:rPr>
        <w:rFonts w:hint="default"/>
        <w:lang w:val="ru-RU" w:eastAsia="en-US" w:bidi="ar-SA"/>
      </w:rPr>
    </w:lvl>
    <w:lvl w:ilvl="6" w:tplc="178CD9AC">
      <w:numFmt w:val="bullet"/>
      <w:lvlText w:val="•"/>
      <w:lvlJc w:val="left"/>
      <w:pPr>
        <w:ind w:left="7175" w:hanging="860"/>
      </w:pPr>
      <w:rPr>
        <w:rFonts w:hint="default"/>
        <w:lang w:val="ru-RU" w:eastAsia="en-US" w:bidi="ar-SA"/>
      </w:rPr>
    </w:lvl>
    <w:lvl w:ilvl="7" w:tplc="222EA0E0">
      <w:numFmt w:val="bullet"/>
      <w:lvlText w:val="•"/>
      <w:lvlJc w:val="left"/>
      <w:pPr>
        <w:ind w:left="8168" w:hanging="860"/>
      </w:pPr>
      <w:rPr>
        <w:rFonts w:hint="default"/>
        <w:lang w:val="ru-RU" w:eastAsia="en-US" w:bidi="ar-SA"/>
      </w:rPr>
    </w:lvl>
    <w:lvl w:ilvl="8" w:tplc="3E140C00">
      <w:numFmt w:val="bullet"/>
      <w:lvlText w:val="•"/>
      <w:lvlJc w:val="left"/>
      <w:pPr>
        <w:ind w:left="9161" w:hanging="860"/>
      </w:pPr>
      <w:rPr>
        <w:rFonts w:hint="default"/>
        <w:lang w:val="ru-RU" w:eastAsia="en-US" w:bidi="ar-SA"/>
      </w:rPr>
    </w:lvl>
  </w:abstractNum>
  <w:abstractNum w:abstractNumId="75" w15:restartNumberingAfterBreak="0">
    <w:nsid w:val="7459448F"/>
    <w:multiLevelType w:val="hybridMultilevel"/>
    <w:tmpl w:val="D8F248D8"/>
    <w:lvl w:ilvl="0" w:tplc="ED8CB740">
      <w:start w:val="1"/>
      <w:numFmt w:val="decimal"/>
      <w:lvlText w:val="%1)"/>
      <w:lvlJc w:val="left"/>
      <w:pPr>
        <w:ind w:left="1225"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F4DB84">
      <w:numFmt w:val="bullet"/>
      <w:lvlText w:val="•"/>
      <w:lvlJc w:val="left"/>
      <w:pPr>
        <w:ind w:left="2212" w:hanging="255"/>
      </w:pPr>
      <w:rPr>
        <w:rFonts w:hint="default"/>
        <w:lang w:val="ru-RU" w:eastAsia="en-US" w:bidi="ar-SA"/>
      </w:rPr>
    </w:lvl>
    <w:lvl w:ilvl="2" w:tplc="DA22E62A">
      <w:numFmt w:val="bullet"/>
      <w:lvlText w:val="•"/>
      <w:lvlJc w:val="left"/>
      <w:pPr>
        <w:ind w:left="3205" w:hanging="255"/>
      </w:pPr>
      <w:rPr>
        <w:rFonts w:hint="default"/>
        <w:lang w:val="ru-RU" w:eastAsia="en-US" w:bidi="ar-SA"/>
      </w:rPr>
    </w:lvl>
    <w:lvl w:ilvl="3" w:tplc="7B2A6670">
      <w:numFmt w:val="bullet"/>
      <w:lvlText w:val="•"/>
      <w:lvlJc w:val="left"/>
      <w:pPr>
        <w:ind w:left="4197" w:hanging="255"/>
      </w:pPr>
      <w:rPr>
        <w:rFonts w:hint="default"/>
        <w:lang w:val="ru-RU" w:eastAsia="en-US" w:bidi="ar-SA"/>
      </w:rPr>
    </w:lvl>
    <w:lvl w:ilvl="4" w:tplc="6408E804">
      <w:numFmt w:val="bullet"/>
      <w:lvlText w:val="•"/>
      <w:lvlJc w:val="left"/>
      <w:pPr>
        <w:ind w:left="5190" w:hanging="255"/>
      </w:pPr>
      <w:rPr>
        <w:rFonts w:hint="default"/>
        <w:lang w:val="ru-RU" w:eastAsia="en-US" w:bidi="ar-SA"/>
      </w:rPr>
    </w:lvl>
    <w:lvl w:ilvl="5" w:tplc="7DA21C9A">
      <w:numFmt w:val="bullet"/>
      <w:lvlText w:val="•"/>
      <w:lvlJc w:val="left"/>
      <w:pPr>
        <w:ind w:left="6183" w:hanging="255"/>
      </w:pPr>
      <w:rPr>
        <w:rFonts w:hint="default"/>
        <w:lang w:val="ru-RU" w:eastAsia="en-US" w:bidi="ar-SA"/>
      </w:rPr>
    </w:lvl>
    <w:lvl w:ilvl="6" w:tplc="81E21846">
      <w:numFmt w:val="bullet"/>
      <w:lvlText w:val="•"/>
      <w:lvlJc w:val="left"/>
      <w:pPr>
        <w:ind w:left="7175" w:hanging="255"/>
      </w:pPr>
      <w:rPr>
        <w:rFonts w:hint="default"/>
        <w:lang w:val="ru-RU" w:eastAsia="en-US" w:bidi="ar-SA"/>
      </w:rPr>
    </w:lvl>
    <w:lvl w:ilvl="7" w:tplc="B6660E64">
      <w:numFmt w:val="bullet"/>
      <w:lvlText w:val="•"/>
      <w:lvlJc w:val="left"/>
      <w:pPr>
        <w:ind w:left="8168" w:hanging="255"/>
      </w:pPr>
      <w:rPr>
        <w:rFonts w:hint="default"/>
        <w:lang w:val="ru-RU" w:eastAsia="en-US" w:bidi="ar-SA"/>
      </w:rPr>
    </w:lvl>
    <w:lvl w:ilvl="8" w:tplc="803CEFD6">
      <w:numFmt w:val="bullet"/>
      <w:lvlText w:val="•"/>
      <w:lvlJc w:val="left"/>
      <w:pPr>
        <w:ind w:left="9161" w:hanging="255"/>
      </w:pPr>
      <w:rPr>
        <w:rFonts w:hint="default"/>
        <w:lang w:val="ru-RU" w:eastAsia="en-US" w:bidi="ar-SA"/>
      </w:rPr>
    </w:lvl>
  </w:abstractNum>
  <w:abstractNum w:abstractNumId="76" w15:restartNumberingAfterBreak="0">
    <w:nsid w:val="77FC6033"/>
    <w:multiLevelType w:val="hybridMultilevel"/>
    <w:tmpl w:val="A40CE938"/>
    <w:lvl w:ilvl="0" w:tplc="C582A27E">
      <w:numFmt w:val="bullet"/>
      <w:lvlText w:val="-"/>
      <w:lvlJc w:val="left"/>
      <w:pPr>
        <w:ind w:left="141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E2ADA5C">
      <w:numFmt w:val="bullet"/>
      <w:lvlText w:val="•"/>
      <w:lvlJc w:val="left"/>
      <w:pPr>
        <w:ind w:left="2212" w:hanging="140"/>
      </w:pPr>
      <w:rPr>
        <w:rFonts w:hint="default"/>
        <w:lang w:val="ru-RU" w:eastAsia="en-US" w:bidi="ar-SA"/>
      </w:rPr>
    </w:lvl>
    <w:lvl w:ilvl="2" w:tplc="76AAC6FE">
      <w:numFmt w:val="bullet"/>
      <w:lvlText w:val="•"/>
      <w:lvlJc w:val="left"/>
      <w:pPr>
        <w:ind w:left="3205" w:hanging="140"/>
      </w:pPr>
      <w:rPr>
        <w:rFonts w:hint="default"/>
        <w:lang w:val="ru-RU" w:eastAsia="en-US" w:bidi="ar-SA"/>
      </w:rPr>
    </w:lvl>
    <w:lvl w:ilvl="3" w:tplc="9F5C0F6C">
      <w:numFmt w:val="bullet"/>
      <w:lvlText w:val="•"/>
      <w:lvlJc w:val="left"/>
      <w:pPr>
        <w:ind w:left="4197" w:hanging="140"/>
      </w:pPr>
      <w:rPr>
        <w:rFonts w:hint="default"/>
        <w:lang w:val="ru-RU" w:eastAsia="en-US" w:bidi="ar-SA"/>
      </w:rPr>
    </w:lvl>
    <w:lvl w:ilvl="4" w:tplc="10328E92">
      <w:numFmt w:val="bullet"/>
      <w:lvlText w:val="•"/>
      <w:lvlJc w:val="left"/>
      <w:pPr>
        <w:ind w:left="5190" w:hanging="140"/>
      </w:pPr>
      <w:rPr>
        <w:rFonts w:hint="default"/>
        <w:lang w:val="ru-RU" w:eastAsia="en-US" w:bidi="ar-SA"/>
      </w:rPr>
    </w:lvl>
    <w:lvl w:ilvl="5" w:tplc="F16071EC">
      <w:numFmt w:val="bullet"/>
      <w:lvlText w:val="•"/>
      <w:lvlJc w:val="left"/>
      <w:pPr>
        <w:ind w:left="6183" w:hanging="140"/>
      </w:pPr>
      <w:rPr>
        <w:rFonts w:hint="default"/>
        <w:lang w:val="ru-RU" w:eastAsia="en-US" w:bidi="ar-SA"/>
      </w:rPr>
    </w:lvl>
    <w:lvl w:ilvl="6" w:tplc="FBD6E36E">
      <w:numFmt w:val="bullet"/>
      <w:lvlText w:val="•"/>
      <w:lvlJc w:val="left"/>
      <w:pPr>
        <w:ind w:left="7175" w:hanging="140"/>
      </w:pPr>
      <w:rPr>
        <w:rFonts w:hint="default"/>
        <w:lang w:val="ru-RU" w:eastAsia="en-US" w:bidi="ar-SA"/>
      </w:rPr>
    </w:lvl>
    <w:lvl w:ilvl="7" w:tplc="9E2EB9E8">
      <w:numFmt w:val="bullet"/>
      <w:lvlText w:val="•"/>
      <w:lvlJc w:val="left"/>
      <w:pPr>
        <w:ind w:left="8168" w:hanging="140"/>
      </w:pPr>
      <w:rPr>
        <w:rFonts w:hint="default"/>
        <w:lang w:val="ru-RU" w:eastAsia="en-US" w:bidi="ar-SA"/>
      </w:rPr>
    </w:lvl>
    <w:lvl w:ilvl="8" w:tplc="9D4E6798">
      <w:numFmt w:val="bullet"/>
      <w:lvlText w:val="•"/>
      <w:lvlJc w:val="left"/>
      <w:pPr>
        <w:ind w:left="9161" w:hanging="140"/>
      </w:pPr>
      <w:rPr>
        <w:rFonts w:hint="default"/>
        <w:lang w:val="ru-RU" w:eastAsia="en-US" w:bidi="ar-SA"/>
      </w:rPr>
    </w:lvl>
  </w:abstractNum>
  <w:abstractNum w:abstractNumId="77" w15:restartNumberingAfterBreak="0">
    <w:nsid w:val="7BDE573A"/>
    <w:multiLevelType w:val="hybridMultilevel"/>
    <w:tmpl w:val="4570530C"/>
    <w:lvl w:ilvl="0" w:tplc="56AA4456">
      <w:numFmt w:val="bullet"/>
      <w:lvlText w:val="•"/>
      <w:lvlJc w:val="left"/>
      <w:pPr>
        <w:ind w:left="122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0B60C230">
      <w:numFmt w:val="bullet"/>
      <w:lvlText w:val="•"/>
      <w:lvlJc w:val="left"/>
      <w:pPr>
        <w:ind w:left="2212" w:hanging="152"/>
      </w:pPr>
      <w:rPr>
        <w:rFonts w:hint="default"/>
        <w:lang w:val="ru-RU" w:eastAsia="en-US" w:bidi="ar-SA"/>
      </w:rPr>
    </w:lvl>
    <w:lvl w:ilvl="2" w:tplc="1BE0D96E">
      <w:numFmt w:val="bullet"/>
      <w:lvlText w:val="•"/>
      <w:lvlJc w:val="left"/>
      <w:pPr>
        <w:ind w:left="3205" w:hanging="152"/>
      </w:pPr>
      <w:rPr>
        <w:rFonts w:hint="default"/>
        <w:lang w:val="ru-RU" w:eastAsia="en-US" w:bidi="ar-SA"/>
      </w:rPr>
    </w:lvl>
    <w:lvl w:ilvl="3" w:tplc="EE98DD1A">
      <w:numFmt w:val="bullet"/>
      <w:lvlText w:val="•"/>
      <w:lvlJc w:val="left"/>
      <w:pPr>
        <w:ind w:left="4197" w:hanging="152"/>
      </w:pPr>
      <w:rPr>
        <w:rFonts w:hint="default"/>
        <w:lang w:val="ru-RU" w:eastAsia="en-US" w:bidi="ar-SA"/>
      </w:rPr>
    </w:lvl>
    <w:lvl w:ilvl="4" w:tplc="CB9EE13E">
      <w:numFmt w:val="bullet"/>
      <w:lvlText w:val="•"/>
      <w:lvlJc w:val="left"/>
      <w:pPr>
        <w:ind w:left="5190" w:hanging="152"/>
      </w:pPr>
      <w:rPr>
        <w:rFonts w:hint="default"/>
        <w:lang w:val="ru-RU" w:eastAsia="en-US" w:bidi="ar-SA"/>
      </w:rPr>
    </w:lvl>
    <w:lvl w:ilvl="5" w:tplc="9580B8D0">
      <w:numFmt w:val="bullet"/>
      <w:lvlText w:val="•"/>
      <w:lvlJc w:val="left"/>
      <w:pPr>
        <w:ind w:left="6183" w:hanging="152"/>
      </w:pPr>
      <w:rPr>
        <w:rFonts w:hint="default"/>
        <w:lang w:val="ru-RU" w:eastAsia="en-US" w:bidi="ar-SA"/>
      </w:rPr>
    </w:lvl>
    <w:lvl w:ilvl="6" w:tplc="B3B81A32">
      <w:numFmt w:val="bullet"/>
      <w:lvlText w:val="•"/>
      <w:lvlJc w:val="left"/>
      <w:pPr>
        <w:ind w:left="7175" w:hanging="152"/>
      </w:pPr>
      <w:rPr>
        <w:rFonts w:hint="default"/>
        <w:lang w:val="ru-RU" w:eastAsia="en-US" w:bidi="ar-SA"/>
      </w:rPr>
    </w:lvl>
    <w:lvl w:ilvl="7" w:tplc="408E03A6">
      <w:numFmt w:val="bullet"/>
      <w:lvlText w:val="•"/>
      <w:lvlJc w:val="left"/>
      <w:pPr>
        <w:ind w:left="8168" w:hanging="152"/>
      </w:pPr>
      <w:rPr>
        <w:rFonts w:hint="default"/>
        <w:lang w:val="ru-RU" w:eastAsia="en-US" w:bidi="ar-SA"/>
      </w:rPr>
    </w:lvl>
    <w:lvl w:ilvl="8" w:tplc="4F249FF2">
      <w:numFmt w:val="bullet"/>
      <w:lvlText w:val="•"/>
      <w:lvlJc w:val="left"/>
      <w:pPr>
        <w:ind w:left="9161" w:hanging="152"/>
      </w:pPr>
      <w:rPr>
        <w:rFonts w:hint="default"/>
        <w:lang w:val="ru-RU" w:eastAsia="en-US" w:bidi="ar-SA"/>
      </w:rPr>
    </w:lvl>
  </w:abstractNum>
  <w:abstractNum w:abstractNumId="78" w15:restartNumberingAfterBreak="0">
    <w:nsid w:val="7E1D63B6"/>
    <w:multiLevelType w:val="hybridMultilevel"/>
    <w:tmpl w:val="1782520A"/>
    <w:lvl w:ilvl="0" w:tplc="BD2494BE">
      <w:start w:val="1"/>
      <w:numFmt w:val="decimal"/>
      <w:lvlText w:val="%1)"/>
      <w:lvlJc w:val="left"/>
      <w:pPr>
        <w:ind w:left="1225"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74CA32">
      <w:numFmt w:val="bullet"/>
      <w:lvlText w:val="•"/>
      <w:lvlJc w:val="left"/>
      <w:pPr>
        <w:ind w:left="2212" w:hanging="358"/>
      </w:pPr>
      <w:rPr>
        <w:rFonts w:hint="default"/>
        <w:lang w:val="ru-RU" w:eastAsia="en-US" w:bidi="ar-SA"/>
      </w:rPr>
    </w:lvl>
    <w:lvl w:ilvl="2" w:tplc="600289E6">
      <w:numFmt w:val="bullet"/>
      <w:lvlText w:val="•"/>
      <w:lvlJc w:val="left"/>
      <w:pPr>
        <w:ind w:left="3205" w:hanging="358"/>
      </w:pPr>
      <w:rPr>
        <w:rFonts w:hint="default"/>
        <w:lang w:val="ru-RU" w:eastAsia="en-US" w:bidi="ar-SA"/>
      </w:rPr>
    </w:lvl>
    <w:lvl w:ilvl="3" w:tplc="9DEE3B04">
      <w:numFmt w:val="bullet"/>
      <w:lvlText w:val="•"/>
      <w:lvlJc w:val="left"/>
      <w:pPr>
        <w:ind w:left="4197" w:hanging="358"/>
      </w:pPr>
      <w:rPr>
        <w:rFonts w:hint="default"/>
        <w:lang w:val="ru-RU" w:eastAsia="en-US" w:bidi="ar-SA"/>
      </w:rPr>
    </w:lvl>
    <w:lvl w:ilvl="4" w:tplc="77823778">
      <w:numFmt w:val="bullet"/>
      <w:lvlText w:val="•"/>
      <w:lvlJc w:val="left"/>
      <w:pPr>
        <w:ind w:left="5190" w:hanging="358"/>
      </w:pPr>
      <w:rPr>
        <w:rFonts w:hint="default"/>
        <w:lang w:val="ru-RU" w:eastAsia="en-US" w:bidi="ar-SA"/>
      </w:rPr>
    </w:lvl>
    <w:lvl w:ilvl="5" w:tplc="4CA843DC">
      <w:numFmt w:val="bullet"/>
      <w:lvlText w:val="•"/>
      <w:lvlJc w:val="left"/>
      <w:pPr>
        <w:ind w:left="6183" w:hanging="358"/>
      </w:pPr>
      <w:rPr>
        <w:rFonts w:hint="default"/>
        <w:lang w:val="ru-RU" w:eastAsia="en-US" w:bidi="ar-SA"/>
      </w:rPr>
    </w:lvl>
    <w:lvl w:ilvl="6" w:tplc="C01694D2">
      <w:numFmt w:val="bullet"/>
      <w:lvlText w:val="•"/>
      <w:lvlJc w:val="left"/>
      <w:pPr>
        <w:ind w:left="7175" w:hanging="358"/>
      </w:pPr>
      <w:rPr>
        <w:rFonts w:hint="default"/>
        <w:lang w:val="ru-RU" w:eastAsia="en-US" w:bidi="ar-SA"/>
      </w:rPr>
    </w:lvl>
    <w:lvl w:ilvl="7" w:tplc="AA2E2344">
      <w:numFmt w:val="bullet"/>
      <w:lvlText w:val="•"/>
      <w:lvlJc w:val="left"/>
      <w:pPr>
        <w:ind w:left="8168" w:hanging="358"/>
      </w:pPr>
      <w:rPr>
        <w:rFonts w:hint="default"/>
        <w:lang w:val="ru-RU" w:eastAsia="en-US" w:bidi="ar-SA"/>
      </w:rPr>
    </w:lvl>
    <w:lvl w:ilvl="8" w:tplc="66541A56">
      <w:numFmt w:val="bullet"/>
      <w:lvlText w:val="•"/>
      <w:lvlJc w:val="left"/>
      <w:pPr>
        <w:ind w:left="9161" w:hanging="358"/>
      </w:pPr>
      <w:rPr>
        <w:rFonts w:hint="default"/>
        <w:lang w:val="ru-RU" w:eastAsia="en-US" w:bidi="ar-SA"/>
      </w:rPr>
    </w:lvl>
  </w:abstractNum>
  <w:abstractNum w:abstractNumId="79" w15:restartNumberingAfterBreak="0">
    <w:nsid w:val="7ED0469B"/>
    <w:multiLevelType w:val="multilevel"/>
    <w:tmpl w:val="A67EA7DA"/>
    <w:lvl w:ilvl="0">
      <w:start w:val="21"/>
      <w:numFmt w:val="decimal"/>
      <w:lvlText w:val="%1"/>
      <w:lvlJc w:val="left"/>
      <w:pPr>
        <w:ind w:left="1225" w:hanging="1080"/>
        <w:jc w:val="left"/>
      </w:pPr>
      <w:rPr>
        <w:rFonts w:hint="default"/>
        <w:lang w:val="ru-RU" w:eastAsia="en-US" w:bidi="ar-SA"/>
      </w:rPr>
    </w:lvl>
    <w:lvl w:ilvl="1">
      <w:start w:val="6"/>
      <w:numFmt w:val="decimal"/>
      <w:lvlText w:val="%1.%2"/>
      <w:lvlJc w:val="left"/>
      <w:pPr>
        <w:ind w:left="1225" w:hanging="1080"/>
        <w:jc w:val="left"/>
      </w:pPr>
      <w:rPr>
        <w:rFonts w:hint="default"/>
        <w:lang w:val="ru-RU" w:eastAsia="en-US" w:bidi="ar-SA"/>
      </w:rPr>
    </w:lvl>
    <w:lvl w:ilvl="2">
      <w:start w:val="2"/>
      <w:numFmt w:val="decimal"/>
      <w:lvlText w:val="%1.%2.%3"/>
      <w:lvlJc w:val="left"/>
      <w:pPr>
        <w:ind w:left="1225" w:hanging="1080"/>
        <w:jc w:val="left"/>
      </w:pPr>
      <w:rPr>
        <w:rFonts w:hint="default"/>
        <w:lang w:val="ru-RU" w:eastAsia="en-US" w:bidi="ar-SA"/>
      </w:rPr>
    </w:lvl>
    <w:lvl w:ilvl="3">
      <w:start w:val="2"/>
      <w:numFmt w:val="decimal"/>
      <w:lvlText w:val="%1.%2.%3.%4"/>
      <w:lvlJc w:val="left"/>
      <w:pPr>
        <w:ind w:left="1225" w:hanging="1080"/>
        <w:jc w:val="left"/>
      </w:pPr>
      <w:rPr>
        <w:rFonts w:hint="default"/>
        <w:lang w:val="ru-RU" w:eastAsia="en-US" w:bidi="ar-SA"/>
      </w:rPr>
    </w:lvl>
    <w:lvl w:ilvl="4">
      <w:start w:val="1"/>
      <w:numFmt w:val="decimal"/>
      <w:lvlText w:val="%1.%2.%3.%4.%5."/>
      <w:lvlJc w:val="left"/>
      <w:pPr>
        <w:ind w:left="1225" w:hanging="10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080"/>
      </w:pPr>
      <w:rPr>
        <w:rFonts w:hint="default"/>
        <w:lang w:val="ru-RU" w:eastAsia="en-US" w:bidi="ar-SA"/>
      </w:rPr>
    </w:lvl>
    <w:lvl w:ilvl="6">
      <w:numFmt w:val="bullet"/>
      <w:lvlText w:val="•"/>
      <w:lvlJc w:val="left"/>
      <w:pPr>
        <w:ind w:left="7175" w:hanging="1080"/>
      </w:pPr>
      <w:rPr>
        <w:rFonts w:hint="default"/>
        <w:lang w:val="ru-RU" w:eastAsia="en-US" w:bidi="ar-SA"/>
      </w:rPr>
    </w:lvl>
    <w:lvl w:ilvl="7">
      <w:numFmt w:val="bullet"/>
      <w:lvlText w:val="•"/>
      <w:lvlJc w:val="left"/>
      <w:pPr>
        <w:ind w:left="8168" w:hanging="1080"/>
      </w:pPr>
      <w:rPr>
        <w:rFonts w:hint="default"/>
        <w:lang w:val="ru-RU" w:eastAsia="en-US" w:bidi="ar-SA"/>
      </w:rPr>
    </w:lvl>
    <w:lvl w:ilvl="8">
      <w:numFmt w:val="bullet"/>
      <w:lvlText w:val="•"/>
      <w:lvlJc w:val="left"/>
      <w:pPr>
        <w:ind w:left="9161" w:hanging="1080"/>
      </w:pPr>
      <w:rPr>
        <w:rFonts w:hint="default"/>
        <w:lang w:val="ru-RU" w:eastAsia="en-US" w:bidi="ar-SA"/>
      </w:rPr>
    </w:lvl>
  </w:abstractNum>
  <w:abstractNum w:abstractNumId="80" w15:restartNumberingAfterBreak="0">
    <w:nsid w:val="7FF666B8"/>
    <w:multiLevelType w:val="multilevel"/>
    <w:tmpl w:val="08005B72"/>
    <w:lvl w:ilvl="0">
      <w:start w:val="35"/>
      <w:numFmt w:val="decimal"/>
      <w:lvlText w:val="%1"/>
      <w:lvlJc w:val="left"/>
      <w:pPr>
        <w:ind w:left="1225" w:hanging="1095"/>
        <w:jc w:val="left"/>
      </w:pPr>
      <w:rPr>
        <w:rFonts w:hint="default"/>
        <w:lang w:val="ru-RU" w:eastAsia="en-US" w:bidi="ar-SA"/>
      </w:rPr>
    </w:lvl>
    <w:lvl w:ilvl="1">
      <w:start w:val="2"/>
      <w:numFmt w:val="decimal"/>
      <w:lvlText w:val="%1.%2"/>
      <w:lvlJc w:val="left"/>
      <w:pPr>
        <w:ind w:left="1225" w:hanging="1095"/>
        <w:jc w:val="left"/>
      </w:pPr>
      <w:rPr>
        <w:rFonts w:hint="default"/>
        <w:lang w:val="ru-RU" w:eastAsia="en-US" w:bidi="ar-SA"/>
      </w:rPr>
    </w:lvl>
    <w:lvl w:ilvl="2">
      <w:start w:val="3"/>
      <w:numFmt w:val="decimal"/>
      <w:lvlText w:val="%1.%2.%3"/>
      <w:lvlJc w:val="left"/>
      <w:pPr>
        <w:ind w:left="1225" w:hanging="1095"/>
        <w:jc w:val="left"/>
      </w:pPr>
      <w:rPr>
        <w:rFonts w:hint="default"/>
        <w:lang w:val="ru-RU" w:eastAsia="en-US" w:bidi="ar-SA"/>
      </w:rPr>
    </w:lvl>
    <w:lvl w:ilvl="3">
      <w:start w:val="5"/>
      <w:numFmt w:val="decimal"/>
      <w:lvlText w:val="%1.%2.%3.%4"/>
      <w:lvlJc w:val="left"/>
      <w:pPr>
        <w:ind w:left="1225" w:hanging="1095"/>
        <w:jc w:val="left"/>
      </w:pPr>
      <w:rPr>
        <w:rFonts w:hint="default"/>
        <w:lang w:val="ru-RU" w:eastAsia="en-US" w:bidi="ar-SA"/>
      </w:rPr>
    </w:lvl>
    <w:lvl w:ilvl="4">
      <w:start w:val="3"/>
      <w:numFmt w:val="decimal"/>
      <w:lvlText w:val="%1.%2.%3.%4.%5."/>
      <w:lvlJc w:val="left"/>
      <w:pPr>
        <w:ind w:left="1225" w:hanging="10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83" w:hanging="1095"/>
      </w:pPr>
      <w:rPr>
        <w:rFonts w:hint="default"/>
        <w:lang w:val="ru-RU" w:eastAsia="en-US" w:bidi="ar-SA"/>
      </w:rPr>
    </w:lvl>
    <w:lvl w:ilvl="6">
      <w:numFmt w:val="bullet"/>
      <w:lvlText w:val="•"/>
      <w:lvlJc w:val="left"/>
      <w:pPr>
        <w:ind w:left="7175" w:hanging="1095"/>
      </w:pPr>
      <w:rPr>
        <w:rFonts w:hint="default"/>
        <w:lang w:val="ru-RU" w:eastAsia="en-US" w:bidi="ar-SA"/>
      </w:rPr>
    </w:lvl>
    <w:lvl w:ilvl="7">
      <w:numFmt w:val="bullet"/>
      <w:lvlText w:val="•"/>
      <w:lvlJc w:val="left"/>
      <w:pPr>
        <w:ind w:left="8168" w:hanging="1095"/>
      </w:pPr>
      <w:rPr>
        <w:rFonts w:hint="default"/>
        <w:lang w:val="ru-RU" w:eastAsia="en-US" w:bidi="ar-SA"/>
      </w:rPr>
    </w:lvl>
    <w:lvl w:ilvl="8">
      <w:numFmt w:val="bullet"/>
      <w:lvlText w:val="•"/>
      <w:lvlJc w:val="left"/>
      <w:pPr>
        <w:ind w:left="9161" w:hanging="1095"/>
      </w:pPr>
      <w:rPr>
        <w:rFonts w:hint="default"/>
        <w:lang w:val="ru-RU" w:eastAsia="en-US" w:bidi="ar-SA"/>
      </w:rPr>
    </w:lvl>
  </w:abstractNum>
  <w:num w:numId="1">
    <w:abstractNumId w:val="14"/>
  </w:num>
  <w:num w:numId="2">
    <w:abstractNumId w:val="38"/>
  </w:num>
  <w:num w:numId="3">
    <w:abstractNumId w:val="9"/>
  </w:num>
  <w:num w:numId="4">
    <w:abstractNumId w:val="32"/>
  </w:num>
  <w:num w:numId="5">
    <w:abstractNumId w:val="5"/>
  </w:num>
  <w:num w:numId="6">
    <w:abstractNumId w:val="17"/>
  </w:num>
  <w:num w:numId="7">
    <w:abstractNumId w:val="12"/>
  </w:num>
  <w:num w:numId="8">
    <w:abstractNumId w:val="68"/>
  </w:num>
  <w:num w:numId="9">
    <w:abstractNumId w:val="76"/>
  </w:num>
  <w:num w:numId="10">
    <w:abstractNumId w:val="50"/>
  </w:num>
  <w:num w:numId="11">
    <w:abstractNumId w:val="53"/>
  </w:num>
  <w:num w:numId="12">
    <w:abstractNumId w:val="34"/>
  </w:num>
  <w:num w:numId="13">
    <w:abstractNumId w:val="37"/>
  </w:num>
  <w:num w:numId="14">
    <w:abstractNumId w:val="47"/>
  </w:num>
  <w:num w:numId="15">
    <w:abstractNumId w:val="52"/>
  </w:num>
  <w:num w:numId="16">
    <w:abstractNumId w:val="77"/>
  </w:num>
  <w:num w:numId="17">
    <w:abstractNumId w:val="41"/>
  </w:num>
  <w:num w:numId="18">
    <w:abstractNumId w:val="28"/>
  </w:num>
  <w:num w:numId="19">
    <w:abstractNumId w:val="80"/>
  </w:num>
  <w:num w:numId="20">
    <w:abstractNumId w:val="60"/>
  </w:num>
  <w:num w:numId="21">
    <w:abstractNumId w:val="71"/>
  </w:num>
  <w:num w:numId="22">
    <w:abstractNumId w:val="46"/>
  </w:num>
  <w:num w:numId="23">
    <w:abstractNumId w:val="39"/>
  </w:num>
  <w:num w:numId="24">
    <w:abstractNumId w:val="44"/>
  </w:num>
  <w:num w:numId="25">
    <w:abstractNumId w:val="64"/>
  </w:num>
  <w:num w:numId="26">
    <w:abstractNumId w:val="54"/>
  </w:num>
  <w:num w:numId="27">
    <w:abstractNumId w:val="13"/>
  </w:num>
  <w:num w:numId="28">
    <w:abstractNumId w:val="57"/>
  </w:num>
  <w:num w:numId="29">
    <w:abstractNumId w:val="16"/>
  </w:num>
  <w:num w:numId="30">
    <w:abstractNumId w:val="20"/>
  </w:num>
  <w:num w:numId="31">
    <w:abstractNumId w:val="11"/>
  </w:num>
  <w:num w:numId="32">
    <w:abstractNumId w:val="2"/>
  </w:num>
  <w:num w:numId="33">
    <w:abstractNumId w:val="29"/>
  </w:num>
  <w:num w:numId="34">
    <w:abstractNumId w:val="43"/>
  </w:num>
  <w:num w:numId="35">
    <w:abstractNumId w:val="74"/>
  </w:num>
  <w:num w:numId="36">
    <w:abstractNumId w:val="67"/>
  </w:num>
  <w:num w:numId="37">
    <w:abstractNumId w:val="10"/>
  </w:num>
  <w:num w:numId="38">
    <w:abstractNumId w:val="26"/>
  </w:num>
  <w:num w:numId="39">
    <w:abstractNumId w:val="27"/>
  </w:num>
  <w:num w:numId="40">
    <w:abstractNumId w:val="49"/>
  </w:num>
  <w:num w:numId="41">
    <w:abstractNumId w:val="15"/>
  </w:num>
  <w:num w:numId="42">
    <w:abstractNumId w:val="59"/>
  </w:num>
  <w:num w:numId="43">
    <w:abstractNumId w:val="30"/>
  </w:num>
  <w:num w:numId="44">
    <w:abstractNumId w:val="7"/>
  </w:num>
  <w:num w:numId="45">
    <w:abstractNumId w:val="1"/>
  </w:num>
  <w:num w:numId="46">
    <w:abstractNumId w:val="36"/>
  </w:num>
  <w:num w:numId="47">
    <w:abstractNumId w:val="24"/>
  </w:num>
  <w:num w:numId="48">
    <w:abstractNumId w:val="63"/>
  </w:num>
  <w:num w:numId="49">
    <w:abstractNumId w:val="3"/>
  </w:num>
  <w:num w:numId="50">
    <w:abstractNumId w:val="73"/>
  </w:num>
  <w:num w:numId="51">
    <w:abstractNumId w:val="69"/>
  </w:num>
  <w:num w:numId="52">
    <w:abstractNumId w:val="33"/>
  </w:num>
  <w:num w:numId="53">
    <w:abstractNumId w:val="51"/>
  </w:num>
  <w:num w:numId="54">
    <w:abstractNumId w:val="72"/>
  </w:num>
  <w:num w:numId="55">
    <w:abstractNumId w:val="66"/>
  </w:num>
  <w:num w:numId="56">
    <w:abstractNumId w:val="22"/>
  </w:num>
  <w:num w:numId="57">
    <w:abstractNumId w:val="79"/>
  </w:num>
  <w:num w:numId="58">
    <w:abstractNumId w:val="56"/>
  </w:num>
  <w:num w:numId="59">
    <w:abstractNumId w:val="55"/>
  </w:num>
  <w:num w:numId="60">
    <w:abstractNumId w:val="8"/>
  </w:num>
  <w:num w:numId="61">
    <w:abstractNumId w:val="18"/>
  </w:num>
  <w:num w:numId="62">
    <w:abstractNumId w:val="48"/>
  </w:num>
  <w:num w:numId="63">
    <w:abstractNumId w:val="25"/>
  </w:num>
  <w:num w:numId="64">
    <w:abstractNumId w:val="45"/>
  </w:num>
  <w:num w:numId="65">
    <w:abstractNumId w:val="6"/>
  </w:num>
  <w:num w:numId="66">
    <w:abstractNumId w:val="78"/>
  </w:num>
  <w:num w:numId="67">
    <w:abstractNumId w:val="65"/>
  </w:num>
  <w:num w:numId="68">
    <w:abstractNumId w:val="75"/>
  </w:num>
  <w:num w:numId="69">
    <w:abstractNumId w:val="35"/>
  </w:num>
  <w:num w:numId="70">
    <w:abstractNumId w:val="0"/>
  </w:num>
  <w:num w:numId="71">
    <w:abstractNumId w:val="23"/>
  </w:num>
  <w:num w:numId="72">
    <w:abstractNumId w:val="62"/>
  </w:num>
  <w:num w:numId="73">
    <w:abstractNumId w:val="40"/>
  </w:num>
  <w:num w:numId="74">
    <w:abstractNumId w:val="58"/>
  </w:num>
  <w:num w:numId="75">
    <w:abstractNumId w:val="61"/>
  </w:num>
  <w:num w:numId="76">
    <w:abstractNumId w:val="4"/>
  </w:num>
  <w:num w:numId="77">
    <w:abstractNumId w:val="70"/>
  </w:num>
  <w:num w:numId="78">
    <w:abstractNumId w:val="19"/>
  </w:num>
  <w:num w:numId="79">
    <w:abstractNumId w:val="42"/>
  </w:num>
  <w:num w:numId="80">
    <w:abstractNumId w:val="31"/>
  </w:num>
  <w:num w:numId="81">
    <w:abstractNumId w:val="2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756"/>
    <w:rsid w:val="000A53D2"/>
    <w:rsid w:val="00124992"/>
    <w:rsid w:val="00133C98"/>
    <w:rsid w:val="0026413C"/>
    <w:rsid w:val="00265F40"/>
    <w:rsid w:val="00437756"/>
    <w:rsid w:val="004975C7"/>
    <w:rsid w:val="004E58A2"/>
    <w:rsid w:val="005B355F"/>
    <w:rsid w:val="006D0D89"/>
    <w:rsid w:val="00713951"/>
    <w:rsid w:val="007472CA"/>
    <w:rsid w:val="007C1DED"/>
    <w:rsid w:val="007D6E16"/>
    <w:rsid w:val="00A44372"/>
    <w:rsid w:val="00B268F1"/>
    <w:rsid w:val="00B872CE"/>
    <w:rsid w:val="00CE6260"/>
    <w:rsid w:val="00CF0040"/>
    <w:rsid w:val="00D66025"/>
    <w:rsid w:val="00E2385F"/>
    <w:rsid w:val="00F96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7992A"/>
  <w15:docId w15:val="{91617A3F-A022-42E6-941E-42C5A383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98"/>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98"/>
    </w:pPr>
    <w:rPr>
      <w:sz w:val="24"/>
      <w:szCs w:val="24"/>
    </w:rPr>
  </w:style>
  <w:style w:type="paragraph" w:styleId="a4">
    <w:name w:val="Title"/>
    <w:basedOn w:val="a"/>
    <w:uiPriority w:val="1"/>
    <w:qFormat/>
    <w:pPr>
      <w:ind w:left="648"/>
      <w:jc w:val="center"/>
    </w:pPr>
    <w:rPr>
      <w:b/>
      <w:bCs/>
      <w:sz w:val="48"/>
      <w:szCs w:val="48"/>
    </w:rPr>
  </w:style>
  <w:style w:type="paragraph" w:styleId="a5">
    <w:name w:val="List Paragraph"/>
    <w:basedOn w:val="a"/>
    <w:uiPriority w:val="1"/>
    <w:qFormat/>
    <w:pPr>
      <w:spacing w:before="5"/>
      <w:ind w:left="1225" w:firstLine="273"/>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24992"/>
    <w:rPr>
      <w:rFonts w:ascii="Arial" w:hAnsi="Arial" w:cs="Arial"/>
      <w:sz w:val="16"/>
      <w:szCs w:val="16"/>
    </w:rPr>
  </w:style>
  <w:style w:type="character" w:customStyle="1" w:styleId="a7">
    <w:name w:val="Текст выноски Знак"/>
    <w:basedOn w:val="a0"/>
    <w:link w:val="a6"/>
    <w:uiPriority w:val="99"/>
    <w:semiHidden/>
    <w:rsid w:val="00124992"/>
    <w:rPr>
      <w:rFonts w:ascii="Arial" w:eastAsia="Times New Roman" w:hAnsi="Arial" w:cs="Arial"/>
      <w:sz w:val="16"/>
      <w:szCs w:val="16"/>
      <w:lang w:val="ru-RU"/>
    </w:rPr>
  </w:style>
  <w:style w:type="paragraph" w:styleId="a8">
    <w:name w:val="header"/>
    <w:basedOn w:val="a"/>
    <w:link w:val="a9"/>
    <w:uiPriority w:val="99"/>
    <w:unhideWhenUsed/>
    <w:rsid w:val="005B355F"/>
    <w:pPr>
      <w:tabs>
        <w:tab w:val="center" w:pos="4677"/>
        <w:tab w:val="right" w:pos="9355"/>
      </w:tabs>
    </w:pPr>
  </w:style>
  <w:style w:type="character" w:customStyle="1" w:styleId="a9">
    <w:name w:val="Верхний колонтитул Знак"/>
    <w:basedOn w:val="a0"/>
    <w:link w:val="a8"/>
    <w:uiPriority w:val="99"/>
    <w:rsid w:val="005B355F"/>
    <w:rPr>
      <w:rFonts w:ascii="Times New Roman" w:eastAsia="Times New Roman" w:hAnsi="Times New Roman" w:cs="Times New Roman"/>
      <w:lang w:val="ru-RU"/>
    </w:rPr>
  </w:style>
  <w:style w:type="paragraph" w:styleId="aa">
    <w:name w:val="footer"/>
    <w:basedOn w:val="a"/>
    <w:link w:val="ab"/>
    <w:uiPriority w:val="99"/>
    <w:unhideWhenUsed/>
    <w:rsid w:val="005B355F"/>
    <w:pPr>
      <w:tabs>
        <w:tab w:val="center" w:pos="4677"/>
        <w:tab w:val="right" w:pos="9355"/>
      </w:tabs>
    </w:pPr>
  </w:style>
  <w:style w:type="character" w:customStyle="1" w:styleId="ab">
    <w:name w:val="Нижний колонтитул Знак"/>
    <w:basedOn w:val="a0"/>
    <w:link w:val="aa"/>
    <w:uiPriority w:val="99"/>
    <w:rsid w:val="005B355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457A1-48A5-4B71-97C4-1F0BA7113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463</Pages>
  <Words>201497</Words>
  <Characters>1148538</Characters>
  <Application>Microsoft Office Word</Application>
  <DocSecurity>0</DocSecurity>
  <Lines>9571</Lines>
  <Paragraphs>2694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2023-11-14T12:58:00Z</cp:lastPrinted>
  <dcterms:created xsi:type="dcterms:W3CDTF">2023-11-22T10:27:00Z</dcterms:created>
  <dcterms:modified xsi:type="dcterms:W3CDTF">2023-11-22T10:27:00Z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2016</vt:lpwstr>
  </property>
  <property fmtid="{D5CDD505-2E9C-101B-9397-08002B2CF9AE}" pid="4" name="LastSaved">
    <vt:filetime>2023-11-07T00:00:00Z</vt:filetime>
  </property>
  <property fmtid="{D5CDD505-2E9C-101B-9397-08002B2CF9AE}" pid="5" name="Producer">
    <vt:lpwstr>Microsoft® Word 2016</vt:lpwstr>
  </property>
</Properties>
</file>